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7"/>
        <w:ind w:left="2205" w:right="1880" w:hanging="596"/>
        <w:jc w:val="both"/>
        <w:rPr>
          <w:sz w:val="24"/>
        </w:rPr>
      </w:pPr>
      <w:r>
        <w:rPr>
          <w:sz w:val="24"/>
        </w:rPr>
        <w:t>Муниципальное</w:t>
      </w:r>
      <w:r>
        <w:rPr>
          <w:spacing w:val="-7"/>
          <w:sz w:val="24"/>
        </w:rPr>
        <w:t> </w:t>
      </w:r>
      <w:r>
        <w:rPr>
          <w:sz w:val="24"/>
        </w:rPr>
        <w:t>бюджетное</w:t>
      </w:r>
      <w:r>
        <w:rPr>
          <w:spacing w:val="-11"/>
          <w:sz w:val="24"/>
        </w:rPr>
        <w:t> </w:t>
      </w:r>
      <w:r>
        <w:rPr>
          <w:sz w:val="24"/>
        </w:rPr>
        <w:t>общеобразовательное</w:t>
      </w:r>
      <w:r>
        <w:rPr>
          <w:spacing w:val="-12"/>
          <w:sz w:val="24"/>
        </w:rPr>
        <w:t> </w:t>
      </w:r>
      <w:r>
        <w:rPr>
          <w:sz w:val="24"/>
        </w:rPr>
        <w:t>учреждение</w:t>
      </w:r>
      <w:r>
        <w:rPr>
          <w:spacing w:val="-6"/>
          <w:sz w:val="24"/>
        </w:rPr>
        <w:t> </w:t>
      </w:r>
      <w:r>
        <w:rPr>
          <w:sz w:val="24"/>
        </w:rPr>
        <w:t>«Айдарская</w:t>
      </w:r>
      <w:r>
        <w:rPr>
          <w:spacing w:val="-58"/>
          <w:sz w:val="24"/>
        </w:rPr>
        <w:t> </w:t>
      </w:r>
      <w:r>
        <w:rPr>
          <w:sz w:val="24"/>
        </w:rPr>
        <w:t>средняя общеобразовательная школа имени Героя Советского Союза</w:t>
      </w:r>
      <w:r>
        <w:rPr>
          <w:spacing w:val="-57"/>
          <w:sz w:val="24"/>
        </w:rPr>
        <w:t> </w:t>
      </w:r>
      <w:r>
        <w:rPr>
          <w:sz w:val="24"/>
        </w:rPr>
        <w:t>Бориса</w:t>
      </w:r>
      <w:r>
        <w:rPr>
          <w:spacing w:val="-3"/>
          <w:sz w:val="24"/>
        </w:rPr>
        <w:t> </w:t>
      </w:r>
      <w:r>
        <w:rPr>
          <w:sz w:val="24"/>
        </w:rPr>
        <w:t>Григорьевича</w:t>
      </w:r>
      <w:r>
        <w:rPr>
          <w:spacing w:val="-2"/>
          <w:sz w:val="24"/>
        </w:rPr>
        <w:t> </w:t>
      </w:r>
      <w:r>
        <w:rPr>
          <w:sz w:val="24"/>
        </w:rPr>
        <w:t>Кандыбина</w:t>
      </w:r>
      <w:r>
        <w:rPr>
          <w:spacing w:val="-7"/>
          <w:sz w:val="24"/>
        </w:rPr>
        <w:t> </w:t>
      </w:r>
      <w:r>
        <w:rPr>
          <w:sz w:val="24"/>
        </w:rPr>
        <w:t>Роеньского</w:t>
      </w:r>
      <w:r>
        <w:rPr>
          <w:spacing w:val="3"/>
          <w:sz w:val="24"/>
        </w:rPr>
        <w:t> </w:t>
      </w:r>
      <w:r>
        <w:rPr>
          <w:sz w:val="24"/>
        </w:rPr>
        <w:t>района</w:t>
      </w:r>
      <w:r>
        <w:rPr>
          <w:spacing w:val="-7"/>
          <w:sz w:val="24"/>
        </w:rPr>
        <w:t> </w:t>
      </w:r>
      <w:r>
        <w:rPr>
          <w:sz w:val="24"/>
        </w:rPr>
        <w:t>Белгородской</w:t>
      </w:r>
    </w:p>
    <w:p>
      <w:pPr>
        <w:spacing w:line="274" w:lineRule="exact" w:before="0"/>
        <w:ind w:left="5292" w:right="0" w:firstLine="0"/>
        <w:jc w:val="left"/>
        <w:rPr>
          <w:sz w:val="24"/>
        </w:rPr>
      </w:pPr>
      <w:r>
        <w:rPr>
          <w:sz w:val="24"/>
        </w:rPr>
        <w:t>области»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1"/>
        <w:gridCol w:w="3554"/>
        <w:gridCol w:w="3605"/>
      </w:tblGrid>
      <w:tr>
        <w:trPr>
          <w:trHeight w:val="2196" w:hRule="atLeast"/>
        </w:trPr>
        <w:tc>
          <w:tcPr>
            <w:tcW w:w="3791" w:type="dxa"/>
          </w:tcPr>
          <w:p>
            <w:pPr>
              <w:pStyle w:val="TableParagraph"/>
              <w:spacing w:line="265" w:lineRule="exact"/>
              <w:ind w:left="176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</w:t>
            </w:r>
          </w:p>
          <w:p>
            <w:pPr>
              <w:pStyle w:val="TableParagraph"/>
              <w:spacing w:line="275" w:lineRule="exact"/>
              <w:ind w:left="186" w:right="354"/>
              <w:jc w:val="center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Управляющим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советом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МБОУ</w:t>
            </w:r>
          </w:p>
          <w:p>
            <w:pPr>
              <w:pStyle w:val="TableParagraph"/>
              <w:spacing w:before="2"/>
              <w:ind w:left="339" w:right="512" w:hanging="4"/>
              <w:jc w:val="center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«Айдарская </w:t>
            </w:r>
            <w:r>
              <w:rPr>
                <w:b/>
                <w:spacing w:val="-8"/>
                <w:sz w:val="24"/>
              </w:rPr>
              <w:t>средняя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общеобразовательная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школа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им.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Б.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Г.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Кандыбина»</w:t>
            </w:r>
          </w:p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spacing w:line="263" w:lineRule="exact"/>
              <w:ind w:left="183" w:right="354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Протокол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№</w:t>
            </w:r>
            <w:r>
              <w:rPr>
                <w:b/>
                <w:spacing w:val="-3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1</w:t>
            </w:r>
          </w:p>
          <w:p>
            <w:pPr>
              <w:pStyle w:val="TableParagraph"/>
              <w:spacing w:line="263" w:lineRule="exact"/>
              <w:ind w:left="177" w:right="354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«29»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августа</w:t>
            </w:r>
            <w:r>
              <w:rPr>
                <w:b/>
                <w:spacing w:val="-31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2023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г.</w:t>
            </w:r>
          </w:p>
        </w:tc>
        <w:tc>
          <w:tcPr>
            <w:tcW w:w="3554" w:type="dxa"/>
          </w:tcPr>
          <w:p>
            <w:pPr>
              <w:pStyle w:val="TableParagraph"/>
              <w:spacing w:line="265" w:lineRule="exact"/>
              <w:ind w:left="850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</w:t>
            </w:r>
          </w:p>
          <w:p>
            <w:pPr>
              <w:pStyle w:val="TableParagraph"/>
              <w:ind w:left="370" w:right="243" w:hanging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Педагогическим </w:t>
            </w:r>
            <w:r>
              <w:rPr>
                <w:b/>
                <w:spacing w:val="-9"/>
                <w:sz w:val="24"/>
              </w:rPr>
              <w:t>Советом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МБОУ «Айдарская </w:t>
            </w:r>
            <w:r>
              <w:rPr>
                <w:b/>
                <w:spacing w:val="-8"/>
                <w:sz w:val="24"/>
              </w:rPr>
              <w:t>средняя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общеобразовательная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школа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им.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Б.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Г.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Кандыбина»</w:t>
            </w: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spacing w:line="275" w:lineRule="exact"/>
              <w:ind w:left="850" w:right="725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Протокол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№</w:t>
            </w:r>
            <w:r>
              <w:rPr>
                <w:b/>
                <w:spacing w:val="-3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1</w:t>
            </w:r>
          </w:p>
          <w:p>
            <w:pPr>
              <w:pStyle w:val="TableParagraph"/>
              <w:spacing w:line="255" w:lineRule="exact"/>
              <w:ind w:left="841" w:right="731"/>
              <w:jc w:val="center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«30»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августа</w:t>
            </w:r>
            <w:r>
              <w:rPr>
                <w:b/>
                <w:spacing w:val="-25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2023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г.</w:t>
            </w:r>
          </w:p>
        </w:tc>
        <w:tc>
          <w:tcPr>
            <w:tcW w:w="3605" w:type="dxa"/>
          </w:tcPr>
          <w:p>
            <w:pPr>
              <w:pStyle w:val="TableParagraph"/>
              <w:spacing w:line="26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  <w:p>
            <w:pPr>
              <w:pStyle w:val="TableParagraph"/>
              <w:spacing w:line="244" w:lineRule="auto" w:before="7"/>
              <w:ind w:left="245" w:right="285"/>
              <w:jc w:val="both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Директор МБОУ </w:t>
            </w:r>
            <w:r>
              <w:rPr>
                <w:b/>
                <w:spacing w:val="-8"/>
                <w:sz w:val="24"/>
              </w:rPr>
              <w:t>«Айдарская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средняя общеобразовательная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школа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им.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Б.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Г.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Кандыбина»</w:t>
            </w:r>
          </w:p>
          <w:p>
            <w:pPr>
              <w:pStyle w:val="TableParagraph"/>
              <w:spacing w:line="263" w:lineRule="exact"/>
              <w:ind w:left="379" w:right="187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Приказ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от</w:t>
            </w:r>
            <w:r>
              <w:rPr>
                <w:b/>
                <w:spacing w:val="-25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«30»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августа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2023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г.</w:t>
            </w:r>
          </w:p>
          <w:p>
            <w:pPr>
              <w:pStyle w:val="TableParagraph"/>
              <w:spacing w:line="268" w:lineRule="exact"/>
              <w:ind w:left="379" w:right="181"/>
              <w:jc w:val="center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№</w:t>
            </w:r>
            <w:r>
              <w:rPr>
                <w:b/>
                <w:spacing w:val="-23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160</w:t>
            </w:r>
          </w:p>
        </w:tc>
      </w:tr>
    </w:tbl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ind w:left="0" w:firstLine="0"/>
        <w:jc w:val="left"/>
        <w:rPr>
          <w:sz w:val="26"/>
        </w:rPr>
      </w:pPr>
    </w:p>
    <w:p>
      <w:pPr>
        <w:pStyle w:val="Title"/>
        <w:spacing w:line="360" w:lineRule="auto" w:before="170"/>
        <w:ind w:right="1531"/>
      </w:pPr>
      <w:bookmarkStart w:name="Основная образовательная программа" w:id="1"/>
      <w:bookmarkEnd w:id="1"/>
      <w:r>
        <w:rPr/>
      </w:r>
      <w:r>
        <w:rPr/>
        <w:t>Основная</w:t>
      </w:r>
      <w:r>
        <w:rPr>
          <w:spacing w:val="-18"/>
        </w:rPr>
        <w:t> </w:t>
      </w:r>
      <w:r>
        <w:rPr/>
        <w:t>образовательная</w:t>
      </w:r>
      <w:r>
        <w:rPr>
          <w:spacing w:val="-14"/>
        </w:rPr>
        <w:t> </w:t>
      </w:r>
      <w:r>
        <w:rPr/>
        <w:t>программа</w:t>
      </w:r>
      <w:r>
        <w:rPr>
          <w:spacing w:val="-97"/>
        </w:rPr>
        <w:t> </w:t>
      </w:r>
      <w:bookmarkStart w:name="основного общего образования" w:id="2"/>
      <w:bookmarkEnd w:id="2"/>
      <w:r>
        <w:rPr/>
        <w:t>о</w:t>
      </w:r>
      <w:r>
        <w:rPr/>
        <w:t>сновного</w:t>
      </w:r>
      <w:r>
        <w:rPr>
          <w:spacing w:val="2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</w:t>
      </w:r>
    </w:p>
    <w:p>
      <w:pPr>
        <w:pStyle w:val="Title"/>
        <w:spacing w:line="458" w:lineRule="exact"/>
      </w:pPr>
      <w:bookmarkStart w:name="(срок реализации 2023-2028 гг)" w:id="3"/>
      <w:bookmarkEnd w:id="3"/>
      <w:r>
        <w:rPr/>
      </w:r>
      <w:r>
        <w:rPr/>
        <w:t>(срок</w:t>
      </w:r>
      <w:r>
        <w:rPr>
          <w:spacing w:val="-2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2023-2028</w:t>
      </w:r>
      <w:r>
        <w:rPr>
          <w:spacing w:val="-1"/>
        </w:rPr>
        <w:t> </w:t>
      </w:r>
      <w:r>
        <w:rPr/>
        <w:t>гг)</w:t>
      </w: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BodyText"/>
        <w:ind w:left="0" w:firstLine="0"/>
        <w:jc w:val="left"/>
        <w:rPr>
          <w:sz w:val="56"/>
        </w:rPr>
      </w:pPr>
    </w:p>
    <w:p>
      <w:pPr>
        <w:pStyle w:val="BodyText"/>
        <w:spacing w:line="357" w:lineRule="auto"/>
        <w:ind w:left="5393" w:right="5139" w:hanging="96"/>
        <w:jc w:val="left"/>
      </w:pPr>
      <w:bookmarkStart w:name="Айдар" w:id="4"/>
      <w:bookmarkEnd w:id="4"/>
      <w:r>
        <w:rPr/>
      </w:r>
      <w:r>
        <w:rPr>
          <w:spacing w:val="-1"/>
        </w:rPr>
        <w:t>Айдар</w:t>
      </w:r>
      <w:r>
        <w:rPr>
          <w:spacing w:val="-67"/>
        </w:rPr>
        <w:t> </w:t>
      </w:r>
      <w:bookmarkStart w:name="2023" w:id="5"/>
      <w:bookmarkEnd w:id="5"/>
      <w:r>
        <w:rPr/>
        <w:t>2023</w:t>
      </w:r>
    </w:p>
    <w:p>
      <w:pPr>
        <w:spacing w:after="0" w:line="357" w:lineRule="auto"/>
        <w:jc w:val="left"/>
        <w:sectPr>
          <w:footerReference w:type="default" r:id="rId5"/>
          <w:type w:val="continuous"/>
          <w:pgSz w:w="11910" w:h="16840"/>
          <w:pgMar w:footer="1052" w:top="1500" w:bottom="1240" w:left="700" w:right="0"/>
          <w:pgNumType w:start="1"/>
        </w:sectPr>
      </w:pPr>
    </w:p>
    <w:tbl>
      <w:tblPr>
        <w:tblW w:w="0" w:type="auto"/>
        <w:jc w:val="left"/>
        <w:tblInd w:w="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5406"/>
        <w:gridCol w:w="3077"/>
      </w:tblGrid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301" w:lineRule="exact"/>
              <w:ind w:left="1902" w:right="18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889" w:right="8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страницы</w:t>
            </w:r>
          </w:p>
        </w:tc>
      </w:tr>
      <w:tr>
        <w:trPr>
          <w:trHeight w:val="326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ind w:left="16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5406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304" w:lineRule="exact" w:before="2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ind w:left="16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540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>
        <w:trPr>
          <w:trHeight w:val="69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79" w:lineRule="exact"/>
              <w:ind w:left="11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Система</w:t>
            </w:r>
            <w:r>
              <w:rPr>
                <w:rFonts w:ascii="Cambria Math" w:hAnsi="Cambria Math"/>
                <w:spacing w:val="-7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оценки</w:t>
            </w:r>
            <w:r>
              <w:rPr>
                <w:rFonts w:ascii="Cambria Math" w:hAnsi="Cambria Math"/>
                <w:spacing w:val="-3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достижения</w:t>
            </w:r>
            <w:r>
              <w:rPr>
                <w:rFonts w:ascii="Cambria Math" w:hAnsi="Cambria Math"/>
                <w:spacing w:val="-3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планируемых</w:t>
            </w:r>
          </w:p>
          <w:p>
            <w:pPr>
              <w:pStyle w:val="TableParagraph"/>
              <w:spacing w:before="59"/>
              <w:ind w:left="110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результатов</w:t>
            </w:r>
            <w:r>
              <w:rPr>
                <w:rFonts w:ascii="Cambria Math" w:hAnsi="Cambria Math"/>
                <w:spacing w:val="-3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освоения</w:t>
            </w:r>
            <w:r>
              <w:rPr>
                <w:rFonts w:ascii="Cambria Math" w:hAnsi="Cambria Math"/>
                <w:spacing w:val="-1"/>
                <w:sz w:val="24"/>
              </w:rPr>
              <w:t> </w:t>
            </w:r>
            <w:r>
              <w:rPr>
                <w:rFonts w:ascii="Cambria Math" w:hAnsi="Cambria Math"/>
                <w:sz w:val="24"/>
              </w:rPr>
              <w:t>ООП</w:t>
            </w:r>
            <w:r>
              <w:rPr>
                <w:rFonts w:ascii="Cambria Math" w:hAnsi="Cambria Math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</w:t>
            </w:r>
            <w:r>
              <w:rPr>
                <w:rFonts w:ascii="Cambria Math" w:hAnsi="Cambria Math"/>
                <w:sz w:val="24"/>
              </w:rPr>
              <w:t>ОО.</w:t>
            </w:r>
          </w:p>
        </w:tc>
        <w:tc>
          <w:tcPr>
            <w:tcW w:w="3077" w:type="dxa"/>
          </w:tcPr>
          <w:p>
            <w:pPr>
              <w:pStyle w:val="TableParagraph"/>
              <w:spacing w:line="320" w:lineRule="exact"/>
              <w:ind w:left="889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720" w:type="dxa"/>
          </w:tcPr>
          <w:p>
            <w:pPr>
              <w:pStyle w:val="TableParagraph"/>
              <w:spacing w:line="273" w:lineRule="exact"/>
              <w:ind w:left="16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540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3077" w:type="dxa"/>
          </w:tcPr>
          <w:p>
            <w:pPr>
              <w:pStyle w:val="TableParagraph"/>
              <w:spacing w:line="320" w:lineRule="exact"/>
              <w:ind w:left="889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>
        <w:trPr>
          <w:trHeight w:val="662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учебному</w:t>
            </w:r>
          </w:p>
          <w:p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9" w:right="8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«Литература».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9" w:right="87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«Иностранный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(английский)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язык».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9" w:right="87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«Математика».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«Информатика».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«История».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«Обществозание»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«География»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«Физика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(базовый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уровень)»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 «Химия (базовый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уровень)»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2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«Биология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(базовый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уровень)»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</w:tr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37" w:lineRule="auto"/>
              <w:ind w:left="110" w:right="504"/>
              <w:rPr>
                <w:sz w:val="22"/>
              </w:rPr>
            </w:pPr>
            <w:r>
              <w:rPr>
                <w:sz w:val="22"/>
              </w:rPr>
              <w:t>Федеральная рабочая программа по учебному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«Основы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духовно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равственной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культуры</w:t>
            </w: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народов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России»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 «Изобразительное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искусство».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>
        <w:trPr>
          <w:trHeight w:val="509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«Музыка».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587</w:t>
            </w:r>
          </w:p>
        </w:tc>
      </w:tr>
      <w:tr>
        <w:trPr>
          <w:trHeight w:val="50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96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«Технология».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79" w:right="876"/>
              <w:jc w:val="center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Федеральная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рабочая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учебному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предмету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«Физическая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культура».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>
        <w:trPr>
          <w:trHeight w:val="504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0" w:lineRule="exact"/>
              <w:ind w:left="110" w:right="143"/>
              <w:rPr>
                <w:sz w:val="22"/>
              </w:rPr>
            </w:pPr>
            <w:r>
              <w:rPr>
                <w:sz w:val="22"/>
              </w:rPr>
              <w:t>Федеральная рабочая программа по учебному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«Основы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жизнедеятельности».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741</w:t>
            </w:r>
          </w:p>
        </w:tc>
      </w:tr>
      <w:tr>
        <w:trPr>
          <w:trHeight w:val="50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универсальных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учебных</w:t>
            </w:r>
          </w:p>
          <w:p>
            <w:pPr>
              <w:pStyle w:val="TableParagraph"/>
              <w:spacing w:line="23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действий</w:t>
            </w:r>
          </w:p>
        </w:tc>
        <w:tc>
          <w:tcPr>
            <w:tcW w:w="3077" w:type="dxa"/>
          </w:tcPr>
          <w:p>
            <w:pPr>
              <w:pStyle w:val="TableParagraph"/>
              <w:spacing w:line="26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768</w:t>
            </w:r>
          </w:p>
        </w:tc>
      </w:tr>
      <w:tr>
        <w:trPr>
          <w:trHeight w:val="273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Программа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253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798</w:t>
            </w: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коррекционной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30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20" w:type="dxa"/>
          </w:tcPr>
          <w:p>
            <w:pPr>
              <w:pStyle w:val="TableParagraph"/>
              <w:spacing w:line="258" w:lineRule="exact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5406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Организационный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раздел</w:t>
            </w:r>
          </w:p>
        </w:tc>
        <w:tc>
          <w:tcPr>
            <w:tcW w:w="3077" w:type="dxa"/>
          </w:tcPr>
          <w:p>
            <w:pPr>
              <w:pStyle w:val="TableParagraph"/>
              <w:spacing w:line="258" w:lineRule="exact"/>
              <w:ind w:left="888" w:right="876"/>
              <w:jc w:val="center"/>
              <w:rPr>
                <w:sz w:val="24"/>
              </w:rPr>
            </w:pPr>
            <w:r>
              <w:rPr>
                <w:sz w:val="24"/>
              </w:rPr>
              <w:t>857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3077" w:type="dxa"/>
          </w:tcPr>
          <w:p>
            <w:pPr>
              <w:pStyle w:val="TableParagraph"/>
              <w:spacing w:line="302" w:lineRule="exact"/>
              <w:ind w:left="888" w:right="876"/>
              <w:jc w:val="center"/>
              <w:rPr>
                <w:sz w:val="28"/>
              </w:rPr>
            </w:pPr>
            <w:r>
              <w:rPr>
                <w:sz w:val="28"/>
              </w:rPr>
              <w:t>857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график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888" w:right="876"/>
              <w:jc w:val="center"/>
              <w:rPr>
                <w:sz w:val="28"/>
              </w:rPr>
            </w:pPr>
            <w:r>
              <w:rPr>
                <w:sz w:val="28"/>
              </w:rPr>
              <w:t>862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888" w:right="876"/>
              <w:jc w:val="center"/>
              <w:rPr>
                <w:sz w:val="28"/>
              </w:rPr>
            </w:pPr>
            <w:r>
              <w:rPr>
                <w:sz w:val="28"/>
              </w:rPr>
              <w:t>864</w:t>
            </w:r>
          </w:p>
        </w:tc>
      </w:tr>
      <w:tr>
        <w:trPr>
          <w:trHeight w:val="321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06" w:type="dxa"/>
          </w:tcPr>
          <w:p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3077" w:type="dxa"/>
          </w:tcPr>
          <w:p>
            <w:pPr>
              <w:pStyle w:val="TableParagraph"/>
              <w:spacing w:line="301" w:lineRule="exact"/>
              <w:ind w:left="888" w:right="876"/>
              <w:jc w:val="center"/>
              <w:rPr>
                <w:sz w:val="28"/>
              </w:rPr>
            </w:pPr>
            <w:r>
              <w:rPr>
                <w:sz w:val="28"/>
              </w:rPr>
              <w:t>871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0" w:footer="1052" w:top="1100" w:bottom="1240" w:left="700" w:right="0"/>
        </w:sectPr>
      </w:pPr>
    </w:p>
    <w:p>
      <w:pPr>
        <w:pStyle w:val="Heading1"/>
        <w:numPr>
          <w:ilvl w:val="0"/>
          <w:numId w:val="1"/>
        </w:numPr>
        <w:tabs>
          <w:tab w:pos="4855" w:val="left" w:leader="none"/>
          <w:tab w:pos="4856" w:val="left" w:leader="none"/>
        </w:tabs>
        <w:spacing w:line="240" w:lineRule="auto" w:before="161" w:after="0"/>
        <w:ind w:left="4856" w:right="0" w:hanging="706"/>
        <w:jc w:val="left"/>
      </w:pPr>
      <w:r>
        <w:rPr/>
        <w:t>Общие</w:t>
      </w:r>
      <w:r>
        <w:rPr>
          <w:spacing w:val="-5"/>
        </w:rPr>
        <w:t> </w:t>
      </w:r>
      <w:r>
        <w:rPr/>
        <w:t>положения</w:t>
      </w:r>
    </w:p>
    <w:p>
      <w:pPr>
        <w:pStyle w:val="BodyText"/>
        <w:ind w:left="0" w:firstLine="0"/>
        <w:jc w:val="lef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(далее – ООП ООО) разработана в соответствии с федеральным государственным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 стандартом основного общего образования (далее – ФГОС ООО)</w:t>
      </w:r>
      <w:r>
        <w:rPr>
          <w:spacing w:val="1"/>
          <w:sz w:val="28"/>
        </w:rPr>
        <w:t> </w:t>
      </w:r>
      <w:r>
        <w:rPr>
          <w:sz w:val="28"/>
        </w:rPr>
        <w:t>и ФОП</w:t>
      </w:r>
      <w:r>
        <w:rPr>
          <w:spacing w:val="-2"/>
          <w:sz w:val="28"/>
        </w:rPr>
        <w:t> </w:t>
      </w:r>
      <w:r>
        <w:rPr>
          <w:sz w:val="28"/>
        </w:rPr>
        <w:t>ООО.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предусмотрела</w:t>
      </w:r>
      <w:r>
        <w:rPr>
          <w:spacing w:val="1"/>
          <w:sz w:val="28"/>
        </w:rPr>
        <w:t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обязательной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федеральных</w:t>
      </w:r>
      <w:r>
        <w:rPr>
          <w:spacing w:val="40"/>
          <w:sz w:val="28"/>
        </w:rPr>
        <w:t> </w:t>
      </w:r>
      <w:r>
        <w:rPr>
          <w:sz w:val="28"/>
        </w:rPr>
        <w:t>рабочих</w:t>
      </w:r>
      <w:r>
        <w:rPr>
          <w:spacing w:val="40"/>
          <w:sz w:val="28"/>
        </w:rPr>
        <w:t> </w:t>
      </w:r>
      <w:r>
        <w:rPr>
          <w:sz w:val="28"/>
        </w:rPr>
        <w:t>программ</w:t>
      </w:r>
      <w:r>
        <w:rPr>
          <w:spacing w:val="46"/>
          <w:sz w:val="28"/>
        </w:rPr>
        <w:t> </w:t>
      </w:r>
      <w:r>
        <w:rPr>
          <w:sz w:val="28"/>
        </w:rPr>
        <w:t>по</w:t>
      </w:r>
      <w:r>
        <w:rPr>
          <w:spacing w:val="45"/>
          <w:sz w:val="28"/>
        </w:rPr>
        <w:t> </w:t>
      </w:r>
      <w:r>
        <w:rPr>
          <w:sz w:val="28"/>
        </w:rPr>
        <w:t>учебным</w:t>
      </w:r>
      <w:r>
        <w:rPr>
          <w:spacing w:val="46"/>
          <w:sz w:val="28"/>
        </w:rPr>
        <w:t> </w:t>
      </w:r>
      <w:r>
        <w:rPr>
          <w:sz w:val="28"/>
        </w:rPr>
        <w:t>предметам</w:t>
      </w:r>
      <w:r>
        <w:rPr>
          <w:spacing w:val="46"/>
          <w:sz w:val="28"/>
        </w:rPr>
        <w:t> </w:t>
      </w:r>
      <w:r>
        <w:rPr>
          <w:sz w:val="28"/>
        </w:rPr>
        <w:t>«Русский</w:t>
      </w:r>
      <w:r>
        <w:rPr>
          <w:spacing w:val="45"/>
          <w:sz w:val="28"/>
        </w:rPr>
        <w:t> </w:t>
      </w:r>
      <w:r>
        <w:rPr>
          <w:sz w:val="28"/>
        </w:rPr>
        <w:t>язык»,</w:t>
      </w:r>
    </w:p>
    <w:p>
      <w:pPr>
        <w:pStyle w:val="BodyText"/>
        <w:spacing w:line="362" w:lineRule="auto"/>
        <w:ind w:right="501" w:firstLine="0"/>
      </w:pPr>
      <w:r>
        <w:rPr/>
        <w:t>«Литература»,</w:t>
      </w:r>
      <w:r>
        <w:rPr>
          <w:spacing w:val="1"/>
        </w:rPr>
        <w:t> </w:t>
      </w:r>
      <w:r>
        <w:rPr/>
        <w:t>«История»,</w:t>
      </w:r>
      <w:r>
        <w:rPr>
          <w:spacing w:val="1"/>
        </w:rPr>
        <w:t> </w:t>
      </w:r>
      <w:r>
        <w:rPr/>
        <w:t>«Обществознание»,</w:t>
      </w:r>
      <w:r>
        <w:rPr>
          <w:spacing w:val="1"/>
        </w:rPr>
        <w:t> </w:t>
      </w:r>
      <w:r>
        <w:rPr/>
        <w:t>«География»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 жизнедеятельности».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2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раздела:</w:t>
      </w:r>
      <w:r>
        <w:rPr>
          <w:spacing w:val="1"/>
          <w:sz w:val="28"/>
        </w:rPr>
        <w:t> </w:t>
      </w:r>
      <w:r>
        <w:rPr>
          <w:sz w:val="28"/>
        </w:rPr>
        <w:t>целевой,</w:t>
      </w:r>
      <w:r>
        <w:rPr>
          <w:spacing w:val="1"/>
          <w:sz w:val="28"/>
        </w:rPr>
        <w:t> </w:t>
      </w:r>
      <w:r>
        <w:rPr>
          <w:sz w:val="28"/>
        </w:rPr>
        <w:t>содержательный,</w:t>
      </w:r>
      <w:r>
        <w:rPr>
          <w:spacing w:val="1"/>
          <w:sz w:val="28"/>
        </w:rPr>
        <w:t> </w:t>
      </w:r>
      <w:r>
        <w:rPr>
          <w:sz w:val="28"/>
        </w:rPr>
        <w:t>организационный.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-67"/>
          <w:sz w:val="28"/>
        </w:rPr>
        <w:t> </w:t>
      </w:r>
      <w:r>
        <w:rPr>
          <w:sz w:val="28"/>
        </w:rPr>
        <w:t>результаты реализации ООП ООО, а также способы определения достижения этих</w:t>
      </w:r>
      <w:r>
        <w:rPr>
          <w:spacing w:val="1"/>
          <w:sz w:val="28"/>
        </w:rPr>
        <w:t> </w:t>
      </w:r>
      <w:r>
        <w:rPr>
          <w:sz w:val="28"/>
        </w:rPr>
        <w:t>целей и</w:t>
      </w:r>
      <w:r>
        <w:rPr>
          <w:spacing w:val="1"/>
          <w:sz w:val="28"/>
        </w:rPr>
        <w:t> </w:t>
      </w:r>
      <w:r>
        <w:rPr>
          <w:sz w:val="28"/>
        </w:rPr>
        <w:t>результатов.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13" w:lineRule="exact" w:before="0" w:after="0"/>
        <w:ind w:left="1633" w:right="0" w:hanging="284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> </w:t>
      </w:r>
      <w:r>
        <w:rPr>
          <w:sz w:val="28"/>
        </w:rPr>
        <w:t>раздел ООП</w:t>
      </w:r>
      <w:r>
        <w:rPr>
          <w:spacing w:val="-8"/>
          <w:sz w:val="28"/>
        </w:rPr>
        <w:t> </w:t>
      </w:r>
      <w:r>
        <w:rPr>
          <w:sz w:val="28"/>
        </w:rPr>
        <w:t>ООО</w:t>
      </w:r>
      <w:r>
        <w:rPr>
          <w:spacing w:val="-1"/>
          <w:sz w:val="28"/>
        </w:rPr>
        <w:t> </w:t>
      </w:r>
      <w:r>
        <w:rPr>
          <w:sz w:val="28"/>
        </w:rPr>
        <w:t>включает:</w:t>
      </w:r>
    </w:p>
    <w:p>
      <w:pPr>
        <w:pStyle w:val="BodyText"/>
        <w:spacing w:before="148"/>
        <w:ind w:left="1350" w:firstLine="0"/>
      </w:pPr>
      <w:r>
        <w:rPr/>
        <w:t>пояснительную</w:t>
      </w:r>
      <w:r>
        <w:rPr>
          <w:spacing w:val="-9"/>
        </w:rPr>
        <w:t> </w:t>
      </w:r>
      <w:r>
        <w:rPr/>
        <w:t>записку;</w:t>
      </w:r>
    </w:p>
    <w:p>
      <w:pPr>
        <w:pStyle w:val="BodyText"/>
        <w:spacing w:before="162"/>
        <w:ind w:left="1350" w:firstLine="0"/>
      </w:pPr>
      <w:r>
        <w:rPr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обучающимися</w:t>
      </w:r>
      <w:r>
        <w:rPr>
          <w:spacing w:val="5"/>
        </w:rPr>
        <w:t> </w:t>
      </w:r>
      <w:r>
        <w:rPr/>
        <w:t>ООП</w:t>
      </w:r>
      <w:r>
        <w:rPr>
          <w:spacing w:val="-8"/>
        </w:rPr>
        <w:t> </w:t>
      </w:r>
      <w:r>
        <w:rPr/>
        <w:t>ООО;</w:t>
      </w:r>
    </w:p>
    <w:p>
      <w:pPr>
        <w:pStyle w:val="BodyText"/>
        <w:spacing w:before="158"/>
        <w:ind w:left="1350" w:firstLine="0"/>
      </w:pPr>
      <w:r>
        <w:rPr/>
        <w:t>систему</w:t>
      </w:r>
      <w:r>
        <w:rPr>
          <w:spacing w:val="-8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достижения</w:t>
      </w:r>
      <w:r>
        <w:rPr>
          <w:spacing w:val="-3"/>
        </w:rPr>
        <w:t> </w:t>
      </w:r>
      <w:r>
        <w:rPr/>
        <w:t>планируемых</w:t>
      </w:r>
      <w:r>
        <w:rPr>
          <w:spacing w:val="-7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освоения</w:t>
      </w:r>
      <w:r>
        <w:rPr>
          <w:spacing w:val="7"/>
        </w:rPr>
        <w:t> </w:t>
      </w:r>
      <w:r>
        <w:rPr/>
        <w:t>ООП</w:t>
      </w:r>
      <w:r>
        <w:rPr>
          <w:spacing w:val="-8"/>
        </w:rPr>
        <w:t> </w:t>
      </w:r>
      <w:r>
        <w:rPr/>
        <w:t>ООО.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0" w:lineRule="auto" w:before="164" w:after="0"/>
        <w:ind w:left="639" w:right="506" w:firstLine="710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ориентированные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предметных,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результатов:</w:t>
      </w:r>
    </w:p>
    <w:p>
      <w:pPr>
        <w:pStyle w:val="BodyText"/>
        <w:spacing w:before="1"/>
        <w:ind w:left="1350" w:firstLine="0"/>
      </w:pPr>
      <w:r>
        <w:rPr/>
        <w:t>федеральные</w:t>
      </w:r>
      <w:r>
        <w:rPr>
          <w:spacing w:val="-6"/>
        </w:rPr>
        <w:t> </w:t>
      </w:r>
      <w:r>
        <w:rPr/>
        <w:t>рабочие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учебных</w:t>
      </w:r>
      <w:r>
        <w:rPr>
          <w:spacing w:val="-10"/>
        </w:rPr>
        <w:t> </w:t>
      </w:r>
      <w:r>
        <w:rPr/>
        <w:t>предметов;</w:t>
      </w:r>
    </w:p>
    <w:p>
      <w:pPr>
        <w:pStyle w:val="BodyText"/>
        <w:spacing w:line="362" w:lineRule="auto" w:before="158"/>
        <w:ind w:left="1350" w:right="572" w:firstLine="0"/>
      </w:pPr>
      <w:r>
        <w:rPr/>
        <w:t>программу</w:t>
      </w:r>
      <w:r>
        <w:rPr>
          <w:spacing w:val="-11"/>
        </w:rPr>
        <w:t> </w:t>
      </w:r>
      <w:r>
        <w:rPr/>
        <w:t>формирования</w:t>
      </w:r>
      <w:r>
        <w:rPr>
          <w:spacing w:val="-2"/>
        </w:rPr>
        <w:t> </w:t>
      </w:r>
      <w:r>
        <w:rPr/>
        <w:t>универсальных</w:t>
      </w:r>
      <w:r>
        <w:rPr>
          <w:spacing w:val="-7"/>
        </w:rPr>
        <w:t> </w:t>
      </w:r>
      <w:r>
        <w:rPr/>
        <w:t>учебных</w:t>
      </w:r>
      <w:r>
        <w:rPr>
          <w:spacing w:val="-11"/>
        </w:rPr>
        <w:t> </w:t>
      </w:r>
      <w:r>
        <w:rPr/>
        <w:t>действий</w:t>
      </w:r>
      <w:r>
        <w:rPr>
          <w:spacing w:val="-2"/>
        </w:rPr>
        <w:t> </w:t>
      </w:r>
      <w:r>
        <w:rPr/>
        <w:t>у</w:t>
      </w:r>
      <w:r>
        <w:rPr>
          <w:spacing w:val="-11"/>
        </w:rPr>
        <w:t> </w:t>
      </w:r>
      <w:r>
        <w:rPr/>
        <w:t>обучающихся;</w:t>
      </w:r>
      <w:r>
        <w:rPr>
          <w:spacing w:val="-68"/>
        </w:rPr>
        <w:t> </w:t>
      </w:r>
      <w:r>
        <w:rPr/>
        <w:t>рабочую</w:t>
      </w:r>
      <w:r>
        <w:rPr>
          <w:spacing w:val="-1"/>
        </w:rPr>
        <w:t> </w:t>
      </w:r>
      <w:r>
        <w:rPr/>
        <w:t>программу</w:t>
      </w:r>
      <w:r>
        <w:rPr>
          <w:spacing w:val="-3"/>
        </w:rPr>
        <w:t> </w:t>
      </w:r>
      <w:r>
        <w:rPr/>
        <w:t>воспитания.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2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> </w:t>
      </w:r>
      <w:r>
        <w:rPr>
          <w:sz w:val="28"/>
        </w:rPr>
        <w:t>рабочие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ФОП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разработаны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1"/>
          <w:sz w:val="28"/>
        </w:rPr>
        <w:t> </w:t>
      </w:r>
      <w:r>
        <w:rPr>
          <w:sz w:val="28"/>
        </w:rPr>
        <w:t>требований</w:t>
      </w:r>
      <w:r>
        <w:rPr>
          <w:spacing w:val="13"/>
          <w:sz w:val="28"/>
        </w:rPr>
        <w:t> </w:t>
      </w:r>
      <w:r>
        <w:rPr>
          <w:sz w:val="28"/>
        </w:rPr>
        <w:t>ФГОС</w:t>
      </w:r>
      <w:r>
        <w:rPr>
          <w:spacing w:val="12"/>
          <w:sz w:val="28"/>
        </w:rPr>
        <w:t> </w:t>
      </w:r>
      <w:r>
        <w:rPr>
          <w:sz w:val="28"/>
        </w:rPr>
        <w:t>ООО</w:t>
      </w:r>
      <w:r>
        <w:rPr>
          <w:spacing w:val="13"/>
          <w:sz w:val="28"/>
        </w:rPr>
        <w:t> </w:t>
      </w:r>
      <w:r>
        <w:rPr>
          <w:sz w:val="28"/>
        </w:rPr>
        <w:t>к</w:t>
      </w:r>
      <w:r>
        <w:rPr>
          <w:spacing w:val="9"/>
          <w:sz w:val="28"/>
        </w:rPr>
        <w:t> </w:t>
      </w:r>
      <w:r>
        <w:rPr>
          <w:sz w:val="28"/>
        </w:rPr>
        <w:t>результатам</w:t>
      </w:r>
      <w:r>
        <w:rPr>
          <w:spacing w:val="11"/>
          <w:sz w:val="28"/>
        </w:rPr>
        <w:t> </w:t>
      </w:r>
      <w:r>
        <w:rPr>
          <w:sz w:val="28"/>
        </w:rPr>
        <w:t>освоения</w:t>
      </w:r>
      <w:r>
        <w:rPr>
          <w:spacing w:val="10"/>
          <w:sz w:val="28"/>
        </w:rPr>
        <w:t> </w:t>
      </w:r>
      <w:r>
        <w:rPr>
          <w:sz w:val="28"/>
        </w:rPr>
        <w:t>программы</w:t>
      </w:r>
      <w:r>
        <w:rPr>
          <w:spacing w:val="17"/>
          <w:sz w:val="28"/>
        </w:rPr>
        <w:t> </w:t>
      </w:r>
      <w:r>
        <w:rPr>
          <w:sz w:val="28"/>
        </w:rPr>
        <w:t>основного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0" w:footer="1052" w:top="158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общего</w:t>
      </w:r>
      <w:r>
        <w:rPr>
          <w:spacing w:val="-6"/>
        </w:rPr>
        <w:t> </w:t>
      </w:r>
      <w:r>
        <w:rPr/>
        <w:t>образования.</w:t>
      </w:r>
    </w:p>
    <w:p>
      <w:pPr>
        <w:pStyle w:val="ListParagraph"/>
        <w:numPr>
          <w:ilvl w:val="0"/>
          <w:numId w:val="2"/>
        </w:numPr>
        <w:tabs>
          <w:tab w:pos="1634" w:val="left" w:leader="none"/>
        </w:tabs>
        <w:spacing w:line="362" w:lineRule="auto" w:before="163" w:after="0"/>
        <w:ind w:left="639" w:right="49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2"/>
          <w:sz w:val="28"/>
        </w:rPr>
        <w:t> </w:t>
      </w:r>
      <w:r>
        <w:rPr>
          <w:sz w:val="28"/>
        </w:rPr>
        <w:t>содержит:</w:t>
      </w:r>
    </w:p>
    <w:p>
      <w:pPr>
        <w:pStyle w:val="BodyText"/>
        <w:spacing w:line="362" w:lineRule="auto"/>
        <w:ind w:right="507"/>
      </w:pPr>
      <w:r>
        <w:rPr/>
        <w:t>описание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предметов;</w:t>
      </w:r>
    </w:p>
    <w:p>
      <w:pPr>
        <w:pStyle w:val="BodyText"/>
        <w:spacing w:line="362" w:lineRule="auto"/>
        <w:ind w:right="503"/>
      </w:pPr>
      <w:r>
        <w:rPr/>
        <w:t>характеристики</w:t>
      </w:r>
      <w:r>
        <w:rPr>
          <w:spacing w:val="1"/>
        </w:rPr>
        <w:t> </w:t>
      </w:r>
      <w:r>
        <w:rPr/>
        <w:t>регулятивных,</w:t>
      </w:r>
      <w:r>
        <w:rPr>
          <w:spacing w:val="1"/>
        </w:rPr>
        <w:t> </w:t>
      </w:r>
      <w:r>
        <w:rPr/>
        <w:t>познавательных,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-67"/>
        </w:rPr>
        <w:t> </w:t>
      </w:r>
      <w:r>
        <w:rPr/>
        <w:t>универсальных учебных</w:t>
      </w:r>
      <w:r>
        <w:rPr>
          <w:spacing w:val="-3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обучающихся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2"/>
        </w:numPr>
        <w:tabs>
          <w:tab w:pos="1754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Рабочая программа воспитания направлена на сохранение и укрепление</w:t>
      </w:r>
      <w:r>
        <w:rPr>
          <w:spacing w:val="1"/>
          <w:sz w:val="28"/>
        </w:rPr>
        <w:t> </w:t>
      </w:r>
      <w:r>
        <w:rPr>
          <w:sz w:val="28"/>
        </w:rPr>
        <w:t>традиционных российских духовно-нравственных ценностей, к которым относятся</w:t>
      </w:r>
      <w:r>
        <w:rPr>
          <w:spacing w:val="1"/>
          <w:sz w:val="28"/>
        </w:rPr>
        <w:t> </w:t>
      </w:r>
      <w:r>
        <w:rPr>
          <w:sz w:val="28"/>
        </w:rPr>
        <w:t>жизнь, достоинство, права и свободы человека, патриотизм, гражданственность,</w:t>
      </w:r>
      <w:r>
        <w:rPr>
          <w:spacing w:val="1"/>
          <w:sz w:val="28"/>
        </w:rPr>
        <w:t> </w:t>
      </w:r>
      <w:r>
        <w:rPr>
          <w:sz w:val="28"/>
        </w:rPr>
        <w:t>служение</w:t>
      </w:r>
      <w:r>
        <w:rPr>
          <w:spacing w:val="1"/>
          <w:sz w:val="28"/>
        </w:rPr>
        <w:t> </w:t>
      </w:r>
      <w:r>
        <w:rPr>
          <w:sz w:val="28"/>
        </w:rPr>
        <w:t>Отечеству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судьбу,</w:t>
      </w:r>
      <w:r>
        <w:rPr>
          <w:spacing w:val="1"/>
          <w:sz w:val="28"/>
        </w:rPr>
        <w:t> </w:t>
      </w:r>
      <w:r>
        <w:rPr>
          <w:sz w:val="28"/>
        </w:rPr>
        <w:t>высокие</w:t>
      </w:r>
      <w:r>
        <w:rPr>
          <w:spacing w:val="1"/>
          <w:sz w:val="28"/>
        </w:rPr>
        <w:t> </w:t>
      </w:r>
      <w:r>
        <w:rPr>
          <w:sz w:val="28"/>
        </w:rPr>
        <w:t>нравственные</w:t>
      </w:r>
      <w:r>
        <w:rPr>
          <w:spacing w:val="1"/>
          <w:sz w:val="28"/>
        </w:rPr>
        <w:t> </w:t>
      </w:r>
      <w:r>
        <w:rPr>
          <w:sz w:val="28"/>
        </w:rPr>
        <w:t>идеалы,</w:t>
      </w:r>
      <w:r>
        <w:rPr>
          <w:spacing w:val="1"/>
          <w:sz w:val="28"/>
        </w:rPr>
        <w:t> </w:t>
      </w:r>
      <w:r>
        <w:rPr>
          <w:sz w:val="28"/>
        </w:rPr>
        <w:t>крепкая</w:t>
      </w:r>
      <w:r>
        <w:rPr>
          <w:spacing w:val="1"/>
          <w:sz w:val="28"/>
        </w:rPr>
        <w:t> </w:t>
      </w:r>
      <w:r>
        <w:rPr>
          <w:sz w:val="28"/>
        </w:rPr>
        <w:t>семья,</w:t>
      </w:r>
      <w:r>
        <w:rPr>
          <w:spacing w:val="1"/>
          <w:sz w:val="28"/>
        </w:rPr>
        <w:t> </w:t>
      </w:r>
      <w:r>
        <w:rPr>
          <w:sz w:val="28"/>
        </w:rPr>
        <w:t>созидательный</w:t>
      </w:r>
      <w:r>
        <w:rPr>
          <w:spacing w:val="1"/>
          <w:sz w:val="28"/>
        </w:rPr>
        <w:t> </w:t>
      </w:r>
      <w:r>
        <w:rPr>
          <w:sz w:val="28"/>
        </w:rPr>
        <w:t>труд,</w:t>
      </w:r>
      <w:r>
        <w:rPr>
          <w:spacing w:val="1"/>
          <w:sz w:val="28"/>
        </w:rPr>
        <w:t> </w:t>
      </w:r>
      <w:r>
        <w:rPr>
          <w:sz w:val="28"/>
        </w:rPr>
        <w:t>приоритет</w:t>
      </w:r>
      <w:r>
        <w:rPr>
          <w:spacing w:val="1"/>
          <w:sz w:val="28"/>
        </w:rPr>
        <w:t>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материальным,</w:t>
      </w:r>
      <w:r>
        <w:rPr>
          <w:spacing w:val="1"/>
          <w:sz w:val="28"/>
        </w:rPr>
        <w:t> </w:t>
      </w:r>
      <w:r>
        <w:rPr>
          <w:sz w:val="28"/>
        </w:rPr>
        <w:t>гуманизм,</w:t>
      </w:r>
      <w:r>
        <w:rPr>
          <w:spacing w:val="1"/>
          <w:sz w:val="28"/>
        </w:rPr>
        <w:t> </w:t>
      </w:r>
      <w:r>
        <w:rPr>
          <w:sz w:val="28"/>
        </w:rPr>
        <w:t>милосердие,</w:t>
      </w:r>
      <w:r>
        <w:rPr>
          <w:spacing w:val="1"/>
          <w:sz w:val="28"/>
        </w:rPr>
        <w:t> </w:t>
      </w:r>
      <w:r>
        <w:rPr>
          <w:sz w:val="28"/>
        </w:rPr>
        <w:t>справедливость,</w:t>
      </w:r>
      <w:r>
        <w:rPr>
          <w:spacing w:val="1"/>
          <w:sz w:val="28"/>
        </w:rPr>
        <w:t> </w:t>
      </w:r>
      <w:r>
        <w:rPr>
          <w:sz w:val="28"/>
        </w:rPr>
        <w:t>коллективизм,</w:t>
      </w:r>
      <w:r>
        <w:rPr>
          <w:spacing w:val="1"/>
          <w:sz w:val="28"/>
        </w:rPr>
        <w:t> </w:t>
      </w:r>
      <w:r>
        <w:rPr>
          <w:sz w:val="28"/>
        </w:rPr>
        <w:t>взаимопомощь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взаимоуважение,</w:t>
      </w:r>
      <w:r>
        <w:rPr>
          <w:spacing w:val="1"/>
          <w:sz w:val="28"/>
        </w:rPr>
        <w:t> </w:t>
      </w:r>
      <w:r>
        <w:rPr>
          <w:sz w:val="28"/>
        </w:rPr>
        <w:t>историческая</w:t>
      </w:r>
      <w:r>
        <w:rPr>
          <w:spacing w:val="1"/>
          <w:sz w:val="28"/>
        </w:rPr>
        <w:t> </w:t>
      </w:r>
      <w:r>
        <w:rPr>
          <w:sz w:val="28"/>
        </w:rPr>
        <w:t>память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преемственность</w:t>
      </w:r>
      <w:r>
        <w:rPr>
          <w:spacing w:val="1"/>
          <w:sz w:val="28"/>
        </w:rPr>
        <w:t> </w:t>
      </w:r>
      <w:r>
        <w:rPr>
          <w:sz w:val="28"/>
        </w:rPr>
        <w:t>поколений,</w:t>
      </w:r>
      <w:r>
        <w:rPr>
          <w:spacing w:val="2"/>
          <w:sz w:val="28"/>
        </w:rPr>
        <w:t> </w:t>
      </w:r>
      <w:r>
        <w:rPr>
          <w:sz w:val="28"/>
        </w:rPr>
        <w:t>единство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2"/>
        </w:numPr>
        <w:tabs>
          <w:tab w:pos="1994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-67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психического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воспитание, достижение ими результатов освоения программы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0"/>
          <w:numId w:val="2"/>
        </w:numPr>
        <w:tabs>
          <w:tab w:pos="1970" w:val="left" w:leader="none"/>
        </w:tabs>
        <w:spacing w:line="360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урочной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осуществляемой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совместно с</w:t>
      </w:r>
      <w:r>
        <w:rPr>
          <w:spacing w:val="1"/>
          <w:sz w:val="28"/>
        </w:rPr>
        <w:t> </w:t>
      </w:r>
      <w:r>
        <w:rPr>
          <w:sz w:val="28"/>
        </w:rPr>
        <w:t>семьей</w:t>
      </w:r>
      <w:r>
        <w:rPr>
          <w:spacing w:val="1"/>
          <w:sz w:val="28"/>
        </w:rPr>
        <w:t> </w:t>
      </w:r>
      <w:r>
        <w:rPr>
          <w:sz w:val="28"/>
        </w:rPr>
        <w:t>и другими</w:t>
      </w:r>
      <w:r>
        <w:rPr>
          <w:spacing w:val="1"/>
          <w:sz w:val="28"/>
        </w:rPr>
        <w:t> </w:t>
      </w:r>
      <w:r>
        <w:rPr>
          <w:sz w:val="28"/>
        </w:rPr>
        <w:t>институтами воспитания.</w:t>
      </w:r>
    </w:p>
    <w:p>
      <w:pPr>
        <w:pStyle w:val="ListParagraph"/>
        <w:numPr>
          <w:ilvl w:val="0"/>
          <w:numId w:val="2"/>
        </w:numPr>
        <w:tabs>
          <w:tab w:pos="2133" w:val="left" w:leader="none"/>
        </w:tabs>
        <w:spacing w:line="36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1"/>
          <w:sz w:val="28"/>
        </w:rPr>
        <w:t> </w:t>
      </w:r>
      <w:r>
        <w:rPr>
          <w:sz w:val="28"/>
        </w:rPr>
        <w:t>приобщение</w:t>
      </w:r>
      <w:r>
        <w:rPr>
          <w:spacing w:val="-67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российским</w:t>
      </w:r>
      <w:r>
        <w:rPr>
          <w:spacing w:val="1"/>
          <w:sz w:val="28"/>
        </w:rPr>
        <w:t> </w:t>
      </w:r>
      <w:r>
        <w:rPr>
          <w:sz w:val="28"/>
        </w:rPr>
        <w:t>традиционным</w:t>
      </w:r>
      <w:r>
        <w:rPr>
          <w:spacing w:val="1"/>
          <w:sz w:val="28"/>
        </w:rPr>
        <w:t> </w:t>
      </w:r>
      <w:r>
        <w:rPr>
          <w:sz w:val="28"/>
        </w:rPr>
        <w:t>духовным</w:t>
      </w:r>
      <w:r>
        <w:rPr>
          <w:spacing w:val="1"/>
          <w:sz w:val="28"/>
        </w:rPr>
        <w:t> </w:t>
      </w:r>
      <w:r>
        <w:rPr>
          <w:sz w:val="28"/>
        </w:rPr>
        <w:t>ценностям,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культурные ценности своей этнической группы, правилам и нормам поведения в</w:t>
      </w:r>
      <w:r>
        <w:rPr>
          <w:spacing w:val="1"/>
          <w:sz w:val="28"/>
        </w:rPr>
        <w:t> </w:t>
      </w:r>
      <w:r>
        <w:rPr>
          <w:sz w:val="28"/>
        </w:rPr>
        <w:t>российском</w:t>
      </w:r>
      <w:r>
        <w:rPr>
          <w:spacing w:val="1"/>
          <w:sz w:val="28"/>
        </w:rPr>
        <w:t> </w:t>
      </w:r>
      <w:r>
        <w:rPr>
          <w:sz w:val="28"/>
        </w:rPr>
        <w:t>обществе.</w:t>
      </w:r>
    </w:p>
    <w:p>
      <w:pPr>
        <w:pStyle w:val="ListParagraph"/>
        <w:numPr>
          <w:ilvl w:val="0"/>
          <w:numId w:val="2"/>
        </w:numPr>
        <w:tabs>
          <w:tab w:pos="1773" w:val="left" w:leader="none"/>
        </w:tabs>
        <w:spacing w:line="320" w:lineRule="exact" w:before="0" w:after="0"/>
        <w:ind w:left="1773" w:right="0" w:hanging="423"/>
        <w:jc w:val="both"/>
        <w:rPr>
          <w:sz w:val="28"/>
        </w:rPr>
      </w:pPr>
      <w:r>
        <w:rPr>
          <w:sz w:val="28"/>
        </w:rPr>
        <w:t>Организационный  </w:t>
      </w:r>
      <w:r>
        <w:rPr>
          <w:spacing w:val="34"/>
          <w:sz w:val="28"/>
        </w:rPr>
        <w:t> </w:t>
      </w:r>
      <w:r>
        <w:rPr>
          <w:sz w:val="28"/>
        </w:rPr>
        <w:t>раздел   </w:t>
      </w:r>
      <w:r>
        <w:rPr>
          <w:spacing w:val="39"/>
          <w:sz w:val="28"/>
        </w:rPr>
        <w:t> </w:t>
      </w:r>
      <w:r>
        <w:rPr>
          <w:sz w:val="28"/>
        </w:rPr>
        <w:t>ООП   </w:t>
      </w:r>
      <w:r>
        <w:rPr>
          <w:spacing w:val="35"/>
          <w:sz w:val="28"/>
        </w:rPr>
        <w:t> </w:t>
      </w:r>
      <w:r>
        <w:rPr>
          <w:sz w:val="28"/>
        </w:rPr>
        <w:t>ООО   </w:t>
      </w:r>
      <w:r>
        <w:rPr>
          <w:spacing w:val="37"/>
          <w:sz w:val="28"/>
        </w:rPr>
        <w:t> </w:t>
      </w:r>
      <w:r>
        <w:rPr>
          <w:sz w:val="28"/>
        </w:rPr>
        <w:t>определяет   </w:t>
      </w:r>
      <w:r>
        <w:rPr>
          <w:spacing w:val="33"/>
          <w:sz w:val="28"/>
        </w:rPr>
        <w:t> </w:t>
      </w:r>
      <w:r>
        <w:rPr>
          <w:sz w:val="28"/>
        </w:rPr>
        <w:t>общие   </w:t>
      </w:r>
      <w:r>
        <w:rPr>
          <w:spacing w:val="36"/>
          <w:sz w:val="28"/>
        </w:rPr>
        <w:t> </w:t>
      </w:r>
      <w:r>
        <w:rPr>
          <w:sz w:val="28"/>
        </w:rPr>
        <w:t>рамки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3"/>
        </w:rPr>
      </w:pPr>
      <w:r>
        <w:rPr/>
        <w:pict>
          <v:rect style="position:absolute;margin-left:66.984001pt;margin-top:15.430889pt;width:144.07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23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0" w:firstLine="0"/>
      </w:pPr>
      <w:r>
        <w:rPr/>
        <w:t>организации</w:t>
      </w:r>
      <w:r>
        <w:rPr>
          <w:spacing w:val="26"/>
        </w:rPr>
        <w:t> </w:t>
      </w:r>
      <w:r>
        <w:rPr/>
        <w:t>образовательной</w:t>
      </w:r>
      <w:r>
        <w:rPr>
          <w:spacing w:val="27"/>
        </w:rPr>
        <w:t> </w:t>
      </w:r>
      <w:r>
        <w:rPr/>
        <w:t>деятельности,</w:t>
      </w:r>
      <w:r>
        <w:rPr>
          <w:spacing w:val="29"/>
        </w:rPr>
        <w:t> </w:t>
      </w:r>
      <w:r>
        <w:rPr/>
        <w:t>а</w:t>
      </w:r>
      <w:r>
        <w:rPr>
          <w:spacing w:val="28"/>
        </w:rPr>
        <w:t> </w:t>
      </w:r>
      <w:r>
        <w:rPr/>
        <w:t>также</w:t>
      </w:r>
      <w:r>
        <w:rPr>
          <w:spacing w:val="29"/>
        </w:rPr>
        <w:t> </w:t>
      </w:r>
      <w:r>
        <w:rPr/>
        <w:t>организационные</w:t>
      </w:r>
      <w:r>
        <w:rPr>
          <w:spacing w:val="28"/>
        </w:rPr>
        <w:t> </w:t>
      </w:r>
      <w:r>
        <w:rPr/>
        <w:t>механизмы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</w:t>
      </w:r>
      <w:r>
        <w:rPr>
          <w:spacing w:val="5"/>
        </w:rPr>
        <w:t> </w:t>
      </w:r>
      <w:r>
        <w:rPr/>
        <w:t>основного общего</w:t>
      </w:r>
      <w:r>
        <w:rPr>
          <w:spacing w:val="-2"/>
        </w:rPr>
        <w:t> </w:t>
      </w:r>
      <w:r>
        <w:rPr/>
        <w:t>образования и</w:t>
      </w:r>
      <w:r>
        <w:rPr>
          <w:spacing w:val="-2"/>
        </w:rPr>
        <w:t> </w:t>
      </w:r>
      <w:r>
        <w:rPr/>
        <w:t>включает:</w:t>
      </w:r>
    </w:p>
    <w:p>
      <w:pPr>
        <w:pStyle w:val="BodyText"/>
        <w:spacing w:line="319" w:lineRule="exact"/>
        <w:ind w:left="1350" w:firstLine="0"/>
      </w:pPr>
      <w:r>
        <w:rPr/>
        <w:t>учебный</w:t>
      </w:r>
      <w:r>
        <w:rPr>
          <w:spacing w:val="-5"/>
        </w:rPr>
        <w:t> </w:t>
      </w:r>
      <w:r>
        <w:rPr/>
        <w:t>план;</w:t>
      </w:r>
    </w:p>
    <w:p>
      <w:pPr>
        <w:pStyle w:val="BodyText"/>
        <w:spacing w:line="362" w:lineRule="auto" w:before="159"/>
        <w:ind w:left="1350" w:right="6081" w:firstLine="0"/>
      </w:pPr>
      <w:r>
        <w:rPr/>
        <w:t>календарный учебный график;</w:t>
      </w:r>
      <w:r>
        <w:rPr>
          <w:spacing w:val="1"/>
        </w:rPr>
        <w:t> </w:t>
      </w:r>
      <w:r>
        <w:rPr/>
        <w:t>план</w:t>
      </w:r>
      <w:r>
        <w:rPr>
          <w:spacing w:val="-11"/>
        </w:rPr>
        <w:t> </w:t>
      </w:r>
      <w:r>
        <w:rPr/>
        <w:t>внеурочной</w:t>
      </w:r>
      <w:r>
        <w:rPr>
          <w:spacing w:val="-10"/>
        </w:rPr>
        <w:t> </w:t>
      </w:r>
      <w:r>
        <w:rPr/>
        <w:t>деятельности;</w:t>
      </w:r>
    </w:p>
    <w:p>
      <w:pPr>
        <w:pStyle w:val="BodyText"/>
        <w:spacing w:line="360" w:lineRule="auto"/>
        <w:ind w:right="501"/>
      </w:pPr>
      <w:r>
        <w:rPr/>
        <w:t>федеральный</w:t>
      </w:r>
      <w:r>
        <w:rPr>
          <w:spacing w:val="1"/>
        </w:rPr>
        <w:t> </w:t>
      </w:r>
      <w:r>
        <w:rPr/>
        <w:t>календарный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содержащий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обучения.</w:t>
      </w:r>
    </w:p>
    <w:p>
      <w:pPr>
        <w:pStyle w:val="Heading1"/>
        <w:numPr>
          <w:ilvl w:val="0"/>
          <w:numId w:val="1"/>
        </w:numPr>
        <w:tabs>
          <w:tab w:pos="4150" w:val="left" w:leader="none"/>
        </w:tabs>
        <w:spacing w:line="320" w:lineRule="exact" w:before="0" w:after="0"/>
        <w:ind w:left="4150" w:right="0" w:hanging="365"/>
        <w:jc w:val="left"/>
      </w:pPr>
      <w:r>
        <w:rPr/>
        <w:t>Целевой</w:t>
      </w:r>
      <w:r>
        <w:rPr>
          <w:spacing w:val="-6"/>
        </w:rPr>
        <w:t> </w:t>
      </w:r>
      <w:r>
        <w:rPr/>
        <w:t>раздел ООП</w:t>
      </w:r>
      <w:r>
        <w:rPr>
          <w:spacing w:val="-4"/>
        </w:rPr>
        <w:t> </w:t>
      </w:r>
      <w:r>
        <w:rPr/>
        <w:t>ООО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10"/>
        <w:ind w:left="0" w:firstLine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773" w:val="left" w:leader="none"/>
        </w:tabs>
        <w:spacing w:line="240" w:lineRule="auto" w:before="0" w:after="0"/>
        <w:ind w:left="1773" w:right="0" w:hanging="42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159" w:after="0"/>
        <w:ind w:left="639" w:right="497" w:firstLine="710"/>
        <w:jc w:val="both"/>
        <w:rPr>
          <w:sz w:val="28"/>
        </w:rPr>
      </w:pPr>
      <w:r>
        <w:rPr>
          <w:sz w:val="28"/>
        </w:rPr>
        <w:t>ООП ООО является основным документом, определяющим содержание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образования, а также регламентирующим образовательную деятельность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урочной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учете</w:t>
      </w:r>
      <w:r>
        <w:rPr>
          <w:spacing w:val="1"/>
          <w:sz w:val="28"/>
        </w:rPr>
        <w:t> </w:t>
      </w:r>
      <w:r>
        <w:rPr>
          <w:sz w:val="28"/>
        </w:rPr>
        <w:t>установленного ФГОС ООО соотношения обязательной части программы и части,</w:t>
      </w:r>
      <w:r>
        <w:rPr>
          <w:spacing w:val="1"/>
          <w:sz w:val="28"/>
        </w:rPr>
        <w:t> </w:t>
      </w:r>
      <w:r>
        <w:rPr>
          <w:sz w:val="28"/>
        </w:rPr>
        <w:t>формируемой 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отношений.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> </w:t>
      </w:r>
      <w:r>
        <w:rPr>
          <w:sz w:val="28"/>
        </w:rPr>
        <w:t>реализации</w:t>
      </w:r>
      <w:r>
        <w:rPr>
          <w:spacing w:val="-1"/>
          <w:sz w:val="28"/>
        </w:rPr>
        <w:t> </w:t>
      </w:r>
      <w:r>
        <w:rPr>
          <w:sz w:val="28"/>
        </w:rPr>
        <w:t>ООП</w:t>
      </w:r>
      <w:r>
        <w:rPr>
          <w:spacing w:val="-7"/>
          <w:sz w:val="28"/>
        </w:rPr>
        <w:t> </w:t>
      </w:r>
      <w:r>
        <w:rPr>
          <w:sz w:val="28"/>
        </w:rPr>
        <w:t>ООО</w:t>
      </w:r>
      <w:r>
        <w:rPr>
          <w:spacing w:val="-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62" w:lineRule="auto" w:before="162"/>
        <w:ind w:right="507"/>
      </w:pPr>
      <w:r>
        <w:rPr/>
        <w:t>организация учебного процесса с учётом целей, содержания и планируемых</w:t>
      </w:r>
      <w:r>
        <w:rPr>
          <w:spacing w:val="1"/>
        </w:rPr>
        <w:t> </w:t>
      </w:r>
      <w:r>
        <w:rPr/>
        <w:t>результатов основного</w:t>
      </w:r>
      <w:r>
        <w:rPr>
          <w:spacing w:val="1"/>
        </w:rPr>
        <w:t> </w:t>
      </w:r>
      <w:r>
        <w:rPr/>
        <w:t>общего образования,</w:t>
      </w:r>
      <w:r>
        <w:rPr>
          <w:spacing w:val="2"/>
        </w:rPr>
        <w:t> </w:t>
      </w:r>
      <w:r>
        <w:rPr/>
        <w:t>отражённых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ООО;</w:t>
      </w:r>
    </w:p>
    <w:p>
      <w:pPr>
        <w:pStyle w:val="BodyText"/>
        <w:spacing w:line="362" w:lineRule="auto"/>
        <w:ind w:left="1350" w:right="501" w:firstLine="0"/>
      </w:pPr>
      <w:r>
        <w:rPr/>
        <w:t>создание условий для становления и формирования личности обучающегося;</w:t>
      </w:r>
      <w:r>
        <w:rPr>
          <w:spacing w:val="1"/>
        </w:rPr>
        <w:t> </w:t>
      </w:r>
      <w:r>
        <w:rPr/>
        <w:t>организация</w:t>
      </w:r>
      <w:r>
        <w:rPr>
          <w:spacing w:val="19"/>
        </w:rPr>
        <w:t> </w:t>
      </w:r>
      <w:r>
        <w:rPr/>
        <w:t>деятельности</w:t>
      </w:r>
      <w:r>
        <w:rPr>
          <w:spacing w:val="16"/>
        </w:rPr>
        <w:t> </w:t>
      </w:r>
      <w:r>
        <w:rPr/>
        <w:t>педагогического</w:t>
      </w:r>
      <w:r>
        <w:rPr>
          <w:spacing w:val="16"/>
        </w:rPr>
        <w:t> </w:t>
      </w:r>
      <w:r>
        <w:rPr/>
        <w:t>коллектива</w:t>
      </w:r>
      <w:r>
        <w:rPr>
          <w:spacing w:val="17"/>
        </w:rPr>
        <w:t> </w:t>
      </w:r>
      <w:r>
        <w:rPr/>
        <w:t>по</w:t>
      </w:r>
      <w:r>
        <w:rPr>
          <w:spacing w:val="16"/>
        </w:rPr>
        <w:t> </w:t>
      </w:r>
      <w:r>
        <w:rPr/>
        <w:t>созданию</w:t>
      </w:r>
    </w:p>
    <w:p>
      <w:pPr>
        <w:pStyle w:val="BodyText"/>
        <w:spacing w:line="360" w:lineRule="auto"/>
        <w:ind w:right="499" w:firstLine="0"/>
      </w:pPr>
      <w:r>
        <w:rPr/>
        <w:t>индивидуальных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одарённых,</w:t>
      </w:r>
      <w:r>
        <w:rPr>
          <w:spacing w:val="1"/>
        </w:rPr>
        <w:t> </w:t>
      </w:r>
      <w:r>
        <w:rPr/>
        <w:t>успешных</w:t>
      </w:r>
      <w:r>
        <w:rPr>
          <w:spacing w:val="1"/>
        </w:rPr>
        <w:t> </w:t>
      </w:r>
      <w:r>
        <w:rPr/>
        <w:t>обучающихся и (или) для обучающихся социальных групп, нуждающихся в особом</w:t>
      </w:r>
      <w:r>
        <w:rPr>
          <w:spacing w:val="-67"/>
        </w:rPr>
        <w:t> </w:t>
      </w:r>
      <w:r>
        <w:rPr/>
        <w:t>внимании и</w:t>
      </w:r>
      <w:r>
        <w:rPr>
          <w:spacing w:val="1"/>
        </w:rPr>
        <w:t> </w:t>
      </w:r>
      <w:r>
        <w:rPr/>
        <w:t>поддержке.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поставленных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-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-3"/>
          <w:sz w:val="28"/>
        </w:rPr>
        <w:t> </w:t>
      </w:r>
      <w:r>
        <w:rPr>
          <w:sz w:val="28"/>
        </w:rPr>
        <w:t>основных</w:t>
      </w:r>
      <w:r>
        <w:rPr>
          <w:spacing w:val="-3"/>
          <w:sz w:val="28"/>
        </w:rPr>
        <w:t> </w:t>
      </w:r>
      <w:r>
        <w:rPr>
          <w:sz w:val="28"/>
        </w:rPr>
        <w:t>задач:</w:t>
      </w:r>
    </w:p>
    <w:p>
      <w:pPr>
        <w:pStyle w:val="BodyText"/>
        <w:tabs>
          <w:tab w:pos="1961" w:val="left" w:leader="none"/>
          <w:tab w:pos="2311" w:val="left" w:leader="none"/>
          <w:tab w:pos="4181" w:val="left" w:leader="none"/>
          <w:tab w:pos="6071" w:val="left" w:leader="none"/>
          <w:tab w:pos="7667" w:val="left" w:leader="none"/>
        </w:tabs>
        <w:spacing w:line="320" w:lineRule="exact"/>
        <w:ind w:left="0" w:right="510" w:firstLine="0"/>
        <w:jc w:val="right"/>
      </w:pPr>
      <w:r>
        <w:rPr/>
        <w:t>формирование</w:t>
        <w:tab/>
        <w:t>у</w:t>
        <w:tab/>
        <w:t>обучающихся</w:t>
        <w:tab/>
        <w:t>нравственных</w:t>
        <w:tab/>
        <w:t>убеждений,</w:t>
        <w:tab/>
        <w:t>эстетического</w:t>
      </w:r>
    </w:p>
    <w:p>
      <w:pPr>
        <w:pStyle w:val="BodyText"/>
        <w:tabs>
          <w:tab w:pos="925" w:val="left" w:leader="none"/>
          <w:tab w:pos="1347" w:val="left" w:leader="none"/>
          <w:tab w:pos="2815" w:val="left" w:leader="none"/>
          <w:tab w:pos="3870" w:val="left" w:leader="none"/>
          <w:tab w:pos="4959" w:val="left" w:leader="none"/>
          <w:tab w:pos="6236" w:val="left" w:leader="none"/>
          <w:tab w:pos="7637" w:val="left" w:leader="none"/>
          <w:tab w:pos="9924" w:val="left" w:leader="none"/>
        </w:tabs>
        <w:spacing w:before="145"/>
        <w:ind w:left="0" w:right="493" w:firstLine="0"/>
        <w:jc w:val="right"/>
      </w:pPr>
      <w:r>
        <w:rPr/>
        <w:t>вкуса</w:t>
        <w:tab/>
        <w:t>и</w:t>
        <w:tab/>
        <w:t>здорового</w:t>
        <w:tab/>
        <w:t>образа</w:t>
        <w:tab/>
        <w:t>жизни,</w:t>
        <w:tab/>
        <w:t>высокой</w:t>
        <w:tab/>
        <w:t>культуры</w:t>
        <w:tab/>
        <w:t>межличностного</w:t>
        <w:tab/>
        <w:t>и</w:t>
      </w:r>
    </w:p>
    <w:p>
      <w:pPr>
        <w:spacing w:after="0"/>
        <w:jc w:val="righ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12" w:firstLine="0"/>
      </w:pPr>
      <w:r>
        <w:rPr/>
        <w:t>межэтнического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умственного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склонностей, интересов,</w:t>
      </w:r>
      <w:r>
        <w:rPr>
          <w:spacing w:val="2"/>
        </w:rPr>
        <w:t> </w:t>
      </w:r>
      <w:r>
        <w:rPr/>
        <w:t>способностей</w:t>
      </w:r>
      <w:r>
        <w:rPr>
          <w:spacing w:val="-1"/>
        </w:rPr>
        <w:t> </w:t>
      </w:r>
      <w:r>
        <w:rPr/>
        <w:t>к</w:t>
      </w:r>
      <w:r>
        <w:rPr>
          <w:spacing w:val="3"/>
        </w:rPr>
        <w:t> </w:t>
      </w:r>
      <w:r>
        <w:rPr/>
        <w:t>социальному</w:t>
      </w:r>
      <w:r>
        <w:rPr>
          <w:spacing w:val="-6"/>
        </w:rPr>
        <w:t> </w:t>
      </w:r>
      <w:r>
        <w:rPr/>
        <w:t>самоопределению;</w:t>
      </w:r>
    </w:p>
    <w:p>
      <w:pPr>
        <w:pStyle w:val="BodyText"/>
        <w:spacing w:line="360" w:lineRule="auto"/>
        <w:ind w:right="499"/>
      </w:pPr>
      <w:r>
        <w:rPr/>
        <w:t>обеспечение планируемых результатов по освоению обучающимся целевых</w:t>
      </w:r>
      <w:r>
        <w:rPr>
          <w:spacing w:val="1"/>
        </w:rPr>
        <w:t> </w:t>
      </w:r>
      <w:r>
        <w:rPr/>
        <w:t>установок, приобретению знаний, умений, навыков, определяемых личностными,</w:t>
      </w:r>
      <w:r>
        <w:rPr>
          <w:spacing w:val="1"/>
        </w:rPr>
        <w:t> </w:t>
      </w:r>
      <w:r>
        <w:rPr/>
        <w:t>семейными, общественными, государственными потребностями и возможностями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здоровья;</w:t>
      </w:r>
    </w:p>
    <w:p>
      <w:pPr>
        <w:pStyle w:val="BodyText"/>
        <w:spacing w:line="362" w:lineRule="auto"/>
        <w:ind w:right="493"/>
      </w:pPr>
      <w:r>
        <w:rPr/>
        <w:t>обеспечение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62" w:lineRule="auto"/>
        <w:ind w:right="493"/>
      </w:pPr>
      <w:r>
        <w:rPr/>
        <w:t>достижение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здоровья;</w:t>
      </w:r>
    </w:p>
    <w:p>
      <w:pPr>
        <w:pStyle w:val="BodyText"/>
        <w:spacing w:line="362" w:lineRule="auto"/>
        <w:ind w:right="498"/>
      </w:pPr>
      <w:r>
        <w:rPr/>
        <w:t>обеспечение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качественного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60" w:lineRule="auto"/>
        <w:ind w:right="499"/>
      </w:pPr>
      <w:r>
        <w:rPr/>
        <w:t>выявление и развитие способностей обучающихся, в том числе проявивших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студий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организацию</w:t>
      </w:r>
      <w:r>
        <w:rPr>
          <w:spacing w:val="-2"/>
        </w:rPr>
        <w:t> </w:t>
      </w:r>
      <w:r>
        <w:rPr/>
        <w:t>общественно полезной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62" w:lineRule="auto"/>
        <w:ind w:right="500"/>
      </w:pPr>
      <w:r>
        <w:rPr/>
        <w:t>организация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технического</w:t>
      </w:r>
      <w:r>
        <w:rPr>
          <w:spacing w:val="-1"/>
        </w:rPr>
        <w:t> </w:t>
      </w:r>
      <w:r>
        <w:rPr/>
        <w:t>творчества и</w:t>
      </w:r>
      <w:r>
        <w:rPr>
          <w:spacing w:val="-1"/>
        </w:rPr>
        <w:t> </w:t>
      </w:r>
      <w:r>
        <w:rPr/>
        <w:t>проектно-исследовательской деятельности;</w:t>
      </w:r>
    </w:p>
    <w:p>
      <w:pPr>
        <w:pStyle w:val="BodyText"/>
        <w:spacing w:line="360" w:lineRule="auto"/>
        <w:ind w:right="506"/>
      </w:pPr>
      <w:r>
        <w:rPr/>
        <w:t>участие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представителей),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организации;</w:t>
      </w:r>
    </w:p>
    <w:p>
      <w:pPr>
        <w:pStyle w:val="BodyText"/>
        <w:spacing w:line="360" w:lineRule="auto"/>
        <w:ind w:right="508"/>
      </w:pPr>
      <w:r>
        <w:rPr/>
        <w:t>включение обучающихся в процессы познания и преобразования социальной</w:t>
      </w:r>
      <w:r>
        <w:rPr>
          <w:spacing w:val="1"/>
        </w:rPr>
        <w:t> </w:t>
      </w:r>
      <w:r>
        <w:rPr/>
        <w:t>среды (населенного пункта, района, города) для приобретения опыта реального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действия;</w:t>
      </w:r>
    </w:p>
    <w:p>
      <w:pPr>
        <w:pStyle w:val="BodyText"/>
        <w:spacing w:line="362" w:lineRule="auto"/>
        <w:ind w:right="501"/>
      </w:pPr>
      <w:r>
        <w:rPr/>
        <w:t>организация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учебно-исследовательского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педагогов,</w:t>
      </w:r>
      <w:r>
        <w:rPr>
          <w:spacing w:val="-67"/>
        </w:rPr>
        <w:t> </w:t>
      </w:r>
      <w:r>
        <w:rPr/>
        <w:t>психологов,</w:t>
      </w:r>
      <w:r>
        <w:rPr>
          <w:spacing w:val="63"/>
        </w:rPr>
        <w:t> </w:t>
      </w:r>
      <w:r>
        <w:rPr/>
        <w:t>социальных</w:t>
      </w:r>
      <w:r>
        <w:rPr>
          <w:spacing w:val="56"/>
        </w:rPr>
        <w:t> </w:t>
      </w:r>
      <w:r>
        <w:rPr/>
        <w:t>педагогов,</w:t>
      </w:r>
      <w:r>
        <w:rPr>
          <w:spacing w:val="63"/>
        </w:rPr>
        <w:t> </w:t>
      </w:r>
      <w:r>
        <w:rPr/>
        <w:t>сотрудничество</w:t>
      </w:r>
      <w:r>
        <w:rPr>
          <w:spacing w:val="61"/>
        </w:rPr>
        <w:t> </w:t>
      </w:r>
      <w:r>
        <w:rPr/>
        <w:t>с</w:t>
      </w:r>
      <w:r>
        <w:rPr>
          <w:spacing w:val="63"/>
        </w:rPr>
        <w:t> </w:t>
      </w:r>
      <w:r>
        <w:rPr/>
        <w:t>базовыми</w:t>
      </w:r>
      <w:r>
        <w:rPr>
          <w:spacing w:val="61"/>
        </w:rPr>
        <w:t> </w:t>
      </w:r>
      <w:r>
        <w:rPr/>
        <w:t>предприятиями,</w:t>
      </w:r>
    </w:p>
    <w:p>
      <w:pPr>
        <w:pStyle w:val="BodyText"/>
        <w:spacing w:line="314" w:lineRule="exact"/>
        <w:ind w:firstLine="0"/>
      </w:pPr>
      <w:r>
        <w:rPr/>
        <w:t>организациями  </w:t>
      </w:r>
      <w:r>
        <w:rPr>
          <w:spacing w:val="13"/>
        </w:rPr>
        <w:t> </w:t>
      </w:r>
      <w:r>
        <w:rPr/>
        <w:t>профессионального  </w:t>
      </w:r>
      <w:r>
        <w:rPr>
          <w:spacing w:val="13"/>
        </w:rPr>
        <w:t> </w:t>
      </w:r>
      <w:r>
        <w:rPr/>
        <w:t>образования,  </w:t>
      </w:r>
      <w:r>
        <w:rPr>
          <w:spacing w:val="14"/>
        </w:rPr>
        <w:t> </w:t>
      </w:r>
      <w:r>
        <w:rPr/>
        <w:t>центрами  </w:t>
      </w:r>
      <w:r>
        <w:rPr>
          <w:spacing w:val="13"/>
        </w:rPr>
        <w:t> </w:t>
      </w:r>
      <w:r>
        <w:rPr/>
        <w:t>профессиональной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работы;</w:t>
      </w:r>
    </w:p>
    <w:p>
      <w:pPr>
        <w:pStyle w:val="BodyText"/>
        <w:spacing w:line="360" w:lineRule="auto" w:before="163"/>
        <w:ind w:right="493"/>
      </w:pP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безопасности.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" w:after="0"/>
        <w:ind w:left="1984" w:right="0" w:hanging="635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8"/>
          <w:sz w:val="28"/>
        </w:rPr>
        <w:t> </w:t>
      </w:r>
      <w:r>
        <w:rPr>
          <w:sz w:val="28"/>
        </w:rPr>
        <w:t>ООО</w:t>
      </w:r>
      <w:r>
        <w:rPr>
          <w:spacing w:val="-4"/>
          <w:sz w:val="28"/>
        </w:rPr>
        <w:t> </w:t>
      </w:r>
      <w:r>
        <w:rPr>
          <w:sz w:val="28"/>
        </w:rPr>
        <w:t>учитывает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1"/>
          <w:sz w:val="28"/>
        </w:rPr>
        <w:t> </w:t>
      </w:r>
      <w:r>
        <w:rPr>
          <w:sz w:val="28"/>
        </w:rPr>
        <w:t>принципы:</w:t>
      </w:r>
    </w:p>
    <w:p>
      <w:pPr>
        <w:pStyle w:val="BodyText"/>
        <w:spacing w:line="362" w:lineRule="auto" w:before="158"/>
        <w:ind w:right="497"/>
      </w:pPr>
      <w:r>
        <w:rPr/>
        <w:t>принцип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ООО: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требованиях,</w:t>
      </w:r>
      <w:r>
        <w:rPr>
          <w:spacing w:val="1"/>
        </w:rPr>
        <w:t> </w:t>
      </w:r>
      <w:r>
        <w:rPr/>
        <w:t>предъявляемых ФГОС ООО к целям, содержанию, планируемым результатам и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обучения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5"/>
        </w:rPr>
        <w:t> </w:t>
      </w:r>
      <w:r>
        <w:rPr/>
        <w:t>общего образования;</w:t>
      </w:r>
    </w:p>
    <w:p>
      <w:pPr>
        <w:pStyle w:val="BodyText"/>
        <w:spacing w:line="360" w:lineRule="auto"/>
        <w:ind w:right="492"/>
      </w:pPr>
      <w:r>
        <w:rPr/>
        <w:t>принцип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обучения: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образования на родном языке из числа языков народов Российской Федерации 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планах,</w:t>
      </w:r>
      <w:r>
        <w:rPr>
          <w:spacing w:val="1"/>
        </w:rPr>
        <w:t> </w:t>
      </w:r>
      <w:r>
        <w:rPr/>
        <w:t>планах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60" w:lineRule="auto"/>
        <w:ind w:right="492"/>
      </w:pPr>
      <w:r>
        <w:rPr/>
        <w:t>принцип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ведущей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обучающегося: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учебной деятельности (мотив, цель, учебная задача, учебные операции, контроль и</w:t>
      </w:r>
      <w:r>
        <w:rPr>
          <w:spacing w:val="1"/>
        </w:rPr>
        <w:t> </w:t>
      </w:r>
      <w:r>
        <w:rPr/>
        <w:t>самоконтроль);</w:t>
      </w:r>
    </w:p>
    <w:p>
      <w:pPr>
        <w:pStyle w:val="BodyText"/>
        <w:spacing w:line="360" w:lineRule="auto"/>
        <w:ind w:right="498"/>
      </w:pPr>
      <w:r>
        <w:rPr/>
        <w:t>принцип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обучения: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способностями,</w:t>
      </w:r>
      <w:r>
        <w:rPr>
          <w:spacing w:val="1"/>
        </w:rPr>
        <w:t> </w:t>
      </w:r>
      <w:r>
        <w:rPr/>
        <w:t>потребностями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мнения</w:t>
      </w:r>
      <w:r>
        <w:rPr>
          <w:spacing w:val="-1"/>
        </w:rPr>
        <w:t> </w:t>
      </w:r>
      <w:r>
        <w:rPr/>
        <w:t>родителей</w:t>
      </w:r>
      <w:r>
        <w:rPr>
          <w:spacing w:val="-4"/>
        </w:rPr>
        <w:t> </w:t>
      </w:r>
      <w:r>
        <w:rPr/>
        <w:t>(законных</w:t>
      </w:r>
      <w:r>
        <w:rPr>
          <w:spacing w:val="-8"/>
        </w:rPr>
        <w:t> </w:t>
      </w:r>
      <w:r>
        <w:rPr/>
        <w:t>представителей)</w:t>
      </w:r>
      <w:r>
        <w:rPr>
          <w:spacing w:val="-5"/>
        </w:rPr>
        <w:t> </w:t>
      </w:r>
      <w:r>
        <w:rPr/>
        <w:t>обучающегося;</w:t>
      </w:r>
    </w:p>
    <w:p>
      <w:pPr>
        <w:pStyle w:val="BodyText"/>
        <w:spacing w:line="360" w:lineRule="auto"/>
        <w:ind w:right="492"/>
      </w:pPr>
      <w:r>
        <w:rPr/>
        <w:t>системно-деятельностный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предполагающий</w:t>
      </w:r>
      <w:r>
        <w:rPr>
          <w:spacing w:val="1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результаты обучения, на развитие активной учебно-познавательной деятельности</w:t>
      </w:r>
      <w:r>
        <w:rPr>
          <w:spacing w:val="1"/>
        </w:rPr>
        <w:t> </w:t>
      </w:r>
      <w:r>
        <w:rPr/>
        <w:t>обучающегося на основе освоения универсальных учебных действий, познания 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непрерывному</w:t>
      </w:r>
      <w:r>
        <w:rPr>
          <w:spacing w:val="-4"/>
        </w:rPr>
        <w:t> </w:t>
      </w:r>
      <w:r>
        <w:rPr/>
        <w:t>образованию;</w:t>
      </w:r>
    </w:p>
    <w:p>
      <w:pPr>
        <w:pStyle w:val="BodyText"/>
      </w:pPr>
      <w:r>
        <w:rPr/>
        <w:t>принцип    </w:t>
      </w:r>
      <w:r>
        <w:rPr>
          <w:spacing w:val="44"/>
        </w:rPr>
        <w:t> </w:t>
      </w:r>
      <w:r>
        <w:rPr/>
        <w:t>учета    </w:t>
      </w:r>
      <w:r>
        <w:rPr>
          <w:spacing w:val="41"/>
        </w:rPr>
        <w:t> </w:t>
      </w:r>
      <w:r>
        <w:rPr/>
        <w:t>индивидуальных    </w:t>
      </w:r>
      <w:r>
        <w:rPr>
          <w:spacing w:val="40"/>
        </w:rPr>
        <w:t> </w:t>
      </w:r>
      <w:r>
        <w:rPr/>
        <w:t>возрастных,    </w:t>
      </w:r>
      <w:r>
        <w:rPr>
          <w:spacing w:val="43"/>
        </w:rPr>
        <w:t> </w:t>
      </w:r>
      <w:r>
        <w:rPr/>
        <w:t>психологических    </w:t>
      </w:r>
      <w:r>
        <w:rPr>
          <w:spacing w:val="40"/>
        </w:rPr>
        <w:t> </w:t>
      </w:r>
      <w:r>
        <w:rPr/>
        <w:t>и</w:t>
      </w:r>
    </w:p>
    <w:p>
      <w:pPr>
        <w:pStyle w:val="BodyText"/>
        <w:spacing w:line="480" w:lineRule="atLeast" w:before="1"/>
        <w:ind w:right="493" w:firstLine="0"/>
      </w:pPr>
      <w:r>
        <w:rPr/>
        <w:t>физиологических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67"/>
        </w:rPr>
        <w:t> </w:t>
      </w:r>
      <w:r>
        <w:rPr/>
        <w:t>процесса  </w:t>
      </w:r>
      <w:r>
        <w:rPr>
          <w:spacing w:val="16"/>
        </w:rPr>
        <w:t> </w:t>
      </w:r>
      <w:r>
        <w:rPr/>
        <w:t>и  </w:t>
      </w:r>
      <w:r>
        <w:rPr>
          <w:spacing w:val="14"/>
        </w:rPr>
        <w:t> </w:t>
      </w:r>
      <w:r>
        <w:rPr/>
        <w:t>определении  </w:t>
      </w:r>
      <w:r>
        <w:rPr>
          <w:spacing w:val="15"/>
        </w:rPr>
        <w:t> </w:t>
      </w:r>
      <w:r>
        <w:rPr/>
        <w:t>образовательно-воспитательных  </w:t>
      </w:r>
      <w:r>
        <w:rPr>
          <w:spacing w:val="15"/>
        </w:rPr>
        <w:t> </w:t>
      </w:r>
      <w:r>
        <w:rPr/>
        <w:t>целей  </w:t>
      </w:r>
      <w:r>
        <w:rPr>
          <w:spacing w:val="15"/>
        </w:rPr>
        <w:t> </w:t>
      </w:r>
      <w:r>
        <w:rPr/>
        <w:t>и  </w:t>
      </w:r>
      <w:r>
        <w:rPr>
          <w:spacing w:val="14"/>
        </w:rPr>
        <w:t> </w:t>
      </w:r>
      <w:r>
        <w:rPr/>
        <w:t>путей  </w:t>
      </w:r>
      <w:r>
        <w:rPr>
          <w:spacing w:val="20"/>
        </w:rPr>
        <w:t> </w:t>
      </w:r>
      <w:r>
        <w:rPr/>
        <w:t>их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достижения;</w:t>
      </w:r>
    </w:p>
    <w:p>
      <w:pPr>
        <w:pStyle w:val="BodyText"/>
        <w:spacing w:line="362" w:lineRule="auto" w:before="163"/>
        <w:ind w:right="510"/>
      </w:pPr>
      <w:r>
        <w:rPr/>
        <w:t>принцип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фундаментального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специфики изучаемых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предметов;</w:t>
      </w:r>
    </w:p>
    <w:p>
      <w:pPr>
        <w:pStyle w:val="BodyText"/>
        <w:spacing w:line="360" w:lineRule="auto"/>
        <w:ind w:right="498"/>
      </w:pPr>
      <w:r>
        <w:rPr/>
        <w:t>принцип интеграции обучения</w:t>
      </w:r>
      <w:r>
        <w:rPr>
          <w:spacing w:val="1"/>
        </w:rPr>
        <w:t> </w:t>
      </w:r>
      <w:r>
        <w:rPr/>
        <w:t>и воспитания:</w:t>
      </w:r>
      <w:r>
        <w:rPr>
          <w:spacing w:val="1"/>
        </w:rPr>
        <w:t> </w:t>
      </w:r>
      <w:r>
        <w:rPr/>
        <w:t>ООП ООО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предполагающий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 программы;</w:t>
      </w:r>
    </w:p>
    <w:p>
      <w:pPr>
        <w:pStyle w:val="BodyText"/>
        <w:spacing w:line="352" w:lineRule="auto"/>
        <w:ind w:right="494"/>
      </w:pPr>
      <w:r>
        <w:rPr/>
        <w:t>принцип</w:t>
      </w:r>
      <w:r>
        <w:rPr>
          <w:spacing w:val="1"/>
        </w:rPr>
        <w:t> </w:t>
      </w:r>
      <w:r>
        <w:rPr/>
        <w:t>здоровьесбережения: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 не допускается использование технологий, которые могут нанести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психическому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использования здоровьесберегающих педагогических технологий. Объём учебной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предусмотренным</w:t>
      </w:r>
      <w:r>
        <w:rPr>
          <w:spacing w:val="1"/>
        </w:rPr>
        <w:t> </w:t>
      </w:r>
      <w:r>
        <w:rPr/>
        <w:t>санитарными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СанПиН</w:t>
      </w:r>
      <w:r>
        <w:rPr>
          <w:spacing w:val="1"/>
        </w:rPr>
        <w:t> </w:t>
      </w:r>
      <w:r>
        <w:rPr/>
        <w:t>1.2.3685-21</w:t>
      </w:r>
      <w:r>
        <w:rPr>
          <w:spacing w:val="1"/>
        </w:rPr>
        <w:t> </w:t>
      </w:r>
      <w:r>
        <w:rPr/>
        <w:t>«Гигиенические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безвредности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обитания»,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(зарегистрировано Министерством юстиции Российской Федерации 29 января 2021</w:t>
      </w:r>
      <w:r>
        <w:rPr>
          <w:spacing w:val="-67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62296)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изменениями,</w:t>
      </w:r>
      <w:r>
        <w:rPr>
          <w:spacing w:val="1"/>
        </w:rPr>
        <w:t> </w:t>
      </w:r>
      <w:r>
        <w:rPr/>
        <w:t>внесенными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Главного государственного санитарного врача Россйской Федерации от 30 декабря</w:t>
      </w:r>
      <w:r>
        <w:rPr>
          <w:spacing w:val="1"/>
        </w:rPr>
        <w:t> </w:t>
      </w:r>
      <w:r>
        <w:rPr/>
        <w:t>2022 г. № 24 (зарегистрирован Министерством юстиции Российской Федерации 9</w:t>
      </w:r>
      <w:r>
        <w:rPr>
          <w:spacing w:val="1"/>
        </w:rPr>
        <w:t> </w:t>
      </w:r>
      <w:r>
        <w:rPr/>
        <w:t>марта</w:t>
      </w:r>
      <w:r>
        <w:rPr>
          <w:spacing w:val="2"/>
        </w:rPr>
        <w:t> </w:t>
      </w:r>
      <w:r>
        <w:rPr/>
        <w:t>2023</w:t>
      </w:r>
      <w:r>
        <w:rPr>
          <w:spacing w:val="1"/>
        </w:rPr>
        <w:t> </w:t>
      </w:r>
      <w:r>
        <w:rPr/>
        <w:t>г.,</w:t>
      </w:r>
      <w:r>
        <w:rPr>
          <w:spacing w:val="-1"/>
        </w:rPr>
        <w:t> </w:t>
      </w:r>
      <w:r>
        <w:rPr/>
        <w:t>регситрационный №</w:t>
      </w:r>
      <w:r>
        <w:rPr>
          <w:spacing w:val="-1"/>
        </w:rPr>
        <w:t> </w:t>
      </w:r>
      <w:r>
        <w:rPr/>
        <w:t>72558),</w:t>
      </w:r>
      <w:r>
        <w:rPr>
          <w:spacing w:val="4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марта</w:t>
      </w:r>
      <w:r>
        <w:rPr>
          <w:spacing w:val="-3"/>
        </w:rPr>
        <w:t> </w:t>
      </w:r>
      <w:r>
        <w:rPr/>
        <w:t>2027</w:t>
      </w:r>
      <w:r>
        <w:rPr>
          <w:spacing w:val="1"/>
        </w:rPr>
        <w:t> </w:t>
      </w:r>
      <w:r>
        <w:rPr/>
        <w:t>г.</w:t>
      </w:r>
      <w:r>
        <w:rPr>
          <w:spacing w:val="5"/>
        </w:rPr>
        <w:t> </w:t>
      </w:r>
      <w:r>
        <w:rPr/>
        <w:t>(далее</w:t>
      </w:r>
    </w:p>
    <w:p>
      <w:pPr>
        <w:pStyle w:val="BodyText"/>
        <w:spacing w:before="2"/>
        <w:ind w:firstLine="0"/>
      </w:pPr>
      <w:r>
        <w:rPr/>
        <w:t>–  </w:t>
      </w:r>
      <w:r>
        <w:rPr>
          <w:spacing w:val="52"/>
        </w:rPr>
        <w:t> </w:t>
      </w:r>
      <w:r>
        <w:rPr/>
        <w:t>Гигиенические  </w:t>
      </w:r>
      <w:r>
        <w:rPr>
          <w:spacing w:val="54"/>
        </w:rPr>
        <w:t> </w:t>
      </w:r>
      <w:r>
        <w:rPr/>
        <w:t>нормативы),  </w:t>
      </w:r>
      <w:r>
        <w:rPr>
          <w:spacing w:val="56"/>
        </w:rPr>
        <w:t> </w:t>
      </w:r>
      <w:r>
        <w:rPr/>
        <w:t>и  </w:t>
      </w:r>
      <w:r>
        <w:rPr>
          <w:spacing w:val="52"/>
        </w:rPr>
        <w:t> </w:t>
      </w:r>
      <w:r>
        <w:rPr/>
        <w:t>санитарными  </w:t>
      </w:r>
      <w:r>
        <w:rPr>
          <w:spacing w:val="53"/>
        </w:rPr>
        <w:t> </w:t>
      </w:r>
      <w:r>
        <w:rPr/>
        <w:t>правилами  </w:t>
      </w:r>
      <w:r>
        <w:rPr>
          <w:spacing w:val="53"/>
        </w:rPr>
        <w:t> </w:t>
      </w:r>
      <w:r>
        <w:rPr/>
        <w:t>СП  </w:t>
      </w:r>
      <w:r>
        <w:rPr>
          <w:spacing w:val="49"/>
        </w:rPr>
        <w:t> </w:t>
      </w:r>
      <w:r>
        <w:rPr/>
        <w:t>2.4.3648-20</w:t>
      </w:r>
    </w:p>
    <w:p>
      <w:pPr>
        <w:pStyle w:val="BodyText"/>
        <w:spacing w:line="352" w:lineRule="auto" w:before="149"/>
        <w:ind w:right="497" w:firstLine="0"/>
      </w:pPr>
      <w:r>
        <w:rPr/>
        <w:t>«Санитарно-эпидемиологические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молодежи»,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70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юстиции Российской Федерации 18 декабря 2020 г., регистрационный № 61573),</w:t>
      </w:r>
      <w:r>
        <w:rPr>
          <w:spacing w:val="1"/>
        </w:rPr>
        <w:t> </w:t>
      </w:r>
      <w:r>
        <w:rPr/>
        <w:t>действующими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2027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Санитарно-эпидемиологические</w:t>
      </w:r>
      <w:r>
        <w:rPr>
          <w:spacing w:val="1"/>
        </w:rPr>
        <w:t> </w:t>
      </w:r>
      <w:r>
        <w:rPr/>
        <w:t>требования).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2" w:lineRule="auto" w:before="73" w:after="0"/>
        <w:ind w:left="639" w:right="491" w:firstLine="710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учитывает</w:t>
      </w:r>
      <w:r>
        <w:rPr>
          <w:spacing w:val="1"/>
          <w:sz w:val="28"/>
        </w:rPr>
        <w:t> </w:t>
      </w:r>
      <w:r>
        <w:rPr>
          <w:sz w:val="28"/>
        </w:rPr>
        <w:t>возрастные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психологические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обучающихся. Общий объём аудиторной работы обучающихся за пять учебных лет</w:t>
      </w:r>
      <w:r>
        <w:rPr>
          <w:spacing w:val="-67"/>
          <w:sz w:val="28"/>
        </w:rPr>
        <w:t> </w:t>
      </w:r>
      <w:r>
        <w:rPr>
          <w:sz w:val="28"/>
        </w:rPr>
        <w:t>не может составлять менее 5058 академических часов и более 5848 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часов в соответствии с требованиями к организации образовательного процесса к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нагрузке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5-дневной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неделе,</w:t>
      </w:r>
      <w:r>
        <w:rPr>
          <w:spacing w:val="1"/>
          <w:sz w:val="28"/>
        </w:rPr>
        <w:t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> </w:t>
      </w:r>
      <w:r>
        <w:rPr>
          <w:sz w:val="28"/>
        </w:rPr>
        <w:t>Гигиеническими</w:t>
      </w:r>
      <w:r>
        <w:rPr>
          <w:spacing w:val="-6"/>
          <w:sz w:val="28"/>
        </w:rPr>
        <w:t> </w:t>
      </w:r>
      <w:r>
        <w:rPr>
          <w:sz w:val="28"/>
        </w:rPr>
        <w:t>нормативами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Санитарно-эпидемиологическими</w:t>
      </w:r>
      <w:r>
        <w:rPr>
          <w:spacing w:val="-2"/>
          <w:sz w:val="28"/>
        </w:rPr>
        <w:t> </w:t>
      </w:r>
      <w:r>
        <w:rPr>
          <w:sz w:val="28"/>
        </w:rPr>
        <w:t>требованиями.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2" w:lineRule="auto" w:before="3" w:after="0"/>
        <w:ind w:left="639" w:right="49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удовлетворения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> </w:t>
      </w:r>
      <w:r>
        <w:rPr>
          <w:sz w:val="28"/>
        </w:rPr>
        <w:t>для ускоренного обучения, в пределах осваиваемой программы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порядке,</w:t>
      </w:r>
      <w:r>
        <w:rPr>
          <w:spacing w:val="1"/>
          <w:sz w:val="28"/>
        </w:rPr>
        <w:t> </w:t>
      </w:r>
      <w:r>
        <w:rPr>
          <w:sz w:val="28"/>
        </w:rPr>
        <w:t>установленном</w:t>
      </w:r>
      <w:r>
        <w:rPr>
          <w:spacing w:val="1"/>
          <w:sz w:val="28"/>
        </w:rPr>
        <w:t> </w:t>
      </w:r>
      <w:r>
        <w:rPr>
          <w:sz w:val="28"/>
        </w:rPr>
        <w:t>локальными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актами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3"/>
          <w:sz w:val="28"/>
        </w:rPr>
        <w:t> </w:t>
      </w:r>
      <w:r>
        <w:rPr>
          <w:sz w:val="28"/>
        </w:rPr>
        <w:t>организации.</w:t>
      </w:r>
    </w:p>
    <w:p>
      <w:pPr>
        <w:pStyle w:val="ListParagraph"/>
        <w:numPr>
          <w:ilvl w:val="0"/>
          <w:numId w:val="3"/>
        </w:numPr>
        <w:tabs>
          <w:tab w:pos="1773" w:val="left" w:leader="none"/>
        </w:tabs>
        <w:spacing w:line="240" w:lineRule="auto" w:before="5" w:after="0"/>
        <w:ind w:left="1773" w:right="0" w:hanging="42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> </w:t>
      </w:r>
      <w:r>
        <w:rPr>
          <w:sz w:val="28"/>
        </w:rPr>
        <w:t>результаты</w:t>
      </w:r>
      <w:r>
        <w:rPr>
          <w:spacing w:val="-6"/>
          <w:sz w:val="28"/>
        </w:rPr>
        <w:t> </w:t>
      </w:r>
      <w:r>
        <w:rPr>
          <w:sz w:val="28"/>
        </w:rPr>
        <w:t>освоения</w:t>
      </w:r>
      <w:r>
        <w:rPr>
          <w:spacing w:val="4"/>
          <w:sz w:val="28"/>
        </w:rPr>
        <w:t> </w:t>
      </w:r>
      <w:r>
        <w:rPr>
          <w:sz w:val="28"/>
        </w:rPr>
        <w:t>ООП</w:t>
      </w:r>
      <w:r>
        <w:rPr>
          <w:spacing w:val="-9"/>
          <w:sz w:val="28"/>
        </w:rPr>
        <w:t> </w:t>
      </w:r>
      <w:r>
        <w:rPr>
          <w:sz w:val="28"/>
        </w:rPr>
        <w:t>ООО.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158" w:after="0"/>
        <w:ind w:left="639" w:right="495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соответствуют</w:t>
      </w:r>
      <w:r>
        <w:rPr>
          <w:spacing w:val="1"/>
          <w:sz w:val="28"/>
        </w:rPr>
        <w:t> </w:t>
      </w:r>
      <w:r>
        <w:rPr>
          <w:sz w:val="28"/>
        </w:rPr>
        <w:t>современным</w:t>
      </w:r>
      <w:r>
        <w:rPr>
          <w:spacing w:val="1"/>
          <w:sz w:val="28"/>
        </w:rPr>
        <w:t> </w:t>
      </w:r>
      <w:r>
        <w:rPr>
          <w:sz w:val="28"/>
        </w:rPr>
        <w:t>целям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представленным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-67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личностных,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обучающегося.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3" w:after="0"/>
        <w:ind w:left="639" w:right="493" w:firstLine="710"/>
        <w:jc w:val="both"/>
        <w:rPr>
          <w:sz w:val="28"/>
        </w:rPr>
      </w:pPr>
      <w:r>
        <w:rPr>
          <w:sz w:val="28"/>
        </w:rPr>
        <w:t>Требования к личностным результатам освоения обучающимися 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включают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саморазвитию,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личностному</w:t>
      </w:r>
      <w:r>
        <w:rPr>
          <w:spacing w:val="-67"/>
          <w:sz w:val="28"/>
        </w:rPr>
        <w:t> </w:t>
      </w:r>
      <w:r>
        <w:rPr>
          <w:sz w:val="28"/>
        </w:rPr>
        <w:t>самоопределению; ценность самостоятельности и инициативы; наличие мотивации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значимой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особого</w:t>
      </w:r>
      <w:r>
        <w:rPr>
          <w:spacing w:val="1"/>
          <w:sz w:val="28"/>
        </w:rPr>
        <w:t> </w:t>
      </w:r>
      <w:r>
        <w:rPr>
          <w:sz w:val="28"/>
        </w:rPr>
        <w:t>ценностного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себе,</w:t>
      </w:r>
      <w:r>
        <w:rPr>
          <w:spacing w:val="1"/>
          <w:sz w:val="28"/>
        </w:rPr>
        <w:t> </w:t>
      </w:r>
      <w:r>
        <w:rPr>
          <w:sz w:val="28"/>
        </w:rPr>
        <w:t>окружающим</w:t>
      </w:r>
      <w:r>
        <w:rPr>
          <w:spacing w:val="1"/>
          <w:sz w:val="28"/>
        </w:rPr>
        <w:t> </w:t>
      </w:r>
      <w:r>
        <w:rPr>
          <w:sz w:val="28"/>
        </w:rPr>
        <w:t>людям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жизни в целом.</w:t>
      </w:r>
    </w:p>
    <w:p>
      <w:pPr>
        <w:pStyle w:val="BodyText"/>
        <w:spacing w:line="360" w:lineRule="auto"/>
        <w:ind w:right="495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достигаются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российскими</w:t>
      </w:r>
      <w:r>
        <w:rPr>
          <w:spacing w:val="1"/>
        </w:rPr>
        <w:t> </w:t>
      </w:r>
      <w:r>
        <w:rPr/>
        <w:t>социокультурными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</w:t>
      </w:r>
      <w:r>
        <w:rPr>
          <w:spacing w:val="-67"/>
        </w:rPr>
        <w:t> </w:t>
      </w:r>
      <w:r>
        <w:rPr/>
        <w:t>нравственными</w:t>
      </w:r>
      <w:r>
        <w:rPr>
          <w:spacing w:val="1"/>
        </w:rPr>
        <w:t> </w:t>
      </w:r>
      <w:r>
        <w:rPr/>
        <w:t>ценностями,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процессам</w:t>
      </w:r>
      <w:r>
        <w:rPr>
          <w:spacing w:val="1"/>
        </w:rPr>
        <w:t> </w:t>
      </w:r>
      <w:r>
        <w:rPr/>
        <w:t>самопознания,</w:t>
      </w:r>
      <w:r>
        <w:rPr>
          <w:spacing w:val="1"/>
        </w:rPr>
        <w:t> </w:t>
      </w:r>
      <w:r>
        <w:rPr/>
        <w:t>самовоспитания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саморазвития,</w:t>
      </w:r>
      <w:r>
        <w:rPr>
          <w:spacing w:val="2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внутренней позиции личности.</w:t>
      </w:r>
    </w:p>
    <w:p>
      <w:pPr>
        <w:pStyle w:val="BodyText"/>
        <w:spacing w:before="2"/>
        <w:ind w:left="1350" w:firstLine="0"/>
      </w:pPr>
      <w:r>
        <w:rPr/>
        <w:t>Личностные  </w:t>
      </w:r>
      <w:r>
        <w:rPr>
          <w:spacing w:val="8"/>
        </w:rPr>
        <w:t> </w:t>
      </w:r>
      <w:r>
        <w:rPr/>
        <w:t>результаты   </w:t>
      </w:r>
      <w:r>
        <w:rPr>
          <w:spacing w:val="6"/>
        </w:rPr>
        <w:t> </w:t>
      </w:r>
      <w:r>
        <w:rPr/>
        <w:t>освоения   </w:t>
      </w:r>
      <w:r>
        <w:rPr>
          <w:spacing w:val="13"/>
        </w:rPr>
        <w:t> </w:t>
      </w:r>
      <w:r>
        <w:rPr/>
        <w:t>ООП   </w:t>
      </w:r>
      <w:r>
        <w:rPr>
          <w:spacing w:val="2"/>
        </w:rPr>
        <w:t> </w:t>
      </w:r>
      <w:r>
        <w:rPr/>
        <w:t>ООО   </w:t>
      </w:r>
      <w:r>
        <w:rPr>
          <w:spacing w:val="7"/>
        </w:rPr>
        <w:t> </w:t>
      </w:r>
      <w:r>
        <w:rPr/>
        <w:t>отражают   </w:t>
      </w:r>
      <w:r>
        <w:rPr>
          <w:spacing w:val="4"/>
        </w:rPr>
        <w:t> </w:t>
      </w:r>
      <w:r>
        <w:rPr/>
        <w:t>готовность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2" w:firstLine="0"/>
      </w:pPr>
      <w:r>
        <w:rPr/>
        <w:t>обучающихся руководствоваться системой позитивных ценностных ориентаций и</w:t>
      </w:r>
      <w:r>
        <w:rPr>
          <w:spacing w:val="1"/>
        </w:rPr>
        <w:t> </w:t>
      </w:r>
      <w:r>
        <w:rPr/>
        <w:t>расширение опыта деятельности на ее основе и в процессе реализации 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культуры</w:t>
      </w:r>
      <w:r>
        <w:rPr>
          <w:spacing w:val="-67"/>
        </w:rPr>
        <w:t> </w:t>
      </w:r>
      <w:r>
        <w:rPr/>
        <w:t>здоровья и эмоционального благополучия, трудового воспитания, экологического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обеспечивающие адаптацию обучающегося к изменяющимся условиям социальной</w:t>
      </w:r>
      <w:r>
        <w:rPr>
          <w:spacing w:val="-67"/>
        </w:rPr>
        <w:t> </w:t>
      </w:r>
      <w:r>
        <w:rPr/>
        <w:t>и природной</w:t>
      </w:r>
      <w:r>
        <w:rPr>
          <w:spacing w:val="1"/>
        </w:rPr>
        <w:t> </w:t>
      </w:r>
      <w:r>
        <w:rPr/>
        <w:t>среды.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3" w:after="0"/>
        <w:ind w:left="1984" w:right="0" w:hanging="635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> </w:t>
      </w:r>
      <w:r>
        <w:rPr>
          <w:sz w:val="28"/>
        </w:rPr>
        <w:t>результаты</w:t>
      </w:r>
      <w:r>
        <w:rPr>
          <w:spacing w:val="-3"/>
          <w:sz w:val="28"/>
        </w:rPr>
        <w:t> </w:t>
      </w:r>
      <w:r>
        <w:rPr>
          <w:sz w:val="28"/>
        </w:rPr>
        <w:t>включают:</w:t>
      </w:r>
    </w:p>
    <w:p>
      <w:pPr>
        <w:pStyle w:val="BodyText"/>
        <w:spacing w:line="360" w:lineRule="auto" w:before="159"/>
        <w:ind w:right="495"/>
      </w:pP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(используются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связывать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 предметов, учебных курсов, модулей в целостную научную картину мира)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(познавательные,</w:t>
      </w:r>
      <w:r>
        <w:rPr>
          <w:spacing w:val="1"/>
        </w:rPr>
        <w:t> </w:t>
      </w:r>
      <w:r>
        <w:rPr/>
        <w:t>коммуникативные,</w:t>
      </w:r>
      <w:r>
        <w:rPr>
          <w:spacing w:val="1"/>
        </w:rPr>
        <w:t> </w:t>
      </w:r>
      <w:r>
        <w:rPr/>
        <w:t>регулятивные);</w:t>
      </w:r>
    </w:p>
    <w:p>
      <w:pPr>
        <w:pStyle w:val="BodyText"/>
        <w:spacing w:line="357" w:lineRule="auto" w:before="5"/>
        <w:ind w:right="509"/>
      </w:pPr>
      <w:r>
        <w:rPr/>
        <w:t>способность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практике;</w:t>
      </w:r>
    </w:p>
    <w:p>
      <w:pPr>
        <w:pStyle w:val="BodyText"/>
        <w:spacing w:line="360" w:lineRule="auto" w:before="5"/>
        <w:ind w:right="501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планированию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образовательной траектории;</w:t>
      </w:r>
    </w:p>
    <w:p>
      <w:pPr>
        <w:pStyle w:val="BodyText"/>
        <w:spacing w:line="362" w:lineRule="auto"/>
        <w:ind w:right="511"/>
      </w:pPr>
      <w:r>
        <w:rPr/>
        <w:t>овладение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информационных текстов в различных форматах, в том числе цифровых, с учетом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информации 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аудитории.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Метапредметные результаты сгруппированы по трем направлениям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отражают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3"/>
          <w:sz w:val="28"/>
        </w:rPr>
        <w:t> </w:t>
      </w:r>
      <w:r>
        <w:rPr>
          <w:sz w:val="28"/>
        </w:rPr>
        <w:t>составляющие</w:t>
      </w:r>
      <w:r>
        <w:rPr>
          <w:spacing w:val="6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овладевать:</w:t>
      </w:r>
    </w:p>
    <w:p>
      <w:pPr>
        <w:pStyle w:val="BodyText"/>
        <w:ind w:left="1350" w:firstLine="0"/>
      </w:pPr>
      <w:r>
        <w:rPr/>
        <w:t>познавательными</w:t>
      </w:r>
      <w:r>
        <w:rPr>
          <w:spacing w:val="-8"/>
        </w:rPr>
        <w:t> </w:t>
      </w:r>
      <w:r>
        <w:rPr/>
        <w:t>универсальными</w:t>
      </w:r>
      <w:r>
        <w:rPr>
          <w:spacing w:val="-6"/>
        </w:rPr>
        <w:t> </w:t>
      </w:r>
      <w:r>
        <w:rPr/>
        <w:t>учебными</w:t>
      </w:r>
      <w:r>
        <w:rPr>
          <w:spacing w:val="-11"/>
        </w:rPr>
        <w:t> </w:t>
      </w:r>
      <w:r>
        <w:rPr/>
        <w:t>действиями;</w:t>
      </w:r>
    </w:p>
    <w:p>
      <w:pPr>
        <w:pStyle w:val="BodyText"/>
        <w:spacing w:line="480" w:lineRule="atLeast"/>
        <w:ind w:left="1350" w:right="2544" w:firstLine="0"/>
      </w:pPr>
      <w:r>
        <w:rPr/>
        <w:t>коммуникативными</w:t>
      </w:r>
      <w:r>
        <w:rPr>
          <w:spacing w:val="-5"/>
        </w:rPr>
        <w:t> </w:t>
      </w:r>
      <w:r>
        <w:rPr/>
        <w:t>универсальными</w:t>
      </w:r>
      <w:r>
        <w:rPr>
          <w:spacing w:val="-10"/>
        </w:rPr>
        <w:t> </w:t>
      </w:r>
      <w:r>
        <w:rPr/>
        <w:t>учебными</w:t>
      </w:r>
      <w:r>
        <w:rPr>
          <w:spacing w:val="-11"/>
        </w:rPr>
        <w:t> </w:t>
      </w:r>
      <w:r>
        <w:rPr/>
        <w:t>действиями;</w:t>
      </w:r>
      <w:r>
        <w:rPr>
          <w:spacing w:val="-67"/>
        </w:rPr>
        <w:t> </w:t>
      </w:r>
      <w:r>
        <w:rPr/>
        <w:t>регулятивными</w:t>
      </w:r>
      <w:r>
        <w:rPr>
          <w:spacing w:val="4"/>
        </w:rPr>
        <w:t> </w:t>
      </w:r>
      <w:r>
        <w:rPr/>
        <w:t>универсальными учебными</w:t>
      </w:r>
      <w:r>
        <w:rPr>
          <w:spacing w:val="-1"/>
        </w:rPr>
        <w:t> </w:t>
      </w:r>
      <w:r>
        <w:rPr/>
        <w:t>действиями.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2" w:lineRule="auto" w:before="73" w:after="0"/>
        <w:ind w:left="639" w:right="501" w:firstLine="710"/>
        <w:jc w:val="both"/>
        <w:rPr>
          <w:sz w:val="28"/>
        </w:rPr>
      </w:pPr>
      <w:r>
        <w:rPr>
          <w:sz w:val="28"/>
        </w:rPr>
        <w:t>Овладение познавательными универсальными учебными действиями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3"/>
          <w:sz w:val="28"/>
        </w:rPr>
        <w:t> </w:t>
      </w:r>
      <w:r>
        <w:rPr>
          <w:sz w:val="28"/>
        </w:rPr>
        <w:t>работать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6"/>
          <w:sz w:val="28"/>
        </w:rPr>
        <w:t> </w:t>
      </w:r>
      <w:r>
        <w:rPr>
          <w:sz w:val="28"/>
        </w:rPr>
        <w:t>информацией.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совместной деятельности.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регулятивными</w:t>
      </w:r>
      <w:r>
        <w:rPr>
          <w:spacing w:val="1"/>
          <w:sz w:val="28"/>
        </w:rPr>
        <w:t> </w:t>
      </w:r>
      <w:r>
        <w:rPr>
          <w:sz w:val="28"/>
        </w:rPr>
        <w:t>универсальными</w:t>
      </w:r>
      <w:r>
        <w:rPr>
          <w:spacing w:val="1"/>
          <w:sz w:val="28"/>
        </w:rPr>
        <w:t> </w:t>
      </w:r>
      <w:r>
        <w:rPr>
          <w:sz w:val="28"/>
        </w:rPr>
        <w:t>учебными</w:t>
      </w:r>
      <w:r>
        <w:rPr>
          <w:spacing w:val="1"/>
          <w:sz w:val="28"/>
        </w:rPr>
        <w:t> </w:t>
      </w:r>
      <w:r>
        <w:rPr>
          <w:sz w:val="28"/>
        </w:rPr>
        <w:t>действиями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самоорганизации,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интеллекта.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> </w:t>
      </w:r>
      <w:r>
        <w:rPr>
          <w:sz w:val="28"/>
        </w:rPr>
        <w:t>результаты</w:t>
      </w:r>
      <w:r>
        <w:rPr>
          <w:spacing w:val="-6"/>
          <w:sz w:val="28"/>
        </w:rPr>
        <w:t> </w:t>
      </w:r>
      <w:r>
        <w:rPr>
          <w:sz w:val="28"/>
        </w:rPr>
        <w:t>включают:</w:t>
      </w:r>
    </w:p>
    <w:p>
      <w:pPr>
        <w:pStyle w:val="BodyText"/>
        <w:spacing w:line="362" w:lineRule="auto" w:before="152"/>
        <w:ind w:right="499"/>
      </w:pP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70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специфических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предметной</w:t>
      </w:r>
      <w:r>
        <w:rPr>
          <w:spacing w:val="-1"/>
        </w:rPr>
        <w:t> </w:t>
      </w:r>
      <w:r>
        <w:rPr/>
        <w:t>области;</w:t>
      </w:r>
      <w:r>
        <w:rPr>
          <w:spacing w:val="-1"/>
        </w:rPr>
        <w:t> </w:t>
      </w:r>
      <w:r>
        <w:rPr/>
        <w:t>предпосылки научного типа</w:t>
      </w:r>
      <w:r>
        <w:rPr>
          <w:spacing w:val="1"/>
        </w:rPr>
        <w:t> </w:t>
      </w:r>
      <w:r>
        <w:rPr/>
        <w:t>мышления;</w:t>
      </w:r>
    </w:p>
    <w:p>
      <w:pPr>
        <w:pStyle w:val="BodyText"/>
        <w:spacing w:line="362" w:lineRule="auto"/>
        <w:ind w:right="497"/>
      </w:pPr>
      <w:r>
        <w:rPr/>
        <w:t>виды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интерпретации,</w:t>
      </w:r>
      <w:r>
        <w:rPr>
          <w:spacing w:val="1"/>
        </w:rPr>
        <w:t> </w:t>
      </w:r>
      <w:r>
        <w:rPr/>
        <w:t>преобразованию и применению в различных учебных ситуациях, в том числе при</w:t>
      </w:r>
      <w:r>
        <w:rPr>
          <w:spacing w:val="1"/>
        </w:rPr>
        <w:t> </w:t>
      </w:r>
      <w:r>
        <w:rPr/>
        <w:t>создании учебных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проектов.</w:t>
      </w:r>
    </w:p>
    <w:p>
      <w:pPr>
        <w:pStyle w:val="BodyText"/>
        <w:spacing w:line="313" w:lineRule="exact"/>
        <w:ind w:left="1350" w:firstLine="0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предметным</w:t>
      </w:r>
      <w:r>
        <w:rPr>
          <w:spacing w:val="-4"/>
        </w:rPr>
        <w:t> </w:t>
      </w:r>
      <w:r>
        <w:rPr/>
        <w:t>результатам:</w:t>
      </w:r>
    </w:p>
    <w:p>
      <w:pPr>
        <w:pStyle w:val="BodyText"/>
        <w:tabs>
          <w:tab w:pos="3686" w:val="left" w:leader="none"/>
          <w:tab w:pos="4089" w:val="left" w:leader="none"/>
          <w:tab w:pos="6247" w:val="left" w:leader="none"/>
          <w:tab w:pos="7282" w:val="left" w:leader="none"/>
          <w:tab w:pos="7680" w:val="left" w:leader="none"/>
          <w:tab w:pos="9224" w:val="left" w:leader="none"/>
          <w:tab w:pos="10423" w:val="left" w:leader="none"/>
        </w:tabs>
        <w:spacing w:line="357" w:lineRule="auto" w:before="155"/>
        <w:ind w:right="510"/>
        <w:jc w:val="left"/>
      </w:pPr>
      <w:r>
        <w:rPr/>
        <w:t>сформулированы</w:t>
        <w:tab/>
        <w:t>в</w:t>
        <w:tab/>
        <w:t>деятельностной</w:t>
        <w:tab/>
        <w:t>форме</w:t>
        <w:tab/>
        <w:t>с</w:t>
        <w:tab/>
        <w:t>усилением</w:t>
        <w:tab/>
        <w:t>акцента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 конкретные</w:t>
      </w:r>
      <w:r>
        <w:rPr>
          <w:spacing w:val="2"/>
        </w:rPr>
        <w:t> </w:t>
      </w:r>
      <w:r>
        <w:rPr/>
        <w:t>умения;</w:t>
      </w:r>
    </w:p>
    <w:p>
      <w:pPr>
        <w:pStyle w:val="BodyText"/>
        <w:spacing w:line="362" w:lineRule="auto" w:before="5"/>
        <w:jc w:val="left"/>
      </w:pPr>
      <w:r>
        <w:rPr/>
        <w:t>определяют</w:t>
      </w:r>
      <w:r>
        <w:rPr>
          <w:spacing w:val="-2"/>
        </w:rPr>
        <w:t> </w:t>
      </w:r>
      <w:r>
        <w:rPr/>
        <w:t>минимум содержания</w:t>
      </w:r>
      <w:r>
        <w:rPr>
          <w:spacing w:val="1"/>
        </w:rPr>
        <w:t> </w:t>
      </w:r>
      <w:r>
        <w:rPr/>
        <w:t>гарантированного</w:t>
      </w:r>
      <w:r>
        <w:rPr>
          <w:spacing w:val="1"/>
        </w:rPr>
        <w:t> </w:t>
      </w:r>
      <w:r>
        <w:rPr/>
        <w:t>государством основного</w:t>
      </w:r>
      <w:r>
        <w:rPr>
          <w:spacing w:val="-67"/>
        </w:rPr>
        <w:t> </w:t>
      </w:r>
      <w:r>
        <w:rPr/>
        <w:t>общего</w:t>
      </w:r>
      <w:r>
        <w:rPr>
          <w:spacing w:val="-6"/>
        </w:rPr>
        <w:t> </w:t>
      </w:r>
      <w:r>
        <w:rPr/>
        <w:t>образования,</w:t>
      </w:r>
      <w:r>
        <w:rPr>
          <w:spacing w:val="-3"/>
        </w:rPr>
        <w:t> </w:t>
      </w:r>
      <w:r>
        <w:rPr/>
        <w:t>построенного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логике</w:t>
      </w:r>
      <w:r>
        <w:rPr>
          <w:spacing w:val="-5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учебного</w:t>
      </w:r>
      <w:r>
        <w:rPr>
          <w:spacing w:val="-5"/>
        </w:rPr>
        <w:t> </w:t>
      </w:r>
      <w:r>
        <w:rPr/>
        <w:t>предмета;</w:t>
      </w:r>
    </w:p>
    <w:p>
      <w:pPr>
        <w:pStyle w:val="BodyText"/>
        <w:spacing w:line="362" w:lineRule="auto"/>
        <w:jc w:val="left"/>
      </w:pPr>
      <w:r>
        <w:rPr/>
        <w:t>определяют</w:t>
      </w:r>
      <w:r>
        <w:rPr>
          <w:spacing w:val="12"/>
        </w:rPr>
        <w:t> </w:t>
      </w:r>
      <w:r>
        <w:rPr/>
        <w:t>требования</w:t>
      </w:r>
      <w:r>
        <w:rPr>
          <w:spacing w:val="15"/>
        </w:rPr>
        <w:t> </w:t>
      </w:r>
      <w:r>
        <w:rPr/>
        <w:t>к</w:t>
      </w:r>
      <w:r>
        <w:rPr>
          <w:spacing w:val="14"/>
        </w:rPr>
        <w:t> </w:t>
      </w:r>
      <w:r>
        <w:rPr/>
        <w:t>результатам</w:t>
      </w:r>
      <w:r>
        <w:rPr>
          <w:spacing w:val="16"/>
        </w:rPr>
        <w:t> </w:t>
      </w:r>
      <w:r>
        <w:rPr/>
        <w:t>освоения</w:t>
      </w:r>
      <w:r>
        <w:rPr>
          <w:spacing w:val="14"/>
        </w:rPr>
        <w:t> </w:t>
      </w:r>
      <w:r>
        <w:rPr/>
        <w:t>программ</w:t>
      </w:r>
      <w:r>
        <w:rPr>
          <w:spacing w:val="26"/>
        </w:rPr>
        <w:t> </w:t>
      </w:r>
      <w:r>
        <w:rPr/>
        <w:t>основного</w:t>
      </w:r>
      <w:r>
        <w:rPr>
          <w:spacing w:val="15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предметам;</w:t>
      </w:r>
    </w:p>
    <w:p>
      <w:pPr>
        <w:pStyle w:val="BodyText"/>
        <w:spacing w:line="357" w:lineRule="auto"/>
        <w:jc w:val="left"/>
      </w:pPr>
      <w:r>
        <w:rPr/>
        <w:t>усиливают</w:t>
      </w:r>
      <w:r>
        <w:rPr>
          <w:spacing w:val="13"/>
        </w:rPr>
        <w:t> </w:t>
      </w:r>
      <w:r>
        <w:rPr/>
        <w:t>акценты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изучение</w:t>
      </w:r>
      <w:r>
        <w:rPr>
          <w:spacing w:val="15"/>
        </w:rPr>
        <w:t> </w:t>
      </w:r>
      <w:r>
        <w:rPr/>
        <w:t>явлений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процессов</w:t>
      </w:r>
      <w:r>
        <w:rPr>
          <w:spacing w:val="14"/>
        </w:rPr>
        <w:t> </w:t>
      </w:r>
      <w:r>
        <w:rPr/>
        <w:t>современной</w:t>
      </w:r>
      <w:r>
        <w:rPr>
          <w:spacing w:val="19"/>
        </w:rPr>
        <w:t> </w:t>
      </w:r>
      <w:r>
        <w:rPr/>
        <w:t>России</w:t>
      </w:r>
      <w:r>
        <w:rPr>
          <w:spacing w:val="27"/>
        </w:rPr>
        <w:t> </w:t>
      </w:r>
      <w:r>
        <w:rPr/>
        <w:t>и</w:t>
      </w:r>
      <w:r>
        <w:rPr>
          <w:spacing w:val="-67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целом,</w:t>
      </w:r>
      <w:r>
        <w:rPr>
          <w:spacing w:val="4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состояния</w:t>
      </w:r>
      <w:r>
        <w:rPr>
          <w:spacing w:val="8"/>
        </w:rPr>
        <w:t> </w:t>
      </w:r>
      <w:r>
        <w:rPr/>
        <w:t>науки.</w:t>
      </w:r>
    </w:p>
    <w:p>
      <w:pPr>
        <w:pStyle w:val="ListParagraph"/>
        <w:numPr>
          <w:ilvl w:val="0"/>
          <w:numId w:val="3"/>
        </w:numPr>
        <w:tabs>
          <w:tab w:pos="1773" w:val="left" w:leader="none"/>
        </w:tabs>
        <w:spacing w:line="240" w:lineRule="auto" w:before="0" w:after="0"/>
        <w:ind w:left="1773" w:right="0" w:hanging="423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8"/>
          <w:sz w:val="28"/>
        </w:rPr>
        <w:t> </w:t>
      </w:r>
      <w:r>
        <w:rPr>
          <w:sz w:val="28"/>
        </w:rPr>
        <w:t>оценки</w:t>
      </w:r>
      <w:r>
        <w:rPr>
          <w:spacing w:val="76"/>
          <w:sz w:val="28"/>
        </w:rPr>
        <w:t> </w:t>
      </w:r>
      <w:r>
        <w:rPr>
          <w:sz w:val="28"/>
        </w:rPr>
        <w:t>достижения</w:t>
      </w:r>
      <w:r>
        <w:rPr>
          <w:spacing w:val="79"/>
          <w:sz w:val="28"/>
        </w:rPr>
        <w:t> </w:t>
      </w:r>
      <w:r>
        <w:rPr>
          <w:sz w:val="28"/>
        </w:rPr>
        <w:t>планируемых</w:t>
      </w:r>
      <w:r>
        <w:rPr>
          <w:spacing w:val="72"/>
          <w:sz w:val="28"/>
        </w:rPr>
        <w:t> </w:t>
      </w:r>
      <w:r>
        <w:rPr>
          <w:sz w:val="28"/>
        </w:rPr>
        <w:t>результатов</w:t>
      </w:r>
      <w:r>
        <w:rPr>
          <w:spacing w:val="75"/>
          <w:sz w:val="28"/>
        </w:rPr>
        <w:t> </w:t>
      </w:r>
      <w:r>
        <w:rPr>
          <w:sz w:val="28"/>
        </w:rPr>
        <w:t>освоения</w:t>
      </w:r>
      <w:r>
        <w:rPr>
          <w:spacing w:val="90"/>
          <w:sz w:val="28"/>
        </w:rPr>
        <w:t> </w:t>
      </w:r>
      <w:r>
        <w:rPr>
          <w:sz w:val="28"/>
        </w:rPr>
        <w:t>ООП</w:t>
      </w:r>
    </w:p>
    <w:p>
      <w:pPr>
        <w:pStyle w:val="BodyText"/>
        <w:spacing w:before="154"/>
        <w:ind w:firstLine="0"/>
        <w:jc w:val="left"/>
      </w:pPr>
      <w:r>
        <w:rPr/>
        <w:t>ООО.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64" w:after="0"/>
        <w:ind w:left="1984" w:right="0" w:hanging="635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36"/>
          <w:sz w:val="28"/>
        </w:rPr>
        <w:t> </w:t>
      </w:r>
      <w:r>
        <w:rPr>
          <w:sz w:val="28"/>
        </w:rPr>
        <w:t>оценки</w:t>
      </w:r>
      <w:r>
        <w:rPr>
          <w:spacing w:val="35"/>
          <w:sz w:val="28"/>
        </w:rPr>
        <w:t> </w:t>
      </w:r>
      <w:r>
        <w:rPr>
          <w:sz w:val="28"/>
        </w:rPr>
        <w:t>призвана</w:t>
      </w:r>
      <w:r>
        <w:rPr>
          <w:spacing w:val="36"/>
          <w:sz w:val="28"/>
        </w:rPr>
        <w:t> </w:t>
      </w:r>
      <w:r>
        <w:rPr>
          <w:sz w:val="28"/>
        </w:rPr>
        <w:t>способствовать</w:t>
      </w:r>
      <w:r>
        <w:rPr>
          <w:spacing w:val="34"/>
          <w:sz w:val="28"/>
        </w:rPr>
        <w:t> </w:t>
      </w:r>
      <w:r>
        <w:rPr>
          <w:sz w:val="28"/>
        </w:rPr>
        <w:t>поддержанию</w:t>
      </w:r>
      <w:r>
        <w:rPr>
          <w:spacing w:val="34"/>
          <w:sz w:val="28"/>
        </w:rPr>
        <w:t> </w:t>
      </w:r>
      <w:r>
        <w:rPr>
          <w:sz w:val="28"/>
        </w:rPr>
        <w:t>единства</w:t>
      </w:r>
      <w:r>
        <w:rPr>
          <w:spacing w:val="37"/>
          <w:sz w:val="28"/>
        </w:rPr>
        <w:t> </w:t>
      </w:r>
      <w:r>
        <w:rPr>
          <w:sz w:val="28"/>
        </w:rPr>
        <w:t>всей</w:t>
      </w:r>
    </w:p>
    <w:p>
      <w:pPr>
        <w:pStyle w:val="BodyText"/>
        <w:spacing w:line="480" w:lineRule="atLeast" w:before="4"/>
        <w:ind w:firstLine="0"/>
        <w:jc w:val="left"/>
      </w:pPr>
      <w:r>
        <w:rPr/>
        <w:t>системы</w:t>
      </w:r>
      <w:r>
        <w:rPr>
          <w:spacing w:val="37"/>
        </w:rPr>
        <w:t> </w:t>
      </w:r>
      <w:r>
        <w:rPr/>
        <w:t>образования,</w:t>
      </w:r>
      <w:r>
        <w:rPr>
          <w:spacing w:val="39"/>
        </w:rPr>
        <w:t> </w:t>
      </w:r>
      <w:r>
        <w:rPr/>
        <w:t>обеспечению</w:t>
      </w:r>
      <w:r>
        <w:rPr>
          <w:spacing w:val="34"/>
        </w:rPr>
        <w:t> </w:t>
      </w:r>
      <w:r>
        <w:rPr/>
        <w:t>преемственности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системе</w:t>
      </w:r>
      <w:r>
        <w:rPr>
          <w:spacing w:val="37"/>
        </w:rPr>
        <w:t> </w:t>
      </w:r>
      <w:r>
        <w:rPr/>
        <w:t>непрерывного</w:t>
      </w:r>
      <w:r>
        <w:rPr>
          <w:spacing w:val="-67"/>
        </w:rPr>
        <w:t> </w:t>
      </w:r>
      <w:r>
        <w:rPr/>
        <w:t>образования.</w:t>
      </w:r>
      <w:r>
        <w:rPr>
          <w:spacing w:val="62"/>
        </w:rPr>
        <w:t> </w:t>
      </w:r>
      <w:r>
        <w:rPr/>
        <w:t>Её</w:t>
      </w:r>
      <w:r>
        <w:rPr>
          <w:spacing w:val="62"/>
        </w:rPr>
        <w:t> </w:t>
      </w:r>
      <w:r>
        <w:rPr/>
        <w:t>основными</w:t>
      </w:r>
      <w:r>
        <w:rPr>
          <w:spacing w:val="65"/>
        </w:rPr>
        <w:t> </w:t>
      </w:r>
      <w:r>
        <w:rPr/>
        <w:t>функциями</w:t>
      </w:r>
      <w:r>
        <w:rPr>
          <w:spacing w:val="61"/>
        </w:rPr>
        <w:t> </w:t>
      </w:r>
      <w:r>
        <w:rPr/>
        <w:t>являются:</w:t>
      </w:r>
      <w:r>
        <w:rPr>
          <w:spacing w:val="58"/>
        </w:rPr>
        <w:t> </w:t>
      </w:r>
      <w:r>
        <w:rPr/>
        <w:t>ориентация</w:t>
      </w:r>
      <w:r>
        <w:rPr>
          <w:spacing w:val="61"/>
        </w:rPr>
        <w:t> </w:t>
      </w:r>
      <w:r>
        <w:rPr/>
        <w:t>образовательного</w:t>
      </w:r>
    </w:p>
    <w:p>
      <w:pPr>
        <w:spacing w:after="0" w:line="480" w:lineRule="atLeas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2" w:firstLine="0"/>
      </w:pPr>
      <w:r>
        <w:rPr/>
        <w:t>процесса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обеспечение эффективной обратной связи, позволяющей осуществлять управление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процессом.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направлениями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целями</w:t>
      </w:r>
      <w:r>
        <w:rPr>
          <w:spacing w:val="1"/>
          <w:sz w:val="28"/>
        </w:rPr>
        <w:t> </w:t>
      </w:r>
      <w:r>
        <w:rPr>
          <w:sz w:val="28"/>
        </w:rPr>
        <w:t>оценочной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60" w:lineRule="auto"/>
        <w:ind w:right="499"/>
      </w:pPr>
      <w:r>
        <w:rPr/>
        <w:t>оценка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обучения как основа их промежуточной и итоговой аттестации, а также основа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7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мониторинговых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муниципального,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федерального</w:t>
      </w:r>
      <w:r>
        <w:rPr>
          <w:spacing w:val="-67"/>
        </w:rPr>
        <w:t> </w:t>
      </w:r>
      <w:r>
        <w:rPr/>
        <w:t>уровней; оценка результатов деятельности педагогических работников как основа</w:t>
      </w:r>
      <w:r>
        <w:rPr>
          <w:spacing w:val="1"/>
        </w:rPr>
        <w:t> </w:t>
      </w:r>
      <w:r>
        <w:rPr/>
        <w:t>аттестационных</w:t>
      </w:r>
      <w:r>
        <w:rPr>
          <w:spacing w:val="-4"/>
        </w:rPr>
        <w:t> </w:t>
      </w:r>
      <w:r>
        <w:rPr/>
        <w:t>процедур;</w:t>
      </w:r>
    </w:p>
    <w:p>
      <w:pPr>
        <w:pStyle w:val="BodyText"/>
        <w:spacing w:line="362" w:lineRule="auto"/>
        <w:ind w:right="511"/>
      </w:pPr>
      <w:r>
        <w:rPr/>
        <w:t>оценка результатов деятельности образовательной организации как основа</w:t>
      </w:r>
      <w:r>
        <w:rPr>
          <w:spacing w:val="1"/>
        </w:rPr>
        <w:t> </w:t>
      </w:r>
      <w:r>
        <w:rPr/>
        <w:t>аккредитационных</w:t>
      </w:r>
      <w:r>
        <w:rPr>
          <w:spacing w:val="-4"/>
        </w:rPr>
        <w:t> </w:t>
      </w:r>
      <w:r>
        <w:rPr/>
        <w:t>процедур.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объектом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оценки,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содержательной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критериальной</w:t>
      </w:r>
      <w:r>
        <w:rPr>
          <w:spacing w:val="1"/>
          <w:sz w:val="28"/>
        </w:rPr>
        <w:t> </w:t>
      </w:r>
      <w:r>
        <w:rPr>
          <w:sz w:val="28"/>
        </w:rPr>
        <w:t>базой</w:t>
      </w:r>
      <w:r>
        <w:rPr>
          <w:spacing w:val="1"/>
          <w:sz w:val="28"/>
        </w:rPr>
        <w:t> </w:t>
      </w:r>
      <w:r>
        <w:rPr>
          <w:sz w:val="28"/>
        </w:rPr>
        <w:t>выступают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результатах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70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ООО.</w:t>
      </w:r>
      <w:r>
        <w:rPr>
          <w:spacing w:val="1"/>
          <w:sz w:val="28"/>
        </w:rPr>
        <w:t> </w:t>
      </w:r>
      <w:r>
        <w:rPr>
          <w:sz w:val="28"/>
        </w:rPr>
        <w:t>Система оценки</w:t>
      </w:r>
      <w:r>
        <w:rPr>
          <w:spacing w:val="-1"/>
          <w:sz w:val="28"/>
        </w:rPr>
        <w:t> </w:t>
      </w:r>
      <w:r>
        <w:rPr>
          <w:sz w:val="28"/>
        </w:rPr>
        <w:t>включает</w:t>
      </w:r>
      <w:r>
        <w:rPr>
          <w:spacing w:val="-2"/>
          <w:sz w:val="28"/>
        </w:rPr>
        <w:t> </w:t>
      </w:r>
      <w:r>
        <w:rPr>
          <w:sz w:val="28"/>
        </w:rPr>
        <w:t>процедуры</w:t>
      </w:r>
      <w:r>
        <w:rPr>
          <w:spacing w:val="-1"/>
          <w:sz w:val="28"/>
        </w:rPr>
        <w:t> </w:t>
      </w:r>
      <w:r>
        <w:rPr>
          <w:sz w:val="28"/>
        </w:rPr>
        <w:t>внутренней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внешней</w:t>
      </w:r>
      <w:r>
        <w:rPr>
          <w:spacing w:val="-2"/>
          <w:sz w:val="28"/>
        </w:rPr>
        <w:t> </w:t>
      </w:r>
      <w:r>
        <w:rPr>
          <w:sz w:val="28"/>
        </w:rPr>
        <w:t>оценки.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5"/>
          <w:sz w:val="28"/>
        </w:rPr>
        <w:t> </w:t>
      </w:r>
      <w:r>
        <w:rPr>
          <w:sz w:val="28"/>
        </w:rPr>
        <w:t>оценка</w:t>
      </w:r>
      <w:r>
        <w:rPr>
          <w:spacing w:val="-3"/>
          <w:sz w:val="28"/>
        </w:rPr>
        <w:t> </w:t>
      </w:r>
      <w:r>
        <w:rPr>
          <w:sz w:val="28"/>
        </w:rPr>
        <w:t>включает:</w:t>
      </w:r>
    </w:p>
    <w:p>
      <w:pPr>
        <w:pStyle w:val="BodyText"/>
        <w:spacing w:before="140"/>
        <w:ind w:left="1350" w:firstLine="0"/>
        <w:jc w:val="left"/>
      </w:pPr>
      <w:r>
        <w:rPr/>
        <w:t>стартовую</w:t>
      </w:r>
      <w:r>
        <w:rPr>
          <w:spacing w:val="-10"/>
        </w:rPr>
        <w:t> </w:t>
      </w:r>
      <w:r>
        <w:rPr/>
        <w:t>диагностику;</w:t>
      </w:r>
    </w:p>
    <w:p>
      <w:pPr>
        <w:pStyle w:val="BodyText"/>
        <w:spacing w:line="360" w:lineRule="auto" w:before="163"/>
        <w:ind w:left="1350" w:right="5799" w:firstLine="0"/>
        <w:jc w:val="left"/>
      </w:pPr>
      <w:r>
        <w:rPr/>
        <w:t>текущую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тематическую</w:t>
      </w:r>
      <w:r>
        <w:rPr>
          <w:spacing w:val="-6"/>
        </w:rPr>
        <w:t> </w:t>
      </w:r>
      <w:r>
        <w:rPr/>
        <w:t>оценку;</w:t>
      </w:r>
      <w:r>
        <w:rPr>
          <w:spacing w:val="-67"/>
        </w:rPr>
        <w:t> </w:t>
      </w:r>
      <w:r>
        <w:rPr/>
        <w:t>итоговую оценку;</w:t>
      </w:r>
      <w:r>
        <w:rPr>
          <w:spacing w:val="1"/>
        </w:rPr>
        <w:t> </w:t>
      </w:r>
      <w:r>
        <w:rPr/>
        <w:t>промежуточную</w:t>
      </w:r>
      <w:r>
        <w:rPr>
          <w:spacing w:val="-3"/>
        </w:rPr>
        <w:t> </w:t>
      </w:r>
      <w:r>
        <w:rPr/>
        <w:t>аттестацию;</w:t>
      </w:r>
    </w:p>
    <w:p>
      <w:pPr>
        <w:pStyle w:val="BodyText"/>
        <w:spacing w:before="2"/>
        <w:ind w:left="1350" w:firstLine="0"/>
        <w:jc w:val="left"/>
      </w:pPr>
      <w:r>
        <w:rPr/>
        <w:t>психолого-педагогическое</w:t>
      </w:r>
      <w:r>
        <w:rPr>
          <w:spacing w:val="-13"/>
        </w:rPr>
        <w:t> </w:t>
      </w:r>
      <w:r>
        <w:rPr/>
        <w:t>наблюдение;</w:t>
      </w:r>
    </w:p>
    <w:p>
      <w:pPr>
        <w:pStyle w:val="BodyText"/>
        <w:spacing w:before="162"/>
        <w:ind w:left="1350" w:firstLine="0"/>
        <w:jc w:val="left"/>
      </w:pPr>
      <w:r>
        <w:rPr/>
        <w:t>внутренний</w:t>
      </w:r>
      <w:r>
        <w:rPr>
          <w:spacing w:val="-7"/>
        </w:rPr>
        <w:t> </w:t>
      </w:r>
      <w:r>
        <w:rPr/>
        <w:t>мониторинг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достижений</w:t>
      </w:r>
      <w:r>
        <w:rPr>
          <w:spacing w:val="-6"/>
        </w:rPr>
        <w:t> </w:t>
      </w:r>
      <w:r>
        <w:rPr/>
        <w:t>обучающихся.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59" w:after="0"/>
        <w:ind w:left="1984" w:right="0" w:hanging="635"/>
        <w:jc w:val="left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> </w:t>
      </w:r>
      <w:r>
        <w:rPr>
          <w:sz w:val="28"/>
        </w:rPr>
        <w:t>оценка</w:t>
      </w:r>
      <w:r>
        <w:rPr>
          <w:spacing w:val="-5"/>
          <w:sz w:val="28"/>
        </w:rPr>
        <w:t> </w:t>
      </w:r>
      <w:r>
        <w:rPr>
          <w:sz w:val="28"/>
        </w:rPr>
        <w:t>включает:</w:t>
      </w:r>
    </w:p>
    <w:p>
      <w:pPr>
        <w:pStyle w:val="BodyText"/>
        <w:spacing w:line="357" w:lineRule="auto" w:before="163"/>
        <w:ind w:left="1350" w:right="2660" w:firstLine="0"/>
        <w:jc w:val="left"/>
      </w:pPr>
      <w:r>
        <w:rPr/>
        <w:t>независимую</w:t>
      </w:r>
      <w:r>
        <w:rPr>
          <w:spacing w:val="-8"/>
        </w:rPr>
        <w:t> </w:t>
      </w:r>
      <w:r>
        <w:rPr/>
        <w:t>оценку</w:t>
      </w:r>
      <w:r>
        <w:rPr>
          <w:spacing w:val="-11"/>
        </w:rPr>
        <w:t> </w:t>
      </w:r>
      <w:r>
        <w:rPr/>
        <w:t>качества</w:t>
      </w:r>
      <w:r>
        <w:rPr>
          <w:spacing w:val="-2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обучающихся;</w:t>
      </w:r>
      <w:r>
        <w:rPr>
          <w:spacing w:val="-67"/>
        </w:rPr>
        <w:t> </w:t>
      </w:r>
      <w:r>
        <w:rPr/>
        <w:t>итоговую</w:t>
      </w:r>
      <w:r>
        <w:rPr>
          <w:spacing w:val="-1"/>
        </w:rPr>
        <w:t> </w:t>
      </w:r>
      <w:r>
        <w:rPr/>
        <w:t>аттестацию.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  <w:tab w:pos="2406" w:val="left" w:leader="none"/>
          <w:tab w:pos="4219" w:val="left" w:leader="none"/>
          <w:tab w:pos="4583" w:val="left" w:leader="none"/>
          <w:tab w:pos="5594" w:val="left" w:leader="none"/>
          <w:tab w:pos="6434" w:val="left" w:leader="none"/>
          <w:tab w:pos="7617" w:val="left" w:leader="none"/>
          <w:tab w:pos="8702" w:val="left" w:leader="none"/>
        </w:tabs>
        <w:spacing w:line="240" w:lineRule="auto" w:before="6" w:after="0"/>
        <w:ind w:left="639" w:right="0" w:firstLine="710"/>
        <w:jc w:val="left"/>
        <w:rPr>
          <w:sz w:val="28"/>
        </w:rPr>
      </w:pPr>
      <w:r>
        <w:rPr>
          <w:sz w:val="28"/>
        </w:rPr>
        <w:t>В</w:t>
        <w:tab/>
        <w:t>соответствии</w:t>
        <w:tab/>
        <w:t>с</w:t>
        <w:tab/>
        <w:t>ФГОС</w:t>
        <w:tab/>
        <w:t>ООО</w:t>
        <w:tab/>
        <w:t>система</w:t>
        <w:tab/>
        <w:t>оценки</w:t>
        <w:tab/>
        <w:t>образовательной</w:t>
      </w:r>
    </w:p>
    <w:p>
      <w:pPr>
        <w:pStyle w:val="BodyText"/>
        <w:tabs>
          <w:tab w:pos="2361" w:val="left" w:leader="none"/>
          <w:tab w:pos="3761" w:val="left" w:leader="none"/>
          <w:tab w:pos="7195" w:val="left" w:leader="none"/>
          <w:tab w:pos="8711" w:val="left" w:leader="none"/>
          <w:tab w:pos="9085" w:val="left" w:leader="none"/>
        </w:tabs>
        <w:spacing w:line="480" w:lineRule="atLeast" w:before="4"/>
        <w:ind w:right="504" w:firstLine="0"/>
        <w:jc w:val="left"/>
      </w:pPr>
      <w:r>
        <w:rPr/>
        <w:t>организации</w:t>
        <w:tab/>
        <w:t>реализует</w:t>
        <w:tab/>
        <w:t>системно-деятельностный,</w:t>
        <w:tab/>
        <w:t>уровневый</w:t>
        <w:tab/>
        <w:t>и</w:t>
        <w:tab/>
      </w:r>
      <w:r>
        <w:rPr>
          <w:spacing w:val="-1"/>
        </w:rPr>
        <w:t>комплексный</w:t>
      </w:r>
      <w:r>
        <w:rPr>
          <w:spacing w:val="-67"/>
        </w:rPr>
        <w:t> </w:t>
      </w:r>
      <w:r>
        <w:rPr/>
        <w:t>подходы к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достижений.</w:t>
      </w:r>
    </w:p>
    <w:p>
      <w:pPr>
        <w:spacing w:after="0" w:line="480" w:lineRule="atLeas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проявляется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решению учебно-познавательных и учебно-практических задач, а также в оценке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  <w:r>
        <w:rPr>
          <w:spacing w:val="1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обеспечивается</w:t>
      </w:r>
      <w:r>
        <w:rPr>
          <w:spacing w:val="-67"/>
          <w:sz w:val="28"/>
        </w:rPr>
        <w:t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 обучения,</w:t>
      </w:r>
      <w:r>
        <w:rPr>
          <w:spacing w:val="3"/>
          <w:sz w:val="28"/>
        </w:rPr>
        <w:t> </w:t>
      </w:r>
      <w:r>
        <w:rPr>
          <w:sz w:val="28"/>
        </w:rPr>
        <w:t>выраженные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деятельностной форме.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3" w:after="0"/>
        <w:ind w:left="639" w:right="504" w:firstLine="710"/>
        <w:jc w:val="both"/>
        <w:rPr>
          <w:sz w:val="28"/>
        </w:rPr>
      </w:pPr>
      <w:r>
        <w:rPr>
          <w:sz w:val="28"/>
        </w:rPr>
        <w:t>Уровневый подход служит основой для организации индивидуальной</w:t>
      </w:r>
      <w:r>
        <w:rPr>
          <w:spacing w:val="1"/>
          <w:sz w:val="28"/>
        </w:rPr>
        <w:t> </w:t>
      </w:r>
      <w:r>
        <w:rPr>
          <w:sz w:val="28"/>
        </w:rPr>
        <w:t>работы с обучающимися. Он реализуется как по отношению к содержанию оценки,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  <w:r>
        <w:rPr>
          <w:spacing w:val="-1"/>
          <w:sz w:val="28"/>
        </w:rPr>
        <w:t> </w:t>
      </w:r>
      <w:r>
        <w:rPr>
          <w:sz w:val="28"/>
        </w:rPr>
        <w:t>и к представлению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интерпретации</w:t>
      </w:r>
      <w:r>
        <w:rPr>
          <w:spacing w:val="4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измерений.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6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Уровневый подход реализуется за счёт фиксации различных уровней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результатов.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базового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свидетельствует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типовые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задачи, целенаправленно отрабатываемые со всеми обучающимися в ходе учебного</w:t>
      </w:r>
      <w:r>
        <w:rPr>
          <w:spacing w:val="-67"/>
          <w:sz w:val="28"/>
        </w:rPr>
        <w:t> </w:t>
      </w:r>
      <w:r>
        <w:rPr>
          <w:sz w:val="28"/>
        </w:rPr>
        <w:t>процесса, выступает достаточной основой для продолжения обучения и усвоения</w:t>
      </w:r>
      <w:r>
        <w:rPr>
          <w:spacing w:val="1"/>
          <w:sz w:val="28"/>
        </w:rPr>
        <w:t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> </w:t>
      </w:r>
      <w:r>
        <w:rPr>
          <w:sz w:val="28"/>
        </w:rPr>
        <w:t>материала.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57" w:lineRule="auto" w:before="3" w:after="0"/>
        <w:ind w:left="639" w:right="504" w:firstLine="71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2"/>
          <w:sz w:val="28"/>
        </w:rPr>
        <w:t> </w:t>
      </w:r>
      <w:r>
        <w:rPr>
          <w:sz w:val="28"/>
        </w:rPr>
        <w:t>через:</w:t>
      </w:r>
    </w:p>
    <w:p>
      <w:pPr>
        <w:pStyle w:val="BodyText"/>
        <w:spacing w:before="5"/>
        <w:ind w:left="1350" w:firstLine="0"/>
      </w:pPr>
      <w:r>
        <w:rPr/>
        <w:t>оценку</w:t>
      </w:r>
      <w:r>
        <w:rPr>
          <w:spacing w:val="-8"/>
        </w:rPr>
        <w:t> </w:t>
      </w:r>
      <w:r>
        <w:rPr/>
        <w:t>предметных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метапредметных</w:t>
      </w:r>
      <w:r>
        <w:rPr>
          <w:spacing w:val="-7"/>
        </w:rPr>
        <w:t> </w:t>
      </w:r>
      <w:r>
        <w:rPr/>
        <w:t>результатов;</w:t>
      </w:r>
    </w:p>
    <w:p>
      <w:pPr>
        <w:pStyle w:val="BodyText"/>
        <w:spacing w:line="360" w:lineRule="auto" w:before="158"/>
        <w:ind w:right="498"/>
      </w:pPr>
      <w:r>
        <w:rPr/>
        <w:t>использование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оценочных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оценки; использование контекстной информации (об особенностях обучающихся,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другое)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целях управления</w:t>
      </w:r>
      <w:r>
        <w:rPr>
          <w:spacing w:val="1"/>
        </w:rPr>
        <w:t> </w:t>
      </w:r>
      <w:r>
        <w:rPr/>
        <w:t>качеством</w:t>
      </w:r>
      <w:r>
        <w:rPr>
          <w:spacing w:val="2"/>
        </w:rPr>
        <w:t> </w:t>
      </w:r>
      <w:r>
        <w:rPr/>
        <w:t>образования;</w:t>
      </w:r>
    </w:p>
    <w:p>
      <w:pPr>
        <w:pStyle w:val="BodyText"/>
        <w:spacing w:line="360" w:lineRule="auto" w:before="5"/>
        <w:ind w:right="499"/>
      </w:pPr>
      <w:r>
        <w:rPr/>
        <w:t>использование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оценки,</w:t>
      </w:r>
      <w:r>
        <w:rPr>
          <w:spacing w:val="71"/>
        </w:rPr>
        <w:t> </w:t>
      </w:r>
      <w:r>
        <w:rPr/>
        <w:t>взаимно</w:t>
      </w:r>
      <w:r>
        <w:rPr>
          <w:spacing w:val="-67"/>
        </w:rPr>
        <w:t> </w:t>
      </w:r>
      <w:r>
        <w:rPr/>
        <w:t>дополняющих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практических,</w:t>
      </w:r>
      <w:r>
        <w:rPr>
          <w:spacing w:val="1"/>
        </w:rPr>
        <w:t> </w:t>
      </w:r>
      <w:r>
        <w:rPr/>
        <w:t>исследовательских,</w:t>
      </w:r>
      <w:r>
        <w:rPr>
          <w:spacing w:val="3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работ,</w:t>
      </w:r>
      <w:r>
        <w:rPr>
          <w:spacing w:val="4"/>
        </w:rPr>
        <w:t> </w:t>
      </w:r>
      <w:r>
        <w:rPr/>
        <w:t>наблюдения;</w:t>
      </w:r>
    </w:p>
    <w:p>
      <w:pPr>
        <w:pStyle w:val="BodyText"/>
        <w:spacing w:line="362" w:lineRule="auto"/>
        <w:ind w:right="494"/>
      </w:pPr>
      <w:r>
        <w:rPr/>
        <w:t>использование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включения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оценочную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(самоанализ,</w:t>
      </w:r>
      <w:r>
        <w:rPr>
          <w:spacing w:val="1"/>
        </w:rPr>
        <w:t> </w:t>
      </w:r>
      <w:r>
        <w:rPr/>
        <w:t>самооценка,</w:t>
      </w:r>
      <w:r>
        <w:rPr>
          <w:spacing w:val="3"/>
        </w:rPr>
        <w:t> </w:t>
      </w:r>
      <w:r>
        <w:rPr/>
        <w:t>взаимооценка);</w:t>
      </w:r>
    </w:p>
    <w:p>
      <w:pPr>
        <w:pStyle w:val="BodyText"/>
        <w:spacing w:line="314" w:lineRule="exact"/>
        <w:ind w:left="1350" w:firstLine="0"/>
      </w:pPr>
      <w:r>
        <w:rPr/>
        <w:t>использование</w:t>
      </w:r>
      <w:r>
        <w:rPr>
          <w:spacing w:val="50"/>
        </w:rPr>
        <w:t> </w:t>
      </w:r>
      <w:r>
        <w:rPr/>
        <w:t>мониторинга</w:t>
      </w:r>
      <w:r>
        <w:rPr>
          <w:spacing w:val="52"/>
        </w:rPr>
        <w:t> </w:t>
      </w:r>
      <w:r>
        <w:rPr/>
        <w:t>динамических</w:t>
      </w:r>
      <w:r>
        <w:rPr>
          <w:spacing w:val="45"/>
        </w:rPr>
        <w:t> </w:t>
      </w:r>
      <w:r>
        <w:rPr/>
        <w:t>показателей</w:t>
      </w:r>
      <w:r>
        <w:rPr>
          <w:spacing w:val="50"/>
        </w:rPr>
        <w:t> </w:t>
      </w:r>
      <w:r>
        <w:rPr/>
        <w:t>освоения</w:t>
      </w:r>
      <w:r>
        <w:rPr>
          <w:spacing w:val="54"/>
        </w:rPr>
        <w:t> </w:t>
      </w:r>
      <w:r>
        <w:rPr/>
        <w:t>умений</w:t>
      </w:r>
      <w:r>
        <w:rPr>
          <w:spacing w:val="58"/>
        </w:rPr>
        <w:t> </w:t>
      </w:r>
      <w:r>
        <w:rPr/>
        <w:t>и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0" w:firstLine="0"/>
      </w:pPr>
      <w:r>
        <w:rPr/>
        <w:t>знаний,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формируемых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-4"/>
        </w:rPr>
        <w:t> </w:t>
      </w:r>
      <w:r>
        <w:rPr/>
        <w:t>(цифровых) технологий.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Оценка личностных результатов обучающихся осуществляется через</w:t>
      </w:r>
      <w:r>
        <w:rPr>
          <w:spacing w:val="1"/>
          <w:sz w:val="28"/>
        </w:rPr>
        <w:t> </w:t>
      </w:r>
      <w:r>
        <w:rPr>
          <w:sz w:val="28"/>
        </w:rPr>
        <w:t>оценку достижения планируемых результатов освоения основной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2"/>
          <w:sz w:val="28"/>
        </w:rPr>
        <w:t> </w:t>
      </w:r>
      <w:r>
        <w:rPr>
          <w:sz w:val="28"/>
        </w:rPr>
        <w:t>которые</w:t>
      </w:r>
      <w:r>
        <w:rPr>
          <w:spacing w:val="5"/>
          <w:sz w:val="28"/>
        </w:rPr>
        <w:t> </w:t>
      </w:r>
      <w:r>
        <w:rPr>
          <w:sz w:val="28"/>
        </w:rPr>
        <w:t>устанавливаются</w:t>
      </w:r>
      <w:r>
        <w:rPr>
          <w:spacing w:val="2"/>
          <w:sz w:val="28"/>
        </w:rPr>
        <w:t> </w:t>
      </w:r>
      <w:r>
        <w:rPr>
          <w:sz w:val="28"/>
        </w:rPr>
        <w:t>требованиями</w:t>
      </w:r>
      <w:r>
        <w:rPr>
          <w:spacing w:val="-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обеспечивается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-67"/>
          <w:sz w:val="28"/>
        </w:rPr>
        <w:t> </w:t>
      </w:r>
      <w:r>
        <w:rPr>
          <w:sz w:val="28"/>
        </w:rPr>
        <w:t>деятельность.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выносится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оценку обучающихся, а является предметом оценки эффективности воспитательно-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систем</w:t>
      </w:r>
      <w:r>
        <w:rPr>
          <w:spacing w:val="2"/>
          <w:sz w:val="28"/>
        </w:rPr>
        <w:t> </w:t>
      </w:r>
      <w:r>
        <w:rPr>
          <w:sz w:val="28"/>
        </w:rPr>
        <w:t>разного</w:t>
      </w:r>
      <w:r>
        <w:rPr>
          <w:spacing w:val="1"/>
          <w:sz w:val="28"/>
        </w:rPr>
        <w:t> </w:t>
      </w:r>
      <w:r>
        <w:rPr>
          <w:sz w:val="28"/>
        </w:rPr>
        <w:t>уровня.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внутреннем</w:t>
      </w:r>
      <w:r>
        <w:rPr>
          <w:spacing w:val="1"/>
          <w:sz w:val="28"/>
        </w:rPr>
        <w:t> </w:t>
      </w:r>
      <w:r>
        <w:rPr>
          <w:sz w:val="28"/>
        </w:rPr>
        <w:t>мониторинге</w:t>
      </w:r>
      <w:r>
        <w:rPr>
          <w:spacing w:val="1"/>
          <w:sz w:val="28"/>
        </w:rPr>
        <w:t> </w:t>
      </w:r>
      <w:r>
        <w:rPr>
          <w:sz w:val="28"/>
        </w:rPr>
        <w:t>возможна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проявляющихся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участии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значимых</w:t>
      </w:r>
      <w:r>
        <w:rPr>
          <w:spacing w:val="1"/>
          <w:sz w:val="28"/>
        </w:rPr>
        <w:t> </w:t>
      </w:r>
      <w:r>
        <w:rPr>
          <w:sz w:val="28"/>
        </w:rPr>
        <w:t>мероприятиях</w:t>
      </w:r>
      <w:r>
        <w:rPr>
          <w:spacing w:val="1"/>
          <w:sz w:val="28"/>
        </w:rPr>
        <w:t> </w:t>
      </w:r>
      <w:r>
        <w:rPr>
          <w:sz w:val="28"/>
        </w:rPr>
        <w:t>федерального,</w:t>
      </w:r>
      <w:r>
        <w:rPr>
          <w:spacing w:val="1"/>
          <w:sz w:val="28"/>
        </w:rPr>
        <w:t> </w:t>
      </w:r>
      <w:r>
        <w:rPr>
          <w:sz w:val="28"/>
        </w:rPr>
        <w:t>регионального,</w:t>
      </w:r>
      <w:r>
        <w:rPr>
          <w:spacing w:val="1"/>
          <w:sz w:val="28"/>
        </w:rPr>
        <w:t> </w:t>
      </w:r>
      <w:r>
        <w:rPr>
          <w:sz w:val="28"/>
        </w:rPr>
        <w:t>муниципального уровней и уровня образовательной организации; в соблюдении</w:t>
      </w:r>
      <w:r>
        <w:rPr>
          <w:spacing w:val="1"/>
          <w:sz w:val="28"/>
        </w:rPr>
        <w:t> </w:t>
      </w:r>
      <w:r>
        <w:rPr>
          <w:sz w:val="28"/>
        </w:rPr>
        <w:t>норм и правил, установленных в общеобразовательной организации; в ценностно-</w:t>
      </w:r>
      <w:r>
        <w:rPr>
          <w:spacing w:val="1"/>
          <w:sz w:val="28"/>
        </w:rPr>
        <w:t> </w:t>
      </w:r>
      <w:r>
        <w:rPr>
          <w:sz w:val="28"/>
        </w:rPr>
        <w:t>смысловых</w:t>
      </w:r>
      <w:r>
        <w:rPr>
          <w:spacing w:val="1"/>
          <w:sz w:val="28"/>
        </w:rPr>
        <w:t> </w:t>
      </w:r>
      <w:r>
        <w:rPr>
          <w:sz w:val="28"/>
        </w:rPr>
        <w:t>установках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формируемых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предметов;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обучения;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осознанный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траектории,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профессии.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внешних,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мониторингов,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агрегированных</w:t>
      </w:r>
      <w:r>
        <w:rPr>
          <w:spacing w:val="1"/>
          <w:sz w:val="28"/>
        </w:rPr>
        <w:t> </w:t>
      </w:r>
      <w:r>
        <w:rPr>
          <w:sz w:val="28"/>
        </w:rPr>
        <w:t>(усредненных,</w:t>
      </w:r>
      <w:r>
        <w:rPr>
          <w:spacing w:val="3"/>
          <w:sz w:val="28"/>
        </w:rPr>
        <w:t> </w:t>
      </w:r>
      <w:r>
        <w:rPr>
          <w:sz w:val="28"/>
        </w:rPr>
        <w:t>анонимных) данных.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1" w:after="0"/>
        <w:ind w:left="639" w:right="50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оцениваются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планируемых результатов освоения ООП ООО, которые отражают совокупность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обеспечивается</w:t>
      </w:r>
      <w:r>
        <w:rPr>
          <w:spacing w:val="-67"/>
          <w:sz w:val="28"/>
        </w:rPr>
        <w:t> </w:t>
      </w:r>
      <w:r>
        <w:rPr>
          <w:sz w:val="28"/>
        </w:rPr>
        <w:t>комплексом</w:t>
      </w:r>
      <w:r>
        <w:rPr>
          <w:spacing w:val="-3"/>
          <w:sz w:val="28"/>
        </w:rPr>
        <w:t> </w:t>
      </w:r>
      <w:r>
        <w:rPr>
          <w:sz w:val="28"/>
        </w:rPr>
        <w:t>освоения</w:t>
      </w:r>
      <w:r>
        <w:rPr>
          <w:spacing w:val="-2"/>
          <w:sz w:val="28"/>
        </w:rPr>
        <w:t> </w:t>
      </w:r>
      <w:r>
        <w:rPr>
          <w:sz w:val="28"/>
        </w:rPr>
        <w:t>программ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предметов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внеурочной</w:t>
      </w:r>
      <w:r>
        <w:rPr>
          <w:spacing w:val="-4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14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35"/>
          <w:sz w:val="28"/>
        </w:rPr>
        <w:t> </w:t>
      </w:r>
      <w:r>
        <w:rPr>
          <w:sz w:val="28"/>
        </w:rPr>
        <w:t>объектом</w:t>
      </w:r>
      <w:r>
        <w:rPr>
          <w:spacing w:val="103"/>
          <w:sz w:val="28"/>
        </w:rPr>
        <w:t> </w:t>
      </w:r>
      <w:r>
        <w:rPr>
          <w:sz w:val="28"/>
        </w:rPr>
        <w:t>оценки</w:t>
      </w:r>
      <w:r>
        <w:rPr>
          <w:spacing w:val="101"/>
          <w:sz w:val="28"/>
        </w:rPr>
        <w:t> </w:t>
      </w:r>
      <w:r>
        <w:rPr>
          <w:sz w:val="28"/>
        </w:rPr>
        <w:t>метапредметных</w:t>
      </w:r>
      <w:r>
        <w:rPr>
          <w:spacing w:val="97"/>
          <w:sz w:val="28"/>
        </w:rPr>
        <w:t> </w:t>
      </w:r>
      <w:r>
        <w:rPr>
          <w:sz w:val="28"/>
        </w:rPr>
        <w:t>результатов</w:t>
      </w:r>
      <w:r>
        <w:rPr>
          <w:spacing w:val="100"/>
          <w:sz w:val="28"/>
        </w:rPr>
        <w:t> </w:t>
      </w:r>
      <w:r>
        <w:rPr>
          <w:sz w:val="28"/>
        </w:rPr>
        <w:t>является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овладение:</w:t>
      </w:r>
    </w:p>
    <w:p>
      <w:pPr>
        <w:pStyle w:val="BodyText"/>
        <w:spacing w:line="360" w:lineRule="auto" w:before="163"/>
        <w:ind w:right="506"/>
      </w:pPr>
      <w:r>
        <w:rPr/>
        <w:t>познавательными</w:t>
      </w:r>
      <w:r>
        <w:rPr>
          <w:spacing w:val="1"/>
        </w:rPr>
        <w:t> </w:t>
      </w:r>
      <w:r>
        <w:rPr/>
        <w:t>универсальными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(замещение,</w:t>
      </w:r>
      <w:r>
        <w:rPr>
          <w:spacing w:val="-67"/>
        </w:rPr>
        <w:t> </w:t>
      </w:r>
      <w:r>
        <w:rPr/>
        <w:t>моделирование, кодирование и декодирование информации, логические операции,</w:t>
      </w:r>
      <w:r>
        <w:rPr>
          <w:spacing w:val="1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общие</w:t>
      </w:r>
      <w:r>
        <w:rPr>
          <w:spacing w:val="2"/>
        </w:rPr>
        <w:t> </w:t>
      </w:r>
      <w:r>
        <w:rPr/>
        <w:t>приёмы решения</w:t>
      </w:r>
      <w:r>
        <w:rPr>
          <w:spacing w:val="2"/>
        </w:rPr>
        <w:t> </w:t>
      </w:r>
      <w:r>
        <w:rPr/>
        <w:t>задач);</w:t>
      </w:r>
    </w:p>
    <w:p>
      <w:pPr>
        <w:pStyle w:val="BodyText"/>
        <w:spacing w:line="360" w:lineRule="auto" w:before="1"/>
        <w:ind w:right="496"/>
      </w:pPr>
      <w:r>
        <w:rPr/>
        <w:t>коммуникативными универсальными</w:t>
      </w:r>
      <w:r>
        <w:rPr>
          <w:spacing w:val="1"/>
        </w:rPr>
        <w:t> </w:t>
      </w:r>
      <w:r>
        <w:rPr/>
        <w:t>учебными действиями (приобретение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собеседника,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сотрудничество, взаимодействие с педагогическими работниками и сверстниками,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отображать</w:t>
      </w:r>
      <w:r>
        <w:rPr>
          <w:spacing w:val="1"/>
        </w:rPr>
        <w:t> </w:t>
      </w:r>
      <w:r>
        <w:rPr/>
        <w:t>предметное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деятельности и речи, учитывать разные мнения и интересы, аргументировать и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собственной деятельности и сотрудничества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партнером);</w:t>
      </w:r>
    </w:p>
    <w:p>
      <w:pPr>
        <w:pStyle w:val="BodyText"/>
        <w:spacing w:line="360" w:lineRule="auto"/>
        <w:ind w:right="492"/>
      </w:pPr>
      <w:r>
        <w:rPr/>
        <w:t>регулятивными</w:t>
      </w:r>
      <w:r>
        <w:rPr>
          <w:spacing w:val="1"/>
        </w:rPr>
        <w:t> </w:t>
      </w:r>
      <w:r>
        <w:rPr/>
        <w:t>универсальными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(способность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реализацию,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оценивать</w:t>
      </w:r>
      <w:r>
        <w:rPr>
          <w:spacing w:val="14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действия,</w:t>
      </w:r>
      <w:r>
        <w:rPr>
          <w:spacing w:val="18"/>
        </w:rPr>
        <w:t> </w:t>
      </w:r>
      <w:r>
        <w:rPr/>
        <w:t>вносить</w:t>
      </w:r>
      <w:r>
        <w:rPr>
          <w:spacing w:val="13"/>
        </w:rPr>
        <w:t> </w:t>
      </w:r>
      <w:r>
        <w:rPr/>
        <w:t>соответствующие</w:t>
      </w:r>
      <w:r>
        <w:rPr>
          <w:spacing w:val="16"/>
        </w:rPr>
        <w:t> </w:t>
      </w:r>
      <w:r>
        <w:rPr/>
        <w:t>коррективы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выполнение,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инициативу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сотрудничестве,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констатирующий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предвосхищающий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актуальный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</w:t>
      </w:r>
      <w:r>
        <w:rPr>
          <w:spacing w:val="6"/>
        </w:rPr>
        <w:t> </w:t>
      </w:r>
      <w:r>
        <w:rPr/>
        <w:t>уровне</w:t>
      </w:r>
      <w:r>
        <w:rPr>
          <w:spacing w:val="2"/>
        </w:rPr>
        <w:t> </w:t>
      </w:r>
      <w:r>
        <w:rPr/>
        <w:t>произвольного внимания).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администрацией образовательной организации в ходе внутреннего мониторинга.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периодичность</w:t>
      </w:r>
      <w:r>
        <w:rPr>
          <w:spacing w:val="1"/>
          <w:sz w:val="28"/>
        </w:rPr>
        <w:t> </w:t>
      </w:r>
      <w:r>
        <w:rPr>
          <w:sz w:val="28"/>
        </w:rPr>
        <w:t>внутреннего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71"/>
          <w:sz w:val="28"/>
        </w:rPr>
        <w:t> </w:t>
      </w:r>
      <w:r>
        <w:rPr>
          <w:sz w:val="28"/>
        </w:rPr>
        <w:t>устанавливаются</w:t>
      </w:r>
      <w:r>
        <w:rPr>
          <w:spacing w:val="1"/>
          <w:sz w:val="28"/>
        </w:rPr>
        <w:t> </w:t>
      </w:r>
      <w:r>
        <w:rPr>
          <w:sz w:val="28"/>
        </w:rPr>
        <w:t>решением педагогического совета образовательной организации. Инструментарий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строиться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межпредметной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71"/>
          <w:sz w:val="28"/>
        </w:rPr>
        <w:t> </w:t>
      </w:r>
      <w:r>
        <w:rPr>
          <w:sz w:val="28"/>
        </w:rPr>
        <w:t>диагностические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читательской,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> </w:t>
      </w:r>
      <w:r>
        <w:rPr>
          <w:sz w:val="28"/>
        </w:rPr>
        <w:t>математической,</w:t>
      </w:r>
      <w:r>
        <w:rPr>
          <w:spacing w:val="1"/>
          <w:sz w:val="28"/>
        </w:rPr>
        <w:t> </w:t>
      </w:r>
      <w:r>
        <w:rPr>
          <w:sz w:val="28"/>
        </w:rPr>
        <w:t>цифровой,</w:t>
      </w:r>
      <w:r>
        <w:rPr>
          <w:spacing w:val="1"/>
          <w:sz w:val="28"/>
        </w:rPr>
        <w:t> </w:t>
      </w:r>
      <w:r>
        <w:rPr>
          <w:sz w:val="28"/>
        </w:rPr>
        <w:t>финансовой</w:t>
      </w:r>
      <w:r>
        <w:rPr>
          <w:spacing w:val="1"/>
          <w:sz w:val="28"/>
        </w:rPr>
        <w:t> </w:t>
      </w:r>
      <w:r>
        <w:rPr>
          <w:sz w:val="28"/>
        </w:rPr>
        <w:t>грамотности,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регулятивных,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познавательных универсальных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240" w:lineRule="auto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> </w:t>
      </w:r>
      <w:r>
        <w:rPr>
          <w:sz w:val="28"/>
        </w:rPr>
        <w:t>оценки:</w:t>
      </w:r>
    </w:p>
    <w:p>
      <w:pPr>
        <w:pStyle w:val="BodyText"/>
        <w:spacing w:line="362" w:lineRule="auto" w:before="164"/>
        <w:ind w:right="498"/>
      </w:pPr>
      <w:r>
        <w:rPr/>
        <w:t>для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письменная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межпредметной основе;</w:t>
      </w:r>
    </w:p>
    <w:p>
      <w:pPr>
        <w:pStyle w:val="BodyText"/>
        <w:spacing w:line="314" w:lineRule="exact"/>
        <w:ind w:left="1350" w:firstLine="0"/>
      </w:pPr>
      <w:r>
        <w:rPr/>
        <w:t>для</w:t>
      </w:r>
      <w:r>
        <w:rPr>
          <w:spacing w:val="53"/>
        </w:rPr>
        <w:t> </w:t>
      </w:r>
      <w:r>
        <w:rPr/>
        <w:t>проверки</w:t>
      </w:r>
      <w:r>
        <w:rPr>
          <w:spacing w:val="53"/>
        </w:rPr>
        <w:t> </w:t>
      </w:r>
      <w:r>
        <w:rPr/>
        <w:t>цифровой</w:t>
      </w:r>
      <w:r>
        <w:rPr>
          <w:spacing w:val="52"/>
        </w:rPr>
        <w:t> </w:t>
      </w:r>
      <w:r>
        <w:rPr/>
        <w:t>грамотности</w:t>
      </w:r>
      <w:r>
        <w:rPr>
          <w:spacing w:val="56"/>
        </w:rPr>
        <w:t> </w:t>
      </w:r>
      <w:r>
        <w:rPr/>
        <w:t>‒</w:t>
      </w:r>
      <w:r>
        <w:rPr>
          <w:spacing w:val="53"/>
        </w:rPr>
        <w:t> </w:t>
      </w:r>
      <w:r>
        <w:rPr/>
        <w:t>практическая</w:t>
      </w:r>
      <w:r>
        <w:rPr>
          <w:spacing w:val="53"/>
        </w:rPr>
        <w:t> </w:t>
      </w:r>
      <w:r>
        <w:rPr/>
        <w:t>работа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/>
        <w:t>сочетании</w:t>
      </w:r>
      <w:r>
        <w:rPr>
          <w:spacing w:val="58"/>
        </w:rPr>
        <w:t> </w:t>
      </w:r>
      <w:r>
        <w:rPr/>
        <w:t>с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письменной</w:t>
      </w:r>
      <w:r>
        <w:rPr>
          <w:spacing w:val="-8"/>
        </w:rPr>
        <w:t> </w:t>
      </w:r>
      <w:r>
        <w:rPr/>
        <w:t>(компьютеризованной)</w:t>
      </w:r>
      <w:r>
        <w:rPr>
          <w:spacing w:val="-9"/>
        </w:rPr>
        <w:t> </w:t>
      </w:r>
      <w:r>
        <w:rPr/>
        <w:t>частью;</w:t>
      </w:r>
    </w:p>
    <w:p>
      <w:pPr>
        <w:pStyle w:val="BodyText"/>
        <w:spacing w:line="360" w:lineRule="auto" w:before="163"/>
        <w:ind w:right="492"/>
      </w:pPr>
      <w:r>
        <w:rPr/>
        <w:t>для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регулятивных,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познавательных универсальных учебных действий – экспертная оценка процесса 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индивидуальных</w:t>
      </w:r>
      <w:r>
        <w:rPr>
          <w:spacing w:val="7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исследований и</w:t>
      </w:r>
      <w:r>
        <w:rPr>
          <w:spacing w:val="1"/>
        </w:rPr>
        <w:t> </w:t>
      </w:r>
      <w:r>
        <w:rPr/>
        <w:t>проектов.</w:t>
      </w:r>
    </w:p>
    <w:p>
      <w:pPr>
        <w:pStyle w:val="BodyText"/>
        <w:spacing w:line="362" w:lineRule="auto"/>
        <w:ind w:right="506"/>
      </w:pPr>
      <w:r>
        <w:rPr/>
        <w:t>Каждый из перечисленных видов диагностики проводится с периодичностью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чем</w:t>
      </w:r>
      <w:r>
        <w:rPr>
          <w:spacing w:val="3"/>
        </w:rPr>
        <w:t> </w:t>
      </w:r>
      <w:r>
        <w:rPr/>
        <w:t>один раз</w:t>
      </w:r>
      <w:r>
        <w:rPr>
          <w:spacing w:val="-3"/>
        </w:rPr>
        <w:t> </w:t>
      </w:r>
      <w:r>
        <w:rPr/>
        <w:t>в два</w:t>
      </w:r>
      <w:r>
        <w:rPr>
          <w:spacing w:val="2"/>
        </w:rPr>
        <w:t> </w:t>
      </w:r>
      <w:r>
        <w:rPr/>
        <w:t>года.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проект)</w:t>
      </w:r>
      <w:r>
        <w:rPr>
          <w:spacing w:val="1"/>
          <w:sz w:val="28"/>
        </w:rPr>
        <w:t> </w:t>
      </w:r>
      <w:r>
        <w:rPr>
          <w:sz w:val="28"/>
        </w:rPr>
        <w:t>выполняются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межпредметной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достижения в самостоятельном освоении содержания избранных областей знаний и</w:t>
      </w:r>
      <w:r>
        <w:rPr>
          <w:spacing w:val="-67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проектировать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целесообразную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результативную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> </w:t>
      </w:r>
      <w:r>
        <w:rPr>
          <w:sz w:val="28"/>
        </w:rPr>
        <w:t>конструкторскую,</w:t>
      </w:r>
      <w:r>
        <w:rPr>
          <w:spacing w:val="2"/>
          <w:sz w:val="28"/>
        </w:rPr>
        <w:t> </w:t>
      </w:r>
      <w:r>
        <w:rPr>
          <w:sz w:val="28"/>
        </w:rPr>
        <w:t>социальную,</w:t>
      </w:r>
      <w:r>
        <w:rPr>
          <w:spacing w:val="3"/>
          <w:sz w:val="28"/>
        </w:rPr>
        <w:t> </w:t>
      </w:r>
      <w:r>
        <w:rPr>
          <w:sz w:val="28"/>
        </w:rPr>
        <w:t>художественно-творческую</w:t>
      </w:r>
      <w:r>
        <w:rPr>
          <w:spacing w:val="-2"/>
          <w:sz w:val="28"/>
        </w:rPr>
        <w:t> </w:t>
      </w:r>
      <w:r>
        <w:rPr>
          <w:sz w:val="28"/>
        </w:rPr>
        <w:t>и другие).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21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> </w:t>
      </w:r>
      <w:r>
        <w:rPr>
          <w:sz w:val="28"/>
        </w:rPr>
        <w:t>темы</w:t>
      </w:r>
      <w:r>
        <w:rPr>
          <w:spacing w:val="-7"/>
          <w:sz w:val="28"/>
        </w:rPr>
        <w:t> </w:t>
      </w:r>
      <w:r>
        <w:rPr>
          <w:sz w:val="28"/>
        </w:rPr>
        <w:t>проекта</w:t>
      </w:r>
      <w:r>
        <w:rPr>
          <w:spacing w:val="-6"/>
          <w:sz w:val="28"/>
        </w:rPr>
        <w:t> </w:t>
      </w:r>
      <w:r>
        <w:rPr>
          <w:sz w:val="28"/>
        </w:rPr>
        <w:t>осуществляется</w:t>
      </w:r>
      <w:r>
        <w:rPr>
          <w:spacing w:val="-5"/>
          <w:sz w:val="28"/>
        </w:rPr>
        <w:t> </w:t>
      </w:r>
      <w:r>
        <w:rPr>
          <w:sz w:val="28"/>
        </w:rPr>
        <w:t>обучающимися.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159" w:after="0"/>
        <w:ind w:left="2335" w:right="0" w:hanging="985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> </w:t>
      </w:r>
      <w:r>
        <w:rPr>
          <w:sz w:val="28"/>
        </w:rPr>
        <w:t>проекта</w:t>
      </w:r>
      <w:r>
        <w:rPr>
          <w:spacing w:val="-3"/>
          <w:sz w:val="28"/>
        </w:rPr>
        <w:t> </w:t>
      </w:r>
      <w:r>
        <w:rPr>
          <w:sz w:val="28"/>
        </w:rPr>
        <w:t>является</w:t>
      </w:r>
      <w:r>
        <w:rPr>
          <w:spacing w:val="-3"/>
          <w:sz w:val="28"/>
        </w:rPr>
        <w:t> </w:t>
      </w:r>
      <w:r>
        <w:rPr>
          <w:sz w:val="28"/>
        </w:rPr>
        <w:t>одна</w:t>
      </w:r>
      <w:r>
        <w:rPr>
          <w:spacing w:val="-3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следующих</w:t>
      </w:r>
      <w:r>
        <w:rPr>
          <w:spacing w:val="-8"/>
          <w:sz w:val="28"/>
        </w:rPr>
        <w:t> </w:t>
      </w:r>
      <w:r>
        <w:rPr>
          <w:sz w:val="28"/>
        </w:rPr>
        <w:t>работ:</w:t>
      </w:r>
    </w:p>
    <w:p>
      <w:pPr>
        <w:pStyle w:val="BodyText"/>
        <w:spacing w:line="362" w:lineRule="auto" w:before="158"/>
        <w:ind w:right="498"/>
      </w:pPr>
      <w:r>
        <w:rPr/>
        <w:t>письменная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(эссе,</w:t>
      </w:r>
      <w:r>
        <w:rPr>
          <w:spacing w:val="1"/>
        </w:rPr>
        <w:t> </w:t>
      </w:r>
      <w:r>
        <w:rPr/>
        <w:t>реферат,</w:t>
      </w:r>
      <w:r>
        <w:rPr>
          <w:spacing w:val="1"/>
        </w:rPr>
        <w:t> </w:t>
      </w:r>
      <w:r>
        <w:rPr/>
        <w:t>аналитические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обзорные</w:t>
      </w:r>
      <w:r>
        <w:rPr>
          <w:spacing w:val="1"/>
        </w:rPr>
        <w:t> </w:t>
      </w:r>
      <w:r>
        <w:rPr/>
        <w:t>материалы, отчёты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проведённых</w:t>
      </w:r>
      <w:r>
        <w:rPr>
          <w:spacing w:val="-5"/>
        </w:rPr>
        <w:t> </w:t>
      </w:r>
      <w:r>
        <w:rPr/>
        <w:t>исследованиях,</w:t>
      </w:r>
      <w:r>
        <w:rPr>
          <w:spacing w:val="1"/>
        </w:rPr>
        <w:t> </w:t>
      </w:r>
      <w:r>
        <w:rPr/>
        <w:t>стендовый</w:t>
      </w:r>
      <w:r>
        <w:rPr>
          <w:spacing w:val="-2"/>
        </w:rPr>
        <w:t> </w:t>
      </w:r>
      <w:r>
        <w:rPr/>
        <w:t>доклад и</w:t>
      </w:r>
      <w:r>
        <w:rPr>
          <w:spacing w:val="-2"/>
        </w:rPr>
        <w:t> </w:t>
      </w:r>
      <w:r>
        <w:rPr/>
        <w:t>другие);</w:t>
      </w:r>
    </w:p>
    <w:p>
      <w:pPr>
        <w:pStyle w:val="BodyText"/>
        <w:spacing w:line="360" w:lineRule="auto"/>
        <w:ind w:right="497"/>
      </w:pPr>
      <w:r>
        <w:rPr/>
        <w:t>художественная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музыки,</w:t>
      </w:r>
      <w:r>
        <w:rPr>
          <w:spacing w:val="-67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искусства),</w:t>
      </w:r>
      <w:r>
        <w:rPr>
          <w:spacing w:val="1"/>
        </w:rPr>
        <w:t> </w:t>
      </w:r>
      <w:r>
        <w:rPr/>
        <w:t>представленная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прозаического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стихотворного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инсценировки,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декламации,</w:t>
      </w:r>
      <w:r>
        <w:rPr>
          <w:spacing w:val="1"/>
        </w:rPr>
        <w:t> </w:t>
      </w:r>
      <w:r>
        <w:rPr/>
        <w:t>исполнения</w:t>
      </w:r>
      <w:r>
        <w:rPr>
          <w:spacing w:val="-2"/>
        </w:rPr>
        <w:t> </w:t>
      </w:r>
      <w:r>
        <w:rPr/>
        <w:t>музыкального</w:t>
      </w:r>
      <w:r>
        <w:rPr>
          <w:spacing w:val="-2"/>
        </w:rPr>
        <w:t> </w:t>
      </w:r>
      <w:r>
        <w:rPr/>
        <w:t>произведения, компьютерной</w:t>
      </w:r>
      <w:r>
        <w:rPr>
          <w:spacing w:val="-2"/>
        </w:rPr>
        <w:t> </w:t>
      </w:r>
      <w:r>
        <w:rPr/>
        <w:t>анимации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других;</w:t>
      </w:r>
    </w:p>
    <w:p>
      <w:pPr>
        <w:pStyle w:val="BodyText"/>
        <w:spacing w:line="362" w:lineRule="auto"/>
        <w:ind w:left="1350" w:right="2566" w:firstLine="0"/>
      </w:pPr>
      <w:r>
        <w:rPr/>
        <w:t>материальный</w:t>
      </w:r>
      <w:r>
        <w:rPr>
          <w:spacing w:val="-7"/>
        </w:rPr>
        <w:t> </w:t>
      </w:r>
      <w:r>
        <w:rPr/>
        <w:t>объект,</w:t>
      </w:r>
      <w:r>
        <w:rPr>
          <w:spacing w:val="-4"/>
        </w:rPr>
        <w:t> </w:t>
      </w:r>
      <w:r>
        <w:rPr/>
        <w:t>макет,</w:t>
      </w:r>
      <w:r>
        <w:rPr>
          <w:spacing w:val="-5"/>
        </w:rPr>
        <w:t> </w:t>
      </w:r>
      <w:r>
        <w:rPr/>
        <w:t>иное</w:t>
      </w:r>
      <w:r>
        <w:rPr>
          <w:spacing w:val="-6"/>
        </w:rPr>
        <w:t> </w:t>
      </w:r>
      <w:r>
        <w:rPr/>
        <w:t>конструкторское</w:t>
      </w:r>
      <w:r>
        <w:rPr>
          <w:spacing w:val="-6"/>
        </w:rPr>
        <w:t> </w:t>
      </w:r>
      <w:r>
        <w:rPr/>
        <w:t>изделие;</w:t>
      </w:r>
      <w:r>
        <w:rPr>
          <w:spacing w:val="-67"/>
        </w:rPr>
        <w:t> </w:t>
      </w:r>
      <w:r>
        <w:rPr/>
        <w:t>отчётные материалы</w:t>
      </w:r>
      <w:r>
        <w:rPr>
          <w:spacing w:val="1"/>
        </w:rPr>
        <w:t> </w:t>
      </w:r>
      <w:r>
        <w:rPr/>
        <w:t>по социальному</w:t>
      </w:r>
      <w:r>
        <w:rPr>
          <w:spacing w:val="-4"/>
        </w:rPr>
        <w:t> </w:t>
      </w:r>
      <w:r>
        <w:rPr/>
        <w:t>проекту.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Требования к организации проектной деятельности, к содержанию и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-2"/>
          <w:sz w:val="28"/>
        </w:rPr>
        <w:t> </w:t>
      </w:r>
      <w:r>
        <w:rPr>
          <w:sz w:val="28"/>
        </w:rPr>
        <w:t>проекта</w:t>
      </w:r>
      <w:r>
        <w:rPr>
          <w:spacing w:val="-1"/>
          <w:sz w:val="28"/>
        </w:rPr>
        <w:t> </w:t>
      </w:r>
      <w:r>
        <w:rPr>
          <w:sz w:val="28"/>
        </w:rPr>
        <w:t>разрабатываются 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организацией.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2" w:lineRule="auto" w:before="0" w:after="0"/>
        <w:ind w:left="1350" w:right="504" w:firstLine="0"/>
        <w:jc w:val="both"/>
        <w:rPr>
          <w:sz w:val="28"/>
        </w:rPr>
      </w:pPr>
      <w:r>
        <w:rPr>
          <w:sz w:val="28"/>
        </w:rPr>
        <w:t>Проект оценивается по критериям сформированности: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27"/>
          <w:sz w:val="28"/>
        </w:rPr>
        <w:t> </w:t>
      </w:r>
      <w:r>
        <w:rPr>
          <w:sz w:val="28"/>
        </w:rPr>
        <w:t>универсальных</w:t>
      </w:r>
      <w:r>
        <w:rPr>
          <w:spacing w:val="27"/>
          <w:sz w:val="28"/>
        </w:rPr>
        <w:t> </w:t>
      </w:r>
      <w:r>
        <w:rPr>
          <w:sz w:val="28"/>
        </w:rPr>
        <w:t>учебных</w:t>
      </w:r>
      <w:r>
        <w:rPr>
          <w:spacing w:val="22"/>
          <w:sz w:val="28"/>
        </w:rPr>
        <w:t> </w:t>
      </w:r>
      <w:r>
        <w:rPr>
          <w:sz w:val="28"/>
        </w:rPr>
        <w:t>действий,</w:t>
      </w:r>
      <w:r>
        <w:rPr>
          <w:spacing w:val="29"/>
          <w:sz w:val="28"/>
        </w:rPr>
        <w:t> </w:t>
      </w:r>
      <w:r>
        <w:rPr>
          <w:sz w:val="28"/>
        </w:rPr>
        <w:t>включающих</w:t>
      </w:r>
    </w:p>
    <w:p>
      <w:pPr>
        <w:pStyle w:val="BodyText"/>
        <w:spacing w:line="320" w:lineRule="exact"/>
        <w:ind w:firstLine="0"/>
      </w:pPr>
      <w:r>
        <w:rPr/>
        <w:t>способность</w:t>
      </w:r>
      <w:r>
        <w:rPr>
          <w:spacing w:val="113"/>
        </w:rPr>
        <w:t> </w:t>
      </w:r>
      <w:r>
        <w:rPr/>
        <w:t>к</w:t>
      </w:r>
      <w:r>
        <w:rPr>
          <w:spacing w:val="115"/>
        </w:rPr>
        <w:t> </w:t>
      </w:r>
      <w:r>
        <w:rPr/>
        <w:t>самостоятельному</w:t>
      </w:r>
      <w:r>
        <w:rPr>
          <w:spacing w:val="111"/>
        </w:rPr>
        <w:t> </w:t>
      </w:r>
      <w:r>
        <w:rPr/>
        <w:t>приобретению</w:t>
      </w:r>
      <w:r>
        <w:rPr>
          <w:spacing w:val="113"/>
        </w:rPr>
        <w:t> </w:t>
      </w:r>
      <w:r>
        <w:rPr/>
        <w:t>знаний</w:t>
      </w:r>
      <w:r>
        <w:rPr>
          <w:spacing w:val="115"/>
        </w:rPr>
        <w:t> </w:t>
      </w:r>
      <w:r>
        <w:rPr/>
        <w:t>и</w:t>
      </w:r>
      <w:r>
        <w:rPr>
          <w:spacing w:val="115"/>
        </w:rPr>
        <w:t> </w:t>
      </w:r>
      <w:r>
        <w:rPr/>
        <w:t>решению</w:t>
      </w:r>
      <w:r>
        <w:rPr>
          <w:spacing w:val="115"/>
        </w:rPr>
        <w:t> </w:t>
      </w:r>
      <w:r>
        <w:rPr/>
        <w:t>проблем,</w:t>
      </w:r>
    </w:p>
    <w:p>
      <w:pPr>
        <w:pStyle w:val="BodyText"/>
        <w:spacing w:before="139"/>
        <w:ind w:firstLine="0"/>
      </w:pPr>
      <w:r>
        <w:rPr/>
        <w:t>умение</w:t>
      </w:r>
      <w:r>
        <w:rPr>
          <w:spacing w:val="35"/>
        </w:rPr>
        <w:t> </w:t>
      </w:r>
      <w:r>
        <w:rPr/>
        <w:t>поставить</w:t>
      </w:r>
      <w:r>
        <w:rPr>
          <w:spacing w:val="29"/>
        </w:rPr>
        <w:t> </w:t>
      </w:r>
      <w:r>
        <w:rPr/>
        <w:t>проблему</w:t>
      </w:r>
      <w:r>
        <w:rPr>
          <w:spacing w:val="26"/>
        </w:rPr>
        <w:t> </w:t>
      </w:r>
      <w:r>
        <w:rPr/>
        <w:t>и</w:t>
      </w:r>
      <w:r>
        <w:rPr>
          <w:spacing w:val="41"/>
        </w:rPr>
        <w:t> </w:t>
      </w:r>
      <w:r>
        <w:rPr/>
        <w:t>выбрать</w:t>
      </w:r>
      <w:r>
        <w:rPr>
          <w:spacing w:val="34"/>
        </w:rPr>
        <w:t> </w:t>
      </w:r>
      <w:r>
        <w:rPr/>
        <w:t>способы</w:t>
      </w:r>
      <w:r>
        <w:rPr>
          <w:spacing w:val="34"/>
        </w:rPr>
        <w:t> </w:t>
      </w:r>
      <w:r>
        <w:rPr/>
        <w:t>её</w:t>
      </w:r>
      <w:r>
        <w:rPr>
          <w:spacing w:val="32"/>
        </w:rPr>
        <w:t> </w:t>
      </w:r>
      <w:r>
        <w:rPr/>
        <w:t>решения,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/>
        <w:t>том</w:t>
      </w:r>
      <w:r>
        <w:rPr>
          <w:spacing w:val="32"/>
        </w:rPr>
        <w:t> </w:t>
      </w:r>
      <w:r>
        <w:rPr/>
        <w:t>числе</w:t>
      </w:r>
      <w:r>
        <w:rPr>
          <w:spacing w:val="32"/>
        </w:rPr>
        <w:t> </w:t>
      </w:r>
      <w:r>
        <w:rPr/>
        <w:t>поиск</w:t>
      </w:r>
      <w:r>
        <w:rPr>
          <w:spacing w:val="3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9" w:firstLine="0"/>
      </w:pPr>
      <w:r>
        <w:rPr/>
        <w:t>обработку информации, формулировку выводов и (или) обоснование и реализацию</w:t>
      </w:r>
      <w:r>
        <w:rPr>
          <w:spacing w:val="-67"/>
        </w:rPr>
        <w:t> </w:t>
      </w:r>
      <w:r>
        <w:rPr/>
        <w:t>принятого решения, обоснование и создание модели, прогноза, макета, объекта,</w:t>
      </w:r>
      <w:r>
        <w:rPr>
          <w:spacing w:val="1"/>
        </w:rPr>
        <w:t> </w:t>
      </w:r>
      <w:r>
        <w:rPr/>
        <w:t>творческого решения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других;</w:t>
      </w:r>
    </w:p>
    <w:p>
      <w:pPr>
        <w:pStyle w:val="BodyText"/>
        <w:spacing w:line="360" w:lineRule="auto"/>
        <w:ind w:right="493"/>
      </w:pPr>
      <w:r>
        <w:rPr/>
        <w:t>предметных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действий: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раскрыть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работы, грамотно и обоснованно в соответствии с рассматриваемой проблемой или</w:t>
      </w:r>
      <w:r>
        <w:rPr>
          <w:spacing w:val="1"/>
        </w:rPr>
        <w:t> </w:t>
      </w:r>
      <w:r>
        <w:rPr/>
        <w:t>темой</w:t>
      </w:r>
      <w:r>
        <w:rPr>
          <w:spacing w:val="-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имеющиеся</w:t>
      </w:r>
      <w:r>
        <w:rPr>
          <w:spacing w:val="2"/>
        </w:rPr>
        <w:t> </w:t>
      </w:r>
      <w:r>
        <w:rPr/>
        <w:t>знания</w:t>
      </w:r>
      <w:r>
        <w:rPr>
          <w:spacing w:val="6"/>
        </w:rPr>
        <w:t> </w:t>
      </w:r>
      <w:r>
        <w:rPr/>
        <w:t>и способы действий;</w:t>
      </w:r>
    </w:p>
    <w:p>
      <w:pPr>
        <w:pStyle w:val="BodyText"/>
        <w:spacing w:line="360" w:lineRule="auto"/>
        <w:ind w:right="502"/>
      </w:pPr>
      <w:r>
        <w:rPr/>
        <w:t>регулятивных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времени;</w:t>
      </w:r>
      <w:r>
        <w:rPr>
          <w:spacing w:val="-67"/>
        </w:rPr>
        <w:t> </w:t>
      </w:r>
      <w:r>
        <w:rPr/>
        <w:t>использовать ресурсные возможности для достижения целей; осуществлять выбор</w:t>
      </w:r>
      <w:r>
        <w:rPr>
          <w:spacing w:val="1"/>
        </w:rPr>
        <w:t> </w:t>
      </w:r>
      <w:r>
        <w:rPr/>
        <w:t>конструктивных</w:t>
      </w:r>
      <w:r>
        <w:rPr>
          <w:spacing w:val="-4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трудных</w:t>
      </w:r>
      <w:r>
        <w:rPr>
          <w:spacing w:val="-3"/>
        </w:rPr>
        <w:t> </w:t>
      </w:r>
      <w:r>
        <w:rPr/>
        <w:t>ситуациях;</w:t>
      </w:r>
    </w:p>
    <w:p>
      <w:pPr>
        <w:pStyle w:val="BodyText"/>
        <w:spacing w:line="362" w:lineRule="auto"/>
        <w:ind w:right="501"/>
      </w:pPr>
      <w:r>
        <w:rPr/>
        <w:t>коммуникативных универсальных учебных действий: умение ясно</w:t>
      </w:r>
      <w:r>
        <w:rPr>
          <w:spacing w:val="70"/>
        </w:rPr>
        <w:t> </w:t>
      </w:r>
      <w:r>
        <w:rPr/>
        <w:t>изложить</w:t>
      </w:r>
      <w:r>
        <w:rPr>
          <w:spacing w:val="1"/>
        </w:rPr>
        <w:t> </w:t>
      </w:r>
      <w:r>
        <w:rPr/>
        <w:t>и оформить выполненную работу, представить её результаты, аргументированно</w:t>
      </w:r>
      <w:r>
        <w:rPr>
          <w:spacing w:val="1"/>
        </w:rPr>
        <w:t> </w:t>
      </w:r>
      <w:r>
        <w:rPr/>
        <w:t>ответить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вопросы.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содержания предметных областей, включающих конкретные учебные предметы,</w:t>
      </w:r>
      <w:r>
        <w:rPr>
          <w:spacing w:val="1"/>
          <w:sz w:val="28"/>
        </w:rPr>
        <w:t> </w:t>
      </w:r>
      <w:r>
        <w:rPr>
          <w:sz w:val="28"/>
        </w:rPr>
        <w:t>ориентированы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жизненных</w:t>
      </w:r>
      <w:r>
        <w:rPr>
          <w:spacing w:val="1"/>
          <w:sz w:val="28"/>
        </w:rPr>
        <w:t> </w:t>
      </w:r>
      <w:r>
        <w:rPr>
          <w:sz w:val="28"/>
        </w:rPr>
        <w:t>условиях,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успешное</w:t>
      </w:r>
      <w:r>
        <w:rPr>
          <w:spacing w:val="1"/>
          <w:sz w:val="28"/>
        </w:rPr>
        <w:t> </w:t>
      </w:r>
      <w:r>
        <w:rPr>
          <w:sz w:val="28"/>
        </w:rPr>
        <w:t>обучение.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оцениваются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обучающихся планируемых</w:t>
      </w:r>
      <w:r>
        <w:rPr>
          <w:spacing w:val="-6"/>
          <w:sz w:val="28"/>
        </w:rPr>
        <w:t> </w:t>
      </w:r>
      <w:r>
        <w:rPr>
          <w:sz w:val="28"/>
        </w:rPr>
        <w:t>результатов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отдельным</w:t>
      </w:r>
      <w:r>
        <w:rPr>
          <w:spacing w:val="4"/>
          <w:sz w:val="28"/>
        </w:rPr>
        <w:t> </w:t>
      </w:r>
      <w:r>
        <w:rPr>
          <w:sz w:val="28"/>
        </w:rPr>
        <w:t>учебным предметам.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предметом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учебно-познавательных и учебно-практических задач, основанных на изучаемом</w:t>
      </w:r>
      <w:r>
        <w:rPr>
          <w:spacing w:val="1"/>
          <w:sz w:val="28"/>
        </w:rPr>
        <w:t> </w:t>
      </w:r>
      <w:r>
        <w:rPr>
          <w:sz w:val="28"/>
        </w:rPr>
        <w:t>учебном материале с использованием способов действий, отвечающих содержанию</w:t>
      </w:r>
      <w:r>
        <w:rPr>
          <w:spacing w:val="-67"/>
          <w:sz w:val="28"/>
        </w:rPr>
        <w:t> </w:t>
      </w:r>
      <w:r>
        <w:rPr>
          <w:sz w:val="28"/>
        </w:rPr>
        <w:t>учебных предметов, в том числе метапредметных (познавательных, регулятивных,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коммуникативных)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компетентностей,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2"/>
          <w:sz w:val="28"/>
        </w:rPr>
        <w:t> </w:t>
      </w:r>
      <w:r>
        <w:rPr>
          <w:sz w:val="28"/>
        </w:rPr>
        <w:t>функциональной грамотности.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педагогическим</w:t>
      </w:r>
      <w:r>
        <w:rPr>
          <w:spacing w:val="1"/>
          <w:sz w:val="28"/>
        </w:rPr>
        <w:t> </w:t>
      </w:r>
      <w:r>
        <w:rPr>
          <w:sz w:val="28"/>
        </w:rPr>
        <w:t>работником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текущего,</w:t>
      </w:r>
      <w:r>
        <w:rPr>
          <w:spacing w:val="1"/>
          <w:sz w:val="28"/>
        </w:rPr>
        <w:t> </w:t>
      </w:r>
      <w:r>
        <w:rPr>
          <w:sz w:val="28"/>
        </w:rPr>
        <w:t>тематического,</w:t>
      </w:r>
      <w:r>
        <w:rPr>
          <w:spacing w:val="1"/>
          <w:sz w:val="28"/>
        </w:rPr>
        <w:t> </w:t>
      </w:r>
      <w:r>
        <w:rPr>
          <w:sz w:val="28"/>
        </w:rPr>
        <w:t>промежуточного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итогового контроля.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14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23"/>
          <w:sz w:val="28"/>
        </w:rPr>
        <w:t> </w:t>
      </w:r>
      <w:r>
        <w:rPr>
          <w:sz w:val="28"/>
        </w:rPr>
        <w:t>оценки</w:t>
      </w:r>
      <w:r>
        <w:rPr>
          <w:spacing w:val="24"/>
          <w:sz w:val="28"/>
        </w:rPr>
        <w:t> </w:t>
      </w:r>
      <w:r>
        <w:rPr>
          <w:sz w:val="28"/>
        </w:rPr>
        <w:t>по</w:t>
      </w:r>
      <w:r>
        <w:rPr>
          <w:spacing w:val="24"/>
          <w:sz w:val="28"/>
        </w:rPr>
        <w:t> </w:t>
      </w:r>
      <w:r>
        <w:rPr>
          <w:sz w:val="28"/>
        </w:rPr>
        <w:t>отдельному</w:t>
      </w:r>
      <w:r>
        <w:rPr>
          <w:spacing w:val="24"/>
          <w:sz w:val="28"/>
        </w:rPr>
        <w:t> </w:t>
      </w:r>
      <w:r>
        <w:rPr>
          <w:sz w:val="28"/>
        </w:rPr>
        <w:t>учебному</w:t>
      </w:r>
      <w:r>
        <w:rPr>
          <w:spacing w:val="19"/>
          <w:sz w:val="28"/>
        </w:rPr>
        <w:t> </w:t>
      </w:r>
      <w:r>
        <w:rPr>
          <w:sz w:val="28"/>
        </w:rPr>
        <w:t>предмету</w:t>
      </w:r>
      <w:r>
        <w:rPr>
          <w:spacing w:val="19"/>
          <w:sz w:val="28"/>
        </w:rPr>
        <w:t> </w:t>
      </w:r>
      <w:r>
        <w:rPr>
          <w:sz w:val="28"/>
        </w:rPr>
        <w:t>фиксируются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в</w:t>
      </w:r>
      <w:r>
        <w:rPr>
          <w:spacing w:val="-4"/>
        </w:rPr>
        <w:t> </w:t>
      </w:r>
      <w:r>
        <w:rPr/>
        <w:t>приложении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ООП</w:t>
      </w:r>
      <w:r>
        <w:rPr>
          <w:spacing w:val="-6"/>
        </w:rPr>
        <w:t> </w:t>
      </w:r>
      <w:r>
        <w:rPr/>
        <w:t>ООО.</w:t>
      </w:r>
    </w:p>
    <w:p>
      <w:pPr>
        <w:pStyle w:val="BodyText"/>
        <w:spacing w:line="362" w:lineRule="auto" w:before="163"/>
        <w:ind w:right="504"/>
      </w:pPr>
      <w:r>
        <w:rPr/>
        <w:t>Описание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отдельному</w:t>
      </w:r>
      <w:r>
        <w:rPr>
          <w:spacing w:val="7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 включает:</w:t>
      </w:r>
    </w:p>
    <w:p>
      <w:pPr>
        <w:pStyle w:val="BodyText"/>
        <w:spacing w:line="360" w:lineRule="auto"/>
        <w:ind w:right="493"/>
      </w:pPr>
      <w:r>
        <w:rPr/>
        <w:t>список</w:t>
      </w:r>
      <w:r>
        <w:rPr>
          <w:spacing w:val="1"/>
        </w:rPr>
        <w:t> </w:t>
      </w:r>
      <w:r>
        <w:rPr/>
        <w:t>итоговых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текущая</w:t>
      </w:r>
      <w:r>
        <w:rPr>
          <w:spacing w:val="1"/>
        </w:rPr>
        <w:t> </w:t>
      </w:r>
      <w:r>
        <w:rPr/>
        <w:t>(тематическая),</w:t>
      </w:r>
      <w:r>
        <w:rPr>
          <w:spacing w:val="1"/>
        </w:rPr>
        <w:t> </w:t>
      </w:r>
      <w:r>
        <w:rPr/>
        <w:t>устно</w:t>
      </w:r>
      <w:r>
        <w:rPr>
          <w:spacing w:val="1"/>
        </w:rPr>
        <w:t> </w:t>
      </w:r>
      <w:r>
        <w:rPr/>
        <w:t>(письменно),</w:t>
      </w:r>
      <w:r>
        <w:rPr>
          <w:spacing w:val="3"/>
        </w:rPr>
        <w:t> </w:t>
      </w:r>
      <w:r>
        <w:rPr/>
        <w:t>практика);</w:t>
      </w:r>
    </w:p>
    <w:p>
      <w:pPr>
        <w:pStyle w:val="BodyText"/>
        <w:spacing w:line="360" w:lineRule="auto"/>
        <w:ind w:right="497"/>
      </w:pP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выставлению</w:t>
      </w:r>
      <w:r>
        <w:rPr>
          <w:spacing w:val="1"/>
        </w:rPr>
        <w:t> </w:t>
      </w:r>
      <w:r>
        <w:rPr/>
        <w:t>отметок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промежуточную</w:t>
      </w:r>
      <w:r>
        <w:rPr>
          <w:spacing w:val="1"/>
        </w:rPr>
        <w:t> </w:t>
      </w:r>
      <w:r>
        <w:rPr/>
        <w:t>аттестацию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необходимости – с учётом степени значимости отметок за отдельные оценочные</w:t>
      </w:r>
      <w:r>
        <w:rPr>
          <w:spacing w:val="1"/>
        </w:rPr>
        <w:t> </w:t>
      </w:r>
      <w:r>
        <w:rPr/>
        <w:t>процедуры);</w:t>
      </w:r>
    </w:p>
    <w:p>
      <w:pPr>
        <w:pStyle w:val="BodyText"/>
        <w:ind w:left="1350" w:firstLine="0"/>
      </w:pPr>
      <w:r>
        <w:rPr/>
        <w:t>график</w:t>
      </w:r>
      <w:r>
        <w:rPr>
          <w:spacing w:val="-5"/>
        </w:rPr>
        <w:t> </w:t>
      </w:r>
      <w:r>
        <w:rPr/>
        <w:t>контрольных</w:t>
      </w:r>
      <w:r>
        <w:rPr>
          <w:spacing w:val="-8"/>
        </w:rPr>
        <w:t> </w:t>
      </w:r>
      <w:r>
        <w:rPr/>
        <w:t>мероприятий.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153" w:after="0"/>
        <w:ind w:left="639" w:right="504" w:firstLine="710"/>
        <w:jc w:val="both"/>
        <w:rPr>
          <w:sz w:val="28"/>
        </w:rPr>
      </w:pPr>
      <w:r>
        <w:rPr>
          <w:sz w:val="28"/>
        </w:rPr>
        <w:t>Стартовая диагностика проводится администрацией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 с целью оценки готовности к обучению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2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</w:t>
      </w:r>
      <w:r>
        <w:rPr>
          <w:spacing w:val="1"/>
          <w:sz w:val="28"/>
        </w:rPr>
        <w:t> </w:t>
      </w:r>
      <w:r>
        <w:rPr>
          <w:sz w:val="28"/>
        </w:rPr>
        <w:t>на уровне основного общего образования и является основой для оценки динамики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71"/>
          <w:sz w:val="28"/>
        </w:rPr>
        <w:t> </w:t>
      </w:r>
      <w:r>
        <w:rPr>
          <w:sz w:val="28"/>
        </w:rPr>
        <w:t>мотивации,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универсальными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специфическими для основных учебных предметов познавательными средствами, в</w:t>
      </w:r>
      <w:r>
        <w:rPr>
          <w:spacing w:val="-67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числе: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информацией,</w:t>
      </w:r>
      <w:r>
        <w:rPr>
          <w:spacing w:val="1"/>
          <w:sz w:val="28"/>
        </w:rPr>
        <w:t> </w:t>
      </w:r>
      <w:r>
        <w:rPr>
          <w:sz w:val="28"/>
        </w:rPr>
        <w:t>знаково-символическими</w:t>
      </w:r>
      <w:r>
        <w:rPr>
          <w:spacing w:val="1"/>
          <w:sz w:val="28"/>
        </w:rPr>
        <w:t> </w:t>
      </w:r>
      <w:r>
        <w:rPr>
          <w:sz w:val="28"/>
        </w:rPr>
        <w:t>средствами,</w:t>
      </w:r>
      <w:r>
        <w:rPr>
          <w:spacing w:val="2"/>
          <w:sz w:val="28"/>
        </w:rPr>
        <w:t> </w:t>
      </w:r>
      <w:r>
        <w:rPr>
          <w:sz w:val="28"/>
        </w:rPr>
        <w:t>логическими</w:t>
      </w:r>
      <w:r>
        <w:rPr>
          <w:spacing w:val="1"/>
          <w:sz w:val="28"/>
        </w:rPr>
        <w:t> </w:t>
      </w:r>
      <w:r>
        <w:rPr>
          <w:sz w:val="28"/>
        </w:rPr>
        <w:t>операциями.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</w:t>
      </w:r>
      <w:r>
        <w:rPr>
          <w:spacing w:val="1"/>
          <w:sz w:val="28"/>
        </w:rPr>
        <w:t> </w:t>
      </w:r>
      <w:r>
        <w:rPr>
          <w:sz w:val="28"/>
        </w:rPr>
        <w:t>целью оценки готовности к изучению отдельных учебных предметов. Результаты</w:t>
      </w:r>
      <w:r>
        <w:rPr>
          <w:spacing w:val="1"/>
          <w:sz w:val="28"/>
        </w:rPr>
        <w:t> </w:t>
      </w:r>
      <w:r>
        <w:rPr>
          <w:sz w:val="28"/>
        </w:rPr>
        <w:t>стартовой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основанием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корректировки</w:t>
      </w:r>
      <w:r>
        <w:rPr>
          <w:spacing w:val="7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2"/>
          <w:sz w:val="28"/>
        </w:rPr>
        <w:t> </w:t>
      </w:r>
      <w:r>
        <w:rPr>
          <w:sz w:val="28"/>
        </w:rPr>
        <w:t>и индивидуализации</w:t>
      </w:r>
      <w:r>
        <w:rPr>
          <w:spacing w:val="4"/>
          <w:sz w:val="28"/>
        </w:rPr>
        <w:t> </w:t>
      </w:r>
      <w:r>
        <w:rPr>
          <w:sz w:val="28"/>
        </w:rPr>
        <w:t>учебного</w:t>
      </w:r>
      <w:r>
        <w:rPr>
          <w:spacing w:val="5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57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текущей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оценивается</w:t>
      </w:r>
      <w:r>
        <w:rPr>
          <w:spacing w:val="1"/>
          <w:sz w:val="28"/>
        </w:rPr>
        <w:t> </w:t>
      </w:r>
      <w:r>
        <w:rPr>
          <w:sz w:val="28"/>
        </w:rPr>
        <w:t>индивидуальное</w:t>
      </w:r>
      <w:r>
        <w:rPr>
          <w:spacing w:val="1"/>
          <w:sz w:val="28"/>
        </w:rPr>
        <w:t> </w:t>
      </w:r>
      <w:r>
        <w:rPr>
          <w:sz w:val="28"/>
        </w:rPr>
        <w:t>продвижение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освоении 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 предмета.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0" w:after="0"/>
        <w:ind w:left="639" w:right="0" w:firstLine="710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29"/>
          <w:sz w:val="28"/>
        </w:rPr>
        <w:t> </w:t>
      </w:r>
      <w:r>
        <w:rPr>
          <w:sz w:val="28"/>
        </w:rPr>
        <w:t>оценка</w:t>
      </w:r>
      <w:r>
        <w:rPr>
          <w:spacing w:val="96"/>
          <w:sz w:val="28"/>
        </w:rPr>
        <w:t> </w:t>
      </w:r>
      <w:r>
        <w:rPr>
          <w:sz w:val="28"/>
        </w:rPr>
        <w:t>может</w:t>
      </w:r>
      <w:r>
        <w:rPr>
          <w:spacing w:val="94"/>
          <w:sz w:val="28"/>
        </w:rPr>
        <w:t> </w:t>
      </w:r>
      <w:r>
        <w:rPr>
          <w:sz w:val="28"/>
        </w:rPr>
        <w:t>быть</w:t>
      </w:r>
      <w:r>
        <w:rPr>
          <w:spacing w:val="104"/>
          <w:sz w:val="28"/>
        </w:rPr>
        <w:t> </w:t>
      </w:r>
      <w:r>
        <w:rPr>
          <w:sz w:val="28"/>
        </w:rPr>
        <w:t>формирующей</w:t>
      </w:r>
      <w:r>
        <w:rPr>
          <w:spacing w:val="96"/>
          <w:sz w:val="28"/>
        </w:rPr>
        <w:t> </w:t>
      </w:r>
      <w:r>
        <w:rPr>
          <w:sz w:val="28"/>
        </w:rPr>
        <w:t>(поддерживающей</w:t>
      </w:r>
      <w:r>
        <w:rPr>
          <w:spacing w:val="98"/>
          <w:sz w:val="28"/>
        </w:rPr>
        <w:t> </w:t>
      </w:r>
      <w:r>
        <w:rPr>
          <w:sz w:val="28"/>
        </w:rPr>
        <w:t>и</w:t>
      </w:r>
    </w:p>
    <w:p>
      <w:pPr>
        <w:pStyle w:val="BodyText"/>
        <w:spacing w:line="480" w:lineRule="atLeast"/>
        <w:ind w:right="497" w:firstLine="0"/>
      </w:pPr>
      <w:r>
        <w:rPr/>
        <w:t>направляющей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оценочную</w:t>
      </w:r>
      <w:r>
        <w:rPr>
          <w:spacing w:val="62"/>
        </w:rPr>
        <w:t> </w:t>
      </w:r>
      <w:r>
        <w:rPr/>
        <w:t>деятельность)</w:t>
      </w:r>
      <w:r>
        <w:rPr>
          <w:spacing w:val="62"/>
        </w:rPr>
        <w:t> </w:t>
      </w:r>
      <w:r>
        <w:rPr/>
        <w:t>и</w:t>
      </w:r>
      <w:r>
        <w:rPr>
          <w:spacing w:val="67"/>
        </w:rPr>
        <w:t> </w:t>
      </w:r>
      <w:r>
        <w:rPr/>
        <w:t>диагностической,</w:t>
      </w:r>
      <w:r>
        <w:rPr>
          <w:spacing w:val="66"/>
        </w:rPr>
        <w:t> </w:t>
      </w:r>
      <w:r>
        <w:rPr/>
        <w:t>способствующей</w:t>
      </w:r>
      <w:r>
        <w:rPr>
          <w:spacing w:val="67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и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0" w:firstLine="0"/>
      </w:pPr>
      <w:r>
        <w:rPr/>
        <w:t>осознанию педагогическим работником и обучающимся существующих проблем в</w:t>
      </w:r>
      <w:r>
        <w:rPr>
          <w:spacing w:val="1"/>
        </w:rPr>
        <w:t> </w:t>
      </w:r>
      <w:r>
        <w:rPr/>
        <w:t>обучении.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> </w:t>
      </w:r>
      <w:r>
        <w:rPr>
          <w:sz w:val="28"/>
        </w:rPr>
        <w:t>текущей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тематические</w:t>
      </w:r>
      <w:r>
        <w:rPr>
          <w:spacing w:val="1"/>
          <w:sz w:val="28"/>
        </w:rPr>
        <w:t> </w:t>
      </w: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-67"/>
          <w:sz w:val="28"/>
        </w:rPr>
        <w:t> </w:t>
      </w:r>
      <w:r>
        <w:rPr>
          <w:sz w:val="28"/>
        </w:rPr>
        <w:t>по учебному</w:t>
      </w:r>
      <w:r>
        <w:rPr>
          <w:spacing w:val="-3"/>
          <w:sz w:val="28"/>
        </w:rPr>
        <w:t> </w:t>
      </w:r>
      <w:r>
        <w:rPr>
          <w:sz w:val="28"/>
        </w:rPr>
        <w:t>предмету.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60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текущей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проверки (устные и письменные опросы, практические работы, творческие работы,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групповые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само-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взаимооценка,</w:t>
      </w:r>
      <w:r>
        <w:rPr>
          <w:spacing w:val="1"/>
          <w:sz w:val="28"/>
        </w:rPr>
        <w:t> </w:t>
      </w:r>
      <w:r>
        <w:rPr>
          <w:sz w:val="28"/>
        </w:rPr>
        <w:t>рефлексия,</w:t>
      </w:r>
      <w:r>
        <w:rPr>
          <w:spacing w:val="1"/>
          <w:sz w:val="28"/>
        </w:rPr>
        <w:t> </w:t>
      </w:r>
      <w:r>
        <w:rPr>
          <w:sz w:val="28"/>
        </w:rPr>
        <w:t>листы</w:t>
      </w:r>
      <w:r>
        <w:rPr>
          <w:spacing w:val="-67"/>
          <w:sz w:val="28"/>
        </w:rPr>
        <w:t> </w:t>
      </w:r>
      <w:r>
        <w:rPr>
          <w:sz w:val="28"/>
        </w:rPr>
        <w:t>продвижения и</w:t>
      </w:r>
      <w:r>
        <w:rPr>
          <w:spacing w:val="-1"/>
          <w:sz w:val="28"/>
        </w:rPr>
        <w:t> </w:t>
      </w:r>
      <w:r>
        <w:rPr>
          <w:sz w:val="28"/>
        </w:rPr>
        <w:t>другие)</w:t>
      </w:r>
      <w:r>
        <w:rPr>
          <w:spacing w:val="-1"/>
          <w:sz w:val="28"/>
        </w:rPr>
        <w:t> </w:t>
      </w:r>
      <w:r>
        <w:rPr>
          <w:sz w:val="28"/>
        </w:rPr>
        <w:t>с учётом особенностей</w:t>
      </w:r>
      <w:r>
        <w:rPr>
          <w:spacing w:val="5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предмета.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7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текущей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основой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 учебного</w:t>
      </w:r>
      <w:r>
        <w:rPr>
          <w:spacing w:val="1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3" w:after="0"/>
        <w:ind w:left="639" w:right="50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тематической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оценивается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-67"/>
          <w:sz w:val="28"/>
        </w:rPr>
        <w:t> </w:t>
      </w:r>
      <w:r>
        <w:rPr>
          <w:sz w:val="28"/>
        </w:rPr>
        <w:t>тематических</w:t>
      </w:r>
      <w:r>
        <w:rPr>
          <w:spacing w:val="-4"/>
          <w:sz w:val="28"/>
        </w:rPr>
        <w:t> </w:t>
      </w:r>
      <w:r>
        <w:rPr>
          <w:sz w:val="28"/>
        </w:rPr>
        <w:t>планируемых</w:t>
      </w:r>
      <w:r>
        <w:rPr>
          <w:spacing w:val="-4"/>
          <w:sz w:val="28"/>
        </w:rPr>
        <w:t> </w:t>
      </w:r>
      <w:r>
        <w:rPr>
          <w:sz w:val="28"/>
        </w:rPr>
        <w:t>результатов</w:t>
      </w:r>
      <w:r>
        <w:rPr>
          <w:spacing w:val="3"/>
          <w:sz w:val="28"/>
        </w:rPr>
        <w:t> </w:t>
      </w:r>
      <w:r>
        <w:rPr>
          <w:sz w:val="28"/>
        </w:rPr>
        <w:t>по учебному</w:t>
      </w:r>
      <w:r>
        <w:rPr>
          <w:spacing w:val="-4"/>
          <w:sz w:val="28"/>
        </w:rPr>
        <w:t> </w:t>
      </w:r>
      <w:r>
        <w:rPr>
          <w:sz w:val="28"/>
        </w:rPr>
        <w:t>предмету.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62" w:lineRule="auto" w:before="0" w:after="0"/>
        <w:ind w:left="1350" w:right="2018" w:firstLine="0"/>
        <w:jc w:val="left"/>
        <w:rPr>
          <w:sz w:val="28"/>
        </w:rPr>
      </w:pPr>
      <w:r>
        <w:rPr>
          <w:sz w:val="28"/>
        </w:rPr>
        <w:t>Внутренний</w:t>
      </w:r>
      <w:r>
        <w:rPr>
          <w:spacing w:val="-6"/>
          <w:sz w:val="28"/>
        </w:rPr>
        <w:t> </w:t>
      </w:r>
      <w:r>
        <w:rPr>
          <w:sz w:val="28"/>
        </w:rPr>
        <w:t>мониторинг</w:t>
      </w:r>
      <w:r>
        <w:rPr>
          <w:spacing w:val="-2"/>
          <w:sz w:val="28"/>
        </w:rPr>
        <w:t> </w:t>
      </w:r>
      <w:r>
        <w:rPr>
          <w:sz w:val="28"/>
        </w:rPr>
        <w:t>включает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5"/>
          <w:sz w:val="28"/>
        </w:rPr>
        <w:t> </w:t>
      </w:r>
      <w:r>
        <w:rPr>
          <w:sz w:val="28"/>
        </w:rPr>
        <w:t>процедуры:</w:t>
      </w:r>
      <w:r>
        <w:rPr>
          <w:spacing w:val="-67"/>
          <w:sz w:val="28"/>
        </w:rPr>
        <w:t> </w:t>
      </w:r>
      <w:r>
        <w:rPr>
          <w:sz w:val="28"/>
        </w:rPr>
        <w:t>стартовая</w:t>
      </w:r>
      <w:r>
        <w:rPr>
          <w:spacing w:val="2"/>
          <w:sz w:val="28"/>
        </w:rPr>
        <w:t> </w:t>
      </w:r>
      <w:r>
        <w:rPr>
          <w:sz w:val="28"/>
        </w:rPr>
        <w:t>диагностика;</w:t>
      </w:r>
    </w:p>
    <w:p>
      <w:pPr>
        <w:pStyle w:val="BodyText"/>
        <w:spacing w:line="357" w:lineRule="auto"/>
        <w:ind w:left="1350" w:right="510" w:firstLine="0"/>
        <w:jc w:val="left"/>
      </w:pPr>
      <w:r>
        <w:rPr/>
        <w:t>оценка</w:t>
      </w:r>
      <w:r>
        <w:rPr>
          <w:spacing w:val="-6"/>
        </w:rPr>
        <w:t> </w:t>
      </w:r>
      <w:r>
        <w:rPr/>
        <w:t>уровня</w:t>
      </w:r>
      <w:r>
        <w:rPr>
          <w:spacing w:val="-6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предметных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метапредметных</w:t>
      </w:r>
      <w:r>
        <w:rPr>
          <w:spacing w:val="-10"/>
        </w:rPr>
        <w:t> </w:t>
      </w:r>
      <w:r>
        <w:rPr/>
        <w:t>результатов;</w:t>
      </w:r>
      <w:r>
        <w:rPr>
          <w:spacing w:val="-67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функциональной грамотности;</w:t>
      </w:r>
    </w:p>
    <w:p>
      <w:pPr>
        <w:pStyle w:val="BodyText"/>
        <w:spacing w:line="360" w:lineRule="auto"/>
        <w:ind w:right="498"/>
      </w:pPr>
      <w:r>
        <w:rPr/>
        <w:t>оценка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мастерства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работника,</w:t>
      </w:r>
      <w:r>
        <w:rPr>
          <w:spacing w:val="-67"/>
        </w:rPr>
        <w:t> </w:t>
      </w:r>
      <w:r>
        <w:rPr/>
        <w:t>осуществляемого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проверочных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посещённых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предлагаемых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работником</w:t>
      </w:r>
      <w:r>
        <w:rPr>
          <w:spacing w:val="2"/>
        </w:rPr>
        <w:t> </w:t>
      </w:r>
      <w:r>
        <w:rPr/>
        <w:t>обучающимся.</w:t>
      </w:r>
    </w:p>
    <w:p>
      <w:pPr>
        <w:pStyle w:val="BodyText"/>
        <w:spacing w:line="360" w:lineRule="auto"/>
        <w:ind w:right="494"/>
      </w:pP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текущей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педагогического работника.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Heading1"/>
        <w:numPr>
          <w:ilvl w:val="0"/>
          <w:numId w:val="1"/>
        </w:numPr>
        <w:tabs>
          <w:tab w:pos="4318" w:val="left" w:leader="none"/>
        </w:tabs>
        <w:spacing w:line="240" w:lineRule="auto" w:before="0" w:after="0"/>
        <w:ind w:left="4317" w:right="0" w:hanging="471"/>
        <w:jc w:val="left"/>
      </w:pPr>
      <w:r>
        <w:rPr/>
        <w:t>Содержательный</w:t>
      </w:r>
      <w:r>
        <w:rPr>
          <w:spacing w:val="-7"/>
        </w:rPr>
        <w:t> </w:t>
      </w:r>
      <w:r>
        <w:rPr/>
        <w:t>раздел.</w:t>
      </w:r>
    </w:p>
    <w:p>
      <w:pPr>
        <w:spacing w:after="0" w:line="24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3"/>
        </w:numPr>
        <w:tabs>
          <w:tab w:pos="1769" w:val="left" w:leader="none"/>
        </w:tabs>
        <w:spacing w:line="240" w:lineRule="auto" w:before="73" w:after="0"/>
        <w:ind w:left="1768" w:right="0" w:hanging="424"/>
        <w:jc w:val="both"/>
        <w:rPr>
          <w:sz w:val="28"/>
        </w:rPr>
      </w:pPr>
      <w:bookmarkStart w:name="19. Федеральная рабочая программа по уче" w:id="6"/>
      <w:bookmarkEnd w:id="6"/>
      <w:r>
        <w:rPr/>
      </w:r>
      <w:bookmarkStart w:name="19. Федеральная рабочая программа по уче" w:id="7"/>
      <w:bookmarkEnd w:id="7"/>
      <w:r>
        <w:rPr>
          <w:sz w:val="28"/>
        </w:rPr>
        <w:t>Фе</w:t>
      </w:r>
      <w:r>
        <w:rPr>
          <w:sz w:val="28"/>
        </w:rPr>
        <w:t>деральная</w:t>
      </w:r>
      <w:r>
        <w:rPr>
          <w:spacing w:val="-6"/>
          <w:sz w:val="28"/>
        </w:rPr>
        <w:t> </w:t>
      </w:r>
      <w:r>
        <w:rPr>
          <w:sz w:val="28"/>
        </w:rPr>
        <w:t>рабочая</w:t>
      </w:r>
      <w:r>
        <w:rPr>
          <w:spacing w:val="-5"/>
          <w:sz w:val="28"/>
        </w:rPr>
        <w:t> </w:t>
      </w:r>
      <w:r>
        <w:rPr>
          <w:sz w:val="28"/>
        </w:rPr>
        <w:t>программа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учебному</w:t>
      </w:r>
      <w:r>
        <w:rPr>
          <w:spacing w:val="-11"/>
          <w:sz w:val="28"/>
        </w:rPr>
        <w:t> </w:t>
      </w:r>
      <w:r>
        <w:rPr>
          <w:sz w:val="28"/>
        </w:rPr>
        <w:t>предмету</w:t>
      </w:r>
      <w:r>
        <w:rPr>
          <w:spacing w:val="-6"/>
          <w:sz w:val="28"/>
        </w:rPr>
        <w:t> </w:t>
      </w:r>
      <w:r>
        <w:rPr>
          <w:sz w:val="28"/>
        </w:rPr>
        <w:t>«Русский</w:t>
      </w:r>
      <w:r>
        <w:rPr>
          <w:spacing w:val="-7"/>
          <w:sz w:val="28"/>
        </w:rPr>
        <w:t> </w:t>
      </w:r>
      <w:r>
        <w:rPr>
          <w:sz w:val="28"/>
        </w:rPr>
        <w:t>язык».</w:t>
      </w:r>
    </w:p>
    <w:p>
      <w:pPr>
        <w:pStyle w:val="ListParagraph"/>
        <w:numPr>
          <w:ilvl w:val="1"/>
          <w:numId w:val="3"/>
        </w:numPr>
        <w:tabs>
          <w:tab w:pos="1994" w:val="left" w:leader="none"/>
        </w:tabs>
        <w:spacing w:line="352" w:lineRule="auto" w:before="153" w:after="0"/>
        <w:ind w:left="639" w:right="48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> </w:t>
      </w:r>
      <w:r>
        <w:rPr>
          <w:sz w:val="28"/>
        </w:rPr>
        <w:t>(предметная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«Русский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литература»)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программа по русскому языку, русский язык) включает пояснительную записку,</w:t>
      </w:r>
      <w:r>
        <w:rPr>
          <w:spacing w:val="1"/>
          <w:sz w:val="28"/>
        </w:rPr>
        <w:t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> </w:t>
      </w:r>
      <w:r>
        <w:rPr>
          <w:sz w:val="28"/>
        </w:rPr>
        <w:t>языку.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5" w:lineRule="auto" w:before="1" w:after="0"/>
        <w:ind w:left="639" w:right="504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> </w:t>
      </w:r>
      <w:r>
        <w:rPr>
          <w:sz w:val="28"/>
        </w:rPr>
        <w:t>записка</w:t>
      </w:r>
      <w:r>
        <w:rPr>
          <w:spacing w:val="1"/>
          <w:sz w:val="28"/>
        </w:rPr>
        <w:t> </w:t>
      </w:r>
      <w:r>
        <w:rPr>
          <w:sz w:val="28"/>
        </w:rPr>
        <w:t>отражает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-67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подходы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отбору</w:t>
      </w:r>
      <w:r>
        <w:rPr>
          <w:spacing w:val="-67"/>
          <w:sz w:val="28"/>
        </w:rPr>
        <w:t> </w:t>
      </w:r>
      <w:r>
        <w:rPr>
          <w:sz w:val="28"/>
        </w:rPr>
        <w:t>содержания,</w:t>
      </w:r>
      <w:r>
        <w:rPr>
          <w:spacing w:val="5"/>
          <w:sz w:val="28"/>
        </w:rPr>
        <w:t> </w:t>
      </w:r>
      <w:r>
        <w:rPr>
          <w:sz w:val="28"/>
        </w:rPr>
        <w:t>к определению</w:t>
      </w:r>
      <w:r>
        <w:rPr>
          <w:spacing w:val="-1"/>
          <w:sz w:val="28"/>
        </w:rPr>
        <w:t> </w:t>
      </w:r>
      <w:r>
        <w:rPr>
          <w:sz w:val="28"/>
        </w:rPr>
        <w:t>планируемых</w:t>
      </w:r>
      <w:r>
        <w:rPr>
          <w:spacing w:val="-4"/>
          <w:sz w:val="28"/>
        </w:rPr>
        <w:t> </w:t>
      </w:r>
      <w:r>
        <w:rPr>
          <w:sz w:val="28"/>
        </w:rPr>
        <w:t>результатов.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5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раскрывает</w:t>
      </w:r>
      <w:r>
        <w:rPr>
          <w:spacing w:val="1"/>
          <w:sz w:val="28"/>
        </w:rPr>
        <w:t> </w:t>
      </w:r>
      <w:r>
        <w:rPr>
          <w:sz w:val="28"/>
        </w:rPr>
        <w:t>содержательные</w:t>
      </w:r>
      <w:r>
        <w:rPr>
          <w:spacing w:val="1"/>
          <w:sz w:val="28"/>
        </w:rPr>
        <w:t> </w:t>
      </w:r>
      <w:r>
        <w:rPr>
          <w:sz w:val="28"/>
        </w:rPr>
        <w:t>линии,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предлагаются для обязательного изучения в каждом классе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2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2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русскому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2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каждый год</w:t>
      </w:r>
      <w:r>
        <w:rPr>
          <w:spacing w:val="3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140" w:after="0"/>
        <w:ind w:left="639" w:right="49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русскому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разработана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учителю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учебному</w:t>
      </w:r>
      <w:r>
        <w:rPr>
          <w:spacing w:val="1"/>
          <w:sz w:val="28"/>
        </w:rPr>
        <w:t> </w:t>
      </w:r>
      <w:r>
        <w:rPr>
          <w:sz w:val="28"/>
        </w:rPr>
        <w:t>предмету,</w:t>
      </w:r>
      <w:r>
        <w:rPr>
          <w:spacing w:val="1"/>
          <w:sz w:val="28"/>
        </w:rPr>
        <w:t> </w:t>
      </w:r>
      <w:r>
        <w:rPr>
          <w:sz w:val="28"/>
        </w:rPr>
        <w:t>ориентированной на современные тенденции в системе образования и активные</w:t>
      </w:r>
      <w:r>
        <w:rPr>
          <w:spacing w:val="1"/>
          <w:sz w:val="28"/>
        </w:rPr>
        <w:t> </w:t>
      </w:r>
      <w:r>
        <w:rPr>
          <w:sz w:val="28"/>
        </w:rPr>
        <w:t>методики обучения.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русскому</w:t>
      </w:r>
      <w:r>
        <w:rPr>
          <w:spacing w:val="-7"/>
          <w:sz w:val="28"/>
        </w:rPr>
        <w:t> </w:t>
      </w:r>
      <w:r>
        <w:rPr>
          <w:sz w:val="28"/>
        </w:rPr>
        <w:t>языку</w:t>
      </w:r>
      <w:r>
        <w:rPr>
          <w:spacing w:val="-2"/>
          <w:sz w:val="28"/>
        </w:rPr>
        <w:t> </w:t>
      </w:r>
      <w:r>
        <w:rPr>
          <w:position w:val="1"/>
          <w:sz w:val="28"/>
        </w:rPr>
        <w:t>позволит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учителю:</w:t>
      </w:r>
    </w:p>
    <w:p>
      <w:pPr>
        <w:pStyle w:val="BodyText"/>
        <w:spacing w:line="352" w:lineRule="auto" w:before="153"/>
        <w:ind w:right="496"/>
      </w:pPr>
      <w:r>
        <w:rPr/>
        <w:t>реализовать в процессе преподавания русского языка современные подходы к</w:t>
      </w:r>
      <w:r>
        <w:rPr>
          <w:spacing w:val="-67"/>
        </w:rPr>
        <w:t> </w:t>
      </w:r>
      <w:r>
        <w:rPr/>
        <w:t>достижению личностных, метапредметных и предметных результатов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сформулированных</w:t>
      </w:r>
      <w:r>
        <w:rPr>
          <w:spacing w:val="-4"/>
        </w:rPr>
        <w:t> </w:t>
      </w:r>
      <w:r>
        <w:rPr/>
        <w:t>в ФГОС</w:t>
      </w:r>
      <w:r>
        <w:rPr>
          <w:spacing w:val="3"/>
        </w:rPr>
        <w:t> </w:t>
      </w:r>
      <w:r>
        <w:rPr/>
        <w:t>ООО;</w:t>
      </w:r>
    </w:p>
    <w:p>
      <w:pPr>
        <w:pStyle w:val="BodyText"/>
        <w:spacing w:line="350" w:lineRule="auto" w:before="2"/>
        <w:ind w:right="497"/>
      </w:pPr>
      <w:r>
        <w:rPr/>
        <w:t>определить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структурировать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русского</w:t>
      </w:r>
      <w:r>
        <w:rPr>
          <w:spacing w:val="-1"/>
        </w:rPr>
        <w:t> </w:t>
      </w:r>
      <w:r>
        <w:rPr/>
        <w:t>языка</w:t>
      </w:r>
      <w:r>
        <w:rPr>
          <w:spacing w:val="3"/>
        </w:rPr>
        <w:t> </w:t>
      </w:r>
      <w:r>
        <w:rPr/>
        <w:t>по</w:t>
      </w:r>
      <w:r>
        <w:rPr>
          <w:spacing w:val="-2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обучения в</w:t>
      </w:r>
      <w:r>
        <w:rPr>
          <w:spacing w:val="-2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ФГОС</w:t>
      </w:r>
      <w:r>
        <w:rPr>
          <w:spacing w:val="1"/>
        </w:rPr>
        <w:t> </w:t>
      </w:r>
      <w:r>
        <w:rPr/>
        <w:t>ООО;</w:t>
      </w:r>
    </w:p>
    <w:p>
      <w:pPr>
        <w:pStyle w:val="BodyText"/>
        <w:spacing w:line="355" w:lineRule="auto" w:before="6"/>
        <w:ind w:right="507"/>
      </w:pPr>
      <w:r>
        <w:rPr/>
        <w:t>разработать календарно-тематическое планирование с учётом особенностей</w:t>
      </w:r>
      <w:r>
        <w:rPr>
          <w:spacing w:val="1"/>
        </w:rPr>
        <w:t> </w:t>
      </w:r>
      <w:r>
        <w:rPr/>
        <w:t>конкретного</w:t>
      </w:r>
      <w:r>
        <w:rPr>
          <w:spacing w:val="2"/>
        </w:rPr>
        <w:t> </w:t>
      </w:r>
      <w:r>
        <w:rPr/>
        <w:t>класса.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73" w:after="0"/>
        <w:ind w:left="639" w:right="500" w:firstLine="710"/>
        <w:jc w:val="both"/>
        <w:rPr>
          <w:sz w:val="28"/>
        </w:rPr>
      </w:pPr>
      <w:r>
        <w:rPr>
          <w:sz w:val="28"/>
        </w:rPr>
        <w:t>Русский язык – государственный язык Российской Федерации, язык</w:t>
      </w:r>
      <w:r>
        <w:rPr>
          <w:spacing w:val="1"/>
          <w:sz w:val="28"/>
        </w:rPr>
        <w:t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является средством коммуникации всех народов Российской Федерации, основой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социально-экономической,</w:t>
      </w:r>
      <w:r>
        <w:rPr>
          <w:spacing w:val="2"/>
          <w:sz w:val="28"/>
        </w:rPr>
        <w:t> </w:t>
      </w:r>
      <w:r>
        <w:rPr>
          <w:sz w:val="28"/>
        </w:rPr>
        <w:t>культурной</w:t>
      </w:r>
      <w:r>
        <w:rPr>
          <w:spacing w:val="-1"/>
          <w:sz w:val="28"/>
        </w:rPr>
        <w:t> </w:t>
      </w:r>
      <w:r>
        <w:rPr>
          <w:sz w:val="28"/>
        </w:rPr>
        <w:t>и духовной</w:t>
      </w:r>
      <w:r>
        <w:rPr>
          <w:spacing w:val="-1"/>
          <w:sz w:val="28"/>
        </w:rPr>
        <w:t> </w:t>
      </w:r>
      <w:r>
        <w:rPr>
          <w:sz w:val="28"/>
        </w:rPr>
        <w:t>консолидации.</w:t>
      </w:r>
    </w:p>
    <w:p>
      <w:pPr>
        <w:pStyle w:val="BodyText"/>
        <w:spacing w:line="352" w:lineRule="auto" w:before="5"/>
        <w:ind w:right="493"/>
      </w:pPr>
      <w:r>
        <w:rPr/>
        <w:t>Высокая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функций государственного языка и языка межнационального общения важны 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жителя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принадлежности.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существования и функциональных разновидностях, понимание его стилистических</w:t>
      </w:r>
      <w:r>
        <w:rPr>
          <w:spacing w:val="1"/>
        </w:rPr>
        <w:t> </w:t>
      </w:r>
      <w:r>
        <w:rPr/>
        <w:t>особенностей и выразительных возможностей,</w:t>
      </w:r>
      <w:r>
        <w:rPr>
          <w:spacing w:val="1"/>
        </w:rPr>
        <w:t> </w:t>
      </w:r>
      <w:r>
        <w:rPr/>
        <w:t>умение правильно и эффективно</w:t>
      </w:r>
      <w:r>
        <w:rPr>
          <w:spacing w:val="1"/>
        </w:rPr>
        <w:t> </w:t>
      </w:r>
      <w:r>
        <w:rPr/>
        <w:t>использовать русский язык в различных сферах и ситуациях общения определяют</w:t>
      </w:r>
      <w:r>
        <w:rPr>
          <w:spacing w:val="1"/>
        </w:rPr>
        <w:t> </w:t>
      </w:r>
      <w:r>
        <w:rPr/>
        <w:t>успешность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самореализации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областях.</w:t>
      </w:r>
    </w:p>
    <w:p>
      <w:pPr>
        <w:pStyle w:val="BodyText"/>
        <w:spacing w:line="352" w:lineRule="auto" w:before="4"/>
        <w:ind w:right="490"/>
      </w:pPr>
      <w:r>
        <w:rPr/>
        <w:t>Русский язык, выполняя свои базовые функции общения и выражения мысли,</w:t>
      </w:r>
      <w:r>
        <w:rPr>
          <w:spacing w:val="-67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межличностное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сознания,</w:t>
      </w:r>
      <w:r>
        <w:rPr>
          <w:spacing w:val="1"/>
        </w:rPr>
        <w:t> </w:t>
      </w:r>
      <w:r>
        <w:rPr/>
        <w:t>самосознания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мировоззрения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важнейшим средством хранения и передачи информации, культурных традиций,</w:t>
      </w:r>
      <w:r>
        <w:rPr>
          <w:spacing w:val="1"/>
        </w:rPr>
        <w:t> </w:t>
      </w:r>
      <w:r>
        <w:rPr/>
        <w:t>истории русского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народов России.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1" w:after="0"/>
        <w:ind w:left="639" w:right="497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русскому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нравственной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интеллектуальных и творческих способностей, мышления, памяти и воображения,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-2"/>
          <w:sz w:val="28"/>
        </w:rPr>
        <w:t> </w:t>
      </w:r>
      <w:r>
        <w:rPr>
          <w:sz w:val="28"/>
        </w:rPr>
        <w:t>самостоятельной</w:t>
      </w:r>
      <w:r>
        <w:rPr>
          <w:spacing w:val="4"/>
          <w:sz w:val="28"/>
        </w:rPr>
        <w:t> </w:t>
      </w:r>
      <w:r>
        <w:rPr>
          <w:sz w:val="28"/>
        </w:rPr>
        <w:t>учебной деятельности,</w:t>
      </w:r>
      <w:r>
        <w:rPr>
          <w:spacing w:val="1"/>
          <w:sz w:val="28"/>
        </w:rPr>
        <w:t> </w:t>
      </w:r>
      <w:r>
        <w:rPr>
          <w:sz w:val="28"/>
        </w:rPr>
        <w:t>самообразования.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3" w:after="0"/>
        <w:ind w:left="639" w:right="498" w:firstLine="710"/>
        <w:jc w:val="both"/>
        <w:rPr>
          <w:sz w:val="28"/>
        </w:rPr>
      </w:pPr>
      <w:r>
        <w:rPr>
          <w:sz w:val="28"/>
        </w:rPr>
        <w:t>Содержание программы по русскому языку ориентировано также 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интегративного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7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читать,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форматов,</w:t>
      </w:r>
      <w:r>
        <w:rPr>
          <w:spacing w:val="-67"/>
          <w:sz w:val="28"/>
        </w:rPr>
        <w:t> </w:t>
      </w:r>
      <w:r>
        <w:rPr>
          <w:sz w:val="28"/>
        </w:rPr>
        <w:t>оценивать её, размышлять о ней, чтобы достигать своих целей, расширять свои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 возможности,</w:t>
      </w:r>
      <w:r>
        <w:rPr>
          <w:spacing w:val="3"/>
          <w:sz w:val="28"/>
        </w:rPr>
        <w:t> </w:t>
      </w:r>
      <w:r>
        <w:rPr>
          <w:sz w:val="28"/>
        </w:rPr>
        <w:t>участвовать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1" w:after="0"/>
        <w:ind w:left="639" w:right="504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целей: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1"/>
      </w:pPr>
      <w:r>
        <w:rPr/>
        <w:t>осознание и проявление общероссийской гражданственности, патриотизма,</w:t>
      </w:r>
      <w:r>
        <w:rPr>
          <w:spacing w:val="1"/>
        </w:rPr>
        <w:t> </w:t>
      </w:r>
      <w:r>
        <w:rPr/>
        <w:t>уважения к русскому языку как государственному языку Российской Федерации и</w:t>
      </w:r>
      <w:r>
        <w:rPr>
          <w:spacing w:val="1"/>
        </w:rPr>
        <w:t> </w:t>
      </w:r>
      <w:r>
        <w:rPr/>
        <w:t>языку межнационального общения; проявление сознательного отношения к языку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общероссийской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хранения</w:t>
      </w:r>
      <w:r>
        <w:rPr>
          <w:spacing w:val="7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богатства русского и других народов России, как к средству общения и получения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общероссийской и русской культуре, к культуре и языкам всех народов Российской</w:t>
      </w:r>
      <w:r>
        <w:rPr>
          <w:spacing w:val="-67"/>
        </w:rPr>
        <w:t> </w:t>
      </w:r>
      <w:r>
        <w:rPr/>
        <w:t>Федерации;</w:t>
      </w:r>
    </w:p>
    <w:p>
      <w:pPr>
        <w:pStyle w:val="BodyText"/>
        <w:spacing w:line="352" w:lineRule="auto" w:before="7"/>
        <w:ind w:right="506"/>
      </w:pPr>
      <w:r>
        <w:rPr/>
        <w:t>овладение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мира;</w:t>
      </w:r>
    </w:p>
    <w:p>
      <w:pPr>
        <w:pStyle w:val="BodyText"/>
        <w:spacing w:line="352" w:lineRule="auto" w:before="1"/>
        <w:ind w:right="491"/>
      </w:pPr>
      <w:r>
        <w:rPr/>
        <w:t>овладение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функционирования,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стилистических</w:t>
      </w:r>
      <w:r>
        <w:rPr>
          <w:spacing w:val="1"/>
        </w:rPr>
        <w:t> </w:t>
      </w:r>
      <w:r>
        <w:rPr/>
        <w:t>ресурсах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языка;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овладение нормами русского литературного языка и речевого этикета; обогащение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потенциального</w:t>
      </w:r>
      <w:r>
        <w:rPr>
          <w:spacing w:val="1"/>
        </w:rPr>
        <w:t> </w:t>
      </w:r>
      <w:r>
        <w:rPr/>
        <w:t>словарного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 собственной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грамматических</w:t>
      </w:r>
      <w:r>
        <w:rPr>
          <w:spacing w:val="1"/>
        </w:rPr>
        <w:t> </w:t>
      </w:r>
      <w:r>
        <w:rPr/>
        <w:t>средств;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орфографической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пунктуационной</w:t>
      </w:r>
      <w:r>
        <w:rPr>
          <w:spacing w:val="1"/>
        </w:rPr>
        <w:t> </w:t>
      </w:r>
      <w:r>
        <w:rPr/>
        <w:t>грамотности;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речевому</w:t>
      </w:r>
      <w:r>
        <w:rPr>
          <w:spacing w:val="-4"/>
        </w:rPr>
        <w:t> </w:t>
      </w:r>
      <w:r>
        <w:rPr/>
        <w:t>самосовершенствованию;</w:t>
      </w:r>
    </w:p>
    <w:p>
      <w:pPr>
        <w:pStyle w:val="BodyText"/>
        <w:spacing w:line="352" w:lineRule="auto"/>
        <w:ind w:right="490"/>
      </w:pPr>
      <w:r>
        <w:rPr/>
        <w:t>совершенствование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неформального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знаний по разным учебным</w:t>
      </w:r>
      <w:r>
        <w:rPr>
          <w:spacing w:val="1"/>
        </w:rPr>
        <w:t> </w:t>
      </w:r>
      <w:r>
        <w:rPr/>
        <w:t>предметам;</w:t>
      </w:r>
    </w:p>
    <w:p>
      <w:pPr>
        <w:pStyle w:val="BodyText"/>
        <w:spacing w:line="352" w:lineRule="auto" w:before="5"/>
        <w:ind w:right="504"/>
      </w:pPr>
      <w:r>
        <w:rPr/>
        <w:t>совершенствование</w:t>
      </w:r>
      <w:r>
        <w:rPr>
          <w:spacing w:val="1"/>
        </w:rPr>
        <w:t> </w:t>
      </w:r>
      <w:r>
        <w:rPr/>
        <w:t>мыслительной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сравнения,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синтеза,</w:t>
      </w:r>
      <w:r>
        <w:rPr>
          <w:spacing w:val="1"/>
        </w:rPr>
        <w:t> </w:t>
      </w:r>
      <w:r>
        <w:rPr/>
        <w:t>абстрагирования,</w:t>
      </w:r>
      <w:r>
        <w:rPr>
          <w:spacing w:val="1"/>
        </w:rPr>
        <w:t> </w:t>
      </w:r>
      <w:r>
        <w:rPr/>
        <w:t>обобщения,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правил,</w:t>
      </w:r>
      <w:r>
        <w:rPr>
          <w:spacing w:val="2"/>
        </w:rPr>
        <w:t> </w:t>
      </w:r>
      <w:r>
        <w:rPr/>
        <w:t>конкретизации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русского языка;</w:t>
      </w:r>
    </w:p>
    <w:p>
      <w:pPr>
        <w:pStyle w:val="BodyText"/>
        <w:spacing w:line="352" w:lineRule="auto"/>
        <w:ind w:right="497"/>
      </w:pPr>
      <w:r>
        <w:rPr/>
        <w:t>развитие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осуществлять информационный поиск, извлекать и преобразовывать необходимую</w:t>
      </w:r>
      <w:r>
        <w:rPr>
          <w:spacing w:val="1"/>
        </w:rPr>
        <w:t> </w:t>
      </w:r>
      <w:r>
        <w:rPr/>
        <w:t>информацию,</w:t>
      </w:r>
      <w:r>
        <w:rPr>
          <w:spacing w:val="-4"/>
        </w:rPr>
        <w:t> </w:t>
      </w:r>
      <w:r>
        <w:rPr/>
        <w:t>интерпретировать,</w:t>
      </w:r>
      <w:r>
        <w:rPr>
          <w:spacing w:val="-3"/>
        </w:rPr>
        <w:t> </w:t>
      </w:r>
      <w:r>
        <w:rPr/>
        <w:t>понимать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тексты</w:t>
      </w:r>
      <w:r>
        <w:rPr>
          <w:spacing w:val="-6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форматов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4" w:firstLine="0"/>
      </w:pPr>
      <w:r>
        <w:rPr/>
        <w:t>(сплошной,</w:t>
      </w:r>
      <w:r>
        <w:rPr>
          <w:spacing w:val="1"/>
        </w:rPr>
        <w:t> </w:t>
      </w:r>
      <w:r>
        <w:rPr/>
        <w:t>несплошной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инфографика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другие),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информационно-смысловой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смысла,</w:t>
      </w:r>
      <w:r>
        <w:rPr>
          <w:spacing w:val="1"/>
        </w:rPr>
        <w:t> </w:t>
      </w:r>
      <w:r>
        <w:rPr/>
        <w:t>коммуникативного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логической структуры,</w:t>
      </w:r>
      <w:r>
        <w:rPr>
          <w:spacing w:val="4"/>
        </w:rPr>
        <w:t> </w:t>
      </w:r>
      <w:r>
        <w:rPr/>
        <w:t>роли языковых</w:t>
      </w:r>
      <w:r>
        <w:rPr>
          <w:spacing w:val="-3"/>
        </w:rPr>
        <w:t> </w:t>
      </w:r>
      <w:r>
        <w:rPr/>
        <w:t>средств.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3" w:after="0"/>
        <w:ind w:left="639" w:right="48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«Русский</w:t>
      </w:r>
      <w:r>
        <w:rPr>
          <w:spacing w:val="70"/>
          <w:sz w:val="28"/>
        </w:rPr>
        <w:t> </w:t>
      </w:r>
      <w:r>
        <w:rPr>
          <w:sz w:val="28"/>
        </w:rPr>
        <w:t>язык»</w:t>
      </w:r>
      <w:r>
        <w:rPr>
          <w:spacing w:val="1"/>
          <w:sz w:val="28"/>
        </w:rPr>
        <w:t> </w:t>
      </w:r>
      <w:r>
        <w:rPr>
          <w:sz w:val="28"/>
        </w:rPr>
        <w:t>входит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предметную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«Русский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обязательным для изучения. Общее число часов, рекомендованных для изучения</w:t>
      </w:r>
      <w:r>
        <w:rPr>
          <w:spacing w:val="1"/>
          <w:sz w:val="28"/>
        </w:rPr>
        <w:t> </w:t>
      </w:r>
      <w:r>
        <w:rPr>
          <w:sz w:val="28"/>
        </w:rPr>
        <w:t>русского языка, – </w:t>
      </w:r>
      <w:r>
        <w:rPr>
          <w:position w:val="1"/>
          <w:sz w:val="28"/>
        </w:rPr>
        <w:t>714 часов: в 5 классе – 170 часов (5 часов в неделю), в 6 классе –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204 часа (6 часов в неделю), в 7 классе 136 часов (4 часа в неделю), в 8 классе – 102</w:t>
      </w:r>
      <w:r>
        <w:rPr>
          <w:spacing w:val="1"/>
          <w:sz w:val="28"/>
        </w:rPr>
        <w:t> </w:t>
      </w:r>
      <w:r>
        <w:rPr>
          <w:sz w:val="28"/>
        </w:rPr>
        <w:t>часа (3 часа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9 классе</w:t>
      </w:r>
      <w:r>
        <w:rPr>
          <w:spacing w:val="6"/>
          <w:sz w:val="28"/>
        </w:rPr>
        <w:t> </w:t>
      </w:r>
      <w:r>
        <w:rPr>
          <w:sz w:val="28"/>
        </w:rPr>
        <w:t>– 102 часа</w:t>
      </w:r>
      <w:r>
        <w:rPr>
          <w:spacing w:val="1"/>
          <w:sz w:val="28"/>
        </w:rPr>
        <w:t> </w:t>
      </w:r>
      <w:r>
        <w:rPr>
          <w:sz w:val="28"/>
        </w:rPr>
        <w:t>(3 часа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3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5" w:lineRule="auto" w:before="149"/>
        <w:ind w:left="1350" w:right="555" w:firstLine="0"/>
      </w:pPr>
      <w:r>
        <w:rPr/>
        <w:t>Богатство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выразительность</w:t>
      </w:r>
      <w:r>
        <w:rPr>
          <w:spacing w:val="-6"/>
        </w:rPr>
        <w:t> </w:t>
      </w:r>
      <w:r>
        <w:rPr/>
        <w:t>русского</w:t>
      </w:r>
      <w:r>
        <w:rPr>
          <w:spacing w:val="-5"/>
        </w:rPr>
        <w:t> </w:t>
      </w:r>
      <w:r>
        <w:rPr/>
        <w:t>языка.</w:t>
      </w:r>
      <w:r>
        <w:rPr>
          <w:spacing w:val="-3"/>
        </w:rPr>
        <w:t> </w:t>
      </w:r>
      <w:r>
        <w:rPr/>
        <w:t>Лингвистика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наука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языке.</w:t>
      </w:r>
      <w:r>
        <w:rPr>
          <w:spacing w:val="-68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разделы</w:t>
      </w:r>
      <w:r>
        <w:rPr>
          <w:spacing w:val="2"/>
        </w:rPr>
        <w:t> </w:t>
      </w:r>
      <w:r>
        <w:rPr/>
        <w:t>лингвистики.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20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5" w:lineRule="auto" w:before="148"/>
        <w:ind w:right="503"/>
      </w:pPr>
      <w:r>
        <w:rPr/>
        <w:t>Язык и речь. Речь устная и письменная, монологическая и диалогическая,</w:t>
      </w:r>
      <w:r>
        <w:rPr>
          <w:spacing w:val="1"/>
        </w:rPr>
        <w:t> </w:t>
      </w:r>
      <w:r>
        <w:rPr/>
        <w:t>полилог.</w:t>
      </w:r>
    </w:p>
    <w:p>
      <w:pPr>
        <w:pStyle w:val="BodyText"/>
        <w:spacing w:line="350" w:lineRule="auto"/>
        <w:ind w:right="493"/>
      </w:pPr>
      <w:r>
        <w:rPr/>
        <w:t>Виды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(говорение,</w:t>
      </w:r>
      <w:r>
        <w:rPr>
          <w:spacing w:val="1"/>
        </w:rPr>
        <w:t> </w:t>
      </w:r>
      <w:r>
        <w:rPr/>
        <w:t>слушание,</w:t>
      </w:r>
      <w:r>
        <w:rPr>
          <w:spacing w:val="1"/>
        </w:rPr>
        <w:t> </w:t>
      </w:r>
      <w:r>
        <w:rPr/>
        <w:t>чтение,</w:t>
      </w:r>
      <w:r>
        <w:rPr>
          <w:spacing w:val="1"/>
        </w:rPr>
        <w:t> </w:t>
      </w:r>
      <w:r>
        <w:rPr/>
        <w:t>письмо),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особенности.</w:t>
      </w:r>
    </w:p>
    <w:p>
      <w:pPr>
        <w:pStyle w:val="BodyText"/>
        <w:spacing w:line="352" w:lineRule="auto" w:before="3"/>
        <w:ind w:right="498"/>
      </w:pPr>
      <w:r>
        <w:rPr/>
        <w:t>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монологических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научно-учебной,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литературы.</w:t>
      </w:r>
    </w:p>
    <w:p>
      <w:pPr>
        <w:pStyle w:val="BodyText"/>
        <w:spacing w:line="355" w:lineRule="auto" w:before="2"/>
        <w:ind w:right="493"/>
      </w:pPr>
      <w:r>
        <w:rPr/>
        <w:t>Устный пересказ прочитанного или прослушанного текста, в том 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2"/>
        </w:rPr>
        <w:t> </w:t>
      </w:r>
      <w:r>
        <w:rPr/>
        <w:t>лица</w:t>
      </w:r>
      <w:r>
        <w:rPr>
          <w:spacing w:val="2"/>
        </w:rPr>
        <w:t> </w:t>
      </w:r>
      <w:r>
        <w:rPr/>
        <w:t>рассказчика.</w:t>
      </w:r>
    </w:p>
    <w:p>
      <w:pPr>
        <w:pStyle w:val="BodyText"/>
        <w:spacing w:line="355" w:lineRule="auto"/>
        <w:ind w:right="498"/>
      </w:pPr>
      <w:r>
        <w:rPr/>
        <w:t>Участие в диалоге на лингвистические темы (в рамках изученного) и темы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жизненных</w:t>
      </w:r>
      <w:r>
        <w:rPr>
          <w:spacing w:val="-3"/>
        </w:rPr>
        <w:t> </w:t>
      </w:r>
      <w:r>
        <w:rPr/>
        <w:t>наблюдений.</w:t>
      </w:r>
    </w:p>
    <w:p>
      <w:pPr>
        <w:pStyle w:val="BodyText"/>
        <w:spacing w:line="319" w:lineRule="exact"/>
        <w:ind w:left="1350" w:firstLine="0"/>
      </w:pPr>
      <w:r>
        <w:rPr/>
        <w:t>Речевые</w:t>
      </w:r>
      <w:r>
        <w:rPr>
          <w:spacing w:val="-7"/>
        </w:rPr>
        <w:t> </w:t>
      </w:r>
      <w:r>
        <w:rPr/>
        <w:t>формулы</w:t>
      </w:r>
      <w:r>
        <w:rPr>
          <w:spacing w:val="-6"/>
        </w:rPr>
        <w:t> </w:t>
      </w:r>
      <w:r>
        <w:rPr/>
        <w:t>приветствия,</w:t>
      </w:r>
      <w:r>
        <w:rPr>
          <w:spacing w:val="-4"/>
        </w:rPr>
        <w:t> </w:t>
      </w:r>
      <w:r>
        <w:rPr/>
        <w:t>прощания,</w:t>
      </w:r>
      <w:r>
        <w:rPr>
          <w:spacing w:val="-5"/>
        </w:rPr>
        <w:t> </w:t>
      </w:r>
      <w:r>
        <w:rPr/>
        <w:t>просьбы,</w:t>
      </w:r>
      <w:r>
        <w:rPr>
          <w:spacing w:val="-4"/>
        </w:rPr>
        <w:t> </w:t>
      </w:r>
      <w:r>
        <w:rPr/>
        <w:t>благодарности.</w:t>
      </w:r>
    </w:p>
    <w:p>
      <w:pPr>
        <w:pStyle w:val="BodyText"/>
        <w:spacing w:line="362" w:lineRule="auto" w:before="141"/>
        <w:ind w:right="508"/>
      </w:pPr>
      <w:r>
        <w:rPr/>
        <w:t>Сочинения различных видов с использованием жизненного и читательского</w:t>
      </w:r>
      <w:r>
        <w:rPr>
          <w:spacing w:val="1"/>
        </w:rPr>
        <w:t> </w:t>
      </w:r>
      <w:r>
        <w:rPr/>
        <w:t>опыта,</w:t>
      </w:r>
      <w:r>
        <w:rPr>
          <w:spacing w:val="2"/>
        </w:rPr>
        <w:t> </w:t>
      </w:r>
      <w:r>
        <w:rPr/>
        <w:t>сюжетной картины (в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сочинения-миниатюры).</w:t>
      </w:r>
    </w:p>
    <w:p>
      <w:pPr>
        <w:pStyle w:val="BodyText"/>
        <w:spacing w:line="315" w:lineRule="exact"/>
        <w:ind w:left="1350" w:firstLine="0"/>
      </w:pPr>
      <w:r>
        <w:rPr/>
        <w:t>Виды</w:t>
      </w:r>
      <w:r>
        <w:rPr>
          <w:spacing w:val="29"/>
        </w:rPr>
        <w:t> </w:t>
      </w:r>
      <w:r>
        <w:rPr/>
        <w:t>аудирования:</w:t>
      </w:r>
      <w:r>
        <w:rPr>
          <w:spacing w:val="30"/>
        </w:rPr>
        <w:t> </w:t>
      </w:r>
      <w:r>
        <w:rPr/>
        <w:t>выборочное,</w:t>
      </w:r>
      <w:r>
        <w:rPr>
          <w:spacing w:val="32"/>
        </w:rPr>
        <w:t> </w:t>
      </w:r>
      <w:r>
        <w:rPr/>
        <w:t>ознакомительное,</w:t>
      </w:r>
      <w:r>
        <w:rPr>
          <w:spacing w:val="32"/>
        </w:rPr>
        <w:t> </w:t>
      </w:r>
      <w:r>
        <w:rPr/>
        <w:t>детальное.</w:t>
      </w:r>
      <w:r>
        <w:rPr>
          <w:spacing w:val="36"/>
        </w:rPr>
        <w:t> </w:t>
      </w:r>
      <w:r>
        <w:rPr/>
        <w:t>Виды</w:t>
      </w:r>
      <w:r>
        <w:rPr>
          <w:spacing w:val="30"/>
        </w:rPr>
        <w:t> </w:t>
      </w:r>
      <w:r>
        <w:rPr/>
        <w:t>чтения:</w:t>
      </w:r>
    </w:p>
    <w:p>
      <w:pPr>
        <w:spacing w:after="0" w:line="315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изучающее,</w:t>
      </w:r>
      <w:r>
        <w:rPr>
          <w:spacing w:val="-7"/>
        </w:rPr>
        <w:t> </w:t>
      </w:r>
      <w:r>
        <w:rPr/>
        <w:t>ознакомительное,</w:t>
      </w:r>
      <w:r>
        <w:rPr>
          <w:spacing w:val="-7"/>
        </w:rPr>
        <w:t> </w:t>
      </w:r>
      <w:r>
        <w:rPr/>
        <w:t>просмотровое,</w:t>
      </w:r>
      <w:r>
        <w:rPr>
          <w:spacing w:val="-7"/>
        </w:rPr>
        <w:t> </w:t>
      </w:r>
      <w:r>
        <w:rPr/>
        <w:t>поисковое.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0" w:lineRule="auto" w:before="154"/>
        <w:ind w:right="510"/>
        <w:jc w:val="left"/>
      </w:pPr>
      <w:r>
        <w:rPr/>
        <w:t>Текст 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признаки.</w:t>
      </w:r>
      <w:r>
        <w:rPr>
          <w:spacing w:val="1"/>
        </w:rPr>
        <w:t> </w:t>
      </w:r>
      <w:r>
        <w:rPr/>
        <w:t>Тема и</w:t>
      </w:r>
      <w:r>
        <w:rPr>
          <w:spacing w:val="1"/>
        </w:rPr>
        <w:t> </w:t>
      </w:r>
      <w:r>
        <w:rPr/>
        <w:t>главная</w:t>
      </w:r>
      <w:r>
        <w:rPr>
          <w:spacing w:val="1"/>
        </w:rPr>
        <w:t> </w:t>
      </w:r>
      <w:r>
        <w:rPr/>
        <w:t>мысль текста.</w:t>
      </w:r>
      <w:r>
        <w:rPr>
          <w:spacing w:val="1"/>
        </w:rPr>
        <w:t> </w:t>
      </w:r>
      <w:r>
        <w:rPr/>
        <w:t>Микротема</w:t>
      </w:r>
      <w:r>
        <w:rPr>
          <w:spacing w:val="-67"/>
        </w:rPr>
        <w:t> </w:t>
      </w:r>
      <w:r>
        <w:rPr/>
        <w:t>текста.</w:t>
      </w:r>
      <w:r>
        <w:rPr>
          <w:spacing w:val="3"/>
        </w:rPr>
        <w:t> </w:t>
      </w:r>
      <w:r>
        <w:rPr/>
        <w:t>Ключевые</w:t>
      </w:r>
      <w:r>
        <w:rPr>
          <w:spacing w:val="2"/>
        </w:rPr>
        <w:t> </w:t>
      </w:r>
      <w:r>
        <w:rPr/>
        <w:t>слова.</w:t>
      </w:r>
    </w:p>
    <w:p>
      <w:pPr>
        <w:pStyle w:val="BodyText"/>
        <w:tabs>
          <w:tab w:pos="5141" w:val="left" w:leader="none"/>
          <w:tab w:pos="6192" w:val="left" w:leader="none"/>
          <w:tab w:pos="7266" w:val="left" w:leader="none"/>
          <w:tab w:pos="8891" w:val="left" w:leader="none"/>
        </w:tabs>
        <w:spacing w:line="355" w:lineRule="auto" w:before="6"/>
        <w:ind w:right="509"/>
        <w:jc w:val="left"/>
      </w:pPr>
      <w:r>
        <w:rPr/>
        <w:t>Функционально-смысловые</w:t>
        <w:tab/>
        <w:t>типы</w:t>
        <w:tab/>
        <w:t>речи:</w:t>
        <w:tab/>
        <w:t>описание,</w:t>
        <w:tab/>
      </w:r>
      <w:r>
        <w:rPr>
          <w:spacing w:val="-1"/>
        </w:rPr>
        <w:t>повествование,</w:t>
      </w:r>
      <w:r>
        <w:rPr>
          <w:spacing w:val="-67"/>
        </w:rPr>
        <w:t> </w:t>
      </w:r>
      <w:r>
        <w:rPr/>
        <w:t>рассуждение; их</w:t>
      </w:r>
      <w:r>
        <w:rPr>
          <w:spacing w:val="-3"/>
        </w:rPr>
        <w:t> </w:t>
      </w:r>
      <w:r>
        <w:rPr/>
        <w:t>особенности.</w:t>
      </w:r>
    </w:p>
    <w:p>
      <w:pPr>
        <w:pStyle w:val="BodyText"/>
        <w:spacing w:line="355" w:lineRule="auto"/>
        <w:ind w:right="498"/>
        <w:jc w:val="left"/>
      </w:pPr>
      <w:r>
        <w:rPr/>
        <w:t>Композиционная</w:t>
      </w:r>
      <w:r>
        <w:rPr>
          <w:spacing w:val="48"/>
        </w:rPr>
        <w:t> </w:t>
      </w:r>
      <w:r>
        <w:rPr/>
        <w:t>структура</w:t>
      </w:r>
      <w:r>
        <w:rPr>
          <w:spacing w:val="48"/>
        </w:rPr>
        <w:t> </w:t>
      </w:r>
      <w:r>
        <w:rPr/>
        <w:t>текста.</w:t>
      </w:r>
      <w:r>
        <w:rPr>
          <w:spacing w:val="48"/>
        </w:rPr>
        <w:t> </w:t>
      </w:r>
      <w:r>
        <w:rPr/>
        <w:t>Абзац</w:t>
      </w:r>
      <w:r>
        <w:rPr>
          <w:spacing w:val="48"/>
        </w:rPr>
        <w:t> </w:t>
      </w:r>
      <w:r>
        <w:rPr/>
        <w:t>как</w:t>
      </w:r>
      <w:r>
        <w:rPr>
          <w:spacing w:val="46"/>
        </w:rPr>
        <w:t> </w:t>
      </w:r>
      <w:r>
        <w:rPr/>
        <w:t>средство</w:t>
      </w:r>
      <w:r>
        <w:rPr>
          <w:spacing w:val="47"/>
        </w:rPr>
        <w:t> </w:t>
      </w:r>
      <w:r>
        <w:rPr/>
        <w:t>членения</w:t>
      </w:r>
      <w:r>
        <w:rPr>
          <w:spacing w:val="48"/>
        </w:rPr>
        <w:t> </w:t>
      </w:r>
      <w:r>
        <w:rPr/>
        <w:t>текста</w:t>
      </w:r>
      <w:r>
        <w:rPr>
          <w:spacing w:val="62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композиционно-смысловые</w:t>
      </w:r>
      <w:r>
        <w:rPr>
          <w:spacing w:val="1"/>
        </w:rPr>
        <w:t> </w:t>
      </w:r>
      <w:r>
        <w:rPr/>
        <w:t>части.</w:t>
      </w:r>
    </w:p>
    <w:p>
      <w:pPr>
        <w:pStyle w:val="BodyText"/>
        <w:spacing w:line="350" w:lineRule="auto"/>
        <w:jc w:val="left"/>
      </w:pPr>
      <w:r>
        <w:rPr/>
        <w:t>Средства</w:t>
      </w:r>
      <w:r>
        <w:rPr>
          <w:spacing w:val="47"/>
        </w:rPr>
        <w:t> </w:t>
      </w:r>
      <w:r>
        <w:rPr/>
        <w:t>связи</w:t>
      </w:r>
      <w:r>
        <w:rPr>
          <w:spacing w:val="46"/>
        </w:rPr>
        <w:t> </w:t>
      </w:r>
      <w:r>
        <w:rPr/>
        <w:t>предложений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/>
        <w:t>частей</w:t>
      </w:r>
      <w:r>
        <w:rPr>
          <w:spacing w:val="42"/>
        </w:rPr>
        <w:t> </w:t>
      </w:r>
      <w:r>
        <w:rPr/>
        <w:t>текста:</w:t>
      </w:r>
      <w:r>
        <w:rPr>
          <w:spacing w:val="41"/>
        </w:rPr>
        <w:t> </w:t>
      </w:r>
      <w:r>
        <w:rPr/>
        <w:t>формы</w:t>
      </w:r>
      <w:r>
        <w:rPr>
          <w:spacing w:val="47"/>
        </w:rPr>
        <w:t> </w:t>
      </w:r>
      <w:r>
        <w:rPr/>
        <w:t>слова,</w:t>
      </w:r>
      <w:r>
        <w:rPr>
          <w:spacing w:val="48"/>
        </w:rPr>
        <w:t> </w:t>
      </w:r>
      <w:r>
        <w:rPr/>
        <w:t>однокоренные</w:t>
      </w:r>
      <w:r>
        <w:rPr>
          <w:spacing w:val="-67"/>
        </w:rPr>
        <w:t> </w:t>
      </w:r>
      <w:r>
        <w:rPr/>
        <w:t>слова,</w:t>
      </w:r>
      <w:r>
        <w:rPr>
          <w:spacing w:val="2"/>
        </w:rPr>
        <w:t> </w:t>
      </w:r>
      <w:r>
        <w:rPr/>
        <w:t>синонимы,</w:t>
      </w:r>
      <w:r>
        <w:rPr>
          <w:spacing w:val="2"/>
        </w:rPr>
        <w:t> </w:t>
      </w:r>
      <w:r>
        <w:rPr/>
        <w:t>антонимы,</w:t>
      </w:r>
      <w:r>
        <w:rPr>
          <w:spacing w:val="3"/>
        </w:rPr>
        <w:t> </w:t>
      </w:r>
      <w:r>
        <w:rPr/>
        <w:t>личные местоимения,</w:t>
      </w:r>
      <w:r>
        <w:rPr>
          <w:spacing w:val="3"/>
        </w:rPr>
        <w:t> </w:t>
      </w:r>
      <w:r>
        <w:rPr/>
        <w:t>повтор</w:t>
      </w:r>
      <w:r>
        <w:rPr>
          <w:spacing w:val="-1"/>
        </w:rPr>
        <w:t> </w:t>
      </w:r>
      <w:r>
        <w:rPr/>
        <w:t>слова.</w:t>
      </w:r>
    </w:p>
    <w:p>
      <w:pPr>
        <w:pStyle w:val="BodyText"/>
        <w:ind w:left="1350" w:firstLine="0"/>
        <w:jc w:val="left"/>
      </w:pPr>
      <w:r>
        <w:rPr/>
        <w:t>Повествование</w:t>
      </w:r>
      <w:r>
        <w:rPr>
          <w:spacing w:val="-5"/>
        </w:rPr>
        <w:t> </w:t>
      </w:r>
      <w:r>
        <w:rPr/>
        <w:t>как</w:t>
      </w:r>
      <w:r>
        <w:rPr>
          <w:spacing w:val="-3"/>
        </w:rPr>
        <w:t> </w:t>
      </w:r>
      <w:r>
        <w:rPr/>
        <w:t>тип</w:t>
      </w:r>
      <w:r>
        <w:rPr>
          <w:spacing w:val="-5"/>
        </w:rPr>
        <w:t> </w:t>
      </w:r>
      <w:r>
        <w:rPr/>
        <w:t>речи.</w:t>
      </w:r>
      <w:r>
        <w:rPr>
          <w:spacing w:val="-4"/>
        </w:rPr>
        <w:t> </w:t>
      </w:r>
      <w:r>
        <w:rPr/>
        <w:t>Рассказ.</w:t>
      </w:r>
    </w:p>
    <w:p>
      <w:pPr>
        <w:pStyle w:val="BodyText"/>
        <w:spacing w:line="352" w:lineRule="auto" w:before="149"/>
        <w:ind w:right="492"/>
      </w:pPr>
      <w:r>
        <w:rPr/>
        <w:t>Смысловой анализ текста: его композиционных особенностей, микротем и</w:t>
      </w:r>
      <w:r>
        <w:rPr>
          <w:spacing w:val="1"/>
        </w:rPr>
        <w:t> </w:t>
      </w:r>
      <w:r>
        <w:rPr/>
        <w:t>абзацев, способов и средств связи предложений в тексте; использование 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2" w:lineRule="auto" w:before="1"/>
        <w:ind w:right="497"/>
      </w:pPr>
      <w:r>
        <w:rPr/>
        <w:t>Подробное, выборочное и сжатое изложение содержания прочитанного или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Изложение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рассказчика.</w:t>
      </w:r>
    </w:p>
    <w:p>
      <w:pPr>
        <w:pStyle w:val="BodyText"/>
        <w:spacing w:before="2"/>
        <w:ind w:left="1350" w:firstLine="0"/>
      </w:pPr>
      <w:r>
        <w:rPr/>
        <w:t>Информационная</w:t>
      </w:r>
      <w:r>
        <w:rPr>
          <w:spacing w:val="-4"/>
        </w:rPr>
        <w:t> </w:t>
      </w:r>
      <w:r>
        <w:rPr/>
        <w:t>переработка</w:t>
      </w:r>
      <w:r>
        <w:rPr>
          <w:spacing w:val="-4"/>
        </w:rPr>
        <w:t> </w:t>
      </w:r>
      <w:r>
        <w:rPr/>
        <w:t>текста:</w:t>
      </w:r>
      <w:r>
        <w:rPr>
          <w:spacing w:val="-10"/>
        </w:rPr>
        <w:t> </w:t>
      </w:r>
      <w:r>
        <w:rPr/>
        <w:t>простой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сложный</w:t>
      </w:r>
      <w:r>
        <w:rPr>
          <w:spacing w:val="-5"/>
        </w:rPr>
        <w:t> </w:t>
      </w:r>
      <w:r>
        <w:rPr/>
        <w:t>план</w:t>
      </w:r>
      <w:r>
        <w:rPr>
          <w:spacing w:val="-6"/>
        </w:rPr>
        <w:t> </w:t>
      </w:r>
      <w:r>
        <w:rPr/>
        <w:t>текста.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5" w:lineRule="auto" w:before="153"/>
        <w:ind w:right="497"/>
      </w:pPr>
      <w:r>
        <w:rPr/>
        <w:t>Общее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разновидностях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</w:t>
      </w:r>
      <w:r>
        <w:rPr>
          <w:spacing w:val="1"/>
        </w:rPr>
        <w:t> </w:t>
      </w:r>
      <w:r>
        <w:rPr/>
        <w:t>разговорной</w:t>
      </w:r>
      <w:r>
        <w:rPr>
          <w:spacing w:val="-4"/>
        </w:rPr>
        <w:t> </w:t>
      </w:r>
      <w:r>
        <w:rPr/>
        <w:t>речи,</w:t>
      </w:r>
      <w:r>
        <w:rPr>
          <w:spacing w:val="-1"/>
        </w:rPr>
        <w:t> </w:t>
      </w:r>
      <w:r>
        <w:rPr/>
        <w:t>функциональных</w:t>
      </w:r>
      <w:r>
        <w:rPr>
          <w:spacing w:val="-7"/>
        </w:rPr>
        <w:t> </w:t>
      </w:r>
      <w:r>
        <w:rPr/>
        <w:t>стилях,</w:t>
      </w:r>
      <w:r>
        <w:rPr>
          <w:spacing w:val="-1"/>
        </w:rPr>
        <w:t> </w:t>
      </w:r>
      <w:r>
        <w:rPr/>
        <w:t>языке</w:t>
      </w:r>
      <w:r>
        <w:rPr>
          <w:spacing w:val="-2"/>
        </w:rPr>
        <w:t> </w:t>
      </w:r>
      <w:r>
        <w:rPr/>
        <w:t>художественной</w:t>
      </w:r>
      <w:r>
        <w:rPr>
          <w:spacing w:val="-3"/>
        </w:rPr>
        <w:t> </w:t>
      </w:r>
      <w:r>
        <w:rPr/>
        <w:t>литературы).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5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54" w:after="0"/>
        <w:ind w:left="1350" w:right="4276" w:firstLine="0"/>
        <w:jc w:val="left"/>
        <w:rPr>
          <w:sz w:val="28"/>
        </w:rPr>
      </w:pPr>
      <w:r>
        <w:rPr>
          <w:sz w:val="28"/>
        </w:rPr>
        <w:t>Фонетика. Графика. Орфоэпия.</w:t>
      </w:r>
      <w:r>
        <w:rPr>
          <w:spacing w:val="1"/>
          <w:sz w:val="28"/>
        </w:rPr>
        <w:t> </w:t>
      </w:r>
      <w:r>
        <w:rPr>
          <w:sz w:val="28"/>
        </w:rPr>
        <w:t>Фонетика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графика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7"/>
          <w:sz w:val="28"/>
        </w:rPr>
        <w:t> </w:t>
      </w:r>
      <w:r>
        <w:rPr>
          <w:sz w:val="28"/>
        </w:rPr>
        <w:t>разделы</w:t>
      </w:r>
      <w:r>
        <w:rPr>
          <w:spacing w:val="-6"/>
          <w:sz w:val="28"/>
        </w:rPr>
        <w:t> </w:t>
      </w:r>
      <w:r>
        <w:rPr>
          <w:sz w:val="28"/>
        </w:rPr>
        <w:t>лингвистики.</w:t>
      </w:r>
    </w:p>
    <w:p>
      <w:pPr>
        <w:pStyle w:val="BodyText"/>
        <w:spacing w:line="355" w:lineRule="auto"/>
        <w:ind w:left="1350" w:right="2660" w:firstLine="0"/>
        <w:jc w:val="left"/>
      </w:pPr>
      <w:r>
        <w:rPr/>
        <w:t>Звук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единица</w:t>
      </w:r>
      <w:r>
        <w:rPr>
          <w:spacing w:val="-3"/>
        </w:rPr>
        <w:t> </w:t>
      </w:r>
      <w:r>
        <w:rPr/>
        <w:t>языка.</w:t>
      </w:r>
      <w:r>
        <w:rPr>
          <w:spacing w:val="-1"/>
        </w:rPr>
        <w:t> </w:t>
      </w:r>
      <w:r>
        <w:rPr/>
        <w:t>Смыслоразличительная</w:t>
      </w:r>
      <w:r>
        <w:rPr>
          <w:spacing w:val="-3"/>
        </w:rPr>
        <w:t> </w:t>
      </w:r>
      <w:r>
        <w:rPr/>
        <w:t>роль</w:t>
      </w:r>
      <w:r>
        <w:rPr>
          <w:spacing w:val="-6"/>
        </w:rPr>
        <w:t> </w:t>
      </w:r>
      <w:r>
        <w:rPr/>
        <w:t>звука.</w:t>
      </w:r>
      <w:r>
        <w:rPr>
          <w:spacing w:val="-67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гласных</w:t>
      </w:r>
      <w:r>
        <w:rPr>
          <w:spacing w:val="-3"/>
        </w:rPr>
        <w:t> </w:t>
      </w:r>
      <w:r>
        <w:rPr/>
        <w:t>звуков.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Система</w:t>
      </w:r>
      <w:r>
        <w:rPr>
          <w:spacing w:val="-3"/>
        </w:rPr>
        <w:t> </w:t>
      </w:r>
      <w:r>
        <w:rPr/>
        <w:t>согласных</w:t>
      </w:r>
      <w:r>
        <w:rPr>
          <w:spacing w:val="-8"/>
        </w:rPr>
        <w:t> </w:t>
      </w:r>
      <w:r>
        <w:rPr/>
        <w:t>звуков.</w:t>
      </w:r>
    </w:p>
    <w:p>
      <w:pPr>
        <w:pStyle w:val="BodyText"/>
        <w:spacing w:line="355" w:lineRule="auto" w:before="141"/>
        <w:ind w:left="1350" w:right="510" w:firstLine="0"/>
        <w:jc w:val="left"/>
      </w:pPr>
      <w:r>
        <w:rPr/>
        <w:t>Изменение</w:t>
      </w:r>
      <w:r>
        <w:rPr>
          <w:spacing w:val="-6"/>
        </w:rPr>
        <w:t> </w:t>
      </w:r>
      <w:r>
        <w:rPr/>
        <w:t>звуков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речевом</w:t>
      </w:r>
      <w:r>
        <w:rPr>
          <w:spacing w:val="-6"/>
        </w:rPr>
        <w:t> </w:t>
      </w:r>
      <w:r>
        <w:rPr/>
        <w:t>потоке.</w:t>
      </w:r>
      <w:r>
        <w:rPr>
          <w:spacing w:val="-3"/>
        </w:rPr>
        <w:t> </w:t>
      </w:r>
      <w:r>
        <w:rPr/>
        <w:t>Элементы</w:t>
      </w:r>
      <w:r>
        <w:rPr>
          <w:spacing w:val="-6"/>
        </w:rPr>
        <w:t> </w:t>
      </w:r>
      <w:r>
        <w:rPr/>
        <w:t>фонетической</w:t>
      </w:r>
      <w:r>
        <w:rPr>
          <w:spacing w:val="-6"/>
        </w:rPr>
        <w:t> </w:t>
      </w:r>
      <w:r>
        <w:rPr/>
        <w:t>транскрипции.</w:t>
      </w:r>
      <w:r>
        <w:rPr>
          <w:spacing w:val="-67"/>
        </w:rPr>
        <w:t> </w:t>
      </w:r>
      <w:r>
        <w:rPr/>
        <w:t>Слог.</w:t>
      </w:r>
      <w:r>
        <w:rPr>
          <w:spacing w:val="3"/>
        </w:rPr>
        <w:t> </w:t>
      </w:r>
      <w:r>
        <w:rPr/>
        <w:t>Ударение.</w:t>
      </w:r>
      <w:r>
        <w:rPr>
          <w:spacing w:val="3"/>
        </w:rPr>
        <w:t> </w:t>
      </w:r>
      <w:r>
        <w:rPr/>
        <w:t>Свойства</w:t>
      </w:r>
      <w:r>
        <w:rPr>
          <w:spacing w:val="2"/>
        </w:rPr>
        <w:t> </w:t>
      </w:r>
      <w:r>
        <w:rPr/>
        <w:t>русского ударения.</w:t>
      </w:r>
    </w:p>
    <w:p>
      <w:pPr>
        <w:pStyle w:val="BodyText"/>
        <w:spacing w:line="315" w:lineRule="exact"/>
        <w:ind w:left="1350" w:firstLine="0"/>
        <w:jc w:val="left"/>
      </w:pPr>
      <w:r>
        <w:rPr/>
        <w:t>Соотношение</w:t>
      </w:r>
      <w:r>
        <w:rPr>
          <w:spacing w:val="-3"/>
        </w:rPr>
        <w:t> </w:t>
      </w:r>
      <w:r>
        <w:rPr/>
        <w:t>звуков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букв.</w:t>
      </w:r>
    </w:p>
    <w:p>
      <w:pPr>
        <w:spacing w:after="0" w:line="315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Фонетический</w:t>
      </w:r>
      <w:r>
        <w:rPr>
          <w:spacing w:val="-7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слова.</w:t>
      </w:r>
    </w:p>
    <w:p>
      <w:pPr>
        <w:pStyle w:val="BodyText"/>
        <w:spacing w:line="355" w:lineRule="auto" w:before="153"/>
        <w:ind w:left="1350" w:right="3566" w:firstLine="0"/>
        <w:jc w:val="left"/>
      </w:pPr>
      <w:r>
        <w:rPr/>
        <w:t>Способы</w:t>
      </w:r>
      <w:r>
        <w:rPr>
          <w:spacing w:val="-8"/>
        </w:rPr>
        <w:t> </w:t>
      </w:r>
      <w:r>
        <w:rPr/>
        <w:t>обозначения</w:t>
      </w:r>
      <w:r>
        <w:rPr>
          <w:spacing w:val="-7"/>
        </w:rPr>
        <w:t> </w:t>
      </w:r>
      <w:r>
        <w:rPr/>
        <w:t>[й’],</w:t>
      </w:r>
      <w:r>
        <w:rPr>
          <w:spacing w:val="-4"/>
        </w:rPr>
        <w:t> </w:t>
      </w:r>
      <w:r>
        <w:rPr/>
        <w:t>мягкости</w:t>
      </w:r>
      <w:r>
        <w:rPr>
          <w:spacing w:val="-8"/>
        </w:rPr>
        <w:t> </w:t>
      </w:r>
      <w:r>
        <w:rPr/>
        <w:t>согласных.</w:t>
      </w:r>
      <w:r>
        <w:rPr>
          <w:spacing w:val="-67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выразительные</w:t>
      </w:r>
      <w:r>
        <w:rPr>
          <w:spacing w:val="-4"/>
        </w:rPr>
        <w:t> </w:t>
      </w:r>
      <w:r>
        <w:rPr/>
        <w:t>средства</w:t>
      </w:r>
      <w:r>
        <w:rPr>
          <w:spacing w:val="-3"/>
        </w:rPr>
        <w:t> </w:t>
      </w:r>
      <w:r>
        <w:rPr/>
        <w:t>фонетики.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Прописные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строчные</w:t>
      </w:r>
      <w:r>
        <w:rPr>
          <w:spacing w:val="-5"/>
        </w:rPr>
        <w:t> </w:t>
      </w:r>
      <w:r>
        <w:rPr/>
        <w:t>буквы.</w:t>
      </w:r>
    </w:p>
    <w:p>
      <w:pPr>
        <w:pStyle w:val="BodyText"/>
        <w:spacing w:before="154"/>
        <w:ind w:left="1350" w:firstLine="0"/>
        <w:jc w:val="left"/>
      </w:pPr>
      <w:r>
        <w:rPr/>
        <w:t>Интонация,</w:t>
      </w:r>
      <w:r>
        <w:rPr>
          <w:spacing w:val="-6"/>
        </w:rPr>
        <w:t> </w:t>
      </w:r>
      <w:r>
        <w:rPr/>
        <w:t>её</w:t>
      </w:r>
      <w:r>
        <w:rPr>
          <w:spacing w:val="-6"/>
        </w:rPr>
        <w:t> </w:t>
      </w:r>
      <w:r>
        <w:rPr/>
        <w:t>функции.</w:t>
      </w:r>
      <w:r>
        <w:rPr>
          <w:spacing w:val="-6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элементы</w:t>
      </w:r>
      <w:r>
        <w:rPr>
          <w:spacing w:val="-8"/>
        </w:rPr>
        <w:t> </w:t>
      </w:r>
      <w:r>
        <w:rPr/>
        <w:t>интонации.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2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>
      <w:pPr>
        <w:pStyle w:val="BodyText"/>
        <w:spacing w:before="149"/>
        <w:ind w:left="1350" w:firstLine="0"/>
        <w:jc w:val="left"/>
      </w:pPr>
      <w:r>
        <w:rPr/>
        <w:t>Орфография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раздел</w:t>
      </w:r>
      <w:r>
        <w:rPr>
          <w:spacing w:val="-6"/>
        </w:rPr>
        <w:t> </w:t>
      </w:r>
      <w:r>
        <w:rPr/>
        <w:t>лингвистики.</w:t>
      </w:r>
    </w:p>
    <w:p>
      <w:pPr>
        <w:pStyle w:val="BodyText"/>
        <w:spacing w:line="355" w:lineRule="auto" w:before="153"/>
        <w:ind w:left="1350" w:right="510" w:firstLine="0"/>
        <w:jc w:val="left"/>
      </w:pPr>
      <w:r>
        <w:rPr/>
        <w:t>Понятие</w:t>
      </w:r>
      <w:r>
        <w:rPr>
          <w:spacing w:val="-4"/>
        </w:rPr>
        <w:t> </w:t>
      </w:r>
      <w:r>
        <w:rPr/>
        <w:t>«орфограмма».</w:t>
      </w:r>
      <w:r>
        <w:rPr>
          <w:spacing w:val="-6"/>
        </w:rPr>
        <w:t> </w:t>
      </w:r>
      <w:r>
        <w:rPr/>
        <w:t>Буквенные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небуквенные</w:t>
      </w:r>
      <w:r>
        <w:rPr>
          <w:spacing w:val="-8"/>
        </w:rPr>
        <w:t> </w:t>
      </w:r>
      <w:r>
        <w:rPr/>
        <w:t>орфограммы.</w:t>
      </w:r>
      <w:r>
        <w:rPr>
          <w:spacing w:val="-67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разделительных ъ</w:t>
      </w:r>
      <w:r>
        <w:rPr>
          <w:spacing w:val="2"/>
        </w:rPr>
        <w:t> </w:t>
      </w:r>
      <w:r>
        <w:rPr/>
        <w:t>и ь.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4" w:lineRule="exact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>
      <w:pPr>
        <w:pStyle w:val="BodyText"/>
        <w:spacing w:before="154"/>
        <w:ind w:left="1350" w:firstLine="0"/>
      </w:pPr>
      <w:r>
        <w:rPr/>
        <w:t>Лексикология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раздел</w:t>
      </w:r>
      <w:r>
        <w:rPr>
          <w:spacing w:val="-5"/>
        </w:rPr>
        <w:t> </w:t>
      </w:r>
      <w:r>
        <w:rPr/>
        <w:t>лингвистики.</w:t>
      </w:r>
    </w:p>
    <w:p>
      <w:pPr>
        <w:pStyle w:val="BodyText"/>
        <w:spacing w:line="350" w:lineRule="auto" w:before="153"/>
        <w:ind w:right="509"/>
      </w:pPr>
      <w:r>
        <w:rPr/>
        <w:t>Основные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толкования</w:t>
      </w:r>
      <w:r>
        <w:rPr>
          <w:spacing w:val="1"/>
        </w:rPr>
        <w:t> </w:t>
      </w:r>
      <w:r>
        <w:rPr/>
        <w:t>лексического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(подбор</w:t>
      </w:r>
      <w:r>
        <w:rPr>
          <w:spacing w:val="1"/>
        </w:rPr>
        <w:t> </w:t>
      </w:r>
      <w:r>
        <w:rPr/>
        <w:t>однокоренных</w:t>
      </w:r>
      <w:r>
        <w:rPr>
          <w:spacing w:val="-4"/>
        </w:rPr>
        <w:t> </w:t>
      </w:r>
      <w:r>
        <w:rPr/>
        <w:t>слов; подбор</w:t>
      </w:r>
      <w:r>
        <w:rPr>
          <w:spacing w:val="1"/>
        </w:rPr>
        <w:t> </w:t>
      </w:r>
      <w:r>
        <w:rPr/>
        <w:t>синонимов</w:t>
      </w:r>
      <w:r>
        <w:rPr>
          <w:spacing w:val="-1"/>
        </w:rPr>
        <w:t> </w:t>
      </w:r>
      <w:r>
        <w:rPr/>
        <w:t>и антонимов);</w:t>
      </w:r>
    </w:p>
    <w:p>
      <w:pPr>
        <w:pStyle w:val="BodyText"/>
        <w:spacing w:line="355" w:lineRule="auto" w:before="6"/>
        <w:ind w:right="499"/>
      </w:pPr>
      <w:r>
        <w:rPr/>
        <w:t>основные способы разъяснения значения слова (по контексту, с помощью</w:t>
      </w:r>
      <w:r>
        <w:rPr>
          <w:spacing w:val="1"/>
        </w:rPr>
        <w:t> </w:t>
      </w:r>
      <w:r>
        <w:rPr/>
        <w:t>толкового словаря).</w:t>
      </w:r>
    </w:p>
    <w:p>
      <w:pPr>
        <w:pStyle w:val="BodyText"/>
        <w:spacing w:line="315" w:lineRule="exact"/>
        <w:ind w:left="1350" w:firstLine="0"/>
      </w:pPr>
      <w:r>
        <w:rPr/>
        <w:t>Слова</w:t>
      </w:r>
      <w:r>
        <w:rPr>
          <w:spacing w:val="37"/>
        </w:rPr>
        <w:t> </w:t>
      </w:r>
      <w:r>
        <w:rPr/>
        <w:t>однозначные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многозначные.</w:t>
      </w:r>
      <w:r>
        <w:rPr>
          <w:spacing w:val="40"/>
        </w:rPr>
        <w:t> </w:t>
      </w:r>
      <w:r>
        <w:rPr/>
        <w:t>Прямое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/>
        <w:t>переносное</w:t>
      </w:r>
      <w:r>
        <w:rPr>
          <w:spacing w:val="38"/>
        </w:rPr>
        <w:t> </w:t>
      </w:r>
      <w:r>
        <w:rPr/>
        <w:t>значения</w:t>
      </w:r>
      <w:r>
        <w:rPr>
          <w:spacing w:val="38"/>
        </w:rPr>
        <w:t> </w:t>
      </w:r>
      <w:r>
        <w:rPr/>
        <w:t>слова.</w:t>
      </w:r>
    </w:p>
    <w:p>
      <w:pPr>
        <w:pStyle w:val="BodyText"/>
        <w:spacing w:before="154"/>
        <w:ind w:firstLine="0"/>
      </w:pPr>
      <w:r>
        <w:rPr/>
        <w:t>Тематические</w:t>
      </w:r>
      <w:r>
        <w:rPr>
          <w:spacing w:val="-4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слов.</w:t>
      </w:r>
      <w:r>
        <w:rPr>
          <w:spacing w:val="-2"/>
        </w:rPr>
        <w:t> </w:t>
      </w:r>
      <w:r>
        <w:rPr/>
        <w:t>Обозначение</w:t>
      </w:r>
      <w:r>
        <w:rPr>
          <w:spacing w:val="-4"/>
        </w:rPr>
        <w:t> </w:t>
      </w:r>
      <w:r>
        <w:rPr/>
        <w:t>родовых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видовых</w:t>
      </w:r>
      <w:r>
        <w:rPr>
          <w:spacing w:val="-8"/>
        </w:rPr>
        <w:t> </w:t>
      </w:r>
      <w:r>
        <w:rPr/>
        <w:t>понятий.</w:t>
      </w:r>
    </w:p>
    <w:p>
      <w:pPr>
        <w:pStyle w:val="BodyText"/>
        <w:spacing w:before="153"/>
        <w:ind w:left="1350" w:firstLine="0"/>
      </w:pPr>
      <w:r>
        <w:rPr/>
        <w:t>Синонимы.</w:t>
      </w:r>
      <w:r>
        <w:rPr>
          <w:spacing w:val="-6"/>
        </w:rPr>
        <w:t> </w:t>
      </w:r>
      <w:r>
        <w:rPr/>
        <w:t>Антонимы.</w:t>
      </w:r>
      <w:r>
        <w:rPr>
          <w:spacing w:val="-5"/>
        </w:rPr>
        <w:t> </w:t>
      </w:r>
      <w:r>
        <w:rPr/>
        <w:t>Омонимы.</w:t>
      </w:r>
      <w:r>
        <w:rPr>
          <w:spacing w:val="-5"/>
        </w:rPr>
        <w:t> </w:t>
      </w:r>
      <w:r>
        <w:rPr/>
        <w:t>Паронимы.</w:t>
      </w:r>
    </w:p>
    <w:p>
      <w:pPr>
        <w:pStyle w:val="BodyText"/>
        <w:spacing w:line="355" w:lineRule="auto" w:before="149"/>
        <w:ind w:right="499"/>
      </w:pPr>
      <w:r>
        <w:rPr/>
        <w:t>Разные виды лексических словарей (толковый словарь, словари синонимов,</w:t>
      </w:r>
      <w:r>
        <w:rPr>
          <w:spacing w:val="1"/>
        </w:rPr>
        <w:t> </w:t>
      </w:r>
      <w:r>
        <w:rPr/>
        <w:t>антонимов, омонимов, паронимов) и их роль в овладении словарным богатством</w:t>
      </w:r>
      <w:r>
        <w:rPr>
          <w:spacing w:val="1"/>
        </w:rPr>
        <w:t> </w:t>
      </w:r>
      <w:r>
        <w:rPr/>
        <w:t>родного языка.</w:t>
      </w:r>
    </w:p>
    <w:p>
      <w:pPr>
        <w:pStyle w:val="BodyText"/>
        <w:spacing w:line="314" w:lineRule="exact"/>
        <w:ind w:left="1350" w:firstLine="0"/>
      </w:pPr>
      <w:r>
        <w:rPr/>
        <w:t>Лексический</w:t>
      </w:r>
      <w:r>
        <w:rPr>
          <w:spacing w:val="-5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слов</w:t>
      </w:r>
      <w:r>
        <w:rPr>
          <w:spacing w:val="-6"/>
        </w:rPr>
        <w:t> </w:t>
      </w:r>
      <w:r>
        <w:rPr/>
        <w:t>(в</w:t>
      </w:r>
      <w:r>
        <w:rPr>
          <w:spacing w:val="-6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52" w:after="0"/>
        <w:ind w:left="1350" w:right="5465" w:firstLine="0"/>
        <w:jc w:val="both"/>
        <w:rPr>
          <w:sz w:val="28"/>
        </w:rPr>
      </w:pPr>
      <w:r>
        <w:rPr>
          <w:position w:val="1"/>
          <w:sz w:val="28"/>
        </w:rPr>
        <w:t>Морфемика. Орфография.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Морфемика</w:t>
      </w:r>
      <w:r>
        <w:rPr>
          <w:spacing w:val="-7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лингвистики.</w:t>
      </w:r>
    </w:p>
    <w:p>
      <w:pPr>
        <w:pStyle w:val="BodyText"/>
        <w:spacing w:line="355" w:lineRule="auto"/>
        <w:jc w:val="left"/>
      </w:pPr>
      <w:r>
        <w:rPr/>
        <w:t>Морфема</w:t>
      </w:r>
      <w:r>
        <w:rPr>
          <w:spacing w:val="61"/>
        </w:rPr>
        <w:t> </w:t>
      </w:r>
      <w:r>
        <w:rPr/>
        <w:t>как</w:t>
      </w:r>
      <w:r>
        <w:rPr>
          <w:spacing w:val="61"/>
        </w:rPr>
        <w:t> </w:t>
      </w:r>
      <w:r>
        <w:rPr/>
        <w:t>минимальная</w:t>
      </w:r>
      <w:r>
        <w:rPr>
          <w:spacing w:val="67"/>
        </w:rPr>
        <w:t> </w:t>
      </w:r>
      <w:r>
        <w:rPr/>
        <w:t>значимая</w:t>
      </w:r>
      <w:r>
        <w:rPr>
          <w:spacing w:val="67"/>
        </w:rPr>
        <w:t> </w:t>
      </w:r>
      <w:r>
        <w:rPr/>
        <w:t>единица</w:t>
      </w:r>
      <w:r>
        <w:rPr>
          <w:spacing w:val="62"/>
        </w:rPr>
        <w:t> </w:t>
      </w:r>
      <w:r>
        <w:rPr/>
        <w:t>языка.</w:t>
      </w:r>
      <w:r>
        <w:rPr>
          <w:spacing w:val="63"/>
        </w:rPr>
        <w:t> </w:t>
      </w:r>
      <w:r>
        <w:rPr/>
        <w:t>Основа</w:t>
      </w:r>
      <w:r>
        <w:rPr>
          <w:spacing w:val="62"/>
        </w:rPr>
        <w:t> </w:t>
      </w:r>
      <w:r>
        <w:rPr/>
        <w:t>слова.</w:t>
      </w:r>
      <w:r>
        <w:rPr>
          <w:spacing w:val="63"/>
        </w:rPr>
        <w:t> </w:t>
      </w:r>
      <w:r>
        <w:rPr/>
        <w:t>Виды</w:t>
      </w:r>
      <w:r>
        <w:rPr>
          <w:spacing w:val="-67"/>
        </w:rPr>
        <w:t> </w:t>
      </w:r>
      <w:r>
        <w:rPr/>
        <w:t>морфем</w:t>
      </w:r>
      <w:r>
        <w:rPr>
          <w:spacing w:val="2"/>
        </w:rPr>
        <w:t> </w:t>
      </w:r>
      <w:r>
        <w:rPr/>
        <w:t>(корень,</w:t>
      </w:r>
      <w:r>
        <w:rPr>
          <w:spacing w:val="3"/>
        </w:rPr>
        <w:t> </w:t>
      </w:r>
      <w:r>
        <w:rPr/>
        <w:t>приставка,</w:t>
      </w:r>
      <w:r>
        <w:rPr>
          <w:spacing w:val="3"/>
        </w:rPr>
        <w:t> </w:t>
      </w:r>
      <w:r>
        <w:rPr/>
        <w:t>суффикс,</w:t>
      </w:r>
      <w:r>
        <w:rPr>
          <w:spacing w:val="3"/>
        </w:rPr>
        <w:t> </w:t>
      </w:r>
      <w:r>
        <w:rPr/>
        <w:t>окончание).</w:t>
      </w:r>
    </w:p>
    <w:p>
      <w:pPr>
        <w:pStyle w:val="BodyText"/>
        <w:spacing w:line="350" w:lineRule="auto"/>
        <w:jc w:val="left"/>
      </w:pPr>
      <w:r>
        <w:rPr/>
        <w:t>Чередование</w:t>
      </w:r>
      <w:r>
        <w:rPr>
          <w:spacing w:val="29"/>
        </w:rPr>
        <w:t> </w:t>
      </w:r>
      <w:r>
        <w:rPr/>
        <w:t>звуков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морфемах</w:t>
      </w:r>
      <w:r>
        <w:rPr>
          <w:spacing w:val="24"/>
        </w:rPr>
        <w:t> </w:t>
      </w:r>
      <w:r>
        <w:rPr/>
        <w:t>(в</w:t>
      </w:r>
      <w:r>
        <w:rPr>
          <w:spacing w:val="28"/>
        </w:rPr>
        <w:t> </w:t>
      </w:r>
      <w:r>
        <w:rPr/>
        <w:t>том</w:t>
      </w:r>
      <w:r>
        <w:rPr>
          <w:spacing w:val="34"/>
        </w:rPr>
        <w:t> </w:t>
      </w:r>
      <w:r>
        <w:rPr/>
        <w:t>числе</w:t>
      </w:r>
      <w:r>
        <w:rPr>
          <w:spacing w:val="30"/>
        </w:rPr>
        <w:t> </w:t>
      </w:r>
      <w:r>
        <w:rPr/>
        <w:t>чередование</w:t>
      </w:r>
      <w:r>
        <w:rPr>
          <w:spacing w:val="29"/>
        </w:rPr>
        <w:t> </w:t>
      </w:r>
      <w:r>
        <w:rPr/>
        <w:t>гласных</w:t>
      </w:r>
      <w:r>
        <w:rPr>
          <w:spacing w:val="25"/>
        </w:rPr>
        <w:t> </w:t>
      </w:r>
      <w:r>
        <w:rPr/>
        <w:t>с</w:t>
      </w:r>
      <w:r>
        <w:rPr>
          <w:spacing w:val="30"/>
        </w:rPr>
        <w:t> </w:t>
      </w:r>
      <w:r>
        <w:rPr/>
        <w:t>нулём</w:t>
      </w:r>
      <w:r>
        <w:rPr>
          <w:spacing w:val="-67"/>
        </w:rPr>
        <w:t> </w:t>
      </w:r>
      <w:r>
        <w:rPr/>
        <w:t>звука).</w:t>
      </w:r>
    </w:p>
    <w:p>
      <w:pPr>
        <w:pStyle w:val="BodyText"/>
        <w:ind w:left="1350" w:firstLine="0"/>
        <w:jc w:val="left"/>
      </w:pPr>
      <w:r>
        <w:rPr/>
        <w:t>Морфемный</w:t>
      </w:r>
      <w:r>
        <w:rPr>
          <w:spacing w:val="-6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слов.</w:t>
      </w:r>
    </w:p>
    <w:p>
      <w:pPr>
        <w:pStyle w:val="BodyText"/>
        <w:spacing w:before="150"/>
        <w:ind w:left="1350" w:firstLine="0"/>
        <w:jc w:val="left"/>
      </w:pPr>
      <w:r>
        <w:rPr/>
        <w:t>Уместное</w:t>
      </w:r>
      <w:r>
        <w:rPr>
          <w:spacing w:val="-4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слов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суффиксами</w:t>
      </w:r>
      <w:r>
        <w:rPr>
          <w:spacing w:val="-4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собственной</w:t>
      </w:r>
      <w:r>
        <w:rPr>
          <w:spacing w:val="-4"/>
        </w:rPr>
        <w:t> </w:t>
      </w:r>
      <w:r>
        <w:rPr/>
        <w:t>речи.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297" w:val="left" w:leader="none"/>
          <w:tab w:pos="4381" w:val="left" w:leader="none"/>
          <w:tab w:pos="4750" w:val="left" w:leader="none"/>
          <w:tab w:pos="6577" w:val="left" w:leader="none"/>
          <w:tab w:pos="8658" w:val="left" w:leader="none"/>
        </w:tabs>
        <w:spacing w:line="355" w:lineRule="auto" w:before="73"/>
        <w:ind w:right="510"/>
        <w:jc w:val="left"/>
      </w:pPr>
      <w:r>
        <w:rPr/>
        <w:t>Правописание</w:t>
        <w:tab/>
        <w:t>корней</w:t>
        <w:tab/>
        <w:t>с</w:t>
        <w:tab/>
        <w:t>безударными</w:t>
        <w:tab/>
        <w:t>проверяемыми,</w:t>
        <w:tab/>
      </w:r>
      <w:r>
        <w:rPr>
          <w:spacing w:val="-1"/>
        </w:rPr>
        <w:t>непроверяемыми</w:t>
      </w:r>
      <w:r>
        <w:rPr>
          <w:spacing w:val="-67"/>
        </w:rPr>
        <w:t> </w:t>
      </w:r>
      <w:r>
        <w:rPr/>
        <w:t>гласными 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0" w:lineRule="auto"/>
        <w:jc w:val="left"/>
      </w:pPr>
      <w:r>
        <w:rPr/>
        <w:t>Правописание</w:t>
      </w:r>
      <w:r>
        <w:rPr>
          <w:spacing w:val="21"/>
        </w:rPr>
        <w:t> </w:t>
      </w:r>
      <w:r>
        <w:rPr/>
        <w:t>корней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/>
        <w:t>проверяемыми,</w:t>
      </w:r>
      <w:r>
        <w:rPr>
          <w:spacing w:val="24"/>
        </w:rPr>
        <w:t> </w:t>
      </w:r>
      <w:r>
        <w:rPr/>
        <w:t>непроверяемыми,</w:t>
      </w:r>
      <w:r>
        <w:rPr>
          <w:spacing w:val="24"/>
        </w:rPr>
        <w:t> </w:t>
      </w:r>
      <w:r>
        <w:rPr/>
        <w:t>непроизносимыми</w:t>
      </w:r>
      <w:r>
        <w:rPr>
          <w:spacing w:val="-67"/>
        </w:rPr>
        <w:t> </w:t>
      </w:r>
      <w:r>
        <w:rPr/>
        <w:t>согласными 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before="3"/>
        <w:ind w:left="1350" w:firstLine="0"/>
        <w:jc w:val="left"/>
      </w:pPr>
      <w:r>
        <w:rPr/>
        <w:t>Правописание</w:t>
      </w:r>
      <w:r>
        <w:rPr>
          <w:spacing w:val="-1"/>
        </w:rPr>
        <w:t> </w:t>
      </w:r>
      <w:r>
        <w:rPr/>
        <w:t>ё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шипящих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корне</w:t>
      </w:r>
      <w:r>
        <w:rPr>
          <w:spacing w:val="-2"/>
        </w:rPr>
        <w:t> </w:t>
      </w:r>
      <w:r>
        <w:rPr/>
        <w:t>слова.</w:t>
      </w:r>
    </w:p>
    <w:p>
      <w:pPr>
        <w:pStyle w:val="BodyText"/>
        <w:spacing w:line="350" w:lineRule="auto" w:before="154"/>
        <w:ind w:left="1350" w:firstLine="0"/>
        <w:jc w:val="left"/>
      </w:pPr>
      <w:r>
        <w:rPr/>
        <w:t>Правописание</w:t>
      </w:r>
      <w:r>
        <w:rPr>
          <w:spacing w:val="-5"/>
        </w:rPr>
        <w:t> </w:t>
      </w:r>
      <w:r>
        <w:rPr/>
        <w:t>неизменяемых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письме</w:t>
      </w:r>
      <w:r>
        <w:rPr>
          <w:spacing w:val="-4"/>
        </w:rPr>
        <w:t> </w:t>
      </w:r>
      <w:r>
        <w:rPr/>
        <w:t>приставок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приставок</w:t>
      </w:r>
      <w:r>
        <w:rPr>
          <w:spacing w:val="-6"/>
        </w:rPr>
        <w:t> </w:t>
      </w:r>
      <w:r>
        <w:rPr/>
        <w:t>на</w:t>
      </w:r>
      <w:r>
        <w:rPr>
          <w:spacing w:val="1"/>
        </w:rPr>
        <w:t> </w:t>
      </w:r>
      <w:r>
        <w:rPr/>
        <w:t>-з</w:t>
      </w:r>
      <w:r>
        <w:rPr>
          <w:spacing w:val="-4"/>
        </w:rPr>
        <w:t> </w:t>
      </w:r>
      <w:r>
        <w:rPr/>
        <w:t>(-с).</w:t>
      </w:r>
      <w:r>
        <w:rPr>
          <w:spacing w:val="-67"/>
        </w:rPr>
        <w:t> </w:t>
      </w:r>
      <w:r>
        <w:rPr/>
        <w:t>Правописание</w:t>
      </w:r>
      <w:r>
        <w:rPr>
          <w:spacing w:val="3"/>
        </w:rPr>
        <w:t> </w:t>
      </w:r>
      <w:r>
        <w:rPr/>
        <w:t>ы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и после</w:t>
      </w:r>
      <w:r>
        <w:rPr>
          <w:spacing w:val="2"/>
        </w:rPr>
        <w:t> </w:t>
      </w:r>
      <w:r>
        <w:rPr/>
        <w:t>приставок.</w:t>
      </w:r>
    </w:p>
    <w:p>
      <w:pPr>
        <w:pStyle w:val="BodyText"/>
        <w:spacing w:before="6"/>
        <w:ind w:left="1350" w:firstLine="0"/>
        <w:jc w:val="left"/>
      </w:pPr>
      <w:r>
        <w:rPr/>
        <w:t>Правописание ы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ц.</w:t>
      </w:r>
    </w:p>
    <w:p>
      <w:pPr>
        <w:pStyle w:val="BodyText"/>
        <w:spacing w:before="153"/>
        <w:ind w:left="1350" w:firstLine="0"/>
        <w:jc w:val="left"/>
      </w:pPr>
      <w:r>
        <w:rPr/>
        <w:t>Орфографический</w:t>
      </w:r>
      <w:r>
        <w:rPr>
          <w:spacing w:val="-7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слова</w:t>
      </w:r>
      <w:r>
        <w:rPr>
          <w:spacing w:val="-6"/>
        </w:rPr>
        <w:t> </w:t>
      </w:r>
      <w:r>
        <w:rPr/>
        <w:t>(в</w:t>
      </w:r>
      <w:r>
        <w:rPr>
          <w:spacing w:val="-7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Морфология.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Культура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речи.</w:t>
      </w:r>
      <w:r>
        <w:rPr>
          <w:spacing w:val="-2"/>
          <w:position w:val="1"/>
          <w:sz w:val="28"/>
        </w:rPr>
        <w:t> </w:t>
      </w:r>
      <w:r>
        <w:rPr>
          <w:position w:val="1"/>
          <w:sz w:val="28"/>
        </w:rPr>
        <w:t>Орфография.</w:t>
      </w:r>
    </w:p>
    <w:p>
      <w:pPr>
        <w:pStyle w:val="BodyText"/>
        <w:spacing w:line="355" w:lineRule="auto" w:before="154"/>
        <w:ind w:left="1350" w:right="1200" w:firstLine="0"/>
        <w:jc w:val="left"/>
      </w:pPr>
      <w:r>
        <w:rPr/>
        <w:t>Морфология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раздел</w:t>
      </w:r>
      <w:r>
        <w:rPr>
          <w:spacing w:val="-6"/>
        </w:rPr>
        <w:t> </w:t>
      </w:r>
      <w:r>
        <w:rPr/>
        <w:t>грамматики.</w:t>
      </w:r>
      <w:r>
        <w:rPr>
          <w:spacing w:val="-5"/>
        </w:rPr>
        <w:t> </w:t>
      </w:r>
      <w:r>
        <w:rPr/>
        <w:t>Грамматическое</w:t>
      </w:r>
      <w:r>
        <w:rPr>
          <w:spacing w:val="-6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слова.</w:t>
      </w:r>
      <w:r>
        <w:rPr>
          <w:spacing w:val="-67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речи как лексико-грамматические</w:t>
      </w:r>
      <w:r>
        <w:rPr>
          <w:spacing w:val="1"/>
        </w:rPr>
        <w:t> </w:t>
      </w:r>
      <w:r>
        <w:rPr/>
        <w:t>разряды слов.</w:t>
      </w:r>
    </w:p>
    <w:p>
      <w:pPr>
        <w:pStyle w:val="BodyText"/>
        <w:spacing w:line="315" w:lineRule="exact"/>
        <w:ind w:left="1350" w:firstLine="0"/>
        <w:jc w:val="left"/>
      </w:pPr>
      <w:r>
        <w:rPr/>
        <w:t>Система</w:t>
      </w:r>
      <w:r>
        <w:rPr>
          <w:spacing w:val="24"/>
        </w:rPr>
        <w:t> </w:t>
      </w:r>
      <w:r>
        <w:rPr/>
        <w:t>частей</w:t>
      </w:r>
      <w:r>
        <w:rPr>
          <w:spacing w:val="23"/>
        </w:rPr>
        <w:t> </w:t>
      </w:r>
      <w:r>
        <w:rPr/>
        <w:t>речи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русском</w:t>
      </w:r>
      <w:r>
        <w:rPr>
          <w:spacing w:val="24"/>
        </w:rPr>
        <w:t> </w:t>
      </w:r>
      <w:r>
        <w:rPr/>
        <w:t>языке.</w:t>
      </w:r>
      <w:r>
        <w:rPr>
          <w:spacing w:val="26"/>
        </w:rPr>
        <w:t> </w:t>
      </w:r>
      <w:r>
        <w:rPr/>
        <w:t>Самостоятельные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служебные</w:t>
      </w:r>
      <w:r>
        <w:rPr>
          <w:spacing w:val="24"/>
        </w:rPr>
        <w:t> </w:t>
      </w:r>
      <w:r>
        <w:rPr/>
        <w:t>части</w:t>
      </w:r>
    </w:p>
    <w:p>
      <w:pPr>
        <w:spacing w:after="0" w:line="315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53"/>
        <w:ind w:firstLine="0"/>
        <w:jc w:val="left"/>
      </w:pPr>
      <w:r>
        <w:rPr>
          <w:spacing w:val="-1"/>
        </w:rPr>
        <w:t>речи.</w:t>
      </w:r>
    </w:p>
    <w:p>
      <w:pPr>
        <w:pStyle w:val="BodyText"/>
        <w:ind w:lef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3"/>
          <w:numId w:val="3"/>
        </w:numPr>
        <w:tabs>
          <w:tab w:pos="1107" w:val="left" w:leader="none"/>
        </w:tabs>
        <w:spacing w:line="240" w:lineRule="auto" w:before="260" w:after="0"/>
        <w:ind w:left="1106" w:right="0" w:hanging="1058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существительное.</w:t>
      </w:r>
    </w:p>
    <w:p>
      <w:pPr>
        <w:pStyle w:val="BodyText"/>
        <w:spacing w:before="149"/>
        <w:ind w:left="49" w:firstLine="0"/>
        <w:jc w:val="left"/>
      </w:pPr>
      <w:r>
        <w:rPr/>
        <w:t>Имя</w:t>
      </w:r>
      <w:r>
        <w:rPr>
          <w:spacing w:val="36"/>
        </w:rPr>
        <w:t> </w:t>
      </w:r>
      <w:r>
        <w:rPr/>
        <w:t>существительное</w:t>
      </w:r>
      <w:r>
        <w:rPr>
          <w:spacing w:val="104"/>
        </w:rPr>
        <w:t> </w:t>
      </w:r>
      <w:r>
        <w:rPr/>
        <w:t>как</w:t>
      </w:r>
      <w:r>
        <w:rPr>
          <w:spacing w:val="104"/>
        </w:rPr>
        <w:t> </w:t>
      </w:r>
      <w:r>
        <w:rPr/>
        <w:t>часть</w:t>
      </w:r>
      <w:r>
        <w:rPr>
          <w:spacing w:val="101"/>
        </w:rPr>
        <w:t> </w:t>
      </w:r>
      <w:r>
        <w:rPr/>
        <w:t>речи.</w:t>
      </w:r>
      <w:r>
        <w:rPr>
          <w:spacing w:val="107"/>
        </w:rPr>
        <w:t> </w:t>
      </w:r>
      <w:r>
        <w:rPr/>
        <w:t>Общее</w:t>
      </w:r>
      <w:r>
        <w:rPr>
          <w:spacing w:val="101"/>
        </w:rPr>
        <w:t> </w:t>
      </w:r>
      <w:r>
        <w:rPr/>
        <w:t>грамматическое</w:t>
      </w:r>
      <w:r>
        <w:rPr>
          <w:spacing w:val="118"/>
        </w:rPr>
        <w:t> </w:t>
      </w:r>
      <w:r>
        <w:rPr/>
        <w:t>значение,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61" w:space="40"/>
            <w:col w:w="9909"/>
          </w:cols>
        </w:sectPr>
      </w:pPr>
    </w:p>
    <w:p>
      <w:pPr>
        <w:pStyle w:val="BodyText"/>
        <w:spacing w:line="355" w:lineRule="auto" w:before="153"/>
        <w:ind w:right="509" w:firstLine="0"/>
      </w:pPr>
      <w:r>
        <w:rPr/>
        <w:t>морфологические признаки и синтаксические функции имени существительного.</w:t>
      </w:r>
      <w:r>
        <w:rPr>
          <w:spacing w:val="1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существительного</w:t>
      </w:r>
      <w:r>
        <w:rPr>
          <w:spacing w:val="5"/>
        </w:rPr>
        <w:t> </w:t>
      </w:r>
      <w:r>
        <w:rPr/>
        <w:t>в речи.</w:t>
      </w:r>
    </w:p>
    <w:p>
      <w:pPr>
        <w:pStyle w:val="BodyText"/>
        <w:spacing w:line="355" w:lineRule="auto"/>
        <w:ind w:right="493"/>
      </w:pPr>
      <w:r>
        <w:rPr/>
        <w:t>Лексико-грамматические</w:t>
      </w:r>
      <w:r>
        <w:rPr>
          <w:spacing w:val="1"/>
        </w:rPr>
        <w:t> </w:t>
      </w:r>
      <w:r>
        <w:rPr/>
        <w:t>разряды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значению,</w:t>
      </w:r>
      <w:r>
        <w:rPr>
          <w:spacing w:val="1"/>
        </w:rPr>
        <w:t> </w:t>
      </w:r>
      <w:r>
        <w:rPr/>
        <w:t>имена существительные собственные</w:t>
      </w:r>
      <w:r>
        <w:rPr>
          <w:spacing w:val="1"/>
        </w:rPr>
        <w:t> </w:t>
      </w:r>
      <w:r>
        <w:rPr/>
        <w:t>и нарицательные;</w:t>
      </w:r>
      <w:r>
        <w:rPr>
          <w:spacing w:val="1"/>
        </w:rPr>
        <w:t> </w:t>
      </w:r>
      <w:r>
        <w:rPr/>
        <w:t>имена существительные</w:t>
      </w:r>
      <w:r>
        <w:rPr>
          <w:spacing w:val="1"/>
        </w:rPr>
        <w:t> </w:t>
      </w:r>
      <w:r>
        <w:rPr/>
        <w:t>одушевлённые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неодушевлённые.</w:t>
      </w:r>
    </w:p>
    <w:p>
      <w:pPr>
        <w:pStyle w:val="BodyText"/>
        <w:spacing w:line="355" w:lineRule="auto"/>
        <w:ind w:left="1350" w:right="4565" w:firstLine="0"/>
      </w:pPr>
      <w:r>
        <w:rPr/>
        <w:t>Род,</w:t>
      </w:r>
      <w:r>
        <w:rPr>
          <w:spacing w:val="-6"/>
        </w:rPr>
        <w:t> </w:t>
      </w:r>
      <w:r>
        <w:rPr/>
        <w:t>число,</w:t>
      </w:r>
      <w:r>
        <w:rPr>
          <w:spacing w:val="-5"/>
        </w:rPr>
        <w:t> </w:t>
      </w:r>
      <w:r>
        <w:rPr/>
        <w:t>падеж</w:t>
      </w:r>
      <w:r>
        <w:rPr>
          <w:spacing w:val="-7"/>
        </w:rPr>
        <w:t> </w:t>
      </w:r>
      <w:r>
        <w:rPr/>
        <w:t>имени</w:t>
      </w:r>
      <w:r>
        <w:rPr>
          <w:spacing w:val="-8"/>
        </w:rPr>
        <w:t> </w:t>
      </w:r>
      <w:r>
        <w:rPr/>
        <w:t>существительного.</w:t>
      </w:r>
      <w:r>
        <w:rPr>
          <w:spacing w:val="-68"/>
        </w:rPr>
        <w:t> </w:t>
      </w:r>
      <w:r>
        <w:rPr/>
        <w:t>Имена</w:t>
      </w:r>
      <w:r>
        <w:rPr>
          <w:spacing w:val="-1"/>
        </w:rPr>
        <w:t> </w:t>
      </w:r>
      <w:r>
        <w:rPr/>
        <w:t>существительные общего</w:t>
      </w:r>
      <w:r>
        <w:rPr>
          <w:spacing w:val="-1"/>
        </w:rPr>
        <w:t> </w:t>
      </w:r>
      <w:r>
        <w:rPr/>
        <w:t>рода.</w:t>
      </w:r>
    </w:p>
    <w:p>
      <w:pPr>
        <w:pStyle w:val="BodyText"/>
        <w:spacing w:line="350" w:lineRule="auto"/>
        <w:ind w:right="511"/>
      </w:pPr>
      <w:r>
        <w:rPr/>
        <w:t>Имена существительные, имеющие форму только единственного или только</w:t>
      </w:r>
      <w:r>
        <w:rPr>
          <w:spacing w:val="1"/>
        </w:rPr>
        <w:t> </w:t>
      </w:r>
      <w:r>
        <w:rPr/>
        <w:t>множественного числа.</w:t>
      </w:r>
    </w:p>
    <w:p>
      <w:pPr>
        <w:pStyle w:val="BodyText"/>
        <w:spacing w:line="355" w:lineRule="auto"/>
        <w:ind w:right="499"/>
      </w:pPr>
      <w:r>
        <w:rPr/>
        <w:t>Типы</w:t>
      </w:r>
      <w:r>
        <w:rPr>
          <w:spacing w:val="1"/>
        </w:rPr>
        <w:t> </w:t>
      </w:r>
      <w:r>
        <w:rPr/>
        <w:t>склонения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существительных.</w:t>
      </w:r>
      <w:r>
        <w:rPr>
          <w:spacing w:val="1"/>
        </w:rPr>
        <w:t> </w:t>
      </w:r>
      <w:r>
        <w:rPr/>
        <w:t>Разносклоняемые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существительные.</w:t>
      </w:r>
      <w:r>
        <w:rPr>
          <w:spacing w:val="6"/>
        </w:rPr>
        <w:t> </w:t>
      </w:r>
      <w:r>
        <w:rPr/>
        <w:t>Несклоняемые</w:t>
      </w:r>
      <w:r>
        <w:rPr>
          <w:spacing w:val="1"/>
        </w:rPr>
        <w:t> </w:t>
      </w:r>
      <w:r>
        <w:rPr/>
        <w:t>имена существительные.</w:t>
      </w:r>
    </w:p>
    <w:p>
      <w:pPr>
        <w:pStyle w:val="BodyText"/>
        <w:spacing w:line="355" w:lineRule="auto"/>
        <w:ind w:right="490"/>
      </w:pPr>
      <w:r>
        <w:rPr/>
        <w:t>Морфологический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существительных.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произношения,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ударения,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словоизменения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изученного).</w:t>
      </w:r>
    </w:p>
    <w:p>
      <w:pPr>
        <w:spacing w:after="0" w:line="355" w:lineRule="auto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5" w:lineRule="auto" w:before="73"/>
        <w:ind w:right="493"/>
        <w:jc w:val="left"/>
      </w:pPr>
      <w:r>
        <w:rPr/>
        <w:t>Правописание собственных имён существительных. Правописание ь на конце</w:t>
      </w:r>
      <w:r>
        <w:rPr>
          <w:spacing w:val="-67"/>
        </w:rPr>
        <w:t> </w:t>
      </w:r>
      <w:r>
        <w:rPr/>
        <w:t>имён существительных</w:t>
      </w:r>
      <w:r>
        <w:rPr>
          <w:spacing w:val="-3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шипящих.</w:t>
      </w:r>
    </w:p>
    <w:p>
      <w:pPr>
        <w:pStyle w:val="BodyText"/>
        <w:spacing w:line="350" w:lineRule="auto"/>
        <w:ind w:right="510"/>
        <w:jc w:val="left"/>
      </w:pPr>
      <w:r>
        <w:rPr/>
        <w:t>Правописание</w:t>
      </w:r>
      <w:r>
        <w:rPr>
          <w:spacing w:val="14"/>
        </w:rPr>
        <w:t> </w:t>
      </w:r>
      <w:r>
        <w:rPr/>
        <w:t>безударных</w:t>
      </w:r>
      <w:r>
        <w:rPr>
          <w:spacing w:val="10"/>
        </w:rPr>
        <w:t> </w:t>
      </w:r>
      <w:r>
        <w:rPr/>
        <w:t>окончаний</w:t>
      </w:r>
      <w:r>
        <w:rPr>
          <w:spacing w:val="13"/>
        </w:rPr>
        <w:t> </w:t>
      </w:r>
      <w:r>
        <w:rPr/>
        <w:t>имён</w:t>
      </w:r>
      <w:r>
        <w:rPr>
          <w:spacing w:val="13"/>
        </w:rPr>
        <w:t> </w:t>
      </w:r>
      <w:r>
        <w:rPr/>
        <w:t>существительных.</w:t>
      </w:r>
      <w:r>
        <w:rPr>
          <w:spacing w:val="16"/>
        </w:rPr>
        <w:t> </w:t>
      </w:r>
      <w:r>
        <w:rPr/>
        <w:t>Правописание</w:t>
      </w:r>
      <w:r>
        <w:rPr>
          <w:spacing w:val="-67"/>
        </w:rPr>
        <w:t> </w:t>
      </w:r>
      <w:r>
        <w:rPr/>
        <w:t>о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е (ё)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шипящих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ц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суффиксах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окончаниях</w:t>
      </w:r>
      <w:r>
        <w:rPr>
          <w:spacing w:val="-6"/>
        </w:rPr>
        <w:t> </w:t>
      </w:r>
      <w:r>
        <w:rPr/>
        <w:t>имён</w:t>
      </w:r>
      <w:r>
        <w:rPr>
          <w:spacing w:val="-2"/>
        </w:rPr>
        <w:t> </w:t>
      </w:r>
      <w:r>
        <w:rPr/>
        <w:t>существительных.</w:t>
      </w:r>
    </w:p>
    <w:p>
      <w:pPr>
        <w:pStyle w:val="BodyText"/>
        <w:spacing w:line="355" w:lineRule="auto" w:before="3"/>
        <w:ind w:left="1350" w:right="2660" w:firstLine="0"/>
        <w:jc w:val="left"/>
      </w:pPr>
      <w:r>
        <w:rPr/>
        <w:t>Правописание</w:t>
      </w:r>
      <w:r>
        <w:rPr>
          <w:spacing w:val="-3"/>
        </w:rPr>
        <w:t> </w:t>
      </w:r>
      <w:r>
        <w:rPr/>
        <w:t>суффиксов</w:t>
      </w:r>
      <w:r>
        <w:rPr>
          <w:spacing w:val="-1"/>
        </w:rPr>
        <w:t> </w:t>
      </w:r>
      <w:r>
        <w:rPr/>
        <w:t>-чик-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-щик-;</w:t>
      </w:r>
      <w:r>
        <w:rPr>
          <w:spacing w:val="-4"/>
        </w:rPr>
        <w:t> </w:t>
      </w:r>
      <w:r>
        <w:rPr/>
        <w:t>-ек-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-ик-</w:t>
      </w:r>
      <w:r>
        <w:rPr>
          <w:spacing w:val="-4"/>
        </w:rPr>
        <w:t> </w:t>
      </w:r>
      <w:r>
        <w:rPr/>
        <w:t>(-чик-)</w:t>
      </w:r>
      <w:r>
        <w:rPr>
          <w:spacing w:val="-67"/>
        </w:rPr>
        <w:t> </w:t>
      </w:r>
      <w:r>
        <w:rPr/>
        <w:t>имён существительных.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Правописание</w:t>
      </w:r>
      <w:r>
        <w:rPr>
          <w:spacing w:val="-2"/>
        </w:rPr>
        <w:t> </w:t>
      </w:r>
      <w:r>
        <w:rPr/>
        <w:t>корней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чередованием</w:t>
      </w:r>
      <w:r>
        <w:rPr>
          <w:spacing w:val="5"/>
        </w:rPr>
        <w:t> </w:t>
      </w:r>
      <w:r>
        <w:rPr/>
        <w:t>а</w:t>
      </w:r>
      <w:r>
        <w:rPr>
          <w:spacing w:val="-1"/>
        </w:rPr>
        <w:t> </w:t>
      </w:r>
      <w:r>
        <w:rPr/>
        <w:t>//</w:t>
      </w:r>
      <w:r>
        <w:rPr>
          <w:spacing w:val="-3"/>
        </w:rPr>
        <w:t> </w:t>
      </w:r>
      <w:r>
        <w:rPr/>
        <w:t>о:</w:t>
      </w:r>
      <w:r>
        <w:rPr>
          <w:spacing w:val="-8"/>
        </w:rPr>
        <w:t> </w:t>
      </w:r>
      <w:r>
        <w:rPr/>
        <w:t>-лаг-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-лож-;</w:t>
      </w:r>
    </w:p>
    <w:p>
      <w:pPr>
        <w:pStyle w:val="BodyText"/>
        <w:spacing w:before="154"/>
        <w:ind w:left="1350" w:firstLine="0"/>
        <w:jc w:val="left"/>
      </w:pPr>
      <w:r>
        <w:rPr/>
        <w:t>-раст-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-ращ-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-рос-;</w:t>
      </w:r>
      <w:r>
        <w:rPr>
          <w:spacing w:val="-2"/>
        </w:rPr>
        <w:t> </w:t>
      </w:r>
      <w:r>
        <w:rPr/>
        <w:t>-гар-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-гор-,</w:t>
      </w:r>
      <w:r>
        <w:rPr>
          <w:spacing w:val="1"/>
        </w:rPr>
        <w:t> </w:t>
      </w:r>
      <w:r>
        <w:rPr/>
        <w:t>-зар-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-зор-;</w:t>
      </w:r>
    </w:p>
    <w:p>
      <w:pPr>
        <w:pStyle w:val="BodyText"/>
        <w:spacing w:before="153"/>
        <w:ind w:left="1350" w:firstLine="0"/>
        <w:jc w:val="left"/>
      </w:pPr>
      <w:r>
        <w:rPr/>
        <w:t>-клан-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-клон-, -скак-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-скоч-.</w:t>
      </w:r>
    </w:p>
    <w:p>
      <w:pPr>
        <w:pStyle w:val="BodyText"/>
        <w:spacing w:line="355" w:lineRule="auto" w:before="148"/>
        <w:ind w:left="1350" w:firstLine="0"/>
        <w:jc w:val="left"/>
      </w:pPr>
      <w:r>
        <w:rPr/>
        <w:t>Слитное и раздельное написание не с именами существительными.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-4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существительных</w:t>
      </w:r>
      <w:r>
        <w:rPr>
          <w:spacing w:val="-10"/>
        </w:rPr>
        <w:t> </w:t>
      </w:r>
      <w:r>
        <w:rPr/>
        <w:t>(в</w:t>
      </w:r>
      <w:r>
        <w:rPr>
          <w:spacing w:val="-8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30" w:lineRule="exact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прилагательное.</w:t>
      </w:r>
    </w:p>
    <w:p>
      <w:pPr>
        <w:pStyle w:val="BodyText"/>
        <w:spacing w:line="355" w:lineRule="auto" w:before="149"/>
        <w:ind w:right="508"/>
      </w:pPr>
      <w:r>
        <w:rPr/>
        <w:t>Имя</w:t>
      </w:r>
      <w:r>
        <w:rPr>
          <w:spacing w:val="1"/>
        </w:rPr>
        <w:t> </w:t>
      </w:r>
      <w:r>
        <w:rPr/>
        <w:t>прилагательное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прилагательного.</w:t>
      </w:r>
      <w:r>
        <w:rPr>
          <w:spacing w:val="1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прилагательного в речи.</w:t>
      </w:r>
    </w:p>
    <w:p>
      <w:pPr>
        <w:pStyle w:val="BodyText"/>
        <w:spacing w:line="355" w:lineRule="auto"/>
        <w:ind w:left="1350" w:right="510" w:firstLine="0"/>
        <w:jc w:val="left"/>
      </w:pPr>
      <w:r>
        <w:rPr/>
        <w:t>Имена</w:t>
      </w:r>
      <w:r>
        <w:rPr>
          <w:spacing w:val="-8"/>
        </w:rPr>
        <w:t> </w:t>
      </w:r>
      <w:r>
        <w:rPr/>
        <w:t>прилагательные</w:t>
      </w:r>
      <w:r>
        <w:rPr>
          <w:spacing w:val="-7"/>
        </w:rPr>
        <w:t> </w:t>
      </w:r>
      <w:r>
        <w:rPr/>
        <w:t>полные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краткие,</w:t>
      </w:r>
      <w:r>
        <w:rPr>
          <w:spacing w:val="-5"/>
        </w:rPr>
        <w:t> </w:t>
      </w:r>
      <w:r>
        <w:rPr/>
        <w:t>их</w:t>
      </w:r>
      <w:r>
        <w:rPr>
          <w:spacing w:val="-13"/>
        </w:rPr>
        <w:t> </w:t>
      </w:r>
      <w:r>
        <w:rPr/>
        <w:t>синтаксические</w:t>
      </w:r>
      <w:r>
        <w:rPr>
          <w:spacing w:val="-7"/>
        </w:rPr>
        <w:t> </w:t>
      </w:r>
      <w:r>
        <w:rPr/>
        <w:t>функции.</w:t>
      </w:r>
      <w:r>
        <w:rPr>
          <w:spacing w:val="-67"/>
        </w:rPr>
        <w:t> </w:t>
      </w:r>
      <w:r>
        <w:rPr/>
        <w:t>Склонение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прилагательных.</w:t>
      </w:r>
    </w:p>
    <w:p>
      <w:pPr>
        <w:pStyle w:val="BodyText"/>
        <w:spacing w:line="320" w:lineRule="exact"/>
        <w:ind w:left="1350" w:firstLine="0"/>
        <w:jc w:val="left"/>
      </w:pPr>
      <w:r>
        <w:rPr/>
        <w:t>Морфологический</w:t>
      </w:r>
      <w:r>
        <w:rPr>
          <w:spacing w:val="-5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имён</w:t>
      </w:r>
      <w:r>
        <w:rPr>
          <w:spacing w:val="-5"/>
        </w:rPr>
        <w:t> </w:t>
      </w:r>
      <w:r>
        <w:rPr/>
        <w:t>прилагательных</w:t>
      </w:r>
      <w:r>
        <w:rPr>
          <w:spacing w:val="-2"/>
        </w:rPr>
        <w:t> </w:t>
      </w:r>
      <w:r>
        <w:rPr/>
        <w:t>(в</w:t>
      </w:r>
      <w:r>
        <w:rPr>
          <w:spacing w:val="-6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изученного).</w:t>
      </w:r>
    </w:p>
    <w:p>
      <w:pPr>
        <w:pStyle w:val="BodyText"/>
        <w:spacing w:line="355" w:lineRule="auto" w:before="140"/>
        <w:jc w:val="left"/>
      </w:pPr>
      <w:r>
        <w:rPr/>
        <w:t>Нормы</w:t>
      </w:r>
      <w:r>
        <w:rPr>
          <w:spacing w:val="6"/>
        </w:rPr>
        <w:t> </w:t>
      </w:r>
      <w:r>
        <w:rPr/>
        <w:t>словоизменения,</w:t>
      </w:r>
      <w:r>
        <w:rPr>
          <w:spacing w:val="8"/>
        </w:rPr>
        <w:t> </w:t>
      </w:r>
      <w:r>
        <w:rPr/>
        <w:t>произношения</w:t>
      </w:r>
      <w:r>
        <w:rPr>
          <w:spacing w:val="7"/>
        </w:rPr>
        <w:t> </w:t>
      </w:r>
      <w:r>
        <w:rPr/>
        <w:t>имён</w:t>
      </w:r>
      <w:r>
        <w:rPr>
          <w:spacing w:val="5"/>
        </w:rPr>
        <w:t> </w:t>
      </w:r>
      <w:r>
        <w:rPr/>
        <w:t>прилагательных,</w:t>
      </w:r>
      <w:r>
        <w:rPr>
          <w:spacing w:val="8"/>
        </w:rPr>
        <w:t> </w:t>
      </w:r>
      <w:r>
        <w:rPr/>
        <w:t>постановки</w:t>
      </w:r>
      <w:r>
        <w:rPr>
          <w:spacing w:val="-67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Правописание</w:t>
      </w:r>
      <w:r>
        <w:rPr>
          <w:spacing w:val="10"/>
        </w:rPr>
        <w:t> </w:t>
      </w:r>
      <w:r>
        <w:rPr/>
        <w:t>безударных</w:t>
      </w:r>
      <w:r>
        <w:rPr>
          <w:spacing w:val="5"/>
        </w:rPr>
        <w:t> </w:t>
      </w:r>
      <w:r>
        <w:rPr/>
        <w:t>окончаний</w:t>
      </w:r>
      <w:r>
        <w:rPr>
          <w:spacing w:val="10"/>
        </w:rPr>
        <w:t> </w:t>
      </w:r>
      <w:r>
        <w:rPr/>
        <w:t>имён</w:t>
      </w:r>
      <w:r>
        <w:rPr>
          <w:spacing w:val="9"/>
        </w:rPr>
        <w:t> </w:t>
      </w:r>
      <w:r>
        <w:rPr/>
        <w:t>прилагательных.</w:t>
      </w:r>
      <w:r>
        <w:rPr>
          <w:spacing w:val="12"/>
        </w:rPr>
        <w:t> </w:t>
      </w:r>
      <w:r>
        <w:rPr/>
        <w:t>Правописание</w:t>
      </w:r>
      <w:r>
        <w:rPr>
          <w:spacing w:val="23"/>
        </w:rPr>
        <w:t> </w:t>
      </w:r>
      <w:r>
        <w:rPr/>
        <w:t>о</w:t>
      </w:r>
    </w:p>
    <w:p>
      <w:pPr>
        <w:pStyle w:val="BodyText"/>
        <w:spacing w:before="149"/>
        <w:ind w:firstLine="0"/>
        <w:jc w:val="left"/>
      </w:pPr>
      <w:r>
        <w:rPr/>
        <w:t>–</w:t>
      </w:r>
      <w:r>
        <w:rPr>
          <w:spacing w:val="-3"/>
        </w:rPr>
        <w:t> </w:t>
      </w:r>
      <w:r>
        <w:rPr/>
        <w:t>е</w:t>
      </w:r>
      <w:r>
        <w:rPr>
          <w:spacing w:val="-1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шипящих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ц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суффиксах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окончаниях</w:t>
      </w:r>
      <w:r>
        <w:rPr>
          <w:spacing w:val="-7"/>
        </w:rPr>
        <w:t> </w:t>
      </w:r>
      <w:r>
        <w:rPr/>
        <w:t>имён</w:t>
      </w:r>
      <w:r>
        <w:rPr>
          <w:spacing w:val="-3"/>
        </w:rPr>
        <w:t> </w:t>
      </w:r>
      <w:r>
        <w:rPr/>
        <w:t>прилагательных.</w:t>
      </w:r>
    </w:p>
    <w:p>
      <w:pPr>
        <w:pStyle w:val="BodyText"/>
        <w:spacing w:line="355" w:lineRule="auto" w:before="153"/>
        <w:ind w:left="1350" w:firstLine="0"/>
        <w:jc w:val="left"/>
      </w:pPr>
      <w:r>
        <w:rPr/>
        <w:t>Правописание</w:t>
      </w:r>
      <w:r>
        <w:rPr>
          <w:spacing w:val="-5"/>
        </w:rPr>
        <w:t> </w:t>
      </w:r>
      <w:r>
        <w:rPr/>
        <w:t>кратких</w:t>
      </w:r>
      <w:r>
        <w:rPr>
          <w:spacing w:val="-8"/>
        </w:rPr>
        <w:t> </w:t>
      </w:r>
      <w:r>
        <w:rPr/>
        <w:t>форм</w:t>
      </w:r>
      <w:r>
        <w:rPr>
          <w:spacing w:val="-4"/>
        </w:rPr>
        <w:t> </w:t>
      </w:r>
      <w:r>
        <w:rPr/>
        <w:t>имён</w:t>
      </w:r>
      <w:r>
        <w:rPr>
          <w:spacing w:val="-5"/>
        </w:rPr>
        <w:t> </w:t>
      </w:r>
      <w:r>
        <w:rPr/>
        <w:t>прилагательных</w:t>
      </w:r>
      <w:r>
        <w:rPr>
          <w:spacing w:val="-9"/>
        </w:rPr>
        <w:t> </w:t>
      </w:r>
      <w:r>
        <w:rPr/>
        <w:t>с</w:t>
      </w:r>
      <w:r>
        <w:rPr>
          <w:spacing w:val="-4"/>
        </w:rPr>
        <w:t> </w:t>
      </w:r>
      <w:r>
        <w:rPr/>
        <w:t>основой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шипящий.</w:t>
      </w:r>
      <w:r>
        <w:rPr>
          <w:spacing w:val="-67"/>
        </w:rPr>
        <w:t> </w:t>
      </w:r>
      <w:r>
        <w:rPr/>
        <w:t>Слитное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раздельное написание</w:t>
      </w:r>
      <w:r>
        <w:rPr>
          <w:spacing w:val="5"/>
        </w:rPr>
        <w:t> </w:t>
      </w:r>
      <w:r>
        <w:rPr/>
        <w:t>не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именами</w:t>
      </w:r>
      <w:r>
        <w:rPr>
          <w:spacing w:val="1"/>
        </w:rPr>
        <w:t> </w:t>
      </w:r>
      <w:r>
        <w:rPr/>
        <w:t>прилагательными.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Орфографический</w:t>
      </w:r>
      <w:r>
        <w:rPr>
          <w:spacing w:val="-6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прилагательных</w:t>
      </w:r>
      <w:r>
        <w:rPr>
          <w:spacing w:val="-9"/>
        </w:rPr>
        <w:t> </w:t>
      </w:r>
      <w:r>
        <w:rPr/>
        <w:t>(в</w:t>
      </w:r>
      <w:r>
        <w:rPr>
          <w:spacing w:val="-7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53" w:after="0"/>
        <w:ind w:left="2402" w:right="0" w:hanging="1053"/>
        <w:jc w:val="left"/>
        <w:rPr>
          <w:sz w:val="28"/>
        </w:rPr>
      </w:pPr>
      <w:r>
        <w:rPr>
          <w:position w:val="1"/>
          <w:sz w:val="28"/>
        </w:rPr>
        <w:t>Глагол.</w:t>
      </w:r>
    </w:p>
    <w:p>
      <w:pPr>
        <w:pStyle w:val="BodyText"/>
        <w:spacing w:line="350" w:lineRule="auto" w:before="153"/>
        <w:jc w:val="left"/>
      </w:pPr>
      <w:r>
        <w:rPr/>
        <w:t>Глагол</w:t>
      </w:r>
      <w:r>
        <w:rPr>
          <w:spacing w:val="50"/>
        </w:rPr>
        <w:t> </w:t>
      </w:r>
      <w:r>
        <w:rPr/>
        <w:t>как</w:t>
      </w:r>
      <w:r>
        <w:rPr>
          <w:spacing w:val="49"/>
        </w:rPr>
        <w:t> </w:t>
      </w:r>
      <w:r>
        <w:rPr/>
        <w:t>часть</w:t>
      </w:r>
      <w:r>
        <w:rPr>
          <w:spacing w:val="48"/>
        </w:rPr>
        <w:t> </w:t>
      </w:r>
      <w:r>
        <w:rPr/>
        <w:t>речи.</w:t>
      </w:r>
      <w:r>
        <w:rPr>
          <w:spacing w:val="52"/>
        </w:rPr>
        <w:t> </w:t>
      </w:r>
      <w:r>
        <w:rPr/>
        <w:t>Общее</w:t>
      </w:r>
      <w:r>
        <w:rPr>
          <w:spacing w:val="47"/>
        </w:rPr>
        <w:t> </w:t>
      </w:r>
      <w:r>
        <w:rPr/>
        <w:t>грамматическое</w:t>
      </w:r>
      <w:r>
        <w:rPr>
          <w:spacing w:val="51"/>
        </w:rPr>
        <w:t> </w:t>
      </w:r>
      <w:r>
        <w:rPr/>
        <w:t>значение,</w:t>
      </w:r>
      <w:r>
        <w:rPr>
          <w:spacing w:val="52"/>
        </w:rPr>
        <w:t> </w:t>
      </w:r>
      <w:r>
        <w:rPr/>
        <w:t>морфологические</w:t>
      </w:r>
      <w:r>
        <w:rPr>
          <w:spacing w:val="-67"/>
        </w:rPr>
        <w:t> </w:t>
      </w:r>
      <w:r>
        <w:rPr/>
        <w:t>признаки и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глагола.</w:t>
      </w:r>
    </w:p>
    <w:p>
      <w:pPr>
        <w:pStyle w:val="BodyText"/>
        <w:spacing w:before="6"/>
        <w:ind w:left="1350" w:firstLine="0"/>
        <w:jc w:val="left"/>
      </w:pPr>
      <w:r>
        <w:rPr/>
        <w:t>Роль</w:t>
      </w:r>
      <w:r>
        <w:rPr>
          <w:spacing w:val="-5"/>
        </w:rPr>
        <w:t> </w:t>
      </w:r>
      <w:r>
        <w:rPr/>
        <w:t>глагола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словосочетании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предложении,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речи.</w:t>
      </w:r>
    </w:p>
    <w:p>
      <w:pPr>
        <w:pStyle w:val="BodyText"/>
        <w:spacing w:before="153"/>
        <w:ind w:left="1350" w:firstLine="0"/>
        <w:jc w:val="left"/>
      </w:pPr>
      <w:r>
        <w:rPr/>
        <w:t>Глаголы</w:t>
      </w:r>
      <w:r>
        <w:rPr>
          <w:spacing w:val="-6"/>
        </w:rPr>
        <w:t> </w:t>
      </w:r>
      <w:r>
        <w:rPr/>
        <w:t>совершенного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несовершенного</w:t>
      </w:r>
      <w:r>
        <w:rPr>
          <w:spacing w:val="-6"/>
        </w:rPr>
        <w:t> </w:t>
      </w:r>
      <w:r>
        <w:rPr/>
        <w:t>вида,</w:t>
      </w:r>
      <w:r>
        <w:rPr>
          <w:spacing w:val="-4"/>
        </w:rPr>
        <w:t> </w:t>
      </w:r>
      <w:r>
        <w:rPr/>
        <w:t>возвратные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невозвратные.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jc w:val="left"/>
      </w:pPr>
      <w:r>
        <w:rPr/>
        <w:t>Инфинитив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его</w:t>
      </w:r>
      <w:r>
        <w:rPr>
          <w:spacing w:val="22"/>
        </w:rPr>
        <w:t> </w:t>
      </w:r>
      <w:r>
        <w:rPr/>
        <w:t>грамматические</w:t>
      </w:r>
      <w:r>
        <w:rPr>
          <w:spacing w:val="23"/>
        </w:rPr>
        <w:t> </w:t>
      </w:r>
      <w:r>
        <w:rPr/>
        <w:t>свойства.</w:t>
      </w:r>
      <w:r>
        <w:rPr>
          <w:spacing w:val="24"/>
        </w:rPr>
        <w:t> </w:t>
      </w:r>
      <w:r>
        <w:rPr/>
        <w:t>Основа</w:t>
      </w:r>
      <w:r>
        <w:rPr>
          <w:spacing w:val="23"/>
        </w:rPr>
        <w:t> </w:t>
      </w:r>
      <w:r>
        <w:rPr/>
        <w:t>инфинитива,</w:t>
      </w:r>
      <w:r>
        <w:rPr>
          <w:spacing w:val="24"/>
        </w:rPr>
        <w:t> </w:t>
      </w:r>
      <w:r>
        <w:rPr/>
        <w:t>основа</w:t>
      </w:r>
      <w:r>
        <w:rPr>
          <w:spacing w:val="-67"/>
        </w:rPr>
        <w:t> </w:t>
      </w:r>
      <w:r>
        <w:rPr/>
        <w:t>настоящего (будущего простого) времени глагола.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Спряжение</w:t>
      </w:r>
      <w:r>
        <w:rPr>
          <w:spacing w:val="-2"/>
        </w:rPr>
        <w:t> </w:t>
      </w:r>
      <w:r>
        <w:rPr/>
        <w:t>глагола.</w:t>
      </w:r>
    </w:p>
    <w:p>
      <w:pPr>
        <w:pStyle w:val="BodyText"/>
        <w:spacing w:before="149"/>
        <w:ind w:left="1350" w:firstLine="0"/>
        <w:jc w:val="left"/>
      </w:pPr>
      <w:r>
        <w:rPr/>
        <w:t>Морфологический</w:t>
      </w:r>
      <w:r>
        <w:rPr>
          <w:spacing w:val="-4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глаголов</w:t>
      </w:r>
      <w:r>
        <w:rPr>
          <w:spacing w:val="-4"/>
        </w:rPr>
        <w:t> </w:t>
      </w:r>
      <w:r>
        <w:rPr/>
        <w:t>(в</w:t>
      </w:r>
      <w:r>
        <w:rPr>
          <w:spacing w:val="-5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изученного).</w:t>
      </w:r>
    </w:p>
    <w:p>
      <w:pPr>
        <w:pStyle w:val="BodyText"/>
        <w:spacing w:line="355" w:lineRule="auto" w:before="153"/>
        <w:ind w:right="498"/>
        <w:jc w:val="left"/>
      </w:pPr>
      <w:r>
        <w:rPr/>
        <w:t>Нормы</w:t>
      </w:r>
      <w:r>
        <w:rPr>
          <w:spacing w:val="7"/>
        </w:rPr>
        <w:t> </w:t>
      </w:r>
      <w:r>
        <w:rPr/>
        <w:t>словоизменения</w:t>
      </w:r>
      <w:r>
        <w:rPr>
          <w:spacing w:val="7"/>
        </w:rPr>
        <w:t> </w:t>
      </w:r>
      <w:r>
        <w:rPr/>
        <w:t>глаголов,</w:t>
      </w:r>
      <w:r>
        <w:rPr>
          <w:spacing w:val="9"/>
        </w:rPr>
        <w:t> </w:t>
      </w:r>
      <w:r>
        <w:rPr/>
        <w:t>постановки</w:t>
      </w:r>
      <w:r>
        <w:rPr>
          <w:spacing w:val="11"/>
        </w:rPr>
        <w:t> </w:t>
      </w:r>
      <w:r>
        <w:rPr/>
        <w:t>ударения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глагольных</w:t>
      </w:r>
      <w:r>
        <w:rPr>
          <w:spacing w:val="3"/>
        </w:rPr>
        <w:t> </w:t>
      </w:r>
      <w:r>
        <w:rPr/>
        <w:t>формах</w:t>
      </w:r>
      <w:r>
        <w:rPr>
          <w:spacing w:val="-67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5" w:lineRule="auto"/>
        <w:ind w:right="490"/>
        <w:jc w:val="left"/>
      </w:pPr>
      <w:r>
        <w:rPr/>
        <w:t>Правописание</w:t>
      </w:r>
      <w:r>
        <w:rPr>
          <w:spacing w:val="11"/>
        </w:rPr>
        <w:t> </w:t>
      </w:r>
      <w:r>
        <w:rPr/>
        <w:t>корней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чередованием</w:t>
      </w:r>
      <w:r>
        <w:rPr>
          <w:spacing w:val="19"/>
        </w:rPr>
        <w:t> </w:t>
      </w:r>
      <w:r>
        <w:rPr/>
        <w:t>е</w:t>
      </w:r>
      <w:r>
        <w:rPr>
          <w:spacing w:val="4"/>
        </w:rPr>
        <w:t> </w:t>
      </w:r>
      <w:r>
        <w:rPr/>
        <w:t>//</w:t>
      </w:r>
      <w:r>
        <w:rPr>
          <w:spacing w:val="11"/>
        </w:rPr>
        <w:t> </w:t>
      </w:r>
      <w:r>
        <w:rPr/>
        <w:t>и:</w:t>
      </w:r>
      <w:r>
        <w:rPr>
          <w:spacing w:val="6"/>
        </w:rPr>
        <w:t> </w:t>
      </w:r>
      <w:r>
        <w:rPr/>
        <w:t>-бер-</w:t>
      </w:r>
      <w:r>
        <w:rPr>
          <w:spacing w:val="9"/>
        </w:rPr>
        <w:t> </w:t>
      </w:r>
      <w:r>
        <w:rPr/>
        <w:t>–</w:t>
      </w:r>
      <w:r>
        <w:rPr>
          <w:spacing w:val="12"/>
        </w:rPr>
        <w:t> </w:t>
      </w:r>
      <w:r>
        <w:rPr/>
        <w:t>-бир-,</w:t>
      </w:r>
      <w:r>
        <w:rPr>
          <w:spacing w:val="13"/>
        </w:rPr>
        <w:t> </w:t>
      </w:r>
      <w:r>
        <w:rPr/>
        <w:t>-блест-</w:t>
      </w:r>
      <w:r>
        <w:rPr>
          <w:spacing w:val="10"/>
        </w:rPr>
        <w:t> </w:t>
      </w:r>
      <w:r>
        <w:rPr/>
        <w:t>–</w:t>
      </w:r>
      <w:r>
        <w:rPr>
          <w:spacing w:val="13"/>
        </w:rPr>
        <w:t> </w:t>
      </w:r>
      <w:r>
        <w:rPr/>
        <w:t>-блист-,</w:t>
      </w:r>
      <w:r>
        <w:rPr>
          <w:spacing w:val="14"/>
        </w:rPr>
        <w:t> </w:t>
      </w:r>
      <w:r>
        <w:rPr/>
        <w:t>-</w:t>
      </w:r>
      <w:r>
        <w:rPr>
          <w:spacing w:val="-67"/>
        </w:rPr>
        <w:t> </w:t>
      </w:r>
      <w:r>
        <w:rPr/>
        <w:t>дер-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-дир-,</w:t>
      </w:r>
      <w:r>
        <w:rPr>
          <w:spacing w:val="1"/>
        </w:rPr>
        <w:t> </w:t>
      </w:r>
      <w:r>
        <w:rPr/>
        <w:t>-жег-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-жиг-,</w:t>
      </w:r>
      <w:r>
        <w:rPr>
          <w:spacing w:val="1"/>
        </w:rPr>
        <w:t> </w:t>
      </w:r>
      <w:r>
        <w:rPr/>
        <w:t>-мер-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-мир-,</w:t>
      </w:r>
      <w:r>
        <w:rPr>
          <w:spacing w:val="5"/>
        </w:rPr>
        <w:t> </w:t>
      </w:r>
      <w:r>
        <w:rPr/>
        <w:t>-пер-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-пир-,</w:t>
      </w:r>
      <w:r>
        <w:rPr>
          <w:spacing w:val="1"/>
        </w:rPr>
        <w:t> </w:t>
      </w:r>
      <w:r>
        <w:rPr/>
        <w:t>-стел-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-стил-,</w:t>
      </w:r>
      <w:r>
        <w:rPr>
          <w:spacing w:val="1"/>
        </w:rPr>
        <w:t> </w:t>
      </w:r>
      <w:r>
        <w:rPr/>
        <w:t>-тер-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-тир-.</w:t>
      </w:r>
    </w:p>
    <w:p>
      <w:pPr>
        <w:pStyle w:val="BodyText"/>
        <w:spacing w:line="350" w:lineRule="auto"/>
        <w:jc w:val="left"/>
      </w:pPr>
      <w:r>
        <w:rPr/>
        <w:t>Использование</w:t>
      </w:r>
      <w:r>
        <w:rPr>
          <w:spacing w:val="3"/>
        </w:rPr>
        <w:t> </w:t>
      </w:r>
      <w:r>
        <w:rPr/>
        <w:t>ь</w:t>
      </w:r>
      <w:r>
        <w:rPr>
          <w:spacing w:val="68"/>
        </w:rPr>
        <w:t> </w:t>
      </w:r>
      <w:r>
        <w:rPr/>
        <w:t>как</w:t>
      </w:r>
      <w:r>
        <w:rPr>
          <w:spacing w:val="68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грамматической</w:t>
      </w:r>
      <w:r>
        <w:rPr>
          <w:spacing w:val="69"/>
        </w:rPr>
        <w:t> </w:t>
      </w:r>
      <w:r>
        <w:rPr/>
        <w:t>формы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/>
        <w:t>инфинитиве,</w:t>
      </w:r>
      <w:r>
        <w:rPr>
          <w:spacing w:val="1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2-го лица</w:t>
      </w:r>
      <w:r>
        <w:rPr>
          <w:spacing w:val="1"/>
        </w:rPr>
        <w:t> </w:t>
      </w:r>
      <w:r>
        <w:rPr/>
        <w:t>единственного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шипящих.</w:t>
      </w:r>
    </w:p>
    <w:p>
      <w:pPr>
        <w:pStyle w:val="BodyText"/>
        <w:spacing w:line="355" w:lineRule="auto"/>
        <w:ind w:left="1350" w:firstLine="0"/>
        <w:jc w:val="left"/>
      </w:pPr>
      <w:r>
        <w:rPr/>
        <w:t>Правописание</w:t>
      </w:r>
      <w:r>
        <w:rPr>
          <w:spacing w:val="-1"/>
        </w:rPr>
        <w:t> </w:t>
      </w:r>
      <w:r>
        <w:rPr/>
        <w:t>-тся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-ться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глаголах,</w:t>
      </w:r>
      <w:r>
        <w:rPr>
          <w:spacing w:val="-1"/>
        </w:rPr>
        <w:t> </w:t>
      </w:r>
      <w:r>
        <w:rPr/>
        <w:t>суффиксов</w:t>
      </w:r>
      <w:r>
        <w:rPr>
          <w:spacing w:val="-1"/>
        </w:rPr>
        <w:t> </w:t>
      </w:r>
      <w:r>
        <w:rPr/>
        <w:t>-ова-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-ева-,</w:t>
      </w:r>
      <w:r>
        <w:rPr>
          <w:spacing w:val="-1"/>
        </w:rPr>
        <w:t> </w:t>
      </w:r>
      <w:r>
        <w:rPr/>
        <w:t>-ыва-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-ива-.</w:t>
      </w:r>
      <w:r>
        <w:rPr>
          <w:spacing w:val="-67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безударных</w:t>
      </w:r>
      <w:r>
        <w:rPr>
          <w:spacing w:val="-3"/>
        </w:rPr>
        <w:t> </w:t>
      </w:r>
      <w:r>
        <w:rPr/>
        <w:t>личных</w:t>
      </w:r>
      <w:r>
        <w:rPr>
          <w:spacing w:val="-4"/>
        </w:rPr>
        <w:t> </w:t>
      </w:r>
      <w:r>
        <w:rPr/>
        <w:t>окончаний</w:t>
      </w:r>
      <w:r>
        <w:rPr>
          <w:spacing w:val="1"/>
        </w:rPr>
        <w:t> </w:t>
      </w:r>
      <w:r>
        <w:rPr/>
        <w:t>глагола.</w:t>
      </w:r>
    </w:p>
    <w:p>
      <w:pPr>
        <w:pStyle w:val="BodyText"/>
        <w:spacing w:line="355" w:lineRule="auto"/>
        <w:jc w:val="left"/>
      </w:pPr>
      <w:r>
        <w:rPr/>
        <w:t>Правописание</w:t>
      </w:r>
      <w:r>
        <w:rPr>
          <w:spacing w:val="25"/>
        </w:rPr>
        <w:t> </w:t>
      </w:r>
      <w:r>
        <w:rPr/>
        <w:t>гласной</w:t>
      </w:r>
      <w:r>
        <w:rPr>
          <w:spacing w:val="25"/>
        </w:rPr>
        <w:t> </w:t>
      </w:r>
      <w:r>
        <w:rPr/>
        <w:t>перед</w:t>
      </w:r>
      <w:r>
        <w:rPr>
          <w:spacing w:val="27"/>
        </w:rPr>
        <w:t> </w:t>
      </w:r>
      <w:r>
        <w:rPr/>
        <w:t>суффиксом</w:t>
      </w:r>
      <w:r>
        <w:rPr>
          <w:spacing w:val="34"/>
        </w:rPr>
        <w:t> </w:t>
      </w:r>
      <w:r>
        <w:rPr/>
        <w:t>-л-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формах</w:t>
      </w:r>
      <w:r>
        <w:rPr>
          <w:spacing w:val="25"/>
        </w:rPr>
        <w:t> </w:t>
      </w:r>
      <w:r>
        <w:rPr/>
        <w:t>прошедшего</w:t>
      </w:r>
      <w:r>
        <w:rPr>
          <w:spacing w:val="25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глагола.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Слитное и</w:t>
      </w:r>
      <w:r>
        <w:rPr>
          <w:spacing w:val="-1"/>
        </w:rPr>
        <w:t> </w:t>
      </w:r>
      <w:r>
        <w:rPr/>
        <w:t>раздельное написание</w:t>
      </w:r>
      <w:r>
        <w:rPr>
          <w:spacing w:val="6"/>
        </w:rPr>
        <w:t> </w:t>
      </w:r>
      <w:r>
        <w:rPr/>
        <w:t>не</w:t>
      </w:r>
      <w:r>
        <w:rPr>
          <w:spacing w:val="1"/>
        </w:rPr>
        <w:t> </w:t>
      </w:r>
      <w:r>
        <w:rPr/>
        <w:t>с глаголами.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-6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глаголов</w:t>
      </w:r>
      <w:r>
        <w:rPr>
          <w:spacing w:val="-6"/>
        </w:rPr>
        <w:t> </w:t>
      </w:r>
      <w:r>
        <w:rPr/>
        <w:t>(в</w:t>
      </w:r>
      <w:r>
        <w:rPr>
          <w:spacing w:val="-6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Синтаксис.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Культура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речи.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Пунктуация.</w:t>
      </w:r>
    </w:p>
    <w:p>
      <w:pPr>
        <w:pStyle w:val="BodyText"/>
        <w:spacing w:line="350" w:lineRule="auto" w:before="146"/>
        <w:ind w:right="496"/>
      </w:pPr>
      <w:r>
        <w:rPr/>
        <w:t>Синтаксис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грамматики.</w:t>
      </w:r>
      <w:r>
        <w:rPr>
          <w:spacing w:val="1"/>
        </w:rPr>
        <w:t> </w:t>
      </w:r>
      <w:r>
        <w:rPr/>
        <w:t>Словосочетание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единицы синтаксиса.</w:t>
      </w:r>
    </w:p>
    <w:p>
      <w:pPr>
        <w:pStyle w:val="BodyText"/>
        <w:spacing w:line="352" w:lineRule="auto" w:before="5"/>
        <w:ind w:right="497"/>
      </w:pPr>
      <w:r>
        <w:rPr/>
        <w:t>Словосочетание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признаки.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словосочетаний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морфологическим</w:t>
      </w:r>
      <w:r>
        <w:rPr>
          <w:spacing w:val="1"/>
        </w:rPr>
        <w:t> </w:t>
      </w:r>
      <w:r>
        <w:rPr/>
        <w:t>свойствам</w:t>
      </w:r>
      <w:r>
        <w:rPr>
          <w:spacing w:val="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(именные,</w:t>
      </w:r>
      <w:r>
        <w:rPr>
          <w:spacing w:val="1"/>
        </w:rPr>
        <w:t> </w:t>
      </w:r>
      <w:r>
        <w:rPr/>
        <w:t>глагольные,</w:t>
      </w:r>
      <w:r>
        <w:rPr>
          <w:spacing w:val="1"/>
        </w:rPr>
        <w:t> </w:t>
      </w:r>
      <w:r>
        <w:rPr/>
        <w:t>наречные).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слов</w:t>
      </w:r>
      <w:r>
        <w:rPr>
          <w:spacing w:val="-1"/>
        </w:rPr>
        <w:t> </w:t>
      </w:r>
      <w:r>
        <w:rPr/>
        <w:t>в словосочетании.</w:t>
      </w:r>
    </w:p>
    <w:p>
      <w:pPr>
        <w:pStyle w:val="BodyText"/>
        <w:spacing w:before="2"/>
        <w:ind w:left="1350" w:firstLine="0"/>
      </w:pPr>
      <w:r>
        <w:rPr/>
        <w:t>Синтаксический</w:t>
      </w:r>
      <w:r>
        <w:rPr>
          <w:spacing w:val="-10"/>
        </w:rPr>
        <w:t> </w:t>
      </w:r>
      <w:r>
        <w:rPr/>
        <w:t>анализ</w:t>
      </w:r>
      <w:r>
        <w:rPr>
          <w:spacing w:val="-9"/>
        </w:rPr>
        <w:t> </w:t>
      </w:r>
      <w:r>
        <w:rPr/>
        <w:t>словосочетания.</w:t>
      </w:r>
    </w:p>
    <w:p>
      <w:pPr>
        <w:pStyle w:val="BodyText"/>
        <w:spacing w:line="352" w:lineRule="auto" w:before="153"/>
        <w:ind w:right="492"/>
      </w:pPr>
      <w:r>
        <w:rPr/>
        <w:t>Предложение и его признаки. Виды предложений по цели высказывания и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окраске.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интонационные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повествовательных,</w:t>
      </w:r>
      <w:r>
        <w:rPr>
          <w:spacing w:val="1"/>
        </w:rPr>
        <w:t> </w:t>
      </w:r>
      <w:r>
        <w:rPr/>
        <w:t>вопросительных,</w:t>
      </w:r>
      <w:r>
        <w:rPr>
          <w:spacing w:val="1"/>
        </w:rPr>
        <w:t> </w:t>
      </w:r>
      <w:r>
        <w:rPr/>
        <w:t>побудительных;</w:t>
      </w:r>
      <w:r>
        <w:rPr>
          <w:spacing w:val="1"/>
        </w:rPr>
        <w:t> </w:t>
      </w:r>
      <w:r>
        <w:rPr/>
        <w:t>восклицательных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невосклицательных</w:t>
      </w:r>
      <w:r>
        <w:rPr>
          <w:spacing w:val="-4"/>
        </w:rPr>
        <w:t> </w:t>
      </w:r>
      <w:r>
        <w:rPr/>
        <w:t>предложений.</w:t>
      </w:r>
    </w:p>
    <w:p>
      <w:pPr>
        <w:pStyle w:val="BodyText"/>
        <w:spacing w:line="355" w:lineRule="auto"/>
        <w:ind w:right="492"/>
      </w:pPr>
      <w:r>
        <w:rPr/>
        <w:t>Главные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(грамматическая</w:t>
      </w:r>
      <w:r>
        <w:rPr>
          <w:spacing w:val="1"/>
        </w:rPr>
        <w:t> </w:t>
      </w:r>
      <w:r>
        <w:rPr/>
        <w:t>основа).</w:t>
      </w:r>
      <w:r>
        <w:rPr>
          <w:spacing w:val="1"/>
        </w:rPr>
        <w:t> </w:t>
      </w:r>
      <w:r>
        <w:rPr/>
        <w:t>Подлежащее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выражения: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местоимением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именительном</w:t>
      </w:r>
      <w:r>
        <w:rPr>
          <w:spacing w:val="10"/>
        </w:rPr>
        <w:t> </w:t>
      </w:r>
      <w:r>
        <w:rPr/>
        <w:t>падеже,</w:t>
      </w:r>
      <w:r>
        <w:rPr>
          <w:spacing w:val="7"/>
        </w:rPr>
        <w:t> </w:t>
      </w:r>
      <w:r>
        <w:rPr/>
        <w:t>сочетанием</w:t>
      </w:r>
      <w:r>
        <w:rPr>
          <w:spacing w:val="10"/>
        </w:rPr>
        <w:t> </w:t>
      </w:r>
      <w:r>
        <w:rPr/>
        <w:t>имени</w:t>
      </w:r>
      <w:r>
        <w:rPr>
          <w:spacing w:val="9"/>
        </w:rPr>
        <w:t> </w:t>
      </w:r>
      <w:r>
        <w:rPr/>
        <w:t>существительного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форме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504" w:firstLine="0"/>
      </w:pPr>
      <w:r>
        <w:rPr/>
        <w:t>именительного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местоимением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творительного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предлогом;</w:t>
      </w:r>
      <w:r>
        <w:rPr>
          <w:spacing w:val="1"/>
        </w:rPr>
        <w:t> </w:t>
      </w:r>
      <w:r>
        <w:rPr/>
        <w:t>сочетанием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числительного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именительного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родительного</w:t>
      </w:r>
      <w:r>
        <w:rPr>
          <w:spacing w:val="1"/>
        </w:rPr>
        <w:t> </w:t>
      </w:r>
      <w:r>
        <w:rPr/>
        <w:t>падежа.</w:t>
      </w:r>
      <w:r>
        <w:rPr>
          <w:spacing w:val="1"/>
        </w:rPr>
        <w:t> </w:t>
      </w:r>
      <w:r>
        <w:rPr/>
        <w:t>Сказуемое и способы его выражения: глаголом, именем существительным, именем</w:t>
      </w:r>
      <w:r>
        <w:rPr>
          <w:spacing w:val="1"/>
        </w:rPr>
        <w:t> </w:t>
      </w:r>
      <w:r>
        <w:rPr/>
        <w:t>прилагательным.</w:t>
      </w:r>
    </w:p>
    <w:p>
      <w:pPr>
        <w:pStyle w:val="BodyText"/>
        <w:spacing w:before="5"/>
        <w:ind w:left="1350" w:firstLine="0"/>
      </w:pPr>
      <w:r>
        <w:rPr/>
        <w:t>Тире</w:t>
      </w:r>
      <w:r>
        <w:rPr>
          <w:spacing w:val="-3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подлежащим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сказуемым.</w:t>
      </w:r>
    </w:p>
    <w:p>
      <w:pPr>
        <w:pStyle w:val="BodyText"/>
        <w:spacing w:before="149"/>
        <w:ind w:left="1350" w:firstLine="0"/>
      </w:pPr>
      <w:r>
        <w:rPr/>
        <w:t>Предложения</w:t>
      </w:r>
      <w:r>
        <w:rPr>
          <w:spacing w:val="-9"/>
        </w:rPr>
        <w:t> </w:t>
      </w:r>
      <w:r>
        <w:rPr/>
        <w:t>распространённые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нераспространённые.</w:t>
      </w:r>
    </w:p>
    <w:p>
      <w:pPr>
        <w:pStyle w:val="BodyText"/>
        <w:spacing w:line="352" w:lineRule="auto" w:before="153"/>
        <w:ind w:right="502"/>
      </w:pPr>
      <w:r>
        <w:rPr/>
        <w:t>Второстепенные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предложения:</w:t>
      </w:r>
      <w:r>
        <w:rPr>
          <w:spacing w:val="1"/>
        </w:rPr>
        <w:t> </w:t>
      </w:r>
      <w:r>
        <w:rPr/>
        <w:t>определение,</w:t>
      </w:r>
      <w:r>
        <w:rPr>
          <w:spacing w:val="1"/>
        </w:rPr>
        <w:t> </w:t>
      </w:r>
      <w:r>
        <w:rPr/>
        <w:t>дополнение,</w:t>
      </w:r>
      <w:r>
        <w:rPr>
          <w:spacing w:val="1"/>
        </w:rPr>
        <w:t> </w:t>
      </w:r>
      <w:r>
        <w:rPr>
          <w:position w:val="1"/>
        </w:rPr>
        <w:t>обстоятельство.</w:t>
      </w:r>
      <w:r>
        <w:rPr>
          <w:spacing w:val="1"/>
          <w:position w:val="1"/>
        </w:rPr>
        <w:t> </w:t>
      </w:r>
      <w:r>
        <w:rPr>
          <w:position w:val="1"/>
        </w:rPr>
        <w:t>Определение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типичные</w:t>
      </w:r>
      <w:r>
        <w:rPr>
          <w:spacing w:val="1"/>
          <w:position w:val="1"/>
        </w:rPr>
        <w:t> </w:t>
      </w:r>
      <w:r>
        <w:rPr>
          <w:position w:val="1"/>
        </w:rPr>
        <w:t>средства</w:t>
      </w:r>
      <w:r>
        <w:rPr>
          <w:spacing w:val="1"/>
          <w:position w:val="1"/>
        </w:rPr>
        <w:t> </w:t>
      </w:r>
      <w:r>
        <w:rPr>
          <w:position w:val="1"/>
        </w:rPr>
        <w:t>его</w:t>
      </w:r>
      <w:r>
        <w:rPr>
          <w:spacing w:val="1"/>
          <w:position w:val="1"/>
        </w:rPr>
        <w:t> </w:t>
      </w:r>
      <w:r>
        <w:rPr>
          <w:position w:val="1"/>
        </w:rPr>
        <w:t>выраже</w:t>
      </w:r>
      <w:r>
        <w:rPr/>
        <w:t>ния.</w:t>
      </w:r>
      <w:r>
        <w:rPr>
          <w:spacing w:val="1"/>
        </w:rPr>
        <w:t> </w:t>
      </w:r>
      <w:r>
        <w:rPr/>
        <w:t>Дополнение</w:t>
      </w:r>
      <w:r>
        <w:rPr>
          <w:spacing w:val="-67"/>
        </w:rPr>
        <w:t> </w:t>
      </w:r>
      <w:r>
        <w:rPr/>
        <w:t>(прямое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косвенное)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выражения.</w:t>
      </w:r>
      <w:r>
        <w:rPr>
          <w:spacing w:val="1"/>
        </w:rPr>
        <w:t> </w:t>
      </w:r>
      <w:r>
        <w:rPr/>
        <w:t>Обстоятельство,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выражения,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обстоятельств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(времени,</w:t>
      </w:r>
      <w:r>
        <w:rPr>
          <w:spacing w:val="-67"/>
        </w:rPr>
        <w:t> </w:t>
      </w:r>
      <w:r>
        <w:rPr/>
        <w:t>места, образа</w:t>
      </w:r>
      <w:r>
        <w:rPr>
          <w:spacing w:val="-4"/>
        </w:rPr>
        <w:t> </w:t>
      </w:r>
      <w:r>
        <w:rPr/>
        <w:t>действия, цели,</w:t>
      </w:r>
      <w:r>
        <w:rPr>
          <w:spacing w:val="1"/>
        </w:rPr>
        <w:t> </w:t>
      </w:r>
      <w:r>
        <w:rPr/>
        <w:t>причины, меры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степени, условия,</w:t>
      </w:r>
      <w:r>
        <w:rPr>
          <w:spacing w:val="1"/>
        </w:rPr>
        <w:t> </w:t>
      </w:r>
      <w:r>
        <w:rPr/>
        <w:t>уступки).</w:t>
      </w:r>
    </w:p>
    <w:p>
      <w:pPr>
        <w:pStyle w:val="BodyText"/>
        <w:spacing w:line="352" w:lineRule="auto" w:before="1"/>
        <w:ind w:right="488"/>
      </w:pPr>
      <w:r>
        <w:rPr/>
        <w:t>Простое</w:t>
      </w:r>
      <w:r>
        <w:rPr>
          <w:spacing w:val="1"/>
        </w:rPr>
        <w:t> </w:t>
      </w:r>
      <w:r>
        <w:rPr/>
        <w:t>осложнённое</w:t>
      </w:r>
      <w:r>
        <w:rPr>
          <w:spacing w:val="1"/>
        </w:rPr>
        <w:t> </w:t>
      </w:r>
      <w:r>
        <w:rPr/>
        <w:t>предложение.</w:t>
      </w:r>
      <w:r>
        <w:rPr>
          <w:spacing w:val="1"/>
        </w:rPr>
        <w:t> </w:t>
      </w:r>
      <w:r>
        <w:rPr/>
        <w:t>Однородные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интонации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членами.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союзов,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одиночным</w:t>
      </w:r>
      <w:r>
        <w:rPr>
          <w:spacing w:val="1"/>
        </w:rPr>
        <w:t> </w:t>
      </w:r>
      <w:r>
        <w:rPr/>
        <w:t>союзом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союзами а, но, однако, зато, да (в значении и), да (в значении но). Предложения с</w:t>
      </w:r>
      <w:r>
        <w:rPr>
          <w:spacing w:val="1"/>
        </w:rPr>
        <w:t> </w:t>
      </w:r>
      <w:r>
        <w:rPr/>
        <w:t>обобщающим</w:t>
      </w:r>
      <w:r>
        <w:rPr>
          <w:spacing w:val="1"/>
        </w:rPr>
        <w:t> </w:t>
      </w:r>
      <w:r>
        <w:rPr/>
        <w:t>словом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однородных</w:t>
      </w:r>
      <w:r>
        <w:rPr>
          <w:spacing w:val="-4"/>
        </w:rPr>
        <w:t> </w:t>
      </w:r>
      <w:r>
        <w:rPr/>
        <w:t>членах.</w:t>
      </w:r>
    </w:p>
    <w:p>
      <w:pPr>
        <w:pStyle w:val="BodyText"/>
        <w:spacing w:line="350" w:lineRule="auto" w:before="5"/>
        <w:ind w:right="502"/>
      </w:pPr>
      <w:r>
        <w:rPr/>
        <w:t>Предложения с обращением, особенности интонации. Обращение и средства</w:t>
      </w:r>
      <w:r>
        <w:rPr>
          <w:spacing w:val="1"/>
        </w:rPr>
        <w:t> </w:t>
      </w:r>
      <w:r>
        <w:rPr/>
        <w:t>его выражения.</w:t>
      </w:r>
    </w:p>
    <w:p>
      <w:pPr>
        <w:pStyle w:val="BodyText"/>
        <w:spacing w:before="5"/>
        <w:ind w:left="1350" w:firstLine="0"/>
      </w:pPr>
      <w:r>
        <w:rPr/>
        <w:t>Синтаксический</w:t>
      </w:r>
      <w:r>
        <w:rPr>
          <w:spacing w:val="-8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простого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простого</w:t>
      </w:r>
      <w:r>
        <w:rPr>
          <w:spacing w:val="-7"/>
        </w:rPr>
        <w:t> </w:t>
      </w:r>
      <w:r>
        <w:rPr/>
        <w:t>осложнённого</w:t>
      </w:r>
      <w:r>
        <w:rPr>
          <w:spacing w:val="-8"/>
        </w:rPr>
        <w:t> </w:t>
      </w:r>
      <w:r>
        <w:rPr/>
        <w:t>предложений.</w:t>
      </w:r>
    </w:p>
    <w:p>
      <w:pPr>
        <w:pStyle w:val="BodyText"/>
        <w:spacing w:line="352" w:lineRule="auto" w:before="154"/>
        <w:ind w:right="494"/>
      </w:pPr>
      <w:r>
        <w:rPr/>
        <w:t>Пунктуационное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осложнённых</w:t>
      </w:r>
      <w:r>
        <w:rPr>
          <w:spacing w:val="1"/>
        </w:rPr>
        <w:t> </w:t>
      </w:r>
      <w:r>
        <w:rPr/>
        <w:t>однородными</w:t>
      </w:r>
      <w:r>
        <w:rPr>
          <w:spacing w:val="-67"/>
        </w:rPr>
        <w:t> </w:t>
      </w:r>
      <w:r>
        <w:rPr/>
        <w:t>членами, связанными бессоюзной связью, одиночным союзом и, союзами а, но,</w:t>
      </w:r>
      <w:r>
        <w:rPr>
          <w:spacing w:val="1"/>
        </w:rPr>
        <w:t> </w:t>
      </w:r>
      <w:r>
        <w:rPr/>
        <w:t>однако,</w:t>
      </w:r>
      <w:r>
        <w:rPr>
          <w:spacing w:val="3"/>
        </w:rPr>
        <w:t> </w:t>
      </w:r>
      <w:r>
        <w:rPr/>
        <w:t>зато,</w:t>
      </w:r>
      <w:r>
        <w:rPr>
          <w:spacing w:val="3"/>
        </w:rPr>
        <w:t> </w:t>
      </w:r>
      <w:r>
        <w:rPr/>
        <w:t>да</w:t>
      </w:r>
      <w:r>
        <w:rPr>
          <w:spacing w:val="-3"/>
        </w:rPr>
        <w:t> </w:t>
      </w:r>
      <w:r>
        <w:rPr/>
        <w:t>(в значении</w:t>
      </w:r>
      <w:r>
        <w:rPr>
          <w:spacing w:val="1"/>
        </w:rPr>
        <w:t> </w:t>
      </w:r>
      <w:r>
        <w:rPr/>
        <w:t>и),</w:t>
      </w:r>
      <w:r>
        <w:rPr>
          <w:spacing w:val="3"/>
        </w:rPr>
        <w:t> </w:t>
      </w:r>
      <w:r>
        <w:rPr/>
        <w:t>да</w:t>
      </w:r>
      <w:r>
        <w:rPr>
          <w:spacing w:val="3"/>
        </w:rPr>
        <w:t> </w:t>
      </w:r>
      <w:r>
        <w:rPr/>
        <w:t>(в</w:t>
      </w:r>
      <w:r>
        <w:rPr>
          <w:spacing w:val="-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но).</w:t>
      </w:r>
    </w:p>
    <w:p>
      <w:pPr>
        <w:pStyle w:val="BodyText"/>
        <w:spacing w:line="352" w:lineRule="auto" w:before="1"/>
        <w:ind w:right="497"/>
      </w:pPr>
      <w:r>
        <w:rPr/>
        <w:t>Предложения простые и сложные. Сложные предложения с бессоюзной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союзной связью. Предложения сложносочинённые и сложноподчинённые (общее</w:t>
      </w:r>
      <w:r>
        <w:rPr>
          <w:spacing w:val="1"/>
        </w:rPr>
        <w:t> </w:t>
      </w:r>
      <w:r>
        <w:rPr/>
        <w:t>представление,</w:t>
      </w:r>
      <w:r>
        <w:rPr>
          <w:spacing w:val="3"/>
        </w:rPr>
        <w:t> </w:t>
      </w:r>
      <w:r>
        <w:rPr/>
        <w:t>практическое</w:t>
      </w:r>
      <w:r>
        <w:rPr>
          <w:spacing w:val="6"/>
        </w:rPr>
        <w:t> </w:t>
      </w:r>
      <w:r>
        <w:rPr/>
        <w:t>усвоение).</w:t>
      </w:r>
    </w:p>
    <w:p>
      <w:pPr>
        <w:pStyle w:val="BodyText"/>
        <w:spacing w:line="350" w:lineRule="auto" w:before="2"/>
        <w:ind w:right="504"/>
      </w:pPr>
      <w:r>
        <w:rPr/>
        <w:t>Пунктуационное оформление сложных предложений, состоящих из частей,</w:t>
      </w:r>
      <w:r>
        <w:rPr>
          <w:spacing w:val="1"/>
        </w:rPr>
        <w:t> </w:t>
      </w:r>
      <w:r>
        <w:rPr/>
        <w:t>связанных</w:t>
      </w:r>
      <w:r>
        <w:rPr>
          <w:spacing w:val="-5"/>
        </w:rPr>
        <w:t> </w:t>
      </w:r>
      <w:r>
        <w:rPr/>
        <w:t>бессоюзной связью</w:t>
      </w:r>
      <w:r>
        <w:rPr>
          <w:spacing w:val="-1"/>
        </w:rPr>
        <w:t> </w:t>
      </w:r>
      <w:r>
        <w:rPr/>
        <w:t>и союзами</w:t>
      </w:r>
      <w:r>
        <w:rPr>
          <w:spacing w:val="7"/>
        </w:rPr>
        <w:t> </w:t>
      </w:r>
      <w:r>
        <w:rPr/>
        <w:t>и,</w:t>
      </w:r>
      <w:r>
        <w:rPr>
          <w:spacing w:val="3"/>
        </w:rPr>
        <w:t> </w:t>
      </w:r>
      <w:r>
        <w:rPr/>
        <w:t>но,</w:t>
      </w:r>
      <w:r>
        <w:rPr>
          <w:spacing w:val="2"/>
        </w:rPr>
        <w:t> </w:t>
      </w:r>
      <w:r>
        <w:rPr/>
        <w:t>а,</w:t>
      </w:r>
      <w:r>
        <w:rPr>
          <w:spacing w:val="3"/>
        </w:rPr>
        <w:t> </w:t>
      </w:r>
      <w:r>
        <w:rPr/>
        <w:t>однако,</w:t>
      </w:r>
      <w:r>
        <w:rPr>
          <w:spacing w:val="-2"/>
        </w:rPr>
        <w:t> </w:t>
      </w:r>
      <w:r>
        <w:rPr/>
        <w:t>зато,</w:t>
      </w:r>
      <w:r>
        <w:rPr>
          <w:spacing w:val="3"/>
        </w:rPr>
        <w:t> </w:t>
      </w:r>
      <w:r>
        <w:rPr/>
        <w:t>да.</w:t>
      </w:r>
    </w:p>
    <w:p>
      <w:pPr>
        <w:pStyle w:val="BodyText"/>
        <w:spacing w:before="6"/>
        <w:ind w:left="1350" w:firstLine="0"/>
      </w:pPr>
      <w:r>
        <w:rPr/>
        <w:t>Предложения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прямой</w:t>
      </w:r>
      <w:r>
        <w:rPr>
          <w:spacing w:val="-4"/>
        </w:rPr>
        <w:t> </w:t>
      </w:r>
      <w:r>
        <w:rPr/>
        <w:t>речью.</w:t>
      </w:r>
    </w:p>
    <w:p>
      <w:pPr>
        <w:pStyle w:val="BodyText"/>
        <w:spacing w:before="153"/>
        <w:ind w:left="1350" w:firstLine="0"/>
      </w:pPr>
      <w:r>
        <w:rPr/>
        <w:t>Пунктуационное</w:t>
      </w:r>
      <w:r>
        <w:rPr>
          <w:spacing w:val="-6"/>
        </w:rPr>
        <w:t> </w:t>
      </w:r>
      <w:r>
        <w:rPr/>
        <w:t>оформление</w:t>
      </w:r>
      <w:r>
        <w:rPr>
          <w:spacing w:val="-6"/>
        </w:rPr>
        <w:t> </w:t>
      </w:r>
      <w:r>
        <w:rPr/>
        <w:t>предложений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прямой</w:t>
      </w:r>
      <w:r>
        <w:rPr>
          <w:spacing w:val="-7"/>
        </w:rPr>
        <w:t> </w:t>
      </w:r>
      <w:r>
        <w:rPr/>
        <w:t>речью.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Диалог.</w:t>
      </w:r>
    </w:p>
    <w:p>
      <w:pPr>
        <w:pStyle w:val="BodyText"/>
        <w:spacing w:line="355" w:lineRule="auto" w:before="153"/>
        <w:ind w:left="1350" w:right="2660" w:firstLine="0"/>
        <w:jc w:val="left"/>
      </w:pPr>
      <w:r>
        <w:rPr/>
        <w:t>Пунктуационное</w:t>
      </w:r>
      <w:r>
        <w:rPr>
          <w:spacing w:val="-7"/>
        </w:rPr>
        <w:t> </w:t>
      </w:r>
      <w:r>
        <w:rPr/>
        <w:t>оформление</w:t>
      </w:r>
      <w:r>
        <w:rPr>
          <w:spacing w:val="-7"/>
        </w:rPr>
        <w:t> </w:t>
      </w:r>
      <w:r>
        <w:rPr/>
        <w:t>диалога при</w:t>
      </w:r>
      <w:r>
        <w:rPr>
          <w:spacing w:val="-7"/>
        </w:rPr>
        <w:t> </w:t>
      </w:r>
      <w:r>
        <w:rPr/>
        <w:t>письме.</w:t>
      </w:r>
      <w:r>
        <w:rPr>
          <w:spacing w:val="-67"/>
        </w:rPr>
        <w:t> </w:t>
      </w:r>
      <w:r>
        <w:rPr/>
        <w:t>Пунктуация как раздел</w:t>
      </w:r>
      <w:r>
        <w:rPr>
          <w:spacing w:val="1"/>
        </w:rPr>
        <w:t> </w:t>
      </w:r>
      <w:r>
        <w:rPr/>
        <w:t>лингвистики.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Пунктуационный</w:t>
      </w:r>
      <w:r>
        <w:rPr>
          <w:spacing w:val="-8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предложения</w:t>
      </w:r>
      <w:r>
        <w:rPr>
          <w:spacing w:val="-7"/>
        </w:rPr>
        <w:t> </w:t>
      </w:r>
      <w:r>
        <w:rPr/>
        <w:t>(в</w:t>
      </w:r>
      <w:r>
        <w:rPr>
          <w:spacing w:val="-4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изученного).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54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> </w:t>
      </w:r>
      <w:r>
        <w:rPr>
          <w:sz w:val="28"/>
        </w:rPr>
        <w:t>обучения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6</w:t>
      </w:r>
      <w:r>
        <w:rPr>
          <w:spacing w:val="-3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5" w:lineRule="auto" w:before="149"/>
        <w:ind w:right="506"/>
      </w:pP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межнационального общения.</w:t>
      </w:r>
    </w:p>
    <w:p>
      <w:pPr>
        <w:pStyle w:val="BodyText"/>
        <w:spacing w:line="319" w:lineRule="exact"/>
        <w:ind w:left="1350" w:firstLine="0"/>
      </w:pPr>
      <w:r>
        <w:rPr/>
        <w:t>Понятие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литературном</w:t>
      </w:r>
      <w:r>
        <w:rPr>
          <w:spacing w:val="-3"/>
        </w:rPr>
        <w:t> </w:t>
      </w:r>
      <w:r>
        <w:rPr/>
        <w:t>языке.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5" w:lineRule="auto" w:before="154"/>
        <w:ind w:right="499"/>
      </w:pPr>
      <w:r>
        <w:rPr/>
        <w:t>Монолог-описание,</w:t>
      </w:r>
      <w:r>
        <w:rPr>
          <w:spacing w:val="1"/>
        </w:rPr>
        <w:t> </w:t>
      </w:r>
      <w:r>
        <w:rPr/>
        <w:t>монолог-повествование,</w:t>
      </w:r>
      <w:r>
        <w:rPr>
          <w:spacing w:val="1"/>
        </w:rPr>
        <w:t> </w:t>
      </w:r>
      <w:r>
        <w:rPr/>
        <w:t>монолог-рассуждение;</w:t>
      </w:r>
      <w:r>
        <w:rPr>
          <w:spacing w:val="1"/>
        </w:rPr>
        <w:t> </w:t>
      </w:r>
      <w:r>
        <w:rPr/>
        <w:t>сообщение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лингвистическую</w:t>
      </w:r>
      <w:r>
        <w:rPr>
          <w:spacing w:val="-1"/>
        </w:rPr>
        <w:t> </w:t>
      </w:r>
      <w:r>
        <w:rPr/>
        <w:t>тему.</w:t>
      </w:r>
    </w:p>
    <w:p>
      <w:pPr>
        <w:pStyle w:val="BodyText"/>
        <w:spacing w:line="315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диалога:</w:t>
      </w:r>
      <w:r>
        <w:rPr>
          <w:spacing w:val="-9"/>
        </w:rPr>
        <w:t> </w:t>
      </w:r>
      <w:r>
        <w:rPr/>
        <w:t>побуждение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действию,</w:t>
      </w:r>
      <w:r>
        <w:rPr>
          <w:spacing w:val="-2"/>
        </w:rPr>
        <w:t> </w:t>
      </w:r>
      <w:r>
        <w:rPr/>
        <w:t>обмен</w:t>
      </w:r>
      <w:r>
        <w:rPr>
          <w:spacing w:val="-4"/>
        </w:rPr>
        <w:t> </w:t>
      </w:r>
      <w:r>
        <w:rPr/>
        <w:t>мнениями.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2" w:lineRule="auto" w:before="154"/>
        <w:ind w:right="492"/>
      </w:pPr>
      <w:r>
        <w:rPr/>
        <w:t>Смысловой анализ текста: его композиционных особенностей, микротем и</w:t>
      </w:r>
      <w:r>
        <w:rPr>
          <w:spacing w:val="1"/>
        </w:rPr>
        <w:t> </w:t>
      </w:r>
      <w:r>
        <w:rPr/>
        <w:t>абзацев, способов и средств связи предложений в тексте; использование 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2" w:lineRule="auto" w:before="1"/>
        <w:ind w:right="504"/>
      </w:pPr>
      <w:r>
        <w:rPr/>
        <w:t>Информационная</w:t>
      </w:r>
      <w:r>
        <w:rPr>
          <w:spacing w:val="1"/>
        </w:rPr>
        <w:t> </w:t>
      </w:r>
      <w:r>
        <w:rPr/>
        <w:t>переработка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(простой,</w:t>
      </w:r>
      <w:r>
        <w:rPr>
          <w:spacing w:val="1"/>
        </w:rPr>
        <w:t> </w:t>
      </w:r>
      <w:r>
        <w:rPr/>
        <w:t>сложный;</w:t>
      </w:r>
      <w:r>
        <w:rPr>
          <w:spacing w:val="-67"/>
        </w:rPr>
        <w:t> </w:t>
      </w:r>
      <w:r>
        <w:rPr/>
        <w:t>назывной,</w:t>
      </w:r>
      <w:r>
        <w:rPr>
          <w:spacing w:val="1"/>
        </w:rPr>
        <w:t> </w:t>
      </w:r>
      <w:r>
        <w:rPr/>
        <w:t>вопросный);</w:t>
      </w:r>
      <w:r>
        <w:rPr>
          <w:spacing w:val="1"/>
        </w:rPr>
        <w:t> </w:t>
      </w:r>
      <w:r>
        <w:rPr/>
        <w:t>главная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пересказ</w:t>
      </w:r>
      <w:r>
        <w:rPr>
          <w:spacing w:val="1"/>
        </w:rPr>
        <w:t> </w:t>
      </w:r>
      <w:r>
        <w:rPr/>
        <w:t>текста.</w:t>
      </w:r>
    </w:p>
    <w:p>
      <w:pPr>
        <w:pStyle w:val="BodyText"/>
        <w:spacing w:line="352" w:lineRule="auto" w:before="1"/>
        <w:ind w:left="1350" w:right="6104" w:firstLine="0"/>
        <w:jc w:val="left"/>
      </w:pPr>
      <w:r>
        <w:rPr/>
        <w:t>Описание как тип речи.</w:t>
      </w:r>
      <w:r>
        <w:rPr>
          <w:spacing w:val="1"/>
        </w:rPr>
        <w:t> </w:t>
      </w:r>
      <w:r>
        <w:rPr/>
        <w:t>Описание</w:t>
      </w:r>
      <w:r>
        <w:rPr>
          <w:spacing w:val="-9"/>
        </w:rPr>
        <w:t> </w:t>
      </w:r>
      <w:r>
        <w:rPr/>
        <w:t>внешности</w:t>
      </w:r>
      <w:r>
        <w:rPr>
          <w:spacing w:val="-10"/>
        </w:rPr>
        <w:t> </w:t>
      </w:r>
      <w:r>
        <w:rPr/>
        <w:t>человека.</w:t>
      </w:r>
      <w:r>
        <w:rPr>
          <w:spacing w:val="-67"/>
        </w:rPr>
        <w:t> </w:t>
      </w:r>
      <w:r>
        <w:rPr/>
        <w:t>Описание помещения.</w:t>
      </w:r>
    </w:p>
    <w:p>
      <w:pPr>
        <w:pStyle w:val="BodyText"/>
        <w:spacing w:line="352" w:lineRule="auto" w:before="1"/>
        <w:ind w:left="1350" w:right="7300" w:firstLine="0"/>
        <w:jc w:val="left"/>
      </w:pPr>
      <w:r>
        <w:rPr/>
        <w:t>Описание природы.</w:t>
      </w:r>
      <w:r>
        <w:rPr>
          <w:spacing w:val="1"/>
        </w:rPr>
        <w:t> </w:t>
      </w:r>
      <w:r>
        <w:rPr>
          <w:spacing w:val="-1"/>
        </w:rPr>
        <w:t>Описание </w:t>
      </w:r>
      <w:r>
        <w:rPr/>
        <w:t>местности.</w:t>
      </w:r>
      <w:r>
        <w:rPr>
          <w:spacing w:val="-67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действий.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2" w:after="0"/>
        <w:ind w:left="2195" w:right="0" w:hanging="846"/>
        <w:jc w:val="left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5" w:lineRule="auto" w:before="148"/>
        <w:jc w:val="left"/>
      </w:pPr>
      <w:r>
        <w:rPr/>
        <w:t>Официально-деловой</w:t>
      </w:r>
      <w:r>
        <w:rPr>
          <w:spacing w:val="6"/>
        </w:rPr>
        <w:t> </w:t>
      </w:r>
      <w:r>
        <w:rPr/>
        <w:t>стиль.</w:t>
      </w:r>
      <w:r>
        <w:rPr>
          <w:spacing w:val="10"/>
        </w:rPr>
        <w:t> </w:t>
      </w:r>
      <w:r>
        <w:rPr/>
        <w:t>Заявление.</w:t>
      </w:r>
      <w:r>
        <w:rPr>
          <w:spacing w:val="10"/>
        </w:rPr>
        <w:t> </w:t>
      </w:r>
      <w:r>
        <w:rPr/>
        <w:t>Расписка.</w:t>
      </w:r>
      <w:r>
        <w:rPr>
          <w:spacing w:val="9"/>
        </w:rPr>
        <w:t> </w:t>
      </w:r>
      <w:r>
        <w:rPr/>
        <w:t>Научный</w:t>
      </w:r>
      <w:r>
        <w:rPr>
          <w:spacing w:val="7"/>
        </w:rPr>
        <w:t> </w:t>
      </w:r>
      <w:r>
        <w:rPr/>
        <w:t>стиль.</w:t>
      </w:r>
      <w:r>
        <w:rPr>
          <w:spacing w:val="10"/>
        </w:rPr>
        <w:t> </w:t>
      </w:r>
      <w:r>
        <w:rPr/>
        <w:t>Словарная</w:t>
      </w:r>
      <w:r>
        <w:rPr>
          <w:spacing w:val="-67"/>
        </w:rPr>
        <w:t> </w:t>
      </w:r>
      <w:r>
        <w:rPr/>
        <w:t>статья.</w:t>
      </w:r>
      <w:r>
        <w:rPr>
          <w:spacing w:val="3"/>
        </w:rPr>
        <w:t> </w:t>
      </w:r>
      <w:r>
        <w:rPr/>
        <w:t>Научное</w:t>
      </w:r>
      <w:r>
        <w:rPr>
          <w:spacing w:val="2"/>
        </w:rPr>
        <w:t> </w:t>
      </w:r>
      <w:r>
        <w:rPr/>
        <w:t>сообщение.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5" w:lineRule="exact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> </w:t>
      </w:r>
      <w:r>
        <w:rPr>
          <w:sz w:val="28"/>
        </w:rPr>
        <w:t>языка.</w:t>
      </w:r>
    </w:p>
    <w:p>
      <w:pPr>
        <w:spacing w:after="0" w:line="315" w:lineRule="exact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5" w:lineRule="auto" w:before="153"/>
        <w:ind w:right="492"/>
      </w:pPr>
      <w:r>
        <w:rPr/>
        <w:t>Лексика русского языка с точки зрения её происхождения: исконно русские и</w:t>
      </w:r>
      <w:r>
        <w:rPr>
          <w:spacing w:val="-67"/>
        </w:rPr>
        <w:t> </w:t>
      </w:r>
      <w:r>
        <w:rPr/>
        <w:t>заимствованные</w:t>
      </w:r>
      <w:r>
        <w:rPr>
          <w:spacing w:val="1"/>
        </w:rPr>
        <w:t> </w:t>
      </w:r>
      <w:r>
        <w:rPr/>
        <w:t>слова.</w:t>
      </w:r>
    </w:p>
    <w:p>
      <w:pPr>
        <w:pStyle w:val="BodyText"/>
        <w:spacing w:line="355" w:lineRule="auto"/>
        <w:ind w:right="497"/>
      </w:pPr>
      <w:r>
        <w:rPr/>
        <w:t>Лексика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пассивному</w:t>
      </w:r>
      <w:r>
        <w:rPr>
          <w:spacing w:val="-6"/>
        </w:rPr>
        <w:t> </w:t>
      </w:r>
      <w:r>
        <w:rPr/>
        <w:t>запасу:</w:t>
      </w:r>
      <w:r>
        <w:rPr>
          <w:spacing w:val="-7"/>
        </w:rPr>
        <w:t> </w:t>
      </w:r>
      <w:r>
        <w:rPr/>
        <w:t>неологизмы,</w:t>
      </w:r>
      <w:r>
        <w:rPr>
          <w:spacing w:val="5"/>
        </w:rPr>
        <w:t> </w:t>
      </w:r>
      <w:r>
        <w:rPr/>
        <w:t>устаревшие</w:t>
      </w:r>
      <w:r>
        <w:rPr>
          <w:spacing w:val="-1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(историзмы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архаизмы).</w:t>
      </w:r>
    </w:p>
    <w:p>
      <w:pPr>
        <w:pStyle w:val="BodyText"/>
        <w:spacing w:line="352" w:lineRule="auto"/>
        <w:ind w:right="503"/>
      </w:pPr>
      <w:r>
        <w:rPr/>
        <w:t>Лексика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употребления:</w:t>
      </w:r>
      <w:r>
        <w:rPr>
          <w:spacing w:val="1"/>
        </w:rPr>
        <w:t> </w:t>
      </w:r>
      <w:r>
        <w:rPr/>
        <w:t>общеупотребительная</w:t>
      </w:r>
      <w:r>
        <w:rPr>
          <w:spacing w:val="1"/>
        </w:rPr>
        <w:t> </w:t>
      </w:r>
      <w:r>
        <w:rPr/>
        <w:t>лексика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лексика</w:t>
      </w:r>
      <w:r>
        <w:rPr>
          <w:spacing w:val="1"/>
        </w:rPr>
        <w:t> </w:t>
      </w:r>
      <w:r>
        <w:rPr/>
        <w:t>ограниченного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(диалектизмы,</w:t>
      </w:r>
      <w:r>
        <w:rPr>
          <w:spacing w:val="3"/>
        </w:rPr>
        <w:t> </w:t>
      </w:r>
      <w:r>
        <w:rPr/>
        <w:t>термины,</w:t>
      </w:r>
      <w:r>
        <w:rPr>
          <w:spacing w:val="3"/>
        </w:rPr>
        <w:t> </w:t>
      </w:r>
      <w:r>
        <w:rPr/>
        <w:t>профессионализмы,</w:t>
      </w:r>
      <w:r>
        <w:rPr>
          <w:spacing w:val="3"/>
        </w:rPr>
        <w:t> </w:t>
      </w:r>
      <w:r>
        <w:rPr/>
        <w:t>жаргонизмы).</w:t>
      </w:r>
    </w:p>
    <w:p>
      <w:pPr>
        <w:pStyle w:val="BodyText"/>
        <w:spacing w:line="350" w:lineRule="auto"/>
        <w:ind w:right="492"/>
      </w:pPr>
      <w:r>
        <w:rPr/>
        <w:t>Стилистические</w:t>
      </w:r>
      <w:r>
        <w:rPr>
          <w:spacing w:val="1"/>
        </w:rPr>
        <w:t> </w:t>
      </w:r>
      <w:r>
        <w:rPr/>
        <w:t>пласты</w:t>
      </w:r>
      <w:r>
        <w:rPr>
          <w:spacing w:val="1"/>
        </w:rPr>
        <w:t> </w:t>
      </w:r>
      <w:r>
        <w:rPr/>
        <w:t>лексики:</w:t>
      </w:r>
      <w:r>
        <w:rPr>
          <w:spacing w:val="1"/>
        </w:rPr>
        <w:t> </w:t>
      </w:r>
      <w:r>
        <w:rPr/>
        <w:t>стилистически</w:t>
      </w:r>
      <w:r>
        <w:rPr>
          <w:spacing w:val="1"/>
        </w:rPr>
        <w:t> </w:t>
      </w:r>
      <w:r>
        <w:rPr/>
        <w:t>нейтральная,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сниженная</w:t>
      </w:r>
      <w:r>
        <w:rPr>
          <w:spacing w:val="2"/>
        </w:rPr>
        <w:t> </w:t>
      </w:r>
      <w:r>
        <w:rPr/>
        <w:t>лексика.</w:t>
      </w:r>
    </w:p>
    <w:p>
      <w:pPr>
        <w:pStyle w:val="BodyText"/>
        <w:ind w:left="1350" w:firstLine="0"/>
      </w:pPr>
      <w:r>
        <w:rPr/>
        <w:t>Лексический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слов.</w:t>
      </w:r>
    </w:p>
    <w:p>
      <w:pPr>
        <w:pStyle w:val="BodyText"/>
        <w:spacing w:line="350" w:lineRule="auto" w:before="151"/>
        <w:ind w:right="509"/>
      </w:pPr>
      <w:r>
        <w:rPr/>
        <w:t>Фразеологизмы. Их признаки и значение. Употребление лексических средств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общения.</w:t>
      </w:r>
    </w:p>
    <w:p>
      <w:pPr>
        <w:pStyle w:val="BodyText"/>
        <w:spacing w:line="355" w:lineRule="auto" w:before="6"/>
        <w:ind w:right="492"/>
      </w:pPr>
      <w:r>
        <w:rPr/>
        <w:t>Оценка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точного,</w:t>
      </w:r>
      <w:r>
        <w:rPr>
          <w:spacing w:val="1"/>
        </w:rPr>
        <w:t> </w:t>
      </w:r>
      <w:r>
        <w:rPr/>
        <w:t>уместного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выразительного словоупотребления.</w:t>
      </w:r>
    </w:p>
    <w:p>
      <w:pPr>
        <w:pStyle w:val="BodyText"/>
        <w:spacing w:line="355" w:lineRule="auto"/>
        <w:ind w:left="1350" w:right="5478" w:firstLine="0"/>
        <w:jc w:val="left"/>
      </w:pPr>
      <w:r>
        <w:rPr/>
        <w:t>Эпитеты,</w:t>
      </w:r>
      <w:r>
        <w:rPr>
          <w:spacing w:val="-10"/>
        </w:rPr>
        <w:t> </w:t>
      </w:r>
      <w:r>
        <w:rPr/>
        <w:t>метафоры,</w:t>
      </w:r>
      <w:r>
        <w:rPr>
          <w:spacing w:val="-9"/>
        </w:rPr>
        <w:t> </w:t>
      </w:r>
      <w:r>
        <w:rPr/>
        <w:t>олицетворения.</w:t>
      </w:r>
      <w:r>
        <w:rPr>
          <w:spacing w:val="-67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словари.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1350" w:right="1045" w:firstLine="0"/>
        <w:jc w:val="left"/>
        <w:rPr>
          <w:sz w:val="28"/>
        </w:rPr>
      </w:pPr>
      <w:r>
        <w:rPr>
          <w:sz w:val="28"/>
        </w:rPr>
        <w:t>Словообразование.</w:t>
      </w:r>
      <w:r>
        <w:rPr>
          <w:spacing w:val="2"/>
          <w:sz w:val="28"/>
        </w:rPr>
        <w:t> </w:t>
      </w:r>
      <w:r>
        <w:rPr>
          <w:sz w:val="28"/>
        </w:rPr>
        <w:t>Культура</w:t>
      </w:r>
      <w:r>
        <w:rPr>
          <w:spacing w:val="2"/>
          <w:sz w:val="28"/>
        </w:rPr>
        <w:t> </w:t>
      </w:r>
      <w:r>
        <w:rPr>
          <w:sz w:val="28"/>
        </w:rPr>
        <w:t>речи.</w:t>
      </w:r>
      <w:r>
        <w:rPr>
          <w:spacing w:val="1"/>
          <w:sz w:val="28"/>
        </w:rPr>
        <w:t> </w:t>
      </w:r>
      <w:r>
        <w:rPr>
          <w:sz w:val="28"/>
        </w:rPr>
        <w:t>Орфография.</w:t>
      </w:r>
      <w:r>
        <w:rPr>
          <w:spacing w:val="1"/>
          <w:sz w:val="28"/>
        </w:rPr>
        <w:t> </w:t>
      </w:r>
      <w:r>
        <w:rPr>
          <w:sz w:val="28"/>
        </w:rPr>
        <w:t>Формообразующие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словообразующие</w:t>
      </w:r>
      <w:r>
        <w:rPr>
          <w:spacing w:val="-2"/>
          <w:sz w:val="28"/>
        </w:rPr>
        <w:t> </w:t>
      </w:r>
      <w:r>
        <w:rPr>
          <w:sz w:val="28"/>
        </w:rPr>
        <w:t>морфемы.</w:t>
      </w:r>
      <w:r>
        <w:rPr>
          <w:spacing w:val="-5"/>
          <w:sz w:val="28"/>
        </w:rPr>
        <w:t> </w:t>
      </w:r>
      <w:r>
        <w:rPr>
          <w:sz w:val="28"/>
        </w:rPr>
        <w:t>Производящая</w:t>
      </w:r>
      <w:r>
        <w:rPr>
          <w:spacing w:val="-6"/>
          <w:sz w:val="28"/>
        </w:rPr>
        <w:t> </w:t>
      </w:r>
      <w:r>
        <w:rPr>
          <w:sz w:val="28"/>
        </w:rPr>
        <w:t>основа.</w:t>
      </w:r>
    </w:p>
    <w:p>
      <w:pPr>
        <w:pStyle w:val="BodyText"/>
        <w:spacing w:line="352" w:lineRule="auto"/>
        <w:ind w:right="509"/>
      </w:pPr>
      <w:r>
        <w:rPr/>
        <w:t>Основные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(приставочный,</w:t>
      </w:r>
      <w:r>
        <w:rPr>
          <w:spacing w:val="1"/>
        </w:rPr>
        <w:t> </w:t>
      </w:r>
      <w:r>
        <w:rPr/>
        <w:t>суффиксальный, приставочно-суффиксальный, бессуффиксный, сложение, переход</w:t>
      </w:r>
      <w:r>
        <w:rPr>
          <w:spacing w:val="-67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другую).</w:t>
      </w:r>
    </w:p>
    <w:p>
      <w:pPr>
        <w:pStyle w:val="BodyText"/>
        <w:ind w:left="1350" w:firstLine="0"/>
      </w:pPr>
      <w:r>
        <w:rPr/>
        <w:t>Понятие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этимологии</w:t>
      </w:r>
      <w:r>
        <w:rPr>
          <w:spacing w:val="-7"/>
        </w:rPr>
        <w:t> </w:t>
      </w:r>
      <w:r>
        <w:rPr/>
        <w:t>(общее</w:t>
      </w:r>
      <w:r>
        <w:rPr>
          <w:spacing w:val="-6"/>
        </w:rPr>
        <w:t> </w:t>
      </w:r>
      <w:r>
        <w:rPr/>
        <w:t>представление).</w:t>
      </w:r>
    </w:p>
    <w:p>
      <w:pPr>
        <w:pStyle w:val="BodyText"/>
        <w:spacing w:line="350" w:lineRule="auto" w:before="151"/>
        <w:ind w:right="497"/>
      </w:pPr>
      <w:r>
        <w:rPr/>
        <w:t>Морфемный и словообразовательный анализ слов. Правописание сложных и</w:t>
      </w:r>
      <w:r>
        <w:rPr>
          <w:spacing w:val="1"/>
        </w:rPr>
        <w:t> </w:t>
      </w:r>
      <w:r>
        <w:rPr/>
        <w:t>сложносокращённых</w:t>
      </w:r>
      <w:r>
        <w:rPr>
          <w:spacing w:val="-4"/>
        </w:rPr>
        <w:t> </w:t>
      </w:r>
      <w:r>
        <w:rPr/>
        <w:t>слов.</w:t>
      </w:r>
    </w:p>
    <w:p>
      <w:pPr>
        <w:pStyle w:val="BodyText"/>
        <w:spacing w:line="355" w:lineRule="auto" w:before="5"/>
        <w:ind w:right="496"/>
      </w:pPr>
      <w:r>
        <w:rPr/>
        <w:t>Правописания корня -кас- – -кос- с чередованием </w:t>
      </w:r>
      <w:r>
        <w:rPr>
          <w:position w:val="1"/>
        </w:rPr>
        <w:t>а // о, гласных в приставках</w:t>
      </w:r>
      <w:r>
        <w:rPr>
          <w:spacing w:val="1"/>
          <w:position w:val="1"/>
        </w:rPr>
        <w:t> </w:t>
      </w:r>
      <w:r>
        <w:rPr/>
        <w:t>пре-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при-.</w:t>
      </w:r>
    </w:p>
    <w:p>
      <w:pPr>
        <w:pStyle w:val="BodyText"/>
        <w:spacing w:line="315" w:lineRule="exact"/>
        <w:ind w:left="1350" w:firstLine="0"/>
      </w:pPr>
      <w:r>
        <w:rPr/>
        <w:t>Орфографический</w:t>
      </w:r>
      <w:r>
        <w:rPr>
          <w:spacing w:val="-6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слов</w:t>
      </w:r>
      <w:r>
        <w:rPr>
          <w:spacing w:val="-6"/>
        </w:rPr>
        <w:t> </w:t>
      </w:r>
      <w:r>
        <w:rPr/>
        <w:t>(в</w:t>
      </w:r>
      <w:r>
        <w:rPr>
          <w:spacing w:val="-7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54" w:after="0"/>
        <w:ind w:left="1350" w:right="3683" w:firstLine="0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9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речи.</w:t>
      </w:r>
      <w:r>
        <w:rPr>
          <w:spacing w:val="-5"/>
          <w:sz w:val="28"/>
        </w:rPr>
        <w:t> </w:t>
      </w:r>
      <w:r>
        <w:rPr>
          <w:sz w:val="28"/>
        </w:rPr>
        <w:t>Орфография.</w:t>
      </w:r>
      <w:r>
        <w:rPr>
          <w:spacing w:val="-67"/>
          <w:sz w:val="28"/>
        </w:rPr>
        <w:t> </w:t>
      </w:r>
      <w:r>
        <w:rPr>
          <w:sz w:val="28"/>
        </w:rPr>
        <w:t>19.7.5.3.1.</w:t>
      </w:r>
      <w:r>
        <w:rPr>
          <w:spacing w:val="-1"/>
          <w:sz w:val="28"/>
        </w:rPr>
        <w:t> </w:t>
      </w:r>
      <w:r>
        <w:rPr>
          <w:sz w:val="28"/>
        </w:rPr>
        <w:t>Имя</w:t>
      </w:r>
      <w:r>
        <w:rPr>
          <w:spacing w:val="2"/>
          <w:sz w:val="28"/>
        </w:rPr>
        <w:t> </w:t>
      </w:r>
      <w:r>
        <w:rPr>
          <w:sz w:val="28"/>
        </w:rPr>
        <w:t>существительное.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Особенности</w:t>
      </w:r>
      <w:r>
        <w:rPr>
          <w:spacing w:val="-11"/>
        </w:rPr>
        <w:t> </w:t>
      </w:r>
      <w:r>
        <w:rPr/>
        <w:t>словообразования.</w:t>
      </w:r>
    </w:p>
    <w:p>
      <w:pPr>
        <w:pStyle w:val="BodyText"/>
        <w:spacing w:line="355" w:lineRule="auto" w:before="153"/>
        <w:ind w:right="510"/>
        <w:jc w:val="left"/>
      </w:pPr>
      <w:r>
        <w:rPr/>
        <w:t>Нормы</w:t>
      </w:r>
      <w:r>
        <w:rPr>
          <w:spacing w:val="37"/>
        </w:rPr>
        <w:t> </w:t>
      </w:r>
      <w:r>
        <w:rPr/>
        <w:t>произношения</w:t>
      </w:r>
      <w:r>
        <w:rPr>
          <w:spacing w:val="39"/>
        </w:rPr>
        <w:t> </w:t>
      </w:r>
      <w:r>
        <w:rPr/>
        <w:t>имён</w:t>
      </w:r>
      <w:r>
        <w:rPr>
          <w:spacing w:val="38"/>
        </w:rPr>
        <w:t> </w:t>
      </w:r>
      <w:r>
        <w:rPr/>
        <w:t>существительных,</w:t>
      </w:r>
      <w:r>
        <w:rPr>
          <w:spacing w:val="39"/>
        </w:rPr>
        <w:t> </w:t>
      </w:r>
      <w:r>
        <w:rPr/>
        <w:t>нормы</w:t>
      </w:r>
      <w:r>
        <w:rPr>
          <w:spacing w:val="38"/>
        </w:rPr>
        <w:t> </w:t>
      </w:r>
      <w:r>
        <w:rPr/>
        <w:t>постановки</w:t>
      </w:r>
      <w:r>
        <w:rPr>
          <w:spacing w:val="42"/>
        </w:rPr>
        <w:t> </w:t>
      </w:r>
      <w:r>
        <w:rPr/>
        <w:t>ударения</w:t>
      </w:r>
      <w:r>
        <w:rPr>
          <w:spacing w:val="-67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5" w:lineRule="auto"/>
        <w:ind w:left="1350" w:right="2660" w:firstLine="0"/>
        <w:jc w:val="left"/>
      </w:pPr>
      <w:r>
        <w:rPr/>
        <w:t>Нормы словоизменения имён существительных.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-12"/>
        </w:rPr>
        <w:t> </w:t>
      </w:r>
      <w:r>
        <w:rPr/>
        <w:t>анализ</w:t>
      </w:r>
      <w:r>
        <w:rPr>
          <w:spacing w:val="-10"/>
        </w:rPr>
        <w:t> </w:t>
      </w:r>
      <w:r>
        <w:rPr/>
        <w:t>имён</w:t>
      </w:r>
      <w:r>
        <w:rPr>
          <w:spacing w:val="-11"/>
        </w:rPr>
        <w:t> </w:t>
      </w:r>
      <w:r>
        <w:rPr/>
        <w:t>существительных.</w:t>
      </w:r>
    </w:p>
    <w:p>
      <w:pPr>
        <w:pStyle w:val="BodyText"/>
        <w:spacing w:line="352" w:lineRule="auto"/>
        <w:ind w:left="1350" w:right="510" w:firstLine="0"/>
        <w:jc w:val="left"/>
      </w:pPr>
      <w:r>
        <w:rPr/>
        <w:t>Правила слитного и дефисного написания пол- и полу- со словами.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существительных</w:t>
      </w:r>
      <w:r>
        <w:rPr>
          <w:spacing w:val="-10"/>
        </w:rPr>
        <w:t> </w:t>
      </w:r>
      <w:r>
        <w:rPr/>
        <w:t>(в</w:t>
      </w:r>
      <w:r>
        <w:rPr>
          <w:spacing w:val="-8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  <w:r>
        <w:rPr>
          <w:spacing w:val="-67"/>
        </w:rPr>
        <w:t> </w:t>
      </w:r>
      <w:r>
        <w:rPr/>
        <w:t>19.7.5.3.2.</w:t>
      </w:r>
      <w:r>
        <w:rPr>
          <w:spacing w:val="-1"/>
        </w:rPr>
        <w:t> </w:t>
      </w:r>
      <w:r>
        <w:rPr>
          <w:position w:val="1"/>
        </w:rPr>
        <w:t>Имя</w:t>
      </w:r>
      <w:r>
        <w:rPr>
          <w:spacing w:val="3"/>
          <w:position w:val="1"/>
        </w:rPr>
        <w:t> </w:t>
      </w:r>
      <w:r>
        <w:rPr>
          <w:position w:val="1"/>
        </w:rPr>
        <w:t>прилагательное.</w:t>
      </w:r>
    </w:p>
    <w:p>
      <w:pPr>
        <w:pStyle w:val="BodyText"/>
        <w:spacing w:line="350" w:lineRule="auto"/>
        <w:ind w:left="1350" w:right="510" w:firstLine="0"/>
        <w:jc w:val="left"/>
      </w:pPr>
      <w:r>
        <w:rPr/>
        <w:t>Качественные,</w:t>
      </w:r>
      <w:r>
        <w:rPr>
          <w:spacing w:val="-9"/>
        </w:rPr>
        <w:t> </w:t>
      </w:r>
      <w:r>
        <w:rPr/>
        <w:t>относительные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притяжательные</w:t>
      </w:r>
      <w:r>
        <w:rPr>
          <w:spacing w:val="-10"/>
        </w:rPr>
        <w:t> </w:t>
      </w:r>
      <w:r>
        <w:rPr/>
        <w:t>имена</w:t>
      </w:r>
      <w:r>
        <w:rPr>
          <w:spacing w:val="-10"/>
        </w:rPr>
        <w:t> </w:t>
      </w:r>
      <w:r>
        <w:rPr/>
        <w:t>прилагательные.</w:t>
      </w:r>
      <w:r>
        <w:rPr>
          <w:spacing w:val="-67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качественных</w:t>
      </w:r>
      <w:r>
        <w:rPr>
          <w:spacing w:val="-5"/>
        </w:rPr>
        <w:t> </w:t>
      </w:r>
      <w:r>
        <w:rPr/>
        <w:t>имён прилагательных.</w:t>
      </w:r>
    </w:p>
    <w:p>
      <w:pPr>
        <w:pStyle w:val="BodyText"/>
        <w:spacing w:line="352" w:lineRule="auto"/>
        <w:ind w:left="1350" w:right="2777" w:firstLine="0"/>
        <w:jc w:val="left"/>
      </w:pPr>
      <w:r>
        <w:rPr/>
        <w:t>Словообразование</w:t>
      </w:r>
      <w:r>
        <w:rPr>
          <w:spacing w:val="1"/>
        </w:rPr>
        <w:t> </w:t>
      </w:r>
      <w:r>
        <w:rPr/>
        <w:t>имён прилагательных.</w:t>
      </w:r>
      <w:r>
        <w:rPr>
          <w:spacing w:val="1"/>
        </w:rPr>
        <w:t> </w:t>
      </w:r>
      <w:r>
        <w:rPr/>
        <w:t>Морфологический анализ имён прилагательных.</w:t>
      </w:r>
      <w:r>
        <w:rPr>
          <w:spacing w:val="1"/>
        </w:rPr>
        <w:t> </w:t>
      </w:r>
      <w:r>
        <w:rPr/>
        <w:t>Правописание н и нн в именах прилагательных.</w:t>
      </w:r>
      <w:r>
        <w:rPr>
          <w:spacing w:val="1"/>
        </w:rPr>
        <w:t> </w:t>
      </w:r>
      <w:r>
        <w:rPr/>
        <w:t>Правописание</w:t>
      </w:r>
      <w:r>
        <w:rPr>
          <w:spacing w:val="-6"/>
        </w:rPr>
        <w:t> </w:t>
      </w:r>
      <w:r>
        <w:rPr/>
        <w:t>суффиксов</w:t>
      </w:r>
      <w:r>
        <w:rPr>
          <w:spacing w:val="-4"/>
        </w:rPr>
        <w:t> </w:t>
      </w:r>
      <w:r>
        <w:rPr/>
        <w:t>-к-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-ск-</w:t>
      </w:r>
      <w:r>
        <w:rPr>
          <w:spacing w:val="-8"/>
        </w:rPr>
        <w:t> </w:t>
      </w:r>
      <w:r>
        <w:rPr/>
        <w:t>имён</w:t>
      </w:r>
      <w:r>
        <w:rPr>
          <w:spacing w:val="-2"/>
        </w:rPr>
        <w:t> </w:t>
      </w:r>
      <w:r>
        <w:rPr/>
        <w:t>прилагательных.</w:t>
      </w:r>
      <w:r>
        <w:rPr>
          <w:spacing w:val="-67"/>
        </w:rPr>
        <w:t> </w:t>
      </w:r>
      <w:r>
        <w:rPr/>
        <w:t>Правописание сложных</w:t>
      </w:r>
      <w:r>
        <w:rPr>
          <w:spacing w:val="-4"/>
        </w:rPr>
        <w:t> </w:t>
      </w:r>
      <w:r>
        <w:rPr/>
        <w:t>имён</w:t>
      </w:r>
      <w:r>
        <w:rPr>
          <w:spacing w:val="-1"/>
        </w:rPr>
        <w:t> </w:t>
      </w:r>
      <w:r>
        <w:rPr/>
        <w:t>прилагательных.</w:t>
      </w:r>
    </w:p>
    <w:p>
      <w:pPr>
        <w:pStyle w:val="BodyText"/>
        <w:spacing w:line="355" w:lineRule="auto"/>
        <w:jc w:val="left"/>
      </w:pPr>
      <w:r>
        <w:rPr/>
        <w:t>Нормы</w:t>
      </w:r>
      <w:r>
        <w:rPr>
          <w:spacing w:val="25"/>
        </w:rPr>
        <w:t> </w:t>
      </w:r>
      <w:r>
        <w:rPr/>
        <w:t>произношения</w:t>
      </w:r>
      <w:r>
        <w:rPr>
          <w:spacing w:val="26"/>
        </w:rPr>
        <w:t> </w:t>
      </w:r>
      <w:r>
        <w:rPr/>
        <w:t>имён</w:t>
      </w:r>
      <w:r>
        <w:rPr>
          <w:spacing w:val="25"/>
        </w:rPr>
        <w:t> </w:t>
      </w:r>
      <w:r>
        <w:rPr/>
        <w:t>прилагательных,</w:t>
      </w:r>
      <w:r>
        <w:rPr>
          <w:spacing w:val="27"/>
        </w:rPr>
        <w:t> </w:t>
      </w:r>
      <w:r>
        <w:rPr/>
        <w:t>нормы</w:t>
      </w:r>
      <w:r>
        <w:rPr>
          <w:spacing w:val="30"/>
        </w:rPr>
        <w:t> </w:t>
      </w:r>
      <w:r>
        <w:rPr/>
        <w:t>ударения</w:t>
      </w:r>
      <w:r>
        <w:rPr>
          <w:spacing w:val="26"/>
        </w:rPr>
        <w:t> </w:t>
      </w:r>
      <w:r>
        <w:rPr/>
        <w:t>(в</w:t>
      </w:r>
      <w:r>
        <w:rPr>
          <w:spacing w:val="23"/>
        </w:rPr>
        <w:t> </w:t>
      </w:r>
      <w:r>
        <w:rPr/>
        <w:t>рамках</w:t>
      </w:r>
      <w:r>
        <w:rPr>
          <w:spacing w:val="-67"/>
        </w:rPr>
        <w:t> </w:t>
      </w:r>
      <w:r>
        <w:rPr/>
        <w:t>изученного).</w:t>
      </w:r>
    </w:p>
    <w:p>
      <w:pPr>
        <w:pStyle w:val="BodyText"/>
        <w:spacing w:line="350" w:lineRule="auto"/>
        <w:ind w:left="1350" w:firstLine="0"/>
        <w:jc w:val="left"/>
      </w:pPr>
      <w:r>
        <w:rPr/>
        <w:t>Орфографический</w:t>
      </w:r>
      <w:r>
        <w:rPr>
          <w:spacing w:val="-8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имени</w:t>
      </w:r>
      <w:r>
        <w:rPr>
          <w:spacing w:val="-8"/>
        </w:rPr>
        <w:t> </w:t>
      </w:r>
      <w:r>
        <w:rPr/>
        <w:t>прилагательного</w:t>
      </w:r>
      <w:r>
        <w:rPr>
          <w:spacing w:val="-7"/>
        </w:rPr>
        <w:t> </w:t>
      </w:r>
      <w:r>
        <w:rPr/>
        <w:t>(в</w:t>
      </w:r>
      <w:r>
        <w:rPr>
          <w:spacing w:val="-9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изученного).</w:t>
      </w:r>
      <w:r>
        <w:rPr>
          <w:spacing w:val="-67"/>
        </w:rPr>
        <w:t> </w:t>
      </w:r>
      <w:r>
        <w:rPr/>
        <w:t>19.7.5.3.3.</w:t>
      </w:r>
      <w:r>
        <w:rPr>
          <w:spacing w:val="-1"/>
        </w:rPr>
        <w:t> </w:t>
      </w:r>
      <w:r>
        <w:rPr>
          <w:position w:val="1"/>
        </w:rPr>
        <w:t>Имя</w:t>
      </w:r>
      <w:r>
        <w:rPr>
          <w:spacing w:val="3"/>
          <w:position w:val="1"/>
        </w:rPr>
        <w:t> </w:t>
      </w:r>
      <w:r>
        <w:rPr>
          <w:position w:val="1"/>
        </w:rPr>
        <w:t>числительное.</w:t>
      </w:r>
    </w:p>
    <w:p>
      <w:pPr>
        <w:pStyle w:val="BodyText"/>
        <w:tabs>
          <w:tab w:pos="2366" w:val="left" w:leader="none"/>
          <w:tab w:pos="4484" w:val="left" w:leader="none"/>
          <w:tab w:pos="5760" w:val="left" w:leader="none"/>
          <w:tab w:pos="6718" w:val="left" w:leader="none"/>
          <w:tab w:pos="8757" w:val="left" w:leader="none"/>
        </w:tabs>
        <w:spacing w:line="355" w:lineRule="auto" w:before="1"/>
        <w:ind w:right="513"/>
        <w:jc w:val="left"/>
      </w:pPr>
      <w:r>
        <w:rPr/>
        <w:t>Общее</w:t>
        <w:tab/>
        <w:t>грамматическое</w:t>
        <w:tab/>
        <w:t>значение</w:t>
        <w:tab/>
        <w:t>имени</w:t>
        <w:tab/>
        <w:t>числительного.</w:t>
        <w:tab/>
      </w:r>
      <w:r>
        <w:rPr>
          <w:spacing w:val="-1"/>
        </w:rPr>
        <w:t>Синтаксические</w:t>
      </w:r>
      <w:r>
        <w:rPr>
          <w:spacing w:val="-67"/>
        </w:rPr>
        <w:t> </w:t>
      </w:r>
      <w:r>
        <w:rPr/>
        <w:t>функции имён</w:t>
      </w:r>
      <w:r>
        <w:rPr>
          <w:spacing w:val="1"/>
        </w:rPr>
        <w:t> </w:t>
      </w:r>
      <w:r>
        <w:rPr/>
        <w:t>числительных.</w:t>
      </w:r>
    </w:p>
    <w:p>
      <w:pPr>
        <w:pStyle w:val="BodyText"/>
        <w:spacing w:line="355" w:lineRule="auto"/>
        <w:jc w:val="left"/>
      </w:pPr>
      <w:r>
        <w:rPr>
          <w:position w:val="1"/>
        </w:rPr>
        <w:t>Разряды</w:t>
      </w:r>
      <w:r>
        <w:rPr>
          <w:spacing w:val="15"/>
          <w:position w:val="1"/>
        </w:rPr>
        <w:t> </w:t>
      </w:r>
      <w:r>
        <w:rPr>
          <w:position w:val="1"/>
        </w:rPr>
        <w:t>имён</w:t>
      </w:r>
      <w:r>
        <w:rPr>
          <w:spacing w:val="14"/>
          <w:position w:val="1"/>
        </w:rPr>
        <w:t> </w:t>
      </w:r>
      <w:r>
        <w:rPr>
          <w:position w:val="1"/>
        </w:rPr>
        <w:t>числительных</w:t>
      </w:r>
      <w:r>
        <w:rPr>
          <w:spacing w:val="10"/>
          <w:position w:val="1"/>
        </w:rPr>
        <w:t> </w:t>
      </w:r>
      <w:r>
        <w:rPr>
          <w:position w:val="1"/>
        </w:rPr>
        <w:t>по</w:t>
      </w:r>
      <w:r>
        <w:rPr>
          <w:spacing w:val="14"/>
          <w:position w:val="1"/>
        </w:rPr>
        <w:t> </w:t>
      </w:r>
      <w:r>
        <w:rPr>
          <w:position w:val="1"/>
        </w:rPr>
        <w:t>значению:</w:t>
      </w:r>
      <w:r>
        <w:rPr>
          <w:spacing w:val="10"/>
          <w:position w:val="1"/>
        </w:rPr>
        <w:t> </w:t>
      </w:r>
      <w:r>
        <w:rPr>
          <w:position w:val="1"/>
        </w:rPr>
        <w:t>количественные</w:t>
      </w:r>
      <w:r>
        <w:rPr>
          <w:spacing w:val="21"/>
          <w:position w:val="1"/>
        </w:rPr>
        <w:t> </w:t>
      </w:r>
      <w:r>
        <w:rPr/>
        <w:t>(</w:t>
      </w:r>
      <w:r>
        <w:rPr>
          <w:position w:val="1"/>
        </w:rPr>
        <w:t>целые,</w:t>
      </w:r>
      <w:r>
        <w:rPr>
          <w:spacing w:val="17"/>
          <w:position w:val="1"/>
        </w:rPr>
        <w:t> </w:t>
      </w:r>
      <w:r>
        <w:rPr>
          <w:position w:val="1"/>
        </w:rPr>
        <w:t>дробные,</w:t>
      </w:r>
      <w:r>
        <w:rPr>
          <w:spacing w:val="-67"/>
          <w:position w:val="1"/>
        </w:rPr>
        <w:t> </w:t>
      </w:r>
      <w:r>
        <w:rPr/>
        <w:t>собирательные),</w:t>
      </w:r>
      <w:r>
        <w:rPr>
          <w:spacing w:val="3"/>
        </w:rPr>
        <w:t> </w:t>
      </w:r>
      <w:r>
        <w:rPr/>
        <w:t>порядковые</w:t>
      </w:r>
      <w:r>
        <w:rPr>
          <w:spacing w:val="2"/>
        </w:rPr>
        <w:t> </w:t>
      </w:r>
      <w:r>
        <w:rPr/>
        <w:t>числительные.</w:t>
      </w:r>
    </w:p>
    <w:p>
      <w:pPr>
        <w:pStyle w:val="BodyText"/>
        <w:spacing w:line="350" w:lineRule="auto"/>
        <w:jc w:val="left"/>
      </w:pPr>
      <w:r>
        <w:rPr/>
        <w:t>Разряды</w:t>
      </w:r>
      <w:r>
        <w:rPr>
          <w:spacing w:val="17"/>
        </w:rPr>
        <w:t> </w:t>
      </w:r>
      <w:r>
        <w:rPr/>
        <w:t>имён</w:t>
      </w:r>
      <w:r>
        <w:rPr>
          <w:spacing w:val="16"/>
        </w:rPr>
        <w:t> </w:t>
      </w:r>
      <w:r>
        <w:rPr/>
        <w:t>числительных</w:t>
      </w:r>
      <w:r>
        <w:rPr>
          <w:spacing w:val="12"/>
        </w:rPr>
        <w:t> </w:t>
      </w:r>
      <w:r>
        <w:rPr/>
        <w:t>по</w:t>
      </w:r>
      <w:r>
        <w:rPr>
          <w:spacing w:val="16"/>
        </w:rPr>
        <w:t> </w:t>
      </w:r>
      <w:r>
        <w:rPr/>
        <w:t>строению:</w:t>
      </w:r>
      <w:r>
        <w:rPr>
          <w:spacing w:val="11"/>
        </w:rPr>
        <w:t> </w:t>
      </w:r>
      <w:r>
        <w:rPr/>
        <w:t>простые,</w:t>
      </w:r>
      <w:r>
        <w:rPr>
          <w:spacing w:val="18"/>
        </w:rPr>
        <w:t> </w:t>
      </w:r>
      <w:r>
        <w:rPr/>
        <w:t>сложные,</w:t>
      </w:r>
      <w:r>
        <w:rPr>
          <w:spacing w:val="18"/>
        </w:rPr>
        <w:t> </w:t>
      </w:r>
      <w:r>
        <w:rPr/>
        <w:t>составные</w:t>
      </w:r>
      <w:r>
        <w:rPr>
          <w:spacing w:val="-67"/>
        </w:rPr>
        <w:t> </w:t>
      </w:r>
      <w:r>
        <w:rPr/>
        <w:t>числительные.</w:t>
      </w:r>
    </w:p>
    <w:p>
      <w:pPr>
        <w:pStyle w:val="BodyText"/>
        <w:ind w:left="1350" w:firstLine="0"/>
        <w:jc w:val="left"/>
      </w:pPr>
      <w:r>
        <w:rPr/>
        <w:t>Словообразование</w:t>
      </w:r>
      <w:r>
        <w:rPr>
          <w:spacing w:val="-8"/>
        </w:rPr>
        <w:t> </w:t>
      </w:r>
      <w:r>
        <w:rPr/>
        <w:t>имён</w:t>
      </w:r>
      <w:r>
        <w:rPr>
          <w:spacing w:val="-8"/>
        </w:rPr>
        <w:t> </w:t>
      </w:r>
      <w:r>
        <w:rPr/>
        <w:t>числительных.</w:t>
      </w:r>
    </w:p>
    <w:p>
      <w:pPr>
        <w:pStyle w:val="BodyText"/>
        <w:spacing w:line="350" w:lineRule="auto" w:before="149"/>
        <w:ind w:left="1350" w:right="1200" w:firstLine="0"/>
        <w:jc w:val="left"/>
      </w:pPr>
      <w:r>
        <w:rPr/>
        <w:t>Склонение</w:t>
      </w:r>
      <w:r>
        <w:rPr>
          <w:spacing w:val="-3"/>
        </w:rPr>
        <w:t> </w:t>
      </w:r>
      <w:r>
        <w:rPr/>
        <w:t>количественных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порядковых</w:t>
      </w:r>
      <w:r>
        <w:rPr>
          <w:spacing w:val="-8"/>
        </w:rPr>
        <w:t> </w:t>
      </w:r>
      <w:r>
        <w:rPr/>
        <w:t>имён</w:t>
      </w:r>
      <w:r>
        <w:rPr>
          <w:spacing w:val="-4"/>
        </w:rPr>
        <w:t> </w:t>
      </w:r>
      <w:r>
        <w:rPr/>
        <w:t>числительных.</w:t>
      </w:r>
      <w:r>
        <w:rPr>
          <w:spacing w:val="-67"/>
        </w:rPr>
        <w:t> </w:t>
      </w:r>
      <w:r>
        <w:rPr/>
        <w:t>Правильное образование форм имён числительных.</w:t>
      </w:r>
    </w:p>
    <w:p>
      <w:pPr>
        <w:pStyle w:val="BodyText"/>
        <w:spacing w:line="355" w:lineRule="auto" w:before="6"/>
        <w:ind w:left="1350" w:right="510" w:firstLine="0"/>
        <w:jc w:val="left"/>
      </w:pPr>
      <w:r>
        <w:rPr/>
        <w:t>Правильное</w:t>
      </w:r>
      <w:r>
        <w:rPr>
          <w:spacing w:val="-5"/>
        </w:rPr>
        <w:t> </w:t>
      </w:r>
      <w:r>
        <w:rPr/>
        <w:t>употребление</w:t>
      </w:r>
      <w:r>
        <w:rPr>
          <w:spacing w:val="-9"/>
        </w:rPr>
        <w:t> </w:t>
      </w:r>
      <w:r>
        <w:rPr/>
        <w:t>собирательных</w:t>
      </w:r>
      <w:r>
        <w:rPr>
          <w:spacing w:val="-13"/>
        </w:rPr>
        <w:t> </w:t>
      </w:r>
      <w:r>
        <w:rPr/>
        <w:t>имён</w:t>
      </w:r>
      <w:r>
        <w:rPr>
          <w:spacing w:val="-9"/>
        </w:rPr>
        <w:t> </w:t>
      </w:r>
      <w:r>
        <w:rPr/>
        <w:t>числительных.</w:t>
      </w:r>
      <w:r>
        <w:rPr>
          <w:spacing w:val="-67"/>
        </w:rPr>
        <w:t> </w:t>
      </w:r>
      <w:r>
        <w:rPr/>
        <w:t>Морфологический</w:t>
      </w:r>
      <w:r>
        <w:rPr>
          <w:spacing w:val="-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имён числительных.</w:t>
      </w:r>
    </w:p>
    <w:p>
      <w:pPr>
        <w:spacing w:after="0" w:line="355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4"/>
      </w:pP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числительных: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именах</w:t>
      </w:r>
      <w:r>
        <w:rPr>
          <w:spacing w:val="1"/>
        </w:rPr>
        <w:t> </w:t>
      </w:r>
      <w:r>
        <w:rPr/>
        <w:t>числительных;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двойных</w:t>
      </w:r>
      <w:r>
        <w:rPr>
          <w:spacing w:val="1"/>
        </w:rPr>
        <w:t> </w:t>
      </w:r>
      <w:r>
        <w:rPr/>
        <w:t>согласных;</w:t>
      </w:r>
      <w:r>
        <w:rPr>
          <w:spacing w:val="1"/>
        </w:rPr>
        <w:t> </w:t>
      </w:r>
      <w:r>
        <w:rPr/>
        <w:t>слитное,</w:t>
      </w:r>
      <w:r>
        <w:rPr>
          <w:spacing w:val="1"/>
        </w:rPr>
        <w:t> </w:t>
      </w:r>
      <w:r>
        <w:rPr/>
        <w:t>раздельное,</w:t>
      </w:r>
      <w:r>
        <w:rPr>
          <w:spacing w:val="1"/>
        </w:rPr>
        <w:t> </w:t>
      </w:r>
      <w:r>
        <w:rPr/>
        <w:t>дефисное</w:t>
      </w:r>
      <w:r>
        <w:rPr>
          <w:spacing w:val="1"/>
        </w:rPr>
        <w:t> </w:t>
      </w:r>
      <w:r>
        <w:rPr/>
        <w:t>написание</w:t>
      </w:r>
      <w:r>
        <w:rPr>
          <w:spacing w:val="-1"/>
        </w:rPr>
        <w:t> </w:t>
      </w:r>
      <w:r>
        <w:rPr/>
        <w:t>числительных;</w:t>
      </w:r>
      <w:r>
        <w:rPr>
          <w:spacing w:val="2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-1"/>
        </w:rPr>
        <w:t> </w:t>
      </w:r>
      <w:r>
        <w:rPr/>
        <w:t>окончаний</w:t>
      </w:r>
      <w:r>
        <w:rPr>
          <w:spacing w:val="-2"/>
        </w:rPr>
        <w:t> </w:t>
      </w:r>
      <w:r>
        <w:rPr/>
        <w:t>числительных.</w:t>
      </w:r>
    </w:p>
    <w:p>
      <w:pPr>
        <w:pStyle w:val="BodyText"/>
        <w:spacing w:line="352" w:lineRule="auto"/>
        <w:ind w:left="1350" w:right="1562" w:firstLine="0"/>
      </w:pPr>
      <w:r>
        <w:rPr/>
        <w:t>Орфографический</w:t>
      </w:r>
      <w:r>
        <w:rPr>
          <w:spacing w:val="-6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числительных</w:t>
      </w:r>
      <w:r>
        <w:rPr>
          <w:spacing w:val="-10"/>
        </w:rPr>
        <w:t> </w:t>
      </w:r>
      <w:r>
        <w:rPr/>
        <w:t>(в</w:t>
      </w:r>
      <w:r>
        <w:rPr>
          <w:spacing w:val="-6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  <w:r>
        <w:rPr>
          <w:spacing w:val="-67"/>
        </w:rPr>
        <w:t> </w:t>
      </w:r>
      <w:r>
        <w:rPr/>
        <w:t>19.7.5.3.4.</w:t>
      </w:r>
      <w:r>
        <w:rPr>
          <w:spacing w:val="-1"/>
        </w:rPr>
        <w:t> </w:t>
      </w:r>
      <w:r>
        <w:rPr>
          <w:position w:val="1"/>
        </w:rPr>
        <w:t>Местоимение.</w:t>
      </w:r>
    </w:p>
    <w:p>
      <w:pPr>
        <w:pStyle w:val="BodyText"/>
        <w:spacing w:line="350" w:lineRule="auto"/>
        <w:ind w:right="513"/>
      </w:pP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местоимения.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местоимений.</w:t>
      </w:r>
      <w:r>
        <w:rPr>
          <w:spacing w:val="5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местоимений в речи.</w:t>
      </w:r>
    </w:p>
    <w:p>
      <w:pPr>
        <w:pStyle w:val="BodyText"/>
        <w:tabs>
          <w:tab w:pos="3124" w:val="left" w:leader="none"/>
          <w:tab w:pos="5983" w:val="left" w:leader="none"/>
          <w:tab w:pos="8827" w:val="left" w:leader="none"/>
        </w:tabs>
        <w:spacing w:line="352" w:lineRule="auto" w:before="1"/>
        <w:ind w:right="510"/>
      </w:pPr>
      <w:r>
        <w:rPr/>
        <w:t>Разряды местоимений: личные, возвратное, вопросительные, относительные,</w:t>
      </w:r>
      <w:r>
        <w:rPr>
          <w:spacing w:val="1"/>
        </w:rPr>
        <w:t> </w:t>
      </w:r>
      <w:r>
        <w:rPr/>
        <w:t>указательные,</w:t>
        <w:tab/>
        <w:t>притяжательные,</w:t>
        <w:tab/>
        <w:t>неопределённые,</w:t>
        <w:tab/>
      </w:r>
      <w:r>
        <w:rPr>
          <w:spacing w:val="-1"/>
        </w:rPr>
        <w:t>отрицательные,</w:t>
      </w:r>
      <w:r>
        <w:rPr>
          <w:spacing w:val="-68"/>
        </w:rPr>
        <w:t> </w:t>
      </w:r>
      <w:r>
        <w:rPr/>
        <w:t>определительные.</w:t>
      </w:r>
    </w:p>
    <w:p>
      <w:pPr>
        <w:pStyle w:val="BodyText"/>
        <w:spacing w:line="352" w:lineRule="auto" w:before="2"/>
        <w:ind w:left="1350" w:right="5045" w:firstLine="0"/>
        <w:jc w:val="left"/>
      </w:pPr>
      <w:r>
        <w:rPr/>
        <w:t>Склонение</w:t>
      </w:r>
      <w:r>
        <w:rPr>
          <w:spacing w:val="1"/>
        </w:rPr>
        <w:t> </w:t>
      </w:r>
      <w:r>
        <w:rPr/>
        <w:t>местоимений.</w:t>
      </w:r>
      <w:r>
        <w:rPr>
          <w:spacing w:val="1"/>
        </w:rPr>
        <w:t> </w:t>
      </w:r>
      <w:r>
        <w:rPr/>
        <w:t>Словообразование местоимений.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-12"/>
        </w:rPr>
        <w:t> </w:t>
      </w:r>
      <w:r>
        <w:rPr/>
        <w:t>анализ</w:t>
      </w:r>
      <w:r>
        <w:rPr>
          <w:spacing w:val="-11"/>
        </w:rPr>
        <w:t> </w:t>
      </w:r>
      <w:r>
        <w:rPr/>
        <w:t>местоимений.</w:t>
      </w:r>
    </w:p>
    <w:p>
      <w:pPr>
        <w:pStyle w:val="BodyText"/>
        <w:spacing w:line="352" w:lineRule="auto" w:before="1"/>
        <w:ind w:right="495"/>
      </w:pPr>
      <w:r>
        <w:rPr/>
        <w:t>Употребление</w:t>
      </w:r>
      <w:r>
        <w:rPr>
          <w:spacing w:val="1"/>
        </w:rPr>
        <w:t> </w:t>
      </w:r>
      <w:r>
        <w:rPr/>
        <w:t>местоимений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7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речевого этикета, в том числе местоимения 3-го лица в соответствии со смыслом</w:t>
      </w:r>
      <w:r>
        <w:rPr>
          <w:spacing w:val="1"/>
        </w:rPr>
        <w:t> </w:t>
      </w:r>
      <w:r>
        <w:rPr/>
        <w:t>предшествующего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(устранение</w:t>
      </w:r>
      <w:r>
        <w:rPr>
          <w:spacing w:val="1"/>
        </w:rPr>
        <w:t> </w:t>
      </w:r>
      <w:r>
        <w:rPr/>
        <w:t>двусмысленности,</w:t>
      </w:r>
      <w:r>
        <w:rPr>
          <w:spacing w:val="1"/>
        </w:rPr>
        <w:t> </w:t>
      </w:r>
      <w:r>
        <w:rPr/>
        <w:t>неточности);</w:t>
      </w:r>
      <w:r>
        <w:rPr>
          <w:spacing w:val="1"/>
        </w:rPr>
        <w:t> </w:t>
      </w:r>
      <w:r>
        <w:rPr/>
        <w:t>притяжательные и указательные местоимения как средства связи предложений в</w:t>
      </w:r>
      <w:r>
        <w:rPr>
          <w:spacing w:val="1"/>
        </w:rPr>
        <w:t> </w:t>
      </w:r>
      <w:r>
        <w:rPr/>
        <w:t>тексте.</w:t>
      </w:r>
    </w:p>
    <w:p>
      <w:pPr>
        <w:pStyle w:val="BodyText"/>
        <w:spacing w:line="355" w:lineRule="auto"/>
        <w:ind w:right="496"/>
      </w:pPr>
      <w:r>
        <w:rPr/>
        <w:t>Правила правописания местоимений: правописание местоимений с не и ни;</w:t>
      </w:r>
      <w:r>
        <w:rPr>
          <w:spacing w:val="1"/>
        </w:rPr>
        <w:t> </w:t>
      </w:r>
      <w:r>
        <w:rPr/>
        <w:t>слитное,</w:t>
      </w:r>
      <w:r>
        <w:rPr>
          <w:spacing w:val="2"/>
        </w:rPr>
        <w:t> </w:t>
      </w:r>
      <w:r>
        <w:rPr/>
        <w:t>раздельное</w:t>
      </w:r>
      <w:r>
        <w:rPr>
          <w:spacing w:val="1"/>
        </w:rPr>
        <w:t> </w:t>
      </w:r>
      <w:r>
        <w:rPr/>
        <w:t>и дефисное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местоимений.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Орфографический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местоимений</w:t>
      </w:r>
      <w:r>
        <w:rPr>
          <w:spacing w:val="-7"/>
        </w:rPr>
        <w:t> </w:t>
      </w:r>
      <w:r>
        <w:rPr/>
        <w:t>(в</w:t>
      </w:r>
      <w:r>
        <w:rPr>
          <w:spacing w:val="-7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изученного).</w:t>
      </w:r>
      <w:r>
        <w:rPr>
          <w:spacing w:val="-67"/>
        </w:rPr>
        <w:t> </w:t>
      </w:r>
      <w:r>
        <w:rPr/>
        <w:t>19.7.5.3.5.</w:t>
      </w:r>
      <w:r>
        <w:rPr>
          <w:spacing w:val="-1"/>
        </w:rPr>
        <w:t> </w:t>
      </w:r>
      <w:r>
        <w:rPr>
          <w:position w:val="1"/>
        </w:rPr>
        <w:t>Глагол.</w:t>
      </w:r>
    </w:p>
    <w:p>
      <w:pPr>
        <w:pStyle w:val="BodyText"/>
        <w:spacing w:line="355" w:lineRule="auto" w:before="3"/>
        <w:ind w:left="1350" w:right="5300" w:firstLine="0"/>
        <w:jc w:val="left"/>
      </w:pPr>
      <w:r>
        <w:rPr/>
        <w:t>Переходные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непереходные</w:t>
      </w:r>
      <w:r>
        <w:rPr>
          <w:spacing w:val="-8"/>
        </w:rPr>
        <w:t> </w:t>
      </w:r>
      <w:r>
        <w:rPr/>
        <w:t>глаголы.</w:t>
      </w:r>
      <w:r>
        <w:rPr>
          <w:spacing w:val="-67"/>
        </w:rPr>
        <w:t> </w:t>
      </w:r>
      <w:r>
        <w:rPr/>
        <w:t>Разноспрягаемые</w:t>
      </w:r>
      <w:r>
        <w:rPr>
          <w:spacing w:val="1"/>
        </w:rPr>
        <w:t> </w:t>
      </w:r>
      <w:r>
        <w:rPr/>
        <w:t>глаголы.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Безличные</w:t>
      </w:r>
      <w:r>
        <w:rPr>
          <w:spacing w:val="-4"/>
        </w:rPr>
        <w:t> </w:t>
      </w:r>
      <w:r>
        <w:rPr/>
        <w:t>глаголы.</w:t>
      </w:r>
      <w:r>
        <w:rPr>
          <w:spacing w:val="3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личных</w:t>
      </w:r>
      <w:r>
        <w:rPr>
          <w:spacing w:val="-8"/>
        </w:rPr>
        <w:t> </w:t>
      </w:r>
      <w:r>
        <w:rPr/>
        <w:t>глаголов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безличном</w:t>
      </w:r>
      <w:r>
        <w:rPr>
          <w:spacing w:val="-4"/>
        </w:rPr>
        <w:t> </w:t>
      </w:r>
      <w:r>
        <w:rPr/>
        <w:t>значении.</w:t>
      </w:r>
    </w:p>
    <w:p>
      <w:pPr>
        <w:pStyle w:val="BodyText"/>
        <w:spacing w:line="352" w:lineRule="auto" w:before="154"/>
        <w:ind w:right="498"/>
      </w:pPr>
      <w:r>
        <w:rPr/>
        <w:t>Изъявительное,</w:t>
      </w:r>
      <w:r>
        <w:rPr>
          <w:spacing w:val="1"/>
        </w:rPr>
        <w:t> </w:t>
      </w:r>
      <w:r>
        <w:rPr/>
        <w:t>условное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повелительное</w:t>
      </w:r>
      <w:r>
        <w:rPr>
          <w:spacing w:val="1"/>
        </w:rPr>
        <w:t> </w:t>
      </w:r>
      <w:r>
        <w:rPr/>
        <w:t>наклонения</w:t>
      </w:r>
      <w:r>
        <w:rPr>
          <w:spacing w:val="1"/>
        </w:rPr>
        <w:t> </w:t>
      </w:r>
      <w:r>
        <w:rPr/>
        <w:t>глагола.</w:t>
      </w:r>
      <w:r>
        <w:rPr>
          <w:spacing w:val="1"/>
        </w:rPr>
        <w:t> </w:t>
      </w:r>
      <w:r>
        <w:rPr/>
        <w:t>Нормы</w:t>
      </w:r>
      <w:r>
        <w:rPr>
          <w:spacing w:val="-67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глагольных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изученного).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словоизменения</w:t>
      </w:r>
      <w:r>
        <w:rPr>
          <w:spacing w:val="-67"/>
        </w:rPr>
        <w:t> </w:t>
      </w:r>
      <w:r>
        <w:rPr/>
        <w:t>глаголов.</w:t>
      </w:r>
      <w:r>
        <w:rPr>
          <w:spacing w:val="3"/>
        </w:rPr>
        <w:t> </w:t>
      </w:r>
      <w:r>
        <w:rPr/>
        <w:t>Видо-временная</w:t>
      </w:r>
      <w:r>
        <w:rPr>
          <w:spacing w:val="1"/>
        </w:rPr>
        <w:t> </w:t>
      </w:r>
      <w:r>
        <w:rPr/>
        <w:t>соотнесённость</w:t>
      </w:r>
      <w:r>
        <w:rPr>
          <w:spacing w:val="-2"/>
        </w:rPr>
        <w:t> </w:t>
      </w:r>
      <w:r>
        <w:rPr/>
        <w:t>глагольных</w:t>
      </w:r>
      <w:r>
        <w:rPr>
          <w:spacing w:val="-5"/>
        </w:rPr>
        <w:t> </w:t>
      </w:r>
      <w:r>
        <w:rPr/>
        <w:t>форм в</w:t>
      </w:r>
      <w:r>
        <w:rPr>
          <w:spacing w:val="-1"/>
        </w:rPr>
        <w:t> </w:t>
      </w:r>
      <w:r>
        <w:rPr/>
        <w:t>тексте.</w:t>
      </w:r>
    </w:p>
    <w:p>
      <w:pPr>
        <w:pStyle w:val="BodyText"/>
        <w:spacing w:before="1"/>
        <w:ind w:left="1350" w:firstLine="0"/>
      </w:pPr>
      <w:r>
        <w:rPr/>
        <w:t>Морфологический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глаголов.</w:t>
      </w:r>
    </w:p>
    <w:p>
      <w:pPr>
        <w:pStyle w:val="BodyText"/>
        <w:spacing w:before="153"/>
        <w:ind w:left="1350" w:firstLine="0"/>
      </w:pPr>
      <w:r>
        <w:rPr/>
        <w:t>Использование</w:t>
      </w:r>
      <w:r>
        <w:rPr>
          <w:spacing w:val="67"/>
        </w:rPr>
        <w:t> </w:t>
      </w:r>
      <w:r>
        <w:rPr/>
        <w:t>ь</w:t>
      </w:r>
      <w:r>
        <w:rPr>
          <w:spacing w:val="69"/>
        </w:rPr>
        <w:t> </w:t>
      </w:r>
      <w:r>
        <w:rPr/>
        <w:t>как</w:t>
      </w:r>
      <w:r>
        <w:rPr>
          <w:spacing w:val="65"/>
        </w:rPr>
        <w:t> </w:t>
      </w:r>
      <w:r>
        <w:rPr/>
        <w:t>показателя</w:t>
      </w:r>
      <w:r>
        <w:rPr>
          <w:spacing w:val="67"/>
        </w:rPr>
        <w:t> </w:t>
      </w:r>
      <w:r>
        <w:rPr/>
        <w:t>грамматической</w:t>
      </w:r>
      <w:r>
        <w:rPr>
          <w:spacing w:val="65"/>
        </w:rPr>
        <w:t> </w:t>
      </w:r>
      <w:r>
        <w:rPr/>
        <w:t>формы  в</w:t>
      </w:r>
      <w:r>
        <w:rPr>
          <w:spacing w:val="63"/>
        </w:rPr>
        <w:t> </w:t>
      </w:r>
      <w:r>
        <w:rPr/>
        <w:t>повелительном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наклонении</w:t>
      </w:r>
      <w:r>
        <w:rPr>
          <w:spacing w:val="-6"/>
        </w:rPr>
        <w:t> </w:t>
      </w:r>
      <w:r>
        <w:rPr/>
        <w:t>глагола.</w:t>
      </w:r>
    </w:p>
    <w:p>
      <w:pPr>
        <w:pStyle w:val="BodyText"/>
        <w:spacing w:before="153"/>
        <w:ind w:left="1350" w:firstLine="0"/>
        <w:jc w:val="left"/>
      </w:pPr>
      <w:r>
        <w:rPr/>
        <w:t>Орфографический</w:t>
      </w:r>
      <w:r>
        <w:rPr>
          <w:spacing w:val="-4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глаголов</w:t>
      </w:r>
      <w:r>
        <w:rPr>
          <w:spacing w:val="-4"/>
        </w:rPr>
        <w:t> </w:t>
      </w:r>
      <w:r>
        <w:rPr/>
        <w:t>(в</w:t>
      </w:r>
      <w:r>
        <w:rPr>
          <w:spacing w:val="-4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изученного).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54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5" w:lineRule="auto" w:before="153"/>
        <w:jc w:val="left"/>
      </w:pPr>
      <w:r>
        <w:rPr/>
        <w:t>Русский</w:t>
      </w:r>
      <w:r>
        <w:rPr>
          <w:spacing w:val="50"/>
        </w:rPr>
        <w:t> </w:t>
      </w:r>
      <w:r>
        <w:rPr/>
        <w:t>язык</w:t>
      </w:r>
      <w:r>
        <w:rPr>
          <w:spacing w:val="50"/>
        </w:rPr>
        <w:t> </w:t>
      </w:r>
      <w:r>
        <w:rPr/>
        <w:t>как</w:t>
      </w:r>
      <w:r>
        <w:rPr>
          <w:spacing w:val="51"/>
        </w:rPr>
        <w:t> </w:t>
      </w:r>
      <w:r>
        <w:rPr/>
        <w:t>развивающееся</w:t>
      </w:r>
      <w:r>
        <w:rPr>
          <w:spacing w:val="52"/>
        </w:rPr>
        <w:t> </w:t>
      </w:r>
      <w:r>
        <w:rPr/>
        <w:t>явление.</w:t>
      </w:r>
      <w:r>
        <w:rPr>
          <w:spacing w:val="53"/>
        </w:rPr>
        <w:t> </w:t>
      </w:r>
      <w:r>
        <w:rPr/>
        <w:t>Взаимосвязь</w:t>
      </w:r>
      <w:r>
        <w:rPr>
          <w:spacing w:val="50"/>
        </w:rPr>
        <w:t> </w:t>
      </w:r>
      <w:r>
        <w:rPr/>
        <w:t>языка,</w:t>
      </w:r>
      <w:r>
        <w:rPr>
          <w:spacing w:val="54"/>
        </w:rPr>
        <w:t> </w:t>
      </w:r>
      <w:r>
        <w:rPr/>
        <w:t>культуры</w:t>
      </w:r>
      <w:r>
        <w:rPr>
          <w:spacing w:val="63"/>
        </w:rPr>
        <w:t> </w:t>
      </w:r>
      <w:r>
        <w:rPr/>
        <w:t>и</w:t>
      </w:r>
      <w:r>
        <w:rPr>
          <w:spacing w:val="-67"/>
        </w:rPr>
        <w:t> </w:t>
      </w:r>
      <w:r>
        <w:rPr/>
        <w:t>истории народа.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5" w:lineRule="exact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before="153"/>
        <w:ind w:left="1350" w:firstLine="0"/>
        <w:jc w:val="left"/>
      </w:pPr>
      <w:r>
        <w:rPr/>
        <w:t>Монолог-описание,</w:t>
      </w:r>
      <w:r>
        <w:rPr>
          <w:spacing w:val="-9"/>
        </w:rPr>
        <w:t> </w:t>
      </w:r>
      <w:r>
        <w:rPr/>
        <w:t>монолог-рассуждение,</w:t>
      </w:r>
      <w:r>
        <w:rPr>
          <w:spacing w:val="-8"/>
        </w:rPr>
        <w:t> </w:t>
      </w:r>
      <w:r>
        <w:rPr/>
        <w:t>монолог-повествование.</w:t>
      </w:r>
    </w:p>
    <w:p>
      <w:pPr>
        <w:pStyle w:val="BodyText"/>
        <w:tabs>
          <w:tab w:pos="2309" w:val="left" w:leader="none"/>
          <w:tab w:pos="3614" w:val="left" w:leader="none"/>
          <w:tab w:pos="5367" w:val="left" w:leader="none"/>
          <w:tab w:pos="5799" w:val="left" w:leader="none"/>
          <w:tab w:pos="7319" w:val="left" w:leader="none"/>
          <w:tab w:pos="8349" w:val="left" w:leader="none"/>
          <w:tab w:pos="9917" w:val="left" w:leader="none"/>
        </w:tabs>
        <w:spacing w:line="350" w:lineRule="auto" w:before="153"/>
        <w:ind w:right="503"/>
        <w:jc w:val="left"/>
      </w:pPr>
      <w:r>
        <w:rPr/>
        <w:t>Виды</w:t>
        <w:tab/>
        <w:t>диалога:</w:t>
        <w:tab/>
        <w:t>побуждение</w:t>
        <w:tab/>
        <w:t>к</w:t>
        <w:tab/>
        <w:t>действию,</w:t>
        <w:tab/>
        <w:t>обмен</w:t>
        <w:tab/>
        <w:t>мнениями,</w:t>
        <w:tab/>
      </w:r>
      <w:r>
        <w:rPr>
          <w:spacing w:val="-2"/>
        </w:rPr>
        <w:t>запрос</w:t>
      </w:r>
      <w:r>
        <w:rPr>
          <w:spacing w:val="-67"/>
        </w:rPr>
        <w:t> </w:t>
      </w:r>
      <w:r>
        <w:rPr/>
        <w:t>информации,</w:t>
      </w:r>
      <w:r>
        <w:rPr>
          <w:spacing w:val="2"/>
        </w:rPr>
        <w:t> </w:t>
      </w:r>
      <w:r>
        <w:rPr/>
        <w:t>сообщение</w:t>
      </w:r>
      <w:r>
        <w:rPr>
          <w:spacing w:val="2"/>
        </w:rPr>
        <w:t> </w:t>
      </w:r>
      <w:r>
        <w:rPr/>
        <w:t>информации.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6" w:after="0"/>
        <w:ind w:left="2195" w:right="0" w:hanging="846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0" w:lineRule="auto" w:before="153"/>
        <w:ind w:left="1350" w:firstLine="0"/>
        <w:jc w:val="left"/>
      </w:pPr>
      <w:r>
        <w:rPr/>
        <w:t>Текст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речевое</w:t>
      </w:r>
      <w:r>
        <w:rPr>
          <w:spacing w:val="-5"/>
        </w:rPr>
        <w:t> </w:t>
      </w:r>
      <w:r>
        <w:rPr/>
        <w:t>произведение.</w:t>
      </w:r>
      <w:r>
        <w:rPr>
          <w:spacing w:val="-3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признаки</w:t>
      </w:r>
      <w:r>
        <w:rPr>
          <w:spacing w:val="-5"/>
        </w:rPr>
        <w:t> </w:t>
      </w:r>
      <w:r>
        <w:rPr/>
        <w:t>текста</w:t>
      </w:r>
      <w:r>
        <w:rPr>
          <w:spacing w:val="-5"/>
        </w:rPr>
        <w:t> </w:t>
      </w:r>
      <w:r>
        <w:rPr/>
        <w:t>(</w:t>
      </w:r>
      <w:r>
        <w:rPr>
          <w:position w:val="1"/>
        </w:rPr>
        <w:t>обобщение).</w:t>
      </w:r>
      <w:r>
        <w:rPr>
          <w:spacing w:val="-67"/>
          <w:position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текста.</w:t>
      </w:r>
      <w:r>
        <w:rPr>
          <w:spacing w:val="8"/>
        </w:rPr>
        <w:t> </w:t>
      </w:r>
      <w:r>
        <w:rPr/>
        <w:t>Абзац.</w:t>
      </w:r>
    </w:p>
    <w:p>
      <w:pPr>
        <w:pStyle w:val="BodyText"/>
        <w:tabs>
          <w:tab w:pos="3676" w:val="left" w:leader="none"/>
          <w:tab w:pos="5368" w:val="left" w:leader="none"/>
          <w:tab w:pos="6423" w:val="left" w:leader="none"/>
          <w:tab w:pos="7209" w:val="left" w:leader="none"/>
          <w:tab w:pos="8182" w:val="left" w:leader="none"/>
          <w:tab w:pos="9535" w:val="left" w:leader="none"/>
        </w:tabs>
        <w:spacing w:line="355" w:lineRule="auto" w:before="6"/>
        <w:ind w:right="509"/>
        <w:jc w:val="left"/>
      </w:pPr>
      <w:r>
        <w:rPr/>
        <w:t>Информационная</w:t>
        <w:tab/>
        <w:t>переработка</w:t>
        <w:tab/>
        <w:t>текста:</w:t>
        <w:tab/>
        <w:t>план</w:t>
        <w:tab/>
        <w:t>текста</w:t>
        <w:tab/>
        <w:t>(простой,</w:t>
        <w:tab/>
      </w:r>
      <w:r>
        <w:rPr>
          <w:spacing w:val="-1"/>
        </w:rPr>
        <w:t>сложный;</w:t>
      </w:r>
      <w:r>
        <w:rPr>
          <w:spacing w:val="-67"/>
        </w:rPr>
        <w:t> </w:t>
      </w:r>
      <w:r>
        <w:rPr/>
        <w:t>назывной,</w:t>
      </w:r>
      <w:r>
        <w:rPr>
          <w:spacing w:val="-3"/>
        </w:rPr>
        <w:t> </w:t>
      </w:r>
      <w:r>
        <w:rPr/>
        <w:t>вопросный,</w:t>
      </w:r>
      <w:r>
        <w:rPr>
          <w:spacing w:val="-2"/>
        </w:rPr>
        <w:t> </w:t>
      </w:r>
      <w:r>
        <w:rPr/>
        <w:t>тезисный);</w:t>
      </w:r>
      <w:r>
        <w:rPr>
          <w:spacing w:val="-4"/>
        </w:rPr>
        <w:t> </w:t>
      </w:r>
      <w:r>
        <w:rPr/>
        <w:t>главная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второстепенная</w:t>
      </w:r>
      <w:r>
        <w:rPr>
          <w:spacing w:val="-2"/>
        </w:rPr>
        <w:t> </w:t>
      </w:r>
      <w:r>
        <w:rPr/>
        <w:t>информация</w:t>
      </w:r>
      <w:r>
        <w:rPr>
          <w:spacing w:val="-3"/>
        </w:rPr>
        <w:t> </w:t>
      </w:r>
      <w:r>
        <w:rPr/>
        <w:t>текста.</w:t>
      </w:r>
    </w:p>
    <w:p>
      <w:pPr>
        <w:pStyle w:val="BodyText"/>
        <w:spacing w:line="315" w:lineRule="exact"/>
        <w:ind w:left="1350" w:firstLine="0"/>
        <w:jc w:val="left"/>
      </w:pPr>
      <w:r>
        <w:rPr/>
        <w:t>Способы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предложений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тексте</w:t>
      </w:r>
      <w:r>
        <w:rPr>
          <w:spacing w:val="-5"/>
        </w:rPr>
        <w:t> </w:t>
      </w:r>
      <w:r>
        <w:rPr/>
        <w:t>(обобщение).</w:t>
      </w:r>
    </w:p>
    <w:p>
      <w:pPr>
        <w:pStyle w:val="BodyText"/>
        <w:spacing w:line="355" w:lineRule="auto" w:before="153"/>
        <w:jc w:val="left"/>
      </w:pPr>
      <w:r>
        <w:rPr>
          <w:position w:val="1"/>
        </w:rPr>
        <w:t>Языковые</w:t>
      </w:r>
      <w:r>
        <w:rPr>
          <w:spacing w:val="17"/>
          <w:position w:val="1"/>
        </w:rPr>
        <w:t> </w:t>
      </w:r>
      <w:r>
        <w:rPr>
          <w:position w:val="1"/>
        </w:rPr>
        <w:t>средства</w:t>
      </w:r>
      <w:r>
        <w:rPr>
          <w:spacing w:val="16"/>
          <w:position w:val="1"/>
        </w:rPr>
        <w:t> </w:t>
      </w:r>
      <w:r>
        <w:rPr>
          <w:position w:val="1"/>
        </w:rPr>
        <w:t>выразительности</w:t>
      </w:r>
      <w:r>
        <w:rPr>
          <w:spacing w:val="15"/>
          <w:position w:val="1"/>
        </w:rPr>
        <w:t> </w:t>
      </w:r>
      <w:r>
        <w:rPr>
          <w:position w:val="1"/>
        </w:rPr>
        <w:t>в</w:t>
      </w:r>
      <w:r>
        <w:rPr>
          <w:spacing w:val="18"/>
          <w:position w:val="1"/>
        </w:rPr>
        <w:t> </w:t>
      </w:r>
      <w:r>
        <w:rPr>
          <w:position w:val="1"/>
        </w:rPr>
        <w:t>тексте:</w:t>
      </w:r>
      <w:r>
        <w:rPr>
          <w:spacing w:val="10"/>
          <w:position w:val="1"/>
        </w:rPr>
        <w:t> </w:t>
      </w:r>
      <w:r>
        <w:rPr>
          <w:position w:val="1"/>
        </w:rPr>
        <w:t>фонетические</w:t>
      </w:r>
      <w:r>
        <w:rPr>
          <w:spacing w:val="32"/>
          <w:position w:val="1"/>
        </w:rPr>
        <w:t> </w:t>
      </w:r>
      <w:r>
        <w:rPr/>
        <w:t>(</w:t>
      </w:r>
      <w:r>
        <w:rPr>
          <w:position w:val="1"/>
        </w:rPr>
        <w:t>звукопись),</w:t>
      </w:r>
      <w:r>
        <w:rPr>
          <w:spacing w:val="-67"/>
          <w:position w:val="1"/>
        </w:rPr>
        <w:t> </w:t>
      </w:r>
      <w:r>
        <w:rPr/>
        <w:t>словообразовательные,</w:t>
      </w:r>
      <w:r>
        <w:rPr>
          <w:spacing w:val="3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(обобщение).</w:t>
      </w:r>
    </w:p>
    <w:p>
      <w:pPr>
        <w:pStyle w:val="BodyText"/>
        <w:spacing w:line="355" w:lineRule="auto"/>
        <w:ind w:left="1350" w:right="2660" w:firstLine="0"/>
        <w:jc w:val="left"/>
      </w:pPr>
      <w:r>
        <w:rPr/>
        <w:t>Рассуждение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функционально-смысловой</w:t>
      </w:r>
      <w:r>
        <w:rPr>
          <w:spacing w:val="-7"/>
        </w:rPr>
        <w:t> </w:t>
      </w:r>
      <w:r>
        <w:rPr/>
        <w:t>тип</w:t>
      </w:r>
      <w:r>
        <w:rPr>
          <w:spacing w:val="-7"/>
        </w:rPr>
        <w:t> </w:t>
      </w:r>
      <w:r>
        <w:rPr/>
        <w:t>речи.</w:t>
      </w:r>
      <w:r>
        <w:rPr>
          <w:spacing w:val="-67"/>
        </w:rPr>
        <w:t> </w:t>
      </w:r>
      <w:r>
        <w:rPr/>
        <w:t>Структурные особенности</w:t>
      </w:r>
      <w:r>
        <w:rPr>
          <w:spacing w:val="-1"/>
        </w:rPr>
        <w:t> </w:t>
      </w:r>
      <w:r>
        <w:rPr/>
        <w:t>текста-рассуждения.</w:t>
      </w:r>
    </w:p>
    <w:p>
      <w:pPr>
        <w:pStyle w:val="BodyText"/>
        <w:spacing w:line="352" w:lineRule="auto"/>
        <w:ind w:right="492"/>
      </w:pPr>
      <w:r>
        <w:rPr/>
        <w:t>Смысловой анализ текста: его композиционных особенностей, микротем и</w:t>
      </w:r>
      <w:r>
        <w:rPr>
          <w:spacing w:val="1"/>
        </w:rPr>
        <w:t> </w:t>
      </w:r>
      <w:r>
        <w:rPr/>
        <w:t>абзацев, способов и средств связи предложений в тексте; использование 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5" w:lineRule="auto" w:before="140"/>
        <w:ind w:right="499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разновидностях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разговорная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функциональные стили (научный, публицистический, официально-деловой), язык</w:t>
      </w:r>
      <w:r>
        <w:rPr>
          <w:spacing w:val="1"/>
        </w:rPr>
        <w:t> </w:t>
      </w:r>
      <w:r>
        <w:rPr/>
        <w:t>художественной литературы.</w:t>
      </w:r>
    </w:p>
    <w:p>
      <w:pPr>
        <w:pStyle w:val="BodyText"/>
        <w:spacing w:line="355" w:lineRule="auto"/>
        <w:ind w:right="507"/>
      </w:pPr>
      <w:r>
        <w:rPr/>
        <w:t>Публицистический</w:t>
      </w:r>
      <w:r>
        <w:rPr>
          <w:spacing w:val="1"/>
        </w:rPr>
        <w:t> </w:t>
      </w:r>
      <w:r>
        <w:rPr/>
        <w:t>стиль.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особенности.</w:t>
      </w:r>
    </w:p>
    <w:p>
      <w:pPr>
        <w:pStyle w:val="BodyText"/>
        <w:spacing w:line="320" w:lineRule="exact"/>
        <w:ind w:left="1350" w:firstLine="0"/>
      </w:pPr>
      <w:r>
        <w:rPr/>
        <w:t>Жанры</w:t>
      </w:r>
      <w:r>
        <w:rPr>
          <w:spacing w:val="-8"/>
        </w:rPr>
        <w:t> </w:t>
      </w:r>
      <w:r>
        <w:rPr/>
        <w:t>публицистического</w:t>
      </w:r>
      <w:r>
        <w:rPr>
          <w:spacing w:val="-7"/>
        </w:rPr>
        <w:t> </w:t>
      </w:r>
      <w:r>
        <w:rPr/>
        <w:t>стиля</w:t>
      </w:r>
      <w:r>
        <w:rPr>
          <w:spacing w:val="-5"/>
        </w:rPr>
        <w:t> </w:t>
      </w:r>
      <w:r>
        <w:rPr/>
        <w:t>(репортаж,</w:t>
      </w:r>
      <w:r>
        <w:rPr>
          <w:spacing w:val="-5"/>
        </w:rPr>
        <w:t> </w:t>
      </w:r>
      <w:r>
        <w:rPr/>
        <w:t>заметка,</w:t>
      </w:r>
      <w:r>
        <w:rPr>
          <w:spacing w:val="-5"/>
        </w:rPr>
        <w:t> </w:t>
      </w:r>
      <w:r>
        <w:rPr/>
        <w:t>интервью).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551" w:val="left" w:leader="none"/>
          <w:tab w:pos="5216" w:val="left" w:leader="none"/>
          <w:tab w:pos="6630" w:val="left" w:leader="none"/>
          <w:tab w:pos="9172" w:val="left" w:leader="none"/>
          <w:tab w:pos="9805" w:val="left" w:leader="none"/>
        </w:tabs>
        <w:spacing w:line="355" w:lineRule="auto" w:before="73"/>
        <w:ind w:right="503"/>
        <w:jc w:val="left"/>
      </w:pPr>
      <w:r>
        <w:rPr/>
        <w:t>Употребление</w:t>
        <w:tab/>
        <w:t>языковых</w:t>
        <w:tab/>
        <w:t>средств</w:t>
        <w:tab/>
        <w:t>выразительности</w:t>
        <w:tab/>
        <w:t>в</w:t>
        <w:tab/>
        <w:t>текстах</w:t>
      </w:r>
      <w:r>
        <w:rPr>
          <w:spacing w:val="-67"/>
        </w:rPr>
        <w:t> </w:t>
      </w:r>
      <w:r>
        <w:rPr/>
        <w:t>публицистического стиля.</w:t>
      </w:r>
    </w:p>
    <w:p>
      <w:pPr>
        <w:pStyle w:val="BodyText"/>
        <w:tabs>
          <w:tab w:pos="4181" w:val="left" w:leader="none"/>
          <w:tab w:pos="5174" w:val="left" w:leader="none"/>
          <w:tab w:pos="6190" w:val="left" w:leader="none"/>
          <w:tab w:pos="8165" w:val="left" w:leader="none"/>
          <w:tab w:pos="9551" w:val="left" w:leader="none"/>
        </w:tabs>
        <w:spacing w:line="350" w:lineRule="auto"/>
        <w:ind w:right="499"/>
        <w:jc w:val="left"/>
      </w:pPr>
      <w:r>
        <w:rPr/>
        <w:t>Официально-деловой</w:t>
        <w:tab/>
        <w:t>стиль.</w:t>
        <w:tab/>
        <w:t>Сфера</w:t>
        <w:tab/>
        <w:t>употребления,</w:t>
        <w:tab/>
        <w:t>функции,</w:t>
        <w:tab/>
        <w:t>языковые</w:t>
      </w:r>
      <w:r>
        <w:rPr>
          <w:spacing w:val="-67"/>
        </w:rPr>
        <w:t> </w:t>
      </w:r>
      <w:r>
        <w:rPr/>
        <w:t>особенности.</w:t>
      </w:r>
      <w:r>
        <w:rPr>
          <w:spacing w:val="2"/>
        </w:rPr>
        <w:t> </w:t>
      </w:r>
      <w:r>
        <w:rPr/>
        <w:t>Инструкция.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54" w:after="0"/>
        <w:ind w:left="1350" w:right="3629" w:firstLine="0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> </w:t>
      </w:r>
      <w:r>
        <w:rPr>
          <w:sz w:val="28"/>
        </w:rPr>
        <w:t>Морфология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раздел</w:t>
      </w:r>
      <w:r>
        <w:rPr>
          <w:spacing w:val="-4"/>
          <w:sz w:val="28"/>
        </w:rPr>
        <w:t> </w:t>
      </w:r>
      <w:r>
        <w:rPr>
          <w:sz w:val="28"/>
        </w:rPr>
        <w:t>науки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языке</w:t>
      </w:r>
      <w:r>
        <w:rPr>
          <w:spacing w:val="-4"/>
          <w:sz w:val="28"/>
        </w:rPr>
        <w:t> </w:t>
      </w:r>
      <w:r>
        <w:rPr>
          <w:sz w:val="28"/>
        </w:rPr>
        <w:t>(обобщение).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5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Причастие.</w:t>
      </w:r>
    </w:p>
    <w:p>
      <w:pPr>
        <w:pStyle w:val="BodyText"/>
        <w:tabs>
          <w:tab w:pos="2901" w:val="left" w:leader="none"/>
          <w:tab w:pos="3572" w:val="left" w:leader="none"/>
          <w:tab w:pos="4654" w:val="left" w:leader="none"/>
          <w:tab w:pos="5690" w:val="left" w:leader="none"/>
          <w:tab w:pos="6934" w:val="left" w:leader="none"/>
          <w:tab w:pos="8364" w:val="left" w:leader="none"/>
          <w:tab w:pos="9538" w:val="left" w:leader="none"/>
          <w:tab w:pos="9965" w:val="left" w:leader="none"/>
        </w:tabs>
        <w:spacing w:line="350" w:lineRule="auto" w:before="153"/>
        <w:ind w:right="493"/>
        <w:jc w:val="left"/>
      </w:pPr>
      <w:r>
        <w:rPr/>
        <w:t>Причастие</w:t>
        <w:tab/>
        <w:t>как</w:t>
        <w:tab/>
        <w:t>особая</w:t>
        <w:tab/>
        <w:t>форма</w:t>
        <w:tab/>
        <w:t>глагола.</w:t>
        <w:tab/>
        <w:t>Признаки</w:t>
        <w:tab/>
        <w:t>глагола</w:t>
        <w:tab/>
        <w:t>и</w:t>
        <w:tab/>
      </w:r>
      <w:r>
        <w:rPr>
          <w:spacing w:val="-2"/>
        </w:rPr>
        <w:t>имени</w:t>
      </w:r>
      <w:r>
        <w:rPr>
          <w:spacing w:val="-67"/>
        </w:rPr>
        <w:t> </w:t>
      </w:r>
      <w:r>
        <w:rPr/>
        <w:t>прилагательного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причастии.</w:t>
      </w:r>
      <w:r>
        <w:rPr>
          <w:spacing w:val="1"/>
        </w:rPr>
        <w:t> </w:t>
      </w:r>
      <w:r>
        <w:rPr/>
        <w:t>Синтаксические</w:t>
      </w:r>
      <w:r>
        <w:rPr>
          <w:spacing w:val="-2"/>
        </w:rPr>
        <w:t> </w:t>
      </w:r>
      <w:r>
        <w:rPr/>
        <w:t>функции</w:t>
      </w:r>
      <w:r>
        <w:rPr>
          <w:spacing w:val="-3"/>
        </w:rPr>
        <w:t> </w:t>
      </w:r>
      <w:r>
        <w:rPr/>
        <w:t>причастия, роль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речи.</w:t>
      </w:r>
    </w:p>
    <w:p>
      <w:pPr>
        <w:pStyle w:val="BodyText"/>
        <w:tabs>
          <w:tab w:pos="3038" w:val="left" w:leader="none"/>
          <w:tab w:pos="4136" w:val="left" w:leader="none"/>
          <w:tab w:pos="5033" w:val="left" w:leader="none"/>
          <w:tab w:pos="6654" w:val="left" w:leader="none"/>
          <w:tab w:pos="9234" w:val="left" w:leader="none"/>
        </w:tabs>
        <w:spacing w:line="355" w:lineRule="auto" w:before="6"/>
        <w:ind w:right="510"/>
        <w:jc w:val="left"/>
      </w:pPr>
      <w:r>
        <w:rPr/>
        <w:t>Причастный</w:t>
        <w:tab/>
        <w:t>оборот.</w:t>
        <w:tab/>
        <w:t>Знаки</w:t>
        <w:tab/>
        <w:t>препинания</w:t>
        <w:tab/>
        <w:t>в</w:t>
      </w:r>
      <w:r>
        <w:rPr>
          <w:spacing w:val="126"/>
        </w:rPr>
        <w:t> </w:t>
      </w:r>
      <w:r>
        <w:rPr/>
        <w:t>предложениях</w:t>
      </w:r>
      <w:r>
        <w:rPr>
          <w:spacing w:val="123"/>
        </w:rPr>
        <w:t> </w:t>
      </w:r>
      <w:r>
        <w:rPr/>
        <w:t>с</w:t>
        <w:tab/>
      </w:r>
      <w:r>
        <w:rPr>
          <w:spacing w:val="-1"/>
        </w:rPr>
        <w:t>причастным</w:t>
      </w:r>
      <w:r>
        <w:rPr>
          <w:spacing w:val="-67"/>
        </w:rPr>
        <w:t> </w:t>
      </w:r>
      <w:r>
        <w:rPr/>
        <w:t>оборотом.</w:t>
      </w:r>
    </w:p>
    <w:p>
      <w:pPr>
        <w:pStyle w:val="BodyText"/>
        <w:spacing w:line="355" w:lineRule="auto"/>
        <w:ind w:left="1350" w:right="3566" w:firstLine="0"/>
        <w:jc w:val="left"/>
      </w:pPr>
      <w:r>
        <w:rPr/>
        <w:t>Действительные и страдательные причастия.</w:t>
      </w:r>
      <w:r>
        <w:rPr>
          <w:spacing w:val="1"/>
        </w:rPr>
        <w:t> </w:t>
      </w:r>
      <w:r>
        <w:rPr/>
        <w:t>Полные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краткие</w:t>
      </w:r>
      <w:r>
        <w:rPr>
          <w:spacing w:val="-7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страдательных</w:t>
      </w:r>
      <w:r>
        <w:rPr>
          <w:spacing w:val="-8"/>
        </w:rPr>
        <w:t> </w:t>
      </w:r>
      <w:r>
        <w:rPr/>
        <w:t>причастий.</w:t>
      </w:r>
    </w:p>
    <w:p>
      <w:pPr>
        <w:pStyle w:val="BodyText"/>
        <w:spacing w:line="352" w:lineRule="auto"/>
        <w:ind w:right="496"/>
      </w:pPr>
      <w:r>
        <w:rPr/>
        <w:t>Причастия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прошедшего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Склонение</w:t>
      </w:r>
      <w:r>
        <w:rPr>
          <w:spacing w:val="1"/>
        </w:rPr>
        <w:t> </w:t>
      </w:r>
      <w:r>
        <w:rPr/>
        <w:t>причастий.</w:t>
      </w:r>
      <w:r>
        <w:rPr>
          <w:spacing w:val="1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падежных</w:t>
      </w:r>
      <w:r>
        <w:rPr>
          <w:spacing w:val="1"/>
        </w:rPr>
        <w:t> </w:t>
      </w:r>
      <w:r>
        <w:rPr/>
        <w:t>окончаний</w:t>
      </w:r>
      <w:r>
        <w:rPr>
          <w:spacing w:val="1"/>
        </w:rPr>
        <w:t> </w:t>
      </w:r>
      <w:r>
        <w:rPr/>
        <w:t>причастий.</w:t>
      </w:r>
      <w:r>
        <w:rPr>
          <w:spacing w:val="1"/>
        </w:rPr>
        <w:t> </w:t>
      </w:r>
      <w:r>
        <w:rPr/>
        <w:t>Созвучные</w:t>
      </w:r>
      <w:r>
        <w:rPr>
          <w:spacing w:val="1"/>
        </w:rPr>
        <w:t> </w:t>
      </w:r>
      <w:r>
        <w:rPr/>
        <w:t>причастия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прилагательные (висящий — висячий, горящий — горячий). Ударение в некоторых</w:t>
      </w:r>
      <w:r>
        <w:rPr>
          <w:spacing w:val="-67"/>
        </w:rPr>
        <w:t> </w:t>
      </w:r>
      <w:r>
        <w:rPr/>
        <w:t>формах</w:t>
      </w:r>
      <w:r>
        <w:rPr>
          <w:spacing w:val="-4"/>
        </w:rPr>
        <w:t> </w:t>
      </w:r>
      <w:r>
        <w:rPr/>
        <w:t>причастий.</w:t>
      </w:r>
    </w:p>
    <w:p>
      <w:pPr>
        <w:pStyle w:val="BodyText"/>
        <w:spacing w:line="320" w:lineRule="exact"/>
        <w:ind w:left="1350" w:firstLine="0"/>
      </w:pPr>
      <w:r>
        <w:rPr/>
        <w:t>Морфологический</w:t>
      </w:r>
      <w:r>
        <w:rPr>
          <w:spacing w:val="-8"/>
        </w:rPr>
        <w:t> </w:t>
      </w:r>
      <w:r>
        <w:rPr/>
        <w:t>анализ</w:t>
      </w:r>
      <w:r>
        <w:rPr>
          <w:spacing w:val="-8"/>
        </w:rPr>
        <w:t> </w:t>
      </w:r>
      <w:r>
        <w:rPr/>
        <w:t>причастий.</w:t>
      </w:r>
    </w:p>
    <w:p>
      <w:pPr>
        <w:pStyle w:val="BodyText"/>
        <w:spacing w:line="355" w:lineRule="auto" w:before="144"/>
        <w:ind w:right="495"/>
      </w:pPr>
      <w:r>
        <w:rPr/>
        <w:t>Правописание</w:t>
      </w:r>
      <w:r>
        <w:rPr>
          <w:spacing w:val="1"/>
        </w:rPr>
        <w:t> </w:t>
      </w:r>
      <w:r>
        <w:rPr/>
        <w:t>гласных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суффиксах</w:t>
      </w:r>
      <w:r>
        <w:rPr>
          <w:spacing w:val="1"/>
        </w:rPr>
        <w:t> </w:t>
      </w:r>
      <w:r>
        <w:rPr/>
        <w:t>причастий.</w:t>
      </w:r>
      <w:r>
        <w:rPr>
          <w:spacing w:val="1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суффиксах</w:t>
      </w:r>
      <w:r>
        <w:rPr>
          <w:spacing w:val="-4"/>
        </w:rPr>
        <w:t> </w:t>
      </w:r>
      <w:r>
        <w:rPr/>
        <w:t>причастий и отглагольных</w:t>
      </w:r>
      <w:r>
        <w:rPr>
          <w:spacing w:val="-4"/>
        </w:rPr>
        <w:t> </w:t>
      </w:r>
      <w:r>
        <w:rPr/>
        <w:t>имён прилагательных.</w:t>
      </w:r>
    </w:p>
    <w:p>
      <w:pPr>
        <w:pStyle w:val="BodyText"/>
        <w:spacing w:line="355" w:lineRule="auto"/>
        <w:ind w:left="1350" w:right="2683" w:firstLine="0"/>
      </w:pPr>
      <w:r>
        <w:rPr/>
        <w:t>Слитное и раздельное написание не с причастиями.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-9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причастий</w:t>
      </w:r>
      <w:r>
        <w:rPr>
          <w:spacing w:val="-8"/>
        </w:rPr>
        <w:t> </w:t>
      </w:r>
      <w:r>
        <w:rPr/>
        <w:t>(в</w:t>
      </w:r>
      <w:r>
        <w:rPr>
          <w:spacing w:val="-9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изученного).</w:t>
      </w:r>
    </w:p>
    <w:p>
      <w:pPr>
        <w:pStyle w:val="BodyText"/>
        <w:tabs>
          <w:tab w:pos="3513" w:val="left" w:leader="none"/>
          <w:tab w:pos="3863" w:val="left" w:leader="none"/>
          <w:tab w:pos="6106" w:val="left" w:leader="none"/>
          <w:tab w:pos="7108" w:val="left" w:leader="none"/>
          <w:tab w:pos="8912" w:val="left" w:leader="none"/>
          <w:tab w:pos="9237" w:val="left" w:leader="none"/>
        </w:tabs>
        <w:spacing w:line="350" w:lineRule="auto"/>
        <w:ind w:right="499"/>
        <w:jc w:val="left"/>
      </w:pPr>
      <w:r>
        <w:rPr/>
        <w:t>Синтаксический</w:t>
        <w:tab/>
        <w:t>и</w:t>
        <w:tab/>
        <w:t>пунктуационный</w:t>
        <w:tab/>
        <w:t>анализ</w:t>
        <w:tab/>
        <w:t>предложений</w:t>
        <w:tab/>
        <w:t>с</w:t>
        <w:tab/>
        <w:t>причастным</w:t>
      </w:r>
      <w:r>
        <w:rPr>
          <w:spacing w:val="-67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Деепричастие.</w:t>
      </w:r>
    </w:p>
    <w:p>
      <w:pPr>
        <w:pStyle w:val="BodyText"/>
        <w:spacing w:line="350" w:lineRule="auto" w:before="149"/>
        <w:jc w:val="left"/>
      </w:pPr>
      <w:r>
        <w:rPr/>
        <w:t>Деепричастие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глагола.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глагола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деепричастии.</w:t>
      </w:r>
      <w:r>
        <w:rPr>
          <w:spacing w:val="1"/>
        </w:rPr>
        <w:t> </w:t>
      </w:r>
      <w:r>
        <w:rPr/>
        <w:t>Синтаксическая</w:t>
      </w:r>
      <w:r>
        <w:rPr>
          <w:spacing w:val="1"/>
        </w:rPr>
        <w:t> </w:t>
      </w:r>
      <w:r>
        <w:rPr/>
        <w:t>функция деепричастия,</w:t>
      </w:r>
      <w:r>
        <w:rPr>
          <w:spacing w:val="2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речи.</w:t>
      </w:r>
    </w:p>
    <w:p>
      <w:pPr>
        <w:pStyle w:val="BodyText"/>
        <w:spacing w:line="355" w:lineRule="auto" w:before="6"/>
        <w:jc w:val="left"/>
      </w:pPr>
      <w:r>
        <w:rPr/>
        <w:t>Деепричастный</w:t>
      </w:r>
      <w:r>
        <w:rPr>
          <w:spacing w:val="15"/>
        </w:rPr>
        <w:t> </w:t>
      </w:r>
      <w:r>
        <w:rPr/>
        <w:t>оборот.</w:t>
      </w:r>
      <w:r>
        <w:rPr>
          <w:spacing w:val="18"/>
        </w:rPr>
        <w:t> </w:t>
      </w:r>
      <w:r>
        <w:rPr/>
        <w:t>Знаки</w:t>
      </w:r>
      <w:r>
        <w:rPr>
          <w:spacing w:val="15"/>
        </w:rPr>
        <w:t> </w:t>
      </w:r>
      <w:r>
        <w:rPr/>
        <w:t>препинания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предложениях</w:t>
      </w:r>
      <w:r>
        <w:rPr>
          <w:spacing w:val="11"/>
        </w:rPr>
        <w:t> </w:t>
      </w:r>
      <w:r>
        <w:rPr/>
        <w:t>с</w:t>
      </w:r>
      <w:r>
        <w:rPr>
          <w:spacing w:val="16"/>
        </w:rPr>
        <w:t> </w:t>
      </w:r>
      <w:r>
        <w:rPr/>
        <w:t>одиночным</w:t>
      </w:r>
      <w:r>
        <w:rPr>
          <w:spacing w:val="-67"/>
        </w:rPr>
        <w:t> </w:t>
      </w:r>
      <w:r>
        <w:rPr/>
        <w:t>деепричастием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деепричастным оборотом. Правильное построение предложений</w:t>
      </w:r>
      <w:r>
        <w:rPr>
          <w:spacing w:val="13"/>
        </w:rPr>
        <w:t> </w:t>
      </w:r>
      <w:r>
        <w:rPr/>
        <w:t>с</w:t>
      </w:r>
    </w:p>
    <w:p>
      <w:pPr>
        <w:spacing w:after="0" w:line="355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одиночными</w:t>
      </w:r>
      <w:r>
        <w:rPr>
          <w:spacing w:val="-9"/>
        </w:rPr>
        <w:t> </w:t>
      </w:r>
      <w:r>
        <w:rPr/>
        <w:t>деепричастиями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деепричастными</w:t>
      </w:r>
      <w:r>
        <w:rPr>
          <w:spacing w:val="-9"/>
        </w:rPr>
        <w:t> </w:t>
      </w:r>
      <w:r>
        <w:rPr/>
        <w:t>оборотами.</w:t>
      </w:r>
    </w:p>
    <w:p>
      <w:pPr>
        <w:pStyle w:val="BodyText"/>
        <w:spacing w:line="355" w:lineRule="auto" w:before="153"/>
        <w:jc w:val="left"/>
      </w:pPr>
      <w:r>
        <w:rPr/>
        <w:t>Деепричастия</w:t>
      </w:r>
      <w:r>
        <w:rPr>
          <w:spacing w:val="13"/>
        </w:rPr>
        <w:t> </w:t>
      </w:r>
      <w:r>
        <w:rPr/>
        <w:t>совершенного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несовершенного</w:t>
      </w:r>
      <w:r>
        <w:rPr>
          <w:spacing w:val="12"/>
        </w:rPr>
        <w:t> </w:t>
      </w:r>
      <w:r>
        <w:rPr/>
        <w:t>вида.</w:t>
      </w:r>
      <w:r>
        <w:rPr>
          <w:spacing w:val="23"/>
        </w:rPr>
        <w:t> </w:t>
      </w:r>
      <w:r>
        <w:rPr/>
        <w:t>Постановка</w:t>
      </w:r>
      <w:r>
        <w:rPr>
          <w:spacing w:val="17"/>
        </w:rPr>
        <w:t> </w:t>
      </w:r>
      <w:r>
        <w:rPr/>
        <w:t>ударения</w:t>
      </w:r>
      <w:r>
        <w:rPr>
          <w:spacing w:val="17"/>
        </w:rPr>
        <w:t> </w:t>
      </w:r>
      <w:r>
        <w:rPr/>
        <w:t>в</w:t>
      </w:r>
      <w:r>
        <w:rPr>
          <w:spacing w:val="-67"/>
        </w:rPr>
        <w:t> </w:t>
      </w:r>
      <w:r>
        <w:rPr/>
        <w:t>деепричастиях.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Морфологический</w:t>
      </w:r>
      <w:r>
        <w:rPr>
          <w:spacing w:val="-8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деепричастий.</w:t>
      </w:r>
    </w:p>
    <w:p>
      <w:pPr>
        <w:pStyle w:val="BodyText"/>
        <w:spacing w:line="355" w:lineRule="auto" w:before="154"/>
        <w:jc w:val="left"/>
      </w:pPr>
      <w:r>
        <w:rPr/>
        <w:t>Правописание</w:t>
      </w:r>
      <w:r>
        <w:rPr>
          <w:spacing w:val="3"/>
        </w:rPr>
        <w:t> </w:t>
      </w:r>
      <w:r>
        <w:rPr/>
        <w:t>гласных</w:t>
      </w:r>
      <w:r>
        <w:rPr>
          <w:spacing w:val="2"/>
        </w:rPr>
        <w:t> </w:t>
      </w:r>
      <w:r>
        <w:rPr/>
        <w:t>в</w:t>
      </w:r>
      <w:r>
        <w:rPr>
          <w:spacing w:val="69"/>
        </w:rPr>
        <w:t> </w:t>
      </w:r>
      <w:r>
        <w:rPr/>
        <w:t>суффиксах</w:t>
      </w:r>
      <w:r>
        <w:rPr>
          <w:spacing w:val="66"/>
        </w:rPr>
        <w:t> </w:t>
      </w:r>
      <w:r>
        <w:rPr/>
        <w:t>деепричастий.</w:t>
      </w:r>
      <w:r>
        <w:rPr>
          <w:spacing w:val="4"/>
        </w:rPr>
        <w:t> </w:t>
      </w:r>
      <w:r>
        <w:rPr/>
        <w:t>Слитное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раздельное</w:t>
      </w:r>
      <w:r>
        <w:rPr>
          <w:spacing w:val="-67"/>
        </w:rPr>
        <w:t> </w:t>
      </w:r>
      <w:r>
        <w:rPr/>
        <w:t>написание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деепричастиями.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Орфографический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деепричастий</w:t>
      </w:r>
      <w:r>
        <w:rPr>
          <w:spacing w:val="-7"/>
        </w:rPr>
        <w:t> </w:t>
      </w:r>
      <w:r>
        <w:rPr/>
        <w:t>(в</w:t>
      </w:r>
      <w:r>
        <w:rPr>
          <w:spacing w:val="-8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BodyText"/>
        <w:spacing w:line="355" w:lineRule="auto" w:before="153"/>
        <w:jc w:val="left"/>
      </w:pPr>
      <w:r>
        <w:rPr/>
        <w:t>Синтаксический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/>
        <w:t>пунктуационный</w:t>
      </w:r>
      <w:r>
        <w:rPr>
          <w:spacing w:val="59"/>
        </w:rPr>
        <w:t> </w:t>
      </w:r>
      <w:r>
        <w:rPr/>
        <w:t>анализ</w:t>
      </w:r>
      <w:r>
        <w:rPr>
          <w:spacing w:val="59"/>
        </w:rPr>
        <w:t> </w:t>
      </w:r>
      <w:r>
        <w:rPr/>
        <w:t>предложений</w:t>
      </w:r>
      <w:r>
        <w:rPr>
          <w:spacing w:val="59"/>
        </w:rPr>
        <w:t> </w:t>
      </w:r>
      <w:r>
        <w:rPr/>
        <w:t>с</w:t>
      </w:r>
      <w:r>
        <w:rPr>
          <w:spacing w:val="60"/>
        </w:rPr>
        <w:t> </w:t>
      </w:r>
      <w:r>
        <w:rPr/>
        <w:t>деепричастным</w:t>
      </w:r>
      <w:r>
        <w:rPr>
          <w:spacing w:val="-67"/>
        </w:rPr>
        <w:t> </w:t>
      </w:r>
      <w:r>
        <w:rPr/>
        <w:t>оборотом</w:t>
      </w:r>
      <w:r>
        <w:rPr>
          <w:spacing w:val="1"/>
        </w:rPr>
        <w:t> </w:t>
      </w:r>
      <w:r>
        <w:rPr/>
        <w:t>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4" w:lineRule="exact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Наречие.</w:t>
      </w:r>
    </w:p>
    <w:p>
      <w:pPr>
        <w:pStyle w:val="BodyText"/>
        <w:spacing w:before="153"/>
        <w:ind w:left="1350" w:firstLine="0"/>
        <w:jc w:val="left"/>
      </w:pPr>
      <w:r>
        <w:rPr>
          <w:position w:val="1"/>
        </w:rPr>
        <w:t>Общее</w:t>
      </w:r>
      <w:r>
        <w:rPr>
          <w:spacing w:val="1"/>
          <w:position w:val="1"/>
        </w:rPr>
        <w:t> </w:t>
      </w:r>
      <w:r>
        <w:rPr>
          <w:position w:val="1"/>
        </w:rPr>
        <w:t>грамматическое</w:t>
      </w:r>
      <w:r>
        <w:rPr>
          <w:spacing w:val="2"/>
          <w:position w:val="1"/>
        </w:rPr>
        <w:t> </w:t>
      </w:r>
      <w:r>
        <w:rPr>
          <w:position w:val="1"/>
        </w:rPr>
        <w:t>значение</w:t>
      </w:r>
      <w:r>
        <w:rPr>
          <w:spacing w:val="1"/>
          <w:position w:val="1"/>
        </w:rPr>
        <w:t> </w:t>
      </w:r>
      <w:r>
        <w:rPr>
          <w:position w:val="1"/>
        </w:rPr>
        <w:t>наречий.</w:t>
      </w:r>
      <w:r>
        <w:rPr>
          <w:spacing w:val="10"/>
          <w:position w:val="1"/>
        </w:rPr>
        <w:t> </w:t>
      </w:r>
      <w:r>
        <w:rPr/>
        <w:t>Синтаксические</w:t>
      </w:r>
      <w:r>
        <w:rPr>
          <w:spacing w:val="2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наречий.</w:t>
      </w:r>
    </w:p>
    <w:p>
      <w:pPr>
        <w:pStyle w:val="BodyText"/>
        <w:spacing w:before="153"/>
        <w:ind w:firstLine="0"/>
        <w:jc w:val="left"/>
      </w:pPr>
      <w:r>
        <w:rPr/>
        <w:t>Роль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52" w:lineRule="auto" w:before="149"/>
        <w:ind w:right="495"/>
      </w:pPr>
      <w:r>
        <w:rPr/>
        <w:t>Разряды наречий по значению. Простая и составная формы сравнительной и</w:t>
      </w:r>
      <w:r>
        <w:rPr>
          <w:spacing w:val="1"/>
        </w:rPr>
        <w:t> </w:t>
      </w:r>
      <w:r>
        <w:rPr>
          <w:position w:val="1"/>
        </w:rPr>
        <w:t>превосходной</w:t>
      </w:r>
      <w:r>
        <w:rPr>
          <w:spacing w:val="1"/>
          <w:position w:val="1"/>
        </w:rPr>
        <w:t> </w:t>
      </w:r>
      <w:r>
        <w:rPr>
          <w:position w:val="1"/>
        </w:rPr>
        <w:t>степеней</w:t>
      </w:r>
      <w:r>
        <w:rPr>
          <w:spacing w:val="1"/>
          <w:position w:val="1"/>
        </w:rPr>
        <w:t> </w:t>
      </w:r>
      <w:r>
        <w:rPr>
          <w:position w:val="1"/>
        </w:rPr>
        <w:t>сравнения</w:t>
      </w:r>
      <w:r>
        <w:rPr>
          <w:spacing w:val="1"/>
          <w:position w:val="1"/>
        </w:rPr>
        <w:t> </w:t>
      </w:r>
      <w:r>
        <w:rPr>
          <w:position w:val="1"/>
        </w:rPr>
        <w:t>наречий.</w:t>
      </w:r>
      <w:r>
        <w:rPr>
          <w:spacing w:val="1"/>
          <w:position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наречиях, нормы произношения наречий. Нормы образования степеней сравнения</w:t>
      </w:r>
      <w:r>
        <w:rPr>
          <w:spacing w:val="1"/>
        </w:rPr>
        <w:t> </w:t>
      </w:r>
      <w:r>
        <w:rPr/>
        <w:t>наречий.</w:t>
      </w:r>
    </w:p>
    <w:p>
      <w:pPr>
        <w:pStyle w:val="BodyText"/>
        <w:spacing w:line="355" w:lineRule="auto" w:before="3"/>
        <w:ind w:left="1350" w:right="5657" w:firstLine="0"/>
      </w:pPr>
      <w:r>
        <w:rPr/>
        <w:t>Словообразование наречий.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-12"/>
        </w:rPr>
        <w:t> </w:t>
      </w:r>
      <w:r>
        <w:rPr/>
        <w:t>анализ</w:t>
      </w:r>
      <w:r>
        <w:rPr>
          <w:spacing w:val="-11"/>
        </w:rPr>
        <w:t> </w:t>
      </w:r>
      <w:r>
        <w:rPr/>
        <w:t>наречий.</w:t>
      </w:r>
    </w:p>
    <w:p>
      <w:pPr>
        <w:pStyle w:val="BodyText"/>
        <w:spacing w:line="352" w:lineRule="auto"/>
        <w:ind w:right="492"/>
      </w:pPr>
      <w:r>
        <w:rPr/>
        <w:t>Правописание наречий: слитное, раздельное, дефисное написание; слитное и</w:t>
      </w:r>
      <w:r>
        <w:rPr>
          <w:spacing w:val="1"/>
        </w:rPr>
        <w:t> </w:t>
      </w:r>
      <w:r>
        <w:rPr/>
        <w:t>раздельное написание не с наречиями; н и нн в наречиях на -о (-е); правописание</w:t>
      </w:r>
      <w:r>
        <w:rPr>
          <w:spacing w:val="1"/>
        </w:rPr>
        <w:t> </w:t>
      </w:r>
      <w:r>
        <w:rPr/>
        <w:t>суффиксов -а и -о наречий с приставками из-, до-, с-, в-, на-, за-; употребление ь</w:t>
      </w:r>
      <w:r>
        <w:rPr>
          <w:spacing w:val="1"/>
        </w:rPr>
        <w:t> </w:t>
      </w:r>
      <w:r>
        <w:rPr/>
        <w:t>после шипящих на конце наречий; правописание суффиксов наречий -о и -е после</w:t>
      </w:r>
      <w:r>
        <w:rPr>
          <w:spacing w:val="1"/>
        </w:rPr>
        <w:t> </w:t>
      </w:r>
      <w:r>
        <w:rPr/>
        <w:t>шипящих.</w:t>
      </w:r>
    </w:p>
    <w:p>
      <w:pPr>
        <w:pStyle w:val="BodyText"/>
        <w:ind w:left="1350" w:firstLine="0"/>
      </w:pPr>
      <w:r>
        <w:rPr/>
        <w:t>Орфографический</w:t>
      </w:r>
      <w:r>
        <w:rPr>
          <w:spacing w:val="-6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наречий</w:t>
      </w:r>
      <w:r>
        <w:rPr>
          <w:spacing w:val="-5"/>
        </w:rPr>
        <w:t> </w:t>
      </w:r>
      <w:r>
        <w:rPr/>
        <w:t>(в</w:t>
      </w:r>
      <w:r>
        <w:rPr>
          <w:spacing w:val="-6"/>
        </w:rPr>
        <w:t> </w:t>
      </w:r>
      <w:r>
        <w:rPr/>
        <w:t>рамках</w:t>
      </w:r>
      <w:r>
        <w:rPr>
          <w:spacing w:val="-9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6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Слова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категории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состояния.</w:t>
      </w:r>
    </w:p>
    <w:p>
      <w:pPr>
        <w:pStyle w:val="BodyText"/>
        <w:spacing w:before="154"/>
        <w:ind w:left="1350" w:firstLine="0"/>
      </w:pPr>
      <w:r>
        <w:rPr/>
        <w:t>Вопрос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словах</w:t>
      </w:r>
      <w:r>
        <w:rPr>
          <w:spacing w:val="-8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состояния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частей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52" w:lineRule="auto" w:before="153"/>
        <w:ind w:right="497"/>
      </w:pP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синтаксическая функция слов категории состояния. Роль слов категории состояния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части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речи.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7"/>
      </w:pPr>
      <w:r>
        <w:rPr/>
        <w:t>Общая характеристика служебных частей речи. Отличие самостоятельных</w:t>
      </w:r>
      <w:r>
        <w:rPr>
          <w:spacing w:val="1"/>
        </w:rPr>
        <w:t> </w:t>
      </w:r>
      <w:r>
        <w:rPr/>
        <w:t>частей речи</w:t>
      </w:r>
      <w:r>
        <w:rPr>
          <w:spacing w:val="1"/>
        </w:rPr>
        <w:t> </w:t>
      </w:r>
      <w:r>
        <w:rPr/>
        <w:t>от служебных.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9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Предлог.</w:t>
      </w:r>
    </w:p>
    <w:p>
      <w:pPr>
        <w:pStyle w:val="BodyText"/>
        <w:spacing w:before="149"/>
        <w:ind w:left="1350" w:firstLine="0"/>
      </w:pPr>
      <w:r>
        <w:rPr/>
        <w:t>Предлог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служебная</w:t>
      </w:r>
      <w:r>
        <w:rPr>
          <w:spacing w:val="-5"/>
        </w:rPr>
        <w:t> </w:t>
      </w:r>
      <w:r>
        <w:rPr/>
        <w:t>часть</w:t>
      </w:r>
      <w:r>
        <w:rPr>
          <w:spacing w:val="-8"/>
        </w:rPr>
        <w:t> </w:t>
      </w:r>
      <w:r>
        <w:rPr/>
        <w:t>речи.</w:t>
      </w:r>
      <w:r>
        <w:rPr>
          <w:spacing w:val="-4"/>
        </w:rPr>
        <w:t> </w:t>
      </w:r>
      <w:r>
        <w:rPr/>
        <w:t>Грамматические</w:t>
      </w:r>
      <w:r>
        <w:rPr>
          <w:spacing w:val="-6"/>
        </w:rPr>
        <w:t> </w:t>
      </w:r>
      <w:r>
        <w:rPr/>
        <w:t>функции</w:t>
      </w:r>
      <w:r>
        <w:rPr>
          <w:spacing w:val="-6"/>
        </w:rPr>
        <w:t> </w:t>
      </w:r>
      <w:r>
        <w:rPr/>
        <w:t>предлогов.</w:t>
      </w:r>
    </w:p>
    <w:p>
      <w:pPr>
        <w:pStyle w:val="BodyText"/>
        <w:spacing w:line="355" w:lineRule="auto" w:before="153"/>
        <w:ind w:right="497"/>
      </w:pPr>
      <w:r>
        <w:rPr/>
        <w:t>Разряды</w:t>
      </w:r>
      <w:r>
        <w:rPr>
          <w:spacing w:val="1"/>
        </w:rPr>
        <w:t> </w:t>
      </w:r>
      <w:r>
        <w:rPr/>
        <w:t>предлогов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происхождению:</w:t>
      </w:r>
      <w:r>
        <w:rPr>
          <w:spacing w:val="1"/>
        </w:rPr>
        <w:t> </w:t>
      </w:r>
      <w:r>
        <w:rPr/>
        <w:t>предлоги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непроизводные.</w:t>
      </w:r>
      <w:r>
        <w:rPr>
          <w:spacing w:val="-1"/>
        </w:rPr>
        <w:t> </w:t>
      </w:r>
      <w:r>
        <w:rPr/>
        <w:t>Разряды</w:t>
      </w:r>
      <w:r>
        <w:rPr>
          <w:spacing w:val="-3"/>
        </w:rPr>
        <w:t> </w:t>
      </w:r>
      <w:r>
        <w:rPr/>
        <w:t>предлогов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строению:</w:t>
      </w:r>
      <w:r>
        <w:rPr>
          <w:spacing w:val="-7"/>
        </w:rPr>
        <w:t> </w:t>
      </w:r>
      <w:r>
        <w:rPr/>
        <w:t>предлоги</w:t>
      </w:r>
      <w:r>
        <w:rPr>
          <w:spacing w:val="-3"/>
        </w:rPr>
        <w:t> </w:t>
      </w:r>
      <w:r>
        <w:rPr/>
        <w:t>простые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составные.</w:t>
      </w:r>
    </w:p>
    <w:p>
      <w:pPr>
        <w:pStyle w:val="BodyText"/>
        <w:spacing w:line="315" w:lineRule="exact"/>
        <w:ind w:left="1350" w:firstLine="0"/>
      </w:pPr>
      <w:r>
        <w:rPr/>
        <w:t>Морфологический</w:t>
      </w:r>
      <w:r>
        <w:rPr>
          <w:spacing w:val="-7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предлогов.</w:t>
      </w:r>
    </w:p>
    <w:p>
      <w:pPr>
        <w:pStyle w:val="BodyText"/>
        <w:spacing w:line="352" w:lineRule="auto" w:before="154"/>
        <w:ind w:right="499"/>
      </w:pPr>
      <w:r>
        <w:rPr/>
        <w:t>Нормы употребления имён существительных и местоимений с предлогами.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предлогов</w:t>
      </w:r>
      <w:r>
        <w:rPr>
          <w:spacing w:val="1"/>
        </w:rPr>
        <w:t> </w:t>
      </w:r>
      <w:r>
        <w:rPr/>
        <w:t>из–с,</w:t>
      </w:r>
      <w:r>
        <w:rPr>
          <w:spacing w:val="1"/>
        </w:rPr>
        <w:t> </w:t>
      </w:r>
      <w:r>
        <w:rPr/>
        <w:t>в–на.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предложно-падежных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предлогами</w:t>
      </w:r>
      <w:r>
        <w:rPr>
          <w:spacing w:val="1"/>
        </w:rPr>
        <w:t> </w:t>
      </w:r>
      <w:r>
        <w:rPr/>
        <w:t>по,</w:t>
      </w:r>
      <w:r>
        <w:rPr>
          <w:spacing w:val="1"/>
        </w:rPr>
        <w:t> </w:t>
      </w:r>
      <w:r>
        <w:rPr/>
        <w:t>благодаря,</w:t>
      </w:r>
      <w:r>
        <w:rPr>
          <w:spacing w:val="1"/>
        </w:rPr>
        <w:t> </w:t>
      </w:r>
      <w:r>
        <w:rPr/>
        <w:t>согласно,</w:t>
      </w:r>
      <w:r>
        <w:rPr>
          <w:spacing w:val="1"/>
        </w:rPr>
        <w:t> </w:t>
      </w:r>
      <w:r>
        <w:rPr/>
        <w:t>вопреки,</w:t>
      </w:r>
      <w:r>
        <w:rPr>
          <w:spacing w:val="1"/>
        </w:rPr>
        <w:t> </w:t>
      </w:r>
      <w:r>
        <w:rPr/>
        <w:t>наперерез.</w:t>
      </w:r>
    </w:p>
    <w:p>
      <w:pPr>
        <w:pStyle w:val="BodyText"/>
        <w:spacing w:before="3"/>
        <w:ind w:left="1350" w:firstLine="0"/>
      </w:pPr>
      <w:r>
        <w:rPr/>
        <w:t>Правописание</w:t>
      </w:r>
      <w:r>
        <w:rPr>
          <w:spacing w:val="-6"/>
        </w:rPr>
        <w:t> </w:t>
      </w:r>
      <w:r>
        <w:rPr/>
        <w:t>производных</w:t>
      </w:r>
      <w:r>
        <w:rPr>
          <w:spacing w:val="-10"/>
        </w:rPr>
        <w:t> </w:t>
      </w:r>
      <w:r>
        <w:rPr/>
        <w:t>предлогов.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Союз.</w:t>
      </w:r>
    </w:p>
    <w:p>
      <w:pPr>
        <w:pStyle w:val="BodyText"/>
        <w:spacing w:line="355" w:lineRule="auto" w:before="154"/>
        <w:ind w:right="510"/>
      </w:pPr>
      <w:r>
        <w:rPr/>
        <w:t>Союз как служебная часть речи. Союз как средство связи однородных членов</w:t>
      </w:r>
      <w:r>
        <w:rPr>
          <w:spacing w:val="-67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и частей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55" w:lineRule="auto"/>
        <w:ind w:right="503"/>
      </w:pPr>
      <w:r>
        <w:rPr/>
        <w:t>Разряды союзов по строению: простые и составные. Правописание составных</w:t>
      </w:r>
      <w:r>
        <w:rPr>
          <w:spacing w:val="-67"/>
        </w:rPr>
        <w:t> </w:t>
      </w:r>
      <w:r>
        <w:rPr/>
        <w:t>союзов.</w:t>
      </w:r>
      <w:r>
        <w:rPr>
          <w:spacing w:val="1"/>
        </w:rPr>
        <w:t> </w:t>
      </w:r>
      <w:r>
        <w:rPr/>
        <w:t>Разряды</w:t>
      </w:r>
      <w:r>
        <w:rPr>
          <w:spacing w:val="1"/>
        </w:rPr>
        <w:t> </w:t>
      </w:r>
      <w:r>
        <w:rPr/>
        <w:t>союзов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значению:</w:t>
      </w:r>
      <w:r>
        <w:rPr>
          <w:spacing w:val="1"/>
        </w:rPr>
        <w:t> </w:t>
      </w:r>
      <w:r>
        <w:rPr/>
        <w:t>сочинительные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подчинительные.</w:t>
      </w:r>
      <w:r>
        <w:rPr>
          <w:spacing w:val="1"/>
        </w:rPr>
        <w:t> </w:t>
      </w:r>
      <w:r>
        <w:rPr/>
        <w:t>Одиночные,</w:t>
      </w:r>
      <w:r>
        <w:rPr>
          <w:spacing w:val="2"/>
        </w:rPr>
        <w:t> </w:t>
      </w:r>
      <w:r>
        <w:rPr/>
        <w:t>двойные</w:t>
      </w:r>
      <w:r>
        <w:rPr>
          <w:spacing w:val="1"/>
        </w:rPr>
        <w:t> </w:t>
      </w:r>
      <w:r>
        <w:rPr/>
        <w:t>и повторяющиеся</w:t>
      </w:r>
      <w:r>
        <w:rPr>
          <w:spacing w:val="2"/>
        </w:rPr>
        <w:t> </w:t>
      </w:r>
      <w:r>
        <w:rPr/>
        <w:t>сочинительные</w:t>
      </w:r>
      <w:r>
        <w:rPr>
          <w:spacing w:val="1"/>
        </w:rPr>
        <w:t> </w:t>
      </w:r>
      <w:r>
        <w:rPr/>
        <w:t>союзы.</w:t>
      </w:r>
    </w:p>
    <w:p>
      <w:pPr>
        <w:pStyle w:val="BodyText"/>
        <w:spacing w:line="355" w:lineRule="auto"/>
        <w:ind w:left="1350" w:right="5781" w:firstLine="0"/>
      </w:pPr>
      <w:r>
        <w:rPr/>
        <w:t>Морфологический</w:t>
      </w:r>
      <w:r>
        <w:rPr>
          <w:spacing w:val="-12"/>
        </w:rPr>
        <w:t> </w:t>
      </w:r>
      <w:r>
        <w:rPr/>
        <w:t>анализ</w:t>
      </w:r>
      <w:r>
        <w:rPr>
          <w:spacing w:val="-10"/>
        </w:rPr>
        <w:t> </w:t>
      </w:r>
      <w:r>
        <w:rPr/>
        <w:t>союзов.</w:t>
      </w:r>
      <w:r>
        <w:rPr>
          <w:spacing w:val="-67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союзов.</w:t>
      </w:r>
    </w:p>
    <w:p>
      <w:pPr>
        <w:pStyle w:val="BodyText"/>
        <w:spacing w:line="352" w:lineRule="auto"/>
        <w:ind w:right="492"/>
      </w:pPr>
      <w:r>
        <w:rPr/>
        <w:t>Знаки препинания в сложных союзных предложениях (в рамках изученного).</w:t>
      </w:r>
      <w:r>
        <w:rPr>
          <w:spacing w:val="1"/>
        </w:rPr>
        <w:t> </w:t>
      </w:r>
      <w:r>
        <w:rPr/>
        <w:t>Знаки препинания в предложениях с союзом и, связывающим однородные члены и</w:t>
      </w:r>
      <w:r>
        <w:rPr>
          <w:spacing w:val="1"/>
        </w:rPr>
        <w:t> </w:t>
      </w:r>
      <w:r>
        <w:rPr/>
        <w:t>части сложного</w:t>
      </w:r>
      <w:r>
        <w:rPr>
          <w:spacing w:val="2"/>
        </w:rPr>
        <w:t> </w:t>
      </w:r>
      <w:r>
        <w:rPr/>
        <w:t>предложения.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>
      <w:pPr>
        <w:pStyle w:val="BodyText"/>
        <w:spacing w:line="352" w:lineRule="auto" w:before="131"/>
        <w:ind w:right="499"/>
      </w:pPr>
      <w:r>
        <w:rPr/>
        <w:t>Частица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служебная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оттенков значения в слове и тексте, в образовании форм глагола. Употребление</w:t>
      </w:r>
      <w:r>
        <w:rPr>
          <w:spacing w:val="1"/>
        </w:rPr>
        <w:t> </w:t>
      </w:r>
      <w:r>
        <w:rPr/>
        <w:t>частиц в предложении и тексте в соответствии с их значением и стилистической</w:t>
      </w:r>
      <w:r>
        <w:rPr>
          <w:spacing w:val="1"/>
        </w:rPr>
        <w:t> </w:t>
      </w:r>
      <w:r>
        <w:rPr/>
        <w:t>окраской.</w:t>
      </w:r>
      <w:r>
        <w:rPr>
          <w:spacing w:val="1"/>
        </w:rPr>
        <w:t> </w:t>
      </w:r>
      <w:r>
        <w:rPr/>
        <w:t>Интонационные особенности</w:t>
      </w:r>
      <w:r>
        <w:rPr>
          <w:spacing w:val="4"/>
        </w:rPr>
        <w:t> </w:t>
      </w:r>
      <w:r>
        <w:rPr/>
        <w:t>предложений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частицами.</w:t>
      </w:r>
    </w:p>
    <w:p>
      <w:pPr>
        <w:pStyle w:val="BodyText"/>
        <w:spacing w:line="355" w:lineRule="auto" w:before="4"/>
        <w:ind w:right="507"/>
      </w:pPr>
      <w:r>
        <w:rPr/>
        <w:t>Разряды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употреблению:</w:t>
      </w:r>
      <w:r>
        <w:rPr>
          <w:spacing w:val="1"/>
        </w:rPr>
        <w:t> </w:t>
      </w:r>
      <w:r>
        <w:rPr/>
        <w:t>формообразующие,</w:t>
      </w:r>
      <w:r>
        <w:rPr>
          <w:spacing w:val="1"/>
        </w:rPr>
        <w:t> </w:t>
      </w:r>
      <w:r>
        <w:rPr/>
        <w:t>отрицательные,</w:t>
      </w:r>
      <w:r>
        <w:rPr>
          <w:spacing w:val="3"/>
        </w:rPr>
        <w:t> </w:t>
      </w:r>
      <w:r>
        <w:rPr/>
        <w:t>модальные.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Морфологический</w:t>
      </w:r>
      <w:r>
        <w:rPr>
          <w:spacing w:val="-8"/>
        </w:rPr>
        <w:t> </w:t>
      </w:r>
      <w:r>
        <w:rPr/>
        <w:t>анализ</w:t>
      </w:r>
      <w:r>
        <w:rPr>
          <w:spacing w:val="-7"/>
        </w:rPr>
        <w:t> </w:t>
      </w:r>
      <w:r>
        <w:rPr/>
        <w:t>частиц.</w:t>
      </w:r>
    </w:p>
    <w:p>
      <w:pPr>
        <w:pStyle w:val="BodyText"/>
        <w:spacing w:line="352" w:lineRule="auto" w:before="153"/>
        <w:ind w:right="494"/>
      </w:pPr>
      <w:r>
        <w:rPr/>
        <w:t>Смысловые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 речи. Различение приставки не- и частицы не. Слитное и раздельное</w:t>
      </w:r>
      <w:r>
        <w:rPr>
          <w:spacing w:val="1"/>
        </w:rPr>
        <w:t> </w:t>
      </w:r>
      <w:r>
        <w:rPr/>
        <w:t>написание не с разными частями речи (обобщение). Правописание частиц бы, ли,</w:t>
      </w:r>
      <w:r>
        <w:rPr>
          <w:spacing w:val="1"/>
        </w:rPr>
        <w:t> </w:t>
      </w:r>
      <w:r>
        <w:rPr/>
        <w:t>же с другими словами.</w:t>
      </w:r>
      <w:r>
        <w:rPr>
          <w:spacing w:val="1"/>
        </w:rPr>
        <w:t> </w:t>
      </w:r>
      <w:r>
        <w:rPr/>
        <w:t>Дефисное написание</w:t>
      </w:r>
      <w:r>
        <w:rPr>
          <w:spacing w:val="1"/>
        </w:rPr>
        <w:t> </w:t>
      </w:r>
      <w:r>
        <w:rPr/>
        <w:t>частиц</w:t>
      </w:r>
      <w:r>
        <w:rPr>
          <w:spacing w:val="9"/>
        </w:rPr>
        <w:t> </w:t>
      </w:r>
      <w:r>
        <w:rPr/>
        <w:t>-то,</w:t>
      </w:r>
      <w:r>
        <w:rPr>
          <w:spacing w:val="2"/>
        </w:rPr>
        <w:t> </w:t>
      </w:r>
      <w:r>
        <w:rPr/>
        <w:t>-таки,</w:t>
      </w:r>
      <w:r>
        <w:rPr>
          <w:spacing w:val="3"/>
        </w:rPr>
        <w:t> </w:t>
      </w:r>
      <w:r>
        <w:rPr/>
        <w:t>-ка.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0" w:lineRule="auto" w:before="3" w:after="0"/>
        <w:ind w:left="1350" w:right="3381" w:firstLine="0"/>
        <w:jc w:val="both"/>
        <w:rPr>
          <w:sz w:val="28"/>
        </w:rPr>
      </w:pPr>
      <w:r>
        <w:rPr>
          <w:position w:val="1"/>
          <w:sz w:val="28"/>
        </w:rPr>
        <w:t>Междометия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12"/>
          <w:position w:val="1"/>
          <w:sz w:val="28"/>
        </w:rPr>
        <w:t> </w:t>
      </w:r>
      <w:r>
        <w:rPr>
          <w:position w:val="1"/>
          <w:sz w:val="28"/>
        </w:rPr>
        <w:t>звукоподражательные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слова.</w:t>
      </w:r>
      <w:r>
        <w:rPr>
          <w:spacing w:val="-68"/>
          <w:position w:val="1"/>
          <w:sz w:val="28"/>
        </w:rPr>
        <w:t> </w:t>
      </w:r>
      <w:r>
        <w:rPr>
          <w:sz w:val="28"/>
        </w:rPr>
        <w:t>Междометия как</w:t>
      </w:r>
      <w:r>
        <w:rPr>
          <w:spacing w:val="1"/>
          <w:sz w:val="28"/>
        </w:rPr>
        <w:t> </w:t>
      </w:r>
      <w:r>
        <w:rPr>
          <w:sz w:val="28"/>
        </w:rPr>
        <w:t>особая</w:t>
      </w:r>
      <w:r>
        <w:rPr>
          <w:spacing w:val="1"/>
          <w:sz w:val="28"/>
        </w:rPr>
        <w:t> </w:t>
      </w:r>
      <w:r>
        <w:rPr>
          <w:sz w:val="28"/>
        </w:rPr>
        <w:t>группа</w:t>
      </w:r>
      <w:r>
        <w:rPr>
          <w:spacing w:val="1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5" w:lineRule="auto" w:before="6"/>
        <w:ind w:right="496"/>
      </w:pPr>
      <w:r>
        <w:rPr/>
        <w:t>Разряды междометий по значению (выражающие чувства, побуждающие к</w:t>
      </w:r>
      <w:r>
        <w:rPr>
          <w:spacing w:val="1"/>
        </w:rPr>
        <w:t> </w:t>
      </w:r>
      <w:r>
        <w:rPr/>
        <w:t>действию,</w:t>
      </w:r>
      <w:r>
        <w:rPr>
          <w:spacing w:val="-2"/>
        </w:rPr>
        <w:t> </w:t>
      </w:r>
      <w:r>
        <w:rPr/>
        <w:t>этикетные междометия);</w:t>
      </w:r>
      <w:r>
        <w:rPr>
          <w:spacing w:val="-4"/>
        </w:rPr>
        <w:t> </w:t>
      </w:r>
      <w:r>
        <w:rPr/>
        <w:t>междометия</w:t>
      </w:r>
      <w:r>
        <w:rPr>
          <w:spacing w:val="-4"/>
        </w:rPr>
        <w:t> </w:t>
      </w:r>
      <w:r>
        <w:rPr/>
        <w:t>производные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непроизводные.</w:t>
      </w:r>
    </w:p>
    <w:p>
      <w:pPr>
        <w:pStyle w:val="BodyText"/>
        <w:spacing w:line="355" w:lineRule="auto"/>
        <w:ind w:left="1350" w:right="5134" w:firstLine="0"/>
      </w:pPr>
      <w:r>
        <w:rPr/>
        <w:t>Морфологический</w:t>
      </w:r>
      <w:r>
        <w:rPr>
          <w:spacing w:val="-12"/>
        </w:rPr>
        <w:t> </w:t>
      </w:r>
      <w:r>
        <w:rPr/>
        <w:t>анализ</w:t>
      </w:r>
      <w:r>
        <w:rPr>
          <w:spacing w:val="-10"/>
        </w:rPr>
        <w:t> </w:t>
      </w:r>
      <w:r>
        <w:rPr/>
        <w:t>междометий.</w:t>
      </w:r>
      <w:r>
        <w:rPr>
          <w:spacing w:val="-68"/>
        </w:rPr>
        <w:t> </w:t>
      </w:r>
      <w:r>
        <w:rPr/>
        <w:t>Звукоподражательные слова.</w:t>
      </w:r>
    </w:p>
    <w:p>
      <w:pPr>
        <w:pStyle w:val="BodyText"/>
        <w:spacing w:line="352" w:lineRule="auto"/>
        <w:ind w:right="492"/>
      </w:pPr>
      <w:r>
        <w:rPr/>
        <w:t>Использование междометий и звукоподражательных слов в разговорной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экспрессии.</w:t>
      </w:r>
      <w:r>
        <w:rPr>
          <w:spacing w:val="1"/>
        </w:rPr>
        <w:t> </w:t>
      </w:r>
      <w:r>
        <w:rPr/>
        <w:t>Интонационное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пунктуационное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междометий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звукоподражательных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предложении.</w:t>
      </w:r>
    </w:p>
    <w:p>
      <w:pPr>
        <w:pStyle w:val="BodyText"/>
        <w:spacing w:line="320" w:lineRule="exact"/>
        <w:ind w:left="1350" w:firstLine="0"/>
      </w:pPr>
      <w:r>
        <w:rPr/>
        <w:t>Омонимия  </w:t>
      </w:r>
      <w:r>
        <w:rPr>
          <w:spacing w:val="59"/>
        </w:rPr>
        <w:t> </w:t>
      </w:r>
      <w:r>
        <w:rPr/>
        <w:t>слов   </w:t>
      </w:r>
      <w:r>
        <w:rPr>
          <w:spacing w:val="55"/>
        </w:rPr>
        <w:t> </w:t>
      </w:r>
      <w:r>
        <w:rPr/>
        <w:t>разных   </w:t>
      </w:r>
      <w:r>
        <w:rPr>
          <w:spacing w:val="52"/>
        </w:rPr>
        <w:t> </w:t>
      </w:r>
      <w:r>
        <w:rPr/>
        <w:t>частей   </w:t>
      </w:r>
      <w:r>
        <w:rPr>
          <w:spacing w:val="57"/>
        </w:rPr>
        <w:t> </w:t>
      </w:r>
      <w:r>
        <w:rPr/>
        <w:t>речи.   </w:t>
      </w:r>
      <w:r>
        <w:rPr>
          <w:spacing w:val="59"/>
        </w:rPr>
        <w:t> </w:t>
      </w:r>
      <w:r>
        <w:rPr/>
        <w:t>Грамматическая   </w:t>
      </w:r>
      <w:r>
        <w:rPr>
          <w:spacing w:val="58"/>
        </w:rPr>
        <w:t> </w:t>
      </w:r>
      <w:r>
        <w:rPr/>
        <w:t>омонимия.</w:t>
      </w:r>
    </w:p>
    <w:p>
      <w:pPr>
        <w:pStyle w:val="BodyText"/>
        <w:spacing w:before="144"/>
        <w:ind w:firstLine="0"/>
      </w:pPr>
      <w:r>
        <w:rPr/>
        <w:t>Использование</w:t>
      </w:r>
      <w:r>
        <w:rPr>
          <w:spacing w:val="-6"/>
        </w:rPr>
        <w:t> </w:t>
      </w:r>
      <w:r>
        <w:rPr/>
        <w:t>грамматических</w:t>
      </w:r>
      <w:r>
        <w:rPr>
          <w:spacing w:val="-11"/>
        </w:rPr>
        <w:t> </w:t>
      </w:r>
      <w:r>
        <w:rPr/>
        <w:t>омонимов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речи.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54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> </w:t>
      </w:r>
      <w:r>
        <w:rPr>
          <w:sz w:val="28"/>
        </w:rPr>
        <w:t>обучения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before="153"/>
        <w:ind w:left="1350" w:firstLine="0"/>
      </w:pPr>
      <w:r>
        <w:rPr/>
        <w:t>Русский</w:t>
      </w:r>
      <w:r>
        <w:rPr>
          <w:spacing w:val="-3"/>
        </w:rPr>
        <w:t> </w:t>
      </w:r>
      <w:r>
        <w:rPr/>
        <w:t>язык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кругу</w:t>
      </w:r>
      <w:r>
        <w:rPr>
          <w:spacing w:val="-6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славянских</w:t>
      </w:r>
      <w:r>
        <w:rPr>
          <w:spacing w:val="-2"/>
        </w:rPr>
        <w:t> </w:t>
      </w:r>
      <w:r>
        <w:rPr/>
        <w:t>языков.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tabs>
          <w:tab w:pos="4392" w:val="left" w:leader="none"/>
          <w:tab w:pos="7791" w:val="left" w:leader="none"/>
        </w:tabs>
        <w:spacing w:line="355" w:lineRule="auto" w:before="149"/>
        <w:ind w:right="510"/>
        <w:jc w:val="left"/>
      </w:pPr>
      <w:r>
        <w:rPr/>
        <w:t>Монолог-описание,</w:t>
        <w:tab/>
        <w:t>монолог-рассуждение,</w:t>
        <w:tab/>
      </w:r>
      <w:r>
        <w:rPr>
          <w:w w:val="95"/>
        </w:rPr>
        <w:t>монолог-повествование;</w:t>
      </w:r>
      <w:r>
        <w:rPr>
          <w:spacing w:val="1"/>
          <w:w w:val="95"/>
        </w:rPr>
        <w:t> </w:t>
      </w:r>
      <w:r>
        <w:rPr/>
        <w:t>выступление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сообщением.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Диалог.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left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before="153"/>
        <w:ind w:left="1350" w:firstLine="0"/>
        <w:jc w:val="left"/>
      </w:pPr>
      <w:r>
        <w:rPr/>
        <w:t>Текст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признаки.</w:t>
      </w:r>
    </w:p>
    <w:p>
      <w:pPr>
        <w:pStyle w:val="BodyText"/>
        <w:tabs>
          <w:tab w:pos="3244" w:val="left" w:leader="none"/>
          <w:tab w:pos="6894" w:val="left" w:leader="none"/>
          <w:tab w:pos="7916" w:val="left" w:leader="none"/>
          <w:tab w:pos="8801" w:val="left" w:leader="none"/>
        </w:tabs>
        <w:spacing w:line="350" w:lineRule="auto" w:before="154"/>
        <w:ind w:right="503"/>
        <w:jc w:val="left"/>
      </w:pPr>
      <w:r>
        <w:rPr/>
        <w:t>Особенности</w:t>
        <w:tab/>
        <w:t>функционально-смысловых</w:t>
        <w:tab/>
        <w:t>типов</w:t>
        <w:tab/>
        <w:t>речи</w:t>
        <w:tab/>
      </w:r>
      <w:r>
        <w:rPr>
          <w:spacing w:val="-1"/>
        </w:rPr>
        <w:t>(повествование,</w:t>
      </w:r>
      <w:r>
        <w:rPr>
          <w:spacing w:val="-67"/>
        </w:rPr>
        <w:t> </w:t>
      </w:r>
      <w:r>
        <w:rPr/>
        <w:t>описание,</w:t>
      </w:r>
      <w:r>
        <w:rPr>
          <w:spacing w:val="3"/>
        </w:rPr>
        <w:t> </w:t>
      </w:r>
      <w:r>
        <w:rPr/>
        <w:t>рассуждение).</w:t>
      </w:r>
    </w:p>
    <w:p>
      <w:pPr>
        <w:pStyle w:val="BodyText"/>
        <w:spacing w:line="355" w:lineRule="auto" w:before="6"/>
        <w:jc w:val="left"/>
      </w:pPr>
      <w:r>
        <w:rPr/>
        <w:t>Информационная</w:t>
      </w:r>
      <w:r>
        <w:rPr>
          <w:spacing w:val="17"/>
        </w:rPr>
        <w:t> </w:t>
      </w:r>
      <w:r>
        <w:rPr/>
        <w:t>переработка</w:t>
      </w:r>
      <w:r>
        <w:rPr>
          <w:spacing w:val="18"/>
        </w:rPr>
        <w:t> </w:t>
      </w:r>
      <w:r>
        <w:rPr/>
        <w:t>текста:</w:t>
      </w:r>
      <w:r>
        <w:rPr>
          <w:spacing w:val="11"/>
        </w:rPr>
        <w:t> </w:t>
      </w:r>
      <w:r>
        <w:rPr/>
        <w:t>извлечение</w:t>
      </w:r>
      <w:r>
        <w:rPr>
          <w:spacing w:val="17"/>
        </w:rPr>
        <w:t> </w:t>
      </w:r>
      <w:r>
        <w:rPr/>
        <w:t>информации</w:t>
      </w:r>
      <w:r>
        <w:rPr>
          <w:spacing w:val="16"/>
        </w:rPr>
        <w:t> </w:t>
      </w:r>
      <w:r>
        <w:rPr/>
        <w:t>из</w:t>
      </w:r>
      <w:r>
        <w:rPr>
          <w:spacing w:val="16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источников;</w:t>
      </w:r>
      <w:r>
        <w:rPr>
          <w:spacing w:val="-2"/>
        </w:rPr>
        <w:t> </w:t>
      </w:r>
      <w:r>
        <w:rPr/>
        <w:t>использование лингвистических</w:t>
      </w:r>
      <w:r>
        <w:rPr>
          <w:spacing w:val="-5"/>
        </w:rPr>
        <w:t> </w:t>
      </w:r>
      <w:r>
        <w:rPr/>
        <w:t>словарей;</w:t>
      </w:r>
      <w:r>
        <w:rPr>
          <w:spacing w:val="-2"/>
        </w:rPr>
        <w:t> </w:t>
      </w:r>
      <w:r>
        <w:rPr/>
        <w:t>тезисы,</w:t>
      </w:r>
      <w:r>
        <w:rPr>
          <w:spacing w:val="2"/>
        </w:rPr>
        <w:t> </w:t>
      </w:r>
      <w:r>
        <w:rPr/>
        <w:t>конспект.</w:t>
      </w:r>
    </w:p>
    <w:p>
      <w:pPr>
        <w:spacing w:after="0" w:line="355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73" w:after="0"/>
        <w:ind w:left="2195" w:right="0" w:hanging="846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5" w:lineRule="auto" w:before="153"/>
        <w:ind w:right="505"/>
      </w:pPr>
      <w:r>
        <w:rPr/>
        <w:t>Официально-деловой</w:t>
      </w:r>
      <w:r>
        <w:rPr>
          <w:spacing w:val="1"/>
        </w:rPr>
        <w:t> </w:t>
      </w:r>
      <w:r>
        <w:rPr/>
        <w:t>стиль.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особенности.</w:t>
      </w:r>
    </w:p>
    <w:p>
      <w:pPr>
        <w:pStyle w:val="BodyText"/>
        <w:spacing w:line="355" w:lineRule="auto"/>
        <w:ind w:right="504"/>
      </w:pPr>
      <w:r>
        <w:rPr/>
        <w:t>Жанры</w:t>
      </w:r>
      <w:r>
        <w:rPr>
          <w:spacing w:val="1"/>
        </w:rPr>
        <w:t> </w:t>
      </w:r>
      <w:r>
        <w:rPr/>
        <w:t>официально-делового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(заявление,</w:t>
      </w:r>
      <w:r>
        <w:rPr>
          <w:spacing w:val="1"/>
        </w:rPr>
        <w:t> </w:t>
      </w:r>
      <w:r>
        <w:rPr/>
        <w:t>объяснительная</w:t>
      </w:r>
      <w:r>
        <w:rPr>
          <w:spacing w:val="1"/>
        </w:rPr>
        <w:t> </w:t>
      </w:r>
      <w:r>
        <w:rPr/>
        <w:t>записка,</w:t>
      </w:r>
      <w:r>
        <w:rPr>
          <w:spacing w:val="1"/>
        </w:rPr>
        <w:t> </w:t>
      </w:r>
      <w:r>
        <w:rPr/>
        <w:t>автобиография,</w:t>
      </w:r>
      <w:r>
        <w:rPr>
          <w:spacing w:val="3"/>
        </w:rPr>
        <w:t> </w:t>
      </w:r>
      <w:r>
        <w:rPr/>
        <w:t>характеристика).</w:t>
      </w:r>
    </w:p>
    <w:p>
      <w:pPr>
        <w:pStyle w:val="BodyText"/>
        <w:spacing w:line="319" w:lineRule="exact"/>
        <w:ind w:left="1350" w:firstLine="0"/>
      </w:pPr>
      <w:r>
        <w:rPr/>
        <w:t>Научный</w:t>
      </w:r>
      <w:r>
        <w:rPr>
          <w:spacing w:val="-8"/>
        </w:rPr>
        <w:t> </w:t>
      </w:r>
      <w:r>
        <w:rPr/>
        <w:t>стиль.</w:t>
      </w:r>
      <w:r>
        <w:rPr>
          <w:spacing w:val="-6"/>
        </w:rPr>
        <w:t> </w:t>
      </w:r>
      <w:r>
        <w:rPr/>
        <w:t>Сфера</w:t>
      </w:r>
      <w:r>
        <w:rPr>
          <w:spacing w:val="-7"/>
        </w:rPr>
        <w:t> </w:t>
      </w:r>
      <w:r>
        <w:rPr/>
        <w:t>употребления,</w:t>
      </w:r>
      <w:r>
        <w:rPr>
          <w:spacing w:val="-5"/>
        </w:rPr>
        <w:t> </w:t>
      </w:r>
      <w:r>
        <w:rPr/>
        <w:t>функции,</w:t>
      </w:r>
      <w:r>
        <w:rPr>
          <w:spacing w:val="-6"/>
        </w:rPr>
        <w:t> </w:t>
      </w:r>
      <w:r>
        <w:rPr/>
        <w:t>языковые</w:t>
      </w:r>
      <w:r>
        <w:rPr>
          <w:spacing w:val="-7"/>
        </w:rPr>
        <w:t> </w:t>
      </w:r>
      <w:r>
        <w:rPr/>
        <w:t>особенности.</w:t>
      </w:r>
    </w:p>
    <w:p>
      <w:pPr>
        <w:pStyle w:val="BodyText"/>
        <w:spacing w:line="355" w:lineRule="auto" w:before="142"/>
        <w:ind w:right="502"/>
      </w:pPr>
      <w:r>
        <w:rPr/>
        <w:t>Жанры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(реферат,</w:t>
      </w:r>
      <w:r>
        <w:rPr>
          <w:spacing w:val="1"/>
        </w:rPr>
        <w:t> </w:t>
      </w:r>
      <w:r>
        <w:rPr/>
        <w:t>доклад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научную</w:t>
      </w:r>
      <w:r>
        <w:rPr>
          <w:spacing w:val="1"/>
        </w:rPr>
        <w:t> </w:t>
      </w:r>
      <w:r>
        <w:rPr/>
        <w:t>тему).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предложений в тексте.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23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2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53" w:after="0"/>
        <w:ind w:left="1350" w:right="4005" w:firstLine="0"/>
        <w:jc w:val="left"/>
        <w:rPr>
          <w:sz w:val="28"/>
        </w:rPr>
      </w:pPr>
      <w:r>
        <w:rPr>
          <w:sz w:val="28"/>
        </w:rPr>
        <w:t>Синтаксис.</w:t>
      </w:r>
      <w:r>
        <w:rPr>
          <w:spacing w:val="-8"/>
          <w:sz w:val="28"/>
        </w:rPr>
        <w:t> </w:t>
      </w:r>
      <w:r>
        <w:rPr>
          <w:sz w:val="28"/>
        </w:rPr>
        <w:t>Культура</w:t>
      </w:r>
      <w:r>
        <w:rPr>
          <w:spacing w:val="-10"/>
          <w:sz w:val="28"/>
        </w:rPr>
        <w:t> </w:t>
      </w:r>
      <w:r>
        <w:rPr>
          <w:sz w:val="28"/>
        </w:rPr>
        <w:t>речи.</w:t>
      </w:r>
      <w:r>
        <w:rPr>
          <w:spacing w:val="-8"/>
          <w:sz w:val="28"/>
        </w:rPr>
        <w:t> </w:t>
      </w:r>
      <w:r>
        <w:rPr>
          <w:sz w:val="28"/>
        </w:rPr>
        <w:t>Пунктуация.</w:t>
      </w:r>
      <w:r>
        <w:rPr>
          <w:spacing w:val="-67"/>
          <w:sz w:val="28"/>
        </w:rPr>
        <w:t> </w:t>
      </w:r>
      <w:r>
        <w:rPr>
          <w:sz w:val="28"/>
        </w:rPr>
        <w:t>Синтаксис как раздел</w:t>
      </w:r>
      <w:r>
        <w:rPr>
          <w:spacing w:val="1"/>
          <w:sz w:val="28"/>
        </w:rPr>
        <w:t> </w:t>
      </w:r>
      <w:r>
        <w:rPr>
          <w:sz w:val="28"/>
        </w:rPr>
        <w:t>лингвистики.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Словосочетание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предложение</w:t>
      </w:r>
      <w:r>
        <w:rPr>
          <w:spacing w:val="-6"/>
        </w:rPr>
        <w:t> </w:t>
      </w:r>
      <w:r>
        <w:rPr/>
        <w:t>как</w:t>
      </w:r>
      <w:r>
        <w:rPr>
          <w:spacing w:val="-2"/>
        </w:rPr>
        <w:t> </w:t>
      </w:r>
      <w:r>
        <w:rPr/>
        <w:t>единицы</w:t>
      </w:r>
      <w:r>
        <w:rPr>
          <w:spacing w:val="-7"/>
        </w:rPr>
        <w:t> </w:t>
      </w:r>
      <w:r>
        <w:rPr/>
        <w:t>синтаксиса.</w:t>
      </w:r>
      <w:r>
        <w:rPr>
          <w:spacing w:val="-67"/>
        </w:rPr>
        <w:t> </w:t>
      </w:r>
      <w:r>
        <w:rPr/>
        <w:t>Пунктуация.</w:t>
      </w:r>
      <w:r>
        <w:rPr>
          <w:spacing w:val="3"/>
        </w:rPr>
        <w:t> </w:t>
      </w:r>
      <w:r>
        <w:rPr/>
        <w:t>Функции знаков</w:t>
      </w:r>
      <w:r>
        <w:rPr>
          <w:spacing w:val="-1"/>
        </w:rPr>
        <w:t> </w:t>
      </w:r>
      <w:r>
        <w:rPr/>
        <w:t>препинания.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3" w:after="0"/>
        <w:ind w:left="2407" w:right="0" w:hanging="1057"/>
        <w:jc w:val="left"/>
        <w:rPr>
          <w:sz w:val="28"/>
        </w:rPr>
      </w:pPr>
      <w:r>
        <w:rPr>
          <w:sz w:val="28"/>
        </w:rPr>
        <w:t>Словосочетание.</w:t>
      </w:r>
    </w:p>
    <w:p>
      <w:pPr>
        <w:pStyle w:val="BodyText"/>
        <w:spacing w:before="153"/>
        <w:ind w:left="1350" w:firstLine="0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словосочетания.</w:t>
      </w:r>
    </w:p>
    <w:p>
      <w:pPr>
        <w:pStyle w:val="BodyText"/>
        <w:tabs>
          <w:tab w:pos="2233" w:val="left" w:leader="none"/>
          <w:tab w:pos="4348" w:val="left" w:leader="none"/>
          <w:tab w:pos="4856" w:val="left" w:leader="none"/>
          <w:tab w:pos="7249" w:val="left" w:leader="none"/>
          <w:tab w:pos="8692" w:val="left" w:leader="none"/>
          <w:tab w:pos="9963" w:val="left" w:leader="none"/>
        </w:tabs>
        <w:spacing w:line="355" w:lineRule="auto" w:before="149"/>
        <w:ind w:right="503"/>
        <w:jc w:val="left"/>
      </w:pPr>
      <w:r>
        <w:rPr/>
        <w:t>Виды</w:t>
        <w:tab/>
        <w:t>словосочетаний</w:t>
        <w:tab/>
        <w:t>по</w:t>
        <w:tab/>
        <w:t>морфологическим</w:t>
        <w:tab/>
        <w:t>свойствам</w:t>
        <w:tab/>
        <w:t>главного</w:t>
        <w:tab/>
      </w:r>
      <w:r>
        <w:rPr>
          <w:spacing w:val="-1"/>
        </w:rPr>
        <w:t>слова:</w:t>
      </w:r>
      <w:r>
        <w:rPr>
          <w:spacing w:val="-67"/>
        </w:rPr>
        <w:t> </w:t>
      </w:r>
      <w:r>
        <w:rPr/>
        <w:t>глагольные,</w:t>
      </w:r>
      <w:r>
        <w:rPr>
          <w:spacing w:val="3"/>
        </w:rPr>
        <w:t> </w:t>
      </w:r>
      <w:r>
        <w:rPr/>
        <w:t>именные,</w:t>
      </w:r>
      <w:r>
        <w:rPr>
          <w:spacing w:val="4"/>
        </w:rPr>
        <w:t> </w:t>
      </w:r>
      <w:r>
        <w:rPr/>
        <w:t>наречные.</w:t>
      </w:r>
    </w:p>
    <w:p>
      <w:pPr>
        <w:pStyle w:val="BodyText"/>
        <w:tabs>
          <w:tab w:pos="2300" w:val="left" w:leader="none"/>
          <w:tab w:pos="4573" w:val="left" w:leader="none"/>
          <w:tab w:pos="5513" w:val="left" w:leader="none"/>
          <w:tab w:pos="6347" w:val="left" w:leader="none"/>
          <w:tab w:pos="6774" w:val="left" w:leader="none"/>
          <w:tab w:pos="9050" w:val="left" w:leader="none"/>
        </w:tabs>
        <w:spacing w:line="350" w:lineRule="auto"/>
        <w:ind w:right="499"/>
        <w:jc w:val="left"/>
      </w:pPr>
      <w:r>
        <w:rPr/>
        <w:t>Типы</w:t>
        <w:tab/>
        <w:t>подчинительной</w:t>
        <w:tab/>
        <w:t>связи</w:t>
        <w:tab/>
        <w:t>слов</w:t>
        <w:tab/>
        <w:t>в</w:t>
        <w:tab/>
        <w:t>словосочетании:</w:t>
        <w:tab/>
      </w:r>
      <w:r>
        <w:rPr>
          <w:spacing w:val="-1"/>
        </w:rPr>
        <w:t>согласование,</w:t>
      </w:r>
      <w:r>
        <w:rPr>
          <w:spacing w:val="-67"/>
        </w:rPr>
        <w:t> </w:t>
      </w:r>
      <w:r>
        <w:rPr/>
        <w:t>управление,</w:t>
      </w:r>
      <w:r>
        <w:rPr>
          <w:spacing w:val="3"/>
        </w:rPr>
        <w:t> </w:t>
      </w:r>
      <w:r>
        <w:rPr/>
        <w:t>примыкание.</w:t>
      </w:r>
    </w:p>
    <w:p>
      <w:pPr>
        <w:pStyle w:val="BodyText"/>
        <w:spacing w:before="3"/>
        <w:ind w:left="1350" w:firstLine="0"/>
        <w:jc w:val="left"/>
      </w:pPr>
      <w:r>
        <w:rPr/>
        <w:t>Синтаксический</w:t>
      </w:r>
      <w:r>
        <w:rPr>
          <w:spacing w:val="-10"/>
        </w:rPr>
        <w:t> </w:t>
      </w:r>
      <w:r>
        <w:rPr/>
        <w:t>анализ</w:t>
      </w:r>
      <w:r>
        <w:rPr>
          <w:spacing w:val="-8"/>
        </w:rPr>
        <w:t> </w:t>
      </w:r>
      <w:r>
        <w:rPr/>
        <w:t>словосочетаний.</w:t>
      </w:r>
    </w:p>
    <w:p>
      <w:pPr>
        <w:pStyle w:val="BodyText"/>
        <w:tabs>
          <w:tab w:pos="3776" w:val="left" w:leader="none"/>
          <w:tab w:pos="5565" w:val="left" w:leader="none"/>
          <w:tab w:pos="8015" w:val="left" w:leader="none"/>
          <w:tab w:pos="9330" w:val="left" w:leader="none"/>
        </w:tabs>
        <w:spacing w:line="350" w:lineRule="auto" w:before="154"/>
        <w:ind w:right="510"/>
        <w:jc w:val="left"/>
      </w:pPr>
      <w:r>
        <w:rPr/>
        <w:t>Грамматическая</w:t>
        <w:tab/>
        <w:t>синонимия</w:t>
        <w:tab/>
        <w:t>словосочетаний.</w:t>
        <w:tab/>
        <w:t>Нормы</w:t>
        <w:tab/>
      </w:r>
      <w:r>
        <w:rPr>
          <w:spacing w:val="-1"/>
        </w:rPr>
        <w:t>построения</w:t>
      </w:r>
      <w:r>
        <w:rPr>
          <w:spacing w:val="-67"/>
        </w:rPr>
        <w:t> </w:t>
      </w:r>
      <w:r>
        <w:rPr/>
        <w:t>словосочетаний.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5" w:after="0"/>
        <w:ind w:left="2407" w:right="0" w:hanging="1057"/>
        <w:jc w:val="left"/>
        <w:rPr>
          <w:sz w:val="28"/>
        </w:rPr>
      </w:pPr>
      <w:r>
        <w:rPr>
          <w:sz w:val="28"/>
        </w:rPr>
        <w:t>Предложение.</w:t>
      </w:r>
    </w:p>
    <w:p>
      <w:pPr>
        <w:pStyle w:val="BodyText"/>
        <w:spacing w:line="350" w:lineRule="auto" w:before="153"/>
        <w:ind w:right="505"/>
      </w:pPr>
      <w:r>
        <w:rPr/>
        <w:t>Предложение.</w:t>
      </w:r>
      <w:r>
        <w:rPr>
          <w:spacing w:val="-5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предложения:</w:t>
      </w:r>
      <w:r>
        <w:rPr>
          <w:spacing w:val="-11"/>
        </w:rPr>
        <w:t> </w:t>
      </w:r>
      <w:r>
        <w:rPr/>
        <w:t>смысловая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интонационная</w:t>
      </w:r>
      <w:r>
        <w:rPr>
          <w:spacing w:val="-68"/>
        </w:rPr>
        <w:t> </w:t>
      </w:r>
      <w:r>
        <w:rPr/>
        <w:t>законченность,</w:t>
      </w:r>
      <w:r>
        <w:rPr>
          <w:spacing w:val="3"/>
        </w:rPr>
        <w:t> </w:t>
      </w:r>
      <w:r>
        <w:rPr/>
        <w:t>грамматическая</w:t>
      </w:r>
      <w:r>
        <w:rPr>
          <w:spacing w:val="2"/>
        </w:rPr>
        <w:t> </w:t>
      </w:r>
      <w:r>
        <w:rPr/>
        <w:t>оформленность.</w:t>
      </w:r>
    </w:p>
    <w:p>
      <w:pPr>
        <w:pStyle w:val="BodyText"/>
        <w:spacing w:line="352" w:lineRule="auto" w:before="6"/>
        <w:ind w:right="506"/>
      </w:pPr>
      <w:r>
        <w:rPr/>
        <w:t>Виды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(повествовательные,</w:t>
      </w:r>
      <w:r>
        <w:rPr>
          <w:spacing w:val="1"/>
        </w:rPr>
        <w:t> </w:t>
      </w:r>
      <w:r>
        <w:rPr/>
        <w:t>вопросительные, побудительные) и по эмоциональной окраске (восклицательные,</w:t>
      </w:r>
      <w:r>
        <w:rPr>
          <w:spacing w:val="1"/>
        </w:rPr>
        <w:t> </w:t>
      </w:r>
      <w:r>
        <w:rPr/>
        <w:t>невосклицательные).</w:t>
      </w:r>
      <w:r>
        <w:rPr>
          <w:spacing w:val="6"/>
        </w:rPr>
        <w:t> </w:t>
      </w:r>
      <w:r>
        <w:rPr/>
        <w:t>Их</w:t>
      </w:r>
      <w:r>
        <w:rPr>
          <w:spacing w:val="-5"/>
        </w:rPr>
        <w:t> </w:t>
      </w:r>
      <w:r>
        <w:rPr/>
        <w:t>интонационные</w:t>
      </w:r>
      <w:r>
        <w:rPr>
          <w:spacing w:val="5"/>
        </w:rPr>
        <w:t> </w:t>
      </w:r>
      <w:r>
        <w:rPr/>
        <w:t>и</w:t>
      </w:r>
      <w:r>
        <w:rPr>
          <w:spacing w:val="-1"/>
        </w:rPr>
        <w:t> </w:t>
      </w:r>
      <w:r>
        <w:rPr/>
        <w:t>смысловые особенности.</w:t>
      </w:r>
    </w:p>
    <w:p>
      <w:pPr>
        <w:pStyle w:val="BodyText"/>
        <w:spacing w:before="1"/>
        <w:ind w:left="1350" w:firstLine="0"/>
      </w:pPr>
      <w:r>
        <w:rPr/>
        <w:t>Употребление</w:t>
      </w:r>
      <w:r>
        <w:rPr>
          <w:spacing w:val="37"/>
        </w:rPr>
        <w:t> </w:t>
      </w:r>
      <w:r>
        <w:rPr/>
        <w:t>языковых</w:t>
      </w:r>
      <w:r>
        <w:rPr>
          <w:spacing w:val="100"/>
        </w:rPr>
        <w:t> </w:t>
      </w:r>
      <w:r>
        <w:rPr/>
        <w:t>форм</w:t>
      </w:r>
      <w:r>
        <w:rPr>
          <w:spacing w:val="106"/>
        </w:rPr>
        <w:t> </w:t>
      </w:r>
      <w:r>
        <w:rPr/>
        <w:t>выражения</w:t>
      </w:r>
      <w:r>
        <w:rPr>
          <w:spacing w:val="107"/>
        </w:rPr>
        <w:t> </w:t>
      </w:r>
      <w:r>
        <w:rPr/>
        <w:t>побуждения</w:t>
      </w:r>
      <w:r>
        <w:rPr>
          <w:spacing w:val="105"/>
        </w:rPr>
        <w:t> </w:t>
      </w:r>
      <w:r>
        <w:rPr/>
        <w:t>в</w:t>
      </w:r>
      <w:r>
        <w:rPr>
          <w:spacing w:val="103"/>
        </w:rPr>
        <w:t> </w:t>
      </w:r>
      <w:r>
        <w:rPr/>
        <w:t>побудительных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предложениях.</w:t>
      </w:r>
    </w:p>
    <w:p>
      <w:pPr>
        <w:pStyle w:val="BodyText"/>
        <w:spacing w:line="355" w:lineRule="auto" w:before="153"/>
        <w:jc w:val="left"/>
      </w:pPr>
      <w:r>
        <w:rPr/>
        <w:t>Средства</w:t>
      </w:r>
      <w:r>
        <w:rPr>
          <w:spacing w:val="9"/>
        </w:rPr>
        <w:t> </w:t>
      </w:r>
      <w:r>
        <w:rPr/>
        <w:t>оформления</w:t>
      </w:r>
      <w:r>
        <w:rPr>
          <w:spacing w:val="9"/>
        </w:rPr>
        <w:t> </w:t>
      </w:r>
      <w:r>
        <w:rPr/>
        <w:t>предложения</w:t>
      </w:r>
      <w:r>
        <w:rPr>
          <w:spacing w:val="9"/>
        </w:rPr>
        <w:t> </w:t>
      </w:r>
      <w:r>
        <w:rPr/>
        <w:t>в</w:t>
      </w:r>
      <w:r>
        <w:rPr>
          <w:spacing w:val="12"/>
        </w:rPr>
        <w:t> </w:t>
      </w:r>
      <w:r>
        <w:rPr/>
        <w:t>устной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письменной</w:t>
      </w:r>
      <w:r>
        <w:rPr>
          <w:spacing w:val="8"/>
        </w:rPr>
        <w:t> </w:t>
      </w:r>
      <w:r>
        <w:rPr/>
        <w:t>речи</w:t>
      </w:r>
      <w:r>
        <w:rPr>
          <w:spacing w:val="8"/>
        </w:rPr>
        <w:t> </w:t>
      </w:r>
      <w:r>
        <w:rPr/>
        <w:t>(интонация,</w:t>
      </w:r>
      <w:r>
        <w:rPr>
          <w:spacing w:val="-67"/>
        </w:rPr>
        <w:t> </w:t>
      </w:r>
      <w:r>
        <w:rPr/>
        <w:t>логическое</w:t>
      </w:r>
      <w:r>
        <w:rPr>
          <w:spacing w:val="6"/>
        </w:rPr>
        <w:t> </w:t>
      </w:r>
      <w:r>
        <w:rPr/>
        <w:t>ударение,</w:t>
      </w:r>
      <w:r>
        <w:rPr>
          <w:spacing w:val="3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препинания).</w:t>
      </w:r>
    </w:p>
    <w:p>
      <w:pPr>
        <w:pStyle w:val="BodyText"/>
        <w:tabs>
          <w:tab w:pos="2290" w:val="left" w:leader="none"/>
          <w:tab w:pos="4170" w:val="left" w:leader="none"/>
          <w:tab w:pos="4736" w:val="left" w:leader="none"/>
          <w:tab w:pos="6367" w:val="left" w:leader="none"/>
          <w:tab w:pos="8581" w:val="left" w:leader="none"/>
          <w:tab w:pos="9545" w:val="left" w:leader="none"/>
        </w:tabs>
        <w:spacing w:line="355" w:lineRule="auto"/>
        <w:ind w:right="500"/>
        <w:jc w:val="left"/>
      </w:pPr>
      <w:r>
        <w:rPr/>
        <w:t>Виды</w:t>
        <w:tab/>
        <w:t>предложений</w:t>
        <w:tab/>
        <w:t>по</w:t>
        <w:tab/>
        <w:t>количеству</w:t>
        <w:tab/>
        <w:t>грамматических</w:t>
        <w:tab/>
        <w:t>основ</w:t>
        <w:tab/>
        <w:t>(</w:t>
      </w:r>
      <w:r>
        <w:rPr>
          <w:position w:val="1"/>
        </w:rPr>
        <w:t>простые,</w:t>
      </w:r>
      <w:r>
        <w:rPr>
          <w:spacing w:val="-67"/>
          <w:position w:val="1"/>
        </w:rPr>
        <w:t> </w:t>
      </w:r>
      <w:r>
        <w:rPr/>
        <w:t>сложные).</w:t>
      </w:r>
    </w:p>
    <w:p>
      <w:pPr>
        <w:pStyle w:val="BodyText"/>
        <w:spacing w:line="350" w:lineRule="auto"/>
        <w:jc w:val="left"/>
      </w:pPr>
      <w:r>
        <w:rPr>
          <w:position w:val="1"/>
        </w:rPr>
        <w:t>Виды</w:t>
      </w:r>
      <w:r>
        <w:rPr>
          <w:spacing w:val="15"/>
          <w:position w:val="1"/>
        </w:rPr>
        <w:t> </w:t>
      </w:r>
      <w:r>
        <w:rPr>
          <w:position w:val="1"/>
        </w:rPr>
        <w:t>простых</w:t>
      </w:r>
      <w:r>
        <w:rPr>
          <w:spacing w:val="10"/>
          <w:position w:val="1"/>
        </w:rPr>
        <w:t> </w:t>
      </w:r>
      <w:r>
        <w:rPr>
          <w:position w:val="1"/>
        </w:rPr>
        <w:t>предложений</w:t>
      </w:r>
      <w:r>
        <w:rPr>
          <w:spacing w:val="14"/>
          <w:position w:val="1"/>
        </w:rPr>
        <w:t> </w:t>
      </w:r>
      <w:r>
        <w:rPr>
          <w:position w:val="1"/>
        </w:rPr>
        <w:t>по</w:t>
      </w:r>
      <w:r>
        <w:rPr>
          <w:spacing w:val="15"/>
          <w:position w:val="1"/>
        </w:rPr>
        <w:t> </w:t>
      </w:r>
      <w:r>
        <w:rPr>
          <w:position w:val="1"/>
        </w:rPr>
        <w:t>наличию</w:t>
      </w:r>
      <w:r>
        <w:rPr>
          <w:spacing w:val="13"/>
          <w:position w:val="1"/>
        </w:rPr>
        <w:t> </w:t>
      </w:r>
      <w:r>
        <w:rPr>
          <w:position w:val="1"/>
        </w:rPr>
        <w:t>главных</w:t>
      </w:r>
      <w:r>
        <w:rPr>
          <w:spacing w:val="10"/>
          <w:position w:val="1"/>
        </w:rPr>
        <w:t> </w:t>
      </w:r>
      <w:r>
        <w:rPr>
          <w:position w:val="1"/>
        </w:rPr>
        <w:t>членов</w:t>
      </w:r>
      <w:r>
        <w:rPr>
          <w:spacing w:val="19"/>
          <w:position w:val="1"/>
        </w:rPr>
        <w:t> </w:t>
      </w:r>
      <w:r>
        <w:rPr/>
        <w:t>(</w:t>
      </w:r>
      <w:r>
        <w:rPr>
          <w:position w:val="1"/>
        </w:rPr>
        <w:t>двусоставные,</w:t>
      </w:r>
      <w:r>
        <w:rPr>
          <w:spacing w:val="-67"/>
          <w:position w:val="1"/>
        </w:rPr>
        <w:t> </w:t>
      </w:r>
      <w:r>
        <w:rPr/>
        <w:t>односоставные).</w:t>
      </w:r>
    </w:p>
    <w:p>
      <w:pPr>
        <w:pStyle w:val="BodyText"/>
        <w:spacing w:line="355" w:lineRule="auto"/>
        <w:jc w:val="left"/>
      </w:pPr>
      <w:r>
        <w:rPr/>
        <w:t>Виды</w:t>
      </w:r>
      <w:r>
        <w:rPr>
          <w:spacing w:val="20"/>
        </w:rPr>
        <w:t> </w:t>
      </w:r>
      <w:r>
        <w:rPr/>
        <w:t>предложений</w:t>
      </w:r>
      <w:r>
        <w:rPr>
          <w:spacing w:val="21"/>
        </w:rPr>
        <w:t> </w:t>
      </w:r>
      <w:r>
        <w:rPr/>
        <w:t>по</w:t>
      </w:r>
      <w:r>
        <w:rPr>
          <w:spacing w:val="21"/>
        </w:rPr>
        <w:t> </w:t>
      </w:r>
      <w:r>
        <w:rPr/>
        <w:t>наличию</w:t>
      </w:r>
      <w:r>
        <w:rPr>
          <w:spacing w:val="19"/>
        </w:rPr>
        <w:t> </w:t>
      </w:r>
      <w:r>
        <w:rPr/>
        <w:t>второстепенных</w:t>
      </w:r>
      <w:r>
        <w:rPr>
          <w:spacing w:val="16"/>
        </w:rPr>
        <w:t> </w:t>
      </w:r>
      <w:r>
        <w:rPr/>
        <w:t>членов</w:t>
      </w:r>
      <w:r>
        <w:rPr>
          <w:spacing w:val="19"/>
        </w:rPr>
        <w:t> </w:t>
      </w:r>
      <w:r>
        <w:rPr/>
        <w:t>(распространённые,</w:t>
      </w:r>
      <w:r>
        <w:rPr>
          <w:spacing w:val="-67"/>
        </w:rPr>
        <w:t> </w:t>
      </w:r>
      <w:r>
        <w:rPr/>
        <w:t>нераспространённые).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Предложения</w:t>
      </w:r>
      <w:r>
        <w:rPr>
          <w:spacing w:val="-6"/>
        </w:rPr>
        <w:t> </w:t>
      </w:r>
      <w:r>
        <w:rPr/>
        <w:t>полные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неполные.</w:t>
      </w:r>
    </w:p>
    <w:p>
      <w:pPr>
        <w:pStyle w:val="BodyText"/>
        <w:spacing w:line="355" w:lineRule="auto" w:before="150"/>
        <w:jc w:val="left"/>
      </w:pPr>
      <w:r>
        <w:rPr/>
        <w:t>Употребление</w:t>
      </w:r>
      <w:r>
        <w:rPr>
          <w:spacing w:val="33"/>
        </w:rPr>
        <w:t> </w:t>
      </w:r>
      <w:r>
        <w:rPr/>
        <w:t>неполных</w:t>
      </w:r>
      <w:r>
        <w:rPr>
          <w:spacing w:val="29"/>
        </w:rPr>
        <w:t> </w:t>
      </w:r>
      <w:r>
        <w:rPr/>
        <w:t>предложений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диалогической</w:t>
      </w:r>
      <w:r>
        <w:rPr>
          <w:spacing w:val="33"/>
        </w:rPr>
        <w:t> </w:t>
      </w:r>
      <w:r>
        <w:rPr/>
        <w:t>речи,</w:t>
      </w:r>
      <w:r>
        <w:rPr>
          <w:spacing w:val="35"/>
        </w:rPr>
        <w:t> </w:t>
      </w:r>
      <w:r>
        <w:rPr/>
        <w:t>соблюдение</w:t>
      </w:r>
      <w:r>
        <w:rPr>
          <w:spacing w:val="47"/>
        </w:rPr>
        <w:t> </w:t>
      </w:r>
      <w:r>
        <w:rPr/>
        <w:t>в</w:t>
      </w:r>
      <w:r>
        <w:rPr>
          <w:spacing w:val="-67"/>
        </w:rPr>
        <w:t> </w:t>
      </w:r>
      <w:r>
        <w:rPr/>
        <w:t>устной речи интонации</w:t>
      </w:r>
      <w:r>
        <w:rPr>
          <w:spacing w:val="1"/>
        </w:rPr>
        <w:t> </w:t>
      </w:r>
      <w:r>
        <w:rPr/>
        <w:t>неполного предложения.</w:t>
      </w:r>
    </w:p>
    <w:p>
      <w:pPr>
        <w:pStyle w:val="BodyText"/>
        <w:tabs>
          <w:tab w:pos="3833" w:val="left" w:leader="none"/>
          <w:tab w:pos="6155" w:val="left" w:leader="none"/>
          <w:tab w:pos="6745" w:val="left" w:leader="none"/>
          <w:tab w:pos="9191" w:val="left" w:leader="none"/>
        </w:tabs>
        <w:spacing w:line="355" w:lineRule="auto"/>
        <w:ind w:right="510"/>
        <w:jc w:val="left"/>
      </w:pPr>
      <w:r>
        <w:rPr/>
        <w:t>Грамматические,</w:t>
        <w:tab/>
        <w:t>интонационные</w:t>
        <w:tab/>
        <w:t>и</w:t>
        <w:tab/>
        <w:t>пунктуационные</w:t>
        <w:tab/>
      </w:r>
      <w:r>
        <w:rPr>
          <w:w w:val="95"/>
        </w:rPr>
        <w:t>особенности</w:t>
      </w:r>
      <w:r>
        <w:rPr>
          <w:spacing w:val="1"/>
          <w:w w:val="95"/>
        </w:rPr>
        <w:t> </w:t>
      </w:r>
      <w:r>
        <w:rPr/>
        <w:t>предложений со</w:t>
      </w:r>
      <w:r>
        <w:rPr>
          <w:spacing w:val="1"/>
        </w:rPr>
        <w:t> </w:t>
      </w:r>
      <w:r>
        <w:rPr/>
        <w:t>словами</w:t>
      </w:r>
      <w:r>
        <w:rPr>
          <w:spacing w:val="6"/>
        </w:rPr>
        <w:t> </w:t>
      </w:r>
      <w:r>
        <w:rPr/>
        <w:t>да,</w:t>
      </w:r>
      <w:r>
        <w:rPr>
          <w:spacing w:val="3"/>
        </w:rPr>
        <w:t> </w:t>
      </w:r>
      <w:r>
        <w:rPr/>
        <w:t>нет.</w:t>
      </w:r>
    </w:p>
    <w:p>
      <w:pPr>
        <w:pStyle w:val="BodyText"/>
        <w:spacing w:line="320" w:lineRule="exact"/>
        <w:ind w:left="1350" w:firstLine="0"/>
        <w:jc w:val="left"/>
      </w:pPr>
      <w:r>
        <w:rPr/>
        <w:t>Нормы</w:t>
      </w:r>
      <w:r>
        <w:rPr>
          <w:spacing w:val="-9"/>
        </w:rPr>
        <w:t> </w:t>
      </w:r>
      <w:r>
        <w:rPr/>
        <w:t>построения</w:t>
      </w:r>
      <w:r>
        <w:rPr>
          <w:spacing w:val="-7"/>
        </w:rPr>
        <w:t> </w:t>
      </w:r>
      <w:r>
        <w:rPr/>
        <w:t>простого</w:t>
      </w:r>
      <w:r>
        <w:rPr>
          <w:spacing w:val="-8"/>
        </w:rPr>
        <w:t> </w:t>
      </w:r>
      <w:r>
        <w:rPr/>
        <w:t>предложения,</w:t>
      </w:r>
      <w:r>
        <w:rPr>
          <w:spacing w:val="-6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инверсии.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41" w:after="0"/>
        <w:ind w:left="1350" w:right="5042" w:firstLine="0"/>
        <w:jc w:val="left"/>
        <w:rPr>
          <w:sz w:val="28"/>
        </w:rPr>
      </w:pPr>
      <w:r>
        <w:rPr>
          <w:sz w:val="28"/>
        </w:rPr>
        <w:t>Двусоставное предложение.</w:t>
      </w:r>
      <w:r>
        <w:rPr>
          <w:spacing w:val="1"/>
          <w:sz w:val="28"/>
        </w:rPr>
        <w:t> </w:t>
      </w:r>
      <w:r>
        <w:rPr>
          <w:sz w:val="28"/>
        </w:rPr>
        <w:t>19.9.5.4.1.</w:t>
      </w:r>
      <w:r>
        <w:rPr>
          <w:spacing w:val="-7"/>
          <w:sz w:val="28"/>
        </w:rPr>
        <w:t> </w:t>
      </w:r>
      <w:r>
        <w:rPr>
          <w:sz w:val="28"/>
        </w:rPr>
        <w:t>Главные</w:t>
      </w:r>
      <w:r>
        <w:rPr>
          <w:spacing w:val="-2"/>
          <w:sz w:val="28"/>
        </w:rPr>
        <w:t> </w:t>
      </w:r>
      <w:r>
        <w:rPr>
          <w:sz w:val="28"/>
        </w:rPr>
        <w:t>члены</w:t>
      </w:r>
      <w:r>
        <w:rPr>
          <w:spacing w:val="-5"/>
          <w:sz w:val="28"/>
        </w:rPr>
        <w:t> </w:t>
      </w:r>
      <w:r>
        <w:rPr>
          <w:sz w:val="28"/>
        </w:rPr>
        <w:t>предложения.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Подлежащее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сказуемое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главные</w:t>
      </w:r>
      <w:r>
        <w:rPr>
          <w:spacing w:val="-5"/>
        </w:rPr>
        <w:t> </w:t>
      </w:r>
      <w:r>
        <w:rPr/>
        <w:t>члены</w:t>
      </w:r>
      <w:r>
        <w:rPr>
          <w:spacing w:val="-6"/>
        </w:rPr>
        <w:t> </w:t>
      </w:r>
      <w:r>
        <w:rPr/>
        <w:t>предложения.</w:t>
      </w:r>
      <w:r>
        <w:rPr>
          <w:spacing w:val="-67"/>
        </w:rPr>
        <w:t> </w:t>
      </w:r>
      <w:r>
        <w:rPr/>
        <w:t>Способы выражения</w:t>
      </w:r>
      <w:r>
        <w:rPr>
          <w:spacing w:val="2"/>
        </w:rPr>
        <w:t> </w:t>
      </w:r>
      <w:r>
        <w:rPr/>
        <w:t>подлежащего.</w:t>
      </w:r>
    </w:p>
    <w:p>
      <w:pPr>
        <w:pStyle w:val="BodyText"/>
        <w:spacing w:line="355" w:lineRule="auto" w:before="3"/>
        <w:ind w:right="511"/>
      </w:pPr>
      <w:r>
        <w:rPr/>
        <w:t>Виды</w:t>
      </w:r>
      <w:r>
        <w:rPr>
          <w:spacing w:val="1"/>
        </w:rPr>
        <w:t> </w:t>
      </w:r>
      <w:r>
        <w:rPr/>
        <w:t>сказуемого</w:t>
      </w:r>
      <w:r>
        <w:rPr>
          <w:spacing w:val="1"/>
        </w:rPr>
        <w:t> </w:t>
      </w:r>
      <w:r>
        <w:rPr/>
        <w:t>(простое</w:t>
      </w:r>
      <w:r>
        <w:rPr>
          <w:spacing w:val="1"/>
        </w:rPr>
        <w:t> </w:t>
      </w:r>
      <w:r>
        <w:rPr/>
        <w:t>глагольное,</w:t>
      </w:r>
      <w:r>
        <w:rPr>
          <w:spacing w:val="1"/>
        </w:rPr>
        <w:t> </w:t>
      </w:r>
      <w:r>
        <w:rPr/>
        <w:t>составное</w:t>
      </w:r>
      <w:r>
        <w:rPr>
          <w:spacing w:val="1"/>
        </w:rPr>
        <w:t> </w:t>
      </w:r>
      <w:r>
        <w:rPr/>
        <w:t>глагольное,</w:t>
      </w:r>
      <w:r>
        <w:rPr>
          <w:spacing w:val="1"/>
        </w:rPr>
        <w:t> </w:t>
      </w:r>
      <w:r>
        <w:rPr/>
        <w:t>составное</w:t>
      </w:r>
      <w:r>
        <w:rPr>
          <w:spacing w:val="1"/>
        </w:rPr>
        <w:t> </w:t>
      </w:r>
      <w:r>
        <w:rPr/>
        <w:t>именное)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 выражения.</w:t>
      </w:r>
    </w:p>
    <w:p>
      <w:pPr>
        <w:pStyle w:val="BodyText"/>
        <w:spacing w:line="315" w:lineRule="exact"/>
        <w:ind w:left="1350" w:firstLine="0"/>
      </w:pPr>
      <w:r>
        <w:rPr/>
        <w:t>Тире</w:t>
      </w:r>
      <w:r>
        <w:rPr>
          <w:spacing w:val="-4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подлежащим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сказуемым.</w:t>
      </w:r>
    </w:p>
    <w:p>
      <w:pPr>
        <w:pStyle w:val="BodyText"/>
        <w:spacing w:line="352" w:lineRule="auto" w:before="153"/>
        <w:ind w:right="492"/>
      </w:pPr>
      <w:r>
        <w:rPr/>
        <w:t>Нормы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сказуемого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подлежащим,</w:t>
      </w:r>
      <w:r>
        <w:rPr>
          <w:spacing w:val="1"/>
        </w:rPr>
        <w:t> </w:t>
      </w:r>
      <w:r>
        <w:rPr/>
        <w:t>выраженным</w:t>
      </w:r>
      <w:r>
        <w:rPr>
          <w:spacing w:val="1"/>
        </w:rPr>
        <w:t> </w:t>
      </w:r>
      <w:r>
        <w:rPr/>
        <w:t>словосочетанием,</w:t>
      </w:r>
      <w:r>
        <w:rPr>
          <w:spacing w:val="1"/>
        </w:rPr>
        <w:t> </w:t>
      </w:r>
      <w:r>
        <w:rPr/>
        <w:t>сложносокращёнными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меньшинство,</w:t>
      </w:r>
      <w:r>
        <w:rPr>
          <w:spacing w:val="3"/>
        </w:rPr>
        <w:t> </w:t>
      </w:r>
      <w:r>
        <w:rPr/>
        <w:t>количественными</w:t>
      </w:r>
      <w:r>
        <w:rPr>
          <w:spacing w:val="1"/>
        </w:rPr>
        <w:t> </w:t>
      </w:r>
      <w:r>
        <w:rPr/>
        <w:t>сочетаниями.</w:t>
      </w:r>
    </w:p>
    <w:p>
      <w:pPr>
        <w:pStyle w:val="ListParagraph"/>
        <w:numPr>
          <w:ilvl w:val="4"/>
          <w:numId w:val="3"/>
        </w:numPr>
        <w:tabs>
          <w:tab w:pos="2614" w:val="left" w:leader="none"/>
        </w:tabs>
        <w:spacing w:line="355" w:lineRule="auto" w:before="1" w:after="0"/>
        <w:ind w:left="1350" w:right="4077" w:firstLine="0"/>
        <w:jc w:val="both"/>
        <w:rPr>
          <w:sz w:val="28"/>
        </w:rPr>
      </w:pPr>
      <w:r>
        <w:rPr>
          <w:sz w:val="28"/>
        </w:rPr>
        <w:t>Второстепенные</w:t>
      </w:r>
      <w:r>
        <w:rPr>
          <w:spacing w:val="-9"/>
          <w:sz w:val="28"/>
        </w:rPr>
        <w:t> </w:t>
      </w:r>
      <w:r>
        <w:rPr>
          <w:sz w:val="28"/>
        </w:rPr>
        <w:t>члены</w:t>
      </w:r>
      <w:r>
        <w:rPr>
          <w:spacing w:val="-10"/>
          <w:sz w:val="28"/>
        </w:rPr>
        <w:t> </w:t>
      </w:r>
      <w:r>
        <w:rPr>
          <w:sz w:val="28"/>
        </w:rPr>
        <w:t>предложения.</w:t>
      </w:r>
      <w:r>
        <w:rPr>
          <w:spacing w:val="-67"/>
          <w:sz w:val="28"/>
        </w:rPr>
        <w:t> </w:t>
      </w:r>
      <w:r>
        <w:rPr>
          <w:sz w:val="28"/>
        </w:rPr>
        <w:t>Второстепенные</w:t>
      </w:r>
      <w:r>
        <w:rPr>
          <w:spacing w:val="-4"/>
          <w:sz w:val="28"/>
        </w:rPr>
        <w:t> </w:t>
      </w:r>
      <w:r>
        <w:rPr>
          <w:sz w:val="28"/>
        </w:rPr>
        <w:t>члены</w:t>
      </w:r>
      <w:r>
        <w:rPr>
          <w:spacing w:val="-4"/>
          <w:sz w:val="28"/>
        </w:rPr>
        <w:t> </w:t>
      </w:r>
      <w:r>
        <w:rPr>
          <w:sz w:val="28"/>
        </w:rPr>
        <w:t>предложения,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виды.</w:t>
      </w:r>
    </w:p>
    <w:p>
      <w:pPr>
        <w:pStyle w:val="BodyText"/>
        <w:spacing w:line="355" w:lineRule="auto"/>
        <w:ind w:right="506"/>
      </w:pPr>
      <w:r>
        <w:rPr/>
        <w:t>Определение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второстепенный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предложения.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согласованные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несогласованные.</w:t>
      </w:r>
    </w:p>
    <w:p>
      <w:pPr>
        <w:pStyle w:val="BodyText"/>
        <w:spacing w:line="320" w:lineRule="exact"/>
        <w:ind w:left="1350" w:firstLine="0"/>
      </w:pPr>
      <w:r>
        <w:rPr/>
        <w:t>Приложение</w:t>
      </w:r>
      <w:r>
        <w:rPr>
          <w:spacing w:val="31"/>
        </w:rPr>
        <w:t> </w:t>
      </w:r>
      <w:r>
        <w:rPr/>
        <w:t>как</w:t>
      </w:r>
      <w:r>
        <w:rPr>
          <w:spacing w:val="31"/>
        </w:rPr>
        <w:t> </w:t>
      </w:r>
      <w:r>
        <w:rPr/>
        <w:t>особый</w:t>
      </w:r>
      <w:r>
        <w:rPr>
          <w:spacing w:val="31"/>
        </w:rPr>
        <w:t> </w:t>
      </w:r>
      <w:r>
        <w:rPr/>
        <w:t>вид</w:t>
      </w:r>
      <w:r>
        <w:rPr>
          <w:spacing w:val="33"/>
        </w:rPr>
        <w:t> </w:t>
      </w:r>
      <w:r>
        <w:rPr/>
        <w:t>определения.</w:t>
      </w:r>
      <w:r>
        <w:rPr>
          <w:spacing w:val="34"/>
        </w:rPr>
        <w:t> </w:t>
      </w:r>
      <w:r>
        <w:rPr/>
        <w:t>Дополнение</w:t>
      </w:r>
      <w:r>
        <w:rPr>
          <w:spacing w:val="31"/>
        </w:rPr>
        <w:t> </w:t>
      </w:r>
      <w:r>
        <w:rPr/>
        <w:t>как</w:t>
      </w:r>
      <w:r>
        <w:rPr>
          <w:spacing w:val="31"/>
        </w:rPr>
        <w:t> </w:t>
      </w:r>
      <w:r>
        <w:rPr/>
        <w:t>второстепенный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член</w:t>
      </w:r>
      <w:r>
        <w:rPr>
          <w:spacing w:val="-6"/>
        </w:rPr>
        <w:t> </w:t>
      </w:r>
      <w:r>
        <w:rPr/>
        <w:t>предложения.</w:t>
      </w:r>
      <w:r>
        <w:rPr>
          <w:spacing w:val="-3"/>
        </w:rPr>
        <w:t> </w:t>
      </w:r>
      <w:r>
        <w:rPr/>
        <w:t>Дополнения</w:t>
      </w:r>
      <w:r>
        <w:rPr>
          <w:spacing w:val="-5"/>
        </w:rPr>
        <w:t> </w:t>
      </w:r>
      <w:r>
        <w:rPr/>
        <w:t>прямые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косвенные.</w:t>
      </w:r>
    </w:p>
    <w:p>
      <w:pPr>
        <w:pStyle w:val="BodyText"/>
        <w:spacing w:line="352" w:lineRule="auto" w:before="153"/>
        <w:ind w:right="497"/>
      </w:pPr>
      <w:r>
        <w:rPr/>
        <w:t>Обстоятельство как второстепенный член предложения. Виды обстоятельств</w:t>
      </w:r>
      <w:r>
        <w:rPr>
          <w:spacing w:val="1"/>
        </w:rPr>
        <w:t> </w:t>
      </w:r>
      <w:r>
        <w:rPr/>
        <w:t>(места,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степени,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уступки).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sz w:val="28"/>
        </w:rPr>
        <w:t>Односоставные</w:t>
      </w:r>
      <w:r>
        <w:rPr>
          <w:spacing w:val="-9"/>
          <w:sz w:val="28"/>
        </w:rPr>
        <w:t> </w:t>
      </w:r>
      <w:r>
        <w:rPr>
          <w:sz w:val="28"/>
        </w:rPr>
        <w:t>предложения.</w:t>
      </w:r>
    </w:p>
    <w:p>
      <w:pPr>
        <w:pStyle w:val="BodyText"/>
        <w:spacing w:before="154"/>
        <w:ind w:left="1350" w:firstLine="0"/>
        <w:jc w:val="left"/>
      </w:pPr>
      <w:r>
        <w:rPr/>
        <w:t>Односоставные</w:t>
      </w:r>
      <w:r>
        <w:rPr>
          <w:spacing w:val="-8"/>
        </w:rPr>
        <w:t> </w:t>
      </w:r>
      <w:r>
        <w:rPr/>
        <w:t>предложения,</w:t>
      </w:r>
      <w:r>
        <w:rPr>
          <w:spacing w:val="-6"/>
        </w:rPr>
        <w:t> </w:t>
      </w:r>
      <w:r>
        <w:rPr/>
        <w:t>их</w:t>
      </w:r>
      <w:r>
        <w:rPr>
          <w:spacing w:val="-13"/>
        </w:rPr>
        <w:t> </w:t>
      </w:r>
      <w:r>
        <w:rPr/>
        <w:t>грамматические</w:t>
      </w:r>
      <w:r>
        <w:rPr>
          <w:spacing w:val="-8"/>
        </w:rPr>
        <w:t> </w:t>
      </w:r>
      <w:r>
        <w:rPr/>
        <w:t>признаки.</w:t>
      </w:r>
    </w:p>
    <w:p>
      <w:pPr>
        <w:pStyle w:val="BodyText"/>
        <w:tabs>
          <w:tab w:pos="3536" w:val="left" w:leader="none"/>
          <w:tab w:pos="4831" w:val="left" w:leader="none"/>
          <w:tab w:pos="6864" w:val="left" w:leader="none"/>
          <w:tab w:pos="8677" w:val="left" w:leader="none"/>
          <w:tab w:pos="9041" w:val="left" w:leader="none"/>
        </w:tabs>
        <w:spacing w:line="355" w:lineRule="auto" w:before="148"/>
        <w:ind w:right="505"/>
        <w:jc w:val="left"/>
      </w:pPr>
      <w:r>
        <w:rPr/>
        <w:t>Грамматические</w:t>
        <w:tab/>
        <w:t>различия</w:t>
        <w:tab/>
        <w:t>односоставных</w:t>
        <w:tab/>
        <w:t>предложений</w:t>
        <w:tab/>
        <w:t>и</w:t>
        <w:tab/>
      </w:r>
      <w:r>
        <w:rPr>
          <w:spacing w:val="-1"/>
        </w:rPr>
        <w:t>двусоставных</w:t>
      </w:r>
      <w:r>
        <w:rPr>
          <w:spacing w:val="-67"/>
        </w:rPr>
        <w:t> </w:t>
      </w:r>
      <w:r>
        <w:rPr/>
        <w:t>неполных</w:t>
      </w:r>
      <w:r>
        <w:rPr>
          <w:spacing w:val="-4"/>
        </w:rPr>
        <w:t> </w:t>
      </w:r>
      <w:r>
        <w:rPr/>
        <w:t>предложений.</w:t>
      </w:r>
    </w:p>
    <w:p>
      <w:pPr>
        <w:pStyle w:val="BodyText"/>
        <w:tabs>
          <w:tab w:pos="2357" w:val="left" w:leader="none"/>
          <w:tab w:pos="4516" w:val="left" w:leader="none"/>
          <w:tab w:pos="6545" w:val="left" w:leader="none"/>
          <w:tab w:pos="8122" w:val="left" w:leader="none"/>
        </w:tabs>
        <w:spacing w:line="350" w:lineRule="auto"/>
        <w:ind w:right="500"/>
        <w:jc w:val="left"/>
      </w:pPr>
      <w:r>
        <w:rPr/>
        <w:t>Виды</w:t>
        <w:tab/>
        <w:t>односоставных</w:t>
        <w:tab/>
        <w:t>предложений:</w:t>
        <w:tab/>
        <w:t>назывные,</w:t>
        <w:tab/>
        <w:t>определённо-личные,</w:t>
      </w:r>
      <w:r>
        <w:rPr>
          <w:spacing w:val="-67"/>
        </w:rPr>
        <w:t> </w:t>
      </w:r>
      <w:r>
        <w:rPr/>
        <w:t>неопределённо-личные,</w:t>
      </w:r>
      <w:r>
        <w:rPr>
          <w:spacing w:val="2"/>
        </w:rPr>
        <w:t> </w:t>
      </w:r>
      <w:r>
        <w:rPr/>
        <w:t>обобщённо-личные,</w:t>
      </w:r>
      <w:r>
        <w:rPr>
          <w:spacing w:val="2"/>
        </w:rPr>
        <w:t> </w:t>
      </w:r>
      <w:r>
        <w:rPr/>
        <w:t>безличные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55" w:lineRule="auto" w:before="4"/>
        <w:ind w:left="1350" w:firstLine="0"/>
        <w:jc w:val="left"/>
      </w:pPr>
      <w:r>
        <w:rPr/>
        <w:t>Синтаксическая</w:t>
      </w:r>
      <w:r>
        <w:rPr>
          <w:spacing w:val="-7"/>
        </w:rPr>
        <w:t> </w:t>
      </w:r>
      <w:r>
        <w:rPr/>
        <w:t>синонимия</w:t>
      </w:r>
      <w:r>
        <w:rPr>
          <w:spacing w:val="-6"/>
        </w:rPr>
        <w:t> </w:t>
      </w:r>
      <w:r>
        <w:rPr/>
        <w:t>односоставных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двусоставных</w:t>
      </w:r>
      <w:r>
        <w:rPr>
          <w:spacing w:val="-11"/>
        </w:rPr>
        <w:t> </w:t>
      </w:r>
      <w:r>
        <w:rPr/>
        <w:t>предложений.</w:t>
      </w:r>
      <w:r>
        <w:rPr>
          <w:spacing w:val="-67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односоставных</w:t>
      </w:r>
      <w:r>
        <w:rPr>
          <w:spacing w:val="-4"/>
        </w:rPr>
        <w:t> </w:t>
      </w:r>
      <w:r>
        <w:rPr/>
        <w:t>предложений в</w:t>
      </w:r>
      <w:r>
        <w:rPr>
          <w:spacing w:val="-1"/>
        </w:rPr>
        <w:t> </w:t>
      </w:r>
      <w:r>
        <w:rPr/>
        <w:t>речи.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0" w:after="0"/>
        <w:ind w:left="1350" w:right="3894" w:firstLine="0"/>
        <w:jc w:val="left"/>
        <w:rPr>
          <w:sz w:val="28"/>
        </w:rPr>
      </w:pPr>
      <w:r>
        <w:rPr>
          <w:sz w:val="28"/>
        </w:rPr>
        <w:t>Простое осложнённое предложение.</w:t>
      </w:r>
      <w:r>
        <w:rPr>
          <w:spacing w:val="1"/>
          <w:sz w:val="28"/>
        </w:rPr>
        <w:t> </w:t>
      </w:r>
      <w:r>
        <w:rPr>
          <w:sz w:val="28"/>
        </w:rPr>
        <w:t>19.9.5.6.1.</w:t>
      </w:r>
      <w:r>
        <w:rPr>
          <w:spacing w:val="-7"/>
          <w:sz w:val="28"/>
        </w:rPr>
        <w:t> </w:t>
      </w:r>
      <w:r>
        <w:rPr>
          <w:sz w:val="28"/>
        </w:rPr>
        <w:t>Предложения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однородными</w:t>
      </w:r>
      <w:r>
        <w:rPr>
          <w:spacing w:val="-5"/>
          <w:sz w:val="28"/>
        </w:rPr>
        <w:t> </w:t>
      </w:r>
      <w:r>
        <w:rPr>
          <w:sz w:val="28"/>
        </w:rPr>
        <w:t>членами.</w:t>
      </w:r>
    </w:p>
    <w:p>
      <w:pPr>
        <w:pStyle w:val="BodyText"/>
        <w:spacing w:line="352" w:lineRule="auto"/>
        <w:ind w:left="1350" w:right="2296" w:firstLine="0"/>
      </w:pPr>
      <w:r>
        <w:rPr/>
        <w:t>Однородные члены предложения, их признаки, средства связи.</w:t>
      </w:r>
      <w:r>
        <w:rPr>
          <w:spacing w:val="-67"/>
        </w:rPr>
        <w:t> </w:t>
      </w:r>
      <w:r>
        <w:rPr/>
        <w:t>Союзная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бессоюзная</w:t>
      </w:r>
      <w:r>
        <w:rPr>
          <w:spacing w:val="-3"/>
        </w:rPr>
        <w:t> </w:t>
      </w:r>
      <w:r>
        <w:rPr/>
        <w:t>связь</w:t>
      </w:r>
      <w:r>
        <w:rPr>
          <w:spacing w:val="-6"/>
        </w:rPr>
        <w:t> </w:t>
      </w:r>
      <w:r>
        <w:rPr/>
        <w:t>однородных</w:t>
      </w:r>
      <w:r>
        <w:rPr>
          <w:spacing w:val="-9"/>
        </w:rPr>
        <w:t> </w:t>
      </w:r>
      <w:r>
        <w:rPr/>
        <w:t>членов</w:t>
      </w:r>
      <w:r>
        <w:rPr>
          <w:spacing w:val="-6"/>
        </w:rPr>
        <w:t> </w:t>
      </w:r>
      <w:r>
        <w:rPr/>
        <w:t>предложения.</w:t>
      </w:r>
      <w:r>
        <w:rPr>
          <w:spacing w:val="-68"/>
        </w:rPr>
        <w:t> </w:t>
      </w:r>
      <w:r>
        <w:rPr/>
        <w:t>Однородные</w:t>
      </w:r>
      <w:r>
        <w:rPr>
          <w:spacing w:val="1"/>
        </w:rPr>
        <w:t> </w:t>
      </w:r>
      <w:r>
        <w:rPr/>
        <w:t>и неоднородные</w:t>
      </w:r>
      <w:r>
        <w:rPr>
          <w:spacing w:val="1"/>
        </w:rPr>
        <w:t> </w:t>
      </w:r>
      <w:r>
        <w:rPr/>
        <w:t>определения.</w:t>
      </w:r>
    </w:p>
    <w:p>
      <w:pPr>
        <w:pStyle w:val="BodyText"/>
        <w:ind w:left="1350" w:firstLine="0"/>
      </w:pPr>
      <w:r>
        <w:rPr/>
        <w:t>Предложения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обобщающими</w:t>
      </w:r>
      <w:r>
        <w:rPr>
          <w:spacing w:val="-5"/>
        </w:rPr>
        <w:t> </w:t>
      </w:r>
      <w:r>
        <w:rPr/>
        <w:t>словами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однородных</w:t>
      </w:r>
      <w:r>
        <w:rPr>
          <w:spacing w:val="-9"/>
        </w:rPr>
        <w:t> </w:t>
      </w:r>
      <w:r>
        <w:rPr/>
        <w:t>членах.</w:t>
      </w:r>
    </w:p>
    <w:p>
      <w:pPr>
        <w:pStyle w:val="BodyText"/>
        <w:spacing w:line="355" w:lineRule="auto" w:before="140"/>
        <w:ind w:right="503"/>
      </w:pP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двойными союзами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только… но</w:t>
      </w:r>
      <w:r>
        <w:rPr>
          <w:spacing w:val="1"/>
        </w:rPr>
        <w:t> </w:t>
      </w:r>
      <w:r>
        <w:rPr/>
        <w:t>и,</w:t>
      </w:r>
      <w:r>
        <w:rPr>
          <w:spacing w:val="3"/>
        </w:rPr>
        <w:t> </w:t>
      </w:r>
      <w:r>
        <w:rPr/>
        <w:t>как…так</w:t>
      </w:r>
      <w:r>
        <w:rPr>
          <w:spacing w:val="1"/>
        </w:rPr>
        <w:t> </w:t>
      </w:r>
      <w:r>
        <w:rPr/>
        <w:t>и.</w:t>
      </w:r>
    </w:p>
    <w:p>
      <w:pPr>
        <w:pStyle w:val="BodyText"/>
        <w:spacing w:line="352" w:lineRule="auto"/>
        <w:ind w:right="490"/>
      </w:pP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 связанными попарно, с помощью повторяющихся союзов (и... и, или...</w:t>
      </w:r>
      <w:r>
        <w:rPr>
          <w:spacing w:val="1"/>
        </w:rPr>
        <w:t> </w:t>
      </w:r>
      <w:r>
        <w:rPr/>
        <w:t>или,</w:t>
      </w:r>
      <w:r>
        <w:rPr>
          <w:spacing w:val="3"/>
        </w:rPr>
        <w:t> </w:t>
      </w:r>
      <w:r>
        <w:rPr/>
        <w:t>либo...</w:t>
      </w:r>
      <w:r>
        <w:rPr>
          <w:spacing w:val="-1"/>
        </w:rPr>
        <w:t> </w:t>
      </w:r>
      <w:r>
        <w:rPr/>
        <w:t>либo,</w:t>
      </w:r>
      <w:r>
        <w:rPr>
          <w:spacing w:val="-1"/>
        </w:rPr>
        <w:t> </w:t>
      </w:r>
      <w:r>
        <w:rPr/>
        <w:t>ни...ни,</w:t>
      </w:r>
      <w:r>
        <w:rPr>
          <w:spacing w:val="-1"/>
        </w:rPr>
        <w:t> </w:t>
      </w:r>
      <w:r>
        <w:rPr/>
        <w:t>тo...</w:t>
      </w:r>
      <w:r>
        <w:rPr>
          <w:spacing w:val="-1"/>
        </w:rPr>
        <w:t> </w:t>
      </w:r>
      <w:r>
        <w:rPr/>
        <w:t>тo).</w:t>
      </w:r>
    </w:p>
    <w:p>
      <w:pPr>
        <w:pStyle w:val="BodyText"/>
        <w:spacing w:line="350" w:lineRule="auto"/>
        <w:ind w:right="503"/>
      </w:pP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 препинания</w:t>
      </w:r>
      <w:r>
        <w:rPr>
          <w:spacing w:val="1"/>
        </w:rPr>
        <w:t> </w:t>
      </w:r>
      <w:r>
        <w:rPr/>
        <w:t>в предложениях с</w:t>
      </w:r>
      <w:r>
        <w:rPr>
          <w:spacing w:val="1"/>
        </w:rPr>
        <w:t> </w:t>
      </w:r>
      <w:r>
        <w:rPr/>
        <w:t>обобщающими</w:t>
      </w:r>
      <w:r>
        <w:rPr>
          <w:spacing w:val="1"/>
        </w:rPr>
        <w:t> </w:t>
      </w:r>
      <w:r>
        <w:rPr/>
        <w:t>словами при</w:t>
      </w:r>
      <w:r>
        <w:rPr>
          <w:spacing w:val="1"/>
        </w:rPr>
        <w:t> </w:t>
      </w:r>
      <w:r>
        <w:rPr/>
        <w:t>однородных</w:t>
      </w:r>
      <w:r>
        <w:rPr>
          <w:spacing w:val="-3"/>
        </w:rPr>
        <w:t> </w:t>
      </w:r>
      <w:r>
        <w:rPr/>
        <w:t>членах.</w:t>
      </w:r>
    </w:p>
    <w:p>
      <w:pPr>
        <w:pStyle w:val="BodyText"/>
        <w:spacing w:line="355" w:lineRule="auto" w:before="5"/>
        <w:ind w:right="502"/>
      </w:pPr>
      <w:r>
        <w:rPr/>
        <w:t>Правила</w:t>
      </w:r>
      <w:r>
        <w:rPr>
          <w:spacing w:val="15"/>
        </w:rPr>
        <w:t> </w:t>
      </w:r>
      <w:r>
        <w:rPr/>
        <w:t>постановки</w:t>
      </w:r>
      <w:r>
        <w:rPr>
          <w:spacing w:val="12"/>
        </w:rPr>
        <w:t> </w:t>
      </w:r>
      <w:r>
        <w:rPr/>
        <w:t>знаков</w:t>
      </w:r>
      <w:r>
        <w:rPr>
          <w:spacing w:val="12"/>
        </w:rPr>
        <w:t> </w:t>
      </w:r>
      <w:r>
        <w:rPr/>
        <w:t>препинания</w:t>
      </w:r>
      <w:r>
        <w:rPr>
          <w:spacing w:val="18"/>
        </w:rPr>
        <w:t> </w:t>
      </w:r>
      <w:r>
        <w:rPr/>
        <w:t>в</w:t>
      </w:r>
      <w:r>
        <w:rPr>
          <w:spacing w:val="12"/>
        </w:rPr>
        <w:t> </w:t>
      </w:r>
      <w:r>
        <w:rPr/>
        <w:t>простом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сложном</w:t>
      </w:r>
      <w:r>
        <w:rPr>
          <w:spacing w:val="13"/>
        </w:rPr>
        <w:t> </w:t>
      </w:r>
      <w:r>
        <w:rPr/>
        <w:t>предложениях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союзом</w:t>
      </w:r>
      <w:r>
        <w:rPr>
          <w:spacing w:val="5"/>
        </w:rPr>
        <w:t> </w:t>
      </w:r>
      <w:r>
        <w:rPr/>
        <w:t>и.</w:t>
      </w:r>
    </w:p>
    <w:p>
      <w:pPr>
        <w:pStyle w:val="ListParagraph"/>
        <w:numPr>
          <w:ilvl w:val="4"/>
          <w:numId w:val="3"/>
        </w:numPr>
        <w:tabs>
          <w:tab w:pos="2614" w:val="left" w:leader="none"/>
        </w:tabs>
        <w:spacing w:line="315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обособленными</w:t>
      </w:r>
      <w:r>
        <w:rPr>
          <w:spacing w:val="-5"/>
          <w:sz w:val="28"/>
        </w:rPr>
        <w:t> </w:t>
      </w:r>
      <w:r>
        <w:rPr>
          <w:sz w:val="28"/>
        </w:rPr>
        <w:t>членами.</w:t>
      </w:r>
    </w:p>
    <w:p>
      <w:pPr>
        <w:pStyle w:val="BodyText"/>
        <w:spacing w:line="355" w:lineRule="auto" w:before="153"/>
        <w:ind w:right="512"/>
      </w:pPr>
      <w:r>
        <w:rPr/>
        <w:t>Обособление.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обособленных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(обособленные</w:t>
      </w:r>
      <w:r>
        <w:rPr>
          <w:spacing w:val="-67"/>
        </w:rPr>
        <w:t> </w:t>
      </w:r>
      <w:r>
        <w:rPr/>
        <w:t>определения,</w:t>
      </w:r>
      <w:r>
        <w:rPr>
          <w:spacing w:val="54"/>
        </w:rPr>
        <w:t> </w:t>
      </w:r>
      <w:r>
        <w:rPr/>
        <w:t>обособленные</w:t>
      </w:r>
      <w:r>
        <w:rPr>
          <w:spacing w:val="48"/>
        </w:rPr>
        <w:t> </w:t>
      </w:r>
      <w:r>
        <w:rPr/>
        <w:t>приложения,</w:t>
      </w:r>
      <w:r>
        <w:rPr>
          <w:spacing w:val="54"/>
        </w:rPr>
        <w:t> </w:t>
      </w:r>
      <w:r>
        <w:rPr/>
        <w:t>обособленные</w:t>
      </w:r>
      <w:r>
        <w:rPr>
          <w:spacing w:val="53"/>
        </w:rPr>
        <w:t> </w:t>
      </w:r>
      <w:r>
        <w:rPr/>
        <w:t>обстоятельства,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обособленные</w:t>
      </w:r>
      <w:r>
        <w:rPr>
          <w:spacing w:val="-8"/>
        </w:rPr>
        <w:t> </w:t>
      </w:r>
      <w:r>
        <w:rPr/>
        <w:t>дополнения).</w:t>
      </w:r>
    </w:p>
    <w:p>
      <w:pPr>
        <w:pStyle w:val="BodyText"/>
        <w:spacing w:line="355" w:lineRule="auto" w:before="153"/>
        <w:ind w:right="501"/>
      </w:pPr>
      <w:r>
        <w:rPr/>
        <w:t>Уточняющие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пояснительные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присоединительные</w:t>
      </w:r>
      <w:r>
        <w:rPr>
          <w:spacing w:val="1"/>
        </w:rPr>
        <w:t> </w:t>
      </w:r>
      <w:r>
        <w:rPr/>
        <w:t>конструкции.</w:t>
      </w:r>
    </w:p>
    <w:p>
      <w:pPr>
        <w:pStyle w:val="BodyText"/>
        <w:spacing w:line="352" w:lineRule="auto"/>
        <w:ind w:right="495"/>
      </w:pPr>
      <w:r>
        <w:rPr/>
        <w:t>Правила постановки знаков препинания в предложениях со сравнительным</w:t>
      </w:r>
      <w:r>
        <w:rPr>
          <w:spacing w:val="1"/>
        </w:rPr>
        <w:t> </w:t>
      </w:r>
      <w:r>
        <w:rPr>
          <w:position w:val="1"/>
        </w:rPr>
        <w:t>оборотом; правила обособления согласованных </w:t>
      </w:r>
      <w:r>
        <w:rPr/>
        <w:t>и несогласованных определений 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приложений),</w:t>
      </w:r>
      <w:r>
        <w:rPr>
          <w:spacing w:val="1"/>
        </w:rPr>
        <w:t> </w:t>
      </w:r>
      <w:r>
        <w:rPr/>
        <w:t>дополнений,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уточняющих</w:t>
      </w:r>
      <w:r>
        <w:rPr>
          <w:spacing w:val="1"/>
        </w:rPr>
        <w:t> </w:t>
      </w:r>
      <w:r>
        <w:rPr/>
        <w:t>членов,</w:t>
      </w:r>
      <w:r>
        <w:rPr>
          <w:spacing w:val="1"/>
        </w:rPr>
        <w:t> </w:t>
      </w:r>
      <w:r>
        <w:rPr/>
        <w:t>пояснительных</w:t>
      </w:r>
      <w:r>
        <w:rPr>
          <w:spacing w:val="-4"/>
        </w:rPr>
        <w:t> </w:t>
      </w:r>
      <w:r>
        <w:rPr/>
        <w:t>и присоединительных</w:t>
      </w:r>
      <w:r>
        <w:rPr>
          <w:spacing w:val="-3"/>
        </w:rPr>
        <w:t> </w:t>
      </w:r>
      <w:r>
        <w:rPr/>
        <w:t>конструкций.</w:t>
      </w:r>
    </w:p>
    <w:p>
      <w:pPr>
        <w:pStyle w:val="ListParagraph"/>
        <w:numPr>
          <w:ilvl w:val="4"/>
          <w:numId w:val="3"/>
        </w:numPr>
        <w:tabs>
          <w:tab w:pos="2614" w:val="left" w:leader="none"/>
        </w:tabs>
        <w:spacing w:line="355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обращениями,</w:t>
      </w:r>
      <w:r>
        <w:rPr>
          <w:spacing w:val="1"/>
          <w:sz w:val="28"/>
        </w:rPr>
        <w:t> </w:t>
      </w:r>
      <w:r>
        <w:rPr>
          <w:sz w:val="28"/>
        </w:rPr>
        <w:t>вводными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вставными</w:t>
      </w:r>
      <w:r>
        <w:rPr>
          <w:spacing w:val="1"/>
          <w:sz w:val="28"/>
        </w:rPr>
        <w:t> </w:t>
      </w:r>
      <w:r>
        <w:rPr>
          <w:sz w:val="28"/>
        </w:rPr>
        <w:t>конструкциями.</w:t>
      </w:r>
    </w:p>
    <w:p>
      <w:pPr>
        <w:pStyle w:val="BodyText"/>
        <w:spacing w:line="355" w:lineRule="auto"/>
        <w:ind w:right="497"/>
      </w:pPr>
      <w:r>
        <w:rPr/>
        <w:t>Обращение.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обращения.</w:t>
      </w:r>
      <w:r>
        <w:rPr>
          <w:spacing w:val="1"/>
        </w:rPr>
        <w:t> </w:t>
      </w:r>
      <w:r>
        <w:rPr/>
        <w:t>Распространённое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нераспространённое</w:t>
      </w:r>
      <w:r>
        <w:rPr>
          <w:spacing w:val="1"/>
        </w:rPr>
        <w:t> </w:t>
      </w:r>
      <w:r>
        <w:rPr/>
        <w:t>обращение.</w:t>
      </w:r>
    </w:p>
    <w:p>
      <w:pPr>
        <w:pStyle w:val="BodyText"/>
        <w:spacing w:line="320" w:lineRule="exact"/>
        <w:ind w:left="1350" w:firstLine="0"/>
      </w:pPr>
      <w:r>
        <w:rPr/>
        <w:t>Вводные</w:t>
      </w:r>
      <w:r>
        <w:rPr>
          <w:spacing w:val="-6"/>
        </w:rPr>
        <w:t> </w:t>
      </w:r>
      <w:r>
        <w:rPr/>
        <w:t>конструкции.</w:t>
      </w:r>
    </w:p>
    <w:p>
      <w:pPr>
        <w:pStyle w:val="BodyText"/>
        <w:spacing w:line="355" w:lineRule="auto" w:before="137"/>
        <w:ind w:right="505"/>
      </w:pPr>
      <w:r>
        <w:rPr/>
        <w:t>Группы</w:t>
      </w:r>
      <w:r>
        <w:rPr>
          <w:spacing w:val="1"/>
        </w:rPr>
        <w:t> </w:t>
      </w:r>
      <w:r>
        <w:rPr/>
        <w:t>вводных конструкций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(вводные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различной степени уверенности, различных чувств, источника сообщения, порядка</w:t>
      </w:r>
      <w:r>
        <w:rPr>
          <w:spacing w:val="1"/>
        </w:rPr>
        <w:t> </w:t>
      </w:r>
      <w:r>
        <w:rPr/>
        <w:t>мыслей 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связи,</w:t>
      </w:r>
      <w:r>
        <w:rPr>
          <w:spacing w:val="4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оформления</w:t>
      </w:r>
      <w:r>
        <w:rPr>
          <w:spacing w:val="2"/>
        </w:rPr>
        <w:t> </w:t>
      </w:r>
      <w:r>
        <w:rPr/>
        <w:t>мыслей).</w:t>
      </w:r>
    </w:p>
    <w:p>
      <w:pPr>
        <w:pStyle w:val="BodyText"/>
        <w:spacing w:line="314" w:lineRule="exact"/>
        <w:ind w:left="1350" w:firstLine="0"/>
      </w:pPr>
      <w:r>
        <w:rPr/>
        <w:t>Вставные</w:t>
      </w:r>
      <w:r>
        <w:rPr>
          <w:spacing w:val="-8"/>
        </w:rPr>
        <w:t> </w:t>
      </w:r>
      <w:r>
        <w:rPr/>
        <w:t>конструкции.</w:t>
      </w:r>
    </w:p>
    <w:p>
      <w:pPr>
        <w:pStyle w:val="BodyText"/>
        <w:spacing w:line="355" w:lineRule="auto" w:before="153"/>
        <w:ind w:right="497"/>
      </w:pPr>
      <w:r>
        <w:rPr/>
        <w:t>Омонимия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вводных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словосочетаний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предложений.</w:t>
      </w:r>
    </w:p>
    <w:p>
      <w:pPr>
        <w:pStyle w:val="BodyText"/>
        <w:spacing w:line="355" w:lineRule="auto"/>
        <w:ind w:right="497"/>
      </w:pP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предложениями,</w:t>
      </w:r>
      <w:r>
        <w:rPr>
          <w:spacing w:val="1"/>
        </w:rPr>
        <w:t> </w:t>
      </w:r>
      <w:r>
        <w:rPr/>
        <w:t>вставными</w:t>
      </w:r>
      <w:r>
        <w:rPr>
          <w:spacing w:val="1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обращениями</w:t>
      </w:r>
      <w:r>
        <w:rPr>
          <w:spacing w:val="1"/>
        </w:rPr>
        <w:t> </w:t>
      </w:r>
      <w:r>
        <w:rPr/>
        <w:t>(распространёнными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нераспространёнными),</w:t>
      </w:r>
      <w:r>
        <w:rPr>
          <w:spacing w:val="3"/>
        </w:rPr>
        <w:t> </w:t>
      </w:r>
      <w:r>
        <w:rPr/>
        <w:t>междометиями.</w:t>
      </w:r>
    </w:p>
    <w:p>
      <w:pPr>
        <w:pStyle w:val="BodyText"/>
        <w:spacing w:line="355" w:lineRule="auto"/>
        <w:ind w:right="492"/>
      </w:pP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вставными конструкциями,</w:t>
      </w:r>
      <w:r>
        <w:rPr>
          <w:spacing w:val="2"/>
        </w:rPr>
        <w:t> </w:t>
      </w:r>
      <w:r>
        <w:rPr/>
        <w:t>обращениями</w:t>
      </w:r>
      <w:r>
        <w:rPr>
          <w:spacing w:val="8"/>
        </w:rPr>
        <w:t> </w:t>
      </w:r>
      <w:r>
        <w:rPr/>
        <w:t>и междометиями.</w:t>
      </w:r>
    </w:p>
    <w:p>
      <w:pPr>
        <w:pStyle w:val="BodyText"/>
        <w:spacing w:line="319" w:lineRule="exact"/>
        <w:ind w:left="1350" w:firstLine="0"/>
      </w:pPr>
      <w:r>
        <w:rPr/>
        <w:t>Синтаксический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пунктуационный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простых</w:t>
      </w:r>
      <w:r>
        <w:rPr>
          <w:spacing w:val="-10"/>
        </w:rPr>
        <w:t> </w:t>
      </w:r>
      <w:r>
        <w:rPr/>
        <w:t>предложений.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240" w:lineRule="auto" w:before="133" w:after="0"/>
        <w:ind w:left="2123" w:right="0" w:hanging="774"/>
        <w:jc w:val="both"/>
        <w:rPr>
          <w:sz w:val="28"/>
        </w:rPr>
      </w:pPr>
      <w:r>
        <w:rPr>
          <w:position w:val="1"/>
          <w:sz w:val="28"/>
        </w:rPr>
        <w:t>Содержание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обучения</w:t>
      </w:r>
      <w:r>
        <w:rPr>
          <w:spacing w:val="-2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9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163" w:after="0"/>
        <w:ind w:left="2335" w:right="0" w:hanging="985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before="153"/>
        <w:ind w:left="1350" w:firstLine="0"/>
      </w:pPr>
      <w:r>
        <w:rPr/>
        <w:t>Роль</w:t>
      </w:r>
      <w:r>
        <w:rPr>
          <w:spacing w:val="21"/>
        </w:rPr>
        <w:t> </w:t>
      </w:r>
      <w:r>
        <w:rPr/>
        <w:t>русского</w:t>
      </w:r>
      <w:r>
        <w:rPr>
          <w:spacing w:val="22"/>
        </w:rPr>
        <w:t> </w:t>
      </w:r>
      <w:r>
        <w:rPr/>
        <w:t>языка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/>
        <w:t>Российской</w:t>
      </w:r>
      <w:r>
        <w:rPr>
          <w:spacing w:val="23"/>
        </w:rPr>
        <w:t> </w:t>
      </w:r>
      <w:r>
        <w:rPr/>
        <w:t>Федерации.</w:t>
      </w:r>
      <w:r>
        <w:rPr>
          <w:spacing w:val="25"/>
        </w:rPr>
        <w:t> </w:t>
      </w:r>
      <w:r>
        <w:rPr/>
        <w:t>Русский</w:t>
      </w:r>
      <w:r>
        <w:rPr>
          <w:spacing w:val="23"/>
        </w:rPr>
        <w:t> </w:t>
      </w:r>
      <w:r>
        <w:rPr/>
        <w:t>язык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современном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9"/>
        <w:ind w:firstLine="0"/>
        <w:jc w:val="left"/>
      </w:pPr>
      <w:r>
        <w:rPr>
          <w:spacing w:val="-1"/>
        </w:rPr>
        <w:t>мире.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"/>
        <w:ind w:left="0" w:firstLine="0"/>
        <w:jc w:val="left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996" w:val="left" w:leader="none"/>
        </w:tabs>
        <w:spacing w:line="240" w:lineRule="auto" w:before="0" w:after="0"/>
        <w:ind w:left="995" w:right="0" w:hanging="985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tabs>
          <w:tab w:pos="778" w:val="left" w:leader="none"/>
          <w:tab w:pos="1786" w:val="left" w:leader="none"/>
          <w:tab w:pos="2156" w:val="left" w:leader="none"/>
          <w:tab w:pos="3848" w:val="left" w:leader="none"/>
          <w:tab w:pos="5996" w:val="left" w:leader="none"/>
          <w:tab w:pos="6366" w:val="left" w:leader="none"/>
          <w:tab w:pos="8393" w:val="left" w:leader="none"/>
        </w:tabs>
        <w:spacing w:before="153"/>
        <w:ind w:left="11" w:firstLine="0"/>
        <w:jc w:val="left"/>
      </w:pPr>
      <w:r>
        <w:rPr/>
        <w:t>Речь</w:t>
        <w:tab/>
        <w:t>устная</w:t>
        <w:tab/>
        <w:t>и</w:t>
        <w:tab/>
        <w:t>письменная,</w:t>
        <w:tab/>
        <w:t>монологическая</w:t>
        <w:tab/>
        <w:t>и</w:t>
        <w:tab/>
        <w:t>диалогическая,</w:t>
        <w:tab/>
        <w:t>полилог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300" w:space="40"/>
            <w:col w:w="9870"/>
          </w:cols>
        </w:sectPr>
      </w:pPr>
    </w:p>
    <w:p>
      <w:pPr>
        <w:pStyle w:val="BodyText"/>
        <w:spacing w:before="73"/>
        <w:ind w:firstLine="0"/>
        <w:jc w:val="left"/>
      </w:pPr>
      <w:r>
        <w:rPr/>
        <w:t>(повторение).</w:t>
      </w:r>
    </w:p>
    <w:p>
      <w:pPr>
        <w:pStyle w:val="BodyText"/>
        <w:spacing w:line="355" w:lineRule="auto" w:before="153"/>
        <w:ind w:right="510"/>
      </w:pPr>
      <w:r>
        <w:rPr/>
        <w:t>Виды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говорение,</w:t>
      </w:r>
      <w:r>
        <w:rPr>
          <w:spacing w:val="1"/>
        </w:rPr>
        <w:t> </w:t>
      </w:r>
      <w:r>
        <w:rPr/>
        <w:t>письмо,</w:t>
      </w:r>
      <w:r>
        <w:rPr>
          <w:spacing w:val="1"/>
        </w:rPr>
        <w:t> </w:t>
      </w:r>
      <w:r>
        <w:rPr/>
        <w:t>аудирование,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(повторение).</w:t>
      </w:r>
    </w:p>
    <w:p>
      <w:pPr>
        <w:pStyle w:val="BodyText"/>
        <w:spacing w:line="315" w:lineRule="exact"/>
        <w:ind w:left="1350" w:firstLine="0"/>
      </w:pPr>
      <w:r>
        <w:rPr/>
        <w:t>Виды</w:t>
      </w:r>
      <w:r>
        <w:rPr>
          <w:spacing w:val="-7"/>
        </w:rPr>
        <w:t> </w:t>
      </w:r>
      <w:r>
        <w:rPr/>
        <w:t>аудирования:</w:t>
      </w:r>
      <w:r>
        <w:rPr>
          <w:spacing w:val="-11"/>
        </w:rPr>
        <w:t> </w:t>
      </w:r>
      <w:r>
        <w:rPr/>
        <w:t>выборочное,</w:t>
      </w:r>
      <w:r>
        <w:rPr>
          <w:spacing w:val="-3"/>
        </w:rPr>
        <w:t> </w:t>
      </w:r>
      <w:r>
        <w:rPr/>
        <w:t>ознакомительное,</w:t>
      </w:r>
      <w:r>
        <w:rPr>
          <w:spacing w:val="-4"/>
        </w:rPr>
        <w:t> </w:t>
      </w:r>
      <w:r>
        <w:rPr/>
        <w:t>детальное.</w:t>
      </w:r>
    </w:p>
    <w:p>
      <w:pPr>
        <w:pStyle w:val="BodyText"/>
        <w:spacing w:before="154"/>
        <w:ind w:left="1350" w:firstLine="0"/>
      </w:pPr>
      <w:r>
        <w:rPr/>
        <w:t>Виды</w:t>
      </w:r>
      <w:r>
        <w:rPr>
          <w:spacing w:val="-7"/>
        </w:rPr>
        <w:t> </w:t>
      </w:r>
      <w:r>
        <w:rPr/>
        <w:t>чтения:</w:t>
      </w:r>
      <w:r>
        <w:rPr>
          <w:spacing w:val="-11"/>
        </w:rPr>
        <w:t> </w:t>
      </w:r>
      <w:r>
        <w:rPr/>
        <w:t>изучающее,</w:t>
      </w:r>
      <w:r>
        <w:rPr>
          <w:spacing w:val="-3"/>
        </w:rPr>
        <w:t> </w:t>
      </w:r>
      <w:r>
        <w:rPr/>
        <w:t>ознакомительное,</w:t>
      </w:r>
      <w:r>
        <w:rPr>
          <w:spacing w:val="-4"/>
        </w:rPr>
        <w:t> </w:t>
      </w:r>
      <w:r>
        <w:rPr/>
        <w:t>просмотровое,</w:t>
      </w:r>
      <w:r>
        <w:rPr>
          <w:spacing w:val="-3"/>
        </w:rPr>
        <w:t> </w:t>
      </w:r>
      <w:r>
        <w:rPr/>
        <w:t>поисковое.</w:t>
      </w:r>
    </w:p>
    <w:p>
      <w:pPr>
        <w:pStyle w:val="BodyText"/>
        <w:spacing w:line="360" w:lineRule="auto" w:before="153"/>
        <w:ind w:right="508"/>
      </w:pPr>
      <w:r>
        <w:rPr/>
        <w:t>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жизненного и читательского опыта, иллюстраций, фотографий, сюжетной картины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сочинения-миниатюры).</w:t>
      </w:r>
    </w:p>
    <w:p>
      <w:pPr>
        <w:pStyle w:val="BodyText"/>
        <w:spacing w:line="355" w:lineRule="auto"/>
        <w:ind w:right="507"/>
      </w:pPr>
      <w:r>
        <w:rPr/>
        <w:t>Подробное,</w:t>
      </w:r>
      <w:r>
        <w:rPr>
          <w:spacing w:val="1"/>
        </w:rPr>
        <w:t> </w:t>
      </w:r>
      <w:r>
        <w:rPr/>
        <w:t>сжатое,</w:t>
      </w:r>
      <w:r>
        <w:rPr>
          <w:spacing w:val="1"/>
        </w:rPr>
        <w:t> </w:t>
      </w:r>
      <w:r>
        <w:rPr/>
        <w:t>выборочное</w:t>
      </w:r>
      <w:r>
        <w:rPr>
          <w:spacing w:val="1"/>
        </w:rPr>
        <w:t> </w:t>
      </w:r>
      <w:r>
        <w:rPr/>
        <w:t>изложение</w:t>
      </w:r>
      <w:r>
        <w:rPr>
          <w:spacing w:val="1"/>
        </w:rPr>
        <w:t> </w:t>
      </w:r>
      <w:r>
        <w:rPr/>
        <w:t>прочитанного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текста.</w:t>
      </w:r>
    </w:p>
    <w:p>
      <w:pPr>
        <w:pStyle w:val="BodyText"/>
        <w:spacing w:line="355" w:lineRule="auto"/>
        <w:ind w:right="490"/>
      </w:pPr>
      <w:r>
        <w:rPr/>
        <w:t>Соблюдение орфоэпических, лексических, грамматических, стилистических</w:t>
      </w:r>
      <w:r>
        <w:rPr>
          <w:spacing w:val="1"/>
        </w:rPr>
        <w:t> </w:t>
      </w:r>
      <w:r>
        <w:rPr/>
        <w:t>норм русского литературного языка; орфографических, пунктуационных правил в</w:t>
      </w:r>
      <w:r>
        <w:rPr>
          <w:spacing w:val="1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практике при создании</w:t>
      </w:r>
      <w:r>
        <w:rPr>
          <w:spacing w:val="3"/>
        </w:rPr>
        <w:t> </w:t>
      </w:r>
      <w:r>
        <w:rPr/>
        <w:t>устных и</w:t>
      </w:r>
      <w:r>
        <w:rPr>
          <w:spacing w:val="-1"/>
        </w:rPr>
        <w:t> </w:t>
      </w:r>
      <w:r>
        <w:rPr/>
        <w:t>письменных</w:t>
      </w:r>
      <w:r>
        <w:rPr>
          <w:spacing w:val="-5"/>
        </w:rPr>
        <w:t> </w:t>
      </w:r>
      <w:r>
        <w:rPr/>
        <w:t>высказываний.</w:t>
      </w:r>
    </w:p>
    <w:p>
      <w:pPr>
        <w:pStyle w:val="BodyText"/>
        <w:spacing w:line="355" w:lineRule="auto"/>
        <w:ind w:right="509"/>
      </w:pPr>
      <w:r>
        <w:rPr/>
        <w:t>Приёмы работы с учебной книгой, лингвистическими словарями, справочной</w:t>
      </w:r>
      <w:r>
        <w:rPr>
          <w:spacing w:val="-67"/>
        </w:rPr>
        <w:t> </w:t>
      </w:r>
      <w:r>
        <w:rPr/>
        <w:t>литературой.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5" w:lineRule="auto" w:before="139"/>
        <w:ind w:right="495"/>
      </w:pPr>
      <w:r>
        <w:rPr/>
        <w:t>Сочетание</w:t>
      </w:r>
      <w:r>
        <w:rPr>
          <w:spacing w:val="1"/>
        </w:rPr>
        <w:t> </w:t>
      </w:r>
      <w:r>
        <w:rPr/>
        <w:t>разных функционально-смысловых 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художественном</w:t>
      </w:r>
      <w:r>
        <w:rPr>
          <w:spacing w:val="1"/>
        </w:rPr>
        <w:t> </w:t>
      </w:r>
      <w:r>
        <w:rPr/>
        <w:t>произведении.</w:t>
      </w:r>
    </w:p>
    <w:p>
      <w:pPr>
        <w:pStyle w:val="BodyText"/>
        <w:spacing w:line="355" w:lineRule="auto"/>
        <w:ind w:right="507"/>
      </w:pPr>
      <w:r>
        <w:rPr/>
        <w:t>Особенности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принадлежащих</w:t>
      </w:r>
      <w:r>
        <w:rPr>
          <w:spacing w:val="-5"/>
        </w:rPr>
        <w:t> </w:t>
      </w:r>
      <w:r>
        <w:rPr/>
        <w:t>к различным</w:t>
      </w:r>
      <w:r>
        <w:rPr>
          <w:spacing w:val="1"/>
        </w:rPr>
        <w:t> </w:t>
      </w:r>
      <w:r>
        <w:rPr/>
        <w:t>функционально-смысловым</w:t>
      </w:r>
      <w:r>
        <w:rPr>
          <w:spacing w:val="1"/>
        </w:rPr>
        <w:t> </w:t>
      </w:r>
      <w:r>
        <w:rPr/>
        <w:t>типам</w:t>
      </w:r>
      <w:r>
        <w:rPr>
          <w:spacing w:val="1"/>
        </w:rPr>
        <w:t> </w:t>
      </w:r>
      <w:r>
        <w:rPr/>
        <w:t>речи.</w:t>
      </w:r>
    </w:p>
    <w:p>
      <w:pPr>
        <w:pStyle w:val="BodyText"/>
        <w:spacing w:line="319" w:lineRule="exact"/>
        <w:ind w:left="1350" w:firstLine="0"/>
      </w:pPr>
      <w:r>
        <w:rPr/>
        <w:t>Информационная</w:t>
      </w:r>
      <w:r>
        <w:rPr>
          <w:spacing w:val="-7"/>
        </w:rPr>
        <w:t> </w:t>
      </w:r>
      <w:r>
        <w:rPr/>
        <w:t>переработка</w:t>
      </w:r>
      <w:r>
        <w:rPr>
          <w:spacing w:val="-8"/>
        </w:rPr>
        <w:t> </w:t>
      </w:r>
      <w:r>
        <w:rPr/>
        <w:t>текста.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5"/>
          <w:sz w:val="28"/>
        </w:rPr>
        <w:t> </w:t>
      </w:r>
      <w:r>
        <w:rPr>
          <w:sz w:val="28"/>
        </w:rPr>
        <w:t>разновидности</w:t>
      </w:r>
      <w:r>
        <w:rPr>
          <w:spacing w:val="-5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2" w:lineRule="auto" w:before="154"/>
        <w:ind w:right="499"/>
      </w:pPr>
      <w:r>
        <w:rPr/>
        <w:t>Функциональные разновидности современного русского языка: разговорная</w:t>
      </w:r>
      <w:r>
        <w:rPr>
          <w:spacing w:val="1"/>
        </w:rPr>
        <w:t> </w:t>
      </w:r>
      <w:r>
        <w:rPr/>
        <w:t>речь;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стили:</w:t>
      </w:r>
      <w:r>
        <w:rPr>
          <w:spacing w:val="1"/>
        </w:rPr>
        <w:t> </w:t>
      </w:r>
      <w:r>
        <w:rPr/>
        <w:t>научный</w:t>
      </w:r>
      <w:r>
        <w:rPr>
          <w:spacing w:val="1"/>
        </w:rPr>
        <w:t> </w:t>
      </w:r>
      <w:r>
        <w:rPr/>
        <w:t>(научно-учебный),</w:t>
      </w:r>
      <w:r>
        <w:rPr>
          <w:spacing w:val="1"/>
        </w:rPr>
        <w:t> </w:t>
      </w:r>
      <w:r>
        <w:rPr/>
        <w:t>публицистический,</w:t>
      </w:r>
      <w:r>
        <w:rPr>
          <w:spacing w:val="1"/>
        </w:rPr>
        <w:t> </w:t>
      </w:r>
      <w:r>
        <w:rPr/>
        <w:t>официально-деловой;</w:t>
      </w:r>
      <w:r>
        <w:rPr>
          <w:spacing w:val="-6"/>
        </w:rPr>
        <w:t> </w:t>
      </w:r>
      <w:r>
        <w:rPr/>
        <w:t>язык</w:t>
      </w:r>
      <w:r>
        <w:rPr>
          <w:spacing w:val="-2"/>
        </w:rPr>
        <w:t> </w:t>
      </w:r>
      <w:r>
        <w:rPr/>
        <w:t>художественной</w:t>
      </w:r>
      <w:r>
        <w:rPr>
          <w:spacing w:val="-5"/>
        </w:rPr>
        <w:t> </w:t>
      </w:r>
      <w:r>
        <w:rPr/>
        <w:t>литературы</w:t>
      </w:r>
      <w:r>
        <w:rPr>
          <w:spacing w:val="-6"/>
        </w:rPr>
        <w:t> </w:t>
      </w:r>
      <w:r>
        <w:rPr/>
        <w:t>(повторение,</w:t>
      </w:r>
      <w:r>
        <w:rPr>
          <w:spacing w:val="-3"/>
        </w:rPr>
        <w:t> </w:t>
      </w:r>
      <w:r>
        <w:rPr/>
        <w:t>обобщение).</w:t>
      </w:r>
    </w:p>
    <w:p>
      <w:pPr>
        <w:pStyle w:val="BodyText"/>
        <w:spacing w:line="352" w:lineRule="auto" w:before="1"/>
        <w:ind w:right="506"/>
      </w:pPr>
      <w:r>
        <w:rPr/>
        <w:t>Научный стиль. Сфера употребления, функции, типичные ситуации речевого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научного</w:t>
      </w:r>
      <w:r>
        <w:rPr>
          <w:spacing w:val="70"/>
        </w:rPr>
        <w:t> </w:t>
      </w:r>
      <w:r>
        <w:rPr/>
        <w:t>стиля.</w:t>
      </w:r>
      <w:r>
        <w:rPr>
          <w:spacing w:val="1"/>
        </w:rPr>
        <w:t> </w:t>
      </w:r>
      <w:r>
        <w:rPr/>
        <w:t>Тезисы,</w:t>
      </w:r>
      <w:r>
        <w:rPr>
          <w:spacing w:val="3"/>
        </w:rPr>
        <w:t> </w:t>
      </w:r>
      <w:r>
        <w:rPr/>
        <w:t>конспект,</w:t>
      </w:r>
      <w:r>
        <w:rPr>
          <w:spacing w:val="4"/>
        </w:rPr>
        <w:t> </w:t>
      </w:r>
      <w:r>
        <w:rPr/>
        <w:t>реферат,</w:t>
      </w:r>
      <w:r>
        <w:rPr>
          <w:spacing w:val="3"/>
        </w:rPr>
        <w:t> </w:t>
      </w:r>
      <w:r>
        <w:rPr/>
        <w:t>рецензия.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88"/>
      </w:pPr>
      <w:r>
        <w:rPr/>
        <w:t>Язык художественной литературы и его отличие от других разновидностей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речи:</w:t>
      </w:r>
      <w:r>
        <w:rPr>
          <w:spacing w:val="1"/>
        </w:rPr>
        <w:t> </w:t>
      </w:r>
      <w:r>
        <w:rPr/>
        <w:t>образность,</w:t>
      </w:r>
      <w:r>
        <w:rPr>
          <w:spacing w:val="1"/>
        </w:rPr>
        <w:t> </w:t>
      </w:r>
      <w:r>
        <w:rPr/>
        <w:t>широкое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изобразительно-выразительных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языковых</w:t>
      </w:r>
      <w:r>
        <w:rPr>
          <w:spacing w:val="-4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функциональных</w:t>
      </w:r>
      <w:r>
        <w:rPr>
          <w:spacing w:val="-5"/>
        </w:rPr>
        <w:t> </w:t>
      </w:r>
      <w:r>
        <w:rPr/>
        <w:t>разновидностей языка.</w:t>
      </w:r>
    </w:p>
    <w:p>
      <w:pPr>
        <w:pStyle w:val="BodyText"/>
        <w:spacing w:line="352" w:lineRule="auto" w:before="3"/>
        <w:ind w:right="492"/>
      </w:pPr>
      <w:r>
        <w:rPr/>
        <w:t>Основные</w:t>
      </w:r>
      <w:r>
        <w:rPr>
          <w:spacing w:val="1"/>
        </w:rPr>
        <w:t> </w:t>
      </w:r>
      <w:r>
        <w:rPr/>
        <w:t>изобразительно-выразительные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 в речи (метафора, эпитет, сравнение, гипербола, олицетворение и</w:t>
      </w:r>
      <w:r>
        <w:rPr>
          <w:spacing w:val="1"/>
        </w:rPr>
        <w:t> </w:t>
      </w:r>
      <w:r>
        <w:rPr/>
        <w:t>другие).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11" w:after="0"/>
        <w:ind w:left="2335" w:right="0" w:hanging="985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речи.</w:t>
      </w:r>
      <w:r>
        <w:rPr>
          <w:spacing w:val="-6"/>
          <w:sz w:val="28"/>
        </w:rPr>
        <w:t> </w:t>
      </w:r>
      <w:r>
        <w:rPr>
          <w:sz w:val="28"/>
        </w:rPr>
        <w:t>Пунктуация.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63" w:after="0"/>
        <w:ind w:left="2546" w:right="0" w:hanging="1197"/>
        <w:jc w:val="both"/>
        <w:rPr>
          <w:sz w:val="28"/>
        </w:rPr>
      </w:pPr>
      <w:r>
        <w:rPr>
          <w:sz w:val="28"/>
        </w:rPr>
        <w:t>Сложное</w:t>
      </w:r>
      <w:r>
        <w:rPr>
          <w:spacing w:val="-4"/>
          <w:sz w:val="28"/>
        </w:rPr>
        <w:t> </w:t>
      </w:r>
      <w:r>
        <w:rPr>
          <w:sz w:val="28"/>
        </w:rPr>
        <w:t>предложение.</w:t>
      </w:r>
    </w:p>
    <w:p>
      <w:pPr>
        <w:pStyle w:val="BodyText"/>
        <w:spacing w:line="355" w:lineRule="auto" w:before="149"/>
        <w:ind w:left="1350" w:right="4132" w:firstLine="0"/>
      </w:pPr>
      <w:r>
        <w:rPr/>
        <w:t>Понятие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сложном</w:t>
      </w:r>
      <w:r>
        <w:rPr>
          <w:spacing w:val="-6"/>
        </w:rPr>
        <w:t> </w:t>
      </w:r>
      <w:r>
        <w:rPr/>
        <w:t>предложении</w:t>
      </w:r>
      <w:r>
        <w:rPr>
          <w:spacing w:val="-7"/>
        </w:rPr>
        <w:t> </w:t>
      </w:r>
      <w:r>
        <w:rPr/>
        <w:t>(повторение).</w:t>
      </w:r>
      <w:r>
        <w:rPr>
          <w:spacing w:val="-68"/>
        </w:rPr>
        <w:t> </w:t>
      </w:r>
      <w:r>
        <w:rPr/>
        <w:t>Классификация сложных</w:t>
      </w:r>
      <w:r>
        <w:rPr>
          <w:spacing w:val="-4"/>
        </w:rPr>
        <w:t> </w:t>
      </w:r>
      <w:r>
        <w:rPr/>
        <w:t>предложений.</w:t>
      </w:r>
    </w:p>
    <w:p>
      <w:pPr>
        <w:pStyle w:val="BodyText"/>
        <w:spacing w:line="350" w:lineRule="auto"/>
        <w:ind w:right="505"/>
      </w:pPr>
      <w:r>
        <w:rPr/>
        <w:t>Смысловое,</w:t>
      </w:r>
      <w:r>
        <w:rPr>
          <w:spacing w:val="1"/>
        </w:rPr>
        <w:t> </w:t>
      </w:r>
      <w:r>
        <w:rPr/>
        <w:t>структурное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интонационное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3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Сложносочинённое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предложение.</w:t>
      </w:r>
    </w:p>
    <w:p>
      <w:pPr>
        <w:pStyle w:val="BodyText"/>
        <w:spacing w:before="153"/>
        <w:ind w:left="1350" w:firstLine="0"/>
      </w:pPr>
      <w:r>
        <w:rPr/>
        <w:t>Понятие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сложносочинённом</w:t>
      </w:r>
      <w:r>
        <w:rPr>
          <w:spacing w:val="-6"/>
        </w:rPr>
        <w:t> </w:t>
      </w:r>
      <w:r>
        <w:rPr/>
        <w:t>предложении,</w:t>
      </w:r>
      <w:r>
        <w:rPr>
          <w:spacing w:val="-5"/>
        </w:rPr>
        <w:t> </w:t>
      </w:r>
      <w:r>
        <w:rPr/>
        <w:t>его</w:t>
      </w:r>
      <w:r>
        <w:rPr>
          <w:spacing w:val="-6"/>
        </w:rPr>
        <w:t> </w:t>
      </w:r>
      <w:r>
        <w:rPr/>
        <w:t>строении.</w:t>
      </w:r>
    </w:p>
    <w:p>
      <w:pPr>
        <w:pStyle w:val="BodyText"/>
        <w:spacing w:line="355" w:lineRule="auto" w:before="149"/>
        <w:ind w:right="504"/>
      </w:pPr>
      <w:r>
        <w:rPr/>
        <w:t>Виды</w:t>
      </w:r>
      <w:r>
        <w:rPr>
          <w:spacing w:val="1"/>
        </w:rPr>
        <w:t> </w:t>
      </w:r>
      <w:r>
        <w:rPr/>
        <w:t>сложносочинённых</w:t>
      </w:r>
      <w:r>
        <w:rPr>
          <w:spacing w:val="1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частей</w:t>
      </w:r>
      <w:r>
        <w:rPr>
          <w:spacing w:val="-67"/>
        </w:rPr>
        <w:t> </w:t>
      </w:r>
      <w:r>
        <w:rPr/>
        <w:t>сложносочинённого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50" w:lineRule="auto"/>
        <w:ind w:right="500"/>
      </w:pPr>
      <w:r>
        <w:rPr/>
        <w:t>Интонационные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сложносочинённых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смысловыми отношениями</w:t>
      </w:r>
      <w:r>
        <w:rPr>
          <w:spacing w:val="1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частями.</w:t>
      </w:r>
    </w:p>
    <w:p>
      <w:pPr>
        <w:pStyle w:val="BodyText"/>
        <w:spacing w:line="352" w:lineRule="auto" w:before="3"/>
        <w:ind w:right="493"/>
      </w:pPr>
      <w:r>
        <w:rPr/>
        <w:t>Употребление</w:t>
      </w:r>
      <w:r>
        <w:rPr>
          <w:spacing w:val="1"/>
        </w:rPr>
        <w:t> </w:t>
      </w:r>
      <w:r>
        <w:rPr/>
        <w:t>сложносочинённых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Грамматическая</w:t>
      </w:r>
      <w:r>
        <w:rPr>
          <w:spacing w:val="1"/>
        </w:rPr>
        <w:t> </w:t>
      </w:r>
      <w:r>
        <w:rPr/>
        <w:t>синонимия</w:t>
      </w:r>
      <w:r>
        <w:rPr>
          <w:spacing w:val="1"/>
        </w:rPr>
        <w:t> </w:t>
      </w:r>
      <w:r>
        <w:rPr/>
        <w:t>сложносочинённых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 членами.</w:t>
      </w:r>
    </w:p>
    <w:p>
      <w:pPr>
        <w:pStyle w:val="BodyText"/>
        <w:spacing w:line="355" w:lineRule="auto" w:before="1"/>
        <w:ind w:right="498"/>
      </w:pP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сложносочинённого</w:t>
      </w:r>
      <w:r>
        <w:rPr>
          <w:spacing w:val="1"/>
        </w:rPr>
        <w:t> </w:t>
      </w:r>
      <w:r>
        <w:rPr/>
        <w:t>предложения;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-67"/>
        </w:rPr>
        <w:t> </w:t>
      </w:r>
      <w:r>
        <w:rPr/>
        <w:t>знаков</w:t>
      </w:r>
      <w:r>
        <w:rPr>
          <w:spacing w:val="-1"/>
        </w:rPr>
        <w:t> </w:t>
      </w:r>
      <w:r>
        <w:rPr/>
        <w:t>препинания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сложных</w:t>
      </w:r>
      <w:r>
        <w:rPr>
          <w:spacing w:val="-3"/>
        </w:rPr>
        <w:t> </w:t>
      </w:r>
      <w:r>
        <w:rPr/>
        <w:t>предложениях.</w:t>
      </w:r>
    </w:p>
    <w:p>
      <w:pPr>
        <w:pStyle w:val="BodyText"/>
        <w:spacing w:line="315" w:lineRule="exact"/>
        <w:ind w:left="1350" w:firstLine="0"/>
      </w:pPr>
      <w:r>
        <w:rPr/>
        <w:t>Синтаксический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пунктуационный</w:t>
      </w:r>
      <w:r>
        <w:rPr>
          <w:spacing w:val="-7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сложносочинённых</w:t>
      </w:r>
      <w:r>
        <w:rPr>
          <w:spacing w:val="-11"/>
        </w:rPr>
        <w:t> </w:t>
      </w:r>
      <w:r>
        <w:rPr/>
        <w:t>предложений.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63" w:after="0"/>
        <w:ind w:left="2546" w:right="0" w:hanging="1197"/>
        <w:jc w:val="left"/>
        <w:rPr>
          <w:sz w:val="28"/>
        </w:rPr>
      </w:pPr>
      <w:r>
        <w:rPr>
          <w:sz w:val="28"/>
        </w:rPr>
        <w:t>Сложноподчинённое</w:t>
      </w:r>
      <w:r>
        <w:rPr>
          <w:spacing w:val="-8"/>
          <w:sz w:val="28"/>
        </w:rPr>
        <w:t> </w:t>
      </w:r>
      <w:r>
        <w:rPr>
          <w:sz w:val="28"/>
        </w:rPr>
        <w:t>предложение.</w:t>
      </w:r>
    </w:p>
    <w:p>
      <w:pPr>
        <w:pStyle w:val="BodyText"/>
        <w:spacing w:line="350" w:lineRule="auto" w:before="153"/>
        <w:jc w:val="left"/>
      </w:pPr>
      <w:r>
        <w:rPr/>
        <w:t>Понятие</w:t>
      </w:r>
      <w:r>
        <w:rPr>
          <w:spacing w:val="33"/>
        </w:rPr>
        <w:t> </w:t>
      </w:r>
      <w:r>
        <w:rPr/>
        <w:t>о</w:t>
      </w:r>
      <w:r>
        <w:rPr>
          <w:spacing w:val="33"/>
        </w:rPr>
        <w:t> </w:t>
      </w:r>
      <w:r>
        <w:rPr/>
        <w:t>сложноподчинённом</w:t>
      </w:r>
      <w:r>
        <w:rPr>
          <w:spacing w:val="33"/>
        </w:rPr>
        <w:t> </w:t>
      </w:r>
      <w:r>
        <w:rPr/>
        <w:t>предложении.</w:t>
      </w:r>
      <w:r>
        <w:rPr>
          <w:spacing w:val="35"/>
        </w:rPr>
        <w:t> </w:t>
      </w:r>
      <w:r>
        <w:rPr/>
        <w:t>Главная</w:t>
      </w:r>
      <w:r>
        <w:rPr>
          <w:spacing w:val="33"/>
        </w:rPr>
        <w:t> </w:t>
      </w:r>
      <w:r>
        <w:rPr/>
        <w:t>и</w:t>
      </w:r>
      <w:r>
        <w:rPr>
          <w:spacing w:val="28"/>
        </w:rPr>
        <w:t> </w:t>
      </w:r>
      <w:r>
        <w:rPr/>
        <w:t>придаточная</w:t>
      </w:r>
      <w:r>
        <w:rPr>
          <w:spacing w:val="34"/>
        </w:rPr>
        <w:t> </w:t>
      </w:r>
      <w:r>
        <w:rPr/>
        <w:t>части</w:t>
      </w:r>
      <w:r>
        <w:rPr>
          <w:spacing w:val="-67"/>
        </w:rPr>
        <w:t> </w:t>
      </w:r>
      <w:r>
        <w:rPr/>
        <w:t>предложения.</w:t>
      </w:r>
    </w:p>
    <w:p>
      <w:pPr>
        <w:pStyle w:val="BodyText"/>
        <w:tabs>
          <w:tab w:pos="2362" w:val="left" w:leader="none"/>
          <w:tab w:pos="5221" w:val="left" w:leader="none"/>
          <w:tab w:pos="7173" w:val="left" w:leader="none"/>
          <w:tab w:pos="7811" w:val="left" w:leader="none"/>
          <w:tab w:pos="9345" w:val="left" w:leader="none"/>
        </w:tabs>
        <w:spacing w:line="355" w:lineRule="auto" w:before="7"/>
        <w:ind w:left="1350" w:right="503" w:firstLine="0"/>
        <w:jc w:val="left"/>
      </w:pPr>
      <w:r>
        <w:rPr/>
        <w:t>Союзы и союзные слова. Различия подчинительных союзов и союзных слов.</w:t>
      </w:r>
      <w:r>
        <w:rPr>
          <w:spacing w:val="1"/>
        </w:rPr>
        <w:t> </w:t>
      </w:r>
      <w:r>
        <w:rPr/>
        <w:t>Виды</w:t>
        <w:tab/>
        <w:t>сложноподчинённых</w:t>
        <w:tab/>
        <w:t>предложений</w:t>
        <w:tab/>
        <w:t>по</w:t>
        <w:tab/>
        <w:t>характеру</w:t>
        <w:tab/>
        <w:t>смысловых</w:t>
      </w:r>
    </w:p>
    <w:p>
      <w:pPr>
        <w:spacing w:after="0" w:line="355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12" w:firstLine="0"/>
      </w:pP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придаточной</w:t>
      </w:r>
      <w:r>
        <w:rPr>
          <w:spacing w:val="1"/>
        </w:rPr>
        <w:t> </w:t>
      </w:r>
      <w:r>
        <w:rPr/>
        <w:t>частями,</w:t>
      </w:r>
      <w:r>
        <w:rPr>
          <w:spacing w:val="1"/>
        </w:rPr>
        <w:t> </w:t>
      </w:r>
      <w:r>
        <w:rPr/>
        <w:t>структуре,</w:t>
      </w:r>
      <w:r>
        <w:rPr>
          <w:spacing w:val="1"/>
        </w:rPr>
        <w:t> </w:t>
      </w:r>
      <w:r>
        <w:rPr/>
        <w:t>синтаксическим</w:t>
      </w:r>
      <w:r>
        <w:rPr>
          <w:spacing w:val="1"/>
        </w:rPr>
        <w:t> </w:t>
      </w:r>
      <w:r>
        <w:rPr/>
        <w:t>средствам</w:t>
      </w:r>
      <w:r>
        <w:rPr>
          <w:spacing w:val="2"/>
        </w:rPr>
        <w:t> </w:t>
      </w:r>
      <w:r>
        <w:rPr/>
        <w:t>связи.</w:t>
      </w:r>
    </w:p>
    <w:p>
      <w:pPr>
        <w:pStyle w:val="BodyText"/>
        <w:spacing w:line="350" w:lineRule="auto"/>
        <w:ind w:right="500"/>
      </w:pPr>
      <w:r>
        <w:rPr/>
        <w:t>Грамматическая</w:t>
      </w:r>
      <w:r>
        <w:rPr>
          <w:spacing w:val="1"/>
        </w:rPr>
        <w:t> </w:t>
      </w:r>
      <w:r>
        <w:rPr/>
        <w:t>синонимия</w:t>
      </w:r>
      <w:r>
        <w:rPr>
          <w:spacing w:val="1"/>
        </w:rPr>
        <w:t> </w:t>
      </w:r>
      <w:r>
        <w:rPr/>
        <w:t>сложноподчинённых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предложений с</w:t>
      </w:r>
      <w:r>
        <w:rPr>
          <w:spacing w:val="2"/>
        </w:rPr>
        <w:t> </w:t>
      </w:r>
      <w:r>
        <w:rPr/>
        <w:t>обособленными</w:t>
      </w:r>
      <w:r>
        <w:rPr>
          <w:spacing w:val="1"/>
        </w:rPr>
        <w:t> </w:t>
      </w:r>
      <w:r>
        <w:rPr/>
        <w:t>членами.</w:t>
      </w:r>
    </w:p>
    <w:p>
      <w:pPr>
        <w:pStyle w:val="BodyText"/>
        <w:spacing w:line="352" w:lineRule="auto" w:before="3"/>
        <w:ind w:right="492"/>
      </w:pP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определительными.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изъяснительными.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обстоятельственными.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Сложноподчинённые предложения с придаточными причины, цели и следствия.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уступки.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степени и</w:t>
      </w:r>
      <w:r>
        <w:rPr>
          <w:spacing w:val="1"/>
        </w:rPr>
        <w:t> </w:t>
      </w:r>
      <w:r>
        <w:rPr/>
        <w:t>сравнительными.</w:t>
      </w:r>
    </w:p>
    <w:p>
      <w:pPr>
        <w:pStyle w:val="BodyText"/>
        <w:spacing w:line="352" w:lineRule="auto" w:before="2"/>
        <w:ind w:right="499"/>
      </w:pPr>
      <w:r>
        <w:rPr/>
        <w:t>Нормы построения сложноподчинённого предложения, место придаточного</w:t>
      </w:r>
      <w:r>
        <w:rPr>
          <w:spacing w:val="1"/>
        </w:rPr>
        <w:t> </w:t>
      </w:r>
      <w:r>
        <w:rPr/>
        <w:t>определительного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сложноподчинённом</w:t>
      </w:r>
      <w:r>
        <w:rPr>
          <w:spacing w:val="1"/>
        </w:rPr>
        <w:t> </w:t>
      </w:r>
      <w:r>
        <w:rPr/>
        <w:t>предложении;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сложноподчинённого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</w:t>
      </w:r>
      <w:r>
        <w:rPr>
          <w:spacing w:val="1"/>
        </w:rPr>
        <w:t> </w:t>
      </w:r>
      <w:r>
        <w:rPr/>
        <w:t>изъяснительным,</w:t>
      </w:r>
      <w:r>
        <w:rPr>
          <w:spacing w:val="1"/>
        </w:rPr>
        <w:t> </w:t>
      </w:r>
      <w:r>
        <w:rPr/>
        <w:t>присоединённым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союзом</w:t>
      </w:r>
      <w:r>
        <w:rPr>
          <w:spacing w:val="1"/>
        </w:rPr>
        <w:t> </w:t>
      </w:r>
      <w:r>
        <w:rPr/>
        <w:t>чтобы,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какой,</w:t>
      </w:r>
      <w:r>
        <w:rPr>
          <w:spacing w:val="1"/>
        </w:rPr>
        <w:t> </w:t>
      </w:r>
      <w:r>
        <w:rPr/>
        <w:t>который.</w:t>
      </w:r>
    </w:p>
    <w:p>
      <w:pPr>
        <w:pStyle w:val="BodyText"/>
        <w:spacing w:line="350" w:lineRule="auto" w:before="6"/>
        <w:ind w:right="504"/>
      </w:pPr>
      <w:r>
        <w:rPr/>
        <w:t>Типичные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сложноподчинённых</w:t>
      </w:r>
      <w:r>
        <w:rPr>
          <w:spacing w:val="1"/>
        </w:rPr>
        <w:t> </w:t>
      </w:r>
      <w:r>
        <w:rPr/>
        <w:t>предложений.</w:t>
      </w:r>
    </w:p>
    <w:p>
      <w:pPr>
        <w:pStyle w:val="BodyText"/>
        <w:spacing w:before="5"/>
        <w:ind w:left="1350" w:firstLine="0"/>
      </w:pPr>
      <w:r>
        <w:rPr/>
        <w:t>Сложноподчинённые   </w:t>
      </w:r>
      <w:r>
        <w:rPr>
          <w:spacing w:val="64"/>
        </w:rPr>
        <w:t> </w:t>
      </w:r>
      <w:r>
        <w:rPr/>
        <w:t>предложения    </w:t>
      </w:r>
      <w:r>
        <w:rPr>
          <w:spacing w:val="67"/>
        </w:rPr>
        <w:t> </w:t>
      </w:r>
      <w:r>
        <w:rPr/>
        <w:t>с    </w:t>
      </w:r>
      <w:r>
        <w:rPr>
          <w:spacing w:val="64"/>
        </w:rPr>
        <w:t> </w:t>
      </w:r>
      <w:r>
        <w:rPr/>
        <w:t>несколькими    </w:t>
      </w:r>
      <w:r>
        <w:rPr>
          <w:spacing w:val="62"/>
        </w:rPr>
        <w:t> </w:t>
      </w:r>
      <w:r>
        <w:rPr/>
        <w:t>придаточными.</w:t>
      </w:r>
    </w:p>
    <w:p>
      <w:pPr>
        <w:pStyle w:val="BodyText"/>
        <w:spacing w:before="153"/>
        <w:ind w:firstLine="0"/>
      </w:pPr>
      <w:r>
        <w:rPr/>
        <w:t>Однородное,</w:t>
      </w:r>
      <w:r>
        <w:rPr>
          <w:spacing w:val="-5"/>
        </w:rPr>
        <w:t> </w:t>
      </w:r>
      <w:r>
        <w:rPr/>
        <w:t>неоднородное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последовательное</w:t>
      </w:r>
      <w:r>
        <w:rPr>
          <w:spacing w:val="-7"/>
        </w:rPr>
        <w:t> </w:t>
      </w:r>
      <w:r>
        <w:rPr/>
        <w:t>подчинение</w:t>
      </w:r>
      <w:r>
        <w:rPr>
          <w:spacing w:val="-6"/>
        </w:rPr>
        <w:t> </w:t>
      </w:r>
      <w:r>
        <w:rPr/>
        <w:t>придаточных</w:t>
      </w:r>
      <w:r>
        <w:rPr>
          <w:spacing w:val="-10"/>
        </w:rPr>
        <w:t> </w:t>
      </w:r>
      <w:r>
        <w:rPr/>
        <w:t>частей.</w:t>
      </w:r>
    </w:p>
    <w:p>
      <w:pPr>
        <w:pStyle w:val="BodyText"/>
        <w:spacing w:line="355" w:lineRule="auto" w:before="149"/>
        <w:ind w:right="501"/>
      </w:pP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сложноподчинённых</w:t>
      </w:r>
      <w:r>
        <w:rPr>
          <w:spacing w:val="-67"/>
        </w:rPr>
        <w:t> </w:t>
      </w:r>
      <w:r>
        <w:rPr/>
        <w:t>предложениях.</w:t>
      </w:r>
    </w:p>
    <w:p>
      <w:pPr>
        <w:pStyle w:val="BodyText"/>
        <w:spacing w:line="350" w:lineRule="auto"/>
        <w:ind w:right="503"/>
      </w:pP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сложноподчинённых</w:t>
      </w:r>
      <w:r>
        <w:rPr>
          <w:spacing w:val="1"/>
        </w:rPr>
        <w:t> </w:t>
      </w:r>
      <w:r>
        <w:rPr/>
        <w:t>предложений.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13" w:after="0"/>
        <w:ind w:left="1350" w:right="4247" w:firstLine="0"/>
        <w:jc w:val="both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бессоюзном</w:t>
      </w:r>
      <w:r>
        <w:rPr>
          <w:spacing w:val="-4"/>
          <w:sz w:val="28"/>
        </w:rPr>
        <w:t> </w:t>
      </w:r>
      <w:r>
        <w:rPr>
          <w:sz w:val="28"/>
        </w:rPr>
        <w:t>сложном</w:t>
      </w:r>
      <w:r>
        <w:rPr>
          <w:spacing w:val="-5"/>
          <w:sz w:val="28"/>
        </w:rPr>
        <w:t> </w:t>
      </w:r>
      <w:r>
        <w:rPr>
          <w:sz w:val="28"/>
        </w:rPr>
        <w:t>предложении.</w:t>
      </w:r>
    </w:p>
    <w:p>
      <w:pPr>
        <w:pStyle w:val="BodyText"/>
        <w:spacing w:line="355" w:lineRule="auto"/>
        <w:ind w:right="506"/>
      </w:pPr>
      <w:r>
        <w:rPr/>
        <w:t>Смысловые отношения между частями бессоюзного сложного предложения.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бессоюзных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бессоюзных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речи.</w:t>
      </w:r>
      <w:r>
        <w:rPr>
          <w:spacing w:val="34"/>
        </w:rPr>
        <w:t> </w:t>
      </w:r>
      <w:r>
        <w:rPr/>
        <w:t>Грамматическая</w:t>
      </w:r>
      <w:r>
        <w:rPr>
          <w:spacing w:val="33"/>
        </w:rPr>
        <w:t> </w:t>
      </w:r>
      <w:r>
        <w:rPr/>
        <w:t>синонимия</w:t>
      </w:r>
      <w:r>
        <w:rPr>
          <w:spacing w:val="34"/>
        </w:rPr>
        <w:t> </w:t>
      </w:r>
      <w:r>
        <w:rPr/>
        <w:t>бессоюзных</w:t>
      </w:r>
      <w:r>
        <w:rPr>
          <w:spacing w:val="27"/>
        </w:rPr>
        <w:t> </w:t>
      </w:r>
      <w:r>
        <w:rPr/>
        <w:t>сложных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предложений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союзных</w:t>
      </w:r>
      <w:r>
        <w:rPr>
          <w:spacing w:val="-6"/>
        </w:rPr>
        <w:t> </w:t>
      </w:r>
      <w:r>
        <w:rPr/>
        <w:t>сложных</w:t>
      </w:r>
      <w:r>
        <w:rPr>
          <w:spacing w:val="-7"/>
        </w:rPr>
        <w:t> </w:t>
      </w:r>
      <w:r>
        <w:rPr/>
        <w:t>предложений.</w:t>
      </w:r>
    </w:p>
    <w:p>
      <w:pPr>
        <w:pStyle w:val="BodyText"/>
        <w:spacing w:line="355" w:lineRule="auto" w:before="153"/>
        <w:ind w:right="497"/>
      </w:pPr>
      <w:r>
        <w:rPr/>
        <w:t>Бессоюзные сложные предложения со значением перечисления. Запятая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запятой в бессоюзном</w:t>
      </w:r>
      <w:r>
        <w:rPr>
          <w:spacing w:val="2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предложении.</w:t>
      </w:r>
    </w:p>
    <w:p>
      <w:pPr>
        <w:pStyle w:val="BodyText"/>
        <w:spacing w:line="355" w:lineRule="auto"/>
        <w:ind w:right="512"/>
      </w:pPr>
      <w:r>
        <w:rPr/>
        <w:t>Бессоюзные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пояснения,</w:t>
      </w:r>
      <w:r>
        <w:rPr>
          <w:spacing w:val="-67"/>
        </w:rPr>
        <w:t> </w:t>
      </w:r>
      <w:r>
        <w:rPr/>
        <w:t>дополнения.</w:t>
      </w:r>
      <w:r>
        <w:rPr>
          <w:spacing w:val="2"/>
        </w:rPr>
        <w:t> </w:t>
      </w:r>
      <w:r>
        <w:rPr/>
        <w:t>Двоеточие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бессоюзном</w:t>
      </w:r>
      <w:r>
        <w:rPr>
          <w:spacing w:val="2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предложении.</w:t>
      </w:r>
    </w:p>
    <w:p>
      <w:pPr>
        <w:pStyle w:val="BodyText"/>
        <w:spacing w:line="352" w:lineRule="auto"/>
        <w:ind w:right="500"/>
      </w:pPr>
      <w:r>
        <w:rPr/>
        <w:t>Бессоюзные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противопоставления,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следствия,</w:t>
      </w:r>
      <w:r>
        <w:rPr>
          <w:spacing w:val="1"/>
        </w:rPr>
        <w:t> </w:t>
      </w:r>
      <w:r>
        <w:rPr/>
        <w:t>сравнения.</w:t>
      </w:r>
      <w:r>
        <w:rPr>
          <w:spacing w:val="1"/>
        </w:rPr>
        <w:t> </w:t>
      </w:r>
      <w:r>
        <w:rPr/>
        <w:t>Тире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бессоюзном</w:t>
      </w:r>
      <w:r>
        <w:rPr>
          <w:spacing w:val="1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предложении.</w:t>
      </w:r>
    </w:p>
    <w:p>
      <w:pPr>
        <w:pStyle w:val="BodyText"/>
        <w:spacing w:line="350" w:lineRule="auto"/>
        <w:ind w:right="505"/>
      </w:pP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бессоюзных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0" w:after="0"/>
        <w:ind w:left="639" w:right="508" w:firstLine="710"/>
        <w:jc w:val="both"/>
        <w:rPr>
          <w:sz w:val="28"/>
        </w:rPr>
      </w:pPr>
      <w:r>
        <w:rPr>
          <w:position w:val="1"/>
          <w:sz w:val="28"/>
        </w:rPr>
        <w:t>Сложные предложения с разными видами союзной и бессоюзной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связи.</w:t>
      </w:r>
    </w:p>
    <w:p>
      <w:pPr>
        <w:pStyle w:val="BodyText"/>
        <w:spacing w:line="315" w:lineRule="exact"/>
        <w:ind w:left="1350" w:firstLine="0"/>
      </w:pPr>
      <w:r>
        <w:rPr/>
        <w:t>Типы</w:t>
      </w:r>
      <w:r>
        <w:rPr>
          <w:spacing w:val="-4"/>
        </w:rPr>
        <w:t> </w:t>
      </w:r>
      <w:r>
        <w:rPr/>
        <w:t>сложных</w:t>
      </w:r>
      <w:r>
        <w:rPr>
          <w:spacing w:val="-8"/>
        </w:rPr>
        <w:t> </w:t>
      </w:r>
      <w:r>
        <w:rPr/>
        <w:t>предложений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видами</w:t>
      </w:r>
      <w:r>
        <w:rPr>
          <w:spacing w:val="-4"/>
        </w:rPr>
        <w:t> </w:t>
      </w:r>
      <w:r>
        <w:rPr/>
        <w:t>связи.</w:t>
      </w:r>
    </w:p>
    <w:p>
      <w:pPr>
        <w:pStyle w:val="BodyText"/>
        <w:spacing w:line="355" w:lineRule="auto" w:before="151"/>
        <w:ind w:right="509"/>
      </w:pPr>
      <w:r>
        <w:rPr/>
        <w:t>Синтаксический и пунктуационный анализ сложных предложений с разными</w:t>
      </w:r>
      <w:r>
        <w:rPr>
          <w:spacing w:val="-67"/>
        </w:rPr>
        <w:t> </w:t>
      </w:r>
      <w:r>
        <w:rPr/>
        <w:t>видами союзной</w:t>
      </w:r>
      <w:r>
        <w:rPr>
          <w:spacing w:val="1"/>
        </w:rPr>
        <w:t> </w:t>
      </w:r>
      <w:r>
        <w:rPr/>
        <w:t>и бессоюзной</w:t>
      </w:r>
      <w:r>
        <w:rPr>
          <w:spacing w:val="1"/>
        </w:rPr>
        <w:t> </w:t>
      </w:r>
      <w:r>
        <w:rPr/>
        <w:t>связи.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4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косвенная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речь.</w:t>
      </w:r>
    </w:p>
    <w:p>
      <w:pPr>
        <w:pStyle w:val="BodyText"/>
        <w:spacing w:line="355" w:lineRule="auto" w:before="154"/>
        <w:ind w:right="510"/>
      </w:pPr>
      <w:r>
        <w:rPr/>
        <w:t>Прямая и косвенная речь. Синонимия предложений с прямой и косвенной</w:t>
      </w:r>
      <w:r>
        <w:rPr>
          <w:spacing w:val="1"/>
        </w:rPr>
        <w:t> </w:t>
      </w:r>
      <w:r>
        <w:rPr/>
        <w:t>речью.</w:t>
      </w:r>
    </w:p>
    <w:p>
      <w:pPr>
        <w:pStyle w:val="BodyText"/>
        <w:spacing w:line="315" w:lineRule="exact"/>
        <w:ind w:left="1350" w:firstLine="0"/>
      </w:pPr>
      <w:r>
        <w:rPr/>
        <w:t>Цитирование.</w:t>
      </w:r>
      <w:r>
        <w:rPr>
          <w:spacing w:val="-4"/>
        </w:rPr>
        <w:t> </w:t>
      </w:r>
      <w:r>
        <w:rPr/>
        <w:t>Способы</w:t>
      </w:r>
      <w:r>
        <w:rPr>
          <w:spacing w:val="-7"/>
        </w:rPr>
        <w:t> </w:t>
      </w:r>
      <w:r>
        <w:rPr/>
        <w:t>включения</w:t>
      </w:r>
      <w:r>
        <w:rPr>
          <w:spacing w:val="-5"/>
        </w:rPr>
        <w:t> </w:t>
      </w:r>
      <w:r>
        <w:rPr/>
        <w:t>цитат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высказывание.</w:t>
      </w:r>
    </w:p>
    <w:p>
      <w:pPr>
        <w:pStyle w:val="BodyText"/>
        <w:spacing w:line="352" w:lineRule="auto" w:before="153"/>
        <w:ind w:right="499"/>
      </w:pP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речью;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речью,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речью,</w:t>
      </w:r>
      <w:r>
        <w:rPr>
          <w:spacing w:val="3"/>
        </w:rPr>
        <w:t> </w:t>
      </w:r>
      <w:r>
        <w:rPr/>
        <w:t>при</w:t>
      </w:r>
      <w:r>
        <w:rPr>
          <w:spacing w:val="1"/>
        </w:rPr>
        <w:t> </w:t>
      </w:r>
      <w:r>
        <w:rPr/>
        <w:t>цитировании.</w:t>
      </w:r>
    </w:p>
    <w:p>
      <w:pPr>
        <w:pStyle w:val="BodyText"/>
        <w:spacing w:before="1"/>
        <w:ind w:left="1350" w:firstLine="0"/>
      </w:pPr>
      <w:r>
        <w:rPr/>
        <w:t>Применение</w:t>
      </w:r>
      <w:r>
        <w:rPr>
          <w:spacing w:val="-4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синтаксису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пунктуации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практике</w:t>
      </w:r>
      <w:r>
        <w:rPr>
          <w:spacing w:val="-3"/>
        </w:rPr>
        <w:t> </w:t>
      </w:r>
      <w:r>
        <w:rPr/>
        <w:t>правописания.</w:t>
      </w:r>
    </w:p>
    <w:p>
      <w:pPr>
        <w:pStyle w:val="ListParagraph"/>
        <w:numPr>
          <w:ilvl w:val="1"/>
          <w:numId w:val="3"/>
        </w:numPr>
        <w:tabs>
          <w:tab w:pos="2124" w:val="left" w:leader="none"/>
        </w:tabs>
        <w:spacing w:line="350" w:lineRule="auto" w:before="154" w:after="0"/>
        <w:ind w:left="639" w:right="498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 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2" w:lineRule="auto" w:before="5" w:after="0"/>
        <w:ind w:left="639" w:right="487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русскому языку 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достигаются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традиционными</w:t>
      </w:r>
      <w:r>
        <w:rPr>
          <w:spacing w:val="1"/>
          <w:sz w:val="28"/>
        </w:rPr>
        <w:t> </w:t>
      </w:r>
      <w:r>
        <w:rPr>
          <w:sz w:val="28"/>
        </w:rPr>
        <w:t>российскими</w:t>
      </w:r>
      <w:r>
        <w:rPr>
          <w:spacing w:val="1"/>
          <w:sz w:val="28"/>
        </w:rPr>
        <w:t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sz w:val="28"/>
        </w:rPr>
        <w:t>способствуют</w:t>
      </w:r>
      <w:r>
        <w:rPr>
          <w:spacing w:val="69"/>
          <w:sz w:val="28"/>
        </w:rPr>
        <w:t> </w:t>
      </w:r>
      <w:r>
        <w:rPr>
          <w:sz w:val="28"/>
        </w:rPr>
        <w:t>процессам</w:t>
      </w:r>
      <w:r>
        <w:rPr>
          <w:spacing w:val="2"/>
          <w:sz w:val="28"/>
        </w:rPr>
        <w:t> </w:t>
      </w:r>
      <w:r>
        <w:rPr>
          <w:sz w:val="28"/>
        </w:rPr>
        <w:t>самопознания,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самовоспитания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саморазвития,</w:t>
      </w:r>
      <w:r>
        <w:rPr>
          <w:spacing w:val="-5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внутренней</w:t>
      </w:r>
      <w:r>
        <w:rPr>
          <w:spacing w:val="-7"/>
        </w:rPr>
        <w:t> </w:t>
      </w:r>
      <w:r>
        <w:rPr/>
        <w:t>позиции</w:t>
      </w:r>
      <w:r>
        <w:rPr>
          <w:spacing w:val="-8"/>
        </w:rPr>
        <w:t> </w:t>
      </w:r>
      <w:r>
        <w:rPr/>
        <w:t>личности.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2" w:lineRule="auto" w:before="153" w:after="0"/>
        <w:ind w:left="639" w:right="503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3"/>
        <w:ind w:right="495"/>
      </w:pPr>
      <w:r>
        <w:rPr/>
        <w:t>готовность к выполнению обязанностей гражданина и реализации его прав,</w:t>
      </w:r>
      <w:r>
        <w:rPr>
          <w:spacing w:val="1"/>
        </w:rPr>
        <w:t> </w:t>
      </w:r>
      <w:r>
        <w:rPr/>
        <w:t>уважение прав, свобод и законных интересов других людей, активное участие в</w:t>
      </w:r>
      <w:r>
        <w:rPr>
          <w:spacing w:val="1"/>
        </w:rPr>
        <w:t> </w:t>
      </w:r>
      <w:r>
        <w:rPr/>
        <w:t>жизни семьи, образовательной организации, местного сообщества, родного края,</w:t>
      </w:r>
      <w:r>
        <w:rPr>
          <w:spacing w:val="1"/>
        </w:rPr>
        <w:t> </w:t>
      </w:r>
      <w:r>
        <w:rPr/>
        <w:t>страны, в том числе в сопоставлении с ситуациями, отражёнными в литературных</w:t>
      </w:r>
      <w:r>
        <w:rPr>
          <w:spacing w:val="1"/>
        </w:rPr>
        <w:t> </w:t>
      </w:r>
      <w:r>
        <w:rPr/>
        <w:t>произведениях,</w:t>
      </w:r>
      <w:r>
        <w:rPr>
          <w:spacing w:val="3"/>
        </w:rPr>
        <w:t> </w:t>
      </w:r>
      <w:r>
        <w:rPr/>
        <w:t>написанных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русском</w:t>
      </w:r>
      <w:r>
        <w:rPr>
          <w:spacing w:val="6"/>
        </w:rPr>
        <w:t> </w:t>
      </w:r>
      <w:r>
        <w:rPr/>
        <w:t>языке;</w:t>
      </w:r>
    </w:p>
    <w:p>
      <w:pPr>
        <w:pStyle w:val="BodyText"/>
        <w:spacing w:line="355" w:lineRule="auto" w:before="1"/>
        <w:ind w:right="511"/>
      </w:pPr>
      <w:r>
        <w:rPr/>
        <w:t>неприятие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дискриминации;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институтов</w:t>
      </w:r>
      <w:r>
        <w:rPr>
          <w:spacing w:val="-1"/>
        </w:rPr>
        <w:t> </w:t>
      </w:r>
      <w:r>
        <w:rPr/>
        <w:t>в жизни человека;</w:t>
      </w:r>
    </w:p>
    <w:p>
      <w:pPr>
        <w:pStyle w:val="BodyText"/>
        <w:spacing w:line="352" w:lineRule="auto"/>
        <w:ind w:right="492"/>
      </w:pPr>
      <w:r>
        <w:rPr/>
        <w:t>представление об основных правах, свободах и обязанностях гражданина,</w:t>
      </w:r>
      <w:r>
        <w:rPr>
          <w:spacing w:val="1"/>
        </w:rPr>
        <w:t> </w:t>
      </w:r>
      <w:r>
        <w:rPr/>
        <w:t>социальных нормах и правилах межличностных отношений в поликультурном и</w:t>
      </w:r>
      <w:r>
        <w:rPr>
          <w:spacing w:val="1"/>
        </w:rPr>
        <w:t> </w:t>
      </w:r>
      <w:r>
        <w:rPr/>
        <w:t>многоконфессиональном обществе, формируемое в том числе на основе примеров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самоуправлении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организации; готовность к участию в гуманитарной деятельности (помощь людям,</w:t>
      </w:r>
      <w:r>
        <w:rPr>
          <w:spacing w:val="1"/>
        </w:rPr>
        <w:t> </w:t>
      </w:r>
      <w:r>
        <w:rPr/>
        <w:t>нуждающимся</w:t>
      </w:r>
      <w:r>
        <w:rPr>
          <w:spacing w:val="2"/>
        </w:rPr>
        <w:t> </w:t>
      </w:r>
      <w:r>
        <w:rPr/>
        <w:t>в ней;</w:t>
      </w:r>
      <w:r>
        <w:rPr>
          <w:spacing w:val="-1"/>
        </w:rPr>
        <w:t> </w:t>
      </w:r>
      <w:r>
        <w:rPr/>
        <w:t>волонтёрство);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48"/>
        <w:ind w:right="491"/>
      </w:pPr>
      <w:r>
        <w:rPr/>
        <w:t>осознание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position w:val="1"/>
        </w:rPr>
        <w:t>многоконфессиональном</w:t>
      </w:r>
      <w:r>
        <w:rPr>
          <w:spacing w:val="1"/>
          <w:position w:val="1"/>
        </w:rPr>
        <w:t> </w:t>
      </w:r>
      <w:r>
        <w:rPr>
          <w:position w:val="1"/>
        </w:rPr>
        <w:t>обществе,</w:t>
      </w:r>
      <w:r>
        <w:rPr>
          <w:spacing w:val="1"/>
          <w:position w:val="1"/>
        </w:rPr>
        <w:t> </w:t>
      </w:r>
      <w:r>
        <w:rPr>
          <w:position w:val="1"/>
        </w:rPr>
        <w:t>понимание</w:t>
      </w:r>
      <w:r>
        <w:rPr>
          <w:spacing w:val="1"/>
          <w:position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межнационального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 и культуре Российской Федерации, культуре своего края, народов России,</w:t>
      </w:r>
      <w:r>
        <w:rPr>
          <w:spacing w:val="1"/>
        </w:rPr>
        <w:t> </w:t>
      </w:r>
      <w:r>
        <w:rPr/>
        <w:t>ценностное отношение к русскому языку, к достижениям своей Родины – России, к</w:t>
      </w:r>
      <w:r>
        <w:rPr>
          <w:spacing w:val="-67"/>
        </w:rPr>
        <w:t> </w:t>
      </w:r>
      <w:r>
        <w:rPr/>
        <w:t>науке, искусству, боевым подвигам и трудовым достижениям народа, в том числе</w:t>
      </w:r>
      <w:r>
        <w:rPr>
          <w:spacing w:val="1"/>
        </w:rPr>
        <w:t> </w:t>
      </w:r>
      <w:r>
        <w:rPr/>
        <w:t>отражённым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произведениях,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символам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8"/>
        </w:rPr>
        <w:t> </w:t>
      </w:r>
      <w:r>
        <w:rPr/>
        <w:t>праздникам,</w:t>
      </w:r>
      <w:r>
        <w:rPr>
          <w:spacing w:val="9"/>
        </w:rPr>
        <w:t> </w:t>
      </w:r>
      <w:r>
        <w:rPr/>
        <w:t>историческому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/>
        <w:t>природному</w:t>
      </w:r>
      <w:r>
        <w:rPr>
          <w:spacing w:val="3"/>
        </w:rPr>
        <w:t> </w:t>
      </w:r>
      <w:r>
        <w:rPr/>
        <w:t>наследию</w:t>
      </w:r>
      <w:r>
        <w:rPr>
          <w:spacing w:val="24"/>
        </w:rPr>
        <w:t> </w:t>
      </w:r>
      <w:r>
        <w:rPr/>
        <w:t>и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памятникам,</w:t>
      </w:r>
      <w:r>
        <w:rPr>
          <w:spacing w:val="-3"/>
        </w:rPr>
        <w:t> </w:t>
      </w:r>
      <w:r>
        <w:rPr/>
        <w:t>традициям</w:t>
      </w:r>
      <w:r>
        <w:rPr>
          <w:spacing w:val="-3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народов,</w:t>
      </w:r>
      <w:r>
        <w:rPr>
          <w:spacing w:val="2"/>
        </w:rPr>
        <w:t> </w:t>
      </w:r>
      <w:r>
        <w:rPr/>
        <w:t>проживающих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родной</w:t>
      </w:r>
      <w:r>
        <w:rPr>
          <w:spacing w:val="-5"/>
        </w:rPr>
        <w:t> </w:t>
      </w:r>
      <w:r>
        <w:rPr/>
        <w:t>стране;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153" w:after="0"/>
        <w:ind w:left="1653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492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выбора, готовность оценивать своё поведение, в том числе речевое, и поступки, а</w:t>
      </w:r>
      <w:r>
        <w:rPr>
          <w:spacing w:val="1"/>
        </w:rPr>
        <w:t> </w:t>
      </w:r>
      <w:r>
        <w:rPr/>
        <w:t>также поведение и поступки других людей с позиции нравственных и правовых</w:t>
      </w:r>
      <w:r>
        <w:rPr>
          <w:spacing w:val="1"/>
        </w:rPr>
        <w:t> </w:t>
      </w:r>
      <w:r>
        <w:rPr/>
        <w:t>норм с учётом осознания последствий поступков; активное неприятие асоциальных</w:t>
      </w:r>
      <w:r>
        <w:rPr>
          <w:spacing w:val="-67"/>
        </w:rPr>
        <w:t> </w:t>
      </w:r>
      <w:r>
        <w:rPr/>
        <w:t>поступков,</w:t>
      </w:r>
      <w:r>
        <w:rPr>
          <w:spacing w:val="1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 условиях 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пространства;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tabs>
          <w:tab w:pos="2121" w:val="left" w:leader="none"/>
          <w:tab w:pos="2262" w:val="left" w:leader="none"/>
          <w:tab w:pos="3527" w:val="left" w:leader="none"/>
          <w:tab w:pos="3955" w:val="left" w:leader="none"/>
          <w:tab w:pos="4855" w:val="left" w:leader="none"/>
          <w:tab w:pos="5351" w:val="left" w:leader="none"/>
          <w:tab w:pos="5773" w:val="left" w:leader="none"/>
          <w:tab w:pos="5819" w:val="left" w:leader="none"/>
          <w:tab w:pos="6486" w:val="left" w:leader="none"/>
          <w:tab w:pos="7279" w:val="left" w:leader="none"/>
          <w:tab w:pos="7789" w:val="left" w:leader="none"/>
          <w:tab w:pos="8927" w:val="left" w:leader="none"/>
          <w:tab w:pos="9849" w:val="left" w:leader="none"/>
          <w:tab w:pos="10574" w:val="left" w:leader="none"/>
        </w:tabs>
        <w:spacing w:line="352" w:lineRule="auto" w:before="149"/>
        <w:ind w:right="496"/>
        <w:jc w:val="right"/>
      </w:pPr>
      <w:r>
        <w:rPr/>
        <w:t>восприимчивость</w:t>
      </w:r>
      <w:r>
        <w:rPr>
          <w:spacing w:val="12"/>
        </w:rPr>
        <w:t> </w:t>
      </w:r>
      <w:r>
        <w:rPr/>
        <w:t>к</w:t>
      </w:r>
      <w:r>
        <w:rPr>
          <w:spacing w:val="14"/>
        </w:rPr>
        <w:t> </w:t>
      </w:r>
      <w:r>
        <w:rPr/>
        <w:t>разным</w:t>
      </w:r>
      <w:r>
        <w:rPr>
          <w:spacing w:val="21"/>
        </w:rPr>
        <w:t> </w:t>
      </w:r>
      <w:r>
        <w:rPr/>
        <w:t>видам</w:t>
      </w:r>
      <w:r>
        <w:rPr>
          <w:spacing w:val="16"/>
        </w:rPr>
        <w:t> </w:t>
      </w:r>
      <w:r>
        <w:rPr/>
        <w:t>искусства,</w:t>
      </w:r>
      <w:r>
        <w:rPr>
          <w:spacing w:val="18"/>
        </w:rPr>
        <w:t> </w:t>
      </w:r>
      <w:r>
        <w:rPr/>
        <w:t>традициям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творчеству</w:t>
      </w:r>
      <w:r>
        <w:rPr>
          <w:spacing w:val="11"/>
        </w:rPr>
        <w:t> </w:t>
      </w:r>
      <w:r>
        <w:rPr/>
        <w:t>своего</w:t>
      </w:r>
      <w:r>
        <w:rPr>
          <w:spacing w:val="-67"/>
        </w:rPr>
        <w:t> </w:t>
      </w:r>
      <w:r>
        <w:rPr/>
        <w:t>и</w:t>
      </w:r>
      <w:r>
        <w:rPr>
          <w:spacing w:val="47"/>
        </w:rPr>
        <w:t> </w:t>
      </w:r>
      <w:r>
        <w:rPr/>
        <w:t>других</w:t>
      </w:r>
      <w:r>
        <w:rPr>
          <w:spacing w:val="42"/>
        </w:rPr>
        <w:t> </w:t>
      </w:r>
      <w:r>
        <w:rPr/>
        <w:t>народов,</w:t>
      </w:r>
      <w:r>
        <w:rPr>
          <w:spacing w:val="50"/>
        </w:rPr>
        <w:t> </w:t>
      </w:r>
      <w:r>
        <w:rPr/>
        <w:t>понимание</w:t>
      </w:r>
      <w:r>
        <w:rPr>
          <w:spacing w:val="49"/>
        </w:rPr>
        <w:t> </w:t>
      </w:r>
      <w:r>
        <w:rPr/>
        <w:t>эмоционального</w:t>
      </w:r>
      <w:r>
        <w:rPr>
          <w:spacing w:val="47"/>
        </w:rPr>
        <w:t> </w:t>
      </w:r>
      <w:r>
        <w:rPr/>
        <w:t>воздействия</w:t>
      </w:r>
      <w:r>
        <w:rPr>
          <w:spacing w:val="48"/>
        </w:rPr>
        <w:t> </w:t>
      </w:r>
      <w:r>
        <w:rPr/>
        <w:t>искусства,</w:t>
      </w:r>
      <w:r>
        <w:rPr>
          <w:spacing w:val="50"/>
        </w:rPr>
        <w:t> </w:t>
      </w:r>
      <w:r>
        <w:rPr/>
        <w:t>осознание</w:t>
      </w:r>
      <w:r>
        <w:rPr>
          <w:spacing w:val="-67"/>
        </w:rPr>
        <w:t> </w:t>
      </w:r>
      <w:r>
        <w:rPr/>
        <w:t>важности художественной культуры как средства коммуникации и самовыражения;</w:t>
      </w:r>
      <w:r>
        <w:rPr>
          <w:spacing w:val="-67"/>
        </w:rPr>
        <w:t> </w:t>
      </w:r>
      <w:r>
        <w:rPr/>
        <w:t>осознание</w:t>
        <w:tab/>
        <w:t>важности</w:t>
        <w:tab/>
        <w:t>русского</w:t>
        <w:tab/>
        <w:t>языка</w:t>
        <w:tab/>
        <w:tab/>
        <w:t>как</w:t>
        <w:tab/>
        <w:t>средства</w:t>
        <w:tab/>
        <w:t>коммуникации</w:t>
        <w:tab/>
        <w:t>и</w:t>
      </w:r>
      <w:r>
        <w:rPr>
          <w:spacing w:val="1"/>
        </w:rPr>
        <w:t> </w:t>
      </w:r>
      <w:r>
        <w:rPr/>
        <w:t>самовыражения;</w:t>
      </w:r>
      <w:r>
        <w:rPr>
          <w:spacing w:val="25"/>
        </w:rPr>
        <w:t> </w:t>
      </w:r>
      <w:r>
        <w:rPr/>
        <w:t>понимание</w:t>
      </w:r>
      <w:r>
        <w:rPr>
          <w:spacing w:val="26"/>
        </w:rPr>
        <w:t> </w:t>
      </w:r>
      <w:r>
        <w:rPr/>
        <w:t>ценности</w:t>
      </w:r>
      <w:r>
        <w:rPr>
          <w:spacing w:val="26"/>
        </w:rPr>
        <w:t> </w:t>
      </w:r>
      <w:r>
        <w:rPr/>
        <w:t>отечественного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мирового</w:t>
      </w:r>
      <w:r>
        <w:rPr>
          <w:spacing w:val="26"/>
        </w:rPr>
        <w:t> </w:t>
      </w:r>
      <w:r>
        <w:rPr/>
        <w:t>искусства,</w:t>
      </w:r>
      <w:r>
        <w:rPr>
          <w:spacing w:val="28"/>
        </w:rPr>
        <w:t> </w:t>
      </w:r>
      <w:r>
        <w:rPr/>
        <w:t>роли</w:t>
      </w:r>
      <w:r>
        <w:rPr>
          <w:spacing w:val="-67"/>
        </w:rPr>
        <w:t> </w:t>
      </w:r>
      <w:r>
        <w:rPr/>
        <w:t>этнических</w:t>
        <w:tab/>
        <w:tab/>
        <w:t>культурных</w:t>
        <w:tab/>
        <w:t>традиций</w:t>
        <w:tab/>
        <w:t>и</w:t>
        <w:tab/>
        <w:t>народного</w:t>
        <w:tab/>
        <w:t>творчества,</w:t>
        <w:tab/>
        <w:t>стремление</w:t>
        <w:tab/>
      </w:r>
      <w:r>
        <w:rPr>
          <w:spacing w:val="-4"/>
        </w:rPr>
        <w:t>к</w:t>
      </w:r>
    </w:p>
    <w:p>
      <w:pPr>
        <w:pStyle w:val="BodyText"/>
        <w:spacing w:before="3"/>
        <w:ind w:firstLine="0"/>
      </w:pPr>
      <w:r>
        <w:rPr/>
        <w:t>самовыражению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видах</w:t>
      </w:r>
      <w:r>
        <w:rPr>
          <w:spacing w:val="-5"/>
        </w:rPr>
        <w:t> </w:t>
      </w:r>
      <w:r>
        <w:rPr/>
        <w:t>искусства;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355" w:lineRule="auto" w:before="153" w:after="0"/>
        <w:ind w:left="639" w:right="49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60" w:lineRule="auto"/>
        <w:ind w:right="493"/>
      </w:pP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 опыта, ответственного отношения к своему здоровью и установки на</w:t>
      </w:r>
      <w:r>
        <w:rPr>
          <w:spacing w:val="-67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(здоровое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рациональный</w:t>
      </w:r>
      <w:r>
        <w:rPr>
          <w:spacing w:val="-3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регулярная физическая</w:t>
      </w:r>
      <w:r>
        <w:rPr>
          <w:spacing w:val="-1"/>
        </w:rPr>
        <w:t> </w:t>
      </w:r>
      <w:r>
        <w:rPr/>
        <w:t>активность);</w:t>
      </w:r>
    </w:p>
    <w:p>
      <w:pPr>
        <w:pStyle w:val="BodyText"/>
        <w:spacing w:line="352" w:lineRule="auto"/>
        <w:ind w:right="492"/>
      </w:pPr>
      <w:r>
        <w:rPr/>
        <w:t>осознание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(употребление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курение)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(далее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Интернет)</w:t>
      </w:r>
      <w:r>
        <w:rPr>
          <w:spacing w:val="-1"/>
        </w:rPr>
        <w:t> </w:t>
      </w:r>
      <w:r>
        <w:rPr/>
        <w:t>в образовательном</w:t>
      </w:r>
      <w:r>
        <w:rPr>
          <w:spacing w:val="1"/>
        </w:rPr>
        <w:t> </w:t>
      </w:r>
      <w:r>
        <w:rPr/>
        <w:t>процессе;</w:t>
      </w:r>
    </w:p>
    <w:p>
      <w:pPr>
        <w:pStyle w:val="BodyText"/>
        <w:spacing w:line="352" w:lineRule="auto"/>
        <w:ind w:right="500"/>
      </w:pPr>
      <w:r>
        <w:rPr>
          <w:position w:val="1"/>
        </w:rPr>
        <w:t>способность</w:t>
      </w:r>
      <w:r>
        <w:rPr>
          <w:spacing w:val="1"/>
          <w:position w:val="1"/>
        </w:rPr>
        <w:t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> </w:t>
      </w:r>
      <w:r>
        <w:rPr>
          <w:position w:val="1"/>
        </w:rPr>
        <w:t>к</w:t>
      </w:r>
      <w:r>
        <w:rPr>
          <w:spacing w:val="1"/>
          <w:position w:val="1"/>
        </w:rPr>
        <w:t> </w:t>
      </w:r>
      <w:r>
        <w:rPr>
          <w:position w:val="1"/>
        </w:rPr>
        <w:t>стрессовым</w:t>
      </w:r>
      <w:r>
        <w:rPr>
          <w:spacing w:val="1"/>
          <w:position w:val="1"/>
        </w:rPr>
        <w:t> </w:t>
      </w:r>
      <w:r>
        <w:rPr>
          <w:position w:val="1"/>
        </w:rPr>
        <w:t>ситуациям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меняю</w:t>
      </w:r>
      <w:r>
        <w:rPr/>
        <w:t>щимся</w:t>
      </w:r>
      <w:r>
        <w:rPr>
          <w:spacing w:val="1"/>
        </w:rPr>
        <w:t> </w:t>
      </w:r>
      <w:r>
        <w:rPr/>
        <w:t>социальным,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осмысляя</w:t>
      </w:r>
      <w:r>
        <w:rPr>
          <w:spacing w:val="1"/>
        </w:rPr>
        <w:t> </w:t>
      </w:r>
      <w:r>
        <w:rPr/>
        <w:t>собственный опыт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выстраивая</w:t>
      </w:r>
      <w:r>
        <w:rPr>
          <w:spacing w:val="2"/>
        </w:rPr>
        <w:t> </w:t>
      </w:r>
      <w:r>
        <w:rPr/>
        <w:t>дальнейшие</w:t>
      </w:r>
      <w:r>
        <w:rPr>
          <w:spacing w:val="2"/>
        </w:rPr>
        <w:t> </w:t>
      </w:r>
      <w:r>
        <w:rPr/>
        <w:t>цели;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умение</w:t>
      </w:r>
      <w:r>
        <w:rPr>
          <w:spacing w:val="-3"/>
        </w:rPr>
        <w:t> </w:t>
      </w:r>
      <w:r>
        <w:rPr/>
        <w:t>принимать</w:t>
      </w:r>
      <w:r>
        <w:rPr>
          <w:spacing w:val="-5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осуждая;</w:t>
      </w:r>
    </w:p>
    <w:p>
      <w:pPr>
        <w:pStyle w:val="BodyText"/>
        <w:spacing w:line="352" w:lineRule="auto" w:before="153"/>
        <w:ind w:right="499"/>
      </w:pPr>
      <w:r>
        <w:rPr/>
        <w:t>умение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написанных на русском языке, сформированность навыков рефлексии, признание</w:t>
      </w:r>
      <w:r>
        <w:rPr>
          <w:spacing w:val="1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 и такого 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другого человека;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3"/>
        <w:ind w:right="496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>
          <w:position w:val="1"/>
        </w:rPr>
        <w:t>семьи,</w:t>
      </w:r>
      <w:r>
        <w:rPr>
          <w:spacing w:val="1"/>
          <w:position w:val="1"/>
        </w:rPr>
        <w:t> </w:t>
      </w:r>
      <w:r>
        <w:rPr>
          <w:position w:val="1"/>
        </w:rPr>
        <w:t>общеобравательной</w:t>
      </w:r>
      <w:r>
        <w:rPr>
          <w:spacing w:val="1"/>
          <w:position w:val="1"/>
        </w:rPr>
        <w:t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края)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инициировать,</w:t>
      </w:r>
      <w:r>
        <w:rPr>
          <w:spacing w:val="1"/>
        </w:rPr>
        <w:t> </w:t>
      </w:r>
      <w:r>
        <w:rPr/>
        <w:t>планировать</w:t>
      </w:r>
      <w:r>
        <w:rPr>
          <w:spacing w:val="-3"/>
        </w:rPr>
        <w:t> </w:t>
      </w:r>
      <w:r>
        <w:rPr/>
        <w:t>и самостоятельно</w:t>
      </w:r>
      <w:r>
        <w:rPr>
          <w:spacing w:val="-1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такого рода деятельность;</w:t>
      </w:r>
    </w:p>
    <w:p>
      <w:pPr>
        <w:pStyle w:val="BodyText"/>
        <w:spacing w:line="352" w:lineRule="auto" w:before="3"/>
        <w:ind w:right="492"/>
      </w:pPr>
      <w:r>
        <w:rPr/>
        <w:t>интерес к практическому изучению профессий и труда различного рода,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 на основе применения изучаемого предметного знания и ознакомления с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филологов,</w:t>
      </w:r>
      <w:r>
        <w:rPr>
          <w:spacing w:val="1"/>
        </w:rPr>
        <w:t> </w:t>
      </w:r>
      <w:r>
        <w:rPr/>
        <w:t>журналистов,</w:t>
      </w:r>
      <w:r>
        <w:rPr>
          <w:spacing w:val="1"/>
        </w:rPr>
        <w:t> </w:t>
      </w:r>
      <w:r>
        <w:rPr/>
        <w:t>писателей,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-67"/>
        </w:rPr>
        <w:t> </w:t>
      </w:r>
      <w:r>
        <w:rPr/>
        <w:t>индивидуальной траектории образования и жизненных планов с учётом личных и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интересов и</w:t>
      </w:r>
      <w:r>
        <w:rPr>
          <w:spacing w:val="5"/>
        </w:rPr>
        <w:t> </w:t>
      </w:r>
      <w:r>
        <w:rPr/>
        <w:t>потребностей;</w:t>
      </w:r>
    </w:p>
    <w:p>
      <w:pPr>
        <w:pStyle w:val="BodyText"/>
        <w:spacing w:before="3"/>
        <w:ind w:left="1350" w:firstLine="0"/>
      </w:pPr>
      <w:r>
        <w:rPr/>
        <w:t>умение</w:t>
      </w:r>
      <w:r>
        <w:rPr>
          <w:spacing w:val="-3"/>
        </w:rPr>
        <w:t> </w:t>
      </w:r>
      <w:r>
        <w:rPr/>
        <w:t>рассказать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своих</w:t>
      </w:r>
      <w:r>
        <w:rPr>
          <w:spacing w:val="-7"/>
        </w:rPr>
        <w:t> </w:t>
      </w:r>
      <w:r>
        <w:rPr/>
        <w:t>планах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будущее;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492"/>
      </w:pPr>
      <w:r>
        <w:rPr/>
        <w:t>ориентация на применение знаний из области социальных и естественных</w:t>
      </w:r>
      <w:r>
        <w:rPr>
          <w:spacing w:val="1"/>
        </w:rPr>
        <w:t> </w:t>
      </w:r>
      <w:r>
        <w:rPr/>
        <w:t>наук для решения задач в области окружающей среды, планирования поступков и</w:t>
      </w:r>
      <w:r>
        <w:rPr>
          <w:spacing w:val="1"/>
        </w:rPr>
        <w:t> </w:t>
      </w:r>
      <w:r>
        <w:rPr/>
        <w:t>оценки их возможных последствий для окружающей среды, умение точно, логично</w:t>
      </w:r>
      <w:r>
        <w:rPr>
          <w:spacing w:val="-67"/>
        </w:rPr>
        <w:t> </w:t>
      </w:r>
      <w:r>
        <w:rPr/>
        <w:t>выражать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точку</w:t>
      </w:r>
      <w:r>
        <w:rPr>
          <w:spacing w:val="-4"/>
        </w:rPr>
        <w:t> </w:t>
      </w:r>
      <w:r>
        <w:rPr/>
        <w:t>зрения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проблемы;</w:t>
      </w:r>
    </w:p>
    <w:p>
      <w:pPr>
        <w:pStyle w:val="BodyText"/>
        <w:spacing w:line="352" w:lineRule="auto" w:before="3"/>
        <w:ind w:right="499"/>
      </w:pP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действий, приносящих вред окружающей среде, в том числе сформированное при</w:t>
      </w:r>
      <w:r>
        <w:rPr>
          <w:spacing w:val="1"/>
        </w:rPr>
        <w:t> </w:t>
      </w:r>
      <w:r>
        <w:rPr/>
        <w:t>знакомстве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литературными</w:t>
      </w:r>
      <w:r>
        <w:rPr>
          <w:spacing w:val="1"/>
        </w:rPr>
        <w:t> </w:t>
      </w:r>
      <w:r>
        <w:rPr/>
        <w:t>произведениями,</w:t>
      </w:r>
      <w:r>
        <w:rPr>
          <w:spacing w:val="1"/>
        </w:rPr>
        <w:t> </w:t>
      </w:r>
      <w:r>
        <w:rPr/>
        <w:t>поднимающими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взаимосвязи природной, технологической и социальной сред, готовность к участию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практической деятельности экологической</w:t>
      </w:r>
      <w:r>
        <w:rPr>
          <w:spacing w:val="1"/>
        </w:rPr>
        <w:t> </w:t>
      </w:r>
      <w:r>
        <w:rPr/>
        <w:t>направленности;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240" w:lineRule="auto" w:before="73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2" w:lineRule="auto" w:before="153"/>
        <w:ind w:right="492"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> </w:t>
      </w:r>
      <w:r>
        <w:rPr>
          <w:position w:val="1"/>
        </w:rPr>
        <w:t>об</w:t>
      </w:r>
      <w:r>
        <w:rPr>
          <w:spacing w:val="1"/>
          <w:position w:val="1"/>
        </w:rPr>
        <w:t> </w:t>
      </w:r>
      <w:r>
        <w:rPr>
          <w:position w:val="1"/>
        </w:rPr>
        <w:t>основных</w:t>
      </w:r>
      <w:r>
        <w:rPr>
          <w:spacing w:val="1"/>
          <w:position w:val="1"/>
        </w:rPr>
        <w:t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> </w:t>
      </w:r>
      <w:r>
        <w:rPr>
          <w:position w:val="1"/>
        </w:rPr>
        <w:t>развития</w:t>
      </w:r>
      <w:r>
        <w:rPr>
          <w:spacing w:val="1"/>
          <w:position w:val="1"/>
        </w:rPr>
        <w:t> </w:t>
      </w:r>
      <w:r>
        <w:rPr>
          <w:position w:val="1"/>
        </w:rPr>
        <w:t>чело</w:t>
      </w:r>
      <w:r>
        <w:rPr/>
        <w:t>века,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взаимосвязях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средой,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-67"/>
        </w:rPr>
        <w:t> </w:t>
      </w:r>
      <w:r>
        <w:rPr/>
        <w:t>развития языка, овладение языковой и читательской культурой, навыками чтения</w:t>
      </w:r>
      <w:r>
        <w:rPr>
          <w:spacing w:val="1"/>
        </w:rPr>
        <w:t> </w:t>
      </w:r>
      <w:r>
        <w:rPr/>
        <w:t>как средства познания мира, овладение основными навыками исследовательской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 совершенствовать пути достижения индивидуального и коллективного</w:t>
      </w:r>
      <w:r>
        <w:rPr>
          <w:spacing w:val="1"/>
        </w:rPr>
        <w:t> </w:t>
      </w:r>
      <w:r>
        <w:rPr/>
        <w:t>благополучия;</w:t>
      </w:r>
    </w:p>
    <w:p>
      <w:pPr>
        <w:pStyle w:val="ListParagraph"/>
        <w:numPr>
          <w:ilvl w:val="0"/>
          <w:numId w:val="4"/>
        </w:numPr>
        <w:tabs>
          <w:tab w:pos="1653" w:val="left" w:leader="none"/>
        </w:tabs>
        <w:spacing w:line="355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природной среды:</w:t>
      </w:r>
    </w:p>
    <w:p>
      <w:pPr>
        <w:pStyle w:val="BodyText"/>
        <w:spacing w:line="352" w:lineRule="auto"/>
        <w:ind w:right="492"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норм и правил общественного поведения, форм социальной жизни в группах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 а также в рамках социального взаимодействия с людьми из другой</w:t>
      </w:r>
      <w:r>
        <w:rPr>
          <w:spacing w:val="1"/>
        </w:rPr>
        <w:t> </w:t>
      </w:r>
      <w:r>
        <w:rPr/>
        <w:t>культурной среды;</w:t>
      </w:r>
    </w:p>
    <w:p>
      <w:pPr>
        <w:pStyle w:val="BodyText"/>
        <w:spacing w:line="352" w:lineRule="auto"/>
        <w:ind w:right="490"/>
      </w:pPr>
      <w:r>
        <w:rPr/>
        <w:t>потребность во взаимодействии в условиях неопределённости, открытость</w:t>
      </w:r>
      <w:r>
        <w:rPr>
          <w:spacing w:val="1"/>
        </w:rPr>
        <w:t> </w:t>
      </w:r>
      <w:r>
        <w:rPr/>
        <w:t>опыту и знаниям других, потребность в действии в условиях неопределённости, в</w:t>
      </w:r>
      <w:r>
        <w:rPr>
          <w:spacing w:val="1"/>
        </w:rPr>
        <w:t> </w:t>
      </w:r>
      <w:r>
        <w:rPr/>
        <w:t>повышении уровня своей компетентности через практическую деятельность, в том</w:t>
      </w:r>
      <w:r>
        <w:rPr>
          <w:spacing w:val="1"/>
        </w:rPr>
        <w:t> </w:t>
      </w:r>
      <w:r>
        <w:rPr/>
        <w:t>числе умение учиться у других людей, получать в совместной деятельности новые</w:t>
      </w:r>
      <w:r>
        <w:rPr>
          <w:spacing w:val="1"/>
        </w:rPr>
        <w:t> </w:t>
      </w:r>
      <w:r>
        <w:rPr/>
        <w:t>знания, навыки и компетенции из опыта других, необходимость в формировании</w:t>
      </w:r>
      <w:r>
        <w:rPr>
          <w:spacing w:val="1"/>
        </w:rPr>
        <w:t> </w:t>
      </w:r>
      <w:r>
        <w:rPr/>
        <w:t>новых знаний, умений связывать образы, формулировать идеи, понятия, гипотезы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неизвестных,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дефицита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оперировать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понятиями,</w:t>
      </w:r>
      <w:r>
        <w:rPr>
          <w:spacing w:val="1"/>
        </w:rPr>
        <w:t> </w:t>
      </w:r>
      <w:r>
        <w:rPr/>
        <w:t>терминами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концепции устойчивого развития, анализировать и выявлять взаимосвязь природы,</w:t>
      </w:r>
      <w:r>
        <w:rPr>
          <w:spacing w:val="1"/>
        </w:rPr>
        <w:t> </w:t>
      </w:r>
      <w:r>
        <w:rPr/>
        <w:t>общества и экономики, оценивать свои действия с учётом влияния на окружающую</w:t>
      </w:r>
      <w:r>
        <w:rPr>
          <w:spacing w:val="-67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вызовов,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последствий;</w:t>
      </w:r>
    </w:p>
    <w:p>
      <w:pPr>
        <w:pStyle w:val="BodyText"/>
        <w:spacing w:before="5"/>
        <w:ind w:left="1350" w:firstLine="0"/>
      </w:pPr>
      <w:r>
        <w:rPr/>
        <w:t>способность</w:t>
      </w:r>
      <w:r>
        <w:rPr>
          <w:spacing w:val="50"/>
        </w:rPr>
        <w:t> </w:t>
      </w:r>
      <w:r>
        <w:rPr/>
        <w:t>осознавать</w:t>
      </w:r>
      <w:r>
        <w:rPr>
          <w:spacing w:val="118"/>
        </w:rPr>
        <w:t> </w:t>
      </w:r>
      <w:r>
        <w:rPr/>
        <w:t>стрессовую</w:t>
      </w:r>
      <w:r>
        <w:rPr>
          <w:spacing w:val="119"/>
        </w:rPr>
        <w:t> </w:t>
      </w:r>
      <w:r>
        <w:rPr/>
        <w:t>ситуацию,</w:t>
      </w:r>
      <w:r>
        <w:rPr>
          <w:spacing w:val="123"/>
        </w:rPr>
        <w:t> </w:t>
      </w:r>
      <w:r>
        <w:rPr/>
        <w:t>оценивать</w:t>
      </w:r>
      <w:r>
        <w:rPr>
          <w:spacing w:val="119"/>
        </w:rPr>
        <w:t> </w:t>
      </w:r>
      <w:r>
        <w:rPr/>
        <w:t>происходящие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500" w:firstLine="0"/>
      </w:pPr>
      <w:r>
        <w:rPr/>
        <w:t>изменения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жизненный,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читательский</w:t>
      </w:r>
      <w:r>
        <w:rPr>
          <w:spacing w:val="-67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стрессовую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вызов,</w:t>
      </w:r>
      <w:r>
        <w:rPr>
          <w:spacing w:val="1"/>
        </w:rPr>
        <w:t> </w:t>
      </w:r>
      <w:r>
        <w:rPr/>
        <w:t>требующий</w:t>
      </w:r>
      <w:r>
        <w:rPr>
          <w:spacing w:val="1"/>
        </w:rPr>
        <w:t> </w:t>
      </w:r>
      <w:r>
        <w:rPr/>
        <w:t>контрмер;</w:t>
      </w:r>
      <w:r>
        <w:rPr>
          <w:spacing w:val="1"/>
        </w:rPr>
        <w:t> </w:t>
      </w:r>
      <w:r>
        <w:rPr/>
        <w:t>оценивать ситуацию стресса, корректировать принимаемые решения и действия;</w:t>
      </w:r>
      <w:r>
        <w:rPr>
          <w:spacing w:val="1"/>
        </w:rPr>
        <w:t> </w:t>
      </w:r>
      <w:r>
        <w:rPr/>
        <w:t>формулировать и оценивать риски и</w:t>
      </w:r>
      <w:r>
        <w:rPr>
          <w:spacing w:val="1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формировать опыт,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сложившейся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готовым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гарантий</w:t>
      </w:r>
      <w:r>
        <w:rPr>
          <w:spacing w:val="5"/>
        </w:rPr>
        <w:t> </w:t>
      </w:r>
      <w:r>
        <w:rPr/>
        <w:t>успеха.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2" w:lineRule="auto" w:before="3" w:after="0"/>
        <w:ind w:left="639" w:right="494" w:firstLine="710"/>
        <w:jc w:val="both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 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 познавательные универсальные учебные действия, 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-67"/>
          <w:sz w:val="28"/>
        </w:rPr>
        <w:t> </w:t>
      </w:r>
      <w:r>
        <w:rPr>
          <w:sz w:val="28"/>
        </w:rPr>
        <w:t>совместная</w:t>
      </w:r>
      <w:r>
        <w:rPr>
          <w:spacing w:val="2"/>
          <w:sz w:val="28"/>
        </w:rPr>
        <w:t> </w:t>
      </w:r>
      <w:r>
        <w:rPr>
          <w:sz w:val="28"/>
        </w:rPr>
        <w:t>деятельность.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0" w:lineRule="auto" w:before="5" w:after="0"/>
        <w:ind w:left="639" w:right="51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-4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 w:before="6"/>
        <w:ind w:right="509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языковых</w:t>
      </w:r>
      <w:r>
        <w:rPr>
          <w:spacing w:val="-4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процессов;</w:t>
      </w:r>
    </w:p>
    <w:p>
      <w:pPr>
        <w:pStyle w:val="BodyText"/>
        <w:spacing w:line="355" w:lineRule="auto"/>
        <w:ind w:right="495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(явлений), основания для обобщения и сравнения, критерии проводимого анализа,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-3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единицы</w:t>
      </w:r>
      <w:r>
        <w:rPr>
          <w:spacing w:val="-1"/>
        </w:rPr>
        <w:t> </w:t>
      </w:r>
      <w:r>
        <w:rPr/>
        <w:t>по существенному</w:t>
      </w:r>
      <w:r>
        <w:rPr>
          <w:spacing w:val="-5"/>
        </w:rPr>
        <w:t> </w:t>
      </w:r>
      <w:r>
        <w:rPr/>
        <w:t>признаку;</w:t>
      </w:r>
    </w:p>
    <w:p>
      <w:pPr>
        <w:pStyle w:val="BodyText"/>
        <w:spacing w:line="355" w:lineRule="auto"/>
        <w:ind w:right="492"/>
      </w:pPr>
      <w:r>
        <w:rPr/>
        <w:t>выявлять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рассматриваемых</w:t>
      </w:r>
      <w:r>
        <w:rPr>
          <w:spacing w:val="71"/>
        </w:rPr>
        <w:t> </w:t>
      </w:r>
      <w:r>
        <w:rPr/>
        <w:t>фактах,</w:t>
      </w:r>
      <w:r>
        <w:rPr>
          <w:spacing w:val="1"/>
        </w:rPr>
        <w:t> </w:t>
      </w:r>
      <w:r>
        <w:rPr/>
        <w:t>данных и наблюдениях, предлагать критерии для выявления закономерностей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противоречий;</w:t>
      </w:r>
    </w:p>
    <w:p>
      <w:pPr>
        <w:pStyle w:val="BodyText"/>
        <w:spacing w:line="355" w:lineRule="auto"/>
        <w:ind w:right="504"/>
      </w:pPr>
      <w:r>
        <w:rPr/>
        <w:t>выявлять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</w:t>
      </w:r>
      <w:r>
        <w:rPr>
          <w:spacing w:val="5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2" w:lineRule="auto"/>
        <w:ind w:right="504"/>
      </w:pPr>
      <w:r>
        <w:rPr/>
        <w:t>выявлять причинно-следственные связи при изучении языковых процессов,</w:t>
      </w:r>
      <w:r>
        <w:rPr>
          <w:spacing w:val="1"/>
        </w:rPr>
        <w:t> </w:t>
      </w:r>
      <w:r>
        <w:rPr/>
        <w:t>проводить выводы с использованием дедуктивных и индуктивных умозаключений,</w:t>
      </w:r>
      <w:r>
        <w:rPr>
          <w:spacing w:val="-67"/>
        </w:rPr>
        <w:t> </w:t>
      </w:r>
      <w:r>
        <w:rPr/>
        <w:t>умозаключений</w:t>
      </w:r>
      <w:r>
        <w:rPr>
          <w:spacing w:val="-1"/>
        </w:rPr>
        <w:t> </w:t>
      </w:r>
      <w:r>
        <w:rPr/>
        <w:t>по аналогии,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взаимосвязях;</w:t>
      </w:r>
    </w:p>
    <w:p>
      <w:pPr>
        <w:pStyle w:val="BodyText"/>
        <w:spacing w:line="352" w:lineRule="auto"/>
        <w:ind w:right="493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 типами текстов, разными единицами языка, сравнивая варианты решения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выбирая</w:t>
      </w:r>
      <w:r>
        <w:rPr>
          <w:spacing w:val="-1"/>
        </w:rPr>
        <w:t> </w:t>
      </w:r>
      <w:r>
        <w:rPr/>
        <w:t>оптимальный</w:t>
      </w:r>
      <w:r>
        <w:rPr>
          <w:spacing w:val="-4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самостоятельно</w:t>
      </w:r>
      <w:r>
        <w:rPr>
          <w:spacing w:val="-3"/>
        </w:rPr>
        <w:t> </w:t>
      </w:r>
      <w:r>
        <w:rPr/>
        <w:t>выделенных</w:t>
      </w:r>
      <w:r>
        <w:rPr>
          <w:spacing w:val="-7"/>
        </w:rPr>
        <w:t> </w:t>
      </w:r>
      <w:r>
        <w:rPr/>
        <w:t>критериев.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У  </w:t>
      </w:r>
      <w:r>
        <w:rPr>
          <w:spacing w:val="63"/>
          <w:sz w:val="28"/>
        </w:rPr>
        <w:t> </w:t>
      </w:r>
      <w:r>
        <w:rPr>
          <w:sz w:val="28"/>
        </w:rPr>
        <w:t>обучающегося  </w:t>
      </w:r>
      <w:r>
        <w:rPr>
          <w:spacing w:val="2"/>
          <w:sz w:val="28"/>
        </w:rPr>
        <w:t> </w:t>
      </w:r>
      <w:r>
        <w:rPr>
          <w:sz w:val="28"/>
        </w:rPr>
        <w:t>будут  </w:t>
      </w:r>
      <w:r>
        <w:rPr>
          <w:spacing w:val="67"/>
          <w:sz w:val="28"/>
        </w:rPr>
        <w:t> </w:t>
      </w:r>
      <w:r>
        <w:rPr>
          <w:sz w:val="28"/>
        </w:rPr>
        <w:t>сформированы  </w:t>
      </w:r>
      <w:r>
        <w:rPr>
          <w:spacing w:val="68"/>
          <w:sz w:val="28"/>
        </w:rPr>
        <w:t> </w:t>
      </w:r>
      <w:r>
        <w:rPr>
          <w:sz w:val="28"/>
        </w:rPr>
        <w:t>следующие  </w:t>
      </w:r>
      <w:r>
        <w:rPr>
          <w:spacing w:val="69"/>
          <w:sz w:val="28"/>
        </w:rPr>
        <w:t> </w:t>
      </w:r>
      <w:r>
        <w:rPr>
          <w:sz w:val="28"/>
        </w:rPr>
        <w:t>базовые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9" w:firstLine="0"/>
      </w:pP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495"/>
      </w:pPr>
      <w:r>
        <w:rPr/>
        <w:t>использовать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образовании;</w:t>
      </w:r>
    </w:p>
    <w:p>
      <w:pPr>
        <w:pStyle w:val="BodyText"/>
        <w:spacing w:line="352" w:lineRule="auto" w:before="3"/>
        <w:ind w:right="497"/>
      </w:pPr>
      <w:r>
        <w:rPr/>
        <w:t>формулировать вопросы, фиксирующие несоответствие между реальным и</w:t>
      </w:r>
      <w:r>
        <w:rPr>
          <w:spacing w:val="1"/>
        </w:rPr>
        <w:t> </w:t>
      </w: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 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5" w:lineRule="auto" w:before="2"/>
        <w:ind w:right="510"/>
      </w:pPr>
      <w:r>
        <w:rPr/>
        <w:t>формировать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суждений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суждений</w:t>
      </w:r>
      <w:r>
        <w:rPr>
          <w:spacing w:val="-67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7"/>
        </w:rPr>
        <w:t> </w:t>
      </w:r>
      <w:r>
        <w:rPr/>
        <w:t>мнение;</w:t>
      </w:r>
    </w:p>
    <w:p>
      <w:pPr>
        <w:pStyle w:val="BodyText"/>
        <w:spacing w:line="355" w:lineRule="auto"/>
        <w:ind w:right="498"/>
      </w:pP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70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задач;</w:t>
      </w:r>
    </w:p>
    <w:p>
      <w:pPr>
        <w:pStyle w:val="BodyText"/>
        <w:spacing w:line="352" w:lineRule="auto"/>
        <w:ind w:right="500"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следственных</w:t>
      </w:r>
      <w:r>
        <w:rPr>
          <w:spacing w:val="-4"/>
        </w:rPr>
        <w:t> </w:t>
      </w:r>
      <w:r>
        <w:rPr/>
        <w:t>связей и зависимостей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собой;</w:t>
      </w:r>
    </w:p>
    <w:p>
      <w:pPr>
        <w:pStyle w:val="BodyText"/>
        <w:spacing w:line="350" w:lineRule="auto"/>
        <w:ind w:right="502"/>
      </w:pPr>
      <w:r>
        <w:rPr/>
        <w:t>оценивать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применимость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лингвистического исследования</w:t>
      </w:r>
      <w:r>
        <w:rPr>
          <w:spacing w:val="1"/>
        </w:rPr>
        <w:t> </w:t>
      </w:r>
      <w:r>
        <w:rPr/>
        <w:t>(эксперимента);</w:t>
      </w:r>
    </w:p>
    <w:p>
      <w:pPr>
        <w:pStyle w:val="BodyText"/>
        <w:spacing w:line="352" w:lineRule="auto"/>
        <w:ind w:right="51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 и обобщений;</w:t>
      </w:r>
    </w:p>
    <w:p>
      <w:pPr>
        <w:pStyle w:val="BodyText"/>
        <w:spacing w:line="352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 в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 контекстах.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2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jc w:val="left"/>
      </w:pPr>
      <w:r>
        <w:rPr/>
        <w:t>применять</w:t>
      </w:r>
      <w:r>
        <w:rPr>
          <w:spacing w:val="26"/>
        </w:rPr>
        <w:t> </w:t>
      </w:r>
      <w:r>
        <w:rPr/>
        <w:t>различные</w:t>
      </w:r>
      <w:r>
        <w:rPr>
          <w:spacing w:val="28"/>
        </w:rPr>
        <w:t> </w:t>
      </w:r>
      <w:r>
        <w:rPr/>
        <w:t>методы,</w:t>
      </w:r>
      <w:r>
        <w:rPr>
          <w:spacing w:val="30"/>
        </w:rPr>
        <w:t> </w:t>
      </w:r>
      <w:r>
        <w:rPr/>
        <w:t>инструменты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запросы</w:t>
      </w:r>
      <w:r>
        <w:rPr>
          <w:spacing w:val="28"/>
        </w:rPr>
        <w:t> </w:t>
      </w:r>
      <w:r>
        <w:rPr/>
        <w:t>при</w:t>
      </w:r>
      <w:r>
        <w:rPr>
          <w:spacing w:val="27"/>
        </w:rPr>
        <w:t> </w:t>
      </w:r>
      <w:r>
        <w:rPr/>
        <w:t>поиске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отборе</w:t>
      </w:r>
      <w:r>
        <w:rPr>
          <w:spacing w:val="-67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с учётом предложенной</w:t>
      </w:r>
      <w:r>
        <w:rPr>
          <w:spacing w:val="-1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заданных</w:t>
      </w:r>
      <w:r>
        <w:rPr>
          <w:spacing w:val="-6"/>
        </w:rPr>
        <w:t> </w:t>
      </w:r>
      <w:r>
        <w:rPr/>
        <w:t>критериев;</w:t>
      </w:r>
    </w:p>
    <w:p>
      <w:pPr>
        <w:pStyle w:val="BodyText"/>
        <w:spacing w:line="350" w:lineRule="auto"/>
        <w:jc w:val="left"/>
      </w:pPr>
      <w:r>
        <w:rPr/>
        <w:t>выбирать,</w:t>
      </w:r>
      <w:r>
        <w:rPr>
          <w:spacing w:val="35"/>
        </w:rPr>
        <w:t> </w:t>
      </w:r>
      <w:r>
        <w:rPr/>
        <w:t>анализировать,</w:t>
      </w:r>
      <w:r>
        <w:rPr>
          <w:spacing w:val="36"/>
        </w:rPr>
        <w:t> </w:t>
      </w:r>
      <w:r>
        <w:rPr/>
        <w:t>интерпретировать,</w:t>
      </w:r>
      <w:r>
        <w:rPr>
          <w:spacing w:val="35"/>
        </w:rPr>
        <w:t> </w:t>
      </w:r>
      <w:r>
        <w:rPr/>
        <w:t>обобщать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систематизировать</w:t>
      </w:r>
      <w:r>
        <w:rPr>
          <w:spacing w:val="-67"/>
        </w:rPr>
        <w:t> </w:t>
      </w:r>
      <w:r>
        <w:rPr/>
        <w:t>информацию,</w:t>
      </w:r>
      <w:r>
        <w:rPr>
          <w:spacing w:val="2"/>
        </w:rPr>
        <w:t> </w:t>
      </w:r>
      <w:r>
        <w:rPr/>
        <w:t>представленную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текстах,</w:t>
      </w:r>
      <w:r>
        <w:rPr>
          <w:spacing w:val="3"/>
        </w:rPr>
        <w:t> </w:t>
      </w:r>
      <w:r>
        <w:rPr/>
        <w:t>таблицах,</w:t>
      </w:r>
      <w:r>
        <w:rPr>
          <w:spacing w:val="3"/>
        </w:rPr>
        <w:t> </w:t>
      </w:r>
      <w:r>
        <w:rPr/>
        <w:t>схемах;</w:t>
      </w:r>
    </w:p>
    <w:p>
      <w:pPr>
        <w:pStyle w:val="BodyText"/>
        <w:spacing w:line="350" w:lineRule="auto"/>
        <w:jc w:val="left"/>
      </w:pPr>
      <w:r>
        <w:rPr/>
        <w:t>использовать</w:t>
      </w:r>
      <w:r>
        <w:rPr>
          <w:spacing w:val="64"/>
        </w:rPr>
        <w:t> </w:t>
      </w:r>
      <w:r>
        <w:rPr/>
        <w:t>различные</w:t>
      </w:r>
      <w:r>
        <w:rPr>
          <w:spacing w:val="67"/>
        </w:rPr>
        <w:t> </w:t>
      </w:r>
      <w:r>
        <w:rPr/>
        <w:t>виды</w:t>
      </w:r>
      <w:r>
        <w:rPr>
          <w:spacing w:val="68"/>
        </w:rPr>
        <w:t> </w:t>
      </w:r>
      <w:r>
        <w:rPr/>
        <w:t>аудирования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/>
        <w:t>чтения</w:t>
      </w:r>
      <w:r>
        <w:rPr>
          <w:spacing w:val="68"/>
        </w:rPr>
        <w:t> </w:t>
      </w:r>
      <w:r>
        <w:rPr/>
        <w:t>для</w:t>
      </w:r>
      <w:r>
        <w:rPr>
          <w:spacing w:val="63"/>
        </w:rPr>
        <w:t> </w:t>
      </w:r>
      <w:r>
        <w:rPr/>
        <w:t>оценки</w:t>
      </w:r>
      <w:r>
        <w:rPr>
          <w:spacing w:val="67"/>
        </w:rPr>
        <w:t> </w:t>
      </w:r>
      <w:r>
        <w:rPr/>
        <w:t>текста</w:t>
      </w:r>
      <w:r>
        <w:rPr>
          <w:spacing w:val="67"/>
        </w:rPr>
        <w:t> </w:t>
      </w:r>
      <w:r>
        <w:rPr/>
        <w:t>с</w:t>
      </w:r>
      <w:r>
        <w:rPr>
          <w:spacing w:val="-67"/>
        </w:rPr>
        <w:t> </w:t>
      </w:r>
      <w:r>
        <w:rPr/>
        <w:t>точки</w:t>
      </w:r>
      <w:r>
        <w:rPr>
          <w:spacing w:val="30"/>
        </w:rPr>
        <w:t> </w:t>
      </w:r>
      <w:r>
        <w:rPr/>
        <w:t>зрения</w:t>
      </w:r>
      <w:r>
        <w:rPr>
          <w:spacing w:val="31"/>
        </w:rPr>
        <w:t> </w:t>
      </w:r>
      <w:r>
        <w:rPr/>
        <w:t>достоверности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применимости</w:t>
      </w:r>
      <w:r>
        <w:rPr>
          <w:spacing w:val="30"/>
        </w:rPr>
        <w:t> </w:t>
      </w:r>
      <w:r>
        <w:rPr/>
        <w:t>содержащейся</w:t>
      </w:r>
      <w:r>
        <w:rPr>
          <w:spacing w:val="32"/>
        </w:rPr>
        <w:t> </w:t>
      </w:r>
      <w:r>
        <w:rPr/>
        <w:t>в</w:t>
      </w:r>
      <w:r>
        <w:rPr>
          <w:spacing w:val="28"/>
        </w:rPr>
        <w:t> </w:t>
      </w:r>
      <w:r>
        <w:rPr/>
        <w:t>нём</w:t>
      </w:r>
      <w:r>
        <w:rPr>
          <w:spacing w:val="31"/>
        </w:rPr>
        <w:t> </w:t>
      </w:r>
      <w:r>
        <w:rPr/>
        <w:t>информации</w:t>
      </w:r>
      <w:r>
        <w:rPr>
          <w:spacing w:val="30"/>
        </w:rPr>
        <w:t> </w:t>
      </w:r>
      <w:r>
        <w:rPr/>
        <w:t>и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усвоения</w:t>
      </w:r>
      <w:r>
        <w:rPr>
          <w:spacing w:val="-4"/>
        </w:rPr>
        <w:t> </w:t>
      </w:r>
      <w:r>
        <w:rPr/>
        <w:t>необходимой</w:t>
      </w:r>
      <w:r>
        <w:rPr>
          <w:spacing w:val="-2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9"/>
        </w:rPr>
        <w:t> </w:t>
      </w:r>
      <w:r>
        <w:rPr/>
        <w:t>задач;</w:t>
      </w:r>
    </w:p>
    <w:p>
      <w:pPr>
        <w:pStyle w:val="BodyText"/>
        <w:spacing w:line="352" w:lineRule="auto" w:before="153"/>
        <w:ind w:right="504"/>
      </w:pPr>
      <w:r>
        <w:rPr/>
        <w:t>использовать</w:t>
      </w:r>
      <w:r>
        <w:rPr>
          <w:spacing w:val="1"/>
        </w:rPr>
        <w:t> </w:t>
      </w:r>
      <w:r>
        <w:rPr/>
        <w:t>смысловое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извлечения,</w:t>
      </w:r>
      <w:r>
        <w:rPr>
          <w:spacing w:val="1"/>
        </w:rPr>
        <w:t> </w:t>
      </w:r>
      <w:r>
        <w:rPr/>
        <w:t>обобщения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поставленных</w:t>
      </w:r>
      <w:r>
        <w:rPr>
          <w:spacing w:val="-4"/>
        </w:rPr>
        <w:t> </w:t>
      </w:r>
      <w:r>
        <w:rPr/>
        <w:t>целей;</w:t>
      </w:r>
    </w:p>
    <w:p>
      <w:pPr>
        <w:pStyle w:val="BodyText"/>
        <w:spacing w:line="355" w:lineRule="auto" w:before="2"/>
        <w:ind w:right="497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52" w:lineRule="auto"/>
        <w:ind w:right="495"/>
      </w:pPr>
      <w:r>
        <w:rPr/>
        <w:t>самостоятельно выбирать оптимальную форму представления информации</w:t>
      </w:r>
      <w:r>
        <w:rPr>
          <w:spacing w:val="1"/>
        </w:rPr>
        <w:t> </w:t>
      </w:r>
      <w:r>
        <w:rPr/>
        <w:t>(текст,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таблица,</w:t>
      </w:r>
      <w:r>
        <w:rPr>
          <w:spacing w:val="1"/>
        </w:rPr>
        <w:t> </w:t>
      </w:r>
      <w:r>
        <w:rPr/>
        <w:t>схема)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комбинациями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коммуникативной</w:t>
      </w:r>
      <w:r>
        <w:rPr>
          <w:spacing w:val="6"/>
        </w:rPr>
        <w:t> </w:t>
      </w:r>
      <w:r>
        <w:rPr/>
        <w:t>установки;</w:t>
      </w:r>
    </w:p>
    <w:p>
      <w:pPr>
        <w:pStyle w:val="BodyText"/>
        <w:spacing w:line="355" w:lineRule="auto"/>
        <w:ind w:right="511"/>
      </w:pPr>
      <w:r>
        <w:rPr/>
        <w:t>оценивать надёжность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самостоятельно;</w:t>
      </w:r>
    </w:p>
    <w:p>
      <w:pPr>
        <w:pStyle w:val="BodyText"/>
        <w:spacing w:line="315" w:lineRule="exact"/>
        <w:ind w:left="1350" w:firstLine="0"/>
      </w:pPr>
      <w:r>
        <w:rPr/>
        <w:t>эффективно</w:t>
      </w:r>
      <w:r>
        <w:rPr>
          <w:spacing w:val="-8"/>
        </w:rPr>
        <w:t> </w:t>
      </w:r>
      <w:r>
        <w:rPr/>
        <w:t>запоминать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систематизировать</w:t>
      </w:r>
      <w:r>
        <w:rPr>
          <w:spacing w:val="-9"/>
        </w:rPr>
        <w:t> </w:t>
      </w:r>
      <w:r>
        <w:rPr/>
        <w:t>информацию.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150" w:after="0"/>
        <w:ind w:left="639" w:right="50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ind w:right="497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>
          <w:position w:val="1"/>
        </w:rPr>
        <w:t>условиями и целями общения; выражать себя </w:t>
      </w:r>
      <w:r>
        <w:rPr/>
        <w:t>(</w:t>
      </w:r>
      <w:r>
        <w:rPr>
          <w:position w:val="1"/>
        </w:rPr>
        <w:t>свою точку зрения) в диалогах и</w:t>
      </w:r>
      <w:r>
        <w:rPr>
          <w:spacing w:val="1"/>
          <w:position w:val="1"/>
        </w:rPr>
        <w:t> </w:t>
      </w:r>
      <w:r>
        <w:rPr/>
        <w:t>дискуссиях,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устной монологической</w:t>
      </w:r>
      <w:r>
        <w:rPr>
          <w:spacing w:val="5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письменных текстах;</w:t>
      </w:r>
    </w:p>
    <w:p>
      <w:pPr>
        <w:pStyle w:val="BodyText"/>
        <w:spacing w:line="355" w:lineRule="auto"/>
        <w:ind w:right="507"/>
      </w:pPr>
      <w:r>
        <w:rPr/>
        <w:t>распознавать</w:t>
      </w:r>
      <w:r>
        <w:rPr>
          <w:spacing w:val="1"/>
        </w:rPr>
        <w:t> </w:t>
      </w:r>
      <w:r>
        <w:rPr/>
        <w:t>невербальные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знаков;</w:t>
      </w:r>
    </w:p>
    <w:p>
      <w:pPr>
        <w:pStyle w:val="BodyText"/>
        <w:spacing w:line="350" w:lineRule="auto"/>
        <w:ind w:right="508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конфликтных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смягчать</w:t>
      </w:r>
      <w:r>
        <w:rPr>
          <w:spacing w:val="1"/>
        </w:rPr>
        <w:t> </w:t>
      </w:r>
      <w:r>
        <w:rPr/>
        <w:t>конфликты,</w:t>
      </w:r>
      <w:r>
        <w:rPr>
          <w:spacing w:val="3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переговоры;</w:t>
      </w:r>
    </w:p>
    <w:p>
      <w:pPr>
        <w:pStyle w:val="BodyText"/>
        <w:spacing w:line="355" w:lineRule="auto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 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 возражения;</w:t>
      </w:r>
    </w:p>
    <w:p>
      <w:pPr>
        <w:pStyle w:val="BodyText"/>
        <w:spacing w:line="355" w:lineRule="auto"/>
        <w:ind w:right="507"/>
      </w:pPr>
      <w:r>
        <w:rPr/>
        <w:t>в ходе диалога (дискуссии) задавать вопросы по существу обсуждаемой темы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благожелательности общения;</w:t>
      </w:r>
    </w:p>
    <w:p>
      <w:pPr>
        <w:pStyle w:val="BodyText"/>
        <w:spacing w:line="355" w:lineRule="auto"/>
        <w:ind w:right="505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20" w:lineRule="exact"/>
        <w:ind w:left="1350" w:firstLine="0"/>
      </w:pPr>
      <w:r>
        <w:rPr/>
        <w:t>публично  </w:t>
      </w:r>
      <w:r>
        <w:rPr>
          <w:spacing w:val="65"/>
        </w:rPr>
        <w:t> </w:t>
      </w:r>
      <w:r>
        <w:rPr/>
        <w:t>представлять  </w:t>
      </w:r>
      <w:r>
        <w:rPr>
          <w:spacing w:val="64"/>
        </w:rPr>
        <w:t> </w:t>
      </w:r>
      <w:r>
        <w:rPr/>
        <w:t>результаты  </w:t>
      </w:r>
      <w:r>
        <w:rPr>
          <w:spacing w:val="1"/>
        </w:rPr>
        <w:t> </w:t>
      </w:r>
      <w:r>
        <w:rPr/>
        <w:t>проведённого  </w:t>
      </w:r>
      <w:r>
        <w:rPr>
          <w:spacing w:val="66"/>
        </w:rPr>
        <w:t> </w:t>
      </w:r>
      <w:r>
        <w:rPr/>
        <w:t>языкового  </w:t>
      </w:r>
      <w:r>
        <w:rPr>
          <w:spacing w:val="66"/>
        </w:rPr>
        <w:t> </w:t>
      </w:r>
      <w:r>
        <w:rPr/>
        <w:t>анализа,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left="1350" w:right="492" w:hanging="711"/>
      </w:pPr>
      <w:r>
        <w:rPr/>
        <w:t>выполненного лингвистического эксперимента, исследования, проекта;</w:t>
      </w:r>
      <w:r>
        <w:rPr>
          <w:spacing w:val="1"/>
        </w:rPr>
        <w:t> </w:t>
      </w:r>
      <w:r>
        <w:rPr/>
        <w:t>самостоятельно</w:t>
      </w:r>
      <w:r>
        <w:rPr>
          <w:spacing w:val="18"/>
        </w:rPr>
        <w:t> </w:t>
      </w:r>
      <w:r>
        <w:rPr/>
        <w:t>выбирать</w:t>
      </w:r>
      <w:r>
        <w:rPr>
          <w:spacing w:val="16"/>
        </w:rPr>
        <w:t> </w:t>
      </w:r>
      <w:r>
        <w:rPr/>
        <w:t>формат</w:t>
      </w:r>
      <w:r>
        <w:rPr>
          <w:spacing w:val="17"/>
        </w:rPr>
        <w:t> </w:t>
      </w:r>
      <w:r>
        <w:rPr/>
        <w:t>выступления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учётом</w:t>
      </w:r>
      <w:r>
        <w:rPr>
          <w:spacing w:val="19"/>
        </w:rPr>
        <w:t> </w:t>
      </w:r>
      <w:r>
        <w:rPr/>
        <w:t>цели</w:t>
      </w:r>
      <w:r>
        <w:rPr>
          <w:spacing w:val="18"/>
        </w:rPr>
        <w:t> </w:t>
      </w:r>
      <w:r>
        <w:rPr/>
        <w:t>презентации</w:t>
      </w:r>
      <w:r>
        <w:rPr>
          <w:spacing w:val="24"/>
        </w:rPr>
        <w:t> </w:t>
      </w:r>
      <w:r>
        <w:rPr/>
        <w:t>и</w:t>
      </w:r>
    </w:p>
    <w:p>
      <w:pPr>
        <w:pStyle w:val="BodyText"/>
        <w:spacing w:line="350" w:lineRule="auto"/>
        <w:ind w:right="509" w:firstLine="0"/>
      </w:pP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иллюстративного</w:t>
      </w:r>
      <w:r>
        <w:rPr>
          <w:spacing w:val="1"/>
        </w:rPr>
        <w:t> </w:t>
      </w:r>
      <w:r>
        <w:rPr/>
        <w:t>материала.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3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70"/>
          <w:sz w:val="28"/>
        </w:rPr>
        <w:t> </w:t>
      </w:r>
      <w:r>
        <w:rPr>
          <w:sz w:val="28"/>
        </w:rPr>
        <w:t>самоорганизации</w:t>
      </w:r>
      <w:r>
        <w:rPr>
          <w:spacing w:val="1"/>
          <w:sz w:val="28"/>
        </w:rPr>
        <w:t> </w:t>
      </w:r>
      <w:r>
        <w:rPr>
          <w:sz w:val="28"/>
        </w:rPr>
        <w:t>как части</w:t>
      </w:r>
      <w:r>
        <w:rPr>
          <w:spacing w:val="2"/>
          <w:sz w:val="28"/>
        </w:rPr>
        <w:t> </w:t>
      </w:r>
      <w:r>
        <w:rPr>
          <w:sz w:val="28"/>
        </w:rPr>
        <w:t>регулятивных</w:t>
      </w:r>
      <w:r>
        <w:rPr>
          <w:spacing w:val="2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ind w:left="1350" w:right="507" w:firstLine="0"/>
      </w:pPr>
      <w:r>
        <w:rPr/>
        <w:t>выявлять проблемы для решения в учебных и жизненных ситуациях;</w:t>
      </w:r>
      <w:r>
        <w:rPr>
          <w:spacing w:val="1"/>
        </w:rPr>
        <w:t> </w:t>
      </w:r>
      <w:r>
        <w:rPr/>
        <w:t>ориентироваться    </w:t>
      </w:r>
      <w:r>
        <w:rPr>
          <w:spacing w:val="49"/>
        </w:rPr>
        <w:t> </w:t>
      </w:r>
      <w:r>
        <w:rPr/>
        <w:t>в    </w:t>
      </w:r>
      <w:r>
        <w:rPr>
          <w:spacing w:val="50"/>
        </w:rPr>
        <w:t> </w:t>
      </w:r>
      <w:r>
        <w:rPr/>
        <w:t>различных    </w:t>
      </w:r>
      <w:r>
        <w:rPr>
          <w:spacing w:val="44"/>
        </w:rPr>
        <w:t> </w:t>
      </w:r>
      <w:r>
        <w:rPr/>
        <w:t>подходах    </w:t>
      </w:r>
      <w:r>
        <w:rPr>
          <w:spacing w:val="43"/>
        </w:rPr>
        <w:t> </w:t>
      </w:r>
      <w:r>
        <w:rPr/>
        <w:t>к    </w:t>
      </w:r>
      <w:r>
        <w:rPr>
          <w:spacing w:val="52"/>
        </w:rPr>
        <w:t> </w:t>
      </w:r>
      <w:r>
        <w:rPr/>
        <w:t>принятию    </w:t>
      </w:r>
      <w:r>
        <w:rPr>
          <w:spacing w:val="47"/>
        </w:rPr>
        <w:t> </w:t>
      </w:r>
      <w:r>
        <w:rPr/>
        <w:t>решений</w:t>
      </w:r>
    </w:p>
    <w:p>
      <w:pPr>
        <w:pStyle w:val="BodyText"/>
        <w:spacing w:line="350" w:lineRule="auto"/>
        <w:ind w:left="1350" w:right="507" w:hanging="711"/>
      </w:pPr>
      <w:r>
        <w:rPr/>
        <w:t>(</w:t>
      </w:r>
      <w:r>
        <w:rPr>
          <w:position w:val="1"/>
        </w:rPr>
        <w:t>индивидуальное, принятие решения в группе, принятие решения группой);</w:t>
      </w:r>
      <w:r>
        <w:rPr>
          <w:spacing w:val="1"/>
          <w:position w:val="1"/>
        </w:rPr>
        <w:t> </w:t>
      </w:r>
      <w:r>
        <w:rPr/>
        <w:t>самостоятельно  </w:t>
      </w:r>
      <w:r>
        <w:rPr>
          <w:spacing w:val="3"/>
        </w:rPr>
        <w:t> </w:t>
      </w:r>
      <w:r>
        <w:rPr/>
        <w:t>составлять  </w:t>
      </w:r>
      <w:r>
        <w:rPr>
          <w:spacing w:val="2"/>
        </w:rPr>
        <w:t> </w:t>
      </w:r>
      <w:r>
        <w:rPr/>
        <w:t>алгоритм  </w:t>
      </w:r>
      <w:r>
        <w:rPr>
          <w:spacing w:val="9"/>
        </w:rPr>
        <w:t> </w:t>
      </w:r>
      <w:r>
        <w:rPr/>
        <w:t>решения  </w:t>
      </w:r>
      <w:r>
        <w:rPr>
          <w:spacing w:val="5"/>
        </w:rPr>
        <w:t> </w:t>
      </w:r>
      <w:r>
        <w:rPr/>
        <w:t>задачи  </w:t>
      </w:r>
      <w:r>
        <w:rPr>
          <w:spacing w:val="4"/>
        </w:rPr>
        <w:t> </w:t>
      </w:r>
      <w:r>
        <w:rPr/>
        <w:t>(или  </w:t>
      </w:r>
      <w:r>
        <w:rPr>
          <w:spacing w:val="3"/>
        </w:rPr>
        <w:t> </w:t>
      </w:r>
      <w:r>
        <w:rPr/>
        <w:t>его  </w:t>
      </w:r>
      <w:r>
        <w:rPr>
          <w:spacing w:val="4"/>
        </w:rPr>
        <w:t> </w:t>
      </w:r>
      <w:r>
        <w:rPr/>
        <w:t>часть),</w:t>
      </w:r>
    </w:p>
    <w:p>
      <w:pPr>
        <w:pStyle w:val="BodyText"/>
        <w:spacing w:line="355" w:lineRule="auto"/>
        <w:ind w:right="492" w:firstLine="0"/>
      </w:pP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55" w:lineRule="auto"/>
        <w:ind w:right="511"/>
      </w:pPr>
      <w:r>
        <w:rPr/>
        <w:t>самостоятельно составлять план действий, вносить необходимые коррективы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4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реализации;</w:t>
      </w:r>
    </w:p>
    <w:p>
      <w:pPr>
        <w:pStyle w:val="BodyText"/>
        <w:spacing w:line="320" w:lineRule="exact"/>
        <w:ind w:left="1350" w:firstLine="0"/>
      </w:pPr>
      <w:r>
        <w:rPr/>
        <w:t>проводить</w:t>
      </w:r>
      <w:r>
        <w:rPr>
          <w:spacing w:val="-5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решение.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137" w:after="0"/>
        <w:ind w:left="639" w:right="49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интеллекта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ind w:right="499"/>
      </w:pPr>
      <w:r>
        <w:rPr/>
        <w:t>владеть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речевого),</w:t>
      </w:r>
      <w:r>
        <w:rPr>
          <w:spacing w:val="1"/>
        </w:rPr>
        <w:t> </w:t>
      </w:r>
      <w:r>
        <w:rPr/>
        <w:t>самомотивации и</w:t>
      </w:r>
      <w:r>
        <w:rPr>
          <w:spacing w:val="1"/>
        </w:rPr>
        <w:t> </w:t>
      </w:r>
      <w:r>
        <w:rPr/>
        <w:t>рефлексии;</w:t>
      </w:r>
    </w:p>
    <w:p>
      <w:pPr>
        <w:pStyle w:val="BodyText"/>
        <w:spacing w:line="319" w:lineRule="exact"/>
        <w:ind w:left="1350" w:firstLine="0"/>
      </w:pPr>
      <w:r>
        <w:rPr/>
        <w:t>давать</w:t>
      </w:r>
      <w:r>
        <w:rPr>
          <w:spacing w:val="-7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учебной</w:t>
      </w:r>
      <w:r>
        <w:rPr>
          <w:spacing w:val="-4"/>
        </w:rPr>
        <w:t> </w:t>
      </w:r>
      <w:r>
        <w:rPr/>
        <w:t>ситуации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предлагать</w:t>
      </w:r>
      <w:r>
        <w:rPr>
          <w:spacing w:val="-6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её</w:t>
      </w:r>
      <w:r>
        <w:rPr>
          <w:spacing w:val="-3"/>
        </w:rPr>
        <w:t> </w:t>
      </w:r>
      <w:r>
        <w:rPr/>
        <w:t>изменения;</w:t>
      </w:r>
    </w:p>
    <w:p>
      <w:pPr>
        <w:pStyle w:val="BodyText"/>
        <w:spacing w:line="355" w:lineRule="auto" w:before="141"/>
        <w:ind w:right="508"/>
      </w:pPr>
      <w:r>
        <w:rPr/>
        <w:t>предвидеть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 адаптировать</w:t>
      </w:r>
      <w:r>
        <w:rPr>
          <w:spacing w:val="-3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меняющимся</w:t>
      </w:r>
      <w:r>
        <w:rPr>
          <w:spacing w:val="2"/>
        </w:rPr>
        <w:t> </w:t>
      </w:r>
      <w:r>
        <w:rPr/>
        <w:t>обстоятельствам;</w:t>
      </w:r>
    </w:p>
    <w:p>
      <w:pPr>
        <w:pStyle w:val="BodyText"/>
        <w:spacing w:line="352" w:lineRule="auto"/>
        <w:ind w:right="495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(недостижения)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понимать причины коммуникативных неудач и предупреждать их, давать оценку</w:t>
      </w:r>
      <w:r>
        <w:rPr>
          <w:spacing w:val="1"/>
        </w:rPr>
        <w:t> </w:t>
      </w:r>
      <w:r>
        <w:rPr/>
        <w:t>приобретённому речевому опыту и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целей и условий общения; оценивать соответствие результата цели и условиям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55" w:lineRule="auto"/>
        <w:ind w:right="504"/>
      </w:pPr>
      <w:r>
        <w:rPr/>
        <w:t>развивать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других;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6"/>
      </w:pPr>
      <w:r>
        <w:rPr/>
        <w:t>выявлять и анализировать причины эмоций; понимать мотивы и намерения</w:t>
      </w:r>
      <w:r>
        <w:rPr>
          <w:spacing w:val="1"/>
        </w:rPr>
        <w:t> </w:t>
      </w:r>
      <w:r>
        <w:rPr/>
        <w:t>другого человека, анализируя речевую ситуацию; регулировать способ выражения</w:t>
      </w:r>
      <w:r>
        <w:rPr>
          <w:spacing w:val="1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эмоций;</w:t>
      </w:r>
    </w:p>
    <w:p>
      <w:pPr>
        <w:pStyle w:val="BodyText"/>
        <w:spacing w:line="355" w:lineRule="auto"/>
        <w:ind w:left="1350" w:right="2660" w:firstLine="0"/>
        <w:jc w:val="left"/>
      </w:pPr>
      <w:r>
        <w:rPr/>
        <w:t>осознанно</w:t>
      </w:r>
      <w:r>
        <w:rPr>
          <w:spacing w:val="-4"/>
        </w:rPr>
        <w:t> </w:t>
      </w:r>
      <w:r>
        <w:rPr/>
        <w:t>относиться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другому</w:t>
      </w:r>
      <w:r>
        <w:rPr>
          <w:spacing w:val="-8"/>
        </w:rPr>
        <w:t> </w:t>
      </w:r>
      <w:r>
        <w:rPr/>
        <w:t>человеку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мнению;</w:t>
      </w:r>
      <w:r>
        <w:rPr>
          <w:spacing w:val="-67"/>
        </w:rPr>
        <w:t> </w:t>
      </w:r>
      <w:r>
        <w:rPr/>
        <w:t>признавать</w:t>
      </w:r>
      <w:r>
        <w:rPr>
          <w:spacing w:val="-3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и чужое</w:t>
      </w:r>
      <w:r>
        <w:rPr>
          <w:spacing w:val="1"/>
        </w:rPr>
        <w:t> </w:t>
      </w:r>
      <w:r>
        <w:rPr/>
        <w:t>право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ошибку;</w:t>
      </w:r>
    </w:p>
    <w:p>
      <w:pPr>
        <w:pStyle w:val="BodyText"/>
        <w:spacing w:line="350" w:lineRule="auto"/>
        <w:ind w:left="1350" w:right="5139" w:firstLine="0"/>
        <w:jc w:val="left"/>
      </w:pPr>
      <w:r>
        <w:rPr/>
        <w:t>принимать</w:t>
      </w:r>
      <w:r>
        <w:rPr>
          <w:spacing w:val="-8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других,</w:t>
      </w:r>
      <w:r>
        <w:rPr>
          <w:spacing w:val="-3"/>
        </w:rPr>
        <w:t> </w:t>
      </w:r>
      <w:r>
        <w:rPr/>
        <w:t>не</w:t>
      </w:r>
      <w:r>
        <w:rPr>
          <w:spacing w:val="-5"/>
        </w:rPr>
        <w:t> </w:t>
      </w:r>
      <w:r>
        <w:rPr/>
        <w:t>осуждая;</w:t>
      </w:r>
      <w:r>
        <w:rPr>
          <w:spacing w:val="-67"/>
        </w:rPr>
        <w:t> </w:t>
      </w:r>
      <w:r>
        <w:rPr/>
        <w:t>проявлять</w:t>
      </w:r>
      <w:r>
        <w:rPr>
          <w:spacing w:val="-2"/>
        </w:rPr>
        <w:t> </w:t>
      </w:r>
      <w:r>
        <w:rPr/>
        <w:t>открытость;</w:t>
      </w:r>
    </w:p>
    <w:p>
      <w:pPr>
        <w:pStyle w:val="BodyText"/>
        <w:ind w:left="1350" w:firstLine="0"/>
        <w:jc w:val="left"/>
      </w:pPr>
      <w:r>
        <w:rPr/>
        <w:t>осознавать</w:t>
      </w:r>
      <w:r>
        <w:rPr>
          <w:spacing w:val="-6"/>
        </w:rPr>
        <w:t> </w:t>
      </w:r>
      <w:r>
        <w:rPr/>
        <w:t>невозможность</w:t>
      </w:r>
      <w:r>
        <w:rPr>
          <w:spacing w:val="-6"/>
        </w:rPr>
        <w:t> </w:t>
      </w:r>
      <w:r>
        <w:rPr/>
        <w:t>контролировать</w:t>
      </w:r>
      <w:r>
        <w:rPr>
          <w:spacing w:val="-6"/>
        </w:rPr>
        <w:t> </w:t>
      </w:r>
      <w:r>
        <w:rPr/>
        <w:t>всё</w:t>
      </w:r>
      <w:r>
        <w:rPr>
          <w:spacing w:val="-4"/>
        </w:rPr>
        <w:t> </w:t>
      </w:r>
      <w:r>
        <w:rPr/>
        <w:t>вокруг.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0" w:lineRule="auto" w:before="148" w:after="0"/>
        <w:ind w:left="639" w:right="501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2" w:lineRule="auto" w:before="6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групповых</w:t>
      </w:r>
      <w:r>
        <w:rPr>
          <w:spacing w:val="-8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задачи;</w:t>
      </w:r>
    </w:p>
    <w:p>
      <w:pPr>
        <w:pStyle w:val="BodyText"/>
        <w:spacing w:line="352" w:lineRule="auto" w:before="2"/>
        <w:ind w:right="497"/>
      </w:pPr>
      <w:r>
        <w:rPr/>
        <w:t>принимать цель совместной деятельности, коллективно строить действия по</w:t>
      </w:r>
      <w:r>
        <w:rPr>
          <w:spacing w:val="1"/>
        </w:rPr>
        <w:t> </w:t>
      </w:r>
      <w:r>
        <w:rPr/>
        <w:t>её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 работы;</w:t>
      </w:r>
    </w:p>
    <w:p>
      <w:pPr>
        <w:pStyle w:val="BodyText"/>
        <w:spacing w:line="355" w:lineRule="auto"/>
        <w:ind w:right="505"/>
      </w:pPr>
      <w:r>
        <w:rPr>
          <w:position w:val="1"/>
        </w:rPr>
        <w:t>обобщать</w:t>
      </w:r>
      <w:r>
        <w:rPr>
          <w:spacing w:val="1"/>
          <w:position w:val="1"/>
        </w:rPr>
        <w:t> </w:t>
      </w:r>
      <w:r>
        <w:rPr>
          <w:position w:val="1"/>
        </w:rPr>
        <w:t>мнения</w:t>
      </w:r>
      <w:r>
        <w:rPr>
          <w:spacing w:val="1"/>
          <w:position w:val="1"/>
        </w:rPr>
        <w:t> </w:t>
      </w:r>
      <w:r>
        <w:rPr>
          <w:position w:val="1"/>
        </w:rPr>
        <w:t>нескольких</w:t>
      </w:r>
      <w:r>
        <w:rPr>
          <w:spacing w:val="1"/>
          <w:position w:val="1"/>
        </w:rPr>
        <w:t> </w:t>
      </w:r>
      <w:r>
        <w:rPr/>
        <w:t>человек</w:t>
      </w:r>
      <w:r>
        <w:rPr>
          <w:position w:val="1"/>
        </w:rPr>
        <w:t>,</w:t>
      </w:r>
      <w:r>
        <w:rPr>
          <w:spacing w:val="1"/>
          <w:position w:val="1"/>
        </w:rPr>
        <w:t> </w:t>
      </w:r>
      <w:r>
        <w:rPr>
          <w:position w:val="1"/>
        </w:rPr>
        <w:t>проявлять</w:t>
      </w:r>
      <w:r>
        <w:rPr>
          <w:spacing w:val="1"/>
          <w:position w:val="1"/>
        </w:rPr>
        <w:t> </w:t>
      </w:r>
      <w:r>
        <w:rPr>
          <w:position w:val="1"/>
        </w:rPr>
        <w:t>готовность</w:t>
      </w:r>
      <w:r>
        <w:rPr>
          <w:spacing w:val="1"/>
          <w:position w:val="1"/>
        </w:rPr>
        <w:t> </w:t>
      </w:r>
      <w:r>
        <w:rPr>
          <w:position w:val="1"/>
        </w:rPr>
        <w:t>руководить,</w:t>
      </w:r>
      <w:r>
        <w:rPr>
          <w:spacing w:val="1"/>
          <w:position w:val="1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поручения,</w:t>
      </w:r>
      <w:r>
        <w:rPr>
          <w:spacing w:val="4"/>
        </w:rPr>
        <w:t> </w:t>
      </w:r>
      <w:r>
        <w:rPr/>
        <w:t>подчиняться;</w:t>
      </w:r>
    </w:p>
    <w:p>
      <w:pPr>
        <w:pStyle w:val="BodyText"/>
        <w:spacing w:line="352" w:lineRule="auto"/>
        <w:ind w:right="507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  <w:r>
        <w:rPr>
          <w:spacing w:val="-67"/>
        </w:rPr>
        <w:t> </w:t>
      </w:r>
      <w:r>
        <w:rPr/>
        <w:t>распределять задачи между членами команды, участвовать в групповых формах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(обсуждения,</w:t>
      </w:r>
      <w:r>
        <w:rPr>
          <w:spacing w:val="3"/>
        </w:rPr>
        <w:t> </w:t>
      </w:r>
      <w:r>
        <w:rPr/>
        <w:t>обмен мнениями,</w:t>
      </w:r>
      <w:r>
        <w:rPr>
          <w:spacing w:val="2"/>
        </w:rPr>
        <w:t> </w:t>
      </w:r>
      <w:r>
        <w:rPr/>
        <w:t>«мозговой штурм»</w:t>
      </w:r>
      <w:r>
        <w:rPr>
          <w:spacing w:val="-4"/>
        </w:rPr>
        <w:t> </w:t>
      </w:r>
      <w:r>
        <w:rPr/>
        <w:t>и другие);</w:t>
      </w:r>
    </w:p>
    <w:p>
      <w:pPr>
        <w:pStyle w:val="BodyText"/>
        <w:spacing w:line="352" w:lineRule="auto"/>
        <w:ind w:right="505"/>
      </w:pPr>
      <w:r>
        <w:rPr/>
        <w:t>выполнять свою часть работы, достигать качественный результат по своему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команды;</w:t>
      </w:r>
    </w:p>
    <w:p>
      <w:pPr>
        <w:pStyle w:val="BodyText"/>
        <w:spacing w:line="352" w:lineRule="auto"/>
        <w:ind w:right="496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достижение</w:t>
      </w:r>
      <w:r>
        <w:rPr>
          <w:spacing w:val="-67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представлению</w:t>
      </w:r>
      <w:r>
        <w:rPr>
          <w:spacing w:val="-1"/>
        </w:rPr>
        <w:t> </w:t>
      </w:r>
      <w:r>
        <w:rPr/>
        <w:t>отчёта</w:t>
      </w:r>
      <w:r>
        <w:rPr>
          <w:spacing w:val="2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группой.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5" w:lineRule="auto" w:before="73" w:after="0"/>
        <w:ind w:left="639" w:right="501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получит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-1"/>
          <w:sz w:val="28"/>
        </w:rPr>
        <w:t> </w:t>
      </w:r>
      <w:r>
        <w:rPr>
          <w:sz w:val="28"/>
        </w:rPr>
        <w:t>результаты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отдельным</w:t>
      </w:r>
      <w:r>
        <w:rPr>
          <w:spacing w:val="-1"/>
          <w:sz w:val="28"/>
        </w:rPr>
        <w:t> </w:t>
      </w:r>
      <w:r>
        <w:rPr>
          <w:sz w:val="28"/>
        </w:rPr>
        <w:t>темам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10"/>
          <w:sz w:val="28"/>
        </w:rPr>
        <w:t> </w:t>
      </w:r>
      <w:r>
        <w:rPr>
          <w:sz w:val="28"/>
        </w:rPr>
        <w:t>русскому</w:t>
      </w:r>
      <w:r>
        <w:rPr>
          <w:spacing w:val="-5"/>
          <w:sz w:val="28"/>
        </w:rPr>
        <w:t> </w:t>
      </w:r>
      <w:r>
        <w:rPr>
          <w:sz w:val="28"/>
        </w:rPr>
        <w:t>языку.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5" w:lineRule="auto" w:before="149"/>
        <w:ind w:right="506"/>
      </w:pPr>
      <w:r>
        <w:rPr/>
        <w:t>Осознавать</w:t>
      </w:r>
      <w:r>
        <w:rPr>
          <w:spacing w:val="1"/>
        </w:rPr>
        <w:t> </w:t>
      </w:r>
      <w:r>
        <w:rPr/>
        <w:t>богатство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выразительность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языка,</w:t>
      </w:r>
      <w:r>
        <w:rPr>
          <w:spacing w:val="7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3"/>
        </w:rPr>
        <w:t> </w:t>
      </w:r>
      <w:r>
        <w:rPr/>
        <w:t>свидетельствующие</w:t>
      </w:r>
      <w:r>
        <w:rPr>
          <w:spacing w:val="2"/>
        </w:rPr>
        <w:t> </w:t>
      </w:r>
      <w:r>
        <w:rPr/>
        <w:t>об</w:t>
      </w:r>
      <w:r>
        <w:rPr>
          <w:spacing w:val="2"/>
        </w:rPr>
        <w:t> </w:t>
      </w:r>
      <w:r>
        <w:rPr/>
        <w:t>этом.</w:t>
      </w:r>
    </w:p>
    <w:p>
      <w:pPr>
        <w:pStyle w:val="BodyText"/>
        <w:spacing w:line="350" w:lineRule="auto"/>
        <w:ind w:right="506"/>
      </w:pPr>
      <w:r>
        <w:rPr/>
        <w:t>Знать основные разделы лингвистики, основные единицы языка и речи (звук,</w:t>
      </w:r>
      <w:r>
        <w:rPr>
          <w:spacing w:val="1"/>
        </w:rPr>
        <w:t> </w:t>
      </w:r>
      <w:r>
        <w:rPr/>
        <w:t>морфема,</w:t>
      </w:r>
      <w:r>
        <w:rPr>
          <w:spacing w:val="3"/>
        </w:rPr>
        <w:t> </w:t>
      </w:r>
      <w:r>
        <w:rPr/>
        <w:t>слово,</w:t>
      </w:r>
      <w:r>
        <w:rPr>
          <w:spacing w:val="3"/>
        </w:rPr>
        <w:t> </w:t>
      </w:r>
      <w:r>
        <w:rPr/>
        <w:t>словосочетание,</w:t>
      </w:r>
      <w:r>
        <w:rPr>
          <w:spacing w:val="3"/>
        </w:rPr>
        <w:t> </w:t>
      </w:r>
      <w:r>
        <w:rPr/>
        <w:t>предложение).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3" w:after="0"/>
        <w:ind w:left="2546" w:right="0" w:hanging="119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2" w:lineRule="auto" w:before="154"/>
        <w:ind w:right="492"/>
      </w:pPr>
      <w:r>
        <w:rPr/>
        <w:t>Характеризовать различия между устной и письменной речью, диалогом и</w:t>
      </w:r>
      <w:r>
        <w:rPr>
          <w:spacing w:val="1"/>
        </w:rPr>
        <w:t> </w:t>
      </w:r>
      <w:r>
        <w:rPr/>
        <w:t>монологом,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и в</w:t>
      </w:r>
      <w:r>
        <w:rPr>
          <w:spacing w:val="-1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spacing w:line="352" w:lineRule="auto" w:before="1"/>
        <w:ind w:right="492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</w:t>
      </w:r>
      <w:r>
        <w:rPr>
          <w:spacing w:val="-67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научно-учебной,</w:t>
      </w:r>
      <w:r>
        <w:rPr>
          <w:spacing w:val="1"/>
        </w:rPr>
        <w:t> </w:t>
      </w:r>
      <w:r>
        <w:rPr/>
        <w:t>художественной и</w:t>
      </w:r>
      <w:r>
        <w:rPr>
          <w:spacing w:val="1"/>
        </w:rPr>
        <w:t> </w:t>
      </w:r>
      <w:r>
        <w:rPr/>
        <w:t>научно-популярной литературы.</w:t>
      </w:r>
    </w:p>
    <w:p>
      <w:pPr>
        <w:pStyle w:val="BodyText"/>
        <w:spacing w:line="352" w:lineRule="auto" w:before="1"/>
        <w:ind w:right="489"/>
      </w:pPr>
      <w:r>
        <w:rPr/>
        <w:t>Участвовать в диалоге на лингвистические темы (в рамках изученного) и в</w:t>
      </w:r>
      <w:r>
        <w:rPr>
          <w:spacing w:val="1"/>
        </w:rPr>
        <w:t> </w:t>
      </w:r>
      <w:r>
        <w:rPr/>
        <w:t>диалоге и (или) полилоге на основе жизненных наблюдений объёмом не менее 3</w:t>
      </w:r>
      <w:r>
        <w:rPr>
          <w:spacing w:val="1"/>
        </w:rPr>
        <w:t> </w:t>
      </w:r>
      <w:r>
        <w:rPr/>
        <w:t>реплик.</w:t>
      </w:r>
    </w:p>
    <w:p>
      <w:pPr>
        <w:pStyle w:val="BodyText"/>
        <w:spacing w:line="352" w:lineRule="auto" w:before="2"/>
        <w:ind w:right="498"/>
      </w:pPr>
      <w:r>
        <w:rPr/>
        <w:t>Владеть различными видами аудирования: выборочным, ознакомительным,</w:t>
      </w:r>
      <w:r>
        <w:rPr>
          <w:spacing w:val="1"/>
        </w:rPr>
        <w:t> </w:t>
      </w:r>
      <w:r>
        <w:rPr/>
        <w:t>детальным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научно-учебных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-4"/>
        </w:rPr>
        <w:t> </w:t>
      </w:r>
      <w:r>
        <w:rPr/>
        <w:t>типов речи.</w:t>
      </w:r>
    </w:p>
    <w:p>
      <w:pPr>
        <w:pStyle w:val="BodyText"/>
        <w:spacing w:line="350" w:lineRule="auto" w:before="1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просмотровым,</w:t>
      </w:r>
      <w:r>
        <w:rPr>
          <w:spacing w:val="1"/>
        </w:rPr>
        <w:t> </w:t>
      </w:r>
      <w:r>
        <w:rPr/>
        <w:t>ознакомительным,</w:t>
      </w:r>
      <w:r>
        <w:rPr>
          <w:spacing w:val="-67"/>
        </w:rPr>
        <w:t> </w:t>
      </w:r>
      <w:r>
        <w:rPr/>
        <w:t>изучающим,</w:t>
      </w:r>
      <w:r>
        <w:rPr>
          <w:spacing w:val="3"/>
        </w:rPr>
        <w:t> </w:t>
      </w:r>
      <w:r>
        <w:rPr/>
        <w:t>поисковым.</w:t>
      </w:r>
    </w:p>
    <w:p>
      <w:pPr>
        <w:pStyle w:val="BodyText"/>
        <w:spacing w:line="355" w:lineRule="auto" w:before="6"/>
        <w:ind w:right="493"/>
      </w:pPr>
      <w:r>
        <w:rPr/>
        <w:t>Устно</w:t>
      </w:r>
      <w:r>
        <w:rPr>
          <w:spacing w:val="1"/>
        </w:rPr>
        <w:t> </w:t>
      </w:r>
      <w:r>
        <w:rPr/>
        <w:t>пересказывать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52" w:lineRule="auto"/>
        <w:ind w:right="497"/>
      </w:pPr>
      <w:r>
        <w:rPr/>
        <w:t>Понимать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научно-учебных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объёмом не менее 150 слов: устно и письменно формулировать тему и главную</w:t>
      </w:r>
      <w:r>
        <w:rPr>
          <w:spacing w:val="1"/>
        </w:rPr>
        <w:t> </w:t>
      </w:r>
      <w:r>
        <w:rPr/>
        <w:t>мысль текста, формулировать вопросы по содержанию текста и отвечать на них,</w:t>
      </w:r>
      <w:r>
        <w:rPr>
          <w:spacing w:val="1"/>
        </w:rPr>
        <w:t> </w:t>
      </w:r>
      <w:r>
        <w:rPr/>
        <w:t>подробно и сжато передавать в письменной форме содержание исходного текста</w:t>
      </w:r>
      <w:r>
        <w:rPr>
          <w:spacing w:val="1"/>
        </w:rPr>
        <w:t> </w:t>
      </w:r>
      <w:r>
        <w:rPr/>
        <w:t>(для</w:t>
      </w:r>
      <w:r>
        <w:rPr>
          <w:spacing w:val="38"/>
        </w:rPr>
        <w:t> </w:t>
      </w:r>
      <w:r>
        <w:rPr/>
        <w:t>подробного</w:t>
      </w:r>
      <w:r>
        <w:rPr>
          <w:spacing w:val="37"/>
        </w:rPr>
        <w:t> </w:t>
      </w:r>
      <w:r>
        <w:rPr/>
        <w:t>изложения</w:t>
      </w:r>
      <w:r>
        <w:rPr>
          <w:spacing w:val="37"/>
        </w:rPr>
        <w:t> </w:t>
      </w:r>
      <w:r>
        <w:rPr/>
        <w:t>объём</w:t>
      </w:r>
      <w:r>
        <w:rPr>
          <w:spacing w:val="34"/>
        </w:rPr>
        <w:t> </w:t>
      </w:r>
      <w:r>
        <w:rPr/>
        <w:t>исходного</w:t>
      </w:r>
      <w:r>
        <w:rPr>
          <w:spacing w:val="37"/>
        </w:rPr>
        <w:t> </w:t>
      </w:r>
      <w:r>
        <w:rPr/>
        <w:t>текста</w:t>
      </w:r>
      <w:r>
        <w:rPr>
          <w:spacing w:val="37"/>
        </w:rPr>
        <w:t> </w:t>
      </w:r>
      <w:r>
        <w:rPr/>
        <w:t>должен</w:t>
      </w:r>
      <w:r>
        <w:rPr>
          <w:spacing w:val="37"/>
        </w:rPr>
        <w:t> </w:t>
      </w:r>
      <w:r>
        <w:rPr/>
        <w:t>составлять</w:t>
      </w:r>
      <w:r>
        <w:rPr>
          <w:spacing w:val="35"/>
        </w:rPr>
        <w:t> </w:t>
      </w:r>
      <w:r>
        <w:rPr/>
        <w:t>не</w:t>
      </w:r>
      <w:r>
        <w:rPr>
          <w:spacing w:val="37"/>
        </w:rPr>
        <w:t> </w:t>
      </w:r>
      <w:r>
        <w:rPr/>
        <w:t>менее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100</w:t>
      </w:r>
      <w:r>
        <w:rPr>
          <w:spacing w:val="-4"/>
        </w:rPr>
        <w:t> </w:t>
      </w:r>
      <w:r>
        <w:rPr/>
        <w:t>слов;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сжатого</w:t>
      </w:r>
      <w:r>
        <w:rPr>
          <w:spacing w:val="-3"/>
        </w:rPr>
        <w:t> </w:t>
      </w:r>
      <w:r>
        <w:rPr/>
        <w:t>изложения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110</w:t>
      </w:r>
      <w:r>
        <w:rPr>
          <w:spacing w:val="-4"/>
        </w:rPr>
        <w:t> </w:t>
      </w:r>
      <w:r>
        <w:rPr/>
        <w:t>слов).</w:t>
      </w:r>
    </w:p>
    <w:p>
      <w:pPr>
        <w:pStyle w:val="BodyText"/>
        <w:spacing w:line="355" w:lineRule="auto" w:before="153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целью,</w:t>
      </w:r>
      <w:r>
        <w:rPr>
          <w:spacing w:val="3"/>
        </w:rPr>
        <w:t> </w:t>
      </w:r>
      <w:r>
        <w:rPr/>
        <w:t>темой и коммуникативным</w:t>
      </w:r>
      <w:r>
        <w:rPr>
          <w:spacing w:val="1"/>
        </w:rPr>
        <w:t> </w:t>
      </w:r>
      <w:r>
        <w:rPr/>
        <w:t>замыслом.</w:t>
      </w:r>
    </w:p>
    <w:p>
      <w:pPr>
        <w:pStyle w:val="BodyText"/>
        <w:spacing w:line="352" w:lineRule="auto"/>
        <w:ind w:right="490"/>
      </w:pPr>
      <w:r>
        <w:rPr/>
        <w:t>Соблюдать при письме нормы современного русского литературного языка, в</w:t>
      </w:r>
      <w:r>
        <w:rPr>
          <w:spacing w:val="-67"/>
        </w:rPr>
        <w:t> </w:t>
      </w:r>
      <w:r>
        <w:rPr/>
        <w:t>том числе во время списывания текста объёмом 90–100 слов, словарного диктанта</w:t>
      </w:r>
      <w:r>
        <w:rPr>
          <w:spacing w:val="1"/>
        </w:rPr>
        <w:t> </w:t>
      </w:r>
      <w:r>
        <w:rPr/>
        <w:t>объёмом 15–20 слов; диктанта на основе связного текста объёмом 90–100 слов,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орфограммы,</w:t>
      </w:r>
      <w:r>
        <w:rPr>
          <w:spacing w:val="1"/>
        </w:rPr>
        <w:t> </w:t>
      </w:r>
      <w:r>
        <w:rPr/>
        <w:t>пунктограммы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 непроверяемыми</w:t>
      </w:r>
      <w:r>
        <w:rPr>
          <w:spacing w:val="1"/>
        </w:rPr>
        <w:t> </w:t>
      </w:r>
      <w:r>
        <w:rPr/>
        <w:t>написаниями),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видами лексических словарей; соблюдать в устной речи и</w:t>
      </w:r>
      <w:r>
        <w:rPr>
          <w:spacing w:val="1"/>
        </w:rPr>
        <w:t> </w:t>
      </w:r>
      <w:r>
        <w:rPr/>
        <w:t>при письме правила</w:t>
      </w:r>
      <w:r>
        <w:rPr>
          <w:spacing w:val="1"/>
        </w:rPr>
        <w:t> </w:t>
      </w:r>
      <w:r>
        <w:rPr/>
        <w:t>речевого этикета.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2" w:lineRule="auto" w:before="149"/>
        <w:ind w:right="495"/>
      </w:pPr>
      <w:r>
        <w:rPr/>
        <w:t>Распознавать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делить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композиционно-</w:t>
      </w:r>
      <w:r>
        <w:rPr>
          <w:spacing w:val="-67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(абзацы);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частей</w:t>
      </w:r>
      <w:r>
        <w:rPr>
          <w:spacing w:val="-67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(формы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однокоренные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синонимы,</w:t>
      </w:r>
      <w:r>
        <w:rPr>
          <w:spacing w:val="1"/>
        </w:rPr>
        <w:t> </w:t>
      </w:r>
      <w:r>
        <w:rPr/>
        <w:t>антонимы,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местоимения,</w:t>
      </w:r>
      <w:r>
        <w:rPr>
          <w:spacing w:val="1"/>
        </w:rPr>
        <w:t> </w:t>
      </w:r>
      <w:r>
        <w:rPr/>
        <w:t>повтор</w:t>
      </w:r>
      <w:r>
        <w:rPr>
          <w:spacing w:val="1"/>
        </w:rPr>
        <w:t> </w:t>
      </w:r>
      <w:r>
        <w:rPr/>
        <w:t>слова),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собственного</w:t>
      </w:r>
      <w:r>
        <w:rPr>
          <w:spacing w:val="-67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(устного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письменного).</w:t>
      </w:r>
    </w:p>
    <w:p>
      <w:pPr>
        <w:pStyle w:val="BodyText"/>
        <w:spacing w:line="350" w:lineRule="auto" w:before="5"/>
        <w:ind w:right="512"/>
      </w:pPr>
      <w:r>
        <w:rPr/>
        <w:t>Проводить</w:t>
      </w:r>
      <w:r>
        <w:rPr>
          <w:spacing w:val="1"/>
        </w:rPr>
        <w:t> </w:t>
      </w:r>
      <w:r>
        <w:rPr/>
        <w:t>смысловой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композиционных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микротем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абзацев.</w:t>
      </w:r>
    </w:p>
    <w:p>
      <w:pPr>
        <w:pStyle w:val="BodyText"/>
        <w:spacing w:line="352" w:lineRule="auto" w:before="5"/>
        <w:ind w:right="491"/>
      </w:pPr>
      <w:r>
        <w:rPr/>
        <w:t>Характеризовать текст с точки зрения его соответствия основным признакам</w:t>
      </w:r>
      <w:r>
        <w:rPr>
          <w:spacing w:val="1"/>
        </w:rPr>
        <w:t> </w:t>
      </w:r>
      <w:r>
        <w:rPr/>
        <w:t>(наличие темы, главной мысли, грамматической связи предложений, цельности и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законченности),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функционально-смысловому</w:t>
      </w:r>
      <w:r>
        <w:rPr>
          <w:spacing w:val="-4"/>
        </w:rPr>
        <w:t> </w:t>
      </w:r>
      <w:r>
        <w:rPr/>
        <w:t>типу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52" w:lineRule="auto" w:before="4"/>
        <w:ind w:right="490"/>
      </w:pPr>
      <w:r>
        <w:rPr/>
        <w:t>Использовать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функционально-смысловых типов речи, функциональных разновидностей языка 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текста</w:t>
      </w:r>
      <w:r>
        <w:rPr>
          <w:spacing w:val="2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изученного).</w:t>
      </w:r>
    </w:p>
    <w:p>
      <w:pPr>
        <w:pStyle w:val="BodyText"/>
        <w:spacing w:line="350" w:lineRule="auto" w:before="1"/>
        <w:ind w:right="501"/>
      </w:pPr>
      <w:r>
        <w:rPr/>
        <w:t>Применять знание основных признаков текста (повествование)</w:t>
      </w:r>
      <w:r>
        <w:rPr>
          <w:spacing w:val="70"/>
        </w:rPr>
        <w:t> </w:t>
      </w:r>
      <w:r>
        <w:rPr/>
        <w:t>в практике</w:t>
      </w:r>
      <w:r>
        <w:rPr>
          <w:spacing w:val="1"/>
        </w:rPr>
        <w:t> </w:t>
      </w:r>
      <w:r>
        <w:rPr/>
        <w:t>его создания.</w:t>
      </w:r>
    </w:p>
    <w:p>
      <w:pPr>
        <w:pStyle w:val="BodyText"/>
        <w:spacing w:line="357" w:lineRule="auto" w:before="6"/>
        <w:ind w:right="492"/>
      </w:pPr>
      <w:r>
        <w:rPr/>
        <w:t>Создавать</w:t>
      </w:r>
      <w:r>
        <w:rPr>
          <w:spacing w:val="1"/>
        </w:rPr>
        <w:t> </w:t>
      </w:r>
      <w:r>
        <w:rPr/>
        <w:t>тексты-повествования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</w:t>
      </w:r>
      <w:r>
        <w:rPr>
          <w:spacing w:val="47"/>
        </w:rPr>
        <w:t> </w:t>
      </w:r>
      <w:r>
        <w:rPr/>
        <w:t>опыта;</w:t>
      </w:r>
      <w:r>
        <w:rPr>
          <w:spacing w:val="51"/>
        </w:rPr>
        <w:t> </w:t>
      </w:r>
      <w:r>
        <w:rPr/>
        <w:t>тексты</w:t>
      </w:r>
      <w:r>
        <w:rPr>
          <w:spacing w:val="48"/>
        </w:rPr>
        <w:t> </w:t>
      </w:r>
      <w:r>
        <w:rPr/>
        <w:t>с</w:t>
      </w:r>
      <w:r>
        <w:rPr>
          <w:spacing w:val="48"/>
        </w:rPr>
        <w:t> </w:t>
      </w:r>
      <w:r>
        <w:rPr/>
        <w:t>использованием</w:t>
      </w:r>
      <w:r>
        <w:rPr>
          <w:spacing w:val="49"/>
        </w:rPr>
        <w:t> </w:t>
      </w:r>
      <w:r>
        <w:rPr/>
        <w:t>сюжетной</w:t>
      </w:r>
      <w:r>
        <w:rPr>
          <w:spacing w:val="47"/>
        </w:rPr>
        <w:t> </w:t>
      </w:r>
      <w:r>
        <w:rPr/>
        <w:t>картины</w:t>
      </w:r>
      <w:r>
        <w:rPr>
          <w:spacing w:val="64"/>
        </w:rPr>
        <w:t> </w:t>
      </w:r>
      <w:r>
        <w:rPr/>
        <w:t>(в</w:t>
      </w:r>
      <w:r>
        <w:rPr>
          <w:spacing w:val="45"/>
        </w:rPr>
        <w:t> </w:t>
      </w:r>
      <w:r>
        <w:rPr/>
        <w:t>том</w:t>
      </w:r>
      <w:r>
        <w:rPr>
          <w:spacing w:val="49"/>
        </w:rPr>
        <w:t> </w:t>
      </w:r>
      <w:r>
        <w:rPr/>
        <w:t>числе</w:t>
      </w:r>
    </w:p>
    <w:p>
      <w:pPr>
        <w:spacing w:after="0" w:line="357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6" w:firstLine="0"/>
      </w:pPr>
      <w:r>
        <w:rPr/>
        <w:t>сочинения-миниатюры объёмом 3 и более предложений, сочинения объёмом 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слов).</w:t>
      </w:r>
    </w:p>
    <w:p>
      <w:pPr>
        <w:pStyle w:val="BodyText"/>
        <w:spacing w:line="357" w:lineRule="auto"/>
        <w:ind w:right="505"/>
      </w:pPr>
      <w:r>
        <w:rPr/>
        <w:t>Восстанавливать</w:t>
      </w:r>
      <w:r>
        <w:rPr>
          <w:spacing w:val="1"/>
        </w:rPr>
        <w:t> </w:t>
      </w:r>
      <w:r>
        <w:rPr/>
        <w:t>деформированный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корректировку</w:t>
      </w:r>
      <w:r>
        <w:rPr>
          <w:spacing w:val="1"/>
        </w:rPr>
        <w:t> </w:t>
      </w:r>
      <w:r>
        <w:rPr/>
        <w:t>восстановленного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образца.</w:t>
      </w:r>
    </w:p>
    <w:p>
      <w:pPr>
        <w:pStyle w:val="BodyText"/>
        <w:spacing w:line="352" w:lineRule="auto" w:before="3"/>
        <w:ind w:right="490"/>
      </w:pPr>
      <w:r>
        <w:rPr/>
        <w:t>Владеть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прочитанного научно-учебного, художественного и научно-популярного текстов: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(простой,</w:t>
      </w:r>
      <w:r>
        <w:rPr>
          <w:spacing w:val="1"/>
        </w:rPr>
        <w:t> </w:t>
      </w:r>
      <w:r>
        <w:rPr/>
        <w:t>сложный)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содержания текста в устной и письменной форме, передавать содержание текста, в</w:t>
      </w:r>
      <w:r>
        <w:rPr>
          <w:spacing w:val="1"/>
        </w:rPr>
        <w:t> </w:t>
      </w:r>
      <w:r>
        <w:rPr/>
        <w:t>том числе с изменением лица рассказчика, извлекать информацию из различных</w:t>
      </w:r>
      <w:r>
        <w:rPr>
          <w:spacing w:val="1"/>
        </w:rPr>
        <w:t> </w:t>
      </w:r>
      <w:r>
        <w:rPr/>
        <w:t>источников, в том числе из лингвистических словарей и справочной литературы, и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её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52" w:lineRule="auto"/>
        <w:ind w:right="499"/>
      </w:pPr>
      <w:r>
        <w:rPr/>
        <w:t>Представлять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презентации.</w:t>
      </w:r>
      <w:r>
        <w:rPr>
          <w:spacing w:val="1"/>
        </w:rPr>
        <w:t> </w:t>
      </w:r>
      <w:r>
        <w:rPr/>
        <w:t>Редактировать собственные (созданные другими обучающимися) тексты с целью</w:t>
      </w:r>
      <w:r>
        <w:rPr>
          <w:spacing w:val="1"/>
        </w:rPr>
        <w:t> </w:t>
      </w:r>
      <w:r>
        <w:rPr/>
        <w:t>совершенствования их содержания (проверка фактического материала, начальный</w:t>
      </w:r>
      <w:r>
        <w:rPr>
          <w:spacing w:val="1"/>
        </w:rPr>
        <w:t> </w:t>
      </w:r>
      <w:r>
        <w:rPr/>
        <w:t>логический</w:t>
      </w:r>
      <w:r>
        <w:rPr>
          <w:spacing w:val="-2"/>
        </w:rPr>
        <w:t> </w:t>
      </w:r>
      <w:r>
        <w:rPr/>
        <w:t>анализ</w:t>
      </w:r>
      <w:r>
        <w:rPr>
          <w:spacing w:val="3"/>
        </w:rPr>
        <w:t> </w:t>
      </w:r>
      <w:r>
        <w:rPr>
          <w:position w:val="1"/>
        </w:rPr>
        <w:t>текста</w:t>
      </w:r>
      <w:r>
        <w:rPr>
          <w:spacing w:val="2"/>
          <w:position w:val="1"/>
        </w:rPr>
        <w:t> </w:t>
      </w:r>
      <w:r>
        <w:rPr>
          <w:position w:val="1"/>
        </w:rPr>
        <w:t>– целостность,</w:t>
      </w:r>
      <w:r>
        <w:rPr>
          <w:spacing w:val="5"/>
          <w:position w:val="1"/>
        </w:rPr>
        <w:t> </w:t>
      </w:r>
      <w:r>
        <w:rPr>
          <w:position w:val="1"/>
        </w:rPr>
        <w:t>связность,</w:t>
      </w:r>
      <w:r>
        <w:rPr>
          <w:spacing w:val="2"/>
          <w:position w:val="1"/>
        </w:rPr>
        <w:t> </w:t>
      </w:r>
      <w:r>
        <w:rPr>
          <w:position w:val="1"/>
        </w:rPr>
        <w:t>информативность).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3" w:after="0"/>
        <w:ind w:left="2546" w:right="0" w:hanging="1197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0" w:lineRule="auto" w:before="153"/>
        <w:ind w:right="512"/>
      </w:pPr>
      <w:r>
        <w:rPr/>
        <w:t>Иметь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разговорной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функциональных</w:t>
      </w:r>
      <w:r>
        <w:rPr>
          <w:spacing w:val="-4"/>
        </w:rPr>
        <w:t> </w:t>
      </w:r>
      <w:r>
        <w:rPr/>
        <w:t>стилей,</w:t>
      </w:r>
      <w:r>
        <w:rPr>
          <w:spacing w:val="2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художественной литературы.</w:t>
      </w:r>
    </w:p>
    <w:p>
      <w:pPr>
        <w:pStyle w:val="ListParagraph"/>
        <w:numPr>
          <w:ilvl w:val="3"/>
          <w:numId w:val="3"/>
        </w:numPr>
        <w:tabs>
          <w:tab w:pos="2545" w:val="left" w:leader="none"/>
        </w:tabs>
        <w:spacing w:line="240" w:lineRule="auto" w:before="6" w:after="0"/>
        <w:ind w:left="2544" w:right="0" w:hanging="119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3"/>
          <w:sz w:val="28"/>
        </w:rPr>
        <w:t> </w:t>
      </w:r>
      <w:r>
        <w:rPr>
          <w:sz w:val="28"/>
        </w:rPr>
        <w:t>Графика.</w:t>
      </w:r>
      <w:r>
        <w:rPr>
          <w:spacing w:val="-7"/>
          <w:sz w:val="28"/>
        </w:rPr>
        <w:t> </w:t>
      </w:r>
      <w:r>
        <w:rPr>
          <w:sz w:val="28"/>
        </w:rPr>
        <w:t>Орфоэпия.</w:t>
      </w:r>
    </w:p>
    <w:p>
      <w:pPr>
        <w:pStyle w:val="BodyText"/>
        <w:tabs>
          <w:tab w:pos="3608" w:val="left" w:leader="none"/>
          <w:tab w:pos="4596" w:val="left" w:leader="none"/>
          <w:tab w:pos="5978" w:val="left" w:leader="none"/>
          <w:tab w:pos="7302" w:val="left" w:leader="none"/>
          <w:tab w:pos="8318" w:val="left" w:leader="none"/>
          <w:tab w:pos="9397" w:val="left" w:leader="none"/>
          <w:tab w:pos="9791" w:val="left" w:leader="none"/>
        </w:tabs>
        <w:spacing w:line="355" w:lineRule="auto" w:before="149"/>
        <w:ind w:right="510"/>
        <w:jc w:val="left"/>
      </w:pPr>
      <w:r>
        <w:rPr/>
        <w:t>Характеризовать</w:t>
        <w:tab/>
        <w:t>звуки;</w:t>
        <w:tab/>
        <w:t>понимать</w:t>
        <w:tab/>
        <w:t>различие</w:t>
        <w:tab/>
        <w:t>между</w:t>
        <w:tab/>
        <w:t>звуком</w:t>
        <w:tab/>
        <w:t>и</w:t>
        <w:tab/>
      </w:r>
      <w:r>
        <w:rPr>
          <w:spacing w:val="-2"/>
        </w:rPr>
        <w:t>буквой,</w:t>
      </w:r>
      <w:r>
        <w:rPr>
          <w:spacing w:val="-67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систему</w:t>
      </w:r>
      <w:r>
        <w:rPr>
          <w:spacing w:val="-3"/>
        </w:rPr>
        <w:t> </w:t>
      </w:r>
      <w:r>
        <w:rPr/>
        <w:t>звуков.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Проводить</w:t>
      </w:r>
      <w:r>
        <w:rPr>
          <w:spacing w:val="-7"/>
        </w:rPr>
        <w:t> </w:t>
      </w:r>
      <w:r>
        <w:rPr/>
        <w:t>фонетический</w:t>
      </w:r>
      <w:r>
        <w:rPr>
          <w:spacing w:val="-5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слов.</w:t>
      </w:r>
    </w:p>
    <w:p>
      <w:pPr>
        <w:pStyle w:val="BodyText"/>
        <w:tabs>
          <w:tab w:pos="3225" w:val="left" w:leader="none"/>
          <w:tab w:pos="4275" w:val="left" w:leader="none"/>
          <w:tab w:pos="4803" w:val="left" w:leader="none"/>
          <w:tab w:pos="6241" w:val="left" w:leader="none"/>
          <w:tab w:pos="7458" w:val="left" w:leader="none"/>
          <w:tab w:pos="7847" w:val="left" w:leader="none"/>
          <w:tab w:pos="9253" w:val="left" w:leader="none"/>
          <w:tab w:pos="9622" w:val="left" w:leader="none"/>
        </w:tabs>
        <w:spacing w:line="355" w:lineRule="auto" w:before="149"/>
        <w:ind w:right="500"/>
        <w:jc w:val="left"/>
      </w:pPr>
      <w:r>
        <w:rPr/>
        <w:t>Использовать</w:t>
        <w:tab/>
        <w:t>знания</w:t>
        <w:tab/>
        <w:t>по</w:t>
        <w:tab/>
        <w:t>фонетике,</w:t>
        <w:tab/>
        <w:t>графике</w:t>
        <w:tab/>
        <w:t>и</w:t>
        <w:tab/>
        <w:t>орфоэпии</w:t>
        <w:tab/>
        <w:t>в</w:t>
        <w:tab/>
      </w:r>
      <w:r>
        <w:rPr>
          <w:spacing w:val="-1"/>
        </w:rPr>
        <w:t>практике</w:t>
      </w:r>
      <w:r>
        <w:rPr>
          <w:spacing w:val="-67"/>
        </w:rPr>
        <w:t> </w:t>
      </w:r>
      <w:r>
        <w:rPr/>
        <w:t>произношения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>
      <w:pPr>
        <w:pStyle w:val="BodyText"/>
        <w:spacing w:line="355" w:lineRule="auto" w:before="148"/>
        <w:jc w:val="left"/>
      </w:pPr>
      <w:r>
        <w:rPr/>
        <w:t>Оперировать</w:t>
      </w:r>
      <w:r>
        <w:rPr>
          <w:spacing w:val="7"/>
        </w:rPr>
        <w:t> </w:t>
      </w:r>
      <w:r>
        <w:rPr/>
        <w:t>понятием</w:t>
      </w:r>
      <w:r>
        <w:rPr>
          <w:spacing w:val="16"/>
        </w:rPr>
        <w:t> </w:t>
      </w:r>
      <w:r>
        <w:rPr/>
        <w:t>«орфограмма»</w:t>
      </w:r>
      <w:r>
        <w:rPr>
          <w:spacing w:val="6"/>
        </w:rPr>
        <w:t> </w:t>
      </w:r>
      <w:r>
        <w:rPr/>
        <w:t>и</w:t>
      </w:r>
      <w:r>
        <w:rPr>
          <w:spacing w:val="14"/>
        </w:rPr>
        <w:t> </w:t>
      </w:r>
      <w:r>
        <w:rPr/>
        <w:t>различать</w:t>
      </w:r>
      <w:r>
        <w:rPr>
          <w:spacing w:val="8"/>
        </w:rPr>
        <w:t> </w:t>
      </w:r>
      <w:r>
        <w:rPr/>
        <w:t>буквенные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небуквенные</w:t>
      </w:r>
      <w:r>
        <w:rPr>
          <w:spacing w:val="-67"/>
        </w:rPr>
        <w:t> </w:t>
      </w:r>
      <w:r>
        <w:rPr/>
        <w:t>орфограммы</w:t>
      </w:r>
      <w:r>
        <w:rPr>
          <w:spacing w:val="-1"/>
        </w:rPr>
        <w:t> </w:t>
      </w:r>
      <w:r>
        <w:rPr/>
        <w:t>при проведении орфографического анализа</w:t>
      </w:r>
      <w:r>
        <w:rPr>
          <w:spacing w:val="2"/>
        </w:rPr>
        <w:t> </w:t>
      </w:r>
      <w:r>
        <w:rPr/>
        <w:t>слова.</w:t>
      </w:r>
    </w:p>
    <w:p>
      <w:pPr>
        <w:pStyle w:val="BodyText"/>
        <w:spacing w:line="320" w:lineRule="exact"/>
        <w:ind w:left="1350" w:firstLine="0"/>
        <w:jc w:val="left"/>
      </w:pPr>
      <w:r>
        <w:rPr/>
        <w:t>Распознавать</w:t>
      </w:r>
      <w:r>
        <w:rPr>
          <w:spacing w:val="-10"/>
        </w:rPr>
        <w:t> </w:t>
      </w:r>
      <w:r>
        <w:rPr/>
        <w:t>изученные</w:t>
      </w:r>
      <w:r>
        <w:rPr>
          <w:spacing w:val="-6"/>
        </w:rPr>
        <w:t> </w:t>
      </w:r>
      <w:r>
        <w:rPr/>
        <w:t>орфограммы.</w:t>
      </w:r>
    </w:p>
    <w:p>
      <w:pPr>
        <w:pStyle w:val="BodyText"/>
        <w:spacing w:before="148"/>
        <w:ind w:left="1350" w:firstLine="0"/>
        <w:jc w:val="left"/>
      </w:pPr>
      <w:r>
        <w:rPr>
          <w:position w:val="1"/>
        </w:rPr>
        <w:t>Применять</w:t>
      </w:r>
      <w:r>
        <w:rPr>
          <w:spacing w:val="61"/>
          <w:position w:val="1"/>
        </w:rPr>
        <w:t> </w:t>
      </w:r>
      <w:r>
        <w:rPr>
          <w:position w:val="1"/>
        </w:rPr>
        <w:t>знания</w:t>
      </w:r>
      <w:r>
        <w:rPr>
          <w:spacing w:val="65"/>
          <w:position w:val="1"/>
        </w:rPr>
        <w:t> </w:t>
      </w:r>
      <w:r>
        <w:rPr>
          <w:position w:val="1"/>
        </w:rPr>
        <w:t>по</w:t>
      </w:r>
      <w:r>
        <w:rPr>
          <w:spacing w:val="64"/>
          <w:position w:val="1"/>
        </w:rPr>
        <w:t> </w:t>
      </w:r>
      <w:r>
        <w:rPr>
          <w:position w:val="1"/>
        </w:rPr>
        <w:t>орфографии</w:t>
      </w:r>
      <w:r>
        <w:rPr>
          <w:spacing w:val="63"/>
          <w:position w:val="1"/>
        </w:rPr>
        <w:t> </w:t>
      </w:r>
      <w:r>
        <w:rPr>
          <w:position w:val="1"/>
        </w:rPr>
        <w:t>в</w:t>
      </w:r>
      <w:r>
        <w:rPr>
          <w:spacing w:val="62"/>
          <w:position w:val="1"/>
        </w:rPr>
        <w:t> </w:t>
      </w:r>
      <w:r>
        <w:rPr>
          <w:position w:val="1"/>
        </w:rPr>
        <w:t>практике  правописания</w:t>
      </w:r>
      <w:r>
        <w:rPr>
          <w:spacing w:val="4"/>
          <w:position w:val="1"/>
        </w:rPr>
        <w:t> </w:t>
      </w:r>
      <w:r>
        <w:rPr/>
        <w:t>(</w:t>
      </w:r>
      <w:r>
        <w:rPr>
          <w:position w:val="1"/>
        </w:rPr>
        <w:t>в</w:t>
      </w:r>
      <w:r>
        <w:rPr>
          <w:spacing w:val="62"/>
          <w:position w:val="1"/>
        </w:rPr>
        <w:t> </w:t>
      </w:r>
      <w:r>
        <w:rPr>
          <w:position w:val="1"/>
        </w:rPr>
        <w:t>том</w:t>
      </w:r>
      <w:r>
        <w:rPr>
          <w:spacing w:val="69"/>
          <w:position w:val="1"/>
        </w:rPr>
        <w:t> </w:t>
      </w:r>
      <w:r>
        <w:rPr>
          <w:position w:val="1"/>
        </w:rPr>
        <w:t>числе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применять</w:t>
      </w:r>
      <w:r>
        <w:rPr>
          <w:spacing w:val="-6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правописании</w:t>
      </w:r>
      <w:r>
        <w:rPr>
          <w:spacing w:val="-4"/>
        </w:rPr>
        <w:t> </w:t>
      </w:r>
      <w:r>
        <w:rPr/>
        <w:t>разделительных</w:t>
      </w:r>
      <w:r>
        <w:rPr>
          <w:spacing w:val="-1"/>
        </w:rPr>
        <w:t> </w:t>
      </w:r>
      <w:r>
        <w:rPr/>
        <w:t>ъ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ь).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Лексикология.</w:t>
      </w:r>
    </w:p>
    <w:p>
      <w:pPr>
        <w:pStyle w:val="BodyText"/>
        <w:spacing w:line="352" w:lineRule="auto" w:before="153"/>
        <w:ind w:right="498"/>
      </w:pPr>
      <w:r>
        <w:rPr>
          <w:position w:val="1"/>
        </w:rPr>
        <w:t>Объяснять</w:t>
      </w:r>
      <w:r>
        <w:rPr>
          <w:spacing w:val="1"/>
          <w:position w:val="1"/>
        </w:rPr>
        <w:t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> </w:t>
      </w:r>
      <w:r>
        <w:rPr>
          <w:position w:val="1"/>
        </w:rPr>
        <w:t>значение</w:t>
      </w:r>
      <w:r>
        <w:rPr>
          <w:spacing w:val="1"/>
          <w:position w:val="1"/>
        </w:rPr>
        <w:t> </w:t>
      </w:r>
      <w:r>
        <w:rPr>
          <w:position w:val="1"/>
        </w:rPr>
        <w:t>слова</w:t>
      </w:r>
      <w:r>
        <w:rPr>
          <w:spacing w:val="1"/>
          <w:position w:val="1"/>
        </w:rPr>
        <w:t> </w:t>
      </w:r>
      <w:r>
        <w:rPr>
          <w:position w:val="1"/>
        </w:rPr>
        <w:t>разными</w:t>
      </w:r>
      <w:r>
        <w:rPr>
          <w:spacing w:val="1"/>
          <w:position w:val="1"/>
        </w:rPr>
        <w:t> </w:t>
      </w:r>
      <w:r>
        <w:rPr>
          <w:position w:val="1"/>
        </w:rPr>
        <w:t>способами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> </w:t>
      </w:r>
      <w:r>
        <w:rPr/>
        <w:t>однокоренных слов; подбор синонимов и антонимов, определение значения слова</w:t>
      </w:r>
      <w:r>
        <w:rPr>
          <w:spacing w:val="1"/>
        </w:rPr>
        <w:t> </w:t>
      </w:r>
      <w:r>
        <w:rPr/>
        <w:t>по контексту,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толкового</w:t>
      </w:r>
      <w:r>
        <w:rPr>
          <w:spacing w:val="1"/>
        </w:rPr>
        <w:t> </w:t>
      </w:r>
      <w:r>
        <w:rPr/>
        <w:t>словаря).</w:t>
      </w:r>
    </w:p>
    <w:p>
      <w:pPr>
        <w:pStyle w:val="BodyText"/>
        <w:spacing w:line="350" w:lineRule="auto" w:before="1"/>
        <w:ind w:right="497"/>
      </w:pPr>
      <w:r>
        <w:rPr/>
        <w:t>Распознавать</w:t>
      </w:r>
      <w:r>
        <w:rPr>
          <w:spacing w:val="1"/>
        </w:rPr>
        <w:t> </w:t>
      </w:r>
      <w:r>
        <w:rPr/>
        <w:t>однозначные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многозначные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прямое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переносное</w:t>
      </w:r>
      <w:r>
        <w:rPr>
          <w:spacing w:val="1"/>
        </w:rPr>
        <w:t> </w:t>
      </w:r>
      <w:r>
        <w:rPr/>
        <w:t>значения</w:t>
      </w:r>
      <w:r>
        <w:rPr>
          <w:spacing w:val="2"/>
        </w:rPr>
        <w:t> </w:t>
      </w:r>
      <w:r>
        <w:rPr/>
        <w:t>слова.</w:t>
      </w:r>
    </w:p>
    <w:p>
      <w:pPr>
        <w:pStyle w:val="BodyText"/>
        <w:spacing w:line="355" w:lineRule="auto" w:before="6"/>
        <w:ind w:right="510"/>
      </w:pPr>
      <w:r>
        <w:rPr/>
        <w:t>Распознавать синонимы, антонимы, омонимы; различать многозначные слова</w:t>
      </w:r>
      <w:r>
        <w:rPr>
          <w:spacing w:val="-67"/>
        </w:rPr>
        <w:t> </w:t>
      </w:r>
      <w:r>
        <w:rPr/>
        <w:t>и омонимы,</w:t>
      </w:r>
      <w:r>
        <w:rPr>
          <w:spacing w:val="3"/>
        </w:rPr>
        <w:t> </w:t>
      </w:r>
      <w:r>
        <w:rPr/>
        <w:t>правильно</w:t>
      </w:r>
      <w:r>
        <w:rPr>
          <w:spacing w:val="5"/>
        </w:rPr>
        <w:t> </w:t>
      </w:r>
      <w:r>
        <w:rPr/>
        <w:t>употреблять</w:t>
      </w:r>
      <w:r>
        <w:rPr>
          <w:spacing w:val="-1"/>
        </w:rPr>
        <w:t> </w:t>
      </w:r>
      <w:r>
        <w:rPr/>
        <w:t>слова-паронимы.</w:t>
      </w:r>
    </w:p>
    <w:p>
      <w:pPr>
        <w:pStyle w:val="BodyText"/>
        <w:spacing w:line="355" w:lineRule="auto"/>
        <w:ind w:left="1350" w:right="1044" w:firstLine="0"/>
      </w:pPr>
      <w:r>
        <w:rPr/>
        <w:t>Характеризовать</w:t>
      </w:r>
      <w:r>
        <w:rPr>
          <w:spacing w:val="-8"/>
        </w:rPr>
        <w:t> </w:t>
      </w:r>
      <w:r>
        <w:rPr/>
        <w:t>тематические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слов,</w:t>
      </w:r>
      <w:r>
        <w:rPr>
          <w:spacing w:val="-3"/>
        </w:rPr>
        <w:t> </w:t>
      </w:r>
      <w:r>
        <w:rPr/>
        <w:t>родовые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видовые</w:t>
      </w:r>
      <w:r>
        <w:rPr>
          <w:spacing w:val="-6"/>
        </w:rPr>
        <w:t> </w:t>
      </w:r>
      <w:r>
        <w:rPr/>
        <w:t>понятия.</w:t>
      </w:r>
      <w:r>
        <w:rPr>
          <w:spacing w:val="-67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лексический анализ слов</w:t>
      </w:r>
      <w:r>
        <w:rPr>
          <w:spacing w:val="-1"/>
        </w:rPr>
        <w:t> </w:t>
      </w:r>
      <w:r>
        <w:rPr/>
        <w:t>(в</w:t>
      </w:r>
      <w:r>
        <w:rPr>
          <w:spacing w:val="-2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изученного).</w:t>
      </w:r>
    </w:p>
    <w:p>
      <w:pPr>
        <w:pStyle w:val="BodyText"/>
        <w:spacing w:line="350" w:lineRule="auto"/>
        <w:ind w:right="505"/>
      </w:pPr>
      <w:r>
        <w:rPr/>
        <w:t>Пользоваться</w:t>
      </w:r>
      <w:r>
        <w:rPr>
          <w:spacing w:val="1"/>
        </w:rPr>
        <w:t> </w:t>
      </w:r>
      <w:r>
        <w:rPr/>
        <w:t>лексическими</w:t>
      </w:r>
      <w:r>
        <w:rPr>
          <w:spacing w:val="1"/>
        </w:rPr>
        <w:t> </w:t>
      </w:r>
      <w:r>
        <w:rPr/>
        <w:t>словарями</w:t>
      </w:r>
      <w:r>
        <w:rPr>
          <w:spacing w:val="1"/>
        </w:rPr>
        <w:t> </w:t>
      </w:r>
      <w:r>
        <w:rPr/>
        <w:t>(толковым</w:t>
      </w:r>
      <w:r>
        <w:rPr>
          <w:spacing w:val="1"/>
        </w:rPr>
        <w:t> </w:t>
      </w:r>
      <w:r>
        <w:rPr/>
        <w:t>словарём,</w:t>
      </w:r>
      <w:r>
        <w:rPr>
          <w:spacing w:val="1"/>
        </w:rPr>
        <w:t> </w:t>
      </w:r>
      <w:r>
        <w:rPr/>
        <w:t>словарями</w:t>
      </w:r>
      <w:r>
        <w:rPr>
          <w:spacing w:val="-67"/>
        </w:rPr>
        <w:t> </w:t>
      </w:r>
      <w:r>
        <w:rPr/>
        <w:t>синонимов,</w:t>
      </w:r>
      <w:r>
        <w:rPr>
          <w:spacing w:val="3"/>
        </w:rPr>
        <w:t> </w:t>
      </w:r>
      <w:r>
        <w:rPr/>
        <w:t>антонимов,</w:t>
      </w:r>
      <w:r>
        <w:rPr>
          <w:spacing w:val="3"/>
        </w:rPr>
        <w:t> </w:t>
      </w:r>
      <w:r>
        <w:rPr/>
        <w:t>омонимов,</w:t>
      </w:r>
      <w:r>
        <w:rPr>
          <w:spacing w:val="4"/>
        </w:rPr>
        <w:t> </w:t>
      </w:r>
      <w:r>
        <w:rPr/>
        <w:t>паронимов).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Морфемика.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Орфография.</w:t>
      </w:r>
    </w:p>
    <w:p>
      <w:pPr>
        <w:pStyle w:val="BodyText"/>
        <w:spacing w:line="350" w:lineRule="auto" w:before="149"/>
        <w:ind w:left="1350" w:right="507" w:firstLine="0"/>
      </w:pPr>
      <w:r>
        <w:rPr/>
        <w:t>Характеризовать морфему как минимальную значимую единицу языка.</w:t>
      </w:r>
      <w:r>
        <w:rPr>
          <w:spacing w:val="1"/>
        </w:rPr>
        <w:t> </w:t>
      </w:r>
      <w:r>
        <w:rPr/>
        <w:t>Распознавать</w:t>
      </w:r>
      <w:r>
        <w:rPr>
          <w:spacing w:val="3"/>
        </w:rPr>
        <w:t> </w:t>
      </w:r>
      <w:r>
        <w:rPr/>
        <w:t>морфемы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слове</w:t>
      </w:r>
      <w:r>
        <w:rPr>
          <w:spacing w:val="6"/>
        </w:rPr>
        <w:t> </w:t>
      </w:r>
      <w:r>
        <w:rPr/>
        <w:t>(корень,</w:t>
      </w:r>
      <w:r>
        <w:rPr>
          <w:spacing w:val="7"/>
        </w:rPr>
        <w:t> </w:t>
      </w:r>
      <w:r>
        <w:rPr/>
        <w:t>приставку,</w:t>
      </w:r>
      <w:r>
        <w:rPr>
          <w:spacing w:val="7"/>
        </w:rPr>
        <w:t> </w:t>
      </w:r>
      <w:r>
        <w:rPr/>
        <w:t>суффикс,</w:t>
      </w:r>
      <w:r>
        <w:rPr>
          <w:spacing w:val="7"/>
        </w:rPr>
        <w:t> </w:t>
      </w:r>
      <w:r>
        <w:rPr/>
        <w:t>окончание),</w:t>
      </w:r>
    </w:p>
    <w:p>
      <w:pPr>
        <w:pStyle w:val="BodyText"/>
        <w:spacing w:before="6"/>
        <w:ind w:firstLine="0"/>
      </w:pPr>
      <w:r>
        <w:rPr/>
        <w:t>выделять</w:t>
      </w:r>
      <w:r>
        <w:rPr>
          <w:spacing w:val="-5"/>
        </w:rPr>
        <w:t> </w:t>
      </w:r>
      <w:r>
        <w:rPr/>
        <w:t>основу</w:t>
      </w:r>
      <w:r>
        <w:rPr>
          <w:spacing w:val="-7"/>
        </w:rPr>
        <w:t> </w:t>
      </w:r>
      <w:r>
        <w:rPr/>
        <w:t>слова.</w:t>
      </w:r>
    </w:p>
    <w:p>
      <w:pPr>
        <w:pStyle w:val="BodyText"/>
        <w:spacing w:line="350" w:lineRule="auto" w:before="153"/>
        <w:ind w:right="493"/>
      </w:pPr>
      <w:r>
        <w:rPr/>
        <w:t>Находить</w:t>
      </w:r>
      <w:r>
        <w:rPr>
          <w:spacing w:val="15"/>
        </w:rPr>
        <w:t> </w:t>
      </w:r>
      <w:r>
        <w:rPr/>
        <w:t>чередование</w:t>
      </w:r>
      <w:r>
        <w:rPr>
          <w:spacing w:val="14"/>
        </w:rPr>
        <w:t> </w:t>
      </w:r>
      <w:r>
        <w:rPr/>
        <w:t>звуков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морфемах</w:t>
      </w:r>
      <w:r>
        <w:rPr>
          <w:spacing w:val="9"/>
        </w:rPr>
        <w:t> </w:t>
      </w:r>
      <w:r>
        <w:rPr/>
        <w:t>(в</w:t>
      </w:r>
      <w:r>
        <w:rPr>
          <w:spacing w:val="12"/>
        </w:rPr>
        <w:t> </w:t>
      </w:r>
      <w:r>
        <w:rPr/>
        <w:t>том</w:t>
      </w:r>
      <w:r>
        <w:rPr>
          <w:spacing w:val="15"/>
        </w:rPr>
        <w:t> </w:t>
      </w:r>
      <w:r>
        <w:rPr/>
        <w:t>числе</w:t>
      </w:r>
      <w:r>
        <w:rPr>
          <w:spacing w:val="15"/>
        </w:rPr>
        <w:t> </w:t>
      </w:r>
      <w:r>
        <w:rPr/>
        <w:t>чередование</w:t>
      </w:r>
      <w:r>
        <w:rPr>
          <w:spacing w:val="14"/>
        </w:rPr>
        <w:t> </w:t>
      </w:r>
      <w:r>
        <w:rPr/>
        <w:t>гласных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нулём</w:t>
      </w:r>
      <w:r>
        <w:rPr>
          <w:spacing w:val="3"/>
        </w:rPr>
        <w:t> </w:t>
      </w:r>
      <w:r>
        <w:rPr/>
        <w:t>звука).</w:t>
      </w:r>
    </w:p>
    <w:p>
      <w:pPr>
        <w:pStyle w:val="BodyText"/>
        <w:spacing w:before="6"/>
        <w:ind w:left="1350" w:firstLine="0"/>
      </w:pPr>
      <w:r>
        <w:rPr/>
        <w:t>Проводить</w:t>
      </w:r>
      <w:r>
        <w:rPr>
          <w:spacing w:val="-8"/>
        </w:rPr>
        <w:t> </w:t>
      </w:r>
      <w:r>
        <w:rPr/>
        <w:t>морфемный</w:t>
      </w:r>
      <w:r>
        <w:rPr>
          <w:spacing w:val="-5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слов.</w:t>
      </w:r>
    </w:p>
    <w:p>
      <w:pPr>
        <w:pStyle w:val="BodyText"/>
        <w:spacing w:line="352" w:lineRule="auto" w:before="153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морфемике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анализа</w:t>
      </w:r>
      <w:r>
        <w:rPr>
          <w:spacing w:val="-67"/>
        </w:rPr>
        <w:t> </w:t>
      </w:r>
      <w:r>
        <w:rPr/>
        <w:t>различных видов и в практике правописания неизменяемых приставок и приставок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-з</w:t>
      </w:r>
      <w:r>
        <w:rPr>
          <w:spacing w:val="1"/>
        </w:rPr>
        <w:t> </w:t>
      </w:r>
      <w:r>
        <w:rPr/>
        <w:t>(-с);</w:t>
      </w:r>
      <w:r>
        <w:rPr>
          <w:spacing w:val="1"/>
        </w:rPr>
        <w:t> </w:t>
      </w:r>
      <w:r>
        <w:rPr/>
        <w:t>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приставок,</w:t>
      </w:r>
      <w:r>
        <w:rPr>
          <w:spacing w:val="1"/>
        </w:rPr>
        <w:t> </w:t>
      </w:r>
      <w:r>
        <w:rPr/>
        <w:t>корней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безударными</w:t>
      </w:r>
      <w:r>
        <w:rPr>
          <w:spacing w:val="1"/>
        </w:rPr>
        <w:t> </w:t>
      </w:r>
      <w:r>
        <w:rPr/>
        <w:t>проверяемыми,</w:t>
      </w:r>
      <w:r>
        <w:rPr>
          <w:spacing w:val="1"/>
        </w:rPr>
        <w:t> </w:t>
      </w:r>
      <w:r>
        <w:rPr>
          <w:position w:val="1"/>
        </w:rPr>
        <w:t>непроверяемыми,</w:t>
      </w:r>
      <w:r>
        <w:rPr>
          <w:spacing w:val="1"/>
          <w:position w:val="1"/>
        </w:rPr>
        <w:t> </w:t>
      </w:r>
      <w:r>
        <w:rPr/>
        <w:t>чередующимися</w:t>
      </w:r>
      <w:r>
        <w:rPr>
          <w:spacing w:val="1"/>
        </w:rPr>
        <w:t> </w:t>
      </w:r>
      <w:r>
        <w:rPr/>
        <w:t>гласными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изученного),</w:t>
      </w:r>
      <w:r>
        <w:rPr>
          <w:spacing w:val="1"/>
        </w:rPr>
        <w:t> </w:t>
      </w:r>
      <w:r>
        <w:rPr/>
        <w:t>корней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проверяемыми,</w:t>
      </w:r>
      <w:r>
        <w:rPr>
          <w:spacing w:val="1"/>
        </w:rPr>
        <w:t> </w:t>
      </w:r>
      <w:r>
        <w:rPr/>
        <w:t>непроверяемыми,</w:t>
      </w:r>
      <w:r>
        <w:rPr>
          <w:spacing w:val="1"/>
        </w:rPr>
        <w:t> </w:t>
      </w:r>
      <w:r>
        <w:rPr/>
        <w:t>непроизносимыми</w:t>
      </w:r>
      <w:r>
        <w:rPr>
          <w:spacing w:val="1"/>
        </w:rPr>
        <w:t> </w:t>
      </w:r>
      <w:r>
        <w:rPr/>
        <w:t>согласными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изученного),</w:t>
      </w:r>
      <w:r>
        <w:rPr>
          <w:spacing w:val="2"/>
        </w:rPr>
        <w:t> </w:t>
      </w:r>
      <w:r>
        <w:rPr/>
        <w:t>ё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шипящих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корне</w:t>
      </w:r>
      <w:r>
        <w:rPr>
          <w:spacing w:val="1"/>
        </w:rPr>
        <w:t> </w:t>
      </w:r>
      <w:r>
        <w:rPr/>
        <w:t>слова,</w:t>
      </w:r>
      <w:r>
        <w:rPr>
          <w:spacing w:val="3"/>
        </w:rPr>
        <w:t> </w:t>
      </w:r>
      <w:r>
        <w:rPr/>
        <w:t>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 после</w:t>
      </w:r>
      <w:r>
        <w:rPr>
          <w:spacing w:val="2"/>
        </w:rPr>
        <w:t> </w:t>
      </w:r>
      <w:r>
        <w:rPr/>
        <w:t>ц.</w:t>
      </w:r>
    </w:p>
    <w:p>
      <w:pPr>
        <w:pStyle w:val="BodyText"/>
        <w:spacing w:line="352" w:lineRule="auto" w:before="2"/>
        <w:ind w:left="1350" w:right="1200" w:firstLine="0"/>
        <w:jc w:val="left"/>
      </w:pPr>
      <w:r>
        <w:rPr/>
        <w:t>Проводить орфографический анализ слов (в рамках изученного).</w:t>
      </w:r>
      <w:r>
        <w:rPr>
          <w:spacing w:val="1"/>
        </w:rPr>
        <w:t> </w:t>
      </w:r>
      <w:r>
        <w:rPr/>
        <w:t>Уместно</w:t>
      </w:r>
      <w:r>
        <w:rPr>
          <w:spacing w:val="-6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слова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суффиксами</w:t>
      </w:r>
      <w:r>
        <w:rPr>
          <w:spacing w:val="-6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собственной</w:t>
      </w:r>
      <w:r>
        <w:rPr>
          <w:spacing w:val="-5"/>
        </w:rPr>
        <w:t> </w:t>
      </w:r>
      <w:r>
        <w:rPr/>
        <w:t>речи.</w:t>
      </w:r>
      <w:r>
        <w:rPr>
          <w:spacing w:val="-67"/>
        </w:rPr>
        <w:t> </w:t>
      </w:r>
      <w:r>
        <w:rPr/>
        <w:t>19.11.4.10.</w:t>
      </w:r>
      <w:r>
        <w:rPr>
          <w:spacing w:val="3"/>
        </w:rPr>
        <w:t> </w:t>
      </w:r>
      <w:r>
        <w:rPr/>
        <w:t>Морфология.</w:t>
      </w:r>
      <w:r>
        <w:rPr>
          <w:spacing w:val="-2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речи.</w:t>
      </w:r>
      <w:r>
        <w:rPr>
          <w:spacing w:val="2"/>
        </w:rPr>
        <w:t> </w:t>
      </w:r>
      <w:r>
        <w:rPr/>
        <w:t>Орфография.</w:t>
      </w:r>
    </w:p>
    <w:p>
      <w:pPr>
        <w:pStyle w:val="BodyText"/>
        <w:spacing w:before="2"/>
        <w:ind w:left="1350" w:firstLine="0"/>
        <w:jc w:val="left"/>
      </w:pPr>
      <w:r>
        <w:rPr/>
        <w:t>Применять</w:t>
      </w:r>
      <w:r>
        <w:rPr>
          <w:spacing w:val="13"/>
        </w:rPr>
        <w:t> </w:t>
      </w:r>
      <w:r>
        <w:rPr/>
        <w:t>знания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частях</w:t>
      </w:r>
      <w:r>
        <w:rPr>
          <w:spacing w:val="11"/>
        </w:rPr>
        <w:t> </w:t>
      </w:r>
      <w:r>
        <w:rPr/>
        <w:t>речи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лексико-грамматических</w:t>
      </w:r>
      <w:r>
        <w:rPr>
          <w:spacing w:val="12"/>
        </w:rPr>
        <w:t> </w:t>
      </w:r>
      <w:r>
        <w:rPr/>
        <w:t>разрядах</w:t>
      </w:r>
      <w:r>
        <w:rPr>
          <w:spacing w:val="12"/>
        </w:rPr>
        <w:t> </w:t>
      </w:r>
      <w:r>
        <w:rPr/>
        <w:t>слов,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10" w:firstLine="0"/>
        <w:jc w:val="left"/>
      </w:pPr>
      <w:r>
        <w:rPr/>
        <w:t>о</w:t>
      </w:r>
      <w:r>
        <w:rPr>
          <w:spacing w:val="1"/>
        </w:rPr>
        <w:t> </w:t>
      </w:r>
      <w:r>
        <w:rPr/>
        <w:t>грамматическом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о системе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Распознавать</w:t>
      </w:r>
      <w:r>
        <w:rPr>
          <w:spacing w:val="-12"/>
        </w:rPr>
        <w:t> </w:t>
      </w:r>
      <w:r>
        <w:rPr/>
        <w:t>имена</w:t>
      </w:r>
      <w:r>
        <w:rPr>
          <w:spacing w:val="-8"/>
        </w:rPr>
        <w:t> </w:t>
      </w:r>
      <w:r>
        <w:rPr/>
        <w:t>существительные,</w:t>
      </w:r>
      <w:r>
        <w:rPr>
          <w:spacing w:val="-7"/>
        </w:rPr>
        <w:t> </w:t>
      </w:r>
      <w:r>
        <w:rPr/>
        <w:t>имена</w:t>
      </w:r>
      <w:r>
        <w:rPr>
          <w:spacing w:val="-8"/>
        </w:rPr>
        <w:t> </w:t>
      </w:r>
      <w:r>
        <w:rPr/>
        <w:t>прилагательные,</w:t>
      </w:r>
      <w:r>
        <w:rPr>
          <w:spacing w:val="-7"/>
        </w:rPr>
        <w:t> </w:t>
      </w:r>
      <w:r>
        <w:rPr/>
        <w:t>глаголы.</w:t>
      </w:r>
    </w:p>
    <w:p>
      <w:pPr>
        <w:pStyle w:val="BodyText"/>
        <w:tabs>
          <w:tab w:pos="2846" w:val="left" w:leader="none"/>
          <w:tab w:pos="5201" w:val="left" w:leader="none"/>
          <w:tab w:pos="6208" w:val="left" w:leader="none"/>
          <w:tab w:pos="7013" w:val="left" w:leader="none"/>
          <w:tab w:pos="9410" w:val="left" w:leader="none"/>
        </w:tabs>
        <w:spacing w:line="355" w:lineRule="auto" w:before="149"/>
        <w:ind w:right="510"/>
        <w:jc w:val="left"/>
      </w:pPr>
      <w:r>
        <w:rPr/>
        <w:t>Проводить</w:t>
        <w:tab/>
        <w:t>морфологический</w:t>
        <w:tab/>
        <w:t>анализ</w:t>
        <w:tab/>
        <w:t>имён</w:t>
        <w:tab/>
        <w:t>существительных,</w:t>
        <w:tab/>
      </w:r>
      <w:r>
        <w:rPr>
          <w:spacing w:val="-1"/>
        </w:rPr>
        <w:t>частичный</w:t>
      </w:r>
      <w:r>
        <w:rPr>
          <w:spacing w:val="-67"/>
        </w:rPr>
        <w:t> </w:t>
      </w:r>
      <w:r>
        <w:rPr/>
        <w:t>морфологический анализ</w:t>
      </w:r>
      <w:r>
        <w:rPr>
          <w:spacing w:val="1"/>
        </w:rPr>
        <w:t> </w:t>
      </w:r>
      <w:r>
        <w:rPr/>
        <w:t>имён прилагательных,</w:t>
      </w:r>
      <w:r>
        <w:rPr>
          <w:spacing w:val="3"/>
        </w:rPr>
        <w:t> </w:t>
      </w:r>
      <w:r>
        <w:rPr/>
        <w:t>глаголов.</w:t>
      </w:r>
    </w:p>
    <w:p>
      <w:pPr>
        <w:pStyle w:val="BodyText"/>
        <w:tabs>
          <w:tab w:pos="2991" w:val="left" w:leader="none"/>
          <w:tab w:pos="5470" w:val="left" w:leader="none"/>
          <w:tab w:pos="6621" w:val="left" w:leader="none"/>
          <w:tab w:pos="7565" w:val="left" w:leader="none"/>
          <w:tab w:pos="10102" w:val="left" w:leader="none"/>
        </w:tabs>
        <w:spacing w:line="350" w:lineRule="auto"/>
        <w:ind w:right="505"/>
        <w:jc w:val="left"/>
      </w:pPr>
      <w:r>
        <w:rPr/>
        <w:t>Проводить</w:t>
        <w:tab/>
        <w:t>орфографический</w:t>
        <w:tab/>
        <w:t>анализ</w:t>
        <w:tab/>
        <w:t>имён</w:t>
        <w:tab/>
        <w:t>существительных,</w:t>
        <w:tab/>
      </w:r>
      <w:r>
        <w:rPr>
          <w:spacing w:val="-2"/>
        </w:rPr>
        <w:t>имён</w:t>
      </w:r>
      <w:r>
        <w:rPr>
          <w:spacing w:val="-67"/>
        </w:rPr>
        <w:t> </w:t>
      </w:r>
      <w:r>
        <w:rPr/>
        <w:t>прилагательных,</w:t>
      </w:r>
      <w:r>
        <w:rPr>
          <w:spacing w:val="3"/>
        </w:rPr>
        <w:t> </w:t>
      </w:r>
      <w:r>
        <w:rPr/>
        <w:t>глаголов</w:t>
      </w:r>
      <w:r>
        <w:rPr>
          <w:spacing w:val="-1"/>
        </w:rPr>
        <w:t> </w:t>
      </w:r>
      <w:r>
        <w:rPr/>
        <w:t>(в рамках</w:t>
      </w:r>
      <w:r>
        <w:rPr>
          <w:spacing w:val="-4"/>
        </w:rPr>
        <w:t> </w:t>
      </w:r>
      <w:r>
        <w:rPr/>
        <w:t>изученного).</w:t>
      </w:r>
    </w:p>
    <w:p>
      <w:pPr>
        <w:pStyle w:val="BodyText"/>
        <w:tabs>
          <w:tab w:pos="3882" w:val="left" w:leader="none"/>
          <w:tab w:pos="4371" w:val="left" w:leader="none"/>
          <w:tab w:pos="6040" w:val="left" w:leader="none"/>
          <w:tab w:pos="6678" w:val="left" w:leader="none"/>
          <w:tab w:pos="8348" w:val="left" w:leader="none"/>
          <w:tab w:pos="9778" w:val="left" w:leader="none"/>
        </w:tabs>
        <w:spacing w:line="355" w:lineRule="auto" w:before="3"/>
        <w:ind w:right="509"/>
        <w:jc w:val="left"/>
      </w:pPr>
      <w:r>
        <w:rPr/>
        <w:t>Применять</w:t>
      </w:r>
      <w:r>
        <w:rPr>
          <w:spacing w:val="123"/>
        </w:rPr>
        <w:t> </w:t>
      </w:r>
      <w:r>
        <w:rPr/>
        <w:t>знания</w:t>
        <w:tab/>
        <w:t>по</w:t>
        <w:tab/>
        <w:t>морфологии</w:t>
        <w:tab/>
        <w:t>при</w:t>
        <w:tab/>
        <w:t>выполнении</w:t>
        <w:tab/>
        <w:t>языкового</w:t>
        <w:tab/>
      </w:r>
      <w:r>
        <w:rPr>
          <w:spacing w:val="-1"/>
        </w:rPr>
        <w:t>анализа</w:t>
      </w:r>
      <w:r>
        <w:rPr>
          <w:spacing w:val="-67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практике.</w:t>
      </w:r>
    </w:p>
    <w:p>
      <w:pPr>
        <w:pStyle w:val="ListParagraph"/>
        <w:numPr>
          <w:ilvl w:val="3"/>
          <w:numId w:val="5"/>
        </w:numPr>
        <w:tabs>
          <w:tab w:pos="2686" w:val="left" w:leader="none"/>
        </w:tabs>
        <w:spacing w:line="324" w:lineRule="exact" w:before="0" w:after="0"/>
        <w:ind w:left="2685" w:right="0" w:hanging="1336"/>
        <w:jc w:val="left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существительное.</w:t>
      </w:r>
    </w:p>
    <w:p>
      <w:pPr>
        <w:pStyle w:val="BodyText"/>
        <w:spacing w:line="355" w:lineRule="auto" w:before="154"/>
        <w:jc w:val="left"/>
      </w:pPr>
      <w:r>
        <w:rPr/>
        <w:t>Определять</w:t>
      </w:r>
      <w:r>
        <w:rPr>
          <w:spacing w:val="50"/>
        </w:rPr>
        <w:t> </w:t>
      </w:r>
      <w:r>
        <w:rPr/>
        <w:t>общее</w:t>
      </w:r>
      <w:r>
        <w:rPr>
          <w:spacing w:val="51"/>
        </w:rPr>
        <w:t> </w:t>
      </w:r>
      <w:r>
        <w:rPr/>
        <w:t>грамматическое</w:t>
      </w:r>
      <w:r>
        <w:rPr>
          <w:spacing w:val="51"/>
        </w:rPr>
        <w:t> </w:t>
      </w:r>
      <w:r>
        <w:rPr/>
        <w:t>значение,</w:t>
      </w:r>
      <w:r>
        <w:rPr>
          <w:spacing w:val="52"/>
        </w:rPr>
        <w:t> </w:t>
      </w:r>
      <w:r>
        <w:rPr/>
        <w:t>морфологические</w:t>
      </w:r>
      <w:r>
        <w:rPr>
          <w:spacing w:val="51"/>
        </w:rPr>
        <w:t> </w:t>
      </w:r>
      <w:r>
        <w:rPr/>
        <w:t>признаки</w:t>
      </w:r>
      <w:r>
        <w:rPr>
          <w:spacing w:val="60"/>
        </w:rPr>
        <w:t> </w:t>
      </w:r>
      <w:r>
        <w:rPr/>
        <w:t>и</w:t>
      </w:r>
      <w:r>
        <w:rPr>
          <w:spacing w:val="-67"/>
        </w:rPr>
        <w:t> </w:t>
      </w:r>
      <w:r>
        <w:rPr/>
        <w:t>синтаксические</w:t>
      </w:r>
      <w:r>
        <w:rPr>
          <w:spacing w:val="-2"/>
        </w:rPr>
        <w:t> </w:t>
      </w:r>
      <w:r>
        <w:rPr/>
        <w:t>функции</w:t>
      </w:r>
      <w:r>
        <w:rPr>
          <w:spacing w:val="-2"/>
        </w:rPr>
        <w:t> </w:t>
      </w:r>
      <w:r>
        <w:rPr/>
        <w:t>имени</w:t>
      </w:r>
      <w:r>
        <w:rPr>
          <w:spacing w:val="-2"/>
        </w:rPr>
        <w:t> </w:t>
      </w:r>
      <w:r>
        <w:rPr/>
        <w:t>существительного,</w:t>
      </w:r>
      <w:r>
        <w:rPr>
          <w:spacing w:val="1"/>
        </w:rPr>
        <w:t> </w:t>
      </w:r>
      <w:r>
        <w:rPr/>
        <w:t>объяснять</w:t>
      </w:r>
      <w:r>
        <w:rPr>
          <w:spacing w:val="-4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речи.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Определять</w:t>
      </w:r>
      <w:r>
        <w:rPr>
          <w:spacing w:val="-10"/>
        </w:rPr>
        <w:t> </w:t>
      </w:r>
      <w:r>
        <w:rPr/>
        <w:t>лексико-грамматические</w:t>
      </w:r>
      <w:r>
        <w:rPr>
          <w:spacing w:val="-7"/>
        </w:rPr>
        <w:t> </w:t>
      </w:r>
      <w:r>
        <w:rPr/>
        <w:t>разряды</w:t>
      </w:r>
      <w:r>
        <w:rPr>
          <w:spacing w:val="-8"/>
        </w:rPr>
        <w:t> </w:t>
      </w:r>
      <w:r>
        <w:rPr/>
        <w:t>имён</w:t>
      </w:r>
      <w:r>
        <w:rPr>
          <w:spacing w:val="-7"/>
        </w:rPr>
        <w:t> </w:t>
      </w:r>
      <w:r>
        <w:rPr/>
        <w:t>существительных.</w:t>
      </w:r>
    </w:p>
    <w:p>
      <w:pPr>
        <w:pStyle w:val="BodyText"/>
        <w:tabs>
          <w:tab w:pos="3024" w:val="left" w:leader="none"/>
          <w:tab w:pos="4117" w:val="left" w:leader="none"/>
          <w:tab w:pos="5839" w:val="left" w:leader="none"/>
          <w:tab w:pos="6928" w:val="left" w:leader="none"/>
          <w:tab w:pos="9598" w:val="left" w:leader="none"/>
        </w:tabs>
        <w:spacing w:line="355" w:lineRule="auto" w:before="154"/>
        <w:ind w:right="506"/>
        <w:jc w:val="left"/>
      </w:pPr>
      <w:r>
        <w:rPr/>
        <w:t>Различать</w:t>
        <w:tab/>
        <w:t>типы</w:t>
        <w:tab/>
        <w:t>склонения</w:t>
        <w:tab/>
        <w:t>имён</w:t>
        <w:tab/>
        <w:t>существительных,</w:t>
        <w:tab/>
      </w:r>
      <w:r>
        <w:rPr>
          <w:spacing w:val="-1"/>
        </w:rPr>
        <w:t>выявлять</w:t>
      </w:r>
      <w:r>
        <w:rPr>
          <w:spacing w:val="-67"/>
        </w:rPr>
        <w:t> </w:t>
      </w:r>
      <w:r>
        <w:rPr/>
        <w:t>разносклоняемые</w:t>
      </w:r>
      <w:r>
        <w:rPr>
          <w:spacing w:val="3"/>
        </w:rPr>
        <w:t> </w:t>
      </w:r>
      <w:r>
        <w:rPr/>
        <w:t>и несклоняемые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Проводить</w:t>
      </w:r>
      <w:r>
        <w:rPr>
          <w:spacing w:val="-9"/>
        </w:rPr>
        <w:t> </w:t>
      </w:r>
      <w:r>
        <w:rPr/>
        <w:t>морфологический</w:t>
      </w:r>
      <w:r>
        <w:rPr>
          <w:spacing w:val="-8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имён</w:t>
      </w:r>
      <w:r>
        <w:rPr>
          <w:spacing w:val="-7"/>
        </w:rPr>
        <w:t> </w:t>
      </w:r>
      <w:r>
        <w:rPr/>
        <w:t>существительных.</w:t>
      </w:r>
    </w:p>
    <w:p>
      <w:pPr>
        <w:pStyle w:val="BodyText"/>
        <w:spacing w:line="352" w:lineRule="auto" w:before="153"/>
        <w:ind w:right="506"/>
      </w:pPr>
      <w:r>
        <w:rPr/>
        <w:t>Соблюдать нормы словоизменения, произношения имён существительных,</w:t>
      </w:r>
      <w:r>
        <w:rPr>
          <w:spacing w:val="1"/>
        </w:rPr>
        <w:t> </w:t>
      </w:r>
      <w:r>
        <w:rPr/>
        <w:t>постановки в них ударения (в рамках изученного), употребления несклоняемых</w:t>
      </w:r>
      <w:r>
        <w:rPr>
          <w:spacing w:val="1"/>
        </w:rPr>
        <w:t> </w:t>
      </w:r>
      <w:r>
        <w:rPr/>
        <w:t>имён существительных.</w:t>
      </w:r>
    </w:p>
    <w:p>
      <w:pPr>
        <w:pStyle w:val="BodyText"/>
        <w:spacing w:line="352" w:lineRule="auto" w:before="1"/>
        <w:ind w:right="495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существительных:</w:t>
      </w:r>
      <w:r>
        <w:rPr>
          <w:spacing w:val="1"/>
        </w:rPr>
        <w:t> </w:t>
      </w:r>
      <w:r>
        <w:rPr/>
        <w:t>безударных</w:t>
      </w:r>
      <w:r>
        <w:rPr>
          <w:spacing w:val="1"/>
        </w:rPr>
        <w:t> </w:t>
      </w:r>
      <w:r>
        <w:rPr/>
        <w:t>окончаний, о – е (ё) после шипящих и ц в суффиксах и окончаниях, суффиксов -</w:t>
      </w:r>
      <w:r>
        <w:rPr>
          <w:spacing w:val="1"/>
        </w:rPr>
        <w:t> </w:t>
      </w:r>
      <w:r>
        <w:rPr/>
        <w:t>чик-</w:t>
      </w:r>
      <w:r>
        <w:rPr>
          <w:spacing w:val="6"/>
        </w:rPr>
        <w:t> </w:t>
      </w:r>
      <w:r>
        <w:rPr/>
        <w:t>–</w:t>
      </w:r>
      <w:r>
        <w:rPr>
          <w:spacing w:val="8"/>
        </w:rPr>
        <w:t> </w:t>
      </w:r>
      <w:r>
        <w:rPr/>
        <w:t>-щик-,</w:t>
      </w:r>
      <w:r>
        <w:rPr>
          <w:spacing w:val="11"/>
        </w:rPr>
        <w:t> </w:t>
      </w:r>
      <w:r>
        <w:rPr/>
        <w:t>-ек-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-ик-</w:t>
      </w:r>
      <w:r>
        <w:rPr>
          <w:spacing w:val="7"/>
        </w:rPr>
        <w:t> </w:t>
      </w:r>
      <w:r>
        <w:rPr/>
        <w:t>(-чик-),</w:t>
      </w:r>
      <w:r>
        <w:rPr>
          <w:spacing w:val="11"/>
        </w:rPr>
        <w:t> </w:t>
      </w:r>
      <w:r>
        <w:rPr/>
        <w:t>корней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чередованием</w:t>
      </w:r>
      <w:r>
        <w:rPr>
          <w:spacing w:val="14"/>
        </w:rPr>
        <w:t> </w:t>
      </w:r>
      <w:r>
        <w:rPr/>
        <w:t>а</w:t>
      </w:r>
      <w:r>
        <w:rPr>
          <w:spacing w:val="9"/>
        </w:rPr>
        <w:t> </w:t>
      </w:r>
      <w:r>
        <w:rPr/>
        <w:t>(о):</w:t>
      </w:r>
      <w:r>
        <w:rPr>
          <w:spacing w:val="3"/>
        </w:rPr>
        <w:t> </w:t>
      </w:r>
      <w:r>
        <w:rPr/>
        <w:t>-лаг-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/>
        <w:t>-лож-;</w:t>
      </w:r>
      <w:r>
        <w:rPr>
          <w:spacing w:val="8"/>
        </w:rPr>
        <w:t> </w:t>
      </w:r>
      <w:r>
        <w:rPr/>
        <w:t>-раст-</w:t>
      </w:r>
      <w:r>
        <w:rPr>
          <w:spacing w:val="10"/>
        </w:rPr>
        <w:t> </w:t>
      </w:r>
      <w:r>
        <w:rPr/>
        <w:t>–</w:t>
      </w:r>
    </w:p>
    <w:p>
      <w:pPr>
        <w:pStyle w:val="BodyText"/>
        <w:spacing w:line="352" w:lineRule="auto" w:before="2"/>
        <w:ind w:right="499" w:firstLine="0"/>
      </w:pPr>
      <w:r>
        <w:rPr/>
        <w:t>-ращ-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рос-,</w:t>
      </w:r>
      <w:r>
        <w:rPr>
          <w:spacing w:val="1"/>
        </w:rPr>
        <w:t> </w:t>
      </w:r>
      <w:r>
        <w:rPr/>
        <w:t>-гар-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-гор-,</w:t>
      </w:r>
      <w:r>
        <w:rPr>
          <w:spacing w:val="1"/>
        </w:rPr>
        <w:t> </w:t>
      </w:r>
      <w:r>
        <w:rPr/>
        <w:t>-зар-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-зор-,</w:t>
      </w:r>
      <w:r>
        <w:rPr>
          <w:spacing w:val="1"/>
        </w:rPr>
        <w:t> </w:t>
      </w:r>
      <w:r>
        <w:rPr/>
        <w:t>-клан-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-клон-,</w:t>
      </w:r>
      <w:r>
        <w:rPr>
          <w:spacing w:val="1"/>
        </w:rPr>
        <w:t> </w:t>
      </w:r>
      <w:r>
        <w:rPr/>
        <w:t>-скак-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-скоч-,</w:t>
      </w:r>
      <w:r>
        <w:rPr>
          <w:spacing w:val="1"/>
        </w:rPr>
        <w:t> </w:t>
      </w:r>
      <w:r>
        <w:rPr/>
        <w:t>употребления (неупотребления) ь на конце имён существительных после шипящих;</w:t>
      </w:r>
      <w:r>
        <w:rPr>
          <w:spacing w:val="-67"/>
        </w:rPr>
        <w:t> </w:t>
      </w:r>
      <w:r>
        <w:rPr/>
        <w:t>слитное и раздельное написание не с именами существительными; правописание</w:t>
      </w:r>
      <w:r>
        <w:rPr>
          <w:spacing w:val="1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существительных.</w:t>
      </w:r>
    </w:p>
    <w:p>
      <w:pPr>
        <w:pStyle w:val="ListParagraph"/>
        <w:numPr>
          <w:ilvl w:val="3"/>
          <w:numId w:val="5"/>
        </w:numPr>
        <w:tabs>
          <w:tab w:pos="2686" w:val="left" w:leader="none"/>
        </w:tabs>
        <w:spacing w:line="240" w:lineRule="auto" w:before="3" w:after="0"/>
        <w:ind w:left="2685" w:right="0" w:hanging="1336"/>
        <w:jc w:val="both"/>
        <w:rPr>
          <w:sz w:val="28"/>
        </w:rPr>
      </w:pPr>
      <w:r>
        <w:rPr>
          <w:position w:val="1"/>
          <w:sz w:val="28"/>
        </w:rPr>
        <w:t>Имя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прилагательное.</w:t>
      </w:r>
    </w:p>
    <w:p>
      <w:pPr>
        <w:pStyle w:val="BodyText"/>
        <w:spacing w:line="355" w:lineRule="auto" w:before="148"/>
        <w:ind w:right="497"/>
      </w:pPr>
      <w:r>
        <w:rPr/>
        <w:t>Определять общее грамматическое значение, морфологические признаки и</w:t>
      </w:r>
      <w:r>
        <w:rPr>
          <w:spacing w:val="1"/>
        </w:rPr>
        <w:t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> </w:t>
      </w:r>
      <w:r>
        <w:rPr>
          <w:position w:val="1"/>
        </w:rPr>
        <w:t>функции</w:t>
      </w:r>
      <w:r>
        <w:rPr>
          <w:spacing w:val="1"/>
          <w:position w:val="1"/>
        </w:rPr>
        <w:t> </w:t>
      </w:r>
      <w:r>
        <w:rPr>
          <w:position w:val="1"/>
        </w:rPr>
        <w:t>имени</w:t>
      </w:r>
      <w:r>
        <w:rPr>
          <w:spacing w:val="1"/>
          <w:position w:val="1"/>
        </w:rPr>
        <w:t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речи;</w:t>
      </w:r>
      <w:r>
        <w:rPr>
          <w:spacing w:val="1"/>
        </w:rPr>
        <w:t> </w:t>
      </w:r>
      <w:r>
        <w:rPr/>
        <w:t>различать</w:t>
      </w:r>
      <w:r>
        <w:rPr>
          <w:spacing w:val="-2"/>
        </w:rPr>
        <w:t> </w:t>
      </w:r>
      <w:r>
        <w:rPr/>
        <w:t>полную</w:t>
      </w:r>
      <w:r>
        <w:rPr>
          <w:spacing w:val="-1"/>
        </w:rPr>
        <w:t> </w:t>
      </w:r>
      <w:r>
        <w:rPr/>
        <w:t>и краткую</w:t>
      </w:r>
      <w:r>
        <w:rPr>
          <w:spacing w:val="-1"/>
        </w:rPr>
        <w:t> </w:t>
      </w:r>
      <w:r>
        <w:rPr/>
        <w:t>формы имён</w:t>
      </w:r>
      <w:r>
        <w:rPr>
          <w:spacing w:val="1"/>
        </w:rPr>
        <w:t> </w:t>
      </w:r>
      <w:r>
        <w:rPr/>
        <w:t>прилагательных.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5"/>
      </w:pPr>
      <w:r>
        <w:rPr/>
        <w:t>Проводить</w:t>
      </w:r>
      <w:r>
        <w:rPr>
          <w:spacing w:val="1"/>
        </w:rPr>
        <w:t> </w:t>
      </w:r>
      <w:r>
        <w:rPr/>
        <w:t>частичный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изученного).</w:t>
      </w:r>
    </w:p>
    <w:p>
      <w:pPr>
        <w:pStyle w:val="BodyText"/>
        <w:spacing w:line="350" w:lineRule="auto"/>
        <w:ind w:right="513"/>
      </w:pPr>
      <w:r>
        <w:rPr/>
        <w:t>Соблюдать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словоизменения,</w:t>
      </w:r>
      <w:r>
        <w:rPr>
          <w:spacing w:val="1"/>
        </w:rPr>
        <w:t> </w:t>
      </w:r>
      <w:r>
        <w:rPr/>
        <w:t>произношения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постановки в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2" w:lineRule="auto" w:before="3"/>
        <w:ind w:right="501"/>
      </w:pPr>
      <w:r>
        <w:rPr/>
        <w:t>Соблюдать</w:t>
      </w:r>
      <w:r>
        <w:rPr>
          <w:spacing w:val="1"/>
        </w:rPr>
        <w:t> </w:t>
      </w:r>
      <w:r>
        <w:rPr>
          <w:position w:val="1"/>
        </w:rPr>
        <w:t>правила</w:t>
      </w:r>
      <w:r>
        <w:rPr>
          <w:spacing w:val="1"/>
          <w:position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прилагательных:</w:t>
      </w:r>
      <w:r>
        <w:rPr>
          <w:spacing w:val="1"/>
        </w:rPr>
        <w:t> </w:t>
      </w:r>
      <w:r>
        <w:rPr/>
        <w:t>безударных</w:t>
      </w:r>
      <w:r>
        <w:rPr>
          <w:spacing w:val="1"/>
        </w:rPr>
        <w:t> </w:t>
      </w:r>
      <w:r>
        <w:rPr/>
        <w:t>окончаний,</w:t>
      </w:r>
      <w:r>
        <w:rPr>
          <w:spacing w:val="48"/>
        </w:rPr>
        <w:t> </w:t>
      </w:r>
      <w:r>
        <w:rPr/>
        <w:t>о</w:t>
      </w:r>
      <w:r>
        <w:rPr>
          <w:spacing w:val="47"/>
        </w:rPr>
        <w:t> </w:t>
      </w:r>
      <w:r>
        <w:rPr/>
        <w:t>–</w:t>
      </w:r>
      <w:r>
        <w:rPr>
          <w:spacing w:val="47"/>
        </w:rPr>
        <w:t> </w:t>
      </w:r>
      <w:r>
        <w:rPr/>
        <w:t>е</w:t>
      </w:r>
      <w:r>
        <w:rPr>
          <w:spacing w:val="48"/>
        </w:rPr>
        <w:t> </w:t>
      </w:r>
      <w:r>
        <w:rPr/>
        <w:t>после</w:t>
      </w:r>
      <w:r>
        <w:rPr>
          <w:spacing w:val="47"/>
        </w:rPr>
        <w:t> </w:t>
      </w:r>
      <w:r>
        <w:rPr/>
        <w:t>шипящих</w:t>
      </w:r>
      <w:r>
        <w:rPr>
          <w:spacing w:val="41"/>
        </w:rPr>
        <w:t> </w:t>
      </w:r>
      <w:r>
        <w:rPr/>
        <w:t>и</w:t>
      </w:r>
      <w:r>
        <w:rPr>
          <w:spacing w:val="47"/>
        </w:rPr>
        <w:t> </w:t>
      </w:r>
      <w:r>
        <w:rPr/>
        <w:t>ц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суффиксах</w:t>
      </w:r>
      <w:r>
        <w:rPr>
          <w:spacing w:val="41"/>
        </w:rPr>
        <w:t> </w:t>
      </w:r>
      <w:r>
        <w:rPr/>
        <w:t>и</w:t>
      </w:r>
      <w:r>
        <w:rPr>
          <w:spacing w:val="46"/>
        </w:rPr>
        <w:t> </w:t>
      </w:r>
      <w:r>
        <w:rPr/>
        <w:t>окончаниях;</w:t>
      </w:r>
      <w:r>
        <w:rPr>
          <w:spacing w:val="46"/>
        </w:rPr>
        <w:t> </w:t>
      </w:r>
      <w:r>
        <w:rPr/>
        <w:t>кратких</w:t>
      </w:r>
      <w:r>
        <w:rPr>
          <w:spacing w:val="41"/>
        </w:rPr>
        <w:t> </w:t>
      </w:r>
      <w:r>
        <w:rPr/>
        <w:t>форм</w:t>
      </w:r>
      <w:r>
        <w:rPr>
          <w:spacing w:val="-68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 с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шипящие;</w:t>
      </w:r>
      <w:r>
        <w:rPr>
          <w:spacing w:val="1"/>
        </w:rPr>
        <w:t> </w:t>
      </w:r>
      <w:r>
        <w:rPr>
          <w:position w:val="1"/>
        </w:rPr>
        <w:t>правила</w:t>
      </w:r>
      <w:r>
        <w:rPr>
          <w:spacing w:val="1"/>
          <w:position w:val="1"/>
        </w:rPr>
        <w:t> </w:t>
      </w:r>
      <w:r>
        <w:rPr/>
        <w:t>слитного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раздельного</w:t>
      </w:r>
      <w:r>
        <w:rPr>
          <w:spacing w:val="1"/>
        </w:rPr>
        <w:t> </w:t>
      </w:r>
      <w:r>
        <w:rPr/>
        <w:t>написания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именами прилагательными.</w:t>
      </w:r>
    </w:p>
    <w:p>
      <w:pPr>
        <w:pStyle w:val="ListParagraph"/>
        <w:numPr>
          <w:ilvl w:val="3"/>
          <w:numId w:val="5"/>
        </w:numPr>
        <w:tabs>
          <w:tab w:pos="2686" w:val="left" w:leader="none"/>
        </w:tabs>
        <w:spacing w:line="240" w:lineRule="auto" w:before="2" w:after="0"/>
        <w:ind w:left="2685" w:right="0" w:hanging="1336"/>
        <w:jc w:val="both"/>
        <w:rPr>
          <w:sz w:val="28"/>
        </w:rPr>
      </w:pPr>
      <w:r>
        <w:rPr>
          <w:position w:val="1"/>
          <w:sz w:val="28"/>
        </w:rPr>
        <w:t>Глагол.</w:t>
      </w:r>
    </w:p>
    <w:p>
      <w:pPr>
        <w:pStyle w:val="BodyText"/>
        <w:spacing w:line="352" w:lineRule="auto" w:before="154"/>
        <w:ind w:right="497"/>
      </w:pPr>
      <w:r>
        <w:rPr/>
        <w:t>Определять общее грамматическое значение, морфологические признаки и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глагола;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словосочетании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предложении,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0" w:lineRule="auto" w:before="1"/>
        <w:ind w:right="497"/>
      </w:pPr>
      <w:r>
        <w:rPr/>
        <w:t>Различать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совершенного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несовершенного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возвратные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невозвратные.</w:t>
      </w:r>
    </w:p>
    <w:p>
      <w:pPr>
        <w:pStyle w:val="BodyText"/>
        <w:spacing w:line="352" w:lineRule="auto" w:before="6"/>
        <w:ind w:right="505"/>
      </w:pPr>
      <w:r>
        <w:rPr/>
        <w:t>Называть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инфинитива</w:t>
      </w:r>
      <w:r>
        <w:rPr>
          <w:spacing w:val="1"/>
        </w:rPr>
        <w:t> </w:t>
      </w:r>
      <w:r>
        <w:rPr/>
        <w:t>(неопределённой</w:t>
      </w:r>
      <w:r>
        <w:rPr>
          <w:spacing w:val="1"/>
        </w:rPr>
        <w:t> </w:t>
      </w:r>
      <w:r>
        <w:rPr/>
        <w:t>формы)</w:t>
      </w:r>
      <w:r>
        <w:rPr>
          <w:spacing w:val="1"/>
        </w:rPr>
        <w:t> </w:t>
      </w:r>
      <w:r>
        <w:rPr/>
        <w:t>глагола, выделять его основу, выделять основу настоящего (будущего простого)</w:t>
      </w:r>
      <w:r>
        <w:rPr>
          <w:spacing w:val="1"/>
        </w:rPr>
        <w:t> </w:t>
      </w:r>
      <w:r>
        <w:rPr/>
        <w:t>времени глагола.</w:t>
      </w:r>
    </w:p>
    <w:p>
      <w:pPr>
        <w:pStyle w:val="BodyText"/>
        <w:spacing w:before="1"/>
        <w:ind w:left="1350" w:firstLine="0"/>
      </w:pPr>
      <w:r>
        <w:rPr/>
        <w:t>Определять</w:t>
      </w:r>
      <w:r>
        <w:rPr>
          <w:spacing w:val="-8"/>
        </w:rPr>
        <w:t> </w:t>
      </w:r>
      <w:r>
        <w:rPr/>
        <w:t>спряжение</w:t>
      </w:r>
      <w:r>
        <w:rPr>
          <w:spacing w:val="-3"/>
        </w:rPr>
        <w:t> </w:t>
      </w:r>
      <w:r>
        <w:rPr/>
        <w:t>глагола,</w:t>
      </w:r>
      <w:r>
        <w:rPr>
          <w:spacing w:val="-3"/>
        </w:rPr>
        <w:t> </w:t>
      </w:r>
      <w:r>
        <w:rPr/>
        <w:t>спрягать</w:t>
      </w:r>
      <w:r>
        <w:rPr>
          <w:spacing w:val="-3"/>
        </w:rPr>
        <w:t> </w:t>
      </w:r>
      <w:r>
        <w:rPr/>
        <w:t>глаголы.</w:t>
      </w:r>
    </w:p>
    <w:p>
      <w:pPr>
        <w:pStyle w:val="BodyText"/>
        <w:spacing w:line="355" w:lineRule="auto" w:before="148"/>
        <w:ind w:right="493"/>
      </w:pPr>
      <w:r>
        <w:rPr>
          <w:position w:val="1"/>
        </w:rPr>
        <w:t>Проводить</w:t>
      </w:r>
      <w:r>
        <w:rPr>
          <w:spacing w:val="1"/>
          <w:position w:val="1"/>
        </w:rPr>
        <w:t> </w:t>
      </w:r>
      <w:r>
        <w:rPr>
          <w:position w:val="1"/>
        </w:rPr>
        <w:t>частичный</w:t>
      </w:r>
      <w:r>
        <w:rPr>
          <w:spacing w:val="1"/>
          <w:position w:val="1"/>
        </w:rPr>
        <w:t> </w:t>
      </w:r>
      <w:r>
        <w:rPr>
          <w:position w:val="1"/>
        </w:rPr>
        <w:t>морфологический</w:t>
      </w:r>
      <w:r>
        <w:rPr>
          <w:spacing w:val="1"/>
          <w:position w:val="1"/>
        </w:rPr>
        <w:t> </w:t>
      </w:r>
      <w:r>
        <w:rPr>
          <w:position w:val="1"/>
        </w:rPr>
        <w:t>анализ</w:t>
      </w:r>
      <w:r>
        <w:rPr>
          <w:spacing w:val="1"/>
          <w:position w:val="1"/>
        </w:rPr>
        <w:t> </w:t>
      </w:r>
      <w:r>
        <w:rPr>
          <w:position w:val="1"/>
        </w:rPr>
        <w:t>глаголов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рамках</w:t>
      </w:r>
      <w:r>
        <w:rPr>
          <w:spacing w:val="-67"/>
          <w:position w:val="1"/>
        </w:rPr>
        <w:t> </w:t>
      </w:r>
      <w:r>
        <w:rPr/>
        <w:t>изученного).</w:t>
      </w:r>
    </w:p>
    <w:p>
      <w:pPr>
        <w:pStyle w:val="BodyText"/>
        <w:spacing w:line="355" w:lineRule="auto"/>
        <w:ind w:right="495"/>
      </w:pPr>
      <w:r>
        <w:rPr/>
        <w:t>Соблюдать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словоизменения</w:t>
      </w:r>
      <w:r>
        <w:rPr>
          <w:spacing w:val="1"/>
        </w:rPr>
        <w:t> </w:t>
      </w:r>
      <w:r>
        <w:rPr/>
        <w:t>глаголов,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ударения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глагольных</w:t>
      </w:r>
      <w:r>
        <w:rPr>
          <w:spacing w:val="-4"/>
        </w:rPr>
        <w:t> </w:t>
      </w:r>
      <w:r>
        <w:rPr/>
        <w:t>формах</w:t>
      </w:r>
      <w:r>
        <w:rPr>
          <w:spacing w:val="-3"/>
        </w:rPr>
        <w:t> </w:t>
      </w:r>
      <w:r>
        <w:rPr/>
        <w:t>(в 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BodyText"/>
        <w:spacing w:line="352" w:lineRule="auto"/>
        <w:ind w:right="490"/>
      </w:pPr>
      <w:r>
        <w:rPr/>
        <w:t>Соблюдать правила</w:t>
      </w:r>
      <w:r>
        <w:rPr>
          <w:spacing w:val="1"/>
        </w:rPr>
        <w:t> </w:t>
      </w:r>
      <w:r>
        <w:rPr/>
        <w:t>правописания глаголов: корней с чередованием</w:t>
      </w:r>
      <w:r>
        <w:rPr>
          <w:spacing w:val="1"/>
        </w:rPr>
        <w:t> </w:t>
      </w:r>
      <w:r>
        <w:rPr/>
        <w:t>е (и),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шипящих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грамматической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инфинитиве,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2-го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единственного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-тся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-ться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глаголах;</w:t>
      </w:r>
      <w:r>
        <w:rPr>
          <w:spacing w:val="1"/>
        </w:rPr>
        <w:t> </w:t>
      </w:r>
      <w:r>
        <w:rPr/>
        <w:t>суффиксов -ова- – -ева-, -ыва- – -ива-, личных окончаний глагола, гласной перед</w:t>
      </w:r>
      <w:r>
        <w:rPr>
          <w:spacing w:val="1"/>
        </w:rPr>
        <w:t> </w:t>
      </w:r>
      <w:r>
        <w:rPr/>
        <w:t>суффиксом -л- в формах прошедшего времени глагола, слитного и раздельного</w:t>
      </w:r>
      <w:r>
        <w:rPr>
          <w:spacing w:val="1"/>
        </w:rPr>
        <w:t> </w:t>
      </w:r>
      <w:r>
        <w:rPr/>
        <w:t>написания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глаголами.</w:t>
      </w:r>
    </w:p>
    <w:p>
      <w:pPr>
        <w:pStyle w:val="ListParagraph"/>
        <w:numPr>
          <w:ilvl w:val="3"/>
          <w:numId w:val="5"/>
        </w:numPr>
        <w:tabs>
          <w:tab w:pos="2686" w:val="left" w:leader="none"/>
        </w:tabs>
        <w:spacing w:line="240" w:lineRule="auto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4"/>
          <w:sz w:val="28"/>
        </w:rPr>
        <w:t> </w:t>
      </w:r>
      <w:r>
        <w:rPr>
          <w:sz w:val="28"/>
        </w:rPr>
        <w:t>Культура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  <w:r>
        <w:rPr>
          <w:spacing w:val="-4"/>
          <w:sz w:val="28"/>
        </w:rPr>
        <w:t> </w:t>
      </w:r>
      <w:r>
        <w:rPr>
          <w:sz w:val="28"/>
        </w:rPr>
        <w:t>Пунктуация.</w:t>
      </w:r>
    </w:p>
    <w:p>
      <w:pPr>
        <w:pStyle w:val="BodyText"/>
        <w:spacing w:before="147"/>
        <w:ind w:left="1350" w:firstLine="0"/>
      </w:pPr>
      <w:r>
        <w:rPr/>
        <w:t>Распознавать  </w:t>
      </w:r>
      <w:r>
        <w:rPr>
          <w:spacing w:val="15"/>
        </w:rPr>
        <w:t> </w:t>
      </w:r>
      <w:r>
        <w:rPr/>
        <w:t>единицы   </w:t>
      </w:r>
      <w:r>
        <w:rPr>
          <w:spacing w:val="16"/>
        </w:rPr>
        <w:t> </w:t>
      </w:r>
      <w:r>
        <w:rPr/>
        <w:t>синтаксиса   </w:t>
      </w:r>
      <w:r>
        <w:rPr>
          <w:spacing w:val="17"/>
        </w:rPr>
        <w:t> </w:t>
      </w:r>
      <w:r>
        <w:rPr/>
        <w:t>(словосочетание   </w:t>
      </w:r>
      <w:r>
        <w:rPr>
          <w:spacing w:val="17"/>
        </w:rPr>
        <w:t> </w:t>
      </w:r>
      <w:r>
        <w:rPr/>
        <w:t>и   </w:t>
      </w:r>
      <w:r>
        <w:rPr>
          <w:spacing w:val="16"/>
        </w:rPr>
        <w:t> </w:t>
      </w:r>
      <w:r>
        <w:rPr/>
        <w:t>предложение);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7" w:firstLine="0"/>
      </w:pPr>
      <w:r>
        <w:rPr/>
        <w:t>проводить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словосочетаний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проводить пунктуационный анализ простых осложнённых и сложных предложений</w:t>
      </w:r>
      <w:r>
        <w:rPr>
          <w:spacing w:val="-67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изученного),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синтаксису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языкового анализа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речевой практике.</w:t>
      </w:r>
    </w:p>
    <w:p>
      <w:pPr>
        <w:pStyle w:val="BodyText"/>
        <w:spacing w:line="352" w:lineRule="auto" w:before="3"/>
        <w:ind w:right="493"/>
      </w:pPr>
      <w:r>
        <w:rPr/>
        <w:t>Распознавать словосочетания по морфологическим свойствам главного слова</w:t>
      </w:r>
      <w:r>
        <w:rPr>
          <w:spacing w:val="1"/>
        </w:rPr>
        <w:t> </w:t>
      </w:r>
      <w:r>
        <w:rPr/>
        <w:t>(именные, глагольные, наречные), простые неосложнённые предложения; простые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осложнённые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обобщающим</w:t>
      </w:r>
      <w:r>
        <w:rPr>
          <w:spacing w:val="1"/>
        </w:rPr>
        <w:t> </w:t>
      </w:r>
      <w:r>
        <w:rPr/>
        <w:t>словом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членах,</w:t>
      </w:r>
      <w:r>
        <w:rPr>
          <w:spacing w:val="1"/>
        </w:rPr>
        <w:t> </w:t>
      </w:r>
      <w:r>
        <w:rPr/>
        <w:t>обращением,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(повествовательные,</w:t>
      </w:r>
      <w:r>
        <w:rPr>
          <w:spacing w:val="1"/>
        </w:rPr>
        <w:t> </w:t>
      </w:r>
      <w:r>
        <w:rPr/>
        <w:t>побудительные,</w:t>
      </w:r>
      <w:r>
        <w:rPr>
          <w:spacing w:val="1"/>
        </w:rPr>
        <w:t> </w:t>
      </w:r>
      <w:r>
        <w:rPr/>
        <w:t>вопросительные),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окраске</w:t>
      </w:r>
      <w:r>
        <w:rPr>
          <w:spacing w:val="71"/>
        </w:rPr>
        <w:t> </w:t>
      </w:r>
      <w:r>
        <w:rPr/>
        <w:t>(восклицательные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невосклицательные),</w:t>
      </w:r>
      <w:r>
        <w:rPr>
          <w:spacing w:val="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грамматических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(простые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сложные),</w:t>
      </w:r>
      <w:r>
        <w:rPr>
          <w:spacing w:val="1"/>
        </w:rPr>
        <w:t> </w:t>
      </w:r>
      <w:r>
        <w:rPr/>
        <w:t>наличию</w:t>
      </w:r>
      <w:r>
        <w:rPr>
          <w:spacing w:val="1"/>
        </w:rPr>
        <w:t> </w:t>
      </w:r>
      <w:r>
        <w:rPr/>
        <w:t>второстепенных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(распространённые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нераспространённые),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(грамматическую</w:t>
      </w:r>
      <w:r>
        <w:rPr>
          <w:spacing w:val="1"/>
        </w:rPr>
        <w:t> </w:t>
      </w:r>
      <w:r>
        <w:rPr/>
        <w:t>основу)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подлежащего</w:t>
      </w:r>
      <w:r>
        <w:rPr>
          <w:spacing w:val="1"/>
        </w:rPr>
        <w:t> </w:t>
      </w:r>
      <w:r>
        <w:rPr/>
        <w:t>(именем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местоимением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именительном</w:t>
      </w:r>
      <w:r>
        <w:rPr>
          <w:spacing w:val="1"/>
        </w:rPr>
        <w:t> </w:t>
      </w:r>
      <w:r>
        <w:rPr/>
        <w:t>падеже,</w:t>
      </w:r>
      <w:r>
        <w:rPr>
          <w:spacing w:val="1"/>
        </w:rPr>
        <w:t> </w:t>
      </w:r>
      <w:r>
        <w:rPr/>
        <w:t>сочетанием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существительного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именительного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местоимением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творительного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предлогом,</w:t>
      </w:r>
      <w:r>
        <w:rPr>
          <w:spacing w:val="1"/>
        </w:rPr>
        <w:t> </w:t>
      </w:r>
      <w:r>
        <w:rPr/>
        <w:t>сочетанием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числительного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именительного</w:t>
      </w:r>
      <w:r>
        <w:rPr>
          <w:spacing w:val="1"/>
        </w:rPr>
        <w:t> </w:t>
      </w:r>
      <w:r>
        <w:rPr/>
        <w:t>падежа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существительным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родительного</w:t>
      </w:r>
      <w:r>
        <w:rPr>
          <w:spacing w:val="1"/>
        </w:rPr>
        <w:t> </w:t>
      </w:r>
      <w:r>
        <w:rPr/>
        <w:t>падежа)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сказуемого</w:t>
      </w:r>
      <w:r>
        <w:rPr>
          <w:spacing w:val="1"/>
        </w:rPr>
        <w:t> </w:t>
      </w:r>
      <w:r>
        <w:rPr/>
        <w:t>(глаголом,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существительным,</w:t>
      </w:r>
      <w:r>
        <w:rPr>
          <w:spacing w:val="1"/>
        </w:rPr>
        <w:t> </w:t>
      </w:r>
      <w:r>
        <w:rPr/>
        <w:t>именем</w:t>
      </w:r>
      <w:r>
        <w:rPr>
          <w:spacing w:val="1"/>
        </w:rPr>
        <w:t> </w:t>
      </w:r>
      <w:r>
        <w:rPr/>
        <w:t>прилагательным),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второстепенных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изученного).</w:t>
      </w:r>
    </w:p>
    <w:p>
      <w:pPr>
        <w:pStyle w:val="BodyText"/>
        <w:spacing w:line="352" w:lineRule="auto" w:before="6"/>
        <w:ind w:right="490"/>
      </w:pPr>
      <w:r>
        <w:rPr/>
        <w:t>Соблюдать при письме пунктуационные правила при постановке тире между</w:t>
      </w:r>
      <w:r>
        <w:rPr>
          <w:spacing w:val="1"/>
        </w:rPr>
        <w:t> </w:t>
      </w:r>
      <w:r>
        <w:rPr/>
        <w:t>подлежащим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сказуемым,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бессоюзной</w:t>
      </w:r>
      <w:r>
        <w:rPr>
          <w:spacing w:val="1"/>
        </w:rPr>
        <w:t> </w:t>
      </w:r>
      <w:r>
        <w:rPr/>
        <w:t>связью,</w:t>
      </w:r>
      <w:r>
        <w:rPr>
          <w:spacing w:val="1"/>
        </w:rPr>
        <w:t> </w:t>
      </w:r>
      <w:r>
        <w:rPr/>
        <w:t>одиночным</w:t>
      </w:r>
      <w:r>
        <w:rPr>
          <w:spacing w:val="1"/>
        </w:rPr>
        <w:t> </w:t>
      </w:r>
      <w:r>
        <w:rPr/>
        <w:t>союзом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союзами а, но, однако, зато, да (в значении и), да (в значении но); с обобщающим</w:t>
      </w:r>
      <w:r>
        <w:rPr>
          <w:spacing w:val="1"/>
        </w:rPr>
        <w:t> </w:t>
      </w:r>
      <w:r>
        <w:rPr/>
        <w:t>словом при однородных членах; с обращением, в предложениях с прямой речью, в</w:t>
      </w:r>
      <w:r>
        <w:rPr>
          <w:spacing w:val="1"/>
        </w:rPr>
        <w:t> </w:t>
      </w:r>
      <w:r>
        <w:rPr/>
        <w:t>сложных предложениях,</w:t>
      </w:r>
      <w:r>
        <w:rPr>
          <w:spacing w:val="1"/>
        </w:rPr>
        <w:t> </w:t>
      </w:r>
      <w:r>
        <w:rPr/>
        <w:t>состоящих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связанных бессоюзной</w:t>
      </w:r>
      <w:r>
        <w:rPr>
          <w:spacing w:val="1"/>
        </w:rPr>
        <w:t> </w:t>
      </w:r>
      <w:r>
        <w:rPr/>
        <w:t>связью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союзами</w:t>
      </w:r>
      <w:r>
        <w:rPr>
          <w:spacing w:val="1"/>
        </w:rPr>
        <w:t> </w:t>
      </w:r>
      <w:r>
        <w:rPr/>
        <w:t>и,</w:t>
      </w:r>
      <w:r>
        <w:rPr>
          <w:spacing w:val="3"/>
        </w:rPr>
        <w:t> </w:t>
      </w:r>
      <w:r>
        <w:rPr/>
        <w:t>но,</w:t>
      </w:r>
      <w:r>
        <w:rPr>
          <w:spacing w:val="3"/>
        </w:rPr>
        <w:t> </w:t>
      </w:r>
      <w:r>
        <w:rPr/>
        <w:t>а,</w:t>
      </w:r>
      <w:r>
        <w:rPr>
          <w:spacing w:val="-2"/>
        </w:rPr>
        <w:t> </w:t>
      </w:r>
      <w:r>
        <w:rPr/>
        <w:t>однако,</w:t>
      </w:r>
      <w:r>
        <w:rPr>
          <w:spacing w:val="3"/>
        </w:rPr>
        <w:t> </w:t>
      </w:r>
      <w:r>
        <w:rPr/>
        <w:t>зато,</w:t>
      </w:r>
      <w:r>
        <w:rPr>
          <w:spacing w:val="-2"/>
        </w:rPr>
        <w:t> </w:t>
      </w:r>
      <w:r>
        <w:rPr/>
        <w:t>да; оформлять 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диалог.</w:t>
      </w:r>
    </w:p>
    <w:p>
      <w:pPr>
        <w:pStyle w:val="BodyText"/>
        <w:spacing w:before="5"/>
        <w:ind w:left="1350" w:firstLine="0"/>
      </w:pPr>
      <w:r>
        <w:rPr/>
        <w:t>Проводить</w:t>
      </w:r>
      <w:r>
        <w:rPr>
          <w:spacing w:val="-8"/>
        </w:rPr>
        <w:t> </w:t>
      </w:r>
      <w:r>
        <w:rPr/>
        <w:t>пунктуационный</w:t>
      </w:r>
      <w:r>
        <w:rPr>
          <w:spacing w:val="-6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предложения</w:t>
      </w:r>
      <w:r>
        <w:rPr>
          <w:spacing w:val="-5"/>
        </w:rPr>
        <w:t> </w:t>
      </w:r>
      <w:r>
        <w:rPr/>
        <w:t>(в</w:t>
      </w:r>
      <w:r>
        <w:rPr>
          <w:spacing w:val="-7"/>
        </w:rPr>
        <w:t> </w:t>
      </w:r>
      <w:r>
        <w:rPr/>
        <w:t>рамках</w:t>
      </w:r>
      <w:r>
        <w:rPr>
          <w:spacing w:val="-10"/>
        </w:rPr>
        <w:t> </w:t>
      </w:r>
      <w:r>
        <w:rPr/>
        <w:t>изученного).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240" w:lineRule="auto" w:before="148" w:after="0"/>
        <w:ind w:left="2335" w:right="0" w:hanging="985"/>
        <w:jc w:val="both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> </w:t>
      </w:r>
      <w:r>
        <w:rPr>
          <w:sz w:val="28"/>
        </w:rPr>
        <w:t>концу</w:t>
      </w:r>
      <w:r>
        <w:rPr>
          <w:spacing w:val="81"/>
          <w:sz w:val="28"/>
        </w:rPr>
        <w:t> </w:t>
      </w:r>
      <w:r>
        <w:rPr>
          <w:sz w:val="28"/>
        </w:rPr>
        <w:t>обучения</w:t>
      </w:r>
      <w:r>
        <w:rPr>
          <w:spacing w:val="93"/>
          <w:sz w:val="28"/>
        </w:rPr>
        <w:t> </w:t>
      </w:r>
      <w:r>
        <w:rPr>
          <w:sz w:val="28"/>
        </w:rPr>
        <w:t>в</w:t>
      </w:r>
      <w:r>
        <w:rPr>
          <w:spacing w:val="86"/>
          <w:sz w:val="28"/>
        </w:rPr>
        <w:t> </w:t>
      </w:r>
      <w:r>
        <w:rPr>
          <w:sz w:val="28"/>
        </w:rPr>
        <w:t>6</w:t>
      </w:r>
      <w:r>
        <w:rPr>
          <w:spacing w:val="87"/>
          <w:sz w:val="28"/>
        </w:rPr>
        <w:t> </w:t>
      </w:r>
      <w:r>
        <w:rPr>
          <w:sz w:val="28"/>
        </w:rPr>
        <w:t>классе</w:t>
      </w:r>
      <w:r>
        <w:rPr>
          <w:spacing w:val="95"/>
          <w:sz w:val="28"/>
        </w:rPr>
        <w:t> </w:t>
      </w:r>
      <w:r>
        <w:rPr>
          <w:sz w:val="28"/>
        </w:rPr>
        <w:t>обучающийся</w:t>
      </w:r>
      <w:r>
        <w:rPr>
          <w:spacing w:val="89"/>
          <w:sz w:val="28"/>
        </w:rPr>
        <w:t> </w:t>
      </w:r>
      <w:r>
        <w:rPr>
          <w:sz w:val="28"/>
        </w:rPr>
        <w:t>получит</w:t>
      </w:r>
      <w:r>
        <w:rPr>
          <w:spacing w:val="86"/>
          <w:sz w:val="28"/>
        </w:rPr>
        <w:t> </w:t>
      </w:r>
      <w:r>
        <w:rPr>
          <w:sz w:val="28"/>
        </w:rPr>
        <w:t>следующие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предметные</w:t>
      </w:r>
      <w:r>
        <w:rPr>
          <w:spacing w:val="-4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темам</w:t>
      </w:r>
      <w:r>
        <w:rPr>
          <w:spacing w:val="-2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по</w:t>
      </w:r>
      <w:r>
        <w:rPr>
          <w:spacing w:val="7"/>
        </w:rPr>
        <w:t> </w:t>
      </w:r>
      <w:r>
        <w:rPr/>
        <w:t>русскому</w:t>
      </w:r>
      <w:r>
        <w:rPr>
          <w:spacing w:val="-8"/>
        </w:rPr>
        <w:t> </w:t>
      </w:r>
      <w:r>
        <w:rPr/>
        <w:t>языку: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> </w:t>
      </w:r>
      <w:r>
        <w:rPr>
          <w:sz w:val="28"/>
        </w:rPr>
        <w:t>сведения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2" w:lineRule="auto" w:before="154"/>
        <w:ind w:right="503"/>
      </w:pPr>
      <w:r>
        <w:rPr/>
        <w:t>Характеризовать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языка</w:t>
      </w:r>
      <w:r>
        <w:rPr>
          <w:spacing w:val="-67"/>
        </w:rPr>
        <w:t> </w:t>
      </w:r>
      <w:r>
        <w:rPr/>
        <w:t>Российской Федерации и языка межнационального общения, приводить примеры</w:t>
      </w:r>
      <w:r>
        <w:rPr>
          <w:spacing w:val="1"/>
        </w:rPr>
        <w:t> </w:t>
      </w:r>
      <w:r>
        <w:rPr/>
        <w:t>использования русского языка как государственного языка Российской Федерации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как языка</w:t>
      </w:r>
      <w:r>
        <w:rPr>
          <w:spacing w:val="1"/>
        </w:rPr>
        <w:t> </w:t>
      </w:r>
      <w:r>
        <w:rPr/>
        <w:t>межнационального общения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изученного).</w:t>
      </w:r>
    </w:p>
    <w:p>
      <w:pPr>
        <w:pStyle w:val="BodyText"/>
        <w:spacing w:line="321" w:lineRule="exact"/>
        <w:ind w:left="1350" w:firstLine="0"/>
      </w:pPr>
      <w:r>
        <w:rPr/>
        <w:t>Иметь</w:t>
      </w:r>
      <w:r>
        <w:rPr>
          <w:spacing w:val="-8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русском</w:t>
      </w:r>
      <w:r>
        <w:rPr>
          <w:spacing w:val="-4"/>
        </w:rPr>
        <w:t> </w:t>
      </w:r>
      <w:r>
        <w:rPr/>
        <w:t>литературном</w:t>
      </w:r>
      <w:r>
        <w:rPr>
          <w:spacing w:val="-5"/>
        </w:rPr>
        <w:t> </w:t>
      </w:r>
      <w:r>
        <w:rPr/>
        <w:t>языке.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2" w:lineRule="auto" w:before="153"/>
        <w:ind w:right="492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6</w:t>
      </w:r>
      <w:r>
        <w:rPr>
          <w:spacing w:val="-67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научно-учебной,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(монолог-описание,</w:t>
      </w:r>
      <w:r>
        <w:rPr>
          <w:spacing w:val="1"/>
        </w:rPr>
        <w:t> </w:t>
      </w:r>
      <w:r>
        <w:rPr/>
        <w:t>монолог-</w:t>
      </w:r>
      <w:r>
        <w:rPr>
          <w:spacing w:val="-67"/>
        </w:rPr>
        <w:t> </w:t>
      </w:r>
      <w:r>
        <w:rPr/>
        <w:t>повествование,</w:t>
      </w:r>
      <w:r>
        <w:rPr>
          <w:spacing w:val="1"/>
        </w:rPr>
        <w:t> </w:t>
      </w:r>
      <w:r>
        <w:rPr/>
        <w:t>монолог-рассуждение),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сообщением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лингвистическую</w:t>
      </w:r>
      <w:r>
        <w:rPr>
          <w:spacing w:val="-1"/>
        </w:rPr>
        <w:t> </w:t>
      </w:r>
      <w:r>
        <w:rPr/>
        <w:t>тему.</w:t>
      </w:r>
    </w:p>
    <w:p>
      <w:pPr>
        <w:pStyle w:val="BodyText"/>
        <w:spacing w:line="355" w:lineRule="auto" w:before="1"/>
        <w:ind w:right="507"/>
      </w:pPr>
      <w:r>
        <w:rPr/>
        <w:t>Участвовать в диалоге (побуждение к действию, обмен мнениями) 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4</w:t>
      </w:r>
      <w:r>
        <w:rPr>
          <w:spacing w:val="1"/>
        </w:rPr>
        <w:t> </w:t>
      </w:r>
      <w:r>
        <w:rPr/>
        <w:t>реплик.</w:t>
      </w:r>
    </w:p>
    <w:p>
      <w:pPr>
        <w:pStyle w:val="BodyText"/>
        <w:spacing w:line="355" w:lineRule="auto"/>
        <w:ind w:right="495"/>
      </w:pPr>
      <w:r>
        <w:rPr/>
        <w:t>Владеть различными видами аудирования: выборочным, ознакомительным,</w:t>
      </w:r>
      <w:r>
        <w:rPr>
          <w:spacing w:val="1"/>
        </w:rPr>
        <w:t> </w:t>
      </w:r>
      <w:r>
        <w:rPr/>
        <w:t>детальным научно-учебных и художественных текстов различных функционально-</w:t>
      </w:r>
      <w:r>
        <w:rPr>
          <w:spacing w:val="1"/>
        </w:rPr>
        <w:t> </w:t>
      </w:r>
      <w:r>
        <w:rPr/>
        <w:t>смысловых</w:t>
      </w:r>
      <w:r>
        <w:rPr>
          <w:spacing w:val="-4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5" w:lineRule="auto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просмотровым,</w:t>
      </w:r>
      <w:r>
        <w:rPr>
          <w:spacing w:val="1"/>
        </w:rPr>
        <w:t> </w:t>
      </w:r>
      <w:r>
        <w:rPr/>
        <w:t>ознакомительным,</w:t>
      </w:r>
      <w:r>
        <w:rPr>
          <w:spacing w:val="-67"/>
        </w:rPr>
        <w:t> </w:t>
      </w:r>
      <w:r>
        <w:rPr/>
        <w:t>изучающим,</w:t>
      </w:r>
      <w:r>
        <w:rPr>
          <w:spacing w:val="3"/>
        </w:rPr>
        <w:t> </w:t>
      </w:r>
      <w:r>
        <w:rPr/>
        <w:t>поисковым.</w:t>
      </w:r>
    </w:p>
    <w:p>
      <w:pPr>
        <w:pStyle w:val="BodyText"/>
        <w:spacing w:line="350" w:lineRule="auto"/>
        <w:ind w:right="493"/>
      </w:pPr>
      <w:r>
        <w:rPr/>
        <w:t>Устно</w:t>
      </w:r>
      <w:r>
        <w:rPr>
          <w:spacing w:val="1"/>
        </w:rPr>
        <w:t> </w:t>
      </w:r>
      <w:r>
        <w:rPr/>
        <w:t>пересказывать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52" w:lineRule="auto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научно-учебных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объёмом не менее 180 слов: устно и письменно формулировать тему и главную</w:t>
      </w:r>
      <w:r>
        <w:rPr>
          <w:spacing w:val="1"/>
        </w:rPr>
        <w:t> </w:t>
      </w:r>
      <w:r>
        <w:rPr/>
        <w:t>мысль текста, вопросы по содержанию текста и отвечать на них, подробно и сжато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учебных и художественных текстов различных функционально-смысловых типов</w:t>
      </w:r>
      <w:r>
        <w:rPr>
          <w:spacing w:val="1"/>
        </w:rPr>
        <w:t> </w:t>
      </w:r>
      <w:r>
        <w:rPr/>
        <w:t>речи (для подробного изложения объём исходного текста должен составлять не</w:t>
      </w:r>
      <w:r>
        <w:rPr>
          <w:spacing w:val="1"/>
        </w:rPr>
        <w:t> </w:t>
      </w:r>
      <w:r>
        <w:rPr/>
        <w:t>менее</w:t>
      </w:r>
      <w:r>
        <w:rPr>
          <w:spacing w:val="2"/>
        </w:rPr>
        <w:t> </w:t>
      </w:r>
      <w:r>
        <w:rPr>
          <w:position w:val="1"/>
        </w:rPr>
        <w:t>160 слов; для</w:t>
      </w:r>
      <w:r>
        <w:rPr>
          <w:spacing w:val="2"/>
          <w:position w:val="1"/>
        </w:rPr>
        <w:t> </w:t>
      </w:r>
      <w:r>
        <w:rPr>
          <w:position w:val="1"/>
        </w:rPr>
        <w:t>сжатого изложения</w:t>
      </w:r>
      <w:r>
        <w:rPr>
          <w:spacing w:val="6"/>
          <w:position w:val="1"/>
        </w:rPr>
        <w:t> </w:t>
      </w:r>
      <w:r>
        <w:rPr>
          <w:position w:val="1"/>
        </w:rPr>
        <w:t>–</w:t>
      </w:r>
      <w:r>
        <w:rPr>
          <w:spacing w:val="1"/>
          <w:position w:val="1"/>
        </w:rPr>
        <w:t> </w:t>
      </w:r>
      <w:r>
        <w:rPr>
          <w:position w:val="1"/>
        </w:rPr>
        <w:t>не</w:t>
      </w:r>
      <w:r>
        <w:rPr>
          <w:spacing w:val="1"/>
          <w:position w:val="1"/>
        </w:rPr>
        <w:t> </w:t>
      </w:r>
      <w:r>
        <w:rPr>
          <w:position w:val="1"/>
        </w:rPr>
        <w:t>менее</w:t>
      </w:r>
      <w:r>
        <w:rPr>
          <w:spacing w:val="1"/>
          <w:position w:val="1"/>
        </w:rPr>
        <w:t> </w:t>
      </w:r>
      <w:r>
        <w:rPr>
          <w:position w:val="1"/>
        </w:rPr>
        <w:t>165 слов).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6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ситуацией; пользоваться словарями иностранных слов, устаревших слов, оценивать</w:t>
      </w:r>
      <w:r>
        <w:rPr>
          <w:spacing w:val="-67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чужую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точного,</w:t>
      </w:r>
      <w:r>
        <w:rPr>
          <w:spacing w:val="1"/>
        </w:rPr>
        <w:t> </w:t>
      </w:r>
      <w:r>
        <w:rPr/>
        <w:t>уместного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выразительного</w:t>
      </w:r>
      <w:r>
        <w:rPr>
          <w:spacing w:val="1"/>
        </w:rPr>
        <w:t> </w:t>
      </w:r>
      <w:r>
        <w:rPr/>
        <w:t>словоупотребления; использовать</w:t>
      </w:r>
      <w:r>
        <w:rPr>
          <w:spacing w:val="-2"/>
        </w:rPr>
        <w:t> </w:t>
      </w:r>
      <w:r>
        <w:rPr/>
        <w:t>толковые</w:t>
      </w:r>
      <w:r>
        <w:rPr>
          <w:spacing w:val="2"/>
        </w:rPr>
        <w:t> </w:t>
      </w:r>
      <w:r>
        <w:rPr/>
        <w:t>словари.</w:t>
      </w:r>
    </w:p>
    <w:p>
      <w:pPr>
        <w:pStyle w:val="BodyText"/>
        <w:spacing w:line="352" w:lineRule="auto" w:before="3"/>
        <w:ind w:right="497"/>
      </w:pPr>
      <w:r>
        <w:rPr/>
        <w:t>Соблюдать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 языка, в том числе во время списывания текста объёмом 100-110</w:t>
      </w:r>
      <w:r>
        <w:rPr>
          <w:spacing w:val="1"/>
        </w:rPr>
        <w:t> </w:t>
      </w:r>
      <w:r>
        <w:rPr/>
        <w:t>слов, словарного диктанта объёмом 20-25 слов, диктанта на основе связного текста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100-110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обучения орфограммы, пунктограммы и слова с непроверяемыми написаниями),</w:t>
      </w:r>
      <w:r>
        <w:rPr>
          <w:spacing w:val="1"/>
        </w:rPr>
        <w:t> </w:t>
      </w:r>
      <w:r>
        <w:rPr/>
        <w:t>соблюдать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устной речи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при письме</w:t>
      </w:r>
      <w:r>
        <w:rPr>
          <w:spacing w:val="1"/>
        </w:rPr>
        <w:t> </w:t>
      </w:r>
      <w:r>
        <w:rPr/>
        <w:t>правила речевого этикета.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5" w:lineRule="auto" w:before="149"/>
        <w:ind w:right="493"/>
      </w:pPr>
      <w:r>
        <w:rPr/>
        <w:t>Анализировать текст с точки зрения его соответствия основным признакам, с</w:t>
      </w:r>
      <w:r>
        <w:rPr>
          <w:spacing w:val="1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зрения его</w:t>
      </w:r>
      <w:r>
        <w:rPr>
          <w:spacing w:val="-1"/>
        </w:rPr>
        <w:t> </w:t>
      </w:r>
      <w:r>
        <w:rPr/>
        <w:t>принадлежности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функционально-смысловому</w:t>
      </w:r>
      <w:r>
        <w:rPr>
          <w:spacing w:val="-1"/>
        </w:rPr>
        <w:t> </w:t>
      </w:r>
      <w:r>
        <w:rPr/>
        <w:t>типу</w:t>
      </w:r>
      <w:r>
        <w:rPr>
          <w:spacing w:val="-5"/>
        </w:rPr>
        <w:t> </w:t>
      </w:r>
      <w:r>
        <w:rPr/>
        <w:t>речи.</w:t>
      </w:r>
    </w:p>
    <w:p>
      <w:pPr>
        <w:pStyle w:val="BodyText"/>
        <w:spacing w:line="352" w:lineRule="auto"/>
        <w:ind w:right="500"/>
      </w:pPr>
      <w:r>
        <w:rPr/>
        <w:t>Характеризовать тексты различных функционально-смысловых типов речи;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(описание</w:t>
      </w:r>
      <w:r>
        <w:rPr>
          <w:spacing w:val="1"/>
        </w:rPr>
        <w:t> </w:t>
      </w:r>
      <w:r>
        <w:rPr/>
        <w:t>внешности</w:t>
      </w:r>
      <w:r>
        <w:rPr>
          <w:spacing w:val="1"/>
        </w:rPr>
        <w:t> </w:t>
      </w:r>
      <w:r>
        <w:rPr/>
        <w:t>человека,</w:t>
      </w:r>
      <w:r>
        <w:rPr>
          <w:spacing w:val="2"/>
        </w:rPr>
        <w:t> </w:t>
      </w:r>
      <w:r>
        <w:rPr/>
        <w:t>помещения,</w:t>
      </w:r>
      <w:r>
        <w:rPr>
          <w:spacing w:val="3"/>
        </w:rPr>
        <w:t> </w:t>
      </w:r>
      <w:r>
        <w:rPr/>
        <w:t>природы,</w:t>
      </w:r>
      <w:r>
        <w:rPr>
          <w:spacing w:val="3"/>
        </w:rPr>
        <w:t> </w:t>
      </w:r>
      <w:r>
        <w:rPr/>
        <w:t>местности,</w:t>
      </w:r>
      <w:r>
        <w:rPr>
          <w:spacing w:val="2"/>
        </w:rPr>
        <w:t> </w:t>
      </w:r>
      <w:r>
        <w:rPr/>
        <w:t>действий).</w:t>
      </w:r>
    </w:p>
    <w:p>
      <w:pPr>
        <w:pStyle w:val="BodyText"/>
        <w:spacing w:line="350" w:lineRule="auto"/>
        <w:ind w:right="513"/>
      </w:pPr>
      <w:r>
        <w:rPr/>
        <w:t>Выявлять средства связи предложений в тексте, в том числе притяжательные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указательные</w:t>
      </w:r>
      <w:r>
        <w:rPr>
          <w:spacing w:val="-2"/>
        </w:rPr>
        <w:t> </w:t>
      </w:r>
      <w:r>
        <w:rPr/>
        <w:t>местоимения,</w:t>
      </w:r>
      <w:r>
        <w:rPr>
          <w:spacing w:val="-1"/>
        </w:rPr>
        <w:t> </w:t>
      </w:r>
      <w:r>
        <w:rPr/>
        <w:t>видо-временную</w:t>
      </w:r>
      <w:r>
        <w:rPr>
          <w:spacing w:val="-5"/>
        </w:rPr>
        <w:t> </w:t>
      </w:r>
      <w:r>
        <w:rPr/>
        <w:t>соотнесённость</w:t>
      </w:r>
      <w:r>
        <w:rPr>
          <w:spacing w:val="-5"/>
        </w:rPr>
        <w:t> </w:t>
      </w:r>
      <w:r>
        <w:rPr/>
        <w:t>глагольных</w:t>
      </w:r>
      <w:r>
        <w:rPr>
          <w:spacing w:val="-8"/>
        </w:rPr>
        <w:t> </w:t>
      </w:r>
      <w:r>
        <w:rPr/>
        <w:t>форм.</w:t>
      </w:r>
    </w:p>
    <w:p>
      <w:pPr>
        <w:pStyle w:val="BodyText"/>
        <w:spacing w:line="352" w:lineRule="auto" w:before="4"/>
        <w:ind w:right="497"/>
      </w:pPr>
      <w:r>
        <w:rPr/>
        <w:t>Применять знания о функционально-смысловых типах речи при выполнении</w:t>
      </w:r>
      <w:r>
        <w:rPr>
          <w:spacing w:val="1"/>
        </w:rPr>
        <w:t> </w:t>
      </w:r>
      <w:r>
        <w:rPr/>
        <w:t>анализа различных видов и в речевой</w:t>
      </w:r>
      <w:r>
        <w:rPr>
          <w:spacing w:val="1"/>
        </w:rPr>
        <w:t> </w:t>
      </w:r>
      <w:r>
        <w:rPr/>
        <w:t>практике, использовать знание основных</w:t>
      </w:r>
      <w:r>
        <w:rPr>
          <w:spacing w:val="1"/>
        </w:rPr>
        <w:t> </w:t>
      </w:r>
      <w:r>
        <w:rPr/>
        <w:t>признаков</w:t>
      </w:r>
      <w:r>
        <w:rPr>
          <w:spacing w:val="-1"/>
        </w:rPr>
        <w:t> </w:t>
      </w:r>
      <w:r>
        <w:rPr/>
        <w:t>текста в</w:t>
      </w:r>
      <w:r>
        <w:rPr>
          <w:spacing w:val="-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текста.</w:t>
      </w:r>
    </w:p>
    <w:p>
      <w:pPr>
        <w:pStyle w:val="BodyText"/>
        <w:spacing w:line="355" w:lineRule="auto" w:before="2"/>
        <w:ind w:right="512"/>
      </w:pPr>
      <w:r>
        <w:rPr/>
        <w:t>Проводить</w:t>
      </w:r>
      <w:r>
        <w:rPr>
          <w:spacing w:val="1"/>
        </w:rPr>
        <w:t> </w:t>
      </w:r>
      <w:r>
        <w:rPr/>
        <w:t>смысловой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композиционных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микротем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абзацев.</w:t>
      </w:r>
    </w:p>
    <w:p>
      <w:pPr>
        <w:pStyle w:val="BodyText"/>
        <w:spacing w:line="360" w:lineRule="auto"/>
        <w:ind w:right="497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(повествование, описание внешности человека, помещения, природы, местности,</w:t>
      </w:r>
      <w:r>
        <w:rPr>
          <w:spacing w:val="1"/>
        </w:rPr>
        <w:t> </w:t>
      </w:r>
      <w:r>
        <w:rPr/>
        <w:t>действий)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искусства (в том числе сочинения-миниатюры объёмом 5 и более предложений;</w:t>
      </w:r>
      <w:r>
        <w:rPr>
          <w:spacing w:val="1"/>
        </w:rPr>
        <w:t> </w:t>
      </w:r>
      <w:r>
        <w:rPr/>
        <w:t>сочинения объёмом не менее 100 слов с учётом функциональной разновидности и</w:t>
      </w:r>
      <w:r>
        <w:rPr>
          <w:spacing w:val="1"/>
        </w:rPr>
        <w:t> </w:t>
      </w:r>
      <w:r>
        <w:rPr/>
        <w:t>жанра</w:t>
      </w:r>
      <w:r>
        <w:rPr>
          <w:spacing w:val="2"/>
        </w:rPr>
        <w:t> </w:t>
      </w:r>
      <w:r>
        <w:rPr/>
        <w:t>сочинения,</w:t>
      </w:r>
      <w:r>
        <w:rPr>
          <w:spacing w:val="4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темы).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0"/>
      </w:pPr>
      <w:r>
        <w:rPr/>
        <w:t>Работать с текстом: составлять план прочитанного текста (простой, сложный;</w:t>
      </w:r>
      <w:r>
        <w:rPr>
          <w:spacing w:val="-67"/>
        </w:rPr>
        <w:t> </w:t>
      </w:r>
      <w:r>
        <w:rPr/>
        <w:t>назывной, вопросный) с целью дальнейшего воспроизведения содержания текста в</w:t>
      </w:r>
      <w:r>
        <w:rPr>
          <w:spacing w:val="1"/>
        </w:rPr>
        <w:t> </w:t>
      </w:r>
      <w:r>
        <w:rPr/>
        <w:t>устной и письменной форме, выделять главную и второстепенную информацию в</w:t>
      </w:r>
      <w:r>
        <w:rPr>
          <w:spacing w:val="1"/>
        </w:rPr>
        <w:t> </w:t>
      </w:r>
      <w:r>
        <w:rPr/>
        <w:t>прослушанном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прочитанном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источников, в том числе из лингвистических словарей и справочной литературы, и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её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52" w:lineRule="auto" w:before="3"/>
        <w:ind w:right="495"/>
      </w:pPr>
      <w:r>
        <w:rPr/>
        <w:t>Представлять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заданную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71"/>
        </w:rPr>
        <w:t> </w:t>
      </w:r>
      <w:r>
        <w:rPr/>
        <w:t>презентации.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научно-учебного</w:t>
      </w:r>
      <w:r>
        <w:rPr>
          <w:spacing w:val="1"/>
        </w:rPr>
        <w:t> </w:t>
      </w:r>
      <w:r>
        <w:rPr/>
        <w:t>текста в виде таблицы, схемы; представлять </w:t>
      </w:r>
      <w:r>
        <w:rPr>
          <w:position w:val="1"/>
        </w:rPr>
        <w:t>содержание таблицы, схемы в виде</w:t>
      </w:r>
      <w:r>
        <w:rPr>
          <w:spacing w:val="1"/>
          <w:position w:val="1"/>
        </w:rPr>
        <w:t> </w:t>
      </w:r>
      <w:r>
        <w:rPr/>
        <w:t>текста.</w:t>
      </w:r>
    </w:p>
    <w:p>
      <w:pPr>
        <w:pStyle w:val="BodyText"/>
        <w:spacing w:line="362" w:lineRule="auto" w:before="3"/>
        <w:ind w:right="511"/>
      </w:pPr>
      <w:r>
        <w:rPr/>
        <w:t>Редактировать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 языка.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4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2" w:lineRule="auto" w:before="154"/>
        <w:ind w:right="503"/>
      </w:pP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официально-делового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стиля речи, перечислять требования к составлению словарной статьи и научного</w:t>
      </w:r>
      <w:r>
        <w:rPr>
          <w:spacing w:val="1"/>
        </w:rPr>
        <w:t> </w:t>
      </w:r>
      <w:r>
        <w:rPr/>
        <w:t>сообщения,</w:t>
      </w:r>
      <w:r>
        <w:rPr>
          <w:spacing w:val="70"/>
        </w:rPr>
        <w:t> </w:t>
      </w:r>
      <w:r>
        <w:rPr/>
        <w:t>анализировать тексты разных функциональных разновидностей языка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жанров</w:t>
      </w:r>
      <w:r>
        <w:rPr>
          <w:spacing w:val="-4"/>
        </w:rPr>
        <w:t> </w:t>
      </w:r>
      <w:r>
        <w:rPr/>
        <w:t>(рассказ;</w:t>
      </w:r>
      <w:r>
        <w:rPr>
          <w:spacing w:val="-3"/>
        </w:rPr>
        <w:t> </w:t>
      </w:r>
      <w:r>
        <w:rPr/>
        <w:t>заявление, расписка;</w:t>
      </w:r>
      <w:r>
        <w:rPr>
          <w:spacing w:val="-3"/>
        </w:rPr>
        <w:t> </w:t>
      </w:r>
      <w:r>
        <w:rPr/>
        <w:t>словарная</w:t>
      </w:r>
      <w:r>
        <w:rPr>
          <w:spacing w:val="-1"/>
        </w:rPr>
        <w:t> </w:t>
      </w:r>
      <w:r>
        <w:rPr/>
        <w:t>статья, научное</w:t>
      </w:r>
      <w:r>
        <w:rPr>
          <w:spacing w:val="-1"/>
        </w:rPr>
        <w:t> </w:t>
      </w:r>
      <w:r>
        <w:rPr/>
        <w:t>сообщение).</w:t>
      </w:r>
    </w:p>
    <w:p>
      <w:pPr>
        <w:pStyle w:val="BodyText"/>
        <w:spacing w:line="350" w:lineRule="auto" w:before="3"/>
        <w:ind w:right="502"/>
      </w:pPr>
      <w:r>
        <w:rPr/>
        <w:t>Применять знания об официально-деловом и научном стиле при выполнении</w:t>
      </w:r>
      <w:r>
        <w:rPr>
          <w:spacing w:val="1"/>
        </w:rPr>
        <w:t> </w:t>
      </w:r>
      <w:r>
        <w:rPr/>
        <w:t>языкового анализа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в</w:t>
      </w:r>
      <w:r>
        <w:rPr>
          <w:spacing w:val="-1"/>
        </w:rPr>
        <w:t> </w:t>
      </w:r>
      <w:r>
        <w:rPr/>
        <w:t>речевой практике.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Лексикология.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2" w:lineRule="auto" w:before="149"/>
        <w:ind w:right="492"/>
      </w:pPr>
      <w:r>
        <w:rPr/>
        <w:t>Различать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происхождения:</w:t>
      </w:r>
      <w:r>
        <w:rPr>
          <w:spacing w:val="1"/>
        </w:rPr>
        <w:t> </w:t>
      </w:r>
      <w:r>
        <w:rPr/>
        <w:t>исконно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заимствованные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 или пассивному запасу: неологизмы, устаревшие слова (историзмы и</w:t>
      </w:r>
      <w:r>
        <w:rPr>
          <w:spacing w:val="1"/>
        </w:rPr>
        <w:t> </w:t>
      </w:r>
      <w:r>
        <w:rPr/>
        <w:t>архаизмы),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употребления:</w:t>
      </w:r>
      <w:r>
        <w:rPr>
          <w:spacing w:val="1"/>
        </w:rPr>
        <w:t> </w:t>
      </w:r>
      <w:r>
        <w:rPr/>
        <w:t>общеупотребительные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(диалектизмы,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профессионализмы,</w:t>
      </w:r>
      <w:r>
        <w:rPr>
          <w:spacing w:val="1"/>
        </w:rPr>
        <w:t> </w:t>
      </w:r>
      <w:r>
        <w:rPr/>
        <w:t>жаргонизмы),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стилистическую</w:t>
      </w:r>
      <w:r>
        <w:rPr>
          <w:spacing w:val="-2"/>
        </w:rPr>
        <w:t> </w:t>
      </w:r>
      <w:r>
        <w:rPr/>
        <w:t>окраску</w:t>
      </w:r>
      <w:r>
        <w:rPr>
          <w:spacing w:val="-5"/>
        </w:rPr>
        <w:t> </w:t>
      </w:r>
      <w:r>
        <w:rPr/>
        <w:t>слова.</w:t>
      </w:r>
      <w:r>
        <w:rPr>
          <w:spacing w:val="13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лексический анализ слов.</w:t>
      </w:r>
    </w:p>
    <w:p>
      <w:pPr>
        <w:pStyle w:val="BodyText"/>
        <w:spacing w:line="350" w:lineRule="auto" w:before="5"/>
        <w:ind w:right="493"/>
      </w:pPr>
      <w:r>
        <w:rPr/>
        <w:t>Распознавать</w:t>
      </w:r>
      <w:r>
        <w:rPr>
          <w:spacing w:val="1"/>
        </w:rPr>
        <w:t> </w:t>
      </w:r>
      <w:r>
        <w:rPr/>
        <w:t>эпитеты,</w:t>
      </w:r>
      <w:r>
        <w:rPr>
          <w:spacing w:val="1"/>
        </w:rPr>
        <w:t> </w:t>
      </w:r>
      <w:r>
        <w:rPr/>
        <w:t>метафоры,</w:t>
      </w:r>
      <w:r>
        <w:rPr>
          <w:spacing w:val="1"/>
        </w:rPr>
        <w:t> </w:t>
      </w:r>
      <w:r>
        <w:rPr/>
        <w:t>олицетворения,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53"/>
        </w:rPr>
        <w:t> </w:t>
      </w:r>
      <w:r>
        <w:rPr/>
        <w:t>назначение</w:t>
      </w:r>
      <w:r>
        <w:rPr>
          <w:spacing w:val="53"/>
        </w:rPr>
        <w:t> </w:t>
      </w:r>
      <w:r>
        <w:rPr/>
        <w:t>в</w:t>
      </w:r>
      <w:r>
        <w:rPr>
          <w:spacing w:val="50"/>
        </w:rPr>
        <w:t> </w:t>
      </w:r>
      <w:r>
        <w:rPr/>
        <w:t>художественном</w:t>
      </w:r>
      <w:r>
        <w:rPr>
          <w:spacing w:val="54"/>
        </w:rPr>
        <w:t> </w:t>
      </w:r>
      <w:r>
        <w:rPr/>
        <w:t>тексте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использовать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/>
        <w:t>речи</w:t>
      </w:r>
      <w:r>
        <w:rPr>
          <w:spacing w:val="64"/>
        </w:rPr>
        <w:t> </w:t>
      </w:r>
      <w:r>
        <w:rPr/>
        <w:t>с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целью</w:t>
      </w:r>
      <w:r>
        <w:rPr>
          <w:spacing w:val="-7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её</w:t>
      </w:r>
      <w:r>
        <w:rPr>
          <w:spacing w:val="-4"/>
        </w:rPr>
        <w:t> </w:t>
      </w:r>
      <w:r>
        <w:rPr/>
        <w:t>богатства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выразительности.</w:t>
      </w:r>
    </w:p>
    <w:p>
      <w:pPr>
        <w:pStyle w:val="BodyText"/>
        <w:spacing w:line="355" w:lineRule="auto" w:before="153"/>
        <w:ind w:right="507"/>
      </w:pPr>
      <w:r>
        <w:rPr/>
        <w:t>Распознавать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фразеологизмы,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значения;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ситуацию</w:t>
      </w:r>
      <w:r>
        <w:rPr>
          <w:spacing w:val="3"/>
        </w:rPr>
        <w:t> </w:t>
      </w:r>
      <w:r>
        <w:rPr/>
        <w:t>употребления</w:t>
      </w:r>
      <w:r>
        <w:rPr>
          <w:spacing w:val="2"/>
        </w:rPr>
        <w:t> </w:t>
      </w:r>
      <w:r>
        <w:rPr/>
        <w:t>фразеологизма.</w:t>
      </w:r>
    </w:p>
    <w:p>
      <w:pPr>
        <w:pStyle w:val="BodyText"/>
        <w:spacing w:line="352" w:lineRule="auto"/>
        <w:ind w:right="496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ситуацией, пользоваться словарями иностранных слов, устаревших слов, оценивать</w:t>
      </w:r>
      <w:r>
        <w:rPr>
          <w:spacing w:val="-67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чужую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точного,</w:t>
      </w:r>
      <w:r>
        <w:rPr>
          <w:spacing w:val="1"/>
        </w:rPr>
        <w:t> </w:t>
      </w:r>
      <w:r>
        <w:rPr/>
        <w:t>уместного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выразительного</w:t>
      </w:r>
      <w:r>
        <w:rPr>
          <w:spacing w:val="1"/>
        </w:rPr>
        <w:t> </w:t>
      </w:r>
      <w:r>
        <w:rPr/>
        <w:t>словоупотребления; использовать</w:t>
      </w:r>
      <w:r>
        <w:rPr>
          <w:spacing w:val="-2"/>
        </w:rPr>
        <w:t> </w:t>
      </w:r>
      <w:r>
        <w:rPr/>
        <w:t>толковые</w:t>
      </w:r>
      <w:r>
        <w:rPr>
          <w:spacing w:val="2"/>
        </w:rPr>
        <w:t> </w:t>
      </w:r>
      <w:r>
        <w:rPr/>
        <w:t>словари.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Словообразование.</w:t>
      </w:r>
      <w:r>
        <w:rPr>
          <w:spacing w:val="-4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речи.</w:t>
      </w:r>
      <w:r>
        <w:rPr>
          <w:spacing w:val="-4"/>
          <w:sz w:val="28"/>
        </w:rPr>
        <w:t> </w:t>
      </w:r>
      <w:r>
        <w:rPr>
          <w:sz w:val="28"/>
        </w:rPr>
        <w:t>Орфография.</w:t>
      </w:r>
    </w:p>
    <w:p>
      <w:pPr>
        <w:pStyle w:val="BodyText"/>
        <w:spacing w:line="350" w:lineRule="auto" w:before="150"/>
        <w:ind w:right="503"/>
      </w:pPr>
      <w:r>
        <w:rPr/>
        <w:t>Распознавать</w:t>
      </w:r>
      <w:r>
        <w:rPr>
          <w:spacing w:val="1"/>
        </w:rPr>
        <w:t> </w:t>
      </w:r>
      <w:r>
        <w:rPr/>
        <w:t>формообразующие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словообразующие</w:t>
      </w:r>
      <w:r>
        <w:rPr>
          <w:spacing w:val="1"/>
        </w:rPr>
        <w:t> </w:t>
      </w:r>
      <w:r>
        <w:rPr/>
        <w:t>морфемы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слове;</w:t>
      </w:r>
      <w:r>
        <w:rPr>
          <w:spacing w:val="1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производящую основу.</w:t>
      </w:r>
    </w:p>
    <w:p>
      <w:pPr>
        <w:pStyle w:val="BodyText"/>
        <w:spacing w:line="352" w:lineRule="auto" w:before="6"/>
        <w:ind w:right="499"/>
      </w:pPr>
      <w:r>
        <w:rPr/>
        <w:t>Определять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словообразования</w:t>
      </w:r>
      <w:r>
        <w:rPr>
          <w:spacing w:val="1"/>
        </w:rPr>
        <w:t> </w:t>
      </w:r>
      <w:r>
        <w:rPr/>
        <w:t>(приставочный,</w:t>
      </w:r>
      <w:r>
        <w:rPr>
          <w:spacing w:val="1"/>
        </w:rPr>
        <w:t> </w:t>
      </w:r>
      <w:r>
        <w:rPr/>
        <w:t>суффиксальный,</w:t>
      </w:r>
      <w:r>
        <w:rPr>
          <w:spacing w:val="1"/>
        </w:rPr>
        <w:t> </w:t>
      </w:r>
      <w:r>
        <w:rPr/>
        <w:t>приставочно-суффиксальный, бессуффиксный, сложение, переход из одной части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другую),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морфемный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словообразовательный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применять знания по морфемике и словообразованию при выполнении языкового</w:t>
      </w:r>
      <w:r>
        <w:rPr>
          <w:spacing w:val="1"/>
        </w:rPr>
        <w:t> </w:t>
      </w:r>
      <w:r>
        <w:rPr/>
        <w:t>анализа</w:t>
      </w:r>
      <w:r>
        <w:rPr>
          <w:spacing w:val="2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видов.</w:t>
      </w:r>
    </w:p>
    <w:p>
      <w:pPr>
        <w:pStyle w:val="BodyText"/>
        <w:spacing w:line="355" w:lineRule="auto"/>
        <w:ind w:right="495"/>
      </w:pPr>
      <w:r>
        <w:rPr/>
        <w:t>Соблюдать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словообразования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прилагательных.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орфограммы;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 орфографии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практике</w:t>
      </w:r>
      <w:r>
        <w:rPr>
          <w:spacing w:val="2"/>
        </w:rPr>
        <w:t> </w:t>
      </w:r>
      <w:r>
        <w:rPr/>
        <w:t>правописания.</w:t>
      </w:r>
    </w:p>
    <w:p>
      <w:pPr>
        <w:pStyle w:val="BodyText"/>
        <w:spacing w:line="355" w:lineRule="auto"/>
        <w:ind w:right="495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сложносокращённых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корня</w:t>
      </w:r>
      <w:r>
        <w:rPr>
          <w:spacing w:val="1"/>
        </w:rPr>
        <w:t> </w:t>
      </w:r>
      <w:r>
        <w:rPr/>
        <w:t>-кас-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-кос-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чередованием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(о),</w:t>
      </w:r>
      <w:r>
        <w:rPr>
          <w:spacing w:val="1"/>
        </w:rPr>
        <w:t> </w:t>
      </w:r>
      <w:r>
        <w:rPr/>
        <w:t>гласных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приставках</w:t>
      </w:r>
      <w:r>
        <w:rPr>
          <w:spacing w:val="-3"/>
        </w:rPr>
        <w:t> </w:t>
      </w:r>
      <w:r>
        <w:rPr/>
        <w:t>пре- и</w:t>
      </w:r>
      <w:r>
        <w:rPr>
          <w:spacing w:val="1"/>
        </w:rPr>
        <w:t> </w:t>
      </w:r>
      <w:r>
        <w:rPr/>
        <w:t>при-.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4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7"/>
          <w:sz w:val="28"/>
        </w:rPr>
        <w:t> </w:t>
      </w:r>
      <w:r>
        <w:rPr>
          <w:sz w:val="28"/>
        </w:rPr>
        <w:t>Культура</w:t>
      </w:r>
      <w:r>
        <w:rPr>
          <w:spacing w:val="-4"/>
          <w:sz w:val="28"/>
        </w:rPr>
        <w:t> </w:t>
      </w:r>
      <w:r>
        <w:rPr>
          <w:sz w:val="28"/>
        </w:rPr>
        <w:t>речи.</w:t>
      </w:r>
      <w:r>
        <w:rPr>
          <w:spacing w:val="-2"/>
          <w:sz w:val="28"/>
        </w:rPr>
        <w:t> </w:t>
      </w:r>
      <w:r>
        <w:rPr>
          <w:sz w:val="28"/>
        </w:rPr>
        <w:t>Орфография.</w:t>
      </w:r>
    </w:p>
    <w:p>
      <w:pPr>
        <w:pStyle w:val="BodyText"/>
        <w:spacing w:before="145"/>
        <w:ind w:left="1350" w:firstLine="0"/>
        <w:jc w:val="left"/>
      </w:pPr>
      <w:r>
        <w:rPr/>
        <w:t>Характеризовать</w:t>
      </w:r>
      <w:r>
        <w:rPr>
          <w:spacing w:val="-11"/>
        </w:rPr>
        <w:t> </w:t>
      </w:r>
      <w:r>
        <w:rPr/>
        <w:t>особенности</w:t>
      </w:r>
      <w:r>
        <w:rPr>
          <w:spacing w:val="-8"/>
        </w:rPr>
        <w:t> </w:t>
      </w:r>
      <w:r>
        <w:rPr/>
        <w:t>словообразования</w:t>
      </w:r>
      <w:r>
        <w:rPr>
          <w:spacing w:val="-8"/>
        </w:rPr>
        <w:t> </w:t>
      </w:r>
      <w:r>
        <w:rPr/>
        <w:t>имён</w:t>
      </w:r>
      <w:r>
        <w:rPr>
          <w:spacing w:val="-8"/>
        </w:rPr>
        <w:t> </w:t>
      </w:r>
      <w:r>
        <w:rPr/>
        <w:t>существительных.</w:t>
      </w:r>
    </w:p>
    <w:p>
      <w:pPr>
        <w:pStyle w:val="BodyText"/>
        <w:spacing w:line="350" w:lineRule="auto" w:before="153"/>
        <w:ind w:right="510"/>
        <w:jc w:val="left"/>
      </w:pPr>
      <w:r>
        <w:rPr/>
        <w:t>Соблюдать</w:t>
      </w:r>
      <w:r>
        <w:rPr>
          <w:spacing w:val="46"/>
        </w:rPr>
        <w:t> </w:t>
      </w:r>
      <w:r>
        <w:rPr/>
        <w:t>правила</w:t>
      </w:r>
      <w:r>
        <w:rPr>
          <w:spacing w:val="49"/>
        </w:rPr>
        <w:t> </w:t>
      </w:r>
      <w:r>
        <w:rPr/>
        <w:t>слитного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дефисного</w:t>
      </w:r>
      <w:r>
        <w:rPr>
          <w:spacing w:val="46"/>
        </w:rPr>
        <w:t> </w:t>
      </w:r>
      <w:r>
        <w:rPr/>
        <w:t>написания</w:t>
      </w:r>
      <w:r>
        <w:rPr>
          <w:spacing w:val="54"/>
        </w:rPr>
        <w:t> </w:t>
      </w:r>
      <w:r>
        <w:rPr/>
        <w:t>пол-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>
          <w:position w:val="1"/>
        </w:rPr>
        <w:t>полу-</w:t>
      </w:r>
      <w:r>
        <w:rPr>
          <w:spacing w:val="45"/>
          <w:position w:val="1"/>
        </w:rPr>
        <w:t> </w:t>
      </w:r>
      <w:r>
        <w:rPr>
          <w:position w:val="1"/>
        </w:rPr>
        <w:t>со</w:t>
      </w:r>
      <w:r>
        <w:rPr>
          <w:spacing w:val="-67"/>
          <w:position w:val="1"/>
        </w:rPr>
        <w:t> </w:t>
      </w:r>
      <w:r>
        <w:rPr/>
        <w:t>словами.</w:t>
      </w:r>
    </w:p>
    <w:p>
      <w:pPr>
        <w:pStyle w:val="BodyText"/>
        <w:tabs>
          <w:tab w:pos="2994" w:val="left" w:leader="none"/>
          <w:tab w:pos="4102" w:val="left" w:leader="none"/>
          <w:tab w:pos="6232" w:val="left" w:leader="none"/>
          <w:tab w:pos="7911" w:val="left" w:leader="none"/>
          <w:tab w:pos="9320" w:val="left" w:leader="none"/>
          <w:tab w:pos="9858" w:val="left" w:leader="none"/>
        </w:tabs>
        <w:spacing w:line="355" w:lineRule="auto" w:before="6"/>
        <w:ind w:right="504"/>
        <w:jc w:val="left"/>
      </w:pPr>
      <w:r>
        <w:rPr/>
        <w:t>Соблюдать</w:t>
        <w:tab/>
        <w:t>нормы</w:t>
        <w:tab/>
        <w:t>произношения,</w:t>
        <w:tab/>
        <w:t>постановки</w:t>
        <w:tab/>
        <w:t>ударения</w:t>
        <w:tab/>
        <w:t>(в</w:t>
        <w:tab/>
      </w:r>
      <w:r>
        <w:rPr>
          <w:spacing w:val="-1"/>
        </w:rPr>
        <w:t>рамках</w:t>
      </w:r>
      <w:r>
        <w:rPr>
          <w:spacing w:val="-67"/>
        </w:rPr>
        <w:t> </w:t>
      </w:r>
      <w:r>
        <w:rPr/>
        <w:t>изученного),</w:t>
      </w:r>
      <w:r>
        <w:rPr>
          <w:spacing w:val="3"/>
        </w:rPr>
        <w:t> </w:t>
      </w:r>
      <w:r>
        <w:rPr/>
        <w:t>словоизменения</w:t>
      </w:r>
      <w:r>
        <w:rPr>
          <w:spacing w:val="1"/>
        </w:rPr>
        <w:t> </w:t>
      </w:r>
      <w:r>
        <w:rPr/>
        <w:t>имён существительных.</w:t>
      </w:r>
    </w:p>
    <w:p>
      <w:pPr>
        <w:pStyle w:val="BodyText"/>
        <w:tabs>
          <w:tab w:pos="2899" w:val="left" w:leader="none"/>
          <w:tab w:pos="4970" w:val="left" w:leader="none"/>
          <w:tab w:pos="7123" w:val="left" w:leader="none"/>
          <w:tab w:pos="7632" w:val="left" w:leader="none"/>
          <w:tab w:pos="9972" w:val="left" w:leader="none"/>
        </w:tabs>
        <w:spacing w:line="355" w:lineRule="auto"/>
        <w:ind w:right="511"/>
        <w:jc w:val="left"/>
      </w:pPr>
      <w:r>
        <w:rPr/>
        <w:t>Различать</w:t>
        <w:tab/>
        <w:t>качественные,</w:t>
        <w:tab/>
        <w:t>относительные</w:t>
        <w:tab/>
        <w:t>и</w:t>
        <w:tab/>
        <w:t>притяжательные</w:t>
        <w:tab/>
      </w:r>
      <w:r>
        <w:rPr>
          <w:spacing w:val="-2"/>
        </w:rPr>
        <w:t>имена</w:t>
      </w:r>
      <w:r>
        <w:rPr>
          <w:spacing w:val="-67"/>
        </w:rPr>
        <w:t> </w:t>
      </w:r>
      <w:r>
        <w:rPr/>
        <w:t>прилагательные,</w:t>
      </w:r>
      <w:r>
        <w:rPr>
          <w:spacing w:val="1"/>
        </w:rPr>
        <w:t> </w:t>
      </w:r>
      <w:r>
        <w:rPr/>
        <w:t>степени</w:t>
      </w:r>
      <w:r>
        <w:rPr>
          <w:spacing w:val="-2"/>
        </w:rPr>
        <w:t> </w:t>
      </w:r>
      <w:r>
        <w:rPr/>
        <w:t>сравнения</w:t>
      </w:r>
      <w:r>
        <w:rPr>
          <w:spacing w:val="-1"/>
        </w:rPr>
        <w:t> </w:t>
      </w:r>
      <w:r>
        <w:rPr/>
        <w:t>качественных</w:t>
      </w:r>
      <w:r>
        <w:rPr>
          <w:spacing w:val="-5"/>
        </w:rPr>
        <w:t> </w:t>
      </w:r>
      <w:r>
        <w:rPr/>
        <w:t>имён</w:t>
      </w:r>
      <w:r>
        <w:rPr>
          <w:spacing w:val="-2"/>
        </w:rPr>
        <w:t> </w:t>
      </w:r>
      <w:r>
        <w:rPr/>
        <w:t>прилагательных.</w:t>
      </w:r>
    </w:p>
    <w:p>
      <w:pPr>
        <w:pStyle w:val="BodyText"/>
        <w:tabs>
          <w:tab w:pos="3014" w:val="left" w:leader="none"/>
          <w:tab w:pos="4141" w:val="left" w:leader="none"/>
          <w:tab w:pos="6639" w:val="left" w:leader="none"/>
          <w:tab w:pos="7574" w:val="left" w:leader="none"/>
          <w:tab w:pos="9917" w:val="left" w:leader="none"/>
        </w:tabs>
        <w:spacing w:line="320" w:lineRule="exact"/>
        <w:ind w:left="1350" w:firstLine="0"/>
        <w:jc w:val="left"/>
      </w:pPr>
      <w:r>
        <w:rPr/>
        <w:t>Соблюдать</w:t>
        <w:tab/>
        <w:t>нормы</w:t>
        <w:tab/>
        <w:t>словообразования</w:t>
        <w:tab/>
        <w:t>имён</w:t>
        <w:tab/>
        <w:t>прилагательных,</w:t>
        <w:tab/>
        <w:t>нормы</w:t>
      </w:r>
    </w:p>
    <w:p>
      <w:pPr>
        <w:spacing w:after="0" w:line="320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6" w:firstLine="0"/>
      </w:pPr>
      <w:r>
        <w:rPr>
          <w:position w:val="1"/>
        </w:rPr>
        <w:t>произношения</w:t>
      </w:r>
      <w:r>
        <w:rPr>
          <w:spacing w:val="1"/>
          <w:position w:val="1"/>
        </w:rPr>
        <w:t> </w:t>
      </w:r>
      <w:r>
        <w:rPr>
          <w:position w:val="1"/>
        </w:rPr>
        <w:t>имён</w:t>
      </w:r>
      <w:r>
        <w:rPr>
          <w:spacing w:val="1"/>
          <w:position w:val="1"/>
        </w:rPr>
        <w:t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> </w:t>
      </w:r>
      <w:r>
        <w:rPr>
          <w:position w:val="1"/>
        </w:rPr>
        <w:t>нормы</w:t>
      </w:r>
      <w:r>
        <w:rPr>
          <w:spacing w:val="1"/>
          <w:position w:val="1"/>
        </w:rPr>
        <w:t> </w:t>
      </w:r>
      <w:r>
        <w:rPr>
          <w:position w:val="1"/>
        </w:rPr>
        <w:t>ударения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рамках</w:t>
      </w:r>
      <w:r>
        <w:rPr>
          <w:spacing w:val="1"/>
          <w:position w:val="1"/>
        </w:rPr>
        <w:t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> </w:t>
      </w:r>
      <w:r>
        <w:rPr>
          <w:position w:val="1"/>
        </w:rPr>
        <w:t>соблюдать</w:t>
      </w:r>
      <w:r>
        <w:rPr>
          <w:spacing w:val="-3"/>
          <w:position w:val="1"/>
        </w:rPr>
        <w:t> </w:t>
      </w:r>
      <w:r>
        <w:rPr/>
        <w:t>правила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> </w:t>
      </w:r>
      <w:r>
        <w:rPr>
          <w:position w:val="1"/>
        </w:rPr>
        <w:t>н</w:t>
      </w:r>
      <w:r>
        <w:rPr>
          <w:spacing w:val="-3"/>
          <w:position w:val="1"/>
        </w:rPr>
        <w:t> </w:t>
      </w:r>
      <w:r>
        <w:rPr>
          <w:position w:val="1"/>
        </w:rPr>
        <w:t>и</w:t>
      </w:r>
      <w:r>
        <w:rPr>
          <w:spacing w:val="-2"/>
          <w:position w:val="1"/>
        </w:rPr>
        <w:t> </w:t>
      </w:r>
      <w:r>
        <w:rPr>
          <w:position w:val="1"/>
        </w:rPr>
        <w:t>нн</w:t>
      </w:r>
      <w:r>
        <w:rPr>
          <w:spacing w:val="2"/>
          <w:position w:val="1"/>
        </w:rPr>
        <w:t> </w:t>
      </w:r>
      <w:r>
        <w:rPr>
          <w:position w:val="1"/>
        </w:rPr>
        <w:t>в</w:t>
      </w:r>
      <w:r>
        <w:rPr>
          <w:spacing w:val="-4"/>
          <w:position w:val="1"/>
        </w:rPr>
        <w:t> </w:t>
      </w:r>
      <w:r>
        <w:rPr>
          <w:position w:val="1"/>
        </w:rPr>
        <w:t>именах</w:t>
      </w:r>
      <w:r>
        <w:rPr>
          <w:spacing w:val="-7"/>
          <w:position w:val="1"/>
        </w:rPr>
        <w:t> </w:t>
      </w:r>
      <w:r>
        <w:rPr>
          <w:position w:val="1"/>
        </w:rPr>
        <w:t>прилагательных,</w:t>
      </w:r>
      <w:r>
        <w:rPr>
          <w:spacing w:val="4"/>
          <w:position w:val="1"/>
        </w:rPr>
        <w:t> </w:t>
      </w:r>
      <w:r>
        <w:rPr>
          <w:position w:val="1"/>
        </w:rPr>
        <w:t>суффиксов</w:t>
      </w:r>
      <w:r>
        <w:rPr>
          <w:spacing w:val="-2"/>
          <w:position w:val="1"/>
        </w:rPr>
        <w:t> </w:t>
      </w:r>
      <w:r>
        <w:rPr>
          <w:position w:val="1"/>
        </w:rPr>
        <w:t>-к-</w:t>
      </w:r>
      <w:r>
        <w:rPr>
          <w:spacing w:val="-4"/>
          <w:position w:val="1"/>
        </w:rPr>
        <w:t> </w:t>
      </w:r>
      <w:r>
        <w:rPr>
          <w:position w:val="1"/>
        </w:rPr>
        <w:t>и</w:t>
      </w:r>
    </w:p>
    <w:p>
      <w:pPr>
        <w:pStyle w:val="BodyText"/>
        <w:spacing w:before="3"/>
        <w:ind w:firstLine="0"/>
      </w:pPr>
      <w:r>
        <w:rPr/>
        <w:t>-ск-</w:t>
      </w:r>
      <w:r>
        <w:rPr>
          <w:spacing w:val="-8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прилагательных,</w:t>
      </w:r>
      <w:r>
        <w:rPr>
          <w:spacing w:val="-3"/>
        </w:rPr>
        <w:t> </w:t>
      </w:r>
      <w:r>
        <w:rPr/>
        <w:t>сложных</w:t>
      </w:r>
      <w:r>
        <w:rPr>
          <w:spacing w:val="-10"/>
        </w:rPr>
        <w:t> </w:t>
      </w:r>
      <w:r>
        <w:rPr/>
        <w:t>имён</w:t>
      </w:r>
      <w:r>
        <w:rPr>
          <w:spacing w:val="-6"/>
        </w:rPr>
        <w:t> </w:t>
      </w:r>
      <w:r>
        <w:rPr/>
        <w:t>прилагательных.</w:t>
      </w:r>
    </w:p>
    <w:p>
      <w:pPr>
        <w:pStyle w:val="BodyText"/>
        <w:spacing w:line="355" w:lineRule="auto" w:before="149"/>
        <w:ind w:right="497"/>
      </w:pPr>
      <w:r>
        <w:rPr/>
        <w:t>Распознавать</w:t>
      </w:r>
      <w:r>
        <w:rPr>
          <w:spacing w:val="1"/>
        </w:rPr>
        <w:t> </w:t>
      </w:r>
      <w:r>
        <w:rPr/>
        <w:t>числительные;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числительного;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разряды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числительных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строению.</w:t>
      </w:r>
    </w:p>
    <w:p>
      <w:pPr>
        <w:pStyle w:val="BodyText"/>
        <w:spacing w:line="355" w:lineRule="auto"/>
        <w:ind w:right="496"/>
      </w:pPr>
      <w:r>
        <w:rPr/>
        <w:t>Склонять</w:t>
      </w:r>
      <w:r>
        <w:rPr>
          <w:spacing w:val="1"/>
        </w:rPr>
        <w:t> </w:t>
      </w:r>
      <w:r>
        <w:rPr/>
        <w:t>числительные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склонения,</w:t>
      </w:r>
      <w:r>
        <w:rPr>
          <w:spacing w:val="1"/>
        </w:rPr>
        <w:t> </w:t>
      </w:r>
      <w:r>
        <w:rPr/>
        <w:t>словообразования и синтаксических функций числительных; характеризовать роль</w:t>
      </w:r>
      <w:r>
        <w:rPr>
          <w:spacing w:val="1"/>
        </w:rPr>
        <w:t> </w:t>
      </w:r>
      <w:r>
        <w:rPr/>
        <w:t>имён числительных</w:t>
      </w:r>
      <w:r>
        <w:rPr>
          <w:spacing w:val="-3"/>
        </w:rPr>
        <w:t> </w:t>
      </w:r>
      <w:r>
        <w:rPr/>
        <w:t>в речи.</w:t>
      </w:r>
    </w:p>
    <w:p>
      <w:pPr>
        <w:pStyle w:val="BodyText"/>
        <w:spacing w:line="355" w:lineRule="auto"/>
        <w:ind w:right="493"/>
      </w:pPr>
      <w:r>
        <w:rPr/>
        <w:t>Правильно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собирательные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числительные,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> </w:t>
      </w:r>
      <w:r>
        <w:rPr>
          <w:position w:val="1"/>
        </w:rPr>
        <w:t>имён</w:t>
      </w:r>
      <w:r>
        <w:rPr>
          <w:spacing w:val="1"/>
          <w:position w:val="1"/>
        </w:rPr>
        <w:t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том</w:t>
      </w:r>
      <w:r>
        <w:rPr>
          <w:spacing w:val="1"/>
          <w:position w:val="1"/>
        </w:rPr>
        <w:t> </w:t>
      </w:r>
      <w:r>
        <w:rPr>
          <w:position w:val="1"/>
        </w:rPr>
        <w:t>числе</w:t>
      </w:r>
      <w:r>
        <w:rPr>
          <w:spacing w:val="1"/>
          <w:position w:val="1"/>
        </w:rPr>
        <w:t> </w:t>
      </w:r>
      <w:r>
        <w:rPr>
          <w:position w:val="1"/>
        </w:rPr>
        <w:t>написание</w:t>
      </w:r>
      <w:r>
        <w:rPr>
          <w:spacing w:val="1"/>
          <w:position w:val="1"/>
        </w:rPr>
        <w:t> </w:t>
      </w:r>
      <w:r>
        <w:rPr>
          <w:position w:val="1"/>
        </w:rPr>
        <w:t>ь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именах</w:t>
      </w:r>
      <w:r>
        <w:rPr>
          <w:spacing w:val="-67"/>
          <w:position w:val="1"/>
        </w:rPr>
        <w:t> </w:t>
      </w:r>
      <w:r>
        <w:rPr/>
        <w:t>числительных,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двойных</w:t>
      </w:r>
      <w:r>
        <w:rPr>
          <w:spacing w:val="1"/>
        </w:rPr>
        <w:t> </w:t>
      </w:r>
      <w:r>
        <w:rPr/>
        <w:t>согласных;</w:t>
      </w:r>
      <w:r>
        <w:rPr>
          <w:spacing w:val="1"/>
        </w:rPr>
        <w:t> </w:t>
      </w:r>
      <w:r>
        <w:rPr/>
        <w:t>слитное,</w:t>
      </w:r>
      <w:r>
        <w:rPr>
          <w:spacing w:val="1"/>
        </w:rPr>
        <w:t> </w:t>
      </w:r>
      <w:r>
        <w:rPr/>
        <w:t>раздельное,</w:t>
      </w:r>
      <w:r>
        <w:rPr>
          <w:spacing w:val="1"/>
        </w:rPr>
        <w:t> </w:t>
      </w:r>
      <w:r>
        <w:rPr/>
        <w:t>дефисное</w:t>
      </w:r>
      <w:r>
        <w:rPr>
          <w:spacing w:val="1"/>
        </w:rPr>
        <w:t> </w:t>
      </w:r>
      <w:r>
        <w:rPr>
          <w:position w:val="1"/>
        </w:rPr>
        <w:t>написание</w:t>
      </w:r>
      <w:r>
        <w:rPr>
          <w:spacing w:val="-1"/>
          <w:position w:val="1"/>
        </w:rPr>
        <w:t> </w:t>
      </w:r>
      <w:r>
        <w:rPr>
          <w:position w:val="1"/>
        </w:rPr>
        <w:t>числительных,</w:t>
      </w:r>
      <w:r>
        <w:rPr>
          <w:spacing w:val="1"/>
          <w:position w:val="1"/>
        </w:rPr>
        <w:t> </w:t>
      </w:r>
      <w:r>
        <w:rPr/>
        <w:t>правила </w:t>
      </w:r>
      <w:r>
        <w:rPr>
          <w:position w:val="1"/>
        </w:rPr>
        <w:t>правописания окончаний</w:t>
      </w:r>
      <w:r>
        <w:rPr>
          <w:spacing w:val="-2"/>
          <w:position w:val="1"/>
        </w:rPr>
        <w:t> </w:t>
      </w:r>
      <w:r>
        <w:rPr>
          <w:position w:val="1"/>
        </w:rPr>
        <w:t>числительных.</w:t>
      </w:r>
    </w:p>
    <w:p>
      <w:pPr>
        <w:pStyle w:val="BodyText"/>
        <w:spacing w:line="352" w:lineRule="auto"/>
        <w:ind w:right="495"/>
      </w:pPr>
      <w:r>
        <w:rPr/>
        <w:t>Распознавать</w:t>
      </w:r>
      <w:r>
        <w:rPr>
          <w:spacing w:val="1"/>
        </w:rPr>
        <w:t> </w:t>
      </w:r>
      <w:r>
        <w:rPr/>
        <w:t>местоимения;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значение;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разряды</w:t>
      </w:r>
      <w:r>
        <w:rPr>
          <w:spacing w:val="1"/>
        </w:rPr>
        <w:t> </w:t>
      </w:r>
      <w:r>
        <w:rPr/>
        <w:t>местоимений,</w:t>
      </w:r>
      <w:r>
        <w:rPr>
          <w:spacing w:val="1"/>
        </w:rPr>
        <w:t> </w:t>
      </w:r>
      <w:r>
        <w:rPr/>
        <w:t>склонять</w:t>
      </w:r>
      <w:r>
        <w:rPr>
          <w:spacing w:val="1"/>
        </w:rPr>
        <w:t> </w:t>
      </w:r>
      <w:r>
        <w:rPr/>
        <w:t>местоимения;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их склонения,</w:t>
      </w:r>
      <w:r>
        <w:rPr>
          <w:spacing w:val="1"/>
        </w:rPr>
        <w:t> </w:t>
      </w:r>
      <w:r>
        <w:rPr/>
        <w:t>словообразования,</w:t>
      </w:r>
      <w:r>
        <w:rPr>
          <w:spacing w:val="1"/>
        </w:rPr>
        <w:t> </w:t>
      </w:r>
      <w:r>
        <w:rPr/>
        <w:t>синтаксических функций,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речи.</w:t>
      </w:r>
    </w:p>
    <w:p>
      <w:pPr>
        <w:pStyle w:val="BodyText"/>
        <w:spacing w:line="299" w:lineRule="exact"/>
        <w:ind w:left="1350" w:firstLine="0"/>
      </w:pPr>
      <w:r>
        <w:rPr/>
        <w:t>Правильно</w:t>
      </w:r>
      <w:r>
        <w:rPr>
          <w:spacing w:val="105"/>
        </w:rPr>
        <w:t> </w:t>
      </w:r>
      <w:r>
        <w:rPr/>
        <w:t>употреблять  </w:t>
      </w:r>
      <w:r>
        <w:rPr>
          <w:spacing w:val="28"/>
        </w:rPr>
        <w:t> </w:t>
      </w:r>
      <w:r>
        <w:rPr/>
        <w:t>местоимения  </w:t>
      </w:r>
      <w:r>
        <w:rPr>
          <w:spacing w:val="36"/>
        </w:rPr>
        <w:t> </w:t>
      </w:r>
      <w:r>
        <w:rPr/>
        <w:t>в  </w:t>
      </w:r>
      <w:r>
        <w:rPr>
          <w:spacing w:val="28"/>
        </w:rPr>
        <w:t> </w:t>
      </w:r>
      <w:r>
        <w:rPr/>
        <w:t>соответствии  </w:t>
      </w:r>
      <w:r>
        <w:rPr>
          <w:spacing w:val="30"/>
        </w:rPr>
        <w:t> </w:t>
      </w:r>
      <w:r>
        <w:rPr/>
        <w:t>с  </w:t>
      </w:r>
      <w:r>
        <w:rPr>
          <w:spacing w:val="32"/>
        </w:rPr>
        <w:t> </w:t>
      </w:r>
      <w:r>
        <w:rPr/>
        <w:t>требованиями</w:t>
      </w:r>
    </w:p>
    <w:p>
      <w:pPr>
        <w:pStyle w:val="BodyText"/>
        <w:spacing w:line="352" w:lineRule="auto" w:before="153"/>
        <w:ind w:right="492" w:firstLine="0"/>
      </w:pPr>
      <w:r>
        <w:rPr/>
        <w:t>русского речевого этикета, в том числе местоимения 3-го лица в соответствии со</w:t>
      </w:r>
      <w:r>
        <w:rPr>
          <w:spacing w:val="1"/>
        </w:rPr>
        <w:t> </w:t>
      </w:r>
      <w:r>
        <w:rPr/>
        <w:t>смыслом</w:t>
      </w:r>
      <w:r>
        <w:rPr>
          <w:spacing w:val="1"/>
        </w:rPr>
        <w:t> </w:t>
      </w:r>
      <w:r>
        <w:rPr/>
        <w:t>предшествующего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(устранение</w:t>
      </w:r>
      <w:r>
        <w:rPr>
          <w:spacing w:val="1"/>
        </w:rPr>
        <w:t> </w:t>
      </w:r>
      <w:r>
        <w:rPr/>
        <w:t>двусмысленности,</w:t>
      </w:r>
      <w:r>
        <w:rPr>
          <w:spacing w:val="1"/>
        </w:rPr>
        <w:t> </w:t>
      </w:r>
      <w:r>
        <w:rPr/>
        <w:t>неточности);</w:t>
      </w:r>
      <w:r>
        <w:rPr>
          <w:spacing w:val="1"/>
        </w:rPr>
        <w:t> </w:t>
      </w:r>
      <w:r>
        <w:rPr>
          <w:position w:val="1"/>
        </w:rPr>
        <w:t>соблюдать </w:t>
      </w:r>
      <w:r>
        <w:rPr/>
        <w:t>правила </w:t>
      </w:r>
      <w:r>
        <w:rPr>
          <w:position w:val="1"/>
        </w:rPr>
        <w:t>правописания местоимений с не и ни, слитного, раздельного и</w:t>
      </w:r>
      <w:r>
        <w:rPr>
          <w:spacing w:val="1"/>
          <w:position w:val="1"/>
        </w:rPr>
        <w:t> </w:t>
      </w:r>
      <w:r>
        <w:rPr/>
        <w:t>дефисного написания</w:t>
      </w:r>
      <w:r>
        <w:rPr>
          <w:spacing w:val="2"/>
        </w:rPr>
        <w:t> </w:t>
      </w:r>
      <w:r>
        <w:rPr/>
        <w:t>местоимений.</w:t>
      </w:r>
    </w:p>
    <w:p>
      <w:pPr>
        <w:pStyle w:val="BodyText"/>
        <w:spacing w:line="352" w:lineRule="auto"/>
        <w:ind w:right="494"/>
      </w:pPr>
      <w:r>
        <w:rPr/>
        <w:t>Распознавать</w:t>
      </w:r>
      <w:r>
        <w:rPr>
          <w:spacing w:val="1"/>
        </w:rPr>
        <w:t> </w:t>
      </w:r>
      <w:r>
        <w:rPr/>
        <w:t>переходные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непереходные</w:t>
      </w:r>
      <w:r>
        <w:rPr>
          <w:spacing w:val="1"/>
        </w:rPr>
        <w:t> </w:t>
      </w:r>
      <w:r>
        <w:rPr/>
        <w:t>глаголы,</w:t>
      </w:r>
      <w:r>
        <w:rPr>
          <w:spacing w:val="71"/>
        </w:rPr>
        <w:t> </w:t>
      </w:r>
      <w:r>
        <w:rPr/>
        <w:t>разноспрягаемые</w:t>
      </w:r>
      <w:r>
        <w:rPr>
          <w:spacing w:val="1"/>
        </w:rPr>
        <w:t> </w:t>
      </w:r>
      <w:r>
        <w:rPr/>
        <w:t>глаголы;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наклонение</w:t>
      </w:r>
      <w:r>
        <w:rPr>
          <w:spacing w:val="1"/>
        </w:rPr>
        <w:t> </w:t>
      </w:r>
      <w:r>
        <w:rPr/>
        <w:t>глагола,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глаголов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изъявительном,</w:t>
      </w:r>
      <w:r>
        <w:rPr>
          <w:spacing w:val="1"/>
        </w:rPr>
        <w:t> </w:t>
      </w:r>
      <w:r>
        <w:rPr/>
        <w:t>условном и повелительном наклонении; различать безличные и личные глаголы,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личные</w:t>
      </w:r>
      <w:r>
        <w:rPr>
          <w:spacing w:val="2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в безличном</w:t>
      </w:r>
      <w:r>
        <w:rPr>
          <w:spacing w:val="1"/>
        </w:rPr>
        <w:t> </w:t>
      </w:r>
      <w:r>
        <w:rPr/>
        <w:t>значении.</w:t>
      </w:r>
    </w:p>
    <w:p>
      <w:pPr>
        <w:pStyle w:val="BodyText"/>
        <w:spacing w:line="355" w:lineRule="auto" w:before="1"/>
        <w:ind w:right="503"/>
      </w:pPr>
      <w:r>
        <w:rPr>
          <w:position w:val="1"/>
        </w:rPr>
        <w:t>Соблюдать</w:t>
      </w:r>
      <w:r>
        <w:rPr>
          <w:spacing w:val="1"/>
          <w:position w:val="1"/>
        </w:rPr>
        <w:t> </w:t>
      </w:r>
      <w:r>
        <w:rPr/>
        <w:t>правила</w:t>
      </w:r>
      <w:r>
        <w:rPr>
          <w:spacing w:val="1"/>
        </w:rPr>
        <w:t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> </w:t>
      </w:r>
      <w:r>
        <w:rPr>
          <w:position w:val="1"/>
        </w:rPr>
        <w:t>ь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формах</w:t>
      </w:r>
      <w:r>
        <w:rPr>
          <w:spacing w:val="1"/>
          <w:position w:val="1"/>
        </w:rPr>
        <w:t> </w:t>
      </w:r>
      <w:r>
        <w:rPr>
          <w:position w:val="1"/>
        </w:rPr>
        <w:t>глагола</w:t>
      </w:r>
      <w:r>
        <w:rPr>
          <w:spacing w:val="1"/>
          <w:position w:val="1"/>
        </w:rPr>
        <w:t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> </w:t>
      </w:r>
      <w:r>
        <w:rPr/>
        <w:t>наклонения.</w:t>
      </w:r>
    </w:p>
    <w:p>
      <w:pPr>
        <w:pStyle w:val="BodyText"/>
        <w:spacing w:line="352" w:lineRule="auto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>
          <w:position w:val="1"/>
        </w:rPr>
        <w:t>числительных,</w:t>
      </w:r>
      <w:r>
        <w:rPr>
          <w:spacing w:val="32"/>
          <w:position w:val="1"/>
        </w:rPr>
        <w:t> </w:t>
      </w:r>
      <w:r>
        <w:rPr>
          <w:position w:val="1"/>
        </w:rPr>
        <w:t>местоимений,</w:t>
      </w:r>
      <w:r>
        <w:rPr>
          <w:spacing w:val="32"/>
          <w:position w:val="1"/>
        </w:rPr>
        <w:t> </w:t>
      </w:r>
      <w:r>
        <w:rPr>
          <w:position w:val="1"/>
        </w:rPr>
        <w:t>глаголов;</w:t>
      </w:r>
      <w:r>
        <w:rPr>
          <w:spacing w:val="34"/>
          <w:position w:val="1"/>
        </w:rPr>
        <w:t> </w:t>
      </w:r>
      <w:r>
        <w:rPr>
          <w:position w:val="1"/>
        </w:rPr>
        <w:t>применять</w:t>
      </w:r>
      <w:r>
        <w:rPr>
          <w:spacing w:val="29"/>
          <w:position w:val="1"/>
        </w:rPr>
        <w:t> </w:t>
      </w:r>
      <w:r>
        <w:rPr>
          <w:position w:val="1"/>
        </w:rPr>
        <w:t>знания</w:t>
      </w:r>
      <w:r>
        <w:rPr>
          <w:spacing w:val="42"/>
          <w:position w:val="1"/>
        </w:rPr>
        <w:t> </w:t>
      </w:r>
      <w:r>
        <w:rPr/>
        <w:t>по</w:t>
      </w:r>
      <w:r>
        <w:rPr>
          <w:spacing w:val="29"/>
        </w:rPr>
        <w:t> </w:t>
      </w:r>
      <w:r>
        <w:rPr/>
        <w:t>морфологии</w:t>
      </w:r>
      <w:r>
        <w:rPr>
          <w:spacing w:val="32"/>
        </w:rPr>
        <w:t> </w:t>
      </w:r>
      <w:r>
        <w:rPr/>
        <w:t>при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выполнении</w:t>
      </w:r>
      <w:r>
        <w:rPr>
          <w:spacing w:val="-4"/>
        </w:rPr>
        <w:t> </w:t>
      </w:r>
      <w:r>
        <w:rPr/>
        <w:t>языкового</w:t>
      </w:r>
      <w:r>
        <w:rPr>
          <w:spacing w:val="-3"/>
        </w:rPr>
        <w:t> </w:t>
      </w:r>
      <w:r>
        <w:rPr/>
        <w:t>анализа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речевой</w:t>
      </w:r>
      <w:r>
        <w:rPr>
          <w:spacing w:val="-4"/>
        </w:rPr>
        <w:t> </w:t>
      </w:r>
      <w:r>
        <w:rPr/>
        <w:t>практике.</w:t>
      </w:r>
    </w:p>
    <w:p>
      <w:pPr>
        <w:pStyle w:val="BodyText"/>
        <w:spacing w:line="355" w:lineRule="auto" w:before="153"/>
        <w:ind w:right="497"/>
      </w:pPr>
      <w:r>
        <w:rPr/>
        <w:t>Проводить фонетический анализ слов; использовать знания по фонетике и</w:t>
      </w:r>
      <w:r>
        <w:rPr>
          <w:spacing w:val="1"/>
        </w:rPr>
        <w:t> </w:t>
      </w:r>
      <w:r>
        <w:rPr/>
        <w:t>графике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произношения</w:t>
      </w:r>
      <w:r>
        <w:rPr>
          <w:spacing w:val="1"/>
        </w:rPr>
        <w:t> </w:t>
      </w:r>
      <w:r>
        <w:rPr/>
        <w:t>и правописания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55" w:lineRule="auto"/>
        <w:ind w:right="499"/>
      </w:pPr>
      <w:r>
        <w:rPr/>
        <w:t>Распознавать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орфограммы,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1"/>
        </w:rPr>
        <w:t> </w:t>
      </w:r>
      <w:r>
        <w:rPr/>
        <w:t>анализ</w:t>
      </w:r>
      <w:r>
        <w:rPr>
          <w:spacing w:val="-67"/>
        </w:rPr>
        <w:t> </w:t>
      </w:r>
      <w:r>
        <w:rPr/>
        <w:t>слов,</w:t>
      </w:r>
      <w:r>
        <w:rPr>
          <w:spacing w:val="2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орфографии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практике правописания.</w:t>
      </w:r>
    </w:p>
    <w:p>
      <w:pPr>
        <w:pStyle w:val="BodyText"/>
        <w:spacing w:line="352" w:lineRule="auto"/>
        <w:ind w:right="493"/>
      </w:pPr>
      <w:r>
        <w:rPr/>
        <w:t>Проводить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 анализ предложений (в рамках изученного), применять знания по</w:t>
      </w:r>
      <w:r>
        <w:rPr>
          <w:spacing w:val="1"/>
        </w:rPr>
        <w:t> </w:t>
      </w:r>
      <w:r>
        <w:rPr/>
        <w:t>синтаксису и пунктуации при выполнении языкового анализа различных видов и в</w:t>
      </w:r>
      <w:r>
        <w:rPr>
          <w:spacing w:val="1"/>
        </w:rPr>
        <w:t> </w:t>
      </w:r>
      <w:r>
        <w:rPr/>
        <w:t>речевой практике.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5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получит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-1"/>
          <w:sz w:val="28"/>
        </w:rPr>
        <w:t> </w:t>
      </w:r>
      <w:r>
        <w:rPr>
          <w:sz w:val="28"/>
        </w:rPr>
        <w:t>результаты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отдельным темам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русскому</w:t>
      </w:r>
      <w:r>
        <w:rPr>
          <w:spacing w:val="-6"/>
          <w:sz w:val="28"/>
        </w:rPr>
        <w:t> </w:t>
      </w:r>
      <w:r>
        <w:rPr>
          <w:sz w:val="28"/>
        </w:rPr>
        <w:t>языку: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0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> </w:t>
      </w: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5" w:lineRule="auto" w:before="138"/>
        <w:ind w:right="50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развивающемся</w:t>
      </w:r>
      <w:r>
        <w:rPr>
          <w:spacing w:val="1"/>
        </w:rPr>
        <w:t> </w:t>
      </w:r>
      <w:r>
        <w:rPr/>
        <w:t>явлении.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взаимосвязь</w:t>
      </w:r>
      <w:r>
        <w:rPr>
          <w:spacing w:val="-1"/>
        </w:rPr>
        <w:t> </w:t>
      </w:r>
      <w:r>
        <w:rPr/>
        <w:t>языка,</w:t>
      </w:r>
      <w:r>
        <w:rPr>
          <w:spacing w:val="3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и истории</w:t>
      </w:r>
      <w:r>
        <w:rPr>
          <w:spacing w:val="-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> </w:t>
      </w:r>
      <w:r>
        <w:rPr>
          <w:position w:val="1"/>
        </w:rPr>
        <w:t>примеры).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2" w:lineRule="auto" w:before="148"/>
        <w:ind w:right="492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7</w:t>
      </w:r>
      <w:r>
        <w:rPr>
          <w:spacing w:val="-67"/>
        </w:rPr>
        <w:t> </w:t>
      </w:r>
      <w:r>
        <w:rPr/>
        <w:t>предложений на основе наблюдений, личных впечатлений, чтения научно-учебной,</w:t>
      </w:r>
      <w:r>
        <w:rPr>
          <w:spacing w:val="-67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(монолог-описание,</w:t>
      </w:r>
      <w:r>
        <w:rPr>
          <w:spacing w:val="1"/>
        </w:rPr>
        <w:t> </w:t>
      </w:r>
      <w:r>
        <w:rPr/>
        <w:t>монолог-</w:t>
      </w:r>
      <w:r>
        <w:rPr>
          <w:spacing w:val="-67"/>
        </w:rPr>
        <w:t> </w:t>
      </w:r>
      <w:r>
        <w:rPr/>
        <w:t>рассуждение,</w:t>
      </w:r>
      <w:r>
        <w:rPr>
          <w:spacing w:val="1"/>
        </w:rPr>
        <w:t> </w:t>
      </w:r>
      <w:r>
        <w:rPr/>
        <w:t>монолог-повествование),</w:t>
      </w:r>
      <w:r>
        <w:rPr>
          <w:spacing w:val="1"/>
        </w:rPr>
        <w:t> </w:t>
      </w:r>
      <w:r>
        <w:rPr/>
        <w:t>выступать</w:t>
      </w:r>
      <w:r>
        <w:rPr>
          <w:spacing w:val="-3"/>
        </w:rPr>
        <w:t> </w:t>
      </w:r>
      <w:r>
        <w:rPr/>
        <w:t>с научным</w:t>
      </w:r>
      <w:r>
        <w:rPr>
          <w:spacing w:val="-1"/>
        </w:rPr>
        <w:t> </w:t>
      </w:r>
      <w:r>
        <w:rPr/>
        <w:t>сообщением.</w:t>
      </w:r>
    </w:p>
    <w:p>
      <w:pPr>
        <w:pStyle w:val="BodyText"/>
        <w:spacing w:line="355" w:lineRule="auto" w:before="3"/>
        <w:ind w:right="508"/>
      </w:pPr>
      <w:r>
        <w:rPr/>
        <w:t>Участвовать в диалоге на лингвистические темы (в рамках изученного) и</w:t>
      </w:r>
      <w:r>
        <w:rPr>
          <w:spacing w:val="1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жизненных</w:t>
      </w:r>
      <w:r>
        <w:rPr>
          <w:spacing w:val="-4"/>
        </w:rPr>
        <w:t> </w:t>
      </w:r>
      <w:r>
        <w:rPr/>
        <w:t>наблюдений объёмом не</w:t>
      </w:r>
      <w:r>
        <w:rPr>
          <w:spacing w:val="1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реплик.</w:t>
      </w:r>
    </w:p>
    <w:p>
      <w:pPr>
        <w:pStyle w:val="BodyText"/>
        <w:spacing w:line="355" w:lineRule="auto"/>
        <w:ind w:right="492"/>
      </w:pPr>
      <w:r>
        <w:rPr/>
        <w:t>Владеть различными видами диалога: диалог – запрос информации, диалог –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52" w:lineRule="auto"/>
        <w:ind w:right="494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(выборочное,</w:t>
      </w:r>
      <w:r>
        <w:rPr>
          <w:spacing w:val="1"/>
        </w:rPr>
        <w:t> </w:t>
      </w:r>
      <w:r>
        <w:rPr/>
        <w:t>ознакомительное,</w:t>
      </w:r>
      <w:r>
        <w:rPr>
          <w:spacing w:val="1"/>
        </w:rPr>
        <w:t> </w:t>
      </w:r>
      <w:r>
        <w:rPr/>
        <w:t>детальное)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7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0" w:lineRule="auto"/>
        <w:ind w:right="505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просмотровым,</w:t>
      </w:r>
      <w:r>
        <w:rPr>
          <w:spacing w:val="1"/>
        </w:rPr>
        <w:t> </w:t>
      </w:r>
      <w:r>
        <w:rPr/>
        <w:t>ознакомительным,</w:t>
      </w:r>
      <w:r>
        <w:rPr>
          <w:spacing w:val="-67"/>
        </w:rPr>
        <w:t> </w:t>
      </w:r>
      <w:r>
        <w:rPr/>
        <w:t>изучающим,</w:t>
      </w:r>
      <w:r>
        <w:rPr>
          <w:spacing w:val="3"/>
        </w:rPr>
        <w:t> </w:t>
      </w:r>
      <w:r>
        <w:rPr/>
        <w:t>поисковым.</w:t>
      </w:r>
    </w:p>
    <w:p>
      <w:pPr>
        <w:pStyle w:val="BodyText"/>
        <w:spacing w:line="355" w:lineRule="auto"/>
        <w:ind w:right="493"/>
      </w:pPr>
      <w:r>
        <w:rPr/>
        <w:t>Устно</w:t>
      </w:r>
      <w:r>
        <w:rPr>
          <w:spacing w:val="1"/>
        </w:rPr>
        <w:t> </w:t>
      </w:r>
      <w:r>
        <w:rPr/>
        <w:t>пересказывать</w:t>
      </w:r>
      <w:r>
        <w:rPr>
          <w:spacing w:val="1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120</w:t>
      </w:r>
      <w:r>
        <w:rPr>
          <w:spacing w:val="2"/>
        </w:rPr>
        <w:t> </w:t>
      </w:r>
      <w:r>
        <w:rPr/>
        <w:t>слов.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4"/>
      </w:pPr>
      <w:r>
        <w:rPr/>
        <w:t>Понимать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(рассуждение-доказательство,</w:t>
      </w:r>
      <w:r>
        <w:rPr>
          <w:spacing w:val="1"/>
        </w:rPr>
        <w:t> </w:t>
      </w:r>
      <w:r>
        <w:rPr/>
        <w:t>рассуждение-объяснение,</w:t>
      </w:r>
      <w:r>
        <w:rPr>
          <w:spacing w:val="1"/>
        </w:rPr>
        <w:t> </w:t>
      </w:r>
      <w:r>
        <w:rPr/>
        <w:t>рассуждение-</w:t>
      </w:r>
      <w:r>
        <w:rPr>
          <w:spacing w:val="1"/>
        </w:rPr>
        <w:t> </w:t>
      </w:r>
      <w:r>
        <w:rPr/>
        <w:t>размышление) объёмом не менее </w:t>
      </w:r>
      <w:r>
        <w:rPr>
          <w:position w:val="1"/>
        </w:rPr>
        <w:t>230 слов: устно и письменно формулировать тему</w:t>
      </w:r>
      <w:r>
        <w:rPr>
          <w:spacing w:val="-67"/>
          <w:position w:val="1"/>
        </w:rPr>
        <w:t> </w:t>
      </w:r>
      <w:r>
        <w:rPr/>
        <w:t>и главную мысль текста, формулировать вопросы по содержанию текста и отвечать</w:t>
      </w:r>
      <w:r>
        <w:rPr>
          <w:spacing w:val="-67"/>
        </w:rPr>
        <w:t> </w:t>
      </w:r>
      <w:r>
        <w:rPr/>
        <w:t>на них, подробно, сжато и выборочно передавать в устной и письменной форме</w:t>
      </w:r>
      <w:r>
        <w:rPr>
          <w:spacing w:val="1"/>
        </w:rPr>
        <w:t> </w:t>
      </w:r>
      <w:r>
        <w:rPr/>
        <w:t>содержание прослушанных публицистических текстов (для подробного изложения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сжатого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выборочного изложения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200 слов).</w:t>
      </w:r>
    </w:p>
    <w:p>
      <w:pPr>
        <w:pStyle w:val="BodyText"/>
        <w:spacing w:line="350" w:lineRule="auto" w:before="6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целью,</w:t>
      </w:r>
      <w:r>
        <w:rPr>
          <w:spacing w:val="3"/>
        </w:rPr>
        <w:t> </w:t>
      </w:r>
      <w:r>
        <w:rPr/>
        <w:t>темой и коммуникативным</w:t>
      </w:r>
      <w:r>
        <w:rPr>
          <w:spacing w:val="1"/>
        </w:rPr>
        <w:t> </w:t>
      </w:r>
      <w:r>
        <w:rPr/>
        <w:t>замыслом.</w:t>
      </w:r>
    </w:p>
    <w:p>
      <w:pPr>
        <w:pStyle w:val="BodyText"/>
        <w:spacing w:line="352" w:lineRule="auto" w:before="6"/>
        <w:ind w:right="497"/>
      </w:pPr>
      <w:r>
        <w:rPr/>
        <w:t>Соблюдать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 языка, в том числе во время списывания текста объёмом 110–120</w:t>
      </w:r>
      <w:r>
        <w:rPr>
          <w:spacing w:val="1"/>
        </w:rPr>
        <w:t> </w:t>
      </w:r>
      <w:r>
        <w:rPr/>
        <w:t>слов, словарного диктанта объёмом 25-30 слов, диктанта на основе связного текста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110–120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обучения орфограммы, пунктограммы и слова с непроверяемыми написаниями),</w:t>
      </w:r>
      <w:r>
        <w:rPr>
          <w:spacing w:val="1"/>
        </w:rPr>
        <w:t> </w:t>
      </w:r>
      <w:r>
        <w:rPr/>
        <w:t>соблюдать 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правила</w:t>
      </w:r>
      <w:r>
        <w:rPr>
          <w:spacing w:val="2"/>
        </w:rPr>
        <w:t> </w:t>
      </w:r>
      <w:r>
        <w:rPr/>
        <w:t>речевого</w:t>
      </w:r>
      <w:r>
        <w:rPr>
          <w:spacing w:val="5"/>
        </w:rPr>
        <w:t> </w:t>
      </w:r>
      <w:r>
        <w:rPr/>
        <w:t>этикета.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2" w:lineRule="auto" w:before="148"/>
        <w:ind w:right="495"/>
      </w:pPr>
      <w:r>
        <w:rPr/>
        <w:t>Анализировать текст с точки зрения его соответствия основным признакам;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абзацного</w:t>
      </w:r>
      <w:r>
        <w:rPr>
          <w:spacing w:val="1"/>
        </w:rPr>
        <w:t> </w:t>
      </w:r>
      <w:r>
        <w:rPr/>
        <w:t>членения,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тексте:</w:t>
      </w:r>
      <w:r>
        <w:rPr>
          <w:spacing w:val="1"/>
        </w:rPr>
        <w:t> </w:t>
      </w:r>
      <w:r>
        <w:rPr/>
        <w:t>фонетические</w:t>
      </w:r>
      <w:r>
        <w:rPr>
          <w:spacing w:val="1"/>
        </w:rPr>
        <w:t> </w:t>
      </w:r>
      <w:r>
        <w:rPr/>
        <w:t>(звукопись),</w:t>
      </w:r>
      <w:r>
        <w:rPr>
          <w:spacing w:val="1"/>
        </w:rPr>
        <w:t> </w:t>
      </w:r>
      <w:r>
        <w:rPr/>
        <w:t>словообразовательные,</w:t>
      </w:r>
      <w:r>
        <w:rPr>
          <w:spacing w:val="1"/>
        </w:rPr>
        <w:t> </w:t>
      </w:r>
      <w:r>
        <w:rPr/>
        <w:t>лексические.</w:t>
      </w:r>
    </w:p>
    <w:p>
      <w:pPr>
        <w:pStyle w:val="BodyText"/>
        <w:spacing w:line="355" w:lineRule="auto" w:before="4"/>
        <w:ind w:right="512"/>
      </w:pPr>
      <w:r>
        <w:rPr/>
        <w:t>Проводить</w:t>
      </w:r>
      <w:r>
        <w:rPr>
          <w:spacing w:val="1"/>
        </w:rPr>
        <w:t> </w:t>
      </w:r>
      <w:r>
        <w:rPr/>
        <w:t>смысловой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композиционных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микротем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абзацев.</w:t>
      </w:r>
    </w:p>
    <w:p>
      <w:pPr>
        <w:pStyle w:val="BodyText"/>
        <w:spacing w:line="355" w:lineRule="auto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лексические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частей текста.</w:t>
      </w:r>
    </w:p>
    <w:p>
      <w:pPr>
        <w:pStyle w:val="BodyText"/>
        <w:spacing w:line="360" w:lineRule="auto"/>
        <w:ind w:right="495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жизненного и читательского опыта,</w:t>
      </w:r>
      <w:r>
        <w:rPr>
          <w:spacing w:val="1"/>
        </w:rPr>
        <w:t> </w:t>
      </w:r>
      <w:r>
        <w:rPr/>
        <w:t>произведений искусства</w:t>
      </w:r>
      <w:r>
        <w:rPr>
          <w:spacing w:val="70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сочинения-миниатюры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сочинения</w:t>
      </w:r>
      <w:r>
        <w:rPr>
          <w:spacing w:val="1"/>
        </w:rPr>
        <w:t> </w:t>
      </w:r>
      <w:r>
        <w:rPr/>
        <w:t>объёмом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150</w:t>
      </w:r>
      <w:r>
        <w:rPr>
          <w:spacing w:val="-2"/>
        </w:rPr>
        <w:t> </w:t>
      </w:r>
      <w:r>
        <w:rPr/>
        <w:t>слов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стиля и</w:t>
      </w:r>
      <w:r>
        <w:rPr>
          <w:spacing w:val="-3"/>
        </w:rPr>
        <w:t> </w:t>
      </w:r>
      <w:r>
        <w:rPr/>
        <w:t>жанра сочинения, характера</w:t>
      </w:r>
      <w:r>
        <w:rPr>
          <w:spacing w:val="-2"/>
        </w:rPr>
        <w:t> </w:t>
      </w:r>
      <w:r>
        <w:rPr/>
        <w:t>темы).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3"/>
      </w:pPr>
      <w:r>
        <w:rPr/>
        <w:t>Работать с текстом: составлять план прочитанного текста (простой, сложный;</w:t>
      </w:r>
      <w:r>
        <w:rPr>
          <w:spacing w:val="-67"/>
        </w:rPr>
        <w:t> </w:t>
      </w:r>
      <w:r>
        <w:rPr/>
        <w:t>назывной,</w:t>
      </w:r>
      <w:r>
        <w:rPr>
          <w:spacing w:val="1"/>
        </w:rPr>
        <w:t> </w:t>
      </w:r>
      <w:r>
        <w:rPr/>
        <w:t>вопросный,</w:t>
      </w:r>
      <w:r>
        <w:rPr>
          <w:spacing w:val="1"/>
        </w:rPr>
        <w:t> </w:t>
      </w:r>
      <w:r>
        <w:rPr/>
        <w:t>тезисный)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текста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рассказчика,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способы</w:t>
      </w:r>
      <w:r>
        <w:rPr>
          <w:spacing w:val="7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 текста, извлекать информацию из различных источников, в том числе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словарей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справочной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 деятельности.</w:t>
      </w:r>
    </w:p>
    <w:p>
      <w:pPr>
        <w:pStyle w:val="BodyText"/>
        <w:spacing w:before="7"/>
        <w:ind w:left="1350" w:firstLine="0"/>
      </w:pPr>
      <w:r>
        <w:rPr/>
        <w:t>Представлять</w:t>
      </w:r>
      <w:r>
        <w:rPr>
          <w:spacing w:val="-7"/>
        </w:rPr>
        <w:t> </w:t>
      </w:r>
      <w:r>
        <w:rPr/>
        <w:t>сообщение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заданную</w:t>
      </w:r>
      <w:r>
        <w:rPr>
          <w:spacing w:val="-6"/>
        </w:rPr>
        <w:t> </w:t>
      </w:r>
      <w:r>
        <w:rPr/>
        <w:t>тему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презентации.</w:t>
      </w:r>
    </w:p>
    <w:p>
      <w:pPr>
        <w:pStyle w:val="BodyText"/>
        <w:spacing w:line="355" w:lineRule="auto" w:before="148"/>
        <w:ind w:right="504"/>
      </w:pPr>
      <w:r>
        <w:rPr/>
        <w:t>Представлять содержание научно-учебного текста в виде таблицы, схемы;</w:t>
      </w:r>
      <w:r>
        <w:rPr>
          <w:spacing w:val="1"/>
        </w:rPr>
        <w:t> </w:t>
      </w:r>
      <w:r>
        <w:rPr/>
        <w:t>представлять</w:t>
      </w:r>
      <w:r>
        <w:rPr>
          <w:spacing w:val="-2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таблицы,</w:t>
      </w:r>
      <w:r>
        <w:rPr>
          <w:spacing w:val="3"/>
        </w:rPr>
        <w:t> </w:t>
      </w:r>
      <w:r>
        <w:rPr/>
        <w:t>схемы в</w:t>
      </w:r>
      <w:r>
        <w:rPr>
          <w:spacing w:val="-1"/>
        </w:rPr>
        <w:t> </w:t>
      </w:r>
      <w:r>
        <w:rPr/>
        <w:t>виде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60" w:lineRule="auto"/>
        <w:ind w:right="492"/>
      </w:pPr>
      <w:r>
        <w:rPr/>
        <w:t>Редактировать тексты: сопоставлять исходный и отредактированный тексты,</w:t>
      </w:r>
      <w:r>
        <w:rPr>
          <w:spacing w:val="1"/>
        </w:rPr>
        <w:t> </w:t>
      </w:r>
      <w:r>
        <w:rPr/>
        <w:t>редактировать собственные тексты с целью совершенствования их содержания и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70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0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2" w:lineRule="auto" w:before="151"/>
        <w:ind w:right="492"/>
      </w:pPr>
      <w:r>
        <w:rPr/>
        <w:t>Характеризовать функциональные разновидности языка: разговорную речь и</w:t>
      </w:r>
      <w:r>
        <w:rPr>
          <w:spacing w:val="1"/>
        </w:rPr>
        <w:t> </w:t>
      </w:r>
      <w:r>
        <w:rPr/>
        <w:t>функциональные стили (научный, публицистический, официально-деловой), язык</w:t>
      </w:r>
      <w:r>
        <w:rPr>
          <w:spacing w:val="1"/>
        </w:rPr>
        <w:t> </w:t>
      </w:r>
      <w:r>
        <w:rPr/>
        <w:t>художественной литературы.</w:t>
      </w:r>
    </w:p>
    <w:p>
      <w:pPr>
        <w:pStyle w:val="BodyText"/>
        <w:spacing w:line="352" w:lineRule="auto" w:before="2"/>
        <w:ind w:right="490"/>
      </w:pPr>
      <w:r>
        <w:rPr/>
        <w:t>Характеризовать особенности публицистического стиля (в том числе сферу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функции),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 публицистического стиля, нормы построения текстов публицистического</w:t>
      </w:r>
      <w:r>
        <w:rPr>
          <w:spacing w:val="1"/>
        </w:rPr>
        <w:t> </w:t>
      </w:r>
      <w:r>
        <w:rPr/>
        <w:t>стиля,</w:t>
      </w:r>
      <w:r>
        <w:rPr>
          <w:spacing w:val="2"/>
        </w:rPr>
        <w:t> </w:t>
      </w:r>
      <w:r>
        <w:rPr/>
        <w:t>особенности жанров</w:t>
      </w:r>
      <w:r>
        <w:rPr>
          <w:spacing w:val="-1"/>
        </w:rPr>
        <w:t> </w:t>
      </w:r>
      <w:r>
        <w:rPr/>
        <w:t>(интервью,</w:t>
      </w:r>
      <w:r>
        <w:rPr>
          <w:spacing w:val="3"/>
        </w:rPr>
        <w:t> </w:t>
      </w:r>
      <w:r>
        <w:rPr/>
        <w:t>репортаж,</w:t>
      </w:r>
      <w:r>
        <w:rPr>
          <w:spacing w:val="2"/>
        </w:rPr>
        <w:t> </w:t>
      </w:r>
      <w:r>
        <w:rPr/>
        <w:t>заметка).</w:t>
      </w:r>
    </w:p>
    <w:p>
      <w:pPr>
        <w:pStyle w:val="BodyText"/>
        <w:spacing w:line="355" w:lineRule="auto"/>
        <w:ind w:right="506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публицистического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жанре</w:t>
      </w:r>
      <w:r>
        <w:rPr>
          <w:spacing w:val="1"/>
        </w:rPr>
        <w:t> </w:t>
      </w:r>
      <w:r>
        <w:rPr/>
        <w:t>репортажа,</w:t>
      </w:r>
      <w:r>
        <w:rPr>
          <w:spacing w:val="1"/>
        </w:rPr>
        <w:t> </w:t>
      </w:r>
      <w:r>
        <w:rPr/>
        <w:t>заметки,</w:t>
      </w:r>
      <w:r>
        <w:rPr>
          <w:spacing w:val="1"/>
        </w:rPr>
        <w:t> </w:t>
      </w:r>
      <w:r>
        <w:rPr/>
        <w:t>интервью; оформлять</w:t>
      </w:r>
      <w:r>
        <w:rPr>
          <w:spacing w:val="-2"/>
        </w:rPr>
        <w:t> </w:t>
      </w:r>
      <w:r>
        <w:rPr/>
        <w:t>деловые</w:t>
      </w:r>
      <w:r>
        <w:rPr>
          <w:spacing w:val="2"/>
        </w:rPr>
        <w:t> </w:t>
      </w:r>
      <w:r>
        <w:rPr/>
        <w:t>бумаги (инструкция).</w:t>
      </w:r>
    </w:p>
    <w:p>
      <w:pPr>
        <w:pStyle w:val="BodyText"/>
        <w:spacing w:line="320" w:lineRule="exact"/>
        <w:ind w:left="1350" w:firstLine="0"/>
      </w:pPr>
      <w:r>
        <w:rPr/>
        <w:t>Владеть</w:t>
      </w:r>
      <w:r>
        <w:rPr>
          <w:spacing w:val="-8"/>
        </w:rPr>
        <w:t> </w:t>
      </w:r>
      <w:r>
        <w:rPr/>
        <w:t>нормами</w:t>
      </w:r>
      <w:r>
        <w:rPr>
          <w:spacing w:val="-5"/>
        </w:rPr>
        <w:t> </w:t>
      </w:r>
      <w:r>
        <w:rPr/>
        <w:t>построения</w:t>
      </w:r>
      <w:r>
        <w:rPr>
          <w:spacing w:val="-4"/>
        </w:rPr>
        <w:t> </w:t>
      </w:r>
      <w:r>
        <w:rPr/>
        <w:t>текстов</w:t>
      </w:r>
      <w:r>
        <w:rPr>
          <w:spacing w:val="-6"/>
        </w:rPr>
        <w:t> </w:t>
      </w:r>
      <w:r>
        <w:rPr/>
        <w:t>публицистического</w:t>
      </w:r>
      <w:r>
        <w:rPr>
          <w:spacing w:val="-5"/>
        </w:rPr>
        <w:t> </w:t>
      </w:r>
      <w:r>
        <w:rPr/>
        <w:t>стиля.</w:t>
      </w:r>
    </w:p>
    <w:p>
      <w:pPr>
        <w:pStyle w:val="BodyText"/>
        <w:spacing w:line="355" w:lineRule="auto" w:before="147"/>
        <w:ind w:right="498"/>
      </w:pPr>
      <w:r>
        <w:rPr/>
        <w:t>Характеризовать особенности официально-делового стиля (в том числе сферу</w:t>
      </w:r>
      <w:r>
        <w:rPr>
          <w:spacing w:val="-67"/>
        </w:rPr>
        <w:t> </w:t>
      </w:r>
      <w:r>
        <w:rPr/>
        <w:t>употребления,</w:t>
      </w:r>
      <w:r>
        <w:rPr>
          <w:spacing w:val="-3"/>
        </w:rPr>
        <w:t> </w:t>
      </w:r>
      <w:r>
        <w:rPr/>
        <w:t>функции,</w:t>
      </w:r>
      <w:r>
        <w:rPr>
          <w:spacing w:val="-3"/>
        </w:rPr>
        <w:t> </w:t>
      </w:r>
      <w:r>
        <w:rPr/>
        <w:t>языковые</w:t>
      </w:r>
      <w:r>
        <w:rPr>
          <w:spacing w:val="-4"/>
        </w:rPr>
        <w:t> </w:t>
      </w:r>
      <w:r>
        <w:rPr/>
        <w:t>особенности),</w:t>
      </w:r>
      <w:r>
        <w:rPr>
          <w:spacing w:val="-2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жанра</w:t>
      </w:r>
      <w:r>
        <w:rPr>
          <w:spacing w:val="-3"/>
        </w:rPr>
        <w:t> </w:t>
      </w:r>
      <w:r>
        <w:rPr/>
        <w:t>инструкции.</w:t>
      </w:r>
    </w:p>
    <w:p>
      <w:pPr>
        <w:pStyle w:val="BodyText"/>
        <w:spacing w:line="350" w:lineRule="auto"/>
        <w:ind w:right="497"/>
      </w:pPr>
      <w:r>
        <w:rPr/>
        <w:t>Применять знания о функциональных разновидностях языка при выполнении</w:t>
      </w:r>
      <w:r>
        <w:rPr>
          <w:spacing w:val="-67"/>
        </w:rPr>
        <w:t> </w:t>
      </w:r>
      <w:r>
        <w:rPr/>
        <w:t>языкового анализа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в</w:t>
      </w:r>
      <w:r>
        <w:rPr>
          <w:spacing w:val="-1"/>
        </w:rPr>
        <w:t> </w:t>
      </w:r>
      <w:r>
        <w:rPr/>
        <w:t>речевой практике.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73" w:after="0"/>
        <w:ind w:left="2546" w:right="0" w:hanging="119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5" w:lineRule="auto" w:before="153"/>
        <w:ind w:right="510"/>
      </w:pPr>
      <w:r>
        <w:rPr/>
        <w:t>Распознавать изученные</w:t>
      </w:r>
      <w:r>
        <w:rPr>
          <w:spacing w:val="1"/>
        </w:rPr>
        <w:t> </w:t>
      </w:r>
      <w:r>
        <w:rPr/>
        <w:t>орфограммы; проводить орфографический анализ</w:t>
      </w:r>
      <w:r>
        <w:rPr>
          <w:spacing w:val="1"/>
        </w:rPr>
        <w:t> </w:t>
      </w:r>
      <w:r>
        <w:rPr/>
        <w:t>слов,</w:t>
      </w:r>
      <w:r>
        <w:rPr>
          <w:spacing w:val="2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орфографии в</w:t>
      </w:r>
      <w:r>
        <w:rPr>
          <w:spacing w:val="-1"/>
        </w:rPr>
        <w:t> </w:t>
      </w:r>
      <w:r>
        <w:rPr/>
        <w:t>практике правописания.</w:t>
      </w:r>
    </w:p>
    <w:p>
      <w:pPr>
        <w:pStyle w:val="BodyText"/>
        <w:spacing w:line="355" w:lineRule="auto"/>
        <w:ind w:right="501"/>
      </w:pPr>
      <w:r>
        <w:rPr/>
        <w:t>Использовать знания по морфемике и</w:t>
      </w:r>
      <w:r>
        <w:rPr>
          <w:spacing w:val="1"/>
        </w:rPr>
        <w:t> </w:t>
      </w:r>
      <w:r>
        <w:rPr/>
        <w:t>словообразованию 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языкового анализа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и в</w:t>
      </w:r>
      <w:r>
        <w:rPr>
          <w:spacing w:val="-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правописания.</w:t>
      </w:r>
    </w:p>
    <w:p>
      <w:pPr>
        <w:pStyle w:val="BodyText"/>
        <w:spacing w:line="352" w:lineRule="auto"/>
        <w:ind w:right="506"/>
      </w:pPr>
      <w:r>
        <w:rPr/>
        <w:t>Объяснять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фразеологизмов,</w:t>
      </w:r>
      <w:r>
        <w:rPr>
          <w:spacing w:val="1"/>
        </w:rPr>
        <w:t> </w:t>
      </w:r>
      <w:r>
        <w:rPr/>
        <w:t>пословиц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поговорок,</w:t>
      </w:r>
      <w:r>
        <w:rPr>
          <w:spacing w:val="1"/>
        </w:rPr>
        <w:t> </w:t>
      </w:r>
      <w:r>
        <w:rPr/>
        <w:t>афоризмов,</w:t>
      </w:r>
      <w:r>
        <w:rPr>
          <w:spacing w:val="1"/>
        </w:rPr>
        <w:t> </w:t>
      </w:r>
      <w:r>
        <w:rPr/>
        <w:t>крылатых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изученного),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фразеологических</w:t>
      </w:r>
      <w:r>
        <w:rPr>
          <w:spacing w:val="-4"/>
        </w:rPr>
        <w:t> </w:t>
      </w:r>
      <w:r>
        <w:rPr/>
        <w:t>словарей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языка.</w:t>
      </w:r>
    </w:p>
    <w:p>
      <w:pPr>
        <w:pStyle w:val="BodyText"/>
        <w:spacing w:line="352" w:lineRule="auto"/>
        <w:ind w:right="508"/>
      </w:pPr>
      <w:r>
        <w:rPr/>
        <w:t>Распознавать метафору, олицетворение, эпитет, гиперболу, литоту; понимать</w:t>
      </w:r>
      <w:r>
        <w:rPr>
          <w:spacing w:val="-67"/>
        </w:rPr>
        <w:t> </w:t>
      </w:r>
      <w:r>
        <w:rPr/>
        <w:t>их коммуникативное назначение в художественном тексте и использовать в речи</w:t>
      </w:r>
      <w:r>
        <w:rPr>
          <w:spacing w:val="1"/>
        </w:rPr>
        <w:t> </w:t>
      </w:r>
      <w:r>
        <w:rPr/>
        <w:t>как средство</w:t>
      </w:r>
      <w:r>
        <w:rPr>
          <w:spacing w:val="1"/>
        </w:rPr>
        <w:t> </w:t>
      </w:r>
      <w:r>
        <w:rPr/>
        <w:t>выразительности.</w:t>
      </w:r>
    </w:p>
    <w:p>
      <w:pPr>
        <w:pStyle w:val="BodyText"/>
        <w:spacing w:line="352" w:lineRule="auto"/>
        <w:ind w:right="505"/>
      </w:pPr>
      <w:r>
        <w:rPr/>
        <w:t>Характеризовать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пассивного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стилистической</w:t>
      </w:r>
      <w:r>
        <w:rPr>
          <w:spacing w:val="1"/>
        </w:rPr>
        <w:t> </w:t>
      </w:r>
      <w:r>
        <w:rPr/>
        <w:t>окраски;</w:t>
      </w:r>
      <w:r>
        <w:rPr>
          <w:spacing w:val="1"/>
        </w:rPr>
        <w:t> </w:t>
      </w:r>
      <w:r>
        <w:rPr/>
        <w:t>проводить лексический анализ слов, применять знания по лексике и фразеологии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языкового</w:t>
      </w:r>
      <w:r>
        <w:rPr>
          <w:spacing w:val="-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речевой практике.</w:t>
      </w:r>
    </w:p>
    <w:p>
      <w:pPr>
        <w:pStyle w:val="BodyText"/>
        <w:spacing w:line="355" w:lineRule="auto"/>
        <w:ind w:right="495"/>
      </w:pPr>
      <w:r>
        <w:rPr/>
        <w:t>Распознавать омонимию слов разных частей речи; различать лексическую и</w:t>
      </w:r>
      <w:r>
        <w:rPr>
          <w:spacing w:val="1"/>
        </w:rPr>
        <w:t> </w:t>
      </w:r>
      <w:r>
        <w:rPr/>
        <w:t>грамматическую</w:t>
      </w:r>
      <w:r>
        <w:rPr>
          <w:spacing w:val="1"/>
        </w:rPr>
        <w:t> </w:t>
      </w:r>
      <w:r>
        <w:rPr/>
        <w:t>омонимию,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омонимов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речи.</w:t>
      </w:r>
    </w:p>
    <w:p>
      <w:pPr>
        <w:pStyle w:val="BodyText"/>
        <w:spacing w:line="306" w:lineRule="exact"/>
        <w:ind w:left="1350" w:firstLine="0"/>
      </w:pPr>
      <w:r>
        <w:rPr/>
        <w:t>Использовать</w:t>
      </w:r>
      <w:r>
        <w:rPr>
          <w:spacing w:val="-8"/>
        </w:rPr>
        <w:t> </w:t>
      </w:r>
      <w:r>
        <w:rPr/>
        <w:t>грамматические</w:t>
      </w:r>
      <w:r>
        <w:rPr>
          <w:spacing w:val="-5"/>
        </w:rPr>
        <w:t> </w:t>
      </w:r>
      <w:r>
        <w:rPr/>
        <w:t>словари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справочники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речевой</w:t>
      </w:r>
      <w:r>
        <w:rPr>
          <w:spacing w:val="-6"/>
        </w:rPr>
        <w:t> </w:t>
      </w:r>
      <w:r>
        <w:rPr/>
        <w:t>практике.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7"/>
          <w:sz w:val="28"/>
        </w:rPr>
        <w:t> </w:t>
      </w:r>
      <w:r>
        <w:rPr>
          <w:sz w:val="28"/>
        </w:rPr>
        <w:t>Культура</w:t>
      </w:r>
      <w:r>
        <w:rPr>
          <w:spacing w:val="-4"/>
          <w:sz w:val="28"/>
        </w:rPr>
        <w:t> </w:t>
      </w:r>
      <w:r>
        <w:rPr>
          <w:sz w:val="28"/>
        </w:rPr>
        <w:t>речи.</w:t>
      </w:r>
      <w:r>
        <w:rPr>
          <w:spacing w:val="-3"/>
          <w:sz w:val="28"/>
        </w:rPr>
        <w:t> </w:t>
      </w:r>
      <w:r>
        <w:rPr>
          <w:sz w:val="28"/>
        </w:rPr>
        <w:t>Орфография.</w:t>
      </w:r>
    </w:p>
    <w:p>
      <w:pPr>
        <w:pStyle w:val="BodyText"/>
        <w:spacing w:line="352" w:lineRule="auto" w:before="153"/>
        <w:ind w:right="505"/>
      </w:pPr>
      <w:r>
        <w:rPr/>
        <w:t>Распознавать</w:t>
      </w:r>
      <w:r>
        <w:rPr>
          <w:spacing w:val="1"/>
        </w:rPr>
        <w:t> </w:t>
      </w:r>
      <w:r>
        <w:rPr/>
        <w:t>причастия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деепричастия,</w:t>
      </w:r>
      <w:r>
        <w:rPr>
          <w:spacing w:val="1"/>
        </w:rPr>
        <w:t> </w:t>
      </w:r>
      <w:r>
        <w:rPr/>
        <w:t>наречия,</w:t>
      </w:r>
      <w:r>
        <w:rPr>
          <w:spacing w:val="1"/>
        </w:rPr>
        <w:t> </w:t>
      </w:r>
      <w:r>
        <w:rPr/>
        <w:t>служебные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(предлоги, союзы, частицы), междометия, звукоподражательные слова и проводить</w:t>
      </w:r>
      <w:r>
        <w:rPr>
          <w:spacing w:val="-67"/>
        </w:rPr>
        <w:t> </w:t>
      </w:r>
      <w:r>
        <w:rPr/>
        <w:t>их</w:t>
      </w:r>
      <w:r>
        <w:rPr>
          <w:spacing w:val="1"/>
        </w:rPr>
        <w:t> </w:t>
      </w:r>
      <w:r>
        <w:rPr/>
        <w:t>морфологический</w:t>
      </w:r>
      <w:r>
        <w:rPr>
          <w:spacing w:val="1"/>
        </w:rPr>
        <w:t> </w:t>
      </w:r>
      <w:r>
        <w:rPr/>
        <w:t>анализ: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признаки,</w:t>
      </w:r>
      <w:r>
        <w:rPr>
          <w:spacing w:val="2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31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Причастие.</w:t>
      </w:r>
    </w:p>
    <w:p>
      <w:pPr>
        <w:pStyle w:val="BodyText"/>
        <w:spacing w:line="352" w:lineRule="auto" w:before="153"/>
        <w:ind w:right="499"/>
      </w:pPr>
      <w:r>
        <w:rPr/>
        <w:t>Характеризовать причастие как особую форму глагола, определять признаки</w:t>
      </w:r>
      <w:r>
        <w:rPr>
          <w:spacing w:val="1"/>
        </w:rPr>
        <w:t> </w:t>
      </w:r>
      <w:r>
        <w:rPr/>
        <w:t>глагола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причастии;</w:t>
      </w:r>
      <w:r>
        <w:rPr>
          <w:spacing w:val="1"/>
        </w:rPr>
        <w:t> </w:t>
      </w:r>
      <w:r>
        <w:rPr/>
        <w:t>определять</w:t>
      </w:r>
      <w:r>
        <w:rPr>
          <w:spacing w:val="7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функции причастия.</w:t>
      </w:r>
    </w:p>
    <w:p>
      <w:pPr>
        <w:pStyle w:val="BodyText"/>
        <w:spacing w:line="355" w:lineRule="auto" w:before="2"/>
        <w:ind w:right="508"/>
      </w:pPr>
      <w:r>
        <w:rPr/>
        <w:t>Распознавать причастия настоящего и прошедшего времени, действительные</w:t>
      </w:r>
      <w:r>
        <w:rPr>
          <w:spacing w:val="1"/>
        </w:rPr>
        <w:t> </w:t>
      </w:r>
      <w:r>
        <w:rPr/>
        <w:t>и</w:t>
      </w:r>
      <w:r>
        <w:rPr>
          <w:spacing w:val="10"/>
        </w:rPr>
        <w:t> </w:t>
      </w:r>
      <w:r>
        <w:rPr/>
        <w:t>страдательные</w:t>
      </w:r>
      <w:r>
        <w:rPr>
          <w:spacing w:val="13"/>
        </w:rPr>
        <w:t> </w:t>
      </w:r>
      <w:r>
        <w:rPr/>
        <w:t>причастия,</w:t>
      </w:r>
      <w:r>
        <w:rPr>
          <w:spacing w:val="13"/>
        </w:rPr>
        <w:t> </w:t>
      </w:r>
      <w:r>
        <w:rPr/>
        <w:t>различать</w:t>
      </w:r>
      <w:r>
        <w:rPr>
          <w:spacing w:val="9"/>
        </w:rPr>
        <w:t> </w:t>
      </w:r>
      <w:r>
        <w:rPr/>
        <w:t>и</w:t>
      </w:r>
      <w:r>
        <w:rPr>
          <w:spacing w:val="15"/>
        </w:rPr>
        <w:t> </w:t>
      </w:r>
      <w:r>
        <w:rPr/>
        <w:t>характеризовать</w:t>
      </w:r>
      <w:r>
        <w:rPr>
          <w:spacing w:val="9"/>
        </w:rPr>
        <w:t> </w:t>
      </w:r>
      <w:r>
        <w:rPr/>
        <w:t>полные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краткие</w:t>
      </w:r>
      <w:r>
        <w:rPr>
          <w:spacing w:val="11"/>
        </w:rPr>
        <w:t> </w:t>
      </w:r>
      <w:r>
        <w:rPr/>
        <w:t>формы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страдательных</w:t>
      </w:r>
      <w:r>
        <w:rPr>
          <w:spacing w:val="-9"/>
        </w:rPr>
        <w:t> </w:t>
      </w:r>
      <w:r>
        <w:rPr/>
        <w:t>причастий,</w:t>
      </w:r>
      <w:r>
        <w:rPr>
          <w:spacing w:val="-1"/>
        </w:rPr>
        <w:t> </w:t>
      </w:r>
      <w:r>
        <w:rPr/>
        <w:t>склонять</w:t>
      </w:r>
      <w:r>
        <w:rPr>
          <w:spacing w:val="-7"/>
        </w:rPr>
        <w:t> </w:t>
      </w:r>
      <w:r>
        <w:rPr/>
        <w:t>причастия.</w:t>
      </w:r>
    </w:p>
    <w:p>
      <w:pPr>
        <w:pStyle w:val="BodyText"/>
        <w:spacing w:line="355" w:lineRule="auto" w:before="153"/>
        <w:ind w:right="502"/>
      </w:pPr>
      <w:r>
        <w:rPr/>
        <w:t>Проводить</w:t>
      </w:r>
      <w:r>
        <w:rPr>
          <w:spacing w:val="1"/>
        </w:rPr>
        <w:t> </w:t>
      </w:r>
      <w:r>
        <w:rPr/>
        <w:t>морфологический,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1"/>
        </w:rPr>
        <w:t> </w:t>
      </w:r>
      <w:r>
        <w:rPr/>
        <w:t>анализ</w:t>
      </w:r>
      <w:r>
        <w:rPr>
          <w:spacing w:val="71"/>
        </w:rPr>
        <w:t> </w:t>
      </w:r>
      <w:r>
        <w:rPr/>
        <w:t>причастий,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это</w:t>
      </w:r>
      <w:r>
        <w:rPr>
          <w:spacing w:val="6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 речевой практике.</w:t>
      </w:r>
    </w:p>
    <w:p>
      <w:pPr>
        <w:pStyle w:val="BodyText"/>
        <w:spacing w:line="355" w:lineRule="auto"/>
        <w:ind w:right="494"/>
      </w:pPr>
      <w:r>
        <w:rPr/>
        <w:t>Составлять</w:t>
      </w:r>
      <w:r>
        <w:rPr>
          <w:spacing w:val="1"/>
        </w:rPr>
        <w:t> </w:t>
      </w:r>
      <w:r>
        <w:rPr/>
        <w:t>словосочетания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причастием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зависимого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конструировать</w:t>
      </w:r>
      <w:r>
        <w:rPr>
          <w:spacing w:val="-2"/>
        </w:rPr>
        <w:t> </w:t>
      </w:r>
      <w:r>
        <w:rPr/>
        <w:t>причастные</w:t>
      </w:r>
      <w:r>
        <w:rPr>
          <w:spacing w:val="2"/>
        </w:rPr>
        <w:t> </w:t>
      </w:r>
      <w:r>
        <w:rPr/>
        <w:t>обороты.</w:t>
      </w:r>
    </w:p>
    <w:p>
      <w:pPr>
        <w:pStyle w:val="BodyText"/>
        <w:spacing w:line="352" w:lineRule="auto"/>
        <w:ind w:right="492"/>
      </w:pPr>
      <w:r>
        <w:rPr/>
        <w:t>Уместно использовать причастия в речи, различать созвучные причастия и</w:t>
      </w:r>
      <w:r>
        <w:rPr>
          <w:spacing w:val="1"/>
        </w:rPr>
        <w:t> </w:t>
      </w:r>
      <w:r>
        <w:rPr>
          <w:position w:val="1"/>
        </w:rPr>
        <w:t>имена</w:t>
      </w:r>
      <w:r>
        <w:rPr>
          <w:spacing w:val="1"/>
          <w:position w:val="1"/>
        </w:rPr>
        <w:t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> </w:t>
      </w:r>
      <w:r>
        <w:rPr>
          <w:position w:val="1"/>
        </w:rPr>
        <w:t>(висящий</w:t>
      </w:r>
      <w:r>
        <w:rPr>
          <w:spacing w:val="1"/>
          <w:position w:val="1"/>
        </w:rPr>
        <w:t> </w:t>
      </w:r>
      <w:r>
        <w:rPr>
          <w:position w:val="1"/>
        </w:rPr>
        <w:t>‒</w:t>
      </w:r>
      <w:r>
        <w:rPr>
          <w:spacing w:val="1"/>
          <w:position w:val="1"/>
        </w:rPr>
        <w:t> </w:t>
      </w:r>
      <w:r>
        <w:rPr>
          <w:position w:val="1"/>
        </w:rPr>
        <w:t>висячий,</w:t>
      </w:r>
      <w:r>
        <w:rPr>
          <w:spacing w:val="1"/>
          <w:position w:val="1"/>
        </w:rPr>
        <w:t> </w:t>
      </w:r>
      <w:r>
        <w:rPr>
          <w:position w:val="1"/>
        </w:rPr>
        <w:t>горящий</w:t>
      </w:r>
      <w:r>
        <w:rPr>
          <w:spacing w:val="1"/>
          <w:position w:val="1"/>
        </w:rPr>
        <w:t> </w:t>
      </w:r>
      <w:r>
        <w:rPr>
          <w:position w:val="1"/>
        </w:rPr>
        <w:t>‒</w:t>
      </w:r>
      <w:r>
        <w:rPr>
          <w:spacing w:val="1"/>
          <w:position w:val="1"/>
        </w:rPr>
        <w:t> </w:t>
      </w:r>
      <w:r>
        <w:rPr>
          <w:position w:val="1"/>
        </w:rPr>
        <w:t>горячий).</w:t>
      </w:r>
      <w:r>
        <w:rPr>
          <w:spacing w:val="70"/>
          <w:position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ударение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причастий,</w:t>
      </w:r>
      <w:r>
        <w:rPr>
          <w:spacing w:val="1"/>
        </w:rPr>
        <w:t> </w:t>
      </w:r>
      <w:r>
        <w:rPr/>
        <w:t>применять</w:t>
      </w:r>
      <w:r>
        <w:rPr>
          <w:spacing w:val="7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 падежных окончаний и суффиксов причастий; н и нн в причастиях и</w:t>
      </w:r>
      <w:r>
        <w:rPr>
          <w:spacing w:val="1"/>
        </w:rPr>
        <w:t> </w:t>
      </w:r>
      <w:r>
        <w:rPr/>
        <w:t>отглагольных именах прилагательных, написания гласной перед суффиксом -вш-</w:t>
      </w:r>
      <w:r>
        <w:rPr>
          <w:spacing w:val="1"/>
        </w:rPr>
        <w:t> </w:t>
      </w:r>
      <w:r>
        <w:rPr/>
        <w:t>действительных</w:t>
      </w:r>
      <w:r>
        <w:rPr>
          <w:spacing w:val="1"/>
        </w:rPr>
        <w:t> </w:t>
      </w:r>
      <w:r>
        <w:rPr/>
        <w:t>причастий</w:t>
      </w:r>
      <w:r>
        <w:rPr>
          <w:spacing w:val="1"/>
        </w:rPr>
        <w:t> </w:t>
      </w:r>
      <w:r>
        <w:rPr/>
        <w:t>прошедшего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суффиксом</w:t>
      </w:r>
      <w:r>
        <w:rPr>
          <w:spacing w:val="1"/>
        </w:rPr>
        <w:t> </w:t>
      </w:r>
      <w:r>
        <w:rPr/>
        <w:t>-нн-</w:t>
      </w:r>
      <w:r>
        <w:rPr>
          <w:spacing w:val="1"/>
        </w:rPr>
        <w:t> </w:t>
      </w:r>
      <w:r>
        <w:rPr/>
        <w:t>страдательных</w:t>
      </w:r>
      <w:r>
        <w:rPr>
          <w:spacing w:val="-6"/>
        </w:rPr>
        <w:t> </w:t>
      </w:r>
      <w:r>
        <w:rPr/>
        <w:t>причастий</w:t>
      </w:r>
      <w:r>
        <w:rPr>
          <w:spacing w:val="-2"/>
        </w:rPr>
        <w:t> </w:t>
      </w:r>
      <w:r>
        <w:rPr/>
        <w:t>прошедшего</w:t>
      </w:r>
      <w:r>
        <w:rPr>
          <w:spacing w:val="-3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написания</w:t>
      </w:r>
      <w:r>
        <w:rPr>
          <w:spacing w:val="2"/>
        </w:rPr>
        <w:t> </w:t>
      </w:r>
      <w:r>
        <w:rPr/>
        <w:t>не с</w:t>
      </w:r>
      <w:r>
        <w:rPr>
          <w:spacing w:val="-1"/>
        </w:rPr>
        <w:t> </w:t>
      </w:r>
      <w:r>
        <w:rPr/>
        <w:t>причастиями.</w:t>
      </w:r>
    </w:p>
    <w:p>
      <w:pPr>
        <w:pStyle w:val="BodyText"/>
        <w:spacing w:line="355" w:lineRule="auto"/>
        <w:ind w:right="506"/>
      </w:pPr>
      <w:r>
        <w:rPr/>
        <w:t>Правильно</w:t>
      </w:r>
      <w:r>
        <w:rPr>
          <w:spacing w:val="1"/>
        </w:rPr>
        <w:t> </w:t>
      </w:r>
      <w:r>
        <w:rPr/>
        <w:t>расставлять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причастным</w:t>
      </w:r>
      <w:r>
        <w:rPr>
          <w:spacing w:val="1"/>
        </w:rPr>
        <w:t> </w:t>
      </w:r>
      <w:r>
        <w:rPr/>
        <w:t>оборотом.</w:t>
      </w:r>
    </w:p>
    <w:p>
      <w:pPr>
        <w:pStyle w:val="BodyText"/>
        <w:spacing w:line="350" w:lineRule="auto"/>
        <w:ind w:right="498"/>
      </w:pPr>
      <w:r>
        <w:rPr/>
        <w:t>Проводить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причастным</w:t>
      </w:r>
      <w:r>
        <w:rPr>
          <w:spacing w:val="1"/>
        </w:rPr>
        <w:t> </w:t>
      </w:r>
      <w:r>
        <w:rPr/>
        <w:t>оборотом</w:t>
      </w:r>
      <w:r>
        <w:rPr>
          <w:spacing w:val="2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Деепричастие.</w:t>
      </w:r>
    </w:p>
    <w:p>
      <w:pPr>
        <w:pStyle w:val="BodyText"/>
        <w:spacing w:before="147"/>
        <w:ind w:left="1350" w:firstLine="0"/>
        <w:jc w:val="left"/>
      </w:pPr>
      <w:r>
        <w:rPr/>
        <w:t>Характеризовать</w:t>
      </w:r>
      <w:r>
        <w:rPr>
          <w:spacing w:val="-5"/>
        </w:rPr>
        <w:t> </w:t>
      </w:r>
      <w:r>
        <w:rPr/>
        <w:t>деепричастие как</w:t>
      </w:r>
      <w:r>
        <w:rPr>
          <w:spacing w:val="-2"/>
        </w:rPr>
        <w:t> </w:t>
      </w:r>
      <w:r>
        <w:rPr/>
        <w:t>особую</w:t>
      </w:r>
      <w:r>
        <w:rPr>
          <w:spacing w:val="-1"/>
        </w:rPr>
        <w:t> </w:t>
      </w:r>
      <w:r>
        <w:rPr/>
        <w:t>форму</w:t>
      </w:r>
      <w:r>
        <w:rPr>
          <w:spacing w:val="-6"/>
        </w:rPr>
        <w:t> </w:t>
      </w:r>
      <w:r>
        <w:rPr/>
        <w:t>глагола.</w:t>
      </w:r>
    </w:p>
    <w:p>
      <w:pPr>
        <w:pStyle w:val="BodyText"/>
        <w:spacing w:line="355" w:lineRule="auto" w:before="148"/>
        <w:jc w:val="left"/>
      </w:pPr>
      <w:r>
        <w:rPr/>
        <w:t>Определять</w:t>
      </w:r>
      <w:r>
        <w:rPr>
          <w:spacing w:val="1"/>
        </w:rPr>
        <w:t> </w:t>
      </w:r>
      <w:r>
        <w:rPr/>
        <w:t>признаки</w:t>
      </w:r>
      <w:r>
        <w:rPr>
          <w:spacing w:val="3"/>
        </w:rPr>
        <w:t> </w:t>
      </w:r>
      <w:r>
        <w:rPr/>
        <w:t>глагола</w:t>
      </w:r>
      <w:r>
        <w:rPr>
          <w:spacing w:val="9"/>
        </w:rPr>
        <w:t> </w:t>
      </w:r>
      <w:r>
        <w:rPr/>
        <w:t>и</w:t>
      </w:r>
      <w:r>
        <w:rPr>
          <w:spacing w:val="3"/>
        </w:rPr>
        <w:t> </w:t>
      </w:r>
      <w:r>
        <w:rPr/>
        <w:t>наречия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деепричастии,</w:t>
      </w:r>
      <w:r>
        <w:rPr>
          <w:spacing w:val="5"/>
        </w:rPr>
        <w:t> </w:t>
      </w:r>
      <w:r>
        <w:rPr/>
        <w:t>синтаксическую</w:t>
      </w:r>
      <w:r>
        <w:rPr>
          <w:spacing w:val="-67"/>
        </w:rPr>
        <w:t> </w:t>
      </w:r>
      <w:r>
        <w:rPr/>
        <w:t>функцию</w:t>
      </w:r>
      <w:r>
        <w:rPr>
          <w:spacing w:val="-2"/>
        </w:rPr>
        <w:t> </w:t>
      </w:r>
      <w:r>
        <w:rPr/>
        <w:t>деепричастия.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Распознавать</w:t>
      </w:r>
      <w:r>
        <w:rPr>
          <w:spacing w:val="-10"/>
        </w:rPr>
        <w:t> </w:t>
      </w:r>
      <w:r>
        <w:rPr/>
        <w:t>деепричастия</w:t>
      </w:r>
      <w:r>
        <w:rPr>
          <w:spacing w:val="-7"/>
        </w:rPr>
        <w:t> </w:t>
      </w:r>
      <w:r>
        <w:rPr/>
        <w:t>совершенного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несовершенного</w:t>
      </w:r>
      <w:r>
        <w:rPr>
          <w:spacing w:val="-7"/>
        </w:rPr>
        <w:t> </w:t>
      </w:r>
      <w:r>
        <w:rPr/>
        <w:t>вида.</w:t>
      </w:r>
    </w:p>
    <w:p>
      <w:pPr>
        <w:pStyle w:val="BodyText"/>
        <w:tabs>
          <w:tab w:pos="2942" w:val="left" w:leader="none"/>
          <w:tab w:pos="5465" w:val="left" w:leader="none"/>
          <w:tab w:pos="7900" w:val="left" w:leader="none"/>
          <w:tab w:pos="8998" w:val="left" w:leader="none"/>
        </w:tabs>
        <w:spacing w:line="355" w:lineRule="auto" w:before="149"/>
        <w:ind w:right="503"/>
        <w:jc w:val="left"/>
      </w:pPr>
      <w:r>
        <w:rPr/>
        <w:t>Проводить</w:t>
        <w:tab/>
        <w:t>морфологический,</w:t>
        <w:tab/>
        <w:t>орфографический</w:t>
        <w:tab/>
        <w:t>анализ</w:t>
        <w:tab/>
      </w:r>
      <w:r>
        <w:rPr>
          <w:spacing w:val="-1"/>
        </w:rPr>
        <w:t>деепричастий,</w:t>
      </w:r>
      <w:r>
        <w:rPr>
          <w:spacing w:val="-67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это</w:t>
      </w:r>
      <w:r>
        <w:rPr>
          <w:spacing w:val="6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 речевой практике.</w:t>
      </w:r>
    </w:p>
    <w:p>
      <w:pPr>
        <w:pStyle w:val="BodyText"/>
        <w:spacing w:line="350" w:lineRule="auto"/>
        <w:jc w:val="left"/>
      </w:pPr>
      <w:r>
        <w:rPr/>
        <w:t>Конструировать</w:t>
      </w:r>
      <w:r>
        <w:rPr>
          <w:spacing w:val="29"/>
        </w:rPr>
        <w:t> </w:t>
      </w:r>
      <w:r>
        <w:rPr/>
        <w:t>деепричастный</w:t>
      </w:r>
      <w:r>
        <w:rPr>
          <w:spacing w:val="30"/>
        </w:rPr>
        <w:t> </w:t>
      </w:r>
      <w:r>
        <w:rPr/>
        <w:t>оборот,</w:t>
      </w:r>
      <w:r>
        <w:rPr>
          <w:spacing w:val="33"/>
        </w:rPr>
        <w:t> </w:t>
      </w:r>
      <w:r>
        <w:rPr/>
        <w:t>определять</w:t>
      </w:r>
      <w:r>
        <w:rPr>
          <w:spacing w:val="29"/>
        </w:rPr>
        <w:t> </w:t>
      </w:r>
      <w:r>
        <w:rPr/>
        <w:t>роль</w:t>
      </w:r>
      <w:r>
        <w:rPr>
          <w:spacing w:val="29"/>
        </w:rPr>
        <w:t> </w:t>
      </w:r>
      <w:r>
        <w:rPr/>
        <w:t>деепричастия</w:t>
      </w:r>
      <w:r>
        <w:rPr>
          <w:spacing w:val="38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предложении.</w:t>
      </w:r>
    </w:p>
    <w:p>
      <w:pPr>
        <w:pStyle w:val="BodyText"/>
        <w:spacing w:line="355" w:lineRule="auto" w:before="3"/>
        <w:ind w:left="1350" w:right="3566" w:firstLine="0"/>
        <w:jc w:val="left"/>
      </w:pPr>
      <w:r>
        <w:rPr/>
        <w:t>Уместно использовать деепричастия в речи.</w:t>
      </w:r>
      <w:r>
        <w:rPr>
          <w:spacing w:val="1"/>
        </w:rPr>
        <w:t> </w:t>
      </w:r>
      <w:r>
        <w:rPr/>
        <w:t>Правильно</w:t>
      </w:r>
      <w:r>
        <w:rPr>
          <w:spacing w:val="-8"/>
        </w:rPr>
        <w:t> </w:t>
      </w:r>
      <w:r>
        <w:rPr/>
        <w:t>ставить</w:t>
      </w:r>
      <w:r>
        <w:rPr>
          <w:spacing w:val="-10"/>
        </w:rPr>
        <w:t> </w:t>
      </w:r>
      <w:r>
        <w:rPr/>
        <w:t>ударение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деепричастиях.</w:t>
      </w:r>
    </w:p>
    <w:p>
      <w:pPr>
        <w:pStyle w:val="BodyText"/>
        <w:spacing w:line="355" w:lineRule="auto"/>
        <w:jc w:val="left"/>
      </w:pPr>
      <w:r>
        <w:rPr/>
        <w:t>Применять</w:t>
      </w:r>
      <w:r>
        <w:rPr>
          <w:spacing w:val="32"/>
        </w:rPr>
        <w:t> </w:t>
      </w:r>
      <w:r>
        <w:rPr/>
        <w:t>правила</w:t>
      </w:r>
      <w:r>
        <w:rPr>
          <w:spacing w:val="31"/>
        </w:rPr>
        <w:t> </w:t>
      </w:r>
      <w:r>
        <w:rPr/>
        <w:t>написания</w:t>
      </w:r>
      <w:r>
        <w:rPr>
          <w:spacing w:val="31"/>
        </w:rPr>
        <w:t> </w:t>
      </w:r>
      <w:r>
        <w:rPr/>
        <w:t>гласных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суффиксах</w:t>
      </w:r>
      <w:r>
        <w:rPr>
          <w:spacing w:val="25"/>
        </w:rPr>
        <w:t> </w:t>
      </w:r>
      <w:r>
        <w:rPr/>
        <w:t>деепричастий,</w:t>
      </w:r>
      <w:r>
        <w:rPr>
          <w:spacing w:val="33"/>
        </w:rPr>
        <w:t> </w:t>
      </w:r>
      <w:r>
        <w:rPr/>
        <w:t>правила</w:t>
      </w:r>
      <w:r>
        <w:rPr>
          <w:spacing w:val="-67"/>
        </w:rPr>
        <w:t> </w:t>
      </w:r>
      <w:r>
        <w:rPr/>
        <w:t>слитного</w:t>
      </w:r>
      <w:r>
        <w:rPr>
          <w:spacing w:val="-1"/>
        </w:rPr>
        <w:t> </w:t>
      </w:r>
      <w:r>
        <w:rPr/>
        <w:t>и раздельного написания</w:t>
      </w:r>
      <w:r>
        <w:rPr>
          <w:spacing w:val="8"/>
        </w:rPr>
        <w:t> </w:t>
      </w:r>
      <w:r>
        <w:rPr/>
        <w:t>не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деепричастиями.</w:t>
      </w:r>
    </w:p>
    <w:p>
      <w:pPr>
        <w:pStyle w:val="BodyText"/>
        <w:tabs>
          <w:tab w:pos="2953" w:val="left" w:leader="none"/>
          <w:tab w:pos="4176" w:val="left" w:leader="none"/>
          <w:tab w:pos="6060" w:val="left" w:leader="none"/>
          <w:tab w:pos="6487" w:val="left" w:leader="none"/>
          <w:tab w:pos="8309" w:val="left" w:leader="none"/>
          <w:tab w:pos="10565" w:val="left" w:leader="none"/>
        </w:tabs>
        <w:spacing w:line="320" w:lineRule="exact"/>
        <w:ind w:left="1350" w:firstLine="0"/>
        <w:jc w:val="left"/>
      </w:pPr>
      <w:r>
        <w:rPr/>
        <w:t>Правильно</w:t>
        <w:tab/>
        <w:t>строить</w:t>
        <w:tab/>
        <w:t>предложения</w:t>
        <w:tab/>
        <w:t>с</w:t>
        <w:tab/>
        <w:t>одиночными</w:t>
        <w:tab/>
        <w:t>деепричастиями</w:t>
        <w:tab/>
        <w:t>и</w:t>
      </w:r>
    </w:p>
    <w:p>
      <w:pPr>
        <w:spacing w:after="0" w:line="320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деепричастными</w:t>
      </w:r>
      <w:r>
        <w:rPr>
          <w:spacing w:val="-9"/>
        </w:rPr>
        <w:t> </w:t>
      </w:r>
      <w:r>
        <w:rPr/>
        <w:t>оборотами.</w:t>
      </w:r>
    </w:p>
    <w:p>
      <w:pPr>
        <w:pStyle w:val="BodyText"/>
        <w:spacing w:line="355" w:lineRule="auto" w:before="153"/>
        <w:ind w:right="510"/>
      </w:pPr>
      <w:r>
        <w:rPr/>
        <w:t>Правильно</w:t>
      </w:r>
      <w:r>
        <w:rPr>
          <w:spacing w:val="1"/>
        </w:rPr>
        <w:t> </w:t>
      </w:r>
      <w:r>
        <w:rPr/>
        <w:t>расставлять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одиночным</w:t>
      </w:r>
      <w:r>
        <w:rPr>
          <w:spacing w:val="1"/>
        </w:rPr>
        <w:t> </w:t>
      </w:r>
      <w:r>
        <w:rPr/>
        <w:t>деепричастием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деепричастным</w:t>
      </w:r>
      <w:r>
        <w:rPr>
          <w:spacing w:val="1"/>
        </w:rPr>
        <w:t> </w:t>
      </w:r>
      <w:r>
        <w:rPr/>
        <w:t>оборотом.</w:t>
      </w:r>
    </w:p>
    <w:p>
      <w:pPr>
        <w:pStyle w:val="BodyText"/>
        <w:spacing w:line="355" w:lineRule="auto"/>
        <w:ind w:right="498"/>
      </w:pPr>
      <w:r>
        <w:rPr/>
        <w:t>Проводить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одиночным</w:t>
      </w:r>
      <w:r>
        <w:rPr>
          <w:spacing w:val="-2"/>
        </w:rPr>
        <w:t> </w:t>
      </w:r>
      <w:r>
        <w:rPr/>
        <w:t>деепричастием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деепричастным</w:t>
      </w:r>
      <w:r>
        <w:rPr>
          <w:spacing w:val="-1"/>
        </w:rPr>
        <w:t> </w:t>
      </w:r>
      <w:r>
        <w:rPr/>
        <w:t>оборотом</w:t>
      </w:r>
      <w:r>
        <w:rPr>
          <w:spacing w:val="-2"/>
        </w:rPr>
        <w:t> </w:t>
      </w:r>
      <w:r>
        <w:rPr/>
        <w:t>(в</w:t>
      </w:r>
      <w:r>
        <w:rPr>
          <w:spacing w:val="-4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изученного).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Наречие.</w:t>
      </w:r>
    </w:p>
    <w:p>
      <w:pPr>
        <w:pStyle w:val="BodyText"/>
        <w:spacing w:line="355" w:lineRule="auto" w:before="142"/>
        <w:ind w:right="502"/>
      </w:pPr>
      <w:r>
        <w:rPr/>
        <w:t>Распознавать наречия</w:t>
      </w:r>
      <w:r>
        <w:rPr>
          <w:spacing w:val="1"/>
        </w:rPr>
        <w:t> </w:t>
      </w:r>
      <w:r>
        <w:rPr/>
        <w:t>в речи,</w:t>
      </w:r>
      <w:r>
        <w:rPr>
          <w:spacing w:val="1"/>
        </w:rPr>
        <w:t> </w:t>
      </w:r>
      <w:r>
        <w:rPr/>
        <w:t>определять 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наречий, различать разряды наречий по значению; характеризовать особенности</w:t>
      </w:r>
      <w:r>
        <w:rPr>
          <w:spacing w:val="1"/>
        </w:rPr>
        <w:t> </w:t>
      </w:r>
      <w:r>
        <w:rPr/>
        <w:t>словообразования наречий,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синтаксических</w:t>
      </w:r>
      <w:r>
        <w:rPr>
          <w:spacing w:val="-4"/>
        </w:rPr>
        <w:t> </w:t>
      </w:r>
      <w:r>
        <w:rPr/>
        <w:t>свойств,</w:t>
      </w:r>
      <w:r>
        <w:rPr>
          <w:spacing w:val="3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5" w:lineRule="auto"/>
        <w:ind w:right="500"/>
      </w:pPr>
      <w:r>
        <w:rPr/>
        <w:t>Проводить</w:t>
      </w:r>
      <w:r>
        <w:rPr>
          <w:spacing w:val="1"/>
        </w:rPr>
        <w:t> </w:t>
      </w:r>
      <w:r>
        <w:rPr/>
        <w:t>морфологический,</w:t>
      </w:r>
      <w:r>
        <w:rPr>
          <w:spacing w:val="1"/>
        </w:rPr>
        <w:t> </w:t>
      </w:r>
      <w:r>
        <w:rPr/>
        <w:t>орфографический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наречий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-67"/>
        </w:rPr>
        <w:t> </w:t>
      </w:r>
      <w:r>
        <w:rPr/>
        <w:t>изученного),</w:t>
      </w:r>
      <w:r>
        <w:rPr>
          <w:spacing w:val="3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это умение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речевой практике.</w:t>
      </w:r>
    </w:p>
    <w:p>
      <w:pPr>
        <w:pStyle w:val="BodyText"/>
        <w:spacing w:line="350" w:lineRule="auto"/>
        <w:ind w:right="503"/>
      </w:pPr>
      <w:r>
        <w:rPr/>
        <w:t>Соблюдать нормы образования степеней сравнения наречий, произношения</w:t>
      </w:r>
      <w:r>
        <w:rPr>
          <w:spacing w:val="1"/>
        </w:rPr>
        <w:t> </w:t>
      </w:r>
      <w:r>
        <w:rPr/>
        <w:t>наречий,</w:t>
      </w:r>
      <w:r>
        <w:rPr>
          <w:spacing w:val="2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ударения.</w:t>
      </w:r>
    </w:p>
    <w:p>
      <w:pPr>
        <w:pStyle w:val="BodyText"/>
        <w:spacing w:line="352" w:lineRule="auto"/>
        <w:ind w:right="488"/>
      </w:pPr>
      <w:r>
        <w:rPr/>
        <w:t>Применять правила слитного, раздельного и дефисного написания наречий,</w:t>
      </w:r>
      <w:r>
        <w:rPr>
          <w:spacing w:val="1"/>
        </w:rPr>
        <w:t> </w:t>
      </w:r>
      <w:r>
        <w:rPr/>
        <w:t>написания н и нн в наречиях на -о и -е; написания суффиксов -а и -о наречий с</w:t>
      </w:r>
      <w:r>
        <w:rPr>
          <w:spacing w:val="1"/>
        </w:rPr>
        <w:t> </w:t>
      </w:r>
      <w:r>
        <w:rPr/>
        <w:t>приставками</w:t>
      </w:r>
      <w:r>
        <w:rPr>
          <w:spacing w:val="1"/>
        </w:rPr>
        <w:t> </w:t>
      </w:r>
      <w:r>
        <w:rPr/>
        <w:t>из-,</w:t>
      </w:r>
      <w:r>
        <w:rPr>
          <w:spacing w:val="1"/>
        </w:rPr>
        <w:t> </w:t>
      </w:r>
      <w:r>
        <w:rPr/>
        <w:t>до-,</w:t>
      </w:r>
      <w:r>
        <w:rPr>
          <w:spacing w:val="1"/>
        </w:rPr>
        <w:t> </w:t>
      </w:r>
      <w:r>
        <w:rPr/>
        <w:t>с-,</w:t>
      </w:r>
      <w:r>
        <w:rPr>
          <w:spacing w:val="1"/>
        </w:rPr>
        <w:t> </w:t>
      </w:r>
      <w:r>
        <w:rPr/>
        <w:t>в-,</w:t>
      </w:r>
      <w:r>
        <w:rPr>
          <w:spacing w:val="1"/>
        </w:rPr>
        <w:t> </w:t>
      </w:r>
      <w:r>
        <w:rPr/>
        <w:t>на-,</w:t>
      </w:r>
      <w:r>
        <w:rPr>
          <w:spacing w:val="1"/>
        </w:rPr>
        <w:t> </w:t>
      </w:r>
      <w:r>
        <w:rPr/>
        <w:t>за-,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наречий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шипящих, написания суффиксов наречий -о и -е после шипящих; написания е и и в</w:t>
      </w:r>
      <w:r>
        <w:rPr>
          <w:spacing w:val="1"/>
        </w:rPr>
        <w:t> </w:t>
      </w:r>
      <w:r>
        <w:rPr/>
        <w:t>приставках</w:t>
      </w:r>
      <w:r>
        <w:rPr>
          <w:spacing w:val="-6"/>
        </w:rPr>
        <w:t> </w:t>
      </w:r>
      <w:r>
        <w:rPr/>
        <w:t>не-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ни-</w:t>
      </w:r>
      <w:r>
        <w:rPr>
          <w:spacing w:val="-3"/>
        </w:rPr>
        <w:t> </w:t>
      </w:r>
      <w:r>
        <w:rPr/>
        <w:t>наречий;</w:t>
      </w:r>
      <w:r>
        <w:rPr>
          <w:spacing w:val="-4"/>
        </w:rPr>
        <w:t> </w:t>
      </w:r>
      <w:r>
        <w:rPr/>
        <w:t>слитного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раздельного</w:t>
      </w:r>
      <w:r>
        <w:rPr>
          <w:spacing w:val="-3"/>
        </w:rPr>
        <w:t> </w:t>
      </w:r>
      <w:r>
        <w:rPr/>
        <w:t>написания</w:t>
      </w:r>
      <w:r>
        <w:rPr>
          <w:spacing w:val="6"/>
        </w:rPr>
        <w:t> </w:t>
      </w:r>
      <w:r>
        <w:rPr/>
        <w:t>не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наречиями.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240" w:lineRule="auto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-5"/>
          <w:sz w:val="28"/>
        </w:rPr>
        <w:t> </w:t>
      </w:r>
      <w:r>
        <w:rPr>
          <w:sz w:val="28"/>
        </w:rPr>
        <w:t>категории</w:t>
      </w:r>
      <w:r>
        <w:rPr>
          <w:spacing w:val="-5"/>
          <w:sz w:val="28"/>
        </w:rPr>
        <w:t> </w:t>
      </w:r>
      <w:r>
        <w:rPr>
          <w:sz w:val="28"/>
        </w:rPr>
        <w:t>состояния.</w:t>
      </w:r>
    </w:p>
    <w:p>
      <w:pPr>
        <w:pStyle w:val="BodyText"/>
        <w:spacing w:line="352" w:lineRule="auto" w:before="149"/>
        <w:ind w:right="511"/>
      </w:pPr>
      <w:r>
        <w:rPr/>
        <w:t>Определять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70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слов категории состояния, характеризовать их синтаксическую функцию и роль в</w:t>
      </w:r>
      <w:r>
        <w:rPr>
          <w:spacing w:val="1"/>
        </w:rPr>
        <w:t> </w:t>
      </w:r>
      <w:r>
        <w:rPr/>
        <w:t>речи.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240" w:lineRule="auto" w:before="1" w:after="0"/>
        <w:ind w:left="2685" w:right="0" w:hanging="1336"/>
        <w:jc w:val="left"/>
        <w:rPr>
          <w:sz w:val="28"/>
        </w:rPr>
      </w:pPr>
      <w:r>
        <w:rPr>
          <w:position w:val="1"/>
          <w:sz w:val="28"/>
        </w:rPr>
        <w:t>Служебные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части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речи.</w:t>
      </w:r>
    </w:p>
    <w:p>
      <w:pPr>
        <w:pStyle w:val="BodyText"/>
        <w:spacing w:line="350" w:lineRule="auto" w:before="153"/>
        <w:ind w:right="498"/>
        <w:jc w:val="left"/>
      </w:pPr>
      <w:r>
        <w:rPr/>
        <w:t>Давать</w:t>
      </w:r>
      <w:r>
        <w:rPr>
          <w:spacing w:val="-1"/>
        </w:rPr>
        <w:t> </w:t>
      </w:r>
      <w:r>
        <w:rPr/>
        <w:t>общую</w:t>
      </w:r>
      <w:r>
        <w:rPr>
          <w:spacing w:val="5"/>
        </w:rPr>
        <w:t> </w:t>
      </w:r>
      <w:r>
        <w:rPr/>
        <w:t>характеристику</w:t>
      </w:r>
      <w:r>
        <w:rPr>
          <w:spacing w:val="-3"/>
        </w:rPr>
        <w:t> </w:t>
      </w:r>
      <w:r>
        <w:rPr/>
        <w:t>служебных</w:t>
      </w:r>
      <w:r>
        <w:rPr>
          <w:spacing w:val="-3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речи,</w:t>
      </w:r>
      <w:r>
        <w:rPr>
          <w:spacing w:val="5"/>
        </w:rPr>
        <w:t> </w:t>
      </w:r>
      <w:r>
        <w:rPr/>
        <w:t>объяснять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отличия</w:t>
      </w:r>
      <w:r>
        <w:rPr>
          <w:spacing w:val="-67"/>
        </w:rPr>
        <w:t> </w:t>
      </w:r>
      <w:r>
        <w:rPr/>
        <w:t>от</w:t>
      </w:r>
      <w:r>
        <w:rPr>
          <w:spacing w:val="-1"/>
        </w:rPr>
        <w:t> </w:t>
      </w:r>
      <w:r>
        <w:rPr/>
        <w:t>самостоятельных</w:t>
      </w:r>
      <w:r>
        <w:rPr>
          <w:spacing w:val="-3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речи.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240" w:lineRule="auto" w:before="6" w:after="0"/>
        <w:ind w:left="2685" w:right="0" w:hanging="1336"/>
        <w:jc w:val="left"/>
        <w:rPr>
          <w:sz w:val="28"/>
        </w:rPr>
      </w:pPr>
      <w:r>
        <w:rPr>
          <w:position w:val="1"/>
          <w:sz w:val="28"/>
        </w:rPr>
        <w:t>Предлог.</w:t>
      </w:r>
    </w:p>
    <w:p>
      <w:pPr>
        <w:pStyle w:val="BodyText"/>
        <w:spacing w:line="350" w:lineRule="auto" w:before="153"/>
        <w:ind w:right="498"/>
        <w:jc w:val="left"/>
      </w:pPr>
      <w:r>
        <w:rPr/>
        <w:t>Характеризовать</w:t>
      </w:r>
      <w:r>
        <w:rPr>
          <w:spacing w:val="11"/>
        </w:rPr>
        <w:t> </w:t>
      </w:r>
      <w:r>
        <w:rPr/>
        <w:t>предлог</w:t>
      </w:r>
      <w:r>
        <w:rPr>
          <w:spacing w:val="16"/>
        </w:rPr>
        <w:t> </w:t>
      </w:r>
      <w:r>
        <w:rPr/>
        <w:t>как</w:t>
      </w:r>
      <w:r>
        <w:rPr>
          <w:spacing w:val="13"/>
        </w:rPr>
        <w:t> </w:t>
      </w:r>
      <w:r>
        <w:rPr/>
        <w:t>служебную</w:t>
      </w:r>
      <w:r>
        <w:rPr>
          <w:spacing w:val="13"/>
        </w:rPr>
        <w:t> </w:t>
      </w:r>
      <w:r>
        <w:rPr/>
        <w:t>часть</w:t>
      </w:r>
      <w:r>
        <w:rPr>
          <w:spacing w:val="12"/>
        </w:rPr>
        <w:t> </w:t>
      </w:r>
      <w:r>
        <w:rPr/>
        <w:t>речи,</w:t>
      </w:r>
      <w:r>
        <w:rPr>
          <w:spacing w:val="16"/>
        </w:rPr>
        <w:t> </w:t>
      </w:r>
      <w:r>
        <w:rPr/>
        <w:t>различать</w:t>
      </w:r>
      <w:r>
        <w:rPr>
          <w:spacing w:val="12"/>
        </w:rPr>
        <w:t> </w:t>
      </w:r>
      <w:r>
        <w:rPr/>
        <w:t>производные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непроизводные</w:t>
      </w:r>
      <w:r>
        <w:rPr>
          <w:spacing w:val="1"/>
        </w:rPr>
        <w:t> </w:t>
      </w:r>
      <w:r>
        <w:rPr/>
        <w:t>предлоги,</w:t>
      </w:r>
      <w:r>
        <w:rPr>
          <w:spacing w:val="2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 составные</w:t>
      </w:r>
      <w:r>
        <w:rPr>
          <w:spacing w:val="1"/>
        </w:rPr>
        <w:t> </w:t>
      </w:r>
      <w:r>
        <w:rPr/>
        <w:t>предлоги.</w:t>
      </w:r>
    </w:p>
    <w:p>
      <w:pPr>
        <w:pStyle w:val="BodyText"/>
        <w:tabs>
          <w:tab w:pos="3158" w:val="left" w:leader="none"/>
          <w:tab w:pos="4539" w:val="left" w:leader="none"/>
          <w:tab w:pos="4947" w:val="left" w:leader="none"/>
          <w:tab w:pos="5782" w:val="left" w:leader="none"/>
          <w:tab w:pos="6194" w:val="left" w:leader="none"/>
          <w:tab w:pos="8050" w:val="left" w:leader="none"/>
          <w:tab w:pos="8453" w:val="left" w:leader="none"/>
          <w:tab w:pos="9019" w:val="left" w:leader="none"/>
          <w:tab w:pos="10560" w:val="left" w:leader="none"/>
        </w:tabs>
        <w:spacing w:line="355" w:lineRule="auto" w:before="6"/>
        <w:ind w:right="496"/>
        <w:jc w:val="left"/>
      </w:pPr>
      <w:r>
        <w:rPr/>
        <w:t>Употреблять</w:t>
        <w:tab/>
        <w:t>предлоги</w:t>
        <w:tab/>
        <w:t>в</w:t>
        <w:tab/>
        <w:t>речи</w:t>
        <w:tab/>
        <w:t>в</w:t>
        <w:tab/>
        <w:t>соответствии</w:t>
        <w:tab/>
        <w:t>с</w:t>
        <w:tab/>
        <w:t>их</w:t>
        <w:tab/>
        <w:t>значением</w:t>
        <w:tab/>
      </w:r>
      <w:r>
        <w:rPr>
          <w:spacing w:val="-3"/>
        </w:rPr>
        <w:t>и</w:t>
      </w:r>
      <w:r>
        <w:rPr>
          <w:spacing w:val="-67"/>
        </w:rPr>
        <w:t> </w:t>
      </w:r>
      <w:r>
        <w:rPr/>
        <w:t>стилистическими</w:t>
      </w:r>
      <w:r>
        <w:rPr>
          <w:spacing w:val="48"/>
        </w:rPr>
        <w:t> </w:t>
      </w:r>
      <w:r>
        <w:rPr/>
        <w:t>особенностями,</w:t>
      </w:r>
      <w:r>
        <w:rPr>
          <w:spacing w:val="49"/>
        </w:rPr>
        <w:t> </w:t>
      </w:r>
      <w:r>
        <w:rPr/>
        <w:t>соблюдать</w:t>
      </w:r>
      <w:r>
        <w:rPr>
          <w:spacing w:val="46"/>
        </w:rPr>
        <w:t> </w:t>
      </w:r>
      <w:r>
        <w:rPr/>
        <w:t>правила</w:t>
      </w:r>
      <w:r>
        <w:rPr>
          <w:spacing w:val="49"/>
        </w:rPr>
        <w:t> </w:t>
      </w:r>
      <w:r>
        <w:rPr/>
        <w:t>правописания</w:t>
      </w:r>
      <w:r>
        <w:rPr>
          <w:spacing w:val="46"/>
        </w:rPr>
        <w:t> </w:t>
      </w:r>
      <w:r>
        <w:rPr/>
        <w:t>производных</w:t>
      </w:r>
    </w:p>
    <w:p>
      <w:pPr>
        <w:spacing w:after="0" w:line="355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предлогов.</w:t>
      </w:r>
    </w:p>
    <w:p>
      <w:pPr>
        <w:pStyle w:val="BodyText"/>
        <w:spacing w:line="352" w:lineRule="auto" w:before="153"/>
        <w:ind w:right="494"/>
      </w:pPr>
      <w:r>
        <w:rPr/>
        <w:t>Соблюдать нормы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имён существительных и местоимений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предлогами,</w:t>
      </w:r>
      <w:r>
        <w:rPr>
          <w:spacing w:val="1"/>
        </w:rPr>
        <w:t> </w:t>
      </w:r>
      <w:r>
        <w:rPr/>
        <w:t>предлогов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производных</w:t>
      </w:r>
      <w:r>
        <w:rPr>
          <w:spacing w:val="-3"/>
        </w:rPr>
        <w:t> </w:t>
      </w:r>
      <w:r>
        <w:rPr/>
        <w:t>предлогов.</w:t>
      </w:r>
    </w:p>
    <w:p>
      <w:pPr>
        <w:pStyle w:val="BodyText"/>
        <w:spacing w:line="355" w:lineRule="auto" w:before="2"/>
        <w:ind w:right="497"/>
      </w:pPr>
      <w:r>
        <w:rPr/>
        <w:t>Проводить морфологический анализ предлогов, применять это умение при</w:t>
      </w:r>
      <w:r>
        <w:rPr>
          <w:spacing w:val="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языкового анализа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и в</w:t>
      </w:r>
      <w:r>
        <w:rPr>
          <w:spacing w:val="-2"/>
        </w:rPr>
        <w:t> </w:t>
      </w:r>
      <w:r>
        <w:rPr/>
        <w:t>речевой практике.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325" w:lineRule="exact" w:before="0" w:after="0"/>
        <w:ind w:left="2685" w:right="0" w:hanging="1336"/>
        <w:jc w:val="both"/>
        <w:rPr>
          <w:sz w:val="28"/>
        </w:rPr>
      </w:pPr>
      <w:r>
        <w:rPr>
          <w:position w:val="1"/>
          <w:sz w:val="28"/>
        </w:rPr>
        <w:t>Союз.</w:t>
      </w:r>
    </w:p>
    <w:p>
      <w:pPr>
        <w:pStyle w:val="BodyText"/>
        <w:spacing w:line="352" w:lineRule="auto" w:before="153"/>
        <w:ind w:right="500"/>
      </w:pPr>
      <w:r>
        <w:rPr/>
        <w:t>Характеризовать союз как служебную часть речи, различать разряды союзов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строению;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союзов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70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однородных</w:t>
      </w:r>
      <w:r>
        <w:rPr>
          <w:spacing w:val="-7"/>
        </w:rPr>
        <w:t> </w:t>
      </w:r>
      <w:r>
        <w:rPr/>
        <w:t>членов</w:t>
      </w:r>
      <w:r>
        <w:rPr>
          <w:spacing w:val="-4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частей</w:t>
      </w:r>
      <w:r>
        <w:rPr>
          <w:spacing w:val="-3"/>
        </w:rPr>
        <w:t> </w:t>
      </w:r>
      <w:r>
        <w:rPr/>
        <w:t>сложного</w:t>
      </w:r>
      <w:r>
        <w:rPr>
          <w:spacing w:val="-2"/>
        </w:rPr>
        <w:t> </w:t>
      </w:r>
      <w:r>
        <w:rPr/>
        <w:t>предложения.</w:t>
      </w:r>
    </w:p>
    <w:p>
      <w:pPr>
        <w:pStyle w:val="BodyText"/>
        <w:spacing w:line="352" w:lineRule="auto" w:before="2"/>
        <w:ind w:right="490"/>
      </w:pPr>
      <w:r>
        <w:rPr/>
        <w:t>Употреблять союзы в речи в соответствии с их значением и стилистическими</w:t>
      </w:r>
      <w:r>
        <w:rPr>
          <w:spacing w:val="-67"/>
        </w:rPr>
        <w:t> </w:t>
      </w:r>
      <w:r>
        <w:rPr/>
        <w:t>особенностями,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союзов,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 в сложных союзных предложениях, постановки знаков препинания в</w:t>
      </w:r>
      <w:r>
        <w:rPr>
          <w:spacing w:val="1"/>
        </w:rPr>
        <w:t> </w:t>
      </w:r>
      <w:r>
        <w:rPr/>
        <w:t>предложениях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союзом</w:t>
      </w:r>
      <w:r>
        <w:rPr>
          <w:spacing w:val="7"/>
        </w:rPr>
        <w:t> </w:t>
      </w:r>
      <w:r>
        <w:rPr/>
        <w:t>и.</w:t>
      </w:r>
    </w:p>
    <w:p>
      <w:pPr>
        <w:pStyle w:val="BodyText"/>
        <w:spacing w:line="350" w:lineRule="auto" w:before="3"/>
        <w:ind w:right="509"/>
      </w:pPr>
      <w:r>
        <w:rPr/>
        <w:t>Проводить морфологический анализ союзов, применять это умение в речевой</w:t>
      </w:r>
      <w:r>
        <w:rPr>
          <w:spacing w:val="-67"/>
        </w:rPr>
        <w:t> </w:t>
      </w:r>
      <w:r>
        <w:rPr/>
        <w:t>практике.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240" w:lineRule="auto" w:before="5" w:after="0"/>
        <w:ind w:left="2685" w:right="0" w:hanging="1336"/>
        <w:jc w:val="both"/>
        <w:rPr>
          <w:sz w:val="28"/>
        </w:rPr>
      </w:pPr>
      <w:r>
        <w:rPr>
          <w:position w:val="1"/>
          <w:sz w:val="28"/>
        </w:rPr>
        <w:t>Частица.</w:t>
      </w:r>
    </w:p>
    <w:p>
      <w:pPr>
        <w:pStyle w:val="BodyText"/>
        <w:spacing w:line="352" w:lineRule="auto" w:before="153"/>
        <w:ind w:right="496"/>
      </w:pPr>
      <w:r>
        <w:rPr/>
        <w:t>Характеризовать</w:t>
      </w:r>
      <w:r>
        <w:rPr>
          <w:spacing w:val="1"/>
        </w:rPr>
        <w:t> </w:t>
      </w:r>
      <w:r>
        <w:rPr/>
        <w:t>частицу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служебную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разряды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составу,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оттенков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глагола,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интонационные</w:t>
      </w:r>
      <w:r>
        <w:rPr>
          <w:spacing w:val="1"/>
        </w:rPr>
        <w:t> </w:t>
      </w:r>
      <w:r>
        <w:rPr/>
        <w:t>особенности предложений с</w:t>
      </w:r>
      <w:r>
        <w:rPr>
          <w:spacing w:val="1"/>
        </w:rPr>
        <w:t> </w:t>
      </w:r>
      <w:r>
        <w:rPr/>
        <w:t>частицами.</w:t>
      </w:r>
    </w:p>
    <w:p>
      <w:pPr>
        <w:pStyle w:val="BodyText"/>
        <w:spacing w:line="355" w:lineRule="auto"/>
        <w:ind w:right="502"/>
      </w:pPr>
      <w:r>
        <w:rPr/>
        <w:t>Употреблять частицы в речи в соответствии с их значением и стилистической</w:t>
      </w:r>
      <w:r>
        <w:rPr>
          <w:spacing w:val="-67"/>
        </w:rPr>
        <w:t> </w:t>
      </w:r>
      <w:r>
        <w:rPr/>
        <w:t>окраской; соблюдать</w:t>
      </w:r>
      <w:r>
        <w:rPr>
          <w:spacing w:val="2"/>
        </w:rPr>
        <w:t> </w:t>
      </w:r>
      <w:r>
        <w:rPr/>
        <w:t>правила</w:t>
      </w:r>
      <w:r>
        <w:rPr>
          <w:spacing w:val="3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частиц.</w:t>
      </w:r>
    </w:p>
    <w:p>
      <w:pPr>
        <w:pStyle w:val="BodyText"/>
        <w:spacing w:line="350" w:lineRule="auto"/>
        <w:ind w:right="510"/>
      </w:pPr>
      <w:r>
        <w:rPr/>
        <w:t>Проводить морфологический анализ частиц, применять это умение в речевой</w:t>
      </w:r>
      <w:r>
        <w:rPr>
          <w:spacing w:val="-67"/>
        </w:rPr>
        <w:t> </w:t>
      </w:r>
      <w:r>
        <w:rPr/>
        <w:t>практике.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240" w:lineRule="auto" w:before="2" w:after="0"/>
        <w:ind w:left="2685" w:right="0" w:hanging="1336"/>
        <w:jc w:val="both"/>
        <w:rPr>
          <w:sz w:val="28"/>
        </w:rPr>
      </w:pPr>
      <w:r>
        <w:rPr>
          <w:sz w:val="28"/>
        </w:rPr>
        <w:t>Междометия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звукоподражательные</w:t>
      </w:r>
      <w:r>
        <w:rPr>
          <w:spacing w:val="-4"/>
          <w:sz w:val="28"/>
        </w:rPr>
        <w:t> </w:t>
      </w:r>
      <w:r>
        <w:rPr>
          <w:sz w:val="28"/>
        </w:rPr>
        <w:t>слова.</w:t>
      </w:r>
    </w:p>
    <w:p>
      <w:pPr>
        <w:pStyle w:val="BodyText"/>
        <w:spacing w:line="352" w:lineRule="auto" w:before="153"/>
        <w:ind w:right="490"/>
      </w:pPr>
      <w:r>
        <w:rPr/>
        <w:t>Характеризовать</w:t>
      </w:r>
      <w:r>
        <w:rPr>
          <w:spacing w:val="1"/>
        </w:rPr>
        <w:t> </w:t>
      </w:r>
      <w:r>
        <w:rPr/>
        <w:t>междометия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междометий по значению, объяснять роль междометий в речи,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особенности звукоподражательных слов и их употребление в разговорной речи, в</w:t>
      </w:r>
      <w:r>
        <w:rPr>
          <w:spacing w:val="1"/>
        </w:rPr>
        <w:t> </w:t>
      </w:r>
      <w:r>
        <w:rPr/>
        <w:t>художественной литературе.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jc w:val="left"/>
      </w:pPr>
      <w:r>
        <w:rPr/>
        <w:t>Проводить</w:t>
      </w:r>
      <w:r>
        <w:rPr>
          <w:spacing w:val="51"/>
        </w:rPr>
        <w:t> </w:t>
      </w:r>
      <w:r>
        <w:rPr/>
        <w:t>морфологический</w:t>
      </w:r>
      <w:r>
        <w:rPr>
          <w:spacing w:val="52"/>
        </w:rPr>
        <w:t> </w:t>
      </w:r>
      <w:r>
        <w:rPr/>
        <w:t>анализ</w:t>
      </w:r>
      <w:r>
        <w:rPr>
          <w:spacing w:val="53"/>
        </w:rPr>
        <w:t> </w:t>
      </w:r>
      <w:r>
        <w:rPr/>
        <w:t>междометий,</w:t>
      </w:r>
      <w:r>
        <w:rPr>
          <w:spacing w:val="56"/>
        </w:rPr>
        <w:t> </w:t>
      </w:r>
      <w:r>
        <w:rPr/>
        <w:t>применять</w:t>
      </w:r>
      <w:r>
        <w:rPr>
          <w:spacing w:val="51"/>
        </w:rPr>
        <w:t> </w:t>
      </w:r>
      <w:r>
        <w:rPr/>
        <w:t>это</w:t>
      </w:r>
      <w:r>
        <w:rPr>
          <w:spacing w:val="58"/>
        </w:rPr>
        <w:t> </w:t>
      </w:r>
      <w:r>
        <w:rPr/>
        <w:t>умение</w:t>
      </w:r>
      <w:r>
        <w:rPr>
          <w:spacing w:val="56"/>
        </w:rPr>
        <w:t> </w:t>
      </w:r>
      <w:r>
        <w:rPr/>
        <w:t>в</w:t>
      </w:r>
      <w:r>
        <w:rPr>
          <w:spacing w:val="-67"/>
        </w:rPr>
        <w:t> </w:t>
      </w:r>
      <w:r>
        <w:rPr/>
        <w:t>речевой практике.</w:t>
      </w:r>
    </w:p>
    <w:p>
      <w:pPr>
        <w:pStyle w:val="BodyText"/>
        <w:tabs>
          <w:tab w:pos="3052" w:val="left" w:leader="none"/>
          <w:tab w:pos="5441" w:val="left" w:leader="none"/>
          <w:tab w:pos="6776" w:val="left" w:leader="none"/>
          <w:tab w:pos="8617" w:val="left" w:leader="none"/>
          <w:tab w:pos="10594" w:val="left" w:leader="none"/>
        </w:tabs>
        <w:spacing w:line="350" w:lineRule="auto"/>
        <w:ind w:right="488"/>
        <w:jc w:val="left"/>
      </w:pPr>
      <w:r>
        <w:rPr/>
        <w:t>Соблюдать</w:t>
        <w:tab/>
        <w:t>пунктуационные</w:t>
        <w:tab/>
        <w:t>правила</w:t>
        <w:tab/>
        <w:t>оформления</w:t>
        <w:tab/>
        <w:t>предложений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междометиями.</w:t>
      </w:r>
    </w:p>
    <w:p>
      <w:pPr>
        <w:pStyle w:val="BodyText"/>
        <w:spacing w:before="3"/>
        <w:ind w:left="1350" w:firstLine="0"/>
        <w:jc w:val="left"/>
      </w:pPr>
      <w:r>
        <w:rPr/>
        <w:t>Различать</w:t>
      </w:r>
      <w:r>
        <w:rPr>
          <w:spacing w:val="-9"/>
        </w:rPr>
        <w:t> </w:t>
      </w:r>
      <w:r>
        <w:rPr/>
        <w:t>грамматические</w:t>
      </w:r>
      <w:r>
        <w:rPr>
          <w:spacing w:val="-5"/>
        </w:rPr>
        <w:t> </w:t>
      </w:r>
      <w:r>
        <w:rPr/>
        <w:t>омонимы.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0" w:lineRule="auto" w:before="154" w:after="0"/>
        <w:ind w:left="639" w:right="504" w:firstLine="710"/>
        <w:jc w:val="left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> </w:t>
      </w:r>
      <w:r>
        <w:rPr>
          <w:sz w:val="28"/>
        </w:rPr>
        <w:t>концу</w:t>
      </w:r>
      <w:r>
        <w:rPr>
          <w:spacing w:val="12"/>
          <w:sz w:val="28"/>
        </w:rPr>
        <w:t> </w:t>
      </w:r>
      <w:r>
        <w:rPr>
          <w:sz w:val="28"/>
        </w:rPr>
        <w:t>обучения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8</w:t>
      </w:r>
      <w:r>
        <w:rPr>
          <w:spacing w:val="17"/>
          <w:sz w:val="28"/>
        </w:rPr>
        <w:t> </w:t>
      </w:r>
      <w:r>
        <w:rPr>
          <w:sz w:val="28"/>
        </w:rPr>
        <w:t>классе</w:t>
      </w:r>
      <w:r>
        <w:rPr>
          <w:spacing w:val="25"/>
          <w:sz w:val="28"/>
        </w:rPr>
        <w:t> </w:t>
      </w:r>
      <w:r>
        <w:rPr>
          <w:sz w:val="28"/>
        </w:rPr>
        <w:t>обучающийся</w:t>
      </w:r>
      <w:r>
        <w:rPr>
          <w:spacing w:val="19"/>
          <w:sz w:val="28"/>
        </w:rPr>
        <w:t> </w:t>
      </w:r>
      <w:r>
        <w:rPr>
          <w:sz w:val="28"/>
        </w:rPr>
        <w:t>получит</w:t>
      </w:r>
      <w:r>
        <w:rPr>
          <w:spacing w:val="16"/>
          <w:sz w:val="28"/>
        </w:rPr>
        <w:t> </w:t>
      </w:r>
      <w:r>
        <w:rPr>
          <w:sz w:val="28"/>
        </w:rPr>
        <w:t>следующие</w:t>
      </w:r>
      <w:r>
        <w:rPr>
          <w:spacing w:val="-67"/>
          <w:sz w:val="28"/>
        </w:rPr>
        <w:t> </w:t>
      </w:r>
      <w:r>
        <w:rPr>
          <w:sz w:val="28"/>
        </w:rPr>
        <w:t>предметные</w:t>
      </w:r>
      <w:r>
        <w:rPr>
          <w:spacing w:val="-1"/>
          <w:sz w:val="28"/>
        </w:rPr>
        <w:t> </w:t>
      </w:r>
      <w:r>
        <w:rPr>
          <w:sz w:val="28"/>
        </w:rPr>
        <w:t>результаты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отдельным темам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русскому</w:t>
      </w:r>
      <w:r>
        <w:rPr>
          <w:spacing w:val="-6"/>
          <w:sz w:val="28"/>
        </w:rPr>
        <w:t> </w:t>
      </w:r>
      <w:r>
        <w:rPr>
          <w:sz w:val="28"/>
        </w:rPr>
        <w:t>языку: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6" w:after="0"/>
        <w:ind w:left="2546" w:right="0" w:hanging="1197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> </w:t>
      </w: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before="153"/>
        <w:ind w:left="1350" w:firstLine="0"/>
        <w:jc w:val="left"/>
      </w:pP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русском</w:t>
      </w:r>
      <w:r>
        <w:rPr>
          <w:spacing w:val="-4"/>
        </w:rPr>
        <w:t> </w:t>
      </w:r>
      <w:r>
        <w:rPr/>
        <w:t>языке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одном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славянских</w:t>
      </w:r>
      <w:r>
        <w:rPr>
          <w:spacing w:val="-9"/>
        </w:rPr>
        <w:t> </w:t>
      </w:r>
      <w:r>
        <w:rPr/>
        <w:t>языков.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48" w:after="0"/>
        <w:ind w:left="2546" w:right="0" w:hanging="1197"/>
        <w:jc w:val="left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2" w:lineRule="auto" w:before="154"/>
        <w:ind w:right="492"/>
      </w:pPr>
      <w:r>
        <w:rPr/>
        <w:t>Создавать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8</w:t>
      </w:r>
      <w:r>
        <w:rPr>
          <w:spacing w:val="-67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впечатлений,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научно-учебной,</w:t>
      </w:r>
      <w:r>
        <w:rPr>
          <w:spacing w:val="1"/>
        </w:rPr>
        <w:t> </w:t>
      </w:r>
      <w:r>
        <w:rPr/>
        <w:t>художественной,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публицистической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(монолог-описание,</w:t>
      </w:r>
      <w:r>
        <w:rPr>
          <w:spacing w:val="1"/>
        </w:rPr>
        <w:t> </w:t>
      </w:r>
      <w:r>
        <w:rPr/>
        <w:t>монолог-рассуждение,</w:t>
      </w:r>
      <w:r>
        <w:rPr>
          <w:spacing w:val="1"/>
        </w:rPr>
        <w:t> </w:t>
      </w:r>
      <w:r>
        <w:rPr/>
        <w:t>монолог-повествование);</w:t>
      </w:r>
      <w:r>
        <w:rPr>
          <w:spacing w:val="1"/>
        </w:rPr>
        <w:t> </w:t>
      </w:r>
      <w:r>
        <w:rPr/>
        <w:t>выступать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/>
        <w:t>научным</w:t>
      </w:r>
      <w:r>
        <w:rPr>
          <w:spacing w:val="2"/>
        </w:rPr>
        <w:t> </w:t>
      </w:r>
      <w:r>
        <w:rPr/>
        <w:t>сообщением.</w:t>
      </w:r>
    </w:p>
    <w:p>
      <w:pPr>
        <w:pStyle w:val="BodyText"/>
        <w:spacing w:line="355" w:lineRule="auto"/>
        <w:ind w:right="498"/>
      </w:pPr>
      <w:r>
        <w:rPr/>
        <w:t>Участвовать в диалоге на лингвистические темы (в рамках изученного) и</w:t>
      </w:r>
      <w:r>
        <w:rPr>
          <w:spacing w:val="1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жизненных</w:t>
      </w:r>
      <w:r>
        <w:rPr>
          <w:spacing w:val="-4"/>
        </w:rPr>
        <w:t> </w:t>
      </w:r>
      <w:r>
        <w:rPr/>
        <w:t>наблюдений (объём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 6 реплик).</w:t>
      </w:r>
    </w:p>
    <w:p>
      <w:pPr>
        <w:pStyle w:val="BodyText"/>
        <w:spacing w:line="360" w:lineRule="auto"/>
        <w:ind w:right="505"/>
      </w:pPr>
      <w:r>
        <w:rPr/>
        <w:t>Владеть различными видами аудирования: выборочным, ознакомительным,</w:t>
      </w:r>
      <w:r>
        <w:rPr>
          <w:spacing w:val="1"/>
        </w:rPr>
        <w:t> </w:t>
      </w:r>
      <w:r>
        <w:rPr/>
        <w:t>детальным</w:t>
      </w:r>
      <w:r>
        <w:rPr>
          <w:spacing w:val="1"/>
        </w:rPr>
        <w:t> </w:t>
      </w:r>
      <w:r>
        <w:rPr/>
        <w:t>научно-учебных,</w:t>
      </w:r>
      <w:r>
        <w:rPr>
          <w:spacing w:val="1"/>
        </w:rPr>
        <w:t> </w:t>
      </w:r>
      <w:r>
        <w:rPr/>
        <w:t>художественных,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-2"/>
        </w:rPr>
        <w:t> </w:t>
      </w:r>
      <w:r>
        <w:rPr/>
        <w:t>речи.</w:t>
      </w:r>
    </w:p>
    <w:p>
      <w:pPr>
        <w:pStyle w:val="BodyText"/>
        <w:spacing w:line="355" w:lineRule="auto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просмотровым,</w:t>
      </w:r>
      <w:r>
        <w:rPr>
          <w:spacing w:val="1"/>
        </w:rPr>
        <w:t> </w:t>
      </w:r>
      <w:r>
        <w:rPr/>
        <w:t>ознакомительным,</w:t>
      </w:r>
      <w:r>
        <w:rPr>
          <w:spacing w:val="-67"/>
        </w:rPr>
        <w:t> </w:t>
      </w:r>
      <w:r>
        <w:rPr/>
        <w:t>изучающим,</w:t>
      </w:r>
      <w:r>
        <w:rPr>
          <w:spacing w:val="3"/>
        </w:rPr>
        <w:t> </w:t>
      </w:r>
      <w:r>
        <w:rPr/>
        <w:t>поисковым.</w:t>
      </w:r>
    </w:p>
    <w:p>
      <w:pPr>
        <w:pStyle w:val="BodyText"/>
        <w:spacing w:line="350" w:lineRule="auto"/>
        <w:ind w:right="493"/>
      </w:pPr>
      <w:r>
        <w:rPr/>
        <w:t>Устно</w:t>
      </w:r>
      <w:r>
        <w:rPr>
          <w:spacing w:val="1"/>
        </w:rPr>
        <w:t> </w:t>
      </w:r>
      <w:r>
        <w:rPr/>
        <w:t>пересказывать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52" w:lineRule="auto"/>
        <w:ind w:right="500"/>
      </w:pPr>
      <w:r>
        <w:rPr/>
        <w:t>Понимать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научно-учебных,</w:t>
      </w:r>
      <w:r>
        <w:rPr>
          <w:spacing w:val="1"/>
        </w:rPr>
        <w:t> </w:t>
      </w:r>
      <w:r>
        <w:rPr/>
        <w:t>художественных,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</w:t>
      </w:r>
      <w:r>
        <w:rPr>
          <w:spacing w:val="1"/>
        </w:rPr>
        <w:t> </w:t>
      </w:r>
      <w:r>
        <w:rPr/>
        <w:t>смысловых типов речи объёмом не менее 280 слов: подробно, сжато и выборочно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научно-учебных,</w:t>
      </w:r>
      <w:r>
        <w:rPr>
          <w:spacing w:val="1"/>
        </w:rPr>
        <w:t> </w:t>
      </w:r>
      <w:r>
        <w:rPr/>
        <w:t>художественных,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9"/>
        </w:rPr>
        <w:t> </w:t>
      </w:r>
      <w:r>
        <w:rPr/>
        <w:t>функционально-смысловых</w:t>
      </w:r>
      <w:r>
        <w:rPr>
          <w:spacing w:val="24"/>
        </w:rPr>
        <w:t> </w:t>
      </w:r>
      <w:r>
        <w:rPr/>
        <w:t>типов</w:t>
      </w:r>
      <w:r>
        <w:rPr>
          <w:spacing w:val="22"/>
        </w:rPr>
        <w:t> </w:t>
      </w:r>
      <w:r>
        <w:rPr/>
        <w:t>речи</w:t>
      </w:r>
      <w:r>
        <w:rPr>
          <w:spacing w:val="24"/>
        </w:rPr>
        <w:t> </w:t>
      </w:r>
      <w:r>
        <w:rPr/>
        <w:t>(для</w:t>
      </w:r>
      <w:r>
        <w:rPr>
          <w:spacing w:val="26"/>
        </w:rPr>
        <w:t> </w:t>
      </w:r>
      <w:r>
        <w:rPr/>
        <w:t>подробного</w:t>
      </w:r>
      <w:r>
        <w:rPr>
          <w:spacing w:val="24"/>
        </w:rPr>
        <w:t> </w:t>
      </w:r>
      <w:r>
        <w:rPr/>
        <w:t>изложения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4" w:firstLine="0"/>
      </w:pPr>
      <w:r>
        <w:rPr/>
        <w:t>объём</w:t>
      </w:r>
      <w:r>
        <w:rPr>
          <w:spacing w:val="1"/>
        </w:rPr>
        <w:t> </w:t>
      </w:r>
      <w:r>
        <w:rPr/>
        <w:t>исходного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230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сжатого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выборочного изложения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5"/>
        </w:rPr>
        <w:t> </w:t>
      </w:r>
      <w:r>
        <w:rPr/>
        <w:t>260 слов).</w:t>
      </w:r>
    </w:p>
    <w:p>
      <w:pPr>
        <w:pStyle w:val="BodyText"/>
        <w:spacing w:line="350" w:lineRule="auto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целью,</w:t>
      </w:r>
      <w:r>
        <w:rPr>
          <w:spacing w:val="3"/>
        </w:rPr>
        <w:t> </w:t>
      </w:r>
      <w:r>
        <w:rPr/>
        <w:t>темой и коммуникативным</w:t>
      </w:r>
      <w:r>
        <w:rPr>
          <w:spacing w:val="1"/>
        </w:rPr>
        <w:t> </w:t>
      </w:r>
      <w:r>
        <w:rPr/>
        <w:t>замыслом.</w:t>
      </w:r>
    </w:p>
    <w:p>
      <w:pPr>
        <w:pStyle w:val="BodyText"/>
        <w:spacing w:line="352" w:lineRule="auto" w:before="3"/>
        <w:ind w:right="495"/>
      </w:pPr>
      <w:r>
        <w:rPr/>
        <w:t>Соблюдать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 языка, в том числе во время списывания текста объёмом 120-140</w:t>
      </w:r>
      <w:r>
        <w:rPr>
          <w:spacing w:val="1"/>
        </w:rPr>
        <w:t> </w:t>
      </w:r>
      <w:r>
        <w:rPr/>
        <w:t>слов, словарного диктанта объёмом 30-35 слов, диктанта на основе связного текста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120-140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четвёртого</w:t>
      </w:r>
      <w:r>
        <w:rPr>
          <w:spacing w:val="1"/>
        </w:rPr>
        <w:t> </w:t>
      </w:r>
      <w:r>
        <w:rPr/>
        <w:t>года</w:t>
      </w:r>
      <w:r>
        <w:rPr>
          <w:spacing w:val="-67"/>
        </w:rPr>
        <w:t> </w:t>
      </w:r>
      <w:r>
        <w:rPr/>
        <w:t>обучения орфограммы, пунктограммы и слова с непроверяемыми написаниями),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мимики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разговорной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национальную</w:t>
      </w:r>
      <w:r>
        <w:rPr>
          <w:spacing w:val="1"/>
        </w:rPr>
        <w:t> </w:t>
      </w:r>
      <w:r>
        <w:rPr/>
        <w:t>обусловленность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устной</w:t>
      </w:r>
      <w:r>
        <w:rPr>
          <w:spacing w:val="-1"/>
        </w:rPr>
        <w:t> </w:t>
      </w:r>
      <w:r>
        <w:rPr/>
        <w:t>речи и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правила русского речевого этикета.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2" w:lineRule="auto" w:before="153"/>
        <w:ind w:right="493"/>
      </w:pPr>
      <w:r>
        <w:rPr/>
        <w:t>Анализировать текст с точки зрения его соответствия основным признакам:</w:t>
      </w:r>
      <w:r>
        <w:rPr>
          <w:spacing w:val="1"/>
        </w:rPr>
        <w:t> </w:t>
      </w:r>
      <w:r>
        <w:rPr/>
        <w:t>наличия темы, главной мысли, грамматической связи предложений, цельности и</w:t>
      </w:r>
      <w:r>
        <w:rPr>
          <w:spacing w:val="1"/>
        </w:rPr>
        <w:t> </w:t>
      </w:r>
      <w:r>
        <w:rPr/>
        <w:t>относительной законченности, указывать способы и средства связи предложений в</w:t>
      </w:r>
      <w:r>
        <w:rPr>
          <w:spacing w:val="1"/>
        </w:rPr>
        <w:t> </w:t>
      </w:r>
      <w:r>
        <w:rPr/>
        <w:t>тексте, анализировать текст с точки зрения его принадлежности к функционально-</w:t>
      </w:r>
      <w:r>
        <w:rPr>
          <w:spacing w:val="1"/>
        </w:rPr>
        <w:t> </w:t>
      </w:r>
      <w:r>
        <w:rPr/>
        <w:t>смысловому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-3"/>
        </w:rPr>
        <w:t> </w:t>
      </w:r>
      <w:r>
        <w:rPr/>
        <w:t>(фонетические,</w:t>
      </w:r>
      <w:r>
        <w:rPr>
          <w:spacing w:val="-2"/>
        </w:rPr>
        <w:t> </w:t>
      </w:r>
      <w:r>
        <w:rPr/>
        <w:t>словообразовательные,</w:t>
      </w:r>
      <w:r>
        <w:rPr>
          <w:spacing w:val="-1"/>
        </w:rPr>
        <w:t> </w:t>
      </w:r>
      <w:r>
        <w:rPr/>
        <w:t>лексические,</w:t>
      </w:r>
      <w:r>
        <w:rPr>
          <w:spacing w:val="-1"/>
        </w:rPr>
        <w:t> </w:t>
      </w:r>
      <w:r>
        <w:rPr/>
        <w:t>морфологические).</w:t>
      </w:r>
    </w:p>
    <w:p>
      <w:pPr>
        <w:pStyle w:val="BodyText"/>
        <w:spacing w:line="352" w:lineRule="auto" w:before="2"/>
        <w:ind w:right="491"/>
      </w:pPr>
      <w:r>
        <w:rPr/>
        <w:t>Распознавать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речи;</w:t>
      </w:r>
      <w:r>
        <w:rPr>
          <w:spacing w:val="-67"/>
        </w:rPr>
        <w:t> </w:t>
      </w:r>
      <w:r>
        <w:rPr/>
        <w:t>анализировать тексты разных функциональных разновидностей языка и жанров,</w:t>
      </w:r>
      <w:r>
        <w:rPr>
          <w:spacing w:val="1"/>
        </w:rPr>
        <w:t> </w:t>
      </w:r>
      <w:r>
        <w:rPr/>
        <w:t>применять эти знания при выполнении языкового анализа различных видов</w:t>
      </w:r>
      <w:r>
        <w:rPr>
          <w:spacing w:val="1"/>
        </w:rPr>
        <w:t> </w:t>
      </w:r>
      <w:r>
        <w:rPr/>
        <w:t>и в</w:t>
      </w:r>
      <w:r>
        <w:rPr>
          <w:spacing w:val="1"/>
        </w:rPr>
        <w:t> </w:t>
      </w:r>
      <w:r>
        <w:rPr/>
        <w:t>речевой практике.</w:t>
      </w:r>
    </w:p>
    <w:p>
      <w:pPr>
        <w:pStyle w:val="BodyText"/>
        <w:spacing w:line="360" w:lineRule="auto"/>
        <w:ind w:right="498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произведений искусства (в том числе сочинения-миниатюры объёмом 7 и более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сочинения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жанра</w:t>
      </w:r>
      <w:r>
        <w:rPr>
          <w:spacing w:val="1"/>
        </w:rPr>
        <w:t> </w:t>
      </w:r>
      <w:r>
        <w:rPr/>
        <w:t>сочинения,</w:t>
      </w:r>
      <w:r>
        <w:rPr>
          <w:spacing w:val="3"/>
        </w:rPr>
        <w:t> </w:t>
      </w:r>
      <w:r>
        <w:rPr/>
        <w:t>характера</w:t>
      </w:r>
      <w:r>
        <w:rPr>
          <w:spacing w:val="2"/>
        </w:rPr>
        <w:t> </w:t>
      </w:r>
      <w:r>
        <w:rPr/>
        <w:t>темы).</w:t>
      </w:r>
    </w:p>
    <w:p>
      <w:pPr>
        <w:pStyle w:val="BodyText"/>
        <w:ind w:left="1350" w:firstLine="0"/>
      </w:pPr>
      <w:r>
        <w:rPr/>
        <w:t>Работать</w:t>
      </w:r>
      <w:r>
        <w:rPr>
          <w:spacing w:val="46"/>
        </w:rPr>
        <w:t> </w:t>
      </w:r>
      <w:r>
        <w:rPr/>
        <w:t>с</w:t>
      </w:r>
      <w:r>
        <w:rPr>
          <w:spacing w:val="49"/>
        </w:rPr>
        <w:t> </w:t>
      </w:r>
      <w:r>
        <w:rPr/>
        <w:t>текстом:</w:t>
      </w:r>
      <w:r>
        <w:rPr>
          <w:spacing w:val="43"/>
        </w:rPr>
        <w:t> </w:t>
      </w:r>
      <w:r>
        <w:rPr/>
        <w:t>создавать</w:t>
      </w:r>
      <w:r>
        <w:rPr>
          <w:spacing w:val="46"/>
        </w:rPr>
        <w:t> </w:t>
      </w:r>
      <w:r>
        <w:rPr/>
        <w:t>тезисы,</w:t>
      </w:r>
      <w:r>
        <w:rPr>
          <w:spacing w:val="50"/>
        </w:rPr>
        <w:t> </w:t>
      </w:r>
      <w:r>
        <w:rPr/>
        <w:t>конспект,</w:t>
      </w:r>
      <w:r>
        <w:rPr>
          <w:spacing w:val="51"/>
        </w:rPr>
        <w:t> </w:t>
      </w:r>
      <w:r>
        <w:rPr/>
        <w:t>извлекать</w:t>
      </w:r>
      <w:r>
        <w:rPr>
          <w:spacing w:val="46"/>
        </w:rPr>
        <w:t> </w:t>
      </w:r>
      <w:r>
        <w:rPr/>
        <w:t>информацию</w:t>
      </w:r>
      <w:r>
        <w:rPr>
          <w:spacing w:val="50"/>
        </w:rPr>
        <w:t> </w:t>
      </w:r>
      <w:r>
        <w:rPr/>
        <w:t>из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6" w:firstLine="0"/>
      </w:pPr>
      <w:r>
        <w:rPr/>
        <w:t>различных источников, в том числе из лингвистических словарей и справочной</w:t>
      </w:r>
      <w:r>
        <w:rPr>
          <w:spacing w:val="1"/>
        </w:rPr>
        <w:t> </w:t>
      </w:r>
      <w:r>
        <w:rPr/>
        <w:t>литературы,</w:t>
      </w:r>
      <w:r>
        <w:rPr>
          <w:spacing w:val="3"/>
        </w:rPr>
        <w:t> </w:t>
      </w:r>
      <w:r>
        <w:rPr/>
        <w:t>и использовать</w:t>
      </w:r>
      <w:r>
        <w:rPr>
          <w:spacing w:val="-2"/>
        </w:rPr>
        <w:t> </w:t>
      </w:r>
      <w:r>
        <w:rPr/>
        <w:t>её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19" w:lineRule="exact"/>
        <w:ind w:left="1350" w:firstLine="0"/>
      </w:pPr>
      <w:r>
        <w:rPr/>
        <w:t>Представлять</w:t>
      </w:r>
      <w:r>
        <w:rPr>
          <w:spacing w:val="-7"/>
        </w:rPr>
        <w:t> </w:t>
      </w:r>
      <w:r>
        <w:rPr/>
        <w:t>сообщение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заданную</w:t>
      </w:r>
      <w:r>
        <w:rPr>
          <w:spacing w:val="-6"/>
        </w:rPr>
        <w:t> </w:t>
      </w:r>
      <w:r>
        <w:rPr/>
        <w:t>тему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презентации.</w:t>
      </w:r>
    </w:p>
    <w:p>
      <w:pPr>
        <w:pStyle w:val="BodyText"/>
        <w:spacing w:line="355" w:lineRule="auto" w:before="149"/>
        <w:ind w:right="495"/>
      </w:pPr>
      <w:r>
        <w:rPr/>
        <w:t>Представлять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учебного</w:t>
      </w:r>
      <w:r>
        <w:rPr>
          <w:spacing w:val="14"/>
        </w:rPr>
        <w:t> </w:t>
      </w:r>
      <w:r>
        <w:rPr/>
        <w:t>текста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виде</w:t>
      </w:r>
      <w:r>
        <w:rPr>
          <w:spacing w:val="14"/>
        </w:rPr>
        <w:t> </w:t>
      </w:r>
      <w:r>
        <w:rPr/>
        <w:t>таблицы,</w:t>
      </w:r>
      <w:r>
        <w:rPr>
          <w:spacing w:val="15"/>
        </w:rPr>
        <w:t> </w:t>
      </w:r>
      <w:r>
        <w:rPr/>
        <w:t>схемы,</w:t>
      </w:r>
      <w:r>
        <w:rPr>
          <w:spacing w:val="21"/>
        </w:rPr>
        <w:t> </w:t>
      </w:r>
      <w:r>
        <w:rPr/>
        <w:t>представлять</w:t>
      </w:r>
      <w:r>
        <w:rPr>
          <w:spacing w:val="12"/>
        </w:rPr>
        <w:t> </w:t>
      </w:r>
      <w:r>
        <w:rPr/>
        <w:t>содержание</w:t>
      </w:r>
      <w:r>
        <w:rPr>
          <w:spacing w:val="15"/>
        </w:rPr>
        <w:t> </w:t>
      </w:r>
      <w:r>
        <w:rPr/>
        <w:t>таблицы,</w:t>
      </w:r>
      <w:r>
        <w:rPr>
          <w:spacing w:val="16"/>
        </w:rPr>
        <w:t> </w:t>
      </w:r>
      <w:r>
        <w:rPr/>
        <w:t>схемы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55" w:lineRule="auto"/>
        <w:ind w:right="494"/>
      </w:pPr>
      <w:r>
        <w:rPr/>
        <w:t>Редактировать</w:t>
      </w:r>
      <w:r>
        <w:rPr>
          <w:spacing w:val="1"/>
        </w:rPr>
        <w:t> </w:t>
      </w:r>
      <w:r>
        <w:rPr/>
        <w:t>тексты: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другими</w:t>
      </w:r>
      <w:r>
        <w:rPr>
          <w:spacing w:val="-67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сопоставлять</w:t>
      </w:r>
      <w:r>
        <w:rPr>
          <w:spacing w:val="-2"/>
        </w:rPr>
        <w:t> </w:t>
      </w:r>
      <w:r>
        <w:rPr/>
        <w:t>исходный и</w:t>
      </w:r>
      <w:r>
        <w:rPr>
          <w:spacing w:val="1"/>
        </w:rPr>
        <w:t> </w:t>
      </w:r>
      <w:r>
        <w:rPr/>
        <w:t>отредактированный тексты.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3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2" w:lineRule="auto" w:before="146"/>
        <w:ind w:right="500"/>
      </w:pP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официально-делового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(заявление,</w:t>
      </w:r>
      <w:r>
        <w:rPr>
          <w:spacing w:val="1"/>
        </w:rPr>
        <w:t> </w:t>
      </w:r>
      <w:r>
        <w:rPr/>
        <w:t>объяснительная</w:t>
      </w:r>
      <w:r>
        <w:rPr>
          <w:spacing w:val="1"/>
        </w:rPr>
        <w:t> </w:t>
      </w:r>
      <w:r>
        <w:rPr/>
        <w:t>записка,</w:t>
      </w:r>
      <w:r>
        <w:rPr>
          <w:spacing w:val="1"/>
        </w:rPr>
        <w:t> </w:t>
      </w:r>
      <w:r>
        <w:rPr/>
        <w:t>автобиография,</w:t>
      </w:r>
      <w:r>
        <w:rPr>
          <w:spacing w:val="1"/>
        </w:rPr>
        <w:t> </w:t>
      </w:r>
      <w:r>
        <w:rPr/>
        <w:t>характеристика)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стиля,</w:t>
      </w:r>
      <w:r>
        <w:rPr>
          <w:spacing w:val="1"/>
        </w:rPr>
        <w:t> </w:t>
      </w:r>
      <w:r>
        <w:rPr/>
        <w:t>основных жанров научного стиля (реферат, доклад на научную тему), выявлять</w:t>
      </w:r>
      <w:r>
        <w:rPr>
          <w:spacing w:val="1"/>
        </w:rPr>
        <w:t> </w:t>
      </w:r>
      <w:r>
        <w:rPr/>
        <w:t>сочетание различных функциональных разновидностей языка в тексте, 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в тексте.</w:t>
      </w:r>
    </w:p>
    <w:p>
      <w:pPr>
        <w:pStyle w:val="BodyText"/>
        <w:spacing w:line="355" w:lineRule="auto"/>
        <w:ind w:right="496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официально-делового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(заявление,</w:t>
      </w:r>
      <w:r>
        <w:rPr>
          <w:spacing w:val="1"/>
        </w:rPr>
        <w:t> </w:t>
      </w:r>
      <w:r>
        <w:rPr/>
        <w:t>объяснительная</w:t>
      </w:r>
      <w:r>
        <w:rPr>
          <w:spacing w:val="1"/>
        </w:rPr>
        <w:t> </w:t>
      </w:r>
      <w:r>
        <w:rPr/>
        <w:t>записка,</w:t>
      </w:r>
      <w:r>
        <w:rPr>
          <w:spacing w:val="1"/>
        </w:rPr>
        <w:t> </w:t>
      </w:r>
      <w:r>
        <w:rPr/>
        <w:t>автобиография,</w:t>
      </w:r>
      <w:r>
        <w:rPr>
          <w:spacing w:val="1"/>
        </w:rPr>
        <w:t> </w:t>
      </w:r>
      <w:r>
        <w:rPr/>
        <w:t>характеристика),</w:t>
      </w:r>
      <w:r>
        <w:rPr>
          <w:spacing w:val="1"/>
        </w:rPr>
        <w:t> </w:t>
      </w:r>
      <w:r>
        <w:rPr/>
        <w:t>публицистических жанров,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деловые</w:t>
      </w:r>
      <w:r>
        <w:rPr>
          <w:spacing w:val="1"/>
        </w:rPr>
        <w:t> </w:t>
      </w:r>
      <w:r>
        <w:rPr/>
        <w:t>бумаги.</w:t>
      </w:r>
    </w:p>
    <w:p>
      <w:pPr>
        <w:pStyle w:val="BodyText"/>
        <w:spacing w:line="355" w:lineRule="auto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целью,</w:t>
      </w:r>
      <w:r>
        <w:rPr>
          <w:spacing w:val="3"/>
        </w:rPr>
        <w:t> </w:t>
      </w:r>
      <w:r>
        <w:rPr/>
        <w:t>темой и коммуникативным</w:t>
      </w:r>
      <w:r>
        <w:rPr>
          <w:spacing w:val="1"/>
        </w:rPr>
        <w:t> </w:t>
      </w:r>
      <w:r>
        <w:rPr/>
        <w:t>замыслом.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41" w:after="0"/>
        <w:ind w:left="2546" w:right="0" w:hanging="1197"/>
        <w:jc w:val="both"/>
        <w:rPr>
          <w:sz w:val="28"/>
        </w:rPr>
      </w:pPr>
      <w:r>
        <w:rPr>
          <w:sz w:val="28"/>
        </w:rPr>
        <w:t>Cинтаксис.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речи.</w:t>
      </w:r>
      <w:r>
        <w:rPr>
          <w:spacing w:val="-6"/>
          <w:sz w:val="28"/>
        </w:rPr>
        <w:t> </w:t>
      </w:r>
      <w:r>
        <w:rPr>
          <w:sz w:val="28"/>
        </w:rPr>
        <w:t>Пунктуация.</w:t>
      </w:r>
    </w:p>
    <w:p>
      <w:pPr>
        <w:pStyle w:val="BodyText"/>
        <w:spacing w:line="352" w:lineRule="auto" w:before="153"/>
        <w:ind w:right="497"/>
      </w:pPr>
      <w:r>
        <w:rPr/>
        <w:t>Иметь представление о синтаксисе как разделе лингвистики, распознавать</w:t>
      </w:r>
      <w:r>
        <w:rPr>
          <w:spacing w:val="1"/>
        </w:rPr>
        <w:t> </w:t>
      </w:r>
      <w:r>
        <w:rPr/>
        <w:t>словосочетание</w:t>
      </w:r>
      <w:r>
        <w:rPr>
          <w:spacing w:val="1"/>
        </w:rPr>
        <w:t> </w:t>
      </w:r>
      <w:r>
        <w:rPr/>
        <w:t>и предложение</w:t>
      </w:r>
      <w:r>
        <w:rPr>
          <w:spacing w:val="1"/>
        </w:rPr>
        <w:t> </w:t>
      </w:r>
      <w:r>
        <w:rPr/>
        <w:t>как единицы</w:t>
      </w:r>
      <w:r>
        <w:rPr>
          <w:spacing w:val="8"/>
        </w:rPr>
        <w:t> </w:t>
      </w:r>
      <w:r>
        <w:rPr>
          <w:position w:val="1"/>
        </w:rPr>
        <w:t>синтаксиса.</w:t>
      </w:r>
    </w:p>
    <w:p>
      <w:pPr>
        <w:pStyle w:val="BodyText"/>
        <w:spacing w:line="321" w:lineRule="exact"/>
        <w:ind w:left="1350" w:firstLine="0"/>
      </w:pPr>
      <w:r>
        <w:rPr/>
        <w:t>Различать</w:t>
      </w:r>
      <w:r>
        <w:rPr>
          <w:spacing w:val="-8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знаков</w:t>
      </w:r>
      <w:r>
        <w:rPr>
          <w:spacing w:val="-6"/>
        </w:rPr>
        <w:t> </w:t>
      </w:r>
      <w:r>
        <w:rPr/>
        <w:t>препинания.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Словосочетание.</w:t>
      </w:r>
    </w:p>
    <w:p>
      <w:pPr>
        <w:pStyle w:val="BodyText"/>
        <w:spacing w:line="352" w:lineRule="auto" w:before="153"/>
        <w:ind w:right="496"/>
      </w:pPr>
      <w:r>
        <w:rPr/>
        <w:t>Распознавать</w:t>
      </w:r>
      <w:r>
        <w:rPr>
          <w:spacing w:val="1"/>
        </w:rPr>
        <w:t> </w:t>
      </w:r>
      <w:r>
        <w:rPr/>
        <w:t>словосочетания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морфологическим</w:t>
      </w:r>
      <w:r>
        <w:rPr>
          <w:spacing w:val="1"/>
        </w:rPr>
        <w:t> </w:t>
      </w:r>
      <w:r>
        <w:rPr/>
        <w:t>свойствам</w:t>
      </w:r>
      <w:r>
        <w:rPr>
          <w:spacing w:val="71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слова: именные,</w:t>
      </w:r>
      <w:r>
        <w:rPr>
          <w:spacing w:val="1"/>
        </w:rPr>
        <w:t> </w:t>
      </w:r>
      <w:r>
        <w:rPr/>
        <w:t>глагольные,</w:t>
      </w:r>
      <w:r>
        <w:rPr>
          <w:spacing w:val="1"/>
        </w:rPr>
        <w:t> </w:t>
      </w:r>
      <w:r>
        <w:rPr/>
        <w:t>наречные; определять</w:t>
      </w:r>
      <w:r>
        <w:rPr>
          <w:spacing w:val="1"/>
        </w:rPr>
        <w:t> </w:t>
      </w:r>
      <w:r>
        <w:rPr/>
        <w:t>типы подчинительной связи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словосочетании:</w:t>
      </w:r>
      <w:r>
        <w:rPr>
          <w:spacing w:val="1"/>
        </w:rPr>
        <w:t> </w:t>
      </w:r>
      <w:r>
        <w:rPr/>
        <w:t>согласование,</w:t>
      </w:r>
      <w:r>
        <w:rPr>
          <w:spacing w:val="1"/>
        </w:rPr>
        <w:t> </w:t>
      </w:r>
      <w:r>
        <w:rPr/>
        <w:t>управление,</w:t>
      </w:r>
      <w:r>
        <w:rPr>
          <w:spacing w:val="1"/>
        </w:rPr>
        <w:t> </w:t>
      </w:r>
      <w:r>
        <w:rPr/>
        <w:t>примыкание,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грамматическую</w:t>
      </w:r>
      <w:r>
        <w:rPr>
          <w:spacing w:val="-1"/>
        </w:rPr>
        <w:t> </w:t>
      </w:r>
      <w:r>
        <w:rPr/>
        <w:t>синонимию словосочетаний.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Применять</w:t>
      </w:r>
      <w:r>
        <w:rPr>
          <w:spacing w:val="-9"/>
        </w:rPr>
        <w:t> </w:t>
      </w:r>
      <w:r>
        <w:rPr/>
        <w:t>нормы</w:t>
      </w:r>
      <w:r>
        <w:rPr>
          <w:spacing w:val="-7"/>
        </w:rPr>
        <w:t> </w:t>
      </w:r>
      <w:r>
        <w:rPr/>
        <w:t>построения</w:t>
      </w:r>
      <w:r>
        <w:rPr>
          <w:spacing w:val="-6"/>
        </w:rPr>
        <w:t> </w:t>
      </w:r>
      <w:r>
        <w:rPr/>
        <w:t>словосочетаний.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3" w:after="0"/>
        <w:ind w:left="2546" w:right="0" w:hanging="1197"/>
        <w:jc w:val="both"/>
        <w:rPr>
          <w:sz w:val="28"/>
        </w:rPr>
      </w:pPr>
      <w:r>
        <w:rPr>
          <w:sz w:val="28"/>
        </w:rPr>
        <w:t>Предложение.</w:t>
      </w:r>
    </w:p>
    <w:p>
      <w:pPr>
        <w:pStyle w:val="BodyText"/>
        <w:spacing w:line="350" w:lineRule="auto" w:before="154"/>
        <w:ind w:right="494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речи,</w:t>
      </w:r>
      <w:r>
        <w:rPr>
          <w:spacing w:val="-1"/>
        </w:rPr>
        <w:t> </w:t>
      </w:r>
      <w:r>
        <w:rPr/>
        <w:t>различать</w:t>
      </w:r>
      <w:r>
        <w:rPr>
          <w:spacing w:val="-5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знаков</w:t>
      </w:r>
      <w:r>
        <w:rPr>
          <w:spacing w:val="-4"/>
        </w:rPr>
        <w:t> </w:t>
      </w:r>
      <w:r>
        <w:rPr/>
        <w:t>препинания.</w:t>
      </w:r>
    </w:p>
    <w:p>
      <w:pPr>
        <w:pStyle w:val="BodyText"/>
        <w:spacing w:line="352" w:lineRule="auto" w:before="6"/>
        <w:ind w:right="495"/>
      </w:pPr>
      <w:r>
        <w:rPr/>
        <w:t>Распознавать предложения по цели высказывания, эмоциональной окраске,</w:t>
      </w:r>
      <w:r>
        <w:rPr>
          <w:spacing w:val="1"/>
        </w:rPr>
        <w:t> </w:t>
      </w:r>
      <w:r>
        <w:rPr/>
        <w:t>характеризовать их интонационные и смысловые особенности, языковые формы</w:t>
      </w:r>
      <w:r>
        <w:rPr>
          <w:spacing w:val="1"/>
        </w:rPr>
        <w:t> </w:t>
      </w:r>
      <w:r>
        <w:rPr/>
        <w:t>выражения побуждения в побудительных предложениях, использовать в текстах</w:t>
      </w:r>
      <w:r>
        <w:rPr>
          <w:spacing w:val="1"/>
        </w:rPr>
        <w:t> </w:t>
      </w:r>
      <w:r>
        <w:rPr/>
        <w:t>публицистического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риторическое</w:t>
      </w:r>
      <w:r>
        <w:rPr>
          <w:spacing w:val="1"/>
        </w:rPr>
        <w:t> </w:t>
      </w:r>
      <w:r>
        <w:rPr/>
        <w:t>восклицание,</w:t>
      </w:r>
      <w:r>
        <w:rPr>
          <w:spacing w:val="1"/>
        </w:rPr>
        <w:t> </w:t>
      </w:r>
      <w:r>
        <w:rPr/>
        <w:t>вопросно-ответную форму</w:t>
      </w:r>
      <w:r>
        <w:rPr>
          <w:spacing w:val="1"/>
        </w:rPr>
        <w:t> </w:t>
      </w:r>
      <w:r>
        <w:rPr/>
        <w:t>изложения.</w:t>
      </w:r>
    </w:p>
    <w:p>
      <w:pPr>
        <w:pStyle w:val="BodyText"/>
        <w:spacing w:line="352" w:lineRule="auto"/>
        <w:ind w:right="494"/>
      </w:pPr>
      <w:r>
        <w:rPr/>
        <w:t>Распознавать предложения по количеству грамматических основ, различать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подлежащего,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сказуемого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выражения,</w:t>
      </w:r>
      <w:r>
        <w:rPr>
          <w:spacing w:val="-67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инверсии;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сказуемого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подлежащим,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выраженным</w:t>
      </w:r>
      <w:r>
        <w:rPr>
          <w:spacing w:val="1"/>
        </w:rPr>
        <w:t> </w:t>
      </w:r>
      <w:r>
        <w:rPr/>
        <w:t>словосочетанием,</w:t>
      </w:r>
      <w:r>
        <w:rPr>
          <w:spacing w:val="1"/>
        </w:rPr>
        <w:t> </w:t>
      </w:r>
      <w:r>
        <w:rPr/>
        <w:t>сложносокращёнными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большинство – меньшинство, количественными сочетаниями, применять правила</w:t>
      </w:r>
      <w:r>
        <w:rPr>
          <w:spacing w:val="1"/>
        </w:rPr>
        <w:t> </w:t>
      </w:r>
      <w:r>
        <w:rPr/>
        <w:t>постановки тире</w:t>
      </w:r>
      <w:r>
        <w:rPr>
          <w:spacing w:val="1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подлежащим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сказуемым.</w:t>
      </w:r>
    </w:p>
    <w:p>
      <w:pPr>
        <w:pStyle w:val="BodyText"/>
        <w:spacing w:line="352" w:lineRule="auto" w:before="5"/>
        <w:ind w:right="503"/>
      </w:pPr>
      <w:r>
        <w:rPr/>
        <w:t>Распознавать предложения по наличию главных и второстепенных членов,</w:t>
      </w:r>
      <w:r>
        <w:rPr>
          <w:spacing w:val="1"/>
        </w:rPr>
        <w:t> </w:t>
      </w:r>
      <w:r>
        <w:rPr/>
        <w:t>предложения полные и неполные (понимать особенности употребления неполных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диалогической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интонации</w:t>
      </w:r>
      <w:r>
        <w:rPr>
          <w:spacing w:val="1"/>
        </w:rPr>
        <w:t> </w:t>
      </w:r>
      <w:r>
        <w:rPr/>
        <w:t>неполного предложения).</w:t>
      </w:r>
    </w:p>
    <w:p>
      <w:pPr>
        <w:pStyle w:val="BodyText"/>
        <w:spacing w:line="352" w:lineRule="auto" w:before="3"/>
        <w:ind w:right="488"/>
      </w:pPr>
      <w:r>
        <w:rPr/>
        <w:t>Различать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второстепенных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(согласованные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несогласованные определения, приложение как особый вид определения, прямые и</w:t>
      </w:r>
      <w:r>
        <w:rPr>
          <w:spacing w:val="1"/>
        </w:rPr>
        <w:t> </w:t>
      </w:r>
      <w:r>
        <w:rPr/>
        <w:t>косвенные</w:t>
      </w:r>
      <w:r>
        <w:rPr>
          <w:spacing w:val="1"/>
        </w:rPr>
        <w:t> </w:t>
      </w:r>
      <w:r>
        <w:rPr/>
        <w:t>дополнения,</w:t>
      </w:r>
      <w:r>
        <w:rPr>
          <w:spacing w:val="3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обстоятельств).</w:t>
      </w:r>
    </w:p>
    <w:p>
      <w:pPr>
        <w:pStyle w:val="BodyText"/>
        <w:spacing w:line="352" w:lineRule="auto" w:before="1"/>
        <w:ind w:right="496"/>
      </w:pPr>
      <w:r>
        <w:rPr/>
        <w:t>Распознавать</w:t>
      </w:r>
      <w:r>
        <w:rPr>
          <w:spacing w:val="1"/>
        </w:rPr>
        <w:t> </w:t>
      </w:r>
      <w:r>
        <w:rPr/>
        <w:t>односоставные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членов;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односоставных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(назывное</w:t>
      </w:r>
      <w:r>
        <w:rPr>
          <w:spacing w:val="1"/>
        </w:rPr>
        <w:t> </w:t>
      </w:r>
      <w:r>
        <w:rPr/>
        <w:t>предложение,</w:t>
      </w:r>
      <w:r>
        <w:rPr>
          <w:spacing w:val="1"/>
        </w:rPr>
        <w:t> </w:t>
      </w:r>
      <w:r>
        <w:rPr/>
        <w:t>определённо-личное</w:t>
      </w:r>
      <w:r>
        <w:rPr>
          <w:spacing w:val="1"/>
        </w:rPr>
        <w:t> </w:t>
      </w:r>
      <w:r>
        <w:rPr/>
        <w:t>предложение,</w:t>
      </w:r>
      <w:r>
        <w:rPr>
          <w:spacing w:val="1"/>
        </w:rPr>
        <w:t> </w:t>
      </w:r>
      <w:r>
        <w:rPr/>
        <w:t>неопределённо-личное</w:t>
      </w:r>
      <w:r>
        <w:rPr>
          <w:spacing w:val="1"/>
        </w:rPr>
        <w:t> </w:t>
      </w:r>
      <w:r>
        <w:rPr/>
        <w:t>предложение,</w:t>
      </w:r>
      <w:r>
        <w:rPr>
          <w:spacing w:val="1"/>
        </w:rPr>
        <w:t> </w:t>
      </w:r>
      <w:r>
        <w:rPr/>
        <w:t>обобщённо-личное</w:t>
      </w:r>
      <w:r>
        <w:rPr>
          <w:spacing w:val="1"/>
        </w:rPr>
        <w:t> </w:t>
      </w:r>
      <w:r>
        <w:rPr/>
        <w:t>предложение, безличное предложение), характеризовать грамматические различия</w:t>
      </w:r>
      <w:r>
        <w:rPr>
          <w:spacing w:val="1"/>
        </w:rPr>
        <w:t> </w:t>
      </w:r>
      <w:r>
        <w:rPr/>
        <w:t>односоставных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двусоставных</w:t>
      </w:r>
      <w:r>
        <w:rPr>
          <w:spacing w:val="1"/>
        </w:rPr>
        <w:t> </w:t>
      </w:r>
      <w:r>
        <w:rPr/>
        <w:t>неполных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выявлять</w:t>
      </w:r>
      <w:r>
        <w:rPr>
          <w:spacing w:val="-67"/>
        </w:rPr>
        <w:t> </w:t>
      </w:r>
      <w:r>
        <w:rPr/>
        <w:t>синтаксическую</w:t>
      </w:r>
      <w:r>
        <w:rPr>
          <w:spacing w:val="63"/>
        </w:rPr>
        <w:t> </w:t>
      </w:r>
      <w:r>
        <w:rPr/>
        <w:t>синонимию</w:t>
      </w:r>
      <w:r>
        <w:rPr>
          <w:spacing w:val="63"/>
        </w:rPr>
        <w:t> </w:t>
      </w:r>
      <w:r>
        <w:rPr/>
        <w:t>односоставных</w:t>
      </w:r>
      <w:r>
        <w:rPr>
          <w:spacing w:val="60"/>
        </w:rPr>
        <w:t> </w:t>
      </w:r>
      <w:r>
        <w:rPr/>
        <w:t>и</w:t>
      </w:r>
      <w:r>
        <w:rPr>
          <w:spacing w:val="64"/>
        </w:rPr>
        <w:t> </w:t>
      </w:r>
      <w:r>
        <w:rPr/>
        <w:t>двусоставных</w:t>
      </w:r>
      <w:r>
        <w:rPr>
          <w:spacing w:val="60"/>
        </w:rPr>
        <w:t> </w:t>
      </w:r>
      <w:r>
        <w:rPr/>
        <w:t>предложений;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1" w:firstLine="0"/>
      </w:pP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односоставных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речи;</w:t>
      </w:r>
      <w:r>
        <w:rPr>
          <w:spacing w:val="1"/>
        </w:rPr>
        <w:t> </w:t>
      </w:r>
      <w:r>
        <w:rPr/>
        <w:t>характеризовать грамматические, интонационные и пунктуационные особенности</w:t>
      </w:r>
      <w:r>
        <w:rPr>
          <w:spacing w:val="1"/>
        </w:rPr>
        <w:t> </w:t>
      </w:r>
      <w:r>
        <w:rPr/>
        <w:t>предложений со</w:t>
      </w:r>
      <w:r>
        <w:rPr>
          <w:spacing w:val="1"/>
        </w:rPr>
        <w:t> </w:t>
      </w:r>
      <w:r>
        <w:rPr/>
        <w:t>словами</w:t>
      </w:r>
      <w:r>
        <w:rPr>
          <w:spacing w:val="6"/>
        </w:rPr>
        <w:t> </w:t>
      </w:r>
      <w:r>
        <w:rPr/>
        <w:t>да,</w:t>
      </w:r>
      <w:r>
        <w:rPr>
          <w:spacing w:val="3"/>
        </w:rPr>
        <w:t> </w:t>
      </w:r>
      <w:r>
        <w:rPr/>
        <w:t>нет.</w:t>
      </w:r>
    </w:p>
    <w:p>
      <w:pPr>
        <w:pStyle w:val="BodyText"/>
        <w:spacing w:line="352" w:lineRule="auto"/>
        <w:ind w:right="493"/>
      </w:pPr>
      <w:r>
        <w:rPr/>
        <w:t>Характеризовать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(союзная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бессоюзная</w:t>
      </w:r>
      <w:r>
        <w:rPr>
          <w:spacing w:val="1"/>
        </w:rPr>
        <w:t> </w:t>
      </w:r>
      <w:r>
        <w:rPr/>
        <w:t>связь),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однородные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неоднородные</w:t>
      </w:r>
      <w:r>
        <w:rPr>
          <w:spacing w:val="1"/>
        </w:rPr>
        <w:t> </w:t>
      </w:r>
      <w:r>
        <w:rPr/>
        <w:t>определения;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обобщающие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членах,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2"/>
        </w:rPr>
        <w:t> </w:t>
      </w:r>
      <w:r>
        <w:rPr/>
        <w:t>употребления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речи</w:t>
      </w:r>
      <w:r>
        <w:rPr>
          <w:spacing w:val="-3"/>
        </w:rPr>
        <w:t> </w:t>
      </w:r>
      <w:r>
        <w:rPr/>
        <w:t>сочетаний</w:t>
      </w:r>
      <w:r>
        <w:rPr>
          <w:spacing w:val="-2"/>
        </w:rPr>
        <w:t> </w:t>
      </w:r>
      <w:r>
        <w:rPr/>
        <w:t>однородных</w:t>
      </w:r>
      <w:r>
        <w:rPr>
          <w:spacing w:val="-6"/>
        </w:rPr>
        <w:t> </w:t>
      </w:r>
      <w:r>
        <w:rPr/>
        <w:t>членов</w:t>
      </w:r>
      <w:r>
        <w:rPr>
          <w:spacing w:val="-3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типов.</w:t>
      </w:r>
    </w:p>
    <w:p>
      <w:pPr>
        <w:pStyle w:val="BodyText"/>
        <w:spacing w:line="355" w:lineRule="auto"/>
        <w:ind w:right="511"/>
      </w:pPr>
      <w:r>
        <w:rPr/>
        <w:t>Применять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связанными двойными союзами</w:t>
      </w:r>
      <w:r>
        <w:rPr>
          <w:spacing w:val="5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только… но и,</w:t>
      </w:r>
      <w:r>
        <w:rPr>
          <w:spacing w:val="3"/>
        </w:rPr>
        <w:t> </w:t>
      </w:r>
      <w:r>
        <w:rPr/>
        <w:t>как… так и.</w:t>
      </w:r>
    </w:p>
    <w:p>
      <w:pPr>
        <w:pStyle w:val="BodyText"/>
        <w:spacing w:line="352" w:lineRule="auto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однородными членами, связанными попарно, с помощью повторяющихся союзов</w:t>
      </w:r>
      <w:r>
        <w:rPr>
          <w:spacing w:val="1"/>
        </w:rPr>
        <w:t> </w:t>
      </w:r>
      <w:r>
        <w:rPr/>
        <w:t>(и...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или...</w:t>
      </w:r>
      <w:r>
        <w:rPr>
          <w:spacing w:val="1"/>
        </w:rPr>
        <w:t> </w:t>
      </w:r>
      <w:r>
        <w:rPr/>
        <w:t>или,</w:t>
      </w:r>
      <w:r>
        <w:rPr>
          <w:spacing w:val="1"/>
        </w:rPr>
        <w:t> </w:t>
      </w:r>
      <w:r>
        <w:rPr/>
        <w:t>либo...</w:t>
      </w:r>
      <w:r>
        <w:rPr>
          <w:spacing w:val="1"/>
        </w:rPr>
        <w:t> </w:t>
      </w:r>
      <w:r>
        <w:rPr/>
        <w:t>либo,</w:t>
      </w:r>
      <w:r>
        <w:rPr>
          <w:spacing w:val="1"/>
        </w:rPr>
        <w:t> </w:t>
      </w:r>
      <w:r>
        <w:rPr/>
        <w:t>ни...</w:t>
      </w:r>
      <w:r>
        <w:rPr>
          <w:spacing w:val="1"/>
        </w:rPr>
        <w:t> </w:t>
      </w:r>
      <w:r>
        <w:rPr/>
        <w:t>ни,</w:t>
      </w:r>
      <w:r>
        <w:rPr>
          <w:spacing w:val="1"/>
        </w:rPr>
        <w:t> </w:t>
      </w:r>
      <w:r>
        <w:rPr/>
        <w:t>тo...</w:t>
      </w:r>
      <w:r>
        <w:rPr>
          <w:spacing w:val="1"/>
        </w:rPr>
        <w:t> </w:t>
      </w:r>
      <w:r>
        <w:rPr/>
        <w:t>тo);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предложениях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обобщающим</w:t>
      </w:r>
      <w:r>
        <w:rPr>
          <w:spacing w:val="-1"/>
        </w:rPr>
        <w:t> </w:t>
      </w:r>
      <w:r>
        <w:rPr/>
        <w:t>словом при</w:t>
      </w:r>
      <w:r>
        <w:rPr>
          <w:spacing w:val="-2"/>
        </w:rPr>
        <w:t> </w:t>
      </w:r>
      <w:r>
        <w:rPr/>
        <w:t>однородных</w:t>
      </w:r>
      <w:r>
        <w:rPr>
          <w:spacing w:val="-5"/>
        </w:rPr>
        <w:t> </w:t>
      </w:r>
      <w:r>
        <w:rPr/>
        <w:t>членах.</w:t>
      </w:r>
    </w:p>
    <w:p>
      <w:pPr>
        <w:pStyle w:val="BodyText"/>
        <w:spacing w:line="352" w:lineRule="auto"/>
        <w:ind w:right="506"/>
      </w:pPr>
      <w:r>
        <w:rPr/>
        <w:t>Распознавать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неосложнённые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неоднородными</w:t>
      </w:r>
      <w:r>
        <w:rPr>
          <w:spacing w:val="1"/>
        </w:rPr>
        <w:t> </w:t>
      </w:r>
      <w:r>
        <w:rPr/>
        <w:t>определениями;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осложнённые</w:t>
      </w:r>
      <w:r>
        <w:rPr>
          <w:spacing w:val="1"/>
        </w:rPr>
        <w:t> </w:t>
      </w:r>
      <w:r>
        <w:rPr/>
        <w:t>однородными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обобщающим</w:t>
      </w:r>
      <w:r>
        <w:rPr>
          <w:spacing w:val="1"/>
        </w:rPr>
        <w:t> </w:t>
      </w:r>
      <w:r>
        <w:rPr/>
        <w:t>словом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членах,</w:t>
      </w:r>
      <w:r>
        <w:rPr>
          <w:spacing w:val="1"/>
        </w:rPr>
        <w:t> </w:t>
      </w:r>
      <w:r>
        <w:rPr/>
        <w:t>осложнённые</w:t>
      </w:r>
      <w:r>
        <w:rPr>
          <w:spacing w:val="1"/>
        </w:rPr>
        <w:t> </w:t>
      </w:r>
      <w:r>
        <w:rPr/>
        <w:t>обособленными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обращением,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предложениями,</w:t>
      </w:r>
      <w:r>
        <w:rPr>
          <w:spacing w:val="1"/>
        </w:rPr>
        <w:t> </w:t>
      </w:r>
      <w:r>
        <w:rPr/>
        <w:t>вставными</w:t>
      </w:r>
      <w:r>
        <w:rPr>
          <w:spacing w:val="1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междометиями.</w:t>
      </w:r>
    </w:p>
    <w:p>
      <w:pPr>
        <w:pStyle w:val="BodyText"/>
        <w:spacing w:line="352" w:lineRule="auto"/>
        <w:ind w:right="490"/>
      </w:pPr>
      <w:r>
        <w:rPr/>
        <w:t>Различать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обособленных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обособления</w:t>
      </w:r>
      <w:r>
        <w:rPr>
          <w:spacing w:val="1"/>
        </w:rPr>
        <w:t> </w:t>
      </w:r>
      <w:r>
        <w:rPr/>
        <w:t>согласованных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несогласованных</w:t>
      </w:r>
      <w:r>
        <w:rPr>
          <w:spacing w:val="1"/>
        </w:rPr>
        <w:t> </w:t>
      </w:r>
      <w:r>
        <w:rPr/>
        <w:t>определений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приложений), дополнений, обстоятельств, уточняющих членов, пояснительных и</w:t>
      </w:r>
      <w:r>
        <w:rPr>
          <w:spacing w:val="1"/>
        </w:rPr>
        <w:t> </w:t>
      </w:r>
      <w:r>
        <w:rPr/>
        <w:t>присоединительных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 предложениях со</w:t>
      </w:r>
      <w:r>
        <w:rPr>
          <w:spacing w:val="1"/>
        </w:rPr>
        <w:t> </w:t>
      </w:r>
      <w:r>
        <w:rPr/>
        <w:t>сравнительным</w:t>
      </w:r>
      <w:r>
        <w:rPr>
          <w:spacing w:val="1"/>
        </w:rPr>
        <w:t> </w:t>
      </w:r>
      <w:r>
        <w:rPr/>
        <w:t>оборотом,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обособления</w:t>
      </w:r>
      <w:r>
        <w:rPr>
          <w:spacing w:val="1"/>
        </w:rPr>
        <w:t> </w:t>
      </w:r>
      <w:r>
        <w:rPr/>
        <w:t>согласованных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несогласованных</w:t>
      </w:r>
      <w:r>
        <w:rPr>
          <w:spacing w:val="1"/>
        </w:rPr>
        <w:t> </w:t>
      </w:r>
      <w:r>
        <w:rPr/>
        <w:t>определений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приложений),</w:t>
      </w:r>
      <w:r>
        <w:rPr>
          <w:spacing w:val="1"/>
        </w:rPr>
        <w:t> </w:t>
      </w:r>
      <w:r>
        <w:rPr/>
        <w:t>дополнений,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уточняющих</w:t>
      </w:r>
      <w:r>
        <w:rPr>
          <w:spacing w:val="1"/>
        </w:rPr>
        <w:t> </w:t>
      </w:r>
      <w:r>
        <w:rPr/>
        <w:t>членов,</w:t>
      </w:r>
      <w:r>
        <w:rPr>
          <w:spacing w:val="1"/>
        </w:rPr>
        <w:t> </w:t>
      </w:r>
      <w:r>
        <w:rPr/>
        <w:t>пояснительных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присоединительных</w:t>
      </w:r>
      <w:r>
        <w:rPr>
          <w:spacing w:val="1"/>
        </w:rPr>
        <w:t> </w:t>
      </w:r>
      <w:r>
        <w:rPr/>
        <w:t>конструкций;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вставными</w:t>
      </w:r>
      <w:r>
        <w:rPr>
          <w:spacing w:val="1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обращениями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междометиями.</w:t>
      </w:r>
    </w:p>
    <w:p>
      <w:pPr>
        <w:pStyle w:val="BodyText"/>
        <w:ind w:left="1350" w:firstLine="0"/>
      </w:pPr>
      <w:r>
        <w:rPr/>
        <w:t>Различать  </w:t>
      </w:r>
      <w:r>
        <w:rPr>
          <w:spacing w:val="2"/>
        </w:rPr>
        <w:t> </w:t>
      </w:r>
      <w:r>
        <w:rPr/>
        <w:t>группы   </w:t>
      </w:r>
      <w:r>
        <w:rPr>
          <w:spacing w:val="2"/>
        </w:rPr>
        <w:t> </w:t>
      </w:r>
      <w:r>
        <w:rPr/>
        <w:t>вводных  </w:t>
      </w:r>
      <w:r>
        <w:rPr>
          <w:spacing w:val="68"/>
        </w:rPr>
        <w:t> </w:t>
      </w:r>
      <w:r>
        <w:rPr/>
        <w:t>слов   </w:t>
      </w:r>
      <w:r>
        <w:rPr>
          <w:spacing w:val="5"/>
        </w:rPr>
        <w:t> </w:t>
      </w:r>
      <w:r>
        <w:rPr/>
        <w:t>по   </w:t>
      </w:r>
      <w:r>
        <w:rPr>
          <w:spacing w:val="3"/>
        </w:rPr>
        <w:t> </w:t>
      </w:r>
      <w:r>
        <w:rPr/>
        <w:t>значению,   </w:t>
      </w:r>
      <w:r>
        <w:rPr>
          <w:spacing w:val="5"/>
        </w:rPr>
        <w:t> </w:t>
      </w:r>
      <w:r>
        <w:rPr/>
        <w:t>различать    вводные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4" w:firstLine="0"/>
      </w:pPr>
      <w:r>
        <w:rPr/>
        <w:t>предложения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вставные</w:t>
      </w:r>
      <w:r>
        <w:rPr>
          <w:spacing w:val="1"/>
        </w:rPr>
        <w:t> </w:t>
      </w:r>
      <w:r>
        <w:rPr/>
        <w:t>конструкции,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предложениями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вставными</w:t>
      </w:r>
      <w:r>
        <w:rPr>
          <w:spacing w:val="-67"/>
        </w:rPr>
        <w:t> </w:t>
      </w:r>
      <w:r>
        <w:rPr/>
        <w:t>конструкциями,</w:t>
      </w:r>
      <w:r>
        <w:rPr>
          <w:spacing w:val="1"/>
        </w:rPr>
        <w:t> </w:t>
      </w:r>
      <w:r>
        <w:rPr/>
        <w:t>обращениями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междометиями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омонимию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вводных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словосочетаний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предложений.</w:t>
      </w:r>
    </w:p>
    <w:p>
      <w:pPr>
        <w:pStyle w:val="BodyText"/>
        <w:spacing w:line="352" w:lineRule="auto" w:before="5"/>
        <w:ind w:right="492"/>
      </w:pPr>
      <w:r>
        <w:rPr/>
        <w:t>Применять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вводными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предложениями, вставными конструкциями, обращениями (распространёнными и</w:t>
      </w:r>
      <w:r>
        <w:rPr>
          <w:spacing w:val="1"/>
        </w:rPr>
        <w:t> </w:t>
      </w:r>
      <w:r>
        <w:rPr/>
        <w:t>нераспространёнными),</w:t>
      </w:r>
      <w:r>
        <w:rPr>
          <w:spacing w:val="3"/>
        </w:rPr>
        <w:t> </w:t>
      </w:r>
      <w:r>
        <w:rPr/>
        <w:t>междометиями.</w:t>
      </w:r>
    </w:p>
    <w:p>
      <w:pPr>
        <w:pStyle w:val="BodyText"/>
        <w:spacing w:line="350" w:lineRule="auto" w:before="2"/>
        <w:ind w:right="505"/>
      </w:pPr>
      <w:r>
        <w:rPr/>
        <w:t>Распознавать сложные предложения, конструкции с чужой речью (в рамках</w:t>
      </w:r>
      <w:r>
        <w:rPr>
          <w:spacing w:val="1"/>
        </w:rPr>
        <w:t> </w:t>
      </w:r>
      <w:r>
        <w:rPr/>
        <w:t>изученного).</w:t>
      </w:r>
    </w:p>
    <w:p>
      <w:pPr>
        <w:pStyle w:val="BodyText"/>
        <w:spacing w:line="352" w:lineRule="auto" w:before="6"/>
        <w:ind w:right="492"/>
      </w:pPr>
      <w:r>
        <w:rPr/>
        <w:t>Проводить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синтаксический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синтаксису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практике.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0" w:lineRule="auto" w:before="3" w:after="0"/>
        <w:ind w:left="639" w:right="504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получит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-1"/>
          <w:sz w:val="28"/>
        </w:rPr>
        <w:t> </w:t>
      </w:r>
      <w:r>
        <w:rPr>
          <w:sz w:val="28"/>
        </w:rPr>
        <w:t>результаты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отдельным темам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русскому</w:t>
      </w:r>
      <w:r>
        <w:rPr>
          <w:spacing w:val="-6"/>
          <w:sz w:val="28"/>
        </w:rPr>
        <w:t> </w:t>
      </w:r>
      <w:r>
        <w:rPr>
          <w:sz w:val="28"/>
        </w:rPr>
        <w:t>языку: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> </w:t>
      </w: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языке.</w:t>
      </w:r>
    </w:p>
    <w:p>
      <w:pPr>
        <w:pStyle w:val="BodyText"/>
        <w:spacing w:line="350" w:lineRule="auto" w:before="154"/>
        <w:ind w:right="506"/>
      </w:pPr>
      <w:r>
        <w:rPr/>
        <w:t>Осознавать роль русского языка в жизни человека, государства, общества;</w:t>
      </w:r>
      <w:r>
        <w:rPr>
          <w:spacing w:val="1"/>
        </w:rPr>
        <w:t> </w:t>
      </w:r>
      <w:r>
        <w:rPr/>
        <w:t>понимать</w:t>
      </w:r>
      <w:r>
        <w:rPr>
          <w:spacing w:val="-4"/>
        </w:rPr>
        <w:t> </w:t>
      </w:r>
      <w:r>
        <w:rPr/>
        <w:t>внутренние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внешние функции</w:t>
      </w:r>
      <w:r>
        <w:rPr>
          <w:spacing w:val="-2"/>
        </w:rPr>
        <w:t> </w:t>
      </w:r>
      <w:r>
        <w:rPr/>
        <w:t>русского</w:t>
      </w:r>
      <w:r>
        <w:rPr>
          <w:spacing w:val="-2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рассказать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них.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2" w:lineRule="auto" w:before="154"/>
        <w:ind w:right="495"/>
      </w:pPr>
      <w:r>
        <w:rPr/>
        <w:t>Создавать устные монологические высказывания объёмом не менее 80 слов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впечатлений,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научно-учебной,</w:t>
      </w:r>
      <w:r>
        <w:rPr>
          <w:spacing w:val="-67"/>
        </w:rPr>
        <w:t> </w:t>
      </w:r>
      <w:r>
        <w:rPr/>
        <w:t>художественной и научно-популярной литературы: монолог-сообщение, монолог-</w:t>
      </w:r>
      <w:r>
        <w:rPr>
          <w:spacing w:val="1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монолог-рассуждение,</w:t>
      </w:r>
      <w:r>
        <w:rPr>
          <w:spacing w:val="1"/>
        </w:rPr>
        <w:t> </w:t>
      </w:r>
      <w:r>
        <w:rPr/>
        <w:t>монолог-повествование;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сообщением.</w:t>
      </w:r>
    </w:p>
    <w:p>
      <w:pPr>
        <w:pStyle w:val="BodyText"/>
        <w:spacing w:line="352" w:lineRule="auto" w:before="1"/>
        <w:ind w:right="492"/>
      </w:pP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диалогическом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полилогическом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(побуждение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информации)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бытовые, научно-учебные (в том числе лингвистические) темы (объём не менее 6</w:t>
      </w:r>
      <w:r>
        <w:rPr>
          <w:spacing w:val="1"/>
        </w:rPr>
        <w:t> </w:t>
      </w:r>
      <w:r>
        <w:rPr/>
        <w:t>реплик).</w:t>
      </w:r>
    </w:p>
    <w:p>
      <w:pPr>
        <w:pStyle w:val="BodyText"/>
        <w:spacing w:line="320" w:lineRule="exact"/>
        <w:ind w:left="1350" w:firstLine="0"/>
      </w:pPr>
      <w:r>
        <w:rPr/>
        <w:t>Владеть</w:t>
      </w:r>
      <w:r>
        <w:rPr>
          <w:spacing w:val="43"/>
        </w:rPr>
        <w:t> </w:t>
      </w:r>
      <w:r>
        <w:rPr/>
        <w:t>различными</w:t>
      </w:r>
      <w:r>
        <w:rPr>
          <w:spacing w:val="46"/>
        </w:rPr>
        <w:t> </w:t>
      </w:r>
      <w:r>
        <w:rPr/>
        <w:t>видами</w:t>
      </w:r>
      <w:r>
        <w:rPr>
          <w:spacing w:val="45"/>
        </w:rPr>
        <w:t> </w:t>
      </w:r>
      <w:r>
        <w:rPr/>
        <w:t>аудирования:</w:t>
      </w:r>
      <w:r>
        <w:rPr>
          <w:spacing w:val="46"/>
        </w:rPr>
        <w:t> </w:t>
      </w:r>
      <w:r>
        <w:rPr/>
        <w:t>выборочным,</w:t>
      </w:r>
      <w:r>
        <w:rPr>
          <w:spacing w:val="47"/>
        </w:rPr>
        <w:t> </w:t>
      </w:r>
      <w:r>
        <w:rPr/>
        <w:t>ознакомительным,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1" w:firstLine="0"/>
      </w:pPr>
      <w:r>
        <w:rPr/>
        <w:t>детальным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научно-учебных,</w:t>
      </w:r>
      <w:r>
        <w:rPr>
          <w:spacing w:val="1"/>
        </w:rPr>
        <w:t> </w:t>
      </w:r>
      <w:r>
        <w:rPr/>
        <w:t>художественных,</w:t>
      </w:r>
      <w:r>
        <w:rPr>
          <w:spacing w:val="1"/>
        </w:rPr>
        <w:t> </w:t>
      </w:r>
      <w:r>
        <w:rPr/>
        <w:t>публицистических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-2"/>
        </w:rPr>
        <w:t> </w:t>
      </w:r>
      <w:r>
        <w:rPr/>
        <w:t>речи.</w:t>
      </w:r>
    </w:p>
    <w:p>
      <w:pPr>
        <w:pStyle w:val="BodyText"/>
        <w:spacing w:line="350" w:lineRule="auto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просмотровым,</w:t>
      </w:r>
      <w:r>
        <w:rPr>
          <w:spacing w:val="1"/>
        </w:rPr>
        <w:t> </w:t>
      </w:r>
      <w:r>
        <w:rPr/>
        <w:t>ознакомительным,</w:t>
      </w:r>
      <w:r>
        <w:rPr>
          <w:spacing w:val="-67"/>
        </w:rPr>
        <w:t> </w:t>
      </w:r>
      <w:r>
        <w:rPr/>
        <w:t>изучающим,</w:t>
      </w:r>
      <w:r>
        <w:rPr>
          <w:spacing w:val="3"/>
        </w:rPr>
        <w:t> </w:t>
      </w:r>
      <w:r>
        <w:rPr/>
        <w:t>поисковым.</w:t>
      </w:r>
    </w:p>
    <w:p>
      <w:pPr>
        <w:pStyle w:val="BodyText"/>
        <w:spacing w:line="355" w:lineRule="auto" w:before="3"/>
        <w:ind w:right="493"/>
      </w:pPr>
      <w:r>
        <w:rPr/>
        <w:t>Устно</w:t>
      </w:r>
      <w:r>
        <w:rPr>
          <w:spacing w:val="1"/>
        </w:rPr>
        <w:t> </w:t>
      </w:r>
      <w:r>
        <w:rPr/>
        <w:t>пересказывать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55" w:lineRule="auto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целью,</w:t>
      </w:r>
      <w:r>
        <w:rPr>
          <w:spacing w:val="3"/>
        </w:rPr>
        <w:t> </w:t>
      </w:r>
      <w:r>
        <w:rPr/>
        <w:t>темой и коммуникативным</w:t>
      </w:r>
      <w:r>
        <w:rPr>
          <w:spacing w:val="1"/>
        </w:rPr>
        <w:t> </w:t>
      </w:r>
      <w:r>
        <w:rPr/>
        <w:t>замыслом.</w:t>
      </w:r>
    </w:p>
    <w:p>
      <w:pPr>
        <w:pStyle w:val="BodyText"/>
        <w:spacing w:line="352" w:lineRule="auto"/>
        <w:ind w:right="497"/>
      </w:pPr>
      <w:r>
        <w:rPr/>
        <w:t>Соблюдать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 языка, в том числе во время списывания текста объёмом 140-160</w:t>
      </w:r>
      <w:r>
        <w:rPr>
          <w:spacing w:val="1"/>
        </w:rPr>
        <w:t> </w:t>
      </w:r>
      <w:r>
        <w:rPr/>
        <w:t>слов, словарного диктанта объёмом 35-40 слов, диктанта на основе связного текста</w:t>
      </w:r>
      <w:r>
        <w:rPr>
          <w:spacing w:val="1"/>
        </w:rPr>
        <w:t> </w:t>
      </w:r>
      <w:r>
        <w:rPr/>
        <w:t>объёмом</w:t>
      </w:r>
      <w:r>
        <w:rPr>
          <w:spacing w:val="1"/>
        </w:rPr>
        <w:t> </w:t>
      </w:r>
      <w:r>
        <w:rPr/>
        <w:t>140-160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составленного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 (в том числе содержащего изученные в течение пятого года обучения</w:t>
      </w:r>
      <w:r>
        <w:rPr>
          <w:spacing w:val="-67"/>
        </w:rPr>
        <w:t> </w:t>
      </w:r>
      <w:r>
        <w:rPr/>
        <w:t>орфограммы,</w:t>
      </w:r>
      <w:r>
        <w:rPr>
          <w:spacing w:val="2"/>
        </w:rPr>
        <w:t> </w:t>
      </w:r>
      <w:r>
        <w:rPr/>
        <w:t>пунктограммы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слова с</w:t>
      </w:r>
      <w:r>
        <w:rPr>
          <w:spacing w:val="8"/>
        </w:rPr>
        <w:t> </w:t>
      </w:r>
      <w:r>
        <w:rPr/>
        <w:t>непроверяемыми</w:t>
      </w:r>
      <w:r>
        <w:rPr>
          <w:spacing w:val="-1"/>
        </w:rPr>
        <w:t> </w:t>
      </w:r>
      <w:r>
        <w:rPr/>
        <w:t>написаниями).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Текст.</w:t>
      </w:r>
    </w:p>
    <w:p>
      <w:pPr>
        <w:pStyle w:val="BodyText"/>
        <w:spacing w:line="355" w:lineRule="auto" w:before="142"/>
        <w:ind w:right="496"/>
      </w:pPr>
      <w:r>
        <w:rPr/>
        <w:t>Анализировать текст: определять тему и главную мысль текста, подбирать</w:t>
      </w:r>
      <w:r>
        <w:rPr>
          <w:spacing w:val="1"/>
        </w:rPr>
        <w:t> </w:t>
      </w:r>
      <w:r>
        <w:rPr/>
        <w:t>заголовок,</w:t>
      </w:r>
      <w:r>
        <w:rPr>
          <w:spacing w:val="3"/>
        </w:rPr>
        <w:t> </w:t>
      </w:r>
      <w:r>
        <w:rPr/>
        <w:t>отражающий тему</w:t>
      </w:r>
      <w:r>
        <w:rPr>
          <w:spacing w:val="-3"/>
        </w:rPr>
        <w:t> </w:t>
      </w:r>
      <w:r>
        <w:rPr/>
        <w:t>или главную мысль</w:t>
      </w:r>
      <w:r>
        <w:rPr>
          <w:spacing w:val="-2"/>
        </w:rPr>
        <w:t> </w:t>
      </w:r>
      <w:r>
        <w:rPr/>
        <w:t>текста.</w:t>
      </w:r>
    </w:p>
    <w:p>
      <w:pPr>
        <w:pStyle w:val="BodyText"/>
        <w:spacing w:line="320" w:lineRule="exact"/>
        <w:ind w:left="1350" w:firstLine="0"/>
      </w:pPr>
      <w:r>
        <w:rPr/>
        <w:t>Устанавливать</w:t>
      </w:r>
      <w:r>
        <w:rPr>
          <w:spacing w:val="64"/>
        </w:rPr>
        <w:t> </w:t>
      </w:r>
      <w:r>
        <w:rPr/>
        <w:t>принадлежность</w:t>
      </w:r>
      <w:r>
        <w:rPr>
          <w:spacing w:val="64"/>
        </w:rPr>
        <w:t> </w:t>
      </w:r>
      <w:r>
        <w:rPr/>
        <w:t>текста</w:t>
      </w:r>
      <w:r>
        <w:rPr>
          <w:spacing w:val="3"/>
        </w:rPr>
        <w:t> </w:t>
      </w:r>
      <w:r>
        <w:rPr/>
        <w:t>к</w:t>
      </w:r>
      <w:r>
        <w:rPr>
          <w:spacing w:val="65"/>
        </w:rPr>
        <w:t> </w:t>
      </w:r>
      <w:r>
        <w:rPr/>
        <w:t>функционально-смысловому</w:t>
      </w:r>
      <w:r>
        <w:rPr>
          <w:spacing w:val="61"/>
        </w:rPr>
        <w:t> </w:t>
      </w:r>
      <w:r>
        <w:rPr/>
        <w:t>типу</w:t>
      </w:r>
    </w:p>
    <w:p>
      <w:pPr>
        <w:pStyle w:val="BodyText"/>
        <w:spacing w:before="148"/>
        <w:ind w:firstLine="0"/>
        <w:jc w:val="left"/>
      </w:pPr>
      <w:r>
        <w:rPr/>
        <w:t>речи.</w:t>
      </w:r>
    </w:p>
    <w:p>
      <w:pPr>
        <w:pStyle w:val="BodyText"/>
        <w:tabs>
          <w:tab w:pos="2760" w:val="left" w:leader="none"/>
          <w:tab w:pos="3160" w:val="left" w:leader="none"/>
          <w:tab w:pos="4181" w:val="left" w:leader="none"/>
          <w:tab w:pos="5453" w:val="left" w:leader="none"/>
          <w:tab w:pos="7045" w:val="left" w:leader="none"/>
          <w:tab w:pos="7453" w:val="left" w:leader="none"/>
          <w:tab w:pos="8901" w:val="left" w:leader="none"/>
        </w:tabs>
        <w:spacing w:before="154"/>
        <w:ind w:left="1350" w:firstLine="0"/>
        <w:jc w:val="left"/>
      </w:pPr>
      <w:r>
        <w:rPr/>
        <w:t>Находить</w:t>
        <w:tab/>
        <w:t>в</w:t>
        <w:tab/>
        <w:t>тексте</w:t>
        <w:tab/>
        <w:t>типовые</w:t>
        <w:tab/>
        <w:t>фрагменты</w:t>
        <w:tab/>
        <w:t>–</w:t>
        <w:tab/>
        <w:t>описание,</w:t>
        <w:tab/>
        <w:t>повествование,</w:t>
      </w:r>
    </w:p>
    <w:p>
      <w:pPr>
        <w:pStyle w:val="BodyText"/>
        <w:spacing w:before="153"/>
        <w:ind w:firstLine="0"/>
      </w:pPr>
      <w:r>
        <w:rPr/>
        <w:t>рассуждение-доказательство,</w:t>
      </w:r>
      <w:r>
        <w:rPr>
          <w:spacing w:val="-11"/>
        </w:rPr>
        <w:t> </w:t>
      </w:r>
      <w:r>
        <w:rPr/>
        <w:t>оценочные</w:t>
      </w:r>
      <w:r>
        <w:rPr>
          <w:spacing w:val="-9"/>
        </w:rPr>
        <w:t> </w:t>
      </w:r>
      <w:r>
        <w:rPr/>
        <w:t>высказывания.</w:t>
      </w:r>
    </w:p>
    <w:p>
      <w:pPr>
        <w:pStyle w:val="BodyText"/>
        <w:spacing w:line="355" w:lineRule="auto" w:before="149"/>
        <w:ind w:right="504"/>
      </w:pPr>
      <w:r>
        <w:rPr/>
        <w:t>Прогнозировать содержание текста по заголовку, ключевым словам, зачину</w:t>
      </w:r>
      <w:r>
        <w:rPr>
          <w:spacing w:val="1"/>
        </w:rPr>
        <w:t> </w:t>
      </w:r>
      <w:r>
        <w:rPr/>
        <w:t>или концовке.</w:t>
      </w:r>
    </w:p>
    <w:p>
      <w:pPr>
        <w:pStyle w:val="BodyText"/>
        <w:spacing w:line="319" w:lineRule="exact"/>
        <w:ind w:left="1350" w:firstLine="0"/>
      </w:pPr>
      <w:r>
        <w:rPr/>
        <w:t>Выявлять</w:t>
      </w:r>
      <w:r>
        <w:rPr>
          <w:spacing w:val="-7"/>
        </w:rPr>
        <w:t> </w:t>
      </w:r>
      <w:r>
        <w:rPr/>
        <w:t>отличительные</w:t>
      </w:r>
      <w:r>
        <w:rPr>
          <w:spacing w:val="-3"/>
        </w:rPr>
        <w:t> </w:t>
      </w:r>
      <w:r>
        <w:rPr/>
        <w:t>признаки</w:t>
      </w:r>
      <w:r>
        <w:rPr>
          <w:spacing w:val="-4"/>
        </w:rPr>
        <w:t> </w:t>
      </w:r>
      <w:r>
        <w:rPr/>
        <w:t>текстов</w:t>
      </w:r>
      <w:r>
        <w:rPr>
          <w:spacing w:val="-5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жанров.</w:t>
      </w:r>
    </w:p>
    <w:p>
      <w:pPr>
        <w:pStyle w:val="BodyText"/>
        <w:spacing w:line="355" w:lineRule="auto" w:before="149"/>
        <w:ind w:right="491"/>
      </w:pPr>
      <w:r>
        <w:rPr/>
        <w:t>Создавать</w:t>
      </w:r>
      <w:r>
        <w:rPr>
          <w:spacing w:val="1"/>
        </w:rPr>
        <w:t> </w:t>
      </w:r>
      <w:r>
        <w:rPr/>
        <w:t>высказывание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текста: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прочитанному</w:t>
      </w:r>
      <w:r>
        <w:rPr>
          <w:spacing w:val="-5"/>
        </w:rPr>
        <w:t> </w:t>
      </w:r>
      <w:r>
        <w:rPr/>
        <w:t>или прослушанному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устной и</w:t>
      </w:r>
      <w:r>
        <w:rPr>
          <w:spacing w:val="-1"/>
        </w:rPr>
        <w:t> </w:t>
      </w:r>
      <w:r>
        <w:rPr/>
        <w:t>письменной форме.</w:t>
      </w:r>
    </w:p>
    <w:p>
      <w:pPr>
        <w:pStyle w:val="BodyText"/>
        <w:spacing w:line="360" w:lineRule="auto"/>
        <w:ind w:right="493"/>
      </w:pPr>
      <w:r>
        <w:rPr/>
        <w:t>Создавать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произведений искусства (в том числе сочинения-миниатюры объёмом 8 и более</w:t>
      </w:r>
      <w:r>
        <w:rPr>
          <w:spacing w:val="1"/>
        </w:rPr>
        <w:t> </w:t>
      </w:r>
      <w:r>
        <w:rPr/>
        <w:t>предложений или объёмом не менее 6-7 предложений сложной структуры,</w:t>
      </w:r>
      <w:r>
        <w:rPr>
          <w:spacing w:val="70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этот</w:t>
      </w:r>
      <w:r>
        <w:rPr>
          <w:spacing w:val="58"/>
        </w:rPr>
        <w:t> </w:t>
      </w:r>
      <w:r>
        <w:rPr/>
        <w:t>объём</w:t>
      </w:r>
      <w:r>
        <w:rPr>
          <w:spacing w:val="61"/>
        </w:rPr>
        <w:t> </w:t>
      </w:r>
      <w:r>
        <w:rPr/>
        <w:t>позволяет</w:t>
      </w:r>
      <w:r>
        <w:rPr>
          <w:spacing w:val="58"/>
        </w:rPr>
        <w:t> </w:t>
      </w:r>
      <w:r>
        <w:rPr/>
        <w:t>раскрыть</w:t>
      </w:r>
      <w:r>
        <w:rPr>
          <w:spacing w:val="57"/>
        </w:rPr>
        <w:t> </w:t>
      </w:r>
      <w:r>
        <w:rPr/>
        <w:t>тему,</w:t>
      </w:r>
      <w:r>
        <w:rPr>
          <w:spacing w:val="62"/>
        </w:rPr>
        <w:t> </w:t>
      </w:r>
      <w:r>
        <w:rPr/>
        <w:t>выразить</w:t>
      </w:r>
      <w:r>
        <w:rPr>
          <w:spacing w:val="57"/>
        </w:rPr>
        <w:t> </w:t>
      </w:r>
      <w:r>
        <w:rPr/>
        <w:t>главную</w:t>
      </w:r>
      <w:r>
        <w:rPr>
          <w:spacing w:val="58"/>
        </w:rPr>
        <w:t> </w:t>
      </w:r>
      <w:r>
        <w:rPr/>
        <w:t>мысль),</w:t>
      </w:r>
      <w:r>
        <w:rPr>
          <w:spacing w:val="62"/>
        </w:rPr>
        <w:t> </w:t>
      </w:r>
      <w:r>
        <w:rPr/>
        <w:t>сочинения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объёмом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7"/>
        </w:rPr>
        <w:t> </w:t>
      </w:r>
      <w:r>
        <w:rPr/>
        <w:t>250</w:t>
      </w:r>
      <w:r>
        <w:rPr>
          <w:spacing w:val="-4"/>
        </w:rPr>
        <w:t> </w:t>
      </w:r>
      <w:r>
        <w:rPr/>
        <w:t>слов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учётом</w:t>
      </w:r>
      <w:r>
        <w:rPr>
          <w:spacing w:val="-3"/>
        </w:rPr>
        <w:t> </w:t>
      </w:r>
      <w:r>
        <w:rPr/>
        <w:t>стиля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жанра</w:t>
      </w:r>
      <w:r>
        <w:rPr>
          <w:spacing w:val="-2"/>
        </w:rPr>
        <w:t> </w:t>
      </w:r>
      <w:r>
        <w:rPr/>
        <w:t>сочинения,</w:t>
      </w:r>
      <w:r>
        <w:rPr>
          <w:spacing w:val="-1"/>
        </w:rPr>
        <w:t> </w:t>
      </w:r>
      <w:r>
        <w:rPr/>
        <w:t>характера</w:t>
      </w:r>
      <w:r>
        <w:rPr>
          <w:spacing w:val="-3"/>
        </w:rPr>
        <w:t> </w:t>
      </w:r>
      <w:r>
        <w:rPr/>
        <w:t>темы.</w:t>
      </w:r>
    </w:p>
    <w:p>
      <w:pPr>
        <w:pStyle w:val="BodyText"/>
        <w:spacing w:line="352" w:lineRule="auto" w:before="163"/>
        <w:ind w:right="493"/>
      </w:pP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текстом: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лингвистических словарей и справочной литературы, и использовать её в учебной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52" w:lineRule="auto" w:before="3"/>
        <w:ind w:right="497"/>
      </w:pPr>
      <w:r>
        <w:rPr/>
        <w:t>Представлять сообщение на заданную тему в виде презентации, представлять</w:t>
      </w:r>
      <w:r>
        <w:rPr>
          <w:spacing w:val="-67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научно-учебного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схемы,</w:t>
      </w:r>
      <w:r>
        <w:rPr>
          <w:spacing w:val="2"/>
        </w:rPr>
        <w:t> </w:t>
      </w:r>
      <w:r>
        <w:rPr/>
        <w:t>представлять </w:t>
      </w:r>
      <w:r>
        <w:rPr>
          <w:position w:val="1"/>
        </w:rPr>
        <w:t>содержание таблицы,</w:t>
      </w:r>
      <w:r>
        <w:rPr>
          <w:spacing w:val="2"/>
          <w:position w:val="1"/>
        </w:rPr>
        <w:t> </w:t>
      </w:r>
      <w:r>
        <w:rPr>
          <w:position w:val="1"/>
        </w:rPr>
        <w:t>схемы</w:t>
      </w:r>
      <w:r>
        <w:rPr>
          <w:spacing w:val="-1"/>
          <w:position w:val="1"/>
        </w:rPr>
        <w:t> </w:t>
      </w:r>
      <w:r>
        <w:rPr>
          <w:position w:val="1"/>
        </w:rPr>
        <w:t>в</w:t>
      </w:r>
      <w:r>
        <w:rPr>
          <w:spacing w:val="-2"/>
          <w:position w:val="1"/>
        </w:rPr>
        <w:t> </w:t>
      </w:r>
      <w:r>
        <w:rPr>
          <w:position w:val="1"/>
        </w:rPr>
        <w:t>виде текста.</w:t>
      </w:r>
    </w:p>
    <w:p>
      <w:pPr>
        <w:pStyle w:val="BodyText"/>
        <w:spacing w:line="352" w:lineRule="auto" w:before="1"/>
        <w:ind w:right="494"/>
      </w:pPr>
      <w:r>
        <w:rPr/>
        <w:t>Подробно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сжато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содержание</w:t>
      </w:r>
      <w:r>
        <w:rPr>
          <w:spacing w:val="-67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 речи (для подробного изложения объём исходного текста должен составлять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280</w:t>
      </w:r>
      <w:r>
        <w:rPr>
          <w:spacing w:val="-2"/>
        </w:rPr>
        <w:t> </w:t>
      </w:r>
      <w:r>
        <w:rPr/>
        <w:t>слов;</w:t>
      </w:r>
      <w:r>
        <w:rPr>
          <w:spacing w:val="-1"/>
        </w:rPr>
        <w:t> </w:t>
      </w:r>
      <w:r>
        <w:rPr/>
        <w:t>для сжатого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выборочного</w:t>
      </w:r>
      <w:r>
        <w:rPr>
          <w:spacing w:val="-2"/>
        </w:rPr>
        <w:t> </w:t>
      </w:r>
      <w:r>
        <w:rPr/>
        <w:t>изложения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не менее</w:t>
      </w:r>
      <w:r>
        <w:rPr>
          <w:spacing w:val="-1"/>
        </w:rPr>
        <w:t> </w:t>
      </w:r>
      <w:r>
        <w:rPr/>
        <w:t>300</w:t>
      </w:r>
      <w:r>
        <w:rPr>
          <w:spacing w:val="-2"/>
        </w:rPr>
        <w:t> </w:t>
      </w:r>
      <w:r>
        <w:rPr/>
        <w:t>слов).</w:t>
      </w:r>
    </w:p>
    <w:p>
      <w:pPr>
        <w:pStyle w:val="BodyText"/>
        <w:spacing w:line="352" w:lineRule="auto"/>
        <w:ind w:right="500"/>
      </w:pPr>
      <w:r>
        <w:rPr>
          <w:position w:val="1"/>
        </w:rPr>
        <w:t>Редактировать</w:t>
      </w:r>
      <w:r>
        <w:rPr>
          <w:spacing w:val="1"/>
          <w:position w:val="1"/>
        </w:rPr>
        <w:t> </w:t>
      </w:r>
      <w:r>
        <w:rPr>
          <w:position w:val="1"/>
        </w:rPr>
        <w:t>собственные</w:t>
      </w:r>
      <w:r>
        <w:rPr>
          <w:spacing w:val="1"/>
          <w:position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>
          <w:position w:val="1"/>
        </w:rPr>
        <w:t>созданные</w:t>
      </w:r>
      <w:r>
        <w:rPr>
          <w:spacing w:val="1"/>
          <w:position w:val="1"/>
        </w:rPr>
        <w:t> </w:t>
      </w:r>
      <w:r>
        <w:rPr>
          <w:position w:val="1"/>
        </w:rPr>
        <w:t>другими</w:t>
      </w:r>
      <w:r>
        <w:rPr>
          <w:spacing w:val="1"/>
          <w:position w:val="1"/>
        </w:rPr>
        <w:t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(проверка</w:t>
      </w:r>
      <w:r>
        <w:rPr>
          <w:spacing w:val="1"/>
        </w:rPr>
        <w:t> </w:t>
      </w:r>
      <w:r>
        <w:rPr/>
        <w:t>фактического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начальный</w:t>
      </w:r>
      <w:r>
        <w:rPr>
          <w:spacing w:val="1"/>
        </w:rPr>
        <w:t> </w:t>
      </w:r>
      <w:r>
        <w:rPr/>
        <w:t>логический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целостность,</w:t>
      </w:r>
      <w:r>
        <w:rPr>
          <w:spacing w:val="1"/>
        </w:rPr>
        <w:t> </w:t>
      </w:r>
      <w:r>
        <w:rPr/>
        <w:t>связность,</w:t>
      </w:r>
      <w:r>
        <w:rPr>
          <w:spacing w:val="1"/>
        </w:rPr>
        <w:t> </w:t>
      </w:r>
      <w:r>
        <w:rPr/>
        <w:t>информативность).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2" w:after="0"/>
        <w:ind w:left="2546" w:right="0" w:hanging="1197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> </w:t>
      </w:r>
      <w:r>
        <w:rPr>
          <w:sz w:val="28"/>
        </w:rPr>
        <w:t>разновидности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spacing w:line="352" w:lineRule="auto" w:before="153"/>
        <w:ind w:right="501"/>
      </w:pPr>
      <w:r>
        <w:rPr/>
        <w:t>Характеризовать сферу употребления, функции, типичные ситуации речевого</w:t>
      </w:r>
      <w:r>
        <w:rPr>
          <w:spacing w:val="-67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стиля;</w:t>
      </w:r>
      <w:r>
        <w:rPr>
          <w:spacing w:val="1"/>
        </w:rPr>
        <w:t> </w:t>
      </w:r>
      <w:r>
        <w:rPr/>
        <w:t>основные особенности языка художественной литературы; особенности сочетания</w:t>
      </w:r>
      <w:r>
        <w:rPr>
          <w:spacing w:val="1"/>
        </w:rPr>
        <w:t> </w:t>
      </w:r>
      <w:r>
        <w:rPr/>
        <w:t>элементов разговорной речи и разных функциональных стилей в художественном</w:t>
      </w:r>
      <w:r>
        <w:rPr>
          <w:spacing w:val="1"/>
        </w:rPr>
        <w:t> </w:t>
      </w:r>
      <w:r>
        <w:rPr/>
        <w:t>произведении.</w:t>
      </w:r>
    </w:p>
    <w:p>
      <w:pPr>
        <w:pStyle w:val="BodyText"/>
        <w:spacing w:line="352" w:lineRule="auto" w:before="1"/>
        <w:ind w:right="491"/>
      </w:pPr>
      <w:r>
        <w:rPr/>
        <w:t>Характеризовать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функционально-смысловые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принадлежащих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функционально-смысловым</w:t>
      </w:r>
      <w:r>
        <w:rPr>
          <w:spacing w:val="1"/>
        </w:rPr>
        <w:t> </w:t>
      </w:r>
      <w:r>
        <w:rPr/>
        <w:t>типам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функциональным</w:t>
      </w:r>
      <w:r>
        <w:rPr>
          <w:spacing w:val="1"/>
        </w:rPr>
        <w:t> </w:t>
      </w:r>
      <w:r>
        <w:rPr/>
        <w:t>разновидностям</w:t>
      </w:r>
      <w:r>
        <w:rPr>
          <w:spacing w:val="2"/>
        </w:rPr>
        <w:t> </w:t>
      </w:r>
      <w:r>
        <w:rPr/>
        <w:t>языка.</w:t>
      </w:r>
    </w:p>
    <w:p>
      <w:pPr>
        <w:pStyle w:val="BodyText"/>
        <w:spacing w:line="355" w:lineRule="auto"/>
        <w:ind w:right="503"/>
      </w:pPr>
      <w:r>
        <w:rPr/>
        <w:t>Использовать при создании собственного текста нормы построения текстов,</w:t>
      </w:r>
      <w:r>
        <w:rPr>
          <w:spacing w:val="1"/>
        </w:rPr>
        <w:t> </w:t>
      </w:r>
      <w:r>
        <w:rPr/>
        <w:t>принадлежащих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функционально-смысловым</w:t>
      </w:r>
      <w:r>
        <w:rPr>
          <w:spacing w:val="1"/>
        </w:rPr>
        <w:t> </w:t>
      </w:r>
      <w:r>
        <w:rPr/>
        <w:t>типам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функциональным</w:t>
      </w:r>
      <w:r>
        <w:rPr>
          <w:spacing w:val="50"/>
        </w:rPr>
        <w:t> </w:t>
      </w:r>
      <w:r>
        <w:rPr/>
        <w:t>разновидностям</w:t>
      </w:r>
      <w:r>
        <w:rPr>
          <w:spacing w:val="51"/>
        </w:rPr>
        <w:t> </w:t>
      </w:r>
      <w:r>
        <w:rPr/>
        <w:t>языка,</w:t>
      </w:r>
      <w:r>
        <w:rPr>
          <w:spacing w:val="52"/>
        </w:rPr>
        <w:t> </w:t>
      </w:r>
      <w:r>
        <w:rPr/>
        <w:t>нормы</w:t>
      </w:r>
      <w:r>
        <w:rPr>
          <w:spacing w:val="50"/>
        </w:rPr>
        <w:t> </w:t>
      </w:r>
      <w:r>
        <w:rPr/>
        <w:t>составления</w:t>
      </w:r>
      <w:r>
        <w:rPr>
          <w:spacing w:val="51"/>
        </w:rPr>
        <w:t> </w:t>
      </w:r>
      <w:r>
        <w:rPr/>
        <w:t>тезисов,</w:t>
      </w:r>
      <w:r>
        <w:rPr>
          <w:spacing w:val="52"/>
        </w:rPr>
        <w:t> </w:t>
      </w:r>
      <w:r>
        <w:rPr/>
        <w:t>конспекта,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написания</w:t>
      </w:r>
      <w:r>
        <w:rPr>
          <w:spacing w:val="-6"/>
        </w:rPr>
        <w:t> </w:t>
      </w:r>
      <w:r>
        <w:rPr/>
        <w:t>реферата.</w:t>
      </w:r>
    </w:p>
    <w:p>
      <w:pPr>
        <w:pStyle w:val="BodyText"/>
        <w:spacing w:line="352" w:lineRule="auto" w:before="153"/>
        <w:ind w:right="493"/>
      </w:pPr>
      <w:r>
        <w:rPr/>
        <w:t>Составлять тезисы, конспект, писать рецензию, реферат, оценивать чужие и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коммуникативным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правильности,</w:t>
      </w:r>
      <w:r>
        <w:rPr>
          <w:spacing w:val="2"/>
        </w:rPr>
        <w:t> </w:t>
      </w:r>
      <w:r>
        <w:rPr/>
        <w:t>исправлять</w:t>
      </w:r>
      <w:r>
        <w:rPr>
          <w:spacing w:val="-3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недостатки,</w:t>
      </w:r>
      <w:r>
        <w:rPr>
          <w:spacing w:val="1"/>
        </w:rPr>
        <w:t> </w:t>
      </w:r>
      <w:r>
        <w:rPr/>
        <w:t>редактировать</w:t>
      </w:r>
      <w:r>
        <w:rPr>
          <w:spacing w:val="-2"/>
        </w:rPr>
        <w:t> </w:t>
      </w:r>
      <w:r>
        <w:rPr/>
        <w:t>текст.</w:t>
      </w:r>
    </w:p>
    <w:p>
      <w:pPr>
        <w:pStyle w:val="BodyText"/>
        <w:spacing w:line="352" w:lineRule="auto" w:before="4"/>
        <w:ind w:right="495"/>
      </w:pPr>
      <w:r>
        <w:rPr/>
        <w:t>Выявлять отличительные особенности языка художественной литературы в</w:t>
      </w:r>
      <w:r>
        <w:rPr>
          <w:spacing w:val="1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функциональными</w:t>
      </w:r>
      <w:r>
        <w:rPr>
          <w:spacing w:val="1"/>
        </w:rPr>
        <w:t> </w:t>
      </w:r>
      <w:r>
        <w:rPr/>
        <w:t>разновидностями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метафору,</w:t>
      </w:r>
      <w:r>
        <w:rPr>
          <w:spacing w:val="2"/>
        </w:rPr>
        <w:t> </w:t>
      </w:r>
      <w:r>
        <w:rPr/>
        <w:t>олицетворение,</w:t>
      </w:r>
      <w:r>
        <w:rPr>
          <w:spacing w:val="3"/>
        </w:rPr>
        <w:t> </w:t>
      </w:r>
      <w:r>
        <w:rPr/>
        <w:t>эпитет,</w:t>
      </w:r>
      <w:r>
        <w:rPr>
          <w:spacing w:val="3"/>
        </w:rPr>
        <w:t> </w:t>
      </w:r>
      <w:r>
        <w:rPr/>
        <w:t>гиперболу,</w:t>
      </w:r>
      <w:r>
        <w:rPr>
          <w:spacing w:val="3"/>
        </w:rPr>
        <w:t> </w:t>
      </w:r>
      <w:r>
        <w:rPr/>
        <w:t>сравнение.</w:t>
      </w:r>
    </w:p>
    <w:p>
      <w:pPr>
        <w:pStyle w:val="ListParagraph"/>
        <w:numPr>
          <w:ilvl w:val="3"/>
          <w:numId w:val="3"/>
        </w:numPr>
        <w:tabs>
          <w:tab w:pos="2545" w:val="left" w:leader="none"/>
        </w:tabs>
        <w:spacing w:line="240" w:lineRule="auto" w:before="1" w:after="0"/>
        <w:ind w:left="2544" w:right="0" w:hanging="119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> </w:t>
      </w:r>
      <w:r>
        <w:rPr>
          <w:sz w:val="28"/>
        </w:rPr>
        <w:t>языка.</w:t>
      </w:r>
      <w:r>
        <w:rPr>
          <w:spacing w:val="-4"/>
          <w:sz w:val="28"/>
        </w:rPr>
        <w:t> </w:t>
      </w:r>
      <w:r>
        <w:rPr>
          <w:sz w:val="28"/>
        </w:rPr>
        <w:t>Синтаксис.</w:t>
      </w:r>
      <w:r>
        <w:rPr>
          <w:spacing w:val="-3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речи.</w:t>
      </w:r>
      <w:r>
        <w:rPr>
          <w:spacing w:val="-4"/>
          <w:sz w:val="28"/>
        </w:rPr>
        <w:t> </w:t>
      </w:r>
      <w:r>
        <w:rPr>
          <w:sz w:val="28"/>
        </w:rPr>
        <w:t>Пунктуация.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48" w:after="0"/>
        <w:ind w:left="2546" w:right="0" w:hanging="1197"/>
        <w:jc w:val="both"/>
        <w:rPr>
          <w:sz w:val="28"/>
        </w:rPr>
      </w:pPr>
      <w:r>
        <w:rPr>
          <w:sz w:val="28"/>
        </w:rPr>
        <w:t>Сложносочинённое</w:t>
      </w:r>
      <w:r>
        <w:rPr>
          <w:spacing w:val="-7"/>
          <w:sz w:val="28"/>
        </w:rPr>
        <w:t> </w:t>
      </w:r>
      <w:r>
        <w:rPr>
          <w:sz w:val="28"/>
        </w:rPr>
        <w:t>предложение.</w:t>
      </w:r>
    </w:p>
    <w:p>
      <w:pPr>
        <w:pStyle w:val="BodyText"/>
        <w:spacing w:line="355" w:lineRule="auto" w:before="154"/>
        <w:ind w:right="512"/>
      </w:pPr>
      <w:r>
        <w:rPr/>
        <w:t>Выявлять основные средства синтаксической связи между частями 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55" w:lineRule="auto"/>
        <w:ind w:right="492"/>
      </w:pPr>
      <w:r>
        <w:rPr/>
        <w:t>Распознавать сложные предложения с разными видами связи, бессоюзные и</w:t>
      </w:r>
      <w:r>
        <w:rPr>
          <w:spacing w:val="1"/>
        </w:rPr>
        <w:t> </w:t>
      </w:r>
      <w:r>
        <w:rPr/>
        <w:t>союзные</w:t>
      </w:r>
      <w:r>
        <w:rPr>
          <w:spacing w:val="1"/>
        </w:rPr>
        <w:t> </w:t>
      </w:r>
      <w:r>
        <w:rPr/>
        <w:t>предложения</w:t>
      </w:r>
      <w:r>
        <w:rPr>
          <w:spacing w:val="5"/>
        </w:rPr>
        <w:t> </w:t>
      </w:r>
      <w:r>
        <w:rPr/>
        <w:t>(сложносочинённые и сложноподчинённые).</w:t>
      </w:r>
    </w:p>
    <w:p>
      <w:pPr>
        <w:pStyle w:val="BodyText"/>
        <w:spacing w:line="350" w:lineRule="auto"/>
        <w:ind w:right="514"/>
      </w:pPr>
      <w:r>
        <w:rPr/>
        <w:t>Характеризовать сложносочинённое предложение, его строение, смысловое,</w:t>
      </w:r>
      <w:r>
        <w:rPr>
          <w:spacing w:val="1"/>
        </w:rPr>
        <w:t> </w:t>
      </w:r>
      <w:r>
        <w:rPr/>
        <w:t>структурное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интонационное единство</w:t>
      </w:r>
      <w:r>
        <w:rPr>
          <w:spacing w:val="4"/>
        </w:rPr>
        <w:t> </w:t>
      </w:r>
      <w:r>
        <w:rPr/>
        <w:t>частей</w:t>
      </w:r>
      <w:r>
        <w:rPr>
          <w:spacing w:val="-1"/>
        </w:rPr>
        <w:t> </w:t>
      </w:r>
      <w:r>
        <w:rPr/>
        <w:t>сложного</w:t>
      </w:r>
      <w:r>
        <w:rPr>
          <w:spacing w:val="-1"/>
        </w:rPr>
        <w:t> </w:t>
      </w:r>
      <w:r>
        <w:rPr/>
        <w:t>предложения.</w:t>
      </w:r>
    </w:p>
    <w:p>
      <w:pPr>
        <w:pStyle w:val="BodyText"/>
        <w:spacing w:line="352" w:lineRule="auto"/>
        <w:ind w:right="493"/>
      </w:pPr>
      <w:r>
        <w:rPr/>
        <w:t>Выявлять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сложносочинённого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интонационные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сложносочинённых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 типами смысловых</w:t>
      </w:r>
      <w:r>
        <w:rPr>
          <w:spacing w:val="-3"/>
        </w:rPr>
        <w:t> </w:t>
      </w:r>
      <w:r>
        <w:rPr/>
        <w:t>отношений между</w:t>
      </w:r>
      <w:r>
        <w:rPr>
          <w:spacing w:val="-3"/>
        </w:rPr>
        <w:t> </w:t>
      </w:r>
      <w:r>
        <w:rPr/>
        <w:t>частями.</w:t>
      </w:r>
    </w:p>
    <w:p>
      <w:pPr>
        <w:pStyle w:val="BodyText"/>
        <w:ind w:left="1350" w:firstLine="0"/>
      </w:pPr>
      <w:r>
        <w:rPr/>
        <w:t>Понимать</w:t>
      </w:r>
      <w:r>
        <w:rPr>
          <w:spacing w:val="37"/>
        </w:rPr>
        <w:t> </w:t>
      </w:r>
      <w:r>
        <w:rPr/>
        <w:t>особенности</w:t>
      </w:r>
      <w:r>
        <w:rPr>
          <w:spacing w:val="112"/>
        </w:rPr>
        <w:t> </w:t>
      </w:r>
      <w:r>
        <w:rPr/>
        <w:t>употребления</w:t>
      </w:r>
      <w:r>
        <w:rPr>
          <w:spacing w:val="113"/>
        </w:rPr>
        <w:t> </w:t>
      </w:r>
      <w:r>
        <w:rPr/>
        <w:t>сложносочинённых</w:t>
      </w:r>
      <w:r>
        <w:rPr>
          <w:spacing w:val="103"/>
        </w:rPr>
        <w:t> </w:t>
      </w:r>
      <w:r>
        <w:rPr/>
        <w:t>предложений</w:t>
      </w:r>
      <w:r>
        <w:rPr>
          <w:spacing w:val="107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51"/>
        <w:ind w:firstLine="0"/>
        <w:jc w:val="left"/>
      </w:pPr>
      <w:r>
        <w:rPr>
          <w:spacing w:val="-1"/>
        </w:rPr>
        <w:t>речи.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tabs>
          <w:tab w:pos="1636" w:val="left" w:leader="none"/>
          <w:tab w:pos="2988" w:val="left" w:leader="none"/>
          <w:tab w:pos="5327" w:val="left" w:leader="none"/>
          <w:tab w:pos="7059" w:val="left" w:leader="none"/>
        </w:tabs>
        <w:spacing w:line="355" w:lineRule="auto" w:before="1"/>
        <w:ind w:left="49" w:right="500" w:firstLine="0"/>
        <w:jc w:val="left"/>
      </w:pPr>
      <w:r>
        <w:rPr/>
        <w:t>Соблюдать основные нормы построения сложносочинённого предложения.</w:t>
      </w:r>
      <w:r>
        <w:rPr>
          <w:spacing w:val="1"/>
        </w:rPr>
        <w:t> </w:t>
      </w:r>
      <w:r>
        <w:rPr/>
        <w:t>Понимать</w:t>
        <w:tab/>
        <w:t>явления</w:t>
        <w:tab/>
        <w:t>грамматической</w:t>
        <w:tab/>
        <w:t>синонимии</w:t>
        <w:tab/>
        <w:t>сложносочинённых</w:t>
      </w:r>
    </w:p>
    <w:p>
      <w:pPr>
        <w:spacing w:after="0" w:line="355" w:lineRule="auto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61" w:space="40"/>
            <w:col w:w="9909"/>
          </w:cols>
        </w:sectPr>
      </w:pPr>
    </w:p>
    <w:p>
      <w:pPr>
        <w:pStyle w:val="BodyText"/>
        <w:spacing w:line="350" w:lineRule="auto"/>
        <w:ind w:firstLine="0"/>
        <w:jc w:val="left"/>
      </w:pPr>
      <w:r>
        <w:rPr/>
        <w:t>предложений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простых</w:t>
      </w:r>
      <w:r>
        <w:rPr>
          <w:spacing w:val="31"/>
        </w:rPr>
        <w:t> </w:t>
      </w:r>
      <w:r>
        <w:rPr/>
        <w:t>предложений</w:t>
      </w:r>
      <w:r>
        <w:rPr>
          <w:spacing w:val="40"/>
        </w:rPr>
        <w:t> </w:t>
      </w:r>
      <w:r>
        <w:rPr/>
        <w:t>с</w:t>
      </w:r>
      <w:r>
        <w:rPr>
          <w:spacing w:val="36"/>
        </w:rPr>
        <w:t> </w:t>
      </w:r>
      <w:r>
        <w:rPr/>
        <w:t>однородными</w:t>
      </w:r>
      <w:r>
        <w:rPr>
          <w:spacing w:val="35"/>
        </w:rPr>
        <w:t> </w:t>
      </w:r>
      <w:r>
        <w:rPr/>
        <w:t>членами,</w:t>
      </w:r>
      <w:r>
        <w:rPr>
          <w:spacing w:val="38"/>
        </w:rPr>
        <w:t> </w:t>
      </w:r>
      <w:r>
        <w:rPr/>
        <w:t>использовать</w:t>
      </w:r>
      <w:r>
        <w:rPr>
          <w:spacing w:val="-67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5" w:lineRule="auto" w:before="3"/>
        <w:jc w:val="left"/>
      </w:pPr>
      <w:r>
        <w:rPr/>
        <w:t>Проводить</w:t>
      </w:r>
      <w:r>
        <w:rPr>
          <w:spacing w:val="16"/>
        </w:rPr>
        <w:t> </w:t>
      </w:r>
      <w:r>
        <w:rPr/>
        <w:t>синтаксический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пунктуационный</w:t>
      </w:r>
      <w:r>
        <w:rPr>
          <w:spacing w:val="16"/>
        </w:rPr>
        <w:t> </w:t>
      </w:r>
      <w:r>
        <w:rPr/>
        <w:t>анализ</w:t>
      </w:r>
      <w:r>
        <w:rPr>
          <w:spacing w:val="18"/>
        </w:rPr>
        <w:t> </w:t>
      </w:r>
      <w:r>
        <w:rPr/>
        <w:t>сложносочинённых</w:t>
      </w:r>
      <w:r>
        <w:rPr>
          <w:spacing w:val="-67"/>
        </w:rPr>
        <w:t> </w:t>
      </w:r>
      <w:r>
        <w:rPr/>
        <w:t>предложений.</w:t>
      </w:r>
    </w:p>
    <w:p>
      <w:pPr>
        <w:pStyle w:val="BodyText"/>
        <w:spacing w:line="355" w:lineRule="auto"/>
        <w:jc w:val="left"/>
      </w:pPr>
      <w:r>
        <w:rPr/>
        <w:t>Применять</w:t>
      </w:r>
      <w:r>
        <w:rPr>
          <w:spacing w:val="24"/>
        </w:rPr>
        <w:t> </w:t>
      </w:r>
      <w:r>
        <w:rPr/>
        <w:t>правила</w:t>
      </w:r>
      <w:r>
        <w:rPr>
          <w:spacing w:val="28"/>
        </w:rPr>
        <w:t> </w:t>
      </w:r>
      <w:r>
        <w:rPr/>
        <w:t>постановки</w:t>
      </w:r>
      <w:r>
        <w:rPr>
          <w:spacing w:val="27"/>
        </w:rPr>
        <w:t> </w:t>
      </w:r>
      <w:r>
        <w:rPr/>
        <w:t>знаков</w:t>
      </w:r>
      <w:r>
        <w:rPr>
          <w:spacing w:val="23"/>
        </w:rPr>
        <w:t> </w:t>
      </w:r>
      <w:r>
        <w:rPr/>
        <w:t>препинания</w:t>
      </w:r>
      <w:r>
        <w:rPr>
          <w:spacing w:val="27"/>
        </w:rPr>
        <w:t> </w:t>
      </w:r>
      <w:r>
        <w:rPr/>
        <w:t>в</w:t>
      </w:r>
      <w:r>
        <w:rPr>
          <w:spacing w:val="23"/>
        </w:rPr>
        <w:t> </w:t>
      </w:r>
      <w:r>
        <w:rPr/>
        <w:t>сложносочинённых</w:t>
      </w:r>
      <w:r>
        <w:rPr>
          <w:spacing w:val="-67"/>
        </w:rPr>
        <w:t> </w:t>
      </w:r>
      <w:r>
        <w:rPr/>
        <w:t>предложениях.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5" w:lineRule="exact" w:before="0" w:after="0"/>
        <w:ind w:left="2546" w:right="0" w:hanging="1197"/>
        <w:jc w:val="left"/>
        <w:rPr>
          <w:sz w:val="28"/>
        </w:rPr>
      </w:pPr>
      <w:r>
        <w:rPr>
          <w:position w:val="1"/>
          <w:sz w:val="28"/>
        </w:rPr>
        <w:t>Сложноподчинённое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предложение.</w:t>
      </w:r>
    </w:p>
    <w:p>
      <w:pPr>
        <w:spacing w:after="0" w:line="325" w:lineRule="exact"/>
        <w:jc w:val="left"/>
        <w:rPr>
          <w:sz w:val="28"/>
        </w:rPr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5" w:lineRule="auto" w:before="73"/>
        <w:ind w:right="497"/>
      </w:pPr>
      <w:r>
        <w:rPr/>
        <w:t>Распознавать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придаточную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сложноподчинённого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14" w:lineRule="exact"/>
        <w:ind w:left="1350" w:firstLine="0"/>
      </w:pPr>
      <w:r>
        <w:rPr/>
        <w:t>Различать</w:t>
      </w:r>
      <w:r>
        <w:rPr>
          <w:spacing w:val="-7"/>
        </w:rPr>
        <w:t> </w:t>
      </w:r>
      <w:r>
        <w:rPr/>
        <w:t>подчинительные</w:t>
      </w:r>
      <w:r>
        <w:rPr>
          <w:spacing w:val="-4"/>
        </w:rPr>
        <w:t> </w:t>
      </w:r>
      <w:r>
        <w:rPr/>
        <w:t>союзы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союзные</w:t>
      </w:r>
      <w:r>
        <w:rPr>
          <w:spacing w:val="-3"/>
        </w:rPr>
        <w:t> </w:t>
      </w:r>
      <w:r>
        <w:rPr/>
        <w:t>слова.</w:t>
      </w:r>
    </w:p>
    <w:p>
      <w:pPr>
        <w:pStyle w:val="BodyText"/>
        <w:spacing w:line="352" w:lineRule="auto" w:before="153"/>
        <w:ind w:right="505"/>
      </w:pPr>
      <w:r>
        <w:rPr/>
        <w:t>Различать виды сложноподчинённых предложений по характеру смысловых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придаточной</w:t>
      </w:r>
      <w:r>
        <w:rPr>
          <w:spacing w:val="1"/>
        </w:rPr>
        <w:t> </w:t>
      </w:r>
      <w:r>
        <w:rPr/>
        <w:t>частями,</w:t>
      </w:r>
      <w:r>
        <w:rPr>
          <w:spacing w:val="1"/>
        </w:rPr>
        <w:t> </w:t>
      </w:r>
      <w:r>
        <w:rPr/>
        <w:t>структуре,</w:t>
      </w:r>
      <w:r>
        <w:rPr>
          <w:spacing w:val="1"/>
        </w:rPr>
        <w:t> </w:t>
      </w:r>
      <w:r>
        <w:rPr/>
        <w:t>синтаксическим</w:t>
      </w:r>
      <w:r>
        <w:rPr>
          <w:spacing w:val="1"/>
        </w:rPr>
        <w:t> </w:t>
      </w:r>
      <w:r>
        <w:rPr/>
        <w:t>средствам</w:t>
      </w:r>
      <w:r>
        <w:rPr>
          <w:spacing w:val="2"/>
        </w:rPr>
        <w:t> </w:t>
      </w:r>
      <w:r>
        <w:rPr/>
        <w:t>связи,</w:t>
      </w:r>
      <w:r>
        <w:rPr>
          <w:spacing w:val="3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особенности</w:t>
      </w:r>
      <w:r>
        <w:rPr>
          <w:spacing w:val="6"/>
        </w:rPr>
        <w:t> </w:t>
      </w:r>
      <w:r>
        <w:rPr/>
        <w:t>их</w:t>
      </w:r>
      <w:r>
        <w:rPr>
          <w:spacing w:val="-5"/>
        </w:rPr>
        <w:t> </w:t>
      </w:r>
      <w:r>
        <w:rPr/>
        <w:t>строения.</w:t>
      </w:r>
    </w:p>
    <w:p>
      <w:pPr>
        <w:pStyle w:val="BodyText"/>
        <w:spacing w:line="352" w:lineRule="auto" w:before="2"/>
        <w:ind w:right="506"/>
      </w:pPr>
      <w:r>
        <w:rPr/>
        <w:t>Выявлять сложноподчинённые предложения с несколькими придаточными,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определительной,</w:t>
      </w:r>
      <w:r>
        <w:rPr>
          <w:spacing w:val="1"/>
        </w:rPr>
        <w:t> </w:t>
      </w:r>
      <w:r>
        <w:rPr/>
        <w:t>изъяснительной и обстоятельственной (места, времени, причины, образа действия,</w:t>
      </w:r>
      <w:r>
        <w:rPr>
          <w:spacing w:val="1"/>
        </w:rPr>
        <w:t> </w:t>
      </w:r>
      <w:r>
        <w:rPr/>
        <w:t>меры</w:t>
      </w:r>
      <w:r>
        <w:rPr>
          <w:spacing w:val="-1"/>
        </w:rPr>
        <w:t> </w:t>
      </w:r>
      <w:r>
        <w:rPr/>
        <w:t>и степени,</w:t>
      </w:r>
      <w:r>
        <w:rPr>
          <w:spacing w:val="1"/>
        </w:rPr>
        <w:t> </w:t>
      </w:r>
      <w:r>
        <w:rPr/>
        <w:t>сравнения,</w:t>
      </w:r>
      <w:r>
        <w:rPr>
          <w:spacing w:val="3"/>
        </w:rPr>
        <w:t> </w:t>
      </w:r>
      <w:r>
        <w:rPr/>
        <w:t>условия,</w:t>
      </w:r>
      <w:r>
        <w:rPr>
          <w:spacing w:val="2"/>
        </w:rPr>
        <w:t> </w:t>
      </w:r>
      <w:r>
        <w:rPr/>
        <w:t>уступки,</w:t>
      </w:r>
      <w:r>
        <w:rPr>
          <w:spacing w:val="2"/>
        </w:rPr>
        <w:t> </w:t>
      </w:r>
      <w:r>
        <w:rPr/>
        <w:t>следствия,</w:t>
      </w:r>
      <w:r>
        <w:rPr>
          <w:spacing w:val="2"/>
        </w:rPr>
        <w:t> </w:t>
      </w:r>
      <w:r>
        <w:rPr/>
        <w:t>цели).</w:t>
      </w:r>
    </w:p>
    <w:p>
      <w:pPr>
        <w:pStyle w:val="BodyText"/>
        <w:spacing w:line="350" w:lineRule="auto" w:before="3"/>
        <w:ind w:right="508"/>
      </w:pPr>
      <w:r>
        <w:rPr/>
        <w:t>Выявлять</w:t>
      </w:r>
      <w:r>
        <w:rPr>
          <w:spacing w:val="1"/>
        </w:rPr>
        <w:t> </w:t>
      </w:r>
      <w:r>
        <w:rPr/>
        <w:t>однородное,</w:t>
      </w:r>
      <w:r>
        <w:rPr>
          <w:spacing w:val="1"/>
        </w:rPr>
        <w:t> </w:t>
      </w:r>
      <w:r>
        <w:rPr/>
        <w:t>неоднородное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подчинение</w:t>
      </w:r>
      <w:r>
        <w:rPr>
          <w:spacing w:val="1"/>
        </w:rPr>
        <w:t> </w:t>
      </w:r>
      <w:r>
        <w:rPr/>
        <w:t>придаточных</w:t>
      </w:r>
      <w:r>
        <w:rPr>
          <w:spacing w:val="-4"/>
        </w:rPr>
        <w:t> </w:t>
      </w:r>
      <w:r>
        <w:rPr/>
        <w:t>частей.</w:t>
      </w:r>
    </w:p>
    <w:p>
      <w:pPr>
        <w:pStyle w:val="BodyText"/>
        <w:spacing w:line="352" w:lineRule="auto" w:before="6"/>
        <w:ind w:right="497"/>
      </w:pPr>
      <w:r>
        <w:rPr/>
        <w:t>Понимать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грамматической</w:t>
      </w:r>
      <w:r>
        <w:rPr>
          <w:spacing w:val="1"/>
        </w:rPr>
        <w:t> </w:t>
      </w:r>
      <w:r>
        <w:rPr/>
        <w:t>синонимии</w:t>
      </w:r>
      <w:r>
        <w:rPr>
          <w:spacing w:val="1"/>
        </w:rPr>
        <w:t> </w:t>
      </w:r>
      <w:r>
        <w:rPr/>
        <w:t>сложноподчинённых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обособленными</w:t>
      </w:r>
      <w:r>
        <w:rPr>
          <w:spacing w:val="1"/>
        </w:rPr>
        <w:t> </w:t>
      </w:r>
      <w:r>
        <w:rPr/>
        <w:t>членами,</w:t>
      </w:r>
      <w:r>
        <w:rPr>
          <w:spacing w:val="1"/>
        </w:rPr>
        <w:t> </w:t>
      </w:r>
      <w:r>
        <w:rPr/>
        <w:t>использовать</w:t>
      </w:r>
      <w:r>
        <w:rPr>
          <w:spacing w:val="-67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spacing w:line="355" w:lineRule="auto" w:before="1"/>
        <w:ind w:left="1350" w:right="495" w:firstLine="0"/>
      </w:pPr>
      <w:r>
        <w:rPr/>
        <w:t>Соблюдать основные нормы построения сложноподчинённого предложения.</w:t>
      </w:r>
      <w:r>
        <w:rPr>
          <w:spacing w:val="1"/>
        </w:rPr>
        <w:t> </w:t>
      </w:r>
      <w:r>
        <w:rPr/>
        <w:t>Понимать</w:t>
      </w:r>
      <w:r>
        <w:rPr>
          <w:spacing w:val="5"/>
        </w:rPr>
        <w:t> </w:t>
      </w:r>
      <w:r>
        <w:rPr/>
        <w:t>особенности</w:t>
      </w:r>
      <w:r>
        <w:rPr>
          <w:spacing w:val="8"/>
        </w:rPr>
        <w:t> </w:t>
      </w:r>
      <w:r>
        <w:rPr/>
        <w:t>употребления</w:t>
      </w:r>
      <w:r>
        <w:rPr>
          <w:spacing w:val="9"/>
        </w:rPr>
        <w:t> </w:t>
      </w:r>
      <w:r>
        <w:rPr/>
        <w:t>сложноподчинённых</w:t>
      </w:r>
      <w:r>
        <w:rPr>
          <w:spacing w:val="69"/>
        </w:rPr>
        <w:t> </w:t>
      </w:r>
      <w:r>
        <w:rPr/>
        <w:t>предложений</w:t>
      </w:r>
      <w:r>
        <w:rPr>
          <w:spacing w:val="14"/>
        </w:rPr>
        <w:t> </w:t>
      </w:r>
      <w:r>
        <w:rPr/>
        <w:t>в</w:t>
      </w:r>
    </w:p>
    <w:p>
      <w:pPr>
        <w:pStyle w:val="BodyText"/>
        <w:spacing w:line="315" w:lineRule="exact"/>
        <w:ind w:firstLine="0"/>
        <w:jc w:val="left"/>
      </w:pPr>
      <w:r>
        <w:rPr/>
        <w:t>речи.</w:t>
      </w:r>
    </w:p>
    <w:p>
      <w:pPr>
        <w:pStyle w:val="BodyText"/>
        <w:spacing w:before="153"/>
        <w:ind w:left="1350" w:firstLine="0"/>
        <w:jc w:val="left"/>
      </w:pPr>
      <w:r>
        <w:rPr/>
        <w:t>Проводить</w:t>
      </w:r>
      <w:r>
        <w:rPr>
          <w:spacing w:val="51"/>
        </w:rPr>
        <w:t> </w:t>
      </w:r>
      <w:r>
        <w:rPr/>
        <w:t>синтаксический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пунктуационный</w:t>
      </w:r>
      <w:r>
        <w:rPr>
          <w:spacing w:val="54"/>
        </w:rPr>
        <w:t> </w:t>
      </w:r>
      <w:r>
        <w:rPr/>
        <w:t>анализ</w:t>
      </w:r>
      <w:r>
        <w:rPr>
          <w:spacing w:val="54"/>
        </w:rPr>
        <w:t> </w:t>
      </w:r>
      <w:r>
        <w:rPr/>
        <w:t>сложноподчинённых</w:t>
      </w:r>
    </w:p>
    <w:p>
      <w:pPr>
        <w:pStyle w:val="BodyText"/>
        <w:spacing w:before="153"/>
        <w:ind w:firstLine="0"/>
        <w:jc w:val="left"/>
      </w:pPr>
      <w:r>
        <w:rPr/>
        <w:t>предложений.</w:t>
      </w:r>
    </w:p>
    <w:p>
      <w:pPr>
        <w:pStyle w:val="BodyText"/>
        <w:spacing w:line="355" w:lineRule="auto" w:before="149"/>
        <w:ind w:right="499"/>
      </w:pPr>
      <w:r>
        <w:rPr/>
        <w:t>Применять нормы построения сложноподчинённых предложений и правила</w:t>
      </w:r>
      <w:r>
        <w:rPr>
          <w:spacing w:val="1"/>
        </w:rPr>
        <w:t> </w:t>
      </w:r>
      <w:r>
        <w:rPr/>
        <w:t>постановки знаков препинания</w:t>
      </w:r>
      <w:r>
        <w:rPr>
          <w:spacing w:val="1"/>
        </w:rPr>
        <w:t> </w:t>
      </w:r>
      <w:r>
        <w:rPr/>
        <w:t>в них.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Бессоюзное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сложное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предложение.</w:t>
      </w:r>
    </w:p>
    <w:p>
      <w:pPr>
        <w:pStyle w:val="BodyText"/>
        <w:spacing w:line="355" w:lineRule="auto" w:before="149"/>
        <w:ind w:right="505"/>
      </w:pPr>
      <w:r>
        <w:rPr/>
        <w:t>Характеризовать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частями</w:t>
      </w:r>
      <w:r>
        <w:rPr>
          <w:spacing w:val="1"/>
        </w:rPr>
        <w:t> </w:t>
      </w:r>
      <w:r>
        <w:rPr/>
        <w:t>бессоюзного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интонационное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пунктуационное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spacing w:line="355" w:lineRule="auto"/>
        <w:ind w:right="507"/>
      </w:pPr>
      <w:r>
        <w:rPr/>
        <w:t>Соблюдать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бессоюзного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20" w:lineRule="exact"/>
        <w:ind w:left="1350" w:firstLine="0"/>
      </w:pPr>
      <w:r>
        <w:rPr/>
        <w:t>Понимать</w:t>
      </w:r>
      <w:r>
        <w:rPr>
          <w:spacing w:val="48"/>
        </w:rPr>
        <w:t> </w:t>
      </w:r>
      <w:r>
        <w:rPr/>
        <w:t>особенности</w:t>
      </w:r>
      <w:r>
        <w:rPr>
          <w:spacing w:val="54"/>
        </w:rPr>
        <w:t> </w:t>
      </w:r>
      <w:r>
        <w:rPr/>
        <w:t>употребления</w:t>
      </w:r>
      <w:r>
        <w:rPr>
          <w:spacing w:val="50"/>
        </w:rPr>
        <w:t> </w:t>
      </w:r>
      <w:r>
        <w:rPr/>
        <w:t>бессоюзных</w:t>
      </w:r>
      <w:r>
        <w:rPr>
          <w:spacing w:val="44"/>
        </w:rPr>
        <w:t> </w:t>
      </w:r>
      <w:r>
        <w:rPr/>
        <w:t>сложных</w:t>
      </w:r>
      <w:r>
        <w:rPr>
          <w:spacing w:val="44"/>
        </w:rPr>
        <w:t> </w:t>
      </w:r>
      <w:r>
        <w:rPr/>
        <w:t>предложений</w:t>
      </w:r>
      <w:r>
        <w:rPr>
          <w:spacing w:val="60"/>
        </w:rPr>
        <w:t> </w:t>
      </w:r>
      <w:r>
        <w:rPr/>
        <w:t>в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речи.</w:t>
      </w:r>
    </w:p>
    <w:p>
      <w:pPr>
        <w:pStyle w:val="BodyText"/>
        <w:spacing w:before="153"/>
        <w:ind w:left="1350" w:firstLine="0"/>
        <w:jc w:val="left"/>
      </w:pPr>
      <w:r>
        <w:rPr/>
        <w:t>Проводить</w:t>
      </w:r>
      <w:r>
        <w:rPr>
          <w:spacing w:val="30"/>
        </w:rPr>
        <w:t> </w:t>
      </w:r>
      <w:r>
        <w:rPr/>
        <w:t>синтаксический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пунктуационный</w:t>
      </w:r>
      <w:r>
        <w:rPr>
          <w:spacing w:val="31"/>
        </w:rPr>
        <w:t> </w:t>
      </w:r>
      <w:r>
        <w:rPr/>
        <w:t>анализ</w:t>
      </w:r>
      <w:r>
        <w:rPr>
          <w:spacing w:val="33"/>
        </w:rPr>
        <w:t> </w:t>
      </w:r>
      <w:r>
        <w:rPr/>
        <w:t>бессоюзных</w:t>
      </w:r>
      <w:r>
        <w:rPr>
          <w:spacing w:val="27"/>
        </w:rPr>
        <w:t> </w:t>
      </w:r>
      <w:r>
        <w:rPr/>
        <w:t>сложных</w:t>
      </w:r>
    </w:p>
    <w:p>
      <w:pPr>
        <w:pStyle w:val="BodyText"/>
        <w:spacing w:before="154"/>
        <w:ind w:firstLine="0"/>
        <w:jc w:val="left"/>
      </w:pPr>
      <w:r>
        <w:rPr/>
        <w:t>предложений.</w:t>
      </w:r>
    </w:p>
    <w:p>
      <w:pPr>
        <w:pStyle w:val="BodyText"/>
        <w:spacing w:line="352" w:lineRule="auto" w:before="149"/>
        <w:ind w:right="490"/>
      </w:pPr>
      <w:r>
        <w:rPr/>
        <w:t>Выявлять грамматическую синонимию бессоюзных сложных предложений и</w:t>
      </w:r>
      <w:r>
        <w:rPr>
          <w:spacing w:val="1"/>
        </w:rPr>
        <w:t> </w:t>
      </w:r>
      <w:r>
        <w:rPr/>
        <w:t>союзных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речи, применять правила постановки знаков препинания в бессоюзных сложных</w:t>
      </w:r>
      <w:r>
        <w:rPr>
          <w:spacing w:val="1"/>
        </w:rPr>
        <w:t> </w:t>
      </w:r>
      <w:r>
        <w:rPr/>
        <w:t>предложениях.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5" w:lineRule="auto" w:before="3" w:after="0"/>
        <w:ind w:left="639" w:right="497" w:firstLine="710"/>
        <w:jc w:val="both"/>
        <w:rPr>
          <w:sz w:val="28"/>
        </w:rPr>
      </w:pPr>
      <w:r>
        <w:rPr>
          <w:sz w:val="28"/>
        </w:rPr>
        <w:t>Сложные предложения с разными видами союзной и бессоюзной</w:t>
      </w:r>
      <w:r>
        <w:rPr>
          <w:spacing w:val="1"/>
          <w:sz w:val="28"/>
        </w:rPr>
        <w:t> </w:t>
      </w:r>
      <w:r>
        <w:rPr>
          <w:sz w:val="28"/>
        </w:rPr>
        <w:t>связи.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Распознавать</w:t>
      </w:r>
      <w:r>
        <w:rPr>
          <w:spacing w:val="-6"/>
        </w:rPr>
        <w:t> </w:t>
      </w:r>
      <w:r>
        <w:rPr/>
        <w:t>типы</w:t>
      </w:r>
      <w:r>
        <w:rPr>
          <w:spacing w:val="-3"/>
        </w:rPr>
        <w:t> </w:t>
      </w:r>
      <w:r>
        <w:rPr/>
        <w:t>сложных</w:t>
      </w:r>
      <w:r>
        <w:rPr>
          <w:spacing w:val="-7"/>
        </w:rPr>
        <w:t> </w:t>
      </w:r>
      <w:r>
        <w:rPr/>
        <w:t>предложений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разными</w:t>
      </w:r>
      <w:r>
        <w:rPr>
          <w:spacing w:val="-4"/>
        </w:rPr>
        <w:t> </w:t>
      </w:r>
      <w:r>
        <w:rPr/>
        <w:t>видами</w:t>
      </w:r>
      <w:r>
        <w:rPr>
          <w:spacing w:val="-3"/>
        </w:rPr>
        <w:t> </w:t>
      </w:r>
      <w:r>
        <w:rPr/>
        <w:t>связи.</w:t>
      </w:r>
    </w:p>
    <w:p>
      <w:pPr>
        <w:pStyle w:val="BodyText"/>
        <w:spacing w:line="355" w:lineRule="auto" w:before="154"/>
        <w:jc w:val="left"/>
      </w:pPr>
      <w:r>
        <w:rPr/>
        <w:t>Соблюдать</w:t>
      </w:r>
      <w:r>
        <w:rPr>
          <w:spacing w:val="49"/>
        </w:rPr>
        <w:t> </w:t>
      </w:r>
      <w:r>
        <w:rPr/>
        <w:t>основные</w:t>
      </w:r>
      <w:r>
        <w:rPr>
          <w:spacing w:val="50"/>
        </w:rPr>
        <w:t> </w:t>
      </w:r>
      <w:r>
        <w:rPr/>
        <w:t>нормы</w:t>
      </w:r>
      <w:r>
        <w:rPr>
          <w:spacing w:val="49"/>
        </w:rPr>
        <w:t> </w:t>
      </w:r>
      <w:r>
        <w:rPr/>
        <w:t>построения</w:t>
      </w:r>
      <w:r>
        <w:rPr>
          <w:spacing w:val="50"/>
        </w:rPr>
        <w:t> </w:t>
      </w:r>
      <w:r>
        <w:rPr/>
        <w:t>сложных</w:t>
      </w:r>
      <w:r>
        <w:rPr>
          <w:spacing w:val="45"/>
        </w:rPr>
        <w:t> </w:t>
      </w:r>
      <w:r>
        <w:rPr/>
        <w:t>предложений</w:t>
      </w:r>
      <w:r>
        <w:rPr>
          <w:spacing w:val="49"/>
        </w:rPr>
        <w:t> </w:t>
      </w:r>
      <w:r>
        <w:rPr/>
        <w:t>с</w:t>
      </w:r>
      <w:r>
        <w:rPr>
          <w:spacing w:val="50"/>
        </w:rPr>
        <w:t> </w:t>
      </w:r>
      <w:r>
        <w:rPr/>
        <w:t>разными</w:t>
      </w:r>
      <w:r>
        <w:rPr>
          <w:spacing w:val="-67"/>
        </w:rPr>
        <w:t> </w:t>
      </w:r>
      <w:r>
        <w:rPr/>
        <w:t>видами связи.</w:t>
      </w:r>
    </w:p>
    <w:p>
      <w:pPr>
        <w:pStyle w:val="BodyText"/>
        <w:spacing w:line="315" w:lineRule="exact"/>
        <w:ind w:left="1350" w:firstLine="0"/>
        <w:jc w:val="left"/>
      </w:pPr>
      <w:r>
        <w:rPr/>
        <w:t>Употреблять</w:t>
      </w:r>
      <w:r>
        <w:rPr>
          <w:spacing w:val="-6"/>
        </w:rPr>
        <w:t> </w:t>
      </w:r>
      <w:r>
        <w:rPr/>
        <w:t>сложные</w:t>
      </w:r>
      <w:r>
        <w:rPr>
          <w:spacing w:val="-3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разными</w:t>
      </w:r>
      <w:r>
        <w:rPr>
          <w:spacing w:val="-4"/>
        </w:rPr>
        <w:t> </w:t>
      </w:r>
      <w:r>
        <w:rPr/>
        <w:t>видами</w:t>
      </w:r>
      <w:r>
        <w:rPr>
          <w:spacing w:val="-4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речи.</w:t>
      </w:r>
    </w:p>
    <w:p>
      <w:pPr>
        <w:pStyle w:val="BodyText"/>
        <w:spacing w:line="355" w:lineRule="auto" w:before="153"/>
        <w:ind w:right="498"/>
        <w:jc w:val="left"/>
      </w:pPr>
      <w:r>
        <w:rPr/>
        <w:t>Проводить</w:t>
      </w:r>
      <w:r>
        <w:rPr>
          <w:spacing w:val="3"/>
        </w:rPr>
        <w:t> </w:t>
      </w:r>
      <w:r>
        <w:rPr/>
        <w:t>синтаксический</w:t>
      </w:r>
      <w:r>
        <w:rPr>
          <w:spacing w:val="4"/>
        </w:rPr>
        <w:t> </w:t>
      </w:r>
      <w:r>
        <w:rPr/>
        <w:t>и</w:t>
      </w:r>
      <w:r>
        <w:rPr>
          <w:spacing w:val="9"/>
        </w:rPr>
        <w:t> </w:t>
      </w:r>
      <w:r>
        <w:rPr/>
        <w:t>пунктуационный</w:t>
      </w:r>
      <w:r>
        <w:rPr>
          <w:spacing w:val="5"/>
        </w:rPr>
        <w:t> </w:t>
      </w:r>
      <w:r>
        <w:rPr/>
        <w:t>анализ</w:t>
      </w:r>
      <w:r>
        <w:rPr>
          <w:spacing w:val="5"/>
        </w:rPr>
        <w:t> </w:t>
      </w:r>
      <w:r>
        <w:rPr/>
        <w:t>сложных</w:t>
      </w:r>
      <w:r>
        <w:rPr>
          <w:spacing w:val="6"/>
        </w:rPr>
        <w:t> </w:t>
      </w:r>
      <w:r>
        <w:rPr/>
        <w:t>предложений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связи.</w:t>
      </w:r>
    </w:p>
    <w:p>
      <w:pPr>
        <w:pStyle w:val="BodyText"/>
        <w:spacing w:line="355" w:lineRule="auto"/>
        <w:ind w:right="498"/>
        <w:jc w:val="left"/>
      </w:pPr>
      <w:r>
        <w:rPr/>
        <w:t>Применять</w:t>
      </w:r>
      <w:r>
        <w:rPr>
          <w:spacing w:val="6"/>
        </w:rPr>
        <w:t> </w:t>
      </w:r>
      <w:r>
        <w:rPr/>
        <w:t>правила</w:t>
      </w:r>
      <w:r>
        <w:rPr>
          <w:spacing w:val="5"/>
        </w:rPr>
        <w:t> </w:t>
      </w:r>
      <w:r>
        <w:rPr/>
        <w:t>постановки</w:t>
      </w:r>
      <w:r>
        <w:rPr>
          <w:spacing w:val="4"/>
        </w:rPr>
        <w:t> </w:t>
      </w:r>
      <w:r>
        <w:rPr/>
        <w:t>знаков</w:t>
      </w:r>
      <w:r>
        <w:rPr>
          <w:spacing w:val="8"/>
        </w:rPr>
        <w:t> </w:t>
      </w:r>
      <w:r>
        <w:rPr/>
        <w:t>препинания</w:t>
      </w:r>
      <w:r>
        <w:rPr>
          <w:spacing w:val="10"/>
        </w:rPr>
        <w:t> </w:t>
      </w:r>
      <w:r>
        <w:rPr/>
        <w:t>в</w:t>
      </w:r>
      <w:r>
        <w:rPr>
          <w:spacing w:val="2"/>
        </w:rPr>
        <w:t> </w:t>
      </w:r>
      <w:r>
        <w:rPr/>
        <w:t>сложных</w:t>
      </w:r>
      <w:r>
        <w:rPr>
          <w:spacing w:val="5"/>
        </w:rPr>
        <w:t> </w:t>
      </w:r>
      <w:r>
        <w:rPr/>
        <w:t>предложениях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связи.</w:t>
      </w:r>
    </w:p>
    <w:p>
      <w:pPr>
        <w:pStyle w:val="ListParagraph"/>
        <w:numPr>
          <w:ilvl w:val="3"/>
          <w:numId w:val="3"/>
        </w:numPr>
        <w:tabs>
          <w:tab w:pos="2686" w:val="left" w:leader="none"/>
        </w:tabs>
        <w:spacing w:line="329" w:lineRule="exact" w:before="0" w:after="0"/>
        <w:ind w:left="2685" w:right="0" w:hanging="1336"/>
        <w:jc w:val="left"/>
        <w:rPr>
          <w:sz w:val="28"/>
        </w:rPr>
      </w:pPr>
      <w:r>
        <w:rPr>
          <w:position w:val="1"/>
          <w:sz w:val="28"/>
        </w:rPr>
        <w:t>Прямая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косвенная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речь.</w:t>
      </w:r>
    </w:p>
    <w:p>
      <w:pPr>
        <w:pStyle w:val="BodyText"/>
        <w:spacing w:line="355" w:lineRule="auto" w:before="141"/>
        <w:ind w:right="498"/>
        <w:jc w:val="left"/>
      </w:pPr>
      <w:r>
        <w:rPr/>
        <w:t>Распознавать</w:t>
      </w:r>
      <w:r>
        <w:rPr>
          <w:spacing w:val="17"/>
        </w:rPr>
        <w:t> </w:t>
      </w:r>
      <w:r>
        <w:rPr/>
        <w:t>прямую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косвенную</w:t>
      </w:r>
      <w:r>
        <w:rPr>
          <w:spacing w:val="18"/>
        </w:rPr>
        <w:t> </w:t>
      </w:r>
      <w:r>
        <w:rPr/>
        <w:t>речь;</w:t>
      </w:r>
      <w:r>
        <w:rPr>
          <w:spacing w:val="19"/>
        </w:rPr>
        <w:t> </w:t>
      </w:r>
      <w:r>
        <w:rPr/>
        <w:t>выявлять</w:t>
      </w:r>
      <w:r>
        <w:rPr>
          <w:spacing w:val="17"/>
        </w:rPr>
        <w:t> </w:t>
      </w:r>
      <w:r>
        <w:rPr/>
        <w:t>синонимию</w:t>
      </w:r>
      <w:r>
        <w:rPr>
          <w:spacing w:val="18"/>
        </w:rPr>
        <w:t> </w:t>
      </w:r>
      <w:r>
        <w:rPr/>
        <w:t>предложений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косвенной речью.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Цитировать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применять</w:t>
      </w:r>
      <w:r>
        <w:rPr>
          <w:spacing w:val="-7"/>
        </w:rPr>
        <w:t> </w:t>
      </w:r>
      <w:r>
        <w:rPr/>
        <w:t>разные</w:t>
      </w:r>
      <w:r>
        <w:rPr>
          <w:spacing w:val="-3"/>
        </w:rPr>
        <w:t> </w:t>
      </w:r>
      <w:r>
        <w:rPr/>
        <w:t>способы</w:t>
      </w:r>
      <w:r>
        <w:rPr>
          <w:spacing w:val="-4"/>
        </w:rPr>
        <w:t> </w:t>
      </w:r>
      <w:r>
        <w:rPr/>
        <w:t>включения</w:t>
      </w:r>
      <w:r>
        <w:rPr>
          <w:spacing w:val="-4"/>
        </w:rPr>
        <w:t> </w:t>
      </w:r>
      <w:r>
        <w:rPr/>
        <w:t>цитат</w:t>
      </w:r>
      <w:r>
        <w:rPr>
          <w:spacing w:val="2"/>
        </w:rPr>
        <w:t> </w:t>
      </w:r>
      <w:r>
        <w:rPr/>
        <w:t>в</w:t>
      </w:r>
      <w:r>
        <w:rPr>
          <w:spacing w:val="-6"/>
        </w:rPr>
        <w:t> </w:t>
      </w:r>
      <w:r>
        <w:rPr/>
        <w:t>высказывание.</w:t>
      </w:r>
    </w:p>
    <w:p>
      <w:pPr>
        <w:pStyle w:val="BodyText"/>
        <w:spacing w:line="355" w:lineRule="auto" w:before="149"/>
        <w:jc w:val="left"/>
      </w:pPr>
      <w:r>
        <w:rPr/>
        <w:t>Соблюдать</w:t>
      </w:r>
      <w:r>
        <w:rPr>
          <w:spacing w:val="10"/>
        </w:rPr>
        <w:t> </w:t>
      </w:r>
      <w:r>
        <w:rPr/>
        <w:t>основные</w:t>
      </w:r>
      <w:r>
        <w:rPr>
          <w:spacing w:val="12"/>
        </w:rPr>
        <w:t> </w:t>
      </w:r>
      <w:r>
        <w:rPr/>
        <w:t>нормы</w:t>
      </w:r>
      <w:r>
        <w:rPr>
          <w:spacing w:val="18"/>
        </w:rPr>
        <w:t> </w:t>
      </w:r>
      <w:r>
        <w:rPr/>
        <w:t>построения</w:t>
      </w:r>
      <w:r>
        <w:rPr>
          <w:spacing w:val="17"/>
        </w:rPr>
        <w:t> </w:t>
      </w:r>
      <w:r>
        <w:rPr/>
        <w:t>предложений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прямой</w:t>
      </w:r>
      <w:r>
        <w:rPr>
          <w:spacing w:val="12"/>
        </w:rPr>
        <w:t> </w:t>
      </w:r>
      <w:r>
        <w:rPr/>
        <w:t>и</w:t>
      </w:r>
      <w:r>
        <w:rPr>
          <w:spacing w:val="7"/>
        </w:rPr>
        <w:t> </w:t>
      </w:r>
      <w:r>
        <w:rPr/>
        <w:t>косвенной</w:t>
      </w:r>
      <w:r>
        <w:rPr>
          <w:spacing w:val="-67"/>
        </w:rPr>
        <w:t> </w:t>
      </w:r>
      <w:r>
        <w:rPr/>
        <w:t>речью,</w:t>
      </w:r>
      <w:r>
        <w:rPr>
          <w:spacing w:val="3"/>
        </w:rPr>
        <w:t> </w:t>
      </w:r>
      <w:r>
        <w:rPr/>
        <w:t>при</w:t>
      </w:r>
      <w:r>
        <w:rPr>
          <w:spacing w:val="1"/>
        </w:rPr>
        <w:t> </w:t>
      </w:r>
      <w:r>
        <w:rPr/>
        <w:t>цитировании.</w:t>
      </w:r>
    </w:p>
    <w:p>
      <w:pPr>
        <w:pStyle w:val="BodyText"/>
        <w:spacing w:line="350" w:lineRule="auto"/>
        <w:ind w:right="493"/>
        <w:jc w:val="left"/>
      </w:pPr>
      <w:r>
        <w:rPr/>
        <w:t>Применять</w:t>
      </w:r>
      <w:r>
        <w:rPr>
          <w:spacing w:val="4"/>
        </w:rPr>
        <w:t> </w:t>
      </w:r>
      <w:r>
        <w:rPr/>
        <w:t>правила</w:t>
      </w:r>
      <w:r>
        <w:rPr>
          <w:spacing w:val="7"/>
        </w:rPr>
        <w:t> </w:t>
      </w:r>
      <w:r>
        <w:rPr/>
        <w:t>постановки</w:t>
      </w:r>
      <w:r>
        <w:rPr>
          <w:spacing w:val="7"/>
        </w:rPr>
        <w:t> </w:t>
      </w:r>
      <w:r>
        <w:rPr/>
        <w:t>знаков</w:t>
      </w:r>
      <w:r>
        <w:rPr>
          <w:spacing w:val="4"/>
        </w:rPr>
        <w:t> </w:t>
      </w:r>
      <w:r>
        <w:rPr/>
        <w:t>препинания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предложениях</w:t>
      </w:r>
      <w:r>
        <w:rPr>
          <w:spacing w:val="2"/>
        </w:rPr>
        <w:t> </w:t>
      </w:r>
      <w:r>
        <w:rPr/>
        <w:t>с</w:t>
      </w:r>
      <w:r>
        <w:rPr>
          <w:spacing w:val="7"/>
        </w:rPr>
        <w:t> </w:t>
      </w:r>
      <w:r>
        <w:rPr/>
        <w:t>прямой</w:t>
      </w:r>
      <w:r>
        <w:rPr>
          <w:spacing w:val="-67"/>
        </w:rPr>
        <w:t> </w:t>
      </w:r>
      <w:r>
        <w:rPr/>
        <w:t>и косвенной</w:t>
      </w:r>
      <w:r>
        <w:rPr>
          <w:spacing w:val="1"/>
        </w:rPr>
        <w:t> </w:t>
      </w:r>
      <w:r>
        <w:rPr/>
        <w:t>речью,</w:t>
      </w:r>
      <w:r>
        <w:rPr>
          <w:spacing w:val="3"/>
        </w:rPr>
        <w:t> </w:t>
      </w:r>
      <w:r>
        <w:rPr/>
        <w:t>при</w:t>
      </w:r>
      <w:r>
        <w:rPr>
          <w:spacing w:val="1"/>
        </w:rPr>
        <w:t> </w:t>
      </w:r>
      <w:r>
        <w:rPr/>
        <w:t>цитировании.</w:t>
      </w:r>
    </w:p>
    <w:p>
      <w:pPr>
        <w:pStyle w:val="Heading1"/>
        <w:numPr>
          <w:ilvl w:val="0"/>
          <w:numId w:val="3"/>
        </w:numPr>
        <w:tabs>
          <w:tab w:pos="1769" w:val="left" w:leader="none"/>
          <w:tab w:pos="3878" w:val="left" w:leader="none"/>
          <w:tab w:pos="5331" w:val="left" w:leader="none"/>
          <w:tab w:pos="7168" w:val="left" w:leader="none"/>
          <w:tab w:pos="7897" w:val="left" w:leader="none"/>
          <w:tab w:pos="9523" w:val="left" w:leader="none"/>
        </w:tabs>
        <w:spacing w:line="240" w:lineRule="auto" w:before="8" w:after="0"/>
        <w:ind w:left="1768" w:right="0" w:hanging="424"/>
        <w:jc w:val="left"/>
      </w:pPr>
      <w:r>
        <w:rPr/>
        <w:pict>
          <v:rect style="position:absolute;margin-left:102.290001pt;margin-top:14.910306pt;width:468.43pt;height:1.44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bookmarkStart w:name="20. Федеральная рабочая программа по уче" w:id="8"/>
      <w:bookmarkEnd w:id="8"/>
      <w:r>
        <w:rPr>
          <w:b w:val="0"/>
        </w:rPr>
      </w:r>
      <w:bookmarkStart w:name="20. Федеральная рабочая программа по уче" w:id="9"/>
      <w:bookmarkEnd w:id="9"/>
      <w:r>
        <w:rPr/>
        <w:t>Ф</w:t>
      </w:r>
      <w:r>
        <w:rPr/>
        <w:t>едеральная</w:t>
        <w:tab/>
        <w:t>рабочая</w:t>
        <w:tab/>
        <w:t>программа</w:t>
        <w:tab/>
        <w:t>по</w:t>
        <w:tab/>
        <w:t>учебному</w:t>
        <w:tab/>
        <w:t>предмету</w:t>
      </w:r>
    </w:p>
    <w:p>
      <w:pPr>
        <w:spacing w:before="153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«Литература».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5" w:lineRule="auto" w:before="144" w:after="0"/>
        <w:ind w:left="639" w:right="487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«Литература»</w:t>
      </w:r>
      <w:r>
        <w:rPr>
          <w:spacing w:val="1"/>
          <w:sz w:val="28"/>
        </w:rPr>
        <w:t> </w:t>
      </w:r>
      <w:r>
        <w:rPr>
          <w:sz w:val="28"/>
        </w:rPr>
        <w:t>(предметная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«Русский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литература»)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65"/>
          <w:sz w:val="28"/>
        </w:rPr>
        <w:t> </w:t>
      </w:r>
      <w:r>
        <w:rPr>
          <w:sz w:val="28"/>
        </w:rPr>
        <w:t>по</w:t>
      </w:r>
      <w:r>
        <w:rPr>
          <w:spacing w:val="64"/>
          <w:sz w:val="28"/>
        </w:rPr>
        <w:t> </w:t>
      </w:r>
      <w:r>
        <w:rPr>
          <w:sz w:val="28"/>
        </w:rPr>
        <w:t>литературе,</w:t>
      </w:r>
      <w:r>
        <w:rPr>
          <w:spacing w:val="67"/>
          <w:sz w:val="28"/>
        </w:rPr>
        <w:t> </w:t>
      </w:r>
      <w:r>
        <w:rPr>
          <w:sz w:val="28"/>
        </w:rPr>
        <w:t>литература)</w:t>
      </w:r>
      <w:r>
        <w:rPr>
          <w:spacing w:val="63"/>
          <w:sz w:val="28"/>
        </w:rPr>
        <w:t> </w:t>
      </w:r>
      <w:r>
        <w:rPr>
          <w:sz w:val="28"/>
        </w:rPr>
        <w:t>включает</w:t>
      </w:r>
      <w:r>
        <w:rPr>
          <w:spacing w:val="63"/>
          <w:sz w:val="28"/>
        </w:rPr>
        <w:t> </w:t>
      </w:r>
      <w:r>
        <w:rPr>
          <w:sz w:val="28"/>
        </w:rPr>
        <w:t>пояснительную</w:t>
      </w:r>
      <w:r>
        <w:rPr>
          <w:spacing w:val="63"/>
          <w:sz w:val="28"/>
        </w:rPr>
        <w:t> </w:t>
      </w:r>
      <w:r>
        <w:rPr>
          <w:sz w:val="28"/>
        </w:rPr>
        <w:t>записку,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3" w:firstLine="0"/>
      </w:pPr>
      <w:r>
        <w:rPr/>
        <w:t>содержание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литературе.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19" w:lineRule="exact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149" w:after="0"/>
        <w:ind w:left="639" w:right="495" w:firstLine="710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-67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учителю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учебному</w:t>
      </w:r>
      <w:r>
        <w:rPr>
          <w:spacing w:val="-67"/>
          <w:sz w:val="28"/>
        </w:rPr>
        <w:t> </w:t>
      </w:r>
      <w:r>
        <w:rPr>
          <w:sz w:val="28"/>
        </w:rPr>
        <w:t>предмету, ориентированной на современные тенденции в образовании и активные</w:t>
      </w:r>
      <w:r>
        <w:rPr>
          <w:spacing w:val="1"/>
          <w:sz w:val="28"/>
        </w:rPr>
        <w:t> </w:t>
      </w:r>
      <w:r>
        <w:rPr>
          <w:sz w:val="28"/>
        </w:rPr>
        <w:t>методики обучения.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литературе</w:t>
      </w:r>
      <w:r>
        <w:rPr>
          <w:spacing w:val="1"/>
          <w:sz w:val="28"/>
        </w:rPr>
        <w:t> </w:t>
      </w:r>
      <w:r>
        <w:rPr>
          <w:sz w:val="28"/>
        </w:rPr>
        <w:t>позволит</w:t>
      </w:r>
      <w:r>
        <w:rPr>
          <w:spacing w:val="-5"/>
          <w:sz w:val="28"/>
        </w:rPr>
        <w:t> </w:t>
      </w:r>
      <w:r>
        <w:rPr>
          <w:sz w:val="28"/>
        </w:rPr>
        <w:t>учителю:</w:t>
      </w:r>
    </w:p>
    <w:p>
      <w:pPr>
        <w:pStyle w:val="BodyText"/>
        <w:spacing w:line="352" w:lineRule="auto" w:before="154"/>
        <w:ind w:right="491"/>
      </w:pPr>
      <w:r>
        <w:rPr/>
        <w:t>реализовать в процессе преподавания литературы современные подходы к</w:t>
      </w:r>
      <w:r>
        <w:rPr>
          <w:spacing w:val="1"/>
        </w:rPr>
        <w:t> </w:t>
      </w:r>
      <w:r>
        <w:rPr/>
        <w:t>формированию личностных, метапредметных и предметных результатов обучения,</w:t>
      </w:r>
      <w:r>
        <w:rPr>
          <w:spacing w:val="1"/>
        </w:rPr>
        <w:t> </w:t>
      </w:r>
      <w:r>
        <w:rPr/>
        <w:t>сформулированных</w:t>
      </w:r>
      <w:r>
        <w:rPr>
          <w:spacing w:val="-4"/>
        </w:rPr>
        <w:t> </w:t>
      </w:r>
      <w:r>
        <w:rPr/>
        <w:t>в ФГОС</w:t>
      </w:r>
      <w:r>
        <w:rPr>
          <w:spacing w:val="3"/>
        </w:rPr>
        <w:t> </w:t>
      </w:r>
      <w:r>
        <w:rPr/>
        <w:t>ООО;</w:t>
      </w:r>
    </w:p>
    <w:p>
      <w:pPr>
        <w:pStyle w:val="BodyText"/>
        <w:spacing w:line="352" w:lineRule="auto" w:before="1"/>
        <w:ind w:right="495"/>
      </w:pPr>
      <w:r>
        <w:rPr/>
        <w:t>определить обязательную (инвариантную) часть содержания по литературе;</w:t>
      </w:r>
      <w:r>
        <w:rPr>
          <w:spacing w:val="1"/>
        </w:rPr>
        <w:t> </w:t>
      </w:r>
      <w:r>
        <w:rPr/>
        <w:t>определить и структурировать планируемые результаты обучения 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учебного предмета по годам обучения в соответствии с ФГОС ООО, </w:t>
      </w:r>
      <w:r>
        <w:rPr>
          <w:position w:val="1"/>
        </w:rPr>
        <w:t>федеральной</w:t>
      </w:r>
      <w:r>
        <w:rPr>
          <w:spacing w:val="1"/>
          <w:position w:val="1"/>
        </w:rPr>
        <w:t> </w:t>
      </w:r>
      <w:r>
        <w:rPr/>
        <w:t>рабочей</w:t>
      </w:r>
      <w:r>
        <w:rPr>
          <w:spacing w:val="2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воспитания.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-67"/>
          <w:position w:val="1"/>
          <w:sz w:val="28"/>
        </w:rPr>
        <w:t> </w:t>
      </w:r>
      <w:r>
        <w:rPr>
          <w:position w:val="1"/>
          <w:sz w:val="28"/>
        </w:rPr>
        <w:t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планируемые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предметные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распределены по</w:t>
      </w:r>
      <w:r>
        <w:rPr>
          <w:spacing w:val="1"/>
          <w:sz w:val="28"/>
        </w:rPr>
        <w:t> </w:t>
      </w:r>
      <w:r>
        <w:rPr>
          <w:sz w:val="28"/>
        </w:rPr>
        <w:t>годам</w:t>
      </w:r>
      <w:r>
        <w:rPr>
          <w:spacing w:val="3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наибольшей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облика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молодого</w:t>
      </w:r>
      <w:r>
        <w:rPr>
          <w:spacing w:val="1"/>
          <w:sz w:val="28"/>
        </w:rPr>
        <w:t> </w:t>
      </w:r>
      <w:r>
        <w:rPr>
          <w:sz w:val="28"/>
        </w:rPr>
        <w:t>поколения,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занимает</w:t>
      </w:r>
      <w:r>
        <w:rPr>
          <w:spacing w:val="1"/>
          <w:sz w:val="28"/>
        </w:rPr>
        <w:t> </w:t>
      </w:r>
      <w:r>
        <w:rPr>
          <w:sz w:val="28"/>
        </w:rPr>
        <w:t>ведущее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эмоциональном,</w:t>
      </w:r>
      <w:r>
        <w:rPr>
          <w:spacing w:val="1"/>
          <w:sz w:val="28"/>
        </w:rPr>
        <w:t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эстетическом</w:t>
      </w:r>
      <w:r>
        <w:rPr>
          <w:spacing w:val="1"/>
          <w:sz w:val="28"/>
        </w:rPr>
        <w:t> </w:t>
      </w:r>
      <w:r>
        <w:rPr>
          <w:sz w:val="28"/>
        </w:rPr>
        <w:t>развитии обучающихся, в становлении основ их миропонимания и национального</w:t>
      </w:r>
      <w:r>
        <w:rPr>
          <w:spacing w:val="1"/>
          <w:sz w:val="28"/>
        </w:rPr>
        <w:t> </w:t>
      </w:r>
      <w:r>
        <w:rPr>
          <w:sz w:val="28"/>
        </w:rPr>
        <w:t>самосознания. Особенности литературы как учебного предмета связаны с тем, что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феноменом</w:t>
      </w:r>
      <w:r>
        <w:rPr>
          <w:spacing w:val="1"/>
          <w:sz w:val="28"/>
        </w:rPr>
        <w:t> </w:t>
      </w:r>
      <w:r>
        <w:rPr>
          <w:sz w:val="28"/>
        </w:rPr>
        <w:t>культуры: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заключено</w:t>
      </w:r>
      <w:r>
        <w:rPr>
          <w:spacing w:val="1"/>
          <w:sz w:val="28"/>
        </w:rPr>
        <w:t> </w:t>
      </w:r>
      <w:r>
        <w:rPr>
          <w:sz w:val="28"/>
        </w:rPr>
        <w:t>эстетическое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богатство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1"/>
          <w:sz w:val="28"/>
        </w:rPr>
        <w:t> </w:t>
      </w:r>
      <w:r>
        <w:rPr>
          <w:sz w:val="28"/>
        </w:rPr>
        <w:t>человеческого</w:t>
      </w:r>
      <w:r>
        <w:rPr>
          <w:spacing w:val="1"/>
          <w:sz w:val="28"/>
        </w:rPr>
        <w:t> </w:t>
      </w:r>
      <w:r>
        <w:rPr>
          <w:sz w:val="28"/>
        </w:rPr>
        <w:t>бытия</w:t>
      </w:r>
      <w:r>
        <w:rPr>
          <w:spacing w:val="1"/>
          <w:sz w:val="28"/>
        </w:rPr>
        <w:t> </w:t>
      </w:r>
      <w:r>
        <w:rPr>
          <w:sz w:val="28"/>
        </w:rPr>
        <w:t>выражено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1"/>
          <w:sz w:val="28"/>
        </w:rPr>
        <w:t> </w:t>
      </w:r>
      <w:r>
        <w:rPr>
          <w:sz w:val="28"/>
        </w:rPr>
        <w:t>образах,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содержат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потенциал</w:t>
      </w:r>
      <w:r>
        <w:rPr>
          <w:spacing w:val="-67"/>
          <w:sz w:val="28"/>
        </w:rPr>
        <w:t> </w:t>
      </w:r>
      <w:r>
        <w:rPr>
          <w:sz w:val="28"/>
        </w:rPr>
        <w:t>воздействия на читателей и приобщают их к нравственно-эстетическим ценностям,</w:t>
      </w:r>
      <w:r>
        <w:rPr>
          <w:spacing w:val="1"/>
          <w:sz w:val="28"/>
        </w:rPr>
        <w:t> </w:t>
      </w:r>
      <w:r>
        <w:rPr>
          <w:sz w:val="28"/>
        </w:rPr>
        <w:t>как национальным,</w:t>
      </w:r>
      <w:r>
        <w:rPr>
          <w:spacing w:val="4"/>
          <w:sz w:val="28"/>
        </w:rPr>
        <w:t> </w:t>
      </w:r>
      <w:r>
        <w:rPr>
          <w:sz w:val="28"/>
        </w:rPr>
        <w:t>так и</w:t>
      </w:r>
      <w:r>
        <w:rPr>
          <w:spacing w:val="1"/>
          <w:sz w:val="28"/>
        </w:rPr>
        <w:t> </w:t>
      </w:r>
      <w:r>
        <w:rPr>
          <w:sz w:val="28"/>
        </w:rPr>
        <w:t>общечеловеческим.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28"/>
          <w:sz w:val="28"/>
        </w:rPr>
        <w:t> </w:t>
      </w:r>
      <w:r>
        <w:rPr>
          <w:sz w:val="28"/>
        </w:rPr>
        <w:t>содержания</w:t>
      </w:r>
      <w:r>
        <w:rPr>
          <w:spacing w:val="34"/>
          <w:sz w:val="28"/>
        </w:rPr>
        <w:t> </w:t>
      </w:r>
      <w:r>
        <w:rPr>
          <w:sz w:val="28"/>
        </w:rPr>
        <w:t>литературного</w:t>
      </w:r>
      <w:r>
        <w:rPr>
          <w:spacing w:val="34"/>
          <w:sz w:val="28"/>
        </w:rPr>
        <w:t> </w:t>
      </w:r>
      <w:r>
        <w:rPr>
          <w:sz w:val="28"/>
        </w:rPr>
        <w:t>образования</w:t>
      </w:r>
      <w:r>
        <w:rPr>
          <w:spacing w:val="34"/>
          <w:sz w:val="28"/>
        </w:rPr>
        <w:t> </w:t>
      </w:r>
      <w:r>
        <w:rPr>
          <w:sz w:val="28"/>
        </w:rPr>
        <w:t>составляют</w:t>
      </w:r>
      <w:r>
        <w:rPr>
          <w:spacing w:val="32"/>
          <w:sz w:val="28"/>
        </w:rPr>
        <w:t> </w:t>
      </w:r>
      <w:r>
        <w:rPr>
          <w:sz w:val="28"/>
        </w:rPr>
        <w:t>чтение</w:t>
      </w:r>
      <w:r>
        <w:rPr>
          <w:spacing w:val="45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2" w:firstLine="0"/>
      </w:pPr>
      <w:r>
        <w:rPr/>
        <w:t>изучение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постижению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категорий,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добро,</w:t>
      </w:r>
      <w:r>
        <w:rPr>
          <w:spacing w:val="1"/>
        </w:rPr>
        <w:t> </w:t>
      </w:r>
      <w:r>
        <w:rPr/>
        <w:t>справедливость,</w:t>
      </w:r>
      <w:r>
        <w:rPr>
          <w:spacing w:val="1"/>
        </w:rPr>
        <w:t> </w:t>
      </w:r>
      <w:r>
        <w:rPr/>
        <w:t>честь,</w:t>
      </w:r>
      <w:r>
        <w:rPr>
          <w:spacing w:val="1"/>
        </w:rPr>
        <w:t> </w:t>
      </w:r>
      <w:r>
        <w:rPr/>
        <w:t>патриотизм,</w:t>
      </w:r>
      <w:r>
        <w:rPr>
          <w:spacing w:val="1"/>
        </w:rPr>
        <w:t> </w:t>
      </w:r>
      <w:r>
        <w:rPr/>
        <w:t>гуманизм,</w:t>
      </w:r>
      <w:r>
        <w:rPr>
          <w:spacing w:val="1"/>
        </w:rPr>
        <w:t> </w:t>
      </w:r>
      <w:r>
        <w:rPr/>
        <w:t>дом,</w:t>
      </w:r>
      <w:r>
        <w:rPr>
          <w:spacing w:val="1"/>
        </w:rPr>
        <w:t> </w:t>
      </w:r>
      <w:r>
        <w:rPr/>
        <w:t>семья.</w:t>
      </w:r>
      <w:r>
        <w:rPr>
          <w:spacing w:val="1"/>
        </w:rPr>
        <w:t> </w:t>
      </w:r>
      <w:r>
        <w:rPr/>
        <w:t>Целостное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интерпретация возможны лишь при соответствующей эмоционально-эстетической</w:t>
      </w:r>
      <w:r>
        <w:rPr>
          <w:spacing w:val="1"/>
        </w:rPr>
        <w:t> </w:t>
      </w:r>
      <w:r>
        <w:rPr/>
        <w:t>реакции читателя, которая зависит от возрастных особенностей обучающихся, их</w:t>
      </w:r>
      <w:r>
        <w:rPr>
          <w:spacing w:val="1"/>
        </w:rPr>
        <w:t> </w:t>
      </w:r>
      <w:r>
        <w:rPr/>
        <w:t>психического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литературного</w:t>
      </w:r>
      <w:r>
        <w:rPr>
          <w:spacing w:val="-2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жизненного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читательского</w:t>
      </w:r>
      <w:r>
        <w:rPr>
          <w:spacing w:val="-3"/>
        </w:rPr>
        <w:t> </w:t>
      </w:r>
      <w:r>
        <w:rPr/>
        <w:t>опыта.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5" w:lineRule="auto" w:before="5" w:after="0"/>
        <w:ind w:left="639" w:right="498" w:firstLine="710"/>
        <w:jc w:val="both"/>
        <w:rPr>
          <w:sz w:val="28"/>
        </w:rPr>
      </w:pPr>
      <w:r>
        <w:rPr>
          <w:sz w:val="28"/>
        </w:rPr>
        <w:t>Полноценное литературное образование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8"/>
          <w:sz w:val="28"/>
        </w:rPr>
        <w:t> </w:t>
      </w:r>
      <w:r>
        <w:rPr>
          <w:sz w:val="28"/>
        </w:rPr>
        <w:t>невозможно</w:t>
      </w:r>
      <w:r>
        <w:rPr>
          <w:spacing w:val="7"/>
          <w:sz w:val="28"/>
        </w:rPr>
        <w:t> </w:t>
      </w:r>
      <w:r>
        <w:rPr>
          <w:sz w:val="28"/>
        </w:rPr>
        <w:t>без</w:t>
      </w:r>
      <w:r>
        <w:rPr>
          <w:spacing w:val="7"/>
          <w:sz w:val="28"/>
        </w:rPr>
        <w:t> </w:t>
      </w:r>
      <w:r>
        <w:rPr>
          <w:sz w:val="28"/>
        </w:rPr>
        <w:t>учёта</w:t>
      </w:r>
      <w:r>
        <w:rPr>
          <w:spacing w:val="12"/>
          <w:sz w:val="28"/>
        </w:rPr>
        <w:t> </w:t>
      </w:r>
      <w:r>
        <w:rPr>
          <w:sz w:val="28"/>
        </w:rPr>
        <w:t>преемственности</w:t>
      </w:r>
      <w:r>
        <w:rPr>
          <w:spacing w:val="7"/>
          <w:sz w:val="28"/>
        </w:rPr>
        <w:t> </w:t>
      </w:r>
      <w:r>
        <w:rPr>
          <w:sz w:val="28"/>
        </w:rPr>
        <w:t>с</w:t>
      </w:r>
      <w:r>
        <w:rPr>
          <w:spacing w:val="18"/>
          <w:sz w:val="28"/>
        </w:rPr>
        <w:t> </w:t>
      </w:r>
      <w:r>
        <w:rPr>
          <w:sz w:val="28"/>
        </w:rPr>
        <w:t>учебным</w:t>
      </w:r>
      <w:r>
        <w:rPr>
          <w:spacing w:val="8"/>
          <w:sz w:val="28"/>
        </w:rPr>
        <w:t> </w:t>
      </w:r>
      <w:r>
        <w:rPr>
          <w:sz w:val="28"/>
        </w:rPr>
        <w:t>предметом</w:t>
      </w:r>
    </w:p>
    <w:p>
      <w:pPr>
        <w:pStyle w:val="BodyText"/>
        <w:spacing w:line="352" w:lineRule="auto"/>
        <w:ind w:right="494" w:firstLine="0"/>
      </w:pPr>
      <w:r>
        <w:rPr/>
        <w:t>«Литературное</w:t>
      </w:r>
      <w:r>
        <w:rPr>
          <w:spacing w:val="1"/>
        </w:rPr>
        <w:t> </w:t>
      </w:r>
      <w:r>
        <w:rPr/>
        <w:t>чтение»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7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«История»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«Искусство»,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историзма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вкуса,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эстетического отношения к окружающему миру и его воплощения в творческих</w:t>
      </w:r>
      <w:r>
        <w:rPr>
          <w:spacing w:val="1"/>
        </w:rPr>
        <w:t> </w:t>
      </w:r>
      <w:r>
        <w:rPr/>
        <w:t>работах</w:t>
      </w:r>
      <w:r>
        <w:rPr>
          <w:spacing w:val="-4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жанров.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5" w:lineRule="auto" w:before="0" w:after="0"/>
        <w:ind w:left="639" w:right="492" w:firstLine="710"/>
        <w:jc w:val="both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рабочей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программе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учтены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все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этапы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российского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историко-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новейшей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литературы)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представлены</w:t>
      </w:r>
      <w:r>
        <w:rPr>
          <w:spacing w:val="-3"/>
          <w:sz w:val="28"/>
        </w:rPr>
        <w:t> </w:t>
      </w:r>
      <w:r>
        <w:rPr>
          <w:sz w:val="28"/>
        </w:rPr>
        <w:t>разделы,</w:t>
      </w:r>
      <w:r>
        <w:rPr>
          <w:spacing w:val="1"/>
          <w:sz w:val="28"/>
        </w:rPr>
        <w:t> </w:t>
      </w:r>
      <w:r>
        <w:rPr>
          <w:sz w:val="28"/>
        </w:rPr>
        <w:t>касающиеся</w:t>
      </w:r>
      <w:r>
        <w:rPr>
          <w:spacing w:val="3"/>
          <w:sz w:val="28"/>
        </w:rPr>
        <w:t> </w:t>
      </w:r>
      <w:r>
        <w:rPr>
          <w:sz w:val="28"/>
        </w:rPr>
        <w:t>отечественной и</w:t>
      </w:r>
      <w:r>
        <w:rPr>
          <w:spacing w:val="-3"/>
          <w:sz w:val="28"/>
        </w:rPr>
        <w:t> </w:t>
      </w:r>
      <w:r>
        <w:rPr>
          <w:sz w:val="28"/>
        </w:rPr>
        <w:t>зарубежной</w:t>
      </w:r>
      <w:r>
        <w:rPr>
          <w:spacing w:val="-2"/>
          <w:sz w:val="28"/>
        </w:rPr>
        <w:t> </w:t>
      </w:r>
      <w:r>
        <w:rPr>
          <w:sz w:val="28"/>
        </w:rPr>
        <w:t>литературы.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5" w:lineRule="auto" w:before="0" w:after="0"/>
        <w:ind w:left="639" w:right="505" w:firstLine="710"/>
        <w:jc w:val="both"/>
        <w:rPr>
          <w:sz w:val="28"/>
        </w:rPr>
      </w:pP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виды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деятельности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обучающихся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перечислены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при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монографической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обзорной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2"/>
          <w:sz w:val="28"/>
        </w:rPr>
        <w:t> </w:t>
      </w:r>
      <w:r>
        <w:rPr>
          <w:sz w:val="28"/>
        </w:rPr>
        <w:t>планируемых</w:t>
      </w:r>
      <w:r>
        <w:rPr>
          <w:spacing w:val="-4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обучения</w:t>
      </w:r>
      <w:r>
        <w:rPr>
          <w:spacing w:val="9"/>
          <w:sz w:val="28"/>
        </w:rPr>
        <w:t> </w:t>
      </w:r>
      <w:r>
        <w:rPr>
          <w:sz w:val="28"/>
        </w:rPr>
        <w:t>литературе.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состоят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качественном</w:t>
      </w:r>
      <w:r>
        <w:rPr>
          <w:spacing w:val="1"/>
          <w:sz w:val="28"/>
        </w:rPr>
        <w:t> </w:t>
      </w:r>
      <w:r>
        <w:rPr>
          <w:sz w:val="28"/>
        </w:rPr>
        <w:t>чтении,</w:t>
      </w:r>
      <w:r>
        <w:rPr>
          <w:spacing w:val="1"/>
          <w:sz w:val="28"/>
        </w:rPr>
        <w:t> </w:t>
      </w:r>
      <w:r>
        <w:rPr>
          <w:sz w:val="28"/>
        </w:rPr>
        <w:t>культуры читательского восприятия, понимания литературных текстов и создания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высказываний,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7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причастности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культурам,</w:t>
      </w:r>
      <w:r>
        <w:rPr>
          <w:spacing w:val="1"/>
          <w:sz w:val="28"/>
        </w:rPr>
        <w:t> </w:t>
      </w:r>
      <w:r>
        <w:rPr>
          <w:sz w:val="28"/>
        </w:rPr>
        <w:t>аксиологической</w:t>
      </w:r>
      <w:r>
        <w:rPr>
          <w:spacing w:val="1"/>
          <w:sz w:val="28"/>
        </w:rPr>
        <w:t> </w:t>
      </w:r>
      <w:r>
        <w:rPr>
          <w:sz w:val="28"/>
        </w:rPr>
        <w:t>сферы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высоких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> </w:t>
      </w:r>
      <w:r>
        <w:rPr>
          <w:sz w:val="28"/>
        </w:rPr>
        <w:t>идеалов,</w:t>
      </w:r>
      <w:r>
        <w:rPr>
          <w:spacing w:val="2"/>
          <w:sz w:val="28"/>
        </w:rPr>
        <w:t> </w:t>
      </w:r>
      <w:r>
        <w:rPr>
          <w:sz w:val="28"/>
        </w:rPr>
        <w:t>воплощённых в</w:t>
      </w:r>
      <w:r>
        <w:rPr>
          <w:spacing w:val="-1"/>
          <w:sz w:val="28"/>
        </w:rPr>
        <w:t> </w:t>
      </w:r>
      <w:r>
        <w:rPr>
          <w:sz w:val="28"/>
        </w:rPr>
        <w:t>отечественной</w:t>
      </w:r>
      <w:r>
        <w:rPr>
          <w:spacing w:val="3"/>
          <w:sz w:val="28"/>
        </w:rPr>
        <w:t> </w:t>
      </w:r>
      <w:r>
        <w:rPr>
          <w:sz w:val="28"/>
        </w:rPr>
        <w:t>и зарубежной литературе.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5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5"/>
          <w:sz w:val="28"/>
        </w:rPr>
        <w:t> </w:t>
      </w:r>
      <w:r>
        <w:rPr>
          <w:sz w:val="28"/>
        </w:rPr>
        <w:t>задач,</w:t>
      </w:r>
      <w:r>
        <w:rPr>
          <w:spacing w:val="3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постепенно</w:t>
      </w:r>
      <w:r>
        <w:rPr>
          <w:spacing w:val="4"/>
          <w:sz w:val="28"/>
        </w:rPr>
        <w:t> </w:t>
      </w:r>
      <w:r>
        <w:rPr>
          <w:sz w:val="28"/>
        </w:rPr>
        <w:t>усложняются</w:t>
      </w:r>
      <w:r>
        <w:rPr>
          <w:spacing w:val="2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5 к</w:t>
      </w:r>
      <w:r>
        <w:rPr>
          <w:spacing w:val="-1"/>
          <w:sz w:val="28"/>
        </w:rPr>
        <w:t> </w:t>
      </w:r>
      <w:r>
        <w:rPr>
          <w:sz w:val="28"/>
        </w:rPr>
        <w:t>9 классу.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2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пониманием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7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народа,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особого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обеспечением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> </w:t>
      </w:r>
      <w:r>
        <w:rPr>
          <w:sz w:val="28"/>
        </w:rPr>
        <w:t>осознанием</w:t>
      </w:r>
      <w:r>
        <w:rPr>
          <w:spacing w:val="1"/>
          <w:sz w:val="28"/>
        </w:rPr>
        <w:t> </w:t>
      </w:r>
      <w:r>
        <w:rPr>
          <w:sz w:val="28"/>
        </w:rPr>
        <w:t>коммуникативно-эстетических возможностей родного языка на основе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выдающихся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народа,</w:t>
      </w:r>
      <w:r>
        <w:rPr>
          <w:spacing w:val="1"/>
          <w:sz w:val="28"/>
        </w:rPr>
        <w:t> </w:t>
      </w:r>
      <w:r>
        <w:rPr>
          <w:sz w:val="28"/>
        </w:rPr>
        <w:t>мировой культуры, состоят в приобщении обучающихся к наследию отечественной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1"/>
          <w:sz w:val="28"/>
        </w:rPr>
        <w:t> </w:t>
      </w:r>
      <w:r>
        <w:rPr>
          <w:sz w:val="28"/>
        </w:rPr>
        <w:t>классической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лучшим</w:t>
      </w:r>
      <w:r>
        <w:rPr>
          <w:spacing w:val="1"/>
          <w:sz w:val="28"/>
        </w:rPr>
        <w:t> </w:t>
      </w:r>
      <w:r>
        <w:rPr>
          <w:sz w:val="28"/>
        </w:rPr>
        <w:t>образцам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воспитании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классике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высочайшему</w:t>
      </w:r>
      <w:r>
        <w:rPr>
          <w:spacing w:val="1"/>
          <w:sz w:val="28"/>
        </w:rPr>
        <w:t> </w:t>
      </w:r>
      <w:r>
        <w:rPr>
          <w:sz w:val="28"/>
        </w:rPr>
        <w:t>достижению национальной культуры, способствующей воспитанию патриотизма,</w:t>
      </w:r>
      <w:r>
        <w:rPr>
          <w:spacing w:val="1"/>
          <w:sz w:val="28"/>
        </w:rPr>
        <w:t> </w:t>
      </w:r>
      <w:r>
        <w:rPr>
          <w:sz w:val="28"/>
        </w:rPr>
        <w:t>формированию национально-культурной идентичности и способности к диалогу</w:t>
      </w:r>
      <w:r>
        <w:rPr>
          <w:spacing w:val="1"/>
          <w:sz w:val="28"/>
        </w:rPr>
        <w:t> </w:t>
      </w:r>
      <w:r>
        <w:rPr>
          <w:sz w:val="28"/>
        </w:rPr>
        <w:t>культур,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человечества,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ценностей;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гуманистического мировоззрения.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2" w:lineRule="auto" w:before="8" w:after="0"/>
        <w:ind w:left="639" w:right="492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осознанием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формированием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потребности в систематическом чтении как средстве познания мира и себя в этом</w:t>
      </w:r>
      <w:r>
        <w:rPr>
          <w:spacing w:val="1"/>
          <w:sz w:val="28"/>
        </w:rPr>
        <w:t> </w:t>
      </w:r>
      <w:r>
        <w:rPr>
          <w:sz w:val="28"/>
        </w:rPr>
        <w:t>мире,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гармонизацией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ориентированы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воспитание и развитие мотивации к чтению художественных произведений, как</w:t>
      </w:r>
      <w:r>
        <w:rPr>
          <w:spacing w:val="1"/>
          <w:sz w:val="28"/>
        </w:rPr>
        <w:t> </w:t>
      </w:r>
      <w:r>
        <w:rPr>
          <w:sz w:val="28"/>
        </w:rPr>
        <w:t>изучаемых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уроках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прочитанных</w:t>
      </w:r>
      <w:r>
        <w:rPr>
          <w:spacing w:val="1"/>
          <w:sz w:val="28"/>
        </w:rPr>
        <w:t> </w:t>
      </w:r>
      <w:r>
        <w:rPr>
          <w:sz w:val="28"/>
        </w:rPr>
        <w:t>самостоятельно,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-67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накоплению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мероприятиях,</w:t>
      </w:r>
      <w:r>
        <w:rPr>
          <w:spacing w:val="1"/>
          <w:sz w:val="28"/>
        </w:rPr>
        <w:t> </w:t>
      </w:r>
      <w:r>
        <w:rPr>
          <w:sz w:val="28"/>
        </w:rPr>
        <w:t>посвящённых</w:t>
      </w:r>
      <w:r>
        <w:rPr>
          <w:spacing w:val="-4"/>
          <w:sz w:val="28"/>
        </w:rPr>
        <w:t> </w:t>
      </w:r>
      <w:r>
        <w:rPr>
          <w:sz w:val="28"/>
        </w:rPr>
        <w:t>литературе,</w:t>
      </w:r>
      <w:r>
        <w:rPr>
          <w:spacing w:val="3"/>
          <w:sz w:val="28"/>
        </w:rPr>
        <w:t> </w:t>
      </w:r>
      <w:r>
        <w:rPr>
          <w:sz w:val="28"/>
        </w:rPr>
        <w:t>чтению,</w:t>
      </w:r>
      <w:r>
        <w:rPr>
          <w:spacing w:val="3"/>
          <w:sz w:val="28"/>
        </w:rPr>
        <w:t> </w:t>
      </w:r>
      <w:r>
        <w:rPr>
          <w:sz w:val="28"/>
        </w:rPr>
        <w:t>книжной культуре.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2" w:lineRule="auto" w:before="3" w:after="0"/>
        <w:ind w:left="639" w:right="490" w:firstLine="710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воспитанием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1"/>
          <w:sz w:val="28"/>
        </w:rPr>
        <w:t> </w:t>
      </w:r>
      <w:r>
        <w:rPr>
          <w:sz w:val="28"/>
        </w:rPr>
        <w:t>эстетическим</w:t>
      </w:r>
      <w:r>
        <w:rPr>
          <w:spacing w:val="1"/>
          <w:sz w:val="28"/>
        </w:rPr>
        <w:t> </w:t>
      </w:r>
      <w:r>
        <w:rPr>
          <w:sz w:val="28"/>
        </w:rPr>
        <w:t>вкусом,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формированием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критически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прочитанное,</w:t>
      </w:r>
      <w:r>
        <w:rPr>
          <w:spacing w:val="1"/>
          <w:sz w:val="28"/>
        </w:rPr>
        <w:t> </w:t>
      </w:r>
      <w:r>
        <w:rPr>
          <w:sz w:val="28"/>
        </w:rPr>
        <w:t>направлены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 у обучающихся системы знаний о литературе как искусстве слова,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основных теоретико- и историко-литературных знаний,</w:t>
      </w:r>
      <w:r>
        <w:rPr>
          <w:spacing w:val="70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 понимания, анализа и интерпретации художественных произведений, умения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историко-культурном</w:t>
      </w:r>
      <w:r>
        <w:rPr>
          <w:spacing w:val="1"/>
          <w:sz w:val="28"/>
        </w:rPr>
        <w:t> </w:t>
      </w:r>
      <w:r>
        <w:rPr>
          <w:sz w:val="28"/>
        </w:rPr>
        <w:t>контексте,</w:t>
      </w:r>
      <w:r>
        <w:rPr>
          <w:spacing w:val="1"/>
          <w:sz w:val="28"/>
        </w:rPr>
        <w:t> </w:t>
      </w:r>
      <w:r>
        <w:rPr>
          <w:sz w:val="28"/>
        </w:rPr>
        <w:t>сопоставлять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произведениями</w:t>
      </w:r>
      <w:r>
        <w:rPr>
          <w:spacing w:val="68"/>
          <w:sz w:val="28"/>
        </w:rPr>
        <w:t> </w:t>
      </w:r>
      <w:r>
        <w:rPr>
          <w:sz w:val="28"/>
        </w:rPr>
        <w:t>других</w:t>
      </w:r>
      <w:r>
        <w:rPr>
          <w:spacing w:val="63"/>
          <w:sz w:val="28"/>
        </w:rPr>
        <w:t> </w:t>
      </w:r>
      <w:r>
        <w:rPr>
          <w:sz w:val="28"/>
        </w:rPr>
        <w:t>видов</w:t>
      </w:r>
      <w:r>
        <w:rPr>
          <w:spacing w:val="66"/>
          <w:sz w:val="28"/>
        </w:rPr>
        <w:t> </w:t>
      </w:r>
      <w:r>
        <w:rPr>
          <w:sz w:val="28"/>
        </w:rPr>
        <w:t>искусства;</w:t>
      </w:r>
      <w:r>
        <w:rPr>
          <w:spacing w:val="68"/>
          <w:sz w:val="28"/>
        </w:rPr>
        <w:t> </w:t>
      </w:r>
      <w:r>
        <w:rPr>
          <w:sz w:val="28"/>
        </w:rPr>
        <w:t>развитие</w:t>
      </w:r>
      <w:r>
        <w:rPr>
          <w:spacing w:val="69"/>
          <w:sz w:val="28"/>
        </w:rPr>
        <w:t> </w:t>
      </w:r>
      <w:r>
        <w:rPr>
          <w:sz w:val="28"/>
        </w:rPr>
        <w:t>читательских</w:t>
      </w:r>
      <w:r>
        <w:rPr>
          <w:spacing w:val="68"/>
          <w:sz w:val="28"/>
        </w:rPr>
        <w:t> </w:t>
      </w:r>
      <w:r>
        <w:rPr>
          <w:sz w:val="28"/>
        </w:rPr>
        <w:t>умений,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0" w:firstLine="0"/>
      </w:pPr>
      <w:r>
        <w:rPr/>
        <w:t>творческих способностей, эстетического вкуса. Эти задачи направлены на развитие</w:t>
      </w:r>
      <w:r>
        <w:rPr>
          <w:spacing w:val="-67"/>
        </w:rPr>
        <w:t> </w:t>
      </w:r>
      <w:r>
        <w:rPr/>
        <w:t>умения выявлять проблематику произведений и их художественные особенности,</w:t>
      </w:r>
      <w:r>
        <w:rPr>
          <w:spacing w:val="1"/>
        </w:rPr>
        <w:t> </w:t>
      </w:r>
      <w:r>
        <w:rPr/>
        <w:t>выделять авторскую позицию и выражать собственное отношение к прочитанному;</w:t>
      </w:r>
      <w:r>
        <w:rPr>
          <w:spacing w:val="-67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реализуя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неоднозначного</w:t>
      </w:r>
      <w:r>
        <w:rPr>
          <w:spacing w:val="1"/>
        </w:rPr>
        <w:t> </w:t>
      </w:r>
      <w:r>
        <w:rPr/>
        <w:t>толкования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достоверных</w:t>
      </w:r>
      <w:r>
        <w:rPr>
          <w:spacing w:val="1"/>
        </w:rPr>
        <w:t> </w:t>
      </w:r>
      <w:r>
        <w:rPr/>
        <w:t>интерпретаций,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фрагменты,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искусств,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искусств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историко-литературном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развивать умения поиска необходимой информации с использованием различных</w:t>
      </w:r>
      <w:r>
        <w:rPr>
          <w:spacing w:val="1"/>
        </w:rPr>
        <w:t> </w:t>
      </w:r>
      <w:r>
        <w:rPr/>
        <w:t>источников,</w:t>
      </w:r>
      <w:r>
        <w:rPr>
          <w:spacing w:val="3"/>
        </w:rPr>
        <w:t> </w:t>
      </w:r>
      <w:r>
        <w:rPr/>
        <w:t>владеть</w:t>
      </w:r>
      <w:r>
        <w:rPr>
          <w:spacing w:val="-2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критической оценки.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2" w:lineRule="auto" w:before="8" w:after="0"/>
        <w:ind w:left="639" w:right="492" w:firstLine="710"/>
        <w:jc w:val="both"/>
        <w:rPr>
          <w:sz w:val="28"/>
        </w:rPr>
      </w:pPr>
      <w:r>
        <w:rPr>
          <w:sz w:val="28"/>
        </w:rPr>
        <w:t>Задачи, связанные с осознанием обучающимися коммуникативно-</w:t>
      </w:r>
      <w:r>
        <w:rPr>
          <w:spacing w:val="1"/>
          <w:sz w:val="28"/>
        </w:rPr>
        <w:t> </w:t>
      </w:r>
      <w:r>
        <w:rPr>
          <w:sz w:val="28"/>
        </w:rPr>
        <w:t>эстетических возможностей языка на основе изучения выдающихся произведений</w:t>
      </w:r>
      <w:r>
        <w:rPr>
          <w:spacing w:val="1"/>
          <w:sz w:val="28"/>
        </w:rPr>
        <w:t> </w:t>
      </w:r>
      <w:r>
        <w:rPr>
          <w:sz w:val="28"/>
        </w:rPr>
        <w:t>отечественной культуры, культуры своего народа, мировой культуры, направлены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высоких</w:t>
      </w:r>
      <w:r>
        <w:rPr>
          <w:spacing w:val="1"/>
          <w:sz w:val="28"/>
        </w:rPr>
        <w:t> </w:t>
      </w:r>
      <w:r>
        <w:rPr>
          <w:sz w:val="28"/>
        </w:rPr>
        <w:t>образцов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высказываний,</w:t>
      </w:r>
      <w:r>
        <w:rPr>
          <w:spacing w:val="1"/>
          <w:sz w:val="28"/>
        </w:rPr>
        <w:t> </w:t>
      </w:r>
      <w:r>
        <w:rPr>
          <w:sz w:val="28"/>
        </w:rPr>
        <w:t>редактировать</w:t>
      </w:r>
      <w:r>
        <w:rPr>
          <w:spacing w:val="1"/>
          <w:sz w:val="28"/>
        </w:rPr>
        <w:t> </w:t>
      </w:r>
      <w:r>
        <w:rPr>
          <w:sz w:val="28"/>
        </w:rPr>
        <w:t>их,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выразительно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наизусть,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пересказа,</w:t>
      </w:r>
      <w:r>
        <w:rPr>
          <w:spacing w:val="1"/>
          <w:sz w:val="28"/>
        </w:rPr>
        <w:t> </w:t>
      </w: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диалоге,</w:t>
      </w:r>
      <w:r>
        <w:rPr>
          <w:spacing w:val="1"/>
          <w:sz w:val="28"/>
        </w:rPr>
        <w:t> </w:t>
      </w:r>
      <w:r>
        <w:rPr>
          <w:sz w:val="28"/>
        </w:rPr>
        <w:t>воспринимая</w:t>
      </w:r>
      <w:r>
        <w:rPr>
          <w:spacing w:val="1"/>
          <w:sz w:val="28"/>
        </w:rPr>
        <w:t> </w:t>
      </w:r>
      <w:r>
        <w:rPr>
          <w:sz w:val="28"/>
        </w:rPr>
        <w:t>чужую</w:t>
      </w:r>
      <w:r>
        <w:rPr>
          <w:spacing w:val="1"/>
          <w:sz w:val="28"/>
        </w:rPr>
        <w:t> </w:t>
      </w:r>
      <w:r>
        <w:rPr>
          <w:sz w:val="28"/>
        </w:rPr>
        <w:t>точку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аргументированно отстаивая</w:t>
      </w:r>
      <w:r>
        <w:rPr>
          <w:spacing w:val="3"/>
          <w:sz w:val="28"/>
        </w:rPr>
        <w:t> </w:t>
      </w:r>
      <w:r>
        <w:rPr>
          <w:sz w:val="28"/>
        </w:rPr>
        <w:t>свою.</w:t>
      </w:r>
    </w:p>
    <w:p>
      <w:pPr>
        <w:pStyle w:val="ListParagraph"/>
        <w:numPr>
          <w:ilvl w:val="2"/>
          <w:numId w:val="3"/>
        </w:numPr>
        <w:tabs>
          <w:tab w:pos="2383" w:val="left" w:leader="none"/>
        </w:tabs>
        <w:spacing w:line="352" w:lineRule="auto" w:before="4" w:after="0"/>
        <w:ind w:left="639" w:right="492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литературы, –</w:t>
      </w:r>
      <w:r>
        <w:rPr>
          <w:spacing w:val="1"/>
          <w:sz w:val="28"/>
        </w:rPr>
        <w:t> </w:t>
      </w:r>
      <w:r>
        <w:rPr>
          <w:sz w:val="28"/>
        </w:rPr>
        <w:t>442</w:t>
      </w:r>
      <w:r>
        <w:rPr>
          <w:spacing w:val="7"/>
          <w:sz w:val="28"/>
        </w:rPr>
        <w:t> </w:t>
      </w:r>
      <w:r>
        <w:rPr>
          <w:sz w:val="28"/>
        </w:rPr>
        <w:t>часа: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5,</w:t>
      </w:r>
      <w:r>
        <w:rPr>
          <w:spacing w:val="9"/>
          <w:sz w:val="28"/>
        </w:rPr>
        <w:t> </w:t>
      </w:r>
      <w:r>
        <w:rPr>
          <w:sz w:val="28"/>
        </w:rPr>
        <w:t>6,</w:t>
      </w:r>
      <w:r>
        <w:rPr>
          <w:spacing w:val="5"/>
          <w:sz w:val="28"/>
        </w:rPr>
        <w:t> </w:t>
      </w:r>
      <w:r>
        <w:rPr>
          <w:sz w:val="28"/>
        </w:rPr>
        <w:t>9</w:t>
      </w:r>
      <w:r>
        <w:rPr>
          <w:spacing w:val="7"/>
          <w:sz w:val="28"/>
        </w:rPr>
        <w:t> </w:t>
      </w:r>
      <w:r>
        <w:rPr>
          <w:sz w:val="28"/>
        </w:rPr>
        <w:t>классах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изучение</w:t>
      </w:r>
      <w:r>
        <w:rPr>
          <w:spacing w:val="13"/>
          <w:sz w:val="28"/>
        </w:rPr>
        <w:t> </w:t>
      </w:r>
      <w:r>
        <w:rPr>
          <w:sz w:val="28"/>
        </w:rPr>
        <w:t>литературы</w:t>
      </w:r>
      <w:r>
        <w:rPr>
          <w:spacing w:val="9"/>
          <w:sz w:val="28"/>
        </w:rPr>
        <w:t> </w:t>
      </w:r>
      <w:r>
        <w:rPr>
          <w:sz w:val="28"/>
        </w:rPr>
        <w:t>отводится</w:t>
      </w:r>
      <w:r>
        <w:rPr>
          <w:spacing w:val="9"/>
          <w:sz w:val="28"/>
        </w:rPr>
        <w:t> </w:t>
      </w:r>
      <w:r>
        <w:rPr>
          <w:sz w:val="28"/>
        </w:rPr>
        <w:t>3</w:t>
      </w:r>
      <w:r>
        <w:rPr>
          <w:spacing w:val="7"/>
          <w:sz w:val="28"/>
        </w:rPr>
        <w:t> </w:t>
      </w:r>
      <w:r>
        <w:rPr>
          <w:sz w:val="28"/>
        </w:rPr>
        <w:t>часа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неделю,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8 классах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Мифология.</w:t>
      </w:r>
    </w:p>
    <w:p>
      <w:pPr>
        <w:pStyle w:val="BodyText"/>
        <w:spacing w:before="153"/>
        <w:ind w:left="1350" w:firstLine="0"/>
      </w:pPr>
      <w:r>
        <w:rPr/>
        <w:t>Мифы</w:t>
      </w:r>
      <w:r>
        <w:rPr>
          <w:spacing w:val="-4"/>
        </w:rPr>
        <w:t> </w:t>
      </w:r>
      <w:r>
        <w:rPr/>
        <w:t>народов</w:t>
      </w:r>
      <w:r>
        <w:rPr>
          <w:spacing w:val="-4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Фольклор.</w:t>
      </w:r>
    </w:p>
    <w:p>
      <w:pPr>
        <w:pStyle w:val="BodyText"/>
        <w:spacing w:line="355" w:lineRule="auto" w:before="149"/>
        <w:ind w:right="497"/>
      </w:pPr>
      <w:r>
        <w:rPr/>
        <w:t>Малые</w:t>
      </w:r>
      <w:r>
        <w:rPr>
          <w:spacing w:val="1"/>
        </w:rPr>
        <w:t> </w:t>
      </w:r>
      <w:r>
        <w:rPr/>
        <w:t>жанры:</w:t>
      </w:r>
      <w:r>
        <w:rPr>
          <w:spacing w:val="1"/>
        </w:rPr>
        <w:t> </w:t>
      </w:r>
      <w:r>
        <w:rPr/>
        <w:t>пословицы,</w:t>
      </w:r>
      <w:r>
        <w:rPr>
          <w:spacing w:val="1"/>
        </w:rPr>
        <w:t> </w:t>
      </w:r>
      <w:r>
        <w:rPr/>
        <w:t>поговорки,</w:t>
      </w:r>
      <w:r>
        <w:rPr>
          <w:spacing w:val="1"/>
        </w:rPr>
        <w:t> </w:t>
      </w:r>
      <w:r>
        <w:rPr/>
        <w:t>загадки.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мира</w:t>
      </w:r>
      <w:r>
        <w:rPr>
          <w:spacing w:val="2"/>
        </w:rPr>
        <w:t> </w:t>
      </w:r>
      <w:r>
        <w:rPr/>
        <w:t>(не</w:t>
      </w:r>
      <w:r>
        <w:rPr>
          <w:spacing w:val="2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трёх).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5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spacing w:after="0" w:line="315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7"/>
      </w:pPr>
      <w:r>
        <w:rPr/>
        <w:t>И.А. Крылов. Басни (три по выбору). Например, «Волк на псарне», «Листы и</w:t>
      </w:r>
      <w:r>
        <w:rPr>
          <w:spacing w:val="1"/>
        </w:rPr>
        <w:t> </w:t>
      </w:r>
      <w:r>
        <w:rPr/>
        <w:t>Корни», «Свинья под Дубом», «Квартет», «Осёл и Соловей», «Ворона и Лисица» 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55" w:lineRule="auto"/>
        <w:ind w:right="497"/>
      </w:pPr>
      <w:r>
        <w:rPr/>
        <w:t>А.С.</w:t>
      </w:r>
      <w:r>
        <w:rPr>
          <w:spacing w:val="1"/>
        </w:rPr>
        <w:t> </w:t>
      </w:r>
      <w:r>
        <w:rPr/>
        <w:t>Пушкин.</w:t>
      </w:r>
      <w:r>
        <w:rPr>
          <w:spacing w:val="1"/>
        </w:rPr>
        <w:t> </w:t>
      </w:r>
      <w:r>
        <w:rPr/>
        <w:t>Стихотворения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трёх).</w:t>
      </w:r>
      <w:r>
        <w:rPr>
          <w:spacing w:val="1"/>
        </w:rPr>
        <w:t> </w:t>
      </w:r>
      <w:r>
        <w:rPr/>
        <w:t>«Зимнее</w:t>
      </w:r>
      <w:r>
        <w:rPr>
          <w:spacing w:val="1"/>
        </w:rPr>
        <w:t> </w:t>
      </w:r>
      <w:r>
        <w:rPr/>
        <w:t>утро»,</w:t>
      </w:r>
      <w:r>
        <w:rPr>
          <w:spacing w:val="1"/>
        </w:rPr>
        <w:t> </w:t>
      </w:r>
      <w:r>
        <w:rPr/>
        <w:t>«Зимний</w:t>
      </w:r>
      <w:r>
        <w:rPr>
          <w:spacing w:val="1"/>
        </w:rPr>
        <w:t> </w:t>
      </w:r>
      <w:r>
        <w:rPr/>
        <w:t>вечер»,</w:t>
      </w:r>
      <w:r>
        <w:rPr>
          <w:spacing w:val="1"/>
        </w:rPr>
        <w:t> </w:t>
      </w:r>
      <w:r>
        <w:rPr/>
        <w:t>«Няне»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«Сказка о</w:t>
      </w:r>
      <w:r>
        <w:rPr>
          <w:spacing w:val="-1"/>
        </w:rPr>
        <w:t> </w:t>
      </w:r>
      <w:r>
        <w:rPr/>
        <w:t>мёртвой</w:t>
      </w:r>
      <w:r>
        <w:rPr>
          <w:spacing w:val="-1"/>
        </w:rPr>
        <w:t> </w:t>
      </w:r>
      <w:r>
        <w:rPr/>
        <w:t>царевне и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семи</w:t>
      </w:r>
      <w:r>
        <w:rPr>
          <w:spacing w:val="-1"/>
        </w:rPr>
        <w:t> </w:t>
      </w:r>
      <w:r>
        <w:rPr/>
        <w:t>богатырях».</w:t>
      </w:r>
    </w:p>
    <w:p>
      <w:pPr>
        <w:pStyle w:val="BodyText"/>
        <w:spacing w:line="319" w:lineRule="exact"/>
        <w:ind w:left="1350" w:firstLine="0"/>
      </w:pPr>
      <w:r>
        <w:rPr/>
        <w:t>М.Ю.</w:t>
      </w:r>
      <w:r>
        <w:rPr>
          <w:spacing w:val="-6"/>
        </w:rPr>
        <w:t> </w:t>
      </w:r>
      <w:r>
        <w:rPr/>
        <w:t>Лермонтов.</w:t>
      </w:r>
      <w:r>
        <w:rPr>
          <w:spacing w:val="-5"/>
        </w:rPr>
        <w:t> </w:t>
      </w:r>
      <w:r>
        <w:rPr/>
        <w:t>Стихотворение</w:t>
      </w:r>
      <w:r>
        <w:rPr>
          <w:spacing w:val="-2"/>
        </w:rPr>
        <w:t> </w:t>
      </w:r>
      <w:r>
        <w:rPr/>
        <w:t>«Бородино».</w:t>
      </w:r>
    </w:p>
    <w:p>
      <w:pPr>
        <w:pStyle w:val="BodyText"/>
        <w:spacing w:before="141"/>
        <w:ind w:left="1350" w:firstLine="0"/>
      </w:pPr>
      <w:r>
        <w:rPr/>
        <w:t>Н</w:t>
      </w:r>
      <w:r>
        <w:rPr>
          <w:spacing w:val="-3"/>
        </w:rPr>
        <w:t> </w:t>
      </w:r>
      <w:r>
        <w:rPr/>
        <w:t>В. Гоголь.</w:t>
      </w:r>
      <w:r>
        <w:rPr>
          <w:spacing w:val="1"/>
        </w:rPr>
        <w:t> </w:t>
      </w:r>
      <w:r>
        <w:rPr/>
        <w:t>Повесть</w:t>
      </w:r>
      <w:r>
        <w:rPr>
          <w:spacing w:val="-1"/>
        </w:rPr>
        <w:t> </w:t>
      </w:r>
      <w:r>
        <w:rPr/>
        <w:t>«Ночь</w:t>
      </w:r>
      <w:r>
        <w:rPr>
          <w:spacing w:val="-5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Рождеством»</w:t>
      </w:r>
      <w:r>
        <w:rPr>
          <w:spacing w:val="-7"/>
        </w:rPr>
        <w:t> </w:t>
      </w:r>
      <w:r>
        <w:rPr/>
        <w:t>из</w:t>
      </w:r>
      <w:r>
        <w:rPr>
          <w:spacing w:val="-2"/>
        </w:rPr>
        <w:t> </w:t>
      </w:r>
      <w:r>
        <w:rPr/>
        <w:t>сборника.</w:t>
      </w:r>
    </w:p>
    <w:p>
      <w:pPr>
        <w:pStyle w:val="BodyText"/>
        <w:spacing w:before="153"/>
        <w:ind w:left="1350" w:firstLine="0"/>
      </w:pPr>
      <w:r>
        <w:rPr/>
        <w:t>«Вечера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хуторе</w:t>
      </w:r>
      <w:r>
        <w:rPr>
          <w:spacing w:val="-5"/>
        </w:rPr>
        <w:t> </w:t>
      </w:r>
      <w:r>
        <w:rPr/>
        <w:t>близ</w:t>
      </w:r>
      <w:r>
        <w:rPr>
          <w:spacing w:val="-6"/>
        </w:rPr>
        <w:t> </w:t>
      </w:r>
      <w:r>
        <w:rPr/>
        <w:t>Диканьки».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153" w:after="0"/>
        <w:ind w:left="1350" w:right="4260" w:firstLine="0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> </w:t>
      </w:r>
      <w:r>
        <w:rPr>
          <w:sz w:val="28"/>
        </w:rPr>
        <w:t>второй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  <w:r>
        <w:rPr>
          <w:spacing w:val="-67"/>
          <w:sz w:val="28"/>
        </w:rPr>
        <w:t> </w:t>
      </w:r>
      <w:r>
        <w:rPr>
          <w:sz w:val="28"/>
        </w:rPr>
        <w:t>И.С.</w:t>
      </w:r>
      <w:r>
        <w:rPr>
          <w:spacing w:val="2"/>
          <w:sz w:val="28"/>
        </w:rPr>
        <w:t> </w:t>
      </w:r>
      <w:r>
        <w:rPr>
          <w:sz w:val="28"/>
        </w:rPr>
        <w:t>Тургенев.</w:t>
      </w:r>
      <w:r>
        <w:rPr>
          <w:spacing w:val="5"/>
          <w:sz w:val="28"/>
        </w:rPr>
        <w:t> </w:t>
      </w:r>
      <w:r>
        <w:rPr>
          <w:sz w:val="28"/>
        </w:rPr>
        <w:t>Рассказ</w:t>
      </w:r>
      <w:r>
        <w:rPr>
          <w:spacing w:val="1"/>
          <w:sz w:val="28"/>
        </w:rPr>
        <w:t> </w:t>
      </w:r>
      <w:r>
        <w:rPr>
          <w:sz w:val="28"/>
        </w:rPr>
        <w:t>«Муму».</w:t>
      </w:r>
    </w:p>
    <w:p>
      <w:pPr>
        <w:pStyle w:val="BodyText"/>
        <w:tabs>
          <w:tab w:pos="2108" w:val="left" w:leader="none"/>
          <w:tab w:pos="3516" w:val="left" w:leader="none"/>
          <w:tab w:pos="5549" w:val="left" w:leader="none"/>
          <w:tab w:pos="6129" w:val="left" w:leader="none"/>
          <w:tab w:pos="7044" w:val="left" w:leader="none"/>
          <w:tab w:pos="7970" w:val="left" w:leader="none"/>
          <w:tab w:pos="9955" w:val="left" w:leader="none"/>
        </w:tabs>
        <w:spacing w:before="6"/>
        <w:ind w:left="1350" w:firstLine="0"/>
        <w:jc w:val="left"/>
      </w:pPr>
      <w:r>
        <w:rPr/>
        <w:t>Н.А.</w:t>
        <w:tab/>
        <w:t>Некрасов.</w:t>
        <w:tab/>
        <w:t>Стихотворения</w:t>
        <w:tab/>
        <w:t>(не</w:t>
        <w:tab/>
        <w:t>менее</w:t>
        <w:tab/>
        <w:t>двух).</w:t>
        <w:tab/>
        <w:t>«Крестьянские</w:t>
        <w:tab/>
        <w:t>дети».</w:t>
      </w:r>
    </w:p>
    <w:p>
      <w:pPr>
        <w:pStyle w:val="BodyText"/>
        <w:spacing w:before="153"/>
        <w:ind w:firstLine="0"/>
        <w:jc w:val="left"/>
      </w:pPr>
      <w:r>
        <w:rPr/>
        <w:t>«Школьник».</w:t>
      </w:r>
      <w:r>
        <w:rPr>
          <w:spacing w:val="-3"/>
        </w:rPr>
        <w:t> </w:t>
      </w:r>
      <w:r>
        <w:rPr/>
        <w:t>Поэма</w:t>
      </w:r>
      <w:r>
        <w:rPr>
          <w:spacing w:val="-5"/>
        </w:rPr>
        <w:t> </w:t>
      </w:r>
      <w:r>
        <w:rPr/>
        <w:t>«Мороз,</w:t>
      </w:r>
      <w:r>
        <w:rPr>
          <w:spacing w:val="-3"/>
        </w:rPr>
        <w:t> </w:t>
      </w:r>
      <w:r>
        <w:rPr/>
        <w:t>Красный</w:t>
      </w:r>
      <w:r>
        <w:rPr>
          <w:spacing w:val="-6"/>
        </w:rPr>
        <w:t> </w:t>
      </w:r>
      <w:r>
        <w:rPr/>
        <w:t>нос»</w:t>
      </w:r>
      <w:r>
        <w:rPr>
          <w:spacing w:val="-9"/>
        </w:rPr>
        <w:t> </w:t>
      </w:r>
      <w:r>
        <w:rPr/>
        <w:t>(фрагмент).</w:t>
      </w:r>
    </w:p>
    <w:p>
      <w:pPr>
        <w:pStyle w:val="BodyText"/>
        <w:spacing w:before="149"/>
        <w:ind w:left="1350" w:firstLine="0"/>
      </w:pPr>
      <w:r>
        <w:rPr/>
        <w:t>Л.Н.</w:t>
      </w:r>
      <w:r>
        <w:rPr>
          <w:spacing w:val="-2"/>
        </w:rPr>
        <w:t> </w:t>
      </w:r>
      <w:r>
        <w:rPr/>
        <w:t>Толстой.</w:t>
      </w:r>
      <w:r>
        <w:rPr>
          <w:spacing w:val="-1"/>
        </w:rPr>
        <w:t> </w:t>
      </w:r>
      <w:r>
        <w:rPr/>
        <w:t>Рассказ</w:t>
      </w:r>
      <w:r>
        <w:rPr>
          <w:spacing w:val="-4"/>
        </w:rPr>
        <w:t> </w:t>
      </w:r>
      <w:r>
        <w:rPr/>
        <w:t>«Кавказский</w:t>
      </w:r>
      <w:r>
        <w:rPr>
          <w:spacing w:val="-5"/>
        </w:rPr>
        <w:t> </w:t>
      </w:r>
      <w:r>
        <w:rPr/>
        <w:t>пленник».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4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XIX-ХХ</w:t>
      </w:r>
      <w:r>
        <w:rPr>
          <w:spacing w:val="-6"/>
          <w:sz w:val="28"/>
        </w:rPr>
        <w:t> </w:t>
      </w:r>
      <w:r>
        <w:rPr>
          <w:sz w:val="28"/>
        </w:rPr>
        <w:t>веков.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153" w:after="0"/>
        <w:ind w:left="639" w:right="496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поэтов</w:t>
      </w:r>
      <w:r>
        <w:rPr>
          <w:spacing w:val="1"/>
          <w:sz w:val="28"/>
        </w:rPr>
        <w:t> </w:t>
      </w:r>
      <w:r>
        <w:rPr>
          <w:sz w:val="28"/>
        </w:rPr>
        <w:t>XIX-ХХ</w:t>
      </w:r>
      <w:r>
        <w:rPr>
          <w:spacing w:val="1"/>
          <w:sz w:val="28"/>
        </w:rPr>
        <w:t> </w:t>
      </w:r>
      <w:r>
        <w:rPr>
          <w:sz w:val="28"/>
        </w:rPr>
        <w:t>веков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родной</w:t>
      </w:r>
      <w:r>
        <w:rPr>
          <w:spacing w:val="1"/>
          <w:sz w:val="28"/>
        </w:rPr>
        <w:t> </w:t>
      </w:r>
      <w:r>
        <w:rPr>
          <w:sz w:val="28"/>
        </w:rPr>
        <w:t>природе и о связи человека с Родиной (не менее пяти стихотворений трёх поэтов).</w:t>
      </w:r>
      <w:r>
        <w:rPr>
          <w:spacing w:val="1"/>
          <w:sz w:val="28"/>
        </w:rPr>
        <w:t> </w:t>
      </w:r>
      <w:r>
        <w:rPr>
          <w:sz w:val="28"/>
        </w:rPr>
        <w:t>Стихотворения А.К. Толстого, Ф.И. Тютчева, А.А. Фета, И.А. Бунина, А.А. Блока,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3"/>
          <w:sz w:val="28"/>
        </w:rPr>
        <w:t> </w:t>
      </w:r>
      <w:r>
        <w:rPr>
          <w:sz w:val="28"/>
        </w:rPr>
        <w:t>Есенина,</w:t>
      </w:r>
      <w:r>
        <w:rPr>
          <w:spacing w:val="3"/>
          <w:sz w:val="28"/>
        </w:rPr>
        <w:t> </w:t>
      </w:r>
      <w:r>
        <w:rPr>
          <w:sz w:val="28"/>
        </w:rPr>
        <w:t>Н.М.</w:t>
      </w:r>
      <w:r>
        <w:rPr>
          <w:spacing w:val="3"/>
          <w:sz w:val="28"/>
        </w:rPr>
        <w:t> </w:t>
      </w:r>
      <w:r>
        <w:rPr>
          <w:sz w:val="28"/>
        </w:rPr>
        <w:t>Рубцова,</w:t>
      </w:r>
      <w:r>
        <w:rPr>
          <w:spacing w:val="3"/>
          <w:sz w:val="28"/>
        </w:rPr>
        <w:t> </w:t>
      </w:r>
      <w:r>
        <w:rPr>
          <w:sz w:val="28"/>
        </w:rPr>
        <w:t>Ю.П.</w:t>
      </w:r>
      <w:r>
        <w:rPr>
          <w:spacing w:val="4"/>
          <w:sz w:val="28"/>
        </w:rPr>
        <w:t> </w:t>
      </w:r>
      <w:r>
        <w:rPr>
          <w:sz w:val="28"/>
        </w:rPr>
        <w:t>Кузнецова.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Юмористические рассказы отечественных писателей XIX-XX веков.</w:t>
      </w:r>
      <w:r>
        <w:rPr>
          <w:spacing w:val="-67"/>
          <w:sz w:val="28"/>
        </w:rPr>
        <w:t> </w:t>
      </w:r>
      <w:r>
        <w:rPr>
          <w:sz w:val="28"/>
        </w:rPr>
        <w:t>А.П.</w:t>
      </w:r>
      <w:r>
        <w:rPr>
          <w:spacing w:val="27"/>
          <w:sz w:val="28"/>
        </w:rPr>
        <w:t> </w:t>
      </w:r>
      <w:r>
        <w:rPr>
          <w:sz w:val="28"/>
        </w:rPr>
        <w:t>Чехов</w:t>
      </w:r>
      <w:r>
        <w:rPr>
          <w:spacing w:val="26"/>
          <w:sz w:val="28"/>
        </w:rPr>
        <w:t> </w:t>
      </w:r>
      <w:r>
        <w:rPr>
          <w:sz w:val="28"/>
        </w:rPr>
        <w:t>(два</w:t>
      </w:r>
      <w:r>
        <w:rPr>
          <w:spacing w:val="26"/>
          <w:sz w:val="28"/>
        </w:rPr>
        <w:t> </w:t>
      </w:r>
      <w:r>
        <w:rPr>
          <w:sz w:val="28"/>
        </w:rPr>
        <w:t>рассказа</w:t>
      </w:r>
      <w:r>
        <w:rPr>
          <w:spacing w:val="26"/>
          <w:sz w:val="28"/>
        </w:rPr>
        <w:t> </w:t>
      </w:r>
      <w:r>
        <w:rPr>
          <w:sz w:val="28"/>
        </w:rPr>
        <w:t>по</w:t>
      </w:r>
      <w:r>
        <w:rPr>
          <w:spacing w:val="25"/>
          <w:sz w:val="28"/>
        </w:rPr>
        <w:t> </w:t>
      </w:r>
      <w:r>
        <w:rPr>
          <w:sz w:val="28"/>
        </w:rPr>
        <w:t>выбору).</w:t>
      </w:r>
      <w:r>
        <w:rPr>
          <w:spacing w:val="27"/>
          <w:sz w:val="28"/>
        </w:rPr>
        <w:t> </w:t>
      </w:r>
      <w:r>
        <w:rPr>
          <w:sz w:val="28"/>
        </w:rPr>
        <w:t>Например,</w:t>
      </w:r>
      <w:r>
        <w:rPr>
          <w:spacing w:val="27"/>
          <w:sz w:val="28"/>
        </w:rPr>
        <w:t> </w:t>
      </w:r>
      <w:r>
        <w:rPr>
          <w:sz w:val="28"/>
        </w:rPr>
        <w:t>«Лошадиная</w:t>
      </w:r>
      <w:r>
        <w:rPr>
          <w:spacing w:val="26"/>
          <w:sz w:val="28"/>
        </w:rPr>
        <w:t> </w:t>
      </w:r>
      <w:r>
        <w:rPr>
          <w:sz w:val="28"/>
        </w:rPr>
        <w:t>фамилия»,</w:t>
      </w:r>
    </w:p>
    <w:p>
      <w:pPr>
        <w:pStyle w:val="BodyText"/>
        <w:spacing w:line="319" w:lineRule="exact"/>
        <w:ind w:firstLine="0"/>
      </w:pPr>
      <w:r>
        <w:rPr/>
        <w:t>«Мальчики»,</w:t>
      </w:r>
      <w:r>
        <w:rPr>
          <w:spacing w:val="-1"/>
        </w:rPr>
        <w:t> </w:t>
      </w:r>
      <w:r>
        <w:rPr/>
        <w:t>«Хирургия»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line="355" w:lineRule="auto" w:before="147"/>
        <w:ind w:right="492" w:firstLine="782"/>
      </w:pPr>
      <w:r>
        <w:rPr/>
        <w:t>М.М.</w:t>
      </w:r>
      <w:r>
        <w:rPr>
          <w:spacing w:val="1"/>
        </w:rPr>
        <w:t> </w:t>
      </w:r>
      <w:r>
        <w:rPr/>
        <w:t>Зощенко</w:t>
      </w:r>
      <w:r>
        <w:rPr>
          <w:spacing w:val="1"/>
        </w:rPr>
        <w:t> </w:t>
      </w:r>
      <w:r>
        <w:rPr/>
        <w:t>(два</w:t>
      </w:r>
      <w:r>
        <w:rPr>
          <w:spacing w:val="1"/>
        </w:rPr>
        <w:t> </w:t>
      </w:r>
      <w:r>
        <w:rPr/>
        <w:t>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«Галоша»,</w:t>
      </w:r>
      <w:r>
        <w:rPr>
          <w:spacing w:val="1"/>
        </w:rPr>
        <w:t> </w:t>
      </w:r>
      <w:r>
        <w:rPr/>
        <w:t>«Лёля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Минька»,</w:t>
      </w:r>
      <w:r>
        <w:rPr>
          <w:spacing w:val="7"/>
        </w:rPr>
        <w:t> </w:t>
      </w:r>
      <w:r>
        <w:rPr/>
        <w:t>«Ёлка»,</w:t>
      </w:r>
      <w:r>
        <w:rPr>
          <w:spacing w:val="3"/>
        </w:rPr>
        <w:t> </w:t>
      </w:r>
      <w:r>
        <w:rPr/>
        <w:t>«Золотые</w:t>
      </w:r>
      <w:r>
        <w:rPr>
          <w:spacing w:val="1"/>
        </w:rPr>
        <w:t> </w:t>
      </w:r>
      <w:r>
        <w:rPr/>
        <w:t>слова»,</w:t>
      </w:r>
      <w:r>
        <w:rPr>
          <w:spacing w:val="3"/>
        </w:rPr>
        <w:t> </w:t>
      </w:r>
      <w:r>
        <w:rPr/>
        <w:t>«Встреча»</w:t>
      </w:r>
      <w:r>
        <w:rPr>
          <w:spacing w:val="-3"/>
        </w:rPr>
        <w:t> </w:t>
      </w:r>
      <w:r>
        <w:rPr/>
        <w:t>и 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Произведения отечественной литературы о природе и животных (не</w:t>
      </w:r>
      <w:r>
        <w:rPr>
          <w:spacing w:val="1"/>
          <w:sz w:val="28"/>
        </w:rPr>
        <w:t> </w:t>
      </w:r>
      <w:r>
        <w:rPr>
          <w:sz w:val="28"/>
        </w:rPr>
        <w:t>менее двух).</w:t>
      </w:r>
      <w:r>
        <w:rPr>
          <w:spacing w:val="7"/>
          <w:sz w:val="28"/>
        </w:rPr>
        <w:t> </w:t>
      </w:r>
      <w:r>
        <w:rPr>
          <w:sz w:val="28"/>
        </w:rPr>
        <w:t>А.И.</w:t>
      </w:r>
      <w:r>
        <w:rPr>
          <w:spacing w:val="3"/>
          <w:sz w:val="28"/>
        </w:rPr>
        <w:t> </w:t>
      </w:r>
      <w:r>
        <w:rPr>
          <w:sz w:val="28"/>
        </w:rPr>
        <w:t>Куприн,</w:t>
      </w:r>
      <w:r>
        <w:rPr>
          <w:spacing w:val="1"/>
          <w:sz w:val="28"/>
        </w:rPr>
        <w:t> </w:t>
      </w:r>
      <w:r>
        <w:rPr>
          <w:sz w:val="28"/>
        </w:rPr>
        <w:t>М.М.</w:t>
      </w:r>
      <w:r>
        <w:rPr>
          <w:spacing w:val="3"/>
          <w:sz w:val="28"/>
        </w:rPr>
        <w:t> </w:t>
      </w:r>
      <w:r>
        <w:rPr>
          <w:sz w:val="28"/>
        </w:rPr>
        <w:t>Пришвин,</w:t>
      </w:r>
      <w:r>
        <w:rPr>
          <w:spacing w:val="2"/>
          <w:sz w:val="28"/>
        </w:rPr>
        <w:t> </w:t>
      </w:r>
      <w:r>
        <w:rPr>
          <w:sz w:val="28"/>
        </w:rPr>
        <w:t>К.Г.</w:t>
      </w:r>
      <w:r>
        <w:rPr>
          <w:spacing w:val="2"/>
          <w:sz w:val="28"/>
        </w:rPr>
        <w:t> </w:t>
      </w:r>
      <w:r>
        <w:rPr>
          <w:sz w:val="28"/>
        </w:rPr>
        <w:t>Паустовский.</w:t>
      </w:r>
    </w:p>
    <w:p>
      <w:pPr>
        <w:pStyle w:val="BodyText"/>
        <w:spacing w:line="355" w:lineRule="auto" w:before="3"/>
        <w:ind w:right="497"/>
      </w:pPr>
      <w:r>
        <w:rPr/>
        <w:t>А.П. Платонов. Рассказы (один по выбору). Например, «Корова», «Никита» и</w:t>
      </w:r>
      <w:r>
        <w:rPr>
          <w:spacing w:val="-67"/>
        </w:rPr>
        <w:t> </w:t>
      </w:r>
      <w:r>
        <w:rPr/>
        <w:t>другие.</w:t>
      </w:r>
    </w:p>
    <w:p>
      <w:pPr>
        <w:pStyle w:val="BodyText"/>
        <w:spacing w:line="315" w:lineRule="exact"/>
        <w:ind w:left="1350" w:firstLine="0"/>
      </w:pPr>
      <w:r>
        <w:rPr/>
        <w:t>В.П.</w:t>
      </w:r>
      <w:r>
        <w:rPr>
          <w:spacing w:val="-4"/>
        </w:rPr>
        <w:t> </w:t>
      </w:r>
      <w:r>
        <w:rPr/>
        <w:t>Астафьев.</w:t>
      </w:r>
      <w:r>
        <w:rPr>
          <w:spacing w:val="-3"/>
        </w:rPr>
        <w:t> </w:t>
      </w:r>
      <w:r>
        <w:rPr/>
        <w:t>Рассказ</w:t>
      </w:r>
      <w:r>
        <w:rPr>
          <w:spacing w:val="-5"/>
        </w:rPr>
        <w:t> </w:t>
      </w:r>
      <w:r>
        <w:rPr/>
        <w:t>«Васюткино</w:t>
      </w:r>
      <w:r>
        <w:rPr>
          <w:spacing w:val="-7"/>
        </w:rPr>
        <w:t> </w:t>
      </w:r>
      <w:r>
        <w:rPr/>
        <w:t>озеро».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4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XX-XXI</w:t>
      </w:r>
      <w:r>
        <w:rPr>
          <w:spacing w:val="-6"/>
          <w:sz w:val="28"/>
        </w:rPr>
        <w:t> </w:t>
      </w:r>
      <w:r>
        <w:rPr>
          <w:sz w:val="28"/>
        </w:rPr>
        <w:t>веков.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32"/>
          <w:sz w:val="28"/>
        </w:rPr>
        <w:t> </w:t>
      </w:r>
      <w:r>
        <w:rPr>
          <w:sz w:val="28"/>
        </w:rPr>
        <w:t>отечественной</w:t>
      </w:r>
      <w:r>
        <w:rPr>
          <w:spacing w:val="71"/>
          <w:sz w:val="28"/>
        </w:rPr>
        <w:t> </w:t>
      </w:r>
      <w:r>
        <w:rPr>
          <w:sz w:val="28"/>
        </w:rPr>
        <w:t>литературы</w:t>
      </w:r>
      <w:r>
        <w:rPr>
          <w:spacing w:val="132"/>
          <w:sz w:val="28"/>
        </w:rPr>
        <w:t> </w:t>
      </w:r>
      <w:r>
        <w:rPr>
          <w:sz w:val="28"/>
        </w:rPr>
        <w:t>на</w:t>
      </w:r>
      <w:r>
        <w:rPr>
          <w:spacing w:val="132"/>
          <w:sz w:val="28"/>
        </w:rPr>
        <w:t> </w:t>
      </w:r>
      <w:r>
        <w:rPr>
          <w:sz w:val="28"/>
        </w:rPr>
        <w:t>тему</w:t>
      </w:r>
      <w:r>
        <w:rPr>
          <w:spacing w:val="132"/>
          <w:sz w:val="28"/>
        </w:rPr>
        <w:t> </w:t>
      </w:r>
      <w:r>
        <w:rPr>
          <w:sz w:val="28"/>
        </w:rPr>
        <w:t>«Человек</w:t>
      </w:r>
      <w:r>
        <w:rPr>
          <w:spacing w:val="132"/>
          <w:sz w:val="28"/>
        </w:rPr>
        <w:t> </w:t>
      </w:r>
      <w:r>
        <w:rPr>
          <w:sz w:val="28"/>
        </w:rPr>
        <w:t>на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1" w:firstLine="0"/>
      </w:pPr>
      <w:r>
        <w:rPr/>
        <w:t>войне» (не менее двух). Например, Л.А. Кассиль «Дорогие мои мальчишки», Ю.Я.</w:t>
      </w:r>
      <w:r>
        <w:rPr>
          <w:spacing w:val="1"/>
        </w:rPr>
        <w:t> </w:t>
      </w:r>
      <w:r>
        <w:rPr/>
        <w:t>Яковлев</w:t>
      </w:r>
      <w:r>
        <w:rPr>
          <w:spacing w:val="1"/>
        </w:rPr>
        <w:t> </w:t>
      </w:r>
      <w:r>
        <w:rPr/>
        <w:t>«Девочки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Васильевского</w:t>
      </w:r>
      <w:r>
        <w:rPr>
          <w:spacing w:val="1"/>
        </w:rPr>
        <w:t> </w:t>
      </w:r>
      <w:r>
        <w:rPr/>
        <w:t>острова»,</w:t>
      </w:r>
      <w:r>
        <w:rPr>
          <w:spacing w:val="1"/>
        </w:rPr>
        <w:t> </w:t>
      </w:r>
      <w:r>
        <w:rPr/>
        <w:t>В.П.</w:t>
      </w:r>
      <w:r>
        <w:rPr>
          <w:spacing w:val="1"/>
        </w:rPr>
        <w:t> </w:t>
      </w:r>
      <w:r>
        <w:rPr/>
        <w:t>Катаев</w:t>
      </w:r>
      <w:r>
        <w:rPr>
          <w:spacing w:val="1"/>
        </w:rPr>
        <w:t> </w:t>
      </w:r>
      <w:r>
        <w:rPr/>
        <w:t>«Сын</w:t>
      </w:r>
      <w:r>
        <w:rPr>
          <w:spacing w:val="1"/>
        </w:rPr>
        <w:t> </w:t>
      </w:r>
      <w:r>
        <w:rPr/>
        <w:t>полка»,</w:t>
      </w:r>
      <w:r>
        <w:rPr>
          <w:spacing w:val="1"/>
        </w:rPr>
        <w:t> </w:t>
      </w:r>
      <w:r>
        <w:rPr/>
        <w:t>К.М.</w:t>
      </w:r>
      <w:r>
        <w:rPr>
          <w:spacing w:val="1"/>
        </w:rPr>
        <w:t> </w:t>
      </w:r>
      <w:r>
        <w:rPr/>
        <w:t>Симонов</w:t>
      </w:r>
      <w:r>
        <w:rPr>
          <w:spacing w:val="5"/>
        </w:rPr>
        <w:t> </w:t>
      </w:r>
      <w:r>
        <w:rPr/>
        <w:t>«Сын</w:t>
      </w:r>
      <w:r>
        <w:rPr>
          <w:spacing w:val="1"/>
        </w:rPr>
        <w:t> </w:t>
      </w:r>
      <w:r>
        <w:rPr/>
        <w:t>артиллериста»</w:t>
      </w:r>
      <w:r>
        <w:rPr>
          <w:spacing w:val="-1"/>
        </w:rPr>
        <w:t> </w:t>
      </w:r>
      <w:r>
        <w:rPr/>
        <w:t>и 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писателей</w:t>
      </w:r>
      <w:r>
        <w:rPr>
          <w:spacing w:val="1"/>
          <w:sz w:val="28"/>
        </w:rPr>
        <w:t> </w:t>
      </w:r>
      <w:r>
        <w:rPr>
          <w:sz w:val="28"/>
        </w:rPr>
        <w:t>XIX-XXI</w:t>
      </w:r>
      <w:r>
        <w:rPr>
          <w:spacing w:val="1"/>
          <w:sz w:val="28"/>
        </w:rPr>
        <w:t> </w:t>
      </w:r>
      <w:r>
        <w:rPr>
          <w:sz w:val="28"/>
        </w:rPr>
        <w:t>веков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тему</w:t>
      </w:r>
      <w:r>
        <w:rPr>
          <w:spacing w:val="1"/>
          <w:sz w:val="28"/>
        </w:rPr>
        <w:t> </w:t>
      </w:r>
      <w:r>
        <w:rPr>
          <w:sz w:val="28"/>
        </w:rPr>
        <w:t>детства (не менее двух). Например, произведения В.Г. Короленко, В.П. Катаева,</w:t>
      </w:r>
      <w:r>
        <w:rPr>
          <w:spacing w:val="1"/>
          <w:sz w:val="28"/>
        </w:rPr>
        <w:t> </w:t>
      </w:r>
      <w:r>
        <w:rPr>
          <w:sz w:val="28"/>
        </w:rPr>
        <w:t>В.П. Крапивина, Ю.П. Казакова, А.Г. Алексина, В.П. Астафьева, В.К. Железникова,</w:t>
      </w:r>
      <w:r>
        <w:rPr>
          <w:spacing w:val="-67"/>
          <w:sz w:val="28"/>
        </w:rPr>
        <w:t> </w:t>
      </w:r>
      <w:r>
        <w:rPr>
          <w:sz w:val="28"/>
        </w:rPr>
        <w:t>Ю.Я. Яковлева, И. Коваля, А.А. Гиваргизова, М.С. Аромштам, Н.Ю. Абгарян 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> </w:t>
      </w:r>
      <w:r>
        <w:rPr>
          <w:sz w:val="28"/>
        </w:rPr>
        <w:t>жанра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писателей</w:t>
      </w:r>
      <w:r>
        <w:rPr>
          <w:spacing w:val="-67"/>
          <w:sz w:val="28"/>
        </w:rPr>
        <w:t> </w:t>
      </w:r>
      <w:r>
        <w:rPr>
          <w:sz w:val="28"/>
        </w:rPr>
        <w:t>(одно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выбору).</w:t>
      </w:r>
      <w:r>
        <w:rPr>
          <w:spacing w:val="-2"/>
          <w:sz w:val="28"/>
        </w:rPr>
        <w:t> </w:t>
      </w:r>
      <w:r>
        <w:rPr>
          <w:sz w:val="28"/>
        </w:rPr>
        <w:t>Например,</w:t>
      </w:r>
      <w:r>
        <w:rPr>
          <w:spacing w:val="-3"/>
          <w:sz w:val="28"/>
        </w:rPr>
        <w:t> </w:t>
      </w:r>
      <w:r>
        <w:rPr>
          <w:sz w:val="28"/>
        </w:rPr>
        <w:t>К.</w:t>
      </w:r>
      <w:r>
        <w:rPr>
          <w:spacing w:val="-2"/>
          <w:sz w:val="28"/>
        </w:rPr>
        <w:t> </w:t>
      </w:r>
      <w:r>
        <w:rPr>
          <w:sz w:val="28"/>
        </w:rPr>
        <w:t>Булычёв.</w:t>
      </w:r>
      <w:r>
        <w:rPr>
          <w:spacing w:val="-2"/>
          <w:sz w:val="28"/>
        </w:rPr>
        <w:t> </w:t>
      </w:r>
      <w:r>
        <w:rPr>
          <w:sz w:val="28"/>
        </w:rPr>
        <w:t>«Девочка,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которой</w:t>
      </w:r>
      <w:r>
        <w:rPr>
          <w:spacing w:val="-5"/>
          <w:sz w:val="28"/>
        </w:rPr>
        <w:t> </w:t>
      </w:r>
      <w:r>
        <w:rPr>
          <w:sz w:val="28"/>
        </w:rPr>
        <w:t>ничего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случится»,</w:t>
      </w:r>
    </w:p>
    <w:p>
      <w:pPr>
        <w:pStyle w:val="BodyText"/>
        <w:spacing w:before="3"/>
        <w:ind w:firstLine="0"/>
      </w:pPr>
      <w:r>
        <w:rPr/>
        <w:t>«Миллион</w:t>
      </w:r>
      <w:r>
        <w:rPr>
          <w:spacing w:val="-4"/>
        </w:rPr>
        <w:t> </w:t>
      </w:r>
      <w:r>
        <w:rPr/>
        <w:t>приключений»</w:t>
      </w:r>
      <w:r>
        <w:rPr>
          <w:spacing w:val="-6"/>
        </w:rPr>
        <w:t> </w:t>
      </w:r>
      <w:r>
        <w:rPr/>
        <w:t>(главы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выбору)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> </w:t>
      </w:r>
      <w:r>
        <w:rPr>
          <w:sz w:val="28"/>
        </w:rPr>
        <w:t>народов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spacing w:before="148"/>
        <w:ind w:left="1350" w:firstLine="0"/>
      </w:pPr>
      <w:r>
        <w:rPr/>
        <w:t>Стихотворения</w:t>
      </w:r>
      <w:r>
        <w:rPr>
          <w:spacing w:val="24"/>
        </w:rPr>
        <w:t> </w:t>
      </w:r>
      <w:r>
        <w:rPr/>
        <w:t>(одно</w:t>
      </w:r>
      <w:r>
        <w:rPr>
          <w:spacing w:val="21"/>
        </w:rPr>
        <w:t> </w:t>
      </w:r>
      <w:r>
        <w:rPr/>
        <w:t>по</w:t>
      </w:r>
      <w:r>
        <w:rPr>
          <w:spacing w:val="20"/>
        </w:rPr>
        <w:t> </w:t>
      </w:r>
      <w:r>
        <w:rPr/>
        <w:t>выбору).</w:t>
      </w:r>
      <w:r>
        <w:rPr>
          <w:spacing w:val="24"/>
        </w:rPr>
        <w:t> </w:t>
      </w:r>
      <w:r>
        <w:rPr/>
        <w:t>Р.Г.</w:t>
      </w:r>
      <w:r>
        <w:rPr>
          <w:spacing w:val="23"/>
        </w:rPr>
        <w:t> </w:t>
      </w:r>
      <w:r>
        <w:rPr/>
        <w:t>Гамзатов</w:t>
      </w:r>
      <w:r>
        <w:rPr>
          <w:spacing w:val="29"/>
        </w:rPr>
        <w:t> </w:t>
      </w:r>
      <w:r>
        <w:rPr>
          <w:position w:val="1"/>
        </w:rPr>
        <w:t>«Песня</w:t>
      </w:r>
      <w:r>
        <w:rPr>
          <w:spacing w:val="21"/>
          <w:position w:val="1"/>
        </w:rPr>
        <w:t> </w:t>
      </w:r>
      <w:r>
        <w:rPr>
          <w:position w:val="1"/>
        </w:rPr>
        <w:t>соловья»;</w:t>
      </w:r>
      <w:r>
        <w:rPr>
          <w:spacing w:val="25"/>
          <w:position w:val="1"/>
        </w:rPr>
        <w:t> </w:t>
      </w:r>
      <w:r>
        <w:rPr>
          <w:position w:val="1"/>
        </w:rPr>
        <w:t>М.</w:t>
      </w:r>
      <w:r>
        <w:rPr>
          <w:spacing w:val="23"/>
          <w:position w:val="1"/>
        </w:rPr>
        <w:t> </w:t>
      </w:r>
      <w:r>
        <w:rPr>
          <w:position w:val="1"/>
        </w:rPr>
        <w:t>Карим</w:t>
      </w:r>
    </w:p>
    <w:p>
      <w:pPr>
        <w:pStyle w:val="BodyText"/>
        <w:spacing w:before="154"/>
        <w:ind w:firstLine="0"/>
      </w:pPr>
      <w:r>
        <w:rPr/>
        <w:t>«Эту</w:t>
      </w:r>
      <w:r>
        <w:rPr>
          <w:spacing w:val="-6"/>
        </w:rPr>
        <w:t> </w:t>
      </w:r>
      <w:r>
        <w:rPr/>
        <w:t>песню</w:t>
      </w:r>
      <w:r>
        <w:rPr>
          <w:spacing w:val="-3"/>
        </w:rPr>
        <w:t> </w:t>
      </w:r>
      <w:r>
        <w:rPr/>
        <w:t>мать</w:t>
      </w:r>
      <w:r>
        <w:rPr>
          <w:spacing w:val="-3"/>
        </w:rPr>
        <w:t> </w:t>
      </w:r>
      <w:r>
        <w:rPr/>
        <w:t>мне</w:t>
      </w:r>
      <w:r>
        <w:rPr>
          <w:spacing w:val="-1"/>
        </w:rPr>
        <w:t> </w:t>
      </w:r>
      <w:r>
        <w:rPr/>
        <w:t>пела».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> </w:t>
      </w:r>
      <w:r>
        <w:rPr>
          <w:sz w:val="28"/>
        </w:rPr>
        <w:t>литература.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49" w:after="0"/>
        <w:ind w:left="639" w:right="506" w:firstLine="710"/>
        <w:jc w:val="left"/>
        <w:rPr>
          <w:sz w:val="28"/>
        </w:rPr>
      </w:pPr>
      <w:r>
        <w:rPr>
          <w:sz w:val="28"/>
        </w:rPr>
        <w:t>Х.К.</w:t>
      </w:r>
      <w:r>
        <w:rPr>
          <w:spacing w:val="30"/>
          <w:sz w:val="28"/>
        </w:rPr>
        <w:t> </w:t>
      </w:r>
      <w:r>
        <w:rPr>
          <w:sz w:val="28"/>
        </w:rPr>
        <w:t>Андерсен.</w:t>
      </w:r>
      <w:r>
        <w:rPr>
          <w:spacing w:val="38"/>
          <w:sz w:val="28"/>
        </w:rPr>
        <w:t> </w:t>
      </w:r>
      <w:r>
        <w:rPr>
          <w:sz w:val="28"/>
        </w:rPr>
        <w:t>Сказки</w:t>
      </w:r>
      <w:r>
        <w:rPr>
          <w:spacing w:val="32"/>
          <w:sz w:val="28"/>
        </w:rPr>
        <w:t> </w:t>
      </w:r>
      <w:r>
        <w:rPr>
          <w:sz w:val="28"/>
        </w:rPr>
        <w:t>(одна</w:t>
      </w:r>
      <w:r>
        <w:rPr>
          <w:spacing w:val="29"/>
          <w:sz w:val="28"/>
        </w:rPr>
        <w:t> </w:t>
      </w:r>
      <w:r>
        <w:rPr>
          <w:sz w:val="28"/>
        </w:rPr>
        <w:t>по</w:t>
      </w:r>
      <w:r>
        <w:rPr>
          <w:spacing w:val="32"/>
          <w:sz w:val="28"/>
        </w:rPr>
        <w:t> </w:t>
      </w:r>
      <w:r>
        <w:rPr>
          <w:sz w:val="28"/>
        </w:rPr>
        <w:t>выбору).</w:t>
      </w:r>
      <w:r>
        <w:rPr>
          <w:spacing w:val="35"/>
          <w:sz w:val="28"/>
        </w:rPr>
        <w:t> </w:t>
      </w:r>
      <w:r>
        <w:rPr>
          <w:sz w:val="28"/>
        </w:rPr>
        <w:t>Например,</w:t>
      </w:r>
      <w:r>
        <w:rPr>
          <w:spacing w:val="35"/>
          <w:sz w:val="28"/>
        </w:rPr>
        <w:t> </w:t>
      </w:r>
      <w:r>
        <w:rPr>
          <w:sz w:val="28"/>
        </w:rPr>
        <w:t>«Снежная</w:t>
      </w:r>
      <w:r>
        <w:rPr>
          <w:spacing w:val="-67"/>
          <w:sz w:val="28"/>
        </w:rPr>
        <w:t> </w:t>
      </w:r>
      <w:r>
        <w:rPr>
          <w:sz w:val="28"/>
        </w:rPr>
        <w:t>королева»,</w:t>
      </w:r>
      <w:r>
        <w:rPr>
          <w:spacing w:val="7"/>
          <w:sz w:val="28"/>
        </w:rPr>
        <w:t> </w:t>
      </w:r>
      <w:r>
        <w:rPr>
          <w:sz w:val="28"/>
        </w:rPr>
        <w:t>«Соловей»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  <w:tab w:pos="4046" w:val="left" w:leader="none"/>
          <w:tab w:pos="5461" w:val="left" w:leader="none"/>
          <w:tab w:pos="6368" w:val="left" w:leader="none"/>
          <w:tab w:pos="7270" w:val="left" w:leader="none"/>
          <w:tab w:pos="9140" w:val="left" w:leader="none"/>
          <w:tab w:pos="9667" w:val="left" w:leader="none"/>
        </w:tabs>
        <w:spacing w:line="350" w:lineRule="auto" w:before="0" w:after="0"/>
        <w:ind w:left="639" w:right="497" w:firstLine="710"/>
        <w:jc w:val="left"/>
        <w:rPr>
          <w:sz w:val="28"/>
        </w:rPr>
      </w:pPr>
      <w:r>
        <w:rPr>
          <w:sz w:val="28"/>
        </w:rPr>
        <w:t>Зарубежная</w:t>
        <w:tab/>
        <w:t>сказочная</w:t>
        <w:tab/>
        <w:t>проза</w:t>
        <w:tab/>
        <w:t>(одно</w:t>
        <w:tab/>
        <w:t>произведение</w:t>
        <w:tab/>
        <w:t>по</w:t>
        <w:tab/>
      </w:r>
      <w:r>
        <w:rPr>
          <w:spacing w:val="-1"/>
          <w:sz w:val="28"/>
        </w:rPr>
        <w:t>выбору).</w:t>
      </w:r>
      <w:r>
        <w:rPr>
          <w:spacing w:val="-67"/>
          <w:sz w:val="28"/>
        </w:rPr>
        <w:t> </w:t>
      </w:r>
      <w:r>
        <w:rPr>
          <w:sz w:val="28"/>
        </w:rPr>
        <w:t>Например,</w:t>
      </w:r>
      <w:r>
        <w:rPr>
          <w:spacing w:val="12"/>
          <w:sz w:val="28"/>
        </w:rPr>
        <w:t> </w:t>
      </w:r>
      <w:r>
        <w:rPr>
          <w:sz w:val="28"/>
        </w:rPr>
        <w:t>Л.</w:t>
      </w:r>
      <w:r>
        <w:rPr>
          <w:spacing w:val="12"/>
          <w:sz w:val="28"/>
        </w:rPr>
        <w:t> </w:t>
      </w:r>
      <w:r>
        <w:rPr>
          <w:sz w:val="28"/>
        </w:rPr>
        <w:t>Кэрролл</w:t>
      </w:r>
      <w:r>
        <w:rPr>
          <w:spacing w:val="15"/>
          <w:sz w:val="28"/>
        </w:rPr>
        <w:t> </w:t>
      </w:r>
      <w:r>
        <w:rPr>
          <w:sz w:val="28"/>
        </w:rPr>
        <w:t>«Алиса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Стране</w:t>
      </w:r>
      <w:r>
        <w:rPr>
          <w:spacing w:val="11"/>
          <w:sz w:val="28"/>
        </w:rPr>
        <w:t> </w:t>
      </w:r>
      <w:r>
        <w:rPr>
          <w:sz w:val="28"/>
        </w:rPr>
        <w:t>Чудес»</w:t>
      </w:r>
      <w:r>
        <w:rPr>
          <w:spacing w:val="5"/>
          <w:sz w:val="28"/>
        </w:rPr>
        <w:t> </w:t>
      </w:r>
      <w:r>
        <w:rPr>
          <w:sz w:val="28"/>
        </w:rPr>
        <w:t>(главы</w:t>
      </w:r>
      <w:r>
        <w:rPr>
          <w:spacing w:val="10"/>
          <w:sz w:val="28"/>
        </w:rPr>
        <w:t> </w:t>
      </w:r>
      <w:r>
        <w:rPr>
          <w:sz w:val="28"/>
        </w:rPr>
        <w:t>по</w:t>
      </w:r>
      <w:r>
        <w:rPr>
          <w:spacing w:val="14"/>
          <w:sz w:val="28"/>
        </w:rPr>
        <w:t> </w:t>
      </w:r>
      <w:r>
        <w:rPr>
          <w:sz w:val="28"/>
        </w:rPr>
        <w:t>выбору),</w:t>
      </w:r>
      <w:r>
        <w:rPr>
          <w:spacing w:val="12"/>
          <w:sz w:val="28"/>
        </w:rPr>
        <w:t> </w:t>
      </w:r>
      <w:r>
        <w:rPr>
          <w:sz w:val="28"/>
        </w:rPr>
        <w:t>Д.Толкин</w:t>
      </w:r>
    </w:p>
    <w:p>
      <w:pPr>
        <w:pStyle w:val="BodyText"/>
        <w:spacing w:before="3"/>
        <w:ind w:firstLine="0"/>
        <w:jc w:val="left"/>
      </w:pPr>
      <w:r>
        <w:rPr/>
        <w:t>«Хоббит,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Туда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обратно»</w:t>
      </w:r>
      <w:r>
        <w:rPr>
          <w:spacing w:val="-7"/>
        </w:rPr>
        <w:t> </w:t>
      </w:r>
      <w:r>
        <w:rPr/>
        <w:t>(главы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</w:t>
      </w:r>
      <w:r>
        <w:rPr>
          <w:spacing w:val="3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153" w:after="0"/>
        <w:ind w:left="639" w:right="493" w:firstLine="710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> </w:t>
      </w:r>
      <w:r>
        <w:rPr>
          <w:sz w:val="28"/>
        </w:rPr>
        <w:t>проза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детях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подростках</w:t>
      </w:r>
      <w:r>
        <w:rPr>
          <w:spacing w:val="1"/>
          <w:sz w:val="28"/>
        </w:rPr>
        <w:t> </w:t>
      </w:r>
      <w:r>
        <w:rPr>
          <w:sz w:val="28"/>
        </w:rPr>
        <w:t>(два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Твен</w:t>
      </w:r>
      <w:r>
        <w:rPr>
          <w:spacing w:val="70"/>
          <w:sz w:val="28"/>
        </w:rPr>
        <w:t> </w:t>
      </w:r>
      <w:r>
        <w:rPr>
          <w:sz w:val="28"/>
        </w:rPr>
        <w:t>«Приключения</w:t>
      </w:r>
      <w:r>
        <w:rPr>
          <w:spacing w:val="70"/>
          <w:sz w:val="28"/>
        </w:rPr>
        <w:t> </w:t>
      </w:r>
      <w:r>
        <w:rPr>
          <w:sz w:val="28"/>
        </w:rPr>
        <w:t>Тома</w:t>
      </w:r>
      <w:r>
        <w:rPr>
          <w:spacing w:val="70"/>
          <w:sz w:val="28"/>
        </w:rPr>
        <w:t> </w:t>
      </w:r>
      <w:r>
        <w:rPr>
          <w:sz w:val="28"/>
        </w:rPr>
        <w:t>Сойера»</w:t>
      </w:r>
      <w:r>
        <w:rPr>
          <w:spacing w:val="70"/>
          <w:sz w:val="28"/>
        </w:rPr>
        <w:t> </w:t>
      </w:r>
      <w:r>
        <w:rPr>
          <w:sz w:val="28"/>
        </w:rPr>
        <w:t>(главы</w:t>
      </w:r>
      <w:r>
        <w:rPr>
          <w:spacing w:val="70"/>
          <w:sz w:val="28"/>
        </w:rPr>
        <w:t> </w:t>
      </w:r>
      <w:r>
        <w:rPr>
          <w:sz w:val="28"/>
        </w:rPr>
        <w:t>по</w:t>
      </w:r>
      <w:r>
        <w:rPr>
          <w:spacing w:val="70"/>
          <w:sz w:val="28"/>
        </w:rPr>
        <w:t> </w:t>
      </w:r>
      <w:r>
        <w:rPr>
          <w:sz w:val="28"/>
        </w:rPr>
        <w:t>выбору),</w:t>
      </w:r>
      <w:r>
        <w:rPr>
          <w:spacing w:val="-67"/>
          <w:sz w:val="28"/>
        </w:rPr>
        <w:t> </w:t>
      </w:r>
      <w:r>
        <w:rPr>
          <w:sz w:val="28"/>
        </w:rPr>
        <w:t>Д. Лондон</w:t>
      </w:r>
      <w:r>
        <w:rPr>
          <w:spacing w:val="66"/>
          <w:sz w:val="28"/>
        </w:rPr>
        <w:t> </w:t>
      </w:r>
      <w:r>
        <w:rPr>
          <w:sz w:val="28"/>
        </w:rPr>
        <w:t>«Сказание</w:t>
      </w:r>
      <w:r>
        <w:rPr>
          <w:spacing w:val="66"/>
          <w:sz w:val="28"/>
        </w:rPr>
        <w:t> </w:t>
      </w:r>
      <w:r>
        <w:rPr>
          <w:sz w:val="28"/>
        </w:rPr>
        <w:t>о</w:t>
      </w:r>
      <w:r>
        <w:rPr>
          <w:spacing w:val="66"/>
          <w:sz w:val="28"/>
        </w:rPr>
        <w:t> </w:t>
      </w:r>
      <w:r>
        <w:rPr>
          <w:sz w:val="28"/>
        </w:rPr>
        <w:t>Кише»,</w:t>
      </w:r>
      <w:r>
        <w:rPr>
          <w:spacing w:val="69"/>
          <w:sz w:val="28"/>
        </w:rPr>
        <w:t> </w:t>
      </w:r>
      <w:r>
        <w:rPr>
          <w:sz w:val="28"/>
        </w:rPr>
        <w:t>Р.</w:t>
      </w:r>
      <w:r>
        <w:rPr>
          <w:spacing w:val="67"/>
          <w:sz w:val="28"/>
        </w:rPr>
        <w:t> </w:t>
      </w:r>
      <w:r>
        <w:rPr>
          <w:sz w:val="28"/>
        </w:rPr>
        <w:t>Брэдбери.</w:t>
      </w:r>
      <w:r>
        <w:rPr>
          <w:spacing w:val="68"/>
          <w:sz w:val="28"/>
        </w:rPr>
        <w:t> </w:t>
      </w:r>
      <w:r>
        <w:rPr>
          <w:sz w:val="28"/>
        </w:rPr>
        <w:t>Рассказы.</w:t>
      </w:r>
      <w:r>
        <w:rPr>
          <w:spacing w:val="69"/>
          <w:sz w:val="28"/>
        </w:rPr>
        <w:t> </w:t>
      </w:r>
      <w:r>
        <w:rPr>
          <w:sz w:val="28"/>
        </w:rPr>
        <w:t>Например,</w:t>
      </w:r>
      <w:r>
        <w:rPr>
          <w:spacing w:val="67"/>
          <w:sz w:val="28"/>
        </w:rPr>
        <w:t> </w:t>
      </w:r>
      <w:r>
        <w:rPr>
          <w:sz w:val="28"/>
        </w:rPr>
        <w:t>«Каникулы»,</w:t>
      </w:r>
    </w:p>
    <w:p>
      <w:pPr>
        <w:pStyle w:val="BodyText"/>
        <w:spacing w:before="2"/>
        <w:ind w:firstLine="0"/>
      </w:pPr>
      <w:r>
        <w:rPr/>
        <w:t>«Звук</w:t>
      </w:r>
      <w:r>
        <w:rPr>
          <w:spacing w:val="-4"/>
        </w:rPr>
        <w:t> </w:t>
      </w:r>
      <w:r>
        <w:rPr/>
        <w:t>бегущих</w:t>
      </w:r>
      <w:r>
        <w:rPr>
          <w:spacing w:val="-7"/>
        </w:rPr>
        <w:t> </w:t>
      </w:r>
      <w:r>
        <w:rPr/>
        <w:t>ног», «Зелёное</w:t>
      </w:r>
      <w:r>
        <w:rPr>
          <w:spacing w:val="-3"/>
        </w:rPr>
        <w:t> </w:t>
      </w:r>
      <w:r>
        <w:rPr/>
        <w:t>утро»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48" w:after="0"/>
        <w:ind w:left="639" w:right="504" w:firstLine="710"/>
        <w:jc w:val="both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5"/>
          <w:sz w:val="28"/>
        </w:rPr>
        <w:t> </w:t>
      </w:r>
      <w:r>
        <w:rPr>
          <w:sz w:val="28"/>
        </w:rPr>
        <w:t>Стивенсон</w:t>
      </w:r>
      <w:r>
        <w:rPr>
          <w:spacing w:val="5"/>
          <w:sz w:val="28"/>
        </w:rPr>
        <w:t> </w:t>
      </w:r>
      <w:r>
        <w:rPr>
          <w:sz w:val="28"/>
        </w:rPr>
        <w:t>«Остров</w:t>
      </w:r>
      <w:r>
        <w:rPr>
          <w:spacing w:val="-2"/>
          <w:sz w:val="28"/>
        </w:rPr>
        <w:t> </w:t>
      </w:r>
      <w:r>
        <w:rPr>
          <w:sz w:val="28"/>
        </w:rPr>
        <w:t>сокровищ»,</w:t>
      </w:r>
      <w:r>
        <w:rPr>
          <w:spacing w:val="6"/>
          <w:sz w:val="28"/>
        </w:rPr>
        <w:t> </w:t>
      </w:r>
      <w:r>
        <w:rPr>
          <w:sz w:val="28"/>
        </w:rPr>
        <w:t>«Чёрная стрела»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Зарубежная проза о животных (одно-два произведения по выбору).</w:t>
      </w:r>
      <w:r>
        <w:rPr>
          <w:spacing w:val="1"/>
          <w:sz w:val="28"/>
        </w:rPr>
        <w:t> </w:t>
      </w:r>
      <w:r>
        <w:rPr>
          <w:sz w:val="28"/>
        </w:rPr>
        <w:t>Э. Сетон-Томпсон «Королевская аналостанка», Д. Даррелл «Говорящий свёрток»,</w:t>
      </w:r>
      <w:r>
        <w:rPr>
          <w:spacing w:val="1"/>
          <w:sz w:val="28"/>
        </w:rPr>
        <w:t> </w:t>
      </w:r>
      <w:r>
        <w:rPr>
          <w:sz w:val="28"/>
        </w:rPr>
        <w:t>Д. Лондон</w:t>
      </w:r>
      <w:r>
        <w:rPr>
          <w:spacing w:val="-2"/>
          <w:sz w:val="28"/>
        </w:rPr>
        <w:t> </w:t>
      </w:r>
      <w:r>
        <w:rPr>
          <w:sz w:val="28"/>
        </w:rPr>
        <w:t>«Белый</w:t>
      </w:r>
      <w:r>
        <w:rPr>
          <w:spacing w:val="-3"/>
          <w:sz w:val="28"/>
        </w:rPr>
        <w:t> </w:t>
      </w:r>
      <w:r>
        <w:rPr>
          <w:sz w:val="28"/>
        </w:rPr>
        <w:t>клык»,</w:t>
      </w:r>
      <w:r>
        <w:rPr>
          <w:spacing w:val="1"/>
          <w:sz w:val="28"/>
        </w:rPr>
        <w:t> </w:t>
      </w:r>
      <w:r>
        <w:rPr>
          <w:sz w:val="28"/>
        </w:rPr>
        <w:t>Д. Киплинг</w:t>
      </w:r>
      <w:r>
        <w:rPr>
          <w:spacing w:val="-1"/>
          <w:sz w:val="28"/>
        </w:rPr>
        <w:t> </w:t>
      </w:r>
      <w:r>
        <w:rPr>
          <w:sz w:val="28"/>
        </w:rPr>
        <w:t>«Маугли»,</w:t>
      </w:r>
      <w:r>
        <w:rPr>
          <w:spacing w:val="4"/>
          <w:sz w:val="28"/>
        </w:rPr>
        <w:t> </w:t>
      </w:r>
      <w:r>
        <w:rPr>
          <w:sz w:val="28"/>
        </w:rPr>
        <w:t>«Рикки-Тикки-Тави»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73" w:after="0"/>
        <w:ind w:left="2195" w:right="0" w:hanging="846"/>
        <w:jc w:val="left"/>
        <w:rPr>
          <w:sz w:val="28"/>
        </w:rPr>
      </w:pPr>
      <w:r>
        <w:rPr>
          <w:sz w:val="28"/>
        </w:rPr>
        <w:t>Античная</w:t>
      </w:r>
      <w:r>
        <w:rPr>
          <w:spacing w:val="-8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spacing w:before="153"/>
        <w:ind w:left="1350" w:firstLine="0"/>
        <w:jc w:val="left"/>
      </w:pPr>
      <w:r>
        <w:rPr/>
        <w:t>Гомер.</w:t>
      </w:r>
      <w:r>
        <w:rPr>
          <w:spacing w:val="-3"/>
        </w:rPr>
        <w:t> </w:t>
      </w:r>
      <w:r>
        <w:rPr/>
        <w:t>Поэмы.</w:t>
      </w:r>
      <w:r>
        <w:rPr>
          <w:spacing w:val="-3"/>
        </w:rPr>
        <w:t> </w:t>
      </w:r>
      <w:r>
        <w:rPr/>
        <w:t>«Илиада»,</w:t>
      </w:r>
      <w:r>
        <w:rPr>
          <w:spacing w:val="-2"/>
        </w:rPr>
        <w:t> </w:t>
      </w:r>
      <w:r>
        <w:rPr/>
        <w:t>«Одиссея»</w:t>
      </w:r>
      <w:r>
        <w:rPr>
          <w:spacing w:val="-10"/>
        </w:rPr>
        <w:t> </w:t>
      </w:r>
      <w:r>
        <w:rPr/>
        <w:t>(фрагменты).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4" w:after="0"/>
        <w:ind w:left="2195" w:right="0" w:hanging="846"/>
        <w:jc w:val="left"/>
        <w:rPr>
          <w:sz w:val="28"/>
        </w:rPr>
      </w:pPr>
      <w:r>
        <w:rPr>
          <w:sz w:val="28"/>
        </w:rPr>
        <w:t>Фольклор.</w:t>
      </w:r>
    </w:p>
    <w:p>
      <w:pPr>
        <w:pStyle w:val="BodyText"/>
        <w:spacing w:line="355" w:lineRule="auto" w:before="149"/>
        <w:ind w:right="495"/>
      </w:pPr>
      <w:r>
        <w:rPr/>
        <w:t>Русские</w:t>
      </w:r>
      <w:r>
        <w:rPr>
          <w:spacing w:val="1"/>
        </w:rPr>
        <w:t> </w:t>
      </w:r>
      <w:r>
        <w:rPr/>
        <w:t>былины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«Илья</w:t>
      </w:r>
      <w:r>
        <w:rPr>
          <w:spacing w:val="1"/>
        </w:rPr>
        <w:t> </w:t>
      </w:r>
      <w:r>
        <w:rPr/>
        <w:t>Муромец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Соловей-</w:t>
      </w:r>
      <w:r>
        <w:rPr>
          <w:spacing w:val="-67"/>
        </w:rPr>
        <w:t> </w:t>
      </w:r>
      <w:r>
        <w:rPr/>
        <w:t>разбойник»,</w:t>
      </w:r>
      <w:r>
        <w:rPr>
          <w:spacing w:val="3"/>
        </w:rPr>
        <w:t> </w:t>
      </w:r>
      <w:r>
        <w:rPr/>
        <w:t>«Садко» 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52" w:lineRule="auto"/>
        <w:ind w:right="492"/>
      </w:pPr>
      <w:r>
        <w:rPr/>
        <w:t>Народные песни и баллады народов России и мира (не менее трёх песен 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баллады).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«Песнь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Роланде»</w:t>
      </w:r>
      <w:r>
        <w:rPr>
          <w:spacing w:val="1"/>
        </w:rPr>
        <w:t> </w:t>
      </w:r>
      <w:r>
        <w:rPr/>
        <w:t>(фрагменты).</w:t>
      </w:r>
      <w:r>
        <w:rPr>
          <w:spacing w:val="71"/>
        </w:rPr>
        <w:t> </w:t>
      </w:r>
      <w:r>
        <w:rPr/>
        <w:t>«Песнь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Нибелунгах» (фрагменты),</w:t>
      </w:r>
      <w:r>
        <w:rPr>
          <w:spacing w:val="3"/>
        </w:rPr>
        <w:t> </w:t>
      </w:r>
      <w:r>
        <w:rPr/>
        <w:t>баллада</w:t>
      </w:r>
      <w:r>
        <w:rPr>
          <w:spacing w:val="8"/>
        </w:rPr>
        <w:t> </w:t>
      </w:r>
      <w:r>
        <w:rPr/>
        <w:t>«Аника-воин»</w:t>
      </w:r>
      <w:r>
        <w:rPr>
          <w:spacing w:val="-4"/>
        </w:rPr>
        <w:t> </w:t>
      </w:r>
      <w:r>
        <w:rPr/>
        <w:t>и 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7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tabs>
          <w:tab w:pos="1366" w:val="left" w:leader="none"/>
          <w:tab w:pos="2944" w:val="left" w:leader="none"/>
          <w:tab w:pos="3735" w:val="left" w:leader="none"/>
          <w:tab w:pos="4359" w:val="left" w:leader="none"/>
          <w:tab w:pos="5322" w:val="left" w:leader="none"/>
          <w:tab w:pos="6405" w:val="left" w:leader="none"/>
          <w:tab w:pos="8083" w:val="left" w:leader="none"/>
        </w:tabs>
        <w:spacing w:before="147"/>
        <w:ind w:left="0" w:right="503" w:firstLine="0"/>
        <w:jc w:val="right"/>
      </w:pPr>
      <w:r>
        <w:rPr/>
        <w:t>«Повесть</w:t>
        <w:tab/>
        <w:t>временных</w:t>
        <w:tab/>
        <w:t>лет»</w:t>
        <w:tab/>
        <w:t>(не</w:t>
        <w:tab/>
        <w:t>менее</w:t>
        <w:tab/>
        <w:t>одного</w:t>
        <w:tab/>
        <w:t>фрагмента).</w:t>
        <w:tab/>
        <w:t>Например,</w:t>
      </w:r>
    </w:p>
    <w:p>
      <w:pPr>
        <w:pStyle w:val="BodyText"/>
        <w:spacing w:before="153"/>
        <w:ind w:left="0" w:right="501" w:firstLine="0"/>
        <w:jc w:val="right"/>
      </w:pPr>
      <w:r>
        <w:rPr/>
        <w:t>«Сказание</w:t>
      </w:r>
      <w:r>
        <w:rPr>
          <w:spacing w:val="12"/>
        </w:rPr>
        <w:t> </w:t>
      </w:r>
      <w:r>
        <w:rPr/>
        <w:t>о</w:t>
      </w:r>
      <w:r>
        <w:rPr>
          <w:spacing w:val="9"/>
        </w:rPr>
        <w:t> </w:t>
      </w:r>
      <w:r>
        <w:rPr/>
        <w:t>белгородском</w:t>
      </w:r>
      <w:r>
        <w:rPr>
          <w:spacing w:val="11"/>
        </w:rPr>
        <w:t> </w:t>
      </w:r>
      <w:r>
        <w:rPr/>
        <w:t>киселе»,</w:t>
      </w:r>
      <w:r>
        <w:rPr>
          <w:spacing w:val="11"/>
        </w:rPr>
        <w:t> </w:t>
      </w:r>
      <w:r>
        <w:rPr/>
        <w:t>«Сказание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походе</w:t>
      </w:r>
      <w:r>
        <w:rPr>
          <w:spacing w:val="10"/>
        </w:rPr>
        <w:t> </w:t>
      </w:r>
      <w:r>
        <w:rPr/>
        <w:t>князя</w:t>
      </w:r>
      <w:r>
        <w:rPr>
          <w:spacing w:val="10"/>
        </w:rPr>
        <w:t> </w:t>
      </w:r>
      <w:r>
        <w:rPr/>
        <w:t>Олега</w:t>
      </w:r>
      <w:r>
        <w:rPr>
          <w:spacing w:val="6"/>
        </w:rPr>
        <w:t> </w:t>
      </w:r>
      <w:r>
        <w:rPr/>
        <w:t>на</w:t>
      </w:r>
      <w:r>
        <w:rPr>
          <w:spacing w:val="10"/>
        </w:rPr>
        <w:t> </w:t>
      </w:r>
      <w:r>
        <w:rPr/>
        <w:t>Царьград»,</w:t>
      </w:r>
    </w:p>
    <w:p>
      <w:pPr>
        <w:pStyle w:val="BodyText"/>
        <w:spacing w:before="154"/>
        <w:ind w:firstLine="0"/>
        <w:jc w:val="left"/>
      </w:pPr>
      <w:r>
        <w:rPr/>
        <w:t>«Предание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смерти</w:t>
      </w:r>
      <w:r>
        <w:rPr>
          <w:spacing w:val="-4"/>
        </w:rPr>
        <w:t> </w:t>
      </w:r>
      <w:r>
        <w:rPr/>
        <w:t>князя</w:t>
      </w:r>
      <w:r>
        <w:rPr>
          <w:spacing w:val="-3"/>
        </w:rPr>
        <w:t> </w:t>
      </w:r>
      <w:r>
        <w:rPr/>
        <w:t>Олега».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54"/>
        <w:ind w:left="1350" w:firstLine="0"/>
        <w:jc w:val="left"/>
      </w:pPr>
      <w:r>
        <w:rPr/>
        <w:t>А.С.</w:t>
      </w:r>
      <w:r>
        <w:rPr>
          <w:spacing w:val="22"/>
        </w:rPr>
        <w:t> </w:t>
      </w:r>
      <w:r>
        <w:rPr/>
        <w:t>Пушкин.</w:t>
      </w:r>
      <w:r>
        <w:rPr>
          <w:spacing w:val="90"/>
        </w:rPr>
        <w:t> </w:t>
      </w:r>
      <w:r>
        <w:rPr/>
        <w:t>Стихотворения</w:t>
      </w:r>
      <w:r>
        <w:rPr>
          <w:spacing w:val="90"/>
        </w:rPr>
        <w:t> </w:t>
      </w:r>
      <w:r>
        <w:rPr/>
        <w:t>(не</w:t>
      </w:r>
      <w:r>
        <w:rPr>
          <w:spacing w:val="90"/>
        </w:rPr>
        <w:t> </w:t>
      </w:r>
      <w:r>
        <w:rPr/>
        <w:t>менее</w:t>
      </w:r>
      <w:r>
        <w:rPr>
          <w:spacing w:val="89"/>
        </w:rPr>
        <w:t> </w:t>
      </w:r>
      <w:r>
        <w:rPr/>
        <w:t>трёх).</w:t>
      </w:r>
      <w:r>
        <w:rPr>
          <w:spacing w:val="96"/>
        </w:rPr>
        <w:t> </w:t>
      </w:r>
      <w:r>
        <w:rPr/>
        <w:t>«Песнь</w:t>
      </w:r>
      <w:r>
        <w:rPr>
          <w:spacing w:val="87"/>
        </w:rPr>
        <w:t> </w:t>
      </w:r>
      <w:r>
        <w:rPr/>
        <w:t>о</w:t>
      </w:r>
      <w:r>
        <w:rPr>
          <w:spacing w:val="89"/>
        </w:rPr>
        <w:t> </w:t>
      </w:r>
      <w:r>
        <w:rPr/>
        <w:t>вещем</w:t>
      </w:r>
      <w:r>
        <w:rPr>
          <w:spacing w:val="89"/>
        </w:rPr>
        <w:t> </w:t>
      </w:r>
      <w:r>
        <w:rPr/>
        <w:t>Олеге»,</w:t>
      </w:r>
    </w:p>
    <w:p>
      <w:pPr>
        <w:pStyle w:val="BodyText"/>
        <w:spacing w:before="153"/>
        <w:ind w:firstLine="0"/>
        <w:jc w:val="left"/>
      </w:pPr>
      <w:r>
        <w:rPr/>
        <w:t>«Зимняя</w:t>
      </w:r>
      <w:r>
        <w:rPr>
          <w:spacing w:val="-2"/>
        </w:rPr>
        <w:t> </w:t>
      </w:r>
      <w:r>
        <w:rPr/>
        <w:t>дорога»,</w:t>
      </w:r>
      <w:r>
        <w:rPr>
          <w:spacing w:val="-1"/>
        </w:rPr>
        <w:t> </w:t>
      </w:r>
      <w:r>
        <w:rPr/>
        <w:t>«Узник»,</w:t>
      </w:r>
      <w:r>
        <w:rPr>
          <w:spacing w:val="-1"/>
        </w:rPr>
        <w:t> </w:t>
      </w:r>
      <w:r>
        <w:rPr/>
        <w:t>«Туча»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другие,</w:t>
      </w:r>
      <w:r>
        <w:rPr>
          <w:spacing w:val="-1"/>
        </w:rPr>
        <w:t> </w:t>
      </w:r>
      <w:r>
        <w:rPr/>
        <w:t>роман</w:t>
      </w:r>
      <w:r>
        <w:rPr>
          <w:spacing w:val="-2"/>
        </w:rPr>
        <w:t> </w:t>
      </w:r>
      <w:r>
        <w:rPr>
          <w:position w:val="1"/>
        </w:rPr>
        <w:t>«Дубровский».</w:t>
      </w:r>
    </w:p>
    <w:p>
      <w:pPr>
        <w:pStyle w:val="BodyText"/>
        <w:spacing w:before="148"/>
        <w:ind w:left="1350" w:firstLine="0"/>
        <w:jc w:val="left"/>
      </w:pPr>
      <w:r>
        <w:rPr/>
        <w:t>М.Ю.</w:t>
      </w:r>
      <w:r>
        <w:rPr>
          <w:spacing w:val="20"/>
        </w:rPr>
        <w:t> </w:t>
      </w:r>
      <w:r>
        <w:rPr/>
        <w:t>Лермонтов.</w:t>
      </w:r>
      <w:r>
        <w:rPr>
          <w:spacing w:val="24"/>
        </w:rPr>
        <w:t> </w:t>
      </w:r>
      <w:r>
        <w:rPr/>
        <w:t>Стихотворения</w:t>
      </w:r>
      <w:r>
        <w:rPr>
          <w:spacing w:val="24"/>
        </w:rPr>
        <w:t> </w:t>
      </w:r>
      <w:r>
        <w:rPr/>
        <w:t>(не</w:t>
      </w:r>
      <w:r>
        <w:rPr>
          <w:spacing w:val="23"/>
        </w:rPr>
        <w:t> </w:t>
      </w:r>
      <w:r>
        <w:rPr/>
        <w:t>менее</w:t>
      </w:r>
      <w:r>
        <w:rPr>
          <w:spacing w:val="23"/>
        </w:rPr>
        <w:t> </w:t>
      </w:r>
      <w:r>
        <w:rPr/>
        <w:t>трёх).</w:t>
      </w:r>
      <w:r>
        <w:rPr>
          <w:spacing w:val="29"/>
        </w:rPr>
        <w:t> </w:t>
      </w:r>
      <w:r>
        <w:rPr/>
        <w:t>«Три</w:t>
      </w:r>
      <w:r>
        <w:rPr>
          <w:spacing w:val="22"/>
        </w:rPr>
        <w:t> </w:t>
      </w:r>
      <w:r>
        <w:rPr/>
        <w:t>пальмы»,</w:t>
      </w:r>
      <w:r>
        <w:rPr>
          <w:spacing w:val="25"/>
        </w:rPr>
        <w:t> </w:t>
      </w:r>
      <w:r>
        <w:rPr/>
        <w:t>«Листок»,</w:t>
      </w:r>
    </w:p>
    <w:p>
      <w:pPr>
        <w:pStyle w:val="BodyText"/>
        <w:spacing w:before="153"/>
        <w:ind w:firstLine="0"/>
        <w:jc w:val="left"/>
      </w:pPr>
      <w:r>
        <w:rPr/>
        <w:t>«Утёс»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tabs>
          <w:tab w:pos="2117" w:val="left" w:leader="none"/>
          <w:tab w:pos="3439" w:val="left" w:leader="none"/>
          <w:tab w:pos="5501" w:val="left" w:leader="none"/>
          <w:tab w:pos="6105" w:val="left" w:leader="none"/>
          <w:tab w:pos="7044" w:val="left" w:leader="none"/>
          <w:tab w:pos="7994" w:val="left" w:leader="none"/>
          <w:tab w:pos="9518" w:val="left" w:leader="none"/>
        </w:tabs>
        <w:spacing w:before="153"/>
        <w:ind w:left="1350" w:firstLine="0"/>
        <w:jc w:val="left"/>
      </w:pPr>
      <w:r>
        <w:rPr/>
        <w:t>А.В.</w:t>
        <w:tab/>
        <w:t>Кольцов.</w:t>
        <w:tab/>
        <w:t>Стихотворения</w:t>
        <w:tab/>
        <w:t>(не</w:t>
        <w:tab/>
        <w:t>менее</w:t>
        <w:tab/>
        <w:t>двух).</w:t>
        <w:tab/>
        <w:t>Например,</w:t>
        <w:tab/>
      </w:r>
      <w:r>
        <w:rPr>
          <w:position w:val="1"/>
        </w:rPr>
        <w:t>«Косарь»,</w:t>
      </w:r>
    </w:p>
    <w:p>
      <w:pPr>
        <w:pStyle w:val="BodyText"/>
        <w:spacing w:before="149"/>
        <w:ind w:firstLine="0"/>
        <w:jc w:val="left"/>
      </w:pPr>
      <w:r>
        <w:rPr/>
        <w:t>«Соловей»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половины XIX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tabs>
          <w:tab w:pos="2251" w:val="left" w:leader="none"/>
          <w:tab w:pos="3559" w:val="left" w:leader="none"/>
          <w:tab w:pos="5722" w:val="left" w:leader="none"/>
          <w:tab w:pos="6431" w:val="left" w:leader="none"/>
          <w:tab w:pos="7471" w:val="left" w:leader="none"/>
          <w:tab w:pos="8522" w:val="left" w:leader="none"/>
          <w:tab w:pos="9543" w:val="left" w:leader="none"/>
          <w:tab w:pos="10013" w:val="left" w:leader="none"/>
        </w:tabs>
        <w:spacing w:line="350" w:lineRule="auto" w:before="153"/>
        <w:ind w:right="506"/>
        <w:jc w:val="left"/>
      </w:pPr>
      <w:r>
        <w:rPr/>
        <w:t>Ф.И.</w:t>
        <w:tab/>
        <w:t>Тютчев.</w:t>
        <w:tab/>
        <w:t>Стихотворения</w:t>
        <w:tab/>
        <w:t>(не</w:t>
        <w:tab/>
        <w:t>менее</w:t>
        <w:tab/>
        <w:t>двух).</w:t>
        <w:tab/>
        <w:t>«Есть</w:t>
        <w:tab/>
        <w:t>в</w:t>
        <w:tab/>
      </w:r>
      <w:r>
        <w:rPr>
          <w:spacing w:val="-1"/>
        </w:rPr>
        <w:t>осени</w:t>
      </w:r>
      <w:r>
        <w:rPr>
          <w:spacing w:val="-67"/>
        </w:rPr>
        <w:t> </w:t>
      </w:r>
      <w:r>
        <w:rPr/>
        <w:t>первоначальной…»,</w:t>
      </w:r>
      <w:r>
        <w:rPr>
          <w:spacing w:val="2"/>
        </w:rPr>
        <w:t> </w:t>
      </w:r>
      <w:r>
        <w:rPr/>
        <w:t>«С</w:t>
      </w:r>
      <w:r>
        <w:rPr>
          <w:spacing w:val="1"/>
        </w:rPr>
        <w:t> </w:t>
      </w:r>
      <w:r>
        <w:rPr/>
        <w:t>поляны коршун</w:t>
      </w:r>
      <w:r>
        <w:rPr>
          <w:spacing w:val="5"/>
        </w:rPr>
        <w:t> </w:t>
      </w:r>
      <w:r>
        <w:rPr/>
        <w:t>поднялся…»</w:t>
      </w:r>
      <w:r>
        <w:rPr>
          <w:spacing w:val="4"/>
        </w:rPr>
        <w:t> </w:t>
      </w:r>
      <w:r>
        <w:rPr/>
        <w:t>и другие.</w:t>
      </w:r>
    </w:p>
    <w:p>
      <w:pPr>
        <w:pStyle w:val="BodyText"/>
        <w:spacing w:line="355" w:lineRule="auto" w:before="6"/>
        <w:ind w:right="510"/>
        <w:jc w:val="left"/>
      </w:pPr>
      <w:r>
        <w:rPr/>
        <w:t>А.А.</w:t>
      </w:r>
      <w:r>
        <w:rPr>
          <w:spacing w:val="40"/>
        </w:rPr>
        <w:t> </w:t>
      </w:r>
      <w:r>
        <w:rPr/>
        <w:t>Фет.</w:t>
      </w:r>
      <w:r>
        <w:rPr>
          <w:spacing w:val="42"/>
        </w:rPr>
        <w:t> </w:t>
      </w:r>
      <w:r>
        <w:rPr/>
        <w:t>Стихотворения</w:t>
      </w:r>
      <w:r>
        <w:rPr>
          <w:spacing w:val="38"/>
        </w:rPr>
        <w:t> </w:t>
      </w:r>
      <w:r>
        <w:rPr/>
        <w:t>(не</w:t>
      </w:r>
      <w:r>
        <w:rPr>
          <w:spacing w:val="38"/>
        </w:rPr>
        <w:t> </w:t>
      </w:r>
      <w:r>
        <w:rPr/>
        <w:t>менее</w:t>
      </w:r>
      <w:r>
        <w:rPr>
          <w:spacing w:val="38"/>
        </w:rPr>
        <w:t> </w:t>
      </w:r>
      <w:r>
        <w:rPr/>
        <w:t>двух).</w:t>
      </w:r>
      <w:r>
        <w:rPr>
          <w:spacing w:val="40"/>
        </w:rPr>
        <w:t> </w:t>
      </w:r>
      <w:r>
        <w:rPr/>
        <w:t>«Учись</w:t>
      </w:r>
      <w:r>
        <w:rPr>
          <w:spacing w:val="35"/>
        </w:rPr>
        <w:t> </w:t>
      </w:r>
      <w:r>
        <w:rPr/>
        <w:t>у</w:t>
      </w:r>
      <w:r>
        <w:rPr>
          <w:spacing w:val="34"/>
        </w:rPr>
        <w:t> </w:t>
      </w:r>
      <w:r>
        <w:rPr/>
        <w:t>них</w:t>
      </w:r>
      <w:r>
        <w:rPr>
          <w:spacing w:val="41"/>
        </w:rPr>
        <w:t> </w:t>
      </w:r>
      <w:r>
        <w:rPr/>
        <w:t>–</w:t>
      </w:r>
      <w:r>
        <w:rPr>
          <w:spacing w:val="43"/>
        </w:rPr>
        <w:t> </w:t>
      </w:r>
      <w:r>
        <w:rPr>
          <w:position w:val="1"/>
        </w:rPr>
        <w:t>у</w:t>
      </w:r>
      <w:r>
        <w:rPr>
          <w:spacing w:val="34"/>
          <w:position w:val="1"/>
        </w:rPr>
        <w:t> </w:t>
      </w:r>
      <w:r>
        <w:rPr>
          <w:position w:val="1"/>
        </w:rPr>
        <w:t>дуба,</w:t>
      </w:r>
      <w:r>
        <w:rPr>
          <w:spacing w:val="42"/>
          <w:position w:val="1"/>
        </w:rPr>
        <w:t> </w:t>
      </w:r>
      <w:r>
        <w:rPr>
          <w:position w:val="1"/>
        </w:rPr>
        <w:t>у</w:t>
      </w:r>
      <w:r>
        <w:rPr>
          <w:spacing w:val="-67"/>
          <w:position w:val="1"/>
        </w:rPr>
        <w:t> </w:t>
      </w:r>
      <w:r>
        <w:rPr/>
        <w:t>берёзы…»,</w:t>
      </w:r>
      <w:r>
        <w:rPr>
          <w:spacing w:val="7"/>
        </w:rPr>
        <w:t> </w:t>
      </w:r>
      <w:r>
        <w:rPr/>
        <w:t>«Я</w:t>
      </w:r>
      <w:r>
        <w:rPr>
          <w:spacing w:val="1"/>
        </w:rPr>
        <w:t> </w:t>
      </w:r>
      <w:r>
        <w:rPr/>
        <w:t>пришёл</w:t>
      </w:r>
      <w:r>
        <w:rPr>
          <w:spacing w:val="1"/>
        </w:rPr>
        <w:t> </w:t>
      </w:r>
      <w:r>
        <w:rPr/>
        <w:t>к тебе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приветом…»</w:t>
      </w:r>
      <w:r>
        <w:rPr>
          <w:spacing w:val="4"/>
        </w:rPr>
        <w:t> </w:t>
      </w:r>
      <w:r>
        <w:rPr/>
        <w:t>и другие.</w:t>
      </w:r>
    </w:p>
    <w:p>
      <w:pPr>
        <w:pStyle w:val="BodyText"/>
        <w:spacing w:line="355" w:lineRule="auto"/>
        <w:ind w:left="1350" w:right="5466" w:firstLine="0"/>
        <w:jc w:val="left"/>
      </w:pPr>
      <w:r>
        <w:rPr/>
        <w:t>И.С.</w:t>
      </w:r>
      <w:r>
        <w:rPr>
          <w:spacing w:val="-6"/>
        </w:rPr>
        <w:t> </w:t>
      </w:r>
      <w:r>
        <w:rPr/>
        <w:t>Тургенев.</w:t>
      </w:r>
      <w:r>
        <w:rPr>
          <w:spacing w:val="-3"/>
        </w:rPr>
        <w:t> </w:t>
      </w:r>
      <w:r>
        <w:rPr/>
        <w:t>Рассказ</w:t>
      </w:r>
      <w:r>
        <w:rPr>
          <w:spacing w:val="-7"/>
        </w:rPr>
        <w:t> </w:t>
      </w:r>
      <w:r>
        <w:rPr/>
        <w:t>«Бежин</w:t>
      </w:r>
      <w:r>
        <w:rPr>
          <w:spacing w:val="-8"/>
        </w:rPr>
        <w:t> </w:t>
      </w:r>
      <w:r>
        <w:rPr/>
        <w:t>луг».</w:t>
      </w:r>
      <w:r>
        <w:rPr>
          <w:spacing w:val="-67"/>
        </w:rPr>
        <w:t> </w:t>
      </w:r>
      <w:r>
        <w:rPr/>
        <w:t>Н.С.</w:t>
      </w:r>
      <w:r>
        <w:rPr>
          <w:spacing w:val="2"/>
        </w:rPr>
        <w:t> </w:t>
      </w:r>
      <w:r>
        <w:rPr/>
        <w:t>Лесков.</w:t>
      </w:r>
      <w:r>
        <w:rPr>
          <w:spacing w:val="4"/>
        </w:rPr>
        <w:t> </w:t>
      </w:r>
      <w:r>
        <w:rPr/>
        <w:t>Сказ</w:t>
      </w:r>
      <w:r>
        <w:rPr>
          <w:spacing w:val="1"/>
        </w:rPr>
        <w:t> </w:t>
      </w:r>
      <w:r>
        <w:rPr/>
        <w:t>«Левша».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Л.Н.</w:t>
      </w:r>
      <w:r>
        <w:rPr>
          <w:spacing w:val="-2"/>
        </w:rPr>
        <w:t> </w:t>
      </w:r>
      <w:r>
        <w:rPr/>
        <w:t>Толстой.</w:t>
      </w:r>
      <w:r>
        <w:rPr>
          <w:spacing w:val="-1"/>
        </w:rPr>
        <w:t> </w:t>
      </w:r>
      <w:r>
        <w:rPr/>
        <w:t>Повесть</w:t>
      </w:r>
      <w:r>
        <w:rPr>
          <w:spacing w:val="-1"/>
        </w:rPr>
        <w:t> </w:t>
      </w:r>
      <w:r>
        <w:rPr/>
        <w:t>«Детство»</w:t>
      </w:r>
      <w:r>
        <w:rPr>
          <w:spacing w:val="-9"/>
        </w:rPr>
        <w:t> </w:t>
      </w:r>
      <w:r>
        <w:rPr/>
        <w:t>(главы).</w:t>
      </w:r>
    </w:p>
    <w:p>
      <w:pPr>
        <w:pStyle w:val="BodyText"/>
        <w:spacing w:before="141"/>
        <w:ind w:left="1350" w:firstLine="0"/>
        <w:jc w:val="left"/>
      </w:pPr>
      <w:r>
        <w:rPr/>
        <w:t>А.П.</w:t>
      </w:r>
      <w:r>
        <w:rPr>
          <w:spacing w:val="18"/>
        </w:rPr>
        <w:t> </w:t>
      </w:r>
      <w:r>
        <w:rPr/>
        <w:t>Чехов.</w:t>
      </w:r>
      <w:r>
        <w:rPr>
          <w:spacing w:val="88"/>
        </w:rPr>
        <w:t> </w:t>
      </w:r>
      <w:r>
        <w:rPr/>
        <w:t>Рассказы</w:t>
      </w:r>
      <w:r>
        <w:rPr>
          <w:spacing w:val="85"/>
        </w:rPr>
        <w:t> </w:t>
      </w:r>
      <w:r>
        <w:rPr/>
        <w:t>(три</w:t>
      </w:r>
      <w:r>
        <w:rPr>
          <w:spacing w:val="85"/>
        </w:rPr>
        <w:t> </w:t>
      </w:r>
      <w:r>
        <w:rPr/>
        <w:t>по</w:t>
      </w:r>
      <w:r>
        <w:rPr>
          <w:spacing w:val="84"/>
        </w:rPr>
        <w:t> </w:t>
      </w:r>
      <w:r>
        <w:rPr/>
        <w:t>выбору).</w:t>
      </w:r>
      <w:r>
        <w:rPr>
          <w:spacing w:val="87"/>
        </w:rPr>
        <w:t> </w:t>
      </w:r>
      <w:r>
        <w:rPr/>
        <w:t>Например,</w:t>
      </w:r>
      <w:r>
        <w:rPr>
          <w:spacing w:val="87"/>
        </w:rPr>
        <w:t> </w:t>
      </w:r>
      <w:r>
        <w:rPr/>
        <w:t>«Толстый</w:t>
      </w:r>
      <w:r>
        <w:rPr>
          <w:spacing w:val="84"/>
        </w:rPr>
        <w:t> </w:t>
      </w:r>
      <w:r>
        <w:rPr/>
        <w:t>и</w:t>
      </w:r>
      <w:r>
        <w:rPr>
          <w:spacing w:val="84"/>
        </w:rPr>
        <w:t> </w:t>
      </w:r>
      <w:r>
        <w:rPr/>
        <w:t>тонкий»,</w:t>
      </w:r>
    </w:p>
    <w:p>
      <w:pPr>
        <w:pStyle w:val="BodyText"/>
        <w:spacing w:before="154"/>
        <w:ind w:firstLine="0"/>
        <w:jc w:val="left"/>
      </w:pPr>
      <w:r>
        <w:rPr/>
        <w:t>«Хамелеон»,</w:t>
      </w:r>
      <w:r>
        <w:rPr>
          <w:spacing w:val="4"/>
        </w:rPr>
        <w:t> </w:t>
      </w:r>
      <w:r>
        <w:rPr/>
        <w:t>«Смерть</w:t>
      </w:r>
      <w:r>
        <w:rPr>
          <w:spacing w:val="-5"/>
        </w:rPr>
        <w:t> </w:t>
      </w:r>
      <w:r>
        <w:rPr/>
        <w:t>чиновника»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BodyText"/>
        <w:spacing w:before="153"/>
        <w:ind w:left="1350" w:firstLine="0"/>
        <w:jc w:val="left"/>
      </w:pPr>
      <w:r>
        <w:rPr/>
        <w:t>А.И.</w:t>
      </w:r>
      <w:r>
        <w:rPr>
          <w:spacing w:val="-4"/>
        </w:rPr>
        <w:t> </w:t>
      </w:r>
      <w:r>
        <w:rPr/>
        <w:t>Куприн.</w:t>
      </w:r>
      <w:r>
        <w:rPr>
          <w:spacing w:val="-3"/>
        </w:rPr>
        <w:t> </w:t>
      </w:r>
      <w:r>
        <w:rPr/>
        <w:t>Рассказ</w:t>
      </w:r>
      <w:r>
        <w:rPr>
          <w:spacing w:val="-5"/>
        </w:rPr>
        <w:t> </w:t>
      </w:r>
      <w:r>
        <w:rPr/>
        <w:t>«Чудесный</w:t>
      </w:r>
      <w:r>
        <w:rPr>
          <w:spacing w:val="-7"/>
        </w:rPr>
        <w:t> </w:t>
      </w:r>
      <w:r>
        <w:rPr/>
        <w:t>доктор».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73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XX</w:t>
      </w:r>
      <w:r>
        <w:rPr>
          <w:spacing w:val="-5"/>
          <w:sz w:val="28"/>
        </w:rPr>
        <w:t> </w:t>
      </w:r>
      <w:r>
        <w:rPr>
          <w:sz w:val="28"/>
        </w:rPr>
        <w:t>века.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153" w:after="0"/>
        <w:ind w:left="639" w:right="492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поэтов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1"/>
          <w:sz w:val="28"/>
        </w:rPr>
        <w:t> </w:t>
      </w:r>
      <w:r>
        <w:rPr>
          <w:sz w:val="28"/>
        </w:rPr>
        <w:t>ХХ</w:t>
      </w:r>
      <w:r>
        <w:rPr>
          <w:spacing w:val="1"/>
          <w:sz w:val="28"/>
        </w:rPr>
        <w:t> </w:t>
      </w:r>
      <w:r>
        <w:rPr>
          <w:sz w:val="28"/>
        </w:rPr>
        <w:t>века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двух). Например, стихотворения С.А. Есенина, В.В. Маяковского, А.А. Блока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Стихотворения отечественных поэтов XX века (не менее четырёх</w:t>
      </w:r>
      <w:r>
        <w:rPr>
          <w:spacing w:val="1"/>
          <w:sz w:val="28"/>
        </w:rPr>
        <w:t> </w:t>
      </w:r>
      <w:r>
        <w:rPr>
          <w:sz w:val="28"/>
        </w:rPr>
        <w:t>стихотворений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поэтов).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стихотворения</w:t>
      </w:r>
      <w:r>
        <w:rPr>
          <w:spacing w:val="1"/>
          <w:sz w:val="28"/>
        </w:rPr>
        <w:t> </w:t>
      </w:r>
      <w:r>
        <w:rPr>
          <w:sz w:val="28"/>
        </w:rPr>
        <w:t>О.Ф.</w:t>
      </w:r>
      <w:r>
        <w:rPr>
          <w:spacing w:val="1"/>
          <w:sz w:val="28"/>
        </w:rPr>
        <w:t> </w:t>
      </w:r>
      <w:r>
        <w:rPr>
          <w:sz w:val="28"/>
        </w:rPr>
        <w:t>Берггольц,</w:t>
      </w:r>
      <w:r>
        <w:rPr>
          <w:spacing w:val="1"/>
          <w:sz w:val="28"/>
        </w:rPr>
        <w:t> </w:t>
      </w:r>
      <w:r>
        <w:rPr>
          <w:sz w:val="28"/>
        </w:rPr>
        <w:t>В.С.</w:t>
      </w:r>
      <w:r>
        <w:rPr>
          <w:spacing w:val="1"/>
          <w:sz w:val="28"/>
        </w:rPr>
        <w:t> </w:t>
      </w:r>
      <w:r>
        <w:rPr>
          <w:sz w:val="28"/>
        </w:rPr>
        <w:t>Высоцкого, Е.А. Евтушенко, А.С. Кушнера, Ю.Д. Левитанского, Ю.П. Мориц, Б.Ш.</w:t>
      </w:r>
      <w:r>
        <w:rPr>
          <w:spacing w:val="-67"/>
          <w:sz w:val="28"/>
        </w:rPr>
        <w:t> </w:t>
      </w:r>
      <w:r>
        <w:rPr>
          <w:sz w:val="28"/>
        </w:rPr>
        <w:t>Окуджавы,</w:t>
      </w:r>
      <w:r>
        <w:rPr>
          <w:spacing w:val="3"/>
          <w:sz w:val="28"/>
        </w:rPr>
        <w:t> </w:t>
      </w:r>
      <w:r>
        <w:rPr>
          <w:sz w:val="28"/>
        </w:rPr>
        <w:t>Д.С.</w:t>
      </w:r>
      <w:r>
        <w:rPr>
          <w:spacing w:val="4"/>
          <w:sz w:val="28"/>
        </w:rPr>
        <w:t> </w:t>
      </w:r>
      <w:r>
        <w:rPr>
          <w:sz w:val="28"/>
        </w:rPr>
        <w:t>Самойлова.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3" w:after="0"/>
        <w:ind w:left="639" w:right="499" w:firstLine="710"/>
        <w:jc w:val="both"/>
        <w:rPr>
          <w:sz w:val="28"/>
        </w:rPr>
      </w:pPr>
      <w:r>
        <w:rPr>
          <w:sz w:val="28"/>
        </w:rPr>
        <w:t>Проза отечественных писателей конца XX – начала XXI века, в том</w:t>
      </w:r>
      <w:r>
        <w:rPr>
          <w:spacing w:val="1"/>
          <w:sz w:val="28"/>
        </w:rPr>
        <w:t> </w:t>
      </w:r>
      <w:r>
        <w:rPr>
          <w:sz w:val="28"/>
        </w:rPr>
        <w:t>числе о Великой Отечественной войне (два произведения по выбору). Например,</w:t>
      </w:r>
      <w:r>
        <w:rPr>
          <w:spacing w:val="1"/>
          <w:sz w:val="28"/>
        </w:rPr>
        <w:t> </w:t>
      </w:r>
      <w:r>
        <w:rPr>
          <w:sz w:val="28"/>
        </w:rPr>
        <w:t>Б.Л. Васильев «Экспонат №...», Б.П. Екимов «Ночь исцеления», А.В. Жвалевский и</w:t>
      </w:r>
      <w:r>
        <w:rPr>
          <w:spacing w:val="-67"/>
          <w:sz w:val="28"/>
        </w:rPr>
        <w:t> </w:t>
      </w:r>
      <w:r>
        <w:rPr>
          <w:sz w:val="28"/>
        </w:rPr>
        <w:t>Е.Б. Пастернак «Правдивая история Деда Мороза» (глава «Очень страшный 1942</w:t>
      </w:r>
      <w:r>
        <w:rPr>
          <w:spacing w:val="1"/>
          <w:sz w:val="28"/>
        </w:rPr>
        <w:t> </w:t>
      </w:r>
      <w:r>
        <w:rPr>
          <w:sz w:val="28"/>
        </w:rPr>
        <w:t>Новый год») 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BodyText"/>
        <w:spacing w:before="1"/>
        <w:ind w:left="1350" w:firstLine="0"/>
      </w:pPr>
      <w:r>
        <w:rPr/>
        <w:t>В.Г.</w:t>
      </w:r>
      <w:r>
        <w:rPr>
          <w:spacing w:val="-5"/>
        </w:rPr>
        <w:t> </w:t>
      </w:r>
      <w:r>
        <w:rPr/>
        <w:t>Распутин.</w:t>
      </w:r>
      <w:r>
        <w:rPr>
          <w:spacing w:val="-2"/>
        </w:rPr>
        <w:t> </w:t>
      </w:r>
      <w:r>
        <w:rPr/>
        <w:t>Рассказ</w:t>
      </w:r>
      <w:r>
        <w:rPr>
          <w:spacing w:val="-6"/>
        </w:rPr>
        <w:t> </w:t>
      </w:r>
      <w:r>
        <w:rPr/>
        <w:t>«Уроки</w:t>
      </w:r>
      <w:r>
        <w:rPr>
          <w:spacing w:val="-7"/>
        </w:rPr>
        <w:t> </w:t>
      </w:r>
      <w:r>
        <w:rPr/>
        <w:t>французского».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153" w:after="0"/>
        <w:ind w:left="639" w:right="495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писателей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тему</w:t>
      </w:r>
      <w:r>
        <w:rPr>
          <w:spacing w:val="71"/>
          <w:sz w:val="28"/>
        </w:rPr>
        <w:t> </w:t>
      </w:r>
      <w:r>
        <w:rPr>
          <w:sz w:val="28"/>
        </w:rPr>
        <w:t>взросления</w:t>
      </w:r>
      <w:r>
        <w:rPr>
          <w:spacing w:val="-67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 двух).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Р.П.</w:t>
      </w:r>
      <w:r>
        <w:rPr>
          <w:spacing w:val="1"/>
          <w:sz w:val="28"/>
        </w:rPr>
        <w:t> </w:t>
      </w:r>
      <w:r>
        <w:rPr>
          <w:sz w:val="28"/>
        </w:rPr>
        <w:t>Погодин</w:t>
      </w:r>
      <w:r>
        <w:rPr>
          <w:spacing w:val="1"/>
          <w:sz w:val="28"/>
        </w:rPr>
        <w:t> </w:t>
      </w:r>
      <w:r>
        <w:rPr>
          <w:sz w:val="28"/>
        </w:rPr>
        <w:t>«Кирпичные</w:t>
      </w:r>
      <w:r>
        <w:rPr>
          <w:spacing w:val="1"/>
          <w:sz w:val="28"/>
        </w:rPr>
        <w:t> </w:t>
      </w:r>
      <w:r>
        <w:rPr>
          <w:sz w:val="28"/>
        </w:rPr>
        <w:t>острова»,</w:t>
      </w:r>
      <w:r>
        <w:rPr>
          <w:spacing w:val="1"/>
          <w:sz w:val="28"/>
        </w:rPr>
        <w:t> </w:t>
      </w:r>
      <w:r>
        <w:rPr>
          <w:sz w:val="28"/>
        </w:rPr>
        <w:t>Р.И.</w:t>
      </w:r>
      <w:r>
        <w:rPr>
          <w:spacing w:val="1"/>
          <w:sz w:val="28"/>
        </w:rPr>
        <w:t> </w:t>
      </w:r>
      <w:r>
        <w:rPr>
          <w:sz w:val="28"/>
        </w:rPr>
        <w:t>Фраерман</w:t>
      </w:r>
      <w:r>
        <w:rPr>
          <w:spacing w:val="10"/>
          <w:sz w:val="28"/>
        </w:rPr>
        <w:t> </w:t>
      </w:r>
      <w:r>
        <w:rPr>
          <w:sz w:val="28"/>
        </w:rPr>
        <w:t>«Дикая</w:t>
      </w:r>
      <w:r>
        <w:rPr>
          <w:spacing w:val="11"/>
          <w:sz w:val="28"/>
        </w:rPr>
        <w:t> </w:t>
      </w:r>
      <w:r>
        <w:rPr>
          <w:sz w:val="28"/>
        </w:rPr>
        <w:t>собака</w:t>
      </w:r>
      <w:r>
        <w:rPr>
          <w:spacing w:val="11"/>
          <w:sz w:val="28"/>
        </w:rPr>
        <w:t> </w:t>
      </w:r>
      <w:r>
        <w:rPr>
          <w:sz w:val="28"/>
        </w:rPr>
        <w:t>Динго,</w:t>
      </w:r>
      <w:r>
        <w:rPr>
          <w:spacing w:val="13"/>
          <w:sz w:val="28"/>
        </w:rPr>
        <w:t> </w:t>
      </w:r>
      <w:r>
        <w:rPr>
          <w:sz w:val="28"/>
        </w:rPr>
        <w:t>или</w:t>
      </w:r>
      <w:r>
        <w:rPr>
          <w:spacing w:val="15"/>
          <w:sz w:val="28"/>
        </w:rPr>
        <w:t> </w:t>
      </w:r>
      <w:r>
        <w:rPr>
          <w:sz w:val="28"/>
        </w:rPr>
        <w:t>Повесть</w:t>
      </w:r>
      <w:r>
        <w:rPr>
          <w:spacing w:val="8"/>
          <w:sz w:val="28"/>
        </w:rPr>
        <w:t> </w:t>
      </w:r>
      <w:r>
        <w:rPr>
          <w:sz w:val="28"/>
        </w:rPr>
        <w:t>о</w:t>
      </w:r>
      <w:r>
        <w:rPr>
          <w:spacing w:val="10"/>
          <w:sz w:val="28"/>
        </w:rPr>
        <w:t> </w:t>
      </w:r>
      <w:r>
        <w:rPr>
          <w:sz w:val="28"/>
        </w:rPr>
        <w:t>первой</w:t>
      </w:r>
      <w:r>
        <w:rPr>
          <w:spacing w:val="10"/>
          <w:sz w:val="28"/>
        </w:rPr>
        <w:t> </w:t>
      </w:r>
      <w:r>
        <w:rPr>
          <w:sz w:val="28"/>
        </w:rPr>
        <w:t>любви»,</w:t>
      </w:r>
      <w:r>
        <w:rPr>
          <w:spacing w:val="13"/>
          <w:sz w:val="28"/>
        </w:rPr>
        <w:t> </w:t>
      </w:r>
      <w:r>
        <w:rPr>
          <w:sz w:val="28"/>
        </w:rPr>
        <w:t>Ю.И.</w:t>
      </w:r>
      <w:r>
        <w:rPr>
          <w:spacing w:val="12"/>
          <w:sz w:val="28"/>
        </w:rPr>
        <w:t> </w:t>
      </w:r>
      <w:r>
        <w:rPr>
          <w:sz w:val="28"/>
        </w:rPr>
        <w:t>Коваль</w:t>
      </w:r>
    </w:p>
    <w:p>
      <w:pPr>
        <w:pStyle w:val="BodyText"/>
        <w:spacing w:before="1"/>
        <w:ind w:firstLine="0"/>
      </w:pPr>
      <w:r>
        <w:rPr/>
        <w:t>«Самая</w:t>
      </w:r>
      <w:r>
        <w:rPr>
          <w:spacing w:val="-1"/>
        </w:rPr>
        <w:t> </w:t>
      </w:r>
      <w:r>
        <w:rPr/>
        <w:t>лёгкая лодка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мире»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149" w:after="0"/>
        <w:ind w:left="639" w:right="498" w:firstLine="710"/>
        <w:jc w:val="both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</w:t>
      </w:r>
      <w:r>
        <w:rPr>
          <w:spacing w:val="-67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двух).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Жвалевский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Е.Б.</w:t>
      </w:r>
      <w:r>
        <w:rPr>
          <w:spacing w:val="1"/>
          <w:sz w:val="28"/>
        </w:rPr>
        <w:t> </w:t>
      </w:r>
      <w:r>
        <w:rPr>
          <w:sz w:val="28"/>
        </w:rPr>
        <w:t>Пастернак</w:t>
      </w:r>
      <w:r>
        <w:rPr>
          <w:spacing w:val="1"/>
          <w:sz w:val="28"/>
        </w:rPr>
        <w:t> </w:t>
      </w:r>
      <w:r>
        <w:rPr>
          <w:sz w:val="28"/>
        </w:rPr>
        <w:t>«Время</w:t>
      </w:r>
      <w:r>
        <w:rPr>
          <w:spacing w:val="1"/>
          <w:sz w:val="28"/>
        </w:rPr>
        <w:t> </w:t>
      </w:r>
      <w:r>
        <w:rPr>
          <w:sz w:val="28"/>
        </w:rPr>
        <w:t>всегда</w:t>
      </w:r>
      <w:r>
        <w:rPr>
          <w:spacing w:val="1"/>
          <w:sz w:val="28"/>
        </w:rPr>
        <w:t> </w:t>
      </w:r>
      <w:r>
        <w:rPr>
          <w:sz w:val="28"/>
        </w:rPr>
        <w:t>хорошее»;</w:t>
      </w:r>
      <w:r>
        <w:rPr>
          <w:spacing w:val="2"/>
          <w:sz w:val="28"/>
        </w:rPr>
        <w:t> </w:t>
      </w:r>
      <w:r>
        <w:rPr>
          <w:sz w:val="28"/>
        </w:rPr>
        <w:t>В.В.</w:t>
      </w:r>
      <w:r>
        <w:rPr>
          <w:spacing w:val="3"/>
          <w:sz w:val="28"/>
        </w:rPr>
        <w:t> </w:t>
      </w:r>
      <w:r>
        <w:rPr>
          <w:sz w:val="28"/>
        </w:rPr>
        <w:t>Ледерман</w:t>
      </w:r>
      <w:r>
        <w:rPr>
          <w:spacing w:val="1"/>
          <w:sz w:val="28"/>
        </w:rPr>
        <w:t> </w:t>
      </w:r>
      <w:r>
        <w:rPr>
          <w:sz w:val="28"/>
        </w:rPr>
        <w:t>«Календарь</w:t>
      </w:r>
      <w:r>
        <w:rPr>
          <w:spacing w:val="-1"/>
          <w:sz w:val="28"/>
        </w:rPr>
        <w:t> </w:t>
      </w:r>
      <w:r>
        <w:rPr>
          <w:sz w:val="28"/>
        </w:rPr>
        <w:t>ма(й)я»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4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> </w:t>
      </w:r>
      <w:r>
        <w:rPr>
          <w:sz w:val="28"/>
        </w:rPr>
        <w:t>народов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spacing w:line="352" w:lineRule="auto" w:before="153"/>
        <w:ind w:right="498"/>
      </w:pPr>
      <w:r>
        <w:rPr/>
        <w:t>Стихотворения</w:t>
      </w:r>
      <w:r>
        <w:rPr>
          <w:spacing w:val="1"/>
        </w:rPr>
        <w:t> </w:t>
      </w:r>
      <w:r>
        <w:rPr/>
        <w:t>(два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Карим</w:t>
      </w:r>
      <w:r>
        <w:rPr>
          <w:spacing w:val="1"/>
        </w:rPr>
        <w:t> </w:t>
      </w:r>
      <w:r>
        <w:rPr/>
        <w:t>«Бессмертие»</w:t>
      </w:r>
      <w:r>
        <w:rPr>
          <w:spacing w:val="1"/>
        </w:rPr>
        <w:t> </w:t>
      </w:r>
      <w:r>
        <w:rPr/>
        <w:t>(фрагменты),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Тукай</w:t>
      </w:r>
      <w:r>
        <w:rPr>
          <w:spacing w:val="1"/>
        </w:rPr>
        <w:t> </w:t>
      </w:r>
      <w:r>
        <w:rPr/>
        <w:t>«Родная</w:t>
      </w:r>
      <w:r>
        <w:rPr>
          <w:spacing w:val="1"/>
        </w:rPr>
        <w:t> </w:t>
      </w:r>
      <w:r>
        <w:rPr/>
        <w:t>деревня»,</w:t>
      </w:r>
      <w:r>
        <w:rPr>
          <w:spacing w:val="1"/>
        </w:rPr>
        <w:t> </w:t>
      </w:r>
      <w:r>
        <w:rPr/>
        <w:t>«Книга»,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Кулиев</w:t>
      </w:r>
      <w:r>
        <w:rPr>
          <w:spacing w:val="1"/>
        </w:rPr>
        <w:t> </w:t>
      </w:r>
      <w:r>
        <w:rPr/>
        <w:t>«Когда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навалилась беда…», «Каким бы малым ни был мой народ…»,</w:t>
      </w:r>
      <w:r>
        <w:rPr>
          <w:spacing w:val="70"/>
        </w:rPr>
        <w:t> </w:t>
      </w:r>
      <w:r>
        <w:rPr/>
        <w:t>«Что б ни делалось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свете…»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left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> </w:t>
      </w:r>
      <w:r>
        <w:rPr>
          <w:sz w:val="28"/>
        </w:rPr>
        <w:t>литература.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left"/>
        <w:rPr>
          <w:sz w:val="28"/>
        </w:rPr>
      </w:pPr>
      <w:r>
        <w:rPr>
          <w:sz w:val="28"/>
        </w:rPr>
        <w:t>Д.</w:t>
      </w:r>
      <w:r>
        <w:rPr>
          <w:spacing w:val="-6"/>
          <w:sz w:val="28"/>
        </w:rPr>
        <w:t> </w:t>
      </w:r>
      <w:r>
        <w:rPr>
          <w:sz w:val="28"/>
        </w:rPr>
        <w:t>Дефо</w:t>
      </w:r>
      <w:r>
        <w:rPr>
          <w:spacing w:val="-1"/>
          <w:sz w:val="28"/>
        </w:rPr>
        <w:t> </w:t>
      </w:r>
      <w:r>
        <w:rPr>
          <w:sz w:val="28"/>
        </w:rPr>
        <w:t>«Робинзон</w:t>
      </w:r>
      <w:r>
        <w:rPr>
          <w:spacing w:val="-4"/>
          <w:sz w:val="28"/>
        </w:rPr>
        <w:t> </w:t>
      </w:r>
      <w:r>
        <w:rPr>
          <w:sz w:val="28"/>
        </w:rPr>
        <w:t>Крузо»</w:t>
      </w:r>
      <w:r>
        <w:rPr>
          <w:spacing w:val="-7"/>
          <w:sz w:val="28"/>
        </w:rPr>
        <w:t> </w:t>
      </w:r>
      <w:r>
        <w:rPr>
          <w:sz w:val="28"/>
        </w:rPr>
        <w:t>(главы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выбору).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4" w:after="0"/>
        <w:ind w:left="2407" w:right="0" w:hanging="1057"/>
        <w:jc w:val="left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> </w:t>
      </w:r>
      <w:r>
        <w:rPr>
          <w:sz w:val="28"/>
        </w:rPr>
        <w:t>Свифт</w:t>
      </w:r>
      <w:r>
        <w:rPr>
          <w:spacing w:val="-5"/>
          <w:sz w:val="28"/>
        </w:rPr>
        <w:t> </w:t>
      </w:r>
      <w:r>
        <w:rPr>
          <w:sz w:val="28"/>
        </w:rPr>
        <w:t>«Путешествия</w:t>
      </w:r>
      <w:r>
        <w:rPr>
          <w:spacing w:val="-4"/>
          <w:sz w:val="28"/>
        </w:rPr>
        <w:t> </w:t>
      </w:r>
      <w:r>
        <w:rPr>
          <w:sz w:val="28"/>
        </w:rPr>
        <w:t>Гулливера»</w:t>
      </w:r>
      <w:r>
        <w:rPr>
          <w:spacing w:val="-8"/>
          <w:sz w:val="28"/>
        </w:rPr>
        <w:t> </w:t>
      </w:r>
      <w:r>
        <w:rPr>
          <w:sz w:val="28"/>
        </w:rPr>
        <w:t>(главы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выбору).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pacing w:val="44"/>
          <w:sz w:val="28"/>
        </w:rPr>
        <w:t> </w:t>
      </w:r>
      <w:r>
        <w:rPr>
          <w:sz w:val="28"/>
        </w:rPr>
        <w:t>зарубежных</w:t>
      </w:r>
      <w:r>
        <w:rPr>
          <w:spacing w:val="39"/>
          <w:sz w:val="28"/>
        </w:rPr>
        <w:t> </w:t>
      </w:r>
      <w:r>
        <w:rPr>
          <w:sz w:val="28"/>
        </w:rPr>
        <w:t>писателей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5"/>
          <w:sz w:val="28"/>
        </w:rPr>
        <w:t> </w:t>
      </w:r>
      <w:r>
        <w:rPr>
          <w:sz w:val="28"/>
        </w:rPr>
        <w:t>тему</w:t>
      </w:r>
      <w:r>
        <w:rPr>
          <w:spacing w:val="39"/>
          <w:sz w:val="28"/>
        </w:rPr>
        <w:t> </w:t>
      </w:r>
      <w:r>
        <w:rPr>
          <w:sz w:val="28"/>
        </w:rPr>
        <w:t>взросления</w:t>
      </w:r>
      <w:r>
        <w:rPr>
          <w:spacing w:val="44"/>
          <w:sz w:val="28"/>
        </w:rPr>
        <w:t> </w:t>
      </w:r>
      <w:r>
        <w:rPr>
          <w:sz w:val="28"/>
        </w:rPr>
        <w:t>человека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9" w:firstLine="0"/>
      </w:pPr>
      <w:r>
        <w:rPr/>
        <w:t>(не</w:t>
      </w:r>
      <w:r>
        <w:rPr>
          <w:spacing w:val="35"/>
        </w:rPr>
        <w:t> </w:t>
      </w:r>
      <w:r>
        <w:rPr/>
        <w:t>менее</w:t>
      </w:r>
      <w:r>
        <w:rPr>
          <w:spacing w:val="36"/>
        </w:rPr>
        <w:t> </w:t>
      </w:r>
      <w:r>
        <w:rPr/>
        <w:t>двух).</w:t>
      </w:r>
      <w:r>
        <w:rPr>
          <w:spacing w:val="37"/>
        </w:rPr>
        <w:t> </w:t>
      </w:r>
      <w:r>
        <w:rPr/>
        <w:t>Например,</w:t>
      </w:r>
      <w:r>
        <w:rPr>
          <w:spacing w:val="37"/>
        </w:rPr>
        <w:t> </w:t>
      </w:r>
      <w:r>
        <w:rPr/>
        <w:t>Ж.</w:t>
      </w:r>
      <w:r>
        <w:rPr>
          <w:spacing w:val="36"/>
        </w:rPr>
        <w:t> </w:t>
      </w:r>
      <w:r>
        <w:rPr/>
        <w:t>Верн</w:t>
      </w:r>
      <w:r>
        <w:rPr>
          <w:spacing w:val="34"/>
        </w:rPr>
        <w:t> </w:t>
      </w:r>
      <w:r>
        <w:rPr/>
        <w:t>«Дети</w:t>
      </w:r>
      <w:r>
        <w:rPr>
          <w:spacing w:val="34"/>
        </w:rPr>
        <w:t> </w:t>
      </w:r>
      <w:r>
        <w:rPr/>
        <w:t>капитана</w:t>
      </w:r>
      <w:r>
        <w:rPr>
          <w:spacing w:val="36"/>
        </w:rPr>
        <w:t> </w:t>
      </w:r>
      <w:r>
        <w:rPr/>
        <w:t>Гранта»</w:t>
      </w:r>
      <w:r>
        <w:rPr>
          <w:spacing w:val="30"/>
        </w:rPr>
        <w:t> </w:t>
      </w:r>
      <w:r>
        <w:rPr/>
        <w:t>(главы</w:t>
      </w:r>
      <w:r>
        <w:rPr>
          <w:spacing w:val="35"/>
        </w:rPr>
        <w:t> </w:t>
      </w:r>
      <w:r>
        <w:rPr/>
        <w:t>по</w:t>
      </w:r>
      <w:r>
        <w:rPr>
          <w:spacing w:val="33"/>
        </w:rPr>
        <w:t> </w:t>
      </w:r>
      <w:r>
        <w:rPr/>
        <w:t>выбору),</w:t>
      </w:r>
      <w:r>
        <w:rPr>
          <w:spacing w:val="-67"/>
        </w:rPr>
        <w:t> </w:t>
      </w:r>
      <w:r>
        <w:rPr/>
        <w:t>Х.</w:t>
      </w:r>
      <w:r>
        <w:rPr>
          <w:spacing w:val="3"/>
        </w:rPr>
        <w:t> </w:t>
      </w:r>
      <w:r>
        <w:rPr/>
        <w:t>Ли «Убить</w:t>
      </w:r>
      <w:r>
        <w:rPr>
          <w:spacing w:val="-1"/>
        </w:rPr>
        <w:t> </w:t>
      </w:r>
      <w:r>
        <w:rPr/>
        <w:t>пересмешника»</w:t>
      </w:r>
      <w:r>
        <w:rPr>
          <w:spacing w:val="-4"/>
        </w:rPr>
        <w:t> </w:t>
      </w:r>
      <w:r>
        <w:rPr/>
        <w:t>(главы</w:t>
      </w:r>
      <w:r>
        <w:rPr>
          <w:spacing w:val="1"/>
        </w:rPr>
        <w:t> </w:t>
      </w:r>
      <w:r>
        <w:rPr/>
        <w:t>по выбору)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1"/>
          <w:sz w:val="28"/>
        </w:rPr>
        <w:t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24"/>
          <w:sz w:val="28"/>
        </w:rPr>
        <w:t> </w:t>
      </w:r>
      <w:r>
        <w:rPr>
          <w:sz w:val="28"/>
        </w:rPr>
        <w:t>двух).</w:t>
      </w:r>
      <w:r>
        <w:rPr>
          <w:spacing w:val="30"/>
          <w:sz w:val="28"/>
        </w:rPr>
        <w:t> </w:t>
      </w:r>
      <w:r>
        <w:rPr>
          <w:sz w:val="28"/>
        </w:rPr>
        <w:t>Например,</w:t>
      </w:r>
      <w:r>
        <w:rPr>
          <w:spacing w:val="25"/>
          <w:sz w:val="28"/>
        </w:rPr>
        <w:t> </w:t>
      </w:r>
      <w:r>
        <w:rPr>
          <w:sz w:val="28"/>
        </w:rPr>
        <w:t>Д.</w:t>
      </w:r>
      <w:r>
        <w:rPr>
          <w:spacing w:val="26"/>
          <w:sz w:val="28"/>
        </w:rPr>
        <w:t> </w:t>
      </w:r>
      <w:r>
        <w:rPr>
          <w:sz w:val="28"/>
        </w:rPr>
        <w:t>Роулинг</w:t>
      </w:r>
      <w:r>
        <w:rPr>
          <w:spacing w:val="24"/>
          <w:sz w:val="28"/>
        </w:rPr>
        <w:t> </w:t>
      </w:r>
      <w:r>
        <w:rPr>
          <w:sz w:val="28"/>
        </w:rPr>
        <w:t>«Гарри</w:t>
      </w:r>
      <w:r>
        <w:rPr>
          <w:spacing w:val="23"/>
          <w:sz w:val="28"/>
        </w:rPr>
        <w:t> </w:t>
      </w:r>
      <w:r>
        <w:rPr>
          <w:sz w:val="28"/>
        </w:rPr>
        <w:t>Поттер»</w:t>
      </w:r>
      <w:r>
        <w:rPr>
          <w:spacing w:val="24"/>
          <w:sz w:val="28"/>
        </w:rPr>
        <w:t> </w:t>
      </w:r>
      <w:r>
        <w:rPr>
          <w:sz w:val="28"/>
        </w:rPr>
        <w:t>(главы</w:t>
      </w:r>
      <w:r>
        <w:rPr>
          <w:spacing w:val="23"/>
          <w:sz w:val="28"/>
        </w:rPr>
        <w:t> </w:t>
      </w:r>
      <w:r>
        <w:rPr>
          <w:sz w:val="28"/>
        </w:rPr>
        <w:t>по</w:t>
      </w:r>
      <w:r>
        <w:rPr>
          <w:spacing w:val="24"/>
          <w:sz w:val="28"/>
        </w:rPr>
        <w:t> </w:t>
      </w:r>
      <w:r>
        <w:rPr>
          <w:sz w:val="28"/>
        </w:rPr>
        <w:t>выбору),</w:t>
      </w:r>
      <w:r>
        <w:rPr>
          <w:spacing w:val="37"/>
          <w:sz w:val="28"/>
        </w:rPr>
        <w:t> </w:t>
      </w:r>
      <w:r>
        <w:rPr>
          <w:sz w:val="28"/>
        </w:rPr>
        <w:t>Д.</w:t>
      </w:r>
      <w:r>
        <w:rPr>
          <w:spacing w:val="26"/>
          <w:sz w:val="28"/>
        </w:rPr>
        <w:t> </w:t>
      </w:r>
      <w:r>
        <w:rPr>
          <w:sz w:val="28"/>
        </w:rPr>
        <w:t>Джонс</w:t>
      </w:r>
    </w:p>
    <w:p>
      <w:pPr>
        <w:pStyle w:val="BodyText"/>
        <w:spacing w:before="3"/>
        <w:ind w:firstLine="0"/>
      </w:pPr>
      <w:r>
        <w:rPr/>
        <w:t>«Дом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характером»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54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7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spacing w:line="355" w:lineRule="auto" w:before="152"/>
        <w:ind w:right="494"/>
      </w:pPr>
      <w:r>
        <w:rPr/>
        <w:t>Древнерусские повести</w:t>
      </w:r>
      <w:r>
        <w:rPr>
          <w:spacing w:val="1"/>
        </w:rPr>
        <w:t> </w:t>
      </w:r>
      <w:r>
        <w:rPr/>
        <w:t>(одна повесть по выбору).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>
          <w:position w:val="1"/>
        </w:rPr>
        <w:t>«Поучение»</w:t>
      </w:r>
      <w:r>
        <w:rPr>
          <w:spacing w:val="1"/>
          <w:position w:val="1"/>
        </w:rPr>
        <w:t> </w:t>
      </w:r>
      <w:r>
        <w:rPr/>
        <w:t>Владимира</w:t>
      </w:r>
      <w:r>
        <w:rPr>
          <w:spacing w:val="1"/>
        </w:rPr>
        <w:t> </w:t>
      </w:r>
      <w:r>
        <w:rPr/>
        <w:t>Мономаха</w:t>
      </w:r>
      <w:r>
        <w:rPr>
          <w:spacing w:val="1"/>
        </w:rPr>
        <w:t> </w:t>
      </w:r>
      <w:r>
        <w:rPr/>
        <w:t>(в сокращении)</w:t>
      </w:r>
      <w:r>
        <w:rPr>
          <w:spacing w:val="-1"/>
        </w:rPr>
        <w:t> </w:t>
      </w:r>
      <w:r>
        <w:rPr/>
        <w:t>и</w:t>
      </w:r>
      <w:r>
        <w:rPr>
          <w:spacing w:val="6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5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line="352" w:lineRule="auto" w:before="154"/>
        <w:ind w:right="495"/>
      </w:pPr>
      <w:r>
        <w:rPr/>
        <w:t>А.С. Пушкин. Стихотворения (не менее четырёх). Например, </w:t>
      </w:r>
      <w:r>
        <w:rPr>
          <w:position w:val="1"/>
        </w:rPr>
        <w:t>«Во глубине</w:t>
      </w:r>
      <w:r>
        <w:rPr>
          <w:spacing w:val="1"/>
          <w:position w:val="1"/>
        </w:rPr>
        <w:t> </w:t>
      </w:r>
      <w:r>
        <w:rPr/>
        <w:t>сибирских</w:t>
      </w:r>
      <w:r>
        <w:rPr>
          <w:spacing w:val="1"/>
        </w:rPr>
        <w:t> </w:t>
      </w:r>
      <w:r>
        <w:rPr/>
        <w:t>руд…»,</w:t>
      </w:r>
      <w:r>
        <w:rPr>
          <w:spacing w:val="1"/>
        </w:rPr>
        <w:t> </w:t>
      </w:r>
      <w:r>
        <w:rPr/>
        <w:t>«19</w:t>
      </w:r>
      <w:r>
        <w:rPr>
          <w:spacing w:val="1"/>
        </w:rPr>
        <w:t> </w:t>
      </w:r>
      <w:r>
        <w:rPr/>
        <w:t>октября»</w:t>
      </w:r>
      <w:r>
        <w:rPr>
          <w:spacing w:val="1"/>
        </w:rPr>
        <w:t> </w:t>
      </w:r>
      <w:r>
        <w:rPr/>
        <w:t>(«Роняет</w:t>
      </w:r>
      <w:r>
        <w:rPr>
          <w:spacing w:val="1"/>
        </w:rPr>
        <w:t> </w:t>
      </w:r>
      <w:r>
        <w:rPr/>
        <w:t>лес</w:t>
      </w:r>
      <w:r>
        <w:rPr>
          <w:spacing w:val="1"/>
        </w:rPr>
        <w:t> </w:t>
      </w:r>
      <w:r>
        <w:rPr/>
        <w:t>багряный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убор…»),</w:t>
      </w:r>
      <w:r>
        <w:rPr>
          <w:spacing w:val="1"/>
        </w:rPr>
        <w:t> </w:t>
      </w:r>
      <w:r>
        <w:rPr/>
        <w:t>«И.И.</w:t>
      </w:r>
      <w:r>
        <w:rPr>
          <w:spacing w:val="1"/>
        </w:rPr>
        <w:t> </w:t>
      </w:r>
      <w:r>
        <w:rPr/>
        <w:t>Пущину», «На холмах Грузии лежит ночная мгла…» и другие. «Повести Белкина»</w:t>
      </w:r>
      <w:r>
        <w:rPr>
          <w:spacing w:val="1"/>
        </w:rPr>
        <w:t> </w:t>
      </w:r>
      <w:r>
        <w:rPr/>
        <w:t>(«Станционный смотритель»).</w:t>
      </w:r>
      <w:r>
        <w:rPr>
          <w:spacing w:val="3"/>
        </w:rPr>
        <w:t> </w:t>
      </w:r>
      <w:r>
        <w:rPr/>
        <w:t>Поэма</w:t>
      </w:r>
      <w:r>
        <w:rPr>
          <w:spacing w:val="6"/>
        </w:rPr>
        <w:t> </w:t>
      </w:r>
      <w:r>
        <w:rPr/>
        <w:t>«Полтава»</w:t>
      </w:r>
      <w:r>
        <w:rPr>
          <w:spacing w:val="-3"/>
        </w:rPr>
        <w:t> </w:t>
      </w:r>
      <w:r>
        <w:rPr/>
        <w:t>(фрагмент).</w:t>
      </w:r>
    </w:p>
    <w:p>
      <w:pPr>
        <w:pStyle w:val="BodyText"/>
        <w:spacing w:before="3"/>
        <w:ind w:left="1350" w:firstLine="0"/>
      </w:pPr>
      <w:r>
        <w:rPr/>
        <w:t>М.Ю.</w:t>
      </w:r>
      <w:r>
        <w:rPr>
          <w:spacing w:val="47"/>
        </w:rPr>
        <w:t> </w:t>
      </w:r>
      <w:r>
        <w:rPr/>
        <w:t>Лермонтов.</w:t>
      </w:r>
      <w:r>
        <w:rPr>
          <w:spacing w:val="55"/>
        </w:rPr>
        <w:t> </w:t>
      </w:r>
      <w:r>
        <w:rPr/>
        <w:t>Стихотворения</w:t>
      </w:r>
      <w:r>
        <w:rPr>
          <w:spacing w:val="51"/>
        </w:rPr>
        <w:t> </w:t>
      </w:r>
      <w:r>
        <w:rPr/>
        <w:t>(не</w:t>
      </w:r>
      <w:r>
        <w:rPr>
          <w:spacing w:val="51"/>
        </w:rPr>
        <w:t> </w:t>
      </w:r>
      <w:r>
        <w:rPr/>
        <w:t>менее</w:t>
      </w:r>
      <w:r>
        <w:rPr>
          <w:spacing w:val="51"/>
        </w:rPr>
        <w:t> </w:t>
      </w:r>
      <w:r>
        <w:rPr/>
        <w:t>четырёх).</w:t>
      </w:r>
      <w:r>
        <w:rPr>
          <w:spacing w:val="52"/>
        </w:rPr>
        <w:t> </w:t>
      </w:r>
      <w:r>
        <w:rPr/>
        <w:t>Например,</w:t>
      </w:r>
      <w:r>
        <w:rPr>
          <w:spacing w:val="57"/>
        </w:rPr>
        <w:t> </w:t>
      </w:r>
      <w:r>
        <w:rPr/>
        <w:t>«Узник»,</w:t>
      </w:r>
    </w:p>
    <w:p>
      <w:pPr>
        <w:pStyle w:val="BodyText"/>
        <w:spacing w:line="352" w:lineRule="auto" w:before="148"/>
        <w:ind w:right="492" w:firstLine="0"/>
      </w:pPr>
      <w:r>
        <w:rPr/>
        <w:t>«Парус»,</w:t>
      </w:r>
      <w:r>
        <w:rPr>
          <w:spacing w:val="1"/>
        </w:rPr>
        <w:t> </w:t>
      </w:r>
      <w:r>
        <w:rPr/>
        <w:t>«Тучи»,</w:t>
      </w:r>
      <w:r>
        <w:rPr>
          <w:spacing w:val="1"/>
        </w:rPr>
        <w:t> </w:t>
      </w:r>
      <w:r>
        <w:rPr/>
        <w:t>«Желанье»</w:t>
      </w:r>
      <w:r>
        <w:rPr>
          <w:spacing w:val="1"/>
        </w:rPr>
        <w:t> </w:t>
      </w:r>
      <w:r>
        <w:rPr/>
        <w:t>(«Отворите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темницу…»),</w:t>
      </w:r>
      <w:r>
        <w:rPr>
          <w:spacing w:val="1"/>
        </w:rPr>
        <w:t> </w:t>
      </w:r>
      <w:r>
        <w:rPr/>
        <w:t>«Когда</w:t>
      </w:r>
      <w:r>
        <w:rPr>
          <w:spacing w:val="1"/>
        </w:rPr>
        <w:t> </w:t>
      </w:r>
      <w:r>
        <w:rPr/>
        <w:t>волнуется</w:t>
      </w:r>
      <w:r>
        <w:rPr>
          <w:spacing w:val="1"/>
        </w:rPr>
        <w:t> </w:t>
      </w:r>
      <w:r>
        <w:rPr/>
        <w:t>желтеющая</w:t>
      </w:r>
      <w:r>
        <w:rPr>
          <w:spacing w:val="1"/>
        </w:rPr>
        <w:t> </w:t>
      </w:r>
      <w:r>
        <w:rPr/>
        <w:t>нива…»,</w:t>
      </w:r>
      <w:r>
        <w:rPr>
          <w:spacing w:val="1"/>
        </w:rPr>
        <w:t> </w:t>
      </w:r>
      <w:r>
        <w:rPr/>
        <w:t>«Ангел»,</w:t>
      </w:r>
      <w:r>
        <w:rPr>
          <w:spacing w:val="1"/>
        </w:rPr>
        <w:t> </w:t>
      </w:r>
      <w:r>
        <w:rPr/>
        <w:t>«Молитва»</w:t>
      </w:r>
      <w:r>
        <w:rPr>
          <w:spacing w:val="1"/>
        </w:rPr>
        <w:t> </w:t>
      </w:r>
      <w:r>
        <w:rPr/>
        <w:t>(«В</w:t>
      </w:r>
      <w:r>
        <w:rPr>
          <w:spacing w:val="1"/>
        </w:rPr>
        <w:t> </w:t>
      </w:r>
      <w:r>
        <w:rPr/>
        <w:t>минуту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трудную…»)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 «Песня про царя Ивана Васильевича, молодого опричника и удалого купца</w:t>
      </w:r>
      <w:r>
        <w:rPr>
          <w:spacing w:val="1"/>
        </w:rPr>
        <w:t> </w:t>
      </w:r>
      <w:r>
        <w:rPr/>
        <w:t>Калашникова».</w:t>
      </w:r>
    </w:p>
    <w:p>
      <w:pPr>
        <w:pStyle w:val="BodyText"/>
        <w:spacing w:before="4"/>
        <w:ind w:left="1350" w:firstLine="0"/>
      </w:pPr>
      <w:r>
        <w:rPr/>
        <w:t>Н.В.</w:t>
      </w:r>
      <w:r>
        <w:rPr>
          <w:spacing w:val="-4"/>
        </w:rPr>
        <w:t> </w:t>
      </w:r>
      <w:r>
        <w:rPr/>
        <w:t>Гоголь.</w:t>
      </w:r>
      <w:r>
        <w:rPr>
          <w:spacing w:val="-2"/>
        </w:rPr>
        <w:t> </w:t>
      </w:r>
      <w:r>
        <w:rPr/>
        <w:t>Повесть</w:t>
      </w:r>
      <w:r>
        <w:rPr>
          <w:spacing w:val="-3"/>
        </w:rPr>
        <w:t> </w:t>
      </w:r>
      <w:r>
        <w:rPr/>
        <w:t>«Тарас</w:t>
      </w:r>
      <w:r>
        <w:rPr>
          <w:spacing w:val="-5"/>
        </w:rPr>
        <w:t> </w:t>
      </w:r>
      <w:r>
        <w:rPr/>
        <w:t>Бульба».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половины XIX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line="355" w:lineRule="auto" w:before="149"/>
        <w:ind w:right="499"/>
      </w:pPr>
      <w:r>
        <w:rPr/>
        <w:t>И.С.</w:t>
      </w:r>
      <w:r>
        <w:rPr>
          <w:spacing w:val="1"/>
        </w:rPr>
        <w:t> </w:t>
      </w:r>
      <w:r>
        <w:rPr/>
        <w:t>Тургенев.</w:t>
      </w:r>
      <w:r>
        <w:rPr>
          <w:spacing w:val="1"/>
        </w:rPr>
        <w:t> </w:t>
      </w:r>
      <w:r>
        <w:rPr/>
        <w:t>Рассказы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«Записки</w:t>
      </w:r>
      <w:r>
        <w:rPr>
          <w:spacing w:val="1"/>
        </w:rPr>
        <w:t> </w:t>
      </w:r>
      <w:r>
        <w:rPr/>
        <w:t>охотника»</w:t>
      </w:r>
      <w:r>
        <w:rPr>
          <w:spacing w:val="1"/>
        </w:rPr>
        <w:t> </w:t>
      </w:r>
      <w:r>
        <w:rPr/>
        <w:t>(два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«Бирюк»,</w:t>
      </w:r>
      <w:r>
        <w:rPr>
          <w:spacing w:val="1"/>
        </w:rPr>
        <w:t> </w:t>
      </w:r>
      <w:r>
        <w:rPr/>
        <w:t>«Хорь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Калиныч»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  <w:r>
        <w:rPr>
          <w:spacing w:val="1"/>
        </w:rPr>
        <w:t> </w:t>
      </w:r>
      <w:r>
        <w:rPr/>
        <w:t>Стихотворения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прозе.</w:t>
      </w:r>
      <w:r>
        <w:rPr>
          <w:spacing w:val="1"/>
        </w:rPr>
        <w:t> </w:t>
      </w:r>
      <w:r>
        <w:rPr/>
        <w:t>Например,</w:t>
      </w:r>
      <w:r>
        <w:rPr>
          <w:spacing w:val="3"/>
        </w:rPr>
        <w:t> </w:t>
      </w:r>
      <w:r>
        <w:rPr/>
        <w:t>«Русский язык»,</w:t>
      </w:r>
      <w:r>
        <w:rPr>
          <w:spacing w:val="4"/>
        </w:rPr>
        <w:t> </w:t>
      </w:r>
      <w:r>
        <w:rPr/>
        <w:t>«Воробей»</w:t>
      </w:r>
      <w:r>
        <w:rPr>
          <w:spacing w:val="-4"/>
        </w:rPr>
        <w:t> </w:t>
      </w:r>
      <w:r>
        <w:rPr/>
        <w:t>и</w:t>
      </w:r>
      <w:r>
        <w:rPr>
          <w:spacing w:val="6"/>
        </w:rPr>
        <w:t> </w:t>
      </w:r>
      <w:r>
        <w:rPr/>
        <w:t>другие.</w:t>
      </w:r>
    </w:p>
    <w:p>
      <w:pPr>
        <w:pStyle w:val="BodyText"/>
        <w:spacing w:line="314" w:lineRule="exact"/>
        <w:ind w:left="1350" w:firstLine="0"/>
      </w:pPr>
      <w:r>
        <w:rPr/>
        <w:t>Л.Н.</w:t>
      </w:r>
      <w:r>
        <w:rPr>
          <w:spacing w:val="-3"/>
        </w:rPr>
        <w:t> </w:t>
      </w:r>
      <w:r>
        <w:rPr/>
        <w:t>Толстой.</w:t>
      </w:r>
      <w:r>
        <w:rPr>
          <w:spacing w:val="-1"/>
        </w:rPr>
        <w:t> </w:t>
      </w:r>
      <w:r>
        <w:rPr/>
        <w:t>Рассказ</w:t>
      </w:r>
      <w:r>
        <w:rPr>
          <w:spacing w:val="-3"/>
        </w:rPr>
        <w:t> </w:t>
      </w:r>
      <w:r>
        <w:rPr/>
        <w:t>«После</w:t>
      </w:r>
      <w:r>
        <w:rPr>
          <w:spacing w:val="-4"/>
        </w:rPr>
        <w:t> </w:t>
      </w:r>
      <w:r>
        <w:rPr/>
        <w:t>бала».</w:t>
      </w:r>
    </w:p>
    <w:p>
      <w:pPr>
        <w:pStyle w:val="BodyText"/>
        <w:spacing w:line="355" w:lineRule="auto" w:before="153"/>
        <w:jc w:val="left"/>
      </w:pPr>
      <w:r>
        <w:rPr/>
        <w:t>Н.А.</w:t>
      </w:r>
      <w:r>
        <w:rPr>
          <w:spacing w:val="23"/>
        </w:rPr>
        <w:t> </w:t>
      </w:r>
      <w:r>
        <w:rPr/>
        <w:t>Некрасов.</w:t>
      </w:r>
      <w:r>
        <w:rPr>
          <w:spacing w:val="26"/>
        </w:rPr>
        <w:t> </w:t>
      </w:r>
      <w:r>
        <w:rPr/>
        <w:t>Стихотворения</w:t>
      </w:r>
      <w:r>
        <w:rPr>
          <w:spacing w:val="22"/>
        </w:rPr>
        <w:t> </w:t>
      </w:r>
      <w:r>
        <w:rPr/>
        <w:t>(не</w:t>
      </w:r>
      <w:r>
        <w:rPr>
          <w:spacing w:val="22"/>
        </w:rPr>
        <w:t> </w:t>
      </w:r>
      <w:r>
        <w:rPr/>
        <w:t>менее</w:t>
      </w:r>
      <w:r>
        <w:rPr>
          <w:spacing w:val="23"/>
        </w:rPr>
        <w:t> </w:t>
      </w:r>
      <w:r>
        <w:rPr/>
        <w:t>двух).</w:t>
      </w:r>
      <w:r>
        <w:rPr>
          <w:spacing w:val="28"/>
        </w:rPr>
        <w:t> </w:t>
      </w:r>
      <w:r>
        <w:rPr/>
        <w:t>Например,</w:t>
      </w:r>
      <w:r>
        <w:rPr>
          <w:spacing w:val="31"/>
        </w:rPr>
        <w:t> </w:t>
      </w:r>
      <w:r>
        <w:rPr>
          <w:position w:val="1"/>
        </w:rPr>
        <w:t>«Размышления</w:t>
      </w:r>
      <w:r>
        <w:rPr>
          <w:spacing w:val="29"/>
          <w:position w:val="1"/>
        </w:rPr>
        <w:t> </w:t>
      </w:r>
      <w:r>
        <w:rPr>
          <w:position w:val="1"/>
        </w:rPr>
        <w:t>у</w:t>
      </w:r>
      <w:r>
        <w:rPr>
          <w:spacing w:val="-67"/>
          <w:position w:val="1"/>
        </w:rPr>
        <w:t> </w:t>
      </w:r>
      <w:r>
        <w:rPr/>
        <w:t>парадного подъезда»,</w:t>
      </w:r>
      <w:r>
        <w:rPr>
          <w:spacing w:val="4"/>
        </w:rPr>
        <w:t> </w:t>
      </w:r>
      <w:r>
        <w:rPr/>
        <w:t>«Железная</w:t>
      </w:r>
      <w:r>
        <w:rPr>
          <w:spacing w:val="2"/>
        </w:rPr>
        <w:t> </w:t>
      </w:r>
      <w:r>
        <w:rPr/>
        <w:t>дорога»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55" w:lineRule="auto"/>
        <w:jc w:val="left"/>
      </w:pPr>
      <w:r>
        <w:rPr/>
        <w:t>Поэзия</w:t>
      </w:r>
      <w:r>
        <w:rPr>
          <w:spacing w:val="29"/>
        </w:rPr>
        <w:t> </w:t>
      </w:r>
      <w:r>
        <w:rPr/>
        <w:t>второй</w:t>
      </w:r>
      <w:r>
        <w:rPr>
          <w:spacing w:val="28"/>
        </w:rPr>
        <w:t> </w:t>
      </w:r>
      <w:r>
        <w:rPr/>
        <w:t>половины</w:t>
      </w:r>
      <w:r>
        <w:rPr>
          <w:spacing w:val="31"/>
        </w:rPr>
        <w:t> </w:t>
      </w:r>
      <w:r>
        <w:rPr/>
        <w:t>XIX</w:t>
      </w:r>
      <w:r>
        <w:rPr>
          <w:spacing w:val="29"/>
        </w:rPr>
        <w:t> </w:t>
      </w:r>
      <w:r>
        <w:rPr/>
        <w:t>века.</w:t>
      </w:r>
      <w:r>
        <w:rPr>
          <w:spacing w:val="31"/>
        </w:rPr>
        <w:t> </w:t>
      </w:r>
      <w:r>
        <w:rPr/>
        <w:t>Ф.И.</w:t>
      </w:r>
      <w:r>
        <w:rPr>
          <w:spacing w:val="30"/>
        </w:rPr>
        <w:t> </w:t>
      </w:r>
      <w:r>
        <w:rPr/>
        <w:t>Тютчев,</w:t>
      </w:r>
      <w:r>
        <w:rPr>
          <w:spacing w:val="30"/>
        </w:rPr>
        <w:t> </w:t>
      </w:r>
      <w:r>
        <w:rPr/>
        <w:t>А.А.</w:t>
      </w:r>
      <w:r>
        <w:rPr>
          <w:spacing w:val="30"/>
        </w:rPr>
        <w:t> </w:t>
      </w:r>
      <w:r>
        <w:rPr/>
        <w:t>Фет,</w:t>
      </w:r>
      <w:r>
        <w:rPr>
          <w:spacing w:val="30"/>
        </w:rPr>
        <w:t> </w:t>
      </w:r>
      <w:r>
        <w:rPr/>
        <w:t>А.К.</w:t>
      </w:r>
      <w:r>
        <w:rPr>
          <w:spacing w:val="30"/>
        </w:rPr>
        <w:t> </w:t>
      </w:r>
      <w:r>
        <w:rPr/>
        <w:t>Толстой</w:t>
      </w:r>
      <w:r>
        <w:rPr>
          <w:spacing w:val="34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стихотворений</w:t>
      </w:r>
      <w:r>
        <w:rPr>
          <w:spacing w:val="1"/>
        </w:rPr>
        <w:t> </w:t>
      </w:r>
      <w:r>
        <w:rPr/>
        <w:t>по</w:t>
      </w:r>
      <w:r>
        <w:rPr>
          <w:spacing w:val="5"/>
        </w:rPr>
        <w:t> </w:t>
      </w:r>
      <w:r>
        <w:rPr/>
        <w:t>выбору).</w:t>
      </w:r>
    </w:p>
    <w:p>
      <w:pPr>
        <w:pStyle w:val="BodyText"/>
        <w:spacing w:line="329" w:lineRule="exact"/>
        <w:ind w:left="1350" w:firstLine="0"/>
        <w:jc w:val="left"/>
      </w:pPr>
      <w:r>
        <w:rPr/>
        <w:t>М.Е.</w:t>
      </w:r>
      <w:r>
        <w:rPr>
          <w:spacing w:val="11"/>
        </w:rPr>
        <w:t> </w:t>
      </w:r>
      <w:r>
        <w:rPr/>
        <w:t>Салтыков-Щедрин.</w:t>
      </w:r>
      <w:r>
        <w:rPr>
          <w:spacing w:val="12"/>
        </w:rPr>
        <w:t> </w:t>
      </w:r>
      <w:r>
        <w:rPr/>
        <w:t>Сказки</w:t>
      </w:r>
      <w:r>
        <w:rPr>
          <w:spacing w:val="14"/>
        </w:rPr>
        <w:t> </w:t>
      </w:r>
      <w:r>
        <w:rPr/>
        <w:t>(две</w:t>
      </w:r>
      <w:r>
        <w:rPr>
          <w:spacing w:val="10"/>
        </w:rPr>
        <w:t> </w:t>
      </w:r>
      <w:r>
        <w:rPr/>
        <w:t>по</w:t>
      </w:r>
      <w:r>
        <w:rPr>
          <w:spacing w:val="14"/>
        </w:rPr>
        <w:t> </w:t>
      </w:r>
      <w:r>
        <w:rPr/>
        <w:t>выбору).</w:t>
      </w:r>
      <w:r>
        <w:rPr>
          <w:spacing w:val="16"/>
        </w:rPr>
        <w:t> </w:t>
      </w:r>
      <w:r>
        <w:rPr/>
        <w:t>Например,</w:t>
      </w:r>
      <w:r>
        <w:rPr>
          <w:spacing w:val="18"/>
        </w:rPr>
        <w:t> </w:t>
      </w:r>
      <w:r>
        <w:rPr>
          <w:position w:val="1"/>
        </w:rPr>
        <w:t>«Повесть</w:t>
      </w:r>
      <w:r>
        <w:rPr>
          <w:spacing w:val="7"/>
          <w:position w:val="1"/>
        </w:rPr>
        <w:t> </w:t>
      </w:r>
      <w:r>
        <w:rPr>
          <w:position w:val="1"/>
        </w:rPr>
        <w:t>о</w:t>
      </w:r>
      <w:r>
        <w:rPr>
          <w:spacing w:val="10"/>
          <w:position w:val="1"/>
        </w:rPr>
        <w:t> </w:t>
      </w:r>
      <w:r>
        <w:rPr>
          <w:position w:val="1"/>
        </w:rPr>
        <w:t>том,</w:t>
      </w:r>
    </w:p>
    <w:p>
      <w:pPr>
        <w:spacing w:after="0" w:line="329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8" w:firstLine="0"/>
      </w:pPr>
      <w:r>
        <w:rPr/>
        <w:t>как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мужик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генералов</w:t>
      </w:r>
      <w:r>
        <w:rPr>
          <w:spacing w:val="1"/>
        </w:rPr>
        <w:t> </w:t>
      </w:r>
      <w:r>
        <w:rPr/>
        <w:t>прокормил»,</w:t>
      </w:r>
      <w:r>
        <w:rPr>
          <w:spacing w:val="1"/>
        </w:rPr>
        <w:t> </w:t>
      </w:r>
      <w:r>
        <w:rPr/>
        <w:t>«Дикий</w:t>
      </w:r>
      <w:r>
        <w:rPr>
          <w:spacing w:val="1"/>
        </w:rPr>
        <w:t> </w:t>
      </w:r>
      <w:r>
        <w:rPr/>
        <w:t>помещик»,</w:t>
      </w:r>
      <w:r>
        <w:rPr>
          <w:spacing w:val="1"/>
        </w:rPr>
        <w:t> </w:t>
      </w:r>
      <w:r>
        <w:rPr/>
        <w:t>«Премудрый</w:t>
      </w:r>
      <w:r>
        <w:rPr>
          <w:spacing w:val="1"/>
        </w:rPr>
        <w:t> </w:t>
      </w:r>
      <w:r>
        <w:rPr/>
        <w:t>пискарь»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50" w:lineRule="auto"/>
        <w:ind w:right="507"/>
      </w:pPr>
      <w:r>
        <w:rPr/>
        <w:t>Произведения отечественных и зарубежных писателей на историческую тему</w:t>
      </w:r>
      <w:r>
        <w:rPr>
          <w:spacing w:val="-67"/>
        </w:rPr>
        <w:t> </w:t>
      </w:r>
      <w:r>
        <w:rPr/>
        <w:t>(не</w:t>
      </w:r>
      <w:r>
        <w:rPr>
          <w:spacing w:val="-1"/>
        </w:rPr>
        <w:t> </w:t>
      </w:r>
      <w:r>
        <w:rPr/>
        <w:t>менее</w:t>
      </w:r>
      <w:r>
        <w:rPr>
          <w:spacing w:val="-1"/>
        </w:rPr>
        <w:t> </w:t>
      </w:r>
      <w:r>
        <w:rPr/>
        <w:t>двух).</w:t>
      </w:r>
      <w:r>
        <w:rPr>
          <w:spacing w:val="5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А.К.</w:t>
      </w:r>
      <w:r>
        <w:rPr>
          <w:spacing w:val="2"/>
        </w:rPr>
        <w:t> </w:t>
      </w:r>
      <w:r>
        <w:rPr/>
        <w:t>Толстой,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Сабатини, Ф.</w:t>
      </w:r>
      <w:r>
        <w:rPr>
          <w:spacing w:val="1"/>
        </w:rPr>
        <w:t> </w:t>
      </w:r>
      <w:r>
        <w:rPr/>
        <w:t>Купер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конца XIX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начала</w:t>
      </w:r>
      <w:r>
        <w:rPr>
          <w:spacing w:val="-1"/>
          <w:sz w:val="28"/>
        </w:rPr>
        <w:t> </w:t>
      </w:r>
      <w:r>
        <w:rPr>
          <w:sz w:val="28"/>
        </w:rPr>
        <w:t>XX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54"/>
        <w:ind w:left="1350" w:firstLine="0"/>
      </w:pPr>
      <w:r>
        <w:rPr/>
        <w:t>А.П.   </w:t>
      </w:r>
      <w:r>
        <w:rPr>
          <w:spacing w:val="19"/>
        </w:rPr>
        <w:t> </w:t>
      </w:r>
      <w:r>
        <w:rPr/>
        <w:t>Чехов.    </w:t>
      </w:r>
      <w:r>
        <w:rPr>
          <w:spacing w:val="19"/>
        </w:rPr>
        <w:t> </w:t>
      </w:r>
      <w:r>
        <w:rPr/>
        <w:t>Рассказы    </w:t>
      </w:r>
      <w:r>
        <w:rPr>
          <w:spacing w:val="16"/>
        </w:rPr>
        <w:t> </w:t>
      </w:r>
      <w:r>
        <w:rPr/>
        <w:t>(один    </w:t>
      </w:r>
      <w:r>
        <w:rPr>
          <w:spacing w:val="14"/>
        </w:rPr>
        <w:t> </w:t>
      </w:r>
      <w:r>
        <w:rPr/>
        <w:t>по    </w:t>
      </w:r>
      <w:r>
        <w:rPr>
          <w:spacing w:val="15"/>
        </w:rPr>
        <w:t> </w:t>
      </w:r>
      <w:r>
        <w:rPr/>
        <w:t>выбору).    </w:t>
      </w:r>
      <w:r>
        <w:rPr>
          <w:spacing w:val="18"/>
        </w:rPr>
        <w:t> </w:t>
      </w:r>
      <w:r>
        <w:rPr/>
        <w:t>Например,    </w:t>
      </w:r>
      <w:r>
        <w:rPr>
          <w:spacing w:val="17"/>
        </w:rPr>
        <w:t> </w:t>
      </w:r>
      <w:r>
        <w:rPr/>
        <w:t>«Тоска»,</w:t>
      </w:r>
    </w:p>
    <w:p>
      <w:pPr>
        <w:pStyle w:val="BodyText"/>
        <w:spacing w:before="149"/>
        <w:ind w:firstLine="0"/>
      </w:pPr>
      <w:r>
        <w:rPr/>
        <w:t>«Злоумышленник»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before="153"/>
        <w:ind w:left="1350" w:firstLine="0"/>
      </w:pPr>
      <w:r>
        <w:rPr/>
        <w:t>М.</w:t>
      </w:r>
      <w:r>
        <w:rPr>
          <w:spacing w:val="62"/>
        </w:rPr>
        <w:t> </w:t>
      </w:r>
      <w:r>
        <w:rPr/>
        <w:t>Горький.</w:t>
      </w:r>
      <w:r>
        <w:rPr>
          <w:spacing w:val="68"/>
        </w:rPr>
        <w:t> </w:t>
      </w:r>
      <w:r>
        <w:rPr/>
        <w:t>Ранние</w:t>
      </w:r>
      <w:r>
        <w:rPr>
          <w:spacing w:val="66"/>
        </w:rPr>
        <w:t> </w:t>
      </w:r>
      <w:r>
        <w:rPr/>
        <w:t>рассказы</w:t>
      </w:r>
      <w:r>
        <w:rPr>
          <w:spacing w:val="65"/>
        </w:rPr>
        <w:t> </w:t>
      </w:r>
      <w:r>
        <w:rPr/>
        <w:t>(одно</w:t>
      </w:r>
      <w:r>
        <w:rPr>
          <w:spacing w:val="65"/>
        </w:rPr>
        <w:t> </w:t>
      </w:r>
      <w:r>
        <w:rPr/>
        <w:t>произведение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выбору).</w:t>
      </w:r>
      <w:r>
        <w:rPr>
          <w:spacing w:val="66"/>
        </w:rPr>
        <w:t> </w:t>
      </w:r>
      <w:r>
        <w:rPr/>
        <w:t>Например,</w:t>
      </w:r>
    </w:p>
    <w:p>
      <w:pPr>
        <w:pStyle w:val="BodyText"/>
        <w:spacing w:before="153"/>
        <w:ind w:firstLine="0"/>
      </w:pPr>
      <w:r>
        <w:rPr/>
        <w:t>«Старуха</w:t>
      </w:r>
      <w:r>
        <w:rPr>
          <w:spacing w:val="2"/>
        </w:rPr>
        <w:t> </w:t>
      </w:r>
      <w:r>
        <w:rPr/>
        <w:t>Изергиль»</w:t>
      </w:r>
      <w:r>
        <w:rPr>
          <w:spacing w:val="-3"/>
        </w:rPr>
        <w:t> </w:t>
      </w:r>
      <w:r>
        <w:rPr/>
        <w:t>(легенда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Данко),</w:t>
      </w:r>
      <w:r>
        <w:rPr>
          <w:spacing w:val="-5"/>
        </w:rPr>
        <w:t> </w:t>
      </w:r>
      <w:r>
        <w:rPr/>
        <w:t>«Челкаш»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line="355" w:lineRule="auto" w:before="148"/>
        <w:ind w:right="498"/>
      </w:pPr>
      <w:r>
        <w:rPr/>
        <w:t>Сатирические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писателей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 двух). Например, М.М. Зощенко, А.Т. Аверченко, Н.Тэффи, О. Генри, Я.</w:t>
      </w:r>
      <w:r>
        <w:rPr>
          <w:spacing w:val="1"/>
        </w:rPr>
        <w:t> </w:t>
      </w:r>
      <w:r>
        <w:rPr/>
        <w:t>Гашека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4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XX</w:t>
      </w:r>
      <w:r>
        <w:rPr>
          <w:spacing w:val="-1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54"/>
        <w:ind w:left="1350" w:firstLine="0"/>
      </w:pPr>
      <w:r>
        <w:rPr/>
        <w:t>А.С.</w:t>
      </w:r>
      <w:r>
        <w:rPr>
          <w:spacing w:val="39"/>
        </w:rPr>
        <w:t> </w:t>
      </w:r>
      <w:r>
        <w:rPr/>
        <w:t>Грин.</w:t>
      </w:r>
      <w:r>
        <w:rPr>
          <w:spacing w:val="40"/>
        </w:rPr>
        <w:t> </w:t>
      </w:r>
      <w:r>
        <w:rPr/>
        <w:t>Повести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рассказы</w:t>
      </w:r>
      <w:r>
        <w:rPr>
          <w:spacing w:val="37"/>
        </w:rPr>
        <w:t> </w:t>
      </w:r>
      <w:r>
        <w:rPr/>
        <w:t>(одно</w:t>
      </w:r>
      <w:r>
        <w:rPr>
          <w:spacing w:val="41"/>
        </w:rPr>
        <w:t> </w:t>
      </w:r>
      <w:r>
        <w:rPr/>
        <w:t>произведение</w:t>
      </w:r>
      <w:r>
        <w:rPr>
          <w:spacing w:val="38"/>
        </w:rPr>
        <w:t> </w:t>
      </w:r>
      <w:r>
        <w:rPr/>
        <w:t>по</w:t>
      </w:r>
      <w:r>
        <w:rPr>
          <w:spacing w:val="41"/>
        </w:rPr>
        <w:t> </w:t>
      </w:r>
      <w:r>
        <w:rPr/>
        <w:t>выбору).</w:t>
      </w:r>
      <w:r>
        <w:rPr>
          <w:spacing w:val="43"/>
        </w:rPr>
        <w:t> </w:t>
      </w:r>
      <w:r>
        <w:rPr/>
        <w:t>Например,</w:t>
      </w:r>
    </w:p>
    <w:p>
      <w:pPr>
        <w:pStyle w:val="BodyText"/>
        <w:spacing w:before="153"/>
        <w:ind w:firstLine="0"/>
      </w:pPr>
      <w:r>
        <w:rPr/>
        <w:t>«Алые</w:t>
      </w:r>
      <w:r>
        <w:rPr>
          <w:spacing w:val="-2"/>
        </w:rPr>
        <w:t> </w:t>
      </w:r>
      <w:r>
        <w:rPr/>
        <w:t>паруса»,</w:t>
      </w:r>
      <w:r>
        <w:rPr>
          <w:spacing w:val="3"/>
        </w:rPr>
        <w:t> </w:t>
      </w:r>
      <w:r>
        <w:rPr/>
        <w:t>«Зелёная</w:t>
      </w:r>
      <w:r>
        <w:rPr>
          <w:spacing w:val="-1"/>
        </w:rPr>
        <w:t> </w:t>
      </w:r>
      <w:r>
        <w:rPr/>
        <w:t>лампа»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line="355" w:lineRule="auto" w:before="149"/>
        <w:ind w:right="497"/>
      </w:pPr>
      <w:r>
        <w:rPr/>
        <w:t>Отечественная поэзия первой половины</w:t>
      </w:r>
      <w:r>
        <w:rPr>
          <w:spacing w:val="1"/>
        </w:rPr>
        <w:t> </w:t>
      </w:r>
      <w:r>
        <w:rPr/>
        <w:t>XX века.</w:t>
      </w:r>
      <w:r>
        <w:rPr>
          <w:spacing w:val="1"/>
        </w:rPr>
        <w:t> </w:t>
      </w:r>
      <w:r>
        <w:rPr/>
        <w:t>Стихотворения на тему</w:t>
      </w:r>
      <w:r>
        <w:rPr>
          <w:spacing w:val="1"/>
        </w:rPr>
        <w:t> </w:t>
      </w:r>
      <w:r>
        <w:rPr/>
        <w:t>мечты и реальности (два-три по выбору). Например, стихотворения А.А. Блока,</w:t>
      </w:r>
      <w:r>
        <w:rPr>
          <w:spacing w:val="1"/>
        </w:rPr>
        <w:t> </w:t>
      </w:r>
      <w:r>
        <w:rPr/>
        <w:t>Н.С.</w:t>
      </w:r>
      <w:r>
        <w:rPr>
          <w:spacing w:val="3"/>
        </w:rPr>
        <w:t> </w:t>
      </w:r>
      <w:r>
        <w:rPr/>
        <w:t>Гумилёва,</w:t>
      </w:r>
      <w:r>
        <w:rPr>
          <w:spacing w:val="4"/>
        </w:rPr>
        <w:t> </w:t>
      </w:r>
      <w:r>
        <w:rPr/>
        <w:t>М.И.</w:t>
      </w:r>
      <w:r>
        <w:rPr>
          <w:spacing w:val="3"/>
        </w:rPr>
        <w:t> </w:t>
      </w:r>
      <w:r>
        <w:rPr/>
        <w:t>Цветаевой</w:t>
      </w:r>
      <w:r>
        <w:rPr>
          <w:spacing w:val="1"/>
        </w:rPr>
        <w:t> </w:t>
      </w:r>
      <w:r>
        <w:rPr/>
        <w:t>и другие.</w:t>
      </w:r>
    </w:p>
    <w:p>
      <w:pPr>
        <w:pStyle w:val="BodyText"/>
        <w:spacing w:line="314" w:lineRule="exact"/>
        <w:ind w:left="1350" w:firstLine="0"/>
      </w:pPr>
      <w:r>
        <w:rPr/>
        <w:t>В.В.    </w:t>
      </w:r>
      <w:r>
        <w:rPr>
          <w:spacing w:val="10"/>
        </w:rPr>
        <w:t> </w:t>
      </w:r>
      <w:r>
        <w:rPr/>
        <w:t>Маяковский.    </w:t>
      </w:r>
      <w:r>
        <w:rPr>
          <w:spacing w:val="13"/>
        </w:rPr>
        <w:t> </w:t>
      </w:r>
      <w:r>
        <w:rPr/>
        <w:t>Стихотворения    </w:t>
      </w:r>
      <w:r>
        <w:rPr>
          <w:spacing w:val="14"/>
        </w:rPr>
        <w:t> </w:t>
      </w:r>
      <w:r>
        <w:rPr/>
        <w:t>(одно    </w:t>
      </w:r>
      <w:r>
        <w:rPr>
          <w:spacing w:val="8"/>
        </w:rPr>
        <w:t> </w:t>
      </w:r>
      <w:r>
        <w:rPr/>
        <w:t>по    </w:t>
      </w:r>
      <w:r>
        <w:rPr>
          <w:spacing w:val="8"/>
        </w:rPr>
        <w:t> </w:t>
      </w:r>
      <w:r>
        <w:rPr/>
        <w:t>выбору).    </w:t>
      </w:r>
      <w:r>
        <w:rPr>
          <w:spacing w:val="11"/>
        </w:rPr>
        <w:t> </w:t>
      </w:r>
      <w:r>
        <w:rPr/>
        <w:t>Например,</w:t>
      </w:r>
    </w:p>
    <w:p>
      <w:pPr>
        <w:pStyle w:val="BodyText"/>
        <w:spacing w:before="153"/>
        <w:ind w:firstLine="0"/>
      </w:pPr>
      <w:r>
        <w:rPr/>
        <w:t>«Необычайное</w:t>
      </w:r>
      <w:r>
        <w:rPr>
          <w:spacing w:val="26"/>
        </w:rPr>
        <w:t> </w:t>
      </w:r>
      <w:r>
        <w:rPr/>
        <w:t>приключение,</w:t>
      </w:r>
      <w:r>
        <w:rPr>
          <w:spacing w:val="29"/>
        </w:rPr>
        <w:t> </w:t>
      </w:r>
      <w:r>
        <w:rPr/>
        <w:t>бывшее</w:t>
      </w:r>
      <w:r>
        <w:rPr>
          <w:spacing w:val="27"/>
        </w:rPr>
        <w:t> </w:t>
      </w:r>
      <w:r>
        <w:rPr/>
        <w:t>с</w:t>
      </w:r>
      <w:r>
        <w:rPr>
          <w:spacing w:val="19"/>
        </w:rPr>
        <w:t> </w:t>
      </w:r>
      <w:r>
        <w:rPr/>
        <w:t>Владимиром</w:t>
      </w:r>
      <w:r>
        <w:rPr>
          <w:spacing w:val="27"/>
        </w:rPr>
        <w:t> </w:t>
      </w:r>
      <w:r>
        <w:rPr/>
        <w:t>Маяковским</w:t>
      </w:r>
      <w:r>
        <w:rPr>
          <w:spacing w:val="28"/>
        </w:rPr>
        <w:t> </w:t>
      </w:r>
      <w:r>
        <w:rPr/>
        <w:t>летом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/>
        <w:t>даче»,</w:t>
      </w:r>
    </w:p>
    <w:p>
      <w:pPr>
        <w:pStyle w:val="BodyText"/>
        <w:spacing w:before="153"/>
        <w:ind w:firstLine="0"/>
      </w:pPr>
      <w:r>
        <w:rPr/>
        <w:t>«Хорошее</w:t>
      </w:r>
      <w:r>
        <w:rPr>
          <w:spacing w:val="-1"/>
        </w:rPr>
        <w:t> </w:t>
      </w:r>
      <w:r>
        <w:rPr/>
        <w:t>отношение к</w:t>
      </w:r>
      <w:r>
        <w:rPr>
          <w:spacing w:val="-2"/>
        </w:rPr>
        <w:t> </w:t>
      </w:r>
      <w:r>
        <w:rPr/>
        <w:t>лошадям»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spacing w:before="149"/>
        <w:ind w:left="1350" w:firstLine="0"/>
      </w:pPr>
      <w:r>
        <w:rPr/>
        <w:t>М.А.</w:t>
      </w:r>
      <w:r>
        <w:rPr>
          <w:spacing w:val="-2"/>
        </w:rPr>
        <w:t> </w:t>
      </w:r>
      <w:r>
        <w:rPr/>
        <w:t>Шолохов</w:t>
      </w:r>
      <w:r>
        <w:rPr>
          <w:spacing w:val="-2"/>
        </w:rPr>
        <w:t> </w:t>
      </w:r>
      <w:r>
        <w:rPr/>
        <w:t>«Донские</w:t>
      </w:r>
      <w:r>
        <w:rPr>
          <w:spacing w:val="-4"/>
        </w:rPr>
        <w:t> </w:t>
      </w:r>
      <w:r>
        <w:rPr/>
        <w:t>рассказы»</w:t>
      </w:r>
      <w:r>
        <w:rPr>
          <w:spacing w:val="-4"/>
        </w:rPr>
        <w:t> </w:t>
      </w:r>
      <w:r>
        <w:rPr/>
        <w:t>(один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выбору).</w:t>
      </w:r>
      <w:r>
        <w:rPr>
          <w:spacing w:val="-2"/>
        </w:rPr>
        <w:t> </w:t>
      </w:r>
      <w:r>
        <w:rPr/>
        <w:t>Например,</w:t>
      </w:r>
      <w:r>
        <w:rPr>
          <w:spacing w:val="-2"/>
        </w:rPr>
        <w:t> </w:t>
      </w:r>
      <w:r>
        <w:rPr/>
        <w:t>«Родинка»,</w:t>
      </w:r>
    </w:p>
    <w:p>
      <w:pPr>
        <w:pStyle w:val="BodyText"/>
        <w:spacing w:before="153"/>
        <w:ind w:firstLine="0"/>
      </w:pPr>
      <w:r>
        <w:rPr/>
        <w:t>«Чужая</w:t>
      </w:r>
      <w:r>
        <w:rPr>
          <w:spacing w:val="-2"/>
        </w:rPr>
        <w:t> </w:t>
      </w:r>
      <w:r>
        <w:rPr/>
        <w:t>кровь»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BodyText"/>
        <w:spacing w:before="154"/>
        <w:ind w:left="1350" w:firstLine="0"/>
      </w:pPr>
      <w:r>
        <w:rPr/>
        <w:t>А.П.  </w:t>
      </w:r>
      <w:r>
        <w:rPr>
          <w:spacing w:val="18"/>
        </w:rPr>
        <w:t> </w:t>
      </w:r>
      <w:r>
        <w:rPr/>
        <w:t>Платонов.   </w:t>
      </w:r>
      <w:r>
        <w:rPr>
          <w:spacing w:val="18"/>
        </w:rPr>
        <w:t> </w:t>
      </w:r>
      <w:r>
        <w:rPr/>
        <w:t>Рассказы   </w:t>
      </w:r>
      <w:r>
        <w:rPr>
          <w:spacing w:val="15"/>
        </w:rPr>
        <w:t> </w:t>
      </w:r>
      <w:r>
        <w:rPr/>
        <w:t>(один   </w:t>
      </w:r>
      <w:r>
        <w:rPr>
          <w:spacing w:val="14"/>
        </w:rPr>
        <w:t> </w:t>
      </w:r>
      <w:r>
        <w:rPr/>
        <w:t>по   </w:t>
      </w:r>
      <w:r>
        <w:rPr>
          <w:spacing w:val="15"/>
        </w:rPr>
        <w:t> </w:t>
      </w:r>
      <w:r>
        <w:rPr/>
        <w:t>выбору).   </w:t>
      </w:r>
      <w:r>
        <w:rPr>
          <w:spacing w:val="17"/>
        </w:rPr>
        <w:t> </w:t>
      </w:r>
      <w:r>
        <w:rPr/>
        <w:t>Например,   </w:t>
      </w:r>
      <w:r>
        <w:rPr>
          <w:spacing w:val="17"/>
        </w:rPr>
        <w:t> </w:t>
      </w:r>
      <w:r>
        <w:rPr/>
        <w:t>«Юшка»,</w:t>
      </w:r>
    </w:p>
    <w:p>
      <w:pPr>
        <w:pStyle w:val="BodyText"/>
        <w:spacing w:before="148"/>
        <w:ind w:firstLine="0"/>
      </w:pPr>
      <w:r>
        <w:rPr/>
        <w:t>«Неизвестный</w:t>
      </w:r>
      <w:r>
        <w:rPr>
          <w:spacing w:val="-3"/>
        </w:rPr>
        <w:t> </w:t>
      </w:r>
      <w:r>
        <w:rPr/>
        <w:t>цветок»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4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половины XX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3" w:after="0"/>
        <w:ind w:left="2407" w:right="0" w:hanging="1057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1"/>
          <w:sz w:val="28"/>
        </w:rPr>
        <w:t> </w:t>
      </w:r>
      <w:r>
        <w:rPr>
          <w:sz w:val="28"/>
        </w:rPr>
        <w:t>Шукшин.</w:t>
      </w:r>
      <w:r>
        <w:rPr>
          <w:spacing w:val="85"/>
          <w:sz w:val="28"/>
        </w:rPr>
        <w:t> </w:t>
      </w:r>
      <w:r>
        <w:rPr>
          <w:sz w:val="28"/>
        </w:rPr>
        <w:t>Рассказы</w:t>
      </w:r>
      <w:r>
        <w:rPr>
          <w:spacing w:val="84"/>
          <w:sz w:val="28"/>
        </w:rPr>
        <w:t> </w:t>
      </w:r>
      <w:r>
        <w:rPr>
          <w:sz w:val="28"/>
        </w:rPr>
        <w:t>(один</w:t>
      </w:r>
      <w:r>
        <w:rPr>
          <w:spacing w:val="82"/>
          <w:sz w:val="28"/>
        </w:rPr>
        <w:t> </w:t>
      </w:r>
      <w:r>
        <w:rPr>
          <w:sz w:val="28"/>
        </w:rPr>
        <w:t>по</w:t>
      </w:r>
      <w:r>
        <w:rPr>
          <w:spacing w:val="82"/>
          <w:sz w:val="28"/>
        </w:rPr>
        <w:t> </w:t>
      </w:r>
      <w:r>
        <w:rPr>
          <w:sz w:val="28"/>
        </w:rPr>
        <w:t>выбору).</w:t>
      </w:r>
      <w:r>
        <w:rPr>
          <w:spacing w:val="85"/>
          <w:sz w:val="28"/>
        </w:rPr>
        <w:t> </w:t>
      </w:r>
      <w:r>
        <w:rPr>
          <w:sz w:val="28"/>
        </w:rPr>
        <w:t>Например,</w:t>
      </w:r>
      <w:r>
        <w:rPr>
          <w:spacing w:val="85"/>
          <w:sz w:val="28"/>
        </w:rPr>
        <w:t> </w:t>
      </w:r>
      <w:r>
        <w:rPr>
          <w:sz w:val="28"/>
        </w:rPr>
        <w:t>«Чудик»,</w:t>
      </w:r>
    </w:p>
    <w:p>
      <w:pPr>
        <w:pStyle w:val="BodyText"/>
        <w:spacing w:before="148"/>
        <w:ind w:firstLine="0"/>
      </w:pPr>
      <w:r>
        <w:rPr/>
        <w:t>«Стенька</w:t>
      </w:r>
      <w:r>
        <w:rPr>
          <w:spacing w:val="-2"/>
        </w:rPr>
        <w:t> </w:t>
      </w:r>
      <w:r>
        <w:rPr/>
        <w:t>Разин», «Критики»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54" w:after="0"/>
        <w:ind w:left="639" w:right="495" w:firstLine="71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поэтов</w:t>
      </w:r>
      <w:r>
        <w:rPr>
          <w:spacing w:val="1"/>
          <w:sz w:val="28"/>
        </w:rPr>
        <w:t> </w:t>
      </w:r>
      <w:r>
        <w:rPr>
          <w:sz w:val="28"/>
        </w:rPr>
        <w:t>XX-XXI</w:t>
      </w:r>
      <w:r>
        <w:rPr>
          <w:spacing w:val="1"/>
          <w:sz w:val="28"/>
        </w:rPr>
        <w:t> </w:t>
      </w:r>
      <w:r>
        <w:rPr>
          <w:sz w:val="28"/>
        </w:rPr>
        <w:t>веков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четырёх</w:t>
      </w:r>
      <w:r>
        <w:rPr>
          <w:spacing w:val="36"/>
          <w:sz w:val="28"/>
        </w:rPr>
        <w:t> </w:t>
      </w:r>
      <w:r>
        <w:rPr>
          <w:sz w:val="28"/>
        </w:rPr>
        <w:t>стихотворений</w:t>
      </w:r>
      <w:r>
        <w:rPr>
          <w:spacing w:val="40"/>
          <w:sz w:val="28"/>
        </w:rPr>
        <w:t> </w:t>
      </w:r>
      <w:r>
        <w:rPr>
          <w:sz w:val="28"/>
        </w:rPr>
        <w:t>двух</w:t>
      </w:r>
      <w:r>
        <w:rPr>
          <w:spacing w:val="36"/>
          <w:sz w:val="28"/>
        </w:rPr>
        <w:t> </w:t>
      </w:r>
      <w:r>
        <w:rPr>
          <w:sz w:val="28"/>
        </w:rPr>
        <w:t>поэтов).</w:t>
      </w:r>
      <w:r>
        <w:rPr>
          <w:spacing w:val="47"/>
          <w:sz w:val="28"/>
        </w:rPr>
        <w:t> </w:t>
      </w:r>
      <w:r>
        <w:rPr>
          <w:sz w:val="28"/>
        </w:rPr>
        <w:t>Например,</w:t>
      </w:r>
      <w:r>
        <w:rPr>
          <w:spacing w:val="43"/>
          <w:sz w:val="28"/>
        </w:rPr>
        <w:t> </w:t>
      </w:r>
      <w:r>
        <w:rPr>
          <w:sz w:val="28"/>
        </w:rPr>
        <w:t>стихотворения</w:t>
      </w:r>
      <w:r>
        <w:rPr>
          <w:spacing w:val="42"/>
          <w:sz w:val="28"/>
        </w:rPr>
        <w:t> </w:t>
      </w:r>
      <w:r>
        <w:rPr>
          <w:sz w:val="28"/>
        </w:rPr>
        <w:t>М.И.</w:t>
      </w:r>
      <w:r>
        <w:rPr>
          <w:spacing w:val="47"/>
          <w:sz w:val="28"/>
        </w:rPr>
        <w:t> </w:t>
      </w:r>
      <w:r>
        <w:rPr>
          <w:sz w:val="28"/>
        </w:rPr>
        <w:t>Цветаевой,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Е.А.</w:t>
      </w:r>
      <w:r>
        <w:rPr>
          <w:spacing w:val="-4"/>
        </w:rPr>
        <w:t> </w:t>
      </w:r>
      <w:r>
        <w:rPr/>
        <w:t>Евтушенко,</w:t>
      </w:r>
      <w:r>
        <w:rPr>
          <w:spacing w:val="-4"/>
        </w:rPr>
        <w:t> </w:t>
      </w:r>
      <w:r>
        <w:rPr/>
        <w:t>Б.А.</w:t>
      </w:r>
      <w:r>
        <w:rPr>
          <w:spacing w:val="-3"/>
        </w:rPr>
        <w:t> </w:t>
      </w:r>
      <w:r>
        <w:rPr/>
        <w:t>Ахмадулиной,</w:t>
      </w:r>
      <w:r>
        <w:rPr>
          <w:spacing w:val="-5"/>
        </w:rPr>
        <w:t> </w:t>
      </w:r>
      <w:r>
        <w:rPr/>
        <w:t>Ю.Д.</w:t>
      </w:r>
      <w:r>
        <w:rPr>
          <w:spacing w:val="-3"/>
        </w:rPr>
        <w:t> </w:t>
      </w:r>
      <w:r>
        <w:rPr/>
        <w:t>Левитанского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153" w:after="0"/>
        <w:ind w:left="639" w:right="497" w:firstLine="710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прозаиков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1"/>
          <w:sz w:val="28"/>
        </w:rPr>
        <w:t> </w:t>
      </w:r>
      <w:r>
        <w:rPr>
          <w:sz w:val="28"/>
        </w:rPr>
        <w:t>половины</w:t>
      </w:r>
      <w:r>
        <w:rPr>
          <w:spacing w:val="1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начала XXI века (не менее двух). Например, произведения Ф.А. Абрамова, В.П.</w:t>
      </w:r>
      <w:r>
        <w:rPr>
          <w:spacing w:val="1"/>
          <w:sz w:val="28"/>
        </w:rPr>
        <w:t> </w:t>
      </w:r>
      <w:r>
        <w:rPr>
          <w:sz w:val="28"/>
        </w:rPr>
        <w:t>Астафьева,</w:t>
      </w:r>
      <w:r>
        <w:rPr>
          <w:spacing w:val="3"/>
          <w:sz w:val="28"/>
        </w:rPr>
        <w:t> </w:t>
      </w:r>
      <w:r>
        <w:rPr>
          <w:sz w:val="28"/>
        </w:rPr>
        <w:t>В.И.</w:t>
      </w:r>
      <w:r>
        <w:rPr>
          <w:spacing w:val="3"/>
          <w:sz w:val="28"/>
        </w:rPr>
        <w:t> </w:t>
      </w:r>
      <w:r>
        <w:rPr>
          <w:sz w:val="28"/>
        </w:rPr>
        <w:t>Белова,</w:t>
      </w:r>
      <w:r>
        <w:rPr>
          <w:spacing w:val="3"/>
          <w:sz w:val="28"/>
        </w:rPr>
        <w:t> </w:t>
      </w:r>
      <w:r>
        <w:rPr>
          <w:sz w:val="28"/>
        </w:rPr>
        <w:t>Ф.А.</w:t>
      </w:r>
      <w:r>
        <w:rPr>
          <w:spacing w:val="3"/>
          <w:sz w:val="28"/>
        </w:rPr>
        <w:t> </w:t>
      </w:r>
      <w:r>
        <w:rPr>
          <w:sz w:val="28"/>
        </w:rPr>
        <w:t>Искандера</w:t>
      </w:r>
      <w:r>
        <w:rPr>
          <w:spacing w:val="1"/>
          <w:sz w:val="28"/>
        </w:rPr>
        <w:t> </w:t>
      </w:r>
      <w:r>
        <w:rPr>
          <w:sz w:val="28"/>
        </w:rPr>
        <w:t>и другие.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2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Тема взаимоотношения</w:t>
      </w:r>
      <w:r>
        <w:rPr>
          <w:spacing w:val="1"/>
          <w:sz w:val="28"/>
        </w:rPr>
        <w:t> </w:t>
      </w:r>
      <w:r>
        <w:rPr>
          <w:sz w:val="28"/>
        </w:rPr>
        <w:t>поколений,</w:t>
      </w:r>
      <w:r>
        <w:rPr>
          <w:spacing w:val="1"/>
          <w:sz w:val="28"/>
        </w:rPr>
        <w:t> </w:t>
      </w:r>
      <w:r>
        <w:rPr>
          <w:sz w:val="28"/>
        </w:rPr>
        <w:t>становления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70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им жизненного пути (не менее двух произведений современных отечественных и</w:t>
      </w:r>
      <w:r>
        <w:rPr>
          <w:spacing w:val="1"/>
          <w:sz w:val="28"/>
        </w:rPr>
        <w:t> </w:t>
      </w:r>
      <w:r>
        <w:rPr>
          <w:sz w:val="28"/>
        </w:rPr>
        <w:t>зарубежных</w:t>
      </w:r>
      <w:r>
        <w:rPr>
          <w:spacing w:val="1"/>
          <w:sz w:val="28"/>
        </w:rPr>
        <w:t> </w:t>
      </w:r>
      <w:r>
        <w:rPr>
          <w:sz w:val="28"/>
        </w:rPr>
        <w:t>писателей).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Л.Л.</w:t>
      </w:r>
      <w:r>
        <w:rPr>
          <w:spacing w:val="1"/>
          <w:sz w:val="28"/>
        </w:rPr>
        <w:t> </w:t>
      </w:r>
      <w:r>
        <w:rPr>
          <w:sz w:val="28"/>
        </w:rPr>
        <w:t>Волкова</w:t>
      </w:r>
      <w:r>
        <w:rPr>
          <w:spacing w:val="1"/>
          <w:sz w:val="28"/>
        </w:rPr>
        <w:t> </w:t>
      </w:r>
      <w:r>
        <w:rPr>
          <w:sz w:val="28"/>
        </w:rPr>
        <w:t>«Всем</w:t>
      </w:r>
      <w:r>
        <w:rPr>
          <w:spacing w:val="1"/>
          <w:sz w:val="28"/>
        </w:rPr>
        <w:t> </w:t>
      </w:r>
      <w:r>
        <w:rPr>
          <w:sz w:val="28"/>
        </w:rPr>
        <w:t>выйти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кадра»,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-67"/>
          <w:sz w:val="28"/>
        </w:rPr>
        <w:t> </w:t>
      </w:r>
      <w:r>
        <w:rPr>
          <w:sz w:val="28"/>
        </w:rPr>
        <w:t>Михеева</w:t>
      </w:r>
      <w:r>
        <w:rPr>
          <w:spacing w:val="-3"/>
          <w:sz w:val="28"/>
        </w:rPr>
        <w:t> </w:t>
      </w:r>
      <w:r>
        <w:rPr>
          <w:sz w:val="28"/>
        </w:rPr>
        <w:t>«Лёгкие</w:t>
      </w:r>
      <w:r>
        <w:rPr>
          <w:spacing w:val="-2"/>
          <w:sz w:val="28"/>
        </w:rPr>
        <w:t> </w:t>
      </w:r>
      <w:r>
        <w:rPr>
          <w:sz w:val="28"/>
        </w:rPr>
        <w:t>горы», У.</w:t>
      </w:r>
      <w:r>
        <w:rPr>
          <w:spacing w:val="-1"/>
          <w:sz w:val="28"/>
        </w:rPr>
        <w:t> </w:t>
      </w:r>
      <w:r>
        <w:rPr>
          <w:sz w:val="28"/>
        </w:rPr>
        <w:t>Старк</w:t>
      </w:r>
      <w:r>
        <w:rPr>
          <w:spacing w:val="-3"/>
          <w:sz w:val="28"/>
        </w:rPr>
        <w:t> </w:t>
      </w:r>
      <w:r>
        <w:rPr>
          <w:sz w:val="28"/>
        </w:rPr>
        <w:t>«Умеешь</w:t>
      </w:r>
      <w:r>
        <w:rPr>
          <w:spacing w:val="-5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ты</w:t>
      </w:r>
      <w:r>
        <w:rPr>
          <w:spacing w:val="-3"/>
          <w:sz w:val="28"/>
        </w:rPr>
        <w:t> </w:t>
      </w:r>
      <w:r>
        <w:rPr>
          <w:sz w:val="28"/>
        </w:rPr>
        <w:t>свистеть,</w:t>
      </w:r>
      <w:r>
        <w:rPr>
          <w:spacing w:val="4"/>
          <w:sz w:val="28"/>
        </w:rPr>
        <w:t> </w:t>
      </w:r>
      <w:r>
        <w:rPr>
          <w:sz w:val="28"/>
        </w:rPr>
        <w:t>Йоханна?»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spacing w:line="355" w:lineRule="auto" w:before="148"/>
        <w:ind w:right="492"/>
        <w:jc w:val="right"/>
      </w:pPr>
      <w:r>
        <w:rPr/>
        <w:t>М. Сервантес.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-67"/>
          <w:position w:val="1"/>
        </w:rPr>
        <w:t> </w:t>
      </w:r>
      <w:r>
        <w:rPr/>
        <w:t>Зарубежная</w:t>
      </w:r>
      <w:r>
        <w:rPr>
          <w:spacing w:val="18"/>
        </w:rPr>
        <w:t> </w:t>
      </w:r>
      <w:r>
        <w:rPr/>
        <w:t>новеллистика</w:t>
      </w:r>
      <w:r>
        <w:rPr>
          <w:spacing w:val="22"/>
        </w:rPr>
        <w:t> </w:t>
      </w:r>
      <w:r>
        <w:rPr/>
        <w:t>(одно-два</w:t>
      </w:r>
      <w:r>
        <w:rPr>
          <w:spacing w:val="17"/>
        </w:rPr>
        <w:t> </w:t>
      </w:r>
      <w:r>
        <w:rPr/>
        <w:t>произведения</w:t>
      </w:r>
      <w:r>
        <w:rPr>
          <w:spacing w:val="17"/>
        </w:rPr>
        <w:t> </w:t>
      </w:r>
      <w:r>
        <w:rPr/>
        <w:t>по</w:t>
      </w:r>
      <w:r>
        <w:rPr>
          <w:spacing w:val="16"/>
        </w:rPr>
        <w:t> </w:t>
      </w:r>
      <w:r>
        <w:rPr/>
        <w:t>выбору).</w:t>
      </w:r>
      <w:r>
        <w:rPr>
          <w:spacing w:val="24"/>
        </w:rPr>
        <w:t> </w:t>
      </w:r>
      <w:r>
        <w:rPr/>
        <w:t>Например,</w:t>
      </w:r>
      <w:r>
        <w:rPr>
          <w:spacing w:val="30"/>
        </w:rPr>
        <w:t> </w:t>
      </w:r>
      <w:r>
        <w:rPr/>
        <w:t>П.</w:t>
      </w:r>
    </w:p>
    <w:p>
      <w:pPr>
        <w:pStyle w:val="BodyText"/>
        <w:spacing w:line="350" w:lineRule="auto"/>
        <w:ind w:right="510" w:firstLine="0"/>
        <w:jc w:val="left"/>
      </w:pPr>
      <w:r>
        <w:rPr/>
        <w:t>Мериме.</w:t>
      </w:r>
      <w:r>
        <w:rPr>
          <w:spacing w:val="5"/>
        </w:rPr>
        <w:t> </w:t>
      </w:r>
      <w:r>
        <w:rPr/>
        <w:t>«Маттео</w:t>
      </w:r>
      <w:r>
        <w:rPr>
          <w:spacing w:val="3"/>
        </w:rPr>
        <w:t> </w:t>
      </w:r>
      <w:r>
        <w:rPr/>
        <w:t>Фальконе»,</w:t>
      </w:r>
      <w:r>
        <w:rPr>
          <w:spacing w:val="6"/>
        </w:rPr>
        <w:t> </w:t>
      </w:r>
      <w:r>
        <w:rPr/>
        <w:t>О.</w:t>
      </w:r>
      <w:r>
        <w:rPr>
          <w:spacing w:val="6"/>
        </w:rPr>
        <w:t> </w:t>
      </w:r>
      <w:r>
        <w:rPr/>
        <w:t>Генри.</w:t>
      </w:r>
      <w:r>
        <w:rPr>
          <w:spacing w:val="5"/>
        </w:rPr>
        <w:t> </w:t>
      </w:r>
      <w:r>
        <w:rPr/>
        <w:t>«Дары</w:t>
      </w:r>
      <w:r>
        <w:rPr>
          <w:spacing w:val="3"/>
        </w:rPr>
        <w:t> </w:t>
      </w:r>
      <w:r>
        <w:rPr/>
        <w:t>волхвов»,</w:t>
      </w:r>
      <w:r>
        <w:rPr>
          <w:spacing w:val="10"/>
        </w:rPr>
        <w:t> </w:t>
      </w:r>
      <w:r>
        <w:rPr/>
        <w:t>«Последний</w:t>
      </w:r>
      <w:r>
        <w:rPr>
          <w:spacing w:val="3"/>
        </w:rPr>
        <w:t> </w:t>
      </w:r>
      <w:r>
        <w:rPr/>
        <w:t>лист»</w:t>
      </w:r>
      <w:r>
        <w:rPr>
          <w:spacing w:val="12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другие.</w:t>
      </w:r>
    </w:p>
    <w:p>
      <w:pPr>
        <w:pStyle w:val="BodyText"/>
        <w:spacing w:before="4"/>
        <w:ind w:left="1350" w:firstLine="0"/>
        <w:jc w:val="left"/>
      </w:pPr>
      <w:r>
        <w:rPr/>
        <w:t>А.</w:t>
      </w:r>
      <w:r>
        <w:rPr>
          <w:spacing w:val="-7"/>
        </w:rPr>
        <w:t> </w:t>
      </w:r>
      <w:r>
        <w:rPr/>
        <w:t>Экзюпери.</w:t>
      </w:r>
      <w:r>
        <w:rPr>
          <w:spacing w:val="-5"/>
        </w:rPr>
        <w:t> </w:t>
      </w:r>
      <w:r>
        <w:rPr/>
        <w:t>Повесть-сказка</w:t>
      </w:r>
      <w:r>
        <w:rPr>
          <w:spacing w:val="-3"/>
        </w:rPr>
        <w:t> </w:t>
      </w:r>
      <w:r>
        <w:rPr/>
        <w:t>«Маленький</w:t>
      </w:r>
      <w:r>
        <w:rPr>
          <w:spacing w:val="-9"/>
        </w:rPr>
        <w:t> </w:t>
      </w:r>
      <w:r>
        <w:rPr/>
        <w:t>принц».</w:t>
      </w:r>
    </w:p>
    <w:p>
      <w:pPr>
        <w:pStyle w:val="ListParagraph"/>
        <w:numPr>
          <w:ilvl w:val="1"/>
          <w:numId w:val="6"/>
        </w:numPr>
        <w:tabs>
          <w:tab w:pos="1985" w:val="left" w:leader="none"/>
        </w:tabs>
        <w:spacing w:line="240" w:lineRule="auto" w:before="153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tabs>
          <w:tab w:pos="2775" w:val="left" w:leader="none"/>
          <w:tab w:pos="4298" w:val="left" w:leader="none"/>
          <w:tab w:pos="5162" w:val="left" w:leader="none"/>
          <w:tab w:pos="6998" w:val="left" w:leader="none"/>
          <w:tab w:pos="7487" w:val="left" w:leader="none"/>
          <w:tab w:pos="8725" w:val="left" w:leader="none"/>
          <w:tab w:pos="9862" w:val="left" w:leader="none"/>
        </w:tabs>
        <w:spacing w:line="355" w:lineRule="auto" w:before="153"/>
        <w:ind w:right="501"/>
        <w:jc w:val="left"/>
      </w:pPr>
      <w:r>
        <w:rPr/>
        <w:t>Житийная</w:t>
        <w:tab/>
        <w:t>литература</w:t>
        <w:tab/>
        <w:t>(одно</w:t>
        <w:tab/>
        <w:t>произведение</w:t>
        <w:tab/>
        <w:t>по</w:t>
        <w:tab/>
        <w:t>выбору).</w:t>
        <w:tab/>
        <w:t>«Житие</w:t>
        <w:tab/>
      </w:r>
      <w:r>
        <w:rPr>
          <w:spacing w:val="-1"/>
        </w:rPr>
        <w:t>Сергия</w:t>
      </w:r>
      <w:r>
        <w:rPr>
          <w:spacing w:val="-67"/>
        </w:rPr>
        <w:t> </w:t>
      </w:r>
      <w:r>
        <w:rPr/>
        <w:t>Радонежского»,</w:t>
      </w:r>
      <w:r>
        <w:rPr>
          <w:spacing w:val="5"/>
        </w:rPr>
        <w:t> </w:t>
      </w:r>
      <w:r>
        <w:rPr/>
        <w:t>«Житие</w:t>
      </w:r>
      <w:r>
        <w:rPr>
          <w:spacing w:val="-1"/>
        </w:rPr>
        <w:t> </w:t>
      </w:r>
      <w:r>
        <w:rPr/>
        <w:t>протопопа</w:t>
      </w:r>
      <w:r>
        <w:rPr>
          <w:spacing w:val="4"/>
        </w:rPr>
        <w:t> </w:t>
      </w:r>
      <w:r>
        <w:rPr/>
        <w:t>Аввакума,</w:t>
      </w:r>
      <w:r>
        <w:rPr>
          <w:spacing w:val="2"/>
        </w:rPr>
        <w:t> </w:t>
      </w:r>
      <w:r>
        <w:rPr/>
        <w:t>им</w:t>
      </w:r>
      <w:r>
        <w:rPr>
          <w:spacing w:val="-1"/>
        </w:rPr>
        <w:t> </w:t>
      </w:r>
      <w:r>
        <w:rPr/>
        <w:t>самим написанное».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15" w:lineRule="exact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XVIII</w:t>
      </w:r>
      <w:r>
        <w:rPr>
          <w:spacing w:val="-7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53"/>
        <w:ind w:left="1350" w:firstLine="0"/>
        <w:jc w:val="left"/>
      </w:pPr>
      <w:r>
        <w:rPr/>
        <w:t>Д.И.</w:t>
      </w:r>
      <w:r>
        <w:rPr>
          <w:spacing w:val="-4"/>
        </w:rPr>
        <w:t> </w:t>
      </w:r>
      <w:r>
        <w:rPr/>
        <w:t>Фонвизин.</w:t>
      </w:r>
      <w:r>
        <w:rPr>
          <w:spacing w:val="-3"/>
        </w:rPr>
        <w:t> </w:t>
      </w:r>
      <w:r>
        <w:rPr/>
        <w:t>Комедия</w:t>
      </w:r>
      <w:r>
        <w:rPr>
          <w:spacing w:val="-5"/>
        </w:rPr>
        <w:t> </w:t>
      </w:r>
      <w:r>
        <w:rPr/>
        <w:t>«Недоросль».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49"/>
        <w:ind w:left="0" w:right="503" w:firstLine="0"/>
        <w:jc w:val="right"/>
      </w:pPr>
      <w:r>
        <w:rPr/>
        <w:t>А.С.</w:t>
      </w:r>
      <w:r>
        <w:rPr>
          <w:spacing w:val="80"/>
        </w:rPr>
        <w:t> </w:t>
      </w:r>
      <w:r>
        <w:rPr/>
        <w:t>Пушкин.</w:t>
      </w:r>
      <w:r>
        <w:rPr>
          <w:spacing w:val="83"/>
        </w:rPr>
        <w:t> </w:t>
      </w:r>
      <w:r>
        <w:rPr/>
        <w:t>Стихотворения</w:t>
      </w:r>
      <w:r>
        <w:rPr>
          <w:spacing w:val="79"/>
        </w:rPr>
        <w:t> </w:t>
      </w:r>
      <w:r>
        <w:rPr/>
        <w:t>(не</w:t>
      </w:r>
      <w:r>
        <w:rPr>
          <w:spacing w:val="80"/>
        </w:rPr>
        <w:t> </w:t>
      </w:r>
      <w:r>
        <w:rPr/>
        <w:t>менее</w:t>
      </w:r>
      <w:r>
        <w:rPr>
          <w:spacing w:val="80"/>
        </w:rPr>
        <w:t> </w:t>
      </w:r>
      <w:r>
        <w:rPr/>
        <w:t>двух).</w:t>
      </w:r>
      <w:r>
        <w:rPr>
          <w:spacing w:val="81"/>
        </w:rPr>
        <w:t> </w:t>
      </w:r>
      <w:r>
        <w:rPr/>
        <w:t>Например,</w:t>
      </w:r>
      <w:r>
        <w:rPr>
          <w:spacing w:val="88"/>
        </w:rPr>
        <w:t> </w:t>
      </w:r>
      <w:r>
        <w:rPr>
          <w:position w:val="1"/>
        </w:rPr>
        <w:t>«К</w:t>
      </w:r>
      <w:r>
        <w:rPr>
          <w:spacing w:val="80"/>
          <w:position w:val="1"/>
        </w:rPr>
        <w:t> </w:t>
      </w:r>
      <w:r>
        <w:rPr>
          <w:position w:val="1"/>
        </w:rPr>
        <w:t>Чаадаеву»,</w:t>
      </w:r>
    </w:p>
    <w:p>
      <w:pPr>
        <w:pStyle w:val="BodyText"/>
        <w:spacing w:before="153"/>
        <w:ind w:left="0" w:right="506" w:firstLine="0"/>
        <w:jc w:val="right"/>
      </w:pPr>
      <w:r>
        <w:rPr/>
        <w:t>«Анчар»</w:t>
      </w:r>
      <w:r>
        <w:rPr>
          <w:spacing w:val="78"/>
        </w:rPr>
        <w:t> </w:t>
      </w:r>
      <w:r>
        <w:rPr/>
        <w:t>и</w:t>
      </w:r>
      <w:r>
        <w:rPr>
          <w:spacing w:val="82"/>
        </w:rPr>
        <w:t> </w:t>
      </w:r>
      <w:r>
        <w:rPr/>
        <w:t>другие.</w:t>
      </w:r>
      <w:r>
        <w:rPr>
          <w:spacing w:val="85"/>
        </w:rPr>
        <w:t> </w:t>
      </w:r>
      <w:r>
        <w:rPr/>
        <w:t>«Маленькие</w:t>
      </w:r>
      <w:r>
        <w:rPr>
          <w:spacing w:val="84"/>
        </w:rPr>
        <w:t> </w:t>
      </w:r>
      <w:r>
        <w:rPr/>
        <w:t>трагедии»</w:t>
      </w:r>
      <w:r>
        <w:rPr>
          <w:spacing w:val="78"/>
        </w:rPr>
        <w:t> </w:t>
      </w:r>
      <w:r>
        <w:rPr/>
        <w:t>(одна</w:t>
      </w:r>
      <w:r>
        <w:rPr>
          <w:spacing w:val="83"/>
        </w:rPr>
        <w:t> </w:t>
      </w:r>
      <w:r>
        <w:rPr/>
        <w:t>пьеса</w:t>
      </w:r>
      <w:r>
        <w:rPr>
          <w:spacing w:val="85"/>
        </w:rPr>
        <w:t> </w:t>
      </w:r>
      <w:r>
        <w:rPr/>
        <w:t>по</w:t>
      </w:r>
      <w:r>
        <w:rPr>
          <w:spacing w:val="82"/>
        </w:rPr>
        <w:t> </w:t>
      </w:r>
      <w:r>
        <w:rPr/>
        <w:t>выбору).</w:t>
      </w:r>
      <w:r>
        <w:rPr>
          <w:spacing w:val="85"/>
        </w:rPr>
        <w:t> </w:t>
      </w:r>
      <w:r>
        <w:rPr/>
        <w:t>Например,</w:t>
      </w:r>
    </w:p>
    <w:p>
      <w:pPr>
        <w:pStyle w:val="BodyText"/>
        <w:spacing w:before="153"/>
        <w:ind w:firstLine="0"/>
      </w:pPr>
      <w:r>
        <w:rPr/>
        <w:t>«Моцарт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Сальери»,</w:t>
      </w:r>
      <w:r>
        <w:rPr>
          <w:spacing w:val="1"/>
        </w:rPr>
        <w:t> </w:t>
      </w:r>
      <w:r>
        <w:rPr/>
        <w:t>«Каменный</w:t>
      </w:r>
      <w:r>
        <w:rPr>
          <w:spacing w:val="-4"/>
        </w:rPr>
        <w:t> </w:t>
      </w:r>
      <w:r>
        <w:rPr/>
        <w:t>гость»</w:t>
      </w:r>
      <w:r>
        <w:rPr>
          <w:spacing w:val="2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другие.</w:t>
      </w:r>
      <w:r>
        <w:rPr>
          <w:spacing w:val="-2"/>
        </w:rPr>
        <w:t> </w:t>
      </w:r>
      <w:r>
        <w:rPr/>
        <w:t>Роман</w:t>
      </w:r>
      <w:r>
        <w:rPr>
          <w:spacing w:val="-5"/>
        </w:rPr>
        <w:t> </w:t>
      </w:r>
      <w:r>
        <w:rPr/>
        <w:t>«Капитанская</w:t>
      </w:r>
      <w:r>
        <w:rPr>
          <w:spacing w:val="-3"/>
        </w:rPr>
        <w:t> </w:t>
      </w:r>
      <w:r>
        <w:rPr/>
        <w:t>дочка».</w:t>
      </w:r>
    </w:p>
    <w:p>
      <w:pPr>
        <w:pStyle w:val="BodyText"/>
        <w:spacing w:line="355" w:lineRule="auto" w:before="149"/>
        <w:ind w:right="497"/>
      </w:pPr>
      <w:r>
        <w:rPr/>
        <w:t>М.Ю. Лермонтов.</w:t>
      </w:r>
      <w:r>
        <w:rPr>
          <w:spacing w:val="1"/>
        </w:rPr>
        <w:t> </w:t>
      </w:r>
      <w:r>
        <w:rPr/>
        <w:t>Стихотворения (не менее двух). Например,</w:t>
      </w:r>
      <w:r>
        <w:rPr>
          <w:spacing w:val="70"/>
        </w:rPr>
        <w:t> </w:t>
      </w:r>
      <w:r>
        <w:rPr>
          <w:position w:val="1"/>
        </w:rPr>
        <w:t>«Я не хочу,</w:t>
      </w:r>
      <w:r>
        <w:rPr>
          <w:spacing w:val="1"/>
          <w:position w:val="1"/>
        </w:rPr>
        <w:t> </w:t>
      </w:r>
      <w:r>
        <w:rPr/>
        <w:t>чтоб свет узнал…», «Из-под таинственной, холодной полумаски…», «Нищий» и</w:t>
      </w:r>
      <w:r>
        <w:rPr>
          <w:spacing w:val="1"/>
        </w:rPr>
        <w:t> </w:t>
      </w:r>
      <w:r>
        <w:rPr/>
        <w:t>другие.</w:t>
      </w:r>
      <w:r>
        <w:rPr>
          <w:spacing w:val="3"/>
        </w:rPr>
        <w:t> </w:t>
      </w:r>
      <w:r>
        <w:rPr/>
        <w:t>Поэма</w:t>
      </w:r>
      <w:r>
        <w:rPr>
          <w:spacing w:val="7"/>
        </w:rPr>
        <w:t> </w:t>
      </w:r>
      <w:r>
        <w:rPr/>
        <w:t>«Мцыри».</w:t>
      </w:r>
    </w:p>
    <w:p>
      <w:pPr>
        <w:pStyle w:val="BodyText"/>
        <w:spacing w:line="313" w:lineRule="exact"/>
        <w:ind w:left="1350" w:firstLine="0"/>
      </w:pPr>
      <w:r>
        <w:rPr/>
        <w:t>Н.В.</w:t>
      </w:r>
      <w:r>
        <w:rPr>
          <w:spacing w:val="-5"/>
        </w:rPr>
        <w:t> </w:t>
      </w:r>
      <w:r>
        <w:rPr/>
        <w:t>Гоголь.</w:t>
      </w:r>
      <w:r>
        <w:rPr>
          <w:spacing w:val="-3"/>
        </w:rPr>
        <w:t> </w:t>
      </w:r>
      <w:r>
        <w:rPr/>
        <w:t>Повесть</w:t>
      </w:r>
      <w:r>
        <w:rPr>
          <w:spacing w:val="-4"/>
        </w:rPr>
        <w:t> </w:t>
      </w:r>
      <w:r>
        <w:rPr/>
        <w:t>«Шинель».</w:t>
      </w:r>
      <w:r>
        <w:rPr>
          <w:spacing w:val="-5"/>
        </w:rPr>
        <w:t> </w:t>
      </w:r>
      <w:r>
        <w:rPr/>
        <w:t>Комедия</w:t>
      </w:r>
      <w:r>
        <w:rPr>
          <w:spacing w:val="-6"/>
        </w:rPr>
        <w:t> </w:t>
      </w:r>
      <w:r>
        <w:rPr/>
        <w:t>«Ревизор».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4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> </w:t>
      </w:r>
      <w:r>
        <w:rPr>
          <w:sz w:val="28"/>
        </w:rPr>
        <w:t>второй</w:t>
      </w:r>
      <w:r>
        <w:rPr>
          <w:spacing w:val="-5"/>
          <w:sz w:val="28"/>
        </w:rPr>
        <w:t> </w:t>
      </w:r>
      <w:r>
        <w:rPr>
          <w:sz w:val="28"/>
        </w:rPr>
        <w:t>половины XIX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52"/>
        <w:ind w:left="1350" w:firstLine="0"/>
      </w:pPr>
      <w:r>
        <w:rPr/>
        <w:t>И.С.</w:t>
      </w:r>
      <w:r>
        <w:rPr>
          <w:spacing w:val="57"/>
        </w:rPr>
        <w:t> </w:t>
      </w:r>
      <w:r>
        <w:rPr/>
        <w:t>Тургенев.</w:t>
      </w:r>
      <w:r>
        <w:rPr>
          <w:spacing w:val="128"/>
        </w:rPr>
        <w:t> </w:t>
      </w:r>
      <w:r>
        <w:rPr/>
        <w:t>Повести</w:t>
      </w:r>
      <w:r>
        <w:rPr>
          <w:spacing w:val="128"/>
        </w:rPr>
        <w:t> </w:t>
      </w:r>
      <w:r>
        <w:rPr/>
        <w:t>(одна</w:t>
      </w:r>
      <w:r>
        <w:rPr>
          <w:spacing w:val="125"/>
        </w:rPr>
        <w:t> </w:t>
      </w:r>
      <w:r>
        <w:rPr/>
        <w:t>по</w:t>
      </w:r>
      <w:r>
        <w:rPr>
          <w:spacing w:val="124"/>
        </w:rPr>
        <w:t> </w:t>
      </w:r>
      <w:r>
        <w:rPr/>
        <w:t>выбору).</w:t>
      </w:r>
      <w:r>
        <w:rPr>
          <w:spacing w:val="126"/>
        </w:rPr>
        <w:t> </w:t>
      </w:r>
      <w:r>
        <w:rPr/>
        <w:t>Например,</w:t>
      </w:r>
      <w:r>
        <w:rPr>
          <w:spacing w:val="125"/>
        </w:rPr>
        <w:t> </w:t>
      </w:r>
      <w:r>
        <w:rPr/>
        <w:t>«Ася»,</w:t>
      </w:r>
      <w:r>
        <w:rPr>
          <w:spacing w:val="139"/>
        </w:rPr>
        <w:t> </w:t>
      </w:r>
      <w:r>
        <w:rPr>
          <w:position w:val="1"/>
        </w:rPr>
        <w:t>«Первая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любовь».</w:t>
      </w:r>
    </w:p>
    <w:p>
      <w:pPr>
        <w:pStyle w:val="BodyText"/>
        <w:spacing w:line="355" w:lineRule="auto" w:before="153"/>
        <w:ind w:right="510"/>
        <w:jc w:val="left"/>
      </w:pPr>
      <w:r>
        <w:rPr/>
        <w:t>Ф.М.</w:t>
      </w:r>
      <w:r>
        <w:rPr>
          <w:spacing w:val="1"/>
        </w:rPr>
        <w:t> </w:t>
      </w:r>
      <w:r>
        <w:rPr/>
        <w:t>Достоевский</w:t>
      </w:r>
      <w:r>
        <w:rPr>
          <w:spacing w:val="1"/>
        </w:rPr>
        <w:t> </w:t>
      </w:r>
      <w:r>
        <w:rPr/>
        <w:t>«Бедные</w:t>
      </w:r>
      <w:r>
        <w:rPr>
          <w:spacing w:val="1"/>
        </w:rPr>
        <w:t> </w:t>
      </w:r>
      <w:r>
        <w:rPr/>
        <w:t>люди»,</w:t>
      </w:r>
      <w:r>
        <w:rPr>
          <w:spacing w:val="1"/>
        </w:rPr>
        <w:t> </w:t>
      </w:r>
      <w:r>
        <w:rPr/>
        <w:t>«Белые</w:t>
      </w:r>
      <w:r>
        <w:rPr>
          <w:spacing w:val="1"/>
        </w:rPr>
        <w:t> </w:t>
      </w:r>
      <w:r>
        <w:rPr/>
        <w:t>ночи»</w:t>
      </w:r>
      <w:r>
        <w:rPr>
          <w:spacing w:val="1"/>
        </w:rPr>
        <w:t> </w:t>
      </w:r>
      <w:r>
        <w:rPr/>
        <w:t>(одно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выбору).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Л.Н.</w:t>
      </w:r>
      <w:r>
        <w:rPr>
          <w:spacing w:val="-4"/>
        </w:rPr>
        <w:t> </w:t>
      </w:r>
      <w:r>
        <w:rPr/>
        <w:t>Толстой.</w:t>
      </w:r>
      <w:r>
        <w:rPr>
          <w:spacing w:val="1"/>
        </w:rPr>
        <w:t> </w:t>
      </w:r>
      <w:r>
        <w:rPr/>
        <w:t>Повести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рассказы</w:t>
      </w:r>
      <w:r>
        <w:rPr>
          <w:spacing w:val="-6"/>
        </w:rPr>
        <w:t> </w:t>
      </w:r>
      <w:r>
        <w:rPr/>
        <w:t>(одно</w:t>
      </w:r>
      <w:r>
        <w:rPr>
          <w:spacing w:val="-2"/>
        </w:rPr>
        <w:t> </w:t>
      </w:r>
      <w:r>
        <w:rPr/>
        <w:t>произведение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выбору). Например,</w:t>
      </w:r>
    </w:p>
    <w:p>
      <w:pPr>
        <w:pStyle w:val="BodyText"/>
        <w:spacing w:before="154"/>
        <w:ind w:firstLine="0"/>
        <w:jc w:val="left"/>
      </w:pPr>
      <w:r>
        <w:rPr/>
        <w:t>«Отрочество»</w:t>
      </w:r>
      <w:r>
        <w:rPr>
          <w:spacing w:val="-4"/>
        </w:rPr>
        <w:t> </w:t>
      </w:r>
      <w:r>
        <w:rPr/>
        <w:t>(главы)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XX</w:t>
      </w:r>
      <w:r>
        <w:rPr>
          <w:spacing w:val="-1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line="355" w:lineRule="auto" w:before="149"/>
        <w:ind w:right="503"/>
      </w:pPr>
      <w:r>
        <w:rPr/>
        <w:t>Произведения</w:t>
      </w:r>
      <w:r>
        <w:rPr>
          <w:spacing w:val="1"/>
        </w:rPr>
        <w:t> </w:t>
      </w:r>
      <w:r>
        <w:rPr/>
        <w:t>писателей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зарубежья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  <w:r>
        <w:rPr>
          <w:spacing w:val="1"/>
        </w:rPr>
        <w:t> </w:t>
      </w:r>
      <w:r>
        <w:rPr/>
        <w:t>Например, произведения И.С. Шмелёва, М.А. Осоргина, В.В. Набокова, Н. Тэффи,</w:t>
      </w:r>
      <w:r>
        <w:rPr>
          <w:spacing w:val="1"/>
        </w:rPr>
        <w:t> </w:t>
      </w:r>
      <w:r>
        <w:rPr/>
        <w:t>А.Т.</w:t>
      </w:r>
      <w:r>
        <w:rPr>
          <w:spacing w:val="7"/>
        </w:rPr>
        <w:t> </w:t>
      </w:r>
      <w:r>
        <w:rPr/>
        <w:t>Аверченко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13" w:lineRule="exact"/>
        <w:ind w:left="1350" w:firstLine="0"/>
      </w:pPr>
      <w:r>
        <w:rPr/>
        <w:t>Поэзия</w:t>
      </w:r>
      <w:r>
        <w:rPr>
          <w:spacing w:val="60"/>
        </w:rPr>
        <w:t> </w:t>
      </w:r>
      <w:r>
        <w:rPr/>
        <w:t>первой</w:t>
      </w:r>
      <w:r>
        <w:rPr>
          <w:spacing w:val="58"/>
        </w:rPr>
        <w:t> </w:t>
      </w:r>
      <w:r>
        <w:rPr/>
        <w:t>половины</w:t>
      </w:r>
      <w:r>
        <w:rPr>
          <w:spacing w:val="63"/>
        </w:rPr>
        <w:t> </w:t>
      </w:r>
      <w:r>
        <w:rPr/>
        <w:t>ХХ</w:t>
      </w:r>
      <w:r>
        <w:rPr>
          <w:spacing w:val="59"/>
        </w:rPr>
        <w:t> </w:t>
      </w:r>
      <w:r>
        <w:rPr/>
        <w:t>века  (не</w:t>
      </w:r>
      <w:r>
        <w:rPr>
          <w:spacing w:val="65"/>
        </w:rPr>
        <w:t> </w:t>
      </w:r>
      <w:r>
        <w:rPr/>
        <w:t>менее</w:t>
      </w:r>
      <w:r>
        <w:rPr>
          <w:spacing w:val="60"/>
        </w:rPr>
        <w:t> </w:t>
      </w:r>
      <w:r>
        <w:rPr/>
        <w:t>трёх</w:t>
      </w:r>
      <w:r>
        <w:rPr>
          <w:spacing w:val="55"/>
        </w:rPr>
        <w:t> </w:t>
      </w:r>
      <w:r>
        <w:rPr/>
        <w:t>стихотворений</w:t>
      </w:r>
      <w:r>
        <w:rPr>
          <w:spacing w:val="63"/>
        </w:rPr>
        <w:t> </w:t>
      </w:r>
      <w:r>
        <w:rPr/>
        <w:t>на</w:t>
      </w:r>
      <w:r>
        <w:rPr>
          <w:spacing w:val="59"/>
        </w:rPr>
        <w:t> </w:t>
      </w:r>
      <w:r>
        <w:rPr/>
        <w:t>тему</w:t>
      </w:r>
    </w:p>
    <w:p>
      <w:pPr>
        <w:pStyle w:val="BodyText"/>
        <w:spacing w:line="355" w:lineRule="auto" w:before="153"/>
        <w:ind w:right="500" w:firstLine="0"/>
      </w:pPr>
      <w:r>
        <w:rPr/>
        <w:t>«Человек и эпоха» по выбору). Например, стихотворения В.В. Маяковского, М.И.</w:t>
      </w:r>
      <w:r>
        <w:rPr>
          <w:spacing w:val="1"/>
        </w:rPr>
        <w:t> </w:t>
      </w:r>
      <w:r>
        <w:rPr/>
        <w:t>Цветаевой,</w:t>
      </w:r>
      <w:r>
        <w:rPr>
          <w:spacing w:val="1"/>
        </w:rPr>
        <w:t> </w:t>
      </w:r>
      <w:r>
        <w:rPr/>
        <w:t>О.Э.</w:t>
      </w:r>
      <w:r>
        <w:rPr>
          <w:spacing w:val="3"/>
        </w:rPr>
        <w:t> </w:t>
      </w:r>
      <w:r>
        <w:rPr/>
        <w:t>Мандельштама,</w:t>
      </w:r>
      <w:r>
        <w:rPr>
          <w:spacing w:val="3"/>
        </w:rPr>
        <w:t> </w:t>
      </w:r>
      <w:r>
        <w:rPr/>
        <w:t>Б.Л.</w:t>
      </w:r>
      <w:r>
        <w:rPr>
          <w:spacing w:val="3"/>
        </w:rPr>
        <w:t> </w:t>
      </w:r>
      <w:r>
        <w:rPr/>
        <w:t>Пастернака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другие.</w:t>
      </w:r>
    </w:p>
    <w:p>
      <w:pPr>
        <w:pStyle w:val="BodyText"/>
        <w:spacing w:line="355" w:lineRule="auto"/>
        <w:ind w:right="492"/>
      </w:pPr>
      <w:r>
        <w:rPr/>
        <w:t>М.А.</w:t>
      </w:r>
      <w:r>
        <w:rPr>
          <w:spacing w:val="1"/>
        </w:rPr>
        <w:t> </w:t>
      </w:r>
      <w:r>
        <w:rPr/>
        <w:t>Булгаков</w:t>
      </w:r>
      <w:r>
        <w:rPr>
          <w:spacing w:val="1"/>
        </w:rPr>
        <w:t> </w:t>
      </w:r>
      <w:r>
        <w:rPr/>
        <w:t>(одна</w:t>
      </w:r>
      <w:r>
        <w:rPr>
          <w:spacing w:val="1"/>
        </w:rPr>
        <w:t> </w:t>
      </w:r>
      <w:r>
        <w:rPr/>
        <w:t>повесть по</w:t>
      </w:r>
      <w:r>
        <w:rPr>
          <w:spacing w:val="1"/>
        </w:rPr>
        <w:t> </w:t>
      </w:r>
      <w:r>
        <w:rPr/>
        <w:t>выбору).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«Собачье</w:t>
      </w:r>
      <w:r>
        <w:rPr>
          <w:spacing w:val="1"/>
        </w:rPr>
        <w:t> </w:t>
      </w:r>
      <w:r>
        <w:rPr/>
        <w:t>сердце»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20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второй</w:t>
      </w:r>
      <w:r>
        <w:rPr>
          <w:spacing w:val="-4"/>
          <w:sz w:val="28"/>
        </w:rPr>
        <w:t> </w:t>
      </w:r>
      <w:r>
        <w:rPr>
          <w:sz w:val="28"/>
        </w:rPr>
        <w:t>половины</w:t>
      </w:r>
      <w:r>
        <w:rPr>
          <w:spacing w:val="-2"/>
          <w:sz w:val="28"/>
        </w:rPr>
        <w:t> </w:t>
      </w:r>
      <w:r>
        <w:rPr>
          <w:sz w:val="28"/>
        </w:rPr>
        <w:t>XX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41"/>
        <w:ind w:left="1350" w:firstLine="0"/>
      </w:pPr>
      <w:r>
        <w:rPr/>
        <w:t>А.Т.</w:t>
      </w:r>
      <w:r>
        <w:rPr>
          <w:spacing w:val="-1"/>
        </w:rPr>
        <w:t> </w:t>
      </w:r>
      <w:r>
        <w:rPr/>
        <w:t>Твардовский.</w:t>
      </w:r>
      <w:r>
        <w:rPr>
          <w:spacing w:val="3"/>
        </w:rPr>
        <w:t> </w:t>
      </w:r>
      <w:r>
        <w:rPr/>
        <w:t>Поэма</w:t>
      </w:r>
      <w:r>
        <w:rPr>
          <w:spacing w:val="3"/>
        </w:rPr>
        <w:t> </w:t>
      </w:r>
      <w:r>
        <w:rPr/>
        <w:t>«Василий</w:t>
      </w:r>
      <w:r>
        <w:rPr>
          <w:spacing w:val="-2"/>
        </w:rPr>
        <w:t> </w:t>
      </w:r>
      <w:r>
        <w:rPr/>
        <w:t>Тёркин»</w:t>
      </w:r>
      <w:r>
        <w:rPr>
          <w:spacing w:val="-7"/>
        </w:rPr>
        <w:t> </w:t>
      </w:r>
      <w:r>
        <w:rPr/>
        <w:t>(главы</w:t>
      </w:r>
      <w:r>
        <w:rPr>
          <w:spacing w:val="-2"/>
        </w:rPr>
        <w:t> </w:t>
      </w:r>
      <w:r>
        <w:rPr/>
        <w:t>«Переправа», «Гармонь»,</w:t>
      </w:r>
    </w:p>
    <w:p>
      <w:pPr>
        <w:pStyle w:val="BodyText"/>
        <w:spacing w:before="154"/>
        <w:ind w:firstLine="0"/>
      </w:pPr>
      <w:r>
        <w:rPr/>
        <w:t>«Два</w:t>
      </w:r>
      <w:r>
        <w:rPr>
          <w:spacing w:val="-5"/>
        </w:rPr>
        <w:t> </w:t>
      </w:r>
      <w:r>
        <w:rPr/>
        <w:t>солдата»,</w:t>
      </w:r>
      <w:r>
        <w:rPr>
          <w:spacing w:val="1"/>
        </w:rPr>
        <w:t> </w:t>
      </w:r>
      <w:r>
        <w:rPr/>
        <w:t>«Поединок»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другие).</w:t>
      </w:r>
    </w:p>
    <w:p>
      <w:pPr>
        <w:pStyle w:val="BodyText"/>
        <w:spacing w:line="352" w:lineRule="auto" w:before="153"/>
        <w:ind w:left="1350" w:right="4316" w:firstLine="0"/>
        <w:jc w:val="left"/>
      </w:pPr>
      <w:r>
        <w:rPr/>
        <w:t>А.Н. Толстой. Рассказ «Русский характер».</w:t>
      </w:r>
      <w:r>
        <w:rPr>
          <w:spacing w:val="1"/>
        </w:rPr>
        <w:t> </w:t>
      </w:r>
      <w:r>
        <w:rPr/>
        <w:t>М.А. Шолохов. Рассказ «Судьба человека».</w:t>
      </w:r>
      <w:r>
        <w:rPr>
          <w:spacing w:val="1"/>
        </w:rPr>
        <w:t> </w:t>
      </w:r>
      <w:r>
        <w:rPr/>
        <w:t>А.И.</w:t>
      </w:r>
      <w:r>
        <w:rPr>
          <w:spacing w:val="-6"/>
        </w:rPr>
        <w:t> </w:t>
      </w:r>
      <w:r>
        <w:rPr/>
        <w:t>Солженицын.</w:t>
      </w:r>
      <w:r>
        <w:rPr>
          <w:spacing w:val="-4"/>
        </w:rPr>
        <w:t> </w:t>
      </w:r>
      <w:r>
        <w:rPr/>
        <w:t>Рассказ</w:t>
      </w:r>
      <w:r>
        <w:rPr>
          <w:spacing w:val="-4"/>
        </w:rPr>
        <w:t> </w:t>
      </w:r>
      <w:r>
        <w:rPr/>
        <w:t>«Матрёнин</w:t>
      </w:r>
      <w:r>
        <w:rPr>
          <w:spacing w:val="-8"/>
        </w:rPr>
        <w:t> </w:t>
      </w:r>
      <w:r>
        <w:rPr/>
        <w:t>двор».</w:t>
      </w:r>
    </w:p>
    <w:p>
      <w:pPr>
        <w:pStyle w:val="BodyText"/>
        <w:spacing w:line="352" w:lineRule="auto" w:before="1"/>
        <w:ind w:right="498"/>
      </w:pPr>
      <w:r>
        <w:rPr/>
        <w:t>Произведения отечественных прозаиков второй половины XX-XXI века (не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произведений).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Е.И.</w:t>
      </w:r>
      <w:r>
        <w:rPr>
          <w:spacing w:val="1"/>
        </w:rPr>
        <w:t> </w:t>
      </w:r>
      <w:r>
        <w:rPr/>
        <w:t>Носова,</w:t>
      </w:r>
      <w:r>
        <w:rPr>
          <w:spacing w:val="1"/>
        </w:rPr>
        <w:t> </w:t>
      </w:r>
      <w:r>
        <w:rPr/>
        <w:t>А.Н.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Б.Н.</w:t>
      </w:r>
      <w:r>
        <w:rPr>
          <w:spacing w:val="1"/>
        </w:rPr>
        <w:t> </w:t>
      </w:r>
      <w:r>
        <w:rPr/>
        <w:t>Стругацких,</w:t>
      </w:r>
      <w:r>
        <w:rPr>
          <w:spacing w:val="6"/>
        </w:rPr>
        <w:t> </w:t>
      </w:r>
      <w:r>
        <w:rPr/>
        <w:t>В.Ф.</w:t>
      </w:r>
      <w:r>
        <w:rPr>
          <w:spacing w:val="3"/>
        </w:rPr>
        <w:t> </w:t>
      </w:r>
      <w:r>
        <w:rPr/>
        <w:t>Тендрякова,</w:t>
      </w:r>
      <w:r>
        <w:rPr>
          <w:spacing w:val="3"/>
        </w:rPr>
        <w:t> </w:t>
      </w:r>
      <w:r>
        <w:rPr/>
        <w:t>Б.П.</w:t>
      </w:r>
      <w:r>
        <w:rPr>
          <w:spacing w:val="3"/>
        </w:rPr>
        <w:t> </w:t>
      </w:r>
      <w:r>
        <w:rPr/>
        <w:t>Екимова</w:t>
      </w:r>
      <w:r>
        <w:rPr>
          <w:spacing w:val="1"/>
        </w:rPr>
        <w:t> </w:t>
      </w:r>
      <w:r>
        <w:rPr/>
        <w:t>и другие.</w:t>
      </w:r>
    </w:p>
    <w:p>
      <w:pPr>
        <w:pStyle w:val="BodyText"/>
        <w:spacing w:before="2"/>
        <w:ind w:left="1350" w:firstLine="0"/>
      </w:pPr>
      <w:r>
        <w:rPr/>
        <w:t>Произведения</w:t>
      </w:r>
      <w:r>
        <w:rPr>
          <w:spacing w:val="17"/>
        </w:rPr>
        <w:t> </w:t>
      </w:r>
      <w:r>
        <w:rPr/>
        <w:t>отечественных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зарубежных</w:t>
      </w:r>
      <w:r>
        <w:rPr>
          <w:spacing w:val="12"/>
        </w:rPr>
        <w:t> </w:t>
      </w:r>
      <w:r>
        <w:rPr/>
        <w:t>прозаиков</w:t>
      </w:r>
      <w:r>
        <w:rPr>
          <w:spacing w:val="21"/>
        </w:rPr>
        <w:t> </w:t>
      </w:r>
      <w:r>
        <w:rPr/>
        <w:t>второй</w:t>
      </w:r>
      <w:r>
        <w:rPr>
          <w:spacing w:val="16"/>
        </w:rPr>
        <w:t> </w:t>
      </w:r>
      <w:r>
        <w:rPr/>
        <w:t>половины</w:t>
      </w:r>
      <w:r>
        <w:rPr>
          <w:spacing w:val="18"/>
        </w:rPr>
        <w:t> </w:t>
      </w:r>
      <w:r>
        <w:rPr/>
        <w:t>XX</w:t>
      </w:r>
    </w:p>
    <w:p>
      <w:pPr>
        <w:pStyle w:val="ListParagraph"/>
        <w:numPr>
          <w:ilvl w:val="0"/>
          <w:numId w:val="7"/>
        </w:numPr>
        <w:tabs>
          <w:tab w:pos="914" w:val="left" w:leader="none"/>
        </w:tabs>
        <w:spacing w:line="355" w:lineRule="auto" w:before="149" w:after="0"/>
        <w:ind w:left="639" w:right="500" w:firstLine="0"/>
        <w:jc w:val="both"/>
        <w:rPr>
          <w:sz w:val="28"/>
        </w:rPr>
      </w:pPr>
      <w:r>
        <w:rPr>
          <w:sz w:val="28"/>
        </w:rPr>
        <w:t>начало XXI века (не менее двух произведений на</w:t>
      </w:r>
      <w:r>
        <w:rPr>
          <w:spacing w:val="1"/>
          <w:sz w:val="28"/>
        </w:rPr>
        <w:t> </w:t>
      </w:r>
      <w:r>
        <w:rPr>
          <w:sz w:val="28"/>
        </w:rPr>
        <w:t>тему «Человек в ситуации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выбора»).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В.П.</w:t>
      </w:r>
      <w:r>
        <w:rPr>
          <w:spacing w:val="1"/>
          <w:sz w:val="28"/>
        </w:rPr>
        <w:t> </w:t>
      </w:r>
      <w:r>
        <w:rPr>
          <w:sz w:val="28"/>
        </w:rPr>
        <w:t>Астафьева,</w:t>
      </w:r>
      <w:r>
        <w:rPr>
          <w:spacing w:val="71"/>
          <w:sz w:val="28"/>
        </w:rPr>
        <w:t> </w:t>
      </w:r>
      <w:r>
        <w:rPr>
          <w:sz w:val="28"/>
        </w:rPr>
        <w:t>Ю.В.</w:t>
      </w:r>
      <w:r>
        <w:rPr>
          <w:spacing w:val="1"/>
          <w:sz w:val="28"/>
        </w:rPr>
        <w:t> </w:t>
      </w:r>
      <w:r>
        <w:rPr>
          <w:sz w:val="28"/>
        </w:rPr>
        <w:t>Бондарева,</w:t>
      </w:r>
      <w:r>
        <w:rPr>
          <w:spacing w:val="-1"/>
          <w:sz w:val="28"/>
        </w:rPr>
        <w:t> </w:t>
      </w:r>
      <w:r>
        <w:rPr>
          <w:sz w:val="28"/>
        </w:rPr>
        <w:t>Н.С. Дашевской,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5"/>
          <w:sz w:val="28"/>
        </w:rPr>
        <w:t> </w:t>
      </w:r>
      <w:r>
        <w:rPr>
          <w:sz w:val="28"/>
        </w:rPr>
        <w:t>Сэлинджера, К.</w:t>
      </w:r>
      <w:r>
        <w:rPr>
          <w:spacing w:val="-5"/>
          <w:sz w:val="28"/>
        </w:rPr>
        <w:t> </w:t>
      </w:r>
      <w:r>
        <w:rPr>
          <w:sz w:val="28"/>
        </w:rPr>
        <w:t>Патерсона, Б.</w:t>
      </w:r>
      <w:r>
        <w:rPr>
          <w:spacing w:val="-1"/>
          <w:sz w:val="28"/>
        </w:rPr>
        <w:t> </w:t>
      </w:r>
      <w:r>
        <w:rPr>
          <w:sz w:val="28"/>
        </w:rPr>
        <w:t>Кауфмана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других).</w:t>
      </w:r>
    </w:p>
    <w:p>
      <w:pPr>
        <w:pStyle w:val="BodyText"/>
        <w:spacing w:line="352" w:lineRule="auto"/>
        <w:ind w:right="495"/>
      </w:pPr>
      <w:r>
        <w:rPr/>
        <w:t>Поэзия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трёх</w:t>
      </w:r>
      <w:r>
        <w:rPr>
          <w:spacing w:val="1"/>
        </w:rPr>
        <w:t> </w:t>
      </w:r>
      <w:r>
        <w:rPr/>
        <w:t>стихотворений). Например, стихотворения Н.А. Заболоцкого, М.А. Светлова, М.В.</w:t>
      </w:r>
      <w:r>
        <w:rPr>
          <w:spacing w:val="1"/>
        </w:rPr>
        <w:t> </w:t>
      </w:r>
      <w:r>
        <w:rPr/>
        <w:t>Исаковского,</w:t>
      </w:r>
      <w:r>
        <w:rPr>
          <w:spacing w:val="62"/>
        </w:rPr>
        <w:t> </w:t>
      </w:r>
      <w:r>
        <w:rPr/>
        <w:t>К.М.</w:t>
      </w:r>
      <w:r>
        <w:rPr>
          <w:spacing w:val="57"/>
        </w:rPr>
        <w:t> </w:t>
      </w:r>
      <w:r>
        <w:rPr/>
        <w:t>Симонова,</w:t>
      </w:r>
      <w:r>
        <w:rPr>
          <w:spacing w:val="63"/>
        </w:rPr>
        <w:t> </w:t>
      </w:r>
      <w:r>
        <w:rPr/>
        <w:t>Р.Г.</w:t>
      </w:r>
      <w:r>
        <w:rPr>
          <w:spacing w:val="57"/>
        </w:rPr>
        <w:t> </w:t>
      </w:r>
      <w:r>
        <w:rPr/>
        <w:t>Гамзатова,</w:t>
      </w:r>
      <w:r>
        <w:rPr>
          <w:spacing w:val="63"/>
        </w:rPr>
        <w:t> </w:t>
      </w:r>
      <w:r>
        <w:rPr/>
        <w:t>Б.Ш.</w:t>
      </w:r>
      <w:r>
        <w:rPr>
          <w:spacing w:val="62"/>
        </w:rPr>
        <w:t> </w:t>
      </w:r>
      <w:r>
        <w:rPr/>
        <w:t>Окуджавы,</w:t>
      </w:r>
      <w:r>
        <w:rPr>
          <w:spacing w:val="62"/>
        </w:rPr>
        <w:t> </w:t>
      </w:r>
      <w:r>
        <w:rPr/>
        <w:t>В.С.</w:t>
      </w:r>
      <w:r>
        <w:rPr>
          <w:spacing w:val="58"/>
        </w:rPr>
        <w:t> </w:t>
      </w:r>
      <w:r>
        <w:rPr/>
        <w:t>Высоцкого,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firstLine="0"/>
        <w:jc w:val="left"/>
      </w:pPr>
      <w:r>
        <w:rPr/>
        <w:t>А.А.</w:t>
      </w:r>
      <w:r>
        <w:rPr>
          <w:spacing w:val="20"/>
        </w:rPr>
        <w:t> </w:t>
      </w:r>
      <w:r>
        <w:rPr/>
        <w:t>Вознесенского,</w:t>
      </w:r>
      <w:r>
        <w:rPr>
          <w:spacing w:val="20"/>
        </w:rPr>
        <w:t> </w:t>
      </w:r>
      <w:r>
        <w:rPr/>
        <w:t>Е.А.</w:t>
      </w:r>
      <w:r>
        <w:rPr>
          <w:spacing w:val="20"/>
        </w:rPr>
        <w:t> </w:t>
      </w:r>
      <w:r>
        <w:rPr/>
        <w:t>Евтушенко,</w:t>
      </w:r>
      <w:r>
        <w:rPr>
          <w:spacing w:val="20"/>
        </w:rPr>
        <w:t> </w:t>
      </w:r>
      <w:r>
        <w:rPr/>
        <w:t>Р.И.</w:t>
      </w:r>
      <w:r>
        <w:rPr>
          <w:spacing w:val="21"/>
        </w:rPr>
        <w:t> </w:t>
      </w:r>
      <w:r>
        <w:rPr/>
        <w:t>Рождественского,</w:t>
      </w:r>
      <w:r>
        <w:rPr>
          <w:spacing w:val="24"/>
        </w:rPr>
        <w:t> </w:t>
      </w:r>
      <w:r>
        <w:rPr/>
        <w:t>И.А.</w:t>
      </w:r>
      <w:r>
        <w:rPr>
          <w:spacing w:val="20"/>
        </w:rPr>
        <w:t> </w:t>
      </w:r>
      <w:r>
        <w:rPr/>
        <w:t>Бродского,</w:t>
      </w:r>
      <w:r>
        <w:rPr>
          <w:spacing w:val="26"/>
        </w:rPr>
        <w:t> </w:t>
      </w:r>
      <w:r>
        <w:rPr/>
        <w:t>А.С.</w:t>
      </w:r>
      <w:r>
        <w:rPr>
          <w:spacing w:val="-67"/>
        </w:rPr>
        <w:t> </w:t>
      </w:r>
      <w:r>
        <w:rPr/>
        <w:t>Кушнера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19" w:lineRule="exact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Зарубежная</w:t>
      </w:r>
      <w:r>
        <w:rPr>
          <w:spacing w:val="-6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spacing w:line="355" w:lineRule="auto" w:before="149"/>
        <w:ind w:right="493"/>
        <w:jc w:val="left"/>
      </w:pPr>
      <w:r>
        <w:rPr/>
        <w:t>У.</w:t>
      </w:r>
      <w:r>
        <w:rPr>
          <w:spacing w:val="3"/>
        </w:rPr>
        <w:t> </w:t>
      </w:r>
      <w:r>
        <w:rPr/>
        <w:t>Шекспир.</w:t>
      </w:r>
      <w:r>
        <w:rPr>
          <w:spacing w:val="4"/>
        </w:rPr>
        <w:t> </w:t>
      </w:r>
      <w:r>
        <w:rPr/>
        <w:t>Сонеты</w:t>
      </w:r>
      <w:r>
        <w:rPr>
          <w:spacing w:val="2"/>
        </w:rPr>
        <w:t> </w:t>
      </w:r>
      <w:r>
        <w:rPr/>
        <w:t>(один-два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  <w:r>
        <w:rPr>
          <w:spacing w:val="3"/>
        </w:rPr>
        <w:t> </w:t>
      </w:r>
      <w:r>
        <w:rPr/>
        <w:t>Например,</w:t>
      </w:r>
      <w:r>
        <w:rPr>
          <w:spacing w:val="3"/>
        </w:rPr>
        <w:t> </w:t>
      </w:r>
      <w:r>
        <w:rPr/>
        <w:t>№</w:t>
      </w:r>
      <w:r>
        <w:rPr>
          <w:spacing w:val="-1"/>
        </w:rPr>
        <w:t> </w:t>
      </w:r>
      <w:r>
        <w:rPr/>
        <w:t>66</w:t>
      </w:r>
      <w:r>
        <w:rPr>
          <w:spacing w:val="12"/>
        </w:rPr>
        <w:t> </w:t>
      </w:r>
      <w:r>
        <w:rPr>
          <w:position w:val="1"/>
        </w:rPr>
        <w:t>«Измучась</w:t>
      </w:r>
      <w:r>
        <w:rPr>
          <w:spacing w:val="-1"/>
          <w:position w:val="1"/>
        </w:rPr>
        <w:t> </w:t>
      </w:r>
      <w:r>
        <w:rPr>
          <w:position w:val="1"/>
        </w:rPr>
        <w:t>всем,</w:t>
      </w:r>
      <w:r>
        <w:rPr>
          <w:spacing w:val="-67"/>
          <w:position w:val="1"/>
        </w:rPr>
        <w:t> </w:t>
      </w:r>
      <w:r>
        <w:rPr/>
        <w:t>я</w:t>
      </w:r>
      <w:r>
        <w:rPr>
          <w:spacing w:val="35"/>
        </w:rPr>
        <w:t> </w:t>
      </w:r>
      <w:r>
        <w:rPr/>
        <w:t>умереть</w:t>
      </w:r>
      <w:r>
        <w:rPr>
          <w:spacing w:val="33"/>
        </w:rPr>
        <w:t> </w:t>
      </w:r>
      <w:r>
        <w:rPr/>
        <w:t>хочу…»,</w:t>
      </w:r>
      <w:r>
        <w:rPr>
          <w:spacing w:val="37"/>
        </w:rPr>
        <w:t> </w:t>
      </w:r>
      <w:r>
        <w:rPr/>
        <w:t>№</w:t>
      </w:r>
      <w:r>
        <w:rPr>
          <w:spacing w:val="33"/>
        </w:rPr>
        <w:t> </w:t>
      </w:r>
      <w:r>
        <w:rPr/>
        <w:t>130</w:t>
      </w:r>
      <w:r>
        <w:rPr>
          <w:spacing w:val="35"/>
        </w:rPr>
        <w:t> </w:t>
      </w:r>
      <w:r>
        <w:rPr/>
        <w:t>«Её</w:t>
      </w:r>
      <w:r>
        <w:rPr>
          <w:spacing w:val="36"/>
        </w:rPr>
        <w:t> </w:t>
      </w:r>
      <w:r>
        <w:rPr/>
        <w:t>глаза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звёзды</w:t>
      </w:r>
      <w:r>
        <w:rPr>
          <w:spacing w:val="34"/>
        </w:rPr>
        <w:t> </w:t>
      </w:r>
      <w:r>
        <w:rPr/>
        <w:t>не</w:t>
      </w:r>
      <w:r>
        <w:rPr>
          <w:spacing w:val="32"/>
        </w:rPr>
        <w:t> </w:t>
      </w:r>
      <w:r>
        <w:rPr/>
        <w:t>похожи…»</w:t>
      </w:r>
      <w:r>
        <w:rPr>
          <w:spacing w:val="30"/>
        </w:rPr>
        <w:t> </w:t>
      </w:r>
      <w:r>
        <w:rPr/>
        <w:t>и</w:t>
      </w:r>
      <w:r>
        <w:rPr>
          <w:spacing w:val="34"/>
        </w:rPr>
        <w:t> </w:t>
      </w:r>
      <w:r>
        <w:rPr/>
        <w:t>другие.</w:t>
      </w:r>
      <w:r>
        <w:rPr>
          <w:spacing w:val="36"/>
        </w:rPr>
        <w:t> </w:t>
      </w:r>
      <w:r>
        <w:rPr/>
        <w:t>Трагедия</w:t>
      </w:r>
    </w:p>
    <w:p>
      <w:pPr>
        <w:pStyle w:val="BodyText"/>
        <w:spacing w:line="319" w:lineRule="exact"/>
        <w:ind w:firstLine="0"/>
        <w:jc w:val="left"/>
      </w:pPr>
      <w:r>
        <w:rPr/>
        <w:t>«Ромео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Джульетта»</w:t>
      </w:r>
      <w:r>
        <w:rPr>
          <w:spacing w:val="-8"/>
        </w:rPr>
        <w:t> </w:t>
      </w:r>
      <w:r>
        <w:rPr/>
        <w:t>(фрагменты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выбору).</w:t>
      </w:r>
    </w:p>
    <w:p>
      <w:pPr>
        <w:pStyle w:val="BodyText"/>
        <w:spacing w:before="149"/>
        <w:ind w:left="1350" w:firstLine="0"/>
        <w:jc w:val="left"/>
      </w:pPr>
      <w:r>
        <w:rPr/>
        <w:t>Ж.-Б.</w:t>
      </w:r>
      <w:r>
        <w:rPr>
          <w:spacing w:val="-2"/>
        </w:rPr>
        <w:t> </w:t>
      </w:r>
      <w:r>
        <w:rPr/>
        <w:t>Мольер.</w:t>
      </w:r>
      <w:r>
        <w:rPr>
          <w:spacing w:val="-1"/>
        </w:rPr>
        <w:t> </w:t>
      </w:r>
      <w:r>
        <w:rPr/>
        <w:t>Комедия</w:t>
      </w:r>
      <w:r>
        <w:rPr>
          <w:spacing w:val="-4"/>
        </w:rPr>
        <w:t> </w:t>
      </w:r>
      <w:r>
        <w:rPr/>
        <w:t>«Мещанин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дворянстве»</w:t>
      </w:r>
      <w:r>
        <w:rPr>
          <w:spacing w:val="-8"/>
        </w:rPr>
        <w:t> </w:t>
      </w:r>
      <w:r>
        <w:rPr/>
        <w:t>(фрагменты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выбору).</w:t>
      </w:r>
    </w:p>
    <w:p>
      <w:pPr>
        <w:pStyle w:val="ListParagraph"/>
        <w:numPr>
          <w:ilvl w:val="1"/>
          <w:numId w:val="6"/>
        </w:numPr>
        <w:tabs>
          <w:tab w:pos="1985" w:val="left" w:leader="none"/>
        </w:tabs>
        <w:spacing w:line="240" w:lineRule="auto" w:before="153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3" w:after="0"/>
        <w:ind w:left="2195" w:right="0" w:hanging="846"/>
        <w:jc w:val="left"/>
        <w:rPr>
          <w:sz w:val="28"/>
        </w:rPr>
      </w:pPr>
      <w:r>
        <w:rPr>
          <w:sz w:val="28"/>
        </w:rPr>
        <w:t>Древнерусская</w:t>
      </w:r>
      <w:r>
        <w:rPr>
          <w:spacing w:val="-9"/>
          <w:sz w:val="28"/>
        </w:rPr>
        <w:t> </w:t>
      </w:r>
      <w:r>
        <w:rPr>
          <w:sz w:val="28"/>
        </w:rPr>
        <w:t>литература.</w:t>
      </w:r>
    </w:p>
    <w:p>
      <w:pPr>
        <w:pStyle w:val="BodyText"/>
        <w:spacing w:before="148"/>
        <w:ind w:left="1422" w:firstLine="0"/>
        <w:jc w:val="left"/>
      </w:pPr>
      <w:r>
        <w:rPr/>
        <w:t>«Слово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полку</w:t>
      </w:r>
      <w:r>
        <w:rPr>
          <w:spacing w:val="-5"/>
        </w:rPr>
        <w:t> </w:t>
      </w:r>
      <w:r>
        <w:rPr/>
        <w:t>Игореве».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4" w:after="0"/>
        <w:ind w:left="2195" w:right="0" w:hanging="846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> </w:t>
      </w:r>
      <w:r>
        <w:rPr>
          <w:sz w:val="28"/>
        </w:rPr>
        <w:t>XVIII</w:t>
      </w:r>
      <w:r>
        <w:rPr>
          <w:spacing w:val="-7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line="352" w:lineRule="auto" w:before="153"/>
        <w:ind w:right="499"/>
      </w:pPr>
      <w:r>
        <w:rPr/>
        <w:t>М.В.</w:t>
      </w:r>
      <w:r>
        <w:rPr>
          <w:spacing w:val="1"/>
        </w:rPr>
        <w:t> </w:t>
      </w:r>
      <w:r>
        <w:rPr/>
        <w:t>Ломоносов</w:t>
      </w:r>
      <w:r>
        <w:rPr>
          <w:spacing w:val="1"/>
        </w:rPr>
        <w:t> </w:t>
      </w:r>
      <w:r>
        <w:rPr/>
        <w:t>«Ода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восшествия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Всероссийский</w:t>
      </w:r>
      <w:r>
        <w:rPr>
          <w:spacing w:val="1"/>
        </w:rPr>
        <w:t> </w:t>
      </w:r>
      <w:r>
        <w:rPr/>
        <w:t>престол</w:t>
      </w:r>
      <w:r>
        <w:rPr>
          <w:spacing w:val="1"/>
        </w:rPr>
        <w:t> </w:t>
      </w:r>
      <w:r>
        <w:rPr/>
        <w:t>Ея</w:t>
      </w:r>
      <w:r>
        <w:rPr>
          <w:spacing w:val="-67"/>
        </w:rPr>
        <w:t> </w:t>
      </w:r>
      <w:r>
        <w:rPr/>
        <w:t>Величества Государыни Императрицы Елисаветы Петровны 1747 года» и другие</w:t>
      </w:r>
      <w:r>
        <w:rPr>
          <w:spacing w:val="1"/>
        </w:rPr>
        <w:t> </w:t>
      </w:r>
      <w:r>
        <w:rPr/>
        <w:t>стихотворения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выбору).</w:t>
      </w:r>
    </w:p>
    <w:p>
      <w:pPr>
        <w:pStyle w:val="BodyText"/>
        <w:spacing w:line="350" w:lineRule="auto" w:before="1"/>
        <w:ind w:right="497"/>
      </w:pPr>
      <w:r>
        <w:rPr/>
        <w:t>Г.Р. Державин. Стихотворения (два по выбору). Например, </w:t>
      </w:r>
      <w:r>
        <w:rPr>
          <w:position w:val="1"/>
        </w:rPr>
        <w:t>«Властителям и</w:t>
      </w:r>
      <w:r>
        <w:rPr>
          <w:spacing w:val="1"/>
          <w:position w:val="1"/>
        </w:rPr>
        <w:t> </w:t>
      </w:r>
      <w:r>
        <w:rPr/>
        <w:t>судиям»,</w:t>
      </w:r>
      <w:r>
        <w:rPr>
          <w:spacing w:val="3"/>
        </w:rPr>
        <w:t> </w:t>
      </w:r>
      <w:r>
        <w:rPr/>
        <w:t>«Памятник»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before="6"/>
        <w:ind w:left="1350" w:firstLine="0"/>
      </w:pPr>
      <w:r>
        <w:rPr/>
        <w:t>Н.М.</w:t>
      </w:r>
      <w:r>
        <w:rPr>
          <w:spacing w:val="-4"/>
        </w:rPr>
        <w:t> </w:t>
      </w:r>
      <w:r>
        <w:rPr/>
        <w:t>Карамзин.</w:t>
      </w:r>
      <w:r>
        <w:rPr>
          <w:spacing w:val="-2"/>
        </w:rPr>
        <w:t> </w:t>
      </w:r>
      <w:r>
        <w:rPr/>
        <w:t>Повесть</w:t>
      </w:r>
      <w:r>
        <w:rPr>
          <w:spacing w:val="-3"/>
        </w:rPr>
        <w:t> </w:t>
      </w:r>
      <w:r>
        <w:rPr/>
        <w:t>«Бедная</w:t>
      </w:r>
      <w:r>
        <w:rPr>
          <w:spacing w:val="-5"/>
        </w:rPr>
        <w:t> </w:t>
      </w:r>
      <w:r>
        <w:rPr/>
        <w:t>Лиза».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6"/>
          <w:sz w:val="28"/>
        </w:rPr>
        <w:t> </w:t>
      </w:r>
      <w:r>
        <w:rPr>
          <w:sz w:val="28"/>
        </w:rPr>
        <w:t>половины</w:t>
      </w:r>
      <w:r>
        <w:rPr>
          <w:spacing w:val="-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века.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В.А.</w:t>
      </w:r>
      <w:r>
        <w:rPr>
          <w:spacing w:val="27"/>
          <w:sz w:val="28"/>
        </w:rPr>
        <w:t> </w:t>
      </w:r>
      <w:r>
        <w:rPr>
          <w:sz w:val="28"/>
        </w:rPr>
        <w:t>Жуковский.</w:t>
      </w:r>
      <w:r>
        <w:rPr>
          <w:spacing w:val="29"/>
          <w:sz w:val="28"/>
        </w:rPr>
        <w:t> </w:t>
      </w:r>
      <w:r>
        <w:rPr>
          <w:sz w:val="28"/>
        </w:rPr>
        <w:t>Баллады,</w:t>
      </w:r>
      <w:r>
        <w:rPr>
          <w:spacing w:val="28"/>
          <w:sz w:val="28"/>
        </w:rPr>
        <w:t> </w:t>
      </w:r>
      <w:r>
        <w:rPr>
          <w:sz w:val="28"/>
        </w:rPr>
        <w:t>элегии</w:t>
      </w:r>
      <w:r>
        <w:rPr>
          <w:spacing w:val="25"/>
          <w:sz w:val="28"/>
        </w:rPr>
        <w:t> </w:t>
      </w:r>
      <w:r>
        <w:rPr>
          <w:sz w:val="28"/>
        </w:rPr>
        <w:t>(одна-две</w:t>
      </w:r>
      <w:r>
        <w:rPr>
          <w:spacing w:val="27"/>
          <w:sz w:val="28"/>
        </w:rPr>
        <w:t> </w:t>
      </w:r>
      <w:r>
        <w:rPr>
          <w:sz w:val="28"/>
        </w:rPr>
        <w:t>по</w:t>
      </w:r>
      <w:r>
        <w:rPr>
          <w:spacing w:val="26"/>
          <w:sz w:val="28"/>
        </w:rPr>
        <w:t> </w:t>
      </w:r>
      <w:r>
        <w:rPr>
          <w:sz w:val="28"/>
        </w:rPr>
        <w:t>выбору).</w:t>
      </w:r>
      <w:r>
        <w:rPr>
          <w:spacing w:val="28"/>
          <w:sz w:val="28"/>
        </w:rPr>
        <w:t> </w:t>
      </w:r>
      <w:r>
        <w:rPr>
          <w:sz w:val="28"/>
        </w:rPr>
        <w:t>Например,</w:t>
      </w:r>
    </w:p>
    <w:p>
      <w:pPr>
        <w:pStyle w:val="BodyText"/>
        <w:spacing w:before="153"/>
        <w:ind w:firstLine="0"/>
      </w:pPr>
      <w:r>
        <w:rPr/>
        <w:t>«Светлана», «Невыразимое»,</w:t>
      </w:r>
      <w:r>
        <w:rPr>
          <w:spacing w:val="-4"/>
        </w:rPr>
        <w:t> </w:t>
      </w:r>
      <w:r>
        <w:rPr/>
        <w:t>«Море»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240" w:lineRule="auto" w:before="153" w:after="0"/>
        <w:ind w:left="2407" w:right="0" w:hanging="1057"/>
        <w:jc w:val="both"/>
        <w:rPr>
          <w:sz w:val="28"/>
        </w:rPr>
      </w:pPr>
      <w:r>
        <w:rPr>
          <w:sz w:val="28"/>
        </w:rPr>
        <w:t>А.С.</w:t>
      </w:r>
      <w:r>
        <w:rPr>
          <w:spacing w:val="-7"/>
          <w:sz w:val="28"/>
        </w:rPr>
        <w:t> </w:t>
      </w:r>
      <w:r>
        <w:rPr>
          <w:sz w:val="28"/>
        </w:rPr>
        <w:t>Грибоедов. Комедия</w:t>
      </w:r>
      <w:r>
        <w:rPr>
          <w:spacing w:val="-3"/>
          <w:sz w:val="28"/>
        </w:rPr>
        <w:t> </w:t>
      </w:r>
      <w:r>
        <w:rPr>
          <w:sz w:val="28"/>
        </w:rPr>
        <w:t>«Горе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ума».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355" w:lineRule="auto" w:before="149" w:after="0"/>
        <w:ind w:left="639" w:right="495" w:firstLine="710"/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1"/>
          <w:sz w:val="28"/>
        </w:rPr>
        <w:t> </w:t>
      </w:r>
      <w:r>
        <w:rPr>
          <w:sz w:val="28"/>
        </w:rPr>
        <w:t>пушкинской</w:t>
      </w:r>
      <w:r>
        <w:rPr>
          <w:spacing w:val="1"/>
          <w:sz w:val="28"/>
        </w:rPr>
        <w:t> </w:t>
      </w:r>
      <w:r>
        <w:rPr>
          <w:sz w:val="28"/>
        </w:rPr>
        <w:t>эпохи.</w:t>
      </w:r>
      <w:r>
        <w:rPr>
          <w:spacing w:val="1"/>
          <w:sz w:val="28"/>
        </w:rPr>
        <w:t> </w:t>
      </w:r>
      <w:r>
        <w:rPr>
          <w:sz w:val="28"/>
        </w:rPr>
        <w:t>К.Н.</w:t>
      </w:r>
      <w:r>
        <w:rPr>
          <w:spacing w:val="1"/>
          <w:sz w:val="28"/>
        </w:rPr>
        <w:t> </w:t>
      </w:r>
      <w:r>
        <w:rPr>
          <w:sz w:val="28"/>
        </w:rPr>
        <w:t>Батюшков,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Дельвиг,</w:t>
      </w:r>
      <w:r>
        <w:rPr>
          <w:spacing w:val="1"/>
          <w:sz w:val="28"/>
        </w:rPr>
        <w:t> </w:t>
      </w:r>
      <w:r>
        <w:rPr>
          <w:sz w:val="28"/>
        </w:rPr>
        <w:t>Н.М.</w:t>
      </w:r>
      <w:r>
        <w:rPr>
          <w:spacing w:val="1"/>
          <w:sz w:val="28"/>
        </w:rPr>
        <w:t> </w:t>
      </w:r>
      <w:r>
        <w:rPr>
          <w:sz w:val="28"/>
        </w:rPr>
        <w:t>Языков,</w:t>
      </w:r>
      <w:r>
        <w:rPr>
          <w:spacing w:val="2"/>
          <w:sz w:val="28"/>
        </w:rPr>
        <w:t> </w:t>
      </w:r>
      <w:r>
        <w:rPr>
          <w:sz w:val="28"/>
        </w:rPr>
        <w:t>Е.А.</w:t>
      </w:r>
      <w:r>
        <w:rPr>
          <w:spacing w:val="2"/>
          <w:sz w:val="28"/>
        </w:rPr>
        <w:t> </w:t>
      </w:r>
      <w:r>
        <w:rPr>
          <w:sz w:val="28"/>
        </w:rPr>
        <w:t>Баратынский</w:t>
      </w:r>
      <w:r>
        <w:rPr>
          <w:spacing w:val="-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 трёх</w:t>
      </w:r>
      <w:r>
        <w:rPr>
          <w:spacing w:val="-4"/>
          <w:sz w:val="28"/>
        </w:rPr>
        <w:t> </w:t>
      </w:r>
      <w:r>
        <w:rPr>
          <w:sz w:val="28"/>
        </w:rPr>
        <w:t>стихотворений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выбору).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35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А.С. Пушкин. Стихотворения. Например, «Бесы», «Брожу ли я вдоль</w:t>
      </w:r>
      <w:r>
        <w:rPr>
          <w:spacing w:val="-67"/>
          <w:sz w:val="28"/>
        </w:rPr>
        <w:t> </w:t>
      </w:r>
      <w:r>
        <w:rPr>
          <w:sz w:val="28"/>
        </w:rPr>
        <w:t>улиц шумных…», «…Вновь я посетил…», «Из Пиндемонти», «К морю», «К***»</w:t>
      </w:r>
      <w:r>
        <w:rPr>
          <w:spacing w:val="1"/>
          <w:sz w:val="28"/>
        </w:rPr>
        <w:t> </w:t>
      </w:r>
      <w:r>
        <w:rPr>
          <w:sz w:val="28"/>
        </w:rPr>
        <w:t>(«Я</w:t>
      </w:r>
      <w:r>
        <w:rPr>
          <w:spacing w:val="1"/>
          <w:sz w:val="28"/>
        </w:rPr>
        <w:t> </w:t>
      </w:r>
      <w:r>
        <w:rPr>
          <w:sz w:val="28"/>
        </w:rPr>
        <w:t>помню</w:t>
      </w:r>
      <w:r>
        <w:rPr>
          <w:spacing w:val="1"/>
          <w:sz w:val="28"/>
        </w:rPr>
        <w:t> </w:t>
      </w:r>
      <w:r>
        <w:rPr>
          <w:sz w:val="28"/>
        </w:rPr>
        <w:t>чудное</w:t>
      </w:r>
      <w:r>
        <w:rPr>
          <w:spacing w:val="1"/>
          <w:sz w:val="28"/>
        </w:rPr>
        <w:t> </w:t>
      </w:r>
      <w:r>
        <w:rPr>
          <w:sz w:val="28"/>
        </w:rPr>
        <w:t>мгновенье…»),</w:t>
      </w:r>
      <w:r>
        <w:rPr>
          <w:spacing w:val="1"/>
          <w:sz w:val="28"/>
        </w:rPr>
        <w:t> </w:t>
      </w:r>
      <w:r>
        <w:rPr>
          <w:sz w:val="28"/>
        </w:rPr>
        <w:t>«Мадонна»,</w:t>
      </w:r>
      <w:r>
        <w:rPr>
          <w:spacing w:val="1"/>
          <w:sz w:val="28"/>
        </w:rPr>
        <w:t> </w:t>
      </w:r>
      <w:r>
        <w:rPr>
          <w:sz w:val="28"/>
        </w:rPr>
        <w:t>«Осень»</w:t>
      </w:r>
      <w:r>
        <w:rPr>
          <w:spacing w:val="1"/>
          <w:sz w:val="28"/>
        </w:rPr>
        <w:t> </w:t>
      </w:r>
      <w:r>
        <w:rPr>
          <w:sz w:val="28"/>
        </w:rPr>
        <w:t>(отрывок),</w:t>
      </w:r>
      <w:r>
        <w:rPr>
          <w:spacing w:val="1"/>
          <w:sz w:val="28"/>
        </w:rPr>
        <w:t> </w:t>
      </w:r>
      <w:r>
        <w:rPr>
          <w:sz w:val="28"/>
        </w:rPr>
        <w:t>«Отцы-</w:t>
      </w:r>
      <w:r>
        <w:rPr>
          <w:spacing w:val="1"/>
          <w:sz w:val="28"/>
        </w:rPr>
        <w:t> </w:t>
      </w:r>
      <w:r>
        <w:rPr>
          <w:sz w:val="28"/>
        </w:rPr>
        <w:t>пустынники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жёны</w:t>
      </w:r>
      <w:r>
        <w:rPr>
          <w:spacing w:val="1"/>
          <w:sz w:val="28"/>
        </w:rPr>
        <w:t> </w:t>
      </w:r>
      <w:r>
        <w:rPr>
          <w:sz w:val="28"/>
        </w:rPr>
        <w:t>непорочны…»,</w:t>
      </w:r>
      <w:r>
        <w:rPr>
          <w:spacing w:val="1"/>
          <w:sz w:val="28"/>
        </w:rPr>
        <w:t> </w:t>
      </w:r>
      <w:r>
        <w:rPr>
          <w:sz w:val="28"/>
        </w:rPr>
        <w:t>«Пора,</w:t>
      </w:r>
      <w:r>
        <w:rPr>
          <w:spacing w:val="1"/>
          <w:sz w:val="28"/>
        </w:rPr>
        <w:t> </w:t>
      </w:r>
      <w:r>
        <w:rPr>
          <w:sz w:val="28"/>
        </w:rPr>
        <w:t>мой</w:t>
      </w:r>
      <w:r>
        <w:rPr>
          <w:spacing w:val="1"/>
          <w:sz w:val="28"/>
        </w:rPr>
        <w:t> </w:t>
      </w:r>
      <w:r>
        <w:rPr>
          <w:sz w:val="28"/>
        </w:rPr>
        <w:t>друг,</w:t>
      </w:r>
      <w:r>
        <w:rPr>
          <w:spacing w:val="1"/>
          <w:sz w:val="28"/>
        </w:rPr>
        <w:t> </w:t>
      </w:r>
      <w:r>
        <w:rPr>
          <w:sz w:val="28"/>
        </w:rPr>
        <w:t>пора!</w:t>
      </w:r>
      <w:r>
        <w:rPr>
          <w:spacing w:val="1"/>
          <w:sz w:val="28"/>
        </w:rPr>
        <w:t> </w:t>
      </w:r>
      <w:r>
        <w:rPr>
          <w:sz w:val="28"/>
        </w:rPr>
        <w:t>Покоя</w:t>
      </w:r>
      <w:r>
        <w:rPr>
          <w:spacing w:val="1"/>
          <w:sz w:val="28"/>
        </w:rPr>
        <w:t> </w:t>
      </w:r>
      <w:r>
        <w:rPr>
          <w:sz w:val="28"/>
        </w:rPr>
        <w:t>сердце</w:t>
      </w:r>
      <w:r>
        <w:rPr>
          <w:spacing w:val="1"/>
          <w:sz w:val="28"/>
        </w:rPr>
        <w:t> </w:t>
      </w:r>
      <w:r>
        <w:rPr>
          <w:sz w:val="28"/>
        </w:rPr>
        <w:t>просит…»,</w:t>
      </w:r>
      <w:r>
        <w:rPr>
          <w:spacing w:val="1"/>
          <w:sz w:val="28"/>
        </w:rPr>
        <w:t> </w:t>
      </w:r>
      <w:r>
        <w:rPr>
          <w:sz w:val="28"/>
        </w:rPr>
        <w:t>«Поэт»,</w:t>
      </w:r>
      <w:r>
        <w:rPr>
          <w:spacing w:val="1"/>
          <w:sz w:val="28"/>
        </w:rPr>
        <w:t> </w:t>
      </w:r>
      <w:r>
        <w:rPr>
          <w:sz w:val="28"/>
        </w:rPr>
        <w:t>«Пророк»,</w:t>
      </w:r>
      <w:r>
        <w:rPr>
          <w:spacing w:val="1"/>
          <w:sz w:val="28"/>
        </w:rPr>
        <w:t> </w:t>
      </w:r>
      <w:r>
        <w:rPr>
          <w:sz w:val="28"/>
        </w:rPr>
        <w:t>«Свободы</w:t>
      </w:r>
      <w:r>
        <w:rPr>
          <w:spacing w:val="1"/>
          <w:sz w:val="28"/>
        </w:rPr>
        <w:t> </w:t>
      </w:r>
      <w:r>
        <w:rPr>
          <w:sz w:val="28"/>
        </w:rPr>
        <w:t>сеятель</w:t>
      </w:r>
      <w:r>
        <w:rPr>
          <w:spacing w:val="1"/>
          <w:sz w:val="28"/>
        </w:rPr>
        <w:t> </w:t>
      </w:r>
      <w:r>
        <w:rPr>
          <w:sz w:val="28"/>
        </w:rPr>
        <w:t>пустынный…»,</w:t>
      </w:r>
      <w:r>
        <w:rPr>
          <w:spacing w:val="1"/>
          <w:sz w:val="28"/>
        </w:rPr>
        <w:t> </w:t>
      </w:r>
      <w:r>
        <w:rPr>
          <w:sz w:val="28"/>
        </w:rPr>
        <w:t>«Элегия»</w:t>
      </w:r>
      <w:r>
        <w:rPr>
          <w:spacing w:val="1"/>
          <w:sz w:val="28"/>
        </w:rPr>
        <w:t> </w:t>
      </w:r>
      <w:r>
        <w:rPr>
          <w:sz w:val="28"/>
        </w:rPr>
        <w:t>(«Безумных</w:t>
      </w:r>
      <w:r>
        <w:rPr>
          <w:spacing w:val="19"/>
          <w:sz w:val="28"/>
        </w:rPr>
        <w:t> </w:t>
      </w:r>
      <w:r>
        <w:rPr>
          <w:sz w:val="28"/>
        </w:rPr>
        <w:t>лет</w:t>
      </w:r>
      <w:r>
        <w:rPr>
          <w:spacing w:val="28"/>
          <w:sz w:val="28"/>
        </w:rPr>
        <w:t> </w:t>
      </w:r>
      <w:r>
        <w:rPr>
          <w:sz w:val="28"/>
        </w:rPr>
        <w:t>угасшее</w:t>
      </w:r>
      <w:r>
        <w:rPr>
          <w:spacing w:val="25"/>
          <w:sz w:val="28"/>
        </w:rPr>
        <w:t> </w:t>
      </w:r>
      <w:r>
        <w:rPr>
          <w:sz w:val="28"/>
        </w:rPr>
        <w:t>веселье…»),</w:t>
      </w:r>
      <w:r>
        <w:rPr>
          <w:spacing w:val="31"/>
          <w:sz w:val="28"/>
        </w:rPr>
        <w:t> </w:t>
      </w:r>
      <w:r>
        <w:rPr>
          <w:sz w:val="28"/>
        </w:rPr>
        <w:t>«Я</w:t>
      </w:r>
      <w:r>
        <w:rPr>
          <w:spacing w:val="26"/>
          <w:sz w:val="28"/>
        </w:rPr>
        <w:t> </w:t>
      </w:r>
      <w:r>
        <w:rPr>
          <w:sz w:val="28"/>
        </w:rPr>
        <w:t>вас</w:t>
      </w:r>
      <w:r>
        <w:rPr>
          <w:spacing w:val="25"/>
          <w:sz w:val="28"/>
        </w:rPr>
        <w:t> </w:t>
      </w:r>
      <w:r>
        <w:rPr>
          <w:sz w:val="28"/>
        </w:rPr>
        <w:t>любил:</w:t>
      </w:r>
      <w:r>
        <w:rPr>
          <w:spacing w:val="20"/>
          <w:sz w:val="28"/>
        </w:rPr>
        <w:t> </w:t>
      </w:r>
      <w:r>
        <w:rPr>
          <w:sz w:val="28"/>
        </w:rPr>
        <w:t>любовь</w:t>
      </w:r>
      <w:r>
        <w:rPr>
          <w:spacing w:val="23"/>
          <w:sz w:val="28"/>
        </w:rPr>
        <w:t> </w:t>
      </w:r>
      <w:r>
        <w:rPr>
          <w:sz w:val="28"/>
        </w:rPr>
        <w:t>ещё,</w:t>
      </w:r>
      <w:r>
        <w:rPr>
          <w:spacing w:val="26"/>
          <w:sz w:val="28"/>
        </w:rPr>
        <w:t> </w:t>
      </w:r>
      <w:r>
        <w:rPr>
          <w:sz w:val="28"/>
        </w:rPr>
        <w:t>быть</w:t>
      </w:r>
      <w:r>
        <w:rPr>
          <w:spacing w:val="23"/>
          <w:sz w:val="28"/>
        </w:rPr>
        <w:t> </w:t>
      </w:r>
      <w:r>
        <w:rPr>
          <w:sz w:val="28"/>
        </w:rPr>
        <w:t>может…»,</w:t>
      </w:r>
    </w:p>
    <w:p>
      <w:pPr>
        <w:pStyle w:val="BodyText"/>
        <w:ind w:firstLine="0"/>
      </w:pPr>
      <w:r>
        <w:rPr/>
        <w:t>«Я</w:t>
      </w:r>
      <w:r>
        <w:rPr>
          <w:spacing w:val="14"/>
        </w:rPr>
        <w:t> </w:t>
      </w:r>
      <w:r>
        <w:rPr/>
        <w:t>памятник</w:t>
      </w:r>
      <w:r>
        <w:rPr>
          <w:spacing w:val="12"/>
        </w:rPr>
        <w:t> </w:t>
      </w:r>
      <w:r>
        <w:rPr/>
        <w:t>себе</w:t>
      </w:r>
      <w:r>
        <w:rPr>
          <w:spacing w:val="14"/>
        </w:rPr>
        <w:t> </w:t>
      </w:r>
      <w:r>
        <w:rPr/>
        <w:t>воздвиг</w:t>
      </w:r>
      <w:r>
        <w:rPr>
          <w:spacing w:val="14"/>
        </w:rPr>
        <w:t> </w:t>
      </w:r>
      <w:r>
        <w:rPr/>
        <w:t>нерукотворный…»</w:t>
      </w:r>
      <w:r>
        <w:rPr>
          <w:spacing w:val="9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другие.</w:t>
      </w:r>
      <w:r>
        <w:rPr>
          <w:spacing w:val="16"/>
        </w:rPr>
        <w:t> </w:t>
      </w:r>
      <w:r>
        <w:rPr/>
        <w:t>Поэма</w:t>
      </w:r>
      <w:r>
        <w:rPr>
          <w:spacing w:val="14"/>
        </w:rPr>
        <w:t> </w:t>
      </w:r>
      <w:r>
        <w:rPr/>
        <w:t>«Медный</w:t>
      </w:r>
      <w:r>
        <w:rPr>
          <w:spacing w:val="13"/>
        </w:rPr>
        <w:t> </w:t>
      </w:r>
      <w:r>
        <w:rPr/>
        <w:t>всадник».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Роман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стихах</w:t>
      </w:r>
      <w:r>
        <w:rPr>
          <w:spacing w:val="-4"/>
        </w:rPr>
        <w:t> </w:t>
      </w:r>
      <w:r>
        <w:rPr/>
        <w:t>«Евгений</w:t>
      </w:r>
      <w:r>
        <w:rPr>
          <w:spacing w:val="-4"/>
        </w:rPr>
        <w:t> </w:t>
      </w:r>
      <w:r>
        <w:rPr/>
        <w:t>Онегин».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352" w:lineRule="auto" w:before="153" w:after="0"/>
        <w:ind w:left="639" w:right="494" w:firstLine="710"/>
        <w:jc w:val="both"/>
        <w:rPr>
          <w:sz w:val="28"/>
        </w:rPr>
      </w:pPr>
      <w:r>
        <w:rPr>
          <w:sz w:val="28"/>
        </w:rPr>
        <w:t>М.Ю. Лермонтов.</w:t>
      </w:r>
      <w:r>
        <w:rPr>
          <w:spacing w:val="1"/>
          <w:sz w:val="28"/>
        </w:rPr>
        <w:t> </w:t>
      </w:r>
      <w:r>
        <w:rPr>
          <w:sz w:val="28"/>
        </w:rPr>
        <w:t>Стихотворения. Например, «Выхожу один</w:t>
      </w:r>
      <w:r>
        <w:rPr>
          <w:spacing w:val="1"/>
          <w:sz w:val="28"/>
        </w:rPr>
        <w:t> </w:t>
      </w:r>
      <w:r>
        <w:rPr>
          <w:sz w:val="28"/>
        </w:rPr>
        <w:t>я на</w:t>
      </w:r>
      <w:r>
        <w:rPr>
          <w:spacing w:val="1"/>
          <w:sz w:val="28"/>
        </w:rPr>
        <w:t> </w:t>
      </w:r>
      <w:r>
        <w:rPr>
          <w:sz w:val="28"/>
        </w:rPr>
        <w:t>дорогу…»,</w:t>
      </w:r>
      <w:r>
        <w:rPr>
          <w:spacing w:val="1"/>
          <w:sz w:val="28"/>
        </w:rPr>
        <w:t> </w:t>
      </w:r>
      <w:r>
        <w:rPr>
          <w:sz w:val="28"/>
        </w:rPr>
        <w:t>«Дума»,</w:t>
      </w:r>
      <w:r>
        <w:rPr>
          <w:spacing w:val="1"/>
          <w:sz w:val="28"/>
        </w:rPr>
        <w:t> </w:t>
      </w:r>
      <w:r>
        <w:rPr>
          <w:sz w:val="28"/>
        </w:rPr>
        <w:t>«И</w:t>
      </w:r>
      <w:r>
        <w:rPr>
          <w:spacing w:val="1"/>
          <w:sz w:val="28"/>
        </w:rPr>
        <w:t> </w:t>
      </w:r>
      <w:r>
        <w:rPr>
          <w:sz w:val="28"/>
        </w:rPr>
        <w:t>скучно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грустно»,</w:t>
      </w:r>
      <w:r>
        <w:rPr>
          <w:spacing w:val="1"/>
          <w:sz w:val="28"/>
        </w:rPr>
        <w:t> </w:t>
      </w:r>
      <w:r>
        <w:rPr>
          <w:sz w:val="28"/>
        </w:rPr>
        <w:t>«Как</w:t>
      </w:r>
      <w:r>
        <w:rPr>
          <w:spacing w:val="1"/>
          <w:sz w:val="28"/>
        </w:rPr>
        <w:t> </w:t>
      </w:r>
      <w:r>
        <w:rPr>
          <w:sz w:val="28"/>
        </w:rPr>
        <w:t>часто,</w:t>
      </w:r>
      <w:r>
        <w:rPr>
          <w:spacing w:val="1"/>
          <w:sz w:val="28"/>
        </w:rPr>
        <w:t> </w:t>
      </w:r>
      <w:r>
        <w:rPr>
          <w:sz w:val="28"/>
        </w:rPr>
        <w:t>пёстрою</w:t>
      </w:r>
      <w:r>
        <w:rPr>
          <w:spacing w:val="1"/>
          <w:sz w:val="28"/>
        </w:rPr>
        <w:t> </w:t>
      </w:r>
      <w:r>
        <w:rPr>
          <w:sz w:val="28"/>
        </w:rPr>
        <w:t>толпою</w:t>
      </w:r>
      <w:r>
        <w:rPr>
          <w:spacing w:val="1"/>
          <w:sz w:val="28"/>
        </w:rPr>
        <w:t> </w:t>
      </w:r>
      <w:r>
        <w:rPr>
          <w:sz w:val="28"/>
        </w:rPr>
        <w:t>окружён…», «Молитва» («Я, Матерь Божия, ныне с молитвою…»), «Нет, не тебя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пылко</w:t>
      </w:r>
      <w:r>
        <w:rPr>
          <w:spacing w:val="1"/>
          <w:sz w:val="28"/>
        </w:rPr>
        <w:t> </w:t>
      </w: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люблю…»,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«Нет,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Байрон,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другой…»,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«Поэт»</w:t>
      </w:r>
      <w:r>
        <w:rPr>
          <w:spacing w:val="70"/>
          <w:position w:val="1"/>
          <w:sz w:val="28"/>
        </w:rPr>
        <w:t> </w:t>
      </w:r>
      <w:r>
        <w:rPr>
          <w:position w:val="1"/>
          <w:sz w:val="28"/>
        </w:rPr>
        <w:t>(«Отделкой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золотой блистает мой кинжал…»), «Пророк», «Родина», «Смерть</w:t>
      </w:r>
      <w:r>
        <w:rPr>
          <w:spacing w:val="70"/>
          <w:sz w:val="28"/>
        </w:rPr>
        <w:t> </w:t>
      </w:r>
      <w:r>
        <w:rPr>
          <w:sz w:val="28"/>
        </w:rPr>
        <w:t>Поэта», «Сон»</w:t>
      </w:r>
      <w:r>
        <w:rPr>
          <w:spacing w:val="1"/>
          <w:sz w:val="28"/>
        </w:rPr>
        <w:t> </w:t>
      </w:r>
      <w:r>
        <w:rPr>
          <w:sz w:val="28"/>
        </w:rPr>
        <w:t>(«В полдневный жар в долине Дагестана…»), «Я жить хочу, хочу печали…» 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  <w:r>
        <w:rPr>
          <w:spacing w:val="3"/>
          <w:sz w:val="28"/>
        </w:rPr>
        <w:t> </w:t>
      </w:r>
      <w:r>
        <w:rPr>
          <w:sz w:val="28"/>
        </w:rPr>
        <w:t>Роман</w:t>
      </w:r>
      <w:r>
        <w:rPr>
          <w:spacing w:val="6"/>
          <w:sz w:val="28"/>
        </w:rPr>
        <w:t> </w:t>
      </w:r>
      <w:r>
        <w:rPr>
          <w:sz w:val="28"/>
        </w:rPr>
        <w:t>«Герой нашего</w:t>
      </w:r>
      <w:r>
        <w:rPr>
          <w:spacing w:val="1"/>
          <w:sz w:val="28"/>
        </w:rPr>
        <w:t> </w:t>
      </w:r>
      <w:r>
        <w:rPr>
          <w:sz w:val="28"/>
        </w:rPr>
        <w:t>времени».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240" w:lineRule="auto" w:before="5" w:after="0"/>
        <w:ind w:left="2407" w:right="0" w:hanging="1057"/>
        <w:jc w:val="both"/>
        <w:rPr>
          <w:sz w:val="28"/>
        </w:rPr>
      </w:pPr>
      <w:r>
        <w:rPr>
          <w:sz w:val="28"/>
        </w:rPr>
        <w:t>Н.В.</w:t>
      </w:r>
      <w:r>
        <w:rPr>
          <w:spacing w:val="-5"/>
          <w:sz w:val="28"/>
        </w:rPr>
        <w:t> </w:t>
      </w:r>
      <w:r>
        <w:rPr>
          <w:sz w:val="28"/>
        </w:rPr>
        <w:t>Гоголь.</w:t>
      </w:r>
      <w:r>
        <w:rPr>
          <w:spacing w:val="-2"/>
          <w:sz w:val="28"/>
        </w:rPr>
        <w:t> </w:t>
      </w:r>
      <w:r>
        <w:rPr>
          <w:sz w:val="28"/>
        </w:rPr>
        <w:t>Поэма</w:t>
      </w:r>
      <w:r>
        <w:rPr>
          <w:spacing w:val="-6"/>
          <w:sz w:val="28"/>
        </w:rPr>
        <w:t> </w:t>
      </w:r>
      <w:r>
        <w:rPr>
          <w:sz w:val="28"/>
        </w:rPr>
        <w:t>«Мёртвые</w:t>
      </w:r>
      <w:r>
        <w:rPr>
          <w:spacing w:val="-6"/>
          <w:sz w:val="28"/>
        </w:rPr>
        <w:t> </w:t>
      </w:r>
      <w:r>
        <w:rPr>
          <w:sz w:val="28"/>
        </w:rPr>
        <w:t>души».</w:t>
      </w:r>
    </w:p>
    <w:p>
      <w:pPr>
        <w:pStyle w:val="ListParagraph"/>
        <w:numPr>
          <w:ilvl w:val="3"/>
          <w:numId w:val="8"/>
        </w:numPr>
        <w:tabs>
          <w:tab w:pos="2407" w:val="left" w:leader="none"/>
        </w:tabs>
        <w:spacing w:line="352" w:lineRule="auto" w:before="148" w:after="0"/>
        <w:ind w:left="639" w:right="496" w:firstLine="710"/>
        <w:jc w:val="both"/>
        <w:rPr>
          <w:sz w:val="28"/>
        </w:rPr>
      </w:pPr>
      <w:r>
        <w:rPr>
          <w:sz w:val="28"/>
        </w:rPr>
        <w:t>Отечественная проза первой половины</w:t>
      </w:r>
      <w:r>
        <w:rPr>
          <w:spacing w:val="1"/>
          <w:sz w:val="28"/>
        </w:rPr>
        <w:t> </w:t>
      </w:r>
      <w:r>
        <w:rPr>
          <w:sz w:val="28"/>
        </w:rPr>
        <w:t>XIX в.</w:t>
      </w:r>
      <w:r>
        <w:rPr>
          <w:spacing w:val="70"/>
          <w:sz w:val="28"/>
        </w:rPr>
        <w:t> </w:t>
      </w:r>
      <w:r>
        <w:rPr>
          <w:sz w:val="28"/>
        </w:rPr>
        <w:t>(одно произведение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выбору).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произведения: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Погорельский</w:t>
      </w:r>
      <w:r>
        <w:rPr>
          <w:spacing w:val="71"/>
          <w:sz w:val="28"/>
        </w:rPr>
        <w:t> </w:t>
      </w:r>
      <w:r>
        <w:rPr>
          <w:sz w:val="28"/>
        </w:rPr>
        <w:t>«Лафертовская</w:t>
      </w:r>
      <w:r>
        <w:rPr>
          <w:spacing w:val="1"/>
          <w:sz w:val="28"/>
        </w:rPr>
        <w:t> </w:t>
      </w:r>
      <w:r>
        <w:rPr>
          <w:sz w:val="28"/>
        </w:rPr>
        <w:t>маковница»,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Бестужева-Марлинский</w:t>
      </w:r>
      <w:r>
        <w:rPr>
          <w:spacing w:val="1"/>
          <w:sz w:val="28"/>
        </w:rPr>
        <w:t> </w:t>
      </w:r>
      <w:r>
        <w:rPr>
          <w:sz w:val="28"/>
        </w:rPr>
        <w:t>«Часы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зеркало»,</w:t>
      </w:r>
      <w:r>
        <w:rPr>
          <w:spacing w:val="1"/>
          <w:sz w:val="28"/>
        </w:rPr>
        <w:t> </w:t>
      </w:r>
      <w:r>
        <w:rPr>
          <w:sz w:val="28"/>
        </w:rPr>
        <w:t>А.И.</w:t>
      </w:r>
      <w:r>
        <w:rPr>
          <w:spacing w:val="1"/>
          <w:sz w:val="28"/>
        </w:rPr>
        <w:t> </w:t>
      </w:r>
      <w:r>
        <w:rPr>
          <w:sz w:val="28"/>
        </w:rPr>
        <w:t>Герцен</w:t>
      </w:r>
      <w:r>
        <w:rPr>
          <w:spacing w:val="1"/>
          <w:sz w:val="28"/>
        </w:rPr>
        <w:t> </w:t>
      </w:r>
      <w:r>
        <w:rPr>
          <w:sz w:val="28"/>
        </w:rPr>
        <w:t>«Кто</w:t>
      </w:r>
      <w:r>
        <w:rPr>
          <w:spacing w:val="-67"/>
          <w:sz w:val="28"/>
        </w:rPr>
        <w:t> </w:t>
      </w:r>
      <w:r>
        <w:rPr>
          <w:sz w:val="28"/>
        </w:rPr>
        <w:t>виноват?»</w:t>
      </w:r>
      <w:r>
        <w:rPr>
          <w:spacing w:val="-3"/>
          <w:sz w:val="28"/>
        </w:rPr>
        <w:t> </w:t>
      </w:r>
      <w:r>
        <w:rPr>
          <w:sz w:val="28"/>
        </w:rPr>
        <w:t>(главы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другие.</w:t>
      </w:r>
    </w:p>
    <w:p>
      <w:pPr>
        <w:pStyle w:val="BodyText"/>
        <w:spacing w:before="4"/>
        <w:ind w:left="1350" w:firstLine="0"/>
      </w:pPr>
      <w:r>
        <w:rPr/>
        <w:t>20.7.5.</w:t>
      </w:r>
      <w:r>
        <w:rPr>
          <w:spacing w:val="-3"/>
        </w:rPr>
        <w:t> </w:t>
      </w:r>
      <w:r>
        <w:rPr/>
        <w:t>Зарубежная</w:t>
      </w:r>
      <w:r>
        <w:rPr>
          <w:spacing w:val="-3"/>
        </w:rPr>
        <w:t> </w:t>
      </w:r>
      <w:r>
        <w:rPr/>
        <w:t>литература.</w:t>
      </w:r>
    </w:p>
    <w:p>
      <w:pPr>
        <w:pStyle w:val="BodyText"/>
        <w:spacing w:line="350" w:lineRule="auto" w:before="153"/>
        <w:ind w:left="1350" w:right="1284" w:firstLine="0"/>
      </w:pPr>
      <w:r>
        <w:rPr/>
        <w:t>Данте</w:t>
      </w:r>
      <w:r>
        <w:rPr>
          <w:spacing w:val="-3"/>
        </w:rPr>
        <w:t> </w:t>
      </w:r>
      <w:r>
        <w:rPr/>
        <w:t>«Божественная</w:t>
      </w:r>
      <w:r>
        <w:rPr>
          <w:spacing w:val="-3"/>
        </w:rPr>
        <w:t> </w:t>
      </w:r>
      <w:r>
        <w:rPr/>
        <w:t>комедия»</w:t>
      </w:r>
      <w:r>
        <w:rPr>
          <w:spacing w:val="-9"/>
        </w:rPr>
        <w:t> </w:t>
      </w:r>
      <w:r>
        <w:rPr/>
        <w:t>(не</w:t>
      </w:r>
      <w:r>
        <w:rPr>
          <w:spacing w:val="-4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двух</w:t>
      </w:r>
      <w:r>
        <w:rPr>
          <w:spacing w:val="-8"/>
        </w:rPr>
        <w:t> </w:t>
      </w:r>
      <w:r>
        <w:rPr/>
        <w:t>фрагментов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выбору).</w:t>
      </w:r>
      <w:r>
        <w:rPr>
          <w:spacing w:val="-67"/>
        </w:rPr>
        <w:t> </w:t>
      </w:r>
      <w:r>
        <w:rPr/>
        <w:t>У.</w:t>
      </w:r>
      <w:r>
        <w:rPr>
          <w:spacing w:val="1"/>
        </w:rPr>
        <w:t> </w:t>
      </w:r>
      <w:r>
        <w:rPr/>
        <w:t>Шекспир.</w:t>
      </w:r>
      <w:r>
        <w:rPr>
          <w:spacing w:val="4"/>
        </w:rPr>
        <w:t> </w:t>
      </w:r>
      <w:r>
        <w:rPr/>
        <w:t>Трагедия «Гамлет»</w:t>
      </w:r>
      <w:r>
        <w:rPr>
          <w:spacing w:val="-4"/>
        </w:rPr>
        <w:t> </w:t>
      </w:r>
      <w:r>
        <w:rPr/>
        <w:t>(фрагменты по</w:t>
      </w:r>
      <w:r>
        <w:rPr>
          <w:spacing w:val="-1"/>
        </w:rPr>
        <w:t> </w:t>
      </w:r>
      <w:r>
        <w:rPr/>
        <w:t>выбору).</w:t>
      </w:r>
    </w:p>
    <w:p>
      <w:pPr>
        <w:pStyle w:val="BodyText"/>
        <w:spacing w:before="6"/>
        <w:ind w:left="1350" w:firstLine="0"/>
      </w:pPr>
      <w:r>
        <w:rPr/>
        <w:t>И.</w:t>
      </w:r>
      <w:r>
        <w:rPr>
          <w:spacing w:val="-2"/>
        </w:rPr>
        <w:t> </w:t>
      </w:r>
      <w:r>
        <w:rPr/>
        <w:t>Гёте.</w:t>
      </w:r>
      <w:r>
        <w:rPr>
          <w:spacing w:val="1"/>
        </w:rPr>
        <w:t> </w:t>
      </w:r>
      <w:r>
        <w:rPr/>
        <w:t>Трагедия</w:t>
      </w:r>
      <w:r>
        <w:rPr>
          <w:spacing w:val="-3"/>
        </w:rPr>
        <w:t> </w:t>
      </w:r>
      <w:r>
        <w:rPr/>
        <w:t>«Фауст»</w:t>
      </w:r>
      <w:r>
        <w:rPr>
          <w:spacing w:val="-8"/>
        </w:rPr>
        <w:t> </w:t>
      </w:r>
      <w:r>
        <w:rPr/>
        <w:t>(не</w:t>
      </w:r>
      <w:r>
        <w:rPr>
          <w:spacing w:val="-3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двух</w:t>
      </w:r>
      <w:r>
        <w:rPr>
          <w:spacing w:val="-7"/>
        </w:rPr>
        <w:t> </w:t>
      </w:r>
      <w:r>
        <w:rPr/>
        <w:t>фрагментов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выбору).</w:t>
      </w:r>
    </w:p>
    <w:p>
      <w:pPr>
        <w:pStyle w:val="BodyText"/>
        <w:spacing w:line="352" w:lineRule="auto" w:before="153"/>
        <w:ind w:right="493"/>
      </w:pPr>
      <w:r>
        <w:rPr/>
        <w:t>Д.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> </w:t>
      </w:r>
      <w:r>
        <w:rPr/>
        <w:t>Скорей, певец, скорей!..», «Прощание Наполеона» и другие Поэма «Паломничество</w:t>
      </w:r>
      <w:r>
        <w:rPr>
          <w:spacing w:val="-67"/>
        </w:rPr>
        <w:t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> </w:t>
      </w:r>
      <w:r>
        <w:rPr/>
        <w:t>(</w:t>
      </w:r>
      <w:r>
        <w:rPr>
          <w:position w:val="1"/>
        </w:rPr>
        <w:t>не</w:t>
      </w:r>
      <w:r>
        <w:rPr>
          <w:spacing w:val="1"/>
          <w:position w:val="1"/>
        </w:rPr>
        <w:t> </w:t>
      </w:r>
      <w:r>
        <w:rPr>
          <w:position w:val="1"/>
        </w:rPr>
        <w:t>менее</w:t>
      </w:r>
      <w:r>
        <w:rPr>
          <w:spacing w:val="1"/>
          <w:position w:val="1"/>
        </w:rPr>
        <w:t> </w:t>
      </w:r>
      <w:r>
        <w:rPr>
          <w:position w:val="1"/>
        </w:rPr>
        <w:t>одного фрагмента</w:t>
      </w:r>
      <w:r>
        <w:rPr>
          <w:spacing w:val="1"/>
          <w:position w:val="1"/>
        </w:rPr>
        <w:t> </w:t>
      </w:r>
      <w:r>
        <w:rPr>
          <w:position w:val="1"/>
        </w:rPr>
        <w:t>по выбору).</w:t>
      </w:r>
    </w:p>
    <w:p>
      <w:pPr>
        <w:pStyle w:val="BodyText"/>
        <w:ind w:left="1350" w:firstLine="0"/>
      </w:pPr>
      <w:r>
        <w:rPr/>
        <w:t>Зарубежная</w:t>
      </w:r>
      <w:r>
        <w:rPr>
          <w:spacing w:val="29"/>
        </w:rPr>
        <w:t> </w:t>
      </w:r>
      <w:r>
        <w:rPr/>
        <w:t>проза</w:t>
      </w:r>
      <w:r>
        <w:rPr>
          <w:spacing w:val="29"/>
        </w:rPr>
        <w:t> </w:t>
      </w:r>
      <w:r>
        <w:rPr/>
        <w:t>первой</w:t>
      </w:r>
      <w:r>
        <w:rPr>
          <w:spacing w:val="28"/>
        </w:rPr>
        <w:t> </w:t>
      </w:r>
      <w:r>
        <w:rPr/>
        <w:t>половины</w:t>
      </w:r>
      <w:r>
        <w:rPr>
          <w:spacing w:val="32"/>
        </w:rPr>
        <w:t> </w:t>
      </w:r>
      <w:r>
        <w:rPr/>
        <w:t>XIX</w:t>
      </w:r>
      <w:r>
        <w:rPr>
          <w:spacing w:val="29"/>
        </w:rPr>
        <w:t> </w:t>
      </w:r>
      <w:r>
        <w:rPr/>
        <w:t>в.</w:t>
      </w:r>
      <w:r>
        <w:rPr>
          <w:spacing w:val="30"/>
        </w:rPr>
        <w:t> </w:t>
      </w:r>
      <w:r>
        <w:rPr/>
        <w:t>(одно</w:t>
      </w:r>
      <w:r>
        <w:rPr>
          <w:spacing w:val="28"/>
        </w:rPr>
        <w:t> </w:t>
      </w:r>
      <w:r>
        <w:rPr/>
        <w:t>произведение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выбору).</w:t>
      </w:r>
    </w:p>
    <w:p>
      <w:pPr>
        <w:pStyle w:val="BodyText"/>
        <w:spacing w:before="149"/>
        <w:ind w:firstLine="0"/>
      </w:pPr>
      <w:r>
        <w:rPr/>
        <w:t>Например,</w:t>
      </w:r>
      <w:r>
        <w:rPr>
          <w:spacing w:val="-2"/>
        </w:rPr>
        <w:t> </w:t>
      </w:r>
      <w:r>
        <w:rPr/>
        <w:t>произведения</w:t>
      </w:r>
      <w:r>
        <w:rPr>
          <w:spacing w:val="-3"/>
        </w:rPr>
        <w:t> </w:t>
      </w:r>
      <w:r>
        <w:rPr/>
        <w:t>Э.</w:t>
      </w:r>
      <w:r>
        <w:rPr>
          <w:spacing w:val="-2"/>
        </w:rPr>
        <w:t> </w:t>
      </w:r>
      <w:r>
        <w:rPr/>
        <w:t>Гофмана,</w:t>
      </w:r>
      <w:r>
        <w:rPr>
          <w:spacing w:val="-2"/>
        </w:rPr>
        <w:t> </w:t>
      </w:r>
      <w:r>
        <w:rPr/>
        <w:t>В.</w:t>
      </w:r>
      <w:r>
        <w:rPr>
          <w:spacing w:val="-6"/>
        </w:rPr>
        <w:t> </w:t>
      </w:r>
      <w:r>
        <w:rPr/>
        <w:t>Гюго,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Скотта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другие.</w:t>
      </w:r>
    </w:p>
    <w:p>
      <w:pPr>
        <w:pStyle w:val="ListParagraph"/>
        <w:numPr>
          <w:ilvl w:val="1"/>
          <w:numId w:val="6"/>
        </w:numPr>
        <w:tabs>
          <w:tab w:pos="1985" w:val="left" w:leader="none"/>
        </w:tabs>
        <w:spacing w:line="355" w:lineRule="auto" w:before="154" w:after="0"/>
        <w:ind w:left="639" w:right="499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-67"/>
          <w:sz w:val="28"/>
        </w:rPr>
        <w:t> </w:t>
      </w:r>
      <w:r>
        <w:rPr>
          <w:sz w:val="28"/>
        </w:rPr>
        <w:t>основного общего образования достигаются в единстве учебной и 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-67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процессам</w:t>
      </w:r>
      <w:r>
        <w:rPr>
          <w:spacing w:val="1"/>
          <w:sz w:val="28"/>
        </w:rPr>
        <w:t> </w:t>
      </w:r>
      <w:r>
        <w:rPr>
          <w:sz w:val="28"/>
        </w:rPr>
        <w:t>самопознания,</w:t>
      </w:r>
      <w:r>
        <w:rPr>
          <w:spacing w:val="1"/>
          <w:sz w:val="28"/>
        </w:rPr>
        <w:t> </w:t>
      </w:r>
      <w:r>
        <w:rPr>
          <w:sz w:val="28"/>
        </w:rPr>
        <w:t>самовоспитания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саморазвития,</w:t>
      </w:r>
      <w:r>
        <w:rPr>
          <w:spacing w:val="2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внутренней позиции личности.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5" w:lineRule="auto" w:before="73" w:after="0"/>
        <w:ind w:left="639" w:right="50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314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3"/>
        <w:ind w:right="495"/>
      </w:pPr>
      <w:r>
        <w:rPr/>
        <w:t>готовность к выполнению обязанностей гражданина и реализации его прав,</w:t>
      </w:r>
      <w:r>
        <w:rPr>
          <w:spacing w:val="1"/>
        </w:rPr>
        <w:t> </w:t>
      </w:r>
      <w:r>
        <w:rPr/>
        <w:t>уважение прав, свобод и законных интересов других людей; активное участие в</w:t>
      </w:r>
      <w:r>
        <w:rPr>
          <w:spacing w:val="1"/>
        </w:rPr>
        <w:t> </w:t>
      </w:r>
      <w:r>
        <w:rPr/>
        <w:t>жизни семьи, образовательной организации, местного сообщества, родного края,</w:t>
      </w:r>
      <w:r>
        <w:rPr>
          <w:spacing w:val="1"/>
        </w:rPr>
        <w:t> </w:t>
      </w:r>
      <w:r>
        <w:rPr/>
        <w:t>страны, в том числе в сопоставлении с ситуациями, отражёнными в литературных</w:t>
      </w:r>
      <w:r>
        <w:rPr>
          <w:spacing w:val="1"/>
        </w:rPr>
        <w:t> </w:t>
      </w:r>
      <w:r>
        <w:rPr/>
        <w:t>произведениях;</w:t>
      </w:r>
    </w:p>
    <w:p>
      <w:pPr>
        <w:pStyle w:val="BodyText"/>
        <w:spacing w:line="360" w:lineRule="auto" w:before="1"/>
        <w:ind w:right="493"/>
      </w:pPr>
      <w:r>
        <w:rPr/>
        <w:t>неприятие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дискриминации;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различных социальных институтов в жизни человека; представление об основных</w:t>
      </w:r>
      <w:r>
        <w:rPr>
          <w:spacing w:val="1"/>
        </w:rPr>
        <w:t> </w:t>
      </w:r>
      <w:r>
        <w:rPr/>
        <w:t>правах,</w:t>
      </w:r>
      <w:r>
        <w:rPr>
          <w:spacing w:val="1"/>
        </w:rPr>
        <w:t> </w:t>
      </w:r>
      <w:r>
        <w:rPr/>
        <w:t>свободах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обязанностях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примеров</w:t>
      </w:r>
      <w:r>
        <w:rPr>
          <w:spacing w:val="3"/>
        </w:rPr>
        <w:t> </w:t>
      </w:r>
      <w:r>
        <w:rPr/>
        <w:t>из литературы;</w:t>
      </w:r>
    </w:p>
    <w:p>
      <w:pPr>
        <w:pStyle w:val="BodyText"/>
        <w:spacing w:line="352" w:lineRule="auto"/>
        <w:ind w:right="492"/>
      </w:pP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противодействия</w:t>
      </w:r>
      <w:r>
        <w:rPr>
          <w:spacing w:val="1"/>
        </w:rPr>
        <w:t> </w:t>
      </w:r>
      <w:r>
        <w:rPr/>
        <w:t>коррупции,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взаимопомощи, в том числе с использованием примеров из литературы; активное</w:t>
      </w:r>
      <w:r>
        <w:rPr>
          <w:spacing w:val="1"/>
        </w:rPr>
        <w:t> </w:t>
      </w:r>
      <w:r>
        <w:rPr/>
        <w:t>участие в самоуправлении в образовательной организации; готовность к участию в</w:t>
      </w:r>
      <w:r>
        <w:rPr>
          <w:spacing w:val="1"/>
        </w:rPr>
        <w:t> </w:t>
      </w:r>
      <w:r>
        <w:rPr/>
        <w:t>гуманитарной деятельности;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240" w:lineRule="auto" w:before="5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49"/>
        <w:ind w:right="495"/>
      </w:pPr>
      <w:r>
        <w:rPr/>
        <w:t>осознание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языка, истории, культуры Российской Федерации, своего края, народов России 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литератур народов России;</w:t>
      </w:r>
    </w:p>
    <w:p>
      <w:pPr>
        <w:pStyle w:val="BodyText"/>
        <w:spacing w:line="352" w:lineRule="auto" w:before="5"/>
        <w:ind w:right="497"/>
      </w:pPr>
      <w:r>
        <w:rPr/>
        <w:t>ценностное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науке,</w:t>
      </w:r>
      <w:r>
        <w:rPr>
          <w:spacing w:val="1"/>
        </w:rPr>
        <w:t> </w:t>
      </w:r>
      <w:r>
        <w:rPr/>
        <w:t>искусству,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технологиям,</w:t>
      </w:r>
      <w:r>
        <w:rPr>
          <w:spacing w:val="1"/>
        </w:rPr>
        <w:t> </w:t>
      </w:r>
      <w:r>
        <w:rPr/>
        <w:t>боевым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народа, в том числе отражённым в художественных произведениях; уважение к</w:t>
      </w:r>
      <w:r>
        <w:rPr>
          <w:spacing w:val="1"/>
        </w:rPr>
        <w:t> </w:t>
      </w:r>
      <w:r>
        <w:rPr/>
        <w:t>символам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праздникам,</w:t>
      </w:r>
      <w:r>
        <w:rPr>
          <w:spacing w:val="1"/>
        </w:rPr>
        <w:t> </w:t>
      </w:r>
      <w:r>
        <w:rPr/>
        <w:t>историческому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природному</w:t>
      </w:r>
      <w:r>
        <w:rPr>
          <w:spacing w:val="1"/>
        </w:rPr>
        <w:t> </w:t>
      </w:r>
      <w:r>
        <w:rPr/>
        <w:t>наследию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памятникам,</w:t>
      </w:r>
      <w:r>
        <w:rPr>
          <w:spacing w:val="24"/>
        </w:rPr>
        <w:t> </w:t>
      </w:r>
      <w:r>
        <w:rPr/>
        <w:t>традициям</w:t>
      </w:r>
      <w:r>
        <w:rPr>
          <w:spacing w:val="23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народов,</w:t>
      </w:r>
      <w:r>
        <w:rPr>
          <w:spacing w:val="24"/>
        </w:rPr>
        <w:t> </w:t>
      </w:r>
      <w:r>
        <w:rPr/>
        <w:t>проживающих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/>
        <w:t>родной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стране, обращая</w:t>
      </w:r>
      <w:r>
        <w:rPr>
          <w:spacing w:val="-1"/>
        </w:rPr>
        <w:t> </w:t>
      </w:r>
      <w:r>
        <w:rPr/>
        <w:t>внимание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их</w:t>
      </w:r>
      <w:r>
        <w:rPr>
          <w:spacing w:val="-7"/>
        </w:rPr>
        <w:t> </w:t>
      </w:r>
      <w:r>
        <w:rPr/>
        <w:t>воплощение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литературе;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240" w:lineRule="auto" w:before="153" w:after="0"/>
        <w:ind w:left="1653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497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 с оценкой поведения и поступков персонажей литературных произведений;</w:t>
      </w:r>
      <w:r>
        <w:rPr>
          <w:spacing w:val="-67"/>
        </w:rPr>
        <w:t> </w:t>
      </w:r>
      <w:r>
        <w:rPr/>
        <w:t>готовность оценивать своё поведение и поступки, а также поведение и поступки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последствий поступков;</w:t>
      </w:r>
    </w:p>
    <w:p>
      <w:pPr>
        <w:pStyle w:val="BodyText"/>
        <w:spacing w:line="355" w:lineRule="auto"/>
        <w:ind w:right="508"/>
      </w:pP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асоциальных</w:t>
      </w:r>
      <w:r>
        <w:rPr>
          <w:spacing w:val="1"/>
        </w:rPr>
        <w:t> </w:t>
      </w:r>
      <w:r>
        <w:rPr/>
        <w:t>поступков,</w:t>
      </w:r>
      <w:r>
        <w:rPr>
          <w:spacing w:val="1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личности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общественного пространства;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315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508"/>
      </w:pPr>
      <w:r>
        <w:rPr/>
        <w:t>восприимчивость</w:t>
      </w:r>
      <w:r>
        <w:rPr>
          <w:spacing w:val="12"/>
        </w:rPr>
        <w:t> </w:t>
      </w:r>
      <w:r>
        <w:rPr/>
        <w:t>к</w:t>
      </w:r>
      <w:r>
        <w:rPr>
          <w:spacing w:val="14"/>
        </w:rPr>
        <w:t> </w:t>
      </w:r>
      <w:r>
        <w:rPr/>
        <w:t>разным</w:t>
      </w:r>
      <w:r>
        <w:rPr>
          <w:spacing w:val="21"/>
        </w:rPr>
        <w:t> </w:t>
      </w:r>
      <w:r>
        <w:rPr/>
        <w:t>видам</w:t>
      </w:r>
      <w:r>
        <w:rPr>
          <w:spacing w:val="16"/>
        </w:rPr>
        <w:t> </w:t>
      </w:r>
      <w:r>
        <w:rPr/>
        <w:t>искусства,</w:t>
      </w:r>
      <w:r>
        <w:rPr>
          <w:spacing w:val="17"/>
        </w:rPr>
        <w:t> </w:t>
      </w:r>
      <w:r>
        <w:rPr/>
        <w:t>традициям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творчеству</w:t>
      </w:r>
      <w:r>
        <w:rPr>
          <w:spacing w:val="11"/>
        </w:rPr>
        <w:t> </w:t>
      </w:r>
      <w:r>
        <w:rPr/>
        <w:t>своего</w:t>
      </w:r>
      <w:r>
        <w:rPr>
          <w:spacing w:val="-68"/>
        </w:rPr>
        <w:t> </w:t>
      </w:r>
      <w:r>
        <w:rPr/>
        <w:t>и других народов, понимание эмоционального воздействия искусства, в том числе</w:t>
      </w:r>
      <w:r>
        <w:rPr>
          <w:spacing w:val="1"/>
        </w:rPr>
        <w:t> </w:t>
      </w:r>
      <w:r>
        <w:rPr/>
        <w:t>изучаемых</w:t>
      </w:r>
      <w:r>
        <w:rPr>
          <w:spacing w:val="-4"/>
        </w:rPr>
        <w:t> </w:t>
      </w:r>
      <w:r>
        <w:rPr/>
        <w:t>литературных</w:t>
      </w:r>
      <w:r>
        <w:rPr>
          <w:spacing w:val="-3"/>
        </w:rPr>
        <w:t> </w:t>
      </w:r>
      <w:r>
        <w:rPr/>
        <w:t>произведений;</w:t>
      </w:r>
    </w:p>
    <w:p>
      <w:pPr>
        <w:pStyle w:val="BodyText"/>
        <w:spacing w:line="355" w:lineRule="auto" w:before="2"/>
        <w:ind w:right="499"/>
      </w:pPr>
      <w:r>
        <w:rPr/>
        <w:t>осознание важности художественной литературы и культуры как средства</w:t>
      </w:r>
      <w:r>
        <w:rPr>
          <w:spacing w:val="1"/>
        </w:rPr>
        <w:t> </w:t>
      </w:r>
      <w:r>
        <w:rPr/>
        <w:t>коммуникации и</w:t>
      </w:r>
      <w:r>
        <w:rPr>
          <w:spacing w:val="1"/>
        </w:rPr>
        <w:t> </w:t>
      </w:r>
      <w:r>
        <w:rPr/>
        <w:t>самовыражения;</w:t>
      </w:r>
    </w:p>
    <w:p>
      <w:pPr>
        <w:pStyle w:val="BodyText"/>
        <w:spacing w:line="355" w:lineRule="auto"/>
        <w:ind w:right="490"/>
      </w:pPr>
      <w:r>
        <w:rPr/>
        <w:t>понимание ценности отечественного и мирового искусства, роли этнических</w:t>
      </w:r>
      <w:r>
        <w:rPr>
          <w:spacing w:val="1"/>
        </w:rPr>
        <w:t> </w:t>
      </w:r>
      <w:r>
        <w:rPr/>
        <w:t>культурных 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творчества;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самовыражению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искусства;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355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60" w:lineRule="auto"/>
        <w:ind w:right="493"/>
      </w:pP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читательского опыта, ответственного отношения к своему здоровью и установка на</w:t>
      </w:r>
      <w:r>
        <w:rPr>
          <w:spacing w:val="-67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(здоровое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сбалансированный</w:t>
      </w:r>
      <w:r>
        <w:rPr>
          <w:spacing w:val="-4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отдыха,</w:t>
      </w:r>
      <w:r>
        <w:rPr>
          <w:spacing w:val="-1"/>
        </w:rPr>
        <w:t> </w:t>
      </w:r>
      <w:r>
        <w:rPr/>
        <w:t>регулярная</w:t>
      </w:r>
      <w:r>
        <w:rPr>
          <w:spacing w:val="-3"/>
        </w:rPr>
        <w:t> </w:t>
      </w:r>
      <w:r>
        <w:rPr/>
        <w:t>физическая</w:t>
      </w:r>
      <w:r>
        <w:rPr>
          <w:spacing w:val="-2"/>
        </w:rPr>
        <w:t> </w:t>
      </w:r>
      <w:r>
        <w:rPr/>
        <w:t>активность);</w:t>
      </w:r>
    </w:p>
    <w:p>
      <w:pPr>
        <w:pStyle w:val="BodyText"/>
        <w:spacing w:line="352" w:lineRule="auto"/>
        <w:ind w:right="499"/>
      </w:pPr>
      <w:r>
        <w:rPr/>
        <w:t>осознание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(употребление</w:t>
      </w:r>
      <w:r>
        <w:rPr>
          <w:spacing w:val="1"/>
        </w:rPr>
        <w:t> </w:t>
      </w:r>
      <w:r>
        <w:rPr/>
        <w:t>алкоголя, наркотиков, курение) и иных форм вреда для физического психического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Интернете;</w:t>
      </w:r>
    </w:p>
    <w:p>
      <w:pPr>
        <w:pStyle w:val="BodyText"/>
        <w:spacing w:line="350" w:lineRule="auto"/>
        <w:ind w:right="508"/>
      </w:pP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социальным,</w:t>
      </w:r>
      <w:r>
        <w:rPr>
          <w:spacing w:val="10"/>
        </w:rPr>
        <w:t> </w:t>
      </w:r>
      <w:r>
        <w:rPr/>
        <w:t>информационным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природным</w:t>
      </w:r>
      <w:r>
        <w:rPr>
          <w:spacing w:val="9"/>
        </w:rPr>
        <w:t> </w:t>
      </w:r>
      <w:r>
        <w:rPr/>
        <w:t>условиям,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том</w:t>
      </w:r>
      <w:r>
        <w:rPr>
          <w:spacing w:val="9"/>
        </w:rPr>
        <w:t> </w:t>
      </w:r>
      <w:r>
        <w:rPr/>
        <w:t>числе</w:t>
      </w:r>
      <w:r>
        <w:rPr>
          <w:spacing w:val="9"/>
        </w:rPr>
        <w:t> </w:t>
      </w:r>
      <w:r>
        <w:rPr/>
        <w:t>осмысляя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501" w:firstLine="0"/>
      </w:pPr>
      <w:r>
        <w:rPr/>
        <w:t>собственный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выстраивая</w:t>
      </w:r>
      <w:r>
        <w:rPr>
          <w:spacing w:val="1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 не осуждая; </w:t>
      </w:r>
      <w:r>
        <w:rPr>
          <w:position w:val="1"/>
        </w:rPr>
        <w:t>умение осознавать эмоциональное состояние себя и других,</w:t>
      </w:r>
      <w:r>
        <w:rPr>
          <w:spacing w:val="1"/>
          <w:position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эмоциональным</w:t>
      </w:r>
      <w:r>
        <w:rPr>
          <w:spacing w:val="1"/>
        </w:rPr>
        <w:t> </w:t>
      </w:r>
      <w:r>
        <w:rPr/>
        <w:t>состоянием,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своего права на ошибку и такого же права другого человека с оценкой поступков</w:t>
      </w:r>
      <w:r>
        <w:rPr>
          <w:spacing w:val="1"/>
        </w:rPr>
        <w:t> </w:t>
      </w:r>
      <w:r>
        <w:rPr/>
        <w:t>литературных</w:t>
      </w:r>
      <w:r>
        <w:rPr>
          <w:spacing w:val="-4"/>
        </w:rPr>
        <w:t> </w:t>
      </w:r>
      <w:r>
        <w:rPr/>
        <w:t>героев;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493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края)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инициировать,</w:t>
      </w:r>
      <w:r>
        <w:rPr>
          <w:spacing w:val="1"/>
        </w:rPr>
        <w:t> </w:t>
      </w:r>
      <w:r>
        <w:rPr/>
        <w:t>планировать</w:t>
      </w:r>
      <w:r>
        <w:rPr>
          <w:spacing w:val="-1"/>
        </w:rPr>
        <w:t> </w:t>
      </w:r>
      <w:r>
        <w:rPr/>
        <w:t>и самостоятельно</w:t>
      </w:r>
      <w:r>
        <w:rPr>
          <w:spacing w:val="-1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деятельность;</w:t>
      </w:r>
    </w:p>
    <w:p>
      <w:pPr>
        <w:pStyle w:val="BodyText"/>
        <w:spacing w:line="352" w:lineRule="auto" w:before="3"/>
        <w:ind w:right="490"/>
      </w:pPr>
      <w:r>
        <w:rPr/>
        <w:t>интерес к практическому изучению профессий и труда различного рода,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 на основе применения изучаемого предметного знания и знакомства с</w:t>
      </w:r>
      <w:r>
        <w:rPr>
          <w:spacing w:val="1"/>
        </w:rPr>
        <w:t> </w:t>
      </w:r>
      <w:r>
        <w:rPr/>
        <w:t>деятельностью</w:t>
      </w:r>
      <w:r>
        <w:rPr>
          <w:spacing w:val="-1"/>
        </w:rPr>
        <w:t> </w:t>
      </w:r>
      <w:r>
        <w:rPr/>
        <w:t>героев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страницах</w:t>
      </w:r>
      <w:r>
        <w:rPr>
          <w:spacing w:val="-4"/>
        </w:rPr>
        <w:t> </w:t>
      </w:r>
      <w:r>
        <w:rPr/>
        <w:t>литературных</w:t>
      </w:r>
      <w:r>
        <w:rPr>
          <w:spacing w:val="-4"/>
        </w:rPr>
        <w:t> </w:t>
      </w:r>
      <w:r>
        <w:rPr/>
        <w:t>произведений;</w:t>
      </w:r>
    </w:p>
    <w:p>
      <w:pPr>
        <w:pStyle w:val="BodyText"/>
        <w:spacing w:line="352" w:lineRule="auto" w:before="1"/>
        <w:ind w:right="492"/>
      </w:pPr>
      <w:r>
        <w:rPr/>
        <w:t>осознание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среде;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осознанный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индивидуальной траектории образования и жизненных планов с учетом личных и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интересов и</w:t>
      </w:r>
      <w:r>
        <w:rPr>
          <w:spacing w:val="1"/>
        </w:rPr>
        <w:t> </w:t>
      </w:r>
      <w:r>
        <w:rPr/>
        <w:t>потребностей;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2" w:lineRule="auto" w:before="154"/>
        <w:ind w:right="494"/>
      </w:pPr>
      <w:r>
        <w:rPr/>
        <w:t>ориентация на применение знаний из социальных и естественных наук для</w:t>
      </w:r>
      <w:r>
        <w:rPr>
          <w:spacing w:val="1"/>
        </w:rPr>
        <w:t> </w:t>
      </w:r>
      <w:r>
        <w:rPr/>
        <w:t>решения задач в области окружающей среды, планирования поступков и оценки их</w:t>
      </w:r>
      <w:r>
        <w:rPr>
          <w:spacing w:val="-67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окружающей среды;</w:t>
      </w:r>
    </w:p>
    <w:p>
      <w:pPr>
        <w:pStyle w:val="BodyText"/>
        <w:spacing w:line="352" w:lineRule="auto" w:before="1"/>
        <w:ind w:right="499"/>
      </w:pP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действий, приносящих вред окружающей среде, в том числе сформированное при</w:t>
      </w:r>
      <w:r>
        <w:rPr>
          <w:spacing w:val="1"/>
        </w:rPr>
        <w:t> </w:t>
      </w:r>
      <w:r>
        <w:rPr/>
        <w:t>знакомстве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литературными</w:t>
      </w:r>
      <w:r>
        <w:rPr>
          <w:spacing w:val="1"/>
        </w:rPr>
        <w:t> </w:t>
      </w:r>
      <w:r>
        <w:rPr/>
        <w:t>произведениями,</w:t>
      </w:r>
      <w:r>
        <w:rPr>
          <w:spacing w:val="1"/>
        </w:rPr>
        <w:t> </w:t>
      </w:r>
      <w:r>
        <w:rPr/>
        <w:t>поднимающими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проблемы;</w:t>
      </w:r>
      <w:r>
        <w:rPr>
          <w:spacing w:val="41"/>
        </w:rPr>
        <w:t> </w:t>
      </w:r>
      <w:r>
        <w:rPr/>
        <w:t>осознание</w:t>
      </w:r>
      <w:r>
        <w:rPr>
          <w:spacing w:val="42"/>
        </w:rPr>
        <w:t> </w:t>
      </w:r>
      <w:r>
        <w:rPr/>
        <w:t>своей</w:t>
      </w:r>
      <w:r>
        <w:rPr>
          <w:spacing w:val="41"/>
        </w:rPr>
        <w:t> </w:t>
      </w:r>
      <w:r>
        <w:rPr/>
        <w:t>роли</w:t>
      </w:r>
      <w:r>
        <w:rPr>
          <w:spacing w:val="42"/>
        </w:rPr>
        <w:t> </w:t>
      </w:r>
      <w:r>
        <w:rPr/>
        <w:t>как</w:t>
      </w:r>
      <w:r>
        <w:rPr>
          <w:spacing w:val="45"/>
        </w:rPr>
        <w:t> </w:t>
      </w:r>
      <w:r>
        <w:rPr/>
        <w:t>гражданина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/>
        <w:t>потребителя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/>
        <w:t>условиях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3" w:firstLine="0"/>
      </w:pPr>
      <w:r>
        <w:rPr/>
        <w:t>взаимосвязи</w:t>
      </w:r>
      <w:r>
        <w:rPr>
          <w:spacing w:val="1"/>
        </w:rPr>
        <w:t> </w:t>
      </w:r>
      <w:r>
        <w:rPr/>
        <w:t>природной,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практической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направленности;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60" w:lineRule="auto" w:before="149"/>
        <w:ind w:right="496"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взаимосвязях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изученных</w:t>
      </w:r>
      <w:r>
        <w:rPr>
          <w:spacing w:val="-5"/>
        </w:rPr>
        <w:t> </w:t>
      </w:r>
      <w:r>
        <w:rPr/>
        <w:t>и самостоятельно прочитанных</w:t>
      </w:r>
      <w:r>
        <w:rPr>
          <w:spacing w:val="-5"/>
        </w:rPr>
        <w:t> </w:t>
      </w:r>
      <w:r>
        <w:rPr/>
        <w:t>литературных</w:t>
      </w:r>
      <w:r>
        <w:rPr>
          <w:spacing w:val="-4"/>
        </w:rPr>
        <w:t> </w:t>
      </w:r>
      <w:r>
        <w:rPr/>
        <w:t>произведений;</w:t>
      </w:r>
    </w:p>
    <w:p>
      <w:pPr>
        <w:pStyle w:val="BodyText"/>
        <w:spacing w:line="352" w:lineRule="auto" w:before="3"/>
        <w:ind w:right="499"/>
      </w:pPr>
      <w:r>
        <w:rPr/>
        <w:t>овладение языковой и читательской культурой как средством познания мира,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 и коллективного</w:t>
      </w:r>
      <w:r>
        <w:rPr>
          <w:spacing w:val="1"/>
        </w:rPr>
        <w:t> </w:t>
      </w:r>
      <w:r>
        <w:rPr/>
        <w:t>благополучия.</w:t>
      </w:r>
    </w:p>
    <w:p>
      <w:pPr>
        <w:pStyle w:val="ListParagraph"/>
        <w:numPr>
          <w:ilvl w:val="0"/>
          <w:numId w:val="9"/>
        </w:numPr>
        <w:tabs>
          <w:tab w:pos="1653" w:val="left" w:leader="none"/>
        </w:tabs>
        <w:spacing w:line="355" w:lineRule="auto" w:before="1" w:after="0"/>
        <w:ind w:left="639" w:right="506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-67"/>
          <w:sz w:val="28"/>
        </w:rPr>
        <w:t> </w:t>
      </w:r>
      <w:r>
        <w:rPr>
          <w:sz w:val="28"/>
        </w:rPr>
        <w:t>социальной и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1"/>
          <w:sz w:val="28"/>
        </w:rPr>
        <w:t> </w:t>
      </w:r>
      <w:r>
        <w:rPr>
          <w:sz w:val="28"/>
        </w:rPr>
        <w:t>среды:</w:t>
      </w:r>
    </w:p>
    <w:p>
      <w:pPr>
        <w:pStyle w:val="BodyText"/>
        <w:spacing w:line="352" w:lineRule="auto"/>
        <w:ind w:right="497"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соответствующих ведущей деятельности возраста, норм и правил общественного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 и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группы, сформированные по профессиональной деятельности, а также в рамках</w:t>
      </w:r>
      <w:r>
        <w:rPr>
          <w:spacing w:val="1"/>
        </w:rPr>
        <w:t> </w:t>
      </w:r>
      <w:r>
        <w:rPr/>
        <w:t>социального взаимодействия с людьми из другой культурной среды; изучение и</w:t>
      </w:r>
      <w:r>
        <w:rPr>
          <w:spacing w:val="1"/>
        </w:rPr>
        <w:t> </w:t>
      </w:r>
      <w:r>
        <w:rPr/>
        <w:t>оценка социальных</w:t>
      </w:r>
      <w:r>
        <w:rPr>
          <w:spacing w:val="-4"/>
        </w:rPr>
        <w:t> </w:t>
      </w:r>
      <w:r>
        <w:rPr/>
        <w:t>ролей персонажей литературных</w:t>
      </w:r>
      <w:r>
        <w:rPr>
          <w:spacing w:val="-4"/>
        </w:rPr>
        <w:t> </w:t>
      </w:r>
      <w:r>
        <w:rPr/>
        <w:t>произведений;</w:t>
      </w:r>
    </w:p>
    <w:p>
      <w:pPr>
        <w:pStyle w:val="BodyText"/>
        <w:spacing w:line="352" w:lineRule="auto"/>
        <w:ind w:right="496"/>
      </w:pPr>
      <w:r>
        <w:rPr/>
        <w:t>потребность во взаимодействии в условиях неопределённости, открытость</w:t>
      </w:r>
      <w:r>
        <w:rPr>
          <w:spacing w:val="1"/>
        </w:rPr>
        <w:t> </w:t>
      </w:r>
      <w:r>
        <w:rPr/>
        <w:t>опыту и знаниям других, в действии в условиях неопределенности, 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связывании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7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формулировать идеи, понятия, гипотезы об объектах и явлениях, в том числе ранее</w:t>
      </w:r>
      <w:r>
        <w:rPr>
          <w:spacing w:val="1"/>
        </w:rPr>
        <w:t> </w:t>
      </w:r>
      <w:r>
        <w:rPr/>
        <w:t>неизвестных,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компетентностей,</w:t>
      </w:r>
      <w:r>
        <w:rPr>
          <w:spacing w:val="1"/>
        </w:rPr>
        <w:t> </w:t>
      </w:r>
      <w:r>
        <w:rPr/>
        <w:t>планировать своё развитие, умение оперировать основными понятиями, терминами</w:t>
      </w:r>
      <w:r>
        <w:rPr>
          <w:spacing w:val="-67"/>
        </w:rPr>
        <w:t> </w:t>
      </w:r>
      <w:r>
        <w:rPr/>
        <w:t>и</w:t>
      </w:r>
      <w:r>
        <w:rPr>
          <w:spacing w:val="44"/>
        </w:rPr>
        <w:t> </w:t>
      </w:r>
      <w:r>
        <w:rPr/>
        <w:t>представлениями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области</w:t>
      </w:r>
      <w:r>
        <w:rPr>
          <w:spacing w:val="50"/>
        </w:rPr>
        <w:t> </w:t>
      </w:r>
      <w:r>
        <w:rPr/>
        <w:t>концепции</w:t>
      </w:r>
      <w:r>
        <w:rPr>
          <w:spacing w:val="44"/>
        </w:rPr>
        <w:t> </w:t>
      </w:r>
      <w:r>
        <w:rPr/>
        <w:t>устойчивого</w:t>
      </w:r>
      <w:r>
        <w:rPr>
          <w:spacing w:val="44"/>
        </w:rPr>
        <w:t> </w:t>
      </w:r>
      <w:r>
        <w:rPr/>
        <w:t>развития;</w:t>
      </w:r>
      <w:r>
        <w:rPr>
          <w:spacing w:val="45"/>
        </w:rPr>
        <w:t> </w:t>
      </w:r>
      <w:r>
        <w:rPr/>
        <w:t>анализировать</w:t>
      </w:r>
      <w:r>
        <w:rPr>
          <w:spacing w:val="49"/>
        </w:rPr>
        <w:t> </w:t>
      </w:r>
      <w:r>
        <w:rPr/>
        <w:t>и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3" w:firstLine="0"/>
      </w:pPr>
      <w:r>
        <w:rPr/>
        <w:t>выявлять взаимосвязи природы, общества и экономики; оценивать свои действия с</w:t>
      </w:r>
      <w:r>
        <w:rPr>
          <w:spacing w:val="1"/>
        </w:rPr>
        <w:t> </w:t>
      </w:r>
      <w:r>
        <w:rPr/>
        <w:t>учётом влияния на окружающую среду, достижений целей и преодоления вызовов,</w:t>
      </w:r>
      <w:r>
        <w:rPr>
          <w:spacing w:val="1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глобальных</w:t>
      </w:r>
      <w:r>
        <w:rPr>
          <w:spacing w:val="-3"/>
        </w:rPr>
        <w:t> </w:t>
      </w:r>
      <w:r>
        <w:rPr/>
        <w:t>последствий;</w:t>
      </w:r>
    </w:p>
    <w:p>
      <w:pPr>
        <w:pStyle w:val="BodyText"/>
        <w:spacing w:line="352" w:lineRule="auto"/>
        <w:ind w:right="496"/>
      </w:pPr>
      <w:r>
        <w:rPr/>
        <w:t>способность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стрессовую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происходящие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читательский</w:t>
      </w:r>
      <w:r>
        <w:rPr>
          <w:spacing w:val="1"/>
        </w:rPr>
        <w:t> </w:t>
      </w:r>
      <w:r>
        <w:rPr/>
        <w:t>опыт;</w:t>
      </w:r>
      <w:r>
        <w:rPr>
          <w:spacing w:val="1"/>
        </w:rPr>
        <w:t> </w:t>
      </w:r>
      <w:r>
        <w:rPr/>
        <w:t>воспринимать стрессовую ситуацию как вызов, требующий контрмер, оценивать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стресса,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принимаемые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действия;</w:t>
      </w:r>
      <w:r>
        <w:rPr>
          <w:spacing w:val="1"/>
        </w:rPr>
        <w:t> </w:t>
      </w:r>
      <w:r>
        <w:rPr/>
        <w:t>формулировать и оценивать риски и</w:t>
      </w:r>
      <w:r>
        <w:rPr>
          <w:spacing w:val="1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формировать опыт,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позитивное в произошедшей ситуации; быть готовым действовать</w:t>
      </w:r>
      <w:r>
        <w:rPr>
          <w:spacing w:val="1"/>
        </w:rPr>
        <w:t> </w:t>
      </w:r>
      <w:r>
        <w:rPr/>
        <w:t>в отсутствии</w:t>
      </w:r>
      <w:r>
        <w:rPr>
          <w:spacing w:val="1"/>
        </w:rPr>
        <w:t> </w:t>
      </w:r>
      <w:r>
        <w:rPr/>
        <w:t>гарантий</w:t>
      </w:r>
      <w:r>
        <w:rPr>
          <w:spacing w:val="5"/>
        </w:rPr>
        <w:t> </w:t>
      </w:r>
      <w:r>
        <w:rPr/>
        <w:t>успеха.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-2"/>
          <w:sz w:val="28"/>
        </w:rPr>
        <w:t> </w:t>
      </w:r>
      <w:r>
        <w:rPr>
          <w:sz w:val="28"/>
        </w:rPr>
        <w:t>универсальные</w:t>
      </w:r>
      <w:r>
        <w:rPr>
          <w:spacing w:val="4"/>
          <w:sz w:val="28"/>
        </w:rPr>
        <w:t> </w:t>
      </w:r>
      <w:r>
        <w:rPr>
          <w:sz w:val="28"/>
        </w:rPr>
        <w:t>учебные</w:t>
      </w:r>
      <w:r>
        <w:rPr>
          <w:spacing w:val="-2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совместная</w:t>
      </w:r>
      <w:r>
        <w:rPr>
          <w:spacing w:val="-1"/>
          <w:sz w:val="28"/>
        </w:rPr>
        <w:t> </w:t>
      </w:r>
      <w:r>
        <w:rPr>
          <w:sz w:val="28"/>
        </w:rPr>
        <w:t>деятельность.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часть</w:t>
      </w:r>
      <w:r>
        <w:rPr>
          <w:spacing w:val="-1"/>
          <w:sz w:val="28"/>
        </w:rPr>
        <w:t> </w:t>
      </w:r>
      <w:r>
        <w:rPr>
          <w:sz w:val="28"/>
        </w:rPr>
        <w:t>познавательных</w:t>
      </w:r>
      <w:r>
        <w:rPr>
          <w:spacing w:val="-3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2" w:lineRule="auto" w:before="5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(художественных и учебных текстов, литературных героев и другие) и явлений</w:t>
      </w:r>
      <w:r>
        <w:rPr>
          <w:spacing w:val="1"/>
        </w:rPr>
        <w:t> </w:t>
      </w:r>
      <w:r>
        <w:rPr/>
        <w:t>(литературных</w:t>
      </w:r>
      <w:r>
        <w:rPr>
          <w:spacing w:val="-5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этапов</w:t>
      </w:r>
      <w:r>
        <w:rPr>
          <w:spacing w:val="-2"/>
        </w:rPr>
        <w:t> </w:t>
      </w:r>
      <w:r>
        <w:rPr/>
        <w:t>историко-литературного</w:t>
      </w:r>
      <w:r>
        <w:rPr>
          <w:spacing w:val="-1"/>
        </w:rPr>
        <w:t> </w:t>
      </w:r>
      <w:r>
        <w:rPr/>
        <w:t>процесса);</w:t>
      </w:r>
    </w:p>
    <w:p>
      <w:pPr>
        <w:pStyle w:val="BodyText"/>
        <w:spacing w:line="352" w:lineRule="auto" w:before="2"/>
        <w:ind w:right="494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-67"/>
        </w:rPr>
        <w:t> </w:t>
      </w:r>
      <w:r>
        <w:rPr/>
        <w:t>литературные объекты по существенному признаку, устанавливать основания для</w:t>
      </w:r>
      <w:r>
        <w:rPr>
          <w:spacing w:val="1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обобщения и</w:t>
      </w:r>
      <w:r>
        <w:rPr>
          <w:spacing w:val="-1"/>
        </w:rPr>
        <w:t> </w:t>
      </w:r>
      <w:r>
        <w:rPr/>
        <w:t>сравнения,</w:t>
      </w:r>
      <w:r>
        <w:rPr>
          <w:spacing w:val="3"/>
        </w:rPr>
        <w:t> </w:t>
      </w:r>
      <w:r>
        <w:rPr/>
        <w:t>определять</w:t>
      </w:r>
      <w:r>
        <w:rPr>
          <w:spacing w:val="-3"/>
        </w:rPr>
        <w:t> </w:t>
      </w:r>
      <w:r>
        <w:rPr/>
        <w:t>критерии</w:t>
      </w:r>
      <w:r>
        <w:rPr>
          <w:spacing w:val="-1"/>
        </w:rPr>
        <w:t> </w:t>
      </w:r>
      <w:r>
        <w:rPr/>
        <w:t>проводимого анализа;</w:t>
      </w:r>
    </w:p>
    <w:p>
      <w:pPr>
        <w:pStyle w:val="BodyText"/>
        <w:spacing w:line="352" w:lineRule="auto" w:before="1"/>
        <w:ind w:right="490"/>
      </w:pPr>
      <w:r>
        <w:rPr/>
        <w:t>с учётом предложенной задачи выявлять закономерности и противоречия в</w:t>
      </w:r>
      <w:r>
        <w:rPr>
          <w:spacing w:val="1"/>
        </w:rPr>
        <w:t> </w:t>
      </w:r>
      <w:r>
        <w:rPr/>
        <w:t>рассматриваемых литературных фактах и наблюдениях над текстом; предлагать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70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0" w:lineRule="auto" w:before="3"/>
        <w:ind w:right="493"/>
      </w:pPr>
      <w:r>
        <w:rPr/>
        <w:t>выявлять</w:t>
      </w:r>
      <w:r>
        <w:rPr>
          <w:spacing w:val="1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</w:t>
      </w:r>
      <w:r>
        <w:rPr>
          <w:spacing w:val="5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0" w:lineRule="auto" w:before="6"/>
        <w:ind w:right="501"/>
      </w:pPr>
      <w:r>
        <w:rPr/>
        <w:t>выявлять причинно-следственные связи при изучении литературных явлений</w:t>
      </w:r>
      <w:r>
        <w:rPr>
          <w:spacing w:val="1"/>
        </w:rPr>
        <w:t> </w:t>
      </w:r>
      <w:r>
        <w:rPr/>
        <w:t>и</w:t>
      </w:r>
      <w:r>
        <w:rPr>
          <w:spacing w:val="58"/>
        </w:rPr>
        <w:t> </w:t>
      </w:r>
      <w:r>
        <w:rPr/>
        <w:t>процессов;</w:t>
      </w:r>
      <w:r>
        <w:rPr>
          <w:spacing w:val="60"/>
        </w:rPr>
        <w:t> </w:t>
      </w:r>
      <w:r>
        <w:rPr/>
        <w:t>проводить</w:t>
      </w:r>
      <w:r>
        <w:rPr>
          <w:spacing w:val="63"/>
        </w:rPr>
        <w:t> </w:t>
      </w:r>
      <w:r>
        <w:rPr/>
        <w:t>выводы</w:t>
      </w:r>
      <w:r>
        <w:rPr>
          <w:spacing w:val="59"/>
        </w:rPr>
        <w:t> </w:t>
      </w:r>
      <w:r>
        <w:rPr/>
        <w:t>с</w:t>
      </w:r>
      <w:r>
        <w:rPr>
          <w:spacing w:val="60"/>
        </w:rPr>
        <w:t> </w:t>
      </w:r>
      <w:r>
        <w:rPr/>
        <w:t>использованием</w:t>
      </w:r>
      <w:r>
        <w:rPr>
          <w:spacing w:val="60"/>
        </w:rPr>
        <w:t> </w:t>
      </w:r>
      <w:r>
        <w:rPr/>
        <w:t>дедуктивных</w:t>
      </w:r>
      <w:r>
        <w:rPr>
          <w:spacing w:val="54"/>
        </w:rPr>
        <w:t> </w:t>
      </w:r>
      <w:r>
        <w:rPr/>
        <w:t>и</w:t>
      </w:r>
      <w:r>
        <w:rPr>
          <w:spacing w:val="58"/>
        </w:rPr>
        <w:t> </w:t>
      </w:r>
      <w:r>
        <w:rPr/>
        <w:t>индуктивных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3" w:firstLine="0"/>
      </w:pPr>
      <w:r>
        <w:rPr/>
        <w:t>умозаключений,</w:t>
      </w:r>
      <w:r>
        <w:rPr>
          <w:spacing w:val="1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аналогии;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взаимосвязях;</w:t>
      </w:r>
    </w:p>
    <w:p>
      <w:pPr>
        <w:pStyle w:val="BodyText"/>
        <w:spacing w:line="352" w:lineRule="auto"/>
        <w:ind w:right="493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(сравнивать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 подходящий</w:t>
      </w:r>
      <w:r>
        <w:rPr>
          <w:spacing w:val="-1"/>
        </w:rPr>
        <w:t> </w:t>
      </w:r>
      <w:r>
        <w:rPr/>
        <w:t>с учётом самостоятельно</w:t>
      </w:r>
      <w:r>
        <w:rPr>
          <w:spacing w:val="-1"/>
        </w:rPr>
        <w:t> </w:t>
      </w:r>
      <w:r>
        <w:rPr/>
        <w:t>выделенных</w:t>
      </w:r>
      <w:r>
        <w:rPr>
          <w:spacing w:val="-5"/>
        </w:rPr>
        <w:t> </w:t>
      </w:r>
      <w:r>
        <w:rPr/>
        <w:t>критериев).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495"/>
      </w:pPr>
      <w:r>
        <w:rPr/>
        <w:t>использовать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литературном</w:t>
      </w:r>
      <w:r>
        <w:rPr>
          <w:spacing w:val="1"/>
        </w:rPr>
        <w:t> </w:t>
      </w:r>
      <w:r>
        <w:rPr/>
        <w:t>образовании;</w:t>
      </w:r>
    </w:p>
    <w:p>
      <w:pPr>
        <w:pStyle w:val="BodyText"/>
        <w:spacing w:line="352" w:lineRule="auto" w:before="6"/>
        <w:ind w:right="497"/>
      </w:pPr>
      <w:r>
        <w:rPr/>
        <w:t>формулировать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фиксирующие</w:t>
      </w:r>
      <w:r>
        <w:rPr>
          <w:spacing w:val="1"/>
        </w:rPr>
        <w:t> </w:t>
      </w:r>
      <w:r>
        <w:rPr/>
        <w:t>разрыв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5" w:lineRule="auto" w:before="2"/>
        <w:ind w:right="510"/>
      </w:pPr>
      <w:r>
        <w:rPr/>
        <w:t>формировать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суждений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суждений</w:t>
      </w:r>
      <w:r>
        <w:rPr>
          <w:spacing w:val="-67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7"/>
        </w:rPr>
        <w:t> </w:t>
      </w:r>
      <w:r>
        <w:rPr/>
        <w:t>мнение;</w:t>
      </w:r>
    </w:p>
    <w:p>
      <w:pPr>
        <w:pStyle w:val="BodyText"/>
        <w:spacing w:line="355" w:lineRule="auto"/>
        <w:ind w:right="495"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изучения,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следственных</w:t>
      </w:r>
      <w:r>
        <w:rPr>
          <w:spacing w:val="-4"/>
        </w:rPr>
        <w:t> </w:t>
      </w:r>
      <w:r>
        <w:rPr/>
        <w:t>связей и зависимостей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собой;</w:t>
      </w:r>
    </w:p>
    <w:p>
      <w:pPr>
        <w:pStyle w:val="BodyText"/>
        <w:spacing w:line="355" w:lineRule="auto"/>
        <w:ind w:right="507"/>
      </w:pPr>
      <w:r>
        <w:rPr/>
        <w:t>оценивать на</w:t>
      </w:r>
      <w:r>
        <w:rPr>
          <w:spacing w:val="1"/>
        </w:rPr>
        <w:t> </w:t>
      </w:r>
      <w:r>
        <w:rPr/>
        <w:t>применимость и</w:t>
      </w:r>
      <w:r>
        <w:rPr>
          <w:spacing w:val="1"/>
        </w:rPr>
        <w:t> </w:t>
      </w:r>
      <w:r>
        <w:rPr/>
        <w:t>достоверность информацию,</w:t>
      </w:r>
      <w:r>
        <w:rPr>
          <w:spacing w:val="1"/>
        </w:rPr>
        <w:t> </w:t>
      </w:r>
      <w:r>
        <w:rPr/>
        <w:t>полученную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исследования</w:t>
      </w:r>
      <w:r>
        <w:rPr>
          <w:spacing w:val="2"/>
        </w:rPr>
        <w:t> </w:t>
      </w:r>
      <w:r>
        <w:rPr/>
        <w:t>(эксперимента);</w:t>
      </w:r>
    </w:p>
    <w:p>
      <w:pPr>
        <w:pStyle w:val="BodyText"/>
        <w:spacing w:line="352" w:lineRule="auto"/>
        <w:ind w:right="506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 наблюдения, опыта, исследования; владеть инструментами 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обобщений;</w:t>
      </w:r>
    </w:p>
    <w:p>
      <w:pPr>
        <w:pStyle w:val="BodyText"/>
        <w:spacing w:line="352" w:lineRule="auto"/>
        <w:ind w:right="493"/>
      </w:pPr>
      <w:r>
        <w:rPr/>
        <w:t>прогнозировать возможное дальнейшее развитие событий и их последствия в</w:t>
      </w:r>
      <w:r>
        <w:rPr>
          <w:spacing w:val="1"/>
        </w:rPr>
        <w:t> </w:t>
      </w:r>
      <w:r>
        <w:rPr/>
        <w:t>аналогичных или сходных ситуациях,</w:t>
      </w:r>
      <w:r>
        <w:rPr>
          <w:spacing w:val="1"/>
        </w:rPr>
        <w:t> </w:t>
      </w:r>
      <w:r>
        <w:rPr/>
        <w:t>а также выдвигать 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произведениях.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5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2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6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литературной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предложенной</w:t>
      </w:r>
      <w:r>
        <w:rPr>
          <w:spacing w:val="4"/>
        </w:rPr>
        <w:t> </w:t>
      </w:r>
      <w:r>
        <w:rPr/>
        <w:t>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5" w:lineRule="auto"/>
        <w:ind w:right="496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литературную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другую</w:t>
      </w:r>
      <w:r>
        <w:rPr>
          <w:spacing w:val="-2"/>
        </w:rPr>
        <w:t> </w:t>
      </w:r>
      <w:r>
        <w:rPr/>
        <w:t>информацию</w:t>
      </w:r>
      <w:r>
        <w:rPr>
          <w:spacing w:val="-4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форм представления;</w:t>
      </w:r>
    </w:p>
    <w:p>
      <w:pPr>
        <w:pStyle w:val="BodyText"/>
        <w:spacing w:line="350" w:lineRule="auto"/>
        <w:ind w:right="510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52" w:lineRule="auto"/>
        <w:ind w:right="499"/>
      </w:pPr>
      <w:r>
        <w:rPr/>
        <w:t>самостоятельно выбирать оптимальную</w:t>
      </w:r>
      <w:r>
        <w:rPr>
          <w:spacing w:val="70"/>
        </w:rPr>
        <w:t> </w:t>
      </w:r>
      <w:r>
        <w:rPr/>
        <w:t>форму представления литературной</w:t>
      </w:r>
      <w:r>
        <w:rPr>
          <w:spacing w:val="1"/>
        </w:rPr>
        <w:t> </w:t>
      </w:r>
      <w:r>
        <w:rPr/>
        <w:t>и другой информации и иллюстрировать решаемые учебные задачи 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2"/>
        </w:rPr>
        <w:t> </w:t>
      </w:r>
      <w:r>
        <w:rPr/>
        <w:t>диаграммами,</w:t>
      </w:r>
      <w:r>
        <w:rPr>
          <w:spacing w:val="2"/>
        </w:rPr>
        <w:t> </w:t>
      </w:r>
      <w:r>
        <w:rPr/>
        <w:t>иной графикой</w:t>
      </w:r>
      <w:r>
        <w:rPr>
          <w:spacing w:val="-4"/>
        </w:rPr>
        <w:t> </w:t>
      </w:r>
      <w:r>
        <w:rPr/>
        <w:t>и их</w:t>
      </w:r>
      <w:r>
        <w:rPr>
          <w:spacing w:val="-5"/>
        </w:rPr>
        <w:t> </w:t>
      </w:r>
      <w:r>
        <w:rPr/>
        <w:t>комбинациями;</w:t>
      </w:r>
    </w:p>
    <w:p>
      <w:pPr>
        <w:pStyle w:val="BodyText"/>
        <w:spacing w:line="355" w:lineRule="auto"/>
        <w:ind w:right="505"/>
      </w:pPr>
      <w:r>
        <w:rPr/>
        <w:t>оценивать надёжность литературной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5"/>
        </w:rPr>
        <w:t> </w:t>
      </w:r>
      <w:r>
        <w:rPr/>
        <w:t>учителем</w:t>
      </w:r>
      <w:r>
        <w:rPr>
          <w:spacing w:val="2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самостоятельно;</w:t>
      </w:r>
    </w:p>
    <w:p>
      <w:pPr>
        <w:pStyle w:val="BodyText"/>
        <w:spacing w:line="315" w:lineRule="exact"/>
        <w:ind w:left="1350" w:firstLine="0"/>
      </w:pPr>
      <w:r>
        <w:rPr/>
        <w:t>эффективно</w:t>
      </w:r>
      <w:r>
        <w:rPr>
          <w:spacing w:val="-6"/>
        </w:rPr>
        <w:t> </w:t>
      </w:r>
      <w:r>
        <w:rPr/>
        <w:t>запоминать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систематизировать</w:t>
      </w:r>
      <w:r>
        <w:rPr>
          <w:spacing w:val="-7"/>
        </w:rPr>
        <w:t> </w:t>
      </w:r>
      <w:r>
        <w:rPr/>
        <w:t>эту</w:t>
      </w:r>
      <w:r>
        <w:rPr>
          <w:spacing w:val="-10"/>
        </w:rPr>
        <w:t> </w:t>
      </w:r>
      <w:r>
        <w:rPr/>
        <w:t>информацию.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5" w:lineRule="auto" w:before="150" w:after="0"/>
        <w:ind w:left="639" w:right="50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ind w:right="490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(свою</w:t>
      </w:r>
      <w:r>
        <w:rPr>
          <w:spacing w:val="1"/>
        </w:rPr>
        <w:t> </w:t>
      </w:r>
      <w:r>
        <w:rPr/>
        <w:t>точку зрения)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письменных текстах;</w:t>
      </w:r>
    </w:p>
    <w:p>
      <w:pPr>
        <w:pStyle w:val="BodyText"/>
        <w:spacing w:line="352" w:lineRule="auto"/>
        <w:ind w:right="506"/>
      </w:pPr>
      <w:r>
        <w:rPr/>
        <w:t>распознавать</w:t>
      </w:r>
      <w:r>
        <w:rPr>
          <w:spacing w:val="1"/>
        </w:rPr>
        <w:t> </w:t>
      </w:r>
      <w:r>
        <w:rPr/>
        <w:t>невербальные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знаков,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конфликтных</w:t>
      </w:r>
      <w:r>
        <w:rPr>
          <w:spacing w:val="1"/>
        </w:rPr>
        <w:t> </w:t>
      </w:r>
      <w:r>
        <w:rPr/>
        <w:t>ситуаций,</w:t>
      </w:r>
      <w:r>
        <w:rPr>
          <w:spacing w:val="-67"/>
        </w:rPr>
        <w:t> </w:t>
      </w:r>
      <w:r>
        <w:rPr/>
        <w:t>находя</w:t>
      </w:r>
      <w:r>
        <w:rPr>
          <w:spacing w:val="1"/>
        </w:rPr>
        <w:t> </w:t>
      </w:r>
      <w:r>
        <w:rPr/>
        <w:t>аналогии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произведениях,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смягчать</w:t>
      </w:r>
      <w:r>
        <w:rPr>
          <w:spacing w:val="1"/>
        </w:rPr>
        <w:t> </w:t>
      </w:r>
      <w:r>
        <w:rPr/>
        <w:t>конфликты,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переговоры;</w:t>
      </w:r>
    </w:p>
    <w:p>
      <w:pPr>
        <w:pStyle w:val="BodyText"/>
        <w:spacing w:line="352" w:lineRule="auto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возражения;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70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диалога и (или) дискуссии задавать вопросы по существу обсуждаемой темы 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благожелательности общения; сопоставлять свои суждения с суждениями 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диалога,</w:t>
      </w:r>
      <w:r>
        <w:rPr>
          <w:spacing w:val="3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 и сходство позиций;</w:t>
      </w:r>
    </w:p>
    <w:p>
      <w:pPr>
        <w:pStyle w:val="BodyText"/>
        <w:spacing w:line="350" w:lineRule="auto"/>
        <w:ind w:right="501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опыта</w:t>
      </w:r>
      <w:r>
        <w:rPr>
          <w:spacing w:val="-67"/>
        </w:rPr>
        <w:t> </w:t>
      </w:r>
      <w:r>
        <w:rPr/>
        <w:t>(литературоведческого</w:t>
      </w:r>
      <w:r>
        <w:rPr>
          <w:spacing w:val="-1"/>
        </w:rPr>
        <w:t> </w:t>
      </w:r>
      <w:r>
        <w:rPr/>
        <w:t>эксперимента,</w:t>
      </w:r>
      <w:r>
        <w:rPr>
          <w:spacing w:val="3"/>
        </w:rPr>
        <w:t> </w:t>
      </w:r>
      <w:r>
        <w:rPr/>
        <w:t>исследования,</w:t>
      </w:r>
      <w:r>
        <w:rPr>
          <w:spacing w:val="2"/>
        </w:rPr>
        <w:t> </w:t>
      </w:r>
      <w:r>
        <w:rPr/>
        <w:t>проекта);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2"/>
      </w:pPr>
      <w:r>
        <w:rPr/>
        <w:t>самостоятельно выбирать формат выступления с учётом задач презентации и</w:t>
      </w:r>
      <w:r>
        <w:rPr>
          <w:spacing w:val="1"/>
        </w:rPr>
        <w:t> </w:t>
      </w: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3"/>
        </w:rPr>
        <w:t> </w:t>
      </w:r>
      <w:r>
        <w:rPr/>
        <w:t>иллюстративных</w:t>
      </w:r>
      <w:r>
        <w:rPr>
          <w:spacing w:val="-4"/>
        </w:rPr>
        <w:t> </w:t>
      </w:r>
      <w:r>
        <w:rPr/>
        <w:t>материалов.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2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512"/>
      </w:pPr>
      <w:r>
        <w:rPr/>
        <w:t>выявлять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анализируя</w:t>
      </w:r>
      <w:r>
        <w:rPr>
          <w:spacing w:val="1"/>
        </w:rPr>
        <w:t> </w:t>
      </w:r>
      <w:r>
        <w:rPr/>
        <w:t>ситуации,</w:t>
      </w:r>
      <w:r>
        <w:rPr>
          <w:spacing w:val="2"/>
        </w:rPr>
        <w:t> </w:t>
      </w:r>
      <w:r>
        <w:rPr/>
        <w:t>изображённые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художественной литературе;</w:t>
      </w:r>
    </w:p>
    <w:p>
      <w:pPr>
        <w:pStyle w:val="BodyText"/>
        <w:spacing w:line="355" w:lineRule="auto"/>
        <w:ind w:right="511"/>
      </w:pPr>
      <w:r>
        <w:rPr/>
        <w:t>ориентироваться в различных подходах принятия решений (индивидуальное,</w:t>
      </w:r>
      <w:r>
        <w:rPr>
          <w:spacing w:val="1"/>
        </w:rPr>
        <w:t> </w:t>
      </w:r>
      <w:r>
        <w:rPr/>
        <w:t>принятие решения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группе,</w:t>
      </w:r>
      <w:r>
        <w:rPr>
          <w:spacing w:val="3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решений группой);</w:t>
      </w:r>
    </w:p>
    <w:p>
      <w:pPr>
        <w:pStyle w:val="BodyText"/>
        <w:spacing w:line="355" w:lineRule="auto"/>
        <w:ind w:right="497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70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 выбирать способ решения учебной задачи с учётом имеющихся ресурсов 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52" w:lineRule="auto"/>
        <w:ind w:right="490"/>
      </w:pPr>
      <w:r>
        <w:rPr/>
        <w:t>составлять план действий (план реализации намеченного алгоритма решения)</w:t>
      </w:r>
      <w:r>
        <w:rPr>
          <w:spacing w:val="-67"/>
        </w:rPr>
        <w:t> </w:t>
      </w:r>
      <w:r>
        <w:rPr/>
        <w:t>и корректировать предложенный алгоритм с учётом получения новых знаний об</w:t>
      </w:r>
      <w:r>
        <w:rPr>
          <w:spacing w:val="1"/>
        </w:rPr>
        <w:t> </w:t>
      </w:r>
      <w:r>
        <w:rPr/>
        <w:t>изучаемом литературном объекте;</w:t>
      </w:r>
      <w:r>
        <w:rPr>
          <w:spacing w:val="1"/>
        </w:rPr>
        <w:t> </w:t>
      </w:r>
      <w:r>
        <w:rPr/>
        <w:t>проводить выбор</w:t>
      </w:r>
      <w:r>
        <w:rPr>
          <w:spacing w:val="1"/>
        </w:rPr>
        <w:t> </w:t>
      </w:r>
      <w:r>
        <w:rPr/>
        <w:t>и брать 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решение.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2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интеллекта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5" w:lineRule="auto"/>
        <w:ind w:right="502"/>
      </w:pPr>
      <w:r>
        <w:rPr/>
        <w:t>владеть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литературном</w:t>
      </w:r>
      <w:r>
        <w:rPr>
          <w:spacing w:val="1"/>
        </w:rPr>
        <w:t> </w:t>
      </w:r>
      <w:r>
        <w:rPr/>
        <w:t>образовании;</w:t>
      </w:r>
    </w:p>
    <w:p>
      <w:pPr>
        <w:pStyle w:val="BodyText"/>
        <w:spacing w:line="355" w:lineRule="auto"/>
        <w:ind w:right="500"/>
      </w:pPr>
      <w:r>
        <w:rPr/>
        <w:t>давать оценку учебной ситуации и предлагать план её изменения; учитывать</w:t>
      </w:r>
      <w:r>
        <w:rPr>
          <w:spacing w:val="1"/>
        </w:rPr>
        <w:t> </w:t>
      </w:r>
      <w:r>
        <w:rPr/>
        <w:t>контекст и предвидеть трудности, которые могут возникнуть при решении учебной</w:t>
      </w:r>
      <w:r>
        <w:rPr>
          <w:spacing w:val="-67"/>
        </w:rPr>
        <w:t> </w:t>
      </w:r>
      <w:r>
        <w:rPr/>
        <w:t>задачи,</w:t>
      </w:r>
      <w:r>
        <w:rPr>
          <w:spacing w:val="2"/>
        </w:rPr>
        <w:t> </w:t>
      </w:r>
      <w:r>
        <w:rPr/>
        <w:t>адаптировать</w:t>
      </w:r>
      <w:r>
        <w:rPr>
          <w:spacing w:val="-2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 меняющимся</w:t>
      </w:r>
      <w:r>
        <w:rPr>
          <w:spacing w:val="2"/>
        </w:rPr>
        <w:t> </w:t>
      </w:r>
      <w:r>
        <w:rPr/>
        <w:t>обстоятельствам;</w:t>
      </w:r>
    </w:p>
    <w:p>
      <w:pPr>
        <w:pStyle w:val="BodyText"/>
        <w:spacing w:line="352" w:lineRule="auto"/>
        <w:ind w:right="497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приобретённому</w:t>
      </w:r>
      <w:r>
        <w:rPr>
          <w:spacing w:val="1"/>
        </w:rPr>
        <w:t> </w:t>
      </w:r>
      <w:r>
        <w:rPr/>
        <w:t>опыту,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произошедшей</w:t>
      </w:r>
      <w:r>
        <w:rPr>
          <w:spacing w:val="1"/>
        </w:rPr>
        <w:t> </w:t>
      </w:r>
      <w:r>
        <w:rPr/>
        <w:t>ситуации; вносить коррективы в деятельность на основе новых обстоятельств и</w:t>
      </w:r>
      <w:r>
        <w:rPr>
          <w:spacing w:val="1"/>
        </w:rPr>
        <w:t> </w:t>
      </w:r>
      <w:r>
        <w:rPr/>
        <w:t>изменившихся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возникших</w:t>
      </w:r>
      <w:r>
        <w:rPr>
          <w:spacing w:val="7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 условиям;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6"/>
      </w:pPr>
      <w:r>
        <w:rPr/>
        <w:t>развивать способность различать и называть собственные эмоции, управлять</w:t>
      </w:r>
      <w:r>
        <w:rPr>
          <w:spacing w:val="1"/>
        </w:rPr>
        <w:t> </w:t>
      </w:r>
      <w:r>
        <w:rPr/>
        <w:t>ими 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других;</w:t>
      </w:r>
    </w:p>
    <w:p>
      <w:pPr>
        <w:pStyle w:val="BodyText"/>
        <w:spacing w:line="352" w:lineRule="auto"/>
        <w:ind w:right="493"/>
      </w:pPr>
      <w:r>
        <w:rPr/>
        <w:t>выявлять и анализировать причины эмоций; ставить себя на место другого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другого,</w:t>
      </w:r>
      <w:r>
        <w:rPr>
          <w:spacing w:val="1"/>
        </w:rPr>
        <w:t> </w:t>
      </w:r>
      <w:r>
        <w:rPr/>
        <w:t>анализируя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художественной</w:t>
      </w:r>
      <w:r>
        <w:rPr>
          <w:spacing w:val="-2"/>
        </w:rPr>
        <w:t> </w:t>
      </w:r>
      <w:r>
        <w:rPr/>
        <w:t>литературы;</w:t>
      </w:r>
      <w:r>
        <w:rPr>
          <w:spacing w:val="-2"/>
        </w:rPr>
        <w:t> </w:t>
      </w:r>
      <w:r>
        <w:rPr/>
        <w:t>регулировать</w:t>
      </w:r>
      <w:r>
        <w:rPr>
          <w:spacing w:val="-3"/>
        </w:rPr>
        <w:t> </w:t>
      </w:r>
      <w:r>
        <w:rPr/>
        <w:t>способ выражения своих</w:t>
      </w:r>
      <w:r>
        <w:rPr>
          <w:spacing w:val="-5"/>
        </w:rPr>
        <w:t> </w:t>
      </w:r>
      <w:r>
        <w:rPr/>
        <w:t>эмоций;</w:t>
      </w:r>
    </w:p>
    <w:p>
      <w:pPr>
        <w:pStyle w:val="BodyText"/>
        <w:spacing w:line="352" w:lineRule="auto"/>
        <w:ind w:right="495"/>
      </w:pPr>
      <w:r>
        <w:rPr/>
        <w:t>осознанно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мнению,</w:t>
      </w:r>
      <w:r>
        <w:rPr>
          <w:spacing w:val="1"/>
        </w:rPr>
        <w:t> </w:t>
      </w:r>
      <w:r>
        <w:rPr/>
        <w:t>размышляя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взаимоотношениями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героев;</w:t>
      </w:r>
      <w:r>
        <w:rPr>
          <w:spacing w:val="1"/>
        </w:rPr>
        <w:t> </w:t>
      </w:r>
      <w:r>
        <w:rPr/>
        <w:t>признавать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</w:t>
      </w:r>
      <w:r>
        <w:rPr>
          <w:spacing w:val="2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другого;</w:t>
      </w:r>
    </w:p>
    <w:p>
      <w:pPr>
        <w:pStyle w:val="BodyText"/>
        <w:spacing w:line="350" w:lineRule="auto"/>
        <w:ind w:right="506"/>
      </w:pPr>
      <w:r>
        <w:rPr/>
        <w:t>принимать себя и других, не осуждая; проявлять открытость себе и другим;</w:t>
      </w:r>
      <w:r>
        <w:rPr>
          <w:spacing w:val="1"/>
        </w:rPr>
        <w:t> </w:t>
      </w:r>
      <w:r>
        <w:rPr/>
        <w:t>осознавать</w:t>
      </w:r>
      <w:r>
        <w:rPr>
          <w:spacing w:val="-2"/>
        </w:rPr>
        <w:t> </w:t>
      </w:r>
      <w:r>
        <w:rPr/>
        <w:t>невозможность</w:t>
      </w:r>
      <w:r>
        <w:rPr>
          <w:spacing w:val="-1"/>
        </w:rPr>
        <w:t> </w:t>
      </w:r>
      <w:r>
        <w:rPr/>
        <w:t>контролировать</w:t>
      </w:r>
      <w:r>
        <w:rPr>
          <w:spacing w:val="-2"/>
        </w:rPr>
        <w:t> </w:t>
      </w:r>
      <w:r>
        <w:rPr/>
        <w:t>всё</w:t>
      </w:r>
      <w:r>
        <w:rPr>
          <w:spacing w:val="2"/>
        </w:rPr>
        <w:t> </w:t>
      </w:r>
      <w:r>
        <w:rPr/>
        <w:t>вокруг.</w:t>
      </w:r>
    </w:p>
    <w:p>
      <w:pPr>
        <w:pStyle w:val="ListParagraph"/>
        <w:numPr>
          <w:ilvl w:val="3"/>
          <w:numId w:val="6"/>
        </w:numPr>
        <w:tabs>
          <w:tab w:pos="2407" w:val="left" w:leader="none"/>
        </w:tabs>
        <w:spacing w:line="355" w:lineRule="auto" w:before="6" w:after="0"/>
        <w:ind w:left="639" w:right="5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2" w:lineRule="auto"/>
        <w:ind w:right="492"/>
      </w:pPr>
      <w:r>
        <w:rPr/>
        <w:t>использовать преимущества командной (парной, групповой, коллективной) и</w:t>
      </w:r>
      <w:r>
        <w:rPr>
          <w:spacing w:val="1"/>
        </w:rPr>
        <w:t> </w:t>
      </w:r>
      <w:r>
        <w:rPr/>
        <w:t>индивидуальной работы при решении конкретной проблемы на уроках литературы,</w:t>
      </w:r>
      <w:r>
        <w:rPr>
          <w:spacing w:val="-67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 применения</w:t>
      </w:r>
      <w:r>
        <w:rPr>
          <w:spacing w:val="1"/>
        </w:rPr>
        <w:t> </w:t>
      </w:r>
      <w:r>
        <w:rPr/>
        <w:t>групповых форм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 поставленной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2" w:lineRule="auto"/>
        <w:ind w:right="507"/>
      </w:pP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коллективно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достижению:</w:t>
      </w:r>
      <w:r>
        <w:rPr>
          <w:spacing w:val="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роли,</w:t>
      </w:r>
      <w:r>
        <w:rPr>
          <w:spacing w:val="1"/>
        </w:rPr>
        <w:t> </w:t>
      </w:r>
      <w:r>
        <w:rPr/>
        <w:t>договариваться,</w:t>
      </w:r>
      <w:r>
        <w:rPr>
          <w:spacing w:val="7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процесс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работы;</w:t>
      </w:r>
    </w:p>
    <w:p>
      <w:pPr>
        <w:pStyle w:val="BodyText"/>
        <w:spacing w:line="352" w:lineRule="auto"/>
        <w:ind w:right="498"/>
      </w:pPr>
      <w:r>
        <w:rPr/>
        <w:t>обобщать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человек;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руководить,</w:t>
      </w:r>
      <w:r>
        <w:rPr>
          <w:spacing w:val="1"/>
        </w:rPr>
        <w:t> </w:t>
      </w:r>
      <w:r>
        <w:rPr/>
        <w:t>выполнять поручения, подчиняться; планировать организацию совместной работы</w:t>
      </w:r>
      <w:r>
        <w:rPr>
          <w:spacing w:val="1"/>
        </w:rPr>
        <w:t> </w:t>
      </w:r>
      <w:r>
        <w:rPr/>
        <w:t>на уроке литературы и во внеурочной учебной деятельности, определять свою роль</w:t>
      </w:r>
      <w:r>
        <w:rPr>
          <w:spacing w:val="-67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  <w:r>
        <w:rPr>
          <w:spacing w:val="-67"/>
        </w:rPr>
        <w:t> </w:t>
      </w:r>
      <w:r>
        <w:rPr/>
        <w:t>распределять задачи между членами команды,</w:t>
      </w:r>
      <w:r>
        <w:rPr>
          <w:spacing w:val="1"/>
        </w:rPr>
        <w:t> </w:t>
      </w:r>
      <w:r>
        <w:rPr/>
        <w:t>участвовать в групповых формах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(обсуждения,</w:t>
      </w:r>
      <w:r>
        <w:rPr>
          <w:spacing w:val="3"/>
        </w:rPr>
        <w:t> </w:t>
      </w:r>
      <w:r>
        <w:rPr/>
        <w:t>обмен мнений,</w:t>
      </w:r>
      <w:r>
        <w:rPr>
          <w:spacing w:val="1"/>
        </w:rPr>
        <w:t> </w:t>
      </w:r>
      <w:r>
        <w:rPr/>
        <w:t>«мозговые</w:t>
      </w:r>
      <w:r>
        <w:rPr>
          <w:spacing w:val="1"/>
        </w:rPr>
        <w:t> </w:t>
      </w:r>
      <w:r>
        <w:rPr/>
        <w:t>штурмы»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иные);</w:t>
      </w:r>
    </w:p>
    <w:p>
      <w:pPr>
        <w:pStyle w:val="BodyText"/>
        <w:spacing w:line="352" w:lineRule="auto"/>
        <w:ind w:right="495"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> </w:t>
      </w:r>
      <w:r>
        <w:rPr/>
        <w:t>направлению,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команды;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занятиях;</w:t>
      </w:r>
      <w:r>
        <w:rPr>
          <w:spacing w:val="1"/>
        </w:rPr>
        <w:t> </w:t>
      </w:r>
      <w:r>
        <w:rPr/>
        <w:t>сравнивать</w:t>
      </w:r>
      <w:r>
        <w:rPr>
          <w:spacing w:val="9"/>
        </w:rPr>
        <w:t> </w:t>
      </w:r>
      <w:r>
        <w:rPr/>
        <w:t>результаты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исходной</w:t>
      </w:r>
      <w:r>
        <w:rPr>
          <w:spacing w:val="11"/>
        </w:rPr>
        <w:t> </w:t>
      </w:r>
      <w:r>
        <w:rPr/>
        <w:t>задачей</w:t>
      </w:r>
      <w:r>
        <w:rPr>
          <w:spacing w:val="11"/>
        </w:rPr>
        <w:t> </w:t>
      </w:r>
      <w:r>
        <w:rPr/>
        <w:t>и</w:t>
      </w:r>
      <w:r>
        <w:rPr>
          <w:spacing w:val="7"/>
        </w:rPr>
        <w:t> </w:t>
      </w:r>
      <w:r>
        <w:rPr/>
        <w:t>вклад</w:t>
      </w:r>
      <w:r>
        <w:rPr>
          <w:spacing w:val="14"/>
        </w:rPr>
        <w:t> </w:t>
      </w:r>
      <w:r>
        <w:rPr/>
        <w:t>каждого</w:t>
      </w:r>
      <w:r>
        <w:rPr>
          <w:spacing w:val="12"/>
        </w:rPr>
        <w:t> </w:t>
      </w:r>
      <w:r>
        <w:rPr/>
        <w:t>члена</w:t>
      </w:r>
      <w:r>
        <w:rPr>
          <w:spacing w:val="8"/>
        </w:rPr>
        <w:t> </w:t>
      </w:r>
      <w:r>
        <w:rPr/>
        <w:t>команды</w:t>
      </w:r>
      <w:r>
        <w:rPr>
          <w:spacing w:val="25"/>
        </w:rPr>
        <w:t> </w:t>
      </w:r>
      <w:r>
        <w:rPr/>
        <w:t>в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7" w:firstLine="0"/>
      </w:pPr>
      <w:r>
        <w:rPr/>
        <w:t>достижение</w:t>
      </w:r>
      <w:r>
        <w:rPr>
          <w:spacing w:val="17"/>
        </w:rPr>
        <w:t> </w:t>
      </w:r>
      <w:r>
        <w:rPr/>
        <w:t>результатов,</w:t>
      </w:r>
      <w:r>
        <w:rPr>
          <w:spacing w:val="18"/>
        </w:rPr>
        <w:t> </w:t>
      </w:r>
      <w:r>
        <w:rPr/>
        <w:t>разделять</w:t>
      </w:r>
      <w:r>
        <w:rPr>
          <w:spacing w:val="14"/>
        </w:rPr>
        <w:t> </w:t>
      </w:r>
      <w:r>
        <w:rPr/>
        <w:t>сферу</w:t>
      </w:r>
      <w:r>
        <w:rPr>
          <w:spacing w:val="12"/>
        </w:rPr>
        <w:t> </w:t>
      </w:r>
      <w:r>
        <w:rPr/>
        <w:t>ответственности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проявлять</w:t>
      </w:r>
      <w:r>
        <w:rPr>
          <w:spacing w:val="14"/>
        </w:rPr>
        <w:t> </w:t>
      </w:r>
      <w:r>
        <w:rPr/>
        <w:t>готовность</w:t>
      </w:r>
      <w:r>
        <w:rPr>
          <w:spacing w:val="-68"/>
        </w:rPr>
        <w:t> </w:t>
      </w:r>
      <w:r>
        <w:rPr/>
        <w:t>к предоставлению отчёта</w:t>
      </w:r>
      <w:r>
        <w:rPr>
          <w:spacing w:val="1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группой.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0" w:lineRule="auto" w:before="0" w:after="0"/>
        <w:ind w:left="639" w:right="512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-67"/>
          <w:sz w:val="28"/>
        </w:rPr>
        <w:t> </w:t>
      </w:r>
      <w:r>
        <w:rPr>
          <w:sz w:val="28"/>
        </w:rPr>
        <w:t>основного общего образования</w:t>
      </w:r>
      <w:r>
        <w:rPr>
          <w:spacing w:val="7"/>
          <w:sz w:val="28"/>
        </w:rPr>
        <w:t> </w:t>
      </w:r>
      <w:r>
        <w:rPr>
          <w:sz w:val="28"/>
        </w:rPr>
        <w:t>должны</w:t>
      </w:r>
      <w:r>
        <w:rPr>
          <w:spacing w:val="5"/>
          <w:sz w:val="28"/>
        </w:rPr>
        <w:t> </w:t>
      </w:r>
      <w:r>
        <w:rPr>
          <w:sz w:val="28"/>
        </w:rPr>
        <w:t>обеспечивать:</w:t>
      </w:r>
    </w:p>
    <w:p>
      <w:pPr>
        <w:pStyle w:val="ListParagraph"/>
        <w:numPr>
          <w:ilvl w:val="0"/>
          <w:numId w:val="10"/>
        </w:numPr>
        <w:tabs>
          <w:tab w:pos="1668" w:val="left" w:leader="none"/>
        </w:tabs>
        <w:spacing w:line="352" w:lineRule="auto" w:before="3" w:after="0"/>
        <w:ind w:left="639" w:right="489" w:firstLine="710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патриотизма,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единства</w:t>
      </w:r>
      <w:r>
        <w:rPr>
          <w:spacing w:val="1"/>
          <w:sz w:val="28"/>
        </w:rPr>
        <w:t> </w:t>
      </w:r>
      <w:r>
        <w:rPr>
          <w:sz w:val="28"/>
        </w:rPr>
        <w:t>многонационального народа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5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10"/>
        </w:numPr>
        <w:tabs>
          <w:tab w:pos="1653" w:val="left" w:leader="none"/>
        </w:tabs>
        <w:spacing w:line="355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понимание специфики литературы как вида искусства, принципиальных</w:t>
      </w:r>
      <w:r>
        <w:rPr>
          <w:spacing w:val="1"/>
          <w:sz w:val="28"/>
        </w:rPr>
        <w:t> </w:t>
      </w:r>
      <w:r>
        <w:rPr>
          <w:sz w:val="28"/>
        </w:rPr>
        <w:t>отличий</w:t>
      </w:r>
      <w:r>
        <w:rPr>
          <w:spacing w:val="-6"/>
          <w:sz w:val="28"/>
        </w:rPr>
        <w:t> </w:t>
      </w:r>
      <w:r>
        <w:rPr>
          <w:sz w:val="28"/>
        </w:rPr>
        <w:t>художественного</w:t>
      </w:r>
      <w:r>
        <w:rPr>
          <w:spacing w:val="-4"/>
          <w:sz w:val="28"/>
        </w:rPr>
        <w:t> </w:t>
      </w:r>
      <w:r>
        <w:rPr>
          <w:sz w:val="28"/>
        </w:rPr>
        <w:t>текста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текста</w:t>
      </w:r>
      <w:r>
        <w:rPr>
          <w:spacing w:val="-4"/>
          <w:sz w:val="28"/>
        </w:rPr>
        <w:t> </w:t>
      </w:r>
      <w:r>
        <w:rPr>
          <w:sz w:val="28"/>
        </w:rPr>
        <w:t>научного,</w:t>
      </w:r>
      <w:r>
        <w:rPr>
          <w:spacing w:val="-2"/>
          <w:sz w:val="28"/>
        </w:rPr>
        <w:t> </w:t>
      </w:r>
      <w:r>
        <w:rPr>
          <w:sz w:val="28"/>
        </w:rPr>
        <w:t>делового,</w:t>
      </w:r>
      <w:r>
        <w:rPr>
          <w:spacing w:val="-3"/>
          <w:sz w:val="28"/>
        </w:rPr>
        <w:t> </w:t>
      </w:r>
      <w:r>
        <w:rPr>
          <w:sz w:val="28"/>
        </w:rPr>
        <w:t>публицистического;</w:t>
      </w:r>
    </w:p>
    <w:p>
      <w:pPr>
        <w:pStyle w:val="ListParagraph"/>
        <w:numPr>
          <w:ilvl w:val="0"/>
          <w:numId w:val="10"/>
        </w:numPr>
        <w:tabs>
          <w:tab w:pos="1653" w:val="left" w:leader="none"/>
        </w:tabs>
        <w:spacing w:line="35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овладение умениями эстетического и смыслового анализа произведений</w:t>
      </w:r>
      <w:r>
        <w:rPr>
          <w:spacing w:val="1"/>
          <w:sz w:val="28"/>
        </w:rPr>
        <w:t> </w:t>
      </w:r>
      <w:r>
        <w:rPr>
          <w:sz w:val="28"/>
        </w:rPr>
        <w:t>устного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прочитанное,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художественную</w:t>
      </w:r>
      <w:r>
        <w:rPr>
          <w:spacing w:val="1"/>
          <w:sz w:val="28"/>
        </w:rPr>
        <w:t> </w:t>
      </w:r>
      <w:r>
        <w:rPr>
          <w:sz w:val="28"/>
        </w:rPr>
        <w:t>картину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отражённую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произведениях,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неоднозначности</w:t>
      </w:r>
      <w:r>
        <w:rPr>
          <w:spacing w:val="1"/>
          <w:sz w:val="28"/>
        </w:rPr>
        <w:t> </w:t>
      </w:r>
      <w:r>
        <w:rPr>
          <w:sz w:val="28"/>
        </w:rPr>
        <w:t>заложенных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1"/>
          <w:sz w:val="28"/>
        </w:rPr>
        <w:t> </w:t>
      </w:r>
      <w:r>
        <w:rPr>
          <w:sz w:val="28"/>
        </w:rPr>
        <w:t>смыслов:</w:t>
      </w:r>
    </w:p>
    <w:p>
      <w:pPr>
        <w:pStyle w:val="BodyText"/>
        <w:spacing w:line="352" w:lineRule="auto"/>
        <w:ind w:right="492"/>
      </w:pPr>
      <w:r>
        <w:rPr/>
        <w:t>овладение</w:t>
      </w:r>
      <w:r>
        <w:rPr>
          <w:spacing w:val="1"/>
        </w:rPr>
        <w:t> </w:t>
      </w:r>
      <w:r>
        <w:rPr/>
        <w:t>умением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проблематику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родовую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жанровую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произведения;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позицию</w:t>
      </w:r>
      <w:r>
        <w:rPr>
          <w:spacing w:val="71"/>
        </w:rPr>
        <w:t> </w:t>
      </w:r>
      <w:r>
        <w:rPr/>
        <w:t>героя,</w:t>
      </w:r>
      <w:r>
        <w:rPr>
          <w:spacing w:val="1"/>
        </w:rPr>
        <w:t> </w:t>
      </w:r>
      <w:r>
        <w:rPr/>
        <w:t>повествователя,</w:t>
      </w:r>
      <w:r>
        <w:rPr>
          <w:spacing w:val="1"/>
        </w:rPr>
        <w:t> </w:t>
      </w:r>
      <w:r>
        <w:rPr/>
        <w:t>рассказчика,</w:t>
      </w:r>
      <w:r>
        <w:rPr>
          <w:spacing w:val="1"/>
        </w:rPr>
        <w:t> </w:t>
      </w:r>
      <w:r>
        <w:rPr/>
        <w:t>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воплощённые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реалии;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пафос;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поэтической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прозаической речи;</w:t>
      </w:r>
    </w:p>
    <w:p>
      <w:pPr>
        <w:pStyle w:val="BodyText"/>
        <w:spacing w:line="352" w:lineRule="auto"/>
        <w:ind w:right="493"/>
      </w:pPr>
      <w:r>
        <w:rPr/>
        <w:t>овладение</w:t>
      </w:r>
      <w:r>
        <w:rPr>
          <w:spacing w:val="1"/>
        </w:rPr>
        <w:t> </w:t>
      </w:r>
      <w:r>
        <w:rPr/>
        <w:t>теоретико-литературными</w:t>
      </w:r>
      <w:r>
        <w:rPr>
          <w:spacing w:val="1"/>
        </w:rPr>
        <w:t> </w:t>
      </w:r>
      <w:r>
        <w:rPr/>
        <w:t>понятиями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анализа, интерпретации произведений и оформления собственных оценок</w:t>
      </w:r>
      <w:r>
        <w:rPr>
          <w:spacing w:val="-67"/>
        </w:rPr>
        <w:t> </w:t>
      </w:r>
      <w:r>
        <w:rPr/>
        <w:t>и наблюдений (художественная литература и устное народное творчество; проза и</w:t>
      </w:r>
      <w:r>
        <w:rPr>
          <w:spacing w:val="1"/>
        </w:rPr>
        <w:t> </w:t>
      </w:r>
      <w:r>
        <w:rPr/>
        <w:t>поэзия;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образ;</w:t>
      </w:r>
      <w:r>
        <w:rPr>
          <w:spacing w:val="1"/>
        </w:rPr>
        <w:t> </w:t>
      </w:r>
      <w:r>
        <w:rPr/>
        <w:t>факт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вымысел;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(классицизм, сентиментализм, романтизм, реализм), роды (лирика, эпос, драма),</w:t>
      </w:r>
      <w:r>
        <w:rPr>
          <w:spacing w:val="1"/>
        </w:rPr>
        <w:t> </w:t>
      </w:r>
      <w:r>
        <w:rPr/>
        <w:t>жанры (рассказ, притча, повесть, роман, комедия, драма, трагедия, поэма, басня,</w:t>
      </w:r>
      <w:r>
        <w:rPr>
          <w:spacing w:val="1"/>
        </w:rPr>
        <w:t> </w:t>
      </w:r>
      <w:r>
        <w:rPr/>
        <w:t>баллада, песня, ода, элегия, послание, отрывок, сонет, эпиграмма, лироэпические</w:t>
      </w:r>
      <w:r>
        <w:rPr>
          <w:spacing w:val="1"/>
        </w:rPr>
        <w:t> </w:t>
      </w:r>
      <w:r>
        <w:rPr/>
        <w:t>(поэма,</w:t>
      </w:r>
      <w:r>
        <w:rPr>
          <w:spacing w:val="60"/>
        </w:rPr>
        <w:t> </w:t>
      </w:r>
      <w:r>
        <w:rPr/>
        <w:t>баллада);</w:t>
      </w:r>
      <w:r>
        <w:rPr>
          <w:spacing w:val="57"/>
        </w:rPr>
        <w:t> </w:t>
      </w:r>
      <w:r>
        <w:rPr/>
        <w:t>форма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содержание</w:t>
      </w:r>
      <w:r>
        <w:rPr>
          <w:spacing w:val="59"/>
        </w:rPr>
        <w:t> </w:t>
      </w:r>
      <w:r>
        <w:rPr/>
        <w:t>литературного</w:t>
      </w:r>
      <w:r>
        <w:rPr>
          <w:spacing w:val="58"/>
        </w:rPr>
        <w:t> </w:t>
      </w:r>
      <w:r>
        <w:rPr/>
        <w:t>произведения;</w:t>
      </w:r>
      <w:r>
        <w:rPr>
          <w:spacing w:val="58"/>
        </w:rPr>
        <w:t> </w:t>
      </w:r>
      <w:r>
        <w:rPr/>
        <w:t>тема,</w:t>
      </w:r>
      <w:r>
        <w:rPr>
          <w:spacing w:val="60"/>
        </w:rPr>
        <w:t> </w:t>
      </w:r>
      <w:r>
        <w:rPr/>
        <w:t>идея,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1" w:firstLine="0"/>
      </w:pPr>
      <w:r>
        <w:rPr/>
        <w:t>проблематика, пафос (героический, трагический, комический); сюжет, композиция,</w:t>
      </w:r>
      <w:r>
        <w:rPr>
          <w:spacing w:val="-67"/>
        </w:rPr>
        <w:t> </w:t>
      </w:r>
      <w:r>
        <w:rPr/>
        <w:t>эпиграф;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(экспозиция,</w:t>
      </w:r>
      <w:r>
        <w:rPr>
          <w:spacing w:val="1"/>
        </w:rPr>
        <w:t> </w:t>
      </w:r>
      <w:r>
        <w:rPr/>
        <w:t>завязка,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кульминация,</w:t>
      </w:r>
      <w:r>
        <w:rPr>
          <w:spacing w:val="1"/>
        </w:rPr>
        <w:t> </w:t>
      </w:r>
      <w:r>
        <w:rPr/>
        <w:t>развязка,</w:t>
      </w:r>
      <w:r>
        <w:rPr>
          <w:spacing w:val="1"/>
        </w:rPr>
        <w:t> </w:t>
      </w:r>
      <w:r>
        <w:rPr/>
        <w:t>эпилог);</w:t>
      </w:r>
      <w:r>
        <w:rPr>
          <w:spacing w:val="1"/>
        </w:rPr>
        <w:t> </w:t>
      </w:r>
      <w:r>
        <w:rPr/>
        <w:t>авторское</w:t>
      </w:r>
      <w:r>
        <w:rPr>
          <w:spacing w:val="1"/>
        </w:rPr>
        <w:t> </w:t>
      </w:r>
      <w:r>
        <w:rPr/>
        <w:t>отступление,</w:t>
      </w:r>
      <w:r>
        <w:rPr>
          <w:spacing w:val="1"/>
        </w:rPr>
        <w:t> </w:t>
      </w:r>
      <w:r>
        <w:rPr/>
        <w:t>конфликт);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образов; образ автора, повествователь, рассказчик, литературный герой (персонаж),</w:t>
      </w:r>
      <w:r>
        <w:rPr>
          <w:spacing w:val="-67"/>
        </w:rPr>
        <w:t> </w:t>
      </w:r>
      <w:r>
        <w:rPr/>
        <w:t>лирический герой, лирический персонаж; речевая характеристика героя; реплика,</w:t>
      </w:r>
      <w:r>
        <w:rPr>
          <w:spacing w:val="1"/>
        </w:rPr>
        <w:t> </w:t>
      </w:r>
      <w:r>
        <w:rPr/>
        <w:t>диалог,</w:t>
      </w:r>
      <w:r>
        <w:rPr>
          <w:spacing w:val="1"/>
        </w:rPr>
        <w:t> </w:t>
      </w:r>
      <w:r>
        <w:rPr/>
        <w:t>монолог;</w:t>
      </w:r>
      <w:r>
        <w:rPr>
          <w:spacing w:val="1"/>
        </w:rPr>
        <w:t> </w:t>
      </w:r>
      <w:r>
        <w:rPr/>
        <w:t>ремарка;</w:t>
      </w:r>
      <w:r>
        <w:rPr>
          <w:spacing w:val="1"/>
        </w:rPr>
        <w:t> </w:t>
      </w:r>
      <w:r>
        <w:rPr/>
        <w:t>портрет,</w:t>
      </w:r>
      <w:r>
        <w:rPr>
          <w:spacing w:val="1"/>
        </w:rPr>
        <w:t> </w:t>
      </w:r>
      <w:r>
        <w:rPr/>
        <w:t>пейзаж,</w:t>
      </w:r>
      <w:r>
        <w:rPr>
          <w:spacing w:val="1"/>
        </w:rPr>
        <w:t> </w:t>
      </w:r>
      <w:r>
        <w:rPr/>
        <w:t>интерьер,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деталь,</w:t>
      </w:r>
      <w:r>
        <w:rPr>
          <w:spacing w:val="1"/>
        </w:rPr>
        <w:t> </w:t>
      </w:r>
      <w:r>
        <w:rPr/>
        <w:t>символ, подтекст, психологизм; сатира, юмор, ирония, сарказм, гротеск; эпитет,</w:t>
      </w:r>
      <w:r>
        <w:rPr>
          <w:spacing w:val="1"/>
        </w:rPr>
        <w:t> </w:t>
      </w:r>
      <w:r>
        <w:rPr/>
        <w:t>метафора,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олицетворение,</w:t>
      </w:r>
      <w:r>
        <w:rPr>
          <w:spacing w:val="1"/>
        </w:rPr>
        <w:t> </w:t>
      </w:r>
      <w:r>
        <w:rPr/>
        <w:t>гипербола;</w:t>
      </w:r>
      <w:r>
        <w:rPr>
          <w:spacing w:val="1"/>
        </w:rPr>
        <w:t> </w:t>
      </w:r>
      <w:r>
        <w:rPr/>
        <w:t>антитеза,</w:t>
      </w:r>
      <w:r>
        <w:rPr>
          <w:spacing w:val="71"/>
        </w:rPr>
        <w:t> </w:t>
      </w:r>
      <w:r>
        <w:rPr/>
        <w:t>аллегория,</w:t>
      </w:r>
      <w:r>
        <w:rPr>
          <w:spacing w:val="1"/>
        </w:rPr>
        <w:t> </w:t>
      </w:r>
      <w:r>
        <w:rPr/>
        <w:t>риторический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риторическое</w:t>
      </w:r>
      <w:r>
        <w:rPr>
          <w:spacing w:val="1"/>
        </w:rPr>
        <w:t> </w:t>
      </w:r>
      <w:r>
        <w:rPr/>
        <w:t>восклицание,</w:t>
      </w:r>
      <w:r>
        <w:rPr>
          <w:spacing w:val="1"/>
        </w:rPr>
        <w:t> </w:t>
      </w:r>
      <w:r>
        <w:rPr/>
        <w:t>инверсия;</w:t>
      </w:r>
      <w:r>
        <w:rPr>
          <w:spacing w:val="1"/>
        </w:rPr>
        <w:t> </w:t>
      </w:r>
      <w:r>
        <w:rPr/>
        <w:t>повтор,</w:t>
      </w:r>
      <w:r>
        <w:rPr>
          <w:spacing w:val="1"/>
        </w:rPr>
        <w:t> </w:t>
      </w:r>
      <w:r>
        <w:rPr/>
        <w:t>анафора;</w:t>
      </w:r>
      <w:r>
        <w:rPr>
          <w:spacing w:val="1"/>
        </w:rPr>
        <w:t> </w:t>
      </w:r>
      <w:r>
        <w:rPr/>
        <w:t>умолчание, параллелизм, звукопись (аллитерация, ассонанс), стиль; стих и проза;</w:t>
      </w:r>
      <w:r>
        <w:rPr>
          <w:spacing w:val="1"/>
        </w:rPr>
        <w:t> </w:t>
      </w:r>
      <w:r>
        <w:rPr/>
        <w:t>стихотворный</w:t>
      </w:r>
      <w:r>
        <w:rPr>
          <w:spacing w:val="1"/>
        </w:rPr>
        <w:t> </w:t>
      </w:r>
      <w:r>
        <w:rPr/>
        <w:t>метр</w:t>
      </w:r>
      <w:r>
        <w:rPr>
          <w:spacing w:val="1"/>
        </w:rPr>
        <w:t> </w:t>
      </w:r>
      <w:r>
        <w:rPr/>
        <w:t>(хорей,</w:t>
      </w:r>
      <w:r>
        <w:rPr>
          <w:spacing w:val="1"/>
        </w:rPr>
        <w:t> </w:t>
      </w:r>
      <w:r>
        <w:rPr/>
        <w:t>ямб,</w:t>
      </w:r>
      <w:r>
        <w:rPr>
          <w:spacing w:val="1"/>
        </w:rPr>
        <w:t> </w:t>
      </w:r>
      <w:r>
        <w:rPr/>
        <w:t>дактиль,</w:t>
      </w:r>
      <w:r>
        <w:rPr>
          <w:spacing w:val="1"/>
        </w:rPr>
        <w:t> </w:t>
      </w:r>
      <w:r>
        <w:rPr/>
        <w:t>амфибрахий,</w:t>
      </w:r>
      <w:r>
        <w:rPr>
          <w:spacing w:val="1"/>
        </w:rPr>
        <w:t> </w:t>
      </w:r>
      <w:r>
        <w:rPr/>
        <w:t>анапест),</w:t>
      </w:r>
      <w:r>
        <w:rPr>
          <w:spacing w:val="1"/>
        </w:rPr>
        <w:t> </w:t>
      </w:r>
      <w:r>
        <w:rPr/>
        <w:t>ритм,</w:t>
      </w:r>
      <w:r>
        <w:rPr>
          <w:spacing w:val="1"/>
        </w:rPr>
        <w:t> </w:t>
      </w:r>
      <w:r>
        <w:rPr/>
        <w:t>рифма,</w:t>
      </w:r>
      <w:r>
        <w:rPr>
          <w:spacing w:val="1"/>
        </w:rPr>
        <w:t> </w:t>
      </w:r>
      <w:r>
        <w:rPr/>
        <w:t>строфа; афоризм;</w:t>
      </w:r>
    </w:p>
    <w:p>
      <w:pPr>
        <w:pStyle w:val="BodyText"/>
        <w:spacing w:line="352" w:lineRule="auto" w:before="5"/>
        <w:ind w:right="498"/>
      </w:pPr>
      <w:r>
        <w:rPr/>
        <w:t>овладение</w:t>
      </w:r>
      <w:r>
        <w:rPr>
          <w:spacing w:val="1"/>
        </w:rPr>
        <w:t> </w:t>
      </w:r>
      <w:r>
        <w:rPr/>
        <w:t>умением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историко-литературного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анализе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историческому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определённому</w:t>
      </w:r>
      <w:r>
        <w:rPr>
          <w:spacing w:val="1"/>
        </w:rPr>
        <w:t> </w:t>
      </w:r>
      <w:r>
        <w:rPr/>
        <w:t>литературному</w:t>
      </w:r>
      <w:r>
        <w:rPr>
          <w:spacing w:val="-4"/>
        </w:rPr>
        <w:t> </w:t>
      </w:r>
      <w:r>
        <w:rPr/>
        <w:t>направлению);</w:t>
      </w:r>
    </w:p>
    <w:p>
      <w:pPr>
        <w:pStyle w:val="BodyText"/>
        <w:spacing w:line="352" w:lineRule="auto" w:before="3"/>
        <w:ind w:right="497"/>
      </w:pPr>
      <w:r>
        <w:rPr/>
        <w:t>овладение умением выявлять связь между важнейшими фактами биографии</w:t>
      </w:r>
      <w:r>
        <w:rPr>
          <w:spacing w:val="1"/>
        </w:rPr>
        <w:t> </w:t>
      </w:r>
      <w:r>
        <w:rPr/>
        <w:t>писателей (в том числе А.С. Грибоедова, А.С. Пушкина, М.Ю. Лермонтова, Н.В.</w:t>
      </w:r>
      <w:r>
        <w:rPr>
          <w:spacing w:val="1"/>
        </w:rPr>
        <w:t> </w:t>
      </w:r>
      <w:r>
        <w:rPr/>
        <w:t>Гоголя)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авторского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проблематики произведений;</w:t>
      </w:r>
    </w:p>
    <w:p>
      <w:pPr>
        <w:pStyle w:val="BodyText"/>
        <w:spacing w:line="352" w:lineRule="auto" w:before="4"/>
        <w:ind w:right="504"/>
      </w:pPr>
      <w:r>
        <w:rPr/>
        <w:t>овладение</w:t>
      </w:r>
      <w:r>
        <w:rPr>
          <w:spacing w:val="1"/>
        </w:rPr>
        <w:t> </w:t>
      </w:r>
      <w:r>
        <w:rPr/>
        <w:t>умением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фрагменты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внутритекстовых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межтекстовых</w:t>
      </w:r>
      <w:r>
        <w:rPr>
          <w:spacing w:val="1"/>
        </w:rPr>
        <w:t> </w:t>
      </w:r>
      <w:r>
        <w:rPr/>
        <w:t>связей),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персонажей,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явления и факты, сюжеты разных литературных произведений, темы, проблемы,</w:t>
      </w:r>
      <w:r>
        <w:rPr>
          <w:spacing w:val="1"/>
        </w:rPr>
        <w:t> </w:t>
      </w:r>
      <w:r>
        <w:rPr/>
        <w:t>жанры,</w:t>
      </w:r>
      <w:r>
        <w:rPr>
          <w:spacing w:val="3"/>
        </w:rPr>
        <w:t> </w:t>
      </w:r>
      <w:r>
        <w:rPr/>
        <w:t>приёмы,</w:t>
      </w:r>
      <w:r>
        <w:rPr>
          <w:spacing w:val="4"/>
        </w:rPr>
        <w:t> </w:t>
      </w:r>
      <w:r>
        <w:rPr/>
        <w:t>эпизоды текста;</w:t>
      </w:r>
    </w:p>
    <w:p>
      <w:pPr>
        <w:pStyle w:val="BodyText"/>
        <w:spacing w:line="355" w:lineRule="auto"/>
        <w:ind w:right="503"/>
      </w:pPr>
      <w:r>
        <w:rPr/>
        <w:t>овладение умением сопоставлять изученные и самостоятельно прочитанные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(живопись,</w:t>
      </w:r>
      <w:r>
        <w:rPr>
          <w:spacing w:val="3"/>
        </w:rPr>
        <w:t> </w:t>
      </w:r>
      <w:r>
        <w:rPr/>
        <w:t>музыка,</w:t>
      </w:r>
      <w:r>
        <w:rPr>
          <w:spacing w:val="4"/>
        </w:rPr>
        <w:t> </w:t>
      </w:r>
      <w:r>
        <w:rPr/>
        <w:t>театр,</w:t>
      </w:r>
      <w:r>
        <w:rPr>
          <w:spacing w:val="3"/>
        </w:rPr>
        <w:t> </w:t>
      </w:r>
      <w:r>
        <w:rPr/>
        <w:t>кино);</w:t>
      </w:r>
    </w:p>
    <w:p>
      <w:pPr>
        <w:pStyle w:val="ListParagraph"/>
        <w:numPr>
          <w:ilvl w:val="0"/>
          <w:numId w:val="10"/>
        </w:numPr>
        <w:tabs>
          <w:tab w:pos="1778" w:val="left" w:leader="none"/>
        </w:tabs>
        <w:spacing w:line="35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выразительно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обучающихся)</w:t>
      </w:r>
      <w:r>
        <w:rPr>
          <w:spacing w:val="1"/>
          <w:sz w:val="28"/>
        </w:rPr>
        <w:t> </w:t>
      </w:r>
      <w:r>
        <w:rPr>
          <w:sz w:val="28"/>
        </w:rPr>
        <w:t>читать,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наизусть,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произведений и</w:t>
      </w:r>
      <w:r>
        <w:rPr>
          <w:spacing w:val="1"/>
          <w:sz w:val="28"/>
        </w:rPr>
        <w:t> </w:t>
      </w:r>
      <w:r>
        <w:rPr>
          <w:sz w:val="28"/>
        </w:rPr>
        <w:t>(или) фрагментов;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10"/>
        </w:numPr>
        <w:tabs>
          <w:tab w:pos="1697" w:val="left" w:leader="none"/>
        </w:tabs>
        <w:spacing w:line="355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> </w:t>
      </w:r>
      <w:r>
        <w:rPr>
          <w:sz w:val="28"/>
        </w:rPr>
        <w:t>подробный, сжатый, выборочный, творческий пересказ, отвечать на вопросы по</w:t>
      </w:r>
      <w:r>
        <w:rPr>
          <w:spacing w:val="1"/>
          <w:sz w:val="28"/>
        </w:rPr>
        <w:t> </w:t>
      </w:r>
      <w:r>
        <w:rPr>
          <w:sz w:val="28"/>
        </w:rPr>
        <w:t>прочитанному</w:t>
      </w:r>
      <w:r>
        <w:rPr>
          <w:spacing w:val="-4"/>
          <w:sz w:val="28"/>
        </w:rPr>
        <w:t> </w:t>
      </w:r>
      <w:r>
        <w:rPr>
          <w:sz w:val="28"/>
        </w:rPr>
        <w:t>произведению</w:t>
      </w:r>
      <w:r>
        <w:rPr>
          <w:spacing w:val="-3"/>
          <w:sz w:val="28"/>
        </w:rPr>
        <w:t> </w:t>
      </w:r>
      <w:r>
        <w:rPr>
          <w:sz w:val="28"/>
        </w:rPr>
        <w:t>и формулировать</w:t>
      </w:r>
      <w:r>
        <w:rPr>
          <w:spacing w:val="-2"/>
          <w:sz w:val="28"/>
        </w:rPr>
        <w:t> </w:t>
      </w:r>
      <w:r>
        <w:rPr>
          <w:sz w:val="28"/>
        </w:rPr>
        <w:t>вопросы к тексту;</w:t>
      </w:r>
    </w:p>
    <w:p>
      <w:pPr>
        <w:pStyle w:val="ListParagraph"/>
        <w:numPr>
          <w:ilvl w:val="0"/>
          <w:numId w:val="10"/>
        </w:numPr>
        <w:tabs>
          <w:tab w:pos="1706" w:val="left" w:leader="none"/>
        </w:tabs>
        <w:spacing w:line="35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развитие умения участвовать в диалоге о прочитанном произведении, в</w:t>
      </w:r>
      <w:r>
        <w:rPr>
          <w:spacing w:val="1"/>
          <w:sz w:val="28"/>
        </w:rPr>
        <w:t> </w:t>
      </w:r>
      <w:r>
        <w:rPr>
          <w:sz w:val="28"/>
        </w:rPr>
        <w:t>дискуссии на литературные темы, соотносить собственную позицию с позицией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мнениями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дискуссии,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прочитанному;</w:t>
      </w:r>
    </w:p>
    <w:p>
      <w:pPr>
        <w:pStyle w:val="ListParagraph"/>
        <w:numPr>
          <w:ilvl w:val="0"/>
          <w:numId w:val="10"/>
        </w:numPr>
        <w:tabs>
          <w:tab w:pos="1668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-67"/>
          <w:sz w:val="28"/>
        </w:rPr>
        <w:t> </w:t>
      </w:r>
      <w:r>
        <w:rPr>
          <w:sz w:val="28"/>
        </w:rPr>
        <w:t>прочитанных произведений (не менее 250 слов), аннотаций, отзывов, рецензий;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цитирования;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ссылки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информации;</w:t>
      </w:r>
      <w:r>
        <w:rPr>
          <w:spacing w:val="-2"/>
          <w:sz w:val="28"/>
        </w:rPr>
        <w:t> </w:t>
      </w:r>
      <w:r>
        <w:rPr>
          <w:sz w:val="28"/>
        </w:rPr>
        <w:t>редактировать</w:t>
      </w:r>
      <w:r>
        <w:rPr>
          <w:spacing w:val="-3"/>
          <w:sz w:val="28"/>
        </w:rPr>
        <w:t> </w:t>
      </w:r>
      <w:r>
        <w:rPr>
          <w:sz w:val="28"/>
        </w:rPr>
        <w:t>собственные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чужие</w:t>
      </w:r>
      <w:r>
        <w:rPr>
          <w:spacing w:val="1"/>
          <w:sz w:val="28"/>
        </w:rPr>
        <w:t> </w:t>
      </w:r>
      <w:r>
        <w:rPr>
          <w:sz w:val="28"/>
        </w:rPr>
        <w:t>письменные тексты;</w:t>
      </w:r>
    </w:p>
    <w:p>
      <w:pPr>
        <w:pStyle w:val="ListParagraph"/>
        <w:numPr>
          <w:ilvl w:val="0"/>
          <w:numId w:val="10"/>
        </w:numPr>
        <w:tabs>
          <w:tab w:pos="1893" w:val="left" w:leader="none"/>
        </w:tabs>
        <w:spacing w:line="352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интерпретации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текстуально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древнерусской,</w:t>
      </w:r>
      <w:r>
        <w:rPr>
          <w:spacing w:val="1"/>
          <w:sz w:val="28"/>
        </w:rPr>
        <w:t> </w:t>
      </w:r>
      <w:r>
        <w:rPr>
          <w:sz w:val="28"/>
        </w:rPr>
        <w:t>классической русской и зарубежной литературы и современных авторов (в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использованием</w:t>
      </w:r>
      <w:r>
        <w:rPr>
          <w:spacing w:val="4"/>
          <w:sz w:val="28"/>
        </w:rPr>
        <w:t> </w:t>
      </w:r>
      <w:r>
        <w:rPr>
          <w:sz w:val="28"/>
        </w:rPr>
        <w:t>методов</w:t>
      </w:r>
      <w:r>
        <w:rPr>
          <w:spacing w:val="2"/>
          <w:sz w:val="28"/>
        </w:rPr>
        <w:t> </w:t>
      </w:r>
      <w:r>
        <w:rPr>
          <w:sz w:val="28"/>
        </w:rPr>
        <w:t>смыслового</w:t>
      </w:r>
      <w:r>
        <w:rPr>
          <w:spacing w:val="3"/>
          <w:sz w:val="28"/>
        </w:rPr>
        <w:t> </w:t>
      </w:r>
      <w:r>
        <w:rPr>
          <w:sz w:val="28"/>
        </w:rPr>
        <w:t>чтения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эстетического</w:t>
      </w:r>
      <w:r>
        <w:rPr>
          <w:spacing w:val="3"/>
          <w:sz w:val="28"/>
        </w:rPr>
        <w:t> </w:t>
      </w:r>
      <w:r>
        <w:rPr>
          <w:sz w:val="28"/>
        </w:rPr>
        <w:t>анализа):</w:t>
      </w:r>
    </w:p>
    <w:p>
      <w:pPr>
        <w:pStyle w:val="BodyText"/>
        <w:spacing w:line="352" w:lineRule="auto"/>
        <w:ind w:right="496" w:firstLine="0"/>
      </w:pPr>
      <w:r>
        <w:rPr/>
        <w:t>«Слово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полку</w:t>
      </w:r>
      <w:r>
        <w:rPr>
          <w:spacing w:val="1"/>
        </w:rPr>
        <w:t> </w:t>
      </w:r>
      <w:r>
        <w:rPr/>
        <w:t>Игореве»;</w:t>
      </w:r>
      <w:r>
        <w:rPr>
          <w:spacing w:val="1"/>
        </w:rPr>
        <w:t> </w:t>
      </w:r>
      <w:r>
        <w:rPr/>
        <w:t>стихотворения</w:t>
      </w:r>
      <w:r>
        <w:rPr>
          <w:spacing w:val="1"/>
        </w:rPr>
        <w:t> </w:t>
      </w:r>
      <w:r>
        <w:rPr/>
        <w:t>М.В.</w:t>
      </w:r>
      <w:r>
        <w:rPr>
          <w:spacing w:val="1"/>
        </w:rPr>
        <w:t> </w:t>
      </w:r>
      <w:r>
        <w:rPr/>
        <w:t>Ломоносова,</w:t>
      </w:r>
      <w:r>
        <w:rPr>
          <w:spacing w:val="1"/>
        </w:rPr>
        <w:t> </w:t>
      </w:r>
      <w:r>
        <w:rPr/>
        <w:t>Г.Р.</w:t>
      </w:r>
      <w:r>
        <w:rPr>
          <w:spacing w:val="1"/>
        </w:rPr>
        <w:t> </w:t>
      </w:r>
      <w:r>
        <w:rPr/>
        <w:t>Державина;</w:t>
      </w:r>
      <w:r>
        <w:rPr>
          <w:spacing w:val="1"/>
        </w:rPr>
        <w:t> </w:t>
      </w:r>
      <w:r>
        <w:rPr/>
        <w:t>комедия Д.И. Фонвизина «Недоросль»; повесть Н.М. Карамзина «Бедная Лиза»;</w:t>
      </w:r>
      <w:r>
        <w:rPr>
          <w:spacing w:val="1"/>
        </w:rPr>
        <w:t> </w:t>
      </w:r>
      <w:r>
        <w:rPr/>
        <w:t>басни И.А. Крылова; стихотворения и баллады В.А. Жуковского; комедия А.С.</w:t>
      </w:r>
      <w:r>
        <w:rPr>
          <w:spacing w:val="1"/>
        </w:rPr>
        <w:t> </w:t>
      </w:r>
      <w:r>
        <w:rPr/>
        <w:t>Грибоедова</w:t>
      </w:r>
      <w:r>
        <w:rPr>
          <w:spacing w:val="67"/>
        </w:rPr>
        <w:t> </w:t>
      </w:r>
      <w:r>
        <w:rPr/>
        <w:t>«Горе</w:t>
      </w:r>
      <w:r>
        <w:rPr>
          <w:spacing w:val="70"/>
        </w:rPr>
        <w:t> </w:t>
      </w:r>
      <w:r>
        <w:rPr/>
        <w:t>от</w:t>
      </w:r>
      <w:r>
        <w:rPr>
          <w:spacing w:val="69"/>
        </w:rPr>
        <w:t> </w:t>
      </w:r>
      <w:r>
        <w:rPr/>
        <w:t>ума»,</w:t>
      </w:r>
      <w:r>
        <w:rPr>
          <w:spacing w:val="69"/>
        </w:rPr>
        <w:t> </w:t>
      </w:r>
      <w:r>
        <w:rPr/>
        <w:t>произведения</w:t>
      </w:r>
      <w:r>
        <w:rPr>
          <w:spacing w:val="67"/>
        </w:rPr>
        <w:t> </w:t>
      </w:r>
      <w:r>
        <w:rPr/>
        <w:t>А.С.</w:t>
      </w:r>
      <w:r>
        <w:rPr>
          <w:spacing w:val="68"/>
        </w:rPr>
        <w:t> </w:t>
      </w:r>
      <w:r>
        <w:rPr/>
        <w:t>Пушкина:</w:t>
      </w:r>
      <w:r>
        <w:rPr>
          <w:spacing w:val="62"/>
        </w:rPr>
        <w:t> </w:t>
      </w:r>
      <w:r>
        <w:rPr/>
        <w:t>стихотворения,</w:t>
      </w:r>
      <w:r>
        <w:rPr>
          <w:spacing w:val="68"/>
        </w:rPr>
        <w:t> </w:t>
      </w:r>
      <w:r>
        <w:rPr/>
        <w:t>поэма</w:t>
      </w:r>
    </w:p>
    <w:p>
      <w:pPr>
        <w:pStyle w:val="BodyText"/>
        <w:spacing w:line="352" w:lineRule="auto"/>
        <w:ind w:right="496" w:firstLine="0"/>
      </w:pPr>
      <w:r>
        <w:rPr/>
        <w:t>«Медный</w:t>
      </w:r>
      <w:r>
        <w:rPr>
          <w:spacing w:val="1"/>
        </w:rPr>
        <w:t> </w:t>
      </w:r>
      <w:r>
        <w:rPr/>
        <w:t>всадник»,</w:t>
      </w:r>
      <w:r>
        <w:rPr>
          <w:spacing w:val="1"/>
        </w:rPr>
        <w:t> </w:t>
      </w:r>
      <w:r>
        <w:rPr/>
        <w:t>роман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стихах</w:t>
      </w:r>
      <w:r>
        <w:rPr>
          <w:spacing w:val="1"/>
        </w:rPr>
        <w:t> </w:t>
      </w:r>
      <w:r>
        <w:rPr/>
        <w:t>«Евгений</w:t>
      </w:r>
      <w:r>
        <w:rPr>
          <w:spacing w:val="1"/>
        </w:rPr>
        <w:t> </w:t>
      </w:r>
      <w:r>
        <w:rPr/>
        <w:t>Онегин»,</w:t>
      </w:r>
      <w:r>
        <w:rPr>
          <w:spacing w:val="1"/>
        </w:rPr>
        <w:t> </w:t>
      </w:r>
      <w:r>
        <w:rPr/>
        <w:t>роман</w:t>
      </w:r>
      <w:r>
        <w:rPr>
          <w:spacing w:val="70"/>
        </w:rPr>
        <w:t> </w:t>
      </w:r>
      <w:r>
        <w:rPr/>
        <w:t>«Капитанская</w:t>
      </w:r>
      <w:r>
        <w:rPr>
          <w:spacing w:val="1"/>
        </w:rPr>
        <w:t> </w:t>
      </w:r>
      <w:r>
        <w:rPr/>
        <w:t>дочка»,</w:t>
      </w:r>
      <w:r>
        <w:rPr>
          <w:spacing w:val="1"/>
        </w:rPr>
        <w:t> </w:t>
      </w:r>
      <w:r>
        <w:rPr/>
        <w:t>повесть</w:t>
      </w:r>
      <w:r>
        <w:rPr>
          <w:spacing w:val="1"/>
        </w:rPr>
        <w:t> </w:t>
      </w:r>
      <w:r>
        <w:rPr/>
        <w:t>«Станционный</w:t>
      </w:r>
      <w:r>
        <w:rPr>
          <w:spacing w:val="1"/>
        </w:rPr>
        <w:t> </w:t>
      </w:r>
      <w:r>
        <w:rPr/>
        <w:t>смотритель»;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М.Ю.</w:t>
      </w:r>
      <w:r>
        <w:rPr>
          <w:spacing w:val="1"/>
        </w:rPr>
        <w:t> </w:t>
      </w:r>
      <w:r>
        <w:rPr/>
        <w:t>Лермонтова:</w:t>
      </w:r>
      <w:r>
        <w:rPr>
          <w:spacing w:val="1"/>
        </w:rPr>
        <w:t> </w:t>
      </w:r>
      <w:r>
        <w:rPr/>
        <w:t>стихотворения,</w:t>
      </w:r>
      <w:r>
        <w:rPr>
          <w:spacing w:val="1"/>
        </w:rPr>
        <w:t> </w:t>
      </w:r>
      <w:r>
        <w:rPr/>
        <w:t>«Песня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царя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Васильевича,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опричника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удалого купца Калашникова», поэма «Мцыри», роман «Герой нашего времени»;</w:t>
      </w:r>
      <w:r>
        <w:rPr>
          <w:spacing w:val="1"/>
        </w:rPr>
        <w:t> </w:t>
      </w:r>
      <w:r>
        <w:rPr/>
        <w:t>произведения  </w:t>
      </w:r>
      <w:r>
        <w:rPr>
          <w:spacing w:val="37"/>
        </w:rPr>
        <w:t> </w:t>
      </w:r>
      <w:r>
        <w:rPr/>
        <w:t>Н.В.  </w:t>
      </w:r>
      <w:r>
        <w:rPr>
          <w:spacing w:val="32"/>
        </w:rPr>
        <w:t> </w:t>
      </w:r>
      <w:r>
        <w:rPr/>
        <w:t>Гоголя:  </w:t>
      </w:r>
      <w:r>
        <w:rPr>
          <w:spacing w:val="25"/>
        </w:rPr>
        <w:t> </w:t>
      </w:r>
      <w:r>
        <w:rPr/>
        <w:t>комедия  </w:t>
      </w:r>
      <w:r>
        <w:rPr>
          <w:spacing w:val="36"/>
        </w:rPr>
        <w:t> </w:t>
      </w:r>
      <w:r>
        <w:rPr/>
        <w:t>«Ревизор»,  </w:t>
      </w:r>
      <w:r>
        <w:rPr>
          <w:spacing w:val="32"/>
        </w:rPr>
        <w:t> </w:t>
      </w:r>
      <w:r>
        <w:rPr/>
        <w:t>повесть  </w:t>
      </w:r>
      <w:r>
        <w:rPr>
          <w:spacing w:val="32"/>
        </w:rPr>
        <w:t> </w:t>
      </w:r>
      <w:r>
        <w:rPr/>
        <w:t>«Шинель»,  </w:t>
      </w:r>
      <w:r>
        <w:rPr>
          <w:spacing w:val="32"/>
        </w:rPr>
        <w:t> </w:t>
      </w:r>
      <w:r>
        <w:rPr/>
        <w:t>поэма</w:t>
      </w:r>
    </w:p>
    <w:p>
      <w:pPr>
        <w:pStyle w:val="BodyText"/>
        <w:spacing w:line="352" w:lineRule="auto" w:before="3"/>
        <w:ind w:right="495" w:firstLine="0"/>
      </w:pPr>
      <w:r>
        <w:rPr/>
        <w:t>«Мёртвые души»; стихотворения Ф.И. Тютчева, А.А. Фета, Н.А. Некрасова; М.Е.</w:t>
      </w:r>
      <w:r>
        <w:rPr>
          <w:spacing w:val="1"/>
        </w:rPr>
        <w:t> </w:t>
      </w:r>
      <w:r>
        <w:rPr/>
        <w:t>Салтыкова-Щедрина «Повесть о том, как один мужик двух генералов прокормил»;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произведению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</w:t>
      </w:r>
      <w:r>
        <w:rPr>
          <w:spacing w:val="1"/>
        </w:rPr>
        <w:t> </w:t>
      </w:r>
      <w:r>
        <w:rPr/>
        <w:t>писателей:</w:t>
      </w:r>
      <w:r>
        <w:rPr>
          <w:spacing w:val="1"/>
        </w:rPr>
        <w:t> </w:t>
      </w:r>
      <w:r>
        <w:rPr/>
        <w:t>Ф.М.</w:t>
      </w:r>
      <w:r>
        <w:rPr>
          <w:spacing w:val="1"/>
        </w:rPr>
        <w:t> </w:t>
      </w:r>
      <w:r>
        <w:rPr/>
        <w:t>Достоевский,</w:t>
      </w:r>
      <w:r>
        <w:rPr>
          <w:spacing w:val="71"/>
        </w:rPr>
        <w:t> </w:t>
      </w:r>
      <w:r>
        <w:rPr/>
        <w:t>И.С.</w:t>
      </w:r>
      <w:r>
        <w:rPr>
          <w:spacing w:val="1"/>
        </w:rPr>
        <w:t> </w:t>
      </w:r>
      <w:r>
        <w:rPr/>
        <w:t>Тургенев, Л.Н. Толстой, Н.С. Лесков; рассказы А.П. Чехова; стихотворения И.А.</w:t>
      </w:r>
      <w:r>
        <w:rPr>
          <w:spacing w:val="1"/>
        </w:rPr>
        <w:t> </w:t>
      </w:r>
      <w:r>
        <w:rPr/>
        <w:t>Бунина,</w:t>
      </w:r>
      <w:r>
        <w:rPr>
          <w:spacing w:val="97"/>
        </w:rPr>
        <w:t> </w:t>
      </w:r>
      <w:r>
        <w:rPr/>
        <w:t>А.А.</w:t>
      </w:r>
      <w:r>
        <w:rPr>
          <w:spacing w:val="95"/>
        </w:rPr>
        <w:t> </w:t>
      </w:r>
      <w:r>
        <w:rPr/>
        <w:t>Блока,</w:t>
      </w:r>
      <w:r>
        <w:rPr>
          <w:spacing w:val="97"/>
        </w:rPr>
        <w:t> </w:t>
      </w:r>
      <w:r>
        <w:rPr/>
        <w:t>В.В.</w:t>
      </w:r>
      <w:r>
        <w:rPr>
          <w:spacing w:val="95"/>
        </w:rPr>
        <w:t> </w:t>
      </w:r>
      <w:r>
        <w:rPr/>
        <w:t>Маяковского,</w:t>
      </w:r>
      <w:r>
        <w:rPr>
          <w:spacing w:val="96"/>
        </w:rPr>
        <w:t> </w:t>
      </w:r>
      <w:r>
        <w:rPr/>
        <w:t>С.А.</w:t>
      </w:r>
      <w:r>
        <w:rPr>
          <w:spacing w:val="95"/>
        </w:rPr>
        <w:t> </w:t>
      </w:r>
      <w:r>
        <w:rPr/>
        <w:t>Есенина,</w:t>
      </w:r>
      <w:r>
        <w:rPr>
          <w:spacing w:val="101"/>
        </w:rPr>
        <w:t> </w:t>
      </w:r>
      <w:r>
        <w:rPr/>
        <w:t>А.А.</w:t>
      </w:r>
      <w:r>
        <w:rPr>
          <w:spacing w:val="95"/>
        </w:rPr>
        <w:t> </w:t>
      </w:r>
      <w:r>
        <w:rPr/>
        <w:t>Ахматовой,</w:t>
      </w:r>
      <w:r>
        <w:rPr>
          <w:spacing w:val="96"/>
        </w:rPr>
        <w:t> </w:t>
      </w:r>
      <w:r>
        <w:rPr/>
        <w:t>М.И.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4" w:firstLine="0"/>
      </w:pPr>
      <w:r>
        <w:rPr/>
        <w:t>Цветаевой, О.Э. Мандельштама, Б.Л. Пастернака, рассказы А.Н. Толстого «Русский</w:t>
      </w:r>
      <w:r>
        <w:rPr>
          <w:spacing w:val="-67"/>
        </w:rPr>
        <w:t> </w:t>
      </w:r>
      <w:r>
        <w:rPr/>
        <w:t>характер», М.А. Шолохова «Судьба человека», «Донские рассказы», поэма А.Т.</w:t>
      </w:r>
      <w:r>
        <w:rPr>
          <w:spacing w:val="1"/>
        </w:rPr>
        <w:t> </w:t>
      </w:r>
      <w:r>
        <w:rPr/>
        <w:t>Твардовского</w:t>
      </w:r>
      <w:r>
        <w:rPr>
          <w:spacing w:val="16"/>
        </w:rPr>
        <w:t> </w:t>
      </w:r>
      <w:r>
        <w:rPr/>
        <w:t>«Василий</w:t>
      </w:r>
      <w:r>
        <w:rPr>
          <w:spacing w:val="11"/>
        </w:rPr>
        <w:t> </w:t>
      </w:r>
      <w:r>
        <w:rPr/>
        <w:t>Тёркин»</w:t>
      </w:r>
      <w:r>
        <w:rPr>
          <w:spacing w:val="7"/>
        </w:rPr>
        <w:t> </w:t>
      </w:r>
      <w:r>
        <w:rPr/>
        <w:t>(избранные</w:t>
      </w:r>
      <w:r>
        <w:rPr>
          <w:spacing w:val="12"/>
        </w:rPr>
        <w:t> </w:t>
      </w:r>
      <w:r>
        <w:rPr/>
        <w:t>главы);</w:t>
      </w:r>
      <w:r>
        <w:rPr>
          <w:spacing w:val="11"/>
        </w:rPr>
        <w:t> </w:t>
      </w:r>
      <w:r>
        <w:rPr/>
        <w:t>рассказы</w:t>
      </w:r>
      <w:r>
        <w:rPr>
          <w:spacing w:val="12"/>
        </w:rPr>
        <w:t> </w:t>
      </w:r>
      <w:r>
        <w:rPr/>
        <w:t>В.М.</w:t>
      </w:r>
      <w:r>
        <w:rPr>
          <w:spacing w:val="14"/>
        </w:rPr>
        <w:t> </w:t>
      </w:r>
      <w:r>
        <w:rPr/>
        <w:t>Шукшина:</w:t>
      </w:r>
    </w:p>
    <w:p>
      <w:pPr>
        <w:pStyle w:val="BodyText"/>
        <w:spacing w:line="352" w:lineRule="auto"/>
        <w:ind w:right="497" w:firstLine="0"/>
      </w:pPr>
      <w:r>
        <w:rPr/>
        <w:t>«Чудик», «Стенька Разин»; рассказ А.И. Солженицына «Матрёнин двор», рассказ</w:t>
      </w:r>
      <w:r>
        <w:rPr>
          <w:spacing w:val="1"/>
        </w:rPr>
        <w:t> </w:t>
      </w:r>
      <w:r>
        <w:rPr/>
        <w:t>В.Г. Распутина «Уроки французского»; по одному произведению (по выбору) А.П.</w:t>
      </w:r>
      <w:r>
        <w:rPr>
          <w:spacing w:val="1"/>
        </w:rPr>
        <w:t> </w:t>
      </w:r>
      <w:r>
        <w:rPr/>
        <w:t>Платонова, М.А. Булгакова; произведения литературы второй половины XX–XXI</w:t>
      </w:r>
      <w:r>
        <w:rPr>
          <w:spacing w:val="1"/>
        </w:rPr>
        <w:t> </w:t>
      </w:r>
      <w:r>
        <w:rPr/>
        <w:t>в.: не менее трёх прозаиков по выбору (в том числе Ф.А. Абрамов, Ч.Т. Айтматов,</w:t>
      </w:r>
      <w:r>
        <w:rPr>
          <w:spacing w:val="1"/>
        </w:rPr>
        <w:t> </w:t>
      </w:r>
      <w:r>
        <w:rPr/>
        <w:t>В.П. Астафьев, В.И. Белов, Ф.А. Искандер, Ю.П. Казаков, Е.И. Носов, А.Н. и Б.Н.</w:t>
      </w:r>
      <w:r>
        <w:rPr>
          <w:spacing w:val="1"/>
        </w:rPr>
        <w:t> </w:t>
      </w:r>
      <w:r>
        <w:rPr/>
        <w:t>Стругацкие, В.Ф. Тендряков); не менее трёх поэтов по выбору (в том числе Р.Г.</w:t>
      </w:r>
      <w:r>
        <w:rPr>
          <w:spacing w:val="1"/>
        </w:rPr>
        <w:t> </w:t>
      </w:r>
      <w:r>
        <w:rPr/>
        <w:t>Гамзатов, О.Ф. Берггольц, И.А. Бродский, А.А. Вознесенский, В.С. Высоцкий, Е.А.</w:t>
      </w:r>
      <w:r>
        <w:rPr>
          <w:spacing w:val="1"/>
        </w:rPr>
        <w:t> </w:t>
      </w:r>
      <w:r>
        <w:rPr/>
        <w:t>Евтушенко, Н.А. Заболоцкий, Ю.П. Кузнецов, А.С. Кушнер, Б.Ш. Окуджава, Р.И.</w:t>
      </w:r>
      <w:r>
        <w:rPr>
          <w:spacing w:val="1"/>
        </w:rPr>
        <w:t> </w:t>
      </w:r>
      <w:r>
        <w:rPr/>
        <w:t>Рождественский,</w:t>
      </w:r>
      <w:r>
        <w:rPr>
          <w:spacing w:val="1"/>
        </w:rPr>
        <w:t> </w:t>
      </w:r>
      <w:r>
        <w:rPr/>
        <w:t>Н.М.</w:t>
      </w:r>
      <w:r>
        <w:rPr>
          <w:spacing w:val="2"/>
        </w:rPr>
        <w:t> </w:t>
      </w:r>
      <w:r>
        <w:rPr/>
        <w:t>Рубцов);</w:t>
      </w:r>
      <w:r>
        <w:rPr>
          <w:spacing w:val="-1"/>
        </w:rPr>
        <w:t> </w:t>
      </w:r>
      <w:r>
        <w:rPr/>
        <w:t>Гомера,</w:t>
      </w:r>
      <w:r>
        <w:rPr>
          <w:spacing w:val="-3"/>
        </w:rPr>
        <w:t> </w:t>
      </w:r>
      <w:r>
        <w:rPr/>
        <w:t>М.</w:t>
      </w:r>
      <w:r>
        <w:rPr>
          <w:spacing w:val="2"/>
        </w:rPr>
        <w:t> </w:t>
      </w:r>
      <w:r>
        <w:rPr/>
        <w:t>Сервантеса,</w:t>
      </w:r>
      <w:r>
        <w:rPr>
          <w:spacing w:val="2"/>
        </w:rPr>
        <w:t> </w:t>
      </w:r>
      <w:r>
        <w:rPr/>
        <w:t>У.</w:t>
      </w:r>
      <w:r>
        <w:rPr>
          <w:spacing w:val="-2"/>
        </w:rPr>
        <w:t> </w:t>
      </w:r>
      <w:r>
        <w:rPr/>
        <w:t>Шекспира;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35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эстетических</w:t>
      </w:r>
      <w:r>
        <w:rPr>
          <w:spacing w:val="1"/>
          <w:sz w:val="28"/>
        </w:rPr>
        <w:t> </w:t>
      </w:r>
      <w:r>
        <w:rPr>
          <w:sz w:val="28"/>
        </w:rPr>
        <w:t>впечатлений,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0"/>
        </w:numPr>
        <w:tabs>
          <w:tab w:pos="1937" w:val="left" w:leader="none"/>
        </w:tabs>
        <w:spacing w:line="35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чтение,</w:t>
      </w:r>
      <w:r>
        <w:rPr>
          <w:spacing w:val="1"/>
          <w:sz w:val="28"/>
        </w:rPr>
        <w:t> </w:t>
      </w:r>
      <w:r>
        <w:rPr>
          <w:sz w:val="28"/>
        </w:rPr>
        <w:t>формировать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обогащать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круг</w:t>
      </w:r>
      <w:r>
        <w:rPr>
          <w:spacing w:val="1"/>
          <w:sz w:val="28"/>
        </w:rPr>
        <w:t> </w:t>
      </w:r>
      <w:r>
        <w:rPr>
          <w:sz w:val="28"/>
        </w:rPr>
        <w:t>чтения,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</w:p>
    <w:p>
      <w:pPr>
        <w:pStyle w:val="ListParagraph"/>
        <w:numPr>
          <w:ilvl w:val="0"/>
          <w:numId w:val="10"/>
        </w:numPr>
        <w:tabs>
          <w:tab w:pos="1845" w:val="left" w:leader="none"/>
        </w:tabs>
        <w:spacing w:line="352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формирование умения участвовать в проектной или 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приобретением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публичного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результатов);</w:t>
      </w:r>
    </w:p>
    <w:p>
      <w:pPr>
        <w:pStyle w:val="ListParagraph"/>
        <w:numPr>
          <w:ilvl w:val="0"/>
          <w:numId w:val="10"/>
        </w:numPr>
        <w:tabs>
          <w:tab w:pos="1855" w:val="left" w:leader="none"/>
        </w:tabs>
        <w:spacing w:line="352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овладение умением использовать словари и справочники, в том 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подбирать</w:t>
      </w:r>
      <w:r>
        <w:rPr>
          <w:spacing w:val="1"/>
          <w:sz w:val="28"/>
        </w:rPr>
        <w:t> </w:t>
      </w:r>
      <w:r>
        <w:rPr>
          <w:sz w:val="28"/>
        </w:rPr>
        <w:t>проверенные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библиотечных</w:t>
      </w:r>
      <w:r>
        <w:rPr>
          <w:spacing w:val="1"/>
          <w:sz w:val="28"/>
        </w:rPr>
        <w:t> </w:t>
      </w:r>
      <w:r>
        <w:rPr>
          <w:sz w:val="28"/>
        </w:rPr>
        <w:t>фондах,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верифицированных электронных ресурсов, включённых в федеральный перечень,</w:t>
      </w:r>
      <w:r>
        <w:rPr>
          <w:spacing w:val="1"/>
          <w:sz w:val="28"/>
        </w:rPr>
        <w:t> </w:t>
      </w:r>
      <w:r>
        <w:rPr>
          <w:sz w:val="28"/>
        </w:rPr>
        <w:t>для выполнения учебной задачи; применять информационно-коммуникационные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-1"/>
          <w:sz w:val="28"/>
        </w:rPr>
        <w:t> </w:t>
      </w:r>
      <w:r>
        <w:rPr>
          <w:sz w:val="28"/>
        </w:rPr>
        <w:t>(далее –</w:t>
      </w:r>
      <w:r>
        <w:rPr>
          <w:spacing w:val="-2"/>
          <w:sz w:val="28"/>
        </w:rPr>
        <w:t> </w:t>
      </w:r>
      <w:r>
        <w:rPr>
          <w:sz w:val="28"/>
        </w:rPr>
        <w:t>ИКТ), соблюдать</w:t>
      </w:r>
      <w:r>
        <w:rPr>
          <w:spacing w:val="-5"/>
          <w:sz w:val="28"/>
        </w:rPr>
        <w:t> </w:t>
      </w:r>
      <w:r>
        <w:rPr>
          <w:sz w:val="28"/>
        </w:rPr>
        <w:t>правила</w:t>
      </w:r>
      <w:r>
        <w:rPr>
          <w:spacing w:val="-2"/>
          <w:sz w:val="28"/>
        </w:rPr>
        <w:t> </w:t>
      </w:r>
      <w:r>
        <w:rPr>
          <w:sz w:val="28"/>
        </w:rPr>
        <w:t>информационной</w:t>
      </w:r>
      <w:r>
        <w:rPr>
          <w:spacing w:val="-3"/>
          <w:sz w:val="28"/>
        </w:rPr>
        <w:t> </w:t>
      </w:r>
      <w:r>
        <w:rPr>
          <w:sz w:val="28"/>
        </w:rPr>
        <w:t>безопасности.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0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5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обучающийся</w:t>
      </w:r>
      <w:r>
        <w:rPr>
          <w:spacing w:val="3"/>
          <w:sz w:val="28"/>
        </w:rPr>
        <w:t> </w:t>
      </w:r>
      <w:r>
        <w:rPr>
          <w:sz w:val="28"/>
        </w:rPr>
        <w:t>научится: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5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 воспитании</w:t>
      </w:r>
      <w:r>
        <w:rPr>
          <w:spacing w:val="1"/>
          <w:sz w:val="28"/>
        </w:rPr>
        <w:t> </w:t>
      </w:r>
      <w:r>
        <w:rPr>
          <w:sz w:val="28"/>
        </w:rPr>
        <w:t>любви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Родине</w:t>
      </w:r>
      <w:r>
        <w:rPr>
          <w:spacing w:val="1"/>
          <w:sz w:val="28"/>
        </w:rPr>
        <w:t> </w:t>
      </w:r>
      <w:r>
        <w:rPr>
          <w:sz w:val="28"/>
        </w:rPr>
        <w:t>и дружбы</w:t>
      </w:r>
      <w:r>
        <w:rPr>
          <w:spacing w:val="1"/>
          <w:sz w:val="28"/>
        </w:rPr>
        <w:t> </w:t>
      </w:r>
      <w:r>
        <w:rPr>
          <w:sz w:val="28"/>
        </w:rPr>
        <w:t>между народами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5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70"/>
          <w:sz w:val="28"/>
        </w:rPr>
        <w:t> </w:t>
      </w:r>
      <w:r>
        <w:rPr>
          <w:sz w:val="28"/>
        </w:rPr>
        <w:t>художественный</w:t>
      </w:r>
      <w:r>
        <w:rPr>
          <w:spacing w:val="-67"/>
          <w:sz w:val="28"/>
        </w:rPr>
        <w:t> </w:t>
      </w:r>
      <w:r>
        <w:rPr>
          <w:sz w:val="28"/>
        </w:rPr>
        <w:t>текст</w:t>
      </w:r>
      <w:r>
        <w:rPr>
          <w:spacing w:val="-2"/>
          <w:sz w:val="28"/>
        </w:rPr>
        <w:t> </w:t>
      </w:r>
      <w:r>
        <w:rPr>
          <w:sz w:val="28"/>
        </w:rPr>
        <w:t>отличается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текста научного,</w:t>
      </w:r>
      <w:r>
        <w:rPr>
          <w:spacing w:val="2"/>
          <w:sz w:val="28"/>
        </w:rPr>
        <w:t> </w:t>
      </w:r>
      <w:r>
        <w:rPr>
          <w:sz w:val="28"/>
        </w:rPr>
        <w:t>делового,</w:t>
      </w:r>
      <w:r>
        <w:rPr>
          <w:spacing w:val="2"/>
          <w:sz w:val="28"/>
        </w:rPr>
        <w:t> </w:t>
      </w:r>
      <w:r>
        <w:rPr>
          <w:sz w:val="28"/>
        </w:rPr>
        <w:t>публицистического;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элементарными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-2"/>
          <w:sz w:val="28"/>
        </w:rPr>
        <w:t> </w:t>
      </w:r>
      <w:r>
        <w:rPr>
          <w:sz w:val="28"/>
        </w:rPr>
        <w:t>и оценивать</w:t>
      </w:r>
      <w:r>
        <w:rPr>
          <w:spacing w:val="-2"/>
          <w:sz w:val="28"/>
        </w:rPr>
        <w:t> </w:t>
      </w:r>
      <w:r>
        <w:rPr>
          <w:sz w:val="28"/>
        </w:rPr>
        <w:t>прочитанные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произведения:</w:t>
      </w:r>
    </w:p>
    <w:p>
      <w:pPr>
        <w:pStyle w:val="BodyText"/>
        <w:spacing w:line="352" w:lineRule="auto"/>
        <w:ind w:right="502"/>
      </w:pPr>
      <w:r>
        <w:rPr/>
        <w:t>определять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начальные</w:t>
      </w:r>
      <w:r>
        <w:rPr>
          <w:spacing w:val="1"/>
        </w:rPr>
        <w:t> </w:t>
      </w:r>
      <w:r>
        <w:rPr/>
        <w:t>представления о родах и жанрах литературы; характеризовать героев-персонажей,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сравнительные</w:t>
      </w:r>
      <w:r>
        <w:rPr>
          <w:spacing w:val="1"/>
        </w:rPr>
        <w:t> </w:t>
      </w:r>
      <w:r>
        <w:rPr/>
        <w:t>характеристики;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художественного</w:t>
      </w:r>
      <w:r>
        <w:rPr>
          <w:spacing w:val="-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поэтической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прозаической</w:t>
      </w:r>
      <w:r>
        <w:rPr>
          <w:spacing w:val="-2"/>
        </w:rPr>
        <w:t> </w:t>
      </w:r>
      <w:r>
        <w:rPr/>
        <w:t>речи;</w:t>
      </w:r>
    </w:p>
    <w:p>
      <w:pPr>
        <w:pStyle w:val="BodyText"/>
        <w:spacing w:line="352" w:lineRule="auto"/>
        <w:ind w:right="495"/>
      </w:pPr>
      <w:r>
        <w:rPr/>
        <w:t>понимать смысловое наполнение теоретико-литературных понятий и учиться</w:t>
      </w:r>
      <w:r>
        <w:rPr>
          <w:spacing w:val="-67"/>
        </w:rPr>
        <w:t> </w:t>
      </w:r>
      <w:r>
        <w:rPr/>
        <w:t>использовать в процессе анализа и интерпретации произведений таких теоретико-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устное</w:t>
      </w:r>
      <w:r>
        <w:rPr>
          <w:spacing w:val="1"/>
        </w:rPr>
        <w:t> </w:t>
      </w:r>
      <w:r>
        <w:rPr/>
        <w:t>народное</w:t>
      </w:r>
      <w:r>
        <w:rPr>
          <w:spacing w:val="1"/>
        </w:rPr>
        <w:t> </w:t>
      </w:r>
      <w:r>
        <w:rPr/>
        <w:t>творчество; проза и поэзия; художественный образ; литературные жанры (народная</w:t>
      </w:r>
      <w:r>
        <w:rPr>
          <w:spacing w:val="-67"/>
        </w:rPr>
        <w:t> </w:t>
      </w:r>
      <w:r>
        <w:rPr/>
        <w:t>сказка, литературная сказка, рассказ, повесть, стихотворение, басня); тема, идея,</w:t>
      </w:r>
      <w:r>
        <w:rPr>
          <w:spacing w:val="1"/>
        </w:rPr>
        <w:t> </w:t>
      </w:r>
      <w:r>
        <w:rPr/>
        <w:t>проблематика;</w:t>
      </w:r>
      <w:r>
        <w:rPr>
          <w:spacing w:val="1"/>
        </w:rPr>
        <w:t> </w:t>
      </w:r>
      <w:r>
        <w:rPr/>
        <w:t>сюжет,</w:t>
      </w:r>
      <w:r>
        <w:rPr>
          <w:spacing w:val="1"/>
        </w:rPr>
        <w:t> </w:t>
      </w:r>
      <w:r>
        <w:rPr/>
        <w:t>композиция;</w:t>
      </w:r>
      <w:r>
        <w:rPr>
          <w:spacing w:val="1"/>
        </w:rPr>
        <w:t> </w:t>
      </w:r>
      <w:r>
        <w:rPr/>
        <w:t>литературный</w:t>
      </w:r>
      <w:r>
        <w:rPr>
          <w:spacing w:val="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(персонаж),</w:t>
      </w:r>
      <w:r>
        <w:rPr>
          <w:spacing w:val="1"/>
        </w:rPr>
        <w:t> </w:t>
      </w:r>
      <w:r>
        <w:rPr/>
        <w:t>речевая</w:t>
      </w:r>
      <w:r>
        <w:rPr>
          <w:spacing w:val="-67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персонажей;</w:t>
      </w:r>
      <w:r>
        <w:rPr>
          <w:spacing w:val="1"/>
        </w:rPr>
        <w:t> </w:t>
      </w:r>
      <w:r>
        <w:rPr/>
        <w:t>портрет,</w:t>
      </w:r>
      <w:r>
        <w:rPr>
          <w:spacing w:val="1"/>
        </w:rPr>
        <w:t> </w:t>
      </w:r>
      <w:r>
        <w:rPr/>
        <w:t>пейзаж,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деталь;</w:t>
      </w:r>
      <w:r>
        <w:rPr>
          <w:spacing w:val="1"/>
        </w:rPr>
        <w:t> </w:t>
      </w:r>
      <w:r>
        <w:rPr/>
        <w:t>эпитет,</w:t>
      </w:r>
      <w:r>
        <w:rPr>
          <w:spacing w:val="1"/>
        </w:rPr>
        <w:t> </w:t>
      </w:r>
      <w:r>
        <w:rPr/>
        <w:t>сравнение,</w:t>
      </w:r>
      <w:r>
        <w:rPr>
          <w:spacing w:val="3"/>
        </w:rPr>
        <w:t> </w:t>
      </w:r>
      <w:r>
        <w:rPr/>
        <w:t>метафора,</w:t>
      </w:r>
      <w:r>
        <w:rPr>
          <w:spacing w:val="3"/>
        </w:rPr>
        <w:t> </w:t>
      </w:r>
      <w:r>
        <w:rPr/>
        <w:t>олицетворение; аллегория; ритм,</w:t>
      </w:r>
      <w:r>
        <w:rPr>
          <w:spacing w:val="3"/>
        </w:rPr>
        <w:t> </w:t>
      </w:r>
      <w:r>
        <w:rPr/>
        <w:t>рифма;</w:t>
      </w:r>
    </w:p>
    <w:p>
      <w:pPr>
        <w:pStyle w:val="BodyText"/>
        <w:spacing w:line="355" w:lineRule="auto"/>
        <w:ind w:left="1350" w:right="511" w:firstLine="0"/>
      </w:pPr>
      <w:r>
        <w:rPr/>
        <w:t>сопоставлять темы и сюжеты произведений, образы персонажей;</w:t>
      </w:r>
      <w:r>
        <w:rPr>
          <w:spacing w:val="1"/>
        </w:rPr>
        <w:t> </w:t>
      </w:r>
      <w:r>
        <w:rPr/>
        <w:t>сопоставлять</w:t>
      </w:r>
      <w:r>
        <w:rPr>
          <w:spacing w:val="15"/>
        </w:rPr>
        <w:t> </w:t>
      </w:r>
      <w:r>
        <w:rPr/>
        <w:t>с</w:t>
      </w:r>
      <w:r>
        <w:rPr>
          <w:spacing w:val="18"/>
        </w:rPr>
        <w:t> </w:t>
      </w:r>
      <w:r>
        <w:rPr/>
        <w:t>помощью</w:t>
      </w:r>
      <w:r>
        <w:rPr>
          <w:spacing w:val="20"/>
        </w:rPr>
        <w:t> </w:t>
      </w:r>
      <w:r>
        <w:rPr/>
        <w:t>учителя</w:t>
      </w:r>
      <w:r>
        <w:rPr>
          <w:spacing w:val="19"/>
        </w:rPr>
        <w:t> </w:t>
      </w:r>
      <w:r>
        <w:rPr/>
        <w:t>изученные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самостоятельно</w:t>
      </w:r>
      <w:r>
        <w:rPr>
          <w:spacing w:val="17"/>
        </w:rPr>
        <w:t> </w:t>
      </w:r>
      <w:r>
        <w:rPr/>
        <w:t>прочитанные</w:t>
      </w:r>
    </w:p>
    <w:p>
      <w:pPr>
        <w:pStyle w:val="BodyText"/>
        <w:spacing w:line="355" w:lineRule="auto"/>
        <w:ind w:right="507" w:firstLine="0"/>
      </w:pPr>
      <w:r>
        <w:rPr/>
        <w:t>произведения фольклора и художественной литературы с произведениями других</w:t>
      </w:r>
      <w:r>
        <w:rPr>
          <w:spacing w:val="1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искусства</w:t>
      </w:r>
      <w:r>
        <w:rPr>
          <w:spacing w:val="-1"/>
        </w:rPr>
        <w:t> </w:t>
      </w:r>
      <w:r>
        <w:rPr/>
        <w:t>(с</w:t>
      </w:r>
      <w:r>
        <w:rPr>
          <w:spacing w:val="4"/>
        </w:rPr>
        <w:t> </w:t>
      </w:r>
      <w:r>
        <w:rPr/>
        <w:t>учётом</w:t>
      </w:r>
      <w:r>
        <w:rPr>
          <w:spacing w:val="3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литературного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обучающихся);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2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> </w:t>
      </w:r>
      <w:r>
        <w:rPr>
          <w:sz w:val="28"/>
        </w:rPr>
        <w:t>читать,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наизусть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поэтических</w:t>
      </w:r>
      <w:r>
        <w:rPr>
          <w:spacing w:val="1"/>
          <w:sz w:val="28"/>
        </w:rPr>
        <w:t> </w:t>
      </w:r>
      <w:r>
        <w:rPr>
          <w:sz w:val="28"/>
        </w:rPr>
        <w:t>произведений, не выученных ранее), передавая личное отношение к произведению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5"/>
          <w:sz w:val="28"/>
        </w:rPr>
        <w:t> </w:t>
      </w:r>
      <w:r>
        <w:rPr>
          <w:sz w:val="28"/>
        </w:rPr>
        <w:t>учётом</w:t>
      </w:r>
      <w:r>
        <w:rPr>
          <w:spacing w:val="-4"/>
          <w:sz w:val="28"/>
        </w:rPr>
        <w:t> </w:t>
      </w:r>
      <w:r>
        <w:rPr>
          <w:sz w:val="28"/>
        </w:rPr>
        <w:t>литературного</w:t>
      </w:r>
      <w:r>
        <w:rPr>
          <w:spacing w:val="-5"/>
          <w:sz w:val="28"/>
        </w:rPr>
        <w:t> </w:t>
      </w:r>
      <w:r>
        <w:rPr>
          <w:sz w:val="28"/>
        </w:rPr>
        <w:t>развития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индивидуальных</w:t>
      </w:r>
      <w:r>
        <w:rPr>
          <w:spacing w:val="-8"/>
          <w:sz w:val="28"/>
        </w:rPr>
        <w:t> </w:t>
      </w:r>
      <w:r>
        <w:rPr>
          <w:sz w:val="28"/>
        </w:rPr>
        <w:t>особенностей</w:t>
      </w:r>
      <w:r>
        <w:rPr>
          <w:spacing w:val="-5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2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> </w:t>
      </w:r>
      <w:r>
        <w:rPr>
          <w:sz w:val="28"/>
        </w:rPr>
        <w:t>выборочный пересказ, отвечать на вопросы по прочитанному произведению и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учителя</w:t>
      </w:r>
      <w:r>
        <w:rPr>
          <w:spacing w:val="2"/>
          <w:sz w:val="28"/>
        </w:rPr>
        <w:t> </w:t>
      </w:r>
      <w:r>
        <w:rPr>
          <w:sz w:val="28"/>
        </w:rPr>
        <w:t>формулировать</w:t>
      </w:r>
      <w:r>
        <w:rPr>
          <w:spacing w:val="-1"/>
          <w:sz w:val="28"/>
        </w:rPr>
        <w:t> </w:t>
      </w:r>
      <w:r>
        <w:rPr>
          <w:sz w:val="28"/>
        </w:rPr>
        <w:t>вопросы к</w:t>
      </w:r>
      <w:r>
        <w:rPr>
          <w:spacing w:val="1"/>
          <w:sz w:val="28"/>
        </w:rPr>
        <w:t> </w:t>
      </w:r>
      <w:r>
        <w:rPr>
          <w:sz w:val="28"/>
        </w:rPr>
        <w:t>тексту;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беседе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диалоге</w:t>
      </w:r>
      <w:r>
        <w:rPr>
          <w:spacing w:val="40"/>
          <w:sz w:val="28"/>
        </w:rPr>
        <w:t> </w:t>
      </w:r>
      <w:r>
        <w:rPr>
          <w:sz w:val="28"/>
        </w:rPr>
        <w:t>о</w:t>
      </w:r>
      <w:r>
        <w:rPr>
          <w:spacing w:val="38"/>
          <w:sz w:val="28"/>
        </w:rPr>
        <w:t> </w:t>
      </w:r>
      <w:r>
        <w:rPr>
          <w:sz w:val="28"/>
        </w:rPr>
        <w:t>прочитанном</w:t>
      </w:r>
      <w:r>
        <w:rPr>
          <w:spacing w:val="43"/>
          <w:sz w:val="28"/>
        </w:rPr>
        <w:t> </w:t>
      </w:r>
      <w:r>
        <w:rPr>
          <w:sz w:val="28"/>
        </w:rPr>
        <w:t>произведении,</w:t>
      </w:r>
      <w:r>
        <w:rPr>
          <w:spacing w:val="44"/>
          <w:sz w:val="28"/>
        </w:rPr>
        <w:t> </w:t>
      </w:r>
      <w:r>
        <w:rPr>
          <w:sz w:val="28"/>
        </w:rPr>
        <w:t>подбирать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3" w:firstLine="0"/>
      </w:pPr>
      <w:r>
        <w:rPr/>
        <w:t>аргументы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обучающихся);</w:t>
      </w:r>
    </w:p>
    <w:p>
      <w:pPr>
        <w:pStyle w:val="ListParagraph"/>
        <w:numPr>
          <w:ilvl w:val="0"/>
          <w:numId w:val="11"/>
        </w:numPr>
        <w:tabs>
          <w:tab w:pos="1668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 не</w:t>
      </w:r>
      <w:r>
        <w:rPr>
          <w:spacing w:val="1"/>
          <w:sz w:val="28"/>
        </w:rPr>
        <w:t> </w:t>
      </w:r>
      <w:r>
        <w:rPr>
          <w:sz w:val="28"/>
        </w:rPr>
        <w:t>менее 70 слов</w:t>
      </w:r>
      <w:r>
        <w:rPr>
          <w:spacing w:val="-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литературного развития обучающихся);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5" w:lineRule="auto" w:before="3" w:after="0"/>
        <w:ind w:left="639" w:right="510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начальными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интерпретации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текстуально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-4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355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эстетических</w:t>
      </w:r>
      <w:r>
        <w:rPr>
          <w:spacing w:val="-7"/>
          <w:sz w:val="28"/>
        </w:rPr>
        <w:t> </w:t>
      </w:r>
      <w:r>
        <w:rPr>
          <w:sz w:val="28"/>
        </w:rPr>
        <w:t>впечатлений,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собственного</w:t>
      </w:r>
      <w:r>
        <w:rPr>
          <w:spacing w:val="-2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1"/>
        </w:numPr>
        <w:tabs>
          <w:tab w:pos="1793" w:val="left" w:leader="none"/>
        </w:tabs>
        <w:spacing w:line="355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чтение,</w:t>
      </w:r>
      <w:r>
        <w:rPr>
          <w:spacing w:val="1"/>
          <w:sz w:val="28"/>
        </w:rPr>
        <w:t> </w:t>
      </w:r>
      <w:r>
        <w:rPr>
          <w:sz w:val="28"/>
        </w:rPr>
        <w:t>расширять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-67"/>
          <w:sz w:val="28"/>
        </w:rPr>
        <w:t> </w:t>
      </w:r>
      <w:r>
        <w:rPr>
          <w:sz w:val="28"/>
        </w:rPr>
        <w:t>круг чтения, в том числе за счёт произведений современной литературы</w:t>
      </w:r>
      <w:r>
        <w:rPr>
          <w:spacing w:val="70"/>
          <w:sz w:val="28"/>
        </w:rPr>
        <w:t> </w:t>
      </w:r>
      <w:r>
        <w:rPr>
          <w:sz w:val="28"/>
        </w:rPr>
        <w:t>для детей</w:t>
      </w:r>
      <w:r>
        <w:rPr>
          <w:spacing w:val="1"/>
          <w:sz w:val="28"/>
        </w:rPr>
        <w:t> </w:t>
      </w:r>
      <w:r>
        <w:rPr>
          <w:sz w:val="28"/>
        </w:rPr>
        <w:t>и подростков;</w:t>
      </w:r>
    </w:p>
    <w:p>
      <w:pPr>
        <w:pStyle w:val="ListParagraph"/>
        <w:numPr>
          <w:ilvl w:val="0"/>
          <w:numId w:val="11"/>
        </w:numPr>
        <w:tabs>
          <w:tab w:pos="1793" w:val="left" w:leader="none"/>
        </w:tabs>
        <w:spacing w:line="36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элементарных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 учителя и учиться публично представлять их результаты (с учётом</w:t>
      </w:r>
      <w:r>
        <w:rPr>
          <w:spacing w:val="1"/>
          <w:sz w:val="28"/>
        </w:rPr>
        <w:t> </w:t>
      </w:r>
      <w:r>
        <w:rPr>
          <w:sz w:val="28"/>
        </w:rPr>
        <w:t>литературного развития</w:t>
      </w:r>
      <w:r>
        <w:rPr>
          <w:spacing w:val="2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1"/>
        </w:numPr>
        <w:tabs>
          <w:tab w:pos="1793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форме;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электронными библиотеками и другими справочными материалами, в том числе 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включённых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перечень.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6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обучающийся</w:t>
      </w:r>
      <w:r>
        <w:rPr>
          <w:spacing w:val="3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> </w:t>
      </w:r>
      <w:r>
        <w:rPr>
          <w:sz w:val="28"/>
        </w:rPr>
        <w:t>ценность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воспитании</w:t>
      </w:r>
      <w:r>
        <w:rPr>
          <w:spacing w:val="1"/>
          <w:sz w:val="28"/>
        </w:rPr>
        <w:t> </w:t>
      </w:r>
      <w:r>
        <w:rPr>
          <w:sz w:val="28"/>
        </w:rPr>
        <w:t>любви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Родине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единства многонационального народа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0"/>
          <w:numId w:val="12"/>
        </w:numPr>
        <w:tabs>
          <w:tab w:pos="180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словесного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отличать</w:t>
      </w:r>
      <w:r>
        <w:rPr>
          <w:spacing w:val="-2"/>
          <w:sz w:val="28"/>
        </w:rPr>
        <w:t> </w:t>
      </w:r>
      <w:r>
        <w:rPr>
          <w:sz w:val="28"/>
        </w:rPr>
        <w:t>художественный</w:t>
      </w:r>
      <w:r>
        <w:rPr>
          <w:spacing w:val="-4"/>
          <w:sz w:val="28"/>
        </w:rPr>
        <w:t> </w:t>
      </w:r>
      <w:r>
        <w:rPr>
          <w:sz w:val="28"/>
        </w:rPr>
        <w:t>текст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текста</w:t>
      </w:r>
      <w:r>
        <w:rPr>
          <w:spacing w:val="-3"/>
          <w:sz w:val="28"/>
        </w:rPr>
        <w:t> </w:t>
      </w:r>
      <w:r>
        <w:rPr>
          <w:sz w:val="28"/>
        </w:rPr>
        <w:t>научного,</w:t>
      </w:r>
      <w:r>
        <w:rPr>
          <w:spacing w:val="-2"/>
          <w:sz w:val="28"/>
        </w:rPr>
        <w:t> </w:t>
      </w:r>
      <w:r>
        <w:rPr>
          <w:sz w:val="28"/>
        </w:rPr>
        <w:t>делового,</w:t>
      </w:r>
      <w:r>
        <w:rPr>
          <w:spacing w:val="-2"/>
          <w:sz w:val="28"/>
        </w:rPr>
        <w:t> </w:t>
      </w:r>
      <w:r>
        <w:rPr>
          <w:sz w:val="28"/>
        </w:rPr>
        <w:t>публицистического;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элементарный</w:t>
      </w:r>
      <w:r>
        <w:rPr>
          <w:spacing w:val="1"/>
          <w:sz w:val="28"/>
        </w:rPr>
        <w:t> </w:t>
      </w:r>
      <w:r>
        <w:rPr>
          <w:sz w:val="28"/>
        </w:rPr>
        <w:t>смысловой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эстетический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-67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67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оценивать</w:t>
      </w:r>
      <w:r>
        <w:rPr>
          <w:spacing w:val="67"/>
          <w:sz w:val="28"/>
        </w:rPr>
        <w:t> </w:t>
      </w:r>
      <w:r>
        <w:rPr>
          <w:sz w:val="28"/>
        </w:rPr>
        <w:t>прочитанное</w:t>
      </w:r>
      <w:r>
        <w:rPr>
          <w:spacing w:val="70"/>
          <w:sz w:val="28"/>
        </w:rPr>
        <w:t> </w:t>
      </w:r>
      <w:r>
        <w:rPr>
          <w:sz w:val="28"/>
        </w:rPr>
        <w:t>(с</w:t>
      </w:r>
      <w:r>
        <w:rPr>
          <w:spacing w:val="70"/>
          <w:sz w:val="28"/>
        </w:rPr>
        <w:t> </w:t>
      </w:r>
      <w:r>
        <w:rPr>
          <w:sz w:val="28"/>
        </w:rPr>
        <w:t>учётом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6" w:firstLine="0"/>
      </w:pPr>
      <w:r>
        <w:rPr/>
        <w:t>литературного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обучающихся):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поднятые</w:t>
      </w:r>
      <w:r>
        <w:rPr>
          <w:spacing w:val="1"/>
        </w:rPr>
        <w:t> </w:t>
      </w:r>
      <w:r>
        <w:rPr/>
        <w:t>автором;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родовую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жанровую принадлежность произведения, выявлять позицию героя и 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героев-персонажей,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сравнительные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3"/>
        </w:rPr>
        <w:t> </w:t>
      </w:r>
      <w:r>
        <w:rPr/>
        <w:t>поэтической и прозаической</w:t>
      </w:r>
      <w:r>
        <w:rPr>
          <w:spacing w:val="1"/>
        </w:rPr>
        <w:t> </w:t>
      </w:r>
      <w:r>
        <w:rPr/>
        <w:t>речи;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3" w:after="0"/>
        <w:ind w:left="639" w:right="495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сущность</w:t>
      </w:r>
      <w:r>
        <w:rPr>
          <w:spacing w:val="1"/>
          <w:sz w:val="28"/>
        </w:rPr>
        <w:t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учиться</w:t>
      </w:r>
      <w:r>
        <w:rPr>
          <w:spacing w:val="1"/>
          <w:sz w:val="28"/>
        </w:rPr>
        <w:t> </w:t>
      </w:r>
      <w:r>
        <w:rPr>
          <w:sz w:val="28"/>
        </w:rPr>
        <w:t>использовать их в процессе анализа и интерпретации произведений, оформления</w:t>
      </w:r>
      <w:r>
        <w:rPr>
          <w:spacing w:val="1"/>
          <w:sz w:val="28"/>
        </w:rPr>
        <w:t> </w:t>
      </w:r>
      <w:r>
        <w:rPr>
          <w:sz w:val="28"/>
        </w:rPr>
        <w:t>собственных оценок и наблюдений: художественная литература и устное народное</w:t>
      </w:r>
      <w:r>
        <w:rPr>
          <w:spacing w:val="1"/>
          <w:sz w:val="28"/>
        </w:rPr>
        <w:t> </w:t>
      </w:r>
      <w:r>
        <w:rPr>
          <w:sz w:val="28"/>
        </w:rPr>
        <w:t>творчество, проза и поэзия, художественный образ, роды (лирика, эпос), жанры</w:t>
      </w:r>
      <w:r>
        <w:rPr>
          <w:spacing w:val="1"/>
          <w:sz w:val="28"/>
        </w:rPr>
        <w:t> </w:t>
      </w:r>
      <w:r>
        <w:rPr>
          <w:sz w:val="28"/>
        </w:rPr>
        <w:t>(рассказ,</w:t>
      </w:r>
      <w:r>
        <w:rPr>
          <w:spacing w:val="1"/>
          <w:sz w:val="28"/>
        </w:rPr>
        <w:t> </w:t>
      </w:r>
      <w:r>
        <w:rPr>
          <w:sz w:val="28"/>
        </w:rPr>
        <w:t>повесть,</w:t>
      </w:r>
      <w:r>
        <w:rPr>
          <w:spacing w:val="1"/>
          <w:sz w:val="28"/>
        </w:rPr>
        <w:t> </w:t>
      </w:r>
      <w:r>
        <w:rPr>
          <w:sz w:val="28"/>
        </w:rPr>
        <w:t>роман,</w:t>
      </w:r>
      <w:r>
        <w:rPr>
          <w:spacing w:val="1"/>
          <w:sz w:val="28"/>
        </w:rPr>
        <w:t> </w:t>
      </w:r>
      <w:r>
        <w:rPr>
          <w:sz w:val="28"/>
        </w:rPr>
        <w:t>басня,</w:t>
      </w:r>
      <w:r>
        <w:rPr>
          <w:spacing w:val="1"/>
          <w:sz w:val="28"/>
        </w:rPr>
        <w:t> </w:t>
      </w:r>
      <w:r>
        <w:rPr>
          <w:sz w:val="28"/>
        </w:rPr>
        <w:t>послание),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-67"/>
          <w:sz w:val="28"/>
        </w:rPr>
        <w:t> </w:t>
      </w:r>
      <w:r>
        <w:rPr>
          <w:sz w:val="28"/>
        </w:rPr>
        <w:t>произведения;</w:t>
      </w:r>
      <w:r>
        <w:rPr>
          <w:spacing w:val="1"/>
          <w:sz w:val="28"/>
        </w:rPr>
        <w:t> </w:t>
      </w:r>
      <w:r>
        <w:rPr>
          <w:sz w:val="28"/>
        </w:rPr>
        <w:t>тема,</w:t>
      </w:r>
      <w:r>
        <w:rPr>
          <w:spacing w:val="1"/>
          <w:sz w:val="28"/>
        </w:rPr>
        <w:t> </w:t>
      </w:r>
      <w:r>
        <w:rPr>
          <w:sz w:val="28"/>
        </w:rPr>
        <w:t>идея,</w:t>
      </w:r>
      <w:r>
        <w:rPr>
          <w:spacing w:val="1"/>
          <w:sz w:val="28"/>
        </w:rPr>
        <w:t> </w:t>
      </w:r>
      <w:r>
        <w:rPr>
          <w:sz w:val="28"/>
        </w:rPr>
        <w:t>проблематика,</w:t>
      </w:r>
      <w:r>
        <w:rPr>
          <w:spacing w:val="1"/>
          <w:sz w:val="28"/>
        </w:rPr>
        <w:t> </w:t>
      </w:r>
      <w:r>
        <w:rPr>
          <w:sz w:val="28"/>
        </w:rPr>
        <w:t>сюжет,</w:t>
      </w:r>
      <w:r>
        <w:rPr>
          <w:spacing w:val="1"/>
          <w:sz w:val="28"/>
        </w:rPr>
        <w:t> </w:t>
      </w:r>
      <w:r>
        <w:rPr>
          <w:sz w:val="28"/>
        </w:rPr>
        <w:t>композиция;</w:t>
      </w:r>
      <w:r>
        <w:rPr>
          <w:spacing w:val="1"/>
          <w:sz w:val="28"/>
        </w:rPr>
        <w:t> </w:t>
      </w:r>
      <w:r>
        <w:rPr>
          <w:sz w:val="28"/>
        </w:rPr>
        <w:t>стадии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действия:</w:t>
      </w:r>
      <w:r>
        <w:rPr>
          <w:spacing w:val="1"/>
          <w:sz w:val="28"/>
        </w:rPr>
        <w:t> </w:t>
      </w:r>
      <w:r>
        <w:rPr>
          <w:sz w:val="28"/>
        </w:rPr>
        <w:t>экспозиция,</w:t>
      </w:r>
      <w:r>
        <w:rPr>
          <w:spacing w:val="1"/>
          <w:sz w:val="28"/>
        </w:rPr>
        <w:t> </w:t>
      </w:r>
      <w:r>
        <w:rPr>
          <w:sz w:val="28"/>
        </w:rPr>
        <w:t>завязка,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кульминация,</w:t>
      </w:r>
      <w:r>
        <w:rPr>
          <w:spacing w:val="1"/>
          <w:sz w:val="28"/>
        </w:rPr>
        <w:t> </w:t>
      </w:r>
      <w:r>
        <w:rPr>
          <w:sz w:val="28"/>
        </w:rPr>
        <w:t>развязка;</w:t>
      </w:r>
      <w:r>
        <w:rPr>
          <w:spacing w:val="1"/>
          <w:sz w:val="28"/>
        </w:rPr>
        <w:t> </w:t>
      </w:r>
      <w:r>
        <w:rPr>
          <w:sz w:val="28"/>
        </w:rPr>
        <w:t>повествователь,</w:t>
      </w:r>
      <w:r>
        <w:rPr>
          <w:spacing w:val="1"/>
          <w:sz w:val="28"/>
        </w:rPr>
        <w:t> </w:t>
      </w:r>
      <w:r>
        <w:rPr>
          <w:sz w:val="28"/>
        </w:rPr>
        <w:t>рассказчик,</w:t>
      </w:r>
      <w:r>
        <w:rPr>
          <w:spacing w:val="1"/>
          <w:sz w:val="28"/>
        </w:rPr>
        <w:t> </w:t>
      </w:r>
      <w:r>
        <w:rPr>
          <w:sz w:val="28"/>
        </w:rPr>
        <w:t>литературный</w:t>
      </w:r>
      <w:r>
        <w:rPr>
          <w:spacing w:val="1"/>
          <w:sz w:val="28"/>
        </w:rPr>
        <w:t> </w:t>
      </w:r>
      <w:r>
        <w:rPr>
          <w:sz w:val="28"/>
        </w:rPr>
        <w:t>герой</w:t>
      </w:r>
      <w:r>
        <w:rPr>
          <w:spacing w:val="1"/>
          <w:sz w:val="28"/>
        </w:rPr>
        <w:t> </w:t>
      </w:r>
      <w:r>
        <w:rPr>
          <w:sz w:val="28"/>
        </w:rPr>
        <w:t>(персонаж),</w:t>
      </w:r>
      <w:r>
        <w:rPr>
          <w:spacing w:val="1"/>
          <w:sz w:val="28"/>
        </w:rPr>
        <w:t> </w:t>
      </w:r>
      <w:r>
        <w:rPr>
          <w:sz w:val="28"/>
        </w:rPr>
        <w:t>лирический</w:t>
      </w:r>
      <w:r>
        <w:rPr>
          <w:spacing w:val="1"/>
          <w:sz w:val="28"/>
        </w:rPr>
        <w:t> </w:t>
      </w:r>
      <w:r>
        <w:rPr>
          <w:sz w:val="28"/>
        </w:rPr>
        <w:t>герой,</w:t>
      </w:r>
      <w:r>
        <w:rPr>
          <w:spacing w:val="-67"/>
          <w:sz w:val="28"/>
        </w:rPr>
        <w:t> </w:t>
      </w:r>
      <w:r>
        <w:rPr>
          <w:sz w:val="28"/>
        </w:rPr>
        <w:t>речевая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героя,</w:t>
      </w:r>
      <w:r>
        <w:rPr>
          <w:spacing w:val="1"/>
          <w:sz w:val="28"/>
        </w:rPr>
        <w:t> </w:t>
      </w:r>
      <w:r>
        <w:rPr>
          <w:sz w:val="28"/>
        </w:rPr>
        <w:t>портрет,</w:t>
      </w:r>
      <w:r>
        <w:rPr>
          <w:spacing w:val="1"/>
          <w:sz w:val="28"/>
        </w:rPr>
        <w:t> </w:t>
      </w:r>
      <w:r>
        <w:rPr>
          <w:sz w:val="28"/>
        </w:rPr>
        <w:t>пейзаж,</w:t>
      </w:r>
      <w:r>
        <w:rPr>
          <w:spacing w:val="1"/>
          <w:sz w:val="28"/>
        </w:rPr>
        <w:t> </w:t>
      </w:r>
      <w:r>
        <w:rPr>
          <w:sz w:val="28"/>
        </w:rPr>
        <w:t>художественная</w:t>
      </w:r>
      <w:r>
        <w:rPr>
          <w:spacing w:val="1"/>
          <w:sz w:val="28"/>
        </w:rPr>
        <w:t> </w:t>
      </w:r>
      <w:r>
        <w:rPr>
          <w:sz w:val="28"/>
        </w:rPr>
        <w:t>деталь,</w:t>
      </w:r>
      <w:r>
        <w:rPr>
          <w:spacing w:val="1"/>
          <w:sz w:val="28"/>
        </w:rPr>
        <w:t> </w:t>
      </w:r>
      <w:r>
        <w:rPr>
          <w:sz w:val="28"/>
        </w:rPr>
        <w:t>юмор,</w:t>
      </w:r>
      <w:r>
        <w:rPr>
          <w:spacing w:val="1"/>
          <w:sz w:val="28"/>
        </w:rPr>
        <w:t> </w:t>
      </w:r>
      <w:r>
        <w:rPr>
          <w:sz w:val="28"/>
        </w:rPr>
        <w:t>ирония,</w:t>
      </w:r>
      <w:r>
        <w:rPr>
          <w:spacing w:val="1"/>
          <w:sz w:val="28"/>
        </w:rPr>
        <w:t> </w:t>
      </w:r>
      <w:r>
        <w:rPr>
          <w:sz w:val="28"/>
        </w:rPr>
        <w:t>эпитет,</w:t>
      </w:r>
      <w:r>
        <w:rPr>
          <w:spacing w:val="1"/>
          <w:sz w:val="28"/>
        </w:rPr>
        <w:t> </w:t>
      </w:r>
      <w:r>
        <w:rPr>
          <w:sz w:val="28"/>
        </w:rPr>
        <w:t>метафора,</w:t>
      </w:r>
      <w:r>
        <w:rPr>
          <w:spacing w:val="1"/>
          <w:sz w:val="28"/>
        </w:rPr>
        <w:t> </w:t>
      </w:r>
      <w:r>
        <w:rPr>
          <w:sz w:val="28"/>
        </w:rPr>
        <w:t>сравнение,</w:t>
      </w:r>
      <w:r>
        <w:rPr>
          <w:spacing w:val="1"/>
          <w:sz w:val="28"/>
        </w:rPr>
        <w:t> </w:t>
      </w:r>
      <w:r>
        <w:rPr>
          <w:sz w:val="28"/>
        </w:rPr>
        <w:t>олицетворение,</w:t>
      </w:r>
      <w:r>
        <w:rPr>
          <w:spacing w:val="1"/>
          <w:sz w:val="28"/>
        </w:rPr>
        <w:t> </w:t>
      </w:r>
      <w:r>
        <w:rPr>
          <w:sz w:val="28"/>
        </w:rPr>
        <w:t>гипербола;</w:t>
      </w:r>
      <w:r>
        <w:rPr>
          <w:spacing w:val="1"/>
          <w:sz w:val="28"/>
        </w:rPr>
        <w:t> </w:t>
      </w:r>
      <w:r>
        <w:rPr>
          <w:sz w:val="28"/>
        </w:rPr>
        <w:t>антитеза,</w:t>
      </w:r>
      <w:r>
        <w:rPr>
          <w:spacing w:val="1"/>
          <w:sz w:val="28"/>
        </w:rPr>
        <w:t> </w:t>
      </w:r>
      <w:r>
        <w:rPr>
          <w:sz w:val="28"/>
        </w:rPr>
        <w:t>аллегория,</w:t>
      </w:r>
      <w:r>
        <w:rPr>
          <w:spacing w:val="2"/>
          <w:sz w:val="28"/>
        </w:rPr>
        <w:t> </w:t>
      </w:r>
      <w:r>
        <w:rPr>
          <w:sz w:val="28"/>
        </w:rPr>
        <w:t>стихотворный метр (хорей,</w:t>
      </w:r>
      <w:r>
        <w:rPr>
          <w:spacing w:val="2"/>
          <w:sz w:val="28"/>
        </w:rPr>
        <w:t> </w:t>
      </w:r>
      <w:r>
        <w:rPr>
          <w:sz w:val="28"/>
        </w:rPr>
        <w:t>ямб),</w:t>
      </w:r>
      <w:r>
        <w:rPr>
          <w:spacing w:val="3"/>
          <w:sz w:val="28"/>
        </w:rPr>
        <w:t> </w:t>
      </w:r>
      <w:r>
        <w:rPr>
          <w:sz w:val="28"/>
        </w:rPr>
        <w:t>ритм,</w:t>
      </w:r>
      <w:r>
        <w:rPr>
          <w:spacing w:val="3"/>
          <w:sz w:val="28"/>
        </w:rPr>
        <w:t> </w:t>
      </w:r>
      <w:r>
        <w:rPr>
          <w:sz w:val="28"/>
        </w:rPr>
        <w:t>рифма,</w:t>
      </w:r>
      <w:r>
        <w:rPr>
          <w:spacing w:val="-2"/>
          <w:sz w:val="28"/>
        </w:rPr>
        <w:t> </w:t>
      </w:r>
      <w:r>
        <w:rPr>
          <w:sz w:val="28"/>
        </w:rPr>
        <w:t>строфа;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0" w:lineRule="auto" w:before="8" w:after="0"/>
        <w:ind w:left="639" w:right="497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обнаруживать</w:t>
      </w:r>
      <w:r>
        <w:rPr>
          <w:spacing w:val="-2"/>
          <w:sz w:val="28"/>
        </w:rPr>
        <w:t> </w:t>
      </w:r>
      <w:r>
        <w:rPr>
          <w:sz w:val="28"/>
        </w:rPr>
        <w:t>связи</w:t>
      </w:r>
      <w:r>
        <w:rPr>
          <w:spacing w:val="2"/>
          <w:sz w:val="28"/>
        </w:rPr>
        <w:t> </w:t>
      </w:r>
      <w:r>
        <w:rPr>
          <w:sz w:val="28"/>
        </w:rPr>
        <w:t>между</w:t>
      </w:r>
      <w:r>
        <w:rPr>
          <w:spacing w:val="-3"/>
          <w:sz w:val="28"/>
        </w:rPr>
        <w:t> </w:t>
      </w:r>
      <w:r>
        <w:rPr>
          <w:sz w:val="28"/>
        </w:rPr>
        <w:t>ними;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5" w:after="0"/>
        <w:ind w:left="639" w:right="497" w:firstLine="710"/>
        <w:jc w:val="both"/>
        <w:rPr>
          <w:sz w:val="28"/>
        </w:rPr>
      </w:pPr>
      <w:r>
        <w:rPr>
          <w:sz w:val="28"/>
        </w:rPr>
        <w:t>сопоставлять произведения, их фрагменты, образы персонажей, сюжеты</w:t>
      </w:r>
      <w:r>
        <w:rPr>
          <w:spacing w:val="1"/>
          <w:sz w:val="28"/>
        </w:rPr>
        <w:t> </w:t>
      </w:r>
      <w:r>
        <w:rPr>
          <w:sz w:val="28"/>
        </w:rPr>
        <w:t>разных литературных произведений, темы, проблемы, жанры (с учётом возраста и</w:t>
      </w:r>
      <w:r>
        <w:rPr>
          <w:spacing w:val="1"/>
          <w:sz w:val="28"/>
        </w:rPr>
        <w:t> </w:t>
      </w:r>
      <w:r>
        <w:rPr>
          <w:sz w:val="28"/>
        </w:rPr>
        <w:t>литературного развития</w:t>
      </w:r>
      <w:r>
        <w:rPr>
          <w:spacing w:val="2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2" w:after="0"/>
        <w:ind w:left="639" w:right="501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прочитанные произведения художественной литературы с произведениями других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-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(живопись,</w:t>
      </w:r>
      <w:r>
        <w:rPr>
          <w:spacing w:val="3"/>
          <w:sz w:val="28"/>
        </w:rPr>
        <w:t> </w:t>
      </w:r>
      <w:r>
        <w:rPr>
          <w:sz w:val="28"/>
        </w:rPr>
        <w:t>музыка,</w:t>
      </w:r>
      <w:r>
        <w:rPr>
          <w:spacing w:val="4"/>
          <w:sz w:val="28"/>
        </w:rPr>
        <w:t> </w:t>
      </w:r>
      <w:r>
        <w:rPr>
          <w:sz w:val="28"/>
        </w:rPr>
        <w:t>театр,</w:t>
      </w:r>
      <w:r>
        <w:rPr>
          <w:spacing w:val="3"/>
          <w:sz w:val="28"/>
        </w:rPr>
        <w:t> </w:t>
      </w:r>
      <w:r>
        <w:rPr>
          <w:sz w:val="28"/>
        </w:rPr>
        <w:t>кино);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52" w:lineRule="auto" w:before="1" w:after="0"/>
        <w:ind w:left="639" w:right="491" w:firstLine="710"/>
        <w:jc w:val="both"/>
        <w:rPr>
          <w:sz w:val="28"/>
        </w:rPr>
      </w:pPr>
      <w:r>
        <w:rPr>
          <w:sz w:val="28"/>
        </w:rPr>
        <w:t>выразительно читать стихи</w:t>
      </w:r>
      <w:r>
        <w:rPr>
          <w:spacing w:val="1"/>
          <w:sz w:val="28"/>
        </w:rPr>
        <w:t> </w:t>
      </w:r>
      <w:r>
        <w:rPr>
          <w:sz w:val="28"/>
        </w:rPr>
        <w:t>и прозу,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наизусть (не менее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2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7"/>
          <w:sz w:val="28"/>
        </w:rPr>
        <w:t> </w:t>
      </w:r>
      <w:r>
        <w:rPr>
          <w:sz w:val="28"/>
        </w:rPr>
        <w:t>прочитанное</w:t>
      </w:r>
      <w:r>
        <w:rPr>
          <w:spacing w:val="21"/>
          <w:sz w:val="28"/>
        </w:rPr>
        <w:t> </w:t>
      </w:r>
      <w:r>
        <w:rPr>
          <w:sz w:val="28"/>
        </w:rPr>
        <w:t>произведение,</w:t>
      </w:r>
      <w:r>
        <w:rPr>
          <w:spacing w:val="21"/>
          <w:sz w:val="28"/>
        </w:rPr>
        <w:t> </w:t>
      </w:r>
      <w:r>
        <w:rPr>
          <w:sz w:val="28"/>
        </w:rPr>
        <w:t>используя</w:t>
      </w:r>
      <w:r>
        <w:rPr>
          <w:spacing w:val="21"/>
          <w:sz w:val="28"/>
        </w:rPr>
        <w:t> </w:t>
      </w:r>
      <w:r>
        <w:rPr>
          <w:sz w:val="28"/>
        </w:rPr>
        <w:t>подробный,</w:t>
      </w:r>
      <w:r>
        <w:rPr>
          <w:spacing w:val="21"/>
          <w:sz w:val="28"/>
        </w:rPr>
        <w:t> </w:t>
      </w:r>
      <w:r>
        <w:rPr>
          <w:sz w:val="28"/>
        </w:rPr>
        <w:t>сжатый,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4" w:firstLine="0"/>
      </w:pPr>
      <w:r>
        <w:rPr/>
        <w:t>выборочный,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пересказ,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прочитанному</w:t>
      </w:r>
      <w:r>
        <w:rPr>
          <w:spacing w:val="1"/>
        </w:rPr>
        <w:t> </w:t>
      </w:r>
      <w:r>
        <w:rPr/>
        <w:t>произведению</w:t>
      </w:r>
      <w:r>
        <w:rPr>
          <w:spacing w:val="-2"/>
        </w:rPr>
        <w:t> </w:t>
      </w:r>
      <w:r>
        <w:rPr/>
        <w:t>и с помощью</w:t>
      </w:r>
      <w:r>
        <w:rPr>
          <w:spacing w:val="2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формулировать</w:t>
      </w:r>
      <w:r>
        <w:rPr>
          <w:spacing w:val="-3"/>
        </w:rPr>
        <w:t> </w:t>
      </w:r>
      <w:r>
        <w:rPr/>
        <w:t>вопросы к</w:t>
      </w:r>
      <w:r>
        <w:rPr>
          <w:spacing w:val="-1"/>
        </w:rPr>
        <w:t> </w:t>
      </w:r>
      <w:r>
        <w:rPr/>
        <w:t>тексту;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беседе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диалоге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прочитанном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> </w:t>
      </w:r>
      <w:r>
        <w:rPr>
          <w:sz w:val="28"/>
        </w:rPr>
        <w:t>оценку</w:t>
      </w:r>
      <w:r>
        <w:rPr>
          <w:spacing w:val="-3"/>
          <w:sz w:val="28"/>
        </w:rPr>
        <w:t> </w:t>
      </w:r>
      <w:r>
        <w:rPr>
          <w:sz w:val="28"/>
        </w:rPr>
        <w:t>прочитанному;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60" w:lineRule="auto" w:before="3" w:after="0"/>
        <w:ind w:left="639" w:right="493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слов),</w:t>
      </w:r>
      <w:r>
        <w:rPr>
          <w:spacing w:val="1"/>
          <w:sz w:val="28"/>
        </w:rPr>
        <w:t> </w:t>
      </w:r>
      <w:r>
        <w:rPr>
          <w:sz w:val="28"/>
        </w:rPr>
        <w:t>писать</w:t>
      </w:r>
      <w:r>
        <w:rPr>
          <w:spacing w:val="1"/>
          <w:sz w:val="28"/>
        </w:rPr>
        <w:t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прочитанных</w:t>
      </w:r>
      <w:r>
        <w:rPr>
          <w:spacing w:val="-4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аннотаций,</w:t>
      </w:r>
      <w:r>
        <w:rPr>
          <w:spacing w:val="1"/>
          <w:sz w:val="28"/>
        </w:rPr>
        <w:t> </w:t>
      </w:r>
      <w:r>
        <w:rPr>
          <w:sz w:val="28"/>
        </w:rPr>
        <w:t>отзывов;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2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интерпретации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текстуально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фольклора,</w:t>
      </w:r>
      <w:r>
        <w:rPr>
          <w:spacing w:val="1"/>
          <w:sz w:val="28"/>
        </w:rPr>
        <w:t> </w:t>
      </w:r>
      <w:r>
        <w:rPr>
          <w:sz w:val="28"/>
        </w:rPr>
        <w:t>древнерусской,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смыслового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эстетического анализа;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5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эстетических</w:t>
      </w:r>
      <w:r>
        <w:rPr>
          <w:spacing w:val="-6"/>
          <w:sz w:val="28"/>
        </w:rPr>
        <w:t> </w:t>
      </w:r>
      <w:r>
        <w:rPr>
          <w:sz w:val="28"/>
        </w:rPr>
        <w:t>впечатлений,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собственного</w:t>
      </w:r>
      <w:r>
        <w:rPr>
          <w:spacing w:val="-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чтение,</w:t>
      </w:r>
      <w:r>
        <w:rPr>
          <w:spacing w:val="1"/>
          <w:sz w:val="28"/>
        </w:rPr>
        <w:t> </w:t>
      </w:r>
      <w:r>
        <w:rPr>
          <w:sz w:val="28"/>
        </w:rPr>
        <w:t>обогащать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круг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рекомендациям</w:t>
      </w:r>
      <w:r>
        <w:rPr>
          <w:spacing w:val="1"/>
          <w:sz w:val="28"/>
        </w:rPr>
        <w:t> </w:t>
      </w:r>
      <w:r>
        <w:rPr>
          <w:sz w:val="28"/>
        </w:rPr>
        <w:t>учителя,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7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литературы для</w:t>
      </w:r>
      <w:r>
        <w:rPr>
          <w:spacing w:val="3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 подростков;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5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коллективной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учиться</w:t>
      </w:r>
      <w:r>
        <w:rPr>
          <w:spacing w:val="1"/>
          <w:sz w:val="28"/>
        </w:rPr>
        <w:t> </w:t>
      </w:r>
      <w:r>
        <w:rPr>
          <w:sz w:val="28"/>
        </w:rPr>
        <w:t>публично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0"/>
          <w:numId w:val="12"/>
        </w:numPr>
        <w:tabs>
          <w:tab w:pos="1793" w:val="left" w:leader="none"/>
        </w:tabs>
        <w:spacing w:line="35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развивать умение использовать словари и справочники, в том 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форме;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электронными</w:t>
      </w:r>
      <w:r>
        <w:rPr>
          <w:spacing w:val="1"/>
          <w:sz w:val="28"/>
        </w:rPr>
        <w:t> </w:t>
      </w:r>
      <w:r>
        <w:rPr>
          <w:sz w:val="28"/>
        </w:rPr>
        <w:t>библиотеками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справочными</w:t>
      </w:r>
      <w:r>
        <w:rPr>
          <w:spacing w:val="1"/>
          <w:sz w:val="28"/>
        </w:rPr>
        <w:t> </w:t>
      </w:r>
      <w:r>
        <w:rPr>
          <w:sz w:val="28"/>
        </w:rPr>
        <w:t>материалами,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верифицированных</w:t>
      </w:r>
      <w:r>
        <w:rPr>
          <w:spacing w:val="-8"/>
          <w:sz w:val="28"/>
        </w:rPr>
        <w:t> </w:t>
      </w:r>
      <w:r>
        <w:rPr>
          <w:sz w:val="28"/>
        </w:rPr>
        <w:t>электронных</w:t>
      </w:r>
      <w:r>
        <w:rPr>
          <w:spacing w:val="-7"/>
          <w:sz w:val="28"/>
        </w:rPr>
        <w:t> </w:t>
      </w:r>
      <w:r>
        <w:rPr>
          <w:sz w:val="28"/>
        </w:rPr>
        <w:t>ресурсов, включённых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федеральный</w:t>
      </w:r>
      <w:r>
        <w:rPr>
          <w:spacing w:val="-3"/>
          <w:sz w:val="28"/>
        </w:rPr>
        <w:t> </w:t>
      </w:r>
      <w:r>
        <w:rPr>
          <w:sz w:val="28"/>
        </w:rPr>
        <w:t>перечень.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7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обучающийся</w:t>
      </w:r>
      <w:r>
        <w:rPr>
          <w:spacing w:val="3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> </w:t>
      </w:r>
      <w:r>
        <w:rPr>
          <w:sz w:val="28"/>
        </w:rPr>
        <w:t>ценность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воспитании</w:t>
      </w:r>
      <w:r>
        <w:rPr>
          <w:spacing w:val="1"/>
          <w:sz w:val="28"/>
        </w:rPr>
        <w:t> </w:t>
      </w:r>
      <w:r>
        <w:rPr>
          <w:sz w:val="28"/>
        </w:rPr>
        <w:t>любви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Родине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единства многонационального народа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14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> </w:t>
      </w:r>
      <w:r>
        <w:rPr>
          <w:sz w:val="28"/>
        </w:rPr>
        <w:t>специфику</w:t>
      </w:r>
      <w:r>
        <w:rPr>
          <w:spacing w:val="5"/>
          <w:sz w:val="28"/>
        </w:rPr>
        <w:t> </w:t>
      </w:r>
      <w:r>
        <w:rPr>
          <w:sz w:val="28"/>
        </w:rPr>
        <w:t>литературы</w:t>
      </w:r>
      <w:r>
        <w:rPr>
          <w:spacing w:val="10"/>
          <w:sz w:val="28"/>
        </w:rPr>
        <w:t> </w:t>
      </w:r>
      <w:r>
        <w:rPr>
          <w:sz w:val="28"/>
        </w:rPr>
        <w:t>как</w:t>
      </w:r>
      <w:r>
        <w:rPr>
          <w:spacing w:val="13"/>
          <w:sz w:val="28"/>
        </w:rPr>
        <w:t> </w:t>
      </w:r>
      <w:r>
        <w:rPr>
          <w:sz w:val="28"/>
        </w:rPr>
        <w:t>вида</w:t>
      </w:r>
      <w:r>
        <w:rPr>
          <w:spacing w:val="10"/>
          <w:sz w:val="28"/>
        </w:rPr>
        <w:t> </w:t>
      </w:r>
      <w:r>
        <w:rPr>
          <w:sz w:val="28"/>
        </w:rPr>
        <w:t>словесного</w:t>
      </w:r>
      <w:r>
        <w:rPr>
          <w:spacing w:val="10"/>
          <w:sz w:val="28"/>
        </w:rPr>
        <w:t> </w:t>
      </w:r>
      <w:r>
        <w:rPr>
          <w:sz w:val="28"/>
        </w:rPr>
        <w:t>искусства,</w:t>
      </w:r>
      <w:r>
        <w:rPr>
          <w:spacing w:val="11"/>
          <w:sz w:val="28"/>
        </w:rPr>
        <w:t> </w:t>
      </w:r>
      <w:r>
        <w:rPr>
          <w:sz w:val="28"/>
        </w:rPr>
        <w:t>выявлять</w:t>
      </w:r>
    </w:p>
    <w:p>
      <w:pPr>
        <w:spacing w:after="0" w:line="314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отличия</w:t>
      </w:r>
      <w:r>
        <w:rPr>
          <w:spacing w:val="-5"/>
        </w:rPr>
        <w:t> </w:t>
      </w:r>
      <w:r>
        <w:rPr/>
        <w:t>художественного</w:t>
      </w:r>
      <w:r>
        <w:rPr>
          <w:spacing w:val="-5"/>
        </w:rPr>
        <w:t> </w:t>
      </w:r>
      <w:r>
        <w:rPr/>
        <w:t>текста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текста</w:t>
      </w:r>
      <w:r>
        <w:rPr>
          <w:spacing w:val="-4"/>
        </w:rPr>
        <w:t> </w:t>
      </w:r>
      <w:r>
        <w:rPr/>
        <w:t>научного,</w:t>
      </w:r>
      <w:r>
        <w:rPr>
          <w:spacing w:val="-2"/>
        </w:rPr>
        <w:t> </w:t>
      </w:r>
      <w:r>
        <w:rPr/>
        <w:t>делового,</w:t>
      </w:r>
      <w:r>
        <w:rPr>
          <w:spacing w:val="-2"/>
        </w:rPr>
        <w:t> </w:t>
      </w:r>
      <w:r>
        <w:rPr/>
        <w:t>публицистического;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2" w:lineRule="auto" w:before="153" w:after="0"/>
        <w:ind w:left="639" w:right="492" w:firstLine="710"/>
        <w:jc w:val="both"/>
        <w:rPr>
          <w:sz w:val="28"/>
        </w:rPr>
      </w:pPr>
      <w:r>
        <w:rPr>
          <w:sz w:val="28"/>
        </w:rPr>
        <w:t>проводить смысловой и эстетический анализ произведений фольклора 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прочитанное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71"/>
          <w:sz w:val="28"/>
        </w:rPr>
        <w:t> </w:t>
      </w:r>
      <w:r>
        <w:rPr>
          <w:sz w:val="28"/>
        </w:rPr>
        <w:t>обучающихся),</w:t>
      </w:r>
      <w:r>
        <w:rPr>
          <w:spacing w:val="1"/>
          <w:sz w:val="28"/>
        </w:rPr>
        <w:t> </w:t>
      </w:r>
      <w:r>
        <w:rPr>
          <w:sz w:val="28"/>
        </w:rPr>
        <w:t>понимать, что в литературных произведениях отражена художественная картина</w:t>
      </w:r>
      <w:r>
        <w:rPr>
          <w:spacing w:val="1"/>
          <w:sz w:val="28"/>
        </w:rPr>
        <w:t> </w:t>
      </w:r>
      <w:r>
        <w:rPr>
          <w:sz w:val="28"/>
        </w:rPr>
        <w:t>мира:</w:t>
      </w:r>
    </w:p>
    <w:p>
      <w:pPr>
        <w:pStyle w:val="BodyText"/>
        <w:spacing w:line="352" w:lineRule="auto" w:before="1"/>
        <w:ind w:right="495"/>
      </w:pPr>
      <w:r>
        <w:rPr/>
        <w:t>анализировать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 единстве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 содержания; определять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проблематику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жанровую</w:t>
      </w:r>
      <w:r>
        <w:rPr>
          <w:spacing w:val="-67"/>
        </w:rPr>
        <w:t> </w:t>
      </w:r>
      <w:r>
        <w:rPr/>
        <w:t>принадлежность;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героя,</w:t>
      </w:r>
      <w:r>
        <w:rPr>
          <w:spacing w:val="1"/>
        </w:rPr>
        <w:t> </w:t>
      </w:r>
      <w:r>
        <w:rPr/>
        <w:t>рассказчика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произведения;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героев-</w:t>
      </w:r>
      <w:r>
        <w:rPr>
          <w:spacing w:val="1"/>
        </w:rPr>
        <w:t> </w:t>
      </w:r>
      <w:r>
        <w:rPr/>
        <w:t>персонажей,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сравнительные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персонажей;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конфликт</w:t>
      </w:r>
      <w:r>
        <w:rPr>
          <w:spacing w:val="1"/>
        </w:rPr>
        <w:t> </w:t>
      </w:r>
      <w:r>
        <w:rPr/>
        <w:t>произведения; объяснять своё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нравственно-философской,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исторической и эстетической проблематики произведений (с учётом литературного</w:t>
      </w:r>
      <w:r>
        <w:rPr>
          <w:spacing w:val="-67"/>
        </w:rPr>
        <w:t> </w:t>
      </w:r>
      <w:r>
        <w:rPr/>
        <w:t>развития обучающихся); выявлять основные особенности языка 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поэтической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прозаической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изобразительно-выразительные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манеры</w:t>
      </w:r>
      <w:r>
        <w:rPr>
          <w:spacing w:val="1"/>
        </w:rPr>
        <w:t> </w:t>
      </w:r>
      <w:r>
        <w:rPr/>
        <w:t>писателя,</w:t>
      </w:r>
      <w:r>
        <w:rPr>
          <w:spacing w:val="3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функции;</w:t>
      </w:r>
    </w:p>
    <w:p>
      <w:pPr>
        <w:pStyle w:val="BodyText"/>
        <w:spacing w:line="352" w:lineRule="auto" w:before="5"/>
        <w:ind w:right="492"/>
      </w:pPr>
      <w:r>
        <w:rPr/>
        <w:t>понимать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теоретико-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наблюдений (художественная литература и устное народное творчество, проза и</w:t>
      </w:r>
      <w:r>
        <w:rPr>
          <w:spacing w:val="1"/>
        </w:rPr>
        <w:t> </w:t>
      </w:r>
      <w:r>
        <w:rPr/>
        <w:t>поэзия;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образ;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(лирика,</w:t>
      </w:r>
      <w:r>
        <w:rPr>
          <w:spacing w:val="1"/>
        </w:rPr>
        <w:t> </w:t>
      </w:r>
      <w:r>
        <w:rPr/>
        <w:t>эпос),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(рассказ,</w:t>
      </w:r>
      <w:r>
        <w:rPr>
          <w:spacing w:val="1"/>
        </w:rPr>
        <w:t> </w:t>
      </w:r>
      <w:r>
        <w:rPr/>
        <w:t>повесть,</w:t>
      </w:r>
      <w:r>
        <w:rPr>
          <w:spacing w:val="1"/>
        </w:rPr>
        <w:t> </w:t>
      </w:r>
      <w:r>
        <w:rPr/>
        <w:t>роман, послание, поэма, песня); форма и содержание литературного произведения;</w:t>
      </w:r>
      <w:r>
        <w:rPr>
          <w:spacing w:val="1"/>
        </w:rPr>
        <w:t> </w:t>
      </w:r>
      <w:r>
        <w:rPr/>
        <w:t>тема,</w:t>
      </w:r>
      <w:r>
        <w:rPr>
          <w:spacing w:val="1"/>
        </w:rPr>
        <w:t> </w:t>
      </w:r>
      <w:r>
        <w:rPr/>
        <w:t>идея,</w:t>
      </w:r>
      <w:r>
        <w:rPr>
          <w:spacing w:val="1"/>
        </w:rPr>
        <w:t> </w:t>
      </w:r>
      <w:r>
        <w:rPr/>
        <w:t>проблематика;</w:t>
      </w:r>
      <w:r>
        <w:rPr>
          <w:spacing w:val="1"/>
        </w:rPr>
        <w:t> </w:t>
      </w:r>
      <w:r>
        <w:rPr/>
        <w:t>пафос</w:t>
      </w:r>
      <w:r>
        <w:rPr>
          <w:spacing w:val="1"/>
        </w:rPr>
        <w:t> </w:t>
      </w:r>
      <w:r>
        <w:rPr/>
        <w:t>(героический,</w:t>
      </w:r>
      <w:r>
        <w:rPr>
          <w:spacing w:val="1"/>
        </w:rPr>
        <w:t> </w:t>
      </w:r>
      <w:r>
        <w:rPr/>
        <w:t>патриотический,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другие);</w:t>
      </w:r>
      <w:r>
        <w:rPr>
          <w:spacing w:val="1"/>
        </w:rPr>
        <w:t> </w:t>
      </w:r>
      <w:r>
        <w:rPr/>
        <w:t>сюжет,</w:t>
      </w:r>
      <w:r>
        <w:rPr>
          <w:spacing w:val="1"/>
        </w:rPr>
        <w:t> </w:t>
      </w:r>
      <w:r>
        <w:rPr/>
        <w:t>композиция,</w:t>
      </w:r>
      <w:r>
        <w:rPr>
          <w:spacing w:val="1"/>
        </w:rPr>
        <w:t> </w:t>
      </w:r>
      <w:r>
        <w:rPr/>
        <w:t>эпиграф;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(экспозиция,</w:t>
      </w:r>
      <w:r>
        <w:rPr>
          <w:spacing w:val="1"/>
        </w:rPr>
        <w:t> </w:t>
      </w:r>
      <w:r>
        <w:rPr/>
        <w:t>завязка,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кульминация,</w:t>
      </w:r>
      <w:r>
        <w:rPr>
          <w:spacing w:val="1"/>
        </w:rPr>
        <w:t> </w:t>
      </w:r>
      <w:r>
        <w:rPr/>
        <w:t>развязка);</w:t>
      </w:r>
      <w:r>
        <w:rPr>
          <w:spacing w:val="1"/>
        </w:rPr>
        <w:t> </w:t>
      </w:r>
      <w:r>
        <w:rPr/>
        <w:t>автор,</w:t>
      </w:r>
      <w:r>
        <w:rPr>
          <w:spacing w:val="1"/>
        </w:rPr>
        <w:t> </w:t>
      </w:r>
      <w:r>
        <w:rPr/>
        <w:t>повествователь,</w:t>
      </w:r>
      <w:r>
        <w:rPr>
          <w:spacing w:val="1"/>
        </w:rPr>
        <w:t> </w:t>
      </w:r>
      <w:r>
        <w:rPr/>
        <w:t>рассказчик,</w:t>
      </w:r>
      <w:r>
        <w:rPr>
          <w:spacing w:val="1"/>
        </w:rPr>
        <w:t> </w:t>
      </w:r>
      <w:r>
        <w:rPr/>
        <w:t>литературный</w:t>
      </w:r>
      <w:r>
        <w:rPr>
          <w:spacing w:val="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(персонаж),</w:t>
      </w:r>
      <w:r>
        <w:rPr>
          <w:spacing w:val="1"/>
        </w:rPr>
        <w:t> </w:t>
      </w:r>
      <w:r>
        <w:rPr/>
        <w:t>лирический</w:t>
      </w:r>
      <w:r>
        <w:rPr>
          <w:spacing w:val="1"/>
        </w:rPr>
        <w:t> </w:t>
      </w:r>
      <w:r>
        <w:rPr/>
        <w:t>герой,</w:t>
      </w:r>
      <w:r>
        <w:rPr>
          <w:spacing w:val="1"/>
        </w:rPr>
        <w:t> </w:t>
      </w:r>
      <w:r>
        <w:rPr/>
        <w:t>речевая</w:t>
      </w:r>
      <w:r>
        <w:rPr>
          <w:spacing w:val="1"/>
        </w:rPr>
        <w:t> </w:t>
      </w:r>
      <w:r>
        <w:rPr/>
        <w:t>характеристика героя; портрет, пейзаж, интерьер, художественная деталь; юмор,</w:t>
      </w:r>
      <w:r>
        <w:rPr>
          <w:spacing w:val="1"/>
        </w:rPr>
        <w:t> </w:t>
      </w:r>
      <w:r>
        <w:rPr/>
        <w:t>ирония,</w:t>
      </w:r>
      <w:r>
        <w:rPr>
          <w:spacing w:val="20"/>
        </w:rPr>
        <w:t> </w:t>
      </w:r>
      <w:r>
        <w:rPr/>
        <w:t>сатира;</w:t>
      </w:r>
      <w:r>
        <w:rPr>
          <w:spacing w:val="18"/>
        </w:rPr>
        <w:t> </w:t>
      </w:r>
      <w:r>
        <w:rPr/>
        <w:t>эпитет,</w:t>
      </w:r>
      <w:r>
        <w:rPr>
          <w:spacing w:val="21"/>
        </w:rPr>
        <w:t> </w:t>
      </w:r>
      <w:r>
        <w:rPr/>
        <w:t>метафора,</w:t>
      </w:r>
      <w:r>
        <w:rPr>
          <w:spacing w:val="21"/>
        </w:rPr>
        <w:t> </w:t>
      </w:r>
      <w:r>
        <w:rPr/>
        <w:t>сравнение;</w:t>
      </w:r>
      <w:r>
        <w:rPr>
          <w:spacing w:val="18"/>
        </w:rPr>
        <w:t> </w:t>
      </w:r>
      <w:r>
        <w:rPr/>
        <w:t>олицетворение,</w:t>
      </w:r>
      <w:r>
        <w:rPr>
          <w:spacing w:val="20"/>
        </w:rPr>
        <w:t> </w:t>
      </w:r>
      <w:r>
        <w:rPr/>
        <w:t>гипербола;</w:t>
      </w:r>
      <w:r>
        <w:rPr>
          <w:spacing w:val="18"/>
        </w:rPr>
        <w:t> </w:t>
      </w:r>
      <w:r>
        <w:rPr/>
        <w:t>антитеза,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6" w:firstLine="0"/>
      </w:pPr>
      <w:r>
        <w:rPr/>
        <w:t>аллегория;</w:t>
      </w:r>
      <w:r>
        <w:rPr>
          <w:spacing w:val="1"/>
        </w:rPr>
        <w:t> </w:t>
      </w:r>
      <w:r>
        <w:rPr/>
        <w:t>анафора;</w:t>
      </w:r>
      <w:r>
        <w:rPr>
          <w:spacing w:val="1"/>
        </w:rPr>
        <w:t> </w:t>
      </w:r>
      <w:r>
        <w:rPr/>
        <w:t>стихотворный</w:t>
      </w:r>
      <w:r>
        <w:rPr>
          <w:spacing w:val="1"/>
        </w:rPr>
        <w:t> </w:t>
      </w:r>
      <w:r>
        <w:rPr/>
        <w:t>метр</w:t>
      </w:r>
      <w:r>
        <w:rPr>
          <w:spacing w:val="1"/>
        </w:rPr>
        <w:t> </w:t>
      </w:r>
      <w:r>
        <w:rPr/>
        <w:t>(хорей,</w:t>
      </w:r>
      <w:r>
        <w:rPr>
          <w:spacing w:val="1"/>
        </w:rPr>
        <w:t> </w:t>
      </w:r>
      <w:r>
        <w:rPr/>
        <w:t>ямб,</w:t>
      </w:r>
      <w:r>
        <w:rPr>
          <w:spacing w:val="1"/>
        </w:rPr>
        <w:t> </w:t>
      </w:r>
      <w:r>
        <w:rPr/>
        <w:t>дактиль,</w:t>
      </w:r>
      <w:r>
        <w:rPr>
          <w:spacing w:val="1"/>
        </w:rPr>
        <w:t> </w:t>
      </w:r>
      <w:r>
        <w:rPr/>
        <w:t>амфибрахий,</w:t>
      </w:r>
      <w:r>
        <w:rPr>
          <w:spacing w:val="-67"/>
        </w:rPr>
        <w:t> </w:t>
      </w:r>
      <w:r>
        <w:rPr/>
        <w:t>анапест),</w:t>
      </w:r>
      <w:r>
        <w:rPr>
          <w:spacing w:val="3"/>
        </w:rPr>
        <w:t> </w:t>
      </w:r>
      <w:r>
        <w:rPr/>
        <w:t>ритм,</w:t>
      </w:r>
      <w:r>
        <w:rPr>
          <w:spacing w:val="4"/>
        </w:rPr>
        <w:t> </w:t>
      </w:r>
      <w:r>
        <w:rPr/>
        <w:t>рифма,</w:t>
      </w:r>
      <w:r>
        <w:rPr>
          <w:spacing w:val="4"/>
        </w:rPr>
        <w:t> </w:t>
      </w:r>
      <w:r>
        <w:rPr/>
        <w:t>строфа);</w:t>
      </w:r>
    </w:p>
    <w:p>
      <w:pPr>
        <w:pStyle w:val="BodyText"/>
        <w:spacing w:line="350" w:lineRule="auto"/>
        <w:ind w:right="507"/>
      </w:pPr>
      <w:r>
        <w:rPr/>
        <w:t>выделять в произведениях элементы художественной формы и обнаруживать</w:t>
      </w:r>
      <w:r>
        <w:rPr>
          <w:spacing w:val="-67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ними;</w:t>
      </w:r>
    </w:p>
    <w:p>
      <w:pPr>
        <w:pStyle w:val="BodyText"/>
        <w:spacing w:line="352" w:lineRule="auto" w:before="3"/>
        <w:ind w:right="501"/>
      </w:pPr>
      <w:r>
        <w:rPr/>
        <w:t>сопоставлять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фрагменты,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персонажей,</w:t>
      </w:r>
      <w:r>
        <w:rPr>
          <w:spacing w:val="1"/>
        </w:rPr>
        <w:t> </w:t>
      </w:r>
      <w:r>
        <w:rPr/>
        <w:t>сюжеты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жанры,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приёмы,</w:t>
      </w:r>
      <w:r>
        <w:rPr>
          <w:spacing w:val="3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spacing w:line="352" w:lineRule="auto" w:before="2"/>
        <w:ind w:right="500"/>
      </w:pPr>
      <w:r>
        <w:rPr/>
        <w:t>сопоставлять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прочитанные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художественной литературы с произведениями других видов искусства (живопись,</w:t>
      </w:r>
      <w:r>
        <w:rPr>
          <w:spacing w:val="1"/>
        </w:rPr>
        <w:t> </w:t>
      </w:r>
      <w:r>
        <w:rPr/>
        <w:t>музыка,</w:t>
      </w:r>
      <w:r>
        <w:rPr>
          <w:spacing w:val="3"/>
        </w:rPr>
        <w:t> </w:t>
      </w:r>
      <w:r>
        <w:rPr/>
        <w:t>театр,</w:t>
      </w:r>
      <w:r>
        <w:rPr>
          <w:spacing w:val="4"/>
        </w:rPr>
        <w:t> </w:t>
      </w:r>
      <w:r>
        <w:rPr/>
        <w:t>кино);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2" w:lineRule="auto" w:before="1" w:after="0"/>
        <w:ind w:left="639" w:right="491" w:firstLine="710"/>
        <w:jc w:val="both"/>
        <w:rPr>
          <w:sz w:val="28"/>
        </w:rPr>
      </w:pPr>
      <w:r>
        <w:rPr>
          <w:sz w:val="28"/>
        </w:rPr>
        <w:t>выразительно читать стихи</w:t>
      </w:r>
      <w:r>
        <w:rPr>
          <w:spacing w:val="1"/>
          <w:sz w:val="28"/>
        </w:rPr>
        <w:t> </w:t>
      </w:r>
      <w:r>
        <w:rPr>
          <w:sz w:val="28"/>
        </w:rPr>
        <w:t>и прозу,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наизусть (не менее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2" w:lineRule="auto" w:before="3" w:after="0"/>
        <w:ind w:left="639" w:right="509" w:firstLine="71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> </w:t>
      </w:r>
      <w:r>
        <w:rPr>
          <w:sz w:val="28"/>
        </w:rPr>
        <w:t>прочитанное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-67"/>
          <w:sz w:val="28"/>
        </w:rPr>
        <w:t> </w:t>
      </w:r>
      <w:r>
        <w:rPr>
          <w:sz w:val="28"/>
        </w:rPr>
        <w:t>формулировать</w:t>
      </w:r>
      <w:r>
        <w:rPr>
          <w:spacing w:val="-2"/>
          <w:sz w:val="28"/>
        </w:rPr>
        <w:t> </w:t>
      </w:r>
      <w:r>
        <w:rPr>
          <w:sz w:val="28"/>
        </w:rPr>
        <w:t>вопросы к</w:t>
      </w:r>
      <w:r>
        <w:rPr>
          <w:spacing w:val="1"/>
          <w:sz w:val="28"/>
        </w:rPr>
        <w:t> </w:t>
      </w:r>
      <w:r>
        <w:rPr>
          <w:sz w:val="28"/>
        </w:rPr>
        <w:t>тексту; пересказывать</w:t>
      </w:r>
      <w:r>
        <w:rPr>
          <w:spacing w:val="-2"/>
          <w:sz w:val="28"/>
        </w:rPr>
        <w:t> </w:t>
      </w:r>
      <w:r>
        <w:rPr>
          <w:sz w:val="28"/>
        </w:rPr>
        <w:t>сюжет;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2" w:lineRule="auto" w:before="2" w:after="0"/>
        <w:ind w:left="639" w:right="499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> </w:t>
      </w:r>
      <w:r>
        <w:rPr>
          <w:sz w:val="28"/>
        </w:rPr>
        <w:t>собственную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позицией</w:t>
      </w:r>
      <w:r>
        <w:rPr>
          <w:spacing w:val="1"/>
          <w:sz w:val="28"/>
        </w:rPr>
        <w:t> </w:t>
      </w:r>
      <w:r>
        <w:rPr>
          <w:sz w:val="28"/>
        </w:rPr>
        <w:t>автора,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прочитанному;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6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150</w:t>
      </w:r>
      <w:r>
        <w:rPr>
          <w:spacing w:val="1"/>
          <w:sz w:val="28"/>
        </w:rPr>
        <w:t> </w:t>
      </w:r>
      <w:r>
        <w:rPr>
          <w:sz w:val="28"/>
        </w:rPr>
        <w:t>слов),</w:t>
      </w:r>
      <w:r>
        <w:rPr>
          <w:spacing w:val="1"/>
          <w:sz w:val="28"/>
        </w:rPr>
        <w:t> </w:t>
      </w:r>
      <w:r>
        <w:rPr>
          <w:sz w:val="28"/>
        </w:rPr>
        <w:t>писать</w:t>
      </w:r>
      <w:r>
        <w:rPr>
          <w:spacing w:val="1"/>
          <w:sz w:val="28"/>
        </w:rPr>
        <w:t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 прочитанных произведений, под руководством учителя учиться</w:t>
      </w:r>
      <w:r>
        <w:rPr>
          <w:spacing w:val="1"/>
          <w:sz w:val="28"/>
        </w:rPr>
        <w:t> </w:t>
      </w:r>
      <w:r>
        <w:rPr>
          <w:sz w:val="28"/>
        </w:rPr>
        <w:t>исправлять и редактировать собственные письменные тексты; собирать материал и</w:t>
      </w:r>
      <w:r>
        <w:rPr>
          <w:spacing w:val="1"/>
          <w:sz w:val="28"/>
        </w:rPr>
        <w:t> </w:t>
      </w:r>
      <w:r>
        <w:rPr>
          <w:sz w:val="28"/>
        </w:rPr>
        <w:t>обрабатывать информацию, необходимую для составления плана, таблицы, схемы,</w:t>
      </w:r>
      <w:r>
        <w:rPr>
          <w:spacing w:val="1"/>
          <w:sz w:val="28"/>
        </w:rPr>
        <w:t> </w:t>
      </w:r>
      <w:r>
        <w:rPr>
          <w:sz w:val="28"/>
        </w:rPr>
        <w:t>доклада,</w:t>
      </w:r>
      <w:r>
        <w:rPr>
          <w:spacing w:val="1"/>
          <w:sz w:val="28"/>
        </w:rPr>
        <w:t> </w:t>
      </w:r>
      <w:r>
        <w:rPr>
          <w:sz w:val="28"/>
        </w:rPr>
        <w:t>конспекта,</w:t>
      </w:r>
      <w:r>
        <w:rPr>
          <w:spacing w:val="1"/>
          <w:sz w:val="28"/>
        </w:rPr>
        <w:t> </w:t>
      </w:r>
      <w:r>
        <w:rPr>
          <w:sz w:val="28"/>
        </w:rPr>
        <w:t>аннотации,</w:t>
      </w:r>
      <w:r>
        <w:rPr>
          <w:spacing w:val="1"/>
          <w:sz w:val="28"/>
        </w:rPr>
        <w:t> </w:t>
      </w:r>
      <w:r>
        <w:rPr>
          <w:sz w:val="28"/>
        </w:rPr>
        <w:t>эссе,</w:t>
      </w:r>
      <w:r>
        <w:rPr>
          <w:spacing w:val="1"/>
          <w:sz w:val="28"/>
        </w:rPr>
        <w:t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выбранную</w:t>
      </w:r>
      <w:r>
        <w:rPr>
          <w:spacing w:val="1"/>
          <w:sz w:val="28"/>
        </w:rPr>
        <w:t> </w:t>
      </w:r>
      <w:r>
        <w:rPr>
          <w:sz w:val="28"/>
        </w:rPr>
        <w:t>литературную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> </w:t>
      </w:r>
      <w:r>
        <w:rPr>
          <w:sz w:val="28"/>
        </w:rPr>
        <w:t>тему;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текстуально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2"/>
          <w:sz w:val="28"/>
        </w:rPr>
        <w:t> </w:t>
      </w:r>
      <w:r>
        <w:rPr>
          <w:sz w:val="28"/>
        </w:rPr>
        <w:t>произведения</w:t>
      </w:r>
      <w:r>
        <w:rPr>
          <w:spacing w:val="3"/>
          <w:sz w:val="28"/>
        </w:rPr>
        <w:t> </w:t>
      </w:r>
      <w:r>
        <w:rPr>
          <w:sz w:val="28"/>
        </w:rPr>
        <w:t>древнерусской,</w:t>
      </w:r>
      <w:r>
        <w:rPr>
          <w:spacing w:val="3"/>
          <w:sz w:val="28"/>
        </w:rPr>
        <w:t> </w:t>
      </w:r>
      <w:r>
        <w:rPr>
          <w:sz w:val="28"/>
        </w:rPr>
        <w:t>русской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2"/>
          <w:sz w:val="28"/>
        </w:rPr>
        <w:t> </w:t>
      </w:r>
      <w:r>
        <w:rPr>
          <w:sz w:val="28"/>
        </w:rPr>
        <w:t>литературы</w:t>
      </w:r>
      <w:r>
        <w:rPr>
          <w:spacing w:val="4"/>
          <w:sz w:val="28"/>
        </w:rPr>
        <w:t> </w:t>
      </w:r>
      <w:r>
        <w:rPr>
          <w:sz w:val="28"/>
        </w:rPr>
        <w:t>и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2" w:firstLine="0"/>
      </w:pPr>
      <w:r>
        <w:rPr/>
        <w:t>современных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смыслового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эстетического анализа;</w:t>
      </w:r>
    </w:p>
    <w:p>
      <w:pPr>
        <w:pStyle w:val="ListParagraph"/>
        <w:numPr>
          <w:ilvl w:val="0"/>
          <w:numId w:val="13"/>
        </w:numPr>
        <w:tabs>
          <w:tab w:pos="1653" w:val="left" w:leader="none"/>
        </w:tabs>
        <w:spacing w:line="35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важность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-4"/>
          <w:sz w:val="28"/>
        </w:rPr>
        <w:t> </w:t>
      </w:r>
      <w:r>
        <w:rPr>
          <w:sz w:val="28"/>
        </w:rPr>
        <w:t>эмоциональных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эстетических</w:t>
      </w:r>
      <w:r>
        <w:rPr>
          <w:spacing w:val="-4"/>
          <w:sz w:val="28"/>
        </w:rPr>
        <w:t> </w:t>
      </w:r>
      <w:r>
        <w:rPr>
          <w:sz w:val="28"/>
        </w:rPr>
        <w:t>впечатлений;</w:t>
      </w:r>
    </w:p>
    <w:p>
      <w:pPr>
        <w:pStyle w:val="ListParagraph"/>
        <w:numPr>
          <w:ilvl w:val="0"/>
          <w:numId w:val="13"/>
        </w:numPr>
        <w:tabs>
          <w:tab w:pos="1793" w:val="left" w:leader="none"/>
        </w:tabs>
        <w:spacing w:line="35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планировать своё чтение, обогащать свой круг чтения по рекомендациям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7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литературы для</w:t>
      </w:r>
      <w:r>
        <w:rPr>
          <w:spacing w:val="3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 подростков;</w:t>
      </w:r>
    </w:p>
    <w:p>
      <w:pPr>
        <w:pStyle w:val="ListParagraph"/>
        <w:numPr>
          <w:ilvl w:val="0"/>
          <w:numId w:val="13"/>
        </w:numPr>
        <w:tabs>
          <w:tab w:pos="1793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проектной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публично</w:t>
      </w:r>
      <w:r>
        <w:rPr>
          <w:spacing w:val="-2"/>
          <w:sz w:val="28"/>
        </w:rPr>
        <w:t> </w:t>
      </w:r>
      <w:r>
        <w:rPr>
          <w:sz w:val="28"/>
        </w:rPr>
        <w:t>представлять</w:t>
      </w:r>
      <w:r>
        <w:rPr>
          <w:spacing w:val="-4"/>
          <w:sz w:val="28"/>
        </w:rPr>
        <w:t> </w:t>
      </w:r>
      <w:r>
        <w:rPr>
          <w:sz w:val="28"/>
        </w:rPr>
        <w:t>полученные</w:t>
      </w:r>
      <w:r>
        <w:rPr>
          <w:spacing w:val="-1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0"/>
          <w:numId w:val="13"/>
        </w:numPr>
        <w:tabs>
          <w:tab w:pos="1793" w:val="left" w:leader="none"/>
        </w:tabs>
        <w:spacing w:line="352" w:lineRule="auto" w:before="6" w:after="0"/>
        <w:ind w:left="639" w:right="495" w:firstLine="710"/>
        <w:jc w:val="both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электронными</w:t>
      </w:r>
      <w:r>
        <w:rPr>
          <w:spacing w:val="1"/>
          <w:sz w:val="28"/>
        </w:rPr>
        <w:t> </w:t>
      </w:r>
      <w:r>
        <w:rPr>
          <w:sz w:val="28"/>
        </w:rPr>
        <w:t>библиотеками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справочными</w:t>
      </w:r>
      <w:r>
        <w:rPr>
          <w:spacing w:val="1"/>
          <w:sz w:val="28"/>
        </w:rPr>
        <w:t> </w:t>
      </w:r>
      <w:r>
        <w:rPr>
          <w:sz w:val="28"/>
        </w:rPr>
        <w:t>материалами,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верифицированных</w:t>
      </w:r>
      <w:r>
        <w:rPr>
          <w:spacing w:val="-8"/>
          <w:sz w:val="28"/>
        </w:rPr>
        <w:t> </w:t>
      </w:r>
      <w:r>
        <w:rPr>
          <w:sz w:val="28"/>
        </w:rPr>
        <w:t>электронных</w:t>
      </w:r>
      <w:r>
        <w:rPr>
          <w:spacing w:val="-7"/>
          <w:sz w:val="28"/>
        </w:rPr>
        <w:t> </w:t>
      </w:r>
      <w:r>
        <w:rPr>
          <w:sz w:val="28"/>
        </w:rPr>
        <w:t>ресурсов, включённых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федеральный</w:t>
      </w:r>
      <w:r>
        <w:rPr>
          <w:spacing w:val="-3"/>
          <w:sz w:val="28"/>
        </w:rPr>
        <w:t> </w:t>
      </w:r>
      <w:r>
        <w:rPr>
          <w:sz w:val="28"/>
        </w:rPr>
        <w:t>перечень.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0" w:lineRule="auto" w:before="3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8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обучающийся</w:t>
      </w:r>
      <w:r>
        <w:rPr>
          <w:spacing w:val="3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6" w:after="0"/>
        <w:ind w:left="639" w:right="505" w:firstLine="710"/>
        <w:jc w:val="both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 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воспитании</w:t>
      </w:r>
      <w:r>
        <w:rPr>
          <w:spacing w:val="1"/>
          <w:sz w:val="28"/>
        </w:rPr>
        <w:t> </w:t>
      </w:r>
      <w:r>
        <w:rPr>
          <w:sz w:val="28"/>
        </w:rPr>
        <w:t>патриотизма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единства</w:t>
      </w:r>
      <w:r>
        <w:rPr>
          <w:spacing w:val="1"/>
          <w:sz w:val="28"/>
        </w:rPr>
        <w:t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> </w:t>
      </w:r>
      <w:r>
        <w:rPr>
          <w:sz w:val="28"/>
        </w:rPr>
        <w:t>народа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5" w:lineRule="auto" w:before="1" w:after="0"/>
        <w:ind w:left="639" w:right="508" w:firstLine="710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> </w:t>
      </w:r>
      <w:r>
        <w:rPr>
          <w:sz w:val="28"/>
        </w:rPr>
        <w:t>отличия</w:t>
      </w:r>
      <w:r>
        <w:rPr>
          <w:spacing w:val="-6"/>
          <w:sz w:val="28"/>
        </w:rPr>
        <w:t> </w:t>
      </w:r>
      <w:r>
        <w:rPr>
          <w:sz w:val="28"/>
        </w:rPr>
        <w:t>художественного</w:t>
      </w:r>
      <w:r>
        <w:rPr>
          <w:spacing w:val="-6"/>
          <w:sz w:val="28"/>
        </w:rPr>
        <w:t> </w:t>
      </w:r>
      <w:r>
        <w:rPr>
          <w:sz w:val="28"/>
        </w:rPr>
        <w:t>текста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текста</w:t>
      </w:r>
      <w:r>
        <w:rPr>
          <w:spacing w:val="-5"/>
          <w:sz w:val="28"/>
        </w:rPr>
        <w:t> </w:t>
      </w:r>
      <w:r>
        <w:rPr>
          <w:sz w:val="28"/>
        </w:rPr>
        <w:t>научного,</w:t>
      </w:r>
      <w:r>
        <w:rPr>
          <w:spacing w:val="-4"/>
          <w:sz w:val="28"/>
        </w:rPr>
        <w:t> </w:t>
      </w:r>
      <w:r>
        <w:rPr>
          <w:sz w:val="28"/>
        </w:rPr>
        <w:t>делового,</w:t>
      </w:r>
      <w:r>
        <w:rPr>
          <w:spacing w:val="-3"/>
          <w:sz w:val="28"/>
        </w:rPr>
        <w:t> </w:t>
      </w:r>
      <w:r>
        <w:rPr>
          <w:sz w:val="28"/>
        </w:rPr>
        <w:t>публицистического;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самостоятельный</w:t>
      </w:r>
      <w:r>
        <w:rPr>
          <w:spacing w:val="1"/>
          <w:sz w:val="28"/>
        </w:rPr>
        <w:t> </w:t>
      </w:r>
      <w:r>
        <w:rPr>
          <w:sz w:val="28"/>
        </w:rPr>
        <w:t>смысловой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эстетический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прочитанное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обучающихся),</w:t>
      </w:r>
      <w:r>
        <w:rPr>
          <w:spacing w:val="1"/>
          <w:sz w:val="28"/>
        </w:rPr>
        <w:t> </w:t>
      </w:r>
      <w:r>
        <w:rPr>
          <w:sz w:val="28"/>
        </w:rPr>
        <w:t>понимать неоднозначность художественных смыслов,</w:t>
      </w:r>
      <w:r>
        <w:rPr>
          <w:spacing w:val="70"/>
          <w:sz w:val="28"/>
        </w:rPr>
        <w:t> </w:t>
      </w:r>
      <w:r>
        <w:rPr>
          <w:sz w:val="28"/>
        </w:rPr>
        <w:t>заложенных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литературных</w:t>
      </w:r>
      <w:r>
        <w:rPr>
          <w:spacing w:val="-3"/>
          <w:sz w:val="28"/>
        </w:rPr>
        <w:t> </w:t>
      </w:r>
      <w:r>
        <w:rPr>
          <w:sz w:val="28"/>
        </w:rPr>
        <w:t>произведениях:</w:t>
      </w:r>
    </w:p>
    <w:p>
      <w:pPr>
        <w:pStyle w:val="BodyText"/>
        <w:spacing w:line="352" w:lineRule="auto"/>
        <w:ind w:right="492"/>
      </w:pPr>
      <w:r>
        <w:rPr/>
        <w:t>анализировать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 содержания,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тематику и проблематику произведения, его родовую и жанровую принадлежность,</w:t>
      </w:r>
      <w:r>
        <w:rPr>
          <w:spacing w:val="-67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героя,</w:t>
      </w:r>
      <w:r>
        <w:rPr>
          <w:spacing w:val="1"/>
        </w:rPr>
        <w:t> </w:t>
      </w:r>
      <w:r>
        <w:rPr/>
        <w:t>повествователя,</w:t>
      </w:r>
      <w:r>
        <w:rPr>
          <w:spacing w:val="1"/>
        </w:rPr>
        <w:t> </w:t>
      </w:r>
      <w:r>
        <w:rPr/>
        <w:t>рассказчика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учитывая</w:t>
      </w:r>
      <w:r>
        <w:rPr>
          <w:spacing w:val="13"/>
        </w:rPr>
        <w:t> </w:t>
      </w:r>
      <w:r>
        <w:rPr/>
        <w:t>художественные</w:t>
      </w:r>
      <w:r>
        <w:rPr>
          <w:spacing w:val="13"/>
        </w:rPr>
        <w:t> </w:t>
      </w:r>
      <w:r>
        <w:rPr/>
        <w:t>особенности</w:t>
      </w:r>
      <w:r>
        <w:rPr>
          <w:spacing w:val="12"/>
        </w:rPr>
        <w:t> </w:t>
      </w:r>
      <w:r>
        <w:rPr/>
        <w:t>произведения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отражённые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нём</w:t>
      </w:r>
      <w:r>
        <w:rPr>
          <w:spacing w:val="14"/>
        </w:rPr>
        <w:t> </w:t>
      </w:r>
      <w:r>
        <w:rPr/>
        <w:t>реалии;</w:t>
      </w:r>
    </w:p>
    <w:p>
      <w:pPr>
        <w:spacing w:after="0" w:line="35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3" w:firstLine="0"/>
      </w:pPr>
      <w:r>
        <w:rPr/>
        <w:t>характеризовать</w:t>
      </w:r>
      <w:r>
        <w:rPr>
          <w:spacing w:val="1"/>
        </w:rPr>
        <w:t> </w:t>
      </w:r>
      <w:r>
        <w:rPr/>
        <w:t>героев-персонажей,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сравнительные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образов;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конфликт произведения; характеризовать авторский пафос; выявлять и осмыслять</w:t>
      </w:r>
      <w:r>
        <w:rPr>
          <w:spacing w:val="1"/>
        </w:rPr>
        <w:t> </w:t>
      </w:r>
      <w:r>
        <w:rPr/>
        <w:t>формы авторской оценки героев, событий, характер авторских взаимоотношений с</w:t>
      </w:r>
      <w:r>
        <w:rPr>
          <w:spacing w:val="1"/>
        </w:rPr>
        <w:t> </w:t>
      </w:r>
      <w:r>
        <w:rPr/>
        <w:t>читателем как адресатом произведения; объяснять своё понимание нравственно-</w:t>
      </w:r>
      <w:r>
        <w:rPr>
          <w:spacing w:val="1"/>
        </w:rPr>
        <w:t> </w:t>
      </w:r>
      <w:r>
        <w:rPr/>
        <w:t>философской,</w:t>
      </w:r>
      <w:r>
        <w:rPr>
          <w:spacing w:val="1"/>
        </w:rPr>
        <w:t> </w:t>
      </w:r>
      <w:r>
        <w:rPr/>
        <w:t>социально-исторической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эстетической</w:t>
      </w:r>
      <w:r>
        <w:rPr>
          <w:spacing w:val="71"/>
        </w:rPr>
        <w:t> </w:t>
      </w:r>
      <w:r>
        <w:rPr/>
        <w:t>проблематики</w:t>
      </w:r>
      <w:r>
        <w:rPr>
          <w:spacing w:val="-67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обучающихся);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поэтической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прозаической речи, находить основные изобразительно-выразительные средства,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манеры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писателя,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функции;</w:t>
      </w:r>
    </w:p>
    <w:p>
      <w:pPr>
        <w:pStyle w:val="BodyText"/>
        <w:spacing w:line="352" w:lineRule="auto" w:before="8"/>
        <w:ind w:right="491"/>
      </w:pPr>
      <w:r>
        <w:rPr/>
        <w:t>владеть</w:t>
      </w:r>
      <w:r>
        <w:rPr>
          <w:spacing w:val="1"/>
        </w:rPr>
        <w:t> </w:t>
      </w:r>
      <w:r>
        <w:rPr/>
        <w:t>сущностью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смысловых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теоретико-</w:t>
      </w:r>
      <w:r>
        <w:rPr>
          <w:spacing w:val="1"/>
        </w:rPr>
        <w:t> </w:t>
      </w:r>
      <w:r>
        <w:rPr/>
        <w:t>литературных понятий и самостоятельно использовать их в процессе 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(художественная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устное</w:t>
      </w:r>
      <w:r>
        <w:rPr>
          <w:spacing w:val="1"/>
        </w:rPr>
        <w:t> </w:t>
      </w:r>
      <w:r>
        <w:rPr/>
        <w:t>народное</w:t>
      </w:r>
      <w:r>
        <w:rPr>
          <w:spacing w:val="1"/>
        </w:rPr>
        <w:t> </w:t>
      </w:r>
      <w:r>
        <w:rPr/>
        <w:t>творчество;</w:t>
      </w:r>
      <w:r>
        <w:rPr>
          <w:spacing w:val="1"/>
        </w:rPr>
        <w:t> </w:t>
      </w:r>
      <w:r>
        <w:rPr/>
        <w:t>проза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поэзия;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образ,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вымысел;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(лирика,</w:t>
      </w:r>
      <w:r>
        <w:rPr>
          <w:spacing w:val="1"/>
        </w:rPr>
        <w:t> </w:t>
      </w:r>
      <w:r>
        <w:rPr/>
        <w:t>эпос,</w:t>
      </w:r>
      <w:r>
        <w:rPr>
          <w:spacing w:val="1"/>
        </w:rPr>
        <w:t> </w:t>
      </w:r>
      <w:r>
        <w:rPr/>
        <w:t>драма),</w:t>
      </w:r>
      <w:r>
        <w:rPr>
          <w:spacing w:val="70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(рассказ, повесть, роман, баллада, послание, поэма, песня, сонет, лироэпические</w:t>
      </w:r>
      <w:r>
        <w:rPr>
          <w:spacing w:val="1"/>
        </w:rPr>
        <w:t> </w:t>
      </w:r>
      <w:r>
        <w:rPr/>
        <w:t>(поэма, баллада), форма и содержание литературного произведения, тема, идея,</w:t>
      </w:r>
      <w:r>
        <w:rPr>
          <w:spacing w:val="1"/>
        </w:rPr>
        <w:t> </w:t>
      </w:r>
      <w:r>
        <w:rPr/>
        <w:t>проблематика;</w:t>
      </w:r>
      <w:r>
        <w:rPr>
          <w:spacing w:val="1"/>
        </w:rPr>
        <w:t> </w:t>
      </w:r>
      <w:r>
        <w:rPr/>
        <w:t>пафос</w:t>
      </w:r>
      <w:r>
        <w:rPr>
          <w:spacing w:val="1"/>
        </w:rPr>
        <w:t> </w:t>
      </w:r>
      <w:r>
        <w:rPr/>
        <w:t>(героический,</w:t>
      </w:r>
      <w:r>
        <w:rPr>
          <w:spacing w:val="1"/>
        </w:rPr>
        <w:t> </w:t>
      </w:r>
      <w:r>
        <w:rPr/>
        <w:t>патриотический,</w:t>
      </w:r>
      <w:r>
        <w:rPr>
          <w:spacing w:val="1"/>
        </w:rPr>
        <w:t> </w:t>
      </w:r>
      <w:r>
        <w:rPr/>
        <w:t>гражданский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другие),</w:t>
      </w:r>
      <w:r>
        <w:rPr>
          <w:spacing w:val="-67"/>
        </w:rPr>
        <w:t> </w:t>
      </w:r>
      <w:r>
        <w:rPr/>
        <w:t>сюжет,</w:t>
      </w:r>
      <w:r>
        <w:rPr>
          <w:spacing w:val="1"/>
        </w:rPr>
        <w:t> </w:t>
      </w:r>
      <w:r>
        <w:rPr/>
        <w:t>композиция,</w:t>
      </w:r>
      <w:r>
        <w:rPr>
          <w:spacing w:val="1"/>
        </w:rPr>
        <w:t> </w:t>
      </w:r>
      <w:r>
        <w:rPr/>
        <w:t>эпиграф,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(экспозиция,</w:t>
      </w:r>
      <w:r>
        <w:rPr>
          <w:spacing w:val="1"/>
        </w:rPr>
        <w:t> </w:t>
      </w:r>
      <w:r>
        <w:rPr/>
        <w:t>завязка,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кульминация,</w:t>
      </w:r>
      <w:r>
        <w:rPr>
          <w:spacing w:val="1"/>
        </w:rPr>
        <w:t> </w:t>
      </w:r>
      <w:r>
        <w:rPr/>
        <w:t>развязка);</w:t>
      </w:r>
      <w:r>
        <w:rPr>
          <w:spacing w:val="1"/>
        </w:rPr>
        <w:t> </w:t>
      </w:r>
      <w:r>
        <w:rPr/>
        <w:t>конфликт,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автор,</w:t>
      </w:r>
      <w:r>
        <w:rPr>
          <w:spacing w:val="1"/>
        </w:rPr>
        <w:t> </w:t>
      </w:r>
      <w:r>
        <w:rPr/>
        <w:t>повествователь,</w:t>
      </w:r>
      <w:r>
        <w:rPr>
          <w:spacing w:val="1"/>
        </w:rPr>
        <w:t> </w:t>
      </w:r>
      <w:r>
        <w:rPr/>
        <w:t>рассказчик,</w:t>
      </w:r>
      <w:r>
        <w:rPr>
          <w:spacing w:val="1"/>
        </w:rPr>
        <w:t> </w:t>
      </w:r>
      <w:r>
        <w:rPr/>
        <w:t>литературный</w:t>
      </w:r>
      <w:r>
        <w:rPr>
          <w:spacing w:val="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(персонаж),</w:t>
      </w:r>
      <w:r>
        <w:rPr>
          <w:spacing w:val="1"/>
        </w:rPr>
        <w:t> </w:t>
      </w:r>
      <w:r>
        <w:rPr/>
        <w:t>лирический</w:t>
      </w:r>
      <w:r>
        <w:rPr>
          <w:spacing w:val="1"/>
        </w:rPr>
        <w:t> </w:t>
      </w:r>
      <w:r>
        <w:rPr/>
        <w:t>герой,</w:t>
      </w:r>
      <w:r>
        <w:rPr>
          <w:spacing w:val="-67"/>
        </w:rPr>
        <w:t> </w:t>
      </w:r>
      <w:r>
        <w:rPr/>
        <w:t>речевая характеристика героя; портрет, пейзаж, интерьер, художественная деталь,</w:t>
      </w:r>
      <w:r>
        <w:rPr>
          <w:spacing w:val="1"/>
        </w:rPr>
        <w:t> </w:t>
      </w:r>
      <w:r>
        <w:rPr/>
        <w:t>символ;</w:t>
      </w:r>
      <w:r>
        <w:rPr>
          <w:spacing w:val="1"/>
        </w:rPr>
        <w:t> </w:t>
      </w:r>
      <w:r>
        <w:rPr/>
        <w:t>юмор,</w:t>
      </w:r>
      <w:r>
        <w:rPr>
          <w:spacing w:val="1"/>
        </w:rPr>
        <w:t> </w:t>
      </w:r>
      <w:r>
        <w:rPr/>
        <w:t>ирония,</w:t>
      </w:r>
      <w:r>
        <w:rPr>
          <w:spacing w:val="1"/>
        </w:rPr>
        <w:t> </w:t>
      </w:r>
      <w:r>
        <w:rPr/>
        <w:t>сатира,</w:t>
      </w:r>
      <w:r>
        <w:rPr>
          <w:spacing w:val="1"/>
        </w:rPr>
        <w:t> </w:t>
      </w:r>
      <w:r>
        <w:rPr/>
        <w:t>сарказм,</w:t>
      </w:r>
      <w:r>
        <w:rPr>
          <w:spacing w:val="1"/>
        </w:rPr>
        <w:t> </w:t>
      </w:r>
      <w:r>
        <w:rPr/>
        <w:t>гротеск,</w:t>
      </w:r>
      <w:r>
        <w:rPr>
          <w:spacing w:val="1"/>
        </w:rPr>
        <w:t> </w:t>
      </w:r>
      <w:r>
        <w:rPr/>
        <w:t>эпитет,</w:t>
      </w:r>
      <w:r>
        <w:rPr>
          <w:spacing w:val="1"/>
        </w:rPr>
        <w:t> </w:t>
      </w:r>
      <w:r>
        <w:rPr/>
        <w:t>метафора,</w:t>
      </w:r>
      <w:r>
        <w:rPr>
          <w:spacing w:val="1"/>
        </w:rPr>
        <w:t> </w:t>
      </w:r>
      <w:r>
        <w:rPr/>
        <w:t>сравнение;</w:t>
      </w:r>
      <w:r>
        <w:rPr>
          <w:spacing w:val="1"/>
        </w:rPr>
        <w:t> </w:t>
      </w:r>
      <w:r>
        <w:rPr/>
        <w:t>олицетворение, гипербола; антитеза, аллегория, анафора; звукопись (аллитерация,</w:t>
      </w:r>
      <w:r>
        <w:rPr>
          <w:spacing w:val="1"/>
        </w:rPr>
        <w:t> </w:t>
      </w:r>
      <w:r>
        <w:rPr/>
        <w:t>ассонанс); стихотворный метр (хорей, ямб, дактиль, амфибрахий, анапест), ритм,</w:t>
      </w:r>
      <w:r>
        <w:rPr>
          <w:spacing w:val="1"/>
        </w:rPr>
        <w:t> </w:t>
      </w:r>
      <w:r>
        <w:rPr/>
        <w:t>рифма,</w:t>
      </w:r>
      <w:r>
        <w:rPr>
          <w:spacing w:val="3"/>
        </w:rPr>
        <w:t> </w:t>
      </w:r>
      <w:r>
        <w:rPr/>
        <w:t>строфа;</w:t>
      </w:r>
      <w:r>
        <w:rPr>
          <w:spacing w:val="1"/>
        </w:rPr>
        <w:t> </w:t>
      </w:r>
      <w:r>
        <w:rPr/>
        <w:t>афоризм);</w:t>
      </w:r>
    </w:p>
    <w:p>
      <w:pPr>
        <w:pStyle w:val="BodyText"/>
        <w:spacing w:line="355" w:lineRule="auto" w:before="4"/>
        <w:ind w:right="495"/>
      </w:pPr>
      <w:r>
        <w:rPr/>
        <w:t>рассматривать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литературного</w:t>
      </w:r>
      <w:r>
        <w:rPr>
          <w:spacing w:val="8"/>
        </w:rPr>
        <w:t> </w:t>
      </w:r>
      <w:r>
        <w:rPr/>
        <w:t>процесса</w:t>
      </w:r>
      <w:r>
        <w:rPr>
          <w:spacing w:val="9"/>
        </w:rPr>
        <w:t> </w:t>
      </w:r>
      <w:r>
        <w:rPr/>
        <w:t>(определять</w:t>
      </w:r>
      <w:r>
        <w:rPr>
          <w:spacing w:val="6"/>
        </w:rPr>
        <w:t> </w:t>
      </w:r>
      <w:r>
        <w:rPr/>
        <w:t>и</w:t>
      </w:r>
      <w:r>
        <w:rPr>
          <w:spacing w:val="12"/>
        </w:rPr>
        <w:t> </w:t>
      </w:r>
      <w:r>
        <w:rPr/>
        <w:t>учитывать</w:t>
      </w:r>
      <w:r>
        <w:rPr>
          <w:spacing w:val="6"/>
        </w:rPr>
        <w:t> </w:t>
      </w:r>
      <w:r>
        <w:rPr/>
        <w:t>при</w:t>
      </w:r>
      <w:r>
        <w:rPr>
          <w:spacing w:val="8"/>
        </w:rPr>
        <w:t> </w:t>
      </w:r>
      <w:r>
        <w:rPr/>
        <w:t>анализе</w:t>
      </w:r>
      <w:r>
        <w:rPr>
          <w:spacing w:val="9"/>
        </w:rPr>
        <w:t> </w:t>
      </w:r>
      <w:r>
        <w:rPr/>
        <w:t>принадлежность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5" w:firstLine="0"/>
      </w:pPr>
      <w:r>
        <w:rPr/>
        <w:t>произведения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историческому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определённому</w:t>
      </w:r>
      <w:r>
        <w:rPr>
          <w:spacing w:val="1"/>
        </w:rPr>
        <w:t> </w:t>
      </w:r>
      <w:r>
        <w:rPr/>
        <w:t>литературному</w:t>
      </w:r>
      <w:r>
        <w:rPr>
          <w:spacing w:val="1"/>
        </w:rPr>
        <w:t> </w:t>
      </w:r>
      <w:r>
        <w:rPr/>
        <w:t>направлению);</w:t>
      </w:r>
    </w:p>
    <w:p>
      <w:pPr>
        <w:pStyle w:val="BodyText"/>
        <w:spacing w:line="352" w:lineRule="auto"/>
        <w:ind w:right="498"/>
      </w:pPr>
      <w:r>
        <w:rPr/>
        <w:t>выделять в произведениях элементы художественной формы и обнаруживать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родо-жанровую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художественного произведения;</w:t>
      </w:r>
    </w:p>
    <w:p>
      <w:pPr>
        <w:pStyle w:val="BodyText"/>
        <w:spacing w:line="352" w:lineRule="auto"/>
        <w:ind w:right="506"/>
      </w:pPr>
      <w:r>
        <w:rPr/>
        <w:t>сопоставлять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фрагменты,</w:t>
      </w:r>
      <w:r>
        <w:rPr>
          <w:spacing w:val="1"/>
        </w:rPr>
        <w:t> </w:t>
      </w:r>
      <w:r>
        <w:rPr/>
        <w:t>образы</w:t>
      </w:r>
      <w:r>
        <w:rPr>
          <w:spacing w:val="71"/>
        </w:rPr>
        <w:t> </w:t>
      </w:r>
      <w:r>
        <w:rPr/>
        <w:t>персонажей,</w:t>
      </w:r>
      <w:r>
        <w:rPr>
          <w:spacing w:val="1"/>
        </w:rPr>
        <w:t> </w:t>
      </w:r>
      <w:r>
        <w:rPr/>
        <w:t>литературные явления и факты, сюжеты разных литературных произведений, темы,</w:t>
      </w:r>
      <w:r>
        <w:rPr>
          <w:spacing w:val="-67"/>
        </w:rPr>
        <w:t> </w:t>
      </w:r>
      <w:r>
        <w:rPr/>
        <w:t>проблемы,</w:t>
      </w:r>
      <w:r>
        <w:rPr>
          <w:spacing w:val="-2"/>
        </w:rPr>
        <w:t> </w:t>
      </w:r>
      <w:r>
        <w:rPr/>
        <w:t>жанры,</w:t>
      </w:r>
      <w:r>
        <w:rPr>
          <w:spacing w:val="-1"/>
        </w:rPr>
        <w:t> </w:t>
      </w:r>
      <w:r>
        <w:rPr/>
        <w:t>художественные</w:t>
      </w:r>
      <w:r>
        <w:rPr>
          <w:spacing w:val="-4"/>
        </w:rPr>
        <w:t> </w:t>
      </w:r>
      <w:r>
        <w:rPr/>
        <w:t>приёмы,</w:t>
      </w:r>
      <w:r>
        <w:rPr>
          <w:spacing w:val="-1"/>
        </w:rPr>
        <w:t> </w:t>
      </w:r>
      <w:r>
        <w:rPr/>
        <w:t>эпизоды</w:t>
      </w:r>
      <w:r>
        <w:rPr>
          <w:spacing w:val="-4"/>
        </w:rPr>
        <w:t> </w:t>
      </w:r>
      <w:r>
        <w:rPr/>
        <w:t>текста,</w:t>
      </w:r>
      <w:r>
        <w:rPr>
          <w:spacing w:val="-1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языка;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произведениями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(изобразительное</w:t>
      </w:r>
      <w:r>
        <w:rPr>
          <w:spacing w:val="1"/>
          <w:sz w:val="28"/>
        </w:rPr>
        <w:t> </w:t>
      </w:r>
      <w:r>
        <w:rPr>
          <w:sz w:val="28"/>
        </w:rPr>
        <w:t>искусство,</w:t>
      </w:r>
      <w:r>
        <w:rPr>
          <w:spacing w:val="1"/>
          <w:sz w:val="28"/>
        </w:rPr>
        <w:t> </w:t>
      </w:r>
      <w:r>
        <w:rPr>
          <w:sz w:val="28"/>
        </w:rPr>
        <w:t>музыка,</w:t>
      </w:r>
      <w:r>
        <w:rPr>
          <w:spacing w:val="1"/>
          <w:sz w:val="28"/>
        </w:rPr>
        <w:t> </w:t>
      </w:r>
      <w:r>
        <w:rPr>
          <w:sz w:val="28"/>
        </w:rPr>
        <w:t>театр,</w:t>
      </w:r>
      <w:r>
        <w:rPr>
          <w:spacing w:val="1"/>
          <w:sz w:val="28"/>
        </w:rPr>
        <w:t> </w:t>
      </w:r>
      <w:r>
        <w:rPr>
          <w:sz w:val="28"/>
        </w:rPr>
        <w:t>балет,</w:t>
      </w:r>
      <w:r>
        <w:rPr>
          <w:spacing w:val="1"/>
          <w:sz w:val="28"/>
        </w:rPr>
        <w:t> </w:t>
      </w:r>
      <w:r>
        <w:rPr>
          <w:sz w:val="28"/>
        </w:rPr>
        <w:t>кино,</w:t>
      </w:r>
      <w:r>
        <w:rPr>
          <w:spacing w:val="1"/>
          <w:sz w:val="28"/>
        </w:rPr>
        <w:t> </w:t>
      </w:r>
      <w:r>
        <w:rPr>
          <w:sz w:val="28"/>
        </w:rPr>
        <w:t>фотоискусство,</w:t>
      </w:r>
      <w:r>
        <w:rPr>
          <w:spacing w:val="1"/>
          <w:sz w:val="28"/>
        </w:rPr>
        <w:t> </w:t>
      </w:r>
      <w:r>
        <w:rPr>
          <w:sz w:val="28"/>
        </w:rPr>
        <w:t>компьютерная</w:t>
      </w:r>
      <w:r>
        <w:rPr>
          <w:spacing w:val="2"/>
          <w:sz w:val="28"/>
        </w:rPr>
        <w:t> </w:t>
      </w:r>
      <w:r>
        <w:rPr>
          <w:sz w:val="28"/>
        </w:rPr>
        <w:t>графика);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0" w:after="0"/>
        <w:ind w:left="639" w:right="491" w:firstLine="710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1"/>
          <w:sz w:val="28"/>
        </w:rPr>
        <w:t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> </w:t>
      </w:r>
      <w:r>
        <w:rPr>
          <w:sz w:val="28"/>
        </w:rPr>
        <w:t>произведению (с учётом литературного развития, индивидуальных особенностей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> </w:t>
      </w:r>
      <w:r>
        <w:rPr>
          <w:sz w:val="28"/>
        </w:rPr>
        <w:t>изученное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прочитанное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пересказов,</w:t>
      </w:r>
      <w:r>
        <w:rPr>
          <w:spacing w:val="1"/>
          <w:sz w:val="28"/>
        </w:rPr>
        <w:t> </w:t>
      </w:r>
      <w:r>
        <w:rPr>
          <w:sz w:val="28"/>
        </w:rPr>
        <w:t>обстоятельно</w:t>
      </w:r>
      <w:r>
        <w:rPr>
          <w:spacing w:val="1"/>
          <w:sz w:val="28"/>
        </w:rPr>
        <w:t> </w:t>
      </w:r>
      <w:r>
        <w:rPr>
          <w:sz w:val="28"/>
        </w:rPr>
        <w:t>отвечать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-1"/>
          <w:sz w:val="28"/>
        </w:rPr>
        <w:t> </w:t>
      </w:r>
      <w:r>
        <w:rPr>
          <w:sz w:val="28"/>
        </w:rPr>
        <w:t>формулировать</w:t>
      </w:r>
      <w:r>
        <w:rPr>
          <w:spacing w:val="3"/>
          <w:sz w:val="28"/>
        </w:rPr>
        <w:t> </w:t>
      </w:r>
      <w:r>
        <w:rPr>
          <w:position w:val="1"/>
          <w:sz w:val="28"/>
        </w:rPr>
        <w:t>вопросы</w:t>
      </w:r>
      <w:r>
        <w:rPr>
          <w:spacing w:val="4"/>
          <w:position w:val="1"/>
          <w:sz w:val="28"/>
        </w:rPr>
        <w:t> </w:t>
      </w:r>
      <w:r>
        <w:rPr>
          <w:position w:val="1"/>
          <w:sz w:val="28"/>
        </w:rPr>
        <w:t>к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тексту; пересказывать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сюжет;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1" w:after="0"/>
        <w:ind w:left="639" w:right="504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1"/>
          <w:sz w:val="28"/>
        </w:rPr>
        <w:t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> </w:t>
      </w:r>
      <w:r>
        <w:rPr>
          <w:sz w:val="28"/>
        </w:rPr>
        <w:t>оценку</w:t>
      </w:r>
      <w:r>
        <w:rPr>
          <w:spacing w:val="-3"/>
          <w:sz w:val="28"/>
        </w:rPr>
        <w:t> </w:t>
      </w:r>
      <w:r>
        <w:rPr>
          <w:sz w:val="28"/>
        </w:rPr>
        <w:t>прочитанному;</w:t>
      </w: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60" w:lineRule="auto" w:before="1" w:after="0"/>
        <w:ind w:left="639" w:right="493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слов),</w:t>
      </w:r>
      <w:r>
        <w:rPr>
          <w:spacing w:val="1"/>
          <w:sz w:val="28"/>
        </w:rPr>
        <w:t> </w:t>
      </w:r>
      <w:r>
        <w:rPr>
          <w:sz w:val="28"/>
        </w:rPr>
        <w:t>писать</w:t>
      </w:r>
      <w:r>
        <w:rPr>
          <w:spacing w:val="1"/>
          <w:sz w:val="28"/>
        </w:rPr>
        <w:t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прочитанных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произведений;</w:t>
      </w:r>
      <w:r>
        <w:rPr>
          <w:spacing w:val="1"/>
          <w:sz w:val="28"/>
        </w:rPr>
        <w:t> </w:t>
      </w:r>
      <w:r>
        <w:rPr>
          <w:sz w:val="28"/>
        </w:rPr>
        <w:t>исправлять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редактировать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собственные письменные тексты; собирать материал и обрабатывать информацию,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составления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1"/>
          <w:sz w:val="28"/>
        </w:rPr>
        <w:t> </w:t>
      </w:r>
      <w:r>
        <w:rPr>
          <w:sz w:val="28"/>
        </w:rPr>
        <w:t>доклада,</w:t>
      </w:r>
      <w:r>
        <w:rPr>
          <w:spacing w:val="1"/>
          <w:sz w:val="28"/>
        </w:rPr>
        <w:t> </w:t>
      </w:r>
      <w:r>
        <w:rPr>
          <w:sz w:val="28"/>
        </w:rPr>
        <w:t>конспекта,</w:t>
      </w:r>
      <w:r>
        <w:rPr>
          <w:spacing w:val="1"/>
          <w:sz w:val="28"/>
        </w:rPr>
        <w:t> </w:t>
      </w:r>
      <w:r>
        <w:rPr>
          <w:sz w:val="28"/>
        </w:rPr>
        <w:t>аннотации,</w:t>
      </w:r>
      <w:r>
        <w:rPr>
          <w:spacing w:val="1"/>
          <w:sz w:val="28"/>
        </w:rPr>
        <w:t> </w:t>
      </w:r>
      <w:r>
        <w:rPr>
          <w:sz w:val="28"/>
        </w:rPr>
        <w:t>эссе,</w:t>
      </w:r>
      <w:r>
        <w:rPr>
          <w:spacing w:val="1"/>
          <w:sz w:val="28"/>
        </w:rPr>
        <w:t> </w:t>
      </w:r>
      <w:r>
        <w:rPr>
          <w:sz w:val="28"/>
        </w:rPr>
        <w:t>отзыва,</w:t>
      </w:r>
      <w:r>
        <w:rPr>
          <w:spacing w:val="1"/>
          <w:sz w:val="28"/>
        </w:rPr>
        <w:t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выбранную литературную или публицистическую тему, применяя различные виды</w:t>
      </w:r>
      <w:r>
        <w:rPr>
          <w:spacing w:val="1"/>
          <w:sz w:val="28"/>
        </w:rPr>
        <w:t> </w:t>
      </w:r>
      <w:r>
        <w:rPr>
          <w:sz w:val="28"/>
        </w:rPr>
        <w:t>цитирования;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14"/>
        </w:numPr>
        <w:tabs>
          <w:tab w:pos="1653" w:val="left" w:leader="none"/>
        </w:tabs>
        <w:spacing w:line="352" w:lineRule="auto" w:before="73" w:after="0"/>
        <w:ind w:left="639" w:right="508" w:firstLine="710"/>
        <w:jc w:val="both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прочитанные художественные произведения древнерусской, классической русской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смыслового чтения</w:t>
      </w:r>
      <w:r>
        <w:rPr>
          <w:spacing w:val="2"/>
          <w:sz w:val="28"/>
        </w:rPr>
        <w:t> </w:t>
      </w:r>
      <w:r>
        <w:rPr>
          <w:sz w:val="28"/>
        </w:rPr>
        <w:t>и эстетического</w:t>
      </w:r>
      <w:r>
        <w:rPr>
          <w:spacing w:val="1"/>
          <w:sz w:val="28"/>
        </w:rPr>
        <w:t> </w:t>
      </w:r>
      <w:r>
        <w:rPr>
          <w:sz w:val="28"/>
        </w:rPr>
        <w:t>анализа;</w:t>
      </w:r>
    </w:p>
    <w:p>
      <w:pPr>
        <w:pStyle w:val="ListParagraph"/>
        <w:numPr>
          <w:ilvl w:val="0"/>
          <w:numId w:val="14"/>
        </w:numPr>
        <w:tabs>
          <w:tab w:pos="1793" w:val="left" w:leader="none"/>
        </w:tabs>
        <w:spacing w:line="352" w:lineRule="auto" w:before="3" w:after="0"/>
        <w:ind w:left="639" w:right="492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важность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2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4"/>
        </w:numPr>
        <w:tabs>
          <w:tab w:pos="1793" w:val="left" w:leader="none"/>
        </w:tabs>
        <w:spacing w:line="352" w:lineRule="auto" w:before="4" w:after="0"/>
        <w:ind w:left="639" w:right="497" w:firstLine="710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> </w:t>
      </w:r>
      <w:r>
        <w:rPr>
          <w:sz w:val="28"/>
        </w:rPr>
        <w:t>кругозор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рекомендациям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проверенных</w:t>
      </w:r>
      <w:r>
        <w:rPr>
          <w:spacing w:val="1"/>
          <w:sz w:val="28"/>
        </w:rPr>
        <w:t> </w:t>
      </w:r>
      <w:r>
        <w:rPr>
          <w:sz w:val="28"/>
        </w:rPr>
        <w:t>интернет-ресурсов, 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счёт</w:t>
      </w:r>
      <w:r>
        <w:rPr>
          <w:spacing w:val="-4"/>
          <w:sz w:val="28"/>
        </w:rPr>
        <w:t> </w:t>
      </w:r>
      <w:r>
        <w:rPr>
          <w:sz w:val="28"/>
        </w:rPr>
        <w:t>произведений</w:t>
      </w:r>
      <w:r>
        <w:rPr>
          <w:spacing w:val="-2"/>
          <w:sz w:val="28"/>
        </w:rPr>
        <w:t> </w:t>
      </w:r>
      <w:r>
        <w:rPr>
          <w:sz w:val="28"/>
        </w:rPr>
        <w:t>современной</w:t>
      </w:r>
      <w:r>
        <w:rPr>
          <w:spacing w:val="-3"/>
          <w:sz w:val="28"/>
        </w:rPr>
        <w:t> </w:t>
      </w:r>
      <w:r>
        <w:rPr>
          <w:sz w:val="28"/>
        </w:rPr>
        <w:t>литературы;</w:t>
      </w:r>
    </w:p>
    <w:p>
      <w:pPr>
        <w:pStyle w:val="ListParagraph"/>
        <w:numPr>
          <w:ilvl w:val="0"/>
          <w:numId w:val="14"/>
        </w:numPr>
        <w:tabs>
          <w:tab w:pos="1793" w:val="left" w:leader="none"/>
        </w:tabs>
        <w:spacing w:line="350" w:lineRule="auto" w:before="1" w:after="0"/>
        <w:ind w:left="639" w:right="499" w:firstLine="710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проектной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публично</w:t>
      </w:r>
      <w:r>
        <w:rPr>
          <w:spacing w:val="-1"/>
          <w:sz w:val="28"/>
        </w:rPr>
        <w:t> </w:t>
      </w:r>
      <w:r>
        <w:rPr>
          <w:sz w:val="28"/>
        </w:rPr>
        <w:t>представлять</w:t>
      </w:r>
      <w:r>
        <w:rPr>
          <w:spacing w:val="-4"/>
          <w:sz w:val="28"/>
        </w:rPr>
        <w:t> </w:t>
      </w:r>
      <w:r>
        <w:rPr>
          <w:sz w:val="28"/>
        </w:rPr>
        <w:t>полученные результаты;</w:t>
      </w:r>
    </w:p>
    <w:p>
      <w:pPr>
        <w:pStyle w:val="ListParagraph"/>
        <w:numPr>
          <w:ilvl w:val="0"/>
          <w:numId w:val="14"/>
        </w:numPr>
        <w:tabs>
          <w:tab w:pos="1793" w:val="left" w:leader="none"/>
        </w:tabs>
        <w:spacing w:line="352" w:lineRule="auto" w:before="6" w:after="0"/>
        <w:ind w:left="639" w:right="495" w:firstLine="710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электронными</w:t>
      </w:r>
      <w:r>
        <w:rPr>
          <w:spacing w:val="1"/>
          <w:sz w:val="28"/>
        </w:rPr>
        <w:t> </w:t>
      </w:r>
      <w:r>
        <w:rPr>
          <w:sz w:val="28"/>
        </w:rPr>
        <w:t>библиотеками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справочными</w:t>
      </w:r>
      <w:r>
        <w:rPr>
          <w:spacing w:val="1"/>
          <w:sz w:val="28"/>
        </w:rPr>
        <w:t> </w:t>
      </w:r>
      <w:r>
        <w:rPr>
          <w:sz w:val="28"/>
        </w:rPr>
        <w:t>материалами,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ресурсов,</w:t>
      </w:r>
      <w:r>
        <w:rPr>
          <w:spacing w:val="3"/>
          <w:sz w:val="28"/>
        </w:rPr>
        <w:t> </w:t>
      </w:r>
      <w:r>
        <w:rPr>
          <w:sz w:val="28"/>
        </w:rPr>
        <w:t>включённых</w:t>
      </w:r>
      <w:r>
        <w:rPr>
          <w:spacing w:val="-4"/>
          <w:sz w:val="28"/>
        </w:rPr>
        <w:t> </w:t>
      </w:r>
      <w:r>
        <w:rPr>
          <w:sz w:val="28"/>
        </w:rPr>
        <w:t>в федеральный перечень.</w:t>
      </w:r>
    </w:p>
    <w:p>
      <w:pPr>
        <w:pStyle w:val="ListParagraph"/>
        <w:numPr>
          <w:ilvl w:val="2"/>
          <w:numId w:val="6"/>
        </w:numPr>
        <w:tabs>
          <w:tab w:pos="2196" w:val="left" w:leader="none"/>
        </w:tabs>
        <w:spacing w:line="350" w:lineRule="auto" w:before="3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9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обучающийся</w:t>
      </w:r>
      <w:r>
        <w:rPr>
          <w:spacing w:val="3"/>
          <w:sz w:val="28"/>
        </w:rPr>
        <w:t> </w:t>
      </w:r>
      <w:r>
        <w:rPr>
          <w:sz w:val="28"/>
        </w:rPr>
        <w:t>научится: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6" w:after="0"/>
        <w:ind w:left="639" w:right="49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> </w:t>
      </w:r>
      <w:r>
        <w:rPr>
          <w:sz w:val="28"/>
        </w:rPr>
        <w:t>ценность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гражданственности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патриотизма,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Родине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героической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1"/>
          <w:sz w:val="28"/>
        </w:rPr>
        <w:t> </w:t>
      </w:r>
      <w:r>
        <w:rPr>
          <w:sz w:val="28"/>
        </w:rPr>
        <w:t>единства многонационального народа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Федерации;</w:t>
      </w:r>
    </w:p>
    <w:p>
      <w:pPr>
        <w:pStyle w:val="ListParagraph"/>
        <w:numPr>
          <w:ilvl w:val="0"/>
          <w:numId w:val="15"/>
        </w:numPr>
        <w:tabs>
          <w:tab w:pos="1836" w:val="left" w:leader="none"/>
        </w:tabs>
        <w:spacing w:line="352" w:lineRule="auto" w:before="3" w:after="0"/>
        <w:ind w:left="639" w:right="501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специфические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словесного</w:t>
      </w:r>
      <w:r>
        <w:rPr>
          <w:spacing w:val="1"/>
          <w:sz w:val="28"/>
        </w:rPr>
        <w:t> </w:t>
      </w:r>
      <w:r>
        <w:rPr>
          <w:sz w:val="28"/>
        </w:rPr>
        <w:t>искусства, выявлять главные отличия художественного текста от текста научного,</w:t>
      </w:r>
      <w:r>
        <w:rPr>
          <w:spacing w:val="1"/>
          <w:sz w:val="28"/>
        </w:rPr>
        <w:t> </w:t>
      </w:r>
      <w:r>
        <w:rPr>
          <w:sz w:val="28"/>
        </w:rPr>
        <w:t>делового,</w:t>
      </w:r>
      <w:r>
        <w:rPr>
          <w:spacing w:val="3"/>
          <w:sz w:val="28"/>
        </w:rPr>
        <w:t> </w:t>
      </w:r>
      <w:r>
        <w:rPr>
          <w:sz w:val="28"/>
        </w:rPr>
        <w:t>публицистического;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1" w:after="0"/>
        <w:ind w:left="639" w:right="494" w:firstLine="710"/>
        <w:jc w:val="both"/>
        <w:rPr>
          <w:sz w:val="28"/>
        </w:rPr>
      </w:pPr>
      <w:r>
        <w:rPr>
          <w:sz w:val="28"/>
        </w:rPr>
        <w:t>владеть умением самостоятельного смыслового и эстетического анализа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древнерусской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современной),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жанров,</w:t>
      </w:r>
      <w:r>
        <w:rPr>
          <w:spacing w:val="1"/>
          <w:sz w:val="28"/>
        </w:rPr>
        <w:t> </w:t>
      </w:r>
      <w:r>
        <w:rPr>
          <w:sz w:val="28"/>
        </w:rPr>
        <w:t>воспринимать,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67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оценивать</w:t>
      </w:r>
      <w:r>
        <w:rPr>
          <w:spacing w:val="67"/>
          <w:sz w:val="28"/>
        </w:rPr>
        <w:t> </w:t>
      </w:r>
      <w:r>
        <w:rPr>
          <w:sz w:val="28"/>
        </w:rPr>
        <w:t>прочитанное</w:t>
      </w:r>
      <w:r>
        <w:rPr>
          <w:spacing w:val="70"/>
          <w:sz w:val="28"/>
        </w:rPr>
        <w:t> </w:t>
      </w:r>
      <w:r>
        <w:rPr>
          <w:sz w:val="28"/>
        </w:rPr>
        <w:t>(с</w:t>
      </w:r>
      <w:r>
        <w:rPr>
          <w:spacing w:val="70"/>
          <w:sz w:val="28"/>
        </w:rPr>
        <w:t> </w:t>
      </w:r>
      <w:r>
        <w:rPr>
          <w:sz w:val="28"/>
        </w:rPr>
        <w:t>учётом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10" w:firstLine="0"/>
      </w:pPr>
      <w:r>
        <w:rPr/>
        <w:t>литературного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обучающихся),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условность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отражённой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неоднозначности заложенных в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смыслов;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-67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героя,</w:t>
      </w:r>
      <w:r>
        <w:rPr>
          <w:spacing w:val="1"/>
          <w:sz w:val="28"/>
        </w:rPr>
        <w:t> </w:t>
      </w:r>
      <w:r>
        <w:rPr>
          <w:sz w:val="28"/>
        </w:rPr>
        <w:t>повествователя,</w:t>
      </w:r>
      <w:r>
        <w:rPr>
          <w:spacing w:val="1"/>
          <w:sz w:val="28"/>
        </w:rPr>
        <w:t> </w:t>
      </w:r>
      <w:r>
        <w:rPr>
          <w:sz w:val="28"/>
        </w:rPr>
        <w:t>рассказчика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авторскую</w:t>
      </w:r>
      <w:r>
        <w:rPr>
          <w:spacing w:val="1"/>
          <w:sz w:val="28"/>
        </w:rPr>
        <w:t> </w:t>
      </w:r>
      <w:r>
        <w:rPr>
          <w:sz w:val="28"/>
        </w:rPr>
        <w:t>позицию,</w:t>
      </w:r>
      <w:r>
        <w:rPr>
          <w:spacing w:val="1"/>
          <w:sz w:val="28"/>
        </w:rPr>
        <w:t> </w:t>
      </w:r>
      <w:r>
        <w:rPr>
          <w:sz w:val="28"/>
        </w:rPr>
        <w:t>учитывая художественные особенности произведения и отраженные в нём реалии,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сравнительные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образов;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композиции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конфликт</w:t>
      </w:r>
      <w:r>
        <w:rPr>
          <w:spacing w:val="1"/>
          <w:sz w:val="28"/>
        </w:rPr>
        <w:t> </w:t>
      </w:r>
      <w:r>
        <w:rPr>
          <w:sz w:val="28"/>
        </w:rPr>
        <w:t>произведения;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авторский</w:t>
      </w:r>
      <w:r>
        <w:rPr>
          <w:spacing w:val="1"/>
          <w:sz w:val="28"/>
        </w:rPr>
        <w:t> </w:t>
      </w:r>
      <w:r>
        <w:rPr>
          <w:sz w:val="28"/>
        </w:rPr>
        <w:t>пафос;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осмысливать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авторской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героев,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читателем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адресатом</w:t>
      </w:r>
      <w:r>
        <w:rPr>
          <w:spacing w:val="1"/>
          <w:sz w:val="28"/>
        </w:rPr>
        <w:t> </w:t>
      </w:r>
      <w:r>
        <w:rPr>
          <w:sz w:val="28"/>
        </w:rPr>
        <w:t>произведения;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> </w:t>
      </w:r>
      <w:r>
        <w:rPr>
          <w:sz w:val="28"/>
        </w:rPr>
        <w:t>социально-исторической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эстетической</w:t>
      </w:r>
      <w:r>
        <w:rPr>
          <w:spacing w:val="1"/>
          <w:sz w:val="28"/>
        </w:rPr>
        <w:t> </w:t>
      </w:r>
      <w:r>
        <w:rPr>
          <w:sz w:val="28"/>
        </w:rPr>
        <w:t>проблематики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обучающихся);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языковые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поэтической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прозаической речи, находить основные изобразительно-выразительные средства,</w:t>
      </w:r>
      <w:r>
        <w:rPr>
          <w:spacing w:val="1"/>
          <w:sz w:val="28"/>
        </w:rPr>
        <w:t> </w:t>
      </w:r>
      <w:r>
        <w:rPr>
          <w:sz w:val="28"/>
        </w:rPr>
        <w:t>характерные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манеры</w:t>
      </w:r>
      <w:r>
        <w:rPr>
          <w:spacing w:val="1"/>
          <w:sz w:val="28"/>
        </w:rPr>
        <w:t> </w:t>
      </w:r>
      <w:r>
        <w:rPr>
          <w:sz w:val="28"/>
        </w:rPr>
        <w:t>писателя,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2"/>
          <w:sz w:val="28"/>
        </w:rPr>
        <w:t> </w:t>
      </w:r>
      <w:r>
        <w:rPr>
          <w:sz w:val="28"/>
        </w:rPr>
        <w:t>выявляя</w:t>
      </w:r>
      <w:r>
        <w:rPr>
          <w:spacing w:val="2"/>
          <w:sz w:val="28"/>
        </w:rPr>
        <w:t> </w:t>
      </w:r>
      <w:r>
        <w:rPr>
          <w:sz w:val="28"/>
        </w:rPr>
        <w:t>особенности авторского языка</w:t>
      </w:r>
      <w:r>
        <w:rPr>
          <w:spacing w:val="1"/>
          <w:sz w:val="28"/>
        </w:rPr>
        <w:t> </w:t>
      </w:r>
      <w:r>
        <w:rPr>
          <w:sz w:val="28"/>
        </w:rPr>
        <w:t>и стиля;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> </w:t>
      </w:r>
      <w:r>
        <w:rPr>
          <w:sz w:val="28"/>
        </w:rPr>
        <w:t>сущностью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пониманием</w:t>
      </w:r>
      <w:r>
        <w:rPr>
          <w:spacing w:val="1"/>
          <w:sz w:val="28"/>
        </w:rPr>
        <w:t> </w:t>
      </w:r>
      <w:r>
        <w:rPr>
          <w:sz w:val="28"/>
        </w:rPr>
        <w:t>смысловых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теоретико-</w:t>
      </w:r>
      <w:r>
        <w:rPr>
          <w:spacing w:val="-67"/>
          <w:sz w:val="28"/>
        </w:rPr>
        <w:t> </w:t>
      </w:r>
      <w:r>
        <w:rPr>
          <w:sz w:val="28"/>
        </w:rPr>
        <w:t>литературных понятий и самостоятельно использовать их в процессе анализа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интерпретации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оформления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оценок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наблюдений</w:t>
      </w:r>
      <w:r>
        <w:rPr>
          <w:spacing w:val="1"/>
          <w:sz w:val="28"/>
        </w:rPr>
        <w:t> </w:t>
      </w:r>
      <w:r>
        <w:rPr>
          <w:sz w:val="28"/>
        </w:rPr>
        <w:t>(художественная</w:t>
      </w:r>
      <w:r>
        <w:rPr>
          <w:spacing w:val="1"/>
          <w:sz w:val="28"/>
        </w:rPr>
        <w:t> </w:t>
      </w: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устное</w:t>
      </w:r>
      <w:r>
        <w:rPr>
          <w:spacing w:val="1"/>
          <w:sz w:val="28"/>
        </w:rPr>
        <w:t> </w:t>
      </w:r>
      <w:r>
        <w:rPr>
          <w:sz w:val="28"/>
        </w:rPr>
        <w:t>народное</w:t>
      </w:r>
      <w:r>
        <w:rPr>
          <w:spacing w:val="1"/>
          <w:sz w:val="28"/>
        </w:rPr>
        <w:t> </w:t>
      </w:r>
      <w:r>
        <w:rPr>
          <w:sz w:val="28"/>
        </w:rPr>
        <w:t>творчество;</w:t>
      </w:r>
      <w:r>
        <w:rPr>
          <w:spacing w:val="1"/>
          <w:sz w:val="28"/>
        </w:rPr>
        <w:t> </w:t>
      </w:r>
      <w:r>
        <w:rPr>
          <w:sz w:val="28"/>
        </w:rPr>
        <w:t>проза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поэзия;</w:t>
      </w:r>
      <w:r>
        <w:rPr>
          <w:spacing w:val="1"/>
          <w:sz w:val="28"/>
        </w:rPr>
        <w:t> </w:t>
      </w:r>
      <w:r>
        <w:rPr>
          <w:sz w:val="28"/>
        </w:rPr>
        <w:t>художественный образ, факт, вымысел; литературные направления (классицизм,</w:t>
      </w:r>
      <w:r>
        <w:rPr>
          <w:spacing w:val="1"/>
          <w:sz w:val="28"/>
        </w:rPr>
        <w:t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> </w:t>
      </w:r>
      <w:r>
        <w:rPr>
          <w:sz w:val="28"/>
        </w:rPr>
        <w:t>элегия,</w:t>
      </w:r>
      <w:r>
        <w:rPr>
          <w:spacing w:val="1"/>
          <w:sz w:val="28"/>
        </w:rPr>
        <w:t> </w:t>
      </w:r>
      <w:r>
        <w:rPr>
          <w:sz w:val="28"/>
        </w:rPr>
        <w:t>песня,</w:t>
      </w:r>
      <w:r>
        <w:rPr>
          <w:spacing w:val="1"/>
          <w:sz w:val="28"/>
        </w:rPr>
        <w:t> </w:t>
      </w:r>
      <w:r>
        <w:rPr>
          <w:sz w:val="28"/>
        </w:rPr>
        <w:t>отрывок,</w:t>
      </w:r>
      <w:r>
        <w:rPr>
          <w:spacing w:val="1"/>
          <w:sz w:val="28"/>
        </w:rPr>
        <w:t> </w:t>
      </w:r>
      <w:r>
        <w:rPr>
          <w:sz w:val="28"/>
        </w:rPr>
        <w:t>сонет,</w:t>
      </w:r>
      <w:r>
        <w:rPr>
          <w:spacing w:val="1"/>
          <w:sz w:val="28"/>
        </w:rPr>
        <w:t> </w:t>
      </w:r>
      <w:r>
        <w:rPr>
          <w:sz w:val="28"/>
        </w:rPr>
        <w:t>лироэпические</w:t>
      </w:r>
      <w:r>
        <w:rPr>
          <w:spacing w:val="1"/>
          <w:sz w:val="28"/>
        </w:rPr>
        <w:t> </w:t>
      </w:r>
      <w:r>
        <w:rPr>
          <w:sz w:val="28"/>
        </w:rPr>
        <w:t>(поэма,</w:t>
      </w:r>
      <w:r>
        <w:rPr>
          <w:spacing w:val="1"/>
          <w:sz w:val="28"/>
        </w:rPr>
        <w:t> </w:t>
      </w:r>
      <w:r>
        <w:rPr>
          <w:sz w:val="28"/>
        </w:rPr>
        <w:t>баллада);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произведения;</w:t>
      </w:r>
      <w:r>
        <w:rPr>
          <w:spacing w:val="1"/>
          <w:sz w:val="28"/>
        </w:rPr>
        <w:t> </w:t>
      </w:r>
      <w:r>
        <w:rPr>
          <w:sz w:val="28"/>
        </w:rPr>
        <w:t>тема,</w:t>
      </w:r>
      <w:r>
        <w:rPr>
          <w:spacing w:val="1"/>
          <w:sz w:val="28"/>
        </w:rPr>
        <w:t> </w:t>
      </w:r>
      <w:r>
        <w:rPr>
          <w:sz w:val="28"/>
        </w:rPr>
        <w:t>идея,</w:t>
      </w:r>
      <w:r>
        <w:rPr>
          <w:spacing w:val="1"/>
          <w:sz w:val="28"/>
        </w:rPr>
        <w:t> </w:t>
      </w:r>
      <w:r>
        <w:rPr>
          <w:sz w:val="28"/>
        </w:rPr>
        <w:t>проблематика,</w:t>
      </w:r>
      <w:r>
        <w:rPr>
          <w:spacing w:val="1"/>
          <w:sz w:val="28"/>
        </w:rPr>
        <w:t> </w:t>
      </w:r>
      <w:r>
        <w:rPr>
          <w:sz w:val="28"/>
        </w:rPr>
        <w:t>пафос</w:t>
      </w:r>
      <w:r>
        <w:rPr>
          <w:spacing w:val="1"/>
          <w:sz w:val="28"/>
        </w:rPr>
        <w:t> </w:t>
      </w:r>
      <w:r>
        <w:rPr>
          <w:sz w:val="28"/>
        </w:rPr>
        <w:t>(героический,</w:t>
      </w:r>
      <w:r>
        <w:rPr>
          <w:spacing w:val="1"/>
          <w:sz w:val="28"/>
        </w:rPr>
        <w:t> </w:t>
      </w:r>
      <w:r>
        <w:rPr>
          <w:sz w:val="28"/>
        </w:rPr>
        <w:t>патриотический,</w:t>
      </w:r>
      <w:r>
        <w:rPr>
          <w:spacing w:val="1"/>
          <w:sz w:val="28"/>
        </w:rPr>
        <w:t> </w:t>
      </w:r>
      <w:r>
        <w:rPr>
          <w:sz w:val="28"/>
        </w:rPr>
        <w:t>гражданский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другие);</w:t>
      </w:r>
      <w:r>
        <w:rPr>
          <w:spacing w:val="1"/>
          <w:sz w:val="28"/>
        </w:rPr>
        <w:t> </w:t>
      </w:r>
      <w:r>
        <w:rPr>
          <w:sz w:val="28"/>
        </w:rPr>
        <w:t>сюжет,</w:t>
      </w:r>
      <w:r>
        <w:rPr>
          <w:spacing w:val="1"/>
          <w:sz w:val="28"/>
        </w:rPr>
        <w:t> </w:t>
      </w:r>
      <w:r>
        <w:rPr>
          <w:sz w:val="28"/>
        </w:rPr>
        <w:t>композиция,</w:t>
      </w:r>
      <w:r>
        <w:rPr>
          <w:spacing w:val="1"/>
          <w:sz w:val="28"/>
        </w:rPr>
        <w:t> </w:t>
      </w:r>
      <w:r>
        <w:rPr>
          <w:sz w:val="28"/>
        </w:rPr>
        <w:t>эпиграф;</w:t>
      </w:r>
      <w:r>
        <w:rPr>
          <w:spacing w:val="1"/>
          <w:sz w:val="28"/>
        </w:rPr>
        <w:t> </w:t>
      </w:r>
      <w:r>
        <w:rPr>
          <w:sz w:val="28"/>
        </w:rPr>
        <w:t>стадии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действия:</w:t>
      </w:r>
      <w:r>
        <w:rPr>
          <w:spacing w:val="1"/>
          <w:sz w:val="28"/>
        </w:rPr>
        <w:t> </w:t>
      </w:r>
      <w:r>
        <w:rPr>
          <w:sz w:val="28"/>
        </w:rPr>
        <w:t>экспозиция,</w:t>
      </w:r>
      <w:r>
        <w:rPr>
          <w:spacing w:val="1"/>
          <w:sz w:val="28"/>
        </w:rPr>
        <w:t> </w:t>
      </w:r>
      <w:r>
        <w:rPr>
          <w:sz w:val="28"/>
        </w:rPr>
        <w:t>завязка,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(кульминация,</w:t>
      </w:r>
      <w:r>
        <w:rPr>
          <w:spacing w:val="48"/>
          <w:sz w:val="28"/>
        </w:rPr>
        <w:t> </w:t>
      </w:r>
      <w:r>
        <w:rPr>
          <w:sz w:val="28"/>
        </w:rPr>
        <w:t>развязка,</w:t>
      </w:r>
      <w:r>
        <w:rPr>
          <w:spacing w:val="48"/>
          <w:sz w:val="28"/>
        </w:rPr>
        <w:t> </w:t>
      </w:r>
      <w:r>
        <w:rPr>
          <w:sz w:val="28"/>
        </w:rPr>
        <w:t>эпилог,</w:t>
      </w:r>
      <w:r>
        <w:rPr>
          <w:spacing w:val="49"/>
          <w:sz w:val="28"/>
        </w:rPr>
        <w:t> </w:t>
      </w:r>
      <w:r>
        <w:rPr>
          <w:sz w:val="28"/>
        </w:rPr>
        <w:t>авторское</w:t>
      </w:r>
      <w:r>
        <w:rPr>
          <w:spacing w:val="50"/>
          <w:sz w:val="28"/>
        </w:rPr>
        <w:t> </w:t>
      </w:r>
      <w:r>
        <w:rPr>
          <w:sz w:val="28"/>
        </w:rPr>
        <w:t>(лирическое)</w:t>
      </w:r>
      <w:r>
        <w:rPr>
          <w:spacing w:val="50"/>
          <w:sz w:val="28"/>
        </w:rPr>
        <w:t> </w:t>
      </w:r>
      <w:r>
        <w:rPr>
          <w:sz w:val="28"/>
        </w:rPr>
        <w:t>отступление);</w:t>
      </w:r>
      <w:r>
        <w:rPr>
          <w:spacing w:val="46"/>
          <w:sz w:val="28"/>
        </w:rPr>
        <w:t> </w:t>
      </w:r>
      <w:r>
        <w:rPr>
          <w:sz w:val="28"/>
        </w:rPr>
        <w:t>конфликт,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2" w:lineRule="auto" w:before="73"/>
        <w:ind w:right="496" w:firstLine="0"/>
      </w:pPr>
      <w:r>
        <w:rPr/>
        <w:t>система образов, образ автора, повествователь, рассказчик, литературный герой</w:t>
      </w:r>
      <w:r>
        <w:rPr>
          <w:spacing w:val="1"/>
        </w:rPr>
        <w:t> </w:t>
      </w:r>
      <w:r>
        <w:rPr/>
        <w:t>(персонаж),</w:t>
      </w:r>
      <w:r>
        <w:rPr>
          <w:spacing w:val="1"/>
        </w:rPr>
        <w:t> </w:t>
      </w:r>
      <w:r>
        <w:rPr/>
        <w:t>лирический</w:t>
      </w:r>
      <w:r>
        <w:rPr>
          <w:spacing w:val="1"/>
        </w:rPr>
        <w:t> </w:t>
      </w:r>
      <w:r>
        <w:rPr/>
        <w:t>герой,</w:t>
      </w:r>
      <w:r>
        <w:rPr>
          <w:spacing w:val="1"/>
        </w:rPr>
        <w:t> </w:t>
      </w:r>
      <w:r>
        <w:rPr/>
        <w:t>лирический</w:t>
      </w:r>
      <w:r>
        <w:rPr>
          <w:spacing w:val="1"/>
        </w:rPr>
        <w:t> </w:t>
      </w:r>
      <w:r>
        <w:rPr/>
        <w:t>персонаж;</w:t>
      </w:r>
      <w:r>
        <w:rPr>
          <w:spacing w:val="1"/>
        </w:rPr>
        <w:t> </w:t>
      </w:r>
      <w:r>
        <w:rPr/>
        <w:t>речевая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героя;</w:t>
      </w:r>
      <w:r>
        <w:rPr>
          <w:spacing w:val="1"/>
        </w:rPr>
        <w:t> </w:t>
      </w:r>
      <w:r>
        <w:rPr/>
        <w:t>портрет,</w:t>
      </w:r>
      <w:r>
        <w:rPr>
          <w:spacing w:val="1"/>
        </w:rPr>
        <w:t> </w:t>
      </w:r>
      <w:r>
        <w:rPr/>
        <w:t>пейзаж,</w:t>
      </w:r>
      <w:r>
        <w:rPr>
          <w:spacing w:val="1"/>
        </w:rPr>
        <w:t> </w:t>
      </w:r>
      <w:r>
        <w:rPr/>
        <w:t>интерьер,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деталь;</w:t>
      </w:r>
      <w:r>
        <w:rPr>
          <w:spacing w:val="1"/>
        </w:rPr>
        <w:t> </w:t>
      </w:r>
      <w:r>
        <w:rPr/>
        <w:t>символ,</w:t>
      </w:r>
      <w:r>
        <w:rPr>
          <w:spacing w:val="1"/>
        </w:rPr>
        <w:t> </w:t>
      </w:r>
      <w:r>
        <w:rPr/>
        <w:t>подтекст,</w:t>
      </w:r>
      <w:r>
        <w:rPr>
          <w:spacing w:val="1"/>
        </w:rPr>
        <w:t> </w:t>
      </w:r>
      <w:r>
        <w:rPr/>
        <w:t>психологизм; реплика; диалог, монолог; ремарка; юмор, ирония, сатира, сарказм,</w:t>
      </w:r>
      <w:r>
        <w:rPr>
          <w:spacing w:val="1"/>
        </w:rPr>
        <w:t> </w:t>
      </w:r>
      <w:r>
        <w:rPr/>
        <w:t>гротеск;</w:t>
      </w:r>
      <w:r>
        <w:rPr>
          <w:spacing w:val="1"/>
        </w:rPr>
        <w:t> </w:t>
      </w:r>
      <w:r>
        <w:rPr/>
        <w:t>эпитет,</w:t>
      </w:r>
      <w:r>
        <w:rPr>
          <w:spacing w:val="1"/>
        </w:rPr>
        <w:t> </w:t>
      </w:r>
      <w:r>
        <w:rPr/>
        <w:t>метафора,</w:t>
      </w:r>
      <w:r>
        <w:rPr>
          <w:spacing w:val="1"/>
        </w:rPr>
        <w:t> </w:t>
      </w:r>
      <w:r>
        <w:rPr/>
        <w:t>метонимия,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олицетворение,</w:t>
      </w:r>
      <w:r>
        <w:rPr>
          <w:spacing w:val="1"/>
        </w:rPr>
        <w:t> </w:t>
      </w:r>
      <w:r>
        <w:rPr/>
        <w:t>гипербола,</w:t>
      </w:r>
      <w:r>
        <w:rPr>
          <w:spacing w:val="1"/>
        </w:rPr>
        <w:t> </w:t>
      </w:r>
      <w:r>
        <w:rPr/>
        <w:t>умолчание, параллелизм; антитеза, аллегория; риторический вопрос, риторическое</w:t>
      </w:r>
      <w:r>
        <w:rPr>
          <w:spacing w:val="1"/>
        </w:rPr>
        <w:t> </w:t>
      </w:r>
      <w:r>
        <w:rPr/>
        <w:t>восклицание; инверсия, анафора, повтор; художественное время и пространство;</w:t>
      </w:r>
      <w:r>
        <w:rPr>
          <w:spacing w:val="1"/>
        </w:rPr>
        <w:t> </w:t>
      </w:r>
      <w:r>
        <w:rPr/>
        <w:t>звукопись (аллитерация, ассонанс); стиль; стихотворный метр (хорей, ямб, дактиль,</w:t>
      </w:r>
      <w:r>
        <w:rPr>
          <w:spacing w:val="-67"/>
        </w:rPr>
        <w:t> </w:t>
      </w:r>
      <w:r>
        <w:rPr/>
        <w:t>амфибрахий,</w:t>
      </w:r>
      <w:r>
        <w:rPr>
          <w:spacing w:val="2"/>
        </w:rPr>
        <w:t> </w:t>
      </w:r>
      <w:r>
        <w:rPr/>
        <w:t>анапест),</w:t>
      </w:r>
      <w:r>
        <w:rPr>
          <w:spacing w:val="3"/>
        </w:rPr>
        <w:t> </w:t>
      </w:r>
      <w:r>
        <w:rPr/>
        <w:t>ритм,</w:t>
      </w:r>
      <w:r>
        <w:rPr>
          <w:spacing w:val="4"/>
        </w:rPr>
        <w:t> </w:t>
      </w:r>
      <w:r>
        <w:rPr/>
        <w:t>рифма,</w:t>
      </w:r>
      <w:r>
        <w:rPr>
          <w:spacing w:val="3"/>
        </w:rPr>
        <w:t> </w:t>
      </w:r>
      <w:r>
        <w:rPr/>
        <w:t>строфа; афоризм;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4" w:after="0"/>
        <w:ind w:left="639" w:right="495" w:firstLine="710"/>
        <w:jc w:val="both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(определять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анализе</w:t>
      </w:r>
      <w:r>
        <w:rPr>
          <w:spacing w:val="-67"/>
          <w:sz w:val="28"/>
        </w:rPr>
        <w:t> </w:t>
      </w:r>
      <w:r>
        <w:rPr>
          <w:sz w:val="28"/>
        </w:rPr>
        <w:t>принадлежность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историческому</w:t>
      </w:r>
      <w:r>
        <w:rPr>
          <w:spacing w:val="1"/>
          <w:sz w:val="28"/>
        </w:rPr>
        <w:t> </w:t>
      </w:r>
      <w:r>
        <w:rPr>
          <w:sz w:val="28"/>
        </w:rPr>
        <w:t>времени,</w:t>
      </w:r>
      <w:r>
        <w:rPr>
          <w:spacing w:val="1"/>
          <w:sz w:val="28"/>
        </w:rPr>
        <w:t> </w:t>
      </w:r>
      <w:r>
        <w:rPr>
          <w:sz w:val="28"/>
        </w:rPr>
        <w:t>определённому</w:t>
      </w:r>
      <w:r>
        <w:rPr>
          <w:spacing w:val="1"/>
          <w:sz w:val="28"/>
        </w:rPr>
        <w:t> </w:t>
      </w:r>
      <w:r>
        <w:rPr>
          <w:sz w:val="28"/>
        </w:rPr>
        <w:t>литературному</w:t>
      </w:r>
      <w:r>
        <w:rPr>
          <w:spacing w:val="-4"/>
          <w:sz w:val="28"/>
        </w:rPr>
        <w:t> </w:t>
      </w:r>
      <w:r>
        <w:rPr>
          <w:sz w:val="28"/>
        </w:rPr>
        <w:t>направлению);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4" w:after="0"/>
        <w:ind w:left="639" w:right="492" w:firstLine="710"/>
        <w:jc w:val="both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Грибоедова,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Пушкина,</w:t>
      </w:r>
      <w:r>
        <w:rPr>
          <w:spacing w:val="1"/>
          <w:sz w:val="28"/>
        </w:rPr>
        <w:t> </w:t>
      </w:r>
      <w:r>
        <w:rPr>
          <w:sz w:val="28"/>
        </w:rPr>
        <w:t>М.Ю.</w:t>
      </w:r>
      <w:r>
        <w:rPr>
          <w:spacing w:val="1"/>
          <w:sz w:val="28"/>
        </w:rPr>
        <w:t> </w:t>
      </w:r>
      <w:r>
        <w:rPr>
          <w:sz w:val="28"/>
        </w:rPr>
        <w:t>Лермонтова,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1"/>
          <w:sz w:val="28"/>
        </w:rPr>
        <w:t> </w:t>
      </w:r>
      <w:r>
        <w:rPr>
          <w:sz w:val="28"/>
        </w:rPr>
        <w:t>Гоголя)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эпохи,</w:t>
      </w:r>
      <w:r>
        <w:rPr>
          <w:spacing w:val="1"/>
          <w:sz w:val="28"/>
        </w:rPr>
        <w:t> </w:t>
      </w:r>
      <w:r>
        <w:rPr>
          <w:sz w:val="28"/>
        </w:rPr>
        <w:t>авторского</w:t>
      </w:r>
      <w:r>
        <w:rPr>
          <w:spacing w:val="1"/>
          <w:sz w:val="28"/>
        </w:rPr>
        <w:t> </w:t>
      </w:r>
      <w:r>
        <w:rPr>
          <w:sz w:val="28"/>
        </w:rPr>
        <w:t>мировоззрения,</w:t>
      </w:r>
      <w:r>
        <w:rPr>
          <w:spacing w:val="1"/>
          <w:sz w:val="28"/>
        </w:rPr>
        <w:t> </w:t>
      </w:r>
      <w:r>
        <w:rPr>
          <w:sz w:val="28"/>
        </w:rPr>
        <w:t>проблематики</w:t>
      </w:r>
      <w:r>
        <w:rPr>
          <w:spacing w:val="1"/>
          <w:sz w:val="28"/>
        </w:rPr>
        <w:t> </w:t>
      </w:r>
      <w:r>
        <w:rPr>
          <w:sz w:val="28"/>
        </w:rPr>
        <w:t>произведений;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3" w:after="0"/>
        <w:ind w:left="639" w:right="496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обнаруживать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ними;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родо-жанровую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-67"/>
          <w:sz w:val="28"/>
        </w:rPr>
        <w:t> </w:t>
      </w:r>
      <w:r>
        <w:rPr>
          <w:sz w:val="28"/>
        </w:rPr>
        <w:t>изученного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самостоятельно</w:t>
      </w:r>
      <w:r>
        <w:rPr>
          <w:spacing w:val="-2"/>
          <w:sz w:val="28"/>
        </w:rPr>
        <w:t> </w:t>
      </w:r>
      <w:r>
        <w:rPr>
          <w:sz w:val="28"/>
        </w:rPr>
        <w:t>прочитанного</w:t>
      </w:r>
      <w:r>
        <w:rPr>
          <w:spacing w:val="-2"/>
          <w:sz w:val="28"/>
        </w:rPr>
        <w:t> </w:t>
      </w:r>
      <w:r>
        <w:rPr>
          <w:sz w:val="28"/>
        </w:rPr>
        <w:t>художественного</w:t>
      </w:r>
      <w:r>
        <w:rPr>
          <w:spacing w:val="-2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0"/>
          <w:numId w:val="15"/>
        </w:numPr>
        <w:tabs>
          <w:tab w:pos="1653" w:val="left" w:leader="none"/>
        </w:tabs>
        <w:spacing w:line="352" w:lineRule="auto" w:before="1" w:after="0"/>
        <w:ind w:left="639" w:right="497" w:firstLine="710"/>
        <w:jc w:val="both"/>
        <w:rPr>
          <w:sz w:val="28"/>
        </w:rPr>
      </w:pPr>
      <w:r>
        <w:rPr>
          <w:sz w:val="28"/>
        </w:rPr>
        <w:t>сопоставлять произведения, их фрагменты (с учётом внутритекстовых и</w:t>
      </w:r>
      <w:r>
        <w:rPr>
          <w:spacing w:val="1"/>
          <w:sz w:val="28"/>
        </w:rPr>
        <w:t> </w:t>
      </w:r>
      <w:r>
        <w:rPr>
          <w:sz w:val="28"/>
        </w:rPr>
        <w:t>межтекстовых</w:t>
      </w:r>
      <w:r>
        <w:rPr>
          <w:spacing w:val="1"/>
          <w:sz w:val="28"/>
        </w:rPr>
        <w:t> </w:t>
      </w:r>
      <w:r>
        <w:rPr>
          <w:sz w:val="28"/>
        </w:rPr>
        <w:t>связей),</w:t>
      </w:r>
      <w:r>
        <w:rPr>
          <w:spacing w:val="1"/>
          <w:sz w:val="28"/>
        </w:rPr>
        <w:t> </w:t>
      </w:r>
      <w:r>
        <w:rPr>
          <w:sz w:val="28"/>
        </w:rPr>
        <w:t>образы</w:t>
      </w:r>
      <w:r>
        <w:rPr>
          <w:spacing w:val="1"/>
          <w:sz w:val="28"/>
        </w:rPr>
        <w:t> </w:t>
      </w:r>
      <w:r>
        <w:rPr>
          <w:sz w:val="28"/>
        </w:rPr>
        <w:t>персонажей,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факты,</w:t>
      </w:r>
      <w:r>
        <w:rPr>
          <w:spacing w:val="1"/>
          <w:sz w:val="28"/>
        </w:rPr>
        <w:t> </w:t>
      </w:r>
      <w:r>
        <w:rPr>
          <w:sz w:val="28"/>
        </w:rPr>
        <w:t>сюжеты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темы,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жанры,</w:t>
      </w:r>
      <w:r>
        <w:rPr>
          <w:spacing w:val="1"/>
          <w:sz w:val="28"/>
        </w:rPr>
        <w:t> </w:t>
      </w:r>
      <w:r>
        <w:rPr>
          <w:sz w:val="28"/>
        </w:rPr>
        <w:t>художественные приёмы,</w:t>
      </w:r>
      <w:r>
        <w:rPr>
          <w:spacing w:val="3"/>
          <w:sz w:val="28"/>
        </w:rPr>
        <w:t> </w:t>
      </w:r>
      <w:r>
        <w:rPr>
          <w:sz w:val="28"/>
        </w:rPr>
        <w:t>эпизоды текста,</w:t>
      </w:r>
      <w:r>
        <w:rPr>
          <w:spacing w:val="3"/>
          <w:sz w:val="28"/>
        </w:rPr>
        <w:t> </w:t>
      </w:r>
      <w:r>
        <w:rPr>
          <w:sz w:val="28"/>
        </w:rPr>
        <w:t>особенности языка;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произведениями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(изобразительное</w:t>
      </w:r>
      <w:r>
        <w:rPr>
          <w:spacing w:val="1"/>
          <w:sz w:val="28"/>
        </w:rPr>
        <w:t> </w:t>
      </w:r>
      <w:r>
        <w:rPr>
          <w:sz w:val="28"/>
        </w:rPr>
        <w:t>искусство,</w:t>
      </w:r>
      <w:r>
        <w:rPr>
          <w:spacing w:val="1"/>
          <w:sz w:val="28"/>
        </w:rPr>
        <w:t> </w:t>
      </w:r>
      <w:r>
        <w:rPr>
          <w:sz w:val="28"/>
        </w:rPr>
        <w:t>музыка,</w:t>
      </w:r>
      <w:r>
        <w:rPr>
          <w:spacing w:val="1"/>
          <w:sz w:val="28"/>
        </w:rPr>
        <w:t> </w:t>
      </w:r>
      <w:r>
        <w:rPr>
          <w:sz w:val="28"/>
        </w:rPr>
        <w:t>театр,</w:t>
      </w:r>
      <w:r>
        <w:rPr>
          <w:spacing w:val="1"/>
          <w:sz w:val="28"/>
        </w:rPr>
        <w:t> </w:t>
      </w:r>
      <w:r>
        <w:rPr>
          <w:sz w:val="28"/>
        </w:rPr>
        <w:t>балет,</w:t>
      </w:r>
      <w:r>
        <w:rPr>
          <w:spacing w:val="1"/>
          <w:sz w:val="28"/>
        </w:rPr>
        <w:t> </w:t>
      </w:r>
      <w:r>
        <w:rPr>
          <w:sz w:val="28"/>
        </w:rPr>
        <w:t>кино,</w:t>
      </w:r>
      <w:r>
        <w:rPr>
          <w:spacing w:val="1"/>
          <w:sz w:val="28"/>
        </w:rPr>
        <w:t> </w:t>
      </w:r>
      <w:r>
        <w:rPr>
          <w:sz w:val="28"/>
        </w:rPr>
        <w:t>фотоискусство,</w:t>
      </w:r>
      <w:r>
        <w:rPr>
          <w:spacing w:val="1"/>
          <w:sz w:val="28"/>
        </w:rPr>
        <w:t> </w:t>
      </w:r>
      <w:r>
        <w:rPr>
          <w:sz w:val="28"/>
        </w:rPr>
        <w:t>компьютерная</w:t>
      </w:r>
      <w:r>
        <w:rPr>
          <w:spacing w:val="2"/>
          <w:sz w:val="28"/>
        </w:rPr>
        <w:t> </w:t>
      </w:r>
      <w:r>
        <w:rPr>
          <w:sz w:val="28"/>
        </w:rPr>
        <w:t>графика);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0" w:lineRule="auto" w:before="2" w:after="0"/>
        <w:ind w:left="639" w:right="491" w:firstLine="710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> </w:t>
      </w:r>
      <w:r>
        <w:rPr>
          <w:sz w:val="28"/>
        </w:rPr>
        <w:t>поэтических</w:t>
      </w:r>
      <w:r>
        <w:rPr>
          <w:spacing w:val="33"/>
          <w:sz w:val="28"/>
        </w:rPr>
        <w:t> </w:t>
      </w:r>
      <w:r>
        <w:rPr>
          <w:sz w:val="28"/>
        </w:rPr>
        <w:t>произведений,</w:t>
      </w:r>
      <w:r>
        <w:rPr>
          <w:spacing w:val="38"/>
          <w:sz w:val="28"/>
        </w:rPr>
        <w:t> </w:t>
      </w:r>
      <w:r>
        <w:rPr>
          <w:sz w:val="28"/>
        </w:rPr>
        <w:t>не</w:t>
      </w:r>
      <w:r>
        <w:rPr>
          <w:spacing w:val="38"/>
          <w:sz w:val="28"/>
        </w:rPr>
        <w:t> </w:t>
      </w:r>
      <w:r>
        <w:rPr>
          <w:sz w:val="28"/>
        </w:rPr>
        <w:t>выученных</w:t>
      </w:r>
      <w:r>
        <w:rPr>
          <w:spacing w:val="33"/>
          <w:sz w:val="28"/>
        </w:rPr>
        <w:t> </w:t>
      </w:r>
      <w:r>
        <w:rPr>
          <w:sz w:val="28"/>
        </w:rPr>
        <w:t>ранее),</w:t>
      </w:r>
      <w:r>
        <w:rPr>
          <w:spacing w:val="40"/>
          <w:sz w:val="28"/>
        </w:rPr>
        <w:t> </w:t>
      </w:r>
      <w:r>
        <w:rPr>
          <w:sz w:val="28"/>
        </w:rPr>
        <w:t>передавая</w:t>
      </w:r>
      <w:r>
        <w:rPr>
          <w:spacing w:val="38"/>
          <w:sz w:val="28"/>
        </w:rPr>
        <w:t> </w:t>
      </w:r>
      <w:r>
        <w:rPr>
          <w:sz w:val="28"/>
        </w:rPr>
        <w:t>личное</w:t>
      </w:r>
      <w:r>
        <w:rPr>
          <w:spacing w:val="38"/>
          <w:sz w:val="28"/>
        </w:rPr>
        <w:t> </w:t>
      </w:r>
      <w:r>
        <w:rPr>
          <w:sz w:val="28"/>
        </w:rPr>
        <w:t>отношение</w:t>
      </w:r>
      <w:r>
        <w:rPr>
          <w:spacing w:val="51"/>
          <w:sz w:val="28"/>
        </w:rPr>
        <w:t> </w:t>
      </w:r>
      <w:r>
        <w:rPr>
          <w:sz w:val="28"/>
        </w:rPr>
        <w:t>к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10" w:firstLine="0"/>
      </w:pPr>
      <w:r>
        <w:rPr/>
        <w:t>произведению (с учётом литературного развития, индивидуальных особенностей</w:t>
      </w:r>
      <w:r>
        <w:rPr>
          <w:spacing w:val="1"/>
        </w:rPr>
        <w:t> </w:t>
      </w:r>
      <w:r>
        <w:rPr/>
        <w:t>обучающихся);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пересказов,</w:t>
      </w:r>
      <w:r>
        <w:rPr>
          <w:spacing w:val="1"/>
          <w:sz w:val="28"/>
        </w:rPr>
        <w:t> </w:t>
      </w:r>
      <w:r>
        <w:rPr>
          <w:sz w:val="28"/>
        </w:rPr>
        <w:t>обстоятельно</w:t>
      </w:r>
      <w:r>
        <w:rPr>
          <w:spacing w:val="-67"/>
          <w:sz w:val="28"/>
        </w:rPr>
        <w:t> </w:t>
      </w:r>
      <w:r>
        <w:rPr>
          <w:sz w:val="28"/>
        </w:rPr>
        <w:t>отвечать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прочитанному</w:t>
      </w:r>
      <w:r>
        <w:rPr>
          <w:spacing w:val="1"/>
          <w:sz w:val="28"/>
        </w:rPr>
        <w:t> </w:t>
      </w:r>
      <w:r>
        <w:rPr>
          <w:sz w:val="28"/>
        </w:rPr>
        <w:t>произведению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-2"/>
          <w:sz w:val="28"/>
        </w:rPr>
        <w:t> </w:t>
      </w:r>
      <w:r>
        <w:rPr>
          <w:sz w:val="28"/>
        </w:rPr>
        <w:t>вопросы к</w:t>
      </w:r>
      <w:r>
        <w:rPr>
          <w:spacing w:val="1"/>
          <w:sz w:val="28"/>
        </w:rPr>
        <w:t> </w:t>
      </w:r>
      <w:r>
        <w:rPr>
          <w:sz w:val="28"/>
        </w:rPr>
        <w:t>тексту; пересказывать</w:t>
      </w:r>
      <w:r>
        <w:rPr>
          <w:spacing w:val="-2"/>
          <w:sz w:val="28"/>
        </w:rPr>
        <w:t> </w:t>
      </w:r>
      <w:r>
        <w:rPr>
          <w:sz w:val="28"/>
        </w:rPr>
        <w:t>сюжет;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> </w:t>
      </w:r>
      <w:r>
        <w:rPr>
          <w:sz w:val="28"/>
        </w:rPr>
        <w:t>дискуссии на литературные темы, соотносить собственную позицию с позицией</w:t>
      </w:r>
      <w:r>
        <w:rPr>
          <w:spacing w:val="1"/>
          <w:sz w:val="28"/>
        </w:rPr>
        <w:t> </w:t>
      </w:r>
      <w:r>
        <w:rPr>
          <w:sz w:val="28"/>
        </w:rPr>
        <w:t>автора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мнениями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дискуссии,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прочитанному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отстаивать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точку</w:t>
      </w:r>
      <w:r>
        <w:rPr>
          <w:spacing w:val="1"/>
          <w:sz w:val="28"/>
        </w:rPr>
        <w:t> </w:t>
      </w:r>
      <w:r>
        <w:rPr>
          <w:sz w:val="28"/>
        </w:rPr>
        <w:t>зрения,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7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аргументы;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2" w:after="0"/>
        <w:ind w:left="639" w:right="493" w:firstLine="71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250</w:t>
      </w:r>
      <w:r>
        <w:rPr>
          <w:spacing w:val="1"/>
          <w:sz w:val="28"/>
        </w:rPr>
        <w:t> </w:t>
      </w:r>
      <w:r>
        <w:rPr>
          <w:sz w:val="28"/>
        </w:rPr>
        <w:t>слов),</w:t>
      </w:r>
      <w:r>
        <w:rPr>
          <w:spacing w:val="1"/>
          <w:sz w:val="28"/>
        </w:rPr>
        <w:t> </w:t>
      </w:r>
      <w:r>
        <w:rPr>
          <w:sz w:val="28"/>
        </w:rPr>
        <w:t>писать</w:t>
      </w:r>
      <w:r>
        <w:rPr>
          <w:spacing w:val="1"/>
          <w:sz w:val="28"/>
        </w:rPr>
        <w:t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прочитанных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развёрнутый</w:t>
      </w:r>
      <w:r>
        <w:rPr>
          <w:spacing w:val="70"/>
          <w:sz w:val="28"/>
        </w:rPr>
        <w:t> </w:t>
      </w:r>
      <w:r>
        <w:rPr>
          <w:sz w:val="28"/>
        </w:rPr>
        <w:t>устный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письменный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проблемный</w:t>
      </w:r>
      <w:r>
        <w:rPr>
          <w:spacing w:val="1"/>
          <w:sz w:val="28"/>
        </w:rPr>
        <w:t> </w:t>
      </w:r>
      <w:r>
        <w:rPr>
          <w:sz w:val="28"/>
        </w:rPr>
        <w:t>вопрос,</w:t>
      </w:r>
      <w:r>
        <w:rPr>
          <w:spacing w:val="1"/>
          <w:sz w:val="28"/>
        </w:rPr>
        <w:t> </w:t>
      </w:r>
      <w:r>
        <w:rPr>
          <w:sz w:val="28"/>
        </w:rPr>
        <w:t>исправлять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редактировать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чужие</w:t>
      </w:r>
      <w:r>
        <w:rPr>
          <w:spacing w:val="1"/>
          <w:sz w:val="28"/>
        </w:rPr>
        <w:t> </w:t>
      </w:r>
      <w:r>
        <w:rPr>
          <w:sz w:val="28"/>
        </w:rPr>
        <w:t>письменные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собирать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обрабатывать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составления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1"/>
          <w:sz w:val="28"/>
        </w:rPr>
        <w:t> </w:t>
      </w:r>
      <w:r>
        <w:rPr>
          <w:sz w:val="28"/>
        </w:rPr>
        <w:t>доклада,</w:t>
      </w:r>
      <w:r>
        <w:rPr>
          <w:spacing w:val="1"/>
          <w:sz w:val="28"/>
        </w:rPr>
        <w:t> </w:t>
      </w:r>
      <w:r>
        <w:rPr>
          <w:sz w:val="28"/>
        </w:rPr>
        <w:t>конспекта, аннотации, эссе, отзыва, рецензии, литературно-творческой работы на</w:t>
      </w:r>
      <w:r>
        <w:rPr>
          <w:spacing w:val="1"/>
          <w:sz w:val="28"/>
        </w:rPr>
        <w:t> </w:t>
      </w:r>
      <w:r>
        <w:rPr>
          <w:sz w:val="28"/>
        </w:rPr>
        <w:t>самостоятельно выбранную литературную или публицистическую тему, применяя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цитирования;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3" w:after="0"/>
        <w:ind w:left="639" w:right="493" w:firstLine="710"/>
        <w:jc w:val="both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 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прочитанные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древнерусской,</w:t>
      </w:r>
      <w:r>
        <w:rPr>
          <w:spacing w:val="1"/>
          <w:sz w:val="28"/>
        </w:rPr>
        <w:t> </w:t>
      </w:r>
      <w:r>
        <w:rPr>
          <w:sz w:val="28"/>
        </w:rPr>
        <w:t>классической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-2"/>
          <w:sz w:val="28"/>
        </w:rPr>
        <w:t> </w:t>
      </w:r>
      <w:r>
        <w:rPr>
          <w:sz w:val="28"/>
        </w:rPr>
        <w:t>смыслового</w:t>
      </w:r>
      <w:r>
        <w:rPr>
          <w:spacing w:val="-1"/>
          <w:sz w:val="28"/>
        </w:rPr>
        <w:t> </w:t>
      </w:r>
      <w:r>
        <w:rPr>
          <w:sz w:val="28"/>
        </w:rPr>
        <w:t>чтения и</w:t>
      </w:r>
      <w:r>
        <w:rPr>
          <w:spacing w:val="-1"/>
          <w:sz w:val="28"/>
        </w:rPr>
        <w:t> </w:t>
      </w:r>
      <w:r>
        <w:rPr>
          <w:sz w:val="28"/>
        </w:rPr>
        <w:t>эстетического</w:t>
      </w:r>
      <w:r>
        <w:rPr>
          <w:spacing w:val="-1"/>
          <w:sz w:val="28"/>
        </w:rPr>
        <w:t> </w:t>
      </w:r>
      <w:r>
        <w:rPr>
          <w:sz w:val="28"/>
        </w:rPr>
        <w:t>анализа;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важность</w:t>
      </w:r>
      <w:r>
        <w:rPr>
          <w:spacing w:val="1"/>
          <w:sz w:val="28"/>
        </w:rPr>
        <w:t> </w:t>
      </w:r>
      <w:r>
        <w:rPr>
          <w:sz w:val="28"/>
        </w:rPr>
        <w:t>вдумчивого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> </w:t>
      </w:r>
      <w:r>
        <w:rPr>
          <w:sz w:val="28"/>
        </w:rPr>
        <w:t>источника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эстетических</w:t>
      </w:r>
      <w:r>
        <w:rPr>
          <w:spacing w:val="1"/>
          <w:sz w:val="28"/>
        </w:rPr>
        <w:t> </w:t>
      </w:r>
      <w:r>
        <w:rPr>
          <w:sz w:val="28"/>
        </w:rPr>
        <w:t>впечатлений,</w:t>
      </w:r>
      <w:r>
        <w:rPr>
          <w:spacing w:val="2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собственного развития;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0" w:lineRule="auto" w:before="3" w:after="0"/>
        <w:ind w:left="639" w:right="497" w:firstLine="710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> </w:t>
      </w:r>
      <w:r>
        <w:rPr>
          <w:sz w:val="28"/>
        </w:rPr>
        <w:t>кругозор</w:t>
      </w:r>
      <w:r>
        <w:rPr>
          <w:spacing w:val="59"/>
          <w:sz w:val="28"/>
        </w:rPr>
        <w:t> </w:t>
      </w:r>
      <w:r>
        <w:rPr>
          <w:sz w:val="28"/>
        </w:rPr>
        <w:t>по</w:t>
      </w:r>
      <w:r>
        <w:rPr>
          <w:spacing w:val="58"/>
          <w:sz w:val="28"/>
        </w:rPr>
        <w:t> </w:t>
      </w:r>
      <w:r>
        <w:rPr>
          <w:sz w:val="28"/>
        </w:rPr>
        <w:t>рекомендациям</w:t>
      </w:r>
      <w:r>
        <w:rPr>
          <w:spacing w:val="60"/>
          <w:sz w:val="28"/>
        </w:rPr>
        <w:t> </w:t>
      </w:r>
      <w:r>
        <w:rPr>
          <w:sz w:val="28"/>
        </w:rPr>
        <w:t>учителя</w:t>
      </w:r>
      <w:r>
        <w:rPr>
          <w:spacing w:val="65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sz w:val="28"/>
        </w:rPr>
        <w:t>обучающихся,</w:t>
      </w:r>
      <w:r>
        <w:rPr>
          <w:spacing w:val="61"/>
          <w:sz w:val="28"/>
        </w:rPr>
        <w:t> </w:t>
      </w:r>
      <w:r>
        <w:rPr>
          <w:sz w:val="28"/>
        </w:rPr>
        <w:t>а</w:t>
      </w:r>
      <w:r>
        <w:rPr>
          <w:spacing w:val="59"/>
          <w:sz w:val="28"/>
        </w:rPr>
        <w:t> </w:t>
      </w:r>
      <w:r>
        <w:rPr>
          <w:sz w:val="28"/>
        </w:rPr>
        <w:t>также</w:t>
      </w:r>
      <w:r>
        <w:rPr>
          <w:spacing w:val="59"/>
          <w:sz w:val="28"/>
        </w:rPr>
        <w:t> </w:t>
      </w:r>
      <w:r>
        <w:rPr>
          <w:sz w:val="28"/>
        </w:rPr>
        <w:t>проверенных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интернет-ресурсов,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счёт</w:t>
      </w:r>
      <w:r>
        <w:rPr>
          <w:spacing w:val="-6"/>
        </w:rPr>
        <w:t> </w:t>
      </w:r>
      <w:r>
        <w:rPr/>
        <w:t>произведений</w:t>
      </w:r>
      <w:r>
        <w:rPr>
          <w:spacing w:val="-5"/>
        </w:rPr>
        <w:t> </w:t>
      </w:r>
      <w:r>
        <w:rPr/>
        <w:t>современной</w:t>
      </w:r>
      <w:r>
        <w:rPr>
          <w:spacing w:val="-6"/>
        </w:rPr>
        <w:t> </w:t>
      </w:r>
      <w:r>
        <w:rPr/>
        <w:t>литературы;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5" w:lineRule="auto" w:before="153" w:after="0"/>
        <w:ind w:left="639" w:right="499" w:firstLine="710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проектной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публично</w:t>
      </w:r>
      <w:r>
        <w:rPr>
          <w:spacing w:val="-1"/>
          <w:sz w:val="28"/>
        </w:rPr>
        <w:t> </w:t>
      </w:r>
      <w:r>
        <w:rPr>
          <w:sz w:val="28"/>
        </w:rPr>
        <w:t>презентовать</w:t>
      </w:r>
      <w:r>
        <w:rPr>
          <w:spacing w:val="-4"/>
          <w:sz w:val="28"/>
        </w:rPr>
        <w:t> </w:t>
      </w:r>
      <w:r>
        <w:rPr>
          <w:sz w:val="28"/>
        </w:rPr>
        <w:t>полученные</w:t>
      </w:r>
      <w:r>
        <w:rPr>
          <w:spacing w:val="-1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0"/>
          <w:numId w:val="15"/>
        </w:numPr>
        <w:tabs>
          <w:tab w:pos="1793" w:val="left" w:leader="none"/>
        </w:tabs>
        <w:spacing w:line="352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самостоятельно пользоваться энциклопедиями, словарями и справочной</w:t>
      </w:r>
      <w:r>
        <w:rPr>
          <w:spacing w:val="1"/>
          <w:sz w:val="28"/>
        </w:rPr>
        <w:t> </w:t>
      </w:r>
      <w:r>
        <w:rPr>
          <w:sz w:val="28"/>
        </w:rPr>
        <w:t>литературой, информационно-справочными системами, в том числе в 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каталогами</w:t>
      </w:r>
      <w:r>
        <w:rPr>
          <w:spacing w:val="1"/>
          <w:sz w:val="28"/>
        </w:rPr>
        <w:t> </w:t>
      </w:r>
      <w:r>
        <w:rPr>
          <w:sz w:val="28"/>
        </w:rPr>
        <w:t>библиотек,</w:t>
      </w:r>
      <w:r>
        <w:rPr>
          <w:spacing w:val="1"/>
          <w:sz w:val="28"/>
        </w:rPr>
        <w:t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> </w:t>
      </w:r>
      <w:r>
        <w:rPr>
          <w:sz w:val="28"/>
        </w:rPr>
        <w:t>указателями,</w:t>
      </w:r>
      <w:r>
        <w:rPr>
          <w:spacing w:val="1"/>
          <w:sz w:val="28"/>
        </w:rPr>
        <w:t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3"/>
          <w:sz w:val="28"/>
        </w:rPr>
        <w:t> </w:t>
      </w:r>
      <w:r>
        <w:rPr>
          <w:sz w:val="28"/>
        </w:rPr>
        <w:t>включённых в федеральный перечень.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0" w:after="0"/>
        <w:ind w:left="1768" w:right="0" w:hanging="424"/>
        <w:jc w:val="both"/>
      </w:pPr>
      <w:r>
        <w:rPr/>
        <w:pict>
          <v:rect style="position:absolute;margin-left:102.290001pt;margin-top:14.510288pt;width:468.43pt;height:1.44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bookmarkStart w:name="21. Федеральная рабочая программа по уче" w:id="10"/>
      <w:bookmarkEnd w:id="10"/>
      <w:r>
        <w:rPr>
          <w:b w:val="0"/>
        </w:rPr>
      </w:r>
      <w:bookmarkStart w:name="21. Федеральная рабочая программа по уче" w:id="11"/>
      <w:bookmarkEnd w:id="11"/>
      <w:r>
        <w:rPr/>
        <w:t>Ф</w:t>
      </w:r>
      <w:r>
        <w:rPr/>
        <w:t>едеральная     </w:t>
      </w:r>
      <w:r>
        <w:rPr>
          <w:spacing w:val="8"/>
        </w:rPr>
        <w:t> </w:t>
      </w:r>
      <w:r>
        <w:rPr/>
        <w:t>рабочая     </w:t>
      </w:r>
      <w:r>
        <w:rPr>
          <w:spacing w:val="3"/>
        </w:rPr>
        <w:t> </w:t>
      </w:r>
      <w:r>
        <w:rPr/>
        <w:t>программа     </w:t>
      </w:r>
      <w:r>
        <w:rPr>
          <w:spacing w:val="5"/>
        </w:rPr>
        <w:t> </w:t>
      </w:r>
      <w:r>
        <w:rPr/>
        <w:t>по     </w:t>
      </w:r>
      <w:r>
        <w:rPr>
          <w:spacing w:val="5"/>
        </w:rPr>
        <w:t> </w:t>
      </w:r>
      <w:r>
        <w:rPr/>
        <w:t>учебному     </w:t>
      </w:r>
      <w:r>
        <w:rPr>
          <w:spacing w:val="10"/>
        </w:rPr>
        <w:t> </w:t>
      </w:r>
      <w:r>
        <w:rPr/>
        <w:t>предмету</w:t>
      </w:r>
    </w:p>
    <w:p>
      <w:pPr>
        <w:spacing w:before="154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«Иностранный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(английский)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язык».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0" w:lineRule="auto" w:before="149" w:after="0"/>
        <w:ind w:left="639" w:right="49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> </w:t>
      </w:r>
      <w:r>
        <w:rPr>
          <w:sz w:val="28"/>
        </w:rPr>
        <w:t>(английский)</w:t>
      </w:r>
      <w:r>
        <w:rPr>
          <w:spacing w:val="1"/>
          <w:sz w:val="28"/>
        </w:rPr>
        <w:t> </w:t>
      </w:r>
      <w:r>
        <w:rPr>
          <w:sz w:val="28"/>
        </w:rPr>
        <w:t>язык»</w:t>
      </w:r>
      <w:r>
        <w:rPr>
          <w:spacing w:val="1"/>
          <w:sz w:val="28"/>
        </w:rPr>
        <w:t> </w:t>
      </w:r>
      <w:r>
        <w:rPr>
          <w:sz w:val="28"/>
        </w:rPr>
        <w:t>(предметная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«Иностранные</w:t>
      </w:r>
      <w:r>
        <w:rPr>
          <w:spacing w:val="1"/>
          <w:sz w:val="28"/>
        </w:rPr>
        <w:t> </w:t>
      </w:r>
      <w:r>
        <w:rPr>
          <w:sz w:val="28"/>
        </w:rPr>
        <w:t>языки»)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 – программа по иностранному (английскому) языку, иностранный</w:t>
      </w:r>
      <w:r>
        <w:rPr>
          <w:spacing w:val="1"/>
          <w:sz w:val="28"/>
        </w:rPr>
        <w:t> </w:t>
      </w:r>
      <w:r>
        <w:rPr>
          <w:sz w:val="28"/>
        </w:rPr>
        <w:t>(английский)</w:t>
      </w:r>
      <w:r>
        <w:rPr>
          <w:spacing w:val="1"/>
          <w:sz w:val="28"/>
        </w:rPr>
        <w:t> </w:t>
      </w:r>
      <w:r>
        <w:rPr>
          <w:sz w:val="28"/>
        </w:rPr>
        <w:t>язык)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пояснительную</w:t>
      </w:r>
      <w:r>
        <w:rPr>
          <w:spacing w:val="1"/>
          <w:sz w:val="28"/>
        </w:rPr>
        <w:t> </w:t>
      </w:r>
      <w:r>
        <w:rPr>
          <w:sz w:val="28"/>
        </w:rPr>
        <w:t>записку,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1"/>
          <w:sz w:val="28"/>
        </w:rPr>
        <w:t> </w:t>
      </w:r>
      <w:r>
        <w:rPr>
          <w:sz w:val="28"/>
        </w:rPr>
        <w:t>языку.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20" w:lineRule="exact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143" w:after="0"/>
        <w:ind w:left="639" w:right="49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составлена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требований к 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 основной образовательной программы, представленных в ФГОС ООО, а</w:t>
      </w:r>
      <w:r>
        <w:rPr>
          <w:spacing w:val="1"/>
          <w:sz w:val="28"/>
        </w:rPr>
        <w:t> </w:t>
      </w:r>
      <w:r>
        <w:rPr>
          <w:sz w:val="28"/>
        </w:rPr>
        <w:t>также на основе характеристики планируемых результатов 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представленной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3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2"/>
          <w:sz w:val="28"/>
        </w:rPr>
        <w:t> </w:t>
      </w:r>
      <w:r>
        <w:rPr>
          <w:sz w:val="28"/>
        </w:rPr>
        <w:t>воспитания.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разработана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 оказания методической помощи учителю в создании рабочей программы по</w:t>
      </w:r>
      <w:r>
        <w:rPr>
          <w:spacing w:val="1"/>
          <w:sz w:val="28"/>
        </w:rPr>
        <w:t> </w:t>
      </w:r>
      <w:r>
        <w:rPr>
          <w:sz w:val="28"/>
        </w:rPr>
        <w:t>учебному</w:t>
      </w:r>
      <w:r>
        <w:rPr>
          <w:spacing w:val="1"/>
          <w:sz w:val="28"/>
        </w:rPr>
        <w:t> </w:t>
      </w:r>
      <w:r>
        <w:rPr>
          <w:sz w:val="28"/>
        </w:rPr>
        <w:t>предмету,</w:t>
      </w:r>
      <w:r>
        <w:rPr>
          <w:spacing w:val="1"/>
          <w:sz w:val="28"/>
        </w:rPr>
        <w:t> </w:t>
      </w:r>
      <w:r>
        <w:rPr>
          <w:sz w:val="28"/>
        </w:rPr>
        <w:t>даёт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учебного предмета,</w:t>
      </w:r>
      <w:r>
        <w:rPr>
          <w:spacing w:val="1"/>
          <w:sz w:val="28"/>
        </w:rPr>
        <w:t> </w:t>
      </w:r>
      <w:r>
        <w:rPr>
          <w:sz w:val="28"/>
        </w:rPr>
        <w:t>определяет обязательную (инвариантную) часть содержания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51"/>
          <w:sz w:val="28"/>
        </w:rPr>
        <w:t> </w:t>
      </w:r>
      <w:r>
        <w:rPr>
          <w:sz w:val="28"/>
        </w:rPr>
        <w:t>по</w:t>
      </w:r>
      <w:r>
        <w:rPr>
          <w:spacing w:val="51"/>
          <w:sz w:val="28"/>
        </w:rPr>
        <w:t> </w:t>
      </w:r>
      <w:r>
        <w:rPr>
          <w:sz w:val="28"/>
        </w:rPr>
        <w:t>иностранному</w:t>
      </w:r>
      <w:r>
        <w:rPr>
          <w:spacing w:val="47"/>
          <w:sz w:val="28"/>
        </w:rPr>
        <w:t> </w:t>
      </w:r>
      <w:r>
        <w:rPr>
          <w:sz w:val="28"/>
        </w:rPr>
        <w:t>(английскому)</w:t>
      </w:r>
      <w:r>
        <w:rPr>
          <w:spacing w:val="50"/>
          <w:sz w:val="28"/>
        </w:rPr>
        <w:t> </w:t>
      </w:r>
      <w:r>
        <w:rPr>
          <w:sz w:val="28"/>
        </w:rPr>
        <w:t>языку.</w:t>
      </w:r>
      <w:r>
        <w:rPr>
          <w:spacing w:val="55"/>
          <w:sz w:val="28"/>
        </w:rPr>
        <w:t> </w:t>
      </w:r>
      <w:r>
        <w:rPr>
          <w:sz w:val="28"/>
        </w:rPr>
        <w:t>Программа</w:t>
      </w:r>
      <w:r>
        <w:rPr>
          <w:spacing w:val="54"/>
          <w:sz w:val="28"/>
        </w:rPr>
        <w:t> </w:t>
      </w:r>
      <w:r>
        <w:rPr>
          <w:sz w:val="28"/>
        </w:rPr>
        <w:t>по</w:t>
      </w:r>
      <w:r>
        <w:rPr>
          <w:spacing w:val="51"/>
          <w:sz w:val="28"/>
        </w:rPr>
        <w:t> </w:t>
      </w:r>
      <w:r>
        <w:rPr>
          <w:sz w:val="28"/>
        </w:rPr>
        <w:t>иностранному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(английскому)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обязательного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-67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(английского)</w:t>
      </w:r>
      <w:r>
        <w:rPr>
          <w:spacing w:val="1"/>
        </w:rPr>
        <w:t> </w:t>
      </w:r>
      <w:r>
        <w:rPr/>
        <w:t>языка,</w:t>
      </w:r>
      <w:r>
        <w:rPr>
          <w:spacing w:val="7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иностранного</w:t>
      </w:r>
      <w:r>
        <w:rPr>
          <w:spacing w:val="1"/>
        </w:rPr>
        <w:t> </w:t>
      </w:r>
      <w:r>
        <w:rPr/>
        <w:t>(английского)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 обучающихся. В программе по иностранному (английскому) языку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иностранному</w:t>
      </w:r>
      <w:r>
        <w:rPr>
          <w:spacing w:val="1"/>
        </w:rPr>
        <w:t> </w:t>
      </w:r>
      <w:r>
        <w:rPr/>
        <w:t>(английскому)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обеспечивает</w:t>
      </w:r>
      <w:r>
        <w:rPr>
          <w:spacing w:val="-2"/>
        </w:rPr>
        <w:t> </w:t>
      </w:r>
      <w:r>
        <w:rPr/>
        <w:t>преемственность</w:t>
      </w:r>
      <w:r>
        <w:rPr>
          <w:spacing w:val="-3"/>
        </w:rPr>
        <w:t> </w:t>
      </w:r>
      <w:r>
        <w:rPr/>
        <w:t>между</w:t>
      </w:r>
      <w:r>
        <w:rPr>
          <w:spacing w:val="4"/>
        </w:rPr>
        <w:t> </w:t>
      </w:r>
      <w:r>
        <w:rPr/>
        <w:t>уровнями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иностранного</w:t>
      </w:r>
      <w:r>
        <w:rPr>
          <w:spacing w:val="1"/>
          <w:sz w:val="28"/>
        </w:rPr>
        <w:t> </w:t>
      </w:r>
      <w:r>
        <w:rPr>
          <w:sz w:val="28"/>
        </w:rPr>
        <w:t>(английского)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иностранного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инструмента</w:t>
      </w:r>
      <w:r>
        <w:rPr>
          <w:spacing w:val="1"/>
          <w:sz w:val="28"/>
        </w:rPr>
        <w:t> </w:t>
      </w:r>
      <w:r>
        <w:rPr>
          <w:sz w:val="28"/>
        </w:rPr>
        <w:t>межличностного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межкультурного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взаимодействия,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общему</w:t>
      </w:r>
      <w:r>
        <w:rPr>
          <w:spacing w:val="1"/>
          <w:sz w:val="28"/>
        </w:rPr>
        <w:t> </w:t>
      </w:r>
      <w:r>
        <w:rPr>
          <w:sz w:val="28"/>
        </w:rPr>
        <w:t>речевому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воспитанию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идентичности,</w:t>
      </w:r>
      <w:r>
        <w:rPr>
          <w:spacing w:val="1"/>
          <w:sz w:val="28"/>
        </w:rPr>
        <w:t> </w:t>
      </w:r>
      <w:r>
        <w:rPr>
          <w:sz w:val="28"/>
        </w:rPr>
        <w:t>расширению</w:t>
      </w:r>
      <w:r>
        <w:rPr>
          <w:spacing w:val="1"/>
          <w:sz w:val="28"/>
        </w:rPr>
        <w:t> </w:t>
      </w:r>
      <w:r>
        <w:rPr>
          <w:sz w:val="28"/>
        </w:rPr>
        <w:t>кругозора,</w:t>
      </w:r>
      <w:r>
        <w:rPr>
          <w:spacing w:val="1"/>
          <w:sz w:val="28"/>
        </w:rPr>
        <w:t> </w:t>
      </w:r>
      <w:r>
        <w:rPr>
          <w:sz w:val="28"/>
        </w:rPr>
        <w:t>воспитанию</w:t>
      </w:r>
      <w:r>
        <w:rPr>
          <w:spacing w:val="-67"/>
          <w:sz w:val="28"/>
        </w:rPr>
        <w:t> </w:t>
      </w:r>
      <w:r>
        <w:rPr>
          <w:sz w:val="28"/>
        </w:rPr>
        <w:t>чувств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> </w:t>
      </w:r>
      <w:r>
        <w:rPr>
          <w:sz w:val="28"/>
        </w:rPr>
        <w:t>даются новые элементы содержания и определяются новые требования. В процессе</w:t>
      </w:r>
      <w:r>
        <w:rPr>
          <w:spacing w:val="-67"/>
          <w:sz w:val="28"/>
        </w:rPr>
        <w:t> </w:t>
      </w:r>
      <w:r>
        <w:rPr>
          <w:sz w:val="28"/>
        </w:rPr>
        <w:t>обучения освоенные на определённом этапе грамматические формы и конструкции</w:t>
      </w:r>
      <w:r>
        <w:rPr>
          <w:spacing w:val="-67"/>
          <w:sz w:val="28"/>
        </w:rPr>
        <w:t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> </w:t>
      </w:r>
      <w:r>
        <w:rPr>
          <w:sz w:val="28"/>
        </w:rPr>
        <w:t>тематическом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речи.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> </w:t>
      </w:r>
      <w:r>
        <w:rPr>
          <w:sz w:val="28"/>
        </w:rPr>
        <w:t>переосмыслению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70"/>
          <w:sz w:val="28"/>
        </w:rPr>
        <w:t> </w:t>
      </w:r>
      <w:r>
        <w:rPr>
          <w:sz w:val="28"/>
        </w:rPr>
        <w:t>(английскому)</w:t>
      </w:r>
      <w:r>
        <w:rPr>
          <w:spacing w:val="1"/>
          <w:sz w:val="28"/>
        </w:rPr>
        <w:t> </w:t>
      </w:r>
      <w:r>
        <w:rPr>
          <w:sz w:val="28"/>
        </w:rPr>
        <w:t>языку.</w:t>
      </w:r>
    </w:p>
    <w:p>
      <w:pPr>
        <w:pStyle w:val="BodyText"/>
        <w:spacing w:line="350" w:lineRule="auto"/>
        <w:ind w:right="492"/>
      </w:pPr>
      <w:r>
        <w:rPr/>
        <w:t>Цели иноязычного образования формулируются на ценностном, когнитивном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прагматическом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воплощаются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Иностранные</w:t>
      </w:r>
      <w:r>
        <w:rPr>
          <w:spacing w:val="1"/>
        </w:rPr>
        <w:t> </w:t>
      </w:r>
      <w:r>
        <w:rPr/>
        <w:t>языки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общения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самореализации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социальной</w:t>
      </w:r>
      <w:r>
        <w:rPr>
          <w:spacing w:val="9"/>
        </w:rPr>
        <w:t> </w:t>
      </w:r>
      <w:r>
        <w:rPr/>
        <w:t>адаптации,</w:t>
      </w:r>
      <w:r>
        <w:rPr>
          <w:spacing w:val="11"/>
        </w:rPr>
        <w:t> </w:t>
      </w:r>
      <w:r>
        <w:rPr/>
        <w:t>развития</w:t>
      </w:r>
      <w:r>
        <w:rPr>
          <w:spacing w:val="15"/>
        </w:rPr>
        <w:t> </w:t>
      </w:r>
      <w:r>
        <w:rPr/>
        <w:t>умений</w:t>
      </w:r>
      <w:r>
        <w:rPr>
          <w:spacing w:val="9"/>
        </w:rPr>
        <w:t> </w:t>
      </w:r>
      <w:r>
        <w:rPr/>
        <w:t>поиска,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обработки и использования информации в познавательных целях, одним из средств</w:t>
      </w:r>
      <w:r>
        <w:rPr>
          <w:spacing w:val="-67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патриота,</w:t>
      </w:r>
      <w:r>
        <w:rPr>
          <w:spacing w:val="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национального</w:t>
      </w:r>
      <w:r>
        <w:rPr>
          <w:spacing w:val="-1"/>
        </w:rPr>
        <w:t> </w:t>
      </w:r>
      <w:r>
        <w:rPr/>
        <w:t>самосознания.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1" w:after="0"/>
        <w:ind w:left="639" w:right="500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иноязычного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коммуникативной компетенции обучающихся в единстве таких её составляющих,</w:t>
      </w:r>
      <w:r>
        <w:rPr>
          <w:spacing w:val="1"/>
          <w:sz w:val="28"/>
        </w:rPr>
        <w:t> </w:t>
      </w:r>
      <w:r>
        <w:rPr>
          <w:sz w:val="28"/>
        </w:rPr>
        <w:t>как:</w:t>
      </w:r>
    </w:p>
    <w:p>
      <w:pPr>
        <w:pStyle w:val="BodyText"/>
        <w:spacing w:line="350" w:lineRule="auto"/>
        <w:ind w:right="499"/>
      </w:pPr>
      <w:r>
        <w:rPr/>
        <w:t>речевая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четырёх</w:t>
      </w:r>
      <w:r>
        <w:rPr>
          <w:spacing w:val="-67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видах</w:t>
      </w:r>
      <w:r>
        <w:rPr>
          <w:spacing w:val="-8"/>
        </w:rPr>
        <w:t> </w:t>
      </w:r>
      <w:r>
        <w:rPr/>
        <w:t>речевой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(говорении,</w:t>
      </w:r>
      <w:r>
        <w:rPr>
          <w:spacing w:val="-3"/>
        </w:rPr>
        <w:t> </w:t>
      </w:r>
      <w:r>
        <w:rPr/>
        <w:t>аудировании,</w:t>
      </w:r>
      <w:r>
        <w:rPr>
          <w:spacing w:val="-2"/>
        </w:rPr>
        <w:t> </w:t>
      </w:r>
      <w:r>
        <w:rPr/>
        <w:t>чтении,</w:t>
      </w:r>
      <w:r>
        <w:rPr>
          <w:spacing w:val="-3"/>
        </w:rPr>
        <w:t> </w:t>
      </w:r>
      <w:r>
        <w:rPr/>
        <w:t>письме);</w:t>
      </w:r>
    </w:p>
    <w:p>
      <w:pPr>
        <w:pStyle w:val="BodyText"/>
        <w:spacing w:line="350" w:lineRule="auto"/>
        <w:ind w:right="490"/>
      </w:pPr>
      <w:r>
        <w:rPr/>
        <w:t>языковая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языковыми</w:t>
      </w:r>
      <w:r>
        <w:rPr>
          <w:spacing w:val="1"/>
        </w:rPr>
        <w:t> </w:t>
      </w:r>
      <w:r>
        <w:rPr/>
        <w:t>средствами</w:t>
      </w:r>
      <w:r>
        <w:rPr>
          <w:spacing w:val="-67"/>
        </w:rPr>
        <w:t> </w:t>
      </w:r>
      <w:r>
        <w:rPr/>
        <w:t>(фонетическими,</w:t>
      </w:r>
      <w:r>
        <w:rPr>
          <w:spacing w:val="1"/>
        </w:rPr>
        <w:t> </w:t>
      </w:r>
      <w:r>
        <w:rPr/>
        <w:t>орфографическими,</w:t>
      </w:r>
      <w:r>
        <w:rPr>
          <w:spacing w:val="1"/>
        </w:rPr>
        <w:t> </w:t>
      </w:r>
      <w:r>
        <w:rPr/>
        <w:t>лексическими,</w:t>
      </w:r>
      <w:r>
        <w:rPr>
          <w:spacing w:val="1"/>
        </w:rPr>
        <w:t> </w:t>
      </w:r>
      <w:r>
        <w:rPr/>
        <w:t>грамматическими)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отобранными</w:t>
      </w:r>
      <w:r>
        <w:rPr>
          <w:spacing w:val="1"/>
        </w:rPr>
        <w:t> </w:t>
      </w:r>
      <w:r>
        <w:rPr/>
        <w:t>темами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явлениях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мысли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иностранном</w:t>
      </w:r>
      <w:r>
        <w:rPr>
          <w:spacing w:val="1"/>
        </w:rPr>
        <w:t> </w:t>
      </w:r>
      <w:r>
        <w:rPr/>
        <w:t>языках;</w:t>
      </w:r>
    </w:p>
    <w:p>
      <w:pPr>
        <w:pStyle w:val="BodyText"/>
        <w:spacing w:line="360" w:lineRule="auto"/>
        <w:ind w:right="497"/>
      </w:pPr>
      <w:r>
        <w:rPr/>
        <w:t>социокультурная (межкультурная) компетенция – приобщение к культуре,</w:t>
      </w:r>
      <w:r>
        <w:rPr>
          <w:spacing w:val="1"/>
        </w:rPr>
        <w:t> </w:t>
      </w:r>
      <w:r>
        <w:rPr/>
        <w:t>традициям стран (страны) изучаемого языка в рамках тем и ситуаций общения,</w:t>
      </w:r>
      <w:r>
        <w:rPr>
          <w:spacing w:val="1"/>
        </w:rPr>
        <w:t> </w:t>
      </w:r>
      <w:r>
        <w:rPr/>
        <w:t>отвечающих опыту, интересам, психологическим особенностям обучающихся 5–9</w:t>
      </w:r>
      <w:r>
        <w:rPr>
          <w:spacing w:val="1"/>
        </w:rPr>
        <w:t> </w:t>
      </w:r>
      <w:r>
        <w:rPr/>
        <w:t>классов на разных этапах (5–7 и 8–9 классы), формирование умения представлять</w:t>
      </w:r>
      <w:r>
        <w:rPr>
          <w:spacing w:val="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страну,</w:t>
      </w:r>
      <w:r>
        <w:rPr>
          <w:spacing w:val="3"/>
        </w:rPr>
        <w:t> </w:t>
      </w:r>
      <w:r>
        <w:rPr/>
        <w:t>её</w:t>
      </w:r>
      <w:r>
        <w:rPr>
          <w:spacing w:val="1"/>
        </w:rPr>
        <w:t> </w:t>
      </w:r>
      <w:r>
        <w:rPr/>
        <w:t>культуру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межкультурного общения;</w:t>
      </w:r>
    </w:p>
    <w:p>
      <w:pPr>
        <w:pStyle w:val="BodyText"/>
        <w:spacing w:line="350" w:lineRule="auto"/>
        <w:ind w:left="1350" w:right="495" w:firstLine="0"/>
      </w:pPr>
      <w:r>
        <w:rPr/>
        <w:t>свою страну, её культуру в условиях межкультурного общения;</w:t>
      </w:r>
      <w:r>
        <w:rPr>
          <w:spacing w:val="1"/>
        </w:rPr>
        <w:t> </w:t>
      </w:r>
      <w:r>
        <w:rPr/>
        <w:t>компенсаторная</w:t>
      </w:r>
      <w:r>
        <w:rPr>
          <w:spacing w:val="43"/>
        </w:rPr>
        <w:t> </w:t>
      </w:r>
      <w:r>
        <w:rPr/>
        <w:t>компетенция</w:t>
      </w:r>
      <w:r>
        <w:rPr>
          <w:spacing w:val="48"/>
        </w:rPr>
        <w:t> </w:t>
      </w:r>
      <w:r>
        <w:rPr/>
        <w:t>–</w:t>
      </w:r>
      <w:r>
        <w:rPr>
          <w:spacing w:val="42"/>
        </w:rPr>
        <w:t> </w:t>
      </w:r>
      <w:r>
        <w:rPr/>
        <w:t>развитие</w:t>
      </w:r>
      <w:r>
        <w:rPr>
          <w:spacing w:val="43"/>
        </w:rPr>
        <w:t> </w:t>
      </w:r>
      <w:r>
        <w:rPr/>
        <w:t>умений</w:t>
      </w:r>
      <w:r>
        <w:rPr>
          <w:spacing w:val="42"/>
        </w:rPr>
        <w:t> </w:t>
      </w:r>
      <w:r>
        <w:rPr/>
        <w:t>выходить</w:t>
      </w:r>
      <w:r>
        <w:rPr>
          <w:spacing w:val="40"/>
        </w:rPr>
        <w:t> </w:t>
      </w:r>
      <w:r>
        <w:rPr/>
        <w:t>из</w:t>
      </w:r>
      <w:r>
        <w:rPr>
          <w:spacing w:val="42"/>
        </w:rPr>
        <w:t> </w:t>
      </w:r>
      <w:r>
        <w:rPr/>
        <w:t>положения</w:t>
      </w:r>
      <w:r>
        <w:rPr>
          <w:spacing w:val="50"/>
        </w:rPr>
        <w:t> </w:t>
      </w:r>
      <w:r>
        <w:rPr/>
        <w:t>в</w:t>
      </w:r>
    </w:p>
    <w:p>
      <w:pPr>
        <w:pStyle w:val="BodyText"/>
        <w:ind w:firstLine="0"/>
      </w:pPr>
      <w:r>
        <w:rPr/>
        <w:t>условиях</w:t>
      </w:r>
      <w:r>
        <w:rPr>
          <w:spacing w:val="-8"/>
        </w:rPr>
        <w:t> </w:t>
      </w:r>
      <w:r>
        <w:rPr/>
        <w:t>дефицита</w:t>
      </w:r>
      <w:r>
        <w:rPr>
          <w:spacing w:val="-3"/>
        </w:rPr>
        <w:t> </w:t>
      </w:r>
      <w:r>
        <w:rPr/>
        <w:t>языковых</w:t>
      </w:r>
      <w:r>
        <w:rPr>
          <w:spacing w:val="-7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получении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передаче</w:t>
      </w:r>
      <w:r>
        <w:rPr>
          <w:spacing w:val="-3"/>
        </w:rPr>
        <w:t> </w:t>
      </w:r>
      <w:r>
        <w:rPr/>
        <w:t>информации.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  <w:tab w:pos="4908" w:val="left" w:leader="none"/>
          <w:tab w:pos="7865" w:val="left" w:leader="none"/>
        </w:tabs>
        <w:spacing w:line="350" w:lineRule="auto" w:before="144" w:after="0"/>
        <w:ind w:left="639" w:right="490" w:firstLine="710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иноязычной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компетенцией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иностранного</w:t>
      </w:r>
      <w:r>
        <w:rPr>
          <w:spacing w:val="1"/>
          <w:sz w:val="28"/>
        </w:rPr>
        <w:t> </w:t>
      </w:r>
      <w:r>
        <w:rPr>
          <w:sz w:val="28"/>
        </w:rPr>
        <w:t>(английского)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формируются</w:t>
      </w:r>
      <w:r>
        <w:rPr>
          <w:spacing w:val="1"/>
          <w:sz w:val="28"/>
        </w:rPr>
        <w:t> </w:t>
      </w:r>
      <w:r>
        <w:rPr>
          <w:sz w:val="28"/>
        </w:rPr>
        <w:t>компетенции: образовательная,</w:t>
      </w:r>
      <w:r>
        <w:rPr>
          <w:spacing w:val="1"/>
          <w:sz w:val="28"/>
        </w:rPr>
        <w:t> </w:t>
      </w:r>
      <w:r>
        <w:rPr>
          <w:sz w:val="28"/>
        </w:rPr>
        <w:t>ценностно-ориентационная,</w:t>
        <w:tab/>
        <w:t>общекультурная,</w:t>
        <w:tab/>
        <w:t>учебно-познавательная,</w:t>
      </w:r>
      <w:r>
        <w:rPr>
          <w:spacing w:val="-68"/>
          <w:sz w:val="28"/>
        </w:rPr>
        <w:t> </w:t>
      </w:r>
      <w:r>
        <w:rPr>
          <w:sz w:val="28"/>
        </w:rPr>
        <w:t>информационная,</w:t>
      </w:r>
      <w:r>
        <w:rPr>
          <w:spacing w:val="1"/>
          <w:sz w:val="28"/>
        </w:rPr>
        <w:t> </w:t>
      </w:r>
      <w:r>
        <w:rPr>
          <w:sz w:val="28"/>
        </w:rPr>
        <w:t>социально-трудовая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компетенция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самосовершенствования.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подходами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обучению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34"/>
          <w:sz w:val="28"/>
        </w:rPr>
        <w:t> </w:t>
      </w:r>
      <w:r>
        <w:rPr>
          <w:sz w:val="28"/>
        </w:rPr>
        <w:t>признаются</w:t>
      </w:r>
      <w:r>
        <w:rPr>
          <w:spacing w:val="41"/>
          <w:sz w:val="28"/>
        </w:rPr>
        <w:t> </w:t>
      </w:r>
      <w:r>
        <w:rPr>
          <w:sz w:val="28"/>
        </w:rPr>
        <w:t>компетентностный,</w:t>
      </w:r>
      <w:r>
        <w:rPr>
          <w:spacing w:val="40"/>
          <w:sz w:val="28"/>
        </w:rPr>
        <w:t> </w:t>
      </w:r>
      <w:r>
        <w:rPr>
          <w:sz w:val="28"/>
        </w:rPr>
        <w:t>системно-деятельностный,</w:t>
      </w:r>
      <w:r>
        <w:rPr>
          <w:spacing w:val="40"/>
          <w:sz w:val="28"/>
        </w:rPr>
        <w:t> </w:t>
      </w:r>
      <w:r>
        <w:rPr>
          <w:sz w:val="28"/>
        </w:rPr>
        <w:t>межкультурный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коммуникативно-когнитивный,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реализовать</w:t>
      </w:r>
      <w:r>
        <w:rPr>
          <w:spacing w:val="1"/>
          <w:sz w:val="28"/>
        </w:rPr>
        <w:t> </w:t>
      </w:r>
      <w:r>
        <w:rPr>
          <w:sz w:val="28"/>
        </w:rPr>
        <w:t>поставленные</w:t>
      </w:r>
      <w:r>
        <w:rPr>
          <w:spacing w:val="1"/>
          <w:sz w:val="28"/>
        </w:rPr>
        <w:t> </w:t>
      </w:r>
      <w:r>
        <w:rPr>
          <w:sz w:val="28"/>
        </w:rPr>
        <w:t>цели,</w:t>
      </w:r>
      <w:r>
        <w:rPr>
          <w:spacing w:val="1"/>
          <w:sz w:val="28"/>
        </w:rPr>
        <w:t> </w:t>
      </w:r>
      <w:r>
        <w:rPr>
          <w:sz w:val="28"/>
        </w:rPr>
        <w:t>добиться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-4"/>
          <w:sz w:val="28"/>
        </w:rPr>
        <w:t> </w:t>
      </w:r>
      <w:r>
        <w:rPr>
          <w:sz w:val="28"/>
        </w:rPr>
        <w:t>отобранного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-6"/>
          <w:sz w:val="28"/>
        </w:rPr>
        <w:t> </w:t>
      </w:r>
      <w:r>
        <w:rPr>
          <w:sz w:val="28"/>
        </w:rPr>
        <w:t>общего</w:t>
      </w:r>
      <w:r>
        <w:rPr>
          <w:spacing w:val="-7"/>
          <w:sz w:val="28"/>
        </w:rPr>
        <w:t> </w:t>
      </w:r>
      <w:r>
        <w:rPr>
          <w:sz w:val="28"/>
        </w:rPr>
        <w:t>образования,</w:t>
      </w:r>
      <w:r>
        <w:rPr>
          <w:spacing w:val="-3"/>
          <w:sz w:val="28"/>
        </w:rPr>
        <w:t> </w:t>
      </w:r>
      <w:r>
        <w:rPr>
          <w:sz w:val="28"/>
        </w:rPr>
        <w:t>использования</w:t>
      </w:r>
      <w:r>
        <w:rPr>
          <w:spacing w:val="-6"/>
          <w:sz w:val="28"/>
        </w:rPr>
        <w:t> </w:t>
      </w:r>
      <w:r>
        <w:rPr>
          <w:sz w:val="28"/>
        </w:rPr>
        <w:t>новых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11" w:firstLine="0"/>
      </w:pPr>
      <w:r>
        <w:rPr/>
        <w:t>педагогических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(дифференциация,</w:t>
      </w:r>
      <w:r>
        <w:rPr>
          <w:spacing w:val="1"/>
        </w:rPr>
        <w:t> </w:t>
      </w:r>
      <w:r>
        <w:rPr/>
        <w:t>индивидуализация,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использования</w:t>
      </w:r>
      <w:r>
        <w:rPr>
          <w:spacing w:val="5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средств</w:t>
      </w:r>
      <w:r>
        <w:rPr>
          <w:spacing w:val="-2"/>
        </w:rPr>
        <w:t> </w:t>
      </w:r>
      <w:r>
        <w:rPr/>
        <w:t>обучения.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рекомендованных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иностранного</w:t>
      </w:r>
      <w:r>
        <w:rPr>
          <w:spacing w:val="1"/>
          <w:sz w:val="28"/>
        </w:rPr>
        <w:t> </w:t>
      </w:r>
      <w:r>
        <w:rPr>
          <w:sz w:val="28"/>
        </w:rPr>
        <w:t>(английского)</w:t>
      </w:r>
      <w:r>
        <w:rPr>
          <w:spacing w:val="6"/>
          <w:sz w:val="28"/>
        </w:rPr>
        <w:t> </w:t>
      </w:r>
      <w:r>
        <w:rPr>
          <w:sz w:val="28"/>
        </w:rPr>
        <w:t>языка,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9"/>
          <w:sz w:val="28"/>
        </w:rPr>
        <w:t> </w:t>
      </w:r>
      <w:r>
        <w:rPr>
          <w:sz w:val="28"/>
        </w:rPr>
        <w:t>510</w:t>
      </w:r>
      <w:r>
        <w:rPr>
          <w:spacing w:val="9"/>
          <w:sz w:val="28"/>
        </w:rPr>
        <w:t> </w:t>
      </w:r>
      <w:r>
        <w:rPr>
          <w:sz w:val="28"/>
        </w:rPr>
        <w:t>часов: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5</w:t>
      </w:r>
      <w:r>
        <w:rPr>
          <w:spacing w:val="8"/>
          <w:sz w:val="28"/>
        </w:rPr>
        <w:t> </w:t>
      </w:r>
      <w:r>
        <w:rPr>
          <w:sz w:val="28"/>
        </w:rPr>
        <w:t>классе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102</w:t>
      </w:r>
      <w:r>
        <w:rPr>
          <w:spacing w:val="9"/>
          <w:sz w:val="28"/>
        </w:rPr>
        <w:t> </w:t>
      </w:r>
      <w:r>
        <w:rPr>
          <w:sz w:val="28"/>
        </w:rPr>
        <w:t>час</w:t>
      </w:r>
      <w:r>
        <w:rPr>
          <w:spacing w:val="9"/>
          <w:sz w:val="28"/>
        </w:rPr>
        <w:t> </w:t>
      </w:r>
      <w:r>
        <w:rPr>
          <w:sz w:val="28"/>
        </w:rPr>
        <w:t>(3</w:t>
      </w:r>
      <w:r>
        <w:rPr>
          <w:spacing w:val="8"/>
          <w:sz w:val="28"/>
        </w:rPr>
        <w:t> </w:t>
      </w:r>
      <w:r>
        <w:rPr>
          <w:sz w:val="28"/>
        </w:rPr>
        <w:t>часа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неделю),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6</w:t>
      </w:r>
      <w:r>
        <w:rPr>
          <w:spacing w:val="8"/>
          <w:sz w:val="28"/>
        </w:rPr>
        <w:t> </w:t>
      </w:r>
      <w:r>
        <w:rPr>
          <w:sz w:val="28"/>
        </w:rPr>
        <w:t>классе</w:t>
      </w:r>
    </w:p>
    <w:p>
      <w:pPr>
        <w:pStyle w:val="ListParagraph"/>
        <w:numPr>
          <w:ilvl w:val="0"/>
          <w:numId w:val="7"/>
        </w:numPr>
        <w:tabs>
          <w:tab w:pos="851" w:val="left" w:leader="none"/>
        </w:tabs>
        <w:spacing w:line="350" w:lineRule="auto" w:before="0" w:after="0"/>
        <w:ind w:left="639" w:right="492" w:firstLine="0"/>
        <w:jc w:val="both"/>
        <w:rPr>
          <w:sz w:val="28"/>
        </w:rPr>
      </w:pPr>
      <w:r>
        <w:rPr>
          <w:sz w:val="28"/>
        </w:rPr>
        <w:t>102 часа (3 часа в неделю), в 7 классе – 102 часа (3 часа в неделю), в 8 классе –102</w:t>
      </w:r>
      <w:r>
        <w:rPr>
          <w:spacing w:val="-67"/>
          <w:sz w:val="28"/>
        </w:rPr>
        <w:t> </w:t>
      </w:r>
      <w:r>
        <w:rPr>
          <w:sz w:val="28"/>
        </w:rPr>
        <w:t>часа (3 часа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неделю),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9 классе</w:t>
      </w:r>
      <w:r>
        <w:rPr>
          <w:spacing w:val="5"/>
          <w:sz w:val="28"/>
        </w:rPr>
        <w:t> </w:t>
      </w:r>
      <w:r>
        <w:rPr>
          <w:sz w:val="28"/>
        </w:rPr>
        <w:t>– 102 часа</w:t>
      </w:r>
      <w:r>
        <w:rPr>
          <w:spacing w:val="1"/>
          <w:sz w:val="28"/>
        </w:rPr>
        <w:t> </w:t>
      </w:r>
      <w:r>
        <w:rPr>
          <w:sz w:val="28"/>
        </w:rPr>
        <w:t>(3 часа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предметным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 констатируют необходимость к окончанию 9 класса владения умением</w:t>
      </w:r>
      <w:r>
        <w:rPr>
          <w:spacing w:val="-67"/>
          <w:sz w:val="28"/>
        </w:rPr>
        <w:t> </w:t>
      </w:r>
      <w:r>
        <w:rPr>
          <w:sz w:val="28"/>
        </w:rPr>
        <w:t>общаться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(английском)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формах</w:t>
      </w:r>
      <w:r>
        <w:rPr>
          <w:spacing w:val="1"/>
          <w:sz w:val="28"/>
        </w:rPr>
        <w:t> </w:t>
      </w:r>
      <w:r>
        <w:rPr>
          <w:sz w:val="28"/>
        </w:rPr>
        <w:t>(устно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письменно,</w:t>
      </w:r>
      <w:r>
        <w:rPr>
          <w:spacing w:val="1"/>
          <w:sz w:val="28"/>
        </w:rPr>
        <w:t> </w:t>
      </w:r>
      <w:r>
        <w:rPr>
          <w:sz w:val="28"/>
        </w:rPr>
        <w:t>непосредственно и опосредованно,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Интернет)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допороговом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(уровне</w:t>
      </w:r>
      <w:r>
        <w:rPr>
          <w:spacing w:val="1"/>
          <w:sz w:val="28"/>
        </w:rPr>
        <w:t> </w:t>
      </w:r>
      <w:r>
        <w:rPr>
          <w:sz w:val="28"/>
        </w:rPr>
        <w:t>А2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Общеевропейскими</w:t>
      </w:r>
      <w:r>
        <w:rPr>
          <w:spacing w:val="1"/>
          <w:sz w:val="28"/>
        </w:rPr>
        <w:t> </w:t>
      </w:r>
      <w:r>
        <w:rPr>
          <w:sz w:val="28"/>
        </w:rPr>
        <w:t>компетенциями</w:t>
      </w:r>
      <w:r>
        <w:rPr>
          <w:spacing w:val="1"/>
          <w:sz w:val="28"/>
        </w:rPr>
        <w:t> </w:t>
      </w:r>
      <w:r>
        <w:rPr>
          <w:sz w:val="28"/>
        </w:rPr>
        <w:t>владения</w:t>
      </w:r>
      <w:r>
        <w:rPr>
          <w:spacing w:val="1"/>
          <w:sz w:val="28"/>
        </w:rPr>
        <w:t> </w:t>
      </w:r>
      <w:r>
        <w:rPr>
          <w:sz w:val="28"/>
        </w:rPr>
        <w:t>иностранным</w:t>
      </w:r>
      <w:r>
        <w:rPr>
          <w:spacing w:val="1"/>
          <w:sz w:val="28"/>
        </w:rPr>
        <w:t> </w:t>
      </w:r>
      <w:r>
        <w:rPr>
          <w:sz w:val="28"/>
        </w:rPr>
        <w:t>языком),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позволит</w:t>
      </w:r>
      <w:r>
        <w:rPr>
          <w:spacing w:val="1"/>
          <w:sz w:val="28"/>
        </w:rPr>
        <w:t> </w:t>
      </w:r>
      <w:r>
        <w:rPr>
          <w:sz w:val="28"/>
        </w:rPr>
        <w:t>выпускникам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иностранный</w:t>
      </w:r>
      <w:r>
        <w:rPr>
          <w:spacing w:val="1"/>
          <w:sz w:val="28"/>
        </w:rPr>
        <w:t> </w:t>
      </w:r>
      <w:r>
        <w:rPr>
          <w:sz w:val="28"/>
        </w:rPr>
        <w:t>(английский)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продолжения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самообразования.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16" w:lineRule="exact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9"/>
        <w:ind w:right="510"/>
      </w:pPr>
      <w:r>
        <w:rPr/>
        <w:t>Формирование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 и продуктивные виды речевой деятельности в рамках 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350" w:lineRule="auto"/>
        <w:ind w:left="1350" w:firstLine="0"/>
        <w:jc w:val="left"/>
      </w:pPr>
      <w:r>
        <w:rPr/>
        <w:t>Моя</w:t>
      </w:r>
      <w:r>
        <w:rPr>
          <w:spacing w:val="-3"/>
        </w:rPr>
        <w:t> </w:t>
      </w:r>
      <w:r>
        <w:rPr/>
        <w:t>семья.</w:t>
      </w:r>
      <w:r>
        <w:rPr>
          <w:spacing w:val="-1"/>
        </w:rPr>
        <w:t> </w:t>
      </w:r>
      <w:r>
        <w:rPr/>
        <w:t>Мои</w:t>
      </w:r>
      <w:r>
        <w:rPr>
          <w:spacing w:val="-8"/>
        </w:rPr>
        <w:t> </w:t>
      </w:r>
      <w:r>
        <w:rPr/>
        <w:t>друзья.</w:t>
      </w:r>
      <w:r>
        <w:rPr>
          <w:spacing w:val="-2"/>
        </w:rPr>
        <w:t> </w:t>
      </w:r>
      <w:r>
        <w:rPr/>
        <w:t>Семейные</w:t>
      </w:r>
      <w:r>
        <w:rPr>
          <w:spacing w:val="-3"/>
        </w:rPr>
        <w:t> </w:t>
      </w:r>
      <w:r>
        <w:rPr/>
        <w:t>праздники: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рождения,</w:t>
      </w:r>
      <w:r>
        <w:rPr>
          <w:spacing w:val="-2"/>
        </w:rPr>
        <w:t> </w:t>
      </w:r>
      <w:r>
        <w:rPr/>
        <w:t>Новый</w:t>
      </w:r>
      <w:r>
        <w:rPr>
          <w:spacing w:val="-4"/>
        </w:rPr>
        <w:t> </w:t>
      </w:r>
      <w:r>
        <w:rPr/>
        <w:t>год.</w:t>
      </w:r>
      <w:r>
        <w:rPr>
          <w:spacing w:val="-67"/>
        </w:rPr>
        <w:t> </w:t>
      </w:r>
      <w:r>
        <w:rPr/>
        <w:t>Внешность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характер человека (литературного</w:t>
      </w:r>
      <w:r>
        <w:rPr>
          <w:spacing w:val="-1"/>
        </w:rPr>
        <w:t> </w:t>
      </w:r>
      <w:r>
        <w:rPr/>
        <w:t>персонажа).</w:t>
      </w:r>
    </w:p>
    <w:p>
      <w:pPr>
        <w:pStyle w:val="BodyText"/>
        <w:spacing w:line="350" w:lineRule="auto"/>
        <w:ind w:left="1350" w:firstLine="0"/>
        <w:jc w:val="left"/>
      </w:pPr>
      <w:r>
        <w:rPr/>
        <w:t>Досуг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увлечения</w:t>
      </w:r>
      <w:r>
        <w:rPr>
          <w:spacing w:val="-5"/>
        </w:rPr>
        <w:t> </w:t>
      </w:r>
      <w:r>
        <w:rPr/>
        <w:t>(хобби)</w:t>
      </w:r>
      <w:r>
        <w:rPr>
          <w:spacing w:val="-6"/>
        </w:rPr>
        <w:t> </w:t>
      </w:r>
      <w:r>
        <w:rPr/>
        <w:t>современного</w:t>
      </w:r>
      <w:r>
        <w:rPr>
          <w:spacing w:val="-6"/>
        </w:rPr>
        <w:t> </w:t>
      </w:r>
      <w:r>
        <w:rPr/>
        <w:t>подростка</w:t>
      </w:r>
      <w:r>
        <w:rPr>
          <w:spacing w:val="-5"/>
        </w:rPr>
        <w:t> </w:t>
      </w:r>
      <w:r>
        <w:rPr/>
        <w:t>(чтение,</w:t>
      </w:r>
      <w:r>
        <w:rPr>
          <w:spacing w:val="-1"/>
        </w:rPr>
        <w:t> </w:t>
      </w:r>
      <w:r>
        <w:rPr/>
        <w:t>кино,</w:t>
      </w:r>
      <w:r>
        <w:rPr>
          <w:spacing w:val="-4"/>
        </w:rPr>
        <w:t> </w:t>
      </w:r>
      <w:r>
        <w:rPr/>
        <w:t>спорт).</w:t>
      </w:r>
      <w:r>
        <w:rPr>
          <w:spacing w:val="-67"/>
        </w:rPr>
        <w:t> </w:t>
      </w:r>
      <w:r>
        <w:rPr/>
        <w:t>Здоровый</w:t>
      </w:r>
      <w:r>
        <w:rPr>
          <w:spacing w:val="-1"/>
        </w:rPr>
        <w:t> </w:t>
      </w:r>
      <w:r>
        <w:rPr/>
        <w:t>образ жизни:</w:t>
      </w:r>
      <w:r>
        <w:rPr>
          <w:spacing w:val="-6"/>
        </w:rPr>
        <w:t> </w:t>
      </w:r>
      <w:r>
        <w:rPr/>
        <w:t>режим труда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отдыха,</w:t>
      </w:r>
      <w:r>
        <w:rPr>
          <w:spacing w:val="2"/>
        </w:rPr>
        <w:t> </w:t>
      </w:r>
      <w:r>
        <w:rPr/>
        <w:t>здоровое питание.</w:t>
      </w:r>
    </w:p>
    <w:p>
      <w:pPr>
        <w:pStyle w:val="BodyText"/>
        <w:ind w:left="1350" w:firstLine="0"/>
        <w:jc w:val="left"/>
      </w:pPr>
      <w:r>
        <w:rPr/>
        <w:t>Покупки:</w:t>
      </w:r>
      <w:r>
        <w:rPr>
          <w:spacing w:val="-9"/>
        </w:rPr>
        <w:t> </w:t>
      </w:r>
      <w:r>
        <w:rPr/>
        <w:t>одежда,</w:t>
      </w:r>
      <w:r>
        <w:rPr>
          <w:spacing w:val="-2"/>
        </w:rPr>
        <w:t> </w:t>
      </w:r>
      <w:r>
        <w:rPr/>
        <w:t>обувь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продукты</w:t>
      </w:r>
      <w:r>
        <w:rPr>
          <w:spacing w:val="-5"/>
        </w:rPr>
        <w:t> </w:t>
      </w:r>
      <w:r>
        <w:rPr/>
        <w:t>питания.</w:t>
      </w:r>
    </w:p>
    <w:p>
      <w:pPr>
        <w:pStyle w:val="BodyText"/>
        <w:spacing w:line="350" w:lineRule="auto" w:before="142"/>
        <w:jc w:val="left"/>
      </w:pPr>
      <w:r>
        <w:rPr/>
        <w:t>Школа, школьная</w:t>
      </w:r>
      <w:r>
        <w:rPr>
          <w:spacing w:val="-1"/>
        </w:rPr>
        <w:t> </w:t>
      </w:r>
      <w:r>
        <w:rPr/>
        <w:t>жизнь, школьная</w:t>
      </w:r>
      <w:r>
        <w:rPr>
          <w:spacing w:val="-1"/>
        </w:rPr>
        <w:t> </w:t>
      </w:r>
      <w:r>
        <w:rPr/>
        <w:t>форма, изучаемые</w:t>
      </w:r>
      <w:r>
        <w:rPr>
          <w:spacing w:val="-1"/>
        </w:rPr>
        <w:t> </w:t>
      </w:r>
      <w:r>
        <w:rPr/>
        <w:t>предметы. Переписка</w:t>
      </w:r>
      <w:r>
        <w:rPr>
          <w:spacing w:val="11"/>
        </w:rPr>
        <w:t> </w:t>
      </w:r>
      <w:r>
        <w:rPr/>
        <w:t>с</w:t>
      </w:r>
      <w:r>
        <w:rPr>
          <w:spacing w:val="-67"/>
        </w:rPr>
        <w:t> </w:t>
      </w:r>
      <w:r>
        <w:rPr/>
        <w:t>иностранными сверстниками.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Каникулы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различное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года.</w:t>
      </w:r>
      <w:r>
        <w:rPr>
          <w:spacing w:val="-2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отдыха.</w:t>
      </w:r>
      <w:r>
        <w:rPr>
          <w:spacing w:val="-67"/>
        </w:rPr>
        <w:t> </w:t>
      </w:r>
      <w:r>
        <w:rPr/>
        <w:t>Природа: дикие и домашние животные. Погода.</w:t>
      </w:r>
      <w:r>
        <w:rPr>
          <w:spacing w:val="1"/>
        </w:rPr>
        <w:t> </w:t>
      </w:r>
      <w:r>
        <w:rPr/>
        <w:t>Родной</w:t>
      </w:r>
      <w:r>
        <w:rPr>
          <w:spacing w:val="-1"/>
        </w:rPr>
        <w:t> </w:t>
      </w:r>
      <w:r>
        <w:rPr/>
        <w:t>город</w:t>
      </w:r>
      <w:r>
        <w:rPr>
          <w:spacing w:val="2"/>
        </w:rPr>
        <w:t> </w:t>
      </w:r>
      <w:r>
        <w:rPr/>
        <w:t>(село).</w:t>
      </w:r>
      <w:r>
        <w:rPr>
          <w:spacing w:val="3"/>
        </w:rPr>
        <w:t> </w:t>
      </w:r>
      <w:r>
        <w:rPr/>
        <w:t>Транспорт.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столицы,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7"/>
        </w:rPr>
        <w:t> </w:t>
      </w:r>
      <w:r>
        <w:rPr/>
        <w:t>традиции,</w:t>
      </w:r>
      <w:r>
        <w:rPr>
          <w:spacing w:val="2"/>
        </w:rPr>
        <w:t> </w:t>
      </w:r>
      <w:r>
        <w:rPr/>
        <w:t>обычаи).</w:t>
      </w:r>
    </w:p>
    <w:p>
      <w:pPr>
        <w:pStyle w:val="BodyText"/>
        <w:spacing w:line="350" w:lineRule="auto" w:before="2"/>
        <w:ind w:right="505"/>
      </w:pPr>
      <w:r>
        <w:rPr/>
        <w:t>Выдающиеся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писатели,</w:t>
      </w:r>
      <w:r>
        <w:rPr>
          <w:spacing w:val="3"/>
        </w:rPr>
        <w:t> </w:t>
      </w:r>
      <w:r>
        <w:rPr/>
        <w:t>поэты.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18" w:lineRule="exact" w:before="0" w:after="0"/>
        <w:ind w:left="2402" w:right="0" w:hanging="1053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ListParagraph"/>
        <w:numPr>
          <w:ilvl w:val="4"/>
          <w:numId w:val="16"/>
        </w:numPr>
        <w:tabs>
          <w:tab w:pos="2614" w:val="left" w:leader="none"/>
        </w:tabs>
        <w:spacing w:line="350" w:lineRule="auto" w:before="148" w:after="0"/>
        <w:ind w:left="639" w:right="505" w:firstLine="710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 на базе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сформированных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уровне начального общего образования:</w:t>
      </w:r>
    </w:p>
    <w:p>
      <w:pPr>
        <w:pStyle w:val="BodyText"/>
        <w:spacing w:line="350" w:lineRule="auto" w:before="1"/>
        <w:ind w:right="493"/>
      </w:pPr>
      <w:r>
        <w:rPr/>
        <w:t>диалог этикетного характера: начинать, поддерживать и заканчивать разговор</w:t>
      </w:r>
      <w:r>
        <w:rPr>
          <w:spacing w:val="-67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разговор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телефону),</w:t>
      </w:r>
      <w:r>
        <w:rPr>
          <w:spacing w:val="1"/>
        </w:rPr>
        <w:t> </w:t>
      </w:r>
      <w:r>
        <w:rPr/>
        <w:t>поздравлять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праздником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вежливо</w:t>
      </w:r>
      <w:r>
        <w:rPr>
          <w:spacing w:val="1"/>
        </w:rPr>
        <w:t> </w:t>
      </w:r>
      <w:r>
        <w:rPr/>
        <w:t>реагировать на поздравление, выражать благодарность, вежливо соглашаться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предложение</w:t>
      </w:r>
      <w:r>
        <w:rPr>
          <w:spacing w:val="1"/>
        </w:rPr>
        <w:t> </w:t>
      </w:r>
      <w:r>
        <w:rPr/>
        <w:t>и отказываться</w:t>
      </w:r>
      <w:r>
        <w:rPr>
          <w:spacing w:val="2"/>
        </w:rPr>
        <w:t> </w:t>
      </w:r>
      <w:r>
        <w:rPr/>
        <w:t>от предложения</w:t>
      </w:r>
      <w:r>
        <w:rPr>
          <w:spacing w:val="1"/>
        </w:rPr>
        <w:t> </w:t>
      </w:r>
      <w:r>
        <w:rPr/>
        <w:t>собеседника;</w:t>
      </w:r>
    </w:p>
    <w:p>
      <w:pPr>
        <w:pStyle w:val="BodyText"/>
        <w:spacing w:line="350" w:lineRule="auto"/>
        <w:ind w:right="496"/>
      </w:pP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действию: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просьбой,</w:t>
      </w:r>
      <w:r>
        <w:rPr>
          <w:spacing w:val="71"/>
        </w:rPr>
        <w:t> </w:t>
      </w:r>
      <w:r>
        <w:rPr/>
        <w:t>вежливо</w:t>
      </w:r>
      <w:r>
        <w:rPr>
          <w:spacing w:val="1"/>
        </w:rPr>
        <w:t> </w:t>
      </w:r>
      <w:r>
        <w:rPr/>
        <w:t>соглашаться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соглашаться)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просьбу,</w:t>
      </w:r>
      <w:r>
        <w:rPr>
          <w:spacing w:val="1"/>
        </w:rPr>
        <w:t> </w:t>
      </w:r>
      <w:r>
        <w:rPr/>
        <w:t>приглашать</w:t>
      </w:r>
      <w:r>
        <w:rPr>
          <w:spacing w:val="1"/>
        </w:rPr>
        <w:t> </w:t>
      </w:r>
      <w:r>
        <w:rPr/>
        <w:t>собеседника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совместной деятельности, вежливо соглашаться (не соглашаться) на предложение</w:t>
      </w:r>
      <w:r>
        <w:rPr>
          <w:spacing w:val="1"/>
        </w:rPr>
        <w:t> </w:t>
      </w:r>
      <w:r>
        <w:rPr/>
        <w:t>собеседника;</w:t>
      </w:r>
    </w:p>
    <w:p>
      <w:pPr>
        <w:pStyle w:val="BodyText"/>
        <w:spacing w:line="350" w:lineRule="auto"/>
        <w:ind w:right="510"/>
      </w:pPr>
      <w:r>
        <w:rPr/>
        <w:t>диалог-расспрос: сообщать фактическую информацию, отвечая на вопросы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видов; запрашивать</w:t>
      </w:r>
      <w:r>
        <w:rPr>
          <w:spacing w:val="-1"/>
        </w:rPr>
        <w:t> </w:t>
      </w:r>
      <w:r>
        <w:rPr/>
        <w:t>интересующую</w:t>
      </w:r>
      <w:r>
        <w:rPr>
          <w:spacing w:val="-1"/>
        </w:rPr>
        <w:t> </w:t>
      </w:r>
      <w:r>
        <w:rPr/>
        <w:t>информацию.</w:t>
      </w:r>
    </w:p>
    <w:p>
      <w:pPr>
        <w:pStyle w:val="BodyText"/>
        <w:spacing w:line="360" w:lineRule="auto"/>
        <w:ind w:right="499"/>
      </w:pPr>
      <w:r>
        <w:rPr/>
        <w:t>Вышеперечисленные умения диалогической речи развиваются в стандартных</w:t>
      </w:r>
      <w:r>
        <w:rPr>
          <w:spacing w:val="-67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ключевых слов и (или) иллюстраций, фотографий с соблюдением норм 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3"/>
        </w:rPr>
        <w:t> </w:t>
      </w:r>
      <w:r>
        <w:rPr/>
        <w:t>принятых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-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реплик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стороны</w:t>
      </w:r>
      <w:r>
        <w:rPr>
          <w:spacing w:val="-3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собеседника.</w:t>
      </w:r>
    </w:p>
    <w:p>
      <w:pPr>
        <w:pStyle w:val="ListParagraph"/>
        <w:numPr>
          <w:ilvl w:val="4"/>
          <w:numId w:val="16"/>
        </w:numPr>
        <w:tabs>
          <w:tab w:pos="2614" w:val="left" w:leader="none"/>
        </w:tabs>
        <w:spacing w:line="350" w:lineRule="auto" w:before="142" w:after="0"/>
        <w:ind w:left="639" w:right="504" w:firstLine="710"/>
        <w:jc w:val="both"/>
        <w:rPr>
          <w:sz w:val="28"/>
        </w:rPr>
      </w:pPr>
      <w:r>
        <w:rPr>
          <w:sz w:val="28"/>
        </w:rPr>
        <w:t>Развитие коммуникативных умений монологической речи на базе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сформированных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-1"/>
          <w:sz w:val="28"/>
        </w:rPr>
        <w:t> </w:t>
      </w:r>
      <w:r>
        <w:rPr>
          <w:sz w:val="28"/>
        </w:rPr>
        <w:t>общего</w:t>
      </w:r>
      <w:r>
        <w:rPr>
          <w:spacing w:val="-1"/>
          <w:sz w:val="28"/>
        </w:rPr>
        <w:t> </w:t>
      </w:r>
      <w:r>
        <w:rPr>
          <w:sz w:val="28"/>
        </w:rPr>
        <w:t>образования:</w:t>
      </w:r>
    </w:p>
    <w:p>
      <w:pPr>
        <w:pStyle w:val="BodyText"/>
        <w:spacing w:line="350" w:lineRule="auto" w:before="1"/>
        <w:ind w:right="506"/>
      </w:pPr>
      <w:r>
        <w:rPr/>
        <w:t>создание устных связных монологических высказываний с 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3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pStyle w:val="BodyText"/>
        <w:spacing w:line="348" w:lineRule="auto" w:before="1"/>
        <w:ind w:right="490"/>
      </w:pPr>
      <w:r>
        <w:rPr/>
        <w:t>описание</w:t>
      </w:r>
      <w:r>
        <w:rPr>
          <w:spacing w:val="1"/>
        </w:rPr>
        <w:t> </w:t>
      </w:r>
      <w:r>
        <w:rPr/>
        <w:t>(предмета,</w:t>
      </w:r>
      <w:r>
        <w:rPr>
          <w:spacing w:val="1"/>
        </w:rPr>
        <w:t> </w:t>
      </w:r>
      <w:r>
        <w:rPr/>
        <w:t>внешности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повествование</w:t>
      </w:r>
      <w:r>
        <w:rPr>
          <w:spacing w:val="-10"/>
        </w:rPr>
        <w:t> </w:t>
      </w:r>
      <w:r>
        <w:rPr/>
        <w:t>(сообщение);</w:t>
      </w:r>
    </w:p>
    <w:p>
      <w:pPr>
        <w:pStyle w:val="BodyText"/>
        <w:spacing w:line="350" w:lineRule="auto" w:before="149"/>
        <w:ind w:left="1350" w:right="1875" w:firstLine="0"/>
      </w:pPr>
      <w:r>
        <w:rPr/>
        <w:t>изложение</w:t>
      </w:r>
      <w:r>
        <w:rPr>
          <w:spacing w:val="-8"/>
        </w:rPr>
        <w:t> </w:t>
      </w:r>
      <w:r>
        <w:rPr/>
        <w:t>(пересказ)</w:t>
      </w:r>
      <w:r>
        <w:rPr>
          <w:spacing w:val="-10"/>
        </w:rPr>
        <w:t> </w:t>
      </w:r>
      <w:r>
        <w:rPr/>
        <w:t>основного</w:t>
      </w:r>
      <w:r>
        <w:rPr>
          <w:spacing w:val="-8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прочитанного</w:t>
      </w:r>
      <w:r>
        <w:rPr>
          <w:spacing w:val="-9"/>
        </w:rPr>
        <w:t> </w:t>
      </w:r>
      <w:r>
        <w:rPr/>
        <w:t>текста;</w:t>
      </w:r>
      <w:r>
        <w:rPr>
          <w:spacing w:val="-68"/>
        </w:rPr>
        <w:t> </w:t>
      </w:r>
      <w:r>
        <w:rPr/>
        <w:t>краткое</w:t>
      </w:r>
      <w:r>
        <w:rPr>
          <w:spacing w:val="-4"/>
        </w:rPr>
        <w:t> </w:t>
      </w:r>
      <w:r>
        <w:rPr/>
        <w:t>изложение</w:t>
      </w:r>
      <w:r>
        <w:rPr>
          <w:spacing w:val="-2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выполненной</w:t>
      </w:r>
      <w:r>
        <w:rPr>
          <w:spacing w:val="-4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60" w:lineRule="auto" w:before="1"/>
        <w:ind w:right="496"/>
      </w:pPr>
      <w:r>
        <w:rPr/>
        <w:t>Данные умения монологической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 слов,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иллюстраций,</w:t>
      </w:r>
      <w:r>
        <w:rPr>
          <w:spacing w:val="4"/>
        </w:rPr>
        <w:t> </w:t>
      </w:r>
      <w:r>
        <w:rPr/>
        <w:t>фотографий.</w:t>
      </w:r>
    </w:p>
    <w:p>
      <w:pPr>
        <w:pStyle w:val="BodyText"/>
        <w:spacing w:before="1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4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 5–6</w:t>
      </w:r>
      <w:r>
        <w:rPr>
          <w:spacing w:val="-4"/>
        </w:rPr>
        <w:t> </w:t>
      </w:r>
      <w:r>
        <w:rPr/>
        <w:t>фраз.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BodyText"/>
        <w:spacing w:line="350" w:lineRule="auto" w:before="148"/>
        <w:ind w:right="512"/>
      </w:pPr>
      <w:r>
        <w:rPr/>
        <w:t>Развитие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сформированных</w:t>
      </w:r>
      <w:r>
        <w:rPr>
          <w:spacing w:val="-3"/>
        </w:rPr>
        <w:t> </w:t>
      </w:r>
      <w:r>
        <w:rPr/>
        <w:t>на</w:t>
      </w:r>
      <w:r>
        <w:rPr>
          <w:spacing w:val="6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начального</w:t>
      </w:r>
      <w:r>
        <w:rPr>
          <w:spacing w:val="5"/>
        </w:rPr>
        <w:t> </w:t>
      </w:r>
      <w:r>
        <w:rPr/>
        <w:t>общего образования:</w:t>
      </w:r>
    </w:p>
    <w:p>
      <w:pPr>
        <w:pStyle w:val="BodyText"/>
        <w:spacing w:line="350" w:lineRule="auto" w:before="1"/>
        <w:ind w:right="492"/>
      </w:pP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одноклассников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вербальная</w:t>
      </w:r>
      <w:r>
        <w:rPr>
          <w:spacing w:val="1"/>
        </w:rPr>
        <w:t> </w:t>
      </w:r>
      <w:r>
        <w:rPr/>
        <w:t>(невербальная)</w:t>
      </w:r>
      <w:r>
        <w:rPr>
          <w:spacing w:val="-2"/>
        </w:rPr>
        <w:t> </w:t>
      </w:r>
      <w:r>
        <w:rPr/>
        <w:t>реакция на услышанное;</w:t>
      </w:r>
    </w:p>
    <w:p>
      <w:pPr>
        <w:pStyle w:val="BodyText"/>
        <w:spacing w:line="360" w:lineRule="auto" w:before="1"/>
        <w:ind w:right="490"/>
      </w:pPr>
      <w:r>
        <w:rPr/>
        <w:t>при опосредованном общении: дальнейшее развитие умений 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 на слух несложных адаптированных аутентичных текстов, содержащих</w:t>
      </w:r>
      <w:r>
        <w:rPr>
          <w:spacing w:val="1"/>
        </w:rPr>
        <w:t> </w:t>
      </w:r>
      <w:r>
        <w:rPr/>
        <w:t>отдельные незнакомые слова, с разной глубиной проникновения в их содержание в</w:t>
      </w:r>
      <w:r>
        <w:rPr>
          <w:spacing w:val="1"/>
        </w:rPr>
        <w:t> </w:t>
      </w:r>
      <w:r>
        <w:rPr/>
        <w:t>зависимости от поставленной коммуникативной задачи: с пониманием основного</w:t>
      </w:r>
      <w:r>
        <w:rPr>
          <w:spacing w:val="1"/>
        </w:rPr>
        <w:t> </w:t>
      </w:r>
      <w:r>
        <w:rPr/>
        <w:t>содержания, с пониманием запрашиваемой информации с использованием и без</w:t>
      </w:r>
      <w:r>
        <w:rPr>
          <w:spacing w:val="1"/>
        </w:rPr>
        <w:t> </w:t>
      </w:r>
      <w:r>
        <w:rPr/>
        <w:t>использования</w:t>
      </w:r>
      <w:r>
        <w:rPr>
          <w:spacing w:val="3"/>
        </w:rPr>
        <w:t> </w:t>
      </w:r>
      <w:r>
        <w:rPr/>
        <w:t>иллюстраций.</w:t>
      </w:r>
    </w:p>
    <w:p>
      <w:pPr>
        <w:pStyle w:val="BodyText"/>
        <w:spacing w:line="350" w:lineRule="auto"/>
        <w:ind w:right="504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 определять основную тему и главные факты (события) в воспринимаемом</w:t>
      </w:r>
      <w:r>
        <w:rPr>
          <w:spacing w:val="1"/>
        </w:rPr>
        <w:t> </w:t>
      </w:r>
      <w:r>
        <w:rPr/>
        <w:t>на слух тексте, игнорировать незнакомые слова, несущественные для понимания</w:t>
      </w:r>
      <w:r>
        <w:rPr>
          <w:spacing w:val="1"/>
        </w:rPr>
        <w:t> </w:t>
      </w:r>
      <w:r>
        <w:rPr/>
        <w:t>основного содержания.</w:t>
      </w:r>
    </w:p>
    <w:p>
      <w:pPr>
        <w:pStyle w:val="BodyText"/>
        <w:spacing w:line="348" w:lineRule="auto"/>
        <w:ind w:right="508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 выделять запрашиваемую информацию, представленную в 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-1"/>
        </w:rPr>
        <w:t> </w:t>
      </w:r>
      <w:r>
        <w:rPr/>
        <w:t>форме,</w:t>
      </w:r>
      <w:r>
        <w:rPr>
          <w:spacing w:val="3"/>
        </w:rPr>
        <w:t> </w:t>
      </w:r>
      <w:r>
        <w:rPr/>
        <w:t>в 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</w:t>
      </w:r>
      <w:r>
        <w:rPr>
          <w:spacing w:val="-4"/>
        </w:rPr>
        <w:t> </w:t>
      </w:r>
      <w:r>
        <w:rPr/>
        <w:t>тексте.</w:t>
      </w:r>
    </w:p>
    <w:p>
      <w:pPr>
        <w:pStyle w:val="BodyText"/>
        <w:spacing w:line="350" w:lineRule="auto" w:before="5"/>
        <w:ind w:right="49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before="2"/>
        <w:ind w:left="135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минуты.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3" w:after="0"/>
        <w:ind w:left="2407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> </w:t>
      </w:r>
      <w:r>
        <w:rPr>
          <w:sz w:val="28"/>
        </w:rPr>
        <w:t>чтение.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8"/>
      </w:pPr>
      <w:r>
        <w:rPr/>
        <w:t>Развитие сформированных на уровне начального общего образования умений</w:t>
      </w:r>
      <w:r>
        <w:rPr>
          <w:spacing w:val="-67"/>
        </w:rPr>
        <w:t> </w:t>
      </w:r>
      <w:r>
        <w:rPr/>
        <w:t>читать про себя и понимать учебные и несложные адаптированные аутентичные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508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-67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(события)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прочитанном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содержания.</w:t>
      </w:r>
    </w:p>
    <w:p>
      <w:pPr>
        <w:pStyle w:val="BodyText"/>
        <w:spacing w:line="348" w:lineRule="auto"/>
        <w:ind w:right="508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прочитанном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запрашиваемую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-1"/>
        </w:rPr>
        <w:t> </w:t>
      </w:r>
      <w:r>
        <w:rPr/>
        <w:t>в эксплицитной (явной)</w:t>
      </w:r>
      <w:r>
        <w:rPr>
          <w:spacing w:val="4"/>
        </w:rPr>
        <w:t> </w:t>
      </w:r>
      <w:r>
        <w:rPr/>
        <w:t>форме.</w:t>
      </w:r>
    </w:p>
    <w:p>
      <w:pPr>
        <w:pStyle w:val="BodyText"/>
        <w:spacing w:line="350" w:lineRule="auto" w:before="6"/>
        <w:ind w:right="493"/>
      </w:pPr>
      <w:r>
        <w:rPr/>
        <w:t>Чтение</w:t>
      </w:r>
      <w:r>
        <w:rPr>
          <w:spacing w:val="1"/>
        </w:rPr>
        <w:t> </w:t>
      </w:r>
      <w:r>
        <w:rPr/>
        <w:t>несплошных текстов (таблиц) 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 них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48" w:lineRule="auto" w:before="1"/>
        <w:ind w:right="504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беседа</w:t>
      </w:r>
      <w:r>
        <w:rPr>
          <w:spacing w:val="1"/>
        </w:rPr>
        <w:t> </w:t>
      </w:r>
      <w:r>
        <w:rPr/>
        <w:t>(диалог),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сказка,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научно-популярного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-2"/>
        </w:rPr>
        <w:t> </w:t>
      </w:r>
      <w:r>
        <w:rPr/>
        <w:t>характера,</w:t>
      </w:r>
      <w:r>
        <w:rPr>
          <w:spacing w:val="2"/>
        </w:rPr>
        <w:t> </w:t>
      </w:r>
      <w:r>
        <w:rPr/>
        <w:t>стихотворение;</w:t>
      </w:r>
      <w:r>
        <w:rPr>
          <w:spacing w:val="-1"/>
        </w:rPr>
        <w:t> </w:t>
      </w:r>
      <w:r>
        <w:rPr/>
        <w:t>несплошной</w:t>
      </w:r>
      <w:r>
        <w:rPr>
          <w:spacing w:val="-1"/>
        </w:rPr>
        <w:t> </w:t>
      </w:r>
      <w:r>
        <w:rPr/>
        <w:t>текст</w:t>
      </w:r>
      <w:r>
        <w:rPr>
          <w:spacing w:val="-2"/>
        </w:rPr>
        <w:t> </w:t>
      </w:r>
      <w:r>
        <w:rPr/>
        <w:t>(таблица).</w:t>
      </w:r>
    </w:p>
    <w:p>
      <w:pPr>
        <w:pStyle w:val="BodyText"/>
        <w:spacing w:before="6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180–200</w:t>
      </w:r>
      <w:r>
        <w:rPr>
          <w:spacing w:val="-4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9"/>
          <w:sz w:val="28"/>
        </w:rPr>
        <w:t> </w:t>
      </w:r>
      <w:r>
        <w:rPr>
          <w:sz w:val="28"/>
        </w:rPr>
        <w:t>речь.</w:t>
      </w:r>
    </w:p>
    <w:p>
      <w:pPr>
        <w:pStyle w:val="BodyText"/>
        <w:spacing w:line="350" w:lineRule="auto" w:before="148"/>
        <w:ind w:right="510"/>
        <w:jc w:val="left"/>
      </w:pPr>
      <w:r>
        <w:rPr/>
        <w:t>Развитие</w:t>
      </w:r>
      <w:r>
        <w:rPr>
          <w:spacing w:val="20"/>
        </w:rPr>
        <w:t> </w:t>
      </w:r>
      <w:r>
        <w:rPr/>
        <w:t>умений</w:t>
      </w:r>
      <w:r>
        <w:rPr>
          <w:spacing w:val="19"/>
        </w:rPr>
        <w:t> </w:t>
      </w:r>
      <w:r>
        <w:rPr/>
        <w:t>письменной</w:t>
      </w:r>
      <w:r>
        <w:rPr>
          <w:spacing w:val="19"/>
        </w:rPr>
        <w:t> </w:t>
      </w:r>
      <w:r>
        <w:rPr/>
        <w:t>речи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базе</w:t>
      </w:r>
      <w:r>
        <w:rPr>
          <w:spacing w:val="17"/>
        </w:rPr>
        <w:t> </w:t>
      </w:r>
      <w:r>
        <w:rPr/>
        <w:t>умений,</w:t>
      </w:r>
      <w:r>
        <w:rPr>
          <w:spacing w:val="21"/>
        </w:rPr>
        <w:t> </w:t>
      </w:r>
      <w:r>
        <w:rPr/>
        <w:t>сформированных</w:t>
      </w:r>
      <w:r>
        <w:rPr>
          <w:spacing w:val="27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образования:</w:t>
      </w:r>
    </w:p>
    <w:p>
      <w:pPr>
        <w:pStyle w:val="BodyText"/>
        <w:tabs>
          <w:tab w:pos="3057" w:val="left" w:leader="none"/>
          <w:tab w:pos="4107" w:val="left" w:leader="none"/>
          <w:tab w:pos="4553" w:val="left" w:leader="none"/>
          <w:tab w:pos="6458" w:val="left" w:leader="none"/>
          <w:tab w:pos="7014" w:val="left" w:leader="none"/>
          <w:tab w:pos="7834" w:val="left" w:leader="none"/>
          <w:tab w:pos="8736" w:val="left" w:leader="none"/>
        </w:tabs>
        <w:spacing w:line="350" w:lineRule="auto"/>
        <w:ind w:right="510"/>
        <w:jc w:val="left"/>
      </w:pPr>
      <w:r>
        <w:rPr/>
        <w:t>списывание</w:t>
        <w:tab/>
        <w:t>текста</w:t>
        <w:tab/>
        <w:t>и</w:t>
        <w:tab/>
        <w:t>выписывание</w:t>
        <w:tab/>
        <w:t>из</w:t>
        <w:tab/>
        <w:t>него</w:t>
        <w:tab/>
        <w:t>слов,</w:t>
        <w:tab/>
      </w:r>
      <w:r>
        <w:rPr>
          <w:w w:val="95"/>
        </w:rPr>
        <w:t>словосочетаний,</w:t>
      </w:r>
      <w:r>
        <w:rPr>
          <w:spacing w:val="1"/>
          <w:w w:val="95"/>
        </w:rPr>
        <w:t> </w:t>
      </w:r>
      <w:r>
        <w:rPr/>
        <w:t>предложений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 решаемой коммуникативной задачей;</w:t>
      </w:r>
    </w:p>
    <w:p>
      <w:pPr>
        <w:pStyle w:val="BodyText"/>
        <w:tabs>
          <w:tab w:pos="2855" w:val="left" w:leader="none"/>
          <w:tab w:pos="4218" w:val="left" w:leader="none"/>
          <w:tab w:pos="6136" w:val="left" w:leader="none"/>
          <w:tab w:pos="6525" w:val="left" w:leader="none"/>
          <w:tab w:pos="8337" w:val="left" w:leader="none"/>
          <w:tab w:pos="8817" w:val="left" w:leader="none"/>
          <w:tab w:pos="9915" w:val="left" w:leader="none"/>
        </w:tabs>
        <w:spacing w:line="362" w:lineRule="auto"/>
        <w:ind w:right="507"/>
        <w:jc w:val="left"/>
      </w:pPr>
      <w:r>
        <w:rPr/>
        <w:t>написание</w:t>
        <w:tab/>
        <w:t>коротких</w:t>
        <w:tab/>
        <w:t>поздравлений</w:t>
        <w:tab/>
        <w:t>с</w:t>
        <w:tab/>
        <w:t>праздниками</w:t>
        <w:tab/>
        <w:t>(с</w:t>
        <w:tab/>
        <w:t>Новым</w:t>
        <w:tab/>
      </w:r>
      <w:r>
        <w:rPr>
          <w:spacing w:val="-1"/>
        </w:rPr>
        <w:t>годом,</w:t>
      </w:r>
      <w:r>
        <w:rPr>
          <w:spacing w:val="-67"/>
        </w:rPr>
        <w:t> </w:t>
      </w:r>
      <w:r>
        <w:rPr/>
        <w:t>Рождеством,</w:t>
      </w:r>
      <w:r>
        <w:rPr>
          <w:spacing w:val="5"/>
        </w:rPr>
        <w:t> </w:t>
      </w:r>
      <w:r>
        <w:rPr/>
        <w:t>днём</w:t>
      </w:r>
      <w:r>
        <w:rPr>
          <w:spacing w:val="3"/>
        </w:rPr>
        <w:t> </w:t>
      </w:r>
      <w:r>
        <w:rPr/>
        <w:t>рождения);</w:t>
      </w:r>
    </w:p>
    <w:p>
      <w:pPr>
        <w:pStyle w:val="BodyText"/>
        <w:spacing w:line="362" w:lineRule="auto"/>
        <w:jc w:val="left"/>
      </w:pPr>
      <w:r>
        <w:rPr/>
        <w:t>заполнение</w:t>
      </w:r>
      <w:r>
        <w:rPr>
          <w:spacing w:val="1"/>
        </w:rPr>
        <w:t> </w:t>
      </w:r>
      <w:r>
        <w:rPr/>
        <w:t>анкет</w:t>
      </w:r>
      <w:r>
        <w:rPr>
          <w:spacing w:val="67"/>
        </w:rPr>
        <w:t> </w:t>
      </w:r>
      <w:r>
        <w:rPr/>
        <w:t>и  формуляров:</w:t>
      </w:r>
      <w:r>
        <w:rPr>
          <w:spacing w:val="64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  себе</w:t>
      </w:r>
      <w:r>
        <w:rPr>
          <w:spacing w:val="1"/>
        </w:rPr>
        <w:t> </w:t>
      </w:r>
      <w:r>
        <w:rPr/>
        <w:t>основных</w:t>
      </w:r>
      <w:r>
        <w:rPr>
          <w:spacing w:val="65"/>
        </w:rPr>
        <w:t> </w:t>
      </w:r>
      <w:r>
        <w:rPr/>
        <w:t>сведений</w:t>
      </w:r>
      <w:r>
        <w:rPr>
          <w:spacing w:val="16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нормами,</w:t>
      </w:r>
      <w:r>
        <w:rPr>
          <w:spacing w:val="1"/>
        </w:rPr>
        <w:t> </w:t>
      </w:r>
      <w:r>
        <w:rPr/>
        <w:t>принятыми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стране (странах)</w:t>
      </w:r>
      <w:r>
        <w:rPr>
          <w:spacing w:val="-2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языка;</w:t>
      </w:r>
    </w:p>
    <w:p>
      <w:pPr>
        <w:spacing w:after="0" w:line="362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3"/>
      </w:pPr>
      <w:r>
        <w:rPr/>
        <w:t>написание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сообщения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-3"/>
        </w:rPr>
        <w:t> </w:t>
      </w:r>
      <w:r>
        <w:rPr/>
        <w:t>60</w:t>
      </w:r>
      <w:r>
        <w:rPr>
          <w:spacing w:val="1"/>
        </w:rPr>
        <w:t> </w:t>
      </w:r>
      <w:r>
        <w:rPr/>
        <w:t>слов.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4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60" w:lineRule="auto" w:before="148"/>
        <w:ind w:right="496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коммуникации,</w:t>
      </w:r>
      <w:r>
        <w:rPr>
          <w:spacing w:val="-67"/>
        </w:rPr>
        <w:t> </w:t>
      </w:r>
      <w:r>
        <w:rPr/>
        <w:t>произнесение слов с соблюдением правильного ударения и фраз с соблюдением их</w:t>
      </w:r>
      <w:r>
        <w:rPr>
          <w:spacing w:val="1"/>
        </w:rPr>
        <w:t> </w:t>
      </w:r>
      <w:r>
        <w:rPr/>
        <w:t>ритмико-интонационных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отсутствия</w:t>
      </w:r>
      <w:r>
        <w:rPr>
          <w:spacing w:val="71"/>
        </w:rPr>
        <w:t> </w:t>
      </w:r>
      <w:r>
        <w:rPr/>
        <w:t>фразового</w:t>
      </w:r>
      <w:r>
        <w:rPr>
          <w:spacing w:val="1"/>
        </w:rPr>
        <w:t> </w:t>
      </w:r>
      <w:r>
        <w:rPr/>
        <w:t>ударения на служебных словах, чтение новых слов согласно основным правилам</w:t>
      </w:r>
      <w:r>
        <w:rPr>
          <w:spacing w:val="1"/>
        </w:rPr>
        <w:t> </w:t>
      </w:r>
      <w:r>
        <w:rPr/>
        <w:t>чтения.</w:t>
      </w:r>
    </w:p>
    <w:p>
      <w:pPr>
        <w:pStyle w:val="BodyText"/>
        <w:spacing w:line="350" w:lineRule="auto" w:before="1"/>
        <w:ind w:right="492"/>
      </w:pPr>
      <w:r>
        <w:rPr/>
        <w:t>Чтение вслух небольших адаптированных аутентичных текстов, построенных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демонстрирующее</w:t>
      </w:r>
      <w:r>
        <w:rPr>
          <w:spacing w:val="1"/>
        </w:rPr>
        <w:t> </w:t>
      </w:r>
      <w:r>
        <w:rPr/>
        <w:t>понимание</w:t>
      </w:r>
      <w:r>
        <w:rPr>
          <w:spacing w:val="10"/>
        </w:rPr>
        <w:t> </w:t>
      </w:r>
      <w:r>
        <w:rPr/>
        <w:t>текста.</w:t>
      </w:r>
    </w:p>
    <w:p>
      <w:pPr>
        <w:pStyle w:val="BodyText"/>
        <w:spacing w:line="350" w:lineRule="auto"/>
        <w:ind w:right="495"/>
      </w:pPr>
      <w:r>
        <w:rPr/>
        <w:t>Тексты для чтения вслух: беседа (диалог), рассказ, отрывок из статьи научно-</w:t>
      </w:r>
      <w:r>
        <w:rPr>
          <w:spacing w:val="-67"/>
        </w:rPr>
        <w:t> </w:t>
      </w:r>
      <w:r>
        <w:rPr/>
        <w:t>популярного</w:t>
      </w:r>
      <w:r>
        <w:rPr>
          <w:spacing w:val="4"/>
        </w:rPr>
        <w:t> </w:t>
      </w:r>
      <w:r>
        <w:rPr/>
        <w:t>характера,</w:t>
      </w:r>
      <w:r>
        <w:rPr>
          <w:spacing w:val="2"/>
        </w:rPr>
        <w:t> </w:t>
      </w:r>
      <w:r>
        <w:rPr/>
        <w:t>сообщение информационного</w:t>
      </w:r>
      <w:r>
        <w:rPr>
          <w:spacing w:val="6"/>
        </w:rPr>
        <w:t> </w:t>
      </w:r>
      <w:r>
        <w:rPr/>
        <w:t>характера.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1"/>
        </w:rPr>
        <w:t> </w:t>
      </w:r>
      <w:r>
        <w:rPr/>
        <w:t>текста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чтения</w:t>
      </w:r>
      <w:r>
        <w:rPr>
          <w:spacing w:val="-2"/>
        </w:rPr>
        <w:t> </w:t>
      </w:r>
      <w:r>
        <w:rPr/>
        <w:t>вслух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90</w:t>
      </w:r>
      <w:r>
        <w:rPr>
          <w:spacing w:val="-3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50" w:lineRule="auto" w:before="145" w:after="0"/>
        <w:ind w:left="1350" w:right="4463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> </w:t>
      </w:r>
      <w:r>
        <w:rPr>
          <w:sz w:val="28"/>
        </w:rPr>
        <w:t>орфография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пунктуация.</w:t>
      </w:r>
      <w:r>
        <w:rPr>
          <w:spacing w:val="-68"/>
          <w:sz w:val="28"/>
        </w:rPr>
        <w:t> </w:t>
      </w:r>
      <w:r>
        <w:rPr>
          <w:sz w:val="28"/>
        </w:rPr>
        <w:t>Правильное</w:t>
      </w:r>
      <w:r>
        <w:rPr>
          <w:spacing w:val="-1"/>
          <w:sz w:val="28"/>
        </w:rPr>
        <w:t> </w:t>
      </w:r>
      <w:r>
        <w:rPr>
          <w:sz w:val="28"/>
        </w:rPr>
        <w:t>написание изученных</w:t>
      </w:r>
      <w:r>
        <w:rPr>
          <w:spacing w:val="-6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0" w:lineRule="auto"/>
        <w:ind w:right="497"/>
      </w:pP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препинания: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2"/>
        </w:rPr>
        <w:t> </w:t>
      </w:r>
      <w:r>
        <w:rPr/>
        <w:t>апострофа.</w:t>
      </w:r>
    </w:p>
    <w:p>
      <w:pPr>
        <w:pStyle w:val="BodyText"/>
        <w:spacing w:line="350" w:lineRule="auto"/>
        <w:ind w:right="508"/>
      </w:pPr>
      <w:r>
        <w:rPr/>
        <w:t>Пунктуационно</w:t>
      </w:r>
      <w:r>
        <w:rPr>
          <w:spacing w:val="1"/>
        </w:rPr>
        <w:t> </w:t>
      </w:r>
      <w:r>
        <w:rPr/>
        <w:t>правильное,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60" w:lineRule="auto" w:before="146"/>
        <w:ind w:right="497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клише),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7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рамках</w:t>
      </w:r>
      <w:r>
        <w:rPr>
          <w:spacing w:val="6"/>
        </w:rPr>
        <w:t> </w:t>
      </w:r>
      <w:r>
        <w:rPr/>
        <w:t>тематического</w:t>
      </w:r>
      <w:r>
        <w:rPr>
          <w:spacing w:val="11"/>
        </w:rPr>
        <w:t> </w:t>
      </w:r>
      <w:r>
        <w:rPr/>
        <w:t>содержания</w:t>
      </w:r>
      <w:r>
        <w:rPr>
          <w:spacing w:val="12"/>
        </w:rPr>
        <w:t> </w:t>
      </w:r>
      <w:r>
        <w:rPr/>
        <w:t>речи,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соблюдением</w:t>
      </w:r>
      <w:r>
        <w:rPr>
          <w:spacing w:val="12"/>
        </w:rPr>
        <w:t> </w:t>
      </w:r>
      <w:r>
        <w:rPr/>
        <w:t>существующей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Объём</w:t>
      </w:r>
      <w:r>
        <w:rPr>
          <w:spacing w:val="1"/>
        </w:rPr>
        <w:t> </w:t>
      </w:r>
      <w:r>
        <w:rPr/>
        <w:t>изучаемой</w:t>
      </w:r>
      <w:r>
        <w:rPr>
          <w:spacing w:val="1"/>
        </w:rPr>
        <w:t> </w:t>
      </w:r>
      <w:r>
        <w:rPr/>
        <w:t>лексики:</w:t>
      </w:r>
      <w:r>
        <w:rPr>
          <w:spacing w:val="1"/>
        </w:rPr>
        <w:t> </w:t>
      </w:r>
      <w:r>
        <w:rPr/>
        <w:t>625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использования (включая 500 лексических единиц, изученных в 2–4 классах) и 675</w:t>
      </w:r>
      <w:r>
        <w:rPr>
          <w:spacing w:val="1"/>
        </w:rPr>
        <w:t> </w:t>
      </w:r>
      <w:r>
        <w:rPr/>
        <w:t>лексических единиц для рецептивного усвоения (включая 625 лексических единиц</w:t>
      </w:r>
      <w:r>
        <w:rPr>
          <w:spacing w:val="1"/>
        </w:rPr>
        <w:t> </w:t>
      </w:r>
      <w:r>
        <w:rPr/>
        <w:t>продуктивного минимума).</w:t>
      </w:r>
    </w:p>
    <w:p>
      <w:pPr>
        <w:pStyle w:val="BodyText"/>
        <w:spacing w:before="2"/>
        <w:ind w:left="1350" w:firstLine="0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144"/>
        <w:ind w:left="1350" w:firstLine="0"/>
        <w:jc w:val="left"/>
      </w:pPr>
      <w:r>
        <w:rPr/>
        <w:t>аффиксация:</w:t>
      </w:r>
    </w:p>
    <w:p>
      <w:pPr>
        <w:pStyle w:val="BodyText"/>
        <w:tabs>
          <w:tab w:pos="3110" w:val="left" w:leader="none"/>
          <w:tab w:pos="3996" w:val="left" w:leader="none"/>
          <w:tab w:pos="6408" w:val="left" w:leader="none"/>
          <w:tab w:pos="7132" w:val="left" w:leader="none"/>
          <w:tab w:pos="8389" w:val="left" w:leader="none"/>
          <w:tab w:pos="9993" w:val="left" w:leader="none"/>
        </w:tabs>
        <w:spacing w:line="350" w:lineRule="auto" w:before="148"/>
        <w:ind w:right="496"/>
        <w:jc w:val="left"/>
      </w:pPr>
      <w:r>
        <w:rPr/>
        <w:t>образование</w:t>
        <w:tab/>
        <w:t>имён</w:t>
        <w:tab/>
        <w:t>существительных</w:t>
        <w:tab/>
        <w:t>при</w:t>
        <w:tab/>
        <w:t>помощи</w:t>
        <w:tab/>
        <w:t>суффиксов</w:t>
        <w:tab/>
      </w:r>
      <w:r>
        <w:rPr>
          <w:spacing w:val="-1"/>
        </w:rPr>
        <w:t>-er/-or</w:t>
      </w:r>
      <w:r>
        <w:rPr>
          <w:spacing w:val="-67"/>
        </w:rPr>
        <w:t> </w:t>
      </w:r>
      <w:r>
        <w:rPr/>
        <w:t>(teacher/visitor),</w:t>
      </w:r>
      <w:r>
        <w:rPr>
          <w:spacing w:val="3"/>
        </w:rPr>
        <w:t> </w:t>
      </w:r>
      <w:r>
        <w:rPr/>
        <w:t>-ist</w:t>
      </w:r>
      <w:r>
        <w:rPr>
          <w:spacing w:val="-1"/>
        </w:rPr>
        <w:t> </w:t>
      </w:r>
      <w:r>
        <w:rPr/>
        <w:t>(scientist,</w:t>
      </w:r>
      <w:r>
        <w:rPr>
          <w:spacing w:val="1"/>
        </w:rPr>
        <w:t> </w:t>
      </w:r>
      <w:r>
        <w:rPr/>
        <w:t>tourist),</w:t>
      </w:r>
      <w:r>
        <w:rPr>
          <w:spacing w:val="5"/>
        </w:rPr>
        <w:t> </w:t>
      </w:r>
      <w:r>
        <w:rPr/>
        <w:t>-sion/-tion</w:t>
      </w:r>
      <w:r>
        <w:rPr>
          <w:spacing w:val="-1"/>
        </w:rPr>
        <w:t> </w:t>
      </w:r>
      <w:r>
        <w:rPr/>
        <w:t>(discussion/invitation);</w:t>
      </w:r>
    </w:p>
    <w:p>
      <w:pPr>
        <w:pStyle w:val="BodyText"/>
        <w:spacing w:line="350" w:lineRule="auto" w:before="1"/>
        <w:ind w:right="495"/>
        <w:jc w:val="left"/>
      </w:pPr>
      <w:r>
        <w:rPr/>
        <w:t>образование</w:t>
      </w:r>
      <w:r>
        <w:rPr>
          <w:spacing w:val="14"/>
        </w:rPr>
        <w:t> </w:t>
      </w:r>
      <w:r>
        <w:rPr/>
        <w:t>имён</w:t>
      </w:r>
      <w:r>
        <w:rPr>
          <w:spacing w:val="13"/>
        </w:rPr>
        <w:t> </w:t>
      </w:r>
      <w:r>
        <w:rPr/>
        <w:t>прилагательных</w:t>
      </w:r>
      <w:r>
        <w:rPr>
          <w:spacing w:val="15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помощи</w:t>
      </w:r>
      <w:r>
        <w:rPr>
          <w:spacing w:val="13"/>
        </w:rPr>
        <w:t> </w:t>
      </w:r>
      <w:r>
        <w:rPr/>
        <w:t>суффиксов</w:t>
      </w:r>
      <w:r>
        <w:rPr>
          <w:spacing w:val="23"/>
        </w:rPr>
        <w:t> </w:t>
      </w:r>
      <w:r>
        <w:rPr/>
        <w:t>-ful</w:t>
      </w:r>
      <w:r>
        <w:rPr>
          <w:spacing w:val="13"/>
        </w:rPr>
        <w:t> </w:t>
      </w:r>
      <w:r>
        <w:rPr/>
        <w:t>(wonderful),</w:t>
      </w:r>
      <w:r>
        <w:rPr>
          <w:spacing w:val="19"/>
        </w:rPr>
        <w:t> </w:t>
      </w:r>
      <w:r>
        <w:rPr/>
        <w:t>-</w:t>
      </w:r>
      <w:r>
        <w:rPr>
          <w:spacing w:val="-67"/>
        </w:rPr>
        <w:t> </w:t>
      </w:r>
      <w:r>
        <w:rPr/>
        <w:t>ian/-an</w:t>
      </w:r>
      <w:r>
        <w:rPr>
          <w:spacing w:val="-4"/>
        </w:rPr>
        <w:t> </w:t>
      </w:r>
      <w:r>
        <w:rPr/>
        <w:t>(Russian/American);</w:t>
      </w:r>
    </w:p>
    <w:p>
      <w:pPr>
        <w:pStyle w:val="BodyText"/>
        <w:spacing w:before="1"/>
        <w:ind w:left="1350" w:firstLine="0"/>
        <w:jc w:val="left"/>
      </w:pPr>
      <w:r>
        <w:rPr/>
        <w:t>образование</w:t>
      </w:r>
      <w:r>
        <w:rPr>
          <w:spacing w:val="-4"/>
        </w:rPr>
        <w:t> </w:t>
      </w:r>
      <w:r>
        <w:rPr/>
        <w:t>наречий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суффикса</w:t>
      </w:r>
      <w:r>
        <w:rPr>
          <w:spacing w:val="3"/>
        </w:rPr>
        <w:t> </w:t>
      </w:r>
      <w:r>
        <w:rPr/>
        <w:t>-ly</w:t>
      </w:r>
      <w:r>
        <w:rPr>
          <w:spacing w:val="-9"/>
        </w:rPr>
        <w:t> </w:t>
      </w:r>
      <w:r>
        <w:rPr/>
        <w:t>(recently);</w:t>
      </w:r>
    </w:p>
    <w:p>
      <w:pPr>
        <w:pStyle w:val="BodyText"/>
        <w:spacing w:line="350" w:lineRule="auto" w:before="144"/>
        <w:ind w:right="510"/>
        <w:jc w:val="left"/>
      </w:pPr>
      <w:r>
        <w:rPr/>
        <w:t>образование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наречий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отрицательного префикса</w:t>
      </w:r>
      <w:r>
        <w:rPr>
          <w:spacing w:val="5"/>
        </w:rPr>
        <w:t> </w:t>
      </w:r>
      <w:r>
        <w:rPr/>
        <w:t>un</w:t>
      </w:r>
      <w:r>
        <w:rPr>
          <w:spacing w:val="1"/>
        </w:rPr>
        <w:t> </w:t>
      </w:r>
      <w:r>
        <w:rPr/>
        <w:t>(unhappy,</w:t>
      </w:r>
      <w:r>
        <w:rPr>
          <w:spacing w:val="3"/>
        </w:rPr>
        <w:t> </w:t>
      </w:r>
      <w:r>
        <w:rPr/>
        <w:t>unreality,</w:t>
      </w:r>
      <w:r>
        <w:rPr>
          <w:spacing w:val="2"/>
        </w:rPr>
        <w:t> </w:t>
      </w:r>
      <w:r>
        <w:rPr/>
        <w:t>unusually).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" w:after="0"/>
        <w:ind w:left="2402" w:right="0" w:hanging="105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> </w:t>
      </w:r>
      <w:r>
        <w:rPr>
          <w:sz w:val="28"/>
        </w:rPr>
        <w:t>сторона</w:t>
      </w:r>
      <w:r>
        <w:rPr>
          <w:spacing w:val="-4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7" w:lineRule="auto" w:before="148"/>
        <w:ind w:right="506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-5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синтаксических</w:t>
      </w:r>
      <w:r>
        <w:rPr>
          <w:spacing w:val="-4"/>
        </w:rPr>
        <w:t> </w:t>
      </w:r>
      <w:r>
        <w:rPr/>
        <w:t>конструкций английского</w:t>
      </w:r>
      <w:r>
        <w:rPr>
          <w:spacing w:val="-1"/>
        </w:rPr>
        <w:t> </w:t>
      </w:r>
      <w:r>
        <w:rPr/>
        <w:t>языка.</w:t>
      </w:r>
    </w:p>
    <w:p>
      <w:pPr>
        <w:pStyle w:val="BodyText"/>
        <w:spacing w:line="350" w:lineRule="auto" w:before="6"/>
        <w:ind w:right="512"/>
      </w:pPr>
      <w:r>
        <w:rPr/>
        <w:t>Предложения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несколькими</w:t>
      </w:r>
      <w:r>
        <w:rPr>
          <w:spacing w:val="-7"/>
        </w:rPr>
        <w:t> </w:t>
      </w:r>
      <w:r>
        <w:rPr/>
        <w:t>обстоятельствами,</w:t>
      </w:r>
      <w:r>
        <w:rPr>
          <w:spacing w:val="-4"/>
        </w:rPr>
        <w:t> </w:t>
      </w:r>
      <w:r>
        <w:rPr/>
        <w:t>следующими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определённом</w:t>
      </w:r>
      <w:r>
        <w:rPr>
          <w:spacing w:val="-68"/>
        </w:rPr>
        <w:t> </w:t>
      </w:r>
      <w:r>
        <w:rPr/>
        <w:t>порядке.</w:t>
      </w:r>
    </w:p>
    <w:p>
      <w:pPr>
        <w:pStyle w:val="BodyText"/>
        <w:spacing w:line="350" w:lineRule="auto" w:before="1"/>
        <w:ind w:right="495"/>
      </w:pPr>
      <w:r>
        <w:rPr/>
        <w:t>Вопросительные предложения (альтернативный и разделительный вопросы в</w:t>
      </w:r>
      <w:r>
        <w:rPr>
          <w:spacing w:val="1"/>
        </w:rPr>
        <w:t> </w:t>
      </w:r>
      <w:r>
        <w:rPr/>
        <w:t>Present/Past/Future</w:t>
      </w:r>
      <w:r>
        <w:rPr>
          <w:spacing w:val="1"/>
        </w:rPr>
        <w:t> </w:t>
      </w:r>
      <w:r>
        <w:rPr/>
        <w:t>Simple</w:t>
      </w:r>
      <w:r>
        <w:rPr>
          <w:spacing w:val="7"/>
        </w:rPr>
        <w:t> </w:t>
      </w:r>
      <w:r>
        <w:rPr/>
        <w:t>Tense).</w:t>
      </w:r>
    </w:p>
    <w:p>
      <w:pPr>
        <w:pStyle w:val="BodyText"/>
        <w:spacing w:line="350" w:lineRule="auto"/>
        <w:ind w:right="497"/>
      </w:pPr>
      <w:r>
        <w:rPr/>
        <w:t>Глаголы в видовременных формах действительного залога в 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повествовательных</w:t>
      </w:r>
      <w:r>
        <w:rPr>
          <w:spacing w:val="1"/>
        </w:rPr>
        <w:t> </w:t>
      </w:r>
      <w:r>
        <w:rPr/>
        <w:t>(утвердительных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отрицательных)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вопросительных</w:t>
      </w:r>
      <w:r>
        <w:rPr>
          <w:spacing w:val="-4"/>
        </w:rPr>
        <w:t> </w:t>
      </w:r>
      <w:r>
        <w:rPr/>
        <w:t>предложениях.</w:t>
      </w:r>
    </w:p>
    <w:p>
      <w:pPr>
        <w:pStyle w:val="BodyText"/>
        <w:spacing w:line="350" w:lineRule="auto"/>
        <w:ind w:right="511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существительные,</w:t>
      </w:r>
      <w:r>
        <w:rPr>
          <w:spacing w:val="2"/>
        </w:rPr>
        <w:t> </w:t>
      </w:r>
      <w:r>
        <w:rPr/>
        <w:t>имеющие форму</w:t>
      </w:r>
      <w:r>
        <w:rPr>
          <w:spacing w:val="-4"/>
        </w:rPr>
        <w:t> </w:t>
      </w:r>
      <w:r>
        <w:rPr/>
        <w:t>только множественного числа.</w:t>
      </w:r>
    </w:p>
    <w:p>
      <w:pPr>
        <w:pStyle w:val="BodyText"/>
        <w:spacing w:line="350" w:lineRule="auto"/>
        <w:ind w:left="1350" w:right="511" w:firstLine="0"/>
      </w:pPr>
      <w:r>
        <w:rPr/>
        <w:t>Имена существительные с причастиями настоящего и прошедшего времени.</w:t>
      </w:r>
      <w:r>
        <w:rPr>
          <w:spacing w:val="1"/>
        </w:rPr>
        <w:t> </w:t>
      </w:r>
      <w:r>
        <w:rPr/>
        <w:t>Наречия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/>
        <w:t>положительной,</w:t>
      </w:r>
      <w:r>
        <w:rPr>
          <w:spacing w:val="42"/>
        </w:rPr>
        <w:t> </w:t>
      </w:r>
      <w:r>
        <w:rPr/>
        <w:t>сравнительной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превосходной</w:t>
      </w:r>
      <w:r>
        <w:rPr>
          <w:spacing w:val="40"/>
        </w:rPr>
        <w:t> </w:t>
      </w:r>
      <w:r>
        <w:rPr/>
        <w:t>степенях,</w:t>
      </w:r>
    </w:p>
    <w:p>
      <w:pPr>
        <w:pStyle w:val="BodyText"/>
        <w:ind w:firstLine="0"/>
      </w:pPr>
      <w:r>
        <w:rPr/>
        <w:t>образованные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правилу,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исключения.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3" w:after="0"/>
        <w:ind w:left="2195" w:right="0" w:hanging="84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поведенческого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семье»,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школе»,</w:t>
      </w:r>
      <w:r>
        <w:rPr>
          <w:spacing w:val="3"/>
        </w:rPr>
        <w:t> </w:t>
      </w:r>
      <w:r>
        <w:rPr/>
        <w:t>«На</w:t>
      </w:r>
      <w:r>
        <w:rPr>
          <w:spacing w:val="7"/>
        </w:rPr>
        <w:t> </w:t>
      </w:r>
      <w:r>
        <w:rPr/>
        <w:t>улице»).</w:t>
      </w:r>
    </w:p>
    <w:p>
      <w:pPr>
        <w:pStyle w:val="BodyText"/>
        <w:spacing w:line="360" w:lineRule="auto" w:before="2"/>
        <w:ind w:right="490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фоновой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(некоторые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 досуга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питании).</w:t>
      </w:r>
    </w:p>
    <w:p>
      <w:pPr>
        <w:pStyle w:val="BodyText"/>
        <w:spacing w:line="360" w:lineRule="auto"/>
        <w:ind w:right="494"/>
      </w:pPr>
      <w:r>
        <w:rPr/>
        <w:t>Знание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1"/>
        </w:rPr>
        <w:t> </w:t>
      </w:r>
      <w:r>
        <w:rPr/>
        <w:t>портрета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 языка: знакомство с традициями проведения основных национальных</w:t>
      </w:r>
      <w:r>
        <w:rPr>
          <w:spacing w:val="1"/>
        </w:rPr>
        <w:t> </w:t>
      </w:r>
      <w:r>
        <w:rPr/>
        <w:t>праздников (Рождества, Нового года и других праздников), с особенностями образа</w:t>
      </w:r>
      <w:r>
        <w:rPr>
          <w:spacing w:val="-67"/>
        </w:rPr>
        <w:t> </w:t>
      </w:r>
      <w:r>
        <w:rPr/>
        <w:t>жизни и культуры страны (стран) изучаемого языка (достопримечательностями,</w:t>
      </w:r>
      <w:r>
        <w:rPr>
          <w:spacing w:val="1"/>
        </w:rPr>
        <w:t> </w:t>
      </w:r>
      <w:r>
        <w:rPr/>
        <w:t>выдающимися людьми и другое), с доступными в языковом отношении образцами</w:t>
      </w:r>
      <w:r>
        <w:rPr>
          <w:spacing w:val="1"/>
        </w:rPr>
        <w:t> </w:t>
      </w:r>
      <w:r>
        <w:rPr/>
        <w:t>детской поэзии</w:t>
      </w:r>
      <w:r>
        <w:rPr>
          <w:spacing w:val="1"/>
        </w:rPr>
        <w:t> </w:t>
      </w:r>
      <w:r>
        <w:rPr/>
        <w:t>и прозы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языке.</w:t>
      </w:r>
    </w:p>
    <w:p>
      <w:pPr>
        <w:pStyle w:val="BodyText"/>
        <w:spacing w:before="1"/>
        <w:ind w:left="1350" w:firstLine="0"/>
      </w:pPr>
      <w:r>
        <w:rPr/>
        <w:t>Формирование</w:t>
      </w:r>
      <w:r>
        <w:rPr>
          <w:spacing w:val="-4"/>
        </w:rPr>
        <w:t> </w:t>
      </w:r>
      <w:r>
        <w:rPr/>
        <w:t>умений:</w:t>
      </w:r>
    </w:p>
    <w:p>
      <w:pPr>
        <w:pStyle w:val="BodyText"/>
        <w:spacing w:line="348" w:lineRule="auto" w:before="148"/>
        <w:ind w:right="508"/>
      </w:pPr>
      <w:r>
        <w:rPr/>
        <w:t>писать</w:t>
      </w:r>
      <w:r>
        <w:rPr>
          <w:spacing w:val="12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имя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фамилию,</w:t>
      </w:r>
      <w:r>
        <w:rPr>
          <w:spacing w:val="17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имена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фамилии</w:t>
      </w:r>
      <w:r>
        <w:rPr>
          <w:spacing w:val="14"/>
        </w:rPr>
        <w:t> </w:t>
      </w:r>
      <w:r>
        <w:rPr/>
        <w:t>своих</w:t>
      </w:r>
      <w:r>
        <w:rPr>
          <w:spacing w:val="10"/>
        </w:rPr>
        <w:t> </w:t>
      </w:r>
      <w:r>
        <w:rPr/>
        <w:t>родственников</w:t>
      </w:r>
      <w:r>
        <w:rPr>
          <w:spacing w:val="-67"/>
        </w:rPr>
        <w:t> </w:t>
      </w:r>
      <w:r>
        <w:rPr/>
        <w:t>и друзей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языке;</w:t>
      </w:r>
    </w:p>
    <w:p>
      <w:pPr>
        <w:pStyle w:val="BodyText"/>
        <w:spacing w:line="350" w:lineRule="auto" w:before="3"/>
        <w:ind w:left="1350" w:right="562" w:firstLine="0"/>
      </w:pPr>
      <w:r>
        <w:rPr/>
        <w:t>правильно</w:t>
      </w:r>
      <w:r>
        <w:rPr>
          <w:spacing w:val="-6"/>
        </w:rPr>
        <w:t> </w:t>
      </w:r>
      <w:r>
        <w:rPr/>
        <w:t>оформлять</w:t>
      </w:r>
      <w:r>
        <w:rPr>
          <w:spacing w:val="-7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адрес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английском</w:t>
      </w:r>
      <w:r>
        <w:rPr>
          <w:spacing w:val="-5"/>
        </w:rPr>
        <w:t> </w:t>
      </w:r>
      <w:r>
        <w:rPr/>
        <w:t>языке</w:t>
      </w:r>
      <w:r>
        <w:rPr>
          <w:spacing w:val="-4"/>
        </w:rPr>
        <w:t> </w:t>
      </w:r>
      <w:r>
        <w:rPr/>
        <w:t>(в</w:t>
      </w:r>
      <w:r>
        <w:rPr>
          <w:spacing w:val="-6"/>
        </w:rPr>
        <w:t> </w:t>
      </w:r>
      <w:r>
        <w:rPr/>
        <w:t>анкете,</w:t>
      </w:r>
      <w:r>
        <w:rPr>
          <w:spacing w:val="-3"/>
        </w:rPr>
        <w:t> </w:t>
      </w:r>
      <w:r>
        <w:rPr/>
        <w:t>формуляре);</w:t>
      </w:r>
      <w:r>
        <w:rPr>
          <w:spacing w:val="-67"/>
        </w:rPr>
        <w:t> </w:t>
      </w:r>
      <w:r>
        <w:rPr/>
        <w:t>кратко</w:t>
      </w:r>
      <w:r>
        <w:rPr>
          <w:spacing w:val="-1"/>
        </w:rPr>
        <w:t> </w:t>
      </w:r>
      <w:r>
        <w:rPr/>
        <w:t>представлять</w:t>
      </w:r>
      <w:r>
        <w:rPr>
          <w:spacing w:val="-2"/>
        </w:rPr>
        <w:t> </w:t>
      </w:r>
      <w:r>
        <w:rPr/>
        <w:t>Россию</w:t>
      </w:r>
      <w:r>
        <w:rPr>
          <w:spacing w:val="-2"/>
        </w:rPr>
        <w:t> </w:t>
      </w:r>
      <w:r>
        <w:rPr/>
        <w:t>и страну (страны)</w:t>
      </w:r>
      <w:r>
        <w:rPr>
          <w:spacing w:val="-2"/>
        </w:rPr>
        <w:t> </w:t>
      </w:r>
      <w:r>
        <w:rPr/>
        <w:t>изучаемого языка;</w:t>
      </w:r>
    </w:p>
    <w:p>
      <w:pPr>
        <w:pStyle w:val="BodyText"/>
        <w:spacing w:line="350" w:lineRule="auto"/>
        <w:ind w:right="490"/>
      </w:pPr>
      <w:r>
        <w:rPr/>
        <w:t>кратко представлять некоторые культурные явления родной страны и 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 досуга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питании).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9"/>
        <w:ind w:right="500"/>
      </w:pP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контекстуальной,</w:t>
      </w:r>
      <w:r>
        <w:rPr>
          <w:spacing w:val="2"/>
        </w:rPr>
        <w:t> </w:t>
      </w:r>
      <w:r>
        <w:rPr/>
        <w:t>догадки.</w:t>
      </w:r>
    </w:p>
    <w:p>
      <w:pPr>
        <w:pStyle w:val="BodyText"/>
        <w:spacing w:line="357" w:lineRule="auto" w:before="1"/>
        <w:ind w:right="493"/>
      </w:pPr>
      <w:r>
        <w:rPr/>
        <w:t>Использование при формулировании собственных высказываний, ключевых</w:t>
      </w:r>
      <w:r>
        <w:rPr>
          <w:spacing w:val="1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плана.</w:t>
      </w:r>
    </w:p>
    <w:p>
      <w:pPr>
        <w:pStyle w:val="BodyText"/>
        <w:spacing w:line="350" w:lineRule="auto" w:before="5"/>
        <w:ind w:right="504"/>
      </w:pPr>
      <w:r>
        <w:rPr/>
        <w:t>Игнорирование информации, не являющейся необходимой для понимания</w:t>
      </w:r>
      <w:r>
        <w:rPr>
          <w:spacing w:val="1"/>
        </w:rPr>
        <w:t> </w:t>
      </w:r>
      <w:r>
        <w:rPr/>
        <w:t>основного содержания, прочитанного (прослушанного) текста или для нахождения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2"/>
        </w:rPr>
        <w:t> </w:t>
      </w:r>
      <w:r>
        <w:rPr/>
        <w:t>запрашиваемой информации.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73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8"/>
        <w:ind w:right="505"/>
      </w:pPr>
      <w:r>
        <w:rPr/>
        <w:t>Формирование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 и продуктивные виды речевой деятельности в рамках 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350" w:lineRule="auto"/>
        <w:ind w:left="1350" w:right="2350" w:firstLine="0"/>
      </w:pPr>
      <w:r>
        <w:rPr/>
        <w:t>Взаимоотношения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семье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друзьями.</w:t>
      </w:r>
      <w:r>
        <w:rPr>
          <w:spacing w:val="-5"/>
        </w:rPr>
        <w:t> </w:t>
      </w:r>
      <w:r>
        <w:rPr/>
        <w:t>Семейные</w:t>
      </w:r>
      <w:r>
        <w:rPr>
          <w:spacing w:val="-5"/>
        </w:rPr>
        <w:t> </w:t>
      </w:r>
      <w:r>
        <w:rPr/>
        <w:t>праздники.</w:t>
      </w:r>
      <w:r>
        <w:rPr>
          <w:spacing w:val="-68"/>
        </w:rPr>
        <w:t> </w:t>
      </w:r>
      <w:r>
        <w:rPr/>
        <w:t>Внешность</w:t>
      </w:r>
      <w:r>
        <w:rPr>
          <w:spacing w:val="-6"/>
        </w:rPr>
        <w:t> </w:t>
      </w:r>
      <w:r>
        <w:rPr/>
        <w:t>и характер</w:t>
      </w:r>
      <w:r>
        <w:rPr>
          <w:spacing w:val="-4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(литературного</w:t>
      </w:r>
      <w:r>
        <w:rPr>
          <w:spacing w:val="-4"/>
        </w:rPr>
        <w:t> </w:t>
      </w:r>
      <w:r>
        <w:rPr/>
        <w:t>персонажа).</w:t>
      </w:r>
    </w:p>
    <w:p>
      <w:pPr>
        <w:pStyle w:val="BodyText"/>
        <w:spacing w:line="350" w:lineRule="auto"/>
        <w:ind w:right="510"/>
        <w:jc w:val="left"/>
      </w:pPr>
      <w:r>
        <w:rPr/>
        <w:t>Досуг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увлечения</w:t>
      </w:r>
      <w:r>
        <w:rPr>
          <w:spacing w:val="2"/>
        </w:rPr>
        <w:t> </w:t>
      </w:r>
      <w:r>
        <w:rPr/>
        <w:t>(хобби)</w:t>
      </w:r>
      <w:r>
        <w:rPr>
          <w:spacing w:val="68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подростка</w:t>
      </w:r>
      <w:r>
        <w:rPr>
          <w:spacing w:val="2"/>
        </w:rPr>
        <w:t> </w:t>
      </w:r>
      <w:r>
        <w:rPr/>
        <w:t>(чтение,</w:t>
      </w:r>
      <w:r>
        <w:rPr>
          <w:spacing w:val="14"/>
        </w:rPr>
        <w:t> </w:t>
      </w:r>
      <w:r>
        <w:rPr/>
        <w:t>кино,</w:t>
      </w:r>
      <w:r>
        <w:rPr>
          <w:spacing w:val="3"/>
        </w:rPr>
        <w:t> </w:t>
      </w:r>
      <w:r>
        <w:rPr/>
        <w:t>театр,</w:t>
      </w:r>
      <w:r>
        <w:rPr>
          <w:spacing w:val="-67"/>
        </w:rPr>
        <w:t> </w:t>
      </w:r>
      <w:r>
        <w:rPr/>
        <w:t>спорт).</w:t>
      </w:r>
    </w:p>
    <w:p>
      <w:pPr>
        <w:pStyle w:val="BodyText"/>
        <w:spacing w:line="350" w:lineRule="auto"/>
        <w:jc w:val="left"/>
      </w:pP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жизни: режим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фитнес,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-67"/>
        </w:rPr>
        <w:t> </w:t>
      </w:r>
      <w:r>
        <w:rPr/>
        <w:t>питание.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Покупки:</w:t>
      </w:r>
      <w:r>
        <w:rPr>
          <w:spacing w:val="-9"/>
        </w:rPr>
        <w:t> </w:t>
      </w:r>
      <w:r>
        <w:rPr/>
        <w:t>одежда,</w:t>
      </w:r>
      <w:r>
        <w:rPr>
          <w:spacing w:val="-2"/>
        </w:rPr>
        <w:t> </w:t>
      </w:r>
      <w:r>
        <w:rPr/>
        <w:t>обувь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продукты</w:t>
      </w:r>
      <w:r>
        <w:rPr>
          <w:spacing w:val="-5"/>
        </w:rPr>
        <w:t> </w:t>
      </w:r>
      <w:r>
        <w:rPr/>
        <w:t>питания.</w:t>
      </w:r>
    </w:p>
    <w:p>
      <w:pPr>
        <w:pStyle w:val="BodyText"/>
        <w:spacing w:line="350" w:lineRule="auto" w:before="147"/>
        <w:jc w:val="left"/>
      </w:pPr>
      <w:r>
        <w:rPr/>
        <w:t>Школа,</w:t>
      </w:r>
      <w:r>
        <w:rPr>
          <w:spacing w:val="43"/>
        </w:rPr>
        <w:t> </w:t>
      </w:r>
      <w:r>
        <w:rPr/>
        <w:t>школьная</w:t>
      </w:r>
      <w:r>
        <w:rPr>
          <w:spacing w:val="44"/>
        </w:rPr>
        <w:t> </w:t>
      </w:r>
      <w:r>
        <w:rPr/>
        <w:t>жизнь,</w:t>
      </w:r>
      <w:r>
        <w:rPr>
          <w:spacing w:val="43"/>
        </w:rPr>
        <w:t> </w:t>
      </w:r>
      <w:r>
        <w:rPr/>
        <w:t>школьная</w:t>
      </w:r>
      <w:r>
        <w:rPr>
          <w:spacing w:val="44"/>
        </w:rPr>
        <w:t> </w:t>
      </w:r>
      <w:r>
        <w:rPr/>
        <w:t>форма,</w:t>
      </w:r>
      <w:r>
        <w:rPr>
          <w:spacing w:val="44"/>
        </w:rPr>
        <w:t> </w:t>
      </w:r>
      <w:r>
        <w:rPr/>
        <w:t>изучаемые</w:t>
      </w:r>
      <w:r>
        <w:rPr>
          <w:spacing w:val="42"/>
        </w:rPr>
        <w:t> </w:t>
      </w:r>
      <w:r>
        <w:rPr/>
        <w:t>предметы,</w:t>
      </w:r>
      <w:r>
        <w:rPr>
          <w:spacing w:val="44"/>
        </w:rPr>
        <w:t> </w:t>
      </w:r>
      <w:r>
        <w:rPr/>
        <w:t>любимый</w:t>
      </w:r>
      <w:r>
        <w:rPr>
          <w:spacing w:val="-67"/>
        </w:rPr>
        <w:t> </w:t>
      </w:r>
      <w:r>
        <w:rPr/>
        <w:t>предмет,</w:t>
      </w:r>
      <w:r>
        <w:rPr>
          <w:spacing w:val="-1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школе. Переписка</w:t>
      </w:r>
      <w:r>
        <w:rPr>
          <w:spacing w:val="-3"/>
        </w:rPr>
        <w:t> </w:t>
      </w:r>
      <w:r>
        <w:rPr/>
        <w:t>с</w:t>
      </w:r>
      <w:r>
        <w:rPr>
          <w:spacing w:val="7"/>
        </w:rPr>
        <w:t> </w:t>
      </w:r>
      <w:r>
        <w:rPr/>
        <w:t>иностранными</w:t>
      </w:r>
      <w:r>
        <w:rPr>
          <w:spacing w:val="-4"/>
        </w:rPr>
        <w:t> </w:t>
      </w:r>
      <w:r>
        <w:rPr/>
        <w:t>сверстниками.</w:t>
      </w:r>
    </w:p>
    <w:p>
      <w:pPr>
        <w:pStyle w:val="BodyText"/>
        <w:spacing w:line="348" w:lineRule="auto" w:before="1"/>
        <w:ind w:left="1350" w:right="3566" w:firstLine="0"/>
        <w:jc w:val="left"/>
      </w:pPr>
      <w:r>
        <w:rPr/>
        <w:t>Переписка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иностранными</w:t>
      </w:r>
      <w:r>
        <w:rPr>
          <w:spacing w:val="-1"/>
        </w:rPr>
        <w:t> </w:t>
      </w:r>
      <w:r>
        <w:rPr/>
        <w:t>сверстниками.</w:t>
      </w:r>
      <w:r>
        <w:rPr>
          <w:spacing w:val="1"/>
        </w:rPr>
        <w:t> </w:t>
      </w:r>
      <w:r>
        <w:rPr/>
        <w:t>Каникулы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различное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года.</w:t>
      </w:r>
      <w:r>
        <w:rPr>
          <w:spacing w:val="-3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отдыха.</w:t>
      </w:r>
      <w:r>
        <w:rPr>
          <w:spacing w:val="-67"/>
        </w:rPr>
        <w:t> </w:t>
      </w:r>
      <w:r>
        <w:rPr/>
        <w:t>Путешествия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иностранным</w:t>
      </w:r>
      <w:r>
        <w:rPr>
          <w:spacing w:val="-4"/>
        </w:rPr>
        <w:t> </w:t>
      </w:r>
      <w:r>
        <w:rPr/>
        <w:t>странам.</w:t>
      </w:r>
    </w:p>
    <w:p>
      <w:pPr>
        <w:pStyle w:val="BodyText"/>
        <w:spacing w:before="6"/>
        <w:ind w:left="1350" w:firstLine="0"/>
        <w:jc w:val="left"/>
      </w:pPr>
      <w:r>
        <w:rPr/>
        <w:t>Природа:</w:t>
      </w:r>
      <w:r>
        <w:rPr>
          <w:spacing w:val="-9"/>
        </w:rPr>
        <w:t> </w:t>
      </w:r>
      <w:r>
        <w:rPr/>
        <w:t>дикие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домашние</w:t>
      </w:r>
      <w:r>
        <w:rPr>
          <w:spacing w:val="-3"/>
        </w:rPr>
        <w:t> </w:t>
      </w:r>
      <w:r>
        <w:rPr/>
        <w:t>животные.</w:t>
      </w:r>
      <w:r>
        <w:rPr>
          <w:spacing w:val="-2"/>
        </w:rPr>
        <w:t> </w:t>
      </w:r>
      <w:r>
        <w:rPr/>
        <w:t>Климат,</w:t>
      </w:r>
      <w:r>
        <w:rPr>
          <w:spacing w:val="-2"/>
        </w:rPr>
        <w:t> </w:t>
      </w:r>
      <w:r>
        <w:rPr/>
        <w:t>погода.</w:t>
      </w:r>
    </w:p>
    <w:p>
      <w:pPr>
        <w:pStyle w:val="BodyText"/>
        <w:spacing w:before="149"/>
        <w:ind w:left="1350" w:firstLine="0"/>
        <w:jc w:val="left"/>
      </w:pPr>
      <w:r>
        <w:rPr/>
        <w:t>Жизнь</w:t>
      </w:r>
      <w:r>
        <w:rPr>
          <w:spacing w:val="13"/>
        </w:rPr>
        <w:t> </w:t>
      </w:r>
      <w:r>
        <w:rPr/>
        <w:t>в</w:t>
      </w:r>
      <w:r>
        <w:rPr>
          <w:spacing w:val="82"/>
        </w:rPr>
        <w:t> </w:t>
      </w:r>
      <w:r>
        <w:rPr/>
        <w:t>городе</w:t>
      </w:r>
      <w:r>
        <w:rPr>
          <w:spacing w:val="85"/>
        </w:rPr>
        <w:t> </w:t>
      </w:r>
      <w:r>
        <w:rPr/>
        <w:t>и</w:t>
      </w:r>
      <w:r>
        <w:rPr>
          <w:spacing w:val="83"/>
        </w:rPr>
        <w:t> </w:t>
      </w:r>
      <w:r>
        <w:rPr/>
        <w:t>сельской</w:t>
      </w:r>
      <w:r>
        <w:rPr>
          <w:spacing w:val="83"/>
        </w:rPr>
        <w:t> </w:t>
      </w:r>
      <w:r>
        <w:rPr/>
        <w:t>местности.</w:t>
      </w:r>
      <w:r>
        <w:rPr>
          <w:spacing w:val="86"/>
        </w:rPr>
        <w:t> </w:t>
      </w:r>
      <w:r>
        <w:rPr/>
        <w:t>Описание</w:t>
      </w:r>
      <w:r>
        <w:rPr>
          <w:spacing w:val="84"/>
        </w:rPr>
        <w:t> </w:t>
      </w:r>
      <w:r>
        <w:rPr/>
        <w:t>родного</w:t>
      </w:r>
      <w:r>
        <w:rPr>
          <w:spacing w:val="84"/>
        </w:rPr>
        <w:t> </w:t>
      </w:r>
      <w:r>
        <w:rPr/>
        <w:t>города</w:t>
      </w:r>
      <w:r>
        <w:rPr>
          <w:spacing w:val="85"/>
        </w:rPr>
        <w:t> </w:t>
      </w:r>
      <w:r>
        <w:rPr/>
        <w:t>(села).</w:t>
      </w:r>
    </w:p>
    <w:p>
      <w:pPr>
        <w:pStyle w:val="BodyText"/>
        <w:spacing w:before="148"/>
        <w:ind w:firstLine="0"/>
        <w:jc w:val="left"/>
      </w:pPr>
      <w:r>
        <w:rPr/>
        <w:t>Транспорт.</w:t>
      </w:r>
    </w:p>
    <w:p>
      <w:pPr>
        <w:pStyle w:val="BodyText"/>
        <w:spacing w:line="348" w:lineRule="auto" w:before="148"/>
        <w:ind w:right="508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столицы,</w:t>
      </w:r>
      <w:r>
        <w:rPr>
          <w:spacing w:val="1"/>
        </w:rPr>
        <w:t> </w:t>
      </w:r>
      <w:r>
        <w:rPr/>
        <w:t>население,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языки,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-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(национальные</w:t>
      </w:r>
      <w:r>
        <w:rPr>
          <w:spacing w:val="4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обычаи).</w:t>
      </w:r>
    </w:p>
    <w:p>
      <w:pPr>
        <w:pStyle w:val="BodyText"/>
        <w:spacing w:line="350" w:lineRule="auto" w:before="7"/>
        <w:ind w:right="496"/>
      </w:pPr>
      <w:r>
        <w:rPr/>
        <w:t>Выдающиеся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писатели,</w:t>
      </w:r>
      <w:r>
        <w:rPr>
          <w:spacing w:val="3"/>
        </w:rPr>
        <w:t> </w:t>
      </w:r>
      <w:r>
        <w:rPr/>
        <w:t>поэты,</w:t>
      </w:r>
      <w:r>
        <w:rPr>
          <w:spacing w:val="4"/>
        </w:rPr>
        <w:t> </w:t>
      </w:r>
      <w:r>
        <w:rPr/>
        <w:t>учёные.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" w:after="0"/>
        <w:ind w:left="2402" w:right="0" w:hanging="1053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BodyText"/>
        <w:spacing w:line="350" w:lineRule="auto" w:before="148"/>
        <w:ind w:right="494"/>
      </w:pPr>
      <w:r>
        <w:rPr/>
        <w:t>21.4.1.1.1. Развитие коммуникативных умений диалогической речи, а именно</w:t>
      </w:r>
      <w:r>
        <w:rPr>
          <w:spacing w:val="1"/>
        </w:rPr>
        <w:t> </w:t>
      </w:r>
      <w:r>
        <w:rPr/>
        <w:t>умений вести:</w:t>
      </w:r>
    </w:p>
    <w:p>
      <w:pPr>
        <w:pStyle w:val="BodyText"/>
        <w:spacing w:line="350" w:lineRule="auto"/>
        <w:ind w:right="502"/>
      </w:pPr>
      <w:r>
        <w:rPr/>
        <w:t>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характера:</w:t>
      </w:r>
      <w:r>
        <w:rPr>
          <w:spacing w:val="1"/>
        </w:rPr>
        <w:t> </w:t>
      </w:r>
      <w:r>
        <w:rPr/>
        <w:t>начинать,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заканчивать</w:t>
      </w:r>
      <w:r>
        <w:rPr>
          <w:spacing w:val="1"/>
        </w:rPr>
        <w:t> </w:t>
      </w:r>
      <w:r>
        <w:rPr/>
        <w:t>разговор,</w:t>
      </w:r>
      <w:r>
        <w:rPr>
          <w:spacing w:val="1"/>
        </w:rPr>
        <w:t> </w:t>
      </w:r>
      <w:r>
        <w:rPr/>
        <w:t>вежливо</w:t>
      </w:r>
      <w:r>
        <w:rPr>
          <w:spacing w:val="69"/>
        </w:rPr>
        <w:t> </w:t>
      </w:r>
      <w:r>
        <w:rPr/>
        <w:t>переспрашивать,</w:t>
      </w:r>
      <w:r>
        <w:rPr>
          <w:spacing w:val="1"/>
        </w:rPr>
        <w:t> </w:t>
      </w:r>
      <w:r>
        <w:rPr/>
        <w:t>поздравлять</w:t>
      </w:r>
      <w:r>
        <w:rPr>
          <w:spacing w:val="67"/>
        </w:rPr>
        <w:t> </w:t>
      </w:r>
      <w:r>
        <w:rPr/>
        <w:t>с</w:t>
      </w:r>
      <w:r>
        <w:rPr>
          <w:spacing w:val="70"/>
        </w:rPr>
        <w:t> </w:t>
      </w:r>
      <w:r>
        <w:rPr/>
        <w:t>праздником,</w:t>
      </w:r>
      <w:r>
        <w:rPr>
          <w:spacing w:val="67"/>
        </w:rPr>
        <w:t> </w:t>
      </w:r>
      <w:r>
        <w:rPr/>
        <w:t>выражать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316" w:val="left" w:leader="none"/>
          <w:tab w:pos="3772" w:val="left" w:leader="none"/>
          <w:tab w:pos="5321" w:val="left" w:leader="none"/>
          <w:tab w:pos="7032" w:val="left" w:leader="none"/>
          <w:tab w:pos="7478" w:val="left" w:leader="none"/>
          <w:tab w:pos="8979" w:val="left" w:leader="none"/>
        </w:tabs>
        <w:spacing w:line="350" w:lineRule="auto" w:before="73"/>
        <w:ind w:right="509" w:firstLine="0"/>
        <w:jc w:val="right"/>
      </w:pPr>
      <w:r>
        <w:rPr/>
        <w:t>пожелания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вежливо</w:t>
      </w:r>
      <w:r>
        <w:rPr>
          <w:spacing w:val="30"/>
        </w:rPr>
        <w:t> </w:t>
      </w:r>
      <w:r>
        <w:rPr/>
        <w:t>реагировать</w:t>
      </w:r>
      <w:r>
        <w:rPr>
          <w:spacing w:val="28"/>
        </w:rPr>
        <w:t> </w:t>
      </w:r>
      <w:r>
        <w:rPr/>
        <w:t>на</w:t>
      </w:r>
      <w:r>
        <w:rPr>
          <w:spacing w:val="35"/>
        </w:rPr>
        <w:t> </w:t>
      </w:r>
      <w:r>
        <w:rPr/>
        <w:t>поздравление,</w:t>
      </w:r>
      <w:r>
        <w:rPr>
          <w:spacing w:val="32"/>
        </w:rPr>
        <w:t> </w:t>
      </w:r>
      <w:r>
        <w:rPr/>
        <w:t>выражать</w:t>
      </w:r>
      <w:r>
        <w:rPr>
          <w:spacing w:val="28"/>
        </w:rPr>
        <w:t> </w:t>
      </w:r>
      <w:r>
        <w:rPr/>
        <w:t>благодарность,</w:t>
      </w:r>
      <w:r>
        <w:rPr>
          <w:spacing w:val="-67"/>
        </w:rPr>
        <w:t> </w:t>
      </w:r>
      <w:r>
        <w:rPr/>
        <w:t>вежливо соглашаться на предложение и отказываться от предложения собеседника;</w:t>
      </w:r>
      <w:r>
        <w:rPr>
          <w:spacing w:val="-67"/>
        </w:rPr>
        <w:t> </w:t>
      </w:r>
      <w:r>
        <w:rPr/>
        <w:t>диалог-побуждение</w:t>
        <w:tab/>
        <w:t>к</w:t>
        <w:tab/>
        <w:t>действию:</w:t>
        <w:tab/>
        <w:t>обращаться</w:t>
        <w:tab/>
        <w:t>с</w:t>
        <w:tab/>
        <w:t>просьбой,</w:t>
        <w:tab/>
        <w:t>вежливо</w:t>
      </w:r>
      <w:r>
        <w:rPr>
          <w:spacing w:val="1"/>
        </w:rPr>
        <w:t> </w:t>
      </w:r>
      <w:r>
        <w:rPr/>
        <w:t>соглашаться</w:t>
      </w:r>
      <w:r>
        <w:rPr>
          <w:spacing w:val="35"/>
        </w:rPr>
        <w:t> </w:t>
      </w:r>
      <w:r>
        <w:rPr/>
        <w:t>(не</w:t>
      </w:r>
      <w:r>
        <w:rPr>
          <w:spacing w:val="34"/>
        </w:rPr>
        <w:t> </w:t>
      </w:r>
      <w:r>
        <w:rPr/>
        <w:t>соглашаться)</w:t>
      </w:r>
      <w:r>
        <w:rPr>
          <w:spacing w:val="37"/>
        </w:rPr>
        <w:t> </w:t>
      </w:r>
      <w:r>
        <w:rPr/>
        <w:t>выполнить</w:t>
      </w:r>
      <w:r>
        <w:rPr>
          <w:spacing w:val="36"/>
        </w:rPr>
        <w:t> </w:t>
      </w:r>
      <w:r>
        <w:rPr/>
        <w:t>просьбу,</w:t>
      </w:r>
      <w:r>
        <w:rPr>
          <w:spacing w:val="36"/>
        </w:rPr>
        <w:t> </w:t>
      </w:r>
      <w:r>
        <w:rPr/>
        <w:t>приглашать</w:t>
      </w:r>
      <w:r>
        <w:rPr>
          <w:spacing w:val="31"/>
        </w:rPr>
        <w:t> </w:t>
      </w:r>
      <w:r>
        <w:rPr/>
        <w:t>собеседника</w:t>
      </w:r>
      <w:r>
        <w:rPr>
          <w:spacing w:val="39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совместной</w:t>
      </w:r>
      <w:r>
        <w:rPr>
          <w:spacing w:val="25"/>
        </w:rPr>
        <w:t> </w:t>
      </w:r>
      <w:r>
        <w:rPr/>
        <w:t>деятельности,</w:t>
      </w:r>
      <w:r>
        <w:rPr>
          <w:spacing w:val="28"/>
        </w:rPr>
        <w:t> </w:t>
      </w:r>
      <w:r>
        <w:rPr/>
        <w:t>вежливо</w:t>
      </w:r>
      <w:r>
        <w:rPr>
          <w:spacing w:val="26"/>
        </w:rPr>
        <w:t> </w:t>
      </w:r>
      <w:r>
        <w:rPr/>
        <w:t>соглашаться</w:t>
      </w:r>
      <w:r>
        <w:rPr>
          <w:spacing w:val="28"/>
        </w:rPr>
        <w:t> </w:t>
      </w:r>
      <w:r>
        <w:rPr/>
        <w:t>(не</w:t>
      </w:r>
      <w:r>
        <w:rPr>
          <w:spacing w:val="27"/>
        </w:rPr>
        <w:t> </w:t>
      </w:r>
      <w:r>
        <w:rPr/>
        <w:t>соглашаться)</w:t>
      </w:r>
      <w:r>
        <w:rPr>
          <w:spacing w:val="24"/>
        </w:rPr>
        <w:t> </w:t>
      </w:r>
      <w:r>
        <w:rPr/>
        <w:t>на</w:t>
      </w:r>
      <w:r>
        <w:rPr>
          <w:spacing w:val="28"/>
        </w:rPr>
        <w:t> </w:t>
      </w:r>
      <w:r>
        <w:rPr/>
        <w:t>предложение</w:t>
      </w:r>
    </w:p>
    <w:p>
      <w:pPr>
        <w:pStyle w:val="BodyText"/>
        <w:spacing w:line="319" w:lineRule="exact"/>
        <w:ind w:firstLine="0"/>
      </w:pPr>
      <w:r>
        <w:rPr/>
        <w:t>собеседника,</w:t>
      </w:r>
      <w:r>
        <w:rPr>
          <w:spacing w:val="-5"/>
        </w:rPr>
        <w:t> </w:t>
      </w:r>
      <w:r>
        <w:rPr/>
        <w:t>объясняя</w:t>
      </w:r>
      <w:r>
        <w:rPr>
          <w:spacing w:val="-5"/>
        </w:rPr>
        <w:t> </w:t>
      </w:r>
      <w:r>
        <w:rPr/>
        <w:t>причину</w:t>
      </w:r>
      <w:r>
        <w:rPr>
          <w:spacing w:val="-10"/>
        </w:rPr>
        <w:t> </w:t>
      </w:r>
      <w:r>
        <w:rPr/>
        <w:t>своего</w:t>
      </w:r>
      <w:r>
        <w:rPr>
          <w:spacing w:val="-7"/>
        </w:rPr>
        <w:t> </w:t>
      </w:r>
      <w:r>
        <w:rPr/>
        <w:t>решения;</w:t>
      </w:r>
    </w:p>
    <w:p>
      <w:pPr>
        <w:pStyle w:val="BodyText"/>
        <w:spacing w:line="350" w:lineRule="auto" w:before="149"/>
        <w:ind w:right="498"/>
      </w:pPr>
      <w:r>
        <w:rPr/>
        <w:t>диалог-расспрос: сообщать фактическую информацию, отвечая на вопросы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обсуждаемым</w:t>
      </w:r>
      <w:r>
        <w:rPr>
          <w:spacing w:val="1"/>
        </w:rPr>
        <w:t> </w:t>
      </w:r>
      <w:r>
        <w:rPr/>
        <w:t>фактам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событиям,</w:t>
      </w:r>
      <w:r>
        <w:rPr>
          <w:spacing w:val="1"/>
        </w:rPr>
        <w:t> </w:t>
      </w:r>
      <w:r>
        <w:rPr/>
        <w:t>запрашивать интересующую информацию, переходить с позиции спрашивающего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позицию отвечающего и</w:t>
      </w:r>
      <w:r>
        <w:rPr>
          <w:spacing w:val="1"/>
        </w:rPr>
        <w:t> </w:t>
      </w:r>
      <w:r>
        <w:rPr/>
        <w:t>наоборот.</w:t>
      </w:r>
    </w:p>
    <w:p>
      <w:pPr>
        <w:pStyle w:val="BodyText"/>
        <w:spacing w:line="360" w:lineRule="auto" w:before="2"/>
        <w:ind w:right="494"/>
      </w:pPr>
      <w:r>
        <w:rPr/>
        <w:t>Вышеперечисленные умения диалогической речи развиваются в стандартных</w:t>
      </w:r>
      <w:r>
        <w:rPr>
          <w:spacing w:val="-67"/>
        </w:rPr>
        <w:t> </w:t>
      </w:r>
      <w:r>
        <w:rPr/>
        <w:t>ситуациях неофициального общения в рамках тематического содержания речи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 с соблюдением норм речевого этикета, принятых в стране (странах)</w:t>
      </w:r>
      <w:r>
        <w:rPr>
          <w:spacing w:val="1"/>
        </w:rPr>
        <w:t> </w:t>
      </w:r>
      <w:r>
        <w:rPr/>
        <w:t>изучаемого языка.</w:t>
      </w:r>
    </w:p>
    <w:p>
      <w:pPr>
        <w:pStyle w:val="BodyText"/>
        <w:spacing w:line="348" w:lineRule="auto"/>
        <w:ind w:left="1350" w:right="1552" w:firstLine="0"/>
      </w:pPr>
      <w:r>
        <w:rPr/>
        <w:t>Объём диалога – до 5 реплик со стороны каждого собеседника.</w:t>
      </w:r>
      <w:r>
        <w:rPr>
          <w:spacing w:val="1"/>
        </w:rPr>
        <w:t> </w:t>
      </w:r>
      <w:r>
        <w:rPr/>
        <w:t>21.4.1.1.2.</w:t>
      </w:r>
      <w:r>
        <w:rPr>
          <w:spacing w:val="-7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9"/>
        </w:rPr>
        <w:t> </w:t>
      </w:r>
      <w:r>
        <w:rPr/>
        <w:t>умений</w:t>
      </w:r>
      <w:r>
        <w:rPr>
          <w:spacing w:val="-6"/>
        </w:rPr>
        <w:t> </w:t>
      </w:r>
      <w:r>
        <w:rPr/>
        <w:t>монологической</w:t>
      </w:r>
      <w:r>
        <w:rPr>
          <w:spacing w:val="-5"/>
        </w:rPr>
        <w:t> </w:t>
      </w:r>
      <w:r>
        <w:rPr/>
        <w:t>речи:</w:t>
      </w:r>
    </w:p>
    <w:p>
      <w:pPr>
        <w:pStyle w:val="BodyText"/>
        <w:spacing w:line="350" w:lineRule="auto" w:before="2"/>
        <w:ind w:right="506"/>
      </w:pPr>
      <w:r>
        <w:rPr/>
        <w:t>создание устных связных монологических высказываний с 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3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pStyle w:val="BodyText"/>
        <w:spacing w:line="350" w:lineRule="auto" w:before="1"/>
        <w:ind w:right="491"/>
      </w:pPr>
      <w:r>
        <w:rPr/>
        <w:t>описание</w:t>
      </w:r>
      <w:r>
        <w:rPr>
          <w:spacing w:val="1"/>
        </w:rPr>
        <w:t> </w:t>
      </w:r>
      <w:r>
        <w:rPr/>
        <w:t>(предмета,</w:t>
      </w:r>
      <w:r>
        <w:rPr>
          <w:spacing w:val="1"/>
        </w:rPr>
        <w:t> </w:t>
      </w:r>
      <w:r>
        <w:rPr/>
        <w:t>внешности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spacing w:line="319" w:lineRule="exact"/>
        <w:ind w:left="1350" w:firstLine="0"/>
      </w:pPr>
      <w:r>
        <w:rPr/>
        <w:t>повествование</w:t>
      </w:r>
      <w:r>
        <w:rPr>
          <w:spacing w:val="-10"/>
        </w:rPr>
        <w:t> </w:t>
      </w:r>
      <w:r>
        <w:rPr/>
        <w:t>(сообщение);</w:t>
      </w:r>
    </w:p>
    <w:p>
      <w:pPr>
        <w:pStyle w:val="BodyText"/>
        <w:spacing w:line="350" w:lineRule="auto" w:before="149"/>
        <w:ind w:left="1350" w:right="1875" w:firstLine="0"/>
      </w:pPr>
      <w:r>
        <w:rPr/>
        <w:t>изложение</w:t>
      </w:r>
      <w:r>
        <w:rPr>
          <w:spacing w:val="-8"/>
        </w:rPr>
        <w:t> </w:t>
      </w:r>
      <w:r>
        <w:rPr/>
        <w:t>(пересказ)</w:t>
      </w:r>
      <w:r>
        <w:rPr>
          <w:spacing w:val="-10"/>
        </w:rPr>
        <w:t> </w:t>
      </w:r>
      <w:r>
        <w:rPr/>
        <w:t>основного</w:t>
      </w:r>
      <w:r>
        <w:rPr>
          <w:spacing w:val="-8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прочитанного</w:t>
      </w:r>
      <w:r>
        <w:rPr>
          <w:spacing w:val="-9"/>
        </w:rPr>
        <w:t> </w:t>
      </w:r>
      <w:r>
        <w:rPr/>
        <w:t>текста;</w:t>
      </w:r>
      <w:r>
        <w:rPr>
          <w:spacing w:val="-68"/>
        </w:rPr>
        <w:t> </w:t>
      </w:r>
      <w:r>
        <w:rPr/>
        <w:t>краткое</w:t>
      </w:r>
      <w:r>
        <w:rPr>
          <w:spacing w:val="-4"/>
        </w:rPr>
        <w:t> </w:t>
      </w:r>
      <w:r>
        <w:rPr/>
        <w:t>изложение</w:t>
      </w:r>
      <w:r>
        <w:rPr>
          <w:spacing w:val="-2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выполненной</w:t>
      </w:r>
      <w:r>
        <w:rPr>
          <w:spacing w:val="-4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60" w:lineRule="auto" w:before="1"/>
        <w:ind w:right="493"/>
      </w:pPr>
      <w:r>
        <w:rPr/>
        <w:t>Данные умения монологической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 слов,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таблиц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 иллюстраций,</w:t>
      </w:r>
      <w:r>
        <w:rPr>
          <w:spacing w:val="1"/>
        </w:rPr>
        <w:t> </w:t>
      </w:r>
      <w:r>
        <w:rPr/>
        <w:t>фотографий.</w:t>
      </w:r>
    </w:p>
    <w:p>
      <w:pPr>
        <w:pStyle w:val="BodyText"/>
        <w:spacing w:line="320" w:lineRule="exact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4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 7–8</w:t>
      </w:r>
      <w:r>
        <w:rPr>
          <w:spacing w:val="-4"/>
        </w:rPr>
        <w:t> </w:t>
      </w:r>
      <w:r>
        <w:rPr/>
        <w:t>фраз.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BodyText"/>
        <w:spacing w:line="350" w:lineRule="auto" w:before="149"/>
        <w:ind w:right="497"/>
      </w:pP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одноклассников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вербальная</w:t>
      </w:r>
      <w:r>
        <w:rPr>
          <w:spacing w:val="1"/>
        </w:rPr>
        <w:t> </w:t>
      </w:r>
      <w:r>
        <w:rPr/>
        <w:t>(невербальная)</w:t>
      </w:r>
      <w:r>
        <w:rPr>
          <w:spacing w:val="-2"/>
        </w:rPr>
        <w:t> </w:t>
      </w:r>
      <w:r>
        <w:rPr/>
        <w:t>реакция на услышанное.</w:t>
      </w:r>
    </w:p>
    <w:p>
      <w:pPr>
        <w:pStyle w:val="BodyText"/>
        <w:spacing w:line="350" w:lineRule="auto" w:before="1"/>
        <w:ind w:right="503"/>
      </w:pPr>
      <w:r>
        <w:rPr/>
        <w:t>При</w:t>
      </w:r>
      <w:r>
        <w:rPr>
          <w:spacing w:val="1"/>
        </w:rPr>
        <w:t> </w:t>
      </w:r>
      <w:r>
        <w:rPr/>
        <w:t>опосредованном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восприятия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адаптированных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аудиотекстов,</w:t>
      </w:r>
      <w:r>
        <w:rPr>
          <w:spacing w:val="1"/>
        </w:rPr>
        <w:t> </w:t>
      </w:r>
      <w:r>
        <w:rPr/>
        <w:t>содержащих отдельные незнакомые слова, с разной глубиной проникновения в 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-3"/>
        </w:rPr>
        <w:t> </w:t>
      </w:r>
      <w:r>
        <w:rPr/>
        <w:t>основного</w:t>
      </w:r>
      <w:r>
        <w:rPr>
          <w:spacing w:val="-5"/>
        </w:rPr>
        <w:t> </w:t>
      </w:r>
      <w:r>
        <w:rPr/>
        <w:t>содержания,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пониманием</w:t>
      </w:r>
      <w:r>
        <w:rPr>
          <w:spacing w:val="-3"/>
        </w:rPr>
        <w:t> </w:t>
      </w:r>
      <w:r>
        <w:rPr/>
        <w:t>запрашиваемой</w:t>
      </w:r>
      <w:r>
        <w:rPr>
          <w:spacing w:val="-5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506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 определять основную тему и главные факты (события) в воспринимаемом</w:t>
      </w:r>
      <w:r>
        <w:rPr>
          <w:spacing w:val="1"/>
        </w:rPr>
        <w:t> </w:t>
      </w:r>
      <w:r>
        <w:rPr/>
        <w:t>на слух тексте; игнорировать незнакомые слова, несущественные для понимания</w:t>
      </w:r>
      <w:r>
        <w:rPr>
          <w:spacing w:val="1"/>
        </w:rPr>
        <w:t> </w:t>
      </w:r>
      <w:r>
        <w:rPr/>
        <w:t>основного содержания.</w:t>
      </w:r>
    </w:p>
    <w:p>
      <w:pPr>
        <w:pStyle w:val="BodyText"/>
        <w:spacing w:line="350" w:lineRule="auto"/>
        <w:ind w:right="497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предполагает</w:t>
      </w:r>
      <w:r>
        <w:rPr>
          <w:spacing w:val="-67"/>
        </w:rPr>
        <w:t> </w:t>
      </w:r>
      <w:r>
        <w:rPr/>
        <w:t>умение выделять запрашиваемую информацию, представленную в 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-1"/>
        </w:rPr>
        <w:t> </w:t>
      </w:r>
      <w:r>
        <w:rPr/>
        <w:t>форме,</w:t>
      </w:r>
      <w:r>
        <w:rPr>
          <w:spacing w:val="3"/>
        </w:rPr>
        <w:t> </w:t>
      </w:r>
      <w:r>
        <w:rPr/>
        <w:t>в 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</w:t>
      </w:r>
      <w:r>
        <w:rPr>
          <w:spacing w:val="-4"/>
        </w:rPr>
        <w:t> </w:t>
      </w:r>
      <w:r>
        <w:rPr/>
        <w:t>тексте.</w:t>
      </w:r>
    </w:p>
    <w:p>
      <w:pPr>
        <w:pStyle w:val="BodyText"/>
        <w:spacing w:line="348" w:lineRule="auto"/>
        <w:ind w:right="504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-67"/>
        </w:rPr>
        <w:t> </w:t>
      </w:r>
      <w:r>
        <w:rPr/>
        <w:t>характера.</w:t>
      </w:r>
    </w:p>
    <w:p>
      <w:pPr>
        <w:pStyle w:val="BodyText"/>
        <w:spacing w:before="2"/>
        <w:ind w:left="135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1,5</w:t>
      </w:r>
      <w:r>
        <w:rPr>
          <w:spacing w:val="-4"/>
        </w:rPr>
        <w:t> </w:t>
      </w:r>
      <w:r>
        <w:rPr/>
        <w:t>минуты.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> </w:t>
      </w:r>
      <w:r>
        <w:rPr>
          <w:sz w:val="28"/>
        </w:rPr>
        <w:t>чтение.</w:t>
      </w:r>
    </w:p>
    <w:p>
      <w:pPr>
        <w:pStyle w:val="BodyText"/>
        <w:spacing w:line="350" w:lineRule="auto" w:before="148"/>
        <w:ind w:right="488"/>
      </w:pPr>
      <w:r>
        <w:rPr/>
        <w:t>Развитие умения читать про себя и понимать адаптированные аутентичные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501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-67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(основную</w:t>
      </w:r>
      <w:r>
        <w:rPr>
          <w:spacing w:val="1"/>
        </w:rPr>
        <w:t> </w:t>
      </w:r>
      <w:r>
        <w:rPr/>
        <w:t>мысль),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(события),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содержание текста по заголовку (началу текста), игнорировать незнакомые слова,</w:t>
      </w:r>
      <w:r>
        <w:rPr>
          <w:spacing w:val="1"/>
        </w:rPr>
        <w:t> </w:t>
      </w:r>
      <w:r>
        <w:rPr/>
        <w:t>несущественные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понимать</w:t>
      </w:r>
      <w:r>
        <w:rPr>
          <w:spacing w:val="-67"/>
        </w:rPr>
        <w:t> </w:t>
      </w:r>
      <w:r>
        <w:rPr/>
        <w:t>интернациональные</w:t>
      </w:r>
      <w:r>
        <w:rPr>
          <w:spacing w:val="40"/>
        </w:rPr>
        <w:t> </w:t>
      </w:r>
      <w:r>
        <w:rPr/>
        <w:t>слова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контексте.</w:t>
      </w:r>
      <w:r>
        <w:rPr>
          <w:spacing w:val="42"/>
        </w:rPr>
        <w:t> </w:t>
      </w:r>
      <w:r>
        <w:rPr/>
        <w:t>Чтение</w:t>
      </w:r>
      <w:r>
        <w:rPr>
          <w:spacing w:val="40"/>
        </w:rPr>
        <w:t> </w:t>
      </w:r>
      <w:r>
        <w:rPr/>
        <w:t>с</w:t>
      </w:r>
      <w:r>
        <w:rPr>
          <w:spacing w:val="36"/>
        </w:rPr>
        <w:t> </w:t>
      </w:r>
      <w:r>
        <w:rPr/>
        <w:t>пониманием</w:t>
      </w:r>
      <w:r>
        <w:rPr>
          <w:spacing w:val="40"/>
        </w:rPr>
        <w:t> </w:t>
      </w:r>
      <w:r>
        <w:rPr/>
        <w:t>запрашиваемой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</w:pP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прочитанном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запрашиваемую</w:t>
      </w:r>
      <w:r>
        <w:rPr>
          <w:spacing w:val="-1"/>
        </w:rPr>
        <w:t> </w:t>
      </w:r>
      <w:r>
        <w:rPr/>
        <w:t>информацию.</w:t>
      </w:r>
    </w:p>
    <w:p>
      <w:pPr>
        <w:pStyle w:val="BodyText"/>
        <w:spacing w:line="350" w:lineRule="auto" w:before="1"/>
        <w:ind w:right="493"/>
      </w:pPr>
      <w:r>
        <w:rPr/>
        <w:t>Чтение</w:t>
      </w:r>
      <w:r>
        <w:rPr>
          <w:spacing w:val="1"/>
        </w:rPr>
        <w:t> </w:t>
      </w:r>
      <w:r>
        <w:rPr/>
        <w:t>несплошных текстов (таблиц) 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 них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50" w:lineRule="auto" w:before="1"/>
        <w:ind w:right="499"/>
      </w:pPr>
      <w:r>
        <w:rPr/>
        <w:t>Тексты для чтения: беседа; отрывок из художественного произведения,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сказка,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научно-популярного</w:t>
      </w:r>
      <w:r>
        <w:rPr>
          <w:spacing w:val="7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-67"/>
        </w:rPr>
        <w:t> </w:t>
      </w:r>
      <w:r>
        <w:rPr/>
        <w:t>объявление, кулинарный</w:t>
      </w:r>
      <w:r>
        <w:rPr>
          <w:spacing w:val="-3"/>
        </w:rPr>
        <w:t> </w:t>
      </w:r>
      <w:r>
        <w:rPr/>
        <w:t>рецепт, стихотворение,</w:t>
      </w:r>
      <w:r>
        <w:rPr>
          <w:spacing w:val="1"/>
        </w:rPr>
        <w:t> </w:t>
      </w:r>
      <w:r>
        <w:rPr/>
        <w:t>несплошной</w:t>
      </w:r>
      <w:r>
        <w:rPr>
          <w:spacing w:val="-3"/>
        </w:rPr>
        <w:t> </w:t>
      </w:r>
      <w:r>
        <w:rPr/>
        <w:t>текст</w:t>
      </w:r>
      <w:r>
        <w:rPr>
          <w:spacing w:val="-3"/>
        </w:rPr>
        <w:t> </w:t>
      </w:r>
      <w:r>
        <w:rPr/>
        <w:t>(таблица).</w:t>
      </w:r>
    </w:p>
    <w:p>
      <w:pPr>
        <w:pStyle w:val="BodyText"/>
        <w:spacing w:line="319" w:lineRule="exac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250–300</w:t>
      </w:r>
      <w:r>
        <w:rPr>
          <w:spacing w:val="-4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8" w:after="0"/>
        <w:ind w:left="1350" w:right="5616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умений</w:t>
      </w:r>
      <w:r>
        <w:rPr>
          <w:spacing w:val="-7"/>
          <w:sz w:val="28"/>
        </w:rPr>
        <w:t> </w:t>
      </w:r>
      <w:r>
        <w:rPr>
          <w:sz w:val="28"/>
        </w:rPr>
        <w:t>письменной</w:t>
      </w:r>
      <w:r>
        <w:rPr>
          <w:spacing w:val="-7"/>
          <w:sz w:val="28"/>
        </w:rPr>
        <w:t> </w:t>
      </w:r>
      <w:r>
        <w:rPr>
          <w:sz w:val="28"/>
        </w:rPr>
        <w:t>речи:</w:t>
      </w:r>
    </w:p>
    <w:p>
      <w:pPr>
        <w:pStyle w:val="BodyText"/>
        <w:spacing w:line="350" w:lineRule="auto"/>
        <w:ind w:right="510"/>
      </w:pPr>
      <w:r>
        <w:rPr/>
        <w:t>списывание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выписывание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предложений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 с решаемой коммуникативной задачей;</w:t>
      </w:r>
    </w:p>
    <w:p>
      <w:pPr>
        <w:pStyle w:val="BodyText"/>
        <w:spacing w:line="350" w:lineRule="auto"/>
        <w:ind w:right="495"/>
      </w:pPr>
      <w:r>
        <w:rPr/>
        <w:t>заполнение</w:t>
      </w:r>
      <w:r>
        <w:rPr>
          <w:spacing w:val="1"/>
        </w:rPr>
        <w:t> </w:t>
      </w:r>
      <w:r>
        <w:rPr/>
        <w:t>анкет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формуляров: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нормами,</w:t>
      </w:r>
      <w:r>
        <w:rPr>
          <w:spacing w:val="2"/>
        </w:rPr>
        <w:t> </w:t>
      </w:r>
      <w:r>
        <w:rPr/>
        <w:t>принятыми в</w:t>
      </w:r>
      <w:r>
        <w:rPr>
          <w:spacing w:val="-1"/>
        </w:rPr>
        <w:t> </w:t>
      </w:r>
      <w:r>
        <w:rPr/>
        <w:t>англоговорящих</w:t>
      </w:r>
      <w:r>
        <w:rPr>
          <w:spacing w:val="-4"/>
        </w:rPr>
        <w:t> </w:t>
      </w:r>
      <w:r>
        <w:rPr/>
        <w:t>странах;</w:t>
      </w:r>
    </w:p>
    <w:p>
      <w:pPr>
        <w:pStyle w:val="BodyText"/>
        <w:spacing w:line="360" w:lineRule="auto"/>
        <w:ind w:right="493"/>
      </w:pPr>
      <w:r>
        <w:rPr/>
        <w:t>написание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письма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до 70</w:t>
      </w:r>
      <w:r>
        <w:rPr>
          <w:spacing w:val="1"/>
        </w:rPr>
        <w:t> </w:t>
      </w:r>
      <w:r>
        <w:rPr/>
        <w:t>слов;</w:t>
      </w:r>
    </w:p>
    <w:p>
      <w:pPr>
        <w:pStyle w:val="BodyText"/>
        <w:spacing w:line="348" w:lineRule="auto"/>
        <w:ind w:right="494"/>
      </w:pPr>
      <w:r>
        <w:rPr/>
        <w:t>создание небольшого письменного высказывания с использованием образца,</w:t>
      </w:r>
      <w:r>
        <w:rPr>
          <w:spacing w:val="1"/>
        </w:rPr>
        <w:t> </w:t>
      </w:r>
      <w:r>
        <w:rPr/>
        <w:t>плана,</w:t>
      </w:r>
      <w:r>
        <w:rPr>
          <w:spacing w:val="2"/>
        </w:rPr>
        <w:t> </w:t>
      </w:r>
      <w:r>
        <w:rPr/>
        <w:t>иллюстраций.</w:t>
      </w:r>
      <w:r>
        <w:rPr>
          <w:spacing w:val="2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7"/>
        </w:rPr>
        <w:t> </w:t>
      </w:r>
      <w:r>
        <w:rPr/>
        <w:t>– до</w:t>
      </w:r>
      <w:r>
        <w:rPr>
          <w:spacing w:val="-1"/>
        </w:rPr>
        <w:t> </w:t>
      </w:r>
      <w:r>
        <w:rPr/>
        <w:t>70 слов.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2" w:after="0"/>
        <w:ind w:left="2195" w:right="0" w:hanging="84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8"/>
        <w:ind w:right="492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фонематических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коммуникации, произнесение слов с соблюдением правильного ударения и фраз с</w:t>
      </w:r>
      <w:r>
        <w:rPr>
          <w:spacing w:val="1"/>
        </w:rPr>
        <w:t> </w:t>
      </w:r>
      <w:r>
        <w:rPr/>
        <w:t>соблюдением их ритмико-интонационных особенностей, в том числе отсутствия</w:t>
      </w:r>
      <w:r>
        <w:rPr>
          <w:spacing w:val="1"/>
        </w:rPr>
        <w:t> </w:t>
      </w:r>
      <w:r>
        <w:rPr/>
        <w:t>фразового ударения на служебных словах, чтение новых слов согласно основным</w:t>
      </w:r>
      <w:r>
        <w:rPr>
          <w:spacing w:val="1"/>
        </w:rPr>
        <w:t> </w:t>
      </w:r>
      <w:r>
        <w:rPr/>
        <w:t>правилам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50" w:lineRule="auto"/>
        <w:ind w:right="492"/>
      </w:pPr>
      <w:r>
        <w:rPr/>
        <w:t>Чтение вслух небольших адаптированных аутентичных текстов, построенных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демонстрирующее</w:t>
      </w:r>
      <w:r>
        <w:rPr>
          <w:spacing w:val="1"/>
        </w:rPr>
        <w:t> </w:t>
      </w:r>
      <w:r>
        <w:rPr/>
        <w:t>понимание текста.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Тексты для чтения вслух: сообщение информационного</w:t>
      </w:r>
      <w:r>
        <w:rPr>
          <w:spacing w:val="70"/>
        </w:rPr>
        <w:t> </w:t>
      </w:r>
      <w:r>
        <w:rPr/>
        <w:t>характера, отрывок</w:t>
      </w:r>
      <w:r>
        <w:rPr>
          <w:spacing w:val="1"/>
        </w:rPr>
        <w:t> </w:t>
      </w:r>
      <w:r>
        <w:rPr/>
        <w:t>из статьи научно-популярного характера,</w:t>
      </w:r>
      <w:r>
        <w:rPr>
          <w:spacing w:val="3"/>
        </w:rPr>
        <w:t> </w:t>
      </w:r>
      <w:r>
        <w:rPr/>
        <w:t>рассказ,</w:t>
      </w:r>
      <w:r>
        <w:rPr>
          <w:spacing w:val="-3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(беседа).</w:t>
      </w:r>
    </w:p>
    <w:p>
      <w:pPr>
        <w:pStyle w:val="BodyText"/>
        <w:spacing w:before="1"/>
        <w:ind w:left="1350" w:firstLine="0"/>
      </w:pPr>
      <w:r>
        <w:rPr/>
        <w:t>Объём</w:t>
      </w:r>
      <w:r>
        <w:rPr>
          <w:spacing w:val="-1"/>
        </w:rPr>
        <w:t> </w:t>
      </w:r>
      <w:r>
        <w:rPr/>
        <w:t>текста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чтения</w:t>
      </w:r>
      <w:r>
        <w:rPr>
          <w:spacing w:val="-2"/>
        </w:rPr>
        <w:t> </w:t>
      </w:r>
      <w:r>
        <w:rPr/>
        <w:t>вслух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95</w:t>
      </w:r>
      <w:r>
        <w:rPr>
          <w:spacing w:val="-3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50" w:lineRule="auto" w:before="149" w:after="0"/>
        <w:ind w:left="1350" w:right="4463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> </w:t>
      </w:r>
      <w:r>
        <w:rPr>
          <w:sz w:val="28"/>
        </w:rPr>
        <w:t>орфография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пунктуация.</w:t>
      </w:r>
      <w:r>
        <w:rPr>
          <w:spacing w:val="-68"/>
          <w:sz w:val="28"/>
        </w:rPr>
        <w:t> </w:t>
      </w:r>
      <w:r>
        <w:rPr>
          <w:sz w:val="28"/>
        </w:rPr>
        <w:t>Правильное</w:t>
      </w:r>
      <w:r>
        <w:rPr>
          <w:spacing w:val="-1"/>
          <w:sz w:val="28"/>
        </w:rPr>
        <w:t> </w:t>
      </w:r>
      <w:r>
        <w:rPr>
          <w:sz w:val="28"/>
        </w:rPr>
        <w:t>написание</w:t>
      </w:r>
      <w:r>
        <w:rPr>
          <w:spacing w:val="-1"/>
          <w:sz w:val="28"/>
        </w:rPr>
        <w:t> </w:t>
      </w:r>
      <w:r>
        <w:rPr>
          <w:sz w:val="28"/>
        </w:rPr>
        <w:t>изученных</w:t>
      </w:r>
      <w:r>
        <w:rPr>
          <w:spacing w:val="-6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0" w:lineRule="auto"/>
        <w:ind w:right="492"/>
      </w:pP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препинания: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предложения;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обращении;</w:t>
      </w:r>
      <w:r>
        <w:rPr>
          <w:spacing w:val="-1"/>
        </w:rPr>
        <w:t> </w:t>
      </w:r>
      <w:r>
        <w:rPr/>
        <w:t>апострофа.</w:t>
      </w:r>
    </w:p>
    <w:p>
      <w:pPr>
        <w:pStyle w:val="BodyText"/>
        <w:spacing w:line="350" w:lineRule="auto"/>
        <w:ind w:right="497"/>
      </w:pPr>
      <w:r>
        <w:rPr/>
        <w:t>Пунктуационно</w:t>
      </w:r>
      <w:r>
        <w:rPr>
          <w:spacing w:val="1"/>
        </w:rPr>
        <w:t> </w:t>
      </w:r>
      <w:r>
        <w:rPr/>
        <w:t>правильное,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5"/>
        <w:ind w:right="505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клише),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7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 в рамках тематического содержания речи, с соблюдением существующей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BodyText"/>
        <w:spacing w:line="350" w:lineRule="auto"/>
        <w:ind w:right="505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связи для</w:t>
      </w:r>
      <w:r>
        <w:rPr>
          <w:spacing w:val="1"/>
        </w:rPr>
        <w:t> </w:t>
      </w:r>
      <w:r>
        <w:rPr/>
        <w:t>обеспечения логичности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целостности</w:t>
      </w:r>
      <w:r>
        <w:rPr>
          <w:spacing w:val="-1"/>
        </w:rPr>
        <w:t> </w:t>
      </w:r>
      <w:r>
        <w:rPr/>
        <w:t>высказывания.</w:t>
      </w:r>
    </w:p>
    <w:p>
      <w:pPr>
        <w:pStyle w:val="BodyText"/>
        <w:spacing w:line="350" w:lineRule="auto"/>
        <w:ind w:right="502"/>
      </w:pPr>
      <w:r>
        <w:rPr/>
        <w:t>Объём: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-67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650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ранее)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лексических</w:t>
      </w:r>
      <w:r>
        <w:rPr>
          <w:spacing w:val="-67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рецептивного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продуктивного минимума).</w:t>
      </w:r>
    </w:p>
    <w:p>
      <w:pPr>
        <w:pStyle w:val="BodyText"/>
        <w:spacing w:line="319" w:lineRule="exact"/>
        <w:ind w:left="1350" w:firstLine="0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147"/>
        <w:ind w:left="1350" w:firstLine="0"/>
        <w:jc w:val="left"/>
      </w:pPr>
      <w:r>
        <w:rPr/>
        <w:t>аффиксация: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образование имён существительных при помощи суффикса -ing (reading);</w:t>
      </w:r>
      <w:r>
        <w:rPr>
          <w:spacing w:val="1"/>
        </w:rPr>
        <w:t> </w:t>
      </w:r>
      <w:r>
        <w:rPr/>
        <w:t>образование</w:t>
      </w:r>
      <w:r>
        <w:rPr>
          <w:spacing w:val="33"/>
        </w:rPr>
        <w:t> </w:t>
      </w:r>
      <w:r>
        <w:rPr/>
        <w:t>имён</w:t>
      </w:r>
      <w:r>
        <w:rPr>
          <w:spacing w:val="32"/>
        </w:rPr>
        <w:t> </w:t>
      </w:r>
      <w:r>
        <w:rPr/>
        <w:t>прилагательных</w:t>
      </w:r>
      <w:r>
        <w:rPr>
          <w:spacing w:val="29"/>
        </w:rPr>
        <w:t> </w:t>
      </w:r>
      <w:r>
        <w:rPr/>
        <w:t>при</w:t>
      </w:r>
      <w:r>
        <w:rPr>
          <w:spacing w:val="32"/>
        </w:rPr>
        <w:t> </w:t>
      </w:r>
      <w:r>
        <w:rPr/>
        <w:t>помощи</w:t>
      </w:r>
      <w:r>
        <w:rPr>
          <w:spacing w:val="33"/>
        </w:rPr>
        <w:t> </w:t>
      </w:r>
      <w:r>
        <w:rPr/>
        <w:t>суффиксов</w:t>
      </w:r>
      <w:r>
        <w:rPr>
          <w:spacing w:val="42"/>
        </w:rPr>
        <w:t> </w:t>
      </w:r>
      <w:r>
        <w:rPr/>
        <w:t>-al</w:t>
      </w:r>
      <w:r>
        <w:rPr>
          <w:spacing w:val="28"/>
        </w:rPr>
        <w:t> </w:t>
      </w:r>
      <w:r>
        <w:rPr/>
        <w:t>(typical),</w:t>
      </w:r>
      <w:r>
        <w:rPr>
          <w:spacing w:val="36"/>
        </w:rPr>
        <w:t> </w:t>
      </w:r>
      <w:r>
        <w:rPr/>
        <w:t>-ing</w:t>
      </w:r>
    </w:p>
    <w:p>
      <w:pPr>
        <w:pStyle w:val="BodyText"/>
        <w:ind w:firstLine="0"/>
        <w:jc w:val="left"/>
      </w:pPr>
      <w:r>
        <w:rPr/>
        <w:t>(amazing),</w:t>
      </w:r>
      <w:r>
        <w:rPr>
          <w:spacing w:val="-3"/>
        </w:rPr>
        <w:t> </w:t>
      </w:r>
      <w:r>
        <w:rPr/>
        <w:t>-less</w:t>
      </w:r>
      <w:r>
        <w:rPr>
          <w:spacing w:val="-3"/>
        </w:rPr>
        <w:t> </w:t>
      </w:r>
      <w:r>
        <w:rPr/>
        <w:t>(useless),</w:t>
      </w:r>
      <w:r>
        <w:rPr>
          <w:spacing w:val="-3"/>
        </w:rPr>
        <w:t> </w:t>
      </w:r>
      <w:r>
        <w:rPr/>
        <w:t>-ive</w:t>
      </w:r>
      <w:r>
        <w:rPr>
          <w:spacing w:val="-3"/>
        </w:rPr>
        <w:t> </w:t>
      </w:r>
      <w:r>
        <w:rPr/>
        <w:t>(impressive).</w:t>
      </w:r>
    </w:p>
    <w:p>
      <w:pPr>
        <w:pStyle w:val="BodyText"/>
        <w:spacing w:before="149"/>
        <w:ind w:left="1350" w:firstLine="0"/>
        <w:jc w:val="left"/>
      </w:pPr>
      <w:r>
        <w:rPr/>
        <w:t>Синонимы.</w:t>
      </w:r>
      <w:r>
        <w:rPr>
          <w:spacing w:val="-7"/>
        </w:rPr>
        <w:t> </w:t>
      </w:r>
      <w:r>
        <w:rPr/>
        <w:t>Антонимы.</w:t>
      </w:r>
      <w:r>
        <w:rPr>
          <w:spacing w:val="-6"/>
        </w:rPr>
        <w:t> </w:t>
      </w:r>
      <w:r>
        <w:rPr/>
        <w:t>Интернациональные</w:t>
      </w:r>
      <w:r>
        <w:rPr>
          <w:spacing w:val="-8"/>
        </w:rPr>
        <w:t> </w:t>
      </w:r>
      <w:r>
        <w:rPr/>
        <w:t>слова.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44" w:after="0"/>
        <w:ind w:left="2402" w:right="0" w:hanging="105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> </w:t>
      </w:r>
      <w:r>
        <w:rPr>
          <w:sz w:val="28"/>
        </w:rPr>
        <w:t>сторона</w:t>
      </w:r>
      <w:r>
        <w:rPr>
          <w:spacing w:val="-7"/>
          <w:sz w:val="28"/>
        </w:rPr>
        <w:t> </w:t>
      </w:r>
      <w:r>
        <w:rPr>
          <w:sz w:val="28"/>
        </w:rPr>
        <w:t>речи.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Распознавание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употребление</w:t>
      </w:r>
      <w:r>
        <w:rPr>
          <w:spacing w:val="31"/>
        </w:rPr>
        <w:t> </w:t>
      </w:r>
      <w:r>
        <w:rPr/>
        <w:t>в</w:t>
      </w:r>
      <w:r>
        <w:rPr>
          <w:spacing w:val="34"/>
        </w:rPr>
        <w:t> </w:t>
      </w:r>
      <w:r>
        <w:rPr/>
        <w:t>устной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письменной</w:t>
      </w:r>
      <w:r>
        <w:rPr>
          <w:spacing w:val="30"/>
        </w:rPr>
        <w:t> </w:t>
      </w:r>
      <w:r>
        <w:rPr/>
        <w:t>речи</w:t>
      </w:r>
      <w:r>
        <w:rPr>
          <w:spacing w:val="30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морфологических</w:t>
      </w:r>
      <w:r>
        <w:rPr>
          <w:spacing w:val="-5"/>
        </w:rPr>
        <w:t> </w:t>
      </w:r>
      <w:r>
        <w:rPr/>
        <w:t>форм и</w:t>
      </w:r>
      <w:r>
        <w:rPr>
          <w:spacing w:val="-1"/>
        </w:rPr>
        <w:t> </w:t>
      </w:r>
      <w:r>
        <w:rPr/>
        <w:t>синтаксических</w:t>
      </w:r>
      <w:r>
        <w:rPr>
          <w:spacing w:val="-5"/>
        </w:rPr>
        <w:t> </w:t>
      </w:r>
      <w:r>
        <w:rPr/>
        <w:t>конструкций</w:t>
      </w:r>
      <w:r>
        <w:rPr>
          <w:spacing w:val="-1"/>
        </w:rPr>
        <w:t> </w:t>
      </w:r>
      <w:r>
        <w:rPr/>
        <w:t>английского</w:t>
      </w:r>
      <w:r>
        <w:rPr>
          <w:spacing w:val="-1"/>
        </w:rPr>
        <w:t> </w:t>
      </w:r>
      <w:r>
        <w:rPr/>
        <w:t>языка.</w:t>
      </w:r>
    </w:p>
    <w:p>
      <w:pPr>
        <w:pStyle w:val="BodyText"/>
        <w:spacing w:line="350" w:lineRule="auto" w:before="1"/>
        <w:jc w:val="left"/>
      </w:pPr>
      <w:r>
        <w:rPr/>
        <w:t>Сложноподчинённые</w:t>
      </w:r>
      <w:r>
        <w:rPr>
          <w:spacing w:val="34"/>
        </w:rPr>
        <w:t> </w:t>
      </w:r>
      <w:r>
        <w:rPr/>
        <w:t>предложения</w:t>
      </w:r>
      <w:r>
        <w:rPr>
          <w:spacing w:val="35"/>
        </w:rPr>
        <w:t> </w:t>
      </w:r>
      <w:r>
        <w:rPr/>
        <w:t>с</w:t>
      </w:r>
      <w:r>
        <w:rPr>
          <w:spacing w:val="34"/>
        </w:rPr>
        <w:t> </w:t>
      </w:r>
      <w:r>
        <w:rPr/>
        <w:t>придаточными</w:t>
      </w:r>
      <w:r>
        <w:rPr>
          <w:spacing w:val="33"/>
        </w:rPr>
        <w:t> </w:t>
      </w:r>
      <w:r>
        <w:rPr/>
        <w:t>определительными</w:t>
      </w:r>
      <w:r>
        <w:rPr>
          <w:spacing w:val="45"/>
        </w:rPr>
        <w:t> </w:t>
      </w:r>
      <w:r>
        <w:rPr/>
        <w:t>с</w:t>
      </w:r>
      <w:r>
        <w:rPr>
          <w:spacing w:val="-67"/>
        </w:rPr>
        <w:t> </w:t>
      </w:r>
      <w:r>
        <w:rPr/>
        <w:t>союзными словами</w:t>
      </w:r>
      <w:r>
        <w:rPr>
          <w:spacing w:val="1"/>
        </w:rPr>
        <w:t> </w:t>
      </w:r>
      <w:r>
        <w:rPr/>
        <w:t>who,</w:t>
      </w:r>
      <w:r>
        <w:rPr>
          <w:spacing w:val="3"/>
        </w:rPr>
        <w:t> </w:t>
      </w:r>
      <w:r>
        <w:rPr/>
        <w:t>which,</w:t>
      </w:r>
      <w:r>
        <w:rPr>
          <w:spacing w:val="4"/>
        </w:rPr>
        <w:t> </w:t>
      </w:r>
      <w:r>
        <w:rPr/>
        <w:t>that.</w:t>
      </w:r>
    </w:p>
    <w:p>
      <w:pPr>
        <w:pStyle w:val="BodyText"/>
        <w:spacing w:before="1"/>
        <w:ind w:left="1350" w:firstLine="0"/>
        <w:jc w:val="left"/>
      </w:pPr>
      <w:r>
        <w:rPr/>
        <w:t>Сложноподчинённые</w:t>
      </w:r>
      <w:r>
        <w:rPr>
          <w:spacing w:val="34"/>
        </w:rPr>
        <w:t> </w:t>
      </w:r>
      <w:r>
        <w:rPr/>
        <w:t>предложения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придаточными</w:t>
      </w:r>
      <w:r>
        <w:rPr>
          <w:spacing w:val="37"/>
        </w:rPr>
        <w:t> </w:t>
      </w:r>
      <w:r>
        <w:rPr/>
        <w:t>времени</w:t>
      </w:r>
      <w:r>
        <w:rPr>
          <w:spacing w:val="32"/>
        </w:rPr>
        <w:t> </w:t>
      </w:r>
      <w:r>
        <w:rPr/>
        <w:t>с</w:t>
      </w:r>
      <w:r>
        <w:rPr>
          <w:spacing w:val="35"/>
        </w:rPr>
        <w:t> </w:t>
      </w:r>
      <w:r>
        <w:rPr/>
        <w:t>союзами</w:t>
      </w:r>
      <w:r>
        <w:rPr>
          <w:spacing w:val="45"/>
        </w:rPr>
        <w:t> </w:t>
      </w:r>
      <w:r>
        <w:rPr/>
        <w:t>for,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4"/>
        <w:ind w:firstLine="0"/>
        <w:jc w:val="left"/>
      </w:pPr>
      <w:r>
        <w:rPr>
          <w:spacing w:val="-1"/>
        </w:rPr>
        <w:t>since.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69"/>
        <w:ind w:left="30" w:firstLine="0"/>
        <w:jc w:val="left"/>
      </w:pPr>
      <w:r>
        <w:rPr/>
        <w:t>Предложения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конструкциями</w:t>
      </w:r>
      <w:r>
        <w:rPr>
          <w:spacing w:val="-2"/>
        </w:rPr>
        <w:t> </w:t>
      </w:r>
      <w:r>
        <w:rPr/>
        <w:t>as …</w:t>
      </w:r>
      <w:r>
        <w:rPr>
          <w:spacing w:val="-2"/>
        </w:rPr>
        <w:t> </w:t>
      </w:r>
      <w:r>
        <w:rPr/>
        <w:t>as,</w:t>
      </w:r>
      <w:r>
        <w:rPr>
          <w:spacing w:val="-9"/>
        </w:rPr>
        <w:t> </w:t>
      </w:r>
      <w:r>
        <w:rPr/>
        <w:t>not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…</w:t>
      </w:r>
      <w:r>
        <w:rPr>
          <w:spacing w:val="-2"/>
        </w:rPr>
        <w:t> </w:t>
      </w:r>
      <w:r>
        <w:rPr/>
        <w:t>as.</w:t>
      </w:r>
    </w:p>
    <w:p>
      <w:pPr>
        <w:pStyle w:val="BodyText"/>
        <w:tabs>
          <w:tab w:pos="888" w:val="left" w:leader="none"/>
          <w:tab w:pos="1924" w:val="left" w:leader="none"/>
          <w:tab w:pos="4318" w:val="left" w:leader="none"/>
          <w:tab w:pos="6346" w:val="left" w:leader="none"/>
          <w:tab w:pos="7737" w:val="left" w:leader="none"/>
        </w:tabs>
        <w:spacing w:before="149"/>
        <w:ind w:left="30" w:firstLine="0"/>
        <w:jc w:val="left"/>
      </w:pPr>
      <w:r>
        <w:rPr/>
        <w:t>Все</w:t>
        <w:tab/>
        <w:t>типы</w:t>
        <w:tab/>
        <w:t>вопросительных</w:t>
        <w:tab/>
        <w:t>предложений</w:t>
        <w:tab/>
        <w:t>(общий,</w:t>
        <w:tab/>
        <w:t>специальный,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80" w:space="40"/>
            <w:col w:w="9890"/>
          </w:cols>
        </w:sectPr>
      </w:pPr>
    </w:p>
    <w:p>
      <w:pPr>
        <w:pStyle w:val="BodyText"/>
        <w:spacing w:before="148"/>
        <w:ind w:firstLine="0"/>
      </w:pPr>
      <w:r>
        <w:rPr/>
        <w:t>альтернативный,</w:t>
      </w:r>
      <w:r>
        <w:rPr>
          <w:spacing w:val="-5"/>
        </w:rPr>
        <w:t> </w:t>
      </w:r>
      <w:r>
        <w:rPr/>
        <w:t>разделительный</w:t>
      </w:r>
      <w:r>
        <w:rPr>
          <w:spacing w:val="-6"/>
        </w:rPr>
        <w:t> </w:t>
      </w:r>
      <w:r>
        <w:rPr/>
        <w:t>вопросы)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Present/Past</w:t>
      </w:r>
      <w:r>
        <w:rPr>
          <w:spacing w:val="-6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Tense.</w:t>
      </w:r>
    </w:p>
    <w:p>
      <w:pPr>
        <w:pStyle w:val="BodyText"/>
        <w:spacing w:line="350" w:lineRule="auto" w:before="149"/>
        <w:ind w:right="506"/>
      </w:pPr>
      <w:r>
        <w:rPr/>
        <w:t>Глаголы в видо-временных формах действительного залога в 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Present/Past</w:t>
      </w:r>
      <w:r>
        <w:rPr>
          <w:spacing w:val="1"/>
        </w:rPr>
        <w:t> </w:t>
      </w:r>
      <w:r>
        <w:rPr/>
        <w:t>Continuous</w:t>
      </w:r>
      <w:r>
        <w:rPr>
          <w:spacing w:val="2"/>
        </w:rPr>
        <w:t> </w:t>
      </w:r>
      <w:r>
        <w:rPr/>
        <w:t>Tense.</w:t>
      </w:r>
    </w:p>
    <w:p>
      <w:pPr>
        <w:pStyle w:val="BodyText"/>
        <w:spacing w:line="350" w:lineRule="auto"/>
        <w:ind w:right="506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эквиваленты</w:t>
      </w:r>
      <w:r>
        <w:rPr>
          <w:spacing w:val="1"/>
        </w:rPr>
        <w:t> </w:t>
      </w:r>
      <w:r>
        <w:rPr/>
        <w:t>(can/be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must/have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should,</w:t>
      </w:r>
      <w:r>
        <w:rPr>
          <w:spacing w:val="2"/>
        </w:rPr>
        <w:t> </w:t>
      </w:r>
      <w:r>
        <w:rPr/>
        <w:t>need).</w:t>
      </w:r>
    </w:p>
    <w:p>
      <w:pPr>
        <w:pStyle w:val="BodyText"/>
        <w:ind w:left="1350" w:firstLine="0"/>
      </w:pPr>
      <w:r>
        <w:rPr/>
        <w:t>Слова,</w:t>
      </w:r>
      <w:r>
        <w:rPr>
          <w:spacing w:val="-4"/>
        </w:rPr>
        <w:t> </w:t>
      </w:r>
      <w:r>
        <w:rPr/>
        <w:t>выражающие</w:t>
      </w:r>
      <w:r>
        <w:rPr>
          <w:spacing w:val="-3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(little/a</w:t>
      </w:r>
      <w:r>
        <w:rPr>
          <w:spacing w:val="-1"/>
        </w:rPr>
        <w:t> </w:t>
      </w:r>
      <w:r>
        <w:rPr/>
        <w:t>little,</w:t>
      </w:r>
      <w:r>
        <w:rPr>
          <w:spacing w:val="-3"/>
        </w:rPr>
        <w:t> </w:t>
      </w:r>
      <w:r>
        <w:rPr/>
        <w:t>few/a</w:t>
      </w:r>
      <w:r>
        <w:rPr>
          <w:spacing w:val="-6"/>
        </w:rPr>
        <w:t> </w:t>
      </w:r>
      <w:r>
        <w:rPr/>
        <w:t>few).</w:t>
      </w:r>
    </w:p>
    <w:p>
      <w:pPr>
        <w:pStyle w:val="BodyText"/>
        <w:spacing w:line="350" w:lineRule="auto" w:before="146"/>
        <w:ind w:right="492"/>
      </w:pPr>
      <w:r>
        <w:rPr/>
        <w:t>Возвратные,</w:t>
      </w:r>
      <w:r>
        <w:rPr>
          <w:spacing w:val="1"/>
        </w:rPr>
        <w:t> </w:t>
      </w:r>
      <w:r>
        <w:rPr/>
        <w:t>неопределённые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(some,</w:t>
      </w:r>
      <w:r>
        <w:rPr>
          <w:spacing w:val="1"/>
        </w:rPr>
        <w:t> </w:t>
      </w:r>
      <w:r>
        <w:rPr/>
        <w:t>any)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(somebody, anybody; something, anything и другие) every и производные (everybody,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повествовательных (утвердительных и</w:t>
      </w:r>
      <w:r>
        <w:rPr>
          <w:spacing w:val="1"/>
        </w:rPr>
        <w:t> </w:t>
      </w:r>
      <w:r>
        <w:rPr/>
        <w:t>отрицательных)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вопросительных</w:t>
      </w:r>
      <w:r>
        <w:rPr>
          <w:spacing w:val="-4"/>
        </w:rPr>
        <w:t> </w:t>
      </w:r>
      <w:r>
        <w:rPr/>
        <w:t>предложениях.</w:t>
      </w:r>
    </w:p>
    <w:p>
      <w:pPr>
        <w:pStyle w:val="BodyText"/>
        <w:spacing w:line="319" w:lineRule="exact"/>
        <w:ind w:left="1350" w:firstLine="0"/>
      </w:pPr>
      <w:r>
        <w:rPr/>
        <w:t>Числительные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обозначения</w:t>
      </w:r>
      <w:r>
        <w:rPr>
          <w:spacing w:val="-1"/>
        </w:rPr>
        <w:t> </w:t>
      </w:r>
      <w:r>
        <w:rPr/>
        <w:t>дат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больших</w:t>
      </w:r>
      <w:r>
        <w:rPr>
          <w:spacing w:val="-6"/>
        </w:rPr>
        <w:t> </w:t>
      </w:r>
      <w:r>
        <w:rPr/>
        <w:t>чисел</w:t>
      </w:r>
      <w:r>
        <w:rPr>
          <w:spacing w:val="-2"/>
        </w:rPr>
        <w:t> </w:t>
      </w:r>
      <w:r>
        <w:rPr/>
        <w:t>(100–1000).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8"/>
        <w:ind w:right="502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поведенческого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 речи (в ситуациях общения, в том числе «Дома», «В</w:t>
      </w:r>
      <w:r>
        <w:rPr>
          <w:spacing w:val="1"/>
        </w:rPr>
        <w:t> </w:t>
      </w:r>
      <w:r>
        <w:rPr/>
        <w:t>магазине»).</w:t>
      </w:r>
    </w:p>
    <w:p>
      <w:pPr>
        <w:pStyle w:val="BodyText"/>
        <w:spacing w:line="360" w:lineRule="auto"/>
        <w:ind w:right="509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фоновой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(некоторые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досуга,</w:t>
      </w:r>
      <w:r>
        <w:rPr>
          <w:spacing w:val="3"/>
        </w:rPr>
        <w:t> </w:t>
      </w:r>
      <w:r>
        <w:rPr/>
        <w:t>этикетные особенности посещения гостей).</w:t>
      </w:r>
    </w:p>
    <w:p>
      <w:pPr>
        <w:pStyle w:val="BodyText"/>
        <w:spacing w:line="348" w:lineRule="auto" w:before="1"/>
        <w:ind w:right="507"/>
      </w:pPr>
      <w:r>
        <w:rPr/>
        <w:t>Знание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1"/>
        </w:rPr>
        <w:t> </w:t>
      </w:r>
      <w:r>
        <w:rPr/>
        <w:t>портрета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25"/>
        </w:rPr>
        <w:t> </w:t>
      </w:r>
      <w:r>
        <w:rPr/>
        <w:t>языка:</w:t>
      </w:r>
      <w:r>
        <w:rPr>
          <w:spacing w:val="21"/>
        </w:rPr>
        <w:t> </w:t>
      </w:r>
      <w:r>
        <w:rPr/>
        <w:t>знакомство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/>
        <w:t>государственной</w:t>
      </w:r>
      <w:r>
        <w:rPr>
          <w:spacing w:val="25"/>
        </w:rPr>
        <w:t> </w:t>
      </w:r>
      <w:r>
        <w:rPr/>
        <w:t>символикой</w:t>
      </w:r>
      <w:r>
        <w:rPr>
          <w:spacing w:val="25"/>
        </w:rPr>
        <w:t> </w:t>
      </w:r>
      <w:r>
        <w:rPr/>
        <w:t>(флагом),</w:t>
      </w:r>
    </w:p>
    <w:p>
      <w:pPr>
        <w:spacing w:after="0" w:line="348" w:lineRule="auto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некоторыми</w:t>
      </w:r>
      <w:r>
        <w:rPr>
          <w:spacing w:val="1"/>
        </w:rPr>
        <w:t> </w:t>
      </w:r>
      <w:r>
        <w:rPr/>
        <w:t>национальными</w:t>
      </w:r>
      <w:r>
        <w:rPr>
          <w:spacing w:val="1"/>
        </w:rPr>
        <w:t> </w:t>
      </w:r>
      <w:r>
        <w:rPr/>
        <w:t>символами,</w:t>
      </w:r>
      <w:r>
        <w:rPr>
          <w:spacing w:val="1"/>
        </w:rPr>
        <w:t> </w:t>
      </w:r>
      <w:r>
        <w:rPr/>
        <w:t>традициями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(Рождества,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матери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праздников), с особенностями образа жизни и культуры страны (стран) 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(известными</w:t>
      </w:r>
      <w:r>
        <w:rPr>
          <w:spacing w:val="1"/>
        </w:rPr>
        <w:t> </w:t>
      </w:r>
      <w:r>
        <w:rPr/>
        <w:t>достопримечательностями,</w:t>
      </w:r>
      <w:r>
        <w:rPr>
          <w:spacing w:val="1"/>
        </w:rPr>
        <w:t> </w:t>
      </w:r>
      <w:r>
        <w:rPr/>
        <w:t>некоторыми</w:t>
      </w:r>
      <w:r>
        <w:rPr>
          <w:spacing w:val="71"/>
        </w:rPr>
        <w:t> </w:t>
      </w:r>
      <w:r>
        <w:rPr/>
        <w:t>выдающимися</w:t>
      </w:r>
      <w:r>
        <w:rPr>
          <w:spacing w:val="1"/>
        </w:rPr>
        <w:t> </w:t>
      </w:r>
      <w:r>
        <w:rPr/>
        <w:t>людьми), с доступными в языковом отношении образцами детской поэзии и прозы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языке.</w:t>
      </w:r>
    </w:p>
    <w:p>
      <w:pPr>
        <w:pStyle w:val="BodyText"/>
        <w:spacing w:line="320" w:lineRule="exact"/>
        <w:ind w:left="1350" w:firstLine="0"/>
      </w:pPr>
      <w:r>
        <w:rPr/>
        <w:t>Развитие</w:t>
      </w:r>
      <w:r>
        <w:rPr>
          <w:spacing w:val="-4"/>
        </w:rPr>
        <w:t> </w:t>
      </w:r>
      <w:r>
        <w:rPr/>
        <w:t>умений:</w:t>
      </w:r>
    </w:p>
    <w:p>
      <w:pPr>
        <w:pStyle w:val="BodyText"/>
        <w:spacing w:line="350" w:lineRule="auto" w:before="149"/>
        <w:ind w:right="508"/>
      </w:pPr>
      <w:r>
        <w:rPr/>
        <w:t>писать</w:t>
      </w:r>
      <w:r>
        <w:rPr>
          <w:spacing w:val="12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имя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фамилию,</w:t>
      </w:r>
      <w:r>
        <w:rPr>
          <w:spacing w:val="17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имена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фамилии</w:t>
      </w:r>
      <w:r>
        <w:rPr>
          <w:spacing w:val="14"/>
        </w:rPr>
        <w:t> </w:t>
      </w:r>
      <w:r>
        <w:rPr/>
        <w:t>своих</w:t>
      </w:r>
      <w:r>
        <w:rPr>
          <w:spacing w:val="10"/>
        </w:rPr>
        <w:t> </w:t>
      </w:r>
      <w:r>
        <w:rPr/>
        <w:t>родственников</w:t>
      </w:r>
      <w:r>
        <w:rPr>
          <w:spacing w:val="-67"/>
        </w:rPr>
        <w:t> </w:t>
      </w:r>
      <w:r>
        <w:rPr/>
        <w:t>и друзей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языке;</w:t>
      </w:r>
    </w:p>
    <w:p>
      <w:pPr>
        <w:pStyle w:val="BodyText"/>
        <w:spacing w:line="350" w:lineRule="auto"/>
        <w:ind w:left="1350" w:right="562" w:firstLine="0"/>
      </w:pPr>
      <w:r>
        <w:rPr/>
        <w:t>правильно</w:t>
      </w:r>
      <w:r>
        <w:rPr>
          <w:spacing w:val="-6"/>
        </w:rPr>
        <w:t> </w:t>
      </w:r>
      <w:r>
        <w:rPr/>
        <w:t>оформлять</w:t>
      </w:r>
      <w:r>
        <w:rPr>
          <w:spacing w:val="-7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адрес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английском</w:t>
      </w:r>
      <w:r>
        <w:rPr>
          <w:spacing w:val="-5"/>
        </w:rPr>
        <w:t> </w:t>
      </w:r>
      <w:r>
        <w:rPr/>
        <w:t>языке</w:t>
      </w:r>
      <w:r>
        <w:rPr>
          <w:spacing w:val="-4"/>
        </w:rPr>
        <w:t> </w:t>
      </w:r>
      <w:r>
        <w:rPr/>
        <w:t>(в</w:t>
      </w:r>
      <w:r>
        <w:rPr>
          <w:spacing w:val="-6"/>
        </w:rPr>
        <w:t> </w:t>
      </w:r>
      <w:r>
        <w:rPr/>
        <w:t>анкете,</w:t>
      </w:r>
      <w:r>
        <w:rPr>
          <w:spacing w:val="-3"/>
        </w:rPr>
        <w:t> </w:t>
      </w:r>
      <w:r>
        <w:rPr/>
        <w:t>формуляре);</w:t>
      </w:r>
      <w:r>
        <w:rPr>
          <w:spacing w:val="-67"/>
        </w:rPr>
        <w:t> </w:t>
      </w:r>
      <w:r>
        <w:rPr/>
        <w:t>кратко</w:t>
      </w:r>
      <w:r>
        <w:rPr>
          <w:spacing w:val="-1"/>
        </w:rPr>
        <w:t> </w:t>
      </w:r>
      <w:r>
        <w:rPr/>
        <w:t>представлять</w:t>
      </w:r>
      <w:r>
        <w:rPr>
          <w:spacing w:val="-2"/>
        </w:rPr>
        <w:t> </w:t>
      </w:r>
      <w:r>
        <w:rPr/>
        <w:t>Россию</w:t>
      </w:r>
      <w:r>
        <w:rPr>
          <w:spacing w:val="-2"/>
        </w:rPr>
        <w:t> </w:t>
      </w:r>
      <w:r>
        <w:rPr/>
        <w:t>и страну (страны)</w:t>
      </w:r>
      <w:r>
        <w:rPr>
          <w:spacing w:val="-2"/>
        </w:rPr>
        <w:t> </w:t>
      </w:r>
      <w:r>
        <w:rPr/>
        <w:t>изучаемого языка;</w:t>
      </w:r>
    </w:p>
    <w:p>
      <w:pPr>
        <w:pStyle w:val="BodyText"/>
        <w:spacing w:line="350" w:lineRule="auto"/>
        <w:ind w:right="490"/>
      </w:pPr>
      <w:r>
        <w:rPr/>
        <w:t>кратко представлять некоторые культурные явления родной страны и 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-2"/>
        </w:rPr>
        <w:t> </w:t>
      </w:r>
      <w:r>
        <w:rPr/>
        <w:t>досуга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питании),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известные достопримечательности;</w:t>
      </w:r>
    </w:p>
    <w:p>
      <w:pPr>
        <w:pStyle w:val="BodyText"/>
        <w:spacing w:line="350" w:lineRule="auto"/>
        <w:ind w:right="509"/>
      </w:pPr>
      <w:r>
        <w:rPr/>
        <w:t>кратко рассказывать о выдающихся людях родной страны и страны (стран)</w:t>
      </w:r>
      <w:r>
        <w:rPr>
          <w:spacing w:val="1"/>
        </w:rPr>
        <w:t> </w:t>
      </w:r>
      <w:r>
        <w:rPr/>
        <w:t>изучаемого языка</w:t>
      </w:r>
      <w:r>
        <w:rPr>
          <w:spacing w:val="1"/>
        </w:rPr>
        <w:t> </w:t>
      </w:r>
      <w:r>
        <w:rPr/>
        <w:t>(учёных,</w:t>
      </w:r>
      <w:r>
        <w:rPr>
          <w:spacing w:val="4"/>
        </w:rPr>
        <w:t> </w:t>
      </w:r>
      <w:r>
        <w:rPr/>
        <w:t>писателях,</w:t>
      </w:r>
      <w:r>
        <w:rPr>
          <w:spacing w:val="3"/>
        </w:rPr>
        <w:t> </w:t>
      </w:r>
      <w:r>
        <w:rPr/>
        <w:t>поэтах).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8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7"/>
        <w:ind w:right="495"/>
      </w:pPr>
      <w:r>
        <w:rPr/>
        <w:t>Использование при чтении и аудировании языковой догадки,</w:t>
      </w:r>
      <w:r>
        <w:rPr>
          <w:spacing w:val="1"/>
        </w:rPr>
        <w:t> </w:t>
      </w:r>
      <w:r>
        <w:rPr/>
        <w:t>в том числе</w:t>
      </w:r>
      <w:r>
        <w:rPr>
          <w:spacing w:val="1"/>
        </w:rPr>
        <w:t> </w:t>
      </w:r>
      <w:r>
        <w:rPr/>
        <w:t>контекстуальной.</w:t>
      </w:r>
    </w:p>
    <w:p>
      <w:pPr>
        <w:pStyle w:val="BodyText"/>
        <w:spacing w:line="362" w:lineRule="auto"/>
        <w:ind w:right="493"/>
      </w:pPr>
      <w:r>
        <w:rPr/>
        <w:t>Использование при формулировании собственных высказываний, ключевых</w:t>
      </w:r>
      <w:r>
        <w:rPr>
          <w:spacing w:val="1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плана.</w:t>
      </w:r>
    </w:p>
    <w:p>
      <w:pPr>
        <w:pStyle w:val="BodyText"/>
        <w:spacing w:line="350" w:lineRule="auto"/>
        <w:ind w:right="506"/>
      </w:pPr>
      <w:r>
        <w:rPr/>
        <w:t>Игнорирование информации, не являющейся необходимой для 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6"/>
        </w:rPr>
        <w:t> </w:t>
      </w:r>
      <w:r>
        <w:rPr/>
        <w:t>содержания</w:t>
      </w:r>
      <w:r>
        <w:rPr>
          <w:spacing w:val="19"/>
        </w:rPr>
        <w:t> </w:t>
      </w:r>
      <w:r>
        <w:rPr/>
        <w:t>прочитанного</w:t>
      </w:r>
      <w:r>
        <w:rPr>
          <w:spacing w:val="16"/>
        </w:rPr>
        <w:t> </w:t>
      </w:r>
      <w:r>
        <w:rPr/>
        <w:t>(прослушанного)</w:t>
      </w:r>
      <w:r>
        <w:rPr>
          <w:spacing w:val="16"/>
        </w:rPr>
        <w:t> </w:t>
      </w:r>
      <w:r>
        <w:rPr/>
        <w:t>текста</w:t>
      </w:r>
      <w:r>
        <w:rPr>
          <w:spacing w:val="18"/>
        </w:rPr>
        <w:t> </w:t>
      </w:r>
      <w:r>
        <w:rPr/>
        <w:t>или</w:t>
      </w:r>
      <w:r>
        <w:rPr>
          <w:spacing w:val="16"/>
        </w:rPr>
        <w:t> </w:t>
      </w:r>
      <w:r>
        <w:rPr/>
        <w:t>для</w:t>
      </w:r>
      <w:r>
        <w:rPr>
          <w:spacing w:val="19"/>
        </w:rPr>
        <w:t> </w:t>
      </w:r>
      <w:r>
        <w:rPr/>
        <w:t>нахождения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2"/>
        </w:rPr>
        <w:t> </w:t>
      </w:r>
      <w:r>
        <w:rPr/>
        <w:t>запрашиваемой информации.</w:t>
      </w:r>
    </w:p>
    <w:p>
      <w:pPr>
        <w:pStyle w:val="BodyText"/>
        <w:spacing w:line="348" w:lineRule="auto"/>
        <w:ind w:right="509"/>
      </w:pPr>
      <w:r>
        <w:rPr/>
        <w:t>Сравнение (в том числе установление основания для сравнения) объектов,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изученной</w:t>
      </w:r>
      <w:r>
        <w:rPr>
          <w:spacing w:val="1"/>
        </w:rPr>
        <w:t> </w:t>
      </w:r>
      <w:r>
        <w:rPr/>
        <w:t>тематики.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> </w:t>
      </w:r>
      <w:r>
        <w:rPr>
          <w:sz w:val="28"/>
        </w:rPr>
        <w:t>умения.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/>
      </w:pPr>
      <w:r>
        <w:rPr/>
        <w:t>Формирование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 и продуктивные виды речевой деятельности в рамках 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350" w:lineRule="auto" w:before="2"/>
        <w:ind w:right="511"/>
      </w:pPr>
      <w:r>
        <w:rPr/>
        <w:t>Взаимоотношения в семье и с друзьями. Семейные праздники. Обязанности</w:t>
      </w:r>
      <w:r>
        <w:rPr>
          <w:spacing w:val="1"/>
        </w:rPr>
        <w:t> </w:t>
      </w:r>
      <w:r>
        <w:rPr/>
        <w:t>по дому.</w:t>
      </w:r>
    </w:p>
    <w:p>
      <w:pPr>
        <w:pStyle w:val="BodyText"/>
        <w:spacing w:line="318" w:lineRule="exact"/>
        <w:ind w:left="1350" w:firstLine="0"/>
      </w:pPr>
      <w:r>
        <w:rPr/>
        <w:t>Внешность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характер</w:t>
      </w:r>
      <w:r>
        <w:rPr>
          <w:spacing w:val="-7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(литературного</w:t>
      </w:r>
      <w:r>
        <w:rPr>
          <w:spacing w:val="-7"/>
        </w:rPr>
        <w:t> </w:t>
      </w:r>
      <w:r>
        <w:rPr/>
        <w:t>персонажа).</w:t>
      </w:r>
    </w:p>
    <w:p>
      <w:pPr>
        <w:pStyle w:val="BodyText"/>
        <w:spacing w:line="350" w:lineRule="auto" w:before="148"/>
        <w:ind w:right="497"/>
      </w:pPr>
      <w:r>
        <w:rPr/>
        <w:t>Досуг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(хобби)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подростка</w:t>
      </w:r>
      <w:r>
        <w:rPr>
          <w:spacing w:val="1"/>
        </w:rPr>
        <w:t> </w:t>
      </w:r>
      <w:r>
        <w:rPr/>
        <w:t>(чтение,</w:t>
      </w:r>
      <w:r>
        <w:rPr>
          <w:spacing w:val="1"/>
        </w:rPr>
        <w:t> </w:t>
      </w:r>
      <w:r>
        <w:rPr/>
        <w:t>кино,</w:t>
      </w:r>
      <w:r>
        <w:rPr>
          <w:spacing w:val="1"/>
        </w:rPr>
        <w:t> </w:t>
      </w:r>
      <w:r>
        <w:rPr/>
        <w:t>театр,</w:t>
      </w:r>
      <w:r>
        <w:rPr>
          <w:spacing w:val="-67"/>
        </w:rPr>
        <w:t> </w:t>
      </w:r>
      <w:r>
        <w:rPr/>
        <w:t>музей,</w:t>
      </w:r>
      <w:r>
        <w:rPr>
          <w:spacing w:val="2"/>
        </w:rPr>
        <w:t> </w:t>
      </w:r>
      <w:r>
        <w:rPr/>
        <w:t>спорт,</w:t>
      </w:r>
      <w:r>
        <w:rPr>
          <w:spacing w:val="4"/>
        </w:rPr>
        <w:t> </w:t>
      </w:r>
      <w:r>
        <w:rPr/>
        <w:t>музыка).</w:t>
      </w:r>
    </w:p>
    <w:p>
      <w:pPr>
        <w:pStyle w:val="BodyText"/>
        <w:spacing w:line="350" w:lineRule="auto" w:before="1"/>
        <w:ind w:right="511"/>
      </w:pPr>
      <w:r>
        <w:rPr/>
        <w:t>Здоровый образ жизни: режим труда и отдыха, фитнес, сбалансированное</w:t>
      </w:r>
      <w:r>
        <w:rPr>
          <w:spacing w:val="1"/>
        </w:rPr>
        <w:t> </w:t>
      </w:r>
      <w:r>
        <w:rPr/>
        <w:t>питание.</w:t>
      </w:r>
    </w:p>
    <w:p>
      <w:pPr>
        <w:pStyle w:val="BodyText"/>
        <w:spacing w:before="1"/>
        <w:ind w:left="1350" w:firstLine="0"/>
      </w:pPr>
      <w:r>
        <w:rPr/>
        <w:t>Покупки:</w:t>
      </w:r>
      <w:r>
        <w:rPr>
          <w:spacing w:val="-9"/>
        </w:rPr>
        <w:t> </w:t>
      </w:r>
      <w:r>
        <w:rPr/>
        <w:t>одежда,</w:t>
      </w:r>
      <w:r>
        <w:rPr>
          <w:spacing w:val="-2"/>
        </w:rPr>
        <w:t> </w:t>
      </w:r>
      <w:r>
        <w:rPr/>
        <w:t>обувь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продукты</w:t>
      </w:r>
      <w:r>
        <w:rPr>
          <w:spacing w:val="-5"/>
        </w:rPr>
        <w:t> </w:t>
      </w:r>
      <w:r>
        <w:rPr/>
        <w:t>питания.</w:t>
      </w:r>
    </w:p>
    <w:p>
      <w:pPr>
        <w:pStyle w:val="BodyText"/>
        <w:spacing w:line="350" w:lineRule="auto" w:before="144"/>
        <w:ind w:right="500"/>
      </w:pPr>
      <w:r>
        <w:rPr/>
        <w:t>Школа, школьная жизнь, школьная форма, изучаемые предметы, любимый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школьной</w:t>
      </w:r>
      <w:r>
        <w:rPr>
          <w:spacing w:val="7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(ресурсного</w:t>
      </w:r>
      <w:r>
        <w:rPr>
          <w:spacing w:val="-1"/>
        </w:rPr>
        <w:t> </w:t>
      </w:r>
      <w:r>
        <w:rPr/>
        <w:t>центра).</w:t>
      </w:r>
      <w:r>
        <w:rPr>
          <w:spacing w:val="3"/>
        </w:rPr>
        <w:t> </w:t>
      </w:r>
      <w:r>
        <w:rPr/>
        <w:t>Переписка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иностранными сверстниками.</w:t>
      </w:r>
    </w:p>
    <w:p>
      <w:pPr>
        <w:pStyle w:val="BodyText"/>
        <w:spacing w:line="350" w:lineRule="auto" w:before="1"/>
        <w:ind w:right="497"/>
      </w:pPr>
      <w:r>
        <w:rPr/>
        <w:t>Каникулы в различное время года. Виды отдыха. Путешествия по России и</w:t>
      </w:r>
      <w:r>
        <w:rPr>
          <w:spacing w:val="1"/>
        </w:rPr>
        <w:t> </w:t>
      </w:r>
      <w:r>
        <w:rPr/>
        <w:t>иностранным</w:t>
      </w:r>
      <w:r>
        <w:rPr>
          <w:spacing w:val="4"/>
        </w:rPr>
        <w:t> </w:t>
      </w:r>
      <w:r>
        <w:rPr/>
        <w:t>странам.</w:t>
      </w:r>
    </w:p>
    <w:p>
      <w:pPr>
        <w:pStyle w:val="BodyText"/>
        <w:spacing w:line="318" w:lineRule="exact"/>
        <w:ind w:left="1350" w:firstLine="0"/>
      </w:pPr>
      <w:r>
        <w:rPr/>
        <w:t>Природа:</w:t>
      </w:r>
      <w:r>
        <w:rPr>
          <w:spacing w:val="-9"/>
        </w:rPr>
        <w:t> </w:t>
      </w:r>
      <w:r>
        <w:rPr/>
        <w:t>дикие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домашние</w:t>
      </w:r>
      <w:r>
        <w:rPr>
          <w:spacing w:val="-3"/>
        </w:rPr>
        <w:t> </w:t>
      </w:r>
      <w:r>
        <w:rPr/>
        <w:t>животные.</w:t>
      </w:r>
      <w:r>
        <w:rPr>
          <w:spacing w:val="-1"/>
        </w:rPr>
        <w:t> </w:t>
      </w:r>
      <w:r>
        <w:rPr/>
        <w:t>Климат, погода.</w:t>
      </w:r>
    </w:p>
    <w:p>
      <w:pPr>
        <w:pStyle w:val="BodyText"/>
        <w:spacing w:before="149"/>
        <w:ind w:left="1350" w:firstLine="0"/>
      </w:pPr>
      <w:r>
        <w:rPr/>
        <w:t>Жизнь</w:t>
      </w:r>
      <w:r>
        <w:rPr>
          <w:spacing w:val="11"/>
        </w:rPr>
        <w:t> </w:t>
      </w:r>
      <w:r>
        <w:rPr/>
        <w:t>в</w:t>
      </w:r>
      <w:r>
        <w:rPr>
          <w:spacing w:val="80"/>
        </w:rPr>
        <w:t> </w:t>
      </w:r>
      <w:r>
        <w:rPr/>
        <w:t>городе</w:t>
      </w:r>
      <w:r>
        <w:rPr>
          <w:spacing w:val="84"/>
        </w:rPr>
        <w:t> </w:t>
      </w:r>
      <w:r>
        <w:rPr/>
        <w:t>и</w:t>
      </w:r>
      <w:r>
        <w:rPr>
          <w:spacing w:val="81"/>
        </w:rPr>
        <w:t> </w:t>
      </w:r>
      <w:r>
        <w:rPr/>
        <w:t>сельской</w:t>
      </w:r>
      <w:r>
        <w:rPr>
          <w:spacing w:val="82"/>
        </w:rPr>
        <w:t> </w:t>
      </w:r>
      <w:r>
        <w:rPr/>
        <w:t>местности.</w:t>
      </w:r>
      <w:r>
        <w:rPr>
          <w:spacing w:val="85"/>
        </w:rPr>
        <w:t> </w:t>
      </w:r>
      <w:r>
        <w:rPr/>
        <w:t>Описание</w:t>
      </w:r>
      <w:r>
        <w:rPr>
          <w:spacing w:val="82"/>
        </w:rPr>
        <w:t> </w:t>
      </w:r>
      <w:r>
        <w:rPr/>
        <w:t>родного</w:t>
      </w:r>
      <w:r>
        <w:rPr>
          <w:spacing w:val="83"/>
        </w:rPr>
        <w:t> </w:t>
      </w:r>
      <w:r>
        <w:rPr/>
        <w:t>города</w:t>
      </w:r>
      <w:r>
        <w:rPr>
          <w:spacing w:val="84"/>
        </w:rPr>
        <w:t> </w:t>
      </w:r>
      <w:r>
        <w:rPr/>
        <w:t>(села).</w:t>
      </w:r>
    </w:p>
    <w:p>
      <w:pPr>
        <w:pStyle w:val="BodyText"/>
        <w:spacing w:before="149"/>
        <w:ind w:firstLine="0"/>
        <w:jc w:val="left"/>
      </w:pPr>
      <w:r>
        <w:rPr/>
        <w:t>Транспорт.</w:t>
      </w:r>
    </w:p>
    <w:p>
      <w:pPr>
        <w:pStyle w:val="BodyText"/>
        <w:spacing w:before="148"/>
        <w:ind w:left="1350" w:firstLine="0"/>
      </w:pPr>
      <w:r>
        <w:rPr/>
        <w:t>Средства</w:t>
      </w:r>
      <w:r>
        <w:rPr>
          <w:spacing w:val="-7"/>
        </w:rPr>
        <w:t> </w:t>
      </w:r>
      <w:r>
        <w:rPr/>
        <w:t>массовой</w:t>
      </w:r>
      <w:r>
        <w:rPr>
          <w:spacing w:val="-8"/>
        </w:rPr>
        <w:t> </w:t>
      </w:r>
      <w:r>
        <w:rPr/>
        <w:t>информации</w:t>
      </w:r>
      <w:r>
        <w:rPr>
          <w:spacing w:val="-7"/>
        </w:rPr>
        <w:t> </w:t>
      </w:r>
      <w:r>
        <w:rPr/>
        <w:t>(телевидение,</w:t>
      </w:r>
      <w:r>
        <w:rPr>
          <w:spacing w:val="-5"/>
        </w:rPr>
        <w:t> </w:t>
      </w:r>
      <w:r>
        <w:rPr/>
        <w:t>журналы,</w:t>
      </w:r>
      <w:r>
        <w:rPr>
          <w:spacing w:val="5"/>
        </w:rPr>
        <w:t> </w:t>
      </w:r>
      <w:r>
        <w:rPr/>
        <w:t>Интернет).</w:t>
      </w:r>
    </w:p>
    <w:p>
      <w:pPr>
        <w:pStyle w:val="BodyText"/>
        <w:spacing w:line="348" w:lineRule="auto" w:before="148"/>
        <w:ind w:right="505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столицы,</w:t>
      </w:r>
      <w:r>
        <w:rPr>
          <w:spacing w:val="1"/>
        </w:rPr>
        <w:t> </w:t>
      </w:r>
      <w:r>
        <w:rPr/>
        <w:t>население,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языки,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-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(национальные</w:t>
      </w:r>
      <w:r>
        <w:rPr>
          <w:spacing w:val="4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обычаи).</w:t>
      </w:r>
    </w:p>
    <w:p>
      <w:pPr>
        <w:pStyle w:val="BodyText"/>
        <w:spacing w:line="350" w:lineRule="auto" w:before="7"/>
        <w:ind w:right="505"/>
      </w:pPr>
      <w:r>
        <w:rPr/>
        <w:t>Выдающиеся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учёные,</w:t>
      </w:r>
      <w:r>
        <w:rPr>
          <w:spacing w:val="3"/>
        </w:rPr>
        <w:t> </w:t>
      </w:r>
      <w:r>
        <w:rPr/>
        <w:t>писатели,</w:t>
      </w:r>
      <w:r>
        <w:rPr>
          <w:spacing w:val="3"/>
        </w:rPr>
        <w:t> </w:t>
      </w:r>
      <w:r>
        <w:rPr/>
        <w:t>поэты,</w:t>
      </w:r>
      <w:r>
        <w:rPr>
          <w:spacing w:val="4"/>
        </w:rPr>
        <w:t> </w:t>
      </w:r>
      <w:r>
        <w:rPr/>
        <w:t>спортсмены.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" w:after="0"/>
        <w:ind w:left="2402" w:right="0" w:hanging="1053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BodyText"/>
        <w:spacing w:line="350" w:lineRule="auto" w:before="148"/>
        <w:ind w:right="494"/>
      </w:pPr>
      <w:r>
        <w:rPr/>
        <w:t>21.5.1.1.1. Развитие коммуникативных умений диалогической речи, а именно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вести: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1"/>
        </w:rPr>
        <w:t> </w:t>
      </w:r>
      <w:r>
        <w:rPr/>
        <w:t>диалог,</w:t>
      </w:r>
      <w:r>
        <w:rPr>
          <w:spacing w:val="1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-67"/>
        </w:rPr>
        <w:t> </w:t>
      </w:r>
      <w:r>
        <w:rPr/>
        <w:t>диалогов: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035" w:val="left" w:leader="none"/>
          <w:tab w:pos="2419" w:val="left" w:leader="none"/>
          <w:tab w:pos="3317" w:val="left" w:leader="none"/>
          <w:tab w:pos="3773" w:val="left" w:leader="none"/>
          <w:tab w:pos="3992" w:val="left" w:leader="none"/>
          <w:tab w:pos="5321" w:val="left" w:leader="none"/>
          <w:tab w:pos="5498" w:val="left" w:leader="none"/>
          <w:tab w:pos="5631" w:val="left" w:leader="none"/>
          <w:tab w:pos="6912" w:val="left" w:leader="none"/>
          <w:tab w:pos="7032" w:val="left" w:leader="none"/>
          <w:tab w:pos="7367" w:val="left" w:leader="none"/>
          <w:tab w:pos="7478" w:val="left" w:leader="none"/>
          <w:tab w:pos="7779" w:val="left" w:leader="none"/>
          <w:tab w:pos="8863" w:val="left" w:leader="none"/>
          <w:tab w:pos="8979" w:val="left" w:leader="none"/>
          <w:tab w:pos="9271" w:val="left" w:leader="none"/>
          <w:tab w:pos="9549" w:val="left" w:leader="none"/>
        </w:tabs>
        <w:spacing w:line="350" w:lineRule="auto" w:before="73"/>
        <w:ind w:right="499"/>
        <w:jc w:val="right"/>
      </w:pPr>
      <w:r>
        <w:rPr/>
        <w:t>диалог</w:t>
        <w:tab/>
        <w:t>этикетного</w:t>
        <w:tab/>
        <w:tab/>
        <w:t>характера:</w:t>
        <w:tab/>
        <w:tab/>
        <w:t>начинать,</w:t>
        <w:tab/>
        <w:t>поддерживать</w:t>
        <w:tab/>
        <w:t>и</w:t>
        <w:tab/>
      </w:r>
      <w:r>
        <w:rPr>
          <w:spacing w:val="-1"/>
        </w:rPr>
        <w:t>заканчивать</w:t>
      </w:r>
      <w:r>
        <w:rPr>
          <w:spacing w:val="-67"/>
        </w:rPr>
        <w:t> </w:t>
      </w:r>
      <w:r>
        <w:rPr/>
        <w:t>разговор,</w:t>
        <w:tab/>
        <w:t>вежливо</w:t>
        <w:tab/>
        <w:t>переспрашивать,</w:t>
        <w:tab/>
        <w:tab/>
        <w:t>поздравлять</w:t>
        <w:tab/>
        <w:t>с</w:t>
        <w:tab/>
      </w:r>
      <w:r>
        <w:rPr>
          <w:spacing w:val="-1"/>
        </w:rPr>
        <w:t>праздником,</w:t>
        <w:tab/>
        <w:tab/>
      </w:r>
      <w:r>
        <w:rPr/>
        <w:t>выражать</w:t>
      </w:r>
      <w:r>
        <w:rPr>
          <w:spacing w:val="-67"/>
        </w:rPr>
        <w:t> </w:t>
      </w:r>
      <w:r>
        <w:rPr/>
        <w:t>пожелания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вежливо</w:t>
      </w:r>
      <w:r>
        <w:rPr>
          <w:spacing w:val="30"/>
        </w:rPr>
        <w:t> </w:t>
      </w:r>
      <w:r>
        <w:rPr/>
        <w:t>реагировать</w:t>
      </w:r>
      <w:r>
        <w:rPr>
          <w:spacing w:val="28"/>
        </w:rPr>
        <w:t> </w:t>
      </w:r>
      <w:r>
        <w:rPr/>
        <w:t>на</w:t>
      </w:r>
      <w:r>
        <w:rPr>
          <w:spacing w:val="35"/>
        </w:rPr>
        <w:t> </w:t>
      </w:r>
      <w:r>
        <w:rPr/>
        <w:t>поздравление,</w:t>
      </w:r>
      <w:r>
        <w:rPr>
          <w:spacing w:val="32"/>
        </w:rPr>
        <w:t> </w:t>
      </w:r>
      <w:r>
        <w:rPr/>
        <w:t>выражать</w:t>
      </w:r>
      <w:r>
        <w:rPr>
          <w:spacing w:val="28"/>
        </w:rPr>
        <w:t> </w:t>
      </w:r>
      <w:r>
        <w:rPr/>
        <w:t>благодарность,</w:t>
      </w:r>
      <w:r>
        <w:rPr>
          <w:spacing w:val="-67"/>
        </w:rPr>
        <w:t> </w:t>
      </w:r>
      <w:r>
        <w:rPr/>
        <w:t>вежливо соглашаться на предложение и отказываться от предложения собеседника;</w:t>
      </w:r>
      <w:r>
        <w:rPr>
          <w:spacing w:val="-67"/>
        </w:rPr>
        <w:t> </w:t>
      </w:r>
      <w:r>
        <w:rPr/>
        <w:t>диалог-побуждение</w:t>
        <w:tab/>
        <w:t>к</w:t>
        <w:tab/>
        <w:t>действию:</w:t>
        <w:tab/>
        <w:t>обращаться</w:t>
        <w:tab/>
        <w:tab/>
        <w:t>с</w:t>
        <w:tab/>
        <w:tab/>
        <w:t>просьбой,</w:t>
        <w:tab/>
        <w:tab/>
        <w:t>вежливо</w:t>
      </w:r>
      <w:r>
        <w:rPr>
          <w:spacing w:val="1"/>
        </w:rPr>
        <w:t> </w:t>
      </w:r>
      <w:r>
        <w:rPr/>
        <w:t>соглашаться</w:t>
      </w:r>
      <w:r>
        <w:rPr>
          <w:spacing w:val="35"/>
        </w:rPr>
        <w:t> </w:t>
      </w:r>
      <w:r>
        <w:rPr/>
        <w:t>(не</w:t>
      </w:r>
      <w:r>
        <w:rPr>
          <w:spacing w:val="34"/>
        </w:rPr>
        <w:t> </w:t>
      </w:r>
      <w:r>
        <w:rPr/>
        <w:t>соглашаться)</w:t>
      </w:r>
      <w:r>
        <w:rPr>
          <w:spacing w:val="37"/>
        </w:rPr>
        <w:t> </w:t>
      </w:r>
      <w:r>
        <w:rPr/>
        <w:t>выполнить</w:t>
      </w:r>
      <w:r>
        <w:rPr>
          <w:spacing w:val="36"/>
        </w:rPr>
        <w:t> </w:t>
      </w:r>
      <w:r>
        <w:rPr/>
        <w:t>просьбу,</w:t>
      </w:r>
      <w:r>
        <w:rPr>
          <w:spacing w:val="36"/>
        </w:rPr>
        <w:t> </w:t>
      </w:r>
      <w:r>
        <w:rPr/>
        <w:t>приглашать</w:t>
      </w:r>
      <w:r>
        <w:rPr>
          <w:spacing w:val="31"/>
        </w:rPr>
        <w:t> </w:t>
      </w:r>
      <w:r>
        <w:rPr/>
        <w:t>собеседника</w:t>
      </w:r>
      <w:r>
        <w:rPr>
          <w:spacing w:val="39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совместной</w:t>
      </w:r>
      <w:r>
        <w:rPr>
          <w:spacing w:val="25"/>
        </w:rPr>
        <w:t> </w:t>
      </w:r>
      <w:r>
        <w:rPr/>
        <w:t>деятельности,</w:t>
      </w:r>
      <w:r>
        <w:rPr>
          <w:spacing w:val="28"/>
        </w:rPr>
        <w:t> </w:t>
      </w:r>
      <w:r>
        <w:rPr/>
        <w:t>вежливо</w:t>
      </w:r>
      <w:r>
        <w:rPr>
          <w:spacing w:val="27"/>
        </w:rPr>
        <w:t> </w:t>
      </w:r>
      <w:r>
        <w:rPr/>
        <w:t>соглашаться</w:t>
      </w:r>
      <w:r>
        <w:rPr>
          <w:spacing w:val="27"/>
        </w:rPr>
        <w:t> </w:t>
      </w:r>
      <w:r>
        <w:rPr/>
        <w:t>(не</w:t>
      </w:r>
      <w:r>
        <w:rPr>
          <w:spacing w:val="27"/>
        </w:rPr>
        <w:t> </w:t>
      </w:r>
      <w:r>
        <w:rPr/>
        <w:t>соглашаться)</w:t>
      </w:r>
      <w:r>
        <w:rPr>
          <w:spacing w:val="25"/>
        </w:rPr>
        <w:t> </w:t>
      </w:r>
      <w:r>
        <w:rPr/>
        <w:t>на</w:t>
      </w:r>
      <w:r>
        <w:rPr>
          <w:spacing w:val="27"/>
        </w:rPr>
        <w:t> </w:t>
      </w:r>
      <w:r>
        <w:rPr/>
        <w:t>предложение</w:t>
      </w:r>
    </w:p>
    <w:p>
      <w:pPr>
        <w:pStyle w:val="BodyText"/>
        <w:spacing w:line="320" w:lineRule="exact"/>
        <w:ind w:firstLine="0"/>
      </w:pPr>
      <w:r>
        <w:rPr/>
        <w:t>собеседника,</w:t>
      </w:r>
      <w:r>
        <w:rPr>
          <w:spacing w:val="-5"/>
        </w:rPr>
        <w:t> </w:t>
      </w:r>
      <w:r>
        <w:rPr/>
        <w:t>объясняя</w:t>
      </w:r>
      <w:r>
        <w:rPr>
          <w:spacing w:val="-5"/>
        </w:rPr>
        <w:t> </w:t>
      </w:r>
      <w:r>
        <w:rPr/>
        <w:t>причину</w:t>
      </w:r>
      <w:r>
        <w:rPr>
          <w:spacing w:val="-10"/>
        </w:rPr>
        <w:t> </w:t>
      </w:r>
      <w:r>
        <w:rPr/>
        <w:t>своего</w:t>
      </w:r>
      <w:r>
        <w:rPr>
          <w:spacing w:val="-7"/>
        </w:rPr>
        <w:t> </w:t>
      </w:r>
      <w:r>
        <w:rPr/>
        <w:t>решения;</w:t>
      </w:r>
    </w:p>
    <w:p>
      <w:pPr>
        <w:pStyle w:val="BodyText"/>
        <w:spacing w:line="350" w:lineRule="auto" w:before="149"/>
        <w:ind w:right="504"/>
      </w:pPr>
      <w:r>
        <w:rPr/>
        <w:t>диалог-расспрос: сообщать фактическую информацию, отвечая на вопросы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видов;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обсуждаемым</w:t>
      </w:r>
      <w:r>
        <w:rPr>
          <w:spacing w:val="1"/>
        </w:rPr>
        <w:t> </w:t>
      </w:r>
      <w:r>
        <w:rPr/>
        <w:t>фактам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событиям,</w:t>
      </w:r>
      <w:r>
        <w:rPr>
          <w:spacing w:val="1"/>
        </w:rPr>
        <w:t> </w:t>
      </w:r>
      <w:r>
        <w:rPr/>
        <w:t>запрашивать интересующую информацию, переходить с позиции спрашивающего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позицию отвечающего и</w:t>
      </w:r>
      <w:r>
        <w:rPr>
          <w:spacing w:val="1"/>
        </w:rPr>
        <w:t> </w:t>
      </w:r>
      <w:r>
        <w:rPr/>
        <w:t>наоборот.</w:t>
      </w:r>
    </w:p>
    <w:p>
      <w:pPr>
        <w:pStyle w:val="BodyText"/>
        <w:spacing w:line="360" w:lineRule="auto"/>
        <w:ind w:right="493"/>
      </w:pPr>
      <w:r>
        <w:rPr/>
        <w:t>Данные умения диалогической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 с соблюдением норм речевого этикета, принятых в стране (странах)</w:t>
      </w:r>
      <w:r>
        <w:rPr>
          <w:spacing w:val="1"/>
        </w:rPr>
        <w:t> </w:t>
      </w:r>
      <w:r>
        <w:rPr/>
        <w:t>изучаемого языка.</w:t>
      </w:r>
    </w:p>
    <w:p>
      <w:pPr>
        <w:pStyle w:val="BodyText"/>
        <w:spacing w:line="350" w:lineRule="auto"/>
        <w:ind w:left="1350" w:right="1552" w:firstLine="0"/>
      </w:pPr>
      <w:r>
        <w:rPr/>
        <w:t>Объём диалога – до 6 реплик со стороны каждого собеседника.</w:t>
      </w:r>
      <w:r>
        <w:rPr>
          <w:spacing w:val="1"/>
        </w:rPr>
        <w:t> </w:t>
      </w:r>
      <w:r>
        <w:rPr/>
        <w:t>21.5.1.1.2.</w:t>
      </w:r>
      <w:r>
        <w:rPr>
          <w:spacing w:val="-7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9"/>
        </w:rPr>
        <w:t> </w:t>
      </w:r>
      <w:r>
        <w:rPr/>
        <w:t>умений</w:t>
      </w:r>
      <w:r>
        <w:rPr>
          <w:spacing w:val="-6"/>
        </w:rPr>
        <w:t> </w:t>
      </w:r>
      <w:r>
        <w:rPr/>
        <w:t>монологической</w:t>
      </w:r>
      <w:r>
        <w:rPr>
          <w:spacing w:val="-5"/>
        </w:rPr>
        <w:t> </w:t>
      </w:r>
      <w:r>
        <w:rPr/>
        <w:t>речи:</w:t>
      </w:r>
    </w:p>
    <w:p>
      <w:pPr>
        <w:pStyle w:val="BodyText"/>
        <w:spacing w:line="350" w:lineRule="auto"/>
        <w:ind w:right="506"/>
      </w:pPr>
      <w:r>
        <w:rPr/>
        <w:t>создание устных связных монологических высказываний с 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3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pStyle w:val="BodyText"/>
        <w:spacing w:line="348" w:lineRule="auto"/>
        <w:ind w:right="500"/>
      </w:pPr>
      <w:r>
        <w:rPr/>
        <w:t>описание (предмета, местности, внешности и одежды человека), в том числе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spacing w:before="5"/>
        <w:ind w:left="1350" w:firstLine="0"/>
      </w:pPr>
      <w:r>
        <w:rPr/>
        <w:t>повествование</w:t>
      </w:r>
      <w:r>
        <w:rPr>
          <w:spacing w:val="-10"/>
        </w:rPr>
        <w:t> </w:t>
      </w:r>
      <w:r>
        <w:rPr/>
        <w:t>(сообщение);</w:t>
      </w:r>
    </w:p>
    <w:p>
      <w:pPr>
        <w:pStyle w:val="BodyText"/>
        <w:spacing w:line="350" w:lineRule="auto" w:before="149"/>
        <w:ind w:right="509"/>
      </w:pPr>
      <w:r>
        <w:rPr/>
        <w:t>изложение (пересказ) основного содержания, прочитанного (прослушанного)</w:t>
      </w:r>
      <w:r>
        <w:rPr>
          <w:spacing w:val="-67"/>
        </w:rPr>
        <w:t> </w:t>
      </w:r>
      <w:r>
        <w:rPr/>
        <w:t>текста;</w:t>
      </w:r>
    </w:p>
    <w:p>
      <w:pPr>
        <w:pStyle w:val="BodyText"/>
        <w:ind w:left="1350" w:firstLine="0"/>
      </w:pPr>
      <w:r>
        <w:rPr/>
        <w:t>краткое</w:t>
      </w:r>
      <w:r>
        <w:rPr>
          <w:spacing w:val="-5"/>
        </w:rPr>
        <w:t> </w:t>
      </w:r>
      <w:r>
        <w:rPr/>
        <w:t>изложение</w:t>
      </w:r>
      <w:r>
        <w:rPr>
          <w:spacing w:val="-4"/>
        </w:rPr>
        <w:t> </w:t>
      </w:r>
      <w:r>
        <w:rPr/>
        <w:t>результатов</w:t>
      </w:r>
      <w:r>
        <w:rPr>
          <w:spacing w:val="-7"/>
        </w:rPr>
        <w:t> </w:t>
      </w:r>
      <w:r>
        <w:rPr/>
        <w:t>выполненной</w:t>
      </w:r>
      <w:r>
        <w:rPr>
          <w:spacing w:val="-6"/>
        </w:rPr>
        <w:t> </w:t>
      </w:r>
      <w:r>
        <w:rPr/>
        <w:t>проектной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line="362" w:lineRule="auto" w:before="144"/>
        <w:ind w:right="493"/>
      </w:pPr>
      <w:r>
        <w:rPr/>
        <w:t>Данные умения монологической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34"/>
        </w:rPr>
        <w:t> </w:t>
      </w:r>
      <w:r>
        <w:rPr/>
        <w:t>общения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/>
        <w:t>рамках</w:t>
      </w:r>
      <w:r>
        <w:rPr>
          <w:spacing w:val="29"/>
        </w:rPr>
        <w:t> </w:t>
      </w:r>
      <w:r>
        <w:rPr/>
        <w:t>тематического</w:t>
      </w:r>
      <w:r>
        <w:rPr>
          <w:spacing w:val="34"/>
        </w:rPr>
        <w:t> </w:t>
      </w:r>
      <w:r>
        <w:rPr/>
        <w:t>содержания</w:t>
      </w:r>
      <w:r>
        <w:rPr>
          <w:spacing w:val="35"/>
        </w:rPr>
        <w:t> </w:t>
      </w:r>
      <w:r>
        <w:rPr/>
        <w:t>речи</w:t>
      </w:r>
      <w:r>
        <w:rPr>
          <w:spacing w:val="47"/>
        </w:rPr>
        <w:t> </w:t>
      </w:r>
      <w:r>
        <w:rPr/>
        <w:t>с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9" w:firstLine="0"/>
      </w:pPr>
      <w:r>
        <w:rPr/>
        <w:t>использованием</w:t>
      </w:r>
      <w:r>
        <w:rPr>
          <w:spacing w:val="1"/>
        </w:rPr>
        <w:t> </w:t>
      </w:r>
      <w:r>
        <w:rPr/>
        <w:t>ключевыхе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планов,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фотографий,</w:t>
      </w:r>
      <w:r>
        <w:rPr>
          <w:spacing w:val="3"/>
        </w:rPr>
        <w:t> </w:t>
      </w:r>
      <w:r>
        <w:rPr/>
        <w:t>таблиц.</w:t>
      </w:r>
    </w:p>
    <w:p>
      <w:pPr>
        <w:pStyle w:val="BodyText"/>
        <w:spacing w:line="319" w:lineRule="exact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4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 8–9</w:t>
      </w:r>
      <w:r>
        <w:rPr>
          <w:spacing w:val="-4"/>
        </w:rPr>
        <w:t> </w:t>
      </w:r>
      <w:r>
        <w:rPr/>
        <w:t>фраз.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BodyText"/>
        <w:spacing w:line="350" w:lineRule="auto" w:before="149"/>
        <w:ind w:right="497"/>
      </w:pP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одноклассников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вербальная</w:t>
      </w:r>
      <w:r>
        <w:rPr>
          <w:spacing w:val="1"/>
        </w:rPr>
        <w:t> </w:t>
      </w:r>
      <w:r>
        <w:rPr/>
        <w:t>(невербальная)</w:t>
      </w:r>
      <w:r>
        <w:rPr>
          <w:spacing w:val="-2"/>
        </w:rPr>
        <w:t> </w:t>
      </w:r>
      <w:r>
        <w:rPr/>
        <w:t>реакция на услышанное.</w:t>
      </w:r>
    </w:p>
    <w:p>
      <w:pPr>
        <w:pStyle w:val="BodyText"/>
        <w:spacing w:line="350" w:lineRule="auto" w:before="1"/>
        <w:ind w:right="502"/>
      </w:pPr>
      <w:r>
        <w:rPr/>
        <w:t>При</w:t>
      </w:r>
      <w:r>
        <w:rPr>
          <w:spacing w:val="1"/>
        </w:rPr>
        <w:t> </w:t>
      </w:r>
      <w:r>
        <w:rPr/>
        <w:t>опосредованном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восприятия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поставленной коммуникативной задачи: с пониманием 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3"/>
        </w:rPr>
        <w:t> </w:t>
      </w:r>
      <w:r>
        <w:rPr/>
        <w:t>с</w:t>
      </w:r>
      <w:r>
        <w:rPr>
          <w:spacing w:val="5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запрашиваемой информации.</w:t>
      </w:r>
    </w:p>
    <w:p>
      <w:pPr>
        <w:pStyle w:val="BodyText"/>
        <w:spacing w:line="350" w:lineRule="auto"/>
        <w:ind w:right="495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(идею)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(события)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воспринимаемом на слух тексте, игнорировать незнакомые слова, не существенные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понимания</w:t>
      </w:r>
      <w:r>
        <w:rPr>
          <w:spacing w:val="2"/>
        </w:rPr>
        <w:t> </w:t>
      </w:r>
      <w:r>
        <w:rPr/>
        <w:t>основного содержания.</w:t>
      </w:r>
    </w:p>
    <w:p>
      <w:pPr>
        <w:pStyle w:val="BodyText"/>
        <w:spacing w:line="350" w:lineRule="auto"/>
        <w:ind w:right="508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 выделять запрашиваемую информацию, представленную в 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-1"/>
        </w:rPr>
        <w:t> </w:t>
      </w:r>
      <w:r>
        <w:rPr/>
        <w:t>форме,</w:t>
      </w:r>
      <w:r>
        <w:rPr>
          <w:spacing w:val="3"/>
        </w:rPr>
        <w:t> </w:t>
      </w:r>
      <w:r>
        <w:rPr/>
        <w:t>в 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</w:t>
      </w:r>
      <w:r>
        <w:rPr>
          <w:spacing w:val="-4"/>
        </w:rPr>
        <w:t> </w:t>
      </w:r>
      <w:r>
        <w:rPr/>
        <w:t>тексте.</w:t>
      </w:r>
    </w:p>
    <w:p>
      <w:pPr>
        <w:pStyle w:val="BodyText"/>
        <w:spacing w:line="348" w:lineRule="auto"/>
        <w:ind w:right="49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before="2"/>
        <w:ind w:left="135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6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1,5</w:t>
      </w:r>
      <w:r>
        <w:rPr>
          <w:spacing w:val="-4"/>
        </w:rPr>
        <w:t> </w:t>
      </w:r>
      <w:r>
        <w:rPr/>
        <w:t>минуты.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> </w:t>
      </w:r>
      <w:r>
        <w:rPr>
          <w:sz w:val="28"/>
        </w:rPr>
        <w:t>чтение.</w:t>
      </w:r>
    </w:p>
    <w:p>
      <w:pPr>
        <w:pStyle w:val="BodyText"/>
        <w:spacing w:line="350" w:lineRule="auto" w:before="149"/>
        <w:ind w:right="499"/>
      </w:pPr>
      <w:r>
        <w:rPr/>
        <w:t>Развитие умения читать про себя и понимать несложные аутентичные тексты</w:t>
      </w:r>
      <w:r>
        <w:rPr>
          <w:spacing w:val="1"/>
        </w:rPr>
        <w:t> </w:t>
      </w:r>
      <w:r>
        <w:rPr/>
        <w:t>разных жанров и стилей, содержащие отдельные незнакомые слова, с 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-6"/>
        </w:rPr>
        <w:t> </w:t>
      </w:r>
      <w:r>
        <w:rPr/>
        <w:t>(запрашиваемой)</w:t>
      </w:r>
      <w:r>
        <w:rPr>
          <w:spacing w:val="-6"/>
        </w:rPr>
        <w:t> </w:t>
      </w:r>
      <w:r>
        <w:rPr/>
        <w:t>информации,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полным</w:t>
      </w:r>
      <w:r>
        <w:rPr>
          <w:spacing w:val="-4"/>
        </w:rPr>
        <w:t> </w:t>
      </w:r>
      <w:r>
        <w:rPr/>
        <w:t>пониманием</w:t>
      </w:r>
      <w:r>
        <w:rPr>
          <w:spacing w:val="-2"/>
        </w:rPr>
        <w:t> </w:t>
      </w:r>
      <w:r>
        <w:rPr/>
        <w:t>содержания</w:t>
      </w:r>
      <w:r>
        <w:rPr>
          <w:spacing w:val="-3"/>
        </w:rPr>
        <w:t> </w:t>
      </w:r>
      <w:r>
        <w:rPr/>
        <w:t>текста.</w:t>
      </w:r>
    </w:p>
    <w:p>
      <w:pPr>
        <w:pStyle w:val="BodyText"/>
        <w:spacing w:line="350" w:lineRule="auto"/>
        <w:ind w:right="508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-67"/>
        </w:rPr>
        <w:t> </w:t>
      </w:r>
      <w:r>
        <w:rPr/>
        <w:t>определять</w:t>
      </w:r>
      <w:r>
        <w:rPr>
          <w:spacing w:val="9"/>
        </w:rPr>
        <w:t> </w:t>
      </w:r>
      <w:r>
        <w:rPr/>
        <w:t>тему</w:t>
      </w:r>
      <w:r>
        <w:rPr>
          <w:spacing w:val="12"/>
        </w:rPr>
        <w:t> </w:t>
      </w:r>
      <w:r>
        <w:rPr/>
        <w:t>(основную</w:t>
      </w:r>
      <w:r>
        <w:rPr>
          <w:spacing w:val="10"/>
        </w:rPr>
        <w:t> </w:t>
      </w:r>
      <w:r>
        <w:rPr/>
        <w:t>мысль),</w:t>
      </w:r>
      <w:r>
        <w:rPr>
          <w:spacing w:val="14"/>
        </w:rPr>
        <w:t> </w:t>
      </w:r>
      <w:r>
        <w:rPr/>
        <w:t>главные</w:t>
      </w:r>
      <w:r>
        <w:rPr>
          <w:spacing w:val="12"/>
        </w:rPr>
        <w:t> </w:t>
      </w:r>
      <w:r>
        <w:rPr/>
        <w:t>факты</w:t>
      </w:r>
      <w:r>
        <w:rPr>
          <w:spacing w:val="17"/>
        </w:rPr>
        <w:t> </w:t>
      </w:r>
      <w:r>
        <w:rPr/>
        <w:t>(события),</w:t>
      </w:r>
      <w:r>
        <w:rPr>
          <w:spacing w:val="14"/>
        </w:rPr>
        <w:t> </w:t>
      </w:r>
      <w:r>
        <w:rPr/>
        <w:t>прогнозировать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содержание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заголовку</w:t>
      </w:r>
      <w:r>
        <w:rPr>
          <w:spacing w:val="1"/>
        </w:rPr>
        <w:t> </w:t>
      </w:r>
      <w:r>
        <w:rPr/>
        <w:t>(началу</w:t>
      </w:r>
      <w:r>
        <w:rPr>
          <w:spacing w:val="1"/>
        </w:rPr>
        <w:t> </w:t>
      </w:r>
      <w:r>
        <w:rPr/>
        <w:t>текста),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фактов (событий), умение игнорировать незнакомые слова, несущественные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-1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понимать</w:t>
      </w:r>
      <w:r>
        <w:rPr>
          <w:spacing w:val="-3"/>
        </w:rPr>
        <w:t> </w:t>
      </w:r>
      <w:r>
        <w:rPr/>
        <w:t>интернациональные</w:t>
      </w:r>
      <w:r>
        <w:rPr>
          <w:spacing w:val="-1"/>
        </w:rPr>
        <w:t> </w:t>
      </w:r>
      <w:r>
        <w:rPr/>
        <w:t>слова.</w:t>
      </w:r>
    </w:p>
    <w:p>
      <w:pPr>
        <w:pStyle w:val="BodyText"/>
        <w:spacing w:line="350" w:lineRule="auto" w:before="2"/>
        <w:ind w:right="508"/>
      </w:pPr>
      <w:r>
        <w:rPr/>
        <w:t>Чтение с пониманием нужной (запрашиваемой) информации 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-3"/>
        </w:rPr>
        <w:t> </w:t>
      </w:r>
      <w:r>
        <w:rPr/>
        <w:t>находить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прочитанном</w:t>
      </w:r>
      <w:r>
        <w:rPr>
          <w:spacing w:val="-2"/>
        </w:rPr>
        <w:t> </w:t>
      </w:r>
      <w:r>
        <w:rPr/>
        <w:t>тексте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понимать</w:t>
      </w:r>
      <w:r>
        <w:rPr>
          <w:spacing w:val="-5"/>
        </w:rPr>
        <w:t> </w:t>
      </w:r>
      <w:r>
        <w:rPr/>
        <w:t>запрашиваемую</w:t>
      </w:r>
      <w:r>
        <w:rPr>
          <w:spacing w:val="-4"/>
        </w:rPr>
        <w:t> </w:t>
      </w:r>
      <w:r>
        <w:rPr/>
        <w:t>информацию.</w:t>
      </w:r>
    </w:p>
    <w:p>
      <w:pPr>
        <w:pStyle w:val="BodyText"/>
        <w:spacing w:line="350" w:lineRule="auto"/>
        <w:ind w:right="511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эксплицитной</w:t>
      </w:r>
      <w:r>
        <w:rPr>
          <w:spacing w:val="-1"/>
        </w:rPr>
        <w:t> </w:t>
      </w:r>
      <w:r>
        <w:rPr/>
        <w:t>(явной)</w:t>
      </w:r>
      <w:r>
        <w:rPr>
          <w:spacing w:val="-2"/>
        </w:rPr>
        <w:t> </w:t>
      </w:r>
      <w:r>
        <w:rPr/>
        <w:t>форме.</w:t>
      </w:r>
    </w:p>
    <w:p>
      <w:pPr>
        <w:pStyle w:val="BodyText"/>
        <w:spacing w:line="350" w:lineRule="auto"/>
        <w:ind w:right="505"/>
      </w:pPr>
      <w:r>
        <w:rPr/>
        <w:t>Чтение</w:t>
      </w:r>
      <w:r>
        <w:rPr>
          <w:spacing w:val="1"/>
        </w:rPr>
        <w:t> </w:t>
      </w:r>
      <w:r>
        <w:rPr/>
        <w:t>несплошных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(таблиц,</w:t>
      </w:r>
      <w:r>
        <w:rPr>
          <w:spacing w:val="1"/>
        </w:rPr>
        <w:t> </w:t>
      </w:r>
      <w:r>
        <w:rPr/>
        <w:t>диаграмм)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 в них</w:t>
      </w:r>
      <w:r>
        <w:rPr>
          <w:spacing w:val="-3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499"/>
      </w:pPr>
      <w:r>
        <w:rPr/>
        <w:t>Тексты для чтения: интервью, диалог (беседа), отрывок из 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рассказа,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научно-популярного</w:t>
      </w:r>
      <w:r>
        <w:rPr>
          <w:spacing w:val="1"/>
        </w:rPr>
        <w:t> </w:t>
      </w:r>
      <w:r>
        <w:rPr/>
        <w:t>характера;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объявление,</w:t>
      </w:r>
      <w:r>
        <w:rPr>
          <w:spacing w:val="1"/>
        </w:rPr>
        <w:t> </w:t>
      </w:r>
      <w:r>
        <w:rPr/>
        <w:t>кулинарный</w:t>
      </w:r>
      <w:r>
        <w:rPr>
          <w:spacing w:val="1"/>
        </w:rPr>
        <w:t> </w:t>
      </w:r>
      <w:r>
        <w:rPr/>
        <w:t>рецепт, сообщение личного характера, стихотворение, несплошной текст (таблица,</w:t>
      </w:r>
      <w:r>
        <w:rPr>
          <w:spacing w:val="1"/>
        </w:rPr>
        <w:t> </w:t>
      </w:r>
      <w:r>
        <w:rPr/>
        <w:t>диаграмма).</w:t>
      </w:r>
    </w:p>
    <w:p>
      <w:pPr>
        <w:pStyle w:val="BodyText"/>
        <w:spacing w:line="320" w:lineRule="exac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350</w:t>
      </w:r>
      <w:r>
        <w:rPr>
          <w:spacing w:val="-4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6" w:after="0"/>
        <w:ind w:left="1350" w:right="5616" w:firstLine="0"/>
        <w:jc w:val="both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умений</w:t>
      </w:r>
      <w:r>
        <w:rPr>
          <w:spacing w:val="-7"/>
          <w:sz w:val="28"/>
        </w:rPr>
        <w:t> </w:t>
      </w:r>
      <w:r>
        <w:rPr>
          <w:sz w:val="28"/>
        </w:rPr>
        <w:t>письменной</w:t>
      </w:r>
      <w:r>
        <w:rPr>
          <w:spacing w:val="-7"/>
          <w:sz w:val="28"/>
        </w:rPr>
        <w:t> </w:t>
      </w:r>
      <w:r>
        <w:rPr>
          <w:sz w:val="28"/>
        </w:rPr>
        <w:t>речи:</w:t>
      </w:r>
    </w:p>
    <w:p>
      <w:pPr>
        <w:pStyle w:val="BodyText"/>
        <w:spacing w:line="350" w:lineRule="auto" w:before="2"/>
        <w:ind w:right="505"/>
      </w:pPr>
      <w:r>
        <w:rPr/>
        <w:t>списывание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выписывание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предложений в соответствии с решаемой коммуникативной задачей, составление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прочитанного</w:t>
      </w:r>
      <w:r>
        <w:rPr>
          <w:spacing w:val="2"/>
        </w:rPr>
        <w:t> </w:t>
      </w:r>
      <w:r>
        <w:rPr/>
        <w:t>текста;</w:t>
      </w:r>
    </w:p>
    <w:p>
      <w:pPr>
        <w:pStyle w:val="BodyText"/>
        <w:spacing w:line="350" w:lineRule="auto" w:before="1"/>
        <w:ind w:right="495"/>
      </w:pPr>
      <w:r>
        <w:rPr/>
        <w:t>заполнение</w:t>
      </w:r>
      <w:r>
        <w:rPr>
          <w:spacing w:val="1"/>
        </w:rPr>
        <w:t> </w:t>
      </w:r>
      <w:r>
        <w:rPr/>
        <w:t>анкет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формуляров: 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основных сведений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нормами,</w:t>
      </w:r>
      <w:r>
        <w:rPr>
          <w:spacing w:val="1"/>
        </w:rPr>
        <w:t> </w:t>
      </w:r>
      <w:r>
        <w:rPr/>
        <w:t>принятыми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стране (странах)</w:t>
      </w:r>
      <w:r>
        <w:rPr>
          <w:spacing w:val="-2"/>
        </w:rPr>
        <w:t> </w:t>
      </w:r>
      <w:r>
        <w:rPr/>
        <w:t>изучаемого</w:t>
      </w:r>
      <w:r>
        <w:rPr>
          <w:spacing w:val="-2"/>
        </w:rPr>
        <w:t> </w:t>
      </w:r>
      <w:r>
        <w:rPr/>
        <w:t>языка;</w:t>
      </w:r>
    </w:p>
    <w:p>
      <w:pPr>
        <w:pStyle w:val="BodyText"/>
        <w:spacing w:line="362" w:lineRule="auto"/>
        <w:ind w:right="493"/>
      </w:pPr>
      <w:r>
        <w:rPr/>
        <w:t>написание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письма</w:t>
      </w:r>
      <w:r>
        <w:rPr>
          <w:spacing w:val="6"/>
        </w:rPr>
        <w:t> </w:t>
      </w:r>
      <w:r>
        <w:rPr/>
        <w:t>–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слов;</w:t>
      </w:r>
    </w:p>
    <w:p>
      <w:pPr>
        <w:pStyle w:val="BodyText"/>
        <w:spacing w:line="362" w:lineRule="auto"/>
        <w:ind w:right="494"/>
      </w:pPr>
      <w:r>
        <w:rPr/>
        <w:t>создание небольшого письменного высказывания с использованием образца,</w:t>
      </w:r>
      <w:r>
        <w:rPr>
          <w:spacing w:val="1"/>
        </w:rPr>
        <w:t> </w:t>
      </w:r>
      <w:r>
        <w:rPr/>
        <w:t>плана,</w:t>
      </w:r>
      <w:r>
        <w:rPr>
          <w:spacing w:val="2"/>
        </w:rPr>
        <w:t> </w:t>
      </w:r>
      <w:r>
        <w:rPr/>
        <w:t>таблицы.</w:t>
      </w:r>
      <w:r>
        <w:rPr>
          <w:spacing w:val="3"/>
        </w:rPr>
        <w:t> </w:t>
      </w:r>
      <w:r>
        <w:rPr/>
        <w:t>Объём</w:t>
      </w:r>
      <w:r>
        <w:rPr>
          <w:spacing w:val="2"/>
        </w:rPr>
        <w:t> </w:t>
      </w:r>
      <w:r>
        <w:rPr/>
        <w:t>письменного высказывания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90 слов.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32" w:after="0"/>
        <w:ind w:left="2407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фонематических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коммуникации, произнесение слов с соблюдением правильного ударения и фраз с</w:t>
      </w:r>
      <w:r>
        <w:rPr>
          <w:spacing w:val="1"/>
        </w:rPr>
        <w:t> </w:t>
      </w:r>
      <w:r>
        <w:rPr/>
        <w:t>соблюдением их ритмико-интонационных особенностей, в том числе отсутствия</w:t>
      </w:r>
      <w:r>
        <w:rPr>
          <w:spacing w:val="1"/>
        </w:rPr>
        <w:t> </w:t>
      </w:r>
      <w:r>
        <w:rPr/>
        <w:t>фразового ударения на служебных словах, чтение новых слов согласно основным</w:t>
      </w:r>
      <w:r>
        <w:rPr>
          <w:spacing w:val="1"/>
        </w:rPr>
        <w:t> </w:t>
      </w:r>
      <w:r>
        <w:rPr/>
        <w:t>правилам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50" w:lineRule="auto"/>
        <w:ind w:right="501"/>
      </w:pPr>
      <w:r>
        <w:rPr/>
        <w:t>Чтение вслух небольших аутентичных текстов, построенных на изученном</w:t>
      </w:r>
      <w:r>
        <w:rPr>
          <w:spacing w:val="1"/>
        </w:rPr>
        <w:t> </w:t>
      </w:r>
      <w:r>
        <w:rPr/>
        <w:t>языковом материале, с соблюдением правил чтения и соответствующей интонации,</w:t>
      </w:r>
      <w:r>
        <w:rPr>
          <w:spacing w:val="-67"/>
        </w:rPr>
        <w:t> </w:t>
      </w:r>
      <w:r>
        <w:rPr/>
        <w:t>демонстрирующее</w:t>
      </w:r>
      <w:r>
        <w:rPr>
          <w:spacing w:val="1"/>
        </w:rPr>
        <w:t> </w:t>
      </w:r>
      <w:r>
        <w:rPr/>
        <w:t>понимание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50" w:lineRule="auto"/>
        <w:ind w:right="503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вслух: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-4"/>
        </w:rPr>
        <w:t> </w:t>
      </w:r>
      <w:r>
        <w:rPr/>
        <w:t>характера,</w:t>
      </w:r>
      <w:r>
        <w:rPr>
          <w:spacing w:val="-1"/>
        </w:rPr>
        <w:t> </w:t>
      </w:r>
      <w:r>
        <w:rPr/>
        <w:t>отрывок</w:t>
      </w:r>
      <w:r>
        <w:rPr>
          <w:spacing w:val="-3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статьи</w:t>
      </w:r>
      <w:r>
        <w:rPr>
          <w:spacing w:val="-3"/>
        </w:rPr>
        <w:t> </w:t>
      </w:r>
      <w:r>
        <w:rPr/>
        <w:t>научно-популярного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вслух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50" w:lineRule="auto" w:before="144" w:after="0"/>
        <w:ind w:left="1350" w:right="4459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> </w:t>
      </w:r>
      <w:r>
        <w:rPr>
          <w:sz w:val="28"/>
        </w:rPr>
        <w:t>орфография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пунктуация.</w:t>
      </w:r>
      <w:r>
        <w:rPr>
          <w:spacing w:val="-67"/>
          <w:sz w:val="28"/>
        </w:rPr>
        <w:t> </w:t>
      </w:r>
      <w:r>
        <w:rPr>
          <w:sz w:val="28"/>
        </w:rPr>
        <w:t>Правильное</w:t>
      </w:r>
      <w:r>
        <w:rPr>
          <w:spacing w:val="-1"/>
          <w:sz w:val="28"/>
        </w:rPr>
        <w:t> </w:t>
      </w:r>
      <w:r>
        <w:rPr>
          <w:sz w:val="28"/>
        </w:rPr>
        <w:t>написание</w:t>
      </w:r>
      <w:r>
        <w:rPr>
          <w:spacing w:val="-1"/>
          <w:sz w:val="28"/>
        </w:rPr>
        <w:t> </w:t>
      </w:r>
      <w:r>
        <w:rPr>
          <w:sz w:val="28"/>
        </w:rPr>
        <w:t>изученных</w:t>
      </w:r>
      <w:r>
        <w:rPr>
          <w:spacing w:val="-6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0" w:lineRule="auto"/>
        <w:ind w:right="497"/>
      </w:pP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препинания: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обращении;</w:t>
      </w:r>
      <w:r>
        <w:rPr>
          <w:spacing w:val="-1"/>
        </w:rPr>
        <w:t> </w:t>
      </w:r>
      <w:r>
        <w:rPr/>
        <w:t>апострофа.</w:t>
      </w:r>
    </w:p>
    <w:p>
      <w:pPr>
        <w:pStyle w:val="BodyText"/>
        <w:spacing w:line="350" w:lineRule="auto"/>
        <w:ind w:right="506"/>
      </w:pPr>
      <w:r>
        <w:rPr/>
        <w:t>Пунктуационно</w:t>
      </w:r>
      <w:r>
        <w:rPr>
          <w:spacing w:val="1"/>
        </w:rPr>
        <w:t> </w:t>
      </w:r>
      <w:r>
        <w:rPr/>
        <w:t>правильное,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60" w:lineRule="auto" w:before="147"/>
        <w:ind w:right="505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клише),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7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 в рамках тематического содержания речи, с соблюдением существующей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BodyText"/>
        <w:spacing w:line="360" w:lineRule="auto"/>
        <w:ind w:right="492"/>
      </w:pPr>
      <w:r>
        <w:rPr/>
        <w:t>Распознавание в устной речи и письменном тексте и употребление в устной и</w:t>
      </w:r>
      <w:r>
        <w:rPr>
          <w:spacing w:val="-67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логичности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целостности высказывания.</w:t>
      </w:r>
    </w:p>
    <w:p>
      <w:pPr>
        <w:pStyle w:val="BodyText"/>
        <w:spacing w:line="350" w:lineRule="auto"/>
        <w:ind w:right="499"/>
      </w:pPr>
      <w:r>
        <w:rPr/>
        <w:t>Объём – 900 лексических единиц для продуктивного использования (включая</w:t>
      </w:r>
      <w:r>
        <w:rPr>
          <w:spacing w:val="-67"/>
        </w:rPr>
        <w:t> </w:t>
      </w:r>
      <w:r>
        <w:rPr/>
        <w:t>750</w:t>
      </w:r>
      <w:r>
        <w:rPr>
          <w:spacing w:val="45"/>
        </w:rPr>
        <w:t> </w:t>
      </w:r>
      <w:r>
        <w:rPr/>
        <w:t>лексических</w:t>
      </w:r>
      <w:r>
        <w:rPr>
          <w:spacing w:val="42"/>
        </w:rPr>
        <w:t> </w:t>
      </w:r>
      <w:r>
        <w:rPr/>
        <w:t>единиц,</w:t>
      </w:r>
      <w:r>
        <w:rPr>
          <w:spacing w:val="47"/>
        </w:rPr>
        <w:t> </w:t>
      </w:r>
      <w:r>
        <w:rPr/>
        <w:t>изученных</w:t>
      </w:r>
      <w:r>
        <w:rPr>
          <w:spacing w:val="42"/>
        </w:rPr>
        <w:t> </w:t>
      </w:r>
      <w:r>
        <w:rPr/>
        <w:t>ранее)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1000</w:t>
      </w:r>
      <w:r>
        <w:rPr>
          <w:spacing w:val="45"/>
        </w:rPr>
        <w:t> </w:t>
      </w:r>
      <w:r>
        <w:rPr/>
        <w:t>лексических</w:t>
      </w:r>
      <w:r>
        <w:rPr>
          <w:spacing w:val="42"/>
        </w:rPr>
        <w:t> </w:t>
      </w:r>
      <w:r>
        <w:rPr/>
        <w:t>единиц</w:t>
      </w:r>
      <w:r>
        <w:rPr>
          <w:spacing w:val="57"/>
        </w:rPr>
        <w:t> </w:t>
      </w:r>
      <w:r>
        <w:rPr/>
        <w:t>для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553" w:val="left" w:leader="none"/>
          <w:tab w:pos="3914" w:val="left" w:leader="none"/>
          <w:tab w:pos="5301" w:val="left" w:leader="none"/>
          <w:tab w:pos="6001" w:val="left" w:leader="none"/>
          <w:tab w:pos="7761" w:val="left" w:leader="none"/>
          <w:tab w:pos="8907" w:val="left" w:leader="none"/>
        </w:tabs>
        <w:spacing w:line="350" w:lineRule="auto" w:before="73"/>
        <w:ind w:right="500" w:firstLine="0"/>
        <w:jc w:val="left"/>
      </w:pPr>
      <w:r>
        <w:rPr/>
        <w:t>рецептивного</w:t>
        <w:tab/>
        <w:t>усвоения</w:t>
        <w:tab/>
        <w:t>(включая</w:t>
        <w:tab/>
        <w:t>900</w:t>
        <w:tab/>
        <w:t>лексических</w:t>
        <w:tab/>
        <w:t>единиц</w:t>
        <w:tab/>
        <w:t>продуктивного</w:t>
      </w:r>
      <w:r>
        <w:rPr>
          <w:spacing w:val="-67"/>
        </w:rPr>
        <w:t> </w:t>
      </w:r>
      <w:r>
        <w:rPr/>
        <w:t>минимума).</w:t>
      </w:r>
    </w:p>
    <w:p>
      <w:pPr>
        <w:pStyle w:val="BodyText"/>
        <w:spacing w:before="1"/>
        <w:ind w:left="1350" w:firstLine="0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149"/>
        <w:ind w:left="1350" w:firstLine="0"/>
        <w:jc w:val="left"/>
      </w:pPr>
      <w:r>
        <w:rPr/>
        <w:t>аффиксация:</w:t>
      </w:r>
    </w:p>
    <w:p>
      <w:pPr>
        <w:pStyle w:val="BodyText"/>
        <w:spacing w:line="348" w:lineRule="auto" w:before="148"/>
        <w:ind w:right="510"/>
        <w:jc w:val="left"/>
      </w:pPr>
      <w:r>
        <w:rPr/>
        <w:t>образование</w:t>
      </w:r>
      <w:r>
        <w:rPr>
          <w:spacing w:val="1"/>
        </w:rPr>
        <w:t> </w:t>
      </w:r>
      <w:r>
        <w:rPr/>
        <w:t>имён</w:t>
      </w:r>
      <w:r>
        <w:rPr>
          <w:spacing w:val="1"/>
        </w:rPr>
        <w:t> </w:t>
      </w:r>
      <w:r>
        <w:rPr/>
        <w:t>существительных при помощи</w:t>
      </w:r>
      <w:r>
        <w:rPr>
          <w:spacing w:val="1"/>
        </w:rPr>
        <w:t> </w:t>
      </w:r>
      <w:r>
        <w:rPr/>
        <w:t>префикса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(unreality)</w:t>
      </w:r>
      <w:r>
        <w:rPr>
          <w:spacing w:val="70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помощи суффиксов: -ment (development),</w:t>
      </w:r>
      <w:r>
        <w:rPr>
          <w:spacing w:val="5"/>
        </w:rPr>
        <w:t> </w:t>
      </w:r>
      <w:r>
        <w:rPr/>
        <w:t>-ness</w:t>
      </w:r>
      <w:r>
        <w:rPr>
          <w:spacing w:val="2"/>
        </w:rPr>
        <w:t> </w:t>
      </w:r>
      <w:r>
        <w:rPr/>
        <w:t>(darkness);</w:t>
      </w:r>
    </w:p>
    <w:p>
      <w:pPr>
        <w:pStyle w:val="BodyText"/>
        <w:spacing w:line="350" w:lineRule="auto" w:before="3"/>
        <w:jc w:val="left"/>
      </w:pPr>
      <w:r>
        <w:rPr/>
        <w:t>образование</w:t>
      </w:r>
      <w:r>
        <w:rPr>
          <w:spacing w:val="11"/>
        </w:rPr>
        <w:t> </w:t>
      </w:r>
      <w:r>
        <w:rPr/>
        <w:t>имён</w:t>
      </w:r>
      <w:r>
        <w:rPr>
          <w:spacing w:val="11"/>
        </w:rPr>
        <w:t> </w:t>
      </w:r>
      <w:r>
        <w:rPr/>
        <w:t>прилагательных</w:t>
      </w:r>
      <w:r>
        <w:rPr>
          <w:spacing w:val="6"/>
        </w:rPr>
        <w:t> </w:t>
      </w:r>
      <w:r>
        <w:rPr/>
        <w:t>при</w:t>
      </w:r>
      <w:r>
        <w:rPr>
          <w:spacing w:val="11"/>
        </w:rPr>
        <w:t> </w:t>
      </w:r>
      <w:r>
        <w:rPr/>
        <w:t>помощи</w:t>
      </w:r>
      <w:r>
        <w:rPr>
          <w:spacing w:val="11"/>
        </w:rPr>
        <w:t> </w:t>
      </w:r>
      <w:r>
        <w:rPr/>
        <w:t>суффиксов</w:t>
      </w:r>
      <w:r>
        <w:rPr>
          <w:spacing w:val="19"/>
        </w:rPr>
        <w:t> </w:t>
      </w:r>
      <w:r>
        <w:rPr/>
        <w:t>-ly</w:t>
      </w:r>
      <w:r>
        <w:rPr>
          <w:spacing w:val="7"/>
        </w:rPr>
        <w:t> </w:t>
      </w:r>
      <w:r>
        <w:rPr/>
        <w:t>(friendly),</w:t>
      </w:r>
      <w:r>
        <w:rPr>
          <w:spacing w:val="13"/>
        </w:rPr>
        <w:t> </w:t>
      </w:r>
      <w:r>
        <w:rPr/>
        <w:t>-ous</w:t>
      </w:r>
      <w:r>
        <w:rPr>
          <w:spacing w:val="-67"/>
        </w:rPr>
        <w:t> </w:t>
      </w:r>
      <w:r>
        <w:rPr/>
        <w:t>(famous),</w:t>
      </w:r>
      <w:r>
        <w:rPr>
          <w:spacing w:val="3"/>
        </w:rPr>
        <w:t> </w:t>
      </w:r>
      <w:r>
        <w:rPr/>
        <w:t>-y</w:t>
      </w:r>
      <w:r>
        <w:rPr>
          <w:spacing w:val="-3"/>
        </w:rPr>
        <w:t> </w:t>
      </w:r>
      <w:r>
        <w:rPr/>
        <w:t>(busy);</w:t>
      </w:r>
    </w:p>
    <w:p>
      <w:pPr>
        <w:pStyle w:val="BodyText"/>
        <w:spacing w:line="350" w:lineRule="auto" w:before="1"/>
        <w:jc w:val="left"/>
      </w:pPr>
      <w:r>
        <w:rPr/>
        <w:t>образование</w:t>
      </w:r>
      <w:r>
        <w:rPr>
          <w:spacing w:val="20"/>
        </w:rPr>
        <w:t> </w:t>
      </w:r>
      <w:r>
        <w:rPr/>
        <w:t>имён</w:t>
      </w:r>
      <w:r>
        <w:rPr>
          <w:spacing w:val="20"/>
        </w:rPr>
        <w:t> </w:t>
      </w:r>
      <w:r>
        <w:rPr/>
        <w:t>прилагательных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наречий</w:t>
      </w:r>
      <w:r>
        <w:rPr>
          <w:spacing w:val="19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помощи</w:t>
      </w:r>
      <w:r>
        <w:rPr>
          <w:spacing w:val="19"/>
        </w:rPr>
        <w:t> </w:t>
      </w:r>
      <w:r>
        <w:rPr/>
        <w:t>префиксов</w:t>
      </w:r>
      <w:r>
        <w:rPr>
          <w:spacing w:val="24"/>
        </w:rPr>
        <w:t> </w:t>
      </w:r>
      <w:r>
        <w:rPr/>
        <w:t>in-/im-</w:t>
      </w:r>
      <w:r>
        <w:rPr>
          <w:spacing w:val="-67"/>
        </w:rPr>
        <w:t> </w:t>
      </w:r>
      <w:r>
        <w:rPr/>
        <w:t>(informal,</w:t>
      </w:r>
      <w:r>
        <w:rPr>
          <w:spacing w:val="8"/>
        </w:rPr>
        <w:t> </w:t>
      </w:r>
      <w:r>
        <w:rPr/>
        <w:t>independently,</w:t>
      </w:r>
      <w:r>
        <w:rPr>
          <w:spacing w:val="8"/>
        </w:rPr>
        <w:t> </w:t>
      </w:r>
      <w:r>
        <w:rPr/>
        <w:t>impossible);</w:t>
      </w:r>
    </w:p>
    <w:p>
      <w:pPr>
        <w:pStyle w:val="BodyText"/>
        <w:spacing w:before="1"/>
        <w:ind w:left="1350" w:firstLine="0"/>
        <w:jc w:val="left"/>
      </w:pPr>
      <w:r>
        <w:rPr/>
        <w:t>словосложение:</w:t>
      </w:r>
    </w:p>
    <w:p>
      <w:pPr>
        <w:pStyle w:val="BodyText"/>
        <w:spacing w:line="350" w:lineRule="auto" w:before="143"/>
        <w:ind w:right="500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 с основой существительного с добавлением суффикса -ed (blue-</w:t>
      </w:r>
      <w:r>
        <w:rPr>
          <w:spacing w:val="1"/>
        </w:rPr>
        <w:t> </w:t>
      </w:r>
      <w:r>
        <w:rPr/>
        <w:t>eyed).</w:t>
      </w:r>
    </w:p>
    <w:p>
      <w:pPr>
        <w:pStyle w:val="BodyText"/>
        <w:tabs>
          <w:tab w:pos="3696" w:val="left" w:leader="none"/>
          <w:tab w:pos="5734" w:val="left" w:leader="none"/>
          <w:tab w:pos="7428" w:val="left" w:leader="none"/>
          <w:tab w:pos="9356" w:val="left" w:leader="none"/>
        </w:tabs>
        <w:spacing w:before="2"/>
        <w:ind w:left="1350" w:firstLine="0"/>
        <w:jc w:val="left"/>
      </w:pPr>
      <w:r>
        <w:rPr/>
        <w:t>Многозначные</w:t>
        <w:tab/>
        <w:t>лексические</w:t>
        <w:tab/>
        <w:t>единицы.</w:t>
        <w:tab/>
        <w:t>Синонимы.</w:t>
        <w:tab/>
        <w:t>Антонимы.</w:t>
      </w:r>
    </w:p>
    <w:p>
      <w:pPr>
        <w:pStyle w:val="BodyText"/>
        <w:spacing w:before="148"/>
        <w:ind w:firstLine="0"/>
        <w:jc w:val="left"/>
      </w:pPr>
      <w:r>
        <w:rPr/>
        <w:t>Интернациональные</w:t>
      </w:r>
      <w:r>
        <w:rPr>
          <w:spacing w:val="-6"/>
        </w:rPr>
        <w:t> </w:t>
      </w:r>
      <w:r>
        <w:rPr/>
        <w:t>слова.</w:t>
      </w:r>
      <w:r>
        <w:rPr>
          <w:spacing w:val="-4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частотные</w:t>
      </w:r>
      <w:r>
        <w:rPr>
          <w:spacing w:val="-6"/>
        </w:rPr>
        <w:t> </w:t>
      </w:r>
      <w:r>
        <w:rPr/>
        <w:t>фразовые</w:t>
      </w:r>
      <w:r>
        <w:rPr>
          <w:spacing w:val="-5"/>
        </w:rPr>
        <w:t> </w:t>
      </w:r>
      <w:r>
        <w:rPr/>
        <w:t>глаголы.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144" w:after="0"/>
        <w:ind w:left="2402" w:right="0" w:hanging="105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> </w:t>
      </w:r>
      <w:r>
        <w:rPr>
          <w:sz w:val="28"/>
        </w:rPr>
        <w:t>сторона</w:t>
      </w:r>
      <w:r>
        <w:rPr>
          <w:spacing w:val="-7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9"/>
        <w:jc w:val="left"/>
      </w:pPr>
      <w:r>
        <w:rPr/>
        <w:t>Распознавание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употребление</w:t>
      </w:r>
      <w:r>
        <w:rPr>
          <w:spacing w:val="31"/>
        </w:rPr>
        <w:t> </w:t>
      </w:r>
      <w:r>
        <w:rPr/>
        <w:t>в</w:t>
      </w:r>
      <w:r>
        <w:rPr>
          <w:spacing w:val="34"/>
        </w:rPr>
        <w:t> </w:t>
      </w:r>
      <w:r>
        <w:rPr/>
        <w:t>устной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письменной</w:t>
      </w:r>
      <w:r>
        <w:rPr>
          <w:spacing w:val="30"/>
        </w:rPr>
        <w:t> </w:t>
      </w:r>
      <w:r>
        <w:rPr/>
        <w:t>речи</w:t>
      </w:r>
      <w:r>
        <w:rPr>
          <w:spacing w:val="30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морфологических</w:t>
      </w:r>
      <w:r>
        <w:rPr>
          <w:spacing w:val="-5"/>
        </w:rPr>
        <w:t> </w:t>
      </w:r>
      <w:r>
        <w:rPr/>
        <w:t>форм и</w:t>
      </w:r>
      <w:r>
        <w:rPr>
          <w:spacing w:val="-1"/>
        </w:rPr>
        <w:t> </w:t>
      </w:r>
      <w:r>
        <w:rPr/>
        <w:t>синтаксических</w:t>
      </w:r>
      <w:r>
        <w:rPr>
          <w:spacing w:val="-5"/>
        </w:rPr>
        <w:t> </w:t>
      </w:r>
      <w:r>
        <w:rPr/>
        <w:t>конструкций</w:t>
      </w:r>
      <w:r>
        <w:rPr>
          <w:spacing w:val="-1"/>
        </w:rPr>
        <w:t> </w:t>
      </w:r>
      <w:r>
        <w:rPr/>
        <w:t>английского</w:t>
      </w:r>
      <w:r>
        <w:rPr>
          <w:spacing w:val="-1"/>
        </w:rPr>
        <w:t> </w:t>
      </w:r>
      <w:r>
        <w:rPr/>
        <w:t>языка.</w:t>
      </w:r>
    </w:p>
    <w:p>
      <w:pPr>
        <w:pStyle w:val="BodyText"/>
        <w:tabs>
          <w:tab w:pos="3239" w:val="left" w:leader="none"/>
          <w:tab w:pos="3762" w:val="left" w:leader="none"/>
          <w:tab w:pos="5129" w:val="left" w:leader="none"/>
          <w:tab w:pos="6970" w:val="left" w:leader="none"/>
          <w:tab w:pos="8342" w:val="left" w:leader="none"/>
          <w:tab w:pos="9507" w:val="left" w:leader="none"/>
        </w:tabs>
        <w:spacing w:line="350" w:lineRule="auto"/>
        <w:ind w:right="510"/>
        <w:jc w:val="left"/>
      </w:pPr>
      <w:r>
        <w:rPr/>
        <w:t>Предложения</w:t>
        <w:tab/>
        <w:t>со</w:t>
        <w:tab/>
        <w:t>сложным</w:t>
        <w:tab/>
        <w:t>дополнением</w:t>
        <w:tab/>
        <w:t>(Complex</w:t>
        <w:tab/>
        <w:t>Object).</w:t>
        <w:tab/>
      </w:r>
      <w:r>
        <w:rPr>
          <w:spacing w:val="-2"/>
        </w:rPr>
        <w:t>Условные</w:t>
      </w:r>
      <w:r>
        <w:rPr>
          <w:spacing w:val="-67"/>
        </w:rPr>
        <w:t> </w:t>
      </w:r>
      <w:r>
        <w:rPr/>
        <w:t>предложения реального (Conditional</w:t>
      </w:r>
      <w:r>
        <w:rPr>
          <w:spacing w:val="-5"/>
        </w:rPr>
        <w:t> </w:t>
      </w:r>
      <w:r>
        <w:rPr/>
        <w:t>0,</w:t>
      </w:r>
      <w:r>
        <w:rPr>
          <w:spacing w:val="3"/>
        </w:rPr>
        <w:t> </w:t>
      </w:r>
      <w:r>
        <w:rPr/>
        <w:t>Conditional I)</w:t>
      </w:r>
      <w:r>
        <w:rPr>
          <w:spacing w:val="3"/>
        </w:rPr>
        <w:t> </w:t>
      </w:r>
      <w:r>
        <w:rPr/>
        <w:t>характера.</w:t>
      </w:r>
    </w:p>
    <w:p>
      <w:pPr>
        <w:pStyle w:val="BodyText"/>
        <w:spacing w:line="348" w:lineRule="auto" w:before="1"/>
        <w:jc w:val="left"/>
      </w:pPr>
      <w:r>
        <w:rPr/>
        <w:t>Предложения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/>
        <w:t>конструкцией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5"/>
        </w:rPr>
        <w:t> </w:t>
      </w:r>
      <w:r>
        <w:rPr/>
        <w:t>going</w:t>
      </w:r>
      <w:r>
        <w:rPr>
          <w:spacing w:val="50"/>
        </w:rPr>
        <w:t> </w:t>
      </w:r>
      <w:r>
        <w:rPr/>
        <w:t>to</w:t>
      </w:r>
      <w:r>
        <w:rPr>
          <w:spacing w:val="53"/>
        </w:rPr>
        <w:t> </w:t>
      </w:r>
      <w:r>
        <w:rPr/>
        <w:t>+</w:t>
      </w:r>
      <w:r>
        <w:rPr>
          <w:spacing w:val="55"/>
        </w:rPr>
        <w:t> </w:t>
      </w:r>
      <w:r>
        <w:rPr/>
        <w:t>инфинитив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/>
        <w:t>формы</w:t>
      </w:r>
      <w:r>
        <w:rPr>
          <w:spacing w:val="59"/>
        </w:rPr>
        <w:t> </w:t>
      </w:r>
      <w:r>
        <w:rPr/>
        <w:t>Future</w:t>
      </w:r>
      <w:r>
        <w:rPr>
          <w:spacing w:val="-67"/>
        </w:rPr>
        <w:t> </w:t>
      </w:r>
      <w:r>
        <w:rPr/>
        <w:t>Simple</w:t>
      </w:r>
      <w:r>
        <w:rPr>
          <w:spacing w:val="-1"/>
        </w:rPr>
        <w:t> </w:t>
      </w:r>
      <w:r>
        <w:rPr/>
        <w:t>Tense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Present</w:t>
      </w:r>
      <w:r>
        <w:rPr>
          <w:spacing w:val="-1"/>
        </w:rPr>
        <w:t> </w:t>
      </w:r>
      <w:r>
        <w:rPr/>
        <w:t>Continuous Tense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выражения будущего</w:t>
      </w:r>
      <w:r>
        <w:rPr>
          <w:spacing w:val="-2"/>
        </w:rPr>
        <w:t> </w:t>
      </w:r>
      <w:r>
        <w:rPr/>
        <w:t>действия.</w:t>
      </w:r>
    </w:p>
    <w:p>
      <w:pPr>
        <w:pStyle w:val="BodyText"/>
        <w:spacing w:before="3"/>
        <w:ind w:left="1350" w:firstLine="0"/>
        <w:jc w:val="left"/>
      </w:pPr>
      <w:r>
        <w:rPr/>
        <w:t>Конструкция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инфинитив</w:t>
      </w:r>
      <w:r>
        <w:rPr>
          <w:spacing w:val="-6"/>
        </w:rPr>
        <w:t> </w:t>
      </w:r>
      <w:r>
        <w:rPr/>
        <w:t>глагола.</w:t>
      </w:r>
    </w:p>
    <w:p>
      <w:pPr>
        <w:pStyle w:val="BodyText"/>
        <w:tabs>
          <w:tab w:pos="2616" w:val="left" w:leader="none"/>
          <w:tab w:pos="3004" w:val="left" w:leader="none"/>
          <w:tab w:pos="4352" w:val="left" w:leader="none"/>
          <w:tab w:pos="6697" w:val="left" w:leader="none"/>
          <w:tab w:pos="7858" w:val="left" w:leader="none"/>
          <w:tab w:pos="9943" w:val="left" w:leader="none"/>
        </w:tabs>
        <w:spacing w:line="350" w:lineRule="auto" w:before="149"/>
        <w:ind w:right="510"/>
        <w:jc w:val="left"/>
      </w:pPr>
      <w:r>
        <w:rPr/>
        <w:t>Глаголы</w:t>
        <w:tab/>
        <w:t>в</w:t>
        <w:tab/>
        <w:t>наиболее</w:t>
        <w:tab/>
        <w:t>употребительных</w:t>
        <w:tab/>
        <w:t>формах</w:t>
        <w:tab/>
        <w:t>страдательного</w:t>
        <w:tab/>
      </w:r>
      <w:r>
        <w:rPr>
          <w:spacing w:val="-1"/>
        </w:rPr>
        <w:t>залога</w:t>
      </w:r>
      <w:r>
        <w:rPr>
          <w:spacing w:val="-67"/>
        </w:rPr>
        <w:t> </w:t>
      </w:r>
      <w:r>
        <w:rPr/>
        <w:t>(Present/Past Simple</w:t>
      </w:r>
      <w:r>
        <w:rPr>
          <w:spacing w:val="2"/>
        </w:rPr>
        <w:t> </w:t>
      </w:r>
      <w:r>
        <w:rPr/>
        <w:t>Passive).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Предлоги, употребляемые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глаголами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страдательном</w:t>
      </w:r>
      <w:r>
        <w:rPr>
          <w:spacing w:val="-6"/>
        </w:rPr>
        <w:t> </w:t>
      </w:r>
      <w:r>
        <w:rPr/>
        <w:t>залоге.</w:t>
      </w:r>
      <w:r>
        <w:rPr>
          <w:spacing w:val="-67"/>
        </w:rPr>
        <w:t> </w:t>
      </w:r>
      <w:r>
        <w:rPr/>
        <w:t>Модальный глагол</w:t>
      </w:r>
      <w:r>
        <w:rPr>
          <w:spacing w:val="6"/>
        </w:rPr>
        <w:t> </w:t>
      </w:r>
      <w:r>
        <w:rPr/>
        <w:t>might.</w:t>
      </w:r>
    </w:p>
    <w:p>
      <w:pPr>
        <w:pStyle w:val="BodyText"/>
        <w:spacing w:line="350" w:lineRule="auto"/>
        <w:ind w:left="1350" w:firstLine="0"/>
        <w:jc w:val="left"/>
      </w:pPr>
      <w:r>
        <w:rPr/>
        <w:t>Наречия,</w:t>
      </w:r>
      <w:r>
        <w:rPr>
          <w:spacing w:val="-4"/>
        </w:rPr>
        <w:t> </w:t>
      </w:r>
      <w:r>
        <w:rPr/>
        <w:t>совпадающие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прилагательными</w:t>
      </w:r>
      <w:r>
        <w:rPr>
          <w:spacing w:val="-6"/>
        </w:rPr>
        <w:t> </w:t>
      </w:r>
      <w:r>
        <w:rPr/>
        <w:t>(fast,</w:t>
      </w:r>
      <w:r>
        <w:rPr>
          <w:spacing w:val="-4"/>
        </w:rPr>
        <w:t> </w:t>
      </w:r>
      <w:r>
        <w:rPr/>
        <w:t>high;</w:t>
      </w:r>
      <w:r>
        <w:rPr>
          <w:spacing w:val="-7"/>
        </w:rPr>
        <w:t> </w:t>
      </w:r>
      <w:r>
        <w:rPr/>
        <w:t>early).</w:t>
      </w:r>
      <w:r>
        <w:rPr>
          <w:spacing w:val="-67"/>
        </w:rPr>
        <w:t> </w:t>
      </w:r>
      <w:r>
        <w:rPr/>
        <w:t>Местоимения</w:t>
      </w:r>
      <w:r>
        <w:rPr>
          <w:spacing w:val="4"/>
        </w:rPr>
        <w:t> </w:t>
      </w:r>
      <w:r>
        <w:rPr/>
        <w:t>other/another,</w:t>
      </w:r>
      <w:r>
        <w:rPr>
          <w:spacing w:val="3"/>
        </w:rPr>
        <w:t> </w:t>
      </w:r>
      <w:r>
        <w:rPr/>
        <w:t>both,</w:t>
      </w:r>
      <w:r>
        <w:rPr>
          <w:spacing w:val="3"/>
        </w:rPr>
        <w:t> </w:t>
      </w:r>
      <w:r>
        <w:rPr/>
        <w:t>all,</w:t>
      </w:r>
      <w:r>
        <w:rPr>
          <w:spacing w:val="3"/>
        </w:rPr>
        <w:t> </w:t>
      </w:r>
      <w:r>
        <w:rPr/>
        <w:t>one.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Количественные</w:t>
      </w:r>
      <w:r>
        <w:rPr>
          <w:spacing w:val="65"/>
        </w:rPr>
        <w:t> </w:t>
      </w:r>
      <w:r>
        <w:rPr/>
        <w:t>числительные</w:t>
      </w:r>
      <w:r>
        <w:rPr>
          <w:spacing w:val="66"/>
        </w:rPr>
        <w:t> </w:t>
      </w:r>
      <w:r>
        <w:rPr/>
        <w:t>для</w:t>
      </w:r>
      <w:r>
        <w:rPr>
          <w:spacing w:val="66"/>
        </w:rPr>
        <w:t> </w:t>
      </w:r>
      <w:r>
        <w:rPr/>
        <w:t>обозначения</w:t>
      </w:r>
      <w:r>
        <w:rPr>
          <w:spacing w:val="66"/>
        </w:rPr>
        <w:t> </w:t>
      </w:r>
      <w:r>
        <w:rPr/>
        <w:t>больших</w:t>
      </w:r>
      <w:r>
        <w:rPr>
          <w:spacing w:val="61"/>
        </w:rPr>
        <w:t> </w:t>
      </w:r>
      <w:r>
        <w:rPr/>
        <w:t>чисел</w:t>
      </w:r>
      <w:r>
        <w:rPr>
          <w:spacing w:val="65"/>
        </w:rPr>
        <w:t> </w:t>
      </w:r>
      <w:r>
        <w:rPr/>
        <w:t>(до</w:t>
      </w:r>
      <w:r>
        <w:rPr>
          <w:spacing w:val="65"/>
        </w:rPr>
        <w:t> </w:t>
      </w:r>
      <w:r>
        <w:rPr/>
        <w:t>1</w:t>
      </w:r>
      <w:r>
        <w:rPr>
          <w:spacing w:val="65"/>
        </w:rPr>
        <w:t> </w:t>
      </w:r>
      <w:r>
        <w:rPr/>
        <w:t>000</w:t>
      </w:r>
    </w:p>
    <w:p>
      <w:pPr>
        <w:pStyle w:val="BodyText"/>
        <w:spacing w:before="149"/>
        <w:ind w:firstLine="0"/>
        <w:jc w:val="left"/>
      </w:pPr>
      <w:r>
        <w:rPr/>
        <w:t>000).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8" w:after="0"/>
        <w:ind w:left="2195" w:right="0" w:hanging="846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before="149"/>
        <w:ind w:left="1350" w:firstLine="0"/>
        <w:jc w:val="left"/>
      </w:pPr>
      <w:r>
        <w:rPr/>
        <w:t>Знание</w:t>
      </w:r>
      <w:r>
        <w:rPr>
          <w:spacing w:val="78"/>
        </w:rPr>
        <w:t> </w:t>
      </w:r>
      <w:r>
        <w:rPr/>
        <w:t>и</w:t>
      </w:r>
      <w:r>
        <w:rPr>
          <w:spacing w:val="77"/>
        </w:rPr>
        <w:t> </w:t>
      </w:r>
      <w:r>
        <w:rPr/>
        <w:t>использование</w:t>
      </w:r>
      <w:r>
        <w:rPr>
          <w:spacing w:val="77"/>
        </w:rPr>
        <w:t> </w:t>
      </w:r>
      <w:r>
        <w:rPr/>
        <w:t>отдельных</w:t>
      </w:r>
      <w:r>
        <w:rPr>
          <w:spacing w:val="73"/>
        </w:rPr>
        <w:t> </w:t>
      </w:r>
      <w:r>
        <w:rPr/>
        <w:t>социокультурных</w:t>
      </w:r>
      <w:r>
        <w:rPr>
          <w:spacing w:val="72"/>
        </w:rPr>
        <w:t> </w:t>
      </w:r>
      <w:r>
        <w:rPr/>
        <w:t>элементов</w:t>
      </w:r>
      <w:r>
        <w:rPr>
          <w:spacing w:val="80"/>
        </w:rPr>
        <w:t> </w:t>
      </w:r>
      <w:r>
        <w:rPr/>
        <w:t>речевого</w:t>
      </w:r>
    </w:p>
    <w:p>
      <w:pPr>
        <w:pStyle w:val="BodyText"/>
        <w:spacing w:line="348" w:lineRule="auto" w:before="148"/>
        <w:ind w:right="502" w:firstLine="0"/>
      </w:pPr>
      <w:r>
        <w:rPr/>
        <w:t>поведенческого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19"/>
        </w:rPr>
        <w:t> </w:t>
      </w:r>
      <w:r>
        <w:rPr/>
        <w:t>содержания</w:t>
      </w:r>
      <w:r>
        <w:rPr>
          <w:spacing w:val="121"/>
        </w:rPr>
        <w:t> </w:t>
      </w:r>
      <w:r>
        <w:rPr/>
        <w:t>(в</w:t>
      </w:r>
      <w:r>
        <w:rPr>
          <w:spacing w:val="118"/>
        </w:rPr>
        <w:t> </w:t>
      </w:r>
      <w:r>
        <w:rPr/>
        <w:t>ситуациях</w:t>
      </w:r>
      <w:r>
        <w:rPr>
          <w:spacing w:val="115"/>
        </w:rPr>
        <w:t> </w:t>
      </w:r>
      <w:r>
        <w:rPr/>
        <w:t>общения,</w:t>
      </w:r>
      <w:r>
        <w:rPr>
          <w:spacing w:val="121"/>
        </w:rPr>
        <w:t> </w:t>
      </w:r>
      <w:r>
        <w:rPr/>
        <w:t>в</w:t>
      </w:r>
      <w:r>
        <w:rPr>
          <w:spacing w:val="118"/>
        </w:rPr>
        <w:t> </w:t>
      </w:r>
      <w:r>
        <w:rPr/>
        <w:t>том</w:t>
      </w:r>
      <w:r>
        <w:rPr>
          <w:spacing w:val="120"/>
        </w:rPr>
        <w:t> </w:t>
      </w:r>
      <w:r>
        <w:rPr/>
        <w:t>числе</w:t>
      </w:r>
      <w:r>
        <w:rPr>
          <w:spacing w:val="133"/>
        </w:rPr>
        <w:t> </w:t>
      </w:r>
      <w:r>
        <w:rPr/>
        <w:t>«В</w:t>
      </w:r>
      <w:r>
        <w:rPr>
          <w:spacing w:val="117"/>
        </w:rPr>
        <w:t> </w:t>
      </w:r>
      <w:r>
        <w:rPr/>
        <w:t>городе»,</w:t>
      </w:r>
    </w:p>
    <w:p>
      <w:pPr>
        <w:pStyle w:val="BodyText"/>
        <w:spacing w:before="3"/>
        <w:ind w:firstLine="0"/>
      </w:pPr>
      <w:r>
        <w:rPr/>
        <w:t>«Проведение</w:t>
      </w:r>
      <w:r>
        <w:rPr>
          <w:spacing w:val="-6"/>
        </w:rPr>
        <w:t> </w:t>
      </w:r>
      <w:r>
        <w:rPr/>
        <w:t>досуга»,</w:t>
      </w:r>
      <w:r>
        <w:rPr>
          <w:spacing w:val="-1"/>
        </w:rPr>
        <w:t> </w:t>
      </w:r>
      <w:r>
        <w:rPr/>
        <w:t>«Во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путешествия»).</w:t>
      </w:r>
    </w:p>
    <w:p>
      <w:pPr>
        <w:pStyle w:val="BodyText"/>
        <w:spacing w:line="360" w:lineRule="auto" w:before="149"/>
        <w:ind w:right="503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фоновой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 и проведении досуга,</w:t>
      </w:r>
      <w:r>
        <w:rPr>
          <w:spacing w:val="3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образования).</w:t>
      </w:r>
    </w:p>
    <w:p>
      <w:pPr>
        <w:pStyle w:val="BodyText"/>
        <w:spacing w:line="350" w:lineRule="auto" w:before="3"/>
        <w:ind w:right="493"/>
      </w:pPr>
      <w:r>
        <w:rPr/>
        <w:t>Социокультурный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70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 знакомство с традициями проведения основных национальных праздников</w:t>
      </w:r>
      <w:r>
        <w:rPr>
          <w:spacing w:val="1"/>
        </w:rPr>
        <w:t> </w:t>
      </w:r>
      <w:r>
        <w:rPr/>
        <w:t>(Рождества,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матери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праздников),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(известными</w:t>
      </w:r>
      <w:r>
        <w:rPr>
          <w:spacing w:val="1"/>
        </w:rPr>
        <w:t> </w:t>
      </w:r>
      <w:r>
        <w:rPr/>
        <w:t>достопримечательностями; некоторыми выдающимися людьми), с доступными в</w:t>
      </w:r>
      <w:r>
        <w:rPr>
          <w:spacing w:val="1"/>
        </w:rPr>
        <w:t> </w:t>
      </w:r>
      <w:r>
        <w:rPr/>
        <w:t>языковом отношении образцами поэзии и прозы для подростков на английском</w:t>
      </w:r>
      <w:r>
        <w:rPr>
          <w:spacing w:val="1"/>
        </w:rPr>
        <w:t> </w:t>
      </w:r>
      <w:r>
        <w:rPr/>
        <w:t>языке.</w:t>
      </w:r>
    </w:p>
    <w:p>
      <w:pPr>
        <w:pStyle w:val="BodyText"/>
        <w:spacing w:line="315" w:lineRule="exact"/>
        <w:ind w:left="1350" w:firstLine="0"/>
      </w:pPr>
      <w:r>
        <w:rPr/>
        <w:t>Развитие</w:t>
      </w:r>
      <w:r>
        <w:rPr>
          <w:spacing w:val="-4"/>
        </w:rPr>
        <w:t> </w:t>
      </w:r>
      <w:r>
        <w:rPr/>
        <w:t>умений:</w:t>
      </w:r>
    </w:p>
    <w:p>
      <w:pPr>
        <w:pStyle w:val="BodyText"/>
        <w:spacing w:line="350" w:lineRule="auto" w:before="148"/>
        <w:ind w:right="506"/>
      </w:pPr>
      <w:r>
        <w:rPr/>
        <w:t>писать</w:t>
      </w:r>
      <w:r>
        <w:rPr>
          <w:spacing w:val="12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имя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фамилию,</w:t>
      </w:r>
      <w:r>
        <w:rPr>
          <w:spacing w:val="17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имена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фамилии</w:t>
      </w:r>
      <w:r>
        <w:rPr>
          <w:spacing w:val="14"/>
        </w:rPr>
        <w:t> </w:t>
      </w:r>
      <w:r>
        <w:rPr/>
        <w:t>своих</w:t>
      </w:r>
      <w:r>
        <w:rPr>
          <w:spacing w:val="10"/>
        </w:rPr>
        <w:t> </w:t>
      </w:r>
      <w:r>
        <w:rPr/>
        <w:t>родственников</w:t>
      </w:r>
      <w:r>
        <w:rPr>
          <w:spacing w:val="-67"/>
        </w:rPr>
        <w:t> </w:t>
      </w:r>
      <w:r>
        <w:rPr/>
        <w:t>и друзей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языке;</w:t>
      </w:r>
    </w:p>
    <w:p>
      <w:pPr>
        <w:pStyle w:val="BodyText"/>
        <w:spacing w:before="1"/>
        <w:ind w:left="1350" w:firstLine="0"/>
      </w:pPr>
      <w:r>
        <w:rPr/>
        <w:t>правильно</w:t>
      </w:r>
      <w:r>
        <w:rPr>
          <w:spacing w:val="-5"/>
        </w:rPr>
        <w:t> </w:t>
      </w:r>
      <w:r>
        <w:rPr/>
        <w:t>оформлять</w:t>
      </w:r>
      <w:r>
        <w:rPr>
          <w:spacing w:val="-6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английском</w:t>
      </w:r>
      <w:r>
        <w:rPr>
          <w:spacing w:val="-3"/>
        </w:rPr>
        <w:t> </w:t>
      </w:r>
      <w:r>
        <w:rPr/>
        <w:t>языке</w:t>
      </w:r>
      <w:r>
        <w:rPr>
          <w:spacing w:val="-4"/>
        </w:rPr>
        <w:t> </w:t>
      </w:r>
      <w:r>
        <w:rPr/>
        <w:t>(в</w:t>
      </w:r>
      <w:r>
        <w:rPr>
          <w:spacing w:val="-5"/>
        </w:rPr>
        <w:t> </w:t>
      </w:r>
      <w:r>
        <w:rPr/>
        <w:t>анкете);</w:t>
      </w:r>
    </w:p>
    <w:p>
      <w:pPr>
        <w:pStyle w:val="BodyText"/>
        <w:spacing w:line="348" w:lineRule="auto" w:before="149"/>
        <w:ind w:right="495"/>
      </w:pP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 с нормами неофициального общения, принятыми в стране (странах)</w:t>
      </w:r>
      <w:r>
        <w:rPr>
          <w:spacing w:val="1"/>
        </w:rPr>
        <w:t> </w:t>
      </w:r>
      <w:r>
        <w:rPr/>
        <w:t>изучаемого языка;</w:t>
      </w:r>
    </w:p>
    <w:p>
      <w:pPr>
        <w:pStyle w:val="BodyText"/>
        <w:spacing w:before="6"/>
        <w:ind w:left="1350" w:firstLine="0"/>
      </w:pPr>
      <w:r>
        <w:rPr/>
        <w:t>кратко</w:t>
      </w:r>
      <w:r>
        <w:rPr>
          <w:spacing w:val="-4"/>
        </w:rPr>
        <w:t> </w:t>
      </w:r>
      <w:r>
        <w:rPr/>
        <w:t>представлять</w:t>
      </w:r>
      <w:r>
        <w:rPr>
          <w:spacing w:val="-6"/>
        </w:rPr>
        <w:t> </w:t>
      </w:r>
      <w:r>
        <w:rPr/>
        <w:t>Россию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страну</w:t>
      </w:r>
      <w:r>
        <w:rPr>
          <w:spacing w:val="-4"/>
        </w:rPr>
        <w:t> </w:t>
      </w:r>
      <w:r>
        <w:rPr/>
        <w:t>(страны)</w:t>
      </w:r>
      <w:r>
        <w:rPr>
          <w:spacing w:val="-4"/>
        </w:rPr>
        <w:t> </w:t>
      </w:r>
      <w:r>
        <w:rPr/>
        <w:t>изучаемого</w:t>
      </w:r>
      <w:r>
        <w:rPr>
          <w:spacing w:val="-4"/>
        </w:rPr>
        <w:t> </w:t>
      </w:r>
      <w:r>
        <w:rPr/>
        <w:t>языка;</w:t>
      </w:r>
    </w:p>
    <w:p>
      <w:pPr>
        <w:pStyle w:val="BodyText"/>
        <w:spacing w:line="350" w:lineRule="auto" w:before="148"/>
        <w:ind w:right="490"/>
      </w:pPr>
      <w:r>
        <w:rPr/>
        <w:t>кратко представлять некоторые культурные явления родной страны и 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-3"/>
        </w:rPr>
        <w:t> </w:t>
      </w:r>
      <w:r>
        <w:rPr/>
        <w:t>досуга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питании), наиболее</w:t>
      </w:r>
      <w:r>
        <w:rPr>
          <w:spacing w:val="-1"/>
        </w:rPr>
        <w:t> </w:t>
      </w:r>
      <w:r>
        <w:rPr/>
        <w:t>известные</w:t>
      </w:r>
      <w:r>
        <w:rPr>
          <w:spacing w:val="-2"/>
        </w:rPr>
        <w:t> </w:t>
      </w:r>
      <w:r>
        <w:rPr/>
        <w:t>достопримечательности;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/>
      </w:pPr>
      <w:r>
        <w:rPr/>
        <w:t>кратко рассказывать о выдающихся людях родной страны и страны 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(учёных,</w:t>
      </w:r>
      <w:r>
        <w:rPr>
          <w:spacing w:val="3"/>
        </w:rPr>
        <w:t> </w:t>
      </w:r>
      <w:r>
        <w:rPr/>
        <w:t>писателях,</w:t>
      </w:r>
      <w:r>
        <w:rPr>
          <w:spacing w:val="2"/>
        </w:rPr>
        <w:t> </w:t>
      </w:r>
      <w:r>
        <w:rPr/>
        <w:t>поэтах,</w:t>
      </w:r>
      <w:r>
        <w:rPr>
          <w:spacing w:val="3"/>
        </w:rPr>
        <w:t> </w:t>
      </w:r>
      <w:r>
        <w:rPr/>
        <w:t>спортсменах).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9"/>
        <w:ind w:right="504"/>
      </w:pP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контекстуальной,</w:t>
      </w:r>
      <w:r>
        <w:rPr>
          <w:spacing w:val="1"/>
        </w:rPr>
        <w:t> </w:t>
      </w:r>
      <w:r>
        <w:rPr/>
        <w:t>догадки,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догадываться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незнакомых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собеседником</w:t>
      </w:r>
      <w:r>
        <w:rPr>
          <w:spacing w:val="1"/>
        </w:rPr>
        <w:t> </w:t>
      </w:r>
      <w:r>
        <w:rPr/>
        <w:t>жестов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мимики.</w:t>
      </w:r>
    </w:p>
    <w:p>
      <w:pPr>
        <w:pStyle w:val="BodyText"/>
        <w:spacing w:line="319" w:lineRule="exact"/>
        <w:ind w:left="1350" w:firstLine="0"/>
      </w:pPr>
      <w:r>
        <w:rPr/>
        <w:t>Переспрашивать,</w:t>
      </w:r>
      <w:r>
        <w:rPr>
          <w:spacing w:val="-5"/>
        </w:rPr>
        <w:t> </w:t>
      </w:r>
      <w:r>
        <w:rPr/>
        <w:t>просить</w:t>
      </w:r>
      <w:r>
        <w:rPr>
          <w:spacing w:val="-9"/>
        </w:rPr>
        <w:t> </w:t>
      </w:r>
      <w:r>
        <w:rPr/>
        <w:t>повторить,</w:t>
      </w:r>
      <w:r>
        <w:rPr>
          <w:spacing w:val="-1"/>
        </w:rPr>
        <w:t> </w:t>
      </w:r>
      <w:r>
        <w:rPr/>
        <w:t>уточняя</w:t>
      </w:r>
      <w:r>
        <w:rPr>
          <w:spacing w:val="-6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незнакомых</w:t>
      </w:r>
      <w:r>
        <w:rPr>
          <w:spacing w:val="-10"/>
        </w:rPr>
        <w:t> </w:t>
      </w:r>
      <w:r>
        <w:rPr/>
        <w:t>слов.</w:t>
      </w:r>
    </w:p>
    <w:p>
      <w:pPr>
        <w:pStyle w:val="BodyText"/>
        <w:spacing w:line="362" w:lineRule="auto" w:before="148"/>
        <w:ind w:right="493"/>
      </w:pPr>
      <w:r>
        <w:rPr/>
        <w:t>Использование при формулировании собственных высказываний, ключевых</w:t>
      </w:r>
      <w:r>
        <w:rPr>
          <w:spacing w:val="1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плана.</w:t>
      </w:r>
    </w:p>
    <w:p>
      <w:pPr>
        <w:pStyle w:val="BodyText"/>
        <w:spacing w:line="350" w:lineRule="auto"/>
        <w:ind w:right="506"/>
      </w:pPr>
      <w:r>
        <w:rPr/>
        <w:t>Игнорирование информации, не являющейся необходимой для понимания</w:t>
      </w:r>
      <w:r>
        <w:rPr>
          <w:spacing w:val="1"/>
        </w:rPr>
        <w:t> </w:t>
      </w:r>
      <w:r>
        <w:rPr/>
        <w:t>основного содержания, прочитанного (прослушанного) текста или для нахождения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2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48" w:lineRule="auto"/>
        <w:ind w:right="511"/>
      </w:pPr>
      <w:r>
        <w:rPr/>
        <w:t>Сравнение (в том числе установление основания для сравнения) объектов,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изученной</w:t>
      </w:r>
      <w:r>
        <w:rPr>
          <w:spacing w:val="1"/>
        </w:rPr>
        <w:t> </w:t>
      </w:r>
      <w:r>
        <w:rPr/>
        <w:t>тематики.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48" w:lineRule="auto" w:before="149"/>
        <w:ind w:right="505"/>
      </w:pPr>
      <w:r>
        <w:rPr/>
        <w:t>Формирование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 и продуктивные виды речевой деятельности в рамках 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before="6"/>
        <w:ind w:left="1350" w:firstLine="0"/>
      </w:pPr>
      <w:r>
        <w:rPr/>
        <w:t>Взаимоотношения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семье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друзьями.</w:t>
      </w:r>
    </w:p>
    <w:p>
      <w:pPr>
        <w:pStyle w:val="BodyText"/>
        <w:spacing w:before="149"/>
        <w:ind w:left="1350" w:firstLine="0"/>
      </w:pPr>
      <w:r>
        <w:rPr/>
        <w:t>Внешность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характер</w:t>
      </w:r>
      <w:r>
        <w:rPr>
          <w:spacing w:val="-7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(литературного</w:t>
      </w:r>
      <w:r>
        <w:rPr>
          <w:spacing w:val="-7"/>
        </w:rPr>
        <w:t> </w:t>
      </w:r>
      <w:r>
        <w:rPr/>
        <w:t>персонажа).</w:t>
      </w:r>
    </w:p>
    <w:p>
      <w:pPr>
        <w:pStyle w:val="BodyText"/>
        <w:spacing w:line="350" w:lineRule="auto" w:before="148"/>
        <w:ind w:right="510"/>
        <w:jc w:val="left"/>
      </w:pPr>
      <w:r>
        <w:rPr/>
        <w:t>Досуг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увлечения</w:t>
      </w:r>
      <w:r>
        <w:rPr>
          <w:spacing w:val="3"/>
        </w:rPr>
        <w:t> </w:t>
      </w:r>
      <w:r>
        <w:rPr/>
        <w:t>(хобби)</w:t>
      </w:r>
      <w:r>
        <w:rPr>
          <w:spacing w:val="69"/>
        </w:rPr>
        <w:t> </w:t>
      </w:r>
      <w:r>
        <w:rPr/>
        <w:t>современного</w:t>
      </w:r>
      <w:r>
        <w:rPr>
          <w:spacing w:val="2"/>
        </w:rPr>
        <w:t> </w:t>
      </w:r>
      <w:r>
        <w:rPr/>
        <w:t>подростка</w:t>
      </w:r>
      <w:r>
        <w:rPr>
          <w:spacing w:val="3"/>
        </w:rPr>
        <w:t> </w:t>
      </w:r>
      <w:r>
        <w:rPr/>
        <w:t>(чтение,</w:t>
      </w:r>
      <w:r>
        <w:rPr>
          <w:spacing w:val="8"/>
        </w:rPr>
        <w:t> </w:t>
      </w:r>
      <w:r>
        <w:rPr/>
        <w:t>кино,</w:t>
      </w:r>
      <w:r>
        <w:rPr>
          <w:spacing w:val="4"/>
        </w:rPr>
        <w:t> </w:t>
      </w:r>
      <w:r>
        <w:rPr/>
        <w:t>театр,</w:t>
      </w:r>
      <w:r>
        <w:rPr>
          <w:spacing w:val="-67"/>
        </w:rPr>
        <w:t> </w:t>
      </w:r>
      <w:r>
        <w:rPr/>
        <w:t>музей,</w:t>
      </w:r>
      <w:r>
        <w:rPr>
          <w:spacing w:val="2"/>
        </w:rPr>
        <w:t> </w:t>
      </w:r>
      <w:r>
        <w:rPr/>
        <w:t>спорт,</w:t>
      </w:r>
      <w:r>
        <w:rPr>
          <w:spacing w:val="4"/>
        </w:rPr>
        <w:t> </w:t>
      </w:r>
      <w:r>
        <w:rPr/>
        <w:t>музыка).</w:t>
      </w:r>
    </w:p>
    <w:p>
      <w:pPr>
        <w:pStyle w:val="BodyText"/>
        <w:spacing w:line="350" w:lineRule="auto"/>
        <w:jc w:val="left"/>
      </w:pP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жизни: режим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фитнес,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-67"/>
        </w:rPr>
        <w:t> </w:t>
      </w:r>
      <w:r>
        <w:rPr/>
        <w:t>питание.</w:t>
      </w:r>
      <w:r>
        <w:rPr>
          <w:spacing w:val="3"/>
        </w:rPr>
        <w:t> </w:t>
      </w:r>
      <w:r>
        <w:rPr/>
        <w:t>Посещение</w:t>
      </w:r>
      <w:r>
        <w:rPr>
          <w:spacing w:val="2"/>
        </w:rPr>
        <w:t> </w:t>
      </w:r>
      <w:r>
        <w:rPr/>
        <w:t>врача.</w:t>
      </w:r>
    </w:p>
    <w:p>
      <w:pPr>
        <w:pStyle w:val="BodyText"/>
        <w:ind w:left="1350" w:firstLine="0"/>
        <w:jc w:val="left"/>
      </w:pPr>
      <w:r>
        <w:rPr/>
        <w:t>Покупки:</w:t>
      </w:r>
      <w:r>
        <w:rPr>
          <w:spacing w:val="-10"/>
        </w:rPr>
        <w:t> </w:t>
      </w:r>
      <w:r>
        <w:rPr/>
        <w:t>одежда,</w:t>
      </w:r>
      <w:r>
        <w:rPr>
          <w:spacing w:val="-3"/>
        </w:rPr>
        <w:t> </w:t>
      </w:r>
      <w:r>
        <w:rPr/>
        <w:t>обувь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продукты</w:t>
      </w:r>
      <w:r>
        <w:rPr>
          <w:spacing w:val="-5"/>
        </w:rPr>
        <w:t> </w:t>
      </w:r>
      <w:r>
        <w:rPr/>
        <w:t>питания.</w:t>
      </w:r>
      <w:r>
        <w:rPr>
          <w:spacing w:val="-2"/>
        </w:rPr>
        <w:t> </w:t>
      </w:r>
      <w:r>
        <w:rPr/>
        <w:t>Карманные</w:t>
      </w:r>
      <w:r>
        <w:rPr>
          <w:spacing w:val="-4"/>
        </w:rPr>
        <w:t> </w:t>
      </w:r>
      <w:r>
        <w:rPr/>
        <w:t>деньги.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Школа, школьная жизнь, школьная форма, изучаемые предметы и отношение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(ресурсного</w:t>
      </w:r>
      <w:r>
        <w:rPr>
          <w:spacing w:val="1"/>
        </w:rPr>
        <w:t> </w:t>
      </w:r>
      <w:r>
        <w:rPr/>
        <w:t>центра).</w:t>
      </w:r>
      <w:r>
        <w:rPr>
          <w:spacing w:val="1"/>
        </w:rPr>
        <w:t> </w:t>
      </w:r>
      <w:r>
        <w:rPr/>
        <w:t>Переписка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иностранными сверстниками.</w:t>
      </w:r>
    </w:p>
    <w:p>
      <w:pPr>
        <w:pStyle w:val="BodyText"/>
        <w:spacing w:line="350" w:lineRule="auto" w:before="2"/>
        <w:ind w:right="500"/>
      </w:pPr>
      <w:r>
        <w:rPr/>
        <w:t>Виды отдыха в различное время года. Путешествия по России и иностранным</w:t>
      </w:r>
      <w:r>
        <w:rPr>
          <w:spacing w:val="-67"/>
        </w:rPr>
        <w:t> </w:t>
      </w:r>
      <w:r>
        <w:rPr/>
        <w:t>странам.</w:t>
      </w:r>
    </w:p>
    <w:p>
      <w:pPr>
        <w:pStyle w:val="BodyText"/>
        <w:spacing w:line="350" w:lineRule="auto"/>
        <w:ind w:right="503"/>
      </w:pPr>
      <w:r>
        <w:rPr/>
        <w:t>Природа: флора и фауна. Проблемы экологии. Климат, погода. Стихийные</w:t>
      </w:r>
      <w:r>
        <w:rPr>
          <w:spacing w:val="1"/>
        </w:rPr>
        <w:t> </w:t>
      </w:r>
      <w:r>
        <w:rPr/>
        <w:t>бедствия.</w:t>
      </w:r>
    </w:p>
    <w:p>
      <w:pPr>
        <w:pStyle w:val="BodyText"/>
        <w:ind w:left="1350" w:firstLine="0"/>
      </w:pPr>
      <w:r>
        <w:rPr/>
        <w:t>Условия</w:t>
      </w:r>
      <w:r>
        <w:rPr>
          <w:spacing w:val="-6"/>
        </w:rPr>
        <w:t> </w:t>
      </w:r>
      <w:r>
        <w:rPr/>
        <w:t>проживания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городской</w:t>
      </w:r>
      <w:r>
        <w:rPr>
          <w:spacing w:val="-5"/>
        </w:rPr>
        <w:t> </w:t>
      </w:r>
      <w:r>
        <w:rPr/>
        <w:t>(сельской)</w:t>
      </w:r>
      <w:r>
        <w:rPr>
          <w:spacing w:val="-7"/>
        </w:rPr>
        <w:t> </w:t>
      </w:r>
      <w:r>
        <w:rPr/>
        <w:t>местности.</w:t>
      </w:r>
      <w:r>
        <w:rPr>
          <w:spacing w:val="4"/>
        </w:rPr>
        <w:t> </w:t>
      </w:r>
      <w:r>
        <w:rPr/>
        <w:t>Транспорт.</w:t>
      </w:r>
    </w:p>
    <w:p>
      <w:pPr>
        <w:pStyle w:val="BodyText"/>
        <w:spacing w:line="350" w:lineRule="auto" w:before="145"/>
        <w:ind w:right="499"/>
      </w:pPr>
      <w:r>
        <w:rPr/>
        <w:t>Средства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(телевидение,</w:t>
      </w:r>
      <w:r>
        <w:rPr>
          <w:spacing w:val="1"/>
        </w:rPr>
        <w:t> </w:t>
      </w:r>
      <w:r>
        <w:rPr/>
        <w:t>радио,</w:t>
      </w:r>
      <w:r>
        <w:rPr>
          <w:spacing w:val="1"/>
        </w:rPr>
        <w:t> </w:t>
      </w:r>
      <w:r>
        <w:rPr/>
        <w:t>пресса,</w:t>
      </w:r>
      <w:r>
        <w:rPr>
          <w:spacing w:val="1"/>
        </w:rPr>
        <w:t> </w:t>
      </w:r>
      <w:r>
        <w:rPr/>
        <w:t>Интернет).</w:t>
      </w:r>
      <w:r>
        <w:rPr>
          <w:spacing w:val="1"/>
        </w:rPr>
        <w:t> </w:t>
      </w:r>
      <w:r>
        <w:rPr/>
        <w:t>Родная страна и страна (страны) изучаемого языка. Их географическое положение,</w:t>
      </w:r>
      <w:r>
        <w:rPr>
          <w:spacing w:val="1"/>
        </w:rPr>
        <w:t> </w:t>
      </w:r>
      <w:r>
        <w:rPr/>
        <w:t>столицы,</w:t>
      </w:r>
      <w:r>
        <w:rPr>
          <w:spacing w:val="1"/>
        </w:rPr>
        <w:t> </w:t>
      </w:r>
      <w:r>
        <w:rPr/>
        <w:t>население,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языки,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2"/>
        </w:rPr>
        <w:t> </w:t>
      </w:r>
      <w:r>
        <w:rPr/>
        <w:t>традиции,</w:t>
      </w:r>
      <w:r>
        <w:rPr>
          <w:spacing w:val="2"/>
        </w:rPr>
        <w:t> </w:t>
      </w:r>
      <w:r>
        <w:rPr/>
        <w:t>обычаи).</w:t>
      </w:r>
    </w:p>
    <w:p>
      <w:pPr>
        <w:pStyle w:val="BodyText"/>
        <w:spacing w:line="350" w:lineRule="auto"/>
        <w:ind w:right="505"/>
      </w:pPr>
      <w:r>
        <w:rPr/>
        <w:t>Выдающиеся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</w:t>
      </w:r>
      <w:r>
        <w:rPr>
          <w:spacing w:val="1"/>
        </w:rPr>
        <w:t> </w:t>
      </w:r>
      <w:r>
        <w:rPr/>
        <w:t>учёные,</w:t>
      </w:r>
      <w:r>
        <w:rPr>
          <w:spacing w:val="2"/>
        </w:rPr>
        <w:t> </w:t>
      </w:r>
      <w:r>
        <w:rPr/>
        <w:t>писатели,</w:t>
      </w:r>
      <w:r>
        <w:rPr>
          <w:spacing w:val="3"/>
        </w:rPr>
        <w:t> </w:t>
      </w:r>
      <w:r>
        <w:rPr/>
        <w:t>поэты,</w:t>
      </w:r>
      <w:r>
        <w:rPr>
          <w:spacing w:val="2"/>
        </w:rPr>
        <w:t> </w:t>
      </w:r>
      <w:r>
        <w:rPr/>
        <w:t>художники,</w:t>
      </w:r>
      <w:r>
        <w:rPr>
          <w:spacing w:val="2"/>
        </w:rPr>
        <w:t> </w:t>
      </w:r>
      <w:r>
        <w:rPr/>
        <w:t>музыканты,</w:t>
      </w:r>
      <w:r>
        <w:rPr>
          <w:spacing w:val="2"/>
        </w:rPr>
        <w:t> </w:t>
      </w:r>
      <w:r>
        <w:rPr/>
        <w:t>спортсмены.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0" w:after="0"/>
        <w:ind w:left="2402" w:right="0" w:hanging="1053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BodyText"/>
        <w:spacing w:line="350" w:lineRule="auto" w:before="147"/>
        <w:ind w:right="495"/>
      </w:pPr>
      <w:r>
        <w:rPr/>
        <w:t>21.6.1.1.1. Развитие коммуникативных умений диалогической речи, а именно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</w:t>
      </w:r>
      <w:r>
        <w:rPr>
          <w:spacing w:val="1"/>
        </w:rPr>
        <w:t> </w:t>
      </w:r>
      <w:r>
        <w:rPr/>
        <w:t>побуждение к действию, диалог-расспрос, комбинированный диалог, включающий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диалогов):</w:t>
      </w:r>
    </w:p>
    <w:p>
      <w:pPr>
        <w:pStyle w:val="BodyText"/>
        <w:tabs>
          <w:tab w:pos="2035" w:val="left" w:leader="none"/>
          <w:tab w:pos="2420" w:val="left" w:leader="none"/>
          <w:tab w:pos="3316" w:val="left" w:leader="none"/>
          <w:tab w:pos="3772" w:val="left" w:leader="none"/>
          <w:tab w:pos="3993" w:val="left" w:leader="none"/>
          <w:tab w:pos="5321" w:val="left" w:leader="none"/>
          <w:tab w:pos="5499" w:val="left" w:leader="none"/>
          <w:tab w:pos="5631" w:val="left" w:leader="none"/>
          <w:tab w:pos="6913" w:val="left" w:leader="none"/>
          <w:tab w:pos="7032" w:val="left" w:leader="none"/>
          <w:tab w:pos="7367" w:val="left" w:leader="none"/>
          <w:tab w:pos="7478" w:val="left" w:leader="none"/>
          <w:tab w:pos="7779" w:val="left" w:leader="none"/>
          <w:tab w:pos="8855" w:val="left" w:leader="none"/>
          <w:tab w:pos="8979" w:val="left" w:leader="none"/>
          <w:tab w:pos="9263" w:val="left" w:leader="none"/>
          <w:tab w:pos="9549" w:val="left" w:leader="none"/>
        </w:tabs>
        <w:spacing w:line="350" w:lineRule="auto"/>
        <w:ind w:right="507"/>
        <w:jc w:val="right"/>
      </w:pPr>
      <w:r>
        <w:rPr/>
        <w:t>диалог</w:t>
        <w:tab/>
        <w:t>этикетного</w:t>
        <w:tab/>
        <w:tab/>
        <w:t>характера:</w:t>
        <w:tab/>
        <w:tab/>
        <w:t>начинать,</w:t>
        <w:tab/>
        <w:t>поддерживать</w:t>
        <w:tab/>
        <w:t>и</w:t>
        <w:tab/>
      </w:r>
      <w:r>
        <w:rPr>
          <w:spacing w:val="-1"/>
        </w:rPr>
        <w:t>заканчивать</w:t>
      </w:r>
      <w:r>
        <w:rPr>
          <w:spacing w:val="-67"/>
        </w:rPr>
        <w:t> </w:t>
      </w:r>
      <w:r>
        <w:rPr/>
        <w:t>разговор,</w:t>
        <w:tab/>
        <w:t>вежливо</w:t>
        <w:tab/>
        <w:t>переспрашивать,</w:t>
        <w:tab/>
        <w:tab/>
        <w:t>поздравлять</w:t>
        <w:tab/>
        <w:t>с</w:t>
        <w:tab/>
      </w:r>
      <w:r>
        <w:rPr>
          <w:spacing w:val="-1"/>
        </w:rPr>
        <w:t>праздником,</w:t>
        <w:tab/>
      </w:r>
      <w:r>
        <w:rPr/>
        <w:t>выражать</w:t>
      </w:r>
      <w:r>
        <w:rPr>
          <w:spacing w:val="1"/>
        </w:rPr>
        <w:t> </w:t>
      </w:r>
      <w:r>
        <w:rPr/>
        <w:t>пожелания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вежливо</w:t>
      </w:r>
      <w:r>
        <w:rPr>
          <w:spacing w:val="30"/>
        </w:rPr>
        <w:t> </w:t>
      </w:r>
      <w:r>
        <w:rPr/>
        <w:t>реагировать</w:t>
      </w:r>
      <w:r>
        <w:rPr>
          <w:spacing w:val="28"/>
        </w:rPr>
        <w:t> </w:t>
      </w:r>
      <w:r>
        <w:rPr/>
        <w:t>на</w:t>
      </w:r>
      <w:r>
        <w:rPr>
          <w:spacing w:val="35"/>
        </w:rPr>
        <w:t> </w:t>
      </w:r>
      <w:r>
        <w:rPr/>
        <w:t>поздравление,</w:t>
      </w:r>
      <w:r>
        <w:rPr>
          <w:spacing w:val="32"/>
        </w:rPr>
        <w:t> </w:t>
      </w:r>
      <w:r>
        <w:rPr/>
        <w:t>выражать</w:t>
      </w:r>
      <w:r>
        <w:rPr>
          <w:spacing w:val="28"/>
        </w:rPr>
        <w:t> </w:t>
      </w:r>
      <w:r>
        <w:rPr/>
        <w:t>благодарность,</w:t>
      </w:r>
      <w:r>
        <w:rPr>
          <w:spacing w:val="-67"/>
        </w:rPr>
        <w:t> </w:t>
      </w:r>
      <w:r>
        <w:rPr/>
        <w:t>вежливо соглашаться на предложение и отказываться от предложения собеседника;</w:t>
      </w:r>
      <w:r>
        <w:rPr>
          <w:spacing w:val="-67"/>
        </w:rPr>
        <w:t> </w:t>
      </w:r>
      <w:r>
        <w:rPr/>
        <w:t>диалог-побуждение</w:t>
        <w:tab/>
        <w:t>к</w:t>
        <w:tab/>
        <w:t>действию:</w:t>
        <w:tab/>
        <w:t>обращаться</w:t>
        <w:tab/>
        <w:tab/>
        <w:t>с</w:t>
        <w:tab/>
        <w:tab/>
        <w:t>просьбой,</w:t>
        <w:tab/>
        <w:tab/>
        <w:t>вежливо</w:t>
      </w:r>
      <w:r>
        <w:rPr>
          <w:spacing w:val="1"/>
        </w:rPr>
        <w:t> </w:t>
      </w:r>
      <w:r>
        <w:rPr/>
        <w:t>соглашаться</w:t>
      </w:r>
      <w:r>
        <w:rPr>
          <w:spacing w:val="35"/>
        </w:rPr>
        <w:t> </w:t>
      </w:r>
      <w:r>
        <w:rPr/>
        <w:t>(не</w:t>
      </w:r>
      <w:r>
        <w:rPr>
          <w:spacing w:val="34"/>
        </w:rPr>
        <w:t> </w:t>
      </w:r>
      <w:r>
        <w:rPr/>
        <w:t>соглашаться)</w:t>
      </w:r>
      <w:r>
        <w:rPr>
          <w:spacing w:val="37"/>
        </w:rPr>
        <w:t> </w:t>
      </w:r>
      <w:r>
        <w:rPr/>
        <w:t>выполнить</w:t>
      </w:r>
      <w:r>
        <w:rPr>
          <w:spacing w:val="36"/>
        </w:rPr>
        <w:t> </w:t>
      </w:r>
      <w:r>
        <w:rPr/>
        <w:t>просьбу,</w:t>
      </w:r>
      <w:r>
        <w:rPr>
          <w:spacing w:val="36"/>
        </w:rPr>
        <w:t> </w:t>
      </w:r>
      <w:r>
        <w:rPr/>
        <w:t>приглашать</w:t>
      </w:r>
      <w:r>
        <w:rPr>
          <w:spacing w:val="31"/>
        </w:rPr>
        <w:t> </w:t>
      </w:r>
      <w:r>
        <w:rPr/>
        <w:t>собеседника</w:t>
      </w:r>
      <w:r>
        <w:rPr>
          <w:spacing w:val="39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совместной</w:t>
      </w:r>
      <w:r>
        <w:rPr>
          <w:spacing w:val="25"/>
        </w:rPr>
        <w:t> </w:t>
      </w:r>
      <w:r>
        <w:rPr/>
        <w:t>деятельности,</w:t>
      </w:r>
      <w:r>
        <w:rPr>
          <w:spacing w:val="28"/>
        </w:rPr>
        <w:t> </w:t>
      </w:r>
      <w:r>
        <w:rPr/>
        <w:t>вежливо</w:t>
      </w:r>
      <w:r>
        <w:rPr>
          <w:spacing w:val="26"/>
        </w:rPr>
        <w:t> </w:t>
      </w:r>
      <w:r>
        <w:rPr/>
        <w:t>соглашаться</w:t>
      </w:r>
      <w:r>
        <w:rPr>
          <w:spacing w:val="28"/>
        </w:rPr>
        <w:t> </w:t>
      </w:r>
      <w:r>
        <w:rPr/>
        <w:t>(не</w:t>
      </w:r>
      <w:r>
        <w:rPr>
          <w:spacing w:val="27"/>
        </w:rPr>
        <w:t> </w:t>
      </w:r>
      <w:r>
        <w:rPr/>
        <w:t>соглашаться)</w:t>
      </w:r>
      <w:r>
        <w:rPr>
          <w:spacing w:val="25"/>
        </w:rPr>
        <w:t> </w:t>
      </w:r>
      <w:r>
        <w:rPr/>
        <w:t>на</w:t>
      </w:r>
      <w:r>
        <w:rPr>
          <w:spacing w:val="27"/>
        </w:rPr>
        <w:t> </w:t>
      </w:r>
      <w:r>
        <w:rPr/>
        <w:t>предложение</w:t>
      </w:r>
    </w:p>
    <w:p>
      <w:pPr>
        <w:pStyle w:val="BodyText"/>
        <w:spacing w:line="320" w:lineRule="exact"/>
        <w:ind w:firstLine="0"/>
        <w:jc w:val="left"/>
      </w:pPr>
      <w:r>
        <w:rPr/>
        <w:t>собеседника,</w:t>
      </w:r>
      <w:r>
        <w:rPr>
          <w:spacing w:val="-4"/>
        </w:rPr>
        <w:t> </w:t>
      </w:r>
      <w:r>
        <w:rPr/>
        <w:t>объясняя</w:t>
      </w:r>
      <w:r>
        <w:rPr>
          <w:spacing w:val="-4"/>
        </w:rPr>
        <w:t> </w:t>
      </w:r>
      <w:r>
        <w:rPr/>
        <w:t>причину</w:t>
      </w:r>
      <w:r>
        <w:rPr>
          <w:spacing w:val="-9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решения;</w:t>
      </w:r>
    </w:p>
    <w:p>
      <w:pPr>
        <w:pStyle w:val="BodyText"/>
        <w:spacing w:line="348" w:lineRule="auto" w:before="145"/>
        <w:ind w:right="504"/>
      </w:pPr>
      <w:r>
        <w:rPr/>
        <w:t>диалог-расспрос: сообщать фактическую информацию, отвечая на вопросы</w:t>
      </w:r>
      <w:r>
        <w:rPr>
          <w:spacing w:val="1"/>
        </w:rPr>
        <w:t> </w:t>
      </w:r>
      <w:r>
        <w:rPr/>
        <w:t>разных</w:t>
      </w:r>
      <w:r>
        <w:rPr>
          <w:spacing w:val="8"/>
        </w:rPr>
        <w:t> </w:t>
      </w:r>
      <w:r>
        <w:rPr/>
        <w:t>видов,</w:t>
      </w:r>
      <w:r>
        <w:rPr>
          <w:spacing w:val="15"/>
        </w:rPr>
        <w:t> </w:t>
      </w:r>
      <w:r>
        <w:rPr/>
        <w:t>выражать</w:t>
      </w:r>
      <w:r>
        <w:rPr>
          <w:spacing w:val="10"/>
        </w:rPr>
        <w:t> </w:t>
      </w:r>
      <w:r>
        <w:rPr/>
        <w:t>своё</w:t>
      </w:r>
      <w:r>
        <w:rPr>
          <w:spacing w:val="13"/>
        </w:rPr>
        <w:t> </w:t>
      </w:r>
      <w:r>
        <w:rPr/>
        <w:t>отношение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обсуждаемым</w:t>
      </w:r>
      <w:r>
        <w:rPr>
          <w:spacing w:val="14"/>
        </w:rPr>
        <w:t> </w:t>
      </w:r>
      <w:r>
        <w:rPr/>
        <w:t>фактам</w:t>
      </w:r>
      <w:r>
        <w:rPr>
          <w:spacing w:val="14"/>
        </w:rPr>
        <w:t> </w:t>
      </w:r>
      <w:r>
        <w:rPr/>
        <w:t>и</w:t>
      </w:r>
      <w:r>
        <w:rPr>
          <w:spacing w:val="8"/>
        </w:rPr>
        <w:t> </w:t>
      </w:r>
      <w:r>
        <w:rPr/>
        <w:t>событиям,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запрашивать интересующую информацию, переходить с позиции спрашивающего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позицию отвечающего</w:t>
      </w:r>
      <w:r>
        <w:rPr>
          <w:spacing w:val="1"/>
        </w:rPr>
        <w:t> </w:t>
      </w:r>
      <w:r>
        <w:rPr/>
        <w:t>и наоборот.</w:t>
      </w:r>
    </w:p>
    <w:p>
      <w:pPr>
        <w:pStyle w:val="BodyText"/>
        <w:spacing w:line="360" w:lineRule="auto" w:before="1"/>
        <w:ind w:right="493"/>
      </w:pPr>
      <w:r>
        <w:rPr/>
        <w:t>Данные умения диалогической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 с соблюдением нормы речевого этикета, принятых в стране (странах)</w:t>
      </w:r>
      <w:r>
        <w:rPr>
          <w:spacing w:val="1"/>
        </w:rPr>
        <w:t> </w:t>
      </w:r>
      <w:r>
        <w:rPr/>
        <w:t>изучаемого языка.</w:t>
      </w:r>
    </w:p>
    <w:p>
      <w:pPr>
        <w:pStyle w:val="BodyText"/>
        <w:spacing w:line="350" w:lineRule="auto"/>
        <w:ind w:left="1350" w:right="1552" w:firstLine="0"/>
      </w:pPr>
      <w:r>
        <w:rPr/>
        <w:t>Объём диалога – до 7 реплик со стороны каждого собеседника.</w:t>
      </w:r>
      <w:r>
        <w:rPr>
          <w:spacing w:val="1"/>
        </w:rPr>
        <w:t> </w:t>
      </w:r>
      <w:r>
        <w:rPr/>
        <w:t>21.6.1.1.2.</w:t>
      </w:r>
      <w:r>
        <w:rPr>
          <w:spacing w:val="-7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9"/>
        </w:rPr>
        <w:t> </w:t>
      </w:r>
      <w:r>
        <w:rPr/>
        <w:t>умений</w:t>
      </w:r>
      <w:r>
        <w:rPr>
          <w:spacing w:val="-6"/>
        </w:rPr>
        <w:t> </w:t>
      </w:r>
      <w:r>
        <w:rPr/>
        <w:t>монологической</w:t>
      </w:r>
      <w:r>
        <w:rPr>
          <w:spacing w:val="-5"/>
        </w:rPr>
        <w:t> </w:t>
      </w:r>
      <w:r>
        <w:rPr/>
        <w:t>речи:</w:t>
      </w:r>
    </w:p>
    <w:p>
      <w:pPr>
        <w:pStyle w:val="BodyText"/>
        <w:spacing w:line="350" w:lineRule="auto" w:before="1"/>
        <w:ind w:right="506"/>
      </w:pPr>
      <w:r>
        <w:rPr/>
        <w:t>создание устных связных монологических высказываний с 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3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речи:</w:t>
      </w:r>
    </w:p>
    <w:p>
      <w:pPr>
        <w:pStyle w:val="BodyText"/>
        <w:spacing w:line="350" w:lineRule="auto"/>
        <w:ind w:right="500"/>
      </w:pPr>
      <w:r>
        <w:rPr/>
        <w:t>описание (предмета, местности, внешности и одежды человека), в том числе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ind w:left="1350" w:firstLine="0"/>
      </w:pPr>
      <w:r>
        <w:rPr/>
        <w:t>повествование</w:t>
      </w:r>
      <w:r>
        <w:rPr>
          <w:spacing w:val="-10"/>
        </w:rPr>
        <w:t> </w:t>
      </w:r>
      <w:r>
        <w:rPr/>
        <w:t>(сообщение);</w:t>
      </w:r>
    </w:p>
    <w:p>
      <w:pPr>
        <w:pStyle w:val="BodyText"/>
        <w:spacing w:line="348" w:lineRule="auto" w:before="146"/>
        <w:ind w:right="496"/>
      </w:pPr>
      <w:r>
        <w:rPr/>
        <w:t>выражение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услышанному</w:t>
      </w:r>
      <w:r>
        <w:rPr>
          <w:spacing w:val="-4"/>
        </w:rPr>
        <w:t> </w:t>
      </w:r>
      <w:r>
        <w:rPr/>
        <w:t>(прочитанному);</w:t>
      </w:r>
    </w:p>
    <w:p>
      <w:pPr>
        <w:pStyle w:val="BodyText"/>
        <w:spacing w:line="350" w:lineRule="auto" w:before="3"/>
        <w:ind w:right="509"/>
      </w:pPr>
      <w:r>
        <w:rPr/>
        <w:t>изложение (пересказ) основного содержания, прочитанного (прослушанного)</w:t>
      </w:r>
      <w:r>
        <w:rPr>
          <w:spacing w:val="-67"/>
        </w:rPr>
        <w:t> </w:t>
      </w:r>
      <w:r>
        <w:rPr/>
        <w:t>текста;</w:t>
      </w:r>
    </w:p>
    <w:p>
      <w:pPr>
        <w:pStyle w:val="BodyText"/>
        <w:spacing w:before="1"/>
        <w:ind w:left="1350" w:firstLine="0"/>
      </w:pPr>
      <w:r>
        <w:rPr/>
        <w:t>составление</w:t>
      </w:r>
      <w:r>
        <w:rPr>
          <w:spacing w:val="-6"/>
        </w:rPr>
        <w:t> </w:t>
      </w:r>
      <w:r>
        <w:rPr/>
        <w:t>рассказа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картинкам;</w:t>
      </w:r>
    </w:p>
    <w:p>
      <w:pPr>
        <w:pStyle w:val="BodyText"/>
        <w:spacing w:before="148"/>
        <w:ind w:left="1350" w:firstLine="0"/>
      </w:pPr>
      <w:r>
        <w:rPr/>
        <w:t>изложение</w:t>
      </w:r>
      <w:r>
        <w:rPr>
          <w:spacing w:val="-6"/>
        </w:rPr>
        <w:t> </w:t>
      </w:r>
      <w:r>
        <w:rPr/>
        <w:t>результатов</w:t>
      </w:r>
      <w:r>
        <w:rPr>
          <w:spacing w:val="-7"/>
        </w:rPr>
        <w:t> </w:t>
      </w:r>
      <w:r>
        <w:rPr/>
        <w:t>выполненной</w:t>
      </w:r>
      <w:r>
        <w:rPr>
          <w:spacing w:val="-7"/>
        </w:rPr>
        <w:t> </w:t>
      </w:r>
      <w:r>
        <w:rPr/>
        <w:t>проектной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line="360" w:lineRule="auto" w:before="149"/>
        <w:ind w:right="493"/>
      </w:pPr>
      <w:r>
        <w:rPr/>
        <w:t>Данные умения монологической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фотографий,</w:t>
      </w:r>
      <w:r>
        <w:rPr>
          <w:spacing w:val="3"/>
        </w:rPr>
        <w:t> </w:t>
      </w:r>
      <w:r>
        <w:rPr/>
        <w:t>таблиц.</w:t>
      </w:r>
    </w:p>
    <w:p>
      <w:pPr>
        <w:pStyle w:val="BodyText"/>
        <w:spacing w:line="320" w:lineRule="exact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5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9–10</w:t>
      </w:r>
      <w:r>
        <w:rPr>
          <w:spacing w:val="-5"/>
        </w:rPr>
        <w:t> </w:t>
      </w:r>
      <w:r>
        <w:rPr/>
        <w:t>фраз.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BodyText"/>
        <w:spacing w:line="350" w:lineRule="auto" w:before="149"/>
        <w:ind w:right="497"/>
      </w:pP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одноклассников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/>
        <w:t>вербальная</w:t>
      </w:r>
      <w:r>
        <w:rPr>
          <w:spacing w:val="58"/>
        </w:rPr>
        <w:t> </w:t>
      </w:r>
      <w:r>
        <w:rPr/>
        <w:t>(невербальная)</w:t>
      </w:r>
      <w:r>
        <w:rPr>
          <w:spacing w:val="55"/>
        </w:rPr>
        <w:t> </w:t>
      </w:r>
      <w:r>
        <w:rPr/>
        <w:t>реакция</w:t>
      </w:r>
      <w:r>
        <w:rPr>
          <w:spacing w:val="58"/>
        </w:rPr>
        <w:t> </w:t>
      </w:r>
      <w:r>
        <w:rPr/>
        <w:t>на</w:t>
      </w:r>
      <w:r>
        <w:rPr>
          <w:spacing w:val="63"/>
        </w:rPr>
        <w:t> </w:t>
      </w:r>
      <w:r>
        <w:rPr/>
        <w:t>услышанное,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использование</w:t>
      </w:r>
      <w:r>
        <w:rPr>
          <w:spacing w:val="1"/>
        </w:rPr>
        <w:t> </w:t>
      </w:r>
      <w:r>
        <w:rPr/>
        <w:t>переспрос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просьбу</w:t>
      </w:r>
      <w:r>
        <w:rPr>
          <w:spacing w:val="1"/>
        </w:rPr>
        <w:t> </w:t>
      </w:r>
      <w:r>
        <w:rPr/>
        <w:t>повторить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уточнения</w:t>
      </w:r>
      <w:r>
        <w:rPr>
          <w:spacing w:val="71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деталей.</w:t>
      </w:r>
    </w:p>
    <w:p>
      <w:pPr>
        <w:pStyle w:val="BodyText"/>
        <w:spacing w:line="350" w:lineRule="auto" w:before="1"/>
        <w:ind w:right="497"/>
      </w:pPr>
      <w:r>
        <w:rPr/>
        <w:t>При</w:t>
      </w:r>
      <w:r>
        <w:rPr>
          <w:spacing w:val="1"/>
        </w:rPr>
        <w:t> </w:t>
      </w:r>
      <w:r>
        <w:rPr/>
        <w:t>опосредованном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восприятия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360" w:lineRule="auto"/>
        <w:ind w:right="494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(идею)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(события)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отделять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информацию</w:t>
      </w:r>
      <w:r>
        <w:rPr>
          <w:spacing w:val="71"/>
        </w:rPr>
        <w:t> </w:t>
      </w:r>
      <w:r>
        <w:rPr/>
        <w:t>от</w:t>
      </w:r>
      <w:r>
        <w:rPr>
          <w:spacing w:val="-67"/>
        </w:rPr>
        <w:t> </w:t>
      </w:r>
      <w:r>
        <w:rPr/>
        <w:t>второстепенной,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аудирования,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содержания.</w:t>
      </w:r>
    </w:p>
    <w:p>
      <w:pPr>
        <w:pStyle w:val="BodyText"/>
        <w:spacing w:line="350" w:lineRule="auto"/>
        <w:ind w:right="490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нужную</w:t>
      </w:r>
      <w:r>
        <w:rPr>
          <w:spacing w:val="1"/>
        </w:rPr>
        <w:t> </w:t>
      </w:r>
      <w:r>
        <w:rPr/>
        <w:t>(интересующую,</w:t>
      </w:r>
      <w:r>
        <w:rPr>
          <w:spacing w:val="1"/>
        </w:rPr>
        <w:t> </w:t>
      </w:r>
      <w:r>
        <w:rPr/>
        <w:t>запрашиваемую) информацию, представленную в эксплицитной (явной) форме, 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</w:t>
      </w:r>
      <w:r>
        <w:rPr>
          <w:spacing w:val="-3"/>
        </w:rPr>
        <w:t> </w:t>
      </w:r>
      <w:r>
        <w:rPr/>
        <w:t>тексте.</w:t>
      </w:r>
    </w:p>
    <w:p>
      <w:pPr>
        <w:pStyle w:val="BodyText"/>
        <w:spacing w:line="350" w:lineRule="auto"/>
        <w:ind w:right="49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line="319" w:lineRule="exact"/>
        <w:ind w:left="135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минут.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6" w:after="0"/>
        <w:ind w:left="2407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> </w:t>
      </w:r>
      <w:r>
        <w:rPr>
          <w:sz w:val="28"/>
        </w:rPr>
        <w:t>чтение.</w:t>
      </w:r>
    </w:p>
    <w:p>
      <w:pPr>
        <w:pStyle w:val="BodyText"/>
        <w:spacing w:line="350" w:lineRule="auto" w:before="148"/>
        <w:ind w:right="488"/>
      </w:pPr>
      <w:r>
        <w:rPr/>
        <w:t>Развитие умения читать про себя и понимать несложные аутентичные тексты</w:t>
      </w:r>
      <w:r>
        <w:rPr>
          <w:spacing w:val="1"/>
        </w:rPr>
        <w:t> </w:t>
      </w:r>
      <w:r>
        <w:rPr/>
        <w:t>разных жанров и стилей, содержащие отдельные неизученные языковые явления, 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содержания.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/>
      </w:pPr>
      <w:r>
        <w:rPr/>
        <w:t>Чтение с пониманием основного содержания текста предполагает умения:</w:t>
      </w:r>
      <w:r>
        <w:rPr>
          <w:spacing w:val="1"/>
        </w:rPr>
        <w:t> </w:t>
      </w:r>
      <w:r>
        <w:rPr/>
        <w:t>определять тему (основную мысль), выделять главные факты (события) (опуская</w:t>
      </w:r>
      <w:r>
        <w:rPr>
          <w:spacing w:val="1"/>
        </w:rPr>
        <w:t> </w:t>
      </w:r>
      <w:r>
        <w:rPr/>
        <w:t>второстепенные), прогнозировать содержание текста по заголовку (началу текста),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логическую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3"/>
        </w:rPr>
        <w:t> </w:t>
      </w:r>
      <w:r>
        <w:rPr/>
        <w:t>понимать</w:t>
      </w:r>
      <w:r>
        <w:rPr>
          <w:spacing w:val="-2"/>
        </w:rPr>
        <w:t> </w:t>
      </w:r>
      <w:r>
        <w:rPr/>
        <w:t>интернациональные</w:t>
      </w:r>
      <w:r>
        <w:rPr>
          <w:spacing w:val="2"/>
        </w:rPr>
        <w:t> </w:t>
      </w:r>
      <w:r>
        <w:rPr/>
        <w:t>слова.</w:t>
      </w:r>
    </w:p>
    <w:p>
      <w:pPr>
        <w:pStyle w:val="BodyText"/>
        <w:spacing w:line="350" w:lineRule="auto"/>
        <w:ind w:right="496"/>
      </w:pPr>
      <w:r>
        <w:rPr/>
        <w:t>Чтение с пониманием нужной (интересующей, запрашиваемой) информации</w:t>
      </w:r>
      <w:r>
        <w:rPr>
          <w:spacing w:val="1"/>
        </w:rPr>
        <w:t> </w:t>
      </w:r>
      <w:r>
        <w:rPr/>
        <w:t>предполагает умение находить прочитанном тексте и понимать запрашиваемую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найденную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коммуникативной задачи.</w:t>
      </w:r>
    </w:p>
    <w:p>
      <w:pPr>
        <w:pStyle w:val="BodyText"/>
        <w:spacing w:line="350" w:lineRule="auto"/>
        <w:ind w:right="511"/>
      </w:pPr>
      <w:r>
        <w:rPr/>
        <w:t>Чтение</w:t>
      </w:r>
      <w:r>
        <w:rPr>
          <w:spacing w:val="1"/>
        </w:rPr>
        <w:t> </w:t>
      </w:r>
      <w:r>
        <w:rPr/>
        <w:t>несплошных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(таблиц,</w:t>
      </w:r>
      <w:r>
        <w:rPr>
          <w:spacing w:val="1"/>
        </w:rPr>
        <w:t> </w:t>
      </w:r>
      <w:r>
        <w:rPr/>
        <w:t>диаграмм,</w:t>
      </w:r>
      <w:r>
        <w:rPr>
          <w:spacing w:val="1"/>
        </w:rPr>
        <w:t> </w:t>
      </w:r>
      <w:r>
        <w:rPr/>
        <w:t>схем)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 в них</w:t>
      </w:r>
      <w:r>
        <w:rPr>
          <w:spacing w:val="-3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493"/>
      </w:pPr>
      <w:r>
        <w:rPr/>
        <w:t>Чтение с полным пониманием содержания несложных аутентичных текстов,</w:t>
      </w:r>
      <w:r>
        <w:rPr>
          <w:spacing w:val="1"/>
        </w:rPr>
        <w:t> </w:t>
      </w:r>
      <w:r>
        <w:rPr/>
        <w:t>содержащих отдельные неизученные языковые явления. В ходе чтения с полным</w:t>
      </w:r>
      <w:r>
        <w:rPr>
          <w:spacing w:val="1"/>
        </w:rPr>
        <w:t> </w:t>
      </w:r>
      <w:r>
        <w:rPr/>
        <w:t>пониманием формируются и развиваются умения полно и точно понимать текст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(смыслового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выборочного</w:t>
      </w:r>
      <w:r>
        <w:rPr>
          <w:spacing w:val="1"/>
        </w:rPr>
        <w:t> </w:t>
      </w:r>
      <w:r>
        <w:rPr/>
        <w:t>перевода),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следственную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изложенных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событий,</w:t>
      </w:r>
      <w:r>
        <w:rPr>
          <w:spacing w:val="-67"/>
        </w:rPr>
        <w:t> </w:t>
      </w:r>
      <w:r>
        <w:rPr/>
        <w:t>восстанавливать</w:t>
      </w:r>
      <w:r>
        <w:rPr>
          <w:spacing w:val="-2"/>
        </w:rPr>
        <w:t> </w:t>
      </w:r>
      <w:r>
        <w:rPr/>
        <w:t>текст из</w:t>
      </w:r>
      <w:r>
        <w:rPr>
          <w:spacing w:val="1"/>
        </w:rPr>
        <w:t> </w:t>
      </w:r>
      <w:r>
        <w:rPr/>
        <w:t>разрозненных</w:t>
      </w:r>
      <w:r>
        <w:rPr>
          <w:spacing w:val="-3"/>
        </w:rPr>
        <w:t> </w:t>
      </w:r>
      <w:r>
        <w:rPr/>
        <w:t>абзацев.</w:t>
      </w:r>
    </w:p>
    <w:p>
      <w:pPr>
        <w:pStyle w:val="BodyText"/>
        <w:spacing w:line="350" w:lineRule="auto"/>
        <w:ind w:right="497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художественного произведения, отрывок из статьи научно-популярного характера,</w:t>
      </w:r>
      <w:r>
        <w:rPr>
          <w:spacing w:val="1"/>
        </w:rPr>
        <w:t> </w:t>
      </w:r>
      <w:r>
        <w:rPr/>
        <w:t>сообщение информационного характера, объявление, кулинарный рецепт, меню,</w:t>
      </w:r>
      <w:r>
        <w:rPr>
          <w:spacing w:val="1"/>
        </w:rPr>
        <w:t> </w:t>
      </w:r>
      <w:r>
        <w:rPr/>
        <w:t>электронное 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5"/>
        </w:rPr>
        <w:t> </w:t>
      </w:r>
      <w:r>
        <w:rPr/>
        <w:t>характера,</w:t>
      </w:r>
      <w:r>
        <w:rPr>
          <w:spacing w:val="3"/>
        </w:rPr>
        <w:t> </w:t>
      </w:r>
      <w:r>
        <w:rPr/>
        <w:t>стихотворение.</w:t>
      </w:r>
    </w:p>
    <w:p>
      <w:pPr>
        <w:pStyle w:val="BodyText"/>
        <w:spacing w:line="319" w:lineRule="exac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2"/>
        </w:rPr>
        <w:t> </w:t>
      </w:r>
      <w:r>
        <w:rPr/>
        <w:t>(текстов)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350–500</w:t>
      </w:r>
      <w:r>
        <w:rPr>
          <w:spacing w:val="-4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3" w:after="0"/>
        <w:ind w:left="1350" w:right="5616" w:firstLine="0"/>
        <w:jc w:val="left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> </w:t>
      </w:r>
      <w:r>
        <w:rPr>
          <w:sz w:val="28"/>
        </w:rPr>
        <w:t>речь.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умений</w:t>
      </w:r>
      <w:r>
        <w:rPr>
          <w:spacing w:val="-7"/>
          <w:sz w:val="28"/>
        </w:rPr>
        <w:t> </w:t>
      </w:r>
      <w:r>
        <w:rPr>
          <w:sz w:val="28"/>
        </w:rPr>
        <w:t>письменной</w:t>
      </w:r>
      <w:r>
        <w:rPr>
          <w:spacing w:val="-7"/>
          <w:sz w:val="28"/>
        </w:rPr>
        <w:t> </w:t>
      </w:r>
      <w:r>
        <w:rPr>
          <w:sz w:val="28"/>
        </w:rPr>
        <w:t>речи:</w:t>
      </w:r>
    </w:p>
    <w:p>
      <w:pPr>
        <w:pStyle w:val="BodyText"/>
        <w:spacing w:line="348" w:lineRule="auto" w:before="1"/>
        <w:ind w:left="1350" w:right="510" w:firstLine="0"/>
        <w:jc w:val="left"/>
      </w:pPr>
      <w:r>
        <w:rPr/>
        <w:t>составление</w:t>
      </w:r>
      <w:r>
        <w:rPr>
          <w:spacing w:val="6"/>
        </w:rPr>
        <w:t> </w:t>
      </w:r>
      <w:r>
        <w:rPr/>
        <w:t>плана</w:t>
      </w:r>
      <w:r>
        <w:rPr>
          <w:spacing w:val="6"/>
        </w:rPr>
        <w:t> </w:t>
      </w:r>
      <w:r>
        <w:rPr/>
        <w:t>(тезисов)</w:t>
      </w:r>
      <w:r>
        <w:rPr>
          <w:spacing w:val="4"/>
        </w:rPr>
        <w:t> </w:t>
      </w:r>
      <w:r>
        <w:rPr/>
        <w:t>устного</w:t>
      </w:r>
      <w:r>
        <w:rPr>
          <w:spacing w:val="5"/>
        </w:rPr>
        <w:t> </w:t>
      </w:r>
      <w:r>
        <w:rPr/>
        <w:t>или</w:t>
      </w:r>
      <w:r>
        <w:rPr>
          <w:spacing w:val="10"/>
        </w:rPr>
        <w:t> </w:t>
      </w:r>
      <w:r>
        <w:rPr/>
        <w:t>письменного</w:t>
      </w:r>
      <w:r>
        <w:rPr>
          <w:spacing w:val="6"/>
        </w:rPr>
        <w:t> </w:t>
      </w:r>
      <w:r>
        <w:rPr/>
        <w:t>сообщения;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анкет</w:t>
      </w:r>
      <w:r>
        <w:rPr>
          <w:spacing w:val="67"/>
        </w:rPr>
        <w:t> </w:t>
      </w:r>
      <w:r>
        <w:rPr/>
        <w:t>и  формуляров:</w:t>
      </w:r>
      <w:r>
        <w:rPr>
          <w:spacing w:val="64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  себе</w:t>
      </w:r>
      <w:r>
        <w:rPr>
          <w:spacing w:val="1"/>
        </w:rPr>
        <w:t> </w:t>
      </w:r>
      <w:r>
        <w:rPr/>
        <w:t>основных</w:t>
      </w:r>
      <w:r>
        <w:rPr>
          <w:spacing w:val="65"/>
        </w:rPr>
        <w:t> </w:t>
      </w:r>
      <w:r>
        <w:rPr/>
        <w:t>сведений</w:t>
      </w:r>
      <w:r>
        <w:rPr>
          <w:spacing w:val="16"/>
        </w:rPr>
        <w:t> </w:t>
      </w:r>
      <w:r>
        <w:rPr/>
        <w:t>в</w:t>
      </w:r>
    </w:p>
    <w:p>
      <w:pPr>
        <w:pStyle w:val="BodyText"/>
        <w:spacing w:before="2"/>
        <w:ind w:firstLine="0"/>
        <w:jc w:val="left"/>
      </w:pP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нормами,</w:t>
      </w:r>
      <w:r>
        <w:rPr>
          <w:spacing w:val="-2"/>
        </w:rPr>
        <w:t> </w:t>
      </w:r>
      <w:r>
        <w:rPr/>
        <w:t>принятыми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стране</w:t>
      </w:r>
      <w:r>
        <w:rPr>
          <w:spacing w:val="-3"/>
        </w:rPr>
        <w:t> </w:t>
      </w:r>
      <w:r>
        <w:rPr/>
        <w:t>(странах)</w:t>
      </w:r>
      <w:r>
        <w:rPr>
          <w:spacing w:val="-5"/>
        </w:rPr>
        <w:t> </w:t>
      </w:r>
      <w:r>
        <w:rPr/>
        <w:t>изучаемого</w:t>
      </w:r>
      <w:r>
        <w:rPr>
          <w:spacing w:val="-4"/>
        </w:rPr>
        <w:t> </w:t>
      </w:r>
      <w:r>
        <w:rPr/>
        <w:t>языка;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3"/>
      </w:pPr>
      <w:r>
        <w:rPr/>
        <w:t>написание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письма</w:t>
      </w:r>
      <w:r>
        <w:rPr>
          <w:spacing w:val="6"/>
        </w:rPr>
        <w:t> </w:t>
      </w:r>
      <w:r>
        <w:rPr/>
        <w:t>–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слов;</w:t>
      </w:r>
    </w:p>
    <w:p>
      <w:pPr>
        <w:pStyle w:val="BodyText"/>
        <w:spacing w:line="360" w:lineRule="auto"/>
        <w:ind w:right="494"/>
      </w:pPr>
      <w:r>
        <w:rPr/>
        <w:t>создание небольшого письменного высказывания с использованием образца,</w:t>
      </w:r>
      <w:r>
        <w:rPr>
          <w:spacing w:val="1"/>
        </w:rPr>
        <w:t> </w:t>
      </w:r>
      <w:r>
        <w:rPr/>
        <w:t>плана, таблицы и (или) прочитанного (прослушанного) текста. Объём письменного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слов.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1" w:after="0"/>
        <w:ind w:left="2407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9"/>
        <w:ind w:right="491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фонематических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коммуникации, произнесение слов с соблюдением правильного ударения и фраз с</w:t>
      </w:r>
      <w:r>
        <w:rPr>
          <w:spacing w:val="1"/>
        </w:rPr>
        <w:t> </w:t>
      </w:r>
      <w:r>
        <w:rPr/>
        <w:t>соблюдением их ритмико-интонационных особенностей, в том числе отсутствия</w:t>
      </w:r>
      <w:r>
        <w:rPr>
          <w:spacing w:val="1"/>
        </w:rPr>
        <w:t> </w:t>
      </w:r>
      <w:r>
        <w:rPr/>
        <w:t>фразового ударения на служебных словах, чтение новых слов согласно основным</w:t>
      </w:r>
      <w:r>
        <w:rPr>
          <w:spacing w:val="1"/>
        </w:rPr>
        <w:t> </w:t>
      </w:r>
      <w:r>
        <w:rPr/>
        <w:t>правилам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line="348" w:lineRule="auto"/>
        <w:ind w:right="510"/>
      </w:pPr>
      <w:r>
        <w:rPr/>
        <w:t>Чтение вслух небольших аутентичных текстов, построенных на изученном</w:t>
      </w:r>
      <w:r>
        <w:rPr>
          <w:spacing w:val="1"/>
        </w:rPr>
        <w:t> </w:t>
      </w:r>
      <w:r>
        <w:rPr/>
        <w:t>языковом материале, с соблюдением правил чтения и соответствующей интонации,</w:t>
      </w:r>
      <w:r>
        <w:rPr>
          <w:spacing w:val="-67"/>
        </w:rPr>
        <w:t> </w:t>
      </w:r>
      <w:r>
        <w:rPr/>
        <w:t>демонстрирующее</w:t>
      </w:r>
      <w:r>
        <w:rPr>
          <w:spacing w:val="1"/>
        </w:rPr>
        <w:t> </w:t>
      </w:r>
      <w:r>
        <w:rPr/>
        <w:t>понимание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50" w:lineRule="auto" w:before="3"/>
        <w:ind w:right="508"/>
      </w:pPr>
      <w:r>
        <w:rPr/>
        <w:t>Тексты для чтения вслух: сообщение информационного</w:t>
      </w:r>
      <w:r>
        <w:rPr>
          <w:spacing w:val="70"/>
        </w:rPr>
        <w:t> </w:t>
      </w:r>
      <w:r>
        <w:rPr/>
        <w:t>характера, отрывок</w:t>
      </w:r>
      <w:r>
        <w:rPr>
          <w:spacing w:val="1"/>
        </w:rPr>
        <w:t> </w:t>
      </w:r>
      <w:r>
        <w:rPr/>
        <w:t>из статьи научно-популярного характера,</w:t>
      </w:r>
      <w:r>
        <w:rPr>
          <w:spacing w:val="3"/>
        </w:rPr>
        <w:t> </w:t>
      </w:r>
      <w:r>
        <w:rPr/>
        <w:t>рассказ,</w:t>
      </w:r>
      <w:r>
        <w:rPr>
          <w:spacing w:val="-3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(беседа).</w:t>
      </w:r>
    </w:p>
    <w:p>
      <w:pPr>
        <w:pStyle w:val="BodyText"/>
        <w:spacing w:before="1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вслух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110</w:t>
      </w:r>
      <w:r>
        <w:rPr>
          <w:spacing w:val="-3"/>
        </w:rPr>
        <w:t> </w:t>
      </w:r>
      <w:r>
        <w:rPr/>
        <w:t>слов.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50" w:lineRule="auto" w:before="149" w:after="0"/>
        <w:ind w:left="1350" w:right="4463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> </w:t>
      </w:r>
      <w:r>
        <w:rPr>
          <w:sz w:val="28"/>
        </w:rPr>
        <w:t>орфография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пунктуация.</w:t>
      </w:r>
      <w:r>
        <w:rPr>
          <w:spacing w:val="-68"/>
          <w:sz w:val="28"/>
        </w:rPr>
        <w:t> </w:t>
      </w:r>
      <w:r>
        <w:rPr>
          <w:sz w:val="28"/>
        </w:rPr>
        <w:t>Правильное</w:t>
      </w:r>
      <w:r>
        <w:rPr>
          <w:spacing w:val="-1"/>
          <w:sz w:val="28"/>
        </w:rPr>
        <w:t> </w:t>
      </w:r>
      <w:r>
        <w:rPr>
          <w:sz w:val="28"/>
        </w:rPr>
        <w:t>написание</w:t>
      </w:r>
      <w:r>
        <w:rPr>
          <w:spacing w:val="-1"/>
          <w:sz w:val="28"/>
        </w:rPr>
        <w:t> </w:t>
      </w:r>
      <w:r>
        <w:rPr>
          <w:sz w:val="28"/>
        </w:rPr>
        <w:t>изученных</w:t>
      </w:r>
      <w:r>
        <w:rPr>
          <w:spacing w:val="-6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0" w:lineRule="auto"/>
        <w:ind w:right="497"/>
      </w:pP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препинания: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вводных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обозначающих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(например, в английском языке:</w:t>
      </w:r>
      <w:r>
        <w:rPr>
          <w:spacing w:val="70"/>
        </w:rPr>
        <w:t> </w:t>
      </w:r>
      <w:r>
        <w:rPr/>
        <w:t>firstly/first of all, secondly, finally; on the one hand,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other hand),</w:t>
      </w:r>
      <w:r>
        <w:rPr>
          <w:spacing w:val="4"/>
        </w:rPr>
        <w:t> </w:t>
      </w:r>
      <w:r>
        <w:rPr/>
        <w:t>апострофа.</w:t>
      </w:r>
    </w:p>
    <w:p>
      <w:pPr>
        <w:pStyle w:val="BodyText"/>
        <w:spacing w:line="350" w:lineRule="auto"/>
        <w:ind w:right="506"/>
      </w:pP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4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клише),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7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рамках</w:t>
      </w:r>
      <w:r>
        <w:rPr>
          <w:spacing w:val="6"/>
        </w:rPr>
        <w:t> </w:t>
      </w:r>
      <w:r>
        <w:rPr/>
        <w:t>тематического</w:t>
      </w:r>
      <w:r>
        <w:rPr>
          <w:spacing w:val="11"/>
        </w:rPr>
        <w:t> </w:t>
      </w:r>
      <w:r>
        <w:rPr/>
        <w:t>содержания</w:t>
      </w:r>
      <w:r>
        <w:rPr>
          <w:spacing w:val="12"/>
        </w:rPr>
        <w:t> </w:t>
      </w:r>
      <w:r>
        <w:rPr/>
        <w:t>речи,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соблюдением</w:t>
      </w:r>
      <w:r>
        <w:rPr>
          <w:spacing w:val="11"/>
        </w:rPr>
        <w:t> </w:t>
      </w:r>
      <w:r>
        <w:rPr/>
        <w:t>существующей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BodyText"/>
        <w:spacing w:line="350" w:lineRule="auto" w:before="3"/>
        <w:ind w:right="494"/>
      </w:pPr>
      <w:r>
        <w:rPr/>
        <w:t>Объём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1050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(включая лексические единицы, изученные ранее) и 1250 лексических единиц для</w:t>
      </w:r>
      <w:r>
        <w:rPr>
          <w:spacing w:val="1"/>
        </w:rPr>
        <w:t> </w:t>
      </w:r>
      <w:r>
        <w:rPr/>
        <w:t>рецептивного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1050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минимума).</w:t>
      </w:r>
    </w:p>
    <w:p>
      <w:pPr>
        <w:pStyle w:val="BodyText"/>
        <w:spacing w:line="319" w:lineRule="exact"/>
        <w:ind w:left="1350" w:firstLine="0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149"/>
        <w:ind w:left="1350" w:firstLine="0"/>
        <w:jc w:val="left"/>
      </w:pPr>
      <w:r>
        <w:rPr/>
        <w:t>аффиксация:</w:t>
      </w:r>
    </w:p>
    <w:p>
      <w:pPr>
        <w:pStyle w:val="BodyText"/>
        <w:spacing w:line="350" w:lineRule="auto" w:before="149"/>
        <w:jc w:val="left"/>
      </w:pPr>
      <w:r>
        <w:rPr/>
        <w:t>образование</w:t>
      </w:r>
      <w:r>
        <w:rPr>
          <w:spacing w:val="33"/>
        </w:rPr>
        <w:t> </w:t>
      </w:r>
      <w:r>
        <w:rPr/>
        <w:t>имен</w:t>
      </w:r>
      <w:r>
        <w:rPr>
          <w:spacing w:val="32"/>
        </w:rPr>
        <w:t> </w:t>
      </w:r>
      <w:r>
        <w:rPr/>
        <w:t>существительных</w:t>
      </w:r>
      <w:r>
        <w:rPr>
          <w:spacing w:val="28"/>
        </w:rPr>
        <w:t> </w:t>
      </w:r>
      <w:r>
        <w:rPr/>
        <w:t>при</w:t>
      </w:r>
      <w:r>
        <w:rPr>
          <w:spacing w:val="33"/>
        </w:rPr>
        <w:t> </w:t>
      </w:r>
      <w:r>
        <w:rPr/>
        <w:t>помощи</w:t>
      </w:r>
      <w:r>
        <w:rPr>
          <w:spacing w:val="32"/>
        </w:rPr>
        <w:t> </w:t>
      </w:r>
      <w:r>
        <w:rPr/>
        <w:t>суффиксов:</w:t>
      </w:r>
      <w:r>
        <w:rPr>
          <w:spacing w:val="37"/>
        </w:rPr>
        <w:t> </w:t>
      </w:r>
      <w:r>
        <w:rPr/>
        <w:t>-ance/-ence</w:t>
      </w:r>
      <w:r>
        <w:rPr>
          <w:spacing w:val="-67"/>
        </w:rPr>
        <w:t> </w:t>
      </w:r>
      <w:r>
        <w:rPr/>
        <w:t>(performance/residence),</w:t>
      </w:r>
      <w:r>
        <w:rPr>
          <w:spacing w:val="8"/>
        </w:rPr>
        <w:t> </w:t>
      </w:r>
      <w:r>
        <w:rPr/>
        <w:t>-ity</w:t>
      </w:r>
      <w:r>
        <w:rPr>
          <w:spacing w:val="-4"/>
        </w:rPr>
        <w:t> </w:t>
      </w:r>
      <w:r>
        <w:rPr/>
        <w:t>(activity);</w:t>
      </w:r>
      <w:r>
        <w:rPr>
          <w:spacing w:val="2"/>
        </w:rPr>
        <w:t> </w:t>
      </w:r>
      <w:r>
        <w:rPr/>
        <w:t>-ship (friendship);</w:t>
      </w:r>
    </w:p>
    <w:p>
      <w:pPr>
        <w:pStyle w:val="BodyText"/>
        <w:tabs>
          <w:tab w:pos="3249" w:val="left" w:leader="none"/>
          <w:tab w:pos="4275" w:val="left" w:leader="none"/>
          <w:tab w:pos="6634" w:val="left" w:leader="none"/>
          <w:tab w:pos="7497" w:val="left" w:leader="none"/>
          <w:tab w:pos="8903" w:val="left" w:leader="none"/>
          <w:tab w:pos="9685" w:val="left" w:leader="none"/>
          <w:tab w:pos="10262" w:val="left" w:leader="none"/>
        </w:tabs>
        <w:spacing w:line="350" w:lineRule="auto"/>
        <w:ind w:left="1350" w:right="493" w:firstLine="0"/>
        <w:jc w:val="left"/>
      </w:pPr>
      <w:r>
        <w:rPr/>
        <w:t>образование имен прилагательных при помощи префикса inter- (international);</w:t>
      </w:r>
      <w:r>
        <w:rPr>
          <w:spacing w:val="-67"/>
        </w:rPr>
        <w:t> </w:t>
      </w:r>
      <w:r>
        <w:rPr/>
        <w:t>образование</w:t>
        <w:tab/>
        <w:t>имен</w:t>
        <w:tab/>
        <w:t>прилагательных</w:t>
        <w:tab/>
        <w:t>при</w:t>
        <w:tab/>
        <w:t>помощи</w:t>
        <w:tab/>
        <w:t>-ed</w:t>
        <w:tab/>
        <w:t>и</w:t>
        <w:tab/>
      </w:r>
      <w:r>
        <w:rPr>
          <w:spacing w:val="-1"/>
        </w:rPr>
        <w:t>-ing</w:t>
      </w:r>
    </w:p>
    <w:p>
      <w:pPr>
        <w:pStyle w:val="BodyText"/>
        <w:spacing w:line="350" w:lineRule="auto"/>
        <w:ind w:left="1350" w:right="7300" w:hanging="711"/>
        <w:jc w:val="left"/>
      </w:pPr>
      <w:r>
        <w:rPr>
          <w:spacing w:val="-1"/>
        </w:rPr>
        <w:t>(interested/interesting);</w:t>
      </w:r>
      <w:r>
        <w:rPr>
          <w:spacing w:val="-67"/>
        </w:rPr>
        <w:t> </w:t>
      </w:r>
      <w:r>
        <w:rPr/>
        <w:t>конверсия:</w:t>
      </w:r>
    </w:p>
    <w:p>
      <w:pPr>
        <w:pStyle w:val="BodyText"/>
        <w:spacing w:line="348" w:lineRule="auto"/>
        <w:ind w:right="493"/>
        <w:jc w:val="left"/>
      </w:pPr>
      <w:r>
        <w:rPr/>
        <w:t>образование</w:t>
      </w:r>
      <w:r>
        <w:rPr>
          <w:spacing w:val="23"/>
        </w:rPr>
        <w:t> </w:t>
      </w:r>
      <w:r>
        <w:rPr/>
        <w:t>имени</w:t>
      </w:r>
      <w:r>
        <w:rPr>
          <w:spacing w:val="23"/>
        </w:rPr>
        <w:t> </w:t>
      </w:r>
      <w:r>
        <w:rPr/>
        <w:t>существительного</w:t>
      </w:r>
      <w:r>
        <w:rPr>
          <w:spacing w:val="23"/>
        </w:rPr>
        <w:t> </w:t>
      </w:r>
      <w:r>
        <w:rPr/>
        <w:t>от</w:t>
      </w:r>
      <w:r>
        <w:rPr>
          <w:spacing w:val="21"/>
        </w:rPr>
        <w:t> </w:t>
      </w:r>
      <w:r>
        <w:rPr/>
        <w:t>неопределённой</w:t>
      </w:r>
      <w:r>
        <w:rPr>
          <w:spacing w:val="23"/>
        </w:rPr>
        <w:t> </w:t>
      </w:r>
      <w:r>
        <w:rPr/>
        <w:t>формы</w:t>
      </w:r>
      <w:r>
        <w:rPr>
          <w:spacing w:val="23"/>
        </w:rPr>
        <w:t> </w:t>
      </w:r>
      <w:r>
        <w:rPr/>
        <w:t>глагола</w:t>
      </w:r>
      <w:r>
        <w:rPr>
          <w:spacing w:val="37"/>
        </w:rPr>
        <w:t> </w:t>
      </w:r>
      <w:r>
        <w:rPr/>
        <w:t>(to</w:t>
      </w:r>
      <w:r>
        <w:rPr>
          <w:spacing w:val="-67"/>
        </w:rPr>
        <w:t> </w:t>
      </w:r>
      <w:r>
        <w:rPr/>
        <w:t>walk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walk);</w:t>
      </w:r>
    </w:p>
    <w:p>
      <w:pPr>
        <w:pStyle w:val="BodyText"/>
        <w:tabs>
          <w:tab w:pos="3696" w:val="left" w:leader="none"/>
          <w:tab w:pos="5738" w:val="left" w:leader="none"/>
          <w:tab w:pos="7432" w:val="left" w:leader="none"/>
          <w:tab w:pos="9360" w:val="left" w:leader="none"/>
        </w:tabs>
        <w:spacing w:line="350" w:lineRule="auto"/>
        <w:ind w:left="1350" w:right="504" w:firstLine="0"/>
        <w:jc w:val="left"/>
      </w:pPr>
      <w:r>
        <w:rPr/>
        <w:t>образование глагола от имени существительного (a present – to present);</w:t>
      </w:r>
      <w:r>
        <w:rPr>
          <w:spacing w:val="1"/>
        </w:rPr>
        <w:t> </w:t>
      </w:r>
      <w:r>
        <w:rPr/>
        <w:t>образование имени существительного от прилагательного (rich – the rich);</w:t>
      </w:r>
      <w:r>
        <w:rPr>
          <w:spacing w:val="1"/>
        </w:rPr>
        <w:t> </w:t>
      </w:r>
      <w:r>
        <w:rPr/>
        <w:t>Многозначные</w:t>
        <w:tab/>
        <w:t>лексические</w:t>
        <w:tab/>
        <w:t>единицы.</w:t>
        <w:tab/>
        <w:t>Синонимы.</w:t>
        <w:tab/>
      </w:r>
      <w:r>
        <w:rPr>
          <w:spacing w:val="-2"/>
        </w:rPr>
        <w:t>Антонимы.</w:t>
      </w:r>
    </w:p>
    <w:p>
      <w:pPr>
        <w:pStyle w:val="BodyText"/>
        <w:spacing w:line="350" w:lineRule="auto" w:before="1"/>
        <w:ind w:firstLine="0"/>
        <w:jc w:val="left"/>
      </w:pPr>
      <w:r>
        <w:rPr/>
        <w:t>Интернациональные</w:t>
      </w:r>
      <w:r>
        <w:rPr>
          <w:spacing w:val="22"/>
        </w:rPr>
        <w:t> </w:t>
      </w:r>
      <w:r>
        <w:rPr/>
        <w:t>слова.</w:t>
      </w:r>
      <w:r>
        <w:rPr>
          <w:spacing w:val="22"/>
        </w:rPr>
        <w:t> </w:t>
      </w:r>
      <w:r>
        <w:rPr/>
        <w:t>Наиболее</w:t>
      </w:r>
      <w:r>
        <w:rPr>
          <w:spacing w:val="22"/>
        </w:rPr>
        <w:t> </w:t>
      </w:r>
      <w:r>
        <w:rPr/>
        <w:t>частотные</w:t>
      </w:r>
      <w:r>
        <w:rPr>
          <w:spacing w:val="22"/>
        </w:rPr>
        <w:t> </w:t>
      </w:r>
      <w:r>
        <w:rPr/>
        <w:t>фразовые</w:t>
      </w:r>
      <w:r>
        <w:rPr>
          <w:spacing w:val="22"/>
        </w:rPr>
        <w:t> </w:t>
      </w:r>
      <w:r>
        <w:rPr/>
        <w:t>глаголы.</w:t>
      </w:r>
      <w:r>
        <w:rPr>
          <w:spacing w:val="24"/>
        </w:rPr>
        <w:t> </w:t>
      </w:r>
      <w:r>
        <w:rPr/>
        <w:t>Сокращения</w:t>
      </w:r>
      <w:r>
        <w:rPr>
          <w:spacing w:val="36"/>
        </w:rPr>
        <w:t> </w:t>
      </w:r>
      <w:r>
        <w:rPr/>
        <w:t>и</w:t>
      </w:r>
      <w:r>
        <w:rPr>
          <w:spacing w:val="-67"/>
        </w:rPr>
        <w:t> </w:t>
      </w:r>
      <w:r>
        <w:rPr/>
        <w:t>аббревиатуры.</w:t>
      </w:r>
    </w:p>
    <w:p>
      <w:pPr>
        <w:pStyle w:val="BodyText"/>
        <w:spacing w:line="350" w:lineRule="auto"/>
        <w:jc w:val="left"/>
      </w:pPr>
      <w:r>
        <w:rPr/>
        <w:t>Различные</w:t>
      </w:r>
      <w:r>
        <w:rPr>
          <w:spacing w:val="25"/>
        </w:rPr>
        <w:t> </w:t>
      </w:r>
      <w:r>
        <w:rPr/>
        <w:t>средства</w:t>
      </w:r>
      <w:r>
        <w:rPr>
          <w:spacing w:val="25"/>
        </w:rPr>
        <w:t> </w:t>
      </w:r>
      <w:r>
        <w:rPr/>
        <w:t>связи</w:t>
      </w:r>
      <w:r>
        <w:rPr>
          <w:spacing w:val="29"/>
        </w:rPr>
        <w:t> </w:t>
      </w:r>
      <w:r>
        <w:rPr/>
        <w:t>в</w:t>
      </w:r>
      <w:r>
        <w:rPr>
          <w:spacing w:val="22"/>
        </w:rPr>
        <w:t> </w:t>
      </w:r>
      <w:r>
        <w:rPr/>
        <w:t>тексте</w:t>
      </w:r>
      <w:r>
        <w:rPr>
          <w:spacing w:val="25"/>
        </w:rPr>
        <w:t> </w:t>
      </w:r>
      <w:r>
        <w:rPr/>
        <w:t>для</w:t>
      </w:r>
      <w:r>
        <w:rPr>
          <w:spacing w:val="26"/>
        </w:rPr>
        <w:t> </w:t>
      </w:r>
      <w:r>
        <w:rPr/>
        <w:t>обеспечения</w:t>
      </w:r>
      <w:r>
        <w:rPr>
          <w:spacing w:val="25"/>
        </w:rPr>
        <w:t> </w:t>
      </w:r>
      <w:r>
        <w:rPr/>
        <w:t>его</w:t>
      </w:r>
      <w:r>
        <w:rPr>
          <w:spacing w:val="24"/>
        </w:rPr>
        <w:t> </w:t>
      </w:r>
      <w:r>
        <w:rPr/>
        <w:t>целостности</w:t>
      </w:r>
      <w:r>
        <w:rPr>
          <w:spacing w:val="37"/>
        </w:rPr>
        <w:t> </w:t>
      </w:r>
      <w:r>
        <w:rPr/>
        <w:t>(firstly,</w:t>
      </w:r>
      <w:r>
        <w:rPr>
          <w:spacing w:val="-67"/>
        </w:rPr>
        <w:t> </w:t>
      </w:r>
      <w:r>
        <w:rPr/>
        <w:t>however,</w:t>
      </w:r>
      <w:r>
        <w:rPr>
          <w:spacing w:val="3"/>
        </w:rPr>
        <w:t> </w:t>
      </w:r>
      <w:r>
        <w:rPr/>
        <w:t>finally,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last,</w:t>
      </w:r>
      <w:r>
        <w:rPr>
          <w:spacing w:val="2"/>
        </w:rPr>
        <w:t> </w:t>
      </w:r>
      <w:r>
        <w:rPr/>
        <w:t>etc.).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0" w:after="0"/>
        <w:ind w:left="2402" w:right="0" w:hanging="105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> </w:t>
      </w:r>
      <w:r>
        <w:rPr>
          <w:sz w:val="28"/>
        </w:rPr>
        <w:t>сторона</w:t>
      </w:r>
      <w:r>
        <w:rPr>
          <w:spacing w:val="-7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62" w:lineRule="auto" w:before="146"/>
        <w:jc w:val="left"/>
      </w:pPr>
      <w:r>
        <w:rPr/>
        <w:t>Распознавание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употребление</w:t>
      </w:r>
      <w:r>
        <w:rPr>
          <w:spacing w:val="31"/>
        </w:rPr>
        <w:t> </w:t>
      </w:r>
      <w:r>
        <w:rPr/>
        <w:t>в</w:t>
      </w:r>
      <w:r>
        <w:rPr>
          <w:spacing w:val="34"/>
        </w:rPr>
        <w:t> </w:t>
      </w:r>
      <w:r>
        <w:rPr/>
        <w:t>устной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письменной</w:t>
      </w:r>
      <w:r>
        <w:rPr>
          <w:spacing w:val="30"/>
        </w:rPr>
        <w:t> </w:t>
      </w:r>
      <w:r>
        <w:rPr/>
        <w:t>речи</w:t>
      </w:r>
      <w:r>
        <w:rPr>
          <w:spacing w:val="30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морфологических</w:t>
      </w:r>
      <w:r>
        <w:rPr>
          <w:spacing w:val="-5"/>
        </w:rPr>
        <w:t> </w:t>
      </w:r>
      <w:r>
        <w:rPr/>
        <w:t>форм и</w:t>
      </w:r>
      <w:r>
        <w:rPr>
          <w:spacing w:val="-1"/>
        </w:rPr>
        <w:t> </w:t>
      </w:r>
      <w:r>
        <w:rPr/>
        <w:t>синтаксических</w:t>
      </w:r>
      <w:r>
        <w:rPr>
          <w:spacing w:val="-5"/>
        </w:rPr>
        <w:t> </w:t>
      </w:r>
      <w:r>
        <w:rPr/>
        <w:t>конструкций</w:t>
      </w:r>
      <w:r>
        <w:rPr>
          <w:spacing w:val="-1"/>
        </w:rPr>
        <w:t> </w:t>
      </w:r>
      <w:r>
        <w:rPr/>
        <w:t>английского</w:t>
      </w:r>
      <w:r>
        <w:rPr>
          <w:spacing w:val="-1"/>
        </w:rPr>
        <w:t> </w:t>
      </w:r>
      <w:r>
        <w:rPr/>
        <w:t>языка.</w:t>
      </w:r>
    </w:p>
    <w:p>
      <w:pPr>
        <w:pStyle w:val="BodyText"/>
        <w:tabs>
          <w:tab w:pos="3213" w:val="left" w:leader="none"/>
          <w:tab w:pos="3708" w:val="left" w:leader="none"/>
          <w:tab w:pos="5047" w:val="left" w:leader="none"/>
          <w:tab w:pos="6862" w:val="left" w:leader="none"/>
          <w:tab w:pos="8205" w:val="left" w:leader="none"/>
          <w:tab w:pos="9273" w:val="left" w:leader="none"/>
          <w:tab w:pos="9686" w:val="left" w:leader="none"/>
          <w:tab w:pos="10352" w:val="left" w:leader="none"/>
        </w:tabs>
        <w:spacing w:line="350" w:lineRule="auto"/>
        <w:ind w:right="497"/>
        <w:jc w:val="left"/>
      </w:pPr>
      <w:r>
        <w:rPr/>
        <w:t>Предложения</w:t>
        <w:tab/>
        <w:t>со</w:t>
        <w:tab/>
        <w:t>сложным</w:t>
        <w:tab/>
        <w:t>дополнением</w:t>
        <w:tab/>
        <w:t>(Complex</w:t>
        <w:tab/>
        <w:t>Object)</w:t>
        <w:tab/>
        <w:t>(I</w:t>
        <w:tab/>
        <w:t>saw</w:t>
        <w:tab/>
      </w:r>
      <w:r>
        <w:rPr>
          <w:spacing w:val="-2"/>
        </w:rPr>
        <w:t>her</w:t>
      </w:r>
      <w:r>
        <w:rPr>
          <w:spacing w:val="-67"/>
        </w:rPr>
        <w:t> </w:t>
      </w:r>
      <w:r>
        <w:rPr/>
        <w:t>cross/crossing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road.).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Повествовательные</w:t>
      </w:r>
      <w:r>
        <w:rPr>
          <w:spacing w:val="1"/>
        </w:rPr>
        <w:t> </w:t>
      </w:r>
      <w:r>
        <w:rPr/>
        <w:t>(утвердительные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отрицательные),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71"/>
        </w:rPr>
        <w:t> </w:t>
      </w:r>
      <w:r>
        <w:rPr/>
        <w:t>и</w:t>
      </w:r>
      <w:r>
        <w:rPr>
          <w:spacing w:val="70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времени.</w:t>
      </w:r>
    </w:p>
    <w:p>
      <w:pPr>
        <w:pStyle w:val="BodyText"/>
        <w:spacing w:line="350" w:lineRule="auto" w:before="2"/>
        <w:ind w:right="512"/>
      </w:pPr>
      <w:r>
        <w:rPr/>
        <w:t>Все типы вопросительных предложений в Past Perfect Tense. Согласование</w:t>
      </w:r>
      <w:r>
        <w:rPr>
          <w:spacing w:val="1"/>
        </w:rPr>
        <w:t> </w:t>
      </w:r>
      <w:r>
        <w:rPr/>
        <w:t>времен в рамках</w:t>
      </w:r>
      <w:r>
        <w:rPr>
          <w:spacing w:val="-3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предложения.</w:t>
      </w:r>
    </w:p>
    <w:p>
      <w:pPr>
        <w:pStyle w:val="BodyText"/>
        <w:spacing w:line="350" w:lineRule="auto"/>
        <w:ind w:right="508"/>
      </w:pPr>
      <w:r>
        <w:rPr/>
        <w:t>Согласование подлежащего, выраженного собирательным 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3"/>
        </w:rPr>
        <w:t> </w:t>
      </w:r>
      <w:r>
        <w:rPr/>
        <w:t>police) со</w:t>
      </w:r>
      <w:r>
        <w:rPr>
          <w:spacing w:val="1"/>
        </w:rPr>
        <w:t> </w:t>
      </w:r>
      <w:r>
        <w:rPr/>
        <w:t>сказуемым.</w:t>
      </w:r>
    </w:p>
    <w:p>
      <w:pPr>
        <w:pStyle w:val="BodyText"/>
        <w:spacing w:line="350" w:lineRule="auto"/>
        <w:ind w:left="1350" w:right="1469" w:firstLine="0"/>
      </w:pPr>
      <w:r>
        <w:rPr/>
        <w:t>Конструкции с глаголами на -ing: to love/hate doing something.</w:t>
      </w:r>
      <w:r>
        <w:rPr>
          <w:spacing w:val="1"/>
        </w:rPr>
        <w:t> </w:t>
      </w:r>
      <w:r>
        <w:rPr/>
        <w:t>Конструкции,</w:t>
      </w:r>
      <w:r>
        <w:rPr>
          <w:spacing w:val="-4"/>
        </w:rPr>
        <w:t> </w:t>
      </w:r>
      <w:r>
        <w:rPr/>
        <w:t>содержащие</w:t>
      </w:r>
      <w:r>
        <w:rPr>
          <w:spacing w:val="-3"/>
        </w:rPr>
        <w:t> </w:t>
      </w:r>
      <w:r>
        <w:rPr/>
        <w:t>глаголы-связки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be/to</w:t>
      </w:r>
      <w:r>
        <w:rPr>
          <w:spacing w:val="-6"/>
        </w:rPr>
        <w:t> </w:t>
      </w:r>
      <w:r>
        <w:rPr/>
        <w:t>look/to</w:t>
      </w:r>
      <w:r>
        <w:rPr>
          <w:spacing w:val="-2"/>
        </w:rPr>
        <w:t> </w:t>
      </w:r>
      <w:r>
        <w:rPr/>
        <w:t>feel/to</w:t>
      </w:r>
      <w:r>
        <w:rPr>
          <w:spacing w:val="-6"/>
        </w:rPr>
        <w:t> </w:t>
      </w:r>
      <w:r>
        <w:rPr/>
        <w:t>seem.</w:t>
      </w:r>
    </w:p>
    <w:p>
      <w:pPr>
        <w:pStyle w:val="BodyText"/>
        <w:spacing w:line="350" w:lineRule="auto"/>
        <w:jc w:val="left"/>
      </w:pPr>
      <w:r>
        <w:rPr/>
        <w:t>Конструкции</w:t>
      </w:r>
      <w:r>
        <w:rPr>
          <w:spacing w:val="16"/>
        </w:rPr>
        <w:t> </w:t>
      </w:r>
      <w:r>
        <w:rPr/>
        <w:t>be/get</w:t>
      </w:r>
      <w:r>
        <w:rPr>
          <w:spacing w:val="20"/>
        </w:rPr>
        <w:t> </w:t>
      </w:r>
      <w:r>
        <w:rPr/>
        <w:t>used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+</w:t>
      </w:r>
      <w:r>
        <w:rPr>
          <w:spacing w:val="19"/>
        </w:rPr>
        <w:t> </w:t>
      </w:r>
      <w:r>
        <w:rPr/>
        <w:t>инфинитив</w:t>
      </w:r>
      <w:r>
        <w:rPr>
          <w:spacing w:val="15"/>
        </w:rPr>
        <w:t> </w:t>
      </w:r>
      <w:r>
        <w:rPr/>
        <w:t>глагола,</w:t>
      </w:r>
      <w:r>
        <w:rPr>
          <w:spacing w:val="18"/>
        </w:rPr>
        <w:t> </w:t>
      </w:r>
      <w:r>
        <w:rPr/>
        <w:t>be/get</w:t>
      </w:r>
      <w:r>
        <w:rPr>
          <w:spacing w:val="19"/>
        </w:rPr>
        <w:t> </w:t>
      </w:r>
      <w:r>
        <w:rPr/>
        <w:t>used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+</w:t>
      </w:r>
      <w:r>
        <w:rPr>
          <w:spacing w:val="20"/>
        </w:rPr>
        <w:t> </w:t>
      </w:r>
      <w:r>
        <w:rPr/>
        <w:t>инфинитив</w:t>
      </w:r>
      <w:r>
        <w:rPr>
          <w:spacing w:val="-67"/>
        </w:rPr>
        <w:t> </w:t>
      </w:r>
      <w:r>
        <w:rPr/>
        <w:t>глагол,</w:t>
      </w:r>
      <w:r>
        <w:rPr>
          <w:spacing w:val="2"/>
        </w:rPr>
        <w:t> </w:t>
      </w:r>
      <w:r>
        <w:rPr/>
        <w:t>be/get</w:t>
      </w:r>
      <w:r>
        <w:rPr>
          <w:spacing w:val="5"/>
        </w:rPr>
        <w:t> </w:t>
      </w:r>
      <w:r>
        <w:rPr/>
        <w:t>used to doing</w:t>
      </w:r>
      <w:r>
        <w:rPr>
          <w:spacing w:val="-5"/>
        </w:rPr>
        <w:t> </w:t>
      </w:r>
      <w:r>
        <w:rPr/>
        <w:t>something,</w:t>
      </w:r>
      <w:r>
        <w:rPr>
          <w:spacing w:val="2"/>
        </w:rPr>
        <w:t> </w:t>
      </w:r>
      <w:r>
        <w:rPr/>
        <w:t>be/get</w:t>
      </w:r>
      <w:r>
        <w:rPr>
          <w:spacing w:val="5"/>
        </w:rPr>
        <w:t> </w:t>
      </w:r>
      <w:r>
        <w:rPr/>
        <w:t>used to something.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Конструкция both</w:t>
      </w:r>
      <w:r>
        <w:rPr>
          <w:spacing w:val="-5"/>
        </w:rPr>
        <w:t> </w:t>
      </w:r>
      <w:r>
        <w:rPr/>
        <w:t>…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….</w:t>
      </w:r>
    </w:p>
    <w:p>
      <w:pPr>
        <w:pStyle w:val="BodyText"/>
        <w:spacing w:line="350" w:lineRule="auto" w:before="146"/>
        <w:ind w:right="493"/>
        <w:jc w:val="left"/>
      </w:pPr>
      <w:r>
        <w:rPr/>
        <w:t>Конструкции</w:t>
      </w:r>
      <w:r>
        <w:rPr>
          <w:spacing w:val="-1"/>
        </w:rPr>
        <w:t> </w:t>
      </w:r>
      <w:r>
        <w:rPr/>
        <w:t>c глаголами to</w:t>
      </w:r>
      <w:r>
        <w:rPr>
          <w:spacing w:val="-2"/>
        </w:rPr>
        <w:t> </w:t>
      </w:r>
      <w:r>
        <w:rPr/>
        <w:t>stop, to</w:t>
      </w:r>
      <w:r>
        <w:rPr>
          <w:spacing w:val="-2"/>
        </w:rPr>
        <w:t> </w:t>
      </w:r>
      <w:r>
        <w:rPr/>
        <w:t>remember, to</w:t>
      </w:r>
      <w:r>
        <w:rPr>
          <w:spacing w:val="3"/>
        </w:rPr>
        <w:t> </w:t>
      </w:r>
      <w:r>
        <w:rPr/>
        <w:t>forget</w:t>
      </w:r>
      <w:r>
        <w:rPr>
          <w:spacing w:val="3"/>
        </w:rPr>
        <w:t> </w:t>
      </w:r>
      <w:r>
        <w:rPr/>
        <w:t>(разница</w:t>
      </w:r>
      <w:r>
        <w:rPr>
          <w:spacing w:val="4"/>
        </w:rPr>
        <w:t> </w:t>
      </w:r>
      <w:r>
        <w:rPr/>
        <w:t>в</w:t>
      </w:r>
      <w:r>
        <w:rPr>
          <w:spacing w:val="-3"/>
        </w:rPr>
        <w:t> </w:t>
      </w:r>
      <w:r>
        <w:rPr/>
        <w:t>значении</w:t>
      </w:r>
      <w:r>
        <w:rPr>
          <w:spacing w:val="-1"/>
        </w:rPr>
        <w:t> </w:t>
      </w:r>
      <w:r>
        <w:rPr/>
        <w:t>to</w:t>
      </w:r>
      <w:r>
        <w:rPr>
          <w:spacing w:val="-67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to do</w:t>
      </w:r>
      <w:r>
        <w:rPr>
          <w:spacing w:val="1"/>
        </w:rPr>
        <w:t> </w:t>
      </w:r>
      <w:r>
        <w:rPr/>
        <w:t>smth).</w:t>
      </w:r>
    </w:p>
    <w:p>
      <w:pPr>
        <w:pStyle w:val="BodyText"/>
        <w:spacing w:line="350" w:lineRule="auto" w:before="1"/>
        <w:jc w:val="left"/>
      </w:pPr>
      <w:r>
        <w:rPr/>
        <w:t>Глаголы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видо-временных</w:t>
      </w:r>
      <w:r>
        <w:rPr>
          <w:spacing w:val="16"/>
        </w:rPr>
        <w:t> </w:t>
      </w:r>
      <w:r>
        <w:rPr/>
        <w:t>формах</w:t>
      </w:r>
      <w:r>
        <w:rPr>
          <w:spacing w:val="14"/>
        </w:rPr>
        <w:t> </w:t>
      </w:r>
      <w:r>
        <w:rPr/>
        <w:t>действительного</w:t>
      </w:r>
      <w:r>
        <w:rPr>
          <w:spacing w:val="21"/>
        </w:rPr>
        <w:t> </w:t>
      </w:r>
      <w:r>
        <w:rPr/>
        <w:t>залога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изъявительном</w:t>
      </w:r>
      <w:r>
        <w:rPr>
          <w:spacing w:val="-67"/>
        </w:rPr>
        <w:t> </w:t>
      </w:r>
      <w:r>
        <w:rPr/>
        <w:t>наклонении</w:t>
      </w:r>
      <w:r>
        <w:rPr>
          <w:spacing w:val="-5"/>
        </w:rPr>
        <w:t> </w:t>
      </w:r>
      <w:r>
        <w:rPr/>
        <w:t>(Past</w:t>
      </w:r>
      <w:r>
        <w:rPr>
          <w:spacing w:val="-6"/>
        </w:rPr>
        <w:t> </w:t>
      </w:r>
      <w:r>
        <w:rPr/>
        <w:t>Perfect</w:t>
      </w:r>
      <w:r>
        <w:rPr>
          <w:spacing w:val="-1"/>
        </w:rPr>
        <w:t> </w:t>
      </w:r>
      <w:r>
        <w:rPr/>
        <w:t>Tense,</w:t>
      </w:r>
      <w:r>
        <w:rPr>
          <w:spacing w:val="-2"/>
        </w:rPr>
        <w:t> </w:t>
      </w:r>
      <w:r>
        <w:rPr/>
        <w:t>Present</w:t>
      </w:r>
      <w:r>
        <w:rPr>
          <w:spacing w:val="-6"/>
        </w:rPr>
        <w:t> </w:t>
      </w:r>
      <w:r>
        <w:rPr/>
        <w:t>Perfect</w:t>
      </w:r>
      <w:r>
        <w:rPr>
          <w:spacing w:val="-6"/>
        </w:rPr>
        <w:t> </w:t>
      </w:r>
      <w:r>
        <w:rPr/>
        <w:t>Continuous</w:t>
      </w:r>
      <w:r>
        <w:rPr>
          <w:spacing w:val="-3"/>
        </w:rPr>
        <w:t> </w:t>
      </w:r>
      <w:r>
        <w:rPr/>
        <w:t>Tense, Future-in-the-Past).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Модальные</w:t>
      </w:r>
      <w:r>
        <w:rPr>
          <w:spacing w:val="-4"/>
        </w:rPr>
        <w:t> </w:t>
      </w:r>
      <w:r>
        <w:rPr/>
        <w:t>глаголы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косвенной</w:t>
      </w:r>
      <w:r>
        <w:rPr>
          <w:spacing w:val="-4"/>
        </w:rPr>
        <w:t> </w:t>
      </w:r>
      <w:r>
        <w:rPr/>
        <w:t>речи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настоящем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прошедшем</w:t>
      </w:r>
      <w:r>
        <w:rPr>
          <w:spacing w:val="-2"/>
        </w:rPr>
        <w:t> </w:t>
      </w:r>
      <w:r>
        <w:rPr/>
        <w:t>времени.</w:t>
      </w:r>
    </w:p>
    <w:p>
      <w:pPr>
        <w:pStyle w:val="BodyText"/>
        <w:spacing w:line="350" w:lineRule="auto" w:before="148"/>
        <w:jc w:val="left"/>
      </w:pPr>
      <w:r>
        <w:rPr/>
        <w:t>Неличные</w:t>
      </w:r>
      <w:r>
        <w:rPr>
          <w:spacing w:val="61"/>
        </w:rPr>
        <w:t> </w:t>
      </w:r>
      <w:r>
        <w:rPr/>
        <w:t>формы</w:t>
      </w:r>
      <w:r>
        <w:rPr>
          <w:spacing w:val="61"/>
        </w:rPr>
        <w:t> </w:t>
      </w:r>
      <w:r>
        <w:rPr/>
        <w:t>глагола</w:t>
      </w:r>
      <w:r>
        <w:rPr>
          <w:spacing w:val="67"/>
        </w:rPr>
        <w:t> </w:t>
      </w:r>
      <w:r>
        <w:rPr/>
        <w:t>(инфинитив,</w:t>
      </w:r>
      <w:r>
        <w:rPr>
          <w:spacing w:val="63"/>
        </w:rPr>
        <w:t> </w:t>
      </w:r>
      <w:r>
        <w:rPr/>
        <w:t>герундий,</w:t>
      </w:r>
      <w:r>
        <w:rPr>
          <w:spacing w:val="2"/>
        </w:rPr>
        <w:t> </w:t>
      </w:r>
      <w:r>
        <w:rPr/>
        <w:t>причастия</w:t>
      </w:r>
      <w:r>
        <w:rPr>
          <w:spacing w:val="62"/>
        </w:rPr>
        <w:t> </w:t>
      </w:r>
      <w:r>
        <w:rPr/>
        <w:t>настоящего</w:t>
      </w:r>
      <w:r>
        <w:rPr>
          <w:spacing w:val="66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прошедшего времени).</w:t>
      </w:r>
    </w:p>
    <w:p>
      <w:pPr>
        <w:pStyle w:val="BodyText"/>
        <w:spacing w:before="1"/>
        <w:ind w:left="1350" w:firstLine="0"/>
        <w:jc w:val="left"/>
      </w:pPr>
      <w:r>
        <w:rPr/>
        <w:t>Наречия</w:t>
      </w:r>
      <w:r>
        <w:rPr>
          <w:spacing w:val="-4"/>
        </w:rPr>
        <w:t> </w:t>
      </w:r>
      <w:r>
        <w:rPr/>
        <w:t>too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enough.</w:t>
      </w:r>
    </w:p>
    <w:p>
      <w:pPr>
        <w:pStyle w:val="BodyText"/>
        <w:tabs>
          <w:tab w:pos="10560" w:val="left" w:leader="none"/>
        </w:tabs>
        <w:spacing w:line="350" w:lineRule="auto" w:before="149"/>
        <w:ind w:right="497"/>
        <w:jc w:val="left"/>
      </w:pPr>
      <w:r>
        <w:rPr/>
        <w:t>Отрицательные</w:t>
      </w:r>
      <w:r>
        <w:rPr>
          <w:spacing w:val="118"/>
        </w:rPr>
        <w:t> </w:t>
      </w:r>
      <w:r>
        <w:rPr/>
        <w:t>местоимения</w:t>
      </w:r>
      <w:r>
        <w:rPr>
          <w:spacing w:val="119"/>
        </w:rPr>
        <w:t> </w:t>
      </w:r>
      <w:r>
        <w:rPr/>
        <w:t>no</w:t>
      </w:r>
      <w:r>
        <w:rPr>
          <w:spacing w:val="118"/>
        </w:rPr>
        <w:t> </w:t>
      </w:r>
      <w:r>
        <w:rPr/>
        <w:t>(и</w:t>
      </w:r>
      <w:r>
        <w:rPr>
          <w:spacing w:val="118"/>
        </w:rPr>
        <w:t> </w:t>
      </w:r>
      <w:r>
        <w:rPr/>
        <w:t>его</w:t>
      </w:r>
      <w:r>
        <w:rPr>
          <w:spacing w:val="118"/>
        </w:rPr>
        <w:t> </w:t>
      </w:r>
      <w:r>
        <w:rPr/>
        <w:t>производные</w:t>
      </w:r>
      <w:r>
        <w:rPr>
          <w:spacing w:val="119"/>
        </w:rPr>
        <w:t> </w:t>
      </w:r>
      <w:r>
        <w:rPr/>
        <w:t>nobody,</w:t>
      </w:r>
      <w:r>
        <w:rPr>
          <w:spacing w:val="119"/>
        </w:rPr>
        <w:t> </w:t>
      </w:r>
      <w:r>
        <w:rPr/>
        <w:t>nothing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другие),</w:t>
      </w:r>
      <w:r>
        <w:rPr>
          <w:spacing w:val="7"/>
        </w:rPr>
        <w:t> </w:t>
      </w:r>
      <w:r>
        <w:rPr/>
        <w:t>none.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8" w:lineRule="exact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60" w:lineRule="auto" w:before="148"/>
        <w:ind w:right="490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знаний о национально-культурных особенностях своей страны и</w:t>
      </w:r>
      <w:r>
        <w:rPr>
          <w:spacing w:val="1"/>
        </w:rPr>
        <w:t> </w:t>
      </w:r>
      <w:r>
        <w:rPr/>
        <w:t>страны (стран) изучаемого языка, основных социокультурных элементов речевого</w:t>
      </w:r>
      <w:r>
        <w:rPr>
          <w:spacing w:val="1"/>
        </w:rPr>
        <w:t> </w:t>
      </w:r>
      <w:r>
        <w:rPr/>
        <w:t>поведенческого этикета в англоязычной среде, знание и использование в устной 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фоновой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содержания.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</w:pPr>
      <w:r>
        <w:rPr/>
        <w:t>Понимание речевых различий в ситуациях официального и 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лексико-грамматических</w:t>
      </w:r>
      <w:r>
        <w:rPr>
          <w:spacing w:val="-4"/>
        </w:rPr>
        <w:t> </w:t>
      </w:r>
      <w:r>
        <w:rPr/>
        <w:t>средств 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учётом.</w:t>
      </w:r>
    </w:p>
    <w:p>
      <w:pPr>
        <w:pStyle w:val="BodyText"/>
        <w:spacing w:line="350" w:lineRule="auto" w:before="2"/>
        <w:ind w:right="493"/>
      </w:pPr>
      <w:r>
        <w:rPr/>
        <w:t>Социокультурный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70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языка: знакомство с традициями проведения основных национальных праздников</w:t>
      </w:r>
      <w:r>
        <w:rPr>
          <w:spacing w:val="1"/>
        </w:rPr>
        <w:t> </w:t>
      </w:r>
      <w:r>
        <w:rPr/>
        <w:t>(Рождества, Нового года, Дня матери, Дня благодарения и других праздников), 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-67"/>
        </w:rPr>
        <w:t> </w:t>
      </w:r>
      <w:r>
        <w:rPr/>
        <w:t>(достопримечательностями; некоторыми выдающимися людьми), с доступными в</w:t>
      </w:r>
      <w:r>
        <w:rPr>
          <w:spacing w:val="1"/>
        </w:rPr>
        <w:t> </w:t>
      </w:r>
      <w:r>
        <w:rPr/>
        <w:t>языковом отношении образцами поэзии и прозы для подростков на английском</w:t>
      </w:r>
      <w:r>
        <w:rPr>
          <w:spacing w:val="1"/>
        </w:rPr>
        <w:t> </w:t>
      </w:r>
      <w:r>
        <w:rPr/>
        <w:t>языке.</w:t>
      </w:r>
    </w:p>
    <w:p>
      <w:pPr>
        <w:pStyle w:val="BodyText"/>
        <w:spacing w:line="348" w:lineRule="auto"/>
        <w:ind w:right="492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знаний о национально-культурных особенностях своей страны и</w:t>
      </w:r>
      <w:r>
        <w:rPr>
          <w:spacing w:val="1"/>
        </w:rPr>
        <w:t> </w:t>
      </w:r>
      <w:r>
        <w:rPr/>
        <w:t>страны (стран) изучаемого</w:t>
      </w:r>
      <w:r>
        <w:rPr>
          <w:spacing w:val="1"/>
        </w:rPr>
        <w:t> </w:t>
      </w:r>
      <w:r>
        <w:rPr/>
        <w:t>языка.</w:t>
      </w:r>
    </w:p>
    <w:p>
      <w:pPr>
        <w:pStyle w:val="BodyText"/>
        <w:spacing w:before="4"/>
        <w:ind w:left="1350" w:firstLine="0"/>
      </w:pPr>
      <w:r>
        <w:rPr/>
        <w:t>Соблюдение</w:t>
      </w:r>
      <w:r>
        <w:rPr>
          <w:spacing w:val="-5"/>
        </w:rPr>
        <w:t> </w:t>
      </w:r>
      <w:r>
        <w:rPr/>
        <w:t>нормы</w:t>
      </w:r>
      <w:r>
        <w:rPr>
          <w:spacing w:val="-6"/>
        </w:rPr>
        <w:t> </w:t>
      </w:r>
      <w:r>
        <w:rPr/>
        <w:t>вежливости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межкультурном</w:t>
      </w:r>
      <w:r>
        <w:rPr>
          <w:spacing w:val="-5"/>
        </w:rPr>
        <w:t> </w:t>
      </w:r>
      <w:r>
        <w:rPr/>
        <w:t>общении.</w:t>
      </w:r>
    </w:p>
    <w:p>
      <w:pPr>
        <w:pStyle w:val="BodyText"/>
        <w:spacing w:line="350" w:lineRule="auto" w:before="149"/>
        <w:ind w:right="495"/>
      </w:pPr>
      <w:r>
        <w:rPr/>
        <w:t>Знание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1"/>
        </w:rPr>
        <w:t> </w:t>
      </w:r>
      <w:r>
        <w:rPr/>
        <w:t>портрета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 языка: символики, достопримечательностей, культурных особенностей</w:t>
      </w:r>
      <w:r>
        <w:rPr>
          <w:spacing w:val="1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традиции),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поэзии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прозы,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отношении.</w:t>
      </w:r>
    </w:p>
    <w:p>
      <w:pPr>
        <w:pStyle w:val="BodyText"/>
        <w:spacing w:line="319" w:lineRule="exact"/>
        <w:ind w:left="1350" w:firstLine="0"/>
      </w:pPr>
      <w:r>
        <w:rPr/>
        <w:t>Развитие</w:t>
      </w:r>
      <w:r>
        <w:rPr>
          <w:spacing w:val="-4"/>
        </w:rPr>
        <w:t> </w:t>
      </w:r>
      <w:r>
        <w:rPr/>
        <w:t>умений:</w:t>
      </w:r>
    </w:p>
    <w:p>
      <w:pPr>
        <w:pStyle w:val="BodyText"/>
        <w:spacing w:line="350" w:lineRule="auto" w:before="148"/>
        <w:ind w:right="510"/>
      </w:pPr>
      <w:r>
        <w:rPr/>
        <w:t>кратко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Россию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страну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7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(культурные</w:t>
      </w:r>
      <w:r>
        <w:rPr>
          <w:spacing w:val="1"/>
        </w:rPr>
        <w:t> </w:t>
      </w:r>
      <w:r>
        <w:rPr/>
        <w:t>явления,</w:t>
      </w:r>
      <w:r>
        <w:rPr>
          <w:spacing w:val="3"/>
        </w:rPr>
        <w:t> </w:t>
      </w:r>
      <w:r>
        <w:rPr/>
        <w:t>события,</w:t>
      </w:r>
      <w:r>
        <w:rPr>
          <w:spacing w:val="3"/>
        </w:rPr>
        <w:t> </w:t>
      </w:r>
      <w:r>
        <w:rPr/>
        <w:t>достопримечательности);</w:t>
      </w:r>
    </w:p>
    <w:p>
      <w:pPr>
        <w:pStyle w:val="BodyText"/>
        <w:spacing w:line="348" w:lineRule="auto" w:before="1"/>
        <w:ind w:right="492"/>
      </w:pPr>
      <w:r>
        <w:rPr/>
        <w:t>кратко</w:t>
      </w:r>
      <w:r>
        <w:rPr>
          <w:spacing w:val="1"/>
        </w:rPr>
        <w:t> </w:t>
      </w:r>
      <w:r>
        <w:rPr/>
        <w:t>рассказывать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людях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(учёных,</w:t>
      </w:r>
      <w:r>
        <w:rPr>
          <w:spacing w:val="1"/>
        </w:rPr>
        <w:t> </w:t>
      </w:r>
      <w:r>
        <w:rPr/>
        <w:t>писателях,</w:t>
      </w:r>
      <w:r>
        <w:rPr>
          <w:spacing w:val="1"/>
        </w:rPr>
        <w:t> </w:t>
      </w:r>
      <w:r>
        <w:rPr/>
        <w:t>поэтах,</w:t>
      </w:r>
      <w:r>
        <w:rPr>
          <w:spacing w:val="1"/>
        </w:rPr>
        <w:t> </w:t>
      </w:r>
      <w:r>
        <w:rPr/>
        <w:t>художниках,</w:t>
      </w:r>
      <w:r>
        <w:rPr>
          <w:spacing w:val="1"/>
        </w:rPr>
        <w:t> </w:t>
      </w:r>
      <w:r>
        <w:rPr/>
        <w:t>музыкантах,</w:t>
      </w:r>
      <w:r>
        <w:rPr>
          <w:spacing w:val="3"/>
        </w:rPr>
        <w:t> </w:t>
      </w:r>
      <w:r>
        <w:rPr/>
        <w:t>спортсменах</w:t>
      </w:r>
      <w:r>
        <w:rPr>
          <w:spacing w:val="-3"/>
        </w:rPr>
        <w:t> </w:t>
      </w:r>
      <w:r>
        <w:rPr/>
        <w:t>и</w:t>
      </w:r>
      <w:r>
        <w:rPr>
          <w:spacing w:val="6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людях);</w:t>
      </w:r>
    </w:p>
    <w:p>
      <w:pPr>
        <w:pStyle w:val="BodyText"/>
        <w:spacing w:line="360" w:lineRule="auto" w:before="7"/>
        <w:ind w:right="493"/>
      </w:pPr>
      <w:r>
        <w:rPr/>
        <w:t>оказывать помощь иностранным гостям в ситуациях повседневного общения</w:t>
      </w:r>
      <w:r>
        <w:rPr>
          <w:spacing w:val="1"/>
        </w:rPr>
        <w:t> </w:t>
      </w:r>
      <w:r>
        <w:rPr/>
        <w:t>(объяснить</w:t>
      </w:r>
      <w:r>
        <w:rPr>
          <w:spacing w:val="1"/>
        </w:rPr>
        <w:t> </w:t>
      </w:r>
      <w:r>
        <w:rPr/>
        <w:t>местонахождение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возможный</w:t>
      </w:r>
      <w:r>
        <w:rPr>
          <w:spacing w:val="1"/>
        </w:rPr>
        <w:t> </w:t>
      </w:r>
      <w:r>
        <w:rPr/>
        <w:t>маршрут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ситуации).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9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9"/>
        <w:ind w:right="500"/>
      </w:pP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контекстуальной,</w:t>
      </w:r>
      <w:r>
        <w:rPr>
          <w:spacing w:val="54"/>
        </w:rPr>
        <w:t> </w:t>
      </w:r>
      <w:r>
        <w:rPr/>
        <w:t>догадки,</w:t>
      </w:r>
      <w:r>
        <w:rPr>
          <w:spacing w:val="54"/>
        </w:rPr>
        <w:t> </w:t>
      </w:r>
      <w:r>
        <w:rPr/>
        <w:t>использование</w:t>
      </w:r>
      <w:r>
        <w:rPr>
          <w:spacing w:val="52"/>
        </w:rPr>
        <w:t> </w:t>
      </w:r>
      <w:r>
        <w:rPr/>
        <w:t>при</w:t>
      </w:r>
      <w:r>
        <w:rPr>
          <w:spacing w:val="51"/>
        </w:rPr>
        <w:t> </w:t>
      </w:r>
      <w:r>
        <w:rPr/>
        <w:t>говорении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письме</w:t>
      </w:r>
      <w:r>
        <w:rPr>
          <w:spacing w:val="53"/>
        </w:rPr>
        <w:t> </w:t>
      </w:r>
      <w:r>
        <w:rPr/>
        <w:t>перифраз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(толкование), синонимические средства, описание предмета вместо его названия,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догадываться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незнакомых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используемых</w:t>
      </w:r>
      <w:r>
        <w:rPr>
          <w:spacing w:val="-4"/>
        </w:rPr>
        <w:t> </w:t>
      </w:r>
      <w:r>
        <w:rPr/>
        <w:t>собеседником</w:t>
      </w:r>
      <w:r>
        <w:rPr>
          <w:spacing w:val="6"/>
        </w:rPr>
        <w:t> </w:t>
      </w:r>
      <w:r>
        <w:rPr/>
        <w:t>жестов</w:t>
      </w:r>
      <w:r>
        <w:rPr>
          <w:spacing w:val="-1"/>
        </w:rPr>
        <w:t> </w:t>
      </w:r>
      <w:r>
        <w:rPr/>
        <w:t>и мимики.</w:t>
      </w:r>
    </w:p>
    <w:p>
      <w:pPr>
        <w:pStyle w:val="BodyText"/>
        <w:spacing w:before="2"/>
        <w:ind w:left="1350" w:firstLine="0"/>
      </w:pPr>
      <w:r>
        <w:rPr/>
        <w:t>Переспрашивать,</w:t>
      </w:r>
      <w:r>
        <w:rPr>
          <w:spacing w:val="-5"/>
        </w:rPr>
        <w:t> </w:t>
      </w:r>
      <w:r>
        <w:rPr/>
        <w:t>просить</w:t>
      </w:r>
      <w:r>
        <w:rPr>
          <w:spacing w:val="-9"/>
        </w:rPr>
        <w:t> </w:t>
      </w:r>
      <w:r>
        <w:rPr/>
        <w:t>повторить,</w:t>
      </w:r>
      <w:r>
        <w:rPr>
          <w:spacing w:val="-1"/>
        </w:rPr>
        <w:t> </w:t>
      </w:r>
      <w:r>
        <w:rPr/>
        <w:t>уточняя</w:t>
      </w:r>
      <w:r>
        <w:rPr>
          <w:spacing w:val="-6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незнакомых</w:t>
      </w:r>
      <w:r>
        <w:rPr>
          <w:spacing w:val="-10"/>
        </w:rPr>
        <w:t> </w:t>
      </w:r>
      <w:r>
        <w:rPr/>
        <w:t>слов.</w:t>
      </w:r>
    </w:p>
    <w:p>
      <w:pPr>
        <w:pStyle w:val="BodyText"/>
        <w:spacing w:line="357" w:lineRule="auto" w:before="148"/>
        <w:ind w:right="493"/>
      </w:pPr>
      <w:r>
        <w:rPr/>
        <w:t>Использование при формулировании собственных высказываний, ключевых</w:t>
      </w:r>
      <w:r>
        <w:rPr>
          <w:spacing w:val="1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плана.</w:t>
      </w:r>
    </w:p>
    <w:p>
      <w:pPr>
        <w:pStyle w:val="BodyText"/>
        <w:spacing w:line="348" w:lineRule="auto" w:before="6"/>
        <w:ind w:right="506"/>
      </w:pPr>
      <w:r>
        <w:rPr/>
        <w:t>Игнорирование информации, не являющейся необходимой для 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6"/>
        </w:rPr>
        <w:t> </w:t>
      </w:r>
      <w:r>
        <w:rPr/>
        <w:t>содержания</w:t>
      </w:r>
      <w:r>
        <w:rPr>
          <w:spacing w:val="19"/>
        </w:rPr>
        <w:t> </w:t>
      </w:r>
      <w:r>
        <w:rPr/>
        <w:t>прочитанного</w:t>
      </w:r>
      <w:r>
        <w:rPr>
          <w:spacing w:val="16"/>
        </w:rPr>
        <w:t> </w:t>
      </w:r>
      <w:r>
        <w:rPr/>
        <w:t>(прослушанного)</w:t>
      </w:r>
      <w:r>
        <w:rPr>
          <w:spacing w:val="16"/>
        </w:rPr>
        <w:t> </w:t>
      </w:r>
      <w:r>
        <w:rPr/>
        <w:t>текста</w:t>
      </w:r>
      <w:r>
        <w:rPr>
          <w:spacing w:val="18"/>
        </w:rPr>
        <w:t> </w:t>
      </w:r>
      <w:r>
        <w:rPr/>
        <w:t>или</w:t>
      </w:r>
      <w:r>
        <w:rPr>
          <w:spacing w:val="16"/>
        </w:rPr>
        <w:t> </w:t>
      </w:r>
      <w:r>
        <w:rPr/>
        <w:t>для</w:t>
      </w:r>
      <w:r>
        <w:rPr>
          <w:spacing w:val="19"/>
        </w:rPr>
        <w:t> </w:t>
      </w:r>
      <w:r>
        <w:rPr/>
        <w:t>нахождения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2"/>
        </w:rPr>
        <w:t> </w:t>
      </w:r>
      <w:r>
        <w:rPr/>
        <w:t>запрашиваемой информации.</w:t>
      </w:r>
    </w:p>
    <w:p>
      <w:pPr>
        <w:pStyle w:val="BodyText"/>
        <w:spacing w:line="350" w:lineRule="auto" w:before="6"/>
        <w:ind w:right="511"/>
      </w:pPr>
      <w:r>
        <w:rPr/>
        <w:t>Сравнение (в том числе установление основания для сравнения) объектов,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изученной</w:t>
      </w:r>
      <w:r>
        <w:rPr>
          <w:spacing w:val="1"/>
        </w:rPr>
        <w:t> </w:t>
      </w:r>
      <w:r>
        <w:rPr/>
        <w:t>тематики.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4"/>
        <w:ind w:right="504"/>
      </w:pPr>
      <w:r>
        <w:rPr/>
        <w:t>Формирование умения общаться в устной и письменной форме, используя</w:t>
      </w:r>
      <w:r>
        <w:rPr>
          <w:spacing w:val="1"/>
        </w:rPr>
        <w:t> </w:t>
      </w:r>
      <w:r>
        <w:rPr/>
        <w:t>рецептивные и продуктивные виды речевой деятельности в рамках 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речи.</w:t>
      </w:r>
    </w:p>
    <w:p>
      <w:pPr>
        <w:pStyle w:val="BodyText"/>
        <w:spacing w:line="350" w:lineRule="auto" w:before="1"/>
        <w:ind w:left="1350" w:right="1454" w:firstLine="0"/>
      </w:pPr>
      <w:r>
        <w:rPr/>
        <w:t>Взаимоотношения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семье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друзьями.</w:t>
      </w:r>
      <w:r>
        <w:rPr>
          <w:spacing w:val="-3"/>
        </w:rPr>
        <w:t> </w:t>
      </w:r>
      <w:r>
        <w:rPr/>
        <w:t>Конфликты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разрешение.</w:t>
      </w:r>
      <w:r>
        <w:rPr>
          <w:spacing w:val="-67"/>
        </w:rPr>
        <w:t> </w:t>
      </w:r>
      <w:r>
        <w:rPr/>
        <w:t>Внешность</w:t>
      </w:r>
      <w:r>
        <w:rPr>
          <w:spacing w:val="-4"/>
        </w:rPr>
        <w:t> </w:t>
      </w:r>
      <w:r>
        <w:rPr/>
        <w:t>и</w:t>
      </w:r>
      <w:r>
        <w:rPr>
          <w:spacing w:val="4"/>
        </w:rPr>
        <w:t> </w:t>
      </w:r>
      <w:r>
        <w:rPr/>
        <w:t>характер</w:t>
      </w:r>
      <w:r>
        <w:rPr>
          <w:spacing w:val="-1"/>
        </w:rPr>
        <w:t> </w:t>
      </w:r>
      <w:r>
        <w:rPr/>
        <w:t>человека (литературного</w:t>
      </w:r>
      <w:r>
        <w:rPr>
          <w:spacing w:val="-1"/>
        </w:rPr>
        <w:t> </w:t>
      </w:r>
      <w:r>
        <w:rPr/>
        <w:t>персонажа).</w:t>
      </w:r>
    </w:p>
    <w:p>
      <w:pPr>
        <w:pStyle w:val="BodyText"/>
        <w:spacing w:line="348" w:lineRule="auto" w:before="1"/>
        <w:ind w:right="497"/>
      </w:pPr>
      <w:r>
        <w:rPr/>
        <w:t>Досуг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(хобби)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подростка</w:t>
      </w:r>
      <w:r>
        <w:rPr>
          <w:spacing w:val="1"/>
        </w:rPr>
        <w:t> </w:t>
      </w:r>
      <w:r>
        <w:rPr/>
        <w:t>(чтение,</w:t>
      </w:r>
      <w:r>
        <w:rPr>
          <w:spacing w:val="1"/>
        </w:rPr>
        <w:t> </w:t>
      </w:r>
      <w:r>
        <w:rPr/>
        <w:t>кино,</w:t>
      </w:r>
      <w:r>
        <w:rPr>
          <w:spacing w:val="1"/>
        </w:rPr>
        <w:t> </w:t>
      </w:r>
      <w:r>
        <w:rPr/>
        <w:t>театр,</w:t>
      </w:r>
      <w:r>
        <w:rPr>
          <w:spacing w:val="-67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музей,</w:t>
      </w:r>
      <w:r>
        <w:rPr>
          <w:spacing w:val="1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живопись;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игры).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подростка.</w:t>
      </w:r>
    </w:p>
    <w:p>
      <w:pPr>
        <w:pStyle w:val="BodyText"/>
        <w:spacing w:line="350" w:lineRule="auto" w:before="6"/>
        <w:ind w:right="511"/>
      </w:pPr>
      <w:r>
        <w:rPr/>
        <w:t>Здоровый образ жизни: режим труда и отдыха, фитнес, сбалансированное</w:t>
      </w:r>
      <w:r>
        <w:rPr>
          <w:spacing w:val="1"/>
        </w:rPr>
        <w:t> </w:t>
      </w:r>
      <w:r>
        <w:rPr/>
        <w:t>питание.</w:t>
      </w:r>
      <w:r>
        <w:rPr>
          <w:spacing w:val="3"/>
        </w:rPr>
        <w:t> </w:t>
      </w:r>
      <w:r>
        <w:rPr/>
        <w:t>Посещение</w:t>
      </w:r>
      <w:r>
        <w:rPr>
          <w:spacing w:val="2"/>
        </w:rPr>
        <w:t> </w:t>
      </w:r>
      <w:r>
        <w:rPr/>
        <w:t>врача.</w:t>
      </w:r>
    </w:p>
    <w:p>
      <w:pPr>
        <w:pStyle w:val="BodyText"/>
        <w:spacing w:before="1"/>
        <w:ind w:left="1350" w:firstLine="0"/>
      </w:pPr>
      <w:r>
        <w:rPr/>
        <w:t>Покупки:  </w:t>
      </w:r>
      <w:r>
        <w:rPr>
          <w:spacing w:val="67"/>
        </w:rPr>
        <w:t> </w:t>
      </w:r>
      <w:r>
        <w:rPr/>
        <w:t>одежда,  </w:t>
      </w:r>
      <w:r>
        <w:rPr>
          <w:spacing w:val="5"/>
        </w:rPr>
        <w:t> </w:t>
      </w:r>
      <w:r>
        <w:rPr/>
        <w:t>обувь    и   </w:t>
      </w:r>
      <w:r>
        <w:rPr>
          <w:spacing w:val="2"/>
        </w:rPr>
        <w:t> </w:t>
      </w:r>
      <w:r>
        <w:rPr/>
        <w:t>продукты   </w:t>
      </w:r>
      <w:r>
        <w:rPr>
          <w:spacing w:val="2"/>
        </w:rPr>
        <w:t> </w:t>
      </w:r>
      <w:r>
        <w:rPr/>
        <w:t>питания.   </w:t>
      </w:r>
      <w:r>
        <w:rPr>
          <w:spacing w:val="4"/>
        </w:rPr>
        <w:t> </w:t>
      </w:r>
      <w:r>
        <w:rPr/>
        <w:t>Карманные   </w:t>
      </w:r>
      <w:r>
        <w:rPr>
          <w:spacing w:val="3"/>
        </w:rPr>
        <w:t> </w:t>
      </w:r>
      <w:r>
        <w:rPr/>
        <w:t>деньги.</w:t>
      </w:r>
    </w:p>
    <w:p>
      <w:pPr>
        <w:pStyle w:val="BodyText"/>
        <w:spacing w:before="144"/>
        <w:ind w:firstLine="0"/>
      </w:pPr>
      <w:r>
        <w:rPr/>
        <w:t>Молодёжная</w:t>
      </w:r>
      <w:r>
        <w:rPr>
          <w:spacing w:val="-1"/>
        </w:rPr>
        <w:t> </w:t>
      </w:r>
      <w:r>
        <w:rPr/>
        <w:t>мода.</w:t>
      </w:r>
    </w:p>
    <w:p>
      <w:pPr>
        <w:pStyle w:val="BodyText"/>
        <w:spacing w:line="350" w:lineRule="auto" w:before="148"/>
        <w:ind w:right="497"/>
      </w:pPr>
      <w:r>
        <w:rPr/>
        <w:t>Школа,</w:t>
      </w:r>
      <w:r>
        <w:rPr>
          <w:spacing w:val="1"/>
        </w:rPr>
        <w:t> </w:t>
      </w:r>
      <w:r>
        <w:rPr/>
        <w:t>школьная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изучаемые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Взаимоотношения в школе: проблемы и их решение. Переписка с иностранными</w:t>
      </w:r>
      <w:r>
        <w:rPr>
          <w:spacing w:val="1"/>
        </w:rPr>
        <w:t> </w:t>
      </w:r>
      <w:r>
        <w:rPr/>
        <w:t>сверстниками.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Виды отдыха в различное время года. Путешествия по России и иностранным</w:t>
      </w:r>
      <w:r>
        <w:rPr>
          <w:spacing w:val="-67"/>
        </w:rPr>
        <w:t> </w:t>
      </w:r>
      <w:r>
        <w:rPr/>
        <w:t>странам.</w:t>
      </w:r>
      <w:r>
        <w:rPr>
          <w:spacing w:val="3"/>
        </w:rPr>
        <w:t> </w:t>
      </w:r>
      <w:r>
        <w:rPr/>
        <w:t>Транспорт.</w:t>
      </w:r>
    </w:p>
    <w:p>
      <w:pPr>
        <w:pStyle w:val="BodyText"/>
        <w:spacing w:before="1"/>
        <w:ind w:left="1350" w:firstLine="0"/>
      </w:pPr>
      <w:r>
        <w:rPr/>
        <w:t>Природа:</w:t>
      </w:r>
      <w:r>
        <w:rPr>
          <w:spacing w:val="37"/>
        </w:rPr>
        <w:t> </w:t>
      </w:r>
      <w:r>
        <w:rPr/>
        <w:t>флора</w:t>
      </w:r>
      <w:r>
        <w:rPr>
          <w:spacing w:val="43"/>
        </w:rPr>
        <w:t> </w:t>
      </w:r>
      <w:r>
        <w:rPr/>
        <w:t>и</w:t>
      </w:r>
      <w:r>
        <w:rPr>
          <w:spacing w:val="38"/>
        </w:rPr>
        <w:t> </w:t>
      </w:r>
      <w:r>
        <w:rPr/>
        <w:t>фауна.</w:t>
      </w:r>
      <w:r>
        <w:rPr>
          <w:spacing w:val="44"/>
        </w:rPr>
        <w:t> </w:t>
      </w:r>
      <w:r>
        <w:rPr/>
        <w:t>Проблемы</w:t>
      </w:r>
      <w:r>
        <w:rPr>
          <w:spacing w:val="43"/>
        </w:rPr>
        <w:t> </w:t>
      </w:r>
      <w:r>
        <w:rPr/>
        <w:t>экологии.</w:t>
      </w:r>
      <w:r>
        <w:rPr>
          <w:spacing w:val="44"/>
        </w:rPr>
        <w:t> </w:t>
      </w:r>
      <w:r>
        <w:rPr/>
        <w:t>Защита</w:t>
      </w:r>
      <w:r>
        <w:rPr>
          <w:spacing w:val="43"/>
        </w:rPr>
        <w:t> </w:t>
      </w:r>
      <w:r>
        <w:rPr/>
        <w:t>окружающей</w:t>
      </w:r>
      <w:r>
        <w:rPr>
          <w:spacing w:val="43"/>
        </w:rPr>
        <w:t> </w:t>
      </w:r>
      <w:r>
        <w:rPr/>
        <w:t>среды.</w:t>
      </w:r>
    </w:p>
    <w:p>
      <w:pPr>
        <w:pStyle w:val="BodyText"/>
        <w:spacing w:before="149"/>
        <w:ind w:firstLine="0"/>
      </w:pPr>
      <w:r>
        <w:rPr/>
        <w:t>Климат,</w:t>
      </w:r>
      <w:r>
        <w:rPr>
          <w:spacing w:val="-5"/>
        </w:rPr>
        <w:t> </w:t>
      </w:r>
      <w:r>
        <w:rPr/>
        <w:t>погода.</w:t>
      </w:r>
      <w:r>
        <w:rPr>
          <w:spacing w:val="-5"/>
        </w:rPr>
        <w:t> </w:t>
      </w:r>
      <w:r>
        <w:rPr/>
        <w:t>Стихийные</w:t>
      </w:r>
      <w:r>
        <w:rPr>
          <w:spacing w:val="-7"/>
        </w:rPr>
        <w:t> </w:t>
      </w:r>
      <w:r>
        <w:rPr/>
        <w:t>бедствия.</w:t>
      </w:r>
    </w:p>
    <w:p>
      <w:pPr>
        <w:pStyle w:val="BodyText"/>
        <w:spacing w:before="148"/>
        <w:ind w:left="1350" w:firstLine="0"/>
      </w:pPr>
      <w:r>
        <w:rPr/>
        <w:t>Средства</w:t>
      </w:r>
      <w:r>
        <w:rPr>
          <w:spacing w:val="-6"/>
        </w:rPr>
        <w:t> </w:t>
      </w:r>
      <w:r>
        <w:rPr/>
        <w:t>массовой</w:t>
      </w:r>
      <w:r>
        <w:rPr>
          <w:spacing w:val="-7"/>
        </w:rPr>
        <w:t> </w:t>
      </w:r>
      <w:r>
        <w:rPr/>
        <w:t>информации</w:t>
      </w:r>
      <w:r>
        <w:rPr>
          <w:spacing w:val="-7"/>
        </w:rPr>
        <w:t> </w:t>
      </w:r>
      <w:r>
        <w:rPr/>
        <w:t>(телевидение,</w:t>
      </w:r>
      <w:r>
        <w:rPr>
          <w:spacing w:val="-4"/>
        </w:rPr>
        <w:t> </w:t>
      </w:r>
      <w:r>
        <w:rPr/>
        <w:t>радио,</w:t>
      </w:r>
      <w:r>
        <w:rPr>
          <w:spacing w:val="-8"/>
        </w:rPr>
        <w:t> </w:t>
      </w:r>
      <w:r>
        <w:rPr/>
        <w:t>пресса,</w:t>
      </w:r>
      <w:r>
        <w:rPr>
          <w:spacing w:val="3"/>
        </w:rPr>
        <w:t> </w:t>
      </w:r>
      <w:r>
        <w:rPr/>
        <w:t>Интернет).</w:t>
      </w:r>
    </w:p>
    <w:p>
      <w:pPr>
        <w:pStyle w:val="BodyText"/>
        <w:spacing w:line="350" w:lineRule="auto" w:before="144"/>
        <w:ind w:right="504"/>
      </w:pPr>
      <w:r>
        <w:rPr/>
        <w:t>Родная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 столицы и крупные города, регионы, население, официальные языки,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(национальные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знаменательные даты,</w:t>
      </w:r>
      <w:r>
        <w:rPr>
          <w:spacing w:val="3"/>
        </w:rPr>
        <w:t> </w:t>
      </w:r>
      <w:r>
        <w:rPr/>
        <w:t>традиции,</w:t>
      </w:r>
      <w:r>
        <w:rPr>
          <w:spacing w:val="2"/>
        </w:rPr>
        <w:t> </w:t>
      </w:r>
      <w:r>
        <w:rPr/>
        <w:t>обычаи),</w:t>
      </w:r>
      <w:r>
        <w:rPr>
          <w:spacing w:val="3"/>
        </w:rPr>
        <w:t> </w:t>
      </w:r>
      <w:r>
        <w:rPr/>
        <w:t>страницы</w:t>
      </w:r>
      <w:r>
        <w:rPr>
          <w:spacing w:val="-1"/>
        </w:rPr>
        <w:t> </w:t>
      </w:r>
      <w:r>
        <w:rPr/>
        <w:t>истории.</w:t>
      </w:r>
    </w:p>
    <w:p>
      <w:pPr>
        <w:pStyle w:val="BodyText"/>
        <w:spacing w:line="348" w:lineRule="auto" w:before="1"/>
        <w:ind w:right="493"/>
      </w:pPr>
      <w:r>
        <w:rPr/>
        <w:t>Выдающиеся люди родной страны и страны (стран) изучаемого языка,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вклад в науку и мировую культуру: государственные деятели, учёные, писатели,</w:t>
      </w:r>
      <w:r>
        <w:rPr>
          <w:spacing w:val="1"/>
        </w:rPr>
        <w:t> </w:t>
      </w:r>
      <w:r>
        <w:rPr/>
        <w:t>поэты,</w:t>
      </w:r>
      <w:r>
        <w:rPr>
          <w:spacing w:val="3"/>
        </w:rPr>
        <w:t> </w:t>
      </w:r>
      <w:r>
        <w:rPr/>
        <w:t>художники,</w:t>
      </w:r>
      <w:r>
        <w:rPr>
          <w:spacing w:val="2"/>
        </w:rPr>
        <w:t> </w:t>
      </w:r>
      <w:r>
        <w:rPr/>
        <w:t>музыканты,</w:t>
      </w:r>
      <w:r>
        <w:rPr>
          <w:spacing w:val="4"/>
        </w:rPr>
        <w:t> </w:t>
      </w:r>
      <w:r>
        <w:rPr/>
        <w:t>спортсмены.</w:t>
      </w:r>
    </w:p>
    <w:p>
      <w:pPr>
        <w:pStyle w:val="ListParagraph"/>
        <w:numPr>
          <w:ilvl w:val="3"/>
          <w:numId w:val="17"/>
        </w:numPr>
        <w:tabs>
          <w:tab w:pos="2403" w:val="left" w:leader="none"/>
        </w:tabs>
        <w:spacing w:line="240" w:lineRule="auto" w:before="7" w:after="0"/>
        <w:ind w:left="2402" w:right="0" w:hanging="1053"/>
        <w:jc w:val="both"/>
        <w:rPr>
          <w:sz w:val="28"/>
        </w:rPr>
      </w:pPr>
      <w:r>
        <w:rPr>
          <w:sz w:val="28"/>
        </w:rPr>
        <w:t>Говорение.</w:t>
      </w:r>
    </w:p>
    <w:p>
      <w:pPr>
        <w:pStyle w:val="ListParagraph"/>
        <w:numPr>
          <w:ilvl w:val="4"/>
          <w:numId w:val="17"/>
        </w:numPr>
        <w:tabs>
          <w:tab w:pos="2614" w:val="left" w:leader="none"/>
        </w:tabs>
        <w:spacing w:line="350" w:lineRule="auto" w:before="148" w:after="0"/>
        <w:ind w:left="639" w:right="494" w:firstLine="710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> </w:t>
      </w:r>
      <w:r>
        <w:rPr>
          <w:sz w:val="28"/>
        </w:rPr>
        <w:t>умений вести комбинированный диалог, включающий различные виды диалогов</w:t>
      </w:r>
      <w:r>
        <w:rPr>
          <w:spacing w:val="1"/>
          <w:sz w:val="28"/>
        </w:rPr>
        <w:t> </w:t>
      </w:r>
      <w:r>
        <w:rPr>
          <w:sz w:val="28"/>
        </w:rPr>
        <w:t>(этикетный</w:t>
      </w:r>
      <w:r>
        <w:rPr>
          <w:spacing w:val="1"/>
          <w:sz w:val="28"/>
        </w:rPr>
        <w:t> </w:t>
      </w:r>
      <w:r>
        <w:rPr>
          <w:sz w:val="28"/>
        </w:rPr>
        <w:t>диалог,</w:t>
      </w:r>
      <w:r>
        <w:rPr>
          <w:spacing w:val="1"/>
          <w:sz w:val="28"/>
        </w:rPr>
        <w:t> </w:t>
      </w:r>
      <w:r>
        <w:rPr>
          <w:sz w:val="28"/>
        </w:rPr>
        <w:t>диалог-побуждение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действию,</w:t>
      </w:r>
      <w:r>
        <w:rPr>
          <w:spacing w:val="1"/>
          <w:sz w:val="28"/>
        </w:rPr>
        <w:t> </w:t>
      </w:r>
      <w:r>
        <w:rPr>
          <w:sz w:val="28"/>
        </w:rPr>
        <w:t>диалог-расспрос),</w:t>
      </w:r>
      <w:r>
        <w:rPr>
          <w:spacing w:val="1"/>
          <w:sz w:val="28"/>
        </w:rPr>
        <w:t> </w:t>
      </w:r>
      <w:r>
        <w:rPr>
          <w:sz w:val="28"/>
        </w:rPr>
        <w:t>диалог-</w:t>
      </w:r>
      <w:r>
        <w:rPr>
          <w:spacing w:val="1"/>
          <w:sz w:val="28"/>
        </w:rPr>
        <w:t> </w:t>
      </w:r>
      <w:r>
        <w:rPr>
          <w:sz w:val="28"/>
        </w:rPr>
        <w:t>обмен мнениями:</w:t>
      </w:r>
    </w:p>
    <w:p>
      <w:pPr>
        <w:pStyle w:val="BodyText"/>
        <w:tabs>
          <w:tab w:pos="2035" w:val="left" w:leader="none"/>
          <w:tab w:pos="2419" w:val="left" w:leader="none"/>
          <w:tab w:pos="3316" w:val="left" w:leader="none"/>
          <w:tab w:pos="3772" w:val="left" w:leader="none"/>
          <w:tab w:pos="3992" w:val="left" w:leader="none"/>
          <w:tab w:pos="5321" w:val="left" w:leader="none"/>
          <w:tab w:pos="5498" w:val="left" w:leader="none"/>
          <w:tab w:pos="5636" w:val="left" w:leader="none"/>
          <w:tab w:pos="6912" w:val="left" w:leader="none"/>
          <w:tab w:pos="7032" w:val="left" w:leader="none"/>
          <w:tab w:pos="7372" w:val="left" w:leader="none"/>
          <w:tab w:pos="7478" w:val="left" w:leader="none"/>
          <w:tab w:pos="7784" w:val="left" w:leader="none"/>
          <w:tab w:pos="8854" w:val="left" w:leader="none"/>
          <w:tab w:pos="8979" w:val="left" w:leader="none"/>
          <w:tab w:pos="9262" w:val="left" w:leader="none"/>
          <w:tab w:pos="9554" w:val="left" w:leader="none"/>
        </w:tabs>
        <w:spacing w:line="350" w:lineRule="auto"/>
        <w:ind w:right="503"/>
        <w:jc w:val="right"/>
      </w:pPr>
      <w:r>
        <w:rPr/>
        <w:t>диалог</w:t>
        <w:tab/>
        <w:t>этикетного</w:t>
        <w:tab/>
        <w:tab/>
        <w:t>характера:</w:t>
        <w:tab/>
        <w:tab/>
        <w:t>начинать,</w:t>
        <w:tab/>
        <w:t>поддерживать</w:t>
        <w:tab/>
        <w:t>и</w:t>
        <w:tab/>
      </w:r>
      <w:r>
        <w:rPr>
          <w:spacing w:val="-1"/>
        </w:rPr>
        <w:t>заканчивать</w:t>
      </w:r>
      <w:r>
        <w:rPr>
          <w:spacing w:val="-67"/>
        </w:rPr>
        <w:t> </w:t>
      </w:r>
      <w:r>
        <w:rPr/>
        <w:t>разговор,</w:t>
        <w:tab/>
        <w:t>вежливо</w:t>
        <w:tab/>
        <w:t>переспрашивать,</w:t>
        <w:tab/>
        <w:tab/>
        <w:t>поздравлять</w:t>
        <w:tab/>
        <w:t>с</w:t>
        <w:tab/>
        <w:t>праздником,</w:t>
        <w:tab/>
      </w:r>
      <w:r>
        <w:rPr>
          <w:spacing w:val="-1"/>
        </w:rPr>
        <w:t>выражать</w:t>
      </w:r>
      <w:r>
        <w:rPr>
          <w:spacing w:val="-67"/>
        </w:rPr>
        <w:t> </w:t>
      </w:r>
      <w:r>
        <w:rPr/>
        <w:t>пожелания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вежливо</w:t>
      </w:r>
      <w:r>
        <w:rPr>
          <w:spacing w:val="30"/>
        </w:rPr>
        <w:t> </w:t>
      </w:r>
      <w:r>
        <w:rPr/>
        <w:t>реагировать</w:t>
      </w:r>
      <w:r>
        <w:rPr>
          <w:spacing w:val="28"/>
        </w:rPr>
        <w:t> </w:t>
      </w:r>
      <w:r>
        <w:rPr/>
        <w:t>на</w:t>
      </w:r>
      <w:r>
        <w:rPr>
          <w:spacing w:val="35"/>
        </w:rPr>
        <w:t> </w:t>
      </w:r>
      <w:r>
        <w:rPr/>
        <w:t>поздравление,</w:t>
      </w:r>
      <w:r>
        <w:rPr>
          <w:spacing w:val="32"/>
        </w:rPr>
        <w:t> </w:t>
      </w:r>
      <w:r>
        <w:rPr/>
        <w:t>выражать</w:t>
      </w:r>
      <w:r>
        <w:rPr>
          <w:spacing w:val="28"/>
        </w:rPr>
        <w:t> </w:t>
      </w:r>
      <w:r>
        <w:rPr/>
        <w:t>благодарность,</w:t>
      </w:r>
      <w:r>
        <w:rPr>
          <w:spacing w:val="-67"/>
        </w:rPr>
        <w:t> </w:t>
      </w:r>
      <w:r>
        <w:rPr/>
        <w:t>вежливо соглашаться на предложение и отказываться от предложения собеседника;</w:t>
      </w:r>
      <w:r>
        <w:rPr>
          <w:spacing w:val="-67"/>
        </w:rPr>
        <w:t> </w:t>
      </w:r>
      <w:r>
        <w:rPr/>
        <w:t>диалог-побуждение</w:t>
        <w:tab/>
        <w:t>к</w:t>
        <w:tab/>
        <w:t>действию:</w:t>
        <w:tab/>
        <w:t>обращаться</w:t>
        <w:tab/>
        <w:tab/>
        <w:t>с</w:t>
        <w:tab/>
        <w:tab/>
        <w:t>просьбой,</w:t>
        <w:tab/>
        <w:tab/>
        <w:t>вежливо</w:t>
      </w:r>
    </w:p>
    <w:p>
      <w:pPr>
        <w:pStyle w:val="BodyText"/>
        <w:spacing w:line="350" w:lineRule="auto"/>
        <w:ind w:right="510" w:firstLine="0"/>
      </w:pPr>
      <w:r>
        <w:rPr/>
        <w:t>соглашаться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соглашаться)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просьбу,</w:t>
      </w:r>
      <w:r>
        <w:rPr>
          <w:spacing w:val="1"/>
        </w:rPr>
        <w:t> </w:t>
      </w:r>
      <w:r>
        <w:rPr/>
        <w:t>приглашать</w:t>
      </w:r>
      <w:r>
        <w:rPr>
          <w:spacing w:val="1"/>
        </w:rPr>
        <w:t> </w:t>
      </w:r>
      <w:r>
        <w:rPr/>
        <w:t>собеседника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совместной деятельности, вежливо соглашаться (не соглашаться) на предложение</w:t>
      </w:r>
      <w:r>
        <w:rPr>
          <w:spacing w:val="1"/>
        </w:rPr>
        <w:t> </w:t>
      </w:r>
      <w:r>
        <w:rPr/>
        <w:t>собеседника,</w:t>
      </w:r>
      <w:r>
        <w:rPr>
          <w:spacing w:val="3"/>
        </w:rPr>
        <w:t> </w:t>
      </w:r>
      <w:r>
        <w:rPr/>
        <w:t>объясняя</w:t>
      </w:r>
      <w:r>
        <w:rPr>
          <w:spacing w:val="2"/>
        </w:rPr>
        <w:t> </w:t>
      </w:r>
      <w:r>
        <w:rPr/>
        <w:t>причину</w:t>
      </w:r>
      <w:r>
        <w:rPr>
          <w:spacing w:val="-3"/>
        </w:rPr>
        <w:t> </w:t>
      </w:r>
      <w:r>
        <w:rPr/>
        <w:t>своего решения;</w:t>
      </w:r>
    </w:p>
    <w:p>
      <w:pPr>
        <w:pStyle w:val="BodyText"/>
        <w:spacing w:line="350" w:lineRule="auto"/>
        <w:ind w:right="497"/>
      </w:pPr>
      <w:r>
        <w:rPr/>
        <w:t>диалог-расспрос: сообщать фактическую информацию, отвечая на вопросы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обсуждаемым</w:t>
      </w:r>
      <w:r>
        <w:rPr>
          <w:spacing w:val="1"/>
        </w:rPr>
        <w:t> </w:t>
      </w:r>
      <w:r>
        <w:rPr/>
        <w:t>фактам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событиям,</w:t>
      </w:r>
      <w:r>
        <w:rPr>
          <w:spacing w:val="1"/>
        </w:rPr>
        <w:t> </w:t>
      </w:r>
      <w:r>
        <w:rPr/>
        <w:t>запрашивать интересующую информацию, переходить с позиции спрашивающего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позицию отвечающего и</w:t>
      </w:r>
      <w:r>
        <w:rPr>
          <w:spacing w:val="1"/>
        </w:rPr>
        <w:t> </w:t>
      </w:r>
      <w:r>
        <w:rPr/>
        <w:t>наоборот;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диалог-обмен мнениями: выражать свою точку мнения и обосновывать её,</w:t>
      </w:r>
      <w:r>
        <w:rPr>
          <w:spacing w:val="1"/>
        </w:rPr>
        <w:t> </w:t>
      </w:r>
      <w:r>
        <w:rPr/>
        <w:t>высказывать своё согласие (несогласие) с точкой зрения собеседника, выражать</w:t>
      </w:r>
      <w:r>
        <w:rPr>
          <w:spacing w:val="1"/>
        </w:rPr>
        <w:t> </w:t>
      </w:r>
      <w:r>
        <w:rPr/>
        <w:t>сомнение,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эмоциональную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обсуждаемым</w:t>
      </w:r>
      <w:r>
        <w:rPr>
          <w:spacing w:val="1"/>
        </w:rPr>
        <w:t> </w:t>
      </w:r>
      <w:r>
        <w:rPr/>
        <w:t>событиям:</w:t>
      </w:r>
      <w:r>
        <w:rPr>
          <w:spacing w:val="1"/>
        </w:rPr>
        <w:t> </w:t>
      </w:r>
      <w:r>
        <w:rPr/>
        <w:t>восхищение,</w:t>
      </w:r>
      <w:r>
        <w:rPr>
          <w:spacing w:val="-67"/>
        </w:rPr>
        <w:t> </w:t>
      </w:r>
      <w:r>
        <w:rPr/>
        <w:t>удивление,</w:t>
      </w:r>
      <w:r>
        <w:rPr>
          <w:spacing w:val="3"/>
        </w:rPr>
        <w:t> </w:t>
      </w:r>
      <w:r>
        <w:rPr/>
        <w:t>радость,</w:t>
      </w:r>
      <w:r>
        <w:rPr>
          <w:spacing w:val="4"/>
        </w:rPr>
        <w:t> </w:t>
      </w:r>
      <w:r>
        <w:rPr/>
        <w:t>огорчение</w:t>
      </w:r>
      <w:r>
        <w:rPr>
          <w:spacing w:val="7"/>
        </w:rPr>
        <w:t> </w:t>
      </w:r>
      <w:r>
        <w:rPr/>
        <w:t>и</w:t>
      </w:r>
      <w:r>
        <w:rPr>
          <w:spacing w:val="1"/>
        </w:rPr>
        <w:t> </w:t>
      </w:r>
      <w:r>
        <w:rPr/>
        <w:t>так далее.</w:t>
      </w:r>
    </w:p>
    <w:p>
      <w:pPr>
        <w:pStyle w:val="BodyText"/>
        <w:spacing w:line="360" w:lineRule="auto" w:before="2"/>
        <w:ind w:right="493"/>
      </w:pPr>
      <w:r>
        <w:rPr/>
        <w:t>Данные умения диалогической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фотографий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принятых в</w:t>
      </w:r>
      <w:r>
        <w:rPr>
          <w:spacing w:val="-1"/>
        </w:rPr>
        <w:t> </w:t>
      </w:r>
      <w:r>
        <w:rPr/>
        <w:t>стране</w:t>
      </w:r>
      <w:r>
        <w:rPr>
          <w:spacing w:val="2"/>
        </w:rPr>
        <w:t> </w:t>
      </w:r>
      <w:r>
        <w:rPr/>
        <w:t>(странах)</w:t>
      </w:r>
      <w:r>
        <w:rPr>
          <w:spacing w:val="-1"/>
        </w:rPr>
        <w:t> </w:t>
      </w:r>
      <w:r>
        <w:rPr/>
        <w:t>изучаемого</w:t>
      </w:r>
      <w:r>
        <w:rPr>
          <w:spacing w:val="6"/>
        </w:rPr>
        <w:t> </w:t>
      </w:r>
      <w:r>
        <w:rPr/>
        <w:t>языка.</w:t>
      </w:r>
    </w:p>
    <w:p>
      <w:pPr>
        <w:pStyle w:val="BodyText"/>
        <w:spacing w:line="348" w:lineRule="auto"/>
        <w:ind w:right="502"/>
      </w:pPr>
      <w:r>
        <w:rPr/>
        <w:t>Объём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 8 реплик со стороны каждого собеседника</w:t>
      </w:r>
      <w:r>
        <w:rPr>
          <w:spacing w:val="1"/>
        </w:rPr>
        <w:t> </w:t>
      </w:r>
      <w:r>
        <w:rPr/>
        <w:t>в рамках</w:t>
      </w:r>
      <w:r>
        <w:rPr>
          <w:spacing w:val="1"/>
        </w:rPr>
        <w:t> </w:t>
      </w:r>
      <w:r>
        <w:rPr/>
        <w:t>комбинированного диалога, до 6 реплик со стороны каждого собеседника в рамках</w:t>
      </w:r>
      <w:r>
        <w:rPr>
          <w:spacing w:val="1"/>
        </w:rPr>
        <w:t> </w:t>
      </w:r>
      <w:r>
        <w:rPr/>
        <w:t>диалога-обмена</w:t>
      </w:r>
      <w:r>
        <w:rPr>
          <w:spacing w:val="1"/>
        </w:rPr>
        <w:t> </w:t>
      </w:r>
      <w:r>
        <w:rPr/>
        <w:t>мнениями.</w:t>
      </w:r>
    </w:p>
    <w:p>
      <w:pPr>
        <w:pStyle w:val="ListParagraph"/>
        <w:numPr>
          <w:ilvl w:val="4"/>
          <w:numId w:val="17"/>
        </w:numPr>
        <w:tabs>
          <w:tab w:pos="2614" w:val="left" w:leader="none"/>
        </w:tabs>
        <w:spacing w:line="350" w:lineRule="auto" w:before="6" w:after="0"/>
        <w:ind w:left="639" w:right="49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монологической</w:t>
      </w:r>
      <w:r>
        <w:rPr>
          <w:spacing w:val="1"/>
          <w:sz w:val="28"/>
        </w:rPr>
        <w:t> </w:t>
      </w:r>
      <w:r>
        <w:rPr>
          <w:sz w:val="28"/>
        </w:rPr>
        <w:t>речи: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связных</w:t>
      </w:r>
      <w:r>
        <w:rPr>
          <w:spacing w:val="1"/>
          <w:sz w:val="28"/>
        </w:rPr>
        <w:t> </w:t>
      </w:r>
      <w:r>
        <w:rPr>
          <w:sz w:val="28"/>
        </w:rPr>
        <w:t>монологических</w:t>
      </w:r>
      <w:r>
        <w:rPr>
          <w:spacing w:val="1"/>
          <w:sz w:val="28"/>
        </w:rPr>
        <w:t> </w:t>
      </w:r>
      <w:r>
        <w:rPr>
          <w:sz w:val="28"/>
        </w:rPr>
        <w:t>высказываний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</w:t>
      </w:r>
      <w:r>
        <w:rPr>
          <w:spacing w:val="-3"/>
          <w:sz w:val="28"/>
        </w:rPr>
        <w:t> </w:t>
      </w:r>
      <w:r>
        <w:rPr>
          <w:sz w:val="28"/>
        </w:rPr>
        <w:t>типов</w:t>
      </w:r>
      <w:r>
        <w:rPr>
          <w:spacing w:val="-1"/>
          <w:sz w:val="28"/>
        </w:rPr>
        <w:t> </w:t>
      </w:r>
      <w:r>
        <w:rPr>
          <w:sz w:val="28"/>
        </w:rPr>
        <w:t>речи:</w:t>
      </w:r>
    </w:p>
    <w:p>
      <w:pPr>
        <w:pStyle w:val="BodyText"/>
        <w:spacing w:line="348" w:lineRule="auto" w:before="2"/>
        <w:ind w:right="500"/>
      </w:pPr>
      <w:r>
        <w:rPr/>
        <w:t>описание (предмета, местности, внешности и одежды человека), в том числе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(черты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персонажа);</w:t>
      </w:r>
    </w:p>
    <w:p>
      <w:pPr>
        <w:pStyle w:val="BodyText"/>
        <w:spacing w:line="350" w:lineRule="auto" w:before="6"/>
        <w:ind w:left="1350" w:right="6471" w:firstLine="0"/>
      </w:pPr>
      <w:r>
        <w:rPr/>
        <w:t>повествование</w:t>
      </w:r>
      <w:r>
        <w:rPr>
          <w:spacing w:val="-17"/>
        </w:rPr>
        <w:t> </w:t>
      </w:r>
      <w:r>
        <w:rPr/>
        <w:t>(сообщение);</w:t>
      </w:r>
      <w:r>
        <w:rPr>
          <w:spacing w:val="-67"/>
        </w:rPr>
        <w:t> </w:t>
      </w:r>
      <w:r>
        <w:rPr/>
        <w:t>рассуждение;</w:t>
      </w:r>
    </w:p>
    <w:p>
      <w:pPr>
        <w:pStyle w:val="BodyText"/>
        <w:spacing w:line="350" w:lineRule="auto" w:before="1"/>
        <w:ind w:right="496"/>
      </w:pPr>
      <w:r>
        <w:rPr/>
        <w:t>выражение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краткое</w:t>
      </w:r>
      <w:r>
        <w:rPr>
          <w:spacing w:val="1"/>
        </w:rPr>
        <w:t> </w:t>
      </w:r>
      <w:r>
        <w:rPr/>
        <w:t>аргументирование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услышанному</w:t>
      </w:r>
      <w:r>
        <w:rPr>
          <w:spacing w:val="-4"/>
        </w:rPr>
        <w:t> </w:t>
      </w:r>
      <w:r>
        <w:rPr/>
        <w:t>(прочитанному);</w:t>
      </w:r>
    </w:p>
    <w:p>
      <w:pPr>
        <w:pStyle w:val="BodyText"/>
        <w:spacing w:line="350" w:lineRule="auto"/>
        <w:ind w:right="490"/>
      </w:pPr>
      <w:r>
        <w:rPr/>
        <w:t>изложение (пересказ) основного содержания прочитанного (прослушанного)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выражением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событиям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фактам,</w:t>
      </w:r>
      <w:r>
        <w:rPr>
          <w:spacing w:val="1"/>
        </w:rPr>
        <w:t> </w:t>
      </w:r>
      <w:r>
        <w:rPr/>
        <w:t>изложенным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тексте;</w:t>
      </w:r>
    </w:p>
    <w:p>
      <w:pPr>
        <w:pStyle w:val="BodyText"/>
        <w:ind w:left="1350" w:firstLine="0"/>
      </w:pPr>
      <w:r>
        <w:rPr/>
        <w:t>составление</w:t>
      </w:r>
      <w:r>
        <w:rPr>
          <w:spacing w:val="-6"/>
        </w:rPr>
        <w:t> </w:t>
      </w:r>
      <w:r>
        <w:rPr/>
        <w:t>рассказа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картинкам;</w:t>
      </w:r>
    </w:p>
    <w:p>
      <w:pPr>
        <w:pStyle w:val="BodyText"/>
        <w:spacing w:before="146"/>
        <w:ind w:left="1350" w:firstLine="0"/>
      </w:pPr>
      <w:r>
        <w:rPr/>
        <w:t>изложение</w:t>
      </w:r>
      <w:r>
        <w:rPr>
          <w:spacing w:val="-6"/>
        </w:rPr>
        <w:t> </w:t>
      </w:r>
      <w:r>
        <w:rPr/>
        <w:t>результатов</w:t>
      </w:r>
      <w:r>
        <w:rPr>
          <w:spacing w:val="-7"/>
        </w:rPr>
        <w:t> </w:t>
      </w:r>
      <w:r>
        <w:rPr/>
        <w:t>выполненной</w:t>
      </w:r>
      <w:r>
        <w:rPr>
          <w:spacing w:val="-7"/>
        </w:rPr>
        <w:t> </w:t>
      </w:r>
      <w:r>
        <w:rPr/>
        <w:t>проектной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line="357" w:lineRule="auto" w:before="148"/>
        <w:ind w:right="493"/>
      </w:pPr>
      <w:r>
        <w:rPr/>
        <w:t>Данные умения монологической речи развиваются в стандартных 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34"/>
        </w:rPr>
        <w:t> </w:t>
      </w:r>
      <w:r>
        <w:rPr/>
        <w:t>общения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/>
        <w:t>рамках</w:t>
      </w:r>
      <w:r>
        <w:rPr>
          <w:spacing w:val="29"/>
        </w:rPr>
        <w:t> </w:t>
      </w:r>
      <w:r>
        <w:rPr/>
        <w:t>тематического</w:t>
      </w:r>
      <w:r>
        <w:rPr>
          <w:spacing w:val="34"/>
        </w:rPr>
        <w:t> </w:t>
      </w:r>
      <w:r>
        <w:rPr/>
        <w:t>содержания</w:t>
      </w:r>
      <w:r>
        <w:rPr>
          <w:spacing w:val="35"/>
        </w:rPr>
        <w:t> </w:t>
      </w:r>
      <w:r>
        <w:rPr/>
        <w:t>речи</w:t>
      </w:r>
      <w:r>
        <w:rPr>
          <w:spacing w:val="47"/>
        </w:rPr>
        <w:t> </w:t>
      </w:r>
      <w:r>
        <w:rPr/>
        <w:t>с</w:t>
      </w:r>
    </w:p>
    <w:p>
      <w:pPr>
        <w:spacing w:after="0" w:line="357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9" w:firstLine="0"/>
      </w:pPr>
      <w:r>
        <w:rPr/>
        <w:t>использованием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71"/>
        </w:rPr>
        <w:t> </w:t>
      </w:r>
      <w:r>
        <w:rPr/>
        <w:t>иллюстраций,</w:t>
      </w:r>
      <w:r>
        <w:rPr>
          <w:spacing w:val="-67"/>
        </w:rPr>
        <w:t> </w:t>
      </w:r>
      <w:r>
        <w:rPr/>
        <w:t>фотографий,</w:t>
      </w:r>
      <w:r>
        <w:rPr>
          <w:spacing w:val="3"/>
        </w:rPr>
        <w:t> </w:t>
      </w:r>
      <w:r>
        <w:rPr/>
        <w:t>таблиц</w:t>
      </w:r>
      <w:r>
        <w:rPr>
          <w:spacing w:val="3"/>
        </w:rPr>
        <w:t> </w:t>
      </w:r>
      <w:r>
        <w:rPr/>
        <w:t>или без</w:t>
      </w:r>
      <w:r>
        <w:rPr>
          <w:spacing w:val="4"/>
        </w:rPr>
        <w:t> </w:t>
      </w:r>
      <w:r>
        <w:rPr/>
        <w:t>их</w:t>
      </w:r>
      <w:r>
        <w:rPr>
          <w:spacing w:val="-5"/>
        </w:rPr>
        <w:t> </w:t>
      </w:r>
      <w:r>
        <w:rPr/>
        <w:t>использования.</w:t>
      </w:r>
    </w:p>
    <w:p>
      <w:pPr>
        <w:pStyle w:val="BodyText"/>
        <w:spacing w:line="319" w:lineRule="exact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монологического</w:t>
      </w:r>
      <w:r>
        <w:rPr>
          <w:spacing w:val="-5"/>
        </w:rPr>
        <w:t> </w:t>
      </w:r>
      <w:r>
        <w:rPr/>
        <w:t>высказывания</w:t>
      </w:r>
      <w:r>
        <w:rPr>
          <w:spacing w:val="2"/>
        </w:rPr>
        <w:t> </w:t>
      </w:r>
      <w:r>
        <w:rPr/>
        <w:t>– 10–12</w:t>
      </w:r>
      <w:r>
        <w:rPr>
          <w:spacing w:val="-5"/>
        </w:rPr>
        <w:t> </w:t>
      </w:r>
      <w:r>
        <w:rPr/>
        <w:t>фраз.</w:t>
      </w:r>
    </w:p>
    <w:p>
      <w:pPr>
        <w:pStyle w:val="ListParagraph"/>
        <w:numPr>
          <w:ilvl w:val="3"/>
          <w:numId w:val="17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Аудирование.</w:t>
      </w:r>
    </w:p>
    <w:p>
      <w:pPr>
        <w:pStyle w:val="BodyText"/>
        <w:spacing w:line="350" w:lineRule="auto" w:before="149"/>
        <w:ind w:right="497"/>
      </w:pPr>
      <w:r>
        <w:rPr/>
        <w:t>При</w:t>
      </w:r>
      <w:r>
        <w:rPr>
          <w:spacing w:val="1"/>
        </w:rPr>
        <w:t> </w:t>
      </w:r>
      <w:r>
        <w:rPr/>
        <w:t>непосредственном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одноклассников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вербальная</w:t>
      </w:r>
      <w:r>
        <w:rPr>
          <w:spacing w:val="1"/>
        </w:rPr>
        <w:t> </w:t>
      </w:r>
      <w:r>
        <w:rPr/>
        <w:t>(невербальная)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услышанное,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переспрос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просьбу</w:t>
      </w:r>
      <w:r>
        <w:rPr>
          <w:spacing w:val="1"/>
        </w:rPr>
        <w:t> </w:t>
      </w:r>
      <w:r>
        <w:rPr/>
        <w:t>повторить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уточнения</w:t>
      </w:r>
      <w:r>
        <w:rPr>
          <w:spacing w:val="71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деталей.</w:t>
      </w:r>
    </w:p>
    <w:p>
      <w:pPr>
        <w:pStyle w:val="BodyText"/>
        <w:spacing w:line="350" w:lineRule="auto"/>
        <w:ind w:right="501"/>
      </w:pPr>
      <w:r>
        <w:rPr/>
        <w:t>При</w:t>
      </w:r>
      <w:r>
        <w:rPr>
          <w:spacing w:val="1"/>
        </w:rPr>
        <w:t> </w:t>
      </w:r>
      <w:r>
        <w:rPr/>
        <w:t>опосредованном</w:t>
      </w:r>
      <w:r>
        <w:rPr>
          <w:spacing w:val="1"/>
        </w:rPr>
        <w:t> </w:t>
      </w:r>
      <w:r>
        <w:rPr/>
        <w:t>общении: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восприятия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495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(идею)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(события)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отделять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информацию</w:t>
      </w:r>
      <w:r>
        <w:rPr>
          <w:spacing w:val="71"/>
        </w:rPr>
        <w:t> </w:t>
      </w:r>
      <w:r>
        <w:rPr/>
        <w:t>от</w:t>
      </w:r>
      <w:r>
        <w:rPr>
          <w:spacing w:val="-67"/>
        </w:rPr>
        <w:t> </w:t>
      </w:r>
      <w:r>
        <w:rPr/>
        <w:t>второстепенной,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сообщения,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несущественные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содержания.</w:t>
      </w:r>
    </w:p>
    <w:p>
      <w:pPr>
        <w:pStyle w:val="BodyText"/>
        <w:spacing w:line="350" w:lineRule="auto"/>
        <w:ind w:right="490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нужную</w:t>
      </w:r>
      <w:r>
        <w:rPr>
          <w:spacing w:val="1"/>
        </w:rPr>
        <w:t> </w:t>
      </w:r>
      <w:r>
        <w:rPr/>
        <w:t>(интересующую,</w:t>
      </w:r>
      <w:r>
        <w:rPr>
          <w:spacing w:val="1"/>
        </w:rPr>
        <w:t> </w:t>
      </w:r>
      <w:r>
        <w:rPr/>
        <w:t>запрашиваемую) информацию, представленную в эксплицитной (явной) форме, в</w:t>
      </w:r>
      <w:r>
        <w:rPr>
          <w:spacing w:val="1"/>
        </w:rPr>
        <w:t> </w:t>
      </w:r>
      <w:r>
        <w:rPr/>
        <w:t>воспринимаемом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</w:t>
      </w:r>
      <w:r>
        <w:rPr>
          <w:spacing w:val="-3"/>
        </w:rPr>
        <w:t> </w:t>
      </w:r>
      <w:r>
        <w:rPr/>
        <w:t>тексте.</w:t>
      </w:r>
    </w:p>
    <w:p>
      <w:pPr>
        <w:pStyle w:val="BodyText"/>
        <w:spacing w:line="348" w:lineRule="auto"/>
        <w:ind w:right="490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собеседников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line="350" w:lineRule="auto"/>
        <w:ind w:right="509"/>
      </w:pPr>
      <w:r>
        <w:rPr/>
        <w:t>Языковая</w:t>
      </w:r>
      <w:r>
        <w:rPr>
          <w:spacing w:val="1"/>
        </w:rPr>
        <w:t> </w:t>
      </w:r>
      <w:r>
        <w:rPr/>
        <w:t>сложность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-67"/>
        </w:rPr>
        <w:t> </w:t>
      </w:r>
      <w:r>
        <w:rPr/>
        <w:t>базовому</w:t>
      </w:r>
      <w:r>
        <w:rPr>
          <w:spacing w:val="-5"/>
        </w:rPr>
        <w:t> </w:t>
      </w:r>
      <w:r>
        <w:rPr/>
        <w:t>уровню</w:t>
      </w:r>
      <w:r>
        <w:rPr>
          <w:spacing w:val="-1"/>
        </w:rPr>
        <w:t> </w:t>
      </w:r>
      <w:r>
        <w:rPr/>
        <w:t>(А2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допороговому</w:t>
      </w:r>
      <w:r>
        <w:rPr>
          <w:spacing w:val="-1"/>
        </w:rPr>
        <w:t> </w:t>
      </w:r>
      <w:r>
        <w:rPr/>
        <w:t>уровню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общеевропейской шкале).</w:t>
      </w:r>
    </w:p>
    <w:p>
      <w:pPr>
        <w:pStyle w:val="BodyText"/>
        <w:spacing w:before="2"/>
        <w:ind w:left="1350" w:firstLine="0"/>
      </w:pPr>
      <w:r>
        <w:rPr/>
        <w:t>Время</w:t>
      </w:r>
      <w:r>
        <w:rPr>
          <w:spacing w:val="-3"/>
        </w:rPr>
        <w:t> </w:t>
      </w:r>
      <w:r>
        <w:rPr/>
        <w:t>звучания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минут.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7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> </w:t>
      </w:r>
      <w:r>
        <w:rPr>
          <w:sz w:val="28"/>
        </w:rPr>
        <w:t>чтение.</w:t>
      </w:r>
    </w:p>
    <w:p>
      <w:pPr>
        <w:pStyle w:val="BodyText"/>
        <w:spacing w:line="350" w:lineRule="auto" w:before="149"/>
        <w:ind w:right="488"/>
      </w:pPr>
      <w:r>
        <w:rPr/>
        <w:t>Развитие умения читать про себя и понимать несложные аутентичные тексты</w:t>
      </w:r>
      <w:r>
        <w:rPr>
          <w:spacing w:val="1"/>
        </w:rPr>
        <w:t> </w:t>
      </w:r>
      <w:r>
        <w:rPr/>
        <w:t>разных жанров и стилей, содержащие отдельные неизученные языковые явления, 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2"/>
        </w:rPr>
        <w:t> </w:t>
      </w:r>
      <w:r>
        <w:rPr/>
        <w:t>содержания</w:t>
      </w:r>
      <w:r>
        <w:rPr>
          <w:spacing w:val="3"/>
        </w:rPr>
        <w:t> </w:t>
      </w:r>
      <w:r>
        <w:rPr/>
        <w:t>текста.</w:t>
      </w:r>
    </w:p>
    <w:p>
      <w:pPr>
        <w:pStyle w:val="BodyText"/>
        <w:spacing w:line="350" w:lineRule="auto"/>
        <w:ind w:right="494"/>
      </w:pPr>
      <w:r>
        <w:rPr/>
        <w:t>Чтение с пониманием основного содержания текста предполагает умения:</w:t>
      </w:r>
      <w:r>
        <w:rPr>
          <w:spacing w:val="1"/>
        </w:rPr>
        <w:t> </w:t>
      </w:r>
      <w:r>
        <w:rPr/>
        <w:t>определять тему (основную мысль), выделять главные факты (события) (опуская</w:t>
      </w:r>
      <w:r>
        <w:rPr>
          <w:spacing w:val="1"/>
        </w:rPr>
        <w:t> </w:t>
      </w:r>
      <w:r>
        <w:rPr/>
        <w:t>второстепенные), прогнозировать содержание текста по заголовку (началу текста),</w:t>
      </w:r>
      <w:r>
        <w:rPr>
          <w:spacing w:val="1"/>
        </w:rPr>
        <w:t> </w:t>
      </w:r>
      <w:r>
        <w:rPr/>
        <w:t>определять логическую последовательность главных фактов, событий, разбивать</w:t>
      </w:r>
      <w:r>
        <w:rPr>
          <w:spacing w:val="1"/>
        </w:rPr>
        <w:t> </w:t>
      </w:r>
      <w:r>
        <w:rPr/>
        <w:t>текст на относительно самостоятельные смысловые части, озаглавливать текст (его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части),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несущественные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-1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содержания,</w:t>
      </w:r>
      <w:r>
        <w:rPr>
          <w:spacing w:val="2"/>
        </w:rPr>
        <w:t> </w:t>
      </w:r>
      <w:r>
        <w:rPr/>
        <w:t>понимать</w:t>
      </w:r>
      <w:r>
        <w:rPr>
          <w:spacing w:val="-3"/>
        </w:rPr>
        <w:t> </w:t>
      </w:r>
      <w:r>
        <w:rPr/>
        <w:t>интернациональные слова.</w:t>
      </w:r>
    </w:p>
    <w:p>
      <w:pPr>
        <w:pStyle w:val="BodyText"/>
        <w:spacing w:line="350" w:lineRule="auto"/>
        <w:ind w:right="507"/>
      </w:pPr>
      <w:r>
        <w:rPr/>
        <w:t>Чтение с пониманием нужной (интересующей, запрашиваемой) информации</w:t>
      </w:r>
      <w:r>
        <w:rPr>
          <w:spacing w:val="1"/>
        </w:rPr>
        <w:t> </w:t>
      </w:r>
      <w:r>
        <w:rPr/>
        <w:t>предполагает умение находить прочитанном тексте и понимать запрашиваемую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эксплицитной</w:t>
      </w:r>
      <w:r>
        <w:rPr>
          <w:spacing w:val="1"/>
        </w:rPr>
        <w:t> </w:t>
      </w:r>
      <w:r>
        <w:rPr/>
        <w:t>(явной)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имплицитной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(неявной) форме, оценивать найденную информацию с точки зрения её значимости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коммуникативной задачи.</w:t>
      </w:r>
    </w:p>
    <w:p>
      <w:pPr>
        <w:pStyle w:val="BodyText"/>
        <w:spacing w:line="350" w:lineRule="auto"/>
        <w:ind w:right="511"/>
      </w:pPr>
      <w:r>
        <w:rPr/>
        <w:t>Чтение</w:t>
      </w:r>
      <w:r>
        <w:rPr>
          <w:spacing w:val="1"/>
        </w:rPr>
        <w:t> </w:t>
      </w:r>
      <w:r>
        <w:rPr/>
        <w:t>несплошных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(таблиц,</w:t>
      </w:r>
      <w:r>
        <w:rPr>
          <w:spacing w:val="1"/>
        </w:rPr>
        <w:t> </w:t>
      </w:r>
      <w:r>
        <w:rPr/>
        <w:t>диаграмм,</w:t>
      </w:r>
      <w:r>
        <w:rPr>
          <w:spacing w:val="1"/>
        </w:rPr>
        <w:t> </w:t>
      </w:r>
      <w:r>
        <w:rPr/>
        <w:t>схем)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представленной в них</w:t>
      </w:r>
      <w:r>
        <w:rPr>
          <w:spacing w:val="-3"/>
        </w:rPr>
        <w:t> </w:t>
      </w:r>
      <w:r>
        <w:rPr/>
        <w:t>информации.</w:t>
      </w:r>
    </w:p>
    <w:p>
      <w:pPr>
        <w:pStyle w:val="BodyText"/>
        <w:spacing w:line="350" w:lineRule="auto"/>
        <w:ind w:right="493"/>
      </w:pPr>
      <w:r>
        <w:rPr/>
        <w:t>Чтение с полным пониманием содержания несложных аутентичных текстов,</w:t>
      </w:r>
      <w:r>
        <w:rPr>
          <w:spacing w:val="1"/>
        </w:rPr>
        <w:t> </w:t>
      </w:r>
      <w:r>
        <w:rPr/>
        <w:t>содержащих отдельные неизученные языковые явления. В ходе чтения с полным</w:t>
      </w:r>
      <w:r>
        <w:rPr>
          <w:spacing w:val="1"/>
        </w:rPr>
        <w:t> </w:t>
      </w:r>
      <w:r>
        <w:rPr/>
        <w:t>пониманием формируются и развиваются умения полно и точно понимать текст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(смыслового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выборочного</w:t>
      </w:r>
      <w:r>
        <w:rPr>
          <w:spacing w:val="1"/>
        </w:rPr>
        <w:t> </w:t>
      </w:r>
      <w:r>
        <w:rPr/>
        <w:t>перевода),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следственную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изложенных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событий,</w:t>
      </w:r>
      <w:r>
        <w:rPr>
          <w:spacing w:val="-67"/>
        </w:rPr>
        <w:t> </w:t>
      </w:r>
      <w:r>
        <w:rPr/>
        <w:t>восстанавливать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разрозненных</w:t>
      </w:r>
      <w:r>
        <w:rPr>
          <w:spacing w:val="1"/>
        </w:rPr>
        <w:t> </w:t>
      </w:r>
      <w:r>
        <w:rPr/>
        <w:t>абзацев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путём</w:t>
      </w:r>
      <w:r>
        <w:rPr>
          <w:spacing w:val="71"/>
        </w:rPr>
        <w:t> </w:t>
      </w:r>
      <w:r>
        <w:rPr/>
        <w:t>добавления</w:t>
      </w:r>
      <w:r>
        <w:rPr>
          <w:spacing w:val="1"/>
        </w:rPr>
        <w:t> </w:t>
      </w:r>
      <w:r>
        <w:rPr/>
        <w:t>выпущенных</w:t>
      </w:r>
      <w:r>
        <w:rPr>
          <w:spacing w:val="-4"/>
        </w:rPr>
        <w:t> </w:t>
      </w:r>
      <w:r>
        <w:rPr/>
        <w:t>фрагментов.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чтения: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рассказ,</w:t>
      </w:r>
      <w:r>
        <w:rPr>
          <w:spacing w:val="1"/>
        </w:rPr>
        <w:t> </w:t>
      </w:r>
      <w:r>
        <w:rPr/>
        <w:t>отрывок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художественного произведения, статья научно-популярного характера, сообщение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объявление,</w:t>
      </w:r>
      <w:r>
        <w:rPr>
          <w:spacing w:val="1"/>
        </w:rPr>
        <w:t> </w:t>
      </w:r>
      <w:r>
        <w:rPr/>
        <w:t>памятка,</w:t>
      </w:r>
      <w:r>
        <w:rPr>
          <w:spacing w:val="1"/>
        </w:rPr>
        <w:t> </w:t>
      </w:r>
      <w:r>
        <w:rPr/>
        <w:t>инструкция,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стихотворение;</w:t>
      </w:r>
      <w:r>
        <w:rPr>
          <w:spacing w:val="1"/>
        </w:rPr>
        <w:t> </w:t>
      </w:r>
      <w:r>
        <w:rPr/>
        <w:t>несплошной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(таблица,</w:t>
      </w:r>
      <w:r>
        <w:rPr>
          <w:spacing w:val="1"/>
        </w:rPr>
        <w:t> </w:t>
      </w:r>
      <w:r>
        <w:rPr/>
        <w:t>диаграмма).</w:t>
      </w:r>
    </w:p>
    <w:p>
      <w:pPr>
        <w:pStyle w:val="BodyText"/>
        <w:spacing w:line="350" w:lineRule="auto"/>
        <w:ind w:right="500"/>
      </w:pPr>
      <w:r>
        <w:rPr/>
        <w:t>Языковая сложность текстов для чтения должна соответствовать базовому</w:t>
      </w:r>
      <w:r>
        <w:rPr>
          <w:spacing w:val="1"/>
        </w:rPr>
        <w:t> </w:t>
      </w:r>
      <w:r>
        <w:rPr/>
        <w:t>уровню</w:t>
      </w:r>
      <w:r>
        <w:rPr>
          <w:spacing w:val="-2"/>
        </w:rPr>
        <w:t> </w:t>
      </w:r>
      <w:r>
        <w:rPr/>
        <w:t>(А2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допороговому уровню</w:t>
      </w:r>
      <w:r>
        <w:rPr>
          <w:spacing w:val="-1"/>
        </w:rPr>
        <w:t> </w:t>
      </w:r>
      <w:r>
        <w:rPr/>
        <w:t>по</w:t>
      </w:r>
      <w:r>
        <w:rPr>
          <w:spacing w:val="5"/>
        </w:rPr>
        <w:t> </w:t>
      </w:r>
      <w:r>
        <w:rPr/>
        <w:t>общеевропейской шкале).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3"/>
        </w:rPr>
        <w:t> </w:t>
      </w:r>
      <w:r>
        <w:rPr/>
        <w:t>текста</w:t>
      </w:r>
      <w:r>
        <w:rPr>
          <w:spacing w:val="-3"/>
        </w:rPr>
        <w:t> </w:t>
      </w:r>
      <w:r>
        <w:rPr/>
        <w:t>(текстов)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500–600</w:t>
      </w:r>
      <w:r>
        <w:rPr>
          <w:spacing w:val="-4"/>
        </w:rPr>
        <w:t> </w:t>
      </w:r>
      <w:r>
        <w:rPr/>
        <w:t>слов.</w:t>
      </w:r>
    </w:p>
    <w:p>
      <w:pPr>
        <w:pStyle w:val="ListParagraph"/>
        <w:numPr>
          <w:ilvl w:val="3"/>
          <w:numId w:val="17"/>
        </w:numPr>
        <w:tabs>
          <w:tab w:pos="2407" w:val="left" w:leader="none"/>
        </w:tabs>
        <w:spacing w:line="350" w:lineRule="auto" w:before="147" w:after="0"/>
        <w:ind w:left="1350" w:right="5616" w:firstLine="0"/>
        <w:jc w:val="left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> </w:t>
      </w:r>
      <w:r>
        <w:rPr>
          <w:sz w:val="28"/>
        </w:rPr>
        <w:t>речь.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умений</w:t>
      </w:r>
      <w:r>
        <w:rPr>
          <w:spacing w:val="-7"/>
          <w:sz w:val="28"/>
        </w:rPr>
        <w:t> </w:t>
      </w:r>
      <w:r>
        <w:rPr>
          <w:sz w:val="28"/>
        </w:rPr>
        <w:t>письменной</w:t>
      </w:r>
      <w:r>
        <w:rPr>
          <w:spacing w:val="-7"/>
          <w:sz w:val="28"/>
        </w:rPr>
        <w:t> </w:t>
      </w:r>
      <w:r>
        <w:rPr>
          <w:sz w:val="28"/>
        </w:rPr>
        <w:t>речи:</w:t>
      </w:r>
    </w:p>
    <w:p>
      <w:pPr>
        <w:pStyle w:val="BodyText"/>
        <w:spacing w:line="348" w:lineRule="auto" w:before="1"/>
        <w:ind w:left="1350" w:right="495" w:firstLine="0"/>
        <w:jc w:val="left"/>
      </w:pPr>
      <w:r>
        <w:rPr/>
        <w:t>составление</w:t>
      </w:r>
      <w:r>
        <w:rPr>
          <w:spacing w:val="6"/>
        </w:rPr>
        <w:t> </w:t>
      </w:r>
      <w:r>
        <w:rPr/>
        <w:t>плана</w:t>
      </w:r>
      <w:r>
        <w:rPr>
          <w:spacing w:val="6"/>
        </w:rPr>
        <w:t> </w:t>
      </w:r>
      <w:r>
        <w:rPr/>
        <w:t>(тезисов)</w:t>
      </w:r>
      <w:r>
        <w:rPr>
          <w:spacing w:val="4"/>
        </w:rPr>
        <w:t> </w:t>
      </w:r>
      <w:r>
        <w:rPr/>
        <w:t>устного</w:t>
      </w:r>
      <w:r>
        <w:rPr>
          <w:spacing w:val="5"/>
        </w:rPr>
        <w:t> </w:t>
      </w:r>
      <w:r>
        <w:rPr/>
        <w:t>или</w:t>
      </w:r>
      <w:r>
        <w:rPr>
          <w:spacing w:val="10"/>
        </w:rPr>
        <w:t> </w:t>
      </w:r>
      <w:r>
        <w:rPr/>
        <w:t>письменного</w:t>
      </w:r>
      <w:r>
        <w:rPr>
          <w:spacing w:val="6"/>
        </w:rPr>
        <w:t> </w:t>
      </w:r>
      <w:r>
        <w:rPr/>
        <w:t>сообщения;</w:t>
      </w:r>
      <w:r>
        <w:rPr>
          <w:spacing w:val="1"/>
        </w:rPr>
        <w:t> </w:t>
      </w:r>
      <w:r>
        <w:rPr/>
        <w:t>заполнение</w:t>
      </w:r>
      <w:r>
        <w:rPr>
          <w:spacing w:val="70"/>
        </w:rPr>
        <w:t> </w:t>
      </w:r>
      <w:r>
        <w:rPr/>
        <w:t>анкет</w:t>
      </w:r>
      <w:r>
        <w:rPr>
          <w:spacing w:val="67"/>
        </w:rPr>
        <w:t> </w:t>
      </w:r>
      <w:r>
        <w:rPr/>
        <w:t>и  формуляров:</w:t>
      </w:r>
      <w:r>
        <w:rPr>
          <w:spacing w:val="64"/>
        </w:rPr>
        <w:t> </w:t>
      </w:r>
      <w:r>
        <w:rPr/>
        <w:t>сообщение</w:t>
      </w:r>
      <w:r>
        <w:rPr>
          <w:spacing w:val="71"/>
        </w:rPr>
        <w:t> </w:t>
      </w:r>
      <w:r>
        <w:rPr/>
        <w:t>о</w:t>
      </w:r>
      <w:r>
        <w:rPr>
          <w:spacing w:val="69"/>
        </w:rPr>
        <w:t> </w:t>
      </w:r>
      <w:r>
        <w:rPr/>
        <w:t>себе</w:t>
      </w:r>
      <w:r>
        <w:rPr>
          <w:spacing w:val="71"/>
        </w:rPr>
        <w:t> </w:t>
      </w:r>
      <w:r>
        <w:rPr/>
        <w:t>основных</w:t>
      </w:r>
      <w:r>
        <w:rPr>
          <w:spacing w:val="64"/>
        </w:rPr>
        <w:t> </w:t>
      </w:r>
      <w:r>
        <w:rPr/>
        <w:t>сведений</w:t>
      </w:r>
      <w:r>
        <w:rPr>
          <w:spacing w:val="85"/>
        </w:rPr>
        <w:t> </w:t>
      </w:r>
      <w:r>
        <w:rPr/>
        <w:t>в</w:t>
      </w:r>
    </w:p>
    <w:p>
      <w:pPr>
        <w:pStyle w:val="BodyText"/>
        <w:spacing w:line="350" w:lineRule="auto" w:before="2"/>
        <w:ind w:left="1350" w:right="490" w:hanging="711"/>
        <w:jc w:val="left"/>
      </w:pPr>
      <w:r>
        <w:rPr/>
        <w:t>соответствии с нормами, принятыми в стране (странах) изучаемого языка;</w:t>
      </w:r>
      <w:r>
        <w:rPr>
          <w:spacing w:val="1"/>
        </w:rPr>
        <w:t> </w:t>
      </w:r>
      <w:r>
        <w:rPr/>
        <w:t>написание</w:t>
      </w:r>
      <w:r>
        <w:rPr>
          <w:spacing w:val="94"/>
        </w:rPr>
        <w:t> </w:t>
      </w:r>
      <w:r>
        <w:rPr/>
        <w:t>электронного</w:t>
      </w:r>
      <w:r>
        <w:rPr>
          <w:spacing w:val="94"/>
        </w:rPr>
        <w:t> </w:t>
      </w:r>
      <w:r>
        <w:rPr/>
        <w:t>сообщения</w:t>
      </w:r>
      <w:r>
        <w:rPr>
          <w:spacing w:val="94"/>
        </w:rPr>
        <w:t> </w:t>
      </w:r>
      <w:r>
        <w:rPr/>
        <w:t>личного</w:t>
      </w:r>
      <w:r>
        <w:rPr>
          <w:spacing w:val="99"/>
        </w:rPr>
        <w:t> </w:t>
      </w:r>
      <w:r>
        <w:rPr/>
        <w:t>характера</w:t>
      </w:r>
      <w:r>
        <w:rPr>
          <w:spacing w:val="104"/>
        </w:rPr>
        <w:t> </w:t>
      </w:r>
      <w:r>
        <w:rPr/>
        <w:t>в</w:t>
      </w:r>
      <w:r>
        <w:rPr>
          <w:spacing w:val="91"/>
        </w:rPr>
        <w:t> </w:t>
      </w:r>
      <w:r>
        <w:rPr/>
        <w:t>соответствии</w:t>
      </w:r>
      <w:r>
        <w:rPr>
          <w:spacing w:val="96"/>
        </w:rPr>
        <w:t> </w:t>
      </w:r>
      <w:r>
        <w:rPr/>
        <w:t>с</w:t>
      </w:r>
    </w:p>
    <w:p>
      <w:pPr>
        <w:pStyle w:val="BodyText"/>
        <w:spacing w:line="357" w:lineRule="auto" w:before="16"/>
        <w:ind w:right="510" w:firstLine="0"/>
        <w:jc w:val="left"/>
      </w:pPr>
      <w:r>
        <w:rPr/>
        <w:t>нормами</w:t>
      </w:r>
      <w:r>
        <w:rPr>
          <w:spacing w:val="21"/>
        </w:rPr>
        <w:t> </w:t>
      </w:r>
      <w:r>
        <w:rPr/>
        <w:t>неофициального</w:t>
      </w:r>
      <w:r>
        <w:rPr>
          <w:spacing w:val="21"/>
        </w:rPr>
        <w:t> </w:t>
      </w:r>
      <w:r>
        <w:rPr/>
        <w:t>общения,</w:t>
      </w:r>
      <w:r>
        <w:rPr>
          <w:spacing w:val="22"/>
        </w:rPr>
        <w:t> </w:t>
      </w:r>
      <w:r>
        <w:rPr/>
        <w:t>принятыми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стране</w:t>
      </w:r>
      <w:r>
        <w:rPr>
          <w:spacing w:val="21"/>
        </w:rPr>
        <w:t> </w:t>
      </w:r>
      <w:r>
        <w:rPr/>
        <w:t>(странах)</w:t>
      </w:r>
      <w:r>
        <w:rPr>
          <w:spacing w:val="20"/>
        </w:rPr>
        <w:t> </w:t>
      </w:r>
      <w:r>
        <w:rPr/>
        <w:t>изучаемого</w:t>
      </w:r>
      <w:r>
        <w:rPr>
          <w:spacing w:val="-67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(объём</w:t>
      </w:r>
      <w:r>
        <w:rPr>
          <w:spacing w:val="3"/>
        </w:rPr>
        <w:t> </w:t>
      </w:r>
      <w:r>
        <w:rPr/>
        <w:t>письма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120 слов);</w:t>
      </w:r>
    </w:p>
    <w:p>
      <w:pPr>
        <w:pStyle w:val="BodyText"/>
        <w:spacing w:line="360" w:lineRule="auto" w:before="5"/>
        <w:ind w:right="494"/>
      </w:pPr>
      <w:r>
        <w:rPr/>
        <w:t>создание небольшого письменного высказывания с использованием образца,</w:t>
      </w:r>
      <w:r>
        <w:rPr>
          <w:spacing w:val="1"/>
        </w:rPr>
        <w:t> </w:t>
      </w:r>
      <w:r>
        <w:rPr/>
        <w:t>плана, таблицы и (или) прочитанного/прослушанного текста (объём письменного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слов);</w:t>
      </w:r>
    </w:p>
    <w:p>
      <w:pPr>
        <w:pStyle w:val="BodyText"/>
        <w:spacing w:line="350" w:lineRule="auto" w:before="1"/>
        <w:ind w:right="509"/>
      </w:pPr>
      <w:r>
        <w:rPr/>
        <w:t>заполнение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фиксацией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</w:t>
      </w:r>
      <w:r>
        <w:rPr>
          <w:spacing w:val="-1"/>
        </w:rPr>
        <w:t> </w:t>
      </w:r>
      <w:r>
        <w:rPr/>
        <w:t>текста;</w:t>
      </w:r>
    </w:p>
    <w:p>
      <w:pPr>
        <w:pStyle w:val="BodyText"/>
        <w:spacing w:line="350" w:lineRule="auto"/>
        <w:ind w:right="510"/>
      </w:pPr>
      <w:r>
        <w:rPr/>
        <w:t>преобразование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spacing w:line="350" w:lineRule="auto"/>
        <w:ind w:right="509"/>
      </w:pPr>
      <w:r>
        <w:rPr/>
        <w:t>письменное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(объём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100–120</w:t>
      </w:r>
      <w:r>
        <w:rPr>
          <w:spacing w:val="1"/>
        </w:rPr>
        <w:t> </w:t>
      </w:r>
      <w:r>
        <w:rPr/>
        <w:t>слов).</w:t>
      </w:r>
    </w:p>
    <w:p>
      <w:pPr>
        <w:pStyle w:val="ListParagraph"/>
        <w:numPr>
          <w:ilvl w:val="2"/>
          <w:numId w:val="18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ListParagraph"/>
        <w:numPr>
          <w:ilvl w:val="3"/>
          <w:numId w:val="18"/>
        </w:numPr>
        <w:tabs>
          <w:tab w:pos="2407" w:val="left" w:leader="none"/>
        </w:tabs>
        <w:spacing w:line="240" w:lineRule="auto" w:before="142" w:after="0"/>
        <w:ind w:left="2407" w:right="0" w:hanging="1057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9"/>
        <w:ind w:right="492"/>
      </w:pPr>
      <w:r>
        <w:rPr/>
        <w:t>Различение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фонематических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сбою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коммуникации, произнесение слов с соблюдением правильного ударения и фраз с</w:t>
      </w:r>
      <w:r>
        <w:rPr>
          <w:spacing w:val="1"/>
        </w:rPr>
        <w:t> </w:t>
      </w:r>
      <w:r>
        <w:rPr/>
        <w:t>соблюдением</w:t>
      </w:r>
      <w:r>
        <w:rPr>
          <w:spacing w:val="52"/>
        </w:rPr>
        <w:t> </w:t>
      </w:r>
      <w:r>
        <w:rPr/>
        <w:t>их</w:t>
      </w:r>
      <w:r>
        <w:rPr>
          <w:spacing w:val="48"/>
        </w:rPr>
        <w:t> </w:t>
      </w:r>
      <w:r>
        <w:rPr/>
        <w:t>ритмико-интонационных</w:t>
      </w:r>
      <w:r>
        <w:rPr>
          <w:spacing w:val="47"/>
        </w:rPr>
        <w:t> </w:t>
      </w:r>
      <w:r>
        <w:rPr/>
        <w:t>особенностей,</w:t>
      </w:r>
      <w:r>
        <w:rPr>
          <w:spacing w:val="55"/>
        </w:rPr>
        <w:t> </w:t>
      </w:r>
      <w:r>
        <w:rPr/>
        <w:t>в</w:t>
      </w:r>
      <w:r>
        <w:rPr>
          <w:spacing w:val="50"/>
        </w:rPr>
        <w:t> </w:t>
      </w:r>
      <w:r>
        <w:rPr/>
        <w:t>том</w:t>
      </w:r>
      <w:r>
        <w:rPr>
          <w:spacing w:val="53"/>
        </w:rPr>
        <w:t> </w:t>
      </w:r>
      <w:r>
        <w:rPr/>
        <w:t>числе</w:t>
      </w:r>
      <w:r>
        <w:rPr>
          <w:spacing w:val="53"/>
        </w:rPr>
        <w:t> </w:t>
      </w:r>
      <w:r>
        <w:rPr/>
        <w:t>отсутствия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</w:pPr>
      <w:r>
        <w:rPr/>
        <w:t>фразового ударения на служебных словах, чтение новых слов согласно основным</w:t>
      </w:r>
      <w:r>
        <w:rPr>
          <w:spacing w:val="1"/>
        </w:rPr>
        <w:t> </w:t>
      </w:r>
      <w:r>
        <w:rPr/>
        <w:t>правилам</w:t>
      </w:r>
      <w:r>
        <w:rPr>
          <w:spacing w:val="2"/>
        </w:rPr>
        <w:t> </w:t>
      </w:r>
      <w:r>
        <w:rPr/>
        <w:t>чтения.</w:t>
      </w:r>
    </w:p>
    <w:p>
      <w:pPr>
        <w:pStyle w:val="BodyText"/>
        <w:spacing w:before="1"/>
        <w:ind w:left="1350" w:firstLine="0"/>
      </w:pPr>
      <w:r>
        <w:rPr/>
        <w:t>Выражение</w:t>
      </w:r>
      <w:r>
        <w:rPr>
          <w:spacing w:val="-4"/>
        </w:rPr>
        <w:t> </w:t>
      </w:r>
      <w:r>
        <w:rPr/>
        <w:t>модального</w:t>
      </w:r>
      <w:r>
        <w:rPr>
          <w:spacing w:val="-5"/>
        </w:rPr>
        <w:t> </w:t>
      </w:r>
      <w:r>
        <w:rPr/>
        <w:t>значения,</w:t>
      </w:r>
      <w:r>
        <w:rPr>
          <w:spacing w:val="-2"/>
        </w:rPr>
        <w:t> </w:t>
      </w:r>
      <w:r>
        <w:rPr/>
        <w:t>чувства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эмоции.</w:t>
      </w:r>
    </w:p>
    <w:p>
      <w:pPr>
        <w:pStyle w:val="BodyText"/>
        <w:spacing w:line="350" w:lineRule="auto" w:before="149"/>
        <w:ind w:right="495"/>
      </w:pPr>
      <w:r>
        <w:rPr/>
        <w:t>Различение на слух британского и американского вариантов произношения в</w:t>
      </w:r>
      <w:r>
        <w:rPr>
          <w:spacing w:val="1"/>
        </w:rPr>
        <w:t> </w:t>
      </w:r>
      <w:r>
        <w:rPr/>
        <w:t>прослушанных</w:t>
      </w:r>
      <w:r>
        <w:rPr>
          <w:spacing w:val="-4"/>
        </w:rPr>
        <w:t> </w:t>
      </w:r>
      <w:r>
        <w:rPr/>
        <w:t>текстах</w:t>
      </w:r>
      <w:r>
        <w:rPr>
          <w:spacing w:val="-4"/>
        </w:rPr>
        <w:t> </w:t>
      </w:r>
      <w:r>
        <w:rPr/>
        <w:t>или</w:t>
      </w:r>
      <w:r>
        <w:rPr>
          <w:spacing w:val="5"/>
        </w:rPr>
        <w:t> </w:t>
      </w:r>
      <w:r>
        <w:rPr/>
        <w:t>услышанных</w:t>
      </w:r>
      <w:r>
        <w:rPr>
          <w:spacing w:val="5"/>
        </w:rPr>
        <w:t> </w:t>
      </w:r>
      <w:r>
        <w:rPr/>
        <w:t>высказываниях.</w:t>
      </w:r>
    </w:p>
    <w:p>
      <w:pPr>
        <w:pStyle w:val="BodyText"/>
        <w:spacing w:line="350" w:lineRule="auto"/>
        <w:ind w:right="509"/>
      </w:pPr>
      <w:r>
        <w:rPr/>
        <w:t>Чтение</w:t>
      </w:r>
      <w:r>
        <w:rPr>
          <w:spacing w:val="1"/>
        </w:rPr>
        <w:t> </w:t>
      </w:r>
      <w:r>
        <w:rPr/>
        <w:t>вслух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построенных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демонстрирующее</w:t>
      </w:r>
      <w:r>
        <w:rPr>
          <w:spacing w:val="1"/>
        </w:rPr>
        <w:t> </w:t>
      </w:r>
      <w:r>
        <w:rPr/>
        <w:t>понимание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50" w:lineRule="auto"/>
        <w:ind w:right="498"/>
      </w:pPr>
      <w:r>
        <w:rPr/>
        <w:t>Тексты для чтения вслух: сообщение информационного</w:t>
      </w:r>
      <w:r>
        <w:rPr>
          <w:spacing w:val="70"/>
        </w:rPr>
        <w:t> </w:t>
      </w:r>
      <w:r>
        <w:rPr/>
        <w:t>характера, отрывок</w:t>
      </w:r>
      <w:r>
        <w:rPr>
          <w:spacing w:val="1"/>
        </w:rPr>
        <w:t> </w:t>
      </w:r>
      <w:r>
        <w:rPr/>
        <w:t>из статьи научно-популярного характера,</w:t>
      </w:r>
      <w:r>
        <w:rPr>
          <w:spacing w:val="3"/>
        </w:rPr>
        <w:t> </w:t>
      </w:r>
      <w:r>
        <w:rPr/>
        <w:t>рассказ,</w:t>
      </w:r>
      <w:r>
        <w:rPr>
          <w:spacing w:val="-3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(беседа).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2"/>
        </w:rPr>
        <w:t> </w:t>
      </w:r>
      <w:r>
        <w:rPr/>
        <w:t>текста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вслух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110</w:t>
      </w:r>
      <w:r>
        <w:rPr>
          <w:spacing w:val="-3"/>
        </w:rPr>
        <w:t> </w:t>
      </w:r>
      <w:r>
        <w:rPr/>
        <w:t>слов.</w:t>
      </w:r>
    </w:p>
    <w:p>
      <w:pPr>
        <w:pStyle w:val="ListParagraph"/>
        <w:numPr>
          <w:ilvl w:val="3"/>
          <w:numId w:val="18"/>
        </w:numPr>
        <w:tabs>
          <w:tab w:pos="2403" w:val="left" w:leader="none"/>
        </w:tabs>
        <w:spacing w:line="350" w:lineRule="auto" w:before="142" w:after="0"/>
        <w:ind w:left="1350" w:right="4463" w:firstLine="0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> </w:t>
      </w:r>
      <w:r>
        <w:rPr>
          <w:sz w:val="28"/>
        </w:rPr>
        <w:t>орфография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пунктуация.</w:t>
      </w:r>
      <w:r>
        <w:rPr>
          <w:spacing w:val="-68"/>
          <w:sz w:val="28"/>
        </w:rPr>
        <w:t> </w:t>
      </w:r>
      <w:r>
        <w:rPr>
          <w:sz w:val="28"/>
        </w:rPr>
        <w:t>Правильное</w:t>
      </w:r>
      <w:r>
        <w:rPr>
          <w:spacing w:val="-1"/>
          <w:sz w:val="28"/>
        </w:rPr>
        <w:t> </w:t>
      </w:r>
      <w:r>
        <w:rPr>
          <w:sz w:val="28"/>
        </w:rPr>
        <w:t>написание</w:t>
      </w:r>
      <w:r>
        <w:rPr>
          <w:spacing w:val="-1"/>
          <w:sz w:val="28"/>
        </w:rPr>
        <w:t> </w:t>
      </w:r>
      <w:r>
        <w:rPr>
          <w:sz w:val="28"/>
        </w:rPr>
        <w:t>изученных</w:t>
      </w:r>
      <w:r>
        <w:rPr>
          <w:spacing w:val="-6"/>
          <w:sz w:val="28"/>
        </w:rPr>
        <w:t> </w:t>
      </w:r>
      <w:r>
        <w:rPr>
          <w:sz w:val="28"/>
        </w:rPr>
        <w:t>слов.</w:t>
      </w:r>
    </w:p>
    <w:p>
      <w:pPr>
        <w:pStyle w:val="BodyText"/>
        <w:spacing w:line="350" w:lineRule="auto"/>
        <w:ind w:right="497"/>
      </w:pP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препинания: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вводных</w:t>
      </w:r>
      <w:r>
        <w:rPr>
          <w:spacing w:val="1"/>
        </w:rPr>
        <w:t> </w:t>
      </w:r>
      <w:r>
        <w:rPr/>
        <w:t>словах,</w:t>
      </w:r>
      <w:r>
        <w:rPr>
          <w:spacing w:val="1"/>
        </w:rPr>
        <w:t> </w:t>
      </w:r>
      <w:r>
        <w:rPr/>
        <w:t>обозначающих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(например, в английском языке: firstly/first of all, secondly,</w:t>
      </w:r>
      <w:r>
        <w:rPr>
          <w:spacing w:val="70"/>
        </w:rPr>
        <w:t> </w:t>
      </w:r>
      <w:r>
        <w:rPr/>
        <w:t>finally; on the one hand,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other hand),</w:t>
      </w:r>
      <w:r>
        <w:rPr>
          <w:spacing w:val="4"/>
        </w:rPr>
        <w:t> </w:t>
      </w:r>
      <w:r>
        <w:rPr/>
        <w:t>апострофа.</w:t>
      </w:r>
    </w:p>
    <w:p>
      <w:pPr>
        <w:pStyle w:val="BodyText"/>
        <w:spacing w:line="350" w:lineRule="auto"/>
        <w:ind w:right="510"/>
      </w:pPr>
      <w:r>
        <w:rPr/>
        <w:t>Пунктуационно</w:t>
      </w:r>
      <w:r>
        <w:rPr>
          <w:spacing w:val="1"/>
        </w:rPr>
        <w:t> </w:t>
      </w:r>
      <w:r>
        <w:rPr/>
        <w:t>правильное,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электронного</w:t>
      </w:r>
      <w:r>
        <w:rPr>
          <w:spacing w:val="-67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характера.</w:t>
      </w:r>
    </w:p>
    <w:p>
      <w:pPr>
        <w:pStyle w:val="ListParagraph"/>
        <w:numPr>
          <w:ilvl w:val="3"/>
          <w:numId w:val="18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50" w:lineRule="auto" w:before="143"/>
        <w:ind w:right="500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(слов,</w:t>
      </w:r>
      <w:r>
        <w:rPr>
          <w:spacing w:val="1"/>
        </w:rPr>
        <w:t> </w:t>
      </w:r>
      <w:r>
        <w:rPr/>
        <w:t>словосочетаний,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клише),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7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рамках</w:t>
      </w:r>
      <w:r>
        <w:rPr>
          <w:spacing w:val="7"/>
        </w:rPr>
        <w:t> </w:t>
      </w:r>
      <w:r>
        <w:rPr/>
        <w:t>тематического</w:t>
      </w:r>
      <w:r>
        <w:rPr>
          <w:spacing w:val="11"/>
        </w:rPr>
        <w:t> </w:t>
      </w:r>
      <w:r>
        <w:rPr/>
        <w:t>содержания</w:t>
      </w:r>
      <w:r>
        <w:rPr>
          <w:spacing w:val="11"/>
        </w:rPr>
        <w:t> </w:t>
      </w:r>
      <w:r>
        <w:rPr/>
        <w:t>речи,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соблюдением</w:t>
      </w:r>
      <w:r>
        <w:rPr>
          <w:spacing w:val="12"/>
        </w:rPr>
        <w:t> </w:t>
      </w:r>
      <w:r>
        <w:rPr/>
        <w:t>существующей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нормы лексической сочетаемости.</w:t>
      </w:r>
    </w:p>
    <w:p>
      <w:pPr>
        <w:pStyle w:val="BodyText"/>
        <w:spacing w:line="350" w:lineRule="auto" w:before="2"/>
        <w:ind w:right="502"/>
      </w:pP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связи для</w:t>
      </w:r>
      <w:r>
        <w:rPr>
          <w:spacing w:val="1"/>
        </w:rPr>
        <w:t> </w:t>
      </w:r>
      <w:r>
        <w:rPr/>
        <w:t>обеспечения логичности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целостности</w:t>
      </w:r>
      <w:r>
        <w:rPr>
          <w:spacing w:val="-1"/>
        </w:rPr>
        <w:t> </w:t>
      </w:r>
      <w:r>
        <w:rPr/>
        <w:t>высказывания.</w:t>
      </w:r>
    </w:p>
    <w:p>
      <w:pPr>
        <w:pStyle w:val="BodyText"/>
        <w:spacing w:line="350" w:lineRule="auto"/>
        <w:ind w:right="497"/>
      </w:pPr>
      <w:r>
        <w:rPr/>
        <w:t>Объём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1200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продуктивного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(включая</w:t>
      </w:r>
      <w:r>
        <w:rPr>
          <w:spacing w:val="24"/>
        </w:rPr>
        <w:t> </w:t>
      </w:r>
      <w:r>
        <w:rPr/>
        <w:t>1050</w:t>
      </w:r>
      <w:r>
        <w:rPr>
          <w:spacing w:val="22"/>
        </w:rPr>
        <w:t> </w:t>
      </w:r>
      <w:r>
        <w:rPr/>
        <w:t>лексических</w:t>
      </w:r>
      <w:r>
        <w:rPr>
          <w:spacing w:val="18"/>
        </w:rPr>
        <w:t> </w:t>
      </w:r>
      <w:r>
        <w:rPr/>
        <w:t>единиц,</w:t>
      </w:r>
      <w:r>
        <w:rPr>
          <w:spacing w:val="25"/>
        </w:rPr>
        <w:t> </w:t>
      </w:r>
      <w:r>
        <w:rPr/>
        <w:t>изученных</w:t>
      </w:r>
      <w:r>
        <w:rPr>
          <w:spacing w:val="18"/>
        </w:rPr>
        <w:t> </w:t>
      </w:r>
      <w:r>
        <w:rPr/>
        <w:t>ранее)</w:t>
      </w:r>
      <w:r>
        <w:rPr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/>
        <w:t>1350</w:t>
      </w:r>
      <w:r>
        <w:rPr>
          <w:spacing w:val="27"/>
        </w:rPr>
        <w:t> </w:t>
      </w:r>
      <w:r>
        <w:rPr/>
        <w:t>лексических</w:t>
      </w:r>
      <w:r>
        <w:rPr>
          <w:spacing w:val="18"/>
        </w:rPr>
        <w:t> </w:t>
      </w:r>
      <w:r>
        <w:rPr/>
        <w:t>единиц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для</w:t>
      </w:r>
      <w:r>
        <w:rPr>
          <w:spacing w:val="15"/>
        </w:rPr>
        <w:t> </w:t>
      </w:r>
      <w:r>
        <w:rPr/>
        <w:t>рецептивного</w:t>
      </w:r>
      <w:r>
        <w:rPr>
          <w:spacing w:val="13"/>
        </w:rPr>
        <w:t> </w:t>
      </w:r>
      <w:r>
        <w:rPr/>
        <w:t>усвоения</w:t>
      </w:r>
      <w:r>
        <w:rPr>
          <w:spacing w:val="14"/>
        </w:rPr>
        <w:t> </w:t>
      </w:r>
      <w:r>
        <w:rPr/>
        <w:t>(включая</w:t>
      </w:r>
      <w:r>
        <w:rPr>
          <w:spacing w:val="15"/>
        </w:rPr>
        <w:t> </w:t>
      </w:r>
      <w:r>
        <w:rPr/>
        <w:t>1200</w:t>
      </w:r>
      <w:r>
        <w:rPr>
          <w:spacing w:val="13"/>
        </w:rPr>
        <w:t> </w:t>
      </w:r>
      <w:r>
        <w:rPr/>
        <w:t>лексических</w:t>
      </w:r>
      <w:r>
        <w:rPr>
          <w:spacing w:val="10"/>
        </w:rPr>
        <w:t> </w:t>
      </w:r>
      <w:r>
        <w:rPr/>
        <w:t>единиц</w:t>
      </w:r>
      <w:r>
        <w:rPr>
          <w:spacing w:val="13"/>
        </w:rPr>
        <w:t> </w:t>
      </w:r>
      <w:r>
        <w:rPr/>
        <w:t>продуктивного</w:t>
      </w:r>
      <w:r>
        <w:rPr>
          <w:spacing w:val="-67"/>
        </w:rPr>
        <w:t> </w:t>
      </w:r>
      <w:r>
        <w:rPr/>
        <w:t>минимума).</w:t>
      </w:r>
    </w:p>
    <w:p>
      <w:pPr>
        <w:pStyle w:val="BodyText"/>
        <w:spacing w:before="1"/>
        <w:ind w:left="1350" w:firstLine="0"/>
        <w:jc w:val="left"/>
      </w:pPr>
      <w:r>
        <w:rPr/>
        <w:t>Основные</w:t>
      </w:r>
      <w:r>
        <w:rPr>
          <w:spacing w:val="-7"/>
        </w:rPr>
        <w:t> </w:t>
      </w:r>
      <w:r>
        <w:rPr/>
        <w:t>способы</w:t>
      </w:r>
      <w:r>
        <w:rPr>
          <w:spacing w:val="-8"/>
        </w:rPr>
        <w:t> </w:t>
      </w:r>
      <w:r>
        <w:rPr/>
        <w:t>словообразования:</w:t>
      </w:r>
    </w:p>
    <w:p>
      <w:pPr>
        <w:pStyle w:val="BodyText"/>
        <w:spacing w:before="149"/>
        <w:ind w:left="1350" w:firstLine="0"/>
        <w:jc w:val="left"/>
      </w:pPr>
      <w:r>
        <w:rPr/>
        <w:t>аффиксация:</w:t>
      </w:r>
    </w:p>
    <w:p>
      <w:pPr>
        <w:pStyle w:val="BodyText"/>
        <w:spacing w:line="348" w:lineRule="auto" w:before="148"/>
        <w:ind w:left="1350" w:right="2660" w:firstLine="0"/>
        <w:jc w:val="left"/>
      </w:pPr>
      <w:r>
        <w:rPr/>
        <w:t>глаголов с помощью префиксов under-, over-, dis-, mis-;</w:t>
      </w:r>
      <w:r>
        <w:rPr>
          <w:spacing w:val="1"/>
        </w:rPr>
        <w:t> </w:t>
      </w:r>
      <w:r>
        <w:rPr/>
        <w:t>имён</w:t>
      </w:r>
      <w:r>
        <w:rPr>
          <w:spacing w:val="-7"/>
        </w:rPr>
        <w:t> </w:t>
      </w:r>
      <w:r>
        <w:rPr/>
        <w:t>прилагательных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суффиксов</w:t>
      </w:r>
      <w:r>
        <w:rPr>
          <w:spacing w:val="-1"/>
        </w:rPr>
        <w:t> </w:t>
      </w:r>
      <w:r>
        <w:rPr/>
        <w:t>-able/-ible;</w:t>
      </w:r>
    </w:p>
    <w:p>
      <w:pPr>
        <w:pStyle w:val="BodyText"/>
        <w:spacing w:line="350" w:lineRule="auto" w:before="3"/>
        <w:ind w:left="1350" w:right="1458" w:firstLine="0"/>
        <w:jc w:val="left"/>
      </w:pPr>
      <w:r>
        <w:rPr/>
        <w:t>имён существительных с помощью отрицательных префиксов in-/im-;</w:t>
      </w:r>
      <w:r>
        <w:rPr>
          <w:spacing w:val="-68"/>
        </w:rPr>
        <w:t> </w:t>
      </w:r>
      <w:r>
        <w:rPr/>
        <w:t>словосложение:</w:t>
      </w:r>
    </w:p>
    <w:p>
      <w:pPr>
        <w:pStyle w:val="BodyText"/>
        <w:spacing w:line="350" w:lineRule="auto" w:before="1"/>
        <w:ind w:right="500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числительного с основой существительного с добавлением суффикса</w:t>
      </w:r>
      <w:r>
        <w:rPr>
          <w:spacing w:val="1"/>
        </w:rPr>
        <w:t> </w:t>
      </w:r>
      <w:r>
        <w:rPr/>
        <w:t>-ed (eight-</w:t>
      </w:r>
      <w:r>
        <w:rPr>
          <w:spacing w:val="1"/>
        </w:rPr>
        <w:t> </w:t>
      </w:r>
      <w:r>
        <w:rPr/>
        <w:t>legged);</w:t>
      </w:r>
    </w:p>
    <w:p>
      <w:pPr>
        <w:pStyle w:val="BodyText"/>
        <w:spacing w:line="350" w:lineRule="auto"/>
        <w:ind w:right="493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предлогом</w:t>
      </w:r>
      <w:r>
        <w:rPr>
          <w:spacing w:val="1"/>
        </w:rPr>
        <w:t> </w:t>
      </w:r>
      <w:r>
        <w:rPr/>
        <w:t>(father-in-law);</w:t>
      </w:r>
    </w:p>
    <w:p>
      <w:pPr>
        <w:pStyle w:val="BodyText"/>
        <w:spacing w:line="350" w:lineRule="auto"/>
        <w:ind w:right="505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-1"/>
        </w:rPr>
        <w:t> </w:t>
      </w:r>
      <w:r>
        <w:rPr/>
        <w:t>с основой</w:t>
      </w:r>
      <w:r>
        <w:rPr>
          <w:spacing w:val="-1"/>
        </w:rPr>
        <w:t> </w:t>
      </w:r>
      <w:r>
        <w:rPr/>
        <w:t>причастия настоящего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(nice-looking);</w:t>
      </w:r>
    </w:p>
    <w:p>
      <w:pPr>
        <w:pStyle w:val="BodyText"/>
        <w:spacing w:line="348" w:lineRule="auto"/>
        <w:ind w:right="505"/>
      </w:pPr>
      <w:r>
        <w:rPr/>
        <w:t>образование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-2"/>
        </w:rPr>
        <w:t> </w:t>
      </w:r>
      <w:r>
        <w:rPr/>
        <w:t>с основой</w:t>
      </w:r>
      <w:r>
        <w:rPr>
          <w:spacing w:val="-1"/>
        </w:rPr>
        <w:t> </w:t>
      </w:r>
      <w:r>
        <w:rPr/>
        <w:t>причастия прошедшего</w:t>
      </w:r>
      <w:r>
        <w:rPr>
          <w:spacing w:val="-2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(well-behaved);</w:t>
      </w:r>
    </w:p>
    <w:p>
      <w:pPr>
        <w:pStyle w:val="BodyText"/>
        <w:spacing w:before="1"/>
        <w:ind w:left="1350" w:firstLine="0"/>
        <w:jc w:val="left"/>
      </w:pPr>
      <w:r>
        <w:rPr/>
        <w:t>конверсия:</w:t>
      </w:r>
    </w:p>
    <w:p>
      <w:pPr>
        <w:pStyle w:val="BodyText"/>
        <w:spacing w:line="350" w:lineRule="auto" w:before="148"/>
        <w:ind w:right="500"/>
      </w:pPr>
      <w:r>
        <w:rPr/>
        <w:t>образование</w:t>
      </w:r>
      <w:r>
        <w:rPr>
          <w:spacing w:val="1"/>
        </w:rPr>
        <w:t> </w:t>
      </w:r>
      <w:r>
        <w:rPr/>
        <w:t>глагола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1"/>
        </w:rPr>
        <w:t> </w:t>
      </w:r>
      <w:r>
        <w:rPr/>
        <w:t>(cool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cool).</w:t>
      </w:r>
      <w:r>
        <w:rPr>
          <w:spacing w:val="1"/>
        </w:rPr>
        <w:t> </w:t>
      </w:r>
      <w:r>
        <w:rPr/>
        <w:t>Многозначность лексических единиц. Синонимы. Антонимы. Интернациональные</w:t>
      </w:r>
      <w:r>
        <w:rPr>
          <w:spacing w:val="1"/>
        </w:rPr>
        <w:t> </w:t>
      </w:r>
      <w:r>
        <w:rPr/>
        <w:t>слова. Наиболее</w:t>
      </w:r>
      <w:r>
        <w:rPr>
          <w:spacing w:val="-1"/>
        </w:rPr>
        <w:t> </w:t>
      </w:r>
      <w:r>
        <w:rPr/>
        <w:t>частотные</w:t>
      </w:r>
      <w:r>
        <w:rPr>
          <w:spacing w:val="-1"/>
        </w:rPr>
        <w:t> </w:t>
      </w:r>
      <w:r>
        <w:rPr/>
        <w:t>фразовые</w:t>
      </w:r>
      <w:r>
        <w:rPr>
          <w:spacing w:val="7"/>
        </w:rPr>
        <w:t> </w:t>
      </w:r>
      <w:r>
        <w:rPr/>
        <w:t>глаголы.</w:t>
      </w:r>
      <w:r>
        <w:rPr>
          <w:spacing w:val="1"/>
        </w:rPr>
        <w:t> </w:t>
      </w:r>
      <w:r>
        <w:rPr/>
        <w:t>Сокращения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аббревиатуры.</w:t>
      </w:r>
    </w:p>
    <w:p>
      <w:pPr>
        <w:pStyle w:val="BodyText"/>
        <w:spacing w:line="348" w:lineRule="auto" w:before="2"/>
        <w:ind w:right="514"/>
      </w:pPr>
      <w:r>
        <w:rPr/>
        <w:t>Различные средства связи в тексте для обеспечения его целостности (firstly,</w:t>
      </w:r>
      <w:r>
        <w:rPr>
          <w:spacing w:val="1"/>
        </w:rPr>
        <w:t> </w:t>
      </w:r>
      <w:r>
        <w:rPr/>
        <w:t>however,</w:t>
      </w:r>
      <w:r>
        <w:rPr>
          <w:spacing w:val="3"/>
        </w:rPr>
        <w:t> </w:t>
      </w:r>
      <w:r>
        <w:rPr/>
        <w:t>finally,</w:t>
      </w:r>
      <w:r>
        <w:rPr>
          <w:spacing w:val="4"/>
        </w:rPr>
        <w:t> </w:t>
      </w:r>
      <w:r>
        <w:rPr/>
        <w:t>at</w:t>
      </w:r>
      <w:r>
        <w:rPr>
          <w:spacing w:val="1"/>
        </w:rPr>
        <w:t> </w:t>
      </w:r>
      <w:r>
        <w:rPr/>
        <w:t>last,</w:t>
      </w:r>
      <w:r>
        <w:rPr>
          <w:spacing w:val="2"/>
        </w:rPr>
        <w:t> </w:t>
      </w:r>
      <w:r>
        <w:rPr/>
        <w:t>etc.).</w:t>
      </w:r>
    </w:p>
    <w:p>
      <w:pPr>
        <w:pStyle w:val="ListParagraph"/>
        <w:numPr>
          <w:ilvl w:val="3"/>
          <w:numId w:val="18"/>
        </w:numPr>
        <w:tabs>
          <w:tab w:pos="2403" w:val="left" w:leader="none"/>
        </w:tabs>
        <w:spacing w:line="240" w:lineRule="auto" w:before="2" w:after="0"/>
        <w:ind w:left="2402" w:right="0" w:hanging="105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> </w:t>
      </w:r>
      <w:r>
        <w:rPr>
          <w:sz w:val="28"/>
        </w:rPr>
        <w:t>сторона</w:t>
      </w:r>
      <w:r>
        <w:rPr>
          <w:spacing w:val="-7"/>
          <w:sz w:val="28"/>
        </w:rPr>
        <w:t> </w:t>
      </w:r>
      <w:r>
        <w:rPr>
          <w:sz w:val="28"/>
        </w:rPr>
        <w:t>речи.</w:t>
      </w:r>
    </w:p>
    <w:p>
      <w:pPr>
        <w:pStyle w:val="BodyText"/>
        <w:spacing w:line="362" w:lineRule="auto" w:before="149"/>
        <w:jc w:val="left"/>
      </w:pPr>
      <w:r>
        <w:rPr/>
        <w:t>Распознавание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употребление</w:t>
      </w:r>
      <w:r>
        <w:rPr>
          <w:spacing w:val="31"/>
        </w:rPr>
        <w:t> </w:t>
      </w:r>
      <w:r>
        <w:rPr/>
        <w:t>в</w:t>
      </w:r>
      <w:r>
        <w:rPr>
          <w:spacing w:val="34"/>
        </w:rPr>
        <w:t> </w:t>
      </w:r>
      <w:r>
        <w:rPr/>
        <w:t>устной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письменной</w:t>
      </w:r>
      <w:r>
        <w:rPr>
          <w:spacing w:val="30"/>
        </w:rPr>
        <w:t> </w:t>
      </w:r>
      <w:r>
        <w:rPr/>
        <w:t>речи</w:t>
      </w:r>
      <w:r>
        <w:rPr>
          <w:spacing w:val="30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морфологических</w:t>
      </w:r>
      <w:r>
        <w:rPr>
          <w:spacing w:val="-5"/>
        </w:rPr>
        <w:t> </w:t>
      </w:r>
      <w:r>
        <w:rPr/>
        <w:t>форм и</w:t>
      </w:r>
      <w:r>
        <w:rPr>
          <w:spacing w:val="-1"/>
        </w:rPr>
        <w:t> </w:t>
      </w:r>
      <w:r>
        <w:rPr/>
        <w:t>синтаксических</w:t>
      </w:r>
      <w:r>
        <w:rPr>
          <w:spacing w:val="-4"/>
        </w:rPr>
        <w:t> </w:t>
      </w:r>
      <w:r>
        <w:rPr/>
        <w:t>конструкций</w:t>
      </w:r>
      <w:r>
        <w:rPr>
          <w:spacing w:val="-1"/>
        </w:rPr>
        <w:t> </w:t>
      </w:r>
      <w:r>
        <w:rPr/>
        <w:t>английского</w:t>
      </w:r>
      <w:r>
        <w:rPr>
          <w:spacing w:val="-1"/>
        </w:rPr>
        <w:t> </w:t>
      </w:r>
      <w:r>
        <w:rPr/>
        <w:t>языка.</w:t>
      </w:r>
    </w:p>
    <w:p>
      <w:pPr>
        <w:pStyle w:val="BodyText"/>
        <w:spacing w:line="350" w:lineRule="auto"/>
        <w:ind w:right="490"/>
        <w:jc w:val="left"/>
      </w:pPr>
      <w:r>
        <w:rPr/>
        <w:t>Предложения</w:t>
      </w:r>
      <w:r>
        <w:rPr>
          <w:spacing w:val="26"/>
        </w:rPr>
        <w:t> </w:t>
      </w:r>
      <w:r>
        <w:rPr/>
        <w:t>со</w:t>
      </w:r>
      <w:r>
        <w:rPr>
          <w:spacing w:val="25"/>
        </w:rPr>
        <w:t> </w:t>
      </w:r>
      <w:r>
        <w:rPr/>
        <w:t>сложным</w:t>
      </w:r>
      <w:r>
        <w:rPr>
          <w:spacing w:val="21"/>
        </w:rPr>
        <w:t> </w:t>
      </w:r>
      <w:r>
        <w:rPr/>
        <w:t>дополнением</w:t>
      </w:r>
      <w:r>
        <w:rPr>
          <w:spacing w:val="25"/>
        </w:rPr>
        <w:t> </w:t>
      </w:r>
      <w:r>
        <w:rPr/>
        <w:t>(Complex</w:t>
      </w:r>
      <w:r>
        <w:rPr>
          <w:spacing w:val="19"/>
        </w:rPr>
        <w:t> </w:t>
      </w:r>
      <w:r>
        <w:rPr/>
        <w:t>Object)</w:t>
      </w:r>
      <w:r>
        <w:rPr>
          <w:spacing w:val="22"/>
        </w:rPr>
        <w:t> </w:t>
      </w:r>
      <w:r>
        <w:rPr/>
        <w:t>(I</w:t>
      </w:r>
      <w:r>
        <w:rPr>
          <w:spacing w:val="23"/>
        </w:rPr>
        <w:t> </w:t>
      </w:r>
      <w:r>
        <w:rPr/>
        <w:t>want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have</w:t>
      </w:r>
      <w:r>
        <w:rPr>
          <w:spacing w:val="38"/>
        </w:rPr>
        <w:t> </w:t>
      </w:r>
      <w:r>
        <w:rPr/>
        <w:t>my</w:t>
      </w:r>
      <w:r>
        <w:rPr>
          <w:spacing w:val="-67"/>
        </w:rPr>
        <w:t> </w:t>
      </w:r>
      <w:r>
        <w:rPr/>
        <w:t>hair</w:t>
      </w:r>
      <w:r>
        <w:rPr>
          <w:spacing w:val="-2"/>
        </w:rPr>
        <w:t> </w:t>
      </w:r>
      <w:r>
        <w:rPr/>
        <w:t>cut.).</w:t>
      </w:r>
    </w:p>
    <w:p>
      <w:pPr>
        <w:pStyle w:val="BodyText"/>
        <w:ind w:left="1350" w:firstLine="0"/>
        <w:jc w:val="left"/>
      </w:pPr>
      <w:r>
        <w:rPr/>
        <w:t>Условные</w:t>
      </w:r>
      <w:r>
        <w:rPr>
          <w:spacing w:val="-6"/>
        </w:rPr>
        <w:t> </w:t>
      </w:r>
      <w:r>
        <w:rPr/>
        <w:t>предложения</w:t>
      </w:r>
      <w:r>
        <w:rPr>
          <w:spacing w:val="-6"/>
        </w:rPr>
        <w:t> </w:t>
      </w:r>
      <w:r>
        <w:rPr/>
        <w:t>нереального</w:t>
      </w:r>
      <w:r>
        <w:rPr>
          <w:spacing w:val="-3"/>
        </w:rPr>
        <w:t> </w:t>
      </w:r>
      <w:r>
        <w:rPr/>
        <w:t>характера</w:t>
      </w:r>
      <w:r>
        <w:rPr>
          <w:spacing w:val="-6"/>
        </w:rPr>
        <w:t> </w:t>
      </w:r>
      <w:r>
        <w:rPr/>
        <w:t>(Conditional</w:t>
      </w:r>
      <w:r>
        <w:rPr>
          <w:spacing w:val="-11"/>
        </w:rPr>
        <w:t> </w:t>
      </w:r>
      <w:r>
        <w:rPr/>
        <w:t>II).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Конструкции</w:t>
      </w:r>
      <w:r>
        <w:rPr>
          <w:spacing w:val="27"/>
        </w:rPr>
        <w:t> </w:t>
      </w:r>
      <w:r>
        <w:rPr/>
        <w:t>для</w:t>
      </w:r>
      <w:r>
        <w:rPr>
          <w:spacing w:val="29"/>
        </w:rPr>
        <w:t> </w:t>
      </w:r>
      <w:r>
        <w:rPr/>
        <w:t>выражения</w:t>
      </w:r>
      <w:r>
        <w:rPr>
          <w:spacing w:val="29"/>
        </w:rPr>
        <w:t> </w:t>
      </w:r>
      <w:r>
        <w:rPr/>
        <w:t>предпочтения</w:t>
      </w:r>
      <w:r>
        <w:rPr>
          <w:spacing w:val="29"/>
        </w:rPr>
        <w:t> </w:t>
      </w:r>
      <w:r>
        <w:rPr/>
        <w:t>I</w:t>
      </w:r>
      <w:r>
        <w:rPr>
          <w:spacing w:val="26"/>
        </w:rPr>
        <w:t> </w:t>
      </w:r>
      <w:r>
        <w:rPr/>
        <w:t>prefer</w:t>
      </w:r>
      <w:r>
        <w:rPr>
          <w:spacing w:val="27"/>
        </w:rPr>
        <w:t> </w:t>
      </w:r>
      <w:r>
        <w:rPr/>
        <w:t>…/I’d</w:t>
      </w:r>
      <w:r>
        <w:rPr>
          <w:spacing w:val="28"/>
        </w:rPr>
        <w:t> </w:t>
      </w:r>
      <w:r>
        <w:rPr/>
        <w:t>prefer</w:t>
      </w:r>
      <w:r>
        <w:rPr>
          <w:spacing w:val="36"/>
        </w:rPr>
        <w:t> </w:t>
      </w:r>
      <w:r>
        <w:rPr/>
        <w:t>…/I’d</w:t>
      </w:r>
      <w:r>
        <w:rPr>
          <w:spacing w:val="28"/>
        </w:rPr>
        <w:t> </w:t>
      </w:r>
      <w:r>
        <w:rPr/>
        <w:t>rather</w:t>
      </w:r>
    </w:p>
    <w:p>
      <w:pPr>
        <w:pStyle w:val="BodyText"/>
        <w:spacing w:before="149"/>
        <w:ind w:firstLine="0"/>
        <w:jc w:val="left"/>
      </w:pPr>
      <w:r>
        <w:rPr/>
        <w:t>….</w:t>
      </w:r>
    </w:p>
    <w:p>
      <w:pPr>
        <w:pStyle w:val="BodyText"/>
        <w:spacing w:before="148"/>
        <w:ind w:left="1350" w:firstLine="0"/>
        <w:jc w:val="left"/>
      </w:pPr>
      <w:r>
        <w:rPr/>
        <w:t>Конструкция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wish</w:t>
      </w:r>
      <w:r>
        <w:rPr>
          <w:spacing w:val="-6"/>
        </w:rPr>
        <w:t> </w:t>
      </w:r>
      <w:r>
        <w:rPr/>
        <w:t>….</w:t>
      </w:r>
    </w:p>
    <w:p>
      <w:pPr>
        <w:pStyle w:val="BodyText"/>
        <w:spacing w:before="149"/>
        <w:ind w:left="1350" w:firstLine="0"/>
        <w:jc w:val="left"/>
      </w:pPr>
      <w:r>
        <w:rPr/>
        <w:t>Предложения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конструкцией</w:t>
      </w:r>
      <w:r>
        <w:rPr>
          <w:spacing w:val="-4"/>
        </w:rPr>
        <w:t> </w:t>
      </w:r>
      <w:r>
        <w:rPr/>
        <w:t>either</w:t>
      </w:r>
      <w:r>
        <w:rPr>
          <w:spacing w:val="-5"/>
        </w:rPr>
        <w:t> </w:t>
      </w:r>
      <w:r>
        <w:rPr/>
        <w:t>…</w:t>
      </w:r>
      <w:r>
        <w:rPr>
          <w:spacing w:val="-4"/>
        </w:rPr>
        <w:t> </w:t>
      </w:r>
      <w:r>
        <w:rPr/>
        <w:t>or,</w:t>
      </w:r>
      <w:r>
        <w:rPr>
          <w:spacing w:val="-1"/>
        </w:rPr>
        <w:t> </w:t>
      </w:r>
      <w:r>
        <w:rPr/>
        <w:t>neither</w:t>
      </w:r>
      <w:r>
        <w:rPr>
          <w:spacing w:val="-4"/>
        </w:rPr>
        <w:t> </w:t>
      </w:r>
      <w:r>
        <w:rPr/>
        <w:t>…</w:t>
      </w:r>
      <w:r>
        <w:rPr>
          <w:spacing w:val="-4"/>
        </w:rPr>
        <w:t> </w:t>
      </w:r>
      <w:r>
        <w:rPr/>
        <w:t>nor.</w:t>
      </w:r>
    </w:p>
    <w:p>
      <w:pPr>
        <w:pStyle w:val="BodyText"/>
        <w:spacing w:before="148"/>
        <w:ind w:left="1350" w:firstLine="0"/>
        <w:jc w:val="left"/>
      </w:pPr>
      <w:r>
        <w:rPr/>
        <w:t>Глаголы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видовременных</w:t>
      </w:r>
      <w:r>
        <w:rPr>
          <w:spacing w:val="25"/>
        </w:rPr>
        <w:t> </w:t>
      </w:r>
      <w:r>
        <w:rPr/>
        <w:t>формах</w:t>
      </w:r>
      <w:r>
        <w:rPr>
          <w:spacing w:val="30"/>
        </w:rPr>
        <w:t> </w:t>
      </w:r>
      <w:r>
        <w:rPr/>
        <w:t>действительного</w:t>
      </w:r>
      <w:r>
        <w:rPr>
          <w:spacing w:val="30"/>
        </w:rPr>
        <w:t> </w:t>
      </w:r>
      <w:r>
        <w:rPr/>
        <w:t>залога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/>
        <w:t>изъявительном</w:t>
      </w:r>
    </w:p>
    <w:p>
      <w:pPr>
        <w:pStyle w:val="BodyText"/>
        <w:spacing w:line="350" w:lineRule="auto" w:before="144"/>
        <w:ind w:right="500" w:firstLine="0"/>
      </w:pPr>
      <w:r>
        <w:rPr/>
        <w:t>наклонении (Present/Past/Future Simple Tense, Present/Past Perfect Tense, Present/Past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страдательного</w:t>
      </w:r>
      <w:r>
        <w:rPr>
          <w:spacing w:val="-2"/>
        </w:rPr>
        <w:t> </w:t>
      </w:r>
      <w:r>
        <w:rPr/>
        <w:t>залога</w:t>
      </w:r>
      <w:r>
        <w:rPr>
          <w:spacing w:val="-1"/>
        </w:rPr>
        <w:t> </w:t>
      </w:r>
      <w:r>
        <w:rPr/>
        <w:t>(Present/Past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Passive,</w:t>
      </w:r>
      <w:r>
        <w:rPr>
          <w:spacing w:val="1"/>
        </w:rPr>
        <w:t> </w:t>
      </w:r>
      <w:r>
        <w:rPr/>
        <w:t>Present</w:t>
      </w:r>
      <w:r>
        <w:rPr>
          <w:spacing w:val="-2"/>
        </w:rPr>
        <w:t> </w:t>
      </w:r>
      <w:r>
        <w:rPr/>
        <w:t>Perfect</w:t>
      </w:r>
      <w:r>
        <w:rPr>
          <w:spacing w:val="-1"/>
        </w:rPr>
        <w:t> </w:t>
      </w:r>
      <w:r>
        <w:rPr/>
        <w:t>Passive).</w:t>
      </w:r>
    </w:p>
    <w:p>
      <w:pPr>
        <w:pStyle w:val="BodyText"/>
        <w:spacing w:before="1"/>
        <w:ind w:left="1350" w:firstLine="0"/>
      </w:pPr>
      <w:r>
        <w:rPr/>
        <w:t>Порядок</w:t>
      </w:r>
      <w:r>
        <w:rPr>
          <w:spacing w:val="-6"/>
        </w:rPr>
        <w:t> </w:t>
      </w:r>
      <w:r>
        <w:rPr/>
        <w:t>следования</w:t>
      </w:r>
      <w:r>
        <w:rPr>
          <w:spacing w:val="-4"/>
        </w:rPr>
        <w:t> </w:t>
      </w:r>
      <w:r>
        <w:rPr/>
        <w:t>имён</w:t>
      </w:r>
      <w:r>
        <w:rPr>
          <w:spacing w:val="-5"/>
        </w:rPr>
        <w:t> </w:t>
      </w:r>
      <w:r>
        <w:rPr/>
        <w:t>прилагательных</w:t>
      </w:r>
      <w:r>
        <w:rPr>
          <w:spacing w:val="-9"/>
        </w:rPr>
        <w:t> </w:t>
      </w:r>
      <w:r>
        <w:rPr/>
        <w:t>(nice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blond</w:t>
      </w:r>
      <w:r>
        <w:rPr>
          <w:spacing w:val="-1"/>
        </w:rPr>
        <w:t> </w:t>
      </w:r>
      <w:r>
        <w:rPr/>
        <w:t>hair).</w:t>
      </w:r>
    </w:p>
    <w:p>
      <w:pPr>
        <w:pStyle w:val="ListParagraph"/>
        <w:numPr>
          <w:ilvl w:val="2"/>
          <w:numId w:val="18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60" w:lineRule="auto" w:before="149"/>
        <w:ind w:right="490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знаний о национально-культурных особенностях своей страны и</w:t>
      </w:r>
      <w:r>
        <w:rPr>
          <w:spacing w:val="1"/>
        </w:rPr>
        <w:t> </w:t>
      </w:r>
      <w:r>
        <w:rPr/>
        <w:t>страны (стран) изучаемого языка, основных социокультурных элементов речевого</w:t>
      </w:r>
      <w:r>
        <w:rPr>
          <w:spacing w:val="1"/>
        </w:rPr>
        <w:t> </w:t>
      </w:r>
      <w:r>
        <w:rPr/>
        <w:t>поведенческого этикета в англоязычной среде, знание и использование в устной 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употребительной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фоновой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 традиции, обычаи, традиции в питании и проведении досуга, система</w:t>
      </w:r>
      <w:r>
        <w:rPr>
          <w:spacing w:val="1"/>
        </w:rPr>
        <w:t> </w:t>
      </w:r>
      <w:r>
        <w:rPr/>
        <w:t>образования).</w:t>
      </w:r>
    </w:p>
    <w:p>
      <w:pPr>
        <w:pStyle w:val="BodyText"/>
        <w:spacing w:line="350" w:lineRule="auto"/>
        <w:ind w:right="493"/>
      </w:pPr>
      <w:r>
        <w:rPr/>
        <w:t>Знание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1"/>
        </w:rPr>
        <w:t> </w:t>
      </w:r>
      <w:r>
        <w:rPr/>
        <w:t>портрета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 языка: знакомство с традициями проведения основных национальных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(Рождества,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матери,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благодарения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праздников), с особенностями образа жизни и культуры страны (стран) 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(известными</w:t>
      </w:r>
      <w:r>
        <w:rPr>
          <w:spacing w:val="1"/>
        </w:rPr>
        <w:t> </w:t>
      </w:r>
      <w:r>
        <w:rPr/>
        <w:t>достопримечательностями;</w:t>
      </w:r>
      <w:r>
        <w:rPr>
          <w:spacing w:val="1"/>
        </w:rPr>
        <w:t> </w:t>
      </w:r>
      <w:r>
        <w:rPr/>
        <w:t>некоторыми</w:t>
      </w:r>
      <w:r>
        <w:rPr>
          <w:spacing w:val="71"/>
        </w:rPr>
        <w:t> </w:t>
      </w:r>
      <w:r>
        <w:rPr/>
        <w:t>выдающимися</w:t>
      </w:r>
      <w:r>
        <w:rPr>
          <w:spacing w:val="1"/>
        </w:rPr>
        <w:t> </w:t>
      </w:r>
      <w:r>
        <w:rPr/>
        <w:t>людьми), с доступными в языковом отношении образцами поэзии и прозы для</w:t>
      </w:r>
      <w:r>
        <w:rPr>
          <w:spacing w:val="1"/>
        </w:rPr>
        <w:t> </w:t>
      </w:r>
      <w:r>
        <w:rPr/>
        <w:t>подростков на</w:t>
      </w:r>
      <w:r>
        <w:rPr>
          <w:spacing w:val="2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языке.</w:t>
      </w:r>
    </w:p>
    <w:p>
      <w:pPr>
        <w:pStyle w:val="BodyText"/>
        <w:spacing w:line="350" w:lineRule="auto"/>
        <w:ind w:right="493"/>
      </w:pPr>
      <w:r>
        <w:rPr/>
        <w:t>Формирование</w:t>
      </w:r>
      <w:r>
        <w:rPr>
          <w:spacing w:val="1"/>
        </w:rPr>
        <w:t> </w:t>
      </w:r>
      <w:r>
        <w:rPr/>
        <w:t>элементарного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вариантах</w:t>
      </w:r>
      <w:r>
        <w:rPr>
          <w:spacing w:val="-67"/>
        </w:rPr>
        <w:t> </w:t>
      </w:r>
      <w:r>
        <w:rPr/>
        <w:t>английского языка.</w:t>
      </w:r>
    </w:p>
    <w:p>
      <w:pPr>
        <w:pStyle w:val="BodyText"/>
        <w:spacing w:line="350" w:lineRule="auto"/>
        <w:ind w:right="492"/>
      </w:pPr>
      <w:r>
        <w:rPr/>
        <w:t>Осуществление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знаний о национально-культурных особенностях своей страны и</w:t>
      </w:r>
      <w:r>
        <w:rPr>
          <w:spacing w:val="1"/>
        </w:rPr>
        <w:t> </w:t>
      </w:r>
      <w:r>
        <w:rPr/>
        <w:t>страны (стран) изучаемого</w:t>
      </w:r>
      <w:r>
        <w:rPr>
          <w:spacing w:val="1"/>
        </w:rPr>
        <w:t> </w:t>
      </w:r>
      <w:r>
        <w:rPr/>
        <w:t>языка.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left="1350" w:right="2809" w:firstLine="0"/>
      </w:pPr>
      <w:r>
        <w:rPr/>
        <w:t>Соблюдение</w:t>
      </w:r>
      <w:r>
        <w:rPr>
          <w:spacing w:val="-6"/>
        </w:rPr>
        <w:t> </w:t>
      </w:r>
      <w:r>
        <w:rPr/>
        <w:t>норм</w:t>
      </w:r>
      <w:r>
        <w:rPr>
          <w:spacing w:val="-6"/>
        </w:rPr>
        <w:t> </w:t>
      </w:r>
      <w:r>
        <w:rPr/>
        <w:t>вежливости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межкультурном</w:t>
      </w:r>
      <w:r>
        <w:rPr>
          <w:spacing w:val="-6"/>
        </w:rPr>
        <w:t> </w:t>
      </w:r>
      <w:r>
        <w:rPr/>
        <w:t>общении.</w:t>
      </w:r>
      <w:r>
        <w:rPr>
          <w:spacing w:val="-67"/>
        </w:rPr>
        <w:t> </w:t>
      </w:r>
      <w:r>
        <w:rPr/>
        <w:t>Развитие</w:t>
      </w:r>
      <w:r>
        <w:rPr>
          <w:spacing w:val="2"/>
        </w:rPr>
        <w:t> </w:t>
      </w:r>
      <w:r>
        <w:rPr/>
        <w:t>умений:</w:t>
      </w:r>
    </w:p>
    <w:p>
      <w:pPr>
        <w:pStyle w:val="BodyText"/>
        <w:spacing w:line="348" w:lineRule="auto"/>
        <w:ind w:right="508"/>
      </w:pPr>
      <w:r>
        <w:rPr/>
        <w:t>писать</w:t>
      </w:r>
      <w:r>
        <w:rPr>
          <w:spacing w:val="12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имя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фамилию,</w:t>
      </w:r>
      <w:r>
        <w:rPr>
          <w:spacing w:val="17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имена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фамилии</w:t>
      </w:r>
      <w:r>
        <w:rPr>
          <w:spacing w:val="14"/>
        </w:rPr>
        <w:t> </w:t>
      </w:r>
      <w:r>
        <w:rPr/>
        <w:t>своих</w:t>
      </w:r>
      <w:r>
        <w:rPr>
          <w:spacing w:val="10"/>
        </w:rPr>
        <w:t> </w:t>
      </w:r>
      <w:r>
        <w:rPr/>
        <w:t>родственников</w:t>
      </w:r>
      <w:r>
        <w:rPr>
          <w:spacing w:val="-67"/>
        </w:rPr>
        <w:t> </w:t>
      </w:r>
      <w:r>
        <w:rPr/>
        <w:t>и друзей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английском</w:t>
      </w:r>
      <w:r>
        <w:rPr>
          <w:spacing w:val="2"/>
        </w:rPr>
        <w:t> </w:t>
      </w:r>
      <w:r>
        <w:rPr/>
        <w:t>языке;</w:t>
      </w:r>
    </w:p>
    <w:p>
      <w:pPr>
        <w:pStyle w:val="BodyText"/>
        <w:ind w:left="1350" w:firstLine="0"/>
      </w:pPr>
      <w:r>
        <w:rPr/>
        <w:t>правильно</w:t>
      </w:r>
      <w:r>
        <w:rPr>
          <w:spacing w:val="-5"/>
        </w:rPr>
        <w:t> </w:t>
      </w:r>
      <w:r>
        <w:rPr/>
        <w:t>оформлять</w:t>
      </w:r>
      <w:r>
        <w:rPr>
          <w:spacing w:val="-6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английском</w:t>
      </w:r>
      <w:r>
        <w:rPr>
          <w:spacing w:val="-3"/>
        </w:rPr>
        <w:t> </w:t>
      </w:r>
      <w:r>
        <w:rPr/>
        <w:t>языке</w:t>
      </w:r>
      <w:r>
        <w:rPr>
          <w:spacing w:val="-4"/>
        </w:rPr>
        <w:t> </w:t>
      </w:r>
      <w:r>
        <w:rPr/>
        <w:t>(в</w:t>
      </w:r>
      <w:r>
        <w:rPr>
          <w:spacing w:val="-5"/>
        </w:rPr>
        <w:t> </w:t>
      </w:r>
      <w:r>
        <w:rPr/>
        <w:t>анкете);</w:t>
      </w:r>
    </w:p>
    <w:p>
      <w:pPr>
        <w:pStyle w:val="BodyText"/>
        <w:spacing w:line="350" w:lineRule="auto" w:before="149"/>
        <w:ind w:right="495"/>
      </w:pP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 с нормами неофициального общения, принятыми в стране (странах)</w:t>
      </w:r>
      <w:r>
        <w:rPr>
          <w:spacing w:val="1"/>
        </w:rPr>
        <w:t> </w:t>
      </w:r>
      <w:r>
        <w:rPr/>
        <w:t>изучаемого языка;</w:t>
      </w:r>
    </w:p>
    <w:p>
      <w:pPr>
        <w:pStyle w:val="BodyText"/>
        <w:spacing w:line="319" w:lineRule="exact"/>
        <w:ind w:left="1350" w:firstLine="0"/>
      </w:pPr>
      <w:r>
        <w:rPr/>
        <w:t>кратко</w:t>
      </w:r>
      <w:r>
        <w:rPr>
          <w:spacing w:val="-4"/>
        </w:rPr>
        <w:t> </w:t>
      </w:r>
      <w:r>
        <w:rPr/>
        <w:t>представлять</w:t>
      </w:r>
      <w:r>
        <w:rPr>
          <w:spacing w:val="-6"/>
        </w:rPr>
        <w:t> </w:t>
      </w:r>
      <w:r>
        <w:rPr/>
        <w:t>Россию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страну</w:t>
      </w:r>
      <w:r>
        <w:rPr>
          <w:spacing w:val="-4"/>
        </w:rPr>
        <w:t> </w:t>
      </w:r>
      <w:r>
        <w:rPr/>
        <w:t>(страны)</w:t>
      </w:r>
      <w:r>
        <w:rPr>
          <w:spacing w:val="-4"/>
        </w:rPr>
        <w:t> </w:t>
      </w:r>
      <w:r>
        <w:rPr/>
        <w:t>изучаемого</w:t>
      </w:r>
      <w:r>
        <w:rPr>
          <w:spacing w:val="-4"/>
        </w:rPr>
        <w:t> </w:t>
      </w:r>
      <w:r>
        <w:rPr/>
        <w:t>языка;</w:t>
      </w:r>
    </w:p>
    <w:p>
      <w:pPr>
        <w:pStyle w:val="BodyText"/>
        <w:spacing w:line="350" w:lineRule="auto" w:before="148"/>
        <w:ind w:right="490"/>
      </w:pPr>
      <w:r>
        <w:rPr/>
        <w:t>кратко представлять некоторые культурные явления родной страны и 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 досуга</w:t>
      </w:r>
      <w:r>
        <w:rPr>
          <w:spacing w:val="1"/>
        </w:rPr>
        <w:t> </w:t>
      </w:r>
      <w:r>
        <w:rPr/>
        <w:t>и питании,</w:t>
      </w:r>
      <w:r>
        <w:rPr>
          <w:spacing w:val="2"/>
        </w:rPr>
        <w:t> </w:t>
      </w:r>
      <w:r>
        <w:rPr/>
        <w:t>достопримечательности);</w:t>
      </w:r>
    </w:p>
    <w:p>
      <w:pPr>
        <w:pStyle w:val="BodyText"/>
        <w:spacing w:line="348" w:lineRule="auto" w:before="2"/>
        <w:ind w:right="498"/>
      </w:pPr>
      <w:r>
        <w:rPr/>
        <w:t>кратко представлять некоторых выдающихся людей родной страны и страны</w:t>
      </w:r>
      <w:r>
        <w:rPr>
          <w:spacing w:val="1"/>
        </w:rPr>
        <w:t> </w:t>
      </w:r>
      <w:r>
        <w:rPr/>
        <w:t>(стран) изучаемого языка (учёных, писателей, поэтов, художников, композиторов,</w:t>
      </w:r>
      <w:r>
        <w:rPr>
          <w:spacing w:val="1"/>
        </w:rPr>
        <w:t> </w:t>
      </w:r>
      <w:r>
        <w:rPr/>
        <w:t>музыкантов,</w:t>
      </w:r>
      <w:r>
        <w:rPr>
          <w:spacing w:val="3"/>
        </w:rPr>
        <w:t> </w:t>
      </w:r>
      <w:r>
        <w:rPr/>
        <w:t>спортсменов</w:t>
      </w:r>
      <w:r>
        <w:rPr>
          <w:spacing w:val="4"/>
        </w:rPr>
        <w:t> </w:t>
      </w:r>
      <w:r>
        <w:rPr/>
        <w:t>и других</w:t>
      </w:r>
      <w:r>
        <w:rPr>
          <w:spacing w:val="-2"/>
        </w:rPr>
        <w:t> </w:t>
      </w:r>
      <w:r>
        <w:rPr/>
        <w:t>людей);</w:t>
      </w:r>
    </w:p>
    <w:p>
      <w:pPr>
        <w:pStyle w:val="BodyText"/>
        <w:spacing w:line="360" w:lineRule="auto" w:before="6"/>
        <w:ind w:right="507"/>
      </w:pPr>
      <w:r>
        <w:rPr/>
        <w:t>оказывать помощь иностранным гостям в ситуациях повседневного общения</w:t>
      </w:r>
      <w:r>
        <w:rPr>
          <w:spacing w:val="1"/>
        </w:rPr>
        <w:t> </w:t>
      </w:r>
      <w:r>
        <w:rPr/>
        <w:t>(объяснить местонахождение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сообщить возможный маршрут,</w:t>
      </w:r>
      <w:r>
        <w:rPr>
          <w:spacing w:val="1"/>
        </w:rPr>
        <w:t> </w:t>
      </w:r>
      <w:r>
        <w:rPr/>
        <w:t>уточнить</w:t>
      </w:r>
      <w:r>
        <w:rPr>
          <w:spacing w:val="1"/>
        </w:rPr>
        <w:t> </w:t>
      </w:r>
      <w:r>
        <w:rPr/>
        <w:t>часы работы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ситуации).</w:t>
      </w:r>
    </w:p>
    <w:p>
      <w:pPr>
        <w:pStyle w:val="ListParagraph"/>
        <w:numPr>
          <w:ilvl w:val="2"/>
          <w:numId w:val="18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> </w:t>
      </w:r>
      <w:r>
        <w:rPr>
          <w:sz w:val="28"/>
        </w:rPr>
        <w:t>умения.</w:t>
      </w:r>
    </w:p>
    <w:p>
      <w:pPr>
        <w:pStyle w:val="BodyText"/>
        <w:spacing w:line="350" w:lineRule="auto" w:before="148"/>
        <w:ind w:right="493"/>
      </w:pP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чтении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аудировании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контекстуальной,</w:t>
      </w:r>
      <w:r>
        <w:rPr>
          <w:spacing w:val="1"/>
        </w:rPr>
        <w:t> </w:t>
      </w:r>
      <w:r>
        <w:rPr/>
        <w:t>догадки;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говорении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перифраза</w:t>
      </w:r>
      <w:r>
        <w:rPr>
          <w:spacing w:val="1"/>
        </w:rPr>
        <w:t> </w:t>
      </w:r>
      <w:r>
        <w:rPr/>
        <w:t>(толкования),</w:t>
      </w:r>
      <w:r>
        <w:rPr>
          <w:spacing w:val="1"/>
        </w:rPr>
        <w:t> </w:t>
      </w:r>
      <w:r>
        <w:rPr/>
        <w:t>синонимических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вместо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названия,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непосредственном общении догадываться о значении незнакомых слов с помощью</w:t>
      </w:r>
      <w:r>
        <w:rPr>
          <w:spacing w:val="1"/>
        </w:rPr>
        <w:t> </w:t>
      </w:r>
      <w:r>
        <w:rPr/>
        <w:t>используемых</w:t>
      </w:r>
      <w:r>
        <w:rPr>
          <w:spacing w:val="-4"/>
        </w:rPr>
        <w:t> </w:t>
      </w:r>
      <w:r>
        <w:rPr/>
        <w:t>собеседником</w:t>
      </w:r>
      <w:r>
        <w:rPr>
          <w:spacing w:val="2"/>
        </w:rPr>
        <w:t> </w:t>
      </w:r>
      <w:r>
        <w:rPr/>
        <w:t>жестов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мимики.</w:t>
      </w:r>
    </w:p>
    <w:p>
      <w:pPr>
        <w:pStyle w:val="BodyText"/>
        <w:spacing w:line="320" w:lineRule="exact"/>
        <w:ind w:left="1350" w:firstLine="0"/>
      </w:pPr>
      <w:r>
        <w:rPr/>
        <w:t>Переспрашивать,</w:t>
      </w:r>
      <w:r>
        <w:rPr>
          <w:spacing w:val="-5"/>
        </w:rPr>
        <w:t> </w:t>
      </w:r>
      <w:r>
        <w:rPr/>
        <w:t>просить</w:t>
      </w:r>
      <w:r>
        <w:rPr>
          <w:spacing w:val="-9"/>
        </w:rPr>
        <w:t> </w:t>
      </w:r>
      <w:r>
        <w:rPr/>
        <w:t>повторить,</w:t>
      </w:r>
      <w:r>
        <w:rPr>
          <w:spacing w:val="-1"/>
        </w:rPr>
        <w:t> </w:t>
      </w:r>
      <w:r>
        <w:rPr/>
        <w:t>уточняя</w:t>
      </w:r>
      <w:r>
        <w:rPr>
          <w:spacing w:val="-6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незнакомых</w:t>
      </w:r>
      <w:r>
        <w:rPr>
          <w:spacing w:val="-10"/>
        </w:rPr>
        <w:t> </w:t>
      </w:r>
      <w:r>
        <w:rPr/>
        <w:t>слов.</w:t>
      </w:r>
    </w:p>
    <w:p>
      <w:pPr>
        <w:pStyle w:val="BodyText"/>
        <w:spacing w:line="357" w:lineRule="auto" w:before="149"/>
        <w:ind w:right="493"/>
      </w:pPr>
      <w:r>
        <w:rPr/>
        <w:t>Использование при формулировании собственных высказываний, ключевых</w:t>
      </w:r>
      <w:r>
        <w:rPr>
          <w:spacing w:val="1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плана.</w:t>
      </w:r>
    </w:p>
    <w:p>
      <w:pPr>
        <w:pStyle w:val="BodyText"/>
        <w:spacing w:line="350" w:lineRule="auto" w:before="5"/>
        <w:ind w:right="505"/>
      </w:pPr>
      <w:r>
        <w:rPr/>
        <w:t>Игнорирование информации, не являющейся необходимой, для понимания</w:t>
      </w:r>
      <w:r>
        <w:rPr>
          <w:spacing w:val="1"/>
        </w:rPr>
        <w:t> </w:t>
      </w:r>
      <w:r>
        <w:rPr/>
        <w:t>основного содержания, прочитанного (прослушанного) текста или для нахождения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2"/>
        </w:rPr>
        <w:t> </w:t>
      </w:r>
      <w:r>
        <w:rPr/>
        <w:t>запрашиваемой информации.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Сравнение (в том числе установление основания для сравнения) объектов,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изученной</w:t>
      </w:r>
      <w:r>
        <w:rPr>
          <w:spacing w:val="1"/>
        </w:rPr>
        <w:t> </w:t>
      </w:r>
      <w:r>
        <w:rPr/>
        <w:t>тематики.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0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-1"/>
          <w:sz w:val="28"/>
        </w:rPr>
        <w:t> </w:t>
      </w:r>
      <w:r>
        <w:rPr>
          <w:sz w:val="28"/>
        </w:rPr>
        <w:t>языку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 у обучающегося будут сформированы личностные,</w:t>
      </w:r>
      <w:r>
        <w:rPr>
          <w:spacing w:val="1"/>
          <w:sz w:val="28"/>
        </w:rPr>
        <w:t> </w:t>
      </w:r>
      <w:r>
        <w:rPr>
          <w:sz w:val="28"/>
        </w:rPr>
        <w:t>метапредметные и предметные результаты, обеспечивающие выполнение ФГОС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и его</w:t>
      </w:r>
      <w:r>
        <w:rPr>
          <w:spacing w:val="1"/>
          <w:sz w:val="28"/>
        </w:rPr>
        <w:t> </w:t>
      </w:r>
      <w:r>
        <w:rPr>
          <w:sz w:val="28"/>
        </w:rPr>
        <w:t>успешное</w:t>
      </w:r>
      <w:r>
        <w:rPr>
          <w:spacing w:val="1"/>
          <w:sz w:val="28"/>
        </w:rPr>
        <w:t> </w:t>
      </w:r>
      <w:r>
        <w:rPr>
          <w:sz w:val="28"/>
        </w:rPr>
        <w:t>дальнейшее</w:t>
      </w:r>
      <w:r>
        <w:rPr>
          <w:spacing w:val="1"/>
          <w:sz w:val="28"/>
        </w:rPr>
        <w:t> </w:t>
      </w:r>
      <w:r>
        <w:rPr>
          <w:sz w:val="28"/>
        </w:rPr>
        <w:t>образование.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достигаются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организации в соответствии с традиционными российскими социокультурными 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-67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процессам</w:t>
      </w:r>
      <w:r>
        <w:rPr>
          <w:spacing w:val="1"/>
          <w:sz w:val="28"/>
        </w:rPr>
        <w:t> </w:t>
      </w:r>
      <w:r>
        <w:rPr>
          <w:sz w:val="28"/>
        </w:rPr>
        <w:t>самопознания,</w:t>
      </w:r>
      <w:r>
        <w:rPr>
          <w:spacing w:val="1"/>
          <w:sz w:val="28"/>
        </w:rPr>
        <w:t> </w:t>
      </w:r>
      <w:r>
        <w:rPr>
          <w:sz w:val="28"/>
        </w:rPr>
        <w:t>самовоспитания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саморазвития,</w:t>
      </w:r>
      <w:r>
        <w:rPr>
          <w:spacing w:val="2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внутренней позиции личности.</w:t>
      </w:r>
    </w:p>
    <w:p>
      <w:pPr>
        <w:pStyle w:val="BodyText"/>
        <w:spacing w:line="350" w:lineRule="auto"/>
        <w:ind w:right="494"/>
      </w:pPr>
      <w:r>
        <w:rPr/>
        <w:t>Личностные результаты освоения программы основного общего образования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ориентаций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реализации основных направлений воспитательной деятельности, в том</w:t>
      </w:r>
      <w:r>
        <w:rPr>
          <w:spacing w:val="1"/>
        </w:rPr>
        <w:t> </w:t>
      </w:r>
      <w:r>
        <w:rPr/>
        <w:t>числе</w:t>
      </w:r>
      <w:r>
        <w:rPr>
          <w:spacing w:val="3"/>
        </w:rPr>
        <w:t> </w:t>
      </w:r>
      <w:r>
        <w:rPr/>
        <w:t>в части: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319" w:lineRule="exact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4"/>
        <w:jc w:val="left"/>
      </w:pPr>
      <w:r>
        <w:rPr/>
        <w:t>готовность</w:t>
      </w:r>
      <w:r>
        <w:rPr>
          <w:spacing w:val="31"/>
        </w:rPr>
        <w:t> </w:t>
      </w:r>
      <w:r>
        <w:rPr/>
        <w:t>к</w:t>
      </w:r>
      <w:r>
        <w:rPr>
          <w:spacing w:val="33"/>
        </w:rPr>
        <w:t> </w:t>
      </w:r>
      <w:r>
        <w:rPr/>
        <w:t>выполнению</w:t>
      </w:r>
      <w:r>
        <w:rPr>
          <w:spacing w:val="31"/>
        </w:rPr>
        <w:t> </w:t>
      </w:r>
      <w:r>
        <w:rPr/>
        <w:t>обязанностей</w:t>
      </w:r>
      <w:r>
        <w:rPr>
          <w:spacing w:val="33"/>
        </w:rPr>
        <w:t> </w:t>
      </w:r>
      <w:r>
        <w:rPr/>
        <w:t>гражданина</w:t>
      </w:r>
      <w:r>
        <w:rPr>
          <w:spacing w:val="33"/>
        </w:rPr>
        <w:t> </w:t>
      </w:r>
      <w:r>
        <w:rPr/>
        <w:t>и</w:t>
      </w:r>
      <w:r>
        <w:rPr>
          <w:spacing w:val="29"/>
        </w:rPr>
        <w:t> </w:t>
      </w:r>
      <w:r>
        <w:rPr/>
        <w:t>реализации</w:t>
      </w:r>
      <w:r>
        <w:rPr>
          <w:spacing w:val="32"/>
        </w:rPr>
        <w:t> </w:t>
      </w:r>
      <w:r>
        <w:rPr/>
        <w:t>его</w:t>
      </w:r>
      <w:r>
        <w:rPr>
          <w:spacing w:val="29"/>
        </w:rPr>
        <w:t> </w:t>
      </w:r>
      <w:r>
        <w:rPr/>
        <w:t>прав,</w:t>
      </w:r>
      <w:r>
        <w:rPr>
          <w:spacing w:val="-67"/>
        </w:rPr>
        <w:t> </w:t>
      </w:r>
      <w:r>
        <w:rPr/>
        <w:t>уважение</w:t>
      </w:r>
      <w:r>
        <w:rPr>
          <w:spacing w:val="2"/>
        </w:rPr>
        <w:t> </w:t>
      </w:r>
      <w:r>
        <w:rPr/>
        <w:t>прав,</w:t>
      </w:r>
      <w:r>
        <w:rPr>
          <w:spacing w:val="3"/>
        </w:rPr>
        <w:t> </w:t>
      </w:r>
      <w:r>
        <w:rPr/>
        <w:t>свобод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-4"/>
        </w:rPr>
        <w:t> </w:t>
      </w:r>
      <w:r>
        <w:rPr/>
        <w:t>интересов</w:t>
      </w:r>
      <w:r>
        <w:rPr>
          <w:spacing w:val="-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людей;</w:t>
      </w:r>
    </w:p>
    <w:p>
      <w:pPr>
        <w:pStyle w:val="BodyText"/>
        <w:spacing w:line="350" w:lineRule="auto" w:before="3"/>
        <w:jc w:val="left"/>
      </w:pPr>
      <w:r>
        <w:rPr/>
        <w:t>активное</w:t>
      </w:r>
      <w:r>
        <w:rPr>
          <w:spacing w:val="3"/>
        </w:rPr>
        <w:t> </w:t>
      </w:r>
      <w:r>
        <w:rPr/>
        <w:t>участие</w:t>
      </w:r>
      <w:r>
        <w:rPr>
          <w:spacing w:val="4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семьи, организации,</w:t>
      </w:r>
      <w:r>
        <w:rPr>
          <w:spacing w:val="1"/>
        </w:rPr>
        <w:t> </w:t>
      </w:r>
      <w:r>
        <w:rPr/>
        <w:t>местного</w:t>
      </w:r>
      <w:r>
        <w:rPr>
          <w:spacing w:val="-2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родного</w:t>
      </w:r>
      <w:r>
        <w:rPr>
          <w:spacing w:val="-67"/>
        </w:rPr>
        <w:t> </w:t>
      </w:r>
      <w:r>
        <w:rPr/>
        <w:t>края,</w:t>
      </w:r>
      <w:r>
        <w:rPr>
          <w:spacing w:val="3"/>
        </w:rPr>
        <w:t> </w:t>
      </w:r>
      <w:r>
        <w:rPr/>
        <w:t>страны;</w:t>
      </w:r>
    </w:p>
    <w:p>
      <w:pPr>
        <w:pStyle w:val="BodyText"/>
        <w:spacing w:before="1"/>
        <w:ind w:left="1350" w:firstLine="0"/>
        <w:jc w:val="left"/>
      </w:pPr>
      <w:r>
        <w:rPr/>
        <w:t>неприятие</w:t>
      </w:r>
      <w:r>
        <w:rPr>
          <w:spacing w:val="-6"/>
        </w:rPr>
        <w:t> </w:t>
      </w:r>
      <w:r>
        <w:rPr/>
        <w:t>любых</w:t>
      </w:r>
      <w:r>
        <w:rPr>
          <w:spacing w:val="-10"/>
        </w:rPr>
        <w:t> </w:t>
      </w:r>
      <w:r>
        <w:rPr/>
        <w:t>форм</w:t>
      </w:r>
      <w:r>
        <w:rPr>
          <w:spacing w:val="-6"/>
        </w:rPr>
        <w:t> </w:t>
      </w:r>
      <w:r>
        <w:rPr/>
        <w:t>экстремизма,</w:t>
      </w:r>
      <w:r>
        <w:rPr>
          <w:spacing w:val="-4"/>
        </w:rPr>
        <w:t> </w:t>
      </w:r>
      <w:r>
        <w:rPr/>
        <w:t>дискриминации;</w:t>
      </w:r>
    </w:p>
    <w:p>
      <w:pPr>
        <w:pStyle w:val="BodyText"/>
        <w:spacing w:line="350" w:lineRule="auto" w:before="148"/>
        <w:ind w:left="1350" w:firstLine="0"/>
        <w:jc w:val="left"/>
      </w:pPr>
      <w:r>
        <w:rPr/>
        <w:t>понимание роли различных социальных институтов в жизни человека;</w:t>
      </w:r>
      <w:r>
        <w:rPr>
          <w:spacing w:val="1"/>
        </w:rPr>
        <w:t> </w:t>
      </w:r>
      <w:r>
        <w:rPr/>
        <w:t>представление</w:t>
      </w:r>
      <w:r>
        <w:rPr>
          <w:spacing w:val="62"/>
        </w:rPr>
        <w:t> </w:t>
      </w:r>
      <w:r>
        <w:rPr/>
        <w:t>об</w:t>
      </w:r>
      <w:r>
        <w:rPr>
          <w:spacing w:val="63"/>
        </w:rPr>
        <w:t> </w:t>
      </w:r>
      <w:r>
        <w:rPr/>
        <w:t>основных</w:t>
      </w:r>
      <w:r>
        <w:rPr>
          <w:spacing w:val="57"/>
        </w:rPr>
        <w:t> </w:t>
      </w:r>
      <w:r>
        <w:rPr/>
        <w:t>правах,</w:t>
      </w:r>
      <w:r>
        <w:rPr>
          <w:spacing w:val="64"/>
        </w:rPr>
        <w:t> </w:t>
      </w:r>
      <w:r>
        <w:rPr/>
        <w:t>свободах</w:t>
      </w:r>
      <w:r>
        <w:rPr>
          <w:spacing w:val="57"/>
        </w:rPr>
        <w:t> </w:t>
      </w:r>
      <w:r>
        <w:rPr/>
        <w:t>и</w:t>
      </w:r>
      <w:r>
        <w:rPr>
          <w:spacing w:val="61"/>
        </w:rPr>
        <w:t> </w:t>
      </w:r>
      <w:r>
        <w:rPr/>
        <w:t>обязанностях</w:t>
      </w:r>
      <w:r>
        <w:rPr>
          <w:spacing w:val="58"/>
        </w:rPr>
        <w:t> </w:t>
      </w:r>
      <w:r>
        <w:rPr/>
        <w:t>гражданина,</w:t>
      </w:r>
    </w:p>
    <w:p>
      <w:pPr>
        <w:pStyle w:val="BodyText"/>
        <w:spacing w:line="350" w:lineRule="auto"/>
        <w:ind w:firstLine="0"/>
        <w:jc w:val="left"/>
      </w:pPr>
      <w:r>
        <w:rPr/>
        <w:t>социальных</w:t>
      </w:r>
      <w:r>
        <w:rPr>
          <w:spacing w:val="45"/>
        </w:rPr>
        <w:t> </w:t>
      </w:r>
      <w:r>
        <w:rPr/>
        <w:t>нормах</w:t>
      </w:r>
      <w:r>
        <w:rPr>
          <w:spacing w:val="41"/>
        </w:rPr>
        <w:t> </w:t>
      </w:r>
      <w:r>
        <w:rPr/>
        <w:t>и</w:t>
      </w:r>
      <w:r>
        <w:rPr>
          <w:spacing w:val="49"/>
        </w:rPr>
        <w:t> </w:t>
      </w:r>
      <w:r>
        <w:rPr/>
        <w:t>правилах</w:t>
      </w:r>
      <w:r>
        <w:rPr>
          <w:spacing w:val="40"/>
        </w:rPr>
        <w:t> </w:t>
      </w:r>
      <w:r>
        <w:rPr/>
        <w:t>межличностных</w:t>
      </w:r>
      <w:r>
        <w:rPr>
          <w:spacing w:val="46"/>
        </w:rPr>
        <w:t> </w:t>
      </w:r>
      <w:r>
        <w:rPr/>
        <w:t>отношений</w:t>
      </w:r>
      <w:r>
        <w:rPr>
          <w:spacing w:val="50"/>
        </w:rPr>
        <w:t> </w:t>
      </w:r>
      <w:r>
        <w:rPr/>
        <w:t>в</w:t>
      </w:r>
      <w:r>
        <w:rPr>
          <w:spacing w:val="45"/>
        </w:rPr>
        <w:t> </w:t>
      </w:r>
      <w:r>
        <w:rPr/>
        <w:t>поликультурном</w:t>
      </w:r>
      <w:r>
        <w:rPr>
          <w:spacing w:val="55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представление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способах</w:t>
      </w:r>
      <w:r>
        <w:rPr>
          <w:spacing w:val="-10"/>
        </w:rPr>
        <w:t> </w:t>
      </w:r>
      <w:r>
        <w:rPr/>
        <w:t>противодействия</w:t>
      </w:r>
      <w:r>
        <w:rPr>
          <w:spacing w:val="-6"/>
        </w:rPr>
        <w:t> </w:t>
      </w:r>
      <w:r>
        <w:rPr/>
        <w:t>коррупции;</w:t>
      </w:r>
    </w:p>
    <w:p>
      <w:pPr>
        <w:pStyle w:val="BodyText"/>
        <w:spacing w:line="350" w:lineRule="auto" w:before="149"/>
        <w:ind w:right="486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самоуправлении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организации;</w:t>
      </w:r>
    </w:p>
    <w:p>
      <w:pPr>
        <w:pStyle w:val="BodyText"/>
        <w:spacing w:line="348" w:lineRule="auto" w:before="1"/>
        <w:ind w:right="506"/>
      </w:pPr>
      <w:r>
        <w:rPr/>
        <w:t>готовность к участию в гуманитарной деятельности (волонтёрство, помощь</w:t>
      </w:r>
      <w:r>
        <w:rPr>
          <w:spacing w:val="1"/>
        </w:rPr>
        <w:t> </w:t>
      </w:r>
      <w:r>
        <w:rPr/>
        <w:t>людям,</w:t>
      </w:r>
      <w:r>
        <w:rPr>
          <w:spacing w:val="3"/>
        </w:rPr>
        <w:t> </w:t>
      </w:r>
      <w:r>
        <w:rPr/>
        <w:t>нуждающимся</w:t>
      </w:r>
      <w:r>
        <w:rPr>
          <w:spacing w:val="3"/>
        </w:rPr>
        <w:t> </w:t>
      </w:r>
      <w:r>
        <w:rPr/>
        <w:t>в ней);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240" w:lineRule="auto" w:before="3" w:after="0"/>
        <w:ind w:left="1710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497"/>
      </w:pPr>
      <w:r>
        <w:rPr/>
        <w:t>осознание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языка, истории,</w:t>
      </w:r>
      <w:r>
        <w:rPr>
          <w:spacing w:val="-1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своего</w:t>
      </w:r>
      <w:r>
        <w:rPr>
          <w:spacing w:val="-3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народов</w:t>
      </w:r>
      <w:r>
        <w:rPr>
          <w:spacing w:val="-4"/>
        </w:rPr>
        <w:t> </w:t>
      </w:r>
      <w:r>
        <w:rPr/>
        <w:t>России;</w:t>
      </w:r>
    </w:p>
    <w:p>
      <w:pPr>
        <w:pStyle w:val="BodyText"/>
        <w:spacing w:line="348" w:lineRule="auto" w:before="2"/>
        <w:ind w:right="495"/>
      </w:pPr>
      <w:r>
        <w:rPr/>
        <w:t>ценностное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Родины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науке,</w:t>
      </w:r>
      <w:r>
        <w:rPr>
          <w:spacing w:val="1"/>
        </w:rPr>
        <w:t> </w:t>
      </w:r>
      <w:r>
        <w:rPr/>
        <w:t>искусству,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технологиям,</w:t>
      </w:r>
      <w:r>
        <w:rPr>
          <w:spacing w:val="1"/>
        </w:rPr>
        <w:t> </w:t>
      </w:r>
      <w:r>
        <w:rPr/>
        <w:t>боевым</w:t>
      </w:r>
      <w:r>
        <w:rPr>
          <w:spacing w:val="1"/>
        </w:rPr>
        <w:t> </w:t>
      </w:r>
      <w:r>
        <w:rPr/>
        <w:t>подвигам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народа;</w:t>
      </w:r>
    </w:p>
    <w:p>
      <w:pPr>
        <w:pStyle w:val="BodyText"/>
        <w:spacing w:line="350" w:lineRule="auto" w:before="6"/>
        <w:ind w:right="505"/>
      </w:pPr>
      <w:r>
        <w:rPr/>
        <w:t>уважение</w:t>
      </w:r>
      <w:r>
        <w:rPr>
          <w:spacing w:val="28"/>
        </w:rPr>
        <w:t> </w:t>
      </w:r>
      <w:r>
        <w:rPr/>
        <w:t>к</w:t>
      </w:r>
      <w:r>
        <w:rPr>
          <w:spacing w:val="27"/>
        </w:rPr>
        <w:t> </w:t>
      </w:r>
      <w:r>
        <w:rPr/>
        <w:t>символам</w:t>
      </w:r>
      <w:r>
        <w:rPr>
          <w:spacing w:val="29"/>
        </w:rPr>
        <w:t> </w:t>
      </w:r>
      <w:r>
        <w:rPr/>
        <w:t>России,</w:t>
      </w:r>
      <w:r>
        <w:rPr>
          <w:spacing w:val="30"/>
        </w:rPr>
        <w:t> </w:t>
      </w:r>
      <w:r>
        <w:rPr/>
        <w:t>государственным</w:t>
      </w:r>
      <w:r>
        <w:rPr>
          <w:spacing w:val="28"/>
        </w:rPr>
        <w:t> </w:t>
      </w:r>
      <w:r>
        <w:rPr/>
        <w:t>праздникам,</w:t>
      </w:r>
      <w:r>
        <w:rPr>
          <w:spacing w:val="30"/>
        </w:rPr>
        <w:t> </w:t>
      </w:r>
      <w:r>
        <w:rPr/>
        <w:t>историческому</w:t>
      </w:r>
      <w:r>
        <w:rPr>
          <w:spacing w:val="-68"/>
        </w:rPr>
        <w:t> </w:t>
      </w:r>
      <w:r>
        <w:rPr/>
        <w:t>и</w:t>
      </w:r>
      <w:r>
        <w:rPr>
          <w:spacing w:val="13"/>
        </w:rPr>
        <w:t> </w:t>
      </w:r>
      <w:r>
        <w:rPr/>
        <w:t>природному</w:t>
      </w:r>
      <w:r>
        <w:rPr>
          <w:spacing w:val="10"/>
        </w:rPr>
        <w:t> </w:t>
      </w:r>
      <w:r>
        <w:rPr/>
        <w:t>наследию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памятникам,</w:t>
      </w:r>
      <w:r>
        <w:rPr>
          <w:spacing w:val="12"/>
        </w:rPr>
        <w:t> </w:t>
      </w:r>
      <w:r>
        <w:rPr/>
        <w:t>традициям</w:t>
      </w:r>
      <w:r>
        <w:rPr>
          <w:spacing w:val="15"/>
        </w:rPr>
        <w:t> </w:t>
      </w:r>
      <w:r>
        <w:rPr/>
        <w:t>разных</w:t>
      </w:r>
      <w:r>
        <w:rPr>
          <w:spacing w:val="10"/>
        </w:rPr>
        <w:t> </w:t>
      </w:r>
      <w:r>
        <w:rPr/>
        <w:t>народов,</w:t>
      </w:r>
      <w:r>
        <w:rPr>
          <w:spacing w:val="17"/>
        </w:rPr>
        <w:t> </w:t>
      </w:r>
      <w:r>
        <w:rPr/>
        <w:t>проживающих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стране;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319" w:lineRule="exact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501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выбора;</w:t>
      </w:r>
    </w:p>
    <w:p>
      <w:pPr>
        <w:pStyle w:val="BodyText"/>
        <w:spacing w:line="350" w:lineRule="auto" w:before="1"/>
        <w:ind w:right="510"/>
      </w:pPr>
      <w:r>
        <w:rPr/>
        <w:t>готовность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поступки,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последствий поступков;</w:t>
      </w:r>
    </w:p>
    <w:p>
      <w:pPr>
        <w:pStyle w:val="BodyText"/>
        <w:spacing w:line="350" w:lineRule="auto"/>
        <w:ind w:right="495"/>
      </w:pP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асоциальных</w:t>
      </w:r>
      <w:r>
        <w:rPr>
          <w:spacing w:val="1"/>
        </w:rPr>
        <w:t> </w:t>
      </w:r>
      <w:r>
        <w:rPr/>
        <w:t>поступков,</w:t>
      </w:r>
      <w:r>
        <w:rPr>
          <w:spacing w:val="1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личности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общественного пространства;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240" w:lineRule="auto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6"/>
        <w:ind w:right="510"/>
      </w:pPr>
      <w:r>
        <w:rPr/>
        <w:t>восприимчивость</w:t>
      </w:r>
      <w:r>
        <w:rPr>
          <w:spacing w:val="12"/>
        </w:rPr>
        <w:t> </w:t>
      </w:r>
      <w:r>
        <w:rPr/>
        <w:t>к</w:t>
      </w:r>
      <w:r>
        <w:rPr>
          <w:spacing w:val="14"/>
        </w:rPr>
        <w:t> </w:t>
      </w:r>
      <w:r>
        <w:rPr/>
        <w:t>разным</w:t>
      </w:r>
      <w:r>
        <w:rPr>
          <w:spacing w:val="21"/>
        </w:rPr>
        <w:t> </w:t>
      </w:r>
      <w:r>
        <w:rPr/>
        <w:t>видам</w:t>
      </w:r>
      <w:r>
        <w:rPr>
          <w:spacing w:val="16"/>
        </w:rPr>
        <w:t> </w:t>
      </w:r>
      <w:r>
        <w:rPr/>
        <w:t>искусства,</w:t>
      </w:r>
      <w:r>
        <w:rPr>
          <w:spacing w:val="17"/>
        </w:rPr>
        <w:t> </w:t>
      </w:r>
      <w:r>
        <w:rPr/>
        <w:t>традициям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творчеству</w:t>
      </w:r>
      <w:r>
        <w:rPr>
          <w:spacing w:val="11"/>
        </w:rPr>
        <w:t> </w:t>
      </w:r>
      <w:r>
        <w:rPr/>
        <w:t>своего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народов,</w:t>
      </w:r>
      <w:r>
        <w:rPr>
          <w:spacing w:val="2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-1"/>
        </w:rPr>
        <w:t> </w:t>
      </w:r>
      <w:r>
        <w:rPr/>
        <w:t>воздействия искусства;</w:t>
      </w:r>
    </w:p>
    <w:p>
      <w:pPr>
        <w:pStyle w:val="BodyText"/>
        <w:spacing w:line="348" w:lineRule="auto" w:before="1"/>
        <w:ind w:right="497"/>
      </w:pPr>
      <w:r>
        <w:rPr/>
        <w:t>осознание важности художественной культуры как средства коммуникации и</w:t>
      </w:r>
      <w:r>
        <w:rPr>
          <w:spacing w:val="-67"/>
        </w:rPr>
        <w:t> </w:t>
      </w:r>
      <w:r>
        <w:rPr/>
        <w:t>самовыражения;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понимание ценности отечественного и мирового искусства, роли этнических</w:t>
      </w:r>
      <w:r>
        <w:rPr>
          <w:spacing w:val="1"/>
        </w:rPr>
        <w:t> </w:t>
      </w:r>
      <w:r>
        <w:rPr/>
        <w:t>культурных традиций и</w:t>
      </w:r>
      <w:r>
        <w:rPr>
          <w:spacing w:val="1"/>
        </w:rPr>
        <w:t> </w:t>
      </w:r>
      <w:r>
        <w:rPr/>
        <w:t>народного творчества;</w:t>
      </w:r>
    </w:p>
    <w:p>
      <w:pPr>
        <w:pStyle w:val="BodyText"/>
        <w:spacing w:before="1"/>
        <w:ind w:left="1350" w:firstLine="0"/>
      </w:pPr>
      <w:r>
        <w:rPr/>
        <w:t>стремление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самовыражению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видах</w:t>
      </w:r>
      <w:r>
        <w:rPr>
          <w:spacing w:val="-6"/>
        </w:rPr>
        <w:t> </w:t>
      </w:r>
      <w:r>
        <w:rPr/>
        <w:t>искусства;</w:t>
      </w:r>
    </w:p>
    <w:p>
      <w:pPr>
        <w:pStyle w:val="ListParagraph"/>
        <w:numPr>
          <w:ilvl w:val="0"/>
          <w:numId w:val="19"/>
        </w:numPr>
        <w:tabs>
          <w:tab w:pos="2057" w:val="left" w:leader="none"/>
        </w:tabs>
        <w:spacing w:line="350" w:lineRule="auto" w:before="149" w:after="0"/>
        <w:ind w:left="639" w:right="497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18" w:lineRule="exact"/>
        <w:ind w:left="1350" w:firstLine="0"/>
      </w:pPr>
      <w:r>
        <w:rPr/>
        <w:t>осознание</w:t>
      </w:r>
      <w:r>
        <w:rPr>
          <w:spacing w:val="-5"/>
        </w:rPr>
        <w:t> </w:t>
      </w:r>
      <w:r>
        <w:rPr/>
        <w:t>ценности</w:t>
      </w:r>
      <w:r>
        <w:rPr>
          <w:spacing w:val="-5"/>
        </w:rPr>
        <w:t> </w:t>
      </w:r>
      <w:r>
        <w:rPr/>
        <w:t>жизни;</w:t>
      </w:r>
    </w:p>
    <w:p>
      <w:pPr>
        <w:pStyle w:val="BodyText"/>
        <w:spacing w:line="350" w:lineRule="auto" w:before="149"/>
        <w:ind w:right="508"/>
      </w:pPr>
      <w:r>
        <w:rPr/>
        <w:t>ответственное отношение к своему здоровью и установка на здоровый образ</w:t>
      </w:r>
      <w:r>
        <w:rPr>
          <w:spacing w:val="1"/>
        </w:rPr>
        <w:t> </w:t>
      </w:r>
      <w:r>
        <w:rPr/>
        <w:t>жизни (здоровое питание, соблюдение гигиенических правил, сбалансированный</w:t>
      </w:r>
      <w:r>
        <w:rPr>
          <w:spacing w:val="1"/>
        </w:rPr>
        <w:t> </w:t>
      </w:r>
      <w:r>
        <w:rPr/>
        <w:t>режим занятий и отдыха,</w:t>
      </w:r>
      <w:r>
        <w:rPr>
          <w:spacing w:val="3"/>
        </w:rPr>
        <w:t> </w:t>
      </w:r>
      <w:r>
        <w:rPr/>
        <w:t>регулярная</w:t>
      </w:r>
      <w:r>
        <w:rPr>
          <w:spacing w:val="2"/>
        </w:rPr>
        <w:t> </w:t>
      </w:r>
      <w:r>
        <w:rPr/>
        <w:t>физическая</w:t>
      </w:r>
      <w:r>
        <w:rPr>
          <w:spacing w:val="2"/>
        </w:rPr>
        <w:t> </w:t>
      </w:r>
      <w:r>
        <w:rPr/>
        <w:t>активность);</w:t>
      </w:r>
    </w:p>
    <w:p>
      <w:pPr>
        <w:pStyle w:val="BodyText"/>
        <w:spacing w:line="348" w:lineRule="auto" w:before="1"/>
        <w:ind w:right="509"/>
      </w:pPr>
      <w:r>
        <w:rPr/>
        <w:t>осознание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(употребление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курение)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 здоровья;</w:t>
      </w:r>
    </w:p>
    <w:p>
      <w:pPr>
        <w:pStyle w:val="BodyText"/>
        <w:spacing w:line="350" w:lineRule="auto" w:before="6"/>
        <w:ind w:right="510"/>
      </w:pP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Интернет-среде;</w:t>
      </w:r>
    </w:p>
    <w:p>
      <w:pPr>
        <w:pStyle w:val="BodyText"/>
        <w:spacing w:line="348" w:lineRule="auto" w:before="1"/>
        <w:ind w:right="508"/>
      </w:pP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социальным,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осмысляя</w:t>
      </w:r>
      <w:r>
        <w:rPr>
          <w:spacing w:val="1"/>
        </w:rPr>
        <w:t> </w:t>
      </w:r>
      <w:r>
        <w:rPr/>
        <w:t>собственный опыт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выстраивая</w:t>
      </w:r>
      <w:r>
        <w:rPr>
          <w:spacing w:val="2"/>
        </w:rPr>
        <w:t> </w:t>
      </w:r>
      <w:r>
        <w:rPr/>
        <w:t>дальнейшие</w:t>
      </w:r>
      <w:r>
        <w:rPr>
          <w:spacing w:val="2"/>
        </w:rPr>
        <w:t> </w:t>
      </w:r>
      <w:r>
        <w:rPr/>
        <w:t>цели;</w:t>
      </w:r>
    </w:p>
    <w:p>
      <w:pPr>
        <w:pStyle w:val="BodyText"/>
        <w:spacing w:before="6"/>
        <w:ind w:left="1350" w:firstLine="0"/>
      </w:pPr>
      <w:r>
        <w:rPr/>
        <w:t>умение</w:t>
      </w:r>
      <w:r>
        <w:rPr>
          <w:spacing w:val="-4"/>
        </w:rPr>
        <w:t> </w:t>
      </w:r>
      <w:r>
        <w:rPr/>
        <w:t>принимать</w:t>
      </w:r>
      <w:r>
        <w:rPr>
          <w:spacing w:val="-6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осуждая;</w:t>
      </w:r>
    </w:p>
    <w:p>
      <w:pPr>
        <w:pStyle w:val="BodyText"/>
        <w:spacing w:line="350" w:lineRule="auto" w:before="149"/>
        <w:ind w:right="510"/>
      </w:pPr>
      <w:r>
        <w:rPr/>
        <w:t>умение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</w:t>
      </w:r>
      <w:r>
        <w:rPr>
          <w:spacing w:val="7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управлять</w:t>
      </w:r>
      <w:r>
        <w:rPr>
          <w:spacing w:val="-2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эмоциональным</w:t>
      </w:r>
      <w:r>
        <w:rPr>
          <w:spacing w:val="6"/>
        </w:rPr>
        <w:t> </w:t>
      </w:r>
      <w:r>
        <w:rPr/>
        <w:t>состоянием;</w:t>
      </w:r>
    </w:p>
    <w:p>
      <w:pPr>
        <w:pStyle w:val="BodyText"/>
        <w:spacing w:line="350" w:lineRule="auto"/>
        <w:ind w:right="497"/>
      </w:pPr>
      <w:r>
        <w:rPr/>
        <w:t>сформированность навыка рефлексии, признание своего права на ошибку и</w:t>
      </w:r>
      <w:r>
        <w:rPr>
          <w:spacing w:val="1"/>
        </w:rPr>
        <w:t> </w:t>
      </w:r>
      <w:r>
        <w:rPr/>
        <w:t>такого же</w:t>
      </w:r>
      <w:r>
        <w:rPr>
          <w:spacing w:val="2"/>
        </w:rPr>
        <w:t> </w:t>
      </w:r>
      <w:r>
        <w:rPr/>
        <w:t>права</w:t>
      </w:r>
      <w:r>
        <w:rPr>
          <w:spacing w:val="2"/>
        </w:rPr>
        <w:t> </w:t>
      </w:r>
      <w:r>
        <w:rPr/>
        <w:t>другого человека;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318" w:lineRule="exact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трудового воспитания:</w:t>
      </w:r>
    </w:p>
    <w:p>
      <w:pPr>
        <w:pStyle w:val="BodyText"/>
        <w:spacing w:line="350" w:lineRule="auto" w:before="149"/>
        <w:ind w:right="499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края)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инициировать,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самостоятельно выполнять</w:t>
      </w:r>
      <w:r>
        <w:rPr>
          <w:spacing w:val="-2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деятельность;</w:t>
      </w:r>
    </w:p>
    <w:p>
      <w:pPr>
        <w:pStyle w:val="BodyText"/>
        <w:spacing w:line="348" w:lineRule="auto" w:before="1"/>
        <w:ind w:right="490"/>
      </w:pPr>
      <w:r>
        <w:rPr/>
        <w:t>интерес к практическому изучению профессий и труда различного рода,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 на</w:t>
      </w:r>
      <w:r>
        <w:rPr>
          <w:spacing w:val="1"/>
        </w:rPr>
        <w:t> </w:t>
      </w:r>
      <w:r>
        <w:rPr/>
        <w:t>основе применения</w:t>
      </w:r>
      <w:r>
        <w:rPr>
          <w:spacing w:val="1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предметного знания;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осознание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необходимых</w:t>
      </w:r>
      <w:r>
        <w:rPr>
          <w:spacing w:val="-2"/>
        </w:rPr>
        <w:t> </w:t>
      </w:r>
      <w:r>
        <w:rPr/>
        <w:t>умений</w:t>
      </w:r>
      <w:r>
        <w:rPr>
          <w:spacing w:val="-2"/>
        </w:rPr>
        <w:t> </w:t>
      </w:r>
      <w:r>
        <w:rPr/>
        <w:t>для этого;</w:t>
      </w:r>
    </w:p>
    <w:p>
      <w:pPr>
        <w:pStyle w:val="BodyText"/>
        <w:spacing w:line="350" w:lineRule="auto" w:before="1"/>
        <w:ind w:left="1350" w:right="3109" w:firstLine="0"/>
      </w:pPr>
      <w:r>
        <w:rPr/>
        <w:t>готовность адаптироваться в профессиональной среде;</w:t>
      </w:r>
      <w:r>
        <w:rPr>
          <w:spacing w:val="1"/>
        </w:rPr>
        <w:t> </w:t>
      </w:r>
      <w:r>
        <w:rPr/>
        <w:t>уважение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труду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результатам</w:t>
      </w:r>
      <w:r>
        <w:rPr>
          <w:spacing w:val="-3"/>
        </w:rPr>
        <w:t> </w:t>
      </w:r>
      <w:r>
        <w:rPr/>
        <w:t>трудовой</w:t>
      </w:r>
      <w:r>
        <w:rPr>
          <w:spacing w:val="-6"/>
        </w:rPr>
        <w:t> </w:t>
      </w:r>
      <w:r>
        <w:rPr/>
        <w:t>деятельности;</w:t>
      </w:r>
    </w:p>
    <w:p>
      <w:pPr>
        <w:pStyle w:val="BodyText"/>
        <w:spacing w:line="348" w:lineRule="auto" w:before="1"/>
        <w:ind w:right="497"/>
      </w:pPr>
      <w:r>
        <w:rPr/>
        <w:t>осознанный выбор и построение индивидуальной траектории образования и</w:t>
      </w:r>
      <w:r>
        <w:rPr>
          <w:spacing w:val="1"/>
        </w:rPr>
        <w:t> </w:t>
      </w:r>
      <w:r>
        <w:rPr/>
        <w:t>жизненных</w:t>
      </w:r>
      <w:r>
        <w:rPr>
          <w:spacing w:val="-7"/>
        </w:rPr>
        <w:t> </w:t>
      </w:r>
      <w:r>
        <w:rPr/>
        <w:t>планов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личных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потребностей;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240" w:lineRule="auto" w:before="3" w:after="0"/>
        <w:ind w:left="1710" w:right="0" w:hanging="36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494"/>
      </w:pPr>
      <w:r>
        <w:rPr/>
        <w:t>ориентация на применение знаний из социальных и естественных наук для</w:t>
      </w:r>
      <w:r>
        <w:rPr>
          <w:spacing w:val="1"/>
        </w:rPr>
        <w:t> </w:t>
      </w:r>
      <w:r>
        <w:rPr/>
        <w:t>решения задач в области окружающей среды, планирования поступков и оценки их</w:t>
      </w:r>
      <w:r>
        <w:rPr>
          <w:spacing w:val="-67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окружающей среды;</w:t>
      </w:r>
    </w:p>
    <w:p>
      <w:pPr>
        <w:pStyle w:val="BodyText"/>
        <w:spacing w:line="348" w:lineRule="auto" w:before="2"/>
        <w:ind w:right="500"/>
      </w:pP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действий,</w:t>
      </w:r>
      <w:r>
        <w:rPr>
          <w:spacing w:val="2"/>
        </w:rPr>
        <w:t> </w:t>
      </w:r>
      <w:r>
        <w:rPr/>
        <w:t>приносящих</w:t>
      </w:r>
      <w:r>
        <w:rPr>
          <w:spacing w:val="-3"/>
        </w:rPr>
        <w:t> </w:t>
      </w:r>
      <w:r>
        <w:rPr/>
        <w:t>вред</w:t>
      </w:r>
      <w:r>
        <w:rPr>
          <w:spacing w:val="2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среде;</w:t>
      </w:r>
    </w:p>
    <w:p>
      <w:pPr>
        <w:pStyle w:val="BodyText"/>
        <w:spacing w:line="350" w:lineRule="auto" w:before="5"/>
        <w:ind w:right="510"/>
      </w:pPr>
      <w:r>
        <w:rPr/>
        <w:t>осознание своей роли как гражданина и потребителя в условиях взаимосвязи</w:t>
      </w:r>
      <w:r>
        <w:rPr>
          <w:spacing w:val="1"/>
        </w:rPr>
        <w:t> </w:t>
      </w:r>
      <w:r>
        <w:rPr/>
        <w:t>природной,</w:t>
      </w:r>
      <w:r>
        <w:rPr>
          <w:spacing w:val="2"/>
        </w:rPr>
        <w:t> </w:t>
      </w:r>
      <w:r>
        <w:rPr/>
        <w:t>технологической и</w:t>
      </w:r>
      <w:r>
        <w:rPr>
          <w:spacing w:val="1"/>
        </w:rPr>
        <w:t> </w:t>
      </w:r>
      <w:r>
        <w:rPr/>
        <w:t>социальной сред;</w:t>
      </w:r>
    </w:p>
    <w:p>
      <w:pPr>
        <w:pStyle w:val="BodyText"/>
        <w:spacing w:line="348" w:lineRule="auto" w:before="1"/>
        <w:ind w:right="507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направленности;</w:t>
      </w:r>
    </w:p>
    <w:p>
      <w:pPr>
        <w:pStyle w:val="ListParagraph"/>
        <w:numPr>
          <w:ilvl w:val="0"/>
          <w:numId w:val="19"/>
        </w:numPr>
        <w:tabs>
          <w:tab w:pos="1711" w:val="left" w:leader="none"/>
        </w:tabs>
        <w:spacing w:line="240" w:lineRule="auto" w:before="3" w:after="0"/>
        <w:ind w:left="1710" w:right="0"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> </w:t>
      </w:r>
      <w:r>
        <w:rPr>
          <w:sz w:val="28"/>
        </w:rPr>
        <w:t>научного</w:t>
      </w:r>
      <w:r>
        <w:rPr>
          <w:spacing w:val="-7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0" w:lineRule="auto" w:before="149"/>
        <w:ind w:right="511"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взаимосвязях</w:t>
      </w:r>
      <w:r>
        <w:rPr>
          <w:spacing w:val="-4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и социальной средой;</w:t>
      </w:r>
    </w:p>
    <w:p>
      <w:pPr>
        <w:pStyle w:val="BodyText"/>
        <w:spacing w:line="348" w:lineRule="auto" w:before="1"/>
        <w:ind w:left="1350" w:right="513" w:firstLine="0"/>
      </w:pPr>
      <w:r>
        <w:rPr/>
        <w:t>овладение языковой и читательской культурой как средством познания мира;</w:t>
      </w:r>
      <w:r>
        <w:rPr>
          <w:spacing w:val="-67"/>
        </w:rPr>
        <w:t> </w:t>
      </w:r>
      <w:r>
        <w:rPr/>
        <w:t>овладение</w:t>
      </w:r>
      <w:r>
        <w:rPr>
          <w:spacing w:val="15"/>
        </w:rPr>
        <w:t> </w:t>
      </w:r>
      <w:r>
        <w:rPr/>
        <w:t>основными</w:t>
      </w:r>
      <w:r>
        <w:rPr>
          <w:spacing w:val="15"/>
        </w:rPr>
        <w:t> </w:t>
      </w:r>
      <w:r>
        <w:rPr/>
        <w:t>навыками</w:t>
      </w:r>
      <w:r>
        <w:rPr>
          <w:spacing w:val="15"/>
        </w:rPr>
        <w:t> </w:t>
      </w:r>
      <w:r>
        <w:rPr/>
        <w:t>исследовательской</w:t>
      </w:r>
      <w:r>
        <w:rPr>
          <w:spacing w:val="15"/>
        </w:rPr>
        <w:t> </w:t>
      </w:r>
      <w:r>
        <w:rPr/>
        <w:t>деятельности,</w:t>
      </w:r>
      <w:r>
        <w:rPr>
          <w:spacing w:val="17"/>
        </w:rPr>
        <w:t> </w:t>
      </w:r>
      <w:r>
        <w:rPr/>
        <w:t>установка</w:t>
      </w:r>
    </w:p>
    <w:p>
      <w:pPr>
        <w:pStyle w:val="BodyText"/>
        <w:spacing w:line="350" w:lineRule="auto" w:before="2"/>
        <w:ind w:right="510" w:firstLine="0"/>
      </w:pP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70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пути</w:t>
      </w:r>
      <w:r>
        <w:rPr>
          <w:spacing w:val="-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и коллективного благополучия.</w:t>
      </w:r>
    </w:p>
    <w:p>
      <w:pPr>
        <w:pStyle w:val="ListParagraph"/>
        <w:numPr>
          <w:ilvl w:val="0"/>
          <w:numId w:val="19"/>
        </w:numPr>
        <w:tabs>
          <w:tab w:pos="2057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природной среды:</w:t>
      </w:r>
    </w:p>
    <w:p>
      <w:pPr>
        <w:pStyle w:val="BodyText"/>
        <w:spacing w:line="348" w:lineRule="auto" w:before="1"/>
        <w:ind w:right="501"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соответствующих ведущей деятельности возраста, норм и правил общественного</w:t>
      </w:r>
      <w:r>
        <w:rPr>
          <w:spacing w:val="1"/>
        </w:rPr>
        <w:t> </w:t>
      </w:r>
      <w:r>
        <w:rPr/>
        <w:t>поведения,</w:t>
      </w:r>
      <w:r>
        <w:rPr>
          <w:spacing w:val="68"/>
        </w:rPr>
        <w:t> </w:t>
      </w:r>
      <w:r>
        <w:rPr/>
        <w:t>форм</w:t>
      </w:r>
      <w:r>
        <w:rPr>
          <w:spacing w:val="67"/>
        </w:rPr>
        <w:t> </w:t>
      </w:r>
      <w:r>
        <w:rPr/>
        <w:t>социальной</w:t>
      </w:r>
      <w:r>
        <w:rPr>
          <w:spacing w:val="3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в</w:t>
      </w:r>
      <w:r>
        <w:rPr>
          <w:spacing w:val="69"/>
        </w:rPr>
        <w:t> </w:t>
      </w:r>
      <w:r>
        <w:rPr/>
        <w:t>группах</w:t>
      </w:r>
      <w:r>
        <w:rPr>
          <w:spacing w:val="62"/>
        </w:rPr>
        <w:t> </w:t>
      </w:r>
      <w:r>
        <w:rPr/>
        <w:t>и</w:t>
      </w:r>
      <w:r>
        <w:rPr>
          <w:spacing w:val="66"/>
        </w:rPr>
        <w:t> </w:t>
      </w:r>
      <w:r>
        <w:rPr/>
        <w:t>сообществах,</w:t>
      </w:r>
      <w:r>
        <w:rPr>
          <w:spacing w:val="68"/>
        </w:rPr>
        <w:t> </w:t>
      </w:r>
      <w:r>
        <w:rPr/>
        <w:t>включая</w:t>
      </w:r>
      <w:r>
        <w:rPr>
          <w:spacing w:val="68"/>
        </w:rPr>
        <w:t> </w:t>
      </w:r>
      <w:r>
        <w:rPr/>
        <w:t>семью,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группы, сформированные по профессиональной деятельности, а также в рамках</w:t>
      </w:r>
      <w:r>
        <w:rPr>
          <w:spacing w:val="1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 людьми из другой культурной</w:t>
      </w:r>
      <w:r>
        <w:rPr>
          <w:spacing w:val="-1"/>
        </w:rPr>
        <w:t> </w:t>
      </w:r>
      <w:r>
        <w:rPr/>
        <w:t>среды;</w:t>
      </w:r>
    </w:p>
    <w:p>
      <w:pPr>
        <w:pStyle w:val="BodyText"/>
        <w:spacing w:line="350" w:lineRule="auto" w:before="1"/>
        <w:ind w:right="503"/>
      </w:pPr>
      <w:r>
        <w:rPr/>
        <w:t>способность обучающихся взаимодействовать в условиях неопределённости,</w:t>
      </w:r>
      <w:r>
        <w:rPr>
          <w:spacing w:val="1"/>
        </w:rPr>
        <w:t> </w:t>
      </w:r>
      <w:r>
        <w:rPr/>
        <w:t>открытость</w:t>
      </w:r>
      <w:r>
        <w:rPr>
          <w:spacing w:val="-2"/>
        </w:rPr>
        <w:t> </w:t>
      </w:r>
      <w:r>
        <w:rPr/>
        <w:t>опыту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знаниям</w:t>
      </w:r>
      <w:r>
        <w:rPr>
          <w:spacing w:val="3"/>
        </w:rPr>
        <w:t> </w:t>
      </w:r>
      <w:r>
        <w:rPr/>
        <w:t>других;</w:t>
      </w:r>
    </w:p>
    <w:p>
      <w:pPr>
        <w:pStyle w:val="BodyText"/>
        <w:spacing w:line="350" w:lineRule="auto" w:before="1"/>
        <w:ind w:right="504"/>
      </w:pPr>
      <w:r>
        <w:rPr/>
        <w:t>способность действовать в условиях неопределённости, повышать уровень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знания,</w:t>
      </w:r>
      <w:r>
        <w:rPr>
          <w:spacing w:val="-67"/>
        </w:rPr>
        <w:t> </w:t>
      </w:r>
      <w:r>
        <w:rPr/>
        <w:t>навыки и</w:t>
      </w:r>
      <w:r>
        <w:rPr>
          <w:spacing w:val="1"/>
        </w:rPr>
        <w:t> </w:t>
      </w:r>
      <w:r>
        <w:rPr/>
        <w:t>компетенции из</w:t>
      </w:r>
      <w:r>
        <w:rPr>
          <w:spacing w:val="2"/>
        </w:rPr>
        <w:t> </w:t>
      </w:r>
      <w:r>
        <w:rPr/>
        <w:t>опыта</w:t>
      </w:r>
      <w:r>
        <w:rPr>
          <w:spacing w:val="2"/>
        </w:rPr>
        <w:t> </w:t>
      </w:r>
      <w:r>
        <w:rPr/>
        <w:t>других;</w:t>
      </w:r>
    </w:p>
    <w:p>
      <w:pPr>
        <w:pStyle w:val="BodyText"/>
        <w:spacing w:line="350" w:lineRule="auto"/>
        <w:ind w:right="490"/>
      </w:pPr>
      <w:r>
        <w:rPr/>
        <w:t>навык выявления и связывания образов, способность формирования новых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известных,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собственных</w:t>
      </w:r>
      <w:r>
        <w:rPr>
          <w:spacing w:val="-5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компетентностей,</w:t>
      </w:r>
      <w:r>
        <w:rPr>
          <w:spacing w:val="7"/>
        </w:rPr>
        <w:t> </w:t>
      </w:r>
      <w:r>
        <w:rPr/>
        <w:t>планировать</w:t>
      </w:r>
      <w:r>
        <w:rPr>
          <w:spacing w:val="-3"/>
        </w:rPr>
        <w:t> </w:t>
      </w:r>
      <w:r>
        <w:rPr/>
        <w:t>своё развитие;</w:t>
      </w:r>
    </w:p>
    <w:p>
      <w:pPr>
        <w:pStyle w:val="BodyText"/>
        <w:spacing w:line="350" w:lineRule="auto"/>
        <w:ind w:right="499"/>
      </w:pPr>
      <w:r>
        <w:rPr/>
        <w:t>умение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признакам, выполнять операции в соответствии с определением и простейшими</w:t>
      </w:r>
      <w:r>
        <w:rPr>
          <w:spacing w:val="1"/>
        </w:rPr>
        <w:t> </w:t>
      </w:r>
      <w:r>
        <w:rPr/>
        <w:t>свойствами понятия,</w:t>
      </w:r>
      <w:r>
        <w:rPr>
          <w:spacing w:val="1"/>
        </w:rPr>
        <w:t> </w:t>
      </w:r>
      <w:r>
        <w:rPr/>
        <w:t>конкретизировать понятие примерами,</w:t>
      </w:r>
      <w:r>
        <w:rPr>
          <w:spacing w:val="70"/>
        </w:rPr>
        <w:t> </w:t>
      </w:r>
      <w:r>
        <w:rPr/>
        <w:t>использовать понятие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оперировать</w:t>
      </w:r>
      <w:r>
        <w:rPr>
          <w:spacing w:val="1"/>
        </w:rPr>
        <w:t> </w:t>
      </w:r>
      <w:r>
        <w:rPr/>
        <w:t>понятиями),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оперировать</w:t>
      </w:r>
      <w:r>
        <w:rPr>
          <w:spacing w:val="1"/>
        </w:rPr>
        <w:t> </w:t>
      </w:r>
      <w:r>
        <w:rPr/>
        <w:t>терминами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50" w:lineRule="auto"/>
        <w:ind w:right="492"/>
      </w:pPr>
      <w:r>
        <w:rPr/>
        <w:t>умение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экономики;</w:t>
      </w:r>
    </w:p>
    <w:p>
      <w:pPr>
        <w:pStyle w:val="BodyText"/>
        <w:spacing w:line="350" w:lineRule="auto"/>
        <w:ind w:right="514"/>
      </w:pPr>
      <w:r>
        <w:rPr/>
        <w:t>умение оценивать свои действия с учётом влияния на окружающую среду,</w:t>
      </w:r>
      <w:r>
        <w:rPr>
          <w:spacing w:val="1"/>
        </w:rPr>
        <w:t> </w:t>
      </w:r>
      <w:r>
        <w:rPr/>
        <w:t>достижений</w:t>
      </w:r>
      <w:r>
        <w:rPr>
          <w:spacing w:val="-3"/>
        </w:rPr>
        <w:t> </w:t>
      </w:r>
      <w:r>
        <w:rPr/>
        <w:t>целей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преодоления</w:t>
      </w:r>
      <w:r>
        <w:rPr>
          <w:spacing w:val="-2"/>
        </w:rPr>
        <w:t> </w:t>
      </w:r>
      <w:r>
        <w:rPr/>
        <w:t>вызовов, возможных</w:t>
      </w:r>
      <w:r>
        <w:rPr>
          <w:spacing w:val="-7"/>
        </w:rPr>
        <w:t> </w:t>
      </w:r>
      <w:r>
        <w:rPr/>
        <w:t>глобальных</w:t>
      </w:r>
      <w:r>
        <w:rPr>
          <w:spacing w:val="-7"/>
        </w:rPr>
        <w:t> </w:t>
      </w:r>
      <w:r>
        <w:rPr/>
        <w:t>последствий;</w:t>
      </w:r>
    </w:p>
    <w:p>
      <w:pPr>
        <w:pStyle w:val="BodyText"/>
        <w:spacing w:line="350" w:lineRule="auto"/>
        <w:ind w:right="508"/>
      </w:pPr>
      <w:r>
        <w:rPr/>
        <w:t>способность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стрессовую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оценивать</w:t>
      </w:r>
      <w:r>
        <w:rPr>
          <w:spacing w:val="-67"/>
        </w:rPr>
        <w:t> </w:t>
      </w:r>
      <w:r>
        <w:rPr/>
        <w:t>происходящие</w:t>
      </w:r>
      <w:r>
        <w:rPr>
          <w:spacing w:val="1"/>
        </w:rPr>
        <w:t> </w:t>
      </w:r>
      <w:r>
        <w:rPr/>
        <w:t>изменения</w:t>
      </w:r>
      <w:r>
        <w:rPr>
          <w:spacing w:val="2"/>
        </w:rPr>
        <w:t> </w:t>
      </w:r>
      <w:r>
        <w:rPr/>
        <w:t>и их</w:t>
      </w:r>
      <w:r>
        <w:rPr>
          <w:spacing w:val="-4"/>
        </w:rPr>
        <w:t> </w:t>
      </w:r>
      <w:r>
        <w:rPr/>
        <w:t>последствия;</w:t>
      </w:r>
    </w:p>
    <w:p>
      <w:pPr>
        <w:pStyle w:val="BodyText"/>
        <w:spacing w:line="350" w:lineRule="auto"/>
        <w:ind w:left="1350" w:right="492" w:firstLine="0"/>
      </w:pPr>
      <w:r>
        <w:rPr/>
        <w:t>воспринимать стрессовую ситуацию как вызов, требующий контрмер;</w:t>
      </w:r>
      <w:r>
        <w:rPr>
          <w:spacing w:val="1"/>
        </w:rPr>
        <w:t> </w:t>
      </w:r>
      <w:r>
        <w:rPr/>
        <w:t>оценивать</w:t>
      </w:r>
      <w:r>
        <w:rPr>
          <w:spacing w:val="69"/>
        </w:rPr>
        <w:t> </w:t>
      </w:r>
      <w:r>
        <w:rPr/>
        <w:t>ситуацию</w:t>
      </w:r>
      <w:r>
        <w:rPr>
          <w:spacing w:val="69"/>
        </w:rPr>
        <w:t> </w:t>
      </w:r>
      <w:r>
        <w:rPr/>
        <w:t>стресса,</w:t>
      </w:r>
      <w:r>
        <w:rPr>
          <w:spacing w:val="3"/>
        </w:rPr>
        <w:t> </w:t>
      </w:r>
      <w:r>
        <w:rPr/>
        <w:t>корректировать</w:t>
      </w:r>
      <w:r>
        <w:rPr>
          <w:spacing w:val="69"/>
        </w:rPr>
        <w:t> </w:t>
      </w:r>
      <w:r>
        <w:rPr/>
        <w:t>принимаемые</w:t>
      </w:r>
      <w:r>
        <w:rPr>
          <w:spacing w:val="2"/>
        </w:rPr>
        <w:t> </w:t>
      </w:r>
      <w:r>
        <w:rPr/>
        <w:t>решения</w:t>
      </w:r>
      <w:r>
        <w:rPr>
          <w:spacing w:val="15"/>
        </w:rPr>
        <w:t> </w:t>
      </w:r>
      <w:r>
        <w:rPr/>
        <w:t>и</w:t>
      </w:r>
    </w:p>
    <w:p>
      <w:pPr>
        <w:pStyle w:val="BodyText"/>
        <w:ind w:firstLine="0"/>
        <w:jc w:val="left"/>
      </w:pPr>
      <w:r>
        <w:rPr/>
        <w:t>действия;</w:t>
      </w:r>
    </w:p>
    <w:p>
      <w:pPr>
        <w:pStyle w:val="BodyText"/>
        <w:tabs>
          <w:tab w:pos="3413" w:val="left" w:leader="none"/>
          <w:tab w:pos="3777" w:val="left" w:leader="none"/>
          <w:tab w:pos="5211" w:val="left" w:leader="none"/>
          <w:tab w:pos="6122" w:val="left" w:leader="none"/>
          <w:tab w:pos="6487" w:val="left" w:leader="none"/>
          <w:tab w:pos="8246" w:val="left" w:leader="none"/>
          <w:tab w:pos="10030" w:val="left" w:leader="none"/>
        </w:tabs>
        <w:spacing w:line="348" w:lineRule="auto" w:before="139"/>
        <w:ind w:right="511"/>
        <w:jc w:val="left"/>
      </w:pPr>
      <w:r>
        <w:rPr/>
        <w:t>формулировать</w:t>
        <w:tab/>
        <w:t>и</w:t>
        <w:tab/>
        <w:t>оценивать</w:t>
        <w:tab/>
        <w:t>риски</w:t>
        <w:tab/>
        <w:t>и</w:t>
        <w:tab/>
        <w:t>последствия,</w:t>
        <w:tab/>
        <w:t>формировать</w:t>
        <w:tab/>
      </w:r>
      <w:r>
        <w:rPr>
          <w:spacing w:val="-2"/>
        </w:rPr>
        <w:t>опыт,</w:t>
      </w:r>
      <w:r>
        <w:rPr>
          <w:spacing w:val="-67"/>
        </w:rPr>
        <w:t> </w:t>
      </w:r>
      <w:r>
        <w:rPr/>
        <w:t>находить</w:t>
      </w:r>
      <w:r>
        <w:rPr>
          <w:spacing w:val="-2"/>
        </w:rPr>
        <w:t> </w:t>
      </w:r>
      <w:r>
        <w:rPr/>
        <w:t>позитивное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произошедшей</w:t>
      </w:r>
      <w:r>
        <w:rPr>
          <w:spacing w:val="1"/>
        </w:rPr>
        <w:t> </w:t>
      </w:r>
      <w:r>
        <w:rPr/>
        <w:t>ситуации;</w:t>
      </w:r>
    </w:p>
    <w:p>
      <w:pPr>
        <w:pStyle w:val="BodyText"/>
        <w:spacing w:before="3"/>
        <w:ind w:left="1350" w:firstLine="0"/>
        <w:jc w:val="left"/>
      </w:pPr>
      <w:r>
        <w:rPr/>
        <w:t>быть</w:t>
      </w:r>
      <w:r>
        <w:rPr>
          <w:spacing w:val="-8"/>
        </w:rPr>
        <w:t> </w:t>
      </w:r>
      <w:r>
        <w:rPr/>
        <w:t>готовым</w:t>
      </w:r>
      <w:r>
        <w:rPr>
          <w:spacing w:val="-4"/>
        </w:rPr>
        <w:t> </w:t>
      </w:r>
      <w:r>
        <w:rPr/>
        <w:t>действовать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гарантий</w:t>
      </w:r>
      <w:r>
        <w:rPr>
          <w:spacing w:val="-1"/>
        </w:rPr>
        <w:t> </w:t>
      </w:r>
      <w:r>
        <w:rPr/>
        <w:t>успеха.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73" w:after="0"/>
        <w:ind w:left="639" w:right="502" w:firstLine="710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> </w:t>
      </w:r>
      <w:r>
        <w:rPr>
          <w:sz w:val="28"/>
        </w:rPr>
        <w:t>универсальные</w:t>
      </w:r>
      <w:r>
        <w:rPr>
          <w:spacing w:val="-5"/>
          <w:sz w:val="28"/>
        </w:rPr>
        <w:t> </w:t>
      </w:r>
      <w:r>
        <w:rPr>
          <w:sz w:val="28"/>
        </w:rPr>
        <w:t>учебные</w:t>
      </w:r>
      <w:r>
        <w:rPr>
          <w:spacing w:val="-8"/>
          <w:sz w:val="28"/>
        </w:rPr>
        <w:t> </w:t>
      </w:r>
      <w:r>
        <w:rPr>
          <w:sz w:val="28"/>
        </w:rPr>
        <w:t>действия,</w:t>
      </w:r>
      <w:r>
        <w:rPr>
          <w:spacing w:val="-7"/>
          <w:sz w:val="28"/>
        </w:rPr>
        <w:t> </w:t>
      </w:r>
      <w:r>
        <w:rPr>
          <w:sz w:val="28"/>
        </w:rPr>
        <w:t>регулятивные</w:t>
      </w:r>
      <w:r>
        <w:rPr>
          <w:spacing w:val="-4"/>
          <w:sz w:val="28"/>
        </w:rPr>
        <w:t> </w:t>
      </w:r>
      <w:r>
        <w:rPr>
          <w:sz w:val="28"/>
        </w:rPr>
        <w:t>универсальные</w:t>
      </w:r>
      <w:r>
        <w:rPr>
          <w:spacing w:val="-4"/>
          <w:sz w:val="28"/>
        </w:rPr>
        <w:t> </w:t>
      </w:r>
      <w:r>
        <w:rPr>
          <w:sz w:val="28"/>
        </w:rPr>
        <w:t>учебные</w:t>
      </w:r>
      <w:r>
        <w:rPr>
          <w:spacing w:val="-8"/>
          <w:sz w:val="28"/>
        </w:rPr>
        <w:t> </w:t>
      </w:r>
      <w:r>
        <w:rPr>
          <w:sz w:val="28"/>
        </w:rPr>
        <w:t>действия.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2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</w:t>
      </w:r>
      <w:r>
        <w:rPr>
          <w:spacing w:val="-6"/>
          <w:sz w:val="28"/>
        </w:rPr>
        <w:t> </w:t>
      </w:r>
      <w:r>
        <w:rPr>
          <w:sz w:val="28"/>
        </w:rPr>
        <w:t>познавательных</w:t>
      </w:r>
      <w:r>
        <w:rPr>
          <w:spacing w:val="-5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8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 w:before="3"/>
        <w:ind w:left="1350" w:right="494" w:firstLine="0"/>
      </w:pPr>
      <w:r>
        <w:rPr/>
        <w:t>выявлять и характеризовать существенные признаки объектов (явлений);</w:t>
      </w:r>
      <w:r>
        <w:rPr>
          <w:spacing w:val="1"/>
        </w:rPr>
        <w:t> </w:t>
      </w:r>
      <w:r>
        <w:rPr/>
        <w:t>устанавливать</w:t>
      </w:r>
      <w:r>
        <w:rPr>
          <w:spacing w:val="55"/>
        </w:rPr>
        <w:t> </w:t>
      </w:r>
      <w:r>
        <w:rPr/>
        <w:t>существенный</w:t>
      </w:r>
      <w:r>
        <w:rPr>
          <w:spacing w:val="57"/>
        </w:rPr>
        <w:t> </w:t>
      </w:r>
      <w:r>
        <w:rPr/>
        <w:t>признак</w:t>
      </w:r>
      <w:r>
        <w:rPr>
          <w:spacing w:val="57"/>
        </w:rPr>
        <w:t> </w:t>
      </w:r>
      <w:r>
        <w:rPr/>
        <w:t>классификации,</w:t>
      </w:r>
      <w:r>
        <w:rPr>
          <w:spacing w:val="59"/>
        </w:rPr>
        <w:t> </w:t>
      </w:r>
      <w:r>
        <w:rPr/>
        <w:t>основания</w:t>
      </w:r>
      <w:r>
        <w:rPr>
          <w:spacing w:val="70"/>
        </w:rPr>
        <w:t> </w:t>
      </w:r>
      <w:r>
        <w:rPr/>
        <w:t>для</w:t>
      </w:r>
    </w:p>
    <w:p>
      <w:pPr>
        <w:pStyle w:val="BodyText"/>
        <w:ind w:firstLine="0"/>
      </w:pPr>
      <w:r>
        <w:rPr/>
        <w:t>обобщения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сравнения,</w:t>
      </w:r>
      <w:r>
        <w:rPr>
          <w:spacing w:val="-3"/>
        </w:rPr>
        <w:t> </w:t>
      </w:r>
      <w:r>
        <w:rPr/>
        <w:t>критерии</w:t>
      </w:r>
      <w:r>
        <w:rPr>
          <w:spacing w:val="-5"/>
        </w:rPr>
        <w:t> </w:t>
      </w:r>
      <w:r>
        <w:rPr/>
        <w:t>проводимого</w:t>
      </w:r>
      <w:r>
        <w:rPr>
          <w:spacing w:val="-5"/>
        </w:rPr>
        <w:t> </w:t>
      </w:r>
      <w:r>
        <w:rPr/>
        <w:t>анализа;</w:t>
      </w:r>
    </w:p>
    <w:p>
      <w:pPr>
        <w:pStyle w:val="BodyText"/>
        <w:spacing w:line="350" w:lineRule="auto" w:before="149"/>
        <w:jc w:val="left"/>
      </w:pPr>
      <w:r>
        <w:rPr/>
        <w:t>с</w:t>
      </w:r>
      <w:r>
        <w:rPr>
          <w:spacing w:val="37"/>
        </w:rPr>
        <w:t> </w:t>
      </w:r>
      <w:r>
        <w:rPr/>
        <w:t>учётом</w:t>
      </w:r>
      <w:r>
        <w:rPr>
          <w:spacing w:val="39"/>
        </w:rPr>
        <w:t> </w:t>
      </w:r>
      <w:r>
        <w:rPr/>
        <w:t>предложенной</w:t>
      </w:r>
      <w:r>
        <w:rPr>
          <w:spacing w:val="37"/>
        </w:rPr>
        <w:t> </w:t>
      </w:r>
      <w:r>
        <w:rPr/>
        <w:t>задачи</w:t>
      </w:r>
      <w:r>
        <w:rPr>
          <w:spacing w:val="37"/>
        </w:rPr>
        <w:t> </w:t>
      </w:r>
      <w:r>
        <w:rPr/>
        <w:t>выявлять</w:t>
      </w:r>
      <w:r>
        <w:rPr>
          <w:spacing w:val="36"/>
        </w:rPr>
        <w:t> </w:t>
      </w:r>
      <w:r>
        <w:rPr/>
        <w:t>закономерности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противоречия</w:t>
      </w:r>
      <w:r>
        <w:rPr>
          <w:spacing w:val="49"/>
        </w:rPr>
        <w:t> </w:t>
      </w:r>
      <w:r>
        <w:rPr/>
        <w:t>в</w:t>
      </w:r>
      <w:r>
        <w:rPr>
          <w:spacing w:val="-67"/>
        </w:rPr>
        <w:t> </w:t>
      </w:r>
      <w:r>
        <w:rPr/>
        <w:t>рассматриваемых</w:t>
      </w:r>
      <w:r>
        <w:rPr>
          <w:spacing w:val="-1"/>
        </w:rPr>
        <w:t> </w:t>
      </w:r>
      <w:r>
        <w:rPr/>
        <w:t>фактах,</w:t>
      </w:r>
      <w:r>
        <w:rPr>
          <w:spacing w:val="4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наблюдениях;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предлагать</w:t>
      </w:r>
      <w:r>
        <w:rPr>
          <w:spacing w:val="-7"/>
        </w:rPr>
        <w:t> </w:t>
      </w:r>
      <w:r>
        <w:rPr/>
        <w:t>критерии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закономерностей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противоречий;</w:t>
      </w:r>
    </w:p>
    <w:p>
      <w:pPr>
        <w:pStyle w:val="BodyText"/>
        <w:tabs>
          <w:tab w:pos="2718" w:val="left" w:leader="none"/>
          <w:tab w:pos="4007" w:val="left" w:leader="none"/>
          <w:tab w:pos="5859" w:val="left" w:leader="none"/>
          <w:tab w:pos="7091" w:val="left" w:leader="none"/>
          <w:tab w:pos="8990" w:val="left" w:leader="none"/>
          <w:tab w:pos="9676" w:val="left" w:leader="none"/>
        </w:tabs>
        <w:spacing w:line="350" w:lineRule="auto" w:before="148"/>
        <w:ind w:right="500"/>
        <w:jc w:val="left"/>
      </w:pPr>
      <w:r>
        <w:rPr/>
        <w:t>выявлять</w:t>
        <w:tab/>
        <w:t>дефицит</w:t>
        <w:tab/>
        <w:t>информации,</w:t>
        <w:tab/>
        <w:t>данных,</w:t>
        <w:tab/>
        <w:t>необходимых</w:t>
        <w:tab/>
        <w:t>для</w:t>
        <w:tab/>
      </w:r>
      <w:r>
        <w:rPr>
          <w:spacing w:val="-1"/>
        </w:rPr>
        <w:t>решения</w:t>
      </w:r>
      <w:r>
        <w:rPr>
          <w:spacing w:val="-67"/>
        </w:rPr>
        <w:t> </w:t>
      </w:r>
      <w:r>
        <w:rPr/>
        <w:t>поставленной задачи;</w:t>
      </w:r>
    </w:p>
    <w:p>
      <w:pPr>
        <w:pStyle w:val="BodyText"/>
        <w:tabs>
          <w:tab w:pos="2896" w:val="left" w:leader="none"/>
          <w:tab w:pos="4119" w:val="left" w:leader="none"/>
          <w:tab w:pos="4546" w:val="left" w:leader="none"/>
          <w:tab w:pos="6785" w:val="left" w:leader="none"/>
          <w:tab w:pos="8646" w:val="left" w:leader="none"/>
          <w:tab w:pos="9097" w:val="left" w:leader="none"/>
        </w:tabs>
        <w:spacing w:line="350" w:lineRule="auto" w:before="1"/>
        <w:ind w:left="1350" w:right="502" w:firstLine="0"/>
        <w:jc w:val="left"/>
      </w:pPr>
      <w:r>
        <w:rPr/>
        <w:t>выявлять причинно-следственные связи при изучении явлений и процессов;</w:t>
      </w:r>
      <w:r>
        <w:rPr>
          <w:spacing w:val="1"/>
        </w:rPr>
        <w:t> </w:t>
      </w:r>
      <w:r>
        <w:rPr/>
        <w:t>проводить</w:t>
        <w:tab/>
        <w:t>выводы</w:t>
        <w:tab/>
        <w:t>с</w:t>
        <w:tab/>
        <w:t>использованием</w:t>
        <w:tab/>
        <w:t>дедуктивных</w:t>
        <w:tab/>
        <w:t>и</w:t>
        <w:tab/>
        <w:t>индуктивных</w:t>
      </w:r>
    </w:p>
    <w:p>
      <w:pPr>
        <w:pStyle w:val="BodyText"/>
        <w:tabs>
          <w:tab w:pos="2879" w:val="left" w:leader="none"/>
          <w:tab w:pos="5042" w:val="left" w:leader="none"/>
          <w:tab w:pos="5612" w:val="left" w:leader="none"/>
          <w:tab w:pos="7051" w:val="left" w:leader="none"/>
          <w:tab w:pos="9176" w:val="left" w:leader="none"/>
          <w:tab w:pos="10569" w:val="left" w:leader="none"/>
        </w:tabs>
        <w:spacing w:line="350" w:lineRule="auto"/>
        <w:ind w:right="497" w:firstLine="0"/>
        <w:jc w:val="left"/>
      </w:pPr>
      <w:r>
        <w:rPr/>
        <w:t>умозаключений,</w:t>
        <w:tab/>
        <w:t>умозаключений</w:t>
        <w:tab/>
        <w:t>по</w:t>
        <w:tab/>
        <w:t>аналогии,</w:t>
        <w:tab/>
        <w:t>формулировать</w:t>
        <w:tab/>
        <w:t>гипотезы</w:t>
        <w:tab/>
      </w:r>
      <w:r>
        <w:rPr>
          <w:spacing w:val="-4"/>
        </w:rPr>
        <w:t>о</w:t>
      </w:r>
      <w:r>
        <w:rPr>
          <w:spacing w:val="-67"/>
        </w:rPr>
        <w:t> </w:t>
      </w:r>
      <w:r>
        <w:rPr/>
        <w:t>взаимосвязях;</w:t>
      </w:r>
    </w:p>
    <w:p>
      <w:pPr>
        <w:pStyle w:val="BodyText"/>
        <w:spacing w:line="350" w:lineRule="auto"/>
        <w:ind w:right="501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(сравнивать</w:t>
      </w:r>
      <w:r>
        <w:rPr>
          <w:spacing w:val="-67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самостоятельно выделенных</w:t>
      </w:r>
      <w:r>
        <w:rPr>
          <w:spacing w:val="-3"/>
        </w:rPr>
        <w:t> </w:t>
      </w:r>
      <w:r>
        <w:rPr/>
        <w:t>критериев).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 w:before="5"/>
        <w:ind w:left="1350" w:right="497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8"/>
        </w:rPr>
        <w:t> </w:t>
      </w:r>
      <w:r>
        <w:rPr/>
        <w:t>вопросы,</w:t>
      </w:r>
      <w:r>
        <w:rPr>
          <w:spacing w:val="12"/>
        </w:rPr>
        <w:t> </w:t>
      </w:r>
      <w:r>
        <w:rPr/>
        <w:t>фиксирующие</w:t>
      </w:r>
      <w:r>
        <w:rPr>
          <w:spacing w:val="11"/>
        </w:rPr>
        <w:t> </w:t>
      </w:r>
      <w:r>
        <w:rPr/>
        <w:t>разрыв</w:t>
      </w:r>
      <w:r>
        <w:rPr>
          <w:spacing w:val="8"/>
        </w:rPr>
        <w:t> </w:t>
      </w:r>
      <w:r>
        <w:rPr/>
        <w:t>между</w:t>
      </w:r>
      <w:r>
        <w:rPr>
          <w:spacing w:val="5"/>
        </w:rPr>
        <w:t> </w:t>
      </w:r>
      <w:r>
        <w:rPr/>
        <w:t>реальным</w:t>
      </w:r>
      <w:r>
        <w:rPr>
          <w:spacing w:val="21"/>
        </w:rPr>
        <w:t> </w:t>
      </w:r>
      <w:r>
        <w:rPr/>
        <w:t>и</w:t>
      </w:r>
    </w:p>
    <w:p>
      <w:pPr>
        <w:pStyle w:val="BodyText"/>
        <w:spacing w:line="350" w:lineRule="auto"/>
        <w:ind w:right="510" w:firstLine="0"/>
      </w:pP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0" w:lineRule="auto"/>
        <w:ind w:right="509"/>
      </w:pPr>
      <w:r>
        <w:rPr/>
        <w:t>формулировать гипотезу об истинности собственных суждений и суждений</w:t>
      </w:r>
      <w:r>
        <w:rPr>
          <w:spacing w:val="1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позицию,</w:t>
      </w:r>
      <w:r>
        <w:rPr>
          <w:spacing w:val="7"/>
        </w:rPr>
        <w:t> </w:t>
      </w:r>
      <w:r>
        <w:rPr/>
        <w:t>мнение;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проводить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составленному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несложный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изучения, причинно-следственных</w:t>
      </w:r>
      <w:r>
        <w:rPr>
          <w:spacing w:val="-6"/>
        </w:rPr>
        <w:t> </w:t>
      </w:r>
      <w:r>
        <w:rPr/>
        <w:t>связей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зависимости</w:t>
      </w:r>
      <w:r>
        <w:rPr>
          <w:spacing w:val="-3"/>
        </w:rPr>
        <w:t> </w:t>
      </w:r>
      <w:r>
        <w:rPr/>
        <w:t>объектов</w:t>
      </w:r>
      <w:r>
        <w:rPr>
          <w:spacing w:val="-3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собой;</w:t>
      </w:r>
    </w:p>
    <w:p>
      <w:pPr>
        <w:pStyle w:val="BodyText"/>
        <w:spacing w:line="350" w:lineRule="auto" w:before="2"/>
        <w:ind w:right="501"/>
      </w:pPr>
      <w:r>
        <w:rPr/>
        <w:t>оценивать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применимость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полученную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исследования</w:t>
      </w:r>
      <w:r>
        <w:rPr>
          <w:spacing w:val="2"/>
        </w:rPr>
        <w:t> </w:t>
      </w:r>
      <w:r>
        <w:rPr/>
        <w:t>(эксперимента);</w:t>
      </w:r>
    </w:p>
    <w:p>
      <w:pPr>
        <w:pStyle w:val="BodyText"/>
        <w:spacing w:line="350" w:lineRule="auto"/>
        <w:ind w:right="51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 наблюдения, опыта, исследования, владеть инструментами 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обобщений;</w:t>
      </w:r>
    </w:p>
    <w:p>
      <w:pPr>
        <w:pStyle w:val="BodyText"/>
        <w:spacing w:line="350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 в аналогичных или сходных ситуациях, выдвигать предположения об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 новых</w:t>
      </w:r>
      <w:r>
        <w:rPr>
          <w:spacing w:val="-3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-3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универсальных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0" w:lineRule="auto"/>
        <w:ind w:right="500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форм</w:t>
      </w:r>
      <w:r>
        <w:rPr>
          <w:spacing w:val="2"/>
        </w:rPr>
        <w:t> </w:t>
      </w:r>
      <w:r>
        <w:rPr/>
        <w:t>представления;</w:t>
      </w:r>
    </w:p>
    <w:p>
      <w:pPr>
        <w:pStyle w:val="BodyText"/>
        <w:spacing w:line="350" w:lineRule="auto"/>
        <w:ind w:right="498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48" w:lineRule="auto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комбинациями;</w:t>
      </w:r>
    </w:p>
    <w:p>
      <w:pPr>
        <w:pStyle w:val="BodyText"/>
        <w:spacing w:line="350" w:lineRule="auto"/>
        <w:ind w:right="503"/>
      </w:pPr>
      <w:r>
        <w:rPr/>
        <w:t>оценивать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-67"/>
        </w:rPr>
        <w:t> </w:t>
      </w:r>
      <w:r>
        <w:rPr/>
        <w:t>педагогическим работником или</w:t>
      </w:r>
      <w:r>
        <w:rPr>
          <w:spacing w:val="-1"/>
        </w:rPr>
        <w:t> </w:t>
      </w:r>
      <w:r>
        <w:rPr/>
        <w:t>сформулированным самостоятельно;</w:t>
      </w:r>
    </w:p>
    <w:p>
      <w:pPr>
        <w:pStyle w:val="BodyText"/>
        <w:ind w:left="1350" w:firstLine="0"/>
      </w:pPr>
      <w:r>
        <w:rPr/>
        <w:t>эффективно</w:t>
      </w:r>
      <w:r>
        <w:rPr>
          <w:spacing w:val="-7"/>
        </w:rPr>
        <w:t> </w:t>
      </w:r>
      <w:r>
        <w:rPr/>
        <w:t>запоминать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систематизировать</w:t>
      </w:r>
      <w:r>
        <w:rPr>
          <w:spacing w:val="-8"/>
        </w:rPr>
        <w:t> </w:t>
      </w:r>
      <w:r>
        <w:rPr/>
        <w:t>информацию.</w:t>
      </w:r>
    </w:p>
    <w:p>
      <w:pPr>
        <w:pStyle w:val="BodyText"/>
        <w:spacing w:line="350" w:lineRule="auto" w:before="148"/>
        <w:ind w:right="510"/>
      </w:pPr>
      <w:r>
        <w:rPr/>
        <w:t>Овладение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-67"/>
        </w:rPr>
        <w:t> </w:t>
      </w:r>
      <w:r>
        <w:rPr/>
        <w:t>обеспечивает</w:t>
      </w:r>
      <w:r>
        <w:rPr>
          <w:spacing w:val="-2"/>
        </w:rPr>
        <w:t> </w:t>
      </w:r>
      <w:r>
        <w:rPr/>
        <w:t>сформированность</w:t>
      </w:r>
      <w:r>
        <w:rPr>
          <w:spacing w:val="-2"/>
        </w:rPr>
        <w:t> </w:t>
      </w:r>
      <w:r>
        <w:rPr/>
        <w:t>когнитивных</w:t>
      </w:r>
      <w:r>
        <w:rPr>
          <w:spacing w:val="-5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обучающихся.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целями 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50" w:lineRule="auto" w:before="1"/>
        <w:ind w:left="1350" w:right="507" w:firstLine="0"/>
      </w:pPr>
      <w:r>
        <w:rPr/>
        <w:t>выражать себя (свою точку зрения) в устных и письменных текстах;</w:t>
      </w:r>
      <w:r>
        <w:rPr>
          <w:spacing w:val="1"/>
        </w:rPr>
        <w:t> </w:t>
      </w:r>
      <w:r>
        <w:rPr/>
        <w:t>распознавать</w:t>
      </w:r>
      <w:r>
        <w:rPr>
          <w:spacing w:val="60"/>
        </w:rPr>
        <w:t> </w:t>
      </w:r>
      <w:r>
        <w:rPr/>
        <w:t>невербальные</w:t>
      </w:r>
      <w:r>
        <w:rPr>
          <w:spacing w:val="63"/>
        </w:rPr>
        <w:t> </w:t>
      </w:r>
      <w:r>
        <w:rPr/>
        <w:t>средства</w:t>
      </w:r>
      <w:r>
        <w:rPr>
          <w:spacing w:val="63"/>
        </w:rPr>
        <w:t> </w:t>
      </w:r>
      <w:r>
        <w:rPr/>
        <w:t>общения,</w:t>
      </w:r>
      <w:r>
        <w:rPr>
          <w:spacing w:val="65"/>
        </w:rPr>
        <w:t> </w:t>
      </w:r>
      <w:r>
        <w:rPr/>
        <w:t>понимать</w:t>
      </w:r>
      <w:r>
        <w:rPr>
          <w:spacing w:val="60"/>
        </w:rPr>
        <w:t> </w:t>
      </w:r>
      <w:r>
        <w:rPr/>
        <w:t>значение</w:t>
      </w:r>
    </w:p>
    <w:p>
      <w:pPr>
        <w:pStyle w:val="BodyText"/>
        <w:spacing w:line="348" w:lineRule="auto" w:before="1"/>
        <w:ind w:right="509" w:firstLine="0"/>
      </w:pPr>
      <w:r>
        <w:rPr/>
        <w:t>социальных знаков, распознавать предпосылки конфликтных ситуаций и смягчать</w:t>
      </w:r>
      <w:r>
        <w:rPr>
          <w:spacing w:val="1"/>
        </w:rPr>
        <w:t> </w:t>
      </w:r>
      <w:r>
        <w:rPr/>
        <w:t>конфликты,</w:t>
      </w:r>
      <w:r>
        <w:rPr>
          <w:spacing w:val="3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переговоры;</w:t>
      </w:r>
    </w:p>
    <w:p>
      <w:pPr>
        <w:pStyle w:val="BodyText"/>
        <w:spacing w:line="350" w:lineRule="auto" w:before="3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 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 возражения;</w:t>
      </w:r>
    </w:p>
    <w:p>
      <w:pPr>
        <w:pStyle w:val="BodyText"/>
        <w:spacing w:line="360" w:lineRule="auto"/>
        <w:ind w:right="499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2"/>
        </w:rPr>
        <w:t> </w:t>
      </w:r>
      <w:r>
        <w:rPr/>
        <w:t>общения;</w:t>
      </w:r>
    </w:p>
    <w:p>
      <w:pPr>
        <w:pStyle w:val="BodyText"/>
        <w:spacing w:line="350" w:lineRule="auto" w:before="2"/>
        <w:ind w:right="508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50" w:lineRule="auto"/>
        <w:ind w:right="502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(эксперимента,</w:t>
      </w:r>
      <w:r>
        <w:rPr>
          <w:spacing w:val="1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проекта);</w:t>
      </w:r>
    </w:p>
    <w:p>
      <w:pPr>
        <w:pStyle w:val="BodyText"/>
        <w:spacing w:line="350" w:lineRule="auto"/>
        <w:ind w:right="492"/>
      </w:pPr>
      <w:r>
        <w:rPr/>
        <w:t>самостоятельно выбирать формат выступления с учётом задач презентации и</w:t>
      </w:r>
      <w:r>
        <w:rPr>
          <w:spacing w:val="1"/>
        </w:rPr>
        <w:t> </w:t>
      </w: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иллюстративных</w:t>
      </w:r>
      <w:r>
        <w:rPr>
          <w:spacing w:val="2"/>
        </w:rPr>
        <w:t> </w:t>
      </w:r>
      <w:r>
        <w:rPr/>
        <w:t>материалов.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-3"/>
          <w:sz w:val="28"/>
        </w:rPr>
        <w:t> </w:t>
      </w:r>
      <w:r>
        <w:rPr>
          <w:sz w:val="28"/>
        </w:rPr>
        <w:t>коммуникативных</w:t>
      </w:r>
      <w:r>
        <w:rPr>
          <w:spacing w:val="-2"/>
          <w:sz w:val="28"/>
        </w:rPr>
        <w:t> </w:t>
      </w:r>
      <w:r>
        <w:rPr>
          <w:sz w:val="28"/>
        </w:rPr>
        <w:t>универсальных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49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групповых</w:t>
      </w:r>
      <w:r>
        <w:rPr>
          <w:spacing w:val="-8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поставленной</w:t>
      </w:r>
      <w:r>
        <w:rPr>
          <w:spacing w:val="-3"/>
        </w:rPr>
        <w:t> </w:t>
      </w:r>
      <w:r>
        <w:rPr/>
        <w:t>задачи;</w:t>
      </w:r>
    </w:p>
    <w:p>
      <w:pPr>
        <w:pStyle w:val="BodyText"/>
        <w:spacing w:line="348" w:lineRule="auto" w:before="2"/>
        <w:ind w:right="497"/>
      </w:pPr>
      <w:r>
        <w:rPr/>
        <w:t>принимать цель совместной деятельности, коллективно строить действия по</w:t>
      </w:r>
      <w:r>
        <w:rPr>
          <w:spacing w:val="1"/>
        </w:rPr>
        <w:t> </w:t>
      </w:r>
      <w:r>
        <w:rPr/>
        <w:t>её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</w:t>
      </w:r>
      <w:r>
        <w:rPr>
          <w:spacing w:val="2"/>
        </w:rPr>
        <w:t> </w:t>
      </w:r>
      <w:r>
        <w:rPr/>
        <w:t>работы;</w:t>
      </w:r>
    </w:p>
    <w:p>
      <w:pPr>
        <w:pStyle w:val="BodyText"/>
        <w:spacing w:line="350" w:lineRule="auto" w:before="6"/>
        <w:ind w:right="505"/>
      </w:pPr>
      <w:r>
        <w:rPr/>
        <w:t>обобщать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руководить,</w:t>
      </w:r>
      <w:r>
        <w:rPr>
          <w:spacing w:val="1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поручения,</w:t>
      </w:r>
      <w:r>
        <w:rPr>
          <w:spacing w:val="4"/>
        </w:rPr>
        <w:t> </w:t>
      </w:r>
      <w:r>
        <w:rPr/>
        <w:t>подчиняться;</w:t>
      </w:r>
    </w:p>
    <w:p>
      <w:pPr>
        <w:pStyle w:val="BodyText"/>
        <w:spacing w:line="350" w:lineRule="auto" w:before="1"/>
        <w:ind w:right="507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4"/>
        </w:rPr>
        <w:t> </w:t>
      </w:r>
      <w:r>
        <w:rPr/>
        <w:t>предпочтений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возможностей</w:t>
      </w:r>
      <w:r>
        <w:rPr>
          <w:spacing w:val="3"/>
        </w:rPr>
        <w:t> </w:t>
      </w:r>
      <w:r>
        <w:rPr/>
        <w:t>всех</w:t>
      </w:r>
      <w:r>
        <w:rPr>
          <w:spacing w:val="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 w:firstLine="0"/>
      </w:pPr>
      <w:r>
        <w:rPr/>
        <w:t>распределять задачи между членами команды, участвовать в групповых формах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(обсуждения,</w:t>
      </w:r>
      <w:r>
        <w:rPr>
          <w:spacing w:val="3"/>
        </w:rPr>
        <w:t> </w:t>
      </w:r>
      <w:r>
        <w:rPr/>
        <w:t>обмен мнениями,</w:t>
      </w:r>
      <w:r>
        <w:rPr>
          <w:spacing w:val="-3"/>
        </w:rPr>
        <w:t> </w:t>
      </w:r>
      <w:r>
        <w:rPr/>
        <w:t>мозговые</w:t>
      </w:r>
      <w:r>
        <w:rPr>
          <w:spacing w:val="1"/>
        </w:rPr>
        <w:t> </w:t>
      </w:r>
      <w:r>
        <w:rPr/>
        <w:t>штурмы и иные);</w:t>
      </w:r>
    </w:p>
    <w:p>
      <w:pPr>
        <w:pStyle w:val="BodyText"/>
        <w:spacing w:line="350" w:lineRule="auto" w:before="1"/>
        <w:ind w:right="507"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> </w:t>
      </w:r>
      <w:r>
        <w:rPr/>
        <w:t>направлению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координировать</w:t>
      </w:r>
      <w:r>
        <w:rPr>
          <w:spacing w:val="-3"/>
        </w:rPr>
        <w:t> </w:t>
      </w:r>
      <w:r>
        <w:rPr/>
        <w:t>свои действия с другими</w:t>
      </w:r>
      <w:r>
        <w:rPr>
          <w:spacing w:val="-1"/>
        </w:rPr>
        <w:t> </w:t>
      </w:r>
      <w:r>
        <w:rPr/>
        <w:t>членами</w:t>
      </w:r>
      <w:r>
        <w:rPr>
          <w:spacing w:val="-1"/>
        </w:rPr>
        <w:t> </w:t>
      </w:r>
      <w:r>
        <w:rPr/>
        <w:t>команды;</w:t>
      </w:r>
    </w:p>
    <w:p>
      <w:pPr>
        <w:pStyle w:val="BodyText"/>
        <w:spacing w:line="348" w:lineRule="auto" w:before="1"/>
        <w:ind w:right="510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5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взаимодействия;</w:t>
      </w:r>
    </w:p>
    <w:p>
      <w:pPr>
        <w:pStyle w:val="BodyText"/>
        <w:spacing w:line="350" w:lineRule="auto" w:before="3"/>
        <w:ind w:right="490"/>
      </w:pPr>
      <w:r>
        <w:rPr/>
        <w:t>сравнивать результаты с исходной задачей и вклад каждого члена команды в</w:t>
      </w:r>
      <w:r>
        <w:rPr>
          <w:spacing w:val="1"/>
        </w:rPr>
        <w:t> </w:t>
      </w:r>
      <w:r>
        <w:rPr/>
        <w:t>достижение</w:t>
      </w:r>
      <w:r>
        <w:rPr>
          <w:spacing w:val="17"/>
        </w:rPr>
        <w:t> </w:t>
      </w:r>
      <w:r>
        <w:rPr/>
        <w:t>результатов,</w:t>
      </w:r>
      <w:r>
        <w:rPr>
          <w:spacing w:val="17"/>
        </w:rPr>
        <w:t> </w:t>
      </w:r>
      <w:r>
        <w:rPr/>
        <w:t>разделять</w:t>
      </w:r>
      <w:r>
        <w:rPr>
          <w:spacing w:val="14"/>
        </w:rPr>
        <w:t> </w:t>
      </w:r>
      <w:r>
        <w:rPr/>
        <w:t>сферу</w:t>
      </w:r>
      <w:r>
        <w:rPr>
          <w:spacing w:val="11"/>
        </w:rPr>
        <w:t> </w:t>
      </w:r>
      <w:r>
        <w:rPr/>
        <w:t>ответственности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проявлять</w:t>
      </w:r>
      <w:r>
        <w:rPr>
          <w:spacing w:val="14"/>
        </w:rPr>
        <w:t> </w:t>
      </w:r>
      <w:r>
        <w:rPr/>
        <w:t>готовность</w:t>
      </w:r>
      <w:r>
        <w:rPr>
          <w:spacing w:val="-68"/>
        </w:rPr>
        <w:t> </w:t>
      </w:r>
      <w:r>
        <w:rPr/>
        <w:t>к предоставлению отчёта</w:t>
      </w:r>
      <w:r>
        <w:rPr>
          <w:spacing w:val="1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группой.</w:t>
      </w:r>
    </w:p>
    <w:p>
      <w:pPr>
        <w:pStyle w:val="BodyText"/>
        <w:spacing w:line="348" w:lineRule="auto" w:before="1"/>
        <w:ind w:right="505"/>
      </w:pPr>
      <w:r>
        <w:rPr/>
        <w:t>Овладение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интеллекта</w:t>
      </w:r>
      <w:r>
        <w:rPr>
          <w:spacing w:val="1"/>
        </w:rPr>
        <w:t> </w:t>
      </w:r>
      <w:r>
        <w:rPr/>
        <w:t>обучающихся.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6" w:after="0"/>
        <w:ind w:left="639" w:right="49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 w:before="1"/>
        <w:ind w:left="1350" w:right="511" w:firstLine="0"/>
      </w:pPr>
      <w:r>
        <w:rPr/>
        <w:t>выявлять проблемы для решения в жизненных и учебных ситуациях;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различных</w:t>
      </w:r>
      <w:r>
        <w:rPr>
          <w:spacing w:val="3"/>
        </w:rPr>
        <w:t> </w:t>
      </w:r>
      <w:r>
        <w:rPr/>
        <w:t>подходах</w:t>
      </w:r>
      <w:r>
        <w:rPr>
          <w:spacing w:val="7"/>
        </w:rPr>
        <w:t> </w:t>
      </w:r>
      <w:r>
        <w:rPr/>
        <w:t>принятия</w:t>
      </w:r>
      <w:r>
        <w:rPr>
          <w:spacing w:val="9"/>
        </w:rPr>
        <w:t> </w:t>
      </w:r>
      <w:r>
        <w:rPr/>
        <w:t>решений</w:t>
      </w:r>
      <w:r>
        <w:rPr>
          <w:spacing w:val="11"/>
        </w:rPr>
        <w:t> </w:t>
      </w:r>
      <w:r>
        <w:rPr/>
        <w:t>(индивидуальное,</w:t>
      </w:r>
    </w:p>
    <w:p>
      <w:pPr>
        <w:pStyle w:val="BodyText"/>
        <w:spacing w:line="318" w:lineRule="exact"/>
        <w:ind w:firstLine="0"/>
      </w:pPr>
      <w:r>
        <w:rPr/>
        <w:t>принятие</w:t>
      </w:r>
      <w:r>
        <w:rPr>
          <w:spacing w:val="-5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группе,</w:t>
      </w:r>
      <w:r>
        <w:rPr>
          <w:spacing w:val="-2"/>
        </w:rPr>
        <w:t> </w:t>
      </w:r>
      <w:r>
        <w:rPr/>
        <w:t>принятие</w:t>
      </w:r>
      <w:r>
        <w:rPr>
          <w:spacing w:val="-4"/>
        </w:rPr>
        <w:t> </w:t>
      </w:r>
      <w:r>
        <w:rPr/>
        <w:t>решений</w:t>
      </w:r>
      <w:r>
        <w:rPr>
          <w:spacing w:val="-6"/>
        </w:rPr>
        <w:t> </w:t>
      </w:r>
      <w:r>
        <w:rPr/>
        <w:t>группой);</w:t>
      </w:r>
    </w:p>
    <w:p>
      <w:pPr>
        <w:pStyle w:val="BodyText"/>
        <w:spacing w:line="350" w:lineRule="auto" w:before="149"/>
        <w:ind w:right="492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48" w:lineRule="auto" w:before="1"/>
        <w:ind w:right="506"/>
      </w:pP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намеченного</w:t>
      </w:r>
      <w:r>
        <w:rPr>
          <w:spacing w:val="7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решения),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3"/>
        </w:rPr>
        <w:t> </w:t>
      </w:r>
      <w:r>
        <w:rPr/>
        <w:t>изучаемом</w:t>
      </w:r>
      <w:r>
        <w:rPr>
          <w:spacing w:val="2"/>
        </w:rPr>
        <w:t> </w:t>
      </w:r>
      <w:r>
        <w:rPr/>
        <w:t>объекте;</w:t>
      </w:r>
    </w:p>
    <w:p>
      <w:pPr>
        <w:pStyle w:val="BodyText"/>
        <w:spacing w:before="6"/>
        <w:ind w:left="1350" w:firstLine="0"/>
      </w:pPr>
      <w:r>
        <w:rPr/>
        <w:t>проводить</w:t>
      </w:r>
      <w:r>
        <w:rPr>
          <w:spacing w:val="-5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решение.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9" w:after="0"/>
        <w:ind w:left="639" w:right="49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самоконтроля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 w:before="1"/>
        <w:ind w:left="1350" w:right="2241" w:firstLine="0"/>
      </w:pPr>
      <w:r>
        <w:rPr/>
        <w:t>владеть</w:t>
      </w:r>
      <w:r>
        <w:rPr>
          <w:spacing w:val="-9"/>
        </w:rPr>
        <w:t> </w:t>
      </w:r>
      <w:r>
        <w:rPr/>
        <w:t>способами</w:t>
      </w:r>
      <w:r>
        <w:rPr>
          <w:spacing w:val="-7"/>
        </w:rPr>
        <w:t> </w:t>
      </w:r>
      <w:r>
        <w:rPr/>
        <w:t>самоконтроля,</w:t>
      </w:r>
      <w:r>
        <w:rPr>
          <w:spacing w:val="-4"/>
        </w:rPr>
        <w:t> </w:t>
      </w:r>
      <w:r>
        <w:rPr/>
        <w:t>самомотивации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рефлексии;</w:t>
      </w:r>
      <w:r>
        <w:rPr>
          <w:spacing w:val="-68"/>
        </w:rPr>
        <w:t> </w:t>
      </w:r>
      <w:r>
        <w:rPr/>
        <w:t>давать</w:t>
      </w:r>
      <w:r>
        <w:rPr>
          <w:spacing w:val="-3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предлагать</w:t>
      </w:r>
      <w:r>
        <w:rPr>
          <w:spacing w:val="-3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её изменения;</w:t>
      </w:r>
    </w:p>
    <w:p>
      <w:pPr>
        <w:pStyle w:val="BodyText"/>
        <w:spacing w:line="350" w:lineRule="auto" w:before="11"/>
        <w:ind w:right="497"/>
      </w:pPr>
      <w:r>
        <w:rPr/>
        <w:t>учитывать контекст и предвидеть трудности, которые могут возникнуть при</w:t>
      </w:r>
      <w:r>
        <w:rPr>
          <w:spacing w:val="1"/>
        </w:rPr>
        <w:t> </w:t>
      </w:r>
      <w:r>
        <w:rPr/>
        <w:t>решении</w:t>
      </w:r>
      <w:r>
        <w:rPr>
          <w:spacing w:val="-5"/>
        </w:rPr>
        <w:t> </w:t>
      </w:r>
      <w:r>
        <w:rPr/>
        <w:t>учебной</w:t>
      </w:r>
      <w:r>
        <w:rPr>
          <w:spacing w:val="-4"/>
        </w:rPr>
        <w:t> </w:t>
      </w:r>
      <w:r>
        <w:rPr/>
        <w:t>задачи,</w:t>
      </w:r>
      <w:r>
        <w:rPr>
          <w:spacing w:val="-2"/>
        </w:rPr>
        <w:t> </w:t>
      </w:r>
      <w:r>
        <w:rPr/>
        <w:t>адаптировать</w:t>
      </w:r>
      <w:r>
        <w:rPr>
          <w:spacing w:val="-7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меняющимся</w:t>
      </w:r>
      <w:r>
        <w:rPr>
          <w:spacing w:val="-3"/>
        </w:rPr>
        <w:t> </w:t>
      </w:r>
      <w:r>
        <w:rPr/>
        <w:t>обстоятельствам;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приобретённому</w:t>
      </w:r>
      <w:r>
        <w:rPr>
          <w:spacing w:val="1"/>
        </w:rPr>
        <w:t> </w:t>
      </w:r>
      <w:r>
        <w:rPr/>
        <w:t>опыту,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произошедшей</w:t>
      </w:r>
      <w:r>
        <w:rPr>
          <w:spacing w:val="1"/>
        </w:rPr>
        <w:t> </w:t>
      </w:r>
      <w:r>
        <w:rPr/>
        <w:t>ситуации;</w:t>
      </w:r>
    </w:p>
    <w:p>
      <w:pPr>
        <w:pStyle w:val="BodyText"/>
        <w:spacing w:line="350" w:lineRule="auto" w:before="2"/>
        <w:ind w:right="503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2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6"/>
        </w:rPr>
        <w:t> </w:t>
      </w:r>
      <w:r>
        <w:rPr/>
        <w:t>трудностей;</w:t>
      </w:r>
    </w:p>
    <w:p>
      <w:pPr>
        <w:pStyle w:val="BodyText"/>
        <w:spacing w:line="318" w:lineRule="exact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8" w:after="0"/>
        <w:ind w:left="639" w:right="5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интеллекта как часть</w:t>
      </w:r>
      <w:r>
        <w:rPr>
          <w:spacing w:val="-3"/>
          <w:sz w:val="28"/>
        </w:rPr>
        <w:t> </w:t>
      </w:r>
      <w:r>
        <w:rPr>
          <w:sz w:val="28"/>
        </w:rPr>
        <w:t>регулятивных универсальных</w:t>
      </w:r>
      <w:r>
        <w:rPr>
          <w:spacing w:val="9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tabs>
          <w:tab w:pos="2803" w:val="left" w:leader="none"/>
          <w:tab w:pos="4078" w:val="left" w:leader="none"/>
          <w:tab w:pos="4433" w:val="left" w:leader="none"/>
          <w:tab w:pos="5838" w:val="left" w:leader="none"/>
          <w:tab w:pos="7766" w:val="left" w:leader="none"/>
          <w:tab w:pos="9161" w:val="left" w:leader="none"/>
          <w:tab w:pos="9516" w:val="left" w:leader="none"/>
        </w:tabs>
        <w:spacing w:line="350" w:lineRule="auto" w:before="1"/>
        <w:ind w:right="500"/>
        <w:jc w:val="left"/>
      </w:pPr>
      <w:r>
        <w:rPr/>
        <w:t>различать,</w:t>
        <w:tab/>
        <w:t>называть</w:t>
        <w:tab/>
        <w:t>и</w:t>
        <w:tab/>
        <w:t>управлять</w:t>
        <w:tab/>
        <w:t>собственными</w:t>
        <w:tab/>
        <w:t>эмоциями</w:t>
        <w:tab/>
        <w:t>и</w:t>
        <w:tab/>
      </w:r>
      <w:r>
        <w:rPr>
          <w:spacing w:val="-1"/>
        </w:rPr>
        <w:t>эмоциями</w:t>
      </w:r>
      <w:r>
        <w:rPr>
          <w:spacing w:val="-67"/>
        </w:rPr>
        <w:t> </w:t>
      </w:r>
      <w:r>
        <w:rPr/>
        <w:t>других;</w:t>
      </w:r>
    </w:p>
    <w:p>
      <w:pPr>
        <w:pStyle w:val="BodyText"/>
        <w:spacing w:before="1"/>
        <w:ind w:left="1350" w:firstLine="0"/>
        <w:jc w:val="left"/>
      </w:pPr>
      <w:r>
        <w:rPr/>
        <w:t>выявлять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анализировать</w:t>
      </w:r>
      <w:r>
        <w:rPr>
          <w:spacing w:val="-6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эмоций;</w:t>
      </w:r>
    </w:p>
    <w:p>
      <w:pPr>
        <w:pStyle w:val="BodyText"/>
        <w:spacing w:line="350" w:lineRule="auto" w:before="144"/>
        <w:ind w:right="510"/>
        <w:jc w:val="left"/>
      </w:pPr>
      <w:r>
        <w:rPr/>
        <w:t>ставить</w:t>
      </w:r>
      <w:r>
        <w:rPr>
          <w:spacing w:val="14"/>
        </w:rPr>
        <w:t> </w:t>
      </w:r>
      <w:r>
        <w:rPr/>
        <w:t>себя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место</w:t>
      </w:r>
      <w:r>
        <w:rPr>
          <w:spacing w:val="16"/>
        </w:rPr>
        <w:t> </w:t>
      </w:r>
      <w:r>
        <w:rPr/>
        <w:t>другого</w:t>
      </w:r>
      <w:r>
        <w:rPr>
          <w:spacing w:val="16"/>
        </w:rPr>
        <w:t> </w:t>
      </w:r>
      <w:r>
        <w:rPr/>
        <w:t>человека,</w:t>
      </w:r>
      <w:r>
        <w:rPr>
          <w:spacing w:val="19"/>
        </w:rPr>
        <w:t> </w:t>
      </w:r>
      <w:r>
        <w:rPr/>
        <w:t>понимать</w:t>
      </w:r>
      <w:r>
        <w:rPr>
          <w:spacing w:val="14"/>
        </w:rPr>
        <w:t> </w:t>
      </w:r>
      <w:r>
        <w:rPr/>
        <w:t>мотивы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намерения</w:t>
      </w:r>
      <w:r>
        <w:rPr>
          <w:spacing w:val="-67"/>
        </w:rPr>
        <w:t> </w:t>
      </w:r>
      <w:r>
        <w:rPr/>
        <w:t>другого;</w:t>
      </w:r>
    </w:p>
    <w:p>
      <w:pPr>
        <w:pStyle w:val="BodyText"/>
        <w:spacing w:before="1"/>
        <w:ind w:left="1350" w:firstLine="0"/>
        <w:jc w:val="left"/>
      </w:pPr>
      <w:r>
        <w:rPr/>
        <w:t>регулировать</w:t>
      </w:r>
      <w:r>
        <w:rPr>
          <w:spacing w:val="-6"/>
        </w:rPr>
        <w:t> </w:t>
      </w:r>
      <w:r>
        <w:rPr/>
        <w:t>способ</w:t>
      </w:r>
      <w:r>
        <w:rPr>
          <w:spacing w:val="-3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эмоций.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8" w:after="0"/>
        <w:ind w:left="639" w:right="494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6"/>
          <w:sz w:val="28"/>
        </w:rPr>
        <w:t> </w:t>
      </w:r>
      <w:r>
        <w:rPr>
          <w:sz w:val="28"/>
        </w:rPr>
        <w:t>обучающегося</w:t>
      </w:r>
      <w:r>
        <w:rPr>
          <w:spacing w:val="7"/>
          <w:sz w:val="28"/>
        </w:rPr>
        <w:t> </w:t>
      </w:r>
      <w:r>
        <w:rPr>
          <w:sz w:val="28"/>
        </w:rPr>
        <w:t>будут</w:t>
      </w:r>
      <w:r>
        <w:rPr>
          <w:spacing w:val="4"/>
          <w:sz w:val="28"/>
        </w:rPr>
        <w:t> </w:t>
      </w:r>
      <w:r>
        <w:rPr>
          <w:sz w:val="28"/>
        </w:rPr>
        <w:t>сформированы</w:t>
      </w:r>
      <w:r>
        <w:rPr>
          <w:spacing w:val="11"/>
          <w:sz w:val="28"/>
        </w:rPr>
        <w:t> </w:t>
      </w:r>
      <w:r>
        <w:rPr>
          <w:sz w:val="28"/>
        </w:rPr>
        <w:t>умения</w:t>
      </w:r>
      <w:r>
        <w:rPr>
          <w:spacing w:val="7"/>
          <w:sz w:val="28"/>
        </w:rPr>
        <w:t> </w:t>
      </w:r>
      <w:r>
        <w:rPr>
          <w:sz w:val="28"/>
        </w:rPr>
        <w:t>принимать</w:t>
      </w:r>
      <w:r>
        <w:rPr>
          <w:spacing w:val="15"/>
          <w:sz w:val="28"/>
        </w:rPr>
        <w:t> </w:t>
      </w:r>
      <w:r>
        <w:rPr>
          <w:sz w:val="28"/>
        </w:rPr>
        <w:t>себя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как часть</w:t>
      </w:r>
      <w:r>
        <w:rPr>
          <w:spacing w:val="-2"/>
          <w:sz w:val="28"/>
        </w:rPr>
        <w:t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510"/>
        <w:jc w:val="left"/>
      </w:pPr>
      <w:r>
        <w:rPr/>
        <w:t>осознанно</w:t>
      </w:r>
      <w:r>
        <w:rPr>
          <w:spacing w:val="11"/>
        </w:rPr>
        <w:t> </w:t>
      </w:r>
      <w:r>
        <w:rPr/>
        <w:t>относиться</w:t>
      </w:r>
      <w:r>
        <w:rPr>
          <w:spacing w:val="13"/>
        </w:rPr>
        <w:t> </w:t>
      </w:r>
      <w:r>
        <w:rPr/>
        <w:t>к</w:t>
      </w:r>
      <w:r>
        <w:rPr>
          <w:spacing w:val="11"/>
        </w:rPr>
        <w:t> </w:t>
      </w:r>
      <w:r>
        <w:rPr/>
        <w:t>другому</w:t>
      </w:r>
      <w:r>
        <w:rPr>
          <w:spacing w:val="12"/>
        </w:rPr>
        <w:t> </w:t>
      </w:r>
      <w:r>
        <w:rPr/>
        <w:t>человеку,</w:t>
      </w:r>
      <w:r>
        <w:rPr>
          <w:spacing w:val="14"/>
        </w:rPr>
        <w:t> </w:t>
      </w:r>
      <w:r>
        <w:rPr/>
        <w:t>его</w:t>
      </w:r>
      <w:r>
        <w:rPr>
          <w:spacing w:val="12"/>
        </w:rPr>
        <w:t> </w:t>
      </w:r>
      <w:r>
        <w:rPr/>
        <w:t>мнению;</w:t>
      </w:r>
      <w:r>
        <w:rPr>
          <w:spacing w:val="11"/>
        </w:rPr>
        <w:t> </w:t>
      </w:r>
      <w:r>
        <w:rPr/>
        <w:t>признавать</w:t>
      </w:r>
      <w:r>
        <w:rPr>
          <w:spacing w:val="9"/>
        </w:rPr>
        <w:t> </w:t>
      </w:r>
      <w:r>
        <w:rPr/>
        <w:t>своё</w:t>
      </w:r>
      <w:r>
        <w:rPr>
          <w:spacing w:val="-67"/>
        </w:rPr>
        <w:t> </w:t>
      </w:r>
      <w:r>
        <w:rPr/>
        <w:t>право на</w:t>
      </w:r>
      <w:r>
        <w:rPr>
          <w:spacing w:val="2"/>
        </w:rPr>
        <w:t> </w:t>
      </w:r>
      <w:r>
        <w:rPr/>
        <w:t>ошибку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такое</w:t>
      </w:r>
      <w:r>
        <w:rPr>
          <w:spacing w:val="2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другого;</w:t>
      </w:r>
    </w:p>
    <w:p>
      <w:pPr>
        <w:pStyle w:val="BodyText"/>
        <w:spacing w:line="350" w:lineRule="auto"/>
        <w:ind w:left="1350" w:right="5287" w:firstLine="0"/>
        <w:jc w:val="left"/>
      </w:pPr>
      <w:r>
        <w:rPr/>
        <w:t>принимать себя и других, не осуждая;</w:t>
      </w:r>
      <w:r>
        <w:rPr>
          <w:spacing w:val="-68"/>
        </w:rPr>
        <w:t> </w:t>
      </w:r>
      <w:r>
        <w:rPr/>
        <w:t>открытость</w:t>
      </w:r>
      <w:r>
        <w:rPr>
          <w:spacing w:val="-2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и другим;</w:t>
      </w:r>
    </w:p>
    <w:p>
      <w:pPr>
        <w:pStyle w:val="BodyText"/>
        <w:ind w:left="1350" w:firstLine="0"/>
        <w:jc w:val="left"/>
      </w:pPr>
      <w:r>
        <w:rPr/>
        <w:t>осознавать</w:t>
      </w:r>
      <w:r>
        <w:rPr>
          <w:spacing w:val="-6"/>
        </w:rPr>
        <w:t> </w:t>
      </w:r>
      <w:r>
        <w:rPr/>
        <w:t>невозможность</w:t>
      </w:r>
      <w:r>
        <w:rPr>
          <w:spacing w:val="-6"/>
        </w:rPr>
        <w:t> </w:t>
      </w:r>
      <w:r>
        <w:rPr/>
        <w:t>контролировать</w:t>
      </w:r>
      <w:r>
        <w:rPr>
          <w:spacing w:val="-6"/>
        </w:rPr>
        <w:t> </w:t>
      </w:r>
      <w:r>
        <w:rPr/>
        <w:t>всё</w:t>
      </w:r>
      <w:r>
        <w:rPr>
          <w:spacing w:val="-4"/>
        </w:rPr>
        <w:t> </w:t>
      </w:r>
      <w:r>
        <w:rPr/>
        <w:t>вокруг.</w:t>
      </w:r>
    </w:p>
    <w:p>
      <w:pPr>
        <w:pStyle w:val="BodyText"/>
        <w:spacing w:line="350" w:lineRule="auto" w:before="147"/>
        <w:ind w:right="504"/>
      </w:pPr>
      <w:r>
        <w:rPr/>
        <w:t>Овладение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обеспечивает формирование смысловых установок личности (внутренняя позиция</w:t>
      </w:r>
      <w:r>
        <w:rPr>
          <w:spacing w:val="1"/>
        </w:rPr>
        <w:t> </w:t>
      </w:r>
      <w:r>
        <w:rPr/>
        <w:t>личности) и жизненных навыков личности (управления собой, самодисциплины,</w:t>
      </w:r>
      <w:r>
        <w:rPr>
          <w:spacing w:val="1"/>
        </w:rPr>
        <w:t> </w:t>
      </w:r>
      <w:r>
        <w:rPr/>
        <w:t>устойчивого поведения).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 языку ориентированы на применение знаний, умений и навыков в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жизненных</w:t>
      </w:r>
      <w:r>
        <w:rPr>
          <w:spacing w:val="1"/>
          <w:sz w:val="28"/>
        </w:rPr>
        <w:t> </w:t>
      </w:r>
      <w:r>
        <w:rPr>
          <w:sz w:val="28"/>
        </w:rPr>
        <w:t>условиях,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отражать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7"/>
          <w:sz w:val="28"/>
        </w:rPr>
        <w:t> </w:t>
      </w:r>
      <w:r>
        <w:rPr>
          <w:sz w:val="28"/>
        </w:rPr>
        <w:t>иноязычной</w:t>
      </w:r>
      <w:r>
        <w:rPr>
          <w:spacing w:val="9"/>
          <w:sz w:val="28"/>
        </w:rPr>
        <w:t> </w:t>
      </w:r>
      <w:r>
        <w:rPr>
          <w:sz w:val="28"/>
        </w:rPr>
        <w:t>коммуникативной</w:t>
      </w:r>
      <w:r>
        <w:rPr>
          <w:spacing w:val="9"/>
          <w:sz w:val="28"/>
        </w:rPr>
        <w:t> </w:t>
      </w:r>
      <w:r>
        <w:rPr>
          <w:sz w:val="28"/>
        </w:rPr>
        <w:t>компетенции</w:t>
      </w:r>
      <w:r>
        <w:rPr>
          <w:spacing w:val="9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допороговом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уровне в совокупности её составляющих – речевой, языковой, социокультурной,</w:t>
      </w:r>
      <w:r>
        <w:rPr>
          <w:spacing w:val="1"/>
        </w:rPr>
        <w:t> </w:t>
      </w:r>
      <w:r>
        <w:rPr/>
        <w:t>компенсаторной,</w:t>
      </w:r>
      <w:r>
        <w:rPr>
          <w:spacing w:val="2"/>
        </w:rPr>
        <w:t> </w:t>
      </w:r>
      <w:r>
        <w:rPr/>
        <w:t>метапредметной (учебно-познавательной).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" w:after="0"/>
        <w:ind w:left="639" w:right="499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-1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5 классе: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 w:before="144"/>
        <w:ind w:right="495"/>
      </w:pPr>
      <w:r>
        <w:rPr/>
        <w:t>говорение: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 и (или) зрительными опорами, с соблюдением норм речевого этикета,</w:t>
      </w:r>
      <w:r>
        <w:rPr>
          <w:spacing w:val="-67"/>
        </w:rPr>
        <w:t> </w:t>
      </w:r>
      <w:r>
        <w:rPr/>
        <w:t>принятого в стране (странах) изучаемого языка (до 5 реплик со стороны каждого</w:t>
      </w:r>
      <w:r>
        <w:rPr>
          <w:spacing w:val="1"/>
        </w:rPr>
        <w:t> </w:t>
      </w:r>
      <w:r>
        <w:rPr/>
        <w:t>собеседника);</w:t>
      </w:r>
    </w:p>
    <w:p>
      <w:pPr>
        <w:pStyle w:val="BodyText"/>
        <w:spacing w:line="360" w:lineRule="auto"/>
        <w:ind w:right="499"/>
      </w:pPr>
      <w:r>
        <w:rPr/>
        <w:t>создавать разные виды монологических высказываний (описание, в том числе</w:t>
      </w:r>
      <w:r>
        <w:rPr>
          <w:spacing w:val="-68"/>
        </w:rPr>
        <w:t> </w:t>
      </w:r>
      <w:r>
        <w:rPr/>
        <w:t>характеристика, повествование (сообщение) с вербальными и (или) 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монологического</w:t>
      </w:r>
      <w:r>
        <w:rPr>
          <w:spacing w:val="1"/>
        </w:rPr>
        <w:t> </w:t>
      </w:r>
      <w:r>
        <w:rPr/>
        <w:t>высказывания – 5–6 фраз), излагать основное содержание прочитанного текста с</w:t>
      </w:r>
      <w:r>
        <w:rPr>
          <w:spacing w:val="1"/>
        </w:rPr>
        <w:t> </w:t>
      </w:r>
      <w:r>
        <w:rPr/>
        <w:t>вербальными и (или) зрительными опорами (объём – 5–6 фраз), кратко излагать</w:t>
      </w:r>
      <w:r>
        <w:rPr>
          <w:spacing w:val="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выполненной проектной работы (объём</w:t>
      </w:r>
      <w:r>
        <w:rPr>
          <w:spacing w:val="9"/>
        </w:rPr>
        <w:t> </w:t>
      </w:r>
      <w:r>
        <w:rPr/>
        <w:t>– до 6 фраз);</w:t>
      </w:r>
    </w:p>
    <w:p>
      <w:pPr>
        <w:pStyle w:val="BodyText"/>
        <w:spacing w:line="350" w:lineRule="auto"/>
        <w:ind w:right="495"/>
      </w:pPr>
      <w:r>
        <w:rPr/>
        <w:t>аудирование: воспринимать на слух и понимать несложные адаптированные</w:t>
      </w:r>
      <w:r>
        <w:rPr>
          <w:spacing w:val="1"/>
        </w:rPr>
        <w:t> </w:t>
      </w:r>
      <w:r>
        <w:rPr/>
        <w:t>аутентичные тексты, содержащие отдельные незнакомые слова, со 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зависимости от поставленной коммуникативной задачи: с пониманием основного</w:t>
      </w:r>
      <w:r>
        <w:rPr>
          <w:spacing w:val="1"/>
        </w:rPr>
        <w:t> </w:t>
      </w:r>
      <w:r>
        <w:rPr/>
        <w:t>содержания, с пониманием запрашиваемой информации</w:t>
      </w:r>
      <w:r>
        <w:rPr>
          <w:spacing w:val="1"/>
        </w:rPr>
        <w:t> </w:t>
      </w:r>
      <w:r>
        <w:rPr/>
        <w:t>(время звучания текста</w:t>
      </w:r>
      <w:r>
        <w:rPr>
          <w:spacing w:val="1"/>
        </w:rPr>
        <w:t> </w:t>
      </w:r>
      <w:r>
        <w:rPr/>
        <w:t>(текстов)</w:t>
      </w:r>
      <w:r>
        <w:rPr>
          <w:spacing w:val="-1"/>
        </w:rPr>
        <w:t> </w:t>
      </w:r>
      <w:r>
        <w:rPr/>
        <w:t>для</w:t>
      </w:r>
      <w:r>
        <w:rPr>
          <w:spacing w:val="3"/>
        </w:rPr>
        <w:t> </w:t>
      </w:r>
      <w:r>
        <w:rPr/>
        <w:t>аудирования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до 1</w:t>
      </w:r>
      <w:r>
        <w:rPr>
          <w:spacing w:val="1"/>
        </w:rPr>
        <w:t> </w:t>
      </w:r>
      <w:r>
        <w:rPr/>
        <w:t>минуты);</w:t>
      </w:r>
    </w:p>
    <w:p>
      <w:pPr>
        <w:pStyle w:val="BodyText"/>
        <w:spacing w:line="350" w:lineRule="auto"/>
        <w:ind w:right="493"/>
      </w:pPr>
      <w:r>
        <w:rPr/>
        <w:t>смысловое чтение: читать про себя и понимать несложные адаптированные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 информации (объём текста (текстов) для чтения – 180–200 слов),</w:t>
      </w:r>
      <w:r>
        <w:rPr>
          <w:spacing w:val="1"/>
        </w:rPr>
        <w:t> </w:t>
      </w:r>
      <w:r>
        <w:rPr/>
        <w:t>читать про себя несплошные тексты (таблицы) и понимать представленную в них</w:t>
      </w:r>
      <w:r>
        <w:rPr>
          <w:spacing w:val="1"/>
        </w:rPr>
        <w:t> </w:t>
      </w:r>
      <w:r>
        <w:rPr/>
        <w:t>информацию;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письменная речь: писать короткие поздравления с праздниками, заполнять</w:t>
      </w:r>
      <w:r>
        <w:rPr>
          <w:spacing w:val="1"/>
        </w:rPr>
        <w:t> </w:t>
      </w:r>
      <w:r>
        <w:rPr/>
        <w:t>анкеты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формуляры,</w:t>
      </w:r>
      <w:r>
        <w:rPr>
          <w:spacing w:val="1"/>
        </w:rPr>
        <w:t> </w:t>
      </w:r>
      <w:r>
        <w:rPr/>
        <w:t>сообщая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нормами,</w:t>
      </w:r>
      <w:r>
        <w:rPr>
          <w:spacing w:val="1"/>
        </w:rPr>
        <w:t> </w:t>
      </w:r>
      <w:r>
        <w:rPr/>
        <w:t>принятыми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электронное</w:t>
      </w:r>
      <w:r>
        <w:rPr>
          <w:spacing w:val="-67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соблюдая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этикет,</w:t>
      </w:r>
      <w:r>
        <w:rPr>
          <w:spacing w:val="1"/>
        </w:rPr>
        <w:t> </w:t>
      </w:r>
      <w:r>
        <w:rPr/>
        <w:t>принятый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-1"/>
        </w:rPr>
        <w:t> </w:t>
      </w:r>
      <w:r>
        <w:rPr/>
        <w:t>изучаемого языка</w:t>
      </w:r>
      <w:r>
        <w:rPr>
          <w:spacing w:val="1"/>
        </w:rPr>
        <w:t> </w:t>
      </w:r>
      <w:r>
        <w:rPr/>
        <w:t>(объём</w:t>
      </w:r>
      <w:r>
        <w:rPr>
          <w:spacing w:val="2"/>
        </w:rPr>
        <w:t> </w:t>
      </w:r>
      <w:r>
        <w:rPr/>
        <w:t>сообщения</w:t>
      </w:r>
      <w:r>
        <w:rPr>
          <w:spacing w:val="10"/>
        </w:rPr>
        <w:t> </w:t>
      </w:r>
      <w:r>
        <w:rPr/>
        <w:t>–</w:t>
      </w:r>
      <w:r>
        <w:rPr>
          <w:spacing w:val="1"/>
        </w:rPr>
        <w:t> </w:t>
      </w:r>
      <w:r>
        <w:rPr/>
        <w:t>до 60 слов);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фонетическими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навыками: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7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фразового</w:t>
      </w:r>
      <w:r>
        <w:rPr>
          <w:spacing w:val="1"/>
          <w:sz w:val="28"/>
        </w:rPr>
        <w:t> </w:t>
      </w:r>
      <w:r>
        <w:rPr>
          <w:sz w:val="28"/>
        </w:rPr>
        <w:t>ударения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служебных</w:t>
      </w:r>
      <w:r>
        <w:rPr>
          <w:spacing w:val="1"/>
          <w:sz w:val="28"/>
        </w:rPr>
        <w:t> </w:t>
      </w:r>
      <w:r>
        <w:rPr>
          <w:sz w:val="28"/>
        </w:rPr>
        <w:t>словах,</w:t>
      </w:r>
      <w:r>
        <w:rPr>
          <w:spacing w:val="1"/>
          <w:sz w:val="28"/>
        </w:rPr>
        <w:t> </w:t>
      </w:r>
      <w:r>
        <w:rPr>
          <w:sz w:val="28"/>
        </w:rPr>
        <w:t>выразительно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вслух</w:t>
      </w:r>
      <w:r>
        <w:rPr>
          <w:spacing w:val="1"/>
          <w:sz w:val="28"/>
        </w:rPr>
        <w:t> </w:t>
      </w:r>
      <w:r>
        <w:rPr>
          <w:sz w:val="28"/>
        </w:rPr>
        <w:t>небольшие</w:t>
      </w:r>
      <w:r>
        <w:rPr>
          <w:spacing w:val="1"/>
          <w:sz w:val="28"/>
        </w:rPr>
        <w:t> </w:t>
      </w:r>
      <w:r>
        <w:rPr>
          <w:sz w:val="28"/>
        </w:rPr>
        <w:t>адаптированные</w:t>
      </w:r>
      <w:r>
        <w:rPr>
          <w:spacing w:val="1"/>
          <w:sz w:val="28"/>
        </w:rPr>
        <w:t> </w:t>
      </w:r>
      <w:r>
        <w:rPr>
          <w:sz w:val="28"/>
        </w:rPr>
        <w:t>аутентичные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объёмом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90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интонацией,</w:t>
      </w:r>
      <w:r>
        <w:rPr>
          <w:spacing w:val="1"/>
          <w:sz w:val="28"/>
        </w:rPr>
        <w:t> </w:t>
      </w:r>
      <w:r>
        <w:rPr>
          <w:sz w:val="28"/>
        </w:rPr>
        <w:t>демонстрируя</w:t>
      </w:r>
      <w:r>
        <w:rPr>
          <w:spacing w:val="1"/>
          <w:sz w:val="28"/>
        </w:rPr>
        <w:t> </w:t>
      </w:r>
      <w:r>
        <w:rPr>
          <w:sz w:val="28"/>
        </w:rPr>
        <w:t>понимание содержания текста, читать новые слова согласно основным правилам</w:t>
      </w:r>
      <w:r>
        <w:rPr>
          <w:spacing w:val="1"/>
          <w:sz w:val="28"/>
        </w:rPr>
        <w:t> </w:t>
      </w:r>
      <w:r>
        <w:rPr>
          <w:sz w:val="28"/>
        </w:rPr>
        <w:t>чтения;</w:t>
      </w:r>
    </w:p>
    <w:p>
      <w:pPr>
        <w:pStyle w:val="BodyText"/>
        <w:spacing w:line="350" w:lineRule="auto"/>
        <w:ind w:left="1350" w:right="497" w:firstLine="0"/>
      </w:pPr>
      <w:r>
        <w:rPr/>
        <w:t>владеть орфографическими навыками: правильно писать изученные слова;</w:t>
      </w:r>
      <w:r>
        <w:rPr>
          <w:spacing w:val="1"/>
        </w:rPr>
        <w:t> </w:t>
      </w:r>
      <w:r>
        <w:rPr/>
        <w:t>владеть</w:t>
      </w:r>
      <w:r>
        <w:rPr>
          <w:spacing w:val="7"/>
        </w:rPr>
        <w:t> </w:t>
      </w:r>
      <w:r>
        <w:rPr/>
        <w:t>пунктуационными</w:t>
      </w:r>
      <w:r>
        <w:rPr>
          <w:spacing w:val="10"/>
        </w:rPr>
        <w:t> </w:t>
      </w:r>
      <w:r>
        <w:rPr/>
        <w:t>навыками:</w:t>
      </w:r>
      <w:r>
        <w:rPr>
          <w:spacing w:val="4"/>
        </w:rPr>
        <w:t> </w:t>
      </w:r>
      <w:r>
        <w:rPr/>
        <w:t>использовать</w:t>
      </w:r>
      <w:r>
        <w:rPr>
          <w:spacing w:val="8"/>
        </w:rPr>
        <w:t> </w:t>
      </w:r>
      <w:r>
        <w:rPr/>
        <w:t>точку,</w:t>
      </w:r>
      <w:r>
        <w:rPr>
          <w:spacing w:val="12"/>
        </w:rPr>
        <w:t> </w:t>
      </w:r>
      <w:r>
        <w:rPr/>
        <w:t>вопросительный</w:t>
      </w:r>
      <w:r>
        <w:rPr>
          <w:spacing w:val="15"/>
        </w:rPr>
        <w:t> </w:t>
      </w:r>
      <w:r>
        <w:rPr/>
        <w:t>и</w:t>
      </w:r>
    </w:p>
    <w:p>
      <w:pPr>
        <w:pStyle w:val="BodyText"/>
        <w:spacing w:line="350" w:lineRule="auto"/>
        <w:ind w:right="497" w:firstLine="0"/>
      </w:pPr>
      <w:r>
        <w:rPr/>
        <w:t>восклицательный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апостроф,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> </w:t>
      </w:r>
      <w:r>
        <w:rPr>
          <w:sz w:val="28"/>
        </w:rPr>
        <w:t>(слов,</w:t>
      </w:r>
      <w:r>
        <w:rPr>
          <w:spacing w:val="1"/>
          <w:sz w:val="28"/>
        </w:rPr>
        <w:t> </w:t>
      </w:r>
      <w:r>
        <w:rPr>
          <w:sz w:val="28"/>
        </w:rPr>
        <w:t>словосочетаний,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клише)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625</w:t>
      </w:r>
      <w:r>
        <w:rPr>
          <w:spacing w:val="1"/>
          <w:sz w:val="28"/>
        </w:rPr>
        <w:t> </w:t>
      </w:r>
      <w:r>
        <w:rPr>
          <w:sz w:val="28"/>
        </w:rPr>
        <w:t>лексических</w:t>
      </w:r>
      <w:r>
        <w:rPr>
          <w:spacing w:val="1"/>
          <w:sz w:val="28"/>
        </w:rPr>
        <w:t> </w:t>
      </w:r>
      <w:r>
        <w:rPr>
          <w:sz w:val="28"/>
        </w:rPr>
        <w:t>единиц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500</w:t>
      </w:r>
      <w:r>
        <w:rPr>
          <w:spacing w:val="1"/>
          <w:sz w:val="28"/>
        </w:rPr>
        <w:t> </w:t>
      </w:r>
      <w:r>
        <w:rPr>
          <w:sz w:val="28"/>
        </w:rPr>
        <w:t>лексических</w:t>
      </w:r>
      <w:r>
        <w:rPr>
          <w:spacing w:val="1"/>
          <w:sz w:val="28"/>
        </w:rPr>
        <w:t> </w:t>
      </w:r>
      <w:r>
        <w:rPr>
          <w:sz w:val="28"/>
        </w:rPr>
        <w:t>единиц,</w:t>
      </w:r>
      <w:r>
        <w:rPr>
          <w:spacing w:val="1"/>
          <w:sz w:val="28"/>
        </w:rPr>
        <w:t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отобранного</w:t>
      </w:r>
      <w:r>
        <w:rPr>
          <w:spacing w:val="1"/>
          <w:sz w:val="28"/>
        </w:rPr>
        <w:t> </w:t>
      </w:r>
      <w:r>
        <w:rPr>
          <w:sz w:val="28"/>
        </w:rPr>
        <w:t>тематического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существующей нормы лексической сочетаемости;</w:t>
      </w:r>
    </w:p>
    <w:p>
      <w:pPr>
        <w:pStyle w:val="BodyText"/>
        <w:spacing w:line="350" w:lineRule="auto"/>
        <w:ind w:right="493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аффиксации: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суффиксами -er/-or, -ist, -sion/-tion, имена прилагательные с суффиксами -ful, -ian/-</w:t>
      </w:r>
      <w:r>
        <w:rPr>
          <w:spacing w:val="1"/>
        </w:rPr>
        <w:t> </w:t>
      </w:r>
      <w:r>
        <w:rPr/>
        <w:t>an, наречия с суффиксом</w:t>
      </w:r>
      <w:r>
        <w:rPr>
          <w:spacing w:val="1"/>
        </w:rPr>
        <w:t> </w:t>
      </w:r>
      <w:r>
        <w:rPr/>
        <w:t>-ly, имена прилагательные, имена существительные и</w:t>
      </w:r>
      <w:r>
        <w:rPr>
          <w:spacing w:val="1"/>
        </w:rPr>
        <w:t> </w:t>
      </w:r>
      <w:r>
        <w:rPr/>
        <w:t>наречия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отрицательным</w:t>
      </w:r>
      <w:r>
        <w:rPr>
          <w:spacing w:val="1"/>
        </w:rPr>
        <w:t> </w:t>
      </w:r>
      <w:r>
        <w:rPr/>
        <w:t>префиксом</w:t>
      </w:r>
      <w:r>
        <w:rPr>
          <w:spacing w:val="7"/>
        </w:rPr>
        <w:t> </w:t>
      </w:r>
      <w:r>
        <w:rPr/>
        <w:t>un-;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синонимы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интернациональные</w:t>
      </w:r>
      <w:r>
        <w:rPr>
          <w:spacing w:val="1"/>
        </w:rPr>
        <w:t> </w:t>
      </w:r>
      <w:r>
        <w:rPr/>
        <w:t>слова;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50" w:lineRule="auto" w:before="1" w:after="0"/>
        <w:ind w:left="639" w:right="50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-67"/>
          <w:sz w:val="28"/>
        </w:rPr>
        <w:t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BodyText"/>
        <w:spacing w:line="319" w:lineRule="exact"/>
        <w:ind w:left="1350" w:firstLine="0"/>
      </w:pPr>
      <w:r>
        <w:rPr/>
        <w:t>распознавать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употреблять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речи:</w:t>
      </w:r>
    </w:p>
    <w:p>
      <w:pPr>
        <w:pStyle w:val="BodyText"/>
        <w:spacing w:line="350" w:lineRule="auto" w:before="163"/>
        <w:ind w:right="505"/>
      </w:pPr>
      <w:r>
        <w:rPr/>
        <w:t>предложения с несколькими обстоятельствами, следующими в определённом</w:t>
      </w:r>
      <w:r>
        <w:rPr>
          <w:spacing w:val="-67"/>
        </w:rPr>
        <w:t> </w:t>
      </w:r>
      <w:r>
        <w:rPr/>
        <w:t>порядке;</w:t>
      </w:r>
    </w:p>
    <w:p>
      <w:pPr>
        <w:pStyle w:val="BodyText"/>
        <w:spacing w:line="350" w:lineRule="auto" w:before="1"/>
        <w:ind w:right="495"/>
      </w:pPr>
      <w:r>
        <w:rPr/>
        <w:t>вопросительные предложения (альтернативный и разделительный вопросы в</w:t>
      </w:r>
      <w:r>
        <w:rPr>
          <w:spacing w:val="1"/>
        </w:rPr>
        <w:t> </w:t>
      </w:r>
      <w:r>
        <w:rPr/>
        <w:t>Present/Past/Future</w:t>
      </w:r>
      <w:r>
        <w:rPr>
          <w:spacing w:val="1"/>
        </w:rPr>
        <w:t> </w:t>
      </w:r>
      <w:r>
        <w:rPr/>
        <w:t>Simple</w:t>
      </w:r>
      <w:r>
        <w:rPr>
          <w:spacing w:val="7"/>
        </w:rPr>
        <w:t> </w:t>
      </w:r>
      <w:r>
        <w:rPr/>
        <w:t>Tense);</w:t>
      </w:r>
    </w:p>
    <w:p>
      <w:pPr>
        <w:pStyle w:val="BodyText"/>
        <w:spacing w:line="350" w:lineRule="auto"/>
        <w:ind w:right="497"/>
      </w:pPr>
      <w:r>
        <w:rPr/>
        <w:t>глаголы в видо-временных формах действительного залога в изъявительном</w:t>
      </w:r>
      <w:r>
        <w:rPr>
          <w:spacing w:val="1"/>
        </w:rPr>
        <w:t> </w:t>
      </w:r>
      <w:r>
        <w:rPr/>
        <w:t>наклонении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Tense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повествовательных</w:t>
      </w:r>
      <w:r>
        <w:rPr>
          <w:spacing w:val="1"/>
        </w:rPr>
        <w:t> </w:t>
      </w:r>
      <w:r>
        <w:rPr/>
        <w:t>(утвердительных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отрицательных)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вопросительных</w:t>
      </w:r>
      <w:r>
        <w:rPr>
          <w:spacing w:val="-4"/>
        </w:rPr>
        <w:t> </w:t>
      </w:r>
      <w:r>
        <w:rPr/>
        <w:t>предложениях;</w:t>
      </w:r>
    </w:p>
    <w:p>
      <w:pPr>
        <w:pStyle w:val="BodyText"/>
        <w:spacing w:line="350" w:lineRule="auto"/>
        <w:ind w:right="507"/>
      </w:pP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существительные,</w:t>
      </w:r>
      <w:r>
        <w:rPr>
          <w:spacing w:val="2"/>
        </w:rPr>
        <w:t> </w:t>
      </w:r>
      <w:r>
        <w:rPr/>
        <w:t>имеющие форму</w:t>
      </w:r>
      <w:r>
        <w:rPr>
          <w:spacing w:val="-4"/>
        </w:rPr>
        <w:t> </w:t>
      </w:r>
      <w:r>
        <w:rPr/>
        <w:t>только множественного числа;</w:t>
      </w:r>
    </w:p>
    <w:p>
      <w:pPr>
        <w:pStyle w:val="BodyText"/>
        <w:spacing w:line="350" w:lineRule="auto"/>
        <w:ind w:left="1350" w:right="506" w:firstLine="0"/>
      </w:pPr>
      <w:r>
        <w:rPr/>
        <w:t>имена существительные с причастиями настоящего и прошедшего времени;</w:t>
      </w:r>
      <w:r>
        <w:rPr>
          <w:spacing w:val="1"/>
        </w:rPr>
        <w:t> </w:t>
      </w:r>
      <w:r>
        <w:rPr/>
        <w:t>наречия</w:t>
      </w:r>
      <w:r>
        <w:rPr>
          <w:spacing w:val="51"/>
        </w:rPr>
        <w:t> </w:t>
      </w:r>
      <w:r>
        <w:rPr/>
        <w:t>в</w:t>
      </w:r>
      <w:r>
        <w:rPr>
          <w:spacing w:val="48"/>
        </w:rPr>
        <w:t> </w:t>
      </w:r>
      <w:r>
        <w:rPr/>
        <w:t>положительной,</w:t>
      </w:r>
      <w:r>
        <w:rPr>
          <w:spacing w:val="52"/>
        </w:rPr>
        <w:t> </w:t>
      </w:r>
      <w:r>
        <w:rPr/>
        <w:t>сравнительной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превосходной</w:t>
      </w:r>
      <w:r>
        <w:rPr>
          <w:spacing w:val="50"/>
        </w:rPr>
        <w:t> </w:t>
      </w:r>
      <w:r>
        <w:rPr/>
        <w:t>степенях,</w:t>
      </w:r>
    </w:p>
    <w:p>
      <w:pPr>
        <w:pStyle w:val="BodyText"/>
        <w:ind w:firstLine="0"/>
      </w:pPr>
      <w:r>
        <w:rPr/>
        <w:t>образованные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правилу,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исключения;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240" w:lineRule="auto" w:before="143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line="348" w:lineRule="auto" w:before="148"/>
        <w:ind w:right="500"/>
      </w:pPr>
      <w:r>
        <w:rPr/>
        <w:t>использовать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социокультурные</w:t>
      </w:r>
      <w:r>
        <w:rPr>
          <w:spacing w:val="1"/>
        </w:rPr>
        <w:t> </w:t>
      </w:r>
      <w:r>
        <w:rPr/>
        <w:t>элементы</w:t>
      </w:r>
      <w:r>
        <w:rPr>
          <w:spacing w:val="7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поведенческого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содержания;</w:t>
      </w:r>
    </w:p>
    <w:p>
      <w:pPr>
        <w:pStyle w:val="BodyText"/>
        <w:spacing w:line="360" w:lineRule="auto" w:before="7"/>
        <w:ind w:right="506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-67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обозначающую</w:t>
      </w:r>
      <w:r>
        <w:rPr>
          <w:spacing w:val="1"/>
        </w:rPr>
        <w:t> </w:t>
      </w:r>
      <w:r>
        <w:rPr/>
        <w:t>фоновую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 языка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тематического содержания</w:t>
      </w:r>
      <w:r>
        <w:rPr>
          <w:spacing w:val="2"/>
        </w:rPr>
        <w:t> </w:t>
      </w:r>
      <w:r>
        <w:rPr/>
        <w:t>речи;</w:t>
      </w:r>
    </w:p>
    <w:p>
      <w:pPr>
        <w:pStyle w:val="BodyText"/>
        <w:spacing w:line="350" w:lineRule="auto" w:before="1"/>
        <w:ind w:right="492"/>
      </w:pPr>
      <w:r>
        <w:rPr/>
        <w:t>правильно оформлять адрес, писать фамилии и имена (свои, родственников и</w:t>
      </w:r>
      <w:r>
        <w:rPr>
          <w:spacing w:val="1"/>
        </w:rPr>
        <w:t> </w:t>
      </w:r>
      <w:r>
        <w:rPr/>
        <w:t>друзей)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английском</w:t>
      </w:r>
      <w:r>
        <w:rPr>
          <w:spacing w:val="1"/>
        </w:rPr>
        <w:t> </w:t>
      </w:r>
      <w:r>
        <w:rPr/>
        <w:t>языке</w:t>
      </w:r>
      <w:r>
        <w:rPr>
          <w:spacing w:val="2"/>
        </w:rPr>
        <w:t> </w:t>
      </w:r>
      <w:r>
        <w:rPr/>
        <w:t>(в</w:t>
      </w:r>
      <w:r>
        <w:rPr>
          <w:spacing w:val="-1"/>
        </w:rPr>
        <w:t> </w:t>
      </w:r>
      <w:r>
        <w:rPr/>
        <w:t>анкете,</w:t>
      </w:r>
      <w:r>
        <w:rPr>
          <w:spacing w:val="7"/>
        </w:rPr>
        <w:t> </w:t>
      </w:r>
      <w:r>
        <w:rPr/>
        <w:t>формуляре);</w:t>
      </w:r>
    </w:p>
    <w:p>
      <w:pPr>
        <w:pStyle w:val="BodyText"/>
        <w:spacing w:line="350" w:lineRule="auto"/>
        <w:ind w:right="492"/>
      </w:pPr>
      <w:r>
        <w:rPr/>
        <w:t>обладать базовыми знаниями о социокультурном портрете родной страны и</w:t>
      </w:r>
      <w:r>
        <w:rPr>
          <w:spacing w:val="1"/>
        </w:rPr>
        <w:t> </w:t>
      </w:r>
      <w:r>
        <w:rPr/>
        <w:t>страны (стран) изучаемого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spacing w:line="318" w:lineRule="exact"/>
        <w:ind w:left="1350" w:firstLine="0"/>
      </w:pPr>
      <w:r>
        <w:rPr/>
        <w:t>кратко</w:t>
      </w:r>
      <w:r>
        <w:rPr>
          <w:spacing w:val="-3"/>
        </w:rPr>
        <w:t> </w:t>
      </w:r>
      <w:r>
        <w:rPr/>
        <w:t>представлять</w:t>
      </w:r>
      <w:r>
        <w:rPr>
          <w:spacing w:val="-5"/>
        </w:rPr>
        <w:t> </w:t>
      </w:r>
      <w:r>
        <w:rPr/>
        <w:t>Россию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страны</w:t>
      </w:r>
      <w:r>
        <w:rPr>
          <w:spacing w:val="-3"/>
        </w:rPr>
        <w:t> </w:t>
      </w:r>
      <w:r>
        <w:rPr/>
        <w:t>(стран)</w:t>
      </w:r>
      <w:r>
        <w:rPr>
          <w:spacing w:val="-4"/>
        </w:rPr>
        <w:t> </w:t>
      </w:r>
      <w:r>
        <w:rPr/>
        <w:t>изучаемого</w:t>
      </w:r>
      <w:r>
        <w:rPr>
          <w:spacing w:val="-3"/>
        </w:rPr>
        <w:t> </w:t>
      </w:r>
      <w:r>
        <w:rPr/>
        <w:t>языка;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50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компенсаторными</w:t>
      </w:r>
      <w:r>
        <w:rPr>
          <w:spacing w:val="1"/>
          <w:sz w:val="28"/>
        </w:rPr>
        <w:t> </w:t>
      </w:r>
      <w:r>
        <w:rPr>
          <w:sz w:val="28"/>
        </w:rPr>
        <w:t>умениями: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1"/>
          <w:sz w:val="28"/>
        </w:rPr>
        <w:t> </w:t>
      </w:r>
      <w:r>
        <w:rPr>
          <w:sz w:val="28"/>
        </w:rPr>
        <w:t>языковую</w:t>
      </w:r>
      <w:r>
        <w:rPr>
          <w:spacing w:val="1"/>
          <w:sz w:val="28"/>
        </w:rPr>
        <w:t> </w:t>
      </w:r>
      <w:r>
        <w:rPr>
          <w:sz w:val="28"/>
        </w:rPr>
        <w:t>догадку,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контекстуальную,</w:t>
      </w:r>
      <w:r>
        <w:rPr>
          <w:spacing w:val="1"/>
          <w:sz w:val="28"/>
        </w:rPr>
        <w:t> </w:t>
      </w:r>
      <w:r>
        <w:rPr>
          <w:sz w:val="28"/>
        </w:rPr>
        <w:t>игнорировать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-67"/>
          <w:sz w:val="28"/>
        </w:rPr>
        <w:t> </w:t>
      </w:r>
      <w:r>
        <w:rPr>
          <w:sz w:val="28"/>
        </w:rPr>
        <w:t>прочитанного</w:t>
      </w:r>
      <w:r>
        <w:rPr>
          <w:spacing w:val="1"/>
          <w:sz w:val="28"/>
        </w:rPr>
        <w:t> </w:t>
      </w:r>
      <w:r>
        <w:rPr>
          <w:sz w:val="28"/>
        </w:rPr>
        <w:t>(прослушанного)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тексте</w:t>
      </w:r>
      <w:r>
        <w:rPr>
          <w:spacing w:val="1"/>
          <w:sz w:val="28"/>
        </w:rPr>
        <w:t> </w:t>
      </w:r>
      <w:r>
        <w:rPr>
          <w:sz w:val="28"/>
        </w:rPr>
        <w:t>запрашиваемой информации;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62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> </w:t>
      </w:r>
      <w:r>
        <w:rPr>
          <w:sz w:val="28"/>
        </w:rPr>
        <w:t>на английском языке с применением ИКТ,</w:t>
      </w:r>
      <w:r>
        <w:rPr>
          <w:spacing w:val="1"/>
          <w:sz w:val="28"/>
        </w:rPr>
        <w:t> </w:t>
      </w:r>
      <w:r>
        <w:rPr>
          <w:sz w:val="28"/>
        </w:rPr>
        <w:t>соблюдая</w:t>
      </w:r>
      <w:r>
        <w:rPr>
          <w:spacing w:val="1"/>
          <w:sz w:val="28"/>
        </w:rPr>
        <w:t> </w:t>
      </w:r>
      <w:r>
        <w:rPr>
          <w:sz w:val="28"/>
        </w:rPr>
        <w:t>правила информационной</w:t>
      </w:r>
      <w:r>
        <w:rPr>
          <w:spacing w:val="1"/>
          <w:sz w:val="28"/>
        </w:rPr>
        <w:t> </w:t>
      </w:r>
      <w:r>
        <w:rPr>
          <w:sz w:val="28"/>
        </w:rPr>
        <w:t>безопасности при работе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сети</w:t>
      </w:r>
      <w:r>
        <w:rPr>
          <w:spacing w:val="6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20"/>
        </w:numPr>
        <w:tabs>
          <w:tab w:pos="1653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иноязычные</w:t>
      </w:r>
      <w:r>
        <w:rPr>
          <w:spacing w:val="1"/>
          <w:sz w:val="28"/>
        </w:rPr>
        <w:t> </w:t>
      </w:r>
      <w:r>
        <w:rPr>
          <w:sz w:val="28"/>
        </w:rPr>
        <w:t>словари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 в</w:t>
      </w:r>
      <w:r>
        <w:rPr>
          <w:spacing w:val="-1"/>
          <w:sz w:val="28"/>
        </w:rPr>
        <w:t> </w:t>
      </w:r>
      <w:r>
        <w:rPr>
          <w:sz w:val="28"/>
        </w:rPr>
        <w:t>электронной форме.</w:t>
      </w:r>
    </w:p>
    <w:p>
      <w:pPr>
        <w:pStyle w:val="BodyText"/>
        <w:spacing w:line="350" w:lineRule="auto"/>
        <w:ind w:right="504"/>
      </w:pPr>
      <w:r>
        <w:rPr/>
        <w:t>136.8.4.2. 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иностранному</w:t>
      </w:r>
      <w:r>
        <w:rPr>
          <w:spacing w:val="1"/>
        </w:rPr>
        <w:t> </w:t>
      </w:r>
      <w:r>
        <w:rPr/>
        <w:t>(английскому)</w:t>
      </w:r>
      <w:r>
        <w:rPr>
          <w:spacing w:val="-1"/>
        </w:rPr>
        <w:t> </w:t>
      </w:r>
      <w:r>
        <w:rPr/>
        <w:t>языку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-4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6 классе: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основными видами</w:t>
      </w:r>
      <w:r>
        <w:rPr>
          <w:spacing w:val="-4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 w:before="134"/>
        <w:ind w:right="503"/>
      </w:pPr>
      <w:r>
        <w:rPr/>
        <w:t>говорение: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отобранного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7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 с вербальными и (или) со зрительными опорами, с соблюдением норм</w:t>
      </w:r>
      <w:r>
        <w:rPr>
          <w:spacing w:val="1"/>
        </w:rPr>
        <w:t> </w:t>
      </w:r>
      <w:r>
        <w:rPr/>
        <w:t>речевого этикета, принятого в стране (странах) изучаемого языка (до 5 реплик со</w:t>
      </w:r>
      <w:r>
        <w:rPr>
          <w:spacing w:val="1"/>
        </w:rPr>
        <w:t> </w:t>
      </w:r>
      <w:r>
        <w:rPr/>
        <w:t>стороны каждого</w:t>
      </w:r>
      <w:r>
        <w:rPr>
          <w:spacing w:val="1"/>
        </w:rPr>
        <w:t> </w:t>
      </w:r>
      <w:r>
        <w:rPr/>
        <w:t>собеседника);</w:t>
      </w:r>
    </w:p>
    <w:p>
      <w:pPr>
        <w:pStyle w:val="BodyText"/>
        <w:spacing w:line="350" w:lineRule="auto"/>
        <w:ind w:right="495"/>
      </w:pPr>
      <w:r>
        <w:rPr/>
        <w:t>создавать разные виды монологических высказываний (описание, в том числе</w:t>
      </w:r>
      <w:r>
        <w:rPr>
          <w:spacing w:val="-67"/>
        </w:rPr>
        <w:t> </w:t>
      </w:r>
      <w:r>
        <w:rPr/>
        <w:t>характеристика, повествование (сообщение)) с вербальными и (или) 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монологического</w:t>
      </w:r>
      <w:r>
        <w:rPr>
          <w:spacing w:val="1"/>
        </w:rPr>
        <w:t> </w:t>
      </w:r>
      <w:r>
        <w:rPr/>
        <w:t>высказывания – 7–8 фраз), излагать основное содержание прочитанного текста с</w:t>
      </w:r>
      <w:r>
        <w:rPr>
          <w:spacing w:val="1"/>
        </w:rPr>
        <w:t> </w:t>
      </w:r>
      <w:r>
        <w:rPr/>
        <w:t>вербальными и (или) зрительными опорами (объём – 7–8 фраз); кратко излагать</w:t>
      </w:r>
      <w:r>
        <w:rPr>
          <w:spacing w:val="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выполненной проектной работы (объём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7–8 фраз);</w:t>
      </w:r>
    </w:p>
    <w:p>
      <w:pPr>
        <w:pStyle w:val="BodyText"/>
        <w:spacing w:line="350" w:lineRule="auto"/>
        <w:ind w:right="498"/>
      </w:pPr>
      <w:r>
        <w:rPr/>
        <w:t>аудирование: воспринимать на слух и понимать несложные адаптированные</w:t>
      </w:r>
      <w:r>
        <w:rPr>
          <w:spacing w:val="1"/>
        </w:rPr>
        <w:t> </w:t>
      </w:r>
      <w:r>
        <w:rPr/>
        <w:t>аутентичные тексты, содержащие отдельные незнакомые слова, со зрительными</w:t>
      </w:r>
      <w:r>
        <w:rPr>
          <w:spacing w:val="1"/>
        </w:rPr>
        <w:t> </w:t>
      </w:r>
      <w:r>
        <w:rPr/>
        <w:t>опорами или без опоры в зависимости от поставленной коммуникативной задачи: с</w:t>
      </w:r>
      <w:r>
        <w:rPr>
          <w:spacing w:val="-67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 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(время</w:t>
      </w:r>
      <w:r>
        <w:rPr>
          <w:spacing w:val="1"/>
        </w:rPr>
        <w:t> </w:t>
      </w:r>
      <w:r>
        <w:rPr/>
        <w:t>звучания</w:t>
      </w:r>
      <w:r>
        <w:rPr>
          <w:spacing w:val="1"/>
        </w:rPr>
        <w:t> </w:t>
      </w:r>
      <w:r>
        <w:rPr/>
        <w:t>текста (текстов)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</w:t>
      </w:r>
      <w:r>
        <w:rPr>
          <w:spacing w:val="10"/>
        </w:rPr>
        <w:t> </w:t>
      </w:r>
      <w:r>
        <w:rPr/>
        <w:t>– до 1,5</w:t>
      </w:r>
      <w:r>
        <w:rPr>
          <w:spacing w:val="-1"/>
        </w:rPr>
        <w:t> </w:t>
      </w:r>
      <w:r>
        <w:rPr/>
        <w:t>минут);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смысловое чтение: читать про себя и понимать несложные адаптированные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 информации (объём текста (текстов) для чтения – 250–300 слов),</w:t>
      </w:r>
      <w:r>
        <w:rPr>
          <w:spacing w:val="1"/>
        </w:rPr>
        <w:t> </w:t>
      </w:r>
      <w:r>
        <w:rPr/>
        <w:t>читать про себя несплошные тексты (таблицы) и понимать представленную в них</w:t>
      </w:r>
      <w:r>
        <w:rPr>
          <w:spacing w:val="1"/>
        </w:rPr>
        <w:t> </w:t>
      </w:r>
      <w:r>
        <w:rPr/>
        <w:t>информацию,</w:t>
      </w:r>
      <w:r>
        <w:rPr>
          <w:spacing w:val="3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тему</w:t>
      </w:r>
      <w:r>
        <w:rPr>
          <w:spacing w:val="-3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по</w:t>
      </w:r>
      <w:r>
        <w:rPr>
          <w:spacing w:val="5"/>
        </w:rPr>
        <w:t> </w:t>
      </w:r>
      <w:r>
        <w:rPr/>
        <w:t>заголовку;</w:t>
      </w:r>
    </w:p>
    <w:p>
      <w:pPr>
        <w:pStyle w:val="BodyText"/>
        <w:spacing w:line="360" w:lineRule="auto"/>
        <w:ind w:right="487"/>
      </w:pPr>
      <w:r>
        <w:rPr/>
        <w:t>письменная речь: заполнять анкеты и формуляры в соответствии с нормами</w:t>
      </w:r>
      <w:r>
        <w:rPr>
          <w:spacing w:val="1"/>
        </w:rPr>
        <w:t> </w:t>
      </w:r>
      <w:r>
        <w:rPr/>
        <w:t>речевого этикета, принятыми в стране (странах) изучаемого языка, с указанием</w:t>
      </w:r>
      <w:r>
        <w:rPr>
          <w:spacing w:val="1"/>
        </w:rPr>
        <w:t> </w:t>
      </w:r>
      <w:r>
        <w:rPr/>
        <w:t>личной информации, писать электронное сообщение личного характера, соблюдая</w:t>
      </w:r>
      <w:r>
        <w:rPr>
          <w:spacing w:val="1"/>
        </w:rPr>
        <w:t> </w:t>
      </w:r>
      <w:r>
        <w:rPr/>
        <w:t>речевой этикет, принятый в стране (странах) изучаемого языка (объём сообщения –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слов),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письменное</w:t>
      </w:r>
      <w:r>
        <w:rPr>
          <w:spacing w:val="1"/>
        </w:rPr>
        <w:t> </w:t>
      </w:r>
      <w:r>
        <w:rPr/>
        <w:t>высказывание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образца,</w:t>
      </w:r>
      <w:r>
        <w:rPr>
          <w:spacing w:val="1"/>
        </w:rPr>
        <w:t> </w:t>
      </w:r>
      <w:r>
        <w:rPr/>
        <w:t>плана,</w:t>
      </w:r>
      <w:r>
        <w:rPr>
          <w:spacing w:val="2"/>
        </w:rPr>
        <w:t> </w:t>
      </w:r>
      <w:r>
        <w:rPr/>
        <w:t>ключевых</w:t>
      </w:r>
      <w:r>
        <w:rPr>
          <w:spacing w:val="-5"/>
        </w:rPr>
        <w:t> </w:t>
      </w:r>
      <w:r>
        <w:rPr/>
        <w:t>слов,</w:t>
      </w:r>
      <w:r>
        <w:rPr>
          <w:spacing w:val="2"/>
        </w:rPr>
        <w:t> </w:t>
      </w:r>
      <w:r>
        <w:rPr/>
        <w:t>картинок</w:t>
      </w:r>
      <w:r>
        <w:rPr>
          <w:spacing w:val="-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высказывания</w:t>
      </w:r>
      <w:r>
        <w:rPr>
          <w:spacing w:val="3"/>
        </w:rPr>
        <w:t> </w:t>
      </w:r>
      <w:r>
        <w:rPr/>
        <w:t>– до</w:t>
      </w:r>
      <w:r>
        <w:rPr>
          <w:spacing w:val="-1"/>
        </w:rPr>
        <w:t> </w:t>
      </w:r>
      <w:r>
        <w:rPr/>
        <w:t>70</w:t>
      </w:r>
      <w:r>
        <w:rPr>
          <w:spacing w:val="-1"/>
        </w:rPr>
        <w:t> </w:t>
      </w:r>
      <w:r>
        <w:rPr/>
        <w:t>слов);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1" w:after="0"/>
        <w:ind w:left="639" w:right="48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фонетическими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навыками: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7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фразового</w:t>
      </w:r>
      <w:r>
        <w:rPr>
          <w:spacing w:val="1"/>
          <w:sz w:val="28"/>
        </w:rPr>
        <w:t> </w:t>
      </w:r>
      <w:r>
        <w:rPr>
          <w:sz w:val="28"/>
        </w:rPr>
        <w:t>ударения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служебных</w:t>
      </w:r>
      <w:r>
        <w:rPr>
          <w:spacing w:val="1"/>
          <w:sz w:val="28"/>
        </w:rPr>
        <w:t> </w:t>
      </w:r>
      <w:r>
        <w:rPr>
          <w:sz w:val="28"/>
        </w:rPr>
        <w:t>словах,</w:t>
      </w:r>
      <w:r>
        <w:rPr>
          <w:spacing w:val="1"/>
          <w:sz w:val="28"/>
        </w:rPr>
        <w:t> </w:t>
      </w:r>
      <w:r>
        <w:rPr>
          <w:sz w:val="28"/>
        </w:rPr>
        <w:t>выразительно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вслух</w:t>
      </w:r>
      <w:r>
        <w:rPr>
          <w:spacing w:val="1"/>
          <w:sz w:val="28"/>
        </w:rPr>
        <w:t> </w:t>
      </w:r>
      <w:r>
        <w:rPr>
          <w:sz w:val="28"/>
        </w:rPr>
        <w:t>небольшие</w:t>
      </w:r>
      <w:r>
        <w:rPr>
          <w:spacing w:val="1"/>
          <w:sz w:val="28"/>
        </w:rPr>
        <w:t> </w:t>
      </w:r>
      <w:r>
        <w:rPr>
          <w:sz w:val="28"/>
        </w:rPr>
        <w:t>адаптированные</w:t>
      </w:r>
      <w:r>
        <w:rPr>
          <w:spacing w:val="1"/>
          <w:sz w:val="28"/>
        </w:rPr>
        <w:t> </w:t>
      </w:r>
      <w:r>
        <w:rPr>
          <w:sz w:val="28"/>
        </w:rPr>
        <w:t>аутентичные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объёмом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95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интонацией,</w:t>
      </w:r>
      <w:r>
        <w:rPr>
          <w:spacing w:val="1"/>
          <w:sz w:val="28"/>
        </w:rPr>
        <w:t> </w:t>
      </w:r>
      <w:r>
        <w:rPr>
          <w:sz w:val="28"/>
        </w:rPr>
        <w:t>демонстрируя</w:t>
      </w:r>
      <w:r>
        <w:rPr>
          <w:spacing w:val="1"/>
          <w:sz w:val="28"/>
        </w:rPr>
        <w:t> </w:t>
      </w:r>
      <w:r>
        <w:rPr>
          <w:sz w:val="28"/>
        </w:rPr>
        <w:t>понимание содержания текста, читать новые слова согласно основным правилам</w:t>
      </w:r>
      <w:r>
        <w:rPr>
          <w:spacing w:val="1"/>
          <w:sz w:val="28"/>
        </w:rPr>
        <w:t> </w:t>
      </w:r>
      <w:r>
        <w:rPr>
          <w:sz w:val="28"/>
        </w:rPr>
        <w:t>чтения;</w:t>
      </w:r>
    </w:p>
    <w:p>
      <w:pPr>
        <w:pStyle w:val="BodyText"/>
        <w:spacing w:line="350" w:lineRule="auto"/>
        <w:ind w:left="1350" w:right="497" w:firstLine="0"/>
      </w:pPr>
      <w:r>
        <w:rPr/>
        <w:t>владеть орфографическими навыками: правильно писать изученные слова;</w:t>
      </w:r>
      <w:r>
        <w:rPr>
          <w:spacing w:val="1"/>
        </w:rPr>
        <w:t> </w:t>
      </w:r>
      <w:r>
        <w:rPr/>
        <w:t>владеть</w:t>
      </w:r>
      <w:r>
        <w:rPr>
          <w:spacing w:val="8"/>
        </w:rPr>
        <w:t> </w:t>
      </w:r>
      <w:r>
        <w:rPr/>
        <w:t>пунктуационными</w:t>
      </w:r>
      <w:r>
        <w:rPr>
          <w:spacing w:val="9"/>
        </w:rPr>
        <w:t> </w:t>
      </w:r>
      <w:r>
        <w:rPr/>
        <w:t>навыками:</w:t>
      </w:r>
      <w:r>
        <w:rPr>
          <w:spacing w:val="6"/>
        </w:rPr>
        <w:t> </w:t>
      </w:r>
      <w:r>
        <w:rPr/>
        <w:t>использовать</w:t>
      </w:r>
      <w:r>
        <w:rPr>
          <w:spacing w:val="8"/>
        </w:rPr>
        <w:t> </w:t>
      </w:r>
      <w:r>
        <w:rPr/>
        <w:t>точку,</w:t>
      </w:r>
      <w:r>
        <w:rPr>
          <w:spacing w:val="12"/>
        </w:rPr>
        <w:t> </w:t>
      </w:r>
      <w:r>
        <w:rPr/>
        <w:t>вопросительный</w:t>
      </w:r>
      <w:r>
        <w:rPr>
          <w:spacing w:val="16"/>
        </w:rPr>
        <w:t> </w:t>
      </w:r>
      <w:r>
        <w:rPr/>
        <w:t>и</w:t>
      </w:r>
    </w:p>
    <w:p>
      <w:pPr>
        <w:pStyle w:val="BodyText"/>
        <w:spacing w:line="348" w:lineRule="auto"/>
        <w:ind w:right="497" w:firstLine="0"/>
      </w:pPr>
      <w:r>
        <w:rPr/>
        <w:t>восклицательный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апостроф,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62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> </w:t>
      </w:r>
      <w:r>
        <w:rPr>
          <w:sz w:val="28"/>
        </w:rPr>
        <w:t>(слов,</w:t>
      </w:r>
      <w:r>
        <w:rPr>
          <w:spacing w:val="1"/>
          <w:sz w:val="28"/>
        </w:rPr>
        <w:t> </w:t>
      </w:r>
      <w:r>
        <w:rPr>
          <w:sz w:val="28"/>
        </w:rPr>
        <w:t>словосочетаний,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клише)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24"/>
          <w:sz w:val="28"/>
        </w:rPr>
        <w:t> </w:t>
      </w:r>
      <w:r>
        <w:rPr>
          <w:sz w:val="28"/>
        </w:rPr>
        <w:t>речи</w:t>
      </w:r>
      <w:r>
        <w:rPr>
          <w:spacing w:val="24"/>
          <w:sz w:val="28"/>
        </w:rPr>
        <w:t> </w:t>
      </w:r>
      <w:r>
        <w:rPr>
          <w:sz w:val="28"/>
        </w:rPr>
        <w:t>750</w:t>
      </w:r>
      <w:r>
        <w:rPr>
          <w:spacing w:val="24"/>
          <w:sz w:val="28"/>
        </w:rPr>
        <w:t> </w:t>
      </w:r>
      <w:r>
        <w:rPr>
          <w:sz w:val="28"/>
        </w:rPr>
        <w:t>лексических</w:t>
      </w:r>
      <w:r>
        <w:rPr>
          <w:spacing w:val="19"/>
          <w:sz w:val="28"/>
        </w:rPr>
        <w:t> </w:t>
      </w:r>
      <w:r>
        <w:rPr>
          <w:sz w:val="28"/>
        </w:rPr>
        <w:t>единиц</w:t>
      </w:r>
      <w:r>
        <w:rPr>
          <w:spacing w:val="23"/>
          <w:sz w:val="28"/>
        </w:rPr>
        <w:t> </w:t>
      </w:r>
      <w:r>
        <w:rPr>
          <w:sz w:val="28"/>
        </w:rPr>
        <w:t>(включая</w:t>
      </w:r>
      <w:r>
        <w:rPr>
          <w:spacing w:val="26"/>
          <w:sz w:val="28"/>
        </w:rPr>
        <w:t> </w:t>
      </w:r>
      <w:r>
        <w:rPr>
          <w:sz w:val="28"/>
        </w:rPr>
        <w:t>650</w:t>
      </w:r>
      <w:r>
        <w:rPr>
          <w:spacing w:val="24"/>
          <w:sz w:val="28"/>
        </w:rPr>
        <w:t> </w:t>
      </w:r>
      <w:r>
        <w:rPr>
          <w:sz w:val="28"/>
        </w:rPr>
        <w:t>лексических</w:t>
      </w:r>
      <w:r>
        <w:rPr>
          <w:spacing w:val="19"/>
          <w:sz w:val="28"/>
        </w:rPr>
        <w:t> </w:t>
      </w:r>
      <w:r>
        <w:rPr>
          <w:sz w:val="28"/>
        </w:rPr>
        <w:t>единиц,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8" w:firstLine="0"/>
      </w:pPr>
      <w:r>
        <w:rPr/>
        <w:t>освоенных</w:t>
      </w:r>
      <w:r>
        <w:rPr>
          <w:spacing w:val="1"/>
        </w:rPr>
        <w:t> </w:t>
      </w:r>
      <w:r>
        <w:rPr/>
        <w:t>ранее),</w:t>
      </w:r>
      <w:r>
        <w:rPr>
          <w:spacing w:val="1"/>
        </w:rPr>
        <w:t> </w:t>
      </w:r>
      <w:r>
        <w:rPr/>
        <w:t>обслуживающих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содержания, с</w:t>
      </w:r>
      <w:r>
        <w:rPr>
          <w:spacing w:val="-2"/>
        </w:rPr>
        <w:t> </w:t>
      </w:r>
      <w:r>
        <w:rPr/>
        <w:t>соблюдением</w:t>
      </w:r>
      <w:r>
        <w:rPr>
          <w:spacing w:val="-5"/>
        </w:rPr>
        <w:t> </w:t>
      </w:r>
      <w:r>
        <w:rPr/>
        <w:t>существующей</w:t>
      </w:r>
      <w:r>
        <w:rPr>
          <w:spacing w:val="-2"/>
        </w:rPr>
        <w:t> </w:t>
      </w:r>
      <w:r>
        <w:rPr/>
        <w:t>нормы</w:t>
      </w:r>
      <w:r>
        <w:rPr>
          <w:spacing w:val="-3"/>
        </w:rPr>
        <w:t> </w:t>
      </w:r>
      <w:r>
        <w:rPr/>
        <w:t>лексической</w:t>
      </w:r>
      <w:r>
        <w:rPr>
          <w:spacing w:val="-2"/>
        </w:rPr>
        <w:t> </w:t>
      </w:r>
      <w:r>
        <w:rPr/>
        <w:t>сочетаемости;</w:t>
      </w:r>
    </w:p>
    <w:p>
      <w:pPr>
        <w:pStyle w:val="BodyText"/>
        <w:spacing w:line="348" w:lineRule="auto"/>
        <w:ind w:right="508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 с использованием аффиксации: имена существительные с помощью</w:t>
      </w:r>
      <w:r>
        <w:rPr>
          <w:spacing w:val="1"/>
        </w:rPr>
        <w:t> </w:t>
      </w:r>
      <w:r>
        <w:rPr/>
        <w:t>суффикса -ing,</w:t>
      </w:r>
      <w:r>
        <w:rPr>
          <w:spacing w:val="-1"/>
        </w:rPr>
        <w:t> </w:t>
      </w:r>
      <w:r>
        <w:rPr/>
        <w:t>имена</w:t>
      </w:r>
      <w:r>
        <w:rPr>
          <w:spacing w:val="-3"/>
        </w:rPr>
        <w:t> </w:t>
      </w:r>
      <w:r>
        <w:rPr/>
        <w:t>прилагательные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суффиксов</w:t>
      </w:r>
      <w:r>
        <w:rPr>
          <w:spacing w:val="5"/>
        </w:rPr>
        <w:t> </w:t>
      </w:r>
      <w:r>
        <w:rPr/>
        <w:t>-ing,</w:t>
      </w:r>
      <w:r>
        <w:rPr>
          <w:spacing w:val="-1"/>
        </w:rPr>
        <w:t> </w:t>
      </w:r>
      <w:r>
        <w:rPr/>
        <w:t>-less, -ive,</w:t>
      </w:r>
      <w:r>
        <w:rPr>
          <w:spacing w:val="-1"/>
        </w:rPr>
        <w:t> </w:t>
      </w:r>
      <w:r>
        <w:rPr/>
        <w:t>-al;</w:t>
      </w:r>
    </w:p>
    <w:p>
      <w:pPr>
        <w:pStyle w:val="BodyText"/>
        <w:spacing w:line="350" w:lineRule="auto" w:before="4"/>
        <w:ind w:right="511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синонимы,</w:t>
      </w:r>
      <w:r>
        <w:rPr>
          <w:spacing w:val="3"/>
        </w:rPr>
        <w:t> </w:t>
      </w:r>
      <w:r>
        <w:rPr/>
        <w:t>антонимы и интернациональные</w:t>
      </w:r>
      <w:r>
        <w:rPr>
          <w:spacing w:val="2"/>
        </w:rPr>
        <w:t> </w:t>
      </w:r>
      <w:r>
        <w:rPr/>
        <w:t>слова;</w:t>
      </w:r>
    </w:p>
    <w:p>
      <w:pPr>
        <w:pStyle w:val="BodyText"/>
        <w:spacing w:line="348" w:lineRule="auto" w:before="1"/>
        <w:ind w:right="512"/>
      </w:pPr>
      <w:r>
        <w:rPr/>
        <w:t>распознавать и употреблять в устной и письменной речи различные 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высказывания;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2" w:after="0"/>
        <w:ind w:left="639" w:right="508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-67"/>
          <w:sz w:val="28"/>
        </w:rPr>
        <w:t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BodyText"/>
        <w:spacing w:line="357" w:lineRule="auto" w:before="2"/>
        <w:ind w:left="1350" w:right="493" w:firstLine="0"/>
      </w:pPr>
      <w:r>
        <w:rPr/>
        <w:t>распознавать и употреблять в устной и письменной речи:</w:t>
      </w:r>
      <w:r>
        <w:rPr>
          <w:spacing w:val="1"/>
        </w:rPr>
        <w:t> </w:t>
      </w:r>
      <w:r>
        <w:rPr/>
        <w:t>сложноподчинённые</w:t>
      </w:r>
      <w:r>
        <w:rPr>
          <w:spacing w:val="50"/>
        </w:rPr>
        <w:t> </w:t>
      </w:r>
      <w:r>
        <w:rPr/>
        <w:t>предложения</w:t>
      </w:r>
      <w:r>
        <w:rPr>
          <w:spacing w:val="50"/>
        </w:rPr>
        <w:t> </w:t>
      </w:r>
      <w:r>
        <w:rPr/>
        <w:t>с</w:t>
      </w:r>
      <w:r>
        <w:rPr>
          <w:spacing w:val="50"/>
        </w:rPr>
        <w:t> </w:t>
      </w:r>
      <w:r>
        <w:rPr/>
        <w:t>придаточными</w:t>
      </w:r>
      <w:r>
        <w:rPr>
          <w:spacing w:val="49"/>
        </w:rPr>
        <w:t> </w:t>
      </w:r>
      <w:r>
        <w:rPr/>
        <w:t>определительными</w:t>
      </w:r>
      <w:r>
        <w:rPr>
          <w:spacing w:val="50"/>
        </w:rPr>
        <w:t> </w:t>
      </w:r>
      <w:r>
        <w:rPr/>
        <w:t>с</w:t>
      </w:r>
    </w:p>
    <w:p>
      <w:pPr>
        <w:pStyle w:val="BodyText"/>
        <w:spacing w:line="313" w:lineRule="exact"/>
        <w:ind w:firstLine="0"/>
      </w:pPr>
      <w:r>
        <w:rPr/>
        <w:t>союзными</w:t>
      </w:r>
      <w:r>
        <w:rPr>
          <w:spacing w:val="-5"/>
        </w:rPr>
        <w:t> </w:t>
      </w:r>
      <w:r>
        <w:rPr/>
        <w:t>словами</w:t>
      </w:r>
      <w:r>
        <w:rPr>
          <w:spacing w:val="-5"/>
        </w:rPr>
        <w:t> </w:t>
      </w:r>
      <w:r>
        <w:rPr/>
        <w:t>who,</w:t>
      </w:r>
      <w:r>
        <w:rPr>
          <w:spacing w:val="-1"/>
        </w:rPr>
        <w:t> </w:t>
      </w:r>
      <w:r>
        <w:rPr/>
        <w:t>which,</w:t>
      </w:r>
      <w:r>
        <w:rPr>
          <w:spacing w:val="-2"/>
        </w:rPr>
        <w:t> </w:t>
      </w:r>
      <w:r>
        <w:rPr/>
        <w:t>that;</w:t>
      </w:r>
    </w:p>
    <w:p>
      <w:pPr>
        <w:pStyle w:val="BodyText"/>
        <w:spacing w:before="148"/>
        <w:ind w:left="1350" w:firstLine="0"/>
      </w:pPr>
      <w:r>
        <w:rPr/>
        <w:t>сложноподчинённые</w:t>
      </w:r>
      <w:r>
        <w:rPr>
          <w:spacing w:val="42"/>
        </w:rPr>
        <w:t> </w:t>
      </w:r>
      <w:r>
        <w:rPr/>
        <w:t>предложения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/>
        <w:t>придаточными</w:t>
      </w:r>
      <w:r>
        <w:rPr>
          <w:spacing w:val="42"/>
        </w:rPr>
        <w:t> </w:t>
      </w:r>
      <w:r>
        <w:rPr/>
        <w:t>времени</w:t>
      </w:r>
      <w:r>
        <w:rPr>
          <w:spacing w:val="41"/>
        </w:rPr>
        <w:t> </w:t>
      </w:r>
      <w:r>
        <w:rPr/>
        <w:t>с</w:t>
      </w:r>
      <w:r>
        <w:rPr>
          <w:spacing w:val="43"/>
        </w:rPr>
        <w:t> </w:t>
      </w:r>
      <w:r>
        <w:rPr/>
        <w:t>союзами</w:t>
      </w:r>
      <w:r>
        <w:rPr>
          <w:spacing w:val="58"/>
        </w:rPr>
        <w:t> </w:t>
      </w:r>
      <w:r>
        <w:rPr/>
        <w:t>for,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8"/>
        <w:ind w:firstLine="0"/>
        <w:jc w:val="left"/>
      </w:pPr>
      <w:r>
        <w:rPr>
          <w:spacing w:val="-1"/>
        </w:rPr>
        <w:t>since;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BodyText"/>
        <w:ind w:left="23" w:firstLine="0"/>
        <w:jc w:val="left"/>
      </w:pPr>
      <w:r>
        <w:rPr/>
        <w:t>предложения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конструкциями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…</w:t>
      </w:r>
      <w:r>
        <w:rPr>
          <w:spacing w:val="-2"/>
        </w:rPr>
        <w:t> </w:t>
      </w:r>
      <w:r>
        <w:rPr/>
        <w:t>as,</w:t>
      </w:r>
      <w:r>
        <w:rPr>
          <w:spacing w:val="-9"/>
        </w:rPr>
        <w:t> </w:t>
      </w:r>
      <w:r>
        <w:rPr/>
        <w:t>not</w:t>
      </w:r>
      <w:r>
        <w:rPr>
          <w:spacing w:val="-2"/>
        </w:rPr>
        <w:t> </w:t>
      </w:r>
      <w:r>
        <w:rPr/>
        <w:t>so</w:t>
      </w:r>
      <w:r>
        <w:rPr>
          <w:spacing w:val="-3"/>
        </w:rPr>
        <w:t> </w:t>
      </w:r>
      <w:r>
        <w:rPr/>
        <w:t>…</w:t>
      </w:r>
      <w:r>
        <w:rPr>
          <w:spacing w:val="-2"/>
        </w:rPr>
        <w:t> </w:t>
      </w:r>
      <w:r>
        <w:rPr/>
        <w:t>as;</w:t>
      </w:r>
    </w:p>
    <w:p>
      <w:pPr>
        <w:pStyle w:val="BodyText"/>
        <w:spacing w:before="148"/>
        <w:ind w:left="23" w:firstLine="0"/>
        <w:jc w:val="left"/>
      </w:pPr>
      <w:r>
        <w:rPr/>
        <w:t>глаголы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видовременных</w:t>
      </w:r>
      <w:r>
        <w:rPr>
          <w:spacing w:val="33"/>
        </w:rPr>
        <w:t> </w:t>
      </w:r>
      <w:r>
        <w:rPr/>
        <w:t>формах</w:t>
      </w:r>
      <w:r>
        <w:rPr>
          <w:spacing w:val="34"/>
        </w:rPr>
        <w:t> </w:t>
      </w:r>
      <w:r>
        <w:rPr/>
        <w:t>действительного</w:t>
      </w:r>
      <w:r>
        <w:rPr>
          <w:spacing w:val="38"/>
        </w:rPr>
        <w:t> </w:t>
      </w:r>
      <w:r>
        <w:rPr/>
        <w:t>залога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изъявительном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88" w:space="40"/>
            <w:col w:w="9882"/>
          </w:cols>
        </w:sectPr>
      </w:pPr>
    </w:p>
    <w:p>
      <w:pPr>
        <w:pStyle w:val="BodyText"/>
        <w:spacing w:before="144"/>
        <w:ind w:firstLine="0"/>
      </w:pPr>
      <w:r>
        <w:rPr/>
        <w:t>наклонении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Present/Past</w:t>
      </w:r>
      <w:r>
        <w:rPr>
          <w:spacing w:val="-5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Tense;</w:t>
      </w:r>
    </w:p>
    <w:p>
      <w:pPr>
        <w:pStyle w:val="BodyText"/>
        <w:spacing w:line="350" w:lineRule="auto" w:before="148"/>
        <w:ind w:right="509"/>
      </w:pPr>
      <w:r>
        <w:rPr/>
        <w:t>все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вопросительных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(общий,</w:t>
      </w:r>
      <w:r>
        <w:rPr>
          <w:spacing w:val="1"/>
        </w:rPr>
        <w:t> </w:t>
      </w:r>
      <w:r>
        <w:rPr/>
        <w:t>специальный,</w:t>
      </w:r>
      <w:r>
        <w:rPr>
          <w:spacing w:val="1"/>
        </w:rPr>
        <w:t> </w:t>
      </w:r>
      <w:r>
        <w:rPr/>
        <w:t>альтернативный, разделительный</w:t>
      </w:r>
      <w:r>
        <w:rPr>
          <w:spacing w:val="-1"/>
        </w:rPr>
        <w:t> </w:t>
      </w:r>
      <w:r>
        <w:rPr/>
        <w:t>вопросы)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Present/</w:t>
      </w:r>
      <w:r>
        <w:rPr>
          <w:spacing w:val="-2"/>
        </w:rPr>
        <w:t> </w:t>
      </w:r>
      <w:r>
        <w:rPr/>
        <w:t>Past</w:t>
      </w:r>
      <w:r>
        <w:rPr>
          <w:spacing w:val="-2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Tense;</w:t>
      </w:r>
    </w:p>
    <w:p>
      <w:pPr>
        <w:pStyle w:val="BodyText"/>
        <w:spacing w:line="350" w:lineRule="auto" w:before="2"/>
        <w:ind w:right="513"/>
      </w:pPr>
      <w:r>
        <w:rPr/>
        <w:t>модальные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 эквиваленты</w:t>
      </w:r>
      <w:r>
        <w:rPr>
          <w:spacing w:val="1"/>
        </w:rPr>
        <w:t> </w:t>
      </w:r>
      <w:r>
        <w:rPr/>
        <w:t>(can/be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must/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should,</w:t>
      </w:r>
      <w:r>
        <w:rPr>
          <w:spacing w:val="2"/>
        </w:rPr>
        <w:t> </w:t>
      </w:r>
      <w:r>
        <w:rPr/>
        <w:t>need);</w:t>
      </w:r>
    </w:p>
    <w:p>
      <w:pPr>
        <w:pStyle w:val="BodyText"/>
        <w:spacing w:line="318" w:lineRule="exact"/>
        <w:ind w:left="1350" w:firstLine="0"/>
      </w:pPr>
      <w:r>
        <w:rPr/>
        <w:t>cлова,</w:t>
      </w:r>
      <w:r>
        <w:rPr>
          <w:spacing w:val="-4"/>
        </w:rPr>
        <w:t> </w:t>
      </w:r>
      <w:r>
        <w:rPr/>
        <w:t>выражающие</w:t>
      </w:r>
      <w:r>
        <w:rPr>
          <w:spacing w:val="-5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(little/a</w:t>
      </w:r>
      <w:r>
        <w:rPr>
          <w:spacing w:val="-1"/>
        </w:rPr>
        <w:t> </w:t>
      </w:r>
      <w:r>
        <w:rPr/>
        <w:t>little,</w:t>
      </w:r>
      <w:r>
        <w:rPr>
          <w:spacing w:val="-4"/>
        </w:rPr>
        <w:t> </w:t>
      </w:r>
      <w:r>
        <w:rPr/>
        <w:t>few/a</w:t>
      </w:r>
      <w:r>
        <w:rPr>
          <w:spacing w:val="-5"/>
        </w:rPr>
        <w:t> </w:t>
      </w:r>
      <w:r>
        <w:rPr/>
        <w:t>few);</w:t>
      </w:r>
    </w:p>
    <w:p>
      <w:pPr>
        <w:pStyle w:val="BodyText"/>
        <w:spacing w:line="360" w:lineRule="auto" w:before="148"/>
        <w:ind w:right="492"/>
      </w:pPr>
      <w:r>
        <w:rPr/>
        <w:t>возвратные,</w:t>
      </w:r>
      <w:r>
        <w:rPr>
          <w:spacing w:val="1"/>
        </w:rPr>
        <w:t> </w:t>
      </w:r>
      <w:r>
        <w:rPr/>
        <w:t>неопределённые</w:t>
      </w:r>
      <w:r>
        <w:rPr>
          <w:spacing w:val="1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some,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(somebody,</w:t>
      </w:r>
      <w:r>
        <w:rPr>
          <w:spacing w:val="1"/>
        </w:rPr>
        <w:t> </w:t>
      </w:r>
      <w:r>
        <w:rPr/>
        <w:t>anybody;</w:t>
      </w:r>
      <w:r>
        <w:rPr>
          <w:spacing w:val="1"/>
        </w:rPr>
        <w:t> </w:t>
      </w:r>
      <w:r>
        <w:rPr/>
        <w:t>something,</w:t>
      </w:r>
      <w:r>
        <w:rPr>
          <w:spacing w:val="1"/>
        </w:rPr>
        <w:t> </w:t>
      </w:r>
      <w:r>
        <w:rPr/>
        <w:t>anything,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(everybody,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повествовательных (утвердительных и</w:t>
      </w:r>
      <w:r>
        <w:rPr>
          <w:spacing w:val="1"/>
        </w:rPr>
        <w:t> </w:t>
      </w:r>
      <w:r>
        <w:rPr/>
        <w:t>отрицательных)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вопросительных</w:t>
      </w:r>
      <w:r>
        <w:rPr>
          <w:spacing w:val="-4"/>
        </w:rPr>
        <w:t> </w:t>
      </w:r>
      <w:r>
        <w:rPr/>
        <w:t>предложениях;</w:t>
      </w:r>
    </w:p>
    <w:p>
      <w:pPr>
        <w:pStyle w:val="BodyText"/>
        <w:spacing w:before="3"/>
        <w:ind w:left="1350" w:firstLine="0"/>
      </w:pPr>
      <w:r>
        <w:rPr/>
        <w:t>числительные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обозначения</w:t>
      </w:r>
      <w:r>
        <w:rPr>
          <w:spacing w:val="-2"/>
        </w:rPr>
        <w:t> </w:t>
      </w:r>
      <w:r>
        <w:rPr/>
        <w:t>дат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больших</w:t>
      </w:r>
      <w:r>
        <w:rPr>
          <w:spacing w:val="-7"/>
        </w:rPr>
        <w:t> </w:t>
      </w:r>
      <w:r>
        <w:rPr/>
        <w:t>чисел</w:t>
      </w:r>
      <w:r>
        <w:rPr>
          <w:spacing w:val="-2"/>
        </w:rPr>
        <w:t> </w:t>
      </w:r>
      <w:r>
        <w:rPr/>
        <w:t>(100–1000);</w:t>
      </w:r>
    </w:p>
    <w:p>
      <w:pPr>
        <w:spacing w:after="0"/>
        <w:sectPr>
          <w:type w:val="continuous"/>
          <w:pgSz w:w="11910" w:h="16840"/>
          <w:pgMar w:top="1500" w:bottom="1240" w:left="700" w:right="0"/>
        </w:sectPr>
      </w:pP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240" w:lineRule="auto" w:before="73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line="350" w:lineRule="auto" w:before="149"/>
        <w:ind w:right="495"/>
      </w:pPr>
      <w:r>
        <w:rPr/>
        <w:t>использовать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социокультурные</w:t>
      </w:r>
      <w:r>
        <w:rPr>
          <w:spacing w:val="1"/>
        </w:rPr>
        <w:t> </w:t>
      </w:r>
      <w:r>
        <w:rPr/>
        <w:t>элементы</w:t>
      </w:r>
      <w:r>
        <w:rPr>
          <w:spacing w:val="7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поведенческого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(странах)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речи;</w:t>
      </w:r>
    </w:p>
    <w:p>
      <w:pPr>
        <w:pStyle w:val="BodyText"/>
        <w:spacing w:line="360" w:lineRule="auto" w:before="1"/>
        <w:ind w:right="501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-67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 содержания</w:t>
      </w:r>
      <w:r>
        <w:rPr>
          <w:spacing w:val="3"/>
        </w:rPr>
        <w:t> </w:t>
      </w:r>
      <w:r>
        <w:rPr/>
        <w:t>речи;</w:t>
      </w:r>
    </w:p>
    <w:p>
      <w:pPr>
        <w:pStyle w:val="BodyText"/>
        <w:spacing w:line="350" w:lineRule="auto"/>
        <w:ind w:right="492"/>
      </w:pPr>
      <w:r>
        <w:rPr/>
        <w:t>обладать базовыми знаниями о социокультурном портрете родной страны и</w:t>
      </w:r>
      <w:r>
        <w:rPr>
          <w:spacing w:val="1"/>
        </w:rPr>
        <w:t> </w:t>
      </w:r>
      <w:r>
        <w:rPr/>
        <w:t>страны (стран) изучаемого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ind w:left="1350" w:firstLine="0"/>
      </w:pPr>
      <w:r>
        <w:rPr/>
        <w:t>кратко</w:t>
      </w:r>
      <w:r>
        <w:rPr>
          <w:spacing w:val="-4"/>
        </w:rPr>
        <w:t> </w:t>
      </w:r>
      <w:r>
        <w:rPr/>
        <w:t>представлять</w:t>
      </w:r>
      <w:r>
        <w:rPr>
          <w:spacing w:val="-6"/>
        </w:rPr>
        <w:t> </w:t>
      </w:r>
      <w:r>
        <w:rPr/>
        <w:t>Россию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страну</w:t>
      </w:r>
      <w:r>
        <w:rPr>
          <w:spacing w:val="-3"/>
        </w:rPr>
        <w:t> </w:t>
      </w:r>
      <w:r>
        <w:rPr/>
        <w:t>(страны)</w:t>
      </w:r>
      <w:r>
        <w:rPr>
          <w:spacing w:val="-5"/>
        </w:rPr>
        <w:t> </w:t>
      </w:r>
      <w:r>
        <w:rPr/>
        <w:t>изучаемого</w:t>
      </w:r>
      <w:r>
        <w:rPr>
          <w:spacing w:val="-4"/>
        </w:rPr>
        <w:t> </w:t>
      </w:r>
      <w:r>
        <w:rPr/>
        <w:t>языка;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146" w:after="0"/>
        <w:ind w:left="639" w:right="49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компенсаторными</w:t>
      </w:r>
      <w:r>
        <w:rPr>
          <w:spacing w:val="1"/>
          <w:sz w:val="28"/>
        </w:rPr>
        <w:t> </w:t>
      </w:r>
      <w:r>
        <w:rPr>
          <w:sz w:val="28"/>
        </w:rPr>
        <w:t>умениями: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1"/>
          <w:sz w:val="28"/>
        </w:rPr>
        <w:t> </w:t>
      </w:r>
      <w:r>
        <w:rPr>
          <w:sz w:val="28"/>
        </w:rPr>
        <w:t>языковую</w:t>
      </w:r>
      <w:r>
        <w:rPr>
          <w:spacing w:val="1"/>
          <w:sz w:val="28"/>
        </w:rPr>
        <w:t> </w:t>
      </w:r>
      <w:r>
        <w:rPr>
          <w:sz w:val="28"/>
        </w:rPr>
        <w:t>догадку,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контекстуальную,</w:t>
      </w:r>
      <w:r>
        <w:rPr>
          <w:spacing w:val="1"/>
          <w:sz w:val="28"/>
        </w:rPr>
        <w:t> </w:t>
      </w:r>
      <w:r>
        <w:rPr>
          <w:sz w:val="28"/>
        </w:rPr>
        <w:t>игнорировать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-67"/>
          <w:sz w:val="28"/>
        </w:rPr>
        <w:t> </w:t>
      </w:r>
      <w:r>
        <w:rPr>
          <w:sz w:val="28"/>
        </w:rPr>
        <w:t>прочитанного</w:t>
      </w:r>
      <w:r>
        <w:rPr>
          <w:spacing w:val="1"/>
          <w:sz w:val="28"/>
        </w:rPr>
        <w:t> </w:t>
      </w:r>
      <w:r>
        <w:rPr>
          <w:sz w:val="28"/>
        </w:rPr>
        <w:t>(прослушанного)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тексте</w:t>
      </w:r>
      <w:r>
        <w:rPr>
          <w:spacing w:val="1"/>
          <w:sz w:val="28"/>
        </w:rPr>
        <w:t> </w:t>
      </w:r>
      <w:r>
        <w:rPr>
          <w:sz w:val="28"/>
        </w:rPr>
        <w:t>запрашиваемой информации;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английском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иноязычные</w:t>
      </w:r>
      <w:r>
        <w:rPr>
          <w:spacing w:val="1"/>
          <w:sz w:val="28"/>
        </w:rPr>
        <w:t> </w:t>
      </w:r>
      <w:r>
        <w:rPr>
          <w:sz w:val="28"/>
        </w:rPr>
        <w:t>словари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 в</w:t>
      </w:r>
      <w:r>
        <w:rPr>
          <w:spacing w:val="-1"/>
          <w:sz w:val="28"/>
        </w:rPr>
        <w:t> </w:t>
      </w:r>
      <w:r>
        <w:rPr>
          <w:sz w:val="28"/>
        </w:rPr>
        <w:t>электронной форме;</w:t>
      </w:r>
    </w:p>
    <w:p>
      <w:pPr>
        <w:pStyle w:val="ListParagraph"/>
        <w:numPr>
          <w:ilvl w:val="0"/>
          <w:numId w:val="21"/>
        </w:numPr>
        <w:tabs>
          <w:tab w:pos="1653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> </w:t>
      </w:r>
      <w:r>
        <w:rPr>
          <w:sz w:val="28"/>
        </w:rPr>
        <w:t>носителями иностранного языка,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 другой культуры;</w:t>
      </w:r>
    </w:p>
    <w:p>
      <w:pPr>
        <w:pStyle w:val="ListParagraph"/>
        <w:numPr>
          <w:ilvl w:val="0"/>
          <w:numId w:val="21"/>
        </w:numPr>
        <w:tabs>
          <w:tab w:pos="1793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сравнения)</w:t>
      </w:r>
      <w:r>
        <w:rPr>
          <w:spacing w:val="1"/>
          <w:sz w:val="28"/>
        </w:rPr>
        <w:t> </w:t>
      </w:r>
      <w:r>
        <w:rPr>
          <w:sz w:val="28"/>
        </w:rPr>
        <w:t>объекты, явления, процессы, их элементы и основные функции в рамках изученной</w:t>
      </w:r>
      <w:r>
        <w:rPr>
          <w:spacing w:val="-67"/>
          <w:sz w:val="28"/>
        </w:rPr>
        <w:t> </w:t>
      </w:r>
      <w:r>
        <w:rPr>
          <w:sz w:val="28"/>
        </w:rPr>
        <w:t>тематики.</w:t>
      </w:r>
    </w:p>
    <w:p>
      <w:pPr>
        <w:pStyle w:val="ListParagraph"/>
        <w:numPr>
          <w:ilvl w:val="3"/>
          <w:numId w:val="22"/>
        </w:numPr>
        <w:tabs>
          <w:tab w:pos="2407" w:val="left" w:leader="none"/>
        </w:tabs>
        <w:spacing w:line="350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-1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7 классе: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говорение: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1"/>
        </w:rPr>
        <w:t> </w:t>
      </w:r>
      <w:r>
        <w:rPr/>
        <w:t>диалог,</w:t>
      </w:r>
      <w:r>
        <w:rPr>
          <w:spacing w:val="1"/>
        </w:rPr>
        <w:t> </w:t>
      </w:r>
      <w:r>
        <w:rPr/>
        <w:t>включающий</w:t>
      </w:r>
      <w:r>
        <w:rPr>
          <w:spacing w:val="15"/>
        </w:rPr>
        <w:t> </w:t>
      </w:r>
      <w:r>
        <w:rPr/>
        <w:t>различные</w:t>
      </w:r>
      <w:r>
        <w:rPr>
          <w:spacing w:val="17"/>
        </w:rPr>
        <w:t> </w:t>
      </w:r>
      <w:r>
        <w:rPr/>
        <w:t>виды</w:t>
      </w:r>
      <w:r>
        <w:rPr>
          <w:spacing w:val="17"/>
        </w:rPr>
        <w:t> </w:t>
      </w:r>
      <w:r>
        <w:rPr/>
        <w:t>диалогов)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рамках</w:t>
      </w:r>
      <w:r>
        <w:rPr>
          <w:spacing w:val="12"/>
        </w:rPr>
        <w:t> </w:t>
      </w:r>
      <w:r>
        <w:rPr/>
        <w:t>тематического</w:t>
      </w:r>
      <w:r>
        <w:rPr>
          <w:spacing w:val="16"/>
        </w:rPr>
        <w:t> </w:t>
      </w:r>
      <w:r>
        <w:rPr/>
        <w:t>содержания</w:t>
      </w:r>
      <w:r>
        <w:rPr>
          <w:spacing w:val="17"/>
        </w:rPr>
        <w:t> </w:t>
      </w:r>
      <w:r>
        <w:rPr/>
        <w:t>речи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зрительными опорами, с соблюдением норм речевого этикета, принятого в стране</w:t>
      </w:r>
      <w:r>
        <w:rPr>
          <w:spacing w:val="1"/>
        </w:rPr>
        <w:t> </w:t>
      </w:r>
      <w:r>
        <w:rPr/>
        <w:t>(странах)</w:t>
      </w:r>
      <w:r>
        <w:rPr>
          <w:spacing w:val="-3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(до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реплик</w:t>
      </w:r>
      <w:r>
        <w:rPr>
          <w:spacing w:val="2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собеседника);</w:t>
      </w:r>
    </w:p>
    <w:p>
      <w:pPr>
        <w:pStyle w:val="BodyText"/>
        <w:spacing w:line="350" w:lineRule="auto"/>
        <w:ind w:right="492"/>
      </w:pPr>
      <w:r>
        <w:rPr/>
        <w:t>создавать разные виды монологических высказываний (описание, в том числе</w:t>
      </w:r>
      <w:r>
        <w:rPr>
          <w:spacing w:val="-67"/>
        </w:rPr>
        <w:t> </w:t>
      </w:r>
      <w:r>
        <w:rPr/>
        <w:t>характеристика, повествование (сообщение)) с вербальными и (или) 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монологического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8–9</w:t>
      </w:r>
      <w:r>
        <w:rPr>
          <w:spacing w:val="1"/>
        </w:rPr>
        <w:t> </w:t>
      </w:r>
      <w:r>
        <w:rPr/>
        <w:t>фраз),</w:t>
      </w:r>
      <w:r>
        <w:rPr>
          <w:spacing w:val="1"/>
        </w:rPr>
        <w:t> </w:t>
      </w:r>
      <w:r>
        <w:rPr/>
        <w:t>излагать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 текста с вербальными и (или) зрительными опорами (объём – 8–9</w:t>
      </w:r>
      <w:r>
        <w:rPr>
          <w:spacing w:val="1"/>
        </w:rPr>
        <w:t> </w:t>
      </w:r>
      <w:r>
        <w:rPr/>
        <w:t>фраз), кратко излагать результаты выполненной проектной работы (объём – 8–9</w:t>
      </w:r>
      <w:r>
        <w:rPr>
          <w:spacing w:val="1"/>
        </w:rPr>
        <w:t> </w:t>
      </w:r>
      <w:r>
        <w:rPr/>
        <w:t>фраз);</w:t>
      </w:r>
    </w:p>
    <w:p>
      <w:pPr>
        <w:pStyle w:val="BodyText"/>
        <w:spacing w:line="350" w:lineRule="auto"/>
        <w:ind w:right="492"/>
      </w:pPr>
      <w:r>
        <w:rPr/>
        <w:t>аудирование: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 содержащие отдельные незнакомые слова, в зависимости от поставленной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 информации (время звучания текста (текстов)</w:t>
      </w:r>
      <w:r>
        <w:rPr>
          <w:spacing w:val="70"/>
        </w:rPr>
        <w:t> </w:t>
      </w:r>
      <w:r>
        <w:rPr/>
        <w:t>для аудирования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до 1,5</w:t>
      </w:r>
      <w:r>
        <w:rPr>
          <w:spacing w:val="1"/>
        </w:rPr>
        <w:t> </w:t>
      </w:r>
      <w:r>
        <w:rPr/>
        <w:t>минут);</w:t>
      </w:r>
    </w:p>
    <w:p>
      <w:pPr>
        <w:pStyle w:val="BodyText"/>
        <w:spacing w:line="350" w:lineRule="auto"/>
        <w:ind w:right="494"/>
      </w:pPr>
      <w:r>
        <w:rPr/>
        <w:t>смысловое</w:t>
      </w:r>
      <w:r>
        <w:rPr>
          <w:spacing w:val="1"/>
        </w:rPr>
        <w:t> </w:t>
      </w:r>
      <w:r>
        <w:rPr/>
        <w:t>чтение: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незнакомые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 в их содержание в зависимости от поставленной 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(запрашиваемой)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7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представленной в тексте в эксплицитной (явной) форме (объём текста (текстов) для</w:t>
      </w:r>
      <w:r>
        <w:rPr>
          <w:spacing w:val="-67"/>
        </w:rPr>
        <w:t> </w:t>
      </w:r>
      <w:r>
        <w:rPr/>
        <w:t>чтения – до 350 слов), читать про себя несплошные тексты (таблицы, диаграммы) и</w:t>
      </w:r>
      <w:r>
        <w:rPr>
          <w:spacing w:val="-67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главных</w:t>
      </w:r>
      <w:r>
        <w:rPr>
          <w:spacing w:val="-4"/>
        </w:rPr>
        <w:t> </w:t>
      </w:r>
      <w:r>
        <w:rPr/>
        <w:t>фактов (событий) в тексте;</w:t>
      </w:r>
    </w:p>
    <w:p>
      <w:pPr>
        <w:pStyle w:val="BodyText"/>
        <w:spacing w:line="360" w:lineRule="auto"/>
        <w:ind w:right="493"/>
      </w:pPr>
      <w:r>
        <w:rPr/>
        <w:t>письменная</w:t>
      </w:r>
      <w:r>
        <w:rPr>
          <w:spacing w:val="1"/>
        </w:rPr>
        <w:t> </w:t>
      </w:r>
      <w:r>
        <w:rPr/>
        <w:t>речь:</w:t>
      </w:r>
      <w:r>
        <w:rPr>
          <w:spacing w:val="1"/>
        </w:rPr>
        <w:t> </w:t>
      </w:r>
      <w:r>
        <w:rPr/>
        <w:t>заполнять</w:t>
      </w:r>
      <w:r>
        <w:rPr>
          <w:spacing w:val="1"/>
        </w:rPr>
        <w:t> </w:t>
      </w:r>
      <w:r>
        <w:rPr/>
        <w:t>анкеты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формуляры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информации; писать электронное сообщение личного характера, соблюдая речевой</w:t>
      </w:r>
      <w:r>
        <w:rPr>
          <w:spacing w:val="1"/>
        </w:rPr>
        <w:t> </w:t>
      </w:r>
      <w:r>
        <w:rPr/>
        <w:t>этикет,</w:t>
      </w:r>
      <w:r>
        <w:rPr>
          <w:spacing w:val="30"/>
        </w:rPr>
        <w:t> </w:t>
      </w:r>
      <w:r>
        <w:rPr/>
        <w:t>принятый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/>
        <w:t>стране</w:t>
      </w:r>
      <w:r>
        <w:rPr>
          <w:spacing w:val="30"/>
        </w:rPr>
        <w:t> </w:t>
      </w:r>
      <w:r>
        <w:rPr/>
        <w:t>(странах)</w:t>
      </w:r>
      <w:r>
        <w:rPr>
          <w:spacing w:val="27"/>
        </w:rPr>
        <w:t> </w:t>
      </w:r>
      <w:r>
        <w:rPr/>
        <w:t>изучаемого</w:t>
      </w:r>
      <w:r>
        <w:rPr>
          <w:spacing w:val="29"/>
        </w:rPr>
        <w:t> </w:t>
      </w:r>
      <w:r>
        <w:rPr/>
        <w:t>языка</w:t>
      </w:r>
      <w:r>
        <w:rPr>
          <w:spacing w:val="38"/>
        </w:rPr>
        <w:t> </w:t>
      </w:r>
      <w:r>
        <w:rPr/>
        <w:t>(объём</w:t>
      </w:r>
      <w:r>
        <w:rPr>
          <w:spacing w:val="30"/>
        </w:rPr>
        <w:t> </w:t>
      </w:r>
      <w:r>
        <w:rPr/>
        <w:t>сообщения</w:t>
      </w:r>
      <w:r>
        <w:rPr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/>
        <w:t>до</w:t>
      </w:r>
      <w:r>
        <w:rPr>
          <w:spacing w:val="25"/>
        </w:rPr>
        <w:t> </w:t>
      </w:r>
      <w:r>
        <w:rPr/>
        <w:t>90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4" w:firstLine="0"/>
      </w:pPr>
      <w:r>
        <w:rPr/>
        <w:t>слов), создавать небольшое письменное высказывание с использованием образца,</w:t>
      </w:r>
      <w:r>
        <w:rPr>
          <w:spacing w:val="1"/>
        </w:rPr>
        <w:t> </w:t>
      </w:r>
      <w:r>
        <w:rPr/>
        <w:t>плана,</w:t>
      </w:r>
      <w:r>
        <w:rPr>
          <w:spacing w:val="2"/>
        </w:rPr>
        <w:t> </w:t>
      </w:r>
      <w:r>
        <w:rPr/>
        <w:t>ключевых</w:t>
      </w:r>
      <w:r>
        <w:rPr>
          <w:spacing w:val="-4"/>
        </w:rPr>
        <w:t> </w:t>
      </w:r>
      <w:r>
        <w:rPr/>
        <w:t>слов,</w:t>
      </w:r>
      <w:r>
        <w:rPr>
          <w:spacing w:val="3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(объём</w:t>
      </w:r>
      <w:r>
        <w:rPr>
          <w:spacing w:val="2"/>
        </w:rPr>
        <w:t> </w:t>
      </w:r>
      <w:r>
        <w:rPr/>
        <w:t>высказывания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до 90</w:t>
      </w:r>
      <w:r>
        <w:rPr>
          <w:spacing w:val="-1"/>
        </w:rPr>
        <w:t> </w:t>
      </w:r>
      <w:r>
        <w:rPr/>
        <w:t>слов);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фонетическими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навыками: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ведущих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сбою</w:t>
      </w:r>
      <w:r>
        <w:rPr>
          <w:spacing w:val="1"/>
          <w:sz w:val="28"/>
        </w:rPr>
        <w:t> </w:t>
      </w:r>
      <w:r>
        <w:rPr>
          <w:sz w:val="28"/>
        </w:rPr>
        <w:t>коммуникации,</w:t>
      </w:r>
      <w:r>
        <w:rPr>
          <w:spacing w:val="1"/>
          <w:sz w:val="28"/>
        </w:rPr>
        <w:t> </w:t>
      </w:r>
      <w:r>
        <w:rPr>
          <w:sz w:val="28"/>
        </w:rPr>
        <w:t>произносить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правильным</w:t>
      </w:r>
      <w:r>
        <w:rPr>
          <w:spacing w:val="1"/>
          <w:sz w:val="28"/>
        </w:rPr>
        <w:t> </w:t>
      </w:r>
      <w:r>
        <w:rPr>
          <w:sz w:val="28"/>
        </w:rPr>
        <w:t>ударением и фразы с соблюдением их ритмико-интонационных особенностей,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фразового</w:t>
      </w:r>
      <w:r>
        <w:rPr>
          <w:spacing w:val="1"/>
          <w:sz w:val="28"/>
        </w:rPr>
        <w:t> </w:t>
      </w:r>
      <w:r>
        <w:rPr>
          <w:sz w:val="28"/>
        </w:rPr>
        <w:t>ударения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служебных</w:t>
      </w:r>
      <w:r>
        <w:rPr>
          <w:spacing w:val="1"/>
          <w:sz w:val="28"/>
        </w:rPr>
        <w:t> </w:t>
      </w:r>
      <w:r>
        <w:rPr>
          <w:sz w:val="28"/>
        </w:rPr>
        <w:t>словах, выразительно читать вслух небольшие аутентичные тексты объёмом до 100</w:t>
      </w:r>
      <w:r>
        <w:rPr>
          <w:spacing w:val="-67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чтения и соответствующей интонацией, читать новые слова согласно основным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2"/>
          <w:sz w:val="28"/>
        </w:rPr>
        <w:t> </w:t>
      </w:r>
      <w:r>
        <w:rPr>
          <w:sz w:val="28"/>
        </w:rPr>
        <w:t>чтения;</w:t>
      </w:r>
    </w:p>
    <w:p>
      <w:pPr>
        <w:pStyle w:val="BodyText"/>
        <w:spacing w:line="350" w:lineRule="auto"/>
        <w:ind w:left="1350" w:right="497" w:firstLine="0"/>
      </w:pPr>
      <w:r>
        <w:rPr/>
        <w:t>владеть орфографическими навыками: правильно писать изученные слова;</w:t>
      </w:r>
      <w:r>
        <w:rPr>
          <w:spacing w:val="1"/>
        </w:rPr>
        <w:t> </w:t>
      </w:r>
      <w:r>
        <w:rPr/>
        <w:t>владеть</w:t>
      </w:r>
      <w:r>
        <w:rPr>
          <w:spacing w:val="6"/>
        </w:rPr>
        <w:t> </w:t>
      </w:r>
      <w:r>
        <w:rPr/>
        <w:t>пунктуационными</w:t>
      </w:r>
      <w:r>
        <w:rPr>
          <w:spacing w:val="9"/>
        </w:rPr>
        <w:t> </w:t>
      </w:r>
      <w:r>
        <w:rPr/>
        <w:t>навыками:</w:t>
      </w:r>
      <w:r>
        <w:rPr>
          <w:spacing w:val="4"/>
        </w:rPr>
        <w:t> </w:t>
      </w:r>
      <w:r>
        <w:rPr/>
        <w:t>использовать</w:t>
      </w:r>
      <w:r>
        <w:rPr>
          <w:spacing w:val="6"/>
        </w:rPr>
        <w:t> </w:t>
      </w:r>
      <w:r>
        <w:rPr/>
        <w:t>точку,</w:t>
      </w:r>
      <w:r>
        <w:rPr>
          <w:spacing w:val="12"/>
        </w:rPr>
        <w:t> </w:t>
      </w:r>
      <w:r>
        <w:rPr/>
        <w:t>вопросительный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spacing w:line="348" w:lineRule="auto"/>
        <w:ind w:right="497" w:firstLine="0"/>
      </w:pPr>
      <w:r>
        <w:rPr/>
        <w:t>восклицательный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апостроф,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-67"/>
          <w:sz w:val="28"/>
        </w:rPr>
        <w:t> </w:t>
      </w:r>
      <w:r>
        <w:rPr>
          <w:sz w:val="28"/>
        </w:rPr>
        <w:t>(слов,</w:t>
      </w:r>
      <w:r>
        <w:rPr>
          <w:spacing w:val="1"/>
          <w:sz w:val="28"/>
        </w:rPr>
        <w:t> </w:t>
      </w:r>
      <w:r>
        <w:rPr>
          <w:sz w:val="28"/>
        </w:rPr>
        <w:t>словосочетаний,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клише)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 речи 900 лексических единиц, обслуживающих ситуации общения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тематического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существующей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лексической сочетаемости;</w:t>
      </w:r>
    </w:p>
    <w:p>
      <w:pPr>
        <w:pStyle w:val="BodyText"/>
        <w:spacing w:line="350" w:lineRule="auto"/>
        <w:ind w:right="493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 с использованием аффиксации: имена существительные с помощью</w:t>
      </w:r>
      <w:r>
        <w:rPr>
          <w:spacing w:val="1"/>
        </w:rPr>
        <w:t> </w:t>
      </w:r>
      <w:r>
        <w:rPr/>
        <w:t>суффиксов -ness, -ment, имена прилагательные с помощью суффиксов -ous, -ly, -y,</w:t>
      </w:r>
      <w:r>
        <w:rPr>
          <w:spacing w:val="1"/>
        </w:rPr>
        <w:t> </w:t>
      </w:r>
      <w:r>
        <w:rPr/>
        <w:t>имена прилагательные и наречия с помощью отрицательных префиксов in-/im-,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прилагательные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</w:t>
      </w:r>
      <w:r>
        <w:rPr>
          <w:spacing w:val="-1"/>
        </w:rPr>
        <w:t> </w:t>
      </w:r>
      <w:r>
        <w:rPr/>
        <w:t>существительного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11"/>
        </w:rPr>
        <w:t> </w:t>
      </w:r>
      <w:r>
        <w:rPr/>
        <w:t>-ed</w:t>
      </w:r>
      <w:r>
        <w:rPr>
          <w:spacing w:val="-1"/>
        </w:rPr>
        <w:t> </w:t>
      </w:r>
      <w:r>
        <w:rPr/>
        <w:t>(blue-eyed);</w:t>
      </w:r>
    </w:p>
    <w:p>
      <w:pPr>
        <w:pStyle w:val="BodyText"/>
        <w:spacing w:line="350" w:lineRule="auto"/>
        <w:ind w:right="508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синонимы, антонимы, многозначные слова, интернациональные слова, 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2"/>
        </w:rPr>
        <w:t> </w:t>
      </w:r>
      <w:r>
        <w:rPr/>
        <w:t>глаголы;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распознавать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употреблять</w:t>
      </w:r>
      <w:r>
        <w:rPr>
          <w:spacing w:val="8"/>
        </w:rPr>
        <w:t> </w:t>
      </w:r>
      <w:r>
        <w:rPr/>
        <w:t>в</w:t>
      </w:r>
      <w:r>
        <w:rPr>
          <w:spacing w:val="13"/>
        </w:rPr>
        <w:t> </w:t>
      </w:r>
      <w:r>
        <w:rPr/>
        <w:t>устной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письменной</w:t>
      </w:r>
      <w:r>
        <w:rPr>
          <w:spacing w:val="9"/>
        </w:rPr>
        <w:t> </w:t>
      </w:r>
      <w:r>
        <w:rPr/>
        <w:t>речи</w:t>
      </w:r>
      <w:r>
        <w:rPr>
          <w:spacing w:val="9"/>
        </w:rPr>
        <w:t> </w:t>
      </w:r>
      <w:r>
        <w:rPr/>
        <w:t>различные</w:t>
      </w:r>
      <w:r>
        <w:rPr>
          <w:spacing w:val="11"/>
        </w:rPr>
        <w:t> </w:t>
      </w:r>
      <w:r>
        <w:rPr/>
        <w:t>средства</w:t>
      </w:r>
      <w:r>
        <w:rPr>
          <w:spacing w:val="-67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 для</w:t>
      </w:r>
      <w:r>
        <w:rPr>
          <w:spacing w:val="1"/>
        </w:rPr>
        <w:t> </w:t>
      </w:r>
      <w:r>
        <w:rPr/>
        <w:t>обеспечения логичности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целостности</w:t>
      </w:r>
      <w:r>
        <w:rPr>
          <w:spacing w:val="-1"/>
        </w:rPr>
        <w:t> </w:t>
      </w:r>
      <w:r>
        <w:rPr/>
        <w:t>высказывания;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1" w:after="0"/>
        <w:ind w:left="639" w:right="497" w:firstLine="71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2"/>
          <w:sz w:val="28"/>
        </w:rPr>
        <w:t> </w:t>
      </w:r>
      <w:r>
        <w:rPr>
          <w:sz w:val="28"/>
        </w:rPr>
        <w:t>особенности</w:t>
      </w:r>
      <w:r>
        <w:rPr>
          <w:spacing w:val="24"/>
          <w:sz w:val="28"/>
        </w:rPr>
        <w:t> </w:t>
      </w:r>
      <w:r>
        <w:rPr>
          <w:sz w:val="28"/>
        </w:rPr>
        <w:t>структуры</w:t>
      </w:r>
      <w:r>
        <w:rPr>
          <w:spacing w:val="24"/>
          <w:sz w:val="28"/>
        </w:rPr>
        <w:t> </w:t>
      </w:r>
      <w:r>
        <w:rPr>
          <w:sz w:val="28"/>
        </w:rPr>
        <w:t>простых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сложных</w:t>
      </w:r>
      <w:r>
        <w:rPr>
          <w:spacing w:val="19"/>
          <w:sz w:val="28"/>
        </w:rPr>
        <w:t> </w:t>
      </w:r>
      <w:r>
        <w:rPr>
          <w:sz w:val="28"/>
        </w:rPr>
        <w:t>предложений</w:t>
      </w:r>
      <w:r>
        <w:rPr>
          <w:spacing w:val="3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</w:t>
      </w:r>
      <w:r>
        <w:rPr>
          <w:spacing w:val="-4"/>
          <w:sz w:val="28"/>
        </w:rPr>
        <w:t> </w:t>
      </w:r>
      <w:r>
        <w:rPr>
          <w:sz w:val="28"/>
        </w:rPr>
        <w:t>типов</w:t>
      </w:r>
      <w:r>
        <w:rPr>
          <w:spacing w:val="-1"/>
          <w:sz w:val="28"/>
        </w:rPr>
        <w:t> </w:t>
      </w:r>
      <w:r>
        <w:rPr>
          <w:sz w:val="28"/>
        </w:rPr>
        <w:t>предложений английского</w:t>
      </w:r>
      <w:r>
        <w:rPr>
          <w:spacing w:val="-1"/>
          <w:sz w:val="28"/>
        </w:rPr>
        <w:t> </w:t>
      </w:r>
      <w:r>
        <w:rPr>
          <w:sz w:val="28"/>
        </w:rPr>
        <w:t>языка;</w:t>
      </w:r>
    </w:p>
    <w:p>
      <w:pPr>
        <w:pStyle w:val="BodyText"/>
        <w:spacing w:line="348" w:lineRule="auto" w:before="1"/>
        <w:ind w:left="1350" w:right="2660" w:firstLine="0"/>
        <w:jc w:val="left"/>
      </w:pPr>
      <w:r>
        <w:rPr/>
        <w:t>распознавать и употреблять в устной и письменной речи:</w:t>
      </w:r>
      <w:r>
        <w:rPr>
          <w:spacing w:val="-67"/>
        </w:rPr>
        <w:t> </w:t>
      </w:r>
      <w:r>
        <w:rPr/>
        <w:t>предложения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сложным</w:t>
      </w:r>
      <w:r>
        <w:rPr>
          <w:spacing w:val="-6"/>
        </w:rPr>
        <w:t> </w:t>
      </w:r>
      <w:r>
        <w:rPr/>
        <w:t>дополнением</w:t>
      </w:r>
      <w:r>
        <w:rPr>
          <w:spacing w:val="-5"/>
        </w:rPr>
        <w:t> </w:t>
      </w:r>
      <w:r>
        <w:rPr/>
        <w:t>(Complex</w:t>
      </w:r>
      <w:r>
        <w:rPr>
          <w:spacing w:val="-10"/>
        </w:rPr>
        <w:t> </w:t>
      </w:r>
      <w:r>
        <w:rPr/>
        <w:t>Object);</w:t>
      </w:r>
    </w:p>
    <w:p>
      <w:pPr>
        <w:pStyle w:val="BodyText"/>
        <w:spacing w:line="350" w:lineRule="auto" w:before="3"/>
        <w:ind w:left="1350" w:firstLine="0"/>
        <w:jc w:val="left"/>
      </w:pPr>
      <w:r>
        <w:rPr/>
        <w:t>условные предложения реального (Conditional 0, Conditional I) характера;</w:t>
      </w:r>
      <w:r>
        <w:rPr>
          <w:spacing w:val="1"/>
        </w:rPr>
        <w:t> </w:t>
      </w:r>
      <w:r>
        <w:rPr/>
        <w:t>предложения</w:t>
      </w:r>
      <w:r>
        <w:rPr>
          <w:spacing w:val="58"/>
        </w:rPr>
        <w:t> </w:t>
      </w:r>
      <w:r>
        <w:rPr/>
        <w:t>с</w:t>
      </w:r>
      <w:r>
        <w:rPr>
          <w:spacing w:val="60"/>
        </w:rPr>
        <w:t> </w:t>
      </w:r>
      <w:r>
        <w:rPr/>
        <w:t>конструкцией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be</w:t>
      </w:r>
      <w:r>
        <w:rPr>
          <w:spacing w:val="60"/>
        </w:rPr>
        <w:t> </w:t>
      </w:r>
      <w:r>
        <w:rPr/>
        <w:t>going</w:t>
      </w:r>
      <w:r>
        <w:rPr>
          <w:spacing w:val="53"/>
        </w:rPr>
        <w:t> </w:t>
      </w:r>
      <w:r>
        <w:rPr/>
        <w:t>to</w:t>
      </w:r>
      <w:r>
        <w:rPr>
          <w:spacing w:val="58"/>
        </w:rPr>
        <w:t> </w:t>
      </w:r>
      <w:r>
        <w:rPr/>
        <w:t>+</w:t>
      </w:r>
      <w:r>
        <w:rPr>
          <w:spacing w:val="60"/>
        </w:rPr>
        <w:t> </w:t>
      </w:r>
      <w:r>
        <w:rPr/>
        <w:t>инфинитив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формы</w:t>
      </w:r>
      <w:r>
        <w:rPr>
          <w:spacing w:val="64"/>
        </w:rPr>
        <w:t> </w:t>
      </w:r>
      <w:r>
        <w:rPr/>
        <w:t>Future</w:t>
      </w:r>
    </w:p>
    <w:p>
      <w:pPr>
        <w:pStyle w:val="BodyText"/>
        <w:spacing w:line="350" w:lineRule="auto"/>
        <w:ind w:left="1350" w:hanging="711"/>
        <w:jc w:val="left"/>
      </w:pPr>
      <w:r>
        <w:rPr/>
        <w:t>Simple</w:t>
      </w:r>
      <w:r>
        <w:rPr>
          <w:spacing w:val="-5"/>
        </w:rPr>
        <w:t> </w:t>
      </w:r>
      <w:r>
        <w:rPr/>
        <w:t>Tense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Present</w:t>
      </w:r>
      <w:r>
        <w:rPr>
          <w:spacing w:val="-5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Tense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выражения</w:t>
      </w:r>
      <w:r>
        <w:rPr>
          <w:spacing w:val="-4"/>
        </w:rPr>
        <w:t> </w:t>
      </w:r>
      <w:r>
        <w:rPr/>
        <w:t>будущего</w:t>
      </w:r>
      <w:r>
        <w:rPr>
          <w:spacing w:val="-6"/>
        </w:rPr>
        <w:t> </w:t>
      </w:r>
      <w:r>
        <w:rPr/>
        <w:t>действия;</w:t>
      </w:r>
      <w:r>
        <w:rPr>
          <w:spacing w:val="-67"/>
        </w:rPr>
        <w:t> </w:t>
      </w:r>
      <w:r>
        <w:rPr/>
        <w:t>конструкцию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to +</w:t>
      </w:r>
      <w:r>
        <w:rPr>
          <w:spacing w:val="2"/>
        </w:rPr>
        <w:t> </w:t>
      </w:r>
      <w:r>
        <w:rPr/>
        <w:t>инфинитив</w:t>
      </w:r>
      <w:r>
        <w:rPr>
          <w:spacing w:val="-2"/>
        </w:rPr>
        <w:t> </w:t>
      </w:r>
      <w:r>
        <w:rPr/>
        <w:t>глагола;</w:t>
      </w:r>
    </w:p>
    <w:p>
      <w:pPr>
        <w:pStyle w:val="BodyText"/>
        <w:tabs>
          <w:tab w:pos="2573" w:val="left" w:leader="none"/>
          <w:tab w:pos="2966" w:val="left" w:leader="none"/>
          <w:tab w:pos="4323" w:val="left" w:leader="none"/>
          <w:tab w:pos="6683" w:val="left" w:leader="none"/>
          <w:tab w:pos="7848" w:val="left" w:leader="none"/>
          <w:tab w:pos="9948" w:val="left" w:leader="none"/>
        </w:tabs>
        <w:spacing w:line="348" w:lineRule="auto" w:before="2"/>
        <w:ind w:right="506"/>
        <w:jc w:val="left"/>
      </w:pPr>
      <w:r>
        <w:rPr/>
        <w:t>глаголы</w:t>
        <w:tab/>
        <w:t>в</w:t>
        <w:tab/>
        <w:t>наиболее</w:t>
        <w:tab/>
        <w:t>употребительных</w:t>
        <w:tab/>
        <w:t>формах</w:t>
        <w:tab/>
        <w:t>страдательного</w:t>
        <w:tab/>
      </w:r>
      <w:r>
        <w:rPr>
          <w:spacing w:val="-1"/>
        </w:rPr>
        <w:t>залога</w:t>
      </w:r>
      <w:r>
        <w:rPr>
          <w:spacing w:val="-67"/>
        </w:rPr>
        <w:t> </w:t>
      </w:r>
      <w:r>
        <w:rPr/>
        <w:t>(Present/Past Simple</w:t>
      </w:r>
      <w:r>
        <w:rPr>
          <w:spacing w:val="2"/>
        </w:rPr>
        <w:t> </w:t>
      </w:r>
      <w:r>
        <w:rPr/>
        <w:t>Passive);</w:t>
      </w:r>
    </w:p>
    <w:p>
      <w:pPr>
        <w:pStyle w:val="BodyText"/>
        <w:spacing w:line="350" w:lineRule="auto" w:before="2"/>
        <w:ind w:left="1350" w:right="1200" w:firstLine="0"/>
        <w:jc w:val="left"/>
      </w:pPr>
      <w:r>
        <w:rPr/>
        <w:t>предлоги,</w:t>
      </w:r>
      <w:r>
        <w:rPr>
          <w:spacing w:val="-4"/>
        </w:rPr>
        <w:t> </w:t>
      </w:r>
      <w:r>
        <w:rPr/>
        <w:t>употребляемые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глаголами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страдательном</w:t>
      </w:r>
      <w:r>
        <w:rPr>
          <w:spacing w:val="-5"/>
        </w:rPr>
        <w:t> </w:t>
      </w:r>
      <w:r>
        <w:rPr/>
        <w:t>залоге;</w:t>
      </w:r>
      <w:r>
        <w:rPr>
          <w:spacing w:val="-67"/>
        </w:rPr>
        <w:t> </w:t>
      </w:r>
      <w:r>
        <w:rPr/>
        <w:t>модальный глагол</w:t>
      </w:r>
      <w:r>
        <w:rPr>
          <w:spacing w:val="6"/>
        </w:rPr>
        <w:t> </w:t>
      </w:r>
      <w:r>
        <w:rPr/>
        <w:t>might;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наречия,</w:t>
      </w:r>
      <w:r>
        <w:rPr>
          <w:spacing w:val="-4"/>
        </w:rPr>
        <w:t> </w:t>
      </w:r>
      <w:r>
        <w:rPr/>
        <w:t>совпадающие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прилагательными</w:t>
      </w:r>
      <w:r>
        <w:rPr>
          <w:spacing w:val="-7"/>
        </w:rPr>
        <w:t> </w:t>
      </w:r>
      <w:r>
        <w:rPr/>
        <w:t>(fast,</w:t>
      </w:r>
      <w:r>
        <w:rPr>
          <w:spacing w:val="-4"/>
        </w:rPr>
        <w:t> </w:t>
      </w:r>
      <w:r>
        <w:rPr/>
        <w:t>high;</w:t>
      </w:r>
      <w:r>
        <w:rPr>
          <w:spacing w:val="-7"/>
        </w:rPr>
        <w:t> </w:t>
      </w:r>
      <w:r>
        <w:rPr/>
        <w:t>early);</w:t>
      </w:r>
      <w:r>
        <w:rPr>
          <w:spacing w:val="-67"/>
        </w:rPr>
        <w:t> </w:t>
      </w:r>
      <w:r>
        <w:rPr/>
        <w:t>местоимения</w:t>
      </w:r>
      <w:r>
        <w:rPr>
          <w:spacing w:val="1"/>
        </w:rPr>
        <w:t> </w:t>
      </w:r>
      <w:r>
        <w:rPr/>
        <w:t>other/another,</w:t>
      </w:r>
      <w:r>
        <w:rPr>
          <w:spacing w:val="3"/>
        </w:rPr>
        <w:t> </w:t>
      </w:r>
      <w:r>
        <w:rPr/>
        <w:t>both,</w:t>
      </w:r>
      <w:r>
        <w:rPr>
          <w:spacing w:val="3"/>
        </w:rPr>
        <w:t> </w:t>
      </w:r>
      <w:r>
        <w:rPr/>
        <w:t>all,</w:t>
      </w:r>
      <w:r>
        <w:rPr>
          <w:spacing w:val="3"/>
        </w:rPr>
        <w:t> </w:t>
      </w:r>
      <w:r>
        <w:rPr/>
        <w:t>one;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количественные</w:t>
      </w:r>
      <w:r>
        <w:rPr>
          <w:spacing w:val="6"/>
        </w:rPr>
        <w:t> </w:t>
      </w:r>
      <w:r>
        <w:rPr/>
        <w:t>числительные</w:t>
      </w:r>
      <w:r>
        <w:rPr>
          <w:spacing w:val="69"/>
        </w:rPr>
        <w:t> </w:t>
      </w:r>
      <w:r>
        <w:rPr/>
        <w:t>для</w:t>
      </w:r>
      <w:r>
        <w:rPr>
          <w:spacing w:val="70"/>
        </w:rPr>
        <w:t> </w:t>
      </w:r>
      <w:r>
        <w:rPr/>
        <w:t>обозначения  больших</w:t>
      </w:r>
      <w:r>
        <w:rPr>
          <w:spacing w:val="68"/>
        </w:rPr>
        <w:t> </w:t>
      </w:r>
      <w:r>
        <w:rPr/>
        <w:t>чисел</w:t>
      </w:r>
      <w:r>
        <w:rPr>
          <w:spacing w:val="69"/>
        </w:rPr>
        <w:t> </w:t>
      </w:r>
      <w:r>
        <w:rPr/>
        <w:t>(до</w:t>
      </w:r>
      <w:r>
        <w:rPr>
          <w:spacing w:val="68"/>
        </w:rPr>
        <w:t> </w:t>
      </w:r>
      <w:r>
        <w:rPr/>
        <w:t>1</w:t>
      </w:r>
      <w:r>
        <w:rPr>
          <w:spacing w:val="68"/>
        </w:rPr>
        <w:t> </w:t>
      </w:r>
      <w:r>
        <w:rPr/>
        <w:t>000</w:t>
      </w:r>
    </w:p>
    <w:p>
      <w:pPr>
        <w:spacing w:after="0" w:line="318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9"/>
        <w:ind w:firstLine="0"/>
        <w:jc w:val="left"/>
      </w:pPr>
      <w:r>
        <w:rPr>
          <w:spacing w:val="-1"/>
        </w:rPr>
        <w:t>000);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388" w:val="left" w:leader="none"/>
        </w:tabs>
        <w:spacing w:line="240" w:lineRule="auto" w:before="1" w:after="0"/>
        <w:ind w:left="387" w:right="0" w:hanging="30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tabs>
          <w:tab w:pos="2219" w:val="left" w:leader="none"/>
          <w:tab w:pos="4027" w:val="left" w:leader="none"/>
          <w:tab w:pos="6684" w:val="left" w:leader="none"/>
          <w:tab w:pos="8377" w:val="left" w:leader="none"/>
        </w:tabs>
        <w:spacing w:before="148"/>
        <w:ind w:left="84" w:firstLine="0"/>
        <w:jc w:val="left"/>
      </w:pPr>
      <w:r>
        <w:rPr/>
        <w:t>использовать</w:t>
        <w:tab/>
        <w:t>отдельные</w:t>
        <w:tab/>
        <w:t>социокультурные</w:t>
        <w:tab/>
        <w:t>элементы</w:t>
        <w:tab/>
        <w:t>речевого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26" w:space="40"/>
            <w:col w:w="9944"/>
          </w:cols>
        </w:sectPr>
      </w:pPr>
    </w:p>
    <w:p>
      <w:pPr>
        <w:pStyle w:val="BodyText"/>
        <w:spacing w:line="350" w:lineRule="auto" w:before="148"/>
        <w:ind w:right="506" w:firstLine="0"/>
      </w:pPr>
      <w:r>
        <w:rPr/>
        <w:t>поведенческого этикета, принятые в стране (странах) изучаемого языка в рамках</w:t>
      </w:r>
      <w:r>
        <w:rPr>
          <w:spacing w:val="1"/>
        </w:rPr>
        <w:t> </w:t>
      </w:r>
      <w:r>
        <w:rPr/>
        <w:t>тематического содержания;</w:t>
      </w:r>
    </w:p>
    <w:p>
      <w:pPr>
        <w:pStyle w:val="BodyText"/>
        <w:spacing w:line="362" w:lineRule="auto"/>
        <w:ind w:right="504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-67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фоновую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70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речи;</w:t>
      </w:r>
    </w:p>
    <w:p>
      <w:pPr>
        <w:pStyle w:val="BodyText"/>
        <w:spacing w:line="350" w:lineRule="auto"/>
        <w:ind w:right="511"/>
      </w:pPr>
      <w:r>
        <w:rPr/>
        <w:t>обладать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наследии родной страны и страны (стран)</w:t>
      </w:r>
      <w:r>
        <w:rPr>
          <w:spacing w:val="-1"/>
        </w:rPr>
        <w:t> </w:t>
      </w:r>
      <w:r>
        <w:rPr/>
        <w:t>изучаемого языка;</w:t>
      </w:r>
    </w:p>
    <w:p>
      <w:pPr>
        <w:pStyle w:val="BodyText"/>
        <w:ind w:left="1350" w:firstLine="0"/>
      </w:pPr>
      <w:r>
        <w:rPr/>
        <w:t>кратко</w:t>
      </w:r>
      <w:r>
        <w:rPr>
          <w:spacing w:val="-3"/>
        </w:rPr>
        <w:t> </w:t>
      </w:r>
      <w:r>
        <w:rPr/>
        <w:t>представлять</w:t>
      </w:r>
      <w:r>
        <w:rPr>
          <w:spacing w:val="-5"/>
        </w:rPr>
        <w:t> </w:t>
      </w:r>
      <w:r>
        <w:rPr/>
        <w:t>Россию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страну</w:t>
      </w:r>
      <w:r>
        <w:rPr>
          <w:spacing w:val="-3"/>
        </w:rPr>
        <w:t> </w:t>
      </w:r>
      <w:r>
        <w:rPr/>
        <w:t>(страны)</w:t>
      </w:r>
      <w:r>
        <w:rPr>
          <w:spacing w:val="-4"/>
        </w:rPr>
        <w:t> </w:t>
      </w:r>
      <w:r>
        <w:rPr/>
        <w:t>изучаемого</w:t>
      </w:r>
      <w:r>
        <w:rPr>
          <w:spacing w:val="-3"/>
        </w:rPr>
        <w:t> </w:t>
      </w:r>
      <w:r>
        <w:rPr/>
        <w:t>языка;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138" w:after="0"/>
        <w:ind w:left="639" w:right="49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компенсаторными</w:t>
      </w:r>
      <w:r>
        <w:rPr>
          <w:spacing w:val="1"/>
          <w:sz w:val="28"/>
        </w:rPr>
        <w:t> </w:t>
      </w:r>
      <w:r>
        <w:rPr>
          <w:sz w:val="28"/>
        </w:rPr>
        <w:t>умениями: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69"/>
          <w:sz w:val="28"/>
        </w:rPr>
        <w:t> </w:t>
      </w:r>
      <w:r>
        <w:rPr>
          <w:sz w:val="28"/>
        </w:rPr>
        <w:t>языковую</w:t>
      </w:r>
      <w:r>
        <w:rPr>
          <w:spacing w:val="68"/>
          <w:sz w:val="28"/>
        </w:rPr>
        <w:t> </w:t>
      </w:r>
      <w:r>
        <w:rPr>
          <w:sz w:val="28"/>
        </w:rPr>
        <w:t>догадку,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68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контекстуальную,</w:t>
      </w:r>
      <w:r>
        <w:rPr>
          <w:spacing w:val="18"/>
          <w:sz w:val="28"/>
        </w:rPr>
        <w:t> </w:t>
      </w:r>
      <w:r>
        <w:rPr>
          <w:sz w:val="28"/>
        </w:rPr>
        <w:t>при</w:t>
      </w:r>
    </w:p>
    <w:p>
      <w:pPr>
        <w:spacing w:after="0" w:line="350" w:lineRule="auto"/>
        <w:jc w:val="both"/>
        <w:rPr>
          <w:sz w:val="28"/>
        </w:rPr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непосредственном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переспрашивать,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повторить,</w:t>
      </w:r>
      <w:r>
        <w:rPr>
          <w:spacing w:val="1"/>
        </w:rPr>
        <w:t> </w:t>
      </w:r>
      <w:r>
        <w:rPr/>
        <w:t>уточняя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незнакомых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игнорировать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являющуюся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</w:t>
      </w:r>
      <w:r>
        <w:rPr>
          <w:spacing w:val="-7"/>
        </w:rPr>
        <w:t> </w:t>
      </w:r>
      <w:r>
        <w:rPr/>
        <w:t>текста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нахождения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тексте</w:t>
      </w:r>
      <w:r>
        <w:rPr>
          <w:spacing w:val="-5"/>
        </w:rPr>
        <w:t> </w:t>
      </w:r>
      <w:r>
        <w:rPr/>
        <w:t>запрашиваемой</w:t>
      </w:r>
      <w:r>
        <w:rPr>
          <w:spacing w:val="-6"/>
        </w:rPr>
        <w:t> </w:t>
      </w:r>
      <w:r>
        <w:rPr/>
        <w:t>информации;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2" w:after="0"/>
        <w:ind w:left="639" w:right="494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английском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иноязычные</w:t>
      </w:r>
      <w:r>
        <w:rPr>
          <w:spacing w:val="1"/>
          <w:sz w:val="28"/>
        </w:rPr>
        <w:t> </w:t>
      </w:r>
      <w:r>
        <w:rPr>
          <w:sz w:val="28"/>
        </w:rPr>
        <w:t>словари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 в</w:t>
      </w:r>
      <w:r>
        <w:rPr>
          <w:spacing w:val="-1"/>
          <w:sz w:val="28"/>
        </w:rPr>
        <w:t> </w:t>
      </w:r>
      <w:r>
        <w:rPr>
          <w:sz w:val="28"/>
        </w:rPr>
        <w:t>электронной форме;</w:t>
      </w:r>
    </w:p>
    <w:p>
      <w:pPr>
        <w:pStyle w:val="ListParagraph"/>
        <w:numPr>
          <w:ilvl w:val="0"/>
          <w:numId w:val="23"/>
        </w:numPr>
        <w:tabs>
          <w:tab w:pos="1653" w:val="left" w:leader="none"/>
        </w:tabs>
        <w:spacing w:line="348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> </w:t>
      </w:r>
      <w:r>
        <w:rPr>
          <w:sz w:val="28"/>
        </w:rPr>
        <w:t>носителями иностранного языка,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 другой культуры;</w:t>
      </w:r>
    </w:p>
    <w:p>
      <w:pPr>
        <w:pStyle w:val="ListParagraph"/>
        <w:numPr>
          <w:ilvl w:val="0"/>
          <w:numId w:val="23"/>
        </w:numPr>
        <w:tabs>
          <w:tab w:pos="1793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сравнения)</w:t>
      </w:r>
      <w:r>
        <w:rPr>
          <w:spacing w:val="1"/>
          <w:sz w:val="28"/>
        </w:rPr>
        <w:t> </w:t>
      </w:r>
      <w:r>
        <w:rPr>
          <w:sz w:val="28"/>
        </w:rPr>
        <w:t>объекты, явления, процессы, их элементы и основные функции в рамках изученной</w:t>
      </w:r>
      <w:r>
        <w:rPr>
          <w:spacing w:val="-67"/>
          <w:sz w:val="28"/>
        </w:rPr>
        <w:t> </w:t>
      </w:r>
      <w:r>
        <w:rPr>
          <w:sz w:val="28"/>
        </w:rPr>
        <w:t>тематики.</w:t>
      </w:r>
    </w:p>
    <w:p>
      <w:pPr>
        <w:pStyle w:val="ListParagraph"/>
        <w:numPr>
          <w:ilvl w:val="3"/>
          <w:numId w:val="22"/>
        </w:numPr>
        <w:tabs>
          <w:tab w:pos="2407" w:val="left" w:leader="none"/>
        </w:tabs>
        <w:spacing w:line="348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-1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8 классе: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 w:before="149"/>
        <w:ind w:right="495"/>
      </w:pPr>
      <w:r>
        <w:rPr/>
        <w:t>говорение: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диалогов</w:t>
      </w:r>
      <w:r>
        <w:rPr>
          <w:spacing w:val="1"/>
        </w:rPr>
        <w:t> </w:t>
      </w:r>
      <w:r>
        <w:rPr/>
        <w:t>(диалог</w:t>
      </w:r>
      <w:r>
        <w:rPr>
          <w:spacing w:val="1"/>
        </w:rPr>
        <w:t> </w:t>
      </w:r>
      <w:r>
        <w:rPr/>
        <w:t>этикетного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диалог-побуждение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действию,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комбинированный</w:t>
      </w:r>
      <w:r>
        <w:rPr>
          <w:spacing w:val="1"/>
        </w:rPr>
        <w:t> </w:t>
      </w:r>
      <w:r>
        <w:rPr/>
        <w:t>диалог,</w:t>
      </w:r>
      <w:r>
        <w:rPr>
          <w:spacing w:val="1"/>
        </w:rPr>
        <w:t> </w:t>
      </w:r>
      <w:r>
        <w:rPr/>
        <w:t>включающий</w:t>
      </w:r>
      <w:r>
        <w:rPr>
          <w:spacing w:val="15"/>
        </w:rPr>
        <w:t> </w:t>
      </w:r>
      <w:r>
        <w:rPr/>
        <w:t>различные</w:t>
      </w:r>
      <w:r>
        <w:rPr>
          <w:spacing w:val="17"/>
        </w:rPr>
        <w:t> </w:t>
      </w:r>
      <w:r>
        <w:rPr/>
        <w:t>виды</w:t>
      </w:r>
      <w:r>
        <w:rPr>
          <w:spacing w:val="17"/>
        </w:rPr>
        <w:t> </w:t>
      </w:r>
      <w:r>
        <w:rPr/>
        <w:t>диалогов)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рамках</w:t>
      </w:r>
      <w:r>
        <w:rPr>
          <w:spacing w:val="12"/>
        </w:rPr>
        <w:t> </w:t>
      </w:r>
      <w:r>
        <w:rPr/>
        <w:t>тематического</w:t>
      </w:r>
      <w:r>
        <w:rPr>
          <w:spacing w:val="16"/>
        </w:rPr>
        <w:t> </w:t>
      </w:r>
      <w:r>
        <w:rPr/>
        <w:t>содержания</w:t>
      </w:r>
      <w:r>
        <w:rPr>
          <w:spacing w:val="17"/>
        </w:rPr>
        <w:t> </w:t>
      </w:r>
      <w:r>
        <w:rPr/>
        <w:t>речи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зрительными опорами, с соблюдением норм речевого этикета, принятого в стране</w:t>
      </w:r>
      <w:r>
        <w:rPr>
          <w:spacing w:val="1"/>
        </w:rPr>
        <w:t> </w:t>
      </w:r>
      <w:r>
        <w:rPr/>
        <w:t>(странах)</w:t>
      </w:r>
      <w:r>
        <w:rPr>
          <w:spacing w:val="-3"/>
        </w:rPr>
        <w:t> </w:t>
      </w:r>
      <w:r>
        <w:rPr/>
        <w:t>изучаемого</w:t>
      </w:r>
      <w:r>
        <w:rPr>
          <w:spacing w:val="-1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(до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реплик</w:t>
      </w:r>
      <w:r>
        <w:rPr>
          <w:spacing w:val="2"/>
        </w:rPr>
        <w:t> </w:t>
      </w:r>
      <w:r>
        <w:rPr/>
        <w:t>со</w:t>
      </w:r>
      <w:r>
        <w:rPr>
          <w:spacing w:val="-1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собеседника);</w:t>
      </w:r>
    </w:p>
    <w:p>
      <w:pPr>
        <w:pStyle w:val="BodyText"/>
        <w:spacing w:line="350" w:lineRule="auto"/>
        <w:ind w:right="495"/>
      </w:pPr>
      <w:r>
        <w:rPr/>
        <w:t>создавать разные виды монологических высказываний (описание, в том числе</w:t>
      </w:r>
      <w:r>
        <w:rPr>
          <w:spacing w:val="-67"/>
        </w:rPr>
        <w:t> </w:t>
      </w:r>
      <w:r>
        <w:rPr/>
        <w:t>характеристика, повествование (сообщение)) с вербальными и (или) 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монологического</w:t>
      </w:r>
      <w:r>
        <w:rPr>
          <w:spacing w:val="1"/>
        </w:rPr>
        <w:t> </w:t>
      </w:r>
      <w:r>
        <w:rPr/>
        <w:t>высказывания – до 9–10 фраз), выражать и кратко аргументировать своё мнение,</w:t>
      </w:r>
      <w:r>
        <w:rPr>
          <w:spacing w:val="1"/>
        </w:rPr>
        <w:t> </w:t>
      </w:r>
      <w:r>
        <w:rPr/>
        <w:t>излагать</w:t>
      </w:r>
      <w:r>
        <w:rPr>
          <w:spacing w:val="34"/>
        </w:rPr>
        <w:t> </w:t>
      </w:r>
      <w:r>
        <w:rPr/>
        <w:t>основное</w:t>
      </w:r>
      <w:r>
        <w:rPr>
          <w:spacing w:val="37"/>
        </w:rPr>
        <w:t> </w:t>
      </w:r>
      <w:r>
        <w:rPr/>
        <w:t>содержание</w:t>
      </w:r>
      <w:r>
        <w:rPr>
          <w:spacing w:val="38"/>
        </w:rPr>
        <w:t> </w:t>
      </w:r>
      <w:r>
        <w:rPr/>
        <w:t>прочитанного</w:t>
      </w:r>
      <w:r>
        <w:rPr>
          <w:spacing w:val="37"/>
        </w:rPr>
        <w:t> </w:t>
      </w:r>
      <w:r>
        <w:rPr/>
        <w:t>(прослушанного)</w:t>
      </w:r>
      <w:r>
        <w:rPr>
          <w:spacing w:val="41"/>
        </w:rPr>
        <w:t> </w:t>
      </w:r>
      <w:r>
        <w:rPr/>
        <w:t>текста</w:t>
      </w:r>
      <w:r>
        <w:rPr>
          <w:spacing w:val="42"/>
        </w:rPr>
        <w:t> </w:t>
      </w:r>
      <w:r>
        <w:rPr/>
        <w:t>с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вербальными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9–10</w:t>
      </w:r>
      <w:r>
        <w:rPr>
          <w:spacing w:val="1"/>
        </w:rPr>
        <w:t> </w:t>
      </w:r>
      <w:r>
        <w:rPr/>
        <w:t>фраз),</w:t>
      </w:r>
      <w:r>
        <w:rPr>
          <w:spacing w:val="1"/>
        </w:rPr>
        <w:t> </w:t>
      </w:r>
      <w:r>
        <w:rPr/>
        <w:t>излагать</w:t>
      </w:r>
      <w:r>
        <w:rPr>
          <w:spacing w:val="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выполненной проектной работы</w:t>
      </w:r>
      <w:r>
        <w:rPr>
          <w:spacing w:val="6"/>
        </w:rPr>
        <w:t> </w:t>
      </w:r>
      <w:r>
        <w:rPr/>
        <w:t>(объём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9–10</w:t>
      </w:r>
      <w:r>
        <w:rPr>
          <w:spacing w:val="-1"/>
        </w:rPr>
        <w:t> </w:t>
      </w:r>
      <w:r>
        <w:rPr/>
        <w:t>фраз);</w:t>
      </w:r>
    </w:p>
    <w:p>
      <w:pPr>
        <w:pStyle w:val="BodyText"/>
        <w:spacing w:line="350" w:lineRule="auto" w:before="1"/>
        <w:ind w:right="488"/>
      </w:pPr>
      <w:r>
        <w:rPr/>
        <w:t>аудирование: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 содержащие отдельные неизученные языковые явления, в зависимости 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</w:t>
      </w:r>
      <w:r>
        <w:rPr>
          <w:spacing w:val="71"/>
        </w:rPr>
        <w:t> </w:t>
      </w:r>
      <w:r>
        <w:rPr/>
        <w:t>(время</w:t>
      </w:r>
      <w:r>
        <w:rPr>
          <w:spacing w:val="-67"/>
        </w:rPr>
        <w:t> </w:t>
      </w:r>
      <w:r>
        <w:rPr/>
        <w:t>звучания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(текстов)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минут),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звучащего текста</w:t>
      </w:r>
      <w:r>
        <w:rPr>
          <w:spacing w:val="2"/>
        </w:rPr>
        <w:t> </w:t>
      </w:r>
      <w:r>
        <w:rPr/>
        <w:t>по началу сообщения;</w:t>
      </w:r>
    </w:p>
    <w:p>
      <w:pPr>
        <w:pStyle w:val="BodyText"/>
        <w:spacing w:line="350" w:lineRule="auto"/>
        <w:ind w:right="491"/>
      </w:pPr>
      <w:r>
        <w:rPr/>
        <w:t>смысловое</w:t>
      </w:r>
      <w:r>
        <w:rPr>
          <w:spacing w:val="1"/>
        </w:rPr>
        <w:t> </w:t>
      </w:r>
      <w:r>
        <w:rPr/>
        <w:t>чтение: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(текстов)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350–500</w:t>
      </w:r>
      <w:r>
        <w:rPr>
          <w:spacing w:val="1"/>
        </w:rPr>
        <w:t> </w:t>
      </w:r>
      <w:r>
        <w:rPr/>
        <w:t>слов),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сплошные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(таблицы,</w:t>
      </w:r>
      <w:r>
        <w:rPr>
          <w:spacing w:val="1"/>
        </w:rPr>
        <w:t> </w:t>
      </w:r>
      <w:r>
        <w:rPr/>
        <w:t>диаграммы)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информацию,</w:t>
      </w:r>
      <w:r>
        <w:rPr>
          <w:spacing w:val="-1"/>
        </w:rPr>
        <w:t> </w:t>
      </w:r>
      <w:r>
        <w:rPr/>
        <w:t>определять</w:t>
      </w:r>
      <w:r>
        <w:rPr>
          <w:spacing w:val="-4"/>
        </w:rPr>
        <w:t> </w:t>
      </w:r>
      <w:r>
        <w:rPr/>
        <w:t>последовательность</w:t>
      </w:r>
      <w:r>
        <w:rPr>
          <w:spacing w:val="-5"/>
        </w:rPr>
        <w:t> </w:t>
      </w:r>
      <w:r>
        <w:rPr/>
        <w:t>главных</w:t>
      </w:r>
      <w:r>
        <w:rPr>
          <w:spacing w:val="3"/>
        </w:rPr>
        <w:t> </w:t>
      </w:r>
      <w:r>
        <w:rPr/>
        <w:t>фактов</w:t>
      </w:r>
      <w:r>
        <w:rPr>
          <w:spacing w:val="-4"/>
        </w:rPr>
        <w:t> </w:t>
      </w:r>
      <w:r>
        <w:rPr/>
        <w:t>(событий)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тексте;</w:t>
      </w:r>
    </w:p>
    <w:p>
      <w:pPr>
        <w:pStyle w:val="BodyText"/>
        <w:spacing w:line="360" w:lineRule="auto"/>
        <w:ind w:right="494"/>
      </w:pPr>
      <w:r>
        <w:rPr/>
        <w:t>письменная речь: заполнять анкеты и формуляры, сообщая о себе основные</w:t>
      </w:r>
      <w:r>
        <w:rPr>
          <w:spacing w:val="1"/>
        </w:rPr>
        <w:t> </w:t>
      </w:r>
      <w:r>
        <w:rPr/>
        <w:t>сведения, в соответствии с нормами, принятыми в стране (странах) 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соблюдая</w:t>
      </w:r>
      <w:r>
        <w:rPr>
          <w:spacing w:val="70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этикет, принятый в стране (странах) изучаемого языка (объём сообщения – до 110</w:t>
      </w:r>
      <w:r>
        <w:rPr>
          <w:spacing w:val="1"/>
        </w:rPr>
        <w:t> </w:t>
      </w:r>
      <w:r>
        <w:rPr/>
        <w:t>слов), создавать небольшое письменное высказывание с использованием образца,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</w:t>
      </w:r>
      <w:r>
        <w:rPr>
          <w:spacing w:val="1"/>
        </w:rPr>
        <w:t> </w:t>
      </w:r>
      <w:r>
        <w:rPr/>
        <w:t>текста</w:t>
      </w:r>
      <w:r>
        <w:rPr>
          <w:spacing w:val="7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высказывания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110</w:t>
      </w:r>
      <w:r>
        <w:rPr>
          <w:spacing w:val="1"/>
        </w:rPr>
        <w:t> </w:t>
      </w:r>
      <w:r>
        <w:rPr/>
        <w:t>слов);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фонетическими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навыками: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7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применять правила отсутствия фразового ударения на служебных словах, владеть</w:t>
      </w:r>
      <w:r>
        <w:rPr>
          <w:spacing w:val="1"/>
          <w:sz w:val="28"/>
        </w:rPr>
        <w:t> </w:t>
      </w:r>
      <w:r>
        <w:rPr>
          <w:sz w:val="28"/>
        </w:rPr>
        <w:t>правилами чтения и выразительно читать вслух небольшие тексты объёмом до 110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соответствующей</w:t>
      </w:r>
      <w:r>
        <w:rPr>
          <w:spacing w:val="38"/>
          <w:sz w:val="28"/>
        </w:rPr>
        <w:t> </w:t>
      </w:r>
      <w:r>
        <w:rPr>
          <w:sz w:val="28"/>
        </w:rPr>
        <w:t>интонацией,</w:t>
      </w:r>
      <w:r>
        <w:rPr>
          <w:spacing w:val="40"/>
          <w:sz w:val="28"/>
        </w:rPr>
        <w:t> </w:t>
      </w:r>
      <w:r>
        <w:rPr>
          <w:sz w:val="28"/>
        </w:rPr>
        <w:t>демонстрирующей</w:t>
      </w:r>
      <w:r>
        <w:rPr>
          <w:spacing w:val="38"/>
          <w:sz w:val="28"/>
        </w:rPr>
        <w:t> </w:t>
      </w:r>
      <w:r>
        <w:rPr>
          <w:sz w:val="28"/>
        </w:rPr>
        <w:t>понимание</w:t>
      </w:r>
      <w:r>
        <w:rPr>
          <w:spacing w:val="39"/>
          <w:sz w:val="28"/>
        </w:rPr>
        <w:t> </w:t>
      </w:r>
      <w:r>
        <w:rPr>
          <w:sz w:val="28"/>
        </w:rPr>
        <w:t>текста,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 w:firstLine="0"/>
      </w:pPr>
      <w:r>
        <w:rPr/>
        <w:t>читать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орфографическими</w:t>
      </w:r>
      <w:r>
        <w:rPr>
          <w:spacing w:val="-1"/>
        </w:rPr>
        <w:t> </w:t>
      </w:r>
      <w:r>
        <w:rPr/>
        <w:t>навыками:</w:t>
      </w:r>
      <w:r>
        <w:rPr>
          <w:spacing w:val="-5"/>
        </w:rPr>
        <w:t> </w:t>
      </w:r>
      <w:r>
        <w:rPr/>
        <w:t>правильно</w:t>
      </w:r>
      <w:r>
        <w:rPr>
          <w:spacing w:val="-1"/>
        </w:rPr>
        <w:t> </w:t>
      </w:r>
      <w:r>
        <w:rPr/>
        <w:t>писать</w:t>
      </w:r>
      <w:r>
        <w:rPr>
          <w:spacing w:val="-2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слова;</w:t>
      </w:r>
    </w:p>
    <w:p>
      <w:pPr>
        <w:pStyle w:val="BodyText"/>
        <w:spacing w:line="350" w:lineRule="auto" w:before="1"/>
        <w:ind w:right="497"/>
      </w:pPr>
      <w:r>
        <w:rPr/>
        <w:t>владеть пунктуационными навыками: использовать точку, вопросительный и</w:t>
      </w:r>
      <w:r>
        <w:rPr>
          <w:spacing w:val="1"/>
        </w:rPr>
        <w:t> </w:t>
      </w:r>
      <w:r>
        <w:rPr/>
        <w:t>восклицательный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апостроф,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-67"/>
          <w:sz w:val="28"/>
        </w:rPr>
        <w:t> </w:t>
      </w:r>
      <w:r>
        <w:rPr>
          <w:sz w:val="28"/>
        </w:rPr>
        <w:t>(слов,</w:t>
      </w:r>
      <w:r>
        <w:rPr>
          <w:spacing w:val="1"/>
          <w:sz w:val="28"/>
        </w:rPr>
        <w:t> </w:t>
      </w:r>
      <w:r>
        <w:rPr>
          <w:sz w:val="28"/>
        </w:rPr>
        <w:t>словосочетаний,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клише)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 речи 1050 лексических единиц, обслуживающих ситуации общения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тематического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лексической сочетаемости;</w:t>
      </w:r>
    </w:p>
    <w:p>
      <w:pPr>
        <w:pStyle w:val="BodyText"/>
        <w:spacing w:line="350" w:lineRule="auto"/>
        <w:ind w:right="495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 с использованием аффиксации: имена существительные с помощью</w:t>
      </w:r>
      <w:r>
        <w:rPr>
          <w:spacing w:val="1"/>
        </w:rPr>
        <w:t> </w:t>
      </w:r>
      <w:r>
        <w:rPr/>
        <w:t>суффиксов</w:t>
      </w:r>
      <w:r>
        <w:rPr>
          <w:spacing w:val="-4"/>
        </w:rPr>
        <w:t> </w:t>
      </w:r>
      <w:r>
        <w:rPr/>
        <w:t>-ity,</w:t>
      </w:r>
      <w:r>
        <w:rPr>
          <w:spacing w:val="-2"/>
        </w:rPr>
        <w:t> </w:t>
      </w:r>
      <w:r>
        <w:rPr/>
        <w:t>-ship,</w:t>
      </w:r>
      <w:r>
        <w:rPr>
          <w:spacing w:val="-2"/>
        </w:rPr>
        <w:t> </w:t>
      </w:r>
      <w:r>
        <w:rPr/>
        <w:t>-ance/-ence,</w:t>
      </w:r>
      <w:r>
        <w:rPr>
          <w:spacing w:val="-2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прилагательные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префикса</w:t>
      </w:r>
      <w:r>
        <w:rPr>
          <w:spacing w:val="1"/>
        </w:rPr>
        <w:t> </w:t>
      </w:r>
      <w:r>
        <w:rPr/>
        <w:t>inter-</w:t>
      </w:r>
    </w:p>
    <w:p>
      <w:pPr>
        <w:pStyle w:val="BodyText"/>
        <w:ind w:firstLine="0"/>
        <w:jc w:val="left"/>
      </w:pPr>
      <w:r>
        <w:rPr>
          <w:w w:val="99"/>
        </w:rPr>
        <w:t>;</w:t>
      </w:r>
    </w:p>
    <w:p>
      <w:pPr>
        <w:pStyle w:val="BodyText"/>
        <w:spacing w:line="350" w:lineRule="auto" w:before="147"/>
        <w:ind w:right="492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конверсии</w:t>
      </w:r>
      <w:r>
        <w:rPr>
          <w:spacing w:val="1"/>
        </w:rPr>
        <w:t> </w:t>
      </w:r>
      <w:r>
        <w:rPr/>
        <w:t>(имя</w:t>
      </w:r>
      <w:r>
        <w:rPr>
          <w:spacing w:val="1"/>
        </w:rPr>
        <w:t> </w:t>
      </w:r>
      <w:r>
        <w:rPr/>
        <w:t>существительное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неопределённой</w:t>
      </w:r>
      <w:r>
        <w:rPr>
          <w:spacing w:val="1"/>
        </w:rPr>
        <w:t> </w:t>
      </w:r>
      <w:r>
        <w:rPr/>
        <w:t>формы глагола (to walk – a walk), глагол от имени существительного (a present – to</w:t>
      </w:r>
      <w:r>
        <w:rPr>
          <w:spacing w:val="1"/>
        </w:rPr>
        <w:t> </w:t>
      </w:r>
      <w:r>
        <w:rPr/>
        <w:t>present),</w:t>
      </w:r>
      <w:r>
        <w:rPr>
          <w:spacing w:val="2"/>
        </w:rPr>
        <w:t> </w:t>
      </w:r>
      <w:r>
        <w:rPr/>
        <w:t>имя</w:t>
      </w:r>
      <w:r>
        <w:rPr>
          <w:spacing w:val="1"/>
        </w:rPr>
        <w:t> </w:t>
      </w:r>
      <w:r>
        <w:rPr/>
        <w:t>существительное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прилагательного (rich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the rich);</w:t>
      </w:r>
    </w:p>
    <w:p>
      <w:pPr>
        <w:pStyle w:val="BodyText"/>
        <w:spacing w:line="350" w:lineRule="auto"/>
        <w:ind w:right="503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многозначные слова, синонимы, антонимы; наиболее частотные фразовые глаголы,</w:t>
      </w:r>
      <w:r>
        <w:rPr>
          <w:spacing w:val="-67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аббревиатуры;</w:t>
      </w:r>
    </w:p>
    <w:p>
      <w:pPr>
        <w:pStyle w:val="BodyText"/>
        <w:spacing w:line="350" w:lineRule="auto"/>
        <w:ind w:right="512"/>
      </w:pPr>
      <w:r>
        <w:rPr/>
        <w:t>распознавать и употреблять в устной и письменной речи различные средства</w:t>
      </w:r>
      <w:r>
        <w:rPr>
          <w:spacing w:val="1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 для</w:t>
      </w:r>
      <w:r>
        <w:rPr>
          <w:spacing w:val="1"/>
        </w:rPr>
        <w:t> </w:t>
      </w:r>
      <w:r>
        <w:rPr/>
        <w:t>обеспечения логичности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целостности</w:t>
      </w:r>
      <w:r>
        <w:rPr>
          <w:spacing w:val="-1"/>
        </w:rPr>
        <w:t> </w:t>
      </w:r>
      <w:r>
        <w:rPr/>
        <w:t>высказывания;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BodyText"/>
        <w:spacing w:line="348" w:lineRule="auto"/>
        <w:ind w:left="1350" w:right="2660" w:firstLine="0"/>
        <w:jc w:val="left"/>
      </w:pPr>
      <w:r>
        <w:rPr/>
        <w:t>распознавать и употреблять в устной и письменной речи:</w:t>
      </w:r>
      <w:r>
        <w:rPr>
          <w:spacing w:val="1"/>
        </w:rPr>
        <w:t> </w:t>
      </w:r>
      <w:r>
        <w:rPr/>
        <w:t>предложения со сложным дополнением (Complex Object);</w:t>
      </w:r>
      <w:r>
        <w:rPr>
          <w:spacing w:val="1"/>
        </w:rPr>
        <w:t> </w:t>
      </w:r>
      <w:r>
        <w:rPr/>
        <w:t>все</w:t>
      </w:r>
      <w:r>
        <w:rPr>
          <w:spacing w:val="-4"/>
        </w:rPr>
        <w:t> </w:t>
      </w:r>
      <w:r>
        <w:rPr/>
        <w:t>типы</w:t>
      </w:r>
      <w:r>
        <w:rPr>
          <w:spacing w:val="-4"/>
        </w:rPr>
        <w:t> </w:t>
      </w:r>
      <w:r>
        <w:rPr/>
        <w:t>вопросительных</w:t>
      </w:r>
      <w:r>
        <w:rPr>
          <w:spacing w:val="-7"/>
        </w:rPr>
        <w:t> </w:t>
      </w:r>
      <w:r>
        <w:rPr/>
        <w:t>предложений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Past</w:t>
      </w:r>
      <w:r>
        <w:rPr>
          <w:spacing w:val="-4"/>
        </w:rPr>
        <w:t> </w:t>
      </w:r>
      <w:r>
        <w:rPr/>
        <w:t>Perfect</w:t>
      </w:r>
      <w:r>
        <w:rPr>
          <w:spacing w:val="-4"/>
        </w:rPr>
        <w:t> </w:t>
      </w:r>
      <w:r>
        <w:rPr/>
        <w:t>Tense;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повествовательные</w:t>
      </w:r>
      <w:r>
        <w:rPr>
          <w:spacing w:val="1"/>
        </w:rPr>
        <w:t> </w:t>
      </w:r>
      <w:r>
        <w:rPr/>
        <w:t>(утвердительные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отрицательные),</w:t>
      </w:r>
      <w:r>
        <w:rPr>
          <w:spacing w:val="1"/>
        </w:rPr>
        <w:t> </w:t>
      </w:r>
      <w:r>
        <w:rPr/>
        <w:t>вопросительные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побудительные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прошедшем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before="2"/>
        <w:ind w:left="1350" w:firstLine="0"/>
      </w:pPr>
      <w:r>
        <w:rPr/>
        <w:t>согласование</w:t>
      </w:r>
      <w:r>
        <w:rPr>
          <w:spacing w:val="-5"/>
        </w:rPr>
        <w:t> </w:t>
      </w:r>
      <w:r>
        <w:rPr/>
        <w:t>времён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рамках</w:t>
      </w:r>
      <w:r>
        <w:rPr>
          <w:spacing w:val="-9"/>
        </w:rPr>
        <w:t> </w:t>
      </w:r>
      <w:r>
        <w:rPr/>
        <w:t>сложного предложения;</w:t>
      </w:r>
    </w:p>
    <w:p>
      <w:pPr>
        <w:pStyle w:val="BodyText"/>
        <w:spacing w:line="348" w:lineRule="auto" w:before="148"/>
        <w:ind w:right="503"/>
      </w:pPr>
      <w:r>
        <w:rPr/>
        <w:t>согласование подлежащего, выраженного собирательным существительным</w:t>
      </w:r>
      <w:r>
        <w:rPr>
          <w:spacing w:val="1"/>
        </w:rPr>
        <w:t> </w:t>
      </w:r>
      <w:r>
        <w:rPr/>
        <w:t>(family,</w:t>
      </w:r>
      <w:r>
        <w:rPr>
          <w:spacing w:val="3"/>
        </w:rPr>
        <w:t> </w:t>
      </w:r>
      <w:r>
        <w:rPr/>
        <w:t>police),</w:t>
      </w:r>
      <w:r>
        <w:rPr>
          <w:spacing w:val="4"/>
        </w:rPr>
        <w:t> </w:t>
      </w:r>
      <w:r>
        <w:rPr/>
        <w:t>со сказуемым;</w:t>
      </w:r>
    </w:p>
    <w:p>
      <w:pPr>
        <w:pStyle w:val="BodyText"/>
        <w:spacing w:line="350" w:lineRule="auto" w:before="3"/>
        <w:ind w:left="1350" w:right="1200" w:firstLine="0"/>
        <w:jc w:val="left"/>
      </w:pPr>
      <w:r>
        <w:rPr/>
        <w:t>конструкции с глаголами на -ing: to love/hate doing something;</w:t>
      </w:r>
      <w:r>
        <w:rPr>
          <w:spacing w:val="1"/>
        </w:rPr>
        <w:t> </w:t>
      </w:r>
      <w:r>
        <w:rPr/>
        <w:t>конструкции,</w:t>
      </w:r>
      <w:r>
        <w:rPr>
          <w:spacing w:val="-5"/>
        </w:rPr>
        <w:t> </w:t>
      </w:r>
      <w:r>
        <w:rPr/>
        <w:t>содержащие</w:t>
      </w:r>
      <w:r>
        <w:rPr>
          <w:spacing w:val="-5"/>
        </w:rPr>
        <w:t> </w:t>
      </w:r>
      <w:r>
        <w:rPr/>
        <w:t>глаголы-связки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be/to</w:t>
      </w:r>
      <w:r>
        <w:rPr>
          <w:spacing w:val="-6"/>
        </w:rPr>
        <w:t> </w:t>
      </w:r>
      <w:r>
        <w:rPr/>
        <w:t>look/to</w:t>
      </w:r>
      <w:r>
        <w:rPr>
          <w:spacing w:val="-2"/>
        </w:rPr>
        <w:t> </w:t>
      </w:r>
      <w:r>
        <w:rPr/>
        <w:t>feel/to</w:t>
      </w:r>
      <w:r>
        <w:rPr>
          <w:spacing w:val="-6"/>
        </w:rPr>
        <w:t> </w:t>
      </w:r>
      <w:r>
        <w:rPr/>
        <w:t>seem;</w:t>
      </w:r>
      <w:r>
        <w:rPr>
          <w:spacing w:val="-67"/>
        </w:rPr>
        <w:t> </w:t>
      </w:r>
      <w:r>
        <w:rPr/>
        <w:t>конструкции be/get used to do something; be/get used doing something;</w:t>
      </w:r>
      <w:r>
        <w:rPr>
          <w:spacing w:val="1"/>
        </w:rPr>
        <w:t> </w:t>
      </w:r>
      <w:r>
        <w:rPr/>
        <w:t>конструкцию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…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…;</w:t>
      </w:r>
    </w:p>
    <w:p>
      <w:pPr>
        <w:pStyle w:val="BodyText"/>
        <w:spacing w:line="348" w:lineRule="auto" w:before="2"/>
        <w:ind w:right="493"/>
        <w:jc w:val="left"/>
      </w:pPr>
      <w:r>
        <w:rPr/>
        <w:t>конструкции</w:t>
      </w:r>
      <w:r>
        <w:rPr>
          <w:spacing w:val="1"/>
        </w:rPr>
        <w:t> </w:t>
      </w:r>
      <w:r>
        <w:rPr/>
        <w:t>c</w:t>
      </w:r>
      <w:r>
        <w:rPr>
          <w:spacing w:val="3"/>
        </w:rPr>
        <w:t> </w:t>
      </w:r>
      <w:r>
        <w:rPr/>
        <w:t>глаголами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stop,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remember,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forget</w:t>
      </w:r>
      <w:r>
        <w:rPr>
          <w:spacing w:val="2"/>
        </w:rPr>
        <w:t> </w:t>
      </w:r>
      <w:r>
        <w:rPr/>
        <w:t>(разница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значении</w:t>
      </w:r>
      <w:r>
        <w:rPr>
          <w:spacing w:val="17"/>
        </w:rPr>
        <w:t> </w:t>
      </w:r>
      <w:r>
        <w:rPr/>
        <w:t>to</w:t>
      </w:r>
      <w:r>
        <w:rPr>
          <w:spacing w:val="-67"/>
        </w:rPr>
        <w:t> </w:t>
      </w:r>
      <w:r>
        <w:rPr/>
        <w:t>stop doing</w:t>
      </w:r>
      <w:r>
        <w:rPr>
          <w:spacing w:val="-4"/>
        </w:rPr>
        <w:t> </w:t>
      </w:r>
      <w:r>
        <w:rPr/>
        <w:t>smth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to do</w:t>
      </w:r>
      <w:r>
        <w:rPr>
          <w:spacing w:val="1"/>
        </w:rPr>
        <w:t> </w:t>
      </w:r>
      <w:r>
        <w:rPr/>
        <w:t>smth);</w:t>
      </w:r>
    </w:p>
    <w:p>
      <w:pPr>
        <w:pStyle w:val="BodyText"/>
        <w:spacing w:line="350" w:lineRule="auto" w:before="2"/>
        <w:jc w:val="left"/>
      </w:pPr>
      <w:r>
        <w:rPr/>
        <w:t>глаголы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видовременных</w:t>
      </w:r>
      <w:r>
        <w:rPr>
          <w:spacing w:val="33"/>
        </w:rPr>
        <w:t> </w:t>
      </w:r>
      <w:r>
        <w:rPr/>
        <w:t>формах</w:t>
      </w:r>
      <w:r>
        <w:rPr>
          <w:spacing w:val="33"/>
        </w:rPr>
        <w:t> </w:t>
      </w:r>
      <w:r>
        <w:rPr/>
        <w:t>действительного</w:t>
      </w:r>
      <w:r>
        <w:rPr>
          <w:spacing w:val="38"/>
        </w:rPr>
        <w:t> </w:t>
      </w:r>
      <w:r>
        <w:rPr/>
        <w:t>залога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изъявительном</w:t>
      </w:r>
      <w:r>
        <w:rPr>
          <w:spacing w:val="-67"/>
        </w:rPr>
        <w:t> </w:t>
      </w:r>
      <w:r>
        <w:rPr/>
        <w:t>наклонении</w:t>
      </w:r>
      <w:r>
        <w:rPr>
          <w:spacing w:val="-6"/>
        </w:rPr>
        <w:t> </w:t>
      </w:r>
      <w:r>
        <w:rPr/>
        <w:t>(Past</w:t>
      </w:r>
      <w:r>
        <w:rPr>
          <w:spacing w:val="-6"/>
        </w:rPr>
        <w:t> </w:t>
      </w:r>
      <w:r>
        <w:rPr/>
        <w:t>Perfect</w:t>
      </w:r>
      <w:r>
        <w:rPr>
          <w:spacing w:val="-1"/>
        </w:rPr>
        <w:t> </w:t>
      </w:r>
      <w:r>
        <w:rPr/>
        <w:t>Tense,</w:t>
      </w:r>
      <w:r>
        <w:rPr>
          <w:spacing w:val="-3"/>
        </w:rPr>
        <w:t> </w:t>
      </w:r>
      <w:r>
        <w:rPr/>
        <w:t>Present</w:t>
      </w:r>
      <w:r>
        <w:rPr>
          <w:spacing w:val="-5"/>
        </w:rPr>
        <w:t> </w:t>
      </w:r>
      <w:r>
        <w:rPr/>
        <w:t>Perfect</w:t>
      </w:r>
      <w:r>
        <w:rPr>
          <w:spacing w:val="-6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Tense,</w:t>
      </w:r>
      <w:r>
        <w:rPr>
          <w:spacing w:val="1"/>
        </w:rPr>
        <w:t> </w:t>
      </w:r>
      <w:r>
        <w:rPr/>
        <w:t>Future-in-the-Past);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модальные глаголы в косвенной речи в настоящем и прошедшем времени;</w:t>
      </w:r>
      <w:r>
        <w:rPr>
          <w:spacing w:val="1"/>
        </w:rPr>
        <w:t> </w:t>
      </w:r>
      <w:r>
        <w:rPr/>
        <w:t>неличные</w:t>
      </w:r>
      <w:r>
        <w:rPr>
          <w:spacing w:val="69"/>
        </w:rPr>
        <w:t> </w:t>
      </w:r>
      <w:r>
        <w:rPr/>
        <w:t>формы</w:t>
      </w:r>
      <w:r>
        <w:rPr>
          <w:spacing w:val="69"/>
        </w:rPr>
        <w:t> </w:t>
      </w:r>
      <w:r>
        <w:rPr/>
        <w:t>глагола  (инфинитив,</w:t>
      </w:r>
      <w:r>
        <w:rPr>
          <w:spacing w:val="7"/>
        </w:rPr>
        <w:t> </w:t>
      </w:r>
      <w:r>
        <w:rPr/>
        <w:t>герундий,</w:t>
      </w:r>
      <w:r>
        <w:rPr>
          <w:spacing w:val="1"/>
        </w:rPr>
        <w:t> </w:t>
      </w:r>
      <w:r>
        <w:rPr/>
        <w:t>причастия</w:t>
      </w:r>
      <w:r>
        <w:rPr>
          <w:spacing w:val="69"/>
        </w:rPr>
        <w:t> </w:t>
      </w:r>
      <w:r>
        <w:rPr/>
        <w:t>настоящего</w:t>
      </w:r>
      <w:r>
        <w:rPr>
          <w:spacing w:val="11"/>
        </w:rPr>
        <w:t> </w:t>
      </w:r>
      <w:r>
        <w:rPr/>
        <w:t>и</w:t>
      </w:r>
    </w:p>
    <w:p>
      <w:pPr>
        <w:pStyle w:val="BodyText"/>
        <w:spacing w:line="350" w:lineRule="auto"/>
        <w:ind w:left="1350" w:right="7283" w:hanging="711"/>
        <w:jc w:val="left"/>
      </w:pPr>
      <w:r>
        <w:rPr/>
        <w:t>прошедшего времени);</w:t>
      </w:r>
      <w:r>
        <w:rPr>
          <w:spacing w:val="1"/>
        </w:rPr>
        <w:t> </w:t>
      </w:r>
      <w:r>
        <w:rPr/>
        <w:t>наречия</w:t>
      </w:r>
      <w:r>
        <w:rPr>
          <w:spacing w:val="-4"/>
        </w:rPr>
        <w:t> </w:t>
      </w:r>
      <w:r>
        <w:rPr/>
        <w:t>too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enough;</w:t>
      </w:r>
    </w:p>
    <w:p>
      <w:pPr>
        <w:pStyle w:val="BodyText"/>
        <w:ind w:left="1350" w:firstLine="0"/>
        <w:jc w:val="left"/>
      </w:pPr>
      <w:r>
        <w:rPr/>
        <w:t>отрицательные</w:t>
      </w:r>
      <w:r>
        <w:rPr>
          <w:spacing w:val="67"/>
        </w:rPr>
        <w:t> </w:t>
      </w:r>
      <w:r>
        <w:rPr/>
        <w:t>местоимения</w:t>
      </w:r>
      <w:r>
        <w:rPr>
          <w:spacing w:val="67"/>
        </w:rPr>
        <w:t> </w:t>
      </w:r>
      <w:r>
        <w:rPr/>
        <w:t>no</w:t>
      </w:r>
      <w:r>
        <w:rPr>
          <w:spacing w:val="66"/>
        </w:rPr>
        <w:t> </w:t>
      </w:r>
      <w:r>
        <w:rPr/>
        <w:t>(и</w:t>
      </w:r>
      <w:r>
        <w:rPr>
          <w:spacing w:val="66"/>
        </w:rPr>
        <w:t> </w:t>
      </w:r>
      <w:r>
        <w:rPr/>
        <w:t>его</w:t>
      </w:r>
      <w:r>
        <w:rPr>
          <w:spacing w:val="67"/>
        </w:rPr>
        <w:t> </w:t>
      </w:r>
      <w:r>
        <w:rPr/>
        <w:t>производные</w:t>
      </w:r>
      <w:r>
        <w:rPr>
          <w:spacing w:val="67"/>
        </w:rPr>
        <w:t> </w:t>
      </w:r>
      <w:r>
        <w:rPr/>
        <w:t>nobody,</w:t>
      </w:r>
      <w:r>
        <w:rPr>
          <w:spacing w:val="68"/>
        </w:rPr>
        <w:t> </w:t>
      </w:r>
      <w:r>
        <w:rPr/>
        <w:t>nothing,</w:t>
      </w:r>
      <w:r>
        <w:rPr>
          <w:spacing w:val="68"/>
        </w:rPr>
        <w:t> </w:t>
      </w:r>
      <w:r>
        <w:rPr/>
        <w:t>etc.),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5"/>
        <w:ind w:firstLine="0"/>
        <w:jc w:val="left"/>
      </w:pPr>
      <w:r>
        <w:rPr>
          <w:spacing w:val="-1"/>
        </w:rPr>
        <w:t>none;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354" w:val="left" w:leader="none"/>
        </w:tabs>
        <w:spacing w:line="240" w:lineRule="auto" w:before="0" w:after="0"/>
        <w:ind w:left="353" w:right="0" w:hanging="30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before="149"/>
        <w:ind w:left="51" w:firstLine="0"/>
        <w:jc w:val="left"/>
      </w:pPr>
      <w:r>
        <w:rPr/>
        <w:t>осуществлять</w:t>
      </w:r>
      <w:r>
        <w:rPr>
          <w:spacing w:val="1"/>
        </w:rPr>
        <w:t> </w:t>
      </w:r>
      <w:r>
        <w:rPr/>
        <w:t>межличностное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межкультурное</w:t>
      </w:r>
      <w:r>
        <w:rPr>
          <w:spacing w:val="4"/>
        </w:rPr>
        <w:t> </w:t>
      </w:r>
      <w:r>
        <w:rPr/>
        <w:t>общение,</w:t>
      </w:r>
      <w:r>
        <w:rPr>
          <w:spacing w:val="6"/>
        </w:rPr>
        <w:t> </w:t>
      </w:r>
      <w:r>
        <w:rPr/>
        <w:t>используя</w:t>
      </w:r>
      <w:r>
        <w:rPr>
          <w:spacing w:val="4"/>
        </w:rPr>
        <w:t> </w:t>
      </w:r>
      <w:r>
        <w:rPr/>
        <w:t>знания</w:t>
      </w:r>
      <w:r>
        <w:rPr>
          <w:spacing w:val="18"/>
        </w:rPr>
        <w:t> </w:t>
      </w:r>
      <w:r>
        <w:rPr/>
        <w:t>о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60" w:space="40"/>
            <w:col w:w="9910"/>
          </w:cols>
        </w:sectPr>
      </w:pPr>
    </w:p>
    <w:p>
      <w:pPr>
        <w:pStyle w:val="BodyText"/>
        <w:spacing w:line="350" w:lineRule="auto" w:before="144"/>
        <w:ind w:right="503" w:firstLine="0"/>
      </w:pPr>
      <w:r>
        <w:rPr/>
        <w:t>национально-культурных особенностях своей страны и страны (стран) 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освоив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социокультурные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поведенческого</w:t>
      </w:r>
      <w:r>
        <w:rPr>
          <w:spacing w:val="1"/>
        </w:rPr>
        <w:t> </w:t>
      </w:r>
      <w:r>
        <w:rPr/>
        <w:t>этикета в стране (странах) изучаемого языка в рамках тематического содержания</w:t>
      </w:r>
      <w:r>
        <w:rPr>
          <w:spacing w:val="1"/>
        </w:rPr>
        <w:t> </w:t>
      </w:r>
      <w:r>
        <w:rPr/>
        <w:t>речи;</w:t>
      </w:r>
    </w:p>
    <w:p>
      <w:pPr>
        <w:pStyle w:val="BodyText"/>
        <w:spacing w:line="348" w:lineRule="auto" w:before="2"/>
        <w:ind w:right="503"/>
      </w:pPr>
      <w:r>
        <w:rPr/>
        <w:t>кратко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родную</w:t>
      </w:r>
      <w:r>
        <w:rPr>
          <w:spacing w:val="1"/>
        </w:rPr>
        <w:t> </w:t>
      </w:r>
      <w:r>
        <w:rPr/>
        <w:t>страну/малую</w:t>
      </w:r>
      <w:r>
        <w:rPr>
          <w:spacing w:val="1"/>
        </w:rPr>
        <w:t> </w:t>
      </w:r>
      <w:r>
        <w:rPr/>
        <w:t>родину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страну</w:t>
      </w:r>
      <w:r>
        <w:rPr>
          <w:spacing w:val="1"/>
        </w:rPr>
        <w:t> </w:t>
      </w:r>
      <w:r>
        <w:rPr/>
        <w:t>(страны)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(культурные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события;</w:t>
      </w:r>
      <w:r>
        <w:rPr>
          <w:spacing w:val="1"/>
        </w:rPr>
        <w:t> </w:t>
      </w:r>
      <w:r>
        <w:rPr/>
        <w:t>достопримечательности,</w:t>
      </w:r>
      <w:r>
        <w:rPr>
          <w:spacing w:val="1"/>
        </w:rPr>
        <w:t> </w:t>
      </w:r>
      <w:r>
        <w:rPr/>
        <w:t>выдающиеся</w:t>
      </w:r>
      <w:r>
        <w:rPr>
          <w:spacing w:val="2"/>
        </w:rPr>
        <w:t> </w:t>
      </w:r>
      <w:r>
        <w:rPr/>
        <w:t>люди);</w:t>
      </w:r>
    </w:p>
    <w:p>
      <w:pPr>
        <w:spacing w:after="0" w:line="348" w:lineRule="auto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0" w:lineRule="auto" w:before="73"/>
        <w:ind w:right="507"/>
      </w:pPr>
      <w:r>
        <w:rPr/>
        <w:t>оказывать помощь иностранным гостям в ситуациях повседневного общения</w:t>
      </w:r>
      <w:r>
        <w:rPr>
          <w:spacing w:val="1"/>
        </w:rPr>
        <w:t> </w:t>
      </w:r>
      <w:r>
        <w:rPr/>
        <w:t>(объяснить</w:t>
      </w:r>
      <w:r>
        <w:rPr>
          <w:spacing w:val="-3"/>
        </w:rPr>
        <w:t> </w:t>
      </w:r>
      <w:r>
        <w:rPr/>
        <w:t>местонахождение объекта,</w:t>
      </w:r>
      <w:r>
        <w:rPr>
          <w:spacing w:val="2"/>
        </w:rPr>
        <w:t> </w:t>
      </w:r>
      <w:r>
        <w:rPr/>
        <w:t>сообщить</w:t>
      </w:r>
      <w:r>
        <w:rPr>
          <w:spacing w:val="-3"/>
        </w:rPr>
        <w:t> </w:t>
      </w:r>
      <w:r>
        <w:rPr/>
        <w:t>возможный</w:t>
      </w:r>
      <w:r>
        <w:rPr>
          <w:spacing w:val="-1"/>
        </w:rPr>
        <w:t> </w:t>
      </w:r>
      <w:r>
        <w:rPr/>
        <w:t>маршрут);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1" w:after="0"/>
        <w:ind w:left="639" w:right="497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компенсаторными</w:t>
      </w:r>
      <w:r>
        <w:rPr>
          <w:spacing w:val="1"/>
          <w:sz w:val="28"/>
        </w:rPr>
        <w:t> </w:t>
      </w:r>
      <w:r>
        <w:rPr>
          <w:sz w:val="28"/>
        </w:rPr>
        <w:t>умениями: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1"/>
          <w:sz w:val="28"/>
        </w:rPr>
        <w:t> </w:t>
      </w:r>
      <w:r>
        <w:rPr>
          <w:sz w:val="28"/>
        </w:rPr>
        <w:t>языковую,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контекстуальную,</w:t>
      </w:r>
      <w:r>
        <w:rPr>
          <w:spacing w:val="1"/>
          <w:sz w:val="28"/>
        </w:rPr>
        <w:t> </w:t>
      </w:r>
      <w:r>
        <w:rPr>
          <w:sz w:val="28"/>
        </w:rPr>
        <w:t>догадку,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> </w:t>
      </w:r>
      <w:r>
        <w:rPr>
          <w:sz w:val="28"/>
        </w:rPr>
        <w:t>общении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переспрашивать,</w:t>
      </w:r>
      <w:r>
        <w:rPr>
          <w:spacing w:val="1"/>
          <w:sz w:val="28"/>
        </w:rPr>
        <w:t> </w:t>
      </w:r>
      <w:r>
        <w:rPr>
          <w:sz w:val="28"/>
        </w:rPr>
        <w:t>просить</w:t>
      </w:r>
      <w:r>
        <w:rPr>
          <w:spacing w:val="1"/>
          <w:sz w:val="28"/>
        </w:rPr>
        <w:t> </w:t>
      </w:r>
      <w:r>
        <w:rPr>
          <w:sz w:val="28"/>
        </w:rPr>
        <w:t>повторить,</w:t>
      </w:r>
      <w:r>
        <w:rPr>
          <w:spacing w:val="1"/>
          <w:sz w:val="28"/>
        </w:rPr>
        <w:t> </w:t>
      </w:r>
      <w:r>
        <w:rPr>
          <w:sz w:val="28"/>
        </w:rPr>
        <w:t>уточняя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незнакомых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игнорировать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являющуюся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прочитанного</w:t>
      </w:r>
      <w:r>
        <w:rPr>
          <w:spacing w:val="1"/>
          <w:sz w:val="28"/>
        </w:rPr>
        <w:t> </w:t>
      </w:r>
      <w:r>
        <w:rPr>
          <w:sz w:val="28"/>
        </w:rPr>
        <w:t>(прослушанного)</w:t>
      </w:r>
      <w:r>
        <w:rPr>
          <w:spacing w:val="-7"/>
          <w:sz w:val="28"/>
        </w:rPr>
        <w:t> </w:t>
      </w:r>
      <w:r>
        <w:rPr>
          <w:sz w:val="28"/>
        </w:rPr>
        <w:t>текста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нахождения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тексте</w:t>
      </w:r>
      <w:r>
        <w:rPr>
          <w:spacing w:val="-5"/>
          <w:sz w:val="28"/>
        </w:rPr>
        <w:t> </w:t>
      </w:r>
      <w:r>
        <w:rPr>
          <w:sz w:val="28"/>
        </w:rPr>
        <w:t>запрашиваемой</w:t>
      </w:r>
      <w:r>
        <w:rPr>
          <w:spacing w:val="-5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> </w:t>
      </w:r>
      <w:r>
        <w:rPr>
          <w:sz w:val="28"/>
        </w:rPr>
        <w:t>общения в рамках отобранного тематического содержания и использовать лексико-</w:t>
      </w:r>
      <w:r>
        <w:rPr>
          <w:spacing w:val="-67"/>
          <w:sz w:val="28"/>
        </w:rPr>
        <w:t> </w:t>
      </w:r>
      <w:r>
        <w:rPr>
          <w:sz w:val="28"/>
        </w:rPr>
        <w:t>грамматические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учётом;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1"/>
          <w:sz w:val="28"/>
        </w:rPr>
        <w:t> </w:t>
      </w:r>
      <w:r>
        <w:rPr>
          <w:sz w:val="28"/>
        </w:rPr>
        <w:t>продуктивных</w:t>
      </w:r>
      <w:r>
        <w:rPr>
          <w:spacing w:val="-2"/>
          <w:sz w:val="28"/>
        </w:rPr>
        <w:t> </w:t>
      </w:r>
      <w:r>
        <w:rPr>
          <w:sz w:val="28"/>
        </w:rPr>
        <w:t>видах</w:t>
      </w:r>
      <w:r>
        <w:rPr>
          <w:spacing w:val="-5"/>
          <w:sz w:val="28"/>
        </w:rPr>
        <w:t> </w:t>
      </w:r>
      <w:r>
        <w:rPr>
          <w:sz w:val="28"/>
        </w:rPr>
        <w:t>речевой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(говорении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письменной</w:t>
      </w:r>
      <w:r>
        <w:rPr>
          <w:spacing w:val="-1"/>
          <w:sz w:val="28"/>
        </w:rPr>
        <w:t> </w:t>
      </w:r>
      <w:r>
        <w:rPr>
          <w:sz w:val="28"/>
        </w:rPr>
        <w:t>речи);</w:t>
      </w:r>
    </w:p>
    <w:p>
      <w:pPr>
        <w:pStyle w:val="ListParagraph"/>
        <w:numPr>
          <w:ilvl w:val="0"/>
          <w:numId w:val="24"/>
        </w:numPr>
        <w:tabs>
          <w:tab w:pos="1653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английском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24"/>
        </w:numPr>
        <w:tabs>
          <w:tab w:pos="1793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иноязычные</w:t>
      </w:r>
      <w:r>
        <w:rPr>
          <w:spacing w:val="1"/>
          <w:sz w:val="28"/>
        </w:rPr>
        <w:t> </w:t>
      </w:r>
      <w:r>
        <w:rPr>
          <w:sz w:val="28"/>
        </w:rPr>
        <w:t>словари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 в</w:t>
      </w:r>
      <w:r>
        <w:rPr>
          <w:spacing w:val="-1"/>
          <w:sz w:val="28"/>
        </w:rPr>
        <w:t> </w:t>
      </w:r>
      <w:r>
        <w:rPr>
          <w:sz w:val="28"/>
        </w:rPr>
        <w:t>электронной форме;</w:t>
      </w:r>
    </w:p>
    <w:p>
      <w:pPr>
        <w:pStyle w:val="ListParagraph"/>
        <w:numPr>
          <w:ilvl w:val="0"/>
          <w:numId w:val="24"/>
        </w:numPr>
        <w:tabs>
          <w:tab w:pos="1793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-67"/>
          <w:sz w:val="28"/>
        </w:rPr>
        <w:t> </w:t>
      </w:r>
      <w:r>
        <w:rPr>
          <w:sz w:val="28"/>
        </w:rPr>
        <w:t>носителями иностранного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3"/>
          <w:sz w:val="28"/>
        </w:rPr>
        <w:t> </w:t>
      </w:r>
      <w:r>
        <w:rPr>
          <w:sz w:val="28"/>
        </w:rPr>
        <w:t>людьми другой культуры;</w:t>
      </w:r>
    </w:p>
    <w:p>
      <w:pPr>
        <w:pStyle w:val="ListParagraph"/>
        <w:numPr>
          <w:ilvl w:val="0"/>
          <w:numId w:val="24"/>
        </w:numPr>
        <w:tabs>
          <w:tab w:pos="1793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сравнения)</w:t>
      </w:r>
      <w:r>
        <w:rPr>
          <w:spacing w:val="1"/>
          <w:sz w:val="28"/>
        </w:rPr>
        <w:t> </w:t>
      </w:r>
      <w:r>
        <w:rPr>
          <w:sz w:val="28"/>
        </w:rPr>
        <w:t>объекты, явления, процессы, их элементы и основные функции в рамках изученной</w:t>
      </w:r>
      <w:r>
        <w:rPr>
          <w:spacing w:val="-67"/>
          <w:sz w:val="28"/>
        </w:rPr>
        <w:t> </w:t>
      </w:r>
      <w:r>
        <w:rPr>
          <w:sz w:val="28"/>
        </w:rPr>
        <w:t>тематики.</w:t>
      </w:r>
    </w:p>
    <w:p>
      <w:pPr>
        <w:pStyle w:val="ListParagraph"/>
        <w:numPr>
          <w:ilvl w:val="3"/>
          <w:numId w:val="22"/>
        </w:numPr>
        <w:tabs>
          <w:tab w:pos="2407" w:val="left" w:leader="none"/>
        </w:tabs>
        <w:spacing w:line="350" w:lineRule="auto" w:before="1" w:after="0"/>
        <w:ind w:left="639" w:right="503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иностранному</w:t>
      </w:r>
      <w:r>
        <w:rPr>
          <w:spacing w:val="1"/>
          <w:sz w:val="28"/>
        </w:rPr>
        <w:t> </w:t>
      </w:r>
      <w:r>
        <w:rPr>
          <w:sz w:val="28"/>
        </w:rPr>
        <w:t>(английскому)</w:t>
      </w:r>
      <w:r>
        <w:rPr>
          <w:spacing w:val="-1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9 классе: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основными видами</w:t>
      </w:r>
      <w:r>
        <w:rPr>
          <w:spacing w:val="-6"/>
          <w:sz w:val="28"/>
        </w:rPr>
        <w:t> </w:t>
      </w:r>
      <w:r>
        <w:rPr>
          <w:sz w:val="28"/>
        </w:rPr>
        <w:t>речевой</w:t>
      </w:r>
      <w:r>
        <w:rPr>
          <w:spacing w:val="-5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48" w:lineRule="auto" w:before="149"/>
        <w:ind w:right="495"/>
      </w:pPr>
      <w:r>
        <w:rPr/>
        <w:t>говорение: вести комбинированный диалог, включающий различные виды</w:t>
      </w:r>
      <w:r>
        <w:rPr>
          <w:spacing w:val="1"/>
        </w:rPr>
        <w:t> </w:t>
      </w:r>
      <w:r>
        <w:rPr/>
        <w:t>диалогов (диалог этикетного характера, диалог-побуждение к действию, диалог-</w:t>
      </w:r>
      <w:r>
        <w:rPr>
          <w:spacing w:val="1"/>
        </w:rPr>
        <w:t> </w:t>
      </w:r>
      <w:r>
        <w:rPr/>
        <w:t>расспрос),</w:t>
      </w:r>
      <w:r>
        <w:rPr>
          <w:spacing w:val="5"/>
        </w:rPr>
        <w:t> </w:t>
      </w:r>
      <w:r>
        <w:rPr/>
        <w:t>диалог-обмен</w:t>
      </w:r>
      <w:r>
        <w:rPr>
          <w:spacing w:val="3"/>
        </w:rPr>
        <w:t> </w:t>
      </w:r>
      <w:r>
        <w:rPr/>
        <w:t>мнениями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67"/>
        </w:rPr>
        <w:t> </w:t>
      </w:r>
      <w:r>
        <w:rPr/>
        <w:t>тематического</w:t>
      </w:r>
      <w:r>
        <w:rPr>
          <w:spacing w:val="3"/>
        </w:rPr>
        <w:t> </w:t>
      </w:r>
      <w:r>
        <w:rPr/>
        <w:t>содержания</w:t>
      </w:r>
      <w:r>
        <w:rPr>
          <w:spacing w:val="5"/>
        </w:rPr>
        <w:t> </w:t>
      </w:r>
      <w:r>
        <w:rPr/>
        <w:t>речи</w:t>
      </w:r>
      <w:r>
        <w:rPr>
          <w:spacing w:val="3"/>
        </w:rPr>
        <w:t> </w:t>
      </w:r>
      <w:r>
        <w:rPr/>
        <w:t>в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стандартных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неофициального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этикета,</w:t>
      </w:r>
      <w:r>
        <w:rPr>
          <w:spacing w:val="1"/>
        </w:rPr>
        <w:t> </w:t>
      </w:r>
      <w:r>
        <w:rPr/>
        <w:t>принятого в стране (странах) изучаемого языка (до 6–8 реплик со стороны каждого</w:t>
      </w:r>
      <w:r>
        <w:rPr>
          <w:spacing w:val="1"/>
        </w:rPr>
        <w:t> </w:t>
      </w:r>
      <w:r>
        <w:rPr/>
        <w:t>собеседника);</w:t>
      </w:r>
    </w:p>
    <w:p>
      <w:pPr>
        <w:pStyle w:val="BodyText"/>
        <w:spacing w:line="350" w:lineRule="auto" w:before="2"/>
        <w:ind w:right="496"/>
      </w:pPr>
      <w:r>
        <w:rPr/>
        <w:t>создавать разные виды монологических высказываний (описание, в том числе</w:t>
      </w:r>
      <w:r>
        <w:rPr>
          <w:spacing w:val="-67"/>
        </w:rPr>
        <w:t> </w:t>
      </w:r>
      <w:r>
        <w:rPr/>
        <w:t>характеристика, повествование (сообщение), рассуждение) с вербальными и (или)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опорами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опор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(объём</w:t>
      </w:r>
      <w:r>
        <w:rPr>
          <w:spacing w:val="1"/>
        </w:rPr>
        <w:t> </w:t>
      </w:r>
      <w:r>
        <w:rPr/>
        <w:t>монологического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10–12</w:t>
      </w:r>
      <w:r>
        <w:rPr>
          <w:spacing w:val="1"/>
        </w:rPr>
        <w:t> </w:t>
      </w:r>
      <w:r>
        <w:rPr/>
        <w:t>фраз),</w:t>
      </w:r>
      <w:r>
        <w:rPr>
          <w:spacing w:val="1"/>
        </w:rPr>
        <w:t> </w:t>
      </w:r>
      <w:r>
        <w:rPr/>
        <w:t>излагать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зрительными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вербальными опорами (объём</w:t>
      </w:r>
      <w:r>
        <w:rPr>
          <w:spacing w:val="1"/>
        </w:rPr>
        <w:t> </w:t>
      </w:r>
      <w:r>
        <w:rPr/>
        <w:t>– 10–12</w:t>
      </w:r>
      <w:r>
        <w:rPr>
          <w:spacing w:val="1"/>
        </w:rPr>
        <w:t> </w:t>
      </w:r>
      <w:r>
        <w:rPr/>
        <w:t>фраз), излагать результаты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 работы</w:t>
      </w:r>
      <w:r>
        <w:rPr>
          <w:spacing w:val="1"/>
        </w:rPr>
        <w:t> </w:t>
      </w:r>
      <w:r>
        <w:rPr/>
        <w:t>(объём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10–12</w:t>
      </w:r>
      <w:r>
        <w:rPr>
          <w:spacing w:val="1"/>
        </w:rPr>
        <w:t> </w:t>
      </w:r>
      <w:r>
        <w:rPr/>
        <w:t>фраз);</w:t>
      </w:r>
    </w:p>
    <w:p>
      <w:pPr>
        <w:pStyle w:val="BodyText"/>
        <w:spacing w:line="350" w:lineRule="auto"/>
        <w:ind w:right="488"/>
      </w:pPr>
      <w:r>
        <w:rPr/>
        <w:t>аудирование: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 содержащие отдельные неизученные языковые явления, в зависимости от</w:t>
      </w:r>
      <w:r>
        <w:rPr>
          <w:spacing w:val="1"/>
        </w:rPr>
        <w:t> </w:t>
      </w:r>
      <w:r>
        <w:rPr/>
        <w:t>поставленной коммуникативной задачи: с пониманием основного содержания, 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</w:t>
      </w:r>
      <w:r>
        <w:rPr>
          <w:spacing w:val="71"/>
        </w:rPr>
        <w:t> </w:t>
      </w:r>
      <w:r>
        <w:rPr/>
        <w:t>(время</w:t>
      </w:r>
      <w:r>
        <w:rPr>
          <w:spacing w:val="-67"/>
        </w:rPr>
        <w:t> </w:t>
      </w:r>
      <w:r>
        <w:rPr/>
        <w:t>звучания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(текстов)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аудирования</w:t>
      </w:r>
      <w:r>
        <w:rPr>
          <w:spacing w:val="9"/>
        </w:rPr>
        <w:t> </w:t>
      </w:r>
      <w:r>
        <w:rPr/>
        <w:t>–</w:t>
      </w:r>
      <w:r>
        <w:rPr>
          <w:spacing w:val="2"/>
        </w:rPr>
        <w:t> </w:t>
      </w:r>
      <w:r>
        <w:rPr/>
        <w:t>до 2</w:t>
      </w:r>
      <w:r>
        <w:rPr>
          <w:spacing w:val="-4"/>
        </w:rPr>
        <w:t> </w:t>
      </w:r>
      <w:r>
        <w:rPr/>
        <w:t>минут);</w:t>
      </w:r>
    </w:p>
    <w:p>
      <w:pPr>
        <w:pStyle w:val="BodyText"/>
        <w:spacing w:line="350" w:lineRule="auto"/>
        <w:ind w:right="493"/>
      </w:pPr>
      <w:r>
        <w:rPr/>
        <w:t>смысловое</w:t>
      </w:r>
      <w:r>
        <w:rPr>
          <w:spacing w:val="1"/>
        </w:rPr>
        <w:t> </w:t>
      </w:r>
      <w:r>
        <w:rPr/>
        <w:t>чтение: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аутентичные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неизученные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(интересующей,</w:t>
      </w:r>
      <w:r>
        <w:rPr>
          <w:spacing w:val="1"/>
        </w:rPr>
        <w:t> </w:t>
      </w:r>
      <w:r>
        <w:rPr/>
        <w:t>запрашиваемой)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содержания (объём текста (текстов) для чтения – 500–600 слов), читать про себя</w:t>
      </w:r>
      <w:r>
        <w:rPr>
          <w:spacing w:val="1"/>
        </w:rPr>
        <w:t> </w:t>
      </w:r>
      <w:r>
        <w:rPr/>
        <w:t>несплошные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(таблицы,</w:t>
      </w:r>
      <w:r>
        <w:rPr>
          <w:spacing w:val="1"/>
        </w:rPr>
        <w:t> </w:t>
      </w:r>
      <w:r>
        <w:rPr/>
        <w:t>диаграммы)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обобщать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оценивать</w:t>
      </w:r>
      <w:r>
        <w:rPr>
          <w:spacing w:val="-3"/>
        </w:rPr>
        <w:t> </w:t>
      </w:r>
      <w:r>
        <w:rPr/>
        <w:t>полученную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чтении</w:t>
      </w:r>
      <w:r>
        <w:rPr>
          <w:spacing w:val="-1"/>
        </w:rPr>
        <w:t> </w:t>
      </w:r>
      <w:r>
        <w:rPr/>
        <w:t>информацию;</w:t>
      </w:r>
    </w:p>
    <w:p>
      <w:pPr>
        <w:pStyle w:val="BodyText"/>
        <w:spacing w:line="360" w:lineRule="auto"/>
        <w:ind w:right="493"/>
      </w:pPr>
      <w:r>
        <w:rPr/>
        <w:t>письменная речь: заполнять анкеты и формуляры, сообщая о себе основные</w:t>
      </w:r>
      <w:r>
        <w:rPr>
          <w:spacing w:val="1"/>
        </w:rPr>
        <w:t> </w:t>
      </w:r>
      <w:r>
        <w:rPr/>
        <w:t>сведения, в соответствии с нормами, принятыми в стране (странах) изучаемого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писать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соблюдая</w:t>
      </w:r>
      <w:r>
        <w:rPr>
          <w:spacing w:val="70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этикет, принятый в стране (странах) изучаемого языка (объём сообщения – до 120</w:t>
      </w:r>
      <w:r>
        <w:rPr>
          <w:spacing w:val="1"/>
        </w:rPr>
        <w:t> </w:t>
      </w:r>
      <w:r>
        <w:rPr/>
        <w:t>слов), создавать небольшое письменное высказывание с использованием образца,</w:t>
      </w:r>
      <w:r>
        <w:rPr>
          <w:spacing w:val="1"/>
        </w:rPr>
        <w:t> </w:t>
      </w:r>
      <w:r>
        <w:rPr/>
        <w:t>плана,</w:t>
      </w:r>
      <w:r>
        <w:rPr>
          <w:spacing w:val="30"/>
        </w:rPr>
        <w:t> </w:t>
      </w:r>
      <w:r>
        <w:rPr/>
        <w:t>таблицы,</w:t>
      </w:r>
      <w:r>
        <w:rPr>
          <w:spacing w:val="30"/>
        </w:rPr>
        <w:t> </w:t>
      </w:r>
      <w:r>
        <w:rPr/>
        <w:t>прочитанного</w:t>
      </w:r>
      <w:r>
        <w:rPr>
          <w:spacing w:val="28"/>
        </w:rPr>
        <w:t> </w:t>
      </w:r>
      <w:r>
        <w:rPr/>
        <w:t>(прослушанного)</w:t>
      </w:r>
      <w:r>
        <w:rPr>
          <w:spacing w:val="27"/>
        </w:rPr>
        <w:t> </w:t>
      </w:r>
      <w:r>
        <w:rPr/>
        <w:t>текста</w:t>
      </w:r>
      <w:r>
        <w:rPr>
          <w:spacing w:val="29"/>
        </w:rPr>
        <w:t> </w:t>
      </w:r>
      <w:r>
        <w:rPr/>
        <w:t>(объём</w:t>
      </w:r>
      <w:r>
        <w:rPr>
          <w:spacing w:val="30"/>
        </w:rPr>
        <w:t> </w:t>
      </w:r>
      <w:r>
        <w:rPr/>
        <w:t>высказывания</w:t>
      </w:r>
      <w:r>
        <w:rPr>
          <w:spacing w:val="31"/>
        </w:rPr>
        <w:t> </w:t>
      </w:r>
      <w:r>
        <w:rPr/>
        <w:t>–</w:t>
      </w:r>
      <w:r>
        <w:rPr>
          <w:spacing w:val="28"/>
        </w:rPr>
        <w:t> </w:t>
      </w:r>
      <w:r>
        <w:rPr/>
        <w:t>до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9" w:firstLine="0"/>
      </w:pPr>
      <w:r>
        <w:rPr/>
        <w:t>120</w:t>
      </w:r>
      <w:r>
        <w:rPr>
          <w:spacing w:val="1"/>
        </w:rPr>
        <w:t> </w:t>
      </w:r>
      <w:r>
        <w:rPr/>
        <w:t>слов),</w:t>
      </w:r>
      <w:r>
        <w:rPr>
          <w:spacing w:val="1"/>
        </w:rPr>
        <w:t> </w:t>
      </w:r>
      <w:r>
        <w:rPr/>
        <w:t>заполнять</w:t>
      </w:r>
      <w:r>
        <w:rPr>
          <w:spacing w:val="1"/>
        </w:rPr>
        <w:t> </w:t>
      </w:r>
      <w:r>
        <w:rPr/>
        <w:t>таблицу,</w:t>
      </w:r>
      <w:r>
        <w:rPr>
          <w:spacing w:val="1"/>
        </w:rPr>
        <w:t> </w:t>
      </w:r>
      <w:r>
        <w:rPr/>
        <w:t>кратко</w:t>
      </w:r>
      <w:r>
        <w:rPr>
          <w:spacing w:val="1"/>
        </w:rPr>
        <w:t> </w:t>
      </w:r>
      <w:r>
        <w:rPr/>
        <w:t>фиксируя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(прослушанного)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письменно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 работы</w:t>
      </w:r>
      <w:r>
        <w:rPr>
          <w:spacing w:val="1"/>
        </w:rPr>
        <w:t> </w:t>
      </w:r>
      <w:r>
        <w:rPr/>
        <w:t>(объём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100–120 слов);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фонетическими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навыками: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71"/>
          <w:sz w:val="28"/>
        </w:rPr>
        <w:t> </w:t>
      </w:r>
      <w:r>
        <w:rPr>
          <w:sz w:val="28"/>
        </w:rPr>
        <w:t>ошибок,</w:t>
      </w:r>
      <w:r>
        <w:rPr>
          <w:spacing w:val="1"/>
          <w:sz w:val="28"/>
        </w:rPr>
        <w:t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применять правила отсутствия фразового ударения на служебных словах, владеть</w:t>
      </w:r>
      <w:r>
        <w:rPr>
          <w:spacing w:val="1"/>
          <w:sz w:val="28"/>
        </w:rPr>
        <w:t> </w:t>
      </w:r>
      <w:r>
        <w:rPr>
          <w:sz w:val="28"/>
        </w:rPr>
        <w:t>правилами чтения и выразительно читать вслух небольшие тексты объёмом до 120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интонацией,</w:t>
      </w:r>
      <w:r>
        <w:rPr>
          <w:spacing w:val="1"/>
          <w:sz w:val="28"/>
        </w:rPr>
        <w:t> </w:t>
      </w:r>
      <w:r>
        <w:rPr>
          <w:sz w:val="28"/>
        </w:rPr>
        <w:t>демонстрируя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текста,</w:t>
      </w:r>
      <w:r>
        <w:rPr>
          <w:spacing w:val="2"/>
          <w:sz w:val="28"/>
        </w:rPr>
        <w:t> </w:t>
      </w:r>
      <w:r>
        <w:rPr>
          <w:sz w:val="28"/>
        </w:rPr>
        <w:t>читать</w:t>
      </w:r>
      <w:r>
        <w:rPr>
          <w:spacing w:val="-2"/>
          <w:sz w:val="28"/>
        </w:rPr>
        <w:t> </w:t>
      </w:r>
      <w:r>
        <w:rPr>
          <w:sz w:val="28"/>
        </w:rPr>
        <w:t>новые слова</w:t>
      </w:r>
      <w:r>
        <w:rPr>
          <w:spacing w:val="1"/>
          <w:sz w:val="28"/>
        </w:rPr>
        <w:t> </w:t>
      </w:r>
      <w:r>
        <w:rPr>
          <w:sz w:val="28"/>
        </w:rPr>
        <w:t>согласно основным правилам</w:t>
      </w:r>
      <w:r>
        <w:rPr>
          <w:spacing w:val="2"/>
          <w:sz w:val="28"/>
        </w:rPr>
        <w:t> </w:t>
      </w:r>
      <w:r>
        <w:rPr>
          <w:sz w:val="28"/>
        </w:rPr>
        <w:t>чтения.</w:t>
      </w:r>
    </w:p>
    <w:p>
      <w:pPr>
        <w:pStyle w:val="BodyText"/>
        <w:spacing w:line="350" w:lineRule="auto"/>
        <w:ind w:left="1350" w:right="497" w:firstLine="0"/>
      </w:pPr>
      <w:r>
        <w:rPr/>
        <w:t>владеть орфографическими навыками: правильно писать изученные слова;</w:t>
      </w:r>
      <w:r>
        <w:rPr>
          <w:spacing w:val="1"/>
        </w:rPr>
        <w:t> </w:t>
      </w:r>
      <w:r>
        <w:rPr/>
        <w:t>владеть</w:t>
      </w:r>
      <w:r>
        <w:rPr>
          <w:spacing w:val="6"/>
        </w:rPr>
        <w:t> </w:t>
      </w:r>
      <w:r>
        <w:rPr/>
        <w:t>пунктуационными</w:t>
      </w:r>
      <w:r>
        <w:rPr>
          <w:spacing w:val="9"/>
        </w:rPr>
        <w:t> </w:t>
      </w:r>
      <w:r>
        <w:rPr/>
        <w:t>навыками:</w:t>
      </w:r>
      <w:r>
        <w:rPr>
          <w:spacing w:val="4"/>
        </w:rPr>
        <w:t> </w:t>
      </w:r>
      <w:r>
        <w:rPr/>
        <w:t>использовать</w:t>
      </w:r>
      <w:r>
        <w:rPr>
          <w:spacing w:val="6"/>
        </w:rPr>
        <w:t> </w:t>
      </w:r>
      <w:r>
        <w:rPr/>
        <w:t>точку,</w:t>
      </w:r>
      <w:r>
        <w:rPr>
          <w:spacing w:val="12"/>
        </w:rPr>
        <w:t> </w:t>
      </w:r>
      <w:r>
        <w:rPr/>
        <w:t>вопросительный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spacing w:line="350" w:lineRule="auto"/>
        <w:ind w:right="497" w:firstLine="0"/>
      </w:pPr>
      <w:r>
        <w:rPr/>
        <w:t>восклицательный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запятую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перечислении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обращении,</w:t>
      </w:r>
      <w:r>
        <w:rPr>
          <w:spacing w:val="1"/>
        </w:rPr>
        <w:t> </w:t>
      </w:r>
      <w:r>
        <w:rPr/>
        <w:t>апостроф,</w:t>
      </w:r>
      <w:r>
        <w:rPr>
          <w:spacing w:val="1"/>
        </w:rPr>
        <w:t> </w:t>
      </w:r>
      <w:r>
        <w:rPr/>
        <w:t>пунктуационно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электронное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распознавать в усной речи и письменном тексте 1350 лексических единиц</w:t>
      </w:r>
      <w:r>
        <w:rPr>
          <w:spacing w:val="1"/>
          <w:sz w:val="28"/>
        </w:rPr>
        <w:t> </w:t>
      </w:r>
      <w:r>
        <w:rPr>
          <w:sz w:val="28"/>
        </w:rPr>
        <w:t>(слов,</w:t>
      </w:r>
      <w:r>
        <w:rPr>
          <w:spacing w:val="1"/>
          <w:sz w:val="28"/>
        </w:rPr>
        <w:t> </w:t>
      </w:r>
      <w:r>
        <w:rPr>
          <w:sz w:val="28"/>
        </w:rPr>
        <w:t>словосочетаний,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клише)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 речи 1200 лексических единиц, обслуживающих ситуации общения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тематического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существующей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лексической сочетаемости;</w:t>
      </w:r>
    </w:p>
    <w:p>
      <w:pPr>
        <w:pStyle w:val="BodyText"/>
        <w:spacing w:line="350" w:lineRule="auto"/>
        <w:ind w:right="493"/>
      </w:pPr>
      <w:r>
        <w:rPr/>
        <w:t>распознавать и употреблять в устной и письменной речи родственные слова,</w:t>
      </w:r>
      <w:r>
        <w:rPr>
          <w:spacing w:val="1"/>
        </w:rPr>
        <w:t> </w:t>
      </w:r>
      <w:r>
        <w:rPr/>
        <w:t>образованные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аффиксации:</w:t>
      </w:r>
      <w:r>
        <w:rPr>
          <w:spacing w:val="1"/>
        </w:rPr>
        <w:t> </w:t>
      </w:r>
      <w:r>
        <w:rPr/>
        <w:t>глаголы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префиксов</w:t>
      </w:r>
      <w:r>
        <w:rPr>
          <w:spacing w:val="1"/>
        </w:rPr>
        <w:t> </w:t>
      </w:r>
      <w:r>
        <w:rPr/>
        <w:t>under-, over-, dis-, mis-, имена прилагательные с помощью суффиксов -able/-ible,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существительные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отрицательных префиксов</w:t>
      </w:r>
      <w:r>
        <w:rPr>
          <w:spacing w:val="1"/>
        </w:rPr>
        <w:t> </w:t>
      </w:r>
      <w:r>
        <w:rPr/>
        <w:t>in-/im-,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прилагательное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числительного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существительного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добавлением</w:t>
      </w:r>
      <w:r>
        <w:rPr>
          <w:spacing w:val="1"/>
        </w:rPr>
        <w:t> </w:t>
      </w:r>
      <w:r>
        <w:rPr/>
        <w:t>суффикса</w:t>
      </w:r>
      <w:r>
        <w:rPr>
          <w:spacing w:val="1"/>
        </w:rPr>
        <w:t> </w:t>
      </w:r>
      <w:r>
        <w:rPr/>
        <w:t>-ed</w:t>
      </w:r>
      <w:r>
        <w:rPr>
          <w:spacing w:val="1"/>
        </w:rPr>
        <w:t> </w:t>
      </w:r>
      <w:r>
        <w:rPr/>
        <w:t>(eight-legged),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существительное путём соединения основ существительного с предлогом (mother-</w:t>
      </w:r>
      <w:r>
        <w:rPr>
          <w:spacing w:val="1"/>
        </w:rPr>
        <w:t> </w:t>
      </w:r>
      <w:r>
        <w:rPr/>
        <w:t>in-law),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прилагательное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прилагательного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основой</w:t>
      </w:r>
      <w:r>
        <w:rPr>
          <w:spacing w:val="13"/>
        </w:rPr>
        <w:t> </w:t>
      </w:r>
      <w:r>
        <w:rPr/>
        <w:t>причастия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(nice-looking),</w:t>
      </w:r>
      <w:r>
        <w:rPr>
          <w:spacing w:val="16"/>
        </w:rPr>
        <w:t> </w:t>
      </w:r>
      <w:r>
        <w:rPr/>
        <w:t>сложное</w:t>
      </w:r>
      <w:r>
        <w:rPr>
          <w:spacing w:val="14"/>
        </w:rPr>
        <w:t> </w:t>
      </w:r>
      <w:r>
        <w:rPr/>
        <w:t>прилагательное</w:t>
      </w:r>
      <w:r>
        <w:rPr>
          <w:spacing w:val="14"/>
        </w:rPr>
        <w:t> </w:t>
      </w:r>
      <w:r>
        <w:rPr/>
        <w:t>путём</w:t>
      </w:r>
      <w:r>
        <w:rPr>
          <w:spacing w:val="15"/>
        </w:rPr>
        <w:t> </w:t>
      </w:r>
      <w:r>
        <w:rPr/>
        <w:t>соединения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наречия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основой</w:t>
      </w:r>
      <w:r>
        <w:rPr>
          <w:spacing w:val="5"/>
        </w:rPr>
        <w:t> </w:t>
      </w:r>
      <w:r>
        <w:rPr/>
        <w:t>причастия</w:t>
      </w:r>
      <w:r>
        <w:rPr>
          <w:spacing w:val="6"/>
        </w:rPr>
        <w:t> </w:t>
      </w:r>
      <w:r>
        <w:rPr/>
        <w:t>II</w:t>
      </w:r>
      <w:r>
        <w:rPr>
          <w:spacing w:val="3"/>
        </w:rPr>
        <w:t> </w:t>
      </w:r>
      <w:r>
        <w:rPr/>
        <w:t>(well-behaved),</w:t>
      </w:r>
      <w:r>
        <w:rPr>
          <w:spacing w:val="7"/>
        </w:rPr>
        <w:t> </w:t>
      </w:r>
      <w:r>
        <w:rPr/>
        <w:t>глагол</w:t>
      </w:r>
      <w:r>
        <w:rPr>
          <w:spacing w:val="5"/>
        </w:rPr>
        <w:t> </w:t>
      </w:r>
      <w:r>
        <w:rPr/>
        <w:t>от</w:t>
      </w:r>
      <w:r>
        <w:rPr>
          <w:spacing w:val="3"/>
        </w:rPr>
        <w:t> </w:t>
      </w:r>
      <w:r>
        <w:rPr/>
        <w:t>прилагательного</w:t>
      </w:r>
      <w:r>
        <w:rPr>
          <w:spacing w:val="12"/>
        </w:rPr>
        <w:t> </w:t>
      </w:r>
      <w:r>
        <w:rPr/>
        <w:t>(cool –</w:t>
      </w:r>
      <w:r>
        <w:rPr>
          <w:spacing w:val="5"/>
        </w:rPr>
        <w:t> </w:t>
      </w:r>
      <w:r>
        <w:rPr/>
        <w:t>to</w:t>
      </w:r>
      <w:r>
        <w:rPr>
          <w:spacing w:val="-67"/>
        </w:rPr>
        <w:t> </w:t>
      </w:r>
      <w:r>
        <w:rPr/>
        <w:t>cool);</w:t>
      </w:r>
    </w:p>
    <w:p>
      <w:pPr>
        <w:pStyle w:val="BodyText"/>
        <w:spacing w:line="350" w:lineRule="auto" w:before="1"/>
        <w:ind w:right="498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синонимы,</w:t>
      </w:r>
      <w:r>
        <w:rPr>
          <w:spacing w:val="1"/>
        </w:rPr>
        <w:t> </w:t>
      </w:r>
      <w:r>
        <w:rPr/>
        <w:t>антонимы,</w:t>
      </w:r>
      <w:r>
        <w:rPr>
          <w:spacing w:val="1"/>
        </w:rPr>
        <w:t> </w:t>
      </w:r>
      <w:r>
        <w:rPr/>
        <w:t>интернациональные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частотные</w:t>
      </w:r>
      <w:r>
        <w:rPr>
          <w:spacing w:val="1"/>
        </w:rPr>
        <w:t> </w:t>
      </w:r>
      <w:r>
        <w:rPr/>
        <w:t>фразовые</w:t>
      </w:r>
      <w:r>
        <w:rPr>
          <w:spacing w:val="-67"/>
        </w:rPr>
        <w:t> </w:t>
      </w:r>
      <w:r>
        <w:rPr/>
        <w:t>глаголы,</w:t>
      </w:r>
      <w:r>
        <w:rPr>
          <w:spacing w:val="3"/>
        </w:rPr>
        <w:t> </w:t>
      </w:r>
      <w:r>
        <w:rPr/>
        <w:t>сокращения</w:t>
      </w:r>
      <w:r>
        <w:rPr>
          <w:spacing w:val="2"/>
        </w:rPr>
        <w:t> </w:t>
      </w:r>
      <w:r>
        <w:rPr/>
        <w:t>и аббревиатуры;</w:t>
      </w:r>
    </w:p>
    <w:p>
      <w:pPr>
        <w:pStyle w:val="BodyText"/>
        <w:spacing w:line="350" w:lineRule="auto"/>
        <w:ind w:right="512"/>
      </w:pPr>
      <w:r>
        <w:rPr/>
        <w:t>распознавать и употреблять в устной и письменной речи различные средства</w:t>
      </w:r>
      <w:r>
        <w:rPr>
          <w:spacing w:val="1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 для</w:t>
      </w:r>
      <w:r>
        <w:rPr>
          <w:spacing w:val="1"/>
        </w:rPr>
        <w:t> </w:t>
      </w:r>
      <w:r>
        <w:rPr/>
        <w:t>обеспечения логичности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/>
        <w:t>целостности</w:t>
      </w:r>
      <w:r>
        <w:rPr>
          <w:spacing w:val="-1"/>
        </w:rPr>
        <w:t> </w:t>
      </w:r>
      <w:r>
        <w:rPr/>
        <w:t>высказывания;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</w:t>
      </w:r>
      <w:r>
        <w:rPr>
          <w:spacing w:val="-4"/>
          <w:sz w:val="28"/>
        </w:rPr>
        <w:t> </w:t>
      </w:r>
      <w:r>
        <w:rPr>
          <w:sz w:val="28"/>
        </w:rPr>
        <w:t>типов</w:t>
      </w:r>
      <w:r>
        <w:rPr>
          <w:spacing w:val="-1"/>
          <w:sz w:val="28"/>
        </w:rPr>
        <w:t> </w:t>
      </w:r>
      <w:r>
        <w:rPr>
          <w:sz w:val="28"/>
        </w:rPr>
        <w:t>предложений английского</w:t>
      </w:r>
      <w:r>
        <w:rPr>
          <w:spacing w:val="-1"/>
          <w:sz w:val="28"/>
        </w:rPr>
        <w:t> </w:t>
      </w:r>
      <w:r>
        <w:rPr>
          <w:sz w:val="28"/>
        </w:rPr>
        <w:t>языка;</w:t>
      </w:r>
    </w:p>
    <w:p>
      <w:pPr>
        <w:pStyle w:val="BodyText"/>
        <w:ind w:left="1350" w:firstLine="0"/>
        <w:jc w:val="left"/>
      </w:pPr>
      <w:r>
        <w:rPr/>
        <w:t>распознавать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употреблять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речи:</w:t>
      </w:r>
    </w:p>
    <w:p>
      <w:pPr>
        <w:pStyle w:val="BodyText"/>
        <w:spacing w:line="350" w:lineRule="auto" w:before="157"/>
        <w:ind w:right="498"/>
        <w:jc w:val="left"/>
      </w:pPr>
      <w:r>
        <w:rPr/>
        <w:t>предложения</w:t>
      </w:r>
      <w:r>
        <w:rPr>
          <w:spacing w:val="29"/>
        </w:rPr>
        <w:t> </w:t>
      </w:r>
      <w:r>
        <w:rPr/>
        <w:t>со</w:t>
      </w:r>
      <w:r>
        <w:rPr>
          <w:spacing w:val="28"/>
        </w:rPr>
        <w:t> </w:t>
      </w:r>
      <w:r>
        <w:rPr/>
        <w:t>сложным</w:t>
      </w:r>
      <w:r>
        <w:rPr>
          <w:spacing w:val="29"/>
        </w:rPr>
        <w:t> </w:t>
      </w:r>
      <w:r>
        <w:rPr/>
        <w:t>дополнением</w:t>
      </w:r>
      <w:r>
        <w:rPr>
          <w:spacing w:val="29"/>
        </w:rPr>
        <w:t> </w:t>
      </w:r>
      <w:r>
        <w:rPr/>
        <w:t>(Complex</w:t>
      </w:r>
      <w:r>
        <w:rPr>
          <w:spacing w:val="23"/>
        </w:rPr>
        <w:t> </w:t>
      </w:r>
      <w:r>
        <w:rPr/>
        <w:t>Object)</w:t>
      </w:r>
      <w:r>
        <w:rPr>
          <w:spacing w:val="38"/>
        </w:rPr>
        <w:t> </w:t>
      </w:r>
      <w:r>
        <w:rPr/>
        <w:t>(I</w:t>
      </w:r>
      <w:r>
        <w:rPr>
          <w:spacing w:val="26"/>
        </w:rPr>
        <w:t> </w:t>
      </w:r>
      <w:r>
        <w:rPr/>
        <w:t>want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have</w:t>
      </w:r>
      <w:r>
        <w:rPr>
          <w:spacing w:val="34"/>
        </w:rPr>
        <w:t> </w:t>
      </w:r>
      <w:r>
        <w:rPr/>
        <w:t>my</w:t>
      </w:r>
      <w:r>
        <w:rPr>
          <w:spacing w:val="-67"/>
        </w:rPr>
        <w:t> </w:t>
      </w:r>
      <w:r>
        <w:rPr/>
        <w:t>hair</w:t>
      </w:r>
      <w:r>
        <w:rPr>
          <w:spacing w:val="-2"/>
        </w:rPr>
        <w:t> </w:t>
      </w:r>
      <w:r>
        <w:rPr/>
        <w:t>cut.);</w:t>
      </w:r>
    </w:p>
    <w:p>
      <w:pPr>
        <w:pStyle w:val="BodyText"/>
        <w:ind w:left="1350" w:firstLine="0"/>
        <w:jc w:val="left"/>
      </w:pPr>
      <w:r>
        <w:rPr/>
        <w:t>предложения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wish;</w:t>
      </w:r>
    </w:p>
    <w:p>
      <w:pPr>
        <w:pStyle w:val="BodyText"/>
        <w:spacing w:before="149"/>
        <w:ind w:left="1350" w:firstLine="0"/>
        <w:jc w:val="left"/>
      </w:pPr>
      <w:r>
        <w:rPr/>
        <w:t>условные</w:t>
      </w:r>
      <w:r>
        <w:rPr>
          <w:spacing w:val="-7"/>
        </w:rPr>
        <w:t> </w:t>
      </w:r>
      <w:r>
        <w:rPr/>
        <w:t>предложения</w:t>
      </w:r>
      <w:r>
        <w:rPr>
          <w:spacing w:val="-6"/>
        </w:rPr>
        <w:t> </w:t>
      </w:r>
      <w:r>
        <w:rPr/>
        <w:t>нереального</w:t>
      </w:r>
      <w:r>
        <w:rPr>
          <w:spacing w:val="-2"/>
        </w:rPr>
        <w:t> </w:t>
      </w:r>
      <w:r>
        <w:rPr/>
        <w:t>характера</w:t>
      </w:r>
      <w:r>
        <w:rPr>
          <w:spacing w:val="-6"/>
        </w:rPr>
        <w:t> </w:t>
      </w:r>
      <w:r>
        <w:rPr/>
        <w:t>(Conditional</w:t>
      </w:r>
      <w:r>
        <w:rPr>
          <w:spacing w:val="-12"/>
        </w:rPr>
        <w:t> </w:t>
      </w:r>
      <w:r>
        <w:rPr/>
        <w:t>II);</w:t>
      </w:r>
    </w:p>
    <w:p>
      <w:pPr>
        <w:pStyle w:val="BodyText"/>
        <w:spacing w:line="348" w:lineRule="auto" w:before="149"/>
        <w:ind w:right="510"/>
        <w:jc w:val="left"/>
      </w:pPr>
      <w:r>
        <w:rPr/>
        <w:t>конструкцию</w:t>
      </w:r>
      <w:r>
        <w:rPr>
          <w:spacing w:val="49"/>
        </w:rPr>
        <w:t> </w:t>
      </w:r>
      <w:r>
        <w:rPr/>
        <w:t>для</w:t>
      </w:r>
      <w:r>
        <w:rPr>
          <w:spacing w:val="53"/>
        </w:rPr>
        <w:t> </w:t>
      </w:r>
      <w:r>
        <w:rPr/>
        <w:t>выражения</w:t>
      </w:r>
      <w:r>
        <w:rPr>
          <w:spacing w:val="53"/>
        </w:rPr>
        <w:t> </w:t>
      </w:r>
      <w:r>
        <w:rPr/>
        <w:t>предпочтения</w:t>
      </w:r>
      <w:r>
        <w:rPr>
          <w:spacing w:val="52"/>
        </w:rPr>
        <w:t> </w:t>
      </w:r>
      <w:r>
        <w:rPr/>
        <w:t>I</w:t>
      </w:r>
      <w:r>
        <w:rPr>
          <w:spacing w:val="50"/>
        </w:rPr>
        <w:t> </w:t>
      </w:r>
      <w:r>
        <w:rPr/>
        <w:t>prefer</w:t>
      </w:r>
      <w:r>
        <w:rPr>
          <w:spacing w:val="50"/>
        </w:rPr>
        <w:t> </w:t>
      </w:r>
      <w:r>
        <w:rPr/>
        <w:t>…/I’d</w:t>
      </w:r>
      <w:r>
        <w:rPr>
          <w:spacing w:val="51"/>
        </w:rPr>
        <w:t> </w:t>
      </w:r>
      <w:r>
        <w:rPr/>
        <w:t>prefer</w:t>
      </w:r>
      <w:r>
        <w:rPr>
          <w:spacing w:val="50"/>
        </w:rPr>
        <w:t> </w:t>
      </w:r>
      <w:r>
        <w:rPr/>
        <w:t>…/I’d</w:t>
      </w:r>
      <w:r>
        <w:rPr>
          <w:spacing w:val="-67"/>
        </w:rPr>
        <w:t> </w:t>
      </w:r>
      <w:r>
        <w:rPr/>
        <w:t>rather…;</w:t>
      </w:r>
    </w:p>
    <w:p>
      <w:pPr>
        <w:pStyle w:val="BodyText"/>
        <w:spacing w:line="350" w:lineRule="auto" w:before="2"/>
        <w:ind w:left="1350" w:right="2660" w:firstLine="0"/>
        <w:jc w:val="left"/>
      </w:pPr>
      <w:r>
        <w:rPr/>
        <w:t>предложения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конструкцией</w:t>
      </w:r>
      <w:r>
        <w:rPr>
          <w:spacing w:val="-5"/>
        </w:rPr>
        <w:t> </w:t>
      </w:r>
      <w:r>
        <w:rPr/>
        <w:t>either</w:t>
      </w:r>
      <w:r>
        <w:rPr>
          <w:spacing w:val="-6"/>
        </w:rPr>
        <w:t> </w:t>
      </w:r>
      <w:r>
        <w:rPr/>
        <w:t>…</w:t>
      </w:r>
      <w:r>
        <w:rPr>
          <w:spacing w:val="-4"/>
        </w:rPr>
        <w:t> </w:t>
      </w:r>
      <w:r>
        <w:rPr/>
        <w:t>or,</w:t>
      </w:r>
      <w:r>
        <w:rPr>
          <w:spacing w:val="-2"/>
        </w:rPr>
        <w:t> </w:t>
      </w:r>
      <w:r>
        <w:rPr/>
        <w:t>neither</w:t>
      </w:r>
      <w:r>
        <w:rPr>
          <w:spacing w:val="-6"/>
        </w:rPr>
        <w:t> </w:t>
      </w:r>
      <w:r>
        <w:rPr/>
        <w:t>… nor;</w:t>
      </w:r>
      <w:r>
        <w:rPr>
          <w:spacing w:val="-67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страдательного</w:t>
      </w:r>
      <w:r>
        <w:rPr>
          <w:spacing w:val="-2"/>
        </w:rPr>
        <w:t> </w:t>
      </w:r>
      <w:r>
        <w:rPr/>
        <w:t>залога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Perfect</w:t>
      </w:r>
      <w:r>
        <w:rPr>
          <w:spacing w:val="-3"/>
        </w:rPr>
        <w:t> </w:t>
      </w:r>
      <w:r>
        <w:rPr/>
        <w:t>Passive;</w:t>
      </w:r>
    </w:p>
    <w:p>
      <w:pPr>
        <w:pStyle w:val="BodyText"/>
        <w:spacing w:before="1"/>
        <w:ind w:left="1350" w:firstLine="0"/>
        <w:jc w:val="left"/>
      </w:pPr>
      <w:r>
        <w:rPr/>
        <w:t>порядок</w:t>
      </w:r>
      <w:r>
        <w:rPr>
          <w:spacing w:val="-5"/>
        </w:rPr>
        <w:t> </w:t>
      </w:r>
      <w:r>
        <w:rPr/>
        <w:t>следования</w:t>
      </w:r>
      <w:r>
        <w:rPr>
          <w:spacing w:val="-5"/>
        </w:rPr>
        <w:t> </w:t>
      </w:r>
      <w:r>
        <w:rPr/>
        <w:t>имён</w:t>
      </w:r>
      <w:r>
        <w:rPr>
          <w:spacing w:val="-4"/>
        </w:rPr>
        <w:t> </w:t>
      </w:r>
      <w:r>
        <w:rPr/>
        <w:t>прилагательных</w:t>
      </w:r>
      <w:r>
        <w:rPr>
          <w:spacing w:val="-9"/>
        </w:rPr>
        <w:t> </w:t>
      </w:r>
      <w:r>
        <w:rPr/>
        <w:t>(nice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blond</w:t>
      </w:r>
      <w:r>
        <w:rPr>
          <w:spacing w:val="-1"/>
        </w:rPr>
        <w:t> </w:t>
      </w:r>
      <w:r>
        <w:rPr/>
        <w:t>hair);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240" w:lineRule="auto" w:before="148" w:after="0"/>
        <w:ind w:left="1653" w:right="0" w:hanging="30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> </w:t>
      </w:r>
      <w:r>
        <w:rPr>
          <w:sz w:val="28"/>
        </w:rPr>
        <w:t>знаниями и</w:t>
      </w:r>
      <w:r>
        <w:rPr>
          <w:spacing w:val="-4"/>
          <w:sz w:val="28"/>
        </w:rPr>
        <w:t> </w:t>
      </w:r>
      <w:r>
        <w:rPr>
          <w:sz w:val="28"/>
        </w:rPr>
        <w:t>умениями:</w:t>
      </w:r>
    </w:p>
    <w:p>
      <w:pPr>
        <w:pStyle w:val="BodyText"/>
        <w:spacing w:line="360" w:lineRule="auto" w:before="149"/>
        <w:ind w:right="498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наиболее</w:t>
      </w:r>
      <w:r>
        <w:rPr>
          <w:spacing w:val="-67"/>
        </w:rPr>
        <w:t> </w:t>
      </w:r>
      <w:r>
        <w:rPr/>
        <w:t>употребительную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фоновую</w:t>
      </w:r>
      <w:r>
        <w:rPr>
          <w:spacing w:val="1"/>
        </w:rPr>
        <w:t> </w:t>
      </w:r>
      <w:r>
        <w:rPr/>
        <w:t>лексику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(стран)</w:t>
      </w:r>
      <w:r>
        <w:rPr>
          <w:spacing w:val="70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2"/>
        </w:rPr>
        <w:t> </w:t>
      </w:r>
      <w:r>
        <w:rPr/>
        <w:t>обычаи,</w:t>
      </w:r>
      <w:r>
        <w:rPr>
          <w:spacing w:val="4"/>
        </w:rPr>
        <w:t> </w:t>
      </w:r>
      <w:r>
        <w:rPr/>
        <w:t>традиции);</w:t>
      </w:r>
    </w:p>
    <w:p>
      <w:pPr>
        <w:pStyle w:val="BodyText"/>
        <w:spacing w:line="321" w:lineRule="exact"/>
        <w:ind w:left="1350" w:firstLine="0"/>
      </w:pPr>
      <w:r>
        <w:rPr/>
        <w:t>выражать</w:t>
      </w:r>
      <w:r>
        <w:rPr>
          <w:spacing w:val="-6"/>
        </w:rPr>
        <w:t> </w:t>
      </w:r>
      <w:r>
        <w:rPr/>
        <w:t>модальные</w:t>
      </w:r>
      <w:r>
        <w:rPr>
          <w:spacing w:val="-3"/>
        </w:rPr>
        <w:t> </w:t>
      </w:r>
      <w:r>
        <w:rPr/>
        <w:t>значения,</w:t>
      </w:r>
      <w:r>
        <w:rPr>
          <w:spacing w:val="-1"/>
        </w:rPr>
        <w:t> </w:t>
      </w:r>
      <w:r>
        <w:rPr/>
        <w:t>чувства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эмоции;</w:t>
      </w:r>
    </w:p>
    <w:p>
      <w:pPr>
        <w:pStyle w:val="BodyText"/>
        <w:spacing w:line="350" w:lineRule="auto" w:before="148"/>
        <w:ind w:right="511"/>
      </w:pPr>
      <w:r>
        <w:rPr/>
        <w:t>иметь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вариантах</w:t>
      </w:r>
      <w:r>
        <w:rPr>
          <w:spacing w:val="1"/>
        </w:rPr>
        <w:t> </w:t>
      </w:r>
      <w:r>
        <w:rPr/>
        <w:t>английского</w:t>
      </w:r>
      <w:r>
        <w:rPr>
          <w:spacing w:val="1"/>
        </w:rPr>
        <w:t> </w:t>
      </w:r>
      <w:r>
        <w:rPr/>
        <w:t>языка;</w:t>
      </w:r>
    </w:p>
    <w:p>
      <w:pPr>
        <w:pStyle w:val="BodyText"/>
        <w:spacing w:line="348" w:lineRule="auto" w:before="1"/>
        <w:ind w:right="505"/>
      </w:pPr>
      <w:r>
        <w:rPr/>
        <w:t>обладать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наследии</w:t>
      </w:r>
      <w:r>
        <w:rPr>
          <w:spacing w:val="14"/>
        </w:rPr>
        <w:t> </w:t>
      </w:r>
      <w:r>
        <w:rPr/>
        <w:t>родной</w:t>
      </w:r>
      <w:r>
        <w:rPr>
          <w:spacing w:val="14"/>
        </w:rPr>
        <w:t> </w:t>
      </w:r>
      <w:r>
        <w:rPr/>
        <w:t>страны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страны</w:t>
      </w:r>
      <w:r>
        <w:rPr>
          <w:spacing w:val="15"/>
        </w:rPr>
        <w:t> </w:t>
      </w:r>
      <w:r>
        <w:rPr/>
        <w:t>(стран)</w:t>
      </w:r>
      <w:r>
        <w:rPr>
          <w:spacing w:val="13"/>
        </w:rPr>
        <w:t> </w:t>
      </w:r>
      <w:r>
        <w:rPr/>
        <w:t>изучаемого</w:t>
      </w:r>
      <w:r>
        <w:rPr>
          <w:spacing w:val="15"/>
        </w:rPr>
        <w:t> </w:t>
      </w:r>
      <w:r>
        <w:rPr/>
        <w:t>языка,</w:t>
      </w:r>
      <w:r>
        <w:rPr>
          <w:spacing w:val="18"/>
        </w:rPr>
        <w:t> </w:t>
      </w:r>
      <w:r>
        <w:rPr/>
        <w:t>представлять</w:t>
      </w:r>
      <w:r>
        <w:rPr>
          <w:spacing w:val="13"/>
        </w:rPr>
        <w:t> </w:t>
      </w:r>
      <w:r>
        <w:rPr/>
        <w:t>Россию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и страну (страны) изучаемого языка,</w:t>
      </w:r>
      <w:r>
        <w:rPr>
          <w:spacing w:val="1"/>
        </w:rPr>
        <w:t> </w:t>
      </w:r>
      <w:r>
        <w:rPr/>
        <w:t>оказывать помощь</w:t>
      </w:r>
      <w:r>
        <w:rPr>
          <w:spacing w:val="1"/>
        </w:rPr>
        <w:t> </w:t>
      </w:r>
      <w:r>
        <w:rPr/>
        <w:t>иностранным</w:t>
      </w:r>
      <w:r>
        <w:rPr>
          <w:spacing w:val="1"/>
        </w:rPr>
        <w:t> </w:t>
      </w:r>
      <w:r>
        <w:rPr/>
        <w:t>гостям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повседневного</w:t>
      </w:r>
      <w:r>
        <w:rPr>
          <w:spacing w:val="1"/>
        </w:rPr>
        <w:t> </w:t>
      </w:r>
      <w:r>
        <w:rPr/>
        <w:t>общения;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компенсаторными</w:t>
      </w:r>
      <w:r>
        <w:rPr>
          <w:spacing w:val="1"/>
          <w:sz w:val="28"/>
        </w:rPr>
        <w:t> </w:t>
      </w:r>
      <w:r>
        <w:rPr>
          <w:sz w:val="28"/>
        </w:rPr>
        <w:t>умениями: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говорении</w:t>
      </w:r>
      <w:r>
        <w:rPr>
          <w:spacing w:val="1"/>
          <w:sz w:val="28"/>
        </w:rPr>
        <w:t> </w:t>
      </w:r>
      <w:r>
        <w:rPr>
          <w:sz w:val="28"/>
        </w:rPr>
        <w:t>переспрос,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говорении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</w:t>
      </w:r>
      <w:r>
        <w:rPr>
          <w:spacing w:val="1"/>
          <w:sz w:val="28"/>
        </w:rPr>
        <w:t> </w:t>
      </w:r>
      <w:r>
        <w:rPr>
          <w:sz w:val="28"/>
        </w:rPr>
        <w:t>перифраз</w:t>
      </w:r>
      <w:r>
        <w:rPr>
          <w:spacing w:val="1"/>
          <w:sz w:val="28"/>
        </w:rPr>
        <w:t> </w:t>
      </w:r>
      <w:r>
        <w:rPr>
          <w:sz w:val="28"/>
        </w:rPr>
        <w:t>(толкование),</w:t>
      </w:r>
      <w:r>
        <w:rPr>
          <w:spacing w:val="1"/>
          <w:sz w:val="28"/>
        </w:rPr>
        <w:t> </w:t>
      </w:r>
      <w:r>
        <w:rPr>
          <w:sz w:val="28"/>
        </w:rPr>
        <w:t>синонимические средства, описание предмета вместо его названия, при чтении 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языковую</w:t>
      </w:r>
      <w:r>
        <w:rPr>
          <w:spacing w:val="1"/>
          <w:sz w:val="28"/>
        </w:rPr>
        <w:t> </w:t>
      </w:r>
      <w:r>
        <w:rPr>
          <w:sz w:val="28"/>
        </w:rPr>
        <w:t>догадку,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контекстуальную,</w:t>
      </w:r>
      <w:r>
        <w:rPr>
          <w:spacing w:val="1"/>
          <w:sz w:val="28"/>
        </w:rPr>
        <w:t> </w:t>
      </w:r>
      <w:r>
        <w:rPr>
          <w:sz w:val="28"/>
        </w:rPr>
        <w:t>игнорировать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> </w:t>
      </w:r>
      <w:r>
        <w:rPr>
          <w:sz w:val="28"/>
        </w:rPr>
        <w:t>прочитанного</w:t>
      </w:r>
      <w:r>
        <w:rPr>
          <w:spacing w:val="1"/>
          <w:sz w:val="28"/>
        </w:rPr>
        <w:t> </w:t>
      </w:r>
      <w:r>
        <w:rPr>
          <w:sz w:val="28"/>
        </w:rPr>
        <w:t>(прослушанного)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тексте</w:t>
      </w:r>
      <w:r>
        <w:rPr>
          <w:spacing w:val="1"/>
          <w:sz w:val="28"/>
        </w:rPr>
        <w:t> </w:t>
      </w:r>
      <w:r>
        <w:rPr>
          <w:sz w:val="28"/>
        </w:rPr>
        <w:t>запрашиваемой информации;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 в</w:t>
      </w:r>
      <w:r>
        <w:rPr>
          <w:spacing w:val="1"/>
          <w:sz w:val="28"/>
        </w:rPr>
        <w:t> </w:t>
      </w:r>
      <w:r>
        <w:rPr>
          <w:sz w:val="28"/>
        </w:rPr>
        <w:t>продуктивных</w:t>
      </w:r>
      <w:r>
        <w:rPr>
          <w:spacing w:val="-2"/>
          <w:sz w:val="28"/>
        </w:rPr>
        <w:t> </w:t>
      </w:r>
      <w:r>
        <w:rPr>
          <w:sz w:val="28"/>
        </w:rPr>
        <w:t>видах</w:t>
      </w:r>
      <w:r>
        <w:rPr>
          <w:spacing w:val="-5"/>
          <w:sz w:val="28"/>
        </w:rPr>
        <w:t> </w:t>
      </w:r>
      <w:r>
        <w:rPr>
          <w:sz w:val="28"/>
        </w:rPr>
        <w:t>речевой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(говорении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письменной</w:t>
      </w:r>
      <w:r>
        <w:rPr>
          <w:spacing w:val="-1"/>
          <w:sz w:val="28"/>
        </w:rPr>
        <w:t> </w:t>
      </w:r>
      <w:r>
        <w:rPr>
          <w:sz w:val="28"/>
        </w:rPr>
        <w:t>речи);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английском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25"/>
        </w:numPr>
        <w:tabs>
          <w:tab w:pos="1653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иноязычные</w:t>
      </w:r>
      <w:r>
        <w:rPr>
          <w:spacing w:val="1"/>
          <w:sz w:val="28"/>
        </w:rPr>
        <w:t> </w:t>
      </w:r>
      <w:r>
        <w:rPr>
          <w:sz w:val="28"/>
        </w:rPr>
        <w:t>словари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справочники,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> </w:t>
      </w:r>
      <w:r>
        <w:rPr>
          <w:sz w:val="28"/>
        </w:rPr>
        <w:t>системы в</w:t>
      </w:r>
      <w:r>
        <w:rPr>
          <w:spacing w:val="-1"/>
          <w:sz w:val="28"/>
        </w:rPr>
        <w:t> </w:t>
      </w:r>
      <w:r>
        <w:rPr>
          <w:sz w:val="28"/>
        </w:rPr>
        <w:t>электронной форме;</w:t>
      </w:r>
    </w:p>
    <w:p>
      <w:pPr>
        <w:pStyle w:val="ListParagraph"/>
        <w:numPr>
          <w:ilvl w:val="0"/>
          <w:numId w:val="25"/>
        </w:numPr>
        <w:tabs>
          <w:tab w:pos="1793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-67"/>
          <w:sz w:val="28"/>
        </w:rPr>
        <w:t> </w:t>
      </w:r>
      <w:r>
        <w:rPr>
          <w:sz w:val="28"/>
        </w:rPr>
        <w:t>носителями иностранного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3"/>
          <w:sz w:val="28"/>
        </w:rPr>
        <w:t> </w:t>
      </w:r>
      <w:r>
        <w:rPr>
          <w:sz w:val="28"/>
        </w:rPr>
        <w:t>людьми другой культуры;</w:t>
      </w:r>
    </w:p>
    <w:p>
      <w:pPr>
        <w:pStyle w:val="ListParagraph"/>
        <w:numPr>
          <w:ilvl w:val="0"/>
          <w:numId w:val="25"/>
        </w:numPr>
        <w:tabs>
          <w:tab w:pos="1793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сравнения)</w:t>
      </w:r>
      <w:r>
        <w:rPr>
          <w:spacing w:val="1"/>
          <w:sz w:val="28"/>
        </w:rPr>
        <w:t> </w:t>
      </w:r>
      <w:r>
        <w:rPr>
          <w:sz w:val="28"/>
        </w:rPr>
        <w:t>объекты, явления, процессы, их элементы и основные функции в рамках изученной</w:t>
      </w:r>
      <w:r>
        <w:rPr>
          <w:spacing w:val="-67"/>
          <w:sz w:val="28"/>
        </w:rPr>
        <w:t> </w:t>
      </w:r>
      <w:r>
        <w:rPr>
          <w:sz w:val="28"/>
        </w:rPr>
        <w:t>тематики.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1" w:after="0"/>
        <w:ind w:left="1768" w:right="0" w:hanging="424"/>
        <w:jc w:val="both"/>
      </w:pPr>
      <w:r>
        <w:rPr/>
        <w:pict>
          <v:rect style="position:absolute;margin-left:102.290001pt;margin-top:14.560328pt;width:468.43pt;height:1.44pt;mso-position-horizontal-relative:page;mso-position-vertical-relative:paragraph;z-index:15730176" filled="true" fillcolor="#000000" stroked="false">
            <v:fill type="solid"/>
            <w10:wrap type="none"/>
          </v:rect>
        </w:pict>
      </w:r>
      <w:bookmarkStart w:name="22. Федеральная рабочая программа по уче" w:id="12"/>
      <w:bookmarkEnd w:id="12"/>
      <w:r>
        <w:rPr>
          <w:b w:val="0"/>
        </w:rPr>
      </w:r>
      <w:bookmarkStart w:name="22. Федеральная рабочая программа по уче" w:id="13"/>
      <w:bookmarkEnd w:id="13"/>
      <w:r>
        <w:rPr/>
        <w:t>Ф</w:t>
      </w:r>
      <w:r>
        <w:rPr/>
        <w:t>едеральная     </w:t>
      </w:r>
      <w:r>
        <w:rPr>
          <w:spacing w:val="8"/>
        </w:rPr>
        <w:t> </w:t>
      </w:r>
      <w:r>
        <w:rPr/>
        <w:t>рабочая     </w:t>
      </w:r>
      <w:r>
        <w:rPr>
          <w:spacing w:val="3"/>
        </w:rPr>
        <w:t> </w:t>
      </w:r>
      <w:r>
        <w:rPr/>
        <w:t>программа     </w:t>
      </w:r>
      <w:r>
        <w:rPr>
          <w:spacing w:val="5"/>
        </w:rPr>
        <w:t> </w:t>
      </w:r>
      <w:r>
        <w:rPr/>
        <w:t>по     </w:t>
      </w:r>
      <w:r>
        <w:rPr>
          <w:spacing w:val="5"/>
        </w:rPr>
        <w:t> </w:t>
      </w:r>
      <w:r>
        <w:rPr/>
        <w:t>учебному     </w:t>
      </w:r>
      <w:r>
        <w:rPr>
          <w:spacing w:val="10"/>
        </w:rPr>
        <w:t> </w:t>
      </w:r>
      <w:r>
        <w:rPr/>
        <w:t>предмету</w:t>
      </w:r>
    </w:p>
    <w:p>
      <w:pPr>
        <w:spacing w:before="149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«Математика»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(базовый</w:t>
      </w:r>
      <w:r>
        <w:rPr>
          <w:b/>
          <w:spacing w:val="-7"/>
          <w:sz w:val="28"/>
          <w:u w:val="thick"/>
        </w:rPr>
        <w:t> </w:t>
      </w:r>
      <w:r>
        <w:rPr>
          <w:b/>
          <w:sz w:val="28"/>
          <w:u w:val="thick"/>
        </w:rPr>
        <w:t>уровень).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139" w:after="0"/>
        <w:ind w:left="639" w:right="494" w:firstLine="7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> </w:t>
      </w:r>
      <w:r>
        <w:rPr>
          <w:sz w:val="28"/>
        </w:rPr>
        <w:t>(базовый</w:t>
      </w:r>
      <w:r>
        <w:rPr>
          <w:spacing w:val="1"/>
          <w:sz w:val="28"/>
        </w:rPr>
        <w:t> </w:t>
      </w:r>
      <w:r>
        <w:rPr>
          <w:sz w:val="28"/>
        </w:rPr>
        <w:t>уровень)</w:t>
      </w:r>
      <w:r>
        <w:rPr>
          <w:spacing w:val="1"/>
          <w:sz w:val="28"/>
        </w:rPr>
        <w:t> </w:t>
      </w:r>
      <w:r>
        <w:rPr>
          <w:sz w:val="28"/>
        </w:rPr>
        <w:t>(предметная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«Математика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информатика»)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> </w:t>
      </w:r>
      <w:r>
        <w:rPr>
          <w:sz w:val="28"/>
        </w:rPr>
        <w:t>математике.</w:t>
      </w:r>
    </w:p>
    <w:p>
      <w:pPr>
        <w:pStyle w:val="ListParagraph"/>
        <w:numPr>
          <w:ilvl w:val="1"/>
          <w:numId w:val="3"/>
        </w:numPr>
        <w:tabs>
          <w:tab w:pos="1984" w:val="left" w:leader="none"/>
        </w:tabs>
        <w:spacing w:line="321" w:lineRule="exact" w:before="0" w:after="0"/>
        <w:ind w:left="1983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73" w:after="0"/>
        <w:ind w:left="639" w:right="502" w:firstLine="710"/>
        <w:jc w:val="both"/>
        <w:rPr>
          <w:sz w:val="28"/>
        </w:rPr>
      </w:pPr>
      <w:r>
        <w:rPr>
          <w:sz w:val="28"/>
        </w:rPr>
        <w:t>Программа по математике для обучающихся 5–9 классов разработана</w:t>
      </w:r>
      <w:r>
        <w:rPr>
          <w:spacing w:val="1"/>
          <w:sz w:val="28"/>
        </w:rPr>
        <w:t> </w:t>
      </w:r>
      <w:r>
        <w:rPr>
          <w:sz w:val="28"/>
        </w:rPr>
        <w:t>на основе ФГОС ООО. В программе по математике учтены идеи и положения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-1"/>
          <w:sz w:val="28"/>
        </w:rPr>
        <w:t> </w:t>
      </w:r>
      <w:r>
        <w:rPr>
          <w:sz w:val="28"/>
        </w:rPr>
        <w:t>математического</w:t>
      </w:r>
      <w:r>
        <w:rPr>
          <w:spacing w:val="-2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Предметом математики являются фундаментальные структуры нашего</w:t>
      </w:r>
      <w:r>
        <w:rPr>
          <w:spacing w:val="-67"/>
          <w:sz w:val="28"/>
        </w:rPr>
        <w:t> </w:t>
      </w:r>
      <w:r>
        <w:rPr>
          <w:sz w:val="28"/>
        </w:rPr>
        <w:t>мира – пространственные формы и количественные отношения (от простейших,</w:t>
      </w:r>
      <w:r>
        <w:rPr>
          <w:spacing w:val="1"/>
          <w:sz w:val="28"/>
        </w:rPr>
        <w:t> </w:t>
      </w:r>
      <w:r>
        <w:rPr>
          <w:sz w:val="28"/>
        </w:rPr>
        <w:t>усваиваемых в</w:t>
      </w:r>
      <w:r>
        <w:rPr>
          <w:spacing w:val="1"/>
          <w:sz w:val="28"/>
        </w:rPr>
        <w:t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> </w:t>
      </w:r>
      <w:r>
        <w:rPr>
          <w:sz w:val="28"/>
        </w:rPr>
        <w:t>опыте,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достаточно</w:t>
      </w:r>
      <w:r>
        <w:rPr>
          <w:spacing w:val="1"/>
          <w:sz w:val="28"/>
        </w:rPr>
        <w:t> </w:t>
      </w:r>
      <w:r>
        <w:rPr>
          <w:sz w:val="28"/>
        </w:rPr>
        <w:t>сложных,</w:t>
      </w:r>
      <w:r>
        <w:rPr>
          <w:spacing w:val="70"/>
          <w:sz w:val="28"/>
        </w:rPr>
        <w:t> </w:t>
      </w:r>
      <w:r>
        <w:rPr>
          <w:sz w:val="28"/>
        </w:rPr>
        <w:t>необходимых</w:t>
      </w:r>
      <w:r>
        <w:rPr>
          <w:spacing w:val="-67"/>
          <w:sz w:val="28"/>
        </w:rPr>
        <w:t> </w:t>
      </w:r>
      <w:r>
        <w:rPr>
          <w:sz w:val="28"/>
        </w:rPr>
        <w:t>для развития научных и прикладных идей). Математические знания обеспечивают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техники,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интерпретацию</w:t>
      </w:r>
      <w:r>
        <w:rPr>
          <w:spacing w:val="1"/>
          <w:sz w:val="28"/>
        </w:rPr>
        <w:t> </w:t>
      </w:r>
      <w:r>
        <w:rPr>
          <w:sz w:val="28"/>
        </w:rPr>
        <w:t>социальной,</w:t>
      </w:r>
      <w:r>
        <w:rPr>
          <w:spacing w:val="1"/>
          <w:sz w:val="28"/>
        </w:rPr>
        <w:t> </w:t>
      </w:r>
      <w:r>
        <w:rPr>
          <w:sz w:val="28"/>
        </w:rPr>
        <w:t>экономической,</w:t>
      </w:r>
      <w:r>
        <w:rPr>
          <w:spacing w:val="1"/>
          <w:sz w:val="28"/>
        </w:rPr>
        <w:t> </w:t>
      </w:r>
      <w:r>
        <w:rPr>
          <w:sz w:val="28"/>
        </w:rPr>
        <w:t>политической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расчёты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алгоритмы,</w:t>
      </w:r>
      <w:r>
        <w:rPr>
          <w:spacing w:val="1"/>
          <w:sz w:val="28"/>
        </w:rPr>
        <w:t> </w:t>
      </w:r>
      <w:r>
        <w:rPr>
          <w:sz w:val="28"/>
        </w:rPr>
        <w:t>находить и применять формулы, владеть практическими приёмами геометрических</w:t>
      </w:r>
      <w:r>
        <w:rPr>
          <w:spacing w:val="-67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построений,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представленную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таблиц,</w:t>
      </w:r>
      <w:r>
        <w:rPr>
          <w:spacing w:val="1"/>
          <w:sz w:val="28"/>
        </w:rPr>
        <w:t> </w:t>
      </w:r>
      <w:r>
        <w:rPr>
          <w:sz w:val="28"/>
        </w:rPr>
        <w:t>диаграмм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графиков,</w:t>
      </w:r>
      <w:r>
        <w:rPr>
          <w:spacing w:val="1"/>
          <w:sz w:val="28"/>
        </w:rPr>
        <w:t> </w:t>
      </w:r>
      <w:r>
        <w:rPr>
          <w:sz w:val="28"/>
        </w:rPr>
        <w:t>жить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неопределённости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-67"/>
          <w:sz w:val="28"/>
        </w:rPr>
        <w:t> </w:t>
      </w:r>
      <w:r>
        <w:rPr>
          <w:sz w:val="28"/>
        </w:rPr>
        <w:t>вероятностный</w:t>
      </w:r>
      <w:r>
        <w:rPr>
          <w:spacing w:val="5"/>
          <w:sz w:val="28"/>
        </w:rPr>
        <w:t> </w:t>
      </w:r>
      <w:r>
        <w:rPr>
          <w:sz w:val="28"/>
        </w:rPr>
        <w:t>характер случайных</w:t>
      </w:r>
      <w:r>
        <w:rPr>
          <w:spacing w:val="3"/>
          <w:sz w:val="28"/>
        </w:rPr>
        <w:t> </w:t>
      </w:r>
      <w:r>
        <w:rPr>
          <w:sz w:val="28"/>
        </w:rPr>
        <w:t>событий.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формирует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математический</w:t>
      </w:r>
      <w:r>
        <w:rPr>
          <w:spacing w:val="1"/>
          <w:sz w:val="28"/>
        </w:rPr>
        <w:t> </w:t>
      </w:r>
      <w:r>
        <w:rPr>
          <w:sz w:val="28"/>
        </w:rPr>
        <w:t>стиль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проявляющийся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определённых</w:t>
      </w:r>
      <w:r>
        <w:rPr>
          <w:spacing w:val="1"/>
          <w:sz w:val="28"/>
        </w:rPr>
        <w:t> </w:t>
      </w:r>
      <w:r>
        <w:rPr>
          <w:sz w:val="28"/>
        </w:rPr>
        <w:t>умственных</w:t>
      </w:r>
      <w:r>
        <w:rPr>
          <w:spacing w:val="1"/>
          <w:sz w:val="28"/>
        </w:rPr>
        <w:t> </w:t>
      </w:r>
      <w:r>
        <w:rPr>
          <w:sz w:val="28"/>
        </w:rPr>
        <w:t>навыках.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осваивают</w:t>
      </w:r>
      <w:r>
        <w:rPr>
          <w:spacing w:val="1"/>
          <w:sz w:val="28"/>
        </w:rPr>
        <w:t> </w:t>
      </w:r>
      <w:r>
        <w:rPr>
          <w:sz w:val="28"/>
        </w:rPr>
        <w:t>такие</w:t>
      </w:r>
      <w:r>
        <w:rPr>
          <w:spacing w:val="1"/>
          <w:sz w:val="28"/>
        </w:rPr>
        <w:t> </w:t>
      </w:r>
      <w:r>
        <w:rPr>
          <w:sz w:val="28"/>
        </w:rPr>
        <w:t>приёмы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индукция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дедукция,</w:t>
      </w:r>
      <w:r>
        <w:rPr>
          <w:spacing w:val="1"/>
          <w:sz w:val="28"/>
        </w:rPr>
        <w:t> </w:t>
      </w:r>
      <w:r>
        <w:rPr>
          <w:sz w:val="28"/>
        </w:rPr>
        <w:t>обобщение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конкретизация,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синтез,</w:t>
      </w:r>
      <w:r>
        <w:rPr>
          <w:spacing w:val="1"/>
          <w:sz w:val="28"/>
        </w:rPr>
        <w:t> </w:t>
      </w:r>
      <w:r>
        <w:rPr>
          <w:sz w:val="28"/>
        </w:rPr>
        <w:t>классификация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систематизация,</w:t>
      </w:r>
      <w:r>
        <w:rPr>
          <w:spacing w:val="1"/>
          <w:sz w:val="28"/>
        </w:rPr>
        <w:t> </w:t>
      </w:r>
      <w:r>
        <w:rPr>
          <w:sz w:val="28"/>
        </w:rPr>
        <w:t>абстрагирование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аналогия.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1"/>
          <w:sz w:val="28"/>
        </w:rPr>
        <w:t> </w:t>
      </w:r>
      <w:r>
        <w:rPr>
          <w:sz w:val="28"/>
        </w:rPr>
        <w:t>умозаключений, правила их конструирования раскрывают механизм логических</w:t>
      </w:r>
      <w:r>
        <w:rPr>
          <w:spacing w:val="1"/>
          <w:sz w:val="28"/>
        </w:rPr>
        <w:t> </w:t>
      </w:r>
      <w:r>
        <w:rPr>
          <w:sz w:val="28"/>
        </w:rPr>
        <w:t>построений,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выработке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формулировать,</w:t>
      </w:r>
      <w:r>
        <w:rPr>
          <w:spacing w:val="1"/>
          <w:sz w:val="28"/>
        </w:rPr>
        <w:t> </w:t>
      </w:r>
      <w:r>
        <w:rPr>
          <w:sz w:val="28"/>
        </w:rPr>
        <w:t>обосновывать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доказывать</w:t>
      </w:r>
      <w:r>
        <w:rPr>
          <w:spacing w:val="1"/>
          <w:sz w:val="28"/>
        </w:rPr>
        <w:t> </w:t>
      </w:r>
      <w:r>
        <w:rPr>
          <w:sz w:val="28"/>
        </w:rPr>
        <w:t>суждения,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самым</w:t>
      </w:r>
      <w:r>
        <w:rPr>
          <w:spacing w:val="1"/>
          <w:sz w:val="28"/>
        </w:rPr>
        <w:t> </w:t>
      </w:r>
      <w:r>
        <w:rPr>
          <w:sz w:val="28"/>
        </w:rPr>
        <w:t>развивают</w:t>
      </w:r>
      <w:r>
        <w:rPr>
          <w:spacing w:val="1"/>
          <w:sz w:val="28"/>
        </w:rPr>
        <w:t> </w:t>
      </w:r>
      <w:r>
        <w:rPr>
          <w:sz w:val="28"/>
        </w:rPr>
        <w:t>логическое</w:t>
      </w:r>
      <w:r>
        <w:rPr>
          <w:spacing w:val="1"/>
          <w:sz w:val="28"/>
        </w:rPr>
        <w:t> </w:t>
      </w:r>
      <w:r>
        <w:rPr>
          <w:sz w:val="28"/>
        </w:rPr>
        <w:t>мышление.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математики обеспечивает формирование алгоритмической компоненты мышления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заданным</w:t>
      </w:r>
      <w:r>
        <w:rPr>
          <w:spacing w:val="1"/>
          <w:sz w:val="28"/>
        </w:rPr>
        <w:t> </w:t>
      </w:r>
      <w:r>
        <w:rPr>
          <w:sz w:val="28"/>
        </w:rPr>
        <w:t>алгоритмам,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известные и конструировать новые. В процессе решения задач – основой 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уроках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развиваются</w:t>
      </w:r>
      <w:r>
        <w:rPr>
          <w:spacing w:val="1"/>
          <w:sz w:val="28"/>
        </w:rPr>
        <w:t> </w:t>
      </w:r>
      <w:r>
        <w:rPr>
          <w:sz w:val="28"/>
        </w:rPr>
        <w:t>творческая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прикладная</w:t>
      </w:r>
      <w:r>
        <w:rPr>
          <w:spacing w:val="1"/>
          <w:sz w:val="28"/>
        </w:rPr>
        <w:t> </w:t>
      </w:r>
      <w:r>
        <w:rPr>
          <w:sz w:val="28"/>
        </w:rPr>
        <w:t>стороны мышления.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математике</w:t>
      </w:r>
      <w:r>
        <w:rPr>
          <w:spacing w:val="1"/>
          <w:sz w:val="28"/>
        </w:rPr>
        <w:t> </w:t>
      </w:r>
      <w:r>
        <w:rPr>
          <w:sz w:val="28"/>
        </w:rPr>
        <w:t>даёт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точную,</w:t>
      </w:r>
      <w:r>
        <w:rPr>
          <w:spacing w:val="1"/>
          <w:sz w:val="28"/>
        </w:rPr>
        <w:t> </w:t>
      </w:r>
      <w:r>
        <w:rPr>
          <w:sz w:val="28"/>
        </w:rPr>
        <w:t>рациональную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информативную</w:t>
      </w:r>
      <w:r>
        <w:rPr>
          <w:spacing w:val="1"/>
          <w:sz w:val="28"/>
        </w:rPr>
        <w:t> </w:t>
      </w:r>
      <w:r>
        <w:rPr>
          <w:sz w:val="28"/>
        </w:rPr>
        <w:t>речь,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отбирать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подходящие</w:t>
      </w:r>
      <w:r>
        <w:rPr>
          <w:spacing w:val="56"/>
          <w:sz w:val="28"/>
        </w:rPr>
        <w:t> </w:t>
      </w:r>
      <w:r>
        <w:rPr>
          <w:sz w:val="28"/>
        </w:rPr>
        <w:t>языковые,</w:t>
      </w:r>
      <w:r>
        <w:rPr>
          <w:spacing w:val="55"/>
          <w:sz w:val="28"/>
        </w:rPr>
        <w:t> </w:t>
      </w:r>
      <w:r>
        <w:rPr>
          <w:sz w:val="28"/>
        </w:rPr>
        <w:t>символические,</w:t>
      </w:r>
      <w:r>
        <w:rPr>
          <w:spacing w:val="55"/>
          <w:sz w:val="28"/>
        </w:rPr>
        <w:t> </w:t>
      </w:r>
      <w:r>
        <w:rPr>
          <w:sz w:val="28"/>
        </w:rPr>
        <w:t>графические</w:t>
      </w:r>
      <w:r>
        <w:rPr>
          <w:spacing w:val="54"/>
          <w:sz w:val="28"/>
        </w:rPr>
        <w:t> </w:t>
      </w:r>
      <w:r>
        <w:rPr>
          <w:sz w:val="28"/>
        </w:rPr>
        <w:t>средства</w:t>
      </w:r>
      <w:r>
        <w:rPr>
          <w:spacing w:val="54"/>
          <w:sz w:val="28"/>
        </w:rPr>
        <w:t> </w:t>
      </w:r>
      <w:r>
        <w:rPr>
          <w:sz w:val="28"/>
        </w:rPr>
        <w:t>для</w:t>
      </w:r>
      <w:r>
        <w:rPr>
          <w:spacing w:val="54"/>
          <w:sz w:val="28"/>
        </w:rPr>
        <w:t> </w:t>
      </w:r>
      <w:r>
        <w:rPr>
          <w:sz w:val="28"/>
        </w:rPr>
        <w:t>выражения</w:t>
      </w:r>
    </w:p>
    <w:p>
      <w:pPr>
        <w:pStyle w:val="BodyText"/>
        <w:spacing w:before="1"/>
        <w:ind w:firstLine="0"/>
      </w:pPr>
      <w:r>
        <w:rPr/>
        <w:t>суждений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наглядного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представления.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73" w:after="0"/>
        <w:ind w:left="639" w:right="49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предмете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методах</w:t>
      </w:r>
      <w:r>
        <w:rPr>
          <w:spacing w:val="1"/>
          <w:sz w:val="28"/>
        </w:rPr>
        <w:t> </w:t>
      </w:r>
      <w:r>
        <w:rPr>
          <w:sz w:val="28"/>
        </w:rPr>
        <w:t>математики, их отличии от методов других естественных и гуманитарных наук, об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-7"/>
          <w:sz w:val="28"/>
        </w:rPr>
        <w:t> </w:t>
      </w:r>
      <w:r>
        <w:rPr>
          <w:sz w:val="28"/>
        </w:rPr>
        <w:t>применения</w:t>
      </w:r>
      <w:r>
        <w:rPr>
          <w:spacing w:val="-3"/>
          <w:sz w:val="28"/>
        </w:rPr>
        <w:t> </w:t>
      </w:r>
      <w:r>
        <w:rPr>
          <w:sz w:val="28"/>
        </w:rPr>
        <w:t>математики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решения</w:t>
      </w:r>
      <w:r>
        <w:rPr>
          <w:spacing w:val="-2"/>
          <w:sz w:val="28"/>
        </w:rPr>
        <w:t> </w:t>
      </w:r>
      <w:r>
        <w:rPr>
          <w:sz w:val="28"/>
        </w:rPr>
        <w:t>научных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прикладных</w:t>
      </w:r>
      <w:r>
        <w:rPr>
          <w:spacing w:val="-7"/>
          <w:sz w:val="28"/>
        </w:rPr>
        <w:t> </w:t>
      </w:r>
      <w:r>
        <w:rPr>
          <w:sz w:val="28"/>
        </w:rPr>
        <w:t>задач.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  <w:tab w:pos="2600" w:val="left" w:leader="none"/>
          <w:tab w:pos="2710" w:val="left" w:leader="none"/>
          <w:tab w:pos="3836" w:val="left" w:leader="none"/>
          <w:tab w:pos="4375" w:val="left" w:leader="none"/>
          <w:tab w:pos="5504" w:val="left" w:leader="none"/>
          <w:tab w:pos="6527" w:val="left" w:leader="none"/>
          <w:tab w:pos="7226" w:val="left" w:leader="none"/>
          <w:tab w:pos="7745" w:val="left" w:leader="none"/>
          <w:tab w:pos="8631" w:val="left" w:leader="none"/>
          <w:tab w:pos="8820" w:val="left" w:leader="none"/>
        </w:tabs>
        <w:spacing w:line="348" w:lineRule="auto" w:before="0" w:after="0"/>
        <w:ind w:left="639" w:right="498" w:firstLine="710"/>
        <w:jc w:val="right"/>
        <w:rPr>
          <w:sz w:val="28"/>
        </w:rPr>
      </w:pPr>
      <w:r>
        <w:rPr>
          <w:sz w:val="28"/>
        </w:rPr>
        <w:t>Приоритетными целями обучения математике в 5–9 классах являются:</w:t>
      </w:r>
      <w:r>
        <w:rPr>
          <w:spacing w:val="-67"/>
          <w:sz w:val="28"/>
        </w:rPr>
        <w:t> </w:t>
      </w:r>
      <w:r>
        <w:rPr>
          <w:sz w:val="28"/>
        </w:rPr>
        <w:t>формирование</w:t>
        <w:tab/>
        <w:t>центральных</w:t>
        <w:tab/>
        <w:t>математических</w:t>
        <w:tab/>
        <w:t>понятий</w:t>
        <w:tab/>
        <w:t>(число,</w:t>
        <w:tab/>
        <w:tab/>
        <w:t>величина,</w:t>
      </w:r>
      <w:r>
        <w:rPr>
          <w:spacing w:val="1"/>
          <w:sz w:val="28"/>
        </w:rPr>
        <w:t> </w:t>
      </w:r>
      <w:r>
        <w:rPr>
          <w:sz w:val="28"/>
        </w:rPr>
        <w:t>геометрическая</w:t>
        <w:tab/>
        <w:tab/>
        <w:t>фигура,</w:t>
        <w:tab/>
        <w:t>переменная,</w:t>
        <w:tab/>
        <w:t>вероятность,</w:t>
        <w:tab/>
        <w:t>функция),</w:t>
        <w:tab/>
        <w:t>обеспечивающих</w:t>
      </w:r>
    </w:p>
    <w:p>
      <w:pPr>
        <w:pStyle w:val="BodyText"/>
        <w:spacing w:line="348" w:lineRule="auto" w:before="2"/>
        <w:ind w:left="1350" w:right="507" w:hanging="711"/>
      </w:pPr>
      <w:r>
        <w:rPr/>
        <w:t>преемственность и перспективность математического образования обучающихся;</w:t>
      </w:r>
      <w:r>
        <w:rPr>
          <w:spacing w:val="1"/>
        </w:rPr>
        <w:t> </w:t>
      </w:r>
      <w:r>
        <w:rPr/>
        <w:t>подведение</w:t>
      </w:r>
      <w:r>
        <w:rPr>
          <w:spacing w:val="64"/>
        </w:rPr>
        <w:t> </w:t>
      </w:r>
      <w:r>
        <w:rPr/>
        <w:t>обучающихся</w:t>
      </w:r>
      <w:r>
        <w:rPr>
          <w:spacing w:val="65"/>
        </w:rPr>
        <w:t> </w:t>
      </w:r>
      <w:r>
        <w:rPr/>
        <w:t>на</w:t>
      </w:r>
      <w:r>
        <w:rPr>
          <w:spacing w:val="64"/>
        </w:rPr>
        <w:t> </w:t>
      </w:r>
      <w:r>
        <w:rPr/>
        <w:t>доступном</w:t>
      </w:r>
      <w:r>
        <w:rPr>
          <w:spacing w:val="65"/>
        </w:rPr>
        <w:t> </w:t>
      </w:r>
      <w:r>
        <w:rPr/>
        <w:t>для</w:t>
      </w:r>
      <w:r>
        <w:rPr>
          <w:spacing w:val="60"/>
        </w:rPr>
        <w:t> </w:t>
      </w:r>
      <w:r>
        <w:rPr/>
        <w:t>них</w:t>
      </w:r>
      <w:r>
        <w:rPr>
          <w:spacing w:val="58"/>
        </w:rPr>
        <w:t> </w:t>
      </w:r>
      <w:r>
        <w:rPr/>
        <w:t>уровне</w:t>
      </w:r>
      <w:r>
        <w:rPr>
          <w:spacing w:val="64"/>
        </w:rPr>
        <w:t> </w:t>
      </w:r>
      <w:r>
        <w:rPr/>
        <w:t>к</w:t>
      </w:r>
      <w:r>
        <w:rPr>
          <w:spacing w:val="63"/>
        </w:rPr>
        <w:t> </w:t>
      </w:r>
      <w:r>
        <w:rPr/>
        <w:t>осознанию</w:t>
      </w:r>
    </w:p>
    <w:p>
      <w:pPr>
        <w:pStyle w:val="BodyText"/>
        <w:spacing w:line="348" w:lineRule="auto" w:before="2"/>
        <w:ind w:right="507" w:firstLine="0"/>
      </w:pPr>
      <w:r>
        <w:rPr/>
        <w:t>взаимосвязи математики и окружающего мира, понимание математики как части</w:t>
      </w:r>
      <w:r>
        <w:rPr>
          <w:spacing w:val="1"/>
        </w:rPr>
        <w:t> </w:t>
      </w:r>
      <w:r>
        <w:rPr/>
        <w:t>общей культуры</w:t>
      </w:r>
      <w:r>
        <w:rPr>
          <w:spacing w:val="1"/>
        </w:rPr>
        <w:t> </w:t>
      </w:r>
      <w:r>
        <w:rPr/>
        <w:t>человечества;</w:t>
      </w:r>
    </w:p>
    <w:p>
      <w:pPr>
        <w:pStyle w:val="BodyText"/>
        <w:spacing w:line="348" w:lineRule="auto"/>
        <w:ind w:right="509"/>
      </w:pPr>
      <w:r>
        <w:rPr/>
        <w:t>развитие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познавательной активности, исследовательских умений, критичности мышления,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 математики;</w:t>
      </w:r>
    </w:p>
    <w:p>
      <w:pPr>
        <w:pStyle w:val="BodyText"/>
        <w:spacing w:line="348" w:lineRule="auto"/>
        <w:ind w:right="495"/>
      </w:pPr>
      <w:r>
        <w:rPr/>
        <w:t>формирование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грамотности: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распознавать проявления математических понятий, объектов и закономерностей 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закономерностей,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освоенный</w:t>
      </w:r>
      <w:r>
        <w:rPr>
          <w:spacing w:val="1"/>
        </w:rPr>
        <w:t> </w:t>
      </w:r>
      <w:r>
        <w:rPr/>
        <w:t>математический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-2"/>
        </w:rPr>
        <w:t> </w:t>
      </w:r>
      <w:r>
        <w:rPr/>
        <w:t>и оценивать</w:t>
      </w:r>
      <w:r>
        <w:rPr>
          <w:spacing w:val="-2"/>
        </w:rPr>
        <w:t> </w:t>
      </w:r>
      <w:r>
        <w:rPr/>
        <w:t>полученные</w:t>
      </w:r>
      <w:r>
        <w:rPr>
          <w:spacing w:val="2"/>
        </w:rPr>
        <w:t> </w:t>
      </w:r>
      <w:r>
        <w:rPr/>
        <w:t>результаты.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Основные линии содержания</w:t>
      </w:r>
      <w:r>
        <w:rPr>
          <w:spacing w:val="2"/>
          <w:sz w:val="28"/>
        </w:rPr>
        <w:t> </w:t>
      </w:r>
      <w:r>
        <w:rPr>
          <w:sz w:val="28"/>
        </w:rPr>
        <w:t>программы по математике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5–9 классах:</w:t>
      </w:r>
    </w:p>
    <w:p>
      <w:pPr>
        <w:pStyle w:val="BodyText"/>
        <w:spacing w:line="348" w:lineRule="auto" w:before="144"/>
        <w:ind w:right="492" w:firstLine="0"/>
      </w:pPr>
      <w:r>
        <w:rPr/>
        <w:t>«Числа и вычисления», «Алгебра» («Алгебраические выражения», «Уравнения и</w:t>
      </w:r>
      <w:r>
        <w:rPr>
          <w:spacing w:val="1"/>
        </w:rPr>
        <w:t> </w:t>
      </w:r>
      <w:r>
        <w:rPr/>
        <w:t>неравенства»),</w:t>
      </w:r>
      <w:r>
        <w:rPr>
          <w:spacing w:val="4"/>
        </w:rPr>
        <w:t> </w:t>
      </w:r>
      <w:r>
        <w:rPr/>
        <w:t>«Функции»,</w:t>
      </w:r>
      <w:r>
        <w:rPr>
          <w:spacing w:val="4"/>
        </w:rPr>
        <w:t> </w:t>
      </w:r>
      <w:r>
        <w:rPr/>
        <w:t>«Геометрия»</w:t>
      </w:r>
      <w:r>
        <w:rPr>
          <w:spacing w:val="-1"/>
        </w:rPr>
        <w:t> </w:t>
      </w:r>
      <w:r>
        <w:rPr/>
        <w:t>(«Геометрические</w:t>
      </w:r>
      <w:r>
        <w:rPr>
          <w:spacing w:val="-1"/>
        </w:rPr>
        <w:t> </w:t>
      </w:r>
      <w:r>
        <w:rPr/>
        <w:t>фигуры</w:t>
      </w:r>
      <w:r>
        <w:rPr>
          <w:spacing w:val="9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свойства»,</w:t>
      </w:r>
    </w:p>
    <w:p>
      <w:pPr>
        <w:pStyle w:val="BodyText"/>
        <w:spacing w:line="348" w:lineRule="auto" w:before="3"/>
        <w:ind w:right="507" w:firstLine="0"/>
      </w:pPr>
      <w:r>
        <w:rPr/>
        <w:t>«Измерение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величин»),</w:t>
      </w:r>
      <w:r>
        <w:rPr>
          <w:spacing w:val="1"/>
        </w:rPr>
        <w:t> </w:t>
      </w:r>
      <w:r>
        <w:rPr/>
        <w:t>«Вероятность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статистика».</w:t>
      </w:r>
      <w:r>
        <w:rPr>
          <w:spacing w:val="70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линии развиваются параллельно, каждая в соответствии с собственной логикой,</w:t>
      </w:r>
      <w:r>
        <w:rPr>
          <w:spacing w:val="1"/>
        </w:rPr>
        <w:t> </w:t>
      </w:r>
      <w:r>
        <w:rPr/>
        <w:t>однако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независимо</w:t>
      </w:r>
      <w:r>
        <w:rPr>
          <w:spacing w:val="-2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другой, 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тесном</w:t>
      </w:r>
      <w:r>
        <w:rPr>
          <w:spacing w:val="-1"/>
        </w:rPr>
        <w:t> </w:t>
      </w:r>
      <w:r>
        <w:rPr/>
        <w:t>контакте</w:t>
      </w:r>
      <w:r>
        <w:rPr>
          <w:spacing w:val="8"/>
        </w:rPr>
        <w:t> </w:t>
      </w:r>
      <w:r>
        <w:rPr/>
        <w:t>и</w:t>
      </w:r>
      <w:r>
        <w:rPr>
          <w:spacing w:val="-2"/>
        </w:rPr>
        <w:t> </w:t>
      </w:r>
      <w:r>
        <w:rPr/>
        <w:t>взаимодействии.</w:t>
      </w:r>
    </w:p>
    <w:p>
      <w:pPr>
        <w:pStyle w:val="BodyText"/>
        <w:spacing w:line="348" w:lineRule="auto"/>
        <w:ind w:right="498"/>
      </w:pPr>
      <w:r>
        <w:rPr/>
        <w:t>Содержание программы по математике, распределённое по годам обучения,</w:t>
      </w:r>
      <w:r>
        <w:rPr>
          <w:spacing w:val="1"/>
        </w:rPr>
        <w:t> </w:t>
      </w:r>
      <w:r>
        <w:rPr/>
        <w:t>структурировано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основным,</w:t>
      </w:r>
      <w:r>
        <w:rPr>
          <w:spacing w:val="1"/>
        </w:rPr>
        <w:t> </w:t>
      </w:r>
      <w:r>
        <w:rPr/>
        <w:t>принципиальным</w:t>
      </w:r>
      <w:r>
        <w:rPr>
          <w:spacing w:val="1"/>
        </w:rPr>
        <w:t> </w:t>
      </w:r>
      <w:r>
        <w:rPr/>
        <w:t>вопросам     </w:t>
      </w:r>
      <w:r>
        <w:rPr>
          <w:spacing w:val="9"/>
        </w:rPr>
        <w:t> </w:t>
      </w:r>
      <w:r>
        <w:rPr/>
        <w:t>обучающиеся     </w:t>
      </w:r>
      <w:r>
        <w:rPr>
          <w:spacing w:val="9"/>
        </w:rPr>
        <w:t> </w:t>
      </w:r>
      <w:r>
        <w:rPr/>
        <w:t>обращались     </w:t>
      </w:r>
      <w:r>
        <w:rPr>
          <w:spacing w:val="6"/>
        </w:rPr>
        <w:t> </w:t>
      </w:r>
      <w:r>
        <w:rPr/>
        <w:t>неоднократно,     </w:t>
      </w:r>
      <w:r>
        <w:rPr>
          <w:spacing w:val="10"/>
        </w:rPr>
        <w:t> </w:t>
      </w:r>
      <w:r>
        <w:rPr/>
        <w:t>чтобы     </w:t>
      </w:r>
      <w:r>
        <w:rPr>
          <w:spacing w:val="8"/>
        </w:rPr>
        <w:t> </w:t>
      </w:r>
      <w:r>
        <w:rPr/>
        <w:t>овладение</w:t>
      </w:r>
    </w:p>
    <w:p>
      <w:pPr>
        <w:pStyle w:val="BodyText"/>
        <w:ind w:firstLine="0"/>
      </w:pPr>
      <w:r>
        <w:rPr/>
        <w:t>математическими</w:t>
      </w:r>
      <w:r>
        <w:rPr>
          <w:spacing w:val="126"/>
        </w:rPr>
        <w:t> </w:t>
      </w:r>
      <w:r>
        <w:rPr/>
        <w:t>понятиями</w:t>
      </w:r>
      <w:r>
        <w:rPr>
          <w:spacing w:val="126"/>
        </w:rPr>
        <w:t> </w:t>
      </w:r>
      <w:r>
        <w:rPr/>
        <w:t>и</w:t>
      </w:r>
      <w:r>
        <w:rPr>
          <w:spacing w:val="127"/>
        </w:rPr>
        <w:t> </w:t>
      </w:r>
      <w:r>
        <w:rPr/>
        <w:t>навыками</w:t>
      </w:r>
      <w:r>
        <w:rPr>
          <w:spacing w:val="126"/>
        </w:rPr>
        <w:t> </w:t>
      </w:r>
      <w:r>
        <w:rPr/>
        <w:t>осуществлялось</w:t>
      </w:r>
      <w:r>
        <w:rPr>
          <w:spacing w:val="124"/>
        </w:rPr>
        <w:t> </w:t>
      </w:r>
      <w:r>
        <w:rPr/>
        <w:t>последовательно  </w:t>
      </w:r>
      <w:r>
        <w:rPr>
          <w:spacing w:val="6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7" w:firstLine="0"/>
      </w:pPr>
      <w:r>
        <w:rPr/>
        <w:t>поступательно,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преемственности,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знания</w:t>
      </w:r>
      <w:r>
        <w:rPr>
          <w:spacing w:val="-67"/>
        </w:rPr>
        <w:t> </w:t>
      </w:r>
      <w:r>
        <w:rPr/>
        <w:t>включались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расширяя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углубляя</w:t>
      </w:r>
      <w:r>
        <w:rPr>
          <w:spacing w:val="2"/>
        </w:rPr>
        <w:t> </w:t>
      </w:r>
      <w:r>
        <w:rPr/>
        <w:t>её,</w:t>
      </w:r>
      <w:r>
        <w:rPr>
          <w:spacing w:val="2"/>
        </w:rPr>
        <w:t> </w:t>
      </w:r>
      <w:r>
        <w:rPr/>
        <w:t>образуя</w:t>
      </w:r>
      <w:r>
        <w:rPr>
          <w:spacing w:val="1"/>
        </w:rPr>
        <w:t> </w:t>
      </w:r>
      <w:r>
        <w:rPr/>
        <w:t>прочные</w:t>
      </w:r>
      <w:r>
        <w:rPr>
          <w:spacing w:val="1"/>
        </w:rPr>
        <w:t> </w:t>
      </w:r>
      <w:r>
        <w:rPr/>
        <w:t>множественные связи.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2" w:after="0"/>
        <w:ind w:left="639" w:right="49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математика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обязательным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предметом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5–9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математика традиционно изучается в рамках следующих учебных курсов: в 5–6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«Математика»,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7–9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курсов</w:t>
      </w:r>
      <w:r>
        <w:rPr>
          <w:spacing w:val="1"/>
          <w:sz w:val="28"/>
        </w:rPr>
        <w:t> </w:t>
      </w:r>
      <w:r>
        <w:rPr>
          <w:sz w:val="28"/>
        </w:rPr>
        <w:t>«Алгебра»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статистики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теории</w:t>
      </w:r>
      <w:r>
        <w:rPr>
          <w:spacing w:val="1"/>
          <w:sz w:val="28"/>
        </w:rPr>
        <w:t> </w:t>
      </w:r>
      <w:r>
        <w:rPr>
          <w:sz w:val="28"/>
        </w:rPr>
        <w:t>вероятностей)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«Геометрия».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математике</w:t>
      </w:r>
      <w:r>
        <w:rPr>
          <w:spacing w:val="-4"/>
          <w:sz w:val="28"/>
        </w:rPr>
        <w:t> </w:t>
      </w:r>
      <w:r>
        <w:rPr>
          <w:sz w:val="28"/>
        </w:rPr>
        <w:t>вводится</w:t>
      </w:r>
      <w:r>
        <w:rPr>
          <w:spacing w:val="-4"/>
          <w:sz w:val="28"/>
        </w:rPr>
        <w:t> </w:t>
      </w:r>
      <w:r>
        <w:rPr>
          <w:sz w:val="28"/>
        </w:rPr>
        <w:t>самостоятельный учебный</w:t>
      </w:r>
      <w:r>
        <w:rPr>
          <w:spacing w:val="-5"/>
          <w:sz w:val="28"/>
        </w:rPr>
        <w:t> </w:t>
      </w:r>
      <w:r>
        <w:rPr>
          <w:sz w:val="28"/>
        </w:rPr>
        <w:t>курс</w:t>
      </w:r>
      <w:r>
        <w:rPr>
          <w:spacing w:val="-4"/>
          <w:sz w:val="28"/>
        </w:rPr>
        <w:t> </w:t>
      </w:r>
      <w:r>
        <w:rPr>
          <w:sz w:val="28"/>
        </w:rPr>
        <w:t>«Вероятность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статистика».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рекомендованных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(базовый</w:t>
      </w:r>
      <w:r>
        <w:rPr>
          <w:spacing w:val="10"/>
          <w:sz w:val="28"/>
        </w:rPr>
        <w:t> </w:t>
      </w:r>
      <w:r>
        <w:rPr>
          <w:sz w:val="28"/>
        </w:rPr>
        <w:t>уровень)</w:t>
      </w:r>
      <w:r>
        <w:rPr>
          <w:spacing w:val="9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уровне</w:t>
      </w:r>
      <w:r>
        <w:rPr>
          <w:spacing w:val="11"/>
          <w:sz w:val="28"/>
        </w:rPr>
        <w:t> </w:t>
      </w:r>
      <w:r>
        <w:rPr>
          <w:sz w:val="28"/>
        </w:rPr>
        <w:t>основного</w:t>
      </w:r>
      <w:r>
        <w:rPr>
          <w:spacing w:val="10"/>
          <w:sz w:val="28"/>
        </w:rPr>
        <w:t> </w:t>
      </w:r>
      <w:r>
        <w:rPr>
          <w:sz w:val="28"/>
        </w:rPr>
        <w:t>общего</w:t>
      </w:r>
      <w:r>
        <w:rPr>
          <w:spacing w:val="10"/>
          <w:sz w:val="28"/>
        </w:rPr>
        <w:t> </w:t>
      </w:r>
      <w:r>
        <w:rPr>
          <w:sz w:val="28"/>
        </w:rPr>
        <w:t>образования,</w:t>
      </w:r>
      <w:r>
        <w:rPr>
          <w:spacing w:val="18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952</w:t>
      </w:r>
      <w:r>
        <w:rPr>
          <w:spacing w:val="11"/>
          <w:sz w:val="28"/>
        </w:rPr>
        <w:t> </w:t>
      </w:r>
      <w:r>
        <w:rPr>
          <w:sz w:val="28"/>
        </w:rPr>
        <w:t>часа: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5</w:t>
      </w:r>
      <w:r>
        <w:rPr>
          <w:spacing w:val="6"/>
          <w:sz w:val="28"/>
        </w:rPr>
        <w:t> </w:t>
      </w:r>
      <w:r>
        <w:rPr>
          <w:sz w:val="28"/>
        </w:rPr>
        <w:t>классе</w:t>
      </w:r>
    </w:p>
    <w:p>
      <w:pPr>
        <w:pStyle w:val="ListParagraph"/>
        <w:numPr>
          <w:ilvl w:val="0"/>
          <w:numId w:val="7"/>
        </w:numPr>
        <w:tabs>
          <w:tab w:pos="856" w:val="left" w:leader="none"/>
        </w:tabs>
        <w:spacing w:line="320" w:lineRule="exact" w:before="0" w:after="0"/>
        <w:ind w:left="855" w:right="0" w:hanging="217"/>
        <w:jc w:val="both"/>
        <w:rPr>
          <w:sz w:val="28"/>
        </w:rPr>
      </w:pPr>
      <w:r>
        <w:rPr>
          <w:sz w:val="28"/>
        </w:rPr>
        <w:t>170</w:t>
      </w:r>
      <w:r>
        <w:rPr>
          <w:spacing w:val="2"/>
          <w:sz w:val="28"/>
        </w:rPr>
        <w:t> </w:t>
      </w:r>
      <w:r>
        <w:rPr>
          <w:sz w:val="28"/>
        </w:rPr>
        <w:t>часов (5</w:t>
      </w:r>
      <w:r>
        <w:rPr>
          <w:spacing w:val="-2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в неделю),</w:t>
      </w:r>
      <w:r>
        <w:rPr>
          <w:spacing w:val="1"/>
          <w:sz w:val="28"/>
        </w:rPr>
        <w:t> </w:t>
      </w:r>
      <w:r>
        <w:rPr>
          <w:sz w:val="28"/>
        </w:rPr>
        <w:t>в 6</w:t>
      </w:r>
      <w:r>
        <w:rPr>
          <w:spacing w:val="-2"/>
          <w:sz w:val="28"/>
        </w:rPr>
        <w:t> </w:t>
      </w:r>
      <w:r>
        <w:rPr>
          <w:sz w:val="28"/>
        </w:rPr>
        <w:t>классе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170</w:t>
      </w:r>
      <w:r>
        <w:rPr>
          <w:spacing w:val="2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(5</w:t>
      </w:r>
      <w:r>
        <w:rPr>
          <w:spacing w:val="-3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в неделю),</w:t>
      </w:r>
      <w:r>
        <w:rPr>
          <w:spacing w:val="1"/>
          <w:sz w:val="28"/>
        </w:rPr>
        <w:t> </w:t>
      </w:r>
      <w:r>
        <w:rPr>
          <w:sz w:val="28"/>
        </w:rPr>
        <w:t>в 7</w:t>
      </w:r>
      <w:r>
        <w:rPr>
          <w:spacing w:val="-2"/>
          <w:sz w:val="28"/>
        </w:rPr>
        <w:t> </w:t>
      </w:r>
      <w:r>
        <w:rPr>
          <w:sz w:val="28"/>
        </w:rPr>
        <w:t>классе</w:t>
      </w:r>
    </w:p>
    <w:p>
      <w:pPr>
        <w:pStyle w:val="ListParagraph"/>
        <w:numPr>
          <w:ilvl w:val="0"/>
          <w:numId w:val="7"/>
        </w:numPr>
        <w:tabs>
          <w:tab w:pos="856" w:val="left" w:leader="none"/>
        </w:tabs>
        <w:spacing w:line="350" w:lineRule="auto" w:before="144" w:after="0"/>
        <w:ind w:left="639" w:right="497" w:firstLine="0"/>
        <w:jc w:val="both"/>
        <w:rPr>
          <w:sz w:val="28"/>
        </w:rPr>
      </w:pPr>
      <w:r>
        <w:rPr>
          <w:sz w:val="28"/>
        </w:rPr>
        <w:t>204 часа (6 часов в неделю), в 8 классе – 204 часа (6 часов в неделю), в 9 классе –</w:t>
      </w:r>
      <w:r>
        <w:rPr>
          <w:spacing w:val="1"/>
          <w:sz w:val="28"/>
        </w:rPr>
        <w:t> </w:t>
      </w:r>
      <w:r>
        <w:rPr>
          <w:sz w:val="28"/>
        </w:rPr>
        <w:t>204 часа</w:t>
      </w:r>
      <w:r>
        <w:rPr>
          <w:spacing w:val="2"/>
          <w:sz w:val="28"/>
        </w:rPr>
        <w:t> </w:t>
      </w:r>
      <w:r>
        <w:rPr>
          <w:sz w:val="28"/>
        </w:rPr>
        <w:t>(6</w:t>
      </w:r>
      <w:r>
        <w:rPr>
          <w:spacing w:val="1"/>
          <w:sz w:val="28"/>
        </w:rPr>
        <w:t> </w:t>
      </w:r>
      <w:r>
        <w:rPr>
          <w:sz w:val="28"/>
        </w:rPr>
        <w:t>часов в</w:t>
      </w:r>
      <w:r>
        <w:rPr>
          <w:spacing w:val="-1"/>
          <w:sz w:val="28"/>
        </w:rPr>
        <w:t> </w:t>
      </w:r>
      <w:r>
        <w:rPr>
          <w:sz w:val="28"/>
        </w:rPr>
        <w:t>неделю).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личностных,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-5"/>
          <w:sz w:val="28"/>
        </w:rPr>
        <w:t> </w:t>
      </w:r>
      <w:r>
        <w:rPr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z w:val="28"/>
        </w:rPr>
        <w:t>результатов</w:t>
      </w:r>
      <w:r>
        <w:rPr>
          <w:spacing w:val="-2"/>
          <w:sz w:val="28"/>
        </w:rPr>
        <w:t> </w:t>
      </w:r>
      <w:r>
        <w:rPr>
          <w:sz w:val="28"/>
        </w:rPr>
        <w:t>освоения</w:t>
      </w:r>
      <w:r>
        <w:rPr>
          <w:spacing w:val="5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предмета.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математике</w:t>
      </w:r>
      <w:r>
        <w:rPr>
          <w:spacing w:val="1"/>
          <w:sz w:val="28"/>
        </w:rPr>
        <w:t> </w:t>
      </w:r>
      <w:r>
        <w:rPr>
          <w:sz w:val="28"/>
        </w:rPr>
        <w:t>характеризуются: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6"/>
        <w:ind w:right="492"/>
      </w:pPr>
      <w:r>
        <w:rPr/>
        <w:t>проявлением интереса к прошлому и настоящему российской математики,</w:t>
      </w:r>
      <w:r>
        <w:rPr>
          <w:spacing w:val="1"/>
        </w:rPr>
        <w:t> </w:t>
      </w:r>
      <w:r>
        <w:rPr/>
        <w:t>ценностным отношением к достижениям российских математиков и российской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науках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прикладных</w:t>
      </w:r>
      <w:r>
        <w:rPr>
          <w:spacing w:val="-4"/>
        </w:rPr>
        <w:t> </w:t>
      </w:r>
      <w:r>
        <w:rPr/>
        <w:t>сферах;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3"/>
        <w:ind w:right="493"/>
      </w:pPr>
      <w:r>
        <w:rPr/>
        <w:t>готовностью к выполнению обязанностей гражданина и реализации его прав,</w:t>
      </w:r>
      <w:r>
        <w:rPr>
          <w:spacing w:val="1"/>
        </w:rPr>
        <w:t> </w:t>
      </w:r>
      <w:r>
        <w:rPr/>
        <w:t>представлением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7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структур, явлений, процедур гражданского общества (например, выборы, опросы),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обсуждению</w:t>
      </w:r>
      <w:r>
        <w:rPr>
          <w:spacing w:val="1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практическим</w:t>
      </w:r>
      <w:r>
        <w:rPr>
          <w:spacing w:val="1"/>
        </w:rPr>
        <w:t> </w:t>
      </w:r>
      <w:r>
        <w:rPr/>
        <w:t>применением</w:t>
      </w:r>
      <w:r>
        <w:rPr>
          <w:spacing w:val="39"/>
        </w:rPr>
        <w:t> </w:t>
      </w:r>
      <w:r>
        <w:rPr/>
        <w:t>достижений</w:t>
      </w:r>
      <w:r>
        <w:rPr>
          <w:spacing w:val="37"/>
        </w:rPr>
        <w:t> </w:t>
      </w:r>
      <w:r>
        <w:rPr/>
        <w:t>науки,</w:t>
      </w:r>
      <w:r>
        <w:rPr>
          <w:spacing w:val="40"/>
        </w:rPr>
        <w:t> </w:t>
      </w:r>
      <w:r>
        <w:rPr/>
        <w:t>осознанием</w:t>
      </w:r>
      <w:r>
        <w:rPr>
          <w:spacing w:val="39"/>
        </w:rPr>
        <w:t> </w:t>
      </w:r>
      <w:r>
        <w:rPr/>
        <w:t>важности</w:t>
      </w:r>
      <w:r>
        <w:rPr>
          <w:spacing w:val="37"/>
        </w:rPr>
        <w:t> </w:t>
      </w:r>
      <w:r>
        <w:rPr/>
        <w:t>морально-этических</w:t>
      </w:r>
    </w:p>
    <w:p>
      <w:pPr>
        <w:pStyle w:val="BodyText"/>
        <w:spacing w:line="321" w:lineRule="exact"/>
        <w:ind w:firstLine="0"/>
      </w:pPr>
      <w:r>
        <w:rPr/>
        <w:t>принципов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учёного;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240" w:lineRule="auto" w:before="73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9"/>
        <w:ind w:right="492"/>
      </w:pPr>
      <w:r>
        <w:rPr/>
        <w:t>установкой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осознанием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осознанным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построением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личных</w:t>
      </w:r>
      <w:r>
        <w:rPr>
          <w:spacing w:val="-4"/>
        </w:rPr>
        <w:t> </w:t>
      </w:r>
      <w:r>
        <w:rPr/>
        <w:t>интересов и общественных</w:t>
      </w:r>
      <w:r>
        <w:rPr>
          <w:spacing w:val="-3"/>
        </w:rPr>
        <w:t> </w:t>
      </w:r>
      <w:r>
        <w:rPr/>
        <w:t>потребностей;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3"/>
        <w:ind w:right="505"/>
      </w:pPr>
      <w:r>
        <w:rPr/>
        <w:t>способностью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эмоциональному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эстетическому</w:t>
      </w:r>
      <w:r>
        <w:rPr>
          <w:spacing w:val="1"/>
        </w:rPr>
        <w:t> </w:t>
      </w:r>
      <w:r>
        <w:rPr/>
        <w:t>восприятию</w:t>
      </w:r>
      <w:r>
        <w:rPr>
          <w:spacing w:val="-67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рассуждений,</w:t>
      </w:r>
      <w:r>
        <w:rPr>
          <w:spacing w:val="1"/>
        </w:rPr>
        <w:t> </w:t>
      </w:r>
      <w:r>
        <w:rPr/>
        <w:t>умению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искусстве;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48" w:lineRule="auto" w:before="143"/>
        <w:ind w:right="502"/>
      </w:pPr>
      <w:r>
        <w:rPr/>
        <w:t>ориентацией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систему</w:t>
      </w:r>
      <w:r>
        <w:rPr>
          <w:spacing w:val="7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цивилизации,</w:t>
      </w:r>
      <w:r>
        <w:rPr>
          <w:spacing w:val="1"/>
        </w:rPr>
        <w:t> </w:t>
      </w:r>
      <w:r>
        <w:rPr/>
        <w:t>овладением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овладением</w:t>
      </w:r>
      <w:r>
        <w:rPr>
          <w:spacing w:val="1"/>
        </w:rPr>
        <w:t> </w:t>
      </w:r>
      <w:r>
        <w:rPr/>
        <w:t>простейшими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-67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350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48" w:lineRule="auto"/>
        <w:ind w:right="499"/>
      </w:pPr>
      <w:r>
        <w:rPr/>
        <w:t>готовностью применять математические знания в интересах своего здоровья,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(здоровое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сбалансированный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занятий и отдыха, регулярная физическая активность), сформированностью навыка</w:t>
      </w:r>
      <w:r>
        <w:rPr>
          <w:spacing w:val="-67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признанием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человека;</w:t>
      </w: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321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0"/>
        <w:ind w:right="485"/>
      </w:pPr>
      <w:r>
        <w:rPr/>
        <w:t>ориентацией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математических знаний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сохранности окружающей среды, планирования поступков и оценки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возможных</w:t>
      </w:r>
      <w:r>
        <w:rPr>
          <w:spacing w:val="41"/>
        </w:rPr>
        <w:t> </w:t>
      </w:r>
      <w:r>
        <w:rPr/>
        <w:t>последствий</w:t>
      </w:r>
      <w:r>
        <w:rPr>
          <w:spacing w:val="46"/>
        </w:rPr>
        <w:t> </w:t>
      </w:r>
      <w:r>
        <w:rPr/>
        <w:t>для</w:t>
      </w:r>
      <w:r>
        <w:rPr>
          <w:spacing w:val="48"/>
        </w:rPr>
        <w:t> </w:t>
      </w:r>
      <w:r>
        <w:rPr/>
        <w:t>окружающей</w:t>
      </w:r>
      <w:r>
        <w:rPr>
          <w:spacing w:val="46"/>
        </w:rPr>
        <w:t> </w:t>
      </w:r>
      <w:r>
        <w:rPr/>
        <w:t>среды,</w:t>
      </w:r>
      <w:r>
        <w:rPr>
          <w:spacing w:val="44"/>
        </w:rPr>
        <w:t> </w:t>
      </w:r>
      <w:r>
        <w:rPr/>
        <w:t>осознанием</w:t>
      </w:r>
      <w:r>
        <w:rPr>
          <w:spacing w:val="47"/>
        </w:rPr>
        <w:t> </w:t>
      </w:r>
      <w:r>
        <w:rPr/>
        <w:t>глобального</w:t>
      </w:r>
    </w:p>
    <w:p>
      <w:pPr>
        <w:pStyle w:val="BodyText"/>
        <w:spacing w:before="2"/>
        <w:ind w:firstLine="0"/>
      </w:pPr>
      <w:r>
        <w:rPr/>
        <w:t>характера</w:t>
      </w:r>
      <w:r>
        <w:rPr>
          <w:spacing w:val="-3"/>
        </w:rPr>
        <w:t> </w:t>
      </w:r>
      <w:r>
        <w:rPr/>
        <w:t>экологических</w:t>
      </w:r>
      <w:r>
        <w:rPr>
          <w:spacing w:val="-7"/>
        </w:rPr>
        <w:t> </w:t>
      </w:r>
      <w:r>
        <w:rPr/>
        <w:t>проблем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путей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решения;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0"/>
          <w:numId w:val="26"/>
        </w:numPr>
        <w:tabs>
          <w:tab w:pos="1653" w:val="left" w:leader="none"/>
        </w:tabs>
        <w:spacing w:line="350" w:lineRule="auto" w:before="73" w:after="0"/>
        <w:ind w:left="1350" w:right="511" w:firstLine="0"/>
        <w:jc w:val="both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7"/>
          <w:sz w:val="28"/>
        </w:rPr>
        <w:t> </w:t>
      </w:r>
      <w:r>
        <w:rPr>
          <w:sz w:val="28"/>
        </w:rPr>
        <w:t>к</w:t>
      </w:r>
      <w:r>
        <w:rPr>
          <w:spacing w:val="17"/>
          <w:sz w:val="28"/>
        </w:rPr>
        <w:t> </w:t>
      </w:r>
      <w:r>
        <w:rPr>
          <w:sz w:val="28"/>
        </w:rPr>
        <w:t>действиям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условиях</w:t>
      </w:r>
      <w:r>
        <w:rPr>
          <w:spacing w:val="18"/>
          <w:sz w:val="28"/>
        </w:rPr>
        <w:t> </w:t>
      </w:r>
      <w:r>
        <w:rPr>
          <w:sz w:val="28"/>
        </w:rPr>
        <w:t>неопределённости,</w:t>
      </w:r>
      <w:r>
        <w:rPr>
          <w:spacing w:val="20"/>
          <w:sz w:val="28"/>
        </w:rPr>
        <w:t> </w:t>
      </w:r>
      <w:r>
        <w:rPr>
          <w:sz w:val="28"/>
        </w:rPr>
        <w:t>повышению</w:t>
      </w:r>
      <w:r>
        <w:rPr>
          <w:spacing w:val="21"/>
          <w:sz w:val="28"/>
        </w:rPr>
        <w:t> </w:t>
      </w:r>
      <w:r>
        <w:rPr>
          <w:sz w:val="28"/>
        </w:rPr>
        <w:t>уровня</w:t>
      </w:r>
    </w:p>
    <w:p>
      <w:pPr>
        <w:pStyle w:val="BodyText"/>
        <w:spacing w:line="348" w:lineRule="auto"/>
        <w:ind w:right="502" w:firstLine="0"/>
      </w:pPr>
      <w:r>
        <w:rPr/>
        <w:t>своей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учиться у других людей, приобретать в совместной деятельности новые знания,</w:t>
      </w:r>
      <w:r>
        <w:rPr>
          <w:spacing w:val="1"/>
        </w:rPr>
        <w:t> </w:t>
      </w:r>
      <w:r>
        <w:rPr/>
        <w:t>навыки и</w:t>
      </w:r>
      <w:r>
        <w:rPr>
          <w:spacing w:val="1"/>
        </w:rPr>
        <w:t> </w:t>
      </w:r>
      <w:r>
        <w:rPr/>
        <w:t>компетенции из</w:t>
      </w:r>
      <w:r>
        <w:rPr>
          <w:spacing w:val="2"/>
        </w:rPr>
        <w:t> </w:t>
      </w:r>
      <w:r>
        <w:rPr/>
        <w:t>опыта</w:t>
      </w:r>
      <w:r>
        <w:rPr>
          <w:spacing w:val="2"/>
        </w:rPr>
        <w:t> </w:t>
      </w:r>
      <w:r>
        <w:rPr/>
        <w:t>других;</w:t>
      </w:r>
    </w:p>
    <w:p>
      <w:pPr>
        <w:pStyle w:val="BodyText"/>
        <w:spacing w:line="348" w:lineRule="auto"/>
        <w:ind w:right="498"/>
      </w:pPr>
      <w:r>
        <w:rPr/>
        <w:t>необходимостью в формировании новых знаний, в том числе формулировать</w:t>
      </w:r>
      <w:r>
        <w:rPr>
          <w:spacing w:val="1"/>
        </w:rPr>
        <w:t> </w:t>
      </w:r>
      <w:r>
        <w:rPr/>
        <w:t>идеи, понятия, гипотезы об объектах и явлениях, в том числе ранее не известных,</w:t>
      </w:r>
      <w:r>
        <w:rPr>
          <w:spacing w:val="1"/>
        </w:rPr>
        <w:t> </w:t>
      </w:r>
      <w:r>
        <w:rPr/>
        <w:t>осознавать дефициты собственных знаний и компетентностей, планировать своё</w:t>
      </w:r>
      <w:r>
        <w:rPr>
          <w:spacing w:val="1"/>
        </w:rPr>
        <w:t> </w:t>
      </w:r>
      <w:r>
        <w:rPr/>
        <w:t>развитие;</w:t>
      </w:r>
    </w:p>
    <w:p>
      <w:pPr>
        <w:pStyle w:val="BodyText"/>
        <w:spacing w:line="348" w:lineRule="auto"/>
        <w:ind w:right="509"/>
      </w:pPr>
      <w:r>
        <w:rPr/>
        <w:t>способностью осознавать стрессовую ситуацию, воспринимать стрессовую</w:t>
      </w:r>
      <w:r>
        <w:rPr>
          <w:spacing w:val="1"/>
        </w:rPr>
        <w:t> </w:t>
      </w:r>
      <w:r>
        <w:rPr/>
        <w:t>ситуацию как вызов, требующий контрмер, корректировать принимаемые решения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действия, формулировать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оценивать</w:t>
      </w:r>
      <w:r>
        <w:rPr>
          <w:spacing w:val="-4"/>
        </w:rPr>
        <w:t> </w:t>
      </w:r>
      <w:r>
        <w:rPr/>
        <w:t>риски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формировать</w:t>
      </w:r>
      <w:r>
        <w:rPr>
          <w:spacing w:val="-4"/>
        </w:rPr>
        <w:t> </w:t>
      </w:r>
      <w:r>
        <w:rPr/>
        <w:t>опыт.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В результате освоения программы по математике на уровне основного</w:t>
      </w:r>
      <w:r>
        <w:rPr>
          <w:spacing w:val="-67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результаты,</w:t>
      </w:r>
      <w:r>
        <w:rPr>
          <w:spacing w:val="1"/>
          <w:sz w:val="28"/>
        </w:rPr>
        <w:t> </w:t>
      </w:r>
      <w:r>
        <w:rPr>
          <w:sz w:val="28"/>
        </w:rPr>
        <w:t>характеризующиеся</w:t>
      </w:r>
      <w:r>
        <w:rPr>
          <w:spacing w:val="1"/>
          <w:sz w:val="28"/>
        </w:rPr>
        <w:t> </w:t>
      </w:r>
      <w:r>
        <w:rPr>
          <w:sz w:val="28"/>
        </w:rPr>
        <w:t>овладением</w:t>
      </w:r>
      <w:r>
        <w:rPr>
          <w:spacing w:val="1"/>
          <w:sz w:val="28"/>
        </w:rPr>
        <w:t> </w:t>
      </w:r>
      <w:r>
        <w:rPr>
          <w:sz w:val="28"/>
        </w:rPr>
        <w:t>универсальными</w:t>
      </w:r>
      <w:r>
        <w:rPr>
          <w:spacing w:val="1"/>
          <w:sz w:val="28"/>
        </w:rPr>
        <w:t> </w:t>
      </w:r>
      <w:r>
        <w:rPr>
          <w:sz w:val="28"/>
        </w:rPr>
        <w:t>познавательными</w:t>
      </w:r>
      <w:r>
        <w:rPr>
          <w:spacing w:val="1"/>
          <w:sz w:val="28"/>
        </w:rPr>
        <w:t> </w:t>
      </w:r>
      <w:r>
        <w:rPr>
          <w:sz w:val="28"/>
        </w:rPr>
        <w:t>действиями, универсальными коммуникативными действиями и универсальными</w:t>
      </w:r>
      <w:r>
        <w:rPr>
          <w:spacing w:val="1"/>
          <w:sz w:val="28"/>
        </w:rPr>
        <w:t> </w:t>
      </w:r>
      <w:r>
        <w:rPr>
          <w:sz w:val="28"/>
        </w:rPr>
        <w:t>регулятивными действиями.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формирование базовых когнитивных процессов обучающихся (освоение методов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логических,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операций,</w:t>
      </w:r>
      <w:r>
        <w:rPr>
          <w:spacing w:val="2"/>
          <w:sz w:val="28"/>
        </w:rPr>
        <w:t> </w:t>
      </w:r>
      <w:r>
        <w:rPr>
          <w:sz w:val="28"/>
        </w:rPr>
        <w:t>умений работать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действия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универсальных</w:t>
      </w:r>
      <w:r>
        <w:rPr>
          <w:spacing w:val="-8"/>
          <w:sz w:val="28"/>
        </w:rPr>
        <w:t> </w:t>
      </w:r>
      <w:r>
        <w:rPr>
          <w:sz w:val="28"/>
        </w:rPr>
        <w:t>познавательных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8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494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понятиями,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 сравнения,</w:t>
      </w:r>
      <w:r>
        <w:rPr>
          <w:spacing w:val="3"/>
        </w:rPr>
        <w:t> </w:t>
      </w:r>
      <w:r>
        <w:rPr/>
        <w:t>критерии проводимого</w:t>
      </w:r>
      <w:r>
        <w:rPr>
          <w:spacing w:val="1"/>
        </w:rPr>
        <w:t> </w:t>
      </w:r>
      <w:r>
        <w:rPr/>
        <w:t>анализа;</w:t>
      </w:r>
    </w:p>
    <w:p>
      <w:pPr>
        <w:pStyle w:val="BodyText"/>
        <w:spacing w:line="350" w:lineRule="auto"/>
        <w:ind w:right="502"/>
      </w:pPr>
      <w:r>
        <w:rPr/>
        <w:t>воспринимать, формулировать и преобразовывать суждения: утвердительные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отрицательные,</w:t>
      </w:r>
      <w:r>
        <w:rPr>
          <w:spacing w:val="3"/>
        </w:rPr>
        <w:t> </w:t>
      </w:r>
      <w:r>
        <w:rPr/>
        <w:t>единичные,</w:t>
      </w:r>
      <w:r>
        <w:rPr>
          <w:spacing w:val="3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общие,</w:t>
      </w:r>
      <w:r>
        <w:rPr>
          <w:spacing w:val="3"/>
        </w:rPr>
        <w:t> </w:t>
      </w:r>
      <w:r>
        <w:rPr/>
        <w:t>условные;</w:t>
      </w:r>
    </w:p>
    <w:p>
      <w:pPr>
        <w:pStyle w:val="BodyText"/>
        <w:spacing w:line="318" w:lineRule="exact"/>
        <w:ind w:left="0" w:right="495" w:firstLine="0"/>
        <w:jc w:val="right"/>
      </w:pPr>
      <w:r>
        <w:rPr/>
        <w:t>выявлять</w:t>
      </w:r>
      <w:r>
        <w:rPr>
          <w:spacing w:val="73"/>
        </w:rPr>
        <w:t> </w:t>
      </w:r>
      <w:r>
        <w:rPr/>
        <w:t>математические</w:t>
      </w:r>
      <w:r>
        <w:rPr>
          <w:spacing w:val="76"/>
        </w:rPr>
        <w:t> </w:t>
      </w:r>
      <w:r>
        <w:rPr/>
        <w:t>закономерности,</w:t>
      </w:r>
      <w:r>
        <w:rPr>
          <w:spacing w:val="77"/>
        </w:rPr>
        <w:t> </w:t>
      </w:r>
      <w:r>
        <w:rPr/>
        <w:t>взаимосвязи</w:t>
      </w:r>
      <w:r>
        <w:rPr>
          <w:spacing w:val="80"/>
        </w:rPr>
        <w:t> </w:t>
      </w:r>
      <w:r>
        <w:rPr/>
        <w:t>и</w:t>
      </w:r>
      <w:r>
        <w:rPr>
          <w:spacing w:val="75"/>
        </w:rPr>
        <w:t> </w:t>
      </w:r>
      <w:r>
        <w:rPr/>
        <w:t>противоречия</w:t>
      </w:r>
      <w:r>
        <w:rPr>
          <w:spacing w:val="92"/>
        </w:rPr>
        <w:t> </w:t>
      </w:r>
      <w:r>
        <w:rPr/>
        <w:t>в</w:t>
      </w:r>
    </w:p>
    <w:p>
      <w:pPr>
        <w:pStyle w:val="BodyText"/>
        <w:spacing w:before="140"/>
        <w:ind w:left="0" w:right="496" w:firstLine="0"/>
        <w:jc w:val="right"/>
      </w:pPr>
      <w:r>
        <w:rPr/>
        <w:t>фактах,</w:t>
      </w:r>
      <w:r>
        <w:rPr>
          <w:spacing w:val="-1"/>
        </w:rPr>
        <w:t> </w:t>
      </w:r>
      <w:r>
        <w:rPr/>
        <w:t>данных, наблюдениях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утверждениях, предлагать</w:t>
      </w:r>
      <w:r>
        <w:rPr>
          <w:spacing w:val="-5"/>
        </w:rPr>
        <w:t> </w:t>
      </w:r>
      <w:r>
        <w:rPr/>
        <w:t>критерии</w:t>
      </w:r>
      <w:r>
        <w:rPr>
          <w:spacing w:val="9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выявления</w:t>
      </w:r>
    </w:p>
    <w:p>
      <w:pPr>
        <w:spacing w:after="0"/>
        <w:jc w:val="righ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закономерностей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противоречий;</w:t>
      </w:r>
    </w:p>
    <w:p>
      <w:pPr>
        <w:pStyle w:val="BodyText"/>
        <w:spacing w:line="348" w:lineRule="auto" w:before="149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логики,</w:t>
      </w:r>
      <w:r>
        <w:rPr>
          <w:spacing w:val="1"/>
        </w:rPr>
        <w:t> </w:t>
      </w:r>
      <w:r>
        <w:rPr/>
        <w:t>дедуктивных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индуктивных умозаключений,</w:t>
      </w:r>
      <w:r>
        <w:rPr>
          <w:spacing w:val="2"/>
        </w:rPr>
        <w:t> </w:t>
      </w:r>
      <w:r>
        <w:rPr/>
        <w:t>умозаключений по аналогии;</w:t>
      </w:r>
    </w:p>
    <w:p>
      <w:pPr>
        <w:pStyle w:val="BodyText"/>
        <w:spacing w:line="348" w:lineRule="auto"/>
        <w:ind w:right="496"/>
      </w:pPr>
      <w:r>
        <w:rPr/>
        <w:t>разбирать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(прямые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противного),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несложные</w:t>
      </w:r>
      <w:r>
        <w:rPr>
          <w:spacing w:val="71"/>
        </w:rPr>
        <w:t> </w:t>
      </w:r>
      <w:r>
        <w:rPr/>
        <w:t>доказательства</w:t>
      </w:r>
      <w:r>
        <w:rPr>
          <w:spacing w:val="-67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аргументацию,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контрпримеры,</w:t>
      </w:r>
      <w:r>
        <w:rPr>
          <w:spacing w:val="3"/>
        </w:rPr>
        <w:t> </w:t>
      </w:r>
      <w:r>
        <w:rPr/>
        <w:t>обосновывать</w:t>
      </w:r>
      <w:r>
        <w:rPr>
          <w:spacing w:val="-2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рассуждения;</w:t>
      </w:r>
    </w:p>
    <w:p>
      <w:pPr>
        <w:pStyle w:val="BodyText"/>
        <w:spacing w:line="348" w:lineRule="auto"/>
        <w:ind w:right="493"/>
      </w:pPr>
      <w:r>
        <w:rPr/>
        <w:t>выбирать способ решения учебной задачи (сравнивать несколько вариантов</w:t>
      </w:r>
      <w:r>
        <w:rPr>
          <w:spacing w:val="1"/>
        </w:rPr>
        <w:t> </w:t>
      </w:r>
      <w:r>
        <w:rPr/>
        <w:t>решения, выбирать наиболее подходящий с учётом самостоятельно выделенных</w:t>
      </w:r>
      <w:r>
        <w:rPr>
          <w:spacing w:val="1"/>
        </w:rPr>
        <w:t> </w:t>
      </w:r>
      <w:r>
        <w:rPr/>
        <w:t>критериев).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496"/>
      </w:pPr>
      <w:r>
        <w:rPr/>
        <w:t>использовать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формулировать вопросы, фиксирующие противоречие, проблему, самостоятельно</w:t>
      </w:r>
      <w:r>
        <w:rPr>
          <w:spacing w:val="1"/>
        </w:rPr>
        <w:t> </w:t>
      </w:r>
      <w:r>
        <w:rPr/>
        <w:t>устанавливать искомое</w:t>
      </w:r>
      <w:r>
        <w:rPr>
          <w:spacing w:val="1"/>
        </w:rPr>
        <w:t> </w:t>
      </w:r>
      <w:r>
        <w:rPr/>
        <w:t>и данное, формировать гипотезу,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позицию,</w:t>
      </w:r>
      <w:r>
        <w:rPr>
          <w:spacing w:val="3"/>
        </w:rPr>
        <w:t> </w:t>
      </w:r>
      <w:r>
        <w:rPr/>
        <w:t>мнение;</w:t>
      </w:r>
    </w:p>
    <w:p>
      <w:pPr>
        <w:pStyle w:val="BodyText"/>
        <w:spacing w:line="348" w:lineRule="auto" w:before="1"/>
        <w:ind w:right="500"/>
      </w:pPr>
      <w:r>
        <w:rPr/>
        <w:t>проводить по самостоятельно составленному плану несложный эксперимент,</w:t>
      </w:r>
      <w:r>
        <w:rPr>
          <w:spacing w:val="1"/>
        </w:rPr>
        <w:t> </w:t>
      </w:r>
      <w:r>
        <w:rPr/>
        <w:t>небольшое исследование по установлению особенностей математического объекта,</w:t>
      </w:r>
      <w:r>
        <w:rPr>
          <w:spacing w:val="-67"/>
        </w:rPr>
        <w:t> </w:t>
      </w:r>
      <w:r>
        <w:rPr/>
        <w:t>зависимостей объектов между</w:t>
      </w:r>
      <w:r>
        <w:rPr>
          <w:spacing w:val="-3"/>
        </w:rPr>
        <w:t> </w:t>
      </w:r>
      <w:r>
        <w:rPr/>
        <w:t>собой;</w:t>
      </w:r>
    </w:p>
    <w:p>
      <w:pPr>
        <w:pStyle w:val="BodyText"/>
        <w:spacing w:line="348" w:lineRule="auto" w:before="1"/>
        <w:ind w:right="507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результатов,</w:t>
      </w:r>
      <w:r>
        <w:rPr>
          <w:spacing w:val="3"/>
        </w:rPr>
        <w:t> </w:t>
      </w:r>
      <w:r>
        <w:rPr/>
        <w:t>выводов и обобщений;</w:t>
      </w:r>
    </w:p>
    <w:p>
      <w:pPr>
        <w:pStyle w:val="BodyText"/>
        <w:spacing w:line="350" w:lineRule="auto"/>
        <w:ind w:right="503"/>
      </w:pPr>
      <w:r>
        <w:rPr/>
        <w:t>прогнозировать</w:t>
      </w:r>
      <w:r>
        <w:rPr>
          <w:spacing w:val="1"/>
        </w:rPr>
        <w:t> </w:t>
      </w:r>
      <w:r>
        <w:rPr/>
        <w:t>возможное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о его</w:t>
      </w:r>
      <w:r>
        <w:rPr>
          <w:spacing w:val="1"/>
        </w:rPr>
        <w:t> </w:t>
      </w:r>
      <w:r>
        <w:rPr/>
        <w:t>развитии в</w:t>
      </w:r>
      <w:r>
        <w:rPr>
          <w:spacing w:val="-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условиях.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часть</w:t>
      </w:r>
      <w:r>
        <w:rPr>
          <w:spacing w:val="2"/>
          <w:sz w:val="28"/>
        </w:rPr>
        <w:t> </w:t>
      </w:r>
      <w:r>
        <w:rPr>
          <w:sz w:val="28"/>
        </w:rPr>
        <w:t>универсальных</w:t>
      </w:r>
      <w:r>
        <w:rPr>
          <w:spacing w:val="-2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6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tabs>
          <w:tab w:pos="2828" w:val="left" w:leader="none"/>
          <w:tab w:pos="5201" w:val="left" w:leader="none"/>
          <w:tab w:pos="5734" w:val="left" w:leader="none"/>
          <w:tab w:pos="7784" w:val="left" w:leader="none"/>
          <w:tab w:pos="9745" w:val="left" w:leader="none"/>
        </w:tabs>
        <w:spacing w:line="350" w:lineRule="auto"/>
        <w:ind w:right="499"/>
        <w:jc w:val="left"/>
      </w:pPr>
      <w:r>
        <w:rPr/>
        <w:t>выявлять</w:t>
        <w:tab/>
        <w:t>недостаточность</w:t>
        <w:tab/>
        <w:t>и</w:t>
        <w:tab/>
        <w:t>избыточность</w:t>
        <w:tab/>
        <w:t>информации,</w:t>
        <w:tab/>
      </w:r>
      <w:r>
        <w:rPr>
          <w:spacing w:val="-1"/>
        </w:rPr>
        <w:t>данных,</w:t>
      </w:r>
      <w:r>
        <w:rPr>
          <w:spacing w:val="-67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задачи;</w:t>
      </w:r>
    </w:p>
    <w:p>
      <w:pPr>
        <w:pStyle w:val="BodyText"/>
        <w:tabs>
          <w:tab w:pos="2990" w:val="left" w:leader="none"/>
          <w:tab w:pos="5239" w:val="left" w:leader="none"/>
          <w:tab w:pos="7944" w:val="left" w:leader="none"/>
          <w:tab w:pos="8538" w:val="left" w:leader="none"/>
        </w:tabs>
        <w:spacing w:line="318" w:lineRule="exact"/>
        <w:ind w:left="1350" w:firstLine="0"/>
        <w:jc w:val="left"/>
      </w:pPr>
      <w:r>
        <w:rPr/>
        <w:t>выбирать,</w:t>
        <w:tab/>
        <w:t>анализировать,</w:t>
        <w:tab/>
        <w:t>систематизировать</w:t>
        <w:tab/>
        <w:t>и</w:t>
        <w:tab/>
        <w:t>интерпретировать</w:t>
      </w:r>
    </w:p>
    <w:p>
      <w:pPr>
        <w:pStyle w:val="BodyText"/>
        <w:spacing w:before="134"/>
        <w:ind w:firstLine="0"/>
        <w:jc w:val="left"/>
      </w:pPr>
      <w:r>
        <w:rPr/>
        <w:t>информацию</w:t>
      </w:r>
      <w:r>
        <w:rPr>
          <w:spacing w:val="-7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представления;</w:t>
      </w:r>
    </w:p>
    <w:p>
      <w:pPr>
        <w:spacing w:after="0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выбирать</w:t>
      </w:r>
      <w:r>
        <w:rPr>
          <w:spacing w:val="1"/>
        </w:rPr>
        <w:t> </w:t>
      </w:r>
      <w:r>
        <w:rPr/>
        <w:t>форму представления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схемами,</w:t>
      </w:r>
      <w:r>
        <w:rPr>
          <w:spacing w:val="2"/>
        </w:rPr>
        <w:t> </w:t>
      </w:r>
      <w:r>
        <w:rPr/>
        <w:t>диаграммами,</w:t>
      </w:r>
      <w:r>
        <w:rPr>
          <w:spacing w:val="-2"/>
        </w:rPr>
        <w:t> </w:t>
      </w:r>
      <w:r>
        <w:rPr/>
        <w:t>иной графикой и их</w:t>
      </w:r>
      <w:r>
        <w:rPr>
          <w:spacing w:val="-5"/>
        </w:rPr>
        <w:t> </w:t>
      </w:r>
      <w:r>
        <w:rPr/>
        <w:t>комбинациями;</w:t>
      </w:r>
    </w:p>
    <w:p>
      <w:pPr>
        <w:pStyle w:val="BodyText"/>
        <w:spacing w:line="348" w:lineRule="auto"/>
        <w:ind w:right="511"/>
      </w:pPr>
      <w:r>
        <w:rPr/>
        <w:t>оценивать надёжность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навыков</w:t>
      </w:r>
      <w:r>
        <w:rPr>
          <w:spacing w:val="4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> </w:t>
      </w:r>
      <w:r>
        <w:rPr>
          <w:sz w:val="28"/>
        </w:rPr>
        <w:t>как часть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494"/>
      </w:pPr>
      <w:r>
        <w:rPr/>
        <w:t>воспринимать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целями общения, ясно, точно, грамотно выражать свою точку зрения в устных и</w:t>
      </w:r>
      <w:r>
        <w:rPr>
          <w:spacing w:val="1"/>
        </w:rPr>
        <w:t> </w:t>
      </w:r>
      <w:r>
        <w:rPr/>
        <w:t>письменных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давать пояснения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ходу 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полученным</w:t>
      </w:r>
      <w:r>
        <w:rPr>
          <w:spacing w:val="1"/>
        </w:rPr>
        <w:t> </w:t>
      </w:r>
      <w:r>
        <w:rPr/>
        <w:t>результатам;</w:t>
      </w:r>
    </w:p>
    <w:p>
      <w:pPr>
        <w:pStyle w:val="BodyText"/>
        <w:spacing w:line="348" w:lineRule="auto"/>
        <w:ind w:right="502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проблемы, решаемой задачи, высказывать идеи, нацеленные на поиск решения,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-67"/>
        </w:rPr>
        <w:t> </w:t>
      </w:r>
      <w:r>
        <w:rPr/>
        <w:t>обнаруживать различие и сходство позиций, в корректной форме формулировать</w:t>
      </w:r>
      <w:r>
        <w:rPr>
          <w:spacing w:val="1"/>
        </w:rPr>
        <w:t> </w:t>
      </w:r>
      <w:r>
        <w:rPr/>
        <w:t>разногласия,</w:t>
      </w:r>
      <w:r>
        <w:rPr>
          <w:spacing w:val="3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возражения;</w:t>
      </w:r>
    </w:p>
    <w:p>
      <w:pPr>
        <w:pStyle w:val="BodyText"/>
        <w:spacing w:line="348" w:lineRule="auto"/>
        <w:ind w:right="497"/>
      </w:pP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71"/>
        </w:rPr>
        <w:t> </w:t>
      </w:r>
      <w:r>
        <w:rPr/>
        <w:t>задач</w:t>
      </w:r>
      <w:r>
        <w:rPr>
          <w:spacing w:val="-67"/>
        </w:rPr>
        <w:t> </w:t>
      </w:r>
      <w:r>
        <w:rPr/>
        <w:t>презентации и</w:t>
      </w:r>
      <w:r>
        <w:rPr>
          <w:spacing w:val="1"/>
        </w:rPr>
        <w:t> </w:t>
      </w:r>
      <w:r>
        <w:rPr/>
        <w:t>особенностей аудитории.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сотрудничества 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3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 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 при решении</w:t>
      </w:r>
      <w:r>
        <w:rPr>
          <w:spacing w:val="5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математических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48" w:lineRule="auto"/>
        <w:ind w:right="509"/>
      </w:pP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 работы, распределять виды</w:t>
      </w:r>
      <w:r>
        <w:rPr>
          <w:spacing w:val="70"/>
        </w:rPr>
        <w:t> </w:t>
      </w:r>
      <w:r>
        <w:rPr/>
        <w:t>работ, договариваться, обсуждать процесс</w:t>
      </w:r>
      <w:r>
        <w:rPr>
          <w:spacing w:val="1"/>
        </w:rPr>
        <w:t> </w:t>
      </w:r>
      <w:r>
        <w:rPr/>
        <w:t>и результат</w:t>
      </w:r>
      <w:r>
        <w:rPr>
          <w:spacing w:val="-1"/>
        </w:rPr>
        <w:t> </w:t>
      </w:r>
      <w:r>
        <w:rPr/>
        <w:t>работы,</w:t>
      </w:r>
      <w:r>
        <w:rPr>
          <w:spacing w:val="3"/>
        </w:rPr>
        <w:t> </w:t>
      </w:r>
      <w:r>
        <w:rPr/>
        <w:t>обобщать</w:t>
      </w:r>
      <w:r>
        <w:rPr>
          <w:spacing w:val="-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5"/>
        </w:rPr>
        <w:t> </w:t>
      </w:r>
      <w:r>
        <w:rPr/>
        <w:t>человек;</w:t>
      </w:r>
    </w:p>
    <w:p>
      <w:pPr>
        <w:pStyle w:val="BodyText"/>
        <w:spacing w:line="348" w:lineRule="auto"/>
        <w:ind w:right="506"/>
      </w:pP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(обсуждения,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мнениями,</w:t>
      </w:r>
      <w:r>
        <w:rPr>
          <w:spacing w:val="1"/>
        </w:rPr>
        <w:t> </w:t>
      </w:r>
      <w:r>
        <w:rPr/>
        <w:t>мозговые штурмы и другие), выполнять свою часть работы и координировать свои</w:t>
      </w:r>
      <w:r>
        <w:rPr>
          <w:spacing w:val="1"/>
        </w:rPr>
        <w:t> </w:t>
      </w:r>
      <w:r>
        <w:rPr/>
        <w:t>действия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другими</w:t>
      </w:r>
      <w:r>
        <w:rPr>
          <w:spacing w:val="20"/>
        </w:rPr>
        <w:t> </w:t>
      </w:r>
      <w:r>
        <w:rPr/>
        <w:t>членами</w:t>
      </w:r>
      <w:r>
        <w:rPr>
          <w:spacing w:val="20"/>
        </w:rPr>
        <w:t> </w:t>
      </w:r>
      <w:r>
        <w:rPr/>
        <w:t>команды,</w:t>
      </w:r>
      <w:r>
        <w:rPr>
          <w:spacing w:val="26"/>
        </w:rPr>
        <w:t> </w:t>
      </w:r>
      <w:r>
        <w:rPr/>
        <w:t>оценивать</w:t>
      </w:r>
      <w:r>
        <w:rPr>
          <w:spacing w:val="19"/>
        </w:rPr>
        <w:t> </w:t>
      </w:r>
      <w:r>
        <w:rPr/>
        <w:t>качество</w:t>
      </w:r>
      <w:r>
        <w:rPr>
          <w:spacing w:val="20"/>
        </w:rPr>
        <w:t> </w:t>
      </w:r>
      <w:r>
        <w:rPr/>
        <w:t>своего</w:t>
      </w:r>
      <w:r>
        <w:rPr>
          <w:spacing w:val="20"/>
        </w:rPr>
        <w:t> </w:t>
      </w:r>
      <w:r>
        <w:rPr/>
        <w:t>вклада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общий</w:t>
      </w:r>
    </w:p>
    <w:p>
      <w:pPr>
        <w:pStyle w:val="BodyText"/>
        <w:ind w:firstLine="0"/>
      </w:pPr>
      <w:r>
        <w:rPr/>
        <w:t>продукт</w:t>
      </w:r>
      <w:r>
        <w:rPr>
          <w:spacing w:val="-7"/>
        </w:rPr>
        <w:t> </w:t>
      </w:r>
      <w:r>
        <w:rPr/>
        <w:t>по</w:t>
      </w:r>
      <w:r>
        <w:rPr>
          <w:spacing w:val="-5"/>
        </w:rPr>
        <w:t> </w:t>
      </w:r>
      <w:r>
        <w:rPr/>
        <w:t>критериям,</w:t>
      </w:r>
      <w:r>
        <w:rPr>
          <w:spacing w:val="-3"/>
        </w:rPr>
        <w:t> </w:t>
      </w:r>
      <w:r>
        <w:rPr/>
        <w:t>сформулированным</w:t>
      </w:r>
      <w:r>
        <w:rPr>
          <w:spacing w:val="-5"/>
        </w:rPr>
        <w:t> </w:t>
      </w:r>
      <w:r>
        <w:rPr/>
        <w:t>участниками</w:t>
      </w:r>
      <w:r>
        <w:rPr>
          <w:spacing w:val="-5"/>
        </w:rPr>
        <w:t> </w:t>
      </w:r>
      <w:r>
        <w:rPr/>
        <w:t>взаимодействия.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73" w:after="0"/>
        <w:ind w:left="639" w:right="504" w:firstLine="710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7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формирование смысловых установок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жизненных</w:t>
      </w:r>
      <w:r>
        <w:rPr>
          <w:spacing w:val="-5"/>
          <w:sz w:val="28"/>
        </w:rPr>
        <w:t> </w:t>
      </w:r>
      <w:r>
        <w:rPr>
          <w:sz w:val="28"/>
        </w:rPr>
        <w:t>навыков</w:t>
      </w:r>
      <w:r>
        <w:rPr>
          <w:spacing w:val="-1"/>
          <w:sz w:val="28"/>
        </w:rPr>
        <w:t> </w:t>
      </w:r>
      <w:r>
        <w:rPr>
          <w:sz w:val="28"/>
        </w:rPr>
        <w:t>личности.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3"/>
          <w:sz w:val="28"/>
        </w:rPr>
        <w:t> </w:t>
      </w:r>
      <w:r>
        <w:rPr>
          <w:sz w:val="28"/>
        </w:rPr>
        <w:t>универсальных</w:t>
      </w:r>
      <w:r>
        <w:rPr>
          <w:spacing w:val="-3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509"/>
      </w:pPr>
      <w:r>
        <w:rPr/>
        <w:t>самостоятельно составлять план, алгоритм решения задачи (или его часть),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новой информации.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3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/>
        <w:ind w:right="512"/>
      </w:pPr>
      <w:r>
        <w:rPr/>
        <w:t>владеть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самопроверки,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48" w:lineRule="auto"/>
        <w:ind w:right="495"/>
      </w:pPr>
      <w:r>
        <w:rPr/>
        <w:t>предвидеть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вносить коррективы в деятельность на</w:t>
      </w:r>
      <w:r>
        <w:rPr>
          <w:spacing w:val="1"/>
        </w:rPr>
        <w:t> </w:t>
      </w:r>
      <w:r>
        <w:rPr/>
        <w:t>основе новых обстоятельств, найденных</w:t>
      </w:r>
      <w:r>
        <w:rPr>
          <w:spacing w:val="1"/>
        </w:rPr>
        <w:t> </w:t>
      </w:r>
      <w:r>
        <w:rPr/>
        <w:t>ошибок,</w:t>
      </w:r>
      <w:r>
        <w:rPr>
          <w:spacing w:val="3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трудностей;</w:t>
      </w:r>
    </w:p>
    <w:p>
      <w:pPr>
        <w:pStyle w:val="BodyText"/>
        <w:spacing w:line="348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недостижения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ошибку,</w:t>
      </w:r>
      <w:r>
        <w:rPr>
          <w:spacing w:val="3"/>
        </w:rPr>
        <w:t> </w:t>
      </w:r>
      <w:r>
        <w:rPr/>
        <w:t>давать</w:t>
      </w:r>
      <w:r>
        <w:rPr>
          <w:spacing w:val="-1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приобретённому</w:t>
      </w:r>
      <w:r>
        <w:rPr>
          <w:spacing w:val="1"/>
        </w:rPr>
        <w:t> </w:t>
      </w:r>
      <w:r>
        <w:rPr/>
        <w:t>опыту.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математике</w:t>
      </w:r>
      <w:r>
        <w:rPr>
          <w:spacing w:val="1"/>
          <w:sz w:val="28"/>
        </w:rPr>
        <w:t> </w:t>
      </w:r>
      <w:r>
        <w:rPr>
          <w:sz w:val="28"/>
        </w:rPr>
        <w:t>представлены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годам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курсов: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5–6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sz w:val="28"/>
        </w:rPr>
        <w:t>курса</w:t>
      </w:r>
      <w:r>
        <w:rPr>
          <w:spacing w:val="45"/>
          <w:sz w:val="28"/>
        </w:rPr>
        <w:t> </w:t>
      </w:r>
      <w:r>
        <w:rPr>
          <w:sz w:val="28"/>
        </w:rPr>
        <w:t>«Математика»,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7–9</w:t>
      </w:r>
      <w:r>
        <w:rPr>
          <w:spacing w:val="44"/>
          <w:sz w:val="28"/>
        </w:rPr>
        <w:t> </w:t>
      </w:r>
      <w:r>
        <w:rPr>
          <w:sz w:val="28"/>
        </w:rPr>
        <w:t>классах</w:t>
      </w:r>
      <w:r>
        <w:rPr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sz w:val="28"/>
        </w:rPr>
        <w:t>курсов</w:t>
      </w:r>
      <w:r>
        <w:rPr>
          <w:spacing w:val="47"/>
          <w:sz w:val="28"/>
        </w:rPr>
        <w:t> </w:t>
      </w:r>
      <w:r>
        <w:rPr>
          <w:sz w:val="28"/>
        </w:rPr>
        <w:t>«Алгебра»,</w:t>
      </w:r>
      <w:r>
        <w:rPr>
          <w:spacing w:val="45"/>
          <w:sz w:val="28"/>
        </w:rPr>
        <w:t> </w:t>
      </w:r>
      <w:r>
        <w:rPr>
          <w:sz w:val="28"/>
        </w:rPr>
        <w:t>«Геометрия»,</w:t>
      </w:r>
    </w:p>
    <w:p>
      <w:pPr>
        <w:pStyle w:val="BodyText"/>
        <w:ind w:firstLine="0"/>
      </w:pPr>
      <w:r>
        <w:rPr/>
        <w:t>«Вероятность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статистика».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136" w:after="0"/>
        <w:ind w:left="639" w:right="497" w:firstLine="710"/>
        <w:jc w:val="both"/>
        <w:rPr>
          <w:sz w:val="28"/>
        </w:rPr>
      </w:pPr>
      <w:r>
        <w:rPr>
          <w:sz w:val="28"/>
        </w:rPr>
        <w:t>Федеральная рабочая программа учебного курса «Математика» в 5–6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1"/>
          <w:sz w:val="28"/>
        </w:rPr>
        <w:t> </w:t>
      </w:r>
      <w:r>
        <w:rPr>
          <w:sz w:val="28"/>
        </w:rPr>
        <w:t>«Математика»,</w:t>
      </w:r>
      <w:r>
        <w:rPr>
          <w:spacing w:val="1"/>
          <w:sz w:val="28"/>
        </w:rPr>
        <w:t> </w:t>
      </w:r>
      <w:r>
        <w:rPr>
          <w:sz w:val="28"/>
        </w:rPr>
        <w:t>учебный курс).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2" w:after="0"/>
        <w:ind w:left="2195" w:right="0" w:hanging="84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3" w:after="0"/>
        <w:ind w:left="639" w:right="494" w:firstLine="710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> </w:t>
      </w:r>
      <w:r>
        <w:rPr>
          <w:sz w:val="28"/>
        </w:rPr>
        <w:t>целями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математике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5–6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48" w:lineRule="auto" w:before="3"/>
        <w:ind w:right="492"/>
      </w:pPr>
      <w:r>
        <w:rPr/>
        <w:t>продолжение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(число,</w:t>
      </w:r>
      <w:r>
        <w:rPr>
          <w:spacing w:val="1"/>
        </w:rPr>
        <w:t> </w:t>
      </w:r>
      <w:r>
        <w:rPr/>
        <w:t>величина,</w:t>
      </w:r>
      <w:r>
        <w:rPr>
          <w:spacing w:val="65"/>
        </w:rPr>
        <w:t> </w:t>
      </w:r>
      <w:r>
        <w:rPr/>
        <w:t>геометрическая</w:t>
      </w:r>
      <w:r>
        <w:rPr>
          <w:spacing w:val="64"/>
        </w:rPr>
        <w:t> </w:t>
      </w:r>
      <w:r>
        <w:rPr/>
        <w:t>фигура),</w:t>
      </w:r>
      <w:r>
        <w:rPr>
          <w:spacing w:val="65"/>
        </w:rPr>
        <w:t> </w:t>
      </w:r>
      <w:r>
        <w:rPr/>
        <w:t>обеспечивающих</w:t>
      </w:r>
      <w:r>
        <w:rPr>
          <w:spacing w:val="58"/>
        </w:rPr>
        <w:t> </w:t>
      </w:r>
      <w:r>
        <w:rPr/>
        <w:t>преемственность</w:t>
      </w:r>
      <w:r>
        <w:rPr>
          <w:spacing w:val="8"/>
        </w:rPr>
        <w:t> </w:t>
      </w:r>
      <w:r>
        <w:rPr/>
        <w:t>и</w:t>
      </w:r>
    </w:p>
    <w:p>
      <w:pPr>
        <w:pStyle w:val="BodyText"/>
        <w:spacing w:line="319" w:lineRule="exact"/>
        <w:ind w:firstLine="0"/>
      </w:pPr>
      <w:r>
        <w:rPr/>
        <w:t>перспективность</w:t>
      </w:r>
      <w:r>
        <w:rPr>
          <w:spacing w:val="-11"/>
        </w:rPr>
        <w:t> </w:t>
      </w:r>
      <w:r>
        <w:rPr/>
        <w:t>математического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обучающихся;</w:t>
      </w:r>
    </w:p>
    <w:p>
      <w:pPr>
        <w:spacing w:after="0" w:line="319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4"/>
      </w:pPr>
      <w:r>
        <w:rPr/>
        <w:t>развитие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математики;</w:t>
      </w:r>
    </w:p>
    <w:p>
      <w:pPr>
        <w:pStyle w:val="BodyText"/>
        <w:spacing w:line="348" w:lineRule="auto" w:before="2"/>
        <w:ind w:right="507"/>
      </w:pPr>
      <w:r>
        <w:rPr/>
        <w:t>подведение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осознанию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и окружающего</w:t>
      </w:r>
      <w:r>
        <w:rPr>
          <w:spacing w:val="1"/>
        </w:rPr>
        <w:t> </w:t>
      </w:r>
      <w:r>
        <w:rPr/>
        <w:t>мира;</w:t>
      </w:r>
    </w:p>
    <w:p>
      <w:pPr>
        <w:pStyle w:val="BodyText"/>
        <w:spacing w:line="348" w:lineRule="auto" w:before="2"/>
        <w:ind w:right="498"/>
      </w:pPr>
      <w:r>
        <w:rPr/>
        <w:t>формирование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грамотности: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освоенные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практической ситуации.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5–6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арифметическая</w:t>
      </w:r>
      <w:r>
        <w:rPr>
          <w:spacing w:val="1"/>
          <w:sz w:val="28"/>
        </w:rPr>
        <w:t> </w:t>
      </w:r>
      <w:r>
        <w:rPr>
          <w:sz w:val="28"/>
        </w:rPr>
        <w:t>и геометрическая,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развиваются</w:t>
      </w:r>
      <w:r>
        <w:rPr>
          <w:spacing w:val="1"/>
          <w:sz w:val="28"/>
        </w:rPr>
        <w:t> </w:t>
      </w:r>
      <w:r>
        <w:rPr>
          <w:sz w:val="28"/>
        </w:rPr>
        <w:t>параллельно,</w:t>
      </w:r>
      <w:r>
        <w:rPr>
          <w:spacing w:val="1"/>
          <w:sz w:val="28"/>
        </w:rPr>
        <w:t> </w:t>
      </w:r>
      <w:r>
        <w:rPr>
          <w:sz w:val="28"/>
        </w:rPr>
        <w:t>каждая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 с собственной логикой, однако, не независимо одна от другой, а в</w:t>
      </w:r>
      <w:r>
        <w:rPr>
          <w:spacing w:val="1"/>
          <w:sz w:val="28"/>
        </w:rPr>
        <w:t> </w:t>
      </w:r>
      <w:r>
        <w:rPr>
          <w:sz w:val="28"/>
        </w:rPr>
        <w:t>тесном</w:t>
      </w:r>
      <w:r>
        <w:rPr>
          <w:spacing w:val="1"/>
          <w:sz w:val="28"/>
        </w:rPr>
        <w:t> </w:t>
      </w:r>
      <w:r>
        <w:rPr>
          <w:sz w:val="28"/>
        </w:rPr>
        <w:t>контакте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взаимодействии.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курсе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происходит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элементами алгебры и описательной статистики.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арифметического</w:t>
      </w:r>
      <w:r>
        <w:rPr>
          <w:spacing w:val="1"/>
          <w:sz w:val="28"/>
        </w:rPr>
        <w:t> </w:t>
      </w:r>
      <w:r>
        <w:rPr>
          <w:sz w:val="28"/>
        </w:rPr>
        <w:t>материала</w:t>
      </w:r>
      <w:r>
        <w:rPr>
          <w:spacing w:val="1"/>
          <w:sz w:val="28"/>
        </w:rPr>
        <w:t> </w:t>
      </w:r>
      <w:r>
        <w:rPr>
          <w:sz w:val="28"/>
        </w:rPr>
        <w:t>начинается</w:t>
      </w:r>
      <w:r>
        <w:rPr>
          <w:spacing w:val="71"/>
          <w:sz w:val="28"/>
        </w:rPr>
        <w:t> </w:t>
      </w:r>
      <w:r>
        <w:rPr>
          <w:sz w:val="28"/>
        </w:rPr>
        <w:t>со</w:t>
      </w:r>
      <w:r>
        <w:rPr>
          <w:spacing w:val="-67"/>
          <w:sz w:val="28"/>
        </w:rPr>
        <w:t> </w:t>
      </w:r>
      <w:r>
        <w:rPr>
          <w:sz w:val="28"/>
        </w:rPr>
        <w:t>систематизации и развития знаний о натуральных числах, полученных на уровне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вычислительной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сочетается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развитием</w:t>
      </w:r>
      <w:r>
        <w:rPr>
          <w:spacing w:val="1"/>
          <w:sz w:val="28"/>
        </w:rPr>
        <w:t> </w:t>
      </w:r>
      <w:r>
        <w:rPr>
          <w:sz w:val="28"/>
        </w:rPr>
        <w:t>вычислительной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обучением</w:t>
      </w:r>
      <w:r>
        <w:rPr>
          <w:spacing w:val="1"/>
          <w:sz w:val="28"/>
        </w:rPr>
        <w:t> </w:t>
      </w:r>
      <w:r>
        <w:rPr>
          <w:sz w:val="28"/>
        </w:rPr>
        <w:t>простейшим</w:t>
      </w:r>
      <w:r>
        <w:rPr>
          <w:spacing w:val="1"/>
          <w:sz w:val="28"/>
        </w:rPr>
        <w:t> </w:t>
      </w:r>
      <w:r>
        <w:rPr>
          <w:sz w:val="28"/>
        </w:rPr>
        <w:t>приёмам</w:t>
      </w:r>
      <w:r>
        <w:rPr>
          <w:spacing w:val="1"/>
          <w:sz w:val="28"/>
        </w:rPr>
        <w:t> </w:t>
      </w:r>
      <w:r>
        <w:rPr>
          <w:sz w:val="28"/>
        </w:rPr>
        <w:t>прикидки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вычислений.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натуральных</w:t>
      </w:r>
      <w:r>
        <w:rPr>
          <w:spacing w:val="1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продолжается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</w:t>
      </w:r>
      <w:r>
        <w:rPr>
          <w:spacing w:val="-4"/>
          <w:sz w:val="28"/>
        </w:rPr>
        <w:t> </w:t>
      </w:r>
      <w:r>
        <w:rPr>
          <w:sz w:val="28"/>
        </w:rPr>
        <w:t>знакомством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начальными</w:t>
      </w:r>
      <w:r>
        <w:rPr>
          <w:spacing w:val="-4"/>
          <w:sz w:val="28"/>
        </w:rPr>
        <w:t> </w:t>
      </w:r>
      <w:r>
        <w:rPr>
          <w:sz w:val="28"/>
        </w:rPr>
        <w:t>понятиями</w:t>
      </w:r>
      <w:r>
        <w:rPr>
          <w:spacing w:val="-5"/>
          <w:sz w:val="28"/>
        </w:rPr>
        <w:t> </w:t>
      </w:r>
      <w:r>
        <w:rPr>
          <w:sz w:val="28"/>
        </w:rPr>
        <w:t>теории</w:t>
      </w:r>
      <w:r>
        <w:rPr>
          <w:spacing w:val="-4"/>
          <w:sz w:val="28"/>
        </w:rPr>
        <w:t> </w:t>
      </w:r>
      <w:r>
        <w:rPr>
          <w:sz w:val="28"/>
        </w:rPr>
        <w:t>делимости.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Начало изучения обыкновенных и десятичных дробей отнесено к 5</w:t>
      </w:r>
      <w:r>
        <w:rPr>
          <w:spacing w:val="1"/>
          <w:sz w:val="28"/>
        </w:rPr>
        <w:t> </w:t>
      </w:r>
      <w:r>
        <w:rPr>
          <w:sz w:val="28"/>
        </w:rPr>
        <w:t>классу.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первый</w:t>
      </w:r>
      <w:r>
        <w:rPr>
          <w:spacing w:val="1"/>
          <w:sz w:val="28"/>
        </w:rPr>
        <w:t> </w:t>
      </w: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дробей,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происходит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идеями,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"/>
          <w:sz w:val="28"/>
        </w:rPr>
        <w:t> </w:t>
      </w:r>
      <w:r>
        <w:rPr>
          <w:sz w:val="28"/>
        </w:rPr>
        <w:t>темы.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рассмотрение</w:t>
      </w:r>
      <w:r>
        <w:rPr>
          <w:spacing w:val="70"/>
          <w:sz w:val="28"/>
        </w:rPr>
        <w:t> </w:t>
      </w:r>
      <w:r>
        <w:rPr>
          <w:sz w:val="28"/>
        </w:rPr>
        <w:t>обыкновенных</w:t>
      </w:r>
      <w:r>
        <w:rPr>
          <w:spacing w:val="1"/>
          <w:sz w:val="28"/>
        </w:rPr>
        <w:t> </w:t>
      </w:r>
      <w:r>
        <w:rPr>
          <w:sz w:val="28"/>
        </w:rPr>
        <w:t>дробей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объёме</w:t>
      </w:r>
      <w:r>
        <w:rPr>
          <w:spacing w:val="1"/>
          <w:sz w:val="28"/>
        </w:rPr>
        <w:t> </w:t>
      </w:r>
      <w:r>
        <w:rPr>
          <w:sz w:val="28"/>
        </w:rPr>
        <w:t>предшествует</w:t>
      </w:r>
      <w:r>
        <w:rPr>
          <w:spacing w:val="1"/>
          <w:sz w:val="28"/>
        </w:rPr>
        <w:t> </w:t>
      </w:r>
      <w:r>
        <w:rPr>
          <w:sz w:val="28"/>
        </w:rPr>
        <w:t>изучению</w:t>
      </w:r>
      <w:r>
        <w:rPr>
          <w:spacing w:val="1"/>
          <w:sz w:val="28"/>
        </w:rPr>
        <w:t> </w:t>
      </w:r>
      <w:r>
        <w:rPr>
          <w:sz w:val="28"/>
        </w:rPr>
        <w:t>десятичных</w:t>
      </w:r>
      <w:r>
        <w:rPr>
          <w:spacing w:val="1"/>
          <w:sz w:val="28"/>
        </w:rPr>
        <w:t> </w:t>
      </w:r>
      <w:r>
        <w:rPr>
          <w:sz w:val="28"/>
        </w:rPr>
        <w:t>дробей,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целесообразно с точки зрения логики изложения числовой линии, когда правила</w:t>
      </w:r>
      <w:r>
        <w:rPr>
          <w:spacing w:val="1"/>
          <w:sz w:val="28"/>
        </w:rPr>
        <w:t> </w:t>
      </w:r>
      <w:r>
        <w:rPr>
          <w:sz w:val="28"/>
        </w:rPr>
        <w:t>действий с десятичными дробями можно обосновать уже известными алгоритмами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обыкновенными</w:t>
      </w:r>
      <w:r>
        <w:rPr>
          <w:spacing w:val="1"/>
          <w:sz w:val="28"/>
        </w:rPr>
        <w:t> </w:t>
      </w:r>
      <w:r>
        <w:rPr>
          <w:sz w:val="28"/>
        </w:rPr>
        <w:t>дробями.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десятичными</w:t>
      </w:r>
      <w:r>
        <w:rPr>
          <w:spacing w:val="1"/>
          <w:sz w:val="28"/>
        </w:rPr>
        <w:t> </w:t>
      </w:r>
      <w:r>
        <w:rPr>
          <w:sz w:val="28"/>
        </w:rPr>
        <w:t>дробями</w:t>
      </w:r>
      <w:r>
        <w:rPr>
          <w:spacing w:val="123"/>
          <w:sz w:val="28"/>
        </w:rPr>
        <w:t> </w:t>
      </w:r>
      <w:r>
        <w:rPr>
          <w:sz w:val="28"/>
        </w:rPr>
        <w:t>расширит</w:t>
      </w:r>
      <w:r>
        <w:rPr>
          <w:spacing w:val="121"/>
          <w:sz w:val="28"/>
        </w:rPr>
        <w:t> </w:t>
      </w:r>
      <w:r>
        <w:rPr>
          <w:sz w:val="28"/>
        </w:rPr>
        <w:t>возможности</w:t>
      </w:r>
      <w:r>
        <w:rPr>
          <w:spacing w:val="123"/>
          <w:sz w:val="28"/>
        </w:rPr>
        <w:t> </w:t>
      </w:r>
      <w:r>
        <w:rPr>
          <w:sz w:val="28"/>
        </w:rPr>
        <w:t>для</w:t>
      </w:r>
      <w:r>
        <w:rPr>
          <w:spacing w:val="129"/>
          <w:sz w:val="28"/>
        </w:rPr>
        <w:t> </w:t>
      </w:r>
      <w:r>
        <w:rPr>
          <w:sz w:val="28"/>
        </w:rPr>
        <w:t>понимания</w:t>
      </w:r>
      <w:r>
        <w:rPr>
          <w:spacing w:val="124"/>
          <w:sz w:val="28"/>
        </w:rPr>
        <w:t> </w:t>
      </w:r>
      <w:r>
        <w:rPr>
          <w:sz w:val="28"/>
        </w:rPr>
        <w:t>обучающимися</w:t>
      </w:r>
      <w:r>
        <w:rPr>
          <w:spacing w:val="124"/>
          <w:sz w:val="28"/>
        </w:rPr>
        <w:t> </w:t>
      </w:r>
      <w:r>
        <w:rPr>
          <w:sz w:val="28"/>
        </w:rPr>
        <w:t>прикладного</w:t>
      </w:r>
    </w:p>
    <w:p>
      <w:pPr>
        <w:pStyle w:val="BodyText"/>
        <w:spacing w:before="1"/>
        <w:ind w:firstLine="0"/>
      </w:pPr>
      <w:r>
        <w:rPr/>
        <w:t>применения</w:t>
      </w:r>
      <w:r>
        <w:rPr>
          <w:spacing w:val="61"/>
        </w:rPr>
        <w:t> </w:t>
      </w:r>
      <w:r>
        <w:rPr/>
        <w:t>новой</w:t>
      </w:r>
      <w:r>
        <w:rPr>
          <w:spacing w:val="60"/>
        </w:rPr>
        <w:t> </w:t>
      </w:r>
      <w:r>
        <w:rPr/>
        <w:t>записи</w:t>
      </w:r>
      <w:r>
        <w:rPr>
          <w:spacing w:val="60"/>
        </w:rPr>
        <w:t> </w:t>
      </w:r>
      <w:r>
        <w:rPr/>
        <w:t>при</w:t>
      </w:r>
      <w:r>
        <w:rPr>
          <w:spacing w:val="60"/>
        </w:rPr>
        <w:t> </w:t>
      </w:r>
      <w:r>
        <w:rPr/>
        <w:t>изучении</w:t>
      </w:r>
      <w:r>
        <w:rPr>
          <w:spacing w:val="60"/>
        </w:rPr>
        <w:t> </w:t>
      </w:r>
      <w:r>
        <w:rPr/>
        <w:t>других</w:t>
      </w:r>
      <w:r>
        <w:rPr>
          <w:spacing w:val="57"/>
        </w:rPr>
        <w:t> </w:t>
      </w:r>
      <w:r>
        <w:rPr/>
        <w:t>предметов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/>
        <w:t>при</w:t>
      </w:r>
      <w:r>
        <w:rPr>
          <w:spacing w:val="60"/>
        </w:rPr>
        <w:t> </w:t>
      </w:r>
      <w:r>
        <w:rPr/>
        <w:t>практическом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2" w:firstLine="0"/>
      </w:pPr>
      <w:r>
        <w:rPr/>
        <w:t>использовании. К 6 классу отнесён второй этап в изучении дробей, где происходит</w:t>
      </w:r>
      <w:r>
        <w:rPr>
          <w:spacing w:val="1"/>
        </w:rPr>
        <w:t> </w:t>
      </w:r>
      <w:r>
        <w:rPr/>
        <w:t>совершенствование навыков сравнения и преобразования дробей, освоение новых</w:t>
      </w:r>
      <w:r>
        <w:rPr>
          <w:spacing w:val="1"/>
        </w:rPr>
        <w:t> </w:t>
      </w:r>
      <w:r>
        <w:rPr/>
        <w:t>вычислительных</w:t>
      </w:r>
      <w:r>
        <w:rPr>
          <w:spacing w:val="1"/>
        </w:rPr>
        <w:t> </w:t>
      </w:r>
      <w:r>
        <w:rPr/>
        <w:t>алгоритмов,</w:t>
      </w:r>
      <w:r>
        <w:rPr>
          <w:spacing w:val="1"/>
        </w:rPr>
        <w:t> </w:t>
      </w:r>
      <w:r>
        <w:rPr/>
        <w:t>оттачивание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вычислений,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обыкновенные,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десятичные</w:t>
      </w:r>
      <w:r>
        <w:rPr>
          <w:spacing w:val="1"/>
        </w:rPr>
        <w:t> </w:t>
      </w:r>
      <w:r>
        <w:rPr/>
        <w:t>дроби,</w:t>
      </w:r>
      <w:r>
        <w:rPr>
          <w:spacing w:val="1"/>
        </w:rPr>
        <w:t> </w:t>
      </w:r>
      <w:r>
        <w:rPr/>
        <w:t>установление связей между ними, рассмотрение приёмов решения задач на дроби.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6 класса</w:t>
      </w:r>
      <w:r>
        <w:rPr>
          <w:spacing w:val="1"/>
        </w:rPr>
        <w:t> </w:t>
      </w:r>
      <w:r>
        <w:rPr/>
        <w:t>происходит</w:t>
      </w:r>
      <w:r>
        <w:rPr>
          <w:spacing w:val="-2"/>
        </w:rPr>
        <w:t> </w:t>
      </w:r>
      <w:r>
        <w:rPr/>
        <w:t>знакомство с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процента.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3" w:after="0"/>
        <w:ind w:left="639" w:right="490" w:firstLine="710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положительных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отрицательных</w:t>
      </w:r>
      <w:r>
        <w:rPr>
          <w:spacing w:val="1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является то, что они также могут рассматриваться в несколько этапов. В 6 классе в</w:t>
      </w:r>
      <w:r>
        <w:rPr>
          <w:spacing w:val="1"/>
          <w:sz w:val="28"/>
        </w:rPr>
        <w:t> </w:t>
      </w:r>
      <w:r>
        <w:rPr>
          <w:sz w:val="28"/>
        </w:rPr>
        <w:t>начале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«Положительные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отрицательные</w:t>
      </w:r>
      <w:r>
        <w:rPr>
          <w:spacing w:val="1"/>
          <w:sz w:val="28"/>
        </w:rPr>
        <w:t> </w:t>
      </w:r>
      <w:r>
        <w:rPr>
          <w:sz w:val="28"/>
        </w:rPr>
        <w:t>числа»</w:t>
      </w:r>
      <w:r>
        <w:rPr>
          <w:spacing w:val="1"/>
          <w:sz w:val="28"/>
        </w:rPr>
        <w:t> </w:t>
      </w:r>
      <w:r>
        <w:rPr>
          <w:sz w:val="28"/>
        </w:rPr>
        <w:t>выделяется</w:t>
      </w:r>
      <w:r>
        <w:rPr>
          <w:spacing w:val="1"/>
          <w:sz w:val="28"/>
        </w:rPr>
        <w:t> </w:t>
      </w:r>
      <w:r>
        <w:rPr>
          <w:sz w:val="28"/>
        </w:rPr>
        <w:t>подтема «Целые</w:t>
      </w:r>
      <w:r>
        <w:rPr>
          <w:spacing w:val="70"/>
          <w:sz w:val="28"/>
        </w:rPr>
        <w:t> </w:t>
      </w:r>
      <w:r>
        <w:rPr>
          <w:sz w:val="28"/>
        </w:rPr>
        <w:t>числа»,</w:t>
      </w:r>
      <w:r>
        <w:rPr>
          <w:spacing w:val="70"/>
          <w:sz w:val="28"/>
        </w:rPr>
        <w:t> </w:t>
      </w:r>
      <w:r>
        <w:rPr>
          <w:sz w:val="28"/>
        </w:rPr>
        <w:t>в рамках которой знакомство с отрицательными числами</w:t>
      </w:r>
      <w:r>
        <w:rPr>
          <w:spacing w:val="1"/>
          <w:sz w:val="28"/>
        </w:rPr>
        <w:t> </w:t>
      </w:r>
      <w:r>
        <w:rPr>
          <w:sz w:val="28"/>
        </w:rPr>
        <w:t>и действиями с положительными и отрицательными числами происходит на основе</w:t>
      </w:r>
      <w:r>
        <w:rPr>
          <w:spacing w:val="-67"/>
          <w:sz w:val="28"/>
        </w:rPr>
        <w:t> </w:t>
      </w:r>
      <w:r>
        <w:rPr>
          <w:sz w:val="28"/>
        </w:rPr>
        <w:t>содержательного</w:t>
      </w:r>
      <w:r>
        <w:rPr>
          <w:spacing w:val="1"/>
          <w:sz w:val="28"/>
        </w:rPr>
        <w:t> </w:t>
      </w:r>
      <w:r>
        <w:rPr>
          <w:sz w:val="28"/>
        </w:rPr>
        <w:t>подхода.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доступном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познакомить</w:t>
      </w:r>
      <w:r>
        <w:rPr>
          <w:spacing w:val="1"/>
          <w:sz w:val="28"/>
        </w:rPr>
        <w:t> </w:t>
      </w:r>
      <w:r>
        <w:rPr>
          <w:sz w:val="28"/>
        </w:rPr>
        <w:t>обучающихся практически со всеми основными понятиями темы, в том числе и с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знаков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арифметических</w:t>
      </w:r>
      <w:r>
        <w:rPr>
          <w:spacing w:val="1"/>
          <w:sz w:val="28"/>
        </w:rPr>
        <w:t> </w:t>
      </w:r>
      <w:r>
        <w:rPr>
          <w:sz w:val="28"/>
        </w:rPr>
        <w:t>действий.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-4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-1"/>
          <w:sz w:val="28"/>
        </w:rPr>
        <w:t> </w:t>
      </w:r>
      <w:r>
        <w:rPr>
          <w:sz w:val="28"/>
        </w:rPr>
        <w:t>продолжено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курсе</w:t>
      </w:r>
      <w:r>
        <w:rPr>
          <w:spacing w:val="1"/>
          <w:sz w:val="28"/>
        </w:rPr>
        <w:t> </w:t>
      </w:r>
      <w:r>
        <w:rPr>
          <w:sz w:val="28"/>
        </w:rPr>
        <w:t>алгебры 7</w:t>
      </w:r>
      <w:r>
        <w:rPr>
          <w:spacing w:val="11"/>
          <w:sz w:val="28"/>
        </w:rPr>
        <w:t> </w:t>
      </w:r>
      <w:r>
        <w:rPr>
          <w:sz w:val="28"/>
        </w:rPr>
        <w:t>класса.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При обучении решению текстовых задач в 5–6 классах используются</w:t>
      </w:r>
      <w:r>
        <w:rPr>
          <w:spacing w:val="-67"/>
          <w:sz w:val="28"/>
        </w:rPr>
        <w:t> </w:t>
      </w:r>
      <w:r>
        <w:rPr>
          <w:sz w:val="28"/>
        </w:rPr>
        <w:t>арифметические приёмы решения. При отработке вычислительных навыков в 5–6</w:t>
      </w:r>
      <w:r>
        <w:rPr>
          <w:spacing w:val="1"/>
          <w:sz w:val="28"/>
        </w:rPr>
        <w:t> </w:t>
      </w:r>
      <w:r>
        <w:rPr>
          <w:sz w:val="28"/>
        </w:rPr>
        <w:t>классах рассматриваются текстовые задачи следующих видов: задачи на движение,</w:t>
      </w:r>
      <w:r>
        <w:rPr>
          <w:spacing w:val="-67"/>
          <w:sz w:val="28"/>
        </w:rPr>
        <w:t> </w:t>
      </w:r>
      <w:r>
        <w:rPr>
          <w:sz w:val="28"/>
        </w:rPr>
        <w:t>на части, на покупки, на работу и производительность, на проценты, на отношения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пропорции.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знакомятся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приёмами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перебором</w:t>
      </w:r>
      <w:r>
        <w:rPr>
          <w:spacing w:val="1"/>
          <w:sz w:val="28"/>
        </w:rPr>
        <w:t> </w:t>
      </w:r>
      <w:r>
        <w:rPr>
          <w:sz w:val="28"/>
        </w:rPr>
        <w:t>возможных вариантов, учатся работать с информацией, представленной в форме</w:t>
      </w:r>
      <w:r>
        <w:rPr>
          <w:spacing w:val="1"/>
          <w:sz w:val="28"/>
        </w:rPr>
        <w:t> </w:t>
      </w:r>
      <w:r>
        <w:rPr>
          <w:sz w:val="28"/>
        </w:rPr>
        <w:t>таблиц или</w:t>
      </w:r>
      <w:r>
        <w:rPr>
          <w:spacing w:val="1"/>
          <w:sz w:val="28"/>
        </w:rPr>
        <w:t> </w:t>
      </w:r>
      <w:r>
        <w:rPr>
          <w:sz w:val="28"/>
        </w:rPr>
        <w:t>диаграмм.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" w:after="0"/>
        <w:ind w:left="639" w:right="50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«Математика»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формирование пропедевтических алгебраических представлений. Буква как символ</w:t>
      </w:r>
      <w:r>
        <w:rPr>
          <w:spacing w:val="-67"/>
          <w:sz w:val="28"/>
        </w:rPr>
        <w:t> </w:t>
      </w:r>
      <w:r>
        <w:rPr>
          <w:sz w:val="28"/>
        </w:rPr>
        <w:t>некоторого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математического</w:t>
      </w:r>
      <w:r>
        <w:rPr>
          <w:spacing w:val="1"/>
          <w:sz w:val="28"/>
        </w:rPr>
        <w:t> </w:t>
      </w:r>
      <w:r>
        <w:rPr>
          <w:sz w:val="28"/>
        </w:rPr>
        <w:t>контекста</w:t>
      </w:r>
      <w:r>
        <w:rPr>
          <w:spacing w:val="1"/>
          <w:sz w:val="28"/>
        </w:rPr>
        <w:t> </w:t>
      </w:r>
      <w:r>
        <w:rPr>
          <w:sz w:val="28"/>
        </w:rPr>
        <w:t>вводится</w:t>
      </w:r>
      <w:r>
        <w:rPr>
          <w:spacing w:val="1"/>
          <w:sz w:val="28"/>
        </w:rPr>
        <w:t> </w:t>
      </w:r>
      <w:r>
        <w:rPr>
          <w:sz w:val="28"/>
        </w:rPr>
        <w:t>постепенно. Буквенная символика широко используется прежде всего для записи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утверждений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предложений,</w:t>
      </w:r>
      <w:r>
        <w:rPr>
          <w:spacing w:val="1"/>
          <w:sz w:val="28"/>
        </w:rPr>
        <w:t> </w:t>
      </w:r>
      <w:r>
        <w:rPr>
          <w:sz w:val="28"/>
        </w:rPr>
        <w:t>формул,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вычисления</w:t>
      </w:r>
      <w:r>
        <w:rPr>
          <w:spacing w:val="-67"/>
          <w:sz w:val="28"/>
        </w:rPr>
        <w:t> </w:t>
      </w:r>
      <w:r>
        <w:rPr>
          <w:sz w:val="28"/>
        </w:rPr>
        <w:t>геометрических величин,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качестве</w:t>
      </w:r>
      <w:r>
        <w:rPr>
          <w:spacing w:val="6"/>
          <w:sz w:val="28"/>
        </w:rPr>
        <w:t> </w:t>
      </w:r>
      <w:r>
        <w:rPr>
          <w:sz w:val="28"/>
        </w:rPr>
        <w:t>«заместителя»</w:t>
      </w:r>
      <w:r>
        <w:rPr>
          <w:spacing w:val="-4"/>
          <w:sz w:val="28"/>
        </w:rPr>
        <w:t> </w:t>
      </w:r>
      <w:r>
        <w:rPr>
          <w:sz w:val="28"/>
        </w:rPr>
        <w:t>числа.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3" w:after="0"/>
        <w:ind w:left="639" w:right="495" w:firstLine="710"/>
        <w:jc w:val="both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</w:t>
      </w:r>
      <w:r>
        <w:rPr>
          <w:spacing w:val="1"/>
          <w:sz w:val="28"/>
        </w:rPr>
        <w:t> </w:t>
      </w:r>
      <w:r>
        <w:rPr>
          <w:sz w:val="28"/>
        </w:rPr>
        <w:t>геометрия,</w:t>
      </w:r>
      <w:r>
        <w:rPr>
          <w:spacing w:val="20"/>
          <w:sz w:val="28"/>
        </w:rPr>
        <w:t> </w:t>
      </w:r>
      <w:r>
        <w:rPr>
          <w:sz w:val="28"/>
        </w:rPr>
        <w:t>направленная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18"/>
          <w:sz w:val="28"/>
        </w:rPr>
        <w:t> </w:t>
      </w:r>
      <w:r>
        <w:rPr>
          <w:sz w:val="28"/>
        </w:rPr>
        <w:t>развитие</w:t>
      </w:r>
      <w:r>
        <w:rPr>
          <w:spacing w:val="22"/>
          <w:sz w:val="28"/>
        </w:rPr>
        <w:t> </w:t>
      </w:r>
      <w:r>
        <w:rPr>
          <w:sz w:val="28"/>
        </w:rPr>
        <w:t>образного</w:t>
      </w:r>
      <w:r>
        <w:rPr>
          <w:spacing w:val="17"/>
          <w:sz w:val="28"/>
        </w:rPr>
        <w:t> </w:t>
      </w:r>
      <w:r>
        <w:rPr>
          <w:sz w:val="28"/>
        </w:rPr>
        <w:t>мышления,</w:t>
      </w:r>
      <w:r>
        <w:rPr>
          <w:spacing w:val="20"/>
          <w:sz w:val="28"/>
        </w:rPr>
        <w:t> </w:t>
      </w:r>
      <w:r>
        <w:rPr>
          <w:sz w:val="28"/>
        </w:rPr>
        <w:t>пространственного</w:t>
      </w:r>
    </w:p>
    <w:p>
      <w:pPr>
        <w:pStyle w:val="BodyText"/>
        <w:spacing w:line="319" w:lineRule="exact"/>
        <w:ind w:firstLine="0"/>
      </w:pPr>
      <w:r>
        <w:rPr/>
        <w:t>воображения,</w:t>
      </w:r>
      <w:r>
        <w:rPr>
          <w:spacing w:val="44"/>
        </w:rPr>
        <w:t> </w:t>
      </w:r>
      <w:r>
        <w:rPr/>
        <w:t>изобразительных</w:t>
      </w:r>
      <w:r>
        <w:rPr>
          <w:spacing w:val="43"/>
        </w:rPr>
        <w:t> </w:t>
      </w:r>
      <w:r>
        <w:rPr/>
        <w:t>умений.</w:t>
      </w:r>
      <w:r>
        <w:rPr>
          <w:spacing w:val="45"/>
        </w:rPr>
        <w:t> </w:t>
      </w:r>
      <w:r>
        <w:rPr/>
        <w:t>Это</w:t>
      </w:r>
      <w:r>
        <w:rPr>
          <w:spacing w:val="42"/>
        </w:rPr>
        <w:t> </w:t>
      </w:r>
      <w:r>
        <w:rPr/>
        <w:t>важный</w:t>
      </w:r>
      <w:r>
        <w:rPr>
          <w:spacing w:val="43"/>
        </w:rPr>
        <w:t> </w:t>
      </w:r>
      <w:r>
        <w:rPr/>
        <w:t>этап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изучении</w:t>
      </w:r>
      <w:r>
        <w:rPr>
          <w:spacing w:val="42"/>
        </w:rPr>
        <w:t> </w:t>
      </w:r>
      <w:r>
        <w:rPr/>
        <w:t>геометрии,</w:t>
      </w:r>
    </w:p>
    <w:p>
      <w:pPr>
        <w:spacing w:after="0" w:line="319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9" w:firstLine="0"/>
      </w:pPr>
      <w:r>
        <w:rPr/>
        <w:t>который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наглядно-практическом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наглядно-образное</w:t>
      </w:r>
      <w:r>
        <w:rPr>
          <w:spacing w:val="1"/>
        </w:rPr>
        <w:t> </w:t>
      </w:r>
      <w:r>
        <w:rPr/>
        <w:t>мышление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роль</w:t>
      </w:r>
      <w:r>
        <w:rPr>
          <w:spacing w:val="7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практической деятельности, опыту, эксперименту, моделированию. Обучающиеся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геометрическими</w:t>
      </w:r>
      <w:r>
        <w:rPr>
          <w:spacing w:val="1"/>
        </w:rPr>
        <w:t> </w:t>
      </w:r>
      <w:r>
        <w:rPr/>
        <w:t>фигурами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простейшими</w:t>
      </w:r>
      <w:r>
        <w:rPr>
          <w:spacing w:val="1"/>
        </w:rPr>
        <w:t> </w:t>
      </w:r>
      <w:r>
        <w:rPr/>
        <w:t>конфигурациями,</w:t>
      </w:r>
      <w:r>
        <w:rPr>
          <w:spacing w:val="1"/>
        </w:rPr>
        <w:t> </w:t>
      </w:r>
      <w:r>
        <w:rPr/>
        <w:t>учатся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нелинованной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клетчатой бумаге, рассматривают их простейшие свойства. В процессе изучения</w:t>
      </w:r>
      <w:r>
        <w:rPr>
          <w:spacing w:val="1"/>
        </w:rPr>
        <w:t> </w:t>
      </w:r>
      <w:r>
        <w:rPr/>
        <w:t>наглядной геометрии знания, полученные обучающимися на уровне начального</w:t>
      </w:r>
      <w:r>
        <w:rPr>
          <w:spacing w:val="1"/>
        </w:rPr>
        <w:t> </w:t>
      </w:r>
      <w:r>
        <w:rPr/>
        <w:t>общего образования,</w:t>
      </w:r>
      <w:r>
        <w:rPr>
          <w:spacing w:val="3"/>
        </w:rPr>
        <w:t> </w:t>
      </w:r>
      <w:r>
        <w:rPr/>
        <w:t>систематизируются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расширяются.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Согласно учебному плану в 5–6 классах изучается интегрированный</w:t>
      </w:r>
      <w:r>
        <w:rPr>
          <w:spacing w:val="1"/>
          <w:sz w:val="28"/>
        </w:rPr>
        <w:t> </w:t>
      </w:r>
      <w:r>
        <w:rPr>
          <w:sz w:val="28"/>
        </w:rPr>
        <w:t>предмет «Математика», который включает арифметический материал и наглядную</w:t>
      </w:r>
      <w:r>
        <w:rPr>
          <w:spacing w:val="1"/>
          <w:sz w:val="28"/>
        </w:rPr>
        <w:t> </w:t>
      </w:r>
      <w:r>
        <w:rPr>
          <w:sz w:val="28"/>
        </w:rPr>
        <w:t>геометрию, а также пропедевтические сведения из алгебры, элементы логики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1"/>
          <w:sz w:val="28"/>
        </w:rPr>
        <w:t> </w:t>
      </w:r>
      <w:r>
        <w:rPr>
          <w:sz w:val="28"/>
        </w:rPr>
        <w:t>описательной</w:t>
      </w:r>
      <w:r>
        <w:rPr>
          <w:spacing w:val="1"/>
          <w:sz w:val="28"/>
        </w:rPr>
        <w:t> </w:t>
      </w:r>
      <w:r>
        <w:rPr>
          <w:sz w:val="28"/>
        </w:rPr>
        <w:t>статистики.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математики, –</w:t>
      </w:r>
      <w:r>
        <w:rPr>
          <w:spacing w:val="1"/>
          <w:sz w:val="28"/>
        </w:rPr>
        <w:t> </w:t>
      </w:r>
      <w:r>
        <w:rPr>
          <w:sz w:val="28"/>
        </w:rPr>
        <w:t>340 часов: в 5 классе – 170 часов (5 часов в неделю), в 6 классе – 170 часов (5 часов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6"/>
          <w:sz w:val="28"/>
        </w:rPr>
        <w:t> </w:t>
      </w:r>
      <w:r>
        <w:rPr>
          <w:sz w:val="28"/>
        </w:rPr>
        <w:t>числа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нуль.</w:t>
      </w:r>
    </w:p>
    <w:p>
      <w:pPr>
        <w:pStyle w:val="BodyText"/>
        <w:spacing w:line="348" w:lineRule="auto" w:before="144"/>
        <w:ind w:right="505"/>
      </w:pPr>
      <w:r>
        <w:rPr/>
        <w:t>Натуральное</w:t>
      </w:r>
      <w:r>
        <w:rPr>
          <w:spacing w:val="1"/>
        </w:rPr>
        <w:t> </w:t>
      </w:r>
      <w:r>
        <w:rPr/>
        <w:t>число.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0.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натуральных</w:t>
      </w:r>
      <w:r>
        <w:rPr>
          <w:spacing w:val="-5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точками на</w:t>
      </w:r>
      <w:r>
        <w:rPr>
          <w:spacing w:val="1"/>
        </w:rPr>
        <w:t> </w:t>
      </w:r>
      <w:r>
        <w:rPr/>
        <w:t>координатной (числовой)</w:t>
      </w:r>
      <w:r>
        <w:rPr>
          <w:spacing w:val="-2"/>
        </w:rPr>
        <w:t> </w:t>
      </w:r>
      <w:r>
        <w:rPr/>
        <w:t>прямой.</w:t>
      </w:r>
    </w:p>
    <w:p>
      <w:pPr>
        <w:pStyle w:val="BodyText"/>
        <w:spacing w:line="350" w:lineRule="auto"/>
        <w:ind w:right="509"/>
      </w:pPr>
      <w:r>
        <w:rPr/>
        <w:t>Позиционная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нумерация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непозиционной</w:t>
      </w:r>
      <w:r>
        <w:rPr>
          <w:spacing w:val="-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счисления.</w:t>
      </w:r>
      <w:r>
        <w:rPr>
          <w:spacing w:val="2"/>
        </w:rPr>
        <w:t> </w:t>
      </w:r>
      <w:r>
        <w:rPr/>
        <w:t>Десятичная</w:t>
      </w:r>
      <w:r>
        <w:rPr>
          <w:spacing w:val="1"/>
        </w:rPr>
        <w:t> </w:t>
      </w:r>
      <w:r>
        <w:rPr/>
        <w:t>система счисления.</w:t>
      </w:r>
    </w:p>
    <w:p>
      <w:pPr>
        <w:pStyle w:val="BodyText"/>
        <w:spacing w:line="318" w:lineRule="exact"/>
        <w:ind w:left="1350" w:firstLine="0"/>
      </w:pPr>
      <w:r>
        <w:rPr/>
        <w:t>Сравнение</w:t>
      </w:r>
      <w:r>
        <w:rPr>
          <w:spacing w:val="58"/>
        </w:rPr>
        <w:t> </w:t>
      </w:r>
      <w:r>
        <w:rPr/>
        <w:t>натуральных</w:t>
      </w:r>
      <w:r>
        <w:rPr>
          <w:spacing w:val="122"/>
        </w:rPr>
        <w:t> </w:t>
      </w:r>
      <w:r>
        <w:rPr/>
        <w:t>чисел,</w:t>
      </w:r>
      <w:r>
        <w:rPr>
          <w:spacing w:val="128"/>
        </w:rPr>
        <w:t> </w:t>
      </w:r>
      <w:r>
        <w:rPr/>
        <w:t>сравнение</w:t>
      </w:r>
      <w:r>
        <w:rPr>
          <w:spacing w:val="127"/>
        </w:rPr>
        <w:t> </w:t>
      </w:r>
      <w:r>
        <w:rPr/>
        <w:t>натуральных</w:t>
      </w:r>
      <w:r>
        <w:rPr>
          <w:spacing w:val="123"/>
        </w:rPr>
        <w:t> </w:t>
      </w:r>
      <w:r>
        <w:rPr/>
        <w:t>чисел</w:t>
      </w:r>
      <w:r>
        <w:rPr>
          <w:spacing w:val="126"/>
        </w:rPr>
        <w:t> </w:t>
      </w:r>
      <w:r>
        <w:rPr/>
        <w:t>с</w:t>
      </w:r>
      <w:r>
        <w:rPr>
          <w:spacing w:val="127"/>
        </w:rPr>
        <w:t> </w:t>
      </w:r>
      <w:r>
        <w:rPr/>
        <w:t>нулём.</w:t>
      </w:r>
    </w:p>
    <w:p>
      <w:pPr>
        <w:pStyle w:val="BodyText"/>
        <w:spacing w:before="141"/>
        <w:ind w:firstLine="0"/>
      </w:pPr>
      <w:r>
        <w:rPr/>
        <w:t>Способы</w:t>
      </w:r>
      <w:r>
        <w:rPr>
          <w:spacing w:val="-8"/>
        </w:rPr>
        <w:t> </w:t>
      </w:r>
      <w:r>
        <w:rPr/>
        <w:t>сравнения.</w:t>
      </w:r>
      <w:r>
        <w:rPr>
          <w:spacing w:val="-4"/>
        </w:rPr>
        <w:t> </w:t>
      </w:r>
      <w:r>
        <w:rPr/>
        <w:t>Округление</w:t>
      </w:r>
      <w:r>
        <w:rPr>
          <w:spacing w:val="-7"/>
        </w:rPr>
        <w:t> </w:t>
      </w:r>
      <w:r>
        <w:rPr/>
        <w:t>натуральных</w:t>
      </w:r>
      <w:r>
        <w:rPr>
          <w:spacing w:val="-10"/>
        </w:rPr>
        <w:t> </w:t>
      </w:r>
      <w:r>
        <w:rPr/>
        <w:t>чисел.</w:t>
      </w:r>
    </w:p>
    <w:p>
      <w:pPr>
        <w:pStyle w:val="BodyText"/>
        <w:spacing w:line="348" w:lineRule="auto" w:before="144"/>
        <w:ind w:right="487"/>
      </w:pPr>
      <w:r>
        <w:rPr/>
        <w:t>Сложение натуральных чисел, свойство нуля при сложении. Вычитание как</w:t>
      </w:r>
      <w:r>
        <w:rPr>
          <w:spacing w:val="1"/>
        </w:rPr>
        <w:t> </w:t>
      </w:r>
      <w:r>
        <w:rPr/>
        <w:t>действие, обратное сложению. Умножение натуральных чисел, свойства нуля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умножении.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действие,</w:t>
      </w:r>
      <w:r>
        <w:rPr>
          <w:spacing w:val="1"/>
        </w:rPr>
        <w:t> </w:t>
      </w:r>
      <w:r>
        <w:rPr/>
        <w:t>обратное</w:t>
      </w:r>
      <w:r>
        <w:rPr>
          <w:spacing w:val="1"/>
        </w:rPr>
        <w:t> </w:t>
      </w:r>
      <w:r>
        <w:rPr/>
        <w:t>умножению.</w:t>
      </w:r>
      <w:r>
        <w:rPr>
          <w:spacing w:val="-67"/>
        </w:rPr>
        <w:t> </w:t>
      </w:r>
      <w:r>
        <w:rPr/>
        <w:t>Компоненты действий, связь между ними. Проверка результата арифметического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Переместительное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сочетательное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(законы)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умножения,</w:t>
      </w:r>
      <w:r>
        <w:rPr>
          <w:spacing w:val="3"/>
        </w:rPr>
        <w:t> </w:t>
      </w:r>
      <w:r>
        <w:rPr/>
        <w:t>распределительное</w:t>
      </w:r>
      <w:r>
        <w:rPr>
          <w:spacing w:val="1"/>
        </w:rPr>
        <w:t> </w:t>
      </w:r>
      <w:r>
        <w:rPr/>
        <w:t>свойство (закон)</w:t>
      </w:r>
      <w:r>
        <w:rPr>
          <w:spacing w:val="3"/>
        </w:rPr>
        <w:t> </w:t>
      </w:r>
      <w:r>
        <w:rPr/>
        <w:t>умножения.</w:t>
      </w:r>
    </w:p>
    <w:p>
      <w:pPr>
        <w:pStyle w:val="BodyText"/>
        <w:spacing w:before="3"/>
        <w:ind w:left="1350" w:firstLine="0"/>
      </w:pPr>
      <w:r>
        <w:rPr/>
        <w:t>Использование</w:t>
      </w:r>
      <w:r>
        <w:rPr>
          <w:spacing w:val="16"/>
        </w:rPr>
        <w:t> </w:t>
      </w:r>
      <w:r>
        <w:rPr/>
        <w:t>букв</w:t>
      </w:r>
      <w:r>
        <w:rPr>
          <w:spacing w:val="83"/>
        </w:rPr>
        <w:t> </w:t>
      </w:r>
      <w:r>
        <w:rPr/>
        <w:t>для</w:t>
      </w:r>
      <w:r>
        <w:rPr>
          <w:spacing w:val="86"/>
        </w:rPr>
        <w:t> </w:t>
      </w:r>
      <w:r>
        <w:rPr/>
        <w:t>обозначения</w:t>
      </w:r>
      <w:r>
        <w:rPr>
          <w:spacing w:val="90"/>
        </w:rPr>
        <w:t> </w:t>
      </w:r>
      <w:r>
        <w:rPr/>
        <w:t>неизвестного</w:t>
      </w:r>
      <w:r>
        <w:rPr>
          <w:spacing w:val="84"/>
        </w:rPr>
        <w:t> </w:t>
      </w:r>
      <w:r>
        <w:rPr/>
        <w:t>компонента</w:t>
      </w:r>
      <w:r>
        <w:rPr>
          <w:spacing w:val="85"/>
        </w:rPr>
        <w:t> </w:t>
      </w:r>
      <w:r>
        <w:rPr/>
        <w:t>и</w:t>
      </w:r>
      <w:r>
        <w:rPr>
          <w:spacing w:val="85"/>
        </w:rPr>
        <w:t> </w:t>
      </w:r>
      <w:r>
        <w:rPr/>
        <w:t>записи</w:t>
      </w:r>
    </w:p>
    <w:p>
      <w:pPr>
        <w:pStyle w:val="BodyText"/>
        <w:spacing w:before="143"/>
        <w:ind w:firstLine="0"/>
      </w:pPr>
      <w:r>
        <w:rPr/>
        <w:t>свойств</w:t>
      </w:r>
      <w:r>
        <w:rPr>
          <w:spacing w:val="-8"/>
        </w:rPr>
        <w:t> </w:t>
      </w:r>
      <w:r>
        <w:rPr/>
        <w:t>арифметических</w:t>
      </w:r>
      <w:r>
        <w:rPr>
          <w:spacing w:val="-11"/>
        </w:rPr>
        <w:t> </w:t>
      </w:r>
      <w:r>
        <w:rPr/>
        <w:t>действий.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Делители и кратные числа, разложение на множители. Простые и составные</w:t>
      </w:r>
      <w:r>
        <w:rPr>
          <w:spacing w:val="1"/>
        </w:rPr>
        <w:t> </w:t>
      </w:r>
      <w:r>
        <w:rPr/>
        <w:t>числа.</w:t>
      </w:r>
      <w:r>
        <w:rPr>
          <w:spacing w:val="2"/>
        </w:rPr>
        <w:t> </w:t>
      </w:r>
      <w:r>
        <w:rPr/>
        <w:t>Признаки делимости на</w:t>
      </w:r>
      <w:r>
        <w:rPr>
          <w:spacing w:val="1"/>
        </w:rPr>
        <w:t> </w:t>
      </w:r>
      <w:r>
        <w:rPr/>
        <w:t>2,</w:t>
      </w:r>
      <w:r>
        <w:rPr>
          <w:spacing w:val="3"/>
        </w:rPr>
        <w:t> </w:t>
      </w:r>
      <w:r>
        <w:rPr/>
        <w:t>5,</w:t>
      </w:r>
      <w:r>
        <w:rPr>
          <w:spacing w:val="3"/>
        </w:rPr>
        <w:t> </w:t>
      </w:r>
      <w:r>
        <w:rPr/>
        <w:t>10,</w:t>
      </w:r>
      <w:r>
        <w:rPr>
          <w:spacing w:val="-2"/>
        </w:rPr>
        <w:t> </w:t>
      </w:r>
      <w:r>
        <w:rPr/>
        <w:t>3,</w:t>
      </w:r>
      <w:r>
        <w:rPr>
          <w:spacing w:val="2"/>
        </w:rPr>
        <w:t> </w:t>
      </w:r>
      <w:r>
        <w:rPr/>
        <w:t>9.</w:t>
      </w:r>
      <w:r>
        <w:rPr>
          <w:spacing w:val="-2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остатком.</w:t>
      </w:r>
    </w:p>
    <w:p>
      <w:pPr>
        <w:pStyle w:val="BodyText"/>
        <w:spacing w:line="348" w:lineRule="auto"/>
        <w:ind w:right="507"/>
      </w:pPr>
      <w:r>
        <w:rPr/>
        <w:t>Степень с натуральным показателем. Запись числа в виде суммы разрядных</w:t>
      </w:r>
      <w:r>
        <w:rPr>
          <w:spacing w:val="1"/>
        </w:rPr>
        <w:t> </w:t>
      </w:r>
      <w:r>
        <w:rPr/>
        <w:t>слагаемых.</w:t>
      </w:r>
    </w:p>
    <w:p>
      <w:pPr>
        <w:pStyle w:val="BodyText"/>
        <w:spacing w:line="348" w:lineRule="auto"/>
        <w:ind w:right="487"/>
      </w:pPr>
      <w:r>
        <w:rPr/>
        <w:t>Числовое выражение. Вычисление значений числовых выражений, порядок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вычислениях</w:t>
      </w:r>
      <w:r>
        <w:rPr>
          <w:spacing w:val="1"/>
        </w:rPr>
        <w:t> </w:t>
      </w:r>
      <w:r>
        <w:rPr/>
        <w:t>переместительного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сочетательного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(законов)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умножения,</w:t>
      </w:r>
      <w:r>
        <w:rPr>
          <w:spacing w:val="1"/>
        </w:rPr>
        <w:t> </w:t>
      </w:r>
      <w:r>
        <w:rPr/>
        <w:t>распределительного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умножения.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Дроби.</w:t>
      </w:r>
    </w:p>
    <w:p>
      <w:pPr>
        <w:pStyle w:val="BodyText"/>
        <w:spacing w:line="348" w:lineRule="auto" w:before="143"/>
        <w:ind w:right="493"/>
      </w:pPr>
      <w:r>
        <w:rPr/>
        <w:t>Представление о дроби как способе записи части величины. Обыкновенные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Правильные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неправильные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Смешанная</w:t>
      </w:r>
      <w:r>
        <w:rPr>
          <w:spacing w:val="1"/>
        </w:rPr>
        <w:t> </w:t>
      </w:r>
      <w:r>
        <w:rPr/>
        <w:t>дробь,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смешанной дроби в виде неправильной дроби и выделение целой части числа из</w:t>
      </w:r>
      <w:r>
        <w:rPr>
          <w:spacing w:val="1"/>
        </w:rPr>
        <w:t> </w:t>
      </w:r>
      <w:r>
        <w:rPr/>
        <w:t>неправильной дроби. Изображение дробей точками на числовой прямой. Основное</w:t>
      </w:r>
      <w:r>
        <w:rPr>
          <w:spacing w:val="1"/>
        </w:rPr>
        <w:t> </w:t>
      </w:r>
      <w:r>
        <w:rPr/>
        <w:t>свойство дроби. Сокращение дробей. Приведение дроби к новому знаменателю.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дробей.</w:t>
      </w:r>
    </w:p>
    <w:p>
      <w:pPr>
        <w:pStyle w:val="BodyText"/>
        <w:spacing w:line="350" w:lineRule="auto"/>
        <w:ind w:right="490"/>
      </w:pPr>
      <w:r>
        <w:rPr/>
        <w:t>Сложение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вычитание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Умножение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дробей,</w:t>
      </w:r>
      <w:r>
        <w:rPr>
          <w:spacing w:val="1"/>
        </w:rPr>
        <w:t> </w:t>
      </w:r>
      <w:r>
        <w:rPr/>
        <w:t>взаимно-</w:t>
      </w:r>
      <w:r>
        <w:rPr>
          <w:spacing w:val="1"/>
        </w:rPr>
        <w:t> </w:t>
      </w:r>
      <w:r>
        <w:rPr/>
        <w:t>обратные дроби.</w:t>
      </w:r>
      <w:r>
        <w:rPr>
          <w:spacing w:val="2"/>
        </w:rPr>
        <w:t> </w:t>
      </w:r>
      <w:r>
        <w:rPr/>
        <w:t>Нахождение части целого и</w:t>
      </w:r>
      <w:r>
        <w:rPr>
          <w:spacing w:val="-1"/>
        </w:rPr>
        <w:t> </w:t>
      </w:r>
      <w:r>
        <w:rPr/>
        <w:t>целого по его</w:t>
      </w:r>
      <w:r>
        <w:rPr>
          <w:spacing w:val="-1"/>
        </w:rPr>
        <w:t> </w:t>
      </w:r>
      <w:r>
        <w:rPr/>
        <w:t>части.</w:t>
      </w:r>
    </w:p>
    <w:p>
      <w:pPr>
        <w:pStyle w:val="BodyText"/>
        <w:spacing w:line="348" w:lineRule="auto"/>
        <w:ind w:right="507"/>
      </w:pPr>
      <w:r>
        <w:rPr/>
        <w:t>Десятичная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обыкновенной.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десятичных</w:t>
      </w:r>
      <w:r>
        <w:rPr>
          <w:spacing w:val="1"/>
        </w:rPr>
        <w:t> </w:t>
      </w:r>
      <w:r>
        <w:rPr/>
        <w:t>дробей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числовой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десятичных</w:t>
      </w:r>
      <w:r>
        <w:rPr>
          <w:spacing w:val="-3"/>
        </w:rPr>
        <w:t> </w:t>
      </w:r>
      <w:r>
        <w:rPr/>
        <w:t>дробей.</w:t>
      </w:r>
    </w:p>
    <w:p>
      <w:pPr>
        <w:pStyle w:val="BodyText"/>
        <w:spacing w:line="348" w:lineRule="auto"/>
        <w:ind w:right="507"/>
      </w:pPr>
      <w:r>
        <w:rPr/>
        <w:t>Арифметические действия с десятичными дробями. Округление десятичных</w:t>
      </w:r>
      <w:r>
        <w:rPr>
          <w:spacing w:val="1"/>
        </w:rPr>
        <w:t> </w:t>
      </w:r>
      <w:r>
        <w:rPr/>
        <w:t>дробей.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0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> </w:t>
      </w:r>
      <w:r>
        <w:rPr>
          <w:sz w:val="28"/>
        </w:rPr>
        <w:t>текстовых</w:t>
      </w:r>
      <w:r>
        <w:rPr>
          <w:spacing w:val="-9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spacing w:line="348" w:lineRule="auto" w:before="139"/>
        <w:ind w:right="496"/>
      </w:pPr>
      <w:r>
        <w:rPr/>
        <w:t>Решение текстовых задач арифметическим способом. Решение логических</w:t>
      </w:r>
      <w:r>
        <w:rPr>
          <w:spacing w:val="1"/>
        </w:rPr>
        <w:t> </w:t>
      </w:r>
      <w:r>
        <w:rPr/>
        <w:t>задач. Решение задач перебором всех возможных вариантов. Использование при</w:t>
      </w:r>
      <w:r>
        <w:rPr>
          <w:spacing w:val="1"/>
        </w:rPr>
        <w:t> </w:t>
      </w:r>
      <w:r>
        <w:rPr/>
        <w:t>решении задач</w:t>
      </w:r>
      <w:r>
        <w:rPr>
          <w:spacing w:val="1"/>
        </w:rPr>
        <w:t> </w:t>
      </w:r>
      <w:r>
        <w:rPr/>
        <w:t>таблиц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схем.</w:t>
      </w:r>
    </w:p>
    <w:p>
      <w:pPr>
        <w:pStyle w:val="BodyText"/>
        <w:spacing w:line="348" w:lineRule="auto" w:before="1"/>
        <w:ind w:right="496"/>
      </w:pPr>
      <w:r>
        <w:rPr/>
        <w:t>Решение задач, содержащих зависимости, связывающие величины: скорость,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расстояние,</w:t>
      </w:r>
      <w:r>
        <w:rPr>
          <w:spacing w:val="1"/>
        </w:rPr>
        <w:t> </w:t>
      </w:r>
      <w:r>
        <w:rPr/>
        <w:t>цена,</w:t>
      </w:r>
      <w:r>
        <w:rPr>
          <w:spacing w:val="1"/>
        </w:rPr>
        <w:t> </w:t>
      </w:r>
      <w:r>
        <w:rPr/>
        <w:t>количество,</w:t>
      </w:r>
      <w:r>
        <w:rPr>
          <w:spacing w:val="1"/>
        </w:rPr>
        <w:t> </w:t>
      </w:r>
      <w:r>
        <w:rPr/>
        <w:t>стоимость.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измерения: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объёма, цены, расстояния, времени, скорости. Связь между единицами измерения</w:t>
      </w:r>
      <w:r>
        <w:rPr>
          <w:spacing w:val="1"/>
        </w:rPr>
        <w:t> </w:t>
      </w:r>
      <w:r>
        <w:rPr/>
        <w:t>каждой величины.</w:t>
      </w:r>
    </w:p>
    <w:p>
      <w:pPr>
        <w:pStyle w:val="BodyText"/>
        <w:ind w:left="1350" w:firstLine="0"/>
      </w:pPr>
      <w:r>
        <w:rPr/>
        <w:t>Решение</w:t>
      </w:r>
      <w:r>
        <w:rPr>
          <w:spacing w:val="-3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дроби.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left="1350" w:firstLine="0"/>
      </w:pPr>
      <w:r>
        <w:rPr/>
        <w:t>Представление</w:t>
      </w:r>
      <w:r>
        <w:rPr>
          <w:spacing w:val="-3"/>
        </w:rPr>
        <w:t> </w:t>
      </w:r>
      <w:r>
        <w:rPr/>
        <w:t>данных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таблиц,</w:t>
      </w:r>
      <w:r>
        <w:rPr>
          <w:spacing w:val="-1"/>
        </w:rPr>
        <w:t> </w:t>
      </w:r>
      <w:r>
        <w:rPr/>
        <w:t>столбчатых</w:t>
      </w:r>
      <w:r>
        <w:rPr>
          <w:spacing w:val="-7"/>
        </w:rPr>
        <w:t> </w:t>
      </w:r>
      <w:r>
        <w:rPr/>
        <w:t>диаграмм.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> </w:t>
      </w:r>
      <w:r>
        <w:rPr>
          <w:sz w:val="28"/>
        </w:rPr>
        <w:t>геометрия.</w:t>
      </w:r>
    </w:p>
    <w:p>
      <w:pPr>
        <w:pStyle w:val="BodyText"/>
        <w:spacing w:line="348" w:lineRule="auto" w:before="143"/>
        <w:ind w:right="505"/>
      </w:pPr>
      <w:r>
        <w:rPr/>
        <w:t>Наглядные представления о фигурах на плоскости: точка, прямая, отрезок,</w:t>
      </w:r>
      <w:r>
        <w:rPr>
          <w:spacing w:val="1"/>
        </w:rPr>
        <w:t> </w:t>
      </w:r>
      <w:r>
        <w:rPr/>
        <w:t>луч, угол, ломаная, многоугольник, окружность, круг. Угол. Прямой, острый, тупой</w:t>
      </w:r>
      <w:r>
        <w:rPr>
          <w:spacing w:val="-67"/>
        </w:rPr>
        <w:t> </w:t>
      </w:r>
      <w:r>
        <w:rPr/>
        <w:t>и развёрнутый</w:t>
      </w:r>
      <w:r>
        <w:rPr>
          <w:spacing w:val="1"/>
        </w:rPr>
        <w:t> </w:t>
      </w:r>
      <w:r>
        <w:rPr/>
        <w:t>углы.</w:t>
      </w:r>
    </w:p>
    <w:p>
      <w:pPr>
        <w:pStyle w:val="BodyText"/>
        <w:spacing w:line="348" w:lineRule="auto" w:before="2"/>
        <w:ind w:right="505"/>
      </w:pPr>
      <w:r>
        <w:rPr/>
        <w:t>Длина</w:t>
      </w:r>
      <w:r>
        <w:rPr>
          <w:spacing w:val="1"/>
        </w:rPr>
        <w:t> </w:t>
      </w:r>
      <w:r>
        <w:rPr/>
        <w:t>отрезка,</w:t>
      </w:r>
      <w:r>
        <w:rPr>
          <w:spacing w:val="1"/>
        </w:rPr>
        <w:t> </w:t>
      </w:r>
      <w:r>
        <w:rPr/>
        <w:t>метрические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ломаной,</w:t>
      </w:r>
      <w:r>
        <w:rPr>
          <w:spacing w:val="1"/>
        </w:rPr>
        <w:t> </w:t>
      </w:r>
      <w:r>
        <w:rPr/>
        <w:t>периметр</w:t>
      </w:r>
      <w:r>
        <w:rPr>
          <w:spacing w:val="1"/>
        </w:rPr>
        <w:t> </w:t>
      </w:r>
      <w:r>
        <w:rPr/>
        <w:t>многоугольника.</w:t>
      </w:r>
      <w:r>
        <w:rPr>
          <w:spacing w:val="1"/>
        </w:rPr>
        <w:t> </w:t>
      </w:r>
      <w:r>
        <w:rPr/>
        <w:t>Измерение и</w:t>
      </w:r>
      <w:r>
        <w:rPr>
          <w:spacing w:val="-1"/>
        </w:rPr>
        <w:t> </w:t>
      </w:r>
      <w:r>
        <w:rPr/>
        <w:t>построение углов</w:t>
      </w:r>
      <w:r>
        <w:rPr>
          <w:spacing w:val="-3"/>
        </w:rPr>
        <w:t> </w:t>
      </w:r>
      <w:r>
        <w:rPr/>
        <w:t>с помощью</w:t>
      </w:r>
      <w:r>
        <w:rPr>
          <w:spacing w:val="-2"/>
        </w:rPr>
        <w:t> </w:t>
      </w:r>
      <w:r>
        <w:rPr/>
        <w:t>транспортира.</w:t>
      </w:r>
    </w:p>
    <w:p>
      <w:pPr>
        <w:pStyle w:val="BodyText"/>
        <w:spacing w:line="348" w:lineRule="auto"/>
        <w:ind w:right="508"/>
      </w:pPr>
      <w:r>
        <w:rPr/>
        <w:t>Наглядные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фигурах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плоскости:</w:t>
      </w:r>
      <w:r>
        <w:rPr>
          <w:spacing w:val="1"/>
        </w:rPr>
        <w:t> </w:t>
      </w:r>
      <w:r>
        <w:rPr/>
        <w:t>многоугольник,</w:t>
      </w:r>
      <w:r>
        <w:rPr>
          <w:spacing w:val="1"/>
        </w:rPr>
        <w:t> </w:t>
      </w:r>
      <w:r>
        <w:rPr/>
        <w:t>прямоугольник,</w:t>
      </w:r>
      <w:r>
        <w:rPr>
          <w:spacing w:val="3"/>
        </w:rPr>
        <w:t> </w:t>
      </w:r>
      <w:r>
        <w:rPr/>
        <w:t>квадрат,</w:t>
      </w:r>
      <w:r>
        <w:rPr>
          <w:spacing w:val="2"/>
        </w:rPr>
        <w:t> </w:t>
      </w:r>
      <w:r>
        <w:rPr/>
        <w:t>треугольник,</w:t>
      </w:r>
      <w:r>
        <w:rPr>
          <w:spacing w:val="3"/>
        </w:rPr>
        <w:t> </w:t>
      </w:r>
      <w:r>
        <w:rPr/>
        <w:t>о</w:t>
      </w:r>
      <w:r>
        <w:rPr>
          <w:spacing w:val="-3"/>
        </w:rPr>
        <w:t> </w:t>
      </w:r>
      <w:r>
        <w:rPr/>
        <w:t>равенстве</w:t>
      </w:r>
      <w:r>
        <w:rPr>
          <w:spacing w:val="1"/>
        </w:rPr>
        <w:t> </w:t>
      </w:r>
      <w:r>
        <w:rPr/>
        <w:t>фигур.</w:t>
      </w:r>
    </w:p>
    <w:p>
      <w:pPr>
        <w:pStyle w:val="BodyText"/>
        <w:spacing w:line="348" w:lineRule="auto"/>
        <w:ind w:right="494"/>
      </w:pPr>
      <w:r>
        <w:rPr/>
        <w:t>Изображение</w:t>
      </w:r>
      <w:r>
        <w:rPr>
          <w:spacing w:val="1"/>
        </w:rPr>
        <w:t> </w:t>
      </w:r>
      <w:r>
        <w:rPr/>
        <w:t>фигур,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клетчатой</w:t>
      </w:r>
      <w:r>
        <w:rPr>
          <w:spacing w:val="1"/>
        </w:rPr>
        <w:t> </w:t>
      </w:r>
      <w:r>
        <w:rPr/>
        <w:t>бумаге.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конфигураций из частей прямой, окружности на нелинованной и клетчатой бумаге.</w:t>
      </w:r>
      <w:r>
        <w:rPr>
          <w:spacing w:val="-67"/>
        </w:rPr>
        <w:t> </w:t>
      </w:r>
      <w:r>
        <w:rPr/>
        <w:t>Использование свойств</w:t>
      </w:r>
      <w:r>
        <w:rPr>
          <w:spacing w:val="-1"/>
        </w:rPr>
        <w:t> </w:t>
      </w:r>
      <w:r>
        <w:rPr/>
        <w:t>сторон и</w:t>
      </w:r>
      <w:r>
        <w:rPr>
          <w:spacing w:val="4"/>
        </w:rPr>
        <w:t> </w:t>
      </w:r>
      <w:r>
        <w:rPr/>
        <w:t>углов</w:t>
      </w:r>
      <w:r>
        <w:rPr>
          <w:spacing w:val="-1"/>
        </w:rPr>
        <w:t> </w:t>
      </w:r>
      <w:r>
        <w:rPr/>
        <w:t>прямоугольника,</w:t>
      </w:r>
      <w:r>
        <w:rPr>
          <w:spacing w:val="2"/>
        </w:rPr>
        <w:t> </w:t>
      </w:r>
      <w:r>
        <w:rPr/>
        <w:t>квадрата.</w:t>
      </w:r>
    </w:p>
    <w:p>
      <w:pPr>
        <w:pStyle w:val="BodyText"/>
        <w:spacing w:line="348" w:lineRule="auto"/>
        <w:ind w:right="497"/>
      </w:pPr>
      <w:r>
        <w:rPr/>
        <w:t>Площадь</w:t>
      </w:r>
      <w:r>
        <w:rPr>
          <w:spacing w:val="1"/>
        </w:rPr>
        <w:t> </w:t>
      </w:r>
      <w:r>
        <w:rPr/>
        <w:t>прямоугольника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многоугольников,</w:t>
      </w:r>
      <w:r>
        <w:rPr>
          <w:spacing w:val="1"/>
        </w:rPr>
        <w:t> </w:t>
      </w:r>
      <w:r>
        <w:rPr/>
        <w:t>составленных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прямоугольников,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фигур,</w:t>
      </w:r>
      <w:r>
        <w:rPr>
          <w:spacing w:val="1"/>
        </w:rPr>
        <w:t> </w:t>
      </w:r>
      <w:r>
        <w:rPr/>
        <w:t>изображённых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клетчатой</w:t>
      </w:r>
      <w:r>
        <w:rPr>
          <w:spacing w:val="71"/>
        </w:rPr>
        <w:t> </w:t>
      </w:r>
      <w:r>
        <w:rPr/>
        <w:t>бумаге.</w:t>
      </w:r>
      <w:r>
        <w:rPr>
          <w:spacing w:val="-67"/>
        </w:rPr>
        <w:t> </w:t>
      </w:r>
      <w:r>
        <w:rPr/>
        <w:t>Единицы измерения</w:t>
      </w:r>
      <w:r>
        <w:rPr>
          <w:spacing w:val="2"/>
        </w:rPr>
        <w:t> </w:t>
      </w:r>
      <w:r>
        <w:rPr/>
        <w:t>площади.</w:t>
      </w:r>
    </w:p>
    <w:p>
      <w:pPr>
        <w:pStyle w:val="BodyText"/>
        <w:spacing w:line="348" w:lineRule="auto"/>
        <w:ind w:right="507"/>
      </w:pPr>
      <w:r>
        <w:rPr/>
        <w:t>Наглядные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фигурах:</w:t>
      </w:r>
      <w:r>
        <w:rPr>
          <w:spacing w:val="1"/>
        </w:rPr>
        <w:t> </w:t>
      </w:r>
      <w:r>
        <w:rPr/>
        <w:t>прямоугольный</w:t>
      </w:r>
      <w:r>
        <w:rPr>
          <w:spacing w:val="1"/>
        </w:rPr>
        <w:t> </w:t>
      </w:r>
      <w:r>
        <w:rPr/>
        <w:t>параллелепипед, куб, многогранники. Изображение простейших многогранников.</w:t>
      </w:r>
      <w:r>
        <w:rPr>
          <w:spacing w:val="1"/>
        </w:rPr>
        <w:t> </w:t>
      </w:r>
      <w:r>
        <w:rPr/>
        <w:t>Развёртки куба и параллелепипеда. Создание моделей многогранников (из бумаги,</w:t>
      </w:r>
      <w:r>
        <w:rPr>
          <w:spacing w:val="1"/>
        </w:rPr>
        <w:t> </w:t>
      </w:r>
      <w:r>
        <w:rPr/>
        <w:t>проволоки,</w:t>
      </w:r>
      <w:r>
        <w:rPr>
          <w:spacing w:val="2"/>
        </w:rPr>
        <w:t> </w:t>
      </w:r>
      <w:r>
        <w:rPr/>
        <w:t>пластилина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материалов).</w:t>
      </w:r>
    </w:p>
    <w:p>
      <w:pPr>
        <w:pStyle w:val="BodyText"/>
        <w:ind w:left="1350" w:firstLine="0"/>
      </w:pPr>
      <w:r>
        <w:rPr/>
        <w:t>Объём</w:t>
      </w:r>
      <w:r>
        <w:rPr>
          <w:spacing w:val="-6"/>
        </w:rPr>
        <w:t> </w:t>
      </w:r>
      <w:r>
        <w:rPr/>
        <w:t>прямоугольного</w:t>
      </w:r>
      <w:r>
        <w:rPr>
          <w:spacing w:val="-7"/>
        </w:rPr>
        <w:t> </w:t>
      </w:r>
      <w:r>
        <w:rPr/>
        <w:t>параллелепипеда,</w:t>
      </w:r>
      <w:r>
        <w:rPr>
          <w:spacing w:val="-4"/>
        </w:rPr>
        <w:t> </w:t>
      </w:r>
      <w:r>
        <w:rPr/>
        <w:t>куба.</w:t>
      </w:r>
      <w:r>
        <w:rPr>
          <w:spacing w:val="-5"/>
        </w:rPr>
        <w:t> </w:t>
      </w:r>
      <w:r>
        <w:rPr/>
        <w:t>Единицы</w:t>
      </w:r>
      <w:r>
        <w:rPr>
          <w:spacing w:val="-7"/>
        </w:rPr>
        <w:t> </w:t>
      </w:r>
      <w:r>
        <w:rPr/>
        <w:t>измерения</w:t>
      </w:r>
      <w:r>
        <w:rPr>
          <w:spacing w:val="-6"/>
        </w:rPr>
        <w:t> </w:t>
      </w:r>
      <w:r>
        <w:rPr/>
        <w:t>объёма.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7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7"/>
          <w:sz w:val="28"/>
        </w:rPr>
        <w:t> </w:t>
      </w:r>
      <w:r>
        <w:rPr>
          <w:sz w:val="28"/>
        </w:rPr>
        <w:t>числа.</w:t>
      </w:r>
    </w:p>
    <w:p>
      <w:pPr>
        <w:pStyle w:val="BodyText"/>
        <w:spacing w:line="348" w:lineRule="auto" w:before="144"/>
        <w:ind w:right="492"/>
      </w:pP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многозначными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числами.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выражения,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скобок.</w:t>
      </w:r>
      <w:r>
        <w:rPr>
          <w:spacing w:val="70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вычислениях</w:t>
      </w:r>
      <w:r>
        <w:rPr>
          <w:spacing w:val="1"/>
        </w:rPr>
        <w:t> </w:t>
      </w:r>
      <w:r>
        <w:rPr/>
        <w:t>переместительного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сочетательного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умножения,</w:t>
      </w:r>
      <w:r>
        <w:rPr>
          <w:spacing w:val="1"/>
        </w:rPr>
        <w:t> </w:t>
      </w:r>
      <w:r>
        <w:rPr/>
        <w:t>распределительного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умножения.</w:t>
      </w:r>
      <w:r>
        <w:rPr>
          <w:spacing w:val="1"/>
        </w:rPr>
        <w:t> </w:t>
      </w:r>
      <w:r>
        <w:rPr/>
        <w:t>Округление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чисел.</w:t>
      </w:r>
    </w:p>
    <w:p>
      <w:pPr>
        <w:pStyle w:val="BodyText"/>
        <w:spacing w:line="350" w:lineRule="auto"/>
        <w:ind w:right="506"/>
      </w:pPr>
      <w:r>
        <w:rPr/>
        <w:t>Делители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кратные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наибольший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делитель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наименьшее</w:t>
      </w:r>
      <w:r>
        <w:rPr>
          <w:spacing w:val="1"/>
        </w:rPr>
        <w:t> </w:t>
      </w:r>
      <w:r>
        <w:rPr/>
        <w:t>общее кратное.</w:t>
      </w:r>
      <w:r>
        <w:rPr>
          <w:spacing w:val="2"/>
        </w:rPr>
        <w:t> </w:t>
      </w:r>
      <w:r>
        <w:rPr/>
        <w:t>Делимость</w:t>
      </w:r>
      <w:r>
        <w:rPr>
          <w:spacing w:val="-3"/>
        </w:rPr>
        <w:t> </w:t>
      </w:r>
      <w:r>
        <w:rPr/>
        <w:t>суммы</w:t>
      </w:r>
      <w:r>
        <w:rPr>
          <w:spacing w:val="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произведения.</w:t>
      </w:r>
      <w:r>
        <w:rPr>
          <w:spacing w:val="2"/>
        </w:rPr>
        <w:t> </w:t>
      </w:r>
      <w:r>
        <w:rPr/>
        <w:t>Деление с остатком.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8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Дроби.</w:t>
      </w:r>
    </w:p>
    <w:p>
      <w:pPr>
        <w:pStyle w:val="BodyText"/>
        <w:spacing w:before="142"/>
        <w:ind w:left="1350" w:firstLine="0"/>
      </w:pPr>
      <w:r>
        <w:rPr/>
        <w:t>Обыкновенная</w:t>
      </w:r>
      <w:r>
        <w:rPr>
          <w:spacing w:val="113"/>
        </w:rPr>
        <w:t> </w:t>
      </w:r>
      <w:r>
        <w:rPr/>
        <w:t>дробь,  </w:t>
      </w:r>
      <w:r>
        <w:rPr>
          <w:spacing w:val="42"/>
        </w:rPr>
        <w:t> </w:t>
      </w:r>
      <w:r>
        <w:rPr/>
        <w:t>основное  </w:t>
      </w:r>
      <w:r>
        <w:rPr>
          <w:spacing w:val="41"/>
        </w:rPr>
        <w:t> </w:t>
      </w:r>
      <w:r>
        <w:rPr/>
        <w:t>свойство  </w:t>
      </w:r>
      <w:r>
        <w:rPr>
          <w:spacing w:val="40"/>
        </w:rPr>
        <w:t> </w:t>
      </w:r>
      <w:r>
        <w:rPr/>
        <w:t>дроби,  </w:t>
      </w:r>
      <w:r>
        <w:rPr>
          <w:spacing w:val="42"/>
        </w:rPr>
        <w:t> </w:t>
      </w:r>
      <w:r>
        <w:rPr/>
        <w:t>сокращение  </w:t>
      </w:r>
      <w:r>
        <w:rPr>
          <w:spacing w:val="41"/>
        </w:rPr>
        <w:t> </w:t>
      </w:r>
      <w:r>
        <w:rPr/>
        <w:t>дробей.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5" w:firstLine="0"/>
      </w:pPr>
      <w:r>
        <w:rPr/>
        <w:t>Сравнение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упорядочивание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части</w:t>
      </w:r>
      <w:r>
        <w:rPr>
          <w:spacing w:val="70"/>
        </w:rPr>
        <w:t> </w:t>
      </w:r>
      <w:r>
        <w:rPr/>
        <w:t>от</w:t>
      </w:r>
      <w:r>
        <w:rPr>
          <w:spacing w:val="1"/>
        </w:rPr>
        <w:t> </w:t>
      </w:r>
      <w:r>
        <w:rPr/>
        <w:t>целого и целого по его части. Дробное число как результат деления. Представление</w:t>
      </w:r>
      <w:r>
        <w:rPr>
          <w:spacing w:val="-67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обыкновенной</w:t>
      </w:r>
      <w:r>
        <w:rPr>
          <w:spacing w:val="1"/>
        </w:rPr>
        <w:t> </w:t>
      </w:r>
      <w:r>
        <w:rPr/>
        <w:t>дроби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обыкновенной дроби в виде десятичной. Десятичные дроби и метрическая система</w:t>
      </w:r>
      <w:r>
        <w:rPr>
          <w:spacing w:val="1"/>
        </w:rPr>
        <w:t> </w:t>
      </w:r>
      <w:r>
        <w:rPr/>
        <w:t>мер.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обыкновенными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десятичными дробями.</w:t>
      </w:r>
    </w:p>
    <w:p>
      <w:pPr>
        <w:pStyle w:val="BodyText"/>
        <w:spacing w:before="3"/>
        <w:ind w:left="1350" w:firstLine="0"/>
      </w:pPr>
      <w:r>
        <w:rPr/>
        <w:t>Отношение.  </w:t>
      </w:r>
      <w:r>
        <w:rPr>
          <w:spacing w:val="39"/>
        </w:rPr>
        <w:t> </w:t>
      </w:r>
      <w:r>
        <w:rPr/>
        <w:t>Деление   </w:t>
      </w:r>
      <w:r>
        <w:rPr>
          <w:spacing w:val="36"/>
        </w:rPr>
        <w:t> </w:t>
      </w:r>
      <w:r>
        <w:rPr/>
        <w:t>в   </w:t>
      </w:r>
      <w:r>
        <w:rPr>
          <w:spacing w:val="34"/>
        </w:rPr>
        <w:t> </w:t>
      </w:r>
      <w:r>
        <w:rPr/>
        <w:t>данном   </w:t>
      </w:r>
      <w:r>
        <w:rPr>
          <w:spacing w:val="36"/>
        </w:rPr>
        <w:t> </w:t>
      </w:r>
      <w:r>
        <w:rPr/>
        <w:t>отношении.   </w:t>
      </w:r>
      <w:r>
        <w:rPr>
          <w:spacing w:val="38"/>
        </w:rPr>
        <w:t> </w:t>
      </w:r>
      <w:r>
        <w:rPr/>
        <w:t>Масштаб,   </w:t>
      </w:r>
      <w:r>
        <w:rPr>
          <w:spacing w:val="38"/>
        </w:rPr>
        <w:t> </w:t>
      </w:r>
      <w:r>
        <w:rPr/>
        <w:t>пропорция.</w:t>
      </w:r>
    </w:p>
    <w:p>
      <w:pPr>
        <w:pStyle w:val="BodyText"/>
        <w:spacing w:before="144"/>
        <w:ind w:firstLine="0"/>
      </w:pPr>
      <w:r>
        <w:rPr/>
        <w:t>Применение</w:t>
      </w:r>
      <w:r>
        <w:rPr>
          <w:spacing w:val="-4"/>
        </w:rPr>
        <w:t> </w:t>
      </w:r>
      <w:r>
        <w:rPr/>
        <w:t>пропорций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решении</w:t>
      </w:r>
      <w:r>
        <w:rPr>
          <w:spacing w:val="-5"/>
        </w:rPr>
        <w:t> </w:t>
      </w:r>
      <w:r>
        <w:rPr/>
        <w:t>задач.</w:t>
      </w:r>
    </w:p>
    <w:p>
      <w:pPr>
        <w:pStyle w:val="BodyText"/>
        <w:spacing w:line="348" w:lineRule="auto" w:before="143"/>
        <w:ind w:right="493"/>
      </w:pPr>
      <w:r>
        <w:rPr/>
        <w:t>Понятие</w:t>
      </w:r>
      <w:r>
        <w:rPr>
          <w:spacing w:val="1"/>
        </w:rPr>
        <w:t> </w:t>
      </w:r>
      <w:r>
        <w:rPr/>
        <w:t>процента.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процента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-67"/>
        </w:rPr>
        <w:t> </w:t>
      </w:r>
      <w:r>
        <w:rPr/>
        <w:t>проценту.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десятичными</w:t>
      </w:r>
      <w:r>
        <w:rPr>
          <w:spacing w:val="1"/>
        </w:rPr>
        <w:t> </w:t>
      </w:r>
      <w:r>
        <w:rPr/>
        <w:t>дробями.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проценты.</w:t>
      </w:r>
      <w:r>
        <w:rPr>
          <w:spacing w:val="3"/>
        </w:rPr>
        <w:t> </w:t>
      </w:r>
      <w:r>
        <w:rPr/>
        <w:t>Выражение</w:t>
      </w:r>
      <w:r>
        <w:rPr>
          <w:spacing w:val="2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величин в процентах.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отрицательные</w:t>
      </w:r>
      <w:r>
        <w:rPr>
          <w:spacing w:val="-5"/>
          <w:sz w:val="28"/>
        </w:rPr>
        <w:t> </w:t>
      </w:r>
      <w:r>
        <w:rPr>
          <w:sz w:val="28"/>
        </w:rPr>
        <w:t>числа.</w:t>
      </w:r>
    </w:p>
    <w:p>
      <w:pPr>
        <w:pStyle w:val="BodyText"/>
        <w:spacing w:line="348" w:lineRule="auto" w:before="144"/>
        <w:ind w:right="488"/>
      </w:pPr>
      <w:r>
        <w:rPr/>
        <w:t>Положительные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Целые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числа,</w:t>
      </w:r>
      <w:r>
        <w:rPr>
          <w:spacing w:val="-67"/>
        </w:rPr>
        <w:t> </w:t>
      </w:r>
      <w:r>
        <w:rPr/>
        <w:t>геометрическая интерпретация модуля числа. Изображение чисел на координатной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промежутки.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положительными и</w:t>
      </w:r>
      <w:r>
        <w:rPr>
          <w:spacing w:val="1"/>
        </w:rPr>
        <w:t> </w:t>
      </w:r>
      <w:r>
        <w:rPr/>
        <w:t>отрицательными числами.</w:t>
      </w:r>
    </w:p>
    <w:p>
      <w:pPr>
        <w:pStyle w:val="BodyText"/>
        <w:spacing w:line="348" w:lineRule="auto" w:before="5"/>
        <w:ind w:right="493"/>
      </w:pPr>
      <w:r>
        <w:rPr/>
        <w:t>Прямоугольная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плоскости.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плоскости,</w:t>
      </w:r>
      <w:r>
        <w:rPr>
          <w:spacing w:val="1"/>
        </w:rPr>
        <w:t> </w:t>
      </w:r>
      <w:r>
        <w:rPr/>
        <w:t>абсцисса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ордината.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координатной</w:t>
      </w:r>
      <w:r>
        <w:rPr>
          <w:spacing w:val="1"/>
        </w:rPr>
        <w:t> </w:t>
      </w:r>
      <w:r>
        <w:rPr/>
        <w:t>плоскости.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Буквенные</w:t>
      </w:r>
      <w:r>
        <w:rPr>
          <w:spacing w:val="-7"/>
          <w:sz w:val="28"/>
        </w:rPr>
        <w:t> </w:t>
      </w:r>
      <w:r>
        <w:rPr>
          <w:sz w:val="28"/>
        </w:rPr>
        <w:t>выражения.</w:t>
      </w:r>
    </w:p>
    <w:p>
      <w:pPr>
        <w:pStyle w:val="BodyText"/>
        <w:spacing w:line="348" w:lineRule="auto" w:before="148"/>
        <w:ind w:right="501"/>
      </w:pPr>
      <w:r>
        <w:rPr/>
        <w:t>Применение</w:t>
      </w:r>
      <w:r>
        <w:rPr>
          <w:spacing w:val="1"/>
        </w:rPr>
        <w:t> </w:t>
      </w:r>
      <w:r>
        <w:rPr/>
        <w:t>букв для</w:t>
      </w:r>
      <w:r>
        <w:rPr>
          <w:spacing w:val="1"/>
        </w:rPr>
        <w:t> </w:t>
      </w:r>
      <w:r>
        <w:rPr/>
        <w:t>записи математических выражений и предложений.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арифметических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Буквенные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подстановки.</w:t>
      </w:r>
      <w:r>
        <w:rPr>
          <w:spacing w:val="1"/>
        </w:rPr>
        <w:t> </w:t>
      </w:r>
      <w:r>
        <w:rPr/>
        <w:t>Буквенные</w:t>
      </w:r>
      <w:r>
        <w:rPr>
          <w:spacing w:val="1"/>
        </w:rPr>
        <w:t> </w:t>
      </w:r>
      <w:r>
        <w:rPr/>
        <w:t>равенства,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неизвестного</w:t>
      </w:r>
      <w:r>
        <w:rPr>
          <w:spacing w:val="1"/>
        </w:rPr>
        <w:t> </w:t>
      </w:r>
      <w:r>
        <w:rPr/>
        <w:t>компонента.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периметра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квадрата,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параллелепипеда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куба.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1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> </w:t>
      </w:r>
      <w:r>
        <w:rPr>
          <w:sz w:val="28"/>
        </w:rPr>
        <w:t>текстовых</w:t>
      </w:r>
      <w:r>
        <w:rPr>
          <w:spacing w:val="-9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spacing w:line="348" w:lineRule="auto" w:before="144"/>
        <w:ind w:right="510"/>
        <w:jc w:val="left"/>
      </w:pPr>
      <w:r>
        <w:rPr/>
        <w:t>Решение</w:t>
      </w:r>
      <w:r>
        <w:rPr>
          <w:spacing w:val="1"/>
        </w:rPr>
        <w:t> </w:t>
      </w:r>
      <w:r>
        <w:rPr/>
        <w:t>текстовых задач</w:t>
      </w:r>
      <w:r>
        <w:rPr>
          <w:spacing w:val="1"/>
        </w:rPr>
        <w:t> </w:t>
      </w:r>
      <w:r>
        <w:rPr/>
        <w:t>арифметическим</w:t>
      </w:r>
      <w:r>
        <w:rPr>
          <w:spacing w:val="1"/>
        </w:rPr>
        <w:t> </w:t>
      </w:r>
      <w:r>
        <w:rPr/>
        <w:t>способом.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логических</w:t>
      </w:r>
      <w:r>
        <w:rPr>
          <w:spacing w:val="-67"/>
        </w:rPr>
        <w:t> </w:t>
      </w:r>
      <w:r>
        <w:rPr/>
        <w:t>задач.</w:t>
      </w:r>
      <w:r>
        <w:rPr>
          <w:spacing w:val="3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 перебором</w:t>
      </w:r>
      <w:r>
        <w:rPr>
          <w:spacing w:val="1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вариантов.</w:t>
      </w:r>
    </w:p>
    <w:p>
      <w:pPr>
        <w:pStyle w:val="BodyText"/>
        <w:spacing w:line="348" w:lineRule="auto" w:before="3"/>
        <w:jc w:val="left"/>
      </w:pPr>
      <w:r>
        <w:rPr/>
        <w:t>Решение</w:t>
      </w:r>
      <w:r>
        <w:rPr>
          <w:spacing w:val="8"/>
        </w:rPr>
        <w:t> </w:t>
      </w:r>
      <w:r>
        <w:rPr/>
        <w:t>задач,</w:t>
      </w:r>
      <w:r>
        <w:rPr>
          <w:spacing w:val="11"/>
        </w:rPr>
        <w:t> </w:t>
      </w:r>
      <w:r>
        <w:rPr/>
        <w:t>содержащих</w:t>
      </w:r>
      <w:r>
        <w:rPr>
          <w:spacing w:val="4"/>
        </w:rPr>
        <w:t> </w:t>
      </w:r>
      <w:r>
        <w:rPr/>
        <w:t>зависимости,</w:t>
      </w:r>
      <w:r>
        <w:rPr>
          <w:spacing w:val="9"/>
        </w:rPr>
        <w:t> </w:t>
      </w:r>
      <w:r>
        <w:rPr/>
        <w:t>связывающих</w:t>
      </w:r>
      <w:r>
        <w:rPr>
          <w:spacing w:val="5"/>
        </w:rPr>
        <w:t> </w:t>
      </w:r>
      <w:r>
        <w:rPr/>
        <w:t>величины:</w:t>
      </w:r>
      <w:r>
        <w:rPr>
          <w:spacing w:val="15"/>
        </w:rPr>
        <w:t> </w:t>
      </w:r>
      <w:r>
        <w:rPr/>
        <w:t>скорость,</w:t>
      </w:r>
      <w:r>
        <w:rPr>
          <w:spacing w:val="-67"/>
        </w:rPr>
        <w:t> </w:t>
      </w:r>
      <w:r>
        <w:rPr/>
        <w:t>время,</w:t>
      </w:r>
      <w:r>
        <w:rPr>
          <w:spacing w:val="3"/>
        </w:rPr>
        <w:t> </w:t>
      </w:r>
      <w:r>
        <w:rPr/>
        <w:t>расстояние,</w:t>
      </w:r>
      <w:r>
        <w:rPr>
          <w:spacing w:val="3"/>
        </w:rPr>
        <w:t> </w:t>
      </w:r>
      <w:r>
        <w:rPr/>
        <w:t>цена,</w:t>
      </w:r>
      <w:r>
        <w:rPr>
          <w:spacing w:val="3"/>
        </w:rPr>
        <w:t> </w:t>
      </w:r>
      <w:r>
        <w:rPr/>
        <w:t>количество,</w:t>
      </w:r>
      <w:r>
        <w:rPr>
          <w:spacing w:val="3"/>
        </w:rPr>
        <w:t> </w:t>
      </w:r>
      <w:r>
        <w:rPr/>
        <w:t>стоимость,</w:t>
      </w:r>
      <w:r>
        <w:rPr>
          <w:spacing w:val="4"/>
        </w:rPr>
        <w:t> </w:t>
      </w:r>
      <w:r>
        <w:rPr/>
        <w:t>производительность,</w:t>
      </w:r>
      <w:r>
        <w:rPr>
          <w:spacing w:val="3"/>
        </w:rPr>
        <w:t> </w:t>
      </w:r>
      <w:r>
        <w:rPr/>
        <w:t>время,</w:t>
      </w:r>
      <w:r>
        <w:rPr>
          <w:spacing w:val="3"/>
        </w:rPr>
        <w:t> </w:t>
      </w:r>
      <w:r>
        <w:rPr/>
        <w:t>объём</w:t>
      </w:r>
    </w:p>
    <w:p>
      <w:pPr>
        <w:pStyle w:val="BodyText"/>
        <w:spacing w:line="319" w:lineRule="exact"/>
        <w:ind w:firstLine="0"/>
        <w:jc w:val="left"/>
      </w:pPr>
      <w:r>
        <w:rPr/>
        <w:t>работы.</w:t>
      </w:r>
      <w:r>
        <w:rPr>
          <w:spacing w:val="61"/>
        </w:rPr>
        <w:t> </w:t>
      </w:r>
      <w:r>
        <w:rPr/>
        <w:t>Единицы</w:t>
      </w:r>
      <w:r>
        <w:rPr>
          <w:spacing w:val="59"/>
        </w:rPr>
        <w:t> </w:t>
      </w:r>
      <w:r>
        <w:rPr/>
        <w:t>измерения:</w:t>
      </w:r>
      <w:r>
        <w:rPr>
          <w:spacing w:val="54"/>
        </w:rPr>
        <w:t> </w:t>
      </w:r>
      <w:r>
        <w:rPr/>
        <w:t>массы,</w:t>
      </w:r>
      <w:r>
        <w:rPr>
          <w:spacing w:val="61"/>
        </w:rPr>
        <w:t> </w:t>
      </w:r>
      <w:r>
        <w:rPr/>
        <w:t>стоимости,</w:t>
      </w:r>
      <w:r>
        <w:rPr>
          <w:spacing w:val="61"/>
        </w:rPr>
        <w:t> </w:t>
      </w:r>
      <w:r>
        <w:rPr/>
        <w:t>расстояния,</w:t>
      </w:r>
      <w:r>
        <w:rPr>
          <w:spacing w:val="61"/>
        </w:rPr>
        <w:t> </w:t>
      </w:r>
      <w:r>
        <w:rPr/>
        <w:t>времени,</w:t>
      </w:r>
      <w:r>
        <w:rPr>
          <w:spacing w:val="61"/>
        </w:rPr>
        <w:t> </w:t>
      </w:r>
      <w:r>
        <w:rPr/>
        <w:t>скорости.</w:t>
      </w:r>
    </w:p>
    <w:p>
      <w:pPr>
        <w:spacing w:after="0" w:line="319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Связь</w:t>
      </w:r>
      <w:r>
        <w:rPr>
          <w:spacing w:val="-6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единицами</w:t>
      </w:r>
      <w:r>
        <w:rPr>
          <w:spacing w:val="-5"/>
        </w:rPr>
        <w:t> </w:t>
      </w:r>
      <w:r>
        <w:rPr/>
        <w:t>измерения</w:t>
      </w:r>
      <w:r>
        <w:rPr>
          <w:spacing w:val="-3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величины.</w:t>
      </w:r>
    </w:p>
    <w:p>
      <w:pPr>
        <w:pStyle w:val="BodyText"/>
        <w:spacing w:line="348" w:lineRule="auto" w:before="149"/>
        <w:jc w:val="left"/>
      </w:pPr>
      <w:r>
        <w:rPr/>
        <w:t>Решение</w:t>
      </w:r>
      <w:r>
        <w:rPr>
          <w:spacing w:val="6"/>
        </w:rPr>
        <w:t> </w:t>
      </w:r>
      <w:r>
        <w:rPr/>
        <w:t>задач,</w:t>
      </w:r>
      <w:r>
        <w:rPr>
          <w:spacing w:val="2"/>
        </w:rPr>
        <w:t> </w:t>
      </w:r>
      <w:r>
        <w:rPr/>
        <w:t>связанных</w:t>
      </w:r>
      <w:r>
        <w:rPr>
          <w:spacing w:val="69"/>
        </w:rPr>
        <w:t> </w:t>
      </w:r>
      <w:r>
        <w:rPr/>
        <w:t>с</w:t>
      </w:r>
      <w:r>
        <w:rPr>
          <w:spacing w:val="6"/>
        </w:rPr>
        <w:t> </w:t>
      </w:r>
      <w:r>
        <w:rPr/>
        <w:t>отношением,</w:t>
      </w:r>
      <w:r>
        <w:rPr>
          <w:spacing w:val="7"/>
        </w:rPr>
        <w:t> </w:t>
      </w:r>
      <w:r>
        <w:rPr/>
        <w:t>пропорциональностью</w:t>
      </w:r>
      <w:r>
        <w:rPr>
          <w:spacing w:val="3"/>
        </w:rPr>
        <w:t> </w:t>
      </w:r>
      <w:r>
        <w:rPr/>
        <w:t>величин,</w:t>
      </w:r>
      <w:r>
        <w:rPr>
          <w:spacing w:val="-67"/>
        </w:rPr>
        <w:t> </w:t>
      </w:r>
      <w:r>
        <w:rPr/>
        <w:t>процентами; решение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задач на</w:t>
      </w:r>
      <w:r>
        <w:rPr>
          <w:spacing w:val="1"/>
        </w:rPr>
        <w:t> </w:t>
      </w:r>
      <w:r>
        <w:rPr/>
        <w:t>дроби и проценты.</w:t>
      </w:r>
    </w:p>
    <w:p>
      <w:pPr>
        <w:pStyle w:val="BodyText"/>
        <w:tabs>
          <w:tab w:pos="2501" w:val="left" w:leader="none"/>
          <w:tab w:pos="2918" w:val="left" w:leader="none"/>
          <w:tab w:pos="4381" w:val="left" w:leader="none"/>
          <w:tab w:pos="6002" w:val="left" w:leader="none"/>
          <w:tab w:pos="7618" w:val="left" w:leader="none"/>
          <w:tab w:pos="9397" w:val="left" w:leader="none"/>
        </w:tabs>
        <w:spacing w:line="348" w:lineRule="auto"/>
        <w:ind w:right="505"/>
        <w:jc w:val="left"/>
      </w:pPr>
      <w:r>
        <w:rPr/>
        <w:t>Оценка</w:t>
        <w:tab/>
        <w:t>и</w:t>
        <w:tab/>
        <w:t>прикидка,</w:t>
        <w:tab/>
        <w:t>округление</w:t>
        <w:tab/>
        <w:t>результата.</w:t>
        <w:tab/>
        <w:t>Составление</w:t>
        <w:tab/>
      </w:r>
      <w:r>
        <w:rPr>
          <w:spacing w:val="-1"/>
        </w:rPr>
        <w:t>буквенных</w:t>
      </w:r>
      <w:r>
        <w:rPr>
          <w:spacing w:val="-67"/>
        </w:rPr>
        <w:t> </w:t>
      </w:r>
      <w:r>
        <w:rPr/>
        <w:t>выражений по</w:t>
      </w:r>
      <w:r>
        <w:rPr>
          <w:spacing w:val="1"/>
        </w:rPr>
        <w:t> </w:t>
      </w:r>
      <w:r>
        <w:rPr/>
        <w:t>условию задачи.</w:t>
      </w:r>
    </w:p>
    <w:p>
      <w:pPr>
        <w:pStyle w:val="BodyText"/>
        <w:tabs>
          <w:tab w:pos="3397" w:val="left" w:leader="none"/>
          <w:tab w:pos="4539" w:val="left" w:leader="none"/>
          <w:tab w:pos="4917" w:val="left" w:leader="none"/>
          <w:tab w:pos="6327" w:val="left" w:leader="none"/>
          <w:tab w:pos="7407" w:val="left" w:leader="none"/>
          <w:tab w:pos="7805" w:val="left" w:leader="none"/>
          <w:tab w:pos="9272" w:val="left" w:leader="none"/>
        </w:tabs>
        <w:spacing w:line="348" w:lineRule="auto"/>
        <w:ind w:right="511"/>
        <w:jc w:val="left"/>
      </w:pPr>
      <w:r>
        <w:rPr/>
        <w:t>Представление</w:t>
        <w:tab/>
        <w:t>данных</w:t>
        <w:tab/>
        <w:t>с</w:t>
        <w:tab/>
        <w:t>помощью</w:t>
        <w:tab/>
        <w:t>таблиц</w:t>
        <w:tab/>
        <w:t>и</w:t>
        <w:tab/>
        <w:t>диаграмм.</w:t>
        <w:tab/>
      </w:r>
      <w:r>
        <w:rPr>
          <w:spacing w:val="-2"/>
        </w:rPr>
        <w:t>Столбчатые</w:t>
      </w:r>
      <w:r>
        <w:rPr>
          <w:spacing w:val="-67"/>
        </w:rPr>
        <w:t> </w:t>
      </w:r>
      <w:r>
        <w:rPr/>
        <w:t>диаграммы:</w:t>
      </w:r>
      <w:r>
        <w:rPr>
          <w:spacing w:val="-5"/>
        </w:rPr>
        <w:t> </w:t>
      </w:r>
      <w:r>
        <w:rPr/>
        <w:t>чтение</w:t>
      </w:r>
      <w:r>
        <w:rPr>
          <w:spacing w:val="5"/>
        </w:rPr>
        <w:t> </w:t>
      </w:r>
      <w:r>
        <w:rPr/>
        <w:t>и построение.</w:t>
      </w:r>
      <w:r>
        <w:rPr>
          <w:spacing w:val="3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круговых</w:t>
      </w:r>
      <w:r>
        <w:rPr>
          <w:spacing w:val="-4"/>
        </w:rPr>
        <w:t> </w:t>
      </w:r>
      <w:r>
        <w:rPr/>
        <w:t>диаграмм.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0" w:lineRule="exact" w:before="0" w:after="0"/>
        <w:ind w:left="2407" w:right="0" w:hanging="1057"/>
        <w:jc w:val="left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> </w:t>
      </w:r>
      <w:r>
        <w:rPr>
          <w:sz w:val="28"/>
        </w:rPr>
        <w:t>геометрия.</w:t>
      </w:r>
    </w:p>
    <w:p>
      <w:pPr>
        <w:pStyle w:val="BodyText"/>
        <w:spacing w:line="348" w:lineRule="auto" w:before="144"/>
        <w:ind w:right="512"/>
      </w:pPr>
      <w:r>
        <w:rPr/>
        <w:t>Наглядные представления о фигурах на плоскости: точка, прямая, отрезок,</w:t>
      </w:r>
      <w:r>
        <w:rPr>
          <w:spacing w:val="1"/>
        </w:rPr>
        <w:t> </w:t>
      </w:r>
      <w:r>
        <w:rPr/>
        <w:t>луч, угол, ломаная, многоугольник, четырёхугольник, треугольник, окружность,</w:t>
      </w:r>
      <w:r>
        <w:rPr>
          <w:spacing w:val="1"/>
        </w:rPr>
        <w:t> </w:t>
      </w:r>
      <w:r>
        <w:rPr/>
        <w:t>круг.</w:t>
      </w:r>
    </w:p>
    <w:p>
      <w:pPr>
        <w:pStyle w:val="BodyText"/>
        <w:spacing w:line="348" w:lineRule="auto" w:before="1"/>
        <w:ind w:right="507"/>
      </w:pPr>
      <w:r>
        <w:rPr/>
        <w:t>Взаимное расположение двух прямых на плоскости, параллельные прямые,</w:t>
      </w:r>
      <w:r>
        <w:rPr>
          <w:spacing w:val="1"/>
        </w:rPr>
        <w:t> </w:t>
      </w:r>
      <w:r>
        <w:rPr/>
        <w:t>перпендикулярные прямые. Измерение расстояний: между двумя точками, от точки</w:t>
      </w:r>
      <w:r>
        <w:rPr>
          <w:spacing w:val="-67"/>
        </w:rPr>
        <w:t> </w:t>
      </w:r>
      <w:r>
        <w:rPr/>
        <w:t>до прямой,</w:t>
      </w:r>
      <w:r>
        <w:rPr>
          <w:spacing w:val="2"/>
        </w:rPr>
        <w:t> </w:t>
      </w:r>
      <w:r>
        <w:rPr/>
        <w:t>длина</w:t>
      </w:r>
      <w:r>
        <w:rPr>
          <w:spacing w:val="2"/>
        </w:rPr>
        <w:t> </w:t>
      </w:r>
      <w:r>
        <w:rPr/>
        <w:t>маршрута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квадратной сетке.</w:t>
      </w:r>
    </w:p>
    <w:p>
      <w:pPr>
        <w:pStyle w:val="BodyText"/>
        <w:spacing w:line="348" w:lineRule="auto" w:before="2"/>
        <w:ind w:right="506"/>
      </w:pPr>
      <w:r>
        <w:rPr/>
        <w:t>Измерение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транспортира.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треугольников: остроугольный, прямоугольный, тупоугольный, равнобедренный,</w:t>
      </w:r>
      <w:r>
        <w:rPr>
          <w:spacing w:val="1"/>
        </w:rPr>
        <w:t> </w:t>
      </w:r>
      <w:r>
        <w:rPr/>
        <w:t>равносторонний. Четырёхугольник, примеры четырёхугольников. Прямоугольник,</w:t>
      </w:r>
      <w:r>
        <w:rPr>
          <w:spacing w:val="1"/>
        </w:rPr>
        <w:t> </w:t>
      </w:r>
      <w:r>
        <w:rPr/>
        <w:t>квадрат: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сторон,</w:t>
      </w:r>
      <w:r>
        <w:rPr>
          <w:spacing w:val="1"/>
        </w:rPr>
        <w:t> </w:t>
      </w:r>
      <w:r>
        <w:rPr/>
        <w:t>углов,</w:t>
      </w:r>
      <w:r>
        <w:rPr>
          <w:spacing w:val="1"/>
        </w:rPr>
        <w:t> </w:t>
      </w:r>
      <w:r>
        <w:rPr/>
        <w:t>диагоналей.</w:t>
      </w:r>
      <w:r>
        <w:rPr>
          <w:spacing w:val="1"/>
        </w:rPr>
        <w:t> </w:t>
      </w:r>
      <w:r>
        <w:rPr/>
        <w:t>Изображение</w:t>
      </w:r>
      <w:r>
        <w:rPr>
          <w:spacing w:val="-67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нелинованной</w:t>
      </w:r>
      <w:r>
        <w:rPr>
          <w:spacing w:val="1"/>
        </w:rPr>
        <w:t> </w:t>
      </w:r>
      <w:r>
        <w:rPr/>
        <w:t>бумаге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циркуля,</w:t>
      </w:r>
      <w:r>
        <w:rPr>
          <w:spacing w:val="-67"/>
        </w:rPr>
        <w:t> </w:t>
      </w:r>
      <w:r>
        <w:rPr/>
        <w:t>линейки,</w:t>
      </w:r>
      <w:r>
        <w:rPr>
          <w:spacing w:val="5"/>
        </w:rPr>
        <w:t> </w:t>
      </w:r>
      <w:r>
        <w:rPr/>
        <w:t>угольника,</w:t>
      </w:r>
      <w:r>
        <w:rPr>
          <w:spacing w:val="2"/>
        </w:rPr>
        <w:t> </w:t>
      </w:r>
      <w:r>
        <w:rPr/>
        <w:t>транспортира.</w:t>
      </w:r>
      <w:r>
        <w:rPr>
          <w:spacing w:val="2"/>
        </w:rPr>
        <w:t> </w:t>
      </w:r>
      <w:r>
        <w:rPr/>
        <w:t>Построения на клетчатой</w:t>
      </w:r>
      <w:r>
        <w:rPr>
          <w:spacing w:val="-1"/>
        </w:rPr>
        <w:t> </w:t>
      </w:r>
      <w:r>
        <w:rPr/>
        <w:t>бумаге.</w:t>
      </w:r>
    </w:p>
    <w:p>
      <w:pPr>
        <w:pStyle w:val="BodyText"/>
        <w:spacing w:line="348" w:lineRule="auto" w:before="2"/>
        <w:ind w:right="510"/>
      </w:pPr>
      <w:r>
        <w:rPr/>
        <w:t>Периметр многоугольника. Понятие площади фигуры, единицы измерения</w:t>
      </w:r>
      <w:r>
        <w:rPr>
          <w:spacing w:val="1"/>
        </w:rPr>
        <w:t> </w:t>
      </w:r>
      <w:r>
        <w:rPr/>
        <w:t>площади. Приближённое измерение площади фигур, в том числе на квадратной</w:t>
      </w:r>
      <w:r>
        <w:rPr>
          <w:spacing w:val="1"/>
        </w:rPr>
        <w:t> </w:t>
      </w:r>
      <w:r>
        <w:rPr/>
        <w:t>сетке.</w:t>
      </w:r>
      <w:r>
        <w:rPr>
          <w:spacing w:val="2"/>
        </w:rPr>
        <w:t> </w:t>
      </w:r>
      <w:r>
        <w:rPr/>
        <w:t>Приближённое</w:t>
      </w:r>
      <w:r>
        <w:rPr>
          <w:spacing w:val="1"/>
        </w:rPr>
        <w:t> </w:t>
      </w:r>
      <w:r>
        <w:rPr/>
        <w:t>измерение длины окружности,</w:t>
      </w:r>
      <w:r>
        <w:rPr>
          <w:spacing w:val="1"/>
        </w:rPr>
        <w:t> </w:t>
      </w:r>
      <w:r>
        <w:rPr/>
        <w:t>площади круга.</w:t>
      </w:r>
    </w:p>
    <w:p>
      <w:pPr>
        <w:pStyle w:val="BodyText"/>
        <w:spacing w:line="350" w:lineRule="auto"/>
        <w:ind w:left="1350" w:right="2920" w:firstLine="0"/>
      </w:pPr>
      <w:r>
        <w:rPr/>
        <w:t>Симметрия:</w:t>
      </w:r>
      <w:r>
        <w:rPr>
          <w:spacing w:val="-12"/>
        </w:rPr>
        <w:t> </w:t>
      </w:r>
      <w:r>
        <w:rPr/>
        <w:t>центральная,</w:t>
      </w:r>
      <w:r>
        <w:rPr>
          <w:spacing w:val="-4"/>
        </w:rPr>
        <w:t> </w:t>
      </w:r>
      <w:r>
        <w:rPr/>
        <w:t>осевая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зеркальная</w:t>
      </w:r>
      <w:r>
        <w:rPr>
          <w:spacing w:val="-5"/>
        </w:rPr>
        <w:t> </w:t>
      </w:r>
      <w:r>
        <w:rPr/>
        <w:t>симметрии.</w:t>
      </w:r>
      <w:r>
        <w:rPr>
          <w:spacing w:val="-68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симметричных</w:t>
      </w:r>
      <w:r>
        <w:rPr>
          <w:spacing w:val="-4"/>
        </w:rPr>
        <w:t> </w:t>
      </w:r>
      <w:r>
        <w:rPr/>
        <w:t>фигур.</w:t>
      </w:r>
    </w:p>
    <w:p>
      <w:pPr>
        <w:pStyle w:val="BodyText"/>
        <w:spacing w:line="348" w:lineRule="auto"/>
        <w:ind w:right="503"/>
      </w:pPr>
      <w:r>
        <w:rPr/>
        <w:t>Наглядные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фигурах:</w:t>
      </w:r>
      <w:r>
        <w:rPr>
          <w:spacing w:val="70"/>
        </w:rPr>
        <w:t> </w:t>
      </w:r>
      <w:r>
        <w:rPr/>
        <w:t>параллелепипед,</w:t>
      </w:r>
      <w:r>
        <w:rPr>
          <w:spacing w:val="1"/>
        </w:rPr>
        <w:t> </w:t>
      </w:r>
      <w:r>
        <w:rPr/>
        <w:t>куб,</w:t>
      </w:r>
      <w:r>
        <w:rPr>
          <w:spacing w:val="1"/>
        </w:rPr>
        <w:t> </w:t>
      </w:r>
      <w:r>
        <w:rPr/>
        <w:t>призма,</w:t>
      </w:r>
      <w:r>
        <w:rPr>
          <w:spacing w:val="1"/>
        </w:rPr>
        <w:t> </w:t>
      </w:r>
      <w:r>
        <w:rPr/>
        <w:t>пирамида,</w:t>
      </w:r>
      <w:r>
        <w:rPr>
          <w:spacing w:val="1"/>
        </w:rPr>
        <w:t> </w:t>
      </w:r>
      <w:r>
        <w:rPr/>
        <w:t>конус,</w:t>
      </w:r>
      <w:r>
        <w:rPr>
          <w:spacing w:val="1"/>
        </w:rPr>
        <w:t> </w:t>
      </w:r>
      <w:r>
        <w:rPr/>
        <w:t>цилиндр,</w:t>
      </w:r>
      <w:r>
        <w:rPr>
          <w:spacing w:val="1"/>
        </w:rPr>
        <w:t> </w:t>
      </w:r>
      <w:r>
        <w:rPr/>
        <w:t>шар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пространственных фигур. Примеры развёрток многогранников, цилиндра и конуса.</w:t>
      </w:r>
      <w:r>
        <w:rPr>
          <w:spacing w:val="-67"/>
        </w:rPr>
        <w:t> </w:t>
      </w:r>
      <w:r>
        <w:rPr/>
        <w:t>Создание моделей пространственных фигур (из бумаги, проволоки, пластилина 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материалов).</w:t>
      </w:r>
    </w:p>
    <w:p>
      <w:pPr>
        <w:pStyle w:val="BodyText"/>
        <w:spacing w:line="321" w:lineRule="exact"/>
        <w:ind w:left="1350" w:firstLine="0"/>
      </w:pPr>
      <w:r>
        <w:rPr/>
        <w:t>Понятие</w:t>
      </w:r>
      <w:r>
        <w:rPr>
          <w:spacing w:val="98"/>
        </w:rPr>
        <w:t> </w:t>
      </w:r>
      <w:r>
        <w:rPr/>
        <w:t>объёма,  </w:t>
      </w:r>
      <w:r>
        <w:rPr>
          <w:spacing w:val="27"/>
        </w:rPr>
        <w:t> </w:t>
      </w:r>
      <w:r>
        <w:rPr/>
        <w:t>единицы  </w:t>
      </w:r>
      <w:r>
        <w:rPr>
          <w:spacing w:val="25"/>
        </w:rPr>
        <w:t> </w:t>
      </w:r>
      <w:r>
        <w:rPr/>
        <w:t>измерения  </w:t>
      </w:r>
      <w:r>
        <w:rPr>
          <w:spacing w:val="27"/>
        </w:rPr>
        <w:t> </w:t>
      </w:r>
      <w:r>
        <w:rPr/>
        <w:t>объёма.  </w:t>
      </w:r>
      <w:r>
        <w:rPr>
          <w:spacing w:val="23"/>
        </w:rPr>
        <w:t> </w:t>
      </w:r>
      <w:r>
        <w:rPr/>
        <w:t>Объём  </w:t>
      </w:r>
      <w:r>
        <w:rPr>
          <w:spacing w:val="22"/>
        </w:rPr>
        <w:t> </w:t>
      </w:r>
      <w:r>
        <w:rPr/>
        <w:t>прямоугольного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параллелепипеда,</w:t>
      </w:r>
      <w:r>
        <w:rPr>
          <w:spacing w:val="-6"/>
        </w:rPr>
        <w:t> </w:t>
      </w:r>
      <w:r>
        <w:rPr/>
        <w:t>куба.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  <w:tab w:pos="3978" w:val="left" w:leader="none"/>
          <w:tab w:pos="5618" w:val="left" w:leader="none"/>
          <w:tab w:pos="7003" w:val="left" w:leader="none"/>
          <w:tab w:pos="8653" w:val="left" w:leader="none"/>
          <w:tab w:pos="10039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Предметные</w:t>
        <w:tab/>
        <w:t>результаты</w:t>
        <w:tab/>
        <w:t>освоения</w:t>
        <w:tab/>
        <w:t>программы</w:t>
        <w:tab/>
        <w:t>учебного</w:t>
        <w:tab/>
        <w:t>курса</w:t>
      </w:r>
    </w:p>
    <w:p>
      <w:pPr>
        <w:pStyle w:val="BodyText"/>
        <w:spacing w:before="143"/>
        <w:ind w:firstLine="0"/>
        <w:jc w:val="left"/>
      </w:pPr>
      <w:r>
        <w:rPr/>
        <w:t>«Математика».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4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5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4"/>
          <w:numId w:val="27"/>
        </w:numPr>
        <w:tabs>
          <w:tab w:pos="2614" w:val="left" w:leader="none"/>
        </w:tabs>
        <w:spacing w:line="240" w:lineRule="auto" w:before="3" w:after="0"/>
        <w:ind w:left="2613" w:right="0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4"/>
        <w:ind w:right="510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числами,</w:t>
      </w:r>
      <w:r>
        <w:rPr>
          <w:spacing w:val="3"/>
        </w:rPr>
        <w:t> </w:t>
      </w:r>
      <w:r>
        <w:rPr/>
        <w:t>обыкновенными</w:t>
      </w:r>
      <w:r>
        <w:rPr>
          <w:spacing w:val="1"/>
        </w:rPr>
        <w:t> </w:t>
      </w:r>
      <w:r>
        <w:rPr/>
        <w:t>и десятичными</w:t>
      </w:r>
      <w:r>
        <w:rPr>
          <w:spacing w:val="1"/>
        </w:rPr>
        <w:t> </w:t>
      </w:r>
      <w:r>
        <w:rPr/>
        <w:t>дробями.</w:t>
      </w:r>
    </w:p>
    <w:p>
      <w:pPr>
        <w:pStyle w:val="BodyText"/>
        <w:spacing w:line="350" w:lineRule="auto"/>
        <w:ind w:right="506"/>
      </w:pPr>
      <w:r>
        <w:rPr/>
        <w:t>Сравнивать и упорядочивать натуральные числа, сравнивать в простейших</w:t>
      </w:r>
      <w:r>
        <w:rPr>
          <w:spacing w:val="1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обыкновенные</w:t>
      </w:r>
      <w:r>
        <w:rPr>
          <w:spacing w:val="2"/>
        </w:rPr>
        <w:t> </w:t>
      </w:r>
      <w:r>
        <w:rPr/>
        <w:t>дроби,</w:t>
      </w:r>
      <w:r>
        <w:rPr>
          <w:spacing w:val="2"/>
        </w:rPr>
        <w:t> </w:t>
      </w:r>
      <w:r>
        <w:rPr/>
        <w:t>десятичные</w:t>
      </w:r>
      <w:r>
        <w:rPr>
          <w:spacing w:val="1"/>
        </w:rPr>
        <w:t> </w:t>
      </w:r>
      <w:r>
        <w:rPr/>
        <w:t>дроби.</w:t>
      </w:r>
    </w:p>
    <w:p>
      <w:pPr>
        <w:pStyle w:val="BodyText"/>
        <w:spacing w:line="348" w:lineRule="auto"/>
        <w:ind w:right="503"/>
      </w:pPr>
      <w:r>
        <w:rPr/>
        <w:t>Соотносить</w:t>
      </w:r>
      <w:r>
        <w:rPr>
          <w:spacing w:val="41"/>
        </w:rPr>
        <w:t> </w:t>
      </w:r>
      <w:r>
        <w:rPr/>
        <w:t>точку</w:t>
      </w:r>
      <w:r>
        <w:rPr>
          <w:spacing w:val="39"/>
        </w:rPr>
        <w:t> </w:t>
      </w:r>
      <w:r>
        <w:rPr/>
        <w:t>на</w:t>
      </w:r>
      <w:r>
        <w:rPr>
          <w:spacing w:val="44"/>
        </w:rPr>
        <w:t> </w:t>
      </w:r>
      <w:r>
        <w:rPr/>
        <w:t>координатной</w:t>
      </w:r>
      <w:r>
        <w:rPr>
          <w:spacing w:val="43"/>
        </w:rPr>
        <w:t> </w:t>
      </w:r>
      <w:r>
        <w:rPr/>
        <w:t>(числовой)</w:t>
      </w:r>
      <w:r>
        <w:rPr>
          <w:spacing w:val="43"/>
        </w:rPr>
        <w:t> </w:t>
      </w:r>
      <w:r>
        <w:rPr/>
        <w:t>прямой</w:t>
      </w:r>
      <w:r>
        <w:rPr>
          <w:spacing w:val="43"/>
        </w:rPr>
        <w:t> </w:t>
      </w:r>
      <w:r>
        <w:rPr/>
        <w:t>с</w:t>
      </w:r>
      <w:r>
        <w:rPr>
          <w:spacing w:val="45"/>
        </w:rPr>
        <w:t> </w:t>
      </w:r>
      <w:r>
        <w:rPr/>
        <w:t>соответствующим</w:t>
      </w:r>
      <w:r>
        <w:rPr>
          <w:spacing w:val="-68"/>
        </w:rPr>
        <w:t> </w:t>
      </w:r>
      <w:r>
        <w:rPr/>
        <w:t>ей числом и изображать натуральные числа точками на координатной (числовой)</w:t>
      </w:r>
      <w:r>
        <w:rPr>
          <w:spacing w:val="1"/>
        </w:rPr>
        <w:t> </w:t>
      </w:r>
      <w:r>
        <w:rPr/>
        <w:t>прямой.</w:t>
      </w:r>
    </w:p>
    <w:p>
      <w:pPr>
        <w:pStyle w:val="BodyText"/>
        <w:spacing w:line="348" w:lineRule="auto"/>
        <w:ind w:right="493"/>
      </w:pPr>
      <w:r>
        <w:rPr/>
        <w:t>Выполнять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обыкновенными дробями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случаях.</w:t>
      </w:r>
    </w:p>
    <w:p>
      <w:pPr>
        <w:pStyle w:val="BodyText"/>
        <w:spacing w:line="350" w:lineRule="auto"/>
        <w:ind w:left="1350" w:right="3143" w:firstLine="0"/>
      </w:pPr>
      <w:r>
        <w:rPr/>
        <w:t>Выполнять</w:t>
      </w:r>
      <w:r>
        <w:rPr>
          <w:spacing w:val="-10"/>
        </w:rPr>
        <w:t> </w:t>
      </w:r>
      <w:r>
        <w:rPr/>
        <w:t>проверку,</w:t>
      </w:r>
      <w:r>
        <w:rPr>
          <w:spacing w:val="-5"/>
        </w:rPr>
        <w:t> </w:t>
      </w:r>
      <w:r>
        <w:rPr/>
        <w:t>прикидку</w:t>
      </w:r>
      <w:r>
        <w:rPr>
          <w:spacing w:val="-11"/>
        </w:rPr>
        <w:t> </w:t>
      </w:r>
      <w:r>
        <w:rPr/>
        <w:t>результата</w:t>
      </w:r>
      <w:r>
        <w:rPr>
          <w:spacing w:val="-7"/>
        </w:rPr>
        <w:t> </w:t>
      </w:r>
      <w:r>
        <w:rPr/>
        <w:t>вычислений.</w:t>
      </w:r>
      <w:r>
        <w:rPr>
          <w:spacing w:val="-67"/>
        </w:rPr>
        <w:t> </w:t>
      </w:r>
      <w:r>
        <w:rPr/>
        <w:t>Округлять</w:t>
      </w:r>
      <w:r>
        <w:rPr>
          <w:spacing w:val="-2"/>
        </w:rPr>
        <w:t> </w:t>
      </w:r>
      <w:r>
        <w:rPr/>
        <w:t>натуральные</w:t>
      </w:r>
      <w:r>
        <w:rPr>
          <w:spacing w:val="1"/>
        </w:rPr>
        <w:t> </w:t>
      </w:r>
      <w:r>
        <w:rPr/>
        <w:t>числа.</w:t>
      </w:r>
    </w:p>
    <w:p>
      <w:pPr>
        <w:pStyle w:val="ListParagraph"/>
        <w:numPr>
          <w:ilvl w:val="4"/>
          <w:numId w:val="27"/>
        </w:numPr>
        <w:tabs>
          <w:tab w:pos="2614" w:val="left" w:leader="none"/>
        </w:tabs>
        <w:spacing w:line="318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> </w:t>
      </w:r>
      <w:r>
        <w:rPr>
          <w:sz w:val="28"/>
        </w:rPr>
        <w:t>текстовых</w:t>
      </w:r>
      <w:r>
        <w:rPr>
          <w:spacing w:val="-9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spacing w:line="348" w:lineRule="auto" w:before="136"/>
        <w:ind w:right="503"/>
      </w:pPr>
      <w:r>
        <w:rPr/>
        <w:t>Решать</w:t>
      </w:r>
      <w:r>
        <w:rPr>
          <w:spacing w:val="1"/>
        </w:rPr>
        <w:t> </w:t>
      </w:r>
      <w:r>
        <w:rPr/>
        <w:t>текстовые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арифметическим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-1"/>
        </w:rPr>
        <w:t> </w:t>
      </w:r>
      <w:r>
        <w:rPr/>
        <w:t>конечного перебора</w:t>
      </w:r>
      <w:r>
        <w:rPr>
          <w:spacing w:val="1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вариантов.</w:t>
      </w:r>
    </w:p>
    <w:p>
      <w:pPr>
        <w:pStyle w:val="BodyText"/>
        <w:spacing w:line="348" w:lineRule="auto" w:before="2"/>
        <w:ind w:right="513"/>
      </w:pPr>
      <w:r>
        <w:rPr/>
        <w:t>Решать задачи, содержащие зависимости, связывающие величины: скорость,</w:t>
      </w:r>
      <w:r>
        <w:rPr>
          <w:spacing w:val="1"/>
        </w:rPr>
        <w:t> </w:t>
      </w:r>
      <w:r>
        <w:rPr/>
        <w:t>время,</w:t>
      </w:r>
      <w:r>
        <w:rPr>
          <w:spacing w:val="3"/>
        </w:rPr>
        <w:t> </w:t>
      </w:r>
      <w:r>
        <w:rPr/>
        <w:t>расстояние,</w:t>
      </w:r>
      <w:r>
        <w:rPr>
          <w:spacing w:val="3"/>
        </w:rPr>
        <w:t> </w:t>
      </w:r>
      <w:r>
        <w:rPr/>
        <w:t>цена,</w:t>
      </w:r>
      <w:r>
        <w:rPr>
          <w:spacing w:val="4"/>
        </w:rPr>
        <w:t> </w:t>
      </w:r>
      <w:r>
        <w:rPr/>
        <w:t>количество,</w:t>
      </w:r>
      <w:r>
        <w:rPr>
          <w:spacing w:val="3"/>
        </w:rPr>
        <w:t> </w:t>
      </w:r>
      <w:r>
        <w:rPr/>
        <w:t>стоимость.</w:t>
      </w:r>
    </w:p>
    <w:p>
      <w:pPr>
        <w:pStyle w:val="BodyText"/>
        <w:spacing w:line="348" w:lineRule="auto"/>
        <w:ind w:right="511"/>
      </w:pPr>
      <w:r>
        <w:rPr/>
        <w:t>Использовать краткие</w:t>
      </w:r>
      <w:r>
        <w:rPr>
          <w:spacing w:val="1"/>
        </w:rPr>
        <w:t> </w:t>
      </w:r>
      <w:r>
        <w:rPr/>
        <w:t>записи,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348" w:lineRule="auto" w:before="1"/>
        <w:ind w:right="505"/>
      </w:pPr>
      <w:r>
        <w:rPr/>
        <w:t>Пользоваться</w:t>
      </w:r>
      <w:r>
        <w:rPr>
          <w:spacing w:val="1"/>
        </w:rPr>
        <w:t> </w:t>
      </w:r>
      <w:r>
        <w:rPr/>
        <w:t>основными единицами измерения: цены,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расстояния,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скорости,</w:t>
      </w:r>
      <w:r>
        <w:rPr>
          <w:spacing w:val="1"/>
        </w:rPr>
        <w:t> </w:t>
      </w:r>
      <w:r>
        <w:rPr/>
        <w:t>выражать</w:t>
      </w:r>
      <w:r>
        <w:rPr>
          <w:spacing w:val="-2"/>
        </w:rPr>
        <w:t> </w:t>
      </w:r>
      <w:r>
        <w:rPr/>
        <w:t>одни</w:t>
      </w:r>
      <w:r>
        <w:rPr>
          <w:spacing w:val="-1"/>
        </w:rPr>
        <w:t> </w:t>
      </w:r>
      <w:r>
        <w:rPr/>
        <w:t>единицы величины</w:t>
      </w:r>
      <w:r>
        <w:rPr>
          <w:spacing w:val="-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48" w:lineRule="auto"/>
        <w:ind w:right="495"/>
      </w:pPr>
      <w:r>
        <w:rPr/>
        <w:t>Извлекать,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столбчатой</w:t>
      </w:r>
      <w:r>
        <w:rPr>
          <w:spacing w:val="1"/>
        </w:rPr>
        <w:t> </w:t>
      </w:r>
      <w:r>
        <w:rPr/>
        <w:t>диаграмме,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данные</w:t>
      </w:r>
      <w:r>
        <w:rPr>
          <w:spacing w:val="2"/>
        </w:rPr>
        <w:t> </w:t>
      </w:r>
      <w:r>
        <w:rPr/>
        <w:t>при решении</w:t>
      </w:r>
      <w:r>
        <w:rPr>
          <w:spacing w:val="1"/>
        </w:rPr>
        <w:t> </w:t>
      </w:r>
      <w:r>
        <w:rPr/>
        <w:t>задач.</w:t>
      </w:r>
    </w:p>
    <w:p>
      <w:pPr>
        <w:pStyle w:val="ListParagraph"/>
        <w:numPr>
          <w:ilvl w:val="4"/>
          <w:numId w:val="27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> </w:t>
      </w:r>
      <w:r>
        <w:rPr>
          <w:sz w:val="28"/>
        </w:rPr>
        <w:t>геометрия.</w:t>
      </w:r>
    </w:p>
    <w:p>
      <w:pPr>
        <w:pStyle w:val="BodyText"/>
        <w:spacing w:before="143"/>
        <w:ind w:left="1350" w:firstLine="0"/>
      </w:pPr>
      <w:r>
        <w:rPr/>
        <w:t>Пользоваться</w:t>
      </w:r>
      <w:r>
        <w:rPr>
          <w:spacing w:val="3"/>
        </w:rPr>
        <w:t> </w:t>
      </w:r>
      <w:r>
        <w:rPr/>
        <w:t>геометрическими</w:t>
      </w:r>
      <w:r>
        <w:rPr>
          <w:spacing w:val="2"/>
        </w:rPr>
        <w:t> </w:t>
      </w:r>
      <w:r>
        <w:rPr/>
        <w:t>понятиями:</w:t>
      </w:r>
      <w:r>
        <w:rPr>
          <w:spacing w:val="-3"/>
        </w:rPr>
        <w:t> </w:t>
      </w:r>
      <w:r>
        <w:rPr/>
        <w:t>точка,</w:t>
      </w:r>
      <w:r>
        <w:rPr>
          <w:spacing w:val="4"/>
        </w:rPr>
        <w:t> </w:t>
      </w:r>
      <w:r>
        <w:rPr/>
        <w:t>прямая, отрезок,</w:t>
      </w:r>
      <w:r>
        <w:rPr>
          <w:spacing w:val="3"/>
        </w:rPr>
        <w:t> </w:t>
      </w:r>
      <w:r>
        <w:rPr/>
        <w:t>луч,</w:t>
      </w:r>
      <w:r>
        <w:rPr>
          <w:spacing w:val="4"/>
        </w:rPr>
        <w:t> </w:t>
      </w:r>
      <w:r>
        <w:rPr/>
        <w:t>угол,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многоугольник,</w:t>
      </w:r>
      <w:r>
        <w:rPr>
          <w:spacing w:val="-10"/>
        </w:rPr>
        <w:t> </w:t>
      </w:r>
      <w:r>
        <w:rPr/>
        <w:t>окружность,</w:t>
      </w:r>
      <w:r>
        <w:rPr>
          <w:spacing w:val="-10"/>
        </w:rPr>
        <w:t> </w:t>
      </w:r>
      <w:r>
        <w:rPr/>
        <w:t>круг.</w:t>
      </w:r>
    </w:p>
    <w:p>
      <w:pPr>
        <w:pStyle w:val="BodyText"/>
        <w:spacing w:line="348" w:lineRule="auto" w:before="149"/>
        <w:ind w:right="503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изученных</w:t>
      </w:r>
      <w:r>
        <w:rPr>
          <w:spacing w:val="-4"/>
        </w:rPr>
        <w:t> </w:t>
      </w:r>
      <w:r>
        <w:rPr/>
        <w:t>геометрических</w:t>
      </w:r>
      <w:r>
        <w:rPr>
          <w:spacing w:val="-3"/>
        </w:rPr>
        <w:t> </w:t>
      </w:r>
      <w:r>
        <w:rPr/>
        <w:t>фигур.</w:t>
      </w:r>
    </w:p>
    <w:p>
      <w:pPr>
        <w:pStyle w:val="BodyText"/>
        <w:spacing w:line="348" w:lineRule="auto"/>
        <w:ind w:right="498"/>
      </w:pPr>
      <w:r>
        <w:rPr/>
        <w:t>Использовать</w:t>
      </w:r>
      <w:r>
        <w:rPr>
          <w:spacing w:val="1"/>
        </w:rPr>
        <w:t> </w:t>
      </w:r>
      <w:r>
        <w:rPr/>
        <w:t>терминологию,</w:t>
      </w:r>
      <w:r>
        <w:rPr>
          <w:spacing w:val="1"/>
        </w:rPr>
        <w:t> </w:t>
      </w:r>
      <w:r>
        <w:rPr/>
        <w:t>связанную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углами:</w:t>
      </w:r>
      <w:r>
        <w:rPr>
          <w:spacing w:val="1"/>
        </w:rPr>
        <w:t> </w:t>
      </w:r>
      <w:r>
        <w:rPr/>
        <w:t>вершина,</w:t>
      </w:r>
      <w:r>
        <w:rPr>
          <w:spacing w:val="1"/>
        </w:rPr>
        <w:t> </w:t>
      </w:r>
      <w:r>
        <w:rPr/>
        <w:t>сторона;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многоугольниками:</w:t>
      </w:r>
      <w:r>
        <w:rPr>
          <w:spacing w:val="1"/>
        </w:rPr>
        <w:t> </w:t>
      </w:r>
      <w:r>
        <w:rPr/>
        <w:t>угол,</w:t>
      </w:r>
      <w:r>
        <w:rPr>
          <w:spacing w:val="1"/>
        </w:rPr>
        <w:t> </w:t>
      </w:r>
      <w:r>
        <w:rPr/>
        <w:t>вершина,</w:t>
      </w:r>
      <w:r>
        <w:rPr>
          <w:spacing w:val="1"/>
        </w:rPr>
        <w:t> </w:t>
      </w:r>
      <w:r>
        <w:rPr/>
        <w:t>сторона,</w:t>
      </w:r>
      <w:r>
        <w:rPr>
          <w:spacing w:val="1"/>
        </w:rPr>
        <w:t> </w:t>
      </w:r>
      <w:r>
        <w:rPr/>
        <w:t>диагональ;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окружностью: радиус,</w:t>
      </w:r>
      <w:r>
        <w:rPr>
          <w:spacing w:val="1"/>
        </w:rPr>
        <w:t> </w:t>
      </w:r>
      <w:r>
        <w:rPr/>
        <w:t>диаметр,</w:t>
      </w:r>
      <w:r>
        <w:rPr>
          <w:spacing w:val="3"/>
        </w:rPr>
        <w:t> </w:t>
      </w:r>
      <w:r>
        <w:rPr/>
        <w:t>центр.</w:t>
      </w:r>
    </w:p>
    <w:p>
      <w:pPr>
        <w:pStyle w:val="BodyText"/>
        <w:spacing w:line="348" w:lineRule="auto"/>
        <w:ind w:right="510"/>
      </w:pPr>
      <w:r>
        <w:rPr/>
        <w:t>Изображать изученные геометрические фигуры на нелинованной и клетчатой</w:t>
      </w:r>
      <w:r>
        <w:rPr>
          <w:spacing w:val="-67"/>
        </w:rPr>
        <w:t> </w:t>
      </w:r>
      <w:r>
        <w:rPr/>
        <w:t>бумаге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циркуля</w:t>
      </w:r>
      <w:r>
        <w:rPr>
          <w:spacing w:val="3"/>
        </w:rPr>
        <w:t> </w:t>
      </w:r>
      <w:r>
        <w:rPr/>
        <w:t>и линейки.</w:t>
      </w:r>
    </w:p>
    <w:p>
      <w:pPr>
        <w:pStyle w:val="BodyText"/>
        <w:spacing w:line="350" w:lineRule="auto"/>
        <w:ind w:right="503"/>
      </w:pPr>
      <w:r>
        <w:rPr/>
        <w:t>Находить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непосредственным</w:t>
      </w:r>
      <w:r>
        <w:rPr>
          <w:spacing w:val="1"/>
        </w:rPr>
        <w:t> </w:t>
      </w:r>
      <w:r>
        <w:rPr/>
        <w:t>измерением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линейки,</w:t>
      </w:r>
      <w:r>
        <w:rPr>
          <w:spacing w:val="-1"/>
        </w:rPr>
        <w:t> </w:t>
      </w:r>
      <w:r>
        <w:rPr/>
        <w:t>строить</w:t>
      </w:r>
      <w:r>
        <w:rPr>
          <w:spacing w:val="-4"/>
        </w:rPr>
        <w:t> </w:t>
      </w:r>
      <w:r>
        <w:rPr/>
        <w:t>отрезки</w:t>
      </w:r>
      <w:r>
        <w:rPr>
          <w:spacing w:val="-4"/>
        </w:rPr>
        <w:t> </w:t>
      </w:r>
      <w:r>
        <w:rPr/>
        <w:t>заданной</w:t>
      </w:r>
      <w:r>
        <w:rPr>
          <w:spacing w:val="-2"/>
        </w:rPr>
        <w:t> </w:t>
      </w:r>
      <w:r>
        <w:rPr/>
        <w:t>длины;</w:t>
      </w:r>
      <w:r>
        <w:rPr>
          <w:spacing w:val="-2"/>
        </w:rPr>
        <w:t> </w:t>
      </w:r>
      <w:r>
        <w:rPr/>
        <w:t>строить</w:t>
      </w:r>
      <w:r>
        <w:rPr>
          <w:spacing w:val="-5"/>
        </w:rPr>
        <w:t> </w:t>
      </w:r>
      <w:r>
        <w:rPr/>
        <w:t>окружность</w:t>
      </w:r>
      <w:r>
        <w:rPr>
          <w:spacing w:val="-4"/>
        </w:rPr>
        <w:t> </w:t>
      </w:r>
      <w:r>
        <w:rPr/>
        <w:t>заданного</w:t>
      </w:r>
      <w:r>
        <w:rPr>
          <w:spacing w:val="-1"/>
        </w:rPr>
        <w:t> </w:t>
      </w:r>
      <w:r>
        <w:rPr/>
        <w:t>радиуса.</w:t>
      </w:r>
    </w:p>
    <w:p>
      <w:pPr>
        <w:pStyle w:val="BodyText"/>
        <w:spacing w:line="348" w:lineRule="auto"/>
        <w:ind w:right="493"/>
      </w:pPr>
      <w:r>
        <w:rPr/>
        <w:t>Использовать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квадрата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построения,</w:t>
      </w:r>
      <w:r>
        <w:rPr>
          <w:spacing w:val="3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и периметра.</w:t>
      </w:r>
    </w:p>
    <w:p>
      <w:pPr>
        <w:pStyle w:val="BodyText"/>
        <w:spacing w:line="348" w:lineRule="auto"/>
        <w:ind w:right="508"/>
      </w:pPr>
      <w:r>
        <w:rPr/>
        <w:t>Вычислять</w:t>
      </w:r>
      <w:r>
        <w:rPr>
          <w:spacing w:val="1"/>
        </w:rPr>
        <w:t> </w:t>
      </w:r>
      <w:r>
        <w:rPr/>
        <w:t>периметр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квадрата,</w:t>
      </w:r>
      <w:r>
        <w:rPr>
          <w:spacing w:val="1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фигур,</w:t>
      </w:r>
      <w:r>
        <w:rPr>
          <w:spacing w:val="1"/>
        </w:rPr>
        <w:t> </w:t>
      </w:r>
      <w:r>
        <w:rPr/>
        <w:t>составленных из прямоугольников, в том числе фигур, изображённых на клетчатой</w:t>
      </w:r>
      <w:r>
        <w:rPr>
          <w:spacing w:val="-67"/>
        </w:rPr>
        <w:t> </w:t>
      </w:r>
      <w:r>
        <w:rPr/>
        <w:t>бумаге.</w:t>
      </w:r>
    </w:p>
    <w:p>
      <w:pPr>
        <w:pStyle w:val="BodyText"/>
        <w:spacing w:line="350" w:lineRule="auto"/>
        <w:ind w:right="508"/>
      </w:pPr>
      <w:r>
        <w:rPr/>
        <w:t>Пользоваться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метрическими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длины,</w:t>
      </w:r>
      <w:r>
        <w:rPr>
          <w:spacing w:val="1"/>
        </w:rPr>
        <w:t> </w:t>
      </w:r>
      <w:r>
        <w:rPr/>
        <w:t>площади;</w:t>
      </w:r>
      <w:r>
        <w:rPr>
          <w:spacing w:val="-1"/>
        </w:rPr>
        <w:t> </w:t>
      </w:r>
      <w:r>
        <w:rPr/>
        <w:t>выражать</w:t>
      </w:r>
      <w:r>
        <w:rPr>
          <w:spacing w:val="-2"/>
        </w:rPr>
        <w:t> </w:t>
      </w:r>
      <w:r>
        <w:rPr/>
        <w:t>одни единицы величины через</w:t>
      </w:r>
      <w:r>
        <w:rPr>
          <w:spacing w:val="2"/>
        </w:rPr>
        <w:t> </w:t>
      </w:r>
      <w:r>
        <w:rPr/>
        <w:t>другие.</w:t>
      </w:r>
    </w:p>
    <w:p>
      <w:pPr>
        <w:pStyle w:val="BodyText"/>
        <w:spacing w:line="348" w:lineRule="auto"/>
        <w:ind w:right="507"/>
      </w:pPr>
      <w:r>
        <w:rPr/>
        <w:t>Распознавать</w:t>
      </w:r>
      <w:r>
        <w:rPr>
          <w:spacing w:val="1"/>
        </w:rPr>
        <w:t> </w:t>
      </w:r>
      <w:r>
        <w:rPr/>
        <w:t>параллелепипед,</w:t>
      </w:r>
      <w:r>
        <w:rPr>
          <w:spacing w:val="1"/>
        </w:rPr>
        <w:t> </w:t>
      </w:r>
      <w:r>
        <w:rPr/>
        <w:t>куб,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терминологию:</w:t>
      </w:r>
      <w:r>
        <w:rPr>
          <w:spacing w:val="1"/>
        </w:rPr>
        <w:t> </w:t>
      </w:r>
      <w:r>
        <w:rPr/>
        <w:t>вершина,</w:t>
      </w:r>
      <w:r>
        <w:rPr>
          <w:spacing w:val="-67"/>
        </w:rPr>
        <w:t> </w:t>
      </w:r>
      <w:r>
        <w:rPr/>
        <w:t>ребро,</w:t>
      </w:r>
      <w:r>
        <w:rPr>
          <w:spacing w:val="1"/>
        </w:rPr>
        <w:t> </w:t>
      </w:r>
      <w:r>
        <w:rPr/>
        <w:t>грань,</w:t>
      </w:r>
      <w:r>
        <w:rPr>
          <w:spacing w:val="2"/>
        </w:rPr>
        <w:t> </w:t>
      </w:r>
      <w:r>
        <w:rPr/>
        <w:t>измерения,</w:t>
      </w:r>
      <w:r>
        <w:rPr>
          <w:spacing w:val="2"/>
        </w:rPr>
        <w:t> </w:t>
      </w:r>
      <w:r>
        <w:rPr/>
        <w:t>находить</w:t>
      </w:r>
      <w:r>
        <w:rPr>
          <w:spacing w:val="-3"/>
        </w:rPr>
        <w:t> </w:t>
      </w:r>
      <w:r>
        <w:rPr/>
        <w:t>измерения параллелепипеда,</w:t>
      </w:r>
      <w:r>
        <w:rPr>
          <w:spacing w:val="14"/>
        </w:rPr>
        <w:t> </w:t>
      </w:r>
      <w:r>
        <w:rPr/>
        <w:t>куба.</w:t>
      </w:r>
    </w:p>
    <w:p>
      <w:pPr>
        <w:pStyle w:val="BodyText"/>
        <w:spacing w:line="350" w:lineRule="auto"/>
        <w:ind w:right="504"/>
      </w:pPr>
      <w:r>
        <w:rPr/>
        <w:t>Вычислять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куба,</w:t>
      </w:r>
      <w:r>
        <w:rPr>
          <w:spacing w:val="1"/>
        </w:rPr>
        <w:t> </w:t>
      </w:r>
      <w:r>
        <w:rPr/>
        <w:t>параллелепипеда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измерениям,</w:t>
      </w:r>
      <w:r>
        <w:rPr>
          <w:spacing w:val="-67"/>
        </w:rPr>
        <w:t> </w:t>
      </w:r>
      <w:r>
        <w:rPr/>
        <w:t>пользоваться</w:t>
      </w:r>
      <w:r>
        <w:rPr>
          <w:spacing w:val="2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объёма.</w:t>
      </w:r>
    </w:p>
    <w:p>
      <w:pPr>
        <w:pStyle w:val="BodyText"/>
        <w:spacing w:line="348" w:lineRule="auto"/>
        <w:ind w:right="495"/>
      </w:pPr>
      <w:r>
        <w:rPr/>
        <w:t>Решать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ситуациях.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6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18" w:lineRule="exact"/>
        <w:ind w:left="1350" w:firstLine="0"/>
      </w:pPr>
      <w:r>
        <w:rPr/>
        <w:t>22.4.4.2.1.</w:t>
      </w:r>
      <w:r>
        <w:rPr>
          <w:spacing w:val="-4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вычисления.</w:t>
      </w:r>
    </w:p>
    <w:p>
      <w:pPr>
        <w:pStyle w:val="BodyText"/>
        <w:spacing w:line="348" w:lineRule="auto" w:before="123"/>
        <w:ind w:right="492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способами их записи, переходить (если это возможно) от одной формы записи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другой.</w:t>
      </w:r>
    </w:p>
    <w:p>
      <w:pPr>
        <w:pStyle w:val="BodyText"/>
        <w:spacing w:before="2"/>
        <w:ind w:left="1350" w:firstLine="0"/>
      </w:pPr>
      <w:r>
        <w:rPr/>
        <w:t>Сравнивать</w:t>
      </w:r>
      <w:r>
        <w:rPr>
          <w:spacing w:val="33"/>
        </w:rPr>
        <w:t> </w:t>
      </w:r>
      <w:r>
        <w:rPr/>
        <w:t>и</w:t>
      </w:r>
      <w:r>
        <w:rPr>
          <w:spacing w:val="108"/>
        </w:rPr>
        <w:t> </w:t>
      </w:r>
      <w:r>
        <w:rPr/>
        <w:t>упорядочивать</w:t>
      </w:r>
      <w:r>
        <w:rPr>
          <w:spacing w:val="101"/>
        </w:rPr>
        <w:t> </w:t>
      </w:r>
      <w:r>
        <w:rPr/>
        <w:t>целые</w:t>
      </w:r>
      <w:r>
        <w:rPr>
          <w:spacing w:val="106"/>
        </w:rPr>
        <w:t> </w:t>
      </w:r>
      <w:r>
        <w:rPr/>
        <w:t>числа,</w:t>
      </w:r>
      <w:r>
        <w:rPr>
          <w:spacing w:val="106"/>
        </w:rPr>
        <w:t> </w:t>
      </w:r>
      <w:r>
        <w:rPr/>
        <w:t>обыкновенные</w:t>
      </w:r>
      <w:r>
        <w:rPr>
          <w:spacing w:val="105"/>
        </w:rPr>
        <w:t> </w:t>
      </w:r>
      <w:r>
        <w:rPr/>
        <w:t>и</w:t>
      </w:r>
      <w:r>
        <w:rPr>
          <w:spacing w:val="103"/>
        </w:rPr>
        <w:t> </w:t>
      </w:r>
      <w:r>
        <w:rPr/>
        <w:t>десятичные</w:t>
      </w:r>
    </w:p>
    <w:p>
      <w:pPr>
        <w:pStyle w:val="BodyText"/>
        <w:spacing w:before="143"/>
        <w:ind w:firstLine="0"/>
      </w:pPr>
      <w:r>
        <w:rPr/>
        <w:t>дроби,</w:t>
      </w:r>
      <w:r>
        <w:rPr>
          <w:spacing w:val="-2"/>
        </w:rPr>
        <w:t> </w:t>
      </w:r>
      <w:r>
        <w:rPr/>
        <w:t>сравнивать</w:t>
      </w:r>
      <w:r>
        <w:rPr>
          <w:spacing w:val="-6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разных</w:t>
      </w:r>
      <w:r>
        <w:rPr>
          <w:spacing w:val="-7"/>
        </w:rPr>
        <w:t> </w:t>
      </w:r>
      <w:r>
        <w:rPr/>
        <w:t>знаков.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8"/>
      </w:pPr>
      <w:r>
        <w:rPr/>
        <w:t>Выполнять, сочетая устные и письменные приёмы, арифметические действия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обыкновенными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десятичными</w:t>
      </w:r>
      <w:r>
        <w:rPr>
          <w:spacing w:val="1"/>
        </w:rPr>
        <w:t> </w:t>
      </w:r>
      <w:r>
        <w:rPr/>
        <w:t>дробями,</w:t>
      </w:r>
      <w:r>
        <w:rPr>
          <w:spacing w:val="1"/>
        </w:rPr>
        <w:t> </w:t>
      </w:r>
      <w:r>
        <w:rPr/>
        <w:t>положительными и</w:t>
      </w:r>
      <w:r>
        <w:rPr>
          <w:spacing w:val="1"/>
        </w:rPr>
        <w:t> </w:t>
      </w:r>
      <w:r>
        <w:rPr/>
        <w:t>отрицательными</w:t>
      </w:r>
      <w:r>
        <w:rPr>
          <w:spacing w:val="1"/>
        </w:rPr>
        <w:t> </w:t>
      </w:r>
      <w:r>
        <w:rPr/>
        <w:t>числами.</w:t>
      </w:r>
    </w:p>
    <w:p>
      <w:pPr>
        <w:pStyle w:val="BodyText"/>
        <w:spacing w:line="348" w:lineRule="auto" w:before="2"/>
        <w:ind w:right="503"/>
      </w:pPr>
      <w:r>
        <w:rPr/>
        <w:t>Вычислять значения</w:t>
      </w:r>
      <w:r>
        <w:rPr>
          <w:spacing w:val="1"/>
        </w:rPr>
        <w:t> </w:t>
      </w:r>
      <w:r>
        <w:rPr/>
        <w:t>числовых выражений,</w:t>
      </w:r>
      <w:r>
        <w:rPr>
          <w:spacing w:val="1"/>
        </w:rPr>
        <w:t> </w:t>
      </w:r>
      <w:r>
        <w:rPr/>
        <w:t>выполнять прикидку и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результата вычислений, выполнять преобразования числовых выражений на основе</w:t>
      </w:r>
      <w:r>
        <w:rPr>
          <w:spacing w:val="-67"/>
        </w:rPr>
        <w:t> </w:t>
      </w:r>
      <w:r>
        <w:rPr/>
        <w:t>свойств</w:t>
      </w:r>
      <w:r>
        <w:rPr>
          <w:spacing w:val="-1"/>
        </w:rPr>
        <w:t> </w:t>
      </w:r>
      <w:r>
        <w:rPr/>
        <w:t>арифметических</w:t>
      </w:r>
      <w:r>
        <w:rPr>
          <w:spacing w:val="-3"/>
        </w:rPr>
        <w:t> </w:t>
      </w:r>
      <w:r>
        <w:rPr/>
        <w:t>действий.</w:t>
      </w:r>
    </w:p>
    <w:p>
      <w:pPr>
        <w:pStyle w:val="BodyText"/>
        <w:spacing w:line="348" w:lineRule="auto" w:before="1"/>
        <w:ind w:right="492"/>
      </w:pPr>
      <w:r>
        <w:rPr/>
        <w:t>Соотносить точку на координатной прямой с соответствующим ей числом и</w:t>
      </w:r>
      <w:r>
        <w:rPr>
          <w:spacing w:val="1"/>
        </w:rPr>
        <w:t> </w:t>
      </w:r>
      <w:r>
        <w:rPr/>
        <w:t>изображать</w:t>
      </w:r>
      <w:r>
        <w:rPr>
          <w:spacing w:val="-4"/>
        </w:rPr>
        <w:t> </w:t>
      </w:r>
      <w:r>
        <w:rPr/>
        <w:t>числа точками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координатной</w:t>
      </w:r>
      <w:r>
        <w:rPr>
          <w:spacing w:val="-1"/>
        </w:rPr>
        <w:t> </w:t>
      </w:r>
      <w:r>
        <w:rPr/>
        <w:t>прямой,</w:t>
      </w:r>
      <w:r>
        <w:rPr>
          <w:spacing w:val="1"/>
        </w:rPr>
        <w:t> </w:t>
      </w:r>
      <w:r>
        <w:rPr/>
        <w:t>находить</w:t>
      </w:r>
      <w:r>
        <w:rPr>
          <w:spacing w:val="-4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числа.</w:t>
      </w:r>
    </w:p>
    <w:p>
      <w:pPr>
        <w:pStyle w:val="BodyText"/>
        <w:spacing w:line="350" w:lineRule="auto"/>
        <w:ind w:right="497"/>
      </w:pPr>
      <w:r>
        <w:rPr/>
        <w:t>Соотносить точки в прямоугольной системе координат с координатами этой</w:t>
      </w:r>
      <w:r>
        <w:rPr>
          <w:spacing w:val="1"/>
        </w:rPr>
        <w:t> </w:t>
      </w:r>
      <w:r>
        <w:rPr/>
        <w:t>точки.</w:t>
      </w:r>
    </w:p>
    <w:p>
      <w:pPr>
        <w:pStyle w:val="BodyText"/>
        <w:spacing w:line="348" w:lineRule="auto"/>
        <w:ind w:left="1350" w:right="864" w:firstLine="0"/>
      </w:pPr>
      <w:r>
        <w:rPr/>
        <w:t>Округлять</w:t>
      </w:r>
      <w:r>
        <w:rPr>
          <w:spacing w:val="-9"/>
        </w:rPr>
        <w:t> </w:t>
      </w:r>
      <w:r>
        <w:rPr/>
        <w:t>целые</w:t>
      </w:r>
      <w:r>
        <w:rPr>
          <w:spacing w:val="-4"/>
        </w:rPr>
        <w:t> </w:t>
      </w:r>
      <w:r>
        <w:rPr/>
        <w:t>числа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десятичные</w:t>
      </w:r>
      <w:r>
        <w:rPr>
          <w:spacing w:val="-6"/>
        </w:rPr>
        <w:t> </w:t>
      </w:r>
      <w:r>
        <w:rPr/>
        <w:t>дроби,</w:t>
      </w:r>
      <w:r>
        <w:rPr>
          <w:spacing w:val="-4"/>
        </w:rPr>
        <w:t> </w:t>
      </w:r>
      <w:r>
        <w:rPr/>
        <w:t>находить</w:t>
      </w:r>
      <w:r>
        <w:rPr>
          <w:spacing w:val="-8"/>
        </w:rPr>
        <w:t> </w:t>
      </w:r>
      <w:r>
        <w:rPr/>
        <w:t>приближения</w:t>
      </w:r>
      <w:r>
        <w:rPr>
          <w:spacing w:val="-6"/>
        </w:rPr>
        <w:t> </w:t>
      </w:r>
      <w:r>
        <w:rPr/>
        <w:t>чисел.</w:t>
      </w:r>
      <w:r>
        <w:rPr>
          <w:spacing w:val="-67"/>
        </w:rPr>
        <w:t> </w:t>
      </w:r>
      <w:r>
        <w:rPr/>
        <w:t>22.4.4.2.2.</w:t>
      </w:r>
      <w:r>
        <w:rPr>
          <w:spacing w:val="-1"/>
        </w:rPr>
        <w:t> </w:t>
      </w:r>
      <w:r>
        <w:rPr/>
        <w:t>Числовые</w:t>
      </w:r>
      <w:r>
        <w:rPr>
          <w:spacing w:val="2"/>
        </w:rPr>
        <w:t> </w:t>
      </w:r>
      <w:r>
        <w:rPr/>
        <w:t>и буквенные</w:t>
      </w:r>
      <w:r>
        <w:rPr>
          <w:spacing w:val="2"/>
        </w:rPr>
        <w:t> </w:t>
      </w:r>
      <w:r>
        <w:rPr/>
        <w:t>выражения.</w:t>
      </w:r>
    </w:p>
    <w:p>
      <w:pPr>
        <w:pStyle w:val="BodyText"/>
        <w:spacing w:line="348" w:lineRule="auto"/>
        <w:ind w:right="508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употреблять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записью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квадрат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куб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вычислять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содержащих</w:t>
      </w:r>
      <w:r>
        <w:rPr>
          <w:spacing w:val="-5"/>
        </w:rPr>
        <w:t> </w:t>
      </w:r>
      <w:r>
        <w:rPr/>
        <w:t>степени.</w:t>
      </w:r>
    </w:p>
    <w:p>
      <w:pPr>
        <w:pStyle w:val="BodyText"/>
        <w:spacing w:line="350" w:lineRule="auto"/>
        <w:ind w:right="498"/>
      </w:pPr>
      <w:r>
        <w:rPr/>
        <w:t>Пользоваться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делимости,</w:t>
      </w:r>
      <w:r>
        <w:rPr>
          <w:spacing w:val="1"/>
        </w:rPr>
        <w:t> </w:t>
      </w:r>
      <w:r>
        <w:rPr/>
        <w:t>раскладывать</w:t>
      </w:r>
      <w:r>
        <w:rPr>
          <w:spacing w:val="1"/>
        </w:rPr>
        <w:t> </w:t>
      </w:r>
      <w:r>
        <w:rPr/>
        <w:t>натуральные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множители.</w:t>
      </w:r>
    </w:p>
    <w:p>
      <w:pPr>
        <w:pStyle w:val="BodyText"/>
        <w:spacing w:line="318" w:lineRule="exact"/>
        <w:ind w:left="1350" w:firstLine="0"/>
      </w:pPr>
      <w:r>
        <w:rPr/>
        <w:t>Пользоваться</w:t>
      </w:r>
      <w:r>
        <w:rPr>
          <w:spacing w:val="-4"/>
        </w:rPr>
        <w:t> </w:t>
      </w:r>
      <w:r>
        <w:rPr/>
        <w:t>масштабом,</w:t>
      </w:r>
      <w:r>
        <w:rPr>
          <w:spacing w:val="-3"/>
        </w:rPr>
        <w:t> </w:t>
      </w:r>
      <w:r>
        <w:rPr/>
        <w:t>составлять</w:t>
      </w:r>
      <w:r>
        <w:rPr>
          <w:spacing w:val="-8"/>
        </w:rPr>
        <w:t> </w:t>
      </w:r>
      <w:r>
        <w:rPr/>
        <w:t>пропорции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отношения.</w:t>
      </w:r>
    </w:p>
    <w:p>
      <w:pPr>
        <w:pStyle w:val="BodyText"/>
        <w:spacing w:line="348" w:lineRule="auto" w:before="137"/>
        <w:ind w:right="506"/>
      </w:pPr>
      <w:r>
        <w:rPr/>
        <w:t>Использовать</w:t>
      </w:r>
      <w:r>
        <w:rPr>
          <w:spacing w:val="1"/>
        </w:rPr>
        <w:t> </w:t>
      </w:r>
      <w:r>
        <w:rPr/>
        <w:t>буквы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буквенные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буквенных</w:t>
      </w:r>
      <w:r>
        <w:rPr>
          <w:spacing w:val="-8"/>
        </w:rPr>
        <w:t> </w:t>
      </w:r>
      <w:r>
        <w:rPr/>
        <w:t>выражений,</w:t>
      </w:r>
      <w:r>
        <w:rPr>
          <w:spacing w:val="-1"/>
        </w:rPr>
        <w:t> </w:t>
      </w:r>
      <w:r>
        <w:rPr/>
        <w:t>осуществляя</w:t>
      </w:r>
      <w:r>
        <w:rPr>
          <w:spacing w:val="-2"/>
        </w:rPr>
        <w:t> </w:t>
      </w:r>
      <w:r>
        <w:rPr/>
        <w:t>необходимые</w:t>
      </w:r>
      <w:r>
        <w:rPr>
          <w:spacing w:val="-3"/>
        </w:rPr>
        <w:t> </w:t>
      </w:r>
      <w:r>
        <w:rPr/>
        <w:t>подстановки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преобразования.</w:t>
      </w:r>
    </w:p>
    <w:p>
      <w:pPr>
        <w:pStyle w:val="BodyText"/>
        <w:spacing w:line="348" w:lineRule="auto" w:before="1"/>
        <w:ind w:left="1350" w:right="3566" w:firstLine="0"/>
        <w:jc w:val="left"/>
      </w:pPr>
      <w:r>
        <w:rPr/>
        <w:t>Находить</w:t>
      </w:r>
      <w:r>
        <w:rPr>
          <w:spacing w:val="-11"/>
        </w:rPr>
        <w:t> </w:t>
      </w:r>
      <w:r>
        <w:rPr/>
        <w:t>неизвестный</w:t>
      </w:r>
      <w:r>
        <w:rPr>
          <w:spacing w:val="-8"/>
        </w:rPr>
        <w:t> </w:t>
      </w:r>
      <w:r>
        <w:rPr/>
        <w:t>компонент</w:t>
      </w:r>
      <w:r>
        <w:rPr>
          <w:spacing w:val="-10"/>
        </w:rPr>
        <w:t> </w:t>
      </w:r>
      <w:r>
        <w:rPr/>
        <w:t>равенства.</w:t>
      </w:r>
      <w:r>
        <w:rPr>
          <w:spacing w:val="-67"/>
        </w:rPr>
        <w:t> </w:t>
      </w:r>
      <w:r>
        <w:rPr/>
        <w:t>22.4.4.2.3.</w:t>
      </w:r>
      <w:r>
        <w:rPr>
          <w:spacing w:val="-2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текстовых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Решать</w:t>
      </w:r>
      <w:r>
        <w:rPr>
          <w:spacing w:val="-9"/>
        </w:rPr>
        <w:t> </w:t>
      </w:r>
      <w:r>
        <w:rPr/>
        <w:t>многошаговые</w:t>
      </w:r>
      <w:r>
        <w:rPr>
          <w:spacing w:val="-7"/>
        </w:rPr>
        <w:t> </w:t>
      </w:r>
      <w:r>
        <w:rPr/>
        <w:t>текстовые</w:t>
      </w:r>
      <w:r>
        <w:rPr>
          <w:spacing w:val="-6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арифметическим</w:t>
      </w:r>
      <w:r>
        <w:rPr>
          <w:spacing w:val="-6"/>
        </w:rPr>
        <w:t> </w:t>
      </w:r>
      <w:r>
        <w:rPr/>
        <w:t>способом.</w:t>
      </w:r>
    </w:p>
    <w:p>
      <w:pPr>
        <w:pStyle w:val="BodyText"/>
        <w:spacing w:line="348" w:lineRule="auto" w:before="149"/>
        <w:ind w:right="512"/>
      </w:pPr>
      <w:r>
        <w:rPr/>
        <w:t>Решать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отношением,</w:t>
      </w:r>
      <w:r>
        <w:rPr>
          <w:spacing w:val="1"/>
        </w:rPr>
        <w:t> </w:t>
      </w:r>
      <w:r>
        <w:rPr/>
        <w:t>пропорциональностью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процентами,</w:t>
      </w:r>
      <w:r>
        <w:rPr>
          <w:spacing w:val="1"/>
        </w:rPr>
        <w:t> </w:t>
      </w:r>
      <w:r>
        <w:rPr/>
        <w:t>решать</w:t>
      </w:r>
      <w:r>
        <w:rPr>
          <w:spacing w:val="3"/>
        </w:rPr>
        <w:t> </w:t>
      </w:r>
      <w:r>
        <w:rPr/>
        <w:t>три основные задачи</w:t>
      </w:r>
      <w:r>
        <w:rPr>
          <w:spacing w:val="8"/>
        </w:rPr>
        <w:t> </w:t>
      </w:r>
      <w:r>
        <w:rPr/>
        <w:t>на дроби и проценты.</w:t>
      </w:r>
    </w:p>
    <w:p>
      <w:pPr>
        <w:pStyle w:val="BodyText"/>
        <w:spacing w:line="348" w:lineRule="auto"/>
        <w:ind w:right="504"/>
      </w:pPr>
      <w:r>
        <w:rPr/>
        <w:t>Решать задачи, содержащие зависимости, связывающие величины: скорость,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расстояние,</w:t>
      </w:r>
      <w:r>
        <w:rPr>
          <w:spacing w:val="1"/>
        </w:rPr>
        <w:t> </w:t>
      </w:r>
      <w:r>
        <w:rPr/>
        <w:t>цена,</w:t>
      </w:r>
      <w:r>
        <w:rPr>
          <w:spacing w:val="1"/>
        </w:rPr>
        <w:t> </w:t>
      </w:r>
      <w:r>
        <w:rPr/>
        <w:t>количество,</w:t>
      </w:r>
      <w:r>
        <w:rPr>
          <w:spacing w:val="1"/>
        </w:rPr>
        <w:t> </w:t>
      </w:r>
      <w:r>
        <w:rPr/>
        <w:t>стоимость,</w:t>
      </w:r>
      <w:r>
        <w:rPr>
          <w:spacing w:val="1"/>
        </w:rPr>
        <w:t> </w:t>
      </w:r>
      <w:r>
        <w:rPr/>
        <w:t>производительность,</w:t>
      </w:r>
      <w:r>
        <w:rPr>
          <w:spacing w:val="71"/>
        </w:rPr>
        <w:t> </w:t>
      </w:r>
      <w:r>
        <w:rPr/>
        <w:t>время,</w:t>
      </w:r>
      <w:r>
        <w:rPr>
          <w:spacing w:val="-67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оценку,</w:t>
      </w:r>
      <w:r>
        <w:rPr>
          <w:spacing w:val="1"/>
        </w:rPr>
        <w:t> </w:t>
      </w:r>
      <w:r>
        <w:rPr/>
        <w:t>прикидку,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единицами измерения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величин.</w:t>
      </w:r>
    </w:p>
    <w:p>
      <w:pPr>
        <w:pStyle w:val="BodyText"/>
        <w:ind w:left="1350" w:firstLine="0"/>
      </w:pPr>
      <w:r>
        <w:rPr/>
        <w:t>Составлять</w:t>
      </w:r>
      <w:r>
        <w:rPr>
          <w:spacing w:val="-6"/>
        </w:rPr>
        <w:t> </w:t>
      </w:r>
      <w:r>
        <w:rPr/>
        <w:t>буквенные</w:t>
      </w:r>
      <w:r>
        <w:rPr>
          <w:spacing w:val="-3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условию</w:t>
      </w:r>
      <w:r>
        <w:rPr>
          <w:spacing w:val="-5"/>
        </w:rPr>
        <w:t> </w:t>
      </w:r>
      <w:r>
        <w:rPr/>
        <w:t>задачи.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5"/>
      </w:pPr>
      <w:r>
        <w:rPr/>
        <w:t>Извлекать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линейной,</w:t>
      </w:r>
      <w:r>
        <w:rPr>
          <w:spacing w:val="-67"/>
        </w:rPr>
        <w:t> </w:t>
      </w:r>
      <w:r>
        <w:rPr/>
        <w:t>столбчатой или круговой диаграммах, интерпретировать представленные данные,</w:t>
      </w:r>
      <w:r>
        <w:rPr>
          <w:spacing w:val="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данные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 задач.</w:t>
      </w:r>
    </w:p>
    <w:p>
      <w:pPr>
        <w:pStyle w:val="BodyText"/>
        <w:spacing w:line="348" w:lineRule="auto" w:before="2"/>
        <w:ind w:right="509"/>
      </w:pPr>
      <w:r>
        <w:rPr/>
        <w:t>Представлять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столбчатой</w:t>
      </w:r>
      <w:r>
        <w:rPr>
          <w:spacing w:val="1"/>
        </w:rPr>
        <w:t> </w:t>
      </w:r>
      <w:r>
        <w:rPr/>
        <w:t>диаграмм.</w:t>
      </w:r>
    </w:p>
    <w:p>
      <w:pPr>
        <w:pStyle w:val="BodyText"/>
        <w:spacing w:before="2"/>
        <w:ind w:left="1350" w:firstLine="0"/>
      </w:pPr>
      <w:r>
        <w:rPr/>
        <w:t>22.4.4.2.4.</w:t>
      </w:r>
      <w:r>
        <w:rPr>
          <w:spacing w:val="-5"/>
        </w:rPr>
        <w:t> </w:t>
      </w:r>
      <w:r>
        <w:rPr/>
        <w:t>Наглядная</w:t>
      </w:r>
      <w:r>
        <w:rPr>
          <w:spacing w:val="-2"/>
        </w:rPr>
        <w:t> </w:t>
      </w:r>
      <w:r>
        <w:rPr/>
        <w:t>геометрия.</w:t>
      </w:r>
    </w:p>
    <w:p>
      <w:pPr>
        <w:pStyle w:val="BodyText"/>
        <w:spacing w:line="348" w:lineRule="auto" w:before="144"/>
        <w:ind w:right="497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изученных геометрических плоских и пространственных фигур, примеры равных и</w:t>
      </w:r>
      <w:r>
        <w:rPr>
          <w:spacing w:val="1"/>
        </w:rPr>
        <w:t> </w:t>
      </w:r>
      <w:r>
        <w:rPr/>
        <w:t>симметричных</w:t>
      </w:r>
      <w:r>
        <w:rPr>
          <w:spacing w:val="-4"/>
        </w:rPr>
        <w:t> </w:t>
      </w:r>
      <w:r>
        <w:rPr/>
        <w:t>фигур.</w:t>
      </w:r>
    </w:p>
    <w:p>
      <w:pPr>
        <w:pStyle w:val="BodyText"/>
        <w:spacing w:line="348" w:lineRule="auto" w:before="1"/>
        <w:ind w:right="492"/>
      </w:pPr>
      <w:r>
        <w:rPr/>
        <w:t>Изображать с помощью циркуля, линейки, транспортира на нелинованной и</w:t>
      </w:r>
      <w:r>
        <w:rPr>
          <w:spacing w:val="1"/>
        </w:rPr>
        <w:t> </w:t>
      </w:r>
      <w:r>
        <w:rPr/>
        <w:t>клетчатой</w:t>
      </w:r>
      <w:r>
        <w:rPr>
          <w:spacing w:val="1"/>
        </w:rPr>
        <w:t> </w:t>
      </w:r>
      <w:r>
        <w:rPr/>
        <w:t>бумаге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плоские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конфигурации,</w:t>
      </w:r>
      <w:r>
        <w:rPr>
          <w:spacing w:val="1"/>
        </w:rPr>
        <w:t> </w:t>
      </w:r>
      <w:r>
        <w:rPr/>
        <w:t>симметричные</w:t>
      </w:r>
      <w:r>
        <w:rPr>
          <w:spacing w:val="1"/>
        </w:rPr>
        <w:t> </w:t>
      </w:r>
      <w:r>
        <w:rPr/>
        <w:t>фигуры.</w:t>
      </w:r>
    </w:p>
    <w:p>
      <w:pPr>
        <w:pStyle w:val="BodyText"/>
        <w:spacing w:line="348" w:lineRule="auto"/>
        <w:ind w:right="509"/>
      </w:pPr>
      <w:r>
        <w:rPr/>
        <w:t>Пользоваться</w:t>
      </w:r>
      <w:r>
        <w:rPr>
          <w:spacing w:val="1"/>
        </w:rPr>
        <w:t> </w:t>
      </w:r>
      <w:r>
        <w:rPr/>
        <w:t>геометрическими</w:t>
      </w:r>
      <w:r>
        <w:rPr>
          <w:spacing w:val="1"/>
        </w:rPr>
        <w:t> </w:t>
      </w:r>
      <w:r>
        <w:rPr/>
        <w:t>понятиями:</w:t>
      </w:r>
      <w:r>
        <w:rPr>
          <w:spacing w:val="1"/>
        </w:rPr>
        <w:t> </w:t>
      </w:r>
      <w:r>
        <w:rPr/>
        <w:t>равенство</w:t>
      </w:r>
      <w:r>
        <w:rPr>
          <w:spacing w:val="1"/>
        </w:rPr>
        <w:t> </w:t>
      </w:r>
      <w:r>
        <w:rPr/>
        <w:t>фигур,</w:t>
      </w:r>
      <w:r>
        <w:rPr>
          <w:spacing w:val="1"/>
        </w:rPr>
        <w:t> </w:t>
      </w:r>
      <w:r>
        <w:rPr/>
        <w:t>симметрия,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терминологию,</w:t>
      </w:r>
      <w:r>
        <w:rPr>
          <w:spacing w:val="1"/>
        </w:rPr>
        <w:t> </w:t>
      </w:r>
      <w:r>
        <w:rPr/>
        <w:t>связанную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симметрией: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симметрии,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симметрии.</w:t>
      </w:r>
    </w:p>
    <w:p>
      <w:pPr>
        <w:pStyle w:val="BodyText"/>
        <w:spacing w:line="348" w:lineRule="auto"/>
        <w:ind w:right="508"/>
      </w:pPr>
      <w:r>
        <w:rPr/>
        <w:t>Находить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измерением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транспортира,</w:t>
      </w:r>
      <w:r>
        <w:rPr>
          <w:spacing w:val="1"/>
        </w:rPr>
        <w:t> </w:t>
      </w:r>
      <w:r>
        <w:rPr/>
        <w:t>строить</w:t>
      </w:r>
      <w:r>
        <w:rPr>
          <w:spacing w:val="-67"/>
        </w:rPr>
        <w:t> </w:t>
      </w:r>
      <w:r>
        <w:rPr/>
        <w:t>углы заданной величины, пользоваться при решении задач градусной мерой углов,</w:t>
      </w:r>
      <w:r>
        <w:rPr>
          <w:spacing w:val="1"/>
        </w:rPr>
        <w:t> </w:t>
      </w:r>
      <w:r>
        <w:rPr/>
        <w:t>распознавать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чертежах</w:t>
      </w:r>
      <w:r>
        <w:rPr>
          <w:spacing w:val="-5"/>
        </w:rPr>
        <w:t> </w:t>
      </w:r>
      <w:r>
        <w:rPr/>
        <w:t>острый,</w:t>
      </w:r>
      <w:r>
        <w:rPr>
          <w:spacing w:val="3"/>
        </w:rPr>
        <w:t> </w:t>
      </w:r>
      <w:r>
        <w:rPr/>
        <w:t>прямой,</w:t>
      </w:r>
      <w:r>
        <w:rPr>
          <w:spacing w:val="1"/>
        </w:rPr>
        <w:t> </w:t>
      </w:r>
      <w:r>
        <w:rPr/>
        <w:t>развёрнутый и тупой</w:t>
      </w:r>
      <w:r>
        <w:rPr>
          <w:spacing w:val="4"/>
        </w:rPr>
        <w:t> </w:t>
      </w:r>
      <w:r>
        <w:rPr/>
        <w:t>углы.</w:t>
      </w:r>
    </w:p>
    <w:p>
      <w:pPr>
        <w:pStyle w:val="BodyText"/>
        <w:spacing w:line="348" w:lineRule="auto"/>
        <w:ind w:right="498"/>
      </w:pPr>
      <w:r>
        <w:rPr/>
        <w:t>Вычислять</w:t>
      </w:r>
      <w:r>
        <w:rPr>
          <w:spacing w:val="1"/>
        </w:rPr>
        <w:t> </w:t>
      </w:r>
      <w:r>
        <w:rPr/>
        <w:t>длину</w:t>
      </w:r>
      <w:r>
        <w:rPr>
          <w:spacing w:val="1"/>
        </w:rPr>
        <w:t> </w:t>
      </w:r>
      <w:r>
        <w:rPr/>
        <w:t>ломаной,</w:t>
      </w:r>
      <w:r>
        <w:rPr>
          <w:spacing w:val="1"/>
        </w:rPr>
        <w:t> </w:t>
      </w:r>
      <w:r>
        <w:rPr/>
        <w:t>периметр</w:t>
      </w:r>
      <w:r>
        <w:rPr>
          <w:spacing w:val="1"/>
        </w:rPr>
        <w:t> </w:t>
      </w:r>
      <w:r>
        <w:rPr/>
        <w:t>многоугольника,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длины,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одни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48" w:lineRule="auto" w:before="1"/>
        <w:ind w:right="511"/>
      </w:pPr>
      <w:r>
        <w:rPr/>
        <w:t>Находить,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чертёжные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расстояния: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точками,</w:t>
      </w:r>
      <w:r>
        <w:rPr>
          <w:spacing w:val="2"/>
        </w:rPr>
        <w:t> </w:t>
      </w:r>
      <w:r>
        <w:rPr/>
        <w:t>от</w:t>
      </w:r>
      <w:r>
        <w:rPr>
          <w:spacing w:val="-1"/>
        </w:rPr>
        <w:t> </w:t>
      </w:r>
      <w:r>
        <w:rPr/>
        <w:t>точки</w:t>
      </w:r>
      <w:r>
        <w:rPr>
          <w:spacing w:val="3"/>
        </w:rPr>
        <w:t> </w:t>
      </w:r>
      <w:r>
        <w:rPr/>
        <w:t>до прямой,</w:t>
      </w:r>
      <w:r>
        <w:rPr>
          <w:spacing w:val="2"/>
        </w:rPr>
        <w:t> </w:t>
      </w:r>
      <w:r>
        <w:rPr/>
        <w:t>длину</w:t>
      </w:r>
      <w:r>
        <w:rPr>
          <w:spacing w:val="-4"/>
        </w:rPr>
        <w:t> </w:t>
      </w:r>
      <w:r>
        <w:rPr/>
        <w:t>пути на</w:t>
      </w:r>
      <w:r>
        <w:rPr>
          <w:spacing w:val="1"/>
        </w:rPr>
        <w:t> </w:t>
      </w:r>
      <w:r>
        <w:rPr/>
        <w:t>квадратной сетке.</w:t>
      </w:r>
    </w:p>
    <w:p>
      <w:pPr>
        <w:pStyle w:val="BodyText"/>
        <w:spacing w:line="348" w:lineRule="auto"/>
        <w:ind w:right="505"/>
      </w:pPr>
      <w:r>
        <w:rPr/>
        <w:t>Вычислять площадь фигур, составленных из прямоугольников, использовать</w:t>
      </w:r>
      <w:r>
        <w:rPr>
          <w:spacing w:val="1"/>
        </w:rPr>
        <w:t> </w:t>
      </w:r>
      <w:r>
        <w:rPr/>
        <w:t>разбиение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прямоугольники,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равные</w:t>
      </w:r>
      <w:r>
        <w:rPr>
          <w:spacing w:val="1"/>
        </w:rPr>
        <w:t> </w:t>
      </w:r>
      <w:r>
        <w:rPr/>
        <w:t>фигуры,</w:t>
      </w:r>
      <w:r>
        <w:rPr>
          <w:spacing w:val="1"/>
        </w:rPr>
        <w:t> </w:t>
      </w:r>
      <w:r>
        <w:rPr/>
        <w:t>достраивание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площади,</w:t>
      </w:r>
      <w:r>
        <w:rPr>
          <w:spacing w:val="1"/>
        </w:rPr>
        <w:t> </w:t>
      </w:r>
      <w:r>
        <w:rPr/>
        <w:t>выражать</w:t>
      </w:r>
      <w:r>
        <w:rPr>
          <w:spacing w:val="-2"/>
        </w:rPr>
        <w:t> </w:t>
      </w:r>
      <w:r>
        <w:rPr/>
        <w:t>одни единицы измерения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50" w:lineRule="auto"/>
        <w:ind w:right="508"/>
      </w:pPr>
      <w:r>
        <w:rPr/>
        <w:t>Распознавать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моделях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изображениях</w:t>
      </w:r>
      <w:r>
        <w:rPr>
          <w:spacing w:val="1"/>
        </w:rPr>
        <w:t> </w:t>
      </w:r>
      <w:r>
        <w:rPr/>
        <w:t>пирамиду,</w:t>
      </w:r>
      <w:r>
        <w:rPr>
          <w:spacing w:val="1"/>
        </w:rPr>
        <w:t> </w:t>
      </w:r>
      <w:r>
        <w:rPr/>
        <w:t>конус,</w:t>
      </w:r>
      <w:r>
        <w:rPr>
          <w:spacing w:val="1"/>
        </w:rPr>
        <w:t> </w:t>
      </w:r>
      <w:r>
        <w:rPr/>
        <w:t>цилиндр,</w:t>
      </w:r>
      <w:r>
        <w:rPr>
          <w:spacing w:val="1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терминологию:</w:t>
      </w:r>
      <w:r>
        <w:rPr>
          <w:spacing w:val="-2"/>
        </w:rPr>
        <w:t> </w:t>
      </w:r>
      <w:r>
        <w:rPr/>
        <w:t>вершина,</w:t>
      </w:r>
      <w:r>
        <w:rPr>
          <w:spacing w:val="1"/>
        </w:rPr>
        <w:t> </w:t>
      </w:r>
      <w:r>
        <w:rPr/>
        <w:t>ребро,</w:t>
      </w:r>
      <w:r>
        <w:rPr>
          <w:spacing w:val="1"/>
        </w:rPr>
        <w:t> </w:t>
      </w:r>
      <w:r>
        <w:rPr/>
        <w:t>грань,</w:t>
      </w:r>
      <w:r>
        <w:rPr>
          <w:spacing w:val="1"/>
        </w:rPr>
        <w:t> </w:t>
      </w:r>
      <w:r>
        <w:rPr/>
        <w:t>основание,</w:t>
      </w:r>
      <w:r>
        <w:rPr>
          <w:spacing w:val="1"/>
        </w:rPr>
        <w:t> </w:t>
      </w:r>
      <w:r>
        <w:rPr/>
        <w:t>развёртка.</w:t>
      </w:r>
    </w:p>
    <w:p>
      <w:pPr>
        <w:pStyle w:val="BodyText"/>
        <w:spacing w:line="318" w:lineRule="exact"/>
        <w:ind w:left="1350" w:firstLine="0"/>
      </w:pPr>
      <w:r>
        <w:rPr/>
        <w:t>Изображать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клетчатой</w:t>
      </w:r>
      <w:r>
        <w:rPr>
          <w:spacing w:val="-5"/>
        </w:rPr>
        <w:t> </w:t>
      </w:r>
      <w:r>
        <w:rPr/>
        <w:t>бумаге</w:t>
      </w:r>
      <w:r>
        <w:rPr>
          <w:spacing w:val="-4"/>
        </w:rPr>
        <w:t> </w:t>
      </w:r>
      <w:r>
        <w:rPr/>
        <w:t>прямоугольный</w:t>
      </w:r>
      <w:r>
        <w:rPr>
          <w:spacing w:val="-5"/>
        </w:rPr>
        <w:t> </w:t>
      </w:r>
      <w:r>
        <w:rPr/>
        <w:t>параллелепипед.</w:t>
      </w:r>
    </w:p>
    <w:p>
      <w:pPr>
        <w:pStyle w:val="BodyText"/>
        <w:spacing w:before="142"/>
        <w:ind w:left="1350" w:firstLine="0"/>
      </w:pPr>
      <w:r>
        <w:rPr/>
        <w:t>Вычислять</w:t>
      </w:r>
      <w:r>
        <w:rPr>
          <w:spacing w:val="137"/>
        </w:rPr>
        <w:t> </w:t>
      </w:r>
      <w:r>
        <w:rPr/>
        <w:t>объём</w:t>
      </w:r>
      <w:r>
        <w:rPr>
          <w:spacing w:val="139"/>
        </w:rPr>
        <w:t> </w:t>
      </w:r>
      <w:r>
        <w:rPr/>
        <w:t>прямоугольного</w:t>
      </w:r>
      <w:r>
        <w:rPr>
          <w:spacing w:val="139"/>
        </w:rPr>
        <w:t> </w:t>
      </w:r>
      <w:r>
        <w:rPr/>
        <w:t>параллелепипеда,</w:t>
      </w:r>
      <w:r>
        <w:rPr>
          <w:spacing w:val="72"/>
        </w:rPr>
        <w:t> </w:t>
      </w:r>
      <w:r>
        <w:rPr/>
        <w:t>куба,  </w:t>
      </w:r>
      <w:r>
        <w:rPr>
          <w:spacing w:val="1"/>
        </w:rPr>
        <w:t> </w:t>
      </w:r>
      <w:r>
        <w:rPr/>
        <w:t>пользоваться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основными</w:t>
      </w:r>
      <w:r>
        <w:rPr>
          <w:spacing w:val="-7"/>
        </w:rPr>
        <w:t> </w:t>
      </w:r>
      <w:r>
        <w:rPr/>
        <w:t>единицами</w:t>
      </w:r>
      <w:r>
        <w:rPr>
          <w:spacing w:val="-6"/>
        </w:rPr>
        <w:t> </w:t>
      </w:r>
      <w:r>
        <w:rPr/>
        <w:t>измерения</w:t>
      </w:r>
      <w:r>
        <w:rPr>
          <w:spacing w:val="-5"/>
        </w:rPr>
        <w:t> </w:t>
      </w:r>
      <w:r>
        <w:rPr/>
        <w:t>объёма;</w:t>
      </w:r>
    </w:p>
    <w:p>
      <w:pPr>
        <w:pStyle w:val="BodyText"/>
        <w:spacing w:line="348" w:lineRule="auto" w:before="149"/>
        <w:ind w:right="495"/>
      </w:pPr>
      <w:r>
        <w:rPr/>
        <w:t>Решать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ситуациях.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> </w:t>
      </w: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«Алгебра»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7–9</w:t>
      </w:r>
      <w:r>
        <w:rPr>
          <w:spacing w:val="1"/>
          <w:sz w:val="28"/>
        </w:rPr>
        <w:t> </w:t>
      </w:r>
      <w:r>
        <w:rPr>
          <w:sz w:val="28"/>
        </w:rPr>
        <w:t>классах (далее соответственно – программа учебного курса «Алгебра», учебный</w:t>
      </w:r>
      <w:r>
        <w:rPr>
          <w:spacing w:val="1"/>
          <w:sz w:val="28"/>
        </w:rPr>
        <w:t> </w:t>
      </w:r>
      <w:r>
        <w:rPr>
          <w:sz w:val="28"/>
        </w:rPr>
        <w:t>курс).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21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3" w:after="0"/>
        <w:ind w:left="639" w:right="495" w:firstLine="710"/>
        <w:jc w:val="both"/>
        <w:rPr>
          <w:sz w:val="28"/>
        </w:rPr>
      </w:pPr>
      <w:r>
        <w:rPr>
          <w:sz w:val="28"/>
        </w:rPr>
        <w:t>Алгебра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опорных</w:t>
      </w:r>
      <w:r>
        <w:rPr>
          <w:spacing w:val="1"/>
          <w:sz w:val="28"/>
        </w:rPr>
        <w:t> </w:t>
      </w:r>
      <w:r>
        <w:rPr>
          <w:sz w:val="28"/>
        </w:rPr>
        <w:t>курсов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образования: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дисциплин,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естественно-</w:t>
      </w:r>
      <w:r>
        <w:rPr>
          <w:spacing w:val="1"/>
          <w:sz w:val="28"/>
        </w:rPr>
        <w:t> </w:t>
      </w:r>
      <w:r>
        <w:rPr>
          <w:sz w:val="28"/>
        </w:rPr>
        <w:t>научного, так и гуманитарного циклов, её освоение необходимо для продолжения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 о происхождении и сущности алгебраических абстракций, способе</w:t>
      </w:r>
      <w:r>
        <w:rPr>
          <w:spacing w:val="1"/>
          <w:sz w:val="28"/>
        </w:rPr>
        <w:t> </w:t>
      </w:r>
      <w:r>
        <w:rPr>
          <w:sz w:val="28"/>
        </w:rPr>
        <w:t>отражения</w:t>
      </w:r>
      <w:r>
        <w:rPr>
          <w:spacing w:val="1"/>
          <w:sz w:val="28"/>
        </w:rPr>
        <w:t> </w:t>
      </w:r>
      <w:r>
        <w:rPr>
          <w:sz w:val="28"/>
        </w:rPr>
        <w:t>математической наукой явлений и процессов в природе</w:t>
      </w:r>
      <w:r>
        <w:rPr>
          <w:spacing w:val="70"/>
          <w:sz w:val="28"/>
        </w:rPr>
        <w:t> </w:t>
      </w:r>
      <w:r>
        <w:rPr>
          <w:sz w:val="28"/>
        </w:rPr>
        <w:t>и обществе,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математического</w:t>
      </w:r>
      <w:r>
        <w:rPr>
          <w:spacing w:val="1"/>
          <w:sz w:val="28"/>
        </w:rPr>
        <w:t> </w:t>
      </w:r>
      <w:r>
        <w:rPr>
          <w:sz w:val="28"/>
        </w:rPr>
        <w:t>моделирования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научном</w:t>
      </w:r>
      <w:r>
        <w:rPr>
          <w:spacing w:val="1"/>
          <w:sz w:val="28"/>
        </w:rPr>
        <w:t> </w:t>
      </w:r>
      <w:r>
        <w:rPr>
          <w:sz w:val="28"/>
        </w:rPr>
        <w:t>познании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z w:val="28"/>
        </w:rPr>
        <w:t>мировоззрения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цифровом</w:t>
      </w:r>
      <w:r>
        <w:rPr>
          <w:spacing w:val="1"/>
          <w:sz w:val="28"/>
        </w:rPr>
        <w:t> </w:t>
      </w:r>
      <w:r>
        <w:rPr>
          <w:sz w:val="28"/>
        </w:rPr>
        <w:t>обществе.</w:t>
      </w:r>
      <w:r>
        <w:rPr>
          <w:spacing w:val="71"/>
          <w:sz w:val="28"/>
        </w:rPr>
        <w:t> </w:t>
      </w:r>
      <w:r>
        <w:rPr>
          <w:sz w:val="28"/>
        </w:rPr>
        <w:t>Изучение</w:t>
      </w:r>
      <w:r>
        <w:rPr>
          <w:spacing w:val="-67"/>
          <w:sz w:val="28"/>
        </w:rPr>
        <w:t> </w:t>
      </w:r>
      <w:r>
        <w:rPr>
          <w:sz w:val="28"/>
        </w:rPr>
        <w:t>алгебры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наблюдать,</w:t>
      </w:r>
      <w:r>
        <w:rPr>
          <w:spacing w:val="1"/>
          <w:sz w:val="28"/>
        </w:rPr>
        <w:t> </w:t>
      </w:r>
      <w:r>
        <w:rPr>
          <w:sz w:val="28"/>
        </w:rPr>
        <w:t>сравнивать,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-67"/>
          <w:sz w:val="28"/>
        </w:rPr>
        <w:t> </w:t>
      </w:r>
      <w:r>
        <w:rPr>
          <w:sz w:val="28"/>
        </w:rPr>
        <w:t>закономерности, требует критичности мышления, способности аргументированно</w:t>
      </w:r>
      <w:r>
        <w:rPr>
          <w:spacing w:val="1"/>
          <w:sz w:val="28"/>
        </w:rPr>
        <w:t> </w:t>
      </w:r>
      <w:r>
        <w:rPr>
          <w:sz w:val="28"/>
        </w:rPr>
        <w:t>обосновывать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выводы,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утверждения.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-67"/>
          <w:sz w:val="28"/>
        </w:rPr>
        <w:t> </w:t>
      </w:r>
      <w:r>
        <w:rPr>
          <w:sz w:val="28"/>
        </w:rPr>
        <w:t>курса алгебры обеспечивает развитие логического мышления обучающихся: они</w:t>
      </w:r>
      <w:r>
        <w:rPr>
          <w:spacing w:val="1"/>
          <w:sz w:val="28"/>
        </w:rPr>
        <w:t> </w:t>
      </w:r>
      <w:r>
        <w:rPr>
          <w:sz w:val="28"/>
        </w:rPr>
        <w:t>используют</w:t>
      </w:r>
      <w:r>
        <w:rPr>
          <w:spacing w:val="1"/>
          <w:sz w:val="28"/>
        </w:rPr>
        <w:t> </w:t>
      </w:r>
      <w:r>
        <w:rPr>
          <w:sz w:val="28"/>
        </w:rPr>
        <w:t>дедуктивные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индуктивные</w:t>
      </w:r>
      <w:r>
        <w:rPr>
          <w:spacing w:val="1"/>
          <w:sz w:val="28"/>
        </w:rPr>
        <w:t> </w:t>
      </w:r>
      <w:r>
        <w:rPr>
          <w:sz w:val="28"/>
        </w:rPr>
        <w:t>рассуждения,</w:t>
      </w:r>
      <w:r>
        <w:rPr>
          <w:spacing w:val="1"/>
          <w:sz w:val="28"/>
        </w:rPr>
        <w:t> </w:t>
      </w:r>
      <w:r>
        <w:rPr>
          <w:sz w:val="28"/>
        </w:rPr>
        <w:t>обобщение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конкретизацию,</w:t>
      </w:r>
      <w:r>
        <w:rPr>
          <w:spacing w:val="1"/>
          <w:sz w:val="28"/>
        </w:rPr>
        <w:t> </w:t>
      </w:r>
      <w:r>
        <w:rPr>
          <w:sz w:val="28"/>
        </w:rPr>
        <w:t>абстрагирование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аналогию.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алгебре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значительный</w:t>
      </w:r>
      <w:r>
        <w:rPr>
          <w:spacing w:val="1"/>
          <w:sz w:val="28"/>
        </w:rPr>
        <w:t> </w:t>
      </w:r>
      <w:r>
        <w:rPr>
          <w:sz w:val="28"/>
        </w:rPr>
        <w:t>объём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самостоятельное решение задач является реализацией деятельностного принципа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4" w:after="0"/>
        <w:ind w:left="639" w:right="496" w:firstLine="710"/>
        <w:jc w:val="both"/>
        <w:rPr>
          <w:sz w:val="28"/>
        </w:rPr>
      </w:pPr>
      <w:r>
        <w:rPr>
          <w:sz w:val="28"/>
        </w:rPr>
        <w:t>В структуре программы учебного курса «Алгебра» для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занимают</w:t>
      </w:r>
      <w:r>
        <w:rPr>
          <w:spacing w:val="71"/>
          <w:sz w:val="28"/>
        </w:rPr>
        <w:t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> </w:t>
      </w:r>
      <w:r>
        <w:rPr>
          <w:sz w:val="28"/>
        </w:rPr>
        <w:t>линии:</w:t>
      </w:r>
      <w:r>
        <w:rPr>
          <w:spacing w:val="1"/>
          <w:sz w:val="28"/>
        </w:rPr>
        <w:t> </w:t>
      </w:r>
      <w:r>
        <w:rPr>
          <w:sz w:val="28"/>
        </w:rPr>
        <w:t>«Числа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вычисления»,</w:t>
      </w:r>
      <w:r>
        <w:rPr>
          <w:spacing w:val="1"/>
          <w:sz w:val="28"/>
        </w:rPr>
        <w:t> </w:t>
      </w:r>
      <w:r>
        <w:rPr>
          <w:sz w:val="28"/>
        </w:rPr>
        <w:t>«Алгебраические</w:t>
      </w:r>
      <w:r>
        <w:rPr>
          <w:spacing w:val="1"/>
          <w:sz w:val="28"/>
        </w:rPr>
        <w:t> </w:t>
      </w:r>
      <w:r>
        <w:rPr>
          <w:sz w:val="28"/>
        </w:rPr>
        <w:t>выражения»,</w:t>
      </w:r>
      <w:r>
        <w:rPr>
          <w:spacing w:val="1"/>
          <w:sz w:val="28"/>
        </w:rPr>
        <w:t> </w:t>
      </w:r>
      <w:r>
        <w:rPr>
          <w:sz w:val="28"/>
        </w:rPr>
        <w:t>«Уравнения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неравенства»,</w:t>
      </w:r>
      <w:r>
        <w:rPr>
          <w:spacing w:val="1"/>
          <w:sz w:val="28"/>
        </w:rPr>
        <w:t> </w:t>
      </w:r>
      <w:r>
        <w:rPr>
          <w:sz w:val="28"/>
        </w:rPr>
        <w:t>«Функции».</w:t>
      </w:r>
      <w:r>
        <w:rPr>
          <w:spacing w:val="1"/>
          <w:sz w:val="28"/>
        </w:rPr>
        <w:t> </w:t>
      </w:r>
      <w:r>
        <w:rPr>
          <w:sz w:val="28"/>
        </w:rPr>
        <w:t>Каждая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содержательно-методических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развивается</w:t>
      </w:r>
      <w:r>
        <w:rPr>
          <w:spacing w:val="5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протяжении</w:t>
      </w:r>
      <w:r>
        <w:rPr>
          <w:spacing w:val="3"/>
          <w:sz w:val="28"/>
        </w:rPr>
        <w:t> </w:t>
      </w:r>
      <w:r>
        <w:rPr>
          <w:sz w:val="28"/>
        </w:rPr>
        <w:t>трёх</w:t>
      </w:r>
      <w:r>
        <w:rPr>
          <w:spacing w:val="-2"/>
          <w:sz w:val="28"/>
        </w:rPr>
        <w:t> </w:t>
      </w:r>
      <w:r>
        <w:rPr>
          <w:sz w:val="28"/>
        </w:rPr>
        <w:t>лет</w:t>
      </w:r>
      <w:r>
        <w:rPr>
          <w:spacing w:val="2"/>
          <w:sz w:val="28"/>
        </w:rPr>
        <w:t> </w:t>
      </w:r>
      <w:r>
        <w:rPr>
          <w:sz w:val="28"/>
        </w:rPr>
        <w:t>изучения</w:t>
      </w:r>
      <w:r>
        <w:rPr>
          <w:spacing w:val="4"/>
          <w:sz w:val="28"/>
        </w:rPr>
        <w:t> </w:t>
      </w:r>
      <w:r>
        <w:rPr>
          <w:sz w:val="28"/>
        </w:rPr>
        <w:t>курса,</w:t>
      </w:r>
      <w:r>
        <w:rPr>
          <w:spacing w:val="5"/>
          <w:sz w:val="28"/>
        </w:rPr>
        <w:t> </w:t>
      </w:r>
      <w:r>
        <w:rPr>
          <w:sz w:val="28"/>
        </w:rPr>
        <w:t>взаимодействуя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другими</w:t>
      </w:r>
      <w:r>
        <w:rPr>
          <w:spacing w:val="3"/>
          <w:sz w:val="28"/>
        </w:rPr>
        <w:t> </w:t>
      </w:r>
      <w:r>
        <w:rPr>
          <w:sz w:val="28"/>
        </w:rPr>
        <w:t>его</w:t>
      </w:r>
    </w:p>
    <w:p>
      <w:pPr>
        <w:pStyle w:val="BodyText"/>
        <w:spacing w:line="321" w:lineRule="exact"/>
        <w:ind w:firstLine="0"/>
      </w:pPr>
      <w:r>
        <w:rPr/>
        <w:t>линиями.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/>
        <w:t>ходе</w:t>
      </w:r>
      <w:r>
        <w:rPr>
          <w:spacing w:val="58"/>
        </w:rPr>
        <w:t> </w:t>
      </w:r>
      <w:r>
        <w:rPr/>
        <w:t>изучения</w:t>
      </w:r>
      <w:r>
        <w:rPr>
          <w:spacing w:val="62"/>
        </w:rPr>
        <w:t> </w:t>
      </w:r>
      <w:r>
        <w:rPr/>
        <w:t>учебного</w:t>
      </w:r>
      <w:r>
        <w:rPr>
          <w:spacing w:val="57"/>
        </w:rPr>
        <w:t> </w:t>
      </w:r>
      <w:r>
        <w:rPr/>
        <w:t>курса</w:t>
      </w:r>
      <w:r>
        <w:rPr>
          <w:spacing w:val="57"/>
        </w:rPr>
        <w:t> </w:t>
      </w:r>
      <w:r>
        <w:rPr/>
        <w:t>обучающимся</w:t>
      </w:r>
      <w:r>
        <w:rPr>
          <w:spacing w:val="58"/>
        </w:rPr>
        <w:t> </w:t>
      </w:r>
      <w:r>
        <w:rPr/>
        <w:t>приходится</w:t>
      </w:r>
      <w:r>
        <w:rPr>
          <w:spacing w:val="58"/>
        </w:rPr>
        <w:t> </w:t>
      </w:r>
      <w:r>
        <w:rPr/>
        <w:t>логически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3" w:firstLine="0"/>
      </w:pPr>
      <w:r>
        <w:rPr/>
        <w:t>рассуждать,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теоретико-множественный</w:t>
      </w:r>
      <w:r>
        <w:rPr>
          <w:spacing w:val="1"/>
        </w:rPr>
        <w:t> </w:t>
      </w:r>
      <w:r>
        <w:rPr/>
        <w:t>язык.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«Алгебра»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логики,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овладению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универсального</w:t>
      </w:r>
      <w:r>
        <w:rPr>
          <w:spacing w:val="-67"/>
        </w:rPr>
        <w:t> </w:t>
      </w:r>
      <w:r>
        <w:rPr/>
        <w:t>математического языка.</w:t>
      </w:r>
      <w:r>
        <w:rPr>
          <w:spacing w:val="1"/>
        </w:rPr>
        <w:t> </w:t>
      </w:r>
      <w:r>
        <w:rPr/>
        <w:t>Содержательной и структурной особенностью учебного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«Алгебра»</w:t>
      </w:r>
      <w:r>
        <w:rPr>
          <w:spacing w:val="-4"/>
        </w:rPr>
        <w:t> </w:t>
      </w:r>
      <w:r>
        <w:rPr/>
        <w:t>является</w:t>
      </w:r>
      <w:r>
        <w:rPr>
          <w:spacing w:val="6"/>
        </w:rPr>
        <w:t> </w:t>
      </w:r>
      <w:r>
        <w:rPr/>
        <w:t>его интегрированный</w:t>
      </w:r>
      <w:r>
        <w:rPr>
          <w:spacing w:val="5"/>
        </w:rPr>
        <w:t> </w:t>
      </w:r>
      <w:r>
        <w:rPr/>
        <w:t>характер.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3" w:after="0"/>
        <w:ind w:left="639" w:right="49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«Числа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вычисления»</w:t>
      </w:r>
      <w:r>
        <w:rPr>
          <w:spacing w:val="1"/>
          <w:sz w:val="28"/>
        </w:rPr>
        <w:t> </w:t>
      </w:r>
      <w:r>
        <w:rPr>
          <w:sz w:val="28"/>
        </w:rPr>
        <w:t>служит</w:t>
      </w:r>
      <w:r>
        <w:rPr>
          <w:spacing w:val="1"/>
          <w:sz w:val="28"/>
        </w:rPr>
        <w:t> </w:t>
      </w:r>
      <w:r>
        <w:rPr>
          <w:sz w:val="28"/>
        </w:rPr>
        <w:t>основой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математики,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логического мышления, формированию умения пользоваться алгоритмами, а также</w:t>
      </w:r>
      <w:r>
        <w:rPr>
          <w:spacing w:val="-67"/>
          <w:sz w:val="28"/>
        </w:rPr>
        <w:t> </w:t>
      </w:r>
      <w:r>
        <w:rPr>
          <w:sz w:val="28"/>
        </w:rPr>
        <w:t>приобретению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навыков,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связано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рациональными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иррациональными</w:t>
      </w:r>
      <w:r>
        <w:rPr>
          <w:spacing w:val="1"/>
          <w:sz w:val="28"/>
        </w:rPr>
        <w:t> </w:t>
      </w:r>
      <w:r>
        <w:rPr>
          <w:sz w:val="28"/>
        </w:rPr>
        <w:t>числами,</w:t>
      </w:r>
      <w:r>
        <w:rPr>
          <w:spacing w:val="1"/>
          <w:sz w:val="28"/>
        </w:rPr>
        <w:t> </w:t>
      </w:r>
      <w:r>
        <w:rPr>
          <w:sz w:val="28"/>
        </w:rPr>
        <w:t>формированием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действительном числе. Завершение освоения числовой линии отнесено к среднему</w:t>
      </w:r>
      <w:r>
        <w:rPr>
          <w:spacing w:val="1"/>
          <w:sz w:val="28"/>
        </w:rPr>
        <w:t> </w:t>
      </w:r>
      <w:r>
        <w:rPr>
          <w:sz w:val="28"/>
        </w:rPr>
        <w:t>общему</w:t>
      </w:r>
      <w:r>
        <w:rPr>
          <w:spacing w:val="-4"/>
          <w:sz w:val="28"/>
        </w:rPr>
        <w:t> </w:t>
      </w:r>
      <w:r>
        <w:rPr>
          <w:sz w:val="28"/>
        </w:rPr>
        <w:t>образованию.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" w:after="0"/>
        <w:ind w:left="639" w:right="491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алгебраических</w:t>
      </w:r>
      <w:r>
        <w:rPr>
          <w:spacing w:val="1"/>
          <w:sz w:val="28"/>
        </w:rPr>
        <w:t> </w:t>
      </w:r>
      <w:r>
        <w:rPr>
          <w:sz w:val="28"/>
        </w:rPr>
        <w:t>линий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«Алгебраические</w:t>
      </w:r>
      <w:r>
        <w:rPr>
          <w:spacing w:val="-67"/>
          <w:sz w:val="28"/>
        </w:rPr>
        <w:t> </w:t>
      </w:r>
      <w:r>
        <w:rPr>
          <w:sz w:val="28"/>
        </w:rPr>
        <w:t>выражения»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«Уравнения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неравенства»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математического</w:t>
      </w:r>
      <w:r>
        <w:rPr>
          <w:spacing w:val="1"/>
          <w:sz w:val="28"/>
        </w:rPr>
        <w:t> </w:t>
      </w:r>
      <w:r>
        <w:rPr>
          <w:sz w:val="28"/>
        </w:rPr>
        <w:t>аппарата,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математики, смежных предметов и практико-ориентированных задач.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группируется</w:t>
      </w:r>
      <w:r>
        <w:rPr>
          <w:spacing w:val="1"/>
          <w:sz w:val="28"/>
        </w:rPr>
        <w:t> </w:t>
      </w:r>
      <w:r>
        <w:rPr>
          <w:sz w:val="28"/>
        </w:rPr>
        <w:t>вокруг</w:t>
      </w:r>
      <w:r>
        <w:rPr>
          <w:spacing w:val="1"/>
          <w:sz w:val="28"/>
        </w:rPr>
        <w:t> </w:t>
      </w:r>
      <w:r>
        <w:rPr>
          <w:sz w:val="28"/>
        </w:rPr>
        <w:t>рациональных выражений. Алгебра демонстрирует значение математики как языка</w:t>
      </w:r>
      <w:r>
        <w:rPr>
          <w:spacing w:val="1"/>
          <w:sz w:val="28"/>
        </w:rPr>
        <w:t> </w:t>
      </w:r>
      <w:r>
        <w:rPr>
          <w:sz w:val="28"/>
        </w:rPr>
        <w:t>для построения математических моделей, описания процессов и явлений реального</w:t>
      </w:r>
      <w:r>
        <w:rPr>
          <w:spacing w:val="-67"/>
          <w:sz w:val="28"/>
        </w:rPr>
        <w:t> </w:t>
      </w:r>
      <w:r>
        <w:rPr>
          <w:sz w:val="28"/>
        </w:rPr>
        <w:t>мира.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алгебре</w:t>
      </w:r>
      <w:r>
        <w:rPr>
          <w:spacing w:val="1"/>
          <w:sz w:val="28"/>
        </w:rPr>
        <w:t> </w:t>
      </w:r>
      <w:r>
        <w:rPr>
          <w:sz w:val="28"/>
        </w:rPr>
        <w:t>входят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дальнейшее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необходимого,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информатики, и овладение навыками дедуктивных рассуждений. Преобразование</w:t>
      </w:r>
      <w:r>
        <w:rPr>
          <w:spacing w:val="1"/>
          <w:sz w:val="28"/>
        </w:rPr>
        <w:t> </w:t>
      </w:r>
      <w:r>
        <w:rPr>
          <w:sz w:val="28"/>
        </w:rPr>
        <w:t>символьных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воображения,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математическому</w:t>
      </w:r>
      <w:r>
        <w:rPr>
          <w:spacing w:val="-4"/>
          <w:sz w:val="28"/>
        </w:rPr>
        <w:t> </w:t>
      </w:r>
      <w:r>
        <w:rPr>
          <w:sz w:val="28"/>
        </w:rPr>
        <w:t>творчеству.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функционально-графической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нацелено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функциях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важнейшей</w:t>
      </w:r>
      <w:r>
        <w:rPr>
          <w:spacing w:val="1"/>
          <w:sz w:val="28"/>
        </w:rPr>
        <w:t> </w:t>
      </w:r>
      <w:r>
        <w:rPr>
          <w:sz w:val="28"/>
        </w:rPr>
        <w:t>математической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0"/>
          <w:sz w:val="28"/>
        </w:rPr>
        <w:t> </w:t>
      </w:r>
      <w:r>
        <w:rPr>
          <w:sz w:val="28"/>
        </w:rPr>
        <w:t>обществе.</w:t>
      </w:r>
      <w:r>
        <w:rPr>
          <w:spacing w:val="34"/>
          <w:sz w:val="28"/>
        </w:rPr>
        <w:t> </w:t>
      </w:r>
      <w:r>
        <w:rPr>
          <w:sz w:val="28"/>
        </w:rPr>
        <w:t>Изучение</w:t>
      </w:r>
      <w:r>
        <w:rPr>
          <w:spacing w:val="32"/>
          <w:sz w:val="28"/>
        </w:rPr>
        <w:t> </w:t>
      </w:r>
      <w:r>
        <w:rPr>
          <w:sz w:val="28"/>
        </w:rPr>
        <w:t>материала</w:t>
      </w:r>
      <w:r>
        <w:rPr>
          <w:spacing w:val="33"/>
          <w:sz w:val="28"/>
        </w:rPr>
        <w:t> </w:t>
      </w:r>
      <w:r>
        <w:rPr>
          <w:sz w:val="28"/>
        </w:rPr>
        <w:t>способствует</w:t>
      </w:r>
      <w:r>
        <w:rPr>
          <w:spacing w:val="29"/>
          <w:sz w:val="28"/>
        </w:rPr>
        <w:t> </w:t>
      </w:r>
      <w:r>
        <w:rPr>
          <w:sz w:val="28"/>
        </w:rPr>
        <w:t>развитию</w:t>
      </w:r>
      <w:r>
        <w:rPr>
          <w:spacing w:val="30"/>
          <w:sz w:val="28"/>
        </w:rPr>
        <w:t> </w:t>
      </w:r>
      <w:r>
        <w:rPr>
          <w:sz w:val="28"/>
        </w:rPr>
        <w:t>у</w:t>
      </w:r>
      <w:r>
        <w:rPr>
          <w:spacing w:val="27"/>
          <w:sz w:val="28"/>
        </w:rPr>
        <w:t> </w:t>
      </w:r>
      <w:r>
        <w:rPr>
          <w:sz w:val="28"/>
        </w:rPr>
        <w:t>обучающихся</w:t>
      </w:r>
    </w:p>
    <w:p>
      <w:pPr>
        <w:pStyle w:val="BodyText"/>
        <w:spacing w:before="1"/>
        <w:ind w:firstLine="0"/>
      </w:pPr>
      <w:r>
        <w:rPr/>
        <w:t>умения</w:t>
      </w:r>
      <w:r>
        <w:rPr>
          <w:spacing w:val="34"/>
        </w:rPr>
        <w:t> </w:t>
      </w:r>
      <w:r>
        <w:rPr/>
        <w:t>использовать</w:t>
      </w:r>
      <w:r>
        <w:rPr>
          <w:spacing w:val="100"/>
        </w:rPr>
        <w:t> </w:t>
      </w:r>
      <w:r>
        <w:rPr/>
        <w:t>различные</w:t>
      </w:r>
      <w:r>
        <w:rPr>
          <w:spacing w:val="104"/>
        </w:rPr>
        <w:t> </w:t>
      </w:r>
      <w:r>
        <w:rPr/>
        <w:t>выразительные</w:t>
      </w:r>
      <w:r>
        <w:rPr>
          <w:spacing w:val="104"/>
        </w:rPr>
        <w:t> </w:t>
      </w:r>
      <w:r>
        <w:rPr/>
        <w:t>средства</w:t>
      </w:r>
      <w:r>
        <w:rPr>
          <w:spacing w:val="103"/>
        </w:rPr>
        <w:t> </w:t>
      </w:r>
      <w:r>
        <w:rPr/>
        <w:t>языка</w:t>
      </w:r>
      <w:r>
        <w:rPr>
          <w:spacing w:val="104"/>
        </w:rPr>
        <w:t> </w:t>
      </w:r>
      <w:r>
        <w:rPr/>
        <w:t>математики</w:t>
      </w:r>
      <w:r>
        <w:rPr>
          <w:spacing w:val="117"/>
        </w:rPr>
        <w:t> </w:t>
      </w:r>
      <w:r>
        <w:rPr/>
        <w:t>–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tabs>
          <w:tab w:pos="2274" w:val="left" w:leader="none"/>
          <w:tab w:pos="4475" w:val="left" w:leader="none"/>
          <w:tab w:pos="6373" w:val="left" w:leader="none"/>
          <w:tab w:pos="7506" w:val="left" w:leader="none"/>
          <w:tab w:pos="8498" w:val="left" w:leader="none"/>
          <w:tab w:pos="8949" w:val="left" w:leader="none"/>
        </w:tabs>
        <w:spacing w:line="350" w:lineRule="auto" w:before="73"/>
        <w:ind w:right="506" w:firstLine="0"/>
        <w:jc w:val="left"/>
      </w:pPr>
      <w:r>
        <w:rPr/>
        <w:t>словесные,</w:t>
        <w:tab/>
        <w:t>символические,</w:t>
        <w:tab/>
        <w:t>графические,</w:t>
        <w:tab/>
        <w:t>вносит</w:t>
        <w:tab/>
        <w:t>вклад</w:t>
        <w:tab/>
        <w:t>в</w:t>
        <w:tab/>
        <w:t>формирование</w:t>
      </w:r>
      <w:r>
        <w:rPr>
          <w:spacing w:val="-67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математики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цивилизации и</w:t>
      </w:r>
      <w:r>
        <w:rPr>
          <w:spacing w:val="-1"/>
        </w:rPr>
        <w:t> </w:t>
      </w:r>
      <w:r>
        <w:rPr/>
        <w:t>культуры.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8" w:lineRule="exact" w:before="0" w:after="0"/>
        <w:ind w:left="2407" w:right="0" w:hanging="1057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63"/>
          <w:sz w:val="28"/>
        </w:rPr>
        <w:t> </w:t>
      </w:r>
      <w:r>
        <w:rPr>
          <w:sz w:val="28"/>
        </w:rPr>
        <w:t>учебному</w:t>
      </w:r>
      <w:r>
        <w:rPr>
          <w:spacing w:val="63"/>
          <w:sz w:val="28"/>
        </w:rPr>
        <w:t> </w:t>
      </w:r>
      <w:r>
        <w:rPr>
          <w:sz w:val="28"/>
        </w:rPr>
        <w:t>плану</w:t>
      </w:r>
      <w:r>
        <w:rPr>
          <w:spacing w:val="64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7–9</w:t>
      </w:r>
      <w:r>
        <w:rPr>
          <w:spacing w:val="68"/>
          <w:sz w:val="28"/>
        </w:rPr>
        <w:t> </w:t>
      </w:r>
      <w:r>
        <w:rPr>
          <w:sz w:val="28"/>
        </w:rPr>
        <w:t>классах</w:t>
      </w:r>
      <w:r>
        <w:rPr>
          <w:spacing w:val="63"/>
          <w:sz w:val="28"/>
        </w:rPr>
        <w:t> </w:t>
      </w:r>
      <w:r>
        <w:rPr>
          <w:sz w:val="28"/>
        </w:rPr>
        <w:t>изучается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69"/>
          <w:sz w:val="28"/>
        </w:rPr>
        <w:t> </w:t>
      </w:r>
      <w:r>
        <w:rPr>
          <w:sz w:val="28"/>
        </w:rPr>
        <w:t>курс</w:t>
      </w:r>
    </w:p>
    <w:p>
      <w:pPr>
        <w:pStyle w:val="BodyText"/>
        <w:tabs>
          <w:tab w:pos="2591" w:val="left" w:leader="none"/>
          <w:tab w:pos="4974" w:val="left" w:leader="none"/>
          <w:tab w:pos="6831" w:val="left" w:leader="none"/>
          <w:tab w:pos="8576" w:val="left" w:leader="none"/>
          <w:tab w:pos="9042" w:val="left" w:leader="none"/>
        </w:tabs>
        <w:spacing w:line="348" w:lineRule="auto" w:before="144"/>
        <w:ind w:right="493" w:firstLine="0"/>
        <w:jc w:val="left"/>
      </w:pPr>
      <w:r>
        <w:rPr/>
        <w:t>«Алгебра»,</w:t>
      </w:r>
      <w:r>
        <w:rPr>
          <w:spacing w:val="2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включает</w:t>
      </w:r>
      <w:r>
        <w:rPr>
          <w:spacing w:val="-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основные</w:t>
      </w:r>
      <w:r>
        <w:rPr>
          <w:spacing w:val="2"/>
        </w:rPr>
        <w:t> </w:t>
      </w:r>
      <w:r>
        <w:rPr/>
        <w:t>разделы</w:t>
      </w:r>
      <w:r>
        <w:rPr>
          <w:spacing w:val="1"/>
        </w:rPr>
        <w:t> </w:t>
      </w:r>
      <w:r>
        <w:rPr/>
        <w:t>содержания:</w:t>
      </w:r>
      <w:r>
        <w:rPr>
          <w:spacing w:val="3"/>
        </w:rPr>
        <w:t> </w:t>
      </w:r>
      <w:r>
        <w:rPr/>
        <w:t>«Числа</w:t>
      </w:r>
      <w:r>
        <w:rPr>
          <w:spacing w:val="2"/>
        </w:rPr>
        <w:t> </w:t>
      </w:r>
      <w:r>
        <w:rPr/>
        <w:t>и</w:t>
      </w:r>
      <w:r>
        <w:rPr>
          <w:spacing w:val="-67"/>
        </w:rPr>
        <w:t> </w:t>
      </w:r>
      <w:r>
        <w:rPr/>
        <w:t>вычисления»,</w:t>
        <w:tab/>
        <w:t>«Алгебраические</w:t>
        <w:tab/>
        <w:t>выражения»,</w:t>
        <w:tab/>
        <w:t>«Уравнения</w:t>
        <w:tab/>
        <w:t>и</w:t>
        <w:tab/>
        <w:t>неравенства»,</w:t>
      </w:r>
    </w:p>
    <w:p>
      <w:pPr>
        <w:pStyle w:val="BodyText"/>
        <w:spacing w:before="3"/>
        <w:ind w:firstLine="0"/>
        <w:jc w:val="left"/>
      </w:pPr>
      <w:r>
        <w:rPr/>
        <w:t>«Функции».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17"/>
          <w:sz w:val="28"/>
        </w:rPr>
        <w:t> </w:t>
      </w:r>
      <w:r>
        <w:rPr>
          <w:sz w:val="28"/>
        </w:rPr>
        <w:t>число</w:t>
      </w:r>
      <w:r>
        <w:rPr>
          <w:spacing w:val="18"/>
          <w:sz w:val="28"/>
        </w:rPr>
        <w:t> </w:t>
      </w:r>
      <w:r>
        <w:rPr>
          <w:sz w:val="28"/>
        </w:rPr>
        <w:t>часов,</w:t>
      </w:r>
      <w:r>
        <w:rPr>
          <w:spacing w:val="20"/>
          <w:sz w:val="28"/>
        </w:rPr>
        <w:t> </w:t>
      </w:r>
      <w:r>
        <w:rPr>
          <w:sz w:val="28"/>
        </w:rPr>
        <w:t>рекомендованных</w:t>
      </w:r>
      <w:r>
        <w:rPr>
          <w:spacing w:val="13"/>
          <w:sz w:val="28"/>
        </w:rPr>
        <w:t> </w:t>
      </w:r>
      <w:r>
        <w:rPr>
          <w:sz w:val="28"/>
        </w:rPr>
        <w:t>для</w:t>
      </w:r>
      <w:r>
        <w:rPr>
          <w:spacing w:val="19"/>
          <w:sz w:val="28"/>
        </w:rPr>
        <w:t> </w:t>
      </w:r>
      <w:r>
        <w:rPr>
          <w:sz w:val="28"/>
        </w:rPr>
        <w:t>изучения</w:t>
      </w:r>
      <w:r>
        <w:rPr>
          <w:spacing w:val="19"/>
          <w:sz w:val="28"/>
        </w:rPr>
        <w:t> </w:t>
      </w:r>
      <w:r>
        <w:rPr>
          <w:sz w:val="28"/>
        </w:rPr>
        <w:t>учебного</w:t>
      </w:r>
      <w:r>
        <w:rPr>
          <w:spacing w:val="17"/>
          <w:sz w:val="28"/>
        </w:rPr>
        <w:t> </w:t>
      </w:r>
      <w:r>
        <w:rPr>
          <w:sz w:val="28"/>
        </w:rPr>
        <w:t>курса</w:t>
      </w:r>
    </w:p>
    <w:p>
      <w:pPr>
        <w:pStyle w:val="BodyText"/>
        <w:spacing w:line="348" w:lineRule="auto" w:before="143"/>
        <w:ind w:right="493" w:firstLine="0"/>
        <w:jc w:val="left"/>
      </w:pPr>
      <w:r>
        <w:rPr/>
        <w:t>«Алгебра»,</w:t>
      </w:r>
      <w:r>
        <w:rPr>
          <w:spacing w:val="30"/>
        </w:rPr>
        <w:t> </w:t>
      </w:r>
      <w:r>
        <w:rPr/>
        <w:t>–</w:t>
      </w:r>
      <w:r>
        <w:rPr>
          <w:spacing w:val="28"/>
        </w:rPr>
        <w:t> </w:t>
      </w:r>
      <w:r>
        <w:rPr/>
        <w:t>306</w:t>
      </w:r>
      <w:r>
        <w:rPr>
          <w:spacing w:val="27"/>
        </w:rPr>
        <w:t> </w:t>
      </w:r>
      <w:r>
        <w:rPr/>
        <w:t>часов:</w:t>
      </w:r>
      <w:r>
        <w:rPr>
          <w:spacing w:val="21"/>
        </w:rPr>
        <w:t> </w:t>
      </w:r>
      <w:r>
        <w:rPr/>
        <w:t>в</w:t>
      </w:r>
      <w:r>
        <w:rPr>
          <w:spacing w:val="25"/>
        </w:rPr>
        <w:t> </w:t>
      </w:r>
      <w:r>
        <w:rPr/>
        <w:t>7</w:t>
      </w:r>
      <w:r>
        <w:rPr>
          <w:spacing w:val="27"/>
        </w:rPr>
        <w:t> </w:t>
      </w:r>
      <w:r>
        <w:rPr/>
        <w:t>классе</w:t>
      </w:r>
      <w:r>
        <w:rPr>
          <w:spacing w:val="31"/>
        </w:rPr>
        <w:t> </w:t>
      </w:r>
      <w:r>
        <w:rPr/>
        <w:t>–</w:t>
      </w:r>
      <w:r>
        <w:rPr>
          <w:spacing w:val="27"/>
        </w:rPr>
        <w:t> </w:t>
      </w:r>
      <w:r>
        <w:rPr/>
        <w:t>102</w:t>
      </w:r>
      <w:r>
        <w:rPr>
          <w:spacing w:val="27"/>
        </w:rPr>
        <w:t> </w:t>
      </w:r>
      <w:r>
        <w:rPr/>
        <w:t>часа</w:t>
      </w:r>
      <w:r>
        <w:rPr>
          <w:spacing w:val="28"/>
        </w:rPr>
        <w:t> </w:t>
      </w:r>
      <w:r>
        <w:rPr/>
        <w:t>(3</w:t>
      </w:r>
      <w:r>
        <w:rPr>
          <w:spacing w:val="26"/>
        </w:rPr>
        <w:t> </w:t>
      </w:r>
      <w:r>
        <w:rPr/>
        <w:t>часа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неделю),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8</w:t>
      </w:r>
      <w:r>
        <w:rPr>
          <w:spacing w:val="27"/>
        </w:rPr>
        <w:t> </w:t>
      </w:r>
      <w:r>
        <w:rPr/>
        <w:t>классе</w:t>
      </w:r>
      <w:r>
        <w:rPr>
          <w:spacing w:val="32"/>
        </w:rPr>
        <w:t> </w:t>
      </w:r>
      <w:r>
        <w:rPr/>
        <w:t>–</w:t>
      </w:r>
      <w:r>
        <w:rPr>
          <w:spacing w:val="26"/>
        </w:rPr>
        <w:t> </w:t>
      </w:r>
      <w:r>
        <w:rPr/>
        <w:t>102</w:t>
      </w:r>
      <w:r>
        <w:rPr>
          <w:spacing w:val="-67"/>
        </w:rPr>
        <w:t> </w:t>
      </w:r>
      <w:r>
        <w:rPr/>
        <w:t>часа (3 часа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9 классе</w:t>
      </w:r>
      <w:r>
        <w:rPr>
          <w:spacing w:val="9"/>
        </w:rPr>
        <w:t> </w:t>
      </w:r>
      <w:r>
        <w:rPr/>
        <w:t>– 102 часа</w:t>
      </w:r>
      <w:r>
        <w:rPr>
          <w:spacing w:val="1"/>
        </w:rPr>
        <w:t> </w:t>
      </w:r>
      <w:r>
        <w:rPr/>
        <w:t>(3 часа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" w:after="0"/>
        <w:ind w:left="2195" w:right="0" w:hanging="846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3"/>
        <w:ind w:right="501"/>
      </w:pPr>
      <w:r>
        <w:rPr/>
        <w:t>Дроби</w:t>
      </w:r>
      <w:r>
        <w:rPr>
          <w:spacing w:val="13"/>
        </w:rPr>
        <w:t> </w:t>
      </w:r>
      <w:r>
        <w:rPr/>
        <w:t>обыкновенные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десятичные,</w:t>
      </w:r>
      <w:r>
        <w:rPr>
          <w:spacing w:val="16"/>
        </w:rPr>
        <w:t> </w:t>
      </w:r>
      <w:r>
        <w:rPr/>
        <w:t>переход</w:t>
      </w:r>
      <w:r>
        <w:rPr>
          <w:spacing w:val="16"/>
        </w:rPr>
        <w:t> </w:t>
      </w:r>
      <w:r>
        <w:rPr/>
        <w:t>от</w:t>
      </w:r>
      <w:r>
        <w:rPr>
          <w:spacing w:val="13"/>
        </w:rPr>
        <w:t> </w:t>
      </w:r>
      <w:r>
        <w:rPr/>
        <w:t>одной</w:t>
      </w:r>
      <w:r>
        <w:rPr>
          <w:spacing w:val="14"/>
        </w:rPr>
        <w:t> </w:t>
      </w:r>
      <w:r>
        <w:rPr/>
        <w:t>формы</w:t>
      </w:r>
      <w:r>
        <w:rPr>
          <w:spacing w:val="15"/>
        </w:rPr>
        <w:t> </w:t>
      </w:r>
      <w:r>
        <w:rPr/>
        <w:t>записи</w:t>
      </w:r>
      <w:r>
        <w:rPr>
          <w:spacing w:val="13"/>
        </w:rPr>
        <w:t> </w:t>
      </w:r>
      <w:r>
        <w:rPr/>
        <w:t>дробей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другой.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запись,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упорядочивание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рациональными</w:t>
      </w:r>
      <w:r>
        <w:rPr>
          <w:spacing w:val="1"/>
        </w:rPr>
        <w:t> </w:t>
      </w:r>
      <w:r>
        <w:rPr/>
        <w:t>числами.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 из</w:t>
      </w:r>
      <w:r>
        <w:rPr>
          <w:spacing w:val="1"/>
        </w:rPr>
        <w:t> </w:t>
      </w:r>
      <w:r>
        <w:rPr/>
        <w:t>реальной практики на</w:t>
      </w:r>
      <w:r>
        <w:rPr>
          <w:spacing w:val="1"/>
        </w:rPr>
        <w:t> </w:t>
      </w:r>
      <w:r>
        <w:rPr/>
        <w:t>части,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дроби.</w:t>
      </w:r>
    </w:p>
    <w:p>
      <w:pPr>
        <w:pStyle w:val="BodyText"/>
        <w:spacing w:line="348" w:lineRule="auto" w:before="1"/>
        <w:ind w:right="500"/>
      </w:pPr>
      <w:r>
        <w:rPr/>
        <w:t>Степень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</w:t>
      </w:r>
      <w:r>
        <w:rPr>
          <w:spacing w:val="1"/>
        </w:rPr>
        <w:t> </w:t>
      </w:r>
      <w:r>
        <w:rPr/>
        <w:t>показателем:</w:t>
      </w:r>
      <w:r>
        <w:rPr>
          <w:spacing w:val="1"/>
        </w:rPr>
        <w:t> </w:t>
      </w:r>
      <w:r>
        <w:rPr/>
        <w:t>определение,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определения,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Проценты,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процентов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дроби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дроби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процентов.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проценты,</w:t>
      </w:r>
      <w:r>
        <w:rPr>
          <w:spacing w:val="3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 из</w:t>
      </w:r>
      <w:r>
        <w:rPr>
          <w:spacing w:val="2"/>
        </w:rPr>
        <w:t> </w:t>
      </w:r>
      <w:r>
        <w:rPr/>
        <w:t>реальной практики.</w:t>
      </w:r>
    </w:p>
    <w:p>
      <w:pPr>
        <w:pStyle w:val="BodyText"/>
        <w:spacing w:line="350" w:lineRule="auto"/>
        <w:ind w:right="505"/>
      </w:pPr>
      <w:r>
        <w:rPr/>
        <w:t>Применение признаков делимости, разложение на множители натуральных</w:t>
      </w:r>
      <w:r>
        <w:rPr>
          <w:spacing w:val="1"/>
        </w:rPr>
        <w:t> </w:t>
      </w:r>
      <w:r>
        <w:rPr/>
        <w:t>чисел.</w:t>
      </w:r>
    </w:p>
    <w:p>
      <w:pPr>
        <w:pStyle w:val="BodyText"/>
        <w:spacing w:line="318" w:lineRule="exact"/>
        <w:ind w:left="1350" w:firstLine="0"/>
      </w:pPr>
      <w:r>
        <w:rPr/>
        <w:t>Реальные</w:t>
      </w:r>
      <w:r>
        <w:rPr>
          <w:spacing w:val="-6"/>
        </w:rPr>
        <w:t> </w:t>
      </w:r>
      <w:r>
        <w:rPr/>
        <w:t>зависимости,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прямая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обратная</w:t>
      </w:r>
      <w:r>
        <w:rPr>
          <w:spacing w:val="-5"/>
        </w:rPr>
        <w:t> </w:t>
      </w:r>
      <w:r>
        <w:rPr/>
        <w:t>пропорциональности.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3" w:after="0"/>
        <w:ind w:left="2407" w:right="0" w:hanging="1057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10"/>
          <w:sz w:val="28"/>
        </w:rPr>
        <w:t> </w:t>
      </w:r>
      <w:r>
        <w:rPr>
          <w:sz w:val="28"/>
        </w:rPr>
        <w:t>выражения.</w:t>
      </w:r>
    </w:p>
    <w:p>
      <w:pPr>
        <w:pStyle w:val="BodyText"/>
        <w:spacing w:line="348" w:lineRule="auto" w:before="144"/>
        <w:ind w:right="496"/>
      </w:pPr>
      <w:r>
        <w:rPr/>
        <w:t>Переменные,</w:t>
      </w:r>
      <w:r>
        <w:rPr>
          <w:spacing w:val="1"/>
        </w:rPr>
        <w:t> </w:t>
      </w:r>
      <w:r>
        <w:rPr/>
        <w:t>числовое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переменной.</w:t>
      </w:r>
      <w:r>
        <w:rPr>
          <w:spacing w:val="1"/>
        </w:rPr>
        <w:t> </w:t>
      </w:r>
      <w:r>
        <w:rPr/>
        <w:t>Допустимые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переменных.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величинами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формулы.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формулам.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буквенных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тождественно равные выражения, правила преобразования сумм и произведений,</w:t>
      </w:r>
      <w:r>
        <w:rPr>
          <w:spacing w:val="1"/>
        </w:rPr>
        <w:t> </w:t>
      </w:r>
      <w:r>
        <w:rPr/>
        <w:t>правила раскрытия</w:t>
      </w:r>
      <w:r>
        <w:rPr>
          <w:spacing w:val="1"/>
        </w:rPr>
        <w:t> </w:t>
      </w:r>
      <w:r>
        <w:rPr/>
        <w:t>скобок</w:t>
      </w:r>
      <w:r>
        <w:rPr>
          <w:spacing w:val="-1"/>
        </w:rPr>
        <w:t> </w:t>
      </w:r>
      <w:r>
        <w:rPr/>
        <w:t>и приведения</w:t>
      </w:r>
      <w:r>
        <w:rPr>
          <w:spacing w:val="6"/>
        </w:rPr>
        <w:t> </w:t>
      </w:r>
      <w:r>
        <w:rPr/>
        <w:t>подобных</w:t>
      </w:r>
      <w:r>
        <w:rPr>
          <w:spacing w:val="-5"/>
        </w:rPr>
        <w:t> </w:t>
      </w:r>
      <w:r>
        <w:rPr/>
        <w:t>слагаемых.</w:t>
      </w:r>
    </w:p>
    <w:p>
      <w:pPr>
        <w:pStyle w:val="BodyText"/>
        <w:spacing w:before="4"/>
        <w:ind w:left="1350" w:firstLine="0"/>
      </w:pPr>
      <w:r>
        <w:rPr/>
        <w:t>Свойства</w:t>
      </w:r>
      <w:r>
        <w:rPr>
          <w:spacing w:val="-6"/>
        </w:rPr>
        <w:t> </w:t>
      </w:r>
      <w:r>
        <w:rPr/>
        <w:t>степени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натуральным</w:t>
      </w:r>
      <w:r>
        <w:rPr>
          <w:spacing w:val="-5"/>
        </w:rPr>
        <w:t> </w:t>
      </w:r>
      <w:r>
        <w:rPr/>
        <w:t>показателем.</w:t>
      </w:r>
    </w:p>
    <w:p>
      <w:pPr>
        <w:pStyle w:val="BodyText"/>
        <w:spacing w:line="460" w:lineRule="atLeast" w:before="6"/>
        <w:ind w:right="492"/>
      </w:pPr>
      <w:r>
        <w:rPr/>
        <w:t>Одночлены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многочлены.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многочлена.</w:t>
      </w:r>
      <w:r>
        <w:rPr>
          <w:spacing w:val="1"/>
        </w:rPr>
        <w:t> </w:t>
      </w:r>
      <w:r>
        <w:rPr/>
        <w:t>Сложение,</w:t>
      </w:r>
      <w:r>
        <w:rPr>
          <w:spacing w:val="1"/>
        </w:rPr>
        <w:t> </w:t>
      </w:r>
      <w:r>
        <w:rPr/>
        <w:t>вычитание,</w:t>
      </w:r>
      <w:r>
        <w:rPr>
          <w:spacing w:val="1"/>
        </w:rPr>
        <w:t> </w:t>
      </w:r>
      <w:r>
        <w:rPr/>
        <w:t>умножение</w:t>
      </w:r>
      <w:r>
        <w:rPr>
          <w:spacing w:val="62"/>
        </w:rPr>
        <w:t> </w:t>
      </w:r>
      <w:r>
        <w:rPr/>
        <w:t>многочленов.</w:t>
      </w:r>
      <w:r>
        <w:rPr>
          <w:spacing w:val="64"/>
        </w:rPr>
        <w:t> </w:t>
      </w:r>
      <w:r>
        <w:rPr/>
        <w:t>Формулы</w:t>
      </w:r>
      <w:r>
        <w:rPr>
          <w:spacing w:val="62"/>
        </w:rPr>
        <w:t> </w:t>
      </w:r>
      <w:r>
        <w:rPr/>
        <w:t>сокращённого</w:t>
      </w:r>
      <w:r>
        <w:rPr>
          <w:spacing w:val="62"/>
        </w:rPr>
        <w:t> </w:t>
      </w:r>
      <w:r>
        <w:rPr/>
        <w:t>умножения:</w:t>
      </w:r>
      <w:r>
        <w:rPr>
          <w:spacing w:val="56"/>
        </w:rPr>
        <w:t> </w:t>
      </w:r>
      <w:r>
        <w:rPr/>
        <w:t>квадрат</w:t>
      </w:r>
      <w:r>
        <w:rPr>
          <w:spacing w:val="60"/>
        </w:rPr>
        <w:t> </w:t>
      </w:r>
      <w:r>
        <w:rPr/>
        <w:t>суммы</w:t>
      </w:r>
      <w:r>
        <w:rPr>
          <w:spacing w:val="5"/>
        </w:rPr>
        <w:t> </w:t>
      </w:r>
      <w:r>
        <w:rPr/>
        <w:t>и</w:t>
      </w:r>
    </w:p>
    <w:p>
      <w:pPr>
        <w:spacing w:after="0" w:line="46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квадрат</w:t>
      </w:r>
      <w:r>
        <w:rPr>
          <w:spacing w:val="1"/>
        </w:rPr>
        <w:t> </w:t>
      </w:r>
      <w:r>
        <w:rPr/>
        <w:t>разности.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разности</w:t>
      </w:r>
      <w:r>
        <w:rPr>
          <w:spacing w:val="1"/>
        </w:rPr>
        <w:t> </w:t>
      </w:r>
      <w:r>
        <w:rPr/>
        <w:t>квадратов.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многочленов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множители.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8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48" w:lineRule="auto" w:before="144"/>
        <w:ind w:right="500"/>
      </w:pPr>
      <w:r>
        <w:rPr/>
        <w:t>Уравнение,</w:t>
      </w:r>
      <w:r>
        <w:rPr>
          <w:spacing w:val="1"/>
        </w:rPr>
        <w:t> </w:t>
      </w:r>
      <w:r>
        <w:rPr/>
        <w:t>корень</w:t>
      </w:r>
      <w:r>
        <w:rPr>
          <w:spacing w:val="1"/>
        </w:rPr>
        <w:t> </w:t>
      </w:r>
      <w:r>
        <w:rPr/>
        <w:t>уравнения,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уравнения,</w:t>
      </w:r>
      <w:r>
        <w:rPr>
          <w:spacing w:val="1"/>
        </w:rPr>
        <w:t> </w:t>
      </w:r>
      <w:r>
        <w:rPr/>
        <w:t>равносильность</w:t>
      </w:r>
      <w:r>
        <w:rPr>
          <w:spacing w:val="3"/>
        </w:rPr>
        <w:t> </w:t>
      </w:r>
      <w:r>
        <w:rPr/>
        <w:t>уравнений.</w:t>
      </w:r>
    </w:p>
    <w:p>
      <w:pPr>
        <w:pStyle w:val="BodyText"/>
        <w:spacing w:line="348" w:lineRule="auto" w:before="3"/>
        <w:ind w:right="508"/>
      </w:pPr>
      <w:r>
        <w:rPr/>
        <w:t>Линейное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переменной,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корней</w:t>
      </w:r>
      <w:r>
        <w:rPr>
          <w:spacing w:val="7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уравнения,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уравнений.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условию</w:t>
      </w:r>
      <w:r>
        <w:rPr>
          <w:spacing w:val="1"/>
        </w:rPr>
        <w:t> </w:t>
      </w:r>
      <w:r>
        <w:rPr/>
        <w:t>задачи.</w:t>
      </w:r>
      <w:r>
        <w:rPr>
          <w:spacing w:val="2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текстовых</w:t>
      </w:r>
      <w:r>
        <w:rPr>
          <w:spacing w:val="-4"/>
        </w:rPr>
        <w:t> </w:t>
      </w:r>
      <w:r>
        <w:rPr/>
        <w:t>задач с</w:t>
      </w:r>
      <w:r>
        <w:rPr>
          <w:spacing w:val="1"/>
        </w:rPr>
        <w:t> </w:t>
      </w:r>
      <w:r>
        <w:rPr/>
        <w:t>помощью</w:t>
      </w:r>
      <w:r>
        <w:rPr>
          <w:spacing w:val="3"/>
        </w:rPr>
        <w:t> </w:t>
      </w:r>
      <w:r>
        <w:rPr/>
        <w:t>уравнений.</w:t>
      </w:r>
    </w:p>
    <w:p>
      <w:pPr>
        <w:pStyle w:val="BodyText"/>
        <w:spacing w:line="348" w:lineRule="auto"/>
        <w:ind w:right="498"/>
      </w:pPr>
      <w:r>
        <w:rPr/>
        <w:t>Линейное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график.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линейных уравнений с двумя переменными. Решение систем уравнений способом</w:t>
      </w:r>
      <w:r>
        <w:rPr>
          <w:spacing w:val="1"/>
        </w:rPr>
        <w:t> </w:t>
      </w:r>
      <w:r>
        <w:rPr/>
        <w:t>подстановки.</w:t>
      </w:r>
      <w:r>
        <w:rPr>
          <w:spacing w:val="-2"/>
        </w:rPr>
        <w:t> </w:t>
      </w:r>
      <w:r>
        <w:rPr/>
        <w:t>Примеры</w:t>
      </w:r>
      <w:r>
        <w:rPr>
          <w:spacing w:val="-3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текстовых</w:t>
      </w:r>
      <w:r>
        <w:rPr>
          <w:spacing w:val="-7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уравнений.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BodyText"/>
        <w:spacing w:line="350" w:lineRule="auto" w:before="141"/>
        <w:ind w:right="493"/>
      </w:pPr>
      <w:r>
        <w:rPr/>
        <w:t>Координата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промежутки.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координатной</w:t>
      </w:r>
      <w:r>
        <w:rPr>
          <w:spacing w:val="1"/>
        </w:rPr>
        <w:t> </w:t>
      </w:r>
      <w:r>
        <w:rPr/>
        <w:t>прямой.</w:t>
      </w:r>
    </w:p>
    <w:p>
      <w:pPr>
        <w:pStyle w:val="BodyText"/>
        <w:spacing w:line="348" w:lineRule="auto"/>
        <w:ind w:right="502"/>
      </w:pPr>
      <w:r>
        <w:rPr/>
        <w:t>Прямоугольная система координат, оси </w:t>
      </w:r>
      <w:r>
        <w:rPr>
          <w:i/>
        </w:rPr>
        <w:t>Ox </w:t>
      </w:r>
      <w:r>
        <w:rPr/>
        <w:t>и </w:t>
      </w:r>
      <w:r>
        <w:rPr>
          <w:i/>
        </w:rPr>
        <w:t>Oy</w:t>
      </w:r>
      <w:r>
        <w:rPr/>
        <w:t>. Абсцисса и ордината точки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координатной</w:t>
      </w:r>
      <w:r>
        <w:rPr>
          <w:spacing w:val="1"/>
        </w:rPr>
        <w:t> </w:t>
      </w:r>
      <w:r>
        <w:rPr/>
        <w:t>плоскости.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графиков,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формулами.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графиков</w:t>
      </w:r>
      <w:r>
        <w:rPr>
          <w:spacing w:val="42"/>
        </w:rPr>
        <w:t> </w:t>
      </w:r>
      <w:r>
        <w:rPr/>
        <w:t>реальных</w:t>
      </w:r>
      <w:r>
        <w:rPr>
          <w:spacing w:val="38"/>
        </w:rPr>
        <w:t> </w:t>
      </w:r>
      <w:r>
        <w:rPr/>
        <w:t>зависимостей.</w:t>
      </w:r>
      <w:r>
        <w:rPr>
          <w:spacing w:val="45"/>
        </w:rPr>
        <w:t> </w:t>
      </w:r>
      <w:r>
        <w:rPr/>
        <w:t>Понятие</w:t>
      </w:r>
      <w:r>
        <w:rPr>
          <w:spacing w:val="44"/>
        </w:rPr>
        <w:t> </w:t>
      </w:r>
      <w:r>
        <w:rPr/>
        <w:t>функции.</w:t>
      </w:r>
      <w:r>
        <w:rPr>
          <w:spacing w:val="45"/>
        </w:rPr>
        <w:t> </w:t>
      </w:r>
      <w:r>
        <w:rPr/>
        <w:t>График</w:t>
      </w:r>
      <w:r>
        <w:rPr>
          <w:spacing w:val="42"/>
        </w:rPr>
        <w:t> </w:t>
      </w:r>
      <w:r>
        <w:rPr/>
        <w:t>функции.</w:t>
      </w:r>
      <w:r>
        <w:rPr>
          <w:spacing w:val="45"/>
        </w:rPr>
        <w:t> </w:t>
      </w:r>
      <w:r>
        <w:rPr/>
        <w:t>Свойства</w:t>
      </w:r>
    </w:p>
    <w:p>
      <w:pPr>
        <w:pStyle w:val="BodyText"/>
        <w:tabs>
          <w:tab w:pos="8961" w:val="left" w:leader="none"/>
        </w:tabs>
        <w:spacing w:line="348" w:lineRule="auto" w:before="113"/>
        <w:ind w:right="496" w:firstLine="0"/>
      </w:pPr>
      <w:r>
        <w:rPr/>
        <w:drawing>
          <wp:anchor distT="0" distB="0" distL="0" distR="0" allowOverlap="1" layoutInCell="1" locked="0" behindDoc="1" simplePos="0" relativeHeight="479094784">
            <wp:simplePos x="0" y="0"/>
            <wp:positionH relativeFrom="page">
              <wp:posOffset>5589904</wp:posOffset>
            </wp:positionH>
            <wp:positionV relativeFrom="paragraph">
              <wp:posOffset>45851</wp:posOffset>
            </wp:positionV>
            <wp:extent cx="523875" cy="16149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функций.</w:t>
      </w:r>
      <w:r>
        <w:rPr>
          <w:spacing w:val="61"/>
        </w:rPr>
        <w:t> </w:t>
      </w:r>
      <w:r>
        <w:rPr/>
        <w:t>Линейная</w:t>
      </w:r>
      <w:r>
        <w:rPr>
          <w:spacing w:val="62"/>
        </w:rPr>
        <w:t> </w:t>
      </w:r>
      <w:r>
        <w:rPr/>
        <w:t>функция,</w:t>
      </w:r>
      <w:r>
        <w:rPr>
          <w:spacing w:val="62"/>
        </w:rPr>
        <w:t> </w:t>
      </w:r>
      <w:r>
        <w:rPr/>
        <w:t>её</w:t>
      </w:r>
      <w:r>
        <w:rPr>
          <w:spacing w:val="61"/>
        </w:rPr>
        <w:t> </w:t>
      </w:r>
      <w:r>
        <w:rPr/>
        <w:t>график.</w:t>
      </w:r>
      <w:r>
        <w:rPr>
          <w:spacing w:val="63"/>
        </w:rPr>
        <w:t> </w:t>
      </w:r>
      <w:r>
        <w:rPr/>
        <w:t>График</w:t>
      </w:r>
      <w:r>
        <w:rPr>
          <w:spacing w:val="55"/>
        </w:rPr>
        <w:t> </w:t>
      </w:r>
      <w:r>
        <w:rPr/>
        <w:t>функции</w:t>
        <w:tab/>
        <w:t>.</w:t>
      </w:r>
      <w:r>
        <w:rPr>
          <w:spacing w:val="47"/>
        </w:rPr>
        <w:t> </w:t>
      </w:r>
      <w:r>
        <w:rPr/>
        <w:t>Графическое</w:t>
      </w:r>
      <w:r>
        <w:rPr>
          <w:spacing w:val="-67"/>
        </w:rPr>
        <w:t> </w:t>
      </w:r>
      <w:r>
        <w:rPr/>
        <w:t>решение линейных уравнений и систем</w:t>
      </w:r>
      <w:r>
        <w:rPr>
          <w:spacing w:val="2"/>
        </w:rPr>
        <w:t> </w:t>
      </w:r>
      <w:r>
        <w:rPr/>
        <w:t>линейных</w:t>
      </w:r>
      <w:r>
        <w:rPr>
          <w:spacing w:val="-1"/>
        </w:rPr>
        <w:t> </w:t>
      </w:r>
      <w:r>
        <w:rPr/>
        <w:t>уравнений.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9"/>
        <w:ind w:right="502"/>
      </w:pPr>
      <w:r>
        <w:rPr/>
        <w:t>Квадратный корень из числа. Понятие об иррациональном числе. Десятичные</w:t>
      </w:r>
      <w:r>
        <w:rPr>
          <w:spacing w:val="-67"/>
        </w:rPr>
        <w:t> </w:t>
      </w:r>
      <w:r>
        <w:rPr/>
        <w:t>приближения</w:t>
      </w:r>
      <w:r>
        <w:rPr>
          <w:spacing w:val="1"/>
        </w:rPr>
        <w:t> </w:t>
      </w:r>
      <w:r>
        <w:rPr/>
        <w:t>иррациональных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арифметических</w:t>
      </w:r>
      <w:r>
        <w:rPr>
          <w:spacing w:val="71"/>
        </w:rPr>
        <w:t> </w:t>
      </w:r>
      <w:r>
        <w:rPr/>
        <w:t>квадратных</w:t>
      </w:r>
      <w:r>
        <w:rPr>
          <w:spacing w:val="1"/>
        </w:rPr>
        <w:t> </w:t>
      </w:r>
      <w:r>
        <w:rPr/>
        <w:t>корней и их применение к преобразованию числовых выражений и вычислениям.</w:t>
      </w:r>
      <w:r>
        <w:rPr>
          <w:spacing w:val="1"/>
        </w:rPr>
        <w:t> </w:t>
      </w:r>
      <w:r>
        <w:rPr/>
        <w:t>Действительные</w:t>
      </w:r>
      <w:r>
        <w:rPr>
          <w:spacing w:val="1"/>
        </w:rPr>
        <w:t> </w:t>
      </w:r>
      <w:r>
        <w:rPr/>
        <w:t>числа.</w:t>
      </w:r>
    </w:p>
    <w:p>
      <w:pPr>
        <w:pStyle w:val="BodyText"/>
        <w:ind w:left="1350" w:firstLine="0"/>
      </w:pPr>
      <w:r>
        <w:rPr/>
        <w:t>Степень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целым</w:t>
      </w:r>
      <w:r>
        <w:rPr>
          <w:spacing w:val="-3"/>
        </w:rPr>
        <w:t> </w:t>
      </w:r>
      <w:r>
        <w:rPr/>
        <w:t>показателем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её</w:t>
      </w:r>
      <w:r>
        <w:rPr>
          <w:spacing w:val="-4"/>
        </w:rPr>
        <w:t> </w:t>
      </w:r>
      <w:r>
        <w:rPr/>
        <w:t>свойства.</w:t>
      </w:r>
      <w:r>
        <w:rPr>
          <w:spacing w:val="-3"/>
        </w:rPr>
        <w:t> </w:t>
      </w:r>
      <w:r>
        <w:rPr/>
        <w:t>Стандартная</w:t>
      </w:r>
      <w:r>
        <w:rPr>
          <w:spacing w:val="-3"/>
        </w:rPr>
        <w:t> </w:t>
      </w:r>
      <w:r>
        <w:rPr/>
        <w:t>запись</w:t>
      </w:r>
      <w:r>
        <w:rPr>
          <w:spacing w:val="-8"/>
        </w:rPr>
        <w:t> </w:t>
      </w:r>
      <w:r>
        <w:rPr/>
        <w:t>числа.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10"/>
          <w:sz w:val="28"/>
        </w:rPr>
        <w:t> </w:t>
      </w:r>
      <w:r>
        <w:rPr>
          <w:sz w:val="28"/>
        </w:rPr>
        <w:t>выражения.</w:t>
      </w:r>
    </w:p>
    <w:p>
      <w:pPr>
        <w:pStyle w:val="BodyText"/>
        <w:spacing w:line="348" w:lineRule="auto" w:before="143"/>
        <w:ind w:left="1350" w:right="515" w:firstLine="0"/>
      </w:pPr>
      <w:r>
        <w:rPr/>
        <w:t>Квадратный трёхчлен, разложение квадратного трёхчлена на множители.</w:t>
      </w:r>
      <w:r>
        <w:rPr>
          <w:spacing w:val="1"/>
        </w:rPr>
        <w:t> </w:t>
      </w:r>
      <w:r>
        <w:rPr/>
        <w:t>Алгебраическая</w:t>
      </w:r>
      <w:r>
        <w:rPr>
          <w:spacing w:val="7"/>
        </w:rPr>
        <w:t> </w:t>
      </w:r>
      <w:r>
        <w:rPr/>
        <w:t>дробь.</w:t>
      </w:r>
      <w:r>
        <w:rPr>
          <w:spacing w:val="9"/>
        </w:rPr>
        <w:t> </w:t>
      </w:r>
      <w:r>
        <w:rPr/>
        <w:t>Основное</w:t>
      </w:r>
      <w:r>
        <w:rPr>
          <w:spacing w:val="7"/>
        </w:rPr>
        <w:t> </w:t>
      </w:r>
      <w:r>
        <w:rPr/>
        <w:t>свойство</w:t>
      </w:r>
      <w:r>
        <w:rPr>
          <w:spacing w:val="6"/>
        </w:rPr>
        <w:t> </w:t>
      </w:r>
      <w:r>
        <w:rPr/>
        <w:t>алгебраической</w:t>
      </w:r>
      <w:r>
        <w:rPr>
          <w:spacing w:val="7"/>
        </w:rPr>
        <w:t> </w:t>
      </w:r>
      <w:r>
        <w:rPr/>
        <w:t>дроби.</w:t>
      </w:r>
      <w:r>
        <w:rPr>
          <w:spacing w:val="8"/>
        </w:rPr>
        <w:t> </w:t>
      </w:r>
      <w:r>
        <w:rPr/>
        <w:t>Сложение,</w:t>
      </w:r>
    </w:p>
    <w:p>
      <w:pPr>
        <w:pStyle w:val="BodyText"/>
        <w:spacing w:before="3"/>
        <w:ind w:firstLine="0"/>
      </w:pPr>
      <w:r>
        <w:rPr/>
        <w:t>вычитание,</w:t>
      </w:r>
      <w:r>
        <w:rPr>
          <w:spacing w:val="8"/>
        </w:rPr>
        <w:t> </w:t>
      </w:r>
      <w:r>
        <w:rPr/>
        <w:t>умножение,</w:t>
      </w:r>
      <w:r>
        <w:rPr>
          <w:spacing w:val="8"/>
        </w:rPr>
        <w:t> </w:t>
      </w:r>
      <w:r>
        <w:rPr/>
        <w:t>деление</w:t>
      </w:r>
      <w:r>
        <w:rPr>
          <w:spacing w:val="6"/>
        </w:rPr>
        <w:t> </w:t>
      </w:r>
      <w:r>
        <w:rPr/>
        <w:t>алгебраических</w:t>
      </w:r>
      <w:r>
        <w:rPr>
          <w:spacing w:val="2"/>
        </w:rPr>
        <w:t> </w:t>
      </w:r>
      <w:r>
        <w:rPr/>
        <w:t>дробей.</w:t>
      </w:r>
      <w:r>
        <w:rPr>
          <w:spacing w:val="7"/>
        </w:rPr>
        <w:t> </w:t>
      </w:r>
      <w:r>
        <w:rPr/>
        <w:t>Рациональные</w:t>
      </w:r>
      <w:r>
        <w:rPr>
          <w:spacing w:val="7"/>
        </w:rPr>
        <w:t> </w:t>
      </w:r>
      <w:r>
        <w:rPr/>
        <w:t>выражения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7"/>
        </w:rPr>
        <w:t> </w:t>
      </w:r>
      <w:r>
        <w:rPr/>
        <w:t>преобразование.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9" w:after="0"/>
        <w:ind w:left="2407" w:right="0" w:hanging="1057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48" w:lineRule="auto" w:before="143"/>
        <w:ind w:right="506"/>
      </w:pPr>
      <w:r>
        <w:rPr/>
        <w:t>Квадратное</w:t>
      </w:r>
      <w:r>
        <w:rPr>
          <w:spacing w:val="1"/>
        </w:rPr>
        <w:t> </w:t>
      </w:r>
      <w:r>
        <w:rPr/>
        <w:t>уравнение,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корней</w:t>
      </w:r>
      <w:r>
        <w:rPr>
          <w:spacing w:val="1"/>
        </w:rPr>
        <w:t> </w:t>
      </w:r>
      <w:r>
        <w:rPr/>
        <w:t>квадратного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Виета. Решение уравнений, сводящихся к линейным и квадратным. Простейшие</w:t>
      </w:r>
      <w:r>
        <w:rPr>
          <w:spacing w:val="1"/>
        </w:rPr>
        <w:t> </w:t>
      </w:r>
      <w:r>
        <w:rPr/>
        <w:t>дробно-рациональные</w:t>
      </w:r>
      <w:r>
        <w:rPr>
          <w:spacing w:val="6"/>
        </w:rPr>
        <w:t> </w:t>
      </w:r>
      <w:r>
        <w:rPr/>
        <w:t>уравнения.</w:t>
      </w:r>
    </w:p>
    <w:p>
      <w:pPr>
        <w:pStyle w:val="BodyText"/>
        <w:spacing w:line="348" w:lineRule="auto" w:before="2"/>
        <w:ind w:right="501"/>
      </w:pPr>
      <w:r>
        <w:rPr/>
        <w:t>Графическая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линейных уравнений с двумя переменными. Примеры решения систем нелинейных</w:t>
      </w:r>
      <w:r>
        <w:rPr>
          <w:spacing w:val="-67"/>
        </w:rPr>
        <w:t> </w:t>
      </w:r>
      <w:r>
        <w:rPr/>
        <w:t>уравнений с</w:t>
      </w:r>
      <w:r>
        <w:rPr>
          <w:spacing w:val="2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переменными.</w:t>
      </w:r>
    </w:p>
    <w:p>
      <w:pPr>
        <w:pStyle w:val="BodyText"/>
        <w:spacing w:line="319" w:lineRule="exact"/>
        <w:ind w:left="1350" w:firstLine="0"/>
      </w:pPr>
      <w:r>
        <w:rPr/>
        <w:t>Решение</w:t>
      </w:r>
      <w:r>
        <w:rPr>
          <w:spacing w:val="-4"/>
        </w:rPr>
        <w:t> </w:t>
      </w:r>
      <w:r>
        <w:rPr/>
        <w:t>текстовых</w:t>
      </w:r>
      <w:r>
        <w:rPr>
          <w:spacing w:val="-9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алгебраическим</w:t>
      </w:r>
      <w:r>
        <w:rPr>
          <w:spacing w:val="-3"/>
        </w:rPr>
        <w:t> </w:t>
      </w:r>
      <w:r>
        <w:rPr/>
        <w:t>способом.</w:t>
      </w:r>
    </w:p>
    <w:p>
      <w:pPr>
        <w:pStyle w:val="BodyText"/>
        <w:spacing w:line="348" w:lineRule="auto" w:before="148"/>
        <w:ind w:right="503"/>
      </w:pPr>
      <w:r>
        <w:rPr/>
        <w:t>Числовые</w:t>
      </w:r>
      <w:r>
        <w:rPr>
          <w:spacing w:val="1"/>
        </w:rPr>
        <w:t> </w:t>
      </w:r>
      <w:r>
        <w:rPr/>
        <w:t>неравенства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Неравенство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переменной.</w:t>
      </w:r>
      <w:r>
        <w:rPr>
          <w:spacing w:val="1"/>
        </w:rPr>
        <w:t> </w:t>
      </w:r>
      <w:r>
        <w:rPr/>
        <w:t>Равносильность неравенств. Линейные неравенства с одной переменной. Системы</w:t>
      </w:r>
      <w:r>
        <w:rPr>
          <w:spacing w:val="1"/>
        </w:rPr>
        <w:t> </w:t>
      </w:r>
      <w:r>
        <w:rPr/>
        <w:t>линейных</w:t>
      </w:r>
      <w:r>
        <w:rPr>
          <w:spacing w:val="-4"/>
        </w:rPr>
        <w:t> </w:t>
      </w:r>
      <w:r>
        <w:rPr/>
        <w:t>неравенств с</w:t>
      </w:r>
      <w:r>
        <w:rPr>
          <w:spacing w:val="2"/>
        </w:rPr>
        <w:t> </w:t>
      </w:r>
      <w:r>
        <w:rPr/>
        <w:t>одной переменной.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BodyText"/>
        <w:spacing w:before="149"/>
        <w:ind w:left="1350" w:firstLine="0"/>
      </w:pPr>
      <w:r>
        <w:rPr/>
        <w:t>Понятие</w:t>
      </w:r>
      <w:r>
        <w:rPr>
          <w:spacing w:val="5"/>
        </w:rPr>
        <w:t> </w:t>
      </w:r>
      <w:r>
        <w:rPr/>
        <w:t>функции.</w:t>
      </w:r>
      <w:r>
        <w:rPr>
          <w:spacing w:val="74"/>
        </w:rPr>
        <w:t> </w:t>
      </w:r>
      <w:r>
        <w:rPr/>
        <w:t>Область</w:t>
      </w:r>
      <w:r>
        <w:rPr>
          <w:spacing w:val="70"/>
        </w:rPr>
        <w:t> </w:t>
      </w:r>
      <w:r>
        <w:rPr/>
        <w:t>определения</w:t>
      </w:r>
      <w:r>
        <w:rPr>
          <w:spacing w:val="74"/>
        </w:rPr>
        <w:t> </w:t>
      </w:r>
      <w:r>
        <w:rPr/>
        <w:t>и</w:t>
      </w:r>
      <w:r>
        <w:rPr>
          <w:spacing w:val="72"/>
        </w:rPr>
        <w:t> </w:t>
      </w:r>
      <w:r>
        <w:rPr/>
        <w:t>множество</w:t>
      </w:r>
      <w:r>
        <w:rPr>
          <w:spacing w:val="73"/>
        </w:rPr>
        <w:t> </w:t>
      </w:r>
      <w:r>
        <w:rPr/>
        <w:t>значений</w:t>
      </w:r>
      <w:r>
        <w:rPr>
          <w:spacing w:val="72"/>
        </w:rPr>
        <w:t> </w:t>
      </w:r>
      <w:r>
        <w:rPr/>
        <w:t>функции.</w:t>
      </w:r>
    </w:p>
    <w:p>
      <w:pPr>
        <w:pStyle w:val="BodyText"/>
        <w:spacing w:before="144"/>
        <w:ind w:firstLine="0"/>
      </w:pPr>
      <w:r>
        <w:rPr/>
        <w:t>Способы</w:t>
      </w:r>
      <w:r>
        <w:rPr>
          <w:spacing w:val="-8"/>
        </w:rPr>
        <w:t> </w:t>
      </w:r>
      <w:r>
        <w:rPr/>
        <w:t>задания</w:t>
      </w:r>
      <w:r>
        <w:rPr>
          <w:spacing w:val="-6"/>
        </w:rPr>
        <w:t> </w:t>
      </w:r>
      <w:r>
        <w:rPr/>
        <w:t>функций.</w:t>
      </w:r>
    </w:p>
    <w:p>
      <w:pPr>
        <w:pStyle w:val="BodyText"/>
        <w:spacing w:line="350" w:lineRule="auto" w:before="143"/>
        <w:ind w:right="504"/>
      </w:pPr>
      <w:r>
        <w:rPr/>
        <w:t>График функции. Чтение свойств функции по её графику. Примеры графиков</w:t>
      </w:r>
      <w:r>
        <w:rPr>
          <w:spacing w:val="-67"/>
        </w:rPr>
        <w:t> </w:t>
      </w:r>
      <w:r>
        <w:rPr/>
        <w:t>функций,</w:t>
      </w:r>
      <w:r>
        <w:rPr>
          <w:spacing w:val="2"/>
        </w:rPr>
        <w:t> </w:t>
      </w:r>
      <w:r>
        <w:rPr/>
        <w:t>отражающих</w:t>
      </w:r>
      <w:r>
        <w:rPr>
          <w:spacing w:val="-3"/>
        </w:rPr>
        <w:t> </w:t>
      </w:r>
      <w:r>
        <w:rPr/>
        <w:t>реальные</w:t>
      </w:r>
      <w:r>
        <w:rPr>
          <w:spacing w:val="2"/>
        </w:rPr>
        <w:t> </w:t>
      </w:r>
      <w:r>
        <w:rPr/>
        <w:t>процессы.</w:t>
      </w:r>
    </w:p>
    <w:p>
      <w:pPr>
        <w:pStyle w:val="BodyText"/>
        <w:spacing w:line="336" w:lineRule="auto"/>
        <w:ind w:right="496"/>
      </w:pPr>
      <w:r>
        <w:rPr/>
        <w:t>Функции,</w:t>
      </w:r>
      <w:r>
        <w:rPr>
          <w:spacing w:val="1"/>
        </w:rPr>
        <w:t> </w:t>
      </w:r>
      <w:r>
        <w:rPr/>
        <w:t>описывающие</w:t>
      </w:r>
      <w:r>
        <w:rPr>
          <w:spacing w:val="1"/>
        </w:rPr>
        <w:t> </w:t>
      </w:r>
      <w:r>
        <w:rPr/>
        <w:t>прямую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обратную</w:t>
      </w:r>
      <w:r>
        <w:rPr>
          <w:spacing w:val="1"/>
        </w:rPr>
        <w:t> </w:t>
      </w:r>
      <w:r>
        <w:rPr/>
        <w:t>пропорциональные</w:t>
      </w:r>
      <w:r>
        <w:rPr>
          <w:spacing w:val="1"/>
        </w:rPr>
        <w:t> </w:t>
      </w:r>
      <w:r>
        <w:rPr/>
        <w:t>зависимости,</w:t>
      </w:r>
      <w:r>
        <w:rPr>
          <w:spacing w:val="80"/>
        </w:rPr>
        <w:t> </w:t>
      </w:r>
      <w:r>
        <w:rPr/>
        <w:t>их</w:t>
      </w:r>
      <w:r>
        <w:rPr>
          <w:spacing w:val="73"/>
        </w:rPr>
        <w:t> </w:t>
      </w:r>
      <w:r>
        <w:rPr/>
        <w:t>графики.</w:t>
      </w:r>
      <w:r>
        <w:rPr>
          <w:spacing w:val="81"/>
        </w:rPr>
        <w:t> </w:t>
      </w:r>
      <w:r>
        <w:rPr/>
        <w:t>Функции</w:t>
      </w:r>
      <w:r>
        <w:rPr>
          <w:spacing w:val="84"/>
        </w:rPr>
        <w:t> </w:t>
      </w:r>
      <w:r>
        <w:rPr>
          <w:i/>
        </w:rPr>
        <w:t>y</w:t>
      </w:r>
      <w:r>
        <w:rPr>
          <w:i/>
          <w:spacing w:val="76"/>
        </w:rPr>
        <w:t> </w:t>
      </w:r>
      <w:r>
        <w:rPr>
          <w:i/>
        </w:rPr>
        <w:t>=</w:t>
      </w:r>
      <w:r>
        <w:rPr>
          <w:i/>
          <w:spacing w:val="78"/>
        </w:rPr>
        <w:t> </w:t>
      </w:r>
      <w:r>
        <w:rPr>
          <w:i/>
        </w:rPr>
        <w:t>x</w:t>
      </w:r>
      <w:r>
        <w:rPr>
          <w:i/>
          <w:position w:val="9"/>
          <w:sz w:val="18"/>
        </w:rPr>
        <w:t>2</w:t>
      </w:r>
      <w:r>
        <w:rPr>
          <w:i/>
        </w:rPr>
        <w:t>,</w:t>
      </w:r>
      <w:r>
        <w:rPr>
          <w:i/>
          <w:spacing w:val="77"/>
        </w:rPr>
        <w:t> </w:t>
      </w:r>
      <w:r>
        <w:rPr>
          <w:i/>
        </w:rPr>
        <w:t>y</w:t>
      </w:r>
      <w:r>
        <w:rPr>
          <w:i/>
          <w:spacing w:val="75"/>
        </w:rPr>
        <w:t> </w:t>
      </w:r>
      <w:r>
        <w:rPr>
          <w:i/>
        </w:rPr>
        <w:t>=</w:t>
      </w:r>
      <w:r>
        <w:rPr>
          <w:i/>
          <w:spacing w:val="77"/>
        </w:rPr>
        <w:t> </w:t>
      </w:r>
      <w:r>
        <w:rPr>
          <w:i/>
        </w:rPr>
        <w:t>x</w:t>
      </w:r>
      <w:r>
        <w:rPr>
          <w:i/>
          <w:position w:val="9"/>
          <w:sz w:val="18"/>
        </w:rPr>
        <w:t>3</w:t>
      </w:r>
      <w:r>
        <w:rPr>
          <w:i/>
        </w:rPr>
        <w:t>,</w:t>
      </w:r>
      <w:r>
        <w:rPr>
          <w:i/>
          <w:spacing w:val="82"/>
        </w:rPr>
        <w:t> </w:t>
      </w:r>
      <w:r>
        <w:rPr>
          <w:i/>
        </w:rPr>
        <w:t>y</w:t>
      </w:r>
      <w:r>
        <w:rPr>
          <w:i/>
          <w:spacing w:val="75"/>
        </w:rPr>
        <w:t> </w:t>
      </w:r>
      <w:r>
        <w:rPr>
          <w:i/>
        </w:rPr>
        <w:t>=</w:t>
      </w:r>
      <w:r>
        <w:rPr>
          <w:i/>
          <w:spacing w:val="-9"/>
          <w:w w:val="99"/>
        </w:rPr>
        <w:drawing>
          <wp:inline distT="0" distB="0" distL="0" distR="0">
            <wp:extent cx="191770" cy="21971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9"/>
          <w:w w:val="99"/>
        </w:rPr>
      </w:r>
      <w:r>
        <w:rPr>
          <w:i/>
        </w:rPr>
        <w:t>,</w:t>
      </w:r>
      <w:r>
        <w:rPr>
          <w:i/>
          <w:spacing w:val="11"/>
        </w:rPr>
        <w:t> </w:t>
      </w:r>
      <w:r>
        <w:rPr>
          <w:i/>
        </w:rPr>
        <w:t>y=|x|</w:t>
      </w:r>
      <w:r>
        <w:rPr/>
        <w:t>.</w:t>
      </w:r>
      <w:r>
        <w:rPr>
          <w:spacing w:val="4"/>
        </w:rPr>
        <w:t> </w:t>
      </w:r>
      <w:r>
        <w:rPr/>
        <w:t>Графическое</w:t>
      </w:r>
      <w:r>
        <w:rPr>
          <w:spacing w:val="-68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уравнений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6"/>
        </w:rPr>
        <w:t> </w:t>
      </w:r>
      <w:r>
        <w:rPr/>
        <w:t>уравнений.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3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5" w:after="0"/>
        <w:ind w:left="2407" w:right="0" w:hanging="105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8"/>
        <w:ind w:right="493"/>
      </w:pPr>
      <w:r>
        <w:rPr/>
        <w:t>Рациональные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иррациональные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конечные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бесконечные</w:t>
      </w:r>
      <w:r>
        <w:rPr>
          <w:spacing w:val="-67"/>
        </w:rPr>
        <w:t> </w:t>
      </w:r>
      <w:r>
        <w:rPr/>
        <w:t>десятичные дроби. Множество действительных чисел, действительные числа как</w:t>
      </w:r>
      <w:r>
        <w:rPr>
          <w:spacing w:val="1"/>
        </w:rPr>
        <w:t> </w:t>
      </w:r>
      <w:r>
        <w:rPr/>
        <w:t>бесконечные</w:t>
      </w:r>
      <w:r>
        <w:rPr>
          <w:spacing w:val="1"/>
        </w:rPr>
        <w:t> </w:t>
      </w:r>
      <w:r>
        <w:rPr/>
        <w:t>десятичные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Взаимно</w:t>
      </w:r>
      <w:r>
        <w:rPr>
          <w:spacing w:val="1"/>
        </w:rPr>
        <w:t> </w:t>
      </w:r>
      <w:r>
        <w:rPr/>
        <w:t>однозначное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множеством действительных</w:t>
      </w:r>
      <w:r>
        <w:rPr>
          <w:spacing w:val="-4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и координатной прямой.</w:t>
      </w:r>
    </w:p>
    <w:p>
      <w:pPr>
        <w:pStyle w:val="BodyText"/>
        <w:spacing w:line="348" w:lineRule="auto"/>
        <w:ind w:right="498"/>
      </w:pPr>
      <w:r>
        <w:rPr/>
        <w:t>Сравнение</w:t>
      </w:r>
      <w:r>
        <w:rPr>
          <w:spacing w:val="1"/>
        </w:rPr>
        <w:t> </w:t>
      </w:r>
      <w:r>
        <w:rPr/>
        <w:t>действительных</w:t>
      </w:r>
      <w:r>
        <w:rPr>
          <w:spacing w:val="1"/>
        </w:rPr>
        <w:t> </w:t>
      </w:r>
      <w:r>
        <w:rPr/>
        <w:t>чисел,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действительными числами.</w:t>
      </w:r>
    </w:p>
    <w:p>
      <w:pPr>
        <w:pStyle w:val="BodyText"/>
        <w:spacing w:line="348" w:lineRule="auto"/>
        <w:ind w:right="495"/>
      </w:pPr>
      <w:r>
        <w:rPr/>
        <w:t>Размеры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2"/>
        </w:rPr>
        <w:t> </w:t>
      </w:r>
      <w:r>
        <w:rPr/>
        <w:t>мире.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/>
      </w:pPr>
      <w:r>
        <w:rPr/>
        <w:t>Приближённое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величины,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приближения.</w:t>
      </w:r>
      <w:r>
        <w:rPr>
          <w:spacing w:val="1"/>
        </w:rPr>
        <w:t> </w:t>
      </w:r>
      <w:r>
        <w:rPr/>
        <w:t>Округление</w:t>
      </w:r>
      <w:r>
        <w:rPr>
          <w:spacing w:val="1"/>
        </w:rPr>
        <w:t> </w:t>
      </w:r>
      <w:r>
        <w:rPr/>
        <w:t>чисел.</w:t>
      </w:r>
      <w:r>
        <w:rPr>
          <w:spacing w:val="3"/>
        </w:rPr>
        <w:t> </w:t>
      </w:r>
      <w:r>
        <w:rPr/>
        <w:t>Прикидка</w:t>
      </w:r>
      <w:r>
        <w:rPr>
          <w:spacing w:val="1"/>
        </w:rPr>
        <w:t> </w:t>
      </w:r>
      <w:r>
        <w:rPr/>
        <w:t>и оценка</w:t>
      </w:r>
      <w:r>
        <w:rPr>
          <w:spacing w:val="2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вычислений.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8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48" w:lineRule="auto" w:before="144"/>
        <w:ind w:left="1350" w:right="495" w:firstLine="0"/>
      </w:pPr>
      <w:r>
        <w:rPr/>
        <w:t>Линейное уравнение. Решение уравнений, сводящихся к линейным.</w:t>
      </w:r>
      <w:r>
        <w:rPr>
          <w:spacing w:val="1"/>
        </w:rPr>
        <w:t> </w:t>
      </w:r>
      <w:r>
        <w:rPr/>
        <w:t>Квадратное</w:t>
      </w:r>
      <w:r>
        <w:rPr>
          <w:spacing w:val="63"/>
        </w:rPr>
        <w:t> </w:t>
      </w:r>
      <w:r>
        <w:rPr/>
        <w:t>уравнение.</w:t>
      </w:r>
      <w:r>
        <w:rPr>
          <w:spacing w:val="60"/>
        </w:rPr>
        <w:t> </w:t>
      </w:r>
      <w:r>
        <w:rPr/>
        <w:t>Решение</w:t>
      </w:r>
      <w:r>
        <w:rPr>
          <w:spacing w:val="58"/>
        </w:rPr>
        <w:t> </w:t>
      </w:r>
      <w:r>
        <w:rPr/>
        <w:t>уравнений,</w:t>
      </w:r>
      <w:r>
        <w:rPr>
          <w:spacing w:val="59"/>
        </w:rPr>
        <w:t> </w:t>
      </w:r>
      <w:r>
        <w:rPr/>
        <w:t>сводящихся</w:t>
      </w:r>
      <w:r>
        <w:rPr>
          <w:spacing w:val="59"/>
        </w:rPr>
        <w:t> </w:t>
      </w:r>
      <w:r>
        <w:rPr/>
        <w:t>к</w:t>
      </w:r>
      <w:r>
        <w:rPr>
          <w:spacing w:val="57"/>
        </w:rPr>
        <w:t> </w:t>
      </w:r>
      <w:r>
        <w:rPr/>
        <w:t>квадратным.</w:t>
      </w:r>
    </w:p>
    <w:p>
      <w:pPr>
        <w:pStyle w:val="BodyText"/>
        <w:spacing w:line="348" w:lineRule="auto" w:before="3"/>
        <w:ind w:right="511" w:firstLine="0"/>
      </w:pPr>
      <w:r>
        <w:rPr/>
        <w:t>Биквадратное</w:t>
      </w:r>
      <w:r>
        <w:rPr>
          <w:spacing w:val="1"/>
        </w:rPr>
        <w:t> </w:t>
      </w:r>
      <w:r>
        <w:rPr/>
        <w:t>уравнение.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третьей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четвёртой</w:t>
      </w:r>
      <w:r>
        <w:rPr>
          <w:spacing w:val="1"/>
        </w:rPr>
        <w:t> </w:t>
      </w:r>
      <w:r>
        <w:rPr/>
        <w:t>степеней разложением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множители.</w:t>
      </w:r>
    </w:p>
    <w:p>
      <w:pPr>
        <w:pStyle w:val="BodyText"/>
        <w:spacing w:line="348" w:lineRule="auto"/>
        <w:ind w:right="505"/>
      </w:pPr>
      <w:r>
        <w:rPr/>
        <w:t>Решение</w:t>
      </w:r>
      <w:r>
        <w:rPr>
          <w:spacing w:val="1"/>
        </w:rPr>
        <w:t> </w:t>
      </w:r>
      <w:r>
        <w:rPr/>
        <w:t>дробно-рациональных</w:t>
      </w:r>
      <w:r>
        <w:rPr>
          <w:spacing w:val="1"/>
        </w:rPr>
        <w:t> </w:t>
      </w:r>
      <w:r>
        <w:rPr/>
        <w:t>уравнений.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текстовых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алгебраическим</w:t>
      </w:r>
      <w:r>
        <w:rPr>
          <w:spacing w:val="1"/>
        </w:rPr>
        <w:t> </w:t>
      </w:r>
      <w:r>
        <w:rPr/>
        <w:t>методом.</w:t>
      </w:r>
    </w:p>
    <w:p>
      <w:pPr>
        <w:pStyle w:val="BodyText"/>
        <w:spacing w:line="348" w:lineRule="auto"/>
        <w:ind w:right="493"/>
      </w:pP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график.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линейных уравнений с двумя переменными. Решение систем двух уравнений, 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линейное,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степени.</w:t>
      </w:r>
      <w:r>
        <w:rPr>
          <w:spacing w:val="1"/>
        </w:rPr>
        <w:t> </w:t>
      </w:r>
      <w:r>
        <w:rPr/>
        <w:t>Графическая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системы уравнений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3"/>
        </w:rPr>
        <w:t> </w:t>
      </w:r>
      <w:r>
        <w:rPr/>
        <w:t>переменными.</w:t>
      </w:r>
    </w:p>
    <w:p>
      <w:pPr>
        <w:pStyle w:val="BodyText"/>
        <w:spacing w:line="348" w:lineRule="auto"/>
        <w:ind w:left="1350" w:right="3545" w:firstLine="0"/>
      </w:pPr>
      <w:r>
        <w:rPr/>
        <w:t>Решение</w:t>
      </w:r>
      <w:r>
        <w:rPr>
          <w:spacing w:val="-6"/>
        </w:rPr>
        <w:t> </w:t>
      </w:r>
      <w:r>
        <w:rPr/>
        <w:t>текстовых</w:t>
      </w:r>
      <w:r>
        <w:rPr>
          <w:spacing w:val="-9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алгебраическим</w:t>
      </w:r>
      <w:r>
        <w:rPr>
          <w:spacing w:val="-4"/>
        </w:rPr>
        <w:t> </w:t>
      </w:r>
      <w:r>
        <w:rPr/>
        <w:t>способом.</w:t>
      </w:r>
      <w:r>
        <w:rPr>
          <w:spacing w:val="-68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неравенства</w:t>
      </w:r>
      <w:r>
        <w:rPr>
          <w:spacing w:val="1"/>
        </w:rPr>
        <w:t> </w:t>
      </w:r>
      <w:r>
        <w:rPr/>
        <w:t>и их</w:t>
      </w:r>
      <w:r>
        <w:rPr>
          <w:spacing w:val="-4"/>
        </w:rPr>
        <w:t> </w:t>
      </w:r>
      <w:r>
        <w:rPr/>
        <w:t>свойства.</w:t>
      </w:r>
    </w:p>
    <w:p>
      <w:pPr>
        <w:pStyle w:val="BodyText"/>
        <w:spacing w:line="348" w:lineRule="auto"/>
        <w:ind w:right="506"/>
      </w:pPr>
      <w:r>
        <w:rPr/>
        <w:t>Решение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неравенств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линейных неравенств с одной переменной. Квадратные неравенства. Графическая</w:t>
      </w:r>
      <w:r>
        <w:rPr>
          <w:spacing w:val="1"/>
        </w:rPr>
        <w:t> </w:t>
      </w:r>
      <w:r>
        <w:rPr/>
        <w:t>интерпретация неравенств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неравенств</w:t>
      </w:r>
      <w:r>
        <w:rPr>
          <w:spacing w:val="-2"/>
        </w:rPr>
        <w:t> </w:t>
      </w:r>
      <w:r>
        <w:rPr/>
        <w:t>с двумя</w:t>
      </w:r>
      <w:r>
        <w:rPr>
          <w:spacing w:val="1"/>
        </w:rPr>
        <w:t> </w:t>
      </w:r>
      <w:r>
        <w:rPr/>
        <w:t>переменными.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BodyText"/>
        <w:spacing w:line="350" w:lineRule="auto" w:before="143"/>
        <w:ind w:right="508"/>
      </w:pPr>
      <w:r>
        <w:rPr/>
        <w:drawing>
          <wp:anchor distT="0" distB="0" distL="0" distR="0" allowOverlap="1" layoutInCell="1" locked="0" behindDoc="1" simplePos="0" relativeHeight="479095296">
            <wp:simplePos x="0" y="0"/>
            <wp:positionH relativeFrom="page">
              <wp:posOffset>2795270</wp:posOffset>
            </wp:positionH>
            <wp:positionV relativeFrom="paragraph">
              <wp:posOffset>700768</wp:posOffset>
            </wp:positionV>
            <wp:extent cx="4238625" cy="28733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Квадратичная</w:t>
      </w:r>
      <w:r>
        <w:rPr>
          <w:spacing w:val="1"/>
        </w:rPr>
        <w:t> </w:t>
      </w:r>
      <w:r>
        <w:rPr/>
        <w:t>функция,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Парабола,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вершины параболы,</w:t>
      </w:r>
      <w:r>
        <w:rPr>
          <w:spacing w:val="4"/>
        </w:rPr>
        <w:t> </w:t>
      </w:r>
      <w:r>
        <w:rPr/>
        <w:t>ось</w:t>
      </w:r>
      <w:r>
        <w:rPr>
          <w:spacing w:val="-2"/>
        </w:rPr>
        <w:t> </w:t>
      </w:r>
      <w:r>
        <w:rPr/>
        <w:t>симметрии</w:t>
      </w:r>
      <w:r>
        <w:rPr>
          <w:spacing w:val="1"/>
        </w:rPr>
        <w:t> </w:t>
      </w:r>
      <w:r>
        <w:rPr/>
        <w:t>параболы.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BodyText"/>
        <w:tabs>
          <w:tab w:pos="10411" w:val="left" w:leader="none"/>
        </w:tabs>
        <w:ind w:left="1350" w:firstLine="0"/>
        <w:jc w:val="left"/>
      </w:pPr>
      <w:r>
        <w:rPr/>
        <w:t>Графики</w:t>
      </w:r>
      <w:r>
        <w:rPr>
          <w:spacing w:val="10"/>
        </w:rPr>
        <w:t> </w:t>
      </w:r>
      <w:r>
        <w:rPr/>
        <w:t>функций:</w:t>
        <w:tab/>
        <w:t>,</w:t>
      </w:r>
      <w:r>
        <w:rPr>
          <w:spacing w:val="18"/>
        </w:rPr>
        <w:t> </w:t>
      </w:r>
      <w:r>
        <w:rPr/>
        <w:t>и</w:t>
      </w:r>
    </w:p>
    <w:p>
      <w:pPr>
        <w:pStyle w:val="BodyText"/>
        <w:spacing w:before="144"/>
        <w:ind w:firstLine="0"/>
        <w:jc w:val="left"/>
      </w:pPr>
      <w:r>
        <w:rPr/>
        <w:t>их</w:t>
      </w:r>
      <w:r>
        <w:rPr>
          <w:spacing w:val="-7"/>
        </w:rPr>
        <w:t> </w:t>
      </w:r>
      <w:r>
        <w:rPr/>
        <w:t>свойства.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4" w:after="0"/>
        <w:ind w:left="2407" w:right="0" w:hanging="1057"/>
        <w:jc w:val="left"/>
        <w:rPr>
          <w:sz w:val="28"/>
        </w:rPr>
      </w:pPr>
      <w:r>
        <w:rPr>
          <w:sz w:val="28"/>
        </w:rPr>
        <w:t>Числовые</w:t>
      </w:r>
      <w:r>
        <w:rPr>
          <w:spacing w:val="-7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прогрессии.</w:t>
      </w:r>
    </w:p>
    <w:p>
      <w:pPr>
        <w:pStyle w:val="BodyText"/>
        <w:tabs>
          <w:tab w:pos="2707" w:val="left" w:leader="none"/>
          <w:tab w:pos="4166" w:val="left" w:leader="none"/>
          <w:tab w:pos="6995" w:val="left" w:leader="none"/>
          <w:tab w:pos="8289" w:val="left" w:leader="none"/>
        </w:tabs>
        <w:spacing w:line="348" w:lineRule="auto" w:before="148"/>
        <w:ind w:right="497"/>
        <w:jc w:val="left"/>
      </w:pPr>
      <w:r>
        <w:rPr/>
        <w:t>Понятие</w:t>
        <w:tab/>
        <w:t>числовой</w:t>
        <w:tab/>
        <w:t>последовательности.</w:t>
        <w:tab/>
        <w:t>Задание</w:t>
        <w:tab/>
        <w:t>последовательности</w:t>
      </w:r>
      <w:r>
        <w:rPr>
          <w:spacing w:val="-67"/>
        </w:rPr>
        <w:t> </w:t>
      </w:r>
      <w:r>
        <w:rPr/>
        <w:t>рекуррентной формулой и</w:t>
      </w:r>
      <w:r>
        <w:rPr>
          <w:spacing w:val="1"/>
        </w:rPr>
        <w:t> </w:t>
      </w:r>
      <w:r>
        <w:rPr/>
        <w:t>формулой</w:t>
      </w:r>
      <w:r>
        <w:rPr>
          <w:spacing w:val="6"/>
        </w:rPr>
        <w:t> </w:t>
      </w:r>
      <w:r>
        <w:rPr>
          <w:i/>
        </w:rPr>
        <w:t>n</w:t>
      </w:r>
      <w:r>
        <w:rPr/>
        <w:t>-го</w:t>
      </w:r>
      <w:r>
        <w:rPr>
          <w:spacing w:val="1"/>
        </w:rPr>
        <w:t> </w:t>
      </w:r>
      <w:r>
        <w:rPr/>
        <w:t>члена.</w:t>
      </w:r>
    </w:p>
    <w:p>
      <w:pPr>
        <w:pStyle w:val="BodyText"/>
        <w:tabs>
          <w:tab w:pos="3633" w:val="left" w:leader="none"/>
          <w:tab w:pos="4045" w:val="left" w:leader="none"/>
          <w:tab w:pos="6178" w:val="left" w:leader="none"/>
          <w:tab w:pos="7866" w:val="left" w:leader="none"/>
          <w:tab w:pos="9282" w:val="left" w:leader="none"/>
          <w:tab w:pos="10031" w:val="left" w:leader="none"/>
        </w:tabs>
        <w:spacing w:line="348" w:lineRule="auto"/>
        <w:ind w:right="499"/>
        <w:jc w:val="left"/>
      </w:pPr>
      <w:r>
        <w:rPr/>
        <w:t>Арифметическая</w:t>
        <w:tab/>
        <w:t>и</w:t>
        <w:tab/>
        <w:t>геометрическая</w:t>
        <w:tab/>
        <w:t>прогрессии.</w:t>
        <w:tab/>
        <w:t>Формулы</w:t>
        <w:tab/>
      </w:r>
      <w:r>
        <w:rPr>
          <w:i/>
        </w:rPr>
        <w:t>n</w:t>
      </w:r>
      <w:r>
        <w:rPr/>
        <w:t>-го</w:t>
        <w:tab/>
      </w:r>
      <w:r>
        <w:rPr>
          <w:spacing w:val="-2"/>
        </w:rPr>
        <w:t>члена</w:t>
      </w:r>
      <w:r>
        <w:rPr>
          <w:spacing w:val="-67"/>
        </w:rPr>
        <w:t> </w:t>
      </w:r>
      <w:r>
        <w:rPr/>
        <w:t>арифметической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геометрической</w:t>
      </w:r>
      <w:r>
        <w:rPr>
          <w:spacing w:val="-1"/>
        </w:rPr>
        <w:t> </w:t>
      </w:r>
      <w:r>
        <w:rPr/>
        <w:t>прогрессий,</w:t>
      </w:r>
      <w:r>
        <w:rPr>
          <w:spacing w:val="1"/>
        </w:rPr>
        <w:t> </w:t>
      </w:r>
      <w:r>
        <w:rPr/>
        <w:t>суммы</w:t>
      </w:r>
      <w:r>
        <w:rPr>
          <w:spacing w:val="-1"/>
        </w:rPr>
        <w:t> </w:t>
      </w:r>
      <w:r>
        <w:rPr/>
        <w:t>первых</w:t>
      </w:r>
      <w:r>
        <w:rPr>
          <w:spacing w:val="6"/>
        </w:rPr>
        <w:t> </w:t>
      </w:r>
      <w:r>
        <w:rPr>
          <w:i/>
        </w:rPr>
        <w:t>n </w:t>
      </w:r>
      <w:r>
        <w:rPr/>
        <w:t>членов.</w:t>
      </w:r>
    </w:p>
    <w:p>
      <w:pPr>
        <w:pStyle w:val="BodyText"/>
        <w:tabs>
          <w:tab w:pos="1118" w:val="left" w:leader="none"/>
          <w:tab w:pos="3000" w:val="left" w:leader="none"/>
          <w:tab w:pos="4501" w:val="left" w:leader="none"/>
          <w:tab w:pos="5954" w:val="left" w:leader="none"/>
          <w:tab w:pos="6309" w:val="left" w:leader="none"/>
          <w:tab w:pos="8779" w:val="left" w:leader="none"/>
          <w:tab w:pos="9580" w:val="left" w:leader="none"/>
        </w:tabs>
        <w:spacing w:line="348" w:lineRule="auto" w:before="1"/>
        <w:ind w:right="509"/>
        <w:jc w:val="left"/>
      </w:pPr>
      <w:r>
        <w:rPr/>
        <w:t>Изображение</w:t>
      </w:r>
      <w:r>
        <w:rPr>
          <w:spacing w:val="13"/>
        </w:rPr>
        <w:t> </w:t>
      </w:r>
      <w:r>
        <w:rPr/>
        <w:t>членов</w:t>
      </w:r>
      <w:r>
        <w:rPr>
          <w:spacing w:val="12"/>
        </w:rPr>
        <w:t> </w:t>
      </w:r>
      <w:r>
        <w:rPr/>
        <w:t>арифметической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геометрической</w:t>
      </w:r>
      <w:r>
        <w:rPr>
          <w:spacing w:val="13"/>
        </w:rPr>
        <w:t> </w:t>
      </w:r>
      <w:r>
        <w:rPr/>
        <w:t>прогрессий</w:t>
      </w:r>
      <w:r>
        <w:rPr>
          <w:spacing w:val="13"/>
        </w:rPr>
        <w:t> </w:t>
      </w:r>
      <w:r>
        <w:rPr/>
        <w:t>точками</w:t>
      </w:r>
      <w:r>
        <w:rPr>
          <w:spacing w:val="-67"/>
        </w:rPr>
        <w:t> </w:t>
      </w:r>
      <w:r>
        <w:rPr/>
        <w:t>на</w:t>
        <w:tab/>
        <w:t>координатной</w:t>
        <w:tab/>
        <w:t>плоскости.</w:t>
        <w:tab/>
        <w:t>Линейный</w:t>
        <w:tab/>
        <w:t>и</w:t>
        <w:tab/>
        <w:t>экспоненциальный</w:t>
        <w:tab/>
        <w:t>рост.</w:t>
        <w:tab/>
      </w:r>
      <w:r>
        <w:rPr>
          <w:spacing w:val="-2"/>
        </w:rPr>
        <w:t>Сложные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проценты.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  <w:tab w:pos="3978" w:val="left" w:leader="none"/>
          <w:tab w:pos="5614" w:val="left" w:leader="none"/>
          <w:tab w:pos="6999" w:val="left" w:leader="none"/>
          <w:tab w:pos="8649" w:val="left" w:leader="none"/>
          <w:tab w:pos="10035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Предметные</w:t>
        <w:tab/>
        <w:t>результаты</w:t>
        <w:tab/>
        <w:t>освоения</w:t>
        <w:tab/>
        <w:t>программы</w:t>
        <w:tab/>
        <w:t>учебного</w:t>
        <w:tab/>
        <w:t>курса</w:t>
      </w:r>
    </w:p>
    <w:p>
      <w:pPr>
        <w:pStyle w:val="BodyText"/>
        <w:spacing w:before="143"/>
        <w:ind w:firstLine="0"/>
        <w:jc w:val="left"/>
      </w:pPr>
      <w:r>
        <w:rPr/>
        <w:t>«Алгебра».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4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7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4"/>
          <w:numId w:val="28"/>
        </w:numPr>
        <w:tabs>
          <w:tab w:pos="2614" w:val="left" w:leader="none"/>
        </w:tabs>
        <w:spacing w:line="240" w:lineRule="auto" w:before="3" w:after="0"/>
        <w:ind w:left="2613" w:right="0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4"/>
        <w:ind w:right="508"/>
      </w:pPr>
      <w:r>
        <w:rPr/>
        <w:t>Выполнять, сочетая устные и письменные приёмы, арифметические действия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рациональными</w:t>
      </w:r>
      <w:r>
        <w:rPr>
          <w:spacing w:val="1"/>
        </w:rPr>
        <w:t> </w:t>
      </w:r>
      <w:r>
        <w:rPr/>
        <w:t>числами.</w:t>
      </w:r>
    </w:p>
    <w:p>
      <w:pPr>
        <w:pStyle w:val="BodyText"/>
        <w:spacing w:line="348" w:lineRule="auto"/>
        <w:ind w:right="492"/>
      </w:pPr>
      <w:r>
        <w:rPr/>
        <w:t>Находить значения числовых выражений, применять разнообразные способы</w:t>
      </w:r>
      <w:r>
        <w:rPr>
          <w:spacing w:val="1"/>
        </w:rPr>
        <w:t> </w:t>
      </w:r>
      <w:r>
        <w:rPr/>
        <w:t>и приёмы вычисления значений дробных выражений, содержащих обыкновенные и</w:t>
      </w:r>
      <w:r>
        <w:rPr>
          <w:spacing w:val="-67"/>
        </w:rPr>
        <w:t> </w:t>
      </w:r>
      <w:r>
        <w:rPr/>
        <w:t>десятичные</w:t>
      </w:r>
      <w:r>
        <w:rPr>
          <w:spacing w:val="1"/>
        </w:rPr>
        <w:t> </w:t>
      </w:r>
      <w:r>
        <w:rPr/>
        <w:t>дроби.</w:t>
      </w:r>
    </w:p>
    <w:p>
      <w:pPr>
        <w:pStyle w:val="BodyText"/>
        <w:spacing w:line="348" w:lineRule="auto"/>
        <w:ind w:right="495"/>
      </w:pPr>
      <w:r>
        <w:rPr/>
        <w:t>Переходить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(преобразовывать</w:t>
      </w:r>
      <w:r>
        <w:rPr>
          <w:spacing w:val="1"/>
        </w:rPr>
        <w:t> </w:t>
      </w:r>
      <w:r>
        <w:rPr/>
        <w:t>десятичную дробь в обыкновенную, обыкновенную в десятичную, в частности в</w:t>
      </w:r>
      <w:r>
        <w:rPr>
          <w:spacing w:val="1"/>
        </w:rPr>
        <w:t> </w:t>
      </w:r>
      <w:r>
        <w:rPr/>
        <w:t>бесконечную</w:t>
      </w:r>
      <w:r>
        <w:rPr>
          <w:spacing w:val="-1"/>
        </w:rPr>
        <w:t> </w:t>
      </w:r>
      <w:r>
        <w:rPr/>
        <w:t>десятичную дробь).</w:t>
      </w:r>
    </w:p>
    <w:p>
      <w:pPr>
        <w:pStyle w:val="BodyText"/>
        <w:spacing w:line="348" w:lineRule="auto"/>
        <w:ind w:left="1350" w:right="3811" w:firstLine="0"/>
      </w:pPr>
      <w:r>
        <w:rPr/>
        <w:t>Сравнивать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упорядочивать</w:t>
      </w:r>
      <w:r>
        <w:rPr>
          <w:spacing w:val="-9"/>
        </w:rPr>
        <w:t> </w:t>
      </w:r>
      <w:r>
        <w:rPr/>
        <w:t>рациональные</w:t>
      </w:r>
      <w:r>
        <w:rPr>
          <w:spacing w:val="-7"/>
        </w:rPr>
        <w:t> </w:t>
      </w:r>
      <w:r>
        <w:rPr/>
        <w:t>числа.</w:t>
      </w:r>
      <w:r>
        <w:rPr>
          <w:spacing w:val="-67"/>
        </w:rPr>
        <w:t> </w:t>
      </w:r>
      <w:r>
        <w:rPr/>
        <w:t>Округлять</w:t>
      </w:r>
      <w:r>
        <w:rPr>
          <w:spacing w:val="-2"/>
        </w:rPr>
        <w:t> </w:t>
      </w:r>
      <w:r>
        <w:rPr/>
        <w:t>числа.</w:t>
      </w:r>
    </w:p>
    <w:p>
      <w:pPr>
        <w:pStyle w:val="BodyText"/>
        <w:spacing w:line="348" w:lineRule="auto" w:before="2"/>
        <w:ind w:right="509"/>
      </w:pPr>
      <w:r>
        <w:rPr/>
        <w:t>Выполнять</w:t>
      </w:r>
      <w:r>
        <w:rPr>
          <w:spacing w:val="1"/>
        </w:rPr>
        <w:t> </w:t>
      </w:r>
      <w:r>
        <w:rPr/>
        <w:t>прикидку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вычислений,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выражений.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степенями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показателями.</w:t>
      </w:r>
    </w:p>
    <w:p>
      <w:pPr>
        <w:pStyle w:val="BodyText"/>
        <w:spacing w:line="350" w:lineRule="auto"/>
        <w:ind w:right="504"/>
      </w:pPr>
      <w:r>
        <w:rPr/>
        <w:t>Применять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делимости,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множители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чисел.</w:t>
      </w:r>
    </w:p>
    <w:p>
      <w:pPr>
        <w:pStyle w:val="BodyText"/>
        <w:spacing w:line="348" w:lineRule="auto"/>
        <w:ind w:right="504"/>
      </w:pPr>
      <w:r>
        <w:rPr/>
        <w:t>Решать</w:t>
      </w:r>
      <w:r>
        <w:rPr>
          <w:spacing w:val="1"/>
        </w:rPr>
        <w:t> </w:t>
      </w:r>
      <w:r>
        <w:rPr/>
        <w:t>практико-ориентированные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отношением</w:t>
      </w:r>
      <w:r>
        <w:rPr>
          <w:spacing w:val="-67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пропорциональностью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процентами,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ограничений,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-4"/>
        </w:rPr>
        <w:t> </w:t>
      </w:r>
      <w:r>
        <w:rPr/>
        <w:t>объектов.</w:t>
      </w:r>
    </w:p>
    <w:p>
      <w:pPr>
        <w:pStyle w:val="ListParagraph"/>
        <w:numPr>
          <w:ilvl w:val="4"/>
          <w:numId w:val="28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8"/>
          <w:sz w:val="28"/>
        </w:rPr>
        <w:t> </w:t>
      </w:r>
      <w:r>
        <w:rPr>
          <w:sz w:val="28"/>
        </w:rPr>
        <w:t>выражения.</w:t>
      </w:r>
    </w:p>
    <w:p>
      <w:pPr>
        <w:pStyle w:val="BodyText"/>
        <w:spacing w:line="348" w:lineRule="auto" w:before="137"/>
        <w:jc w:val="left"/>
      </w:pPr>
      <w:r>
        <w:rPr/>
        <w:t>Использовать</w:t>
      </w:r>
      <w:r>
        <w:rPr>
          <w:spacing w:val="46"/>
        </w:rPr>
        <w:t> </w:t>
      </w:r>
      <w:r>
        <w:rPr/>
        <w:t>алгебраическую</w:t>
      </w:r>
      <w:r>
        <w:rPr>
          <w:spacing w:val="46"/>
        </w:rPr>
        <w:t> </w:t>
      </w:r>
      <w:r>
        <w:rPr/>
        <w:t>терминологию</w:t>
      </w:r>
      <w:r>
        <w:rPr>
          <w:spacing w:val="47"/>
        </w:rPr>
        <w:t> </w:t>
      </w:r>
      <w:r>
        <w:rPr/>
        <w:t>и</w:t>
      </w:r>
      <w:r>
        <w:rPr>
          <w:spacing w:val="48"/>
        </w:rPr>
        <w:t> </w:t>
      </w:r>
      <w:r>
        <w:rPr/>
        <w:t>символику,</w:t>
      </w:r>
      <w:r>
        <w:rPr>
          <w:spacing w:val="51"/>
        </w:rPr>
        <w:t> </w:t>
      </w:r>
      <w:r>
        <w:rPr/>
        <w:t>применять</w:t>
      </w:r>
      <w:r>
        <w:rPr>
          <w:spacing w:val="54"/>
        </w:rPr>
        <w:t> </w:t>
      </w:r>
      <w:r>
        <w:rPr/>
        <w:t>её</w:t>
      </w:r>
      <w:r>
        <w:rPr>
          <w:spacing w:val="54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освоения</w:t>
      </w:r>
      <w:r>
        <w:rPr>
          <w:spacing w:val="6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материала.</w:t>
      </w:r>
    </w:p>
    <w:p>
      <w:pPr>
        <w:pStyle w:val="BodyText"/>
        <w:tabs>
          <w:tab w:pos="2775" w:val="left" w:leader="none"/>
          <w:tab w:pos="4136" w:val="left" w:leader="none"/>
          <w:tab w:pos="5719" w:val="left" w:leader="none"/>
          <w:tab w:pos="7351" w:val="left" w:leader="none"/>
          <w:tab w:pos="8070" w:val="left" w:leader="none"/>
          <w:tab w:pos="9480" w:val="left" w:leader="none"/>
        </w:tabs>
        <w:spacing w:line="348" w:lineRule="auto" w:before="3"/>
        <w:ind w:right="503"/>
        <w:jc w:val="left"/>
      </w:pPr>
      <w:r>
        <w:rPr/>
        <w:t>Находить</w:t>
        <w:tab/>
        <w:t>значения</w:t>
        <w:tab/>
        <w:t>буквенных</w:t>
        <w:tab/>
        <w:t>выражений</w:t>
        <w:tab/>
        <w:t>при</w:t>
        <w:tab/>
        <w:t>заданных</w:t>
        <w:tab/>
        <w:t>значениях</w:t>
      </w:r>
      <w:r>
        <w:rPr>
          <w:spacing w:val="-67"/>
        </w:rPr>
        <w:t> </w:t>
      </w:r>
      <w:r>
        <w:rPr/>
        <w:t>переменных.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Выполнять</w:t>
      </w:r>
      <w:r>
        <w:rPr>
          <w:spacing w:val="22"/>
        </w:rPr>
        <w:t> </w:t>
      </w:r>
      <w:r>
        <w:rPr/>
        <w:t>преобразования</w:t>
      </w:r>
      <w:r>
        <w:rPr>
          <w:spacing w:val="94"/>
        </w:rPr>
        <w:t> </w:t>
      </w:r>
      <w:r>
        <w:rPr/>
        <w:t>целого</w:t>
      </w:r>
      <w:r>
        <w:rPr>
          <w:spacing w:val="94"/>
        </w:rPr>
        <w:t> </w:t>
      </w:r>
      <w:r>
        <w:rPr/>
        <w:t>выражения</w:t>
      </w:r>
      <w:r>
        <w:rPr>
          <w:spacing w:val="95"/>
        </w:rPr>
        <w:t> </w:t>
      </w:r>
      <w:r>
        <w:rPr/>
        <w:t>в</w:t>
      </w:r>
      <w:r>
        <w:rPr>
          <w:spacing w:val="92"/>
        </w:rPr>
        <w:t> </w:t>
      </w:r>
      <w:r>
        <w:rPr/>
        <w:t>многочлен</w:t>
      </w:r>
      <w:r>
        <w:rPr>
          <w:spacing w:val="94"/>
        </w:rPr>
        <w:t> </w:t>
      </w:r>
      <w:r>
        <w:rPr/>
        <w:t>приведением</w:t>
      </w:r>
    </w:p>
    <w:p>
      <w:pPr>
        <w:spacing w:after="0" w:line="319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подобных</w:t>
      </w:r>
      <w:r>
        <w:rPr>
          <w:spacing w:val="-8"/>
        </w:rPr>
        <w:t> </w:t>
      </w:r>
      <w:r>
        <w:rPr/>
        <w:t>слагаемых,</w:t>
      </w:r>
      <w:r>
        <w:rPr>
          <w:spacing w:val="-1"/>
        </w:rPr>
        <w:t> </w:t>
      </w:r>
      <w:r>
        <w:rPr/>
        <w:t>раскрытием</w:t>
      </w:r>
      <w:r>
        <w:rPr>
          <w:spacing w:val="-3"/>
        </w:rPr>
        <w:t> </w:t>
      </w:r>
      <w:r>
        <w:rPr/>
        <w:t>скобок.</w:t>
      </w:r>
    </w:p>
    <w:p>
      <w:pPr>
        <w:pStyle w:val="BodyText"/>
        <w:spacing w:line="348" w:lineRule="auto" w:before="149"/>
        <w:ind w:right="507"/>
      </w:pPr>
      <w:r>
        <w:rPr/>
        <w:t>Выполнять умножение одночлена на многочлен и многочлена на многочлен,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формулы квадрата</w:t>
      </w:r>
      <w:r>
        <w:rPr>
          <w:spacing w:val="1"/>
        </w:rPr>
        <w:t> </w:t>
      </w:r>
      <w:r>
        <w:rPr/>
        <w:t>суммы и квадрата</w:t>
      </w:r>
      <w:r>
        <w:rPr>
          <w:spacing w:val="1"/>
        </w:rPr>
        <w:t> </w:t>
      </w:r>
      <w:r>
        <w:rPr/>
        <w:t>разности.</w:t>
      </w:r>
    </w:p>
    <w:p>
      <w:pPr>
        <w:pStyle w:val="BodyText"/>
        <w:spacing w:line="348" w:lineRule="auto"/>
        <w:ind w:right="499"/>
      </w:pPr>
      <w:r>
        <w:rPr/>
        <w:t>Осуществлять разложение многочленов на множители с помощью вынесения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скобки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множителя,</w:t>
      </w:r>
      <w:r>
        <w:rPr>
          <w:spacing w:val="1"/>
        </w:rPr>
        <w:t> </w:t>
      </w:r>
      <w:r>
        <w:rPr/>
        <w:t>группировки</w:t>
      </w:r>
      <w:r>
        <w:rPr>
          <w:spacing w:val="1"/>
        </w:rPr>
        <w:t> </w:t>
      </w:r>
      <w:r>
        <w:rPr/>
        <w:t>слагаемых,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формул</w:t>
      </w:r>
      <w:r>
        <w:rPr>
          <w:spacing w:val="-67"/>
        </w:rPr>
        <w:t> </w:t>
      </w:r>
      <w:r>
        <w:rPr/>
        <w:t>сокращённого</w:t>
      </w:r>
      <w:r>
        <w:rPr>
          <w:spacing w:val="6"/>
        </w:rPr>
        <w:t> </w:t>
      </w:r>
      <w:r>
        <w:rPr/>
        <w:t>умножения.</w:t>
      </w:r>
    </w:p>
    <w:p>
      <w:pPr>
        <w:pStyle w:val="BodyText"/>
        <w:spacing w:line="348" w:lineRule="auto"/>
        <w:ind w:right="493"/>
      </w:pPr>
      <w:r>
        <w:rPr/>
        <w:t>Применять преобразования многочленов для решения различных задач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математики,</w:t>
      </w:r>
      <w:r>
        <w:rPr>
          <w:spacing w:val="2"/>
        </w:rPr>
        <w:t> </w:t>
      </w:r>
      <w:r>
        <w:rPr/>
        <w:t>смежных</w:t>
      </w:r>
      <w:r>
        <w:rPr>
          <w:spacing w:val="-4"/>
        </w:rPr>
        <w:t> </w:t>
      </w:r>
      <w:r>
        <w:rPr/>
        <w:t>предметов,</w:t>
      </w:r>
      <w:r>
        <w:rPr>
          <w:spacing w:val="3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реальной практики.</w:t>
      </w:r>
    </w:p>
    <w:p>
      <w:pPr>
        <w:pStyle w:val="BodyText"/>
        <w:spacing w:line="350" w:lineRule="auto"/>
        <w:ind w:right="494"/>
      </w:pPr>
      <w:r>
        <w:rPr/>
        <w:t>Использовать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выражений.</w:t>
      </w:r>
    </w:p>
    <w:p>
      <w:pPr>
        <w:pStyle w:val="ListParagraph"/>
        <w:numPr>
          <w:ilvl w:val="4"/>
          <w:numId w:val="28"/>
        </w:numPr>
        <w:tabs>
          <w:tab w:pos="2614" w:val="left" w:leader="none"/>
        </w:tabs>
        <w:spacing w:line="318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48" w:lineRule="auto" w:before="140"/>
        <w:ind w:right="506"/>
      </w:pPr>
      <w:r>
        <w:rPr/>
        <w:t>Решать</w:t>
      </w:r>
      <w:r>
        <w:rPr>
          <w:spacing w:val="1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переменной,</w:t>
      </w:r>
      <w:r>
        <w:rPr>
          <w:spacing w:val="1"/>
        </w:rPr>
        <w:t> </w:t>
      </w:r>
      <w:r>
        <w:rPr/>
        <w:t>применяя</w:t>
      </w:r>
      <w:r>
        <w:rPr>
          <w:spacing w:val="7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перехода от исходного уравнения к равносильному ему. Проверять, является ли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корнем</w:t>
      </w:r>
      <w:r>
        <w:rPr>
          <w:spacing w:val="7"/>
        </w:rPr>
        <w:t> </w:t>
      </w:r>
      <w:r>
        <w:rPr/>
        <w:t>уравнения.</w:t>
      </w:r>
    </w:p>
    <w:p>
      <w:pPr>
        <w:pStyle w:val="BodyText"/>
        <w:spacing w:line="348" w:lineRule="auto" w:before="2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систем.</w:t>
      </w:r>
    </w:p>
    <w:p>
      <w:pPr>
        <w:pStyle w:val="BodyText"/>
        <w:spacing w:line="348" w:lineRule="auto" w:before="2"/>
        <w:ind w:right="511"/>
      </w:pPr>
      <w:r>
        <w:rPr/>
        <w:t>Подбирать</w:t>
      </w:r>
      <w:r>
        <w:rPr>
          <w:spacing w:val="10"/>
        </w:rPr>
        <w:t> </w:t>
      </w:r>
      <w:r>
        <w:rPr/>
        <w:t>примеры</w:t>
      </w:r>
      <w:r>
        <w:rPr>
          <w:spacing w:val="13"/>
        </w:rPr>
        <w:t> </w:t>
      </w:r>
      <w:r>
        <w:rPr/>
        <w:t>пар</w:t>
      </w:r>
      <w:r>
        <w:rPr>
          <w:spacing w:val="13"/>
        </w:rPr>
        <w:t> </w:t>
      </w:r>
      <w:r>
        <w:rPr/>
        <w:t>чисел,</w:t>
      </w:r>
      <w:r>
        <w:rPr>
          <w:spacing w:val="15"/>
        </w:rPr>
        <w:t> </w:t>
      </w:r>
      <w:r>
        <w:rPr/>
        <w:t>являющихся</w:t>
      </w:r>
      <w:r>
        <w:rPr>
          <w:spacing w:val="14"/>
        </w:rPr>
        <w:t> </w:t>
      </w:r>
      <w:r>
        <w:rPr/>
        <w:t>решением</w:t>
      </w:r>
      <w:r>
        <w:rPr>
          <w:spacing w:val="15"/>
        </w:rPr>
        <w:t> </w:t>
      </w:r>
      <w:r>
        <w:rPr/>
        <w:t>линейного</w:t>
      </w:r>
      <w:r>
        <w:rPr>
          <w:spacing w:val="17"/>
        </w:rPr>
        <w:t> </w:t>
      </w:r>
      <w:r>
        <w:rPr/>
        <w:t>уравнения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3"/>
        </w:rPr>
        <w:t> </w:t>
      </w:r>
      <w:r>
        <w:rPr/>
        <w:t>переменными.</w:t>
      </w:r>
    </w:p>
    <w:p>
      <w:pPr>
        <w:pStyle w:val="BodyText"/>
        <w:spacing w:line="348" w:lineRule="auto"/>
        <w:ind w:right="511"/>
      </w:pPr>
      <w:r>
        <w:rPr/>
        <w:t>Строить в координатной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переменными,</w:t>
      </w:r>
      <w:r>
        <w:rPr>
          <w:spacing w:val="-1"/>
        </w:rPr>
        <w:t> </w:t>
      </w:r>
      <w:r>
        <w:rPr/>
        <w:t>пользуясь</w:t>
      </w:r>
      <w:r>
        <w:rPr>
          <w:spacing w:val="-4"/>
        </w:rPr>
        <w:t> </w:t>
      </w:r>
      <w:r>
        <w:rPr/>
        <w:t>графиком,</w:t>
      </w:r>
      <w:r>
        <w:rPr>
          <w:spacing w:val="1"/>
        </w:rPr>
        <w:t> </w:t>
      </w:r>
      <w:r>
        <w:rPr/>
        <w:t>приводить</w:t>
      </w:r>
      <w:r>
        <w:rPr>
          <w:spacing w:val="-5"/>
        </w:rPr>
        <w:t> </w:t>
      </w:r>
      <w:r>
        <w:rPr/>
        <w:t>примеры</w:t>
      </w:r>
      <w:r>
        <w:rPr>
          <w:spacing w:val="-2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уравнения.</w:t>
      </w:r>
    </w:p>
    <w:p>
      <w:pPr>
        <w:pStyle w:val="BodyText"/>
        <w:spacing w:line="348" w:lineRule="auto"/>
        <w:ind w:right="499"/>
      </w:pPr>
      <w:r>
        <w:rPr/>
        <w:t>Решать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графически.</w:t>
      </w:r>
    </w:p>
    <w:p>
      <w:pPr>
        <w:pStyle w:val="BodyText"/>
        <w:spacing w:line="348" w:lineRule="auto"/>
        <w:ind w:right="509"/>
      </w:pPr>
      <w:r>
        <w:rPr/>
        <w:t>Составлять и решать линейное уравнение или систему линейных уравнений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условию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контекстом</w:t>
      </w:r>
      <w:r>
        <w:rPr>
          <w:spacing w:val="1"/>
        </w:rPr>
        <w:t> </w:t>
      </w:r>
      <w:r>
        <w:rPr/>
        <w:t>задачи</w:t>
      </w:r>
      <w:r>
        <w:rPr>
          <w:spacing w:val="-67"/>
        </w:rPr>
        <w:t> </w:t>
      </w:r>
      <w:r>
        <w:rPr/>
        <w:t>полученный результат.</w:t>
      </w:r>
    </w:p>
    <w:p>
      <w:pPr>
        <w:pStyle w:val="ListParagraph"/>
        <w:numPr>
          <w:ilvl w:val="4"/>
          <w:numId w:val="28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BodyText"/>
        <w:spacing w:line="348" w:lineRule="auto" w:before="143"/>
        <w:ind w:right="493"/>
      </w:pPr>
      <w:r>
        <w:rPr/>
        <w:t>Изображать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координатной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точки,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координатам,</w:t>
      </w:r>
      <w:r>
        <w:rPr>
          <w:spacing w:val="1"/>
        </w:rPr>
        <w:t> </w:t>
      </w:r>
      <w:r>
        <w:rPr/>
        <w:t>лучи,</w:t>
      </w:r>
      <w:r>
        <w:rPr>
          <w:spacing w:val="1"/>
        </w:rPr>
        <w:t> </w:t>
      </w:r>
      <w:r>
        <w:rPr/>
        <w:t>отрезки,</w:t>
      </w:r>
      <w:r>
        <w:rPr>
          <w:spacing w:val="1"/>
        </w:rPr>
        <w:t> </w:t>
      </w:r>
      <w:r>
        <w:rPr/>
        <w:t>интервалы,</w:t>
      </w:r>
      <w:r>
        <w:rPr>
          <w:spacing w:val="1"/>
        </w:rPr>
        <w:t> </w:t>
      </w:r>
      <w:r>
        <w:rPr/>
        <w:t>записывать</w:t>
      </w:r>
      <w:r>
        <w:rPr>
          <w:spacing w:val="1"/>
        </w:rPr>
        <w:t> </w:t>
      </w:r>
      <w:r>
        <w:rPr/>
        <w:t>числовые</w:t>
      </w:r>
      <w:r>
        <w:rPr>
          <w:spacing w:val="1"/>
        </w:rPr>
        <w:t> </w:t>
      </w:r>
      <w:r>
        <w:rPr/>
        <w:t>промежутки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алгебраическом</w:t>
      </w:r>
      <w:r>
        <w:rPr>
          <w:spacing w:val="1"/>
        </w:rPr>
        <w:t> </w:t>
      </w:r>
      <w:r>
        <w:rPr/>
        <w:t>языке.</w:t>
      </w:r>
    </w:p>
    <w:p>
      <w:pPr>
        <w:pStyle w:val="BodyText"/>
        <w:spacing w:before="2"/>
        <w:ind w:left="1350" w:firstLine="0"/>
      </w:pPr>
      <w:r>
        <w:rPr/>
        <w:t>Отмечать</w:t>
      </w:r>
      <w:r>
        <w:rPr>
          <w:spacing w:val="56"/>
        </w:rPr>
        <w:t> </w:t>
      </w:r>
      <w:r>
        <w:rPr/>
        <w:t>в</w:t>
      </w:r>
      <w:r>
        <w:rPr>
          <w:spacing w:val="125"/>
        </w:rPr>
        <w:t> </w:t>
      </w:r>
      <w:r>
        <w:rPr/>
        <w:t>координатной</w:t>
      </w:r>
      <w:r>
        <w:rPr>
          <w:spacing w:val="127"/>
        </w:rPr>
        <w:t> </w:t>
      </w:r>
      <w:r>
        <w:rPr/>
        <w:t>плоскости</w:t>
      </w:r>
      <w:r>
        <w:rPr>
          <w:spacing w:val="132"/>
        </w:rPr>
        <w:t> </w:t>
      </w:r>
      <w:r>
        <w:rPr/>
        <w:t>точки</w:t>
      </w:r>
      <w:r>
        <w:rPr>
          <w:spacing w:val="127"/>
        </w:rPr>
        <w:t> </w:t>
      </w:r>
      <w:r>
        <w:rPr/>
        <w:t>по</w:t>
      </w:r>
      <w:r>
        <w:rPr>
          <w:spacing w:val="127"/>
        </w:rPr>
        <w:t> </w:t>
      </w:r>
      <w:r>
        <w:rPr/>
        <w:t>заданным</w:t>
      </w:r>
      <w:r>
        <w:rPr>
          <w:spacing w:val="124"/>
        </w:rPr>
        <w:t> </w:t>
      </w:r>
      <w:r>
        <w:rPr/>
        <w:t>координатам,</w:t>
      </w:r>
    </w:p>
    <w:p>
      <w:pPr>
        <w:pStyle w:val="BodyText"/>
        <w:spacing w:before="143"/>
        <w:ind w:firstLine="0"/>
        <w:rPr>
          <w:i/>
        </w:rPr>
      </w:pPr>
      <w:r>
        <w:rPr/>
        <w:t>строить</w:t>
      </w:r>
      <w:r>
        <w:rPr>
          <w:spacing w:val="-5"/>
        </w:rPr>
        <w:t> </w:t>
      </w:r>
      <w:r>
        <w:rPr/>
        <w:t>графики</w:t>
      </w:r>
      <w:r>
        <w:rPr>
          <w:spacing w:val="-3"/>
        </w:rPr>
        <w:t> </w:t>
      </w:r>
      <w:r>
        <w:rPr/>
        <w:t>линейных</w:t>
      </w:r>
      <w:r>
        <w:rPr>
          <w:spacing w:val="-7"/>
        </w:rPr>
        <w:t> </w:t>
      </w:r>
      <w:r>
        <w:rPr/>
        <w:t>функций. Строить</w:t>
      </w:r>
      <w:r>
        <w:rPr>
          <w:spacing w:val="2"/>
        </w:rPr>
        <w:t> </w:t>
      </w:r>
      <w:r>
        <w:rPr/>
        <w:t>график</w:t>
      </w:r>
      <w:r>
        <w:rPr>
          <w:spacing w:val="-3"/>
        </w:rPr>
        <w:t> </w:t>
      </w:r>
      <w:r>
        <w:rPr/>
        <w:t>функции </w:t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i/>
        </w:rPr>
        <w:t>=</w:t>
      </w:r>
      <w:r>
        <w:rPr>
          <w:i/>
          <w:spacing w:val="-3"/>
        </w:rPr>
        <w:t> </w:t>
      </w:r>
      <w:r>
        <w:rPr>
          <w:i/>
        </w:rPr>
        <w:t>|х|.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4"/>
      </w:pPr>
      <w:r>
        <w:rPr/>
        <w:t>Описывать с помощью функций известные зависимости между величинами: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расстояние,</w:t>
      </w:r>
      <w:r>
        <w:rPr>
          <w:spacing w:val="1"/>
        </w:rPr>
        <w:t> </w:t>
      </w:r>
      <w:r>
        <w:rPr/>
        <w:t>цена,</w:t>
      </w:r>
      <w:r>
        <w:rPr>
          <w:spacing w:val="1"/>
        </w:rPr>
        <w:t> </w:t>
      </w:r>
      <w:r>
        <w:rPr/>
        <w:t>количество,</w:t>
      </w:r>
      <w:r>
        <w:rPr>
          <w:spacing w:val="1"/>
        </w:rPr>
        <w:t> </w:t>
      </w:r>
      <w:r>
        <w:rPr/>
        <w:t>стоимость,</w:t>
      </w:r>
      <w:r>
        <w:rPr>
          <w:spacing w:val="1"/>
        </w:rPr>
        <w:t> </w:t>
      </w:r>
      <w:r>
        <w:rPr/>
        <w:t>производительность,</w:t>
      </w:r>
      <w:r>
        <w:rPr>
          <w:spacing w:val="1"/>
        </w:rPr>
        <w:t> </w:t>
      </w:r>
      <w:r>
        <w:rPr/>
        <w:t>время,</w:t>
      </w:r>
      <w:r>
        <w:rPr>
          <w:spacing w:val="3"/>
        </w:rPr>
        <w:t> </w:t>
      </w:r>
      <w:r>
        <w:rPr/>
        <w:t>объём</w:t>
      </w:r>
      <w:r>
        <w:rPr>
          <w:spacing w:val="3"/>
        </w:rPr>
        <w:t> </w:t>
      </w:r>
      <w:r>
        <w:rPr/>
        <w:t>работы.</w:t>
      </w:r>
    </w:p>
    <w:p>
      <w:pPr>
        <w:pStyle w:val="BodyText"/>
        <w:spacing w:before="2"/>
        <w:ind w:left="1350" w:firstLine="0"/>
      </w:pPr>
      <w:r>
        <w:rPr/>
        <w:t>Находить</w:t>
      </w:r>
      <w:r>
        <w:rPr>
          <w:spacing w:val="-7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значению</w:t>
      </w:r>
      <w:r>
        <w:rPr>
          <w:spacing w:val="-5"/>
        </w:rPr>
        <w:t> </w:t>
      </w:r>
      <w:r>
        <w:rPr/>
        <w:t>её</w:t>
      </w:r>
      <w:r>
        <w:rPr>
          <w:spacing w:val="-3"/>
        </w:rPr>
        <w:t> </w:t>
      </w:r>
      <w:r>
        <w:rPr/>
        <w:t>аргумента.</w:t>
      </w:r>
    </w:p>
    <w:p>
      <w:pPr>
        <w:pStyle w:val="BodyText"/>
        <w:spacing w:line="348" w:lineRule="auto" w:before="143"/>
        <w:ind w:right="497"/>
      </w:pPr>
      <w:r>
        <w:rPr/>
        <w:t>Понимать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реальных 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зависимостей.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2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8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4"/>
          <w:numId w:val="29"/>
        </w:numPr>
        <w:tabs>
          <w:tab w:pos="2614" w:val="left" w:leader="none"/>
        </w:tabs>
        <w:spacing w:line="240" w:lineRule="auto" w:before="2" w:after="0"/>
        <w:ind w:left="2613" w:right="0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line="348" w:lineRule="auto" w:before="144"/>
        <w:ind w:right="507"/>
      </w:pPr>
      <w:r>
        <w:rPr/>
        <w:t>Использовать начальные представления о множестве действительных чисел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сравнения,</w:t>
      </w:r>
      <w:r>
        <w:rPr>
          <w:spacing w:val="1"/>
        </w:rPr>
        <w:t> </w:t>
      </w:r>
      <w:r>
        <w:rPr/>
        <w:t>округления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вычислений,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действительные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точками на</w:t>
      </w:r>
      <w:r>
        <w:rPr>
          <w:spacing w:val="2"/>
        </w:rPr>
        <w:t> </w:t>
      </w:r>
      <w:r>
        <w:rPr/>
        <w:t>координатной</w:t>
      </w:r>
      <w:r>
        <w:rPr>
          <w:spacing w:val="1"/>
        </w:rPr>
        <w:t> </w:t>
      </w:r>
      <w:r>
        <w:rPr/>
        <w:t>прямой.</w:t>
      </w:r>
    </w:p>
    <w:p>
      <w:pPr>
        <w:pStyle w:val="BodyText"/>
        <w:spacing w:line="348" w:lineRule="auto" w:before="1"/>
        <w:ind w:right="504"/>
      </w:pPr>
      <w:r>
        <w:rPr/>
        <w:t>Применять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арифметического</w:t>
      </w:r>
      <w:r>
        <w:rPr>
          <w:spacing w:val="1"/>
        </w:rPr>
        <w:t> </w:t>
      </w:r>
      <w:r>
        <w:rPr/>
        <w:t>квадратного</w:t>
      </w:r>
      <w:r>
        <w:rPr>
          <w:spacing w:val="1"/>
        </w:rPr>
        <w:t> </w:t>
      </w:r>
      <w:r>
        <w:rPr/>
        <w:t>корня,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квадратные</w:t>
      </w:r>
      <w:r>
        <w:rPr>
          <w:spacing w:val="1"/>
        </w:rPr>
        <w:t> </w:t>
      </w:r>
      <w:r>
        <w:rPr/>
        <w:t>корни,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калькулятор,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преобразования выражений, содержащих квадратные корни, используя свойства</w:t>
      </w:r>
      <w:r>
        <w:rPr>
          <w:spacing w:val="1"/>
        </w:rPr>
        <w:t> </w:t>
      </w:r>
      <w:r>
        <w:rPr/>
        <w:t>корней.</w:t>
      </w:r>
    </w:p>
    <w:p>
      <w:pPr>
        <w:pStyle w:val="BodyText"/>
        <w:spacing w:line="348" w:lineRule="auto" w:before="1"/>
        <w:ind w:right="512"/>
      </w:pPr>
      <w:r>
        <w:rPr/>
        <w:t>Использовать записи больших и малых чисел с помощью десятичных дробей</w:t>
      </w:r>
      <w:r>
        <w:rPr>
          <w:spacing w:val="1"/>
        </w:rPr>
        <w:t> </w:t>
      </w:r>
      <w:r>
        <w:rPr/>
        <w:t>и степеней</w:t>
      </w:r>
      <w:r>
        <w:rPr>
          <w:spacing w:val="1"/>
        </w:rPr>
        <w:t> </w:t>
      </w:r>
      <w:r>
        <w:rPr/>
        <w:t>числа</w:t>
      </w:r>
      <w:r>
        <w:rPr>
          <w:spacing w:val="2"/>
        </w:rPr>
        <w:t> </w:t>
      </w:r>
      <w:r>
        <w:rPr/>
        <w:t>10.</w:t>
      </w:r>
    </w:p>
    <w:p>
      <w:pPr>
        <w:pStyle w:val="ListParagraph"/>
        <w:numPr>
          <w:ilvl w:val="4"/>
          <w:numId w:val="29"/>
        </w:numPr>
        <w:tabs>
          <w:tab w:pos="2614" w:val="left" w:leader="none"/>
        </w:tabs>
        <w:spacing w:line="319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7"/>
          <w:sz w:val="28"/>
        </w:rPr>
        <w:t> </w:t>
      </w:r>
      <w:r>
        <w:rPr>
          <w:sz w:val="28"/>
        </w:rPr>
        <w:t>выражения.</w:t>
      </w:r>
    </w:p>
    <w:p>
      <w:pPr>
        <w:pStyle w:val="BodyText"/>
        <w:spacing w:line="348" w:lineRule="auto" w:before="148"/>
        <w:ind w:right="511"/>
      </w:pPr>
      <w:r>
        <w:rPr/>
        <w:t>Применять понятие степени с целым показателем, выполнять преобразования</w:t>
      </w:r>
      <w:r>
        <w:rPr>
          <w:spacing w:val="-67"/>
        </w:rPr>
        <w:t> </w:t>
      </w:r>
      <w:r>
        <w:rPr/>
        <w:t>выражений,</w:t>
      </w:r>
      <w:r>
        <w:rPr>
          <w:spacing w:val="2"/>
        </w:rPr>
        <w:t> </w:t>
      </w:r>
      <w:r>
        <w:rPr/>
        <w:t>содержащих</w:t>
      </w:r>
      <w:r>
        <w:rPr>
          <w:spacing w:val="-5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целым</w:t>
      </w:r>
      <w:r>
        <w:rPr>
          <w:spacing w:val="2"/>
        </w:rPr>
        <w:t> </w:t>
      </w:r>
      <w:r>
        <w:rPr/>
        <w:t>показателем.</w:t>
      </w:r>
    </w:p>
    <w:p>
      <w:pPr>
        <w:pStyle w:val="BodyText"/>
        <w:spacing w:line="348" w:lineRule="auto"/>
        <w:ind w:right="498"/>
      </w:pPr>
      <w:r>
        <w:rPr/>
        <w:t>Выполнять</w:t>
      </w:r>
      <w:r>
        <w:rPr>
          <w:spacing w:val="1"/>
        </w:rPr>
        <w:t> </w:t>
      </w:r>
      <w:r>
        <w:rPr/>
        <w:t>тождественные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рациональных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правил</w:t>
      </w:r>
      <w:r>
        <w:rPr>
          <w:spacing w:val="1"/>
        </w:rPr>
        <w:t> </w:t>
      </w:r>
      <w:r>
        <w:rPr/>
        <w:t>действий</w:t>
      </w:r>
      <w:r>
        <w:rPr>
          <w:spacing w:val="-1"/>
        </w:rPr>
        <w:t> </w:t>
      </w:r>
      <w:r>
        <w:rPr/>
        <w:t>над</w:t>
      </w:r>
      <w:r>
        <w:rPr>
          <w:spacing w:val="2"/>
        </w:rPr>
        <w:t> </w:t>
      </w:r>
      <w:r>
        <w:rPr/>
        <w:t>многочленами</w:t>
      </w:r>
      <w:r>
        <w:rPr>
          <w:spacing w:val="-1"/>
        </w:rPr>
        <w:t> </w:t>
      </w:r>
      <w:r>
        <w:rPr/>
        <w:t>и алгебраическими</w:t>
      </w:r>
      <w:r>
        <w:rPr>
          <w:spacing w:val="-1"/>
        </w:rPr>
        <w:t> </w:t>
      </w:r>
      <w:r>
        <w:rPr/>
        <w:t>дробями.</w:t>
      </w:r>
    </w:p>
    <w:p>
      <w:pPr>
        <w:pStyle w:val="BodyText"/>
        <w:spacing w:before="1"/>
        <w:ind w:left="1350" w:firstLine="0"/>
      </w:pPr>
      <w:r>
        <w:rPr/>
        <w:t>Раскладывать</w:t>
      </w:r>
      <w:r>
        <w:rPr>
          <w:spacing w:val="-10"/>
        </w:rPr>
        <w:t> </w:t>
      </w:r>
      <w:r>
        <w:rPr/>
        <w:t>квадратный</w:t>
      </w:r>
      <w:r>
        <w:rPr>
          <w:spacing w:val="-8"/>
        </w:rPr>
        <w:t> </w:t>
      </w:r>
      <w:r>
        <w:rPr/>
        <w:t>трёхчлен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множители.</w:t>
      </w:r>
    </w:p>
    <w:p>
      <w:pPr>
        <w:pStyle w:val="BodyText"/>
        <w:spacing w:line="348" w:lineRule="auto" w:before="144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математики,</w:t>
      </w:r>
      <w:r>
        <w:rPr>
          <w:spacing w:val="2"/>
        </w:rPr>
        <w:t> </w:t>
      </w:r>
      <w:r>
        <w:rPr/>
        <w:t>смежных</w:t>
      </w:r>
      <w:r>
        <w:rPr>
          <w:spacing w:val="-4"/>
        </w:rPr>
        <w:t> </w:t>
      </w:r>
      <w:r>
        <w:rPr/>
        <w:t>предметов,</w:t>
      </w:r>
      <w:r>
        <w:rPr>
          <w:spacing w:val="3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реальной практики.</w:t>
      </w:r>
    </w:p>
    <w:p>
      <w:pPr>
        <w:pStyle w:val="ListParagraph"/>
        <w:numPr>
          <w:ilvl w:val="4"/>
          <w:numId w:val="29"/>
        </w:numPr>
        <w:tabs>
          <w:tab w:pos="2614" w:val="left" w:leader="none"/>
        </w:tabs>
        <w:spacing w:line="319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48" w:lineRule="auto" w:before="149"/>
        <w:ind w:right="503"/>
      </w:pPr>
      <w:r>
        <w:rPr/>
        <w:t>Решать</w:t>
      </w:r>
      <w:r>
        <w:rPr>
          <w:spacing w:val="1"/>
        </w:rPr>
        <w:t> </w:t>
      </w:r>
      <w:r>
        <w:rPr/>
        <w:t>линейные,</w:t>
      </w:r>
      <w:r>
        <w:rPr>
          <w:spacing w:val="1"/>
        </w:rPr>
        <w:t> </w:t>
      </w:r>
      <w:r>
        <w:rPr/>
        <w:t>квадратные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уравнения,</w:t>
      </w:r>
      <w:r>
        <w:rPr>
          <w:spacing w:val="1"/>
        </w:rPr>
        <w:t> </w:t>
      </w:r>
      <w:r>
        <w:rPr/>
        <w:t>сводящиеся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ним,</w:t>
      </w:r>
      <w:r>
        <w:rPr>
          <w:spacing w:val="2"/>
        </w:rPr>
        <w:t> </w:t>
      </w:r>
      <w:r>
        <w:rPr/>
        <w:t>системы двух</w:t>
      </w:r>
      <w:r>
        <w:rPr>
          <w:spacing w:val="-1"/>
        </w:rPr>
        <w:t> </w:t>
      </w:r>
      <w:r>
        <w:rPr/>
        <w:t>уравнений с двумя</w:t>
      </w:r>
      <w:r>
        <w:rPr>
          <w:spacing w:val="1"/>
        </w:rPr>
        <w:t> </w:t>
      </w:r>
      <w:r>
        <w:rPr/>
        <w:t>переменными.</w:t>
      </w:r>
    </w:p>
    <w:p>
      <w:pPr>
        <w:pStyle w:val="BodyText"/>
        <w:spacing w:line="319" w:lineRule="exact"/>
        <w:ind w:left="1350" w:firstLine="0"/>
      </w:pPr>
      <w:r>
        <w:rPr/>
        <w:t>Проводить</w:t>
      </w:r>
      <w:r>
        <w:rPr>
          <w:spacing w:val="30"/>
        </w:rPr>
        <w:t> </w:t>
      </w:r>
      <w:r>
        <w:rPr/>
        <w:t>простейшие</w:t>
      </w:r>
      <w:r>
        <w:rPr>
          <w:spacing w:val="33"/>
        </w:rPr>
        <w:t> </w:t>
      </w:r>
      <w:r>
        <w:rPr/>
        <w:t>исследования</w:t>
      </w:r>
      <w:r>
        <w:rPr>
          <w:spacing w:val="34"/>
        </w:rPr>
        <w:t> </w:t>
      </w:r>
      <w:r>
        <w:rPr/>
        <w:t>уравнений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систем</w:t>
      </w:r>
      <w:r>
        <w:rPr>
          <w:spacing w:val="33"/>
        </w:rPr>
        <w:t> </w:t>
      </w:r>
      <w:r>
        <w:rPr/>
        <w:t>уравнений,</w:t>
      </w:r>
      <w:r>
        <w:rPr>
          <w:spacing w:val="45"/>
        </w:rPr>
        <w:t> </w:t>
      </w:r>
      <w:r>
        <w:rPr/>
        <w:t>в</w:t>
      </w:r>
      <w:r>
        <w:rPr>
          <w:spacing w:val="30"/>
        </w:rPr>
        <w:t> </w:t>
      </w:r>
      <w:r>
        <w:rPr/>
        <w:t>том</w:t>
      </w:r>
    </w:p>
    <w:p>
      <w:pPr>
        <w:spacing w:after="0" w:line="319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(устанавливать,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уравнение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система</w:t>
      </w:r>
      <w:r>
        <w:rPr>
          <w:spacing w:val="4"/>
        </w:rPr>
        <w:t> </w:t>
      </w:r>
      <w:r>
        <w:rPr/>
        <w:t>уравнений</w:t>
      </w:r>
      <w:r>
        <w:rPr>
          <w:spacing w:val="-3"/>
        </w:rPr>
        <w:t> </w:t>
      </w:r>
      <w:r>
        <w:rPr/>
        <w:t>решения, если</w:t>
      </w:r>
      <w:r>
        <w:rPr>
          <w:spacing w:val="-2"/>
        </w:rPr>
        <w:t> </w:t>
      </w:r>
      <w:r>
        <w:rPr/>
        <w:t>имеет, то</w:t>
      </w:r>
      <w:r>
        <w:rPr>
          <w:spacing w:val="-2"/>
        </w:rPr>
        <w:t> </w:t>
      </w:r>
      <w:r>
        <w:rPr/>
        <w:t>сколько,</w:t>
      </w:r>
      <w:r>
        <w:rPr>
          <w:spacing w:val="7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прочее).</w:t>
      </w:r>
    </w:p>
    <w:p>
      <w:pPr>
        <w:pStyle w:val="BodyText"/>
        <w:spacing w:line="348" w:lineRule="auto"/>
        <w:ind w:right="493"/>
      </w:pPr>
      <w:r>
        <w:rPr/>
        <w:t>Переходить от словесной формулировки задачи к её алгебраической модели с</w:t>
      </w:r>
      <w:r>
        <w:rPr>
          <w:spacing w:val="-67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уравнений,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1"/>
        </w:rPr>
        <w:t> </w:t>
      </w:r>
      <w:r>
        <w:rPr/>
        <w:t>контекстом</w:t>
      </w:r>
      <w:r>
        <w:rPr>
          <w:spacing w:val="1"/>
        </w:rPr>
        <w:t> </w:t>
      </w:r>
      <w:r>
        <w:rPr/>
        <w:t>задачи полученный результат.</w:t>
      </w:r>
    </w:p>
    <w:p>
      <w:pPr>
        <w:pStyle w:val="BodyText"/>
        <w:spacing w:line="348" w:lineRule="auto"/>
        <w:ind w:right="507"/>
      </w:pPr>
      <w:r>
        <w:rPr/>
        <w:t>Применять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неравенств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сравнения,</w:t>
      </w:r>
      <w:r>
        <w:rPr>
          <w:spacing w:val="1"/>
        </w:rPr>
        <w:t> </w:t>
      </w:r>
      <w:r>
        <w:rPr/>
        <w:t>оценки,</w:t>
      </w:r>
      <w:r>
        <w:rPr>
          <w:spacing w:val="1"/>
        </w:rPr>
        <w:t> </w:t>
      </w:r>
      <w:r>
        <w:rPr/>
        <w:t>решать</w:t>
      </w:r>
      <w:r>
        <w:rPr>
          <w:spacing w:val="-67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неравенства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 системы,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графическую</w:t>
      </w:r>
      <w:r>
        <w:rPr>
          <w:spacing w:val="1"/>
        </w:rPr>
        <w:t> </w:t>
      </w:r>
      <w:r>
        <w:rPr/>
        <w:t>иллюстрацию</w:t>
      </w:r>
      <w:r>
        <w:rPr>
          <w:spacing w:val="-3"/>
        </w:rPr>
        <w:t> </w:t>
      </w:r>
      <w:r>
        <w:rPr/>
        <w:t>множества решений</w:t>
      </w:r>
      <w:r>
        <w:rPr>
          <w:spacing w:val="-1"/>
        </w:rPr>
        <w:t> </w:t>
      </w:r>
      <w:r>
        <w:rPr/>
        <w:t>неравенства,</w:t>
      </w:r>
      <w:r>
        <w:rPr>
          <w:spacing w:val="2"/>
        </w:rPr>
        <w:t> </w:t>
      </w:r>
      <w:r>
        <w:rPr/>
        <w:t>системы неравенств.</w:t>
      </w:r>
    </w:p>
    <w:p>
      <w:pPr>
        <w:pStyle w:val="ListParagraph"/>
        <w:numPr>
          <w:ilvl w:val="4"/>
          <w:numId w:val="29"/>
        </w:numPr>
        <w:tabs>
          <w:tab w:pos="2614" w:val="left" w:leader="none"/>
        </w:tabs>
        <w:spacing w:line="319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Функции.</w:t>
      </w:r>
    </w:p>
    <w:p>
      <w:pPr>
        <w:pStyle w:val="BodyText"/>
        <w:spacing w:line="348" w:lineRule="auto" w:before="146"/>
        <w:ind w:right="503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(термины,</w:t>
      </w:r>
      <w:r>
        <w:rPr>
          <w:spacing w:val="1"/>
        </w:rPr>
        <w:t> </w:t>
      </w:r>
      <w:r>
        <w:rPr/>
        <w:t>символические</w:t>
      </w:r>
      <w:r>
        <w:rPr>
          <w:spacing w:val="1"/>
        </w:rPr>
        <w:t> </w:t>
      </w:r>
      <w:r>
        <w:rPr/>
        <w:t>обозначения),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аргумента,</w:t>
      </w:r>
      <w:r>
        <w:rPr>
          <w:spacing w:val="3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функции по её</w:t>
      </w:r>
      <w:r>
        <w:rPr>
          <w:spacing w:val="1"/>
        </w:rPr>
        <w:t> </w:t>
      </w:r>
      <w:r>
        <w:rPr/>
        <w:t>графику.</w:t>
      </w:r>
    </w:p>
    <w:p>
      <w:pPr>
        <w:pStyle w:val="BodyText"/>
        <w:spacing w:line="319" w:lineRule="exact"/>
        <w:ind w:left="1350" w:firstLine="0"/>
      </w:pPr>
      <w:r>
        <w:rPr/>
        <w:t>Строить</w:t>
      </w:r>
      <w:r>
        <w:rPr>
          <w:spacing w:val="-6"/>
        </w:rPr>
        <w:t> </w:t>
      </w:r>
      <w:r>
        <w:rPr/>
        <w:t>графики</w:t>
      </w:r>
      <w:r>
        <w:rPr>
          <w:spacing w:val="-5"/>
        </w:rPr>
        <w:t> </w:t>
      </w:r>
      <w:r>
        <w:rPr/>
        <w:t>элементарных</w:t>
      </w:r>
      <w:r>
        <w:rPr>
          <w:spacing w:val="-7"/>
        </w:rPr>
        <w:t> </w:t>
      </w:r>
      <w:r>
        <w:rPr/>
        <w:t>функций</w:t>
      </w:r>
      <w:r>
        <w:rPr>
          <w:spacing w:val="-4"/>
        </w:rPr>
        <w:t> </w:t>
      </w:r>
      <w:r>
        <w:rPr/>
        <w:t>вида:</w:t>
      </w:r>
    </w:p>
    <w:p>
      <w:pPr>
        <w:pStyle w:val="BodyText"/>
        <w:spacing w:before="7"/>
        <w:ind w:left="0" w:firstLine="0"/>
        <w:jc w:val="left"/>
        <w:rPr>
          <w:sz w:val="29"/>
        </w:rPr>
      </w:pPr>
    </w:p>
    <w:p>
      <w:pPr>
        <w:pStyle w:val="BodyText"/>
        <w:tabs>
          <w:tab w:pos="6733" w:val="left" w:leader="none"/>
          <w:tab w:pos="8263" w:val="left" w:leader="none"/>
          <w:tab w:pos="9591" w:val="left" w:leader="none"/>
        </w:tabs>
        <w:spacing w:before="87"/>
        <w:ind w:left="6378" w:firstLine="0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1301750</wp:posOffset>
            </wp:positionH>
            <wp:positionV relativeFrom="paragraph">
              <wp:posOffset>-105462</wp:posOffset>
            </wp:positionV>
            <wp:extent cx="3181350" cy="28680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  <w:tab/>
      </w:r>
      <w:r>
        <w:rPr/>
        <w:t>описывать</w:t>
        <w:tab/>
        <w:t>свойства</w:t>
        <w:tab/>
        <w:t>числовой</w:t>
      </w:r>
    </w:p>
    <w:p>
      <w:pPr>
        <w:pStyle w:val="BodyText"/>
        <w:spacing w:before="143"/>
        <w:ind w:firstLine="0"/>
        <w:jc w:val="left"/>
      </w:pPr>
      <w:r>
        <w:rPr/>
        <w:t>функции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её</w:t>
      </w:r>
      <w:r>
        <w:rPr>
          <w:spacing w:val="-3"/>
        </w:rPr>
        <w:t> </w:t>
      </w:r>
      <w:r>
        <w:rPr/>
        <w:t>графику.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144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9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4"/>
          <w:numId w:val="30"/>
        </w:numPr>
        <w:tabs>
          <w:tab w:pos="2614" w:val="left" w:leader="none"/>
        </w:tabs>
        <w:spacing w:line="318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вычисления.</w:t>
      </w:r>
    </w:p>
    <w:p>
      <w:pPr>
        <w:pStyle w:val="BodyText"/>
        <w:spacing w:before="144"/>
        <w:ind w:left="1350" w:firstLine="0"/>
      </w:pPr>
      <w:r>
        <w:rPr/>
        <w:t>Сравнивать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упорядочивать</w:t>
      </w:r>
      <w:r>
        <w:rPr>
          <w:spacing w:val="-9"/>
        </w:rPr>
        <w:t> </w:t>
      </w:r>
      <w:r>
        <w:rPr/>
        <w:t>рациональные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иррациональные</w:t>
      </w:r>
      <w:r>
        <w:rPr>
          <w:spacing w:val="-6"/>
        </w:rPr>
        <w:t> </w:t>
      </w:r>
      <w:r>
        <w:rPr/>
        <w:t>числа.</w:t>
      </w:r>
    </w:p>
    <w:p>
      <w:pPr>
        <w:pStyle w:val="BodyText"/>
        <w:spacing w:line="348" w:lineRule="auto" w:before="143"/>
        <w:ind w:right="498"/>
      </w:pPr>
      <w:r>
        <w:rPr/>
        <w:t>Выполнять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рациональными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сочетая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приёмы,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иррациональными</w:t>
      </w:r>
      <w:r>
        <w:rPr>
          <w:spacing w:val="1"/>
        </w:rPr>
        <w:t> </w:t>
      </w:r>
      <w:r>
        <w:rPr/>
        <w:t>числами.</w:t>
      </w:r>
    </w:p>
    <w:p>
      <w:pPr>
        <w:pStyle w:val="BodyText"/>
        <w:spacing w:line="348" w:lineRule="auto" w:before="2"/>
        <w:ind w:right="508"/>
      </w:pPr>
      <w:r>
        <w:rPr/>
        <w:t>Находить значения степеней с целыми показателями и корней, вычислять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числовых</w:t>
      </w:r>
      <w:r>
        <w:rPr>
          <w:spacing w:val="-3"/>
        </w:rPr>
        <w:t> </w:t>
      </w:r>
      <w:r>
        <w:rPr/>
        <w:t>выражений.</w:t>
      </w:r>
    </w:p>
    <w:p>
      <w:pPr>
        <w:pStyle w:val="BodyText"/>
        <w:spacing w:line="348" w:lineRule="auto" w:before="3"/>
        <w:ind w:right="509"/>
      </w:pPr>
      <w:r>
        <w:rPr/>
        <w:t>Округлять</w:t>
      </w:r>
      <w:r>
        <w:rPr>
          <w:spacing w:val="1"/>
        </w:rPr>
        <w:t> </w:t>
      </w:r>
      <w:r>
        <w:rPr/>
        <w:t>действительные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прикидку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вычислений,</w:t>
      </w:r>
      <w:r>
        <w:rPr>
          <w:spacing w:val="2"/>
        </w:rPr>
        <w:t> </w:t>
      </w:r>
      <w:r>
        <w:rPr/>
        <w:t>оценку</w:t>
      </w:r>
      <w:r>
        <w:rPr>
          <w:spacing w:val="-1"/>
        </w:rPr>
        <w:t> </w:t>
      </w:r>
      <w:r>
        <w:rPr/>
        <w:t>числовых</w:t>
      </w:r>
      <w:r>
        <w:rPr>
          <w:spacing w:val="-3"/>
        </w:rPr>
        <w:t> </w:t>
      </w:r>
      <w:r>
        <w:rPr/>
        <w:t>выражений.</w:t>
      </w:r>
    </w:p>
    <w:p>
      <w:pPr>
        <w:pStyle w:val="ListParagraph"/>
        <w:numPr>
          <w:ilvl w:val="4"/>
          <w:numId w:val="30"/>
        </w:numPr>
        <w:tabs>
          <w:tab w:pos="2614" w:val="left" w:leader="none"/>
        </w:tabs>
        <w:spacing w:line="319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неравенства.</w:t>
      </w:r>
    </w:p>
    <w:p>
      <w:pPr>
        <w:pStyle w:val="BodyText"/>
        <w:spacing w:line="350" w:lineRule="auto" w:before="144"/>
        <w:ind w:right="508"/>
      </w:pPr>
      <w:r>
        <w:rPr/>
        <w:t>Решать линейные и квадратные уравнения, уравнения, сводящиеся к ним,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дробно-рациональные</w:t>
      </w:r>
      <w:r>
        <w:rPr>
          <w:spacing w:val="6"/>
        </w:rPr>
        <w:t> </w:t>
      </w:r>
      <w:r>
        <w:rPr/>
        <w:t>уравнения.</w:t>
      </w:r>
    </w:p>
    <w:p>
      <w:pPr>
        <w:pStyle w:val="BodyText"/>
        <w:spacing w:line="318" w:lineRule="exact"/>
        <w:ind w:left="1350" w:firstLine="0"/>
      </w:pPr>
      <w:r>
        <w:rPr/>
        <w:t>Решать</w:t>
      </w:r>
      <w:r>
        <w:rPr>
          <w:spacing w:val="13"/>
        </w:rPr>
        <w:t> </w:t>
      </w:r>
      <w:r>
        <w:rPr/>
        <w:t>системы</w:t>
      </w:r>
      <w:r>
        <w:rPr>
          <w:spacing w:val="17"/>
        </w:rPr>
        <w:t> </w:t>
      </w:r>
      <w:r>
        <w:rPr/>
        <w:t>двух</w:t>
      </w:r>
      <w:r>
        <w:rPr>
          <w:spacing w:val="12"/>
        </w:rPr>
        <w:t> </w:t>
      </w:r>
      <w:r>
        <w:rPr/>
        <w:t>линейных</w:t>
      </w:r>
      <w:r>
        <w:rPr>
          <w:spacing w:val="17"/>
        </w:rPr>
        <w:t> </w:t>
      </w:r>
      <w:r>
        <w:rPr/>
        <w:t>уравнений</w:t>
      </w:r>
      <w:r>
        <w:rPr>
          <w:spacing w:val="15"/>
        </w:rPr>
        <w:t> </w:t>
      </w:r>
      <w:r>
        <w:rPr/>
        <w:t>с</w:t>
      </w:r>
      <w:r>
        <w:rPr>
          <w:spacing w:val="17"/>
        </w:rPr>
        <w:t> </w:t>
      </w:r>
      <w:r>
        <w:rPr/>
        <w:t>двумя</w:t>
      </w:r>
      <w:r>
        <w:rPr>
          <w:spacing w:val="18"/>
        </w:rPr>
        <w:t> </w:t>
      </w:r>
      <w:r>
        <w:rPr/>
        <w:t>переменными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системы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двух</w:t>
      </w:r>
      <w:r>
        <w:rPr>
          <w:spacing w:val="-5"/>
        </w:rPr>
        <w:t> </w:t>
      </w:r>
      <w:r>
        <w:rPr/>
        <w:t>уравнений,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одно</w:t>
      </w:r>
      <w:r>
        <w:rPr>
          <w:spacing w:val="1"/>
        </w:rPr>
        <w:t> </w:t>
      </w:r>
      <w:r>
        <w:rPr/>
        <w:t>уравнение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линейным.</w:t>
      </w:r>
    </w:p>
    <w:p>
      <w:pPr>
        <w:pStyle w:val="BodyText"/>
        <w:spacing w:line="348" w:lineRule="auto" w:before="149"/>
        <w:ind w:right="514"/>
      </w:pPr>
      <w:r>
        <w:rPr/>
        <w:t>Решать текстовые задачи алгебраическим способом с помощью составления</w:t>
      </w:r>
      <w:r>
        <w:rPr>
          <w:spacing w:val="1"/>
        </w:rPr>
        <w:t> </w:t>
      </w:r>
      <w:r>
        <w:rPr/>
        <w:t>уравнения или системы</w:t>
      </w:r>
      <w:r>
        <w:rPr>
          <w:spacing w:val="-1"/>
        </w:rPr>
        <w:t> </w:t>
      </w:r>
      <w:r>
        <w:rPr/>
        <w:t>двух уравнений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переменными.</w:t>
      </w:r>
    </w:p>
    <w:p>
      <w:pPr>
        <w:pStyle w:val="BodyText"/>
        <w:spacing w:line="348" w:lineRule="auto"/>
        <w:ind w:right="494"/>
      </w:pPr>
      <w:r>
        <w:rPr/>
        <w:t>Проводить простейшие исследования уравнений и систем уравнений,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(устанавливать,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уравнение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система</w:t>
      </w:r>
      <w:r>
        <w:rPr>
          <w:spacing w:val="3"/>
        </w:rPr>
        <w:t> </w:t>
      </w:r>
      <w:r>
        <w:rPr/>
        <w:t>уравнений</w:t>
      </w:r>
      <w:r>
        <w:rPr>
          <w:spacing w:val="-3"/>
        </w:rPr>
        <w:t> </w:t>
      </w:r>
      <w:r>
        <w:rPr/>
        <w:t>решения, если</w:t>
      </w:r>
      <w:r>
        <w:rPr>
          <w:spacing w:val="-3"/>
        </w:rPr>
        <w:t> </w:t>
      </w:r>
      <w:r>
        <w:rPr/>
        <w:t>имеет, то</w:t>
      </w:r>
      <w:r>
        <w:rPr>
          <w:spacing w:val="-2"/>
        </w:rPr>
        <w:t> </w:t>
      </w:r>
      <w:r>
        <w:rPr/>
        <w:t>сколько,</w:t>
      </w:r>
      <w:r>
        <w:rPr>
          <w:spacing w:val="1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прочее).</w:t>
      </w:r>
    </w:p>
    <w:p>
      <w:pPr>
        <w:pStyle w:val="BodyText"/>
        <w:spacing w:line="348" w:lineRule="auto"/>
        <w:ind w:right="507"/>
      </w:pPr>
      <w:r>
        <w:rPr/>
        <w:t>Решать линейные неравенства, квадратные неравенства, изображать решение</w:t>
      </w:r>
      <w:r>
        <w:rPr>
          <w:spacing w:val="-67"/>
        </w:rPr>
        <w:t> </w:t>
      </w:r>
      <w:r>
        <w:rPr/>
        <w:t>неравенств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числовой</w:t>
      </w:r>
      <w:r>
        <w:rPr>
          <w:spacing w:val="-1"/>
        </w:rPr>
        <w:t> </w:t>
      </w:r>
      <w:r>
        <w:rPr/>
        <w:t>прямой, записывать</w:t>
      </w:r>
      <w:r>
        <w:rPr>
          <w:spacing w:val="-4"/>
        </w:rPr>
        <w:t> </w:t>
      </w:r>
      <w:r>
        <w:rPr/>
        <w:t>решение</w:t>
      </w:r>
      <w:r>
        <w:rPr>
          <w:spacing w:val="9"/>
        </w:rPr>
        <w:t> </w:t>
      </w:r>
      <w:r>
        <w:rPr/>
        <w:t>с помощью</w:t>
      </w:r>
      <w:r>
        <w:rPr>
          <w:spacing w:val="-3"/>
        </w:rPr>
        <w:t> </w:t>
      </w:r>
      <w:r>
        <w:rPr/>
        <w:t>символов.</w:t>
      </w:r>
    </w:p>
    <w:p>
      <w:pPr>
        <w:pStyle w:val="BodyText"/>
        <w:spacing w:line="348" w:lineRule="auto"/>
        <w:ind w:right="511"/>
      </w:pPr>
      <w:r>
        <w:rPr/>
        <w:t>Решать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неравенств,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неравенств,</w:t>
      </w:r>
      <w:r>
        <w:rPr>
          <w:spacing w:val="1"/>
        </w:rPr>
        <w:t> </w:t>
      </w:r>
      <w:r>
        <w:rPr/>
        <w:t>включающие</w:t>
      </w:r>
      <w:r>
        <w:rPr>
          <w:spacing w:val="-67"/>
        </w:rPr>
        <w:t> </w:t>
      </w:r>
      <w:r>
        <w:rPr/>
        <w:t>квадратное</w:t>
      </w:r>
      <w:r>
        <w:rPr>
          <w:spacing w:val="1"/>
        </w:rPr>
        <w:t> </w:t>
      </w:r>
      <w:r>
        <w:rPr/>
        <w:t>неравенство,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неравенств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числовой</w:t>
      </w:r>
      <w:r>
        <w:rPr>
          <w:spacing w:val="1"/>
        </w:rPr>
        <w:t> </w:t>
      </w:r>
      <w:r>
        <w:rPr/>
        <w:t>прямой,</w:t>
      </w:r>
      <w:r>
        <w:rPr>
          <w:spacing w:val="2"/>
        </w:rPr>
        <w:t> </w:t>
      </w:r>
      <w:r>
        <w:rPr/>
        <w:t>записывать</w:t>
      </w:r>
      <w:r>
        <w:rPr>
          <w:spacing w:val="-2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помощью</w:t>
      </w:r>
      <w:r>
        <w:rPr>
          <w:spacing w:val="3"/>
        </w:rPr>
        <w:t> </w:t>
      </w:r>
      <w:r>
        <w:rPr/>
        <w:t>символов.</w:t>
      </w:r>
    </w:p>
    <w:p>
      <w:pPr>
        <w:pStyle w:val="BodyText"/>
        <w:spacing w:line="348" w:lineRule="auto"/>
        <w:ind w:left="1350" w:right="2930" w:firstLine="0"/>
      </w:pPr>
      <w:r>
        <w:rPr/>
        <w:t>Использовать неравенства при решении различных задач.</w:t>
      </w:r>
      <w:r>
        <w:rPr>
          <w:spacing w:val="-68"/>
        </w:rPr>
        <w:t> </w:t>
      </w:r>
      <w:r>
        <w:rPr/>
        <w:t>22.5.5.3.3.</w:t>
      </w:r>
      <w:r>
        <w:rPr>
          <w:spacing w:val="-1"/>
        </w:rPr>
        <w:t> </w:t>
      </w:r>
      <w:r>
        <w:rPr/>
        <w:t>Функции.</w:t>
      </w:r>
    </w:p>
    <w:p>
      <w:pPr>
        <w:pStyle w:val="BodyText"/>
        <w:spacing w:line="348" w:lineRule="auto"/>
        <w:ind w:right="50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850264</wp:posOffset>
            </wp:positionH>
            <wp:positionV relativeFrom="paragraph">
              <wp:posOffset>607515</wp:posOffset>
            </wp:positionV>
            <wp:extent cx="4684398" cy="28680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8" cy="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Распознавать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видов.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схематически</w:t>
      </w:r>
      <w:r>
        <w:rPr>
          <w:spacing w:val="1"/>
        </w:rPr>
        <w:t> </w:t>
      </w:r>
      <w:r>
        <w:rPr/>
        <w:t>расположение</w:t>
      </w:r>
      <w:r>
        <w:rPr>
          <w:spacing w:val="42"/>
        </w:rPr>
        <w:t> </w:t>
      </w:r>
      <w:r>
        <w:rPr/>
        <w:t>на</w:t>
      </w:r>
      <w:r>
        <w:rPr>
          <w:spacing w:val="42"/>
        </w:rPr>
        <w:t> </w:t>
      </w:r>
      <w:r>
        <w:rPr/>
        <w:t>координатной</w:t>
      </w:r>
      <w:r>
        <w:rPr>
          <w:spacing w:val="42"/>
        </w:rPr>
        <w:t> </w:t>
      </w:r>
      <w:r>
        <w:rPr/>
        <w:t>плоскости</w:t>
      </w:r>
      <w:r>
        <w:rPr>
          <w:spacing w:val="42"/>
        </w:rPr>
        <w:t> </w:t>
      </w:r>
      <w:r>
        <w:rPr/>
        <w:t>графиков</w:t>
      </w:r>
      <w:r>
        <w:rPr>
          <w:spacing w:val="40"/>
        </w:rPr>
        <w:t> </w:t>
      </w:r>
      <w:r>
        <w:rPr/>
        <w:t>функций</w:t>
      </w:r>
      <w:r>
        <w:rPr>
          <w:spacing w:val="41"/>
        </w:rPr>
        <w:t> </w:t>
      </w:r>
      <w:r>
        <w:rPr/>
        <w:t>вида:</w:t>
      </w:r>
    </w:p>
    <w:p>
      <w:pPr>
        <w:pStyle w:val="BodyText"/>
        <w:spacing w:before="1"/>
        <w:ind w:left="0" w:firstLine="0"/>
        <w:jc w:val="left"/>
        <w:rPr>
          <w:sz w:val="24"/>
        </w:rPr>
      </w:pPr>
    </w:p>
    <w:p>
      <w:pPr>
        <w:pStyle w:val="BodyText"/>
        <w:tabs>
          <w:tab w:pos="10579" w:val="left" w:leader="none"/>
        </w:tabs>
        <w:ind w:left="8034" w:firstLine="0"/>
        <w:jc w:val="left"/>
      </w:pPr>
      <w:r>
        <w:rPr/>
        <w:drawing>
          <wp:anchor distT="0" distB="0" distL="0" distR="0" allowOverlap="1" layoutInCell="1" locked="0" behindDoc="1" simplePos="0" relativeHeight="479096832">
            <wp:simplePos x="0" y="0"/>
            <wp:positionH relativeFrom="page">
              <wp:posOffset>5739129</wp:posOffset>
            </wp:positionH>
            <wp:positionV relativeFrom="paragraph">
              <wp:posOffset>-53778</wp:posOffset>
            </wp:positionV>
            <wp:extent cx="1249025" cy="18955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25" cy="1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,</w:t>
        <w:tab/>
        <w:t>в</w:t>
      </w:r>
    </w:p>
    <w:p>
      <w:pPr>
        <w:pStyle w:val="BodyText"/>
        <w:spacing w:before="148"/>
        <w:ind w:firstLine="0"/>
        <w:jc w:val="left"/>
      </w:pP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значений</w:t>
      </w:r>
      <w:r>
        <w:rPr>
          <w:spacing w:val="-5"/>
        </w:rPr>
        <w:t> </w:t>
      </w:r>
      <w:r>
        <w:rPr/>
        <w:t>коэффициентов,</w:t>
      </w:r>
      <w:r>
        <w:rPr>
          <w:spacing w:val="-3"/>
        </w:rPr>
        <w:t> </w:t>
      </w:r>
      <w:r>
        <w:rPr/>
        <w:t>описывать</w:t>
      </w:r>
      <w:r>
        <w:rPr>
          <w:spacing w:val="-8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функций.</w:t>
      </w:r>
    </w:p>
    <w:p>
      <w:pPr>
        <w:pStyle w:val="BodyText"/>
        <w:tabs>
          <w:tab w:pos="2570" w:val="left" w:leader="none"/>
          <w:tab w:pos="2953" w:val="left" w:leader="none"/>
          <w:tab w:pos="4560" w:val="left" w:leader="none"/>
          <w:tab w:pos="6429" w:val="left" w:leader="none"/>
          <w:tab w:pos="7656" w:val="left" w:leader="none"/>
          <w:tab w:pos="9570" w:val="left" w:leader="none"/>
        </w:tabs>
        <w:spacing w:line="348" w:lineRule="auto" w:before="144"/>
        <w:ind w:right="510"/>
        <w:jc w:val="left"/>
      </w:pPr>
      <w:r>
        <w:rPr/>
        <w:t>Строить</w:t>
        <w:tab/>
        <w:t>и</w:t>
        <w:tab/>
        <w:t>изображать</w:t>
        <w:tab/>
        <w:t>схематически</w:t>
        <w:tab/>
        <w:t>графики</w:t>
        <w:tab/>
        <w:t>квадратичных</w:t>
        <w:tab/>
      </w:r>
      <w:r>
        <w:rPr>
          <w:spacing w:val="-1"/>
        </w:rPr>
        <w:t>функций,</w:t>
      </w:r>
      <w:r>
        <w:rPr>
          <w:spacing w:val="-67"/>
        </w:rPr>
        <w:t> </w:t>
      </w:r>
      <w:r>
        <w:rPr/>
        <w:t>описывать</w:t>
      </w:r>
      <w:r>
        <w:rPr>
          <w:spacing w:val="-2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квадратичных</w:t>
      </w:r>
      <w:r>
        <w:rPr>
          <w:spacing w:val="-4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по их</w:t>
      </w:r>
      <w:r>
        <w:rPr>
          <w:spacing w:val="-4"/>
        </w:rPr>
        <w:t> </w:t>
      </w:r>
      <w:r>
        <w:rPr/>
        <w:t>графикам.</w:t>
      </w:r>
    </w:p>
    <w:p>
      <w:pPr>
        <w:pStyle w:val="BodyText"/>
        <w:tabs>
          <w:tab w:pos="3134" w:val="left" w:leader="none"/>
          <w:tab w:pos="5047" w:val="left" w:leader="none"/>
          <w:tab w:pos="6371" w:val="left" w:leader="none"/>
          <w:tab w:pos="6865" w:val="left" w:leader="none"/>
          <w:tab w:pos="8178" w:val="left" w:leader="none"/>
          <w:tab w:pos="9631" w:val="left" w:leader="none"/>
        </w:tabs>
        <w:spacing w:line="350" w:lineRule="auto"/>
        <w:ind w:right="510"/>
        <w:jc w:val="left"/>
      </w:pPr>
      <w:r>
        <w:rPr/>
        <w:t>Распознавать</w:t>
        <w:tab/>
        <w:t>квадратичную</w:t>
        <w:tab/>
        <w:t>функцию</w:t>
        <w:tab/>
        <w:t>по</w:t>
        <w:tab/>
        <w:t>формуле,</w:t>
        <w:tab/>
        <w:t>приводить</w:t>
        <w:tab/>
      </w:r>
      <w:r>
        <w:rPr>
          <w:spacing w:val="-2"/>
        </w:rPr>
        <w:t>примеры</w:t>
      </w:r>
      <w:r>
        <w:rPr>
          <w:spacing w:val="-67"/>
        </w:rPr>
        <w:t> </w:t>
      </w:r>
      <w:r>
        <w:rPr/>
        <w:t>квадратичных</w:t>
      </w:r>
      <w:r>
        <w:rPr>
          <w:spacing w:val="-4"/>
        </w:rPr>
        <w:t> </w:t>
      </w:r>
      <w:r>
        <w:rPr/>
        <w:t>функций из реальной жизни,</w:t>
      </w:r>
      <w:r>
        <w:rPr>
          <w:spacing w:val="2"/>
        </w:rPr>
        <w:t> </w:t>
      </w:r>
      <w:r>
        <w:rPr/>
        <w:t>физики,</w:t>
      </w:r>
      <w:r>
        <w:rPr>
          <w:spacing w:val="3"/>
        </w:rPr>
        <w:t> </w:t>
      </w:r>
      <w:r>
        <w:rPr/>
        <w:t>геометрии.</w:t>
      </w:r>
    </w:p>
    <w:p>
      <w:pPr>
        <w:pStyle w:val="BodyText"/>
        <w:spacing w:line="318" w:lineRule="exact"/>
        <w:ind w:left="1350" w:firstLine="0"/>
        <w:jc w:val="left"/>
      </w:pPr>
      <w:r>
        <w:rPr/>
        <w:t>22.5.5.3.4.</w:t>
      </w:r>
      <w:r>
        <w:rPr>
          <w:spacing w:val="-7"/>
        </w:rPr>
        <w:t> </w:t>
      </w:r>
      <w:r>
        <w:rPr/>
        <w:t>Числовые</w:t>
      </w:r>
      <w:r>
        <w:rPr>
          <w:spacing w:val="-4"/>
        </w:rPr>
        <w:t> </w:t>
      </w:r>
      <w:r>
        <w:rPr/>
        <w:t>последовательности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прогрессии.</w:t>
      </w:r>
    </w:p>
    <w:p>
      <w:pPr>
        <w:pStyle w:val="BodyText"/>
        <w:spacing w:line="348" w:lineRule="auto" w:before="141"/>
        <w:jc w:val="left"/>
      </w:pPr>
      <w:r>
        <w:rPr/>
        <w:t>Распознавать</w:t>
      </w:r>
      <w:r>
        <w:rPr>
          <w:spacing w:val="13"/>
        </w:rPr>
        <w:t> </w:t>
      </w:r>
      <w:r>
        <w:rPr/>
        <w:t>арифметическую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геометрическую</w:t>
      </w:r>
      <w:r>
        <w:rPr>
          <w:spacing w:val="14"/>
        </w:rPr>
        <w:t> </w:t>
      </w:r>
      <w:r>
        <w:rPr/>
        <w:t>прогрессии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способах</w:t>
      </w:r>
      <w:r>
        <w:rPr>
          <w:spacing w:val="-4"/>
        </w:rPr>
        <w:t> </w:t>
      </w:r>
      <w:r>
        <w:rPr/>
        <w:t>задания.</w:t>
      </w:r>
    </w:p>
    <w:p>
      <w:pPr>
        <w:pStyle w:val="BodyText"/>
        <w:tabs>
          <w:tab w:pos="3091" w:val="left" w:leader="none"/>
          <w:tab w:pos="4924" w:val="left" w:leader="none"/>
          <w:tab w:pos="5461" w:val="left" w:leader="none"/>
          <w:tab w:pos="7806" w:val="left" w:leader="none"/>
          <w:tab w:pos="9138" w:val="left" w:leader="none"/>
          <w:tab w:pos="10036" w:val="left" w:leader="none"/>
        </w:tabs>
        <w:spacing w:line="348" w:lineRule="auto" w:before="3"/>
        <w:ind w:right="495"/>
        <w:jc w:val="left"/>
      </w:pPr>
      <w:r>
        <w:rPr/>
        <w:t>Выполнять</w:t>
        <w:tab/>
        <w:t>вычисления</w:t>
        <w:tab/>
        <w:t>с</w:t>
        <w:tab/>
        <w:t>использованием</w:t>
        <w:tab/>
        <w:t>формул</w:t>
        <w:tab/>
        <w:t>n-го</w:t>
        <w:tab/>
      </w:r>
      <w:r>
        <w:rPr>
          <w:spacing w:val="-2"/>
        </w:rPr>
        <w:t>члена</w:t>
      </w:r>
      <w:r>
        <w:rPr>
          <w:spacing w:val="-67"/>
        </w:rPr>
        <w:t> </w:t>
      </w:r>
      <w:r>
        <w:rPr/>
        <w:t>арифметической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геометрической</w:t>
      </w:r>
      <w:r>
        <w:rPr>
          <w:spacing w:val="-1"/>
        </w:rPr>
        <w:t> </w:t>
      </w:r>
      <w:r>
        <w:rPr/>
        <w:t>прогрессий,</w:t>
      </w:r>
      <w:r>
        <w:rPr>
          <w:spacing w:val="1"/>
        </w:rPr>
        <w:t> </w:t>
      </w:r>
      <w:r>
        <w:rPr/>
        <w:t>суммы</w:t>
      </w:r>
      <w:r>
        <w:rPr>
          <w:spacing w:val="-1"/>
        </w:rPr>
        <w:t> </w:t>
      </w:r>
      <w:r>
        <w:rPr/>
        <w:t>первых</w:t>
      </w:r>
      <w:r>
        <w:rPr>
          <w:spacing w:val="11"/>
        </w:rPr>
        <w:t> </w:t>
      </w:r>
      <w:r>
        <w:rPr/>
        <w:t>n</w:t>
      </w:r>
      <w:r>
        <w:rPr>
          <w:spacing w:val="-5"/>
        </w:rPr>
        <w:t> </w:t>
      </w:r>
      <w:r>
        <w:rPr/>
        <w:t>членов.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Изображать</w:t>
      </w:r>
      <w:r>
        <w:rPr>
          <w:spacing w:val="-8"/>
        </w:rPr>
        <w:t> </w:t>
      </w:r>
      <w:r>
        <w:rPr/>
        <w:t>члены</w:t>
      </w:r>
      <w:r>
        <w:rPr>
          <w:spacing w:val="-6"/>
        </w:rPr>
        <w:t> </w:t>
      </w:r>
      <w:r>
        <w:rPr/>
        <w:t>последовательности</w:t>
      </w:r>
      <w:r>
        <w:rPr>
          <w:spacing w:val="-5"/>
        </w:rPr>
        <w:t> </w:t>
      </w:r>
      <w:r>
        <w:rPr/>
        <w:t>точками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координатной</w:t>
      </w:r>
      <w:r>
        <w:rPr>
          <w:spacing w:val="-5"/>
        </w:rPr>
        <w:t> </w:t>
      </w:r>
      <w:r>
        <w:rPr/>
        <w:t>плоскости.</w:t>
      </w:r>
    </w:p>
    <w:p>
      <w:pPr>
        <w:pStyle w:val="BodyText"/>
        <w:spacing w:line="350" w:lineRule="auto" w:before="144"/>
        <w:jc w:val="left"/>
      </w:pPr>
      <w:r>
        <w:rPr/>
        <w:t>Решать</w:t>
      </w:r>
      <w:r>
        <w:rPr>
          <w:spacing w:val="31"/>
        </w:rPr>
        <w:t> </w:t>
      </w:r>
      <w:r>
        <w:rPr/>
        <w:t>задачи,</w:t>
      </w:r>
      <w:r>
        <w:rPr>
          <w:spacing w:val="35"/>
        </w:rPr>
        <w:t> </w:t>
      </w:r>
      <w:r>
        <w:rPr/>
        <w:t>связанные</w:t>
      </w:r>
      <w:r>
        <w:rPr>
          <w:spacing w:val="35"/>
        </w:rPr>
        <w:t> </w:t>
      </w:r>
      <w:r>
        <w:rPr/>
        <w:t>с</w:t>
      </w:r>
      <w:r>
        <w:rPr>
          <w:spacing w:val="34"/>
        </w:rPr>
        <w:t> </w:t>
      </w:r>
      <w:r>
        <w:rPr/>
        <w:t>числовыми</w:t>
      </w:r>
      <w:r>
        <w:rPr>
          <w:spacing w:val="37"/>
        </w:rPr>
        <w:t> </w:t>
      </w:r>
      <w:r>
        <w:rPr/>
        <w:t>последовательностями,</w:t>
      </w:r>
      <w:r>
        <w:rPr>
          <w:spacing w:val="51"/>
        </w:rPr>
        <w:t> </w:t>
      </w:r>
      <w:r>
        <w:rPr/>
        <w:t>в</w:t>
      </w:r>
      <w:r>
        <w:rPr>
          <w:spacing w:val="31"/>
        </w:rPr>
        <w:t> </w:t>
      </w:r>
      <w:r>
        <w:rPr/>
        <w:t>том</w:t>
      </w:r>
      <w:r>
        <w:rPr>
          <w:spacing w:val="39"/>
        </w:rPr>
        <w:t> </w:t>
      </w:r>
      <w:r>
        <w:rPr/>
        <w:t>числе</w:t>
      </w:r>
      <w:r>
        <w:rPr>
          <w:spacing w:val="-67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реальной</w:t>
      </w:r>
      <w:r>
        <w:rPr>
          <w:spacing w:val="-5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(с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3"/>
        </w:rPr>
        <w:t> </w:t>
      </w:r>
      <w:r>
        <w:rPr/>
        <w:t>калькулятора,</w:t>
      </w:r>
      <w:r>
        <w:rPr>
          <w:spacing w:val="-3"/>
        </w:rPr>
        <w:t> </w:t>
      </w:r>
      <w:r>
        <w:rPr/>
        <w:t>цифровых</w:t>
      </w:r>
      <w:r>
        <w:rPr>
          <w:spacing w:val="-6"/>
        </w:rPr>
        <w:t> </w:t>
      </w:r>
      <w:r>
        <w:rPr/>
        <w:t>технологий).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18" w:lineRule="exact" w:before="0" w:after="0"/>
        <w:ind w:left="1984" w:right="0" w:hanging="635"/>
        <w:jc w:val="left"/>
        <w:rPr>
          <w:sz w:val="28"/>
        </w:rPr>
      </w:pPr>
      <w:r>
        <w:rPr>
          <w:sz w:val="28"/>
        </w:rPr>
        <w:t>Федеральная</w:t>
      </w:r>
      <w:r>
        <w:rPr>
          <w:spacing w:val="15"/>
          <w:sz w:val="28"/>
        </w:rPr>
        <w:t> </w:t>
      </w:r>
      <w:r>
        <w:rPr>
          <w:sz w:val="28"/>
        </w:rPr>
        <w:t>рабочая</w:t>
      </w:r>
      <w:r>
        <w:rPr>
          <w:spacing w:val="84"/>
          <w:sz w:val="28"/>
        </w:rPr>
        <w:t> </w:t>
      </w:r>
      <w:r>
        <w:rPr>
          <w:sz w:val="28"/>
        </w:rPr>
        <w:t>программа</w:t>
      </w:r>
      <w:r>
        <w:rPr>
          <w:spacing w:val="80"/>
          <w:sz w:val="28"/>
        </w:rPr>
        <w:t> </w:t>
      </w:r>
      <w:r>
        <w:rPr>
          <w:sz w:val="28"/>
        </w:rPr>
        <w:t>учебного</w:t>
      </w:r>
      <w:r>
        <w:rPr>
          <w:spacing w:val="84"/>
          <w:sz w:val="28"/>
        </w:rPr>
        <w:t> </w:t>
      </w:r>
      <w:r>
        <w:rPr>
          <w:sz w:val="28"/>
        </w:rPr>
        <w:t>курса</w:t>
      </w:r>
      <w:r>
        <w:rPr>
          <w:spacing w:val="84"/>
          <w:sz w:val="28"/>
        </w:rPr>
        <w:t> </w:t>
      </w:r>
      <w:r>
        <w:rPr>
          <w:sz w:val="28"/>
        </w:rPr>
        <w:t>«Геометрия»</w:t>
      </w:r>
      <w:r>
        <w:rPr>
          <w:spacing w:val="82"/>
          <w:sz w:val="28"/>
        </w:rPr>
        <w:t> </w:t>
      </w:r>
      <w:r>
        <w:rPr>
          <w:sz w:val="28"/>
        </w:rPr>
        <w:t>в</w:t>
      </w:r>
      <w:r>
        <w:rPr>
          <w:spacing w:val="82"/>
          <w:sz w:val="28"/>
        </w:rPr>
        <w:t> </w:t>
      </w:r>
      <w:r>
        <w:rPr>
          <w:sz w:val="28"/>
        </w:rPr>
        <w:t>7–9</w:t>
      </w:r>
    </w:p>
    <w:p>
      <w:pPr>
        <w:spacing w:after="0" w:line="318" w:lineRule="exact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классах</w:t>
      </w:r>
      <w:r>
        <w:rPr>
          <w:spacing w:val="9"/>
        </w:rPr>
        <w:t> </w:t>
      </w:r>
      <w:r>
        <w:rPr/>
        <w:t>(далее</w:t>
      </w:r>
      <w:r>
        <w:rPr>
          <w:spacing w:val="14"/>
        </w:rPr>
        <w:t> </w:t>
      </w:r>
      <w:r>
        <w:rPr/>
        <w:t>соответственно</w:t>
      </w:r>
      <w:r>
        <w:rPr>
          <w:spacing w:val="20"/>
        </w:rPr>
        <w:t> </w:t>
      </w:r>
      <w:r>
        <w:rPr/>
        <w:t>–</w:t>
      </w:r>
      <w:r>
        <w:rPr>
          <w:spacing w:val="14"/>
        </w:rPr>
        <w:t> </w:t>
      </w:r>
      <w:r>
        <w:rPr/>
        <w:t>программа</w:t>
      </w:r>
      <w:r>
        <w:rPr>
          <w:spacing w:val="14"/>
        </w:rPr>
        <w:t> </w:t>
      </w:r>
      <w:r>
        <w:rPr/>
        <w:t>учебного</w:t>
      </w:r>
      <w:r>
        <w:rPr>
          <w:spacing w:val="14"/>
        </w:rPr>
        <w:t> </w:t>
      </w:r>
      <w:r>
        <w:rPr/>
        <w:t>курса</w:t>
      </w:r>
      <w:r>
        <w:rPr>
          <w:spacing w:val="19"/>
        </w:rPr>
        <w:t> </w:t>
      </w:r>
      <w:r>
        <w:rPr/>
        <w:t>«Геометрия»,</w:t>
      </w:r>
      <w:r>
        <w:rPr>
          <w:spacing w:val="16"/>
        </w:rPr>
        <w:t> </w:t>
      </w:r>
      <w:r>
        <w:rPr/>
        <w:t>учебный</w:t>
      </w:r>
      <w:r>
        <w:rPr>
          <w:spacing w:val="-67"/>
        </w:rPr>
        <w:t> </w:t>
      </w:r>
      <w:r>
        <w:rPr/>
        <w:t>курс).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8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3"/>
          <w:numId w:val="3"/>
        </w:numPr>
        <w:tabs>
          <w:tab w:pos="2455" w:val="left" w:leader="none"/>
        </w:tabs>
        <w:spacing w:line="348" w:lineRule="auto" w:before="144" w:after="0"/>
        <w:ind w:left="639" w:right="493" w:firstLine="710"/>
        <w:jc w:val="both"/>
        <w:rPr>
          <w:sz w:val="28"/>
        </w:rPr>
      </w:pPr>
      <w:r>
        <w:rPr>
          <w:sz w:val="28"/>
        </w:rPr>
        <w:t>Геометрия как один из основных разделов школьной математики,</w:t>
      </w:r>
      <w:r>
        <w:rPr>
          <w:spacing w:val="1"/>
          <w:sz w:val="28"/>
        </w:rPr>
        <w:t> </w:t>
      </w: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обеспечить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размеров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отношений и взаимное расположение, опирается на логическую, доказательную</w:t>
      </w:r>
      <w:r>
        <w:rPr>
          <w:spacing w:val="1"/>
          <w:sz w:val="28"/>
        </w:rPr>
        <w:t> </w:t>
      </w:r>
      <w:r>
        <w:rPr>
          <w:sz w:val="28"/>
        </w:rPr>
        <w:t>линию. Ценность изучения геометрии на уровне 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заключается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учится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доказательные</w:t>
      </w:r>
      <w:r>
        <w:rPr>
          <w:spacing w:val="1"/>
          <w:sz w:val="28"/>
        </w:rPr>
        <w:t> </w:t>
      </w:r>
      <w:r>
        <w:rPr>
          <w:sz w:val="28"/>
        </w:rPr>
        <w:t>рассуждения,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1"/>
          <w:sz w:val="28"/>
        </w:rPr>
        <w:t> </w:t>
      </w:r>
      <w:r>
        <w:rPr>
          <w:sz w:val="28"/>
        </w:rPr>
        <w:t>умозаключения,</w:t>
      </w:r>
      <w:r>
        <w:rPr>
          <w:spacing w:val="1"/>
          <w:sz w:val="28"/>
        </w:rPr>
        <w:t> </w:t>
      </w:r>
      <w:r>
        <w:rPr>
          <w:sz w:val="28"/>
        </w:rPr>
        <w:t>доказывать</w:t>
      </w:r>
      <w:r>
        <w:rPr>
          <w:spacing w:val="1"/>
          <w:sz w:val="28"/>
        </w:rPr>
        <w:t> </w:t>
      </w:r>
      <w:r>
        <w:rPr>
          <w:sz w:val="28"/>
        </w:rPr>
        <w:t>истинные</w:t>
      </w:r>
      <w:r>
        <w:rPr>
          <w:spacing w:val="1"/>
          <w:sz w:val="28"/>
        </w:rPr>
        <w:t> </w:t>
      </w:r>
      <w:r>
        <w:rPr>
          <w:sz w:val="28"/>
        </w:rPr>
        <w:t>утверждения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контрпримеры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ложным,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рассуждения</w:t>
      </w:r>
      <w:r>
        <w:rPr>
          <w:spacing w:val="1"/>
          <w:sz w:val="28"/>
        </w:rPr>
        <w:t> </w:t>
      </w:r>
      <w:r>
        <w:rPr>
          <w:sz w:val="28"/>
        </w:rPr>
        <w:t>«от</w:t>
      </w:r>
      <w:r>
        <w:rPr>
          <w:spacing w:val="1"/>
          <w:sz w:val="28"/>
        </w:rPr>
        <w:t> </w:t>
      </w:r>
      <w:r>
        <w:rPr>
          <w:sz w:val="28"/>
        </w:rPr>
        <w:t>противного»,</w:t>
      </w:r>
      <w:r>
        <w:rPr>
          <w:spacing w:val="1"/>
          <w:sz w:val="28"/>
        </w:rPr>
        <w:t> </w:t>
      </w:r>
      <w:r>
        <w:rPr>
          <w:sz w:val="28"/>
        </w:rPr>
        <w:t>отличать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признаков,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обратные</w:t>
      </w:r>
      <w:r>
        <w:rPr>
          <w:spacing w:val="1"/>
          <w:sz w:val="28"/>
        </w:rPr>
        <w:t> </w:t>
      </w:r>
      <w:r>
        <w:rPr>
          <w:sz w:val="28"/>
        </w:rPr>
        <w:t>утверждения.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геометрии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инструмента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математических,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встречающихся</w:t>
      </w:r>
      <w:r>
        <w:rPr>
          <w:spacing w:val="1"/>
          <w:sz w:val="28"/>
        </w:rPr>
        <w:t> </w:t>
      </w:r>
      <w:r>
        <w:rPr>
          <w:sz w:val="28"/>
        </w:rPr>
        <w:t>в реальной жизни.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должен научиться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геометрическую фигуру, описывать словами чертёж или рисунок, найти площадь</w:t>
      </w:r>
      <w:r>
        <w:rPr>
          <w:spacing w:val="1"/>
          <w:sz w:val="28"/>
        </w:rPr>
        <w:t> </w:t>
      </w:r>
      <w:r>
        <w:rPr>
          <w:sz w:val="28"/>
        </w:rPr>
        <w:t>земельного участка, рассчитать необходимую длину оптоволоконного кабеля или</w:t>
      </w:r>
      <w:r>
        <w:rPr>
          <w:spacing w:val="1"/>
          <w:sz w:val="28"/>
        </w:rPr>
        <w:t> </w:t>
      </w:r>
      <w:r>
        <w:rPr>
          <w:sz w:val="28"/>
        </w:rPr>
        <w:t>требуемые</w:t>
      </w:r>
      <w:r>
        <w:rPr>
          <w:spacing w:val="1"/>
          <w:sz w:val="28"/>
        </w:rPr>
        <w:t> </w:t>
      </w:r>
      <w:r>
        <w:rPr>
          <w:sz w:val="28"/>
        </w:rPr>
        <w:t>размеры</w:t>
      </w:r>
      <w:r>
        <w:rPr>
          <w:spacing w:val="1"/>
          <w:sz w:val="28"/>
        </w:rPr>
        <w:t> </w:t>
      </w:r>
      <w:r>
        <w:rPr>
          <w:sz w:val="28"/>
        </w:rPr>
        <w:t>гаража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автомобиля.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-67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учится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математические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жизненных</w:t>
      </w:r>
      <w:r>
        <w:rPr>
          <w:spacing w:val="-7"/>
          <w:sz w:val="28"/>
        </w:rPr>
        <w:t> </w:t>
      </w:r>
      <w:r>
        <w:rPr>
          <w:sz w:val="28"/>
        </w:rPr>
        <w:t>ситуаций,</w:t>
      </w:r>
      <w:r>
        <w:rPr>
          <w:spacing w:val="-1"/>
          <w:sz w:val="28"/>
        </w:rPr>
        <w:t> </w:t>
      </w:r>
      <w:r>
        <w:rPr>
          <w:sz w:val="28"/>
        </w:rPr>
        <w:t>проводить</w:t>
      </w:r>
      <w:r>
        <w:rPr>
          <w:spacing w:val="-5"/>
          <w:sz w:val="28"/>
        </w:rPr>
        <w:t> </w:t>
      </w:r>
      <w:r>
        <w:rPr>
          <w:sz w:val="28"/>
        </w:rPr>
        <w:t>вычисления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оценивать</w:t>
      </w:r>
      <w:r>
        <w:rPr>
          <w:spacing w:val="-5"/>
          <w:sz w:val="28"/>
        </w:rPr>
        <w:t> </w:t>
      </w:r>
      <w:r>
        <w:rPr>
          <w:sz w:val="28"/>
        </w:rPr>
        <w:t>полученный</w:t>
      </w:r>
      <w:r>
        <w:rPr>
          <w:spacing w:val="-3"/>
          <w:sz w:val="28"/>
        </w:rPr>
        <w:t> </w:t>
      </w:r>
      <w:r>
        <w:rPr>
          <w:sz w:val="28"/>
        </w:rPr>
        <w:t>результат.</w:t>
      </w:r>
    </w:p>
    <w:p>
      <w:pPr>
        <w:pStyle w:val="BodyText"/>
        <w:spacing w:line="348" w:lineRule="auto" w:before="4"/>
        <w:ind w:right="496"/>
      </w:pPr>
      <w:r>
        <w:rPr/>
        <w:t>Важно</w:t>
      </w:r>
      <w:r>
        <w:rPr>
          <w:spacing w:val="1"/>
        </w:rPr>
        <w:t> </w:t>
      </w:r>
      <w:r>
        <w:rPr/>
        <w:t>подчёркивать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геометрии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мотивировать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демонстрировать применение полученных умений в физике и технике. Эти связи</w:t>
      </w:r>
      <w:r>
        <w:rPr>
          <w:spacing w:val="1"/>
        </w:rPr>
        <w:t> </w:t>
      </w:r>
      <w:r>
        <w:rPr/>
        <w:t>наиболее</w:t>
      </w:r>
      <w:r>
        <w:rPr>
          <w:spacing w:val="67"/>
        </w:rPr>
        <w:t> </w:t>
      </w:r>
      <w:r>
        <w:rPr/>
        <w:t>ярко</w:t>
      </w:r>
      <w:r>
        <w:rPr>
          <w:spacing w:val="67"/>
        </w:rPr>
        <w:t> </w:t>
      </w:r>
      <w:r>
        <w:rPr/>
        <w:t>видны</w:t>
      </w:r>
      <w:r>
        <w:rPr>
          <w:spacing w:val="3"/>
        </w:rPr>
        <w:t> </w:t>
      </w:r>
      <w:r>
        <w:rPr/>
        <w:t>в</w:t>
      </w:r>
      <w:r>
        <w:rPr>
          <w:spacing w:val="65"/>
        </w:rPr>
        <w:t> </w:t>
      </w:r>
      <w:r>
        <w:rPr/>
        <w:t>темах</w:t>
      </w:r>
      <w:r>
        <w:rPr>
          <w:spacing w:val="67"/>
        </w:rPr>
        <w:t> </w:t>
      </w:r>
      <w:r>
        <w:rPr/>
        <w:t>«Векторы»,</w:t>
      </w:r>
      <w:r>
        <w:rPr>
          <w:spacing w:val="69"/>
        </w:rPr>
        <w:t> </w:t>
      </w:r>
      <w:r>
        <w:rPr/>
        <w:t>«Тригонометрические</w:t>
      </w:r>
      <w:r>
        <w:rPr>
          <w:spacing w:val="68"/>
        </w:rPr>
        <w:t> </w:t>
      </w:r>
      <w:r>
        <w:rPr/>
        <w:t>соотношения»,</w:t>
      </w:r>
    </w:p>
    <w:p>
      <w:pPr>
        <w:pStyle w:val="BodyText"/>
        <w:spacing w:before="1"/>
        <w:ind w:firstLine="0"/>
      </w:pPr>
      <w:r>
        <w:rPr/>
        <w:t>«Метод</w:t>
      </w:r>
      <w:r>
        <w:rPr>
          <w:spacing w:val="-5"/>
        </w:rPr>
        <w:t> </w:t>
      </w:r>
      <w:r>
        <w:rPr/>
        <w:t>координат»</w:t>
      </w:r>
      <w:r>
        <w:rPr>
          <w:spacing w:val="-10"/>
        </w:rPr>
        <w:t> </w:t>
      </w:r>
      <w:r>
        <w:rPr/>
        <w:t>и</w:t>
      </w:r>
      <w:r>
        <w:rPr>
          <w:spacing w:val="-2"/>
        </w:rPr>
        <w:t> </w:t>
      </w:r>
      <w:r>
        <w:rPr/>
        <w:t>«Теорема</w:t>
      </w:r>
      <w:r>
        <w:rPr>
          <w:spacing w:val="-5"/>
        </w:rPr>
        <w:t> </w:t>
      </w:r>
      <w:r>
        <w:rPr/>
        <w:t>Пифагора».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4" w:after="0"/>
        <w:ind w:left="639" w:right="496" w:firstLine="710"/>
        <w:jc w:val="both"/>
        <w:rPr>
          <w:sz w:val="28"/>
        </w:rPr>
      </w:pPr>
      <w:r>
        <w:rPr>
          <w:sz w:val="28"/>
        </w:rPr>
        <w:t>Учебный курс «Геометрия» включает следующие основные разделы</w:t>
      </w:r>
      <w:r>
        <w:rPr>
          <w:spacing w:val="1"/>
          <w:sz w:val="28"/>
        </w:rPr>
        <w:t> </w:t>
      </w:r>
      <w:r>
        <w:rPr>
          <w:sz w:val="28"/>
        </w:rPr>
        <w:t>содержания: «Геометрические фигуры и их свойства», «Измерение геометрических</w:t>
      </w:r>
      <w:r>
        <w:rPr>
          <w:spacing w:val="-67"/>
          <w:sz w:val="28"/>
        </w:rPr>
        <w:t> </w:t>
      </w:r>
      <w:r>
        <w:rPr>
          <w:sz w:val="28"/>
        </w:rPr>
        <w:t>величин»,</w:t>
      </w:r>
      <w:r>
        <w:rPr>
          <w:spacing w:val="1"/>
          <w:sz w:val="28"/>
        </w:rPr>
        <w:t> </w:t>
      </w:r>
      <w:r>
        <w:rPr>
          <w:sz w:val="28"/>
        </w:rPr>
        <w:t>«Декартовы</w:t>
      </w:r>
      <w:r>
        <w:rPr>
          <w:spacing w:val="1"/>
          <w:sz w:val="28"/>
        </w:rPr>
        <w:t> </w:t>
      </w:r>
      <w:r>
        <w:rPr>
          <w:sz w:val="28"/>
        </w:rPr>
        <w:t>координаты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плоскости»,</w:t>
      </w:r>
      <w:r>
        <w:rPr>
          <w:spacing w:val="1"/>
          <w:sz w:val="28"/>
        </w:rPr>
        <w:t> </w:t>
      </w:r>
      <w:r>
        <w:rPr>
          <w:sz w:val="28"/>
        </w:rPr>
        <w:t>«Векторы»,</w:t>
      </w:r>
      <w:r>
        <w:rPr>
          <w:spacing w:val="1"/>
          <w:sz w:val="28"/>
        </w:rPr>
        <w:t> </w:t>
      </w:r>
      <w:r>
        <w:rPr>
          <w:sz w:val="28"/>
        </w:rPr>
        <w:t>«Движения</w:t>
      </w:r>
      <w:r>
        <w:rPr>
          <w:spacing w:val="1"/>
          <w:sz w:val="28"/>
        </w:rPr>
        <w:t> </w:t>
      </w:r>
      <w:r>
        <w:rPr>
          <w:sz w:val="28"/>
        </w:rPr>
        <w:t>плоскости»,</w:t>
      </w:r>
      <w:r>
        <w:rPr>
          <w:spacing w:val="9"/>
          <w:sz w:val="28"/>
        </w:rPr>
        <w:t> </w:t>
      </w:r>
      <w:r>
        <w:rPr>
          <w:sz w:val="28"/>
        </w:rPr>
        <w:t>«Преобразования</w:t>
      </w:r>
      <w:r>
        <w:rPr>
          <w:spacing w:val="1"/>
          <w:sz w:val="28"/>
        </w:rPr>
        <w:t> </w:t>
      </w:r>
      <w:r>
        <w:rPr>
          <w:sz w:val="28"/>
        </w:rPr>
        <w:t>подобия».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7"/>
          <w:sz w:val="28"/>
        </w:rPr>
        <w:t> </w:t>
      </w:r>
      <w:r>
        <w:rPr>
          <w:sz w:val="28"/>
        </w:rPr>
        <w:t>число</w:t>
      </w:r>
      <w:r>
        <w:rPr>
          <w:spacing w:val="18"/>
          <w:sz w:val="28"/>
        </w:rPr>
        <w:t> </w:t>
      </w:r>
      <w:r>
        <w:rPr>
          <w:sz w:val="28"/>
        </w:rPr>
        <w:t>часов,</w:t>
      </w:r>
      <w:r>
        <w:rPr>
          <w:spacing w:val="20"/>
          <w:sz w:val="28"/>
        </w:rPr>
        <w:t> </w:t>
      </w:r>
      <w:r>
        <w:rPr>
          <w:sz w:val="28"/>
        </w:rPr>
        <w:t>рекомендованных</w:t>
      </w:r>
      <w:r>
        <w:rPr>
          <w:spacing w:val="13"/>
          <w:sz w:val="28"/>
        </w:rPr>
        <w:t> </w:t>
      </w:r>
      <w:r>
        <w:rPr>
          <w:sz w:val="28"/>
        </w:rPr>
        <w:t>для</w:t>
      </w:r>
      <w:r>
        <w:rPr>
          <w:spacing w:val="19"/>
          <w:sz w:val="28"/>
        </w:rPr>
        <w:t> </w:t>
      </w:r>
      <w:r>
        <w:rPr>
          <w:sz w:val="28"/>
        </w:rPr>
        <w:t>изучения</w:t>
      </w:r>
      <w:r>
        <w:rPr>
          <w:spacing w:val="19"/>
          <w:sz w:val="28"/>
        </w:rPr>
        <w:t> </w:t>
      </w:r>
      <w:r>
        <w:rPr>
          <w:sz w:val="28"/>
        </w:rPr>
        <w:t>учебного</w:t>
      </w:r>
      <w:r>
        <w:rPr>
          <w:spacing w:val="17"/>
          <w:sz w:val="28"/>
        </w:rPr>
        <w:t> </w:t>
      </w:r>
      <w:r>
        <w:rPr>
          <w:sz w:val="28"/>
        </w:rPr>
        <w:t>курса</w:t>
      </w:r>
    </w:p>
    <w:p>
      <w:pPr>
        <w:pStyle w:val="BodyText"/>
        <w:spacing w:before="144"/>
        <w:ind w:firstLine="0"/>
      </w:pPr>
      <w:r>
        <w:rPr/>
        <w:t>«Геометрия»,</w:t>
      </w:r>
      <w:r>
        <w:rPr>
          <w:spacing w:val="32"/>
        </w:rPr>
        <w:t> </w:t>
      </w:r>
      <w:r>
        <w:rPr/>
        <w:t>–</w:t>
      </w:r>
      <w:r>
        <w:rPr>
          <w:spacing w:val="27"/>
        </w:rPr>
        <w:t> </w:t>
      </w:r>
      <w:r>
        <w:rPr/>
        <w:t>204</w:t>
      </w:r>
      <w:r>
        <w:rPr>
          <w:spacing w:val="26"/>
        </w:rPr>
        <w:t> </w:t>
      </w:r>
      <w:r>
        <w:rPr/>
        <w:t>часа:</w:t>
      </w:r>
      <w:r>
        <w:rPr>
          <w:spacing w:val="22"/>
        </w:rPr>
        <w:t> </w:t>
      </w:r>
      <w:r>
        <w:rPr/>
        <w:t>в</w:t>
      </w:r>
      <w:r>
        <w:rPr>
          <w:spacing w:val="25"/>
        </w:rPr>
        <w:t> </w:t>
      </w:r>
      <w:r>
        <w:rPr/>
        <w:t>7</w:t>
      </w:r>
      <w:r>
        <w:rPr>
          <w:spacing w:val="27"/>
        </w:rPr>
        <w:t> </w:t>
      </w:r>
      <w:r>
        <w:rPr/>
        <w:t>классе</w:t>
      </w:r>
      <w:r>
        <w:rPr>
          <w:spacing w:val="32"/>
        </w:rPr>
        <w:t> </w:t>
      </w:r>
      <w:r>
        <w:rPr/>
        <w:t>–</w:t>
      </w:r>
      <w:r>
        <w:rPr>
          <w:spacing w:val="27"/>
        </w:rPr>
        <w:t> </w:t>
      </w:r>
      <w:r>
        <w:rPr/>
        <w:t>68</w:t>
      </w:r>
      <w:r>
        <w:rPr>
          <w:spacing w:val="27"/>
        </w:rPr>
        <w:t> </w:t>
      </w:r>
      <w:r>
        <w:rPr/>
        <w:t>часов</w:t>
      </w:r>
      <w:r>
        <w:rPr>
          <w:spacing w:val="25"/>
        </w:rPr>
        <w:t> </w:t>
      </w:r>
      <w:r>
        <w:rPr/>
        <w:t>(2</w:t>
      </w:r>
      <w:r>
        <w:rPr>
          <w:spacing w:val="26"/>
        </w:rPr>
        <w:t> </w:t>
      </w:r>
      <w:r>
        <w:rPr/>
        <w:t>часа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неделю),</w:t>
      </w:r>
      <w:r>
        <w:rPr>
          <w:spacing w:val="34"/>
        </w:rPr>
        <w:t> </w:t>
      </w:r>
      <w:r>
        <w:rPr/>
        <w:t>в</w:t>
      </w:r>
      <w:r>
        <w:rPr>
          <w:spacing w:val="25"/>
        </w:rPr>
        <w:t> </w:t>
      </w:r>
      <w:r>
        <w:rPr/>
        <w:t>8</w:t>
      </w:r>
      <w:r>
        <w:rPr>
          <w:spacing w:val="27"/>
        </w:rPr>
        <w:t> </w:t>
      </w:r>
      <w:r>
        <w:rPr/>
        <w:t>классе</w:t>
      </w:r>
      <w:r>
        <w:rPr>
          <w:spacing w:val="30"/>
        </w:rPr>
        <w:t> </w:t>
      </w:r>
      <w:r>
        <w:rPr/>
        <w:t>–</w:t>
      </w:r>
      <w:r>
        <w:rPr>
          <w:spacing w:val="23"/>
        </w:rPr>
        <w:t> </w:t>
      </w:r>
      <w:r>
        <w:rPr/>
        <w:t>68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часов</w:t>
      </w:r>
      <w:r>
        <w:rPr>
          <w:spacing w:val="-4"/>
        </w:rPr>
        <w:t> </w:t>
      </w:r>
      <w:r>
        <w:rPr/>
        <w:t>(2</w:t>
      </w:r>
      <w:r>
        <w:rPr>
          <w:spacing w:val="-2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неделю),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68</w:t>
      </w:r>
      <w:r>
        <w:rPr>
          <w:spacing w:val="-2"/>
        </w:rPr>
        <w:t> </w:t>
      </w:r>
      <w:r>
        <w:rPr/>
        <w:t>часов</w:t>
      </w:r>
      <w:r>
        <w:rPr>
          <w:spacing w:val="-3"/>
        </w:rPr>
        <w:t> </w:t>
      </w:r>
      <w:r>
        <w:rPr/>
        <w:t>(2</w:t>
      </w:r>
      <w:r>
        <w:rPr>
          <w:spacing w:val="-2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 w:before="143"/>
        <w:ind w:right="510"/>
      </w:pPr>
      <w:r>
        <w:rPr/>
        <w:t>Начальные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геометрии.</w:t>
      </w:r>
      <w:r>
        <w:rPr>
          <w:spacing w:val="1"/>
        </w:rPr>
        <w:t> </w:t>
      </w:r>
      <w:r>
        <w:rPr/>
        <w:t>Точка,</w:t>
      </w:r>
      <w:r>
        <w:rPr>
          <w:spacing w:val="1"/>
        </w:rPr>
        <w:t> </w:t>
      </w:r>
      <w:r>
        <w:rPr/>
        <w:t>прямая,</w:t>
      </w:r>
      <w:r>
        <w:rPr>
          <w:spacing w:val="1"/>
        </w:rPr>
        <w:t> </w:t>
      </w:r>
      <w:r>
        <w:rPr/>
        <w:t>отрезок,</w:t>
      </w:r>
      <w:r>
        <w:rPr>
          <w:spacing w:val="1"/>
        </w:rPr>
        <w:t> </w:t>
      </w:r>
      <w:r>
        <w:rPr/>
        <w:t>луч.</w:t>
      </w:r>
      <w:r>
        <w:rPr>
          <w:spacing w:val="1"/>
        </w:rPr>
        <w:t> </w:t>
      </w:r>
      <w:r>
        <w:rPr/>
        <w:t>Угол.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углов. Вертикальные и смежные углы. Биссектриса угла. Ломаная, многоугольник.</w:t>
      </w:r>
      <w:r>
        <w:rPr>
          <w:spacing w:val="1"/>
        </w:rPr>
        <w:t> </w:t>
      </w:r>
      <w:r>
        <w:rPr/>
        <w:t>Параллельность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перпендикулярность</w:t>
      </w:r>
      <w:r>
        <w:rPr>
          <w:spacing w:val="3"/>
        </w:rPr>
        <w:t> </w:t>
      </w:r>
      <w:r>
        <w:rPr/>
        <w:t>прямых.</w:t>
      </w:r>
    </w:p>
    <w:p>
      <w:pPr>
        <w:pStyle w:val="BodyText"/>
        <w:spacing w:line="348" w:lineRule="auto" w:before="2"/>
        <w:ind w:right="511"/>
      </w:pPr>
      <w:r>
        <w:rPr/>
        <w:t>Симметричные</w:t>
      </w:r>
      <w:r>
        <w:rPr>
          <w:spacing w:val="1"/>
        </w:rPr>
        <w:t> </w:t>
      </w:r>
      <w:r>
        <w:rPr/>
        <w:t>фигуры.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осевой</w:t>
      </w:r>
      <w:r>
        <w:rPr>
          <w:spacing w:val="1"/>
        </w:rPr>
        <w:t> </w:t>
      </w:r>
      <w:r>
        <w:rPr/>
        <w:t>симметрии.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симметрии в окружающем</w:t>
      </w:r>
      <w:r>
        <w:rPr>
          <w:spacing w:val="3"/>
        </w:rPr>
        <w:t> </w:t>
      </w:r>
      <w:r>
        <w:rPr/>
        <w:t>мире.</w:t>
      </w:r>
    </w:p>
    <w:p>
      <w:pPr>
        <w:pStyle w:val="BodyText"/>
        <w:spacing w:line="348" w:lineRule="auto"/>
        <w:ind w:right="511"/>
      </w:pPr>
      <w:r>
        <w:rPr/>
        <w:t>Основные построения с помощью циркуля и линейки. Треугольник. Высота,</w:t>
      </w:r>
      <w:r>
        <w:rPr>
          <w:spacing w:val="1"/>
        </w:rPr>
        <w:t> </w:t>
      </w:r>
      <w:r>
        <w:rPr/>
        <w:t>медиана,</w:t>
      </w:r>
      <w:r>
        <w:rPr>
          <w:spacing w:val="3"/>
        </w:rPr>
        <w:t> </w:t>
      </w:r>
      <w:r>
        <w:rPr/>
        <w:t>биссектриса,</w:t>
      </w:r>
      <w:r>
        <w:rPr>
          <w:spacing w:val="4"/>
        </w:rPr>
        <w:t> </w:t>
      </w:r>
      <w:r>
        <w:rPr/>
        <w:t>их</w:t>
      </w:r>
      <w:r>
        <w:rPr>
          <w:spacing w:val="-5"/>
        </w:rPr>
        <w:t> </w:t>
      </w:r>
      <w:r>
        <w:rPr/>
        <w:t>свойства.</w:t>
      </w:r>
    </w:p>
    <w:p>
      <w:pPr>
        <w:pStyle w:val="BodyText"/>
        <w:spacing w:line="348" w:lineRule="auto"/>
        <w:ind w:right="499"/>
      </w:pPr>
      <w:r>
        <w:rPr/>
        <w:t>Равнобедренный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равносторонний</w:t>
      </w:r>
      <w:r>
        <w:rPr>
          <w:spacing w:val="1"/>
        </w:rPr>
        <w:t> </w:t>
      </w:r>
      <w:r>
        <w:rPr/>
        <w:t>треугольники.</w:t>
      </w:r>
      <w:r>
        <w:rPr>
          <w:spacing w:val="71"/>
        </w:rPr>
        <w:t> </w:t>
      </w:r>
      <w:r>
        <w:rPr/>
        <w:t>Неравенство</w:t>
      </w:r>
      <w:r>
        <w:rPr>
          <w:spacing w:val="-67"/>
        </w:rPr>
        <w:t> </w:t>
      </w:r>
      <w:r>
        <w:rPr/>
        <w:t>треугольника.</w:t>
      </w:r>
    </w:p>
    <w:p>
      <w:pPr>
        <w:pStyle w:val="BodyText"/>
        <w:spacing w:line="348" w:lineRule="auto"/>
        <w:ind w:right="509"/>
      </w:pP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равнобедренного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треугольников.</w:t>
      </w:r>
    </w:p>
    <w:p>
      <w:pPr>
        <w:pStyle w:val="BodyText"/>
        <w:ind w:left="1350" w:firstLine="0"/>
      </w:pPr>
      <w:r>
        <w:rPr/>
        <w:t>Свойства</w:t>
      </w:r>
      <w:r>
        <w:rPr>
          <w:spacing w:val="21"/>
        </w:rPr>
        <w:t> </w:t>
      </w:r>
      <w:r>
        <w:rPr/>
        <w:t>и</w:t>
      </w:r>
      <w:r>
        <w:rPr>
          <w:spacing w:val="89"/>
        </w:rPr>
        <w:t> </w:t>
      </w:r>
      <w:r>
        <w:rPr/>
        <w:t>признаки</w:t>
      </w:r>
      <w:r>
        <w:rPr>
          <w:spacing w:val="89"/>
        </w:rPr>
        <w:t> </w:t>
      </w:r>
      <w:r>
        <w:rPr/>
        <w:t>параллельных</w:t>
      </w:r>
      <w:r>
        <w:rPr>
          <w:spacing w:val="84"/>
        </w:rPr>
        <w:t> </w:t>
      </w:r>
      <w:r>
        <w:rPr/>
        <w:t>прямых.</w:t>
      </w:r>
      <w:r>
        <w:rPr>
          <w:spacing w:val="92"/>
        </w:rPr>
        <w:t> </w:t>
      </w:r>
      <w:r>
        <w:rPr/>
        <w:t>Сумма</w:t>
      </w:r>
      <w:r>
        <w:rPr>
          <w:spacing w:val="95"/>
        </w:rPr>
        <w:t> </w:t>
      </w:r>
      <w:r>
        <w:rPr/>
        <w:t>углов</w:t>
      </w:r>
      <w:r>
        <w:rPr>
          <w:spacing w:val="88"/>
        </w:rPr>
        <w:t> </w:t>
      </w:r>
      <w:r>
        <w:rPr/>
        <w:t>треугольника.</w:t>
      </w:r>
    </w:p>
    <w:p>
      <w:pPr>
        <w:pStyle w:val="BodyText"/>
        <w:spacing w:before="144"/>
        <w:ind w:firstLine="0"/>
      </w:pPr>
      <w:r>
        <w:rPr/>
        <w:t>Внешние</w:t>
      </w:r>
      <w:r>
        <w:rPr>
          <w:spacing w:val="-3"/>
        </w:rPr>
        <w:t> </w:t>
      </w:r>
      <w:r>
        <w:rPr/>
        <w:t>углы</w:t>
      </w:r>
      <w:r>
        <w:rPr>
          <w:spacing w:val="-6"/>
        </w:rPr>
        <w:t> </w:t>
      </w:r>
      <w:r>
        <w:rPr/>
        <w:t>треугольника.</w:t>
      </w:r>
    </w:p>
    <w:p>
      <w:pPr>
        <w:pStyle w:val="BodyText"/>
        <w:spacing w:line="348" w:lineRule="auto" w:before="144"/>
        <w:ind w:right="498"/>
      </w:pPr>
      <w:r>
        <w:rPr/>
        <w:t>Прямоугольный</w:t>
      </w:r>
      <w:r>
        <w:rPr>
          <w:spacing w:val="1"/>
        </w:rPr>
        <w:t> </w:t>
      </w:r>
      <w:r>
        <w:rPr/>
        <w:t>треугольник.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медианы</w:t>
      </w:r>
      <w:r>
        <w:rPr>
          <w:spacing w:val="1"/>
        </w:rPr>
        <w:t> </w:t>
      </w:r>
      <w:r>
        <w:rPr/>
        <w:t>прямоугольного</w:t>
      </w:r>
      <w:r>
        <w:rPr>
          <w:spacing w:val="-67"/>
        </w:rPr>
        <w:t> </w:t>
      </w:r>
      <w:r>
        <w:rPr/>
        <w:t>треугольника,</w:t>
      </w:r>
      <w:r>
        <w:rPr>
          <w:spacing w:val="1"/>
        </w:rPr>
        <w:t> </w:t>
      </w:r>
      <w:r>
        <w:rPr/>
        <w:t>проведённой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гипотенузе.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прямоугольных</w:t>
      </w:r>
      <w:r>
        <w:rPr>
          <w:spacing w:val="1"/>
        </w:rPr>
        <w:t> </w:t>
      </w:r>
      <w:r>
        <w:rPr/>
        <w:t>треугольников.</w:t>
      </w:r>
      <w:r>
        <w:rPr>
          <w:spacing w:val="3"/>
        </w:rPr>
        <w:t> </w:t>
      </w:r>
      <w:r>
        <w:rPr/>
        <w:t>Прямоугольный треугольник</w:t>
      </w:r>
      <w:r>
        <w:rPr>
          <w:spacing w:val="-1"/>
        </w:rPr>
        <w:t> </w:t>
      </w:r>
      <w:r>
        <w:rPr/>
        <w:t>с</w:t>
      </w:r>
      <w:r>
        <w:rPr>
          <w:spacing w:val="6"/>
        </w:rPr>
        <w:t> </w:t>
      </w:r>
      <w:r>
        <w:rPr/>
        <w:t>углом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30°.</w:t>
      </w:r>
    </w:p>
    <w:p>
      <w:pPr>
        <w:pStyle w:val="BodyText"/>
        <w:spacing w:line="348" w:lineRule="auto" w:before="1"/>
        <w:ind w:right="497"/>
      </w:pPr>
      <w:r>
        <w:rPr/>
        <w:t>Неравенства в геометрии: неравенство треугольника, неравенство о длине</w:t>
      </w:r>
      <w:r>
        <w:rPr>
          <w:spacing w:val="1"/>
        </w:rPr>
        <w:t> </w:t>
      </w:r>
      <w:r>
        <w:rPr/>
        <w:t>ломаной,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большем</w:t>
      </w:r>
      <w:r>
        <w:rPr>
          <w:spacing w:val="1"/>
        </w:rPr>
        <w:t> </w:t>
      </w:r>
      <w:r>
        <w:rPr/>
        <w:t>угле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стороне</w:t>
      </w:r>
      <w:r>
        <w:rPr>
          <w:spacing w:val="7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Перпендикуляр и</w:t>
      </w:r>
      <w:r>
        <w:rPr>
          <w:spacing w:val="1"/>
        </w:rPr>
        <w:t> </w:t>
      </w:r>
      <w:r>
        <w:rPr/>
        <w:t>наклонная.</w:t>
      </w:r>
    </w:p>
    <w:p>
      <w:pPr>
        <w:pStyle w:val="BodyText"/>
        <w:spacing w:line="348" w:lineRule="auto" w:before="2"/>
        <w:ind w:right="513"/>
      </w:pPr>
      <w:r>
        <w:rPr/>
        <w:t>Геометрическое место точек. Биссектриса угла и серединный перпендикуляр</w:t>
      </w:r>
      <w:r>
        <w:rPr>
          <w:spacing w:val="1"/>
        </w:rPr>
        <w:t> </w:t>
      </w:r>
      <w:r>
        <w:rPr/>
        <w:t>к отрезку</w:t>
      </w:r>
      <w:r>
        <w:rPr>
          <w:spacing w:val="-3"/>
        </w:rPr>
        <w:t> </w:t>
      </w:r>
      <w:r>
        <w:rPr/>
        <w:t>как геометрические</w:t>
      </w:r>
      <w:r>
        <w:rPr>
          <w:spacing w:val="2"/>
        </w:rPr>
        <w:t> </w:t>
      </w:r>
      <w:r>
        <w:rPr/>
        <w:t>места</w:t>
      </w:r>
      <w:r>
        <w:rPr>
          <w:spacing w:val="2"/>
        </w:rPr>
        <w:t> </w:t>
      </w:r>
      <w:r>
        <w:rPr/>
        <w:t>точек.</w:t>
      </w:r>
    </w:p>
    <w:p>
      <w:pPr>
        <w:pStyle w:val="BodyText"/>
        <w:spacing w:line="348" w:lineRule="auto"/>
        <w:ind w:right="507"/>
      </w:pPr>
      <w:r>
        <w:rPr/>
        <w:t>Окружность и круг, хорда и диаметр, их свойства. Взаимное расположение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Касательная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секущая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окружности.</w:t>
      </w:r>
      <w:r>
        <w:rPr>
          <w:spacing w:val="1"/>
        </w:rPr>
        <w:t> </w:t>
      </w:r>
      <w:r>
        <w:rPr/>
        <w:t>Окружность,</w:t>
      </w:r>
      <w:r>
        <w:rPr>
          <w:spacing w:val="-67"/>
        </w:rPr>
        <w:t> </w:t>
      </w:r>
      <w:r>
        <w:rPr/>
        <w:t>вписанная в</w:t>
      </w:r>
      <w:r>
        <w:rPr>
          <w:spacing w:val="2"/>
        </w:rPr>
        <w:t> </w:t>
      </w:r>
      <w:r>
        <w:rPr/>
        <w:t>угол.</w:t>
      </w:r>
      <w:r>
        <w:rPr>
          <w:spacing w:val="2"/>
        </w:rPr>
        <w:t> </w:t>
      </w:r>
      <w:r>
        <w:rPr/>
        <w:t>Вписанная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описанная</w:t>
      </w:r>
      <w:r>
        <w:rPr>
          <w:spacing w:val="1"/>
        </w:rPr>
        <w:t> </w:t>
      </w:r>
      <w:r>
        <w:rPr/>
        <w:t>окружности</w:t>
      </w:r>
      <w:r>
        <w:rPr>
          <w:spacing w:val="4"/>
        </w:rPr>
        <w:t> </w:t>
      </w:r>
      <w:r>
        <w:rPr/>
        <w:t>треугольника.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 w:before="143"/>
        <w:ind w:right="501"/>
      </w:pPr>
      <w:r>
        <w:rPr/>
        <w:t>Четырёхугольники.</w:t>
      </w:r>
      <w:r>
        <w:rPr>
          <w:spacing w:val="1"/>
        </w:rPr>
        <w:t> </w:t>
      </w:r>
      <w:r>
        <w:rPr/>
        <w:t>Параллелограмм,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случаи параллелограммов (прямоугольник, ромб, квадрат), их признаки и свойства.</w:t>
      </w:r>
      <w:r>
        <w:rPr>
          <w:spacing w:val="-67"/>
        </w:rPr>
        <w:t> </w:t>
      </w:r>
      <w:r>
        <w:rPr/>
        <w:t>Трапеция,</w:t>
      </w:r>
      <w:r>
        <w:rPr>
          <w:spacing w:val="-4"/>
        </w:rPr>
        <w:t> </w:t>
      </w:r>
      <w:r>
        <w:rPr/>
        <w:t>равнобокая</w:t>
      </w:r>
      <w:r>
        <w:rPr>
          <w:spacing w:val="-4"/>
        </w:rPr>
        <w:t> </w:t>
      </w:r>
      <w:r>
        <w:rPr/>
        <w:t>трапеция,</w:t>
      </w:r>
      <w:r>
        <w:rPr>
          <w:spacing w:val="-4"/>
        </w:rPr>
        <w:t> </w:t>
      </w:r>
      <w:r>
        <w:rPr/>
        <w:t>её</w:t>
      </w:r>
      <w:r>
        <w:rPr>
          <w:spacing w:val="-5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признаки. Прямоугольная</w:t>
      </w:r>
      <w:r>
        <w:rPr>
          <w:spacing w:val="-4"/>
        </w:rPr>
        <w:t> </w:t>
      </w:r>
      <w:r>
        <w:rPr/>
        <w:t>трапеция.</w:t>
      </w:r>
    </w:p>
    <w:p>
      <w:pPr>
        <w:pStyle w:val="BodyText"/>
        <w:spacing w:before="1"/>
        <w:ind w:left="1350" w:firstLine="0"/>
      </w:pPr>
      <w:r>
        <w:rPr/>
        <w:t>Метод</w:t>
      </w:r>
      <w:r>
        <w:rPr>
          <w:spacing w:val="61"/>
        </w:rPr>
        <w:t> </w:t>
      </w:r>
      <w:r>
        <w:rPr/>
        <w:t>удвоения</w:t>
      </w:r>
      <w:r>
        <w:rPr>
          <w:spacing w:val="129"/>
        </w:rPr>
        <w:t> </w:t>
      </w:r>
      <w:r>
        <w:rPr/>
        <w:t>медианы.</w:t>
      </w:r>
      <w:r>
        <w:rPr>
          <w:spacing w:val="131"/>
        </w:rPr>
        <w:t> </w:t>
      </w:r>
      <w:r>
        <w:rPr/>
        <w:t>Центральная</w:t>
      </w:r>
      <w:r>
        <w:rPr>
          <w:spacing w:val="131"/>
        </w:rPr>
        <w:t> </w:t>
      </w:r>
      <w:r>
        <w:rPr/>
        <w:t>симметрия.</w:t>
      </w:r>
      <w:r>
        <w:rPr>
          <w:spacing w:val="131"/>
        </w:rPr>
        <w:t> </w:t>
      </w:r>
      <w:r>
        <w:rPr/>
        <w:t>Теорема</w:t>
      </w:r>
      <w:r>
        <w:rPr>
          <w:spacing w:val="129"/>
        </w:rPr>
        <w:t> </w:t>
      </w:r>
      <w:r>
        <w:rPr/>
        <w:t>Фалеса</w:t>
      </w:r>
      <w:r>
        <w:rPr>
          <w:spacing w:val="13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теорема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пропорциональных</w:t>
      </w:r>
      <w:r>
        <w:rPr>
          <w:spacing w:val="-9"/>
        </w:rPr>
        <w:t> </w:t>
      </w:r>
      <w:r>
        <w:rPr/>
        <w:t>отрезках.</w:t>
      </w:r>
    </w:p>
    <w:p>
      <w:pPr>
        <w:pStyle w:val="BodyText"/>
        <w:spacing w:before="149"/>
        <w:ind w:left="1350" w:firstLine="0"/>
      </w:pPr>
      <w:r>
        <w:rPr/>
        <w:t>Средние</w:t>
      </w:r>
      <w:r>
        <w:rPr>
          <w:spacing w:val="-5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треугольника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трапеции.</w:t>
      </w:r>
      <w:r>
        <w:rPr>
          <w:spacing w:val="-2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масс</w:t>
      </w:r>
      <w:r>
        <w:rPr>
          <w:spacing w:val="-4"/>
        </w:rPr>
        <w:t> </w:t>
      </w:r>
      <w:r>
        <w:rPr/>
        <w:t>треугольника.</w:t>
      </w:r>
    </w:p>
    <w:p>
      <w:pPr>
        <w:pStyle w:val="BodyText"/>
        <w:spacing w:line="348" w:lineRule="auto" w:before="143"/>
        <w:ind w:right="508"/>
      </w:pPr>
      <w:r>
        <w:rPr/>
        <w:t>Подобие</w:t>
      </w:r>
      <w:r>
        <w:rPr>
          <w:spacing w:val="1"/>
        </w:rPr>
        <w:t> </w:t>
      </w:r>
      <w:r>
        <w:rPr/>
        <w:t>треугольников,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подобия.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подобия</w:t>
      </w:r>
      <w:r>
        <w:rPr>
          <w:spacing w:val="1"/>
        </w:rPr>
        <w:t> </w:t>
      </w:r>
      <w:r>
        <w:rPr/>
        <w:t>треугольников.</w:t>
      </w:r>
      <w:r>
        <w:rPr>
          <w:spacing w:val="1"/>
        </w:rPr>
        <w:t> </w:t>
      </w:r>
      <w:r>
        <w:rPr/>
        <w:t>Применение подобия при</w:t>
      </w:r>
      <w:r>
        <w:rPr>
          <w:spacing w:val="-1"/>
        </w:rPr>
        <w:t> </w:t>
      </w:r>
      <w:r>
        <w:rPr/>
        <w:t>решении</w:t>
      </w:r>
      <w:r>
        <w:rPr>
          <w:spacing w:val="-1"/>
        </w:rPr>
        <w:t> </w:t>
      </w:r>
      <w:r>
        <w:rPr/>
        <w:t>практических</w:t>
      </w:r>
      <w:r>
        <w:rPr>
          <w:spacing w:val="-5"/>
        </w:rPr>
        <w:t> </w:t>
      </w:r>
      <w:r>
        <w:rPr/>
        <w:t>задач.</w:t>
      </w:r>
    </w:p>
    <w:p>
      <w:pPr>
        <w:pStyle w:val="BodyText"/>
        <w:spacing w:line="348" w:lineRule="auto"/>
        <w:ind w:right="501"/>
      </w:pPr>
      <w:r>
        <w:rPr/>
        <w:t>Свойства</w:t>
      </w:r>
      <w:r>
        <w:rPr>
          <w:spacing w:val="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фигур.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площади</w:t>
      </w:r>
      <w:r>
        <w:rPr>
          <w:spacing w:val="-67"/>
        </w:rPr>
        <w:t> </w:t>
      </w:r>
      <w:r>
        <w:rPr/>
        <w:t>треугольника,</w:t>
      </w:r>
      <w:r>
        <w:rPr>
          <w:spacing w:val="1"/>
        </w:rPr>
        <w:t> </w:t>
      </w:r>
      <w:r>
        <w:rPr/>
        <w:t>параллелограмма,</w:t>
      </w:r>
      <w:r>
        <w:rPr>
          <w:spacing w:val="1"/>
        </w:rPr>
        <w:t> </w:t>
      </w:r>
      <w:r>
        <w:rPr/>
        <w:t>ромба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трапеции.</w:t>
      </w:r>
      <w:r>
        <w:rPr>
          <w:spacing w:val="1"/>
        </w:rPr>
        <w:t> </w:t>
      </w:r>
      <w:r>
        <w:rPr/>
        <w:t>Отношение</w:t>
      </w:r>
      <w:r>
        <w:rPr>
          <w:spacing w:val="7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подобных</w:t>
      </w:r>
      <w:r>
        <w:rPr>
          <w:spacing w:val="-4"/>
        </w:rPr>
        <w:t> </w:t>
      </w:r>
      <w:r>
        <w:rPr/>
        <w:t>фигур.</w:t>
      </w:r>
    </w:p>
    <w:p>
      <w:pPr>
        <w:pStyle w:val="BodyText"/>
        <w:spacing w:line="348" w:lineRule="auto"/>
        <w:ind w:right="509"/>
      </w:pPr>
      <w:r>
        <w:rPr/>
        <w:t>Вычисление</w:t>
      </w:r>
      <w:r>
        <w:rPr>
          <w:spacing w:val="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треугольников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многоугольников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клетчатой</w:t>
      </w:r>
      <w:r>
        <w:rPr>
          <w:spacing w:val="1"/>
        </w:rPr>
        <w:t> </w:t>
      </w:r>
      <w:r>
        <w:rPr/>
        <w:t>бумаге.</w:t>
      </w:r>
    </w:p>
    <w:p>
      <w:pPr>
        <w:pStyle w:val="BodyText"/>
        <w:spacing w:line="348" w:lineRule="auto" w:before="2"/>
        <w:ind w:right="506"/>
      </w:pPr>
      <w:r>
        <w:rPr/>
        <w:t>Теорема</w:t>
      </w:r>
      <w:r>
        <w:rPr>
          <w:spacing w:val="1"/>
        </w:rPr>
        <w:t> </w:t>
      </w:r>
      <w:r>
        <w:rPr/>
        <w:t>Пифагора.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теоремы</w:t>
      </w:r>
      <w:r>
        <w:rPr>
          <w:spacing w:val="1"/>
        </w:rPr>
        <w:t> </w:t>
      </w:r>
      <w:r>
        <w:rPr/>
        <w:t>Пифагора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48" w:lineRule="auto"/>
        <w:ind w:right="495"/>
      </w:pPr>
      <w:r>
        <w:rPr/>
        <w:t>Синус,</w:t>
      </w:r>
      <w:r>
        <w:rPr>
          <w:spacing w:val="1"/>
        </w:rPr>
        <w:t> </w:t>
      </w:r>
      <w:r>
        <w:rPr/>
        <w:t>косинус,</w:t>
      </w:r>
      <w:r>
        <w:rPr>
          <w:spacing w:val="1"/>
        </w:rPr>
        <w:t> </w:t>
      </w:r>
      <w:r>
        <w:rPr/>
        <w:t>тангенс</w:t>
      </w:r>
      <w:r>
        <w:rPr>
          <w:spacing w:val="1"/>
        </w:rPr>
        <w:t> </w:t>
      </w:r>
      <w:r>
        <w:rPr/>
        <w:t>острого</w:t>
      </w:r>
      <w:r>
        <w:rPr>
          <w:spacing w:val="1"/>
        </w:rPr>
        <w:t> </w:t>
      </w:r>
      <w:r>
        <w:rPr/>
        <w:t>угла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Основное тригонометрическое тождество. Тригонометрические функции углов в</w:t>
      </w:r>
      <w:r>
        <w:rPr>
          <w:spacing w:val="1"/>
        </w:rPr>
        <w:t> </w:t>
      </w:r>
      <w:r>
        <w:rPr/>
        <w:t>30°,</w:t>
      </w:r>
      <w:r>
        <w:rPr>
          <w:spacing w:val="3"/>
        </w:rPr>
        <w:t> </w:t>
      </w:r>
      <w:r>
        <w:rPr/>
        <w:t>45°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60°.</w:t>
      </w:r>
    </w:p>
    <w:p>
      <w:pPr>
        <w:pStyle w:val="BodyText"/>
        <w:spacing w:line="348" w:lineRule="auto"/>
        <w:ind w:right="502"/>
      </w:pPr>
      <w:r>
        <w:rPr/>
        <w:t>Вписанные и центральные углы, угол между касательной и хордой. Углы</w:t>
      </w:r>
      <w:r>
        <w:rPr>
          <w:spacing w:val="1"/>
        </w:rPr>
        <w:t> </w:t>
      </w:r>
      <w:r>
        <w:rPr/>
        <w:t>между хордами и секущими. Вписанные и описанные четырёхугольники. Взаимное</w:t>
      </w:r>
      <w:r>
        <w:rPr>
          <w:spacing w:val="-67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окружностей.</w:t>
      </w:r>
      <w:r>
        <w:rPr>
          <w:spacing w:val="1"/>
        </w:rPr>
        <w:t> </w:t>
      </w:r>
      <w:r>
        <w:rPr/>
        <w:t>Касание</w:t>
      </w:r>
      <w:r>
        <w:rPr>
          <w:spacing w:val="1"/>
        </w:rPr>
        <w:t> </w:t>
      </w:r>
      <w:r>
        <w:rPr/>
        <w:t>окружностей.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касательные</w:t>
      </w:r>
      <w:r>
        <w:rPr>
          <w:spacing w:val="70"/>
        </w:rPr>
        <w:t> </w:t>
      </w:r>
      <w:r>
        <w:rPr/>
        <w:t>к</w:t>
      </w:r>
      <w:r>
        <w:rPr>
          <w:spacing w:val="1"/>
        </w:rPr>
        <w:t> </w:t>
      </w:r>
      <w:r>
        <w:rPr/>
        <w:t>двум</w:t>
      </w:r>
      <w:r>
        <w:rPr>
          <w:spacing w:val="2"/>
        </w:rPr>
        <w:t> </w:t>
      </w:r>
      <w:r>
        <w:rPr/>
        <w:t>окружностям.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50" w:lineRule="auto" w:before="143"/>
        <w:ind w:right="511"/>
      </w:pPr>
      <w:r>
        <w:rPr/>
        <w:t>Синус, косинус, тангенс углов от 0 до 180°. Основное тригонометрическое</w:t>
      </w:r>
      <w:r>
        <w:rPr>
          <w:spacing w:val="1"/>
        </w:rPr>
        <w:t> </w:t>
      </w:r>
      <w:r>
        <w:rPr/>
        <w:t>тождество.</w:t>
      </w:r>
      <w:r>
        <w:rPr>
          <w:spacing w:val="3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приведения.</w:t>
      </w:r>
    </w:p>
    <w:p>
      <w:pPr>
        <w:pStyle w:val="BodyText"/>
        <w:spacing w:line="348" w:lineRule="auto"/>
        <w:ind w:right="503"/>
      </w:pPr>
      <w:r>
        <w:rPr/>
        <w:t>Решение</w:t>
      </w:r>
      <w:r>
        <w:rPr>
          <w:spacing w:val="1"/>
        </w:rPr>
        <w:t> </w:t>
      </w:r>
      <w:r>
        <w:rPr/>
        <w:t>треугольников.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косинусов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синусов.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-6"/>
        </w:rPr>
        <w:t> </w:t>
      </w:r>
      <w:r>
        <w:rPr/>
        <w:t>задач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теоремы</w:t>
      </w:r>
      <w:r>
        <w:rPr>
          <w:spacing w:val="-2"/>
        </w:rPr>
        <w:t> </w:t>
      </w:r>
      <w:r>
        <w:rPr/>
        <w:t>косинусов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теоремы</w:t>
      </w:r>
      <w:r>
        <w:rPr>
          <w:spacing w:val="-1"/>
        </w:rPr>
        <w:t> </w:t>
      </w:r>
      <w:r>
        <w:rPr/>
        <w:t>синусов.</w:t>
      </w:r>
    </w:p>
    <w:p>
      <w:pPr>
        <w:pStyle w:val="BodyText"/>
        <w:spacing w:line="319" w:lineRule="exact"/>
        <w:ind w:left="1350" w:firstLine="0"/>
      </w:pPr>
      <w:r>
        <w:rPr/>
        <w:t>Преобразование</w:t>
      </w:r>
      <w:r>
        <w:rPr>
          <w:spacing w:val="-8"/>
        </w:rPr>
        <w:t> </w:t>
      </w:r>
      <w:r>
        <w:rPr/>
        <w:t>подобия.</w:t>
      </w:r>
      <w:r>
        <w:rPr>
          <w:spacing w:val="-5"/>
        </w:rPr>
        <w:t> </w:t>
      </w:r>
      <w:r>
        <w:rPr/>
        <w:t>Подобие</w:t>
      </w:r>
      <w:r>
        <w:rPr>
          <w:spacing w:val="-8"/>
        </w:rPr>
        <w:t> </w:t>
      </w:r>
      <w:r>
        <w:rPr/>
        <w:t>соответственных</w:t>
      </w:r>
      <w:r>
        <w:rPr>
          <w:spacing w:val="-12"/>
        </w:rPr>
        <w:t> </w:t>
      </w:r>
      <w:r>
        <w:rPr/>
        <w:t>элементов.</w:t>
      </w:r>
    </w:p>
    <w:p>
      <w:pPr>
        <w:pStyle w:val="BodyText"/>
        <w:spacing w:line="348" w:lineRule="auto" w:before="145"/>
        <w:ind w:right="507"/>
      </w:pPr>
      <w:r>
        <w:rPr/>
        <w:t>Теорема о произведении отрезков хорд, теоремы о произведении отрезков</w:t>
      </w:r>
      <w:r>
        <w:rPr>
          <w:spacing w:val="1"/>
        </w:rPr>
        <w:t> </w:t>
      </w:r>
      <w:r>
        <w:rPr/>
        <w:t>секущих,</w:t>
      </w:r>
      <w:r>
        <w:rPr>
          <w:spacing w:val="3"/>
        </w:rPr>
        <w:t> </w:t>
      </w:r>
      <w:r>
        <w:rPr/>
        <w:t>теорема</w:t>
      </w:r>
      <w:r>
        <w:rPr>
          <w:spacing w:val="2"/>
        </w:rPr>
        <w:t> </w:t>
      </w:r>
      <w:r>
        <w:rPr/>
        <w:t>о квадрате</w:t>
      </w:r>
      <w:r>
        <w:rPr>
          <w:spacing w:val="2"/>
        </w:rPr>
        <w:t> </w:t>
      </w:r>
      <w:r>
        <w:rPr/>
        <w:t>касательной.</w:t>
      </w:r>
    </w:p>
    <w:p>
      <w:pPr>
        <w:pStyle w:val="BodyText"/>
        <w:spacing w:line="348" w:lineRule="auto"/>
        <w:ind w:right="501"/>
      </w:pPr>
      <w:r>
        <w:rPr/>
        <w:t>Вектор, длина (модуль) вектора, сонаправленные векторы, противоположно</w:t>
      </w:r>
      <w:r>
        <w:rPr>
          <w:spacing w:val="1"/>
        </w:rPr>
        <w:t> </w:t>
      </w:r>
      <w:r>
        <w:rPr/>
        <w:t>направленные векторы, коллинеарность векторов, равенство векторов, операции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векторами.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двум</w:t>
      </w:r>
      <w:r>
        <w:rPr>
          <w:spacing w:val="1"/>
        </w:rPr>
        <w:t> </w:t>
      </w:r>
      <w:r>
        <w:rPr/>
        <w:t>неколлинеарным</w:t>
      </w:r>
      <w:r>
        <w:rPr>
          <w:spacing w:val="1"/>
        </w:rPr>
        <w:t> </w:t>
      </w:r>
      <w:r>
        <w:rPr/>
        <w:t>векторам.</w:t>
      </w:r>
      <w:r>
        <w:rPr>
          <w:spacing w:val="1"/>
        </w:rPr>
        <w:t> </w:t>
      </w:r>
      <w:r>
        <w:rPr/>
        <w:t>Координаты</w:t>
      </w:r>
      <w:r>
        <w:rPr>
          <w:spacing w:val="67"/>
        </w:rPr>
        <w:t> </w:t>
      </w:r>
      <w:r>
        <w:rPr/>
        <w:t>вектора.</w:t>
      </w:r>
      <w:r>
        <w:rPr>
          <w:spacing w:val="69"/>
        </w:rPr>
        <w:t> </w:t>
      </w:r>
      <w:r>
        <w:rPr/>
        <w:t>Скалярное</w:t>
      </w:r>
      <w:r>
        <w:rPr>
          <w:spacing w:val="68"/>
        </w:rPr>
        <w:t> </w:t>
      </w:r>
      <w:r>
        <w:rPr/>
        <w:t>произведение</w:t>
      </w:r>
      <w:r>
        <w:rPr>
          <w:spacing w:val="68"/>
        </w:rPr>
        <w:t> </w:t>
      </w:r>
      <w:r>
        <w:rPr/>
        <w:t>векторов,</w:t>
      </w:r>
      <w:r>
        <w:rPr>
          <w:spacing w:val="69"/>
        </w:rPr>
        <w:t> </w:t>
      </w:r>
      <w:r>
        <w:rPr/>
        <w:t>применение</w:t>
      </w:r>
      <w:r>
        <w:rPr>
          <w:spacing w:val="68"/>
        </w:rPr>
        <w:t> </w:t>
      </w:r>
      <w:r>
        <w:rPr/>
        <w:t>для</w:t>
      </w:r>
    </w:p>
    <w:p>
      <w:pPr>
        <w:pStyle w:val="BodyText"/>
        <w:ind w:firstLine="0"/>
      </w:pPr>
      <w:r>
        <w:rPr/>
        <w:t>нахождения</w:t>
      </w:r>
      <w:r>
        <w:rPr>
          <w:spacing w:val="-3"/>
        </w:rPr>
        <w:t> </w:t>
      </w:r>
      <w:r>
        <w:rPr/>
        <w:t>длин и</w:t>
      </w:r>
      <w:r>
        <w:rPr>
          <w:spacing w:val="-4"/>
        </w:rPr>
        <w:t> </w:t>
      </w:r>
      <w:r>
        <w:rPr/>
        <w:t>углов.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3"/>
      </w:pPr>
      <w:r>
        <w:rPr/>
        <w:t>Декартовы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плоскости.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координатах,</w:t>
      </w:r>
      <w:r>
        <w:rPr>
          <w:spacing w:val="1"/>
        </w:rPr>
        <w:t> </w:t>
      </w:r>
      <w:r>
        <w:rPr/>
        <w:t>пересечение</w:t>
      </w:r>
      <w:r>
        <w:rPr>
          <w:spacing w:val="1"/>
        </w:rPr>
        <w:t> </w:t>
      </w:r>
      <w:r>
        <w:rPr/>
        <w:t>окружностей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прямых.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применение.</w:t>
      </w:r>
    </w:p>
    <w:p>
      <w:pPr>
        <w:pStyle w:val="BodyText"/>
        <w:spacing w:line="348" w:lineRule="auto" w:before="2"/>
        <w:ind w:right="498"/>
      </w:pPr>
      <w:r>
        <w:rPr/>
        <w:t>Правильные</w:t>
      </w:r>
      <w:r>
        <w:rPr>
          <w:spacing w:val="1"/>
        </w:rPr>
        <w:t> </w:t>
      </w:r>
      <w:r>
        <w:rPr/>
        <w:t>многоугольники.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окружности.</w:t>
      </w:r>
      <w:r>
        <w:rPr>
          <w:spacing w:val="1"/>
        </w:rPr>
        <w:t> </w:t>
      </w:r>
      <w:r>
        <w:rPr/>
        <w:t>Градусная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радианная</w:t>
      </w:r>
      <w:r>
        <w:rPr>
          <w:spacing w:val="1"/>
        </w:rPr>
        <w:t> </w:t>
      </w:r>
      <w:r>
        <w:rPr/>
        <w:t>мера</w:t>
      </w:r>
      <w:r>
        <w:rPr>
          <w:spacing w:val="-3"/>
        </w:rPr>
        <w:t> </w:t>
      </w:r>
      <w:r>
        <w:rPr/>
        <w:t>угла,</w:t>
      </w:r>
      <w:r>
        <w:rPr>
          <w:spacing w:val="-1"/>
        </w:rPr>
        <w:t> </w:t>
      </w:r>
      <w:r>
        <w:rPr/>
        <w:t>вычисление</w:t>
      </w:r>
      <w:r>
        <w:rPr>
          <w:spacing w:val="-2"/>
        </w:rPr>
        <w:t> </w:t>
      </w:r>
      <w:r>
        <w:rPr/>
        <w:t>длин</w:t>
      </w:r>
      <w:r>
        <w:rPr>
          <w:spacing w:val="-3"/>
        </w:rPr>
        <w:t> </w:t>
      </w:r>
      <w:r>
        <w:rPr/>
        <w:t>дуг</w:t>
      </w:r>
      <w:r>
        <w:rPr>
          <w:spacing w:val="-3"/>
        </w:rPr>
        <w:t> </w:t>
      </w:r>
      <w:r>
        <w:rPr/>
        <w:t>окружностей.</w:t>
      </w:r>
      <w:r>
        <w:rPr>
          <w:spacing w:val="-1"/>
        </w:rPr>
        <w:t> </w:t>
      </w:r>
      <w:r>
        <w:rPr/>
        <w:t>Площадь</w:t>
      </w:r>
      <w:r>
        <w:rPr>
          <w:spacing w:val="-6"/>
        </w:rPr>
        <w:t> </w:t>
      </w:r>
      <w:r>
        <w:rPr/>
        <w:t>круга, сектора,</w:t>
      </w:r>
      <w:r>
        <w:rPr>
          <w:spacing w:val="-1"/>
        </w:rPr>
        <w:t> </w:t>
      </w:r>
      <w:r>
        <w:rPr/>
        <w:t>сегмента.</w:t>
      </w:r>
    </w:p>
    <w:p>
      <w:pPr>
        <w:pStyle w:val="BodyText"/>
        <w:spacing w:line="348" w:lineRule="auto" w:before="2"/>
        <w:ind w:right="509"/>
      </w:pPr>
      <w:r>
        <w:rPr/>
        <w:t>Движения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симметрии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(элементарные</w:t>
      </w:r>
      <w:r>
        <w:rPr>
          <w:spacing w:val="1"/>
        </w:rPr>
        <w:t> </w:t>
      </w:r>
      <w:r>
        <w:rPr/>
        <w:t>представления).</w:t>
      </w:r>
      <w:r>
        <w:rPr>
          <w:spacing w:val="7"/>
        </w:rPr>
        <w:t> </w:t>
      </w:r>
      <w:r>
        <w:rPr/>
        <w:t>Параллельный перенос.</w:t>
      </w:r>
      <w:r>
        <w:rPr>
          <w:spacing w:val="3"/>
        </w:rPr>
        <w:t> </w:t>
      </w:r>
      <w:r>
        <w:rPr/>
        <w:t>Поворот.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20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Предметные  </w:t>
      </w:r>
      <w:r>
        <w:rPr>
          <w:spacing w:val="10"/>
          <w:sz w:val="28"/>
        </w:rPr>
        <w:t> </w:t>
      </w:r>
      <w:r>
        <w:rPr>
          <w:sz w:val="28"/>
        </w:rPr>
        <w:t>результаты   </w:t>
      </w:r>
      <w:r>
        <w:rPr>
          <w:spacing w:val="12"/>
          <w:sz w:val="28"/>
        </w:rPr>
        <w:t> </w:t>
      </w:r>
      <w:r>
        <w:rPr>
          <w:sz w:val="28"/>
        </w:rPr>
        <w:t>освоения   </w:t>
      </w:r>
      <w:r>
        <w:rPr>
          <w:spacing w:val="9"/>
          <w:sz w:val="28"/>
        </w:rPr>
        <w:t> </w:t>
      </w:r>
      <w:r>
        <w:rPr>
          <w:sz w:val="28"/>
        </w:rPr>
        <w:t>программы   </w:t>
      </w:r>
      <w:r>
        <w:rPr>
          <w:spacing w:val="13"/>
          <w:sz w:val="28"/>
        </w:rPr>
        <w:t> </w:t>
      </w:r>
      <w:r>
        <w:rPr>
          <w:sz w:val="28"/>
        </w:rPr>
        <w:t>учебного   </w:t>
      </w:r>
      <w:r>
        <w:rPr>
          <w:spacing w:val="13"/>
          <w:sz w:val="28"/>
        </w:rPr>
        <w:t> </w:t>
      </w:r>
      <w:r>
        <w:rPr>
          <w:sz w:val="28"/>
        </w:rPr>
        <w:t>курса</w:t>
      </w:r>
    </w:p>
    <w:p>
      <w:pPr>
        <w:pStyle w:val="BodyText"/>
        <w:spacing w:before="144"/>
        <w:ind w:firstLine="0"/>
        <w:jc w:val="left"/>
      </w:pPr>
      <w:r>
        <w:rPr/>
        <w:t>«Геометрия».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8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7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/>
        <w:ind w:right="497"/>
      </w:pPr>
      <w:r>
        <w:rPr/>
        <w:t>Распознавать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фигуры,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взаимное</w:t>
      </w:r>
      <w:r>
        <w:rPr>
          <w:spacing w:val="-67"/>
        </w:rPr>
        <w:t> </w:t>
      </w:r>
      <w:r>
        <w:rPr/>
        <w:t>расположение,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фигуры,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чертежи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условию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Измерять</w:t>
      </w:r>
      <w:r>
        <w:rPr>
          <w:spacing w:val="1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угловые</w:t>
      </w:r>
      <w:r>
        <w:rPr>
          <w:spacing w:val="1"/>
        </w:rPr>
        <w:t> </w:t>
      </w:r>
      <w:r>
        <w:rPr/>
        <w:t>величины.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длин</w:t>
      </w:r>
      <w:r>
        <w:rPr>
          <w:spacing w:val="1"/>
        </w:rPr>
        <w:t> </w:t>
      </w:r>
      <w:r>
        <w:rPr/>
        <w:t>отрезков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величин</w:t>
      </w:r>
      <w:r>
        <w:rPr>
          <w:spacing w:val="5"/>
        </w:rPr>
        <w:t> </w:t>
      </w:r>
      <w:r>
        <w:rPr/>
        <w:t>углов.</w:t>
      </w:r>
    </w:p>
    <w:p>
      <w:pPr>
        <w:pStyle w:val="BodyText"/>
        <w:spacing w:line="348" w:lineRule="auto"/>
        <w:ind w:right="506"/>
      </w:pPr>
      <w:r>
        <w:rPr/>
        <w:t>Проводить</w:t>
      </w:r>
      <w:r>
        <w:rPr>
          <w:spacing w:val="1"/>
        </w:rPr>
        <w:t> </w:t>
      </w:r>
      <w:r>
        <w:rPr/>
        <w:t>грубую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угловых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 жизни, размеров природных объектов. Различать размеры этих объектов</w:t>
      </w:r>
      <w:r>
        <w:rPr>
          <w:spacing w:val="1"/>
        </w:rPr>
        <w:t> </w:t>
      </w:r>
      <w:r>
        <w:rPr/>
        <w:t>по порядку</w:t>
      </w:r>
      <w:r>
        <w:rPr>
          <w:spacing w:val="1"/>
        </w:rPr>
        <w:t> </w:t>
      </w:r>
      <w:r>
        <w:rPr/>
        <w:t>величины.</w:t>
      </w:r>
    </w:p>
    <w:p>
      <w:pPr>
        <w:pStyle w:val="BodyText"/>
        <w:ind w:left="1350" w:firstLine="0"/>
      </w:pPr>
      <w:r>
        <w:rPr/>
        <w:t>Строить</w:t>
      </w:r>
      <w:r>
        <w:rPr>
          <w:spacing w:val="-6"/>
        </w:rPr>
        <w:t> </w:t>
      </w:r>
      <w:r>
        <w:rPr/>
        <w:t>чертежи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геометрическим</w:t>
      </w:r>
      <w:r>
        <w:rPr>
          <w:spacing w:val="-3"/>
        </w:rPr>
        <w:t> </w:t>
      </w:r>
      <w:r>
        <w:rPr/>
        <w:t>задачам.</w:t>
      </w:r>
    </w:p>
    <w:p>
      <w:pPr>
        <w:pStyle w:val="BodyText"/>
        <w:spacing w:line="350" w:lineRule="auto" w:before="143"/>
        <w:ind w:right="492"/>
      </w:pPr>
      <w:r>
        <w:rPr/>
        <w:t>Пользоваться признаками равенства треугольников, использовать признаки и</w:t>
      </w:r>
      <w:r>
        <w:rPr>
          <w:spacing w:val="-67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равнобедренных</w:t>
      </w:r>
      <w:r>
        <w:rPr>
          <w:spacing w:val="-4"/>
        </w:rPr>
        <w:t> </w:t>
      </w:r>
      <w:r>
        <w:rPr/>
        <w:t>треугольников</w:t>
      </w:r>
      <w:r>
        <w:rPr>
          <w:spacing w:val="-1"/>
        </w:rPr>
        <w:t> </w:t>
      </w:r>
      <w:r>
        <w:rPr/>
        <w:t>при решении задач.</w:t>
      </w:r>
    </w:p>
    <w:p>
      <w:pPr>
        <w:pStyle w:val="BodyText"/>
        <w:spacing w:line="348" w:lineRule="auto"/>
        <w:ind w:right="493"/>
      </w:pPr>
      <w:r>
        <w:rPr/>
        <w:t>Проводить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рассуждения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теорем.</w:t>
      </w:r>
    </w:p>
    <w:p>
      <w:pPr>
        <w:pStyle w:val="BodyText"/>
        <w:spacing w:line="348" w:lineRule="auto"/>
        <w:ind w:right="495"/>
      </w:pPr>
      <w:r>
        <w:rPr/>
        <w:t>Пользоваться</w:t>
      </w:r>
      <w:r>
        <w:rPr>
          <w:spacing w:val="1"/>
        </w:rPr>
        <w:t> </w:t>
      </w:r>
      <w:r>
        <w:rPr/>
        <w:t>признаками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прямоугольных</w:t>
      </w:r>
      <w:r>
        <w:rPr>
          <w:spacing w:val="1"/>
        </w:rPr>
        <w:t> </w:t>
      </w:r>
      <w:r>
        <w:rPr/>
        <w:t>треугольников,</w:t>
      </w:r>
      <w:r>
        <w:rPr>
          <w:spacing w:val="-67"/>
        </w:rPr>
        <w:t> </w:t>
      </w:r>
      <w:r>
        <w:rPr/>
        <w:t>свойством медианы, проведённой к гипотенузе прямоугольного треугольника,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 геометрических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48" w:lineRule="auto"/>
        <w:ind w:right="493"/>
      </w:pPr>
      <w:r>
        <w:rPr/>
        <w:t>Определять параллельность прямых с помощью углов, которые образует 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секущая.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параллельность</w:t>
      </w:r>
      <w:r>
        <w:rPr>
          <w:spacing w:val="1"/>
        </w:rPr>
        <w:t> </w:t>
      </w:r>
      <w:r>
        <w:rPr/>
        <w:t>прямых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расстояний от</w:t>
      </w:r>
      <w:r>
        <w:rPr>
          <w:spacing w:val="-1"/>
        </w:rPr>
        <w:t> </w:t>
      </w:r>
      <w:r>
        <w:rPr/>
        <w:t>точек одной прямой до</w:t>
      </w:r>
      <w:r>
        <w:rPr>
          <w:spacing w:val="1"/>
        </w:rPr>
        <w:t> </w:t>
      </w:r>
      <w:r>
        <w:rPr/>
        <w:t>точек другой прямой.</w:t>
      </w:r>
    </w:p>
    <w:p>
      <w:pPr>
        <w:pStyle w:val="BodyText"/>
        <w:ind w:left="1350" w:firstLine="0"/>
      </w:pPr>
      <w:r>
        <w:rPr/>
        <w:t>Решать</w:t>
      </w:r>
      <w:r>
        <w:rPr>
          <w:spacing w:val="-6"/>
        </w:rPr>
        <w:t> </w:t>
      </w:r>
      <w:r>
        <w:rPr/>
        <w:t>задачи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клетчатой</w:t>
      </w:r>
      <w:r>
        <w:rPr>
          <w:spacing w:val="-4"/>
        </w:rPr>
        <w:t> </w:t>
      </w:r>
      <w:r>
        <w:rPr/>
        <w:t>бумаге.</w:t>
      </w:r>
    </w:p>
    <w:p>
      <w:pPr>
        <w:pStyle w:val="BodyText"/>
        <w:spacing w:before="141"/>
        <w:ind w:left="1350" w:firstLine="0"/>
      </w:pPr>
      <w:r>
        <w:rPr/>
        <w:t>Проводить</w:t>
      </w:r>
      <w:r>
        <w:rPr>
          <w:spacing w:val="28"/>
        </w:rPr>
        <w:t> </w:t>
      </w:r>
      <w:r>
        <w:rPr/>
        <w:t>вычисления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находить</w:t>
      </w:r>
      <w:r>
        <w:rPr>
          <w:spacing w:val="28"/>
        </w:rPr>
        <w:t> </w:t>
      </w:r>
      <w:r>
        <w:rPr/>
        <w:t>числовые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буквенные</w:t>
      </w:r>
      <w:r>
        <w:rPr>
          <w:spacing w:val="31"/>
        </w:rPr>
        <w:t> </w:t>
      </w:r>
      <w:r>
        <w:rPr/>
        <w:t>значения</w:t>
      </w:r>
      <w:r>
        <w:rPr>
          <w:spacing w:val="36"/>
        </w:rPr>
        <w:t> </w:t>
      </w:r>
      <w:r>
        <w:rPr/>
        <w:t>углов</w:t>
      </w:r>
      <w:r>
        <w:rPr>
          <w:spacing w:val="45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7" w:firstLine="0"/>
      </w:pPr>
      <w:r>
        <w:rPr/>
        <w:t>геометрических</w:t>
      </w:r>
      <w:r>
        <w:rPr>
          <w:spacing w:val="1"/>
        </w:rPr>
        <w:t> </w:t>
      </w:r>
      <w:r>
        <w:rPr/>
        <w:t>задачах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треугольников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многоугольников,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углов,</w:t>
      </w:r>
      <w:r>
        <w:rPr>
          <w:spacing w:val="1"/>
        </w:rPr>
        <w:t> </w:t>
      </w:r>
      <w:r>
        <w:rPr/>
        <w:t>образованных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пересечении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параллельных</w:t>
      </w:r>
      <w:r>
        <w:rPr>
          <w:spacing w:val="-9"/>
        </w:rPr>
        <w:t> </w:t>
      </w:r>
      <w:r>
        <w:rPr/>
        <w:t>прямых</w:t>
      </w:r>
      <w:r>
        <w:rPr>
          <w:spacing w:val="-9"/>
        </w:rPr>
        <w:t> </w:t>
      </w:r>
      <w:r>
        <w:rPr/>
        <w:t>секущей.</w:t>
      </w:r>
      <w:r>
        <w:rPr>
          <w:spacing w:val="-4"/>
        </w:rPr>
        <w:t> </w:t>
      </w:r>
      <w:r>
        <w:rPr/>
        <w:t>Решать</w:t>
      </w:r>
      <w:r>
        <w:rPr>
          <w:spacing w:val="-7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нахождение углов.</w:t>
      </w:r>
    </w:p>
    <w:p>
      <w:pPr>
        <w:pStyle w:val="BodyText"/>
        <w:spacing w:line="348" w:lineRule="auto" w:before="2"/>
        <w:ind w:right="506"/>
      </w:pPr>
      <w:r>
        <w:rPr/>
        <w:t>Владеть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геометрического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точек.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определять</w:t>
      </w:r>
      <w:r>
        <w:rPr>
          <w:spacing w:val="-67"/>
        </w:rPr>
        <w:t> </w:t>
      </w:r>
      <w:r>
        <w:rPr/>
        <w:t>биссектрису угла и серединный перпендикуляр к отрезку как геометрические места</w:t>
      </w:r>
      <w:r>
        <w:rPr>
          <w:spacing w:val="-67"/>
        </w:rPr>
        <w:t> </w:t>
      </w:r>
      <w:r>
        <w:rPr/>
        <w:t>точек.</w:t>
      </w:r>
    </w:p>
    <w:p>
      <w:pPr>
        <w:pStyle w:val="BodyText"/>
        <w:spacing w:line="348" w:lineRule="auto" w:before="1"/>
        <w:ind w:right="497"/>
      </w:pPr>
      <w:r>
        <w:rPr/>
        <w:t>Формулировать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круга,</w:t>
      </w:r>
      <w:r>
        <w:rPr>
          <w:spacing w:val="1"/>
        </w:rPr>
        <w:t> </w:t>
      </w:r>
      <w:r>
        <w:rPr/>
        <w:t>хорды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диаметра</w:t>
      </w:r>
      <w:r>
        <w:rPr>
          <w:spacing w:val="1"/>
        </w:rPr>
        <w:t> </w:t>
      </w:r>
      <w:r>
        <w:rPr/>
        <w:t>окружности,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свойствами.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 задач.</w:t>
      </w:r>
    </w:p>
    <w:p>
      <w:pPr>
        <w:pStyle w:val="BodyText"/>
        <w:spacing w:line="348" w:lineRule="auto" w:before="1"/>
        <w:ind w:right="499"/>
      </w:pPr>
      <w:r>
        <w:rPr/>
        <w:t>Владеть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описанной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треугольника</w:t>
      </w:r>
      <w:r>
        <w:rPr>
          <w:spacing w:val="1"/>
        </w:rPr>
        <w:t> </w:t>
      </w:r>
      <w:r>
        <w:rPr/>
        <w:t>окружности,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центр.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фактами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биссектрисы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треугольника</w:t>
      </w:r>
      <w:r>
        <w:rPr>
          <w:spacing w:val="1"/>
        </w:rPr>
        <w:t> </w:t>
      </w:r>
      <w:r>
        <w:rPr/>
        <w:t>пересекаются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точке,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серединные</w:t>
      </w:r>
      <w:r>
        <w:rPr>
          <w:spacing w:val="1"/>
        </w:rPr>
        <w:t> </w:t>
      </w:r>
      <w:r>
        <w:rPr/>
        <w:t>перпендикуляры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сторонам</w:t>
      </w:r>
      <w:r>
        <w:rPr>
          <w:spacing w:val="1"/>
        </w:rPr>
        <w:t> </w:t>
      </w:r>
      <w:r>
        <w:rPr/>
        <w:t>треугольника пересекаются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точке.</w:t>
      </w:r>
    </w:p>
    <w:p>
      <w:pPr>
        <w:pStyle w:val="BodyText"/>
        <w:spacing w:line="348" w:lineRule="auto" w:before="1"/>
        <w:ind w:right="497"/>
      </w:pPr>
      <w:r>
        <w:rPr/>
        <w:t>Владеть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касательной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окружности,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теоремой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перпендикулярности</w:t>
      </w:r>
      <w:r>
        <w:rPr>
          <w:spacing w:val="-2"/>
        </w:rPr>
        <w:t> </w:t>
      </w:r>
      <w:r>
        <w:rPr/>
        <w:t>касательной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радиуса,</w:t>
      </w:r>
      <w:r>
        <w:rPr>
          <w:spacing w:val="1"/>
        </w:rPr>
        <w:t> </w:t>
      </w:r>
      <w:r>
        <w:rPr/>
        <w:t>проведённого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точке</w:t>
      </w:r>
      <w:r>
        <w:rPr>
          <w:spacing w:val="-1"/>
        </w:rPr>
        <w:t> </w:t>
      </w:r>
      <w:r>
        <w:rPr/>
        <w:t>касания.</w:t>
      </w:r>
    </w:p>
    <w:p>
      <w:pPr>
        <w:pStyle w:val="BodyText"/>
        <w:spacing w:line="350" w:lineRule="auto"/>
        <w:ind w:right="493"/>
      </w:pPr>
      <w:r>
        <w:rPr/>
        <w:t>Пользоваться</w:t>
      </w:r>
      <w:r>
        <w:rPr>
          <w:spacing w:val="1"/>
        </w:rPr>
        <w:t> </w:t>
      </w:r>
      <w:r>
        <w:rPr/>
        <w:t>простейшими</w:t>
      </w:r>
      <w:r>
        <w:rPr>
          <w:spacing w:val="1"/>
        </w:rPr>
        <w:t> </w:t>
      </w:r>
      <w:r>
        <w:rPr/>
        <w:t>геометрическими</w:t>
      </w:r>
      <w:r>
        <w:rPr>
          <w:spacing w:val="1"/>
        </w:rPr>
        <w:t> </w:t>
      </w:r>
      <w:r>
        <w:rPr/>
        <w:t>неравенствами,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практический смысл.</w:t>
      </w:r>
    </w:p>
    <w:p>
      <w:pPr>
        <w:pStyle w:val="BodyText"/>
        <w:spacing w:line="348" w:lineRule="auto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циркуля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линейки.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8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/>
        <w:ind w:right="505"/>
      </w:pPr>
      <w:r>
        <w:rPr/>
        <w:t>Распознавать основные виды четырёхугольников, их элементы, пользоваться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при решении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50" w:lineRule="auto"/>
        <w:ind w:right="490"/>
      </w:pPr>
      <w:r>
        <w:rPr/>
        <w:t>Применять свойства точки пересечения медиан треугольника (центра масс) в</w:t>
      </w:r>
      <w:r>
        <w:rPr>
          <w:spacing w:val="1"/>
        </w:rPr>
        <w:t> </w:t>
      </w:r>
      <w:r>
        <w:rPr/>
        <w:t>решении задач.</w:t>
      </w:r>
    </w:p>
    <w:p>
      <w:pPr>
        <w:pStyle w:val="BodyText"/>
        <w:spacing w:line="348" w:lineRule="auto"/>
        <w:ind w:right="492"/>
      </w:pPr>
      <w:r>
        <w:rPr/>
        <w:t>Владеть понятием средней линии треугольника и трапеции, применять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теоремой</w:t>
      </w:r>
      <w:r>
        <w:rPr>
          <w:spacing w:val="1"/>
        </w:rPr>
        <w:t> </w:t>
      </w:r>
      <w:r>
        <w:rPr/>
        <w:t>Фалеса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теоремой о пропорциональных отрезках, применять их для решения практических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ind w:left="1350" w:firstLine="0"/>
      </w:pPr>
      <w:r>
        <w:rPr/>
        <w:t>Применять</w:t>
      </w:r>
      <w:r>
        <w:rPr>
          <w:spacing w:val="34"/>
        </w:rPr>
        <w:t> </w:t>
      </w:r>
      <w:r>
        <w:rPr/>
        <w:t>признаки</w:t>
      </w:r>
      <w:r>
        <w:rPr>
          <w:spacing w:val="104"/>
        </w:rPr>
        <w:t> </w:t>
      </w:r>
      <w:r>
        <w:rPr/>
        <w:t>подобия</w:t>
      </w:r>
      <w:r>
        <w:rPr>
          <w:spacing w:val="106"/>
        </w:rPr>
        <w:t> </w:t>
      </w:r>
      <w:r>
        <w:rPr/>
        <w:t>треугольников</w:t>
      </w:r>
      <w:r>
        <w:rPr>
          <w:spacing w:val="104"/>
        </w:rPr>
        <w:t> </w:t>
      </w:r>
      <w:r>
        <w:rPr/>
        <w:t>в</w:t>
      </w:r>
      <w:r>
        <w:rPr>
          <w:spacing w:val="103"/>
        </w:rPr>
        <w:t> </w:t>
      </w:r>
      <w:r>
        <w:rPr/>
        <w:t>решении</w:t>
      </w:r>
      <w:r>
        <w:rPr>
          <w:spacing w:val="104"/>
        </w:rPr>
        <w:t> </w:t>
      </w:r>
      <w:r>
        <w:rPr/>
        <w:t>геометрических</w:t>
      </w:r>
    </w:p>
    <w:p>
      <w:pPr>
        <w:pStyle w:val="BodyText"/>
        <w:spacing w:before="125"/>
        <w:ind w:firstLine="0"/>
        <w:jc w:val="left"/>
      </w:pPr>
      <w:r>
        <w:rPr/>
        <w:t>задач.</w:t>
      </w:r>
    </w:p>
    <w:p>
      <w:pPr>
        <w:spacing w:after="0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7"/>
      </w:pPr>
      <w:r>
        <w:rPr/>
        <w:t>Пользоваться</w:t>
      </w:r>
      <w:r>
        <w:rPr>
          <w:spacing w:val="1"/>
        </w:rPr>
        <w:t> </w:t>
      </w:r>
      <w:r>
        <w:rPr/>
        <w:t>теоремой</w:t>
      </w:r>
      <w:r>
        <w:rPr>
          <w:spacing w:val="1"/>
        </w:rPr>
        <w:t> </w:t>
      </w:r>
      <w:r>
        <w:rPr/>
        <w:t>Пифагора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математическую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задачах,</w:t>
      </w:r>
      <w:r>
        <w:rPr>
          <w:spacing w:val="1"/>
        </w:rPr>
        <w:t> </w:t>
      </w:r>
      <w:r>
        <w:rPr/>
        <w:t>самостоятельно</w:t>
      </w:r>
      <w:r>
        <w:rPr>
          <w:spacing w:val="2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чертёж и</w:t>
      </w:r>
      <w:r>
        <w:rPr>
          <w:spacing w:val="-1"/>
        </w:rPr>
        <w:t> </w:t>
      </w:r>
      <w:r>
        <w:rPr/>
        <w:t>находить</w:t>
      </w:r>
      <w:r>
        <w:rPr>
          <w:spacing w:val="-3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длины.</w:t>
      </w:r>
    </w:p>
    <w:p>
      <w:pPr>
        <w:pStyle w:val="BodyText"/>
        <w:spacing w:line="348" w:lineRule="auto" w:before="2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понятиями</w:t>
      </w:r>
      <w:r>
        <w:rPr>
          <w:spacing w:val="1"/>
        </w:rPr>
        <w:t> </w:t>
      </w:r>
      <w:r>
        <w:rPr/>
        <w:t>синуса,</w:t>
      </w:r>
      <w:r>
        <w:rPr>
          <w:spacing w:val="1"/>
        </w:rPr>
        <w:t> </w:t>
      </w:r>
      <w:r>
        <w:rPr/>
        <w:t>косинуса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тангенса</w:t>
      </w:r>
      <w:r>
        <w:rPr>
          <w:spacing w:val="1"/>
        </w:rPr>
        <w:t> </w:t>
      </w:r>
      <w:r>
        <w:rPr/>
        <w:t>острого</w:t>
      </w:r>
      <w:r>
        <w:rPr>
          <w:spacing w:val="71"/>
        </w:rPr>
        <w:t> </w:t>
      </w:r>
      <w:r>
        <w:rPr/>
        <w:t>угла</w:t>
      </w:r>
      <w:r>
        <w:rPr>
          <w:spacing w:val="-67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этими</w:t>
      </w:r>
      <w:r>
        <w:rPr>
          <w:spacing w:val="1"/>
        </w:rPr>
        <w:t> </w:t>
      </w:r>
      <w:r>
        <w:rPr/>
        <w:t>понятиями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48" w:lineRule="auto" w:before="1"/>
        <w:ind w:right="498"/>
      </w:pPr>
      <w:r>
        <w:rPr/>
        <w:t>Вычислять</w:t>
      </w:r>
      <w:r>
        <w:rPr>
          <w:spacing w:val="1"/>
        </w:rPr>
        <w:t> </w:t>
      </w:r>
      <w:r>
        <w:rPr/>
        <w:t>(различными</w:t>
      </w:r>
      <w:r>
        <w:rPr>
          <w:spacing w:val="1"/>
        </w:rPr>
        <w:t> </w:t>
      </w:r>
      <w:r>
        <w:rPr/>
        <w:t>способами)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треугольника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многоугольных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(пользуясь,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калькулятором).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полученные</w:t>
      </w:r>
      <w:r>
        <w:rPr>
          <w:spacing w:val="6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 практических</w:t>
      </w:r>
      <w:r>
        <w:rPr>
          <w:spacing w:val="-4"/>
        </w:rPr>
        <w:t> </w:t>
      </w:r>
      <w:r>
        <w:rPr/>
        <w:t>задачах.</w:t>
      </w:r>
    </w:p>
    <w:p>
      <w:pPr>
        <w:pStyle w:val="BodyText"/>
        <w:spacing w:line="348" w:lineRule="auto" w:before="1"/>
        <w:ind w:right="492"/>
      </w:pPr>
      <w:r>
        <w:rPr/>
        <w:t>Владеть понятиями вписанного и центрального угла, использовать теоремы о</w:t>
      </w:r>
      <w:r>
        <w:rPr>
          <w:spacing w:val="-67"/>
        </w:rPr>
        <w:t> </w:t>
      </w:r>
      <w:r>
        <w:rPr/>
        <w:t>вписанных углах, углах между хордами (секущими) и угле между касательной и</w:t>
      </w:r>
      <w:r>
        <w:rPr>
          <w:spacing w:val="1"/>
        </w:rPr>
        <w:t> </w:t>
      </w:r>
      <w:r>
        <w:rPr/>
        <w:t>хордой при</w:t>
      </w:r>
      <w:r>
        <w:rPr>
          <w:spacing w:val="1"/>
        </w:rPr>
        <w:t> </w:t>
      </w:r>
      <w:r>
        <w:rPr/>
        <w:t>решении геометрических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50" w:lineRule="auto"/>
        <w:ind w:right="511"/>
      </w:pPr>
      <w:r>
        <w:rPr/>
        <w:t>Владеть</w:t>
      </w:r>
      <w:r>
        <w:rPr>
          <w:spacing w:val="1"/>
        </w:rPr>
        <w:t> </w:t>
      </w:r>
      <w:r>
        <w:rPr/>
        <w:t>понятием</w:t>
      </w:r>
      <w:r>
        <w:rPr>
          <w:spacing w:val="1"/>
        </w:rPr>
        <w:t> </w:t>
      </w:r>
      <w:r>
        <w:rPr/>
        <w:t>описанного</w:t>
      </w:r>
      <w:r>
        <w:rPr>
          <w:spacing w:val="1"/>
        </w:rPr>
        <w:t> </w:t>
      </w:r>
      <w:r>
        <w:rPr/>
        <w:t>четырёхугольника,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описанного</w:t>
      </w:r>
      <w:r>
        <w:rPr>
          <w:spacing w:val="1"/>
        </w:rPr>
        <w:t> </w:t>
      </w:r>
      <w:r>
        <w:rPr/>
        <w:t>четырёхугольника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 задач.</w:t>
      </w:r>
    </w:p>
    <w:p>
      <w:pPr>
        <w:pStyle w:val="BodyText"/>
        <w:spacing w:line="348" w:lineRule="auto"/>
        <w:ind w:right="493"/>
      </w:pPr>
      <w:r>
        <w:rPr/>
        <w:t>Применять полученные знания на практике – строить математические модели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подобия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тригонометрии</w:t>
      </w:r>
      <w:r>
        <w:rPr>
          <w:spacing w:val="1"/>
        </w:rPr>
        <w:t> </w:t>
      </w:r>
      <w:r>
        <w:rPr/>
        <w:t>(пользуясь,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необходимо,</w:t>
      </w:r>
      <w:r>
        <w:rPr>
          <w:spacing w:val="1"/>
        </w:rPr>
        <w:t> </w:t>
      </w:r>
      <w:r>
        <w:rPr/>
        <w:t>калькулятором).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9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/>
        <w:ind w:right="494"/>
      </w:pPr>
      <w:r>
        <w:rPr/>
        <w:t>Знать тригонометрические функции острых углов, находить с их помощью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прямоугольного</w:t>
      </w:r>
      <w:r>
        <w:rPr>
          <w:spacing w:val="1"/>
        </w:rPr>
        <w:t> </w:t>
      </w:r>
      <w:r>
        <w:rPr/>
        <w:t>треугольника</w:t>
      </w:r>
      <w:r>
        <w:rPr>
          <w:spacing w:val="1"/>
        </w:rPr>
        <w:t> </w:t>
      </w:r>
      <w:r>
        <w:rPr/>
        <w:t>(«решение</w:t>
      </w:r>
      <w:r>
        <w:rPr>
          <w:spacing w:val="1"/>
        </w:rPr>
        <w:t> </w:t>
      </w:r>
      <w:r>
        <w:rPr/>
        <w:t>прямоугольных</w:t>
      </w:r>
      <w:r>
        <w:rPr>
          <w:spacing w:val="1"/>
        </w:rPr>
        <w:t> </w:t>
      </w:r>
      <w:r>
        <w:rPr/>
        <w:t>треугольников»).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калькулятора)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нетабличных</w:t>
      </w:r>
      <w:r>
        <w:rPr>
          <w:spacing w:val="-4"/>
        </w:rPr>
        <w:t> </w:t>
      </w:r>
      <w:r>
        <w:rPr/>
        <w:t>значений.</w:t>
      </w:r>
    </w:p>
    <w:p>
      <w:pPr>
        <w:pStyle w:val="BodyText"/>
        <w:spacing w:line="348" w:lineRule="auto"/>
        <w:ind w:right="500"/>
      </w:pPr>
      <w:r>
        <w:rPr/>
        <w:t>Пользоваться</w:t>
      </w:r>
      <w:r>
        <w:rPr>
          <w:spacing w:val="1"/>
        </w:rPr>
        <w:t> </w:t>
      </w:r>
      <w:r>
        <w:rPr/>
        <w:t>формулами</w:t>
      </w:r>
      <w:r>
        <w:rPr>
          <w:spacing w:val="1"/>
        </w:rPr>
        <w:t> </w:t>
      </w:r>
      <w:r>
        <w:rPr/>
        <w:t>приведения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тригонометрическим</w:t>
      </w:r>
      <w:r>
        <w:rPr>
          <w:spacing w:val="-67"/>
        </w:rPr>
        <w:t> </w:t>
      </w:r>
      <w:r>
        <w:rPr/>
        <w:t>тождеством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соотношений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тригонометрическими</w:t>
      </w:r>
      <w:r>
        <w:rPr>
          <w:spacing w:val="1"/>
        </w:rPr>
        <w:t> </w:t>
      </w:r>
      <w:r>
        <w:rPr/>
        <w:t>величинами.</w:t>
      </w:r>
    </w:p>
    <w:p>
      <w:pPr>
        <w:pStyle w:val="BodyText"/>
        <w:spacing w:line="348" w:lineRule="auto"/>
        <w:ind w:right="505"/>
      </w:pPr>
      <w:r>
        <w:rPr/>
        <w:t>Использовать</w:t>
      </w:r>
      <w:r>
        <w:rPr>
          <w:spacing w:val="1"/>
        </w:rPr>
        <w:t> </w:t>
      </w:r>
      <w:r>
        <w:rPr/>
        <w:t>теоремы</w:t>
      </w:r>
      <w:r>
        <w:rPr>
          <w:spacing w:val="1"/>
        </w:rPr>
        <w:t> </w:t>
      </w:r>
      <w:r>
        <w:rPr/>
        <w:t>синусов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косинусов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элементов треугольника («решение треугольников»), применять их при решении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ind w:left="1350" w:firstLine="0"/>
      </w:pPr>
      <w:r>
        <w:rPr/>
        <w:t>Владеть</w:t>
      </w:r>
      <w:r>
        <w:rPr>
          <w:spacing w:val="29"/>
        </w:rPr>
        <w:t> </w:t>
      </w:r>
      <w:r>
        <w:rPr/>
        <w:t>понятиями</w:t>
      </w:r>
      <w:r>
        <w:rPr>
          <w:spacing w:val="96"/>
        </w:rPr>
        <w:t> </w:t>
      </w:r>
      <w:r>
        <w:rPr/>
        <w:t>преобразования</w:t>
      </w:r>
      <w:r>
        <w:rPr>
          <w:spacing w:val="99"/>
        </w:rPr>
        <w:t> </w:t>
      </w:r>
      <w:r>
        <w:rPr/>
        <w:t>подобия,</w:t>
      </w:r>
      <w:r>
        <w:rPr>
          <w:spacing w:val="94"/>
        </w:rPr>
        <w:t> </w:t>
      </w:r>
      <w:r>
        <w:rPr/>
        <w:t>соответственных</w:t>
      </w:r>
      <w:r>
        <w:rPr>
          <w:spacing w:val="93"/>
        </w:rPr>
        <w:t> </w:t>
      </w:r>
      <w:r>
        <w:rPr/>
        <w:t>элементов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4" w:firstLine="0"/>
      </w:pPr>
      <w:r>
        <w:rPr/>
        <w:t>подобных фигур. Пользоваться свойствами подобия произвольных фигур, уметь</w:t>
      </w:r>
      <w:r>
        <w:rPr>
          <w:spacing w:val="1"/>
        </w:rPr>
        <w:t> </w:t>
      </w:r>
      <w:r>
        <w:rPr/>
        <w:t>вычислять длины и находить углы у подобных фигур. Применять свойства подобия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задачах.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фигур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2"/>
        </w:rPr>
        <w:t> </w:t>
      </w:r>
      <w:r>
        <w:rPr/>
        <w:t>мире.</w:t>
      </w:r>
    </w:p>
    <w:p>
      <w:pPr>
        <w:pStyle w:val="BodyText"/>
        <w:spacing w:line="350" w:lineRule="auto"/>
        <w:ind w:right="510"/>
      </w:pPr>
      <w:r>
        <w:rPr/>
        <w:t>Пользоваться</w:t>
      </w:r>
      <w:r>
        <w:rPr>
          <w:spacing w:val="1"/>
        </w:rPr>
        <w:t> </w:t>
      </w:r>
      <w:r>
        <w:rPr/>
        <w:t>теоремами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произведении</w:t>
      </w:r>
      <w:r>
        <w:rPr>
          <w:spacing w:val="1"/>
        </w:rPr>
        <w:t> </w:t>
      </w:r>
      <w:r>
        <w:rPr/>
        <w:t>отрезков</w:t>
      </w:r>
      <w:r>
        <w:rPr>
          <w:spacing w:val="1"/>
        </w:rPr>
        <w:t> </w:t>
      </w:r>
      <w:r>
        <w:rPr/>
        <w:t>хорд,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произведении</w:t>
      </w:r>
      <w:r>
        <w:rPr>
          <w:spacing w:val="1"/>
        </w:rPr>
        <w:t> </w:t>
      </w:r>
      <w:r>
        <w:rPr/>
        <w:t>отрезков</w:t>
      </w:r>
      <w:r>
        <w:rPr>
          <w:spacing w:val="-1"/>
        </w:rPr>
        <w:t> </w:t>
      </w:r>
      <w:r>
        <w:rPr/>
        <w:t>секущих,</w:t>
      </w:r>
      <w:r>
        <w:rPr>
          <w:spacing w:val="4"/>
        </w:rPr>
        <w:t> </w:t>
      </w:r>
      <w:r>
        <w:rPr/>
        <w:t>о квадрате</w:t>
      </w:r>
      <w:r>
        <w:rPr>
          <w:spacing w:val="2"/>
        </w:rPr>
        <w:t> </w:t>
      </w:r>
      <w:r>
        <w:rPr/>
        <w:t>касательной.</w:t>
      </w:r>
    </w:p>
    <w:p>
      <w:pPr>
        <w:pStyle w:val="BodyText"/>
        <w:spacing w:line="348" w:lineRule="auto"/>
        <w:ind w:right="501"/>
      </w:pPr>
      <w:r>
        <w:rPr/>
        <w:t>Пользоваться векторами, понимать их геометрический и физический смысл,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задач.</w:t>
      </w:r>
      <w:r>
        <w:rPr>
          <w:spacing w:val="7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скалярное произведение</w:t>
      </w:r>
      <w:r>
        <w:rPr>
          <w:spacing w:val="1"/>
        </w:rPr>
        <w:t> </w:t>
      </w:r>
      <w:r>
        <w:rPr/>
        <w:t>векторов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длин и</w:t>
      </w:r>
      <w:r>
        <w:rPr>
          <w:spacing w:val="-1"/>
        </w:rPr>
        <w:t> </w:t>
      </w:r>
      <w:r>
        <w:rPr/>
        <w:t>углов.</w:t>
      </w:r>
    </w:p>
    <w:p>
      <w:pPr>
        <w:pStyle w:val="BodyText"/>
        <w:spacing w:line="348" w:lineRule="auto"/>
        <w:ind w:right="510"/>
      </w:pPr>
      <w:r>
        <w:rPr/>
        <w:t>Пользоваться методом координат на плоскости, применять его в решении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48" w:lineRule="auto"/>
        <w:ind w:right="498"/>
      </w:pPr>
      <w:r>
        <w:rPr/>
        <w:t>Владеть понятиями правильного многоугольника, длины окружности, длины</w:t>
      </w:r>
      <w:r>
        <w:rPr>
          <w:spacing w:val="1"/>
        </w:rPr>
        <w:t> </w:t>
      </w:r>
      <w:r>
        <w:rPr/>
        <w:t>дуги окружности и радианной меры угла, уметь вычислять площадь круга и его</w:t>
      </w:r>
      <w:r>
        <w:rPr>
          <w:spacing w:val="1"/>
        </w:rPr>
        <w:t> </w:t>
      </w:r>
      <w:r>
        <w:rPr/>
        <w:t>частей.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полученные</w:t>
      </w:r>
      <w:r>
        <w:rPr>
          <w:spacing w:val="5"/>
        </w:rPr>
        <w:t> </w:t>
      </w:r>
      <w:r>
        <w:rPr/>
        <w:t>умения в</w:t>
      </w:r>
      <w:r>
        <w:rPr>
          <w:spacing w:val="3"/>
        </w:rPr>
        <w:t> </w:t>
      </w:r>
      <w:r>
        <w:rPr/>
        <w:t>практических</w:t>
      </w:r>
      <w:r>
        <w:rPr>
          <w:spacing w:val="-5"/>
        </w:rPr>
        <w:t> </w:t>
      </w:r>
      <w:r>
        <w:rPr/>
        <w:t>задачах.</w:t>
      </w:r>
    </w:p>
    <w:p>
      <w:pPr>
        <w:pStyle w:val="BodyText"/>
        <w:spacing w:line="348" w:lineRule="auto"/>
        <w:ind w:right="509"/>
      </w:pPr>
      <w:r>
        <w:rPr/>
        <w:t>Находить</w:t>
      </w:r>
      <w:r>
        <w:rPr>
          <w:spacing w:val="1"/>
        </w:rPr>
        <w:t> </w:t>
      </w:r>
      <w:r>
        <w:rPr/>
        <w:t>оси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центры)</w:t>
      </w:r>
      <w:r>
        <w:rPr>
          <w:spacing w:val="1"/>
        </w:rPr>
        <w:t> </w:t>
      </w:r>
      <w:r>
        <w:rPr/>
        <w:t>симметрии</w:t>
      </w:r>
      <w:r>
        <w:rPr>
          <w:spacing w:val="1"/>
        </w:rPr>
        <w:t> </w:t>
      </w:r>
      <w:r>
        <w:rPr/>
        <w:t>фигур,</w:t>
      </w:r>
      <w:r>
        <w:rPr>
          <w:spacing w:val="1"/>
        </w:rPr>
        <w:t> </w:t>
      </w:r>
      <w:r>
        <w:rPr/>
        <w:t>применять</w:t>
      </w:r>
      <w:r>
        <w:rPr>
          <w:spacing w:val="7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плоскости</w:t>
      </w:r>
      <w:r>
        <w:rPr>
          <w:spacing w:val="5"/>
        </w:rPr>
        <w:t> </w:t>
      </w:r>
      <w:r>
        <w:rPr/>
        <w:t>в простейших</w:t>
      </w:r>
      <w:r>
        <w:rPr>
          <w:spacing w:val="-3"/>
        </w:rPr>
        <w:t> </w:t>
      </w:r>
      <w:r>
        <w:rPr/>
        <w:t>случаях.</w:t>
      </w:r>
    </w:p>
    <w:p>
      <w:pPr>
        <w:pStyle w:val="BodyText"/>
        <w:spacing w:line="348" w:lineRule="auto"/>
        <w:ind w:right="493"/>
      </w:pPr>
      <w:r>
        <w:rPr/>
        <w:t>Применять полученные знания на практике – строить математические модели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 подобия и тригонометрических функций (пользуясь, где необходимо,</w:t>
      </w:r>
      <w:r>
        <w:rPr>
          <w:spacing w:val="-67"/>
        </w:rPr>
        <w:t> </w:t>
      </w:r>
      <w:r>
        <w:rPr/>
        <w:t>калькулятором).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  <w:u w:val="single"/>
        </w:rPr>
        <w:t>Федеральная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рабочая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программа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учебного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курса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«Вероятность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и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статистика»</w:t>
      </w:r>
      <w:r>
        <w:rPr>
          <w:spacing w:val="9"/>
          <w:sz w:val="28"/>
          <w:u w:val="single"/>
        </w:rPr>
        <w:t> </w:t>
      </w:r>
      <w:r>
        <w:rPr>
          <w:sz w:val="28"/>
          <w:u w:val="single"/>
        </w:rPr>
        <w:t>в</w:t>
      </w:r>
      <w:r>
        <w:rPr>
          <w:spacing w:val="7"/>
          <w:sz w:val="28"/>
          <w:u w:val="single"/>
        </w:rPr>
        <w:t> </w:t>
      </w:r>
      <w:r>
        <w:rPr>
          <w:sz w:val="28"/>
          <w:u w:val="single"/>
        </w:rPr>
        <w:t>7–9</w:t>
      </w:r>
      <w:r>
        <w:rPr>
          <w:spacing w:val="9"/>
          <w:sz w:val="28"/>
          <w:u w:val="single"/>
        </w:rPr>
        <w:t> </w:t>
      </w:r>
      <w:r>
        <w:rPr>
          <w:sz w:val="28"/>
          <w:u w:val="single"/>
        </w:rPr>
        <w:t>классах</w:t>
      </w:r>
      <w:r>
        <w:rPr>
          <w:spacing w:val="9"/>
          <w:sz w:val="28"/>
          <w:u w:val="single"/>
        </w:rPr>
        <w:t> </w:t>
      </w:r>
      <w:r>
        <w:rPr>
          <w:sz w:val="28"/>
          <w:u w:val="single"/>
        </w:rPr>
        <w:t>(далее</w:t>
      </w:r>
      <w:r>
        <w:rPr>
          <w:spacing w:val="10"/>
          <w:sz w:val="28"/>
          <w:u w:val="single"/>
        </w:rPr>
        <w:t> </w:t>
      </w:r>
      <w:r>
        <w:rPr>
          <w:sz w:val="28"/>
          <w:u w:val="single"/>
        </w:rPr>
        <w:t>соответственно</w:t>
      </w:r>
      <w:r>
        <w:rPr>
          <w:spacing w:val="16"/>
          <w:sz w:val="28"/>
          <w:u w:val="single"/>
        </w:rPr>
        <w:t> </w:t>
      </w:r>
      <w:r>
        <w:rPr>
          <w:sz w:val="28"/>
          <w:u w:val="single"/>
        </w:rPr>
        <w:t>–</w:t>
      </w:r>
      <w:r>
        <w:rPr>
          <w:spacing w:val="9"/>
          <w:sz w:val="28"/>
          <w:u w:val="single"/>
        </w:rPr>
        <w:t> </w:t>
      </w:r>
      <w:r>
        <w:rPr>
          <w:sz w:val="28"/>
          <w:u w:val="single"/>
        </w:rPr>
        <w:t>программа</w:t>
      </w:r>
      <w:r>
        <w:rPr>
          <w:spacing w:val="10"/>
          <w:sz w:val="28"/>
          <w:u w:val="single"/>
        </w:rPr>
        <w:t> </w:t>
      </w:r>
      <w:r>
        <w:rPr>
          <w:sz w:val="28"/>
          <w:u w:val="single"/>
        </w:rPr>
        <w:t>учебного</w:t>
      </w:r>
      <w:r>
        <w:rPr>
          <w:spacing w:val="9"/>
          <w:sz w:val="28"/>
          <w:u w:val="single"/>
        </w:rPr>
        <w:t> </w:t>
      </w:r>
      <w:r>
        <w:rPr>
          <w:sz w:val="28"/>
          <w:u w:val="single"/>
        </w:rPr>
        <w:t>курса</w:t>
      </w:r>
    </w:p>
    <w:p>
      <w:pPr>
        <w:pStyle w:val="BodyText"/>
        <w:spacing w:line="320" w:lineRule="exact"/>
        <w:ind w:firstLine="0"/>
        <w:jc w:val="left"/>
      </w:pPr>
      <w:r>
        <w:rPr>
          <w:u w:val="single"/>
        </w:rPr>
        <w:t>«Вероятность</w:t>
      </w:r>
      <w:r>
        <w:rPr>
          <w:spacing w:val="-11"/>
          <w:u w:val="single"/>
        </w:rPr>
        <w:t> </w:t>
      </w:r>
      <w:r>
        <w:rPr>
          <w:u w:val="single"/>
        </w:rPr>
        <w:t>и</w:t>
      </w:r>
      <w:r>
        <w:rPr>
          <w:spacing w:val="-8"/>
          <w:u w:val="single"/>
        </w:rPr>
        <w:t> </w:t>
      </w:r>
      <w:r>
        <w:rPr>
          <w:u w:val="single"/>
        </w:rPr>
        <w:t>статистика»,</w:t>
      </w:r>
      <w:r>
        <w:rPr>
          <w:spacing w:val="-3"/>
          <w:u w:val="single"/>
        </w:rPr>
        <w:t> </w:t>
      </w:r>
      <w:r>
        <w:rPr>
          <w:u w:val="single"/>
        </w:rPr>
        <w:t>учебный</w:t>
      </w:r>
      <w:r>
        <w:rPr>
          <w:spacing w:val="-8"/>
          <w:u w:val="single"/>
        </w:rPr>
        <w:t> </w:t>
      </w:r>
      <w:r>
        <w:rPr>
          <w:u w:val="single"/>
        </w:rPr>
        <w:t>курс).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3" w:after="0"/>
        <w:ind w:left="2195" w:right="0" w:hanging="846"/>
        <w:jc w:val="both"/>
        <w:rPr>
          <w:sz w:val="28"/>
        </w:rPr>
      </w:pPr>
      <w:r>
        <w:rPr>
          <w:spacing w:val="-1"/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9" w:after="0"/>
        <w:ind w:left="639" w:right="49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цифровом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вероятность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статистика</w:t>
      </w:r>
      <w:r>
        <w:rPr>
          <w:spacing w:val="1"/>
          <w:sz w:val="28"/>
        </w:rPr>
        <w:t> </w:t>
      </w:r>
      <w:r>
        <w:rPr>
          <w:sz w:val="28"/>
        </w:rPr>
        <w:t>приобретают</w:t>
      </w:r>
      <w:r>
        <w:rPr>
          <w:spacing w:val="1"/>
          <w:sz w:val="28"/>
        </w:rPr>
        <w:t> </w:t>
      </w:r>
      <w:r>
        <w:rPr>
          <w:sz w:val="28"/>
        </w:rPr>
        <w:t>всё</w:t>
      </w:r>
      <w:r>
        <w:rPr>
          <w:spacing w:val="1"/>
          <w:sz w:val="28"/>
        </w:rPr>
        <w:t> </w:t>
      </w:r>
      <w:r>
        <w:rPr>
          <w:sz w:val="28"/>
        </w:rPr>
        <w:t>большую</w:t>
      </w:r>
      <w:r>
        <w:rPr>
          <w:spacing w:val="1"/>
          <w:sz w:val="28"/>
        </w:rPr>
        <w:t> </w:t>
      </w:r>
      <w:r>
        <w:rPr>
          <w:sz w:val="28"/>
        </w:rPr>
        <w:t>значимость,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приложений,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образовании,</w:t>
      </w:r>
      <w:r>
        <w:rPr>
          <w:spacing w:val="1"/>
          <w:sz w:val="28"/>
        </w:rPr>
        <w:t> </w:t>
      </w:r>
      <w:r>
        <w:rPr>
          <w:sz w:val="28"/>
        </w:rPr>
        <w:t>необходимом</w:t>
      </w:r>
      <w:r>
        <w:rPr>
          <w:spacing w:val="1"/>
          <w:sz w:val="28"/>
        </w:rPr>
        <w:t> </w:t>
      </w:r>
      <w:r>
        <w:rPr>
          <w:sz w:val="28"/>
        </w:rPr>
        <w:t>каждому</w:t>
      </w:r>
      <w:r>
        <w:rPr>
          <w:spacing w:val="1"/>
          <w:sz w:val="28"/>
        </w:rPr>
        <w:t> </w:t>
      </w:r>
      <w:r>
        <w:rPr>
          <w:sz w:val="28"/>
        </w:rPr>
        <w:t>человеку.</w:t>
      </w:r>
      <w:r>
        <w:rPr>
          <w:spacing w:val="1"/>
          <w:sz w:val="28"/>
        </w:rPr>
        <w:t> </w:t>
      </w:r>
      <w:r>
        <w:rPr>
          <w:sz w:val="28"/>
        </w:rPr>
        <w:t>Возрастает число профессий, при овладении которыми требуется хорошая базовая</w:t>
      </w:r>
      <w:r>
        <w:rPr>
          <w:spacing w:val="1"/>
          <w:sz w:val="28"/>
        </w:rPr>
        <w:t> </w:t>
      </w:r>
      <w:r>
        <w:rPr>
          <w:sz w:val="28"/>
        </w:rPr>
        <w:t>подготовка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вероятности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статистики,</w:t>
      </w:r>
      <w:r>
        <w:rPr>
          <w:spacing w:val="1"/>
          <w:sz w:val="28"/>
        </w:rPr>
        <w:t> </w:t>
      </w: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подготовка</w:t>
      </w:r>
      <w:r>
        <w:rPr>
          <w:spacing w:val="1"/>
          <w:sz w:val="28"/>
        </w:rPr>
        <w:t> </w:t>
      </w:r>
      <w:r>
        <w:rPr>
          <w:sz w:val="28"/>
        </w:rPr>
        <w:t>важна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продолжения</w:t>
      </w:r>
      <w:r>
        <w:rPr>
          <w:spacing w:val="-1"/>
          <w:sz w:val="28"/>
        </w:rPr>
        <w:t> </w:t>
      </w:r>
      <w:r>
        <w:rPr>
          <w:sz w:val="28"/>
        </w:rPr>
        <w:t>образования 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карьеры.</w:t>
      </w:r>
    </w:p>
    <w:p>
      <w:pPr>
        <w:pStyle w:val="BodyText"/>
        <w:spacing w:line="320" w:lineRule="exact"/>
        <w:ind w:left="1350" w:firstLine="0"/>
      </w:pPr>
      <w:r>
        <w:rPr/>
        <w:t>Каждый</w:t>
      </w:r>
      <w:r>
        <w:rPr>
          <w:spacing w:val="4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постоянно</w:t>
      </w:r>
      <w:r>
        <w:rPr>
          <w:spacing w:val="3"/>
        </w:rPr>
        <w:t> </w:t>
      </w:r>
      <w:r>
        <w:rPr/>
        <w:t>принимает</w:t>
      </w:r>
      <w:r>
        <w:rPr>
          <w:spacing w:val="2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на основе</w:t>
      </w:r>
      <w:r>
        <w:rPr>
          <w:spacing w:val="5"/>
        </w:rPr>
        <w:t> </w:t>
      </w:r>
      <w:r>
        <w:rPr/>
        <w:t>имеющихся</w:t>
      </w:r>
      <w:r>
        <w:rPr>
          <w:spacing w:val="22"/>
        </w:rPr>
        <w:t> </w:t>
      </w:r>
      <w:r>
        <w:rPr/>
        <w:t>у</w:t>
      </w:r>
      <w:r>
        <w:rPr>
          <w:spacing w:val="-1"/>
        </w:rPr>
        <w:t> </w:t>
      </w:r>
      <w:r>
        <w:rPr/>
        <w:t>него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497" w:firstLine="0"/>
      </w:pPr>
      <w:r>
        <w:rPr/>
        <w:t>данных.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обоснованного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недостатка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избытка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сформированное</w:t>
      </w:r>
      <w:r>
        <w:rPr>
          <w:spacing w:val="1"/>
        </w:rPr>
        <w:t> </w:t>
      </w:r>
      <w:r>
        <w:rPr/>
        <w:t>вероятностное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статистическое</w:t>
      </w:r>
      <w:r>
        <w:rPr>
          <w:spacing w:val="1"/>
        </w:rPr>
        <w:t> </w:t>
      </w:r>
      <w:r>
        <w:rPr/>
        <w:t>мышление.</w:t>
      </w:r>
    </w:p>
    <w:p>
      <w:pPr>
        <w:pStyle w:val="BodyText"/>
        <w:spacing w:line="348" w:lineRule="auto" w:before="2"/>
        <w:ind w:right="501"/>
      </w:pPr>
      <w:r>
        <w:rPr/>
        <w:t>Именно поэтому остро встала необходимость сформировать у обучающихся</w:t>
      </w:r>
      <w:r>
        <w:rPr>
          <w:spacing w:val="1"/>
        </w:rPr>
        <w:t> </w:t>
      </w:r>
      <w:r>
        <w:rPr/>
        <w:t>функциональную</w:t>
      </w:r>
      <w:r>
        <w:rPr>
          <w:spacing w:val="1"/>
        </w:rPr>
        <w:t> </w:t>
      </w:r>
      <w:r>
        <w:rPr/>
        <w:t>грамотность,</w:t>
      </w:r>
      <w:r>
        <w:rPr>
          <w:spacing w:val="1"/>
        </w:rPr>
        <w:t> </w:t>
      </w:r>
      <w:r>
        <w:rPr/>
        <w:t>включающую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-67"/>
        </w:rPr>
        <w:t> </w:t>
      </w:r>
      <w:r>
        <w:rPr/>
        <w:t>представленную в различных формах, понимать вероятностный характер многих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зависимостей,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вероятностные</w:t>
      </w:r>
      <w:r>
        <w:rPr>
          <w:spacing w:val="1"/>
        </w:rPr>
        <w:t> </w:t>
      </w:r>
      <w:r>
        <w:rPr/>
        <w:t>расчёты.</w:t>
      </w:r>
    </w:p>
    <w:p>
      <w:pPr>
        <w:pStyle w:val="BodyText"/>
        <w:spacing w:line="348" w:lineRule="auto" w:before="2"/>
        <w:ind w:right="490"/>
      </w:pPr>
      <w:r>
        <w:rPr/>
        <w:t>Знакомство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курсе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сбора,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приобщает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интересам.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комбинаторики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перебора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подсчёта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вариантов,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задачах.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графов</w:t>
      </w:r>
      <w:r>
        <w:rPr>
          <w:spacing w:val="1"/>
        </w:rPr>
        <w:t> </w:t>
      </w:r>
      <w:r>
        <w:rPr/>
        <w:t>создаёт</w:t>
      </w:r>
      <w:r>
        <w:rPr>
          <w:spacing w:val="1"/>
        </w:rPr>
        <w:t> </w:t>
      </w:r>
      <w:r>
        <w:rPr/>
        <w:t>математический</w:t>
      </w:r>
      <w:r>
        <w:rPr>
          <w:spacing w:val="1"/>
        </w:rPr>
        <w:t> </w:t>
      </w:r>
      <w:r>
        <w:rPr/>
        <w:t>фундамент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статистики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обогащаются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картине</w:t>
      </w:r>
      <w:r>
        <w:rPr>
          <w:spacing w:val="1"/>
        </w:rPr>
        <w:t> </w:t>
      </w:r>
      <w:r>
        <w:rPr/>
        <w:t>мира и методах его исследования, формируется понимание роли статистики как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закладываются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вероятностного мышления.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В соответствии с данными целями в структуре программы 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«Вероятность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статистика»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выделены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> </w:t>
      </w:r>
      <w:r>
        <w:rPr>
          <w:sz w:val="28"/>
        </w:rPr>
        <w:t>линии:</w:t>
      </w:r>
      <w:r>
        <w:rPr>
          <w:spacing w:val="1"/>
          <w:sz w:val="28"/>
        </w:rPr>
        <w:t> </w:t>
      </w:r>
      <w:r>
        <w:rPr>
          <w:sz w:val="28"/>
        </w:rPr>
        <w:t>«Представление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описательная статистика», «Вероятность», «Элементы комбинаторики», «Введение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теорию графов».</w:t>
      </w:r>
    </w:p>
    <w:p>
      <w:pPr>
        <w:pStyle w:val="BodyText"/>
        <w:spacing w:line="348" w:lineRule="auto"/>
        <w:ind w:right="492"/>
      </w:pPr>
      <w:r>
        <w:rPr/>
        <w:t>Содержание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«Представление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описательная</w:t>
      </w:r>
      <w:r>
        <w:rPr>
          <w:spacing w:val="1"/>
        </w:rPr>
        <w:t> </w:t>
      </w:r>
      <w:r>
        <w:rPr/>
        <w:t>статистика»</w:t>
      </w:r>
      <w:r>
        <w:rPr>
          <w:spacing w:val="1"/>
        </w:rPr>
        <w:t> </w:t>
      </w:r>
      <w:r>
        <w:rPr/>
        <w:t>служит основой для формирования навыков работы с информацией: от чтения и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графиках,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сбора,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статистических  </w:t>
      </w:r>
      <w:r>
        <w:rPr>
          <w:spacing w:val="14"/>
        </w:rPr>
        <w:t> </w:t>
      </w:r>
      <w:r>
        <w:rPr/>
        <w:t>характеристик  </w:t>
      </w:r>
      <w:r>
        <w:rPr>
          <w:spacing w:val="13"/>
        </w:rPr>
        <w:t> </w:t>
      </w:r>
      <w:r>
        <w:rPr/>
        <w:t>средних  </w:t>
      </w:r>
      <w:r>
        <w:rPr>
          <w:spacing w:val="10"/>
        </w:rPr>
        <w:t> </w:t>
      </w:r>
      <w:r>
        <w:rPr/>
        <w:t>и  </w:t>
      </w:r>
      <w:r>
        <w:rPr>
          <w:spacing w:val="13"/>
        </w:rPr>
        <w:t> </w:t>
      </w:r>
      <w:r>
        <w:rPr/>
        <w:t>рассеивания.  </w:t>
      </w:r>
      <w:r>
        <w:rPr>
          <w:spacing w:val="16"/>
        </w:rPr>
        <w:t> </w:t>
      </w:r>
      <w:r>
        <w:rPr/>
        <w:t>Работая  </w:t>
      </w:r>
      <w:r>
        <w:rPr>
          <w:spacing w:val="16"/>
        </w:rPr>
        <w:t> </w:t>
      </w:r>
      <w:r>
        <w:rPr/>
        <w:t>с  </w:t>
      </w:r>
      <w:r>
        <w:rPr>
          <w:spacing w:val="15"/>
        </w:rPr>
        <w:t> </w:t>
      </w:r>
      <w:r>
        <w:rPr/>
        <w:t>данными,</w:t>
      </w:r>
    </w:p>
    <w:p>
      <w:pPr>
        <w:pStyle w:val="BodyText"/>
        <w:spacing w:line="321" w:lineRule="exact"/>
        <w:ind w:firstLine="0"/>
      </w:pPr>
      <w:r>
        <w:rPr/>
        <w:t>обучающиеся   </w:t>
      </w:r>
      <w:r>
        <w:rPr>
          <w:spacing w:val="23"/>
        </w:rPr>
        <w:t> </w:t>
      </w:r>
      <w:r>
        <w:rPr/>
        <w:t>учатся   </w:t>
      </w:r>
      <w:r>
        <w:rPr>
          <w:spacing w:val="23"/>
        </w:rPr>
        <w:t> </w:t>
      </w:r>
      <w:r>
        <w:rPr/>
        <w:t>считывать   </w:t>
      </w:r>
      <w:r>
        <w:rPr>
          <w:spacing w:val="20"/>
        </w:rPr>
        <w:t> </w:t>
      </w:r>
      <w:r>
        <w:rPr/>
        <w:t>и   </w:t>
      </w:r>
      <w:r>
        <w:rPr>
          <w:spacing w:val="22"/>
        </w:rPr>
        <w:t> </w:t>
      </w:r>
      <w:r>
        <w:rPr/>
        <w:t>интерпретировать   </w:t>
      </w:r>
      <w:r>
        <w:rPr>
          <w:spacing w:val="19"/>
        </w:rPr>
        <w:t> </w:t>
      </w:r>
      <w:r>
        <w:rPr/>
        <w:t>данные,   </w:t>
      </w:r>
      <w:r>
        <w:rPr>
          <w:spacing w:val="25"/>
        </w:rPr>
        <w:t> </w:t>
      </w:r>
      <w:r>
        <w:rPr/>
        <w:t>выдвигать,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7" w:firstLine="0"/>
      </w:pPr>
      <w:r>
        <w:rPr/>
        <w:t>аргументировать и критиковать простейшие гипотезы, размышлять над факторами,</w:t>
      </w:r>
      <w:r>
        <w:rPr>
          <w:spacing w:val="-67"/>
        </w:rPr>
        <w:t> </w:t>
      </w:r>
      <w:r>
        <w:rPr/>
        <w:t>вызывающими</w:t>
      </w:r>
      <w:r>
        <w:rPr>
          <w:spacing w:val="1"/>
        </w:rPr>
        <w:t> </w:t>
      </w:r>
      <w:r>
        <w:rPr/>
        <w:t>изменчивость,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рассматриваемые</w:t>
      </w:r>
      <w:r>
        <w:rPr>
          <w:spacing w:val="1"/>
        </w:rPr>
        <w:t> </w:t>
      </w:r>
      <w:r>
        <w:rPr/>
        <w:t>величины и</w:t>
      </w:r>
      <w:r>
        <w:rPr>
          <w:spacing w:val="1"/>
        </w:rPr>
        <w:t> </w:t>
      </w:r>
      <w:r>
        <w:rPr/>
        <w:t>процессы.</w:t>
      </w:r>
    </w:p>
    <w:p>
      <w:pPr>
        <w:pStyle w:val="BodyText"/>
        <w:spacing w:line="348" w:lineRule="auto" w:before="2"/>
        <w:ind w:right="499"/>
      </w:pPr>
      <w:r>
        <w:rPr/>
        <w:t>Интуитивное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случайной</w:t>
      </w:r>
      <w:r>
        <w:rPr>
          <w:spacing w:val="1"/>
        </w:rPr>
        <w:t> </w:t>
      </w:r>
      <w:r>
        <w:rPr/>
        <w:t>изменчивости,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закономерностей и тенденций становится мотивирующей основой для изучения</w:t>
      </w:r>
      <w:r>
        <w:rPr>
          <w:spacing w:val="1"/>
        </w:rPr>
        <w:t> </w:t>
      </w:r>
      <w:r>
        <w:rPr/>
        <w:t>теории вероятностей. Большое значение имеют практические задания, в частности</w:t>
      </w:r>
      <w:r>
        <w:rPr>
          <w:spacing w:val="1"/>
        </w:rPr>
        <w:t> </w:t>
      </w:r>
      <w:r>
        <w:rPr/>
        <w:t>опыты с</w:t>
      </w:r>
      <w:r>
        <w:rPr>
          <w:spacing w:val="1"/>
        </w:rPr>
        <w:t> </w:t>
      </w:r>
      <w:r>
        <w:rPr/>
        <w:t>классическими</w:t>
      </w:r>
      <w:r>
        <w:rPr>
          <w:spacing w:val="1"/>
        </w:rPr>
        <w:t> </w:t>
      </w:r>
      <w:r>
        <w:rPr/>
        <w:t>вероятностными</w:t>
      </w:r>
      <w:r>
        <w:rPr>
          <w:spacing w:val="5"/>
        </w:rPr>
        <w:t> </w:t>
      </w:r>
      <w:r>
        <w:rPr/>
        <w:t>моделями.</w:t>
      </w:r>
    </w:p>
    <w:p>
      <w:pPr>
        <w:pStyle w:val="BodyText"/>
        <w:spacing w:line="348" w:lineRule="auto"/>
        <w:ind w:right="492"/>
      </w:pPr>
      <w:r>
        <w:rPr/>
        <w:t>Понятие вероятности вводится как мера правдоподобия случайного события.</w:t>
      </w:r>
      <w:r>
        <w:rPr>
          <w:spacing w:val="1"/>
        </w:rPr>
        <w:t> </w:t>
      </w:r>
      <w:r>
        <w:rPr/>
        <w:t>При изучении учебного курса обучающиеся знакомятся с простейшими методами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вероятностей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случайных</w:t>
      </w:r>
      <w:r>
        <w:rPr>
          <w:spacing w:val="1"/>
        </w:rPr>
        <w:t> </w:t>
      </w:r>
      <w:r>
        <w:rPr/>
        <w:t>экспериментах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равновозможными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исходами,</w:t>
      </w:r>
      <w:r>
        <w:rPr>
          <w:spacing w:val="1"/>
        </w:rPr>
        <w:t> </w:t>
      </w:r>
      <w:r>
        <w:rPr/>
        <w:t>вероятностными</w:t>
      </w:r>
      <w:r>
        <w:rPr>
          <w:spacing w:val="1"/>
        </w:rPr>
        <w:t> </w:t>
      </w:r>
      <w:r>
        <w:rPr/>
        <w:t>законами,</w:t>
      </w:r>
      <w:r>
        <w:rPr>
          <w:spacing w:val="1"/>
        </w:rPr>
        <w:t> </w:t>
      </w:r>
      <w:r>
        <w:rPr/>
        <w:t>позволяющими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решать более сложные задачи. В учебный курс входят начальные представления о</w:t>
      </w:r>
      <w:r>
        <w:rPr>
          <w:spacing w:val="1"/>
        </w:rPr>
        <w:t> </w:t>
      </w:r>
      <w:r>
        <w:rPr/>
        <w:t>случайных</w:t>
      </w:r>
      <w:r>
        <w:rPr>
          <w:spacing w:val="-4"/>
        </w:rPr>
        <w:t> </w:t>
      </w:r>
      <w:r>
        <w:rPr/>
        <w:t>величинах</w:t>
      </w:r>
      <w:r>
        <w:rPr>
          <w:spacing w:val="-3"/>
        </w:rPr>
        <w:t> </w:t>
      </w:r>
      <w:r>
        <w:rPr/>
        <w:t>и их</w:t>
      </w:r>
      <w:r>
        <w:rPr>
          <w:spacing w:val="-3"/>
        </w:rPr>
        <w:t> </w:t>
      </w:r>
      <w:r>
        <w:rPr/>
        <w:t>числовых характеристиках.</w:t>
      </w:r>
    </w:p>
    <w:p>
      <w:pPr>
        <w:pStyle w:val="BodyText"/>
        <w:spacing w:line="348" w:lineRule="auto" w:before="3"/>
        <w:ind w:right="498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множествами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операциями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множествами,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математических</w:t>
      </w:r>
      <w:r>
        <w:rPr>
          <w:spacing w:val="-4"/>
        </w:rPr>
        <w:t> </w:t>
      </w:r>
      <w:r>
        <w:rPr/>
        <w:t>курсах</w:t>
      </w:r>
      <w:r>
        <w:rPr>
          <w:spacing w:val="-3"/>
        </w:rPr>
        <w:t> </w:t>
      </w:r>
      <w:r>
        <w:rPr/>
        <w:t>и учебных</w:t>
      </w:r>
      <w:r>
        <w:rPr>
          <w:spacing w:val="-3"/>
        </w:rPr>
        <w:t> </w:t>
      </w:r>
      <w:r>
        <w:rPr/>
        <w:t>предметах.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В 7–9 классах изучается</w:t>
      </w:r>
      <w:r>
        <w:rPr>
          <w:spacing w:val="70"/>
          <w:sz w:val="28"/>
        </w:rPr>
        <w:t> </w:t>
      </w:r>
      <w:r>
        <w:rPr>
          <w:sz w:val="28"/>
        </w:rPr>
        <w:t>учебный курс «Вероятность и статистика»,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который</w:t>
      </w:r>
      <w:r>
        <w:rPr>
          <w:spacing w:val="48"/>
          <w:sz w:val="28"/>
        </w:rPr>
        <w:t> </w:t>
      </w:r>
      <w:r>
        <w:rPr>
          <w:sz w:val="28"/>
        </w:rPr>
        <w:t>входят</w:t>
      </w:r>
      <w:r>
        <w:rPr>
          <w:spacing w:val="45"/>
          <w:sz w:val="28"/>
        </w:rPr>
        <w:t> </w:t>
      </w:r>
      <w:r>
        <w:rPr>
          <w:sz w:val="28"/>
        </w:rPr>
        <w:t>разделы:</w:t>
      </w:r>
      <w:r>
        <w:rPr>
          <w:spacing w:val="43"/>
          <w:sz w:val="28"/>
        </w:rPr>
        <w:t> </w:t>
      </w:r>
      <w:r>
        <w:rPr>
          <w:sz w:val="28"/>
        </w:rPr>
        <w:t>«Представление</w:t>
      </w:r>
      <w:r>
        <w:rPr>
          <w:spacing w:val="47"/>
          <w:sz w:val="28"/>
        </w:rPr>
        <w:t> </w:t>
      </w:r>
      <w:r>
        <w:rPr>
          <w:sz w:val="28"/>
        </w:rPr>
        <w:t>данных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описательная</w:t>
      </w:r>
      <w:r>
        <w:rPr>
          <w:spacing w:val="49"/>
          <w:sz w:val="28"/>
        </w:rPr>
        <w:t> </w:t>
      </w:r>
      <w:r>
        <w:rPr>
          <w:sz w:val="28"/>
        </w:rPr>
        <w:t>статистика»,</w:t>
      </w:r>
    </w:p>
    <w:p>
      <w:pPr>
        <w:pStyle w:val="BodyText"/>
        <w:spacing w:line="319" w:lineRule="exact"/>
        <w:ind w:firstLine="0"/>
      </w:pPr>
      <w:r>
        <w:rPr/>
        <w:t>«Вероятность»,</w:t>
      </w:r>
      <w:r>
        <w:rPr>
          <w:spacing w:val="-4"/>
        </w:rPr>
        <w:t> </w:t>
      </w:r>
      <w:r>
        <w:rPr/>
        <w:t>«Элементы</w:t>
      </w:r>
      <w:r>
        <w:rPr>
          <w:spacing w:val="-6"/>
        </w:rPr>
        <w:t> </w:t>
      </w:r>
      <w:r>
        <w:rPr/>
        <w:t>комбинаторики»,</w:t>
      </w:r>
      <w:r>
        <w:rPr>
          <w:spacing w:val="-4"/>
        </w:rPr>
        <w:t> </w:t>
      </w:r>
      <w:r>
        <w:rPr/>
        <w:t>«Введение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теорию</w:t>
      </w:r>
      <w:r>
        <w:rPr>
          <w:spacing w:val="-7"/>
        </w:rPr>
        <w:t> </w:t>
      </w:r>
      <w:r>
        <w:rPr/>
        <w:t>графов».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48" w:after="0"/>
        <w:ind w:left="2407" w:right="0" w:hanging="105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7"/>
          <w:sz w:val="28"/>
        </w:rPr>
        <w:t> </w:t>
      </w:r>
      <w:r>
        <w:rPr>
          <w:sz w:val="28"/>
        </w:rPr>
        <w:t>число</w:t>
      </w:r>
      <w:r>
        <w:rPr>
          <w:spacing w:val="18"/>
          <w:sz w:val="28"/>
        </w:rPr>
        <w:t> </w:t>
      </w:r>
      <w:r>
        <w:rPr>
          <w:sz w:val="28"/>
        </w:rPr>
        <w:t>часов,</w:t>
      </w:r>
      <w:r>
        <w:rPr>
          <w:spacing w:val="20"/>
          <w:sz w:val="28"/>
        </w:rPr>
        <w:t> </w:t>
      </w:r>
      <w:r>
        <w:rPr>
          <w:sz w:val="28"/>
        </w:rPr>
        <w:t>рекомендованных</w:t>
      </w:r>
      <w:r>
        <w:rPr>
          <w:spacing w:val="13"/>
          <w:sz w:val="28"/>
        </w:rPr>
        <w:t> </w:t>
      </w:r>
      <w:r>
        <w:rPr>
          <w:sz w:val="28"/>
        </w:rPr>
        <w:t>для</w:t>
      </w:r>
      <w:r>
        <w:rPr>
          <w:spacing w:val="19"/>
          <w:sz w:val="28"/>
        </w:rPr>
        <w:t> </w:t>
      </w:r>
      <w:r>
        <w:rPr>
          <w:sz w:val="28"/>
        </w:rPr>
        <w:t>изучения</w:t>
      </w:r>
      <w:r>
        <w:rPr>
          <w:spacing w:val="19"/>
          <w:sz w:val="28"/>
        </w:rPr>
        <w:t> </w:t>
      </w:r>
      <w:r>
        <w:rPr>
          <w:sz w:val="28"/>
        </w:rPr>
        <w:t>учебного</w:t>
      </w:r>
      <w:r>
        <w:rPr>
          <w:spacing w:val="17"/>
          <w:sz w:val="28"/>
        </w:rPr>
        <w:t> </w:t>
      </w:r>
      <w:r>
        <w:rPr>
          <w:sz w:val="28"/>
        </w:rPr>
        <w:t>курса</w:t>
      </w:r>
    </w:p>
    <w:p>
      <w:pPr>
        <w:pStyle w:val="BodyText"/>
        <w:spacing w:line="348" w:lineRule="auto" w:before="145"/>
        <w:ind w:right="497" w:firstLine="0"/>
      </w:pPr>
      <w:r>
        <w:rPr/>
        <w:t>«Вероятность и статистика», – 102 часа: в 7 классе – 34 часа (1 час в неделю), в 8</w:t>
      </w:r>
      <w:r>
        <w:rPr>
          <w:spacing w:val="1"/>
        </w:rPr>
        <w:t> </w:t>
      </w:r>
      <w:r>
        <w:rPr/>
        <w:t>классе</w:t>
      </w:r>
      <w:r>
        <w:rPr>
          <w:spacing w:val="2"/>
        </w:rPr>
        <w:t> </w:t>
      </w:r>
      <w:r>
        <w:rPr/>
        <w:t>– 34 часа (1 час в</w:t>
      </w:r>
      <w:r>
        <w:rPr>
          <w:spacing w:val="-1"/>
        </w:rPr>
        <w:t> </w:t>
      </w:r>
      <w:r>
        <w:rPr/>
        <w:t>неделю),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классе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34</w:t>
      </w:r>
      <w:r>
        <w:rPr>
          <w:spacing w:val="-1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(1</w:t>
      </w:r>
      <w:r>
        <w:rPr>
          <w:spacing w:val="-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неделю).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 w:before="149"/>
        <w:ind w:right="492"/>
      </w:pPr>
      <w:r>
        <w:rPr/>
        <w:t>Представление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диаграмм,</w:t>
      </w:r>
      <w:r>
        <w:rPr>
          <w:spacing w:val="1"/>
        </w:rPr>
        <w:t> </w:t>
      </w:r>
      <w:r>
        <w:rPr/>
        <w:t>графиков.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таблиц, чтение и построение диаграмм (столбиковых (столбчатых) и</w:t>
      </w:r>
      <w:r>
        <w:rPr>
          <w:spacing w:val="1"/>
        </w:rPr>
        <w:t> </w:t>
      </w:r>
      <w:r>
        <w:rPr/>
        <w:t>круговых).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Извлечение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таблиц,</w:t>
      </w:r>
      <w:r>
        <w:rPr>
          <w:spacing w:val="3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 интерпретация</w:t>
      </w:r>
      <w:r>
        <w:rPr>
          <w:spacing w:val="6"/>
        </w:rPr>
        <w:t> </w:t>
      </w:r>
      <w:r>
        <w:rPr/>
        <w:t>данных.</w:t>
      </w:r>
    </w:p>
    <w:p>
      <w:pPr>
        <w:pStyle w:val="BodyText"/>
        <w:spacing w:line="348" w:lineRule="auto"/>
        <w:ind w:right="499"/>
      </w:pPr>
      <w:r>
        <w:rPr/>
        <w:t>Описательная</w:t>
      </w:r>
      <w:r>
        <w:rPr>
          <w:spacing w:val="1"/>
        </w:rPr>
        <w:t> </w:t>
      </w:r>
      <w:r>
        <w:rPr/>
        <w:t>статистика: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арифметическое,</w:t>
      </w:r>
      <w:r>
        <w:rPr>
          <w:spacing w:val="1"/>
        </w:rPr>
        <w:t> </w:t>
      </w:r>
      <w:r>
        <w:rPr/>
        <w:t>медиана,</w:t>
      </w:r>
      <w:r>
        <w:rPr>
          <w:spacing w:val="1"/>
        </w:rPr>
        <w:t> </w:t>
      </w:r>
      <w:r>
        <w:rPr/>
        <w:t>размах,</w:t>
      </w:r>
      <w:r>
        <w:rPr>
          <w:spacing w:val="1"/>
        </w:rPr>
        <w:t> </w:t>
      </w:r>
      <w:r>
        <w:rPr/>
        <w:t>наибольшее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наименьшее</w:t>
      </w:r>
      <w:r>
        <w:rPr>
          <w:spacing w:val="2"/>
        </w:rPr>
        <w:t> </w:t>
      </w:r>
      <w:r>
        <w:rPr/>
        <w:t>значения</w:t>
      </w:r>
      <w:r>
        <w:rPr>
          <w:spacing w:val="2"/>
        </w:rPr>
        <w:t> </w:t>
      </w:r>
      <w:r>
        <w:rPr/>
        <w:t>набора</w:t>
      </w:r>
      <w:r>
        <w:rPr>
          <w:spacing w:val="3"/>
        </w:rPr>
        <w:t> </w:t>
      </w:r>
      <w:r>
        <w:rPr/>
        <w:t>числовых</w:t>
      </w:r>
      <w:r>
        <w:rPr>
          <w:spacing w:val="-4"/>
        </w:rPr>
        <w:t> </w:t>
      </w:r>
      <w:r>
        <w:rPr/>
        <w:t>данных.</w:t>
      </w:r>
      <w:r>
        <w:rPr>
          <w:spacing w:val="8"/>
        </w:rPr>
        <w:t> </w:t>
      </w:r>
      <w:r>
        <w:rPr/>
        <w:t>Примеры</w:t>
      </w:r>
      <w:r>
        <w:rPr>
          <w:spacing w:val="6"/>
        </w:rPr>
        <w:t> </w:t>
      </w:r>
      <w:r>
        <w:rPr/>
        <w:t>случайной</w:t>
      </w:r>
    </w:p>
    <w:p>
      <w:pPr>
        <w:pStyle w:val="BodyText"/>
        <w:spacing w:line="319" w:lineRule="exact"/>
        <w:ind w:firstLine="0"/>
        <w:jc w:val="left"/>
      </w:pPr>
      <w:r>
        <w:rPr/>
        <w:t>изменчивости.</w:t>
      </w:r>
    </w:p>
    <w:p>
      <w:pPr>
        <w:spacing w:after="0" w:line="319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8"/>
      </w:pPr>
      <w:r>
        <w:rPr/>
        <w:t>Случайный эксперимент (опыт) и случайное событие. Вероятность и частота.</w:t>
      </w:r>
      <w:r>
        <w:rPr>
          <w:spacing w:val="-67"/>
        </w:rPr>
        <w:t> </w:t>
      </w:r>
      <w:r>
        <w:rPr/>
        <w:t>Роль маловероятных и практически достоверных событий в природе и в обществе.</w:t>
      </w:r>
      <w:r>
        <w:rPr>
          <w:spacing w:val="1"/>
        </w:rPr>
        <w:t> </w:t>
      </w:r>
      <w:r>
        <w:rPr/>
        <w:t>Монета</w:t>
      </w:r>
      <w:r>
        <w:rPr>
          <w:spacing w:val="1"/>
        </w:rPr>
        <w:t> </w:t>
      </w:r>
      <w:r>
        <w:rPr/>
        <w:t>и игральная</w:t>
      </w:r>
      <w:r>
        <w:rPr>
          <w:spacing w:val="3"/>
        </w:rPr>
        <w:t> </w:t>
      </w:r>
      <w:r>
        <w:rPr/>
        <w:t>кость</w:t>
      </w:r>
      <w:r>
        <w:rPr>
          <w:spacing w:val="-2"/>
        </w:rPr>
        <w:t> </w:t>
      </w:r>
      <w:r>
        <w:rPr/>
        <w:t>в теории вероятностей.</w:t>
      </w:r>
    </w:p>
    <w:p>
      <w:pPr>
        <w:pStyle w:val="BodyText"/>
        <w:spacing w:line="348" w:lineRule="auto" w:before="2"/>
        <w:ind w:right="493"/>
      </w:pPr>
      <w:r>
        <w:rPr/>
        <w:t>Граф, вершина, ребро. Степень вершины. Число рёбер и суммарная степень</w:t>
      </w:r>
      <w:r>
        <w:rPr>
          <w:spacing w:val="1"/>
        </w:rPr>
        <w:t> </w:t>
      </w:r>
      <w:r>
        <w:rPr/>
        <w:t>вершин. Представление о связности графа. Цепи и циклы. Пути в графах. Обход</w:t>
      </w:r>
      <w:r>
        <w:rPr>
          <w:spacing w:val="1"/>
        </w:rPr>
        <w:t> </w:t>
      </w:r>
      <w:r>
        <w:rPr/>
        <w:t>графа (эйлеров путь). Представление об ориентированном графе. Решение задач 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графов.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before="143"/>
        <w:ind w:left="1350" w:firstLine="0"/>
      </w:pPr>
      <w:r>
        <w:rPr/>
        <w:t>Представление</w:t>
      </w:r>
      <w:r>
        <w:rPr>
          <w:spacing w:val="-4"/>
        </w:rPr>
        <w:t> </w:t>
      </w:r>
      <w:r>
        <w:rPr/>
        <w:t>данных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таблиц,</w:t>
      </w:r>
      <w:r>
        <w:rPr>
          <w:spacing w:val="-1"/>
        </w:rPr>
        <w:t> </w:t>
      </w:r>
      <w:r>
        <w:rPr/>
        <w:t>диаграмм,</w:t>
      </w:r>
      <w:r>
        <w:rPr>
          <w:spacing w:val="-2"/>
        </w:rPr>
        <w:t> </w:t>
      </w:r>
      <w:r>
        <w:rPr/>
        <w:t>графиков.</w:t>
      </w:r>
    </w:p>
    <w:p>
      <w:pPr>
        <w:pStyle w:val="BodyText"/>
        <w:spacing w:line="348" w:lineRule="auto" w:before="149"/>
        <w:ind w:right="500"/>
      </w:pPr>
      <w:r>
        <w:rPr/>
        <w:t>Множество, элемент множества, подмножество. Операции над множествами:</w:t>
      </w:r>
      <w:r>
        <w:rPr>
          <w:spacing w:val="1"/>
        </w:rPr>
        <w:t> </w:t>
      </w:r>
      <w:r>
        <w:rPr/>
        <w:t>объединение,</w:t>
      </w:r>
      <w:r>
        <w:rPr>
          <w:spacing w:val="1"/>
        </w:rPr>
        <w:t> </w:t>
      </w:r>
      <w:r>
        <w:rPr/>
        <w:t>пересечение,</w:t>
      </w:r>
      <w:r>
        <w:rPr>
          <w:spacing w:val="1"/>
        </w:rPr>
        <w:t> </w:t>
      </w:r>
      <w:r>
        <w:rPr/>
        <w:t>дополнение.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множествами:</w:t>
      </w:r>
      <w:r>
        <w:rPr>
          <w:spacing w:val="1"/>
        </w:rPr>
        <w:t> </w:t>
      </w:r>
      <w:r>
        <w:rPr/>
        <w:t>переместительное, сочетательное, распределительное, включения. Использование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множеств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явлений,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348" w:lineRule="auto"/>
        <w:ind w:right="512"/>
      </w:pPr>
      <w:r>
        <w:rPr/>
        <w:t>Измерение</w:t>
      </w:r>
      <w:r>
        <w:rPr>
          <w:spacing w:val="1"/>
        </w:rPr>
        <w:t> </w:t>
      </w:r>
      <w:r>
        <w:rPr/>
        <w:t>рассеивания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Дисперсия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стандартное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числовых</w:t>
      </w:r>
      <w:r>
        <w:rPr>
          <w:spacing w:val="-4"/>
        </w:rPr>
        <w:t> </w:t>
      </w:r>
      <w:r>
        <w:rPr/>
        <w:t>наборов.</w:t>
      </w:r>
      <w:r>
        <w:rPr>
          <w:spacing w:val="4"/>
        </w:rPr>
        <w:t> </w:t>
      </w:r>
      <w:r>
        <w:rPr/>
        <w:t>Диаграмма</w:t>
      </w:r>
      <w:r>
        <w:rPr>
          <w:spacing w:val="1"/>
        </w:rPr>
        <w:t> </w:t>
      </w:r>
      <w:r>
        <w:rPr/>
        <w:t>рассеивания.</w:t>
      </w:r>
    </w:p>
    <w:p>
      <w:pPr>
        <w:pStyle w:val="BodyText"/>
        <w:spacing w:line="348" w:lineRule="auto" w:before="2"/>
        <w:ind w:right="495"/>
      </w:pPr>
      <w:r>
        <w:rPr/>
        <w:t>Элементарные события случайного опыта. Случайные события. Вероятности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равновозможными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событиями.</w:t>
      </w:r>
      <w:r>
        <w:rPr>
          <w:spacing w:val="1"/>
        </w:rPr>
        <w:t> </w:t>
      </w:r>
      <w:r>
        <w:rPr/>
        <w:t>Случайный</w:t>
      </w:r>
      <w:r>
        <w:rPr>
          <w:spacing w:val="1"/>
        </w:rPr>
        <w:t> </w:t>
      </w:r>
      <w:r>
        <w:rPr/>
        <w:t>выбор. Связь между маловероятными и практически достоверными событиями в</w:t>
      </w:r>
      <w:r>
        <w:rPr>
          <w:spacing w:val="1"/>
        </w:rPr>
        <w:t> </w:t>
      </w:r>
      <w:r>
        <w:rPr/>
        <w:t>природе,</w:t>
      </w:r>
      <w:r>
        <w:rPr>
          <w:spacing w:val="3"/>
        </w:rPr>
        <w:t> </w:t>
      </w:r>
      <w:r>
        <w:rPr/>
        <w:t>обществе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науке.</w:t>
      </w:r>
    </w:p>
    <w:p>
      <w:pPr>
        <w:pStyle w:val="BodyText"/>
        <w:spacing w:line="348" w:lineRule="auto"/>
        <w:ind w:right="499"/>
      </w:pPr>
      <w:r>
        <w:rPr/>
        <w:t>Дерево.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деревьев:</w:t>
      </w:r>
      <w:r>
        <w:rPr>
          <w:spacing w:val="1"/>
        </w:rPr>
        <w:t> </w:t>
      </w:r>
      <w:r>
        <w:rPr/>
        <w:t>единственность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существование</w:t>
      </w:r>
      <w:r>
        <w:rPr>
          <w:spacing w:val="1"/>
        </w:rPr>
        <w:t> </w:t>
      </w:r>
      <w:r>
        <w:rPr/>
        <w:t>висячей</w:t>
      </w:r>
      <w:r>
        <w:rPr>
          <w:spacing w:val="1"/>
        </w:rPr>
        <w:t> </w:t>
      </w:r>
      <w:r>
        <w:rPr/>
        <w:t>вершины,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вершин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рёбер.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умножения.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графов.</w:t>
      </w:r>
    </w:p>
    <w:p>
      <w:pPr>
        <w:pStyle w:val="BodyText"/>
        <w:spacing w:line="348" w:lineRule="auto"/>
        <w:ind w:right="506"/>
      </w:pPr>
      <w:r>
        <w:rPr/>
        <w:t>Противоположные события. Диаграмма Эйлера. Объединение и пересечение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Несовместные</w:t>
      </w:r>
      <w:r>
        <w:rPr>
          <w:spacing w:val="1"/>
        </w:rPr>
        <w:t> </w:t>
      </w:r>
      <w:r>
        <w:rPr/>
        <w:t>события.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вероятностей.</w:t>
      </w:r>
      <w:r>
        <w:rPr>
          <w:spacing w:val="1"/>
        </w:rPr>
        <w:t> </w:t>
      </w:r>
      <w:r>
        <w:rPr/>
        <w:t>Условная</w:t>
      </w:r>
      <w:r>
        <w:rPr>
          <w:spacing w:val="1"/>
        </w:rPr>
        <w:t> </w:t>
      </w:r>
      <w:r>
        <w:rPr/>
        <w:t>вероятность.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умножения.</w:t>
      </w:r>
      <w:r>
        <w:rPr>
          <w:spacing w:val="1"/>
        </w:rPr>
        <w:t> </w:t>
      </w:r>
      <w:r>
        <w:rPr/>
        <w:t>Независимые</w:t>
      </w:r>
      <w:r>
        <w:rPr>
          <w:spacing w:val="1"/>
        </w:rPr>
        <w:t> </w:t>
      </w:r>
      <w:r>
        <w:rPr/>
        <w:t>события.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дерева.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вероятностей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дерева</w:t>
      </w:r>
      <w:r>
        <w:rPr>
          <w:spacing w:val="1"/>
        </w:rPr>
        <w:t> </w:t>
      </w:r>
      <w:r>
        <w:rPr/>
        <w:t>случайного эксперимента,</w:t>
      </w:r>
      <w:r>
        <w:rPr>
          <w:spacing w:val="3"/>
        </w:rPr>
        <w:t> </w:t>
      </w:r>
      <w:r>
        <w:rPr/>
        <w:t>диаграмм</w:t>
      </w:r>
      <w:r>
        <w:rPr>
          <w:spacing w:val="2"/>
        </w:rPr>
        <w:t> </w:t>
      </w:r>
      <w:r>
        <w:rPr/>
        <w:t>Эйлера.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460" w:lineRule="atLeast" w:before="5"/>
        <w:ind w:right="507"/>
      </w:pPr>
      <w:r>
        <w:rPr/>
        <w:t>Представление данных в виде таблиц, диаграмм, графиков, интерпретация</w:t>
      </w:r>
      <w:r>
        <w:rPr>
          <w:spacing w:val="1"/>
        </w:rPr>
        <w:t> </w:t>
      </w:r>
      <w:r>
        <w:rPr/>
        <w:t>данных.</w:t>
      </w:r>
      <w:r>
        <w:rPr>
          <w:spacing w:val="-1"/>
        </w:rPr>
        <w:t> </w:t>
      </w:r>
      <w:r>
        <w:rPr/>
        <w:t>Чтение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построение</w:t>
      </w:r>
      <w:r>
        <w:rPr>
          <w:spacing w:val="-2"/>
        </w:rPr>
        <w:t> </w:t>
      </w:r>
      <w:r>
        <w:rPr/>
        <w:t>таблиц,</w:t>
      </w:r>
      <w:r>
        <w:rPr>
          <w:spacing w:val="-1"/>
        </w:rPr>
        <w:t> </w:t>
      </w:r>
      <w:r>
        <w:rPr/>
        <w:t>диаграмм,</w:t>
      </w:r>
      <w:r>
        <w:rPr>
          <w:spacing w:val="-1"/>
        </w:rPr>
        <w:t> </w:t>
      </w:r>
      <w:r>
        <w:rPr/>
        <w:t>графиков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реальным</w:t>
      </w:r>
      <w:r>
        <w:rPr>
          <w:spacing w:val="-3"/>
        </w:rPr>
        <w:t> </w:t>
      </w:r>
      <w:r>
        <w:rPr/>
        <w:t>данным.</w:t>
      </w:r>
    </w:p>
    <w:p>
      <w:pPr>
        <w:spacing w:after="0" w:line="46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509"/>
      </w:pPr>
      <w:r>
        <w:rPr/>
        <w:t>Перестановки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факториал.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сочетаний.</w:t>
      </w:r>
      <w:r>
        <w:rPr>
          <w:spacing w:val="1"/>
        </w:rPr>
        <w:t> </w:t>
      </w:r>
      <w:r>
        <w:rPr/>
        <w:t>Треугольник</w:t>
      </w:r>
      <w:r>
        <w:rPr>
          <w:spacing w:val="1"/>
        </w:rPr>
        <w:t> </w:t>
      </w:r>
      <w:r>
        <w:rPr/>
        <w:t>Паскаля.</w:t>
      </w:r>
      <w:r>
        <w:rPr>
          <w:spacing w:val="2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комбинаторики.</w:t>
      </w:r>
    </w:p>
    <w:p>
      <w:pPr>
        <w:pStyle w:val="BodyText"/>
        <w:spacing w:line="348" w:lineRule="auto"/>
        <w:ind w:right="498"/>
      </w:pPr>
      <w:r>
        <w:rPr/>
        <w:t>Геометрическая</w:t>
      </w:r>
      <w:r>
        <w:rPr>
          <w:spacing w:val="1"/>
        </w:rPr>
        <w:t> </w:t>
      </w:r>
      <w:r>
        <w:rPr/>
        <w:t>вероятность.</w:t>
      </w:r>
      <w:r>
        <w:rPr>
          <w:spacing w:val="1"/>
        </w:rPr>
        <w:t> </w:t>
      </w:r>
      <w:r>
        <w:rPr/>
        <w:t>Случайный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плоскости,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дуги</w:t>
      </w:r>
      <w:r>
        <w:rPr>
          <w:spacing w:val="1"/>
        </w:rPr>
        <w:t> </w:t>
      </w:r>
      <w:r>
        <w:rPr/>
        <w:t>окружности.</w:t>
      </w:r>
    </w:p>
    <w:p>
      <w:pPr>
        <w:pStyle w:val="BodyText"/>
        <w:spacing w:line="350" w:lineRule="auto"/>
        <w:ind w:right="508"/>
      </w:pPr>
      <w:r>
        <w:rPr/>
        <w:t>Испытание. Успех и неудача. Серия испытаний до первого успеха. Серия</w:t>
      </w:r>
      <w:r>
        <w:rPr>
          <w:spacing w:val="1"/>
        </w:rPr>
        <w:t> </w:t>
      </w:r>
      <w:r>
        <w:rPr/>
        <w:t>испытаний</w:t>
      </w:r>
      <w:r>
        <w:rPr>
          <w:spacing w:val="-2"/>
        </w:rPr>
        <w:t> </w:t>
      </w:r>
      <w:r>
        <w:rPr/>
        <w:t>Бернулли.</w:t>
      </w:r>
      <w:r>
        <w:rPr>
          <w:spacing w:val="2"/>
        </w:rPr>
        <w:t> </w:t>
      </w:r>
      <w:r>
        <w:rPr/>
        <w:t>Вероятности</w:t>
      </w:r>
      <w:r>
        <w:rPr>
          <w:spacing w:val="-1"/>
        </w:rPr>
        <w:t> </w:t>
      </w:r>
      <w:r>
        <w:rPr/>
        <w:t>событий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серии</w:t>
      </w:r>
      <w:r>
        <w:rPr>
          <w:spacing w:val="-1"/>
        </w:rPr>
        <w:t> </w:t>
      </w:r>
      <w:r>
        <w:rPr/>
        <w:t>испытаний</w:t>
      </w:r>
      <w:r>
        <w:rPr>
          <w:spacing w:val="-1"/>
        </w:rPr>
        <w:t> </w:t>
      </w:r>
      <w:r>
        <w:rPr/>
        <w:t>Бернулли.</w:t>
      </w:r>
    </w:p>
    <w:p>
      <w:pPr>
        <w:pStyle w:val="BodyText"/>
        <w:spacing w:line="348" w:lineRule="auto"/>
        <w:ind w:right="508"/>
      </w:pPr>
      <w:r>
        <w:rPr/>
        <w:t>Случайная</w:t>
      </w:r>
      <w:r>
        <w:rPr>
          <w:spacing w:val="1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вероятностей.</w:t>
      </w:r>
      <w:r>
        <w:rPr>
          <w:spacing w:val="1"/>
        </w:rPr>
        <w:t> </w:t>
      </w:r>
      <w:r>
        <w:rPr/>
        <w:t>Математическое</w:t>
      </w:r>
      <w:r>
        <w:rPr>
          <w:spacing w:val="1"/>
        </w:rPr>
        <w:t> </w:t>
      </w:r>
      <w:r>
        <w:rPr/>
        <w:t>ожидание и дисперсия. Примеры математического ожидания как теоретического</w:t>
      </w:r>
      <w:r>
        <w:rPr>
          <w:spacing w:val="1"/>
        </w:rPr>
        <w:t> </w:t>
      </w:r>
      <w:r>
        <w:rPr/>
        <w:t>среднего значения величины. Математическое ожидание и дисперсия случайной</w:t>
      </w:r>
      <w:r>
        <w:rPr>
          <w:spacing w:val="1"/>
        </w:rPr>
        <w:t> </w:t>
      </w:r>
      <w:r>
        <w:rPr/>
        <w:t>величины «число</w:t>
      </w:r>
      <w:r>
        <w:rPr>
          <w:spacing w:val="5"/>
        </w:rPr>
        <w:t> </w:t>
      </w:r>
      <w:r>
        <w:rPr/>
        <w:t>успехов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серии испытаний Бернулли».</w:t>
      </w:r>
    </w:p>
    <w:p>
      <w:pPr>
        <w:pStyle w:val="BodyText"/>
        <w:spacing w:line="348" w:lineRule="auto"/>
        <w:ind w:right="506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вероятностей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частот.</w:t>
      </w:r>
      <w:r>
        <w:rPr>
          <w:spacing w:val="2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закона больших чисел в</w:t>
      </w:r>
      <w:r>
        <w:rPr>
          <w:spacing w:val="-1"/>
        </w:rPr>
        <w:t> </w:t>
      </w:r>
      <w:r>
        <w:rPr/>
        <w:t>природе и обществе.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Предметные  </w:t>
      </w:r>
      <w:r>
        <w:rPr>
          <w:spacing w:val="9"/>
          <w:sz w:val="28"/>
        </w:rPr>
        <w:t> </w:t>
      </w:r>
      <w:r>
        <w:rPr>
          <w:sz w:val="28"/>
        </w:rPr>
        <w:t>результаты   </w:t>
      </w:r>
      <w:r>
        <w:rPr>
          <w:spacing w:val="11"/>
          <w:sz w:val="28"/>
        </w:rPr>
        <w:t> </w:t>
      </w:r>
      <w:r>
        <w:rPr>
          <w:sz w:val="28"/>
        </w:rPr>
        <w:t>освоения   </w:t>
      </w:r>
      <w:r>
        <w:rPr>
          <w:spacing w:val="7"/>
          <w:sz w:val="28"/>
        </w:rPr>
        <w:t> </w:t>
      </w:r>
      <w:r>
        <w:rPr>
          <w:sz w:val="28"/>
        </w:rPr>
        <w:t>программы   </w:t>
      </w:r>
      <w:r>
        <w:rPr>
          <w:spacing w:val="11"/>
          <w:sz w:val="28"/>
        </w:rPr>
        <w:t> </w:t>
      </w:r>
      <w:r>
        <w:rPr>
          <w:sz w:val="28"/>
        </w:rPr>
        <w:t>учебного   </w:t>
      </w:r>
      <w:r>
        <w:rPr>
          <w:spacing w:val="11"/>
          <w:sz w:val="28"/>
        </w:rPr>
        <w:t> </w:t>
      </w:r>
      <w:r>
        <w:rPr>
          <w:sz w:val="28"/>
        </w:rPr>
        <w:t>курса</w:t>
      </w:r>
    </w:p>
    <w:p>
      <w:pPr>
        <w:pStyle w:val="BodyText"/>
        <w:spacing w:before="139"/>
        <w:ind w:firstLine="0"/>
      </w:pPr>
      <w:r>
        <w:rPr/>
        <w:t>«Вероятность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статистика».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144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7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 w:before="2"/>
        <w:ind w:right="510"/>
      </w:pPr>
      <w:r>
        <w:rPr/>
        <w:t>Читать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таблицах,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диаграммах,</w:t>
      </w:r>
      <w:r>
        <w:rPr>
          <w:spacing w:val="1"/>
        </w:rPr>
        <w:t> </w:t>
      </w:r>
      <w:r>
        <w:rPr/>
        <w:t>представлять данные в виде таблиц, строить диаграммы (столбиковые (столбчатые)</w:t>
      </w:r>
      <w:r>
        <w:rPr>
          <w:spacing w:val="-67"/>
        </w:rPr>
        <w:t> </w:t>
      </w:r>
      <w:r>
        <w:rPr/>
        <w:t>и круговые) по</w:t>
      </w:r>
      <w:r>
        <w:rPr>
          <w:spacing w:val="1"/>
        </w:rPr>
        <w:t> </w:t>
      </w:r>
      <w:r>
        <w:rPr/>
        <w:t>массивам</w:t>
      </w:r>
      <w:r>
        <w:rPr>
          <w:spacing w:val="2"/>
        </w:rPr>
        <w:t> </w:t>
      </w:r>
      <w:r>
        <w:rPr/>
        <w:t>значений.</w:t>
      </w:r>
    </w:p>
    <w:p>
      <w:pPr>
        <w:pStyle w:val="BodyText"/>
        <w:spacing w:line="350" w:lineRule="auto"/>
        <w:ind w:right="505"/>
      </w:pPr>
      <w:r>
        <w:rPr/>
        <w:t>Описывать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интерпретировать</w:t>
      </w:r>
      <w:r>
        <w:rPr>
          <w:spacing w:val="20"/>
        </w:rPr>
        <w:t> </w:t>
      </w:r>
      <w:r>
        <w:rPr/>
        <w:t>реальные</w:t>
      </w:r>
      <w:r>
        <w:rPr>
          <w:spacing w:val="22"/>
        </w:rPr>
        <w:t> </w:t>
      </w:r>
      <w:r>
        <w:rPr/>
        <w:t>числовые</w:t>
      </w:r>
      <w:r>
        <w:rPr>
          <w:spacing w:val="22"/>
        </w:rPr>
        <w:t> </w:t>
      </w:r>
      <w:r>
        <w:rPr/>
        <w:t>данные,</w:t>
      </w:r>
      <w:r>
        <w:rPr>
          <w:spacing w:val="23"/>
        </w:rPr>
        <w:t> </w:t>
      </w:r>
      <w:r>
        <w:rPr/>
        <w:t>представленные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таблицах,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диаграммах,</w:t>
      </w:r>
      <w:r>
        <w:rPr>
          <w:spacing w:val="4"/>
        </w:rPr>
        <w:t> </w:t>
      </w:r>
      <w:r>
        <w:rPr/>
        <w:t>графиках.</w:t>
      </w:r>
    </w:p>
    <w:p>
      <w:pPr>
        <w:pStyle w:val="BodyText"/>
        <w:spacing w:line="348" w:lineRule="auto"/>
        <w:ind w:right="507"/>
      </w:pPr>
      <w:r>
        <w:rPr/>
        <w:t>Использовать для описания данных статистические характеристики: среднее</w:t>
      </w:r>
      <w:r>
        <w:rPr>
          <w:spacing w:val="1"/>
        </w:rPr>
        <w:t> </w:t>
      </w:r>
      <w:r>
        <w:rPr/>
        <w:t>арифметическое,</w:t>
      </w:r>
      <w:r>
        <w:rPr>
          <w:spacing w:val="1"/>
        </w:rPr>
        <w:t> </w:t>
      </w:r>
      <w:r>
        <w:rPr/>
        <w:t>медиана,</w:t>
      </w:r>
      <w:r>
        <w:rPr>
          <w:spacing w:val="2"/>
        </w:rPr>
        <w:t> </w:t>
      </w:r>
      <w:r>
        <w:rPr/>
        <w:t>наибольшее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наименьшее значения,</w:t>
      </w:r>
      <w:r>
        <w:rPr>
          <w:spacing w:val="2"/>
        </w:rPr>
        <w:t> </w:t>
      </w:r>
      <w:r>
        <w:rPr/>
        <w:t>размах.</w:t>
      </w:r>
    </w:p>
    <w:p>
      <w:pPr>
        <w:pStyle w:val="BodyText"/>
        <w:spacing w:line="348" w:lineRule="auto"/>
        <w:ind w:right="503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случайной</w:t>
      </w:r>
      <w:r>
        <w:rPr>
          <w:spacing w:val="1"/>
        </w:rPr>
        <w:t> </w:t>
      </w:r>
      <w:r>
        <w:rPr/>
        <w:t>изменчивости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цен,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антропометрических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статистической</w:t>
      </w:r>
      <w:r>
        <w:rPr>
          <w:spacing w:val="5"/>
        </w:rPr>
        <w:t> </w:t>
      </w:r>
      <w:r>
        <w:rPr/>
        <w:t>устойчивости.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8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/>
        <w:ind w:right="500"/>
      </w:pPr>
      <w:r>
        <w:rPr/>
        <w:t>Извлекать и преобразовывать информацию, представленную в виде таблиц,</w:t>
      </w:r>
      <w:r>
        <w:rPr>
          <w:spacing w:val="1"/>
        </w:rPr>
        <w:t> </w:t>
      </w:r>
      <w:r>
        <w:rPr/>
        <w:t>диаграмм, графиков, представлять</w:t>
      </w:r>
      <w:r>
        <w:rPr>
          <w:spacing w:val="-4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диаграмм,</w:t>
      </w:r>
      <w:r>
        <w:rPr>
          <w:spacing w:val="-5"/>
        </w:rPr>
        <w:t> </w:t>
      </w:r>
      <w:r>
        <w:rPr/>
        <w:t>графиков.</w:t>
      </w:r>
    </w:p>
    <w:p>
      <w:pPr>
        <w:pStyle w:val="BodyText"/>
        <w:spacing w:line="319" w:lineRule="exact"/>
        <w:ind w:left="1350" w:firstLine="0"/>
      </w:pPr>
      <w:r>
        <w:rPr/>
        <w:t>Описывать</w:t>
      </w:r>
      <w:r>
        <w:rPr>
          <w:spacing w:val="108"/>
        </w:rPr>
        <w:t> </w:t>
      </w:r>
      <w:r>
        <w:rPr/>
        <w:t>данные  </w:t>
      </w:r>
      <w:r>
        <w:rPr>
          <w:spacing w:val="39"/>
        </w:rPr>
        <w:t> </w:t>
      </w:r>
      <w:r>
        <w:rPr/>
        <w:t>с  </w:t>
      </w:r>
      <w:r>
        <w:rPr>
          <w:spacing w:val="44"/>
        </w:rPr>
        <w:t> </w:t>
      </w:r>
      <w:r>
        <w:rPr/>
        <w:t>помощью  </w:t>
      </w:r>
      <w:r>
        <w:rPr>
          <w:spacing w:val="37"/>
        </w:rPr>
        <w:t> </w:t>
      </w:r>
      <w:r>
        <w:rPr/>
        <w:t>статистических  </w:t>
      </w:r>
      <w:r>
        <w:rPr>
          <w:spacing w:val="35"/>
        </w:rPr>
        <w:t> </w:t>
      </w:r>
      <w:r>
        <w:rPr/>
        <w:t>показателей:  </w:t>
      </w:r>
      <w:r>
        <w:rPr>
          <w:spacing w:val="38"/>
        </w:rPr>
        <w:t> </w:t>
      </w:r>
      <w:r>
        <w:rPr/>
        <w:t>средних</w:t>
      </w:r>
    </w:p>
    <w:p>
      <w:pPr>
        <w:spacing w:after="0" w:line="319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значений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мер</w:t>
      </w:r>
      <w:r>
        <w:rPr>
          <w:spacing w:val="-6"/>
        </w:rPr>
        <w:t> </w:t>
      </w:r>
      <w:r>
        <w:rPr/>
        <w:t>рассеивания</w:t>
      </w:r>
      <w:r>
        <w:rPr>
          <w:spacing w:val="-6"/>
        </w:rPr>
        <w:t> </w:t>
      </w:r>
      <w:r>
        <w:rPr/>
        <w:t>(размах,</w:t>
      </w:r>
      <w:r>
        <w:rPr>
          <w:spacing w:val="-4"/>
        </w:rPr>
        <w:t> </w:t>
      </w:r>
      <w:r>
        <w:rPr/>
        <w:t>дисперсия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стандартное</w:t>
      </w:r>
      <w:r>
        <w:rPr>
          <w:spacing w:val="-5"/>
        </w:rPr>
        <w:t> </w:t>
      </w:r>
      <w:r>
        <w:rPr/>
        <w:t>отклонение).</w:t>
      </w:r>
    </w:p>
    <w:p>
      <w:pPr>
        <w:pStyle w:val="BodyText"/>
        <w:spacing w:line="348" w:lineRule="auto" w:before="149"/>
        <w:ind w:right="489"/>
      </w:pPr>
      <w:r>
        <w:rPr/>
        <w:t>Находить частоты числовых значений и частоты событий, в том числе по</w:t>
      </w:r>
      <w:r>
        <w:rPr>
          <w:spacing w:val="1"/>
        </w:rPr>
        <w:t> </w:t>
      </w:r>
      <w:r>
        <w:rPr/>
        <w:t>результатам</w:t>
      </w:r>
      <w:r>
        <w:rPr>
          <w:spacing w:val="2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и наблюдений.</w:t>
      </w:r>
    </w:p>
    <w:p>
      <w:pPr>
        <w:pStyle w:val="BodyText"/>
        <w:spacing w:line="348" w:lineRule="auto"/>
        <w:ind w:right="509"/>
      </w:pPr>
      <w:r>
        <w:rPr/>
        <w:t>Находить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случайных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опытах,</w:t>
      </w:r>
      <w:r>
        <w:rPr>
          <w:spacing w:val="1"/>
        </w:rPr>
        <w:t> </w:t>
      </w:r>
      <w:r>
        <w:rPr/>
        <w:t>зная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элементарных событий, в том числе в опытах с равновозможными элементарными</w:t>
      </w:r>
      <w:r>
        <w:rPr>
          <w:spacing w:val="1"/>
        </w:rPr>
        <w:t> </w:t>
      </w:r>
      <w:r>
        <w:rPr/>
        <w:t>событиями.</w:t>
      </w:r>
    </w:p>
    <w:p>
      <w:pPr>
        <w:pStyle w:val="BodyText"/>
        <w:spacing w:line="348" w:lineRule="auto"/>
        <w:ind w:right="510"/>
      </w:pPr>
      <w:r>
        <w:rPr/>
        <w:t>Использовать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модели:</w:t>
      </w:r>
      <w:r>
        <w:rPr>
          <w:spacing w:val="1"/>
        </w:rPr>
        <w:t> </w:t>
      </w:r>
      <w:r>
        <w:rPr/>
        <w:t>дерево</w:t>
      </w:r>
      <w:r>
        <w:rPr>
          <w:spacing w:val="1"/>
        </w:rPr>
        <w:t> </w:t>
      </w:r>
      <w:r>
        <w:rPr/>
        <w:t>случайного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диаграммы Эйлера,</w:t>
      </w:r>
      <w:r>
        <w:rPr>
          <w:spacing w:val="4"/>
        </w:rPr>
        <w:t> </w:t>
      </w:r>
      <w:r>
        <w:rPr/>
        <w:t>числовая</w:t>
      </w:r>
      <w:r>
        <w:rPr>
          <w:spacing w:val="2"/>
        </w:rPr>
        <w:t> </w:t>
      </w:r>
      <w:r>
        <w:rPr/>
        <w:t>прямая.</w:t>
      </w:r>
    </w:p>
    <w:p>
      <w:pPr>
        <w:pStyle w:val="BodyText"/>
        <w:spacing w:line="348" w:lineRule="auto"/>
        <w:ind w:right="500"/>
      </w:pPr>
      <w:r>
        <w:rPr/>
        <w:t>Оперировать понятиями: множество, подмножество, выполнять операции над</w:t>
      </w:r>
      <w:r>
        <w:rPr>
          <w:spacing w:val="-67"/>
        </w:rPr>
        <w:t> </w:t>
      </w:r>
      <w:r>
        <w:rPr/>
        <w:t>множествами:</w:t>
      </w:r>
      <w:r>
        <w:rPr>
          <w:spacing w:val="1"/>
        </w:rPr>
        <w:t> </w:t>
      </w:r>
      <w:r>
        <w:rPr/>
        <w:t>объединение,</w:t>
      </w:r>
      <w:r>
        <w:rPr>
          <w:spacing w:val="1"/>
        </w:rPr>
        <w:t> </w:t>
      </w:r>
      <w:r>
        <w:rPr/>
        <w:t>пересечение,</w:t>
      </w:r>
      <w:r>
        <w:rPr>
          <w:spacing w:val="1"/>
        </w:rPr>
        <w:t> </w:t>
      </w:r>
      <w:r>
        <w:rPr/>
        <w:t>дополнение,</w:t>
      </w:r>
      <w:r>
        <w:rPr>
          <w:spacing w:val="1"/>
        </w:rPr>
        <w:t> </w:t>
      </w:r>
      <w:r>
        <w:rPr/>
        <w:t>перечислять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множеств,</w:t>
      </w:r>
      <w:r>
        <w:rPr>
          <w:spacing w:val="3"/>
        </w:rPr>
        <w:t> </w:t>
      </w:r>
      <w:r>
        <w:rPr/>
        <w:t>применять</w:t>
      </w:r>
      <w:r>
        <w:rPr>
          <w:spacing w:val="-1"/>
        </w:rPr>
        <w:t> </w:t>
      </w:r>
      <w:r>
        <w:rPr/>
        <w:t>свойства</w:t>
      </w:r>
      <w:r>
        <w:rPr>
          <w:spacing w:val="6"/>
        </w:rPr>
        <w:t> </w:t>
      </w:r>
      <w:r>
        <w:rPr/>
        <w:t>множеств.</w:t>
      </w:r>
    </w:p>
    <w:p>
      <w:pPr>
        <w:pStyle w:val="BodyText"/>
        <w:spacing w:line="348" w:lineRule="auto"/>
        <w:ind w:right="499"/>
      </w:pPr>
      <w:r>
        <w:rPr/>
        <w:t>Использовать графическое представление множеств и связей между ними для</w:t>
      </w:r>
      <w:r>
        <w:rPr>
          <w:spacing w:val="-67"/>
        </w:rPr>
        <w:t> </w:t>
      </w:r>
      <w:r>
        <w:rPr/>
        <w:t>описания процессов и явлений, в том числе при решении задач из других 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курсов.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48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концу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в 9</w:t>
      </w:r>
      <w:r>
        <w:rPr>
          <w:spacing w:val="1"/>
          <w:sz w:val="28"/>
        </w:rPr>
        <w:t> </w:t>
      </w:r>
      <w:r>
        <w:rPr>
          <w:sz w:val="28"/>
        </w:rPr>
        <w:t>классе.</w:t>
      </w:r>
    </w:p>
    <w:p>
      <w:pPr>
        <w:pStyle w:val="BodyText"/>
        <w:spacing w:line="348" w:lineRule="auto" w:before="2"/>
        <w:ind w:right="505"/>
      </w:pPr>
      <w:r>
        <w:rPr/>
        <w:t>Извлекать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диаграмм,</w:t>
      </w:r>
      <w:r>
        <w:rPr>
          <w:spacing w:val="1"/>
        </w:rPr>
        <w:t> </w:t>
      </w:r>
      <w:r>
        <w:rPr/>
        <w:t>графиков,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таблиц,</w:t>
      </w:r>
      <w:r>
        <w:rPr>
          <w:spacing w:val="3"/>
        </w:rPr>
        <w:t> </w:t>
      </w:r>
      <w:r>
        <w:rPr/>
        <w:t>диаграмм,</w:t>
      </w:r>
      <w:r>
        <w:rPr>
          <w:spacing w:val="-1"/>
        </w:rPr>
        <w:t> </w:t>
      </w:r>
      <w:r>
        <w:rPr/>
        <w:t>графиков.</w:t>
      </w:r>
    </w:p>
    <w:p>
      <w:pPr>
        <w:pStyle w:val="BodyText"/>
        <w:spacing w:line="350" w:lineRule="auto"/>
        <w:ind w:right="488"/>
      </w:pPr>
      <w:r>
        <w:rPr/>
        <w:t>Решать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организованным</w:t>
      </w:r>
      <w:r>
        <w:rPr>
          <w:spacing w:val="1"/>
        </w:rPr>
        <w:t> </w:t>
      </w:r>
      <w:r>
        <w:rPr/>
        <w:t>перебором</w:t>
      </w:r>
      <w:r>
        <w:rPr>
          <w:spacing w:val="1"/>
        </w:rPr>
        <w:t> </w:t>
      </w:r>
      <w:r>
        <w:rPr/>
        <w:t>вариантов,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комбинаторных</w:t>
      </w:r>
      <w:r>
        <w:rPr>
          <w:spacing w:val="-4"/>
        </w:rPr>
        <w:t> </w:t>
      </w:r>
      <w:r>
        <w:rPr/>
        <w:t>правил</w:t>
      </w:r>
      <w:r>
        <w:rPr>
          <w:spacing w:val="6"/>
        </w:rPr>
        <w:t> </w:t>
      </w:r>
      <w:r>
        <w:rPr/>
        <w:t>и методов.</w:t>
      </w:r>
    </w:p>
    <w:p>
      <w:pPr>
        <w:pStyle w:val="BodyText"/>
        <w:spacing w:line="348" w:lineRule="auto"/>
        <w:ind w:right="513"/>
      </w:pPr>
      <w:r>
        <w:rPr/>
        <w:t>Использовать описательные характеристики для массивов числовых данных,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меры рассеивания.</w:t>
      </w:r>
    </w:p>
    <w:p>
      <w:pPr>
        <w:pStyle w:val="BodyText"/>
        <w:spacing w:line="350" w:lineRule="auto"/>
        <w:ind w:right="507"/>
      </w:pPr>
      <w:r>
        <w:rPr/>
        <w:t>Находить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пользуясь</w:t>
      </w:r>
      <w:r>
        <w:rPr>
          <w:spacing w:val="1"/>
        </w:rPr>
        <w:t> </w:t>
      </w:r>
      <w:r>
        <w:rPr/>
        <w:t>результатами проведённых</w:t>
      </w:r>
      <w:r>
        <w:rPr>
          <w:spacing w:val="-4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и наблюдений.</w:t>
      </w:r>
    </w:p>
    <w:p>
      <w:pPr>
        <w:pStyle w:val="BodyText"/>
        <w:spacing w:line="348" w:lineRule="auto"/>
        <w:ind w:right="500"/>
      </w:pPr>
      <w:r>
        <w:rPr/>
        <w:t>Находить вероятности случайных событий в изученных опытах,</w:t>
      </w:r>
      <w:r>
        <w:rPr>
          <w:spacing w:val="70"/>
        </w:rPr>
        <w:t> </w:t>
      </w:r>
      <w:r>
        <w:rPr/>
        <w:t>в том числе</w:t>
      </w:r>
      <w:r>
        <w:rPr>
          <w:spacing w:val="1"/>
        </w:rPr>
        <w:t> </w:t>
      </w:r>
      <w:r>
        <w:rPr/>
        <w:t>в опытах с равновозможными элементарными событиями, в сериях испытаний до</w:t>
      </w:r>
      <w:r>
        <w:rPr>
          <w:spacing w:val="1"/>
        </w:rPr>
        <w:t> </w:t>
      </w:r>
      <w:r>
        <w:rPr/>
        <w:t>первого</w:t>
      </w:r>
      <w:r>
        <w:rPr>
          <w:spacing w:val="5"/>
        </w:rPr>
        <w:t> </w:t>
      </w:r>
      <w:r>
        <w:rPr/>
        <w:t>успеха,</w:t>
      </w:r>
      <w:r>
        <w:rPr>
          <w:spacing w:val="3"/>
        </w:rPr>
        <w:t> </w:t>
      </w:r>
      <w:r>
        <w:rPr/>
        <w:t>в сериях</w:t>
      </w:r>
      <w:r>
        <w:rPr>
          <w:spacing w:val="-4"/>
        </w:rPr>
        <w:t> </w:t>
      </w:r>
      <w:r>
        <w:rPr/>
        <w:t>испытаний Бернулли.</w:t>
      </w:r>
    </w:p>
    <w:p>
      <w:pPr>
        <w:pStyle w:val="BodyText"/>
        <w:tabs>
          <w:tab w:pos="2381" w:val="left" w:leader="none"/>
          <w:tab w:pos="4409" w:val="left" w:leader="none"/>
          <w:tab w:pos="4831" w:val="left" w:leader="none"/>
          <w:tab w:pos="5896" w:val="left" w:leader="none"/>
          <w:tab w:pos="7233" w:val="left" w:leader="none"/>
          <w:tab w:pos="8192" w:val="left" w:leader="none"/>
          <w:tab w:pos="8874" w:val="left" w:leader="none"/>
          <w:tab w:pos="9296" w:val="left" w:leader="none"/>
        </w:tabs>
        <w:spacing w:line="348" w:lineRule="auto"/>
        <w:ind w:left="1350" w:right="508" w:firstLine="0"/>
        <w:jc w:val="right"/>
      </w:pPr>
      <w:r>
        <w:rPr/>
        <w:t>Иметь представление о случайной величине и о распределении вероятностей.</w:t>
      </w:r>
      <w:r>
        <w:rPr>
          <w:spacing w:val="-67"/>
        </w:rPr>
        <w:t> </w:t>
      </w:r>
      <w:r>
        <w:rPr/>
        <w:t>Иметь</w:t>
        <w:tab/>
        <w:t>представление</w:t>
        <w:tab/>
        <w:t>о</w:t>
        <w:tab/>
        <w:t>законе</w:t>
        <w:tab/>
        <w:t>больших</w:t>
        <w:tab/>
        <w:t>чисел</w:t>
        <w:tab/>
        <w:t>как</w:t>
        <w:tab/>
        <w:t>о</w:t>
        <w:tab/>
      </w:r>
      <w:r>
        <w:rPr>
          <w:spacing w:val="-1"/>
        </w:rPr>
        <w:t>проявлении</w:t>
      </w:r>
    </w:p>
    <w:p>
      <w:pPr>
        <w:pStyle w:val="BodyText"/>
        <w:spacing w:line="319" w:lineRule="exact"/>
        <w:ind w:left="0" w:right="495" w:firstLine="0"/>
        <w:jc w:val="right"/>
      </w:pPr>
      <w:r>
        <w:rPr/>
        <w:t>закономерности</w:t>
      </w:r>
      <w:r>
        <w:rPr>
          <w:spacing w:val="83"/>
        </w:rPr>
        <w:t> </w:t>
      </w:r>
      <w:r>
        <w:rPr/>
        <w:t>в</w:t>
      </w:r>
      <w:r>
        <w:rPr>
          <w:spacing w:val="82"/>
        </w:rPr>
        <w:t> </w:t>
      </w:r>
      <w:r>
        <w:rPr/>
        <w:t>случайной</w:t>
      </w:r>
      <w:r>
        <w:rPr>
          <w:spacing w:val="83"/>
        </w:rPr>
        <w:t> </w:t>
      </w:r>
      <w:r>
        <w:rPr/>
        <w:t>изменчивости</w:t>
      </w:r>
      <w:r>
        <w:rPr>
          <w:spacing w:val="84"/>
        </w:rPr>
        <w:t> </w:t>
      </w:r>
      <w:r>
        <w:rPr/>
        <w:t>и</w:t>
      </w:r>
      <w:r>
        <w:rPr>
          <w:spacing w:val="83"/>
        </w:rPr>
        <w:t> </w:t>
      </w:r>
      <w:r>
        <w:rPr/>
        <w:t>о</w:t>
      </w:r>
      <w:r>
        <w:rPr>
          <w:spacing w:val="84"/>
        </w:rPr>
        <w:t> </w:t>
      </w:r>
      <w:r>
        <w:rPr/>
        <w:t>роли</w:t>
      </w:r>
      <w:r>
        <w:rPr>
          <w:spacing w:val="84"/>
        </w:rPr>
        <w:t> </w:t>
      </w:r>
      <w:r>
        <w:rPr/>
        <w:t>закона</w:t>
      </w:r>
      <w:r>
        <w:rPr>
          <w:spacing w:val="85"/>
        </w:rPr>
        <w:t> </w:t>
      </w:r>
      <w:r>
        <w:rPr/>
        <w:t>больших</w:t>
      </w:r>
      <w:r>
        <w:rPr>
          <w:spacing w:val="79"/>
        </w:rPr>
        <w:t> </w:t>
      </w:r>
      <w:r>
        <w:rPr/>
        <w:t>чисел</w:t>
      </w:r>
      <w:r>
        <w:rPr>
          <w:spacing w:val="98"/>
        </w:rPr>
        <w:t> </w:t>
      </w:r>
      <w:r>
        <w:rPr/>
        <w:t>в</w:t>
      </w:r>
    </w:p>
    <w:p>
      <w:pPr>
        <w:spacing w:after="0" w:line="319" w:lineRule="exact"/>
        <w:jc w:val="righ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природе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обществе.</w:t>
      </w:r>
    </w:p>
    <w:p>
      <w:pPr>
        <w:pStyle w:val="Heading1"/>
        <w:numPr>
          <w:ilvl w:val="0"/>
          <w:numId w:val="3"/>
        </w:numPr>
        <w:tabs>
          <w:tab w:pos="1769" w:val="left" w:leader="none"/>
          <w:tab w:pos="3878" w:val="left" w:leader="none"/>
          <w:tab w:pos="5331" w:val="left" w:leader="none"/>
          <w:tab w:pos="7168" w:val="left" w:leader="none"/>
          <w:tab w:pos="7897" w:val="left" w:leader="none"/>
          <w:tab w:pos="9523" w:val="left" w:leader="none"/>
        </w:tabs>
        <w:spacing w:line="240" w:lineRule="auto" w:before="153" w:after="0"/>
        <w:ind w:left="1768" w:right="0" w:hanging="424"/>
        <w:jc w:val="left"/>
      </w:pPr>
      <w:r>
        <w:rPr/>
        <w:pict>
          <v:rect style="position:absolute;margin-left:102.290001pt;margin-top:22.160313pt;width:468.43pt;height:1.44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bookmarkStart w:name="23. Федеральная рабочая программа по уче" w:id="14"/>
      <w:bookmarkEnd w:id="14"/>
      <w:r>
        <w:rPr>
          <w:b w:val="0"/>
        </w:rPr>
      </w:r>
      <w:bookmarkStart w:name="23. Федеральная рабочая программа по уче" w:id="15"/>
      <w:bookmarkEnd w:id="15"/>
      <w:r>
        <w:rPr/>
        <w:t>Ф</w:t>
      </w:r>
      <w:r>
        <w:rPr/>
        <w:t>едеральная</w:t>
        <w:tab/>
        <w:t>рабочая</w:t>
        <w:tab/>
        <w:t>программа</w:t>
        <w:tab/>
        <w:t>по</w:t>
        <w:tab/>
        <w:t>учебному</w:t>
        <w:tab/>
        <w:t>предмету</w:t>
      </w:r>
    </w:p>
    <w:p>
      <w:pPr>
        <w:spacing w:before="144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«Информатика»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(базовый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уровень).</w:t>
      </w:r>
    </w:p>
    <w:p>
      <w:pPr>
        <w:pStyle w:val="BodyText"/>
        <w:spacing w:before="139"/>
        <w:ind w:left="1345" w:firstLine="0"/>
      </w:pPr>
      <w:bookmarkStart w:name="148.1. Федеральная рабочая программа по " w:id="16"/>
      <w:bookmarkEnd w:id="16"/>
      <w:r>
        <w:rPr/>
      </w:r>
      <w:r>
        <w:rPr/>
        <w:t>148.1.</w:t>
      </w:r>
      <w:r>
        <w:rPr>
          <w:spacing w:val="2"/>
        </w:rPr>
        <w:t> </w:t>
      </w:r>
      <w:r>
        <w:rPr/>
        <w:t>Федеральная     </w:t>
      </w:r>
      <w:r>
        <w:rPr>
          <w:spacing w:val="26"/>
        </w:rPr>
        <w:t> </w:t>
      </w:r>
      <w:r>
        <w:rPr/>
        <w:t>рабочая     </w:t>
      </w:r>
      <w:r>
        <w:rPr>
          <w:spacing w:val="26"/>
        </w:rPr>
        <w:t> </w:t>
      </w:r>
      <w:r>
        <w:rPr/>
        <w:t>программа     </w:t>
      </w:r>
      <w:r>
        <w:rPr>
          <w:spacing w:val="24"/>
        </w:rPr>
        <w:t> </w:t>
      </w:r>
      <w:r>
        <w:rPr/>
        <w:t>по     </w:t>
      </w:r>
      <w:r>
        <w:rPr>
          <w:spacing w:val="24"/>
        </w:rPr>
        <w:t> </w:t>
      </w:r>
      <w:r>
        <w:rPr/>
        <w:t>учебному     </w:t>
      </w:r>
      <w:r>
        <w:rPr>
          <w:spacing w:val="19"/>
        </w:rPr>
        <w:t> </w:t>
      </w:r>
      <w:r>
        <w:rPr/>
        <w:t>предмету</w:t>
      </w:r>
    </w:p>
    <w:p>
      <w:pPr>
        <w:pStyle w:val="BodyText"/>
        <w:spacing w:line="348" w:lineRule="auto" w:before="144"/>
        <w:ind w:right="499" w:firstLine="0"/>
      </w:pPr>
      <w:r>
        <w:rPr/>
        <w:t>«Информатика»</w:t>
      </w:r>
      <w:r>
        <w:rPr>
          <w:spacing w:val="1"/>
        </w:rPr>
        <w:t> </w:t>
      </w:r>
      <w:r>
        <w:rPr/>
        <w:t>(базовый</w:t>
      </w:r>
      <w:r>
        <w:rPr>
          <w:spacing w:val="1"/>
        </w:rPr>
        <w:t> </w:t>
      </w:r>
      <w:r>
        <w:rPr/>
        <w:t>уровень)</w:t>
      </w:r>
      <w:r>
        <w:rPr>
          <w:spacing w:val="1"/>
        </w:rPr>
        <w:t> </w:t>
      </w:r>
      <w:r>
        <w:rPr/>
        <w:t>(предметная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«Математика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информатика») (далее соответственно – программа по информатике, информатика)</w:t>
      </w:r>
      <w:r>
        <w:rPr>
          <w:spacing w:val="1"/>
        </w:rPr>
        <w:t> </w:t>
      </w:r>
      <w:r>
        <w:rPr/>
        <w:t>включает пояснительную записку, содержание обучения, планируемые 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5"/>
        </w:rPr>
        <w:t> </w:t>
      </w:r>
      <w:r>
        <w:rPr/>
        <w:t>по информатике.</w:t>
      </w:r>
    </w:p>
    <w:p>
      <w:pPr>
        <w:pStyle w:val="ListParagraph"/>
        <w:numPr>
          <w:ilvl w:val="1"/>
          <w:numId w:val="31"/>
        </w:numPr>
        <w:tabs>
          <w:tab w:pos="1984" w:val="left" w:leader="none"/>
        </w:tabs>
        <w:spacing w:line="240" w:lineRule="auto" w:before="0" w:after="0"/>
        <w:ind w:left="1983" w:right="0" w:hanging="63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158" w:after="0"/>
        <w:ind w:left="639" w:right="505" w:firstLine="710"/>
        <w:jc w:val="both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составлена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представленных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ООО,</w:t>
      </w:r>
      <w:r>
        <w:rPr>
          <w:spacing w:val="5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3"/>
          <w:sz w:val="28"/>
        </w:rPr>
        <w:t> </w:t>
      </w:r>
      <w:r>
        <w:rPr>
          <w:sz w:val="28"/>
        </w:rPr>
        <w:t>рабочей</w:t>
      </w:r>
      <w:r>
        <w:rPr>
          <w:spacing w:val="2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воспитания.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информатике</w:t>
      </w:r>
      <w:r>
        <w:rPr>
          <w:spacing w:val="1"/>
          <w:sz w:val="28"/>
        </w:rPr>
        <w:t> </w:t>
      </w:r>
      <w:r>
        <w:rPr>
          <w:sz w:val="28"/>
        </w:rPr>
        <w:t>даёт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целях,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стратегии обучения, воспитания и развития обучающихся средствами информатики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уровне,</w:t>
      </w:r>
      <w:r>
        <w:rPr>
          <w:spacing w:val="1"/>
          <w:sz w:val="28"/>
        </w:rPr>
        <w:t> </w:t>
      </w: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обязательное</w:t>
      </w:r>
      <w:r>
        <w:rPr>
          <w:spacing w:val="1"/>
          <w:sz w:val="28"/>
        </w:rPr>
        <w:t> </w:t>
      </w:r>
      <w:r>
        <w:rPr>
          <w:sz w:val="28"/>
        </w:rPr>
        <w:t>предметное</w:t>
      </w:r>
      <w:r>
        <w:rPr>
          <w:spacing w:val="1"/>
          <w:sz w:val="28"/>
        </w:rPr>
        <w:t> </w:t>
      </w:r>
      <w:r>
        <w:rPr>
          <w:sz w:val="28"/>
        </w:rPr>
        <w:t>содержание,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-1"/>
          <w:sz w:val="28"/>
        </w:rPr>
        <w:t> </w:t>
      </w:r>
      <w:r>
        <w:rPr>
          <w:sz w:val="28"/>
        </w:rPr>
        <w:t>его структурирование</w:t>
      </w:r>
      <w:r>
        <w:rPr>
          <w:spacing w:val="2"/>
          <w:sz w:val="28"/>
        </w:rPr>
        <w:t> </w:t>
      </w:r>
      <w:r>
        <w:rPr>
          <w:sz w:val="28"/>
        </w:rPr>
        <w:t>по разделам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темам.</w:t>
      </w:r>
    </w:p>
    <w:p>
      <w:pPr>
        <w:pStyle w:val="BodyText"/>
        <w:spacing w:line="355" w:lineRule="auto"/>
        <w:ind w:right="49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информатике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 учебного материала для каждого года изучения, в том числе для</w:t>
      </w:r>
      <w:r>
        <w:rPr>
          <w:spacing w:val="1"/>
        </w:rPr>
        <w:t> </w:t>
      </w:r>
      <w:r>
        <w:rPr/>
        <w:t>содержательного наполнения разного вида контроля (промежуточной аттестации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всероссийских</w:t>
      </w:r>
      <w:r>
        <w:rPr>
          <w:spacing w:val="1"/>
        </w:rPr>
        <w:t> </w:t>
      </w:r>
      <w:r>
        <w:rPr/>
        <w:t>проверочных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аттестации).</w:t>
      </w:r>
    </w:p>
    <w:p>
      <w:pPr>
        <w:pStyle w:val="BodyText"/>
        <w:spacing w:line="357" w:lineRule="auto"/>
        <w:ind w:right="506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информатике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авторских</w:t>
      </w:r>
      <w:r>
        <w:rPr>
          <w:spacing w:val="-67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программ,</w:t>
      </w:r>
      <w:r>
        <w:rPr>
          <w:spacing w:val="3"/>
        </w:rPr>
        <w:t> </w:t>
      </w:r>
      <w:r>
        <w:rPr/>
        <w:t>тематического</w:t>
      </w:r>
      <w:r>
        <w:rPr>
          <w:spacing w:val="-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курса</w:t>
      </w:r>
      <w:r>
        <w:rPr>
          <w:spacing w:val="6"/>
        </w:rPr>
        <w:t> </w:t>
      </w:r>
      <w:r>
        <w:rPr/>
        <w:t>учителем.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информатики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55" w:lineRule="auto"/>
        <w:ind w:right="497"/>
      </w:pPr>
      <w:r>
        <w:rPr/>
        <w:t>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современному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информатики,</w:t>
      </w:r>
      <w:r>
        <w:rPr>
          <w:spacing w:val="1"/>
        </w:rPr>
        <w:t> </w:t>
      </w:r>
      <w:r>
        <w:rPr/>
        <w:t>достижениям</w:t>
      </w:r>
      <w:r>
        <w:rPr>
          <w:spacing w:val="71"/>
        </w:rPr>
        <w:t> </w:t>
      </w:r>
      <w:r>
        <w:rPr/>
        <w:t>научно-технического</w:t>
      </w:r>
      <w:r>
        <w:rPr>
          <w:spacing w:val="1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информации</w:t>
      </w:r>
      <w:r>
        <w:rPr>
          <w:spacing w:val="15"/>
        </w:rPr>
        <w:t> </w:t>
      </w:r>
      <w:r>
        <w:rPr/>
        <w:t>как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важнейшем</w:t>
      </w:r>
      <w:r>
        <w:rPr>
          <w:spacing w:val="15"/>
        </w:rPr>
        <w:t> </w:t>
      </w:r>
      <w:r>
        <w:rPr/>
        <w:t>стратегическом</w:t>
      </w:r>
      <w:r>
        <w:rPr>
          <w:spacing w:val="15"/>
        </w:rPr>
        <w:t> </w:t>
      </w:r>
      <w:r>
        <w:rPr/>
        <w:t>ресурсе</w:t>
      </w:r>
      <w:r>
        <w:rPr>
          <w:spacing w:val="15"/>
        </w:rPr>
        <w:t> </w:t>
      </w:r>
      <w:r>
        <w:rPr/>
        <w:t>развития</w:t>
      </w:r>
      <w:r>
        <w:rPr>
          <w:spacing w:val="15"/>
        </w:rPr>
        <w:t> </w:t>
      </w:r>
      <w:r>
        <w:rPr/>
        <w:t>личности,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0" w:firstLine="0"/>
      </w:pPr>
      <w:r>
        <w:rPr/>
        <w:t>государства,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информационных ресурсов и информационных технологий в условиях цифровой</w:t>
      </w:r>
      <w:r>
        <w:rPr>
          <w:spacing w:val="1"/>
        </w:rPr>
        <w:t> </w:t>
      </w:r>
      <w:r>
        <w:rPr/>
        <w:t>трансформации многих</w:t>
      </w:r>
      <w:r>
        <w:rPr>
          <w:spacing w:val="-4"/>
        </w:rPr>
        <w:t> </w:t>
      </w:r>
      <w:r>
        <w:rPr/>
        <w:t>сфер жизни 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5" w:lineRule="auto" w:before="2"/>
        <w:ind w:right="490"/>
      </w:pPr>
      <w:r>
        <w:rPr/>
        <w:t>обеспечение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способствующих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алгоритмического</w:t>
      </w:r>
      <w:r>
        <w:rPr>
          <w:spacing w:val="-67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предполагающего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обучающегося разбивать сложные задачи на более простые подзадачи, сравнивать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решёнными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шаги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далее;</w:t>
      </w:r>
    </w:p>
    <w:p>
      <w:pPr>
        <w:pStyle w:val="BodyText"/>
        <w:spacing w:line="355" w:lineRule="auto"/>
        <w:ind w:right="500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программирования,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средах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информационной безопасности личности обучающегося;</w:t>
      </w:r>
    </w:p>
    <w:p>
      <w:pPr>
        <w:pStyle w:val="BodyText"/>
        <w:spacing w:line="355" w:lineRule="auto"/>
        <w:ind w:right="496"/>
      </w:pPr>
      <w:r>
        <w:rPr/>
        <w:t>воспитание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избирательного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аспектов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распространения,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продолжению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созидательной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применением</w:t>
      </w:r>
      <w:r>
        <w:rPr>
          <w:spacing w:val="-3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информационных</w:t>
      </w:r>
      <w:r>
        <w:rPr>
          <w:spacing w:val="-8"/>
        </w:rPr>
        <w:t> </w:t>
      </w:r>
      <w:r>
        <w:rPr/>
        <w:t>технологий.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Информатика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основном</w:t>
      </w:r>
      <w:r>
        <w:rPr>
          <w:spacing w:val="-5"/>
          <w:sz w:val="28"/>
        </w:rPr>
        <w:t> </w:t>
      </w:r>
      <w:r>
        <w:rPr>
          <w:sz w:val="28"/>
        </w:rPr>
        <w:t>общем</w:t>
      </w:r>
      <w:r>
        <w:rPr>
          <w:spacing w:val="-4"/>
          <w:sz w:val="28"/>
        </w:rPr>
        <w:t> </w:t>
      </w:r>
      <w:r>
        <w:rPr>
          <w:sz w:val="28"/>
        </w:rPr>
        <w:t>образовании</w:t>
      </w:r>
      <w:r>
        <w:rPr>
          <w:spacing w:val="-5"/>
          <w:sz w:val="28"/>
        </w:rPr>
        <w:t> </w:t>
      </w:r>
      <w:r>
        <w:rPr>
          <w:sz w:val="28"/>
        </w:rPr>
        <w:t>отражает:</w:t>
      </w:r>
    </w:p>
    <w:p>
      <w:pPr>
        <w:pStyle w:val="BodyText"/>
        <w:spacing w:line="355" w:lineRule="auto" w:before="149"/>
        <w:ind w:right="504"/>
      </w:pPr>
      <w:r>
        <w:rPr/>
        <w:t>сущность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дисциплины,</w:t>
      </w:r>
      <w:r>
        <w:rPr>
          <w:spacing w:val="1"/>
        </w:rPr>
        <w:t> </w:t>
      </w:r>
      <w:r>
        <w:rPr/>
        <w:t>изучающей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автоматизации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в различных</w:t>
      </w:r>
      <w:r>
        <w:rPr>
          <w:spacing w:val="-3"/>
        </w:rPr>
        <w:t> </w:t>
      </w:r>
      <w:r>
        <w:rPr/>
        <w:t>системах;</w:t>
      </w:r>
    </w:p>
    <w:p>
      <w:pPr>
        <w:pStyle w:val="BodyText"/>
        <w:spacing w:line="355" w:lineRule="auto" w:before="2"/>
        <w:ind w:right="504"/>
      </w:pPr>
      <w:r>
        <w:rPr/>
        <w:t>основные области применения информатики, прежде всего информационные</w:t>
      </w:r>
      <w:r>
        <w:rPr>
          <w:spacing w:val="1"/>
        </w:rPr>
        <w:t> </w:t>
      </w:r>
      <w:r>
        <w:rPr/>
        <w:t>технологии,</w:t>
      </w:r>
      <w:r>
        <w:rPr>
          <w:spacing w:val="2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социальную</w:t>
      </w:r>
      <w:r>
        <w:rPr>
          <w:spacing w:val="-1"/>
        </w:rPr>
        <w:t> </w:t>
      </w:r>
      <w:r>
        <w:rPr/>
        <w:t>сферу;</w:t>
      </w:r>
    </w:p>
    <w:p>
      <w:pPr>
        <w:pStyle w:val="BodyText"/>
        <w:spacing w:line="355" w:lineRule="auto" w:before="2"/>
        <w:ind w:right="507"/>
      </w:pPr>
      <w:r>
        <w:rPr/>
        <w:t>междисциплинарный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информатики</w:t>
      </w:r>
      <w:r>
        <w:rPr>
          <w:spacing w:val="1"/>
          <w:sz w:val="28"/>
        </w:rPr>
        <w:t> </w:t>
      </w:r>
      <w:r>
        <w:rPr>
          <w:sz w:val="28"/>
        </w:rPr>
        <w:t>оказывает</w:t>
      </w:r>
      <w:r>
        <w:rPr>
          <w:spacing w:val="1"/>
          <w:sz w:val="28"/>
        </w:rPr>
        <w:t> </w:t>
      </w:r>
      <w:r>
        <w:rPr>
          <w:sz w:val="28"/>
        </w:rPr>
        <w:t>существенное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мировоззрения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жизненную</w:t>
      </w:r>
      <w:r>
        <w:rPr>
          <w:spacing w:val="71"/>
          <w:sz w:val="28"/>
        </w:rPr>
        <w:t> </w:t>
      </w:r>
      <w:r>
        <w:rPr>
          <w:sz w:val="28"/>
        </w:rPr>
        <w:t>позицию,</w:t>
      </w:r>
      <w:r>
        <w:rPr>
          <w:spacing w:val="1"/>
          <w:sz w:val="28"/>
        </w:rPr>
        <w:t> </w:t>
      </w:r>
      <w:r>
        <w:rPr>
          <w:sz w:val="28"/>
        </w:rPr>
        <w:t>закладывает основы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принципов 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30"/>
          <w:sz w:val="28"/>
        </w:rPr>
        <w:t> </w:t>
      </w:r>
      <w:r>
        <w:rPr>
          <w:sz w:val="28"/>
        </w:rPr>
        <w:t>технологий</w:t>
      </w:r>
      <w:r>
        <w:rPr>
          <w:spacing w:val="35"/>
          <w:sz w:val="28"/>
        </w:rPr>
        <w:t> </w:t>
      </w:r>
      <w:r>
        <w:rPr>
          <w:sz w:val="28"/>
        </w:rPr>
        <w:t>как</w:t>
      </w:r>
      <w:r>
        <w:rPr>
          <w:spacing w:val="34"/>
          <w:sz w:val="28"/>
        </w:rPr>
        <w:t> </w:t>
      </w:r>
      <w:r>
        <w:rPr>
          <w:sz w:val="28"/>
        </w:rPr>
        <w:t>необходимого</w:t>
      </w:r>
      <w:r>
        <w:rPr>
          <w:spacing w:val="34"/>
          <w:sz w:val="28"/>
        </w:rPr>
        <w:t> </w:t>
      </w:r>
      <w:r>
        <w:rPr>
          <w:sz w:val="28"/>
        </w:rPr>
        <w:t>инструмента</w:t>
      </w:r>
      <w:r>
        <w:rPr>
          <w:spacing w:val="35"/>
          <w:sz w:val="28"/>
        </w:rPr>
        <w:t> </w:t>
      </w:r>
      <w:r>
        <w:rPr>
          <w:sz w:val="28"/>
        </w:rPr>
        <w:t>практически</w:t>
      </w:r>
      <w:r>
        <w:rPr>
          <w:spacing w:val="35"/>
          <w:sz w:val="28"/>
        </w:rPr>
        <w:t> </w:t>
      </w:r>
      <w:r>
        <w:rPr>
          <w:sz w:val="28"/>
        </w:rPr>
        <w:t>любой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4" w:firstLine="0"/>
      </w:pP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современной цивилизации. Многие предметные знания и способы деятельности,</w:t>
      </w:r>
      <w:r>
        <w:rPr>
          <w:spacing w:val="1"/>
        </w:rPr>
        <w:t> </w:t>
      </w:r>
      <w:r>
        <w:rPr/>
        <w:t>освоенные обучающимися при изучении информатики, находят применение как в</w:t>
      </w:r>
      <w:r>
        <w:rPr>
          <w:spacing w:val="1"/>
        </w:rPr>
        <w:t> </w:t>
      </w:r>
      <w:r>
        <w:rPr/>
        <w:t>рамках образовательного процесса при изучении других предметных областей, так</w:t>
      </w:r>
      <w:r>
        <w:rPr>
          <w:spacing w:val="1"/>
        </w:rPr>
        <w:t> </w:t>
      </w:r>
      <w:r>
        <w:rPr/>
        <w:t>и в иных жизненных ситуациях, становятся значимыми для формирования качеств</w:t>
      </w:r>
      <w:r>
        <w:rPr>
          <w:spacing w:val="1"/>
        </w:rPr>
        <w:t> </w:t>
      </w:r>
      <w:r>
        <w:rPr/>
        <w:t>личности, то есть ориентированы на формирование метапредметных и 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обучения.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1" w:after="0"/>
        <w:ind w:left="639" w:right="497" w:firstLine="710"/>
        <w:jc w:val="both"/>
        <w:rPr>
          <w:sz w:val="28"/>
        </w:rPr>
      </w:pPr>
      <w:r>
        <w:rPr>
          <w:sz w:val="28"/>
        </w:rPr>
        <w:t>Основные задачи учебного предмета «Информатика» – сформировать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обучающихся:</w:t>
      </w:r>
    </w:p>
    <w:p>
      <w:pPr>
        <w:pStyle w:val="BodyText"/>
        <w:spacing w:line="355" w:lineRule="auto"/>
        <w:ind w:right="499"/>
      </w:pPr>
      <w:r>
        <w:rPr/>
        <w:t>понимание принципов устройства и функционирования объектов цифрового</w:t>
      </w:r>
      <w:r>
        <w:rPr>
          <w:spacing w:val="1"/>
        </w:rPr>
        <w:t> </w:t>
      </w:r>
      <w:r>
        <w:rPr/>
        <w:t>окружения,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тенденциях</w:t>
      </w:r>
      <w:r>
        <w:rPr>
          <w:spacing w:val="1"/>
        </w:rPr>
        <w:t> </w:t>
      </w:r>
      <w:r>
        <w:rPr/>
        <w:t>развития</w:t>
      </w:r>
      <w:r>
        <w:rPr>
          <w:spacing w:val="7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цифровой трансформации 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5" w:lineRule="auto"/>
        <w:ind w:right="495"/>
      </w:pPr>
      <w:r>
        <w:rPr/>
        <w:t>знания,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грамотной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-2"/>
        </w:rPr>
        <w:t> </w:t>
      </w:r>
      <w:r>
        <w:rPr/>
        <w:t>умения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навыки</w:t>
      </w:r>
      <w:r>
        <w:rPr>
          <w:spacing w:val="-3"/>
        </w:rPr>
        <w:t> </w:t>
      </w:r>
      <w:r>
        <w:rPr/>
        <w:t>формализованного</w:t>
      </w:r>
      <w:r>
        <w:rPr>
          <w:spacing w:val="-2"/>
        </w:rPr>
        <w:t> </w:t>
      </w:r>
      <w:r>
        <w:rPr/>
        <w:t>описания</w:t>
      </w:r>
      <w:r>
        <w:rPr>
          <w:spacing w:val="-2"/>
        </w:rPr>
        <w:t> </w:t>
      </w:r>
      <w:r>
        <w:rPr/>
        <w:t>поставленных</w:t>
      </w:r>
      <w:r>
        <w:rPr>
          <w:spacing w:val="-7"/>
        </w:rPr>
        <w:t> </w:t>
      </w:r>
      <w:r>
        <w:rPr/>
        <w:t>задач;</w:t>
      </w:r>
    </w:p>
    <w:p>
      <w:pPr>
        <w:pStyle w:val="BodyText"/>
        <w:spacing w:line="355" w:lineRule="auto" w:before="1"/>
        <w:ind w:right="492"/>
      </w:pPr>
      <w:r>
        <w:rPr/>
        <w:t>базовые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моделировании,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математическом</w:t>
      </w:r>
      <w:r>
        <w:rPr>
          <w:spacing w:val="1"/>
        </w:rPr>
        <w:t> </w:t>
      </w:r>
      <w:r>
        <w:rPr/>
        <w:t>моделировании;</w:t>
      </w:r>
    </w:p>
    <w:p>
      <w:pPr>
        <w:pStyle w:val="BodyText"/>
        <w:spacing w:line="355" w:lineRule="auto"/>
        <w:ind w:right="511"/>
      </w:pPr>
      <w:r>
        <w:rPr/>
        <w:t>знание основных алгоритмических структур и умение применять эти знания</w:t>
      </w:r>
      <w:r>
        <w:rPr>
          <w:spacing w:val="1"/>
        </w:rPr>
        <w:t> </w:t>
      </w:r>
      <w:r>
        <w:rPr/>
        <w:t>для построения алгоритмов</w:t>
      </w:r>
      <w:r>
        <w:rPr>
          <w:spacing w:val="-2"/>
        </w:rPr>
        <w:t> </w:t>
      </w:r>
      <w:r>
        <w:rPr/>
        <w:t>решения задач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математическим моделям;</w:t>
      </w:r>
    </w:p>
    <w:p>
      <w:pPr>
        <w:pStyle w:val="BodyText"/>
        <w:spacing w:line="357" w:lineRule="auto"/>
        <w:ind w:right="505"/>
      </w:pPr>
      <w:r>
        <w:rPr/>
        <w:t>умения и навыки составления простых программ по построенному алгоритму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языков</w:t>
      </w:r>
      <w:r>
        <w:rPr>
          <w:spacing w:val="-2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высокого</w:t>
      </w:r>
      <w:r>
        <w:rPr>
          <w:spacing w:val="5"/>
        </w:rPr>
        <w:t> </w:t>
      </w:r>
      <w:r>
        <w:rPr/>
        <w:t>уровня;</w:t>
      </w:r>
    </w:p>
    <w:p>
      <w:pPr>
        <w:pStyle w:val="BodyText"/>
        <w:spacing w:line="355" w:lineRule="auto"/>
        <w:ind w:right="493"/>
      </w:pPr>
      <w:r>
        <w:rPr/>
        <w:t>умения и навыки эффективного использования основных типов прикладных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(приложений)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-2"/>
        </w:rPr>
        <w:t> </w:t>
      </w:r>
      <w:r>
        <w:rPr/>
        <w:t>этики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основами</w:t>
      </w:r>
      <w:r>
        <w:rPr>
          <w:spacing w:val="-2"/>
        </w:rPr>
        <w:t> </w:t>
      </w:r>
      <w:r>
        <w:rPr/>
        <w:t>информационной</w:t>
      </w:r>
      <w:r>
        <w:rPr>
          <w:spacing w:val="-2"/>
        </w:rPr>
        <w:t> </w:t>
      </w:r>
      <w:r>
        <w:rPr/>
        <w:t>безопасности;</w:t>
      </w:r>
    </w:p>
    <w:p>
      <w:pPr>
        <w:pStyle w:val="BodyText"/>
        <w:spacing w:line="355" w:lineRule="auto"/>
        <w:ind w:right="495"/>
      </w:pPr>
      <w:r>
        <w:rPr/>
        <w:t>умение</w:t>
      </w:r>
      <w:r>
        <w:rPr>
          <w:spacing w:val="1"/>
        </w:rPr>
        <w:t> </w:t>
      </w:r>
      <w:r>
        <w:rPr/>
        <w:t>грамотно интерпретировать результаты решения</w:t>
      </w:r>
      <w:r>
        <w:rPr>
          <w:spacing w:val="70"/>
        </w:rPr>
        <w:t> </w:t>
      </w:r>
      <w:r>
        <w:rPr/>
        <w:t>практических задач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практической деятельности.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7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Цели и задачи изучения информатики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66"/>
          <w:sz w:val="28"/>
        </w:rPr>
        <w:t> </w:t>
      </w:r>
      <w:r>
        <w:rPr>
          <w:sz w:val="28"/>
        </w:rPr>
        <w:t>определяют</w:t>
      </w:r>
      <w:r>
        <w:rPr>
          <w:spacing w:val="64"/>
          <w:sz w:val="28"/>
        </w:rPr>
        <w:t> </w:t>
      </w:r>
      <w:r>
        <w:rPr>
          <w:sz w:val="28"/>
        </w:rPr>
        <w:t>структуру</w:t>
      </w:r>
      <w:r>
        <w:rPr>
          <w:spacing w:val="60"/>
          <w:sz w:val="28"/>
        </w:rPr>
        <w:t> </w:t>
      </w:r>
      <w:r>
        <w:rPr>
          <w:sz w:val="28"/>
        </w:rPr>
        <w:t>основного</w:t>
      </w:r>
      <w:r>
        <w:rPr>
          <w:spacing w:val="66"/>
          <w:sz w:val="28"/>
        </w:rPr>
        <w:t> </w:t>
      </w:r>
      <w:r>
        <w:rPr>
          <w:sz w:val="28"/>
        </w:rPr>
        <w:t>содержания</w:t>
      </w:r>
      <w:r>
        <w:rPr>
          <w:spacing w:val="67"/>
          <w:sz w:val="28"/>
        </w:rPr>
        <w:t> </w:t>
      </w:r>
      <w:r>
        <w:rPr>
          <w:sz w:val="28"/>
        </w:rPr>
        <w:t>учебного</w:t>
      </w:r>
      <w:r>
        <w:rPr>
          <w:spacing w:val="9"/>
          <w:sz w:val="28"/>
        </w:rPr>
        <w:t> </w:t>
      </w:r>
      <w:r>
        <w:rPr>
          <w:sz w:val="28"/>
        </w:rPr>
        <w:t>предмета  в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7" w:lineRule="auto" w:before="73"/>
        <w:ind w:left="1350" w:right="3566" w:hanging="711"/>
        <w:jc w:val="left"/>
      </w:pPr>
      <w:r>
        <w:rPr/>
        <w:t>виде</w:t>
      </w:r>
      <w:r>
        <w:rPr>
          <w:spacing w:val="-3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четырёх</w:t>
      </w:r>
      <w:r>
        <w:rPr>
          <w:spacing w:val="-8"/>
        </w:rPr>
        <w:t> </w:t>
      </w:r>
      <w:r>
        <w:rPr/>
        <w:t>тематических</w:t>
      </w:r>
      <w:r>
        <w:rPr>
          <w:spacing w:val="-3"/>
        </w:rPr>
        <w:t> </w:t>
      </w:r>
      <w:r>
        <w:rPr/>
        <w:t>разделов:</w:t>
      </w:r>
      <w:r>
        <w:rPr>
          <w:spacing w:val="-67"/>
        </w:rPr>
        <w:t> </w:t>
      </w:r>
      <w:r>
        <w:rPr/>
        <w:t>цифровая</w:t>
      </w:r>
      <w:r>
        <w:rPr>
          <w:spacing w:val="2"/>
        </w:rPr>
        <w:t> </w:t>
      </w:r>
      <w:r>
        <w:rPr/>
        <w:t>грамотность;</w:t>
      </w:r>
    </w:p>
    <w:p>
      <w:pPr>
        <w:pStyle w:val="BodyText"/>
        <w:spacing w:line="355" w:lineRule="auto"/>
        <w:ind w:left="1350" w:right="5426" w:firstLine="0"/>
        <w:jc w:val="left"/>
      </w:pPr>
      <w:r>
        <w:rPr/>
        <w:t>теоретические</w:t>
      </w:r>
      <w:r>
        <w:rPr>
          <w:spacing w:val="-11"/>
        </w:rPr>
        <w:t> </w:t>
      </w:r>
      <w:r>
        <w:rPr/>
        <w:t>основы</w:t>
      </w:r>
      <w:r>
        <w:rPr>
          <w:spacing w:val="-11"/>
        </w:rPr>
        <w:t> </w:t>
      </w:r>
      <w:r>
        <w:rPr/>
        <w:t>информатики;</w:t>
      </w:r>
      <w:r>
        <w:rPr>
          <w:spacing w:val="-67"/>
        </w:rPr>
        <w:t> </w:t>
      </w:r>
      <w:r>
        <w:rPr/>
        <w:t>алгоритмы и программирование;</w:t>
      </w:r>
      <w:r>
        <w:rPr>
          <w:spacing w:val="1"/>
        </w:rPr>
        <w:t> </w:t>
      </w:r>
      <w:r>
        <w:rPr/>
        <w:t>информационные</w:t>
      </w:r>
      <w:r>
        <w:rPr>
          <w:spacing w:val="-1"/>
        </w:rPr>
        <w:t> </w:t>
      </w:r>
      <w:r>
        <w:rPr/>
        <w:t>технологии.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55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информатики на</w:t>
      </w:r>
      <w:r>
        <w:rPr>
          <w:spacing w:val="1"/>
          <w:sz w:val="28"/>
        </w:rPr>
        <w:t> </w:t>
      </w:r>
      <w:r>
        <w:rPr>
          <w:sz w:val="28"/>
        </w:rPr>
        <w:t>базовом уровне, – 102 часа: в 7 классе – 34 часа (1 час в неделю), в 8 классе – 34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1"/>
          <w:sz w:val="28"/>
        </w:rPr>
        <w:t> </w:t>
      </w:r>
      <w:r>
        <w:rPr>
          <w:sz w:val="28"/>
        </w:rPr>
        <w:t>(1 час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9 классе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34 часа</w:t>
      </w:r>
      <w:r>
        <w:rPr>
          <w:spacing w:val="1"/>
          <w:sz w:val="28"/>
        </w:rPr>
        <w:t> </w:t>
      </w:r>
      <w:r>
        <w:rPr>
          <w:sz w:val="28"/>
        </w:rPr>
        <w:t>(1 час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неделю).</w:t>
      </w:r>
    </w:p>
    <w:p>
      <w:pPr>
        <w:pStyle w:val="ListParagraph"/>
        <w:numPr>
          <w:ilvl w:val="1"/>
          <w:numId w:val="31"/>
        </w:numPr>
        <w:tabs>
          <w:tab w:pos="1985" w:val="left" w:leader="none"/>
        </w:tabs>
        <w:spacing w:line="240" w:lineRule="auto" w:before="0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240" w:lineRule="auto" w:before="147" w:after="0"/>
        <w:ind w:left="2195" w:right="0" w:hanging="846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> </w:t>
      </w:r>
      <w:r>
        <w:rPr>
          <w:sz w:val="28"/>
        </w:rPr>
        <w:t>грамотность.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159" w:after="0"/>
        <w:ind w:left="2407" w:right="0" w:hanging="1057"/>
        <w:jc w:val="left"/>
        <w:rPr>
          <w:sz w:val="28"/>
        </w:rPr>
      </w:pPr>
      <w:r>
        <w:rPr>
          <w:sz w:val="28"/>
        </w:rPr>
        <w:t>Компьютер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универсальное</w:t>
      </w:r>
      <w:r>
        <w:rPr>
          <w:spacing w:val="-2"/>
          <w:sz w:val="28"/>
        </w:rPr>
        <w:t> </w:t>
      </w:r>
      <w:r>
        <w:rPr>
          <w:sz w:val="28"/>
        </w:rPr>
        <w:t>устройство</w:t>
      </w:r>
      <w:r>
        <w:rPr>
          <w:spacing w:val="-8"/>
          <w:sz w:val="28"/>
        </w:rPr>
        <w:t> </w:t>
      </w:r>
      <w:r>
        <w:rPr>
          <w:sz w:val="28"/>
        </w:rPr>
        <w:t>обработки</w:t>
      </w:r>
      <w:r>
        <w:rPr>
          <w:spacing w:val="-3"/>
          <w:sz w:val="28"/>
        </w:rPr>
        <w:t> </w:t>
      </w:r>
      <w:r>
        <w:rPr>
          <w:sz w:val="28"/>
        </w:rPr>
        <w:t>данных.</w:t>
      </w:r>
    </w:p>
    <w:p>
      <w:pPr>
        <w:pStyle w:val="BodyText"/>
        <w:spacing w:line="355" w:lineRule="auto" w:before="153"/>
        <w:ind w:right="497"/>
      </w:pPr>
      <w:r>
        <w:rPr/>
        <w:t>Компьютер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универсальное</w:t>
      </w:r>
      <w:r>
        <w:rPr>
          <w:spacing w:val="1"/>
        </w:rPr>
        <w:t> </w:t>
      </w:r>
      <w:r>
        <w:rPr/>
        <w:t>вычислительное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работающее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компьютеров:</w:t>
      </w:r>
      <w:r>
        <w:rPr>
          <w:spacing w:val="1"/>
        </w:rPr>
        <w:t> </w:t>
      </w:r>
      <w:r>
        <w:rPr/>
        <w:t>персональные</w:t>
      </w:r>
      <w:r>
        <w:rPr>
          <w:spacing w:val="1"/>
        </w:rPr>
        <w:t> </w:t>
      </w:r>
      <w:r>
        <w:rPr/>
        <w:t>компьютеры,</w:t>
      </w:r>
      <w:r>
        <w:rPr>
          <w:spacing w:val="1"/>
        </w:rPr>
        <w:t> </w:t>
      </w:r>
      <w:r>
        <w:rPr/>
        <w:t>встроенные</w:t>
      </w:r>
      <w:r>
        <w:rPr>
          <w:spacing w:val="1"/>
        </w:rPr>
        <w:t> </w:t>
      </w:r>
      <w:r>
        <w:rPr/>
        <w:t>компьютеры,</w:t>
      </w:r>
      <w:r>
        <w:rPr>
          <w:spacing w:val="2"/>
        </w:rPr>
        <w:t> </w:t>
      </w:r>
      <w:r>
        <w:rPr/>
        <w:t>суперкомпьютеры.</w:t>
      </w:r>
      <w:r>
        <w:rPr>
          <w:spacing w:val="3"/>
        </w:rPr>
        <w:t> </w:t>
      </w:r>
      <w:r>
        <w:rPr/>
        <w:t>Мобильные</w:t>
      </w:r>
      <w:r>
        <w:rPr>
          <w:spacing w:val="6"/>
        </w:rPr>
        <w:t> </w:t>
      </w:r>
      <w:r>
        <w:rPr/>
        <w:t>устройства.</w:t>
      </w:r>
    </w:p>
    <w:p>
      <w:pPr>
        <w:pStyle w:val="BodyText"/>
        <w:spacing w:line="355" w:lineRule="auto"/>
        <w:ind w:right="506"/>
      </w:pPr>
      <w:r>
        <w:rPr/>
        <w:t>Основные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назначение.</w:t>
      </w:r>
      <w:r>
        <w:rPr>
          <w:spacing w:val="71"/>
        </w:rPr>
        <w:t> </w:t>
      </w:r>
      <w:r>
        <w:rPr/>
        <w:t>Процессор.</w:t>
      </w:r>
      <w:r>
        <w:rPr>
          <w:spacing w:val="1"/>
        </w:rPr>
        <w:t> </w:t>
      </w:r>
      <w:r>
        <w:rPr/>
        <w:t>Оперативная и долговременная память. Устройства ввода и вывода. Сенсорный</w:t>
      </w:r>
      <w:r>
        <w:rPr>
          <w:spacing w:val="1"/>
        </w:rPr>
        <w:t> </w:t>
      </w:r>
      <w:r>
        <w:rPr/>
        <w:t>ввод,</w:t>
      </w:r>
      <w:r>
        <w:rPr>
          <w:spacing w:val="-2"/>
        </w:rPr>
        <w:t> </w:t>
      </w:r>
      <w:r>
        <w:rPr/>
        <w:t>датчики</w:t>
      </w:r>
      <w:r>
        <w:rPr>
          <w:spacing w:val="-5"/>
        </w:rPr>
        <w:t> </w:t>
      </w:r>
      <w:r>
        <w:rPr/>
        <w:t>мобильных</w:t>
      </w:r>
      <w:r>
        <w:rPr>
          <w:spacing w:val="-4"/>
        </w:rPr>
        <w:t> </w:t>
      </w:r>
      <w:r>
        <w:rPr/>
        <w:t>устройств,</w:t>
      </w:r>
      <w:r>
        <w:rPr>
          <w:spacing w:val="-2"/>
        </w:rPr>
        <w:t> </w:t>
      </w:r>
      <w:r>
        <w:rPr/>
        <w:t>средства</w:t>
      </w:r>
      <w:r>
        <w:rPr>
          <w:spacing w:val="-4"/>
        </w:rPr>
        <w:t> </w:t>
      </w:r>
      <w:r>
        <w:rPr/>
        <w:t>биометрической</w:t>
      </w:r>
      <w:r>
        <w:rPr>
          <w:spacing w:val="-4"/>
        </w:rPr>
        <w:t> </w:t>
      </w:r>
      <w:r>
        <w:rPr/>
        <w:t>аутентификации.</w:t>
      </w:r>
    </w:p>
    <w:p>
      <w:pPr>
        <w:pStyle w:val="BodyText"/>
        <w:spacing w:line="355" w:lineRule="auto"/>
        <w:ind w:right="511"/>
      </w:pPr>
      <w:r>
        <w:rPr/>
        <w:t>История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обеспечения.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компьютеров.</w:t>
      </w:r>
      <w:r>
        <w:rPr>
          <w:spacing w:val="-4"/>
        </w:rPr>
        <w:t> </w:t>
      </w:r>
      <w:r>
        <w:rPr/>
        <w:t>Современные</w:t>
      </w:r>
      <w:r>
        <w:rPr>
          <w:spacing w:val="-5"/>
        </w:rPr>
        <w:t> </w:t>
      </w:r>
      <w:r>
        <w:rPr/>
        <w:t>тенденции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компьютеров.</w:t>
      </w:r>
      <w:r>
        <w:rPr>
          <w:spacing w:val="-3"/>
        </w:rPr>
        <w:t> </w:t>
      </w:r>
      <w:r>
        <w:rPr/>
        <w:t>Суперкомпьютеры.</w:t>
      </w:r>
    </w:p>
    <w:p>
      <w:pPr>
        <w:pStyle w:val="BodyText"/>
        <w:spacing w:line="319" w:lineRule="exact"/>
        <w:ind w:left="1350" w:firstLine="0"/>
      </w:pPr>
      <w:r>
        <w:rPr/>
        <w:t>Параллельные</w:t>
      </w:r>
      <w:r>
        <w:rPr>
          <w:spacing w:val="-9"/>
        </w:rPr>
        <w:t> </w:t>
      </w:r>
      <w:r>
        <w:rPr/>
        <w:t>вычисления.</w:t>
      </w:r>
    </w:p>
    <w:p>
      <w:pPr>
        <w:pStyle w:val="BodyText"/>
        <w:spacing w:line="355" w:lineRule="auto" w:before="156"/>
        <w:ind w:right="496"/>
      </w:pPr>
      <w:r>
        <w:rPr/>
        <w:t>Персональный</w:t>
      </w:r>
      <w:r>
        <w:rPr>
          <w:spacing w:val="1"/>
        </w:rPr>
        <w:t> </w:t>
      </w:r>
      <w:r>
        <w:rPr/>
        <w:t>компьютер.</w:t>
      </w:r>
      <w:r>
        <w:rPr>
          <w:spacing w:val="1"/>
        </w:rPr>
        <w:t> </w:t>
      </w:r>
      <w:r>
        <w:rPr/>
        <w:t>Процессор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(тактовая</w:t>
      </w:r>
      <w:r>
        <w:rPr>
          <w:spacing w:val="1"/>
        </w:rPr>
        <w:t> </w:t>
      </w:r>
      <w:r>
        <w:rPr/>
        <w:t>частота, разрядность). Оперативная память. Долговременная память. Устройства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вывода.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хранимых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(оперативная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жёсткий и твердотельный диск, постоянная память смартфона) и скорость доступа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 носителей.</w:t>
      </w:r>
    </w:p>
    <w:p>
      <w:pPr>
        <w:pStyle w:val="BodyText"/>
        <w:spacing w:line="321" w:lineRule="exact"/>
        <w:ind w:left="1350" w:firstLine="0"/>
      </w:pPr>
      <w:r>
        <w:rPr/>
        <w:t>Техника</w:t>
      </w:r>
      <w:r>
        <w:rPr>
          <w:spacing w:val="-5"/>
        </w:rPr>
        <w:t> </w:t>
      </w:r>
      <w:r>
        <w:rPr/>
        <w:t>безопасности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правила</w:t>
      </w:r>
      <w:r>
        <w:rPr>
          <w:spacing w:val="-5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компьютере.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153" w:after="0"/>
        <w:ind w:left="2407" w:right="0" w:hanging="1057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данные.</w:t>
      </w:r>
    </w:p>
    <w:p>
      <w:pPr>
        <w:pStyle w:val="BodyText"/>
        <w:spacing w:line="355" w:lineRule="auto" w:before="154"/>
        <w:ind w:right="496"/>
      </w:pPr>
      <w:r>
        <w:rPr/>
        <w:t>Программное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компьютера.</w:t>
      </w:r>
      <w:r>
        <w:rPr>
          <w:spacing w:val="1"/>
        </w:rPr>
        <w:t> </w:t>
      </w:r>
      <w:r>
        <w:rPr/>
        <w:t>Прикладное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обеспечение. Системное программное обеспечение. Системы программирования.</w:t>
      </w:r>
      <w:r>
        <w:rPr>
          <w:spacing w:val="1"/>
        </w:rPr>
        <w:t> </w:t>
      </w:r>
      <w:r>
        <w:rPr/>
        <w:t>Правовая</w:t>
      </w:r>
      <w:r>
        <w:rPr>
          <w:spacing w:val="50"/>
        </w:rPr>
        <w:t> </w:t>
      </w:r>
      <w:r>
        <w:rPr/>
        <w:t>охрана</w:t>
      </w:r>
      <w:r>
        <w:rPr>
          <w:spacing w:val="49"/>
        </w:rPr>
        <w:t> </w:t>
      </w:r>
      <w:r>
        <w:rPr/>
        <w:t>программ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данных.</w:t>
      </w:r>
      <w:r>
        <w:rPr>
          <w:spacing w:val="50"/>
        </w:rPr>
        <w:t> </w:t>
      </w:r>
      <w:r>
        <w:rPr/>
        <w:t>Бесплатные</w:t>
      </w:r>
      <w:r>
        <w:rPr>
          <w:spacing w:val="49"/>
        </w:rPr>
        <w:t> </w:t>
      </w:r>
      <w:r>
        <w:rPr/>
        <w:t>и</w:t>
      </w:r>
      <w:r>
        <w:rPr>
          <w:spacing w:val="53"/>
        </w:rPr>
        <w:t> </w:t>
      </w:r>
      <w:r>
        <w:rPr/>
        <w:t>условно-бесплатные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программы.</w:t>
      </w:r>
      <w:r>
        <w:rPr>
          <w:spacing w:val="-6"/>
        </w:rPr>
        <w:t> </w:t>
      </w:r>
      <w:r>
        <w:rPr/>
        <w:t>Свободное</w:t>
      </w:r>
      <w:r>
        <w:rPr>
          <w:spacing w:val="-8"/>
        </w:rPr>
        <w:t> </w:t>
      </w:r>
      <w:r>
        <w:rPr/>
        <w:t>программное</w:t>
      </w:r>
      <w:r>
        <w:rPr>
          <w:spacing w:val="-8"/>
        </w:rPr>
        <w:t> </w:t>
      </w:r>
      <w:r>
        <w:rPr/>
        <w:t>обеспечение.</w:t>
      </w:r>
    </w:p>
    <w:p>
      <w:pPr>
        <w:pStyle w:val="BodyText"/>
        <w:spacing w:line="355" w:lineRule="auto" w:before="158"/>
        <w:ind w:right="498"/>
      </w:pPr>
      <w:r>
        <w:rPr/>
        <w:t>Файлы и папки (каталоги). Принципы построения файловых систем. Полное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файла</w:t>
      </w:r>
      <w:r>
        <w:rPr>
          <w:spacing w:val="1"/>
        </w:rPr>
        <w:t> </w:t>
      </w:r>
      <w:r>
        <w:rPr/>
        <w:t>(папки).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файлу</w:t>
      </w:r>
      <w:r>
        <w:rPr>
          <w:spacing w:val="1"/>
        </w:rPr>
        <w:t> </w:t>
      </w:r>
      <w:r>
        <w:rPr/>
        <w:t>(папке).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файлами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каталогами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операционной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создание,</w:t>
      </w:r>
      <w:r>
        <w:rPr>
          <w:spacing w:val="1"/>
        </w:rPr>
        <w:t> </w:t>
      </w:r>
      <w:r>
        <w:rPr/>
        <w:t>копирование,</w:t>
      </w:r>
      <w:r>
        <w:rPr>
          <w:spacing w:val="1"/>
        </w:rPr>
        <w:t> </w:t>
      </w:r>
      <w:r>
        <w:rPr/>
        <w:t>перемещение,</w:t>
      </w:r>
      <w:r>
        <w:rPr>
          <w:spacing w:val="1"/>
        </w:rPr>
        <w:t> </w:t>
      </w:r>
      <w:r>
        <w:rPr/>
        <w:t>переименование и удаление файлов и папок (каталогов). Типы файлов. Свойства</w:t>
      </w:r>
      <w:r>
        <w:rPr>
          <w:spacing w:val="1"/>
        </w:rPr>
        <w:t> </w:t>
      </w:r>
      <w:r>
        <w:rPr/>
        <w:t>файлов.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файлов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(страница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книга,</w:t>
      </w:r>
      <w:r>
        <w:rPr>
          <w:spacing w:val="1"/>
        </w:rPr>
        <w:t> </w:t>
      </w:r>
      <w:r>
        <w:rPr/>
        <w:t>фотография,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песни,</w:t>
      </w:r>
      <w:r>
        <w:rPr>
          <w:spacing w:val="1"/>
        </w:rPr>
        <w:t> </w:t>
      </w:r>
      <w:r>
        <w:rPr/>
        <w:t>видеоклип,</w:t>
      </w:r>
      <w:r>
        <w:rPr>
          <w:spacing w:val="71"/>
        </w:rPr>
        <w:t> </w:t>
      </w:r>
      <w:r>
        <w:rPr/>
        <w:t>полнометражный</w:t>
      </w:r>
      <w:r>
        <w:rPr>
          <w:spacing w:val="1"/>
        </w:rPr>
        <w:t> </w:t>
      </w:r>
      <w:r>
        <w:rPr/>
        <w:t>фильм).</w:t>
      </w:r>
      <w:r>
        <w:rPr>
          <w:spacing w:val="1"/>
        </w:rPr>
        <w:t> </w:t>
      </w:r>
      <w:r>
        <w:rPr/>
        <w:t>Архивация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программ-архиваторов.</w:t>
      </w:r>
      <w:r>
        <w:rPr>
          <w:spacing w:val="1"/>
        </w:rPr>
        <w:t> </w:t>
      </w:r>
      <w:r>
        <w:rPr/>
        <w:t>Файловый</w:t>
      </w:r>
      <w:r>
        <w:rPr>
          <w:spacing w:val="1"/>
        </w:rPr>
        <w:t> </w:t>
      </w:r>
      <w:r>
        <w:rPr/>
        <w:t>менеджер.</w:t>
      </w:r>
      <w:r>
        <w:rPr>
          <w:spacing w:val="2"/>
        </w:rPr>
        <w:t> </w:t>
      </w:r>
      <w:r>
        <w:rPr/>
        <w:t>Поиск файлов</w:t>
      </w:r>
      <w:r>
        <w:rPr>
          <w:spacing w:val="-1"/>
        </w:rPr>
        <w:t> </w:t>
      </w:r>
      <w:r>
        <w:rPr/>
        <w:t>средствами операционной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line="357" w:lineRule="auto"/>
        <w:ind w:right="499"/>
      </w:pPr>
      <w:r>
        <w:rPr/>
        <w:t>Компьютерные вирусы и другие вредоносные программы. Программы для</w:t>
      </w:r>
      <w:r>
        <w:rPr>
          <w:spacing w:val="1"/>
        </w:rPr>
        <w:t> </w:t>
      </w:r>
      <w:r>
        <w:rPr/>
        <w:t>защиты от вирусов.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318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9"/>
          <w:sz w:val="28"/>
        </w:rPr>
        <w:t> </w:t>
      </w:r>
      <w:r>
        <w:rPr>
          <w:sz w:val="28"/>
        </w:rPr>
        <w:t>сети.</w:t>
      </w:r>
    </w:p>
    <w:p>
      <w:pPr>
        <w:pStyle w:val="BodyText"/>
        <w:spacing w:line="355" w:lineRule="auto" w:before="149"/>
        <w:ind w:right="500"/>
      </w:pPr>
      <w:r>
        <w:rPr/>
        <w:t>Объединение компьютеров в сеть. Сеть Интернет. Веб-страница, веб-сайт.</w:t>
      </w:r>
      <w:r>
        <w:rPr>
          <w:spacing w:val="1"/>
        </w:rPr>
        <w:t> </w:t>
      </w:r>
      <w:r>
        <w:rPr/>
        <w:t>Структура адресов веб-ресурсов. Браузер. Поисковые системы. Поиск информации</w:t>
      </w:r>
      <w:r>
        <w:rPr>
          <w:spacing w:val="1"/>
        </w:rPr>
        <w:t> </w:t>
      </w:r>
      <w:r>
        <w:rPr/>
        <w:t>по ключевым словам и по изображению. Достоверность информации, полученной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Интернета.</w:t>
      </w:r>
    </w:p>
    <w:p>
      <w:pPr>
        <w:pStyle w:val="BodyText"/>
        <w:ind w:left="1350" w:firstLine="0"/>
      </w:pPr>
      <w:r>
        <w:rPr/>
        <w:t>Современные</w:t>
      </w:r>
      <w:r>
        <w:rPr>
          <w:spacing w:val="-8"/>
        </w:rPr>
        <w:t> </w:t>
      </w:r>
      <w:r>
        <w:rPr/>
        <w:t>сервисы</w:t>
      </w:r>
      <w:r>
        <w:rPr>
          <w:spacing w:val="-6"/>
        </w:rPr>
        <w:t> </w:t>
      </w:r>
      <w:r>
        <w:rPr/>
        <w:t>интернет-коммуникаций.</w:t>
      </w:r>
    </w:p>
    <w:p>
      <w:pPr>
        <w:pStyle w:val="BodyText"/>
        <w:spacing w:line="355" w:lineRule="auto" w:before="153"/>
        <w:ind w:right="490"/>
      </w:pPr>
      <w:r>
        <w:rPr/>
        <w:t>Сетевой этикет, базовые нормы информационной этики и права при работе в</w:t>
      </w:r>
      <w:r>
        <w:rPr>
          <w:spacing w:val="1"/>
        </w:rPr>
        <w:t> </w:t>
      </w:r>
      <w:r>
        <w:rPr/>
        <w:t>Интернете.</w:t>
      </w:r>
      <w:r>
        <w:rPr>
          <w:spacing w:val="3"/>
        </w:rPr>
        <w:t> </w:t>
      </w:r>
      <w:r>
        <w:rPr/>
        <w:t>Стратегии безопасного поведения</w:t>
      </w:r>
      <w:r>
        <w:rPr>
          <w:spacing w:val="1"/>
        </w:rPr>
        <w:t> </w:t>
      </w:r>
      <w:r>
        <w:rPr/>
        <w:t>в</w:t>
      </w:r>
      <w:r>
        <w:rPr>
          <w:spacing w:val="6"/>
        </w:rPr>
        <w:t> </w:t>
      </w:r>
      <w:r>
        <w:rPr/>
        <w:t>Интернете.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319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9"/>
          <w:sz w:val="28"/>
        </w:rPr>
        <w:t> </w:t>
      </w:r>
      <w:r>
        <w:rPr>
          <w:sz w:val="28"/>
        </w:rPr>
        <w:t>основы</w:t>
      </w:r>
      <w:r>
        <w:rPr>
          <w:spacing w:val="-10"/>
          <w:sz w:val="28"/>
        </w:rPr>
        <w:t> </w:t>
      </w:r>
      <w:r>
        <w:rPr>
          <w:sz w:val="28"/>
        </w:rPr>
        <w:t>информатики.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355" w:lineRule="auto" w:before="159" w:after="0"/>
        <w:ind w:left="1350" w:right="2385" w:firstLine="0"/>
        <w:jc w:val="both"/>
        <w:rPr>
          <w:sz w:val="28"/>
        </w:rPr>
      </w:pPr>
      <w:r>
        <w:rPr>
          <w:sz w:val="28"/>
        </w:rPr>
        <w:t>Информация и информационные процессы.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одно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-5"/>
          <w:sz w:val="28"/>
        </w:rPr>
        <w:t> </w:t>
      </w:r>
      <w:r>
        <w:rPr>
          <w:sz w:val="28"/>
        </w:rPr>
        <w:t>основных</w:t>
      </w:r>
      <w:r>
        <w:rPr>
          <w:spacing w:val="-9"/>
          <w:sz w:val="28"/>
        </w:rPr>
        <w:t> </w:t>
      </w:r>
      <w:r>
        <w:rPr>
          <w:sz w:val="28"/>
        </w:rPr>
        <w:t>понятий</w:t>
      </w:r>
      <w:r>
        <w:rPr>
          <w:spacing w:val="-5"/>
          <w:sz w:val="28"/>
        </w:rPr>
        <w:t> </w:t>
      </w:r>
      <w:r>
        <w:rPr>
          <w:sz w:val="28"/>
        </w:rPr>
        <w:t>современной</w:t>
      </w:r>
      <w:r>
        <w:rPr>
          <w:spacing w:val="-6"/>
          <w:sz w:val="28"/>
        </w:rPr>
        <w:t> </w:t>
      </w:r>
      <w:r>
        <w:rPr>
          <w:sz w:val="28"/>
        </w:rPr>
        <w:t>науки.</w:t>
      </w:r>
    </w:p>
    <w:p>
      <w:pPr>
        <w:pStyle w:val="BodyText"/>
        <w:spacing w:line="355" w:lineRule="auto"/>
        <w:ind w:right="497"/>
      </w:pPr>
      <w:r>
        <w:rPr/>
        <w:t>Информация как сведения, предназначенные для восприятия человеком,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обработаны</w:t>
      </w:r>
      <w:r>
        <w:rPr>
          <w:spacing w:val="1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системой.</w:t>
      </w:r>
    </w:p>
    <w:p>
      <w:pPr>
        <w:pStyle w:val="BodyText"/>
        <w:spacing w:line="355" w:lineRule="auto"/>
        <w:ind w:right="497"/>
      </w:pPr>
      <w:r>
        <w:rPr/>
        <w:t>Дискретность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непрерывных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дискретных</w:t>
      </w:r>
      <w:r>
        <w:rPr>
          <w:spacing w:val="-3"/>
        </w:rPr>
        <w:t> </w:t>
      </w:r>
      <w:r>
        <w:rPr/>
        <w:t>данных.</w:t>
      </w:r>
    </w:p>
    <w:p>
      <w:pPr>
        <w:pStyle w:val="BodyText"/>
        <w:spacing w:line="355" w:lineRule="auto"/>
        <w:ind w:right="501"/>
      </w:pPr>
      <w:r>
        <w:rPr/>
        <w:t>Информационные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хранением,</w:t>
      </w:r>
      <w:r>
        <w:rPr>
          <w:spacing w:val="1"/>
        </w:rPr>
        <w:t> </w:t>
      </w:r>
      <w:r>
        <w:rPr/>
        <w:t>преобразованием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передачей данных.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10"/>
          <w:sz w:val="28"/>
        </w:rPr>
        <w:t> </w:t>
      </w:r>
      <w:r>
        <w:rPr>
          <w:sz w:val="28"/>
        </w:rPr>
        <w:t>информации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507"/>
      </w:pPr>
      <w:r>
        <w:rPr/>
        <w:t>Символ. Алфавит. Мощность алфавита. Разнообразие языков и алфавитов.</w:t>
      </w:r>
      <w:r>
        <w:rPr>
          <w:spacing w:val="1"/>
        </w:rPr>
        <w:t> </w:t>
      </w:r>
      <w:r>
        <w:rPr/>
        <w:t>Естественные и формальные языки. Алфавит текстов на русском языке. Двоичный</w:t>
      </w:r>
      <w:r>
        <w:rPr>
          <w:spacing w:val="1"/>
        </w:rPr>
        <w:t> </w:t>
      </w:r>
      <w:r>
        <w:rPr/>
        <w:t>алфавит. Количество всевозможных слов (кодовых комбинаций) фиксированной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двоичном</w:t>
      </w:r>
      <w:r>
        <w:rPr>
          <w:spacing w:val="1"/>
        </w:rPr>
        <w:t> </w:t>
      </w:r>
      <w:r>
        <w:rPr/>
        <w:t>алфавите.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алфавита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двоичному.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фиксированной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алфавите</w:t>
      </w:r>
      <w:r>
        <w:rPr>
          <w:spacing w:val="1"/>
        </w:rPr>
        <w:t> </w:t>
      </w:r>
      <w:r>
        <w:rPr/>
        <w:t>определённой</w:t>
      </w:r>
      <w:r>
        <w:rPr>
          <w:spacing w:val="1"/>
        </w:rPr>
        <w:t> </w:t>
      </w:r>
      <w:r>
        <w:rPr/>
        <w:t>мощности.</w:t>
      </w:r>
    </w:p>
    <w:p>
      <w:pPr>
        <w:pStyle w:val="BodyText"/>
        <w:spacing w:line="355" w:lineRule="auto" w:before="3"/>
        <w:ind w:right="513"/>
      </w:pPr>
      <w:r>
        <w:rPr/>
        <w:t>Кодирование символов одного алфавита с помощью кодовых слов в другом</w:t>
      </w:r>
      <w:r>
        <w:rPr>
          <w:spacing w:val="1"/>
        </w:rPr>
        <w:t> </w:t>
      </w:r>
      <w:r>
        <w:rPr/>
        <w:t>алфавите,</w:t>
      </w:r>
      <w:r>
        <w:rPr>
          <w:spacing w:val="3"/>
        </w:rPr>
        <w:t> </w:t>
      </w:r>
      <w:r>
        <w:rPr/>
        <w:t>кодовая</w:t>
      </w:r>
      <w:r>
        <w:rPr>
          <w:spacing w:val="3"/>
        </w:rPr>
        <w:t> </w:t>
      </w:r>
      <w:r>
        <w:rPr/>
        <w:t>таблица,</w:t>
      </w:r>
      <w:r>
        <w:rPr>
          <w:spacing w:val="3"/>
        </w:rPr>
        <w:t> </w:t>
      </w:r>
      <w:r>
        <w:rPr/>
        <w:t>декодирование.</w:t>
      </w:r>
    </w:p>
    <w:p>
      <w:pPr>
        <w:pStyle w:val="BodyText"/>
        <w:spacing w:line="355" w:lineRule="auto"/>
        <w:ind w:right="506"/>
      </w:pPr>
      <w:r>
        <w:rPr/>
        <w:t>Двоичный код. Представление данных в компьютере как текстов в двоичном</w:t>
      </w:r>
      <w:r>
        <w:rPr>
          <w:spacing w:val="1"/>
        </w:rPr>
        <w:t> </w:t>
      </w:r>
      <w:r>
        <w:rPr/>
        <w:t>алфавите.</w:t>
      </w:r>
    </w:p>
    <w:p>
      <w:pPr>
        <w:pStyle w:val="BodyText"/>
        <w:spacing w:line="355" w:lineRule="auto"/>
        <w:ind w:right="503"/>
      </w:pPr>
      <w:r>
        <w:rPr/>
        <w:t>Информационный объём данных.</w:t>
      </w:r>
      <w:r>
        <w:rPr>
          <w:spacing w:val="1"/>
        </w:rPr>
        <w:t> </w:t>
      </w:r>
      <w:r>
        <w:rPr/>
        <w:t>Бит</w:t>
      </w:r>
      <w:r>
        <w:rPr>
          <w:spacing w:val="1"/>
        </w:rPr>
        <w:t> </w:t>
      </w:r>
      <w:r>
        <w:rPr/>
        <w:t>– минимальная</w:t>
      </w:r>
      <w:r>
        <w:rPr>
          <w:spacing w:val="1"/>
        </w:rPr>
        <w:t> </w:t>
      </w:r>
      <w:r>
        <w:rPr/>
        <w:t>единица количества</w:t>
      </w:r>
      <w:r>
        <w:rPr>
          <w:spacing w:val="1"/>
        </w:rPr>
        <w:t> </w:t>
      </w:r>
      <w:r>
        <w:rPr/>
        <w:t>информации – двоичный разряд. Единицы измерения информационного объёма</w:t>
      </w:r>
      <w:r>
        <w:rPr>
          <w:spacing w:val="1"/>
        </w:rPr>
        <w:t> </w:t>
      </w:r>
      <w:r>
        <w:rPr/>
        <w:t>данных.</w:t>
      </w:r>
      <w:r>
        <w:rPr>
          <w:spacing w:val="3"/>
        </w:rPr>
        <w:t> </w:t>
      </w:r>
      <w:r>
        <w:rPr/>
        <w:t>Бит,</w:t>
      </w:r>
      <w:r>
        <w:rPr>
          <w:spacing w:val="3"/>
        </w:rPr>
        <w:t> </w:t>
      </w:r>
      <w:r>
        <w:rPr/>
        <w:t>байт,</w:t>
      </w:r>
      <w:r>
        <w:rPr>
          <w:spacing w:val="3"/>
        </w:rPr>
        <w:t> </w:t>
      </w:r>
      <w:r>
        <w:rPr/>
        <w:t>килобайт,</w:t>
      </w:r>
      <w:r>
        <w:rPr>
          <w:spacing w:val="3"/>
        </w:rPr>
        <w:t> </w:t>
      </w:r>
      <w:r>
        <w:rPr/>
        <w:t>мегабайт,</w:t>
      </w:r>
      <w:r>
        <w:rPr>
          <w:spacing w:val="-1"/>
        </w:rPr>
        <w:t> </w:t>
      </w:r>
      <w:r>
        <w:rPr/>
        <w:t>гигабайт.</w:t>
      </w:r>
    </w:p>
    <w:p>
      <w:pPr>
        <w:pStyle w:val="BodyText"/>
        <w:spacing w:line="355" w:lineRule="auto"/>
        <w:ind w:left="1350" w:right="511" w:firstLine="0"/>
      </w:pPr>
      <w:r>
        <w:rPr/>
        <w:t>Скорость передачи данных. Единицы скорости передачи данных.</w:t>
      </w:r>
      <w:r>
        <w:rPr>
          <w:spacing w:val="1"/>
        </w:rPr>
        <w:t> </w:t>
      </w:r>
      <w:r>
        <w:rPr/>
        <w:t>Кодирование</w:t>
      </w:r>
      <w:r>
        <w:rPr>
          <w:spacing w:val="14"/>
        </w:rPr>
        <w:t> </w:t>
      </w:r>
      <w:r>
        <w:rPr/>
        <w:t>текстов.</w:t>
      </w:r>
      <w:r>
        <w:rPr>
          <w:spacing w:val="15"/>
        </w:rPr>
        <w:t> </w:t>
      </w:r>
      <w:r>
        <w:rPr/>
        <w:t>Равномерный</w:t>
      </w:r>
      <w:r>
        <w:rPr>
          <w:spacing w:val="13"/>
        </w:rPr>
        <w:t> </w:t>
      </w:r>
      <w:r>
        <w:rPr/>
        <w:t>код.</w:t>
      </w:r>
      <w:r>
        <w:rPr>
          <w:spacing w:val="15"/>
        </w:rPr>
        <w:t> </w:t>
      </w:r>
      <w:r>
        <w:rPr/>
        <w:t>Неравномерный</w:t>
      </w:r>
      <w:r>
        <w:rPr>
          <w:spacing w:val="13"/>
        </w:rPr>
        <w:t> </w:t>
      </w:r>
      <w:r>
        <w:rPr/>
        <w:t>код.</w:t>
      </w:r>
      <w:r>
        <w:rPr>
          <w:spacing w:val="15"/>
        </w:rPr>
        <w:t> </w:t>
      </w:r>
      <w:r>
        <w:rPr/>
        <w:t>Кодировка</w:t>
      </w:r>
    </w:p>
    <w:p>
      <w:pPr>
        <w:pStyle w:val="BodyText"/>
        <w:spacing w:line="355" w:lineRule="auto"/>
        <w:ind w:right="507" w:firstLine="0"/>
      </w:pPr>
      <w:r>
        <w:rPr/>
        <w:t>ASCII.</w:t>
      </w:r>
      <w:r>
        <w:rPr>
          <w:spacing w:val="1"/>
        </w:rPr>
        <w:t> </w:t>
      </w:r>
      <w:r>
        <w:rPr/>
        <w:t>Восьмибитные</w:t>
      </w:r>
      <w:r>
        <w:rPr>
          <w:spacing w:val="1"/>
        </w:rPr>
        <w:t> </w:t>
      </w:r>
      <w:r>
        <w:rPr/>
        <w:t>кодировки.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кодировках</w:t>
      </w:r>
      <w:r>
        <w:rPr>
          <w:spacing w:val="71"/>
        </w:rPr>
        <w:t> </w:t>
      </w:r>
      <w:r>
        <w:rPr/>
        <w:t>UNICODE.</w:t>
      </w:r>
      <w:r>
        <w:rPr>
          <w:spacing w:val="1"/>
        </w:rPr>
        <w:t> </w:t>
      </w:r>
      <w:r>
        <w:rPr/>
        <w:t>Декодирование</w:t>
      </w:r>
      <w:r>
        <w:rPr>
          <w:spacing w:val="1"/>
        </w:rPr>
        <w:t> </w:t>
      </w:r>
      <w:r>
        <w:rPr/>
        <w:t>сообщений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равномерного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неравномерного</w:t>
      </w:r>
      <w:r>
        <w:rPr>
          <w:spacing w:val="1"/>
        </w:rPr>
        <w:t> </w:t>
      </w:r>
      <w:r>
        <w:rPr/>
        <w:t>кода.</w:t>
      </w:r>
      <w:r>
        <w:rPr>
          <w:spacing w:val="3"/>
        </w:rPr>
        <w:t> </w:t>
      </w:r>
      <w:r>
        <w:rPr/>
        <w:t>Информационный</w:t>
      </w:r>
      <w:r>
        <w:rPr>
          <w:spacing w:val="1"/>
        </w:rPr>
        <w:t> </w:t>
      </w:r>
      <w:r>
        <w:rPr/>
        <w:t>объём</w:t>
      </w:r>
      <w:r>
        <w:rPr>
          <w:spacing w:val="2"/>
        </w:rPr>
        <w:t> </w:t>
      </w:r>
      <w:r>
        <w:rPr/>
        <w:t>текста.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Искажение</w:t>
      </w:r>
      <w:r>
        <w:rPr>
          <w:spacing w:val="-5"/>
        </w:rPr>
        <w:t> </w:t>
      </w:r>
      <w:r>
        <w:rPr/>
        <w:t>информации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передаче.</w:t>
      </w:r>
    </w:p>
    <w:p>
      <w:pPr>
        <w:pStyle w:val="BodyText"/>
        <w:spacing w:line="357" w:lineRule="auto" w:before="152"/>
        <w:jc w:val="left"/>
      </w:pPr>
      <w:r>
        <w:rPr/>
        <w:t>Общее</w:t>
      </w:r>
      <w:r>
        <w:rPr>
          <w:spacing w:val="10"/>
        </w:rPr>
        <w:t> </w:t>
      </w:r>
      <w:r>
        <w:rPr/>
        <w:t>представление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цифровом</w:t>
      </w:r>
      <w:r>
        <w:rPr>
          <w:spacing w:val="11"/>
        </w:rPr>
        <w:t> </w:t>
      </w:r>
      <w:r>
        <w:rPr/>
        <w:t>представлении</w:t>
      </w:r>
      <w:r>
        <w:rPr>
          <w:spacing w:val="9"/>
        </w:rPr>
        <w:t> </w:t>
      </w:r>
      <w:r>
        <w:rPr/>
        <w:t>аудиовизуальных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непрерывных</w:t>
      </w:r>
      <w:r>
        <w:rPr>
          <w:spacing w:val="-4"/>
        </w:rPr>
        <w:t> </w:t>
      </w:r>
      <w:r>
        <w:rPr/>
        <w:t>данных.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Кодирование</w:t>
      </w:r>
      <w:r>
        <w:rPr>
          <w:spacing w:val="32"/>
        </w:rPr>
        <w:t> </w:t>
      </w:r>
      <w:r>
        <w:rPr/>
        <w:t>цвета.</w:t>
      </w:r>
      <w:r>
        <w:rPr>
          <w:spacing w:val="38"/>
        </w:rPr>
        <w:t> </w:t>
      </w:r>
      <w:r>
        <w:rPr/>
        <w:t>Цветовые</w:t>
      </w:r>
      <w:r>
        <w:rPr>
          <w:spacing w:val="34"/>
        </w:rPr>
        <w:t> </w:t>
      </w:r>
      <w:r>
        <w:rPr/>
        <w:t>модели.</w:t>
      </w:r>
      <w:r>
        <w:rPr>
          <w:spacing w:val="38"/>
        </w:rPr>
        <w:t> </w:t>
      </w:r>
      <w:r>
        <w:rPr/>
        <w:t>Модель</w:t>
      </w:r>
      <w:r>
        <w:rPr>
          <w:spacing w:val="31"/>
        </w:rPr>
        <w:t> </w:t>
      </w:r>
      <w:r>
        <w:rPr/>
        <w:t>RGB.</w:t>
      </w:r>
      <w:r>
        <w:rPr>
          <w:spacing w:val="34"/>
        </w:rPr>
        <w:t> </w:t>
      </w:r>
      <w:r>
        <w:rPr/>
        <w:t>Глубина</w:t>
      </w:r>
      <w:r>
        <w:rPr>
          <w:spacing w:val="32"/>
        </w:rPr>
        <w:t> </w:t>
      </w:r>
      <w:r>
        <w:rPr/>
        <w:t>кодирования.</w:t>
      </w:r>
    </w:p>
    <w:p>
      <w:pPr>
        <w:pStyle w:val="BodyText"/>
        <w:spacing w:before="153"/>
        <w:ind w:firstLine="0"/>
        <w:jc w:val="left"/>
      </w:pPr>
      <w:r>
        <w:rPr/>
        <w:t>Палитра.</w:t>
      </w:r>
    </w:p>
    <w:p>
      <w:pPr>
        <w:pStyle w:val="BodyText"/>
        <w:tabs>
          <w:tab w:pos="2793" w:val="left" w:leader="none"/>
          <w:tab w:pos="3187" w:val="left" w:leader="none"/>
          <w:tab w:pos="4631" w:val="left" w:leader="none"/>
          <w:tab w:pos="6626" w:val="left" w:leader="none"/>
          <w:tab w:pos="8511" w:val="left" w:leader="none"/>
          <w:tab w:pos="9820" w:val="left" w:leader="none"/>
        </w:tabs>
        <w:spacing w:line="357" w:lineRule="auto" w:before="153"/>
        <w:ind w:right="505"/>
        <w:jc w:val="left"/>
      </w:pPr>
      <w:r>
        <w:rPr/>
        <w:t>Растровое</w:t>
        <w:tab/>
        <w:t>и</w:t>
        <w:tab/>
        <w:t>векторное</w:t>
        <w:tab/>
        <w:t>представление</w:t>
        <w:tab/>
        <w:t>изображений.</w:t>
        <w:tab/>
        <w:t>Пиксель.</w:t>
        <w:tab/>
      </w:r>
      <w:r>
        <w:rPr>
          <w:spacing w:val="-2"/>
        </w:rPr>
        <w:t>Оценка</w:t>
      </w:r>
      <w:r>
        <w:rPr>
          <w:spacing w:val="-67"/>
        </w:rPr>
        <w:t> </w:t>
      </w:r>
      <w:r>
        <w:rPr/>
        <w:t>информационного</w:t>
      </w:r>
      <w:r>
        <w:rPr>
          <w:spacing w:val="-2"/>
        </w:rPr>
        <w:t> </w:t>
      </w:r>
      <w:r>
        <w:rPr/>
        <w:t>объёма</w:t>
      </w:r>
      <w:r>
        <w:rPr>
          <w:spacing w:val="-1"/>
        </w:rPr>
        <w:t> </w:t>
      </w:r>
      <w:r>
        <w:rPr/>
        <w:t>графических</w:t>
      </w:r>
      <w:r>
        <w:rPr>
          <w:spacing w:val="-2"/>
        </w:rPr>
        <w:t> </w:t>
      </w:r>
      <w:r>
        <w:rPr/>
        <w:t>данных</w:t>
      </w:r>
      <w:r>
        <w:rPr>
          <w:spacing w:val="-7"/>
        </w:rPr>
        <w:t> </w:t>
      </w:r>
      <w:r>
        <w:rPr/>
        <w:t>для растрового</w:t>
      </w:r>
      <w:r>
        <w:rPr>
          <w:spacing w:val="-2"/>
        </w:rPr>
        <w:t> </w:t>
      </w:r>
      <w:r>
        <w:rPr/>
        <w:t>изображения.</w:t>
      </w:r>
    </w:p>
    <w:p>
      <w:pPr>
        <w:pStyle w:val="BodyText"/>
        <w:spacing w:line="355" w:lineRule="auto"/>
        <w:ind w:right="510"/>
        <w:jc w:val="left"/>
      </w:pPr>
      <w:r>
        <w:rPr/>
        <w:t>Кодирование</w:t>
      </w:r>
      <w:r>
        <w:rPr>
          <w:spacing w:val="45"/>
        </w:rPr>
        <w:t> </w:t>
      </w:r>
      <w:r>
        <w:rPr/>
        <w:t>звука.</w:t>
      </w:r>
      <w:r>
        <w:rPr>
          <w:spacing w:val="47"/>
        </w:rPr>
        <w:t> </w:t>
      </w:r>
      <w:r>
        <w:rPr/>
        <w:t>Разрядность</w:t>
      </w:r>
      <w:r>
        <w:rPr>
          <w:spacing w:val="42"/>
        </w:rPr>
        <w:t> </w:t>
      </w:r>
      <w:r>
        <w:rPr/>
        <w:t>и</w:t>
      </w:r>
      <w:r>
        <w:rPr>
          <w:spacing w:val="44"/>
        </w:rPr>
        <w:t> </w:t>
      </w:r>
      <w:r>
        <w:rPr/>
        <w:t>частота</w:t>
      </w:r>
      <w:r>
        <w:rPr>
          <w:spacing w:val="45"/>
        </w:rPr>
        <w:t> </w:t>
      </w:r>
      <w:r>
        <w:rPr/>
        <w:t>записи.</w:t>
      </w:r>
      <w:r>
        <w:rPr>
          <w:spacing w:val="46"/>
        </w:rPr>
        <w:t> </w:t>
      </w:r>
      <w:r>
        <w:rPr/>
        <w:t>Количество</w:t>
      </w:r>
      <w:r>
        <w:rPr>
          <w:spacing w:val="44"/>
        </w:rPr>
        <w:t> </w:t>
      </w:r>
      <w:r>
        <w:rPr/>
        <w:t>каналов</w:t>
      </w:r>
      <w:r>
        <w:rPr>
          <w:spacing w:val="-67"/>
        </w:rPr>
        <w:t> </w:t>
      </w:r>
      <w:r>
        <w:rPr/>
        <w:t>записи.</w:t>
      </w:r>
    </w:p>
    <w:p>
      <w:pPr>
        <w:pStyle w:val="BodyText"/>
        <w:tabs>
          <w:tab w:pos="2506" w:val="left" w:leader="none"/>
          <w:tab w:pos="4732" w:val="left" w:leader="none"/>
          <w:tab w:pos="6453" w:val="left" w:leader="none"/>
          <w:tab w:pos="7964" w:val="left" w:leader="none"/>
          <w:tab w:pos="8362" w:val="left" w:leader="none"/>
          <w:tab w:pos="10565" w:val="left" w:leader="none"/>
        </w:tabs>
        <w:spacing w:line="355" w:lineRule="auto"/>
        <w:ind w:right="492"/>
        <w:jc w:val="left"/>
      </w:pPr>
      <w:r>
        <w:rPr/>
        <w:t>Оценка</w:t>
        <w:tab/>
        <w:t>количественных</w:t>
        <w:tab/>
        <w:t>параметров,</w:t>
        <w:tab/>
        <w:t>связанных</w:t>
        <w:tab/>
        <w:t>с</w:t>
        <w:tab/>
        <w:t>представлением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хранением</w:t>
      </w:r>
      <w:r>
        <w:rPr>
          <w:spacing w:val="2"/>
        </w:rPr>
        <w:t> </w:t>
      </w:r>
      <w:r>
        <w:rPr/>
        <w:t>звуковых</w:t>
      </w:r>
      <w:r>
        <w:rPr>
          <w:spacing w:val="-3"/>
        </w:rPr>
        <w:t> </w:t>
      </w:r>
      <w:r>
        <w:rPr/>
        <w:t>файлов.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240" w:lineRule="auto" w:before="0" w:after="0"/>
        <w:ind w:left="2195" w:right="0" w:hanging="846"/>
        <w:jc w:val="left"/>
        <w:rPr>
          <w:sz w:val="28"/>
        </w:rPr>
      </w:pPr>
      <w:r>
        <w:rPr>
          <w:sz w:val="28"/>
        </w:rPr>
        <w:t>Информационные</w:t>
      </w:r>
      <w:r>
        <w:rPr>
          <w:spacing w:val="-12"/>
          <w:sz w:val="28"/>
        </w:rPr>
        <w:t> </w:t>
      </w:r>
      <w:r>
        <w:rPr>
          <w:sz w:val="28"/>
        </w:rPr>
        <w:t>технологии.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9"/>
          <w:sz w:val="28"/>
        </w:rPr>
        <w:t> </w:t>
      </w:r>
      <w:r>
        <w:rPr>
          <w:sz w:val="28"/>
        </w:rPr>
        <w:t>документы.</w:t>
      </w:r>
    </w:p>
    <w:p>
      <w:pPr>
        <w:pStyle w:val="BodyText"/>
        <w:spacing w:line="355" w:lineRule="auto" w:before="158"/>
        <w:ind w:right="510"/>
      </w:pPr>
      <w:r>
        <w:rPr/>
        <w:t>Текстовые документы и их структурные элементы (страница, абзац, строка,</w:t>
      </w:r>
      <w:r>
        <w:rPr>
          <w:spacing w:val="1"/>
        </w:rPr>
        <w:t> </w:t>
      </w:r>
      <w:r>
        <w:rPr/>
        <w:t>слово,</w:t>
      </w:r>
      <w:r>
        <w:rPr>
          <w:spacing w:val="3"/>
        </w:rPr>
        <w:t> </w:t>
      </w:r>
      <w:r>
        <w:rPr/>
        <w:t>символ).</w:t>
      </w:r>
    </w:p>
    <w:p>
      <w:pPr>
        <w:pStyle w:val="BodyText"/>
        <w:spacing w:line="355" w:lineRule="auto"/>
        <w:ind w:right="492"/>
      </w:pPr>
      <w:r>
        <w:rPr/>
        <w:t>Текстовый</w:t>
      </w:r>
      <w:r>
        <w:rPr>
          <w:spacing w:val="1"/>
        </w:rPr>
        <w:t> </w:t>
      </w:r>
      <w:r>
        <w:rPr/>
        <w:t>процессор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создания,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форматирования текстов. Правила набора текста. Редактирование текста. Свойства</w:t>
      </w:r>
      <w:r>
        <w:rPr>
          <w:spacing w:val="1"/>
        </w:rPr>
        <w:t> </w:t>
      </w:r>
      <w:r>
        <w:rPr/>
        <w:t>символов.</w:t>
      </w:r>
      <w:r>
        <w:rPr>
          <w:spacing w:val="1"/>
        </w:rPr>
        <w:t> </w:t>
      </w:r>
      <w:r>
        <w:rPr/>
        <w:t>Шрифт.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шрифтов</w:t>
      </w:r>
      <w:r>
        <w:rPr>
          <w:spacing w:val="1"/>
        </w:rPr>
        <w:t> </w:t>
      </w:r>
      <w:r>
        <w:rPr/>
        <w:t>(рубленые,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засечками,</w:t>
      </w:r>
      <w:r>
        <w:rPr>
          <w:spacing w:val="1"/>
        </w:rPr>
        <w:t> </w:t>
      </w:r>
      <w:r>
        <w:rPr/>
        <w:t>моноширинные).</w:t>
      </w:r>
      <w:r>
        <w:rPr>
          <w:spacing w:val="1"/>
        </w:rPr>
        <w:t> </w:t>
      </w:r>
      <w:r>
        <w:rPr/>
        <w:t>Полужирное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курсивное</w:t>
      </w:r>
      <w:r>
        <w:rPr>
          <w:spacing w:val="1"/>
        </w:rPr>
        <w:t> </w:t>
      </w:r>
      <w:r>
        <w:rPr/>
        <w:t>начертание.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абзацев:</w:t>
      </w:r>
      <w:r>
        <w:rPr>
          <w:spacing w:val="1"/>
        </w:rPr>
        <w:t> </w:t>
      </w:r>
      <w:r>
        <w:rPr/>
        <w:t>границы,</w:t>
      </w:r>
      <w:r>
        <w:rPr>
          <w:spacing w:val="70"/>
        </w:rPr>
        <w:t> </w:t>
      </w:r>
      <w:r>
        <w:rPr/>
        <w:t>абзацный</w:t>
      </w:r>
      <w:r>
        <w:rPr>
          <w:spacing w:val="1"/>
        </w:rPr>
        <w:t> </w:t>
      </w:r>
      <w:r>
        <w:rPr/>
        <w:t>отступ,</w:t>
      </w:r>
      <w:r>
        <w:rPr>
          <w:spacing w:val="-4"/>
        </w:rPr>
        <w:t> </w:t>
      </w:r>
      <w:r>
        <w:rPr/>
        <w:t>интервал,</w:t>
      </w:r>
      <w:r>
        <w:rPr>
          <w:spacing w:val="-3"/>
        </w:rPr>
        <w:t> </w:t>
      </w:r>
      <w:r>
        <w:rPr/>
        <w:t>выравнивание.</w:t>
      </w:r>
      <w:r>
        <w:rPr>
          <w:spacing w:val="-2"/>
        </w:rPr>
        <w:t> </w:t>
      </w:r>
      <w:r>
        <w:rPr/>
        <w:t>Параметры</w:t>
      </w:r>
      <w:r>
        <w:rPr>
          <w:spacing w:val="-6"/>
        </w:rPr>
        <w:t> </w:t>
      </w:r>
      <w:r>
        <w:rPr/>
        <w:t>страницы.</w:t>
      </w:r>
      <w:r>
        <w:rPr>
          <w:spacing w:val="-2"/>
        </w:rPr>
        <w:t> </w:t>
      </w:r>
      <w:r>
        <w:rPr/>
        <w:t>Стилевое</w:t>
      </w:r>
      <w:r>
        <w:rPr>
          <w:spacing w:val="-5"/>
        </w:rPr>
        <w:t> </w:t>
      </w:r>
      <w:r>
        <w:rPr/>
        <w:t>форматирование.</w:t>
      </w:r>
    </w:p>
    <w:p>
      <w:pPr>
        <w:pStyle w:val="BodyText"/>
        <w:spacing w:line="321" w:lineRule="exact"/>
        <w:ind w:left="1350" w:firstLine="0"/>
      </w:pPr>
      <w:r>
        <w:rPr/>
        <w:t>Структурирование   </w:t>
      </w:r>
      <w:r>
        <w:rPr>
          <w:spacing w:val="33"/>
        </w:rPr>
        <w:t> </w:t>
      </w:r>
      <w:r>
        <w:rPr/>
        <w:t>информации    </w:t>
      </w:r>
      <w:r>
        <w:rPr>
          <w:spacing w:val="31"/>
        </w:rPr>
        <w:t> </w:t>
      </w:r>
      <w:r>
        <w:rPr/>
        <w:t>с    </w:t>
      </w:r>
      <w:r>
        <w:rPr>
          <w:spacing w:val="32"/>
        </w:rPr>
        <w:t> </w:t>
      </w:r>
      <w:r>
        <w:rPr/>
        <w:t>помощью    </w:t>
      </w:r>
      <w:r>
        <w:rPr>
          <w:spacing w:val="29"/>
        </w:rPr>
        <w:t> </w:t>
      </w:r>
      <w:r>
        <w:rPr/>
        <w:t>списков    </w:t>
      </w:r>
      <w:r>
        <w:rPr>
          <w:spacing w:val="29"/>
        </w:rPr>
        <w:t> </w:t>
      </w:r>
      <w:r>
        <w:rPr/>
        <w:t>и    </w:t>
      </w:r>
      <w:r>
        <w:rPr>
          <w:spacing w:val="32"/>
        </w:rPr>
        <w:t> </w:t>
      </w:r>
      <w:r>
        <w:rPr/>
        <w:t>таблиц.</w:t>
      </w:r>
    </w:p>
    <w:p>
      <w:pPr>
        <w:pStyle w:val="BodyText"/>
        <w:spacing w:before="151"/>
        <w:ind w:firstLine="0"/>
      </w:pPr>
      <w:r>
        <w:rPr/>
        <w:t>Многоуровневые</w:t>
      </w:r>
      <w:r>
        <w:rPr>
          <w:spacing w:val="-6"/>
        </w:rPr>
        <w:t> </w:t>
      </w:r>
      <w:r>
        <w:rPr/>
        <w:t>списки.</w:t>
      </w:r>
      <w:r>
        <w:rPr>
          <w:spacing w:val="-5"/>
        </w:rPr>
        <w:t> </w:t>
      </w:r>
      <w:r>
        <w:rPr/>
        <w:t>Добавление</w:t>
      </w:r>
      <w:r>
        <w:rPr>
          <w:spacing w:val="-5"/>
        </w:rPr>
        <w:t> </w:t>
      </w:r>
      <w:r>
        <w:rPr/>
        <w:t>таблиц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текстовые</w:t>
      </w:r>
      <w:r>
        <w:rPr>
          <w:spacing w:val="-5"/>
        </w:rPr>
        <w:t> </w:t>
      </w:r>
      <w:r>
        <w:rPr/>
        <w:t>документы.</w:t>
      </w:r>
    </w:p>
    <w:p>
      <w:pPr>
        <w:pStyle w:val="BodyText"/>
        <w:spacing w:line="355" w:lineRule="auto" w:before="159"/>
        <w:ind w:right="502"/>
      </w:pPr>
      <w:r>
        <w:rPr/>
        <w:t>Вставка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текстовые</w:t>
      </w:r>
      <w:r>
        <w:rPr>
          <w:spacing w:val="1"/>
        </w:rPr>
        <w:t> </w:t>
      </w:r>
      <w:r>
        <w:rPr/>
        <w:t>документы.</w:t>
      </w:r>
      <w:r>
        <w:rPr>
          <w:spacing w:val="1"/>
        </w:rPr>
        <w:t> </w:t>
      </w:r>
      <w:r>
        <w:rPr/>
        <w:t>Обтекание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текстом. Включение в текстовый документ диаграмм, формул, нумерации страниц,</w:t>
      </w:r>
      <w:r>
        <w:rPr>
          <w:spacing w:val="1"/>
        </w:rPr>
        <w:t> </w:t>
      </w:r>
      <w:r>
        <w:rPr/>
        <w:t>колонтитулов,</w:t>
      </w:r>
      <w:r>
        <w:rPr>
          <w:spacing w:val="3"/>
        </w:rPr>
        <w:t> </w:t>
      </w:r>
      <w:r>
        <w:rPr/>
        <w:t>ссылок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элементов.</w:t>
      </w:r>
    </w:p>
    <w:p>
      <w:pPr>
        <w:pStyle w:val="BodyText"/>
        <w:spacing w:line="355" w:lineRule="auto"/>
        <w:ind w:right="512"/>
      </w:pPr>
      <w:r>
        <w:rPr/>
        <w:t>Проверка</w:t>
      </w:r>
      <w:r>
        <w:rPr>
          <w:spacing w:val="1"/>
        </w:rPr>
        <w:t> </w:t>
      </w:r>
      <w:r>
        <w:rPr/>
        <w:t>правописания.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переносов.</w:t>
      </w:r>
      <w:r>
        <w:rPr>
          <w:spacing w:val="1"/>
        </w:rPr>
        <w:t> </w:t>
      </w:r>
      <w:r>
        <w:rPr/>
        <w:t>Голосовой</w:t>
      </w:r>
      <w:r>
        <w:rPr>
          <w:spacing w:val="1"/>
        </w:rPr>
        <w:t> </w:t>
      </w:r>
      <w:r>
        <w:rPr/>
        <w:t>ввод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Оптическое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Компьютерный</w:t>
      </w:r>
      <w:r>
        <w:rPr>
          <w:spacing w:val="1"/>
        </w:rPr>
        <w:t> </w:t>
      </w:r>
      <w:r>
        <w:rPr/>
        <w:t>перевод.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сервисов</w:t>
      </w:r>
      <w:r>
        <w:rPr>
          <w:spacing w:val="3"/>
        </w:rPr>
        <w:t> </w:t>
      </w:r>
      <w:r>
        <w:rPr/>
        <w:t>Интернете</w:t>
      </w:r>
      <w:r>
        <w:rPr>
          <w:spacing w:val="4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текста.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7"/>
          <w:sz w:val="28"/>
        </w:rPr>
        <w:t> </w:t>
      </w:r>
      <w:r>
        <w:rPr>
          <w:sz w:val="28"/>
        </w:rPr>
        <w:t>графика.</w:t>
      </w:r>
    </w:p>
    <w:p>
      <w:pPr>
        <w:pStyle w:val="BodyText"/>
        <w:spacing w:line="355" w:lineRule="auto" w:before="151"/>
        <w:ind w:right="511"/>
      </w:pPr>
      <w:r>
        <w:rPr/>
        <w:t>Знакомство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графическими</w:t>
      </w:r>
      <w:r>
        <w:rPr>
          <w:spacing w:val="-8"/>
        </w:rPr>
        <w:t> </w:t>
      </w:r>
      <w:r>
        <w:rPr/>
        <w:t>редакторами.</w:t>
      </w:r>
      <w:r>
        <w:rPr>
          <w:spacing w:val="-6"/>
        </w:rPr>
        <w:t> </w:t>
      </w:r>
      <w:r>
        <w:rPr/>
        <w:t>Растровые</w:t>
      </w:r>
      <w:r>
        <w:rPr>
          <w:spacing w:val="-7"/>
        </w:rPr>
        <w:t> </w:t>
      </w:r>
      <w:r>
        <w:rPr/>
        <w:t>рисунки.</w:t>
      </w:r>
      <w:r>
        <w:rPr>
          <w:spacing w:val="-7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графических</w:t>
      </w:r>
      <w:r>
        <w:rPr>
          <w:spacing w:val="-4"/>
        </w:rPr>
        <w:t> </w:t>
      </w:r>
      <w:r>
        <w:rPr/>
        <w:t>примитивов.</w:t>
      </w:r>
    </w:p>
    <w:p>
      <w:pPr>
        <w:pStyle w:val="BodyText"/>
        <w:spacing w:line="355" w:lineRule="auto"/>
        <w:ind w:right="497"/>
      </w:pPr>
      <w:r>
        <w:rPr/>
        <w:t>Операции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фотографий: изменение размера, обрезка, поворот, отражение, работа с областями</w:t>
      </w:r>
      <w:r>
        <w:rPr>
          <w:spacing w:val="1"/>
        </w:rPr>
        <w:t> </w:t>
      </w:r>
      <w:r>
        <w:rPr/>
        <w:t>(выделение,</w:t>
      </w:r>
      <w:r>
        <w:rPr>
          <w:spacing w:val="1"/>
        </w:rPr>
        <w:t> </w:t>
      </w:r>
      <w:r>
        <w:rPr/>
        <w:t>копирование,</w:t>
      </w:r>
      <w:r>
        <w:rPr>
          <w:spacing w:val="1"/>
        </w:rPr>
        <w:t> </w:t>
      </w:r>
      <w:r>
        <w:rPr/>
        <w:t>заливка</w:t>
      </w:r>
      <w:r>
        <w:rPr>
          <w:spacing w:val="1"/>
        </w:rPr>
        <w:t> </w:t>
      </w:r>
      <w:r>
        <w:rPr/>
        <w:t>цветом),</w:t>
      </w:r>
      <w:r>
        <w:rPr>
          <w:spacing w:val="1"/>
        </w:rPr>
        <w:t> </w:t>
      </w:r>
      <w:r>
        <w:rPr/>
        <w:t>коррекция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яркости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контрастности.</w:t>
      </w:r>
    </w:p>
    <w:p>
      <w:pPr>
        <w:pStyle w:val="BodyText"/>
        <w:spacing w:line="355" w:lineRule="auto"/>
        <w:ind w:right="506"/>
      </w:pPr>
      <w:r>
        <w:rPr/>
        <w:t>Векторная графика. Создание векторных рисунков встроенными средствами</w:t>
      </w:r>
      <w:r>
        <w:rPr>
          <w:spacing w:val="1"/>
        </w:rPr>
        <w:t> </w:t>
      </w:r>
      <w:r>
        <w:rPr/>
        <w:t>текстового процессора или других программ (приложений). Добавление векторных</w:t>
      </w:r>
      <w:r>
        <w:rPr>
          <w:spacing w:val="-67"/>
        </w:rPr>
        <w:t> </w:t>
      </w:r>
      <w:r>
        <w:rPr/>
        <w:t>рисунков</w:t>
      </w:r>
      <w:r>
        <w:rPr>
          <w:spacing w:val="-1"/>
        </w:rPr>
        <w:t> </w:t>
      </w:r>
      <w:r>
        <w:rPr/>
        <w:t>в документы.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Мультимедийные</w:t>
      </w:r>
      <w:r>
        <w:rPr>
          <w:spacing w:val="-14"/>
          <w:sz w:val="28"/>
        </w:rPr>
        <w:t> </w:t>
      </w:r>
      <w:r>
        <w:rPr>
          <w:sz w:val="28"/>
        </w:rPr>
        <w:t>презентации.</w:t>
      </w:r>
    </w:p>
    <w:p>
      <w:pPr>
        <w:pStyle w:val="BodyText"/>
        <w:spacing w:line="355" w:lineRule="auto" w:before="152"/>
        <w:ind w:right="503"/>
      </w:pPr>
      <w:r>
        <w:rPr/>
        <w:t>Подготовка</w:t>
      </w:r>
      <w:r>
        <w:rPr>
          <w:spacing w:val="1"/>
        </w:rPr>
        <w:t> </w:t>
      </w:r>
      <w:r>
        <w:rPr/>
        <w:t>мультимедийных</w:t>
      </w:r>
      <w:r>
        <w:rPr>
          <w:spacing w:val="1"/>
        </w:rPr>
        <w:t> </w:t>
      </w:r>
      <w:r>
        <w:rPr/>
        <w:t>презентаций.</w:t>
      </w:r>
      <w:r>
        <w:rPr>
          <w:spacing w:val="1"/>
        </w:rPr>
        <w:t> </w:t>
      </w:r>
      <w:r>
        <w:rPr/>
        <w:t>Слайд.</w:t>
      </w:r>
      <w:r>
        <w:rPr>
          <w:spacing w:val="1"/>
        </w:rPr>
        <w:t> </w:t>
      </w:r>
      <w:r>
        <w:rPr/>
        <w:t>Добавление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слайд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 изображений.</w:t>
      </w:r>
      <w:r>
        <w:rPr>
          <w:spacing w:val="3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несколькими слайдами.</w:t>
      </w:r>
    </w:p>
    <w:p>
      <w:pPr>
        <w:pStyle w:val="BodyText"/>
        <w:spacing w:before="2"/>
        <w:ind w:left="1350" w:firstLine="0"/>
      </w:pPr>
      <w:r>
        <w:rPr/>
        <w:t>Добавление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слайд</w:t>
      </w:r>
      <w:r>
        <w:rPr>
          <w:spacing w:val="-5"/>
        </w:rPr>
        <w:t> </w:t>
      </w:r>
      <w:r>
        <w:rPr/>
        <w:t>аудиовизуальных</w:t>
      </w:r>
      <w:r>
        <w:rPr>
          <w:spacing w:val="-11"/>
        </w:rPr>
        <w:t> </w:t>
      </w:r>
      <w:r>
        <w:rPr/>
        <w:t>данных.</w:t>
      </w:r>
      <w:r>
        <w:rPr>
          <w:spacing w:val="-4"/>
        </w:rPr>
        <w:t> </w:t>
      </w:r>
      <w:r>
        <w:rPr/>
        <w:t>Анимация.</w:t>
      </w:r>
      <w:r>
        <w:rPr>
          <w:spacing w:val="-5"/>
        </w:rPr>
        <w:t> </w:t>
      </w:r>
      <w:r>
        <w:rPr/>
        <w:t>Гиперссылки.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1"/>
          <w:numId w:val="31"/>
        </w:numPr>
        <w:tabs>
          <w:tab w:pos="1985" w:val="left" w:leader="none"/>
        </w:tabs>
        <w:spacing w:line="240" w:lineRule="auto" w:before="73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1"/>
          <w:sz w:val="28"/>
        </w:rPr>
        <w:t> </w:t>
      </w:r>
      <w:r>
        <w:rPr>
          <w:sz w:val="28"/>
        </w:rPr>
        <w:t>обучения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8</w:t>
      </w:r>
      <w:r>
        <w:rPr>
          <w:spacing w:val="-2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240" w:lineRule="auto" w:before="158" w:after="0"/>
        <w:ind w:left="2195" w:right="0" w:hanging="846"/>
        <w:jc w:val="left"/>
        <w:rPr>
          <w:sz w:val="28"/>
        </w:rPr>
      </w:pPr>
      <w:r>
        <w:rPr>
          <w:spacing w:val="-1"/>
          <w:sz w:val="28"/>
        </w:rPr>
        <w:t>Теоретические</w:t>
      </w:r>
      <w:r>
        <w:rPr>
          <w:spacing w:val="-11"/>
          <w:sz w:val="28"/>
        </w:rPr>
        <w:t> </w:t>
      </w:r>
      <w:r>
        <w:rPr>
          <w:sz w:val="28"/>
        </w:rPr>
        <w:t>основы</w:t>
      </w:r>
      <w:r>
        <w:rPr>
          <w:spacing w:val="-11"/>
          <w:sz w:val="28"/>
        </w:rPr>
        <w:t> </w:t>
      </w:r>
      <w:r>
        <w:rPr>
          <w:sz w:val="28"/>
        </w:rPr>
        <w:t>информатики.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153" w:after="0"/>
        <w:ind w:left="2407" w:right="0" w:hanging="1057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17"/>
          <w:sz w:val="28"/>
        </w:rPr>
        <w:t> </w:t>
      </w:r>
      <w:r>
        <w:rPr>
          <w:sz w:val="28"/>
        </w:rPr>
        <w:t>счисления.</w:t>
      </w:r>
    </w:p>
    <w:p>
      <w:pPr>
        <w:pStyle w:val="BodyText"/>
        <w:spacing w:line="355" w:lineRule="auto" w:before="154"/>
        <w:ind w:right="507"/>
      </w:pPr>
      <w:r>
        <w:rPr/>
        <w:t>Непозиционные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позиционные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Алфавит.</w:t>
      </w:r>
      <w:r>
        <w:rPr>
          <w:spacing w:val="1"/>
        </w:rPr>
        <w:t> </w:t>
      </w:r>
      <w:r>
        <w:rPr/>
        <w:t>Основание.</w:t>
      </w:r>
      <w:r>
        <w:rPr>
          <w:spacing w:val="-67"/>
        </w:rPr>
        <w:t> </w:t>
      </w:r>
      <w:r>
        <w:rPr/>
        <w:t>Развёрнутая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десятичную</w:t>
      </w:r>
      <w:r>
        <w:rPr>
          <w:spacing w:val="1"/>
        </w:rPr>
        <w:t> </w:t>
      </w:r>
      <w:r>
        <w:rPr/>
        <w:t>систему</w:t>
      </w:r>
      <w:r>
        <w:rPr>
          <w:spacing w:val="71"/>
        </w:rPr>
        <w:t> </w:t>
      </w:r>
      <w:r>
        <w:rPr/>
        <w:t>чисел,</w:t>
      </w:r>
      <w:r>
        <w:rPr>
          <w:spacing w:val="1"/>
        </w:rPr>
        <w:t> </w:t>
      </w:r>
      <w:r>
        <w:rPr/>
        <w:t>записанных</w:t>
      </w:r>
      <w:r>
        <w:rPr>
          <w:spacing w:val="-4"/>
        </w:rPr>
        <w:t> </w:t>
      </w:r>
      <w:r>
        <w:rPr/>
        <w:t>в других</w:t>
      </w:r>
      <w:r>
        <w:rPr>
          <w:spacing w:val="-3"/>
        </w:rPr>
        <w:t> </w:t>
      </w:r>
      <w:r>
        <w:rPr/>
        <w:t>системах</w:t>
      </w:r>
      <w:r>
        <w:rPr>
          <w:spacing w:val="-3"/>
        </w:rPr>
        <w:t> </w:t>
      </w:r>
      <w:r>
        <w:rPr/>
        <w:t>счисления.</w:t>
      </w:r>
    </w:p>
    <w:p>
      <w:pPr>
        <w:pStyle w:val="BodyText"/>
        <w:spacing w:before="1"/>
        <w:ind w:left="1350" w:firstLine="0"/>
      </w:pPr>
      <w:r>
        <w:rPr/>
        <w:t>Римская</w:t>
      </w:r>
      <w:r>
        <w:rPr>
          <w:spacing w:val="-4"/>
        </w:rPr>
        <w:t> </w:t>
      </w:r>
      <w:r>
        <w:rPr/>
        <w:t>система</w:t>
      </w:r>
      <w:r>
        <w:rPr>
          <w:spacing w:val="-6"/>
        </w:rPr>
        <w:t> </w:t>
      </w:r>
      <w:r>
        <w:rPr/>
        <w:t>счисления.</w:t>
      </w:r>
    </w:p>
    <w:p>
      <w:pPr>
        <w:pStyle w:val="BodyText"/>
        <w:spacing w:line="355" w:lineRule="auto" w:before="154"/>
        <w:ind w:right="490"/>
      </w:pPr>
      <w:r>
        <w:rPr/>
        <w:t>Двоичная система счисления. Перевод целых чисел в пределах от 0 до 1024 в</w:t>
      </w:r>
      <w:r>
        <w:rPr>
          <w:spacing w:val="1"/>
        </w:rPr>
        <w:t> </w:t>
      </w:r>
      <w:r>
        <w:rPr/>
        <w:t>двоичную систему счисления. Восьмеричная система счисления. Перевод чисел из</w:t>
      </w:r>
      <w:r>
        <w:rPr>
          <w:spacing w:val="1"/>
        </w:rPr>
        <w:t> </w:t>
      </w:r>
      <w:r>
        <w:rPr/>
        <w:t>восьмеричной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двоичную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десятичную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обратно.</w:t>
      </w:r>
      <w:r>
        <w:rPr>
          <w:spacing w:val="1"/>
        </w:rPr>
        <w:t> </w:t>
      </w:r>
      <w:r>
        <w:rPr/>
        <w:t>Шестнадцатеричная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шестнадцатеричной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двоичную,</w:t>
      </w:r>
      <w:r>
        <w:rPr>
          <w:spacing w:val="3"/>
        </w:rPr>
        <w:t> </w:t>
      </w:r>
      <w:r>
        <w:rPr/>
        <w:t>восьмеричную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десятичную</w:t>
      </w:r>
      <w:r>
        <w:rPr>
          <w:spacing w:val="-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обратно.</w:t>
      </w:r>
    </w:p>
    <w:p>
      <w:pPr>
        <w:pStyle w:val="BodyText"/>
        <w:spacing w:line="321" w:lineRule="exact"/>
        <w:ind w:left="1350" w:firstLine="0"/>
      </w:pPr>
      <w:r>
        <w:rPr/>
        <w:t>Арифметические</w:t>
      </w:r>
      <w:r>
        <w:rPr>
          <w:spacing w:val="-5"/>
        </w:rPr>
        <w:t> </w:t>
      </w:r>
      <w:r>
        <w:rPr/>
        <w:t>операции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двоичной</w:t>
      </w:r>
      <w:r>
        <w:rPr>
          <w:spacing w:val="-5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счисления.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153" w:after="0"/>
        <w:ind w:left="2407" w:right="0" w:hanging="1057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-9"/>
          <w:sz w:val="28"/>
        </w:rPr>
        <w:t> </w:t>
      </w:r>
      <w:r>
        <w:rPr>
          <w:sz w:val="28"/>
        </w:rPr>
        <w:t>математической</w:t>
      </w:r>
      <w:r>
        <w:rPr>
          <w:spacing w:val="-8"/>
          <w:sz w:val="28"/>
        </w:rPr>
        <w:t> </w:t>
      </w:r>
      <w:r>
        <w:rPr>
          <w:sz w:val="28"/>
        </w:rPr>
        <w:t>логики.</w:t>
      </w:r>
    </w:p>
    <w:p>
      <w:pPr>
        <w:pStyle w:val="BodyText"/>
        <w:spacing w:line="355" w:lineRule="auto" w:before="153"/>
        <w:ind w:right="493"/>
      </w:pPr>
      <w:r>
        <w:rPr/>
        <w:t>Логические</w:t>
      </w:r>
      <w:r>
        <w:rPr>
          <w:spacing w:val="1"/>
        </w:rPr>
        <w:t> </w:t>
      </w:r>
      <w:r>
        <w:rPr/>
        <w:t>высказывания.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высказываний.</w:t>
      </w:r>
      <w:r>
        <w:rPr>
          <w:spacing w:val="1"/>
        </w:rPr>
        <w:t> </w:t>
      </w:r>
      <w:r>
        <w:rPr/>
        <w:t>Элементарные и составные высказывания. Логические операции: «и» (конъюнкция,</w:t>
      </w:r>
      <w:r>
        <w:rPr>
          <w:spacing w:val="-67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умножение),</w:t>
      </w:r>
      <w:r>
        <w:rPr>
          <w:spacing w:val="1"/>
        </w:rPr>
        <w:t> </w:t>
      </w:r>
      <w:r>
        <w:rPr/>
        <w:t>«или»</w:t>
      </w:r>
      <w:r>
        <w:rPr>
          <w:spacing w:val="1"/>
        </w:rPr>
        <w:t> </w:t>
      </w:r>
      <w:r>
        <w:rPr/>
        <w:t>(дизъюнкция,</w:t>
      </w:r>
      <w:r>
        <w:rPr>
          <w:spacing w:val="1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сложение),</w:t>
      </w:r>
      <w:r>
        <w:rPr>
          <w:spacing w:val="1"/>
        </w:rPr>
        <w:t> </w:t>
      </w:r>
      <w:r>
        <w:rPr/>
        <w:t>«не»</w:t>
      </w:r>
      <w:r>
        <w:rPr>
          <w:spacing w:val="1"/>
        </w:rPr>
        <w:t> </w:t>
      </w:r>
      <w:r>
        <w:rPr/>
        <w:t>(логическое отрицание). Приоритет логических операций. Определение истинности</w:t>
      </w:r>
      <w:r>
        <w:rPr>
          <w:spacing w:val="-67"/>
        </w:rPr>
        <w:t> </w:t>
      </w:r>
      <w:r>
        <w:rPr/>
        <w:t>составного высказывания, если известны значения истинности входящих в него</w:t>
      </w:r>
      <w:r>
        <w:rPr>
          <w:spacing w:val="1"/>
        </w:rPr>
        <w:t> </w:t>
      </w:r>
      <w:r>
        <w:rPr/>
        <w:t>элементарных высказываний. Логические выражения. Правила записи логических</w:t>
      </w:r>
      <w:r>
        <w:rPr>
          <w:spacing w:val="1"/>
        </w:rPr>
        <w:t> </w:t>
      </w:r>
      <w:r>
        <w:rPr/>
        <w:t>выражений.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таблиц</w:t>
      </w:r>
      <w:r>
        <w:rPr>
          <w:spacing w:val="-1"/>
        </w:rPr>
        <w:t> </w:t>
      </w:r>
      <w:r>
        <w:rPr/>
        <w:t>истинности логических выражений.</w:t>
      </w:r>
    </w:p>
    <w:p>
      <w:pPr>
        <w:pStyle w:val="BodyText"/>
        <w:spacing w:before="2"/>
        <w:ind w:left="1350" w:firstLine="0"/>
      </w:pPr>
      <w:r>
        <w:rPr/>
        <w:t>Логические</w:t>
      </w:r>
      <w:r>
        <w:rPr>
          <w:spacing w:val="-5"/>
        </w:rPr>
        <w:t> </w:t>
      </w:r>
      <w:r>
        <w:rPr/>
        <w:t>элементы.</w:t>
      </w:r>
      <w:r>
        <w:rPr>
          <w:spacing w:val="-2"/>
        </w:rPr>
        <w:t> </w:t>
      </w:r>
      <w:r>
        <w:rPr/>
        <w:t>Знакомство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логическими</w:t>
      </w:r>
      <w:r>
        <w:rPr>
          <w:spacing w:val="-5"/>
        </w:rPr>
        <w:t> </w:t>
      </w:r>
      <w:r>
        <w:rPr/>
        <w:t>основами</w:t>
      </w:r>
      <w:r>
        <w:rPr>
          <w:spacing w:val="-5"/>
        </w:rPr>
        <w:t> </w:t>
      </w:r>
      <w:r>
        <w:rPr/>
        <w:t>компьютера.</w:t>
      </w:r>
    </w:p>
    <w:p>
      <w:pPr>
        <w:pStyle w:val="ListParagraph"/>
        <w:numPr>
          <w:ilvl w:val="2"/>
          <w:numId w:val="31"/>
        </w:numPr>
        <w:tabs>
          <w:tab w:pos="2196" w:val="left" w:leader="none"/>
        </w:tabs>
        <w:spacing w:line="240" w:lineRule="auto" w:before="153" w:after="0"/>
        <w:ind w:left="2195" w:right="0" w:hanging="846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программирование.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240" w:lineRule="auto" w:before="153" w:after="0"/>
        <w:ind w:left="2407" w:right="0" w:hanging="1057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алгоритмы.</w:t>
      </w:r>
      <w:r>
        <w:rPr>
          <w:spacing w:val="-5"/>
          <w:sz w:val="28"/>
        </w:rPr>
        <w:t> </w:t>
      </w:r>
      <w:r>
        <w:rPr>
          <w:sz w:val="28"/>
        </w:rPr>
        <w:t>Алгоритмические</w:t>
      </w:r>
      <w:r>
        <w:rPr>
          <w:spacing w:val="-8"/>
          <w:sz w:val="28"/>
        </w:rPr>
        <w:t> </w:t>
      </w:r>
      <w:r>
        <w:rPr>
          <w:sz w:val="28"/>
        </w:rPr>
        <w:t>конструкции.</w:t>
      </w:r>
    </w:p>
    <w:p>
      <w:pPr>
        <w:pStyle w:val="BodyText"/>
        <w:tabs>
          <w:tab w:pos="2674" w:val="left" w:leader="none"/>
          <w:tab w:pos="4285" w:val="left" w:leader="none"/>
          <w:tab w:pos="6185" w:val="left" w:leader="none"/>
          <w:tab w:pos="7945" w:val="left" w:leader="none"/>
          <w:tab w:pos="9437" w:val="left" w:leader="none"/>
          <w:tab w:pos="10143" w:val="left" w:leader="none"/>
        </w:tabs>
        <w:spacing w:line="355" w:lineRule="auto" w:before="159"/>
        <w:ind w:right="502"/>
        <w:jc w:val="left"/>
      </w:pPr>
      <w:r>
        <w:rPr/>
        <w:t>Понятие</w:t>
        <w:tab/>
        <w:t>алгоритма.</w:t>
        <w:tab/>
        <w:t>Исполнители</w:t>
        <w:tab/>
        <w:t>алгоритмов.</w:t>
        <w:tab/>
        <w:t>Алгоритм</w:t>
        <w:tab/>
        <w:t>как</w:t>
        <w:tab/>
      </w:r>
      <w:r>
        <w:rPr>
          <w:spacing w:val="-2"/>
        </w:rPr>
        <w:t>план</w:t>
      </w:r>
      <w:r>
        <w:rPr>
          <w:spacing w:val="-67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исполнителем.</w:t>
      </w:r>
    </w:p>
    <w:p>
      <w:pPr>
        <w:pStyle w:val="BodyText"/>
        <w:spacing w:line="355" w:lineRule="auto"/>
        <w:jc w:val="left"/>
      </w:pPr>
      <w:r>
        <w:rPr/>
        <w:t>Свойства</w:t>
      </w:r>
      <w:r>
        <w:rPr>
          <w:spacing w:val="60"/>
        </w:rPr>
        <w:t> </w:t>
      </w:r>
      <w:r>
        <w:rPr/>
        <w:t>алгоритма.</w:t>
      </w:r>
      <w:r>
        <w:rPr>
          <w:spacing w:val="61"/>
        </w:rPr>
        <w:t> </w:t>
      </w:r>
      <w:r>
        <w:rPr/>
        <w:t>Способы</w:t>
      </w:r>
      <w:r>
        <w:rPr>
          <w:spacing w:val="59"/>
        </w:rPr>
        <w:t> </w:t>
      </w:r>
      <w:r>
        <w:rPr/>
        <w:t>записи</w:t>
      </w:r>
      <w:r>
        <w:rPr>
          <w:spacing w:val="63"/>
        </w:rPr>
        <w:t> </w:t>
      </w:r>
      <w:r>
        <w:rPr/>
        <w:t>алгоритма</w:t>
      </w:r>
      <w:r>
        <w:rPr>
          <w:spacing w:val="60"/>
        </w:rPr>
        <w:t> </w:t>
      </w:r>
      <w:r>
        <w:rPr/>
        <w:t>(словесный,</w:t>
      </w:r>
      <w:r>
        <w:rPr>
          <w:spacing w:val="61"/>
        </w:rPr>
        <w:t> </w:t>
      </w:r>
      <w:r>
        <w:rPr/>
        <w:t>в</w:t>
      </w:r>
      <w:r>
        <w:rPr>
          <w:spacing w:val="57"/>
        </w:rPr>
        <w:t> </w:t>
      </w:r>
      <w:r>
        <w:rPr/>
        <w:t>виде</w:t>
      </w:r>
      <w:r>
        <w:rPr>
          <w:spacing w:val="60"/>
        </w:rPr>
        <w:t> </w:t>
      </w:r>
      <w:r>
        <w:rPr/>
        <w:t>блок-</w:t>
      </w:r>
      <w:r>
        <w:rPr>
          <w:spacing w:val="-67"/>
        </w:rPr>
        <w:t> </w:t>
      </w:r>
      <w:r>
        <w:rPr/>
        <w:t>схемы,</w:t>
      </w:r>
      <w:r>
        <w:rPr>
          <w:spacing w:val="3"/>
        </w:rPr>
        <w:t> </w:t>
      </w:r>
      <w:r>
        <w:rPr/>
        <w:t>программа).</w:t>
      </w:r>
    </w:p>
    <w:p>
      <w:pPr>
        <w:pStyle w:val="BodyText"/>
        <w:tabs>
          <w:tab w:pos="3758" w:val="left" w:leader="none"/>
          <w:tab w:pos="5638" w:val="left" w:leader="none"/>
          <w:tab w:pos="7480" w:val="left" w:leader="none"/>
          <w:tab w:pos="9450" w:val="left" w:leader="none"/>
        </w:tabs>
        <w:spacing w:line="357" w:lineRule="auto"/>
        <w:ind w:right="508"/>
        <w:jc w:val="left"/>
      </w:pPr>
      <w:r>
        <w:rPr/>
        <w:t>Алгоритмические</w:t>
        <w:tab/>
        <w:t>конструкции.</w:t>
        <w:tab/>
        <w:t>Конструкция</w:t>
        <w:tab/>
        <w:t>«следование».</w:t>
        <w:tab/>
      </w:r>
      <w:r>
        <w:rPr>
          <w:spacing w:val="-1"/>
        </w:rPr>
        <w:t>Линейный</w:t>
      </w:r>
      <w:r>
        <w:rPr>
          <w:spacing w:val="-67"/>
        </w:rPr>
        <w:t> </w:t>
      </w:r>
      <w:r>
        <w:rPr/>
        <w:t>алгоритм.</w:t>
      </w:r>
      <w:r>
        <w:rPr>
          <w:spacing w:val="61"/>
        </w:rPr>
        <w:t> </w:t>
      </w:r>
      <w:r>
        <w:rPr/>
        <w:t>Ограниченность</w:t>
      </w:r>
      <w:r>
        <w:rPr>
          <w:spacing w:val="57"/>
        </w:rPr>
        <w:t> </w:t>
      </w:r>
      <w:r>
        <w:rPr/>
        <w:t>линейных</w:t>
      </w:r>
      <w:r>
        <w:rPr>
          <w:spacing w:val="55"/>
        </w:rPr>
        <w:t> </w:t>
      </w:r>
      <w:r>
        <w:rPr/>
        <w:t>алгоритмов:</w:t>
      </w:r>
      <w:r>
        <w:rPr>
          <w:spacing w:val="54"/>
        </w:rPr>
        <w:t> </w:t>
      </w:r>
      <w:r>
        <w:rPr/>
        <w:t>невозможность</w:t>
      </w:r>
      <w:r>
        <w:rPr>
          <w:spacing w:val="57"/>
        </w:rPr>
        <w:t> </w:t>
      </w:r>
      <w:r>
        <w:rPr/>
        <w:t>предусмотреть</w:t>
      </w:r>
    </w:p>
    <w:p>
      <w:pPr>
        <w:spacing w:after="0" w:line="357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зависимость</w:t>
      </w:r>
      <w:r>
        <w:rPr>
          <w:spacing w:val="-8"/>
        </w:rPr>
        <w:t> </w:t>
      </w:r>
      <w:r>
        <w:rPr/>
        <w:t>последовательности</w:t>
      </w:r>
      <w:r>
        <w:rPr>
          <w:spacing w:val="-5"/>
        </w:rPr>
        <w:t> </w:t>
      </w:r>
      <w:r>
        <w:rPr/>
        <w:t>выполняемых</w:t>
      </w:r>
      <w:r>
        <w:rPr>
          <w:spacing w:val="-9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исходных</w:t>
      </w:r>
      <w:r>
        <w:rPr>
          <w:spacing w:val="-9"/>
        </w:rPr>
        <w:t> </w:t>
      </w:r>
      <w:r>
        <w:rPr/>
        <w:t>данных.</w:t>
      </w:r>
    </w:p>
    <w:p>
      <w:pPr>
        <w:pStyle w:val="BodyText"/>
        <w:spacing w:line="355" w:lineRule="auto" w:before="158"/>
        <w:ind w:right="497"/>
      </w:pPr>
      <w:r>
        <w:rPr/>
        <w:t>Конструкция</w:t>
      </w:r>
      <w:r>
        <w:rPr>
          <w:spacing w:val="1"/>
        </w:rPr>
        <w:t> </w:t>
      </w:r>
      <w:r>
        <w:rPr/>
        <w:t>«ветвление»:</w:t>
      </w:r>
      <w:r>
        <w:rPr>
          <w:spacing w:val="1"/>
        </w:rPr>
        <w:t> </w:t>
      </w:r>
      <w:r>
        <w:rPr/>
        <w:t>полная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неполная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(истинность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ложность</w:t>
      </w:r>
      <w:r>
        <w:rPr>
          <w:spacing w:val="1"/>
        </w:rPr>
        <w:t> </w:t>
      </w:r>
      <w:r>
        <w:rPr/>
        <w:t>высказывания).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составные</w:t>
      </w:r>
      <w:r>
        <w:rPr>
          <w:spacing w:val="6"/>
        </w:rPr>
        <w:t> </w:t>
      </w:r>
      <w:r>
        <w:rPr/>
        <w:t>условия.</w:t>
      </w:r>
    </w:p>
    <w:p>
      <w:pPr>
        <w:pStyle w:val="BodyText"/>
        <w:spacing w:line="355" w:lineRule="auto"/>
        <w:ind w:right="498"/>
      </w:pPr>
      <w:r>
        <w:rPr/>
        <w:t>Конструкция</w:t>
      </w:r>
      <w:r>
        <w:rPr>
          <w:spacing w:val="1"/>
        </w:rPr>
        <w:t> </w:t>
      </w:r>
      <w:r>
        <w:rPr/>
        <w:t>«повторения»: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условием</w:t>
      </w:r>
      <w:r>
        <w:rPr>
          <w:spacing w:val="2"/>
        </w:rPr>
        <w:t> </w:t>
      </w:r>
      <w:r>
        <w:rPr/>
        <w:t>выполнения,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переменной цикла.</w:t>
      </w:r>
    </w:p>
    <w:p>
      <w:pPr>
        <w:pStyle w:val="BodyText"/>
        <w:spacing w:line="355" w:lineRule="auto"/>
        <w:ind w:right="491"/>
      </w:pPr>
      <w:r>
        <w:rPr/>
        <w:t>Разработка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исполнителя</w:t>
      </w:r>
      <w:r>
        <w:rPr>
          <w:spacing w:val="1"/>
        </w:rPr>
        <w:t> </w:t>
      </w:r>
      <w:r>
        <w:rPr/>
        <w:t>алгоритма,</w:t>
      </w:r>
      <w:r>
        <w:rPr>
          <w:spacing w:val="1"/>
        </w:rPr>
        <w:t> </w:t>
      </w:r>
      <w:r>
        <w:rPr/>
        <w:t>приводящего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требуемому результату при конкретных исходных данных. Разработка несложных</w:t>
      </w:r>
      <w:r>
        <w:rPr>
          <w:spacing w:val="1"/>
        </w:rPr>
        <w:t> </w:t>
      </w:r>
      <w:r>
        <w:rPr/>
        <w:t>алгоритмов с использованием циклов и ветвлений для управления формальными</w:t>
      </w:r>
      <w:r>
        <w:rPr>
          <w:spacing w:val="1"/>
        </w:rPr>
        <w:t> </w:t>
      </w:r>
      <w:r>
        <w:rPr/>
        <w:t>исполнителями,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Робот,</w:t>
      </w:r>
      <w:r>
        <w:rPr>
          <w:spacing w:val="1"/>
        </w:rPr>
        <w:t> </w:t>
      </w:r>
      <w:r>
        <w:rPr/>
        <w:t>Черепашка,</w:t>
      </w:r>
      <w:r>
        <w:rPr>
          <w:spacing w:val="1"/>
        </w:rPr>
        <w:t> </w:t>
      </w:r>
      <w:r>
        <w:rPr/>
        <w:t>Чертёжник.</w:t>
      </w:r>
      <w:r>
        <w:rPr>
          <w:spacing w:val="7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алгоритмов</w:t>
      </w:r>
      <w:r>
        <w:rPr>
          <w:spacing w:val="1"/>
        </w:rPr>
        <w:t> </w:t>
      </w:r>
      <w:r>
        <w:rPr/>
        <w:t>вручную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компьютере.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ошибки.</w:t>
      </w:r>
      <w:r>
        <w:rPr>
          <w:spacing w:val="1"/>
        </w:rPr>
        <w:t> </w:t>
      </w:r>
      <w:r>
        <w:rPr/>
        <w:t>Отказы.</w:t>
      </w:r>
    </w:p>
    <w:p>
      <w:pPr>
        <w:pStyle w:val="ListParagraph"/>
        <w:numPr>
          <w:ilvl w:val="3"/>
          <w:numId w:val="31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11"/>
          <w:sz w:val="28"/>
        </w:rPr>
        <w:t> </w:t>
      </w:r>
      <w:r>
        <w:rPr>
          <w:sz w:val="28"/>
        </w:rPr>
        <w:t>программирования.</w:t>
      </w:r>
    </w:p>
    <w:p>
      <w:pPr>
        <w:pStyle w:val="BodyText"/>
        <w:spacing w:line="355" w:lineRule="auto" w:before="153"/>
        <w:ind w:right="510"/>
      </w:pPr>
      <w:r>
        <w:rPr/>
        <w:t>Язык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(Python,</w:t>
      </w:r>
      <w:r>
        <w:rPr>
          <w:spacing w:val="1"/>
        </w:rPr>
        <w:t> </w:t>
      </w:r>
      <w:r>
        <w:rPr/>
        <w:t>C++,</w:t>
      </w:r>
      <w:r>
        <w:rPr>
          <w:spacing w:val="1"/>
        </w:rPr>
        <w:t> </w:t>
      </w:r>
      <w:r>
        <w:rPr/>
        <w:t>Паскаль,</w:t>
      </w:r>
      <w:r>
        <w:rPr>
          <w:spacing w:val="1"/>
        </w:rPr>
        <w:t> </w:t>
      </w:r>
      <w:r>
        <w:rPr/>
        <w:t>Java,</w:t>
      </w:r>
      <w:r>
        <w:rPr>
          <w:spacing w:val="1"/>
        </w:rPr>
        <w:t> </w:t>
      </w:r>
      <w:r>
        <w:rPr/>
        <w:t>C#,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Алгоритмический Язык).</w:t>
      </w:r>
    </w:p>
    <w:p>
      <w:pPr>
        <w:pStyle w:val="BodyText"/>
        <w:spacing w:line="355" w:lineRule="auto" w:before="2"/>
        <w:ind w:right="496"/>
      </w:pPr>
      <w:r>
        <w:rPr/>
        <w:t>Система</w:t>
      </w:r>
      <w:r>
        <w:rPr>
          <w:spacing w:val="1"/>
        </w:rPr>
        <w:t> </w:t>
      </w:r>
      <w:r>
        <w:rPr/>
        <w:t>программирования:</w:t>
      </w:r>
      <w:r>
        <w:rPr>
          <w:spacing w:val="1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программ,</w:t>
      </w:r>
      <w:r>
        <w:rPr>
          <w:spacing w:val="71"/>
        </w:rPr>
        <w:t> </w:t>
      </w:r>
      <w:r>
        <w:rPr/>
        <w:t>транслятор,</w:t>
      </w:r>
      <w:r>
        <w:rPr>
          <w:spacing w:val="1"/>
        </w:rPr>
        <w:t> </w:t>
      </w:r>
      <w:r>
        <w:rPr/>
        <w:t>отладчик.</w:t>
      </w:r>
    </w:p>
    <w:p>
      <w:pPr>
        <w:pStyle w:val="BodyText"/>
        <w:spacing w:line="355" w:lineRule="auto"/>
        <w:ind w:right="512"/>
      </w:pPr>
      <w:r>
        <w:rPr/>
        <w:t>Переменная:</w:t>
      </w:r>
      <w:r>
        <w:rPr>
          <w:spacing w:val="1"/>
        </w:rPr>
        <w:t> </w:t>
      </w:r>
      <w:r>
        <w:rPr/>
        <w:t>тип,</w:t>
      </w:r>
      <w:r>
        <w:rPr>
          <w:spacing w:val="1"/>
        </w:rPr>
        <w:t> </w:t>
      </w:r>
      <w:r>
        <w:rPr/>
        <w:t>имя,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Целые,</w:t>
      </w:r>
      <w:r>
        <w:rPr>
          <w:spacing w:val="1"/>
        </w:rPr>
        <w:t> </w:t>
      </w:r>
      <w:r>
        <w:rPr/>
        <w:t>вещественные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символьные</w:t>
      </w:r>
      <w:r>
        <w:rPr>
          <w:spacing w:val="-67"/>
        </w:rPr>
        <w:t> </w:t>
      </w:r>
      <w:r>
        <w:rPr/>
        <w:t>переменные.</w:t>
      </w:r>
    </w:p>
    <w:p>
      <w:pPr>
        <w:pStyle w:val="BodyText"/>
        <w:spacing w:line="355" w:lineRule="auto"/>
        <w:ind w:right="493"/>
      </w:pPr>
      <w:r>
        <w:rPr/>
        <w:t>Оператор</w:t>
      </w:r>
      <w:r>
        <w:rPr>
          <w:spacing w:val="1"/>
        </w:rPr>
        <w:t> </w:t>
      </w:r>
      <w:r>
        <w:rPr/>
        <w:t>присваивания.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вычисления.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целыми</w:t>
      </w:r>
      <w:r>
        <w:rPr>
          <w:spacing w:val="1"/>
        </w:rPr>
        <w:t> </w:t>
      </w:r>
      <w:r>
        <w:rPr/>
        <w:t>числами:</w:t>
      </w:r>
      <w:r>
        <w:rPr>
          <w:spacing w:val="1"/>
        </w:rPr>
        <w:t> </w:t>
      </w:r>
      <w:r>
        <w:rPr/>
        <w:t>целочисленное</w:t>
      </w:r>
      <w:r>
        <w:rPr>
          <w:spacing w:val="1"/>
        </w:rPr>
        <w:t> </w:t>
      </w:r>
      <w:r>
        <w:rPr/>
        <w:t>деление,</w:t>
      </w:r>
      <w:r>
        <w:rPr>
          <w:spacing w:val="1"/>
        </w:rPr>
        <w:t> </w:t>
      </w:r>
      <w:r>
        <w:rPr/>
        <w:t>остаток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деления.</w:t>
      </w:r>
    </w:p>
    <w:p>
      <w:pPr>
        <w:pStyle w:val="BodyText"/>
        <w:spacing w:line="355" w:lineRule="auto"/>
        <w:ind w:right="497"/>
      </w:pPr>
      <w:r>
        <w:rPr/>
        <w:t>Ветвления. Составные условия (запись логических выражений на изучаемом</w:t>
      </w:r>
      <w:r>
        <w:rPr>
          <w:spacing w:val="1"/>
        </w:rPr>
        <w:t> </w:t>
      </w:r>
      <w:r>
        <w:rPr/>
        <w:t>языке программирования). Нахождение минимума и максимума из двух, трёх и</w:t>
      </w:r>
      <w:r>
        <w:rPr>
          <w:spacing w:val="1"/>
        </w:rPr>
        <w:t> </w:t>
      </w:r>
      <w:r>
        <w:rPr/>
        <w:t>четырёх</w:t>
      </w:r>
      <w:r>
        <w:rPr>
          <w:spacing w:val="-8"/>
        </w:rPr>
        <w:t> </w:t>
      </w:r>
      <w:r>
        <w:rPr/>
        <w:t>чисел.</w:t>
      </w:r>
      <w:r>
        <w:rPr>
          <w:spacing w:val="-2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квадратного</w:t>
      </w:r>
      <w:r>
        <w:rPr>
          <w:spacing w:val="-4"/>
        </w:rPr>
        <w:t> </w:t>
      </w:r>
      <w:r>
        <w:rPr/>
        <w:t>уравнения,</w:t>
      </w:r>
      <w:r>
        <w:rPr>
          <w:spacing w:val="-1"/>
        </w:rPr>
        <w:t> </w:t>
      </w:r>
      <w:r>
        <w:rPr/>
        <w:t>имеющего</w:t>
      </w:r>
      <w:r>
        <w:rPr>
          <w:spacing w:val="-4"/>
        </w:rPr>
        <w:t> </w:t>
      </w:r>
      <w:r>
        <w:rPr/>
        <w:t>вещественные</w:t>
      </w:r>
      <w:r>
        <w:rPr>
          <w:spacing w:val="-3"/>
        </w:rPr>
        <w:t> </w:t>
      </w:r>
      <w:r>
        <w:rPr/>
        <w:t>корни.</w:t>
      </w:r>
    </w:p>
    <w:p>
      <w:pPr>
        <w:pStyle w:val="BodyText"/>
        <w:spacing w:line="355" w:lineRule="auto"/>
        <w:ind w:right="500"/>
      </w:pPr>
      <w:r>
        <w:rPr/>
        <w:t>Диалоговая отладка программ: пошаговое выполнение, просмотр значений</w:t>
      </w:r>
      <w:r>
        <w:rPr>
          <w:spacing w:val="1"/>
        </w:rPr>
        <w:t> </w:t>
      </w:r>
      <w:r>
        <w:rPr/>
        <w:t>величин,</w:t>
      </w:r>
      <w:r>
        <w:rPr>
          <w:spacing w:val="2"/>
        </w:rPr>
        <w:t> </w:t>
      </w:r>
      <w:r>
        <w:rPr/>
        <w:t>отладочный вывод,</w:t>
      </w:r>
      <w:r>
        <w:rPr>
          <w:spacing w:val="4"/>
        </w:rPr>
        <w:t> </w:t>
      </w:r>
      <w:r>
        <w:rPr/>
        <w:t>выбор точки останова.</w:t>
      </w:r>
    </w:p>
    <w:p>
      <w:pPr>
        <w:pStyle w:val="BodyText"/>
        <w:spacing w:line="355" w:lineRule="auto"/>
        <w:ind w:right="495"/>
      </w:pPr>
      <w:r>
        <w:rPr/>
        <w:t>Цикл с условием. Алгоритм Евклида для нахождения наибольшего общего</w:t>
      </w:r>
      <w:r>
        <w:rPr>
          <w:spacing w:val="1"/>
        </w:rPr>
        <w:t> </w:t>
      </w:r>
      <w:r>
        <w:rPr/>
        <w:t>делителя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Разбиение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натурального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позиционной</w:t>
      </w:r>
      <w:r>
        <w:rPr>
          <w:spacing w:val="-5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основанием,</w:t>
      </w:r>
      <w:r>
        <w:rPr>
          <w:spacing w:val="-2"/>
        </w:rPr>
        <w:t> </w:t>
      </w:r>
      <w:r>
        <w:rPr/>
        <w:t>меньшим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равным</w:t>
      </w:r>
      <w:r>
        <w:rPr>
          <w:spacing w:val="-3"/>
        </w:rPr>
        <w:t> </w:t>
      </w:r>
      <w:r>
        <w:rPr/>
        <w:t>10,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отдельные</w:t>
      </w:r>
      <w:r>
        <w:rPr>
          <w:spacing w:val="-4"/>
        </w:rPr>
        <w:t> </w:t>
      </w:r>
      <w:r>
        <w:rPr/>
        <w:t>цифры.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7" w:lineRule="auto" w:before="73"/>
        <w:ind w:right="498"/>
      </w:pPr>
      <w:r>
        <w:rPr/>
        <w:t>Цикл с переменной. Алгоритмы проверки делимости одного целого числа на</w:t>
      </w:r>
      <w:r>
        <w:rPr>
          <w:spacing w:val="1"/>
        </w:rPr>
        <w:t> </w:t>
      </w:r>
      <w:r>
        <w:rPr/>
        <w:t>другое,</w:t>
      </w:r>
      <w:r>
        <w:rPr>
          <w:spacing w:val="3"/>
        </w:rPr>
        <w:t> </w:t>
      </w:r>
      <w:r>
        <w:rPr/>
        <w:t>проверки натурального числа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простоту.</w:t>
      </w:r>
    </w:p>
    <w:p>
      <w:pPr>
        <w:pStyle w:val="BodyText"/>
        <w:spacing w:line="355" w:lineRule="auto"/>
        <w:ind w:right="504"/>
      </w:pPr>
      <w:r>
        <w:rPr/>
        <w:t>Обработка</w:t>
      </w:r>
      <w:r>
        <w:rPr>
          <w:spacing w:val="1"/>
        </w:rPr>
        <w:t> </w:t>
      </w:r>
      <w:r>
        <w:rPr/>
        <w:t>символьных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Символьные</w:t>
      </w:r>
      <w:r>
        <w:rPr>
          <w:spacing w:val="1"/>
        </w:rPr>
        <w:t> </w:t>
      </w:r>
      <w:r>
        <w:rPr/>
        <w:t>(строковые)</w:t>
      </w:r>
      <w:r>
        <w:rPr>
          <w:spacing w:val="1"/>
        </w:rPr>
        <w:t> </w:t>
      </w:r>
      <w:r>
        <w:rPr/>
        <w:t>переменные.</w:t>
      </w:r>
      <w:r>
        <w:rPr>
          <w:spacing w:val="1"/>
        </w:rPr>
        <w:t> </w:t>
      </w:r>
      <w:r>
        <w:rPr/>
        <w:t>Посимвольная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строк.</w:t>
      </w:r>
      <w:r>
        <w:rPr>
          <w:spacing w:val="1"/>
        </w:rPr>
        <w:t> </w:t>
      </w:r>
      <w:r>
        <w:rPr/>
        <w:t>Подсчёт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символа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строке.</w:t>
      </w:r>
      <w:r>
        <w:rPr>
          <w:spacing w:val="1"/>
        </w:rPr>
        <w:t> </w:t>
      </w:r>
      <w:r>
        <w:rPr/>
        <w:t>Встроенные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строк.</w:t>
      </w:r>
    </w:p>
    <w:p>
      <w:pPr>
        <w:pStyle w:val="BodyText"/>
        <w:spacing w:line="319" w:lineRule="exact"/>
        <w:ind w:left="1350" w:firstLine="0"/>
      </w:pPr>
      <w:r>
        <w:rPr/>
        <w:t>2.4.2.3.</w:t>
      </w:r>
      <w:r>
        <w:rPr>
          <w:spacing w:val="-2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алгоритмов.</w:t>
      </w:r>
    </w:p>
    <w:p>
      <w:pPr>
        <w:pStyle w:val="BodyText"/>
        <w:spacing w:line="355" w:lineRule="auto" w:before="154"/>
        <w:ind w:right="510"/>
      </w:pPr>
      <w:r>
        <w:rPr/>
        <w:t>Определение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множестве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приводящих</w:t>
      </w:r>
      <w:r>
        <w:rPr>
          <w:spacing w:val="-4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данному</w:t>
      </w:r>
      <w:r>
        <w:rPr>
          <w:spacing w:val="-3"/>
        </w:rPr>
        <w:t> </w:t>
      </w:r>
      <w:r>
        <w:rPr/>
        <w:t>результату.</w:t>
      </w:r>
    </w:p>
    <w:p>
      <w:pPr>
        <w:pStyle w:val="BodyText"/>
        <w:spacing w:line="318" w:lineRule="exact"/>
        <w:ind w:left="1350" w:firstLine="0"/>
        <w:jc w:val="left"/>
      </w:pPr>
      <w:r>
        <w:rPr/>
        <w:t>2.5.</w:t>
      </w:r>
      <w:r>
        <w:rPr>
          <w:spacing w:val="-1"/>
        </w:rPr>
        <w:t> </w:t>
      </w:r>
      <w:r>
        <w:rPr/>
        <w:t>Содержание</w:t>
      </w:r>
      <w:r>
        <w:rPr>
          <w:spacing w:val="-1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9</w:t>
      </w:r>
      <w:r>
        <w:rPr>
          <w:spacing w:val="-4"/>
        </w:rPr>
        <w:t> </w:t>
      </w:r>
      <w:r>
        <w:rPr/>
        <w:t>классе.</w:t>
      </w:r>
    </w:p>
    <w:p>
      <w:pPr>
        <w:pStyle w:val="ListParagraph"/>
        <w:numPr>
          <w:ilvl w:val="2"/>
          <w:numId w:val="32"/>
        </w:numPr>
        <w:tabs>
          <w:tab w:pos="2196" w:val="left" w:leader="none"/>
        </w:tabs>
        <w:spacing w:line="240" w:lineRule="auto" w:before="159" w:after="0"/>
        <w:ind w:left="2195" w:right="0" w:hanging="846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> </w:t>
      </w:r>
      <w:r>
        <w:rPr>
          <w:sz w:val="28"/>
        </w:rPr>
        <w:t>грамотность.</w:t>
      </w:r>
    </w:p>
    <w:p>
      <w:pPr>
        <w:pStyle w:val="ListParagraph"/>
        <w:numPr>
          <w:ilvl w:val="3"/>
          <w:numId w:val="32"/>
        </w:numPr>
        <w:tabs>
          <w:tab w:pos="2403" w:val="left" w:leader="none"/>
          <w:tab w:pos="2927" w:val="left" w:leader="none"/>
          <w:tab w:pos="3631" w:val="left" w:leader="none"/>
          <w:tab w:pos="5033" w:val="left" w:leader="none"/>
          <w:tab w:pos="6356" w:val="left" w:leader="none"/>
          <w:tab w:pos="7286" w:val="left" w:leader="none"/>
          <w:tab w:pos="8441" w:val="left" w:leader="none"/>
          <w:tab w:pos="9736" w:val="left" w:leader="none"/>
        </w:tabs>
        <w:spacing w:line="355" w:lineRule="auto" w:before="153" w:after="0"/>
        <w:ind w:left="1350" w:right="508" w:firstLine="0"/>
        <w:jc w:val="left"/>
        <w:rPr>
          <w:sz w:val="28"/>
        </w:rPr>
      </w:pPr>
      <w:r>
        <w:rPr>
          <w:sz w:val="28"/>
        </w:rPr>
        <w:t>Глобальная сеть Интернет и стратегии безопасного поведения в ней.</w:t>
      </w:r>
      <w:r>
        <w:rPr>
          <w:spacing w:val="1"/>
          <w:sz w:val="28"/>
        </w:rPr>
        <w:t> </w:t>
      </w:r>
      <w:r>
        <w:rPr>
          <w:sz w:val="28"/>
        </w:rPr>
        <w:t>Глобальная</w:t>
        <w:tab/>
        <w:t>сеть</w:t>
        <w:tab/>
        <w:t>Интернет.</w:t>
        <w:tab/>
        <w:t>IP-адреса</w:t>
        <w:tab/>
        <w:t>узлов.</w:t>
        <w:tab/>
        <w:t>Сетевое</w:t>
        <w:tab/>
        <w:t>хранение</w:t>
        <w:tab/>
      </w:r>
      <w:r>
        <w:rPr>
          <w:spacing w:val="-1"/>
          <w:sz w:val="28"/>
        </w:rPr>
        <w:t>данных.</w:t>
      </w:r>
    </w:p>
    <w:p>
      <w:pPr>
        <w:pStyle w:val="BodyText"/>
        <w:spacing w:line="355" w:lineRule="auto"/>
        <w:ind w:right="490" w:firstLine="0"/>
      </w:pPr>
      <w:r>
        <w:rPr/>
        <w:t>Методы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Интернете. Большие данные (интернет-данные, в частности данные социальных</w:t>
      </w:r>
      <w:r>
        <w:rPr>
          <w:spacing w:val="1"/>
        </w:rPr>
        <w:t> </w:t>
      </w:r>
      <w:r>
        <w:rPr/>
        <w:t>сетей).</w:t>
      </w:r>
    </w:p>
    <w:p>
      <w:pPr>
        <w:pStyle w:val="BodyText"/>
        <w:spacing w:line="355" w:lineRule="auto"/>
        <w:ind w:right="495"/>
      </w:pP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 при работе в глобальной сети и методы противодействия им. Правила</w:t>
      </w:r>
      <w:r>
        <w:rPr>
          <w:spacing w:val="-67"/>
        </w:rPr>
        <w:t> </w:t>
      </w:r>
      <w:r>
        <w:rPr/>
        <w:t>безопасной аутентификации. Защита личной информации в Интернете. Безопасные</w:t>
      </w:r>
      <w:r>
        <w:rPr>
          <w:spacing w:val="-67"/>
        </w:rPr>
        <w:t> </w:t>
      </w:r>
      <w:r>
        <w:rPr/>
        <w:t>стратегии поведения в Интернете. Предупреждение вовлечения в деструктивные и</w:t>
      </w:r>
      <w:r>
        <w:rPr>
          <w:spacing w:val="1"/>
        </w:rPr>
        <w:t> </w:t>
      </w:r>
      <w:r>
        <w:rPr/>
        <w:t>криминальные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(кибербуллинг,</w:t>
      </w:r>
      <w:r>
        <w:rPr>
          <w:spacing w:val="1"/>
        </w:rPr>
        <w:t> </w:t>
      </w:r>
      <w:r>
        <w:rPr/>
        <w:t>фишинг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формы).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320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информационном</w:t>
      </w:r>
      <w:r>
        <w:rPr>
          <w:spacing w:val="-6"/>
          <w:sz w:val="28"/>
        </w:rPr>
        <w:t> </w:t>
      </w:r>
      <w:r>
        <w:rPr>
          <w:sz w:val="28"/>
        </w:rPr>
        <w:t>пространстве.</w:t>
      </w:r>
    </w:p>
    <w:p>
      <w:pPr>
        <w:pStyle w:val="BodyText"/>
        <w:spacing w:line="355" w:lineRule="auto" w:before="152"/>
        <w:ind w:right="499"/>
      </w:pPr>
      <w:r>
        <w:rPr/>
        <w:t>Виды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Интернете.</w:t>
      </w:r>
      <w:r>
        <w:rPr>
          <w:spacing w:val="1"/>
        </w:rPr>
        <w:t> </w:t>
      </w:r>
      <w:r>
        <w:rPr/>
        <w:t>интернет-сервисы:</w:t>
      </w:r>
      <w:r>
        <w:rPr>
          <w:spacing w:val="1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сервисы (почтовая служба, видео-конференц-связь и другие), справочные службы</w:t>
      </w:r>
      <w:r>
        <w:rPr>
          <w:spacing w:val="1"/>
        </w:rPr>
        <w:t> </w:t>
      </w:r>
      <w:r>
        <w:rPr/>
        <w:t>(карты,</w:t>
      </w:r>
      <w:r>
        <w:rPr>
          <w:spacing w:val="1"/>
        </w:rPr>
        <w:t> </w:t>
      </w:r>
      <w:r>
        <w:rPr/>
        <w:t>расписания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другие),</w:t>
      </w:r>
      <w:r>
        <w:rPr>
          <w:spacing w:val="1"/>
        </w:rPr>
        <w:t> </w:t>
      </w:r>
      <w:r>
        <w:rPr/>
        <w:t>поисковые</w:t>
      </w:r>
      <w:r>
        <w:rPr>
          <w:spacing w:val="1"/>
        </w:rPr>
        <w:t> </w:t>
      </w:r>
      <w:r>
        <w:rPr/>
        <w:t>службы,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службы.</w:t>
      </w:r>
      <w:r>
        <w:rPr>
          <w:spacing w:val="1"/>
        </w:rPr>
        <w:t> </w:t>
      </w:r>
      <w:r>
        <w:rPr/>
        <w:t>Сервисы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услуг.</w:t>
      </w:r>
      <w:r>
        <w:rPr>
          <w:spacing w:val="1"/>
        </w:rPr>
        <w:t> </w:t>
      </w:r>
      <w:r>
        <w:rPr/>
        <w:t>Облачные</w:t>
      </w:r>
      <w:r>
        <w:rPr>
          <w:spacing w:val="1"/>
        </w:rPr>
        <w:t> </w:t>
      </w:r>
      <w:r>
        <w:rPr/>
        <w:t>хранилища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(онлайн-офисы). Программное обеспечение как веб-сервис: онлайновые текстовые</w:t>
      </w:r>
      <w:r>
        <w:rPr>
          <w:spacing w:val="1"/>
        </w:rPr>
        <w:t> </w:t>
      </w:r>
      <w:r>
        <w:rPr/>
        <w:t>и графические</w:t>
      </w:r>
      <w:r>
        <w:rPr>
          <w:spacing w:val="1"/>
        </w:rPr>
        <w:t> </w:t>
      </w:r>
      <w:r>
        <w:rPr/>
        <w:t>редакторы,</w:t>
      </w:r>
      <w:r>
        <w:rPr>
          <w:spacing w:val="3"/>
        </w:rPr>
        <w:t> </w:t>
      </w:r>
      <w:r>
        <w:rPr/>
        <w:t>среды разработки программ.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2"/>
        </w:numPr>
        <w:tabs>
          <w:tab w:pos="2196" w:val="left" w:leader="none"/>
        </w:tabs>
        <w:spacing w:line="240" w:lineRule="auto" w:before="73" w:after="0"/>
        <w:ind w:left="2195" w:right="0" w:hanging="846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9"/>
          <w:sz w:val="28"/>
        </w:rPr>
        <w:t> </w:t>
      </w:r>
      <w:r>
        <w:rPr>
          <w:sz w:val="28"/>
        </w:rPr>
        <w:t>основы</w:t>
      </w:r>
      <w:r>
        <w:rPr>
          <w:spacing w:val="-10"/>
          <w:sz w:val="28"/>
        </w:rPr>
        <w:t> </w:t>
      </w:r>
      <w:r>
        <w:rPr>
          <w:sz w:val="28"/>
        </w:rPr>
        <w:t>информатики.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240" w:lineRule="auto" w:before="158" w:after="0"/>
        <w:ind w:left="2407" w:right="0" w:hanging="1057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7"/>
          <w:sz w:val="28"/>
        </w:rPr>
        <w:t> </w:t>
      </w:r>
      <w:r>
        <w:rPr>
          <w:sz w:val="28"/>
        </w:rPr>
        <w:t>метод</w:t>
      </w:r>
      <w:r>
        <w:rPr>
          <w:spacing w:val="-4"/>
          <w:sz w:val="28"/>
        </w:rPr>
        <w:t> </w:t>
      </w:r>
      <w:r>
        <w:rPr>
          <w:sz w:val="28"/>
        </w:rPr>
        <w:t>познания.</w:t>
      </w:r>
    </w:p>
    <w:p>
      <w:pPr>
        <w:pStyle w:val="BodyText"/>
        <w:spacing w:line="355" w:lineRule="auto" w:before="153"/>
        <w:ind w:right="492"/>
      </w:pPr>
      <w:r>
        <w:rPr/>
        <w:t>Модель.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моделирования.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моделей. Материальные (натурные) и информационные модели. Непрерывные и</w:t>
      </w:r>
      <w:r>
        <w:rPr>
          <w:spacing w:val="1"/>
        </w:rPr>
        <w:t> </w:t>
      </w:r>
      <w:r>
        <w:rPr/>
        <w:t>дискретные модели. Имитационные модели. Игровые модели. Оценка соответствия</w:t>
      </w:r>
      <w:r>
        <w:rPr>
          <w:spacing w:val="-67"/>
        </w:rPr>
        <w:t> </w:t>
      </w:r>
      <w:r>
        <w:rPr/>
        <w:t>модели моделируемому</w:t>
      </w:r>
      <w:r>
        <w:rPr>
          <w:spacing w:val="-4"/>
        </w:rPr>
        <w:t> </w:t>
      </w:r>
      <w:r>
        <w:rPr/>
        <w:t>объекту</w:t>
      </w:r>
      <w:r>
        <w:rPr>
          <w:spacing w:val="-3"/>
        </w:rPr>
        <w:t> </w:t>
      </w:r>
      <w:r>
        <w:rPr/>
        <w:t>и целям</w:t>
      </w:r>
      <w:r>
        <w:rPr>
          <w:spacing w:val="6"/>
        </w:rPr>
        <w:t> </w:t>
      </w:r>
      <w:r>
        <w:rPr/>
        <w:t>моделирования.</w:t>
      </w:r>
    </w:p>
    <w:p>
      <w:pPr>
        <w:pStyle w:val="BodyText"/>
        <w:spacing w:before="1"/>
        <w:ind w:left="1350" w:firstLine="0"/>
      </w:pPr>
      <w:r>
        <w:rPr/>
        <w:t>Табличные</w:t>
      </w:r>
      <w:r>
        <w:rPr>
          <w:spacing w:val="-6"/>
        </w:rPr>
        <w:t> </w:t>
      </w:r>
      <w:r>
        <w:rPr/>
        <w:t>модели.</w:t>
      </w:r>
      <w:r>
        <w:rPr>
          <w:spacing w:val="-3"/>
        </w:rPr>
        <w:t> </w:t>
      </w:r>
      <w:r>
        <w:rPr/>
        <w:t>Таблица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отношения.</w:t>
      </w:r>
    </w:p>
    <w:p>
      <w:pPr>
        <w:pStyle w:val="BodyText"/>
        <w:spacing w:line="355" w:lineRule="auto" w:before="153"/>
        <w:ind w:left="1350" w:right="498" w:firstLine="0"/>
      </w:pPr>
      <w:r>
        <w:rPr/>
        <w:t>Базы данных. Отбор в таблице строк, удовлетворяющих заданному условию.</w:t>
      </w:r>
      <w:r>
        <w:rPr>
          <w:spacing w:val="1"/>
        </w:rPr>
        <w:t> </w:t>
      </w:r>
      <w:r>
        <w:rPr/>
        <w:t>Граф.</w:t>
      </w:r>
      <w:r>
        <w:rPr>
          <w:spacing w:val="11"/>
        </w:rPr>
        <w:t> </w:t>
      </w:r>
      <w:r>
        <w:rPr/>
        <w:t>Вершина,</w:t>
      </w:r>
      <w:r>
        <w:rPr>
          <w:spacing w:val="12"/>
        </w:rPr>
        <w:t> </w:t>
      </w:r>
      <w:r>
        <w:rPr/>
        <w:t>ребро,</w:t>
      </w:r>
      <w:r>
        <w:rPr>
          <w:spacing w:val="12"/>
        </w:rPr>
        <w:t> </w:t>
      </w:r>
      <w:r>
        <w:rPr/>
        <w:t>путь.</w:t>
      </w:r>
      <w:r>
        <w:rPr>
          <w:spacing w:val="12"/>
        </w:rPr>
        <w:t> </w:t>
      </w:r>
      <w:r>
        <w:rPr/>
        <w:t>Ориентированные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неориентированные</w:t>
      </w:r>
      <w:r>
        <w:rPr>
          <w:spacing w:val="10"/>
        </w:rPr>
        <w:t> </w:t>
      </w:r>
      <w:r>
        <w:rPr/>
        <w:t>графы.</w:t>
      </w:r>
    </w:p>
    <w:p>
      <w:pPr>
        <w:pStyle w:val="BodyText"/>
        <w:spacing w:line="355" w:lineRule="auto"/>
        <w:ind w:right="495" w:firstLine="0"/>
      </w:pPr>
      <w:r>
        <w:rPr/>
        <w:t>Длина (вес) ребра. Весовая матрица графа. Длина пути между вершинами графа.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графе.</w:t>
      </w:r>
      <w:r>
        <w:rPr>
          <w:spacing w:val="1"/>
        </w:rPr>
        <w:t> </w:t>
      </w:r>
      <w:r>
        <w:rPr/>
        <w:t>Начальная</w:t>
      </w:r>
      <w:r>
        <w:rPr>
          <w:spacing w:val="1"/>
        </w:rPr>
        <w:t> </w:t>
      </w:r>
      <w:r>
        <w:rPr/>
        <w:t>вершина</w:t>
      </w:r>
      <w:r>
        <w:rPr>
          <w:spacing w:val="1"/>
        </w:rPr>
        <w:t> </w:t>
      </w:r>
      <w:r>
        <w:rPr/>
        <w:t>(источник)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конечная</w:t>
      </w:r>
      <w:r>
        <w:rPr>
          <w:spacing w:val="1"/>
        </w:rPr>
        <w:t> </w:t>
      </w:r>
      <w:r>
        <w:rPr/>
        <w:t>вершина</w:t>
      </w:r>
      <w:r>
        <w:rPr>
          <w:spacing w:val="1"/>
        </w:rPr>
        <w:t> </w:t>
      </w:r>
      <w:r>
        <w:rPr/>
        <w:t>(сток)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ориентированном</w:t>
      </w:r>
      <w:r>
        <w:rPr>
          <w:spacing w:val="1"/>
        </w:rPr>
        <w:t> </w:t>
      </w:r>
      <w:r>
        <w:rPr/>
        <w:t>графе.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направленном</w:t>
      </w:r>
      <w:r>
        <w:rPr>
          <w:spacing w:val="1"/>
        </w:rPr>
        <w:t> </w:t>
      </w:r>
      <w:r>
        <w:rPr/>
        <w:t>ациклическом</w:t>
      </w:r>
      <w:r>
        <w:rPr>
          <w:spacing w:val="2"/>
        </w:rPr>
        <w:t> </w:t>
      </w:r>
      <w:r>
        <w:rPr/>
        <w:t>графе.</w:t>
      </w:r>
    </w:p>
    <w:p>
      <w:pPr>
        <w:pStyle w:val="BodyText"/>
        <w:spacing w:line="355" w:lineRule="auto"/>
        <w:ind w:right="505"/>
      </w:pPr>
      <w:r>
        <w:rPr/>
        <w:t>Дерево. Корень, вершина (узел), лист, ребро (дуга) дерева. Высота дерева.</w:t>
      </w:r>
      <w:r>
        <w:rPr>
          <w:spacing w:val="1"/>
        </w:rPr>
        <w:t> </w:t>
      </w:r>
      <w:r>
        <w:rPr/>
        <w:t>Поддерево.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деревьев.</w:t>
      </w:r>
      <w:r>
        <w:rPr>
          <w:spacing w:val="1"/>
        </w:rPr>
        <w:t> </w:t>
      </w:r>
      <w:r>
        <w:rPr/>
        <w:t>Перебор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дерева.</w:t>
      </w:r>
    </w:p>
    <w:p>
      <w:pPr>
        <w:pStyle w:val="BodyText"/>
        <w:spacing w:line="355" w:lineRule="auto"/>
        <w:ind w:right="504"/>
      </w:pPr>
      <w:r>
        <w:rPr/>
        <w:t>Понятие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(компьютерного)</w:t>
      </w:r>
      <w:r>
        <w:rPr>
          <w:spacing w:val="1"/>
        </w:rPr>
        <w:t> </w:t>
      </w:r>
      <w:r>
        <w:rPr/>
        <w:t>моделирования.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натурной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словесного</w:t>
      </w:r>
      <w:r>
        <w:rPr>
          <w:spacing w:val="-2"/>
        </w:rPr>
        <w:t> </w:t>
      </w:r>
      <w:r>
        <w:rPr/>
        <w:t>(литературного)</w:t>
      </w:r>
      <w:r>
        <w:rPr>
          <w:spacing w:val="-3"/>
        </w:rPr>
        <w:t> </w:t>
      </w:r>
      <w:r>
        <w:rPr/>
        <w:t>описания</w:t>
      </w:r>
      <w:r>
        <w:rPr>
          <w:spacing w:val="-2"/>
        </w:rPr>
        <w:t> </w:t>
      </w:r>
      <w:r>
        <w:rPr/>
        <w:t>объекта.</w:t>
      </w:r>
    </w:p>
    <w:p>
      <w:pPr>
        <w:pStyle w:val="BodyText"/>
        <w:spacing w:line="355" w:lineRule="auto"/>
        <w:ind w:right="509"/>
      </w:pPr>
      <w:r>
        <w:rPr/>
        <w:t>Этапы</w:t>
      </w:r>
      <w:r>
        <w:rPr>
          <w:spacing w:val="1"/>
        </w:rPr>
        <w:t> </w:t>
      </w:r>
      <w:r>
        <w:rPr/>
        <w:t>компьютерного</w:t>
      </w:r>
      <w:r>
        <w:rPr>
          <w:spacing w:val="1"/>
        </w:rPr>
        <w:t> </w:t>
      </w:r>
      <w:r>
        <w:rPr/>
        <w:t>моделирования: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программная</w:t>
      </w:r>
      <w:r>
        <w:rPr>
          <w:spacing w:val="1"/>
        </w:rPr>
        <w:t> </w:t>
      </w:r>
      <w:r>
        <w:rPr/>
        <w:t>реализация,</w:t>
      </w:r>
      <w:r>
        <w:rPr>
          <w:spacing w:val="1"/>
        </w:rPr>
        <w:t> </w:t>
      </w:r>
      <w:r>
        <w:rPr/>
        <w:t>тестирование,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компьютерного</w:t>
      </w:r>
      <w:r>
        <w:rPr>
          <w:spacing w:val="-2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анализ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результатов,</w:t>
      </w:r>
      <w:r>
        <w:rPr>
          <w:spacing w:val="5"/>
        </w:rPr>
        <w:t> </w:t>
      </w:r>
      <w:r>
        <w:rPr/>
        <w:t>уточнение</w:t>
      </w:r>
      <w:r>
        <w:rPr>
          <w:spacing w:val="-1"/>
        </w:rPr>
        <w:t> </w:t>
      </w:r>
      <w:r>
        <w:rPr/>
        <w:t>модели.</w:t>
      </w:r>
    </w:p>
    <w:p>
      <w:pPr>
        <w:pStyle w:val="ListParagraph"/>
        <w:numPr>
          <w:ilvl w:val="2"/>
          <w:numId w:val="32"/>
        </w:numPr>
        <w:tabs>
          <w:tab w:pos="2196" w:val="left" w:leader="none"/>
        </w:tabs>
        <w:spacing w:line="240" w:lineRule="auto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программирование.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240" w:lineRule="auto" w:before="150" w:after="0"/>
        <w:ind w:left="2407" w:right="0" w:hanging="1057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> </w:t>
      </w:r>
      <w:r>
        <w:rPr>
          <w:sz w:val="28"/>
        </w:rPr>
        <w:t>алгоритмов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программ.</w:t>
      </w:r>
    </w:p>
    <w:p>
      <w:pPr>
        <w:pStyle w:val="BodyText"/>
        <w:spacing w:line="355" w:lineRule="auto" w:before="158"/>
        <w:ind w:right="488"/>
      </w:pPr>
      <w:r>
        <w:rPr/>
        <w:t>Разбиение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подзадачи.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алгоритмов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ветвлений, циклов и вспомогательных алгоритмов для управления</w:t>
      </w:r>
      <w:r>
        <w:rPr>
          <w:spacing w:val="1"/>
        </w:rPr>
        <w:t> </w:t>
      </w:r>
      <w:r>
        <w:rPr/>
        <w:t>исполнителем</w:t>
      </w:r>
      <w:r>
        <w:rPr>
          <w:spacing w:val="1"/>
        </w:rPr>
        <w:t> </w:t>
      </w:r>
      <w:r>
        <w:rPr/>
        <w:t>Робот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исполнителями,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Черепашка,</w:t>
      </w:r>
      <w:r>
        <w:rPr>
          <w:spacing w:val="1"/>
        </w:rPr>
        <w:t> </w:t>
      </w:r>
      <w:r>
        <w:rPr/>
        <w:t>Чертёжник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другими.</w:t>
      </w:r>
    </w:p>
    <w:p>
      <w:pPr>
        <w:pStyle w:val="BodyText"/>
        <w:spacing w:line="357" w:lineRule="auto"/>
        <w:ind w:right="497"/>
      </w:pPr>
      <w:r>
        <w:rPr/>
        <w:t>Табличные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(массивы).</w:t>
      </w:r>
      <w:r>
        <w:rPr>
          <w:spacing w:val="1"/>
        </w:rPr>
        <w:t> </w:t>
      </w:r>
      <w:r>
        <w:rPr/>
        <w:t>Одномерные</w:t>
      </w:r>
      <w:r>
        <w:rPr>
          <w:spacing w:val="1"/>
        </w:rPr>
        <w:t> </w:t>
      </w:r>
      <w:r>
        <w:rPr/>
        <w:t>массивы.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отладка</w:t>
      </w:r>
      <w:r>
        <w:rPr>
          <w:spacing w:val="60"/>
        </w:rPr>
        <w:t> </w:t>
      </w:r>
      <w:r>
        <w:rPr/>
        <w:t>программ,</w:t>
      </w:r>
      <w:r>
        <w:rPr>
          <w:spacing w:val="62"/>
        </w:rPr>
        <w:t> </w:t>
      </w:r>
      <w:r>
        <w:rPr/>
        <w:t>реализующих</w:t>
      </w:r>
      <w:r>
        <w:rPr>
          <w:spacing w:val="60"/>
        </w:rPr>
        <w:t> </w:t>
      </w:r>
      <w:r>
        <w:rPr/>
        <w:t>типовые</w:t>
      </w:r>
      <w:r>
        <w:rPr>
          <w:spacing w:val="61"/>
        </w:rPr>
        <w:t> </w:t>
      </w:r>
      <w:r>
        <w:rPr/>
        <w:t>алгоритмы</w:t>
      </w:r>
      <w:r>
        <w:rPr>
          <w:spacing w:val="60"/>
        </w:rPr>
        <w:t> </w:t>
      </w:r>
      <w:r>
        <w:rPr/>
        <w:t>обработки</w:t>
      </w:r>
      <w:r>
        <w:rPr>
          <w:spacing w:val="59"/>
        </w:rPr>
        <w:t> </w:t>
      </w:r>
      <w:r>
        <w:rPr/>
        <w:t>одномерных</w:t>
      </w:r>
    </w:p>
    <w:p>
      <w:pPr>
        <w:spacing w:after="0" w:line="357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0" w:firstLine="0"/>
      </w:pPr>
      <w:r>
        <w:rPr/>
        <w:t>числовых массивов, на одном из языков программирования (Python, C++, Паскаль,</w:t>
      </w:r>
      <w:r>
        <w:rPr>
          <w:spacing w:val="1"/>
        </w:rPr>
        <w:t> </w:t>
      </w:r>
      <w:r>
        <w:rPr/>
        <w:t>Java,</w:t>
      </w:r>
      <w:r>
        <w:rPr>
          <w:spacing w:val="1"/>
        </w:rPr>
        <w:t> </w:t>
      </w:r>
      <w:r>
        <w:rPr/>
        <w:t>C#,</w:t>
      </w:r>
      <w:r>
        <w:rPr>
          <w:spacing w:val="1"/>
        </w:rPr>
        <w:t> </w:t>
      </w:r>
      <w:r>
        <w:rPr/>
        <w:t>Школьный</w:t>
      </w:r>
      <w:r>
        <w:rPr>
          <w:spacing w:val="1"/>
        </w:rPr>
        <w:t> </w:t>
      </w:r>
      <w:r>
        <w:rPr/>
        <w:t>Алгоритмический</w:t>
      </w:r>
      <w:r>
        <w:rPr>
          <w:spacing w:val="1"/>
        </w:rPr>
        <w:t> </w:t>
      </w:r>
      <w:r>
        <w:rPr/>
        <w:t>Язык):</w:t>
      </w:r>
      <w:r>
        <w:rPr>
          <w:spacing w:val="1"/>
        </w:rPr>
        <w:t> </w:t>
      </w:r>
      <w:r>
        <w:rPr/>
        <w:t>заполнение</w:t>
      </w:r>
      <w:r>
        <w:rPr>
          <w:spacing w:val="1"/>
        </w:rPr>
        <w:t> </w:t>
      </w:r>
      <w:r>
        <w:rPr/>
        <w:t>числового</w:t>
      </w:r>
      <w:r>
        <w:rPr>
          <w:spacing w:val="1"/>
        </w:rPr>
        <w:t> </w:t>
      </w:r>
      <w:r>
        <w:rPr/>
        <w:t>массива</w:t>
      </w:r>
      <w:r>
        <w:rPr>
          <w:spacing w:val="1"/>
        </w:rPr>
        <w:t> </w:t>
      </w:r>
      <w:r>
        <w:rPr/>
        <w:t>случайными</w:t>
      </w:r>
      <w:r>
        <w:rPr>
          <w:spacing w:val="1"/>
        </w:rPr>
        <w:t> </w:t>
      </w:r>
      <w:r>
        <w:rPr/>
        <w:t>числами,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формулой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чисел,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массива,</w:t>
      </w:r>
      <w:r>
        <w:rPr>
          <w:spacing w:val="1"/>
        </w:rPr>
        <w:t> </w:t>
      </w:r>
      <w:r>
        <w:rPr/>
        <w:t>линейный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массиве,</w:t>
      </w:r>
      <w:r>
        <w:rPr>
          <w:spacing w:val="1"/>
        </w:rPr>
        <w:t> </w:t>
      </w:r>
      <w:r>
        <w:rPr/>
        <w:t>подсчёт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массива,</w:t>
      </w:r>
      <w:r>
        <w:rPr>
          <w:spacing w:val="1"/>
        </w:rPr>
        <w:t> </w:t>
      </w:r>
      <w:r>
        <w:rPr/>
        <w:t>удовлетворяющих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условию,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(максимального)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массива.</w:t>
      </w:r>
      <w:r>
        <w:rPr>
          <w:spacing w:val="1"/>
        </w:rPr>
        <w:t> </w:t>
      </w:r>
      <w:r>
        <w:rPr/>
        <w:t>Сортировка</w:t>
      </w:r>
      <w:r>
        <w:rPr>
          <w:spacing w:val="1"/>
        </w:rPr>
        <w:t> </w:t>
      </w:r>
      <w:r>
        <w:rPr/>
        <w:t>массива.</w:t>
      </w:r>
    </w:p>
    <w:p>
      <w:pPr>
        <w:pStyle w:val="BodyText"/>
        <w:spacing w:line="355" w:lineRule="auto" w:before="1"/>
        <w:ind w:right="500"/>
      </w:pPr>
      <w:r>
        <w:rPr/>
        <w:t>Обработка</w:t>
      </w:r>
      <w:r>
        <w:rPr>
          <w:spacing w:val="1"/>
        </w:rPr>
        <w:t> </w:t>
      </w:r>
      <w:r>
        <w:rPr/>
        <w:t>потока</w:t>
      </w:r>
      <w:r>
        <w:rPr>
          <w:spacing w:val="1"/>
        </w:rPr>
        <w:t> </w:t>
      </w:r>
      <w:r>
        <w:rPr/>
        <w:t>данных: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количества,</w:t>
      </w:r>
      <w:r>
        <w:rPr>
          <w:spacing w:val="1"/>
        </w:rPr>
        <w:t> </w:t>
      </w:r>
      <w:r>
        <w:rPr/>
        <w:t>суммы,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арифметического,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удовлетворяющих заданному условию.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Управление.</w:t>
      </w:r>
    </w:p>
    <w:p>
      <w:pPr>
        <w:pStyle w:val="BodyText"/>
        <w:spacing w:line="355" w:lineRule="auto" w:before="153"/>
        <w:ind w:right="493"/>
      </w:pPr>
      <w:r>
        <w:rPr/>
        <w:t>Управление.</w:t>
      </w:r>
      <w:r>
        <w:rPr>
          <w:spacing w:val="1"/>
        </w:rPr>
        <w:t> </w:t>
      </w:r>
      <w:r>
        <w:rPr/>
        <w:t>Сигнал.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датчиков (касания, расстояния, света, звука и другого). Примеры использования</w:t>
      </w:r>
      <w:r>
        <w:rPr>
          <w:spacing w:val="1"/>
        </w:rPr>
        <w:t> </w:t>
      </w:r>
      <w:r>
        <w:rPr/>
        <w:t>принципа обратной связи в системах управления техническими</w:t>
      </w:r>
      <w:r>
        <w:rPr>
          <w:spacing w:val="1"/>
        </w:rPr>
        <w:t> </w:t>
      </w:r>
      <w:r>
        <w:rPr/>
        <w:t>устройствами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датчиков,</w:t>
      </w:r>
      <w:r>
        <w:rPr>
          <w:spacing w:val="3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 робототехнике.</w:t>
      </w:r>
    </w:p>
    <w:p>
      <w:pPr>
        <w:pStyle w:val="BodyText"/>
        <w:spacing w:line="355" w:lineRule="auto"/>
        <w:ind w:right="495"/>
      </w:pPr>
      <w:r>
        <w:rPr/>
        <w:t>Примеры</w:t>
      </w:r>
      <w:r>
        <w:rPr>
          <w:spacing w:val="1"/>
        </w:rPr>
        <w:t> </w:t>
      </w:r>
      <w:r>
        <w:rPr/>
        <w:t>роботизированных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(система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сварочная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автозавода,</w:t>
      </w:r>
      <w:r>
        <w:rPr>
          <w:spacing w:val="1"/>
        </w:rPr>
        <w:t> </w:t>
      </w:r>
      <w:r>
        <w:rPr/>
        <w:t>автоматизированное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отопления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автономная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транспортным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системы).</w:t>
      </w:r>
    </w:p>
    <w:p>
      <w:pPr>
        <w:pStyle w:val="ListParagraph"/>
        <w:numPr>
          <w:ilvl w:val="2"/>
          <w:numId w:val="32"/>
        </w:numPr>
        <w:tabs>
          <w:tab w:pos="2196" w:val="left" w:leader="none"/>
        </w:tabs>
        <w:spacing w:line="317" w:lineRule="exact" w:before="0" w:after="0"/>
        <w:ind w:left="2195" w:right="0" w:hanging="846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2"/>
          <w:sz w:val="28"/>
        </w:rPr>
        <w:t> </w:t>
      </w:r>
      <w:r>
        <w:rPr>
          <w:sz w:val="28"/>
        </w:rPr>
        <w:t>технологии.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240" w:lineRule="auto" w:before="159" w:after="0"/>
        <w:ind w:left="2407" w:right="0" w:hanging="1057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7"/>
          <w:sz w:val="28"/>
        </w:rPr>
        <w:t> </w:t>
      </w:r>
      <w:r>
        <w:rPr>
          <w:sz w:val="28"/>
        </w:rPr>
        <w:t>таблицы.</w:t>
      </w:r>
    </w:p>
    <w:p>
      <w:pPr>
        <w:pStyle w:val="BodyText"/>
        <w:spacing w:line="355" w:lineRule="auto" w:before="153"/>
        <w:ind w:right="494"/>
      </w:pP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таблицах.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ячейках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таблицы.</w:t>
      </w:r>
      <w:r>
        <w:rPr>
          <w:spacing w:val="1"/>
        </w:rPr>
        <w:t> </w:t>
      </w:r>
      <w:r>
        <w:rPr/>
        <w:t>Редактирование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форматирование</w:t>
      </w:r>
      <w:r>
        <w:rPr>
          <w:spacing w:val="1"/>
        </w:rPr>
        <w:t> </w:t>
      </w:r>
      <w:r>
        <w:rPr/>
        <w:t>таблиц.</w:t>
      </w:r>
      <w:r>
        <w:rPr>
          <w:spacing w:val="1"/>
        </w:rPr>
        <w:t> </w:t>
      </w:r>
      <w:r>
        <w:rPr/>
        <w:t>Встроенные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поиска максимума, минимума, суммы и среднего арифметического. Сортировка</w:t>
      </w:r>
      <w:r>
        <w:rPr>
          <w:spacing w:val="1"/>
        </w:rPr>
        <w:t> </w:t>
      </w:r>
      <w:r>
        <w:rPr/>
        <w:t>данных в</w:t>
      </w:r>
      <w:r>
        <w:rPr>
          <w:spacing w:val="1"/>
        </w:rPr>
        <w:t> </w:t>
      </w:r>
      <w:r>
        <w:rPr/>
        <w:t>выделенном</w:t>
      </w:r>
      <w:r>
        <w:rPr>
          <w:spacing w:val="1"/>
        </w:rPr>
        <w:t> </w:t>
      </w:r>
      <w:r>
        <w:rPr/>
        <w:t>диапазоне.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(гистограмма,</w:t>
      </w:r>
      <w:r>
        <w:rPr>
          <w:spacing w:val="1"/>
        </w:rPr>
        <w:t> </w:t>
      </w:r>
      <w:r>
        <w:rPr/>
        <w:t>круговая</w:t>
      </w:r>
      <w:r>
        <w:rPr>
          <w:spacing w:val="1"/>
        </w:rPr>
        <w:t> </w:t>
      </w:r>
      <w:r>
        <w:rPr/>
        <w:t>диаграмма,</w:t>
      </w:r>
      <w:r>
        <w:rPr>
          <w:spacing w:val="3"/>
        </w:rPr>
        <w:t> </w:t>
      </w:r>
      <w:r>
        <w:rPr/>
        <w:t>точечная</w:t>
      </w:r>
      <w:r>
        <w:rPr>
          <w:spacing w:val="2"/>
        </w:rPr>
        <w:t> </w:t>
      </w:r>
      <w:r>
        <w:rPr/>
        <w:t>диаграмма).</w:t>
      </w:r>
      <w:r>
        <w:rPr>
          <w:spacing w:val="-2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диаграммы.</w:t>
      </w:r>
    </w:p>
    <w:p>
      <w:pPr>
        <w:pStyle w:val="BodyText"/>
        <w:spacing w:line="355" w:lineRule="auto"/>
        <w:ind w:right="497"/>
      </w:pPr>
      <w:r>
        <w:rPr/>
        <w:t>Преобразование</w:t>
      </w:r>
      <w:r>
        <w:rPr>
          <w:spacing w:val="1"/>
        </w:rPr>
        <w:t> </w:t>
      </w:r>
      <w:r>
        <w:rPr/>
        <w:t>формул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копировании.</w:t>
      </w:r>
      <w:r>
        <w:rPr>
          <w:spacing w:val="1"/>
        </w:rPr>
        <w:t> </w:t>
      </w:r>
      <w:r>
        <w:rPr/>
        <w:t>Относительная,</w:t>
      </w:r>
      <w:r>
        <w:rPr>
          <w:spacing w:val="1"/>
        </w:rPr>
        <w:t> </w:t>
      </w:r>
      <w:r>
        <w:rPr/>
        <w:t>абсолютная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смешанная</w:t>
      </w:r>
      <w:r>
        <w:rPr>
          <w:spacing w:val="2"/>
        </w:rPr>
        <w:t> </w:t>
      </w:r>
      <w:r>
        <w:rPr/>
        <w:t>адресация.</w:t>
      </w:r>
    </w:p>
    <w:p>
      <w:pPr>
        <w:pStyle w:val="BodyText"/>
        <w:spacing w:line="357" w:lineRule="auto"/>
        <w:ind w:right="508"/>
      </w:pPr>
      <w:r>
        <w:rPr/>
        <w:t>Условные</w:t>
      </w:r>
      <w:r>
        <w:rPr>
          <w:spacing w:val="1"/>
        </w:rPr>
        <w:t> </w:t>
      </w:r>
      <w:r>
        <w:rPr/>
        <w:t>вычисления</w:t>
      </w:r>
      <w:r>
        <w:rPr>
          <w:spacing w:val="1"/>
        </w:rPr>
        <w:t> </w:t>
      </w:r>
      <w:r>
        <w:rPr/>
        <w:t>в электронных</w:t>
      </w:r>
      <w:r>
        <w:rPr>
          <w:spacing w:val="1"/>
        </w:rPr>
        <w:t> </w:t>
      </w:r>
      <w:r>
        <w:rPr/>
        <w:t>таблицах.</w:t>
      </w:r>
      <w:r>
        <w:rPr>
          <w:spacing w:val="1"/>
        </w:rPr>
        <w:t> </w:t>
      </w:r>
      <w:r>
        <w:rPr/>
        <w:t>Суммирование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подсчёт</w:t>
      </w:r>
      <w:r>
        <w:rPr>
          <w:spacing w:val="1"/>
        </w:rPr>
        <w:t> </w:t>
      </w:r>
      <w:r>
        <w:rPr/>
        <w:t>значений,</w:t>
      </w:r>
      <w:r>
        <w:rPr>
          <w:spacing w:val="36"/>
        </w:rPr>
        <w:t> </w:t>
      </w:r>
      <w:r>
        <w:rPr/>
        <w:t>отвечающих</w:t>
      </w:r>
      <w:r>
        <w:rPr>
          <w:spacing w:val="30"/>
        </w:rPr>
        <w:t> </w:t>
      </w:r>
      <w:r>
        <w:rPr/>
        <w:t>заданному</w:t>
      </w:r>
      <w:r>
        <w:rPr>
          <w:spacing w:val="35"/>
        </w:rPr>
        <w:t> </w:t>
      </w:r>
      <w:r>
        <w:rPr/>
        <w:t>условию.</w:t>
      </w:r>
      <w:r>
        <w:rPr>
          <w:spacing w:val="37"/>
        </w:rPr>
        <w:t> </w:t>
      </w:r>
      <w:r>
        <w:rPr/>
        <w:t>Обработка</w:t>
      </w:r>
      <w:r>
        <w:rPr>
          <w:spacing w:val="36"/>
        </w:rPr>
        <w:t> </w:t>
      </w:r>
      <w:r>
        <w:rPr/>
        <w:t>больших</w:t>
      </w:r>
      <w:r>
        <w:rPr>
          <w:spacing w:val="35"/>
        </w:rPr>
        <w:t> </w:t>
      </w:r>
      <w:r>
        <w:rPr/>
        <w:t>наборов</w:t>
      </w:r>
      <w:r>
        <w:rPr>
          <w:spacing w:val="33"/>
        </w:rPr>
        <w:t> </w:t>
      </w:r>
      <w:r>
        <w:rPr/>
        <w:t>данных.</w:t>
      </w:r>
    </w:p>
    <w:p>
      <w:pPr>
        <w:spacing w:after="0" w:line="357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Численное</w:t>
      </w:r>
      <w:r>
        <w:rPr>
          <w:spacing w:val="-4"/>
        </w:rPr>
        <w:t> </w:t>
      </w:r>
      <w:r>
        <w:rPr/>
        <w:t>моделирование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электронных</w:t>
      </w:r>
      <w:r>
        <w:rPr>
          <w:spacing w:val="-8"/>
        </w:rPr>
        <w:t> </w:t>
      </w:r>
      <w:r>
        <w:rPr/>
        <w:t>таблицах.</w:t>
      </w:r>
    </w:p>
    <w:p>
      <w:pPr>
        <w:pStyle w:val="ListParagraph"/>
        <w:numPr>
          <w:ilvl w:val="3"/>
          <w:numId w:val="32"/>
        </w:numPr>
        <w:tabs>
          <w:tab w:pos="2407" w:val="left" w:leader="none"/>
        </w:tabs>
        <w:spacing w:line="240" w:lineRule="auto" w:before="158" w:after="0"/>
        <w:ind w:left="2407" w:right="0" w:hanging="105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8"/>
          <w:sz w:val="28"/>
        </w:rPr>
        <w:t> </w:t>
      </w:r>
      <w:r>
        <w:rPr>
          <w:sz w:val="28"/>
        </w:rPr>
        <w:t>технологии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современном</w:t>
      </w:r>
      <w:r>
        <w:rPr>
          <w:spacing w:val="-8"/>
          <w:sz w:val="28"/>
        </w:rPr>
        <w:t> </w:t>
      </w:r>
      <w:r>
        <w:rPr>
          <w:sz w:val="28"/>
        </w:rPr>
        <w:t>обществе.</w:t>
      </w:r>
    </w:p>
    <w:p>
      <w:pPr>
        <w:pStyle w:val="BodyText"/>
        <w:spacing w:line="355" w:lineRule="auto" w:before="153"/>
        <w:ind w:right="505"/>
      </w:pPr>
      <w:r>
        <w:rPr/>
        <w:t>Роль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региона.</w:t>
      </w:r>
      <w:r>
        <w:rPr>
          <w:spacing w:val="3"/>
        </w:rPr>
        <w:t> </w:t>
      </w:r>
      <w:r>
        <w:rPr/>
        <w:t>Открытые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2"/>
        </w:rPr>
        <w:t> </w:t>
      </w:r>
      <w:r>
        <w:rPr/>
        <w:t>ресурсы.</w:t>
      </w:r>
    </w:p>
    <w:p>
      <w:pPr>
        <w:pStyle w:val="BodyText"/>
        <w:spacing w:line="355" w:lineRule="auto"/>
        <w:ind w:right="494"/>
      </w:pPr>
      <w:r>
        <w:rPr/>
        <w:t>Профессии, связанные с информатикой и информационными технологиями:</w:t>
      </w:r>
      <w:r>
        <w:rPr>
          <w:spacing w:val="1"/>
        </w:rPr>
        <w:t> </w:t>
      </w:r>
      <w:r>
        <w:rPr/>
        <w:t>веб-дизайнер,</w:t>
      </w:r>
      <w:r>
        <w:rPr>
          <w:spacing w:val="1"/>
        </w:rPr>
        <w:t> </w:t>
      </w:r>
      <w:r>
        <w:rPr/>
        <w:t>программист,</w:t>
      </w:r>
      <w:r>
        <w:rPr>
          <w:spacing w:val="1"/>
        </w:rPr>
        <w:t> </w:t>
      </w:r>
      <w:r>
        <w:rPr/>
        <w:t>разработчик</w:t>
      </w:r>
      <w:r>
        <w:rPr>
          <w:spacing w:val="1"/>
        </w:rPr>
        <w:t> </w:t>
      </w:r>
      <w:r>
        <w:rPr/>
        <w:t>мобильных</w:t>
      </w:r>
      <w:r>
        <w:rPr>
          <w:spacing w:val="1"/>
        </w:rPr>
        <w:t> </w:t>
      </w:r>
      <w:r>
        <w:rPr/>
        <w:t>приложений,</w:t>
      </w:r>
      <w:r>
        <w:rPr>
          <w:spacing w:val="1"/>
        </w:rPr>
        <w:t> </w:t>
      </w:r>
      <w:r>
        <w:rPr/>
        <w:t>тестировщик,</w:t>
      </w:r>
      <w:r>
        <w:rPr>
          <w:spacing w:val="1"/>
        </w:rPr>
        <w:t> </w:t>
      </w:r>
      <w:r>
        <w:rPr/>
        <w:t>архитектор программного обеспечения, специалист по анализу данных, системный</w:t>
      </w:r>
      <w:r>
        <w:rPr>
          <w:spacing w:val="1"/>
        </w:rPr>
        <w:t> </w:t>
      </w:r>
      <w:r>
        <w:rPr/>
        <w:t>администратор.</w:t>
      </w:r>
    </w:p>
    <w:p>
      <w:pPr>
        <w:pStyle w:val="ListParagraph"/>
        <w:numPr>
          <w:ilvl w:val="1"/>
          <w:numId w:val="33"/>
        </w:numPr>
        <w:tabs>
          <w:tab w:pos="1985" w:val="left" w:leader="none"/>
        </w:tabs>
        <w:spacing w:line="355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Планируемые результаты освоения информатики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2"/>
          <w:numId w:val="33"/>
        </w:numPr>
        <w:tabs>
          <w:tab w:pos="2196" w:val="left" w:leader="none"/>
        </w:tabs>
        <w:spacing w:line="355" w:lineRule="auto" w:before="1" w:after="0"/>
        <w:ind w:left="639" w:right="497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информатики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личностных,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-5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2"/>
          <w:sz w:val="28"/>
        </w:rPr>
        <w:t> </w:t>
      </w:r>
      <w:r>
        <w:rPr>
          <w:sz w:val="28"/>
        </w:rPr>
        <w:t>учебного предмета.</w:t>
      </w:r>
    </w:p>
    <w:p>
      <w:pPr>
        <w:pStyle w:val="ListParagraph"/>
        <w:numPr>
          <w:ilvl w:val="2"/>
          <w:numId w:val="33"/>
        </w:numPr>
        <w:tabs>
          <w:tab w:pos="2196" w:val="left" w:leader="none"/>
        </w:tabs>
        <w:spacing w:line="355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имеют</w:t>
      </w:r>
      <w:r>
        <w:rPr>
          <w:spacing w:val="1"/>
          <w:sz w:val="28"/>
        </w:rPr>
        <w:t> </w:t>
      </w:r>
      <w:r>
        <w:rPr>
          <w:sz w:val="28"/>
        </w:rPr>
        <w:t>направленность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7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предмета.</w:t>
      </w:r>
    </w:p>
    <w:p>
      <w:pPr>
        <w:pStyle w:val="BodyText"/>
        <w:spacing w:line="355" w:lineRule="auto"/>
        <w:ind w:right="510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результаты в части:</w:t>
      </w:r>
    </w:p>
    <w:p>
      <w:pPr>
        <w:pStyle w:val="ListParagraph"/>
        <w:numPr>
          <w:ilvl w:val="0"/>
          <w:numId w:val="34"/>
        </w:numPr>
        <w:tabs>
          <w:tab w:pos="1706" w:val="left" w:leader="none"/>
        </w:tabs>
        <w:spacing w:line="318" w:lineRule="exact" w:before="0" w:after="0"/>
        <w:ind w:left="1705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5" w:lineRule="auto" w:before="156"/>
        <w:ind w:right="497"/>
      </w:pPr>
      <w:r>
        <w:rPr/>
        <w:t>ценностное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отечественному</w:t>
      </w:r>
      <w:r>
        <w:rPr>
          <w:spacing w:val="1"/>
        </w:rPr>
        <w:t> </w:t>
      </w:r>
      <w:r>
        <w:rPr/>
        <w:t>культурному,</w:t>
      </w:r>
      <w:r>
        <w:rPr>
          <w:spacing w:val="1"/>
        </w:rPr>
        <w:t> </w:t>
      </w:r>
      <w:r>
        <w:rPr/>
        <w:t>историческому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научному</w:t>
      </w:r>
      <w:r>
        <w:rPr>
          <w:spacing w:val="1"/>
        </w:rPr>
        <w:t> </w:t>
      </w:r>
      <w:r>
        <w:rPr/>
        <w:t>наследию,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современного общества, владение достоверной информацией о передовых мировых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технологий, заинтересованность в научных знаниях о цифровой трансформации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319" w:lineRule="exact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5" w:lineRule="auto" w:before="153"/>
        <w:ind w:right="497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выбора, готовность оценивать своё поведение и поступки, а также 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26"/>
        </w:rPr>
        <w:t> </w:t>
      </w:r>
      <w:r>
        <w:rPr/>
        <w:t>других</w:t>
      </w:r>
      <w:r>
        <w:rPr>
          <w:spacing w:val="21"/>
        </w:rPr>
        <w:t> </w:t>
      </w:r>
      <w:r>
        <w:rPr/>
        <w:t>людей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/>
        <w:t>позиции</w:t>
      </w:r>
      <w:r>
        <w:rPr>
          <w:spacing w:val="26"/>
        </w:rPr>
        <w:t> </w:t>
      </w:r>
      <w:r>
        <w:rPr/>
        <w:t>нравственных</w:t>
      </w:r>
      <w:r>
        <w:rPr>
          <w:spacing w:val="21"/>
        </w:rPr>
        <w:t> </w:t>
      </w:r>
      <w:r>
        <w:rPr/>
        <w:t>и</w:t>
      </w:r>
      <w:r>
        <w:rPr>
          <w:spacing w:val="26"/>
        </w:rPr>
        <w:t> </w:t>
      </w:r>
      <w:r>
        <w:rPr/>
        <w:t>правовых</w:t>
      </w:r>
      <w:r>
        <w:rPr>
          <w:spacing w:val="21"/>
        </w:rPr>
        <w:t> </w:t>
      </w:r>
      <w:r>
        <w:rPr/>
        <w:t>норм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учётом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7" w:lineRule="auto" w:before="73"/>
        <w:ind w:right="495" w:firstLine="0"/>
      </w:pPr>
      <w:r>
        <w:rPr/>
        <w:t>осознания последствий поступков, активное неприятие асоциальных поступков,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4"/>
        </w:rPr>
        <w:t> </w:t>
      </w:r>
      <w:r>
        <w:rPr/>
        <w:t>в Интернете;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318" w:lineRule="exact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5" w:lineRule="auto" w:before="154"/>
        <w:ind w:right="494"/>
      </w:pPr>
      <w:r>
        <w:rPr/>
        <w:t>представление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социальных</w:t>
      </w:r>
      <w:r>
        <w:rPr>
          <w:spacing w:val="12"/>
        </w:rPr>
        <w:t> </w:t>
      </w:r>
      <w:r>
        <w:rPr/>
        <w:t>нормах</w:t>
      </w:r>
      <w:r>
        <w:rPr>
          <w:spacing w:val="11"/>
        </w:rPr>
        <w:t> </w:t>
      </w:r>
      <w:r>
        <w:rPr/>
        <w:t>и</w:t>
      </w:r>
      <w:r>
        <w:rPr>
          <w:spacing w:val="20"/>
        </w:rPr>
        <w:t> </w:t>
      </w:r>
      <w:r>
        <w:rPr/>
        <w:t>правилах</w:t>
      </w:r>
      <w:r>
        <w:rPr>
          <w:spacing w:val="12"/>
        </w:rPr>
        <w:t> </w:t>
      </w:r>
      <w:r>
        <w:rPr/>
        <w:t>межличностных</w:t>
      </w:r>
      <w:r>
        <w:rPr>
          <w:spacing w:val="12"/>
        </w:rPr>
        <w:t> </w:t>
      </w:r>
      <w:r>
        <w:rPr/>
        <w:t>отношений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Интернет-среде,</w:t>
      </w:r>
      <w:r>
        <w:rPr>
          <w:spacing w:val="1"/>
        </w:rPr>
        <w:t> </w:t>
      </w:r>
      <w:r>
        <w:rPr/>
        <w:t>готовность к разнообразной совместной деятельности при выполнении учебных,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стремление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товарищей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правовых</w:t>
      </w:r>
      <w:r>
        <w:rPr>
          <w:spacing w:val="-5"/>
        </w:rPr>
        <w:t> </w:t>
      </w:r>
      <w:r>
        <w:rPr/>
        <w:t>норм</w:t>
      </w:r>
      <w:r>
        <w:rPr>
          <w:spacing w:val="2"/>
        </w:rPr>
        <w:t> </w:t>
      </w:r>
      <w:r>
        <w:rPr/>
        <w:t>с учётом</w:t>
      </w:r>
      <w:r>
        <w:rPr>
          <w:spacing w:val="5"/>
        </w:rPr>
        <w:t> </w:t>
      </w:r>
      <w:r>
        <w:rPr/>
        <w:t>осознания</w:t>
      </w:r>
      <w:r>
        <w:rPr>
          <w:spacing w:val="-1"/>
        </w:rPr>
        <w:t> </w:t>
      </w:r>
      <w:r>
        <w:rPr/>
        <w:t>последствий</w:t>
      </w:r>
      <w:r>
        <w:rPr>
          <w:spacing w:val="-1"/>
        </w:rPr>
        <w:t> </w:t>
      </w:r>
      <w:r>
        <w:rPr/>
        <w:t>поступков;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240" w:lineRule="auto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6"/>
          <w:sz w:val="28"/>
        </w:rPr>
        <w:t> </w:t>
      </w:r>
      <w:r>
        <w:rPr>
          <w:sz w:val="28"/>
        </w:rPr>
        <w:t>научного</w:t>
      </w:r>
      <w:r>
        <w:rPr>
          <w:spacing w:val="-6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5" w:lineRule="auto" w:before="153"/>
        <w:ind w:right="500"/>
      </w:pPr>
      <w:r>
        <w:rPr/>
        <w:t>сформированность</w:t>
      </w:r>
      <w:r>
        <w:rPr>
          <w:spacing w:val="1"/>
        </w:rPr>
        <w:t> </w:t>
      </w:r>
      <w:r>
        <w:rPr/>
        <w:t>мировоззренческих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технологиях,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67"/>
        </w:rPr>
        <w:t> </w:t>
      </w:r>
      <w:r>
        <w:rPr/>
        <w:t>современному уровню развития науки и общественной практики и составляющих</w:t>
      </w:r>
      <w:r>
        <w:rPr>
          <w:spacing w:val="1"/>
        </w:rPr>
        <w:t> </w:t>
      </w:r>
      <w:r>
        <w:rPr/>
        <w:t>базовую</w:t>
      </w:r>
      <w:r>
        <w:rPr>
          <w:spacing w:val="-2"/>
        </w:rPr>
        <w:t> </w:t>
      </w:r>
      <w:r>
        <w:rPr/>
        <w:t>основу</w:t>
      </w:r>
      <w:r>
        <w:rPr>
          <w:spacing w:val="-4"/>
        </w:rPr>
        <w:t> </w:t>
      </w:r>
      <w:r>
        <w:rPr/>
        <w:t>для</w:t>
      </w:r>
      <w:r>
        <w:rPr>
          <w:spacing w:val="2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сущности</w:t>
      </w:r>
      <w:r>
        <w:rPr>
          <w:spacing w:val="-1"/>
        </w:rPr>
        <w:t> </w:t>
      </w:r>
      <w:r>
        <w:rPr/>
        <w:t>научной картины мира;</w:t>
      </w:r>
    </w:p>
    <w:p>
      <w:pPr>
        <w:pStyle w:val="BodyText"/>
        <w:spacing w:line="355" w:lineRule="auto"/>
        <w:ind w:right="509"/>
      </w:pP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познанию,</w:t>
      </w:r>
      <w:r>
        <w:rPr>
          <w:spacing w:val="1"/>
        </w:rPr>
        <w:t> </w:t>
      </w:r>
      <w:r>
        <w:rPr/>
        <w:t>любознательность,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 к самообразованию, осознанному выбору направленности и уровня</w:t>
      </w:r>
      <w:r>
        <w:rPr>
          <w:spacing w:val="1"/>
        </w:rPr>
        <w:t> </w:t>
      </w:r>
      <w:r>
        <w:rPr/>
        <w:t>обучения</w:t>
      </w:r>
      <w:r>
        <w:rPr>
          <w:spacing w:val="3"/>
        </w:rPr>
        <w:t> </w:t>
      </w:r>
      <w:r>
        <w:rPr/>
        <w:t>в дальнейшем;</w:t>
      </w:r>
    </w:p>
    <w:p>
      <w:pPr>
        <w:pStyle w:val="BodyText"/>
        <w:spacing w:line="355" w:lineRule="auto"/>
        <w:ind w:right="510"/>
      </w:pPr>
      <w:r>
        <w:rPr/>
        <w:t>овладение основными навыками исследовательской деятельности, 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70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пути</w:t>
      </w:r>
      <w:r>
        <w:rPr>
          <w:spacing w:val="-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и коллективного</w:t>
      </w:r>
      <w:r>
        <w:rPr>
          <w:spacing w:val="-1"/>
        </w:rPr>
        <w:t> </w:t>
      </w:r>
      <w:r>
        <w:rPr/>
        <w:t>благополучия;</w:t>
      </w:r>
    </w:p>
    <w:p>
      <w:pPr>
        <w:pStyle w:val="BodyText"/>
        <w:spacing w:line="355" w:lineRule="auto"/>
        <w:ind w:right="494"/>
      </w:pPr>
      <w:r>
        <w:rPr/>
        <w:t>сформированность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текстами,</w:t>
      </w:r>
      <w:r>
        <w:rPr>
          <w:spacing w:val="1"/>
        </w:rPr>
        <w:t> </w:t>
      </w:r>
      <w:r>
        <w:rPr/>
        <w:t>справочной</w:t>
      </w:r>
      <w:r>
        <w:rPr>
          <w:spacing w:val="1"/>
        </w:rPr>
        <w:t> </w:t>
      </w:r>
      <w:r>
        <w:rPr/>
        <w:t>литературой,</w:t>
      </w:r>
      <w:r>
        <w:rPr>
          <w:spacing w:val="-67"/>
        </w:rPr>
        <w:t> </w:t>
      </w:r>
      <w:r>
        <w:rPr/>
        <w:t>разнообразными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самостоятельно определять цели своего обучения, ставить и формулировать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 новые задачи в учёбе и познавательной деятельности, развивать 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 своей познавательной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320" w:lineRule="exact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> </w:t>
      </w:r>
      <w:r>
        <w:rPr>
          <w:sz w:val="28"/>
        </w:rPr>
        <w:t>культуры</w:t>
      </w:r>
      <w:r>
        <w:rPr>
          <w:spacing w:val="-4"/>
          <w:sz w:val="28"/>
        </w:rPr>
        <w:t> </w:t>
      </w:r>
      <w:r>
        <w:rPr>
          <w:sz w:val="28"/>
        </w:rPr>
        <w:t>здоровья:</w:t>
      </w:r>
    </w:p>
    <w:p>
      <w:pPr>
        <w:pStyle w:val="BodyText"/>
        <w:spacing w:before="156"/>
        <w:ind w:left="1350" w:firstLine="0"/>
      </w:pPr>
      <w:r>
        <w:rPr/>
        <w:t>осознание</w:t>
      </w:r>
      <w:r>
        <w:rPr>
          <w:spacing w:val="68"/>
        </w:rPr>
        <w:t> </w:t>
      </w:r>
      <w:r>
        <w:rPr/>
        <w:t>ценности</w:t>
      </w:r>
      <w:r>
        <w:rPr>
          <w:spacing w:val="68"/>
        </w:rPr>
        <w:t> </w:t>
      </w:r>
      <w:r>
        <w:rPr/>
        <w:t>жизни,  ответственное</w:t>
      </w:r>
      <w:r>
        <w:rPr>
          <w:spacing w:val="69"/>
        </w:rPr>
        <w:t> </w:t>
      </w:r>
      <w:r>
        <w:rPr/>
        <w:t>отношение</w:t>
      </w:r>
      <w:r>
        <w:rPr>
          <w:spacing w:val="69"/>
        </w:rPr>
        <w:t> </w:t>
      </w:r>
      <w:r>
        <w:rPr/>
        <w:t>к</w:t>
      </w:r>
      <w:r>
        <w:rPr>
          <w:spacing w:val="67"/>
        </w:rPr>
        <w:t> </w:t>
      </w:r>
      <w:r>
        <w:rPr/>
        <w:t>своему</w:t>
      </w:r>
      <w:r>
        <w:rPr>
          <w:spacing w:val="63"/>
        </w:rPr>
        <w:t> </w:t>
      </w:r>
      <w:r>
        <w:rPr/>
        <w:t>здоровью,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2" w:firstLine="0"/>
      </w:pPr>
      <w:r>
        <w:rPr/>
        <w:t>установка на здоровый образ жизни, в том числе и за счёт освоения и соблюдения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 технологий;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240" w:lineRule="auto" w:before="2" w:after="0"/>
        <w:ind w:left="1648" w:right="0"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5" w:lineRule="auto" w:before="153"/>
        <w:ind w:right="500"/>
      </w:pP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практическому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профессиональной деятельности, связанных с информатикой, программированием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основанными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информатики и</w:t>
      </w:r>
      <w:r>
        <w:rPr>
          <w:spacing w:val="1"/>
        </w:rPr>
        <w:t> </w:t>
      </w:r>
      <w:r>
        <w:rPr/>
        <w:t>научно-технического прогресса;</w:t>
      </w:r>
    </w:p>
    <w:p>
      <w:pPr>
        <w:pStyle w:val="BodyText"/>
        <w:spacing w:line="355" w:lineRule="auto"/>
        <w:ind w:right="497"/>
      </w:pPr>
      <w:r>
        <w:rPr/>
        <w:t>осознанный выбор и построение индивидуальной траектории образования и</w:t>
      </w:r>
      <w:r>
        <w:rPr>
          <w:spacing w:val="1"/>
        </w:rPr>
        <w:t> </w:t>
      </w:r>
      <w:r>
        <w:rPr/>
        <w:t>жизненных</w:t>
      </w:r>
      <w:r>
        <w:rPr>
          <w:spacing w:val="-6"/>
        </w:rPr>
        <w:t> </w:t>
      </w:r>
      <w:r>
        <w:rPr/>
        <w:t>планов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личных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интересов</w:t>
      </w:r>
      <w:r>
        <w:rPr>
          <w:spacing w:val="-3"/>
        </w:rPr>
        <w:t> </w:t>
      </w:r>
      <w:r>
        <w:rPr/>
        <w:t>и</w:t>
      </w:r>
      <w:r>
        <w:rPr>
          <w:spacing w:val="9"/>
        </w:rPr>
        <w:t> </w:t>
      </w:r>
      <w:r>
        <w:rPr/>
        <w:t>потребностей;</w:t>
      </w:r>
    </w:p>
    <w:p>
      <w:pPr>
        <w:pStyle w:val="ListParagraph"/>
        <w:numPr>
          <w:ilvl w:val="0"/>
          <w:numId w:val="34"/>
        </w:numPr>
        <w:tabs>
          <w:tab w:pos="1649" w:val="left" w:leader="none"/>
        </w:tabs>
        <w:spacing w:line="240" w:lineRule="auto" w:before="2" w:after="0"/>
        <w:ind w:left="1648" w:right="0"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5" w:lineRule="auto" w:before="154"/>
        <w:ind w:right="505"/>
      </w:pP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7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 технологий;</w:t>
      </w:r>
    </w:p>
    <w:p>
      <w:pPr>
        <w:pStyle w:val="ListParagraph"/>
        <w:numPr>
          <w:ilvl w:val="0"/>
          <w:numId w:val="34"/>
        </w:numPr>
        <w:tabs>
          <w:tab w:pos="1793" w:val="left" w:leader="none"/>
        </w:tabs>
        <w:spacing w:line="357" w:lineRule="auto" w:before="0" w:after="0"/>
        <w:ind w:left="639" w:right="497" w:firstLine="706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природной среды:</w:t>
      </w:r>
    </w:p>
    <w:p>
      <w:pPr>
        <w:pStyle w:val="BodyText"/>
        <w:spacing w:line="355" w:lineRule="auto"/>
        <w:ind w:right="500"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соответствующих ведущей деятельности возраста, норм и правил общественного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существующих</w:t>
      </w:r>
      <w:r>
        <w:rPr>
          <w:spacing w:val="-4"/>
        </w:rPr>
        <w:t> </w:t>
      </w:r>
      <w:r>
        <w:rPr/>
        <w:t>в виртуальном</w:t>
      </w:r>
      <w:r>
        <w:rPr>
          <w:spacing w:val="1"/>
        </w:rPr>
        <w:t> </w:t>
      </w:r>
      <w:r>
        <w:rPr/>
        <w:t>пространстве.</w:t>
      </w:r>
    </w:p>
    <w:p>
      <w:pPr>
        <w:pStyle w:val="ListParagraph"/>
        <w:numPr>
          <w:ilvl w:val="2"/>
          <w:numId w:val="33"/>
        </w:numPr>
        <w:tabs>
          <w:tab w:pos="2196" w:val="left" w:leader="none"/>
        </w:tabs>
        <w:spacing w:line="355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информатике</w:t>
      </w:r>
      <w:r>
        <w:rPr>
          <w:spacing w:val="1"/>
          <w:sz w:val="28"/>
        </w:rPr>
        <w:t> </w:t>
      </w:r>
      <w:r>
        <w:rPr>
          <w:sz w:val="28"/>
        </w:rPr>
        <w:t>отражают овладение универсальными учебными действиями – познавательными,</w:t>
      </w:r>
      <w:r>
        <w:rPr>
          <w:spacing w:val="1"/>
          <w:sz w:val="28"/>
        </w:rPr>
        <w:t> </w:t>
      </w:r>
      <w:r>
        <w:rPr>
          <w:sz w:val="28"/>
        </w:rPr>
        <w:t>коммуникативными,</w:t>
      </w:r>
      <w:r>
        <w:rPr>
          <w:spacing w:val="2"/>
          <w:sz w:val="28"/>
        </w:rPr>
        <w:t> </w:t>
      </w:r>
      <w:r>
        <w:rPr>
          <w:sz w:val="28"/>
        </w:rPr>
        <w:t>регулятивными.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357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универсальными</w:t>
      </w:r>
      <w:r>
        <w:rPr>
          <w:spacing w:val="1"/>
          <w:sz w:val="28"/>
        </w:rPr>
        <w:t> </w:t>
      </w:r>
      <w:r>
        <w:rPr>
          <w:sz w:val="28"/>
        </w:rPr>
        <w:t>учебными</w:t>
      </w:r>
      <w:r>
        <w:rPr>
          <w:spacing w:val="1"/>
          <w:sz w:val="28"/>
        </w:rPr>
        <w:t> </w:t>
      </w:r>
      <w:r>
        <w:rPr>
          <w:sz w:val="28"/>
        </w:rPr>
        <w:t>познавательными</w:t>
      </w:r>
      <w:r>
        <w:rPr>
          <w:spacing w:val="1"/>
          <w:sz w:val="28"/>
        </w:rPr>
        <w:t> </w:t>
      </w:r>
      <w:r>
        <w:rPr>
          <w:sz w:val="28"/>
        </w:rPr>
        <w:t>действиями:</w:t>
      </w:r>
    </w:p>
    <w:p>
      <w:pPr>
        <w:pStyle w:val="ListParagraph"/>
        <w:numPr>
          <w:ilvl w:val="0"/>
          <w:numId w:val="35"/>
        </w:numPr>
        <w:tabs>
          <w:tab w:pos="1653" w:val="left" w:leader="none"/>
        </w:tabs>
        <w:spacing w:line="318" w:lineRule="exact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5" w:lineRule="auto" w:before="142"/>
        <w:ind w:right="493"/>
      </w:pPr>
      <w:r>
        <w:rPr/>
        <w:t>умение определять понятия, создавать обобщения, устанавливать аналогии,</w:t>
      </w:r>
      <w:r>
        <w:rPr>
          <w:spacing w:val="1"/>
        </w:rPr>
        <w:t> </w:t>
      </w:r>
      <w:r>
        <w:rPr/>
        <w:t>классифицировать,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классификации, устанавливать причинно-следственные связи, строить логические</w:t>
      </w:r>
      <w:r>
        <w:rPr>
          <w:spacing w:val="1"/>
        </w:rPr>
        <w:t> </w:t>
      </w:r>
      <w:r>
        <w:rPr/>
        <w:t>рассуждения,</w:t>
      </w:r>
      <w:r>
        <w:rPr>
          <w:spacing w:val="56"/>
        </w:rPr>
        <w:t> </w:t>
      </w:r>
      <w:r>
        <w:rPr/>
        <w:t>проводить</w:t>
      </w:r>
      <w:r>
        <w:rPr>
          <w:spacing w:val="50"/>
        </w:rPr>
        <w:t> </w:t>
      </w:r>
      <w:r>
        <w:rPr/>
        <w:t>умозаключения</w:t>
      </w:r>
      <w:r>
        <w:rPr>
          <w:spacing w:val="51"/>
        </w:rPr>
        <w:t> </w:t>
      </w:r>
      <w:r>
        <w:rPr/>
        <w:t>(индуктивные,</w:t>
      </w:r>
      <w:r>
        <w:rPr>
          <w:spacing w:val="52"/>
        </w:rPr>
        <w:t> </w:t>
      </w:r>
      <w:r>
        <w:rPr/>
        <w:t>дедуктивные</w:t>
      </w:r>
      <w:r>
        <w:rPr>
          <w:spacing w:val="58"/>
        </w:rPr>
        <w:t> </w:t>
      </w:r>
      <w:r>
        <w:rPr/>
        <w:t>и</w:t>
      </w:r>
      <w:r>
        <w:rPr>
          <w:spacing w:val="55"/>
        </w:rPr>
        <w:t> </w:t>
      </w:r>
      <w:r>
        <w:rPr/>
        <w:t>по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аналогии)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выводы;</w:t>
      </w:r>
    </w:p>
    <w:p>
      <w:pPr>
        <w:pStyle w:val="BodyText"/>
        <w:spacing w:line="355" w:lineRule="auto" w:before="158"/>
        <w:ind w:right="492"/>
      </w:pPr>
      <w:r>
        <w:rPr/>
        <w:t>умение создавать, применять и преобразовывать знаки и символы, модели и</w:t>
      </w:r>
      <w:r>
        <w:rPr>
          <w:spacing w:val="1"/>
        </w:rPr>
        <w:t> </w:t>
      </w:r>
      <w:r>
        <w:rPr/>
        <w:t>схемы для</w:t>
      </w:r>
      <w:r>
        <w:rPr>
          <w:spacing w:val="2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5" w:lineRule="auto"/>
        <w:ind w:right="499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(сравнивать</w:t>
      </w:r>
      <w:r>
        <w:rPr>
          <w:spacing w:val="-67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самостоятельно выделенных</w:t>
      </w:r>
      <w:r>
        <w:rPr>
          <w:spacing w:val="-3"/>
        </w:rPr>
        <w:t> </w:t>
      </w:r>
      <w:r>
        <w:rPr/>
        <w:t>критериев).</w:t>
      </w:r>
    </w:p>
    <w:p>
      <w:pPr>
        <w:pStyle w:val="ListParagraph"/>
        <w:numPr>
          <w:ilvl w:val="0"/>
          <w:numId w:val="35"/>
        </w:numPr>
        <w:tabs>
          <w:tab w:pos="1649" w:val="left" w:leader="none"/>
        </w:tabs>
        <w:spacing w:line="240" w:lineRule="auto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5" w:lineRule="auto" w:before="153"/>
        <w:ind w:right="497"/>
      </w:pPr>
      <w:r>
        <w:rPr/>
        <w:t>формулировать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фиксирующие</w:t>
      </w:r>
      <w:r>
        <w:rPr>
          <w:spacing w:val="1"/>
        </w:rPr>
        <w:t> </w:t>
      </w:r>
      <w:r>
        <w:rPr/>
        <w:t>разрыв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5" w:lineRule="auto" w:before="1"/>
        <w:ind w:right="507"/>
      </w:pPr>
      <w:r>
        <w:rPr/>
        <w:t>оценивать на</w:t>
      </w:r>
      <w:r>
        <w:rPr>
          <w:spacing w:val="1"/>
        </w:rPr>
        <w:t> </w:t>
      </w:r>
      <w:r>
        <w:rPr/>
        <w:t>применимость и</w:t>
      </w:r>
      <w:r>
        <w:rPr>
          <w:spacing w:val="1"/>
        </w:rPr>
        <w:t> </w:t>
      </w:r>
      <w:r>
        <w:rPr/>
        <w:t>достоверность информацию,</w:t>
      </w:r>
      <w:r>
        <w:rPr>
          <w:spacing w:val="1"/>
        </w:rPr>
        <w:t> </w:t>
      </w:r>
      <w:r>
        <w:rPr/>
        <w:t>полученную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исследования;</w:t>
      </w:r>
    </w:p>
    <w:p>
      <w:pPr>
        <w:pStyle w:val="BodyText"/>
        <w:spacing w:line="355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 в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 контекстах.</w:t>
      </w:r>
    </w:p>
    <w:p>
      <w:pPr>
        <w:pStyle w:val="ListParagraph"/>
        <w:numPr>
          <w:ilvl w:val="0"/>
          <w:numId w:val="35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информацией:</w:t>
      </w:r>
    </w:p>
    <w:p>
      <w:pPr>
        <w:pStyle w:val="BodyText"/>
        <w:spacing w:line="355" w:lineRule="auto" w:before="152"/>
        <w:ind w:right="500"/>
      </w:pPr>
      <w:r>
        <w:rPr/>
        <w:t>выявлять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задачи;</w:t>
      </w:r>
    </w:p>
    <w:p>
      <w:pPr>
        <w:pStyle w:val="BodyText"/>
        <w:spacing w:line="355" w:lineRule="auto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5" w:lineRule="auto"/>
        <w:ind w:right="507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форм</w:t>
      </w:r>
      <w:r>
        <w:rPr>
          <w:spacing w:val="2"/>
        </w:rPr>
        <w:t> </w:t>
      </w:r>
      <w:r>
        <w:rPr/>
        <w:t>представления;</w:t>
      </w:r>
    </w:p>
    <w:p>
      <w:pPr>
        <w:pStyle w:val="BodyText"/>
        <w:spacing w:line="355" w:lineRule="auto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комбинациями;</w:t>
      </w:r>
    </w:p>
    <w:p>
      <w:pPr>
        <w:pStyle w:val="BodyText"/>
        <w:spacing w:line="355" w:lineRule="auto"/>
        <w:ind w:right="511"/>
      </w:pPr>
      <w:r>
        <w:rPr/>
        <w:t>оценивать надёжность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самостоятельно;</w:t>
      </w:r>
    </w:p>
    <w:p>
      <w:pPr>
        <w:pStyle w:val="BodyText"/>
        <w:spacing w:line="320" w:lineRule="exact"/>
        <w:ind w:left="1350" w:firstLine="0"/>
      </w:pPr>
      <w:r>
        <w:rPr/>
        <w:t>эффективно</w:t>
      </w:r>
      <w:r>
        <w:rPr>
          <w:spacing w:val="-6"/>
        </w:rPr>
        <w:t> </w:t>
      </w:r>
      <w:r>
        <w:rPr/>
        <w:t>запоминать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систематизировать</w:t>
      </w:r>
      <w:r>
        <w:rPr>
          <w:spacing w:val="-8"/>
        </w:rPr>
        <w:t> </w:t>
      </w:r>
      <w:r>
        <w:rPr/>
        <w:t>информацию.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240" w:lineRule="auto" w:before="156" w:after="0"/>
        <w:ind w:left="2407" w:right="0" w:hanging="1057"/>
        <w:jc w:val="both"/>
        <w:rPr>
          <w:sz w:val="28"/>
        </w:rPr>
      </w:pPr>
      <w:r>
        <w:rPr>
          <w:sz w:val="28"/>
        </w:rPr>
        <w:t>Овладение    </w:t>
      </w:r>
      <w:r>
        <w:rPr>
          <w:spacing w:val="35"/>
          <w:sz w:val="28"/>
        </w:rPr>
        <w:t> </w:t>
      </w:r>
      <w:r>
        <w:rPr>
          <w:sz w:val="28"/>
        </w:rPr>
        <w:t>универсальными     </w:t>
      </w:r>
      <w:r>
        <w:rPr>
          <w:spacing w:val="35"/>
          <w:sz w:val="28"/>
        </w:rPr>
        <w:t> </w:t>
      </w:r>
      <w:r>
        <w:rPr>
          <w:sz w:val="28"/>
        </w:rPr>
        <w:t>учебными     </w:t>
      </w:r>
      <w:r>
        <w:rPr>
          <w:spacing w:val="31"/>
          <w:sz w:val="28"/>
        </w:rPr>
        <w:t> </w:t>
      </w:r>
      <w:r>
        <w:rPr>
          <w:sz w:val="28"/>
        </w:rPr>
        <w:t>коммуникативными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действиями:</w:t>
      </w:r>
    </w:p>
    <w:p>
      <w:pPr>
        <w:pStyle w:val="ListParagraph"/>
        <w:numPr>
          <w:ilvl w:val="0"/>
          <w:numId w:val="36"/>
        </w:numPr>
        <w:tabs>
          <w:tab w:pos="1653" w:val="left" w:leader="none"/>
        </w:tabs>
        <w:spacing w:line="240" w:lineRule="auto" w:before="158" w:after="0"/>
        <w:ind w:left="1652" w:right="0" w:hanging="303"/>
        <w:jc w:val="both"/>
        <w:rPr>
          <w:sz w:val="28"/>
        </w:rPr>
      </w:pPr>
      <w:r>
        <w:rPr>
          <w:sz w:val="28"/>
        </w:rPr>
        <w:t>общение:</w:t>
      </w:r>
    </w:p>
    <w:p>
      <w:pPr>
        <w:pStyle w:val="BodyText"/>
        <w:spacing w:line="355" w:lineRule="auto" w:before="153"/>
        <w:ind w:right="508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55" w:lineRule="auto"/>
        <w:ind w:right="500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(эксперимента,</w:t>
      </w:r>
      <w:r>
        <w:rPr>
          <w:spacing w:val="1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проекта);</w:t>
      </w:r>
    </w:p>
    <w:p>
      <w:pPr>
        <w:pStyle w:val="BodyText"/>
        <w:spacing w:line="355" w:lineRule="auto" w:before="1"/>
        <w:ind w:right="492"/>
      </w:pPr>
      <w:r>
        <w:rPr/>
        <w:t>самостоятельно выбирать формат выступления с учётом задач презентации и</w:t>
      </w:r>
      <w:r>
        <w:rPr>
          <w:spacing w:val="1"/>
        </w:rPr>
        <w:t> </w:t>
      </w: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иллюстративных</w:t>
      </w:r>
      <w:r>
        <w:rPr>
          <w:spacing w:val="-3"/>
        </w:rPr>
        <w:t> </w:t>
      </w:r>
      <w:r>
        <w:rPr/>
        <w:t>материалов.</w:t>
      </w:r>
    </w:p>
    <w:p>
      <w:pPr>
        <w:pStyle w:val="ListParagraph"/>
        <w:numPr>
          <w:ilvl w:val="0"/>
          <w:numId w:val="36"/>
        </w:numPr>
        <w:tabs>
          <w:tab w:pos="1653" w:val="left" w:leader="none"/>
        </w:tabs>
        <w:spacing w:line="318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> </w:t>
      </w:r>
      <w:r>
        <w:rPr>
          <w:sz w:val="28"/>
        </w:rPr>
        <w:t>деятельность</w:t>
      </w:r>
      <w:r>
        <w:rPr>
          <w:spacing w:val="-6"/>
          <w:sz w:val="28"/>
        </w:rPr>
        <w:t> </w:t>
      </w:r>
      <w:r>
        <w:rPr>
          <w:sz w:val="28"/>
        </w:rPr>
        <w:t>(сотрудничество):</w:t>
      </w:r>
    </w:p>
    <w:p>
      <w:pPr>
        <w:pStyle w:val="BodyText"/>
        <w:spacing w:line="355" w:lineRule="auto" w:before="158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информационного продукта;</w:t>
      </w:r>
    </w:p>
    <w:p>
      <w:pPr>
        <w:pStyle w:val="BodyText"/>
        <w:spacing w:line="355" w:lineRule="auto"/>
        <w:ind w:right="493"/>
      </w:pP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сбору,</w:t>
      </w:r>
      <w:r>
        <w:rPr>
          <w:spacing w:val="1"/>
        </w:rPr>
        <w:t> </w:t>
      </w:r>
      <w:r>
        <w:rPr/>
        <w:t>обработке, передаче, формализации информации, коллективно строить действия по</w:t>
      </w:r>
      <w:r>
        <w:rPr>
          <w:spacing w:val="-67"/>
        </w:rPr>
        <w:t> </w:t>
      </w:r>
      <w:r>
        <w:rPr/>
        <w:t>её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 работы;</w:t>
      </w:r>
    </w:p>
    <w:p>
      <w:pPr>
        <w:pStyle w:val="BodyText"/>
        <w:spacing w:line="355" w:lineRule="auto"/>
        <w:ind w:right="492"/>
      </w:pPr>
      <w:r>
        <w:rPr/>
        <w:t>выполнять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продуктом,</w:t>
      </w:r>
      <w:r>
        <w:rPr>
          <w:spacing w:val="1"/>
        </w:rPr>
        <w:t> </w:t>
      </w:r>
      <w:r>
        <w:rPr/>
        <w:t>достигая</w:t>
      </w:r>
      <w:r>
        <w:rPr>
          <w:spacing w:val="1"/>
        </w:rPr>
        <w:t> </w:t>
      </w:r>
      <w:r>
        <w:rPr/>
        <w:t>качественного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координируя</w:t>
      </w:r>
      <w:r>
        <w:rPr>
          <w:spacing w:val="2"/>
        </w:rPr>
        <w:t> </w:t>
      </w:r>
      <w:r>
        <w:rPr/>
        <w:t>свои 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членами команды;</w:t>
      </w:r>
    </w:p>
    <w:p>
      <w:pPr>
        <w:pStyle w:val="BodyText"/>
        <w:spacing w:line="355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информационный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-1"/>
        </w:rPr>
        <w:t> </w:t>
      </w:r>
      <w:r>
        <w:rPr/>
        <w:t>самостоятельно</w:t>
      </w:r>
      <w:r>
        <w:rPr>
          <w:spacing w:val="-4"/>
        </w:rPr>
        <w:t> </w:t>
      </w:r>
      <w:r>
        <w:rPr/>
        <w:t>сформулированным</w:t>
      </w:r>
      <w:r>
        <w:rPr>
          <w:spacing w:val="3"/>
        </w:rPr>
        <w:t> </w:t>
      </w:r>
      <w:r>
        <w:rPr/>
        <w:t>участниками</w:t>
      </w:r>
      <w:r>
        <w:rPr>
          <w:spacing w:val="-4"/>
        </w:rPr>
        <w:t> </w:t>
      </w:r>
      <w:r>
        <w:rPr/>
        <w:t>взаимодействия;</w:t>
      </w:r>
    </w:p>
    <w:p>
      <w:pPr>
        <w:pStyle w:val="BodyText"/>
        <w:spacing w:line="355" w:lineRule="auto"/>
        <w:ind w:right="490"/>
      </w:pPr>
      <w:r>
        <w:rPr/>
        <w:t>сравнивать результаты с исходной задачей и вклад каждого члена команды в</w:t>
      </w:r>
      <w:r>
        <w:rPr>
          <w:spacing w:val="1"/>
        </w:rPr>
        <w:t> </w:t>
      </w:r>
      <w:r>
        <w:rPr/>
        <w:t>достижение</w:t>
      </w:r>
      <w:r>
        <w:rPr>
          <w:spacing w:val="16"/>
        </w:rPr>
        <w:t> </w:t>
      </w:r>
      <w:r>
        <w:rPr/>
        <w:t>результатов,</w:t>
      </w:r>
      <w:r>
        <w:rPr>
          <w:spacing w:val="16"/>
        </w:rPr>
        <w:t> </w:t>
      </w:r>
      <w:r>
        <w:rPr/>
        <w:t>разделять</w:t>
      </w:r>
      <w:r>
        <w:rPr>
          <w:spacing w:val="13"/>
        </w:rPr>
        <w:t> </w:t>
      </w:r>
      <w:r>
        <w:rPr/>
        <w:t>сферу</w:t>
      </w:r>
      <w:r>
        <w:rPr>
          <w:spacing w:val="10"/>
        </w:rPr>
        <w:t> </w:t>
      </w:r>
      <w:r>
        <w:rPr/>
        <w:t>ответственности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проявлять</w:t>
      </w:r>
      <w:r>
        <w:rPr>
          <w:spacing w:val="13"/>
        </w:rPr>
        <w:t> </w:t>
      </w:r>
      <w:r>
        <w:rPr/>
        <w:t>готовность</w:t>
      </w:r>
      <w:r>
        <w:rPr>
          <w:spacing w:val="-68"/>
        </w:rPr>
        <w:t> </w:t>
      </w:r>
      <w:r>
        <w:rPr/>
        <w:t>к предоставлению отчёта</w:t>
      </w:r>
      <w:r>
        <w:rPr>
          <w:spacing w:val="1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группой.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> </w:t>
      </w:r>
      <w:r>
        <w:rPr>
          <w:sz w:val="28"/>
        </w:rPr>
        <w:t>универсальными</w:t>
      </w:r>
      <w:r>
        <w:rPr>
          <w:spacing w:val="-5"/>
          <w:sz w:val="28"/>
        </w:rPr>
        <w:t> </w:t>
      </w:r>
      <w:r>
        <w:rPr>
          <w:sz w:val="28"/>
        </w:rPr>
        <w:t>учебными</w:t>
      </w:r>
      <w:r>
        <w:rPr>
          <w:spacing w:val="-9"/>
          <w:sz w:val="28"/>
        </w:rPr>
        <w:t> </w:t>
      </w:r>
      <w:r>
        <w:rPr>
          <w:sz w:val="28"/>
        </w:rPr>
        <w:t>регулятивными</w:t>
      </w:r>
      <w:r>
        <w:rPr>
          <w:spacing w:val="-10"/>
          <w:sz w:val="28"/>
        </w:rPr>
        <w:t> </w:t>
      </w:r>
      <w:r>
        <w:rPr>
          <w:sz w:val="28"/>
        </w:rPr>
        <w:t>действиями:</w:t>
      </w:r>
    </w:p>
    <w:p>
      <w:pPr>
        <w:pStyle w:val="ListParagraph"/>
        <w:numPr>
          <w:ilvl w:val="0"/>
          <w:numId w:val="37"/>
        </w:numPr>
        <w:tabs>
          <w:tab w:pos="1653" w:val="left" w:leader="none"/>
        </w:tabs>
        <w:spacing w:line="240" w:lineRule="auto" w:before="150" w:after="0"/>
        <w:ind w:left="1653" w:right="0" w:hanging="303"/>
        <w:jc w:val="both"/>
        <w:rPr>
          <w:sz w:val="28"/>
        </w:rPr>
      </w:pPr>
      <w:r>
        <w:rPr>
          <w:sz w:val="28"/>
        </w:rPr>
        <w:t>самоорганизация:</w:t>
      </w:r>
    </w:p>
    <w:p>
      <w:pPr>
        <w:pStyle w:val="BodyText"/>
        <w:spacing w:line="355" w:lineRule="auto" w:before="153"/>
        <w:ind w:left="1350" w:right="507" w:firstLine="0"/>
      </w:pPr>
      <w:r>
        <w:rPr/>
        <w:t>выявлять в жизненных и учебных ситуациях проблемы, требующие решения;</w:t>
      </w:r>
      <w:r>
        <w:rPr>
          <w:spacing w:val="-67"/>
        </w:rPr>
        <w:t> </w:t>
      </w:r>
      <w:r>
        <w:rPr/>
        <w:t>ориентироваться</w:t>
      </w:r>
      <w:r>
        <w:rPr>
          <w:spacing w:val="50"/>
        </w:rPr>
        <w:t> </w:t>
      </w:r>
      <w:r>
        <w:rPr/>
        <w:t>в</w:t>
      </w:r>
      <w:r>
        <w:rPr>
          <w:spacing w:val="51"/>
        </w:rPr>
        <w:t> </w:t>
      </w:r>
      <w:r>
        <w:rPr/>
        <w:t>различных</w:t>
      </w:r>
      <w:r>
        <w:rPr>
          <w:spacing w:val="44"/>
        </w:rPr>
        <w:t> </w:t>
      </w:r>
      <w:r>
        <w:rPr/>
        <w:t>подходах</w:t>
      </w:r>
      <w:r>
        <w:rPr>
          <w:spacing w:val="44"/>
        </w:rPr>
        <w:t> </w:t>
      </w:r>
      <w:r>
        <w:rPr/>
        <w:t>к</w:t>
      </w:r>
      <w:r>
        <w:rPr>
          <w:spacing w:val="53"/>
        </w:rPr>
        <w:t> </w:t>
      </w:r>
      <w:r>
        <w:rPr/>
        <w:t>принятию</w:t>
      </w:r>
      <w:r>
        <w:rPr>
          <w:spacing w:val="47"/>
        </w:rPr>
        <w:t> </w:t>
      </w:r>
      <w:r>
        <w:rPr/>
        <w:t>решений</w:t>
      </w:r>
    </w:p>
    <w:p>
      <w:pPr>
        <w:pStyle w:val="BodyText"/>
        <w:spacing w:before="3"/>
        <w:ind w:firstLine="0"/>
      </w:pPr>
      <w:r>
        <w:rPr/>
        <w:t>(индивидуальное</w:t>
      </w:r>
      <w:r>
        <w:rPr>
          <w:spacing w:val="-6"/>
        </w:rPr>
        <w:t> </w:t>
      </w:r>
      <w:r>
        <w:rPr/>
        <w:t>принятие</w:t>
      </w:r>
      <w:r>
        <w:rPr>
          <w:spacing w:val="-6"/>
        </w:rPr>
        <w:t> </w:t>
      </w:r>
      <w:r>
        <w:rPr/>
        <w:t>решений,</w:t>
      </w:r>
      <w:r>
        <w:rPr>
          <w:spacing w:val="-5"/>
        </w:rPr>
        <w:t> </w:t>
      </w:r>
      <w:r>
        <w:rPr/>
        <w:t>принятие</w:t>
      </w:r>
      <w:r>
        <w:rPr>
          <w:spacing w:val="-6"/>
        </w:rPr>
        <w:t> </w:t>
      </w:r>
      <w:r>
        <w:rPr/>
        <w:t>решений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группе);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5" w:lineRule="auto" w:before="73"/>
        <w:ind w:right="492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55" w:lineRule="auto" w:before="2"/>
        <w:ind w:right="499"/>
      </w:pP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намеченного</w:t>
      </w:r>
      <w:r>
        <w:rPr>
          <w:spacing w:val="7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решения),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3"/>
        </w:rPr>
        <w:t> </w:t>
      </w:r>
      <w:r>
        <w:rPr/>
        <w:t>изучаемом</w:t>
      </w:r>
      <w:r>
        <w:rPr>
          <w:spacing w:val="2"/>
        </w:rPr>
        <w:t> </w:t>
      </w:r>
      <w:r>
        <w:rPr/>
        <w:t>объекте;</w:t>
      </w:r>
    </w:p>
    <w:p>
      <w:pPr>
        <w:pStyle w:val="BodyText"/>
        <w:spacing w:line="355" w:lineRule="auto" w:before="1"/>
        <w:ind w:right="504"/>
      </w:pPr>
      <w:r>
        <w:rPr/>
        <w:t>проводить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противоречивой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брать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решение.</w:t>
      </w:r>
    </w:p>
    <w:p>
      <w:pPr>
        <w:pStyle w:val="ListParagraph"/>
        <w:numPr>
          <w:ilvl w:val="0"/>
          <w:numId w:val="37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-3"/>
          <w:sz w:val="28"/>
        </w:rPr>
        <w:t> </w:t>
      </w:r>
      <w:r>
        <w:rPr>
          <w:sz w:val="28"/>
        </w:rPr>
        <w:t>(рефлексия):</w:t>
      </w:r>
    </w:p>
    <w:p>
      <w:pPr>
        <w:pStyle w:val="BodyText"/>
        <w:spacing w:line="357" w:lineRule="auto" w:before="153"/>
        <w:ind w:left="1350" w:right="2241" w:firstLine="0"/>
      </w:pPr>
      <w:r>
        <w:rPr/>
        <w:t>владеть</w:t>
      </w:r>
      <w:r>
        <w:rPr>
          <w:spacing w:val="-9"/>
        </w:rPr>
        <w:t> </w:t>
      </w:r>
      <w:r>
        <w:rPr/>
        <w:t>способами</w:t>
      </w:r>
      <w:r>
        <w:rPr>
          <w:spacing w:val="-7"/>
        </w:rPr>
        <w:t> </w:t>
      </w:r>
      <w:r>
        <w:rPr/>
        <w:t>самоконтроля,</w:t>
      </w:r>
      <w:r>
        <w:rPr>
          <w:spacing w:val="-4"/>
        </w:rPr>
        <w:t> </w:t>
      </w:r>
      <w:r>
        <w:rPr/>
        <w:t>самомотивации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рефлексии;</w:t>
      </w:r>
      <w:r>
        <w:rPr>
          <w:spacing w:val="-68"/>
        </w:rPr>
        <w:t> </w:t>
      </w:r>
      <w:r>
        <w:rPr/>
        <w:t>давать</w:t>
      </w:r>
      <w:r>
        <w:rPr>
          <w:spacing w:val="-3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предлагать</w:t>
      </w:r>
      <w:r>
        <w:rPr>
          <w:spacing w:val="-2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её изменения;</w:t>
      </w:r>
    </w:p>
    <w:p>
      <w:pPr>
        <w:pStyle w:val="BodyText"/>
        <w:spacing w:line="355" w:lineRule="auto" w:before="1"/>
        <w:ind w:right="497"/>
      </w:pPr>
      <w:r>
        <w:rPr/>
        <w:t>учитывать контекст и предвидеть трудности, которые могут возникнуть при</w:t>
      </w:r>
      <w:r>
        <w:rPr>
          <w:spacing w:val="1"/>
        </w:rPr>
        <w:t> </w:t>
      </w:r>
      <w:r>
        <w:rPr/>
        <w:t>решении</w:t>
      </w:r>
      <w:r>
        <w:rPr>
          <w:spacing w:val="-5"/>
        </w:rPr>
        <w:t> </w:t>
      </w:r>
      <w:r>
        <w:rPr/>
        <w:t>учебной</w:t>
      </w:r>
      <w:r>
        <w:rPr>
          <w:spacing w:val="-5"/>
        </w:rPr>
        <w:t> </w:t>
      </w:r>
      <w:r>
        <w:rPr/>
        <w:t>задачи,</w:t>
      </w:r>
      <w:r>
        <w:rPr>
          <w:spacing w:val="-2"/>
        </w:rPr>
        <w:t> </w:t>
      </w:r>
      <w:r>
        <w:rPr/>
        <w:t>адаптировать</w:t>
      </w:r>
      <w:r>
        <w:rPr>
          <w:spacing w:val="-7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меняющимся</w:t>
      </w:r>
      <w:r>
        <w:rPr>
          <w:spacing w:val="-2"/>
        </w:rPr>
        <w:t> </w:t>
      </w:r>
      <w:r>
        <w:rPr/>
        <w:t>обстоятельствам;</w:t>
      </w:r>
    </w:p>
    <w:p>
      <w:pPr>
        <w:pStyle w:val="BodyText"/>
        <w:spacing w:line="355" w:lineRule="auto" w:before="3"/>
        <w:ind w:right="504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(недостижения)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приобретённому</w:t>
      </w:r>
      <w:r>
        <w:rPr>
          <w:spacing w:val="1"/>
        </w:rPr>
        <w:t> </w:t>
      </w:r>
      <w:r>
        <w:rPr/>
        <w:t>опыту,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находить</w:t>
      </w:r>
      <w:r>
        <w:rPr>
          <w:spacing w:val="-2"/>
        </w:rPr>
        <w:t> </w:t>
      </w:r>
      <w:r>
        <w:rPr/>
        <w:t>позитивное</w:t>
      </w:r>
      <w:r>
        <w:rPr>
          <w:spacing w:val="4"/>
        </w:rPr>
        <w:t> </w:t>
      </w:r>
      <w:r>
        <w:rPr/>
        <w:t>в произошедшей ситуации;</w:t>
      </w:r>
    </w:p>
    <w:p>
      <w:pPr>
        <w:pStyle w:val="BodyText"/>
        <w:spacing w:line="355" w:lineRule="auto"/>
        <w:ind w:right="511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2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6"/>
        </w:rPr>
        <w:t> </w:t>
      </w:r>
      <w:r>
        <w:rPr/>
        <w:t>трудностей;</w:t>
      </w:r>
    </w:p>
    <w:p>
      <w:pPr>
        <w:pStyle w:val="BodyText"/>
        <w:ind w:left="1350" w:firstLine="0"/>
      </w:pPr>
      <w:r>
        <w:rPr/>
        <w:t>оценивать</w:t>
      </w:r>
      <w:r>
        <w:rPr>
          <w:spacing w:val="-7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условиям.</w:t>
      </w:r>
    </w:p>
    <w:p>
      <w:pPr>
        <w:pStyle w:val="ListParagraph"/>
        <w:numPr>
          <w:ilvl w:val="0"/>
          <w:numId w:val="37"/>
        </w:numPr>
        <w:tabs>
          <w:tab w:pos="1653" w:val="left" w:leader="none"/>
        </w:tabs>
        <w:spacing w:line="240" w:lineRule="auto" w:before="152" w:after="0"/>
        <w:ind w:left="1653" w:right="0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3"/>
          <w:sz w:val="28"/>
        </w:rPr>
        <w:t> </w:t>
      </w:r>
      <w:r>
        <w:rPr>
          <w:sz w:val="28"/>
        </w:rPr>
        <w:t>интеллект:</w:t>
      </w:r>
    </w:p>
    <w:p>
      <w:pPr>
        <w:pStyle w:val="BodyText"/>
        <w:spacing w:line="355" w:lineRule="auto" w:before="153"/>
        <w:ind w:right="508"/>
      </w:pPr>
      <w:r>
        <w:rPr/>
        <w:t>ставить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другого.</w:t>
      </w:r>
    </w:p>
    <w:p>
      <w:pPr>
        <w:pStyle w:val="ListParagraph"/>
        <w:numPr>
          <w:ilvl w:val="0"/>
          <w:numId w:val="37"/>
        </w:numPr>
        <w:tabs>
          <w:tab w:pos="1653" w:val="left" w:leader="none"/>
        </w:tabs>
        <w:spacing w:line="240" w:lineRule="auto" w:before="3" w:after="0"/>
        <w:ind w:left="1653" w:right="0" w:hanging="30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других:</w:t>
      </w:r>
    </w:p>
    <w:p>
      <w:pPr>
        <w:pStyle w:val="BodyText"/>
        <w:spacing w:line="355" w:lineRule="auto" w:before="153"/>
        <w:ind w:right="503"/>
      </w:pPr>
      <w:r>
        <w:rPr/>
        <w:t>осознавать</w:t>
      </w:r>
      <w:r>
        <w:rPr>
          <w:spacing w:val="1"/>
        </w:rPr>
        <w:t> </w:t>
      </w:r>
      <w:r>
        <w:rPr/>
        <w:t>невозможность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открытого 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любым</w:t>
      </w:r>
      <w:r>
        <w:rPr>
          <w:spacing w:val="1"/>
        </w:rPr>
        <w:t> </w:t>
      </w:r>
      <w:r>
        <w:rPr/>
        <w:t>объёмам</w:t>
      </w:r>
      <w:r>
        <w:rPr>
          <w:spacing w:val="3"/>
        </w:rPr>
        <w:t> </w:t>
      </w:r>
      <w:r>
        <w:rPr/>
        <w:t>информации.</w:t>
      </w:r>
    </w:p>
    <w:p>
      <w:pPr>
        <w:pStyle w:val="ListParagraph"/>
        <w:numPr>
          <w:ilvl w:val="2"/>
          <w:numId w:val="33"/>
        </w:numPr>
        <w:tabs>
          <w:tab w:pos="2196" w:val="left" w:leader="none"/>
        </w:tabs>
        <w:spacing w:line="355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информатике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К концу обучения в 7 классе у обучающегося будут 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умения:</w:t>
      </w:r>
    </w:p>
    <w:p>
      <w:pPr>
        <w:pStyle w:val="BodyText"/>
        <w:spacing w:line="320" w:lineRule="exact"/>
        <w:ind w:left="1350" w:firstLine="0"/>
      </w:pPr>
      <w:r>
        <w:rPr/>
        <w:t>пояснять</w:t>
      </w:r>
      <w:r>
        <w:rPr>
          <w:spacing w:val="19"/>
        </w:rPr>
        <w:t> </w:t>
      </w:r>
      <w:r>
        <w:rPr/>
        <w:t>на</w:t>
      </w:r>
      <w:r>
        <w:rPr>
          <w:spacing w:val="90"/>
        </w:rPr>
        <w:t> </w:t>
      </w:r>
      <w:r>
        <w:rPr/>
        <w:t>примерах</w:t>
      </w:r>
      <w:r>
        <w:rPr>
          <w:spacing w:val="85"/>
        </w:rPr>
        <w:t> </w:t>
      </w:r>
      <w:r>
        <w:rPr/>
        <w:t>смысл</w:t>
      </w:r>
      <w:r>
        <w:rPr>
          <w:spacing w:val="90"/>
        </w:rPr>
        <w:t> </w:t>
      </w:r>
      <w:r>
        <w:rPr/>
        <w:t>понятий</w:t>
      </w:r>
      <w:r>
        <w:rPr>
          <w:spacing w:val="94"/>
        </w:rPr>
        <w:t> </w:t>
      </w:r>
      <w:r>
        <w:rPr/>
        <w:t>«информация»,</w:t>
      </w:r>
      <w:r>
        <w:rPr>
          <w:spacing w:val="103"/>
        </w:rPr>
        <w:t> </w:t>
      </w:r>
      <w:r>
        <w:rPr/>
        <w:t>«информационный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7" w:lineRule="auto" w:before="73"/>
        <w:ind w:right="506" w:firstLine="0"/>
      </w:pPr>
      <w:r>
        <w:rPr/>
        <w:t>процесс»,</w:t>
      </w:r>
      <w:r>
        <w:rPr>
          <w:spacing w:val="1"/>
        </w:rPr>
        <w:t> </w:t>
      </w:r>
      <w:r>
        <w:rPr/>
        <w:t>«обработка</w:t>
      </w:r>
      <w:r>
        <w:rPr>
          <w:spacing w:val="1"/>
        </w:rPr>
        <w:t> </w:t>
      </w:r>
      <w:r>
        <w:rPr/>
        <w:t>информации»,</w:t>
      </w:r>
      <w:r>
        <w:rPr>
          <w:spacing w:val="1"/>
        </w:rPr>
        <w:t> </w:t>
      </w:r>
      <w:r>
        <w:rPr/>
        <w:t>«хранение</w:t>
      </w:r>
      <w:r>
        <w:rPr>
          <w:spacing w:val="1"/>
        </w:rPr>
        <w:t> </w:t>
      </w:r>
      <w:r>
        <w:rPr/>
        <w:t>информации»,</w:t>
      </w:r>
      <w:r>
        <w:rPr>
          <w:spacing w:val="1"/>
        </w:rPr>
        <w:t> </w:t>
      </w:r>
      <w:r>
        <w:rPr/>
        <w:t>«передача</w:t>
      </w:r>
      <w:r>
        <w:rPr>
          <w:spacing w:val="1"/>
        </w:rPr>
        <w:t> </w:t>
      </w:r>
      <w:r>
        <w:rPr/>
        <w:t>информации»;</w:t>
      </w:r>
    </w:p>
    <w:p>
      <w:pPr>
        <w:pStyle w:val="BodyText"/>
        <w:spacing w:line="355" w:lineRule="auto"/>
        <w:ind w:right="506"/>
      </w:pPr>
      <w:r>
        <w:rPr/>
        <w:t>кодировать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декодировать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правилам,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кодирования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различной природы (текстовой,</w:t>
      </w:r>
      <w:r>
        <w:rPr>
          <w:spacing w:val="2"/>
        </w:rPr>
        <w:t> </w:t>
      </w:r>
      <w:r>
        <w:rPr/>
        <w:t>графической,</w:t>
      </w:r>
      <w:r>
        <w:rPr>
          <w:spacing w:val="2"/>
        </w:rPr>
        <w:t> </w:t>
      </w:r>
      <w:r>
        <w:rPr/>
        <w:t>аудио);</w:t>
      </w:r>
    </w:p>
    <w:p>
      <w:pPr>
        <w:pStyle w:val="BodyText"/>
        <w:spacing w:line="355" w:lineRule="auto"/>
        <w:ind w:right="507"/>
      </w:pPr>
      <w:r>
        <w:rPr/>
        <w:t>сравнивать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сообщений,</w:t>
      </w:r>
      <w:r>
        <w:rPr>
          <w:spacing w:val="1"/>
        </w:rPr>
        <w:t> </w:t>
      </w:r>
      <w:r>
        <w:rPr/>
        <w:t>записанных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алфавитах,</w:t>
      </w:r>
      <w:r>
        <w:rPr>
          <w:spacing w:val="-67"/>
        </w:rPr>
        <w:t> </w:t>
      </w:r>
      <w:r>
        <w:rPr/>
        <w:t>оперировать единицами измерения информационного объёма и скорости передачи</w:t>
      </w:r>
      <w:r>
        <w:rPr>
          <w:spacing w:val="1"/>
        </w:rPr>
        <w:t> </w:t>
      </w:r>
      <w:r>
        <w:rPr/>
        <w:t>данных;</w:t>
      </w:r>
    </w:p>
    <w:p>
      <w:pPr>
        <w:pStyle w:val="BodyText"/>
        <w:spacing w:line="355" w:lineRule="auto"/>
        <w:ind w:right="492"/>
      </w:pPr>
      <w:r>
        <w:rPr/>
        <w:t>оценивать и сравнивать размеры текстовых, графических, звуковых файлов и</w:t>
      </w:r>
      <w:r>
        <w:rPr>
          <w:spacing w:val="1"/>
        </w:rPr>
        <w:t> </w:t>
      </w:r>
      <w:r>
        <w:rPr/>
        <w:t>видеофайлов;</w:t>
      </w:r>
    </w:p>
    <w:p>
      <w:pPr>
        <w:pStyle w:val="BodyText"/>
        <w:spacing w:line="355" w:lineRule="auto"/>
        <w:ind w:right="508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сравнивать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характеристики;</w:t>
      </w:r>
    </w:p>
    <w:p>
      <w:pPr>
        <w:pStyle w:val="BodyText"/>
        <w:spacing w:line="355" w:lineRule="auto"/>
        <w:ind w:right="509"/>
      </w:pPr>
      <w:r>
        <w:rPr/>
        <w:t>выделять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компьютеров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программного обеспечения;</w:t>
      </w:r>
    </w:p>
    <w:p>
      <w:pPr>
        <w:pStyle w:val="BodyText"/>
        <w:spacing w:line="355" w:lineRule="auto"/>
        <w:ind w:right="501"/>
      </w:pPr>
      <w:r>
        <w:rPr/>
        <w:t>получать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характеристиках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(процессор,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память,</w:t>
      </w:r>
      <w:r>
        <w:rPr>
          <w:spacing w:val="1"/>
        </w:rPr>
        <w:t> </w:t>
      </w:r>
      <w:r>
        <w:rPr/>
        <w:t>долговременная</w:t>
      </w:r>
      <w:r>
        <w:rPr>
          <w:spacing w:val="2"/>
        </w:rPr>
        <w:t> </w:t>
      </w:r>
      <w:r>
        <w:rPr/>
        <w:t>память,</w:t>
      </w:r>
      <w:r>
        <w:rPr>
          <w:spacing w:val="3"/>
        </w:rPr>
        <w:t> </w:t>
      </w:r>
      <w:r>
        <w:rPr/>
        <w:t>устройства</w:t>
      </w:r>
      <w:r>
        <w:rPr>
          <w:spacing w:val="2"/>
        </w:rPr>
        <w:t> </w:t>
      </w:r>
      <w:r>
        <w:rPr/>
        <w:t>ввода-вывода);</w:t>
      </w:r>
    </w:p>
    <w:p>
      <w:pPr>
        <w:pStyle w:val="BodyText"/>
        <w:spacing w:line="355" w:lineRule="auto"/>
        <w:ind w:right="493"/>
      </w:pPr>
      <w:r>
        <w:rPr/>
        <w:t>соотносить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решаемыми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помощью;</w:t>
      </w:r>
    </w:p>
    <w:p>
      <w:pPr>
        <w:pStyle w:val="BodyText"/>
        <w:spacing w:line="355" w:lineRule="auto"/>
        <w:ind w:right="500"/>
      </w:pPr>
      <w:r>
        <w:rPr/>
        <w:t>ориентироваться в иерархической структуре файловой системы (записывать</w:t>
      </w:r>
      <w:r>
        <w:rPr>
          <w:spacing w:val="1"/>
        </w:rPr>
        <w:t> </w:t>
      </w:r>
      <w:r>
        <w:rPr/>
        <w:t>полное имя файла (каталога), путь к файлу (каталогу) по имеющемуся описанию</w:t>
      </w:r>
      <w:r>
        <w:rPr>
          <w:spacing w:val="1"/>
        </w:rPr>
        <w:t> </w:t>
      </w:r>
      <w:r>
        <w:rPr/>
        <w:t>файловой</w:t>
      </w:r>
      <w:r>
        <w:rPr>
          <w:spacing w:val="-1"/>
        </w:rPr>
        <w:t> </w:t>
      </w:r>
      <w:r>
        <w:rPr/>
        <w:t>структуры некоторого информационного</w:t>
      </w:r>
      <w:r>
        <w:rPr>
          <w:spacing w:val="1"/>
        </w:rPr>
        <w:t> </w:t>
      </w:r>
      <w:r>
        <w:rPr/>
        <w:t>носителя);</w:t>
      </w:r>
    </w:p>
    <w:p>
      <w:pPr>
        <w:pStyle w:val="BodyText"/>
        <w:spacing w:line="355" w:lineRule="auto"/>
        <w:ind w:right="509"/>
      </w:pPr>
      <w:r>
        <w:rPr/>
        <w:t>работать с файловой системой персонального компьютера с использованием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интерфейса,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  <w:r>
        <w:rPr>
          <w:spacing w:val="1"/>
        </w:rPr>
        <w:t> </w:t>
      </w:r>
      <w:r>
        <w:rPr/>
        <w:t>создавать,</w:t>
      </w:r>
      <w:r>
        <w:rPr>
          <w:spacing w:val="1"/>
        </w:rPr>
        <w:t> </w:t>
      </w:r>
      <w:r>
        <w:rPr/>
        <w:t>копировать,</w:t>
      </w:r>
      <w:r>
        <w:rPr>
          <w:spacing w:val="1"/>
        </w:rPr>
        <w:t> </w:t>
      </w:r>
      <w:r>
        <w:rPr/>
        <w:t>перемещать,</w:t>
      </w:r>
      <w:r>
        <w:rPr>
          <w:spacing w:val="-67"/>
        </w:rPr>
        <w:t> </w:t>
      </w:r>
      <w:r>
        <w:rPr/>
        <w:t>переименовывать,</w:t>
      </w:r>
      <w:r>
        <w:rPr>
          <w:spacing w:val="1"/>
        </w:rPr>
        <w:t> </w:t>
      </w:r>
      <w:r>
        <w:rPr/>
        <w:t>удалять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архивировать</w:t>
      </w:r>
      <w:r>
        <w:rPr>
          <w:spacing w:val="1"/>
        </w:rPr>
        <w:t> </w:t>
      </w:r>
      <w:r>
        <w:rPr/>
        <w:t>файлы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каталоги,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антивирусную</w:t>
      </w:r>
      <w:r>
        <w:rPr>
          <w:spacing w:val="-1"/>
        </w:rPr>
        <w:t> </w:t>
      </w:r>
      <w:r>
        <w:rPr/>
        <w:t>программу;</w:t>
      </w:r>
    </w:p>
    <w:p>
      <w:pPr>
        <w:pStyle w:val="BodyText"/>
        <w:spacing w:line="355" w:lineRule="auto"/>
        <w:ind w:right="505"/>
      </w:pP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структурированных</w:t>
      </w:r>
      <w:r>
        <w:rPr>
          <w:spacing w:val="1"/>
        </w:rPr>
        <w:t> </w:t>
      </w:r>
      <w:r>
        <w:rPr/>
        <w:t>иллюстрированных</w:t>
      </w:r>
      <w:r>
        <w:rPr>
          <w:spacing w:val="-4"/>
        </w:rPr>
        <w:t> </w:t>
      </w:r>
      <w:r>
        <w:rPr/>
        <w:t>документов,</w:t>
      </w:r>
      <w:r>
        <w:rPr>
          <w:spacing w:val="3"/>
        </w:rPr>
        <w:t> </w:t>
      </w:r>
      <w:r>
        <w:rPr/>
        <w:t>мультимедийных</w:t>
      </w:r>
      <w:r>
        <w:rPr>
          <w:spacing w:val="-5"/>
        </w:rPr>
        <w:t> </w:t>
      </w:r>
      <w:r>
        <w:rPr/>
        <w:t>презентаций;</w:t>
      </w:r>
    </w:p>
    <w:p>
      <w:pPr>
        <w:pStyle w:val="BodyText"/>
        <w:spacing w:line="357" w:lineRule="auto"/>
        <w:ind w:right="497"/>
      </w:pPr>
      <w:r>
        <w:rPr/>
        <w:t>искать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словам,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изображению),</w:t>
      </w:r>
      <w:r>
        <w:rPr>
          <w:spacing w:val="19"/>
        </w:rPr>
        <w:t> </w:t>
      </w:r>
      <w:r>
        <w:rPr/>
        <w:t>критически</w:t>
      </w:r>
      <w:r>
        <w:rPr>
          <w:spacing w:val="16"/>
        </w:rPr>
        <w:t> </w:t>
      </w:r>
      <w:r>
        <w:rPr/>
        <w:t>относиться</w:t>
      </w:r>
      <w:r>
        <w:rPr>
          <w:spacing w:val="18"/>
        </w:rPr>
        <w:t> </w:t>
      </w:r>
      <w:r>
        <w:rPr/>
        <w:t>к</w:t>
      </w:r>
      <w:r>
        <w:rPr>
          <w:spacing w:val="16"/>
        </w:rPr>
        <w:t> </w:t>
      </w:r>
      <w:r>
        <w:rPr/>
        <w:t>найденной</w:t>
      </w:r>
      <w:r>
        <w:rPr>
          <w:spacing w:val="16"/>
        </w:rPr>
        <w:t> </w:t>
      </w:r>
      <w:r>
        <w:rPr/>
        <w:t>информации,</w:t>
      </w:r>
      <w:r>
        <w:rPr>
          <w:spacing w:val="18"/>
        </w:rPr>
        <w:t> </w:t>
      </w:r>
      <w:r>
        <w:rPr/>
        <w:t>осознавая</w:t>
      </w:r>
    </w:p>
    <w:p>
      <w:pPr>
        <w:spacing w:after="0" w:line="357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7" w:lineRule="auto" w:before="73"/>
        <w:ind w:right="490" w:firstLine="0"/>
      </w:pPr>
      <w:r>
        <w:rPr/>
        <w:t>опасность для личности и общества распространения вредоносной информации,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экстремистского и террористического характера;</w:t>
      </w:r>
    </w:p>
    <w:p>
      <w:pPr>
        <w:pStyle w:val="BodyText"/>
        <w:spacing w:line="318" w:lineRule="exact"/>
        <w:ind w:left="1350" w:firstLine="0"/>
      </w:pPr>
      <w:r>
        <w:rPr/>
        <w:t>понимать</w:t>
      </w:r>
      <w:r>
        <w:rPr>
          <w:spacing w:val="-6"/>
        </w:rPr>
        <w:t> </w:t>
      </w:r>
      <w:r>
        <w:rPr/>
        <w:t>структуру</w:t>
      </w:r>
      <w:r>
        <w:rPr>
          <w:spacing w:val="-8"/>
        </w:rPr>
        <w:t> </w:t>
      </w:r>
      <w:r>
        <w:rPr/>
        <w:t>адресов</w:t>
      </w:r>
      <w:r>
        <w:rPr>
          <w:spacing w:val="-5"/>
        </w:rPr>
        <w:t> </w:t>
      </w:r>
      <w:r>
        <w:rPr/>
        <w:t>веб-ресурсов;</w:t>
      </w:r>
    </w:p>
    <w:p>
      <w:pPr>
        <w:pStyle w:val="BodyText"/>
        <w:spacing w:before="154"/>
        <w:ind w:left="1350" w:firstLine="0"/>
      </w:pPr>
      <w:r>
        <w:rPr/>
        <w:t>использовать</w:t>
      </w:r>
      <w:r>
        <w:rPr>
          <w:spacing w:val="-11"/>
        </w:rPr>
        <w:t> </w:t>
      </w:r>
      <w:r>
        <w:rPr/>
        <w:t>современные</w:t>
      </w:r>
      <w:r>
        <w:rPr>
          <w:spacing w:val="-8"/>
        </w:rPr>
        <w:t> </w:t>
      </w:r>
      <w:r>
        <w:rPr/>
        <w:t>сервисы</w:t>
      </w:r>
      <w:r>
        <w:rPr>
          <w:spacing w:val="-4"/>
        </w:rPr>
        <w:t> </w:t>
      </w:r>
      <w:r>
        <w:rPr/>
        <w:t>интернет-коммуникаций;</w:t>
      </w:r>
    </w:p>
    <w:p>
      <w:pPr>
        <w:pStyle w:val="BodyText"/>
        <w:spacing w:line="355" w:lineRule="auto" w:before="153"/>
        <w:ind w:right="490"/>
      </w:pPr>
      <w:r>
        <w:rPr/>
        <w:t>соблюдать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этикет,</w:t>
      </w:r>
      <w:r>
        <w:rPr>
          <w:spacing w:val="1"/>
        </w:rPr>
        <w:t> </w:t>
      </w:r>
      <w:r>
        <w:rPr/>
        <w:t>базовые нормы информационной этики и права при работе с приложениями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любых устройствах и в Интернете, выбирать безопасные стратегии поведения в</w:t>
      </w:r>
      <w:r>
        <w:rPr>
          <w:spacing w:val="1"/>
        </w:rPr>
        <w:t> </w:t>
      </w:r>
      <w:r>
        <w:rPr/>
        <w:t>сети;</w:t>
      </w:r>
    </w:p>
    <w:p>
      <w:pPr>
        <w:pStyle w:val="BodyText"/>
        <w:spacing w:line="357" w:lineRule="auto"/>
        <w:ind w:right="508"/>
      </w:pPr>
      <w:r>
        <w:rPr/>
        <w:t>применять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негативного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информационных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коммуникационных</w:t>
      </w:r>
      <w:r>
        <w:rPr>
          <w:spacing w:val="-2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здоровье</w:t>
      </w:r>
      <w:r>
        <w:rPr>
          <w:spacing w:val="-1"/>
        </w:rPr>
        <w:t> </w:t>
      </w:r>
      <w:r>
        <w:rPr/>
        <w:t>пользователя.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К концу обучения в 8 классе у обучающегося будут 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умения:</w:t>
      </w:r>
    </w:p>
    <w:p>
      <w:pPr>
        <w:pStyle w:val="BodyText"/>
        <w:spacing w:line="355" w:lineRule="auto"/>
        <w:ind w:right="509"/>
      </w:pPr>
      <w:r>
        <w:rPr/>
        <w:t>пояснять на</w:t>
      </w:r>
      <w:r>
        <w:rPr>
          <w:spacing w:val="1"/>
        </w:rPr>
        <w:t> </w:t>
      </w:r>
      <w:r>
        <w:rPr/>
        <w:t>примерах различия между позиционными и непозиционными</w:t>
      </w:r>
      <w:r>
        <w:rPr>
          <w:spacing w:val="1"/>
        </w:rPr>
        <w:t> </w:t>
      </w:r>
      <w:r>
        <w:rPr/>
        <w:t>системами счисления;</w:t>
      </w:r>
    </w:p>
    <w:p>
      <w:pPr>
        <w:pStyle w:val="BodyText"/>
        <w:spacing w:line="355" w:lineRule="auto"/>
        <w:ind w:right="494"/>
      </w:pPr>
      <w:r>
        <w:rPr/>
        <w:t>записывать и сравнивать целые числа от 0 до 1024 в различных позиционных</w:t>
      </w:r>
      <w:r>
        <w:rPr>
          <w:spacing w:val="1"/>
        </w:rPr>
        <w:t> </w:t>
      </w:r>
      <w:r>
        <w:rPr/>
        <w:t>системах счисления (с основаниями 2, 8, 16), выполнять арифметические операции</w:t>
      </w:r>
      <w:r>
        <w:rPr>
          <w:spacing w:val="1"/>
        </w:rPr>
        <w:t> </w:t>
      </w:r>
      <w:r>
        <w:rPr/>
        <w:t>над</w:t>
      </w:r>
      <w:r>
        <w:rPr>
          <w:spacing w:val="2"/>
        </w:rPr>
        <w:t> </w:t>
      </w:r>
      <w:r>
        <w:rPr/>
        <w:t>ними;</w:t>
      </w:r>
    </w:p>
    <w:p>
      <w:pPr>
        <w:pStyle w:val="BodyText"/>
        <w:spacing w:line="318" w:lineRule="exact"/>
        <w:ind w:left="1350" w:firstLine="0"/>
      </w:pPr>
      <w:r>
        <w:rPr/>
        <w:t>раскрывать  </w:t>
      </w:r>
      <w:r>
        <w:rPr>
          <w:spacing w:val="68"/>
        </w:rPr>
        <w:t> </w:t>
      </w:r>
      <w:r>
        <w:rPr/>
        <w:t>смысл  </w:t>
      </w:r>
      <w:r>
        <w:rPr>
          <w:spacing w:val="2"/>
        </w:rPr>
        <w:t> </w:t>
      </w:r>
      <w:r>
        <w:rPr/>
        <w:t>понятий   </w:t>
      </w:r>
      <w:r>
        <w:rPr>
          <w:spacing w:val="1"/>
        </w:rPr>
        <w:t> </w:t>
      </w:r>
      <w:r>
        <w:rPr/>
        <w:t>«высказывание»,   </w:t>
      </w:r>
      <w:r>
        <w:rPr>
          <w:spacing w:val="3"/>
        </w:rPr>
        <w:t> </w:t>
      </w:r>
      <w:r>
        <w:rPr/>
        <w:t>«логическая   </w:t>
      </w:r>
      <w:r>
        <w:rPr>
          <w:spacing w:val="3"/>
        </w:rPr>
        <w:t> </w:t>
      </w:r>
      <w:r>
        <w:rPr/>
        <w:t>операция»,</w:t>
      </w:r>
    </w:p>
    <w:p>
      <w:pPr>
        <w:pStyle w:val="BodyText"/>
        <w:spacing w:before="148"/>
        <w:ind w:firstLine="0"/>
      </w:pPr>
      <w:r>
        <w:rPr/>
        <w:t>«логическое</w:t>
      </w:r>
      <w:r>
        <w:rPr>
          <w:spacing w:val="-6"/>
        </w:rPr>
        <w:t> </w:t>
      </w:r>
      <w:r>
        <w:rPr/>
        <w:t>выражение»;</w:t>
      </w:r>
    </w:p>
    <w:p>
      <w:pPr>
        <w:pStyle w:val="BodyText"/>
        <w:spacing w:line="355" w:lineRule="auto" w:before="159"/>
        <w:ind w:right="498"/>
      </w:pPr>
      <w:r>
        <w:rPr/>
        <w:t>записывать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дизъюнкции,</w:t>
      </w:r>
      <w:r>
        <w:rPr>
          <w:spacing w:val="1"/>
        </w:rPr>
        <w:t> </w:t>
      </w:r>
      <w:r>
        <w:rPr/>
        <w:t>конъюнкции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отрицания,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истинность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входящих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переменных,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таблицы</w:t>
      </w:r>
      <w:r>
        <w:rPr>
          <w:spacing w:val="-67"/>
        </w:rPr>
        <w:t> </w:t>
      </w:r>
      <w:r>
        <w:rPr/>
        <w:t>истинности для</w:t>
      </w:r>
      <w:r>
        <w:rPr>
          <w:spacing w:val="3"/>
        </w:rPr>
        <w:t> </w:t>
      </w:r>
      <w:r>
        <w:rPr/>
        <w:t>логических</w:t>
      </w:r>
      <w:r>
        <w:rPr>
          <w:spacing w:val="-3"/>
        </w:rPr>
        <w:t> </w:t>
      </w:r>
      <w:r>
        <w:rPr/>
        <w:t>выражений;</w:t>
      </w:r>
    </w:p>
    <w:p>
      <w:pPr>
        <w:pStyle w:val="BodyText"/>
        <w:spacing w:line="355" w:lineRule="auto"/>
        <w:ind w:right="496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«исполнитель»,</w:t>
      </w:r>
      <w:r>
        <w:rPr>
          <w:spacing w:val="1"/>
        </w:rPr>
        <w:t> </w:t>
      </w:r>
      <w:r>
        <w:rPr/>
        <w:t>«алгоритм»,</w:t>
      </w:r>
      <w:r>
        <w:rPr>
          <w:spacing w:val="1"/>
        </w:rPr>
        <w:t> </w:t>
      </w:r>
      <w:r>
        <w:rPr/>
        <w:t>«программа»,</w:t>
      </w:r>
      <w:r>
        <w:rPr>
          <w:spacing w:val="1"/>
        </w:rPr>
        <w:t> </w:t>
      </w:r>
      <w:r>
        <w:rPr/>
        <w:t>понимая</w:t>
      </w:r>
      <w:r>
        <w:rPr>
          <w:spacing w:val="1"/>
        </w:rPr>
        <w:t> </w:t>
      </w:r>
      <w:r>
        <w:rPr/>
        <w:t>разницу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употреблением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терминов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обыденной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информатике;</w:t>
      </w:r>
    </w:p>
    <w:p>
      <w:pPr>
        <w:pStyle w:val="BodyText"/>
        <w:spacing w:line="355" w:lineRule="auto"/>
        <w:ind w:right="497"/>
      </w:pPr>
      <w:r>
        <w:rPr/>
        <w:t>описывать алгоритм решения задачи различными способами, в том числе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блок-схемы;</w:t>
      </w:r>
    </w:p>
    <w:p>
      <w:pPr>
        <w:pStyle w:val="BodyText"/>
        <w:ind w:left="1350" w:firstLine="0"/>
      </w:pPr>
      <w:r>
        <w:rPr/>
        <w:t>составлять,</w:t>
      </w:r>
      <w:r>
        <w:rPr>
          <w:spacing w:val="59"/>
        </w:rPr>
        <w:t> </w:t>
      </w:r>
      <w:r>
        <w:rPr/>
        <w:t>выполнять</w:t>
      </w:r>
      <w:r>
        <w:rPr>
          <w:spacing w:val="55"/>
        </w:rPr>
        <w:t> </w:t>
      </w:r>
      <w:r>
        <w:rPr/>
        <w:t>вручную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/>
        <w:t>на</w:t>
      </w:r>
      <w:r>
        <w:rPr>
          <w:spacing w:val="57"/>
        </w:rPr>
        <w:t> </w:t>
      </w:r>
      <w:r>
        <w:rPr/>
        <w:t>компьютере</w:t>
      </w:r>
      <w:r>
        <w:rPr>
          <w:spacing w:val="59"/>
        </w:rPr>
        <w:t> </w:t>
      </w:r>
      <w:r>
        <w:rPr/>
        <w:t>несложные</w:t>
      </w:r>
      <w:r>
        <w:rPr>
          <w:spacing w:val="58"/>
        </w:rPr>
        <w:t> </w:t>
      </w:r>
      <w:r>
        <w:rPr/>
        <w:t>алгоритмы</w:t>
      </w:r>
      <w:r>
        <w:rPr>
          <w:spacing w:val="69"/>
        </w:rPr>
        <w:t> </w:t>
      </w:r>
      <w:r>
        <w:rPr/>
        <w:t>с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использованием</w:t>
      </w:r>
      <w:r>
        <w:rPr>
          <w:spacing w:val="35"/>
        </w:rPr>
        <w:t> </w:t>
      </w:r>
      <w:r>
        <w:rPr/>
        <w:t>ветвлений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циклов</w:t>
      </w:r>
      <w:r>
        <w:rPr>
          <w:spacing w:val="32"/>
        </w:rPr>
        <w:t> </w:t>
      </w:r>
      <w:r>
        <w:rPr/>
        <w:t>для</w:t>
      </w:r>
      <w:r>
        <w:rPr>
          <w:spacing w:val="36"/>
        </w:rPr>
        <w:t> </w:t>
      </w:r>
      <w:r>
        <w:rPr/>
        <w:t>управления</w:t>
      </w:r>
      <w:r>
        <w:rPr>
          <w:spacing w:val="35"/>
        </w:rPr>
        <w:t> </w:t>
      </w:r>
      <w:r>
        <w:rPr/>
        <w:t>исполнителями,</w:t>
      </w:r>
      <w:r>
        <w:rPr>
          <w:spacing w:val="41"/>
        </w:rPr>
        <w:t> </w:t>
      </w:r>
      <w:r>
        <w:rPr/>
        <w:t>такими,</w:t>
      </w:r>
      <w:r>
        <w:rPr>
          <w:spacing w:val="37"/>
        </w:rPr>
        <w:t> </w:t>
      </w:r>
      <w:r>
        <w:rPr/>
        <w:t>как</w:t>
      </w:r>
    </w:p>
    <w:p>
      <w:pPr>
        <w:pStyle w:val="BodyText"/>
        <w:spacing w:before="158"/>
        <w:ind w:firstLine="0"/>
      </w:pPr>
      <w:r>
        <w:rPr/>
        <w:t>«Робот»,</w:t>
      </w:r>
      <w:r>
        <w:rPr>
          <w:spacing w:val="-1"/>
        </w:rPr>
        <w:t> </w:t>
      </w:r>
      <w:r>
        <w:rPr/>
        <w:t>«Черепашка»,</w:t>
      </w:r>
      <w:r>
        <w:rPr>
          <w:spacing w:val="-4"/>
        </w:rPr>
        <w:t> </w:t>
      </w:r>
      <w:r>
        <w:rPr/>
        <w:t>«Чертёжник»;</w:t>
      </w:r>
    </w:p>
    <w:p>
      <w:pPr>
        <w:pStyle w:val="BodyText"/>
        <w:spacing w:line="355" w:lineRule="auto" w:before="153"/>
        <w:ind w:right="505"/>
      </w:pPr>
      <w:r>
        <w:rPr/>
        <w:t>использовать</w:t>
      </w:r>
      <w:r>
        <w:rPr>
          <w:spacing w:val="1"/>
        </w:rPr>
        <w:t> </w:t>
      </w:r>
      <w:r>
        <w:rPr/>
        <w:t>константы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переменные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(числовых,</w:t>
      </w:r>
      <w:r>
        <w:rPr>
          <w:spacing w:val="1"/>
        </w:rPr>
        <w:t> </w:t>
      </w:r>
      <w:r>
        <w:rPr/>
        <w:t>логических,</w:t>
      </w:r>
      <w:r>
        <w:rPr>
          <w:spacing w:val="1"/>
        </w:rPr>
        <w:t> </w:t>
      </w:r>
      <w:r>
        <w:rPr/>
        <w:t>символьных),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выражения,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оператор присваивания;</w:t>
      </w:r>
    </w:p>
    <w:p>
      <w:pPr>
        <w:pStyle w:val="BodyText"/>
        <w:spacing w:line="357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ними;</w:t>
      </w:r>
    </w:p>
    <w:p>
      <w:pPr>
        <w:pStyle w:val="BodyText"/>
        <w:spacing w:line="355" w:lineRule="auto"/>
        <w:ind w:right="498"/>
      </w:pPr>
      <w:r>
        <w:rPr/>
        <w:t>анализировать</w:t>
      </w:r>
      <w:r>
        <w:rPr>
          <w:spacing w:val="1"/>
        </w:rPr>
        <w:t> </w:t>
      </w:r>
      <w:r>
        <w:rPr/>
        <w:t>предложенные</w:t>
      </w:r>
      <w:r>
        <w:rPr>
          <w:spacing w:val="1"/>
        </w:rPr>
        <w:t> </w:t>
      </w:r>
      <w:r>
        <w:rPr/>
        <w:t>алгоритмы,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определять,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возможны при заданном множестве</w:t>
      </w:r>
      <w:r>
        <w:rPr>
          <w:spacing w:val="1"/>
        </w:rPr>
        <w:t> </w:t>
      </w:r>
      <w:r>
        <w:rPr/>
        <w:t>исходных</w:t>
      </w:r>
      <w:r>
        <w:rPr>
          <w:spacing w:val="-4"/>
        </w:rPr>
        <w:t> </w:t>
      </w:r>
      <w:r>
        <w:rPr/>
        <w:t>значений;</w:t>
      </w:r>
    </w:p>
    <w:p>
      <w:pPr>
        <w:pStyle w:val="BodyText"/>
        <w:spacing w:line="355" w:lineRule="auto"/>
        <w:ind w:right="493"/>
      </w:pPr>
      <w:r>
        <w:rPr/>
        <w:t>создавать и отлаживать программы на одном из языков программирования</w:t>
      </w:r>
      <w:r>
        <w:rPr>
          <w:spacing w:val="1"/>
        </w:rPr>
        <w:t> </w:t>
      </w:r>
      <w:r>
        <w:rPr/>
        <w:t>(Python, C++, Паскаль, Java, C#, Школьный Алгоритмический Язык), реализующие</w:t>
      </w:r>
      <w:r>
        <w:rPr>
          <w:spacing w:val="1"/>
        </w:rPr>
        <w:t> </w:t>
      </w:r>
      <w:r>
        <w:rPr/>
        <w:t>несложные алгоритмы обработки числовых данных с использованием циклов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ветвлений, в том числе реализующие проверку делимости одного целого числа на</w:t>
      </w:r>
      <w:r>
        <w:rPr>
          <w:spacing w:val="1"/>
        </w:rPr>
        <w:t> </w:t>
      </w:r>
      <w:r>
        <w:rPr/>
        <w:t>другое,</w:t>
      </w:r>
      <w:r>
        <w:rPr>
          <w:spacing w:val="1"/>
        </w:rPr>
        <w:t> </w:t>
      </w:r>
      <w:r>
        <w:rPr/>
        <w:t>проверку</w:t>
      </w:r>
      <w:r>
        <w:rPr>
          <w:spacing w:val="1"/>
        </w:rPr>
        <w:t> </w:t>
      </w:r>
      <w:r>
        <w:rPr/>
        <w:t>натурального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простоту,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цифр</w:t>
      </w:r>
      <w:r>
        <w:rPr>
          <w:spacing w:val="7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натурального числа.</w:t>
      </w:r>
    </w:p>
    <w:p>
      <w:pPr>
        <w:pStyle w:val="ListParagraph"/>
        <w:numPr>
          <w:ilvl w:val="3"/>
          <w:numId w:val="33"/>
        </w:numPr>
        <w:tabs>
          <w:tab w:pos="2407" w:val="left" w:leader="none"/>
        </w:tabs>
        <w:spacing w:line="355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будут 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умения:</w:t>
      </w:r>
    </w:p>
    <w:p>
      <w:pPr>
        <w:pStyle w:val="BodyText"/>
        <w:spacing w:line="355" w:lineRule="auto"/>
        <w:ind w:right="492"/>
      </w:pPr>
      <w:r>
        <w:rPr/>
        <w:t>разбивать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подзадачи,</w:t>
      </w:r>
      <w:r>
        <w:rPr>
          <w:spacing w:val="1"/>
        </w:rPr>
        <w:t> </w:t>
      </w:r>
      <w:r>
        <w:rPr/>
        <w:t>составлять,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вручную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ветвлений,</w:t>
      </w:r>
      <w:r>
        <w:rPr>
          <w:spacing w:val="1"/>
        </w:rPr>
        <w:t> </w:t>
      </w:r>
      <w:r>
        <w:rPr/>
        <w:t>циклов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вспомогательных алгоритмов для управления исполнителями, такими как Робот,</w:t>
      </w:r>
      <w:r>
        <w:rPr>
          <w:spacing w:val="1"/>
        </w:rPr>
        <w:t> </w:t>
      </w:r>
      <w:r>
        <w:rPr/>
        <w:t>Черепашка,</w:t>
      </w:r>
      <w:r>
        <w:rPr>
          <w:spacing w:val="3"/>
        </w:rPr>
        <w:t> </w:t>
      </w:r>
      <w:r>
        <w:rPr/>
        <w:t>Чертёжник;</w:t>
      </w:r>
    </w:p>
    <w:p>
      <w:pPr>
        <w:pStyle w:val="BodyText"/>
        <w:spacing w:line="355" w:lineRule="auto"/>
        <w:ind w:right="495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отлаживать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реализующие</w:t>
      </w:r>
      <w:r>
        <w:rPr>
          <w:spacing w:val="1"/>
        </w:rPr>
        <w:t> </w:t>
      </w:r>
      <w:r>
        <w:rPr/>
        <w:t>типовые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последовательностей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одномерных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массивов</w:t>
      </w:r>
      <w:r>
        <w:rPr>
          <w:spacing w:val="1"/>
        </w:rPr>
        <w:t> </w:t>
      </w:r>
      <w:r>
        <w:rPr/>
        <w:t>(поиск максимумов, минимумов, суммы или количества элементов с заданными</w:t>
      </w:r>
      <w:r>
        <w:rPr>
          <w:spacing w:val="1"/>
        </w:rPr>
        <w:t> </w:t>
      </w:r>
      <w:r>
        <w:rPr/>
        <w:t>свойствами)</w:t>
      </w:r>
      <w:r>
        <w:rPr>
          <w:spacing w:val="40"/>
        </w:rPr>
        <w:t> </w:t>
      </w:r>
      <w:r>
        <w:rPr/>
        <w:t>на</w:t>
      </w:r>
      <w:r>
        <w:rPr>
          <w:spacing w:val="42"/>
        </w:rPr>
        <w:t> </w:t>
      </w:r>
      <w:r>
        <w:rPr/>
        <w:t>одном</w:t>
      </w:r>
      <w:r>
        <w:rPr>
          <w:spacing w:val="42"/>
        </w:rPr>
        <w:t> </w:t>
      </w:r>
      <w:r>
        <w:rPr/>
        <w:t>из</w:t>
      </w:r>
      <w:r>
        <w:rPr>
          <w:spacing w:val="41"/>
        </w:rPr>
        <w:t> </w:t>
      </w:r>
      <w:r>
        <w:rPr/>
        <w:t>языков</w:t>
      </w:r>
      <w:r>
        <w:rPr>
          <w:spacing w:val="40"/>
        </w:rPr>
        <w:t> </w:t>
      </w:r>
      <w:r>
        <w:rPr/>
        <w:t>программирования</w:t>
      </w:r>
      <w:r>
        <w:rPr>
          <w:spacing w:val="42"/>
        </w:rPr>
        <w:t> </w:t>
      </w:r>
      <w:r>
        <w:rPr/>
        <w:t>(Python,</w:t>
      </w:r>
      <w:r>
        <w:rPr>
          <w:spacing w:val="43"/>
        </w:rPr>
        <w:t> </w:t>
      </w:r>
      <w:r>
        <w:rPr/>
        <w:t>C++,</w:t>
      </w:r>
      <w:r>
        <w:rPr>
          <w:spacing w:val="43"/>
        </w:rPr>
        <w:t> </w:t>
      </w:r>
      <w:r>
        <w:rPr/>
        <w:t>Паскаль,</w:t>
      </w:r>
      <w:r>
        <w:rPr>
          <w:spacing w:val="43"/>
        </w:rPr>
        <w:t> </w:t>
      </w:r>
      <w:r>
        <w:rPr/>
        <w:t>Java,</w:t>
      </w:r>
      <w:r>
        <w:rPr>
          <w:spacing w:val="-68"/>
        </w:rPr>
        <w:t> </w:t>
      </w:r>
      <w:r>
        <w:rPr/>
        <w:t>C#,</w:t>
      </w:r>
      <w:r>
        <w:rPr>
          <w:spacing w:val="3"/>
        </w:rPr>
        <w:t> </w:t>
      </w:r>
      <w:r>
        <w:rPr/>
        <w:t>Школьный</w:t>
      </w:r>
      <w:r>
        <w:rPr>
          <w:spacing w:val="6"/>
        </w:rPr>
        <w:t> </w:t>
      </w:r>
      <w:r>
        <w:rPr/>
        <w:t>Алгоритмический Язык);</w:t>
      </w:r>
    </w:p>
    <w:p>
      <w:pPr>
        <w:pStyle w:val="BodyText"/>
        <w:spacing w:line="355" w:lineRule="auto"/>
        <w:ind w:right="493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«модель»,</w:t>
      </w:r>
      <w:r>
        <w:rPr>
          <w:spacing w:val="1"/>
        </w:rPr>
        <w:t> </w:t>
      </w:r>
      <w:r>
        <w:rPr/>
        <w:t>«моделирование»,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моделируемому</w:t>
      </w:r>
      <w:r>
        <w:rPr>
          <w:spacing w:val="1"/>
        </w:rPr>
        <w:t> </w:t>
      </w:r>
      <w:r>
        <w:rPr/>
        <w:t>объекту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</w:t>
      </w:r>
      <w:r>
        <w:rPr>
          <w:spacing w:val="1"/>
        </w:rPr>
        <w:t> </w:t>
      </w:r>
      <w:r>
        <w:rPr/>
        <w:t>моделирования;</w:t>
      </w:r>
    </w:p>
    <w:p>
      <w:pPr>
        <w:pStyle w:val="BodyText"/>
        <w:ind w:left="1350" w:firstLine="0"/>
      </w:pPr>
      <w:r>
        <w:rPr/>
        <w:t>использовать</w:t>
      </w:r>
      <w:r>
        <w:rPr>
          <w:spacing w:val="82"/>
        </w:rPr>
        <w:t> </w:t>
      </w:r>
      <w:r>
        <w:rPr/>
        <w:t>графы  </w:t>
      </w:r>
      <w:r>
        <w:rPr>
          <w:spacing w:val="13"/>
        </w:rPr>
        <w:t> </w:t>
      </w:r>
      <w:r>
        <w:rPr/>
        <w:t>и  </w:t>
      </w:r>
      <w:r>
        <w:rPr>
          <w:spacing w:val="12"/>
        </w:rPr>
        <w:t> </w:t>
      </w:r>
      <w:r>
        <w:rPr/>
        <w:t>деревья  </w:t>
      </w:r>
      <w:r>
        <w:rPr>
          <w:spacing w:val="14"/>
        </w:rPr>
        <w:t> </w:t>
      </w:r>
      <w:r>
        <w:rPr/>
        <w:t>для  </w:t>
      </w:r>
      <w:r>
        <w:rPr>
          <w:spacing w:val="10"/>
        </w:rPr>
        <w:t> </w:t>
      </w:r>
      <w:r>
        <w:rPr/>
        <w:t>моделирования  </w:t>
      </w:r>
      <w:r>
        <w:rPr>
          <w:spacing w:val="14"/>
        </w:rPr>
        <w:t> </w:t>
      </w:r>
      <w:r>
        <w:rPr/>
        <w:t>систем  </w:t>
      </w:r>
      <w:r>
        <w:rPr>
          <w:spacing w:val="14"/>
        </w:rPr>
        <w:t> </w:t>
      </w:r>
      <w:r>
        <w:rPr/>
        <w:t>сетевой  </w:t>
      </w:r>
      <w:r>
        <w:rPr>
          <w:spacing w:val="25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иерархической</w:t>
      </w:r>
      <w:r>
        <w:rPr>
          <w:spacing w:val="-5"/>
        </w:rPr>
        <w:t> </w:t>
      </w:r>
      <w:r>
        <w:rPr/>
        <w:t>структуры,</w:t>
      </w:r>
      <w:r>
        <w:rPr>
          <w:spacing w:val="-2"/>
        </w:rPr>
        <w:t> </w:t>
      </w:r>
      <w:r>
        <w:rPr/>
        <w:t>находить</w:t>
      </w:r>
      <w:r>
        <w:rPr>
          <w:spacing w:val="-6"/>
        </w:rPr>
        <w:t> </w:t>
      </w:r>
      <w:r>
        <w:rPr/>
        <w:t>кратчайший</w:t>
      </w:r>
      <w:r>
        <w:rPr>
          <w:spacing w:val="-4"/>
        </w:rPr>
        <w:t> </w:t>
      </w:r>
      <w:r>
        <w:rPr/>
        <w:t>путь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графе;</w:t>
      </w:r>
    </w:p>
    <w:p>
      <w:pPr>
        <w:pStyle w:val="BodyText"/>
        <w:spacing w:line="355" w:lineRule="auto" w:before="158"/>
        <w:ind w:right="501"/>
      </w:pP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(таблицы,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диаграммы)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программных</w:t>
      </w:r>
      <w:r>
        <w:rPr>
          <w:spacing w:val="-4"/>
        </w:rPr>
        <w:t> </w:t>
      </w:r>
      <w:r>
        <w:rPr/>
        <w:t>средств</w:t>
      </w:r>
      <w:r>
        <w:rPr>
          <w:spacing w:val="4"/>
        </w:rPr>
        <w:t> </w:t>
      </w:r>
      <w:r>
        <w:rPr/>
        <w:t>обработки данных;</w:t>
      </w:r>
    </w:p>
    <w:p>
      <w:pPr>
        <w:pStyle w:val="BodyText"/>
        <w:spacing w:line="355" w:lineRule="auto"/>
        <w:ind w:right="494"/>
      </w:pPr>
      <w:r>
        <w:rPr/>
        <w:t>использовать электронные таблицы для обработки, анализа и визуализации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выделением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упорядочиванием</w:t>
      </w:r>
      <w:r>
        <w:rPr>
          <w:spacing w:val="2"/>
        </w:rPr>
        <w:t> </w:t>
      </w:r>
      <w:r>
        <w:rPr/>
        <w:t>(сортировкой) его элементов;</w:t>
      </w:r>
    </w:p>
    <w:p>
      <w:pPr>
        <w:pStyle w:val="BodyText"/>
        <w:spacing w:line="355" w:lineRule="auto"/>
        <w:ind w:right="498"/>
      </w:pPr>
      <w:r>
        <w:rPr/>
        <w:t>создавать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таблицах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расчётов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использованием встроенных арифметических функций (суммирование и подсчёт</w:t>
      </w:r>
      <w:r>
        <w:rPr>
          <w:spacing w:val="1"/>
        </w:rPr>
        <w:t> </w:t>
      </w:r>
      <w:r>
        <w:rPr/>
        <w:t>значений,</w:t>
      </w:r>
      <w:r>
        <w:rPr>
          <w:spacing w:val="1"/>
        </w:rPr>
        <w:t> </w:t>
      </w:r>
      <w:r>
        <w:rPr/>
        <w:t>отвечающих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условию,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арифметическое,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значения),</w:t>
      </w:r>
      <w:r>
        <w:rPr>
          <w:spacing w:val="1"/>
        </w:rPr>
        <w:t> </w:t>
      </w:r>
      <w:r>
        <w:rPr/>
        <w:t>абсолютной,</w:t>
      </w:r>
      <w:r>
        <w:rPr>
          <w:spacing w:val="71"/>
        </w:rPr>
        <w:t> </w:t>
      </w:r>
      <w:r>
        <w:rPr/>
        <w:t>относительной,</w:t>
      </w:r>
      <w:r>
        <w:rPr>
          <w:spacing w:val="1"/>
        </w:rPr>
        <w:t> </w:t>
      </w:r>
      <w:r>
        <w:rPr/>
        <w:t>смешанной адресации;</w:t>
      </w:r>
    </w:p>
    <w:p>
      <w:pPr>
        <w:pStyle w:val="BodyText"/>
        <w:spacing w:line="355" w:lineRule="auto"/>
        <w:ind w:right="507"/>
      </w:pPr>
      <w:r>
        <w:rPr/>
        <w:t>использовать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численного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простых</w:t>
      </w:r>
      <w:r>
        <w:rPr>
          <w:spacing w:val="-4"/>
        </w:rPr>
        <w:t> </w:t>
      </w:r>
      <w:r>
        <w:rPr/>
        <w:t>задачах</w:t>
      </w:r>
      <w:r>
        <w:rPr>
          <w:spacing w:val="-3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областей;</w:t>
      </w:r>
    </w:p>
    <w:p>
      <w:pPr>
        <w:pStyle w:val="BodyText"/>
        <w:spacing w:line="355" w:lineRule="auto"/>
        <w:ind w:right="499"/>
      </w:pPr>
      <w:r>
        <w:rPr/>
        <w:t>использовать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интернет-сервисы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сервисы,</w:t>
      </w:r>
      <w:r>
        <w:rPr>
          <w:spacing w:val="1"/>
        </w:rPr>
        <w:t> </w:t>
      </w:r>
      <w:r>
        <w:rPr/>
        <w:t>облачные</w:t>
      </w:r>
      <w:r>
        <w:rPr>
          <w:spacing w:val="1"/>
        </w:rPr>
        <w:t> </w:t>
      </w:r>
      <w:r>
        <w:rPr/>
        <w:t>хранилища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онлайн-программы</w:t>
      </w:r>
      <w:r>
        <w:rPr>
          <w:spacing w:val="1"/>
        </w:rPr>
        <w:t> </w:t>
      </w:r>
      <w:r>
        <w:rPr/>
        <w:t>(текстовые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редакторы,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разработки))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повседневной деятельности;</w:t>
      </w:r>
    </w:p>
    <w:p>
      <w:pPr>
        <w:pStyle w:val="BodyText"/>
        <w:spacing w:line="355" w:lineRule="auto"/>
        <w:ind w:right="492"/>
      </w:pPr>
      <w:r>
        <w:rPr/>
        <w:t>приводить примеры использования геоинформационных сервисов, сервисов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сервисов</w:t>
      </w:r>
      <w:r>
        <w:rPr>
          <w:spacing w:val="1"/>
        </w:rPr>
        <w:t> </w:t>
      </w:r>
      <w:r>
        <w:rPr/>
        <w:t>Интернета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повседневной деятельности;</w:t>
      </w:r>
    </w:p>
    <w:p>
      <w:pPr>
        <w:pStyle w:val="BodyText"/>
        <w:spacing w:line="355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вредоносного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персональную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несанкционированного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(разглашения,</w:t>
      </w:r>
      <w:r>
        <w:rPr>
          <w:spacing w:val="1"/>
        </w:rPr>
        <w:t> </w:t>
      </w:r>
      <w:r>
        <w:rPr/>
        <w:t>подмены,</w:t>
      </w:r>
      <w:r>
        <w:rPr>
          <w:spacing w:val="1"/>
        </w:rPr>
        <w:t> </w:t>
      </w:r>
      <w:r>
        <w:rPr/>
        <w:t>утраты</w:t>
      </w:r>
      <w:r>
        <w:rPr>
          <w:spacing w:val="1"/>
        </w:rPr>
        <w:t> </w:t>
      </w:r>
      <w:r>
        <w:rPr/>
        <w:t>данных)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основных технологических и социально-психологических аспектов использования</w:t>
      </w:r>
      <w:r>
        <w:rPr>
          <w:spacing w:val="1"/>
        </w:rPr>
        <w:t> </w:t>
      </w:r>
      <w:r>
        <w:rPr/>
        <w:t>сети Интернет (сетевая анонимность, цифровой след, аутентичность субъектов и</w:t>
      </w:r>
      <w:r>
        <w:rPr>
          <w:spacing w:val="1"/>
        </w:rPr>
        <w:t> </w:t>
      </w:r>
      <w:r>
        <w:rPr/>
        <w:t>ресурсов,</w:t>
      </w:r>
      <w:r>
        <w:rPr>
          <w:spacing w:val="3"/>
        </w:rPr>
        <w:t> </w:t>
      </w:r>
      <w:r>
        <w:rPr/>
        <w:t>опасность</w:t>
      </w:r>
      <w:r>
        <w:rPr>
          <w:spacing w:val="-1"/>
        </w:rPr>
        <w:t> </w:t>
      </w:r>
      <w:r>
        <w:rPr/>
        <w:t>вредоносного кода);</w:t>
      </w:r>
    </w:p>
    <w:p>
      <w:pPr>
        <w:pStyle w:val="BodyText"/>
        <w:spacing w:line="355" w:lineRule="auto"/>
        <w:ind w:right="495"/>
      </w:pPr>
      <w:r>
        <w:rPr/>
        <w:t>распознавать попытки и предупреждать вовлечение себя и окружающих в</w:t>
      </w:r>
      <w:r>
        <w:rPr>
          <w:spacing w:val="1"/>
        </w:rPr>
        <w:t> </w:t>
      </w:r>
      <w:r>
        <w:rPr/>
        <w:t>деструктивные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криминальные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кибербуллинг,</w:t>
      </w:r>
      <w:r>
        <w:rPr>
          <w:spacing w:val="3"/>
        </w:rPr>
        <w:t> </w:t>
      </w:r>
      <w:r>
        <w:rPr/>
        <w:t>фишинг).</w:t>
      </w:r>
    </w:p>
    <w:p>
      <w:pPr>
        <w:spacing w:after="0" w:line="355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58" w:after="0"/>
        <w:ind w:left="1768" w:right="0" w:hanging="424"/>
        <w:jc w:val="both"/>
      </w:pPr>
      <w:bookmarkStart w:name="24. Федеральная  рабочая программа по уч" w:id="17"/>
      <w:bookmarkEnd w:id="17"/>
      <w:r>
        <w:rPr>
          <w:b w:val="0"/>
        </w:rPr>
      </w:r>
      <w:bookmarkStart w:name="24. Федеральная  рабочая программа по уч" w:id="18"/>
      <w:bookmarkEnd w:id="18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62"/>
          <w:u w:val="thick"/>
        </w:rPr>
        <w:t> </w:t>
      </w:r>
      <w:r>
        <w:rPr>
          <w:u w:val="thick"/>
        </w:rPr>
        <w:t>рабочая</w:t>
      </w:r>
      <w:r>
        <w:rPr>
          <w:spacing w:val="-6"/>
          <w:u w:val="thick"/>
        </w:rPr>
        <w:t> </w:t>
      </w:r>
      <w:r>
        <w:rPr>
          <w:u w:val="thick"/>
        </w:rPr>
        <w:t>программа</w:t>
      </w:r>
      <w:r>
        <w:rPr>
          <w:spacing w:val="-5"/>
          <w:u w:val="thick"/>
        </w:rPr>
        <w:t> </w:t>
      </w:r>
      <w:r>
        <w:rPr>
          <w:u w:val="thick"/>
        </w:rPr>
        <w:t>по</w:t>
      </w:r>
      <w:r>
        <w:rPr>
          <w:spacing w:val="-8"/>
          <w:u w:val="thick"/>
        </w:rPr>
        <w:t> </w:t>
      </w:r>
      <w:r>
        <w:rPr>
          <w:u w:val="thick"/>
        </w:rPr>
        <w:t>учебному</w:t>
      </w:r>
      <w:r>
        <w:rPr>
          <w:spacing w:val="-5"/>
          <w:u w:val="thick"/>
        </w:rPr>
        <w:t> </w:t>
      </w:r>
      <w:r>
        <w:rPr>
          <w:u w:val="thick"/>
        </w:rPr>
        <w:t>предмету</w:t>
      </w:r>
      <w:r>
        <w:rPr>
          <w:spacing w:val="-4"/>
          <w:u w:val="thick"/>
        </w:rPr>
        <w:t> </w:t>
      </w:r>
      <w:r>
        <w:rPr>
          <w:u w:val="thick"/>
        </w:rPr>
        <w:t>«История».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48" w:lineRule="auto" w:before="144" w:after="0"/>
        <w:ind w:left="639" w:right="492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> </w:t>
      </w: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учебному</w:t>
      </w:r>
      <w:r>
        <w:rPr>
          <w:spacing w:val="1"/>
          <w:sz w:val="28"/>
        </w:rPr>
        <w:t> </w:t>
      </w:r>
      <w:r>
        <w:rPr>
          <w:sz w:val="28"/>
        </w:rPr>
        <w:t>предмету</w:t>
      </w:r>
      <w:r>
        <w:rPr>
          <w:spacing w:val="1"/>
          <w:sz w:val="28"/>
        </w:rPr>
        <w:t> </w:t>
      </w:r>
      <w:r>
        <w:rPr>
          <w:sz w:val="28"/>
        </w:rPr>
        <w:t>«История»</w:t>
      </w:r>
      <w:r>
        <w:rPr>
          <w:spacing w:val="1"/>
          <w:sz w:val="28"/>
        </w:rPr>
        <w:t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история) включает пояснительную записку,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2"/>
          <w:sz w:val="28"/>
        </w:rPr>
        <w:t> </w:t>
      </w:r>
      <w:r>
        <w:rPr>
          <w:sz w:val="28"/>
        </w:rPr>
        <w:t>планируемые результаты</w:t>
      </w:r>
      <w:r>
        <w:rPr>
          <w:spacing w:val="-1"/>
          <w:sz w:val="28"/>
        </w:rPr>
        <w:t> </w:t>
      </w:r>
      <w:r>
        <w:rPr>
          <w:sz w:val="28"/>
        </w:rPr>
        <w:t>освоения программы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истории.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0" w:after="0"/>
        <w:ind w:left="1984" w:right="0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144" w:after="0"/>
        <w:ind w:left="639" w:right="499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«История»</w:t>
      </w:r>
      <w:r>
        <w:rPr>
          <w:spacing w:val="1"/>
          <w:sz w:val="28"/>
        </w:rPr>
        <w:t> </w:t>
      </w:r>
      <w:r>
        <w:rPr>
          <w:sz w:val="28"/>
        </w:rPr>
        <w:t>разработана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оказания методической помощи учителю истории в создании рабочей программы</w:t>
      </w:r>
      <w:r>
        <w:rPr>
          <w:spacing w:val="1"/>
          <w:sz w:val="28"/>
        </w:rPr>
        <w:t> </w:t>
      </w:r>
      <w:r>
        <w:rPr>
          <w:sz w:val="28"/>
        </w:rPr>
        <w:t>по учебному предмету, ориентированной на современные тенденции в образовании</w:t>
      </w:r>
      <w:r>
        <w:rPr>
          <w:spacing w:val="-67"/>
          <w:sz w:val="28"/>
        </w:rPr>
        <w:t> </w:t>
      </w:r>
      <w:r>
        <w:rPr>
          <w:sz w:val="28"/>
        </w:rPr>
        <w:t>и активные</w:t>
      </w:r>
      <w:r>
        <w:rPr>
          <w:spacing w:val="2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Программа учебного предмета «История» дает представление о целях,</w:t>
      </w:r>
      <w:r>
        <w:rPr>
          <w:spacing w:val="-67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«История»,</w:t>
      </w:r>
      <w:r>
        <w:rPr>
          <w:spacing w:val="1"/>
          <w:sz w:val="28"/>
        </w:rPr>
        <w:t> </w:t>
      </w: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обязательное</w:t>
      </w:r>
      <w:r>
        <w:rPr>
          <w:spacing w:val="71"/>
          <w:sz w:val="28"/>
        </w:rPr>
        <w:t> </w:t>
      </w:r>
      <w:r>
        <w:rPr>
          <w:sz w:val="28"/>
        </w:rPr>
        <w:t>предметное</w:t>
      </w:r>
      <w:r>
        <w:rPr>
          <w:spacing w:val="1"/>
          <w:sz w:val="28"/>
        </w:rPr>
        <w:t> </w:t>
      </w:r>
      <w:r>
        <w:rPr>
          <w:sz w:val="28"/>
        </w:rPr>
        <w:t>содержание, предусматривает распределение его по классам и структурирование</w:t>
      </w:r>
      <w:r>
        <w:rPr>
          <w:spacing w:val="1"/>
          <w:sz w:val="28"/>
        </w:rPr>
        <w:t> </w:t>
      </w:r>
      <w:r>
        <w:rPr>
          <w:sz w:val="28"/>
        </w:rPr>
        <w:t>его по</w:t>
      </w:r>
      <w:r>
        <w:rPr>
          <w:spacing w:val="1"/>
          <w:sz w:val="28"/>
        </w:rPr>
        <w:t> </w:t>
      </w:r>
      <w:r>
        <w:rPr>
          <w:sz w:val="28"/>
        </w:rPr>
        <w:t>разделам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темам</w:t>
      </w:r>
      <w:r>
        <w:rPr>
          <w:spacing w:val="2"/>
          <w:sz w:val="28"/>
        </w:rPr>
        <w:t> </w:t>
      </w:r>
      <w:r>
        <w:rPr>
          <w:sz w:val="28"/>
        </w:rPr>
        <w:t>курса.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«История»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 определяется его познавательным и мировоззренческим значением,</w:t>
      </w:r>
      <w:r>
        <w:rPr>
          <w:spacing w:val="1"/>
          <w:sz w:val="28"/>
        </w:rPr>
        <w:t> </w:t>
      </w:r>
      <w:r>
        <w:rPr>
          <w:sz w:val="28"/>
        </w:rPr>
        <w:t>воспитательным потенциалом, вкладом в становление личности человека. История</w:t>
      </w:r>
      <w:r>
        <w:rPr>
          <w:spacing w:val="1"/>
          <w:sz w:val="28"/>
        </w:rPr>
        <w:t> </w:t>
      </w:r>
      <w:r>
        <w:rPr>
          <w:sz w:val="28"/>
        </w:rPr>
        <w:t>представляет собирательную картину жизни людей во времени, их социального,</w:t>
      </w:r>
      <w:r>
        <w:rPr>
          <w:spacing w:val="1"/>
          <w:sz w:val="28"/>
        </w:rPr>
        <w:t> </w:t>
      </w:r>
      <w:r>
        <w:rPr>
          <w:sz w:val="28"/>
        </w:rPr>
        <w:t>созидательного,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опыта.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служит</w:t>
      </w:r>
      <w:r>
        <w:rPr>
          <w:spacing w:val="1"/>
          <w:sz w:val="28"/>
        </w:rPr>
        <w:t> </w:t>
      </w:r>
      <w:r>
        <w:rPr>
          <w:sz w:val="28"/>
        </w:rPr>
        <w:t>важным</w:t>
      </w:r>
      <w:r>
        <w:rPr>
          <w:spacing w:val="1"/>
          <w:sz w:val="28"/>
        </w:rPr>
        <w:t> </w:t>
      </w:r>
      <w:r>
        <w:rPr>
          <w:sz w:val="28"/>
        </w:rPr>
        <w:t>ресурсом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 личности в окружающем социуме, культурной среде от уровня</w:t>
      </w:r>
      <w:r>
        <w:rPr>
          <w:spacing w:val="-67"/>
          <w:sz w:val="28"/>
        </w:rPr>
        <w:t> </w:t>
      </w:r>
      <w:r>
        <w:rPr>
          <w:sz w:val="28"/>
        </w:rPr>
        <w:t>семьи до уровня своей страны и мира в целом. История дает возможность познания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понимания</w:t>
      </w:r>
      <w:r>
        <w:rPr>
          <w:spacing w:val="-1"/>
          <w:sz w:val="28"/>
        </w:rPr>
        <w:t> </w:t>
      </w:r>
      <w:r>
        <w:rPr>
          <w:sz w:val="28"/>
        </w:rPr>
        <w:t>человека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общества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связи</w:t>
      </w:r>
      <w:r>
        <w:rPr>
          <w:spacing w:val="-2"/>
          <w:sz w:val="28"/>
        </w:rPr>
        <w:t> </w:t>
      </w:r>
      <w:r>
        <w:rPr>
          <w:sz w:val="28"/>
        </w:rPr>
        <w:t>прошлого,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будущего.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Целью школьного исторического образования является формирование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определению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ценностных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осмысления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исторического опыта своей страны и человечества в целом, активно и творчески</w:t>
      </w:r>
      <w:r>
        <w:rPr>
          <w:spacing w:val="1"/>
          <w:sz w:val="28"/>
        </w:rPr>
        <w:t> </w:t>
      </w:r>
      <w:r>
        <w:rPr>
          <w:sz w:val="28"/>
        </w:rPr>
        <w:t>применяющего исторические знания и предметные умения в учебной и социальной</w:t>
      </w:r>
      <w:r>
        <w:rPr>
          <w:spacing w:val="-67"/>
          <w:sz w:val="28"/>
        </w:rPr>
        <w:t> </w:t>
      </w:r>
      <w:r>
        <w:rPr>
          <w:sz w:val="28"/>
        </w:rPr>
        <w:t>практике.</w:t>
      </w:r>
      <w:r>
        <w:rPr>
          <w:spacing w:val="1"/>
          <w:sz w:val="28"/>
        </w:rPr>
        <w:t> </w:t>
      </w:r>
      <w:r>
        <w:rPr>
          <w:sz w:val="28"/>
        </w:rPr>
        <w:t>Данная</w:t>
      </w:r>
      <w:r>
        <w:rPr>
          <w:spacing w:val="1"/>
          <w:sz w:val="28"/>
        </w:rPr>
        <w:t> </w:t>
      </w:r>
      <w:r>
        <w:rPr>
          <w:sz w:val="28"/>
        </w:rPr>
        <w:t>цель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целостной</w:t>
      </w:r>
      <w:r>
        <w:rPr>
          <w:spacing w:val="1"/>
          <w:sz w:val="28"/>
        </w:rPr>
        <w:t> </w:t>
      </w:r>
      <w:r>
        <w:rPr>
          <w:sz w:val="28"/>
        </w:rPr>
        <w:t>картины</w:t>
      </w:r>
      <w:r>
        <w:rPr>
          <w:spacing w:val="56"/>
          <w:sz w:val="28"/>
        </w:rPr>
        <w:t> </w:t>
      </w:r>
      <w:r>
        <w:rPr>
          <w:sz w:val="28"/>
        </w:rPr>
        <w:t>российской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мировой</w:t>
      </w:r>
      <w:r>
        <w:rPr>
          <w:spacing w:val="56"/>
          <w:sz w:val="28"/>
        </w:rPr>
        <w:t> </w:t>
      </w:r>
      <w:r>
        <w:rPr>
          <w:sz w:val="28"/>
        </w:rPr>
        <w:t>истории,</w:t>
      </w:r>
      <w:r>
        <w:rPr>
          <w:spacing w:val="60"/>
          <w:sz w:val="28"/>
        </w:rPr>
        <w:t> </w:t>
      </w:r>
      <w:r>
        <w:rPr>
          <w:sz w:val="28"/>
        </w:rPr>
        <w:t>понимание</w:t>
      </w:r>
      <w:r>
        <w:rPr>
          <w:spacing w:val="58"/>
          <w:sz w:val="28"/>
        </w:rPr>
        <w:t> </w:t>
      </w:r>
      <w:r>
        <w:rPr>
          <w:sz w:val="28"/>
        </w:rPr>
        <w:t>места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роли</w:t>
      </w:r>
      <w:r>
        <w:rPr>
          <w:spacing w:val="58"/>
          <w:sz w:val="28"/>
        </w:rPr>
        <w:t> </w:t>
      </w:r>
      <w:r>
        <w:rPr>
          <w:sz w:val="28"/>
        </w:rPr>
        <w:t>современной</w:t>
      </w:r>
    </w:p>
    <w:p>
      <w:pPr>
        <w:pStyle w:val="BodyText"/>
        <w:spacing w:before="1"/>
        <w:ind w:firstLine="0"/>
      </w:pPr>
      <w:r>
        <w:rPr/>
        <w:t>России</w:t>
      </w:r>
      <w:r>
        <w:rPr>
          <w:spacing w:val="97"/>
        </w:rPr>
        <w:t> </w:t>
      </w:r>
      <w:r>
        <w:rPr/>
        <w:t>в</w:t>
      </w:r>
      <w:r>
        <w:rPr>
          <w:spacing w:val="95"/>
        </w:rPr>
        <w:t> </w:t>
      </w:r>
      <w:r>
        <w:rPr/>
        <w:t>мире,</w:t>
      </w:r>
      <w:r>
        <w:rPr>
          <w:spacing w:val="99"/>
        </w:rPr>
        <w:t> </w:t>
      </w:r>
      <w:r>
        <w:rPr/>
        <w:t>важности</w:t>
      </w:r>
      <w:r>
        <w:rPr>
          <w:spacing w:val="97"/>
        </w:rPr>
        <w:t> </w:t>
      </w:r>
      <w:r>
        <w:rPr/>
        <w:t>вклада</w:t>
      </w:r>
      <w:r>
        <w:rPr>
          <w:spacing w:val="98"/>
        </w:rPr>
        <w:t> </w:t>
      </w:r>
      <w:r>
        <w:rPr/>
        <w:t>каждого</w:t>
      </w:r>
      <w:r>
        <w:rPr>
          <w:spacing w:val="97"/>
        </w:rPr>
        <w:t> </w:t>
      </w:r>
      <w:r>
        <w:rPr/>
        <w:t>ее</w:t>
      </w:r>
      <w:r>
        <w:rPr>
          <w:spacing w:val="98"/>
        </w:rPr>
        <w:t> </w:t>
      </w:r>
      <w:r>
        <w:rPr/>
        <w:t>народа,</w:t>
      </w:r>
      <w:r>
        <w:rPr>
          <w:spacing w:val="98"/>
        </w:rPr>
        <w:t> </w:t>
      </w:r>
      <w:r>
        <w:rPr/>
        <w:t>его</w:t>
      </w:r>
      <w:r>
        <w:rPr>
          <w:spacing w:val="93"/>
        </w:rPr>
        <w:t> </w:t>
      </w:r>
      <w:r>
        <w:rPr/>
        <w:t>культуры</w:t>
      </w:r>
      <w:r>
        <w:rPr>
          <w:spacing w:val="97"/>
        </w:rPr>
        <w:t> </w:t>
      </w:r>
      <w:r>
        <w:rPr/>
        <w:t>в</w:t>
      </w:r>
      <w:r>
        <w:rPr>
          <w:spacing w:val="95"/>
        </w:rPr>
        <w:t> </w:t>
      </w:r>
      <w:r>
        <w:rPr/>
        <w:t>общую</w:t>
      </w:r>
    </w:p>
    <w:p>
      <w:pPr>
        <w:spacing w:after="0"/>
        <w:sectPr>
          <w:pgSz w:w="11910" w:h="16840"/>
          <w:pgMar w:header="0" w:footer="1052" w:top="1040" w:bottom="130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историю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мировую</w:t>
      </w:r>
      <w:r>
        <w:rPr>
          <w:spacing w:val="1"/>
        </w:rPr>
        <w:t> </w:t>
      </w:r>
      <w:r>
        <w:rPr/>
        <w:t>историю,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прошлому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настоящему</w:t>
      </w:r>
      <w:r>
        <w:rPr>
          <w:spacing w:val="-4"/>
        </w:rPr>
        <w:t> </w:t>
      </w:r>
      <w:r>
        <w:rPr/>
        <w:t>Отечества.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27" w:lineRule="exact" w:before="0" w:after="0"/>
        <w:ind w:left="2195" w:right="0" w:hanging="846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изучения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истории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являются:</w:t>
      </w:r>
    </w:p>
    <w:p>
      <w:pPr>
        <w:pStyle w:val="BodyText"/>
        <w:spacing w:line="360" w:lineRule="auto" w:before="164"/>
        <w:ind w:right="506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молодого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гражданской,</w:t>
      </w:r>
      <w:r>
        <w:rPr>
          <w:spacing w:val="1"/>
        </w:rPr>
        <w:t> </w:t>
      </w:r>
      <w:r>
        <w:rPr/>
        <w:t>этнонациональной,</w:t>
      </w:r>
      <w:r>
        <w:rPr>
          <w:spacing w:val="1"/>
        </w:rPr>
        <w:t> </w:t>
      </w:r>
      <w:r>
        <w:rPr/>
        <w:t>социальной,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самоидентификации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-67"/>
        </w:rPr>
        <w:t> </w:t>
      </w:r>
      <w:r>
        <w:rPr/>
        <w:t>мире;</w:t>
      </w:r>
    </w:p>
    <w:p>
      <w:pPr>
        <w:pStyle w:val="BodyText"/>
        <w:spacing w:line="362" w:lineRule="auto"/>
        <w:ind w:right="511"/>
      </w:pPr>
      <w:r>
        <w:rPr/>
        <w:t>овладение знаниями об основных этапах развития человеческого общества,</w:t>
      </w:r>
      <w:r>
        <w:rPr>
          <w:spacing w:val="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особом</w:t>
      </w:r>
      <w:r>
        <w:rPr>
          <w:spacing w:val="-2"/>
        </w:rPr>
        <w:t> </w:t>
      </w:r>
      <w:r>
        <w:rPr/>
        <w:t>внимании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месту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роли</w:t>
      </w:r>
      <w:r>
        <w:rPr>
          <w:spacing w:val="-3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всемирно-историческом</w:t>
      </w:r>
      <w:r>
        <w:rPr>
          <w:spacing w:val="-3"/>
        </w:rPr>
        <w:t> </w:t>
      </w:r>
      <w:r>
        <w:rPr/>
        <w:t>процессе;</w:t>
      </w:r>
    </w:p>
    <w:p>
      <w:pPr>
        <w:pStyle w:val="BodyText"/>
        <w:spacing w:line="329" w:lineRule="exact"/>
        <w:ind w:left="1350" w:firstLine="0"/>
      </w:pPr>
      <w:r>
        <w:rPr>
          <w:position w:val="1"/>
        </w:rPr>
        <w:t>воспитание</w:t>
      </w:r>
      <w:r>
        <w:rPr>
          <w:spacing w:val="19"/>
          <w:position w:val="1"/>
        </w:rPr>
        <w:t> </w:t>
      </w:r>
      <w:r>
        <w:rPr/>
        <w:t>обучающихся</w:t>
      </w:r>
      <w:r>
        <w:rPr>
          <w:spacing w:val="21"/>
        </w:rPr>
        <w:t> </w:t>
      </w:r>
      <w:r>
        <w:rPr>
          <w:position w:val="1"/>
        </w:rPr>
        <w:t>в</w:t>
      </w:r>
      <w:r>
        <w:rPr>
          <w:spacing w:val="15"/>
          <w:position w:val="1"/>
        </w:rPr>
        <w:t> </w:t>
      </w:r>
      <w:r>
        <w:rPr>
          <w:position w:val="1"/>
        </w:rPr>
        <w:t>духе</w:t>
      </w:r>
      <w:r>
        <w:rPr>
          <w:spacing w:val="17"/>
          <w:position w:val="1"/>
        </w:rPr>
        <w:t> </w:t>
      </w:r>
      <w:r>
        <w:rPr>
          <w:position w:val="1"/>
        </w:rPr>
        <w:t>патриотизма,</w:t>
      </w:r>
      <w:r>
        <w:rPr>
          <w:spacing w:val="19"/>
          <w:position w:val="1"/>
        </w:rPr>
        <w:t> </w:t>
      </w:r>
      <w:r>
        <w:rPr>
          <w:position w:val="1"/>
        </w:rPr>
        <w:t>уважения</w:t>
      </w:r>
      <w:r>
        <w:rPr>
          <w:spacing w:val="18"/>
          <w:position w:val="1"/>
        </w:rPr>
        <w:t> </w:t>
      </w:r>
      <w:r>
        <w:rPr>
          <w:position w:val="1"/>
        </w:rPr>
        <w:t>к</w:t>
      </w:r>
      <w:r>
        <w:rPr>
          <w:spacing w:val="17"/>
          <w:position w:val="1"/>
        </w:rPr>
        <w:t> </w:t>
      </w:r>
      <w:r>
        <w:rPr>
          <w:position w:val="1"/>
        </w:rPr>
        <w:t>своему</w:t>
      </w:r>
      <w:r>
        <w:rPr>
          <w:spacing w:val="12"/>
          <w:position w:val="1"/>
        </w:rPr>
        <w:t> </w:t>
      </w:r>
      <w:r>
        <w:rPr>
          <w:position w:val="1"/>
        </w:rPr>
        <w:t>Отечеству</w:t>
      </w:r>
    </w:p>
    <w:p>
      <w:pPr>
        <w:pStyle w:val="ListParagraph"/>
        <w:numPr>
          <w:ilvl w:val="0"/>
          <w:numId w:val="7"/>
        </w:numPr>
        <w:tabs>
          <w:tab w:pos="1005" w:val="left" w:leader="none"/>
        </w:tabs>
        <w:spacing w:line="362" w:lineRule="auto" w:before="154" w:after="0"/>
        <w:ind w:left="639" w:right="500" w:firstLine="0"/>
        <w:jc w:val="both"/>
        <w:rPr>
          <w:sz w:val="28"/>
        </w:rPr>
      </w:pPr>
      <w:r>
        <w:rPr>
          <w:sz w:val="28"/>
        </w:rPr>
        <w:t>многонациональному</w:t>
      </w:r>
      <w:r>
        <w:rPr>
          <w:spacing w:val="1"/>
          <w:sz w:val="28"/>
        </w:rPr>
        <w:t> </w:t>
      </w:r>
      <w:r>
        <w:rPr>
          <w:sz w:val="28"/>
        </w:rPr>
        <w:t>Российскому</w:t>
      </w:r>
      <w:r>
        <w:rPr>
          <w:spacing w:val="1"/>
          <w:sz w:val="28"/>
        </w:rPr>
        <w:t> </w:t>
      </w:r>
      <w:r>
        <w:rPr>
          <w:sz w:val="28"/>
        </w:rPr>
        <w:t>государству,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идеями</w:t>
      </w:r>
      <w:r>
        <w:rPr>
          <w:spacing w:val="1"/>
          <w:sz w:val="28"/>
        </w:rPr>
        <w:t> </w:t>
      </w:r>
      <w:r>
        <w:rPr>
          <w:sz w:val="28"/>
        </w:rPr>
        <w:t>взаимопонимания,</w:t>
      </w:r>
      <w:r>
        <w:rPr>
          <w:spacing w:val="1"/>
          <w:sz w:val="28"/>
        </w:rPr>
        <w:t> </w:t>
      </w:r>
      <w:r>
        <w:rPr>
          <w:sz w:val="28"/>
        </w:rPr>
        <w:t>согласия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народами,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духе</w:t>
      </w:r>
      <w:r>
        <w:rPr>
          <w:spacing w:val="1"/>
          <w:sz w:val="28"/>
        </w:rPr>
        <w:t> </w:t>
      </w:r>
      <w:r>
        <w:rPr>
          <w:sz w:val="28"/>
        </w:rPr>
        <w:t>демократических</w:t>
      </w:r>
      <w:r>
        <w:rPr>
          <w:spacing w:val="-4"/>
          <w:sz w:val="28"/>
        </w:rPr>
        <w:t> </w:t>
      </w:r>
      <w:r>
        <w:rPr>
          <w:sz w:val="28"/>
        </w:rPr>
        <w:t>ценностей современного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BodyText"/>
        <w:spacing w:line="360" w:lineRule="auto"/>
        <w:ind w:right="492"/>
      </w:pPr>
      <w:r>
        <w:rPr>
          <w:position w:val="1"/>
        </w:rPr>
        <w:t>развитие</w:t>
      </w:r>
      <w:r>
        <w:rPr>
          <w:spacing w:val="1"/>
          <w:position w:val="1"/>
        </w:rPr>
        <w:t> </w:t>
      </w:r>
      <w:r>
        <w:rPr>
          <w:position w:val="1"/>
        </w:rPr>
        <w:t>способностей</w:t>
      </w:r>
      <w:r>
        <w:rPr>
          <w:spacing w:val="1"/>
          <w:position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> </w:t>
      </w:r>
      <w:r>
        <w:rPr>
          <w:position w:val="1"/>
        </w:rPr>
        <w:t>содержащуюся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настоящего, рассматривать события в соответствии с принципом историзма, в их</w:t>
      </w:r>
      <w:r>
        <w:rPr>
          <w:spacing w:val="1"/>
        </w:rPr>
        <w:t> </w:t>
      </w:r>
      <w:r>
        <w:rPr/>
        <w:t>динамике,</w:t>
      </w:r>
      <w:r>
        <w:rPr>
          <w:spacing w:val="3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и взаимообусловленности;</w:t>
      </w:r>
    </w:p>
    <w:p>
      <w:pPr>
        <w:pStyle w:val="BodyText"/>
        <w:spacing w:line="360" w:lineRule="auto"/>
        <w:ind w:right="490"/>
      </w:pPr>
      <w:r>
        <w:rPr>
          <w:position w:val="1"/>
        </w:rPr>
        <w:t>формирование</w:t>
      </w:r>
      <w:r>
        <w:rPr>
          <w:spacing w:val="1"/>
          <w:position w:val="1"/>
        </w:rPr>
        <w:t> </w:t>
      </w:r>
      <w:r>
        <w:rPr>
          <w:position w:val="1"/>
        </w:rPr>
        <w:t>у</w:t>
      </w:r>
      <w:r>
        <w:rPr>
          <w:spacing w:val="1"/>
          <w:position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>
          <w:position w:val="1"/>
        </w:rPr>
        <w:t>умений</w:t>
      </w:r>
      <w:r>
        <w:rPr>
          <w:spacing w:val="1"/>
          <w:position w:val="1"/>
        </w:rPr>
        <w:t> </w:t>
      </w:r>
      <w:r>
        <w:rPr>
          <w:position w:val="1"/>
        </w:rPr>
        <w:t>применять</w:t>
      </w:r>
      <w:r>
        <w:rPr>
          <w:spacing w:val="1"/>
          <w:position w:val="1"/>
        </w:rPr>
        <w:t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> </w:t>
      </w:r>
      <w:r>
        <w:rPr>
          <w:position w:val="1"/>
        </w:rPr>
        <w:t>знания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поликультурном,</w:t>
      </w:r>
      <w:r>
        <w:rPr>
          <w:spacing w:val="1"/>
        </w:rPr>
        <w:t> </w:t>
      </w:r>
      <w:r>
        <w:rPr/>
        <w:t>полиэтничном</w:t>
      </w:r>
      <w:r>
        <w:rPr>
          <w:spacing w:val="1"/>
        </w:rPr>
        <w:t> </w:t>
      </w:r>
      <w:r>
        <w:rPr/>
        <w:t>и многоконфессиональном</w:t>
      </w:r>
      <w:r>
        <w:rPr>
          <w:spacing w:val="2"/>
        </w:rPr>
        <w:t> </w:t>
      </w:r>
      <w:r>
        <w:rPr/>
        <w:t>обществе.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истории, – 340, в</w:t>
      </w:r>
      <w:r>
        <w:rPr>
          <w:spacing w:val="1"/>
          <w:sz w:val="28"/>
        </w:rPr>
        <w:t> </w:t>
      </w:r>
      <w:r>
        <w:rPr>
          <w:sz w:val="28"/>
        </w:rPr>
        <w:t>5–9 классах по 2 часа в неделю при 34 учебных неделях, в 9 классе рекомендуется</w:t>
      </w:r>
      <w:r>
        <w:rPr>
          <w:spacing w:val="1"/>
          <w:sz w:val="28"/>
        </w:rPr>
        <w:t> </w:t>
      </w:r>
      <w:r>
        <w:rPr>
          <w:sz w:val="28"/>
        </w:rPr>
        <w:t>предусмотреть</w:t>
      </w:r>
      <w:r>
        <w:rPr>
          <w:spacing w:val="1"/>
          <w:sz w:val="28"/>
        </w:rPr>
        <w:t> </w:t>
      </w:r>
      <w:r>
        <w:rPr>
          <w:sz w:val="28"/>
        </w:rPr>
        <w:t>17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-4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варьироваться.</w:t>
      </w:r>
    </w:p>
    <w:p>
      <w:pPr>
        <w:pStyle w:val="BodyText"/>
        <w:spacing w:line="648" w:lineRule="exact" w:before="51"/>
        <w:ind w:left="961" w:right="494" w:firstLine="8543"/>
      </w:pPr>
      <w:r>
        <w:rPr/>
        <w:t>Таблица 1</w:t>
      </w:r>
      <w:r>
        <w:rPr>
          <w:spacing w:val="-68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последовательность</w:t>
      </w:r>
      <w:r>
        <w:rPr>
          <w:spacing w:val="-6"/>
        </w:rPr>
        <w:t> </w:t>
      </w:r>
      <w:r>
        <w:rPr/>
        <w:t>изучения</w:t>
      </w:r>
      <w:r>
        <w:rPr>
          <w:spacing w:val="-2"/>
        </w:rPr>
        <w:t> </w:t>
      </w:r>
      <w:r>
        <w:rPr/>
        <w:t>курсов</w:t>
      </w:r>
      <w:r>
        <w:rPr>
          <w:spacing w:val="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предмета</w:t>
      </w:r>
    </w:p>
    <w:p>
      <w:pPr>
        <w:pStyle w:val="BodyText"/>
        <w:spacing w:line="253" w:lineRule="exact"/>
        <w:ind w:left="1667" w:right="1523" w:firstLine="0"/>
        <w:jc w:val="center"/>
      </w:pPr>
      <w:r>
        <w:rPr/>
        <w:t>«История»</w:t>
      </w:r>
    </w:p>
    <w:p>
      <w:pPr>
        <w:spacing w:after="0" w:line="253" w:lineRule="exact"/>
        <w:jc w:val="center"/>
        <w:sectPr>
          <w:pgSz w:w="11910" w:h="16840"/>
          <w:pgMar w:header="0" w:footer="1052" w:top="1020" w:bottom="1320" w:left="700" w:right="0"/>
        </w:sectPr>
      </w:pPr>
    </w:p>
    <w:tbl>
      <w:tblPr>
        <w:tblW w:w="0" w:type="auto"/>
        <w:jc w:val="left"/>
        <w:tblInd w:w="6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6972"/>
        <w:gridCol w:w="2060"/>
      </w:tblGrid>
      <w:tr>
        <w:trPr>
          <w:trHeight w:val="1349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spacing w:before="193"/>
              <w:ind w:left="146" w:right="147"/>
              <w:jc w:val="center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6972" w:type="dxa"/>
          </w:tcPr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spacing w:before="193"/>
              <w:ind w:left="877" w:right="867"/>
              <w:jc w:val="center"/>
              <w:rPr>
                <w:sz w:val="26"/>
              </w:rPr>
            </w:pPr>
            <w:r>
              <w:rPr>
                <w:sz w:val="26"/>
              </w:rPr>
              <w:t>Курсы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рамках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учебного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предмета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«История»</w:t>
            </w:r>
          </w:p>
        </w:tc>
        <w:tc>
          <w:tcPr>
            <w:tcW w:w="2060" w:type="dxa"/>
          </w:tcPr>
          <w:p>
            <w:pPr>
              <w:pStyle w:val="TableParagraph"/>
              <w:spacing w:line="291" w:lineRule="exact"/>
              <w:ind w:left="403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>
            <w:pPr>
              <w:pStyle w:val="TableParagraph"/>
              <w:spacing w:line="440" w:lineRule="atLeast" w:before="11"/>
              <w:ind w:left="211" w:right="208" w:firstLine="192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> </w:t>
            </w:r>
            <w:r>
              <w:rPr>
                <w:spacing w:val="-1"/>
                <w:sz w:val="26"/>
              </w:rPr>
              <w:t>учебных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часов</w:t>
            </w:r>
          </w:p>
        </w:tc>
      </w:tr>
      <w:tr>
        <w:trPr>
          <w:trHeight w:val="445" w:hRule="atLeast"/>
        </w:trPr>
        <w:tc>
          <w:tcPr>
            <w:tcW w:w="994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6972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история.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Древнего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мира</w:t>
            </w:r>
          </w:p>
        </w:tc>
        <w:tc>
          <w:tcPr>
            <w:tcW w:w="2060" w:type="dxa"/>
          </w:tcPr>
          <w:p>
            <w:pPr>
              <w:pStyle w:val="TableParagraph"/>
              <w:spacing w:line="291" w:lineRule="exact"/>
              <w:ind w:left="0" w:right="890"/>
              <w:jc w:val="right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>
        <w:trPr>
          <w:trHeight w:val="897" w:hRule="atLeast"/>
        </w:trPr>
        <w:tc>
          <w:tcPr>
            <w:tcW w:w="994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6972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история.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Средних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веков.</w:t>
            </w:r>
          </w:p>
          <w:p>
            <w:pPr>
              <w:pStyle w:val="TableParagraph"/>
              <w:spacing w:before="152"/>
              <w:ind w:left="115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России.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Руси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Российскому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государству</w:t>
            </w:r>
          </w:p>
        </w:tc>
        <w:tc>
          <w:tcPr>
            <w:tcW w:w="2060" w:type="dxa"/>
          </w:tcPr>
          <w:p>
            <w:pPr>
              <w:pStyle w:val="TableParagraph"/>
              <w:spacing w:line="291" w:lineRule="exact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>
            <w:pPr>
              <w:pStyle w:val="TableParagraph"/>
              <w:spacing w:before="152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>
        <w:trPr>
          <w:trHeight w:val="1795" w:hRule="atLeast"/>
        </w:trPr>
        <w:tc>
          <w:tcPr>
            <w:tcW w:w="994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6972" w:type="dxa"/>
          </w:tcPr>
          <w:p>
            <w:pPr>
              <w:pStyle w:val="TableParagraph"/>
              <w:spacing w:line="362" w:lineRule="auto"/>
              <w:ind w:left="115" w:right="91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история.</w:t>
            </w:r>
            <w:r>
              <w:rPr>
                <w:spacing w:val="47"/>
                <w:sz w:val="26"/>
              </w:rPr>
              <w:t> </w:t>
            </w:r>
            <w:r>
              <w:rPr>
                <w:sz w:val="26"/>
              </w:rPr>
              <w:t>История</w:t>
            </w:r>
            <w:r>
              <w:rPr>
                <w:spacing w:val="45"/>
                <w:sz w:val="26"/>
              </w:rPr>
              <w:t> </w:t>
            </w:r>
            <w:r>
              <w:rPr>
                <w:sz w:val="26"/>
              </w:rPr>
              <w:t>нового</w:t>
            </w:r>
            <w:r>
              <w:rPr>
                <w:spacing w:val="41"/>
                <w:sz w:val="26"/>
              </w:rPr>
              <w:t> </w:t>
            </w:r>
            <w:r>
              <w:rPr>
                <w:sz w:val="26"/>
              </w:rPr>
              <w:t>времени.</w:t>
            </w:r>
            <w:r>
              <w:rPr>
                <w:spacing w:val="51"/>
                <w:sz w:val="26"/>
              </w:rPr>
              <w:t> </w:t>
            </w:r>
            <w:r>
              <w:rPr>
                <w:sz w:val="26"/>
              </w:rPr>
              <w:t>Конец</w:t>
            </w:r>
            <w:r>
              <w:rPr>
                <w:spacing w:val="43"/>
                <w:sz w:val="26"/>
              </w:rPr>
              <w:t> </w:t>
            </w:r>
            <w:r>
              <w:rPr>
                <w:sz w:val="26"/>
              </w:rPr>
              <w:t>XV—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XVII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вв.</w:t>
            </w:r>
          </w:p>
          <w:p>
            <w:pPr>
              <w:pStyle w:val="TableParagraph"/>
              <w:spacing w:line="294" w:lineRule="exact"/>
              <w:ind w:left="115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России.</w:t>
            </w:r>
            <w:r>
              <w:rPr>
                <w:spacing w:val="101"/>
                <w:sz w:val="26"/>
              </w:rPr>
              <w:t> </w:t>
            </w:r>
            <w:r>
              <w:rPr>
                <w:sz w:val="26"/>
              </w:rPr>
              <w:t>Россия</w:t>
            </w:r>
            <w:r>
              <w:rPr>
                <w:spacing w:val="100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105"/>
                <w:sz w:val="26"/>
              </w:rPr>
              <w:t> </w:t>
            </w:r>
            <w:r>
              <w:rPr>
                <w:sz w:val="26"/>
              </w:rPr>
              <w:t>XVI—XVII</w:t>
            </w:r>
            <w:r>
              <w:rPr>
                <w:spacing w:val="97"/>
                <w:sz w:val="26"/>
              </w:rPr>
              <w:t> </w:t>
            </w:r>
            <w:r>
              <w:rPr>
                <w:sz w:val="26"/>
              </w:rPr>
              <w:t>вв.:</w:t>
            </w:r>
            <w:r>
              <w:rPr>
                <w:spacing w:val="99"/>
                <w:sz w:val="26"/>
              </w:rPr>
              <w:t> </w:t>
            </w:r>
            <w:r>
              <w:rPr>
                <w:sz w:val="26"/>
              </w:rPr>
              <w:t>от</w:t>
            </w:r>
            <w:r>
              <w:rPr>
                <w:spacing w:val="96"/>
                <w:sz w:val="26"/>
              </w:rPr>
              <w:t> </w:t>
            </w:r>
            <w:r>
              <w:rPr>
                <w:sz w:val="26"/>
              </w:rPr>
              <w:t>великого</w:t>
            </w:r>
          </w:p>
          <w:p>
            <w:pPr>
              <w:pStyle w:val="TableParagraph"/>
              <w:spacing w:before="144"/>
              <w:ind w:left="115"/>
              <w:rPr>
                <w:sz w:val="26"/>
              </w:rPr>
            </w:pPr>
            <w:r>
              <w:rPr>
                <w:sz w:val="26"/>
              </w:rPr>
              <w:t>княжества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царству</w:t>
            </w:r>
          </w:p>
        </w:tc>
        <w:tc>
          <w:tcPr>
            <w:tcW w:w="2060" w:type="dxa"/>
          </w:tcPr>
          <w:p>
            <w:pPr>
              <w:pStyle w:val="TableParagraph"/>
              <w:spacing w:line="291" w:lineRule="exact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>
            <w:pPr>
              <w:pStyle w:val="TableParagraph"/>
              <w:ind w:left="0"/>
              <w:rPr>
                <w:sz w:val="28"/>
              </w:rPr>
            </w:pP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>
        <w:trPr>
          <w:trHeight w:val="1344" w:hRule="atLeast"/>
        </w:trPr>
        <w:tc>
          <w:tcPr>
            <w:tcW w:w="994" w:type="dxa"/>
          </w:tcPr>
          <w:p>
            <w:pPr>
              <w:pStyle w:val="TableParagraph"/>
              <w:spacing w:line="292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6972" w:type="dxa"/>
          </w:tcPr>
          <w:p>
            <w:pPr>
              <w:pStyle w:val="TableParagraph"/>
              <w:tabs>
                <w:tab w:pos="2564" w:val="left" w:leader="none"/>
                <w:tab w:pos="5839" w:val="left" w:leader="none"/>
              </w:tabs>
              <w:spacing w:line="357" w:lineRule="auto"/>
              <w:ind w:left="115" w:right="100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127"/>
                <w:sz w:val="26"/>
              </w:rPr>
              <w:t> </w:t>
            </w:r>
            <w:r>
              <w:rPr>
                <w:sz w:val="26"/>
              </w:rPr>
              <w:t>история.</w:t>
              <w:tab/>
              <w:t>История</w:t>
            </w:r>
            <w:r>
              <w:rPr>
                <w:spacing w:val="128"/>
                <w:sz w:val="26"/>
              </w:rPr>
              <w:t> </w:t>
            </w:r>
            <w:r>
              <w:rPr>
                <w:sz w:val="26"/>
              </w:rPr>
              <w:t>нового</w:t>
            </w:r>
            <w:r>
              <w:rPr>
                <w:spacing w:val="125"/>
                <w:sz w:val="26"/>
              </w:rPr>
              <w:t> </w:t>
            </w:r>
            <w:r>
              <w:rPr>
                <w:sz w:val="26"/>
              </w:rPr>
              <w:t>времени.</w:t>
              <w:tab/>
              <w:t>XVIII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в.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История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России.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Россия</w:t>
            </w:r>
            <w:r>
              <w:rPr>
                <w:spacing w:val="35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конце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6"/>
              </w:rPr>
              <w:t>XVII—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XVIII</w:t>
            </w:r>
            <w:r>
              <w:rPr>
                <w:spacing w:val="34"/>
                <w:sz w:val="26"/>
              </w:rPr>
              <w:t> </w:t>
            </w:r>
            <w:r>
              <w:rPr>
                <w:sz w:val="26"/>
              </w:rPr>
              <w:t>вв.:</w:t>
            </w:r>
            <w:r>
              <w:rPr>
                <w:spacing w:val="39"/>
                <w:sz w:val="26"/>
              </w:rPr>
              <w:t> </w:t>
            </w:r>
            <w:r>
              <w:rPr>
                <w:sz w:val="26"/>
              </w:rPr>
              <w:t>от</w:t>
            </w:r>
          </w:p>
          <w:p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царства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империи</w:t>
            </w:r>
          </w:p>
        </w:tc>
        <w:tc>
          <w:tcPr>
            <w:tcW w:w="2060" w:type="dxa"/>
          </w:tcPr>
          <w:p>
            <w:pPr>
              <w:pStyle w:val="TableParagraph"/>
              <w:spacing w:line="292" w:lineRule="exact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  <w:p>
            <w:pPr>
              <w:pStyle w:val="TableParagraph"/>
              <w:spacing w:before="147"/>
              <w:ind w:left="878" w:right="872"/>
              <w:jc w:val="center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>
        <w:trPr>
          <w:trHeight w:val="1348" w:hRule="atLeast"/>
        </w:trPr>
        <w:tc>
          <w:tcPr>
            <w:tcW w:w="994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72" w:type="dxa"/>
          </w:tcPr>
          <w:p>
            <w:pPr>
              <w:pStyle w:val="TableParagraph"/>
              <w:spacing w:line="362" w:lineRule="auto"/>
              <w:ind w:left="115" w:right="97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история.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История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нового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времени.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XIX</w:t>
            </w:r>
            <w:r>
              <w:rPr>
                <w:spacing w:val="8"/>
                <w:sz w:val="26"/>
              </w:rPr>
              <w:t> </w:t>
            </w:r>
            <w:r>
              <w:rPr>
                <w:sz w:val="26"/>
              </w:rPr>
              <w:t>—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начало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ХХ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в.</w:t>
            </w:r>
          </w:p>
          <w:p>
            <w:pPr>
              <w:pStyle w:val="TableParagraph"/>
              <w:spacing w:line="294" w:lineRule="exact"/>
              <w:ind w:left="115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России.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Российская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империя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XIX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—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начале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ХХ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в.</w:t>
            </w:r>
          </w:p>
        </w:tc>
        <w:tc>
          <w:tcPr>
            <w:tcW w:w="2060" w:type="dxa"/>
          </w:tcPr>
          <w:p>
            <w:pPr>
              <w:pStyle w:val="TableParagraph"/>
              <w:spacing w:before="6"/>
              <w:ind w:left="0"/>
              <w:rPr>
                <w:sz w:val="38"/>
              </w:rPr>
            </w:pPr>
          </w:p>
          <w:p>
            <w:pPr>
              <w:pStyle w:val="TableParagraph"/>
              <w:spacing w:before="1"/>
              <w:ind w:left="0" w:right="890"/>
              <w:jc w:val="right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>
        <w:trPr>
          <w:trHeight w:val="446" w:hRule="atLeast"/>
        </w:trPr>
        <w:tc>
          <w:tcPr>
            <w:tcW w:w="994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6972" w:type="dxa"/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«Введение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новейшую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историю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России»</w:t>
            </w:r>
          </w:p>
        </w:tc>
        <w:tc>
          <w:tcPr>
            <w:tcW w:w="2060" w:type="dxa"/>
          </w:tcPr>
          <w:p>
            <w:pPr>
              <w:pStyle w:val="TableParagraph"/>
              <w:spacing w:line="291" w:lineRule="exact"/>
              <w:ind w:left="0" w:right="890"/>
              <w:jc w:val="right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</w:tr>
    </w:tbl>
    <w:p>
      <w:pPr>
        <w:pStyle w:val="BodyText"/>
        <w:spacing w:before="7"/>
        <w:ind w:left="0" w:firstLine="0"/>
        <w:jc w:val="left"/>
      </w:pP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87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95" w:after="0"/>
        <w:ind w:left="2195" w:right="0" w:hanging="846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> </w:t>
      </w:r>
      <w:r>
        <w:rPr>
          <w:sz w:val="28"/>
        </w:rPr>
        <w:t>Древнего</w:t>
      </w:r>
      <w:r>
        <w:rPr>
          <w:spacing w:val="-7"/>
          <w:sz w:val="28"/>
        </w:rPr>
        <w:t> </w:t>
      </w:r>
      <w:r>
        <w:rPr>
          <w:sz w:val="28"/>
        </w:rPr>
        <w:t>мира.</w:t>
      </w:r>
    </w:p>
    <w:p>
      <w:pPr>
        <w:pStyle w:val="BodyText"/>
        <w:spacing w:line="312" w:lineRule="auto" w:before="96"/>
        <w:ind w:right="500"/>
      </w:pPr>
      <w:r>
        <w:rPr/>
        <w:t>Введение.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изучает</w:t>
      </w:r>
      <w:r>
        <w:rPr>
          <w:spacing w:val="1"/>
        </w:rPr>
        <w:t> </w:t>
      </w:r>
      <w:r>
        <w:rPr/>
        <w:t>история.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(вспомогательные)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дисциплины.</w:t>
      </w:r>
      <w:r>
        <w:rPr>
          <w:spacing w:val="1"/>
        </w:rPr>
        <w:t> </w:t>
      </w:r>
      <w:r>
        <w:rPr/>
        <w:t>Историческая</w:t>
      </w:r>
      <w:r>
        <w:rPr>
          <w:spacing w:val="1"/>
        </w:rPr>
        <w:t> </w:t>
      </w:r>
      <w:r>
        <w:rPr/>
        <w:t>хронология (счет</w:t>
      </w:r>
      <w:r>
        <w:rPr>
          <w:spacing w:val="-1"/>
        </w:rPr>
        <w:t> </w:t>
      </w:r>
      <w:r>
        <w:rPr/>
        <w:t>лет</w:t>
      </w:r>
      <w:r>
        <w:rPr>
          <w:spacing w:val="-2"/>
        </w:rPr>
        <w:t> </w:t>
      </w:r>
      <w:r>
        <w:rPr/>
        <w:t>«до н.</w:t>
      </w:r>
      <w:r>
        <w:rPr>
          <w:spacing w:val="2"/>
        </w:rPr>
        <w:t> </w:t>
      </w:r>
      <w:r>
        <w:rPr/>
        <w:t>э.»</w:t>
      </w:r>
      <w:r>
        <w:rPr>
          <w:spacing w:val="-5"/>
        </w:rPr>
        <w:t> </w:t>
      </w:r>
      <w:r>
        <w:rPr/>
        <w:t>и</w:t>
      </w:r>
      <w:r>
        <w:rPr>
          <w:spacing w:val="11"/>
        </w:rPr>
        <w:t> </w:t>
      </w:r>
      <w:r>
        <w:rPr>
          <w:position w:val="1"/>
        </w:rPr>
        <w:t>«н.</w:t>
      </w:r>
      <w:r>
        <w:rPr>
          <w:spacing w:val="1"/>
          <w:position w:val="1"/>
        </w:rPr>
        <w:t> </w:t>
      </w:r>
      <w:r>
        <w:rPr>
          <w:position w:val="1"/>
        </w:rPr>
        <w:t>э.»).</w:t>
      </w:r>
      <w:r>
        <w:rPr>
          <w:spacing w:val="7"/>
          <w:position w:val="1"/>
        </w:rPr>
        <w:t> </w:t>
      </w:r>
      <w:r>
        <w:rPr>
          <w:position w:val="1"/>
        </w:rPr>
        <w:t>Историческая</w:t>
      </w:r>
      <w:r>
        <w:rPr>
          <w:spacing w:val="1"/>
          <w:position w:val="1"/>
        </w:rPr>
        <w:t> </w:t>
      </w:r>
      <w:r>
        <w:rPr>
          <w:position w:val="1"/>
        </w:rPr>
        <w:t>карта.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2" w:after="0"/>
        <w:ind w:left="2195" w:right="0" w:hanging="846"/>
        <w:jc w:val="both"/>
        <w:rPr>
          <w:sz w:val="28"/>
        </w:rPr>
      </w:pPr>
      <w:r>
        <w:rPr>
          <w:sz w:val="28"/>
        </w:rPr>
        <w:t>Первобытность.</w:t>
      </w:r>
    </w:p>
    <w:p>
      <w:pPr>
        <w:pStyle w:val="BodyText"/>
        <w:spacing w:line="360" w:lineRule="auto" w:before="158"/>
        <w:ind w:right="506"/>
      </w:pPr>
      <w:r>
        <w:rPr/>
        <w:t>Происхождение,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древнейшего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первобытных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огнем.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разумного.</w:t>
      </w:r>
      <w:r>
        <w:rPr>
          <w:spacing w:val="1"/>
        </w:rPr>
        <w:t> </w:t>
      </w:r>
      <w:r>
        <w:rPr/>
        <w:t>Охота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собирательство.</w:t>
      </w:r>
      <w:r>
        <w:rPr>
          <w:spacing w:val="1"/>
        </w:rPr>
        <w:t> </w:t>
      </w:r>
      <w:r>
        <w:rPr/>
        <w:t>Присваивающее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родовые</w:t>
      </w:r>
      <w:r>
        <w:rPr>
          <w:spacing w:val="-67"/>
        </w:rPr>
        <w:t> </w:t>
      </w:r>
      <w:r>
        <w:rPr/>
        <w:t>отношения.</w:t>
      </w:r>
    </w:p>
    <w:p>
      <w:pPr>
        <w:pStyle w:val="BodyText"/>
        <w:spacing w:line="360" w:lineRule="auto" w:before="3"/>
        <w:ind w:right="501"/>
      </w:pPr>
      <w:r>
        <w:rPr/>
        <w:t>Древнейшие земледельцы и скотоводы: трудовая деятельность, изобретения.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ремесел.</w:t>
      </w:r>
      <w:r>
        <w:rPr>
          <w:spacing w:val="1"/>
        </w:rPr>
        <w:t> </w:t>
      </w:r>
      <w:r>
        <w:rPr/>
        <w:t>Производящее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торговли.</w:t>
      </w:r>
      <w:r>
        <w:rPr>
          <w:spacing w:val="-67"/>
        </w:rPr>
        <w:t> </w:t>
      </w:r>
      <w:r>
        <w:rPr/>
        <w:t>Переход</w:t>
      </w:r>
      <w:r>
        <w:rPr>
          <w:spacing w:val="10"/>
        </w:rPr>
        <w:t> </w:t>
      </w:r>
      <w:r>
        <w:rPr/>
        <w:t>от</w:t>
      </w:r>
      <w:r>
        <w:rPr>
          <w:spacing w:val="6"/>
        </w:rPr>
        <w:t> </w:t>
      </w:r>
      <w:r>
        <w:rPr/>
        <w:t>родовой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соседской</w:t>
      </w:r>
      <w:r>
        <w:rPr>
          <w:spacing w:val="8"/>
        </w:rPr>
        <w:t> </w:t>
      </w:r>
      <w:r>
        <w:rPr/>
        <w:t>общине.</w:t>
      </w:r>
      <w:r>
        <w:rPr>
          <w:spacing w:val="10"/>
        </w:rPr>
        <w:t> </w:t>
      </w:r>
      <w:r>
        <w:rPr/>
        <w:t>Появление</w:t>
      </w:r>
      <w:r>
        <w:rPr>
          <w:spacing w:val="9"/>
        </w:rPr>
        <w:t> </w:t>
      </w:r>
      <w:r>
        <w:rPr/>
        <w:t>знати.</w:t>
      </w:r>
      <w:r>
        <w:rPr>
          <w:spacing w:val="15"/>
        </w:rPr>
        <w:t> </w:t>
      </w:r>
      <w:r>
        <w:rPr/>
        <w:t>Представления</w:t>
      </w:r>
      <w:r>
        <w:rPr>
          <w:spacing w:val="9"/>
        </w:rPr>
        <w:t> </w:t>
      </w:r>
      <w:r>
        <w:rPr/>
        <w:t>об</w:t>
      </w:r>
    </w:p>
    <w:p>
      <w:pPr>
        <w:spacing w:after="0" w:line="360" w:lineRule="auto"/>
        <w:sectPr>
          <w:pgSz w:w="11910" w:h="16840"/>
          <w:pgMar w:header="0" w:footer="1052" w:top="1100" w:bottom="1320" w:left="700" w:right="0"/>
        </w:sectPr>
      </w:pPr>
    </w:p>
    <w:p>
      <w:pPr>
        <w:pStyle w:val="BodyText"/>
        <w:tabs>
          <w:tab w:pos="2452" w:val="left" w:leader="none"/>
          <w:tab w:pos="3324" w:val="left" w:leader="none"/>
          <w:tab w:pos="4754" w:val="left" w:leader="none"/>
          <w:tab w:pos="6581" w:val="left" w:leader="none"/>
          <w:tab w:pos="7631" w:val="left" w:leader="none"/>
          <w:tab w:pos="9083" w:val="left" w:leader="none"/>
        </w:tabs>
        <w:spacing w:line="362" w:lineRule="auto" w:before="73"/>
        <w:ind w:right="506" w:firstLine="0"/>
        <w:jc w:val="left"/>
      </w:pPr>
      <w:r>
        <w:rPr/>
        <w:t>окружающем</w:t>
        <w:tab/>
        <w:t>мире,</w:t>
        <w:tab/>
        <w:t>верования</w:t>
        <w:tab/>
        <w:t>первобытных</w:t>
        <w:tab/>
        <w:t>людей.</w:t>
        <w:tab/>
        <w:t>Искусство</w:t>
        <w:tab/>
      </w:r>
      <w:r>
        <w:rPr>
          <w:spacing w:val="-1"/>
        </w:rPr>
        <w:t>первобытных</w:t>
      </w:r>
      <w:r>
        <w:rPr>
          <w:spacing w:val="-67"/>
        </w:rPr>
        <w:t> </w:t>
      </w:r>
      <w:r>
        <w:rPr/>
        <w:t>людей.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Разложение</w:t>
      </w:r>
      <w:r>
        <w:rPr>
          <w:spacing w:val="-7"/>
        </w:rPr>
        <w:t> </w:t>
      </w:r>
      <w:r>
        <w:rPr/>
        <w:t>первобытнообщинных</w:t>
      </w:r>
      <w:r>
        <w:rPr>
          <w:spacing w:val="-11"/>
        </w:rPr>
        <w:t> </w:t>
      </w:r>
      <w:r>
        <w:rPr/>
        <w:t>отношений.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пороге</w:t>
      </w:r>
      <w:r>
        <w:rPr>
          <w:spacing w:val="-7"/>
        </w:rPr>
        <w:t> </w:t>
      </w:r>
      <w:r>
        <w:rPr/>
        <w:t>цивилизации.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9" w:after="0"/>
        <w:ind w:left="2195" w:right="0" w:hanging="846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> </w:t>
      </w:r>
      <w:r>
        <w:rPr>
          <w:sz w:val="28"/>
        </w:rPr>
        <w:t>мир.</w:t>
      </w:r>
    </w:p>
    <w:p>
      <w:pPr>
        <w:pStyle w:val="BodyText"/>
        <w:spacing w:before="163"/>
        <w:ind w:left="1350" w:firstLine="0"/>
        <w:jc w:val="left"/>
      </w:pPr>
      <w:r>
        <w:rPr/>
        <w:t>Понятие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/>
        <w:t>хронологические</w:t>
      </w:r>
      <w:r>
        <w:rPr>
          <w:spacing w:val="30"/>
        </w:rPr>
        <w:t> </w:t>
      </w:r>
      <w:r>
        <w:rPr/>
        <w:t>рамки</w:t>
      </w:r>
      <w:r>
        <w:rPr>
          <w:spacing w:val="33"/>
        </w:rPr>
        <w:t> </w:t>
      </w:r>
      <w:r>
        <w:rPr/>
        <w:t>истории</w:t>
      </w:r>
      <w:r>
        <w:rPr>
          <w:spacing w:val="28"/>
        </w:rPr>
        <w:t> </w:t>
      </w:r>
      <w:r>
        <w:rPr/>
        <w:t>Древнего</w:t>
      </w:r>
      <w:r>
        <w:rPr>
          <w:spacing w:val="30"/>
        </w:rPr>
        <w:t> </w:t>
      </w:r>
      <w:r>
        <w:rPr/>
        <w:t>мира.</w:t>
      </w:r>
      <w:r>
        <w:rPr>
          <w:spacing w:val="31"/>
        </w:rPr>
        <w:t> </w:t>
      </w:r>
      <w:r>
        <w:rPr/>
        <w:t>Карта</w:t>
      </w:r>
      <w:r>
        <w:rPr>
          <w:spacing w:val="30"/>
        </w:rPr>
        <w:t> </w:t>
      </w:r>
      <w:r>
        <w:rPr/>
        <w:t>Древнего</w:t>
      </w:r>
    </w:p>
    <w:p>
      <w:pPr>
        <w:spacing w:after="0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158"/>
        <w:ind w:firstLine="0"/>
        <w:jc w:val="left"/>
      </w:pPr>
      <w:r>
        <w:rPr>
          <w:spacing w:val="-1"/>
        </w:rPr>
        <w:t>мира.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ListParagraph"/>
        <w:numPr>
          <w:ilvl w:val="3"/>
          <w:numId w:val="38"/>
        </w:numPr>
        <w:tabs>
          <w:tab w:pos="1068" w:val="left" w:leader="none"/>
        </w:tabs>
        <w:spacing w:line="240" w:lineRule="auto" w:before="0" w:after="0"/>
        <w:ind w:left="1067" w:right="0" w:hanging="1057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9"/>
          <w:sz w:val="28"/>
        </w:rPr>
        <w:t> </w:t>
      </w:r>
      <w:r>
        <w:rPr>
          <w:sz w:val="28"/>
        </w:rPr>
        <w:t>Восток.</w:t>
      </w:r>
    </w:p>
    <w:p>
      <w:pPr>
        <w:pStyle w:val="BodyText"/>
        <w:spacing w:before="163"/>
        <w:ind w:left="11" w:firstLine="0"/>
        <w:jc w:val="left"/>
      </w:pPr>
      <w:r>
        <w:rPr/>
        <w:t>Понятие</w:t>
      </w:r>
      <w:r>
        <w:rPr>
          <w:spacing w:val="-2"/>
        </w:rPr>
        <w:t> </w:t>
      </w:r>
      <w:r>
        <w:rPr/>
        <w:t>«Древний</w:t>
      </w:r>
      <w:r>
        <w:rPr>
          <w:spacing w:val="-6"/>
        </w:rPr>
        <w:t> </w:t>
      </w:r>
      <w:r>
        <w:rPr/>
        <w:t>Восток».</w:t>
      </w:r>
      <w:r>
        <w:rPr>
          <w:spacing w:val="-4"/>
        </w:rPr>
        <w:t> </w:t>
      </w:r>
      <w:r>
        <w:rPr/>
        <w:t>Карта</w:t>
      </w:r>
      <w:r>
        <w:rPr>
          <w:spacing w:val="-1"/>
        </w:rPr>
        <w:t> </w:t>
      </w:r>
      <w:r>
        <w:rPr/>
        <w:t>древневосточного</w:t>
      </w:r>
      <w:r>
        <w:rPr>
          <w:spacing w:val="-6"/>
        </w:rPr>
        <w:t> </w:t>
      </w:r>
      <w:r>
        <w:rPr/>
        <w:t>мира.</w:t>
      </w:r>
    </w:p>
    <w:p>
      <w:pPr>
        <w:pStyle w:val="ListParagraph"/>
        <w:numPr>
          <w:ilvl w:val="3"/>
          <w:numId w:val="38"/>
        </w:numPr>
        <w:tabs>
          <w:tab w:pos="1068" w:val="left" w:leader="none"/>
        </w:tabs>
        <w:spacing w:line="240" w:lineRule="auto" w:before="158" w:after="0"/>
        <w:ind w:left="1067" w:right="0" w:hanging="1057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9"/>
          <w:sz w:val="28"/>
        </w:rPr>
        <w:t> </w:t>
      </w:r>
      <w:r>
        <w:rPr>
          <w:sz w:val="28"/>
        </w:rPr>
        <w:t>Египет.</w:t>
      </w:r>
    </w:p>
    <w:p>
      <w:pPr>
        <w:pStyle w:val="BodyText"/>
        <w:spacing w:before="163"/>
        <w:ind w:left="11" w:firstLine="0"/>
        <w:jc w:val="left"/>
      </w:pPr>
      <w:r>
        <w:rPr/>
        <w:t>Природа</w:t>
      </w:r>
      <w:r>
        <w:rPr>
          <w:spacing w:val="21"/>
        </w:rPr>
        <w:t> </w:t>
      </w:r>
      <w:r>
        <w:rPr/>
        <w:t>Египта.</w:t>
      </w:r>
      <w:r>
        <w:rPr>
          <w:spacing w:val="23"/>
        </w:rPr>
        <w:t> </w:t>
      </w:r>
      <w:r>
        <w:rPr/>
        <w:t>Условия</w:t>
      </w:r>
      <w:r>
        <w:rPr>
          <w:spacing w:val="22"/>
        </w:rPr>
        <w:t> </w:t>
      </w:r>
      <w:r>
        <w:rPr/>
        <w:t>жизни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занятия</w:t>
      </w:r>
      <w:r>
        <w:rPr>
          <w:spacing w:val="22"/>
        </w:rPr>
        <w:t> </w:t>
      </w:r>
      <w:r>
        <w:rPr/>
        <w:t>древних</w:t>
      </w:r>
      <w:r>
        <w:rPr>
          <w:spacing w:val="17"/>
        </w:rPr>
        <w:t> </w:t>
      </w:r>
      <w:r>
        <w:rPr/>
        <w:t>египтян.</w:t>
      </w:r>
      <w:r>
        <w:rPr>
          <w:spacing w:val="22"/>
        </w:rPr>
        <w:t> </w:t>
      </w:r>
      <w:r>
        <w:rPr/>
        <w:t>Возникновение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300" w:space="40"/>
            <w:col w:w="9870"/>
          </w:cols>
        </w:sectPr>
      </w:pPr>
    </w:p>
    <w:p>
      <w:pPr>
        <w:pStyle w:val="BodyText"/>
        <w:spacing w:line="362" w:lineRule="auto" w:before="159"/>
        <w:ind w:right="508" w:firstLine="0"/>
      </w:pPr>
      <w:r>
        <w:rPr/>
        <w:t>государственной власти. Объединение Египта. Управление государством (фараон,</w:t>
      </w:r>
      <w:r>
        <w:rPr>
          <w:spacing w:val="1"/>
        </w:rPr>
        <w:t> </w:t>
      </w:r>
      <w:r>
        <w:rPr/>
        <w:t>вельможи, чиновники). Положение и повинности населения. Развитие земледелия,</w:t>
      </w:r>
      <w:r>
        <w:rPr>
          <w:spacing w:val="1"/>
        </w:rPr>
        <w:t> </w:t>
      </w:r>
      <w:r>
        <w:rPr/>
        <w:t>скотоводства,</w:t>
      </w:r>
      <w:r>
        <w:rPr>
          <w:spacing w:val="3"/>
        </w:rPr>
        <w:t> </w:t>
      </w:r>
      <w:r>
        <w:rPr/>
        <w:t>ремесел.</w:t>
      </w:r>
      <w:r>
        <w:rPr>
          <w:spacing w:val="4"/>
        </w:rPr>
        <w:t> </w:t>
      </w:r>
      <w:r>
        <w:rPr/>
        <w:t>Рабы.</w:t>
      </w:r>
    </w:p>
    <w:p>
      <w:pPr>
        <w:pStyle w:val="BodyText"/>
        <w:spacing w:line="313" w:lineRule="exact"/>
        <w:ind w:left="1350" w:firstLine="0"/>
      </w:pPr>
      <w:r>
        <w:rPr/>
        <w:t>Отношения    </w:t>
      </w:r>
      <w:r>
        <w:rPr>
          <w:spacing w:val="25"/>
        </w:rPr>
        <w:t> </w:t>
      </w:r>
      <w:r>
        <w:rPr/>
        <w:t>Египта    </w:t>
      </w:r>
      <w:r>
        <w:rPr>
          <w:spacing w:val="20"/>
        </w:rPr>
        <w:t> </w:t>
      </w:r>
      <w:r>
        <w:rPr/>
        <w:t>с    </w:t>
      </w:r>
      <w:r>
        <w:rPr>
          <w:spacing w:val="21"/>
        </w:rPr>
        <w:t> </w:t>
      </w:r>
      <w:r>
        <w:rPr/>
        <w:t>соседними    </w:t>
      </w:r>
      <w:r>
        <w:rPr>
          <w:spacing w:val="24"/>
        </w:rPr>
        <w:t> </w:t>
      </w:r>
      <w:r>
        <w:rPr/>
        <w:t>народами.    </w:t>
      </w:r>
      <w:r>
        <w:rPr>
          <w:spacing w:val="22"/>
        </w:rPr>
        <w:t> </w:t>
      </w:r>
      <w:r>
        <w:rPr/>
        <w:t>Египетское    </w:t>
      </w:r>
      <w:r>
        <w:rPr>
          <w:spacing w:val="25"/>
        </w:rPr>
        <w:t> </w:t>
      </w:r>
      <w:r>
        <w:rPr/>
        <w:t>войско.</w:t>
      </w:r>
    </w:p>
    <w:p>
      <w:pPr>
        <w:pStyle w:val="BodyText"/>
        <w:spacing w:line="362" w:lineRule="auto" w:before="162"/>
        <w:ind w:left="1350" w:right="508" w:hanging="711"/>
      </w:pPr>
      <w:r>
        <w:rPr/>
        <w:t>Завоевательные походы фараонов; Тутмос III. Могущество Египта при Рамсесе II.</w:t>
      </w:r>
      <w:r>
        <w:rPr>
          <w:spacing w:val="1"/>
        </w:rPr>
        <w:t> </w:t>
      </w:r>
      <w:r>
        <w:rPr/>
        <w:t>Религиозные</w:t>
      </w:r>
      <w:r>
        <w:rPr>
          <w:spacing w:val="71"/>
        </w:rPr>
        <w:t> </w:t>
      </w:r>
      <w:r>
        <w:rPr/>
        <w:t>верования</w:t>
      </w:r>
      <w:r>
        <w:rPr>
          <w:spacing w:val="67"/>
        </w:rPr>
        <w:t> </w:t>
      </w:r>
      <w:r>
        <w:rPr/>
        <w:t>египтян.</w:t>
      </w:r>
      <w:r>
        <w:rPr>
          <w:spacing w:val="68"/>
        </w:rPr>
        <w:t> </w:t>
      </w:r>
      <w:r>
        <w:rPr/>
        <w:t>Боги</w:t>
      </w:r>
      <w:r>
        <w:rPr>
          <w:spacing w:val="71"/>
        </w:rPr>
        <w:t> </w:t>
      </w:r>
      <w:r>
        <w:rPr/>
        <w:t>Древнего</w:t>
      </w:r>
      <w:r>
        <w:rPr>
          <w:spacing w:val="66"/>
        </w:rPr>
        <w:t> </w:t>
      </w:r>
      <w:r>
        <w:rPr/>
        <w:t>Египта.</w:t>
      </w:r>
      <w:r>
        <w:rPr>
          <w:spacing w:val="68"/>
        </w:rPr>
        <w:t> </w:t>
      </w:r>
      <w:r>
        <w:rPr/>
        <w:t>Храмы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жрецы.</w:t>
      </w:r>
    </w:p>
    <w:p>
      <w:pPr>
        <w:pStyle w:val="BodyText"/>
        <w:spacing w:line="360" w:lineRule="auto"/>
        <w:ind w:right="501" w:firstLine="0"/>
      </w:pPr>
      <w:r>
        <w:rPr/>
        <w:t>Пирамиды и гробницы. Фараон-реформатор Эхнатон. Познания древних египтян</w:t>
      </w:r>
      <w:r>
        <w:rPr>
          <w:spacing w:val="1"/>
        </w:rPr>
        <w:t> </w:t>
      </w:r>
      <w:r>
        <w:rPr/>
        <w:t>(астрономия,</w:t>
      </w:r>
      <w:r>
        <w:rPr>
          <w:spacing w:val="1"/>
        </w:rPr>
        <w:t> </w:t>
      </w:r>
      <w:r>
        <w:rPr/>
        <w:t>математика,</w:t>
      </w:r>
      <w:r>
        <w:rPr>
          <w:spacing w:val="1"/>
        </w:rPr>
        <w:t> </w:t>
      </w:r>
      <w:r>
        <w:rPr/>
        <w:t>медицина).</w:t>
      </w:r>
      <w:r>
        <w:rPr>
          <w:spacing w:val="1"/>
        </w:rPr>
        <w:t> </w:t>
      </w:r>
      <w:r>
        <w:rPr/>
        <w:t>Письменность</w:t>
      </w:r>
      <w:r>
        <w:rPr>
          <w:spacing w:val="1"/>
        </w:rPr>
        <w:t> </w:t>
      </w:r>
      <w:r>
        <w:rPr/>
        <w:t>(иероглифы,</w:t>
      </w:r>
      <w:r>
        <w:rPr>
          <w:spacing w:val="1"/>
        </w:rPr>
        <w:t> </w:t>
      </w:r>
      <w:r>
        <w:rPr/>
        <w:t>папирус).</w:t>
      </w:r>
      <w:r>
        <w:rPr>
          <w:spacing w:val="1"/>
        </w:rPr>
        <w:t> </w:t>
      </w:r>
      <w:r>
        <w:rPr/>
        <w:t>Открытие Ж.Ф. Шампольона. Искусство Древнего Египта (архитектура, рельефы,</w:t>
      </w:r>
      <w:r>
        <w:rPr>
          <w:spacing w:val="1"/>
        </w:rPr>
        <w:t> </w:t>
      </w:r>
      <w:r>
        <w:rPr/>
        <w:t>фрески).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Древние</w:t>
      </w:r>
      <w:r>
        <w:rPr>
          <w:spacing w:val="-10"/>
          <w:sz w:val="28"/>
        </w:rPr>
        <w:t> </w:t>
      </w:r>
      <w:r>
        <w:rPr>
          <w:sz w:val="28"/>
        </w:rPr>
        <w:t>цивилизации</w:t>
      </w:r>
      <w:r>
        <w:rPr>
          <w:spacing w:val="-10"/>
          <w:sz w:val="28"/>
        </w:rPr>
        <w:t> </w:t>
      </w:r>
      <w:r>
        <w:rPr>
          <w:sz w:val="28"/>
        </w:rPr>
        <w:t>Месопотамии.</w:t>
      </w:r>
    </w:p>
    <w:p>
      <w:pPr>
        <w:pStyle w:val="BodyText"/>
        <w:spacing w:line="362" w:lineRule="auto" w:before="155"/>
        <w:ind w:right="507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Месопотамии</w:t>
      </w:r>
      <w:r>
        <w:rPr>
          <w:spacing w:val="1"/>
        </w:rPr>
        <w:t> </w:t>
      </w:r>
      <w:r>
        <w:rPr/>
        <w:t>(Междуречья).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города-государства.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Письменность.</w:t>
      </w:r>
      <w:r>
        <w:rPr>
          <w:spacing w:val="1"/>
        </w:rPr>
        <w:t> </w:t>
      </w:r>
      <w:r>
        <w:rPr/>
        <w:t>Мифы и</w:t>
      </w:r>
      <w:r>
        <w:rPr>
          <w:spacing w:val="1"/>
        </w:rPr>
        <w:t> </w:t>
      </w:r>
      <w:r>
        <w:rPr/>
        <w:t>сказания.</w:t>
      </w:r>
    </w:p>
    <w:p>
      <w:pPr>
        <w:pStyle w:val="BodyText"/>
        <w:spacing w:line="313" w:lineRule="exact"/>
        <w:ind w:left="1350" w:firstLine="0"/>
      </w:pPr>
      <w:r>
        <w:rPr/>
        <w:t>Древний</w:t>
      </w:r>
      <w:r>
        <w:rPr>
          <w:spacing w:val="-4"/>
        </w:rPr>
        <w:t> </w:t>
      </w:r>
      <w:r>
        <w:rPr/>
        <w:t>Вавилон.</w:t>
      </w:r>
      <w:r>
        <w:rPr>
          <w:spacing w:val="-2"/>
        </w:rPr>
        <w:t> </w:t>
      </w:r>
      <w:r>
        <w:rPr/>
        <w:t>Царь</w:t>
      </w:r>
      <w:r>
        <w:rPr>
          <w:spacing w:val="-6"/>
        </w:rPr>
        <w:t> </w:t>
      </w:r>
      <w:r>
        <w:rPr/>
        <w:t>Хаммурапи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законы.</w:t>
      </w:r>
    </w:p>
    <w:p>
      <w:pPr>
        <w:pStyle w:val="BodyText"/>
        <w:spacing w:line="357" w:lineRule="auto" w:before="162"/>
        <w:ind w:right="512"/>
      </w:pPr>
      <w:r>
        <w:rPr/>
        <w:t>Ассирия. Завоевания ассирийцев. Создание сильной державы. Культурные</w:t>
      </w:r>
      <w:r>
        <w:rPr>
          <w:spacing w:val="1"/>
        </w:rPr>
        <w:t> </w:t>
      </w:r>
      <w:r>
        <w:rPr/>
        <w:t>сокровища</w:t>
      </w:r>
      <w:r>
        <w:rPr>
          <w:spacing w:val="6"/>
        </w:rPr>
        <w:t> </w:t>
      </w:r>
      <w:r>
        <w:rPr/>
        <w:t>Ниневии.</w:t>
      </w:r>
      <w:r>
        <w:rPr>
          <w:spacing w:val="3"/>
        </w:rPr>
        <w:t> </w:t>
      </w:r>
      <w:r>
        <w:rPr/>
        <w:t>Гибель</w:t>
      </w:r>
      <w:r>
        <w:rPr>
          <w:spacing w:val="-2"/>
        </w:rPr>
        <w:t> </w:t>
      </w:r>
      <w:r>
        <w:rPr/>
        <w:t>империи.</w:t>
      </w:r>
    </w:p>
    <w:p>
      <w:pPr>
        <w:pStyle w:val="BodyText"/>
        <w:spacing w:line="362" w:lineRule="auto" w:before="6"/>
        <w:ind w:right="502"/>
      </w:pPr>
      <w:r>
        <w:rPr/>
        <w:t>Усиление</w:t>
      </w:r>
      <w:r>
        <w:rPr>
          <w:spacing w:val="1"/>
        </w:rPr>
        <w:t> </w:t>
      </w:r>
      <w:r>
        <w:rPr/>
        <w:t>Нововавилонского</w:t>
      </w:r>
      <w:r>
        <w:rPr>
          <w:spacing w:val="1"/>
        </w:rPr>
        <w:t> </w:t>
      </w:r>
      <w:r>
        <w:rPr/>
        <w:t>царства.</w:t>
      </w:r>
      <w:r>
        <w:rPr>
          <w:spacing w:val="1"/>
        </w:rPr>
        <w:t> </w:t>
      </w:r>
      <w:r>
        <w:rPr/>
        <w:t>Легендарные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Вавилона.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314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Восточное</w:t>
      </w:r>
      <w:r>
        <w:rPr>
          <w:spacing w:val="-9"/>
          <w:sz w:val="28"/>
        </w:rPr>
        <w:t> </w:t>
      </w:r>
      <w:r>
        <w:rPr>
          <w:sz w:val="28"/>
        </w:rPr>
        <w:t>Средиземноморье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древности.</w:t>
      </w:r>
    </w:p>
    <w:p>
      <w:pPr>
        <w:spacing w:after="0" w:line="314" w:lineRule="exact"/>
        <w:jc w:val="both"/>
        <w:rPr>
          <w:sz w:val="28"/>
        </w:rPr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60" w:lineRule="auto" w:before="73"/>
        <w:ind w:right="497"/>
      </w:pPr>
      <w:r>
        <w:rPr/>
        <w:t>Природные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жителей.</w:t>
      </w:r>
      <w:r>
        <w:rPr>
          <w:spacing w:val="1"/>
        </w:rPr>
        <w:t> </w:t>
      </w:r>
      <w:r>
        <w:rPr/>
        <w:t>Финикия: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ремесёл,</w:t>
      </w:r>
      <w:r>
        <w:rPr>
          <w:spacing w:val="1"/>
        </w:rPr>
        <w:t> </w:t>
      </w:r>
      <w:r>
        <w:rPr/>
        <w:t>караванной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морской</w:t>
      </w:r>
      <w:r>
        <w:rPr>
          <w:spacing w:val="1"/>
        </w:rPr>
        <w:t> </w:t>
      </w:r>
      <w:r>
        <w:rPr/>
        <w:t>торговли.</w:t>
      </w:r>
      <w:r>
        <w:rPr>
          <w:spacing w:val="1"/>
        </w:rPr>
        <w:t> </w:t>
      </w:r>
      <w:r>
        <w:rPr/>
        <w:t>Города-государства.</w:t>
      </w:r>
      <w:r>
        <w:rPr>
          <w:spacing w:val="1"/>
        </w:rPr>
        <w:t> </w:t>
      </w:r>
      <w:r>
        <w:rPr/>
        <w:t>Финикийская</w:t>
      </w:r>
      <w:r>
        <w:rPr>
          <w:spacing w:val="-67"/>
        </w:rPr>
        <w:t> </w:t>
      </w:r>
      <w:r>
        <w:rPr/>
        <w:t>колонизация.</w:t>
      </w:r>
      <w:r>
        <w:rPr>
          <w:spacing w:val="1"/>
        </w:rPr>
        <w:t> </w:t>
      </w:r>
      <w:r>
        <w:rPr/>
        <w:t>Финикийский алфавит.</w:t>
      </w:r>
      <w:r>
        <w:rPr>
          <w:spacing w:val="1"/>
        </w:rPr>
        <w:t> </w:t>
      </w:r>
      <w:r>
        <w:rPr/>
        <w:t>Палестина</w:t>
      </w:r>
      <w:r>
        <w:rPr>
          <w:spacing w:val="1"/>
        </w:rPr>
        <w:t> </w:t>
      </w:r>
      <w:r>
        <w:rPr/>
        <w:t>и её</w:t>
      </w:r>
      <w:r>
        <w:rPr>
          <w:spacing w:val="1"/>
        </w:rPr>
        <w:t> </w:t>
      </w:r>
      <w:r>
        <w:rPr/>
        <w:t>население. Возникновение</w:t>
      </w:r>
      <w:r>
        <w:rPr>
          <w:spacing w:val="1"/>
        </w:rPr>
        <w:t> </w:t>
      </w:r>
      <w:r>
        <w:rPr/>
        <w:t>Израильского государства. Царь Соломон. Религиозные верования. Ветхозаветные</w:t>
      </w:r>
      <w:r>
        <w:rPr>
          <w:spacing w:val="1"/>
        </w:rPr>
        <w:t> </w:t>
      </w:r>
      <w:r>
        <w:rPr/>
        <w:t>предания.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Персидская</w:t>
      </w:r>
      <w:r>
        <w:rPr>
          <w:spacing w:val="-6"/>
          <w:sz w:val="28"/>
        </w:rPr>
        <w:t> </w:t>
      </w:r>
      <w:r>
        <w:rPr>
          <w:sz w:val="28"/>
        </w:rPr>
        <w:t>держава.</w:t>
      </w:r>
    </w:p>
    <w:p>
      <w:pPr>
        <w:pStyle w:val="BodyText"/>
        <w:spacing w:line="360" w:lineRule="auto" w:before="164"/>
        <w:ind w:right="492"/>
      </w:pPr>
      <w:r>
        <w:rPr/>
        <w:t>Завоевания персов. Государство Ахеменидов. Великие цари: Кир II Великий,</w:t>
      </w:r>
      <w:r>
        <w:rPr>
          <w:spacing w:val="1"/>
        </w:rPr>
        <w:t> </w:t>
      </w:r>
      <w:r>
        <w:rPr/>
        <w:t>Дарий I. Расширение территории державы. Государственное устройство. Центр и</w:t>
      </w:r>
      <w:r>
        <w:rPr>
          <w:spacing w:val="1"/>
        </w:rPr>
        <w:t> </w:t>
      </w:r>
      <w:r>
        <w:rPr/>
        <w:t>сатрапии,</w:t>
      </w:r>
      <w:r>
        <w:rPr>
          <w:spacing w:val="2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империей.</w:t>
      </w:r>
      <w:r>
        <w:rPr>
          <w:spacing w:val="2"/>
        </w:rPr>
        <w:t> </w:t>
      </w:r>
      <w:r>
        <w:rPr/>
        <w:t>Религия</w:t>
      </w:r>
      <w:r>
        <w:rPr>
          <w:spacing w:val="3"/>
        </w:rPr>
        <w:t> </w:t>
      </w:r>
      <w:r>
        <w:rPr/>
        <w:t>персов.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5"/>
          <w:sz w:val="28"/>
        </w:rPr>
        <w:t> </w:t>
      </w:r>
      <w:r>
        <w:rPr>
          <w:sz w:val="28"/>
        </w:rPr>
        <w:t>Индия.</w:t>
      </w:r>
    </w:p>
    <w:p>
      <w:pPr>
        <w:pStyle w:val="BodyText"/>
        <w:spacing w:line="360" w:lineRule="auto" w:before="159"/>
        <w:ind w:right="495"/>
      </w:pPr>
      <w:r>
        <w:rPr/>
        <w:t>Природные условия Древней Индии. Занятия населения. Древнейшие города-</w:t>
      </w:r>
      <w:r>
        <w:rPr>
          <w:spacing w:val="-67"/>
        </w:rPr>
        <w:t> </w:t>
      </w:r>
      <w:r>
        <w:rPr/>
        <w:t>государства. Приход ариев в Северную Индию. Держава Маурьев. Государство</w:t>
      </w:r>
      <w:r>
        <w:rPr>
          <w:spacing w:val="1"/>
        </w:rPr>
        <w:t> </w:t>
      </w:r>
      <w:r>
        <w:rPr/>
        <w:t>Гуптов.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варны.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верования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индийцев.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сказания.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буддизма.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Индии</w:t>
      </w:r>
      <w:r>
        <w:rPr>
          <w:spacing w:val="1"/>
        </w:rPr>
        <w:t> </w:t>
      </w:r>
      <w:r>
        <w:rPr/>
        <w:t>(эпос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литература,</w:t>
      </w:r>
      <w:r>
        <w:rPr>
          <w:spacing w:val="7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культура,</w:t>
      </w:r>
      <w:r>
        <w:rPr>
          <w:spacing w:val="3"/>
        </w:rPr>
        <w:t> </w:t>
      </w:r>
      <w:r>
        <w:rPr/>
        <w:t>научное</w:t>
      </w:r>
      <w:r>
        <w:rPr>
          <w:spacing w:val="2"/>
        </w:rPr>
        <w:t> </w:t>
      </w:r>
      <w:r>
        <w:rPr/>
        <w:t>познание).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7"/>
          <w:sz w:val="28"/>
        </w:rPr>
        <w:t> </w:t>
      </w:r>
      <w:r>
        <w:rPr>
          <w:sz w:val="28"/>
        </w:rPr>
        <w:t>Китай.</w:t>
      </w:r>
    </w:p>
    <w:p>
      <w:pPr>
        <w:pStyle w:val="BodyText"/>
        <w:spacing w:line="360" w:lineRule="auto" w:before="163"/>
        <w:ind w:right="500"/>
      </w:pPr>
      <w:r>
        <w:rPr/>
        <w:t>Природные условия Древнего Китая. Хозяйственная деятельность и условия</w:t>
      </w:r>
      <w:r>
        <w:rPr>
          <w:spacing w:val="1"/>
        </w:rPr>
        <w:t> </w:t>
      </w:r>
      <w:r>
        <w:rPr/>
        <w:t>жизни населения. Древнейшие царства. Создание объединенной империи. Цинь</w:t>
      </w:r>
      <w:r>
        <w:rPr>
          <w:spacing w:val="1"/>
        </w:rPr>
        <w:t> </w:t>
      </w:r>
      <w:r>
        <w:rPr/>
        <w:t>Шихуанди.</w:t>
      </w:r>
      <w:r>
        <w:rPr>
          <w:spacing w:val="1"/>
        </w:rPr>
        <w:t> </w:t>
      </w:r>
      <w:r>
        <w:rPr/>
        <w:t>Возведение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Китайской</w:t>
      </w:r>
      <w:r>
        <w:rPr>
          <w:spacing w:val="1"/>
        </w:rPr>
        <w:t> </w:t>
      </w:r>
      <w:r>
        <w:rPr/>
        <w:t>стены.</w:t>
      </w:r>
      <w:r>
        <w:rPr>
          <w:spacing w:val="1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династии</w:t>
      </w:r>
      <w:r>
        <w:rPr>
          <w:spacing w:val="1"/>
        </w:rPr>
        <w:t> </w:t>
      </w:r>
      <w:r>
        <w:rPr/>
        <w:t>Хань.</w:t>
      </w:r>
      <w:r>
        <w:rPr>
          <w:spacing w:val="1"/>
        </w:rPr>
        <w:t> </w:t>
      </w:r>
      <w:r>
        <w:rPr/>
        <w:t>Жизнь в империи: правители и подданные, положение различных групп населения.</w:t>
      </w:r>
      <w:r>
        <w:rPr>
          <w:spacing w:val="-67"/>
        </w:rPr>
        <w:t> </w:t>
      </w:r>
      <w:r>
        <w:rPr/>
        <w:t>Развитие ремесёл и торговли. Великий шёлковый путь. Религиозно-философские</w:t>
      </w:r>
      <w:r>
        <w:rPr>
          <w:spacing w:val="1"/>
        </w:rPr>
        <w:t> </w:t>
      </w:r>
      <w:r>
        <w:rPr/>
        <w:t>учения. Конфуций. Научные</w:t>
      </w:r>
      <w:r>
        <w:rPr>
          <w:spacing w:val="-2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изобретения</w:t>
      </w:r>
      <w:r>
        <w:rPr>
          <w:spacing w:val="-1"/>
        </w:rPr>
        <w:t> </w:t>
      </w:r>
      <w:r>
        <w:rPr/>
        <w:t>древних</w:t>
      </w:r>
      <w:r>
        <w:rPr>
          <w:spacing w:val="-6"/>
        </w:rPr>
        <w:t> </w:t>
      </w:r>
      <w:r>
        <w:rPr/>
        <w:t>китайцев. Храмы.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357" w:lineRule="auto" w:before="2" w:after="0"/>
        <w:ind w:left="1350" w:right="5478" w:firstLine="0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12"/>
          <w:sz w:val="28"/>
        </w:rPr>
        <w:t> </w:t>
      </w:r>
      <w:r>
        <w:rPr>
          <w:sz w:val="28"/>
        </w:rPr>
        <w:t>Греция.</w:t>
      </w:r>
      <w:r>
        <w:rPr>
          <w:spacing w:val="-6"/>
          <w:sz w:val="28"/>
        </w:rPr>
        <w:t> </w:t>
      </w:r>
      <w:r>
        <w:rPr>
          <w:sz w:val="28"/>
        </w:rPr>
        <w:t>Эллинизм.</w:t>
      </w:r>
      <w:r>
        <w:rPr>
          <w:spacing w:val="-68"/>
          <w:sz w:val="28"/>
        </w:rPr>
        <w:t> </w:t>
      </w:r>
      <w:r>
        <w:rPr>
          <w:sz w:val="28"/>
        </w:rPr>
        <w:t>24.3.3.8.1.</w:t>
      </w:r>
      <w:r>
        <w:rPr>
          <w:spacing w:val="-2"/>
          <w:sz w:val="28"/>
        </w:rPr>
        <w:t> </w:t>
      </w:r>
      <w:r>
        <w:rPr>
          <w:sz w:val="28"/>
        </w:rPr>
        <w:t>Древнейшая</w:t>
      </w:r>
      <w:r>
        <w:rPr>
          <w:spacing w:val="2"/>
          <w:sz w:val="28"/>
        </w:rPr>
        <w:t> </w:t>
      </w:r>
      <w:r>
        <w:rPr>
          <w:sz w:val="28"/>
        </w:rPr>
        <w:t>Греция.</w:t>
      </w:r>
    </w:p>
    <w:p>
      <w:pPr>
        <w:pStyle w:val="BodyText"/>
        <w:spacing w:line="360" w:lineRule="auto" w:before="6"/>
        <w:ind w:right="504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Греции.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Крите.</w:t>
      </w:r>
      <w:r>
        <w:rPr>
          <w:spacing w:val="1"/>
        </w:rPr>
        <w:t> </w:t>
      </w:r>
      <w:r>
        <w:rPr/>
        <w:t>Расцвет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Минойской</w:t>
      </w:r>
      <w:r>
        <w:rPr>
          <w:spacing w:val="1"/>
        </w:rPr>
        <w:t> </w:t>
      </w:r>
      <w:r>
        <w:rPr/>
        <w:t>цивилизации.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Ахейской</w:t>
      </w:r>
      <w:r>
        <w:rPr>
          <w:spacing w:val="1"/>
        </w:rPr>
        <w:t> </w:t>
      </w:r>
      <w:r>
        <w:rPr/>
        <w:t>Греции</w:t>
      </w:r>
      <w:r>
        <w:rPr>
          <w:spacing w:val="1"/>
        </w:rPr>
        <w:t> </w:t>
      </w:r>
      <w:r>
        <w:rPr/>
        <w:t>(Микены,</w:t>
      </w:r>
      <w:r>
        <w:rPr>
          <w:spacing w:val="1"/>
        </w:rPr>
        <w:t> </w:t>
      </w:r>
      <w:r>
        <w:rPr/>
        <w:t>Тиринф).</w:t>
      </w:r>
      <w:r>
        <w:rPr>
          <w:spacing w:val="1"/>
        </w:rPr>
        <w:t> </w:t>
      </w:r>
      <w:r>
        <w:rPr/>
        <w:t>Троянская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Вторжение</w:t>
      </w:r>
      <w:r>
        <w:rPr>
          <w:spacing w:val="1"/>
        </w:rPr>
        <w:t> </w:t>
      </w:r>
      <w:r>
        <w:rPr/>
        <w:t>дорийских</w:t>
      </w:r>
      <w:r>
        <w:rPr>
          <w:spacing w:val="1"/>
        </w:rPr>
        <w:t> </w:t>
      </w:r>
      <w:r>
        <w:rPr/>
        <w:t>племён.</w:t>
      </w:r>
      <w:r>
        <w:rPr>
          <w:spacing w:val="2"/>
        </w:rPr>
        <w:t> </w:t>
      </w:r>
      <w:r>
        <w:rPr/>
        <w:t>Поэмы Гомера</w:t>
      </w:r>
      <w:r>
        <w:rPr>
          <w:spacing w:val="2"/>
        </w:rPr>
        <w:t> </w:t>
      </w:r>
      <w:r>
        <w:rPr/>
        <w:t>«Илиада»,</w:t>
      </w:r>
      <w:r>
        <w:rPr>
          <w:spacing w:val="7"/>
        </w:rPr>
        <w:t> </w:t>
      </w:r>
      <w:r>
        <w:rPr/>
        <w:t>«Одиссея».</w:t>
      </w:r>
    </w:p>
    <w:p>
      <w:pPr>
        <w:pStyle w:val="ListParagraph"/>
        <w:numPr>
          <w:ilvl w:val="4"/>
          <w:numId w:val="39"/>
        </w:numPr>
        <w:tabs>
          <w:tab w:pos="2614" w:val="left" w:leader="none"/>
        </w:tabs>
        <w:spacing w:line="320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Греческие</w:t>
      </w:r>
      <w:r>
        <w:rPr>
          <w:spacing w:val="-7"/>
          <w:sz w:val="28"/>
        </w:rPr>
        <w:t> </w:t>
      </w:r>
      <w:r>
        <w:rPr>
          <w:sz w:val="28"/>
        </w:rPr>
        <w:t>полисы.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87"/>
      </w:pPr>
      <w:r>
        <w:rPr/>
        <w:t>Подъём хозяйственной жизни после «тёмных веков». Развитие земледелия и</w:t>
      </w:r>
      <w:r>
        <w:rPr>
          <w:spacing w:val="1"/>
        </w:rPr>
        <w:t> </w:t>
      </w:r>
      <w:r>
        <w:rPr/>
        <w:t>ремесла.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полисов,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политическое</w:t>
      </w:r>
      <w:r>
        <w:rPr>
          <w:spacing w:val="1"/>
        </w:rPr>
        <w:t> </w:t>
      </w:r>
      <w:r>
        <w:rPr/>
        <w:t>устройство.</w:t>
      </w:r>
      <w:r>
        <w:rPr>
          <w:spacing w:val="1"/>
        </w:rPr>
        <w:t> </w:t>
      </w:r>
      <w:r>
        <w:rPr/>
        <w:t>Аристократия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демос.</w:t>
      </w:r>
      <w:r>
        <w:rPr>
          <w:spacing w:val="2"/>
        </w:rPr>
        <w:t> </w:t>
      </w:r>
      <w:r>
        <w:rPr/>
        <w:t>Великая</w:t>
      </w:r>
      <w:r>
        <w:rPr>
          <w:spacing w:val="2"/>
        </w:rPr>
        <w:t> </w:t>
      </w:r>
      <w:r>
        <w:rPr/>
        <w:t>греческая</w:t>
      </w:r>
      <w:r>
        <w:rPr>
          <w:spacing w:val="2"/>
        </w:rPr>
        <w:t> </w:t>
      </w:r>
      <w:r>
        <w:rPr/>
        <w:t>колонизация.</w:t>
      </w:r>
      <w:r>
        <w:rPr>
          <w:spacing w:val="3"/>
        </w:rPr>
        <w:t> </w:t>
      </w:r>
      <w:r>
        <w:rPr/>
        <w:t>Метрополии и колонии.</w:t>
      </w:r>
    </w:p>
    <w:p>
      <w:pPr>
        <w:pStyle w:val="BodyText"/>
        <w:spacing w:line="360" w:lineRule="auto"/>
        <w:ind w:right="493"/>
      </w:pPr>
      <w:r>
        <w:rPr/>
        <w:t>Афины: утверждение демократии. Законы Солона. Реформы Клисфена, их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Спарта: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политическое</w:t>
      </w:r>
      <w:r>
        <w:rPr>
          <w:spacing w:val="1"/>
        </w:rPr>
        <w:t> </w:t>
      </w:r>
      <w:r>
        <w:rPr/>
        <w:t>устройство.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военного дела.</w:t>
      </w:r>
      <w:r>
        <w:rPr>
          <w:spacing w:val="3"/>
        </w:rPr>
        <w:t> </w:t>
      </w:r>
      <w:r>
        <w:rPr/>
        <w:t>Спартанское</w:t>
      </w:r>
      <w:r>
        <w:rPr>
          <w:spacing w:val="1"/>
        </w:rPr>
        <w:t> </w:t>
      </w:r>
      <w:r>
        <w:rPr/>
        <w:t>воспитание.</w:t>
      </w:r>
    </w:p>
    <w:p>
      <w:pPr>
        <w:pStyle w:val="BodyText"/>
        <w:spacing w:line="360" w:lineRule="auto"/>
        <w:ind w:right="507"/>
      </w:pPr>
      <w:r>
        <w:rPr/>
        <w:t>Греко-персидские войны. Причины войн. Походы персов на Грецию. Битва</w:t>
      </w:r>
      <w:r>
        <w:rPr>
          <w:spacing w:val="1"/>
        </w:rPr>
        <w:t> </w:t>
      </w:r>
      <w:r>
        <w:rPr/>
        <w:t>при Марафоне, её значение. Усиление афинского могущества; Фемистокл. 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Фермопилах.</w:t>
      </w:r>
      <w:r>
        <w:rPr>
          <w:spacing w:val="1"/>
        </w:rPr>
        <w:t> </w:t>
      </w:r>
      <w:r>
        <w:rPr/>
        <w:t>Захват</w:t>
      </w:r>
      <w:r>
        <w:rPr>
          <w:spacing w:val="1"/>
        </w:rPr>
        <w:t> </w:t>
      </w:r>
      <w:r>
        <w:rPr/>
        <w:t>персами</w:t>
      </w:r>
      <w:r>
        <w:rPr>
          <w:spacing w:val="1"/>
        </w:rPr>
        <w:t> </w:t>
      </w:r>
      <w:r>
        <w:rPr/>
        <w:t>Аттики.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греков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Саламинском</w:t>
      </w:r>
      <w:r>
        <w:rPr>
          <w:spacing w:val="1"/>
        </w:rPr>
        <w:t> </w:t>
      </w:r>
      <w:r>
        <w:rPr/>
        <w:t>сражении,</w:t>
      </w:r>
      <w:r>
        <w:rPr>
          <w:spacing w:val="2"/>
        </w:rPr>
        <w:t> </w:t>
      </w:r>
      <w:r>
        <w:rPr/>
        <w:t>при Платеях</w:t>
      </w:r>
      <w:r>
        <w:rPr>
          <w:spacing w:val="-4"/>
        </w:rPr>
        <w:t> </w:t>
      </w:r>
      <w:r>
        <w:rPr/>
        <w:t>и Микале.</w:t>
      </w:r>
      <w:r>
        <w:rPr>
          <w:spacing w:val="3"/>
        </w:rPr>
        <w:t> </w:t>
      </w:r>
      <w:r>
        <w:rPr/>
        <w:t>Итоги</w:t>
      </w:r>
      <w:r>
        <w:rPr>
          <w:spacing w:val="5"/>
        </w:rPr>
        <w:t> </w:t>
      </w:r>
      <w:r>
        <w:rPr/>
        <w:t>греко-персидских</w:t>
      </w:r>
      <w:r>
        <w:rPr>
          <w:spacing w:val="-4"/>
        </w:rPr>
        <w:t> </w:t>
      </w:r>
      <w:r>
        <w:rPr/>
        <w:t>войн.</w:t>
      </w:r>
    </w:p>
    <w:p>
      <w:pPr>
        <w:pStyle w:val="BodyText"/>
        <w:spacing w:line="362" w:lineRule="auto"/>
        <w:ind w:right="499"/>
      </w:pPr>
      <w:r>
        <w:rPr/>
        <w:t>Возвышение Афинского государства. Афины при Перикле. Хозяйственная</w:t>
      </w:r>
      <w:r>
        <w:rPr>
          <w:spacing w:val="1"/>
        </w:rPr>
        <w:t> </w:t>
      </w:r>
      <w:r>
        <w:rPr/>
        <w:t>жизнь. Развитие рабовладения. Пелопоннесская война: причины, участники, итоги.</w:t>
      </w:r>
      <w:r>
        <w:rPr>
          <w:spacing w:val="1"/>
        </w:rPr>
        <w:t> </w:t>
      </w:r>
      <w:r>
        <w:rPr/>
        <w:t>Упадок Эллады.</w:t>
      </w:r>
    </w:p>
    <w:p>
      <w:pPr>
        <w:pStyle w:val="ListParagraph"/>
        <w:numPr>
          <w:ilvl w:val="4"/>
          <w:numId w:val="39"/>
        </w:numPr>
        <w:tabs>
          <w:tab w:pos="2614" w:val="left" w:leader="none"/>
        </w:tabs>
        <w:spacing w:line="313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> </w:t>
      </w:r>
      <w:r>
        <w:rPr>
          <w:sz w:val="28"/>
        </w:rPr>
        <w:t>Древней</w:t>
      </w:r>
      <w:r>
        <w:rPr>
          <w:spacing w:val="-7"/>
          <w:sz w:val="28"/>
        </w:rPr>
        <w:t> </w:t>
      </w:r>
      <w:r>
        <w:rPr>
          <w:sz w:val="28"/>
        </w:rPr>
        <w:t>Греции.</w:t>
      </w:r>
    </w:p>
    <w:p>
      <w:pPr>
        <w:pStyle w:val="BodyText"/>
        <w:spacing w:line="360" w:lineRule="auto" w:before="154"/>
        <w:ind w:right="497"/>
      </w:pPr>
      <w:r>
        <w:rPr/>
        <w:t>Религия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греков;</w:t>
      </w:r>
      <w:r>
        <w:rPr>
          <w:spacing w:val="1"/>
        </w:rPr>
        <w:t> </w:t>
      </w:r>
      <w:r>
        <w:rPr/>
        <w:t>пантеон</w:t>
      </w:r>
      <w:r>
        <w:rPr>
          <w:spacing w:val="1"/>
        </w:rPr>
        <w:t> </w:t>
      </w:r>
      <w:r>
        <w:rPr/>
        <w:t>богов.</w:t>
      </w:r>
      <w:r>
        <w:rPr>
          <w:spacing w:val="1"/>
        </w:rPr>
        <w:t> </w:t>
      </w:r>
      <w:r>
        <w:rPr/>
        <w:t>Храмы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жрецы.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наук.</w:t>
      </w:r>
      <w:r>
        <w:rPr>
          <w:spacing w:val="-67"/>
        </w:rPr>
        <w:t> </w:t>
      </w:r>
      <w:r>
        <w:rPr/>
        <w:t>Греческая</w:t>
      </w:r>
      <w:r>
        <w:rPr>
          <w:spacing w:val="1"/>
        </w:rPr>
        <w:t> </w:t>
      </w:r>
      <w:r>
        <w:rPr/>
        <w:t>философия.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образование.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Греческое</w:t>
      </w:r>
      <w:r>
        <w:rPr>
          <w:spacing w:val="1"/>
        </w:rPr>
        <w:t> </w:t>
      </w:r>
      <w:r>
        <w:rPr/>
        <w:t>искусство:</w:t>
      </w:r>
      <w:r>
        <w:rPr>
          <w:spacing w:val="-67"/>
        </w:rPr>
        <w:t> </w:t>
      </w:r>
      <w:r>
        <w:rPr/>
        <w:t>архитектура, скульптура. Повседневная жизнь и быт древних греков. Досуг (театр,</w:t>
      </w:r>
      <w:r>
        <w:rPr>
          <w:spacing w:val="1"/>
        </w:rPr>
        <w:t> </w:t>
      </w:r>
      <w:r>
        <w:rPr/>
        <w:t>спортивные состязания).</w:t>
      </w:r>
      <w:r>
        <w:rPr>
          <w:spacing w:val="3"/>
        </w:rPr>
        <w:t> </w:t>
      </w:r>
      <w:r>
        <w:rPr/>
        <w:t>Общегреческие</w:t>
      </w:r>
      <w:r>
        <w:rPr>
          <w:spacing w:val="6"/>
        </w:rPr>
        <w:t> </w:t>
      </w:r>
      <w:r>
        <w:rPr/>
        <w:t>игры в</w:t>
      </w:r>
      <w:r>
        <w:rPr>
          <w:spacing w:val="-1"/>
        </w:rPr>
        <w:t> </w:t>
      </w:r>
      <w:r>
        <w:rPr/>
        <w:t>Олимпии.</w:t>
      </w:r>
    </w:p>
    <w:p>
      <w:pPr>
        <w:pStyle w:val="ListParagraph"/>
        <w:numPr>
          <w:ilvl w:val="4"/>
          <w:numId w:val="39"/>
        </w:numPr>
        <w:tabs>
          <w:tab w:pos="2614" w:val="left" w:leader="none"/>
        </w:tabs>
        <w:spacing w:line="320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Македонские</w:t>
      </w:r>
      <w:r>
        <w:rPr>
          <w:spacing w:val="-8"/>
          <w:sz w:val="28"/>
        </w:rPr>
        <w:t> </w:t>
      </w:r>
      <w:r>
        <w:rPr>
          <w:sz w:val="28"/>
        </w:rPr>
        <w:t>завоевания.</w:t>
      </w:r>
      <w:r>
        <w:rPr>
          <w:spacing w:val="-5"/>
          <w:sz w:val="28"/>
        </w:rPr>
        <w:t> </w:t>
      </w:r>
      <w:r>
        <w:rPr>
          <w:sz w:val="28"/>
        </w:rPr>
        <w:t>Эллинизм.</w:t>
      </w:r>
    </w:p>
    <w:p>
      <w:pPr>
        <w:pStyle w:val="BodyText"/>
        <w:spacing w:line="360" w:lineRule="auto" w:before="163"/>
        <w:ind w:right="498"/>
      </w:pPr>
      <w:r>
        <w:rPr/>
        <w:t>Возвышение Македонии. Политика Филиппа II. Главенство Македонии над</w:t>
      </w:r>
      <w:r>
        <w:rPr>
          <w:spacing w:val="1"/>
        </w:rPr>
        <w:t> </w:t>
      </w:r>
      <w:r>
        <w:rPr/>
        <w:t>греческими</w:t>
      </w:r>
      <w:r>
        <w:rPr>
          <w:spacing w:val="1"/>
        </w:rPr>
        <w:t> </w:t>
      </w:r>
      <w:r>
        <w:rPr/>
        <w:t>полисами.</w:t>
      </w:r>
      <w:r>
        <w:rPr>
          <w:spacing w:val="1"/>
        </w:rPr>
        <w:t> </w:t>
      </w:r>
      <w:r>
        <w:rPr/>
        <w:t>Коринфский</w:t>
      </w:r>
      <w:r>
        <w:rPr>
          <w:spacing w:val="1"/>
        </w:rPr>
        <w:t> </w:t>
      </w:r>
      <w:r>
        <w:rPr/>
        <w:t>союз.</w:t>
      </w:r>
      <w:r>
        <w:rPr>
          <w:spacing w:val="1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Македонский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Востоке.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державы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Македонского.</w:t>
      </w:r>
      <w:r>
        <w:rPr>
          <w:spacing w:val="1"/>
        </w:rPr>
        <w:t> </w:t>
      </w:r>
      <w:r>
        <w:rPr/>
        <w:t>Эллинистические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эллинистического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Александрия</w:t>
      </w:r>
      <w:r>
        <w:rPr>
          <w:spacing w:val="6"/>
        </w:rPr>
        <w:t> </w:t>
      </w:r>
      <w:r>
        <w:rPr/>
        <w:t>Египетская.</w:t>
      </w:r>
    </w:p>
    <w:p>
      <w:pPr>
        <w:pStyle w:val="ListParagraph"/>
        <w:numPr>
          <w:ilvl w:val="3"/>
          <w:numId w:val="38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6"/>
          <w:sz w:val="28"/>
        </w:rPr>
        <w:t> </w:t>
      </w:r>
      <w:r>
        <w:rPr>
          <w:sz w:val="28"/>
        </w:rPr>
        <w:t>Рим.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240" w:lineRule="auto" w:before="162" w:after="0"/>
        <w:ind w:left="2613" w:right="0" w:hanging="1264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-8"/>
          <w:sz w:val="28"/>
        </w:rPr>
        <w:t> </w:t>
      </w:r>
      <w:r>
        <w:rPr>
          <w:sz w:val="28"/>
        </w:rPr>
        <w:t>Римского</w:t>
      </w:r>
      <w:r>
        <w:rPr>
          <w:spacing w:val="-7"/>
          <w:sz w:val="28"/>
        </w:rPr>
        <w:t> </w:t>
      </w:r>
      <w:r>
        <w:rPr>
          <w:sz w:val="28"/>
        </w:rPr>
        <w:t>государства.</w:t>
      </w:r>
    </w:p>
    <w:p>
      <w:pPr>
        <w:pStyle w:val="BodyText"/>
        <w:spacing w:line="362" w:lineRule="auto" w:before="158"/>
        <w:ind w:right="498"/>
      </w:pPr>
      <w:r>
        <w:rPr/>
        <w:t>Природа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Апеннинского</w:t>
      </w:r>
      <w:r>
        <w:rPr>
          <w:spacing w:val="1"/>
        </w:rPr>
        <w:t> </w:t>
      </w:r>
      <w:r>
        <w:rPr/>
        <w:t>полуострова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древности.</w:t>
      </w:r>
      <w:r>
        <w:rPr>
          <w:spacing w:val="1"/>
        </w:rPr>
        <w:t> </w:t>
      </w:r>
      <w:r>
        <w:rPr/>
        <w:t>Этрусские</w:t>
      </w:r>
      <w:r>
        <w:rPr>
          <w:spacing w:val="1"/>
        </w:rPr>
        <w:t> </w:t>
      </w:r>
      <w:r>
        <w:rPr/>
        <w:t>города-государства. Наследие этрусков. Легенды об основании Рима. Рим эпохи</w:t>
      </w:r>
      <w:r>
        <w:rPr>
          <w:spacing w:val="1"/>
        </w:rPr>
        <w:t> </w:t>
      </w:r>
      <w:r>
        <w:rPr/>
        <w:t>царей.</w:t>
      </w:r>
      <w:r>
        <w:rPr>
          <w:spacing w:val="50"/>
        </w:rPr>
        <w:t> </w:t>
      </w:r>
      <w:r>
        <w:rPr/>
        <w:t>Республика</w:t>
      </w:r>
      <w:r>
        <w:rPr>
          <w:spacing w:val="49"/>
        </w:rPr>
        <w:t> </w:t>
      </w:r>
      <w:r>
        <w:rPr/>
        <w:t>римских</w:t>
      </w:r>
      <w:r>
        <w:rPr>
          <w:spacing w:val="43"/>
        </w:rPr>
        <w:t> </w:t>
      </w:r>
      <w:r>
        <w:rPr/>
        <w:t>граждан.</w:t>
      </w:r>
      <w:r>
        <w:rPr>
          <w:spacing w:val="51"/>
        </w:rPr>
        <w:t> </w:t>
      </w:r>
      <w:r>
        <w:rPr/>
        <w:t>Патриции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плебеи.</w:t>
      </w:r>
      <w:r>
        <w:rPr>
          <w:spacing w:val="62"/>
        </w:rPr>
        <w:t> </w:t>
      </w:r>
      <w:r>
        <w:rPr/>
        <w:t>Управление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законы.</w:t>
      </w:r>
    </w:p>
    <w:p>
      <w:pPr>
        <w:pStyle w:val="BodyText"/>
        <w:spacing w:line="314" w:lineRule="exact"/>
        <w:ind w:firstLine="0"/>
      </w:pPr>
      <w:r>
        <w:rPr/>
        <w:t>Римское</w:t>
      </w:r>
      <w:r>
        <w:rPr>
          <w:spacing w:val="81"/>
        </w:rPr>
        <w:t> </w:t>
      </w:r>
      <w:r>
        <w:rPr/>
        <w:t>войско.</w:t>
      </w:r>
      <w:r>
        <w:rPr>
          <w:spacing w:val="83"/>
        </w:rPr>
        <w:t> </w:t>
      </w:r>
      <w:r>
        <w:rPr/>
        <w:t>Верования</w:t>
      </w:r>
      <w:r>
        <w:rPr>
          <w:spacing w:val="82"/>
        </w:rPr>
        <w:t> </w:t>
      </w:r>
      <w:r>
        <w:rPr/>
        <w:t>древних</w:t>
      </w:r>
      <w:r>
        <w:rPr>
          <w:spacing w:val="81"/>
        </w:rPr>
        <w:t> </w:t>
      </w:r>
      <w:r>
        <w:rPr/>
        <w:t>римлян.</w:t>
      </w:r>
      <w:r>
        <w:rPr>
          <w:spacing w:val="84"/>
        </w:rPr>
        <w:t> </w:t>
      </w:r>
      <w:r>
        <w:rPr/>
        <w:t>Боги.</w:t>
      </w:r>
      <w:r>
        <w:rPr>
          <w:spacing w:val="83"/>
        </w:rPr>
        <w:t> </w:t>
      </w:r>
      <w:r>
        <w:rPr/>
        <w:t>Жрецы.</w:t>
      </w:r>
      <w:r>
        <w:rPr>
          <w:spacing w:val="84"/>
        </w:rPr>
        <w:t> </w:t>
      </w:r>
      <w:r>
        <w:rPr/>
        <w:t>Завоевание</w:t>
      </w:r>
      <w:r>
        <w:rPr>
          <w:spacing w:val="81"/>
        </w:rPr>
        <w:t> </w:t>
      </w:r>
      <w:r>
        <w:rPr/>
        <w:t>Римом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Италии.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240" w:lineRule="auto" w:before="163" w:after="0"/>
        <w:ind w:left="2613" w:right="0" w:hanging="1264"/>
        <w:jc w:val="both"/>
        <w:rPr>
          <w:sz w:val="28"/>
        </w:rPr>
      </w:pPr>
      <w:r>
        <w:rPr>
          <w:sz w:val="28"/>
        </w:rPr>
        <w:t>Римские</w:t>
      </w:r>
      <w:r>
        <w:rPr>
          <w:spacing w:val="-7"/>
          <w:sz w:val="28"/>
        </w:rPr>
        <w:t> </w:t>
      </w:r>
      <w:r>
        <w:rPr>
          <w:sz w:val="28"/>
        </w:rPr>
        <w:t>завоевания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Средиземноморье.</w:t>
      </w:r>
    </w:p>
    <w:p>
      <w:pPr>
        <w:pStyle w:val="BodyText"/>
        <w:spacing w:line="360" w:lineRule="auto" w:before="163"/>
        <w:ind w:right="504"/>
      </w:pPr>
      <w:r>
        <w:rPr/>
        <w:t>Войны</w:t>
      </w:r>
      <w:r>
        <w:rPr>
          <w:spacing w:val="1"/>
        </w:rPr>
        <w:t> </w:t>
      </w:r>
      <w:r>
        <w:rPr/>
        <w:t>Рима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Карфагеном.</w:t>
      </w:r>
      <w:r>
        <w:rPr>
          <w:spacing w:val="1"/>
        </w:rPr>
        <w:t> </w:t>
      </w:r>
      <w:r>
        <w:rPr/>
        <w:t>Ганнибал;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Каннах.</w:t>
      </w:r>
      <w:r>
        <w:rPr>
          <w:spacing w:val="1"/>
        </w:rPr>
        <w:t> </w:t>
      </w:r>
      <w:r>
        <w:rPr/>
        <w:t>Поражение</w:t>
      </w:r>
      <w:r>
        <w:rPr>
          <w:spacing w:val="1"/>
        </w:rPr>
        <w:t> </w:t>
      </w:r>
      <w:r>
        <w:rPr/>
        <w:t>Карфагена.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господства</w:t>
      </w:r>
      <w:r>
        <w:rPr>
          <w:spacing w:val="1"/>
        </w:rPr>
        <w:t> </w:t>
      </w:r>
      <w:r>
        <w:rPr/>
        <w:t>Рима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Средиземноморье.</w:t>
      </w:r>
      <w:r>
        <w:rPr>
          <w:spacing w:val="1"/>
        </w:rPr>
        <w:t> </w:t>
      </w:r>
      <w:r>
        <w:rPr/>
        <w:t>Римские</w:t>
      </w:r>
      <w:r>
        <w:rPr>
          <w:spacing w:val="1"/>
        </w:rPr>
        <w:t> </w:t>
      </w:r>
      <w:r>
        <w:rPr/>
        <w:t>провинции.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318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Поздняя</w:t>
      </w:r>
      <w:r>
        <w:rPr>
          <w:spacing w:val="-6"/>
          <w:sz w:val="28"/>
        </w:rPr>
        <w:t> </w:t>
      </w:r>
      <w:r>
        <w:rPr>
          <w:sz w:val="28"/>
        </w:rPr>
        <w:t>Римская</w:t>
      </w:r>
      <w:r>
        <w:rPr>
          <w:spacing w:val="-6"/>
          <w:sz w:val="28"/>
        </w:rPr>
        <w:t> </w:t>
      </w:r>
      <w:r>
        <w:rPr>
          <w:sz w:val="28"/>
        </w:rPr>
        <w:t>республика.</w:t>
      </w:r>
      <w:r>
        <w:rPr>
          <w:spacing w:val="-4"/>
          <w:sz w:val="28"/>
        </w:rPr>
        <w:t> </w:t>
      </w:r>
      <w:r>
        <w:rPr>
          <w:sz w:val="28"/>
        </w:rPr>
        <w:t>Гражданские</w:t>
      </w:r>
      <w:r>
        <w:rPr>
          <w:spacing w:val="-7"/>
          <w:sz w:val="28"/>
        </w:rPr>
        <w:t> </w:t>
      </w:r>
      <w:r>
        <w:rPr>
          <w:sz w:val="28"/>
        </w:rPr>
        <w:t>войны.</w:t>
      </w:r>
    </w:p>
    <w:p>
      <w:pPr>
        <w:pStyle w:val="BodyText"/>
        <w:spacing w:line="360" w:lineRule="auto" w:before="163"/>
        <w:ind w:right="506"/>
      </w:pPr>
      <w:r>
        <w:rPr/>
        <w:t>Подъём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Латифундии.</w:t>
      </w:r>
      <w:r>
        <w:rPr>
          <w:spacing w:val="1"/>
        </w:rPr>
        <w:t> </w:t>
      </w:r>
      <w:r>
        <w:rPr/>
        <w:t>Рабство.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аграрную</w:t>
      </w:r>
      <w:r>
        <w:rPr>
          <w:spacing w:val="1"/>
        </w:rPr>
        <w:t> </w:t>
      </w:r>
      <w:r>
        <w:rPr/>
        <w:t>реформу.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Гракхов: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реформ,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итоги.</w:t>
      </w:r>
      <w:r>
        <w:rPr>
          <w:spacing w:val="-67"/>
        </w:rPr>
        <w:t> </w:t>
      </w:r>
      <w:r>
        <w:rPr/>
        <w:t>Гражданская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диктатуры</w:t>
      </w:r>
      <w:r>
        <w:rPr>
          <w:spacing w:val="1"/>
        </w:rPr>
        <w:t> </w:t>
      </w:r>
      <w:r>
        <w:rPr/>
        <w:t>Суллы.</w:t>
      </w:r>
      <w:r>
        <w:rPr>
          <w:spacing w:val="1"/>
        </w:rPr>
        <w:t> </w:t>
      </w:r>
      <w:r>
        <w:rPr/>
        <w:t>Восстание</w:t>
      </w:r>
      <w:r>
        <w:rPr>
          <w:spacing w:val="71"/>
        </w:rPr>
        <w:t> </w:t>
      </w:r>
      <w:r>
        <w:rPr/>
        <w:t>Спартака.</w:t>
      </w:r>
      <w:r>
        <w:rPr>
          <w:spacing w:val="-67"/>
        </w:rPr>
        <w:t> </w:t>
      </w:r>
      <w:r>
        <w:rPr/>
        <w:t>Участие армии в гражданских войнах. Первый триумвират. Гай Юлий Цезарь: путь</w:t>
      </w:r>
      <w:r>
        <w:rPr>
          <w:spacing w:val="-67"/>
        </w:rPr>
        <w:t> </w:t>
      </w:r>
      <w:r>
        <w:rPr/>
        <w:t>к</w:t>
      </w:r>
      <w:r>
        <w:rPr>
          <w:spacing w:val="-2"/>
        </w:rPr>
        <w:t> </w:t>
      </w:r>
      <w:r>
        <w:rPr/>
        <w:t>власти,</w:t>
      </w:r>
      <w:r>
        <w:rPr>
          <w:spacing w:val="-1"/>
        </w:rPr>
        <w:t> </w:t>
      </w:r>
      <w:r>
        <w:rPr/>
        <w:t>диктатура.</w:t>
      </w:r>
      <w:r>
        <w:rPr>
          <w:spacing w:val="1"/>
        </w:rPr>
        <w:t> </w:t>
      </w:r>
      <w:r>
        <w:rPr/>
        <w:t>Борьба</w:t>
      </w:r>
      <w:r>
        <w:rPr>
          <w:spacing w:val="-1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наследниками</w:t>
      </w:r>
      <w:r>
        <w:rPr>
          <w:spacing w:val="-2"/>
        </w:rPr>
        <w:t> </w:t>
      </w:r>
      <w:r>
        <w:rPr/>
        <w:t>Цезаря.</w:t>
      </w:r>
      <w:r>
        <w:rPr>
          <w:spacing w:val="1"/>
        </w:rPr>
        <w:t> </w:t>
      </w:r>
      <w:r>
        <w:rPr/>
        <w:t>Победа</w:t>
      </w:r>
      <w:r>
        <w:rPr>
          <w:spacing w:val="-1"/>
        </w:rPr>
        <w:t> </w:t>
      </w:r>
      <w:r>
        <w:rPr/>
        <w:t>Октавиана.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Расцвет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падение</w:t>
      </w:r>
      <w:r>
        <w:rPr>
          <w:spacing w:val="-3"/>
          <w:sz w:val="28"/>
        </w:rPr>
        <w:t> </w:t>
      </w:r>
      <w:r>
        <w:rPr>
          <w:sz w:val="28"/>
        </w:rPr>
        <w:t>Римской</w:t>
      </w:r>
      <w:r>
        <w:rPr>
          <w:spacing w:val="-5"/>
          <w:sz w:val="28"/>
        </w:rPr>
        <w:t> </w:t>
      </w:r>
      <w:r>
        <w:rPr>
          <w:sz w:val="28"/>
        </w:rPr>
        <w:t>империи.</w:t>
      </w:r>
    </w:p>
    <w:p>
      <w:pPr>
        <w:pStyle w:val="BodyText"/>
        <w:spacing w:line="360" w:lineRule="auto" w:before="163"/>
        <w:ind w:right="490"/>
      </w:pPr>
      <w:r>
        <w:rPr/>
        <w:t>Установление императорской власти. Октавиан Август. Императоры Рима:</w:t>
      </w:r>
      <w:r>
        <w:rPr>
          <w:spacing w:val="1"/>
        </w:rPr>
        <w:t> </w:t>
      </w:r>
      <w:r>
        <w:rPr/>
        <w:t>завоеватели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правители.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Римское</w:t>
      </w:r>
      <w:r>
        <w:rPr>
          <w:spacing w:val="1"/>
        </w:rPr>
        <w:t> </w:t>
      </w:r>
      <w:r>
        <w:rPr/>
        <w:t>гражданство.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столице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провинциях.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христианства.</w:t>
      </w:r>
      <w:r>
        <w:rPr>
          <w:spacing w:val="1"/>
        </w:rPr>
        <w:t> </w:t>
      </w:r>
      <w:r>
        <w:rPr/>
        <w:t>Император</w:t>
      </w:r>
      <w:r>
        <w:rPr>
          <w:spacing w:val="1"/>
        </w:rPr>
        <w:t> </w:t>
      </w:r>
      <w:r>
        <w:rPr/>
        <w:t>Константин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столицы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Константинополь.</w:t>
      </w:r>
      <w:r>
        <w:rPr>
          <w:spacing w:val="-2"/>
        </w:rPr>
        <w:t> </w:t>
      </w:r>
      <w:r>
        <w:rPr/>
        <w:t>Разделение</w:t>
      </w:r>
      <w:r>
        <w:rPr>
          <w:spacing w:val="-3"/>
        </w:rPr>
        <w:t> </w:t>
      </w:r>
      <w:r>
        <w:rPr/>
        <w:t>Римской империи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Западную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Восточную</w:t>
      </w:r>
      <w:r>
        <w:rPr>
          <w:spacing w:val="-5"/>
        </w:rPr>
        <w:t> </w:t>
      </w:r>
      <w:r>
        <w:rPr/>
        <w:t>части.</w:t>
      </w:r>
    </w:p>
    <w:p>
      <w:pPr>
        <w:pStyle w:val="BodyText"/>
        <w:spacing w:line="357" w:lineRule="auto"/>
        <w:ind w:right="510"/>
      </w:pPr>
      <w:r>
        <w:rPr/>
        <w:t>Начало Великого переселения народов. Рим и варвары. Падение Западной</w:t>
      </w:r>
      <w:r>
        <w:rPr>
          <w:spacing w:val="1"/>
        </w:rPr>
        <w:t> </w:t>
      </w:r>
      <w:r>
        <w:rPr/>
        <w:t>Римской империи.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240" w:lineRule="auto" w:before="6" w:after="0"/>
        <w:ind w:left="2613" w:right="0" w:hanging="1264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> </w:t>
      </w:r>
      <w:r>
        <w:rPr>
          <w:sz w:val="28"/>
        </w:rPr>
        <w:t>Древнего</w:t>
      </w:r>
      <w:r>
        <w:rPr>
          <w:spacing w:val="-7"/>
          <w:sz w:val="28"/>
        </w:rPr>
        <w:t> </w:t>
      </w:r>
      <w:r>
        <w:rPr>
          <w:sz w:val="28"/>
        </w:rPr>
        <w:t>Рима.</w:t>
      </w:r>
    </w:p>
    <w:p>
      <w:pPr>
        <w:pStyle w:val="BodyText"/>
        <w:spacing w:line="360" w:lineRule="auto" w:before="163"/>
        <w:ind w:right="499"/>
      </w:pPr>
      <w:r>
        <w:rPr/>
        <w:t>Римская литература, золотой век поэзии. Ораторское искусство. Цицерон.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наук.</w:t>
      </w:r>
      <w:r>
        <w:rPr>
          <w:spacing w:val="1"/>
        </w:rPr>
        <w:t> </w:t>
      </w:r>
      <w:r>
        <w:rPr/>
        <w:t>Римские</w:t>
      </w:r>
      <w:r>
        <w:rPr>
          <w:spacing w:val="1"/>
        </w:rPr>
        <w:t> </w:t>
      </w:r>
      <w:r>
        <w:rPr/>
        <w:t>историки.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Древнего</w:t>
      </w:r>
      <w:r>
        <w:rPr>
          <w:spacing w:val="1"/>
        </w:rPr>
        <w:t> </w:t>
      </w:r>
      <w:r>
        <w:rPr/>
        <w:t>Рима:</w:t>
      </w:r>
      <w:r>
        <w:rPr>
          <w:spacing w:val="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скульптура.</w:t>
      </w:r>
      <w:r>
        <w:rPr>
          <w:spacing w:val="3"/>
        </w:rPr>
        <w:t> </w:t>
      </w:r>
      <w:r>
        <w:rPr/>
        <w:t>Пантеон.</w:t>
      </w:r>
    </w:p>
    <w:p>
      <w:pPr>
        <w:pStyle w:val="ListParagraph"/>
        <w:numPr>
          <w:ilvl w:val="4"/>
          <w:numId w:val="38"/>
        </w:numPr>
        <w:tabs>
          <w:tab w:pos="2614" w:val="left" w:leader="none"/>
        </w:tabs>
        <w:spacing w:line="240" w:lineRule="auto" w:before="1" w:after="0"/>
        <w:ind w:left="2613" w:right="0" w:hanging="1264"/>
        <w:jc w:val="both"/>
        <w:rPr>
          <w:sz w:val="28"/>
        </w:rPr>
      </w:pPr>
      <w:r>
        <w:rPr>
          <w:sz w:val="28"/>
        </w:rPr>
        <w:t>Обобщение.</w:t>
      </w:r>
    </w:p>
    <w:p>
      <w:pPr>
        <w:pStyle w:val="BodyText"/>
        <w:spacing w:before="158"/>
        <w:ind w:left="1350" w:firstLine="0"/>
      </w:pPr>
      <w:r>
        <w:rPr/>
        <w:t>Историческое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наследие</w:t>
      </w:r>
      <w:r>
        <w:rPr>
          <w:spacing w:val="-5"/>
        </w:rPr>
        <w:t> </w:t>
      </w:r>
      <w:r>
        <w:rPr/>
        <w:t>цивилизаций</w:t>
      </w:r>
      <w:r>
        <w:rPr>
          <w:spacing w:val="-6"/>
        </w:rPr>
        <w:t> </w:t>
      </w:r>
      <w:r>
        <w:rPr/>
        <w:t>Древнего</w:t>
      </w:r>
      <w:r>
        <w:rPr>
          <w:spacing w:val="-5"/>
        </w:rPr>
        <w:t> </w:t>
      </w:r>
      <w:r>
        <w:rPr/>
        <w:t>мира.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63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> </w:t>
      </w:r>
      <w:r>
        <w:rPr>
          <w:sz w:val="28"/>
        </w:rPr>
        <w:t>история.</w:t>
      </w:r>
      <w:r>
        <w:rPr>
          <w:spacing w:val="-3"/>
          <w:sz w:val="28"/>
        </w:rPr>
        <w:t> </w:t>
      </w:r>
      <w:r>
        <w:rPr>
          <w:sz w:val="28"/>
        </w:rPr>
        <w:t>История</w:t>
      </w:r>
      <w:r>
        <w:rPr>
          <w:spacing w:val="-4"/>
          <w:sz w:val="28"/>
        </w:rPr>
        <w:t> </w:t>
      </w:r>
      <w:r>
        <w:rPr>
          <w:sz w:val="28"/>
        </w:rPr>
        <w:t>Средних</w:t>
      </w:r>
      <w:r>
        <w:rPr>
          <w:spacing w:val="-9"/>
          <w:sz w:val="28"/>
        </w:rPr>
        <w:t> </w:t>
      </w:r>
      <w:r>
        <w:rPr>
          <w:sz w:val="28"/>
        </w:rPr>
        <w:t>веков.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BodyText"/>
        <w:spacing w:line="484" w:lineRule="exact" w:before="32"/>
        <w:ind w:right="505"/>
      </w:pPr>
      <w:r>
        <w:rPr/>
        <w:t>Средние</w:t>
      </w:r>
      <w:r>
        <w:rPr>
          <w:spacing w:val="1"/>
        </w:rPr>
        <w:t> </w:t>
      </w:r>
      <w:r>
        <w:rPr/>
        <w:t>века:</w:t>
      </w:r>
      <w:r>
        <w:rPr>
          <w:spacing w:val="1"/>
        </w:rPr>
        <w:t> </w:t>
      </w:r>
      <w:r>
        <w:rPr/>
        <w:t>понятие,</w:t>
      </w:r>
      <w:r>
        <w:rPr>
          <w:spacing w:val="1"/>
        </w:rPr>
        <w:t> </w:t>
      </w:r>
      <w:r>
        <w:rPr/>
        <w:t>хронологические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периодизация</w:t>
      </w:r>
      <w:r>
        <w:rPr>
          <w:spacing w:val="1"/>
        </w:rPr>
        <w:t> </w:t>
      </w:r>
      <w:r>
        <w:rPr/>
        <w:t>Средневековья.</w:t>
      </w:r>
    </w:p>
    <w:p>
      <w:pPr>
        <w:spacing w:after="0" w:line="484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> </w:t>
      </w:r>
      <w:r>
        <w:rPr>
          <w:sz w:val="28"/>
        </w:rPr>
        <w:t>Европы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раннее</w:t>
      </w:r>
      <w:r>
        <w:rPr>
          <w:spacing w:val="-5"/>
          <w:sz w:val="28"/>
        </w:rPr>
        <w:t> </w:t>
      </w:r>
      <w:r>
        <w:rPr>
          <w:sz w:val="28"/>
        </w:rPr>
        <w:t>Средневековье.</w:t>
      </w:r>
    </w:p>
    <w:p>
      <w:pPr>
        <w:pStyle w:val="BodyText"/>
        <w:spacing w:line="360" w:lineRule="auto" w:before="163"/>
        <w:ind w:right="500"/>
      </w:pPr>
      <w:r>
        <w:rPr/>
        <w:t>Падение Западной Римской империи и образование варварских королевств.</w:t>
      </w:r>
      <w:r>
        <w:rPr>
          <w:spacing w:val="1"/>
        </w:rPr>
        <w:t> </w:t>
      </w:r>
      <w:r>
        <w:rPr/>
        <w:t>Завоевание франками Галлии. Хлодвиг. Усиление королевской власти. Салическая</w:t>
      </w:r>
      <w:r>
        <w:rPr>
          <w:spacing w:val="1"/>
        </w:rPr>
        <w:t> </w:t>
      </w:r>
      <w:r>
        <w:rPr/>
        <w:t>правда.</w:t>
      </w:r>
      <w:r>
        <w:rPr>
          <w:spacing w:val="3"/>
        </w:rPr>
        <w:t> </w:t>
      </w:r>
      <w:r>
        <w:rPr/>
        <w:t>Принятие</w:t>
      </w:r>
      <w:r>
        <w:rPr>
          <w:spacing w:val="2"/>
        </w:rPr>
        <w:t> </w:t>
      </w:r>
      <w:r>
        <w:rPr/>
        <w:t>франками христианства.</w:t>
      </w:r>
    </w:p>
    <w:p>
      <w:pPr>
        <w:pStyle w:val="BodyText"/>
        <w:spacing w:line="360" w:lineRule="auto" w:before="1"/>
        <w:ind w:right="492"/>
      </w:pPr>
      <w:r>
        <w:rPr/>
        <w:t>Франкское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VIII‒IX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майордомов.</w:t>
      </w:r>
      <w:r>
        <w:rPr>
          <w:spacing w:val="1"/>
        </w:rPr>
        <w:t> </w:t>
      </w:r>
      <w:r>
        <w:rPr/>
        <w:t>Карл</w:t>
      </w:r>
      <w:r>
        <w:rPr>
          <w:spacing w:val="-67"/>
        </w:rPr>
        <w:t> </w:t>
      </w:r>
      <w:r>
        <w:rPr/>
        <w:t>Мартелл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военная</w:t>
      </w:r>
      <w:r>
        <w:rPr>
          <w:spacing w:val="1"/>
        </w:rPr>
        <w:t> </w:t>
      </w:r>
      <w:r>
        <w:rPr/>
        <w:t>реформа.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Карла</w:t>
      </w:r>
      <w:r>
        <w:rPr>
          <w:spacing w:val="1"/>
        </w:rPr>
        <w:t> </w:t>
      </w:r>
      <w:r>
        <w:rPr/>
        <w:t>Великого.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империей.</w:t>
      </w:r>
      <w:r>
        <w:rPr>
          <w:spacing w:val="1"/>
        </w:rPr>
        <w:t> </w:t>
      </w:r>
      <w:r>
        <w:rPr/>
        <w:t>«Каролингское</w:t>
      </w:r>
      <w:r>
        <w:rPr>
          <w:spacing w:val="1"/>
        </w:rPr>
        <w:t> </w:t>
      </w:r>
      <w:r>
        <w:rPr/>
        <w:t>возрождение».</w:t>
      </w:r>
      <w:r>
        <w:rPr>
          <w:spacing w:val="1"/>
        </w:rPr>
        <w:t> </w:t>
      </w:r>
      <w:r>
        <w:rPr/>
        <w:t>Верденский</w:t>
      </w:r>
      <w:r>
        <w:rPr>
          <w:spacing w:val="1"/>
        </w:rPr>
        <w:t> </w:t>
      </w:r>
      <w:r>
        <w:rPr/>
        <w:t>раздел,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spacing w:line="360" w:lineRule="auto"/>
        <w:ind w:right="508"/>
      </w:pPr>
      <w:r>
        <w:rPr/>
        <w:t>Образование государств во Франции, Германии, Италии. Священная Римская</w:t>
      </w:r>
      <w:r>
        <w:rPr>
          <w:spacing w:val="-67"/>
        </w:rPr>
        <w:t> </w:t>
      </w:r>
      <w:r>
        <w:rPr/>
        <w:t>империя. Британия и Ирландия в раннее Средневековье. Норманны: общественный</w:t>
      </w:r>
      <w:r>
        <w:rPr>
          <w:spacing w:val="-67"/>
        </w:rPr>
        <w:t> </w:t>
      </w:r>
      <w:r>
        <w:rPr/>
        <w:t>строй,</w:t>
      </w:r>
      <w:r>
        <w:rPr>
          <w:spacing w:val="1"/>
        </w:rPr>
        <w:t> </w:t>
      </w:r>
      <w:r>
        <w:rPr/>
        <w:t>завоевания.</w:t>
      </w:r>
      <w:r>
        <w:rPr>
          <w:spacing w:val="1"/>
        </w:rPr>
        <w:t> </w:t>
      </w:r>
      <w:r>
        <w:rPr/>
        <w:t>Ранние</w:t>
      </w:r>
      <w:r>
        <w:rPr>
          <w:spacing w:val="1"/>
        </w:rPr>
        <w:t> </w:t>
      </w:r>
      <w:r>
        <w:rPr/>
        <w:t>славянские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Венгерского</w:t>
      </w:r>
      <w:r>
        <w:rPr>
          <w:spacing w:val="-67"/>
        </w:rPr>
        <w:t> </w:t>
      </w:r>
      <w:r>
        <w:rPr/>
        <w:t>королевства.</w:t>
      </w:r>
      <w:r>
        <w:rPr>
          <w:spacing w:val="2"/>
        </w:rPr>
        <w:t> </w:t>
      </w:r>
      <w:r>
        <w:rPr/>
        <w:t>Христианизация Европы.</w:t>
      </w:r>
      <w:r>
        <w:rPr>
          <w:spacing w:val="3"/>
        </w:rPr>
        <w:t> </w:t>
      </w:r>
      <w:r>
        <w:rPr/>
        <w:t>Светские правители</w:t>
      </w:r>
      <w:r>
        <w:rPr>
          <w:spacing w:val="-1"/>
        </w:rPr>
        <w:t> </w:t>
      </w:r>
      <w:r>
        <w:rPr/>
        <w:t>и папы.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Византийская</w:t>
      </w:r>
      <w:r>
        <w:rPr>
          <w:spacing w:val="-4"/>
          <w:sz w:val="28"/>
        </w:rPr>
        <w:t> </w:t>
      </w:r>
      <w:r>
        <w:rPr>
          <w:sz w:val="28"/>
        </w:rPr>
        <w:t>империя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VI‒ХI</w:t>
      </w:r>
      <w:r>
        <w:rPr>
          <w:spacing w:val="-7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58"/>
        <w:ind w:right="495"/>
      </w:pPr>
      <w:r>
        <w:rPr/>
        <w:t>Территория,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ромеев.</w:t>
      </w:r>
      <w:r>
        <w:rPr>
          <w:spacing w:val="1"/>
        </w:rPr>
        <w:t> </w:t>
      </w:r>
      <w:r>
        <w:rPr/>
        <w:t>Византийские</w:t>
      </w:r>
      <w:r>
        <w:rPr>
          <w:spacing w:val="1"/>
        </w:rPr>
        <w:t> </w:t>
      </w:r>
      <w:r>
        <w:rPr/>
        <w:t>императоры;</w:t>
      </w:r>
      <w:r>
        <w:rPr>
          <w:spacing w:val="1"/>
        </w:rPr>
        <w:t> </w:t>
      </w:r>
      <w:r>
        <w:rPr/>
        <w:t>Юстиниан.</w:t>
      </w:r>
      <w:r>
        <w:rPr>
          <w:spacing w:val="1"/>
        </w:rPr>
        <w:t> </w:t>
      </w:r>
      <w:r>
        <w:rPr/>
        <w:t>Кодификация</w:t>
      </w:r>
      <w:r>
        <w:rPr>
          <w:spacing w:val="1"/>
        </w:rPr>
        <w:t> </w:t>
      </w:r>
      <w:r>
        <w:rPr/>
        <w:t>законов.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Византии.</w:t>
      </w:r>
      <w:r>
        <w:rPr>
          <w:spacing w:val="1"/>
        </w:rPr>
        <w:t> </w:t>
      </w:r>
      <w:r>
        <w:rPr/>
        <w:t>Византия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славяне. Власть императора и церковь. Церковные соборы. Культура Византии.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 книжное</w:t>
      </w:r>
      <w:r>
        <w:rPr>
          <w:spacing w:val="1"/>
        </w:rPr>
        <w:t> </w:t>
      </w:r>
      <w:r>
        <w:rPr/>
        <w:t>дело.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(архитектура,</w:t>
      </w:r>
      <w:r>
        <w:rPr>
          <w:spacing w:val="1"/>
        </w:rPr>
        <w:t> </w:t>
      </w:r>
      <w:r>
        <w:rPr/>
        <w:t>мозаика,</w:t>
      </w:r>
      <w:r>
        <w:rPr>
          <w:spacing w:val="1"/>
        </w:rPr>
        <w:t> </w:t>
      </w:r>
      <w:r>
        <w:rPr/>
        <w:t>фреска,</w:t>
      </w:r>
      <w:r>
        <w:rPr>
          <w:spacing w:val="3"/>
        </w:rPr>
        <w:t> </w:t>
      </w:r>
      <w:r>
        <w:rPr/>
        <w:t>иконопись).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Арабы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VI‒ХI</w:t>
      </w:r>
      <w:r>
        <w:rPr>
          <w:spacing w:val="-5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63"/>
        <w:ind w:right="492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Аравийского</w:t>
      </w:r>
      <w:r>
        <w:rPr>
          <w:spacing w:val="1"/>
        </w:rPr>
        <w:t> </w:t>
      </w:r>
      <w:r>
        <w:rPr/>
        <w:t>полуострова.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арабов.</w:t>
      </w:r>
      <w:r>
        <w:rPr>
          <w:spacing w:val="1"/>
        </w:rPr>
        <w:t> </w:t>
      </w:r>
      <w:r>
        <w:rPr/>
        <w:t>Традиционные верования. Пророк Мухаммад и возникновение ислама. Хиджра.</w:t>
      </w:r>
      <w:r>
        <w:rPr>
          <w:spacing w:val="1"/>
        </w:rPr>
        <w:t> </w:t>
      </w:r>
      <w:r>
        <w:rPr/>
        <w:t>Победа новой веры. Коран. Завоевания арабов. Арабский халифат, его расцвет и</w:t>
      </w:r>
      <w:r>
        <w:rPr>
          <w:spacing w:val="1"/>
        </w:rPr>
        <w:t> </w:t>
      </w:r>
      <w:r>
        <w:rPr/>
        <w:t>распад. Культура исламского мира. Образование и наука. Роль арабского языка.</w:t>
      </w:r>
      <w:r>
        <w:rPr>
          <w:spacing w:val="1"/>
        </w:rPr>
        <w:t> </w:t>
      </w:r>
      <w:r>
        <w:rPr/>
        <w:t>Расцвет</w:t>
      </w:r>
      <w:r>
        <w:rPr>
          <w:spacing w:val="-1"/>
        </w:rPr>
        <w:t> </w:t>
      </w:r>
      <w:r>
        <w:rPr/>
        <w:t>литературы и</w:t>
      </w:r>
      <w:r>
        <w:rPr>
          <w:spacing w:val="1"/>
        </w:rPr>
        <w:t> </w:t>
      </w:r>
      <w:r>
        <w:rPr/>
        <w:t>искусства.</w:t>
      </w:r>
      <w:r>
        <w:rPr>
          <w:spacing w:val="7"/>
        </w:rPr>
        <w:t> </w:t>
      </w:r>
      <w:r>
        <w:rPr/>
        <w:t>Архитектура.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Средневековое</w:t>
      </w:r>
      <w:r>
        <w:rPr>
          <w:spacing w:val="-9"/>
          <w:sz w:val="28"/>
        </w:rPr>
        <w:t> </w:t>
      </w:r>
      <w:r>
        <w:rPr>
          <w:sz w:val="28"/>
        </w:rPr>
        <w:t>европейское</w:t>
      </w:r>
      <w:r>
        <w:rPr>
          <w:spacing w:val="-8"/>
          <w:sz w:val="28"/>
        </w:rPr>
        <w:t> </w:t>
      </w:r>
      <w:r>
        <w:rPr>
          <w:sz w:val="28"/>
        </w:rPr>
        <w:t>общество.</w:t>
      </w:r>
    </w:p>
    <w:p>
      <w:pPr>
        <w:pStyle w:val="BodyText"/>
        <w:spacing w:line="360" w:lineRule="auto" w:before="163"/>
        <w:ind w:right="495"/>
      </w:pPr>
      <w:r>
        <w:rPr/>
        <w:t>Аграрное производство. Натуральное хозяйство. Феодальное землевладение.</w:t>
      </w:r>
      <w:r>
        <w:rPr>
          <w:spacing w:val="1"/>
        </w:rPr>
        <w:t> </w:t>
      </w:r>
      <w:r>
        <w:rPr/>
        <w:t>Знать и рыцарство: социальный статус, образ жизни. Замок сеньора. Куртуазная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Крестьянство: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сеньора,</w:t>
      </w:r>
      <w:r>
        <w:rPr>
          <w:spacing w:val="1"/>
        </w:rPr>
        <w:t> </w:t>
      </w:r>
      <w:r>
        <w:rPr/>
        <w:t>повинности,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Крестьянская</w:t>
      </w:r>
      <w:r>
        <w:rPr>
          <w:spacing w:val="2"/>
        </w:rPr>
        <w:t> </w:t>
      </w:r>
      <w:r>
        <w:rPr/>
        <w:t>община.</w:t>
      </w:r>
    </w:p>
    <w:p>
      <w:pPr>
        <w:pStyle w:val="BodyText"/>
        <w:spacing w:line="320" w:lineRule="exact"/>
        <w:ind w:left="1350" w:firstLine="0"/>
      </w:pPr>
      <w:r>
        <w:rPr/>
        <w:t>Города</w:t>
      </w:r>
      <w:r>
        <w:rPr>
          <w:spacing w:val="44"/>
        </w:rPr>
        <w:t> </w:t>
      </w:r>
      <w:r>
        <w:rPr/>
        <w:t>‒</w:t>
      </w:r>
      <w:r>
        <w:rPr>
          <w:spacing w:val="44"/>
        </w:rPr>
        <w:t> </w:t>
      </w:r>
      <w:r>
        <w:rPr/>
        <w:t>центры</w:t>
      </w:r>
      <w:r>
        <w:rPr>
          <w:spacing w:val="44"/>
        </w:rPr>
        <w:t> </w:t>
      </w:r>
      <w:r>
        <w:rPr/>
        <w:t>ремесла,</w:t>
      </w:r>
      <w:r>
        <w:rPr>
          <w:spacing w:val="46"/>
        </w:rPr>
        <w:t> </w:t>
      </w:r>
      <w:r>
        <w:rPr/>
        <w:t>торговли,</w:t>
      </w:r>
      <w:r>
        <w:rPr>
          <w:spacing w:val="46"/>
        </w:rPr>
        <w:t> </w:t>
      </w:r>
      <w:r>
        <w:rPr/>
        <w:t>культуры.</w:t>
      </w:r>
      <w:r>
        <w:rPr>
          <w:spacing w:val="45"/>
        </w:rPr>
        <w:t> </w:t>
      </w:r>
      <w:r>
        <w:rPr/>
        <w:t>Население</w:t>
      </w:r>
      <w:r>
        <w:rPr>
          <w:spacing w:val="45"/>
        </w:rPr>
        <w:t> </w:t>
      </w:r>
      <w:r>
        <w:rPr/>
        <w:t>городов.</w:t>
      </w:r>
      <w:r>
        <w:rPr>
          <w:spacing w:val="46"/>
        </w:rPr>
        <w:t> </w:t>
      </w:r>
      <w:r>
        <w:rPr/>
        <w:t>Цехи</w:t>
      </w:r>
      <w:r>
        <w:rPr>
          <w:spacing w:val="57"/>
        </w:rPr>
        <w:t> </w:t>
      </w:r>
      <w:r>
        <w:rPr/>
        <w:t>и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0" w:firstLine="0"/>
      </w:pPr>
      <w:r>
        <w:rPr/>
        <w:t>гильдии.</w:t>
      </w:r>
      <w:r>
        <w:rPr>
          <w:spacing w:val="1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за</w:t>
      </w:r>
      <w:r>
        <w:rPr>
          <w:spacing w:val="71"/>
        </w:rPr>
        <w:t> </w:t>
      </w:r>
      <w:r>
        <w:rPr/>
        <w:t>самоуправление.</w:t>
      </w:r>
      <w:r>
        <w:rPr>
          <w:spacing w:val="1"/>
        </w:rPr>
        <w:t> </w:t>
      </w:r>
      <w:r>
        <w:rPr/>
        <w:t>Средневековые города-республики. Развитие торговли. Ярмарки. Торговые пути в</w:t>
      </w:r>
      <w:r>
        <w:rPr>
          <w:spacing w:val="1"/>
        </w:rPr>
        <w:t> </w:t>
      </w:r>
      <w:r>
        <w:rPr/>
        <w:t>Средиземноморье и на Балтике. Ганза. Облик средневековых городов. Образ жизни</w:t>
      </w:r>
      <w:r>
        <w:rPr>
          <w:spacing w:val="-67"/>
        </w:rPr>
        <w:t> </w:t>
      </w:r>
      <w:r>
        <w:rPr/>
        <w:t>и быт горожан.</w:t>
      </w:r>
    </w:p>
    <w:p>
      <w:pPr>
        <w:pStyle w:val="BodyText"/>
        <w:spacing w:line="360" w:lineRule="auto" w:before="3"/>
        <w:ind w:right="497"/>
      </w:pPr>
      <w:r>
        <w:rPr/>
        <w:t>Церковь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духовенство.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христианства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католицизм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православие. Борьба пап за независимость церкви от светской власти. Крестовые</w:t>
      </w:r>
      <w:r>
        <w:rPr>
          <w:spacing w:val="1"/>
        </w:rPr>
        <w:t> </w:t>
      </w:r>
      <w:r>
        <w:rPr/>
        <w:t>походы: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итоги.</w:t>
      </w:r>
      <w:r>
        <w:rPr>
          <w:spacing w:val="1"/>
        </w:rPr>
        <w:t> </w:t>
      </w:r>
      <w:r>
        <w:rPr/>
        <w:t>Духовно-рыцарские</w:t>
      </w:r>
      <w:r>
        <w:rPr>
          <w:spacing w:val="1"/>
        </w:rPr>
        <w:t> </w:t>
      </w:r>
      <w:r>
        <w:rPr/>
        <w:t>ордены.</w:t>
      </w:r>
      <w:r>
        <w:rPr>
          <w:spacing w:val="1"/>
        </w:rPr>
        <w:t> </w:t>
      </w:r>
      <w:r>
        <w:rPr/>
        <w:t>Ереси: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возникновения и распространения.</w:t>
      </w:r>
      <w:r>
        <w:rPr>
          <w:spacing w:val="3"/>
        </w:rPr>
        <w:t> </w:t>
      </w:r>
      <w:r>
        <w:rPr/>
        <w:t>Преследование</w:t>
      </w:r>
      <w:r>
        <w:rPr>
          <w:spacing w:val="1"/>
        </w:rPr>
        <w:t> </w:t>
      </w:r>
      <w:r>
        <w:rPr/>
        <w:t>еретиков.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320" w:lineRule="exact" w:before="0" w:after="0"/>
        <w:ind w:left="2402" w:right="0" w:hanging="1053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> </w:t>
      </w:r>
      <w:r>
        <w:rPr>
          <w:sz w:val="28"/>
        </w:rPr>
        <w:t>Европы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ХII‒ХV</w:t>
      </w:r>
      <w:r>
        <w:rPr>
          <w:spacing w:val="-2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63"/>
        <w:ind w:right="495"/>
      </w:pPr>
      <w:r>
        <w:rPr/>
        <w:t>Усиление</w:t>
      </w:r>
      <w:r>
        <w:rPr>
          <w:spacing w:val="1"/>
        </w:rPr>
        <w:t> </w:t>
      </w:r>
      <w:r>
        <w:rPr/>
        <w:t>королевской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Сословно-</w:t>
      </w:r>
      <w:r>
        <w:rPr>
          <w:spacing w:val="1"/>
        </w:rPr>
        <w:t> </w:t>
      </w:r>
      <w:r>
        <w:rPr/>
        <w:t>представительная монархия. Образование централизованных государств в Англии,</w:t>
      </w:r>
      <w:r>
        <w:rPr>
          <w:spacing w:val="1"/>
        </w:rPr>
        <w:t> </w:t>
      </w:r>
      <w:r>
        <w:rPr/>
        <w:t>Франции. Столетняя война; Ж. Д’Арк. Священная Римская империя в ХII‒ХV вв.</w:t>
      </w:r>
      <w:r>
        <w:rPr>
          <w:spacing w:val="1"/>
        </w:rPr>
        <w:t> </w:t>
      </w:r>
      <w:r>
        <w:rPr/>
        <w:t>Польско-литовское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XIV‒XV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Реконкиста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централизованных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Пиренейском</w:t>
      </w:r>
      <w:r>
        <w:rPr>
          <w:spacing w:val="1"/>
        </w:rPr>
        <w:t> </w:t>
      </w:r>
      <w:r>
        <w:rPr/>
        <w:t>полуострове.</w:t>
      </w:r>
      <w:r>
        <w:rPr>
          <w:spacing w:val="1"/>
        </w:rPr>
        <w:t> </w:t>
      </w:r>
      <w:r>
        <w:rPr/>
        <w:t>Итальянские</w:t>
      </w:r>
      <w:r>
        <w:rPr>
          <w:spacing w:val="1"/>
        </w:rPr>
        <w:t> </w:t>
      </w:r>
      <w:r>
        <w:rPr/>
        <w:t>государства в XII‒XV вв. Развитие экономики в европейских странах в период</w:t>
      </w:r>
      <w:r>
        <w:rPr>
          <w:spacing w:val="1"/>
        </w:rPr>
        <w:t> </w:t>
      </w:r>
      <w:r>
        <w:rPr/>
        <w:t>зрелого Средневековья. Обострение социальных противоречий в ХIV в. (Жакерия,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Уота</w:t>
      </w:r>
      <w:r>
        <w:rPr>
          <w:spacing w:val="1"/>
        </w:rPr>
        <w:t> </w:t>
      </w:r>
      <w:r>
        <w:rPr/>
        <w:t>Тайлера).</w:t>
      </w:r>
      <w:r>
        <w:rPr>
          <w:spacing w:val="3"/>
        </w:rPr>
        <w:t> </w:t>
      </w:r>
      <w:r>
        <w:rPr/>
        <w:t>Гуситское</w:t>
      </w:r>
      <w:r>
        <w:rPr>
          <w:spacing w:val="1"/>
        </w:rPr>
        <w:t> </w:t>
      </w:r>
      <w:r>
        <w:rPr/>
        <w:t>движение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Чехии.</w:t>
      </w:r>
    </w:p>
    <w:p>
      <w:pPr>
        <w:pStyle w:val="BodyText"/>
        <w:spacing w:line="357" w:lineRule="auto" w:before="2"/>
        <w:ind w:right="501"/>
      </w:pPr>
      <w:r>
        <w:rPr/>
        <w:t>Византийская империя и славянские государства в ХII‒ХV вв. Экспансия</w:t>
      </w:r>
      <w:r>
        <w:rPr>
          <w:spacing w:val="1"/>
        </w:rPr>
        <w:t> </w:t>
      </w:r>
      <w:r>
        <w:rPr/>
        <w:t>турок-османов.</w:t>
      </w:r>
      <w:r>
        <w:rPr>
          <w:spacing w:val="-2"/>
        </w:rPr>
        <w:t> </w:t>
      </w:r>
      <w:r>
        <w:rPr/>
        <w:t>Османские</w:t>
      </w:r>
      <w:r>
        <w:rPr>
          <w:spacing w:val="-2"/>
        </w:rPr>
        <w:t> </w:t>
      </w:r>
      <w:r>
        <w:rPr/>
        <w:t>завоевания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Балканах.</w:t>
      </w:r>
      <w:r>
        <w:rPr>
          <w:spacing w:val="3"/>
        </w:rPr>
        <w:t> </w:t>
      </w:r>
      <w:r>
        <w:rPr/>
        <w:t>Падение</w:t>
      </w:r>
      <w:r>
        <w:rPr>
          <w:spacing w:val="-3"/>
        </w:rPr>
        <w:t> </w:t>
      </w:r>
      <w:r>
        <w:rPr/>
        <w:t>Константинополя.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5" w:after="0"/>
        <w:ind w:left="2407" w:right="0" w:hanging="1057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> </w:t>
      </w:r>
      <w:r>
        <w:rPr>
          <w:sz w:val="28"/>
        </w:rPr>
        <w:t>средневековой</w:t>
      </w:r>
      <w:r>
        <w:rPr>
          <w:spacing w:val="-3"/>
          <w:sz w:val="28"/>
        </w:rPr>
        <w:t> </w:t>
      </w:r>
      <w:r>
        <w:rPr>
          <w:sz w:val="28"/>
        </w:rPr>
        <w:t>Европы.</w:t>
      </w:r>
    </w:p>
    <w:p>
      <w:pPr>
        <w:pStyle w:val="BodyText"/>
        <w:spacing w:line="360" w:lineRule="auto" w:before="164"/>
        <w:ind w:right="493"/>
      </w:pPr>
      <w:r>
        <w:rPr/>
        <w:t>Представления</w:t>
      </w:r>
      <w:r>
        <w:rPr>
          <w:spacing w:val="1"/>
        </w:rPr>
        <w:t> </w:t>
      </w:r>
      <w:r>
        <w:rPr/>
        <w:t>средневекового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 и общества. Образование: школы и университеты. Сословный характер</w:t>
      </w:r>
      <w:r>
        <w:rPr>
          <w:spacing w:val="1"/>
        </w:rPr>
        <w:t> </w:t>
      </w:r>
      <w:r>
        <w:rPr/>
        <w:t>культуры. Средневековый эпос. Рыцарская литература. Городской и крестьянский</w:t>
      </w:r>
      <w:r>
        <w:rPr>
          <w:spacing w:val="1"/>
        </w:rPr>
        <w:t> </w:t>
      </w:r>
      <w:r>
        <w:rPr/>
        <w:t>фольклор. Романский и готический стили в художественной культуре. Развитие</w:t>
      </w:r>
      <w:r>
        <w:rPr>
          <w:spacing w:val="1"/>
        </w:rPr>
        <w:t> </w:t>
      </w:r>
      <w:r>
        <w:rPr/>
        <w:t>знаний о природе и человеке. Гуманизм. Раннее Возрождение: художники и их</w:t>
      </w:r>
      <w:r>
        <w:rPr>
          <w:spacing w:val="1"/>
        </w:rPr>
        <w:t> </w:t>
      </w:r>
      <w:r>
        <w:rPr/>
        <w:t>творения.</w:t>
      </w:r>
      <w:r>
        <w:rPr>
          <w:spacing w:val="2"/>
        </w:rPr>
        <w:t> </w:t>
      </w:r>
      <w:r>
        <w:rPr/>
        <w:t>Изобретение европейского</w:t>
      </w:r>
      <w:r>
        <w:rPr>
          <w:spacing w:val="-1"/>
        </w:rPr>
        <w:t> </w:t>
      </w:r>
      <w:r>
        <w:rPr/>
        <w:t>книгопечатания;</w:t>
      </w:r>
      <w:r>
        <w:rPr>
          <w:spacing w:val="4"/>
        </w:rPr>
        <w:t> </w:t>
      </w:r>
      <w:r>
        <w:rPr/>
        <w:t>И.</w:t>
      </w:r>
      <w:r>
        <w:rPr>
          <w:spacing w:val="2"/>
        </w:rPr>
        <w:t> </w:t>
      </w:r>
      <w:r>
        <w:rPr/>
        <w:t>Гутенберг.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> </w:t>
      </w:r>
      <w:r>
        <w:rPr>
          <w:sz w:val="28"/>
        </w:rPr>
        <w:t>Востока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Средние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before="163"/>
      </w:pPr>
      <w:r>
        <w:rPr/>
        <w:t>Османская</w:t>
      </w:r>
      <w:r>
        <w:rPr>
          <w:spacing w:val="-4"/>
        </w:rPr>
        <w:t> </w:t>
      </w:r>
      <w:r>
        <w:rPr/>
        <w:t>империя:</w:t>
      </w:r>
      <w:r>
        <w:rPr>
          <w:spacing w:val="-9"/>
        </w:rPr>
        <w:t> </w:t>
      </w:r>
      <w:r>
        <w:rPr/>
        <w:t>завоевания</w:t>
      </w:r>
      <w:r>
        <w:rPr>
          <w:spacing w:val="-3"/>
        </w:rPr>
        <w:t> </w:t>
      </w:r>
      <w:r>
        <w:rPr/>
        <w:t>турок-османов</w:t>
      </w:r>
      <w:r>
        <w:rPr>
          <w:spacing w:val="-6"/>
        </w:rPr>
        <w:t> </w:t>
      </w:r>
      <w:r>
        <w:rPr/>
        <w:t>(Балканы,</w:t>
      </w:r>
      <w:r>
        <w:rPr>
          <w:spacing w:val="-2"/>
        </w:rPr>
        <w:t> </w:t>
      </w:r>
      <w:r>
        <w:rPr/>
        <w:t>падение</w:t>
      </w:r>
      <w:r>
        <w:rPr>
          <w:spacing w:val="-3"/>
        </w:rPr>
        <w:t> </w:t>
      </w:r>
      <w:r>
        <w:rPr/>
        <w:t>Византии),</w:t>
      </w:r>
    </w:p>
    <w:p>
      <w:pPr>
        <w:pStyle w:val="BodyText"/>
        <w:spacing w:line="480" w:lineRule="atLeast" w:before="5"/>
        <w:ind w:right="491" w:firstLine="0"/>
      </w:pPr>
      <w:r>
        <w:rPr/>
        <w:t>управление</w:t>
      </w:r>
      <w:r>
        <w:rPr>
          <w:spacing w:val="1"/>
        </w:rPr>
        <w:t> </w:t>
      </w:r>
      <w:r>
        <w:rPr/>
        <w:t>империей,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покоренных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Монгольская</w:t>
      </w:r>
      <w:r>
        <w:rPr>
          <w:spacing w:val="1"/>
        </w:rPr>
        <w:t> </w:t>
      </w:r>
      <w:r>
        <w:rPr/>
        <w:t>держава:</w:t>
      </w:r>
      <w:r>
        <w:rPr>
          <w:spacing w:val="1"/>
        </w:rPr>
        <w:t> </w:t>
      </w:r>
      <w:r>
        <w:rPr/>
        <w:t>общественный</w:t>
      </w:r>
      <w:r>
        <w:rPr>
          <w:spacing w:val="9"/>
        </w:rPr>
        <w:t> </w:t>
      </w:r>
      <w:r>
        <w:rPr/>
        <w:t>строй</w:t>
      </w:r>
      <w:r>
        <w:rPr>
          <w:spacing w:val="11"/>
        </w:rPr>
        <w:t> </w:t>
      </w:r>
      <w:r>
        <w:rPr/>
        <w:t>монгольских</w:t>
      </w:r>
      <w:r>
        <w:rPr>
          <w:spacing w:val="6"/>
        </w:rPr>
        <w:t> </w:t>
      </w:r>
      <w:r>
        <w:rPr/>
        <w:t>племен,</w:t>
      </w:r>
      <w:r>
        <w:rPr>
          <w:spacing w:val="11"/>
        </w:rPr>
        <w:t> </w:t>
      </w:r>
      <w:r>
        <w:rPr/>
        <w:t>завоевания</w:t>
      </w:r>
      <w:r>
        <w:rPr>
          <w:spacing w:val="11"/>
        </w:rPr>
        <w:t> </w:t>
      </w:r>
      <w:r>
        <w:rPr/>
        <w:t>Чингисхана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его</w:t>
      </w:r>
      <w:r>
        <w:rPr>
          <w:spacing w:val="11"/>
        </w:rPr>
        <w:t> </w:t>
      </w:r>
      <w:r>
        <w:rPr/>
        <w:t>потомков,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6" w:firstLine="0"/>
      </w:pPr>
      <w:r>
        <w:rPr/>
        <w:t>управление</w:t>
      </w:r>
      <w:r>
        <w:rPr>
          <w:spacing w:val="1"/>
        </w:rPr>
        <w:t> </w:t>
      </w:r>
      <w:r>
        <w:rPr/>
        <w:t>подчиненными</w:t>
      </w:r>
      <w:r>
        <w:rPr>
          <w:spacing w:val="1"/>
        </w:rPr>
        <w:t> </w:t>
      </w:r>
      <w:r>
        <w:rPr/>
        <w:t>территориями.</w:t>
      </w:r>
      <w:r>
        <w:rPr>
          <w:spacing w:val="1"/>
        </w:rPr>
        <w:t> </w:t>
      </w:r>
      <w:r>
        <w:rPr/>
        <w:t>Китай:</w:t>
      </w:r>
      <w:r>
        <w:rPr>
          <w:spacing w:val="1"/>
        </w:rPr>
        <w:t> </w:t>
      </w:r>
      <w:r>
        <w:rPr/>
        <w:t>империи,</w:t>
      </w:r>
      <w:r>
        <w:rPr>
          <w:spacing w:val="1"/>
        </w:rPr>
        <w:t> </w:t>
      </w:r>
      <w:r>
        <w:rPr/>
        <w:t>правители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завоевателей.</w:t>
      </w:r>
      <w:r>
        <w:rPr>
          <w:spacing w:val="1"/>
        </w:rPr>
        <w:t> </w:t>
      </w:r>
      <w:r>
        <w:rPr/>
        <w:t>Япония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века: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государства, власть императоров и управление сёгунов. Индия: раздробленность</w:t>
      </w:r>
      <w:r>
        <w:rPr>
          <w:spacing w:val="1"/>
        </w:rPr>
        <w:t> </w:t>
      </w:r>
      <w:r>
        <w:rPr/>
        <w:t>индийских</w:t>
      </w:r>
      <w:r>
        <w:rPr>
          <w:spacing w:val="-5"/>
        </w:rPr>
        <w:t> </w:t>
      </w:r>
      <w:r>
        <w:rPr/>
        <w:t>княжеств,</w:t>
      </w:r>
      <w:r>
        <w:rPr>
          <w:spacing w:val="3"/>
        </w:rPr>
        <w:t> </w:t>
      </w:r>
      <w:r>
        <w:rPr/>
        <w:t>вторжение</w:t>
      </w:r>
      <w:r>
        <w:rPr>
          <w:spacing w:val="2"/>
        </w:rPr>
        <w:t> </w:t>
      </w:r>
      <w:r>
        <w:rPr/>
        <w:t>мусульман,</w:t>
      </w:r>
      <w:r>
        <w:rPr>
          <w:spacing w:val="2"/>
        </w:rPr>
        <w:t> </w:t>
      </w:r>
      <w:r>
        <w:rPr/>
        <w:t>Делийский султанат.</w:t>
      </w:r>
    </w:p>
    <w:p>
      <w:pPr>
        <w:pStyle w:val="BodyText"/>
        <w:tabs>
          <w:tab w:pos="2745" w:val="left" w:leader="none"/>
          <w:tab w:pos="3992" w:val="left" w:leader="none"/>
          <w:tab w:pos="5311" w:val="left" w:leader="none"/>
          <w:tab w:pos="7037" w:val="left" w:leader="none"/>
          <w:tab w:pos="8922" w:val="left" w:leader="none"/>
        </w:tabs>
        <w:spacing w:line="357" w:lineRule="auto" w:before="3"/>
        <w:ind w:right="510"/>
        <w:jc w:val="left"/>
      </w:pPr>
      <w:r>
        <w:rPr/>
        <w:t>Культура</w:t>
        <w:tab/>
        <w:t>народов</w:t>
        <w:tab/>
        <w:t>Востока.</w:t>
        <w:tab/>
        <w:t>Литература.</w:t>
        <w:tab/>
        <w:t>Архитектура.</w:t>
        <w:tab/>
      </w:r>
      <w:r>
        <w:rPr>
          <w:spacing w:val="-1"/>
        </w:rPr>
        <w:t>Традиционные</w:t>
      </w:r>
      <w:r>
        <w:rPr>
          <w:spacing w:val="-67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ремесла.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6" w:after="0"/>
        <w:ind w:left="2402" w:right="0" w:hanging="1053"/>
        <w:jc w:val="left"/>
        <w:rPr>
          <w:sz w:val="28"/>
        </w:rPr>
      </w:pPr>
      <w:r>
        <w:rPr>
          <w:sz w:val="28"/>
        </w:rPr>
        <w:t>Государства</w:t>
      </w:r>
      <w:r>
        <w:rPr>
          <w:spacing w:val="-4"/>
          <w:sz w:val="28"/>
        </w:rPr>
        <w:t> </w:t>
      </w:r>
      <w:r>
        <w:rPr>
          <w:sz w:val="28"/>
        </w:rPr>
        <w:t>доколумбовой</w:t>
      </w:r>
      <w:r>
        <w:rPr>
          <w:spacing w:val="1"/>
          <w:sz w:val="28"/>
        </w:rPr>
        <w:t> </w:t>
      </w:r>
      <w:r>
        <w:rPr>
          <w:sz w:val="28"/>
        </w:rPr>
        <w:t>Америки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Средние</w:t>
      </w:r>
      <w:r>
        <w:rPr>
          <w:spacing w:val="-3"/>
          <w:sz w:val="28"/>
        </w:rPr>
        <w:t> </w:t>
      </w:r>
      <w:r>
        <w:rPr>
          <w:sz w:val="28"/>
        </w:rPr>
        <w:t>века.</w:t>
      </w:r>
    </w:p>
    <w:p>
      <w:pPr>
        <w:pStyle w:val="BodyText"/>
        <w:spacing w:line="357" w:lineRule="auto" w:before="163"/>
        <w:jc w:val="left"/>
      </w:pPr>
      <w:r>
        <w:rPr/>
        <w:t>Цивилизации</w:t>
      </w:r>
      <w:r>
        <w:rPr>
          <w:spacing w:val="24"/>
        </w:rPr>
        <w:t> </w:t>
      </w:r>
      <w:r>
        <w:rPr/>
        <w:t>майя,</w:t>
      </w:r>
      <w:r>
        <w:rPr>
          <w:spacing w:val="26"/>
        </w:rPr>
        <w:t> </w:t>
      </w:r>
      <w:r>
        <w:rPr/>
        <w:t>ацтеков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/>
        <w:t>инков:</w:t>
      </w:r>
      <w:r>
        <w:rPr>
          <w:spacing w:val="25"/>
        </w:rPr>
        <w:t> </w:t>
      </w:r>
      <w:r>
        <w:rPr/>
        <w:t>общественный</w:t>
      </w:r>
      <w:r>
        <w:rPr>
          <w:spacing w:val="25"/>
        </w:rPr>
        <w:t> </w:t>
      </w:r>
      <w:r>
        <w:rPr/>
        <w:t>строй,</w:t>
      </w:r>
      <w:r>
        <w:rPr>
          <w:spacing w:val="26"/>
        </w:rPr>
        <w:t> </w:t>
      </w:r>
      <w:r>
        <w:rPr/>
        <w:t>религиозные</w:t>
      </w:r>
      <w:r>
        <w:rPr>
          <w:spacing w:val="-67"/>
        </w:rPr>
        <w:t> </w:t>
      </w:r>
      <w:r>
        <w:rPr/>
        <w:t>верования,</w:t>
      </w:r>
      <w:r>
        <w:rPr>
          <w:spacing w:val="3"/>
        </w:rPr>
        <w:t> </w:t>
      </w:r>
      <w:r>
        <w:rPr/>
        <w:t>культура.</w:t>
      </w:r>
      <w:r>
        <w:rPr>
          <w:spacing w:val="3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европейских</w:t>
      </w:r>
      <w:r>
        <w:rPr>
          <w:spacing w:val="-4"/>
        </w:rPr>
        <w:t> </w:t>
      </w:r>
      <w:r>
        <w:rPr/>
        <w:t>завоевателей.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left"/>
        <w:rPr>
          <w:sz w:val="28"/>
        </w:rPr>
      </w:pPr>
      <w:r>
        <w:rPr>
          <w:sz w:val="28"/>
        </w:rPr>
        <w:t>Обобщение.</w:t>
      </w:r>
    </w:p>
    <w:p>
      <w:pPr>
        <w:pStyle w:val="BodyText"/>
        <w:spacing w:before="159"/>
        <w:ind w:left="1350" w:firstLine="0"/>
        <w:jc w:val="left"/>
      </w:pPr>
      <w:r>
        <w:rPr/>
        <w:t>Историческое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культурное</w:t>
      </w:r>
      <w:r>
        <w:rPr>
          <w:spacing w:val="-5"/>
        </w:rPr>
        <w:t> </w:t>
      </w:r>
      <w:r>
        <w:rPr/>
        <w:t>наследие</w:t>
      </w:r>
      <w:r>
        <w:rPr>
          <w:spacing w:val="-4"/>
        </w:rPr>
        <w:t> </w:t>
      </w:r>
      <w:r>
        <w:rPr/>
        <w:t>Средних</w:t>
      </w:r>
      <w:r>
        <w:rPr>
          <w:spacing w:val="-9"/>
        </w:rPr>
        <w:t> </w:t>
      </w:r>
      <w:r>
        <w:rPr/>
        <w:t>веков.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63" w:after="0"/>
        <w:ind w:left="2195" w:right="0" w:hanging="846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> </w:t>
      </w:r>
      <w:r>
        <w:rPr>
          <w:sz w:val="28"/>
        </w:rPr>
        <w:t>России.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Руси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Российскому</w:t>
      </w:r>
      <w:r>
        <w:rPr>
          <w:spacing w:val="-9"/>
          <w:sz w:val="28"/>
        </w:rPr>
        <w:t> </w:t>
      </w:r>
      <w:r>
        <w:rPr>
          <w:sz w:val="28"/>
        </w:rPr>
        <w:t>государству.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2" w:after="0"/>
        <w:ind w:left="2407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BodyText"/>
        <w:spacing w:line="362" w:lineRule="auto" w:before="159"/>
        <w:ind w:right="507"/>
      </w:pP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Проблемы</w:t>
      </w:r>
      <w:r>
        <w:rPr>
          <w:spacing w:val="7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российской истории.</w:t>
      </w:r>
      <w:r>
        <w:rPr>
          <w:spacing w:val="2"/>
        </w:rPr>
        <w:t> </w:t>
      </w:r>
      <w:r>
        <w:rPr/>
        <w:t>Источники по</w:t>
      </w:r>
      <w:r>
        <w:rPr>
          <w:spacing w:val="1"/>
        </w:rPr>
        <w:t> </w:t>
      </w:r>
      <w:r>
        <w:rPr/>
        <w:t>истории России.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7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Народы и государства на территории нашей страны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в древности.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Восточная</w:t>
      </w:r>
      <w:r>
        <w:rPr>
          <w:spacing w:val="2"/>
          <w:sz w:val="28"/>
        </w:rPr>
        <w:t> </w:t>
      </w:r>
      <w:r>
        <w:rPr>
          <w:sz w:val="28"/>
        </w:rPr>
        <w:t>Европа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середине</w:t>
      </w:r>
      <w:r>
        <w:rPr>
          <w:spacing w:val="7"/>
          <w:sz w:val="28"/>
        </w:rPr>
        <w:t> </w:t>
      </w:r>
      <w:r>
        <w:rPr>
          <w:sz w:val="28"/>
        </w:rPr>
        <w:t>I</w:t>
      </w:r>
      <w:r>
        <w:rPr>
          <w:spacing w:val="-1"/>
          <w:sz w:val="28"/>
        </w:rPr>
        <w:t> </w:t>
      </w:r>
      <w:r>
        <w:rPr>
          <w:sz w:val="28"/>
        </w:rPr>
        <w:t>тыс.</w:t>
      </w:r>
      <w:r>
        <w:rPr>
          <w:spacing w:val="4"/>
          <w:sz w:val="28"/>
        </w:rPr>
        <w:t> </w:t>
      </w:r>
      <w:r>
        <w:rPr>
          <w:sz w:val="28"/>
        </w:rPr>
        <w:t>н.</w:t>
      </w:r>
      <w:r>
        <w:rPr>
          <w:spacing w:val="3"/>
          <w:sz w:val="28"/>
        </w:rPr>
        <w:t> </w:t>
      </w:r>
      <w:r>
        <w:rPr>
          <w:sz w:val="28"/>
        </w:rPr>
        <w:t>э.</w:t>
      </w:r>
    </w:p>
    <w:p>
      <w:pPr>
        <w:pStyle w:val="BodyText"/>
        <w:spacing w:line="360" w:lineRule="auto" w:before="2"/>
        <w:ind w:right="491"/>
      </w:pPr>
      <w:r>
        <w:rPr/>
        <w:t>Заселение территории нашей страны человеком. Палеолитическое искусство.</w:t>
      </w:r>
      <w:r>
        <w:rPr>
          <w:spacing w:val="1"/>
        </w:rPr>
        <w:t> </w:t>
      </w:r>
      <w:r>
        <w:rPr/>
        <w:t>Петроглифы</w:t>
      </w:r>
      <w:r>
        <w:rPr>
          <w:spacing w:val="1"/>
        </w:rPr>
        <w:t> </w:t>
      </w:r>
      <w:r>
        <w:rPr/>
        <w:t>Беломорья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Онежского</w:t>
      </w:r>
      <w:r>
        <w:rPr>
          <w:spacing w:val="1"/>
        </w:rPr>
        <w:t> </w:t>
      </w:r>
      <w:r>
        <w:rPr/>
        <w:t>озера.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присваивающего хозяйства к производящему. Ареалы древнейшего земледелия и</w:t>
      </w:r>
      <w:r>
        <w:rPr>
          <w:spacing w:val="1"/>
        </w:rPr>
        <w:t> </w:t>
      </w:r>
      <w:r>
        <w:rPr/>
        <w:t>скотоводства.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орудий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первобытное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древнейшей</w:t>
      </w:r>
      <w:r>
        <w:rPr>
          <w:spacing w:val="1"/>
        </w:rPr>
        <w:t> </w:t>
      </w:r>
      <w:r>
        <w:rPr/>
        <w:t>металлургии.</w:t>
      </w:r>
      <w:r>
        <w:rPr>
          <w:spacing w:val="1"/>
        </w:rPr>
        <w:t> </w:t>
      </w:r>
      <w:r>
        <w:rPr/>
        <w:t>Кочевые</w:t>
      </w:r>
      <w:r>
        <w:rPr>
          <w:spacing w:val="1"/>
        </w:rPr>
        <w:t> </w:t>
      </w:r>
      <w:r>
        <w:rPr/>
        <w:t>общества</w:t>
      </w:r>
      <w:r>
        <w:rPr>
          <w:spacing w:val="70"/>
        </w:rPr>
        <w:t> </w:t>
      </w:r>
      <w:r>
        <w:rPr/>
        <w:t>евразийских</w:t>
      </w:r>
      <w:r>
        <w:rPr>
          <w:spacing w:val="1"/>
        </w:rPr>
        <w:t> </w:t>
      </w:r>
      <w:r>
        <w:rPr/>
        <w:t>степей в эпоху бронзы и раннем железном веке. Степь и её роль в распространении</w:t>
      </w:r>
      <w:r>
        <w:rPr>
          <w:spacing w:val="1"/>
        </w:rPr>
        <w:t> </w:t>
      </w:r>
      <w:r>
        <w:rPr/>
        <w:t>культурных</w:t>
      </w:r>
      <w:r>
        <w:rPr>
          <w:spacing w:val="-2"/>
        </w:rPr>
        <w:t> </w:t>
      </w:r>
      <w:r>
        <w:rPr/>
        <w:t>взаимовлияний.</w:t>
      </w:r>
      <w:r>
        <w:rPr>
          <w:spacing w:val="4"/>
        </w:rPr>
        <w:t> </w:t>
      </w:r>
      <w:r>
        <w:rPr/>
        <w:t>Появление</w:t>
      </w:r>
      <w:r>
        <w:rPr>
          <w:spacing w:val="4"/>
        </w:rPr>
        <w:t> </w:t>
      </w:r>
      <w:r>
        <w:rPr/>
        <w:t>первого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мире</w:t>
      </w:r>
      <w:r>
        <w:rPr>
          <w:spacing w:val="-1"/>
        </w:rPr>
        <w:t> </w:t>
      </w:r>
      <w:r>
        <w:rPr/>
        <w:t>колёсного</w:t>
      </w:r>
      <w:r>
        <w:rPr>
          <w:spacing w:val="-2"/>
        </w:rPr>
        <w:t> </w:t>
      </w:r>
      <w:r>
        <w:rPr/>
        <w:t>транспорта.</w:t>
      </w:r>
    </w:p>
    <w:p>
      <w:pPr>
        <w:pStyle w:val="BodyText"/>
        <w:spacing w:line="360" w:lineRule="auto"/>
        <w:ind w:right="496"/>
      </w:pPr>
      <w:r>
        <w:rPr/>
        <w:t>Народы, проживавшие на этой территории до середины I тыс. до н. э. Скифы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скифская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Античные</w:t>
      </w:r>
      <w:r>
        <w:rPr>
          <w:spacing w:val="1"/>
        </w:rPr>
        <w:t> </w:t>
      </w:r>
      <w:r>
        <w:rPr/>
        <w:t>города-государства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Причерноморья.</w:t>
      </w:r>
      <w:r>
        <w:rPr>
          <w:spacing w:val="-67"/>
        </w:rPr>
        <w:t> </w:t>
      </w:r>
      <w:r>
        <w:rPr/>
        <w:t>Боспорское царство. Пантикапей. Античный Херсонес. Скифское царство в Крыму.</w:t>
      </w:r>
      <w:r>
        <w:rPr>
          <w:spacing w:val="-67"/>
        </w:rPr>
        <w:t> </w:t>
      </w:r>
      <w:r>
        <w:rPr/>
        <w:t>Дербент.</w:t>
      </w:r>
    </w:p>
    <w:p>
      <w:pPr>
        <w:pStyle w:val="BodyText"/>
        <w:spacing w:before="3"/>
        <w:ind w:left="0" w:right="497" w:firstLine="0"/>
        <w:jc w:val="right"/>
      </w:pPr>
      <w:r>
        <w:rPr/>
        <w:t>Великое</w:t>
      </w:r>
      <w:r>
        <w:rPr>
          <w:spacing w:val="9"/>
        </w:rPr>
        <w:t> </w:t>
      </w:r>
      <w:r>
        <w:rPr/>
        <w:t>переселение</w:t>
      </w:r>
      <w:r>
        <w:rPr>
          <w:spacing w:val="9"/>
        </w:rPr>
        <w:t> </w:t>
      </w:r>
      <w:r>
        <w:rPr/>
        <w:t>народов.</w:t>
      </w:r>
      <w:r>
        <w:rPr>
          <w:spacing w:val="11"/>
        </w:rPr>
        <w:t> </w:t>
      </w:r>
      <w:r>
        <w:rPr/>
        <w:t>Миграция</w:t>
      </w:r>
      <w:r>
        <w:rPr>
          <w:spacing w:val="11"/>
        </w:rPr>
        <w:t> </w:t>
      </w:r>
      <w:r>
        <w:rPr/>
        <w:t>готов.</w:t>
      </w:r>
      <w:r>
        <w:rPr>
          <w:spacing w:val="11"/>
        </w:rPr>
        <w:t> </w:t>
      </w:r>
      <w:r>
        <w:rPr/>
        <w:t>Нашествие</w:t>
      </w:r>
      <w:r>
        <w:rPr>
          <w:spacing w:val="9"/>
        </w:rPr>
        <w:t> </w:t>
      </w:r>
      <w:r>
        <w:rPr/>
        <w:t>гуннов.</w:t>
      </w:r>
      <w:r>
        <w:rPr>
          <w:spacing w:val="11"/>
        </w:rPr>
        <w:t> </w:t>
      </w:r>
      <w:r>
        <w:rPr/>
        <w:t>Вопрос</w:t>
      </w:r>
      <w:r>
        <w:rPr>
          <w:spacing w:val="20"/>
        </w:rPr>
        <w:t> </w:t>
      </w:r>
      <w:r>
        <w:rPr/>
        <w:t>о</w:t>
      </w:r>
    </w:p>
    <w:p>
      <w:pPr>
        <w:pStyle w:val="BodyText"/>
        <w:spacing w:before="158"/>
        <w:ind w:left="0" w:right="514" w:firstLine="0"/>
        <w:jc w:val="right"/>
      </w:pPr>
      <w:r>
        <w:rPr/>
        <w:t>славянской</w:t>
      </w:r>
      <w:r>
        <w:rPr>
          <w:spacing w:val="12"/>
        </w:rPr>
        <w:t> </w:t>
      </w:r>
      <w:r>
        <w:rPr/>
        <w:t>прародине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происхождении</w:t>
      </w:r>
      <w:r>
        <w:rPr>
          <w:spacing w:val="13"/>
        </w:rPr>
        <w:t> </w:t>
      </w:r>
      <w:r>
        <w:rPr/>
        <w:t>славян.</w:t>
      </w:r>
      <w:r>
        <w:rPr>
          <w:spacing w:val="14"/>
        </w:rPr>
        <w:t> </w:t>
      </w:r>
      <w:r>
        <w:rPr/>
        <w:t>Расселение</w:t>
      </w:r>
      <w:r>
        <w:rPr>
          <w:spacing w:val="14"/>
        </w:rPr>
        <w:t> </w:t>
      </w:r>
      <w:r>
        <w:rPr/>
        <w:t>славян,</w:t>
      </w:r>
      <w:r>
        <w:rPr>
          <w:spacing w:val="14"/>
        </w:rPr>
        <w:t> </w:t>
      </w:r>
      <w:r>
        <w:rPr/>
        <w:t>их</w:t>
      </w:r>
      <w:r>
        <w:rPr>
          <w:spacing w:val="8"/>
        </w:rPr>
        <w:t> </w:t>
      </w:r>
      <w:r>
        <w:rPr/>
        <w:t>разделение</w:t>
      </w:r>
    </w:p>
    <w:p>
      <w:pPr>
        <w:spacing w:after="0"/>
        <w:jc w:val="righ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3" w:firstLine="0"/>
      </w:pPr>
      <w:r>
        <w:rPr/>
        <w:t>на три ветви ‒ восточных, западных и южных. Славянские общности Восточной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соседи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балты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финно-угры.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восточных</w:t>
      </w:r>
      <w:r>
        <w:rPr>
          <w:spacing w:val="1"/>
        </w:rPr>
        <w:t> </w:t>
      </w:r>
      <w:r>
        <w:rPr/>
        <w:t>славян,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строй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организация.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2"/>
        </w:rPr>
        <w:t> </w:t>
      </w:r>
      <w:r>
        <w:rPr/>
        <w:t>Традиционные</w:t>
      </w:r>
      <w:r>
        <w:rPr>
          <w:spacing w:val="2"/>
        </w:rPr>
        <w:t> </w:t>
      </w:r>
      <w:r>
        <w:rPr/>
        <w:t>верования.</w:t>
      </w:r>
    </w:p>
    <w:p>
      <w:pPr>
        <w:pStyle w:val="BodyText"/>
        <w:spacing w:line="357" w:lineRule="auto" w:before="3"/>
        <w:ind w:right="503"/>
      </w:pPr>
      <w:r>
        <w:rPr/>
        <w:t>Страны и народы Восточной Европы, Сибири и Дальнего Востока, Тюркский</w:t>
      </w:r>
      <w:r>
        <w:rPr>
          <w:spacing w:val="-67"/>
        </w:rPr>
        <w:t> </w:t>
      </w:r>
      <w:r>
        <w:rPr/>
        <w:t>каганат,</w:t>
      </w:r>
      <w:r>
        <w:rPr>
          <w:spacing w:val="3"/>
        </w:rPr>
        <w:t> </w:t>
      </w:r>
      <w:r>
        <w:rPr/>
        <w:t>Хазарский каганат,</w:t>
      </w:r>
      <w:r>
        <w:rPr>
          <w:spacing w:val="4"/>
        </w:rPr>
        <w:t> </w:t>
      </w:r>
      <w:r>
        <w:rPr/>
        <w:t>Волжская</w:t>
      </w:r>
      <w:r>
        <w:rPr>
          <w:spacing w:val="2"/>
        </w:rPr>
        <w:t> </w:t>
      </w:r>
      <w:r>
        <w:rPr/>
        <w:t>Булгария.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6" w:after="0"/>
        <w:ind w:left="2407" w:right="0" w:hanging="1057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IX</w:t>
      </w:r>
      <w:r>
        <w:rPr>
          <w:spacing w:val="-1"/>
          <w:sz w:val="28"/>
        </w:rPr>
        <w:t> </w:t>
      </w:r>
      <w:r>
        <w:rPr>
          <w:sz w:val="28"/>
        </w:rPr>
        <w:t>‒</w:t>
      </w:r>
      <w:r>
        <w:rPr>
          <w:spacing w:val="-2"/>
          <w:sz w:val="28"/>
        </w:rPr>
        <w:t> </w:t>
      </w:r>
      <w:r>
        <w:rPr>
          <w:sz w:val="28"/>
        </w:rPr>
        <w:t>начале XII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3"/>
        <w:ind w:right="497"/>
      </w:pPr>
      <w:r>
        <w:rPr/>
        <w:t>24.4.2.3.1. Образование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Русь.</w:t>
      </w:r>
      <w:r>
        <w:rPr>
          <w:spacing w:val="1"/>
        </w:rPr>
        <w:t> </w:t>
      </w:r>
      <w:r>
        <w:rPr/>
        <w:t>Исторические</w:t>
      </w:r>
      <w:r>
        <w:rPr>
          <w:spacing w:val="7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складывания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государственности:</w:t>
      </w:r>
      <w:r>
        <w:rPr>
          <w:spacing w:val="1"/>
        </w:rPr>
        <w:t> </w:t>
      </w:r>
      <w:r>
        <w:rPr/>
        <w:t>природно-климатический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политической и</w:t>
      </w:r>
      <w:r>
        <w:rPr>
          <w:spacing w:val="1"/>
        </w:rPr>
        <w:t> </w:t>
      </w:r>
      <w:r>
        <w:rPr/>
        <w:t>этнической карты</w:t>
      </w:r>
      <w:r>
        <w:rPr>
          <w:spacing w:val="1"/>
        </w:rPr>
        <w:t> </w:t>
      </w:r>
      <w:r>
        <w:rPr/>
        <w:t>континента.</w:t>
      </w:r>
    </w:p>
    <w:p>
      <w:pPr>
        <w:pStyle w:val="BodyText"/>
        <w:spacing w:line="362" w:lineRule="auto"/>
        <w:ind w:left="1350" w:right="2546" w:firstLine="0"/>
      </w:pPr>
      <w:r>
        <w:rPr/>
        <w:t>Первые</w:t>
      </w:r>
      <w:r>
        <w:rPr>
          <w:spacing w:val="-8"/>
        </w:rPr>
        <w:t> </w:t>
      </w:r>
      <w:r>
        <w:rPr/>
        <w:t>известия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Руси.</w:t>
      </w:r>
      <w:r>
        <w:rPr>
          <w:spacing w:val="-2"/>
        </w:rPr>
        <w:t> </w:t>
      </w:r>
      <w:r>
        <w:rPr/>
        <w:t>Проблема</w:t>
      </w:r>
      <w:r>
        <w:rPr>
          <w:spacing w:val="-7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государства.</w:t>
      </w:r>
      <w:r>
        <w:rPr>
          <w:spacing w:val="-67"/>
        </w:rPr>
        <w:t> </w:t>
      </w:r>
      <w:r>
        <w:rPr/>
        <w:t>Русь.</w:t>
      </w:r>
      <w:r>
        <w:rPr>
          <w:spacing w:val="-4"/>
        </w:rPr>
        <w:t> </w:t>
      </w:r>
      <w:r>
        <w:rPr/>
        <w:t>Скандинавы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Руси. Начало</w:t>
      </w:r>
      <w:r>
        <w:rPr>
          <w:spacing w:val="-5"/>
        </w:rPr>
        <w:t> </w:t>
      </w:r>
      <w:r>
        <w:rPr/>
        <w:t>династии</w:t>
      </w:r>
      <w:r>
        <w:rPr>
          <w:spacing w:val="-5"/>
        </w:rPr>
        <w:t> </w:t>
      </w:r>
      <w:r>
        <w:rPr/>
        <w:t>Рюриковичей.</w:t>
      </w:r>
    </w:p>
    <w:p>
      <w:pPr>
        <w:pStyle w:val="BodyText"/>
        <w:spacing w:line="360" w:lineRule="auto"/>
        <w:ind w:right="496"/>
      </w:pPr>
      <w:r>
        <w:rPr/>
        <w:t>Формирование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Русь.</w:t>
      </w:r>
      <w:r>
        <w:rPr>
          <w:spacing w:val="1"/>
        </w:rPr>
        <w:t> </w:t>
      </w:r>
      <w:r>
        <w:rPr/>
        <w:t>Дань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полюдье.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князья.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Византийской</w:t>
      </w:r>
      <w:r>
        <w:rPr>
          <w:spacing w:val="1"/>
        </w:rPr>
        <w:t> </w:t>
      </w:r>
      <w:r>
        <w:rPr/>
        <w:t>империей,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Центральной,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кочевниками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степей.</w:t>
      </w:r>
      <w:r>
        <w:rPr>
          <w:spacing w:val="1"/>
        </w:rPr>
        <w:t> </w:t>
      </w:r>
      <w:r>
        <w:rPr/>
        <w:t>Русь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торговле.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«из</w:t>
      </w:r>
      <w:r>
        <w:rPr>
          <w:spacing w:val="1"/>
        </w:rPr>
        <w:t> </w:t>
      </w:r>
      <w:r>
        <w:rPr/>
        <w:t>варяг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греки».</w:t>
      </w:r>
      <w:r>
        <w:rPr>
          <w:spacing w:val="1"/>
        </w:rPr>
        <w:t> </w:t>
      </w:r>
      <w:r>
        <w:rPr/>
        <w:t>Волжский</w:t>
      </w:r>
      <w:r>
        <w:rPr>
          <w:spacing w:val="1"/>
        </w:rPr>
        <w:t> </w:t>
      </w:r>
      <w:r>
        <w:rPr/>
        <w:t>торговый</w:t>
      </w:r>
      <w:r>
        <w:rPr>
          <w:spacing w:val="1"/>
        </w:rPr>
        <w:t> </w:t>
      </w:r>
      <w:r>
        <w:rPr/>
        <w:t>путь.</w:t>
      </w:r>
      <w:r>
        <w:rPr>
          <w:spacing w:val="1"/>
        </w:rPr>
        <w:t> </w:t>
      </w:r>
      <w:r>
        <w:rPr/>
        <w:t>Языческий пантеон.</w:t>
      </w:r>
    </w:p>
    <w:p>
      <w:pPr>
        <w:pStyle w:val="BodyText"/>
        <w:spacing w:line="360" w:lineRule="auto"/>
        <w:ind w:left="1350" w:right="505" w:firstLine="0"/>
      </w:pPr>
      <w:r>
        <w:rPr/>
        <w:t>Принятие христианства и его значение. Византийское наследие на Руси.</w:t>
      </w:r>
      <w:r>
        <w:rPr>
          <w:spacing w:val="1"/>
        </w:rPr>
        <w:t> </w:t>
      </w:r>
      <w:r>
        <w:rPr/>
        <w:t>24.4.2.3.2.</w:t>
      </w:r>
      <w:r>
        <w:rPr>
          <w:spacing w:val="-4"/>
        </w:rPr>
        <w:t> </w:t>
      </w:r>
      <w:r>
        <w:rPr>
          <w:position w:val="1"/>
        </w:rPr>
        <w:t>Русь</w:t>
      </w:r>
      <w:r>
        <w:rPr>
          <w:spacing w:val="-4"/>
          <w:position w:val="1"/>
        </w:rPr>
        <w:t> </w:t>
      </w:r>
      <w:r>
        <w:rPr>
          <w:position w:val="1"/>
        </w:rPr>
        <w:t>в</w:t>
      </w:r>
      <w:r>
        <w:rPr>
          <w:spacing w:val="-4"/>
          <w:position w:val="1"/>
        </w:rPr>
        <w:t> </w:t>
      </w:r>
      <w:r>
        <w:rPr>
          <w:position w:val="1"/>
        </w:rPr>
        <w:t>конце X</w:t>
      </w:r>
      <w:r>
        <w:rPr>
          <w:spacing w:val="-2"/>
          <w:position w:val="1"/>
        </w:rPr>
        <w:t> </w:t>
      </w:r>
      <w:r>
        <w:rPr>
          <w:position w:val="1"/>
        </w:rPr>
        <w:t>‒</w:t>
      </w:r>
      <w:r>
        <w:rPr>
          <w:spacing w:val="-2"/>
          <w:position w:val="1"/>
        </w:rPr>
        <w:t> </w:t>
      </w:r>
      <w:r>
        <w:rPr>
          <w:position w:val="1"/>
        </w:rPr>
        <w:t>начале XII</w:t>
      </w:r>
      <w:r>
        <w:rPr>
          <w:spacing w:val="2"/>
          <w:position w:val="1"/>
        </w:rPr>
        <w:t> </w:t>
      </w:r>
      <w:r>
        <w:rPr>
          <w:position w:val="1"/>
        </w:rPr>
        <w:t>в. Территория</w:t>
      </w:r>
      <w:r>
        <w:rPr>
          <w:spacing w:val="-2"/>
          <w:position w:val="1"/>
        </w:rPr>
        <w:t> </w:t>
      </w:r>
      <w:r>
        <w:rPr>
          <w:position w:val="1"/>
        </w:rPr>
        <w:t>и</w:t>
      </w:r>
      <w:r>
        <w:rPr>
          <w:spacing w:val="-2"/>
          <w:position w:val="1"/>
        </w:rPr>
        <w:t> </w:t>
      </w:r>
      <w:r>
        <w:rPr>
          <w:position w:val="1"/>
        </w:rPr>
        <w:t>население</w:t>
      </w:r>
      <w:r>
        <w:rPr>
          <w:spacing w:val="-1"/>
          <w:position w:val="1"/>
        </w:rPr>
        <w:t> </w:t>
      </w:r>
      <w:r>
        <w:rPr>
          <w:position w:val="1"/>
        </w:rPr>
        <w:t>государства</w:t>
      </w:r>
    </w:p>
    <w:p>
      <w:pPr>
        <w:pStyle w:val="BodyText"/>
        <w:spacing w:line="360" w:lineRule="auto"/>
        <w:ind w:right="495" w:firstLine="0"/>
      </w:pPr>
      <w:r>
        <w:rPr/>
        <w:t>Русь</w:t>
      </w:r>
      <w:r>
        <w:rPr>
          <w:spacing w:val="1"/>
        </w:rPr>
        <w:t> </w:t>
      </w:r>
      <w:r>
        <w:rPr/>
        <w:t>(Русская</w:t>
      </w:r>
      <w:r>
        <w:rPr>
          <w:spacing w:val="1"/>
        </w:rPr>
        <w:t> </w:t>
      </w:r>
      <w:r>
        <w:rPr/>
        <w:t>земля).</w:t>
      </w:r>
      <w:r>
        <w:rPr>
          <w:spacing w:val="1"/>
        </w:rPr>
        <w:t> </w:t>
      </w:r>
      <w:r>
        <w:rPr/>
        <w:t>Крупнейшие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Севера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колонизация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равнины.</w:t>
      </w:r>
      <w:r>
        <w:rPr>
          <w:spacing w:val="1"/>
        </w:rPr>
        <w:t> </w:t>
      </w:r>
      <w:r>
        <w:rPr/>
        <w:t>Территориально-</w:t>
      </w:r>
      <w:r>
        <w:rPr>
          <w:spacing w:val="-67"/>
        </w:rPr>
        <w:t> </w:t>
      </w:r>
      <w:r>
        <w:rPr/>
        <w:t>политическая структура Руси, волости. Органы власти: князь, посадник, тысяцкий,</w:t>
      </w:r>
      <w:r>
        <w:rPr>
          <w:spacing w:val="1"/>
        </w:rPr>
        <w:t> </w:t>
      </w:r>
      <w:r>
        <w:rPr/>
        <w:t>вече.</w:t>
      </w:r>
      <w:r>
        <w:rPr>
          <w:spacing w:val="1"/>
        </w:rPr>
        <w:t> </w:t>
      </w:r>
      <w:r>
        <w:rPr/>
        <w:t>Внутриполитическое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между</w:t>
      </w:r>
      <w:r>
        <w:rPr>
          <w:spacing w:val="71"/>
        </w:rPr>
        <w:t> </w:t>
      </w:r>
      <w:r>
        <w:rPr/>
        <w:t>сыновьями</w:t>
      </w:r>
      <w:r>
        <w:rPr>
          <w:spacing w:val="1"/>
        </w:rPr>
        <w:t> </w:t>
      </w:r>
      <w:r>
        <w:rPr/>
        <w:t>Владимира Святого. Ярослав Мудрый. Русь при Ярославичах. Владимир Мономах.</w:t>
      </w:r>
      <w:r>
        <w:rPr>
          <w:spacing w:val="1"/>
        </w:rPr>
        <w:t> </w:t>
      </w:r>
      <w:r>
        <w:rPr/>
        <w:t>Русская</w:t>
      </w:r>
      <w:r>
        <w:rPr>
          <w:spacing w:val="2"/>
        </w:rPr>
        <w:t> </w:t>
      </w:r>
      <w:r>
        <w:rPr/>
        <w:t>церковь.</w:t>
      </w:r>
    </w:p>
    <w:p>
      <w:pPr>
        <w:pStyle w:val="BodyText"/>
        <w:spacing w:line="362" w:lineRule="auto"/>
        <w:ind w:left="1350" w:right="2122" w:firstLine="0"/>
        <w:jc w:val="left"/>
      </w:pPr>
      <w:r>
        <w:rPr/>
        <w:t>Общественный строй Руси: дискуссии в исторической науке.</w:t>
      </w:r>
      <w:r>
        <w:rPr>
          <w:spacing w:val="-67"/>
        </w:rPr>
        <w:t> </w:t>
      </w:r>
      <w:r>
        <w:rPr/>
        <w:t>Князья,</w:t>
      </w:r>
      <w:r>
        <w:rPr>
          <w:spacing w:val="-6"/>
        </w:rPr>
        <w:t> </w:t>
      </w:r>
      <w:r>
        <w:rPr/>
        <w:t>дружина.</w:t>
      </w:r>
      <w:r>
        <w:rPr>
          <w:spacing w:val="-5"/>
        </w:rPr>
        <w:t> </w:t>
      </w:r>
      <w:r>
        <w:rPr/>
        <w:t>Духовенство.</w:t>
      </w:r>
      <w:r>
        <w:rPr>
          <w:spacing w:val="-5"/>
        </w:rPr>
        <w:t> </w:t>
      </w:r>
      <w:r>
        <w:rPr/>
        <w:t>Городское</w:t>
      </w:r>
      <w:r>
        <w:rPr>
          <w:spacing w:val="-6"/>
        </w:rPr>
        <w:t> </w:t>
      </w:r>
      <w:r>
        <w:rPr/>
        <w:t>население.</w:t>
      </w:r>
      <w:r>
        <w:rPr>
          <w:spacing w:val="-5"/>
        </w:rPr>
        <w:t> </w:t>
      </w:r>
      <w:r>
        <w:rPr/>
        <w:t>Купцы.</w:t>
      </w:r>
    </w:p>
    <w:p>
      <w:pPr>
        <w:pStyle w:val="BodyText"/>
        <w:spacing w:line="320" w:lineRule="exact"/>
        <w:ind w:left="1350" w:firstLine="0"/>
        <w:jc w:val="left"/>
      </w:pPr>
      <w:r>
        <w:rPr/>
        <w:t>Категории</w:t>
      </w:r>
      <w:r>
        <w:rPr>
          <w:spacing w:val="30"/>
        </w:rPr>
        <w:t> </w:t>
      </w:r>
      <w:r>
        <w:rPr/>
        <w:t>рядового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зависимого</w:t>
      </w:r>
      <w:r>
        <w:rPr>
          <w:spacing w:val="31"/>
        </w:rPr>
        <w:t> </w:t>
      </w:r>
      <w:r>
        <w:rPr/>
        <w:t>населения.</w:t>
      </w:r>
      <w:r>
        <w:rPr>
          <w:spacing w:val="33"/>
        </w:rPr>
        <w:t> </w:t>
      </w:r>
      <w:r>
        <w:rPr/>
        <w:t>Древнерусское</w:t>
      </w:r>
      <w:r>
        <w:rPr>
          <w:spacing w:val="32"/>
        </w:rPr>
        <w:t> </w:t>
      </w:r>
      <w:r>
        <w:rPr/>
        <w:t>право:</w:t>
      </w:r>
      <w:r>
        <w:rPr>
          <w:spacing w:val="27"/>
        </w:rPr>
        <w:t> </w:t>
      </w:r>
      <w:r>
        <w:rPr/>
        <w:t>Русская</w:t>
      </w:r>
    </w:p>
    <w:p>
      <w:pPr>
        <w:pStyle w:val="BodyText"/>
        <w:spacing w:before="150"/>
        <w:ind w:firstLine="0"/>
        <w:jc w:val="left"/>
      </w:pPr>
      <w:r>
        <w:rPr/>
        <w:t>Правда,</w:t>
      </w:r>
      <w:r>
        <w:rPr>
          <w:spacing w:val="-5"/>
        </w:rPr>
        <w:t> </w:t>
      </w:r>
      <w:r>
        <w:rPr/>
        <w:t>церковные</w:t>
      </w:r>
      <w:r>
        <w:rPr>
          <w:spacing w:val="-2"/>
        </w:rPr>
        <w:t> </w:t>
      </w:r>
      <w:r>
        <w:rPr/>
        <w:t>уставы.</w:t>
      </w:r>
    </w:p>
    <w:p>
      <w:pPr>
        <w:spacing w:after="0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5"/>
      </w:pPr>
      <w:r>
        <w:rPr/>
        <w:t>Русь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социально-политическом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Евразии.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международные связи: отношения с Византией, печенегами, половцами (Дешт-и-</w:t>
      </w:r>
      <w:r>
        <w:rPr>
          <w:spacing w:val="1"/>
        </w:rPr>
        <w:t> </w:t>
      </w:r>
      <w:r>
        <w:rPr/>
        <w:t>Кипчак),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Центральной,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Херсонес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контактах</w:t>
      </w:r>
      <w:r>
        <w:rPr>
          <w:spacing w:val="-3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Византии.</w:t>
      </w:r>
    </w:p>
    <w:p>
      <w:pPr>
        <w:pStyle w:val="BodyText"/>
        <w:spacing w:line="360" w:lineRule="auto" w:before="3"/>
        <w:ind w:right="497"/>
      </w:pPr>
      <w:r>
        <w:rPr/>
        <w:t>24.4.2.3.3. </w:t>
      </w:r>
      <w:r>
        <w:rPr>
          <w:position w:val="1"/>
        </w:rPr>
        <w:t>Культурное</w:t>
      </w:r>
      <w:r>
        <w:rPr>
          <w:spacing w:val="1"/>
          <w:position w:val="1"/>
        </w:rPr>
        <w:t> </w:t>
      </w:r>
      <w:r>
        <w:rPr>
          <w:position w:val="1"/>
        </w:rPr>
        <w:t>пространство.</w:t>
      </w:r>
      <w:r>
        <w:rPr>
          <w:spacing w:val="1"/>
          <w:position w:val="1"/>
        </w:rPr>
        <w:t> </w:t>
      </w:r>
      <w:r>
        <w:rPr>
          <w:position w:val="1"/>
        </w:rPr>
        <w:t>Русь</w:t>
      </w:r>
      <w:r>
        <w:rPr>
          <w:spacing w:val="1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общеевропейском</w:t>
      </w:r>
      <w:r>
        <w:rPr>
          <w:spacing w:val="1"/>
          <w:position w:val="1"/>
        </w:rPr>
        <w:t> </w:t>
      </w:r>
      <w:r>
        <w:rPr>
          <w:position w:val="1"/>
        </w:rPr>
        <w:t>культурном</w:t>
      </w:r>
      <w:r>
        <w:rPr>
          <w:spacing w:val="-67"/>
          <w:position w:val="1"/>
        </w:rPr>
        <w:t> </w:t>
      </w:r>
      <w:r>
        <w:rPr/>
        <w:t>контексте.</w:t>
      </w:r>
      <w:r>
        <w:rPr>
          <w:spacing w:val="23"/>
        </w:rPr>
        <w:t> </w:t>
      </w:r>
      <w:r>
        <w:rPr/>
        <w:t>Картина</w:t>
      </w:r>
      <w:r>
        <w:rPr>
          <w:spacing w:val="22"/>
        </w:rPr>
        <w:t> </w:t>
      </w:r>
      <w:r>
        <w:rPr/>
        <w:t>мира</w:t>
      </w:r>
      <w:r>
        <w:rPr>
          <w:spacing w:val="22"/>
        </w:rPr>
        <w:t> </w:t>
      </w:r>
      <w:r>
        <w:rPr/>
        <w:t>средневекового</w:t>
      </w:r>
      <w:r>
        <w:rPr>
          <w:spacing w:val="21"/>
        </w:rPr>
        <w:t> </w:t>
      </w:r>
      <w:r>
        <w:rPr/>
        <w:t>человека.</w:t>
      </w:r>
      <w:r>
        <w:rPr>
          <w:spacing w:val="24"/>
        </w:rPr>
        <w:t> </w:t>
      </w:r>
      <w:r>
        <w:rPr/>
        <w:t>Повседневная</w:t>
      </w:r>
      <w:r>
        <w:rPr>
          <w:spacing w:val="23"/>
        </w:rPr>
        <w:t> </w:t>
      </w:r>
      <w:r>
        <w:rPr/>
        <w:t>жизнь,</w:t>
      </w:r>
      <w:r>
        <w:rPr>
          <w:spacing w:val="23"/>
        </w:rPr>
        <w:t> </w:t>
      </w:r>
      <w:r>
        <w:rPr/>
        <w:t>сельский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быт.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женщины.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воспитание.</w:t>
      </w:r>
      <w:r>
        <w:rPr>
          <w:spacing w:val="1"/>
        </w:rPr>
        <w:t> </w:t>
      </w:r>
      <w:r>
        <w:rPr/>
        <w:t>Календарь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хронология.</w:t>
      </w:r>
    </w:p>
    <w:p>
      <w:pPr>
        <w:pStyle w:val="BodyText"/>
        <w:spacing w:line="362" w:lineRule="auto"/>
        <w:ind w:right="495"/>
      </w:pPr>
      <w:r>
        <w:rPr/>
        <w:t>Культура Руси. Формирование единого культурного пространства. Кирилло-</w:t>
      </w:r>
      <w:r>
        <w:rPr>
          <w:spacing w:val="1"/>
        </w:rPr>
        <w:t> </w:t>
      </w:r>
      <w:r>
        <w:rPr/>
        <w:t>мефодиевская</w:t>
      </w:r>
      <w:r>
        <w:rPr>
          <w:spacing w:val="1"/>
        </w:rPr>
        <w:t> </w:t>
      </w:r>
      <w:r>
        <w:rPr/>
        <w:t>традиция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Письменность.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берестяные</w:t>
      </w:r>
      <w:r>
        <w:rPr>
          <w:spacing w:val="1"/>
        </w:rPr>
        <w:t> </w:t>
      </w:r>
      <w:r>
        <w:rPr/>
        <w:t>грамоты.</w:t>
      </w:r>
    </w:p>
    <w:p>
      <w:pPr>
        <w:pStyle w:val="BodyText"/>
        <w:spacing w:line="360" w:lineRule="auto"/>
        <w:ind w:right="500"/>
      </w:pPr>
      <w:r>
        <w:rPr/>
        <w:t>«Новгородская</w:t>
      </w:r>
      <w:r>
        <w:rPr>
          <w:spacing w:val="1"/>
        </w:rPr>
        <w:t> </w:t>
      </w:r>
      <w:r>
        <w:rPr/>
        <w:t>псалтирь».</w:t>
      </w:r>
      <w:r>
        <w:rPr>
          <w:spacing w:val="1"/>
        </w:rPr>
        <w:t> </w:t>
      </w:r>
      <w:r>
        <w:rPr/>
        <w:t>«Остромирово</w:t>
      </w:r>
      <w:r>
        <w:rPr>
          <w:spacing w:val="1"/>
        </w:rPr>
        <w:t> </w:t>
      </w:r>
      <w:r>
        <w:rPr/>
        <w:t>Евангелие».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>
          <w:position w:val="1"/>
        </w:rPr>
        <w:t>древнерусской</w:t>
      </w:r>
      <w:r>
        <w:rPr>
          <w:spacing w:val="1"/>
          <w:position w:val="1"/>
        </w:rPr>
        <w:t> </w:t>
      </w:r>
      <w:r>
        <w:rPr>
          <w:position w:val="1"/>
        </w:rPr>
        <w:t>литературы.</w:t>
      </w:r>
      <w:r>
        <w:rPr>
          <w:spacing w:val="1"/>
          <w:position w:val="1"/>
        </w:rPr>
        <w:t> </w:t>
      </w:r>
      <w:r>
        <w:rPr>
          <w:position w:val="1"/>
        </w:rPr>
        <w:t>«Слово</w:t>
      </w:r>
      <w:r>
        <w:rPr>
          <w:spacing w:val="1"/>
          <w:position w:val="1"/>
        </w:rPr>
        <w:t> </w:t>
      </w:r>
      <w:r>
        <w:rPr>
          <w:position w:val="1"/>
        </w:rPr>
        <w:t>о</w:t>
      </w:r>
      <w:r>
        <w:rPr>
          <w:spacing w:val="1"/>
          <w:position w:val="1"/>
        </w:rPr>
        <w:t> </w:t>
      </w:r>
      <w:r>
        <w:rPr>
          <w:position w:val="1"/>
        </w:rPr>
        <w:t>Законе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Благодати».</w:t>
      </w:r>
      <w:r>
        <w:rPr>
          <w:spacing w:val="1"/>
          <w:position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летописного</w:t>
      </w:r>
      <w:r>
        <w:rPr>
          <w:spacing w:val="1"/>
        </w:rPr>
        <w:t> </w:t>
      </w:r>
      <w:r>
        <w:rPr/>
        <w:t>жанра.</w:t>
      </w:r>
      <w:r>
        <w:rPr>
          <w:spacing w:val="1"/>
        </w:rPr>
        <w:t> </w:t>
      </w:r>
      <w:r>
        <w:rPr/>
        <w:t>«Повесть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лет».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жития.</w:t>
      </w:r>
      <w:r>
        <w:rPr>
          <w:spacing w:val="1"/>
        </w:rPr>
        <w:t> </w:t>
      </w:r>
      <w:r>
        <w:rPr/>
        <w:t>Произведения Владимира Мономаха. Иконопись. Искусство книги. Архитектура.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храмового</w:t>
      </w:r>
      <w:r>
        <w:rPr>
          <w:spacing w:val="1"/>
        </w:rPr>
        <w:t> </w:t>
      </w:r>
      <w:r>
        <w:rPr/>
        <w:t>строительства: Десятинная</w:t>
      </w:r>
      <w:r>
        <w:rPr>
          <w:spacing w:val="1"/>
        </w:rPr>
        <w:t> </w:t>
      </w:r>
      <w:r>
        <w:rPr/>
        <w:t>церковь,</w:t>
      </w:r>
      <w:r>
        <w:rPr>
          <w:spacing w:val="1"/>
        </w:rPr>
        <w:t> </w:t>
      </w:r>
      <w:r>
        <w:rPr/>
        <w:t>София</w:t>
      </w:r>
      <w:r>
        <w:rPr>
          <w:spacing w:val="1"/>
        </w:rPr>
        <w:t> </w:t>
      </w:r>
      <w:r>
        <w:rPr/>
        <w:t>Киевская,</w:t>
      </w:r>
      <w:r>
        <w:rPr>
          <w:spacing w:val="1"/>
        </w:rPr>
        <w:t> </w:t>
      </w:r>
      <w:r>
        <w:rPr/>
        <w:t>София</w:t>
      </w:r>
      <w:r>
        <w:rPr>
          <w:spacing w:val="1"/>
        </w:rPr>
        <w:t> </w:t>
      </w:r>
      <w:r>
        <w:rPr/>
        <w:t>Новгородская.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Ремесло.</w:t>
      </w:r>
      <w:r>
        <w:rPr>
          <w:spacing w:val="2"/>
        </w:rPr>
        <w:t> </w:t>
      </w:r>
      <w:r>
        <w:rPr/>
        <w:t>Военное</w:t>
      </w:r>
      <w:r>
        <w:rPr>
          <w:spacing w:val="-1"/>
        </w:rPr>
        <w:t> </w:t>
      </w:r>
      <w:r>
        <w:rPr/>
        <w:t>дело и</w:t>
      </w:r>
      <w:r>
        <w:rPr>
          <w:spacing w:val="-2"/>
        </w:rPr>
        <w:t> </w:t>
      </w:r>
      <w:r>
        <w:rPr/>
        <w:t>оружие.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середине</w:t>
      </w:r>
      <w:r>
        <w:rPr>
          <w:spacing w:val="1"/>
          <w:sz w:val="28"/>
        </w:rPr>
        <w:t> </w:t>
      </w:r>
      <w:r>
        <w:rPr>
          <w:sz w:val="28"/>
        </w:rPr>
        <w:t>XII</w:t>
      </w:r>
      <w:r>
        <w:rPr>
          <w:spacing w:val="-4"/>
          <w:sz w:val="28"/>
        </w:rPr>
        <w:t> </w:t>
      </w:r>
      <w:r>
        <w:rPr>
          <w:sz w:val="28"/>
        </w:rPr>
        <w:t>‒</w:t>
      </w:r>
      <w:r>
        <w:rPr>
          <w:spacing w:val="-3"/>
          <w:sz w:val="28"/>
        </w:rPr>
        <w:t> </w:t>
      </w:r>
      <w:r>
        <w:rPr>
          <w:sz w:val="28"/>
        </w:rPr>
        <w:t>начале XIII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4"/>
        <w:ind w:right="505"/>
      </w:pPr>
      <w:r>
        <w:rPr/>
        <w:t>Формирование системы земель ‒ самостоятельных государств. Важнейшие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управляемые</w:t>
      </w:r>
      <w:r>
        <w:rPr>
          <w:spacing w:val="1"/>
        </w:rPr>
        <w:t> </w:t>
      </w:r>
      <w:r>
        <w:rPr/>
        <w:t>ветвями</w:t>
      </w:r>
      <w:r>
        <w:rPr>
          <w:spacing w:val="1"/>
        </w:rPr>
        <w:t> </w:t>
      </w:r>
      <w:r>
        <w:rPr/>
        <w:t>княжеского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Рюриковичей:</w:t>
      </w:r>
      <w:r>
        <w:rPr>
          <w:spacing w:val="1"/>
        </w:rPr>
        <w:t> </w:t>
      </w:r>
      <w:r>
        <w:rPr/>
        <w:t>Черниговская,</w:t>
      </w:r>
      <w:r>
        <w:rPr>
          <w:spacing w:val="1"/>
        </w:rPr>
        <w:t> </w:t>
      </w:r>
      <w:r>
        <w:rPr/>
        <w:t>Смоленская, Галицкая, Волынская, Суздальская. Земли, имевшие особый статус:</w:t>
      </w:r>
      <w:r>
        <w:rPr>
          <w:spacing w:val="1"/>
        </w:rPr>
        <w:t> </w:t>
      </w:r>
      <w:r>
        <w:rPr/>
        <w:t>Киевская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Новгородская.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права;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русских</w:t>
      </w:r>
      <w:r>
        <w:rPr>
          <w:spacing w:val="-3"/>
        </w:rPr>
        <w:t> </w:t>
      </w:r>
      <w:r>
        <w:rPr/>
        <w:t>земель.</w:t>
      </w:r>
    </w:p>
    <w:p>
      <w:pPr>
        <w:pStyle w:val="BodyText"/>
        <w:spacing w:line="360" w:lineRule="auto" w:before="1"/>
        <w:ind w:right="492"/>
      </w:pPr>
      <w:r>
        <w:rPr/>
        <w:t>Формирование региональных центров культуры: летописание и памятники</w:t>
      </w:r>
      <w:r>
        <w:rPr>
          <w:spacing w:val="1"/>
        </w:rPr>
        <w:t> </w:t>
      </w:r>
      <w:r>
        <w:rPr/>
        <w:t>литературы:</w:t>
      </w:r>
      <w:r>
        <w:rPr>
          <w:spacing w:val="1"/>
        </w:rPr>
        <w:t> </w:t>
      </w:r>
      <w:r>
        <w:rPr/>
        <w:t>Киево-Печерский</w:t>
      </w:r>
      <w:r>
        <w:rPr>
          <w:spacing w:val="1"/>
        </w:rPr>
        <w:t> </w:t>
      </w:r>
      <w:r>
        <w:rPr/>
        <w:t>патерик,</w:t>
      </w:r>
      <w:r>
        <w:rPr>
          <w:spacing w:val="1"/>
        </w:rPr>
        <w:t> </w:t>
      </w:r>
      <w:r>
        <w:rPr/>
        <w:t>моление</w:t>
      </w:r>
      <w:r>
        <w:rPr>
          <w:spacing w:val="1"/>
        </w:rPr>
        <w:t> </w:t>
      </w:r>
      <w:r>
        <w:rPr/>
        <w:t>Даниила</w:t>
      </w:r>
      <w:r>
        <w:rPr>
          <w:spacing w:val="1"/>
        </w:rPr>
        <w:t> </w:t>
      </w:r>
      <w:r>
        <w:rPr/>
        <w:t>Заточника,</w:t>
      </w:r>
      <w:r>
        <w:rPr>
          <w:spacing w:val="1"/>
        </w:rPr>
        <w:t> </w:t>
      </w:r>
      <w:r>
        <w:rPr/>
        <w:t>«Слово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полку Игореве». Белокаменные</w:t>
      </w:r>
      <w:r>
        <w:rPr>
          <w:spacing w:val="1"/>
        </w:rPr>
        <w:t> </w:t>
      </w:r>
      <w:r>
        <w:rPr/>
        <w:t>храмы Северо-Восточной</w:t>
      </w:r>
      <w:r>
        <w:rPr>
          <w:spacing w:val="70"/>
        </w:rPr>
        <w:t> </w:t>
      </w:r>
      <w:r>
        <w:rPr/>
        <w:t>Руси: Успенский собор</w:t>
      </w:r>
      <w:r>
        <w:rPr>
          <w:spacing w:val="1"/>
        </w:rPr>
        <w:t> </w:t>
      </w:r>
      <w:r>
        <w:rPr/>
        <w:t>во</w:t>
      </w:r>
      <w:r>
        <w:rPr>
          <w:spacing w:val="-5"/>
        </w:rPr>
        <w:t> </w:t>
      </w:r>
      <w:r>
        <w:rPr/>
        <w:t>Владимире,</w:t>
      </w:r>
      <w:r>
        <w:rPr>
          <w:spacing w:val="-2"/>
        </w:rPr>
        <w:t> </w:t>
      </w:r>
      <w:r>
        <w:rPr/>
        <w:t>церковь</w:t>
      </w:r>
      <w:r>
        <w:rPr>
          <w:spacing w:val="-2"/>
        </w:rPr>
        <w:t> </w:t>
      </w:r>
      <w:r>
        <w:rPr/>
        <w:t>Покрова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Нерли,</w:t>
      </w:r>
      <w:r>
        <w:rPr>
          <w:spacing w:val="-3"/>
        </w:rPr>
        <w:t> </w:t>
      </w:r>
      <w:r>
        <w:rPr/>
        <w:t>Георгиевский</w:t>
      </w:r>
      <w:r>
        <w:rPr>
          <w:spacing w:val="-4"/>
        </w:rPr>
        <w:t> </w:t>
      </w:r>
      <w:r>
        <w:rPr/>
        <w:t>собор</w:t>
      </w:r>
      <w:r>
        <w:rPr>
          <w:spacing w:val="-5"/>
        </w:rPr>
        <w:t> </w:t>
      </w:r>
      <w:r>
        <w:rPr/>
        <w:t>Юрьева-Польского.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1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2"/>
          <w:sz w:val="28"/>
        </w:rPr>
        <w:t> </w:t>
      </w:r>
      <w:r>
        <w:rPr>
          <w:sz w:val="28"/>
        </w:rPr>
        <w:t>земли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соседи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середине</w:t>
      </w:r>
      <w:r>
        <w:rPr>
          <w:spacing w:val="5"/>
          <w:sz w:val="28"/>
        </w:rPr>
        <w:t> </w:t>
      </w:r>
      <w:r>
        <w:rPr>
          <w:sz w:val="28"/>
        </w:rPr>
        <w:t>XIII</w:t>
      </w:r>
      <w:r>
        <w:rPr>
          <w:spacing w:val="-4"/>
          <w:sz w:val="28"/>
        </w:rPr>
        <w:t> </w:t>
      </w:r>
      <w:r>
        <w:rPr>
          <w:sz w:val="28"/>
        </w:rPr>
        <w:t>‒</w:t>
      </w:r>
      <w:r>
        <w:rPr>
          <w:spacing w:val="-2"/>
          <w:sz w:val="28"/>
        </w:rPr>
        <w:t> </w:t>
      </w:r>
      <w:r>
        <w:rPr>
          <w:sz w:val="28"/>
        </w:rPr>
        <w:t>XIV</w:t>
      </w:r>
      <w:r>
        <w:rPr>
          <w:spacing w:val="-2"/>
          <w:sz w:val="28"/>
        </w:rPr>
        <w:t> </w:t>
      </w:r>
      <w:r>
        <w:rPr>
          <w:sz w:val="28"/>
        </w:rPr>
        <w:t>в.</w:t>
      </w:r>
    </w:p>
    <w:p>
      <w:pPr>
        <w:pStyle w:val="BodyText"/>
        <w:tabs>
          <w:tab w:pos="3441" w:val="left" w:leader="none"/>
          <w:tab w:pos="5303" w:val="left" w:leader="none"/>
          <w:tab w:pos="6669" w:val="left" w:leader="none"/>
          <w:tab w:pos="8261" w:val="left" w:leader="none"/>
          <w:tab w:pos="9931" w:val="left" w:leader="none"/>
          <w:tab w:pos="10334" w:val="left" w:leader="none"/>
        </w:tabs>
        <w:spacing w:before="162"/>
        <w:ind w:left="1350" w:firstLine="0"/>
        <w:jc w:val="left"/>
      </w:pPr>
      <w:r>
        <w:rPr/>
        <w:t>Возникновение</w:t>
        <w:tab/>
        <w:t>Монгольской</w:t>
        <w:tab/>
        <w:t>империи.</w:t>
        <w:tab/>
        <w:t>Завоевания</w:t>
        <w:tab/>
        <w:t>Чингисхана</w:t>
        <w:tab/>
        <w:t>и</w:t>
        <w:tab/>
        <w:t>его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4" w:firstLine="0"/>
      </w:pPr>
      <w:r>
        <w:rPr/>
        <w:t>потомков. Походы Батыя на Восточную Европу. Возникновение Золотой Орды.</w:t>
      </w:r>
      <w:r>
        <w:rPr>
          <w:spacing w:val="1"/>
        </w:rPr>
        <w:t> </w:t>
      </w:r>
      <w:r>
        <w:rPr/>
        <w:t>Судьбы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монгольского</w:t>
      </w:r>
      <w:r>
        <w:rPr>
          <w:spacing w:val="1"/>
        </w:rPr>
        <w:t> </w:t>
      </w:r>
      <w:r>
        <w:rPr/>
        <w:t>нашествия.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русских</w:t>
      </w:r>
      <w:r>
        <w:rPr>
          <w:spacing w:val="-5"/>
        </w:rPr>
        <w:t> </w:t>
      </w:r>
      <w:r>
        <w:rPr/>
        <w:t>земель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ордынских ханов</w:t>
      </w:r>
      <w:r>
        <w:rPr>
          <w:spacing w:val="-2"/>
        </w:rPr>
        <w:t> </w:t>
      </w:r>
      <w:r>
        <w:rPr/>
        <w:t>(так называемое</w:t>
      </w:r>
      <w:r>
        <w:rPr>
          <w:spacing w:val="1"/>
        </w:rPr>
        <w:t> </w:t>
      </w:r>
      <w:r>
        <w:rPr/>
        <w:t>ордынское</w:t>
      </w:r>
      <w:r>
        <w:rPr>
          <w:spacing w:val="1"/>
        </w:rPr>
        <w:t> </w:t>
      </w:r>
      <w:r>
        <w:rPr/>
        <w:t>иго).</w:t>
      </w:r>
    </w:p>
    <w:p>
      <w:pPr>
        <w:pStyle w:val="BodyText"/>
        <w:spacing w:line="360" w:lineRule="auto"/>
        <w:ind w:right="492"/>
      </w:pPr>
      <w:r>
        <w:rPr/>
        <w:t>Южные и западные русские земли. Возникновение Литовского государства и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Северо-западные</w:t>
      </w:r>
      <w:r>
        <w:rPr>
          <w:spacing w:val="1"/>
        </w:rPr>
        <w:t> </w:t>
      </w:r>
      <w:r>
        <w:rPr/>
        <w:t>земли:</w:t>
      </w:r>
      <w:r>
        <w:rPr>
          <w:spacing w:val="1"/>
        </w:rPr>
        <w:t> </w:t>
      </w:r>
      <w:r>
        <w:rPr/>
        <w:t>Новгородская и Псковская. Политический строй Новгорода и Пскова. Роль вече и</w:t>
      </w:r>
      <w:r>
        <w:rPr>
          <w:spacing w:val="1"/>
        </w:rPr>
        <w:t> </w:t>
      </w:r>
      <w:r>
        <w:rPr/>
        <w:t>князя.</w:t>
      </w:r>
      <w:r>
        <w:rPr>
          <w:spacing w:val="3"/>
        </w:rPr>
        <w:t> </w:t>
      </w:r>
      <w:r>
        <w:rPr/>
        <w:t>Новгород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немецкая</w:t>
      </w:r>
      <w:r>
        <w:rPr>
          <w:spacing w:val="2"/>
        </w:rPr>
        <w:t> </w:t>
      </w:r>
      <w:r>
        <w:rPr/>
        <w:t>Ганза.</w:t>
      </w:r>
    </w:p>
    <w:p>
      <w:pPr>
        <w:pStyle w:val="BodyText"/>
        <w:spacing w:line="360" w:lineRule="auto"/>
        <w:ind w:right="497"/>
      </w:pPr>
      <w:r>
        <w:rPr/>
        <w:t>Ордены крестоносцев и борьба с их экспансией на западных границах Руси.</w:t>
      </w:r>
      <w:r>
        <w:rPr>
          <w:spacing w:val="1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Невский.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Ордой.</w:t>
      </w:r>
      <w:r>
        <w:rPr>
          <w:spacing w:val="1"/>
        </w:rPr>
        <w:t> </w:t>
      </w:r>
      <w:r>
        <w:rPr/>
        <w:t>Княжества</w:t>
      </w:r>
      <w:r>
        <w:rPr>
          <w:spacing w:val="1"/>
        </w:rPr>
        <w:t> </w:t>
      </w:r>
      <w:r>
        <w:rPr/>
        <w:t>Северо-Восточной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великое</w:t>
      </w:r>
      <w:r>
        <w:rPr>
          <w:spacing w:val="1"/>
        </w:rPr>
        <w:t> </w:t>
      </w:r>
      <w:r>
        <w:rPr/>
        <w:t>княжение</w:t>
      </w:r>
      <w:r>
        <w:rPr>
          <w:spacing w:val="1"/>
        </w:rPr>
        <w:t> </w:t>
      </w:r>
      <w:r>
        <w:rPr/>
        <w:t>Владимирское.</w:t>
      </w:r>
      <w:r>
        <w:rPr>
          <w:spacing w:val="1"/>
        </w:rPr>
        <w:t> </w:t>
      </w:r>
      <w:r>
        <w:rPr/>
        <w:t>Противостояние</w:t>
      </w:r>
      <w:r>
        <w:rPr>
          <w:spacing w:val="1"/>
        </w:rPr>
        <w:t> </w:t>
      </w:r>
      <w:r>
        <w:rPr/>
        <w:t>Твери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Москвы. Усиление Московского княжества. Дмитрий Донской. Куликовская битва.</w:t>
      </w:r>
      <w:r>
        <w:rPr>
          <w:spacing w:val="-67"/>
        </w:rPr>
        <w:t> </w:t>
      </w:r>
      <w:r>
        <w:rPr/>
        <w:t>Закрепление первенствующего положения</w:t>
      </w:r>
      <w:r>
        <w:rPr>
          <w:spacing w:val="1"/>
        </w:rPr>
        <w:t> </w:t>
      </w:r>
      <w:r>
        <w:rPr/>
        <w:t>московских</w:t>
      </w:r>
      <w:r>
        <w:rPr>
          <w:spacing w:val="-4"/>
        </w:rPr>
        <w:t> </w:t>
      </w:r>
      <w:r>
        <w:rPr/>
        <w:t>князей.</w:t>
      </w:r>
    </w:p>
    <w:p>
      <w:pPr>
        <w:pStyle w:val="BodyText"/>
        <w:spacing w:line="360" w:lineRule="auto"/>
        <w:ind w:right="490"/>
      </w:pPr>
      <w:r>
        <w:rPr/>
        <w:t>Перенос</w:t>
      </w:r>
      <w:r>
        <w:rPr>
          <w:spacing w:val="1"/>
        </w:rPr>
        <w:t> </w:t>
      </w:r>
      <w:r>
        <w:rPr/>
        <w:t>митрополичьей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Москву.</w:t>
      </w:r>
      <w:r>
        <w:rPr>
          <w:spacing w:val="1"/>
        </w:rPr>
        <w:t> </w:t>
      </w:r>
      <w:r>
        <w:rPr/>
        <w:t>Роль Православной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ордынский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Святитель</w:t>
      </w:r>
      <w:r>
        <w:rPr>
          <w:spacing w:val="1"/>
        </w:rPr>
        <w:t> </w:t>
      </w:r>
      <w:r>
        <w:rPr/>
        <w:t>Алексий</w:t>
      </w:r>
      <w:r>
        <w:rPr>
          <w:spacing w:val="1"/>
        </w:rPr>
        <w:t> </w:t>
      </w:r>
      <w:r>
        <w:rPr/>
        <w:t>Московский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преподобный Сергий</w:t>
      </w:r>
      <w:r>
        <w:rPr>
          <w:spacing w:val="1"/>
        </w:rPr>
        <w:t> </w:t>
      </w:r>
      <w:r>
        <w:rPr/>
        <w:t>Радонежский.</w:t>
      </w:r>
    </w:p>
    <w:p>
      <w:pPr>
        <w:pStyle w:val="ListParagraph"/>
        <w:numPr>
          <w:ilvl w:val="4"/>
          <w:numId w:val="40"/>
        </w:numPr>
        <w:tabs>
          <w:tab w:pos="2638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государства</w:t>
      </w:r>
      <w:r>
        <w:rPr>
          <w:spacing w:val="15"/>
          <w:sz w:val="28"/>
        </w:rPr>
        <w:t> </w:t>
      </w:r>
      <w:r>
        <w:rPr>
          <w:sz w:val="28"/>
        </w:rPr>
        <w:t>степной</w:t>
      </w:r>
      <w:r>
        <w:rPr>
          <w:spacing w:val="14"/>
          <w:sz w:val="28"/>
        </w:rPr>
        <w:t> </w:t>
      </w:r>
      <w:r>
        <w:rPr>
          <w:sz w:val="28"/>
        </w:rPr>
        <w:t>зоны</w:t>
      </w:r>
      <w:r>
        <w:rPr>
          <w:spacing w:val="20"/>
          <w:sz w:val="28"/>
        </w:rPr>
        <w:t> </w:t>
      </w:r>
      <w:r>
        <w:rPr>
          <w:sz w:val="28"/>
        </w:rPr>
        <w:t>Восточной</w:t>
      </w:r>
      <w:r>
        <w:rPr>
          <w:spacing w:val="18"/>
          <w:sz w:val="28"/>
        </w:rPr>
        <w:t> </w:t>
      </w:r>
      <w:r>
        <w:rPr>
          <w:sz w:val="28"/>
        </w:rPr>
        <w:t>Европы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Сибири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XIII‒XV</w:t>
      </w:r>
      <w:r>
        <w:rPr>
          <w:spacing w:val="1"/>
          <w:sz w:val="28"/>
        </w:rPr>
        <w:t> </w:t>
      </w:r>
      <w:r>
        <w:rPr>
          <w:sz w:val="28"/>
        </w:rPr>
        <w:t>вв.</w:t>
      </w:r>
      <w:r>
        <w:rPr>
          <w:spacing w:val="1"/>
          <w:sz w:val="28"/>
        </w:rPr>
        <w:t> </w:t>
      </w:r>
      <w:r>
        <w:rPr>
          <w:sz w:val="28"/>
        </w:rPr>
        <w:t>Золотая</w:t>
      </w:r>
      <w:r>
        <w:rPr>
          <w:spacing w:val="1"/>
          <w:sz w:val="28"/>
        </w:rPr>
        <w:t> </w:t>
      </w:r>
      <w:r>
        <w:rPr>
          <w:sz w:val="28"/>
        </w:rPr>
        <w:t>Орда: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строй,</w:t>
      </w:r>
      <w:r>
        <w:rPr>
          <w:spacing w:val="1"/>
          <w:sz w:val="28"/>
        </w:rPr>
        <w:t> </w:t>
      </w:r>
      <w:r>
        <w:rPr>
          <w:sz w:val="28"/>
        </w:rPr>
        <w:t>население,</w:t>
      </w:r>
      <w:r>
        <w:rPr>
          <w:spacing w:val="1"/>
          <w:sz w:val="28"/>
        </w:rPr>
        <w:t> </w:t>
      </w:r>
      <w:r>
        <w:rPr>
          <w:sz w:val="28"/>
        </w:rPr>
        <w:t>экономика,</w:t>
      </w:r>
      <w:r>
        <w:rPr>
          <w:spacing w:val="1"/>
          <w:sz w:val="28"/>
        </w:rPr>
        <w:t> </w:t>
      </w:r>
      <w:r>
        <w:rPr>
          <w:sz w:val="28"/>
        </w:rPr>
        <w:t>культура. Города и кочевые степи. Принятие ислама. Ослабление государства во</w:t>
      </w:r>
      <w:r>
        <w:rPr>
          <w:spacing w:val="1"/>
          <w:sz w:val="28"/>
        </w:rPr>
        <w:t> </w:t>
      </w:r>
      <w:r>
        <w:rPr>
          <w:sz w:val="28"/>
        </w:rPr>
        <w:t>второй половине</w:t>
      </w:r>
      <w:r>
        <w:rPr>
          <w:spacing w:val="3"/>
          <w:sz w:val="28"/>
        </w:rPr>
        <w:t> </w:t>
      </w:r>
      <w:r>
        <w:rPr>
          <w:sz w:val="28"/>
        </w:rPr>
        <w:t>XIV</w:t>
      </w:r>
      <w:r>
        <w:rPr>
          <w:spacing w:val="2"/>
          <w:sz w:val="28"/>
        </w:rPr>
        <w:t> </w:t>
      </w:r>
      <w:r>
        <w:rPr>
          <w:sz w:val="28"/>
        </w:rPr>
        <w:t>в.,</w:t>
      </w:r>
      <w:r>
        <w:rPr>
          <w:spacing w:val="3"/>
          <w:sz w:val="28"/>
        </w:rPr>
        <w:t> </w:t>
      </w:r>
      <w:r>
        <w:rPr>
          <w:sz w:val="28"/>
        </w:rPr>
        <w:t>нашествие</w:t>
      </w:r>
      <w:r>
        <w:rPr>
          <w:spacing w:val="2"/>
          <w:sz w:val="28"/>
        </w:rPr>
        <w:t> </w:t>
      </w:r>
      <w:r>
        <w:rPr>
          <w:sz w:val="28"/>
        </w:rPr>
        <w:t>Тимура.</w:t>
      </w:r>
    </w:p>
    <w:p>
      <w:pPr>
        <w:pStyle w:val="BodyText"/>
        <w:spacing w:line="360" w:lineRule="auto"/>
        <w:ind w:right="497"/>
      </w:pPr>
      <w:r>
        <w:rPr/>
        <w:t>Распад</w:t>
      </w:r>
      <w:r>
        <w:rPr>
          <w:spacing w:val="1"/>
        </w:rPr>
        <w:t> </w:t>
      </w:r>
      <w:r>
        <w:rPr/>
        <w:t>Золотой</w:t>
      </w:r>
      <w:r>
        <w:rPr>
          <w:spacing w:val="1"/>
        </w:rPr>
        <w:t> </w:t>
      </w:r>
      <w:r>
        <w:rPr/>
        <w:t>Орды,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татарских</w:t>
      </w:r>
      <w:r>
        <w:rPr>
          <w:spacing w:val="1"/>
        </w:rPr>
        <w:t> </w:t>
      </w:r>
      <w:r>
        <w:rPr/>
        <w:t>ханств.</w:t>
      </w:r>
      <w:r>
        <w:rPr>
          <w:spacing w:val="1"/>
        </w:rPr>
        <w:t> </w:t>
      </w:r>
      <w:r>
        <w:rPr/>
        <w:t>Казанское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Сибирское ханство.</w:t>
      </w:r>
      <w:r>
        <w:rPr>
          <w:spacing w:val="1"/>
        </w:rPr>
        <w:t> </w:t>
      </w:r>
      <w:r>
        <w:rPr/>
        <w:t>Астраханское ханство.</w:t>
      </w:r>
      <w:r>
        <w:rPr>
          <w:spacing w:val="1"/>
        </w:rPr>
        <w:t> </w:t>
      </w:r>
      <w:r>
        <w:rPr/>
        <w:t>Ногайская Орда. Крымское ханство.</w:t>
      </w:r>
      <w:r>
        <w:rPr>
          <w:spacing w:val="1"/>
        </w:rPr>
        <w:t> </w:t>
      </w:r>
      <w:r>
        <w:rPr/>
        <w:t>Касимовское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Кавказа.</w:t>
      </w:r>
      <w:r>
        <w:rPr>
          <w:spacing w:val="1"/>
        </w:rPr>
        <w:t> </w:t>
      </w:r>
      <w:r>
        <w:rPr/>
        <w:t>Итальянские</w:t>
      </w:r>
      <w:r>
        <w:rPr>
          <w:spacing w:val="1"/>
        </w:rPr>
        <w:t> </w:t>
      </w:r>
      <w:r>
        <w:rPr/>
        <w:t>фактории</w:t>
      </w:r>
      <w:r>
        <w:rPr>
          <w:spacing w:val="1"/>
        </w:rPr>
        <w:t> </w:t>
      </w:r>
      <w:r>
        <w:rPr/>
        <w:t>Причерноморья (Каффа, Тана, Солдайя и другие) и их роль в системе торговых и</w:t>
      </w:r>
      <w:r>
        <w:rPr>
          <w:spacing w:val="1"/>
        </w:rPr>
        <w:t> </w:t>
      </w:r>
      <w:r>
        <w:rPr/>
        <w:t>политических</w:t>
      </w:r>
      <w:r>
        <w:rPr>
          <w:spacing w:val="-4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Руси с</w:t>
      </w:r>
      <w:r>
        <w:rPr>
          <w:spacing w:val="1"/>
        </w:rPr>
        <w:t> </w:t>
      </w:r>
      <w:r>
        <w:rPr/>
        <w:t>Западом</w:t>
      </w:r>
      <w:r>
        <w:rPr>
          <w:spacing w:val="2"/>
        </w:rPr>
        <w:t> </w:t>
      </w:r>
      <w:r>
        <w:rPr/>
        <w:t>и Востоком.</w:t>
      </w:r>
    </w:p>
    <w:p>
      <w:pPr>
        <w:pStyle w:val="ListParagraph"/>
        <w:numPr>
          <w:ilvl w:val="4"/>
          <w:numId w:val="40"/>
        </w:numPr>
        <w:tabs>
          <w:tab w:pos="2638" w:val="left" w:leader="none"/>
        </w:tabs>
        <w:spacing w:line="360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Евразии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завершением</w:t>
      </w:r>
      <w:r>
        <w:rPr>
          <w:spacing w:val="1"/>
          <w:sz w:val="28"/>
        </w:rPr>
        <w:t> </w:t>
      </w:r>
      <w:r>
        <w:rPr>
          <w:sz w:val="28"/>
        </w:rPr>
        <w:t>монгольских</w:t>
      </w:r>
      <w:r>
        <w:rPr>
          <w:spacing w:val="1"/>
          <w:sz w:val="28"/>
        </w:rPr>
        <w:t> </w:t>
      </w:r>
      <w:r>
        <w:rPr>
          <w:sz w:val="28"/>
        </w:rPr>
        <w:t>завоеваний.</w:t>
      </w:r>
      <w:r>
        <w:rPr>
          <w:spacing w:val="1"/>
          <w:sz w:val="28"/>
        </w:rPr>
        <w:t> </w:t>
      </w:r>
      <w:r>
        <w:rPr>
          <w:sz w:val="28"/>
        </w:rPr>
        <w:t>Культурное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цивилизаций.</w:t>
      </w:r>
      <w:r>
        <w:rPr>
          <w:spacing w:val="1"/>
          <w:sz w:val="28"/>
        </w:rPr>
        <w:t> </w:t>
      </w:r>
      <w:r>
        <w:rPr>
          <w:sz w:val="28"/>
        </w:rPr>
        <w:t>Межкультурные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коммуникации</w:t>
      </w:r>
      <w:r>
        <w:rPr>
          <w:spacing w:val="1"/>
          <w:sz w:val="28"/>
        </w:rPr>
        <w:t> </w:t>
      </w:r>
      <w:r>
        <w:rPr>
          <w:sz w:val="28"/>
        </w:rPr>
        <w:t>(взаимодействие и взаимовлияние русской культуры и культур народов Евразии).</w:t>
      </w:r>
      <w:r>
        <w:rPr>
          <w:spacing w:val="1"/>
          <w:sz w:val="28"/>
        </w:rPr>
        <w:t> </w:t>
      </w:r>
      <w:r>
        <w:rPr>
          <w:sz w:val="28"/>
        </w:rPr>
        <w:t>Летописание.</w:t>
      </w:r>
      <w:r>
        <w:rPr>
          <w:spacing w:val="4"/>
          <w:sz w:val="28"/>
        </w:rPr>
        <w:t> </w:t>
      </w:r>
      <w:r>
        <w:rPr>
          <w:sz w:val="28"/>
        </w:rPr>
        <w:t>Литературные</w:t>
      </w:r>
      <w:r>
        <w:rPr>
          <w:spacing w:val="3"/>
          <w:sz w:val="28"/>
        </w:rPr>
        <w:t> </w:t>
      </w:r>
      <w:r>
        <w:rPr>
          <w:sz w:val="28"/>
        </w:rPr>
        <w:t>памятники</w:t>
      </w:r>
      <w:r>
        <w:rPr>
          <w:spacing w:val="2"/>
          <w:sz w:val="28"/>
        </w:rPr>
        <w:t> </w:t>
      </w:r>
      <w:r>
        <w:rPr>
          <w:sz w:val="28"/>
        </w:rPr>
        <w:t>Куликовского</w:t>
      </w:r>
      <w:r>
        <w:rPr>
          <w:spacing w:val="2"/>
          <w:sz w:val="28"/>
        </w:rPr>
        <w:t> </w:t>
      </w:r>
      <w:r>
        <w:rPr>
          <w:sz w:val="28"/>
        </w:rPr>
        <w:t>цикла.</w:t>
      </w:r>
      <w:r>
        <w:rPr>
          <w:spacing w:val="4"/>
          <w:sz w:val="28"/>
        </w:rPr>
        <w:t> </w:t>
      </w:r>
      <w:r>
        <w:rPr>
          <w:sz w:val="28"/>
        </w:rPr>
        <w:t>Жития.</w:t>
      </w:r>
      <w:r>
        <w:rPr>
          <w:spacing w:val="4"/>
          <w:sz w:val="28"/>
        </w:rPr>
        <w:t> </w:t>
      </w:r>
      <w:r>
        <w:rPr>
          <w:sz w:val="28"/>
        </w:rPr>
        <w:t>Епифаний</w:t>
      </w:r>
    </w:p>
    <w:p>
      <w:pPr>
        <w:pStyle w:val="BodyText"/>
        <w:ind w:firstLine="0"/>
      </w:pPr>
      <w:r>
        <w:rPr/>
        <w:t>Премудрый.</w:t>
      </w:r>
      <w:r>
        <w:rPr>
          <w:spacing w:val="27"/>
        </w:rPr>
        <w:t> </w:t>
      </w:r>
      <w:r>
        <w:rPr/>
        <w:t>Архитектура.</w:t>
      </w:r>
      <w:r>
        <w:rPr>
          <w:spacing w:val="24"/>
        </w:rPr>
        <w:t> </w:t>
      </w:r>
      <w:r>
        <w:rPr/>
        <w:t>Каменные</w:t>
      </w:r>
      <w:r>
        <w:rPr>
          <w:spacing w:val="22"/>
        </w:rPr>
        <w:t> </w:t>
      </w:r>
      <w:r>
        <w:rPr/>
        <w:t>соборы</w:t>
      </w:r>
      <w:r>
        <w:rPr>
          <w:spacing w:val="21"/>
        </w:rPr>
        <w:t> </w:t>
      </w:r>
      <w:r>
        <w:rPr/>
        <w:t>Кремля.</w:t>
      </w:r>
      <w:r>
        <w:rPr>
          <w:spacing w:val="24"/>
        </w:rPr>
        <w:t> </w:t>
      </w:r>
      <w:r>
        <w:rPr/>
        <w:t>Изобразительное</w:t>
      </w:r>
      <w:r>
        <w:rPr>
          <w:spacing w:val="26"/>
        </w:rPr>
        <w:t> </w:t>
      </w:r>
      <w:r>
        <w:rPr/>
        <w:t>искусство.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Феофан</w:t>
      </w:r>
      <w:r>
        <w:rPr>
          <w:spacing w:val="-4"/>
        </w:rPr>
        <w:t> </w:t>
      </w:r>
      <w:r>
        <w:rPr/>
        <w:t>Грек.</w:t>
      </w:r>
      <w:r>
        <w:rPr>
          <w:spacing w:val="-1"/>
        </w:rPr>
        <w:t> </w:t>
      </w:r>
      <w:r>
        <w:rPr/>
        <w:t>Андрей</w:t>
      </w:r>
      <w:r>
        <w:rPr>
          <w:spacing w:val="-4"/>
        </w:rPr>
        <w:t> </w:t>
      </w:r>
      <w:r>
        <w:rPr/>
        <w:t>Рублёв.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> </w:t>
      </w:r>
      <w:r>
        <w:rPr>
          <w:sz w:val="28"/>
        </w:rPr>
        <w:t>единого</w:t>
      </w:r>
      <w:r>
        <w:rPr>
          <w:spacing w:val="-5"/>
          <w:sz w:val="28"/>
        </w:rPr>
        <w:t> </w:t>
      </w:r>
      <w:r>
        <w:rPr>
          <w:sz w:val="28"/>
        </w:rPr>
        <w:t>Русского</w:t>
      </w:r>
      <w:r>
        <w:rPr>
          <w:spacing w:val="-6"/>
          <w:sz w:val="28"/>
        </w:rPr>
        <w:t> </w:t>
      </w:r>
      <w:r>
        <w:rPr>
          <w:sz w:val="28"/>
        </w:rPr>
        <w:t>государства</w:t>
      </w:r>
      <w:r>
        <w:rPr>
          <w:spacing w:val="-5"/>
          <w:sz w:val="28"/>
        </w:rPr>
        <w:t> </w:t>
      </w:r>
      <w:r>
        <w:rPr>
          <w:sz w:val="28"/>
        </w:rPr>
        <w:t>в XV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3"/>
        <w:ind w:right="492"/>
      </w:pPr>
      <w:r>
        <w:rPr/>
        <w:t>Борьба за русские земли между Литовским и Московским государствами.</w:t>
      </w:r>
      <w:r>
        <w:rPr>
          <w:spacing w:val="1"/>
        </w:rPr>
        <w:t> </w:t>
      </w:r>
      <w:r>
        <w:rPr/>
        <w:t>Объединение русских земель вокруг Москвы. Междоусобная война в Московском</w:t>
      </w:r>
      <w:r>
        <w:rPr>
          <w:spacing w:val="1"/>
        </w:rPr>
        <w:t> </w:t>
      </w:r>
      <w:r>
        <w:rPr/>
        <w:t>княжестве второй четверти XV в. Василий Темный. Новгород и Псков в XV в.:</w:t>
      </w:r>
      <w:r>
        <w:rPr>
          <w:spacing w:val="1"/>
        </w:rPr>
        <w:t> </w:t>
      </w:r>
      <w:r>
        <w:rPr/>
        <w:t>политический строй, отношения с Москвой, Ливонским орденом, Ганзой, Великим</w:t>
      </w:r>
      <w:r>
        <w:rPr>
          <w:spacing w:val="1"/>
        </w:rPr>
        <w:t> </w:t>
      </w:r>
      <w:r>
        <w:rPr/>
        <w:t>княжеством Литовским.</w:t>
      </w:r>
      <w:r>
        <w:rPr>
          <w:spacing w:val="1"/>
        </w:rPr>
        <w:t> </w:t>
      </w:r>
      <w:r>
        <w:rPr/>
        <w:t>Падение</w:t>
      </w:r>
      <w:r>
        <w:rPr>
          <w:spacing w:val="1"/>
        </w:rPr>
        <w:t> </w:t>
      </w:r>
      <w:r>
        <w:rPr/>
        <w:t>Византии и рост церковно-политической роли</w:t>
      </w:r>
      <w:r>
        <w:rPr>
          <w:spacing w:val="1"/>
        </w:rPr>
        <w:t> </w:t>
      </w:r>
      <w:r>
        <w:rPr/>
        <w:t>Москвы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православном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Теория</w:t>
      </w:r>
      <w:r>
        <w:rPr>
          <w:spacing w:val="1"/>
        </w:rPr>
        <w:t> </w:t>
      </w:r>
      <w:r>
        <w:rPr/>
        <w:t>«Москва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Рим».</w:t>
      </w:r>
      <w:r>
        <w:rPr>
          <w:spacing w:val="1"/>
        </w:rPr>
        <w:t> </w:t>
      </w:r>
      <w:r>
        <w:rPr/>
        <w:t>Иван</w:t>
      </w:r>
      <w:r>
        <w:rPr>
          <w:spacing w:val="1"/>
        </w:rPr>
        <w:t> </w:t>
      </w:r>
      <w:r>
        <w:rPr/>
        <w:t>III.</w:t>
      </w:r>
      <w:r>
        <w:rPr>
          <w:spacing w:val="-67"/>
        </w:rPr>
        <w:t> </w:t>
      </w:r>
      <w:r>
        <w:rPr/>
        <w:t>Присоединение Новгорода и Твери. Ликвидация зависимости от Орды. Расширение</w:t>
      </w:r>
      <w:r>
        <w:rPr>
          <w:spacing w:val="-67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общерусского</w:t>
      </w:r>
      <w:r>
        <w:rPr>
          <w:spacing w:val="1"/>
        </w:rPr>
        <w:t> </w:t>
      </w:r>
      <w:r>
        <w:rPr/>
        <w:t>Судебника. Формирование аппарата управления единого государства. Перемены в</w:t>
      </w:r>
      <w:r>
        <w:rPr>
          <w:spacing w:val="1"/>
        </w:rPr>
        <w:t> </w:t>
      </w:r>
      <w:r>
        <w:rPr/>
        <w:t>устройстве двора великого князя: новая государственная символика; царский титул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регалии;</w:t>
      </w:r>
      <w:r>
        <w:rPr>
          <w:spacing w:val="-1"/>
        </w:rPr>
        <w:t> </w:t>
      </w:r>
      <w:r>
        <w:rPr/>
        <w:t>дворцовое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церковное</w:t>
      </w:r>
      <w:r>
        <w:rPr>
          <w:spacing w:val="1"/>
        </w:rPr>
        <w:t> </w:t>
      </w:r>
      <w:r>
        <w:rPr/>
        <w:t>строительство.</w:t>
      </w:r>
      <w:r>
        <w:rPr>
          <w:spacing w:val="3"/>
        </w:rPr>
        <w:t> </w:t>
      </w:r>
      <w:r>
        <w:rPr/>
        <w:t>Московский</w:t>
      </w:r>
      <w:r>
        <w:rPr>
          <w:spacing w:val="-1"/>
        </w:rPr>
        <w:t> </w:t>
      </w:r>
      <w:r>
        <w:rPr/>
        <w:t>Кремль.</w:t>
      </w:r>
    </w:p>
    <w:p>
      <w:pPr>
        <w:pStyle w:val="BodyText"/>
        <w:spacing w:line="360" w:lineRule="auto"/>
        <w:ind w:right="492"/>
      </w:pPr>
      <w:r>
        <w:rPr/>
        <w:t>Культурное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Сакрализация</w:t>
      </w:r>
      <w:r>
        <w:rPr>
          <w:spacing w:val="1"/>
        </w:rPr>
        <w:t> </w:t>
      </w:r>
      <w:r>
        <w:rPr/>
        <w:t>великокняжеской власти. Флорентийская уния. Установление автокефалии Русской</w:t>
      </w:r>
      <w:r>
        <w:rPr>
          <w:spacing w:val="-67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Внутрицерковная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(иосифляне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нестяжатели).</w:t>
      </w:r>
      <w:r>
        <w:rPr>
          <w:spacing w:val="71"/>
        </w:rPr>
        <w:t> </w:t>
      </w:r>
      <w:r>
        <w:rPr/>
        <w:t>Ереси.</w:t>
      </w:r>
      <w:r>
        <w:rPr>
          <w:spacing w:val="1"/>
        </w:rPr>
        <w:t> </w:t>
      </w:r>
      <w:r>
        <w:rPr/>
        <w:t>Геннадиевская</w:t>
      </w:r>
      <w:r>
        <w:rPr>
          <w:spacing w:val="1"/>
        </w:rPr>
        <w:t> </w:t>
      </w:r>
      <w:r>
        <w:rPr/>
        <w:t>Библия.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Летописание: общерусское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региональное.</w:t>
      </w:r>
      <w:r>
        <w:rPr>
          <w:spacing w:val="1"/>
        </w:rPr>
        <w:t> </w:t>
      </w:r>
      <w:r>
        <w:rPr/>
        <w:t>Житийная</w:t>
      </w:r>
      <w:r>
        <w:rPr>
          <w:spacing w:val="1"/>
        </w:rPr>
        <w:t> </w:t>
      </w:r>
      <w:r>
        <w:rPr/>
        <w:t>литература.</w:t>
      </w:r>
      <w:r>
        <w:rPr>
          <w:spacing w:val="70"/>
        </w:rPr>
        <w:t> </w:t>
      </w:r>
      <w:r>
        <w:rPr/>
        <w:t>«Хожение</w:t>
      </w:r>
      <w:r>
        <w:rPr>
          <w:spacing w:val="70"/>
        </w:rPr>
        <w:t> </w:t>
      </w:r>
      <w:r>
        <w:rPr/>
        <w:t>за</w:t>
      </w:r>
      <w:r>
        <w:rPr>
          <w:spacing w:val="-67"/>
        </w:rPr>
        <w:t> </w:t>
      </w:r>
      <w:r>
        <w:rPr/>
        <w:t>три моря» Афанасия Никитина. Архитектура. Русская икона как феномен мирового</w:t>
      </w:r>
      <w:r>
        <w:rPr>
          <w:spacing w:val="-67"/>
        </w:rPr>
        <w:t> </w:t>
      </w:r>
      <w:r>
        <w:rPr/>
        <w:t>искусства. Повседневная жизнь горожан и сельских жителей в древнерусский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раннемосковский периоды.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Наш</w:t>
      </w:r>
      <w:r>
        <w:rPr>
          <w:spacing w:val="1"/>
          <w:sz w:val="28"/>
        </w:rPr>
        <w:t> </w:t>
      </w:r>
      <w:r>
        <w:rPr>
          <w:sz w:val="28"/>
        </w:rPr>
        <w:t>край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древнейших</w:t>
      </w:r>
      <w:r>
        <w:rPr>
          <w:spacing w:val="1"/>
          <w:sz w:val="28"/>
        </w:rPr>
        <w:t> </w:t>
      </w:r>
      <w:r>
        <w:rPr>
          <w:sz w:val="28"/>
        </w:rPr>
        <w:t>времен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конца</w:t>
      </w:r>
      <w:r>
        <w:rPr>
          <w:spacing w:val="1"/>
          <w:sz w:val="28"/>
        </w:rPr>
        <w:t> </w:t>
      </w:r>
      <w:r>
        <w:rPr>
          <w:sz w:val="28"/>
        </w:rPr>
        <w:t>XV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70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привлекается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рассмотрении</w:t>
      </w:r>
      <w:r>
        <w:rPr>
          <w:spacing w:val="1"/>
          <w:sz w:val="28"/>
        </w:rPr>
        <w:t> </w:t>
      </w:r>
      <w:r>
        <w:rPr>
          <w:sz w:val="28"/>
        </w:rPr>
        <w:t>ключевых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-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истории.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3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62" w:after="0"/>
        <w:ind w:left="1984" w:right="0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> </w:t>
      </w:r>
      <w:r>
        <w:rPr>
          <w:sz w:val="28"/>
        </w:rPr>
        <w:t>история.</w:t>
      </w:r>
      <w:r>
        <w:rPr>
          <w:spacing w:val="-2"/>
          <w:sz w:val="28"/>
        </w:rPr>
        <w:t> </w:t>
      </w:r>
      <w:r>
        <w:rPr>
          <w:sz w:val="28"/>
        </w:rPr>
        <w:t>История</w:t>
      </w:r>
      <w:r>
        <w:rPr>
          <w:spacing w:val="-4"/>
          <w:sz w:val="28"/>
        </w:rPr>
        <w:t> </w:t>
      </w:r>
      <w:r>
        <w:rPr>
          <w:sz w:val="28"/>
        </w:rPr>
        <w:t>Нового</w:t>
      </w:r>
      <w:r>
        <w:rPr>
          <w:spacing w:val="-4"/>
          <w:sz w:val="28"/>
        </w:rPr>
        <w:t> </w:t>
      </w:r>
      <w:r>
        <w:rPr>
          <w:sz w:val="28"/>
        </w:rPr>
        <w:t>времени.</w:t>
      </w:r>
      <w:r>
        <w:rPr>
          <w:spacing w:val="-3"/>
          <w:sz w:val="28"/>
        </w:rPr>
        <w:t> </w:t>
      </w:r>
      <w:r>
        <w:rPr>
          <w:sz w:val="28"/>
        </w:rPr>
        <w:t>Конец</w:t>
      </w:r>
      <w:r>
        <w:rPr>
          <w:spacing w:val="4"/>
          <w:sz w:val="28"/>
        </w:rPr>
        <w:t> </w:t>
      </w:r>
      <w:r>
        <w:rPr>
          <w:sz w:val="28"/>
        </w:rPr>
        <w:t>XV</w:t>
      </w:r>
      <w:r>
        <w:rPr>
          <w:spacing w:val="-4"/>
          <w:sz w:val="28"/>
        </w:rPr>
        <w:t> </w:t>
      </w:r>
      <w:r>
        <w:rPr>
          <w:sz w:val="28"/>
        </w:rPr>
        <w:t>‒</w:t>
      </w:r>
      <w:r>
        <w:rPr>
          <w:spacing w:val="-3"/>
          <w:sz w:val="28"/>
        </w:rPr>
        <w:t> </w:t>
      </w:r>
      <w:r>
        <w:rPr>
          <w:sz w:val="28"/>
        </w:rPr>
        <w:t>XVII</w:t>
      </w:r>
      <w:r>
        <w:rPr>
          <w:spacing w:val="-5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BodyText"/>
        <w:spacing w:line="484" w:lineRule="exact" w:before="32"/>
        <w:ind w:right="508"/>
      </w:pPr>
      <w:r>
        <w:rPr/>
        <w:t>Понятие «Новое время». Хронологические рамки и периодизация истории</w:t>
      </w:r>
      <w:r>
        <w:rPr>
          <w:spacing w:val="1"/>
        </w:rPr>
        <w:t> </w:t>
      </w:r>
      <w:r>
        <w:rPr/>
        <w:t>Нового времени.</w:t>
      </w:r>
    </w:p>
    <w:p>
      <w:pPr>
        <w:spacing w:after="0" w:line="48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Великие</w:t>
      </w:r>
      <w:r>
        <w:rPr>
          <w:spacing w:val="-9"/>
          <w:sz w:val="28"/>
        </w:rPr>
        <w:t> </w:t>
      </w:r>
      <w:r>
        <w:rPr>
          <w:sz w:val="28"/>
        </w:rPr>
        <w:t>географические</w:t>
      </w:r>
      <w:r>
        <w:rPr>
          <w:spacing w:val="-8"/>
          <w:sz w:val="28"/>
        </w:rPr>
        <w:t> </w:t>
      </w:r>
      <w:r>
        <w:rPr>
          <w:sz w:val="28"/>
        </w:rPr>
        <w:t>открытия.</w:t>
      </w:r>
    </w:p>
    <w:p>
      <w:pPr>
        <w:pStyle w:val="BodyText"/>
        <w:spacing w:line="360" w:lineRule="auto" w:before="163"/>
        <w:ind w:right="495"/>
      </w:pPr>
      <w:r>
        <w:rPr/>
        <w:t>Предпосылки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1"/>
        </w:rPr>
        <w:t> </w:t>
      </w:r>
      <w:r>
        <w:rPr/>
        <w:t>Поиски</w:t>
      </w:r>
      <w:r>
        <w:rPr>
          <w:spacing w:val="1"/>
        </w:rPr>
        <w:t> </w:t>
      </w:r>
      <w:r>
        <w:rPr/>
        <w:t>европейцами</w:t>
      </w:r>
      <w:r>
        <w:rPr>
          <w:spacing w:val="-67"/>
        </w:rPr>
        <w:t> </w:t>
      </w:r>
      <w:r>
        <w:rPr/>
        <w:t>морских путей в страны Востока. Экспедиции Колумба. Тордесильясский договор</w:t>
      </w:r>
      <w:r>
        <w:rPr>
          <w:spacing w:val="1"/>
        </w:rPr>
        <w:t> </w:t>
      </w:r>
      <w:r>
        <w:rPr/>
        <w:t>1494 г. Открытие Васко да Гамой морского пути в Индию. Кругосветное плавание</w:t>
      </w:r>
      <w:r>
        <w:rPr>
          <w:spacing w:val="1"/>
        </w:rPr>
        <w:t> </w:t>
      </w:r>
      <w:r>
        <w:rPr/>
        <w:t>Магеллана. Плавания Тасмана и открытие Австралии. Завоевания конкистадоров в</w:t>
      </w:r>
      <w:r>
        <w:rPr>
          <w:spacing w:val="1"/>
        </w:rPr>
        <w:t> </w:t>
      </w:r>
      <w:r>
        <w:rPr/>
        <w:t>Центральной и Южной Америке (Ф. Кортес, Ф. Писарро). Европейцы в Северной</w:t>
      </w:r>
      <w:r>
        <w:rPr>
          <w:spacing w:val="1"/>
        </w:rPr>
        <w:t> </w:t>
      </w:r>
      <w:r>
        <w:rPr/>
        <w:t>Америке.</w:t>
      </w:r>
      <w:r>
        <w:rPr>
          <w:spacing w:val="1"/>
        </w:rPr>
        <w:t> </w:t>
      </w:r>
      <w:r>
        <w:rPr/>
        <w:t>Поиски</w:t>
      </w:r>
      <w:r>
        <w:rPr>
          <w:spacing w:val="1"/>
        </w:rPr>
        <w:t> </w:t>
      </w:r>
      <w:r>
        <w:rPr/>
        <w:t>северо-восточного</w:t>
      </w:r>
      <w:r>
        <w:rPr>
          <w:spacing w:val="1"/>
        </w:rPr>
        <w:t> </w:t>
      </w:r>
      <w:r>
        <w:rPr/>
        <w:t>морского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Китай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Индию.</w:t>
      </w:r>
      <w:r>
        <w:rPr>
          <w:spacing w:val="1"/>
        </w:rPr>
        <w:t> </w:t>
      </w:r>
      <w:r>
        <w:rPr/>
        <w:t>Политические, экономические и культурные последствия Великих географических</w:t>
      </w:r>
      <w:r>
        <w:rPr>
          <w:spacing w:val="1"/>
        </w:rPr>
        <w:t> </w:t>
      </w:r>
      <w:r>
        <w:rPr/>
        <w:t>открытий конца</w:t>
      </w:r>
      <w:r>
        <w:rPr>
          <w:spacing w:val="4"/>
        </w:rPr>
        <w:t> </w:t>
      </w:r>
      <w:r>
        <w:rPr/>
        <w:t>XV‒XVI</w:t>
      </w:r>
      <w:r>
        <w:rPr>
          <w:spacing w:val="1"/>
        </w:rPr>
        <w:t> </w:t>
      </w:r>
      <w:r>
        <w:rPr/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европейском</w:t>
      </w:r>
      <w:r>
        <w:rPr>
          <w:spacing w:val="-5"/>
          <w:sz w:val="28"/>
        </w:rPr>
        <w:t> </w:t>
      </w:r>
      <w:r>
        <w:rPr>
          <w:sz w:val="28"/>
        </w:rPr>
        <w:t>обществе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XVI‒XVII</w:t>
      </w:r>
      <w:r>
        <w:rPr>
          <w:spacing w:val="-1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59"/>
        <w:ind w:right="508"/>
      </w:pPr>
      <w:r>
        <w:rPr/>
        <w:t>Развитие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горного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мануфактур.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капиталистических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наемного труда в деревне. Расширение внутреннего и мирового рынков. Изменения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сословной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групп.</w:t>
      </w:r>
      <w:r>
        <w:rPr>
          <w:spacing w:val="1"/>
        </w:rPr>
        <w:t> </w:t>
      </w:r>
      <w:r>
        <w:rPr/>
        <w:t>Повседневная</w:t>
      </w:r>
      <w:r>
        <w:rPr>
          <w:spacing w:val="2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городов</w:t>
      </w:r>
      <w:r>
        <w:rPr>
          <w:spacing w:val="3"/>
        </w:rPr>
        <w:t> </w:t>
      </w:r>
      <w:r>
        <w:rPr/>
        <w:t>и деревень.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5" w:after="0"/>
        <w:ind w:left="2407" w:right="0" w:hanging="1057"/>
        <w:jc w:val="both"/>
        <w:rPr>
          <w:sz w:val="28"/>
        </w:rPr>
      </w:pPr>
      <w:r>
        <w:rPr>
          <w:sz w:val="28"/>
        </w:rPr>
        <w:t>Реформация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контрреформация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Европе.</w:t>
      </w:r>
    </w:p>
    <w:p>
      <w:pPr>
        <w:pStyle w:val="BodyText"/>
        <w:spacing w:line="360" w:lineRule="auto" w:before="158"/>
        <w:ind w:right="500"/>
      </w:pPr>
      <w:r>
        <w:rPr/>
        <w:t>Причины</w:t>
      </w:r>
      <w:r>
        <w:rPr>
          <w:spacing w:val="1"/>
        </w:rPr>
        <w:t> </w:t>
      </w:r>
      <w:r>
        <w:rPr/>
        <w:t>Реформации.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Реформации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Германии;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Лютер.</w:t>
      </w:r>
      <w:r>
        <w:rPr>
          <w:spacing w:val="1"/>
        </w:rPr>
        <w:t> </w:t>
      </w:r>
      <w:r>
        <w:rPr/>
        <w:t>Развертывание Реформации и Крестьянская война в Германии. Распространение</w:t>
      </w:r>
      <w:r>
        <w:rPr>
          <w:spacing w:val="1"/>
        </w:rPr>
        <w:t> </w:t>
      </w:r>
      <w:r>
        <w:rPr/>
        <w:t>протестантизма в Европе. Кальвинизм. Религиозные войны. Борьба католической</w:t>
      </w:r>
      <w:r>
        <w:rPr>
          <w:spacing w:val="1"/>
        </w:rPr>
        <w:t> </w:t>
      </w:r>
      <w:r>
        <w:rPr/>
        <w:t>церкви</w:t>
      </w:r>
      <w:r>
        <w:rPr>
          <w:spacing w:val="-3"/>
        </w:rPr>
        <w:t> </w:t>
      </w:r>
      <w:r>
        <w:rPr/>
        <w:t>против</w:t>
      </w:r>
      <w:r>
        <w:rPr>
          <w:spacing w:val="-3"/>
        </w:rPr>
        <w:t> </w:t>
      </w:r>
      <w:r>
        <w:rPr/>
        <w:t>реформационного</w:t>
      </w:r>
      <w:r>
        <w:rPr>
          <w:spacing w:val="-2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Контрреформация.</w:t>
      </w:r>
      <w:r>
        <w:rPr>
          <w:spacing w:val="1"/>
        </w:rPr>
        <w:t> </w:t>
      </w:r>
      <w:r>
        <w:rPr/>
        <w:t>Инквизиция.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3" w:after="0"/>
        <w:ind w:left="2402" w:right="0" w:hanging="1053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> </w:t>
      </w:r>
      <w:r>
        <w:rPr>
          <w:sz w:val="28"/>
        </w:rPr>
        <w:t>Европы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XVI‒XVII</w:t>
      </w:r>
      <w:r>
        <w:rPr>
          <w:spacing w:val="-5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2" w:lineRule="auto" w:before="158"/>
        <w:ind w:right="508"/>
      </w:pPr>
      <w:r>
        <w:rPr/>
        <w:t>Абсолютизм и сословное представительство. Преодоление раздробленности.</w:t>
      </w:r>
      <w:r>
        <w:rPr>
          <w:spacing w:val="1"/>
        </w:rPr>
        <w:t> </w:t>
      </w:r>
      <w:r>
        <w:rPr/>
        <w:t>Борьба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колониальные</w:t>
      </w:r>
      <w:r>
        <w:rPr>
          <w:spacing w:val="-4"/>
        </w:rPr>
        <w:t> </w:t>
      </w:r>
      <w:r>
        <w:rPr/>
        <w:t>владения.</w:t>
      </w:r>
      <w:r>
        <w:rPr>
          <w:spacing w:val="-2"/>
        </w:rPr>
        <w:t> </w:t>
      </w:r>
      <w:r>
        <w:rPr/>
        <w:t>Начало</w:t>
      </w:r>
      <w:r>
        <w:rPr>
          <w:spacing w:val="-4"/>
        </w:rPr>
        <w:t> </w:t>
      </w:r>
      <w:r>
        <w:rPr/>
        <w:t>формирования</w:t>
      </w:r>
      <w:r>
        <w:rPr>
          <w:spacing w:val="-4"/>
        </w:rPr>
        <w:t> </w:t>
      </w:r>
      <w:r>
        <w:rPr/>
        <w:t>колониальных</w:t>
      </w:r>
      <w:r>
        <w:rPr>
          <w:spacing w:val="-9"/>
        </w:rPr>
        <w:t> </w:t>
      </w:r>
      <w:r>
        <w:rPr/>
        <w:t>империй.</w:t>
      </w:r>
    </w:p>
    <w:p>
      <w:pPr>
        <w:pStyle w:val="BodyText"/>
        <w:spacing w:line="360" w:lineRule="auto"/>
        <w:ind w:right="498"/>
      </w:pPr>
      <w:r>
        <w:rPr/>
        <w:t>Испания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властью</w:t>
      </w:r>
      <w:r>
        <w:rPr>
          <w:spacing w:val="1"/>
        </w:rPr>
        <w:t> </w:t>
      </w:r>
      <w:r>
        <w:rPr/>
        <w:t>потомков</w:t>
      </w:r>
      <w:r>
        <w:rPr>
          <w:spacing w:val="1"/>
        </w:rPr>
        <w:t> </w:t>
      </w:r>
      <w:r>
        <w:rPr/>
        <w:t>католических</w:t>
      </w:r>
      <w:r>
        <w:rPr>
          <w:spacing w:val="1"/>
        </w:rPr>
        <w:t> </w:t>
      </w:r>
      <w:r>
        <w:rPr/>
        <w:t>королей.</w:t>
      </w:r>
      <w:r>
        <w:rPr>
          <w:spacing w:val="1"/>
        </w:rPr>
        <w:t> </w:t>
      </w:r>
      <w:r>
        <w:rPr/>
        <w:t>Внутренняя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 политика испанских Габсбургов. Национально-освободительное движение</w:t>
      </w:r>
      <w:r>
        <w:rPr>
          <w:spacing w:val="-67"/>
        </w:rPr>
        <w:t> </w:t>
      </w:r>
      <w:r>
        <w:rPr/>
        <w:t>в Нидерландах: цели, участники, формы борьбы. Итоги и значение Нидерландской</w:t>
      </w:r>
      <w:r>
        <w:rPr>
          <w:spacing w:val="1"/>
        </w:rPr>
        <w:t> </w:t>
      </w:r>
      <w:r>
        <w:rPr/>
        <w:t>революции.</w:t>
      </w:r>
    </w:p>
    <w:p>
      <w:pPr>
        <w:pStyle w:val="BodyText"/>
        <w:spacing w:line="321" w:lineRule="exact"/>
      </w:pPr>
      <w:r>
        <w:rPr/>
        <w:t>Франция:  </w:t>
      </w:r>
      <w:r>
        <w:rPr>
          <w:spacing w:val="22"/>
        </w:rPr>
        <w:t> </w:t>
      </w:r>
      <w:r>
        <w:rPr/>
        <w:t>путь  </w:t>
      </w:r>
      <w:r>
        <w:rPr>
          <w:spacing w:val="26"/>
        </w:rPr>
        <w:t> </w:t>
      </w:r>
      <w:r>
        <w:rPr/>
        <w:t>к  </w:t>
      </w:r>
      <w:r>
        <w:rPr>
          <w:spacing w:val="26"/>
        </w:rPr>
        <w:t> </w:t>
      </w:r>
      <w:r>
        <w:rPr/>
        <w:t>абсолютизму.  </w:t>
      </w:r>
      <w:r>
        <w:rPr>
          <w:spacing w:val="30"/>
        </w:rPr>
        <w:t> </w:t>
      </w:r>
      <w:r>
        <w:rPr/>
        <w:t>Королевская  </w:t>
      </w:r>
      <w:r>
        <w:rPr>
          <w:spacing w:val="29"/>
        </w:rPr>
        <w:t> </w:t>
      </w:r>
      <w:r>
        <w:rPr/>
        <w:t>власть  </w:t>
      </w:r>
      <w:r>
        <w:rPr>
          <w:spacing w:val="25"/>
        </w:rPr>
        <w:t> </w:t>
      </w:r>
      <w:r>
        <w:rPr/>
        <w:t>и  </w:t>
      </w:r>
      <w:r>
        <w:rPr>
          <w:spacing w:val="28"/>
        </w:rPr>
        <w:t> </w:t>
      </w:r>
      <w:r>
        <w:rPr/>
        <w:t>централизация</w:t>
      </w:r>
    </w:p>
    <w:p>
      <w:pPr>
        <w:pStyle w:val="BodyText"/>
        <w:spacing w:line="480" w:lineRule="atLeast" w:before="2"/>
        <w:ind w:right="494" w:firstLine="0"/>
      </w:pPr>
      <w:r>
        <w:rPr/>
        <w:t>управления</w:t>
      </w:r>
      <w:r>
        <w:rPr>
          <w:spacing w:val="1"/>
        </w:rPr>
        <w:t> </w:t>
      </w:r>
      <w:r>
        <w:rPr/>
        <w:t>страной.</w:t>
      </w:r>
      <w:r>
        <w:rPr>
          <w:spacing w:val="1"/>
        </w:rPr>
        <w:t> </w:t>
      </w:r>
      <w:r>
        <w:rPr/>
        <w:t>Католики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гугеноты.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Генрих</w:t>
      </w:r>
      <w:r>
        <w:rPr>
          <w:spacing w:val="1"/>
        </w:rPr>
        <w:t> </w:t>
      </w:r>
      <w:r>
        <w:rPr/>
        <w:t>IV.</w:t>
      </w:r>
      <w:r>
        <w:rPr>
          <w:spacing w:val="1"/>
        </w:rPr>
        <w:t> </w:t>
      </w:r>
      <w:r>
        <w:rPr/>
        <w:t>Нантский</w:t>
      </w:r>
      <w:r>
        <w:rPr>
          <w:spacing w:val="22"/>
        </w:rPr>
        <w:t> </w:t>
      </w:r>
      <w:r>
        <w:rPr/>
        <w:t>эдикт</w:t>
      </w:r>
      <w:r>
        <w:rPr>
          <w:spacing w:val="20"/>
        </w:rPr>
        <w:t> </w:t>
      </w:r>
      <w:r>
        <w:rPr/>
        <w:t>1598</w:t>
      </w:r>
      <w:r>
        <w:rPr>
          <w:spacing w:val="23"/>
        </w:rPr>
        <w:t> </w:t>
      </w:r>
      <w:r>
        <w:rPr/>
        <w:t>г.</w:t>
      </w:r>
      <w:r>
        <w:rPr>
          <w:spacing w:val="24"/>
        </w:rPr>
        <w:t> </w:t>
      </w:r>
      <w:r>
        <w:rPr/>
        <w:t>Людовик</w:t>
      </w:r>
      <w:r>
        <w:rPr>
          <w:spacing w:val="22"/>
        </w:rPr>
        <w:t> </w:t>
      </w:r>
      <w:r>
        <w:rPr/>
        <w:t>XIII</w:t>
      </w:r>
      <w:r>
        <w:rPr>
          <w:spacing w:val="22"/>
        </w:rPr>
        <w:t> </w:t>
      </w:r>
      <w:r>
        <w:rPr/>
        <w:t>и</w:t>
      </w:r>
      <w:r>
        <w:rPr>
          <w:spacing w:val="26"/>
        </w:rPr>
        <w:t> </w:t>
      </w:r>
      <w:r>
        <w:rPr/>
        <w:t>кардинал</w:t>
      </w:r>
      <w:r>
        <w:rPr>
          <w:spacing w:val="22"/>
        </w:rPr>
        <w:t> </w:t>
      </w:r>
      <w:r>
        <w:rPr/>
        <w:t>Ришелье.</w:t>
      </w:r>
      <w:r>
        <w:rPr>
          <w:spacing w:val="24"/>
        </w:rPr>
        <w:t> </w:t>
      </w:r>
      <w:r>
        <w:rPr/>
        <w:t>Фронда.</w:t>
      </w:r>
      <w:r>
        <w:rPr>
          <w:spacing w:val="20"/>
        </w:rPr>
        <w:t> </w:t>
      </w:r>
      <w:r>
        <w:rPr/>
        <w:t>Французский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абсолютизм</w:t>
      </w:r>
      <w:r>
        <w:rPr>
          <w:spacing w:val="-3"/>
        </w:rPr>
        <w:t> </w:t>
      </w:r>
      <w:r>
        <w:rPr/>
        <w:t>при</w:t>
      </w:r>
      <w:r>
        <w:rPr>
          <w:spacing w:val="-5"/>
        </w:rPr>
        <w:t> </w:t>
      </w:r>
      <w:r>
        <w:rPr/>
        <w:t>Людовике</w:t>
      </w:r>
      <w:r>
        <w:rPr>
          <w:spacing w:val="2"/>
        </w:rPr>
        <w:t> </w:t>
      </w:r>
      <w:r>
        <w:rPr/>
        <w:t>XIV.</w:t>
      </w:r>
    </w:p>
    <w:p>
      <w:pPr>
        <w:pStyle w:val="BodyText"/>
        <w:spacing w:line="360" w:lineRule="auto" w:before="163"/>
        <w:ind w:right="497"/>
      </w:pPr>
      <w:r>
        <w:rPr/>
        <w:t>Англия.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капиталистического</w:t>
      </w:r>
      <w:r>
        <w:rPr>
          <w:spacing w:val="1"/>
        </w:rPr>
        <w:t> </w:t>
      </w:r>
      <w:r>
        <w:rPr/>
        <w:t>предпринимательства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деревнях. Огораживания. Укрепление королевской власти при Тюдорах. Генрих</w:t>
      </w:r>
      <w:r>
        <w:rPr>
          <w:spacing w:val="1"/>
        </w:rPr>
        <w:t> </w:t>
      </w:r>
      <w:r>
        <w:rPr/>
        <w:t>VIII</w:t>
      </w:r>
      <w:r>
        <w:rPr>
          <w:spacing w:val="-1"/>
        </w:rPr>
        <w:t> </w:t>
      </w:r>
      <w:r>
        <w:rPr/>
        <w:t>и королевская</w:t>
      </w:r>
      <w:r>
        <w:rPr>
          <w:spacing w:val="2"/>
        </w:rPr>
        <w:t> </w:t>
      </w:r>
      <w:r>
        <w:rPr/>
        <w:t>реформация.</w:t>
      </w:r>
      <w:r>
        <w:rPr>
          <w:spacing w:val="4"/>
        </w:rPr>
        <w:t> </w:t>
      </w:r>
      <w:r>
        <w:rPr/>
        <w:t>«Золотой век»</w:t>
      </w:r>
      <w:r>
        <w:rPr>
          <w:spacing w:val="-4"/>
        </w:rPr>
        <w:t> </w:t>
      </w:r>
      <w:r>
        <w:rPr/>
        <w:t>Елизаветы</w:t>
      </w:r>
      <w:r>
        <w:rPr>
          <w:spacing w:val="3"/>
        </w:rPr>
        <w:t> </w:t>
      </w:r>
      <w:r>
        <w:rPr/>
        <w:t>I.</w:t>
      </w:r>
    </w:p>
    <w:p>
      <w:pPr>
        <w:pStyle w:val="BodyText"/>
        <w:spacing w:line="360" w:lineRule="auto" w:before="1"/>
        <w:ind w:right="497"/>
      </w:pPr>
      <w:r>
        <w:rPr/>
        <w:t>Английская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середины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Размежевание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революционном</w:t>
      </w:r>
      <w:r>
        <w:rPr>
          <w:spacing w:val="1"/>
        </w:rPr>
        <w:t> </w:t>
      </w:r>
      <w:r>
        <w:rPr/>
        <w:t>лагере.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Кромвель.</w:t>
      </w:r>
      <w:r>
        <w:rPr>
          <w:spacing w:val="1"/>
        </w:rPr>
        <w:t> </w:t>
      </w:r>
      <w:r>
        <w:rPr/>
        <w:t>Итоги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Реставрация</w:t>
      </w:r>
      <w:r>
        <w:rPr>
          <w:spacing w:val="1"/>
        </w:rPr>
        <w:t> </w:t>
      </w:r>
      <w:r>
        <w:rPr/>
        <w:t>Стюартов.</w:t>
      </w:r>
      <w:r>
        <w:rPr>
          <w:spacing w:val="1"/>
        </w:rPr>
        <w:t> </w:t>
      </w:r>
      <w:r>
        <w:rPr/>
        <w:t>Славная</w:t>
      </w:r>
      <w:r>
        <w:rPr>
          <w:spacing w:val="1"/>
        </w:rPr>
        <w:t> </w:t>
      </w:r>
      <w:r>
        <w:rPr/>
        <w:t>революция.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английской парламентской</w:t>
      </w:r>
      <w:r>
        <w:rPr>
          <w:spacing w:val="1"/>
        </w:rPr>
        <w:t> </w:t>
      </w:r>
      <w:r>
        <w:rPr/>
        <w:t>монархии.</w:t>
      </w:r>
    </w:p>
    <w:p>
      <w:pPr>
        <w:pStyle w:val="BodyText"/>
        <w:spacing w:line="360" w:lineRule="auto"/>
        <w:ind w:right="497"/>
      </w:pPr>
      <w:r>
        <w:rPr/>
        <w:t>Страны Центральной, Южной и Юго-Восточной Европы. В мире империй и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его.</w:t>
      </w:r>
      <w:r>
        <w:rPr>
          <w:spacing w:val="1"/>
        </w:rPr>
        <w:t> </w:t>
      </w:r>
      <w:r>
        <w:rPr/>
        <w:t>Германские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Итальянские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славянских</w:t>
      </w:r>
      <w:r>
        <w:rPr>
          <w:spacing w:val="1"/>
        </w:rPr>
        <w:t> </w:t>
      </w:r>
      <w:r>
        <w:rPr/>
        <w:t>народов.</w:t>
      </w:r>
      <w:r>
        <w:rPr>
          <w:spacing w:val="3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Речи</w:t>
      </w:r>
      <w:r>
        <w:rPr>
          <w:spacing w:val="6"/>
        </w:rPr>
        <w:t> </w:t>
      </w:r>
      <w:r>
        <w:rPr/>
        <w:t>Посполитой.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> </w:t>
      </w:r>
      <w:r>
        <w:rPr>
          <w:sz w:val="28"/>
        </w:rPr>
        <w:t>отношения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XVI‒XVII</w:t>
      </w:r>
      <w:r>
        <w:rPr>
          <w:spacing w:val="-6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63"/>
        <w:ind w:right="493"/>
      </w:pPr>
      <w:r>
        <w:rPr/>
        <w:t>Борьба за первенство, военные конфликты между европейскими державами.</w:t>
      </w:r>
      <w:r>
        <w:rPr>
          <w:spacing w:val="1"/>
        </w:rPr>
        <w:t> </w:t>
      </w:r>
      <w:r>
        <w:rPr/>
        <w:t>Столкновение интересов в приобретении колониальных владений и господстве на</w:t>
      </w:r>
      <w:r>
        <w:rPr>
          <w:spacing w:val="1"/>
        </w:rPr>
        <w:t> </w:t>
      </w:r>
      <w:r>
        <w:rPr/>
        <w:t>торговых</w:t>
      </w:r>
      <w:r>
        <w:rPr>
          <w:spacing w:val="1"/>
        </w:rPr>
        <w:t> </w:t>
      </w:r>
      <w:r>
        <w:rPr/>
        <w:t>путях.</w:t>
      </w:r>
      <w:r>
        <w:rPr>
          <w:spacing w:val="1"/>
        </w:rPr>
        <w:t> </w:t>
      </w:r>
      <w:r>
        <w:rPr/>
        <w:t>Противостояние</w:t>
      </w:r>
      <w:r>
        <w:rPr>
          <w:spacing w:val="1"/>
        </w:rPr>
        <w:t> </w:t>
      </w:r>
      <w:r>
        <w:rPr/>
        <w:t>османской</w:t>
      </w:r>
      <w:r>
        <w:rPr>
          <w:spacing w:val="1"/>
        </w:rPr>
        <w:t> </w:t>
      </w:r>
      <w:r>
        <w:rPr/>
        <w:t>экспансии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державы</w:t>
      </w:r>
      <w:r>
        <w:rPr>
          <w:spacing w:val="-2"/>
        </w:rPr>
        <w:t> </w:t>
      </w:r>
      <w:r>
        <w:rPr/>
        <w:t>австрийских</w:t>
      </w:r>
      <w:r>
        <w:rPr>
          <w:spacing w:val="-6"/>
        </w:rPr>
        <w:t> </w:t>
      </w:r>
      <w:r>
        <w:rPr/>
        <w:t>Габсбургов.</w:t>
      </w:r>
      <w:r>
        <w:rPr>
          <w:spacing w:val="1"/>
        </w:rPr>
        <w:t> </w:t>
      </w:r>
      <w:r>
        <w:rPr/>
        <w:t>Тридцатилетняя война.</w:t>
      </w:r>
      <w:r>
        <w:rPr>
          <w:spacing w:val="1"/>
        </w:rPr>
        <w:t> </w:t>
      </w:r>
      <w:r>
        <w:rPr/>
        <w:t>Вестфальский</w:t>
      </w:r>
      <w:r>
        <w:rPr>
          <w:spacing w:val="-2"/>
        </w:rPr>
        <w:t> </w:t>
      </w:r>
      <w:r>
        <w:rPr/>
        <w:t>мир.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0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раннее</w:t>
      </w:r>
      <w:r>
        <w:rPr>
          <w:spacing w:val="-5"/>
          <w:sz w:val="28"/>
        </w:rPr>
        <w:t> </w:t>
      </w:r>
      <w:r>
        <w:rPr>
          <w:sz w:val="28"/>
        </w:rPr>
        <w:t>Новое</w:t>
      </w:r>
      <w:r>
        <w:rPr>
          <w:spacing w:val="-5"/>
          <w:sz w:val="28"/>
        </w:rPr>
        <w:t> </w:t>
      </w:r>
      <w:r>
        <w:rPr>
          <w:sz w:val="28"/>
        </w:rPr>
        <w:t>время.</w:t>
      </w:r>
    </w:p>
    <w:p>
      <w:pPr>
        <w:pStyle w:val="BodyText"/>
        <w:spacing w:line="360" w:lineRule="auto" w:before="163"/>
        <w:ind w:right="496"/>
      </w:pPr>
      <w:r>
        <w:rPr/>
        <w:t>Высокое Возрождение в Италии: художники и их произведения. Северное</w:t>
      </w:r>
      <w:r>
        <w:rPr>
          <w:spacing w:val="1"/>
        </w:rPr>
        <w:t> </w:t>
      </w:r>
      <w:r>
        <w:rPr/>
        <w:t>Возрождение. Мир человека в литературе раннего Нового времени. М. Сервантес,</w:t>
      </w:r>
      <w:r>
        <w:rPr>
          <w:spacing w:val="1"/>
        </w:rPr>
        <w:t> </w:t>
      </w:r>
      <w:r>
        <w:rPr/>
        <w:t>У. Шекспир. Стили художественной культуры (барокко, классицизм). Французский</w:t>
      </w:r>
      <w:r>
        <w:rPr>
          <w:spacing w:val="-67"/>
        </w:rPr>
        <w:t> </w:t>
      </w:r>
      <w:r>
        <w:rPr/>
        <w:t>театр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классицизма.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науки: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естествознании,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учёные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(Н.</w:t>
      </w:r>
      <w:r>
        <w:rPr>
          <w:spacing w:val="1"/>
        </w:rPr>
        <w:t> </w:t>
      </w:r>
      <w:r>
        <w:rPr/>
        <w:t>Коперник,</w:t>
      </w:r>
      <w:r>
        <w:rPr>
          <w:spacing w:val="3"/>
        </w:rPr>
        <w:t> </w:t>
      </w:r>
      <w:r>
        <w:rPr/>
        <w:t>И.</w:t>
      </w:r>
      <w:r>
        <w:rPr>
          <w:spacing w:val="7"/>
        </w:rPr>
        <w:t> </w:t>
      </w:r>
      <w:r>
        <w:rPr/>
        <w:t>Ньютон).</w:t>
      </w:r>
      <w:r>
        <w:rPr>
          <w:spacing w:val="3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рационализма.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5"/>
          <w:sz w:val="28"/>
        </w:rPr>
        <w:t> </w:t>
      </w:r>
      <w:r>
        <w:rPr>
          <w:sz w:val="28"/>
        </w:rPr>
        <w:t>Востока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XVI‒XVII</w:t>
      </w:r>
      <w:r>
        <w:rPr>
          <w:spacing w:val="-4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58"/>
        <w:ind w:right="494"/>
      </w:pP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вершине</w:t>
      </w:r>
      <w:r>
        <w:rPr>
          <w:spacing w:val="1"/>
        </w:rPr>
        <w:t> </w:t>
      </w:r>
      <w:r>
        <w:rPr/>
        <w:t>могущества.</w:t>
      </w:r>
      <w:r>
        <w:rPr>
          <w:spacing w:val="1"/>
        </w:rPr>
        <w:t> </w:t>
      </w:r>
      <w:r>
        <w:rPr/>
        <w:t>Сулейман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Великолепный:</w:t>
      </w:r>
      <w:r>
        <w:rPr>
          <w:spacing w:val="-67"/>
        </w:rPr>
        <w:t> </w:t>
      </w:r>
      <w:r>
        <w:rPr/>
        <w:t>завоеватель, законодатель. Управление многонациональной империей. Османская</w:t>
      </w:r>
      <w:r>
        <w:rPr>
          <w:spacing w:val="1"/>
        </w:rPr>
        <w:t> </w:t>
      </w:r>
      <w:r>
        <w:rPr/>
        <w:t>армия.</w:t>
      </w:r>
      <w:r>
        <w:rPr>
          <w:spacing w:val="1"/>
        </w:rPr>
        <w:t> </w:t>
      </w:r>
      <w:r>
        <w:rPr/>
        <w:t>Индия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Моголах.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европейцев.</w:t>
      </w:r>
      <w:r>
        <w:rPr>
          <w:spacing w:val="1"/>
        </w:rPr>
        <w:t> </w:t>
      </w:r>
      <w:r>
        <w:rPr/>
        <w:t>Ост-</w:t>
      </w:r>
      <w:r>
        <w:rPr>
          <w:spacing w:val="1"/>
        </w:rPr>
        <w:t> </w:t>
      </w:r>
      <w:r>
        <w:rPr/>
        <w:t>Индские компании. Китай в эпоху Мин. Экономическая и социальная политика</w:t>
      </w:r>
      <w:r>
        <w:rPr>
          <w:spacing w:val="1"/>
        </w:rPr>
        <w:t> </w:t>
      </w:r>
      <w:r>
        <w:rPr/>
        <w:t>государства.</w:t>
      </w:r>
      <w:r>
        <w:rPr>
          <w:spacing w:val="34"/>
        </w:rPr>
        <w:t> </w:t>
      </w:r>
      <w:r>
        <w:rPr/>
        <w:t>Утверждение</w:t>
      </w:r>
      <w:r>
        <w:rPr>
          <w:spacing w:val="32"/>
        </w:rPr>
        <w:t> </w:t>
      </w:r>
      <w:r>
        <w:rPr/>
        <w:t>маньчжурской</w:t>
      </w:r>
      <w:r>
        <w:rPr>
          <w:spacing w:val="32"/>
        </w:rPr>
        <w:t> </w:t>
      </w:r>
      <w:r>
        <w:rPr/>
        <w:t>династии</w:t>
      </w:r>
      <w:r>
        <w:rPr>
          <w:spacing w:val="31"/>
        </w:rPr>
        <w:t> </w:t>
      </w:r>
      <w:r>
        <w:rPr/>
        <w:t>Цин.</w:t>
      </w:r>
      <w:r>
        <w:rPr>
          <w:spacing w:val="45"/>
        </w:rPr>
        <w:t> </w:t>
      </w:r>
      <w:r>
        <w:rPr/>
        <w:t>Япония:</w:t>
      </w:r>
      <w:r>
        <w:rPr>
          <w:spacing w:val="28"/>
        </w:rPr>
        <w:t> </w:t>
      </w:r>
      <w:r>
        <w:rPr/>
        <w:t>борьба</w:t>
      </w:r>
      <w:r>
        <w:rPr>
          <w:spacing w:val="33"/>
        </w:rPr>
        <w:t> </w:t>
      </w:r>
      <w:r>
        <w:rPr/>
        <w:t>знатных</w:t>
      </w:r>
    </w:p>
    <w:p>
      <w:pPr>
        <w:pStyle w:val="BodyText"/>
        <w:ind w:firstLine="0"/>
      </w:pPr>
      <w:r>
        <w:rPr/>
        <w:t>кланов</w:t>
      </w:r>
      <w:r>
        <w:rPr>
          <w:spacing w:val="19"/>
        </w:rPr>
        <w:t> </w:t>
      </w:r>
      <w:r>
        <w:rPr/>
        <w:t>за</w:t>
      </w:r>
      <w:r>
        <w:rPr>
          <w:spacing w:val="23"/>
        </w:rPr>
        <w:t> </w:t>
      </w:r>
      <w:r>
        <w:rPr/>
        <w:t>власть,</w:t>
      </w:r>
      <w:r>
        <w:rPr>
          <w:spacing w:val="24"/>
        </w:rPr>
        <w:t> </w:t>
      </w:r>
      <w:r>
        <w:rPr/>
        <w:t>установление</w:t>
      </w:r>
      <w:r>
        <w:rPr>
          <w:spacing w:val="22"/>
        </w:rPr>
        <w:t> </w:t>
      </w:r>
      <w:r>
        <w:rPr/>
        <w:t>сёгуната</w:t>
      </w:r>
      <w:r>
        <w:rPr>
          <w:spacing w:val="23"/>
        </w:rPr>
        <w:t> </w:t>
      </w:r>
      <w:r>
        <w:rPr/>
        <w:t>Токугава,</w:t>
      </w:r>
      <w:r>
        <w:rPr>
          <w:spacing w:val="28"/>
        </w:rPr>
        <w:t> </w:t>
      </w:r>
      <w:r>
        <w:rPr/>
        <w:t>укрепление</w:t>
      </w:r>
      <w:r>
        <w:rPr>
          <w:spacing w:val="23"/>
        </w:rPr>
        <w:t> </w:t>
      </w:r>
      <w:r>
        <w:rPr/>
        <w:t>централизованного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государства.</w:t>
      </w:r>
    </w:p>
    <w:p>
      <w:pPr>
        <w:pStyle w:val="BodyText"/>
        <w:spacing w:line="362" w:lineRule="auto" w:before="163"/>
        <w:jc w:val="left"/>
      </w:pPr>
      <w:r>
        <w:rPr/>
        <w:t>«Закрытие»</w:t>
      </w:r>
      <w:r>
        <w:rPr>
          <w:spacing w:val="47"/>
        </w:rPr>
        <w:t> </w:t>
      </w:r>
      <w:r>
        <w:rPr/>
        <w:t>страны</w:t>
      </w:r>
      <w:r>
        <w:rPr>
          <w:spacing w:val="52"/>
        </w:rPr>
        <w:t> </w:t>
      </w:r>
      <w:r>
        <w:rPr/>
        <w:t>для</w:t>
      </w:r>
      <w:r>
        <w:rPr>
          <w:spacing w:val="55"/>
        </w:rPr>
        <w:t> </w:t>
      </w:r>
      <w:r>
        <w:rPr/>
        <w:t>иноземцев.</w:t>
      </w:r>
      <w:r>
        <w:rPr>
          <w:spacing w:val="54"/>
        </w:rPr>
        <w:t> </w:t>
      </w:r>
      <w:r>
        <w:rPr/>
        <w:t>Культура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искусство</w:t>
      </w:r>
      <w:r>
        <w:rPr>
          <w:spacing w:val="61"/>
        </w:rPr>
        <w:t> </w:t>
      </w:r>
      <w:r>
        <w:rPr/>
        <w:t>стран</w:t>
      </w:r>
      <w:r>
        <w:rPr>
          <w:spacing w:val="53"/>
        </w:rPr>
        <w:t> </w:t>
      </w:r>
      <w:r>
        <w:rPr>
          <w:position w:val="1"/>
        </w:rPr>
        <w:t>Востока</w:t>
      </w:r>
      <w:r>
        <w:rPr>
          <w:spacing w:val="54"/>
          <w:position w:val="1"/>
        </w:rPr>
        <w:t> </w:t>
      </w:r>
      <w:r>
        <w:rPr>
          <w:position w:val="1"/>
        </w:rPr>
        <w:t>в</w:t>
      </w:r>
      <w:r>
        <w:rPr>
          <w:spacing w:val="-67"/>
          <w:position w:val="1"/>
        </w:rPr>
        <w:t> </w:t>
      </w:r>
      <w:r>
        <w:rPr/>
        <w:t>XVI‒XVII вв.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5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BodyText"/>
        <w:spacing w:before="162"/>
        <w:ind w:left="1350" w:firstLine="0"/>
      </w:pPr>
      <w:r>
        <w:rPr/>
        <w:t>Историческое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культурное</w:t>
      </w:r>
      <w:r>
        <w:rPr>
          <w:spacing w:val="-5"/>
        </w:rPr>
        <w:t> </w:t>
      </w:r>
      <w:r>
        <w:rPr/>
        <w:t>наследие</w:t>
      </w:r>
      <w:r>
        <w:rPr>
          <w:spacing w:val="-6"/>
        </w:rPr>
        <w:t> </w:t>
      </w:r>
      <w:r>
        <w:rPr/>
        <w:t>Раннего</w:t>
      </w:r>
      <w:r>
        <w:rPr>
          <w:spacing w:val="-6"/>
        </w:rPr>
        <w:t> </w:t>
      </w:r>
      <w:r>
        <w:rPr/>
        <w:t>Нового</w:t>
      </w:r>
      <w:r>
        <w:rPr>
          <w:spacing w:val="-7"/>
        </w:rPr>
        <w:t> </w:t>
      </w:r>
      <w:r>
        <w:rPr/>
        <w:t>времени.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7" w:lineRule="auto" w:before="163" w:after="0"/>
        <w:ind w:left="639" w:right="496" w:firstLine="710"/>
        <w:jc w:val="both"/>
        <w:rPr>
          <w:sz w:val="28"/>
        </w:rPr>
      </w:pPr>
      <w:r>
        <w:rPr>
          <w:sz w:val="28"/>
        </w:rPr>
        <w:t>История России. Россия в</w:t>
      </w:r>
      <w:r>
        <w:rPr>
          <w:spacing w:val="1"/>
          <w:sz w:val="28"/>
        </w:rPr>
        <w:t> </w:t>
      </w:r>
      <w:r>
        <w:rPr>
          <w:sz w:val="28"/>
        </w:rPr>
        <w:t>XVI‒XVII вв.: от Великого княжества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царству.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6" w:after="0"/>
        <w:ind w:left="2407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1"/>
        </w:numPr>
        <w:tabs>
          <w:tab w:pos="2614" w:val="left" w:leader="none"/>
        </w:tabs>
        <w:spacing w:line="360" w:lineRule="auto" w:before="158" w:after="0"/>
        <w:ind w:left="639" w:right="488" w:firstLine="710"/>
        <w:jc w:val="both"/>
        <w:rPr>
          <w:sz w:val="28"/>
        </w:rPr>
      </w:pPr>
      <w:r>
        <w:rPr>
          <w:sz w:val="28"/>
        </w:rPr>
        <w:t>Завершение объединения русских земель. Княжение Василия III.</w:t>
      </w:r>
      <w:r>
        <w:rPr>
          <w:spacing w:val="1"/>
          <w:sz w:val="28"/>
        </w:rPr>
        <w:t> </w:t>
      </w:r>
      <w:r>
        <w:rPr>
          <w:sz w:val="28"/>
        </w:rPr>
        <w:t>Завершение</w:t>
      </w:r>
      <w:r>
        <w:rPr>
          <w:spacing w:val="1"/>
          <w:sz w:val="28"/>
        </w:rPr>
        <w:t> </w:t>
      </w:r>
      <w:r>
        <w:rPr>
          <w:sz w:val="28"/>
        </w:rPr>
        <w:t>объединения</w:t>
      </w:r>
      <w:r>
        <w:rPr>
          <w:spacing w:val="1"/>
          <w:sz w:val="28"/>
        </w:rPr>
        <w:t> </w:t>
      </w:r>
      <w:r>
        <w:rPr>
          <w:sz w:val="28"/>
        </w:rPr>
        <w:t>русских</w:t>
      </w:r>
      <w:r>
        <w:rPr>
          <w:spacing w:val="1"/>
          <w:sz w:val="28"/>
        </w:rPr>
        <w:t> </w:t>
      </w:r>
      <w:r>
        <w:rPr>
          <w:sz w:val="28"/>
        </w:rPr>
        <w:t>земель</w:t>
      </w:r>
      <w:r>
        <w:rPr>
          <w:spacing w:val="1"/>
          <w:sz w:val="28"/>
        </w:rPr>
        <w:t> </w:t>
      </w:r>
      <w:r>
        <w:rPr>
          <w:sz w:val="28"/>
        </w:rPr>
        <w:t>вокруг</w:t>
      </w:r>
      <w:r>
        <w:rPr>
          <w:spacing w:val="1"/>
          <w:sz w:val="28"/>
        </w:rPr>
        <w:t> </w:t>
      </w:r>
      <w:r>
        <w:rPr>
          <w:sz w:val="28"/>
        </w:rPr>
        <w:t>Москвы:</w:t>
      </w:r>
      <w:r>
        <w:rPr>
          <w:spacing w:val="1"/>
          <w:sz w:val="28"/>
        </w:rPr>
        <w:t> </w:t>
      </w:r>
      <w:r>
        <w:rPr>
          <w:sz w:val="28"/>
        </w:rPr>
        <w:t>присоединение</w:t>
      </w:r>
      <w:r>
        <w:rPr>
          <w:spacing w:val="1"/>
          <w:sz w:val="28"/>
        </w:rPr>
        <w:t> </w:t>
      </w:r>
      <w:r>
        <w:rPr>
          <w:sz w:val="28"/>
        </w:rPr>
        <w:t>Псковской,</w:t>
      </w:r>
      <w:r>
        <w:rPr>
          <w:spacing w:val="1"/>
          <w:sz w:val="28"/>
        </w:rPr>
        <w:t> </w:t>
      </w:r>
      <w:r>
        <w:rPr>
          <w:sz w:val="28"/>
        </w:rPr>
        <w:t>Смоленской,</w:t>
      </w:r>
      <w:r>
        <w:rPr>
          <w:spacing w:val="1"/>
          <w:sz w:val="28"/>
        </w:rPr>
        <w:t> </w:t>
      </w:r>
      <w:r>
        <w:rPr>
          <w:sz w:val="28"/>
        </w:rPr>
        <w:t>Рязанской</w:t>
      </w:r>
      <w:r>
        <w:rPr>
          <w:spacing w:val="1"/>
          <w:sz w:val="28"/>
        </w:rPr>
        <w:t> </w:t>
      </w:r>
      <w:r>
        <w:rPr>
          <w:sz w:val="28"/>
        </w:rPr>
        <w:t>земель.</w:t>
      </w:r>
      <w:r>
        <w:rPr>
          <w:spacing w:val="1"/>
          <w:sz w:val="28"/>
        </w:rPr>
        <w:t> </w:t>
      </w:r>
      <w:r>
        <w:rPr>
          <w:sz w:val="28"/>
        </w:rPr>
        <w:t>Отмирание</w:t>
      </w:r>
      <w:r>
        <w:rPr>
          <w:spacing w:val="1"/>
          <w:sz w:val="28"/>
        </w:rPr>
        <w:t> </w:t>
      </w:r>
      <w:r>
        <w:rPr>
          <w:sz w:val="28"/>
        </w:rPr>
        <w:t>удельной</w:t>
      </w:r>
      <w:r>
        <w:rPr>
          <w:spacing w:val="1"/>
          <w:sz w:val="28"/>
        </w:rPr>
        <w:t> </w:t>
      </w:r>
      <w:r>
        <w:rPr>
          <w:sz w:val="28"/>
        </w:rPr>
        <w:t>системы.</w:t>
      </w:r>
      <w:r>
        <w:rPr>
          <w:spacing w:val="1"/>
          <w:sz w:val="28"/>
        </w:rPr>
        <w:t> </w:t>
      </w:r>
      <w:r>
        <w:rPr>
          <w:sz w:val="28"/>
        </w:rPr>
        <w:t>Укрепление великокняжеской власти. Внешняя политика Московского княжества в</w:t>
      </w:r>
      <w:r>
        <w:rPr>
          <w:spacing w:val="-67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трети</w:t>
      </w:r>
      <w:r>
        <w:rPr>
          <w:spacing w:val="1"/>
          <w:sz w:val="28"/>
        </w:rPr>
        <w:t> </w:t>
      </w:r>
      <w:r>
        <w:rPr>
          <w:sz w:val="28"/>
        </w:rPr>
        <w:t>XVI</w:t>
      </w:r>
      <w:r>
        <w:rPr>
          <w:spacing w:val="1"/>
          <w:sz w:val="28"/>
        </w:rPr>
        <w:t> </w:t>
      </w:r>
      <w:r>
        <w:rPr>
          <w:sz w:val="28"/>
        </w:rPr>
        <w:t>в.:</w:t>
      </w:r>
      <w:r>
        <w:rPr>
          <w:spacing w:val="1"/>
          <w:sz w:val="28"/>
        </w:rPr>
        <w:t> </w:t>
      </w:r>
      <w:r>
        <w:rPr>
          <w:sz w:val="28"/>
        </w:rPr>
        <w:t>война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Великим</w:t>
      </w:r>
      <w:r>
        <w:rPr>
          <w:spacing w:val="1"/>
          <w:sz w:val="28"/>
        </w:rPr>
        <w:t> </w:t>
      </w:r>
      <w:r>
        <w:rPr>
          <w:sz w:val="28"/>
        </w:rPr>
        <w:t>княжеством</w:t>
      </w:r>
      <w:r>
        <w:rPr>
          <w:spacing w:val="1"/>
          <w:sz w:val="28"/>
        </w:rPr>
        <w:t> </w:t>
      </w:r>
      <w:r>
        <w:rPr>
          <w:sz w:val="28"/>
        </w:rPr>
        <w:t>Литовским,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Крымским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Казанским ханствами, посольства в</w:t>
      </w:r>
      <w:r>
        <w:rPr>
          <w:spacing w:val="-3"/>
          <w:sz w:val="28"/>
        </w:rPr>
        <w:t> </w:t>
      </w:r>
      <w:r>
        <w:rPr>
          <w:sz w:val="28"/>
        </w:rPr>
        <w:t>европейские государства.</w:t>
      </w:r>
    </w:p>
    <w:p>
      <w:pPr>
        <w:pStyle w:val="BodyText"/>
        <w:spacing w:line="362" w:lineRule="auto" w:before="2"/>
        <w:ind w:right="498"/>
      </w:pPr>
      <w:r>
        <w:rPr/>
        <w:t>Органы государственной власти. Приказная система: формирование первых</w:t>
      </w:r>
      <w:r>
        <w:rPr>
          <w:spacing w:val="1"/>
        </w:rPr>
        <w:t> </w:t>
      </w:r>
      <w:r>
        <w:rPr/>
        <w:t>приказных</w:t>
      </w:r>
      <w:r>
        <w:rPr>
          <w:spacing w:val="44"/>
        </w:rPr>
        <w:t> </w:t>
      </w:r>
      <w:r>
        <w:rPr/>
        <w:t>учреждений.</w:t>
      </w:r>
      <w:r>
        <w:rPr>
          <w:spacing w:val="45"/>
        </w:rPr>
        <w:t> </w:t>
      </w:r>
      <w:r>
        <w:rPr/>
        <w:t>Боярская</w:t>
      </w:r>
      <w:r>
        <w:rPr>
          <w:spacing w:val="45"/>
        </w:rPr>
        <w:t> </w:t>
      </w:r>
      <w:r>
        <w:rPr/>
        <w:t>дума,</w:t>
      </w:r>
      <w:r>
        <w:rPr>
          <w:spacing w:val="46"/>
        </w:rPr>
        <w:t> </w:t>
      </w:r>
      <w:r>
        <w:rPr/>
        <w:t>её</w:t>
      </w:r>
      <w:r>
        <w:rPr>
          <w:spacing w:val="45"/>
        </w:rPr>
        <w:t> </w:t>
      </w:r>
      <w:r>
        <w:rPr/>
        <w:t>роль</w:t>
      </w:r>
      <w:r>
        <w:rPr>
          <w:spacing w:val="41"/>
        </w:rPr>
        <w:t> </w:t>
      </w:r>
      <w:r>
        <w:rPr/>
        <w:t>в</w:t>
      </w:r>
      <w:r>
        <w:rPr>
          <w:spacing w:val="47"/>
        </w:rPr>
        <w:t> </w:t>
      </w:r>
      <w:r>
        <w:rPr/>
        <w:t>управлении</w:t>
      </w:r>
      <w:r>
        <w:rPr>
          <w:spacing w:val="43"/>
        </w:rPr>
        <w:t> </w:t>
      </w:r>
      <w:r>
        <w:rPr/>
        <w:t>государством.</w:t>
      </w:r>
    </w:p>
    <w:p>
      <w:pPr>
        <w:pStyle w:val="BodyText"/>
        <w:spacing w:line="362" w:lineRule="auto"/>
        <w:ind w:right="510" w:firstLine="0"/>
      </w:pPr>
      <w:r>
        <w:rPr/>
        <w:t>«Малая</w:t>
      </w:r>
      <w:r>
        <w:rPr>
          <w:spacing w:val="1"/>
        </w:rPr>
        <w:t> </w:t>
      </w:r>
      <w:r>
        <w:rPr/>
        <w:t>дума».</w:t>
      </w:r>
      <w:r>
        <w:rPr>
          <w:spacing w:val="1"/>
        </w:rPr>
        <w:t> </w:t>
      </w:r>
      <w:r>
        <w:rPr/>
        <w:t>Местничество.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управление:</w:t>
      </w:r>
      <w:r>
        <w:rPr>
          <w:spacing w:val="1"/>
        </w:rPr>
        <w:t> </w:t>
      </w:r>
      <w:r>
        <w:rPr/>
        <w:t>наместники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волостели,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кормлений.</w:t>
      </w:r>
      <w:r>
        <w:rPr>
          <w:spacing w:val="2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и церковь.</w:t>
      </w:r>
    </w:p>
    <w:p>
      <w:pPr>
        <w:pStyle w:val="ListParagraph"/>
        <w:numPr>
          <w:ilvl w:val="4"/>
          <w:numId w:val="41"/>
        </w:numPr>
        <w:tabs>
          <w:tab w:pos="2614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Царствование</w:t>
      </w:r>
      <w:r>
        <w:rPr>
          <w:spacing w:val="1"/>
          <w:sz w:val="28"/>
        </w:rPr>
        <w:t> </w:t>
      </w:r>
      <w:r>
        <w:rPr>
          <w:sz w:val="28"/>
        </w:rPr>
        <w:t>Ивана</w:t>
      </w:r>
      <w:r>
        <w:rPr>
          <w:spacing w:val="1"/>
          <w:sz w:val="28"/>
        </w:rPr>
        <w:t> </w:t>
      </w:r>
      <w:r>
        <w:rPr>
          <w:sz w:val="28"/>
        </w:rPr>
        <w:t>IV.</w:t>
      </w:r>
      <w:r>
        <w:rPr>
          <w:spacing w:val="1"/>
          <w:sz w:val="28"/>
        </w:rPr>
        <w:t> </w:t>
      </w:r>
      <w:r>
        <w:rPr>
          <w:sz w:val="28"/>
        </w:rPr>
        <w:t>Регентство</w:t>
      </w:r>
      <w:r>
        <w:rPr>
          <w:spacing w:val="1"/>
          <w:sz w:val="28"/>
        </w:rPr>
        <w:t> </w:t>
      </w:r>
      <w:r>
        <w:rPr>
          <w:sz w:val="28"/>
        </w:rPr>
        <w:t>Елены</w:t>
      </w:r>
      <w:r>
        <w:rPr>
          <w:spacing w:val="1"/>
          <w:sz w:val="28"/>
        </w:rPr>
        <w:t> </w:t>
      </w:r>
      <w:r>
        <w:rPr>
          <w:sz w:val="28"/>
        </w:rPr>
        <w:t>Глинской.</w:t>
      </w:r>
      <w:r>
        <w:rPr>
          <w:spacing w:val="1"/>
          <w:sz w:val="28"/>
        </w:rPr>
        <w:t> </w:t>
      </w:r>
      <w:r>
        <w:rPr>
          <w:sz w:val="28"/>
        </w:rPr>
        <w:t>Сопротивление удельных князей великокняжеской власти. Унификация денежной</w:t>
      </w:r>
      <w:r>
        <w:rPr>
          <w:spacing w:val="1"/>
          <w:sz w:val="28"/>
        </w:rPr>
        <w:t> </w:t>
      </w:r>
      <w:r>
        <w:rPr>
          <w:sz w:val="28"/>
        </w:rPr>
        <w:t>системы.</w:t>
      </w:r>
    </w:p>
    <w:p>
      <w:pPr>
        <w:pStyle w:val="BodyText"/>
        <w:spacing w:line="318" w:lineRule="exact"/>
        <w:ind w:left="1350" w:firstLine="0"/>
      </w:pPr>
      <w:r>
        <w:rPr/>
        <w:t>Период</w:t>
      </w:r>
      <w:r>
        <w:rPr>
          <w:spacing w:val="48"/>
        </w:rPr>
        <w:t> </w:t>
      </w:r>
      <w:r>
        <w:rPr/>
        <w:t>боярского</w:t>
      </w:r>
      <w:r>
        <w:rPr>
          <w:spacing w:val="47"/>
        </w:rPr>
        <w:t> </w:t>
      </w:r>
      <w:r>
        <w:rPr/>
        <w:t>правления.</w:t>
      </w:r>
      <w:r>
        <w:rPr>
          <w:spacing w:val="49"/>
        </w:rPr>
        <w:t> </w:t>
      </w:r>
      <w:r>
        <w:rPr/>
        <w:t>Борьба</w:t>
      </w:r>
      <w:r>
        <w:rPr>
          <w:spacing w:val="48"/>
        </w:rPr>
        <w:t> </w:t>
      </w:r>
      <w:r>
        <w:rPr/>
        <w:t>за</w:t>
      </w:r>
      <w:r>
        <w:rPr>
          <w:spacing w:val="48"/>
        </w:rPr>
        <w:t> </w:t>
      </w:r>
      <w:r>
        <w:rPr/>
        <w:t>власть</w:t>
      </w:r>
      <w:r>
        <w:rPr>
          <w:spacing w:val="45"/>
        </w:rPr>
        <w:t> </w:t>
      </w:r>
      <w:r>
        <w:rPr/>
        <w:t>между</w:t>
      </w:r>
      <w:r>
        <w:rPr>
          <w:spacing w:val="42"/>
        </w:rPr>
        <w:t> </w:t>
      </w:r>
      <w:r>
        <w:rPr/>
        <w:t>боярскими</w:t>
      </w:r>
      <w:r>
        <w:rPr>
          <w:spacing w:val="47"/>
        </w:rPr>
        <w:t> </w:t>
      </w:r>
      <w:r>
        <w:rPr/>
        <w:t>кланами.</w:t>
      </w:r>
    </w:p>
    <w:p>
      <w:pPr>
        <w:pStyle w:val="BodyText"/>
        <w:spacing w:before="153"/>
        <w:ind w:firstLine="0"/>
      </w:pPr>
      <w:r>
        <w:rPr/>
        <w:t>Губная</w:t>
      </w:r>
      <w:r>
        <w:rPr>
          <w:spacing w:val="-4"/>
        </w:rPr>
        <w:t> </w:t>
      </w:r>
      <w:r>
        <w:rPr/>
        <w:t>реформа.</w:t>
      </w:r>
      <w:r>
        <w:rPr>
          <w:spacing w:val="-3"/>
        </w:rPr>
        <w:t> </w:t>
      </w:r>
      <w:r>
        <w:rPr/>
        <w:t>Московское</w:t>
      </w:r>
      <w:r>
        <w:rPr>
          <w:spacing w:val="-5"/>
        </w:rPr>
        <w:t> </w:t>
      </w:r>
      <w:r>
        <w:rPr/>
        <w:t>восстание 1547</w:t>
      </w:r>
      <w:r>
        <w:rPr>
          <w:spacing w:val="-6"/>
        </w:rPr>
        <w:t> </w:t>
      </w:r>
      <w:r>
        <w:rPr/>
        <w:t>г.</w:t>
      </w:r>
      <w:r>
        <w:rPr>
          <w:spacing w:val="-3"/>
        </w:rPr>
        <w:t> </w:t>
      </w:r>
      <w:r>
        <w:rPr/>
        <w:t>Ереси.</w:t>
      </w:r>
    </w:p>
    <w:p>
      <w:pPr>
        <w:pStyle w:val="BodyText"/>
        <w:spacing w:line="360" w:lineRule="auto" w:before="163"/>
        <w:ind w:right="501"/>
      </w:pPr>
      <w:r>
        <w:rPr/>
        <w:t>Принятие Иваном IV царского титула. Реформы середины XVI в. «Избранная</w:t>
      </w:r>
      <w:r>
        <w:rPr>
          <w:spacing w:val="-67"/>
        </w:rPr>
        <w:t> </w:t>
      </w:r>
      <w:r>
        <w:rPr/>
        <w:t>рада»: её состав и значение. Появление Земских соборов: дискуссии о характере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представительства.</w:t>
      </w:r>
      <w:r>
        <w:rPr>
          <w:spacing w:val="1"/>
        </w:rPr>
        <w:t> </w:t>
      </w:r>
      <w:r>
        <w:rPr/>
        <w:t>Отмена</w:t>
      </w:r>
      <w:r>
        <w:rPr>
          <w:spacing w:val="1"/>
        </w:rPr>
        <w:t> </w:t>
      </w:r>
      <w:r>
        <w:rPr/>
        <w:t>кормлений.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налогообложения.</w:t>
      </w:r>
      <w:r>
        <w:rPr>
          <w:spacing w:val="1"/>
        </w:rPr>
        <w:t> </w:t>
      </w:r>
      <w:r>
        <w:rPr/>
        <w:t>Судебник</w:t>
      </w:r>
      <w:r>
        <w:rPr>
          <w:spacing w:val="1"/>
        </w:rPr>
        <w:t> </w:t>
      </w:r>
      <w:r>
        <w:rPr/>
        <w:t>1550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Стоглавый</w:t>
      </w:r>
      <w:r>
        <w:rPr>
          <w:spacing w:val="1"/>
        </w:rPr>
        <w:t> </w:t>
      </w:r>
      <w:r>
        <w:rPr/>
        <w:t>собор.</w:t>
      </w:r>
      <w:r>
        <w:rPr>
          <w:spacing w:val="1"/>
        </w:rPr>
        <w:t> </w:t>
      </w:r>
      <w:r>
        <w:rPr/>
        <w:t>Земская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органов</w:t>
      </w:r>
      <w:r>
        <w:rPr>
          <w:spacing w:val="-67"/>
        </w:rPr>
        <w:t> </w:t>
      </w:r>
      <w:r>
        <w:rPr/>
        <w:t>местного самоуправления.</w:t>
      </w:r>
    </w:p>
    <w:p>
      <w:pPr>
        <w:pStyle w:val="BodyText"/>
        <w:spacing w:before="1"/>
        <w:ind w:left="1350" w:firstLine="0"/>
      </w:pPr>
      <w:r>
        <w:rPr/>
        <w:t>Внешняя</w:t>
      </w:r>
      <w:r>
        <w:rPr>
          <w:spacing w:val="83"/>
        </w:rPr>
        <w:t> </w:t>
      </w:r>
      <w:r>
        <w:rPr/>
        <w:t>политика  </w:t>
      </w:r>
      <w:r>
        <w:rPr>
          <w:spacing w:val="11"/>
        </w:rPr>
        <w:t> </w:t>
      </w:r>
      <w:r>
        <w:rPr/>
        <w:t>России  </w:t>
      </w:r>
      <w:r>
        <w:rPr>
          <w:spacing w:val="10"/>
        </w:rPr>
        <w:t> </w:t>
      </w:r>
      <w:r>
        <w:rPr/>
        <w:t>в  </w:t>
      </w:r>
      <w:r>
        <w:rPr>
          <w:spacing w:val="15"/>
        </w:rPr>
        <w:t> </w:t>
      </w:r>
      <w:r>
        <w:rPr/>
        <w:t>XVI  </w:t>
      </w:r>
      <w:r>
        <w:rPr>
          <w:spacing w:val="10"/>
        </w:rPr>
        <w:t> </w:t>
      </w:r>
      <w:r>
        <w:rPr/>
        <w:t>в.  </w:t>
      </w:r>
      <w:r>
        <w:rPr>
          <w:spacing w:val="13"/>
        </w:rPr>
        <w:t> </w:t>
      </w:r>
      <w:r>
        <w:rPr/>
        <w:t>Создание  </w:t>
      </w:r>
      <w:r>
        <w:rPr>
          <w:spacing w:val="11"/>
        </w:rPr>
        <w:t> </w:t>
      </w:r>
      <w:r>
        <w:rPr/>
        <w:t>стрелецких  </w:t>
      </w:r>
      <w:r>
        <w:rPr>
          <w:spacing w:val="6"/>
        </w:rPr>
        <w:t> </w:t>
      </w:r>
      <w:r>
        <w:rPr/>
        <w:t>полков  </w:t>
      </w:r>
      <w:r>
        <w:rPr>
          <w:spacing w:val="14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500" w:firstLine="0"/>
      </w:pPr>
      <w:r>
        <w:rPr/>
        <w:t>«Уложение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службе».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Казанского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Астраханского</w:t>
      </w:r>
      <w:r>
        <w:rPr>
          <w:spacing w:val="1"/>
        </w:rPr>
        <w:t> </w:t>
      </w:r>
      <w:r>
        <w:rPr/>
        <w:t>ханств.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Нижнего</w:t>
      </w:r>
      <w:r>
        <w:rPr>
          <w:spacing w:val="1"/>
        </w:rPr>
        <w:t> </w:t>
      </w:r>
      <w:r>
        <w:rPr/>
        <w:t>Поволжья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Российского</w:t>
      </w:r>
      <w:r>
        <w:rPr>
          <w:spacing w:val="-67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Крымским</w:t>
      </w:r>
      <w:r>
        <w:rPr>
          <w:spacing w:val="1"/>
        </w:rPr>
        <w:t> </w:t>
      </w:r>
      <w:r>
        <w:rPr/>
        <w:t>ханством.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Молодях.</w:t>
      </w:r>
      <w:r>
        <w:rPr>
          <w:spacing w:val="70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южных границ. Ливонская война: причины и характер. Ликвидация Ливонского</w:t>
      </w:r>
      <w:r>
        <w:rPr>
          <w:spacing w:val="1"/>
        </w:rPr>
        <w:t> </w:t>
      </w:r>
      <w:r>
        <w:rPr/>
        <w:t>ордена.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Ливонской</w:t>
      </w:r>
      <w:r>
        <w:rPr>
          <w:spacing w:val="1"/>
        </w:rPr>
        <w:t> </w:t>
      </w:r>
      <w:r>
        <w:rPr/>
        <w:t>войне.</w:t>
      </w:r>
      <w:r>
        <w:rPr>
          <w:spacing w:val="1"/>
        </w:rPr>
        <w:t> </w:t>
      </w:r>
      <w:r>
        <w:rPr/>
        <w:t>Поход</w:t>
      </w:r>
      <w:r>
        <w:rPr>
          <w:spacing w:val="1"/>
        </w:rPr>
        <w:t> </w:t>
      </w:r>
      <w:r>
        <w:rPr/>
        <w:t>Ермака</w:t>
      </w:r>
      <w:r>
        <w:rPr>
          <w:spacing w:val="1"/>
        </w:rPr>
        <w:t> </w:t>
      </w:r>
      <w:r>
        <w:rPr/>
        <w:t>Тимофеевича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Сибирское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Западной Сибири.</w:t>
      </w:r>
    </w:p>
    <w:p>
      <w:pPr>
        <w:pStyle w:val="BodyText"/>
        <w:spacing w:line="360" w:lineRule="auto" w:before="4"/>
        <w:ind w:right="492"/>
      </w:pPr>
      <w:r>
        <w:rPr/>
        <w:t>Социальная структура российского общества. Дворянство. Служилые люди.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Государева</w:t>
      </w:r>
      <w:r>
        <w:rPr>
          <w:spacing w:val="1"/>
        </w:rPr>
        <w:t> </w:t>
      </w:r>
      <w:r>
        <w:rPr/>
        <w:t>двора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«служилых</w:t>
      </w:r>
      <w:r>
        <w:rPr>
          <w:spacing w:val="1"/>
        </w:rPr>
        <w:t> </w:t>
      </w:r>
      <w:r>
        <w:rPr/>
        <w:t>городов».</w:t>
      </w:r>
      <w:r>
        <w:rPr>
          <w:spacing w:val="1"/>
        </w:rPr>
        <w:t> </w:t>
      </w:r>
      <w:r>
        <w:rPr/>
        <w:t>Торгово-ремесленное</w:t>
      </w:r>
      <w:r>
        <w:rPr>
          <w:spacing w:val="1"/>
        </w:rPr>
        <w:t> </w:t>
      </w:r>
      <w:r>
        <w:rPr/>
        <w:t>население</w:t>
      </w:r>
      <w:r>
        <w:rPr>
          <w:spacing w:val="46"/>
        </w:rPr>
        <w:t> </w:t>
      </w:r>
      <w:r>
        <w:rPr/>
        <w:t>городов.</w:t>
      </w:r>
      <w:r>
        <w:rPr>
          <w:spacing w:val="47"/>
        </w:rPr>
        <w:t> </w:t>
      </w:r>
      <w:r>
        <w:rPr/>
        <w:t>Духовенство.</w:t>
      </w:r>
      <w:r>
        <w:rPr>
          <w:spacing w:val="47"/>
        </w:rPr>
        <w:t> </w:t>
      </w:r>
      <w:r>
        <w:rPr/>
        <w:t>Начало</w:t>
      </w:r>
      <w:r>
        <w:rPr>
          <w:spacing w:val="45"/>
        </w:rPr>
        <w:t> </w:t>
      </w:r>
      <w:r>
        <w:rPr/>
        <w:t>закрепощения</w:t>
      </w:r>
      <w:r>
        <w:rPr>
          <w:spacing w:val="46"/>
        </w:rPr>
        <w:t> </w:t>
      </w:r>
      <w:r>
        <w:rPr/>
        <w:t>крестьян:</w:t>
      </w:r>
      <w:r>
        <w:rPr>
          <w:spacing w:val="40"/>
        </w:rPr>
        <w:t> </w:t>
      </w:r>
      <w:r>
        <w:rPr/>
        <w:t>Указ</w:t>
      </w:r>
      <w:r>
        <w:rPr>
          <w:spacing w:val="64"/>
        </w:rPr>
        <w:t> </w:t>
      </w:r>
      <w:r>
        <w:rPr/>
        <w:t>о</w:t>
      </w:r>
    </w:p>
    <w:p>
      <w:pPr>
        <w:pStyle w:val="BodyText"/>
        <w:spacing w:line="318" w:lineRule="exact"/>
        <w:ind w:firstLine="0"/>
      </w:pPr>
      <w:r>
        <w:rPr/>
        <w:t>«заповедных</w:t>
      </w:r>
      <w:r>
        <w:rPr>
          <w:spacing w:val="-10"/>
        </w:rPr>
        <w:t> </w:t>
      </w:r>
      <w:r>
        <w:rPr/>
        <w:t>летах».</w:t>
      </w:r>
      <w:r>
        <w:rPr>
          <w:spacing w:val="-4"/>
        </w:rPr>
        <w:t> </w:t>
      </w:r>
      <w:r>
        <w:rPr/>
        <w:t>Формирование</w:t>
      </w:r>
      <w:r>
        <w:rPr>
          <w:spacing w:val="-5"/>
        </w:rPr>
        <w:t> </w:t>
      </w:r>
      <w:r>
        <w:rPr/>
        <w:t>вольного</w:t>
      </w:r>
      <w:r>
        <w:rPr>
          <w:spacing w:val="-6"/>
        </w:rPr>
        <w:t> </w:t>
      </w:r>
      <w:r>
        <w:rPr/>
        <w:t>казачества.</w:t>
      </w:r>
    </w:p>
    <w:p>
      <w:pPr>
        <w:pStyle w:val="BodyText"/>
        <w:spacing w:line="360" w:lineRule="auto" w:before="163"/>
        <w:ind w:right="495"/>
      </w:pPr>
      <w:r>
        <w:rPr/>
        <w:t>Многонациональный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Финно-</w:t>
      </w:r>
      <w:r>
        <w:rPr>
          <w:spacing w:val="1"/>
        </w:rPr>
        <w:t> </w:t>
      </w:r>
      <w:r>
        <w:rPr/>
        <w:t>угорские народы. Народы Поволжья после присоединения к России. Служилые</w:t>
      </w:r>
      <w:r>
        <w:rPr>
          <w:spacing w:val="1"/>
        </w:rPr>
        <w:t> </w:t>
      </w:r>
      <w:r>
        <w:rPr/>
        <w:t>татары.</w:t>
      </w:r>
      <w:r>
        <w:rPr>
          <w:spacing w:val="1"/>
        </w:rPr>
        <w:t> </w:t>
      </w:r>
      <w:r>
        <w:rPr/>
        <w:t>Сосуществование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государстве.</w:t>
      </w:r>
      <w:r>
        <w:rPr>
          <w:spacing w:val="7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православная</w:t>
      </w:r>
      <w:r>
        <w:rPr>
          <w:spacing w:val="2"/>
        </w:rPr>
        <w:t> </w:t>
      </w:r>
      <w:r>
        <w:rPr/>
        <w:t>церковь.</w:t>
      </w:r>
      <w:r>
        <w:rPr>
          <w:spacing w:val="3"/>
        </w:rPr>
        <w:t> </w:t>
      </w:r>
      <w:r>
        <w:rPr/>
        <w:t>Мусульманское</w:t>
      </w:r>
      <w:r>
        <w:rPr>
          <w:spacing w:val="1"/>
        </w:rPr>
        <w:t> </w:t>
      </w:r>
      <w:r>
        <w:rPr/>
        <w:t>духовенство.</w:t>
      </w:r>
    </w:p>
    <w:p>
      <w:pPr>
        <w:pStyle w:val="BodyText"/>
        <w:spacing w:line="360" w:lineRule="auto" w:before="3"/>
        <w:ind w:right="501"/>
      </w:pPr>
      <w:r>
        <w:rPr/>
        <w:t>Опричнина, дискуссия о её причинах и характере. Опричный террор. Разгром</w:t>
      </w:r>
      <w:r>
        <w:rPr>
          <w:spacing w:val="-67"/>
        </w:rPr>
        <w:t> </w:t>
      </w:r>
      <w:r>
        <w:rPr/>
        <w:t>Новгорода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Пскова.</w:t>
      </w:r>
      <w:r>
        <w:rPr>
          <w:spacing w:val="1"/>
        </w:rPr>
        <w:t> </w:t>
      </w:r>
      <w:r>
        <w:rPr/>
        <w:t>Московские</w:t>
      </w:r>
      <w:r>
        <w:rPr>
          <w:spacing w:val="1"/>
        </w:rPr>
        <w:t> </w:t>
      </w:r>
      <w:r>
        <w:rPr/>
        <w:t>казни</w:t>
      </w:r>
      <w:r>
        <w:rPr>
          <w:spacing w:val="1"/>
        </w:rPr>
        <w:t> </w:t>
      </w:r>
      <w:r>
        <w:rPr/>
        <w:t>1570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опричнины.</w:t>
      </w:r>
      <w:r>
        <w:rPr>
          <w:spacing w:val="1"/>
        </w:rPr>
        <w:t> </w:t>
      </w:r>
      <w:r>
        <w:rPr/>
        <w:t>Противоречивость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Грозного.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преобразований.</w:t>
      </w:r>
    </w:p>
    <w:p>
      <w:pPr>
        <w:pStyle w:val="ListParagraph"/>
        <w:numPr>
          <w:ilvl w:val="4"/>
          <w:numId w:val="41"/>
        </w:numPr>
        <w:tabs>
          <w:tab w:pos="2614" w:val="left" w:leader="none"/>
        </w:tabs>
        <w:spacing w:line="36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Россия в конце XVI в. Царь Фёдор Иванович. Борьба за власть в</w:t>
      </w:r>
      <w:r>
        <w:rPr>
          <w:spacing w:val="1"/>
          <w:sz w:val="28"/>
        </w:rPr>
        <w:t> </w:t>
      </w:r>
      <w:r>
        <w:rPr>
          <w:sz w:val="28"/>
        </w:rPr>
        <w:t>боярском</w:t>
      </w:r>
      <w:r>
        <w:rPr>
          <w:spacing w:val="1"/>
          <w:sz w:val="28"/>
        </w:rPr>
        <w:t> </w:t>
      </w:r>
      <w:r>
        <w:rPr>
          <w:sz w:val="28"/>
        </w:rPr>
        <w:t>окружении.</w:t>
      </w:r>
      <w:r>
        <w:rPr>
          <w:spacing w:val="1"/>
          <w:sz w:val="28"/>
        </w:rPr>
        <w:t> </w:t>
      </w:r>
      <w:r>
        <w:rPr>
          <w:sz w:val="28"/>
        </w:rPr>
        <w:t>Правление</w:t>
      </w:r>
      <w:r>
        <w:rPr>
          <w:spacing w:val="1"/>
          <w:sz w:val="28"/>
        </w:rPr>
        <w:t> </w:t>
      </w:r>
      <w:r>
        <w:rPr>
          <w:sz w:val="28"/>
        </w:rPr>
        <w:t>Бориса</w:t>
      </w:r>
      <w:r>
        <w:rPr>
          <w:spacing w:val="1"/>
          <w:sz w:val="28"/>
        </w:rPr>
        <w:t> </w:t>
      </w:r>
      <w:r>
        <w:rPr>
          <w:sz w:val="28"/>
        </w:rPr>
        <w:t>Годунова.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патриаршества.</w:t>
      </w:r>
      <w:r>
        <w:rPr>
          <w:spacing w:val="-67"/>
          <w:sz w:val="28"/>
        </w:rPr>
        <w:t> </w:t>
      </w:r>
      <w:r>
        <w:rPr>
          <w:sz w:val="28"/>
        </w:rPr>
        <w:t>Тявзинский</w:t>
      </w:r>
      <w:r>
        <w:rPr>
          <w:spacing w:val="1"/>
          <w:sz w:val="28"/>
        </w:rPr>
        <w:t> </w:t>
      </w:r>
      <w:r>
        <w:rPr>
          <w:sz w:val="28"/>
        </w:rPr>
        <w:t>мирный</w:t>
      </w:r>
      <w:r>
        <w:rPr>
          <w:spacing w:val="1"/>
          <w:sz w:val="28"/>
        </w:rPr>
        <w:t> </w:t>
      </w: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Швецией: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позиций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Прибалтике.</w:t>
      </w:r>
      <w:r>
        <w:rPr>
          <w:spacing w:val="1"/>
          <w:sz w:val="28"/>
        </w:rPr>
        <w:t> </w:t>
      </w:r>
      <w:r>
        <w:rPr>
          <w:sz w:val="28"/>
        </w:rPr>
        <w:t>Противостояние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Крымским</w:t>
      </w:r>
      <w:r>
        <w:rPr>
          <w:spacing w:val="1"/>
          <w:sz w:val="28"/>
        </w:rPr>
        <w:t> </w:t>
      </w:r>
      <w:r>
        <w:rPr>
          <w:sz w:val="28"/>
        </w:rPr>
        <w:t>ханством.</w:t>
      </w:r>
      <w:r>
        <w:rPr>
          <w:spacing w:val="1"/>
          <w:sz w:val="28"/>
        </w:rPr>
        <w:t> </w:t>
      </w:r>
      <w:r>
        <w:rPr>
          <w:sz w:val="28"/>
        </w:rPr>
        <w:t>Строительство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-67"/>
          <w:sz w:val="28"/>
        </w:rPr>
        <w:t> </w:t>
      </w:r>
      <w:r>
        <w:rPr>
          <w:sz w:val="28"/>
        </w:rPr>
        <w:t>крепостей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засечных</w:t>
      </w:r>
      <w:r>
        <w:rPr>
          <w:spacing w:val="68"/>
          <w:sz w:val="28"/>
        </w:rPr>
        <w:t> </w:t>
      </w:r>
      <w:r>
        <w:rPr>
          <w:sz w:val="28"/>
        </w:rPr>
        <w:t>черт.</w:t>
      </w:r>
      <w:r>
        <w:rPr>
          <w:spacing w:val="11"/>
          <w:sz w:val="28"/>
        </w:rPr>
        <w:t> </w:t>
      </w:r>
      <w:r>
        <w:rPr>
          <w:sz w:val="28"/>
        </w:rPr>
        <w:t>Продолжение</w:t>
      </w:r>
      <w:r>
        <w:rPr>
          <w:spacing w:val="5"/>
          <w:sz w:val="28"/>
        </w:rPr>
        <w:t> </w:t>
      </w:r>
      <w:r>
        <w:rPr>
          <w:sz w:val="28"/>
        </w:rPr>
        <w:t>закрепощения</w:t>
      </w:r>
      <w:r>
        <w:rPr>
          <w:spacing w:val="5"/>
          <w:sz w:val="28"/>
        </w:rPr>
        <w:t> </w:t>
      </w:r>
      <w:r>
        <w:rPr>
          <w:sz w:val="28"/>
        </w:rPr>
        <w:t>крестьянства:</w:t>
      </w:r>
      <w:r>
        <w:rPr>
          <w:spacing w:val="69"/>
          <w:sz w:val="28"/>
        </w:rPr>
        <w:t> </w:t>
      </w:r>
      <w:r>
        <w:rPr>
          <w:sz w:val="28"/>
        </w:rPr>
        <w:t>Указ</w:t>
      </w:r>
      <w:r>
        <w:rPr>
          <w:spacing w:val="9"/>
          <w:sz w:val="28"/>
        </w:rPr>
        <w:t> </w:t>
      </w:r>
      <w:r>
        <w:rPr>
          <w:sz w:val="28"/>
        </w:rPr>
        <w:t>об</w:t>
      </w:r>
    </w:p>
    <w:p>
      <w:pPr>
        <w:pStyle w:val="BodyText"/>
        <w:ind w:firstLine="0"/>
      </w:pPr>
      <w:r>
        <w:rPr/>
        <w:t>«урочных</w:t>
      </w:r>
      <w:r>
        <w:rPr>
          <w:spacing w:val="-10"/>
        </w:rPr>
        <w:t> </w:t>
      </w:r>
      <w:r>
        <w:rPr/>
        <w:t>летах».</w:t>
      </w:r>
      <w:r>
        <w:rPr>
          <w:spacing w:val="-2"/>
        </w:rPr>
        <w:t> </w:t>
      </w:r>
      <w:r>
        <w:rPr/>
        <w:t>Пресечение</w:t>
      </w:r>
      <w:r>
        <w:rPr>
          <w:spacing w:val="-5"/>
        </w:rPr>
        <w:t> </w:t>
      </w:r>
      <w:r>
        <w:rPr/>
        <w:t>царской</w:t>
      </w:r>
      <w:r>
        <w:rPr>
          <w:spacing w:val="-6"/>
        </w:rPr>
        <w:t> </w:t>
      </w:r>
      <w:r>
        <w:rPr/>
        <w:t>династии</w:t>
      </w:r>
      <w:r>
        <w:rPr>
          <w:spacing w:val="-5"/>
        </w:rPr>
        <w:t> </w:t>
      </w:r>
      <w:r>
        <w:rPr/>
        <w:t>Рюриковичей.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2" w:after="0"/>
        <w:ind w:left="2407" w:right="0" w:hanging="1057"/>
        <w:jc w:val="both"/>
        <w:rPr>
          <w:sz w:val="28"/>
        </w:rPr>
      </w:pPr>
      <w:r>
        <w:rPr>
          <w:sz w:val="28"/>
        </w:rPr>
        <w:t>Смута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4"/>
          <w:numId w:val="42"/>
        </w:numPr>
        <w:tabs>
          <w:tab w:pos="2614" w:val="left" w:leader="none"/>
        </w:tabs>
        <w:spacing w:line="362" w:lineRule="auto" w:before="157" w:after="0"/>
        <w:ind w:left="639" w:right="497" w:firstLine="710"/>
        <w:jc w:val="both"/>
        <w:rPr>
          <w:sz w:val="28"/>
        </w:rPr>
      </w:pPr>
      <w:r>
        <w:rPr>
          <w:sz w:val="28"/>
        </w:rPr>
        <w:t>Накануне Смуты. Династический кризис. Земский собор </w:t>
      </w:r>
      <w:r>
        <w:rPr>
          <w:position w:val="1"/>
          <w:sz w:val="28"/>
        </w:rPr>
        <w:t>1598 г. и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избрание на царство Бориса Годунова. Политика Бориса Годунова в отношении</w:t>
      </w:r>
      <w:r>
        <w:rPr>
          <w:spacing w:val="1"/>
          <w:sz w:val="28"/>
        </w:rPr>
        <w:t> </w:t>
      </w:r>
      <w:r>
        <w:rPr>
          <w:sz w:val="28"/>
        </w:rPr>
        <w:t>боярства. Голод 1601-1603</w:t>
      </w:r>
      <w:r>
        <w:rPr>
          <w:spacing w:val="-2"/>
          <w:sz w:val="28"/>
        </w:rPr>
        <w:t> </w:t>
      </w:r>
      <w:r>
        <w:rPr>
          <w:sz w:val="28"/>
        </w:rPr>
        <w:t>гг. и</w:t>
      </w:r>
      <w:r>
        <w:rPr>
          <w:spacing w:val="-2"/>
          <w:sz w:val="28"/>
        </w:rPr>
        <w:t> </w:t>
      </w:r>
      <w:r>
        <w:rPr>
          <w:sz w:val="28"/>
        </w:rPr>
        <w:t>обострение</w:t>
      </w:r>
      <w:r>
        <w:rPr>
          <w:spacing w:val="-2"/>
          <w:sz w:val="28"/>
        </w:rPr>
        <w:t> </w:t>
      </w:r>
      <w:r>
        <w:rPr>
          <w:sz w:val="28"/>
        </w:rPr>
        <w:t>социально-экономического</w:t>
      </w:r>
      <w:r>
        <w:rPr>
          <w:spacing w:val="-2"/>
          <w:sz w:val="28"/>
        </w:rPr>
        <w:t> </w:t>
      </w:r>
      <w:r>
        <w:rPr>
          <w:sz w:val="28"/>
        </w:rPr>
        <w:t>кризиса.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4"/>
          <w:numId w:val="42"/>
        </w:numPr>
        <w:tabs>
          <w:tab w:pos="2614" w:val="left" w:leader="none"/>
        </w:tabs>
        <w:spacing w:line="362" w:lineRule="auto" w:before="73" w:after="0"/>
        <w:ind w:left="639" w:right="500" w:firstLine="710"/>
        <w:jc w:val="both"/>
        <w:rPr>
          <w:sz w:val="28"/>
        </w:rPr>
      </w:pPr>
      <w:r>
        <w:rPr>
          <w:position w:val="1"/>
          <w:sz w:val="28"/>
        </w:rPr>
        <w:t>Смутное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время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начала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XVII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в.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Дискуссия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его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причинах.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Самозванцы и самозванство. Личность Лжедмитрия I и его политика. Восстание</w:t>
      </w:r>
      <w:r>
        <w:rPr>
          <w:spacing w:val="1"/>
          <w:sz w:val="28"/>
        </w:rPr>
        <w:t> </w:t>
      </w:r>
      <w:r>
        <w:rPr>
          <w:sz w:val="28"/>
        </w:rPr>
        <w:t>1606 г.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убийство самозванца.</w:t>
      </w:r>
    </w:p>
    <w:p>
      <w:pPr>
        <w:pStyle w:val="BodyText"/>
        <w:spacing w:line="360" w:lineRule="auto"/>
        <w:ind w:right="489"/>
      </w:pPr>
      <w:r>
        <w:rPr/>
        <w:t>Царь</w:t>
      </w:r>
      <w:r>
        <w:rPr>
          <w:spacing w:val="1"/>
        </w:rPr>
        <w:t> </w:t>
      </w:r>
      <w:r>
        <w:rPr/>
        <w:t>Василий</w:t>
      </w:r>
      <w:r>
        <w:rPr>
          <w:spacing w:val="1"/>
        </w:rPr>
        <w:t> </w:t>
      </w:r>
      <w:r>
        <w:rPr/>
        <w:t>Шуйский.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Болотникова.</w:t>
      </w:r>
      <w:r>
        <w:rPr>
          <w:spacing w:val="1"/>
        </w:rPr>
        <w:t> </w:t>
      </w:r>
      <w:r>
        <w:rPr/>
        <w:t>Перерастание</w:t>
      </w:r>
      <w:r>
        <w:rPr>
          <w:spacing w:val="-67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кризиса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гражданскую</w:t>
      </w:r>
      <w:r>
        <w:rPr>
          <w:spacing w:val="1"/>
        </w:rPr>
        <w:t> </w:t>
      </w:r>
      <w:r>
        <w:rPr/>
        <w:t>войну.</w:t>
      </w:r>
      <w:r>
        <w:rPr>
          <w:spacing w:val="1"/>
        </w:rPr>
        <w:t> </w:t>
      </w:r>
      <w:r>
        <w:rPr/>
        <w:t>Лжедмитрий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Вторжение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территорию России польско-литовских отрядов. Тушинский лагерь самозванца под</w:t>
      </w:r>
      <w:r>
        <w:rPr>
          <w:spacing w:val="-67"/>
        </w:rPr>
        <w:t> </w:t>
      </w:r>
      <w:r>
        <w:rPr/>
        <w:t>Москвой.</w:t>
      </w:r>
      <w:r>
        <w:rPr>
          <w:spacing w:val="1"/>
        </w:rPr>
        <w:t> </w:t>
      </w:r>
      <w:r>
        <w:rPr/>
        <w:t>Оборона</w:t>
      </w:r>
      <w:r>
        <w:rPr>
          <w:spacing w:val="1"/>
        </w:rPr>
        <w:t> </w:t>
      </w:r>
      <w:r>
        <w:rPr/>
        <w:t>Троице-Сергиева</w:t>
      </w:r>
      <w:r>
        <w:rPr>
          <w:spacing w:val="1"/>
        </w:rPr>
        <w:t> </w:t>
      </w:r>
      <w:r>
        <w:rPr/>
        <w:t>монастыря.</w:t>
      </w:r>
      <w:r>
        <w:rPr>
          <w:spacing w:val="1"/>
        </w:rPr>
        <w:t> </w:t>
      </w:r>
      <w:r>
        <w:rPr/>
        <w:t>Выборгский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Россией и Швецией. Поход войска М.В. Скопина-Шуйского и Я.-П. Делагарди и</w:t>
      </w:r>
      <w:r>
        <w:rPr>
          <w:spacing w:val="1"/>
        </w:rPr>
        <w:t> </w:t>
      </w:r>
      <w:r>
        <w:rPr/>
        <w:t>распад тушинского лагеря. Открытое вступление Речи Посполитой в войну против</w:t>
      </w:r>
      <w:r>
        <w:rPr>
          <w:spacing w:val="1"/>
        </w:rPr>
        <w:t> </w:t>
      </w:r>
      <w:r>
        <w:rPr/>
        <w:t>России.</w:t>
      </w:r>
      <w:r>
        <w:rPr>
          <w:spacing w:val="2"/>
        </w:rPr>
        <w:t> </w:t>
      </w:r>
      <w:r>
        <w:rPr/>
        <w:t>Оборона</w:t>
      </w:r>
      <w:r>
        <w:rPr>
          <w:spacing w:val="2"/>
        </w:rPr>
        <w:t> </w:t>
      </w:r>
      <w:r>
        <w:rPr/>
        <w:t>Смоленска.</w:t>
      </w:r>
    </w:p>
    <w:p>
      <w:pPr>
        <w:pStyle w:val="BodyText"/>
        <w:spacing w:line="360" w:lineRule="auto"/>
        <w:ind w:right="492"/>
      </w:pPr>
      <w:r>
        <w:rPr/>
        <w:t>Свержение</w:t>
      </w:r>
      <w:r>
        <w:rPr>
          <w:spacing w:val="1"/>
        </w:rPr>
        <w:t> </w:t>
      </w:r>
      <w:r>
        <w:rPr/>
        <w:t>Василия Шуйского и переход</w:t>
      </w:r>
      <w:r>
        <w:rPr>
          <w:spacing w:val="1"/>
        </w:rPr>
        <w:t> </w:t>
      </w:r>
      <w:r>
        <w:rPr/>
        <w:t>власти к Семибоярщине.</w:t>
      </w:r>
      <w:r>
        <w:rPr>
          <w:spacing w:val="70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избрании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престол</w:t>
      </w:r>
      <w:r>
        <w:rPr>
          <w:spacing w:val="1"/>
        </w:rPr>
        <w:t> </w:t>
      </w:r>
      <w:r>
        <w:rPr/>
        <w:t>польского</w:t>
      </w:r>
      <w:r>
        <w:rPr>
          <w:spacing w:val="1"/>
        </w:rPr>
        <w:t> </w:t>
      </w:r>
      <w:r>
        <w:rPr/>
        <w:t>принца</w:t>
      </w:r>
      <w:r>
        <w:rPr>
          <w:spacing w:val="1"/>
        </w:rPr>
        <w:t> </w:t>
      </w:r>
      <w:r>
        <w:rPr/>
        <w:t>Владислава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вступление</w:t>
      </w:r>
      <w:r>
        <w:rPr>
          <w:spacing w:val="1"/>
        </w:rPr>
        <w:t> </w:t>
      </w:r>
      <w:r>
        <w:rPr/>
        <w:t>польско-</w:t>
      </w:r>
      <w:r>
        <w:rPr>
          <w:spacing w:val="1"/>
        </w:rPr>
        <w:t> </w:t>
      </w:r>
      <w:r>
        <w:rPr/>
        <w:t>литовского гарнизона в Москву. Подъём национально-освободительного движения.</w:t>
      </w:r>
      <w:r>
        <w:rPr>
          <w:spacing w:val="-67"/>
        </w:rPr>
        <w:t> </w:t>
      </w:r>
      <w:r>
        <w:rPr/>
        <w:t>Патриарх</w:t>
      </w:r>
      <w:r>
        <w:rPr>
          <w:spacing w:val="1"/>
        </w:rPr>
        <w:t> </w:t>
      </w:r>
      <w:r>
        <w:rPr/>
        <w:t>Гермоген.</w:t>
      </w:r>
      <w:r>
        <w:rPr>
          <w:spacing w:val="1"/>
        </w:rPr>
        <w:t> </w:t>
      </w:r>
      <w:r>
        <w:rPr/>
        <w:t>Московское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1611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сожжение</w:t>
      </w:r>
      <w:r>
        <w:rPr>
          <w:spacing w:val="7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оккупантами. Первое и второе земские ополчения. Захват Новгорода шведскими</w:t>
      </w:r>
      <w:r>
        <w:rPr>
          <w:spacing w:val="1"/>
        </w:rPr>
        <w:t> </w:t>
      </w:r>
      <w:r>
        <w:rPr/>
        <w:t>войсками.</w:t>
      </w:r>
      <w:r>
        <w:rPr>
          <w:spacing w:val="1"/>
        </w:rPr>
        <w:t> </w:t>
      </w:r>
      <w:r>
        <w:rPr/>
        <w:t>«Совет</w:t>
      </w:r>
      <w:r>
        <w:rPr>
          <w:spacing w:val="3"/>
        </w:rPr>
        <w:t> </w:t>
      </w:r>
      <w:r>
        <w:rPr/>
        <w:t>всея</w:t>
      </w:r>
      <w:r>
        <w:rPr>
          <w:spacing w:val="2"/>
        </w:rPr>
        <w:t> </w:t>
      </w:r>
      <w:r>
        <w:rPr/>
        <w:t>земли».</w:t>
      </w:r>
      <w:r>
        <w:rPr>
          <w:spacing w:val="8"/>
        </w:rPr>
        <w:t> </w:t>
      </w:r>
      <w:r>
        <w:rPr/>
        <w:t>Освобождение</w:t>
      </w:r>
      <w:r>
        <w:rPr>
          <w:spacing w:val="1"/>
        </w:rPr>
        <w:t> </w:t>
      </w:r>
      <w:r>
        <w:rPr/>
        <w:t>Москвы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1612 г.</w:t>
      </w:r>
    </w:p>
    <w:p>
      <w:pPr>
        <w:pStyle w:val="ListParagraph"/>
        <w:numPr>
          <w:ilvl w:val="4"/>
          <w:numId w:val="42"/>
        </w:numPr>
        <w:tabs>
          <w:tab w:pos="2614" w:val="left" w:leader="none"/>
        </w:tabs>
        <w:spacing w:line="360" w:lineRule="auto" w:before="0" w:after="0"/>
        <w:ind w:left="639" w:right="488" w:firstLine="710"/>
        <w:jc w:val="both"/>
        <w:rPr>
          <w:sz w:val="28"/>
        </w:rPr>
      </w:pPr>
      <w:r>
        <w:rPr>
          <w:position w:val="1"/>
          <w:sz w:val="28"/>
        </w:rPr>
        <w:t>Окончание Смуты. Земский собор 1613 г. и его роль в укреплении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государственности. Избрание на царство Михаила Фёдоровича Романова. Борьба с</w:t>
      </w:r>
      <w:r>
        <w:rPr>
          <w:spacing w:val="1"/>
          <w:sz w:val="28"/>
        </w:rPr>
        <w:t> </w:t>
      </w:r>
      <w:r>
        <w:rPr>
          <w:sz w:val="28"/>
        </w:rPr>
        <w:t>казачьими</w:t>
      </w:r>
      <w:r>
        <w:rPr>
          <w:spacing w:val="1"/>
          <w:sz w:val="28"/>
        </w:rPr>
        <w:t> </w:t>
      </w:r>
      <w:r>
        <w:rPr>
          <w:sz w:val="28"/>
        </w:rPr>
        <w:t>выступлениями</w:t>
      </w:r>
      <w:r>
        <w:rPr>
          <w:spacing w:val="1"/>
          <w:sz w:val="28"/>
        </w:rPr>
        <w:t> </w:t>
      </w:r>
      <w:r>
        <w:rPr>
          <w:sz w:val="28"/>
        </w:rPr>
        <w:t>против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власти.</w:t>
      </w:r>
      <w:r>
        <w:rPr>
          <w:spacing w:val="1"/>
          <w:sz w:val="28"/>
        </w:rPr>
        <w:t> </w:t>
      </w:r>
      <w:r>
        <w:rPr>
          <w:sz w:val="28"/>
        </w:rPr>
        <w:t>Столбовский</w:t>
      </w:r>
      <w:r>
        <w:rPr>
          <w:spacing w:val="1"/>
          <w:sz w:val="28"/>
        </w:rPr>
        <w:t> </w:t>
      </w:r>
      <w:r>
        <w:rPr>
          <w:sz w:val="28"/>
        </w:rPr>
        <w:t>мир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Швецией:</w:t>
      </w:r>
      <w:r>
        <w:rPr>
          <w:spacing w:val="1"/>
          <w:sz w:val="28"/>
        </w:rPr>
        <w:t> </w:t>
      </w:r>
      <w:r>
        <w:rPr>
          <w:sz w:val="28"/>
        </w:rPr>
        <w:t>утрата</w:t>
      </w:r>
      <w:r>
        <w:rPr>
          <w:spacing w:val="1"/>
          <w:sz w:val="28"/>
        </w:rPr>
        <w:t> </w:t>
      </w:r>
      <w:r>
        <w:rPr>
          <w:sz w:val="28"/>
        </w:rPr>
        <w:t>выхода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Балтийскому</w:t>
      </w:r>
      <w:r>
        <w:rPr>
          <w:spacing w:val="1"/>
          <w:sz w:val="28"/>
        </w:rPr>
        <w:t> </w:t>
      </w:r>
      <w:r>
        <w:rPr>
          <w:sz w:val="28"/>
        </w:rPr>
        <w:t>морю.</w:t>
      </w:r>
      <w:r>
        <w:rPr>
          <w:spacing w:val="1"/>
          <w:sz w:val="28"/>
        </w:rPr>
        <w:t> </w:t>
      </w:r>
      <w:r>
        <w:rPr>
          <w:sz w:val="28"/>
        </w:rPr>
        <w:t>Продолжение</w:t>
      </w:r>
      <w:r>
        <w:rPr>
          <w:spacing w:val="1"/>
          <w:sz w:val="28"/>
        </w:rPr>
        <w:t> </w:t>
      </w:r>
      <w:r>
        <w:rPr>
          <w:sz w:val="28"/>
        </w:rPr>
        <w:t>войны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Речью</w:t>
      </w:r>
      <w:r>
        <w:rPr>
          <w:spacing w:val="1"/>
          <w:sz w:val="28"/>
        </w:rPr>
        <w:t> </w:t>
      </w:r>
      <w:r>
        <w:rPr>
          <w:sz w:val="28"/>
        </w:rPr>
        <w:t>Посполитой.</w:t>
      </w:r>
      <w:r>
        <w:rPr>
          <w:spacing w:val="1"/>
          <w:sz w:val="28"/>
        </w:rPr>
        <w:t> </w:t>
      </w:r>
      <w:r>
        <w:rPr>
          <w:sz w:val="28"/>
        </w:rPr>
        <w:t>Поход</w:t>
      </w:r>
      <w:r>
        <w:rPr>
          <w:spacing w:val="1"/>
          <w:sz w:val="28"/>
        </w:rPr>
        <w:t> </w:t>
      </w:r>
      <w:r>
        <w:rPr>
          <w:sz w:val="28"/>
        </w:rPr>
        <w:t>принца</w:t>
      </w:r>
      <w:r>
        <w:rPr>
          <w:spacing w:val="1"/>
          <w:sz w:val="28"/>
        </w:rPr>
        <w:t> </w:t>
      </w:r>
      <w:r>
        <w:rPr>
          <w:sz w:val="28"/>
        </w:rPr>
        <w:t>Владислава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Москву.</w:t>
      </w:r>
      <w:r>
        <w:rPr>
          <w:spacing w:val="1"/>
          <w:sz w:val="28"/>
        </w:rPr>
        <w:t> </w:t>
      </w:r>
      <w:r>
        <w:rPr>
          <w:sz w:val="28"/>
        </w:rPr>
        <w:t>Заключение</w:t>
      </w:r>
      <w:r>
        <w:rPr>
          <w:spacing w:val="1"/>
          <w:sz w:val="28"/>
        </w:rPr>
        <w:t> </w:t>
      </w:r>
      <w:r>
        <w:rPr>
          <w:sz w:val="28"/>
        </w:rPr>
        <w:t>Деулинского</w:t>
      </w:r>
      <w:r>
        <w:rPr>
          <w:spacing w:val="1"/>
          <w:sz w:val="28"/>
        </w:rPr>
        <w:t> </w:t>
      </w:r>
      <w:r>
        <w:rPr>
          <w:sz w:val="28"/>
        </w:rPr>
        <w:t>перемирия</w:t>
      </w:r>
      <w:r>
        <w:rPr>
          <w:spacing w:val="-1"/>
          <w:sz w:val="28"/>
        </w:rPr>
        <w:t> </w:t>
      </w:r>
      <w:r>
        <w:rPr>
          <w:sz w:val="28"/>
        </w:rPr>
        <w:t>с Речью</w:t>
      </w:r>
      <w:r>
        <w:rPr>
          <w:spacing w:val="2"/>
          <w:sz w:val="28"/>
        </w:rPr>
        <w:t> </w:t>
      </w:r>
      <w:r>
        <w:rPr>
          <w:sz w:val="28"/>
        </w:rPr>
        <w:t>Посполитой.</w:t>
      </w:r>
      <w:r>
        <w:rPr>
          <w:spacing w:val="1"/>
          <w:sz w:val="28"/>
        </w:rPr>
        <w:t> </w:t>
      </w:r>
      <w:r>
        <w:rPr>
          <w:sz w:val="28"/>
        </w:rPr>
        <w:t>Итоги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Смутного</w:t>
      </w:r>
      <w:r>
        <w:rPr>
          <w:spacing w:val="-1"/>
          <w:sz w:val="28"/>
        </w:rPr>
        <w:t> </w:t>
      </w:r>
      <w:r>
        <w:rPr>
          <w:sz w:val="28"/>
        </w:rPr>
        <w:t>времени.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3"/>
        </w:numPr>
        <w:tabs>
          <w:tab w:pos="2614" w:val="left" w:leader="none"/>
        </w:tabs>
        <w:spacing w:line="360" w:lineRule="auto" w:before="158" w:after="0"/>
        <w:ind w:left="639" w:right="497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первых</w:t>
      </w:r>
      <w:r>
        <w:rPr>
          <w:spacing w:val="1"/>
          <w:sz w:val="28"/>
        </w:rPr>
        <w:t> </w:t>
      </w:r>
      <w:r>
        <w:rPr>
          <w:sz w:val="28"/>
        </w:rPr>
        <w:t>Романовых.</w:t>
      </w:r>
      <w:r>
        <w:rPr>
          <w:spacing w:val="1"/>
          <w:sz w:val="28"/>
        </w:rPr>
        <w:t> </w:t>
      </w:r>
      <w:r>
        <w:rPr>
          <w:sz w:val="28"/>
        </w:rPr>
        <w:t>Царствование</w:t>
      </w:r>
      <w:r>
        <w:rPr>
          <w:spacing w:val="1"/>
          <w:sz w:val="28"/>
        </w:rPr>
        <w:t> </w:t>
      </w:r>
      <w:r>
        <w:rPr>
          <w:sz w:val="28"/>
        </w:rPr>
        <w:t>Михаила</w:t>
      </w:r>
      <w:r>
        <w:rPr>
          <w:spacing w:val="-67"/>
          <w:sz w:val="28"/>
        </w:rPr>
        <w:t> </w:t>
      </w:r>
      <w:r>
        <w:rPr>
          <w:sz w:val="28"/>
        </w:rPr>
        <w:t>Фёдоровича.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экономического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страны.</w:t>
      </w:r>
      <w:r>
        <w:rPr>
          <w:spacing w:val="1"/>
          <w:sz w:val="28"/>
        </w:rPr>
        <w:t> </w:t>
      </w:r>
      <w:r>
        <w:rPr>
          <w:sz w:val="28"/>
        </w:rPr>
        <w:t>Продолжение</w:t>
      </w:r>
      <w:r>
        <w:rPr>
          <w:spacing w:val="-67"/>
          <w:sz w:val="28"/>
        </w:rPr>
        <w:t> </w:t>
      </w:r>
      <w:r>
        <w:rPr>
          <w:sz w:val="28"/>
        </w:rPr>
        <w:t>закрепощения крестьян. Земские соборы. Роль патриарха Филарета в управлении</w:t>
      </w:r>
      <w:r>
        <w:rPr>
          <w:spacing w:val="1"/>
          <w:sz w:val="28"/>
        </w:rPr>
        <w:t> </w:t>
      </w:r>
      <w:r>
        <w:rPr>
          <w:sz w:val="28"/>
        </w:rPr>
        <w:t>государством.</w:t>
      </w:r>
    </w:p>
    <w:p>
      <w:pPr>
        <w:pStyle w:val="BodyText"/>
        <w:spacing w:line="362" w:lineRule="auto"/>
        <w:ind w:right="506"/>
      </w:pPr>
      <w:r>
        <w:rPr/>
        <w:t>Царь</w:t>
      </w:r>
      <w:r>
        <w:rPr>
          <w:spacing w:val="1"/>
        </w:rPr>
        <w:t> </w:t>
      </w:r>
      <w:r>
        <w:rPr/>
        <w:t>Алексей</w:t>
      </w:r>
      <w:r>
        <w:rPr>
          <w:spacing w:val="1"/>
        </w:rPr>
        <w:t> </w:t>
      </w:r>
      <w:r>
        <w:rPr/>
        <w:t>Михайлович.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самодержавия.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Боярской</w:t>
      </w:r>
      <w:r>
        <w:rPr>
          <w:spacing w:val="56"/>
        </w:rPr>
        <w:t> </w:t>
      </w:r>
      <w:r>
        <w:rPr/>
        <w:t>думы</w:t>
      </w:r>
      <w:r>
        <w:rPr>
          <w:spacing w:val="58"/>
        </w:rPr>
        <w:t> </w:t>
      </w:r>
      <w:r>
        <w:rPr/>
        <w:t>в</w:t>
      </w:r>
      <w:r>
        <w:rPr>
          <w:spacing w:val="60"/>
        </w:rPr>
        <w:t> </w:t>
      </w:r>
      <w:r>
        <w:rPr/>
        <w:t>управлении</w:t>
      </w:r>
      <w:r>
        <w:rPr>
          <w:spacing w:val="57"/>
        </w:rPr>
        <w:t> </w:t>
      </w:r>
      <w:r>
        <w:rPr/>
        <w:t>государством.</w:t>
      </w:r>
      <w:r>
        <w:rPr>
          <w:spacing w:val="60"/>
        </w:rPr>
        <w:t> </w:t>
      </w:r>
      <w:r>
        <w:rPr/>
        <w:t>Развитие</w:t>
      </w:r>
      <w:r>
        <w:rPr>
          <w:spacing w:val="58"/>
        </w:rPr>
        <w:t> </w:t>
      </w:r>
      <w:r>
        <w:rPr/>
        <w:t>приказного</w:t>
      </w:r>
      <w:r>
        <w:rPr>
          <w:spacing w:val="57"/>
        </w:rPr>
        <w:t> </w:t>
      </w:r>
      <w:r>
        <w:rPr/>
        <w:t>строя.</w:t>
      </w:r>
      <w:r>
        <w:rPr>
          <w:spacing w:val="60"/>
        </w:rPr>
        <w:t> </w:t>
      </w:r>
      <w:r>
        <w:rPr/>
        <w:t>Приказ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7" w:firstLine="0"/>
      </w:pPr>
      <w:r>
        <w:rPr/>
        <w:t>Тайных</w:t>
      </w:r>
      <w:r>
        <w:rPr>
          <w:spacing w:val="1"/>
        </w:rPr>
        <w:t> </w:t>
      </w:r>
      <w:r>
        <w:rPr/>
        <w:t>дел.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воеводской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уездах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постепенная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земского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Затухание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Земских</w:t>
      </w:r>
      <w:r>
        <w:rPr>
          <w:spacing w:val="71"/>
        </w:rPr>
        <w:t> </w:t>
      </w:r>
      <w:r>
        <w:rPr/>
        <w:t>соборов.</w:t>
      </w:r>
      <w:r>
        <w:rPr>
          <w:spacing w:val="-67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Б.И.</w:t>
      </w:r>
      <w:r>
        <w:rPr>
          <w:spacing w:val="1"/>
        </w:rPr>
        <w:t> </w:t>
      </w:r>
      <w:r>
        <w:rPr/>
        <w:t>Морозова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И.Д.</w:t>
      </w:r>
      <w:r>
        <w:rPr>
          <w:spacing w:val="1"/>
        </w:rPr>
        <w:t> </w:t>
      </w:r>
      <w:r>
        <w:rPr/>
        <w:t>Милославского: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Патриарх Никон, его конфликт с царской властью. Раскол в Церкви. Протопоп</w:t>
      </w:r>
      <w:r>
        <w:rPr>
          <w:spacing w:val="1"/>
        </w:rPr>
        <w:t> </w:t>
      </w:r>
      <w:r>
        <w:rPr/>
        <w:t>Аввакум,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старообрядчества.</w:t>
      </w:r>
      <w:r>
        <w:rPr>
          <w:spacing w:val="1"/>
        </w:rPr>
        <w:t> </w:t>
      </w:r>
      <w:r>
        <w:rPr/>
        <w:t>Царь</w:t>
      </w:r>
      <w:r>
        <w:rPr>
          <w:spacing w:val="1"/>
        </w:rPr>
        <w:t> </w:t>
      </w:r>
      <w:r>
        <w:rPr/>
        <w:t>Федор</w:t>
      </w:r>
      <w:r>
        <w:rPr>
          <w:spacing w:val="1"/>
        </w:rPr>
        <w:t> </w:t>
      </w:r>
      <w:r>
        <w:rPr/>
        <w:t>Алексеевич.</w:t>
      </w:r>
      <w:r>
        <w:rPr>
          <w:spacing w:val="2"/>
        </w:rPr>
        <w:t> </w:t>
      </w:r>
      <w:r>
        <w:rPr/>
        <w:t>Отмена местничества.</w:t>
      </w:r>
      <w:r>
        <w:rPr>
          <w:spacing w:val="2"/>
        </w:rPr>
        <w:t> </w:t>
      </w:r>
      <w:r>
        <w:rPr/>
        <w:t>Налоговая</w:t>
      </w:r>
      <w:r>
        <w:rPr>
          <w:spacing w:val="1"/>
        </w:rPr>
        <w:t> </w:t>
      </w:r>
      <w:r>
        <w:rPr/>
        <w:t>(податная)</w:t>
      </w:r>
      <w:r>
        <w:rPr>
          <w:spacing w:val="-2"/>
        </w:rPr>
        <w:t> </w:t>
      </w:r>
      <w:r>
        <w:rPr/>
        <w:t>реформа.</w:t>
      </w:r>
    </w:p>
    <w:p>
      <w:pPr>
        <w:pStyle w:val="ListParagraph"/>
        <w:numPr>
          <w:ilvl w:val="4"/>
          <w:numId w:val="43"/>
        </w:numPr>
        <w:tabs>
          <w:tab w:pos="2614" w:val="left" w:leader="none"/>
        </w:tabs>
        <w:spacing w:line="360" w:lineRule="auto" w:before="3" w:after="0"/>
        <w:ind w:left="639" w:right="501" w:firstLine="710"/>
        <w:jc w:val="both"/>
        <w:rPr>
          <w:sz w:val="28"/>
        </w:rPr>
      </w:pPr>
      <w:r>
        <w:rPr>
          <w:sz w:val="28"/>
        </w:rPr>
        <w:t>Экономическое развитие России в XVII в. Первые мануфактуры.</w:t>
      </w:r>
      <w:r>
        <w:rPr>
          <w:spacing w:val="1"/>
          <w:sz w:val="28"/>
        </w:rPr>
        <w:t> </w:t>
      </w:r>
      <w:r>
        <w:rPr>
          <w:sz w:val="28"/>
        </w:rPr>
        <w:t>Ярмарки.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торговых</w:t>
      </w:r>
      <w:r>
        <w:rPr>
          <w:spacing w:val="1"/>
          <w:sz w:val="28"/>
        </w:rPr>
        <w:t> </w:t>
      </w:r>
      <w:r>
        <w:rPr>
          <w:sz w:val="28"/>
        </w:rPr>
        <w:t>связей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хозяйственной</w:t>
      </w:r>
      <w:r>
        <w:rPr>
          <w:spacing w:val="1"/>
          <w:sz w:val="28"/>
        </w:rPr>
        <w:t> </w:t>
      </w:r>
      <w:r>
        <w:rPr>
          <w:sz w:val="28"/>
        </w:rPr>
        <w:t>специализации</w:t>
      </w:r>
      <w:r>
        <w:rPr>
          <w:spacing w:val="1"/>
          <w:sz w:val="28"/>
        </w:rPr>
        <w:t> </w:t>
      </w:r>
      <w:r>
        <w:rPr>
          <w:sz w:val="28"/>
        </w:rPr>
        <w:t>регионов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государства.</w:t>
      </w:r>
      <w:r>
        <w:rPr>
          <w:spacing w:val="1"/>
          <w:sz w:val="28"/>
        </w:rPr>
        <w:t> </w:t>
      </w:r>
      <w:r>
        <w:rPr>
          <w:sz w:val="28"/>
        </w:rPr>
        <w:t>Торговый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Новоторговый</w:t>
      </w:r>
      <w:r>
        <w:rPr>
          <w:spacing w:val="1"/>
          <w:sz w:val="28"/>
        </w:rPr>
        <w:t> </w:t>
      </w:r>
      <w:r>
        <w:rPr>
          <w:sz w:val="28"/>
        </w:rPr>
        <w:t>уставы.</w:t>
      </w:r>
      <w:r>
        <w:rPr>
          <w:spacing w:val="3"/>
          <w:sz w:val="28"/>
        </w:rPr>
        <w:t> </w:t>
      </w:r>
      <w:r>
        <w:rPr>
          <w:sz w:val="28"/>
        </w:rPr>
        <w:t>Торговля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европейскими странами</w:t>
      </w:r>
      <w:r>
        <w:rPr>
          <w:spacing w:val="1"/>
          <w:sz w:val="28"/>
        </w:rPr>
        <w:t> </w:t>
      </w:r>
      <w:r>
        <w:rPr>
          <w:sz w:val="28"/>
        </w:rPr>
        <w:t>и Востоком.</w:t>
      </w:r>
    </w:p>
    <w:p>
      <w:pPr>
        <w:pStyle w:val="ListParagraph"/>
        <w:numPr>
          <w:ilvl w:val="4"/>
          <w:numId w:val="43"/>
        </w:numPr>
        <w:tabs>
          <w:tab w:pos="2614" w:val="left" w:leader="none"/>
        </w:tabs>
        <w:spacing w:line="36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общества.</w:t>
      </w:r>
      <w:r>
        <w:rPr>
          <w:spacing w:val="1"/>
          <w:sz w:val="28"/>
        </w:rPr>
        <w:t> </w:t>
      </w:r>
      <w:r>
        <w:rPr>
          <w:sz w:val="28"/>
        </w:rPr>
        <w:t>Государев</w:t>
      </w:r>
      <w:r>
        <w:rPr>
          <w:spacing w:val="1"/>
          <w:sz w:val="28"/>
        </w:rPr>
        <w:t> </w:t>
      </w:r>
      <w:r>
        <w:rPr>
          <w:sz w:val="28"/>
        </w:rPr>
        <w:t>двор,</w:t>
      </w:r>
      <w:r>
        <w:rPr>
          <w:spacing w:val="1"/>
          <w:sz w:val="28"/>
        </w:rPr>
        <w:t> </w:t>
      </w:r>
      <w:r>
        <w:rPr>
          <w:sz w:val="28"/>
        </w:rPr>
        <w:t>служилый</w:t>
      </w:r>
      <w:r>
        <w:rPr>
          <w:spacing w:val="1"/>
          <w:sz w:val="28"/>
        </w:rPr>
        <w:t> </w:t>
      </w:r>
      <w:r>
        <w:rPr>
          <w:sz w:val="28"/>
        </w:rPr>
        <w:t>город,</w:t>
      </w:r>
      <w:r>
        <w:rPr>
          <w:spacing w:val="1"/>
          <w:sz w:val="28"/>
        </w:rPr>
        <w:t> </w:t>
      </w:r>
      <w:r>
        <w:rPr>
          <w:sz w:val="28"/>
        </w:rPr>
        <w:t>духовенство,</w:t>
      </w:r>
      <w:r>
        <w:rPr>
          <w:spacing w:val="1"/>
          <w:sz w:val="28"/>
        </w:rPr>
        <w:t> </w:t>
      </w:r>
      <w:r>
        <w:rPr>
          <w:sz w:val="28"/>
        </w:rPr>
        <w:t>торговые</w:t>
      </w:r>
      <w:r>
        <w:rPr>
          <w:spacing w:val="1"/>
          <w:sz w:val="28"/>
        </w:rPr>
        <w:t> </w:t>
      </w:r>
      <w:r>
        <w:rPr>
          <w:sz w:val="28"/>
        </w:rPr>
        <w:t>люди,</w:t>
      </w:r>
      <w:r>
        <w:rPr>
          <w:spacing w:val="1"/>
          <w:sz w:val="28"/>
        </w:rPr>
        <w:t> </w:t>
      </w:r>
      <w:r>
        <w:rPr>
          <w:sz w:val="28"/>
        </w:rPr>
        <w:t>посадское</w:t>
      </w:r>
      <w:r>
        <w:rPr>
          <w:spacing w:val="1"/>
          <w:sz w:val="28"/>
        </w:rPr>
        <w:t> </w:t>
      </w:r>
      <w:r>
        <w:rPr>
          <w:sz w:val="28"/>
        </w:rPr>
        <w:t>население,</w:t>
      </w:r>
      <w:r>
        <w:rPr>
          <w:spacing w:val="1"/>
          <w:sz w:val="28"/>
        </w:rPr>
        <w:t> </w:t>
      </w:r>
      <w:r>
        <w:rPr>
          <w:sz w:val="28"/>
        </w:rPr>
        <w:t>стрельцы,</w:t>
      </w:r>
      <w:r>
        <w:rPr>
          <w:spacing w:val="1"/>
          <w:sz w:val="28"/>
        </w:rPr>
        <w:t> </w:t>
      </w:r>
      <w:r>
        <w:rPr>
          <w:sz w:val="28"/>
        </w:rPr>
        <w:t>служилые</w:t>
      </w:r>
      <w:r>
        <w:rPr>
          <w:spacing w:val="1"/>
          <w:sz w:val="28"/>
        </w:rPr>
        <w:t> </w:t>
      </w:r>
      <w:r>
        <w:rPr>
          <w:sz w:val="28"/>
        </w:rPr>
        <w:t>иноземцы,</w:t>
      </w:r>
      <w:r>
        <w:rPr>
          <w:spacing w:val="1"/>
          <w:sz w:val="28"/>
        </w:rPr>
        <w:t> </w:t>
      </w:r>
      <w:r>
        <w:rPr>
          <w:sz w:val="28"/>
        </w:rPr>
        <w:t>казаки,</w:t>
      </w:r>
      <w:r>
        <w:rPr>
          <w:spacing w:val="1"/>
          <w:sz w:val="28"/>
        </w:rPr>
        <w:t> </w:t>
      </w:r>
      <w:r>
        <w:rPr>
          <w:sz w:val="28"/>
        </w:rPr>
        <w:t>крестьяне,</w:t>
      </w:r>
      <w:r>
        <w:rPr>
          <w:spacing w:val="1"/>
          <w:sz w:val="28"/>
        </w:rPr>
        <w:t> </w:t>
      </w:r>
      <w:r>
        <w:rPr>
          <w:sz w:val="28"/>
        </w:rPr>
        <w:t>холопы.</w:t>
      </w:r>
      <w:r>
        <w:rPr>
          <w:spacing w:val="1"/>
          <w:sz w:val="28"/>
        </w:rPr>
        <w:t> </w:t>
      </w:r>
      <w:r>
        <w:rPr>
          <w:sz w:val="28"/>
        </w:rPr>
        <w:t>Русская</w:t>
      </w:r>
      <w:r>
        <w:rPr>
          <w:spacing w:val="1"/>
          <w:sz w:val="28"/>
        </w:rPr>
        <w:t> </w:t>
      </w:r>
      <w:r>
        <w:rPr>
          <w:sz w:val="28"/>
        </w:rPr>
        <w:t>деревня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XVII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Городские</w:t>
      </w:r>
      <w:r>
        <w:rPr>
          <w:spacing w:val="1"/>
          <w:sz w:val="28"/>
        </w:rPr>
        <w:t> </w:t>
      </w:r>
      <w:r>
        <w:rPr>
          <w:sz w:val="28"/>
        </w:rPr>
        <w:t>восстания</w:t>
      </w:r>
      <w:r>
        <w:rPr>
          <w:spacing w:val="1"/>
          <w:sz w:val="28"/>
        </w:rPr>
        <w:t> </w:t>
      </w:r>
      <w:r>
        <w:rPr>
          <w:sz w:val="28"/>
        </w:rPr>
        <w:t>середины</w:t>
      </w:r>
      <w:r>
        <w:rPr>
          <w:spacing w:val="1"/>
          <w:sz w:val="28"/>
        </w:rPr>
        <w:t> </w:t>
      </w:r>
      <w:r>
        <w:rPr>
          <w:sz w:val="28"/>
        </w:rPr>
        <w:t>XVII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Соляной</w:t>
      </w:r>
      <w:r>
        <w:rPr>
          <w:spacing w:val="1"/>
          <w:sz w:val="28"/>
        </w:rPr>
        <w:t> </w:t>
      </w:r>
      <w:r>
        <w:rPr>
          <w:sz w:val="28"/>
        </w:rPr>
        <w:t>бунт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Москве.</w:t>
      </w:r>
      <w:r>
        <w:rPr>
          <w:spacing w:val="1"/>
          <w:sz w:val="28"/>
        </w:rPr>
        <w:t> </w:t>
      </w:r>
      <w:r>
        <w:rPr>
          <w:sz w:val="28"/>
        </w:rPr>
        <w:t>Псковско-</w:t>
      </w:r>
      <w:r>
        <w:rPr>
          <w:spacing w:val="1"/>
          <w:sz w:val="28"/>
        </w:rPr>
        <w:t> </w:t>
      </w:r>
      <w:r>
        <w:rPr>
          <w:sz w:val="28"/>
        </w:rPr>
        <w:t>Новгородское</w:t>
      </w:r>
      <w:r>
        <w:rPr>
          <w:spacing w:val="1"/>
          <w:sz w:val="28"/>
        </w:rPr>
        <w:t> </w:t>
      </w:r>
      <w:r>
        <w:rPr>
          <w:sz w:val="28"/>
        </w:rPr>
        <w:t>восстание.</w:t>
      </w:r>
      <w:r>
        <w:rPr>
          <w:spacing w:val="1"/>
          <w:sz w:val="28"/>
        </w:rPr>
        <w:t> </w:t>
      </w:r>
      <w:r>
        <w:rPr>
          <w:sz w:val="28"/>
        </w:rPr>
        <w:t>Соборное</w:t>
      </w:r>
      <w:r>
        <w:rPr>
          <w:spacing w:val="1"/>
          <w:sz w:val="28"/>
        </w:rPr>
        <w:t> </w:t>
      </w:r>
      <w:r>
        <w:rPr>
          <w:sz w:val="28"/>
        </w:rPr>
        <w:t>уложение</w:t>
      </w:r>
      <w:r>
        <w:rPr>
          <w:spacing w:val="1"/>
          <w:sz w:val="28"/>
        </w:rPr>
        <w:t> </w:t>
      </w:r>
      <w:r>
        <w:rPr>
          <w:sz w:val="28"/>
        </w:rPr>
        <w:t>1649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Завершение</w:t>
      </w:r>
      <w:r>
        <w:rPr>
          <w:spacing w:val="1"/>
          <w:sz w:val="28"/>
        </w:rPr>
        <w:t> </w:t>
      </w:r>
      <w:r>
        <w:rPr>
          <w:sz w:val="28"/>
        </w:rPr>
        <w:t>оформления</w:t>
      </w:r>
      <w:r>
        <w:rPr>
          <w:spacing w:val="1"/>
          <w:sz w:val="28"/>
        </w:rPr>
        <w:t> </w:t>
      </w:r>
      <w:r>
        <w:rPr>
          <w:sz w:val="28"/>
        </w:rPr>
        <w:t>крепостного права и территория его распространения. Денежная реформа 1654 г.</w:t>
      </w:r>
      <w:r>
        <w:rPr>
          <w:spacing w:val="1"/>
          <w:sz w:val="28"/>
        </w:rPr>
        <w:t> </w:t>
      </w:r>
      <w:r>
        <w:rPr>
          <w:sz w:val="28"/>
        </w:rPr>
        <w:t>Медный</w:t>
      </w:r>
      <w:r>
        <w:rPr>
          <w:spacing w:val="-3"/>
          <w:sz w:val="28"/>
        </w:rPr>
        <w:t> </w:t>
      </w:r>
      <w:r>
        <w:rPr>
          <w:sz w:val="28"/>
        </w:rPr>
        <w:t>бунт. Побеги</w:t>
      </w:r>
      <w:r>
        <w:rPr>
          <w:spacing w:val="-2"/>
          <w:sz w:val="28"/>
        </w:rPr>
        <w:t> </w:t>
      </w:r>
      <w:r>
        <w:rPr>
          <w:sz w:val="28"/>
        </w:rPr>
        <w:t>крестьян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Дон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Сибирь.</w:t>
      </w:r>
      <w:r>
        <w:rPr>
          <w:spacing w:val="1"/>
          <w:sz w:val="28"/>
        </w:rPr>
        <w:t> </w:t>
      </w:r>
      <w:r>
        <w:rPr>
          <w:sz w:val="28"/>
        </w:rPr>
        <w:t>Восстание</w:t>
      </w:r>
      <w:r>
        <w:rPr>
          <w:spacing w:val="-2"/>
          <w:sz w:val="28"/>
        </w:rPr>
        <w:t> </w:t>
      </w:r>
      <w:r>
        <w:rPr>
          <w:sz w:val="28"/>
        </w:rPr>
        <w:t>Степана</w:t>
      </w:r>
      <w:r>
        <w:rPr>
          <w:spacing w:val="-2"/>
          <w:sz w:val="28"/>
        </w:rPr>
        <w:t> </w:t>
      </w:r>
      <w:r>
        <w:rPr>
          <w:sz w:val="28"/>
        </w:rPr>
        <w:t>Разина.</w:t>
      </w:r>
    </w:p>
    <w:p>
      <w:pPr>
        <w:pStyle w:val="ListParagraph"/>
        <w:numPr>
          <w:ilvl w:val="4"/>
          <w:numId w:val="43"/>
        </w:numPr>
        <w:tabs>
          <w:tab w:pos="2614" w:val="left" w:leader="none"/>
        </w:tabs>
        <w:spacing w:line="360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> </w:t>
      </w:r>
      <w:r>
        <w:rPr>
          <w:sz w:val="28"/>
        </w:rPr>
        <w:t>политика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XVII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Возобновление</w:t>
      </w:r>
      <w:r>
        <w:rPr>
          <w:spacing w:val="1"/>
          <w:sz w:val="28"/>
        </w:rPr>
        <w:t> </w:t>
      </w:r>
      <w:r>
        <w:rPr>
          <w:sz w:val="28"/>
        </w:rPr>
        <w:t>дипломатических контактов со странами Европы и Азии после Смуты. Смоленская</w:t>
      </w:r>
      <w:r>
        <w:rPr>
          <w:spacing w:val="1"/>
          <w:sz w:val="28"/>
        </w:rPr>
        <w:t> </w:t>
      </w:r>
      <w:r>
        <w:rPr>
          <w:sz w:val="28"/>
        </w:rPr>
        <w:t>война. Поляновский мир. Контакты с православным населением Речи Посполитой:</w:t>
      </w:r>
      <w:r>
        <w:rPr>
          <w:spacing w:val="1"/>
          <w:sz w:val="28"/>
        </w:rPr>
        <w:t> </w:t>
      </w:r>
      <w:r>
        <w:rPr>
          <w:sz w:val="28"/>
        </w:rPr>
        <w:t>противодействие</w:t>
      </w:r>
      <w:r>
        <w:rPr>
          <w:spacing w:val="1"/>
          <w:sz w:val="28"/>
        </w:rPr>
        <w:t> </w:t>
      </w:r>
      <w:r>
        <w:rPr>
          <w:sz w:val="28"/>
        </w:rPr>
        <w:t>полонизации,</w:t>
      </w:r>
      <w:r>
        <w:rPr>
          <w:spacing w:val="1"/>
          <w:sz w:val="28"/>
        </w:rPr>
        <w:t> </w:t>
      </w:r>
      <w:r>
        <w:rPr>
          <w:sz w:val="28"/>
        </w:rPr>
        <w:t>распространению</w:t>
      </w:r>
      <w:r>
        <w:rPr>
          <w:spacing w:val="1"/>
          <w:sz w:val="28"/>
        </w:rPr>
        <w:t> </w:t>
      </w:r>
      <w:r>
        <w:rPr>
          <w:sz w:val="28"/>
        </w:rPr>
        <w:t>католичества.</w:t>
      </w:r>
      <w:r>
        <w:rPr>
          <w:spacing w:val="1"/>
          <w:sz w:val="28"/>
        </w:rPr>
        <w:t> </w:t>
      </w:r>
      <w:r>
        <w:rPr>
          <w:sz w:val="28"/>
        </w:rPr>
        <w:t>Контакты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Запорожской</w:t>
      </w:r>
      <w:r>
        <w:rPr>
          <w:spacing w:val="1"/>
          <w:sz w:val="28"/>
        </w:rPr>
        <w:t> </w:t>
      </w:r>
      <w:r>
        <w:rPr>
          <w:sz w:val="28"/>
        </w:rPr>
        <w:t>Сечью.</w:t>
      </w:r>
      <w:r>
        <w:rPr>
          <w:spacing w:val="1"/>
          <w:sz w:val="28"/>
        </w:rPr>
        <w:t> </w:t>
      </w:r>
      <w:r>
        <w:rPr>
          <w:sz w:val="28"/>
        </w:rPr>
        <w:t>Восстание</w:t>
      </w:r>
      <w:r>
        <w:rPr>
          <w:spacing w:val="1"/>
          <w:sz w:val="28"/>
        </w:rPr>
        <w:t> </w:t>
      </w:r>
      <w:r>
        <w:rPr>
          <w:sz w:val="28"/>
        </w:rPr>
        <w:t>Богдана</w:t>
      </w:r>
      <w:r>
        <w:rPr>
          <w:spacing w:val="1"/>
          <w:sz w:val="28"/>
        </w:rPr>
        <w:t> </w:t>
      </w:r>
      <w:r>
        <w:rPr>
          <w:sz w:val="28"/>
        </w:rPr>
        <w:t>Хмельницкого.</w:t>
      </w:r>
      <w:r>
        <w:rPr>
          <w:spacing w:val="1"/>
          <w:sz w:val="28"/>
        </w:rPr>
        <w:t> </w:t>
      </w:r>
      <w:r>
        <w:rPr>
          <w:sz w:val="28"/>
        </w:rPr>
        <w:t>Переяславская</w:t>
      </w:r>
      <w:r>
        <w:rPr>
          <w:spacing w:val="1"/>
          <w:sz w:val="28"/>
        </w:rPr>
        <w:t> </w:t>
      </w:r>
      <w:r>
        <w:rPr>
          <w:sz w:val="28"/>
        </w:rPr>
        <w:t>рада.</w:t>
      </w:r>
      <w:r>
        <w:rPr>
          <w:spacing w:val="1"/>
          <w:sz w:val="28"/>
        </w:rPr>
        <w:t> </w:t>
      </w:r>
      <w:r>
        <w:rPr>
          <w:sz w:val="28"/>
        </w:rPr>
        <w:t>Вхождение земель Войска Запорожского в состав России. Война между Россией и</w:t>
      </w:r>
      <w:r>
        <w:rPr>
          <w:spacing w:val="1"/>
          <w:sz w:val="28"/>
        </w:rPr>
        <w:t> </w:t>
      </w:r>
      <w:r>
        <w:rPr>
          <w:sz w:val="28"/>
        </w:rPr>
        <w:t>Речью Посполитой 1654-1667 гг. Андрусовское перемирие. Русско-шведская война</w:t>
      </w:r>
      <w:r>
        <w:rPr>
          <w:spacing w:val="1"/>
          <w:sz w:val="28"/>
        </w:rPr>
        <w:t> </w:t>
      </w:r>
      <w:r>
        <w:rPr>
          <w:sz w:val="28"/>
        </w:rPr>
        <w:t>1656-1658 гг.</w:t>
      </w:r>
      <w:r>
        <w:rPr>
          <w:spacing w:val="3"/>
          <w:sz w:val="28"/>
        </w:rPr>
        <w:t> </w:t>
      </w:r>
      <w:r>
        <w:rPr>
          <w:sz w:val="28"/>
        </w:rPr>
        <w:t>и её</w:t>
      </w:r>
      <w:r>
        <w:rPr>
          <w:spacing w:val="-2"/>
          <w:sz w:val="28"/>
        </w:rPr>
        <w:t> </w:t>
      </w:r>
      <w:r>
        <w:rPr>
          <w:sz w:val="28"/>
        </w:rPr>
        <w:t>результаты.</w:t>
      </w:r>
      <w:r>
        <w:rPr>
          <w:spacing w:val="3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южных</w:t>
      </w:r>
      <w:r>
        <w:rPr>
          <w:spacing w:val="-3"/>
          <w:sz w:val="28"/>
        </w:rPr>
        <w:t> </w:t>
      </w:r>
      <w:r>
        <w:rPr>
          <w:sz w:val="28"/>
        </w:rPr>
        <w:t>рубежей.</w:t>
      </w:r>
    </w:p>
    <w:p>
      <w:pPr>
        <w:pStyle w:val="BodyText"/>
        <w:spacing w:line="360" w:lineRule="auto" w:before="1"/>
        <w:ind w:right="493"/>
      </w:pPr>
      <w:r>
        <w:rPr/>
        <w:t>Белгородская засечная черта. Конфликты с Османской империей. «Азовское</w:t>
      </w:r>
      <w:r>
        <w:rPr>
          <w:spacing w:val="1"/>
        </w:rPr>
        <w:t> </w:t>
      </w:r>
      <w:r>
        <w:rPr/>
        <w:t>осадное</w:t>
      </w:r>
      <w:r>
        <w:rPr>
          <w:spacing w:val="1"/>
        </w:rPr>
        <w:t> </w:t>
      </w:r>
      <w:r>
        <w:rPr/>
        <w:t>сидение».</w:t>
      </w:r>
      <w:r>
        <w:rPr>
          <w:spacing w:val="1"/>
        </w:rPr>
        <w:t> </w:t>
      </w:r>
      <w:r>
        <w:rPr/>
        <w:t>«Чигиринская</w:t>
      </w:r>
      <w:r>
        <w:rPr>
          <w:spacing w:val="1"/>
        </w:rPr>
        <w:t> </w:t>
      </w:r>
      <w:r>
        <w:rPr/>
        <w:t>война»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Бахчисарайский</w:t>
      </w:r>
      <w:r>
        <w:rPr>
          <w:spacing w:val="1"/>
        </w:rPr>
        <w:t> </w:t>
      </w:r>
      <w:r>
        <w:rPr/>
        <w:t>мирный</w:t>
      </w:r>
      <w:r>
        <w:rPr>
          <w:spacing w:val="1"/>
        </w:rPr>
        <w:t> </w:t>
      </w:r>
      <w:r>
        <w:rPr/>
        <w:t>договор.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столкновения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маньчжурами и</w:t>
      </w:r>
      <w:r>
        <w:rPr>
          <w:spacing w:val="1"/>
        </w:rPr>
        <w:t> </w:t>
      </w:r>
      <w:r>
        <w:rPr/>
        <w:t>империей Цин</w:t>
      </w:r>
      <w:r>
        <w:rPr>
          <w:spacing w:val="2"/>
        </w:rPr>
        <w:t> </w:t>
      </w:r>
      <w:r>
        <w:rPr/>
        <w:t>(Китаем).</w:t>
      </w:r>
    </w:p>
    <w:p>
      <w:pPr>
        <w:pStyle w:val="ListParagraph"/>
        <w:numPr>
          <w:ilvl w:val="4"/>
          <w:numId w:val="43"/>
        </w:numPr>
        <w:tabs>
          <w:tab w:pos="2614" w:val="left" w:leader="none"/>
        </w:tabs>
        <w:spacing w:line="330" w:lineRule="exact" w:before="0" w:after="0"/>
        <w:ind w:left="2613" w:right="0" w:hanging="1264"/>
        <w:jc w:val="both"/>
        <w:rPr>
          <w:sz w:val="28"/>
        </w:rPr>
      </w:pPr>
      <w:r>
        <w:rPr>
          <w:position w:val="1"/>
          <w:sz w:val="28"/>
        </w:rPr>
        <w:t>Освоение</w:t>
      </w:r>
      <w:r>
        <w:rPr>
          <w:spacing w:val="22"/>
          <w:position w:val="1"/>
          <w:sz w:val="28"/>
        </w:rPr>
        <w:t> </w:t>
      </w:r>
      <w:r>
        <w:rPr>
          <w:position w:val="1"/>
          <w:sz w:val="28"/>
        </w:rPr>
        <w:t>новых</w:t>
      </w:r>
      <w:r>
        <w:rPr>
          <w:spacing w:val="85"/>
          <w:position w:val="1"/>
          <w:sz w:val="28"/>
        </w:rPr>
        <w:t> </w:t>
      </w:r>
      <w:r>
        <w:rPr>
          <w:position w:val="1"/>
          <w:sz w:val="28"/>
        </w:rPr>
        <w:t>территорий.</w:t>
      </w:r>
      <w:r>
        <w:rPr>
          <w:spacing w:val="96"/>
          <w:position w:val="1"/>
          <w:sz w:val="28"/>
        </w:rPr>
        <w:t> </w:t>
      </w:r>
      <w:r>
        <w:rPr>
          <w:position w:val="1"/>
          <w:sz w:val="28"/>
        </w:rPr>
        <w:t>Народы</w:t>
      </w:r>
      <w:r>
        <w:rPr>
          <w:spacing w:val="90"/>
          <w:position w:val="1"/>
          <w:sz w:val="28"/>
        </w:rPr>
        <w:t> </w:t>
      </w:r>
      <w:r>
        <w:rPr>
          <w:position w:val="1"/>
          <w:sz w:val="28"/>
        </w:rPr>
        <w:t>России</w:t>
      </w:r>
      <w:r>
        <w:rPr>
          <w:spacing w:val="9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91"/>
          <w:position w:val="1"/>
          <w:sz w:val="28"/>
        </w:rPr>
        <w:t> </w:t>
      </w:r>
      <w:r>
        <w:rPr>
          <w:position w:val="1"/>
          <w:sz w:val="28"/>
        </w:rPr>
        <w:t>XVII</w:t>
      </w:r>
      <w:r>
        <w:rPr>
          <w:spacing w:val="90"/>
          <w:position w:val="1"/>
          <w:sz w:val="28"/>
        </w:rPr>
        <w:t> </w:t>
      </w:r>
      <w:r>
        <w:rPr>
          <w:position w:val="1"/>
          <w:sz w:val="28"/>
        </w:rPr>
        <w:t>в.</w:t>
      </w:r>
      <w:r>
        <w:rPr>
          <w:spacing w:val="89"/>
          <w:position w:val="1"/>
          <w:sz w:val="28"/>
        </w:rPr>
        <w:t> </w:t>
      </w:r>
      <w:r>
        <w:rPr>
          <w:position w:val="1"/>
          <w:sz w:val="28"/>
        </w:rPr>
        <w:t>Эпоха</w:t>
      </w:r>
    </w:p>
    <w:p>
      <w:pPr>
        <w:spacing w:after="0" w:line="330" w:lineRule="exact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4" w:firstLine="0"/>
      </w:pPr>
      <w:r>
        <w:rPr/>
        <w:t>Великих географических открытий и русские географические открытия. Плавание</w:t>
      </w:r>
      <w:r>
        <w:rPr>
          <w:spacing w:val="1"/>
        </w:rPr>
        <w:t> </w:t>
      </w:r>
      <w:r>
        <w:rPr/>
        <w:t>Семёна Дежнёва. Выход к Тихому океану. Походы Ерофея Хабарова и Василия</w:t>
      </w:r>
      <w:r>
        <w:rPr>
          <w:spacing w:val="1"/>
        </w:rPr>
        <w:t> </w:t>
      </w:r>
      <w:r>
        <w:rPr/>
        <w:t>Пояркова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бассейна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Амур.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Поволжья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Сибири.</w:t>
      </w:r>
      <w:r>
        <w:rPr>
          <w:spacing w:val="-67"/>
        </w:rPr>
        <w:t> </w:t>
      </w:r>
      <w:r>
        <w:rPr>
          <w:position w:val="1"/>
        </w:rPr>
        <w:t>Калмыцкое</w:t>
      </w:r>
      <w:r>
        <w:rPr>
          <w:spacing w:val="1"/>
          <w:position w:val="1"/>
        </w:rPr>
        <w:t> </w:t>
      </w:r>
      <w:r>
        <w:rPr>
          <w:position w:val="1"/>
        </w:rPr>
        <w:t>ханство.</w:t>
      </w:r>
      <w:r>
        <w:rPr>
          <w:spacing w:val="1"/>
          <w:position w:val="1"/>
        </w:rPr>
        <w:t> </w:t>
      </w:r>
      <w:r>
        <w:rPr>
          <w:position w:val="1"/>
        </w:rPr>
        <w:t>Ясачное</w:t>
      </w:r>
      <w:r>
        <w:rPr>
          <w:spacing w:val="1"/>
          <w:position w:val="1"/>
        </w:rPr>
        <w:t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новые</w:t>
      </w:r>
      <w:r>
        <w:rPr>
          <w:spacing w:val="-67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Миссионерство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христианизация.</w:t>
      </w:r>
      <w:r>
        <w:rPr>
          <w:spacing w:val="1"/>
        </w:rPr>
        <w:t> </w:t>
      </w:r>
      <w:r>
        <w:rPr/>
        <w:t>Межэтнические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многонациональной</w:t>
      </w:r>
      <w:r>
        <w:rPr>
          <w:spacing w:val="1"/>
        </w:rPr>
        <w:t> </w:t>
      </w:r>
      <w:r>
        <w:rPr/>
        <w:t>элиты.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> </w:t>
      </w:r>
      <w:r>
        <w:rPr>
          <w:sz w:val="28"/>
        </w:rPr>
        <w:t>пространство</w:t>
      </w:r>
      <w:r>
        <w:rPr>
          <w:spacing w:val="-3"/>
          <w:sz w:val="28"/>
        </w:rPr>
        <w:t> </w:t>
      </w:r>
      <w:r>
        <w:rPr>
          <w:sz w:val="28"/>
        </w:rPr>
        <w:t>XVI–XVII</w:t>
      </w:r>
      <w:r>
        <w:rPr>
          <w:spacing w:val="-7"/>
          <w:sz w:val="28"/>
        </w:rPr>
        <w:t> </w:t>
      </w:r>
      <w:r>
        <w:rPr>
          <w:sz w:val="28"/>
        </w:rPr>
        <w:t>вв.</w:t>
      </w:r>
    </w:p>
    <w:p>
      <w:pPr>
        <w:pStyle w:val="BodyText"/>
        <w:spacing w:line="360" w:lineRule="auto" w:before="163"/>
        <w:ind w:right="496"/>
      </w:pPr>
      <w:r>
        <w:rPr/>
        <w:t>Изменения в картине мира человека в XVI‒XVII вв. и повседневная жизнь.</w:t>
      </w:r>
      <w:r>
        <w:rPr>
          <w:spacing w:val="1"/>
        </w:rPr>
        <w:t> </w:t>
      </w:r>
      <w:r>
        <w:rPr/>
        <w:t>Жилище и предметы быта.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и семейные отношения.</w:t>
      </w:r>
      <w:r>
        <w:rPr>
          <w:spacing w:val="1"/>
        </w:rPr>
        <w:t> </w:t>
      </w:r>
      <w:r>
        <w:rPr/>
        <w:t>Религия</w:t>
      </w:r>
      <w:r>
        <w:rPr>
          <w:spacing w:val="1"/>
        </w:rPr>
        <w:t> </w:t>
      </w:r>
      <w:r>
        <w:rPr/>
        <w:t>и суеверия.</w:t>
      </w:r>
      <w:r>
        <w:rPr>
          <w:spacing w:val="1"/>
        </w:rPr>
        <w:t> </w:t>
      </w:r>
      <w:r>
        <w:rPr/>
        <w:t>Проникновение элементов европейской культуры в быт высших слоёв населения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spacing w:line="360" w:lineRule="auto"/>
        <w:ind w:right="497"/>
      </w:pPr>
      <w:r>
        <w:rPr/>
        <w:t>Архитектура.</w:t>
      </w:r>
      <w:r>
        <w:rPr>
          <w:spacing w:val="1"/>
        </w:rPr>
        <w:t> </w:t>
      </w:r>
      <w:r>
        <w:rPr/>
        <w:t>Дворцово-храмовый ансамбль Соборной площади в Москве.</w:t>
      </w:r>
      <w:r>
        <w:rPr>
          <w:spacing w:val="1"/>
        </w:rPr>
        <w:t> </w:t>
      </w:r>
      <w:r>
        <w:rPr/>
        <w:t>Шатровый стиль в архитектуре. Антонио Солари, Алевиз Фрязин, Петрок Малой.</w:t>
      </w:r>
      <w:r>
        <w:rPr>
          <w:spacing w:val="1"/>
        </w:rPr>
        <w:t> </w:t>
      </w:r>
      <w:r>
        <w:rPr/>
        <w:t>Собор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Рву.</w:t>
      </w:r>
      <w:r>
        <w:rPr>
          <w:spacing w:val="1"/>
        </w:rPr>
        <w:t> </w:t>
      </w:r>
      <w:r>
        <w:rPr/>
        <w:t>Монастырские</w:t>
      </w:r>
      <w:r>
        <w:rPr>
          <w:spacing w:val="1"/>
        </w:rPr>
        <w:t> </w:t>
      </w:r>
      <w:r>
        <w:rPr/>
        <w:t>ансамбли</w:t>
      </w:r>
      <w:r>
        <w:rPr>
          <w:spacing w:val="1"/>
        </w:rPr>
        <w:t> </w:t>
      </w:r>
      <w:r>
        <w:rPr/>
        <w:t>(Кирилло-Белозерский,</w:t>
      </w:r>
      <w:r>
        <w:rPr>
          <w:spacing w:val="1"/>
        </w:rPr>
        <w:t> </w:t>
      </w:r>
      <w:r>
        <w:rPr/>
        <w:t>Соловецкий,</w:t>
      </w:r>
      <w:r>
        <w:rPr>
          <w:spacing w:val="1"/>
        </w:rPr>
        <w:t> </w:t>
      </w:r>
      <w:r>
        <w:rPr/>
        <w:t>Ново-Иерусалимский).</w:t>
      </w:r>
      <w:r>
        <w:rPr>
          <w:spacing w:val="1"/>
        </w:rPr>
        <w:t> </w:t>
      </w:r>
      <w:r>
        <w:rPr/>
        <w:t>Крепости</w:t>
      </w:r>
      <w:r>
        <w:rPr>
          <w:spacing w:val="1"/>
        </w:rPr>
        <w:t> </w:t>
      </w:r>
      <w:r>
        <w:rPr/>
        <w:t>(Китай-город,</w:t>
      </w:r>
      <w:r>
        <w:rPr>
          <w:spacing w:val="1"/>
        </w:rPr>
        <w:t> </w:t>
      </w:r>
      <w:r>
        <w:rPr/>
        <w:t>Смоленский,</w:t>
      </w:r>
      <w:r>
        <w:rPr>
          <w:spacing w:val="-67"/>
        </w:rPr>
        <w:t> </w:t>
      </w:r>
      <w:r>
        <w:rPr/>
        <w:t>Астраханский,</w:t>
      </w:r>
      <w:r>
        <w:rPr>
          <w:spacing w:val="1"/>
        </w:rPr>
        <w:t> </w:t>
      </w:r>
      <w:r>
        <w:rPr/>
        <w:t>Ростовский</w:t>
      </w:r>
      <w:r>
        <w:rPr>
          <w:spacing w:val="1"/>
        </w:rPr>
        <w:t> </w:t>
      </w:r>
      <w:r>
        <w:rPr/>
        <w:t>кремли).</w:t>
      </w:r>
      <w:r>
        <w:rPr>
          <w:spacing w:val="1"/>
        </w:rPr>
        <w:t> </w:t>
      </w:r>
      <w:r>
        <w:rPr/>
        <w:t>Фёдор</w:t>
      </w:r>
      <w:r>
        <w:rPr>
          <w:spacing w:val="1"/>
        </w:rPr>
        <w:t> </w:t>
      </w:r>
      <w:r>
        <w:rPr/>
        <w:t>Конь.</w:t>
      </w:r>
      <w:r>
        <w:rPr>
          <w:spacing w:val="1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каменных</w:t>
      </w:r>
      <w:r>
        <w:rPr>
          <w:spacing w:val="71"/>
        </w:rPr>
        <w:t> </w:t>
      </w:r>
      <w:r>
        <w:rPr/>
        <w:t>дел.</w:t>
      </w:r>
      <w:r>
        <w:rPr>
          <w:spacing w:val="1"/>
        </w:rPr>
        <w:t> </w:t>
      </w:r>
      <w:r>
        <w:rPr/>
        <w:t>Деревянное зодчество. Изобразительное искусство. Симон Ушаков. Ярославская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иконописи.</w:t>
      </w:r>
      <w:r>
        <w:rPr>
          <w:spacing w:val="3"/>
        </w:rPr>
        <w:t> </w:t>
      </w:r>
      <w:r>
        <w:rPr/>
        <w:t>Парсунная</w:t>
      </w:r>
      <w:r>
        <w:rPr>
          <w:spacing w:val="2"/>
        </w:rPr>
        <w:t> </w:t>
      </w:r>
      <w:r>
        <w:rPr/>
        <w:t>живопись.</w:t>
      </w:r>
    </w:p>
    <w:p>
      <w:pPr>
        <w:pStyle w:val="BodyText"/>
        <w:spacing w:line="360" w:lineRule="auto" w:before="2"/>
        <w:ind w:right="496"/>
      </w:pPr>
      <w:r>
        <w:rPr/>
        <w:t>Летописание и начало книгопечатания. Лицевой свод. Домострой. Переписка</w:t>
      </w:r>
      <w:r>
        <w:rPr>
          <w:spacing w:val="-67"/>
        </w:rPr>
        <w:t> </w:t>
      </w:r>
      <w:r>
        <w:rPr/>
        <w:t>Ивана Грозного с князем Андреем Курбским. Публицистика Смутного времени.</w:t>
      </w:r>
      <w:r>
        <w:rPr>
          <w:spacing w:val="1"/>
        </w:rPr>
        <w:t> </w:t>
      </w:r>
      <w:r>
        <w:rPr/>
        <w:t>Усиление светского начала в российской культуре. Симеон Полоцкий. Немецкая</w:t>
      </w:r>
      <w:r>
        <w:rPr>
          <w:spacing w:val="1"/>
        </w:rPr>
        <w:t> </w:t>
      </w:r>
      <w:r>
        <w:rPr/>
        <w:t>слобода как проводник европейского культурного влияния. Посадская сатира XVII</w:t>
      </w:r>
      <w:r>
        <w:rPr>
          <w:spacing w:val="1"/>
        </w:rPr>
        <w:t> </w:t>
      </w:r>
      <w:r>
        <w:rPr/>
        <w:t>в.</w:t>
      </w:r>
    </w:p>
    <w:p>
      <w:pPr>
        <w:pStyle w:val="BodyText"/>
        <w:spacing w:line="360" w:lineRule="auto" w:before="1"/>
        <w:ind w:right="497"/>
      </w:pPr>
      <w:r>
        <w:rPr/>
        <w:t>Развитие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Аптекарском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Посольском</w:t>
      </w:r>
      <w:r>
        <w:rPr>
          <w:spacing w:val="33"/>
        </w:rPr>
        <w:t> </w:t>
      </w:r>
      <w:r>
        <w:rPr/>
        <w:t>приказах.</w:t>
      </w:r>
      <w:r>
        <w:rPr>
          <w:spacing w:val="35"/>
        </w:rPr>
        <w:t> </w:t>
      </w:r>
      <w:r>
        <w:rPr/>
        <w:t>«Синопсис»</w:t>
      </w:r>
      <w:r>
        <w:rPr>
          <w:spacing w:val="32"/>
        </w:rPr>
        <w:t> </w:t>
      </w:r>
      <w:r>
        <w:rPr/>
        <w:t>Иннокентия</w:t>
      </w:r>
      <w:r>
        <w:rPr>
          <w:spacing w:val="34"/>
        </w:rPr>
        <w:t> </w:t>
      </w:r>
      <w:r>
        <w:rPr/>
        <w:t>Гизеля</w:t>
      </w:r>
      <w:r>
        <w:rPr>
          <w:spacing w:val="33"/>
        </w:rPr>
        <w:t> </w:t>
      </w:r>
      <w:r>
        <w:rPr/>
        <w:t>‒</w:t>
      </w:r>
      <w:r>
        <w:rPr>
          <w:spacing w:val="33"/>
        </w:rPr>
        <w:t> </w:t>
      </w:r>
      <w:r>
        <w:rPr/>
        <w:t>первое</w:t>
      </w:r>
      <w:r>
        <w:rPr>
          <w:spacing w:val="34"/>
        </w:rPr>
        <w:t> </w:t>
      </w:r>
      <w:r>
        <w:rPr/>
        <w:t>учебное</w:t>
      </w:r>
      <w:r>
        <w:rPr>
          <w:spacing w:val="33"/>
        </w:rPr>
        <w:t> </w:t>
      </w:r>
      <w:r>
        <w:rPr/>
        <w:t>пособие</w:t>
      </w:r>
      <w:r>
        <w:rPr>
          <w:spacing w:val="-67"/>
        </w:rPr>
        <w:t> </w:t>
      </w:r>
      <w:r>
        <w:rPr/>
        <w:t>по истории.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8" w:lineRule="exact" w:before="0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край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XVI‒XVII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вв.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62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73" w:after="0"/>
        <w:ind w:left="2195" w:right="0" w:hanging="846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> </w:t>
      </w:r>
      <w:r>
        <w:rPr>
          <w:sz w:val="28"/>
        </w:rPr>
        <w:t>история.</w:t>
      </w:r>
      <w:r>
        <w:rPr>
          <w:spacing w:val="-3"/>
          <w:sz w:val="28"/>
        </w:rPr>
        <w:t> </w:t>
      </w:r>
      <w:r>
        <w:rPr>
          <w:sz w:val="28"/>
        </w:rPr>
        <w:t>История</w:t>
      </w:r>
      <w:r>
        <w:rPr>
          <w:spacing w:val="-6"/>
          <w:sz w:val="28"/>
        </w:rPr>
        <w:t> </w:t>
      </w:r>
      <w:r>
        <w:rPr>
          <w:sz w:val="28"/>
        </w:rPr>
        <w:t>Нового</w:t>
      </w:r>
      <w:r>
        <w:rPr>
          <w:spacing w:val="-6"/>
          <w:sz w:val="28"/>
        </w:rPr>
        <w:t> </w:t>
      </w:r>
      <w:r>
        <w:rPr>
          <w:sz w:val="28"/>
        </w:rPr>
        <w:t>времени.</w:t>
      </w:r>
      <w:r>
        <w:rPr>
          <w:spacing w:val="3"/>
          <w:sz w:val="28"/>
        </w:rPr>
        <w:t> </w:t>
      </w:r>
      <w:r>
        <w:rPr>
          <w:sz w:val="28"/>
        </w:rPr>
        <w:t>XVIII</w:t>
      </w:r>
      <w:r>
        <w:rPr>
          <w:spacing w:val="-7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Век</w:t>
      </w:r>
      <w:r>
        <w:rPr>
          <w:spacing w:val="-10"/>
          <w:sz w:val="28"/>
        </w:rPr>
        <w:t> </w:t>
      </w:r>
      <w:r>
        <w:rPr>
          <w:sz w:val="28"/>
        </w:rPr>
        <w:t>Просвещения.</w:t>
      </w:r>
    </w:p>
    <w:p>
      <w:pPr>
        <w:pStyle w:val="BodyText"/>
        <w:spacing w:line="360" w:lineRule="auto" w:before="158"/>
        <w:ind w:right="493"/>
      </w:pPr>
      <w:r>
        <w:rPr/>
        <w:t>Истоки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рационализма.</w:t>
      </w:r>
      <w:r>
        <w:rPr>
          <w:spacing w:val="1"/>
        </w:rPr>
        <w:t> </w:t>
      </w:r>
      <w:r>
        <w:rPr/>
        <w:t>Английское</w:t>
      </w:r>
      <w:r>
        <w:rPr>
          <w:spacing w:val="1"/>
        </w:rPr>
        <w:t> </w:t>
      </w:r>
      <w:r>
        <w:rPr/>
        <w:t>Просвещение;</w:t>
      </w:r>
      <w:r>
        <w:rPr>
          <w:spacing w:val="1"/>
        </w:rPr>
        <w:t> </w:t>
      </w:r>
      <w:r>
        <w:rPr/>
        <w:t>Д. Локк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Т.</w:t>
      </w:r>
      <w:r>
        <w:rPr>
          <w:spacing w:val="1"/>
        </w:rPr>
        <w:t> </w:t>
      </w:r>
      <w:r>
        <w:rPr/>
        <w:t>Гоббс. Секуляризация</w:t>
      </w:r>
      <w:r>
        <w:rPr>
          <w:spacing w:val="1"/>
        </w:rPr>
        <w:t> </w:t>
      </w:r>
      <w:r>
        <w:rPr/>
        <w:t>(обмирщение) сознания.</w:t>
      </w:r>
      <w:r>
        <w:rPr>
          <w:spacing w:val="1"/>
        </w:rPr>
        <w:t> </w:t>
      </w:r>
      <w:r>
        <w:rPr/>
        <w:t>Культ Разума.</w:t>
      </w:r>
      <w:r>
        <w:rPr>
          <w:spacing w:val="1"/>
        </w:rPr>
        <w:t> </w:t>
      </w:r>
      <w:r>
        <w:rPr/>
        <w:t>Франция</w:t>
      </w:r>
      <w:r>
        <w:rPr>
          <w:spacing w:val="1"/>
        </w:rPr>
        <w:t> </w:t>
      </w:r>
      <w:r>
        <w:rPr/>
        <w:t>‒ центр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Философские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политические</w:t>
      </w:r>
      <w:r>
        <w:rPr>
          <w:spacing w:val="70"/>
        </w:rPr>
        <w:t> </w:t>
      </w:r>
      <w:r>
        <w:rPr/>
        <w:t>идеи</w:t>
      </w:r>
      <w:r>
        <w:rPr>
          <w:spacing w:val="70"/>
        </w:rPr>
        <w:t> </w:t>
      </w:r>
      <w:r>
        <w:rPr/>
        <w:t>Ф. Вольтера,</w:t>
      </w:r>
      <w:r>
        <w:rPr>
          <w:spacing w:val="70"/>
        </w:rPr>
        <w:t> </w:t>
      </w:r>
      <w:r>
        <w:rPr/>
        <w:t>Ш. Монтескьё,</w:t>
      </w:r>
      <w:r>
        <w:rPr>
          <w:spacing w:val="1"/>
        </w:rPr>
        <w:t> </w:t>
      </w:r>
      <w:r>
        <w:rPr/>
        <w:t>Ж. Руссо. «Энциклопедия» (Д. Дидро, Ж. Д’Аламбер). Германское Просвещение.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Америке.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просветителей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изменение представлений об отношениях власти и общества.</w:t>
      </w:r>
      <w:r>
        <w:rPr>
          <w:spacing w:val="1"/>
        </w:rPr>
        <w:t> </w:t>
      </w:r>
      <w:r>
        <w:rPr/>
        <w:t>«Союз королей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философов».</w:t>
      </w:r>
    </w:p>
    <w:p>
      <w:pPr>
        <w:pStyle w:val="ListParagraph"/>
        <w:numPr>
          <w:ilvl w:val="3"/>
          <w:numId w:val="3"/>
        </w:numPr>
        <w:tabs>
          <w:tab w:pos="2403" w:val="left" w:leader="none"/>
        </w:tabs>
        <w:spacing w:line="240" w:lineRule="auto" w:before="2" w:after="0"/>
        <w:ind w:left="2402" w:right="0" w:hanging="1053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3"/>
          <w:sz w:val="28"/>
        </w:rPr>
        <w:t> </w:t>
      </w:r>
      <w:r>
        <w:rPr>
          <w:sz w:val="28"/>
        </w:rPr>
        <w:t>Европы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XVIII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4"/>
        </w:numPr>
        <w:tabs>
          <w:tab w:pos="2614" w:val="left" w:leader="none"/>
        </w:tabs>
        <w:spacing w:line="360" w:lineRule="auto" w:before="163" w:after="0"/>
        <w:ind w:left="639" w:right="495" w:firstLine="710"/>
        <w:jc w:val="both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Европе</w:t>
      </w:r>
      <w:r>
        <w:rPr>
          <w:spacing w:val="1"/>
          <w:sz w:val="28"/>
        </w:rPr>
        <w:t> </w:t>
      </w:r>
      <w:r>
        <w:rPr>
          <w:sz w:val="28"/>
        </w:rPr>
        <w:t>XVIII</w:t>
      </w:r>
      <w:r>
        <w:rPr>
          <w:spacing w:val="1"/>
          <w:sz w:val="28"/>
        </w:rPr>
        <w:t> </w:t>
      </w:r>
      <w:r>
        <w:rPr>
          <w:sz w:val="28"/>
        </w:rPr>
        <w:t>в.:</w:t>
      </w:r>
      <w:r>
        <w:rPr>
          <w:spacing w:val="1"/>
          <w:sz w:val="28"/>
        </w:rPr>
        <w:t> </w:t>
      </w:r>
      <w:r>
        <w:rPr>
          <w:sz w:val="28"/>
        </w:rPr>
        <w:t>абсолютные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парламентские</w:t>
      </w:r>
      <w:r>
        <w:rPr>
          <w:spacing w:val="1"/>
          <w:sz w:val="28"/>
        </w:rPr>
        <w:t> </w:t>
      </w:r>
      <w:r>
        <w:rPr>
          <w:sz w:val="28"/>
        </w:rPr>
        <w:t>монархии.</w:t>
      </w:r>
      <w:r>
        <w:rPr>
          <w:spacing w:val="1"/>
          <w:sz w:val="28"/>
        </w:rPr>
        <w:t> </w:t>
      </w:r>
      <w:r>
        <w:rPr>
          <w:sz w:val="28"/>
        </w:rPr>
        <w:t>Просвещённый</w:t>
      </w:r>
      <w:r>
        <w:rPr>
          <w:spacing w:val="1"/>
          <w:sz w:val="28"/>
        </w:rPr>
        <w:t> </w:t>
      </w:r>
      <w:r>
        <w:rPr>
          <w:sz w:val="28"/>
        </w:rPr>
        <w:t>абсолютизм:</w:t>
      </w:r>
      <w:r>
        <w:rPr>
          <w:spacing w:val="1"/>
          <w:sz w:val="28"/>
        </w:rPr>
        <w:t> </w:t>
      </w:r>
      <w:r>
        <w:rPr>
          <w:sz w:val="28"/>
        </w:rPr>
        <w:t>правители,</w:t>
      </w:r>
      <w:r>
        <w:rPr>
          <w:spacing w:val="1"/>
          <w:sz w:val="28"/>
        </w:rPr>
        <w:t> </w:t>
      </w:r>
      <w:r>
        <w:rPr>
          <w:sz w:val="28"/>
        </w:rPr>
        <w:t>идеи,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1"/>
          <w:sz w:val="28"/>
        </w:rPr>
        <w:t> </w:t>
      </w:r>
      <w:r>
        <w:rPr>
          <w:sz w:val="28"/>
        </w:rPr>
        <w:t>Политика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сословий: старые</w:t>
      </w:r>
      <w:r>
        <w:rPr>
          <w:spacing w:val="1"/>
          <w:sz w:val="28"/>
        </w:rPr>
        <w:t> </w:t>
      </w:r>
      <w:r>
        <w:rPr>
          <w:sz w:val="28"/>
        </w:rPr>
        <w:t>порядки и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веяния. Государство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Церковь.</w:t>
      </w:r>
      <w:r>
        <w:rPr>
          <w:spacing w:val="1"/>
          <w:sz w:val="28"/>
        </w:rPr>
        <w:t> </w:t>
      </w:r>
      <w:r>
        <w:rPr>
          <w:sz w:val="28"/>
        </w:rPr>
        <w:t>Секуляризация</w:t>
      </w:r>
      <w:r>
        <w:rPr>
          <w:spacing w:val="1"/>
          <w:sz w:val="28"/>
        </w:rPr>
        <w:t> </w:t>
      </w:r>
      <w:r>
        <w:rPr>
          <w:sz w:val="28"/>
        </w:rPr>
        <w:t>церковных</w:t>
      </w:r>
      <w:r>
        <w:rPr>
          <w:spacing w:val="1"/>
          <w:sz w:val="28"/>
        </w:rPr>
        <w:t> </w:t>
      </w:r>
      <w:r>
        <w:rPr>
          <w:sz w:val="28"/>
        </w:rPr>
        <w:t>земель.</w:t>
      </w:r>
      <w:r>
        <w:rPr>
          <w:spacing w:val="1"/>
          <w:sz w:val="28"/>
        </w:rPr>
        <w:t> </w:t>
      </w:r>
      <w:r>
        <w:rPr>
          <w:sz w:val="28"/>
        </w:rPr>
        <w:t>Экономическая</w:t>
      </w:r>
      <w:r>
        <w:rPr>
          <w:spacing w:val="1"/>
          <w:sz w:val="28"/>
        </w:rPr>
        <w:t> </w:t>
      </w:r>
      <w:r>
        <w:rPr>
          <w:sz w:val="28"/>
        </w:rPr>
        <w:t>политика</w:t>
      </w:r>
      <w:r>
        <w:rPr>
          <w:spacing w:val="71"/>
          <w:sz w:val="28"/>
        </w:rPr>
        <w:t> </w:t>
      </w:r>
      <w:r>
        <w:rPr>
          <w:sz w:val="28"/>
        </w:rPr>
        <w:t>власти.</w:t>
      </w:r>
      <w:r>
        <w:rPr>
          <w:spacing w:val="1"/>
          <w:sz w:val="28"/>
        </w:rPr>
        <w:t> </w:t>
      </w:r>
      <w:r>
        <w:rPr>
          <w:sz w:val="28"/>
        </w:rPr>
        <w:t>Меркантилизм.</w:t>
      </w:r>
    </w:p>
    <w:p>
      <w:pPr>
        <w:pStyle w:val="ListParagraph"/>
        <w:numPr>
          <w:ilvl w:val="4"/>
          <w:numId w:val="44"/>
        </w:numPr>
        <w:tabs>
          <w:tab w:pos="2614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Великобритания в XVIII в.</w:t>
      </w:r>
      <w:r>
        <w:rPr>
          <w:spacing w:val="1"/>
          <w:sz w:val="28"/>
        </w:rPr>
        <w:t> </w:t>
      </w:r>
      <w:r>
        <w:rPr>
          <w:sz w:val="28"/>
        </w:rPr>
        <w:t>Королевская власть и парламент.</w:t>
      </w:r>
      <w:r>
        <w:rPr>
          <w:spacing w:val="70"/>
          <w:sz w:val="28"/>
        </w:rPr>
        <w:t> </w:t>
      </w:r>
      <w:r>
        <w:rPr>
          <w:sz w:val="28"/>
        </w:rPr>
        <w:t>Тори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виги.</w:t>
      </w:r>
      <w:r>
        <w:rPr>
          <w:spacing w:val="1"/>
          <w:sz w:val="28"/>
        </w:rPr>
        <w:t> </w:t>
      </w:r>
      <w:r>
        <w:rPr>
          <w:sz w:val="28"/>
        </w:rPr>
        <w:t>Предпосылки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переворота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Англии.</w:t>
      </w:r>
      <w:r>
        <w:rPr>
          <w:spacing w:val="1"/>
          <w:sz w:val="28"/>
        </w:rPr>
        <w:t> </w:t>
      </w:r>
      <w:r>
        <w:rPr>
          <w:sz w:val="28"/>
        </w:rPr>
        <w:t>Технические</w:t>
      </w:r>
      <w:r>
        <w:rPr>
          <w:spacing w:val="1"/>
          <w:sz w:val="28"/>
        </w:rPr>
        <w:t> </w:t>
      </w:r>
      <w:r>
        <w:rPr>
          <w:sz w:val="28"/>
        </w:rPr>
        <w:t>изобретения и создание первых машин. Появление фабрик, замена ручного труда</w:t>
      </w:r>
      <w:r>
        <w:rPr>
          <w:spacing w:val="1"/>
          <w:sz w:val="28"/>
        </w:rPr>
        <w:t> </w:t>
      </w:r>
      <w:r>
        <w:rPr>
          <w:sz w:val="28"/>
        </w:rPr>
        <w:t>машинным.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экономические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71"/>
          <w:sz w:val="28"/>
        </w:rPr>
        <w:t> </w:t>
      </w:r>
      <w:r>
        <w:rPr>
          <w:sz w:val="28"/>
        </w:rPr>
        <w:t>промышленного</w:t>
      </w:r>
      <w:r>
        <w:rPr>
          <w:spacing w:val="-67"/>
          <w:sz w:val="28"/>
        </w:rPr>
        <w:t> </w:t>
      </w:r>
      <w:r>
        <w:rPr>
          <w:sz w:val="28"/>
        </w:rPr>
        <w:t>переворота.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быта</w:t>
      </w:r>
      <w:r>
        <w:rPr>
          <w:spacing w:val="1"/>
          <w:sz w:val="28"/>
        </w:rPr>
        <w:t> </w:t>
      </w:r>
      <w:r>
        <w:rPr>
          <w:sz w:val="28"/>
        </w:rPr>
        <w:t>фабричных</w:t>
      </w:r>
      <w:r>
        <w:rPr>
          <w:spacing w:val="1"/>
          <w:sz w:val="28"/>
        </w:rPr>
        <w:t> </w:t>
      </w:r>
      <w:r>
        <w:rPr>
          <w:sz w:val="28"/>
        </w:rPr>
        <w:t>рабочих.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протеста.</w:t>
      </w:r>
      <w:r>
        <w:rPr>
          <w:spacing w:val="1"/>
          <w:sz w:val="28"/>
        </w:rPr>
        <w:t> </w:t>
      </w:r>
      <w:r>
        <w:rPr>
          <w:sz w:val="28"/>
        </w:rPr>
        <w:t>Луддизм.</w:t>
      </w:r>
    </w:p>
    <w:p>
      <w:pPr>
        <w:pStyle w:val="ListParagraph"/>
        <w:numPr>
          <w:ilvl w:val="4"/>
          <w:numId w:val="44"/>
        </w:numPr>
        <w:tabs>
          <w:tab w:pos="2614" w:val="left" w:leader="none"/>
        </w:tabs>
        <w:spacing w:line="357" w:lineRule="auto" w:before="2" w:after="0"/>
        <w:ind w:left="639" w:right="506" w:firstLine="710"/>
        <w:jc w:val="both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> </w:t>
      </w:r>
      <w:r>
        <w:rPr>
          <w:sz w:val="28"/>
        </w:rPr>
        <w:t>Абсолютная</w:t>
      </w:r>
      <w:r>
        <w:rPr>
          <w:spacing w:val="1"/>
          <w:sz w:val="28"/>
        </w:rPr>
        <w:t> </w:t>
      </w:r>
      <w:r>
        <w:rPr>
          <w:sz w:val="28"/>
        </w:rPr>
        <w:t>монархия:</w:t>
      </w:r>
      <w:r>
        <w:rPr>
          <w:spacing w:val="1"/>
          <w:sz w:val="28"/>
        </w:rPr>
        <w:t> </w:t>
      </w:r>
      <w:r>
        <w:rPr>
          <w:sz w:val="28"/>
        </w:rPr>
        <w:t>политика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старого</w:t>
      </w:r>
      <w:r>
        <w:rPr>
          <w:spacing w:val="1"/>
          <w:sz w:val="28"/>
        </w:rPr>
        <w:t> </w:t>
      </w:r>
      <w:r>
        <w:rPr>
          <w:sz w:val="28"/>
        </w:rPr>
        <w:t>порядка.</w:t>
      </w:r>
      <w:r>
        <w:rPr>
          <w:spacing w:val="2"/>
          <w:sz w:val="28"/>
        </w:rPr>
        <w:t> </w:t>
      </w:r>
      <w:r>
        <w:rPr>
          <w:sz w:val="28"/>
        </w:rPr>
        <w:t>Попытки</w:t>
      </w:r>
      <w:r>
        <w:rPr>
          <w:spacing w:val="-1"/>
          <w:sz w:val="28"/>
        </w:rPr>
        <w:t> </w:t>
      </w:r>
      <w:r>
        <w:rPr>
          <w:sz w:val="28"/>
        </w:rPr>
        <w:t>проведения реформ.</w:t>
      </w:r>
      <w:r>
        <w:rPr>
          <w:spacing w:val="-3"/>
          <w:sz w:val="28"/>
        </w:rPr>
        <w:t> </w:t>
      </w:r>
      <w:r>
        <w:rPr>
          <w:sz w:val="28"/>
        </w:rPr>
        <w:t>Королевская</w:t>
      </w:r>
      <w:r>
        <w:rPr>
          <w:spacing w:val="2"/>
          <w:sz w:val="28"/>
        </w:rPr>
        <w:t> </w:t>
      </w:r>
      <w:r>
        <w:rPr>
          <w:sz w:val="28"/>
        </w:rPr>
        <w:t>власть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сословия.</w:t>
      </w:r>
    </w:p>
    <w:p>
      <w:pPr>
        <w:pStyle w:val="ListParagraph"/>
        <w:numPr>
          <w:ilvl w:val="4"/>
          <w:numId w:val="44"/>
        </w:numPr>
        <w:tabs>
          <w:tab w:pos="2614" w:val="left" w:leader="none"/>
        </w:tabs>
        <w:spacing w:line="360" w:lineRule="auto" w:before="6" w:after="0"/>
        <w:ind w:left="639" w:right="494" w:firstLine="710"/>
        <w:jc w:val="both"/>
        <w:rPr>
          <w:sz w:val="28"/>
        </w:rPr>
      </w:pPr>
      <w:r>
        <w:rPr>
          <w:sz w:val="28"/>
        </w:rPr>
        <w:t>Германские государства, монархия Габсбургов, итальянские земли</w:t>
      </w:r>
      <w:r>
        <w:rPr>
          <w:spacing w:val="1"/>
          <w:sz w:val="28"/>
        </w:rPr>
        <w:t> </w:t>
      </w:r>
      <w:r>
        <w:rPr>
          <w:sz w:val="28"/>
        </w:rPr>
        <w:t>в XVIII в. Раздробленность Германии. Возвышение Пруссии. Фридрих II Великий.</w:t>
      </w:r>
      <w:r>
        <w:rPr>
          <w:spacing w:val="1"/>
          <w:sz w:val="28"/>
        </w:rPr>
        <w:t> </w:t>
      </w:r>
      <w:r>
        <w:rPr>
          <w:sz w:val="28"/>
        </w:rPr>
        <w:t>Габсбургская монархия в XVIII в. Правление Марии Терезии и Иосифа II. Реформы</w:t>
      </w:r>
      <w:r>
        <w:rPr>
          <w:spacing w:val="-67"/>
          <w:sz w:val="28"/>
        </w:rPr>
        <w:t> </w:t>
      </w:r>
      <w:r>
        <w:rPr>
          <w:sz w:val="28"/>
        </w:rPr>
        <w:t>просвещённого</w:t>
      </w:r>
      <w:r>
        <w:rPr>
          <w:spacing w:val="54"/>
          <w:sz w:val="28"/>
        </w:rPr>
        <w:t> </w:t>
      </w:r>
      <w:r>
        <w:rPr>
          <w:sz w:val="28"/>
        </w:rPr>
        <w:t>абсолютизма.</w:t>
      </w:r>
      <w:r>
        <w:rPr>
          <w:spacing w:val="55"/>
          <w:sz w:val="28"/>
        </w:rPr>
        <w:t> </w:t>
      </w:r>
      <w:r>
        <w:rPr>
          <w:sz w:val="28"/>
        </w:rPr>
        <w:t>Итальянские</w:t>
      </w:r>
      <w:r>
        <w:rPr>
          <w:spacing w:val="54"/>
          <w:sz w:val="28"/>
        </w:rPr>
        <w:t> </w:t>
      </w:r>
      <w:r>
        <w:rPr>
          <w:sz w:val="28"/>
        </w:rPr>
        <w:t>государства:</w:t>
      </w:r>
      <w:r>
        <w:rPr>
          <w:spacing w:val="48"/>
          <w:sz w:val="28"/>
        </w:rPr>
        <w:t> </w:t>
      </w:r>
      <w:r>
        <w:rPr>
          <w:sz w:val="28"/>
        </w:rPr>
        <w:t>политическая</w:t>
      </w:r>
    </w:p>
    <w:p>
      <w:pPr>
        <w:pStyle w:val="BodyText"/>
        <w:spacing w:line="320" w:lineRule="exact"/>
        <w:ind w:firstLine="0"/>
      </w:pPr>
      <w:r>
        <w:rPr/>
        <w:t>раздробленность.</w:t>
      </w:r>
      <w:r>
        <w:rPr>
          <w:spacing w:val="-3"/>
        </w:rPr>
        <w:t> </w:t>
      </w:r>
      <w:r>
        <w:rPr/>
        <w:t>Усиление</w:t>
      </w:r>
      <w:r>
        <w:rPr>
          <w:spacing w:val="-4"/>
        </w:rPr>
        <w:t> </w:t>
      </w:r>
      <w:r>
        <w:rPr/>
        <w:t>власти</w:t>
      </w:r>
      <w:r>
        <w:rPr>
          <w:spacing w:val="-6"/>
        </w:rPr>
        <w:t> </w:t>
      </w:r>
      <w:r>
        <w:rPr/>
        <w:t>Габсбургов</w:t>
      </w:r>
      <w:r>
        <w:rPr>
          <w:spacing w:val="-6"/>
        </w:rPr>
        <w:t> </w:t>
      </w:r>
      <w:r>
        <w:rPr/>
        <w:t>над</w:t>
      </w:r>
      <w:r>
        <w:rPr>
          <w:spacing w:val="-4"/>
        </w:rPr>
        <w:t> </w:t>
      </w:r>
      <w:r>
        <w:rPr/>
        <w:t>частью</w:t>
      </w:r>
      <w:r>
        <w:rPr>
          <w:spacing w:val="-6"/>
        </w:rPr>
        <w:t> </w:t>
      </w:r>
      <w:r>
        <w:rPr/>
        <w:t>итальянских</w:t>
      </w:r>
      <w:r>
        <w:rPr>
          <w:spacing w:val="-9"/>
        </w:rPr>
        <w:t> </w:t>
      </w:r>
      <w:r>
        <w:rPr/>
        <w:t>земель.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4"/>
          <w:numId w:val="44"/>
        </w:numPr>
        <w:tabs>
          <w:tab w:pos="2614" w:val="left" w:leader="none"/>
        </w:tabs>
        <w:spacing w:line="360" w:lineRule="auto" w:before="73" w:after="0"/>
        <w:ind w:left="639" w:right="501" w:firstLine="710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> </w:t>
      </w:r>
      <w:r>
        <w:rPr>
          <w:sz w:val="28"/>
        </w:rPr>
        <w:t>Пиренейского</w:t>
      </w:r>
      <w:r>
        <w:rPr>
          <w:spacing w:val="1"/>
          <w:sz w:val="28"/>
        </w:rPr>
        <w:t> </w:t>
      </w:r>
      <w:r>
        <w:rPr>
          <w:sz w:val="28"/>
        </w:rPr>
        <w:t>полуострова.</w:t>
      </w:r>
      <w:r>
        <w:rPr>
          <w:spacing w:val="1"/>
          <w:sz w:val="28"/>
        </w:rPr>
        <w:t> </w:t>
      </w:r>
      <w:r>
        <w:rPr>
          <w:sz w:val="28"/>
        </w:rPr>
        <w:t>Испания: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внутреннего развития, ослабление международных позиций. Реформы в правление</w:t>
      </w:r>
      <w:r>
        <w:rPr>
          <w:spacing w:val="1"/>
          <w:sz w:val="28"/>
        </w:rPr>
        <w:t> </w:t>
      </w:r>
      <w:r>
        <w:rPr>
          <w:sz w:val="28"/>
        </w:rPr>
        <w:t>Карла III. Попытки проведения реформ в Португалии. Управление колониальными</w:t>
      </w:r>
      <w:r>
        <w:rPr>
          <w:spacing w:val="1"/>
          <w:sz w:val="28"/>
        </w:rPr>
        <w:t> </w:t>
      </w:r>
      <w:r>
        <w:rPr>
          <w:sz w:val="28"/>
        </w:rPr>
        <w:t>владениями Испании и Португалии в Южной Америке. Недовольство населения</w:t>
      </w:r>
      <w:r>
        <w:rPr>
          <w:spacing w:val="1"/>
          <w:sz w:val="28"/>
        </w:rPr>
        <w:t> </w:t>
      </w:r>
      <w:r>
        <w:rPr>
          <w:sz w:val="28"/>
        </w:rPr>
        <w:t>колоний политикой</w:t>
      </w:r>
      <w:r>
        <w:rPr>
          <w:spacing w:val="1"/>
          <w:sz w:val="28"/>
        </w:rPr>
        <w:t> </w:t>
      </w:r>
      <w:r>
        <w:rPr>
          <w:sz w:val="28"/>
        </w:rPr>
        <w:t>метрополий.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Британские</w:t>
      </w:r>
      <w:r>
        <w:rPr>
          <w:spacing w:val="-5"/>
          <w:sz w:val="28"/>
        </w:rPr>
        <w:t> </w:t>
      </w:r>
      <w:r>
        <w:rPr>
          <w:sz w:val="28"/>
        </w:rPr>
        <w:t>колонии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Северной</w:t>
      </w:r>
      <w:r>
        <w:rPr>
          <w:spacing w:val="-5"/>
          <w:sz w:val="28"/>
        </w:rPr>
        <w:t> </w:t>
      </w:r>
      <w:r>
        <w:rPr>
          <w:sz w:val="28"/>
        </w:rPr>
        <w:t>Америке:</w:t>
      </w:r>
      <w:r>
        <w:rPr>
          <w:spacing w:val="-5"/>
          <w:sz w:val="28"/>
        </w:rPr>
        <w:t> </w:t>
      </w:r>
      <w:r>
        <w:rPr>
          <w:position w:val="1"/>
          <w:sz w:val="28"/>
        </w:rPr>
        <w:t>борьба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за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независимость.</w:t>
      </w:r>
    </w:p>
    <w:p>
      <w:pPr>
        <w:pStyle w:val="BodyText"/>
        <w:spacing w:line="360" w:lineRule="auto" w:before="163"/>
        <w:ind w:right="494"/>
      </w:pPr>
      <w:r>
        <w:rPr/>
        <w:t>Создание английских колоний на американской земле. Состав европейских</w:t>
      </w:r>
      <w:r>
        <w:rPr>
          <w:spacing w:val="1"/>
        </w:rPr>
        <w:t> </w:t>
      </w:r>
      <w:r>
        <w:rPr/>
        <w:t>переселенцев.</w:t>
      </w:r>
      <w:r>
        <w:rPr>
          <w:spacing w:val="1"/>
        </w:rPr>
        <w:t> </w:t>
      </w:r>
      <w:r>
        <w:rPr/>
        <w:t>Складывание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Колонисты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индейцы.</w:t>
      </w:r>
      <w:r>
        <w:rPr>
          <w:spacing w:val="1"/>
        </w:rPr>
        <w:t> </w:t>
      </w:r>
      <w:r>
        <w:rPr/>
        <w:t>Южные и северные колонии: особенности экономического развития и социальных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метрополией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колониями.</w:t>
      </w:r>
      <w:r>
        <w:rPr>
          <w:spacing w:val="1"/>
        </w:rPr>
        <w:t> </w:t>
      </w:r>
      <w:r>
        <w:rPr/>
        <w:t>«Бостонское</w:t>
      </w:r>
      <w:r>
        <w:rPr>
          <w:spacing w:val="1"/>
        </w:rPr>
        <w:t> </w:t>
      </w:r>
      <w:r>
        <w:rPr/>
        <w:t>чаепитие».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Континентальный</w:t>
      </w:r>
      <w:r>
        <w:rPr>
          <w:spacing w:val="1"/>
        </w:rPr>
        <w:t> </w:t>
      </w:r>
      <w:r>
        <w:rPr/>
        <w:t>конгресс</w:t>
      </w:r>
      <w:r>
        <w:rPr>
          <w:spacing w:val="1"/>
        </w:rPr>
        <w:t> </w:t>
      </w:r>
      <w:r>
        <w:rPr/>
        <w:t>(1774)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независимость.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сражения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регулярной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командованием</w:t>
      </w:r>
      <w:r>
        <w:rPr>
          <w:spacing w:val="1"/>
        </w:rPr>
        <w:t> </w:t>
      </w:r>
      <w:r>
        <w:rPr/>
        <w:t>Д. Вашингтона.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Декларации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(1776).</w:t>
      </w:r>
      <w:r>
        <w:rPr>
          <w:spacing w:val="1"/>
        </w:rPr>
        <w:t> </w:t>
      </w:r>
      <w:r>
        <w:rPr/>
        <w:t>Перелом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завершение.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колонистов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70"/>
        </w:rPr>
        <w:t> </w:t>
      </w:r>
      <w:r>
        <w:rPr/>
        <w:t>России.</w:t>
      </w:r>
      <w:r>
        <w:rPr>
          <w:spacing w:val="-67"/>
        </w:rPr>
        <w:t> </w:t>
      </w:r>
      <w:r>
        <w:rPr/>
        <w:t>Итоги Войны за независимость. Конституция (1787). «Отцы-основатели». Билль о</w:t>
      </w:r>
      <w:r>
        <w:rPr>
          <w:spacing w:val="1"/>
        </w:rPr>
        <w:t> </w:t>
      </w:r>
      <w:r>
        <w:rPr/>
        <w:t>правах</w:t>
      </w:r>
      <w:r>
        <w:rPr>
          <w:spacing w:val="-11"/>
        </w:rPr>
        <w:t> </w:t>
      </w:r>
      <w:r>
        <w:rPr/>
        <w:t>(1791).</w:t>
      </w:r>
      <w:r>
        <w:rPr>
          <w:spacing w:val="-4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завоевания</w:t>
      </w:r>
      <w:r>
        <w:rPr>
          <w:spacing w:val="-6"/>
        </w:rPr>
        <w:t> </w:t>
      </w:r>
      <w:r>
        <w:rPr/>
        <w:t>североамериканскими</w:t>
      </w:r>
      <w:r>
        <w:rPr>
          <w:spacing w:val="-7"/>
        </w:rPr>
        <w:t> </w:t>
      </w:r>
      <w:r>
        <w:rPr/>
        <w:t>штатами</w:t>
      </w:r>
      <w:r>
        <w:rPr>
          <w:spacing w:val="-7"/>
        </w:rPr>
        <w:t> </w:t>
      </w:r>
      <w:r>
        <w:rPr/>
        <w:t>независимости.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-4"/>
          <w:sz w:val="28"/>
        </w:rPr>
        <w:t> </w:t>
      </w:r>
      <w:r>
        <w:rPr>
          <w:sz w:val="28"/>
        </w:rPr>
        <w:t>революция</w:t>
      </w:r>
      <w:r>
        <w:rPr>
          <w:spacing w:val="-5"/>
          <w:sz w:val="28"/>
        </w:rPr>
        <w:t> </w:t>
      </w:r>
      <w:r>
        <w:rPr>
          <w:sz w:val="28"/>
        </w:rPr>
        <w:t>конца</w:t>
      </w:r>
      <w:r>
        <w:rPr>
          <w:spacing w:val="3"/>
          <w:sz w:val="28"/>
        </w:rPr>
        <w:t> </w:t>
      </w:r>
      <w:r>
        <w:rPr>
          <w:sz w:val="28"/>
        </w:rPr>
        <w:t>XVIII</w:t>
      </w:r>
      <w:r>
        <w:rPr>
          <w:spacing w:val="-6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4"/>
        <w:ind w:right="494"/>
      </w:pPr>
      <w:r>
        <w:rPr/>
        <w:t>Причины революции. Хронологические рамки и основные этапы революции.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Декларация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гражданина.</w:t>
      </w:r>
      <w:r>
        <w:rPr>
          <w:spacing w:val="70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течения и деятели революции (Ж. Дантон, Ж-П. Марат). Упразднение монархии и</w:t>
      </w:r>
      <w:r>
        <w:rPr>
          <w:spacing w:val="1"/>
        </w:rPr>
        <w:t> </w:t>
      </w:r>
      <w:r>
        <w:rPr/>
        <w:t>провозглашение республики. Вареннский кризис. Начало войн против европейских</w:t>
      </w:r>
      <w:r>
        <w:rPr>
          <w:spacing w:val="-67"/>
        </w:rPr>
        <w:t> </w:t>
      </w:r>
      <w:r>
        <w:rPr/>
        <w:t>монархов. Казнь короля. Вандея. Политическая борьба в годы республики. Конвент</w:t>
      </w:r>
      <w:r>
        <w:rPr>
          <w:spacing w:val="-67"/>
        </w:rPr>
        <w:t> </w:t>
      </w:r>
      <w:r>
        <w:rPr/>
        <w:t>и</w:t>
      </w:r>
      <w:r>
        <w:rPr>
          <w:spacing w:val="70"/>
        </w:rPr>
        <w:t> </w:t>
      </w:r>
      <w:r>
        <w:rPr/>
        <w:t>«революционный</w:t>
      </w:r>
      <w:r>
        <w:rPr>
          <w:spacing w:val="70"/>
        </w:rPr>
        <w:t> </w:t>
      </w:r>
      <w:r>
        <w:rPr/>
        <w:t>порядок   управления».   Комитет</w:t>
      </w:r>
      <w:r>
        <w:rPr>
          <w:spacing w:val="70"/>
        </w:rPr>
        <w:t> </w:t>
      </w:r>
      <w:r>
        <w:rPr/>
        <w:t>общественного</w:t>
      </w:r>
      <w:r>
        <w:rPr>
          <w:spacing w:val="70"/>
        </w:rPr>
        <w:t> </w:t>
      </w:r>
      <w:r>
        <w:rPr/>
        <w:t>спасения.</w:t>
      </w:r>
      <w:r>
        <w:rPr>
          <w:spacing w:val="1"/>
        </w:rPr>
        <w:t> </w:t>
      </w:r>
      <w:r>
        <w:rPr/>
        <w:t>М. Робеспьер. Террор. Отказ от основ «старого мира»: культ разума, борьба против</w:t>
      </w:r>
      <w:r>
        <w:rPr>
          <w:spacing w:val="-67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календарь.</w:t>
      </w:r>
      <w:r>
        <w:rPr>
          <w:spacing w:val="1"/>
        </w:rPr>
        <w:t> </w:t>
      </w:r>
      <w:r>
        <w:rPr/>
        <w:t>Термидорианский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(27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1794</w:t>
      </w:r>
      <w:r>
        <w:rPr>
          <w:spacing w:val="1"/>
        </w:rPr>
        <w:t> </w:t>
      </w:r>
      <w:r>
        <w:rPr/>
        <w:t>г.).</w:t>
      </w:r>
      <w:r>
        <w:rPr>
          <w:spacing w:val="1"/>
        </w:rPr>
        <w:t> </w:t>
      </w:r>
      <w:r>
        <w:rPr/>
        <w:t>Учреждение Директории. Наполеон Бонапарт. Государственный переворот 18-19</w:t>
      </w:r>
      <w:r>
        <w:rPr>
          <w:spacing w:val="1"/>
        </w:rPr>
        <w:t> </w:t>
      </w:r>
      <w:r>
        <w:rPr/>
        <w:t>брюмера (ноябрь 1799 г.). Установление режима консульства. Итоги и значение</w:t>
      </w:r>
      <w:r>
        <w:rPr>
          <w:spacing w:val="1"/>
        </w:rPr>
        <w:t> </w:t>
      </w:r>
      <w:r>
        <w:rPr/>
        <w:t>революции.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3"/>
          <w:sz w:val="28"/>
        </w:rPr>
        <w:t> </w:t>
      </w:r>
      <w:r>
        <w:rPr>
          <w:sz w:val="28"/>
        </w:rPr>
        <w:t>культура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XVIII</w:t>
      </w:r>
      <w:r>
        <w:rPr>
          <w:spacing w:val="-5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before="158"/>
        <w:ind w:left="1350" w:firstLine="0"/>
      </w:pPr>
      <w:r>
        <w:rPr/>
        <w:t>Развитие</w:t>
      </w:r>
      <w:r>
        <w:rPr>
          <w:spacing w:val="60"/>
        </w:rPr>
        <w:t> </w:t>
      </w:r>
      <w:r>
        <w:rPr/>
        <w:t>науки.</w:t>
      </w:r>
      <w:r>
        <w:rPr>
          <w:spacing w:val="135"/>
        </w:rPr>
        <w:t> </w:t>
      </w:r>
      <w:r>
        <w:rPr/>
        <w:t>Новая</w:t>
      </w:r>
      <w:r>
        <w:rPr>
          <w:spacing w:val="131"/>
        </w:rPr>
        <w:t> </w:t>
      </w:r>
      <w:r>
        <w:rPr/>
        <w:t>картина</w:t>
      </w:r>
      <w:r>
        <w:rPr>
          <w:spacing w:val="129"/>
        </w:rPr>
        <w:t> </w:t>
      </w:r>
      <w:r>
        <w:rPr/>
        <w:t>мира</w:t>
      </w:r>
      <w:r>
        <w:rPr>
          <w:spacing w:val="130"/>
        </w:rPr>
        <w:t> </w:t>
      </w:r>
      <w:r>
        <w:rPr/>
        <w:t>в</w:t>
      </w:r>
      <w:r>
        <w:rPr>
          <w:spacing w:val="127"/>
        </w:rPr>
        <w:t> </w:t>
      </w:r>
      <w:r>
        <w:rPr/>
        <w:t>трудах</w:t>
      </w:r>
      <w:r>
        <w:rPr>
          <w:spacing w:val="125"/>
        </w:rPr>
        <w:t> </w:t>
      </w:r>
      <w:r>
        <w:rPr/>
        <w:t>математиков,</w:t>
      </w:r>
      <w:r>
        <w:rPr>
          <w:spacing w:val="132"/>
        </w:rPr>
        <w:t> </w:t>
      </w:r>
      <w:r>
        <w:rPr/>
        <w:t>физиков,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2" w:firstLine="0"/>
      </w:pPr>
      <w:r>
        <w:rPr/>
        <w:t>астрономов.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науках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медицине.</w:t>
      </w:r>
      <w:r>
        <w:rPr>
          <w:spacing w:val="1"/>
        </w:rPr>
        <w:t> </w:t>
      </w:r>
      <w:r>
        <w:rPr/>
        <w:t>Продолжение</w:t>
      </w:r>
      <w:r>
        <w:rPr>
          <w:spacing w:val="-67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жанры, писатели, великие романы. Художественные стили: классицизм, барокко,</w:t>
      </w:r>
      <w:r>
        <w:rPr>
          <w:spacing w:val="1"/>
        </w:rPr>
        <w:t> </w:t>
      </w:r>
      <w:r>
        <w:rPr/>
        <w:t>рококо.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духовная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светская.</w:t>
      </w:r>
      <w:r>
        <w:rPr>
          <w:spacing w:val="1"/>
        </w:rPr>
        <w:t> </w:t>
      </w:r>
      <w:r>
        <w:rPr/>
        <w:t>Театр:</w:t>
      </w:r>
      <w:r>
        <w:rPr>
          <w:spacing w:val="1"/>
        </w:rPr>
        <w:t> </w:t>
      </w:r>
      <w:r>
        <w:rPr/>
        <w:t>жанры,</w:t>
      </w:r>
      <w:r>
        <w:rPr>
          <w:spacing w:val="1"/>
        </w:rPr>
        <w:t> </w:t>
      </w:r>
      <w:r>
        <w:rPr/>
        <w:t>популярные</w:t>
      </w:r>
      <w:r>
        <w:rPr>
          <w:spacing w:val="1"/>
        </w:rPr>
        <w:t> </w:t>
      </w:r>
      <w:r>
        <w:rPr/>
        <w:t>авторы,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Сословный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городов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деревень.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3" w:after="0"/>
        <w:ind w:left="2407" w:right="0" w:hanging="1057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5"/>
          <w:sz w:val="28"/>
        </w:rPr>
        <w:t> </w:t>
      </w:r>
      <w:r>
        <w:rPr>
          <w:sz w:val="28"/>
        </w:rPr>
        <w:t>отношения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XVIII</w:t>
      </w:r>
      <w:r>
        <w:rPr>
          <w:spacing w:val="-6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2"/>
        <w:ind w:right="490"/>
      </w:pPr>
      <w:r>
        <w:rPr/>
        <w:t>Проблемы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дипломатия.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Северная</w:t>
      </w:r>
      <w:r>
        <w:rPr>
          <w:spacing w:val="71"/>
        </w:rPr>
        <w:t> </w:t>
      </w:r>
      <w:r>
        <w:rPr/>
        <w:t>война</w:t>
      </w:r>
      <w:r>
        <w:rPr>
          <w:spacing w:val="71"/>
        </w:rPr>
        <w:t> </w:t>
      </w:r>
      <w:r>
        <w:rPr/>
        <w:t>(1700-1721).</w:t>
      </w:r>
      <w:r>
        <w:rPr>
          <w:spacing w:val="1"/>
        </w:rPr>
        <w:t> </w:t>
      </w:r>
      <w:r>
        <w:rPr/>
        <w:t>Династические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«за</w:t>
      </w:r>
      <w:r>
        <w:rPr>
          <w:spacing w:val="1"/>
        </w:rPr>
        <w:t> </w:t>
      </w:r>
      <w:r>
        <w:rPr/>
        <w:t>наследство».</w:t>
      </w:r>
      <w:r>
        <w:rPr>
          <w:spacing w:val="1"/>
        </w:rPr>
        <w:t> </w:t>
      </w:r>
      <w:r>
        <w:rPr/>
        <w:t>Семилетняя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(1756-1763).</w:t>
      </w:r>
      <w:r>
        <w:rPr>
          <w:spacing w:val="1"/>
        </w:rPr>
        <w:t> </w:t>
      </w:r>
      <w:r>
        <w:rPr/>
        <w:t>Разделы</w:t>
      </w:r>
      <w:r>
        <w:rPr>
          <w:spacing w:val="-67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Посполитой.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антифранцузских</w:t>
      </w:r>
      <w:r>
        <w:rPr>
          <w:spacing w:val="1"/>
        </w:rPr>
        <w:t> </w:t>
      </w:r>
      <w:r>
        <w:rPr/>
        <w:t>коалиций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революционной</w:t>
      </w:r>
      <w:r>
        <w:rPr>
          <w:spacing w:val="1"/>
        </w:rPr>
        <w:t> </w:t>
      </w:r>
      <w:r>
        <w:rPr/>
        <w:t>Франции.</w:t>
      </w:r>
      <w:r>
        <w:rPr>
          <w:spacing w:val="2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захваты</w:t>
      </w:r>
      <w:r>
        <w:rPr>
          <w:spacing w:val="1"/>
        </w:rPr>
        <w:t> </w:t>
      </w:r>
      <w:r>
        <w:rPr/>
        <w:t>европейских</w:t>
      </w:r>
      <w:r>
        <w:rPr>
          <w:spacing w:val="-4"/>
        </w:rPr>
        <w:t> </w:t>
      </w:r>
      <w:r>
        <w:rPr/>
        <w:t>держав.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> </w:t>
      </w:r>
      <w:r>
        <w:rPr>
          <w:sz w:val="28"/>
        </w:rPr>
        <w:t>Востока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XVIII</w:t>
      </w:r>
      <w:r>
        <w:rPr>
          <w:spacing w:val="-5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8"/>
        <w:ind w:right="497"/>
      </w:pP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могущества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упадку.</w:t>
      </w:r>
      <w:r>
        <w:rPr>
          <w:spacing w:val="1"/>
        </w:rPr>
        <w:t> </w:t>
      </w:r>
      <w:r>
        <w:rPr/>
        <w:t>Положение</w:t>
      </w:r>
      <w:r>
        <w:rPr>
          <w:spacing w:val="7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реформ;</w:t>
      </w:r>
      <w:r>
        <w:rPr>
          <w:spacing w:val="1"/>
        </w:rPr>
        <w:t> </w:t>
      </w:r>
      <w:r>
        <w:rPr/>
        <w:t>Селим</w:t>
      </w:r>
      <w:r>
        <w:rPr>
          <w:spacing w:val="1"/>
        </w:rPr>
        <w:t> </w:t>
      </w:r>
      <w:r>
        <w:rPr/>
        <w:t>III.</w:t>
      </w:r>
      <w:r>
        <w:rPr>
          <w:spacing w:val="1"/>
        </w:rPr>
        <w:t> </w:t>
      </w:r>
      <w:r>
        <w:rPr/>
        <w:t>Индия.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Великих</w:t>
      </w:r>
      <w:r>
        <w:rPr>
          <w:spacing w:val="-67"/>
        </w:rPr>
        <w:t> </w:t>
      </w:r>
      <w:r>
        <w:rPr/>
        <w:t>Моголов.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европейцев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Индии.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британского</w:t>
      </w:r>
      <w:r>
        <w:rPr>
          <w:spacing w:val="1"/>
        </w:rPr>
        <w:t> </w:t>
      </w:r>
      <w:r>
        <w:rPr/>
        <w:t>владычества. Китай. Империя Цин в XVIII в.: власть маньчжурских императоров,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страной.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Цин;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Россией. «Закрытие» Китая для иноземцев. Япония в XVIII в. Сёгуны и дайме.</w:t>
      </w:r>
      <w:r>
        <w:rPr>
          <w:spacing w:val="1"/>
        </w:rPr>
        <w:t> </w:t>
      </w:r>
      <w:r>
        <w:rPr/>
        <w:t>Положение</w:t>
      </w:r>
      <w:r>
        <w:rPr>
          <w:spacing w:val="2"/>
        </w:rPr>
        <w:t> </w:t>
      </w:r>
      <w:r>
        <w:rPr/>
        <w:t>сословий.</w:t>
      </w:r>
      <w:r>
        <w:rPr>
          <w:spacing w:val="2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стран Востока</w:t>
      </w:r>
      <w:r>
        <w:rPr>
          <w:spacing w:val="1"/>
        </w:rPr>
        <w:t> </w:t>
      </w:r>
      <w:r>
        <w:rPr/>
        <w:t>в</w:t>
      </w:r>
      <w:r>
        <w:rPr>
          <w:spacing w:val="7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4" w:after="0"/>
        <w:ind w:left="2407" w:right="0" w:hanging="1057"/>
        <w:jc w:val="both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> </w:t>
      </w:r>
      <w:r>
        <w:rPr>
          <w:sz w:val="28"/>
        </w:rPr>
        <w:t>Историческое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культурное</w:t>
      </w:r>
      <w:r>
        <w:rPr>
          <w:spacing w:val="-5"/>
          <w:sz w:val="28"/>
        </w:rPr>
        <w:t> </w:t>
      </w:r>
      <w:r>
        <w:rPr>
          <w:sz w:val="28"/>
        </w:rPr>
        <w:t>наследие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XVIII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58" w:after="0"/>
        <w:ind w:left="2195" w:right="0" w:hanging="846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> </w:t>
      </w:r>
      <w:r>
        <w:rPr>
          <w:sz w:val="28"/>
        </w:rPr>
        <w:t>России.</w:t>
      </w:r>
      <w:r>
        <w:rPr>
          <w:spacing w:val="-3"/>
          <w:sz w:val="28"/>
        </w:rPr>
        <w:t> </w:t>
      </w:r>
      <w:r>
        <w:rPr>
          <w:sz w:val="28"/>
        </w:rPr>
        <w:t>Россия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конце</w:t>
      </w:r>
      <w:r>
        <w:rPr>
          <w:spacing w:val="6"/>
          <w:sz w:val="28"/>
        </w:rPr>
        <w:t> </w:t>
      </w:r>
      <w:r>
        <w:rPr>
          <w:sz w:val="28"/>
        </w:rPr>
        <w:t>XVII‒XVIII</w:t>
      </w:r>
      <w:r>
        <w:rPr>
          <w:spacing w:val="-4"/>
          <w:sz w:val="28"/>
        </w:rPr>
        <w:t> </w:t>
      </w:r>
      <w:r>
        <w:rPr>
          <w:sz w:val="28"/>
        </w:rPr>
        <w:t>в.:</w:t>
      </w:r>
      <w:r>
        <w:rPr>
          <w:spacing w:val="-8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царства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империи.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Введение.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эпоху</w:t>
      </w:r>
      <w:r>
        <w:rPr>
          <w:spacing w:val="-8"/>
          <w:sz w:val="28"/>
        </w:rPr>
        <w:t> </w:t>
      </w:r>
      <w:r>
        <w:rPr>
          <w:sz w:val="28"/>
        </w:rPr>
        <w:t>преобразований</w:t>
      </w:r>
      <w:r>
        <w:rPr>
          <w:spacing w:val="-4"/>
          <w:sz w:val="28"/>
        </w:rPr>
        <w:t> </w:t>
      </w:r>
      <w:r>
        <w:rPr>
          <w:sz w:val="28"/>
        </w:rPr>
        <w:t>Петра I.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0" w:lineRule="auto" w:before="158" w:after="0"/>
        <w:ind w:left="639" w:right="502" w:firstLine="710"/>
        <w:jc w:val="both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</w:t>
      </w:r>
      <w:r>
        <w:rPr>
          <w:spacing w:val="-67"/>
          <w:sz w:val="28"/>
        </w:rPr>
        <w:t> </w:t>
      </w:r>
      <w:r>
        <w:rPr>
          <w:sz w:val="28"/>
        </w:rPr>
        <w:t>XVII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Модернизация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важная</w:t>
      </w:r>
      <w:r>
        <w:rPr>
          <w:spacing w:val="1"/>
          <w:sz w:val="28"/>
        </w:rPr>
        <w:t> </w:t>
      </w:r>
      <w:r>
        <w:rPr>
          <w:sz w:val="28"/>
        </w:rPr>
        <w:t>национальная</w:t>
      </w:r>
      <w:r>
        <w:rPr>
          <w:spacing w:val="1"/>
          <w:sz w:val="28"/>
        </w:rPr>
        <w:t> </w:t>
      </w:r>
      <w:r>
        <w:rPr>
          <w:sz w:val="28"/>
        </w:rPr>
        <w:t>задача.</w:t>
      </w:r>
      <w:r>
        <w:rPr>
          <w:spacing w:val="1"/>
          <w:sz w:val="28"/>
        </w:rPr>
        <w:t> </w:t>
      </w:r>
      <w:r>
        <w:rPr>
          <w:sz w:val="28"/>
        </w:rPr>
        <w:t>Начало</w:t>
      </w:r>
      <w:r>
        <w:rPr>
          <w:spacing w:val="-67"/>
          <w:sz w:val="28"/>
        </w:rPr>
        <w:t> </w:t>
      </w:r>
      <w:r>
        <w:rPr>
          <w:sz w:val="28"/>
        </w:rPr>
        <w:t>царствования Петра I, борьба за власть. Правление царевны Софьи. Стрелецкие</w:t>
      </w:r>
      <w:r>
        <w:rPr>
          <w:spacing w:val="1"/>
          <w:sz w:val="28"/>
        </w:rPr>
        <w:t> </w:t>
      </w:r>
      <w:r>
        <w:rPr>
          <w:sz w:val="28"/>
        </w:rPr>
        <w:t>бунты.</w:t>
      </w:r>
      <w:r>
        <w:rPr>
          <w:spacing w:val="1"/>
          <w:sz w:val="28"/>
        </w:rPr>
        <w:t> </w:t>
      </w:r>
      <w:r>
        <w:rPr>
          <w:sz w:val="28"/>
        </w:rPr>
        <w:t>Хованщина.</w:t>
      </w:r>
      <w:r>
        <w:rPr>
          <w:spacing w:val="1"/>
          <w:sz w:val="28"/>
        </w:rPr>
        <w:t> </w:t>
      </w:r>
      <w:r>
        <w:rPr>
          <w:sz w:val="28"/>
        </w:rPr>
        <w:t>Первые</w:t>
      </w:r>
      <w:r>
        <w:rPr>
          <w:spacing w:val="1"/>
          <w:sz w:val="28"/>
        </w:rPr>
        <w:t> </w:t>
      </w:r>
      <w:r>
        <w:rPr>
          <w:sz w:val="28"/>
        </w:rPr>
        <w:t>шаги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преобразований.</w:t>
      </w:r>
      <w:r>
        <w:rPr>
          <w:spacing w:val="1"/>
          <w:sz w:val="28"/>
        </w:rPr>
        <w:t> </w:t>
      </w:r>
      <w:r>
        <w:rPr>
          <w:sz w:val="28"/>
        </w:rPr>
        <w:t>Азовские</w:t>
      </w:r>
      <w:r>
        <w:rPr>
          <w:spacing w:val="1"/>
          <w:sz w:val="28"/>
        </w:rPr>
        <w:t> </w:t>
      </w:r>
      <w:r>
        <w:rPr>
          <w:sz w:val="28"/>
        </w:rPr>
        <w:t>походы.</w:t>
      </w:r>
      <w:r>
        <w:rPr>
          <w:spacing w:val="1"/>
          <w:sz w:val="28"/>
        </w:rPr>
        <w:t> </w:t>
      </w:r>
      <w:r>
        <w:rPr>
          <w:sz w:val="28"/>
        </w:rPr>
        <w:t>Великое посольство и его значение.</w:t>
      </w:r>
      <w:r>
        <w:rPr>
          <w:spacing w:val="3"/>
          <w:sz w:val="28"/>
        </w:rPr>
        <w:t> </w:t>
      </w:r>
      <w:r>
        <w:rPr>
          <w:sz w:val="28"/>
        </w:rPr>
        <w:t>Сподвижники Петра</w:t>
      </w:r>
      <w:r>
        <w:rPr>
          <w:spacing w:val="11"/>
          <w:sz w:val="28"/>
        </w:rPr>
        <w:t> </w:t>
      </w:r>
      <w:r>
        <w:rPr>
          <w:sz w:val="28"/>
        </w:rPr>
        <w:t>I.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66"/>
          <w:sz w:val="28"/>
        </w:rPr>
        <w:t> </w:t>
      </w:r>
      <w:r>
        <w:rPr>
          <w:sz w:val="28"/>
        </w:rPr>
        <w:t>политика.</w:t>
      </w:r>
      <w:r>
        <w:rPr>
          <w:spacing w:val="2"/>
          <w:sz w:val="28"/>
        </w:rPr>
        <w:t> </w:t>
      </w:r>
      <w:r>
        <w:rPr>
          <w:sz w:val="28"/>
        </w:rPr>
        <w:t>Строительство</w:t>
      </w:r>
      <w:r>
        <w:rPr>
          <w:spacing w:val="64"/>
          <w:sz w:val="28"/>
        </w:rPr>
        <w:t> </w:t>
      </w:r>
      <w:r>
        <w:rPr>
          <w:sz w:val="28"/>
        </w:rPr>
        <w:t>заводов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5"/>
          <w:sz w:val="28"/>
        </w:rPr>
        <w:t> </w:t>
      </w:r>
      <w:r>
        <w:rPr>
          <w:sz w:val="28"/>
        </w:rPr>
        <w:t>мануфактур.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2" w:firstLine="0"/>
      </w:pPr>
      <w:r>
        <w:rPr/>
        <w:t>Создание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металлургической</w:t>
      </w:r>
      <w:r>
        <w:rPr>
          <w:spacing w:val="1"/>
        </w:rPr>
        <w:t> </w:t>
      </w:r>
      <w:r>
        <w:rPr/>
        <w:t>индустрии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Урале.</w:t>
      </w:r>
      <w:r>
        <w:rPr>
          <w:spacing w:val="1"/>
        </w:rPr>
        <w:t> </w:t>
      </w:r>
      <w:r>
        <w:rPr/>
        <w:t>Оружейные</w:t>
      </w:r>
      <w:r>
        <w:rPr>
          <w:spacing w:val="1"/>
        </w:rPr>
        <w:t> </w:t>
      </w:r>
      <w:r>
        <w:rPr/>
        <w:t>заводы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корабельные верфи. Роль государства в создании промышленности. Преобладание</w:t>
      </w:r>
      <w:r>
        <w:rPr>
          <w:spacing w:val="1"/>
        </w:rPr>
        <w:t> </w:t>
      </w:r>
      <w:r>
        <w:rPr/>
        <w:t>крепостного и подневольного труда. Принципы меркантилизма и протекционизма.</w:t>
      </w:r>
      <w:r>
        <w:rPr>
          <w:spacing w:val="1"/>
        </w:rPr>
        <w:t> </w:t>
      </w:r>
      <w:r>
        <w:rPr/>
        <w:t>Таможенный тариф</w:t>
      </w:r>
      <w:r>
        <w:rPr>
          <w:spacing w:val="2"/>
        </w:rPr>
        <w:t> </w:t>
      </w:r>
      <w:r>
        <w:rPr/>
        <w:t>1724 г.</w:t>
      </w:r>
      <w:r>
        <w:rPr>
          <w:spacing w:val="3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подушной</w:t>
      </w:r>
      <w:r>
        <w:rPr>
          <w:spacing w:val="1"/>
        </w:rPr>
        <w:t> </w:t>
      </w:r>
      <w:r>
        <w:rPr/>
        <w:t>подати.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0" w:lineRule="auto" w:before="3" w:after="0"/>
        <w:ind w:left="639" w:right="492" w:firstLine="710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> </w:t>
      </w:r>
      <w:r>
        <w:rPr>
          <w:sz w:val="28"/>
        </w:rPr>
        <w:t>политика.</w:t>
      </w:r>
      <w:r>
        <w:rPr>
          <w:spacing w:val="1"/>
          <w:sz w:val="28"/>
        </w:rPr>
        <w:t> </w:t>
      </w:r>
      <w:r>
        <w:rPr>
          <w:sz w:val="28"/>
        </w:rPr>
        <w:t>Консолидация</w:t>
      </w:r>
      <w:r>
        <w:rPr>
          <w:spacing w:val="1"/>
          <w:sz w:val="28"/>
        </w:rPr>
        <w:t> </w:t>
      </w:r>
      <w:r>
        <w:rPr>
          <w:sz w:val="28"/>
        </w:rPr>
        <w:t>дворянского</w:t>
      </w:r>
      <w:r>
        <w:rPr>
          <w:spacing w:val="1"/>
          <w:sz w:val="28"/>
        </w:rPr>
        <w:t> </w:t>
      </w:r>
      <w:r>
        <w:rPr>
          <w:sz w:val="28"/>
        </w:rPr>
        <w:t>сословия,</w:t>
      </w:r>
      <w:r>
        <w:rPr>
          <w:spacing w:val="-67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управлении</w:t>
      </w:r>
      <w:r>
        <w:rPr>
          <w:spacing w:val="1"/>
          <w:sz w:val="28"/>
        </w:rPr>
        <w:t> </w:t>
      </w:r>
      <w:r>
        <w:rPr>
          <w:sz w:val="28"/>
        </w:rPr>
        <w:t>страной.</w:t>
      </w:r>
      <w:r>
        <w:rPr>
          <w:spacing w:val="1"/>
          <w:sz w:val="28"/>
        </w:rPr>
        <w:t> </w:t>
      </w:r>
      <w:r>
        <w:rPr>
          <w:sz w:val="28"/>
        </w:rPr>
        <w:t>Указ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единонаследии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Табель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рангах.</w:t>
      </w:r>
      <w:r>
        <w:rPr>
          <w:spacing w:val="1"/>
          <w:sz w:val="28"/>
        </w:rPr>
        <w:t> </w:t>
      </w:r>
      <w:r>
        <w:rPr>
          <w:sz w:val="28"/>
        </w:rPr>
        <w:t>Противоречия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политике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купечеству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городским</w:t>
      </w:r>
      <w:r>
        <w:rPr>
          <w:spacing w:val="1"/>
          <w:sz w:val="28"/>
        </w:rPr>
        <w:t> </w:t>
      </w:r>
      <w:r>
        <w:rPr>
          <w:sz w:val="28"/>
        </w:rPr>
        <w:t>сословиям: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местном</w:t>
      </w:r>
      <w:r>
        <w:rPr>
          <w:spacing w:val="1"/>
          <w:sz w:val="28"/>
        </w:rPr>
        <w:t> </w:t>
      </w:r>
      <w:r>
        <w:rPr>
          <w:sz w:val="28"/>
        </w:rPr>
        <w:t>управлении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налогового</w:t>
      </w:r>
      <w:r>
        <w:rPr>
          <w:spacing w:val="1"/>
          <w:sz w:val="28"/>
        </w:rPr>
        <w:t> </w:t>
      </w:r>
      <w:r>
        <w:rPr>
          <w:sz w:val="28"/>
        </w:rPr>
        <w:t>гнета.</w:t>
      </w:r>
      <w:r>
        <w:rPr>
          <w:spacing w:val="2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крестьян.</w:t>
      </w:r>
      <w:r>
        <w:rPr>
          <w:spacing w:val="2"/>
          <w:sz w:val="28"/>
        </w:rPr>
        <w:t> </w:t>
      </w:r>
      <w:r>
        <w:rPr>
          <w:sz w:val="28"/>
        </w:rPr>
        <w:t>Переписи населения</w:t>
      </w:r>
      <w:r>
        <w:rPr>
          <w:spacing w:val="1"/>
          <w:sz w:val="28"/>
        </w:rPr>
        <w:t> </w:t>
      </w:r>
      <w:r>
        <w:rPr>
          <w:sz w:val="28"/>
        </w:rPr>
        <w:t>(ревизии).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Реформы</w:t>
      </w:r>
      <w:r>
        <w:rPr>
          <w:spacing w:val="31"/>
          <w:sz w:val="28"/>
        </w:rPr>
        <w:t> </w:t>
      </w:r>
      <w:r>
        <w:rPr>
          <w:sz w:val="28"/>
        </w:rPr>
        <w:t>управления.</w:t>
      </w:r>
      <w:r>
        <w:rPr>
          <w:spacing w:val="33"/>
          <w:sz w:val="28"/>
        </w:rPr>
        <w:t> </w:t>
      </w:r>
      <w:r>
        <w:rPr>
          <w:sz w:val="28"/>
        </w:rPr>
        <w:t>Реформы</w:t>
      </w:r>
      <w:r>
        <w:rPr>
          <w:spacing w:val="31"/>
          <w:sz w:val="28"/>
        </w:rPr>
        <w:t> </w:t>
      </w:r>
      <w:r>
        <w:rPr>
          <w:sz w:val="28"/>
        </w:rPr>
        <w:t>местного</w:t>
      </w:r>
      <w:r>
        <w:rPr>
          <w:spacing w:val="35"/>
          <w:sz w:val="28"/>
        </w:rPr>
        <w:t> </w:t>
      </w:r>
      <w:r>
        <w:rPr>
          <w:sz w:val="28"/>
        </w:rPr>
        <w:t>управления</w:t>
      </w:r>
      <w:r>
        <w:rPr>
          <w:spacing w:val="32"/>
          <w:sz w:val="28"/>
        </w:rPr>
        <w:t> </w:t>
      </w:r>
      <w:r>
        <w:rPr>
          <w:sz w:val="28"/>
        </w:rPr>
        <w:t>(бурмистры</w:t>
      </w:r>
      <w:r>
        <w:rPr>
          <w:spacing w:val="-68"/>
          <w:sz w:val="28"/>
        </w:rPr>
        <w:t> </w:t>
      </w:r>
      <w:r>
        <w:rPr>
          <w:sz w:val="28"/>
        </w:rPr>
        <w:t>и Ратуша), городская и областная (губернская) реформы. Сенат, коллегии, органы</w:t>
      </w:r>
      <w:r>
        <w:rPr>
          <w:spacing w:val="1"/>
          <w:sz w:val="28"/>
        </w:rPr>
        <w:t> </w:t>
      </w:r>
      <w:r>
        <w:rPr>
          <w:sz w:val="28"/>
        </w:rPr>
        <w:t>надзора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суда.</w:t>
      </w:r>
      <w:r>
        <w:rPr>
          <w:spacing w:val="1"/>
          <w:sz w:val="28"/>
        </w:rPr>
        <w:t> </w:t>
      </w: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централизации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бюрократизации</w:t>
      </w:r>
      <w:r>
        <w:rPr>
          <w:spacing w:val="1"/>
          <w:sz w:val="28"/>
        </w:rPr>
        <w:t> </w:t>
      </w:r>
      <w:r>
        <w:rPr>
          <w:sz w:val="28"/>
        </w:rPr>
        <w:t>управления.</w:t>
      </w:r>
      <w:r>
        <w:rPr>
          <w:spacing w:val="1"/>
          <w:sz w:val="28"/>
        </w:rPr>
        <w:t> </w:t>
      </w:r>
      <w:r>
        <w:rPr>
          <w:sz w:val="28"/>
        </w:rPr>
        <w:t>Генеральный регламент.</w:t>
      </w:r>
      <w:r>
        <w:rPr>
          <w:spacing w:val="3"/>
          <w:sz w:val="28"/>
        </w:rPr>
        <w:t> </w:t>
      </w:r>
      <w:r>
        <w:rPr>
          <w:sz w:val="28"/>
        </w:rPr>
        <w:t>Санкт-Петербург</w:t>
      </w:r>
      <w:r>
        <w:rPr>
          <w:spacing w:val="1"/>
          <w:sz w:val="28"/>
        </w:rPr>
        <w:t> </w:t>
      </w:r>
      <w:r>
        <w:rPr>
          <w:sz w:val="28"/>
        </w:rPr>
        <w:t>‒ новая</w:t>
      </w:r>
      <w:r>
        <w:rPr>
          <w:spacing w:val="2"/>
          <w:sz w:val="28"/>
        </w:rPr>
        <w:t> </w:t>
      </w:r>
      <w:r>
        <w:rPr>
          <w:sz w:val="28"/>
        </w:rPr>
        <w:t>столица.</w:t>
      </w:r>
    </w:p>
    <w:p>
      <w:pPr>
        <w:pStyle w:val="BodyText"/>
        <w:spacing w:line="321" w:lineRule="exact"/>
        <w:ind w:left="1350" w:firstLine="0"/>
      </w:pPr>
      <w:r>
        <w:rPr/>
        <w:t>Первые</w:t>
      </w:r>
      <w:r>
        <w:rPr>
          <w:spacing w:val="3"/>
        </w:rPr>
        <w:t> </w:t>
      </w:r>
      <w:r>
        <w:rPr/>
        <w:t>гвардейские</w:t>
      </w:r>
      <w:r>
        <w:rPr>
          <w:spacing w:val="71"/>
        </w:rPr>
        <w:t> </w:t>
      </w:r>
      <w:r>
        <w:rPr/>
        <w:t>полки.</w:t>
      </w:r>
      <w:r>
        <w:rPr>
          <w:spacing w:val="79"/>
        </w:rPr>
        <w:t> </w:t>
      </w:r>
      <w:r>
        <w:rPr/>
        <w:t>Создание</w:t>
      </w:r>
      <w:r>
        <w:rPr>
          <w:spacing w:val="67"/>
        </w:rPr>
        <w:t> </w:t>
      </w:r>
      <w:r>
        <w:rPr/>
        <w:t>регулярной</w:t>
      </w:r>
      <w:r>
        <w:rPr>
          <w:spacing w:val="71"/>
        </w:rPr>
        <w:t> </w:t>
      </w:r>
      <w:r>
        <w:rPr/>
        <w:t>армии,</w:t>
      </w:r>
      <w:r>
        <w:rPr>
          <w:spacing w:val="73"/>
        </w:rPr>
        <w:t> </w:t>
      </w:r>
      <w:r>
        <w:rPr/>
        <w:t>военного</w:t>
      </w:r>
      <w:r>
        <w:rPr>
          <w:spacing w:val="72"/>
        </w:rPr>
        <w:t> </w:t>
      </w:r>
      <w:r>
        <w:rPr/>
        <w:t>флота.</w:t>
      </w:r>
    </w:p>
    <w:p>
      <w:pPr>
        <w:pStyle w:val="BodyText"/>
        <w:spacing w:before="163"/>
        <w:ind w:firstLine="0"/>
      </w:pPr>
      <w:r>
        <w:rPr/>
        <w:t>Рекрутские</w:t>
      </w:r>
      <w:r>
        <w:rPr>
          <w:spacing w:val="-5"/>
        </w:rPr>
        <w:t> </w:t>
      </w:r>
      <w:r>
        <w:rPr/>
        <w:t>наборы.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57" w:lineRule="auto" w:before="163" w:after="0"/>
        <w:ind w:left="639" w:right="505" w:firstLine="710"/>
        <w:jc w:val="both"/>
        <w:rPr>
          <w:sz w:val="28"/>
        </w:rPr>
      </w:pPr>
      <w:r>
        <w:rPr>
          <w:sz w:val="28"/>
        </w:rPr>
        <w:t>Церковная</w:t>
      </w:r>
      <w:r>
        <w:rPr>
          <w:spacing w:val="1"/>
          <w:sz w:val="28"/>
        </w:rPr>
        <w:t> </w:t>
      </w:r>
      <w:r>
        <w:rPr>
          <w:sz w:val="28"/>
        </w:rPr>
        <w:t>реформа.</w:t>
      </w:r>
      <w:r>
        <w:rPr>
          <w:spacing w:val="1"/>
          <w:sz w:val="28"/>
        </w:rPr>
        <w:t> </w:t>
      </w:r>
      <w:r>
        <w:rPr>
          <w:sz w:val="28"/>
        </w:rPr>
        <w:t>Упразднение</w:t>
      </w:r>
      <w:r>
        <w:rPr>
          <w:spacing w:val="1"/>
          <w:sz w:val="28"/>
        </w:rPr>
        <w:t> </w:t>
      </w:r>
      <w:r>
        <w:rPr>
          <w:sz w:val="28"/>
        </w:rPr>
        <w:t>патриаршества,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-67"/>
          <w:sz w:val="28"/>
        </w:rPr>
        <w:t> </w:t>
      </w:r>
      <w:r>
        <w:rPr>
          <w:sz w:val="28"/>
        </w:rPr>
        <w:t>Синода.</w:t>
      </w:r>
      <w:r>
        <w:rPr>
          <w:spacing w:val="3"/>
          <w:sz w:val="28"/>
        </w:rPr>
        <w:t> </w:t>
      </w:r>
      <w:r>
        <w:rPr>
          <w:sz w:val="28"/>
        </w:rPr>
        <w:t>Положение</w:t>
      </w:r>
      <w:r>
        <w:rPr>
          <w:spacing w:val="2"/>
          <w:sz w:val="28"/>
        </w:rPr>
        <w:t> </w:t>
      </w:r>
      <w:r>
        <w:rPr>
          <w:sz w:val="28"/>
        </w:rPr>
        <w:t>инославных</w:t>
      </w:r>
      <w:r>
        <w:rPr>
          <w:spacing w:val="-4"/>
          <w:sz w:val="28"/>
        </w:rPr>
        <w:t> </w:t>
      </w:r>
      <w:r>
        <w:rPr>
          <w:sz w:val="28"/>
        </w:rPr>
        <w:t>конфессий.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0" w:lineRule="auto" w:before="6" w:after="0"/>
        <w:ind w:left="639" w:right="502" w:firstLine="710"/>
        <w:jc w:val="both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> </w:t>
      </w:r>
      <w:r>
        <w:rPr>
          <w:sz w:val="28"/>
        </w:rPr>
        <w:t>реформам</w:t>
      </w:r>
      <w:r>
        <w:rPr>
          <w:spacing w:val="1"/>
          <w:sz w:val="28"/>
        </w:rPr>
        <w:t> </w:t>
      </w:r>
      <w:r>
        <w:rPr>
          <w:sz w:val="28"/>
        </w:rPr>
        <w:t>Петра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четверти</w:t>
      </w:r>
      <w:r>
        <w:rPr>
          <w:spacing w:val="1"/>
          <w:sz w:val="28"/>
        </w:rPr>
        <w:t> </w:t>
      </w:r>
      <w:r>
        <w:rPr>
          <w:sz w:val="28"/>
        </w:rPr>
        <w:t>XVIII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Восстания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Астрахани,</w:t>
      </w:r>
      <w:r>
        <w:rPr>
          <w:spacing w:val="1"/>
          <w:sz w:val="28"/>
        </w:rPr>
        <w:t> </w:t>
      </w:r>
      <w:r>
        <w:rPr>
          <w:sz w:val="28"/>
        </w:rPr>
        <w:t>Башкирии,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Дону.</w:t>
      </w:r>
      <w:r>
        <w:rPr>
          <w:spacing w:val="1"/>
          <w:sz w:val="28"/>
        </w:rPr>
        <w:t> </w:t>
      </w:r>
      <w:r>
        <w:rPr>
          <w:sz w:val="28"/>
        </w:rPr>
        <w:t>Дело</w:t>
      </w:r>
      <w:r>
        <w:rPr>
          <w:spacing w:val="1"/>
          <w:sz w:val="28"/>
        </w:rPr>
        <w:t> </w:t>
      </w:r>
      <w:r>
        <w:rPr>
          <w:sz w:val="28"/>
        </w:rPr>
        <w:t>царевича</w:t>
      </w:r>
      <w:r>
        <w:rPr>
          <w:spacing w:val="-67"/>
          <w:sz w:val="28"/>
        </w:rPr>
        <w:t> </w:t>
      </w:r>
      <w:r>
        <w:rPr>
          <w:sz w:val="28"/>
        </w:rPr>
        <w:t>Алексея.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0" w:lineRule="auto" w:before="1" w:after="0"/>
        <w:ind w:left="639" w:right="502" w:firstLine="710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> </w:t>
      </w:r>
      <w:r>
        <w:rPr>
          <w:sz w:val="28"/>
        </w:rPr>
        <w:t>политика.</w:t>
      </w:r>
      <w:r>
        <w:rPr>
          <w:spacing w:val="1"/>
          <w:sz w:val="28"/>
        </w:rPr>
        <w:t> </w:t>
      </w:r>
      <w:r>
        <w:rPr>
          <w:sz w:val="28"/>
        </w:rPr>
        <w:t>Северная</w:t>
      </w:r>
      <w:r>
        <w:rPr>
          <w:spacing w:val="1"/>
          <w:sz w:val="28"/>
        </w:rPr>
        <w:t> </w:t>
      </w:r>
      <w:r>
        <w:rPr>
          <w:sz w:val="28"/>
        </w:rPr>
        <w:t>война.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войны.</w:t>
      </w:r>
      <w:r>
        <w:rPr>
          <w:spacing w:val="1"/>
          <w:sz w:val="28"/>
        </w:rPr>
        <w:t> </w:t>
      </w:r>
      <w:r>
        <w:rPr>
          <w:sz w:val="28"/>
        </w:rPr>
        <w:t>Неудачи в начале войны и их преодоление. Битва при деревне Лесная и победа под</w:t>
      </w:r>
      <w:r>
        <w:rPr>
          <w:spacing w:val="1"/>
          <w:sz w:val="28"/>
        </w:rPr>
        <w:t> </w:t>
      </w:r>
      <w:r>
        <w:rPr>
          <w:sz w:val="28"/>
        </w:rPr>
        <w:t>Полтавой. Прутский поход. Борьба за гегемонию на Балтике. Сражения у мыса</w:t>
      </w:r>
      <w:r>
        <w:rPr>
          <w:spacing w:val="1"/>
          <w:sz w:val="28"/>
        </w:rPr>
        <w:t> </w:t>
      </w:r>
      <w:r>
        <w:rPr>
          <w:sz w:val="28"/>
        </w:rPr>
        <w:t>Гангут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острова</w:t>
      </w:r>
      <w:r>
        <w:rPr>
          <w:spacing w:val="1"/>
          <w:sz w:val="28"/>
        </w:rPr>
        <w:t> </w:t>
      </w:r>
      <w:r>
        <w:rPr>
          <w:sz w:val="28"/>
        </w:rPr>
        <w:t>Гренгам.</w:t>
      </w:r>
      <w:r>
        <w:rPr>
          <w:spacing w:val="1"/>
          <w:sz w:val="28"/>
        </w:rPr>
        <w:t> </w:t>
      </w:r>
      <w:r>
        <w:rPr>
          <w:sz w:val="28"/>
        </w:rPr>
        <w:t>Ништадтский</w:t>
      </w:r>
      <w:r>
        <w:rPr>
          <w:spacing w:val="1"/>
          <w:sz w:val="28"/>
        </w:rPr>
        <w:t> </w:t>
      </w:r>
      <w:r>
        <w:rPr>
          <w:sz w:val="28"/>
        </w:rPr>
        <w:t>мир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последствия.</w:t>
      </w:r>
      <w:r>
        <w:rPr>
          <w:spacing w:val="1"/>
          <w:sz w:val="28"/>
        </w:rPr>
        <w:t> </w:t>
      </w:r>
      <w:r>
        <w:rPr>
          <w:sz w:val="28"/>
        </w:rPr>
        <w:t>Закрепление</w:t>
      </w:r>
      <w:r>
        <w:rPr>
          <w:spacing w:val="1"/>
          <w:sz w:val="28"/>
        </w:rPr>
        <w:t> </w:t>
      </w:r>
      <w:r>
        <w:rPr>
          <w:sz w:val="28"/>
        </w:rPr>
        <w:t>России на берегах Балтики. Провозглашение России империей. Каспийский поход</w:t>
      </w:r>
      <w:r>
        <w:rPr>
          <w:spacing w:val="1"/>
          <w:sz w:val="28"/>
        </w:rPr>
        <w:t> </w:t>
      </w:r>
      <w:r>
        <w:rPr>
          <w:sz w:val="28"/>
        </w:rPr>
        <w:t>Петра</w:t>
      </w:r>
      <w:r>
        <w:rPr>
          <w:spacing w:val="2"/>
          <w:sz w:val="28"/>
        </w:rPr>
        <w:t> </w:t>
      </w:r>
      <w:r>
        <w:rPr>
          <w:sz w:val="28"/>
        </w:rPr>
        <w:t>I.</w:t>
      </w:r>
    </w:p>
    <w:p>
      <w:pPr>
        <w:pStyle w:val="ListParagraph"/>
        <w:numPr>
          <w:ilvl w:val="4"/>
          <w:numId w:val="45"/>
        </w:numPr>
        <w:tabs>
          <w:tab w:pos="2614" w:val="left" w:leader="none"/>
        </w:tabs>
        <w:spacing w:line="362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Петра</w:t>
      </w:r>
      <w:r>
        <w:rPr>
          <w:spacing w:val="1"/>
          <w:sz w:val="28"/>
        </w:rPr>
        <w:t> </w:t>
      </w:r>
      <w:r>
        <w:rPr>
          <w:sz w:val="28"/>
        </w:rPr>
        <w:t>I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культуры.</w:t>
      </w:r>
      <w:r>
        <w:rPr>
          <w:spacing w:val="1"/>
          <w:sz w:val="28"/>
        </w:rPr>
        <w:t> </w:t>
      </w:r>
      <w:r>
        <w:rPr>
          <w:sz w:val="28"/>
        </w:rPr>
        <w:t>Доминирование</w:t>
      </w:r>
      <w:r>
        <w:rPr>
          <w:spacing w:val="1"/>
          <w:sz w:val="28"/>
        </w:rPr>
        <w:t> </w:t>
      </w:r>
      <w:r>
        <w:rPr>
          <w:sz w:val="28"/>
        </w:rPr>
        <w:t>светского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политике.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-67"/>
          <w:sz w:val="28"/>
        </w:rPr>
        <w:t> </w:t>
      </w:r>
      <w:r>
        <w:rPr>
          <w:sz w:val="28"/>
        </w:rPr>
        <w:t>Европы.</w:t>
      </w:r>
      <w:r>
        <w:rPr>
          <w:spacing w:val="28"/>
          <w:sz w:val="28"/>
        </w:rPr>
        <w:t> </w:t>
      </w:r>
      <w:r>
        <w:rPr>
          <w:sz w:val="28"/>
        </w:rPr>
        <w:t>Привлечение</w:t>
      </w:r>
      <w:r>
        <w:rPr>
          <w:spacing w:val="27"/>
          <w:sz w:val="28"/>
        </w:rPr>
        <w:t> </w:t>
      </w:r>
      <w:r>
        <w:rPr>
          <w:sz w:val="28"/>
        </w:rPr>
        <w:t>иностранных</w:t>
      </w:r>
      <w:r>
        <w:rPr>
          <w:spacing w:val="22"/>
          <w:sz w:val="28"/>
        </w:rPr>
        <w:t> </w:t>
      </w:r>
      <w:r>
        <w:rPr>
          <w:sz w:val="28"/>
        </w:rPr>
        <w:t>специалистов.</w:t>
      </w:r>
      <w:r>
        <w:rPr>
          <w:spacing w:val="28"/>
          <w:sz w:val="28"/>
        </w:rPr>
        <w:t> </w:t>
      </w:r>
      <w:r>
        <w:rPr>
          <w:sz w:val="28"/>
        </w:rPr>
        <w:t>Введение</w:t>
      </w:r>
      <w:r>
        <w:rPr>
          <w:spacing w:val="27"/>
          <w:sz w:val="28"/>
        </w:rPr>
        <w:t> </w:t>
      </w:r>
      <w:r>
        <w:rPr>
          <w:sz w:val="28"/>
        </w:rPr>
        <w:t>нового</w:t>
      </w:r>
    </w:p>
    <w:p>
      <w:pPr>
        <w:pStyle w:val="BodyText"/>
        <w:spacing w:line="314" w:lineRule="exact"/>
        <w:ind w:firstLine="0"/>
      </w:pPr>
      <w:r>
        <w:rPr/>
        <w:t>летоисчисления,</w:t>
      </w:r>
      <w:r>
        <w:rPr>
          <w:spacing w:val="53"/>
        </w:rPr>
        <w:t> </w:t>
      </w:r>
      <w:r>
        <w:rPr/>
        <w:t>гражданского</w:t>
      </w:r>
      <w:r>
        <w:rPr>
          <w:spacing w:val="120"/>
        </w:rPr>
        <w:t> </w:t>
      </w:r>
      <w:r>
        <w:rPr/>
        <w:t>шрифта</w:t>
      </w:r>
      <w:r>
        <w:rPr>
          <w:spacing w:val="121"/>
        </w:rPr>
        <w:t> </w:t>
      </w:r>
      <w:r>
        <w:rPr/>
        <w:t>и</w:t>
      </w:r>
      <w:r>
        <w:rPr>
          <w:spacing w:val="120"/>
        </w:rPr>
        <w:t> </w:t>
      </w:r>
      <w:r>
        <w:rPr/>
        <w:t>гражданской</w:t>
      </w:r>
      <w:r>
        <w:rPr>
          <w:spacing w:val="120"/>
        </w:rPr>
        <w:t> </w:t>
      </w:r>
      <w:r>
        <w:rPr/>
        <w:t>печати.</w:t>
      </w:r>
      <w:r>
        <w:rPr>
          <w:spacing w:val="127"/>
        </w:rPr>
        <w:t> </w:t>
      </w:r>
      <w:r>
        <w:rPr/>
        <w:t>Первая</w:t>
      </w:r>
      <w:r>
        <w:rPr>
          <w:spacing w:val="121"/>
        </w:rPr>
        <w:t> </w:t>
      </w:r>
      <w:r>
        <w:rPr/>
        <w:t>газета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left="0" w:right="508" w:firstLine="0"/>
        <w:jc w:val="right"/>
      </w:pPr>
      <w:r>
        <w:rPr/>
        <w:t>«Ведомости».</w:t>
      </w:r>
      <w:r>
        <w:rPr>
          <w:spacing w:val="58"/>
        </w:rPr>
        <w:t> </w:t>
      </w:r>
      <w:r>
        <w:rPr/>
        <w:t>Создание</w:t>
      </w:r>
      <w:r>
        <w:rPr>
          <w:spacing w:val="56"/>
        </w:rPr>
        <w:t> </w:t>
      </w:r>
      <w:r>
        <w:rPr/>
        <w:t>сети</w:t>
      </w:r>
      <w:r>
        <w:rPr>
          <w:spacing w:val="55"/>
        </w:rPr>
        <w:t> </w:t>
      </w:r>
      <w:r>
        <w:rPr/>
        <w:t>школ</w:t>
      </w:r>
      <w:r>
        <w:rPr>
          <w:spacing w:val="56"/>
        </w:rPr>
        <w:t> </w:t>
      </w:r>
      <w:r>
        <w:rPr/>
        <w:t>и</w:t>
      </w:r>
      <w:r>
        <w:rPr>
          <w:spacing w:val="51"/>
        </w:rPr>
        <w:t> </w:t>
      </w:r>
      <w:r>
        <w:rPr/>
        <w:t>специальных</w:t>
      </w:r>
      <w:r>
        <w:rPr>
          <w:spacing w:val="52"/>
        </w:rPr>
        <w:t> </w:t>
      </w:r>
      <w:r>
        <w:rPr/>
        <w:t>учебных</w:t>
      </w:r>
      <w:r>
        <w:rPr>
          <w:spacing w:val="51"/>
        </w:rPr>
        <w:t> </w:t>
      </w:r>
      <w:r>
        <w:rPr/>
        <w:t>заведений.</w:t>
      </w:r>
      <w:r>
        <w:rPr>
          <w:spacing w:val="57"/>
        </w:rPr>
        <w:t> </w:t>
      </w:r>
      <w:r>
        <w:rPr/>
        <w:t>Развитие</w:t>
      </w:r>
      <w:r>
        <w:rPr>
          <w:spacing w:val="-67"/>
        </w:rPr>
        <w:t> </w:t>
      </w:r>
      <w:r>
        <w:rPr/>
        <w:t>науки.</w:t>
      </w:r>
      <w:r>
        <w:rPr>
          <w:spacing w:val="29"/>
        </w:rPr>
        <w:t> </w:t>
      </w:r>
      <w:r>
        <w:rPr/>
        <w:t>Открытие</w:t>
      </w:r>
      <w:r>
        <w:rPr>
          <w:spacing w:val="32"/>
        </w:rPr>
        <w:t> </w:t>
      </w:r>
      <w:r>
        <w:rPr/>
        <w:t>Академии</w:t>
      </w:r>
      <w:r>
        <w:rPr>
          <w:spacing w:val="27"/>
        </w:rPr>
        <w:t> </w:t>
      </w:r>
      <w:r>
        <w:rPr/>
        <w:t>наук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Петербурге.</w:t>
      </w:r>
      <w:r>
        <w:rPr>
          <w:spacing w:val="29"/>
        </w:rPr>
        <w:t> </w:t>
      </w:r>
      <w:r>
        <w:rPr/>
        <w:t>Кунсткамера.</w:t>
      </w:r>
      <w:r>
        <w:rPr>
          <w:spacing w:val="29"/>
        </w:rPr>
        <w:t> </w:t>
      </w:r>
      <w:r>
        <w:rPr/>
        <w:t>Светская</w:t>
      </w:r>
      <w:r>
        <w:rPr>
          <w:spacing w:val="28"/>
        </w:rPr>
        <w:t> </w:t>
      </w:r>
      <w:r>
        <w:rPr/>
        <w:t>живопись,</w:t>
      </w:r>
      <w:r>
        <w:rPr>
          <w:spacing w:val="-67"/>
        </w:rPr>
        <w:t> </w:t>
      </w:r>
      <w:r>
        <w:rPr/>
        <w:t>портрет петровской эпохи. Скульптура и архитектура. Памятники раннего барокко.</w:t>
      </w:r>
      <w:r>
        <w:rPr>
          <w:spacing w:val="-67"/>
        </w:rPr>
        <w:t> </w:t>
      </w:r>
      <w:r>
        <w:rPr/>
        <w:t>Повседневная</w:t>
      </w:r>
      <w:r>
        <w:rPr>
          <w:spacing w:val="57"/>
        </w:rPr>
        <w:t> </w:t>
      </w:r>
      <w:r>
        <w:rPr/>
        <w:t>жизнь</w:t>
      </w:r>
      <w:r>
        <w:rPr>
          <w:spacing w:val="54"/>
        </w:rPr>
        <w:t> </w:t>
      </w:r>
      <w:r>
        <w:rPr/>
        <w:t>и</w:t>
      </w:r>
      <w:r>
        <w:rPr>
          <w:spacing w:val="56"/>
        </w:rPr>
        <w:t> </w:t>
      </w:r>
      <w:r>
        <w:rPr/>
        <w:t>быт</w:t>
      </w:r>
      <w:r>
        <w:rPr>
          <w:spacing w:val="55"/>
        </w:rPr>
        <w:t> </w:t>
      </w:r>
      <w:r>
        <w:rPr/>
        <w:t>правящей</w:t>
      </w:r>
      <w:r>
        <w:rPr>
          <w:spacing w:val="60"/>
        </w:rPr>
        <w:t> </w:t>
      </w:r>
      <w:r>
        <w:rPr/>
        <w:t>элиты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основной</w:t>
      </w:r>
      <w:r>
        <w:rPr>
          <w:spacing w:val="56"/>
        </w:rPr>
        <w:t> </w:t>
      </w:r>
      <w:r>
        <w:rPr/>
        <w:t>массы</w:t>
      </w:r>
      <w:r>
        <w:rPr>
          <w:spacing w:val="56"/>
        </w:rPr>
        <w:t> </w:t>
      </w:r>
      <w:r>
        <w:rPr/>
        <w:t>населения.</w:t>
      </w:r>
    </w:p>
    <w:p>
      <w:pPr>
        <w:pStyle w:val="BodyText"/>
        <w:spacing w:line="360" w:lineRule="auto" w:before="3"/>
        <w:ind w:right="505" w:firstLine="0"/>
      </w:pPr>
      <w:r>
        <w:rPr/>
        <w:t>Перемены</w:t>
      </w:r>
      <w:r>
        <w:rPr>
          <w:spacing w:val="1"/>
        </w:rPr>
        <w:t> </w:t>
      </w:r>
      <w:r>
        <w:rPr/>
        <w:t>в образе жизни российского дворянства.</w:t>
      </w:r>
      <w:r>
        <w:rPr>
          <w:spacing w:val="1"/>
        </w:rPr>
        <w:t> </w:t>
      </w:r>
      <w:r>
        <w:rPr/>
        <w:t>«Юности честное зерцало».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Ассамблеи,</w:t>
      </w:r>
      <w:r>
        <w:rPr>
          <w:spacing w:val="1"/>
        </w:rPr>
        <w:t> </w:t>
      </w:r>
      <w:r>
        <w:rPr/>
        <w:t>балы,</w:t>
      </w:r>
      <w:r>
        <w:rPr>
          <w:spacing w:val="1"/>
        </w:rPr>
        <w:t> </w:t>
      </w:r>
      <w:r>
        <w:rPr/>
        <w:t>светские</w:t>
      </w:r>
      <w:r>
        <w:rPr>
          <w:spacing w:val="1"/>
        </w:rPr>
        <w:t> </w:t>
      </w:r>
      <w:r>
        <w:rPr/>
        <w:t>государственные праздники. Европейский стиль в одежде, развлечениях, питании.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 положении</w:t>
      </w:r>
      <w:r>
        <w:rPr>
          <w:spacing w:val="2"/>
        </w:rPr>
        <w:t> </w:t>
      </w:r>
      <w:r>
        <w:rPr/>
        <w:t>женщин.</w:t>
      </w:r>
    </w:p>
    <w:p>
      <w:pPr>
        <w:pStyle w:val="BodyText"/>
        <w:spacing w:line="362" w:lineRule="auto"/>
        <w:ind w:right="495"/>
      </w:pPr>
      <w:r>
        <w:rPr/>
        <w:t>Итоги, последствия и значение петровских преобразований. Образ Петра I в</w:t>
      </w:r>
      <w:r>
        <w:rPr>
          <w:spacing w:val="1"/>
        </w:rPr>
        <w:t> </w:t>
      </w:r>
      <w:r>
        <w:rPr/>
        <w:t>русской культуре.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5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> </w:t>
      </w: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Петра</w:t>
      </w:r>
      <w:r>
        <w:rPr>
          <w:spacing w:val="-1"/>
          <w:sz w:val="28"/>
        </w:rPr>
        <w:t> </w:t>
      </w:r>
      <w:r>
        <w:rPr>
          <w:sz w:val="28"/>
        </w:rPr>
        <w:t>I.</w:t>
      </w:r>
      <w:r>
        <w:rPr>
          <w:spacing w:val="-3"/>
          <w:sz w:val="28"/>
        </w:rPr>
        <w:t> </w:t>
      </w:r>
      <w:r>
        <w:rPr>
          <w:sz w:val="28"/>
        </w:rPr>
        <w:t>Дворцовые</w:t>
      </w:r>
      <w:r>
        <w:rPr>
          <w:spacing w:val="-5"/>
          <w:sz w:val="28"/>
        </w:rPr>
        <w:t> </w:t>
      </w:r>
      <w:r>
        <w:rPr>
          <w:sz w:val="28"/>
        </w:rPr>
        <w:t>перевороты.</w:t>
      </w:r>
    </w:p>
    <w:p>
      <w:pPr>
        <w:pStyle w:val="BodyText"/>
        <w:spacing w:line="360" w:lineRule="auto" w:before="161"/>
        <w:ind w:right="497"/>
      </w:pPr>
      <w:r>
        <w:rPr/>
        <w:t>Причины</w:t>
      </w:r>
      <w:r>
        <w:rPr>
          <w:spacing w:val="1"/>
        </w:rPr>
        <w:t> </w:t>
      </w:r>
      <w:r>
        <w:rPr/>
        <w:t>нестабильности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строя.</w:t>
      </w:r>
      <w:r>
        <w:rPr>
          <w:spacing w:val="1"/>
        </w:rPr>
        <w:t> </w:t>
      </w:r>
      <w:r>
        <w:rPr/>
        <w:t>Дворцовые</w:t>
      </w:r>
      <w:r>
        <w:rPr>
          <w:spacing w:val="1"/>
        </w:rPr>
        <w:t> </w:t>
      </w:r>
      <w:r>
        <w:rPr/>
        <w:t>перевороты.</w:t>
      </w:r>
      <w:r>
        <w:rPr>
          <w:spacing w:val="1"/>
        </w:rPr>
        <w:t> </w:t>
      </w:r>
      <w:r>
        <w:rPr/>
        <w:t>Фаворитизм.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Верховного</w:t>
      </w:r>
      <w:r>
        <w:rPr>
          <w:spacing w:val="1"/>
        </w:rPr>
        <w:t> </w:t>
      </w:r>
      <w:r>
        <w:rPr/>
        <w:t>тайного</w:t>
      </w:r>
      <w:r>
        <w:rPr>
          <w:spacing w:val="1"/>
        </w:rPr>
        <w:t> </w:t>
      </w:r>
      <w:r>
        <w:rPr/>
        <w:t>совета.</w:t>
      </w:r>
      <w:r>
        <w:rPr>
          <w:spacing w:val="1"/>
        </w:rPr>
        <w:t> </w:t>
      </w:r>
      <w:r>
        <w:rPr/>
        <w:t>Крушение</w:t>
      </w:r>
      <w:r>
        <w:rPr>
          <w:spacing w:val="1"/>
        </w:rPr>
        <w:t> </w:t>
      </w:r>
      <w:r>
        <w:rPr/>
        <w:t>политической</w:t>
      </w:r>
      <w:r>
        <w:rPr>
          <w:spacing w:val="-67"/>
        </w:rPr>
        <w:t> </w:t>
      </w:r>
      <w:r>
        <w:rPr/>
        <w:t>карьеры</w:t>
      </w:r>
      <w:r>
        <w:rPr>
          <w:spacing w:val="1"/>
        </w:rPr>
        <w:t> </w:t>
      </w:r>
      <w:r>
        <w:rPr/>
        <w:t>А.Д.</w:t>
      </w:r>
      <w:r>
        <w:rPr>
          <w:spacing w:val="1"/>
        </w:rPr>
        <w:t> </w:t>
      </w:r>
      <w:r>
        <w:rPr/>
        <w:t>Меншикова.</w:t>
      </w:r>
      <w:r>
        <w:rPr>
          <w:spacing w:val="1"/>
        </w:rPr>
        <w:t> </w:t>
      </w:r>
      <w:r>
        <w:rPr/>
        <w:t>Кондиции</w:t>
      </w:r>
      <w:r>
        <w:rPr>
          <w:spacing w:val="1"/>
        </w:rPr>
        <w:t> </w:t>
      </w:r>
      <w:r>
        <w:rPr/>
        <w:t>«верховников»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Анны</w:t>
      </w:r>
      <w:r>
        <w:rPr>
          <w:spacing w:val="1"/>
        </w:rPr>
        <w:t> </w:t>
      </w:r>
      <w:r>
        <w:rPr/>
        <w:t>Иоанновны.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министров.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Бирона,</w:t>
      </w:r>
      <w:r>
        <w:rPr>
          <w:spacing w:val="1"/>
        </w:rPr>
        <w:t> </w:t>
      </w:r>
      <w:r>
        <w:rPr/>
        <w:t>А.И.</w:t>
      </w:r>
      <w:r>
        <w:rPr>
          <w:spacing w:val="1"/>
        </w:rPr>
        <w:t> </w:t>
      </w:r>
      <w:r>
        <w:rPr/>
        <w:t>Остермана,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Волынского,</w:t>
      </w:r>
      <w:r>
        <w:rPr>
          <w:spacing w:val="1"/>
        </w:rPr>
        <w:t> </w:t>
      </w:r>
      <w:r>
        <w:rPr/>
        <w:t>Б.Х.</w:t>
      </w:r>
      <w:r>
        <w:rPr>
          <w:spacing w:val="2"/>
        </w:rPr>
        <w:t> </w:t>
      </w:r>
      <w:r>
        <w:rPr/>
        <w:t>Миниха в</w:t>
      </w:r>
      <w:r>
        <w:rPr>
          <w:spacing w:val="2"/>
        </w:rPr>
        <w:t> </w:t>
      </w:r>
      <w:r>
        <w:rPr/>
        <w:t>управлении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политической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страны.</w:t>
      </w:r>
    </w:p>
    <w:p>
      <w:pPr>
        <w:pStyle w:val="BodyText"/>
        <w:spacing w:line="360" w:lineRule="auto"/>
        <w:ind w:right="503"/>
      </w:pPr>
      <w:r>
        <w:rPr/>
        <w:t>Укрепление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юго-восточной</w:t>
      </w:r>
      <w:r>
        <w:rPr>
          <w:spacing w:val="1"/>
        </w:rPr>
        <w:t> </w:t>
      </w:r>
      <w:r>
        <w:rPr/>
        <w:t>окраинах.</w:t>
      </w:r>
      <w:r>
        <w:rPr>
          <w:spacing w:val="1"/>
        </w:rPr>
        <w:t> </w:t>
      </w:r>
      <w:r>
        <w:rPr/>
        <w:t>Переход Младшего жуза под суверенитет Российской империи. Война с Османской</w:t>
      </w:r>
      <w:r>
        <w:rPr>
          <w:spacing w:val="-67"/>
        </w:rPr>
        <w:t> </w:t>
      </w:r>
      <w:r>
        <w:rPr/>
        <w:t>империей.</w:t>
      </w:r>
    </w:p>
    <w:p>
      <w:pPr>
        <w:pStyle w:val="BodyText"/>
        <w:spacing w:line="360" w:lineRule="auto" w:before="1"/>
        <w:ind w:right="490"/>
      </w:pPr>
      <w:r>
        <w:rPr/>
        <w:t>Россия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Елизавете</w:t>
      </w:r>
      <w:r>
        <w:rPr>
          <w:spacing w:val="1"/>
        </w:rPr>
        <w:t> </w:t>
      </w:r>
      <w:r>
        <w:rPr/>
        <w:t>Петровне.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П.И.</w:t>
      </w:r>
      <w:r>
        <w:rPr>
          <w:spacing w:val="1"/>
        </w:rPr>
        <w:t> </w:t>
      </w:r>
      <w:r>
        <w:rPr/>
        <w:t>Шувалова.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Дворянского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Купеческого</w:t>
      </w:r>
      <w:r>
        <w:rPr>
          <w:spacing w:val="1"/>
        </w:rPr>
        <w:t> </w:t>
      </w:r>
      <w:r>
        <w:rPr/>
        <w:t>банков.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косвенных</w:t>
      </w:r>
      <w:r>
        <w:rPr>
          <w:spacing w:val="1"/>
        </w:rPr>
        <w:t> </w:t>
      </w:r>
      <w:r>
        <w:rPr/>
        <w:t>налогов.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таможен.</w:t>
      </w:r>
      <w:r>
        <w:rPr>
          <w:spacing w:val="1"/>
        </w:rPr>
        <w:t> </w:t>
      </w:r>
      <w:r>
        <w:rPr/>
        <w:t>Распространение монополий в промышленности и внешней торговле. Основание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университета.</w:t>
      </w:r>
      <w:r>
        <w:rPr>
          <w:spacing w:val="1"/>
        </w:rPr>
        <w:t> </w:t>
      </w:r>
      <w:r>
        <w:rPr/>
        <w:t>М.В.</w:t>
      </w:r>
      <w:r>
        <w:rPr>
          <w:spacing w:val="1"/>
        </w:rPr>
        <w:t> </w:t>
      </w:r>
      <w:r>
        <w:rPr/>
        <w:t>Ломоносов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И.И.</w:t>
      </w:r>
      <w:r>
        <w:rPr>
          <w:spacing w:val="1"/>
        </w:rPr>
        <w:t> </w:t>
      </w:r>
      <w:r>
        <w:rPr/>
        <w:t>Шувалов.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-1"/>
        </w:rPr>
        <w:t> </w:t>
      </w:r>
      <w:r>
        <w:rPr/>
        <w:t>конфликтах</w:t>
      </w:r>
      <w:r>
        <w:rPr>
          <w:spacing w:val="-4"/>
        </w:rPr>
        <w:t> </w:t>
      </w:r>
      <w:r>
        <w:rPr/>
        <w:t>1740-1750-х</w:t>
      </w:r>
      <w:r>
        <w:rPr>
          <w:spacing w:val="-5"/>
        </w:rPr>
        <w:t> </w:t>
      </w:r>
      <w:r>
        <w:rPr/>
        <w:t>гг.</w:t>
      </w:r>
      <w:r>
        <w:rPr>
          <w:spacing w:val="3"/>
        </w:rPr>
        <w:t> </w:t>
      </w:r>
      <w:r>
        <w:rPr/>
        <w:t>Участие в</w:t>
      </w:r>
      <w:r>
        <w:rPr>
          <w:spacing w:val="-1"/>
        </w:rPr>
        <w:t> </w:t>
      </w:r>
      <w:r>
        <w:rPr/>
        <w:t>Семилетней</w:t>
      </w:r>
      <w:r>
        <w:rPr>
          <w:spacing w:val="-1"/>
        </w:rPr>
        <w:t> </w:t>
      </w:r>
      <w:r>
        <w:rPr/>
        <w:t>войне.</w:t>
      </w:r>
    </w:p>
    <w:p>
      <w:pPr>
        <w:pStyle w:val="BodyText"/>
        <w:spacing w:line="357" w:lineRule="auto" w:before="3"/>
        <w:ind w:right="499"/>
      </w:pPr>
      <w:r>
        <w:rPr/>
        <w:t>Петр III. Манифест о вольности дворянства. Причины переворота 28 июня</w:t>
      </w:r>
      <w:r>
        <w:rPr>
          <w:spacing w:val="1"/>
        </w:rPr>
        <w:t> </w:t>
      </w:r>
      <w:r>
        <w:rPr/>
        <w:t>1762 г.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5" w:after="0"/>
        <w:ind w:left="1350" w:right="503" w:firstLine="0"/>
        <w:jc w:val="both"/>
        <w:rPr>
          <w:sz w:val="28"/>
        </w:rPr>
      </w:pPr>
      <w:r>
        <w:rPr>
          <w:sz w:val="28"/>
        </w:rPr>
        <w:t>Россия в 1760-1790-х гг. </w:t>
      </w:r>
      <w:r>
        <w:rPr>
          <w:position w:val="1"/>
          <w:sz w:val="28"/>
        </w:rPr>
        <w:t>Правление Екатерины II и Павла I.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24.6.2.4.1.</w:t>
      </w:r>
      <w:r>
        <w:rPr>
          <w:spacing w:val="-7"/>
          <w:sz w:val="28"/>
        </w:rPr>
        <w:t> </w:t>
      </w:r>
      <w:r>
        <w:rPr>
          <w:sz w:val="28"/>
        </w:rPr>
        <w:t>Внутренняя</w:t>
      </w:r>
      <w:r>
        <w:rPr>
          <w:spacing w:val="18"/>
          <w:sz w:val="28"/>
        </w:rPr>
        <w:t> </w:t>
      </w:r>
      <w:r>
        <w:rPr>
          <w:sz w:val="28"/>
        </w:rPr>
        <w:t>политика</w:t>
      </w:r>
      <w:r>
        <w:rPr>
          <w:spacing w:val="17"/>
          <w:sz w:val="28"/>
        </w:rPr>
        <w:t> </w:t>
      </w:r>
      <w:r>
        <w:rPr>
          <w:sz w:val="28"/>
        </w:rPr>
        <w:t>Екатерины</w:t>
      </w:r>
      <w:r>
        <w:rPr>
          <w:spacing w:val="19"/>
          <w:sz w:val="28"/>
        </w:rPr>
        <w:t> </w:t>
      </w:r>
      <w:r>
        <w:rPr>
          <w:sz w:val="28"/>
        </w:rPr>
        <w:t>II.</w:t>
      </w:r>
      <w:r>
        <w:rPr>
          <w:spacing w:val="19"/>
          <w:sz w:val="28"/>
        </w:rPr>
        <w:t> </w:t>
      </w:r>
      <w:r>
        <w:rPr>
          <w:sz w:val="28"/>
        </w:rPr>
        <w:t>Личность</w:t>
      </w:r>
      <w:r>
        <w:rPr>
          <w:spacing w:val="15"/>
          <w:sz w:val="28"/>
        </w:rPr>
        <w:t> </w:t>
      </w:r>
      <w:r>
        <w:rPr>
          <w:sz w:val="28"/>
        </w:rPr>
        <w:t>императрицы.</w:t>
      </w:r>
      <w:r>
        <w:rPr>
          <w:spacing w:val="18"/>
          <w:sz w:val="28"/>
        </w:rPr>
        <w:t> </w:t>
      </w:r>
      <w:r>
        <w:rPr>
          <w:sz w:val="28"/>
        </w:rPr>
        <w:t>Идеи</w:t>
      </w:r>
    </w:p>
    <w:p>
      <w:pPr>
        <w:pStyle w:val="BodyText"/>
        <w:spacing w:line="314" w:lineRule="exact"/>
        <w:ind w:firstLine="0"/>
      </w:pPr>
      <w:r>
        <w:rPr/>
        <w:t>Просвещения.  </w:t>
      </w:r>
      <w:r>
        <w:rPr>
          <w:spacing w:val="17"/>
        </w:rPr>
        <w:t> </w:t>
      </w:r>
      <w:r>
        <w:rPr/>
        <w:t>«Просвещённый   </w:t>
      </w:r>
      <w:r>
        <w:rPr>
          <w:spacing w:val="13"/>
        </w:rPr>
        <w:t> </w:t>
      </w:r>
      <w:r>
        <w:rPr/>
        <w:t>абсолютизм»,   </w:t>
      </w:r>
      <w:r>
        <w:rPr>
          <w:spacing w:val="16"/>
        </w:rPr>
        <w:t> </w:t>
      </w:r>
      <w:r>
        <w:rPr/>
        <w:t>его   </w:t>
      </w:r>
      <w:r>
        <w:rPr>
          <w:spacing w:val="14"/>
        </w:rPr>
        <w:t> </w:t>
      </w:r>
      <w:r>
        <w:rPr/>
        <w:t>особенности   </w:t>
      </w:r>
      <w:r>
        <w:rPr>
          <w:spacing w:val="18"/>
        </w:rPr>
        <w:t> </w:t>
      </w:r>
      <w:r>
        <w:rPr/>
        <w:t>в   </w:t>
      </w:r>
      <w:r>
        <w:rPr>
          <w:spacing w:val="12"/>
        </w:rPr>
        <w:t> </w:t>
      </w:r>
      <w:r>
        <w:rPr/>
        <w:t>России.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1" w:firstLine="0"/>
      </w:pPr>
      <w:r>
        <w:rPr/>
        <w:t>Секуляризация</w:t>
      </w:r>
      <w:r>
        <w:rPr>
          <w:spacing w:val="1"/>
        </w:rPr>
        <w:t> </w:t>
      </w:r>
      <w:r>
        <w:rPr/>
        <w:t>церковных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Уложенной</w:t>
      </w:r>
      <w:r>
        <w:rPr>
          <w:spacing w:val="1"/>
        </w:rPr>
        <w:t> </w:t>
      </w:r>
      <w:r>
        <w:rPr/>
        <w:t>комиссии.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правительства.</w:t>
      </w:r>
      <w:r>
        <w:rPr>
          <w:spacing w:val="1"/>
        </w:rPr>
        <w:t> </w:t>
      </w:r>
      <w:r>
        <w:rPr/>
        <w:t>Начало</w:t>
      </w:r>
      <w:r>
        <w:rPr>
          <w:spacing w:val="7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ассигнаций.</w:t>
      </w:r>
      <w:r>
        <w:rPr>
          <w:spacing w:val="1"/>
        </w:rPr>
        <w:t> </w:t>
      </w:r>
      <w:r>
        <w:rPr/>
        <w:t>Отмена</w:t>
      </w:r>
      <w:r>
        <w:rPr>
          <w:spacing w:val="1"/>
        </w:rPr>
        <w:t> </w:t>
      </w:r>
      <w:r>
        <w:rPr/>
        <w:t>монополий,</w:t>
      </w:r>
      <w:r>
        <w:rPr>
          <w:spacing w:val="1"/>
        </w:rPr>
        <w:t> </w:t>
      </w:r>
      <w:r>
        <w:rPr/>
        <w:t>умеренность</w:t>
      </w:r>
      <w:r>
        <w:rPr>
          <w:spacing w:val="1"/>
        </w:rPr>
        <w:t> </w:t>
      </w:r>
      <w:r>
        <w:rPr/>
        <w:t>таможенной</w:t>
      </w:r>
      <w:r>
        <w:rPr>
          <w:spacing w:val="1"/>
        </w:rPr>
        <w:t> </w:t>
      </w:r>
      <w:r>
        <w:rPr/>
        <w:t>политики.</w:t>
      </w:r>
      <w:r>
        <w:rPr>
          <w:spacing w:val="1"/>
        </w:rPr>
        <w:t> </w:t>
      </w:r>
      <w:r>
        <w:rPr/>
        <w:t>Вольное</w:t>
      </w:r>
      <w:r>
        <w:rPr>
          <w:spacing w:val="1"/>
        </w:rPr>
        <w:t> </w:t>
      </w:r>
      <w:r>
        <w:rPr/>
        <w:t>экономическое общество. Губернская реформа. Жалованные грамоты дворянству и</w:t>
      </w:r>
      <w:r>
        <w:rPr>
          <w:spacing w:val="-67"/>
        </w:rPr>
        <w:t> </w:t>
      </w:r>
      <w:r>
        <w:rPr/>
        <w:t>городам.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сословий.</w:t>
      </w:r>
      <w:r>
        <w:rPr>
          <w:spacing w:val="1"/>
        </w:rPr>
        <w:t> </w:t>
      </w:r>
      <w:r>
        <w:rPr/>
        <w:t>Дворянство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«первенствующее</w:t>
      </w:r>
      <w:r>
        <w:rPr>
          <w:spacing w:val="71"/>
        </w:rPr>
        <w:t> </w:t>
      </w:r>
      <w:r>
        <w:rPr/>
        <w:t>сословие»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сословий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местному</w:t>
      </w:r>
      <w:r>
        <w:rPr>
          <w:spacing w:val="71"/>
        </w:rPr>
        <w:t> </w:t>
      </w:r>
      <w:r>
        <w:rPr/>
        <w:t>управлению.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дворянских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губерниях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уездах.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гильдейского</w:t>
      </w:r>
      <w:r>
        <w:rPr>
          <w:spacing w:val="-1"/>
        </w:rPr>
        <w:t> </w:t>
      </w:r>
      <w:r>
        <w:rPr/>
        <w:t>купечества в</w:t>
      </w:r>
      <w:r>
        <w:rPr>
          <w:spacing w:val="-1"/>
        </w:rPr>
        <w:t> </w:t>
      </w:r>
      <w:r>
        <w:rPr/>
        <w:t>налоговой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городском управлении.</w:t>
      </w:r>
    </w:p>
    <w:p>
      <w:pPr>
        <w:pStyle w:val="BodyText"/>
        <w:spacing w:line="360" w:lineRule="auto" w:before="1"/>
        <w:ind w:right="491"/>
      </w:pPr>
      <w:r>
        <w:rPr/>
        <w:t>Национальная политика и народы России в XVIII в. Унификация управления</w:t>
      </w:r>
      <w:r>
        <w:rPr>
          <w:spacing w:val="1"/>
        </w:rPr>
        <w:t> </w:t>
      </w:r>
      <w:r>
        <w:rPr/>
        <w:t>на окраинах империи. Ликвидация гетманства на Левобережной Украине и Войска</w:t>
      </w:r>
      <w:r>
        <w:rPr>
          <w:spacing w:val="1"/>
        </w:rPr>
        <w:t> </w:t>
      </w:r>
      <w:r>
        <w:rPr/>
        <w:t>Запорожского. Формирование Кубанского казачества.</w:t>
      </w:r>
      <w:r>
        <w:rPr>
          <w:spacing w:val="70"/>
        </w:rPr>
        <w:t> </w:t>
      </w:r>
      <w:r>
        <w:rPr/>
        <w:t>Активизация 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привлечению</w:t>
      </w:r>
      <w:r>
        <w:rPr>
          <w:spacing w:val="1"/>
        </w:rPr>
        <w:t> </w:t>
      </w:r>
      <w:r>
        <w:rPr/>
        <w:t>иностранцев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Россию.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колонистов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Новороссии,</w:t>
      </w:r>
      <w:r>
        <w:rPr>
          <w:spacing w:val="1"/>
        </w:rPr>
        <w:t> </w:t>
      </w:r>
      <w:r>
        <w:rPr/>
        <w:t>Поволжье,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регионах.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веротерпимости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неправославным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нехристианским</w:t>
      </w:r>
      <w:r>
        <w:rPr>
          <w:spacing w:val="1"/>
        </w:rPr>
        <w:t> </w:t>
      </w:r>
      <w:r>
        <w:rPr/>
        <w:t>конфессиям.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исламу.</w:t>
      </w:r>
      <w:r>
        <w:rPr>
          <w:spacing w:val="2"/>
        </w:rPr>
        <w:t> </w:t>
      </w:r>
      <w:r>
        <w:rPr/>
        <w:t>Башкирские</w:t>
      </w:r>
      <w:r>
        <w:rPr>
          <w:spacing w:val="1"/>
        </w:rPr>
        <w:t> </w:t>
      </w:r>
      <w:r>
        <w:rPr/>
        <w:t>восстания.</w:t>
      </w:r>
      <w:r>
        <w:rPr>
          <w:spacing w:val="2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черты</w:t>
      </w:r>
      <w:r>
        <w:rPr>
          <w:spacing w:val="-1"/>
        </w:rPr>
        <w:t> </w:t>
      </w:r>
      <w:r>
        <w:rPr/>
        <w:t>оседлости.</w:t>
      </w:r>
    </w:p>
    <w:p>
      <w:pPr>
        <w:pStyle w:val="ListParagraph"/>
        <w:numPr>
          <w:ilvl w:val="4"/>
          <w:numId w:val="46"/>
        </w:numPr>
        <w:tabs>
          <w:tab w:pos="2614" w:val="left" w:leader="none"/>
        </w:tabs>
        <w:spacing w:line="360" w:lineRule="auto" w:before="5" w:after="0"/>
        <w:ind w:left="639" w:right="490" w:firstLine="710"/>
        <w:jc w:val="both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1"/>
          <w:sz w:val="28"/>
        </w:rPr>
        <w:t> </w:t>
      </w:r>
      <w:r>
        <w:rPr>
          <w:sz w:val="28"/>
        </w:rPr>
        <w:t>половине</w:t>
      </w:r>
      <w:r>
        <w:rPr>
          <w:spacing w:val="1"/>
          <w:sz w:val="28"/>
        </w:rPr>
        <w:t> </w:t>
      </w:r>
      <w:r>
        <w:rPr>
          <w:sz w:val="28"/>
        </w:rPr>
        <w:t>XVIII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Крестьяне:</w:t>
      </w:r>
      <w:r>
        <w:rPr>
          <w:spacing w:val="1"/>
          <w:sz w:val="28"/>
        </w:rPr>
        <w:t> </w:t>
      </w:r>
      <w:r>
        <w:rPr>
          <w:sz w:val="28"/>
        </w:rPr>
        <w:t>крепостные,</w:t>
      </w:r>
      <w:r>
        <w:rPr>
          <w:spacing w:val="1"/>
          <w:sz w:val="28"/>
        </w:rPr>
        <w:t> </w:t>
      </w:r>
      <w:r>
        <w:rPr>
          <w:sz w:val="28"/>
        </w:rPr>
        <w:t>государственные,</w:t>
      </w:r>
      <w:r>
        <w:rPr>
          <w:spacing w:val="1"/>
          <w:sz w:val="28"/>
        </w:rPr>
        <w:t> </w:t>
      </w:r>
      <w:r>
        <w:rPr>
          <w:sz w:val="28"/>
        </w:rPr>
        <w:t>монастырские.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крепостной</w:t>
      </w:r>
      <w:r>
        <w:rPr>
          <w:spacing w:val="1"/>
          <w:sz w:val="28"/>
        </w:rPr>
        <w:t> </w:t>
      </w:r>
      <w:r>
        <w:rPr>
          <w:sz w:val="28"/>
        </w:rPr>
        <w:t>деревни.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помещика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1"/>
          <w:sz w:val="28"/>
        </w:rPr>
        <w:t> </w:t>
      </w:r>
      <w:r>
        <w:rPr>
          <w:sz w:val="28"/>
        </w:rPr>
        <w:t>крепостным.</w:t>
      </w:r>
      <w:r>
        <w:rPr>
          <w:spacing w:val="1"/>
          <w:sz w:val="28"/>
        </w:rPr>
        <w:t> </w:t>
      </w:r>
      <w:r>
        <w:rPr>
          <w:sz w:val="28"/>
        </w:rPr>
        <w:t>Барщинное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оброчное</w:t>
      </w:r>
      <w:r>
        <w:rPr>
          <w:spacing w:val="1"/>
          <w:sz w:val="28"/>
        </w:rPr>
        <w:t> </w:t>
      </w:r>
      <w:r>
        <w:rPr>
          <w:sz w:val="28"/>
        </w:rPr>
        <w:t>хозяйство.</w:t>
      </w:r>
      <w:r>
        <w:rPr>
          <w:spacing w:val="1"/>
          <w:sz w:val="28"/>
        </w:rPr>
        <w:t> </w:t>
      </w:r>
      <w:r>
        <w:rPr>
          <w:sz w:val="28"/>
        </w:rPr>
        <w:t>Дворовые</w:t>
      </w:r>
      <w:r>
        <w:rPr>
          <w:spacing w:val="1"/>
          <w:sz w:val="28"/>
        </w:rPr>
        <w:t> </w:t>
      </w:r>
      <w:r>
        <w:rPr>
          <w:sz w:val="28"/>
        </w:rPr>
        <w:t>люди.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крепостного</w:t>
      </w:r>
      <w:r>
        <w:rPr>
          <w:spacing w:val="1"/>
          <w:sz w:val="28"/>
        </w:rPr>
        <w:t> </w:t>
      </w:r>
      <w:r>
        <w:rPr>
          <w:sz w:val="28"/>
        </w:rPr>
        <w:t>строя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экономике</w:t>
      </w:r>
      <w:r>
        <w:rPr>
          <w:spacing w:val="1"/>
          <w:sz w:val="28"/>
        </w:rPr>
        <w:t> </w:t>
      </w:r>
      <w:r>
        <w:rPr>
          <w:sz w:val="28"/>
        </w:rPr>
        <w:t>страны.</w:t>
      </w:r>
    </w:p>
    <w:p>
      <w:pPr>
        <w:pStyle w:val="BodyText"/>
        <w:spacing w:line="360" w:lineRule="auto"/>
        <w:ind w:right="496"/>
      </w:pPr>
      <w:r>
        <w:rPr/>
        <w:t>Промышленность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деревне.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купечества,</w:t>
      </w:r>
      <w:r>
        <w:rPr>
          <w:spacing w:val="1"/>
        </w:rPr>
        <w:t> </w:t>
      </w:r>
      <w:r>
        <w:rPr/>
        <w:t>помещиков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Крепостной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вольнонаёмный</w:t>
      </w:r>
      <w:r>
        <w:rPr>
          <w:spacing w:val="1"/>
        </w:rPr>
        <w:t> </w:t>
      </w:r>
      <w:r>
        <w:rPr/>
        <w:t>труд.</w:t>
      </w:r>
      <w:r>
        <w:rPr>
          <w:spacing w:val="1"/>
        </w:rPr>
        <w:t> </w:t>
      </w:r>
      <w:r>
        <w:rPr/>
        <w:t>Привлечение крепостных оброчных крестьян к работе на мануфактурах. Развитие</w:t>
      </w:r>
      <w:r>
        <w:rPr>
          <w:spacing w:val="1"/>
        </w:rPr>
        <w:t> </w:t>
      </w:r>
      <w:r>
        <w:rPr/>
        <w:t>крестьянских</w:t>
      </w:r>
      <w:r>
        <w:rPr>
          <w:spacing w:val="1"/>
        </w:rPr>
        <w:t> </w:t>
      </w:r>
      <w:r>
        <w:rPr/>
        <w:t>промыслов.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текстильной</w:t>
      </w:r>
      <w:r>
        <w:rPr>
          <w:spacing w:val="1"/>
        </w:rPr>
        <w:t> </w:t>
      </w:r>
      <w:r>
        <w:rPr/>
        <w:t>промышленности: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производства хлопчатобумажных тканей. Начало известных предпринимательских</w:t>
      </w:r>
      <w:r>
        <w:rPr>
          <w:spacing w:val="1"/>
        </w:rPr>
        <w:t> </w:t>
      </w:r>
      <w:r>
        <w:rPr/>
        <w:t>династий:</w:t>
      </w:r>
      <w:r>
        <w:rPr>
          <w:spacing w:val="-8"/>
        </w:rPr>
        <w:t> </w:t>
      </w:r>
      <w:r>
        <w:rPr/>
        <w:t>Морозовы, Рябушинские, Гарелины, Прохоровы,</w:t>
      </w:r>
      <w:r>
        <w:rPr>
          <w:spacing w:val="1"/>
        </w:rPr>
        <w:t> </w:t>
      </w:r>
      <w:r>
        <w:rPr/>
        <w:t>Демидовы</w:t>
      </w:r>
      <w:r>
        <w:rPr>
          <w:spacing w:val="7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другие.</w:t>
      </w:r>
    </w:p>
    <w:p>
      <w:pPr>
        <w:pStyle w:val="BodyText"/>
        <w:spacing w:line="362" w:lineRule="auto"/>
        <w:ind w:right="500"/>
      </w:pP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торговля.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Водно-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Вышневолоцкая,</w:t>
      </w:r>
      <w:r>
        <w:rPr>
          <w:spacing w:val="1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Мариинская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Ярмарки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их</w:t>
      </w:r>
      <w:r>
        <w:rPr>
          <w:spacing w:val="32"/>
        </w:rPr>
        <w:t> </w:t>
      </w:r>
      <w:r>
        <w:rPr/>
        <w:t>роль</w:t>
      </w:r>
      <w:r>
        <w:rPr>
          <w:spacing w:val="38"/>
        </w:rPr>
        <w:t> </w:t>
      </w:r>
      <w:r>
        <w:rPr/>
        <w:t>во</w:t>
      </w:r>
      <w:r>
        <w:rPr>
          <w:spacing w:val="36"/>
        </w:rPr>
        <w:t> </w:t>
      </w:r>
      <w:r>
        <w:rPr/>
        <w:t>внутренней</w:t>
      </w:r>
      <w:r>
        <w:rPr>
          <w:spacing w:val="35"/>
        </w:rPr>
        <w:t> </w:t>
      </w:r>
      <w:r>
        <w:rPr/>
        <w:t>торговле.</w:t>
      </w:r>
      <w:r>
        <w:rPr>
          <w:spacing w:val="38"/>
        </w:rPr>
        <w:t> </w:t>
      </w:r>
      <w:r>
        <w:rPr/>
        <w:t>Макарьевская,</w:t>
      </w:r>
      <w:r>
        <w:rPr>
          <w:spacing w:val="38"/>
        </w:rPr>
        <w:t> </w:t>
      </w:r>
      <w:r>
        <w:rPr/>
        <w:t>Ирбитская,</w:t>
      </w:r>
      <w:r>
        <w:rPr>
          <w:spacing w:val="38"/>
        </w:rPr>
        <w:t> </w:t>
      </w:r>
      <w:r>
        <w:rPr/>
        <w:t>Свенская,</w:t>
      </w:r>
    </w:p>
    <w:p>
      <w:pPr>
        <w:pStyle w:val="BodyText"/>
        <w:spacing w:line="314" w:lineRule="exact"/>
        <w:ind w:firstLine="0"/>
      </w:pPr>
      <w:r>
        <w:rPr/>
        <w:t>Коренная</w:t>
      </w:r>
      <w:r>
        <w:rPr>
          <w:spacing w:val="5"/>
        </w:rPr>
        <w:t> </w:t>
      </w:r>
      <w:r>
        <w:rPr/>
        <w:t>ярмарки.</w:t>
      </w:r>
      <w:r>
        <w:rPr>
          <w:spacing w:val="7"/>
        </w:rPr>
        <w:t> </w:t>
      </w:r>
      <w:r>
        <w:rPr/>
        <w:t>Ярмарки</w:t>
      </w:r>
      <w:r>
        <w:rPr>
          <w:spacing w:val="5"/>
        </w:rPr>
        <w:t> </w:t>
      </w:r>
      <w:r>
        <w:rPr/>
        <w:t>Малороссии.</w:t>
      </w:r>
      <w:r>
        <w:rPr>
          <w:spacing w:val="7"/>
        </w:rPr>
        <w:t> </w:t>
      </w:r>
      <w:r>
        <w:rPr/>
        <w:t>Партнеры</w:t>
      </w:r>
      <w:r>
        <w:rPr>
          <w:spacing w:val="5"/>
        </w:rPr>
        <w:t> </w:t>
      </w:r>
      <w:r>
        <w:rPr/>
        <w:t>России</w:t>
      </w:r>
      <w:r>
        <w:rPr>
          <w:spacing w:val="4"/>
        </w:rPr>
        <w:t> </w:t>
      </w:r>
      <w:r>
        <w:rPr/>
        <w:t>во</w:t>
      </w:r>
      <w:r>
        <w:rPr>
          <w:spacing w:val="5"/>
        </w:rPr>
        <w:t> </w:t>
      </w:r>
      <w:r>
        <w:rPr/>
        <w:t>внешней</w:t>
      </w:r>
      <w:r>
        <w:rPr>
          <w:spacing w:val="5"/>
        </w:rPr>
        <w:t> </w:t>
      </w:r>
      <w:r>
        <w:rPr/>
        <w:t>торговле</w:t>
      </w:r>
      <w:r>
        <w:rPr>
          <w:spacing w:val="20"/>
        </w:rPr>
        <w:t> </w:t>
      </w:r>
      <w:r>
        <w:rPr/>
        <w:t>в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Европе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мире.</w:t>
      </w:r>
      <w:r>
        <w:rPr>
          <w:spacing w:val="-2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активного</w:t>
      </w:r>
      <w:r>
        <w:rPr>
          <w:spacing w:val="-5"/>
        </w:rPr>
        <w:t> </w:t>
      </w:r>
      <w:r>
        <w:rPr/>
        <w:t>внешнеторгового</w:t>
      </w:r>
      <w:r>
        <w:rPr>
          <w:spacing w:val="-6"/>
        </w:rPr>
        <w:t> </w:t>
      </w:r>
      <w:r>
        <w:rPr/>
        <w:t>баланса.</w:t>
      </w:r>
    </w:p>
    <w:p>
      <w:pPr>
        <w:pStyle w:val="ListParagraph"/>
        <w:numPr>
          <w:ilvl w:val="4"/>
          <w:numId w:val="46"/>
        </w:numPr>
        <w:tabs>
          <w:tab w:pos="2614" w:val="left" w:leader="none"/>
        </w:tabs>
        <w:spacing w:line="360" w:lineRule="auto" w:before="163" w:after="0"/>
        <w:ind w:left="639" w:right="492" w:firstLine="710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противоречий.</w:t>
      </w:r>
      <w:r>
        <w:rPr>
          <w:spacing w:val="1"/>
          <w:sz w:val="28"/>
        </w:rPr>
        <w:t> </w:t>
      </w:r>
      <w:r>
        <w:rPr>
          <w:sz w:val="28"/>
        </w:rPr>
        <w:t>Чумной</w:t>
      </w:r>
      <w:r>
        <w:rPr>
          <w:spacing w:val="1"/>
          <w:sz w:val="28"/>
        </w:rPr>
        <w:t> </w:t>
      </w:r>
      <w:r>
        <w:rPr>
          <w:sz w:val="28"/>
        </w:rPr>
        <w:t>бунт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Москве.</w:t>
      </w:r>
      <w:r>
        <w:rPr>
          <w:spacing w:val="-67"/>
          <w:sz w:val="28"/>
        </w:rPr>
        <w:t> </w:t>
      </w:r>
      <w:r>
        <w:rPr>
          <w:sz w:val="28"/>
        </w:rPr>
        <w:t>Восстание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> </w:t>
      </w:r>
      <w:r>
        <w:rPr>
          <w:sz w:val="28"/>
        </w:rPr>
        <w:t>Емельяна</w:t>
      </w:r>
      <w:r>
        <w:rPr>
          <w:spacing w:val="1"/>
          <w:sz w:val="28"/>
        </w:rPr>
        <w:t> </w:t>
      </w:r>
      <w:r>
        <w:rPr>
          <w:sz w:val="28"/>
        </w:rPr>
        <w:t>Пугачёва.</w:t>
      </w:r>
      <w:r>
        <w:rPr>
          <w:spacing w:val="1"/>
          <w:sz w:val="28"/>
        </w:rPr>
        <w:t> </w:t>
      </w:r>
      <w:r>
        <w:rPr>
          <w:sz w:val="28"/>
        </w:rPr>
        <w:t>Антидворянский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антикрепостнический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движения.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казачества,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Урала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Поволжья в восстании. Влияние восстания на внутреннюю политику и развитие</w:t>
      </w:r>
      <w:r>
        <w:rPr>
          <w:spacing w:val="1"/>
          <w:sz w:val="28"/>
        </w:rPr>
        <w:t> </w:t>
      </w:r>
      <w:r>
        <w:rPr>
          <w:sz w:val="28"/>
        </w:rPr>
        <w:t>общественной мысли.</w:t>
      </w:r>
    </w:p>
    <w:p>
      <w:pPr>
        <w:pStyle w:val="ListParagraph"/>
        <w:numPr>
          <w:ilvl w:val="4"/>
          <w:numId w:val="46"/>
        </w:numPr>
        <w:tabs>
          <w:tab w:pos="2614" w:val="left" w:leader="none"/>
        </w:tabs>
        <w:spacing w:line="360" w:lineRule="auto" w:before="1" w:after="0"/>
        <w:ind w:left="639" w:right="495" w:firstLine="710"/>
        <w:jc w:val="both"/>
        <w:rPr>
          <w:sz w:val="28"/>
        </w:rPr>
      </w:pPr>
      <w:r>
        <w:rPr>
          <w:sz w:val="28"/>
        </w:rPr>
        <w:t>Внешняя политика России второй половины XVIII в., её основные</w:t>
      </w:r>
      <w:r>
        <w:rPr>
          <w:spacing w:val="1"/>
          <w:sz w:val="28"/>
        </w:rPr>
        <w:t> </w:t>
      </w:r>
      <w:r>
        <w:rPr>
          <w:sz w:val="28"/>
        </w:rPr>
        <w:t>задачи. Н.И. Панин и А.А. Безбородко. Борьба России за выход к Черному морю.</w:t>
      </w:r>
      <w:r>
        <w:rPr>
          <w:spacing w:val="1"/>
          <w:sz w:val="28"/>
        </w:rPr>
        <w:t> </w:t>
      </w:r>
      <w:r>
        <w:rPr>
          <w:sz w:val="28"/>
        </w:rPr>
        <w:t>Войны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Османской</w:t>
      </w:r>
      <w:r>
        <w:rPr>
          <w:spacing w:val="1"/>
          <w:sz w:val="28"/>
        </w:rPr>
        <w:t> </w:t>
      </w:r>
      <w:r>
        <w:rPr>
          <w:sz w:val="28"/>
        </w:rPr>
        <w:t>империей.</w:t>
      </w:r>
      <w:r>
        <w:rPr>
          <w:spacing w:val="1"/>
          <w:sz w:val="28"/>
        </w:rPr>
        <w:t> </w:t>
      </w:r>
      <w:r>
        <w:rPr>
          <w:sz w:val="28"/>
        </w:rPr>
        <w:t>П.А.</w:t>
      </w:r>
      <w:r>
        <w:rPr>
          <w:spacing w:val="1"/>
          <w:sz w:val="28"/>
        </w:rPr>
        <w:t> </w:t>
      </w:r>
      <w:r>
        <w:rPr>
          <w:sz w:val="28"/>
        </w:rPr>
        <w:t>Румянцев,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Суворов,</w:t>
      </w:r>
      <w:r>
        <w:rPr>
          <w:spacing w:val="70"/>
          <w:sz w:val="28"/>
        </w:rPr>
        <w:t> </w:t>
      </w:r>
      <w:r>
        <w:rPr>
          <w:sz w:val="28"/>
        </w:rPr>
        <w:t>Ф.Ф.</w:t>
      </w:r>
      <w:r>
        <w:rPr>
          <w:spacing w:val="70"/>
          <w:sz w:val="28"/>
        </w:rPr>
        <w:t> </w:t>
      </w:r>
      <w:r>
        <w:rPr>
          <w:sz w:val="28"/>
        </w:rPr>
        <w:t>Ушаков,</w:t>
      </w:r>
      <w:r>
        <w:rPr>
          <w:spacing w:val="1"/>
          <w:sz w:val="28"/>
        </w:rPr>
        <w:t> </w:t>
      </w:r>
      <w:r>
        <w:rPr>
          <w:sz w:val="28"/>
        </w:rPr>
        <w:t>победы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войск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руководством.</w:t>
      </w:r>
      <w:r>
        <w:rPr>
          <w:spacing w:val="1"/>
          <w:sz w:val="28"/>
        </w:rPr>
        <w:t> </w:t>
      </w:r>
      <w:r>
        <w:rPr>
          <w:sz w:val="28"/>
        </w:rPr>
        <w:t>Присоединение</w:t>
      </w:r>
      <w:r>
        <w:rPr>
          <w:spacing w:val="1"/>
          <w:sz w:val="28"/>
        </w:rPr>
        <w:t> </w:t>
      </w:r>
      <w:r>
        <w:rPr>
          <w:sz w:val="28"/>
        </w:rPr>
        <w:t>Крыма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Северного Причерноморья. Организация управления Новороссией. Строительство</w:t>
      </w:r>
      <w:r>
        <w:rPr>
          <w:spacing w:val="1"/>
          <w:sz w:val="28"/>
        </w:rPr>
        <w:t> </w:t>
      </w:r>
      <w:r>
        <w:rPr>
          <w:sz w:val="28"/>
        </w:rPr>
        <w:t>новых городов и портов. Основание Пятигорска, Севастополя, Одессы, Херсона.</w:t>
      </w:r>
      <w:r>
        <w:rPr>
          <w:spacing w:val="1"/>
          <w:sz w:val="28"/>
        </w:rPr>
        <w:t> </w:t>
      </w:r>
      <w:r>
        <w:rPr>
          <w:sz w:val="28"/>
        </w:rPr>
        <w:t>Г.А.</w:t>
      </w:r>
      <w:r>
        <w:rPr>
          <w:spacing w:val="3"/>
          <w:sz w:val="28"/>
        </w:rPr>
        <w:t> </w:t>
      </w:r>
      <w:r>
        <w:rPr>
          <w:sz w:val="28"/>
        </w:rPr>
        <w:t>Потёмкин.</w:t>
      </w:r>
      <w:r>
        <w:rPr>
          <w:spacing w:val="2"/>
          <w:sz w:val="28"/>
        </w:rPr>
        <w:t> </w:t>
      </w:r>
      <w:r>
        <w:rPr>
          <w:sz w:val="28"/>
        </w:rPr>
        <w:t>Путешествие</w:t>
      </w:r>
      <w:r>
        <w:rPr>
          <w:spacing w:val="1"/>
          <w:sz w:val="28"/>
        </w:rPr>
        <w:t> </w:t>
      </w:r>
      <w:r>
        <w:rPr>
          <w:sz w:val="28"/>
        </w:rPr>
        <w:t>Екатерины</w:t>
      </w:r>
      <w:r>
        <w:rPr>
          <w:spacing w:val="9"/>
          <w:sz w:val="28"/>
        </w:rPr>
        <w:t> </w:t>
      </w:r>
      <w:r>
        <w:rPr>
          <w:sz w:val="28"/>
        </w:rPr>
        <w:t>II на</w:t>
      </w:r>
      <w:r>
        <w:rPr>
          <w:spacing w:val="1"/>
          <w:sz w:val="28"/>
        </w:rPr>
        <w:t> </w:t>
      </w:r>
      <w:r>
        <w:rPr>
          <w:sz w:val="28"/>
        </w:rPr>
        <w:t>юг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1787 г.</w:t>
      </w:r>
    </w:p>
    <w:p>
      <w:pPr>
        <w:pStyle w:val="BodyText"/>
        <w:spacing w:line="360" w:lineRule="auto"/>
        <w:ind w:right="493"/>
      </w:pPr>
      <w:r>
        <w:rPr/>
        <w:t>Участие России в разделах Речи Посполитой. Политика России в Польше 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1770-х</w:t>
      </w:r>
      <w:r>
        <w:rPr>
          <w:spacing w:val="1"/>
        </w:rPr>
        <w:t> </w:t>
      </w:r>
      <w:r>
        <w:rPr/>
        <w:t>гг.: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усилению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сохранения польского государства. Участие России в разделах Польши вместе с</w:t>
      </w:r>
      <w:r>
        <w:rPr>
          <w:spacing w:val="1"/>
        </w:rPr>
        <w:t> </w:t>
      </w:r>
      <w:r>
        <w:rPr/>
        <w:t>империей</w:t>
      </w:r>
      <w:r>
        <w:rPr>
          <w:spacing w:val="1"/>
        </w:rPr>
        <w:t> </w:t>
      </w:r>
      <w:r>
        <w:rPr/>
        <w:t>Габсбургов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Пруссией.</w:t>
      </w:r>
      <w:r>
        <w:rPr>
          <w:spacing w:val="1"/>
        </w:rPr>
        <w:t> </w:t>
      </w:r>
      <w:r>
        <w:rPr/>
        <w:t>Первый,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разделы.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поляков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национальную</w:t>
      </w:r>
      <w:r>
        <w:rPr>
          <w:spacing w:val="1"/>
        </w:rPr>
        <w:t> </w:t>
      </w:r>
      <w:r>
        <w:rPr/>
        <w:t>независимость.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предводительством</w:t>
      </w:r>
      <w:r>
        <w:rPr>
          <w:spacing w:val="1"/>
        </w:rPr>
        <w:t> </w:t>
      </w:r>
      <w:r>
        <w:rPr/>
        <w:t>Т.</w:t>
      </w:r>
      <w:r>
        <w:rPr>
          <w:spacing w:val="-67"/>
        </w:rPr>
        <w:t> </w:t>
      </w:r>
      <w:r>
        <w:rPr/>
        <w:t>Костюшко.</w:t>
      </w:r>
    </w:p>
    <w:p>
      <w:pPr>
        <w:pStyle w:val="ListParagraph"/>
        <w:numPr>
          <w:ilvl w:val="4"/>
          <w:numId w:val="46"/>
        </w:numPr>
        <w:tabs>
          <w:tab w:pos="2614" w:val="left" w:leader="none"/>
        </w:tabs>
        <w:spacing w:line="360" w:lineRule="auto" w:before="1" w:after="0"/>
        <w:ind w:left="639" w:right="493" w:firstLine="710"/>
        <w:jc w:val="both"/>
        <w:rPr>
          <w:sz w:val="28"/>
        </w:rPr>
      </w:pPr>
      <w:r>
        <w:rPr>
          <w:sz w:val="28"/>
        </w:rPr>
        <w:t>Россия при Павле I. Личность Павла I и её влияние на политику</w:t>
      </w:r>
      <w:r>
        <w:rPr>
          <w:spacing w:val="1"/>
          <w:sz w:val="28"/>
        </w:rPr>
        <w:t> </w:t>
      </w:r>
      <w:r>
        <w:rPr>
          <w:sz w:val="28"/>
        </w:rPr>
        <w:t>страны.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политики.</w:t>
      </w:r>
      <w:r>
        <w:rPr>
          <w:spacing w:val="1"/>
          <w:sz w:val="28"/>
        </w:rPr>
        <w:t> </w:t>
      </w:r>
      <w:r>
        <w:rPr>
          <w:sz w:val="28"/>
        </w:rPr>
        <w:t>Ограничение</w:t>
      </w:r>
      <w:r>
        <w:rPr>
          <w:spacing w:val="1"/>
          <w:sz w:val="28"/>
        </w:rPr>
        <w:t> </w:t>
      </w:r>
      <w:r>
        <w:rPr>
          <w:sz w:val="28"/>
        </w:rPr>
        <w:t>дворянских</w:t>
      </w:r>
      <w:r>
        <w:rPr>
          <w:spacing w:val="1"/>
          <w:sz w:val="28"/>
        </w:rPr>
        <w:t> </w:t>
      </w:r>
      <w:r>
        <w:rPr>
          <w:sz w:val="28"/>
        </w:rPr>
        <w:t>привилегий. Укрепление абсолютизма через отказ от принципов «просвещённого</w:t>
      </w:r>
      <w:r>
        <w:rPr>
          <w:spacing w:val="1"/>
          <w:sz w:val="28"/>
        </w:rPr>
        <w:t> </w:t>
      </w:r>
      <w:r>
        <w:rPr>
          <w:sz w:val="28"/>
        </w:rPr>
        <w:t>абсолютизма»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бюрократического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полицейского</w:t>
      </w:r>
      <w:r>
        <w:rPr>
          <w:spacing w:val="7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2"/>
          <w:sz w:val="28"/>
        </w:rPr>
        <w:t> </w:t>
      </w:r>
      <w:r>
        <w:rPr>
          <w:sz w:val="28"/>
        </w:rPr>
        <w:t>личной</w:t>
      </w:r>
      <w:r>
        <w:rPr>
          <w:spacing w:val="33"/>
          <w:sz w:val="28"/>
        </w:rPr>
        <w:t> </w:t>
      </w:r>
      <w:r>
        <w:rPr>
          <w:sz w:val="28"/>
        </w:rPr>
        <w:t>власти</w:t>
      </w:r>
      <w:r>
        <w:rPr>
          <w:spacing w:val="32"/>
          <w:sz w:val="28"/>
        </w:rPr>
        <w:t> </w:t>
      </w:r>
      <w:r>
        <w:rPr>
          <w:sz w:val="28"/>
        </w:rPr>
        <w:t>императора.</w:t>
      </w:r>
      <w:r>
        <w:rPr>
          <w:spacing w:val="35"/>
          <w:sz w:val="28"/>
        </w:rPr>
        <w:t> </w:t>
      </w:r>
      <w:r>
        <w:rPr>
          <w:sz w:val="28"/>
        </w:rPr>
        <w:t>Акт</w:t>
      </w:r>
      <w:r>
        <w:rPr>
          <w:spacing w:val="32"/>
          <w:sz w:val="28"/>
        </w:rPr>
        <w:t> </w:t>
      </w:r>
      <w:r>
        <w:rPr>
          <w:sz w:val="28"/>
        </w:rPr>
        <w:t>о</w:t>
      </w:r>
      <w:r>
        <w:rPr>
          <w:spacing w:val="33"/>
          <w:sz w:val="28"/>
        </w:rPr>
        <w:t> </w:t>
      </w:r>
      <w:r>
        <w:rPr>
          <w:sz w:val="28"/>
        </w:rPr>
        <w:t>престолонаследии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3"/>
          <w:sz w:val="28"/>
        </w:rPr>
        <w:t> </w:t>
      </w:r>
      <w:r>
        <w:rPr>
          <w:sz w:val="28"/>
        </w:rPr>
        <w:t>Манифест</w:t>
      </w:r>
      <w:r>
        <w:rPr>
          <w:spacing w:val="31"/>
          <w:sz w:val="28"/>
        </w:rPr>
        <w:t> </w:t>
      </w:r>
      <w:r>
        <w:rPr>
          <w:sz w:val="28"/>
        </w:rPr>
        <w:t>о</w:t>
      </w:r>
    </w:p>
    <w:p>
      <w:pPr>
        <w:pStyle w:val="BodyText"/>
        <w:spacing w:line="360" w:lineRule="auto"/>
        <w:ind w:right="494" w:firstLine="0"/>
      </w:pPr>
      <w:r>
        <w:rPr/>
        <w:t>«трёхдневной барщине». Политика по отношению к дворянству, взаимоотношения</w:t>
      </w:r>
      <w:r>
        <w:rPr>
          <w:spacing w:val="1"/>
        </w:rPr>
        <w:t> </w:t>
      </w:r>
      <w:r>
        <w:rPr/>
        <w:t>со столичной знатью. Меры в области внешней политики. Причины дворцового</w:t>
      </w:r>
      <w:r>
        <w:rPr>
          <w:spacing w:val="1"/>
        </w:rPr>
        <w:t> </w:t>
      </w:r>
      <w:r>
        <w:rPr/>
        <w:t>переворота</w:t>
      </w:r>
      <w:r>
        <w:rPr>
          <w:spacing w:val="3"/>
        </w:rPr>
        <w:t> </w:t>
      </w:r>
      <w:r>
        <w:rPr/>
        <w:t>11</w:t>
      </w:r>
      <w:r>
        <w:rPr>
          <w:spacing w:val="1"/>
        </w:rPr>
        <w:t> </w:t>
      </w:r>
      <w:r>
        <w:rPr/>
        <w:t>марта</w:t>
      </w:r>
      <w:r>
        <w:rPr>
          <w:spacing w:val="2"/>
        </w:rPr>
        <w:t> </w:t>
      </w:r>
      <w:r>
        <w:rPr/>
        <w:t>1801</w:t>
      </w:r>
      <w:r>
        <w:rPr>
          <w:spacing w:val="1"/>
        </w:rPr>
        <w:t> </w:t>
      </w:r>
      <w:r>
        <w:rPr/>
        <w:t>г.</w:t>
      </w:r>
    </w:p>
    <w:p>
      <w:pPr>
        <w:pStyle w:val="BodyText"/>
        <w:spacing w:before="2"/>
      </w:pPr>
      <w:r>
        <w:rPr/>
        <w:t>Участие</w:t>
      </w:r>
      <w:r>
        <w:rPr>
          <w:spacing w:val="51"/>
        </w:rPr>
        <w:t> </w:t>
      </w:r>
      <w:r>
        <w:rPr/>
        <w:t>России</w:t>
      </w:r>
      <w:r>
        <w:rPr>
          <w:spacing w:val="123"/>
        </w:rPr>
        <w:t> </w:t>
      </w:r>
      <w:r>
        <w:rPr/>
        <w:t>в</w:t>
      </w:r>
      <w:r>
        <w:rPr>
          <w:spacing w:val="117"/>
        </w:rPr>
        <w:t> </w:t>
      </w:r>
      <w:r>
        <w:rPr/>
        <w:t>борьбе</w:t>
      </w:r>
      <w:r>
        <w:rPr>
          <w:spacing w:val="120"/>
        </w:rPr>
        <w:t> </w:t>
      </w:r>
      <w:r>
        <w:rPr/>
        <w:t>с</w:t>
      </w:r>
      <w:r>
        <w:rPr>
          <w:spacing w:val="120"/>
        </w:rPr>
        <w:t> </w:t>
      </w:r>
      <w:r>
        <w:rPr/>
        <w:t>революционной</w:t>
      </w:r>
      <w:r>
        <w:rPr>
          <w:spacing w:val="118"/>
        </w:rPr>
        <w:t> </w:t>
      </w:r>
      <w:r>
        <w:rPr/>
        <w:t>Францией.</w:t>
      </w:r>
      <w:r>
        <w:rPr>
          <w:spacing w:val="121"/>
        </w:rPr>
        <w:t> </w:t>
      </w:r>
      <w:r>
        <w:rPr/>
        <w:t>Итальянский</w:t>
      </w:r>
      <w:r>
        <w:rPr>
          <w:spacing w:val="131"/>
        </w:rPr>
        <w:t> </w:t>
      </w:r>
      <w:r>
        <w:rPr/>
        <w:t>и</w:t>
      </w:r>
    </w:p>
    <w:p>
      <w:pPr>
        <w:pStyle w:val="BodyText"/>
        <w:spacing w:line="480" w:lineRule="atLeast" w:before="5"/>
        <w:ind w:right="490" w:firstLine="0"/>
      </w:pPr>
      <w:r>
        <w:rPr/>
        <w:t>Швейцарский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Суворова.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эскадры</w:t>
      </w:r>
      <w:r>
        <w:rPr>
          <w:spacing w:val="1"/>
        </w:rPr>
        <w:t> </w:t>
      </w:r>
      <w:r>
        <w:rPr/>
        <w:t>Ф.Ф.</w:t>
      </w:r>
      <w:r>
        <w:rPr>
          <w:spacing w:val="1"/>
        </w:rPr>
        <w:t> </w:t>
      </w:r>
      <w:r>
        <w:rPr/>
        <w:t>Ушакова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Средиземном</w:t>
      </w:r>
      <w:r>
        <w:rPr>
          <w:spacing w:val="1"/>
        </w:rPr>
        <w:t> </w:t>
      </w:r>
      <w:r>
        <w:rPr/>
        <w:t>море.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73" w:after="0"/>
        <w:ind w:left="2407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> </w:t>
      </w:r>
      <w:r>
        <w:rPr>
          <w:sz w:val="28"/>
        </w:rPr>
        <w:t>пространство</w:t>
      </w:r>
      <w:r>
        <w:rPr>
          <w:spacing w:val="-5"/>
          <w:sz w:val="28"/>
        </w:rPr>
        <w:t> </w:t>
      </w:r>
      <w:r>
        <w:rPr>
          <w:sz w:val="28"/>
        </w:rPr>
        <w:t>Российской</w:t>
      </w:r>
      <w:r>
        <w:rPr>
          <w:spacing w:val="-5"/>
          <w:sz w:val="28"/>
        </w:rPr>
        <w:t> </w:t>
      </w:r>
      <w:r>
        <w:rPr>
          <w:sz w:val="28"/>
        </w:rPr>
        <w:t>империи</w:t>
      </w:r>
      <w:r>
        <w:rPr>
          <w:spacing w:val="-6"/>
          <w:sz w:val="28"/>
        </w:rPr>
        <w:t> </w:t>
      </w:r>
      <w:r>
        <w:rPr>
          <w:sz w:val="28"/>
        </w:rPr>
        <w:t>в XVIII</w:t>
      </w:r>
      <w:r>
        <w:rPr>
          <w:spacing w:val="-1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3"/>
        <w:ind w:right="495"/>
      </w:pPr>
      <w:r>
        <w:rPr/>
        <w:t>Идеи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публицистике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литературе.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Первые</w:t>
      </w:r>
      <w:r>
        <w:rPr>
          <w:spacing w:val="71"/>
        </w:rPr>
        <w:t> </w:t>
      </w:r>
      <w:r>
        <w:rPr/>
        <w:t>журналы.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Сумарокова,</w:t>
      </w:r>
      <w:r>
        <w:rPr>
          <w:spacing w:val="1"/>
        </w:rPr>
        <w:t> </w:t>
      </w:r>
      <w:r>
        <w:rPr/>
        <w:t>Г.Р.</w:t>
      </w:r>
      <w:r>
        <w:rPr>
          <w:spacing w:val="1"/>
        </w:rPr>
        <w:t> </w:t>
      </w:r>
      <w:r>
        <w:rPr/>
        <w:t>Державина,</w:t>
      </w:r>
      <w:r>
        <w:rPr>
          <w:spacing w:val="1"/>
        </w:rPr>
        <w:t> </w:t>
      </w:r>
      <w:r>
        <w:rPr/>
        <w:t>Д.И.</w:t>
      </w:r>
      <w:r>
        <w:rPr>
          <w:spacing w:val="1"/>
        </w:rPr>
        <w:t> </w:t>
      </w:r>
      <w:r>
        <w:rPr/>
        <w:t>Фонвизина.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Новиков,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крепостных крестьян</w:t>
      </w:r>
      <w:r>
        <w:rPr>
          <w:spacing w:val="1"/>
        </w:rPr>
        <w:t> </w:t>
      </w:r>
      <w:r>
        <w:rPr/>
        <w:t>в его</w:t>
      </w:r>
      <w:r>
        <w:rPr>
          <w:spacing w:val="1"/>
        </w:rPr>
        <w:t> </w:t>
      </w:r>
      <w:r>
        <w:rPr/>
        <w:t>журналах.</w:t>
      </w:r>
      <w:r>
        <w:rPr>
          <w:spacing w:val="1"/>
        </w:rPr>
        <w:t> </w:t>
      </w:r>
      <w:r>
        <w:rPr/>
        <w:t>А.Н.</w:t>
      </w:r>
      <w:r>
        <w:rPr>
          <w:spacing w:val="2"/>
        </w:rPr>
        <w:t> </w:t>
      </w:r>
      <w:r>
        <w:rPr/>
        <w:t>Радищев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«Путешествие из</w:t>
      </w:r>
      <w:r>
        <w:rPr>
          <w:spacing w:val="3"/>
        </w:rPr>
        <w:t> </w:t>
      </w:r>
      <w:r>
        <w:rPr/>
        <w:t>Петербурга в</w:t>
      </w:r>
      <w:r>
        <w:rPr>
          <w:spacing w:val="-2"/>
        </w:rPr>
        <w:t> </w:t>
      </w:r>
      <w:r>
        <w:rPr/>
        <w:t>Москву».</w:t>
      </w:r>
    </w:p>
    <w:p>
      <w:pPr>
        <w:pStyle w:val="BodyText"/>
        <w:spacing w:line="360" w:lineRule="auto" w:before="1"/>
        <w:ind w:right="493"/>
      </w:pPr>
      <w:r>
        <w:rPr/>
        <w:t>Русская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преобразований</w:t>
      </w:r>
      <w:r>
        <w:rPr>
          <w:spacing w:val="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взаимосвязей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культурой стран Европы. Масонство в России. Распространение в России основных</w:t>
      </w:r>
      <w:r>
        <w:rPr>
          <w:spacing w:val="-67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(барокко,</w:t>
      </w:r>
      <w:r>
        <w:rPr>
          <w:spacing w:val="1"/>
        </w:rPr>
        <w:t> </w:t>
      </w:r>
      <w:r>
        <w:rPr/>
        <w:t>классицизм,</w:t>
      </w:r>
      <w:r>
        <w:rPr>
          <w:spacing w:val="-67"/>
        </w:rPr>
        <w:t> </w:t>
      </w:r>
      <w:r>
        <w:rPr/>
        <w:t>рококо).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учёных,</w:t>
      </w:r>
      <w:r>
        <w:rPr>
          <w:spacing w:val="1"/>
        </w:rPr>
        <w:t> </w:t>
      </w:r>
      <w:r>
        <w:rPr/>
        <w:t>художников,</w:t>
      </w:r>
      <w:r>
        <w:rPr>
          <w:spacing w:val="1"/>
        </w:rPr>
        <w:t> </w:t>
      </w:r>
      <w:r>
        <w:rPr/>
        <w:t>мастеров,</w:t>
      </w:r>
      <w:r>
        <w:rPr>
          <w:spacing w:val="1"/>
        </w:rPr>
        <w:t> </w:t>
      </w:r>
      <w:r>
        <w:rPr/>
        <w:t>прибывших из-за рубежа. Усиление внимания к жизни и культуре русского народа</w:t>
      </w:r>
      <w:r>
        <w:rPr>
          <w:spacing w:val="1"/>
        </w:rPr>
        <w:t> </w:t>
      </w:r>
      <w:r>
        <w:rPr/>
        <w:t>и историческому</w:t>
      </w:r>
      <w:r>
        <w:rPr>
          <w:spacing w:val="-3"/>
        </w:rPr>
        <w:t> </w:t>
      </w:r>
      <w:r>
        <w:rPr/>
        <w:t>прошлому</w:t>
      </w:r>
      <w:r>
        <w:rPr>
          <w:spacing w:val="-4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к концу</w:t>
      </w:r>
      <w:r>
        <w:rPr>
          <w:spacing w:val="-3"/>
        </w:rPr>
        <w:t> </w:t>
      </w:r>
      <w:r>
        <w:rPr/>
        <w:t>столетия.</w:t>
      </w:r>
    </w:p>
    <w:p>
      <w:pPr>
        <w:pStyle w:val="BodyText"/>
        <w:spacing w:line="362" w:lineRule="auto"/>
        <w:ind w:right="510"/>
      </w:pPr>
      <w:r>
        <w:rPr/>
        <w:t>Культура и быт российских сословий. Дворянство: жизнь и быт дворянской</w:t>
      </w:r>
      <w:r>
        <w:rPr>
          <w:spacing w:val="1"/>
        </w:rPr>
        <w:t> </w:t>
      </w:r>
      <w:r>
        <w:rPr/>
        <w:t>усадьбы.</w:t>
      </w:r>
      <w:r>
        <w:rPr>
          <w:spacing w:val="3"/>
        </w:rPr>
        <w:t> </w:t>
      </w:r>
      <w:r>
        <w:rPr/>
        <w:t>Духовенство.</w:t>
      </w:r>
      <w:r>
        <w:rPr>
          <w:spacing w:val="3"/>
        </w:rPr>
        <w:t> </w:t>
      </w:r>
      <w:r>
        <w:rPr/>
        <w:t>Купечество.</w:t>
      </w:r>
      <w:r>
        <w:rPr>
          <w:spacing w:val="3"/>
        </w:rPr>
        <w:t> </w:t>
      </w:r>
      <w:r>
        <w:rPr/>
        <w:t>Крестьянство.</w:t>
      </w:r>
    </w:p>
    <w:p>
      <w:pPr>
        <w:pStyle w:val="BodyText"/>
        <w:spacing w:line="360" w:lineRule="auto"/>
        <w:ind w:right="499"/>
      </w:pPr>
      <w:r>
        <w:rPr/>
        <w:t>Российская наука в XVIII в. Академия наук в Санкт-Петербурге. Изучение</w:t>
      </w:r>
      <w:r>
        <w:rPr>
          <w:spacing w:val="1"/>
        </w:rPr>
        <w:t> </w:t>
      </w:r>
      <w:r>
        <w:rPr/>
        <w:t>страны ‒ главная задача российской науки. Географические экспедиции. Вторая</w:t>
      </w:r>
      <w:r>
        <w:rPr>
          <w:spacing w:val="1"/>
        </w:rPr>
        <w:t> </w:t>
      </w:r>
      <w:r>
        <w:rPr/>
        <w:t>Камчатская</w:t>
      </w:r>
      <w:r>
        <w:rPr>
          <w:spacing w:val="1"/>
        </w:rPr>
        <w:t> </w:t>
      </w:r>
      <w:r>
        <w:rPr/>
        <w:t>экспедиция.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Аляски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Северо-Западного</w:t>
      </w:r>
      <w:r>
        <w:rPr>
          <w:spacing w:val="71"/>
        </w:rPr>
        <w:t> </w:t>
      </w:r>
      <w:r>
        <w:rPr/>
        <w:t>побережья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Российско-американская</w:t>
      </w:r>
      <w:r>
        <w:rPr>
          <w:spacing w:val="1"/>
        </w:rPr>
        <w:t> </w:t>
      </w:r>
      <w:r>
        <w:rPr/>
        <w:t>компания.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словесности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русского</w:t>
      </w:r>
      <w:r>
        <w:rPr>
          <w:spacing w:val="-67"/>
        </w:rPr>
        <w:t> </w:t>
      </w:r>
      <w:r>
        <w:rPr/>
        <w:t>литературного языка. Российская академия. Е.Р. Дашкова. М.В. Ломоносов и его</w:t>
      </w:r>
      <w:r>
        <w:rPr>
          <w:spacing w:val="1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становлении</w:t>
      </w:r>
      <w:r>
        <w:rPr>
          <w:spacing w:val="1"/>
        </w:rPr>
        <w:t> </w:t>
      </w:r>
      <w:r>
        <w:rPr/>
        <w:t>российской науки</w:t>
      </w:r>
      <w:r>
        <w:rPr>
          <w:spacing w:val="1"/>
        </w:rPr>
        <w:t> </w:t>
      </w:r>
      <w:r>
        <w:rPr/>
        <w:t>и образования.</w:t>
      </w:r>
    </w:p>
    <w:p>
      <w:pPr>
        <w:pStyle w:val="BodyText"/>
        <w:spacing w:line="321" w:lineRule="exact"/>
        <w:ind w:left="1350" w:firstLine="0"/>
      </w:pPr>
      <w:r>
        <w:rPr/>
        <w:t>Образование</w:t>
      </w:r>
      <w:r>
        <w:rPr>
          <w:spacing w:val="2"/>
        </w:rPr>
        <w:t> </w:t>
      </w:r>
      <w:r>
        <w:rPr/>
        <w:t>в России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4"/>
        </w:rPr>
        <w:t> </w:t>
      </w:r>
      <w:r>
        <w:rPr/>
        <w:t>Основные</w:t>
      </w:r>
      <w:r>
        <w:rPr>
          <w:spacing w:val="4"/>
        </w:rPr>
        <w:t> </w:t>
      </w:r>
      <w:r>
        <w:rPr/>
        <w:t>педагогические</w:t>
      </w:r>
      <w:r>
        <w:rPr>
          <w:spacing w:val="3"/>
        </w:rPr>
        <w:t> </w:t>
      </w:r>
      <w:r>
        <w:rPr/>
        <w:t>идеи.</w:t>
      </w:r>
      <w:r>
        <w:rPr>
          <w:spacing w:val="4"/>
        </w:rPr>
        <w:t> </w:t>
      </w:r>
      <w:r>
        <w:rPr/>
        <w:t>Воспитание</w:t>
      </w:r>
    </w:p>
    <w:p>
      <w:pPr>
        <w:pStyle w:val="BodyText"/>
        <w:spacing w:line="360" w:lineRule="auto" w:before="159"/>
        <w:ind w:right="500" w:firstLine="0"/>
      </w:pPr>
      <w:r>
        <w:rPr/>
        <w:t>«новой</w:t>
      </w:r>
      <w:r>
        <w:rPr>
          <w:spacing w:val="1"/>
        </w:rPr>
        <w:t> </w:t>
      </w:r>
      <w:r>
        <w:rPr/>
        <w:t>породы»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Санкт-</w:t>
      </w:r>
      <w:r>
        <w:rPr>
          <w:spacing w:val="1"/>
        </w:rPr>
        <w:t> </w:t>
      </w:r>
      <w:r>
        <w:rPr/>
        <w:t>Петербурге и г. Москве, Института благородных девиц в Смольном монастыре.</w:t>
      </w:r>
      <w:r>
        <w:rPr>
          <w:spacing w:val="1"/>
        </w:rPr>
        <w:t> </w:t>
      </w:r>
      <w:r>
        <w:rPr/>
        <w:t>Сословные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юношества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дворянства.</w:t>
      </w:r>
      <w:r>
        <w:rPr>
          <w:spacing w:val="1"/>
        </w:rPr>
        <w:t> </w:t>
      </w:r>
      <w:r>
        <w:rPr/>
        <w:t>Московский</w:t>
      </w:r>
      <w:r>
        <w:rPr>
          <w:spacing w:val="1"/>
        </w:rPr>
        <w:t> </w:t>
      </w:r>
      <w:r>
        <w:rPr/>
        <w:t>университет</w:t>
      </w:r>
      <w:r>
        <w:rPr>
          <w:spacing w:val="-1"/>
        </w:rPr>
        <w:t> </w:t>
      </w:r>
      <w:r>
        <w:rPr/>
        <w:t>‒ первый</w:t>
      </w:r>
      <w:r>
        <w:rPr>
          <w:spacing w:val="1"/>
        </w:rPr>
        <w:t> </w:t>
      </w:r>
      <w:r>
        <w:rPr/>
        <w:t>российский</w:t>
      </w:r>
      <w:r>
        <w:rPr>
          <w:spacing w:val="5"/>
        </w:rPr>
        <w:t> </w:t>
      </w:r>
      <w:r>
        <w:rPr/>
        <w:t>университет.</w:t>
      </w:r>
    </w:p>
    <w:p>
      <w:pPr>
        <w:pStyle w:val="BodyText"/>
        <w:spacing w:line="321" w:lineRule="exact"/>
      </w:pPr>
      <w:r>
        <w:rPr/>
        <w:t>Русская</w:t>
      </w:r>
      <w:r>
        <w:rPr>
          <w:spacing w:val="132"/>
        </w:rPr>
        <w:t> </w:t>
      </w:r>
      <w:r>
        <w:rPr/>
        <w:t>архитектура</w:t>
      </w:r>
      <w:r>
        <w:rPr>
          <w:spacing w:val="136"/>
        </w:rPr>
        <w:t> </w:t>
      </w:r>
      <w:r>
        <w:rPr/>
        <w:t>XVIII</w:t>
      </w:r>
      <w:r>
        <w:rPr>
          <w:spacing w:val="130"/>
        </w:rPr>
        <w:t> </w:t>
      </w:r>
      <w:r>
        <w:rPr/>
        <w:t>в.</w:t>
      </w:r>
      <w:r>
        <w:rPr>
          <w:spacing w:val="134"/>
        </w:rPr>
        <w:t> </w:t>
      </w:r>
      <w:r>
        <w:rPr/>
        <w:t>Строительство</w:t>
      </w:r>
      <w:r>
        <w:rPr>
          <w:spacing w:val="133"/>
        </w:rPr>
        <w:t> </w:t>
      </w:r>
      <w:r>
        <w:rPr/>
        <w:t>города</w:t>
      </w:r>
      <w:r>
        <w:rPr>
          <w:spacing w:val="133"/>
        </w:rPr>
        <w:t> </w:t>
      </w:r>
      <w:r>
        <w:rPr/>
        <w:t>Санкт-Петербурга,</w:t>
      </w:r>
    </w:p>
    <w:p>
      <w:pPr>
        <w:pStyle w:val="BodyText"/>
        <w:spacing w:line="480" w:lineRule="atLeast" w:before="5"/>
        <w:ind w:right="493" w:firstLine="0"/>
      </w:pPr>
      <w:r>
        <w:rPr/>
        <w:t>формирование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плана.</w:t>
      </w:r>
      <w:r>
        <w:rPr>
          <w:spacing w:val="1"/>
        </w:rPr>
        <w:t> </w:t>
      </w:r>
      <w:r>
        <w:rPr/>
        <w:t>Регулярный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Санкт-Петербурга</w:t>
      </w:r>
      <w:r>
        <w:rPr>
          <w:spacing w:val="82"/>
        </w:rPr>
        <w:t> </w:t>
      </w:r>
      <w:r>
        <w:rPr/>
        <w:t>и</w:t>
      </w:r>
      <w:r>
        <w:rPr>
          <w:spacing w:val="81"/>
        </w:rPr>
        <w:t> </w:t>
      </w:r>
      <w:r>
        <w:rPr/>
        <w:t>других</w:t>
      </w:r>
      <w:r>
        <w:rPr>
          <w:spacing w:val="78"/>
        </w:rPr>
        <w:t> </w:t>
      </w:r>
      <w:r>
        <w:rPr/>
        <w:t>городов.</w:t>
      </w:r>
      <w:r>
        <w:rPr>
          <w:spacing w:val="79"/>
        </w:rPr>
        <w:t> </w:t>
      </w:r>
      <w:r>
        <w:rPr/>
        <w:t>Барокко</w:t>
      </w:r>
      <w:r>
        <w:rPr>
          <w:spacing w:val="82"/>
        </w:rPr>
        <w:t> </w:t>
      </w:r>
      <w:r>
        <w:rPr/>
        <w:t>в</w:t>
      </w:r>
      <w:r>
        <w:rPr>
          <w:spacing w:val="80"/>
        </w:rPr>
        <w:t> </w:t>
      </w:r>
      <w:r>
        <w:rPr/>
        <w:t>архитектуре</w:t>
      </w:r>
      <w:r>
        <w:rPr>
          <w:spacing w:val="90"/>
        </w:rPr>
        <w:t> </w:t>
      </w:r>
      <w:r>
        <w:rPr/>
        <w:t>города</w:t>
      </w:r>
      <w:r>
        <w:rPr>
          <w:spacing w:val="84"/>
        </w:rPr>
        <w:t> </w:t>
      </w:r>
      <w:r>
        <w:rPr/>
        <w:t>Москвы</w:t>
      </w:r>
      <w:r>
        <w:rPr>
          <w:spacing w:val="82"/>
        </w:rPr>
        <w:t> </w:t>
      </w:r>
      <w:r>
        <w:rPr/>
        <w:t>и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3" w:firstLine="0"/>
      </w:pPr>
      <w:r>
        <w:rPr/>
        <w:t>города</w:t>
      </w:r>
      <w:r>
        <w:rPr>
          <w:spacing w:val="1"/>
        </w:rPr>
        <w:t> </w:t>
      </w:r>
      <w:r>
        <w:rPr/>
        <w:t>Санкт-Петербурга.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классицизму,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архитектурных</w:t>
      </w:r>
      <w:r>
        <w:rPr>
          <w:spacing w:val="1"/>
        </w:rPr>
        <w:t> </w:t>
      </w:r>
      <w:r>
        <w:rPr/>
        <w:t>ансамблей в стиле классицизма в обеих столицах. В.И. Баженов, М.Ф. Казаков,</w:t>
      </w:r>
      <w:r>
        <w:rPr>
          <w:spacing w:val="1"/>
        </w:rPr>
        <w:t> </w:t>
      </w:r>
      <w:r>
        <w:rPr/>
        <w:t>Ф.Ф.</w:t>
      </w:r>
      <w:r>
        <w:rPr>
          <w:spacing w:val="3"/>
        </w:rPr>
        <w:t> </w:t>
      </w:r>
      <w:r>
        <w:rPr/>
        <w:t>Растрелли.</w:t>
      </w:r>
    </w:p>
    <w:p>
      <w:pPr>
        <w:pStyle w:val="BodyText"/>
        <w:spacing w:line="360" w:lineRule="auto"/>
        <w:ind w:right="487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мастера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Академия</w:t>
      </w:r>
      <w:r>
        <w:rPr>
          <w:spacing w:val="1"/>
        </w:rPr>
        <w:t> </w:t>
      </w:r>
      <w:r>
        <w:rPr/>
        <w:t>художеств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Санкт-Петербурге.</w:t>
      </w:r>
      <w:r>
        <w:rPr>
          <w:spacing w:val="1"/>
        </w:rPr>
        <w:t> </w:t>
      </w:r>
      <w:r>
        <w:rPr/>
        <w:t>Расцвет</w:t>
      </w:r>
      <w:r>
        <w:rPr>
          <w:spacing w:val="1"/>
        </w:rPr>
        <w:t> </w:t>
      </w:r>
      <w:r>
        <w:rPr/>
        <w:t>жанра</w:t>
      </w:r>
      <w:r>
        <w:rPr>
          <w:spacing w:val="1"/>
        </w:rPr>
        <w:t> </w:t>
      </w:r>
      <w:r>
        <w:rPr/>
        <w:t>парадного портрета в середине XVIII в. Новые веяния в изобразительном искусстве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конце</w:t>
      </w:r>
      <w:r>
        <w:rPr>
          <w:spacing w:val="2"/>
        </w:rPr>
        <w:t> </w:t>
      </w:r>
      <w:r>
        <w:rPr/>
        <w:t>столетия.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0" w:after="0"/>
        <w:ind w:left="2407" w:right="0" w:hanging="1057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3"/>
          <w:sz w:val="28"/>
        </w:rPr>
        <w:t> </w:t>
      </w:r>
      <w:r>
        <w:rPr>
          <w:sz w:val="28"/>
        </w:rPr>
        <w:t>край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XVIII</w:t>
      </w:r>
      <w:r>
        <w:rPr>
          <w:spacing w:val="-5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2" w:after="0"/>
        <w:ind w:left="2407" w:right="0" w:hanging="1057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240" w:lineRule="auto" w:before="163" w:after="0"/>
        <w:ind w:left="1984" w:right="0" w:hanging="63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49" w:after="0"/>
        <w:ind w:left="2195" w:right="0" w:hanging="846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> </w:t>
      </w:r>
      <w:r>
        <w:rPr>
          <w:sz w:val="28"/>
        </w:rPr>
        <w:t>история.</w:t>
      </w:r>
      <w:r>
        <w:rPr>
          <w:spacing w:val="-2"/>
          <w:sz w:val="28"/>
        </w:rPr>
        <w:t> </w:t>
      </w:r>
      <w:r>
        <w:rPr>
          <w:sz w:val="28"/>
        </w:rPr>
        <w:t>История</w:t>
      </w:r>
      <w:r>
        <w:rPr>
          <w:spacing w:val="-4"/>
          <w:sz w:val="28"/>
        </w:rPr>
        <w:t> </w:t>
      </w:r>
      <w:r>
        <w:rPr>
          <w:sz w:val="28"/>
        </w:rPr>
        <w:t>Нового</w:t>
      </w:r>
      <w:r>
        <w:rPr>
          <w:spacing w:val="-4"/>
          <w:sz w:val="28"/>
        </w:rPr>
        <w:t> </w:t>
      </w:r>
      <w:r>
        <w:rPr>
          <w:sz w:val="28"/>
        </w:rPr>
        <w:t>времени.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-4"/>
          <w:sz w:val="28"/>
        </w:rPr>
        <w:t> </w:t>
      </w:r>
      <w:r>
        <w:rPr>
          <w:sz w:val="28"/>
        </w:rPr>
        <w:t>‒</w:t>
      </w:r>
      <w:r>
        <w:rPr>
          <w:spacing w:val="-4"/>
          <w:sz w:val="28"/>
        </w:rPr>
        <w:t> </w:t>
      </w:r>
      <w:r>
        <w:rPr>
          <w:sz w:val="28"/>
        </w:rPr>
        <w:t>начало</w:t>
      </w:r>
      <w:r>
        <w:rPr>
          <w:spacing w:val="-4"/>
          <w:sz w:val="28"/>
        </w:rPr>
        <w:t> </w:t>
      </w:r>
      <w:r>
        <w:rPr>
          <w:sz w:val="28"/>
        </w:rPr>
        <w:t>ХХ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Европа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начале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-3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8"/>
        <w:ind w:right="498"/>
      </w:pPr>
      <w:r>
        <w:rPr/>
        <w:t>Провозглашение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Наполеона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Франции.</w:t>
      </w:r>
      <w:r>
        <w:rPr>
          <w:spacing w:val="1"/>
        </w:rPr>
        <w:t> </w:t>
      </w:r>
      <w:r>
        <w:rPr/>
        <w:t>Реформы.</w:t>
      </w:r>
      <w:r>
        <w:rPr>
          <w:spacing w:val="1"/>
        </w:rPr>
        <w:t> </w:t>
      </w:r>
      <w:r>
        <w:rPr/>
        <w:t>Законодательство.</w:t>
      </w:r>
      <w:r>
        <w:rPr>
          <w:spacing w:val="1"/>
        </w:rPr>
        <w:t> </w:t>
      </w:r>
      <w:r>
        <w:rPr/>
        <w:t>Наполеоновские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Антинаполеоновские</w:t>
      </w:r>
      <w:r>
        <w:rPr>
          <w:spacing w:val="1"/>
        </w:rPr>
        <w:t> </w:t>
      </w:r>
      <w:r>
        <w:rPr/>
        <w:t>коалиции.</w:t>
      </w:r>
      <w:r>
        <w:rPr>
          <w:spacing w:val="1"/>
        </w:rPr>
        <w:t> </w:t>
      </w:r>
      <w:r>
        <w:rPr/>
        <w:t>Политика Наполеона в завоёванных странах. Отношение населения к завоевателям:</w:t>
      </w:r>
      <w:r>
        <w:rPr>
          <w:spacing w:val="-67"/>
        </w:rPr>
        <w:t> </w:t>
      </w:r>
      <w:r>
        <w:rPr/>
        <w:t>сопротивление, сотрудничество. Поход армии Наполеона в Россию и крушение</w:t>
      </w:r>
      <w:r>
        <w:rPr>
          <w:spacing w:val="1"/>
        </w:rPr>
        <w:t> </w:t>
      </w:r>
      <w:r>
        <w:rPr/>
        <w:t>Французской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Венский</w:t>
      </w:r>
      <w:r>
        <w:rPr>
          <w:spacing w:val="1"/>
        </w:rPr>
        <w:t> </w:t>
      </w:r>
      <w:r>
        <w:rPr/>
        <w:t>конгресс: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Священного</w:t>
      </w:r>
      <w:r>
        <w:rPr>
          <w:spacing w:val="2"/>
        </w:rPr>
        <w:t> </w:t>
      </w:r>
      <w:r>
        <w:rPr/>
        <w:t>союза.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2" w:after="0"/>
        <w:ind w:left="639" w:right="49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индустриального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половине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1"/>
          <w:sz w:val="28"/>
        </w:rPr>
        <w:t> </w:t>
      </w:r>
      <w:r>
        <w:rPr>
          <w:sz w:val="28"/>
        </w:rPr>
        <w:t>в.:</w:t>
      </w:r>
      <w:r>
        <w:rPr>
          <w:spacing w:val="1"/>
          <w:sz w:val="28"/>
        </w:rPr>
        <w:t> </w:t>
      </w:r>
      <w:r>
        <w:rPr>
          <w:sz w:val="28"/>
        </w:rPr>
        <w:t>экономика,</w:t>
      </w:r>
      <w:r>
        <w:rPr>
          <w:spacing w:val="2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2"/>
          <w:sz w:val="28"/>
        </w:rPr>
        <w:t> </w:t>
      </w:r>
      <w:r>
        <w:rPr>
          <w:sz w:val="28"/>
        </w:rPr>
        <w:t>политические</w:t>
      </w:r>
      <w:r>
        <w:rPr>
          <w:spacing w:val="1"/>
          <w:sz w:val="28"/>
        </w:rPr>
        <w:t> </w:t>
      </w:r>
      <w:r>
        <w:rPr>
          <w:sz w:val="28"/>
        </w:rPr>
        <w:t>процессы.</w:t>
      </w:r>
    </w:p>
    <w:p>
      <w:pPr>
        <w:pStyle w:val="BodyText"/>
        <w:spacing w:line="360" w:lineRule="auto"/>
        <w:ind w:right="502"/>
      </w:pPr>
      <w:r>
        <w:rPr/>
        <w:t>Промышленный</w:t>
      </w:r>
      <w:r>
        <w:rPr>
          <w:spacing w:val="1"/>
        </w:rPr>
        <w:t> </w:t>
      </w:r>
      <w:r>
        <w:rPr/>
        <w:t>переворот,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США.</w:t>
      </w:r>
      <w:r>
        <w:rPr>
          <w:spacing w:val="1"/>
        </w:rPr>
        <w:t> </w:t>
      </w:r>
      <w:r>
        <w:rPr/>
        <w:t>Изменения в социальной структуре общества. Распространение социалистических</w:t>
      </w:r>
      <w:r>
        <w:rPr>
          <w:spacing w:val="1"/>
        </w:rPr>
        <w:t> </w:t>
      </w:r>
      <w:r>
        <w:rPr/>
        <w:t>идей; социалисты-утописты. Выступления рабочих. Социальные и национальные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консервативных,</w:t>
      </w:r>
      <w:r>
        <w:rPr>
          <w:spacing w:val="1"/>
        </w:rPr>
        <w:t> </w:t>
      </w:r>
      <w:r>
        <w:rPr/>
        <w:t>либеральных,</w:t>
      </w:r>
      <w:r>
        <w:rPr>
          <w:spacing w:val="1"/>
        </w:rPr>
        <w:t> </w:t>
      </w:r>
      <w:r>
        <w:rPr/>
        <w:t>радикальных</w:t>
      </w:r>
      <w:r>
        <w:rPr>
          <w:spacing w:val="-4"/>
        </w:rPr>
        <w:t> </w:t>
      </w:r>
      <w:r>
        <w:rPr/>
        <w:t>политических</w:t>
      </w:r>
      <w:r>
        <w:rPr>
          <w:spacing w:val="-3"/>
        </w:rPr>
        <w:t> </w:t>
      </w:r>
      <w:r>
        <w:rPr/>
        <w:t>течений и</w:t>
      </w:r>
      <w:r>
        <w:rPr>
          <w:spacing w:val="1"/>
        </w:rPr>
        <w:t> </w:t>
      </w:r>
      <w:r>
        <w:rPr/>
        <w:t>партий.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0" w:after="0"/>
        <w:ind w:left="1350" w:right="505" w:firstLine="0"/>
        <w:jc w:val="both"/>
        <w:rPr>
          <w:sz w:val="28"/>
        </w:rPr>
      </w:pPr>
      <w:r>
        <w:rPr>
          <w:sz w:val="28"/>
        </w:rPr>
        <w:t>Политическое развитие европейских стран в 1815-1840-е гг.</w:t>
      </w:r>
      <w:r>
        <w:rPr>
          <w:spacing w:val="1"/>
          <w:sz w:val="28"/>
        </w:rPr>
        <w:t> </w:t>
      </w:r>
      <w:r>
        <w:rPr>
          <w:sz w:val="28"/>
        </w:rPr>
        <w:t>Франция:</w:t>
      </w:r>
      <w:r>
        <w:rPr>
          <w:spacing w:val="32"/>
          <w:sz w:val="28"/>
        </w:rPr>
        <w:t> </w:t>
      </w:r>
      <w:r>
        <w:rPr>
          <w:sz w:val="28"/>
        </w:rPr>
        <w:t>Реставрация,</w:t>
      </w:r>
      <w:r>
        <w:rPr>
          <w:spacing w:val="39"/>
          <w:sz w:val="28"/>
        </w:rPr>
        <w:t> </w:t>
      </w:r>
      <w:r>
        <w:rPr>
          <w:sz w:val="28"/>
        </w:rPr>
        <w:t>Июльская</w:t>
      </w:r>
      <w:r>
        <w:rPr>
          <w:spacing w:val="43"/>
          <w:sz w:val="28"/>
        </w:rPr>
        <w:t> </w:t>
      </w:r>
      <w:r>
        <w:rPr>
          <w:sz w:val="28"/>
        </w:rPr>
        <w:t>монархия,</w:t>
      </w:r>
      <w:r>
        <w:rPr>
          <w:spacing w:val="39"/>
          <w:sz w:val="28"/>
        </w:rPr>
        <w:t> </w:t>
      </w:r>
      <w:r>
        <w:rPr>
          <w:sz w:val="28"/>
        </w:rPr>
        <w:t>Вторая</w:t>
      </w:r>
      <w:r>
        <w:rPr>
          <w:spacing w:val="38"/>
          <w:sz w:val="28"/>
        </w:rPr>
        <w:t> </w:t>
      </w:r>
      <w:r>
        <w:rPr>
          <w:sz w:val="28"/>
        </w:rPr>
        <w:t>республика.</w:t>
      </w:r>
    </w:p>
    <w:p>
      <w:pPr>
        <w:pStyle w:val="BodyText"/>
        <w:spacing w:line="315" w:lineRule="exact"/>
        <w:ind w:firstLine="0"/>
      </w:pPr>
      <w:r>
        <w:rPr/>
        <w:t>Великобритания:  </w:t>
      </w:r>
      <w:r>
        <w:rPr>
          <w:spacing w:val="35"/>
        </w:rPr>
        <w:t> </w:t>
      </w:r>
      <w:r>
        <w:rPr/>
        <w:t>борьба  </w:t>
      </w:r>
      <w:r>
        <w:rPr>
          <w:spacing w:val="41"/>
        </w:rPr>
        <w:t> </w:t>
      </w:r>
      <w:r>
        <w:rPr/>
        <w:t>за  </w:t>
      </w:r>
      <w:r>
        <w:rPr>
          <w:spacing w:val="43"/>
        </w:rPr>
        <w:t> </w:t>
      </w:r>
      <w:r>
        <w:rPr/>
        <w:t>парламентскую  </w:t>
      </w:r>
      <w:r>
        <w:rPr>
          <w:spacing w:val="39"/>
        </w:rPr>
        <w:t> </w:t>
      </w:r>
      <w:r>
        <w:rPr/>
        <w:t>реформу;  </w:t>
      </w:r>
      <w:r>
        <w:rPr>
          <w:spacing w:val="41"/>
        </w:rPr>
        <w:t> </w:t>
      </w:r>
      <w:r>
        <w:rPr/>
        <w:t>чартизм.  </w:t>
      </w:r>
      <w:r>
        <w:rPr>
          <w:spacing w:val="47"/>
        </w:rPr>
        <w:t> </w:t>
      </w:r>
      <w:r>
        <w:rPr/>
        <w:t>Нарастание</w:t>
      </w:r>
    </w:p>
    <w:p>
      <w:pPr>
        <w:pStyle w:val="BodyText"/>
        <w:spacing w:before="156"/>
        <w:ind w:firstLine="0"/>
      </w:pPr>
      <w:r>
        <w:rPr/>
        <w:t>освободительных</w:t>
      </w:r>
      <w:r>
        <w:rPr>
          <w:spacing w:val="11"/>
        </w:rPr>
        <w:t> </w:t>
      </w:r>
      <w:r>
        <w:rPr/>
        <w:t>движений.</w:t>
      </w:r>
      <w:r>
        <w:rPr>
          <w:spacing w:val="16"/>
        </w:rPr>
        <w:t> </w:t>
      </w:r>
      <w:r>
        <w:rPr/>
        <w:t>Освобождение</w:t>
      </w:r>
      <w:r>
        <w:rPr>
          <w:spacing w:val="16"/>
        </w:rPr>
        <w:t> </w:t>
      </w:r>
      <w:r>
        <w:rPr/>
        <w:t>Греции.</w:t>
      </w:r>
      <w:r>
        <w:rPr>
          <w:spacing w:val="16"/>
        </w:rPr>
        <w:t> </w:t>
      </w:r>
      <w:r>
        <w:rPr/>
        <w:t>Европейские</w:t>
      </w:r>
      <w:r>
        <w:rPr>
          <w:spacing w:val="16"/>
        </w:rPr>
        <w:t> </w:t>
      </w:r>
      <w:r>
        <w:rPr/>
        <w:t>революции</w:t>
      </w:r>
      <w:r>
        <w:rPr>
          <w:spacing w:val="26"/>
        </w:rPr>
        <w:t> </w:t>
      </w:r>
      <w:r>
        <w:rPr/>
        <w:t>1830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г.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1848-1849</w:t>
      </w:r>
      <w:r>
        <w:rPr>
          <w:spacing w:val="-5"/>
        </w:rPr>
        <w:t> </w:t>
      </w:r>
      <w:r>
        <w:rPr/>
        <w:t>гг.</w:t>
      </w:r>
      <w:r>
        <w:rPr>
          <w:spacing w:val="-2"/>
        </w:rPr>
        <w:t> </w:t>
      </w:r>
      <w:r>
        <w:rPr/>
        <w:t>Возникновение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распространение</w:t>
      </w:r>
      <w:r>
        <w:rPr>
          <w:spacing w:val="-4"/>
        </w:rPr>
        <w:t> </w:t>
      </w:r>
      <w:r>
        <w:rPr/>
        <w:t>марксизма.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  <w:tab w:pos="4077" w:val="left" w:leader="none"/>
          <w:tab w:pos="7464" w:val="left" w:leader="none"/>
        </w:tabs>
        <w:spacing w:line="362" w:lineRule="auto" w:before="163" w:after="0"/>
        <w:ind w:left="639" w:right="505" w:firstLine="710"/>
        <w:jc w:val="right"/>
        <w:rPr>
          <w:sz w:val="28"/>
        </w:rPr>
      </w:pPr>
      <w:r>
        <w:rPr>
          <w:sz w:val="28"/>
        </w:rPr>
        <w:t>Страны Европы и Северной Америки в середине ХIХ ‒ начале ХХ в.</w:t>
      </w:r>
      <w:r>
        <w:rPr>
          <w:spacing w:val="-67"/>
          <w:sz w:val="28"/>
        </w:rPr>
        <w:t> </w:t>
      </w:r>
      <w:r>
        <w:rPr>
          <w:sz w:val="28"/>
        </w:rPr>
        <w:t>24.7.1.5.1.</w:t>
      </w:r>
      <w:r>
        <w:rPr>
          <w:spacing w:val="-4"/>
          <w:sz w:val="28"/>
        </w:rPr>
        <w:t> </w:t>
      </w:r>
      <w:r>
        <w:rPr>
          <w:sz w:val="28"/>
        </w:rPr>
        <w:t>Великобритания</w:t>
        <w:tab/>
        <w:t>в</w:t>
      </w:r>
      <w:r>
        <w:rPr>
          <w:spacing w:val="121"/>
          <w:sz w:val="28"/>
        </w:rPr>
        <w:t> </w:t>
      </w:r>
      <w:r>
        <w:rPr>
          <w:sz w:val="28"/>
        </w:rPr>
        <w:t>Викторианскую</w:t>
      </w:r>
      <w:r>
        <w:rPr>
          <w:spacing w:val="117"/>
          <w:sz w:val="28"/>
        </w:rPr>
        <w:t> </w:t>
      </w:r>
      <w:r>
        <w:rPr>
          <w:sz w:val="28"/>
        </w:rPr>
        <w:t>эпоху.</w:t>
        <w:tab/>
        <w:t>«Мастерская</w:t>
      </w:r>
      <w:r>
        <w:rPr>
          <w:spacing w:val="53"/>
          <w:sz w:val="28"/>
        </w:rPr>
        <w:t> </w:t>
      </w:r>
      <w:r>
        <w:rPr>
          <w:sz w:val="28"/>
        </w:rPr>
        <w:t>мира».</w:t>
      </w:r>
    </w:p>
    <w:p>
      <w:pPr>
        <w:pStyle w:val="BodyText"/>
        <w:spacing w:line="362" w:lineRule="auto"/>
        <w:ind w:right="505" w:firstLine="0"/>
      </w:pPr>
      <w:r>
        <w:rPr/>
        <w:t>Рабочее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реформы.</w:t>
      </w:r>
      <w:r>
        <w:rPr>
          <w:spacing w:val="71"/>
        </w:rPr>
        <w:t> </w:t>
      </w:r>
      <w:r>
        <w:rPr/>
        <w:t>Британская</w:t>
      </w:r>
      <w:r>
        <w:rPr>
          <w:spacing w:val="1"/>
        </w:rPr>
        <w:t> </w:t>
      </w:r>
      <w:r>
        <w:rPr/>
        <w:t>колониальная</w:t>
      </w:r>
      <w:r>
        <w:rPr>
          <w:spacing w:val="2"/>
        </w:rPr>
        <w:t> </w:t>
      </w:r>
      <w:r>
        <w:rPr/>
        <w:t>империя;</w:t>
      </w:r>
      <w:r>
        <w:rPr>
          <w:spacing w:val="1"/>
        </w:rPr>
        <w:t> </w:t>
      </w:r>
      <w:r>
        <w:rPr/>
        <w:t>доминионы.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62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Франция. Империя Наполеона III: внутренняя и внешняя политика.</w:t>
      </w:r>
      <w:r>
        <w:rPr>
          <w:spacing w:val="-67"/>
          <w:sz w:val="28"/>
        </w:rPr>
        <w:t> </w:t>
      </w:r>
      <w:r>
        <w:rPr>
          <w:sz w:val="28"/>
        </w:rPr>
        <w:t>Активизация</w:t>
      </w:r>
      <w:r>
        <w:rPr>
          <w:spacing w:val="1"/>
          <w:sz w:val="28"/>
        </w:rPr>
        <w:t> </w:t>
      </w:r>
      <w:r>
        <w:rPr>
          <w:sz w:val="28"/>
        </w:rPr>
        <w:t>колониальной</w:t>
      </w:r>
      <w:r>
        <w:rPr>
          <w:spacing w:val="1"/>
          <w:sz w:val="28"/>
        </w:rPr>
        <w:t> </w:t>
      </w:r>
      <w:r>
        <w:rPr>
          <w:sz w:val="28"/>
        </w:rPr>
        <w:t>экспансии.</w:t>
      </w:r>
      <w:r>
        <w:rPr>
          <w:spacing w:val="1"/>
          <w:sz w:val="28"/>
        </w:rPr>
        <w:t> </w:t>
      </w:r>
      <w:r>
        <w:rPr>
          <w:sz w:val="28"/>
        </w:rPr>
        <w:t>Франко-германская</w:t>
      </w:r>
      <w:r>
        <w:rPr>
          <w:spacing w:val="1"/>
          <w:sz w:val="28"/>
        </w:rPr>
        <w:t> </w:t>
      </w:r>
      <w:r>
        <w:rPr>
          <w:sz w:val="28"/>
        </w:rPr>
        <w:t>война</w:t>
      </w:r>
      <w:r>
        <w:rPr>
          <w:spacing w:val="1"/>
          <w:sz w:val="28"/>
        </w:rPr>
        <w:t> </w:t>
      </w:r>
      <w:r>
        <w:rPr>
          <w:sz w:val="28"/>
        </w:rPr>
        <w:t>1870-1871</w:t>
      </w:r>
      <w:r>
        <w:rPr>
          <w:spacing w:val="1"/>
          <w:sz w:val="28"/>
        </w:rPr>
        <w:t> </w:t>
      </w:r>
      <w:r>
        <w:rPr>
          <w:sz w:val="28"/>
        </w:rPr>
        <w:t>гг.</w:t>
      </w:r>
      <w:r>
        <w:rPr>
          <w:spacing w:val="1"/>
          <w:sz w:val="28"/>
        </w:rPr>
        <w:t> </w:t>
      </w:r>
      <w:r>
        <w:rPr>
          <w:sz w:val="28"/>
        </w:rPr>
        <w:t>Парижская</w:t>
      </w:r>
      <w:r>
        <w:rPr>
          <w:spacing w:val="2"/>
          <w:sz w:val="28"/>
        </w:rPr>
        <w:t> </w:t>
      </w:r>
      <w:r>
        <w:rPr>
          <w:sz w:val="28"/>
        </w:rPr>
        <w:t>коммуна.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Италия.</w:t>
      </w:r>
      <w:r>
        <w:rPr>
          <w:spacing w:val="1"/>
          <w:sz w:val="28"/>
        </w:rPr>
        <w:t> </w:t>
      </w:r>
      <w:r>
        <w:rPr>
          <w:sz w:val="28"/>
        </w:rPr>
        <w:t>Подъём</w:t>
      </w:r>
      <w:r>
        <w:rPr>
          <w:spacing w:val="70"/>
          <w:sz w:val="28"/>
        </w:rPr>
        <w:t> </w:t>
      </w:r>
      <w:r>
        <w:rPr>
          <w:sz w:val="28"/>
        </w:rPr>
        <w:t>борьбы</w:t>
      </w:r>
      <w:r>
        <w:rPr>
          <w:spacing w:val="70"/>
          <w:sz w:val="28"/>
        </w:rPr>
        <w:t> </w:t>
      </w:r>
      <w:r>
        <w:rPr>
          <w:sz w:val="28"/>
        </w:rPr>
        <w:t>за</w:t>
      </w:r>
      <w:r>
        <w:rPr>
          <w:spacing w:val="70"/>
          <w:sz w:val="28"/>
        </w:rPr>
        <w:t> </w:t>
      </w:r>
      <w:r>
        <w:rPr>
          <w:sz w:val="28"/>
        </w:rPr>
        <w:t>независимость</w:t>
      </w:r>
      <w:r>
        <w:rPr>
          <w:spacing w:val="70"/>
          <w:sz w:val="28"/>
        </w:rPr>
        <w:t> </w:t>
      </w:r>
      <w:r>
        <w:rPr>
          <w:sz w:val="28"/>
        </w:rPr>
        <w:t>итальянских</w:t>
      </w:r>
      <w:r>
        <w:rPr>
          <w:spacing w:val="70"/>
          <w:sz w:val="28"/>
        </w:rPr>
        <w:t> </w:t>
      </w:r>
      <w:r>
        <w:rPr>
          <w:sz w:val="28"/>
        </w:rPr>
        <w:t>земель.</w:t>
      </w:r>
      <w:r>
        <w:rPr>
          <w:spacing w:val="1"/>
          <w:sz w:val="28"/>
        </w:rPr>
        <w:t> </w:t>
      </w:r>
      <w:r>
        <w:rPr>
          <w:sz w:val="28"/>
        </w:rPr>
        <w:t>К. Кавур,</w:t>
      </w:r>
      <w:r>
        <w:rPr>
          <w:spacing w:val="1"/>
          <w:sz w:val="28"/>
        </w:rPr>
        <w:t> </w:t>
      </w:r>
      <w:r>
        <w:rPr>
          <w:sz w:val="28"/>
        </w:rPr>
        <w:t>Д. Гарибальди.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государства.</w:t>
      </w:r>
      <w:r>
        <w:rPr>
          <w:spacing w:val="1"/>
          <w:sz w:val="28"/>
        </w:rPr>
        <w:t> </w:t>
      </w:r>
      <w:r>
        <w:rPr>
          <w:sz w:val="28"/>
        </w:rPr>
        <w:t>Король</w:t>
      </w:r>
      <w:r>
        <w:rPr>
          <w:spacing w:val="1"/>
          <w:sz w:val="28"/>
        </w:rPr>
        <w:t> </w:t>
      </w:r>
      <w:r>
        <w:rPr>
          <w:sz w:val="28"/>
        </w:rPr>
        <w:t>Виктор</w:t>
      </w:r>
      <w:r>
        <w:rPr>
          <w:spacing w:val="1"/>
          <w:sz w:val="28"/>
        </w:rPr>
        <w:t> </w:t>
      </w:r>
      <w:r>
        <w:rPr>
          <w:sz w:val="28"/>
        </w:rPr>
        <w:t>Эммануил</w:t>
      </w:r>
      <w:r>
        <w:rPr>
          <w:spacing w:val="2"/>
          <w:sz w:val="28"/>
        </w:rPr>
        <w:t> </w:t>
      </w:r>
      <w:r>
        <w:rPr>
          <w:sz w:val="28"/>
        </w:rPr>
        <w:t>II.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Германия.</w:t>
      </w:r>
      <w:r>
        <w:rPr>
          <w:spacing w:val="1"/>
          <w:sz w:val="28"/>
        </w:rPr>
        <w:t> </w:t>
      </w:r>
      <w:r>
        <w:rPr>
          <w:sz w:val="28"/>
        </w:rPr>
        <w:t>Движение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объединение</w:t>
      </w:r>
      <w:r>
        <w:rPr>
          <w:spacing w:val="1"/>
          <w:sz w:val="28"/>
        </w:rPr>
        <w:t> </w:t>
      </w:r>
      <w:r>
        <w:rPr>
          <w:sz w:val="28"/>
        </w:rPr>
        <w:t>германских государств.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Бисмарк.</w:t>
      </w:r>
      <w:r>
        <w:rPr>
          <w:spacing w:val="1"/>
          <w:sz w:val="28"/>
        </w:rPr>
        <w:t> </w:t>
      </w:r>
      <w:r>
        <w:rPr>
          <w:sz w:val="28"/>
        </w:rPr>
        <w:t>Северогерманский</w:t>
      </w:r>
      <w:r>
        <w:rPr>
          <w:spacing w:val="1"/>
          <w:sz w:val="28"/>
        </w:rPr>
        <w:t> </w:t>
      </w:r>
      <w:r>
        <w:rPr>
          <w:sz w:val="28"/>
        </w:rPr>
        <w:t>союз.</w:t>
      </w:r>
      <w:r>
        <w:rPr>
          <w:spacing w:val="1"/>
          <w:sz w:val="28"/>
        </w:rPr>
        <w:t> </w:t>
      </w:r>
      <w:r>
        <w:rPr>
          <w:sz w:val="28"/>
        </w:rPr>
        <w:t>Провозглашение</w:t>
      </w:r>
      <w:r>
        <w:rPr>
          <w:spacing w:val="1"/>
          <w:sz w:val="28"/>
        </w:rPr>
        <w:t> </w:t>
      </w:r>
      <w:r>
        <w:rPr>
          <w:sz w:val="28"/>
        </w:rPr>
        <w:t>Германской</w:t>
      </w:r>
      <w:r>
        <w:rPr>
          <w:spacing w:val="1"/>
          <w:sz w:val="28"/>
        </w:rPr>
        <w:t> </w:t>
      </w:r>
      <w:r>
        <w:rPr>
          <w:sz w:val="28"/>
        </w:rPr>
        <w:t>империи.</w:t>
      </w:r>
      <w:r>
        <w:rPr>
          <w:spacing w:val="1"/>
          <w:sz w:val="28"/>
        </w:rPr>
        <w:t> </w:t>
      </w:r>
      <w:r>
        <w:rPr>
          <w:sz w:val="28"/>
        </w:rPr>
        <w:t>Социальная политика. Включение империи в систему внешнеполитических союзов</w:t>
      </w:r>
      <w:r>
        <w:rPr>
          <w:spacing w:val="-67"/>
          <w:sz w:val="28"/>
        </w:rPr>
        <w:t> </w:t>
      </w:r>
      <w:r>
        <w:rPr>
          <w:sz w:val="28"/>
        </w:rPr>
        <w:t>и колониальные</w:t>
      </w:r>
      <w:r>
        <w:rPr>
          <w:spacing w:val="5"/>
          <w:sz w:val="28"/>
        </w:rPr>
        <w:t> </w:t>
      </w:r>
      <w:r>
        <w:rPr>
          <w:sz w:val="28"/>
        </w:rPr>
        <w:t>захваты.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Юго-Восточной</w:t>
      </w:r>
      <w:r>
        <w:rPr>
          <w:spacing w:val="1"/>
          <w:sz w:val="28"/>
        </w:rPr>
        <w:t> </w:t>
      </w:r>
      <w:r>
        <w:rPr>
          <w:sz w:val="28"/>
        </w:rPr>
        <w:t>Европы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второй</w:t>
      </w:r>
      <w:r>
        <w:rPr>
          <w:spacing w:val="1"/>
          <w:sz w:val="28"/>
        </w:rPr>
        <w:t> </w:t>
      </w:r>
      <w:r>
        <w:rPr>
          <w:sz w:val="28"/>
        </w:rPr>
        <w:t>половине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1"/>
          <w:sz w:val="28"/>
        </w:rPr>
        <w:t> </w:t>
      </w:r>
      <w:r>
        <w:rPr>
          <w:sz w:val="28"/>
        </w:rPr>
        <w:t>‒</w:t>
      </w:r>
      <w:r>
        <w:rPr>
          <w:spacing w:val="1"/>
          <w:sz w:val="28"/>
        </w:rPr>
        <w:t> </w:t>
      </w:r>
      <w:r>
        <w:rPr>
          <w:sz w:val="28"/>
        </w:rPr>
        <w:t>начале</w:t>
      </w:r>
      <w:r>
        <w:rPr>
          <w:spacing w:val="1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Габсбургская</w:t>
      </w:r>
      <w:r>
        <w:rPr>
          <w:spacing w:val="1"/>
          <w:sz w:val="28"/>
        </w:rPr>
        <w:t> </w:t>
      </w:r>
      <w:r>
        <w:rPr>
          <w:sz w:val="28"/>
        </w:rPr>
        <w:t>империя:</w:t>
      </w:r>
      <w:r>
        <w:rPr>
          <w:spacing w:val="1"/>
          <w:sz w:val="28"/>
        </w:rPr>
        <w:t> </w:t>
      </w:r>
      <w:r>
        <w:rPr>
          <w:sz w:val="28"/>
        </w:rPr>
        <w:t>экономическое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политическое</w:t>
      </w:r>
      <w:r>
        <w:rPr>
          <w:spacing w:val="1"/>
          <w:sz w:val="28"/>
        </w:rPr>
        <w:t> </w:t>
      </w:r>
      <w:r>
        <w:rPr>
          <w:sz w:val="28"/>
        </w:rPr>
        <w:t>развитие,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движения.</w:t>
      </w:r>
      <w:r>
        <w:rPr>
          <w:spacing w:val="1"/>
          <w:sz w:val="28"/>
        </w:rPr>
        <w:t> </w:t>
      </w:r>
      <w:r>
        <w:rPr>
          <w:sz w:val="28"/>
        </w:rPr>
        <w:t>Провозглашение</w:t>
      </w:r>
      <w:r>
        <w:rPr>
          <w:spacing w:val="1"/>
          <w:sz w:val="28"/>
        </w:rPr>
        <w:t> </w:t>
      </w:r>
      <w:r>
        <w:rPr>
          <w:sz w:val="28"/>
        </w:rPr>
        <w:t>дуалистической</w:t>
      </w:r>
      <w:r>
        <w:rPr>
          <w:spacing w:val="1"/>
          <w:sz w:val="28"/>
        </w:rPr>
        <w:t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> </w:t>
      </w:r>
      <w:r>
        <w:rPr>
          <w:sz w:val="28"/>
        </w:rPr>
        <w:t>монархии</w:t>
      </w:r>
      <w:r>
        <w:rPr>
          <w:spacing w:val="1"/>
          <w:sz w:val="28"/>
        </w:rPr>
        <w:t> </w:t>
      </w:r>
      <w:r>
        <w:rPr>
          <w:sz w:val="28"/>
        </w:rPr>
        <w:t>(1867).</w:t>
      </w:r>
      <w:r>
        <w:rPr>
          <w:spacing w:val="1"/>
          <w:sz w:val="28"/>
        </w:rPr>
        <w:t> </w:t>
      </w:r>
      <w:r>
        <w:rPr>
          <w:sz w:val="28"/>
        </w:rPr>
        <w:t>Югославянские</w:t>
      </w:r>
      <w:r>
        <w:rPr>
          <w:spacing w:val="1"/>
          <w:sz w:val="28"/>
        </w:rPr>
        <w:t> </w:t>
      </w:r>
      <w:r>
        <w:rPr>
          <w:sz w:val="28"/>
        </w:rPr>
        <w:t>народы:</w:t>
      </w:r>
      <w:r>
        <w:rPr>
          <w:spacing w:val="1"/>
          <w:sz w:val="28"/>
        </w:rPr>
        <w:t> </w:t>
      </w:r>
      <w:r>
        <w:rPr>
          <w:sz w:val="28"/>
        </w:rPr>
        <w:t>борьба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освобождение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османского</w:t>
      </w:r>
      <w:r>
        <w:rPr>
          <w:spacing w:val="1"/>
          <w:sz w:val="28"/>
        </w:rPr>
        <w:t> </w:t>
      </w:r>
      <w:r>
        <w:rPr>
          <w:sz w:val="28"/>
        </w:rPr>
        <w:t>господства.</w:t>
      </w:r>
      <w:r>
        <w:rPr>
          <w:spacing w:val="1"/>
          <w:sz w:val="28"/>
        </w:rPr>
        <w:t> </w:t>
      </w:r>
      <w:r>
        <w:rPr>
          <w:sz w:val="28"/>
        </w:rPr>
        <w:t>Русско-турецкая</w:t>
      </w:r>
      <w:r>
        <w:rPr>
          <w:spacing w:val="2"/>
          <w:sz w:val="28"/>
        </w:rPr>
        <w:t> </w:t>
      </w:r>
      <w:r>
        <w:rPr>
          <w:sz w:val="28"/>
        </w:rPr>
        <w:t>война</w:t>
      </w:r>
      <w:r>
        <w:rPr>
          <w:spacing w:val="5"/>
          <w:sz w:val="28"/>
        </w:rPr>
        <w:t> </w:t>
      </w:r>
      <w:r>
        <w:rPr>
          <w:sz w:val="28"/>
        </w:rPr>
        <w:t>1877-1878 гг.,</w:t>
      </w:r>
      <w:r>
        <w:rPr>
          <w:spacing w:val="4"/>
          <w:sz w:val="28"/>
        </w:rPr>
        <w:t> </w:t>
      </w:r>
      <w:r>
        <w:rPr>
          <w:sz w:val="28"/>
        </w:rPr>
        <w:t>её</w:t>
      </w:r>
      <w:r>
        <w:rPr>
          <w:spacing w:val="-3"/>
          <w:sz w:val="28"/>
        </w:rPr>
        <w:t> </w:t>
      </w:r>
      <w:r>
        <w:rPr>
          <w:sz w:val="28"/>
        </w:rPr>
        <w:t>итоги.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Соединённые</w:t>
      </w:r>
      <w:r>
        <w:rPr>
          <w:spacing w:val="1"/>
          <w:sz w:val="28"/>
        </w:rPr>
        <w:t> </w:t>
      </w:r>
      <w:r>
        <w:rPr>
          <w:sz w:val="28"/>
        </w:rPr>
        <w:t>Штаты</w:t>
      </w:r>
      <w:r>
        <w:rPr>
          <w:spacing w:val="1"/>
          <w:sz w:val="28"/>
        </w:rPr>
        <w:t> </w:t>
      </w:r>
      <w:r>
        <w:rPr>
          <w:sz w:val="28"/>
        </w:rPr>
        <w:t>Америки.</w:t>
      </w:r>
      <w:r>
        <w:rPr>
          <w:spacing w:val="1"/>
          <w:sz w:val="28"/>
        </w:rPr>
        <w:t> </w:t>
      </w:r>
      <w:r>
        <w:rPr>
          <w:sz w:val="28"/>
        </w:rPr>
        <w:t>Север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Юг:</w:t>
      </w:r>
      <w:r>
        <w:rPr>
          <w:spacing w:val="1"/>
          <w:sz w:val="28"/>
        </w:rPr>
        <w:t> </w:t>
      </w:r>
      <w:r>
        <w:rPr>
          <w:sz w:val="28"/>
        </w:rPr>
        <w:t>экономика,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1"/>
          <w:sz w:val="28"/>
        </w:rPr>
        <w:t> </w:t>
      </w:r>
      <w:r>
        <w:rPr>
          <w:sz w:val="28"/>
        </w:rPr>
        <w:t>политическая</w:t>
      </w:r>
      <w:r>
        <w:rPr>
          <w:spacing w:val="1"/>
          <w:sz w:val="28"/>
        </w:rPr>
        <w:t> </w:t>
      </w:r>
      <w:r>
        <w:rPr>
          <w:sz w:val="28"/>
        </w:rPr>
        <w:t>жизнь.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рабства;</w:t>
      </w:r>
      <w:r>
        <w:rPr>
          <w:spacing w:val="1"/>
          <w:sz w:val="28"/>
        </w:rPr>
        <w:t> </w:t>
      </w:r>
      <w:r>
        <w:rPr>
          <w:sz w:val="28"/>
        </w:rPr>
        <w:t>аболиционизм.</w:t>
      </w:r>
      <w:r>
        <w:rPr>
          <w:spacing w:val="-67"/>
          <w:sz w:val="28"/>
        </w:rPr>
        <w:t> </w:t>
      </w:r>
      <w:r>
        <w:rPr>
          <w:sz w:val="28"/>
        </w:rPr>
        <w:t>Гражданская</w:t>
      </w:r>
      <w:r>
        <w:rPr>
          <w:spacing w:val="1"/>
          <w:sz w:val="28"/>
        </w:rPr>
        <w:t> </w:t>
      </w:r>
      <w:r>
        <w:rPr>
          <w:sz w:val="28"/>
        </w:rPr>
        <w:t>война</w:t>
      </w:r>
      <w:r>
        <w:rPr>
          <w:spacing w:val="1"/>
          <w:sz w:val="28"/>
        </w:rPr>
        <w:t> </w:t>
      </w:r>
      <w:r>
        <w:rPr>
          <w:sz w:val="28"/>
        </w:rPr>
        <w:t>(1861-1865):</w:t>
      </w:r>
      <w:r>
        <w:rPr>
          <w:spacing w:val="1"/>
          <w:sz w:val="28"/>
        </w:rPr>
        <w:t> </w:t>
      </w:r>
      <w:r>
        <w:rPr>
          <w:sz w:val="28"/>
        </w:rPr>
        <w:t>причины,</w:t>
      </w:r>
      <w:r>
        <w:rPr>
          <w:spacing w:val="1"/>
          <w:sz w:val="28"/>
        </w:rPr>
        <w:t> </w:t>
      </w:r>
      <w:r>
        <w:rPr>
          <w:sz w:val="28"/>
        </w:rPr>
        <w:t>участники,</w:t>
      </w:r>
      <w:r>
        <w:rPr>
          <w:spacing w:val="1"/>
          <w:sz w:val="28"/>
        </w:rPr>
        <w:t> </w:t>
      </w:r>
      <w:r>
        <w:rPr>
          <w:sz w:val="28"/>
        </w:rPr>
        <w:t>итоги.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Линкольн.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Юга.</w:t>
      </w:r>
      <w:r>
        <w:rPr>
          <w:spacing w:val="3"/>
          <w:sz w:val="28"/>
        </w:rPr>
        <w:t> </w:t>
      </w:r>
      <w:r>
        <w:rPr>
          <w:sz w:val="28"/>
        </w:rPr>
        <w:t>Промышленный рост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конце</w:t>
      </w:r>
      <w:r>
        <w:rPr>
          <w:spacing w:val="10"/>
          <w:sz w:val="28"/>
        </w:rPr>
        <w:t> </w:t>
      </w:r>
      <w:r>
        <w:rPr>
          <w:sz w:val="28"/>
        </w:rPr>
        <w:t>XIX</w:t>
      </w:r>
      <w:r>
        <w:rPr>
          <w:spacing w:val="2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7"/>
        </w:numPr>
        <w:tabs>
          <w:tab w:pos="2614" w:val="left" w:leader="none"/>
        </w:tabs>
        <w:spacing w:line="357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Экономическое и социально-политическое развитие стран Европы</w:t>
      </w:r>
      <w:r>
        <w:rPr>
          <w:spacing w:val="1"/>
          <w:sz w:val="28"/>
        </w:rPr>
        <w:t> </w:t>
      </w:r>
      <w:r>
        <w:rPr>
          <w:sz w:val="28"/>
        </w:rPr>
        <w:t>и США</w:t>
      </w:r>
      <w:r>
        <w:rPr>
          <w:spacing w:val="-3"/>
          <w:sz w:val="28"/>
        </w:rPr>
        <w:t> </w:t>
      </w:r>
      <w:r>
        <w:rPr>
          <w:sz w:val="28"/>
        </w:rPr>
        <w:t>в конце</w:t>
      </w:r>
      <w:r>
        <w:rPr>
          <w:spacing w:val="3"/>
          <w:sz w:val="28"/>
        </w:rPr>
        <w:t> </w:t>
      </w:r>
      <w:r>
        <w:rPr>
          <w:sz w:val="28"/>
        </w:rPr>
        <w:t>XIX</w:t>
      </w:r>
      <w:r>
        <w:rPr>
          <w:spacing w:val="2"/>
          <w:sz w:val="28"/>
        </w:rPr>
        <w:t> </w:t>
      </w:r>
      <w:r>
        <w:rPr>
          <w:sz w:val="28"/>
        </w:rPr>
        <w:t>‒</w:t>
      </w:r>
      <w:r>
        <w:rPr>
          <w:spacing w:val="1"/>
          <w:sz w:val="28"/>
        </w:rPr>
        <w:t> </w:t>
      </w:r>
      <w:r>
        <w:rPr>
          <w:sz w:val="28"/>
        </w:rPr>
        <w:t>начале</w:t>
      </w:r>
      <w:r>
        <w:rPr>
          <w:spacing w:val="2"/>
          <w:sz w:val="28"/>
        </w:rPr>
        <w:t> </w:t>
      </w:r>
      <w:r>
        <w:rPr>
          <w:sz w:val="28"/>
        </w:rPr>
        <w:t>ХХ</w:t>
      </w:r>
      <w:r>
        <w:rPr>
          <w:spacing w:val="1"/>
          <w:sz w:val="28"/>
        </w:rPr>
        <w:t> </w:t>
      </w:r>
      <w:r>
        <w:rPr>
          <w:sz w:val="28"/>
        </w:rPr>
        <w:t>в.</w:t>
      </w:r>
    </w:p>
    <w:p>
      <w:pPr>
        <w:pStyle w:val="BodyText"/>
      </w:pPr>
      <w:r>
        <w:rPr/>
        <w:t>Завершение</w:t>
      </w:r>
      <w:r>
        <w:rPr>
          <w:spacing w:val="22"/>
        </w:rPr>
        <w:t> </w:t>
      </w:r>
      <w:r>
        <w:rPr/>
        <w:t>промышленного</w:t>
      </w:r>
      <w:r>
        <w:rPr>
          <w:spacing w:val="23"/>
        </w:rPr>
        <w:t> </w:t>
      </w:r>
      <w:r>
        <w:rPr/>
        <w:t>переворота.</w:t>
      </w:r>
      <w:r>
        <w:rPr>
          <w:spacing w:val="24"/>
        </w:rPr>
        <w:t> </w:t>
      </w:r>
      <w:r>
        <w:rPr/>
        <w:t>Вторая</w:t>
      </w:r>
      <w:r>
        <w:rPr>
          <w:spacing w:val="23"/>
        </w:rPr>
        <w:t> </w:t>
      </w:r>
      <w:r>
        <w:rPr/>
        <w:t>промышленная</w:t>
      </w:r>
      <w:r>
        <w:rPr>
          <w:spacing w:val="23"/>
        </w:rPr>
        <w:t> </w:t>
      </w:r>
      <w:r>
        <w:rPr/>
        <w:t>революция.</w:t>
      </w:r>
    </w:p>
    <w:p>
      <w:pPr>
        <w:pStyle w:val="BodyText"/>
        <w:spacing w:line="480" w:lineRule="atLeast"/>
        <w:ind w:right="490" w:firstLine="0"/>
      </w:pPr>
      <w:r>
        <w:rPr/>
        <w:t>Индустриализация.</w:t>
      </w:r>
      <w:r>
        <w:rPr>
          <w:spacing w:val="1"/>
        </w:rPr>
        <w:t> </w:t>
      </w:r>
      <w:r>
        <w:rPr/>
        <w:t>Монополистический</w:t>
      </w:r>
      <w:r>
        <w:rPr>
          <w:spacing w:val="1"/>
        </w:rPr>
        <w:t> </w:t>
      </w:r>
      <w:r>
        <w:rPr/>
        <w:t>капитализм.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промышленности</w:t>
      </w:r>
      <w:r>
        <w:rPr>
          <w:spacing w:val="84"/>
        </w:rPr>
        <w:t> </w:t>
      </w:r>
      <w:r>
        <w:rPr/>
        <w:t>и</w:t>
      </w:r>
      <w:r>
        <w:rPr>
          <w:spacing w:val="84"/>
        </w:rPr>
        <w:t> </w:t>
      </w:r>
      <w:r>
        <w:rPr/>
        <w:t>сельском</w:t>
      </w:r>
      <w:r>
        <w:rPr>
          <w:spacing w:val="90"/>
        </w:rPr>
        <w:t> </w:t>
      </w:r>
      <w:r>
        <w:rPr/>
        <w:t>хозяйстве.</w:t>
      </w:r>
      <w:r>
        <w:rPr>
          <w:spacing w:val="87"/>
        </w:rPr>
        <w:t> </w:t>
      </w:r>
      <w:r>
        <w:rPr/>
        <w:t>Развитие</w:t>
      </w:r>
      <w:r>
        <w:rPr>
          <w:spacing w:val="86"/>
        </w:rPr>
        <w:t> </w:t>
      </w:r>
      <w:r>
        <w:rPr/>
        <w:t>транспорта</w:t>
      </w:r>
      <w:r>
        <w:rPr>
          <w:spacing w:val="85"/>
        </w:rPr>
        <w:t> </w:t>
      </w:r>
      <w:r>
        <w:rPr/>
        <w:t>и</w:t>
      </w:r>
      <w:r>
        <w:rPr>
          <w:spacing w:val="84"/>
        </w:rPr>
        <w:t> </w:t>
      </w:r>
      <w:r>
        <w:rPr/>
        <w:t>средств</w:t>
      </w:r>
      <w:r>
        <w:rPr>
          <w:spacing w:val="83"/>
        </w:rPr>
        <w:t> </w:t>
      </w:r>
      <w:r>
        <w:rPr/>
        <w:t>связи.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7" w:firstLine="0"/>
      </w:pPr>
      <w:r>
        <w:rPr/>
        <w:t>Миграция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Старого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Свет.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групп.</w:t>
      </w:r>
      <w:r>
        <w:rPr>
          <w:spacing w:val="1"/>
        </w:rPr>
        <w:t> </w:t>
      </w:r>
      <w:r>
        <w:rPr/>
        <w:t>Рабочее</w:t>
      </w:r>
      <w:r>
        <w:rPr>
          <w:spacing w:val="-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профсоюзы.</w:t>
      </w:r>
      <w:r>
        <w:rPr>
          <w:spacing w:val="2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социалистических</w:t>
      </w:r>
      <w:r>
        <w:rPr>
          <w:spacing w:val="-5"/>
        </w:rPr>
        <w:t> </w:t>
      </w:r>
      <w:r>
        <w:rPr/>
        <w:t>партий.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> </w:t>
      </w:r>
      <w:r>
        <w:rPr>
          <w:sz w:val="28"/>
        </w:rPr>
        <w:t>Латинской Америки</w:t>
      </w:r>
      <w:r>
        <w:rPr>
          <w:spacing w:val="-4"/>
          <w:sz w:val="28"/>
        </w:rPr>
        <w:t> </w:t>
      </w:r>
      <w:r>
        <w:rPr>
          <w:sz w:val="28"/>
        </w:rPr>
        <w:t>в XIX</w:t>
      </w:r>
      <w:r>
        <w:rPr>
          <w:spacing w:val="-3"/>
          <w:sz w:val="28"/>
        </w:rPr>
        <w:t> </w:t>
      </w:r>
      <w:r>
        <w:rPr>
          <w:sz w:val="28"/>
        </w:rPr>
        <w:t>‒</w:t>
      </w:r>
      <w:r>
        <w:rPr>
          <w:spacing w:val="-4"/>
          <w:sz w:val="28"/>
        </w:rPr>
        <w:t> </w:t>
      </w:r>
      <w:r>
        <w:rPr>
          <w:sz w:val="28"/>
        </w:rPr>
        <w:t>начале</w:t>
      </w:r>
      <w:r>
        <w:rPr>
          <w:spacing w:val="-3"/>
          <w:sz w:val="28"/>
        </w:rPr>
        <w:t> </w:t>
      </w:r>
      <w:r>
        <w:rPr>
          <w:sz w:val="28"/>
        </w:rPr>
        <w:t>ХХ</w:t>
      </w:r>
      <w:r>
        <w:rPr>
          <w:spacing w:val="-3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9"/>
        <w:ind w:right="491"/>
      </w:pPr>
      <w:r>
        <w:rPr/>
        <w:t>Политика</w:t>
      </w:r>
      <w:r>
        <w:rPr>
          <w:spacing w:val="1"/>
        </w:rPr>
        <w:t> </w:t>
      </w:r>
      <w:r>
        <w:rPr/>
        <w:t>метрополий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латиноамериканских</w:t>
      </w:r>
      <w:r>
        <w:rPr>
          <w:spacing w:val="1"/>
        </w:rPr>
        <w:t> </w:t>
      </w:r>
      <w:r>
        <w:rPr/>
        <w:t>владениях.</w:t>
      </w:r>
      <w:r>
        <w:rPr>
          <w:spacing w:val="1"/>
        </w:rPr>
        <w:t> </w:t>
      </w:r>
      <w:r>
        <w:rPr/>
        <w:t>Колониальное</w:t>
      </w:r>
      <w:r>
        <w:rPr>
          <w:spacing w:val="1"/>
        </w:rPr>
        <w:t> </w:t>
      </w:r>
      <w:r>
        <w:rPr/>
        <w:t>общество. Освободительная борьба: задачи, участники, формы выступлений. Ф.Д.</w:t>
      </w:r>
      <w:r>
        <w:rPr>
          <w:spacing w:val="1"/>
        </w:rPr>
        <w:t> </w:t>
      </w:r>
      <w:r>
        <w:rPr/>
        <w:t>Туссен-Лувертюр, С. Боливар. Провозглашение независимых государств. Влияние</w:t>
      </w:r>
      <w:r>
        <w:rPr>
          <w:spacing w:val="1"/>
        </w:rPr>
        <w:t> </w:t>
      </w:r>
      <w:r>
        <w:rPr/>
        <w:t>США на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Латинской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отношения;</w:t>
      </w:r>
      <w:r>
        <w:rPr>
          <w:spacing w:val="1"/>
        </w:rPr>
        <w:t> </w:t>
      </w:r>
      <w:r>
        <w:rPr/>
        <w:t>латифундизм.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модернизации.</w:t>
      </w:r>
      <w:r>
        <w:rPr>
          <w:spacing w:val="1"/>
        </w:rPr>
        <w:t> </w:t>
      </w:r>
      <w:r>
        <w:rPr/>
        <w:t>Мексиканская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1910-1917</w:t>
      </w:r>
      <w:r>
        <w:rPr>
          <w:spacing w:val="1"/>
        </w:rPr>
        <w:t> </w:t>
      </w:r>
      <w:r>
        <w:rPr/>
        <w:t>гг.: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итоги,</w:t>
      </w:r>
      <w:r>
        <w:rPr>
          <w:spacing w:val="2"/>
        </w:rPr>
        <w:t> </w:t>
      </w:r>
      <w:r>
        <w:rPr/>
        <w:t>значение.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> </w:t>
      </w:r>
      <w:r>
        <w:rPr>
          <w:sz w:val="28"/>
        </w:rPr>
        <w:t>Азии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ХIХ</w:t>
      </w:r>
      <w:r>
        <w:rPr>
          <w:spacing w:val="-2"/>
          <w:sz w:val="28"/>
        </w:rPr>
        <w:t> </w:t>
      </w:r>
      <w:r>
        <w:rPr>
          <w:sz w:val="28"/>
        </w:rPr>
        <w:t>‒</w:t>
      </w:r>
      <w:r>
        <w:rPr>
          <w:spacing w:val="-4"/>
          <w:sz w:val="28"/>
        </w:rPr>
        <w:t> </w:t>
      </w:r>
      <w:r>
        <w:rPr>
          <w:sz w:val="28"/>
        </w:rPr>
        <w:t>начале</w:t>
      </w:r>
      <w:r>
        <w:rPr>
          <w:spacing w:val="-2"/>
          <w:sz w:val="28"/>
        </w:rPr>
        <w:t> </w:t>
      </w:r>
      <w:r>
        <w:rPr>
          <w:sz w:val="28"/>
        </w:rPr>
        <w:t>ХХ</w:t>
      </w:r>
      <w:r>
        <w:rPr>
          <w:spacing w:val="-2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8"/>
        </w:numPr>
        <w:tabs>
          <w:tab w:pos="2614" w:val="left" w:leader="none"/>
        </w:tabs>
        <w:spacing w:line="240" w:lineRule="auto" w:before="158" w:after="0"/>
        <w:ind w:left="2613" w:right="0" w:hanging="1264"/>
        <w:jc w:val="both"/>
        <w:rPr>
          <w:sz w:val="28"/>
        </w:rPr>
      </w:pPr>
      <w:r>
        <w:rPr>
          <w:sz w:val="28"/>
        </w:rPr>
        <w:t>Япония.</w:t>
      </w:r>
      <w:r>
        <w:rPr>
          <w:spacing w:val="63"/>
          <w:sz w:val="28"/>
        </w:rPr>
        <w:t> </w:t>
      </w:r>
      <w:r>
        <w:rPr>
          <w:sz w:val="28"/>
        </w:rPr>
        <w:t>Внутренняя</w:t>
      </w:r>
      <w:r>
        <w:rPr>
          <w:spacing w:val="128"/>
          <w:sz w:val="28"/>
        </w:rPr>
        <w:t> </w:t>
      </w:r>
      <w:r>
        <w:rPr>
          <w:sz w:val="28"/>
        </w:rPr>
        <w:t>и</w:t>
      </w:r>
      <w:r>
        <w:rPr>
          <w:spacing w:val="127"/>
          <w:sz w:val="28"/>
        </w:rPr>
        <w:t> </w:t>
      </w:r>
      <w:r>
        <w:rPr>
          <w:sz w:val="28"/>
        </w:rPr>
        <w:t>внешняя</w:t>
      </w:r>
      <w:r>
        <w:rPr>
          <w:spacing w:val="129"/>
          <w:sz w:val="28"/>
        </w:rPr>
        <w:t> </w:t>
      </w:r>
      <w:r>
        <w:rPr>
          <w:sz w:val="28"/>
        </w:rPr>
        <w:t>политика</w:t>
      </w:r>
      <w:r>
        <w:rPr>
          <w:spacing w:val="128"/>
          <w:sz w:val="28"/>
        </w:rPr>
        <w:t> </w:t>
      </w:r>
      <w:r>
        <w:rPr>
          <w:sz w:val="28"/>
        </w:rPr>
        <w:t>сегуната</w:t>
      </w:r>
      <w:r>
        <w:rPr>
          <w:spacing w:val="127"/>
          <w:sz w:val="28"/>
        </w:rPr>
        <w:t> </w:t>
      </w:r>
      <w:r>
        <w:rPr>
          <w:sz w:val="28"/>
        </w:rPr>
        <w:t>Токугава.</w:t>
      </w:r>
    </w:p>
    <w:p>
      <w:pPr>
        <w:pStyle w:val="BodyText"/>
        <w:spacing w:line="362" w:lineRule="auto" w:before="163"/>
        <w:ind w:right="490" w:firstLine="0"/>
      </w:pPr>
      <w:r>
        <w:rPr/>
        <w:t>«Открытие Японии». Реставрация Мэйдзи. Введение конституции. Модернизация в</w:t>
      </w:r>
      <w:r>
        <w:rPr>
          <w:spacing w:val="-67"/>
        </w:rPr>
        <w:t> </w:t>
      </w:r>
      <w:r>
        <w:rPr/>
        <w:t>экономике и</w:t>
      </w:r>
      <w:r>
        <w:rPr>
          <w:spacing w:val="-1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отношениях.</w:t>
      </w:r>
      <w:r>
        <w:rPr>
          <w:spacing w:val="3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политике завоеваний.</w:t>
      </w:r>
    </w:p>
    <w:p>
      <w:pPr>
        <w:pStyle w:val="ListParagraph"/>
        <w:numPr>
          <w:ilvl w:val="4"/>
          <w:numId w:val="48"/>
        </w:numPr>
        <w:tabs>
          <w:tab w:pos="2614" w:val="left" w:leader="none"/>
        </w:tabs>
        <w:spacing w:line="315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Китай.</w:t>
      </w:r>
      <w:r>
        <w:rPr>
          <w:spacing w:val="60"/>
          <w:sz w:val="28"/>
        </w:rPr>
        <w:t> </w:t>
      </w:r>
      <w:r>
        <w:rPr>
          <w:sz w:val="28"/>
        </w:rPr>
        <w:t>Империя</w:t>
      </w:r>
      <w:r>
        <w:rPr>
          <w:spacing w:val="63"/>
          <w:sz w:val="28"/>
        </w:rPr>
        <w:t> </w:t>
      </w:r>
      <w:r>
        <w:rPr>
          <w:sz w:val="28"/>
        </w:rPr>
        <w:t>Цин.</w:t>
      </w:r>
      <w:r>
        <w:rPr>
          <w:spacing w:val="63"/>
          <w:sz w:val="28"/>
        </w:rPr>
        <w:t> </w:t>
      </w:r>
      <w:r>
        <w:rPr>
          <w:sz w:val="28"/>
        </w:rPr>
        <w:t>«Опиумные</w:t>
      </w:r>
      <w:r>
        <w:rPr>
          <w:spacing w:val="58"/>
          <w:sz w:val="28"/>
        </w:rPr>
        <w:t> </w:t>
      </w:r>
      <w:r>
        <w:rPr>
          <w:sz w:val="28"/>
        </w:rPr>
        <w:t>войны».</w:t>
      </w:r>
      <w:r>
        <w:rPr>
          <w:spacing w:val="63"/>
          <w:sz w:val="28"/>
        </w:rPr>
        <w:t> </w:t>
      </w:r>
      <w:r>
        <w:rPr>
          <w:sz w:val="28"/>
        </w:rPr>
        <w:t>Восстание</w:t>
      </w:r>
      <w:r>
        <w:rPr>
          <w:spacing w:val="62"/>
          <w:sz w:val="28"/>
        </w:rPr>
        <w:t> </w:t>
      </w:r>
      <w:r>
        <w:rPr>
          <w:sz w:val="28"/>
        </w:rPr>
        <w:t>тайпинов.</w:t>
      </w:r>
    </w:p>
    <w:p>
      <w:pPr>
        <w:pStyle w:val="BodyText"/>
        <w:spacing w:line="362" w:lineRule="auto" w:before="163"/>
        <w:ind w:right="513" w:firstLine="0"/>
      </w:pPr>
      <w:r>
        <w:rPr/>
        <w:t>«Открытие» Китая. Политика «самоусиления». Восстание «ихэтуаней». Революция</w:t>
      </w:r>
      <w:r>
        <w:rPr>
          <w:spacing w:val="-67"/>
        </w:rPr>
        <w:t> </w:t>
      </w:r>
      <w:r>
        <w:rPr/>
        <w:t>1911-1913 гг.</w:t>
      </w:r>
      <w:r>
        <w:rPr>
          <w:spacing w:val="4"/>
        </w:rPr>
        <w:t> </w:t>
      </w:r>
      <w:r>
        <w:rPr/>
        <w:t>Сунь</w:t>
      </w:r>
      <w:r>
        <w:rPr>
          <w:spacing w:val="-1"/>
        </w:rPr>
        <w:t> </w:t>
      </w:r>
      <w:r>
        <w:rPr/>
        <w:t>Ятсен.</w:t>
      </w:r>
    </w:p>
    <w:p>
      <w:pPr>
        <w:pStyle w:val="ListParagraph"/>
        <w:numPr>
          <w:ilvl w:val="4"/>
          <w:numId w:val="48"/>
        </w:numPr>
        <w:tabs>
          <w:tab w:pos="2614" w:val="left" w:leader="none"/>
        </w:tabs>
        <w:spacing w:line="36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Османская империя. Традиционные устои и попытки проведения</w:t>
      </w:r>
      <w:r>
        <w:rPr>
          <w:spacing w:val="1"/>
          <w:sz w:val="28"/>
        </w:rPr>
        <w:t> </w:t>
      </w:r>
      <w:r>
        <w:rPr>
          <w:sz w:val="28"/>
        </w:rPr>
        <w:t>реформ. Политика Танзимата. Принятие конституции. Младотурецкая революция</w:t>
      </w:r>
      <w:r>
        <w:rPr>
          <w:spacing w:val="1"/>
          <w:sz w:val="28"/>
        </w:rPr>
        <w:t> </w:t>
      </w:r>
      <w:r>
        <w:rPr>
          <w:sz w:val="28"/>
        </w:rPr>
        <w:t>1908-1909 гг.</w:t>
      </w:r>
    </w:p>
    <w:p>
      <w:pPr>
        <w:pStyle w:val="ListParagraph"/>
        <w:numPr>
          <w:ilvl w:val="4"/>
          <w:numId w:val="48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position w:val="1"/>
          <w:sz w:val="28"/>
        </w:rPr>
        <w:t>Революция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1905-1911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г. в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Иране.</w:t>
      </w:r>
    </w:p>
    <w:p>
      <w:pPr>
        <w:pStyle w:val="ListParagraph"/>
        <w:numPr>
          <w:ilvl w:val="4"/>
          <w:numId w:val="48"/>
        </w:numPr>
        <w:tabs>
          <w:tab w:pos="2614" w:val="left" w:leader="none"/>
        </w:tabs>
        <w:spacing w:line="360" w:lineRule="auto" w:before="156" w:after="0"/>
        <w:ind w:left="639" w:right="496" w:firstLine="710"/>
        <w:jc w:val="both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Восстание сипаев (1857-1859). Объявление Индии владением британской короны.</w:t>
      </w:r>
      <w:r>
        <w:rPr>
          <w:spacing w:val="1"/>
          <w:sz w:val="28"/>
        </w:rPr>
        <w:t> </w:t>
      </w:r>
      <w:r>
        <w:rPr>
          <w:sz w:val="28"/>
        </w:rPr>
        <w:t>Политическое развитие Индии во второй половине XIX в. Создание Индийского</w:t>
      </w:r>
      <w:r>
        <w:rPr>
          <w:spacing w:val="1"/>
          <w:sz w:val="28"/>
        </w:rPr>
        <w:t> </w:t>
      </w:r>
      <w:r>
        <w:rPr>
          <w:sz w:val="28"/>
        </w:rPr>
        <w:t>национального конгресса.</w:t>
      </w:r>
      <w:r>
        <w:rPr>
          <w:spacing w:val="3"/>
          <w:sz w:val="28"/>
        </w:rPr>
        <w:t> </w:t>
      </w:r>
      <w:r>
        <w:rPr>
          <w:sz w:val="28"/>
        </w:rPr>
        <w:t>Б.</w:t>
      </w:r>
      <w:r>
        <w:rPr>
          <w:spacing w:val="3"/>
          <w:sz w:val="28"/>
        </w:rPr>
        <w:t> </w:t>
      </w:r>
      <w:r>
        <w:rPr>
          <w:sz w:val="28"/>
        </w:rPr>
        <w:t>Тилак,</w:t>
      </w:r>
      <w:r>
        <w:rPr>
          <w:spacing w:val="3"/>
          <w:sz w:val="28"/>
        </w:rPr>
        <w:t> </w:t>
      </w:r>
      <w:r>
        <w:rPr>
          <w:sz w:val="28"/>
        </w:rPr>
        <w:t>М.К.</w:t>
      </w:r>
      <w:r>
        <w:rPr>
          <w:spacing w:val="4"/>
          <w:sz w:val="28"/>
        </w:rPr>
        <w:t> </w:t>
      </w:r>
      <w:r>
        <w:rPr>
          <w:sz w:val="28"/>
        </w:rPr>
        <w:t>Ганди.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0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3"/>
          <w:sz w:val="28"/>
        </w:rPr>
        <w:t> </w:t>
      </w:r>
      <w:r>
        <w:rPr>
          <w:sz w:val="28"/>
        </w:rPr>
        <w:t>Африки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ХIХ</w:t>
      </w:r>
      <w:r>
        <w:rPr>
          <w:spacing w:val="-2"/>
          <w:sz w:val="28"/>
        </w:rPr>
        <w:t> </w:t>
      </w:r>
      <w:r>
        <w:rPr>
          <w:sz w:val="28"/>
        </w:rPr>
        <w:t>‒</w:t>
      </w:r>
      <w:r>
        <w:rPr>
          <w:spacing w:val="-3"/>
          <w:sz w:val="28"/>
        </w:rPr>
        <w:t> </w:t>
      </w:r>
      <w:r>
        <w:rPr>
          <w:sz w:val="28"/>
        </w:rPr>
        <w:t>начале</w:t>
      </w:r>
      <w:r>
        <w:rPr>
          <w:spacing w:val="-2"/>
          <w:sz w:val="28"/>
        </w:rPr>
        <w:t> </w:t>
      </w:r>
      <w:r>
        <w:rPr>
          <w:sz w:val="28"/>
        </w:rPr>
        <w:t>ХХ</w:t>
      </w:r>
      <w:r>
        <w:rPr>
          <w:spacing w:val="-2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3"/>
        <w:ind w:right="497"/>
      </w:pPr>
      <w:r>
        <w:rPr/>
        <w:t>Завершение</w:t>
      </w:r>
      <w:r>
        <w:rPr>
          <w:spacing w:val="1"/>
        </w:rPr>
        <w:t> </w:t>
      </w:r>
      <w:r>
        <w:rPr/>
        <w:t>колониального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порядки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традиционные общественные отношения в странах Африки. Выступления против</w:t>
      </w:r>
      <w:r>
        <w:rPr>
          <w:spacing w:val="1"/>
        </w:rPr>
        <w:t> </w:t>
      </w:r>
      <w:r>
        <w:rPr/>
        <w:t>колонизаторов.</w:t>
      </w:r>
      <w:r>
        <w:rPr>
          <w:spacing w:val="3"/>
        </w:rPr>
        <w:t> </w:t>
      </w:r>
      <w:r>
        <w:rPr/>
        <w:t>Англо-бурская</w:t>
      </w:r>
      <w:r>
        <w:rPr>
          <w:spacing w:val="3"/>
        </w:rPr>
        <w:t> </w:t>
      </w:r>
      <w:r>
        <w:rPr/>
        <w:t>война.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" w:after="0"/>
        <w:ind w:left="2407" w:right="0" w:hanging="105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> </w:t>
      </w:r>
      <w:r>
        <w:rPr>
          <w:sz w:val="28"/>
        </w:rPr>
        <w:t>культуры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XIX</w:t>
      </w:r>
      <w:r>
        <w:rPr>
          <w:spacing w:val="-2"/>
          <w:sz w:val="28"/>
        </w:rPr>
        <w:t> </w:t>
      </w:r>
      <w:r>
        <w:rPr>
          <w:sz w:val="28"/>
        </w:rPr>
        <w:t>‒</w:t>
      </w:r>
      <w:r>
        <w:rPr>
          <w:spacing w:val="-4"/>
          <w:sz w:val="28"/>
        </w:rPr>
        <w:t> </w:t>
      </w:r>
      <w:r>
        <w:rPr>
          <w:sz w:val="28"/>
        </w:rPr>
        <w:t>начале</w:t>
      </w:r>
      <w:r>
        <w:rPr>
          <w:spacing w:val="-2"/>
          <w:sz w:val="28"/>
        </w:rPr>
        <w:t> </w:t>
      </w:r>
      <w:r>
        <w:rPr>
          <w:sz w:val="28"/>
        </w:rPr>
        <w:t>ХХ</w:t>
      </w:r>
      <w:r>
        <w:rPr>
          <w:spacing w:val="-3"/>
          <w:sz w:val="28"/>
        </w:rPr>
        <w:t> </w:t>
      </w:r>
      <w:r>
        <w:rPr>
          <w:sz w:val="28"/>
        </w:rPr>
        <w:t>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0"/>
      </w:pPr>
      <w:r>
        <w:rPr/>
        <w:t>Научные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изобретения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физике.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естествознания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медицины.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философии,</w:t>
      </w:r>
      <w:r>
        <w:rPr>
          <w:spacing w:val="2"/>
        </w:rPr>
        <w:t> </w:t>
      </w:r>
      <w:r>
        <w:rPr/>
        <w:t>психологии</w:t>
      </w:r>
      <w:r>
        <w:rPr>
          <w:spacing w:val="1"/>
        </w:rPr>
        <w:t> </w:t>
      </w:r>
      <w:r>
        <w:rPr/>
        <w:t>и социологии.</w:t>
      </w:r>
    </w:p>
    <w:p>
      <w:pPr>
        <w:pStyle w:val="BodyText"/>
        <w:spacing w:line="360" w:lineRule="auto"/>
        <w:ind w:right="492"/>
      </w:pPr>
      <w:r>
        <w:rPr/>
        <w:t>Распространение образования. Технический прогресс и изменения в условиях</w:t>
      </w:r>
      <w:r>
        <w:rPr>
          <w:spacing w:val="-67"/>
        </w:rPr>
        <w:t> </w:t>
      </w:r>
      <w:r>
        <w:rPr/>
        <w:t>труда и повседневной жизни людей. Художественная культура XIX ‒ начала ХХ в.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живописи: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романтизм,</w:t>
      </w:r>
      <w:r>
        <w:rPr>
          <w:spacing w:val="1"/>
        </w:rPr>
        <w:t> </w:t>
      </w:r>
      <w:r>
        <w:rPr/>
        <w:t>реализм.</w:t>
      </w:r>
      <w:r>
        <w:rPr>
          <w:spacing w:val="1"/>
        </w:rPr>
        <w:t> </w:t>
      </w:r>
      <w:r>
        <w:rPr/>
        <w:t>Импрессионизм.</w:t>
      </w:r>
      <w:r>
        <w:rPr>
          <w:spacing w:val="1"/>
        </w:rPr>
        <w:t> </w:t>
      </w:r>
      <w:r>
        <w:rPr/>
        <w:t>Модернизм.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архитектуре.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театральное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Рождение</w:t>
      </w:r>
      <w:r>
        <w:rPr>
          <w:spacing w:val="1"/>
        </w:rPr>
        <w:t> </w:t>
      </w:r>
      <w:r>
        <w:rPr/>
        <w:t>кинематографа.</w:t>
      </w:r>
      <w:r>
        <w:rPr>
          <w:spacing w:val="1"/>
        </w:rPr>
        <w:t> </w:t>
      </w:r>
      <w:r>
        <w:rPr/>
        <w:t>Деятели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творчество.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4"/>
          <w:sz w:val="28"/>
        </w:rPr>
        <w:t> </w:t>
      </w:r>
      <w:r>
        <w:rPr>
          <w:sz w:val="28"/>
        </w:rPr>
        <w:t>отношения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XIX</w:t>
      </w:r>
      <w:r>
        <w:rPr>
          <w:spacing w:val="-3"/>
          <w:sz w:val="28"/>
        </w:rPr>
        <w:t> </w:t>
      </w:r>
      <w:r>
        <w:rPr>
          <w:sz w:val="28"/>
        </w:rPr>
        <w:t>‒</w:t>
      </w:r>
      <w:r>
        <w:rPr>
          <w:spacing w:val="-5"/>
          <w:sz w:val="28"/>
        </w:rPr>
        <w:t> </w:t>
      </w:r>
      <w:r>
        <w:rPr>
          <w:sz w:val="28"/>
        </w:rPr>
        <w:t>начале</w:t>
      </w:r>
      <w:r>
        <w:rPr>
          <w:spacing w:val="-1"/>
          <w:sz w:val="28"/>
        </w:rPr>
        <w:t> </w:t>
      </w:r>
      <w:r>
        <w:rPr>
          <w:sz w:val="28"/>
        </w:rPr>
        <w:t>XX</w:t>
      </w:r>
      <w:r>
        <w:rPr>
          <w:spacing w:val="-3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2"/>
        <w:ind w:right="498"/>
      </w:pPr>
      <w:r>
        <w:rPr/>
        <w:t>Венская система международных отношений. Внешнеполитические интересы</w:t>
      </w:r>
      <w:r>
        <w:rPr>
          <w:spacing w:val="-67"/>
        </w:rPr>
        <w:t> </w:t>
      </w:r>
      <w:r>
        <w:rPr/>
        <w:t>великих держав и политика союзов в Европе. Восточный вопрос. Колониальные</w:t>
      </w:r>
      <w:r>
        <w:rPr>
          <w:spacing w:val="1"/>
        </w:rPr>
        <w:t> </w:t>
      </w:r>
      <w:r>
        <w:rPr/>
        <w:t>захваты и колониальные империи. Старые и новые лидеры индустриального мира.</w:t>
      </w:r>
      <w:r>
        <w:rPr>
          <w:spacing w:val="1"/>
        </w:rPr>
        <w:t> </w:t>
      </w:r>
      <w:r>
        <w:rPr/>
        <w:t>Активизация борьбы за передел мира. Формирование военно-политических блоков</w:t>
      </w:r>
      <w:r>
        <w:rPr>
          <w:spacing w:val="1"/>
        </w:rPr>
        <w:t> </w:t>
      </w:r>
      <w:r>
        <w:rPr/>
        <w:t>великих держав.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Гаагская</w:t>
      </w:r>
      <w:r>
        <w:rPr>
          <w:spacing w:val="1"/>
        </w:rPr>
        <w:t> </w:t>
      </w:r>
      <w:r>
        <w:rPr/>
        <w:t>мирная</w:t>
      </w:r>
      <w:r>
        <w:rPr>
          <w:spacing w:val="1"/>
        </w:rPr>
        <w:t> </w:t>
      </w:r>
      <w:r>
        <w:rPr/>
        <w:t>конференция</w:t>
      </w:r>
      <w:r>
        <w:rPr>
          <w:spacing w:val="1"/>
        </w:rPr>
        <w:t> </w:t>
      </w:r>
      <w:r>
        <w:rPr/>
        <w:t>(1899).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конфликты и войны</w:t>
      </w:r>
      <w:r>
        <w:rPr>
          <w:spacing w:val="1"/>
        </w:rPr>
        <w:t> </w:t>
      </w:r>
      <w:r>
        <w:rPr/>
        <w:t>в конце</w:t>
      </w:r>
      <w:r>
        <w:rPr>
          <w:spacing w:val="1"/>
        </w:rPr>
        <w:t> </w:t>
      </w:r>
      <w:r>
        <w:rPr/>
        <w:t>XIX ‒ начале ХХ в.</w:t>
      </w:r>
      <w:r>
        <w:rPr>
          <w:spacing w:val="1"/>
        </w:rPr>
        <w:t> </w:t>
      </w:r>
      <w:r>
        <w:rPr/>
        <w:t>(испано-американская война,</w:t>
      </w:r>
      <w:r>
        <w:rPr>
          <w:spacing w:val="1"/>
        </w:rPr>
        <w:t> </w:t>
      </w:r>
      <w:r>
        <w:rPr/>
        <w:t>русско-японская</w:t>
      </w:r>
      <w:r>
        <w:rPr>
          <w:spacing w:val="1"/>
        </w:rPr>
        <w:t> </w:t>
      </w:r>
      <w:r>
        <w:rPr/>
        <w:t>война,</w:t>
      </w:r>
      <w:r>
        <w:rPr>
          <w:spacing w:val="3"/>
        </w:rPr>
        <w:t> </w:t>
      </w:r>
      <w:r>
        <w:rPr/>
        <w:t>боснийский</w:t>
      </w:r>
      <w:r>
        <w:rPr>
          <w:spacing w:val="-1"/>
        </w:rPr>
        <w:t> </w:t>
      </w:r>
      <w:r>
        <w:rPr/>
        <w:t>кризис).</w:t>
      </w:r>
      <w:r>
        <w:rPr>
          <w:spacing w:val="3"/>
        </w:rPr>
        <w:t> </w:t>
      </w:r>
      <w:r>
        <w:rPr/>
        <w:t>Балканские</w:t>
      </w:r>
      <w:r>
        <w:rPr>
          <w:spacing w:val="1"/>
        </w:rPr>
        <w:t> </w:t>
      </w:r>
      <w:r>
        <w:rPr/>
        <w:t>войны.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4" w:after="0"/>
        <w:ind w:left="2546" w:right="0" w:hanging="1197"/>
        <w:jc w:val="left"/>
        <w:rPr>
          <w:sz w:val="28"/>
        </w:rPr>
      </w:pPr>
      <w:r>
        <w:rPr>
          <w:sz w:val="28"/>
        </w:rPr>
        <w:t>Обобщение.</w:t>
      </w:r>
      <w:r>
        <w:rPr>
          <w:spacing w:val="-4"/>
          <w:sz w:val="28"/>
        </w:rPr>
        <w:t> </w:t>
      </w:r>
      <w:r>
        <w:rPr>
          <w:sz w:val="28"/>
        </w:rPr>
        <w:t>Историческое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культурное</w:t>
      </w:r>
      <w:r>
        <w:rPr>
          <w:spacing w:val="-5"/>
          <w:sz w:val="28"/>
        </w:rPr>
        <w:t> </w:t>
      </w:r>
      <w:r>
        <w:rPr>
          <w:sz w:val="28"/>
        </w:rPr>
        <w:t>наследие</w:t>
      </w:r>
      <w:r>
        <w:rPr>
          <w:spacing w:val="-1"/>
          <w:sz w:val="28"/>
        </w:rPr>
        <w:t> </w:t>
      </w:r>
      <w:r>
        <w:rPr>
          <w:position w:val="1"/>
          <w:sz w:val="28"/>
        </w:rPr>
        <w:t>XIX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63" w:after="0"/>
        <w:ind w:left="2195" w:right="0" w:hanging="846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> </w:t>
      </w:r>
      <w:r>
        <w:rPr>
          <w:sz w:val="28"/>
        </w:rPr>
        <w:t>России.</w:t>
      </w:r>
      <w:r>
        <w:rPr>
          <w:spacing w:val="-2"/>
          <w:sz w:val="28"/>
        </w:rPr>
        <w:t> </w:t>
      </w:r>
      <w:r>
        <w:rPr>
          <w:sz w:val="28"/>
        </w:rPr>
        <w:t>Российская</w:t>
      </w:r>
      <w:r>
        <w:rPr>
          <w:spacing w:val="-3"/>
          <w:sz w:val="28"/>
        </w:rPr>
        <w:t> </w:t>
      </w:r>
      <w:r>
        <w:rPr>
          <w:sz w:val="28"/>
        </w:rPr>
        <w:t>империя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-3"/>
          <w:sz w:val="28"/>
        </w:rPr>
        <w:t> </w:t>
      </w:r>
      <w:r>
        <w:rPr>
          <w:sz w:val="28"/>
        </w:rPr>
        <w:t>‒</w:t>
      </w:r>
      <w:r>
        <w:rPr>
          <w:spacing w:val="-4"/>
          <w:sz w:val="28"/>
        </w:rPr>
        <w:t> </w:t>
      </w:r>
      <w:r>
        <w:rPr>
          <w:sz w:val="28"/>
        </w:rPr>
        <w:t>начале</w:t>
      </w:r>
      <w:r>
        <w:rPr>
          <w:spacing w:val="-1"/>
          <w:sz w:val="28"/>
        </w:rPr>
        <w:t> </w:t>
      </w:r>
      <w:r>
        <w:rPr>
          <w:sz w:val="28"/>
        </w:rPr>
        <w:t>XX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8" w:after="0"/>
        <w:ind w:left="2407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sz w:val="28"/>
        </w:rPr>
        <w:t>Александровская</w:t>
      </w:r>
      <w:r>
        <w:rPr>
          <w:spacing w:val="-7"/>
          <w:sz w:val="28"/>
        </w:rPr>
        <w:t> </w:t>
      </w:r>
      <w:r>
        <w:rPr>
          <w:sz w:val="28"/>
        </w:rPr>
        <w:t>эпоха:</w:t>
      </w:r>
      <w:r>
        <w:rPr>
          <w:spacing w:val="-12"/>
          <w:sz w:val="28"/>
        </w:rPr>
        <w:t> </w:t>
      </w:r>
      <w:r>
        <w:rPr>
          <w:sz w:val="28"/>
        </w:rPr>
        <w:t>государственный</w:t>
      </w:r>
      <w:r>
        <w:rPr>
          <w:spacing w:val="-8"/>
          <w:sz w:val="28"/>
        </w:rPr>
        <w:t> </w:t>
      </w:r>
      <w:r>
        <w:rPr>
          <w:sz w:val="28"/>
        </w:rPr>
        <w:t>либерализм.</w:t>
      </w:r>
    </w:p>
    <w:p>
      <w:pPr>
        <w:pStyle w:val="BodyText"/>
        <w:spacing w:line="362" w:lineRule="auto" w:before="158"/>
        <w:ind w:right="501"/>
      </w:pPr>
      <w:r>
        <w:rPr/>
        <w:t>Проекты</w:t>
      </w:r>
      <w:r>
        <w:rPr>
          <w:spacing w:val="1"/>
        </w:rPr>
        <w:t> </w:t>
      </w:r>
      <w:r>
        <w:rPr/>
        <w:t>либеральных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факторы.</w:t>
      </w:r>
      <w:r>
        <w:rPr>
          <w:spacing w:val="1"/>
        </w:rPr>
        <w:t> </w:t>
      </w:r>
      <w:r>
        <w:rPr/>
        <w:t>Негласный</w:t>
      </w:r>
      <w:r>
        <w:rPr>
          <w:spacing w:val="1"/>
        </w:rPr>
        <w:t> </w:t>
      </w:r>
      <w:r>
        <w:rPr/>
        <w:t>комитет.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М.М.</w:t>
      </w:r>
      <w:r>
        <w:rPr>
          <w:spacing w:val="-67"/>
        </w:rPr>
        <w:t> </w:t>
      </w:r>
      <w:r>
        <w:rPr/>
        <w:t>Сперанский.</w:t>
      </w:r>
    </w:p>
    <w:p>
      <w:pPr>
        <w:pStyle w:val="BodyText"/>
        <w:spacing w:line="360" w:lineRule="auto"/>
        <w:ind w:right="491"/>
      </w:pP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Францией</w:t>
      </w:r>
      <w:r>
        <w:rPr>
          <w:spacing w:val="1"/>
        </w:rPr>
        <w:t> </w:t>
      </w:r>
      <w:r>
        <w:rPr/>
        <w:t>1805-</w:t>
      </w:r>
      <w:r>
        <w:rPr>
          <w:position w:val="1"/>
        </w:rPr>
        <w:t>1807</w:t>
      </w:r>
      <w:r>
        <w:rPr>
          <w:spacing w:val="1"/>
          <w:position w:val="1"/>
        </w:rPr>
        <w:t> </w:t>
      </w:r>
      <w:r>
        <w:rPr>
          <w:position w:val="1"/>
        </w:rPr>
        <w:t>гг.</w:t>
      </w:r>
      <w:r>
        <w:rPr>
          <w:spacing w:val="1"/>
          <w:position w:val="1"/>
        </w:rPr>
        <w:t> </w:t>
      </w:r>
      <w:r>
        <w:rPr/>
        <w:t>Тильзитский мир. Война со Швецией 1808-1809 г. и присоединение Финляндии.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Турцией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Бухарестский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1812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1812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важнейшее событие российской и мировой истории XIX в. Венский конгресс и его</w:t>
      </w:r>
      <w:r>
        <w:rPr>
          <w:spacing w:val="1"/>
        </w:rPr>
        <w:t> </w:t>
      </w:r>
      <w:r>
        <w:rPr/>
        <w:t>решения.</w:t>
      </w:r>
      <w:r>
        <w:rPr>
          <w:spacing w:val="9"/>
        </w:rPr>
        <w:t> </w:t>
      </w:r>
      <w:r>
        <w:rPr/>
        <w:t>Священный</w:t>
      </w:r>
      <w:r>
        <w:rPr>
          <w:spacing w:val="7"/>
        </w:rPr>
        <w:t> </w:t>
      </w:r>
      <w:r>
        <w:rPr/>
        <w:t>союз.</w:t>
      </w:r>
      <w:r>
        <w:rPr>
          <w:spacing w:val="9"/>
        </w:rPr>
        <w:t> </w:t>
      </w:r>
      <w:r>
        <w:rPr/>
        <w:t>Возрастание</w:t>
      </w:r>
      <w:r>
        <w:rPr>
          <w:spacing w:val="8"/>
        </w:rPr>
        <w:t> </w:t>
      </w:r>
      <w:r>
        <w:rPr/>
        <w:t>роли</w:t>
      </w:r>
      <w:r>
        <w:rPr>
          <w:spacing w:val="7"/>
        </w:rPr>
        <w:t> </w:t>
      </w:r>
      <w:r>
        <w:rPr/>
        <w:t>России</w:t>
      </w:r>
      <w:r>
        <w:rPr>
          <w:spacing w:val="11"/>
        </w:rPr>
        <w:t> </w:t>
      </w:r>
      <w:r>
        <w:rPr/>
        <w:t>в</w:t>
      </w:r>
      <w:r>
        <w:rPr>
          <w:spacing w:val="5"/>
        </w:rPr>
        <w:t> </w:t>
      </w:r>
      <w:r>
        <w:rPr/>
        <w:t>европейской</w:t>
      </w:r>
      <w:r>
        <w:rPr>
          <w:spacing w:val="7"/>
        </w:rPr>
        <w:t> </w:t>
      </w:r>
      <w:r>
        <w:rPr/>
        <w:t>политике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после</w:t>
      </w:r>
      <w:r>
        <w:rPr>
          <w:spacing w:val="-5"/>
        </w:rPr>
        <w:t> </w:t>
      </w:r>
      <w:r>
        <w:rPr/>
        <w:t>победы</w:t>
      </w:r>
      <w:r>
        <w:rPr>
          <w:spacing w:val="-5"/>
        </w:rPr>
        <w:t> </w:t>
      </w:r>
      <w:r>
        <w:rPr/>
        <w:t>над</w:t>
      </w:r>
      <w:r>
        <w:rPr>
          <w:spacing w:val="-4"/>
        </w:rPr>
        <w:t> </w:t>
      </w:r>
      <w:r>
        <w:rPr/>
        <w:t>Наполеоном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Венского</w:t>
      </w:r>
      <w:r>
        <w:rPr>
          <w:spacing w:val="-5"/>
        </w:rPr>
        <w:t> </w:t>
      </w:r>
      <w:r>
        <w:rPr/>
        <w:t>конгресса.</w:t>
      </w:r>
    </w:p>
    <w:p>
      <w:pPr>
        <w:pStyle w:val="BodyText"/>
        <w:spacing w:line="362" w:lineRule="auto" w:before="163"/>
        <w:jc w:val="left"/>
      </w:pPr>
      <w:r>
        <w:rPr/>
        <w:t>Либеральные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охранительные</w:t>
      </w:r>
      <w:r>
        <w:rPr>
          <w:spacing w:val="4"/>
        </w:rPr>
        <w:t> </w:t>
      </w:r>
      <w:r>
        <w:rPr/>
        <w:t>тенденции</w:t>
      </w:r>
      <w:r>
        <w:rPr>
          <w:spacing w:val="10"/>
        </w:rPr>
        <w:t> </w:t>
      </w:r>
      <w:r>
        <w:rPr/>
        <w:t>во</w:t>
      </w:r>
      <w:r>
        <w:rPr>
          <w:spacing w:val="3"/>
        </w:rPr>
        <w:t> </w:t>
      </w:r>
      <w:r>
        <w:rPr/>
        <w:t>внутренней</w:t>
      </w:r>
      <w:r>
        <w:rPr>
          <w:spacing w:val="4"/>
        </w:rPr>
        <w:t> </w:t>
      </w:r>
      <w:r>
        <w:rPr/>
        <w:t>политике.</w:t>
      </w:r>
      <w:r>
        <w:rPr>
          <w:spacing w:val="5"/>
        </w:rPr>
        <w:t> </w:t>
      </w:r>
      <w:r>
        <w:rPr/>
        <w:t>Польская</w:t>
      </w:r>
      <w:r>
        <w:rPr>
          <w:spacing w:val="-67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1815</w:t>
      </w:r>
      <w:r>
        <w:rPr>
          <w:spacing w:val="1"/>
        </w:rPr>
        <w:t> </w:t>
      </w:r>
      <w:r>
        <w:rPr/>
        <w:t>г.</w:t>
      </w:r>
      <w:r>
        <w:rPr>
          <w:spacing w:val="3"/>
        </w:rPr>
        <w:t> </w:t>
      </w:r>
      <w:r>
        <w:rPr/>
        <w:t>Военные</w:t>
      </w:r>
      <w:r>
        <w:rPr>
          <w:spacing w:val="2"/>
        </w:rPr>
        <w:t> </w:t>
      </w:r>
      <w:r>
        <w:rPr/>
        <w:t>поселения.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Дворянская</w:t>
      </w:r>
      <w:r>
        <w:rPr>
          <w:spacing w:val="-6"/>
        </w:rPr>
        <w:t> </w:t>
      </w:r>
      <w:r>
        <w:rPr/>
        <w:t>оппозиция</w:t>
      </w:r>
      <w:r>
        <w:rPr>
          <w:spacing w:val="-6"/>
        </w:rPr>
        <w:t> </w:t>
      </w:r>
      <w:r>
        <w:rPr/>
        <w:t>самодержавию.</w:t>
      </w:r>
      <w:r>
        <w:rPr>
          <w:spacing w:val="-4"/>
        </w:rPr>
        <w:t> </w:t>
      </w:r>
      <w:r>
        <w:rPr/>
        <w:t>Тайные</w:t>
      </w:r>
      <w:r>
        <w:rPr>
          <w:spacing w:val="-6"/>
        </w:rPr>
        <w:t> </w:t>
      </w:r>
      <w:r>
        <w:rPr/>
        <w:t>организации:</w:t>
      </w:r>
    </w:p>
    <w:p>
      <w:pPr>
        <w:pStyle w:val="BodyText"/>
        <w:spacing w:before="163"/>
        <w:ind w:left="1350" w:firstLine="0"/>
      </w:pPr>
      <w:r>
        <w:rPr/>
        <w:t>Союз</w:t>
      </w:r>
      <w:r>
        <w:rPr>
          <w:spacing w:val="107"/>
        </w:rPr>
        <w:t> </w:t>
      </w:r>
      <w:r>
        <w:rPr/>
        <w:t>спасения,  </w:t>
      </w:r>
      <w:r>
        <w:rPr>
          <w:spacing w:val="37"/>
        </w:rPr>
        <w:t> </w:t>
      </w:r>
      <w:r>
        <w:rPr/>
        <w:t>Союз  </w:t>
      </w:r>
      <w:r>
        <w:rPr>
          <w:spacing w:val="31"/>
        </w:rPr>
        <w:t> </w:t>
      </w:r>
      <w:r>
        <w:rPr/>
        <w:t>благоденствия,  </w:t>
      </w:r>
      <w:r>
        <w:rPr>
          <w:spacing w:val="38"/>
        </w:rPr>
        <w:t> </w:t>
      </w:r>
      <w:r>
        <w:rPr/>
        <w:t>Северное  </w:t>
      </w:r>
      <w:r>
        <w:rPr>
          <w:spacing w:val="37"/>
        </w:rPr>
        <w:t> </w:t>
      </w:r>
      <w:r>
        <w:rPr/>
        <w:t>и  </w:t>
      </w:r>
      <w:r>
        <w:rPr>
          <w:spacing w:val="35"/>
        </w:rPr>
        <w:t> </w:t>
      </w:r>
      <w:r>
        <w:rPr/>
        <w:t>Южное  </w:t>
      </w:r>
      <w:r>
        <w:rPr>
          <w:spacing w:val="35"/>
        </w:rPr>
        <w:t> </w:t>
      </w:r>
      <w:r>
        <w:rPr/>
        <w:t>общества.</w:t>
      </w:r>
    </w:p>
    <w:p>
      <w:pPr>
        <w:pStyle w:val="BodyText"/>
        <w:spacing w:before="158"/>
        <w:ind w:firstLine="0"/>
      </w:pPr>
      <w:r>
        <w:rPr/>
        <w:t>Восстание</w:t>
      </w:r>
      <w:r>
        <w:rPr>
          <w:spacing w:val="-3"/>
        </w:rPr>
        <w:t> </w:t>
      </w:r>
      <w:r>
        <w:rPr/>
        <w:t>декабристов</w:t>
      </w:r>
      <w:r>
        <w:rPr>
          <w:spacing w:val="-4"/>
        </w:rPr>
        <w:t> </w:t>
      </w:r>
      <w:r>
        <w:rPr/>
        <w:t>14</w:t>
      </w:r>
      <w:r>
        <w:rPr>
          <w:spacing w:val="-3"/>
        </w:rPr>
        <w:t> </w:t>
      </w:r>
      <w:r>
        <w:rPr/>
        <w:t>декабря</w:t>
      </w:r>
      <w:r>
        <w:rPr>
          <w:spacing w:val="-1"/>
        </w:rPr>
        <w:t> </w:t>
      </w:r>
      <w:r>
        <w:rPr/>
        <w:t>1825</w:t>
      </w:r>
      <w:r>
        <w:rPr>
          <w:spacing w:val="-3"/>
        </w:rPr>
        <w:t> </w:t>
      </w:r>
      <w:r>
        <w:rPr/>
        <w:t>г.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163" w:after="0"/>
        <w:ind w:left="1350" w:right="494" w:firstLine="0"/>
        <w:jc w:val="both"/>
        <w:rPr>
          <w:sz w:val="28"/>
        </w:rPr>
      </w:pPr>
      <w:r>
        <w:rPr>
          <w:sz w:val="28"/>
        </w:rPr>
        <w:t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Реформаторские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консервативные</w:t>
      </w:r>
      <w:r>
        <w:rPr>
          <w:spacing w:val="14"/>
          <w:sz w:val="28"/>
        </w:rPr>
        <w:t> </w:t>
      </w:r>
      <w:r>
        <w:rPr>
          <w:sz w:val="28"/>
        </w:rPr>
        <w:t>тенденции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политике</w:t>
      </w:r>
      <w:r>
        <w:rPr>
          <w:spacing w:val="18"/>
          <w:sz w:val="28"/>
        </w:rPr>
        <w:t> </w:t>
      </w:r>
      <w:r>
        <w:rPr>
          <w:sz w:val="28"/>
        </w:rPr>
        <w:t>Николая</w:t>
      </w:r>
      <w:r>
        <w:rPr>
          <w:spacing w:val="25"/>
          <w:sz w:val="28"/>
        </w:rPr>
        <w:t> </w:t>
      </w:r>
      <w:r>
        <w:rPr>
          <w:sz w:val="28"/>
        </w:rPr>
        <w:t>I.</w:t>
      </w:r>
    </w:p>
    <w:p>
      <w:pPr>
        <w:pStyle w:val="BodyText"/>
        <w:spacing w:line="360" w:lineRule="auto"/>
        <w:ind w:right="495" w:firstLine="0"/>
      </w:pPr>
      <w:r>
        <w:rPr/>
        <w:t>Экономическая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консерватизма.</w:t>
      </w:r>
      <w:r>
        <w:rPr>
          <w:spacing w:val="1"/>
        </w:rPr>
        <w:t> </w:t>
      </w:r>
      <w:r>
        <w:rPr/>
        <w:t>Государственная регламентация общественной жизни: централизация управления,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полиция,</w:t>
      </w:r>
      <w:r>
        <w:rPr>
          <w:spacing w:val="1"/>
        </w:rPr>
        <w:t> </w:t>
      </w:r>
      <w:r>
        <w:rPr/>
        <w:t>кодификация</w:t>
      </w:r>
      <w:r>
        <w:rPr>
          <w:spacing w:val="1"/>
        </w:rPr>
        <w:t> </w:t>
      </w:r>
      <w:r>
        <w:rPr/>
        <w:t>законов,</w:t>
      </w:r>
      <w:r>
        <w:rPr>
          <w:spacing w:val="1"/>
        </w:rPr>
        <w:t> </w:t>
      </w:r>
      <w:r>
        <w:rPr/>
        <w:t>цензура,</w:t>
      </w:r>
      <w:r>
        <w:rPr>
          <w:spacing w:val="1"/>
        </w:rPr>
        <w:t> </w:t>
      </w:r>
      <w:r>
        <w:rPr/>
        <w:t>попечительство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образовании.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крестьян</w:t>
      </w:r>
      <w:r>
        <w:rPr>
          <w:spacing w:val="1"/>
        </w:rPr>
        <w:t> </w:t>
      </w:r>
      <w:r>
        <w:rPr/>
        <w:t>П.Д.</w:t>
      </w:r>
      <w:r>
        <w:rPr>
          <w:spacing w:val="1"/>
        </w:rPr>
        <w:t> </w:t>
      </w:r>
      <w:r>
        <w:rPr/>
        <w:t>Киселёва</w:t>
      </w:r>
      <w:r>
        <w:rPr>
          <w:spacing w:val="1"/>
        </w:rPr>
        <w:t> </w:t>
      </w:r>
      <w:r>
        <w:rPr/>
        <w:t>1837-1841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Официальная</w:t>
      </w:r>
      <w:r>
        <w:rPr>
          <w:spacing w:val="1"/>
        </w:rPr>
        <w:t> </w:t>
      </w:r>
      <w:r>
        <w:rPr/>
        <w:t>идеология:</w:t>
      </w:r>
      <w:r>
        <w:rPr>
          <w:spacing w:val="1"/>
        </w:rPr>
        <w:t> </w:t>
      </w:r>
      <w:r>
        <w:rPr/>
        <w:t>«православие,</w:t>
      </w:r>
      <w:r>
        <w:rPr>
          <w:spacing w:val="1"/>
        </w:rPr>
        <w:t> </w:t>
      </w:r>
      <w:r>
        <w:rPr/>
        <w:t>самодержавие,</w:t>
      </w:r>
      <w:r>
        <w:rPr>
          <w:spacing w:val="1"/>
        </w:rPr>
        <w:t> </w:t>
      </w:r>
      <w:r>
        <w:rPr/>
        <w:t>народность».</w:t>
      </w:r>
      <w:r>
        <w:rPr>
          <w:spacing w:val="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профессиональной бюрократии.</w:t>
      </w:r>
    </w:p>
    <w:p>
      <w:pPr>
        <w:pStyle w:val="BodyText"/>
        <w:spacing w:line="360" w:lineRule="auto"/>
        <w:ind w:right="497"/>
      </w:pPr>
      <w:r>
        <w:rPr/>
        <w:t>Расширение империи: русско-иранская и русско-турецкая войны. Россия и</w:t>
      </w:r>
      <w:r>
        <w:rPr>
          <w:spacing w:val="1"/>
        </w:rPr>
        <w:t> </w:t>
      </w:r>
      <w:r>
        <w:rPr/>
        <w:t>Западная</w:t>
      </w:r>
      <w:r>
        <w:rPr>
          <w:spacing w:val="22"/>
        </w:rPr>
        <w:t> </w:t>
      </w:r>
      <w:r>
        <w:rPr/>
        <w:t>Европа:</w:t>
      </w:r>
      <w:r>
        <w:rPr>
          <w:spacing w:val="17"/>
        </w:rPr>
        <w:t> </w:t>
      </w:r>
      <w:r>
        <w:rPr/>
        <w:t>особенности</w:t>
      </w:r>
      <w:r>
        <w:rPr>
          <w:spacing w:val="22"/>
        </w:rPr>
        <w:t> </w:t>
      </w:r>
      <w:r>
        <w:rPr/>
        <w:t>взаимного</w:t>
      </w:r>
      <w:r>
        <w:rPr>
          <w:spacing w:val="22"/>
        </w:rPr>
        <w:t> </w:t>
      </w:r>
      <w:r>
        <w:rPr/>
        <w:t>восприятия.</w:t>
      </w:r>
      <w:r>
        <w:rPr>
          <w:spacing w:val="24"/>
        </w:rPr>
        <w:t> </w:t>
      </w:r>
      <w:r>
        <w:rPr/>
        <w:t>«Священный</w:t>
      </w:r>
      <w:r>
        <w:rPr>
          <w:spacing w:val="22"/>
        </w:rPr>
        <w:t> </w:t>
      </w:r>
      <w:r>
        <w:rPr/>
        <w:t>союз».</w:t>
      </w:r>
      <w:r>
        <w:rPr>
          <w:spacing w:val="23"/>
        </w:rPr>
        <w:t> </w:t>
      </w:r>
      <w:r>
        <w:rPr/>
        <w:t>Россия</w:t>
      </w:r>
      <w:r>
        <w:rPr>
          <w:spacing w:val="-67"/>
        </w:rPr>
        <w:t> </w:t>
      </w:r>
      <w:r>
        <w:rPr/>
        <w:t>и революции в Европе. Восточный вопрос. Распад Венской системы. Крымская</w:t>
      </w:r>
      <w:r>
        <w:rPr>
          <w:spacing w:val="1"/>
        </w:rPr>
        <w:t> </w:t>
      </w:r>
      <w:r>
        <w:rPr/>
        <w:t>война.</w:t>
      </w:r>
      <w:r>
        <w:rPr>
          <w:spacing w:val="2"/>
        </w:rPr>
        <w:t> </w:t>
      </w:r>
      <w:r>
        <w:rPr/>
        <w:t>Героическая</w:t>
      </w:r>
      <w:r>
        <w:rPr>
          <w:spacing w:val="2"/>
        </w:rPr>
        <w:t> </w:t>
      </w:r>
      <w:r>
        <w:rPr/>
        <w:t>оборона</w:t>
      </w:r>
      <w:r>
        <w:rPr>
          <w:spacing w:val="1"/>
        </w:rPr>
        <w:t> </w:t>
      </w:r>
      <w:r>
        <w:rPr/>
        <w:t>Севастополя.</w:t>
      </w:r>
      <w:r>
        <w:rPr>
          <w:spacing w:val="3"/>
        </w:rPr>
        <w:t> </w:t>
      </w:r>
      <w:r>
        <w:rPr/>
        <w:t>Парижский мир 1856 г.</w:t>
      </w:r>
    </w:p>
    <w:p>
      <w:pPr>
        <w:pStyle w:val="BodyText"/>
        <w:spacing w:line="360" w:lineRule="auto"/>
        <w:ind w:right="492"/>
      </w:pPr>
      <w:r>
        <w:rPr/>
        <w:t>Сословная структура российского общества. Крепостное хозяйство. Помещик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крестьянин,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сотрудничество.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железнодорожного</w:t>
      </w:r>
      <w:r>
        <w:rPr>
          <w:spacing w:val="1"/>
        </w:rPr>
        <w:t> </w:t>
      </w:r>
      <w:r>
        <w:rPr/>
        <w:t>строительства.</w:t>
      </w:r>
      <w:r>
        <w:rPr>
          <w:spacing w:val="1"/>
        </w:rPr>
        <w:t> </w:t>
      </w:r>
      <w:r>
        <w:rPr/>
        <w:t>Москва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Петербург: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столиц.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административные,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центры.</w:t>
      </w:r>
      <w:r>
        <w:rPr>
          <w:spacing w:val="3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самоуправление.</w:t>
      </w:r>
    </w:p>
    <w:p>
      <w:pPr>
        <w:pStyle w:val="BodyText"/>
        <w:spacing w:line="360" w:lineRule="auto"/>
        <w:ind w:right="500"/>
      </w:pPr>
      <w:r>
        <w:rPr/>
        <w:t>Общественная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1830-1850-е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печати,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независимого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мнения.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мысль:</w:t>
      </w:r>
      <w:r>
        <w:rPr>
          <w:spacing w:val="1"/>
        </w:rPr>
        <w:t> </w:t>
      </w:r>
      <w:r>
        <w:rPr/>
        <w:t>официальная</w:t>
      </w:r>
      <w:r>
        <w:rPr>
          <w:spacing w:val="1"/>
        </w:rPr>
        <w:t> </w:t>
      </w:r>
      <w:r>
        <w:rPr/>
        <w:t>идеология,</w:t>
      </w:r>
      <w:r>
        <w:rPr>
          <w:spacing w:val="1"/>
        </w:rPr>
        <w:t> </w:t>
      </w:r>
      <w:r>
        <w:rPr/>
        <w:t>славянофилы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западники,</w:t>
      </w:r>
      <w:r>
        <w:rPr>
          <w:spacing w:val="1"/>
        </w:rPr>
        <w:t> </w:t>
      </w:r>
      <w:r>
        <w:rPr/>
        <w:t>зарождение социалистической мысли. Складывание теории русского социализма.</w:t>
      </w:r>
      <w:r>
        <w:rPr>
          <w:spacing w:val="1"/>
        </w:rPr>
        <w:t> </w:t>
      </w:r>
      <w:r>
        <w:rPr/>
        <w:t>А.И.</w:t>
      </w:r>
      <w:r>
        <w:rPr>
          <w:spacing w:val="1"/>
        </w:rPr>
        <w:t> </w:t>
      </w:r>
      <w:r>
        <w:rPr/>
        <w:t>Герцен.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немецкой</w:t>
      </w:r>
      <w:r>
        <w:rPr>
          <w:spacing w:val="1"/>
        </w:rPr>
        <w:t> </w:t>
      </w:r>
      <w:r>
        <w:rPr/>
        <w:t>философии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французского</w:t>
      </w:r>
      <w:r>
        <w:rPr>
          <w:spacing w:val="1"/>
        </w:rPr>
        <w:t> </w:t>
      </w:r>
      <w:r>
        <w:rPr/>
        <w:t>социализма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русскую</w:t>
      </w:r>
      <w:r>
        <w:rPr>
          <w:spacing w:val="30"/>
        </w:rPr>
        <w:t> </w:t>
      </w:r>
      <w:r>
        <w:rPr/>
        <w:t>общественную</w:t>
      </w:r>
      <w:r>
        <w:rPr>
          <w:spacing w:val="30"/>
        </w:rPr>
        <w:t> </w:t>
      </w:r>
      <w:r>
        <w:rPr/>
        <w:t>мысль.</w:t>
      </w:r>
      <w:r>
        <w:rPr>
          <w:spacing w:val="34"/>
        </w:rPr>
        <w:t> </w:t>
      </w:r>
      <w:r>
        <w:rPr/>
        <w:t>Россия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Европа</w:t>
      </w:r>
      <w:r>
        <w:rPr>
          <w:spacing w:val="33"/>
        </w:rPr>
        <w:t> </w:t>
      </w:r>
      <w:r>
        <w:rPr/>
        <w:t>как</w:t>
      </w:r>
      <w:r>
        <w:rPr>
          <w:spacing w:val="31"/>
        </w:rPr>
        <w:t> </w:t>
      </w:r>
      <w:r>
        <w:rPr/>
        <w:t>центральный</w:t>
      </w:r>
      <w:r>
        <w:rPr>
          <w:spacing w:val="32"/>
        </w:rPr>
        <w:t> </w:t>
      </w:r>
      <w:r>
        <w:rPr/>
        <w:t>пункт</w:t>
      </w:r>
    </w:p>
    <w:p>
      <w:pPr>
        <w:pStyle w:val="BodyText"/>
        <w:spacing w:line="320" w:lineRule="exact"/>
        <w:ind w:firstLine="0"/>
      </w:pPr>
      <w:r>
        <w:rPr/>
        <w:t>общественных</w:t>
      </w:r>
      <w:r>
        <w:rPr>
          <w:spacing w:val="-9"/>
        </w:rPr>
        <w:t> </w:t>
      </w:r>
      <w:r>
        <w:rPr/>
        <w:t>дебатов.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73" w:after="0"/>
        <w:ind w:left="1350" w:right="506" w:firstLine="0"/>
        <w:jc w:val="both"/>
        <w:rPr>
          <w:sz w:val="28"/>
        </w:rPr>
      </w:pPr>
      <w:r>
        <w:rPr>
          <w:sz w:val="28"/>
        </w:rPr>
        <w:t>Культурное пространство империи в первой половине XIX в.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65"/>
          <w:sz w:val="28"/>
        </w:rPr>
        <w:t> </w:t>
      </w:r>
      <w:r>
        <w:rPr>
          <w:sz w:val="28"/>
        </w:rPr>
        <w:t>корни</w:t>
      </w:r>
      <w:r>
        <w:rPr>
          <w:spacing w:val="64"/>
          <w:sz w:val="28"/>
        </w:rPr>
        <w:t> </w:t>
      </w:r>
      <w:r>
        <w:rPr>
          <w:sz w:val="28"/>
        </w:rPr>
        <w:t>отечественной</w:t>
      </w:r>
      <w:r>
        <w:rPr>
          <w:spacing w:val="68"/>
          <w:sz w:val="28"/>
        </w:rPr>
        <w:t> </w:t>
      </w:r>
      <w:r>
        <w:rPr>
          <w:sz w:val="28"/>
        </w:rPr>
        <w:t>культуры</w:t>
      </w:r>
      <w:r>
        <w:rPr>
          <w:spacing w:val="65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западные</w:t>
      </w:r>
      <w:r>
        <w:rPr>
          <w:spacing w:val="65"/>
          <w:sz w:val="28"/>
        </w:rPr>
        <w:t> </w:t>
      </w:r>
      <w:r>
        <w:rPr>
          <w:sz w:val="28"/>
        </w:rPr>
        <w:t>влияния.</w:t>
      </w:r>
    </w:p>
    <w:p>
      <w:pPr>
        <w:pStyle w:val="BodyText"/>
        <w:spacing w:line="360" w:lineRule="auto"/>
        <w:ind w:right="492" w:firstLine="0"/>
      </w:pPr>
      <w:r>
        <w:rPr/>
        <w:t>Государственная политика в области культуры. Основные стили в художественной</w:t>
      </w:r>
      <w:r>
        <w:rPr>
          <w:spacing w:val="1"/>
        </w:rPr>
        <w:t> </w:t>
      </w:r>
      <w:r>
        <w:rPr/>
        <w:t>культуре:</w:t>
      </w:r>
      <w:r>
        <w:rPr>
          <w:spacing w:val="1"/>
        </w:rPr>
        <w:t> </w:t>
      </w:r>
      <w:r>
        <w:rPr/>
        <w:t>романтизм,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реализм.</w:t>
      </w:r>
      <w:r>
        <w:rPr>
          <w:spacing w:val="1"/>
        </w:rPr>
        <w:t> </w:t>
      </w:r>
      <w:r>
        <w:rPr/>
        <w:t>Ампир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Культ</w:t>
      </w:r>
      <w:r>
        <w:rPr>
          <w:spacing w:val="1"/>
        </w:rPr>
        <w:t> </w:t>
      </w:r>
      <w:r>
        <w:rPr/>
        <w:t>гражданственности.</w:t>
      </w:r>
      <w:r>
        <w:rPr>
          <w:spacing w:val="1"/>
        </w:rPr>
        <w:t> </w:t>
      </w:r>
      <w:r>
        <w:rPr/>
        <w:t>Золотой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литературы.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музыкальной школы. Театр, живопись, архитектура. Развитие науки и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экспедиции.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Антарктиды.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географического общества. Школы и университеты. Народная культура. Культура</w:t>
      </w:r>
      <w:r>
        <w:rPr>
          <w:spacing w:val="1"/>
        </w:rPr>
        <w:t> </w:t>
      </w:r>
      <w:r>
        <w:rPr/>
        <w:t>повседневности: обретение</w:t>
      </w:r>
      <w:r>
        <w:rPr>
          <w:spacing w:val="1"/>
        </w:rPr>
        <w:t> </w:t>
      </w:r>
      <w:r>
        <w:rPr/>
        <w:t>комфорта.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усадьбе.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европейской культуры.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19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5"/>
          <w:sz w:val="28"/>
        </w:rPr>
        <w:t> </w:t>
      </w:r>
      <w:r>
        <w:rPr>
          <w:sz w:val="28"/>
        </w:rPr>
        <w:t>России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первой</w:t>
      </w:r>
      <w:r>
        <w:rPr>
          <w:spacing w:val="-4"/>
          <w:sz w:val="28"/>
        </w:rPr>
        <w:t> </w:t>
      </w:r>
      <w:r>
        <w:rPr>
          <w:sz w:val="28"/>
        </w:rPr>
        <w:t>половине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-2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60"/>
        <w:ind w:right="500"/>
      </w:pPr>
      <w:r>
        <w:rPr/>
        <w:t>Многообразие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71"/>
        </w:rPr>
        <w:t> </w:t>
      </w:r>
      <w:r>
        <w:rPr/>
        <w:t>Православная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конфессии</w:t>
      </w:r>
      <w:r>
        <w:rPr>
          <w:spacing w:val="1"/>
        </w:rPr>
        <w:t> </w:t>
      </w:r>
      <w:r>
        <w:rPr/>
        <w:t>(католичество,</w:t>
      </w:r>
      <w:r>
        <w:rPr>
          <w:spacing w:val="1"/>
        </w:rPr>
        <w:t> </w:t>
      </w:r>
      <w:r>
        <w:rPr/>
        <w:t>протестантство,</w:t>
      </w:r>
      <w:r>
        <w:rPr>
          <w:spacing w:val="1"/>
        </w:rPr>
        <w:t> </w:t>
      </w:r>
      <w:r>
        <w:rPr/>
        <w:t>ислам,</w:t>
      </w:r>
      <w:r>
        <w:rPr>
          <w:spacing w:val="1"/>
        </w:rPr>
        <w:t> </w:t>
      </w:r>
      <w:r>
        <w:rPr/>
        <w:t>иудаизм,</w:t>
      </w:r>
      <w:r>
        <w:rPr>
          <w:spacing w:val="-67"/>
        </w:rPr>
        <w:t> </w:t>
      </w:r>
      <w:r>
        <w:rPr/>
        <w:t>буддизм).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административного управления на окраинах империи. Царство Польское. Польское</w:t>
      </w:r>
      <w:r>
        <w:rPr>
          <w:spacing w:val="-67"/>
        </w:rPr>
        <w:t> </w:t>
      </w:r>
      <w:r>
        <w:rPr/>
        <w:t>восстание 1830-1831 гг. Присоединение Грузии и Закавказья. Кавказская война.</w:t>
      </w:r>
      <w:r>
        <w:rPr>
          <w:spacing w:val="1"/>
        </w:rPr>
        <w:t> </w:t>
      </w:r>
      <w:r>
        <w:rPr/>
        <w:t>Движение</w:t>
      </w:r>
      <w:r>
        <w:rPr>
          <w:spacing w:val="2"/>
        </w:rPr>
        <w:t> </w:t>
      </w:r>
      <w:r>
        <w:rPr/>
        <w:t>Шамиля.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правовая</w:t>
      </w:r>
      <w:r>
        <w:rPr>
          <w:spacing w:val="-5"/>
          <w:sz w:val="28"/>
        </w:rPr>
        <w:t> </w:t>
      </w:r>
      <w:r>
        <w:rPr>
          <w:sz w:val="28"/>
        </w:rPr>
        <w:t>модернизация</w:t>
      </w:r>
      <w:r>
        <w:rPr>
          <w:spacing w:val="-5"/>
          <w:sz w:val="28"/>
        </w:rPr>
        <w:t> </w:t>
      </w:r>
      <w:r>
        <w:rPr>
          <w:sz w:val="28"/>
        </w:rPr>
        <w:t>страны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Александре</w:t>
      </w:r>
      <w:r>
        <w:rPr>
          <w:spacing w:val="4"/>
          <w:sz w:val="28"/>
        </w:rPr>
        <w:t> </w:t>
      </w:r>
      <w:r>
        <w:rPr>
          <w:sz w:val="28"/>
        </w:rPr>
        <w:t>II.</w:t>
      </w:r>
    </w:p>
    <w:p>
      <w:pPr>
        <w:pStyle w:val="BodyText"/>
        <w:spacing w:line="360" w:lineRule="auto" w:before="158"/>
        <w:ind w:right="492"/>
      </w:pPr>
      <w:r>
        <w:rPr/>
        <w:t>Реформы</w:t>
      </w:r>
      <w:r>
        <w:rPr>
          <w:spacing w:val="1"/>
        </w:rPr>
        <w:t> </w:t>
      </w:r>
      <w:r>
        <w:rPr/>
        <w:t>1860-1870-х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правовому</w:t>
      </w:r>
      <w:r>
        <w:rPr>
          <w:spacing w:val="1"/>
        </w:rPr>
        <w:t> </w:t>
      </w:r>
      <w:r>
        <w:rPr/>
        <w:t>государству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гражданскому</w:t>
      </w:r>
      <w:r>
        <w:rPr>
          <w:spacing w:val="1"/>
        </w:rPr>
        <w:t> </w:t>
      </w:r>
      <w:r>
        <w:rPr/>
        <w:t>обществу.</w:t>
      </w:r>
      <w:r>
        <w:rPr>
          <w:spacing w:val="1"/>
        </w:rPr>
        <w:t> </w:t>
      </w:r>
      <w:r>
        <w:rPr/>
        <w:t>Крестьянская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1861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последствия.</w:t>
      </w:r>
      <w:r>
        <w:rPr>
          <w:spacing w:val="1"/>
        </w:rPr>
        <w:t> </w:t>
      </w:r>
      <w:r>
        <w:rPr/>
        <w:t>Крестьянская община. Земская и городская реформы. Становление общественного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сознания.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реформы.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начал</w:t>
      </w:r>
      <w:r>
        <w:rPr>
          <w:spacing w:val="1"/>
        </w:rPr>
        <w:t> </w:t>
      </w:r>
      <w:r>
        <w:rPr/>
        <w:t>всесословности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строе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Конституционный вопрос.</w:t>
      </w:r>
    </w:p>
    <w:p>
      <w:pPr>
        <w:pStyle w:val="BodyText"/>
        <w:spacing w:line="360" w:lineRule="auto" w:before="3"/>
        <w:ind w:right="501"/>
      </w:pPr>
      <w:r>
        <w:rPr/>
        <w:t>Многовекторность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Завершение</w:t>
      </w:r>
      <w:r>
        <w:rPr>
          <w:spacing w:val="1"/>
        </w:rPr>
        <w:t> </w:t>
      </w:r>
      <w:r>
        <w:rPr/>
        <w:t>Кавказской</w:t>
      </w:r>
      <w:r>
        <w:rPr>
          <w:spacing w:val="1"/>
        </w:rPr>
        <w:t> </w:t>
      </w:r>
      <w:r>
        <w:rPr/>
        <w:t>войны. Присоединение Средней Азии. Россия и Балканы. Русско-турецкая война</w:t>
      </w:r>
      <w:r>
        <w:rPr>
          <w:spacing w:val="1"/>
        </w:rPr>
        <w:t> </w:t>
      </w:r>
      <w:r>
        <w:rPr/>
        <w:t>1877-1878 гг.</w:t>
      </w:r>
      <w:r>
        <w:rPr>
          <w:spacing w:val="4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Дальнем</w:t>
      </w:r>
      <w:r>
        <w:rPr>
          <w:spacing w:val="2"/>
        </w:rPr>
        <w:t> </w:t>
      </w:r>
      <w:r>
        <w:rPr/>
        <w:t>Востоке.</w:t>
      </w:r>
    </w:p>
    <w:p>
      <w:pPr>
        <w:pStyle w:val="BodyText"/>
        <w:spacing w:before="1"/>
        <w:ind w:left="1350" w:firstLine="0"/>
      </w:pPr>
      <w:r>
        <w:rPr/>
        <w:t>24.7.2.7.</w:t>
      </w:r>
      <w:r>
        <w:rPr>
          <w:spacing w:val="1"/>
        </w:rPr>
        <w:t> </w:t>
      </w:r>
      <w:r>
        <w:rPr/>
        <w:t>Россия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1880-1890-х</w:t>
      </w:r>
      <w:r>
        <w:rPr>
          <w:spacing w:val="-6"/>
        </w:rPr>
        <w:t> </w:t>
      </w:r>
      <w:r>
        <w:rPr/>
        <w:t>гг.</w:t>
      </w:r>
    </w:p>
    <w:p>
      <w:pPr>
        <w:pStyle w:val="BodyText"/>
        <w:spacing w:line="480" w:lineRule="atLeast" w:before="5"/>
        <w:ind w:right="500"/>
      </w:pPr>
      <w:r>
        <w:rPr/>
        <w:t>«Народное самодержавие» Александра III. Идеология самобытного развития</w:t>
      </w:r>
      <w:r>
        <w:rPr>
          <w:spacing w:val="1"/>
        </w:rPr>
        <w:t> </w:t>
      </w:r>
      <w:r>
        <w:rPr/>
        <w:t>России.</w:t>
      </w:r>
      <w:r>
        <w:rPr>
          <w:spacing w:val="45"/>
        </w:rPr>
        <w:t> </w:t>
      </w:r>
      <w:r>
        <w:rPr/>
        <w:t>Государственный</w:t>
      </w:r>
      <w:r>
        <w:rPr>
          <w:spacing w:val="43"/>
        </w:rPr>
        <w:t> </w:t>
      </w:r>
      <w:r>
        <w:rPr/>
        <w:t>национализм.</w:t>
      </w:r>
      <w:r>
        <w:rPr>
          <w:spacing w:val="46"/>
        </w:rPr>
        <w:t> </w:t>
      </w:r>
      <w:r>
        <w:rPr/>
        <w:t>Реформы</w:t>
      </w:r>
      <w:r>
        <w:rPr>
          <w:spacing w:val="43"/>
        </w:rPr>
        <w:t> </w:t>
      </w:r>
      <w:r>
        <w:rPr/>
        <w:t>и</w:t>
      </w:r>
      <w:r>
        <w:rPr>
          <w:spacing w:val="48"/>
        </w:rPr>
        <w:t> </w:t>
      </w:r>
      <w:r>
        <w:rPr/>
        <w:t>контрреформы.</w:t>
      </w:r>
      <w:r>
        <w:rPr>
          <w:spacing w:val="46"/>
        </w:rPr>
        <w:t> </w:t>
      </w:r>
      <w:r>
        <w:rPr/>
        <w:t>Политика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3" w:firstLine="0"/>
      </w:pPr>
      <w:r>
        <w:rPr/>
        <w:t>консервативной</w:t>
      </w:r>
      <w:r>
        <w:rPr>
          <w:spacing w:val="1"/>
        </w:rPr>
        <w:t> </w:t>
      </w:r>
      <w:r>
        <w:rPr/>
        <w:t>стабилизации.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самодеятельности.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самоуправление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самодержавие.</w:t>
      </w:r>
      <w:r>
        <w:rPr>
          <w:spacing w:val="1"/>
        </w:rPr>
        <w:t> </w:t>
      </w:r>
      <w:r>
        <w:rPr/>
        <w:t>Независимость</w:t>
      </w:r>
      <w:r>
        <w:rPr>
          <w:spacing w:val="1"/>
        </w:rPr>
        <w:t> </w:t>
      </w:r>
      <w:r>
        <w:rPr/>
        <w:t>суда.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попечителей.</w:t>
      </w:r>
      <w:r>
        <w:rPr>
          <w:spacing w:val="1"/>
        </w:rPr>
        <w:t> </w:t>
      </w:r>
      <w:r>
        <w:rPr/>
        <w:t>Печать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цензура.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модернизация через государственное вмешательство в экономику. Форсированное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Консервация</w:t>
      </w:r>
      <w:r>
        <w:rPr>
          <w:spacing w:val="1"/>
        </w:rPr>
        <w:t> </w:t>
      </w:r>
      <w:r>
        <w:rPr/>
        <w:t>аграрных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spacing w:line="360" w:lineRule="auto" w:before="3"/>
        <w:ind w:right="499"/>
      </w:pPr>
      <w:r>
        <w:rPr/>
        <w:t>Пространство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внешнеполитических интересов. Упрочение статуса великой державы. Освоение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4"/>
        </w:rPr>
        <w:t> </w:t>
      </w:r>
      <w:r>
        <w:rPr/>
        <w:t>территории.</w:t>
      </w:r>
    </w:p>
    <w:p>
      <w:pPr>
        <w:pStyle w:val="BodyText"/>
        <w:spacing w:line="360" w:lineRule="auto"/>
        <w:ind w:right="492"/>
      </w:pPr>
      <w:r>
        <w:rPr/>
        <w:t>Сельское хозяйство и промышленность. Пореформенная деревня: традиции и</w:t>
      </w:r>
      <w:r>
        <w:rPr>
          <w:spacing w:val="-67"/>
        </w:rPr>
        <w:t> </w:t>
      </w:r>
      <w:r>
        <w:rPr/>
        <w:t>новации. Общинное землевладение и крестьянское хозяйство. Взаимозависимость</w:t>
      </w:r>
      <w:r>
        <w:rPr>
          <w:spacing w:val="1"/>
        </w:rPr>
        <w:t> </w:t>
      </w:r>
      <w:r>
        <w:rPr/>
        <w:t>помещичьего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крестьянского</w:t>
      </w:r>
      <w:r>
        <w:rPr>
          <w:spacing w:val="1"/>
        </w:rPr>
        <w:t> </w:t>
      </w:r>
      <w:r>
        <w:rPr/>
        <w:t>хозяйств.</w:t>
      </w:r>
      <w:r>
        <w:rPr>
          <w:spacing w:val="1"/>
        </w:rPr>
        <w:t> </w:t>
      </w:r>
      <w:r>
        <w:rPr/>
        <w:t>Помещичье</w:t>
      </w:r>
      <w:r>
        <w:rPr>
          <w:spacing w:val="1"/>
        </w:rPr>
        <w:t> </w:t>
      </w:r>
      <w:r>
        <w:rPr/>
        <w:t>«оскудение».</w:t>
      </w:r>
      <w:r>
        <w:rPr>
          <w:spacing w:val="70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типы крестьян и помещиков.</w:t>
      </w:r>
      <w:r>
        <w:rPr>
          <w:spacing w:val="3"/>
        </w:rPr>
        <w:t> </w:t>
      </w:r>
      <w:r>
        <w:rPr/>
        <w:t>Дворяне-предприниматели.</w:t>
      </w:r>
    </w:p>
    <w:p>
      <w:pPr>
        <w:pStyle w:val="BodyText"/>
        <w:spacing w:line="360" w:lineRule="auto"/>
        <w:ind w:right="490"/>
      </w:pPr>
      <w:r>
        <w:rPr/>
        <w:t>Индустриализация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урбанизация.</w:t>
      </w:r>
      <w:r>
        <w:rPr>
          <w:spacing w:val="1"/>
        </w:rPr>
        <w:t> </w:t>
      </w:r>
      <w:r>
        <w:rPr/>
        <w:t>Железные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модернизации.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Государственные,</w:t>
      </w:r>
      <w:r>
        <w:rPr>
          <w:spacing w:val="1"/>
        </w:rPr>
        <w:t> </w:t>
      </w:r>
      <w:r>
        <w:rPr/>
        <w:t>общественные и</w:t>
      </w:r>
      <w:r>
        <w:rPr>
          <w:spacing w:val="-1"/>
        </w:rPr>
        <w:t> </w:t>
      </w:r>
      <w:r>
        <w:rPr/>
        <w:t>частнопредпринимательские</w:t>
      </w:r>
      <w:r>
        <w:rPr>
          <w:spacing w:val="1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решения.</w:t>
      </w:r>
    </w:p>
    <w:p>
      <w:pPr>
        <w:pStyle w:val="ListParagraph"/>
        <w:numPr>
          <w:ilvl w:val="3"/>
          <w:numId w:val="49"/>
        </w:numPr>
        <w:tabs>
          <w:tab w:pos="2407" w:val="left" w:leader="none"/>
        </w:tabs>
        <w:spacing w:line="240" w:lineRule="auto" w:before="2" w:after="0"/>
        <w:ind w:left="2407" w:right="0" w:hanging="1057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5"/>
          <w:sz w:val="28"/>
        </w:rPr>
        <w:t> </w:t>
      </w:r>
      <w:r>
        <w:rPr>
          <w:sz w:val="28"/>
        </w:rPr>
        <w:t>пространство</w:t>
      </w:r>
      <w:r>
        <w:rPr>
          <w:spacing w:val="-6"/>
          <w:sz w:val="28"/>
        </w:rPr>
        <w:t> </w:t>
      </w:r>
      <w:r>
        <w:rPr>
          <w:sz w:val="28"/>
        </w:rPr>
        <w:t>империи</w:t>
      </w:r>
      <w:r>
        <w:rPr>
          <w:spacing w:val="-6"/>
          <w:sz w:val="28"/>
        </w:rPr>
        <w:t> </w:t>
      </w:r>
      <w:r>
        <w:rPr>
          <w:sz w:val="28"/>
        </w:rPr>
        <w:t>во</w:t>
      </w:r>
      <w:r>
        <w:rPr>
          <w:spacing w:val="-5"/>
          <w:sz w:val="28"/>
        </w:rPr>
        <w:t> </w:t>
      </w:r>
      <w:r>
        <w:rPr>
          <w:sz w:val="28"/>
        </w:rPr>
        <w:t>второй</w:t>
      </w:r>
      <w:r>
        <w:rPr>
          <w:spacing w:val="-6"/>
          <w:sz w:val="28"/>
        </w:rPr>
        <w:t> </w:t>
      </w:r>
      <w:r>
        <w:rPr>
          <w:sz w:val="28"/>
        </w:rPr>
        <w:t>половине</w:t>
      </w:r>
      <w:r>
        <w:rPr>
          <w:spacing w:val="2"/>
          <w:sz w:val="28"/>
        </w:rPr>
        <w:t> </w:t>
      </w:r>
      <w:r>
        <w:rPr>
          <w:sz w:val="28"/>
        </w:rPr>
        <w:t>XIX</w:t>
      </w:r>
      <w:r>
        <w:rPr>
          <w:spacing w:val="-1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line="360" w:lineRule="auto" w:before="158"/>
        <w:ind w:right="491"/>
      </w:pP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городской культуры. Технический прогресс и перемены в повседневной жизни.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Появление массовой печати. Роль печатного слова в формировании общественного</w:t>
      </w:r>
      <w:r>
        <w:rPr>
          <w:spacing w:val="1"/>
        </w:rPr>
        <w:t> </w:t>
      </w:r>
      <w:r>
        <w:rPr/>
        <w:t>мнения. Народная, элитарная и массовая культура. Российская культура XIX в. как</w:t>
      </w:r>
      <w:r>
        <w:rPr>
          <w:spacing w:val="1"/>
        </w:rPr>
        <w:t> </w:t>
      </w:r>
      <w:r>
        <w:rPr/>
        <w:t>часть мировой культуры. Становление национальной научной школы и её вклад в</w:t>
      </w:r>
      <w:r>
        <w:rPr>
          <w:spacing w:val="1"/>
        </w:rPr>
        <w:t> </w:t>
      </w:r>
      <w:r>
        <w:rPr/>
        <w:t>мировое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знание.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российской</w:t>
      </w:r>
      <w:r>
        <w:rPr>
          <w:spacing w:val="71"/>
        </w:rPr>
        <w:t> </w:t>
      </w:r>
      <w:r>
        <w:rPr/>
        <w:t>науки.</w:t>
      </w:r>
      <w:r>
        <w:rPr>
          <w:spacing w:val="7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живопись,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театр.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градостроительство.</w:t>
      </w:r>
    </w:p>
    <w:p>
      <w:pPr>
        <w:pStyle w:val="ListParagraph"/>
        <w:numPr>
          <w:ilvl w:val="3"/>
          <w:numId w:val="49"/>
        </w:numPr>
        <w:tabs>
          <w:tab w:pos="2407" w:val="left" w:leader="none"/>
        </w:tabs>
        <w:spacing w:line="240" w:lineRule="auto" w:before="4" w:after="0"/>
        <w:ind w:left="2407" w:right="0" w:hanging="1057"/>
        <w:jc w:val="both"/>
        <w:rPr>
          <w:sz w:val="28"/>
        </w:rPr>
      </w:pPr>
      <w:r>
        <w:rPr>
          <w:sz w:val="28"/>
        </w:rPr>
        <w:t>Этнокультурный</w:t>
      </w:r>
      <w:r>
        <w:rPr>
          <w:spacing w:val="-8"/>
          <w:sz w:val="28"/>
        </w:rPr>
        <w:t> </w:t>
      </w:r>
      <w:r>
        <w:rPr>
          <w:sz w:val="28"/>
        </w:rPr>
        <w:t>облик</w:t>
      </w:r>
      <w:r>
        <w:rPr>
          <w:spacing w:val="-8"/>
          <w:sz w:val="28"/>
        </w:rPr>
        <w:t> </w:t>
      </w:r>
      <w:r>
        <w:rPr>
          <w:sz w:val="28"/>
        </w:rPr>
        <w:t>империи.</w:t>
      </w:r>
    </w:p>
    <w:p>
      <w:pPr>
        <w:pStyle w:val="BodyText"/>
        <w:spacing w:line="480" w:lineRule="atLeast" w:before="5"/>
        <w:ind w:right="497"/>
      </w:pPr>
      <w:r>
        <w:rPr/>
        <w:t>Основные регионы и народы Российской империи и их роль в жизни страны.</w:t>
      </w:r>
      <w:r>
        <w:rPr>
          <w:spacing w:val="1"/>
        </w:rPr>
        <w:t> </w:t>
      </w:r>
      <w:r>
        <w:rPr/>
        <w:t>Правовое</w:t>
      </w:r>
      <w:r>
        <w:rPr>
          <w:spacing w:val="21"/>
        </w:rPr>
        <w:t> </w:t>
      </w:r>
      <w:r>
        <w:rPr/>
        <w:t>положение</w:t>
      </w:r>
      <w:r>
        <w:rPr>
          <w:spacing w:val="22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этносов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конфессий.</w:t>
      </w:r>
      <w:r>
        <w:rPr>
          <w:spacing w:val="22"/>
        </w:rPr>
        <w:t> </w:t>
      </w:r>
      <w:r>
        <w:rPr/>
        <w:t>Процессы</w:t>
      </w:r>
      <w:r>
        <w:rPr>
          <w:spacing w:val="21"/>
        </w:rPr>
        <w:t> </w:t>
      </w:r>
      <w:r>
        <w:rPr/>
        <w:t>национального</w:t>
      </w:r>
      <w:r>
        <w:rPr>
          <w:spacing w:val="23"/>
        </w:rPr>
        <w:t> </w:t>
      </w:r>
      <w:r>
        <w:rPr/>
        <w:t>и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4" w:firstLine="0"/>
      </w:pPr>
      <w:r>
        <w:rPr/>
        <w:t>религиозного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самодержавия.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автономии</w:t>
      </w:r>
      <w:r>
        <w:rPr>
          <w:spacing w:val="1"/>
        </w:rPr>
        <w:t> </w:t>
      </w:r>
      <w:r>
        <w:rPr/>
        <w:t>Финляндии.</w:t>
      </w:r>
      <w:r>
        <w:rPr>
          <w:spacing w:val="1"/>
        </w:rPr>
        <w:t> </w:t>
      </w:r>
      <w:r>
        <w:rPr/>
        <w:t>Польское восстание 1863 г. Прибалтика. Еврейский вопрос. Поволжье. Северный</w:t>
      </w:r>
      <w:r>
        <w:rPr>
          <w:spacing w:val="1"/>
        </w:rPr>
        <w:t> </w:t>
      </w:r>
      <w:r>
        <w:rPr/>
        <w:t>Кавказ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Закавказье.</w:t>
      </w:r>
      <w:r>
        <w:rPr>
          <w:spacing w:val="1"/>
        </w:rPr>
        <w:t> </w:t>
      </w:r>
      <w:r>
        <w:rPr/>
        <w:t>Север,</w:t>
      </w:r>
      <w:r>
        <w:rPr>
          <w:spacing w:val="1"/>
        </w:rPr>
        <w:t> </w:t>
      </w:r>
      <w:r>
        <w:rPr/>
        <w:t>Сибирь,</w:t>
      </w:r>
      <w:r>
        <w:rPr>
          <w:spacing w:val="1"/>
        </w:rPr>
        <w:t> </w:t>
      </w:r>
      <w:r>
        <w:rPr/>
        <w:t>Дальний</w:t>
      </w:r>
      <w:r>
        <w:rPr>
          <w:spacing w:val="1"/>
        </w:rPr>
        <w:t> </w:t>
      </w:r>
      <w:r>
        <w:rPr/>
        <w:t>Восток.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Азия.</w:t>
      </w:r>
      <w:r>
        <w:rPr>
          <w:spacing w:val="1"/>
        </w:rPr>
        <w:t> </w:t>
      </w:r>
      <w:r>
        <w:rPr/>
        <w:t>Миссии</w:t>
      </w:r>
      <w:r>
        <w:rPr>
          <w:spacing w:val="1"/>
        </w:rPr>
        <w:t> </w:t>
      </w:r>
      <w:r>
        <w:rPr/>
        <w:t>Русской</w:t>
      </w:r>
      <w:r>
        <w:rPr>
          <w:spacing w:val="-1"/>
        </w:rPr>
        <w:t> </w:t>
      </w:r>
      <w:r>
        <w:rPr/>
        <w:t>православной церкви и ее</w:t>
      </w:r>
      <w:r>
        <w:rPr>
          <w:spacing w:val="1"/>
        </w:rPr>
        <w:t> </w:t>
      </w:r>
      <w:r>
        <w:rPr/>
        <w:t>знаменитые</w:t>
      </w:r>
      <w:r>
        <w:rPr>
          <w:spacing w:val="1"/>
        </w:rPr>
        <w:t> </w:t>
      </w:r>
      <w:r>
        <w:rPr/>
        <w:t>миссионеры.</w:t>
      </w:r>
    </w:p>
    <w:p>
      <w:pPr>
        <w:pStyle w:val="ListParagraph"/>
        <w:numPr>
          <w:ilvl w:val="3"/>
          <w:numId w:val="49"/>
        </w:numPr>
        <w:tabs>
          <w:tab w:pos="2547" w:val="left" w:leader="none"/>
        </w:tabs>
        <w:spacing w:line="362" w:lineRule="auto" w:before="2" w:after="0"/>
        <w:ind w:left="639" w:right="50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направления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движений.</w:t>
      </w:r>
    </w:p>
    <w:p>
      <w:pPr>
        <w:pStyle w:val="BodyText"/>
        <w:spacing w:line="360" w:lineRule="auto"/>
        <w:ind w:right="498"/>
      </w:pPr>
      <w:r>
        <w:rPr/>
        <w:t>Общественная жизнь в 1860-1890-х гг. Рост общественной самодеятельности.</w:t>
      </w:r>
      <w:r>
        <w:rPr>
          <w:spacing w:val="-67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(общественное</w:t>
      </w:r>
      <w:r>
        <w:rPr>
          <w:spacing w:val="1"/>
        </w:rPr>
        <w:t> </w:t>
      </w:r>
      <w:r>
        <w:rPr/>
        <w:t>самоуправление,</w:t>
      </w:r>
      <w:r>
        <w:rPr>
          <w:spacing w:val="71"/>
        </w:rPr>
        <w:t> </w:t>
      </w:r>
      <w:r>
        <w:rPr/>
        <w:t>печать,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суд).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интеллигенции.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Благотворительность.</w:t>
      </w:r>
      <w:r>
        <w:rPr>
          <w:spacing w:val="1"/>
        </w:rPr>
        <w:t> </w:t>
      </w:r>
      <w:r>
        <w:rPr/>
        <w:t>Студенческое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Женское</w:t>
      </w:r>
      <w:r>
        <w:rPr>
          <w:spacing w:val="1"/>
        </w:rPr>
        <w:t> </w:t>
      </w:r>
      <w:r>
        <w:rPr/>
        <w:t>движение.</w:t>
      </w:r>
    </w:p>
    <w:p>
      <w:pPr>
        <w:pStyle w:val="BodyText"/>
        <w:spacing w:line="360" w:lineRule="auto"/>
        <w:ind w:right="505"/>
      </w:pPr>
      <w:r>
        <w:rPr/>
        <w:t>Идейные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позитивизма,</w:t>
      </w:r>
      <w:r>
        <w:rPr>
          <w:spacing w:val="1"/>
        </w:rPr>
        <w:t> </w:t>
      </w:r>
      <w:r>
        <w:rPr/>
        <w:t>дарвинизма, марксизма и других направлений европейской общественной мысли.</w:t>
      </w:r>
      <w:r>
        <w:rPr>
          <w:spacing w:val="1"/>
        </w:rPr>
        <w:t> </w:t>
      </w:r>
      <w:r>
        <w:rPr/>
        <w:t>Консервативная мысль. Национализм. Либерализм и его особенности в России.</w:t>
      </w:r>
      <w:r>
        <w:rPr>
          <w:spacing w:val="1"/>
        </w:rPr>
        <w:t> </w:t>
      </w:r>
      <w:r>
        <w:rPr/>
        <w:t>Русский социализм. Русский анархизм. Формы политической оппозиции: земское</w:t>
      </w:r>
      <w:r>
        <w:rPr>
          <w:spacing w:val="1"/>
        </w:rPr>
        <w:t> </w:t>
      </w:r>
      <w:r>
        <w:rPr/>
        <w:t>движение, революционное подполье и эмиграция. Народничество и его эволюция.</w:t>
      </w:r>
      <w:r>
        <w:rPr>
          <w:spacing w:val="1"/>
        </w:rPr>
        <w:t> </w:t>
      </w:r>
      <w:r>
        <w:rPr/>
        <w:t>Народнические</w:t>
      </w:r>
      <w:r>
        <w:rPr>
          <w:spacing w:val="4"/>
        </w:rPr>
        <w:t> </w:t>
      </w:r>
      <w:r>
        <w:rPr/>
        <w:t>кружки:</w:t>
      </w:r>
      <w:r>
        <w:rPr>
          <w:spacing w:val="66"/>
        </w:rPr>
        <w:t> </w:t>
      </w:r>
      <w:r>
        <w:rPr/>
        <w:t>идеология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практика.</w:t>
      </w:r>
      <w:r>
        <w:rPr>
          <w:spacing w:val="4"/>
        </w:rPr>
        <w:t> </w:t>
      </w:r>
      <w:r>
        <w:rPr/>
        <w:t>Большое</w:t>
      </w:r>
      <w:r>
        <w:rPr>
          <w:spacing w:val="3"/>
        </w:rPr>
        <w:t> </w:t>
      </w:r>
      <w:r>
        <w:rPr/>
        <w:t>общество</w:t>
      </w:r>
      <w:r>
        <w:rPr>
          <w:spacing w:val="2"/>
        </w:rPr>
        <w:t> </w:t>
      </w:r>
      <w:r>
        <w:rPr/>
        <w:t>пропаганды.</w:t>
      </w:r>
    </w:p>
    <w:p>
      <w:pPr>
        <w:pStyle w:val="BodyText"/>
        <w:spacing w:line="360" w:lineRule="auto"/>
        <w:ind w:right="501" w:firstLine="0"/>
      </w:pPr>
      <w:r>
        <w:rPr/>
        <w:t>«Хождение в народ». «Земля и воля» и её раскол. «Черный передел» и «Народная</w:t>
      </w:r>
      <w:r>
        <w:rPr>
          <w:spacing w:val="1"/>
        </w:rPr>
        <w:t> </w:t>
      </w:r>
      <w:r>
        <w:rPr/>
        <w:t>воля».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терроризм.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марксизма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социал-демократии.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«Освобождение</w:t>
      </w:r>
      <w:r>
        <w:rPr>
          <w:spacing w:val="1"/>
        </w:rPr>
        <w:t> </w:t>
      </w:r>
      <w:r>
        <w:rPr/>
        <w:t>труда».</w:t>
      </w:r>
      <w:r>
        <w:rPr>
          <w:spacing w:val="1"/>
        </w:rPr>
        <w:t> </w:t>
      </w:r>
      <w:r>
        <w:rPr/>
        <w:t>«Союз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освобождение</w:t>
      </w:r>
      <w:r>
        <w:rPr>
          <w:spacing w:val="1"/>
        </w:rPr>
        <w:t> </w:t>
      </w:r>
      <w:r>
        <w:rPr/>
        <w:t>рабочего класса».</w:t>
      </w:r>
      <w:r>
        <w:rPr>
          <w:spacing w:val="10"/>
        </w:rPr>
        <w:t> </w:t>
      </w:r>
      <w:r>
        <w:rPr/>
        <w:t>I</w:t>
      </w:r>
      <w:r>
        <w:rPr>
          <w:spacing w:val="-1"/>
        </w:rPr>
        <w:t> </w:t>
      </w:r>
      <w:r>
        <w:rPr/>
        <w:t>съезд</w:t>
      </w:r>
      <w:r>
        <w:rPr>
          <w:spacing w:val="3"/>
        </w:rPr>
        <w:t> </w:t>
      </w:r>
      <w:r>
        <w:rPr/>
        <w:t>РСДРП.</w:t>
      </w:r>
    </w:p>
    <w:p>
      <w:pPr>
        <w:pStyle w:val="ListParagraph"/>
        <w:numPr>
          <w:ilvl w:val="3"/>
          <w:numId w:val="49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пороге</w:t>
      </w:r>
      <w:r>
        <w:rPr>
          <w:spacing w:val="-3"/>
          <w:sz w:val="28"/>
        </w:rPr>
        <w:t> </w:t>
      </w:r>
      <w:r>
        <w:rPr>
          <w:sz w:val="28"/>
        </w:rPr>
        <w:t>ХХ</w:t>
      </w:r>
      <w:r>
        <w:rPr>
          <w:spacing w:val="-7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4"/>
          <w:numId w:val="49"/>
        </w:numPr>
        <w:tabs>
          <w:tab w:pos="2758" w:val="left" w:leader="none"/>
        </w:tabs>
        <w:spacing w:line="360" w:lineRule="auto" w:before="157" w:after="0"/>
        <w:ind w:left="639" w:right="495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пороге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века:</w:t>
      </w:r>
      <w:r>
        <w:rPr>
          <w:spacing w:val="1"/>
          <w:sz w:val="28"/>
        </w:rPr>
        <w:t> </w:t>
      </w:r>
      <w:r>
        <w:rPr>
          <w:sz w:val="28"/>
        </w:rPr>
        <w:t>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противоречия</w:t>
      </w:r>
      <w:r>
        <w:rPr>
          <w:spacing w:val="1"/>
          <w:sz w:val="28"/>
        </w:rPr>
        <w:t> </w:t>
      </w:r>
      <w:r>
        <w:rPr>
          <w:sz w:val="28"/>
        </w:rPr>
        <w:t>развития.</w:t>
      </w:r>
      <w:r>
        <w:rPr>
          <w:spacing w:val="1"/>
          <w:sz w:val="28"/>
        </w:rPr>
        <w:t> </w:t>
      </w:r>
      <w:r>
        <w:rPr>
          <w:sz w:val="28"/>
        </w:rPr>
        <w:t>Экономический</w:t>
      </w:r>
      <w:r>
        <w:rPr>
          <w:spacing w:val="1"/>
          <w:sz w:val="28"/>
        </w:rPr>
        <w:t> </w:t>
      </w:r>
      <w:r>
        <w:rPr>
          <w:sz w:val="28"/>
        </w:rPr>
        <w:t>рост.</w:t>
      </w:r>
      <w:r>
        <w:rPr>
          <w:spacing w:val="1"/>
          <w:sz w:val="28"/>
        </w:rPr>
        <w:t> </w:t>
      </w:r>
      <w:r>
        <w:rPr>
          <w:sz w:val="28"/>
        </w:rPr>
        <w:t>Промышленное</w:t>
      </w:r>
      <w:r>
        <w:rPr>
          <w:spacing w:val="1"/>
          <w:sz w:val="28"/>
        </w:rPr>
        <w:t> </w:t>
      </w:r>
      <w:r>
        <w:rPr>
          <w:sz w:val="28"/>
        </w:rPr>
        <w:t>развитие.</w:t>
      </w:r>
      <w:r>
        <w:rPr>
          <w:spacing w:val="1"/>
          <w:sz w:val="28"/>
        </w:rPr>
        <w:t> </w:t>
      </w:r>
      <w:r>
        <w:rPr>
          <w:sz w:val="28"/>
        </w:rPr>
        <w:t>Новая</w:t>
      </w:r>
      <w:r>
        <w:rPr>
          <w:spacing w:val="1"/>
          <w:sz w:val="28"/>
        </w:rPr>
        <w:t> </w:t>
      </w:r>
      <w:r>
        <w:rPr>
          <w:sz w:val="28"/>
        </w:rPr>
        <w:t>география</w:t>
      </w:r>
      <w:r>
        <w:rPr>
          <w:spacing w:val="1"/>
          <w:sz w:val="28"/>
        </w:rPr>
        <w:t> </w:t>
      </w:r>
      <w:r>
        <w:rPr>
          <w:sz w:val="28"/>
        </w:rPr>
        <w:t>экономики.</w:t>
      </w:r>
      <w:r>
        <w:rPr>
          <w:spacing w:val="1"/>
          <w:sz w:val="28"/>
        </w:rPr>
        <w:t> </w:t>
      </w:r>
      <w:r>
        <w:rPr>
          <w:sz w:val="28"/>
        </w:rPr>
        <w:t>Урбанизация и облик городов. Отечественный и иностранный капитал, его роль в</w:t>
      </w:r>
      <w:r>
        <w:rPr>
          <w:spacing w:val="1"/>
          <w:sz w:val="28"/>
        </w:rPr>
        <w:t> </w:t>
      </w:r>
      <w:r>
        <w:rPr>
          <w:sz w:val="28"/>
        </w:rPr>
        <w:t>индустриализации страны. Россия ‒ мировой экспортер хлеба. Аграрный вопрос.</w:t>
      </w:r>
      <w:r>
        <w:rPr>
          <w:spacing w:val="1"/>
          <w:sz w:val="28"/>
        </w:rPr>
        <w:t> </w:t>
      </w:r>
      <w:r>
        <w:rPr>
          <w:sz w:val="28"/>
        </w:rPr>
        <w:t>Демография,</w:t>
      </w:r>
      <w:r>
        <w:rPr>
          <w:spacing w:val="3"/>
          <w:sz w:val="28"/>
        </w:rPr>
        <w:t> </w:t>
      </w:r>
      <w:r>
        <w:rPr>
          <w:sz w:val="28"/>
        </w:rPr>
        <w:t>социальная</w:t>
      </w:r>
      <w:r>
        <w:rPr>
          <w:spacing w:val="7"/>
          <w:sz w:val="28"/>
        </w:rPr>
        <w:t> </w:t>
      </w:r>
      <w:r>
        <w:rPr>
          <w:sz w:val="28"/>
        </w:rPr>
        <w:t>стратификация.</w:t>
      </w:r>
      <w:r>
        <w:rPr>
          <w:spacing w:val="8"/>
          <w:sz w:val="28"/>
        </w:rPr>
        <w:t> </w:t>
      </w:r>
      <w:r>
        <w:rPr>
          <w:sz w:val="28"/>
        </w:rPr>
        <w:t>Разложение</w:t>
      </w:r>
      <w:r>
        <w:rPr>
          <w:spacing w:val="6"/>
          <w:sz w:val="28"/>
        </w:rPr>
        <w:t> </w:t>
      </w:r>
      <w:r>
        <w:rPr>
          <w:sz w:val="28"/>
        </w:rPr>
        <w:t>сословных</w:t>
      </w:r>
      <w:r>
        <w:rPr>
          <w:spacing w:val="1"/>
          <w:sz w:val="28"/>
        </w:rPr>
        <w:t> </w:t>
      </w:r>
      <w:r>
        <w:rPr>
          <w:sz w:val="28"/>
        </w:rPr>
        <w:t>структур.</w:t>
      </w:r>
    </w:p>
    <w:p>
      <w:pPr>
        <w:pStyle w:val="BodyText"/>
        <w:ind w:firstLine="0"/>
      </w:pPr>
      <w:r>
        <w:rPr/>
        <w:t>Формирование</w:t>
      </w:r>
      <w:r>
        <w:rPr>
          <w:spacing w:val="129"/>
        </w:rPr>
        <w:t> </w:t>
      </w:r>
      <w:r>
        <w:rPr/>
        <w:t>новых  </w:t>
      </w:r>
      <w:r>
        <w:rPr>
          <w:spacing w:val="51"/>
        </w:rPr>
        <w:t> </w:t>
      </w:r>
      <w:r>
        <w:rPr/>
        <w:t>социальных  </w:t>
      </w:r>
      <w:r>
        <w:rPr>
          <w:spacing w:val="51"/>
        </w:rPr>
        <w:t> </w:t>
      </w:r>
      <w:r>
        <w:rPr/>
        <w:t>страт.  </w:t>
      </w:r>
      <w:r>
        <w:rPr>
          <w:spacing w:val="59"/>
        </w:rPr>
        <w:t> </w:t>
      </w:r>
      <w:r>
        <w:rPr/>
        <w:t>Буржуазия.  </w:t>
      </w:r>
      <w:r>
        <w:rPr>
          <w:spacing w:val="58"/>
        </w:rPr>
        <w:t> </w:t>
      </w:r>
      <w:r>
        <w:rPr/>
        <w:t>Рабочие:  </w:t>
      </w:r>
      <w:r>
        <w:rPr>
          <w:spacing w:val="51"/>
        </w:rPr>
        <w:t> </w:t>
      </w:r>
      <w:r>
        <w:rPr/>
        <w:t>социальная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0" w:firstLine="0"/>
      </w:pPr>
      <w:r>
        <w:rPr/>
        <w:t>характеристика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городские</w:t>
      </w:r>
      <w:r>
        <w:rPr>
          <w:spacing w:val="1"/>
        </w:rPr>
        <w:t> </w:t>
      </w:r>
      <w:r>
        <w:rPr/>
        <w:t>слои.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землевладения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Помещики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крестьяне.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женщины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кризиса</w:t>
      </w:r>
      <w:r>
        <w:rPr>
          <w:spacing w:val="1"/>
        </w:rPr>
        <w:t> </w:t>
      </w:r>
      <w:r>
        <w:rPr/>
        <w:t>имперской</w:t>
      </w:r>
      <w:r>
        <w:rPr>
          <w:spacing w:val="1"/>
        </w:rPr>
        <w:t> </w:t>
      </w:r>
      <w:r>
        <w:rPr/>
        <w:t>идеологии.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светской этики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культуры.</w:t>
      </w:r>
    </w:p>
    <w:p>
      <w:pPr>
        <w:pStyle w:val="BodyText"/>
        <w:spacing w:line="357" w:lineRule="auto" w:before="3"/>
        <w:ind w:right="497"/>
      </w:pPr>
      <w:r>
        <w:rPr/>
        <w:t>Имперский центр и регионы. Национальная политика, этнические элиты и</w:t>
      </w:r>
      <w:r>
        <w:rPr>
          <w:spacing w:val="1"/>
        </w:rPr>
        <w:t> </w:t>
      </w:r>
      <w:r>
        <w:rPr/>
        <w:t>национально-культурные</w:t>
      </w:r>
      <w:r>
        <w:rPr>
          <w:spacing w:val="1"/>
        </w:rPr>
        <w:t> </w:t>
      </w:r>
      <w:r>
        <w:rPr/>
        <w:t>движения.</w:t>
      </w:r>
    </w:p>
    <w:p>
      <w:pPr>
        <w:pStyle w:val="ListParagraph"/>
        <w:numPr>
          <w:ilvl w:val="4"/>
          <w:numId w:val="49"/>
        </w:numPr>
        <w:tabs>
          <w:tab w:pos="2758" w:val="left" w:leader="none"/>
        </w:tabs>
        <w:spacing w:line="360" w:lineRule="auto" w:before="6" w:after="0"/>
        <w:ind w:left="639" w:right="498" w:firstLine="71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международных</w:t>
      </w:r>
      <w:r>
        <w:rPr>
          <w:spacing w:val="1"/>
          <w:sz w:val="28"/>
        </w:rPr>
        <w:t> </w:t>
      </w:r>
      <w:r>
        <w:rPr>
          <w:sz w:val="28"/>
        </w:rPr>
        <w:t>отношений.</w:t>
      </w:r>
      <w:r>
        <w:rPr>
          <w:spacing w:val="1"/>
          <w:sz w:val="28"/>
        </w:rPr>
        <w:t> </w:t>
      </w:r>
      <w:r>
        <w:rPr>
          <w:sz w:val="28"/>
        </w:rPr>
        <w:t>Политика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Дальнем</w:t>
      </w:r>
      <w:r>
        <w:rPr>
          <w:spacing w:val="1"/>
          <w:sz w:val="28"/>
        </w:rPr>
        <w:t> </w:t>
      </w:r>
      <w:r>
        <w:rPr>
          <w:sz w:val="28"/>
        </w:rPr>
        <w:t>Востоке.</w:t>
      </w:r>
      <w:r>
        <w:rPr>
          <w:spacing w:val="1"/>
          <w:sz w:val="28"/>
        </w:rPr>
        <w:t> </w:t>
      </w:r>
      <w:r>
        <w:rPr>
          <w:sz w:val="28"/>
        </w:rPr>
        <w:t>Русско-японская</w:t>
      </w:r>
      <w:r>
        <w:rPr>
          <w:spacing w:val="1"/>
          <w:sz w:val="28"/>
        </w:rPr>
        <w:t> </w:t>
      </w:r>
      <w:r>
        <w:rPr>
          <w:sz w:val="28"/>
        </w:rPr>
        <w:t>война</w:t>
      </w:r>
      <w:r>
        <w:rPr>
          <w:spacing w:val="1"/>
          <w:sz w:val="28"/>
        </w:rPr>
        <w:t> </w:t>
      </w:r>
      <w:r>
        <w:rPr>
          <w:sz w:val="28"/>
        </w:rPr>
        <w:t>1904-1905</w:t>
      </w:r>
      <w:r>
        <w:rPr>
          <w:spacing w:val="1"/>
          <w:sz w:val="28"/>
        </w:rPr>
        <w:t> </w:t>
      </w:r>
      <w:r>
        <w:rPr>
          <w:sz w:val="28"/>
        </w:rPr>
        <w:t>гг.</w:t>
      </w:r>
      <w:r>
        <w:rPr>
          <w:spacing w:val="1"/>
          <w:sz w:val="28"/>
        </w:rPr>
        <w:t> </w:t>
      </w:r>
      <w:r>
        <w:rPr>
          <w:sz w:val="28"/>
        </w:rPr>
        <w:t>Оборона</w:t>
      </w:r>
      <w:r>
        <w:rPr>
          <w:spacing w:val="1"/>
          <w:sz w:val="28"/>
        </w:rPr>
        <w:t> </w:t>
      </w:r>
      <w:r>
        <w:rPr>
          <w:sz w:val="28"/>
        </w:rPr>
        <w:t>Порт-Артура.</w:t>
      </w:r>
      <w:r>
        <w:rPr>
          <w:spacing w:val="1"/>
          <w:sz w:val="28"/>
        </w:rPr>
        <w:t> </w:t>
      </w:r>
      <w:r>
        <w:rPr>
          <w:sz w:val="28"/>
        </w:rPr>
        <w:t>Цусимское</w:t>
      </w:r>
      <w:r>
        <w:rPr>
          <w:spacing w:val="1"/>
          <w:sz w:val="28"/>
        </w:rPr>
        <w:t> </w:t>
      </w:r>
      <w:r>
        <w:rPr>
          <w:sz w:val="28"/>
        </w:rPr>
        <w:t>сражение.</w:t>
      </w:r>
    </w:p>
    <w:p>
      <w:pPr>
        <w:pStyle w:val="ListParagraph"/>
        <w:numPr>
          <w:ilvl w:val="4"/>
          <w:numId w:val="49"/>
        </w:numPr>
        <w:tabs>
          <w:tab w:pos="2758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position w:val="1"/>
          <w:sz w:val="28"/>
        </w:rPr>
        <w:t>Первая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российская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революция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1905-1907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гг.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Начало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парламентаризма в России. Николай II и его окружение. Деятельность В.К. Плеве</w:t>
      </w:r>
      <w:r>
        <w:rPr>
          <w:spacing w:val="1"/>
          <w:sz w:val="28"/>
        </w:rPr>
        <w:t> </w:t>
      </w:r>
      <w:r>
        <w:rPr>
          <w:sz w:val="28"/>
        </w:rPr>
        <w:t>на посту министра внутренних дел. Оппозиционное либеральное движение. «Союз</w:t>
      </w:r>
      <w:r>
        <w:rPr>
          <w:spacing w:val="1"/>
          <w:sz w:val="28"/>
        </w:rPr>
        <w:t> </w:t>
      </w:r>
      <w:r>
        <w:rPr>
          <w:sz w:val="28"/>
        </w:rPr>
        <w:t>освобождения».</w:t>
      </w:r>
      <w:r>
        <w:rPr>
          <w:spacing w:val="5"/>
          <w:sz w:val="28"/>
        </w:rPr>
        <w:t> </w:t>
      </w:r>
      <w:r>
        <w:rPr>
          <w:sz w:val="28"/>
        </w:rPr>
        <w:t>Банкетная</w:t>
      </w:r>
      <w:r>
        <w:rPr>
          <w:spacing w:val="3"/>
          <w:sz w:val="28"/>
        </w:rPr>
        <w:t> </w:t>
      </w:r>
      <w:r>
        <w:rPr>
          <w:sz w:val="28"/>
        </w:rPr>
        <w:t>кампания.</w:t>
      </w:r>
    </w:p>
    <w:p>
      <w:pPr>
        <w:pStyle w:val="BodyText"/>
        <w:spacing w:line="321" w:lineRule="exact"/>
        <w:ind w:left="1350" w:firstLine="0"/>
      </w:pPr>
      <w:r>
        <w:rPr/>
        <w:t>Предпосылки</w:t>
      </w:r>
      <w:r>
        <w:rPr>
          <w:spacing w:val="8"/>
        </w:rPr>
        <w:t> </w:t>
      </w:r>
      <w:r>
        <w:rPr/>
        <w:t>Первой</w:t>
      </w:r>
      <w:r>
        <w:rPr>
          <w:spacing w:val="6"/>
        </w:rPr>
        <w:t> </w:t>
      </w:r>
      <w:r>
        <w:rPr/>
        <w:t>российской</w:t>
      </w:r>
      <w:r>
        <w:rPr>
          <w:spacing w:val="5"/>
        </w:rPr>
        <w:t> </w:t>
      </w:r>
      <w:r>
        <w:rPr/>
        <w:t>революции.</w:t>
      </w:r>
      <w:r>
        <w:rPr>
          <w:spacing w:val="6"/>
        </w:rPr>
        <w:t> </w:t>
      </w:r>
      <w:r>
        <w:rPr/>
        <w:t>Формы</w:t>
      </w:r>
      <w:r>
        <w:rPr>
          <w:spacing w:val="5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протестов.</w:t>
      </w:r>
    </w:p>
    <w:p>
      <w:pPr>
        <w:pStyle w:val="BodyText"/>
        <w:spacing w:before="163"/>
        <w:ind w:firstLine="0"/>
      </w:pPr>
      <w:r>
        <w:rPr/>
        <w:t>Деятельность</w:t>
      </w:r>
      <w:r>
        <w:rPr>
          <w:spacing w:val="-11"/>
        </w:rPr>
        <w:t> </w:t>
      </w:r>
      <w:r>
        <w:rPr/>
        <w:t>профессиональных</w:t>
      </w:r>
      <w:r>
        <w:rPr>
          <w:spacing w:val="-13"/>
        </w:rPr>
        <w:t> </w:t>
      </w:r>
      <w:r>
        <w:rPr/>
        <w:t>революционеров.</w:t>
      </w:r>
      <w:r>
        <w:rPr>
          <w:spacing w:val="-6"/>
        </w:rPr>
        <w:t> </w:t>
      </w:r>
      <w:r>
        <w:rPr/>
        <w:t>Политический</w:t>
      </w:r>
      <w:r>
        <w:rPr>
          <w:spacing w:val="-5"/>
        </w:rPr>
        <w:t> </w:t>
      </w:r>
      <w:r>
        <w:rPr/>
        <w:t>терроризм.</w:t>
      </w:r>
    </w:p>
    <w:p>
      <w:pPr>
        <w:pStyle w:val="BodyText"/>
        <w:spacing w:line="360" w:lineRule="auto" w:before="163"/>
        <w:ind w:right="495"/>
      </w:pPr>
      <w:r>
        <w:rPr/>
        <w:t>«Кровавое воскресенье» 9 января 1905 г. Выступления рабочих, крестьян,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слоёв,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матросов.</w:t>
      </w:r>
      <w:r>
        <w:rPr>
          <w:spacing w:val="1"/>
        </w:rPr>
        <w:t> </w:t>
      </w:r>
      <w:r>
        <w:rPr/>
        <w:t>Всероссийская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политическая стачка. Манифест 17 октября 1905 г. Формирование многопартийной</w:t>
      </w:r>
      <w:r>
        <w:rPr>
          <w:spacing w:val="-67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партии,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лидеры.</w:t>
      </w:r>
      <w:r>
        <w:rPr>
          <w:spacing w:val="1"/>
        </w:rPr>
        <w:t> </w:t>
      </w:r>
      <w:r>
        <w:rPr/>
        <w:t>Неонароднические партии и организации (социалисты-революционеры). Социал-</w:t>
      </w:r>
      <w:r>
        <w:rPr>
          <w:spacing w:val="1"/>
        </w:rPr>
        <w:t> </w:t>
      </w:r>
      <w:r>
        <w:rPr/>
        <w:t>демократия:</w:t>
      </w:r>
      <w:r>
        <w:rPr>
          <w:spacing w:val="1"/>
        </w:rPr>
        <w:t> </w:t>
      </w:r>
      <w:r>
        <w:rPr/>
        <w:t>большевики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меньшевики.</w:t>
      </w:r>
      <w:r>
        <w:rPr>
          <w:spacing w:val="1"/>
        </w:rPr>
        <w:t> </w:t>
      </w:r>
      <w:r>
        <w:rPr/>
        <w:t>Либеральные</w:t>
      </w:r>
      <w:r>
        <w:rPr>
          <w:spacing w:val="1"/>
        </w:rPr>
        <w:t> </w:t>
      </w:r>
      <w:r>
        <w:rPr/>
        <w:t>партии</w:t>
      </w:r>
      <w:r>
        <w:rPr>
          <w:spacing w:val="71"/>
        </w:rPr>
        <w:t> </w:t>
      </w:r>
      <w:r>
        <w:rPr/>
        <w:t>(кадеты,</w:t>
      </w:r>
      <w:r>
        <w:rPr>
          <w:spacing w:val="1"/>
        </w:rPr>
        <w:t> </w:t>
      </w:r>
      <w:r>
        <w:rPr/>
        <w:t>октябристы).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партии.</w:t>
      </w:r>
      <w:r>
        <w:rPr>
          <w:spacing w:val="1"/>
        </w:rPr>
        <w:t> </w:t>
      </w:r>
      <w:r>
        <w:rPr/>
        <w:t>Правомонархические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революцией. Советы и профсоюзы. Декабрьское 1905 г. вооруженное восстание в</w:t>
      </w:r>
      <w:r>
        <w:rPr>
          <w:spacing w:val="1"/>
        </w:rPr>
        <w:t> </w:t>
      </w:r>
      <w:r>
        <w:rPr/>
        <w:t>Москве.</w:t>
      </w:r>
      <w:r>
        <w:rPr>
          <w:spacing w:val="3"/>
        </w:rPr>
        <w:t> </w:t>
      </w:r>
      <w:r>
        <w:rPr/>
        <w:t>Особенности революционных</w:t>
      </w:r>
      <w:r>
        <w:rPr>
          <w:spacing w:val="-4"/>
        </w:rPr>
        <w:t> </w:t>
      </w:r>
      <w:r>
        <w:rPr/>
        <w:t>выступлений в</w:t>
      </w:r>
      <w:r>
        <w:rPr>
          <w:spacing w:val="-1"/>
        </w:rPr>
        <w:t> </w:t>
      </w:r>
      <w:r>
        <w:rPr/>
        <w:t>1906-1907 гг.</w:t>
      </w:r>
    </w:p>
    <w:p>
      <w:pPr>
        <w:pStyle w:val="BodyText"/>
        <w:spacing w:line="360" w:lineRule="auto"/>
        <w:ind w:right="495"/>
      </w:pPr>
      <w:r>
        <w:rPr/>
        <w:t>Избирательный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Избирательная</w:t>
      </w:r>
      <w:r>
        <w:rPr>
          <w:spacing w:val="1"/>
        </w:rPr>
        <w:t> </w:t>
      </w:r>
      <w:r>
        <w:rPr/>
        <w:t>кампания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думу.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1906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и II Государственной думы:</w:t>
      </w:r>
      <w:r>
        <w:rPr>
          <w:spacing w:val="-5"/>
        </w:rPr>
        <w:t> </w:t>
      </w:r>
      <w:r>
        <w:rPr/>
        <w:t>итоги и</w:t>
      </w:r>
      <w:r>
        <w:rPr>
          <w:spacing w:val="1"/>
        </w:rPr>
        <w:t> </w:t>
      </w:r>
      <w:r>
        <w:rPr/>
        <w:t>уроки.</w:t>
      </w:r>
    </w:p>
    <w:p>
      <w:pPr>
        <w:pStyle w:val="ListParagraph"/>
        <w:numPr>
          <w:ilvl w:val="4"/>
          <w:numId w:val="49"/>
        </w:numPr>
        <w:tabs>
          <w:tab w:pos="2758" w:val="left" w:leader="none"/>
        </w:tabs>
        <w:spacing w:line="362" w:lineRule="auto" w:before="0" w:after="0"/>
        <w:ind w:left="639" w:right="493" w:firstLine="710"/>
        <w:jc w:val="both"/>
        <w:rPr>
          <w:sz w:val="28"/>
        </w:rPr>
      </w:pPr>
      <w:r>
        <w:rPr>
          <w:position w:val="1"/>
          <w:sz w:val="28"/>
        </w:rPr>
        <w:t>Общество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власть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после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революции.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Уроки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революции: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политическая</w:t>
      </w:r>
      <w:r>
        <w:rPr>
          <w:spacing w:val="23"/>
          <w:sz w:val="28"/>
        </w:rPr>
        <w:t> </w:t>
      </w:r>
      <w:r>
        <w:rPr>
          <w:sz w:val="28"/>
        </w:rPr>
        <w:t>стабилизация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социальные</w:t>
      </w:r>
      <w:r>
        <w:rPr>
          <w:spacing w:val="22"/>
          <w:sz w:val="28"/>
        </w:rPr>
        <w:t> </w:t>
      </w:r>
      <w:r>
        <w:rPr>
          <w:sz w:val="28"/>
        </w:rPr>
        <w:t>преобразования.</w:t>
      </w:r>
      <w:r>
        <w:rPr>
          <w:spacing w:val="28"/>
          <w:sz w:val="28"/>
        </w:rPr>
        <w:t> </w:t>
      </w:r>
      <w:r>
        <w:rPr>
          <w:sz w:val="28"/>
        </w:rPr>
        <w:t>П.А.</w:t>
      </w:r>
      <w:r>
        <w:rPr>
          <w:spacing w:val="23"/>
          <w:sz w:val="28"/>
        </w:rPr>
        <w:t> </w:t>
      </w:r>
      <w:r>
        <w:rPr>
          <w:sz w:val="28"/>
        </w:rPr>
        <w:t>Столыпин: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7" w:firstLine="0"/>
      </w:pPr>
      <w:r>
        <w:rPr/>
        <w:t>программа</w:t>
      </w:r>
      <w:r>
        <w:rPr>
          <w:spacing w:val="1"/>
        </w:rPr>
        <w:t> </w:t>
      </w:r>
      <w:r>
        <w:rPr/>
        <w:t>системных</w:t>
      </w:r>
      <w:r>
        <w:rPr>
          <w:spacing w:val="1"/>
        </w:rPr>
        <w:t> </w:t>
      </w:r>
      <w:r>
        <w:rPr/>
        <w:t>реформ,</w:t>
      </w:r>
      <w:r>
        <w:rPr>
          <w:spacing w:val="1"/>
        </w:rPr>
        <w:t> </w:t>
      </w:r>
      <w:r>
        <w:rPr/>
        <w:t>масштаб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Незавершенность</w:t>
      </w:r>
      <w:r>
        <w:rPr>
          <w:spacing w:val="1"/>
        </w:rPr>
        <w:t> </w:t>
      </w:r>
      <w:r>
        <w:rPr/>
        <w:t>преобразований и нарастание социальных противоречий. III и IV Государственная</w:t>
      </w:r>
      <w:r>
        <w:rPr>
          <w:spacing w:val="1"/>
        </w:rPr>
        <w:t> </w:t>
      </w:r>
      <w:r>
        <w:rPr/>
        <w:t>дума.</w:t>
      </w:r>
      <w:r>
        <w:rPr>
          <w:spacing w:val="2"/>
        </w:rPr>
        <w:t> </w:t>
      </w:r>
      <w:r>
        <w:rPr/>
        <w:t>Идейно-политический</w:t>
      </w:r>
      <w:r>
        <w:rPr>
          <w:spacing w:val="-2"/>
        </w:rPr>
        <w:t> </w:t>
      </w:r>
      <w:r>
        <w:rPr/>
        <w:t>спектр.</w:t>
      </w:r>
      <w:r>
        <w:rPr>
          <w:spacing w:val="2"/>
        </w:rPr>
        <w:t> </w:t>
      </w:r>
      <w:r>
        <w:rPr/>
        <w:t>Общественный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социальный</w:t>
      </w:r>
      <w:r>
        <w:rPr>
          <w:spacing w:val="-1"/>
        </w:rPr>
        <w:t> </w:t>
      </w:r>
      <w:r>
        <w:rPr/>
        <w:t>подъём.</w:t>
      </w:r>
    </w:p>
    <w:p>
      <w:pPr>
        <w:pStyle w:val="BodyText"/>
        <w:spacing w:line="362" w:lineRule="auto"/>
        <w:ind w:right="497"/>
      </w:pPr>
      <w:r>
        <w:rPr/>
        <w:t>Обострение международной обстановки. Блоковая система и участие в ней</w:t>
      </w:r>
      <w:r>
        <w:rPr>
          <w:spacing w:val="1"/>
        </w:rPr>
        <w:t> </w:t>
      </w:r>
      <w:r>
        <w:rPr/>
        <w:t>России.</w:t>
      </w:r>
      <w:r>
        <w:rPr>
          <w:spacing w:val="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преддверии</w:t>
      </w:r>
      <w:r>
        <w:rPr>
          <w:spacing w:val="1"/>
        </w:rPr>
        <w:t> </w:t>
      </w:r>
      <w:r>
        <w:rPr/>
        <w:t>мировой катастрофы.</w:t>
      </w:r>
    </w:p>
    <w:p>
      <w:pPr>
        <w:pStyle w:val="ListParagraph"/>
        <w:numPr>
          <w:ilvl w:val="4"/>
          <w:numId w:val="49"/>
        </w:numPr>
        <w:tabs>
          <w:tab w:pos="2758" w:val="left" w:leader="none"/>
        </w:tabs>
        <w:spacing w:line="362" w:lineRule="auto" w:before="0" w:after="0"/>
        <w:ind w:left="639" w:right="495" w:firstLine="710"/>
        <w:jc w:val="both"/>
        <w:rPr>
          <w:sz w:val="28"/>
        </w:rPr>
      </w:pPr>
      <w:r>
        <w:rPr>
          <w:position w:val="1"/>
          <w:sz w:val="28"/>
        </w:rPr>
        <w:t>Серебряный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век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культуры.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Новые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явления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искусстве.</w:t>
      </w:r>
      <w:r>
        <w:rPr>
          <w:spacing w:val="1"/>
          <w:sz w:val="28"/>
        </w:rPr>
        <w:t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стиль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  <w:r>
        <w:rPr>
          <w:spacing w:val="2"/>
          <w:sz w:val="28"/>
        </w:rPr>
        <w:t> </w:t>
      </w: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7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4"/>
          <w:sz w:val="28"/>
        </w:rPr>
        <w:t> </w:t>
      </w:r>
      <w:r>
        <w:rPr>
          <w:sz w:val="28"/>
        </w:rPr>
        <w:t>Живопись.</w:t>
      </w:r>
    </w:p>
    <w:p>
      <w:pPr>
        <w:pStyle w:val="BodyText"/>
        <w:spacing w:line="362" w:lineRule="auto"/>
        <w:ind w:right="506"/>
      </w:pPr>
      <w:r>
        <w:rPr/>
        <w:t>«Мир искусства». Архитектура. Скульптура. Драматический театр: 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новаторство.</w:t>
      </w:r>
      <w:r>
        <w:rPr>
          <w:spacing w:val="1"/>
        </w:rPr>
        <w:t> </w:t>
      </w:r>
      <w:r>
        <w:rPr/>
        <w:t>Музыка.</w:t>
      </w:r>
      <w:r>
        <w:rPr>
          <w:spacing w:val="1"/>
        </w:rPr>
        <w:t> </w:t>
      </w:r>
      <w:r>
        <w:rPr/>
        <w:t>«Русские</w:t>
      </w:r>
      <w:r>
        <w:rPr>
          <w:spacing w:val="1"/>
        </w:rPr>
        <w:t> </w:t>
      </w:r>
      <w:r>
        <w:rPr/>
        <w:t>сезоны»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Париже.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кинематографа.</w:t>
      </w:r>
    </w:p>
    <w:p>
      <w:pPr>
        <w:pStyle w:val="BodyText"/>
        <w:spacing w:line="360" w:lineRule="auto"/>
        <w:ind w:right="501"/>
      </w:pPr>
      <w:r>
        <w:rPr/>
        <w:t>Развитие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просвещения:</w:t>
      </w:r>
      <w:r>
        <w:rPr>
          <w:spacing w:val="1"/>
        </w:rPr>
        <w:t> </w:t>
      </w:r>
      <w:r>
        <w:rPr/>
        <w:t>попытка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разрыва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образованным обществом и народом. Открытия российских ученых. Достижения</w:t>
      </w:r>
      <w:r>
        <w:rPr>
          <w:spacing w:val="1"/>
        </w:rPr>
        <w:t> </w:t>
      </w:r>
      <w:r>
        <w:rPr/>
        <w:t>гуманитарных наук. Формирование русской философской школы. Вклад России</w:t>
      </w:r>
      <w:r>
        <w:rPr>
          <w:spacing w:val="1"/>
        </w:rPr>
        <w:t> </w:t>
      </w:r>
      <w:r>
        <w:rPr/>
        <w:t>начала</w:t>
      </w:r>
      <w:r>
        <w:rPr>
          <w:spacing w:val="3"/>
        </w:rPr>
        <w:t> </w:t>
      </w:r>
      <w:r>
        <w:rPr/>
        <w:t>XX</w:t>
      </w:r>
      <w:r>
        <w:rPr>
          <w:spacing w:val="2"/>
        </w:rPr>
        <w:t> </w:t>
      </w:r>
      <w:r>
        <w:rPr/>
        <w:t>в.</w:t>
      </w:r>
      <w:r>
        <w:rPr>
          <w:spacing w:val="3"/>
        </w:rPr>
        <w:t> </w:t>
      </w:r>
      <w:r>
        <w:rPr/>
        <w:t>в мировую культуру.</w:t>
      </w:r>
    </w:p>
    <w:p>
      <w:pPr>
        <w:pStyle w:val="ListParagraph"/>
        <w:numPr>
          <w:ilvl w:val="3"/>
          <w:numId w:val="49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Наш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край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XIX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‒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начале</w:t>
      </w:r>
      <w:r>
        <w:rPr>
          <w:spacing w:val="-2"/>
          <w:position w:val="1"/>
          <w:sz w:val="28"/>
        </w:rPr>
        <w:t> </w:t>
      </w:r>
      <w:r>
        <w:rPr>
          <w:position w:val="1"/>
          <w:sz w:val="28"/>
        </w:rPr>
        <w:t>ХХ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в.</w:t>
      </w:r>
    </w:p>
    <w:p>
      <w:pPr>
        <w:pStyle w:val="ListParagraph"/>
        <w:numPr>
          <w:ilvl w:val="3"/>
          <w:numId w:val="49"/>
        </w:numPr>
        <w:tabs>
          <w:tab w:pos="2547" w:val="left" w:leader="none"/>
        </w:tabs>
        <w:spacing w:line="240" w:lineRule="auto" w:before="127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Обобщение.</w:t>
      </w:r>
    </w:p>
    <w:p>
      <w:pPr>
        <w:pStyle w:val="ListParagraph"/>
        <w:numPr>
          <w:ilvl w:val="1"/>
          <w:numId w:val="3"/>
        </w:numPr>
        <w:tabs>
          <w:tab w:pos="1985" w:val="left" w:leader="none"/>
        </w:tabs>
        <w:spacing w:line="350" w:lineRule="auto" w:before="163" w:after="0"/>
        <w:ind w:left="639" w:right="499" w:firstLine="71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истории</w:t>
      </w:r>
      <w:r>
        <w:rPr>
          <w:spacing w:val="1"/>
          <w:sz w:val="28"/>
        </w:rPr>
        <w:t> </w:t>
      </w:r>
      <w:r>
        <w:rPr>
          <w:sz w:val="28"/>
        </w:rPr>
        <w:t>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6" w:after="0"/>
        <w:ind w:left="2195" w:right="0" w:hanging="846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> </w:t>
      </w:r>
      <w:r>
        <w:rPr>
          <w:sz w:val="28"/>
        </w:rPr>
        <w:t>важнейшим</w:t>
      </w:r>
      <w:r>
        <w:rPr>
          <w:spacing w:val="-2"/>
          <w:sz w:val="28"/>
        </w:rPr>
        <w:t> </w:t>
      </w:r>
      <w:r>
        <w:rPr>
          <w:sz w:val="28"/>
        </w:rPr>
        <w:t>личностным</w:t>
      </w:r>
      <w:r>
        <w:rPr>
          <w:spacing w:val="-5"/>
          <w:sz w:val="28"/>
        </w:rPr>
        <w:t> </w:t>
      </w:r>
      <w:r>
        <w:rPr>
          <w:sz w:val="28"/>
        </w:rPr>
        <w:t>результатам изучения</w:t>
      </w:r>
      <w:r>
        <w:rPr>
          <w:spacing w:val="-4"/>
          <w:sz w:val="28"/>
        </w:rPr>
        <w:t> </w:t>
      </w:r>
      <w:r>
        <w:rPr>
          <w:sz w:val="28"/>
        </w:rPr>
        <w:t>истории</w:t>
      </w:r>
      <w:r>
        <w:rPr>
          <w:spacing w:val="-6"/>
          <w:sz w:val="28"/>
        </w:rPr>
        <w:t> </w:t>
      </w:r>
      <w:r>
        <w:rPr>
          <w:sz w:val="28"/>
        </w:rPr>
        <w:t>относятся: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158" w:after="0"/>
        <w:ind w:left="639" w:right="498" w:firstLine="710"/>
        <w:jc w:val="both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0"/>
          <w:sz w:val="28"/>
        </w:rPr>
        <w:t> </w:t>
      </w:r>
      <w:r>
        <w:rPr>
          <w:sz w:val="28"/>
        </w:rPr>
        <w:t>края,</w:t>
      </w:r>
      <w:r>
        <w:rPr>
          <w:spacing w:val="12"/>
          <w:sz w:val="28"/>
        </w:rPr>
        <w:t> </w:t>
      </w:r>
      <w:r>
        <w:rPr>
          <w:sz w:val="28"/>
        </w:rPr>
        <w:t>народов</w:t>
      </w:r>
      <w:r>
        <w:rPr>
          <w:spacing w:val="14"/>
          <w:sz w:val="28"/>
        </w:rPr>
        <w:t> </w:t>
      </w:r>
      <w:r>
        <w:rPr>
          <w:sz w:val="28"/>
        </w:rPr>
        <w:t>России;</w:t>
      </w:r>
      <w:r>
        <w:rPr>
          <w:spacing w:val="9"/>
          <w:sz w:val="28"/>
        </w:rPr>
        <w:t> </w:t>
      </w:r>
      <w:r>
        <w:rPr>
          <w:sz w:val="28"/>
        </w:rPr>
        <w:t>ценностное</w:t>
      </w:r>
      <w:r>
        <w:rPr>
          <w:spacing w:val="11"/>
          <w:sz w:val="28"/>
        </w:rPr>
        <w:t> </w:t>
      </w:r>
      <w:r>
        <w:rPr>
          <w:sz w:val="28"/>
        </w:rPr>
        <w:t>отношение</w:t>
      </w:r>
      <w:r>
        <w:rPr>
          <w:spacing w:val="10"/>
          <w:sz w:val="28"/>
        </w:rPr>
        <w:t> </w:t>
      </w:r>
      <w:r>
        <w:rPr>
          <w:sz w:val="28"/>
        </w:rPr>
        <w:t>к</w:t>
      </w:r>
      <w:r>
        <w:rPr>
          <w:spacing w:val="10"/>
          <w:sz w:val="28"/>
        </w:rPr>
        <w:t> </w:t>
      </w:r>
      <w:r>
        <w:rPr>
          <w:sz w:val="28"/>
        </w:rPr>
        <w:t>достижениям</w:t>
      </w:r>
      <w:r>
        <w:rPr>
          <w:spacing w:val="12"/>
          <w:sz w:val="28"/>
        </w:rPr>
        <w:t> </w:t>
      </w:r>
      <w:r>
        <w:rPr>
          <w:sz w:val="28"/>
        </w:rPr>
        <w:t>своей</w:t>
      </w:r>
      <w:r>
        <w:rPr>
          <w:spacing w:val="23"/>
          <w:sz w:val="28"/>
        </w:rPr>
        <w:t> </w:t>
      </w:r>
      <w:r>
        <w:rPr>
          <w:sz w:val="28"/>
        </w:rPr>
        <w:t>Родины</w:t>
      </w:r>
    </w:p>
    <w:p>
      <w:pPr>
        <w:pStyle w:val="ListParagraph"/>
        <w:numPr>
          <w:ilvl w:val="0"/>
          <w:numId w:val="51"/>
        </w:numPr>
        <w:tabs>
          <w:tab w:pos="885" w:val="left" w:leader="none"/>
        </w:tabs>
        <w:spacing w:line="360" w:lineRule="auto" w:before="3" w:after="0"/>
        <w:ind w:left="639" w:right="503" w:firstLine="0"/>
        <w:jc w:val="both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1"/>
          <w:sz w:val="28"/>
        </w:rPr>
        <w:t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> </w:t>
      </w:r>
      <w:r>
        <w:rPr>
          <w:sz w:val="28"/>
        </w:rPr>
        <w:t>проживающих</w:t>
      </w:r>
      <w:r>
        <w:rPr>
          <w:spacing w:val="-4"/>
          <w:sz w:val="28"/>
        </w:rPr>
        <w:t> </w:t>
      </w:r>
      <w:r>
        <w:rPr>
          <w:sz w:val="28"/>
        </w:rPr>
        <w:t>в родной</w:t>
      </w:r>
      <w:r>
        <w:rPr>
          <w:spacing w:val="1"/>
          <w:sz w:val="28"/>
        </w:rPr>
        <w:t> </w:t>
      </w:r>
      <w:r>
        <w:rPr>
          <w:sz w:val="28"/>
        </w:rPr>
        <w:t>стране;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сфере</w:t>
      </w:r>
      <w:r>
        <w:rPr>
          <w:spacing w:val="34"/>
          <w:sz w:val="28"/>
        </w:rPr>
        <w:t> </w:t>
      </w:r>
      <w:r>
        <w:rPr>
          <w:sz w:val="28"/>
        </w:rPr>
        <w:t>гражданского</w:t>
      </w:r>
      <w:r>
        <w:rPr>
          <w:spacing w:val="37"/>
          <w:sz w:val="28"/>
        </w:rPr>
        <w:t> </w:t>
      </w:r>
      <w:r>
        <w:rPr>
          <w:sz w:val="28"/>
        </w:rPr>
        <w:t>воспитания:</w:t>
      </w:r>
      <w:r>
        <w:rPr>
          <w:spacing w:val="31"/>
          <w:sz w:val="28"/>
        </w:rPr>
        <w:t> </w:t>
      </w:r>
      <w:r>
        <w:rPr>
          <w:sz w:val="28"/>
        </w:rPr>
        <w:t>осмысление</w:t>
      </w:r>
      <w:r>
        <w:rPr>
          <w:spacing w:val="38"/>
          <w:sz w:val="28"/>
        </w:rPr>
        <w:t> </w:t>
      </w:r>
      <w:r>
        <w:rPr>
          <w:sz w:val="28"/>
        </w:rPr>
        <w:t>исторической</w:t>
      </w:r>
      <w:r>
        <w:rPr>
          <w:spacing w:val="37"/>
          <w:sz w:val="28"/>
        </w:rPr>
        <w:t> </w:t>
      </w:r>
      <w:r>
        <w:rPr>
          <w:sz w:val="28"/>
        </w:rPr>
        <w:t>традиции</w:t>
      </w:r>
      <w:r>
        <w:rPr>
          <w:spacing w:val="47"/>
          <w:sz w:val="28"/>
        </w:rPr>
        <w:t> </w:t>
      </w:r>
      <w:r>
        <w:rPr>
          <w:sz w:val="28"/>
        </w:rPr>
        <w:t>и</w:t>
      </w:r>
    </w:p>
    <w:p>
      <w:pPr>
        <w:pStyle w:val="BodyText"/>
        <w:spacing w:before="163"/>
        <w:ind w:firstLine="0"/>
      </w:pPr>
      <w:r>
        <w:rPr/>
        <w:t>примеров  </w:t>
      </w:r>
      <w:r>
        <w:rPr>
          <w:spacing w:val="20"/>
        </w:rPr>
        <w:t> </w:t>
      </w:r>
      <w:r>
        <w:rPr/>
        <w:t>гражданского   </w:t>
      </w:r>
      <w:r>
        <w:rPr>
          <w:spacing w:val="19"/>
        </w:rPr>
        <w:t> </w:t>
      </w:r>
      <w:r>
        <w:rPr/>
        <w:t>служения   </w:t>
      </w:r>
      <w:r>
        <w:rPr>
          <w:spacing w:val="21"/>
        </w:rPr>
        <w:t> </w:t>
      </w:r>
      <w:r>
        <w:rPr/>
        <w:t>Отечеству;   </w:t>
      </w:r>
      <w:r>
        <w:rPr>
          <w:spacing w:val="20"/>
        </w:rPr>
        <w:t> </w:t>
      </w:r>
      <w:r>
        <w:rPr/>
        <w:t>готовность   </w:t>
      </w:r>
      <w:r>
        <w:rPr>
          <w:spacing w:val="18"/>
        </w:rPr>
        <w:t> </w:t>
      </w:r>
      <w:r>
        <w:rPr/>
        <w:t>к   </w:t>
      </w:r>
      <w:r>
        <w:rPr>
          <w:spacing w:val="20"/>
        </w:rPr>
        <w:t> </w:t>
      </w:r>
      <w:r>
        <w:rPr/>
        <w:t>выполнению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4" w:firstLine="0"/>
      </w:pPr>
      <w:r>
        <w:rPr/>
        <w:t>обязанностей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прав;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прав,</w:t>
      </w:r>
      <w:r>
        <w:rPr>
          <w:spacing w:val="1"/>
        </w:rPr>
        <w:t> </w:t>
      </w:r>
      <w:r>
        <w:rPr/>
        <w:t>свобод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страны;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дискриминации;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наносящих ущерб</w:t>
      </w:r>
      <w:r>
        <w:rPr>
          <w:spacing w:val="2"/>
        </w:rPr>
        <w:t> </w:t>
      </w:r>
      <w:r>
        <w:rPr/>
        <w:t>социальной</w:t>
      </w:r>
      <w:r>
        <w:rPr>
          <w:spacing w:val="6"/>
        </w:rPr>
        <w:t> </w:t>
      </w:r>
      <w:r>
        <w:rPr/>
        <w:t>и природной среде;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в духовно-нравственной сфере: представление о традиционных духовно-</w:t>
      </w:r>
      <w:r>
        <w:rPr>
          <w:spacing w:val="1"/>
          <w:sz w:val="28"/>
        </w:rPr>
        <w:t> </w:t>
      </w:r>
      <w:r>
        <w:rPr>
          <w:sz w:val="28"/>
        </w:rPr>
        <w:t>нравственных ценностях народов России; ориентация на моральные ценности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нормы современного российского общества в ситуациях нравственного выбора;</w:t>
      </w:r>
      <w:r>
        <w:rPr>
          <w:spacing w:val="1"/>
          <w:sz w:val="28"/>
        </w:rPr>
        <w:t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осознания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-1"/>
          <w:sz w:val="28"/>
        </w:rPr>
        <w:t> </w:t>
      </w:r>
      <w:r>
        <w:rPr>
          <w:sz w:val="28"/>
        </w:rPr>
        <w:t>поступков; активное</w:t>
      </w:r>
      <w:r>
        <w:rPr>
          <w:spacing w:val="1"/>
          <w:sz w:val="28"/>
        </w:rPr>
        <w:t> </w:t>
      </w:r>
      <w:r>
        <w:rPr>
          <w:sz w:val="28"/>
        </w:rPr>
        <w:t>неприятие асоциальных</w:t>
      </w:r>
      <w:r>
        <w:rPr>
          <w:spacing w:val="-4"/>
          <w:sz w:val="28"/>
        </w:rPr>
        <w:t> </w:t>
      </w:r>
      <w:r>
        <w:rPr>
          <w:sz w:val="28"/>
        </w:rPr>
        <w:t>поступков;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3" w:after="0"/>
        <w:ind w:left="639" w:right="492" w:firstLine="710"/>
        <w:jc w:val="both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социальном,</w:t>
      </w:r>
      <w:r>
        <w:rPr>
          <w:spacing w:val="1"/>
          <w:sz w:val="28"/>
        </w:rPr>
        <w:t> </w:t>
      </w:r>
      <w:r>
        <w:rPr>
          <w:sz w:val="28"/>
        </w:rPr>
        <w:t>культурном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нравственном опыте предшествующих поколений; овладение навыками познания и</w:t>
      </w:r>
      <w:r>
        <w:rPr>
          <w:spacing w:val="-67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прошлого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позиций</w:t>
      </w:r>
      <w:r>
        <w:rPr>
          <w:spacing w:val="1"/>
          <w:sz w:val="28"/>
        </w:rPr>
        <w:t> </w:t>
      </w:r>
      <w:r>
        <w:rPr>
          <w:sz w:val="28"/>
        </w:rPr>
        <w:t>историзма;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важной</w:t>
      </w:r>
      <w:r>
        <w:rPr>
          <w:spacing w:val="1"/>
          <w:sz w:val="28"/>
        </w:rPr>
        <w:t> </w:t>
      </w:r>
      <w:r>
        <w:rPr>
          <w:sz w:val="28"/>
        </w:rPr>
        <w:t>составляющей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сознания;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2" w:after="0"/>
        <w:ind w:left="639" w:right="4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эстетического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культурном</w:t>
      </w:r>
      <w:r>
        <w:rPr>
          <w:spacing w:val="1"/>
          <w:sz w:val="28"/>
        </w:rPr>
        <w:t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коммуникации;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отечественного и мирового искусства, роли этнических культурных традиций и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-1"/>
          <w:sz w:val="28"/>
        </w:rPr>
        <w:t> </w:t>
      </w:r>
      <w:r>
        <w:rPr>
          <w:sz w:val="28"/>
        </w:rPr>
        <w:t>творчества; уважение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своего 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народов;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> </w:t>
      </w:r>
      <w:r>
        <w:rPr>
          <w:sz w:val="28"/>
        </w:rPr>
        <w:t>ценности жизни и необходимости ее сохранения (в том числе ‒ на основе примеров</w:t>
      </w:r>
      <w:r>
        <w:rPr>
          <w:spacing w:val="-67"/>
          <w:sz w:val="28"/>
        </w:rPr>
        <w:t> </w:t>
      </w:r>
      <w:r>
        <w:rPr>
          <w:sz w:val="28"/>
        </w:rPr>
        <w:t>из истории); представление об идеалах гармоничного физического и духовного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обществах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античном</w:t>
      </w:r>
      <w:r>
        <w:rPr>
          <w:spacing w:val="1"/>
          <w:sz w:val="28"/>
        </w:rPr>
        <w:t> </w:t>
      </w:r>
      <w:r>
        <w:rPr>
          <w:sz w:val="28"/>
        </w:rPr>
        <w:t>мире,</w:t>
      </w:r>
      <w:r>
        <w:rPr>
          <w:spacing w:val="1"/>
          <w:sz w:val="28"/>
        </w:rPr>
        <w:t> </w:t>
      </w:r>
      <w:r>
        <w:rPr>
          <w:sz w:val="28"/>
        </w:rPr>
        <w:t>эпоху</w:t>
      </w:r>
      <w:r>
        <w:rPr>
          <w:spacing w:val="1"/>
          <w:sz w:val="28"/>
        </w:rPr>
        <w:t> </w:t>
      </w:r>
      <w:r>
        <w:rPr>
          <w:sz w:val="28"/>
        </w:rPr>
        <w:t>Возрождения)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 современную эпоху;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240" w:lineRule="auto" w:before="1" w:after="0"/>
        <w:ind w:left="639" w:right="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сфере</w:t>
      </w:r>
      <w:r>
        <w:rPr>
          <w:spacing w:val="98"/>
          <w:sz w:val="28"/>
        </w:rPr>
        <w:t> </w:t>
      </w:r>
      <w:r>
        <w:rPr>
          <w:sz w:val="28"/>
        </w:rPr>
        <w:t>трудового</w:t>
      </w:r>
      <w:r>
        <w:rPr>
          <w:spacing w:val="97"/>
          <w:sz w:val="28"/>
        </w:rPr>
        <w:t> </w:t>
      </w:r>
      <w:r>
        <w:rPr>
          <w:sz w:val="28"/>
        </w:rPr>
        <w:t>воспитания:</w:t>
      </w:r>
      <w:r>
        <w:rPr>
          <w:spacing w:val="97"/>
          <w:sz w:val="28"/>
        </w:rPr>
        <w:t> </w:t>
      </w:r>
      <w:r>
        <w:rPr>
          <w:sz w:val="28"/>
        </w:rPr>
        <w:t>понимание</w:t>
      </w:r>
      <w:r>
        <w:rPr>
          <w:spacing w:val="98"/>
          <w:sz w:val="28"/>
        </w:rPr>
        <w:t> </w:t>
      </w:r>
      <w:r>
        <w:rPr>
          <w:sz w:val="28"/>
        </w:rPr>
        <w:t>на</w:t>
      </w:r>
      <w:r>
        <w:rPr>
          <w:spacing w:val="99"/>
          <w:sz w:val="28"/>
        </w:rPr>
        <w:t> </w:t>
      </w:r>
      <w:r>
        <w:rPr>
          <w:sz w:val="28"/>
        </w:rPr>
        <w:t>основе</w:t>
      </w:r>
      <w:r>
        <w:rPr>
          <w:spacing w:val="98"/>
          <w:sz w:val="28"/>
        </w:rPr>
        <w:t> </w:t>
      </w:r>
      <w:r>
        <w:rPr>
          <w:sz w:val="28"/>
        </w:rPr>
        <w:t>знания</w:t>
      </w:r>
      <w:r>
        <w:rPr>
          <w:spacing w:val="98"/>
          <w:sz w:val="28"/>
        </w:rPr>
        <w:t> </w:t>
      </w:r>
      <w:r>
        <w:rPr>
          <w:sz w:val="28"/>
        </w:rPr>
        <w:t>истории</w:t>
      </w:r>
    </w:p>
    <w:p>
      <w:pPr>
        <w:pStyle w:val="BodyText"/>
        <w:spacing w:line="480" w:lineRule="atLeast" w:before="5"/>
        <w:ind w:right="487" w:firstLine="0"/>
      </w:pPr>
      <w:r>
        <w:rPr/>
        <w:t>значения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общества;</w:t>
      </w:r>
      <w:r>
        <w:rPr>
          <w:spacing w:val="65"/>
        </w:rPr>
        <w:t> </w:t>
      </w:r>
      <w:r>
        <w:rPr/>
        <w:t>представление</w:t>
      </w:r>
      <w:r>
        <w:rPr>
          <w:spacing w:val="66"/>
        </w:rPr>
        <w:t> </w:t>
      </w:r>
      <w:r>
        <w:rPr/>
        <w:t>о</w:t>
      </w:r>
      <w:r>
        <w:rPr>
          <w:spacing w:val="65"/>
        </w:rPr>
        <w:t> </w:t>
      </w:r>
      <w:r>
        <w:rPr/>
        <w:t>разнообразии</w:t>
      </w:r>
      <w:r>
        <w:rPr>
          <w:spacing w:val="66"/>
        </w:rPr>
        <w:t> </w:t>
      </w:r>
      <w:r>
        <w:rPr/>
        <w:t>существовавших</w:t>
      </w:r>
      <w:r>
        <w:rPr>
          <w:spacing w:val="61"/>
        </w:rPr>
        <w:t> </w:t>
      </w:r>
      <w:r>
        <w:rPr/>
        <w:t>в</w:t>
      </w:r>
      <w:r>
        <w:rPr>
          <w:spacing w:val="64"/>
        </w:rPr>
        <w:t> </w:t>
      </w:r>
      <w:r>
        <w:rPr/>
        <w:t>прошлом</w:t>
      </w:r>
      <w:r>
        <w:rPr>
          <w:spacing w:val="10"/>
        </w:rPr>
        <w:t> </w:t>
      </w:r>
      <w:r>
        <w:rPr/>
        <w:t>и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8" w:firstLine="0"/>
      </w:pPr>
      <w:r>
        <w:rPr/>
        <w:t>современных профессий; уважение к труду и результатам трудовой деятельности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профессионально-ориентированных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построение</w:t>
      </w:r>
      <w:r>
        <w:rPr>
          <w:spacing w:val="-1"/>
        </w:rPr>
        <w:t> </w:t>
      </w:r>
      <w:r>
        <w:rPr/>
        <w:t>индивидуальной</w:t>
      </w:r>
      <w:r>
        <w:rPr>
          <w:spacing w:val="-1"/>
        </w:rPr>
        <w:t> </w:t>
      </w:r>
      <w:r>
        <w:rPr/>
        <w:t>траектории</w:t>
      </w:r>
      <w:r>
        <w:rPr>
          <w:spacing w:val="-2"/>
        </w:rPr>
        <w:t> </w:t>
      </w:r>
      <w:r>
        <w:rPr/>
        <w:t>образования и</w:t>
      </w:r>
      <w:r>
        <w:rPr>
          <w:spacing w:val="-2"/>
        </w:rPr>
        <w:t> </w:t>
      </w:r>
      <w:r>
        <w:rPr/>
        <w:t>жизненных</w:t>
      </w:r>
      <w:r>
        <w:rPr>
          <w:spacing w:val="-5"/>
        </w:rPr>
        <w:t> </w:t>
      </w:r>
      <w:r>
        <w:rPr/>
        <w:t>планов;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осмысление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1"/>
          <w:sz w:val="28"/>
        </w:rPr>
        <w:t> </w:t>
      </w:r>
      <w:r>
        <w:rPr>
          <w:sz w:val="28"/>
        </w:rPr>
        <w:t>средой;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глобального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экологических проблем современного мира и необходимости защиты окружающей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неприятие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приносящих</w:t>
      </w:r>
      <w:r>
        <w:rPr>
          <w:spacing w:val="1"/>
          <w:sz w:val="28"/>
        </w:rPr>
        <w:t> </w:t>
      </w:r>
      <w:r>
        <w:rPr>
          <w:sz w:val="28"/>
        </w:rPr>
        <w:t>вред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среде;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7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направленности;</w:t>
      </w:r>
    </w:p>
    <w:p>
      <w:pPr>
        <w:pStyle w:val="ListParagraph"/>
        <w:numPr>
          <w:ilvl w:val="0"/>
          <w:numId w:val="50"/>
        </w:numPr>
        <w:tabs>
          <w:tab w:pos="1653" w:val="left" w:leader="none"/>
        </w:tabs>
        <w:spacing w:line="36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природной</w:t>
      </w:r>
      <w:r>
        <w:rPr>
          <w:spacing w:val="1"/>
          <w:sz w:val="28"/>
        </w:rPr>
        <w:t> </w:t>
      </w:r>
      <w:r>
        <w:rPr>
          <w:sz w:val="28"/>
        </w:rPr>
        <w:t>среды: представления об изменениях природной и социальной среды в истории, об</w:t>
      </w:r>
      <w:r>
        <w:rPr>
          <w:spacing w:val="1"/>
          <w:sz w:val="28"/>
        </w:rPr>
        <w:t> </w:t>
      </w:r>
      <w:r>
        <w:rPr>
          <w:sz w:val="28"/>
        </w:rPr>
        <w:t>опыте адаптации людей к новым жизненным условиям, о значении 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3"/>
          <w:sz w:val="28"/>
        </w:rPr>
        <w:t> </w:t>
      </w:r>
      <w:r>
        <w:rPr>
          <w:sz w:val="28"/>
        </w:rPr>
        <w:t>для конструктивного</w:t>
      </w:r>
      <w:r>
        <w:rPr>
          <w:spacing w:val="-3"/>
          <w:sz w:val="28"/>
        </w:rPr>
        <w:t> </w:t>
      </w:r>
      <w:r>
        <w:rPr>
          <w:sz w:val="28"/>
        </w:rPr>
        <w:t>ответа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природные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социальные</w:t>
      </w:r>
      <w:r>
        <w:rPr>
          <w:spacing w:val="-1"/>
          <w:sz w:val="28"/>
        </w:rPr>
        <w:t> </w:t>
      </w:r>
      <w:r>
        <w:rPr>
          <w:sz w:val="28"/>
        </w:rPr>
        <w:t>вызовы.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2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-2"/>
          <w:sz w:val="28"/>
        </w:rPr>
        <w:t> </w:t>
      </w:r>
      <w:r>
        <w:rPr>
          <w:sz w:val="28"/>
        </w:rPr>
        <w:t>универсальные</w:t>
      </w:r>
      <w:r>
        <w:rPr>
          <w:spacing w:val="4"/>
          <w:sz w:val="28"/>
        </w:rPr>
        <w:t> </w:t>
      </w:r>
      <w:r>
        <w:rPr>
          <w:sz w:val="28"/>
        </w:rPr>
        <w:t>учебные</w:t>
      </w:r>
      <w:r>
        <w:rPr>
          <w:spacing w:val="-2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совместная</w:t>
      </w:r>
      <w:r>
        <w:rPr>
          <w:spacing w:val="-1"/>
          <w:sz w:val="28"/>
        </w:rPr>
        <w:t> </w:t>
      </w:r>
      <w:r>
        <w:rPr>
          <w:sz w:val="28"/>
        </w:rPr>
        <w:t>деятельность.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 познавательных</w:t>
      </w:r>
      <w:r>
        <w:rPr>
          <w:spacing w:val="-3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8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7" w:lineRule="auto"/>
        <w:ind w:left="1350" w:firstLine="0"/>
        <w:jc w:val="left"/>
      </w:pPr>
      <w:r>
        <w:rPr/>
        <w:t>систематизировать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обобщать</w:t>
      </w:r>
      <w:r>
        <w:rPr>
          <w:spacing w:val="-7"/>
        </w:rPr>
        <w:t> </w:t>
      </w:r>
      <w:r>
        <w:rPr/>
        <w:t>исторические</w:t>
      </w:r>
      <w:r>
        <w:rPr>
          <w:spacing w:val="-5"/>
        </w:rPr>
        <w:t> </w:t>
      </w:r>
      <w:r>
        <w:rPr/>
        <w:t>факты</w:t>
      </w:r>
      <w:r>
        <w:rPr>
          <w:spacing w:val="-6"/>
        </w:rPr>
        <w:t> </w:t>
      </w:r>
      <w:r>
        <w:rPr/>
        <w:t>(в</w:t>
      </w:r>
      <w:r>
        <w:rPr>
          <w:spacing w:val="-6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таблиц,</w:t>
      </w:r>
      <w:r>
        <w:rPr>
          <w:spacing w:val="-3"/>
        </w:rPr>
        <w:t> </w:t>
      </w:r>
      <w:r>
        <w:rPr/>
        <w:t>схем);</w:t>
      </w:r>
      <w:r>
        <w:rPr>
          <w:spacing w:val="-67"/>
        </w:rPr>
        <w:t> </w:t>
      </w:r>
      <w:r>
        <w:rPr/>
        <w:t>выявлять</w:t>
      </w:r>
      <w:r>
        <w:rPr>
          <w:spacing w:val="2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признаки исторических</w:t>
      </w:r>
      <w:r>
        <w:rPr>
          <w:spacing w:val="-5"/>
        </w:rPr>
        <w:t> </w:t>
      </w:r>
      <w:r>
        <w:rPr/>
        <w:t>явлений;</w:t>
      </w:r>
    </w:p>
    <w:p>
      <w:pPr>
        <w:pStyle w:val="BodyText"/>
        <w:spacing w:before="2"/>
        <w:ind w:left="1350" w:firstLine="0"/>
        <w:jc w:val="left"/>
      </w:pPr>
      <w:r>
        <w:rPr/>
        <w:t>раскрывать</w:t>
      </w:r>
      <w:r>
        <w:rPr>
          <w:spacing w:val="-9"/>
        </w:rPr>
        <w:t> </w:t>
      </w:r>
      <w:r>
        <w:rPr/>
        <w:t>причинно-следственные</w:t>
      </w:r>
      <w:r>
        <w:rPr>
          <w:spacing w:val="-5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событий;</w:t>
      </w:r>
    </w:p>
    <w:p>
      <w:pPr>
        <w:pStyle w:val="BodyText"/>
        <w:tabs>
          <w:tab w:pos="2957" w:val="left" w:leader="none"/>
          <w:tab w:pos="4313" w:val="left" w:leader="none"/>
          <w:tab w:pos="5775" w:val="left" w:leader="none"/>
          <w:tab w:pos="7042" w:val="left" w:leader="none"/>
          <w:tab w:pos="8101" w:val="left" w:leader="none"/>
          <w:tab w:pos="9099" w:val="left" w:leader="none"/>
          <w:tab w:pos="9536" w:val="left" w:leader="none"/>
        </w:tabs>
        <w:spacing w:line="362" w:lineRule="auto" w:before="158"/>
        <w:ind w:left="1345" w:right="509" w:firstLine="4"/>
        <w:jc w:val="left"/>
      </w:pPr>
      <w:r>
        <w:rPr/>
        <w:t>сравнивать</w:t>
        <w:tab/>
        <w:t>события,</w:t>
        <w:tab/>
        <w:t>ситуации,</w:t>
        <w:tab/>
        <w:t>выявляя</w:t>
        <w:tab/>
        <w:t>общие</w:t>
        <w:tab/>
        <w:t>черты</w:t>
        <w:tab/>
        <w:t>и</w:t>
        <w:tab/>
      </w:r>
      <w:r>
        <w:rPr>
          <w:spacing w:val="-1"/>
        </w:rPr>
        <w:t>различия;</w:t>
      </w:r>
      <w:r>
        <w:rPr>
          <w:spacing w:val="-67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обосновывать</w:t>
      </w:r>
      <w:r>
        <w:rPr>
          <w:spacing w:val="-1"/>
        </w:rPr>
        <w:t> </w:t>
      </w:r>
      <w:r>
        <w:rPr/>
        <w:t>выводы.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before="4"/>
        <w:ind w:left="1350" w:firstLine="0"/>
      </w:pPr>
      <w:r>
        <w:rPr/>
        <w:t>определять</w:t>
      </w:r>
      <w:r>
        <w:rPr>
          <w:spacing w:val="-9"/>
        </w:rPr>
        <w:t> </w:t>
      </w:r>
      <w:r>
        <w:rPr/>
        <w:t>познавательную</w:t>
      </w:r>
      <w:r>
        <w:rPr>
          <w:spacing w:val="-7"/>
        </w:rPr>
        <w:t> </w:t>
      </w:r>
      <w:r>
        <w:rPr/>
        <w:t>задачу;</w:t>
      </w:r>
    </w:p>
    <w:p>
      <w:pPr>
        <w:pStyle w:val="BodyText"/>
        <w:spacing w:line="362" w:lineRule="auto" w:before="152"/>
        <w:ind w:right="506"/>
      </w:pPr>
      <w:r>
        <w:rPr/>
        <w:t>намечать путь её решения и осуществлять подбор исторического материала,</w:t>
      </w:r>
      <w:r>
        <w:rPr>
          <w:spacing w:val="1"/>
        </w:rPr>
        <w:t> </w:t>
      </w:r>
      <w:r>
        <w:rPr/>
        <w:t>объекта;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7"/>
      </w:pP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осуществлять</w:t>
      </w:r>
      <w:r>
        <w:rPr>
          <w:spacing w:val="-67"/>
        </w:rPr>
        <w:t> </w:t>
      </w:r>
      <w:r>
        <w:rPr/>
        <w:t>реконструкцию</w:t>
      </w:r>
      <w:r>
        <w:rPr>
          <w:spacing w:val="-1"/>
        </w:rPr>
        <w:t> </w:t>
      </w:r>
      <w:r>
        <w:rPr/>
        <w:t>исторических</w:t>
      </w:r>
      <w:r>
        <w:rPr>
          <w:spacing w:val="-3"/>
        </w:rPr>
        <w:t> </w:t>
      </w:r>
      <w:r>
        <w:rPr/>
        <w:t>событий;</w:t>
      </w:r>
    </w:p>
    <w:p>
      <w:pPr>
        <w:pStyle w:val="BodyText"/>
        <w:spacing w:line="357" w:lineRule="auto"/>
        <w:ind w:left="1350" w:right="2264" w:firstLine="0"/>
      </w:pPr>
      <w:r>
        <w:rPr/>
        <w:t>соотносить полученный результат с имеющимся знанием;</w:t>
      </w:r>
      <w:r>
        <w:rPr>
          <w:spacing w:val="1"/>
        </w:rPr>
        <w:t> </w:t>
      </w:r>
      <w:r>
        <w:rPr/>
        <w:t>определять</w:t>
      </w:r>
      <w:r>
        <w:rPr>
          <w:spacing w:val="-7"/>
        </w:rPr>
        <w:t> </w:t>
      </w:r>
      <w:r>
        <w:rPr/>
        <w:t>новизну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обоснованность</w:t>
      </w:r>
      <w:r>
        <w:rPr>
          <w:spacing w:val="-7"/>
        </w:rPr>
        <w:t> </w:t>
      </w:r>
      <w:r>
        <w:rPr/>
        <w:t>полученного</w:t>
      </w:r>
      <w:r>
        <w:rPr>
          <w:spacing w:val="-5"/>
        </w:rPr>
        <w:t> </w:t>
      </w:r>
      <w:r>
        <w:rPr/>
        <w:t>результата;</w:t>
      </w:r>
    </w:p>
    <w:p>
      <w:pPr>
        <w:pStyle w:val="BodyText"/>
        <w:spacing w:line="357" w:lineRule="auto" w:before="3"/>
        <w:ind w:right="499"/>
      </w:pP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(сообщение,</w:t>
      </w:r>
      <w:r>
        <w:rPr>
          <w:spacing w:val="2"/>
        </w:rPr>
        <w:t> </w:t>
      </w:r>
      <w:r>
        <w:rPr/>
        <w:t>эссе,</w:t>
      </w:r>
      <w:r>
        <w:rPr>
          <w:spacing w:val="-3"/>
        </w:rPr>
        <w:t> </w:t>
      </w:r>
      <w:r>
        <w:rPr/>
        <w:t>презентация,</w:t>
      </w:r>
      <w:r>
        <w:rPr>
          <w:spacing w:val="2"/>
        </w:rPr>
        <w:t> </w:t>
      </w:r>
      <w:r>
        <w:rPr/>
        <w:t>реферат,</w:t>
      </w:r>
      <w:r>
        <w:rPr>
          <w:spacing w:val="-2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6" w:after="0"/>
        <w:ind w:left="639" w:right="49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2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0" w:lineRule="auto" w:before="5"/>
        <w:ind w:right="498"/>
      </w:pPr>
      <w:r>
        <w:rPr/>
        <w:t>осуществлять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внеучебной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(учебник,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научно-популярная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интернет-ресурсы</w:t>
      </w:r>
      <w:r>
        <w:rPr>
          <w:spacing w:val="-1"/>
        </w:rPr>
        <w:t> </w:t>
      </w:r>
      <w:r>
        <w:rPr/>
        <w:t>и другие)</w:t>
      </w:r>
      <w:r>
        <w:rPr>
          <w:spacing w:val="-1"/>
        </w:rPr>
        <w:t> </w:t>
      </w:r>
      <w:r>
        <w:rPr/>
        <w:t>‒</w:t>
      </w:r>
      <w:r>
        <w:rPr>
          <w:spacing w:val="-1"/>
        </w:rPr>
        <w:t> </w:t>
      </w:r>
      <w:r>
        <w:rPr/>
        <w:t>извлекать</w:t>
      </w:r>
      <w:r>
        <w:rPr>
          <w:spacing w:val="-2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источника;</w:t>
      </w:r>
    </w:p>
    <w:p>
      <w:pPr>
        <w:pStyle w:val="BodyText"/>
        <w:spacing w:before="2"/>
        <w:ind w:left="1350" w:firstLine="0"/>
      </w:pPr>
      <w:r>
        <w:rPr/>
        <w:t>различать</w:t>
      </w:r>
      <w:r>
        <w:rPr>
          <w:spacing w:val="-9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источников</w:t>
      </w:r>
      <w:r>
        <w:rPr>
          <w:spacing w:val="-7"/>
        </w:rPr>
        <w:t> </w:t>
      </w:r>
      <w:r>
        <w:rPr/>
        <w:t>исторической</w:t>
      </w:r>
      <w:r>
        <w:rPr>
          <w:spacing w:val="-6"/>
        </w:rPr>
        <w:t> </w:t>
      </w:r>
      <w:r>
        <w:rPr/>
        <w:t>информации;</w:t>
      </w:r>
    </w:p>
    <w:p>
      <w:pPr>
        <w:pStyle w:val="BodyText"/>
        <w:spacing w:line="362" w:lineRule="auto" w:before="158"/>
        <w:ind w:right="505"/>
      </w:pPr>
      <w:r>
        <w:rPr/>
        <w:t>высказывать суждение о достоверности и значении информации источника</w:t>
      </w:r>
      <w:r>
        <w:rPr>
          <w:spacing w:val="1"/>
        </w:rPr>
        <w:t> </w:t>
      </w:r>
      <w:r>
        <w:rPr/>
        <w:t>(по</w:t>
      </w:r>
      <w:r>
        <w:rPr>
          <w:spacing w:val="-7"/>
        </w:rPr>
        <w:t> </w:t>
      </w:r>
      <w:r>
        <w:rPr/>
        <w:t>критериям,</w:t>
      </w:r>
      <w:r>
        <w:rPr>
          <w:spacing w:val="-4"/>
        </w:rPr>
        <w:t> </w:t>
      </w:r>
      <w:r>
        <w:rPr/>
        <w:t>предложенным</w:t>
      </w:r>
      <w:r>
        <w:rPr>
          <w:spacing w:val="-6"/>
        </w:rPr>
        <w:t> </w:t>
      </w:r>
      <w:r>
        <w:rPr/>
        <w:t>учителем</w:t>
      </w:r>
      <w:r>
        <w:rPr>
          <w:spacing w:val="-1"/>
        </w:rPr>
        <w:t> </w:t>
      </w:r>
      <w:r>
        <w:rPr/>
        <w:t>или</w:t>
      </w:r>
      <w:r>
        <w:rPr>
          <w:spacing w:val="-7"/>
        </w:rPr>
        <w:t> </w:t>
      </w:r>
      <w:r>
        <w:rPr/>
        <w:t>сформулированным</w:t>
      </w:r>
      <w:r>
        <w:rPr>
          <w:spacing w:val="-6"/>
        </w:rPr>
        <w:t> </w:t>
      </w:r>
      <w:r>
        <w:rPr/>
        <w:t>самостоятельно).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5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2" w:lineRule="auto"/>
        <w:ind w:right="498"/>
        <w:jc w:val="left"/>
      </w:pPr>
      <w:r>
        <w:rPr/>
        <w:t>представлять</w:t>
      </w:r>
      <w:r>
        <w:rPr>
          <w:spacing w:val="16"/>
        </w:rPr>
        <w:t> </w:t>
      </w:r>
      <w:r>
        <w:rPr/>
        <w:t>особенности</w:t>
      </w:r>
      <w:r>
        <w:rPr>
          <w:spacing w:val="18"/>
        </w:rPr>
        <w:t> </w:t>
      </w:r>
      <w:r>
        <w:rPr/>
        <w:t>взаимодействия</w:t>
      </w:r>
      <w:r>
        <w:rPr>
          <w:spacing w:val="19"/>
        </w:rPr>
        <w:t> </w:t>
      </w:r>
      <w:r>
        <w:rPr/>
        <w:t>людей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исторических</w:t>
      </w:r>
      <w:r>
        <w:rPr>
          <w:spacing w:val="14"/>
        </w:rPr>
        <w:t> </w:t>
      </w:r>
      <w:r>
        <w:rPr/>
        <w:t>обществах</w:t>
      </w:r>
      <w:r>
        <w:rPr>
          <w:spacing w:val="-67"/>
        </w:rPr>
        <w:t> </w:t>
      </w:r>
      <w:r>
        <w:rPr/>
        <w:t>и современном</w:t>
      </w:r>
      <w:r>
        <w:rPr>
          <w:spacing w:val="2"/>
        </w:rPr>
        <w:t> </w:t>
      </w:r>
      <w:r>
        <w:rPr/>
        <w:t>мире;</w:t>
      </w:r>
    </w:p>
    <w:p>
      <w:pPr>
        <w:pStyle w:val="BodyText"/>
        <w:spacing w:line="362" w:lineRule="auto"/>
        <w:jc w:val="left"/>
      </w:pPr>
      <w:r>
        <w:rPr/>
        <w:t>участвовать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обсуждении</w:t>
      </w:r>
      <w:r>
        <w:rPr>
          <w:spacing w:val="45"/>
        </w:rPr>
        <w:t> </w:t>
      </w:r>
      <w:r>
        <w:rPr/>
        <w:t>событий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личностей</w:t>
      </w:r>
      <w:r>
        <w:rPr>
          <w:spacing w:val="45"/>
        </w:rPr>
        <w:t> </w:t>
      </w:r>
      <w:r>
        <w:rPr/>
        <w:t>прошлого,</w:t>
      </w:r>
      <w:r>
        <w:rPr>
          <w:spacing w:val="47"/>
        </w:rPr>
        <w:t> </w:t>
      </w:r>
      <w:r>
        <w:rPr/>
        <w:t>раскрывать</w:t>
      </w:r>
      <w:r>
        <w:rPr>
          <w:spacing w:val="-67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сходство высказываемых</w:t>
      </w:r>
      <w:r>
        <w:rPr>
          <w:spacing w:val="-3"/>
        </w:rPr>
        <w:t> </w:t>
      </w:r>
      <w:r>
        <w:rPr/>
        <w:t>оценок;</w:t>
      </w:r>
    </w:p>
    <w:p>
      <w:pPr>
        <w:pStyle w:val="BodyText"/>
        <w:spacing w:line="357" w:lineRule="auto"/>
        <w:jc w:val="left"/>
      </w:pPr>
      <w:r>
        <w:rPr/>
        <w:t>выражать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67"/>
        </w:rPr>
        <w:t> </w:t>
      </w:r>
      <w:r>
        <w:rPr/>
        <w:t>зрения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устном</w:t>
      </w:r>
      <w:r>
        <w:rPr>
          <w:spacing w:val="8"/>
        </w:rPr>
        <w:t> </w:t>
      </w:r>
      <w:r>
        <w:rPr/>
        <w:t>высказывании,</w:t>
      </w:r>
      <w:r>
        <w:rPr>
          <w:spacing w:val="-67"/>
        </w:rPr>
        <w:t> </w:t>
      </w:r>
      <w:r>
        <w:rPr/>
        <w:t>письменном</w:t>
      </w:r>
      <w:r>
        <w:rPr>
          <w:spacing w:val="3"/>
        </w:rPr>
        <w:t> </w:t>
      </w:r>
      <w:r>
        <w:rPr/>
        <w:t>тексте;</w:t>
      </w:r>
    </w:p>
    <w:p>
      <w:pPr>
        <w:pStyle w:val="BodyText"/>
        <w:spacing w:line="362" w:lineRule="auto"/>
        <w:ind w:left="1350" w:firstLine="0"/>
        <w:jc w:val="left"/>
      </w:pPr>
      <w:r>
        <w:rPr/>
        <w:t>публично представлять результаты выполненного исследования, проекта;</w:t>
      </w:r>
      <w:r>
        <w:rPr>
          <w:spacing w:val="1"/>
        </w:rPr>
        <w:t> </w:t>
      </w:r>
      <w:r>
        <w:rPr/>
        <w:t>осваивать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применять</w:t>
      </w:r>
      <w:r>
        <w:rPr>
          <w:spacing w:val="33"/>
        </w:rPr>
        <w:t> </w:t>
      </w:r>
      <w:r>
        <w:rPr/>
        <w:t>правила</w:t>
      </w:r>
      <w:r>
        <w:rPr>
          <w:spacing w:val="35"/>
        </w:rPr>
        <w:t> </w:t>
      </w:r>
      <w:r>
        <w:rPr/>
        <w:t>межкультурного</w:t>
      </w:r>
      <w:r>
        <w:rPr>
          <w:spacing w:val="35"/>
        </w:rPr>
        <w:t> </w:t>
      </w:r>
      <w:r>
        <w:rPr/>
        <w:t>взаимодействия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/>
        <w:t>школе</w:t>
      </w:r>
      <w:r>
        <w:rPr>
          <w:spacing w:val="48"/>
        </w:rPr>
        <w:t> </w:t>
      </w:r>
      <w:r>
        <w:rPr/>
        <w:t>и</w:t>
      </w:r>
    </w:p>
    <w:p>
      <w:pPr>
        <w:pStyle w:val="BodyText"/>
        <w:spacing w:line="315" w:lineRule="exact"/>
        <w:ind w:firstLine="0"/>
        <w:jc w:val="left"/>
      </w:pPr>
      <w:r>
        <w:rPr/>
        <w:t>социальном</w:t>
      </w:r>
      <w:r>
        <w:rPr>
          <w:spacing w:val="-5"/>
        </w:rPr>
        <w:t> </w:t>
      </w:r>
      <w:r>
        <w:rPr/>
        <w:t>окружении.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  <w:tab w:pos="2930" w:val="left" w:leader="none"/>
          <w:tab w:pos="4996" w:val="left" w:leader="none"/>
          <w:tab w:pos="6008" w:val="left" w:leader="none"/>
          <w:tab w:pos="8123" w:val="left" w:leader="none"/>
          <w:tab w:pos="9317" w:val="left" w:leader="none"/>
        </w:tabs>
        <w:spacing w:line="350" w:lineRule="auto" w:before="144" w:after="0"/>
        <w:ind w:left="639" w:right="508" w:firstLine="710"/>
        <w:jc w:val="left"/>
        <w:rPr>
          <w:sz w:val="28"/>
        </w:rPr>
      </w:pPr>
      <w:r>
        <w:rPr>
          <w:sz w:val="28"/>
        </w:rPr>
        <w:t>У</w:t>
        <w:tab/>
        <w:t>обучающегося</w:t>
        <w:tab/>
        <w:t>будут</w:t>
        <w:tab/>
        <w:t>сформированы</w:t>
        <w:tab/>
        <w:t>умения</w:t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 w:before="6"/>
        <w:ind w:right="510"/>
        <w:jc w:val="left"/>
      </w:pPr>
      <w:r>
        <w:rPr/>
        <w:t>осознавать</w:t>
      </w:r>
      <w:r>
        <w:rPr>
          <w:spacing w:val="46"/>
        </w:rPr>
        <w:t> </w:t>
      </w:r>
      <w:r>
        <w:rPr/>
        <w:t>на</w:t>
      </w:r>
      <w:r>
        <w:rPr>
          <w:spacing w:val="50"/>
        </w:rPr>
        <w:t> </w:t>
      </w:r>
      <w:r>
        <w:rPr/>
        <w:t>основе</w:t>
      </w:r>
      <w:r>
        <w:rPr>
          <w:spacing w:val="49"/>
        </w:rPr>
        <w:t> </w:t>
      </w:r>
      <w:r>
        <w:rPr/>
        <w:t>исторических</w:t>
      </w:r>
      <w:r>
        <w:rPr>
          <w:spacing w:val="49"/>
        </w:rPr>
        <w:t> </w:t>
      </w:r>
      <w:r>
        <w:rPr/>
        <w:t>примеров</w:t>
      </w:r>
      <w:r>
        <w:rPr>
          <w:spacing w:val="46"/>
        </w:rPr>
        <w:t> </w:t>
      </w:r>
      <w:r>
        <w:rPr/>
        <w:t>значение</w:t>
      </w:r>
      <w:r>
        <w:rPr>
          <w:spacing w:val="50"/>
        </w:rPr>
        <w:t> </w:t>
      </w:r>
      <w:r>
        <w:rPr/>
        <w:t>совместной</w:t>
      </w:r>
      <w:r>
        <w:rPr>
          <w:spacing w:val="48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/>
        <w:t>эффективного средства</w:t>
      </w:r>
      <w:r>
        <w:rPr>
          <w:spacing w:val="1"/>
        </w:rPr>
        <w:t> </w:t>
      </w:r>
      <w:r>
        <w:rPr/>
        <w:t>достижения</w:t>
      </w:r>
      <w:r>
        <w:rPr>
          <w:spacing w:val="7"/>
        </w:rPr>
        <w:t> </w:t>
      </w:r>
      <w:r>
        <w:rPr/>
        <w:t>поставленных</w:t>
      </w:r>
      <w:r>
        <w:rPr>
          <w:spacing w:val="-4"/>
        </w:rPr>
        <w:t> </w:t>
      </w:r>
      <w:r>
        <w:rPr/>
        <w:t>целей;</w:t>
      </w:r>
    </w:p>
    <w:p>
      <w:pPr>
        <w:pStyle w:val="BodyText"/>
        <w:spacing w:before="1"/>
        <w:ind w:left="1350" w:firstLine="0"/>
        <w:jc w:val="left"/>
      </w:pPr>
      <w:r>
        <w:rPr/>
        <w:t>планировать</w:t>
      </w:r>
      <w:r>
        <w:rPr>
          <w:spacing w:val="29"/>
        </w:rPr>
        <w:t> </w:t>
      </w:r>
      <w:r>
        <w:rPr/>
        <w:t>и</w:t>
      </w:r>
      <w:r>
        <w:rPr>
          <w:spacing w:val="98"/>
        </w:rPr>
        <w:t> </w:t>
      </w:r>
      <w:r>
        <w:rPr/>
        <w:t>осуществлять</w:t>
      </w:r>
      <w:r>
        <w:rPr>
          <w:spacing w:val="98"/>
        </w:rPr>
        <w:t> </w:t>
      </w:r>
      <w:r>
        <w:rPr/>
        <w:t>совместную</w:t>
      </w:r>
      <w:r>
        <w:rPr>
          <w:spacing w:val="97"/>
        </w:rPr>
        <w:t> </w:t>
      </w:r>
      <w:r>
        <w:rPr/>
        <w:t>работу,</w:t>
      </w:r>
      <w:r>
        <w:rPr>
          <w:spacing w:val="102"/>
        </w:rPr>
        <w:t> </w:t>
      </w:r>
      <w:r>
        <w:rPr/>
        <w:t>коллективные</w:t>
      </w:r>
      <w:r>
        <w:rPr>
          <w:spacing w:val="100"/>
        </w:rPr>
        <w:t> </w:t>
      </w:r>
      <w:r>
        <w:rPr/>
        <w:t>учебные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проекты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истории,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‒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региональном</w:t>
      </w:r>
      <w:r>
        <w:rPr>
          <w:spacing w:val="-4"/>
        </w:rPr>
        <w:t> </w:t>
      </w:r>
      <w:r>
        <w:rPr/>
        <w:t>материале;</w:t>
      </w:r>
    </w:p>
    <w:p>
      <w:pPr>
        <w:pStyle w:val="BodyText"/>
        <w:spacing w:line="350" w:lineRule="auto" w:before="153"/>
        <w:ind w:right="498"/>
      </w:pPr>
      <w:r>
        <w:rPr/>
        <w:t>определять свое участие в общей работе и координировать свои действия с</w:t>
      </w:r>
      <w:r>
        <w:rPr>
          <w:spacing w:val="1"/>
        </w:rPr>
        <w:t> </w:t>
      </w:r>
      <w:r>
        <w:rPr>
          <w:position w:val="1"/>
        </w:rPr>
        <w:t>другими членами</w:t>
      </w:r>
      <w:r>
        <w:rPr>
          <w:spacing w:val="5"/>
          <w:position w:val="1"/>
        </w:rPr>
        <w:t> </w:t>
      </w:r>
      <w:r>
        <w:rPr/>
        <w:t>команды.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0" w:lineRule="auto" w:before="6" w:after="0"/>
        <w:ind w:left="639" w:right="494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в части регулятивных</w:t>
      </w:r>
      <w:r>
        <w:rPr>
          <w:spacing w:val="-67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2" w:lineRule="auto" w:before="1"/>
        <w:ind w:right="492"/>
      </w:pPr>
      <w:r>
        <w:rPr/>
        <w:t>владеть приемами самоорганизации своей учебной и общественной работы</w:t>
      </w:r>
      <w:r>
        <w:rPr>
          <w:spacing w:val="1"/>
        </w:rPr>
        <w:t> </w:t>
      </w:r>
      <w:r>
        <w:rPr/>
        <w:t>(выявление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требующей</w:t>
      </w:r>
      <w:r>
        <w:rPr>
          <w:spacing w:val="1"/>
        </w:rPr>
        <w:t> </w:t>
      </w:r>
      <w:r>
        <w:rPr/>
        <w:t>решения;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способа</w:t>
      </w:r>
      <w:r>
        <w:rPr>
          <w:spacing w:val="2"/>
        </w:rPr>
        <w:t> </w:t>
      </w:r>
      <w:r>
        <w:rPr/>
        <w:t>решения);</w:t>
      </w:r>
    </w:p>
    <w:p>
      <w:pPr>
        <w:pStyle w:val="BodyText"/>
        <w:spacing w:line="362" w:lineRule="auto"/>
        <w:ind w:right="497"/>
      </w:pPr>
      <w:r>
        <w:rPr/>
        <w:t>владеть приёмами самоконтроля ‒ осуществление самоконтроля, рефлексии и</w:t>
      </w:r>
      <w:r>
        <w:rPr>
          <w:spacing w:val="-67"/>
        </w:rPr>
        <w:t> </w:t>
      </w:r>
      <w:r>
        <w:rPr/>
        <w:t>самооценки полученных</w:t>
      </w:r>
      <w:r>
        <w:rPr>
          <w:spacing w:val="-3"/>
        </w:rPr>
        <w:t> </w:t>
      </w:r>
      <w:r>
        <w:rPr/>
        <w:t>результатов;</w:t>
      </w:r>
    </w:p>
    <w:p>
      <w:pPr>
        <w:pStyle w:val="BodyText"/>
        <w:spacing w:line="362" w:lineRule="auto"/>
        <w:ind w:right="502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возникших</w:t>
      </w:r>
      <w:r>
        <w:rPr>
          <w:spacing w:val="-4"/>
        </w:rPr>
        <w:t> </w:t>
      </w:r>
      <w:r>
        <w:rPr/>
        <w:t>трудностей.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7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эмоционального интеллекта,</w:t>
      </w:r>
      <w:r>
        <w:rPr>
          <w:spacing w:val="3"/>
          <w:sz w:val="28"/>
        </w:rPr>
        <w:t> </w:t>
      </w:r>
      <w:r>
        <w:rPr>
          <w:sz w:val="28"/>
        </w:rPr>
        <w:t>понимания</w:t>
      </w:r>
      <w:r>
        <w:rPr>
          <w:spacing w:val="6"/>
          <w:sz w:val="28"/>
        </w:rPr>
        <w:t> </w:t>
      </w:r>
      <w:r>
        <w:rPr>
          <w:sz w:val="28"/>
        </w:rPr>
        <w:t>себя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других:</w:t>
      </w:r>
    </w:p>
    <w:p>
      <w:pPr>
        <w:pStyle w:val="BodyText"/>
        <w:spacing w:line="357" w:lineRule="auto"/>
        <w:jc w:val="left"/>
      </w:pPr>
      <w:r>
        <w:rPr/>
        <w:t>выявлять</w:t>
      </w:r>
      <w:r>
        <w:rPr>
          <w:spacing w:val="56"/>
        </w:rPr>
        <w:t> </w:t>
      </w:r>
      <w:r>
        <w:rPr/>
        <w:t>на</w:t>
      </w:r>
      <w:r>
        <w:rPr>
          <w:spacing w:val="60"/>
        </w:rPr>
        <w:t> </w:t>
      </w:r>
      <w:r>
        <w:rPr/>
        <w:t>примерах</w:t>
      </w:r>
      <w:r>
        <w:rPr>
          <w:spacing w:val="54"/>
        </w:rPr>
        <w:t> </w:t>
      </w:r>
      <w:r>
        <w:rPr/>
        <w:t>исторических</w:t>
      </w:r>
      <w:r>
        <w:rPr>
          <w:spacing w:val="55"/>
        </w:rPr>
        <w:t> </w:t>
      </w:r>
      <w:r>
        <w:rPr/>
        <w:t>ситуаций</w:t>
      </w:r>
      <w:r>
        <w:rPr>
          <w:spacing w:val="59"/>
        </w:rPr>
        <w:t> </w:t>
      </w:r>
      <w:r>
        <w:rPr/>
        <w:t>роль</w:t>
      </w:r>
      <w:r>
        <w:rPr>
          <w:spacing w:val="56"/>
        </w:rPr>
        <w:t> </w:t>
      </w:r>
      <w:r>
        <w:rPr/>
        <w:t>эмоций</w:t>
      </w:r>
      <w:r>
        <w:rPr>
          <w:spacing w:val="64"/>
        </w:rPr>
        <w:t> </w:t>
      </w:r>
      <w:r>
        <w:rPr/>
        <w:t>в</w:t>
      </w:r>
      <w:r>
        <w:rPr>
          <w:spacing w:val="57"/>
        </w:rPr>
        <w:t> </w:t>
      </w:r>
      <w:r>
        <w:rPr/>
        <w:t>отношениях</w:t>
      </w:r>
      <w:r>
        <w:rPr>
          <w:spacing w:val="-67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людьми;</w:t>
      </w:r>
    </w:p>
    <w:p>
      <w:pPr>
        <w:pStyle w:val="BodyText"/>
        <w:spacing w:line="362" w:lineRule="auto"/>
        <w:ind w:right="498"/>
        <w:jc w:val="left"/>
      </w:pPr>
      <w:r>
        <w:rPr/>
        <w:t>ставить</w:t>
      </w:r>
      <w:r>
        <w:rPr>
          <w:spacing w:val="16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на</w:t>
      </w:r>
      <w:r>
        <w:rPr>
          <w:spacing w:val="15"/>
        </w:rPr>
        <w:t> </w:t>
      </w:r>
      <w:r>
        <w:rPr/>
        <w:t>место</w:t>
      </w:r>
      <w:r>
        <w:rPr>
          <w:spacing w:val="22"/>
        </w:rPr>
        <w:t> </w:t>
      </w:r>
      <w:r>
        <w:rPr/>
        <w:t>другого</w:t>
      </w:r>
      <w:r>
        <w:rPr>
          <w:spacing w:val="18"/>
        </w:rPr>
        <w:t> </w:t>
      </w:r>
      <w:r>
        <w:rPr/>
        <w:t>человека,</w:t>
      </w:r>
      <w:r>
        <w:rPr>
          <w:spacing w:val="21"/>
        </w:rPr>
        <w:t> </w:t>
      </w:r>
      <w:r>
        <w:rPr/>
        <w:t>понимать</w:t>
      </w:r>
      <w:r>
        <w:rPr>
          <w:spacing w:val="16"/>
        </w:rPr>
        <w:t> </w:t>
      </w:r>
      <w:r>
        <w:rPr/>
        <w:t>мотивы</w:t>
      </w:r>
      <w:r>
        <w:rPr>
          <w:spacing w:val="18"/>
        </w:rPr>
        <w:t> </w:t>
      </w:r>
      <w:r>
        <w:rPr/>
        <w:t>действий</w:t>
      </w:r>
      <w:r>
        <w:rPr>
          <w:spacing w:val="18"/>
        </w:rPr>
        <w:t> </w:t>
      </w:r>
      <w:r>
        <w:rPr/>
        <w:t>другого</w:t>
      </w:r>
      <w:r>
        <w:rPr>
          <w:spacing w:val="-67"/>
        </w:rPr>
        <w:t> </w:t>
      </w:r>
      <w:r>
        <w:rPr/>
        <w:t>(в</w:t>
      </w:r>
      <w:r>
        <w:rPr>
          <w:spacing w:val="-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и окружающей действительности);</w:t>
      </w:r>
    </w:p>
    <w:p>
      <w:pPr>
        <w:pStyle w:val="BodyText"/>
        <w:spacing w:line="362" w:lineRule="auto"/>
        <w:jc w:val="left"/>
      </w:pPr>
      <w:r>
        <w:rPr/>
        <w:t>регулировать</w:t>
      </w:r>
      <w:r>
        <w:rPr>
          <w:spacing w:val="37"/>
        </w:rPr>
        <w:t> </w:t>
      </w:r>
      <w:r>
        <w:rPr/>
        <w:t>способ</w:t>
      </w:r>
      <w:r>
        <w:rPr>
          <w:spacing w:val="41"/>
        </w:rPr>
        <w:t> </w:t>
      </w:r>
      <w:r>
        <w:rPr/>
        <w:t>выражения</w:t>
      </w:r>
      <w:r>
        <w:rPr>
          <w:spacing w:val="41"/>
        </w:rPr>
        <w:t> </w:t>
      </w:r>
      <w:r>
        <w:rPr/>
        <w:t>своих</w:t>
      </w:r>
      <w:r>
        <w:rPr>
          <w:spacing w:val="40"/>
        </w:rPr>
        <w:t> </w:t>
      </w:r>
      <w:r>
        <w:rPr/>
        <w:t>эмоций</w:t>
      </w:r>
      <w:r>
        <w:rPr>
          <w:spacing w:val="39"/>
        </w:rPr>
        <w:t> </w:t>
      </w:r>
      <w:r>
        <w:rPr/>
        <w:t>с</w:t>
      </w:r>
      <w:r>
        <w:rPr>
          <w:spacing w:val="40"/>
        </w:rPr>
        <w:t> </w:t>
      </w:r>
      <w:r>
        <w:rPr/>
        <w:t>учётом</w:t>
      </w:r>
      <w:r>
        <w:rPr>
          <w:spacing w:val="42"/>
        </w:rPr>
        <w:t> </w:t>
      </w:r>
      <w:r>
        <w:rPr/>
        <w:t>позиций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мнений</w:t>
      </w:r>
      <w:r>
        <w:rPr>
          <w:spacing w:val="-67"/>
        </w:rPr>
        <w:t> </w:t>
      </w:r>
      <w:r>
        <w:rPr/>
        <w:t>других участников общения.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истории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</w:t>
      </w:r>
      <w:r>
        <w:rPr>
          <w:spacing w:val="7"/>
          <w:sz w:val="28"/>
        </w:rPr>
        <w:t> </w:t>
      </w:r>
      <w:r>
        <w:rPr>
          <w:sz w:val="28"/>
        </w:rPr>
        <w:t>должны</w:t>
      </w:r>
      <w:r>
        <w:rPr>
          <w:spacing w:val="5"/>
          <w:sz w:val="28"/>
        </w:rPr>
        <w:t> </w:t>
      </w:r>
      <w:r>
        <w:rPr>
          <w:sz w:val="28"/>
        </w:rPr>
        <w:t>обеспечивать: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процессов;</w:t>
      </w:r>
      <w:r>
        <w:rPr>
          <w:spacing w:val="1"/>
          <w:sz w:val="28"/>
        </w:rPr>
        <w:t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> </w:t>
      </w:r>
      <w:r>
        <w:rPr>
          <w:sz w:val="28"/>
        </w:rPr>
        <w:t>событиями региональной</w:t>
      </w:r>
      <w:r>
        <w:rPr>
          <w:spacing w:val="1"/>
          <w:sz w:val="28"/>
        </w:rPr>
        <w:t> </w:t>
      </w:r>
      <w:r>
        <w:rPr>
          <w:sz w:val="28"/>
        </w:rPr>
        <w:t>и мировой истории,</w:t>
      </w:r>
      <w:r>
        <w:rPr>
          <w:spacing w:val="1"/>
          <w:sz w:val="28"/>
        </w:rPr>
        <w:t> </w:t>
      </w:r>
      <w:r>
        <w:rPr>
          <w:sz w:val="28"/>
        </w:rPr>
        <w:t>события</w:t>
      </w:r>
      <w:r>
        <w:rPr>
          <w:spacing w:val="1"/>
          <w:sz w:val="28"/>
        </w:rPr>
        <w:t> </w:t>
      </w:r>
      <w:r>
        <w:rPr>
          <w:sz w:val="28"/>
        </w:rPr>
        <w:t>истории родного края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современников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</w:t>
      </w:r>
      <w:r>
        <w:rPr>
          <w:spacing w:val="-67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2"/>
          <w:sz w:val="28"/>
        </w:rPr>
        <w:t> </w:t>
      </w:r>
      <w:r>
        <w:rPr>
          <w:sz w:val="28"/>
        </w:rPr>
        <w:t>эпохи;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8"/>
          <w:sz w:val="28"/>
        </w:rPr>
        <w:t> </w:t>
      </w:r>
      <w:r>
        <w:rPr>
          <w:sz w:val="28"/>
        </w:rPr>
        <w:t>историческими</w:t>
      </w:r>
      <w:r>
        <w:rPr>
          <w:spacing w:val="77"/>
          <w:sz w:val="28"/>
        </w:rPr>
        <w:t> </w:t>
      </w:r>
      <w:r>
        <w:rPr>
          <w:sz w:val="28"/>
        </w:rPr>
        <w:t>понятиями</w:t>
      </w:r>
      <w:r>
        <w:rPr>
          <w:spacing w:val="82"/>
          <w:sz w:val="28"/>
        </w:rPr>
        <w:t> </w:t>
      </w:r>
      <w:r>
        <w:rPr>
          <w:sz w:val="28"/>
        </w:rPr>
        <w:t>и</w:t>
      </w:r>
      <w:r>
        <w:rPr>
          <w:spacing w:val="77"/>
          <w:sz w:val="28"/>
        </w:rPr>
        <w:t> </w:t>
      </w:r>
      <w:r>
        <w:rPr>
          <w:sz w:val="28"/>
        </w:rPr>
        <w:t>их</w:t>
      </w:r>
      <w:r>
        <w:rPr>
          <w:spacing w:val="73"/>
          <w:sz w:val="28"/>
        </w:rPr>
        <w:t> </w:t>
      </w:r>
      <w:r>
        <w:rPr>
          <w:sz w:val="28"/>
        </w:rPr>
        <w:t>использование</w:t>
      </w:r>
      <w:r>
        <w:rPr>
          <w:spacing w:val="78"/>
          <w:sz w:val="28"/>
        </w:rPr>
        <w:t> </w:t>
      </w:r>
      <w:r>
        <w:rPr>
          <w:sz w:val="28"/>
        </w:rPr>
        <w:t>для</w:t>
      </w:r>
      <w:r>
        <w:rPr>
          <w:spacing w:val="78"/>
          <w:sz w:val="28"/>
        </w:rPr>
        <w:t> </w:t>
      </w:r>
      <w:r>
        <w:rPr>
          <w:sz w:val="28"/>
        </w:rPr>
        <w:t>решения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учебных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6"/>
        </w:rPr>
        <w:t> </w:t>
      </w:r>
      <w:r>
        <w:rPr/>
        <w:t>задач;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0" w:lineRule="auto" w:before="163" w:after="0"/>
        <w:ind w:left="639" w:right="490" w:firstLine="710"/>
        <w:jc w:val="both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событиях,</w:t>
      </w:r>
      <w:r>
        <w:rPr>
          <w:spacing w:val="1"/>
          <w:sz w:val="28"/>
        </w:rPr>
        <w:t> </w:t>
      </w:r>
      <w:r>
        <w:rPr>
          <w:sz w:val="28"/>
        </w:rPr>
        <w:t>явлениях,</w:t>
      </w:r>
      <w:r>
        <w:rPr>
          <w:spacing w:val="1"/>
          <w:sz w:val="28"/>
        </w:rPr>
        <w:t> </w:t>
      </w:r>
      <w:r>
        <w:rPr>
          <w:sz w:val="28"/>
        </w:rPr>
        <w:t>процессах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родного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мировой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участниках,</w:t>
      </w:r>
      <w:r>
        <w:rPr>
          <w:spacing w:val="1"/>
          <w:sz w:val="28"/>
        </w:rPr>
        <w:t> </w:t>
      </w:r>
      <w:r>
        <w:rPr>
          <w:sz w:val="28"/>
        </w:rPr>
        <w:t>демонстрируя</w:t>
      </w:r>
      <w:r>
        <w:rPr>
          <w:spacing w:val="7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71"/>
          <w:sz w:val="28"/>
        </w:rPr>
        <w:t> </w:t>
      </w:r>
      <w:r>
        <w:rPr>
          <w:sz w:val="28"/>
        </w:rPr>
        <w:t>фактов,</w:t>
      </w:r>
      <w:r>
        <w:rPr>
          <w:spacing w:val="71"/>
          <w:sz w:val="28"/>
        </w:rPr>
        <w:t> </w:t>
      </w:r>
      <w:r>
        <w:rPr>
          <w:sz w:val="28"/>
        </w:rPr>
        <w:t>дат,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-4"/>
          <w:sz w:val="28"/>
        </w:rPr>
        <w:t> </w:t>
      </w:r>
      <w:r>
        <w:rPr>
          <w:sz w:val="28"/>
        </w:rPr>
        <w:t>понятий;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2" w:lineRule="auto" w:before="1" w:after="0"/>
        <w:ind w:left="639" w:right="50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-4"/>
          <w:sz w:val="28"/>
        </w:rPr>
        <w:t> </w:t>
      </w:r>
      <w:r>
        <w:rPr>
          <w:sz w:val="28"/>
        </w:rPr>
        <w:t>событий,</w:t>
      </w:r>
      <w:r>
        <w:rPr>
          <w:spacing w:val="3"/>
          <w:sz w:val="28"/>
        </w:rPr>
        <w:t> </w:t>
      </w:r>
      <w:r>
        <w:rPr>
          <w:sz w:val="28"/>
        </w:rPr>
        <w:t>явлений,</w:t>
      </w:r>
      <w:r>
        <w:rPr>
          <w:spacing w:val="2"/>
          <w:sz w:val="28"/>
        </w:rPr>
        <w:t> </w:t>
      </w:r>
      <w:r>
        <w:rPr>
          <w:sz w:val="28"/>
        </w:rPr>
        <w:t>процессов;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> </w:t>
      </w:r>
      <w:r>
        <w:rPr>
          <w:sz w:val="28"/>
        </w:rPr>
        <w:t>временные связи исторических событий, явлений, процессов изучаемого периода,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наличии)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важнейшими</w:t>
      </w:r>
      <w:r>
        <w:rPr>
          <w:spacing w:val="1"/>
          <w:sz w:val="28"/>
        </w:rPr>
        <w:t> </w:t>
      </w:r>
      <w:r>
        <w:rPr>
          <w:sz w:val="28"/>
        </w:rPr>
        <w:t>событиями</w:t>
      </w:r>
      <w:r>
        <w:rPr>
          <w:spacing w:val="1"/>
          <w:sz w:val="28"/>
        </w:rPr>
        <w:t> </w:t>
      </w:r>
      <w:r>
        <w:rPr>
          <w:sz w:val="28"/>
        </w:rPr>
        <w:t>ХХ</w:t>
      </w:r>
      <w:r>
        <w:rPr>
          <w:spacing w:val="1"/>
          <w:sz w:val="28"/>
        </w:rPr>
        <w:t> </w:t>
      </w:r>
      <w:r>
        <w:rPr>
          <w:sz w:val="28"/>
        </w:rPr>
        <w:t>‒</w:t>
      </w:r>
      <w:r>
        <w:rPr>
          <w:spacing w:val="1"/>
          <w:sz w:val="28"/>
        </w:rPr>
        <w:t> </w:t>
      </w:r>
      <w:r>
        <w:rPr>
          <w:sz w:val="28"/>
        </w:rPr>
        <w:t>начала</w:t>
      </w:r>
      <w:r>
        <w:rPr>
          <w:spacing w:val="1"/>
          <w:sz w:val="28"/>
        </w:rPr>
        <w:t> </w:t>
      </w:r>
      <w:r>
        <w:rPr>
          <w:sz w:val="28"/>
        </w:rPr>
        <w:t>XXI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(Февральская и Октябрьская революции 1917 г., Великая Отечественная</w:t>
      </w:r>
      <w:r>
        <w:rPr>
          <w:spacing w:val="1"/>
          <w:sz w:val="28"/>
        </w:rPr>
        <w:t> </w:t>
      </w:r>
      <w:r>
        <w:rPr>
          <w:sz w:val="28"/>
        </w:rPr>
        <w:t>война,</w:t>
      </w:r>
      <w:r>
        <w:rPr>
          <w:spacing w:val="1"/>
          <w:sz w:val="28"/>
        </w:rPr>
        <w:t> </w:t>
      </w:r>
      <w:r>
        <w:rPr>
          <w:sz w:val="28"/>
        </w:rPr>
        <w:t>распад СССР, сложные 1990-е гг., возрождение страны с 2000-х гг., воссоединение</w:t>
      </w:r>
      <w:r>
        <w:rPr>
          <w:spacing w:val="1"/>
          <w:sz w:val="28"/>
        </w:rPr>
        <w:t> </w:t>
      </w:r>
      <w:r>
        <w:rPr>
          <w:sz w:val="28"/>
        </w:rPr>
        <w:t>Крыма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Россией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2014</w:t>
      </w:r>
      <w:r>
        <w:rPr>
          <w:spacing w:val="1"/>
          <w:sz w:val="28"/>
        </w:rPr>
        <w:t> </w:t>
      </w:r>
      <w:r>
        <w:rPr>
          <w:sz w:val="28"/>
        </w:rPr>
        <w:t>г.);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итоги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историческое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57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эпохи;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60" w:lineRule="auto" w:before="2" w:after="0"/>
        <w:ind w:left="639" w:right="50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предложенную</w:t>
      </w:r>
      <w:r>
        <w:rPr>
          <w:spacing w:val="-67"/>
          <w:sz w:val="28"/>
        </w:rPr>
        <w:t> </w:t>
      </w:r>
      <w:r>
        <w:rPr>
          <w:sz w:val="28"/>
        </w:rPr>
        <w:t>точку зрения с использованием фактического материала, в том числе используя</w:t>
      </w:r>
      <w:r>
        <w:rPr>
          <w:spacing w:val="1"/>
          <w:sz w:val="28"/>
        </w:rPr>
        <w:t> </w:t>
      </w:r>
      <w:r>
        <w:rPr>
          <w:sz w:val="28"/>
        </w:rPr>
        <w:t>источники разных</w:t>
      </w:r>
      <w:r>
        <w:rPr>
          <w:spacing w:val="-3"/>
          <w:sz w:val="28"/>
        </w:rPr>
        <w:t> </w:t>
      </w:r>
      <w:r>
        <w:rPr>
          <w:sz w:val="28"/>
        </w:rPr>
        <w:t>типов;</w:t>
      </w:r>
    </w:p>
    <w:p>
      <w:pPr>
        <w:pStyle w:val="ListParagraph"/>
        <w:numPr>
          <w:ilvl w:val="0"/>
          <w:numId w:val="52"/>
        </w:numPr>
        <w:tabs>
          <w:tab w:pos="1653" w:val="left" w:leader="none"/>
        </w:tabs>
        <w:spacing w:line="357" w:lineRule="auto" w:before="1" w:after="0"/>
        <w:ind w:left="639" w:right="512" w:firstLine="710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> </w:t>
      </w:r>
      <w:r>
        <w:rPr>
          <w:sz w:val="28"/>
        </w:rPr>
        <w:t>вещественные,</w:t>
      </w:r>
      <w:r>
        <w:rPr>
          <w:spacing w:val="3"/>
          <w:sz w:val="28"/>
        </w:rPr>
        <w:t> </w:t>
      </w:r>
      <w:r>
        <w:rPr>
          <w:sz w:val="28"/>
        </w:rPr>
        <w:t>аудиовизуальные;</w:t>
      </w:r>
    </w:p>
    <w:p>
      <w:pPr>
        <w:pStyle w:val="ListParagraph"/>
        <w:numPr>
          <w:ilvl w:val="0"/>
          <w:numId w:val="52"/>
        </w:numPr>
        <w:tabs>
          <w:tab w:pos="1793" w:val="left" w:leader="none"/>
        </w:tabs>
        <w:spacing w:line="360" w:lineRule="auto" w:before="6" w:after="0"/>
        <w:ind w:left="639" w:right="500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критически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родного</w:t>
      </w:r>
      <w:r>
        <w:rPr>
          <w:spacing w:val="1"/>
          <w:sz w:val="28"/>
        </w:rPr>
        <w:t> </w:t>
      </w:r>
      <w:r>
        <w:rPr>
          <w:sz w:val="28"/>
        </w:rPr>
        <w:t>края),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полноту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достоверность,</w:t>
      </w:r>
      <w:r>
        <w:rPr>
          <w:spacing w:val="1"/>
          <w:sz w:val="28"/>
        </w:rPr>
        <w:t> </w:t>
      </w:r>
      <w:r>
        <w:rPr>
          <w:sz w:val="28"/>
        </w:rPr>
        <w:t>соотносить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историческим периодом; соотносить извлечённую информацию с информацией из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процессов;</w:t>
      </w:r>
      <w:r>
        <w:rPr>
          <w:spacing w:val="1"/>
          <w:sz w:val="28"/>
        </w:rPr>
        <w:t> </w:t>
      </w:r>
      <w:r>
        <w:rPr>
          <w:sz w:val="28"/>
        </w:rPr>
        <w:t>привлекать</w:t>
      </w:r>
      <w:r>
        <w:rPr>
          <w:spacing w:val="-6"/>
          <w:sz w:val="28"/>
        </w:rPr>
        <w:t> </w:t>
      </w:r>
      <w:r>
        <w:rPr>
          <w:sz w:val="28"/>
        </w:rPr>
        <w:t>контекстную</w:t>
      </w:r>
      <w:r>
        <w:rPr>
          <w:spacing w:val="-4"/>
          <w:sz w:val="28"/>
        </w:rPr>
        <w:t> </w:t>
      </w:r>
      <w:r>
        <w:rPr>
          <w:sz w:val="28"/>
        </w:rPr>
        <w:t>информацию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работе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историческими</w:t>
      </w:r>
      <w:r>
        <w:rPr>
          <w:spacing w:val="-4"/>
          <w:sz w:val="28"/>
        </w:rPr>
        <w:t> </w:t>
      </w:r>
      <w:r>
        <w:rPr>
          <w:sz w:val="28"/>
        </w:rPr>
        <w:t>источниками;</w:t>
      </w:r>
    </w:p>
    <w:p>
      <w:pPr>
        <w:pStyle w:val="ListParagraph"/>
        <w:numPr>
          <w:ilvl w:val="0"/>
          <w:numId w:val="52"/>
        </w:numPr>
        <w:tabs>
          <w:tab w:pos="1793" w:val="left" w:leader="none"/>
        </w:tabs>
        <w:spacing w:line="240" w:lineRule="auto" w:before="2" w:after="0"/>
        <w:ind w:left="1792" w:right="0" w:hanging="443"/>
        <w:jc w:val="both"/>
        <w:rPr>
          <w:sz w:val="28"/>
        </w:rPr>
      </w:pPr>
      <w:r>
        <w:rPr>
          <w:sz w:val="28"/>
        </w:rPr>
        <w:t>умение  </w:t>
      </w:r>
      <w:r>
        <w:rPr>
          <w:spacing w:val="58"/>
          <w:sz w:val="28"/>
        </w:rPr>
        <w:t> </w:t>
      </w:r>
      <w:r>
        <w:rPr>
          <w:sz w:val="28"/>
        </w:rPr>
        <w:t>читать   </w:t>
      </w:r>
      <w:r>
        <w:rPr>
          <w:spacing w:val="53"/>
          <w:sz w:val="28"/>
        </w:rPr>
        <w:t> </w:t>
      </w:r>
      <w:r>
        <w:rPr>
          <w:sz w:val="28"/>
        </w:rPr>
        <w:t>и   </w:t>
      </w:r>
      <w:r>
        <w:rPr>
          <w:spacing w:val="56"/>
          <w:sz w:val="28"/>
        </w:rPr>
        <w:t> </w:t>
      </w:r>
      <w:r>
        <w:rPr>
          <w:sz w:val="28"/>
        </w:rPr>
        <w:t>анализировать   </w:t>
      </w:r>
      <w:r>
        <w:rPr>
          <w:spacing w:val="53"/>
          <w:sz w:val="28"/>
        </w:rPr>
        <w:t> </w:t>
      </w:r>
      <w:r>
        <w:rPr>
          <w:sz w:val="28"/>
        </w:rPr>
        <w:t>историческую   </w:t>
      </w:r>
      <w:r>
        <w:rPr>
          <w:spacing w:val="54"/>
          <w:sz w:val="28"/>
        </w:rPr>
        <w:t> </w:t>
      </w:r>
      <w:r>
        <w:rPr>
          <w:sz w:val="28"/>
        </w:rPr>
        <w:t>карту   </w:t>
      </w:r>
      <w:r>
        <w:rPr>
          <w:spacing w:val="55"/>
          <w:sz w:val="28"/>
        </w:rPr>
        <w:t> </w:t>
      </w:r>
      <w:r>
        <w:rPr>
          <w:sz w:val="28"/>
        </w:rPr>
        <w:t>(схему);</w:t>
      </w:r>
    </w:p>
    <w:p>
      <w:pPr>
        <w:pStyle w:val="BodyText"/>
        <w:spacing w:before="158"/>
        <w:ind w:firstLine="0"/>
      </w:pPr>
      <w:r>
        <w:rPr/>
        <w:t>характеризовать</w:t>
      </w:r>
      <w:r>
        <w:rPr>
          <w:spacing w:val="69"/>
        </w:rPr>
        <w:t> </w:t>
      </w:r>
      <w:r>
        <w:rPr/>
        <w:t>на</w:t>
      </w:r>
      <w:r>
        <w:rPr>
          <w:spacing w:val="3"/>
        </w:rPr>
        <w:t> </w:t>
      </w:r>
      <w:r>
        <w:rPr/>
        <w:t>основе</w:t>
      </w:r>
      <w:r>
        <w:rPr>
          <w:spacing w:val="78"/>
        </w:rPr>
        <w:t> </w:t>
      </w:r>
      <w:r>
        <w:rPr/>
        <w:t>исторической</w:t>
      </w:r>
      <w:r>
        <w:rPr>
          <w:spacing w:val="71"/>
        </w:rPr>
        <w:t> </w:t>
      </w:r>
      <w:r>
        <w:rPr/>
        <w:t>карты</w:t>
      </w:r>
      <w:r>
        <w:rPr>
          <w:spacing w:val="76"/>
        </w:rPr>
        <w:t> </w:t>
      </w:r>
      <w:r>
        <w:rPr/>
        <w:t>(схемы)</w:t>
      </w:r>
      <w:r>
        <w:rPr>
          <w:spacing w:val="75"/>
        </w:rPr>
        <w:t> </w:t>
      </w:r>
      <w:r>
        <w:rPr/>
        <w:t>исторические</w:t>
      </w:r>
      <w:r>
        <w:rPr>
          <w:spacing w:val="72"/>
        </w:rPr>
        <w:t> </w:t>
      </w:r>
      <w:r>
        <w:rPr/>
        <w:t>события,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11" w:firstLine="0"/>
      </w:pPr>
      <w:r>
        <w:rPr/>
        <w:t>явления, процессы; сопоставлять информацию, представленную на исторической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(схеме),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других источников;</w:t>
      </w:r>
    </w:p>
    <w:p>
      <w:pPr>
        <w:pStyle w:val="ListParagraph"/>
        <w:numPr>
          <w:ilvl w:val="0"/>
          <w:numId w:val="52"/>
        </w:numPr>
        <w:tabs>
          <w:tab w:pos="1793" w:val="left" w:leader="none"/>
        </w:tabs>
        <w:spacing w:line="36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текстовые,</w:t>
      </w:r>
      <w:r>
        <w:rPr>
          <w:spacing w:val="1"/>
          <w:sz w:val="28"/>
        </w:rPr>
        <w:t> </w:t>
      </w:r>
      <w:r>
        <w:rPr>
          <w:sz w:val="28"/>
        </w:rPr>
        <w:t>визуальные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-67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таблиц,</w:t>
      </w:r>
      <w:r>
        <w:rPr>
          <w:spacing w:val="1"/>
          <w:sz w:val="28"/>
        </w:rPr>
        <w:t> </w:t>
      </w:r>
      <w:r>
        <w:rPr>
          <w:sz w:val="28"/>
        </w:rPr>
        <w:t>схем,</w:t>
      </w:r>
      <w:r>
        <w:rPr>
          <w:spacing w:val="1"/>
          <w:sz w:val="28"/>
        </w:rPr>
        <w:t> </w:t>
      </w:r>
      <w:r>
        <w:rPr>
          <w:sz w:val="28"/>
        </w:rPr>
        <w:t>диаграмм;</w:t>
      </w:r>
    </w:p>
    <w:p>
      <w:pPr>
        <w:pStyle w:val="ListParagraph"/>
        <w:numPr>
          <w:ilvl w:val="0"/>
          <w:numId w:val="52"/>
        </w:numPr>
        <w:tabs>
          <w:tab w:pos="1793" w:val="left" w:leader="none"/>
        </w:tabs>
        <w:spacing w:line="36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справочной</w:t>
      </w:r>
      <w:r>
        <w:rPr>
          <w:spacing w:val="1"/>
          <w:sz w:val="28"/>
        </w:rPr>
        <w:t> </w:t>
      </w:r>
      <w:r>
        <w:rPr>
          <w:sz w:val="28"/>
        </w:rPr>
        <w:t>литературе,</w:t>
      </w:r>
      <w:r>
        <w:rPr>
          <w:spacing w:val="1"/>
          <w:sz w:val="28"/>
        </w:rPr>
        <w:t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«Интернет»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-7"/>
          <w:sz w:val="28"/>
        </w:rPr>
        <w:t> </w:t>
      </w:r>
      <w:r>
        <w:rPr>
          <w:sz w:val="28"/>
        </w:rPr>
        <w:t>задач, оценивать</w:t>
      </w:r>
      <w:r>
        <w:rPr>
          <w:spacing w:val="-4"/>
          <w:sz w:val="28"/>
        </w:rPr>
        <w:t> </w:t>
      </w:r>
      <w:r>
        <w:rPr>
          <w:sz w:val="28"/>
        </w:rPr>
        <w:t>полноту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верифицированность</w:t>
      </w:r>
      <w:r>
        <w:rPr>
          <w:spacing w:val="-4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52"/>
        </w:numPr>
        <w:tabs>
          <w:tab w:pos="1793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общества:</w:t>
      </w:r>
      <w:r>
        <w:rPr>
          <w:spacing w:val="1"/>
          <w:sz w:val="28"/>
        </w:rPr>
        <w:t> </w:t>
      </w:r>
      <w:r>
        <w:rPr>
          <w:sz w:val="28"/>
        </w:rPr>
        <w:t>гуманистических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идеи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взаимопонимания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народами,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культур,</w:t>
      </w:r>
      <w:r>
        <w:rPr>
          <w:spacing w:val="2"/>
          <w:sz w:val="28"/>
        </w:rPr>
        <w:t> </w:t>
      </w:r>
      <w:r>
        <w:rPr>
          <w:sz w:val="28"/>
        </w:rPr>
        <w:t>уважения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историческому</w:t>
      </w:r>
      <w:r>
        <w:rPr>
          <w:spacing w:val="-4"/>
          <w:sz w:val="28"/>
        </w:rPr>
        <w:t> </w:t>
      </w:r>
      <w:r>
        <w:rPr>
          <w:sz w:val="28"/>
        </w:rPr>
        <w:t>наследию</w:t>
      </w:r>
      <w:r>
        <w:rPr>
          <w:spacing w:val="-1"/>
          <w:sz w:val="28"/>
        </w:rPr>
        <w:t> </w:t>
      </w:r>
      <w:r>
        <w:rPr>
          <w:sz w:val="28"/>
        </w:rPr>
        <w:t>народов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position w:val="1"/>
          <w:sz w:val="28"/>
        </w:rPr>
        <w:t>Положения ФГОС ООО развёрнуты и структурированы в программе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относящихся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ключевым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компонентам познавательной деятельности</w:t>
      </w:r>
      <w:r>
        <w:rPr>
          <w:spacing w:val="70"/>
          <w:position w:val="1"/>
          <w:sz w:val="28"/>
        </w:rPr>
        <w:t> </w:t>
      </w:r>
      <w:r>
        <w:rPr>
          <w:sz w:val="28"/>
        </w:rPr>
        <w:t>обучающихся </w:t>
      </w:r>
      <w:r>
        <w:rPr>
          <w:position w:val="1"/>
          <w:sz w:val="28"/>
        </w:rPr>
        <w:t>при изучении истории,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хронологией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историческими</w:t>
      </w:r>
      <w:r>
        <w:rPr>
          <w:spacing w:val="1"/>
          <w:sz w:val="28"/>
        </w:rPr>
        <w:t> </w:t>
      </w:r>
      <w:r>
        <w:rPr>
          <w:sz w:val="28"/>
        </w:rPr>
        <w:t>фактами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общении,</w:t>
      </w:r>
      <w:r>
        <w:rPr>
          <w:spacing w:val="2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практике.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0" w:after="0"/>
        <w:ind w:left="639" w:right="496" w:firstLine="710"/>
        <w:jc w:val="both"/>
        <w:rPr>
          <w:sz w:val="28"/>
        </w:rPr>
      </w:pPr>
      <w:r>
        <w:rPr>
          <w:position w:val="1"/>
          <w:sz w:val="28"/>
        </w:rPr>
        <w:t>Предметные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изучения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предмета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«История»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включают: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историческом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человечества,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эпох;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в мировой</w:t>
      </w:r>
      <w:r>
        <w:rPr>
          <w:spacing w:val="1"/>
          <w:sz w:val="28"/>
        </w:rPr>
        <w:t> </w:t>
      </w:r>
      <w:r>
        <w:rPr>
          <w:sz w:val="28"/>
        </w:rPr>
        <w:t>истории;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-67"/>
          <w:sz w:val="28"/>
        </w:rPr>
        <w:t> </w:t>
      </w:r>
      <w:r>
        <w:rPr>
          <w:sz w:val="28"/>
        </w:rPr>
        <w:t>всемирной истории;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понятийный</w:t>
      </w:r>
      <w:r>
        <w:rPr>
          <w:spacing w:val="1"/>
          <w:sz w:val="28"/>
        </w:rPr>
        <w:t> </w:t>
      </w:r>
      <w:r>
        <w:rPr>
          <w:sz w:val="28"/>
        </w:rPr>
        <w:t>аппарат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приемы исторического анализа для раскрытия сущности и значения событий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 прошлого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современности;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73" w:after="0"/>
        <w:ind w:left="639" w:right="49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(учебник,</w:t>
      </w:r>
      <w:r>
        <w:rPr>
          <w:spacing w:val="1"/>
          <w:sz w:val="28"/>
        </w:rPr>
        <w:t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> </w:t>
      </w:r>
      <w:r>
        <w:rPr>
          <w:sz w:val="28"/>
        </w:rPr>
        <w:t>литература,</w:t>
      </w:r>
      <w:r>
        <w:rPr>
          <w:spacing w:val="1"/>
          <w:sz w:val="28"/>
        </w:rPr>
        <w:t> </w:t>
      </w:r>
      <w:r>
        <w:rPr>
          <w:sz w:val="28"/>
        </w:rPr>
        <w:t>ресурсы</w:t>
      </w:r>
      <w:r>
        <w:rPr>
          <w:spacing w:val="1"/>
          <w:sz w:val="28"/>
        </w:rPr>
        <w:t> </w:t>
      </w:r>
      <w:r>
        <w:rPr>
          <w:sz w:val="28"/>
        </w:rPr>
        <w:t>информационно-телекоммуникационной сети «Интернет» </w:t>
      </w:r>
      <w:r>
        <w:rPr>
          <w:position w:val="1"/>
          <w:sz w:val="28"/>
        </w:rPr>
        <w:t>и другие), оценивая их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информационные особенности и достоверность с применением метапредметного</w:t>
      </w:r>
      <w:r>
        <w:rPr>
          <w:spacing w:val="1"/>
          <w:sz w:val="28"/>
        </w:rPr>
        <w:t> </w:t>
      </w:r>
      <w:r>
        <w:rPr>
          <w:sz w:val="28"/>
        </w:rPr>
        <w:t>подхода;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историческими</w:t>
      </w:r>
      <w:r>
        <w:rPr>
          <w:spacing w:val="1"/>
          <w:sz w:val="28"/>
        </w:rPr>
        <w:t> </w:t>
      </w:r>
      <w:r>
        <w:rPr>
          <w:sz w:val="28"/>
        </w:rPr>
        <w:t>(аутентичными)</w:t>
      </w:r>
      <w:r>
        <w:rPr>
          <w:spacing w:val="1"/>
          <w:sz w:val="28"/>
        </w:rPr>
        <w:t> </w:t>
      </w:r>
      <w:r>
        <w:rPr>
          <w:sz w:val="28"/>
        </w:rPr>
        <w:t>письменными,</w:t>
      </w:r>
      <w:r>
        <w:rPr>
          <w:spacing w:val="1"/>
          <w:sz w:val="28"/>
        </w:rPr>
        <w:t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вещественными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‒</w:t>
      </w:r>
      <w:r>
        <w:rPr>
          <w:spacing w:val="1"/>
          <w:sz w:val="28"/>
        </w:rPr>
        <w:t> </w:t>
      </w:r>
      <w:r>
        <w:rPr>
          <w:sz w:val="28"/>
        </w:rPr>
        <w:t>извлекать,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содержащуюся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-2"/>
          <w:sz w:val="28"/>
        </w:rPr>
        <w:t> </w:t>
      </w:r>
      <w:r>
        <w:rPr>
          <w:sz w:val="28"/>
        </w:rPr>
        <w:t>информационную</w:t>
      </w:r>
      <w:r>
        <w:rPr>
          <w:spacing w:val="-1"/>
          <w:sz w:val="28"/>
        </w:rPr>
        <w:t> </w:t>
      </w:r>
      <w:r>
        <w:rPr>
          <w:sz w:val="28"/>
        </w:rPr>
        <w:t>ценность</w:t>
      </w:r>
      <w:r>
        <w:rPr>
          <w:spacing w:val="-2"/>
          <w:sz w:val="28"/>
        </w:rPr>
        <w:t> </w:t>
      </w:r>
      <w:r>
        <w:rPr>
          <w:sz w:val="28"/>
        </w:rPr>
        <w:t>и значимость</w:t>
      </w:r>
      <w:r>
        <w:rPr>
          <w:spacing w:val="-2"/>
          <w:sz w:val="28"/>
        </w:rPr>
        <w:t> </w:t>
      </w:r>
      <w:r>
        <w:rPr>
          <w:sz w:val="28"/>
        </w:rPr>
        <w:t>источника;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3" w:after="0"/>
        <w:ind w:left="639" w:right="493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(устное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письменное)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> </w:t>
      </w:r>
      <w:r>
        <w:rPr>
          <w:sz w:val="28"/>
        </w:rPr>
        <w:t>участников,</w:t>
      </w:r>
      <w:r>
        <w:rPr>
          <w:spacing w:val="1"/>
          <w:sz w:val="28"/>
        </w:rPr>
        <w:t> </w:t>
      </w:r>
      <w:r>
        <w:rPr>
          <w:sz w:val="28"/>
        </w:rPr>
        <w:t>основанное на знании</w:t>
      </w:r>
      <w:r>
        <w:rPr>
          <w:spacing w:val="-1"/>
          <w:sz w:val="28"/>
        </w:rPr>
        <w:t> </w:t>
      </w:r>
      <w:r>
        <w:rPr>
          <w:sz w:val="28"/>
        </w:rPr>
        <w:t>исторических</w:t>
      </w:r>
      <w:r>
        <w:rPr>
          <w:spacing w:val="-4"/>
          <w:sz w:val="28"/>
        </w:rPr>
        <w:t> </w:t>
      </w:r>
      <w:r>
        <w:rPr>
          <w:sz w:val="28"/>
        </w:rPr>
        <w:t>фактов,</w:t>
      </w:r>
      <w:r>
        <w:rPr>
          <w:spacing w:val="2"/>
          <w:sz w:val="28"/>
        </w:rPr>
        <w:t> </w:t>
      </w:r>
      <w:r>
        <w:rPr>
          <w:sz w:val="28"/>
        </w:rPr>
        <w:t>дат,</w:t>
      </w:r>
      <w:r>
        <w:rPr>
          <w:spacing w:val="2"/>
          <w:sz w:val="28"/>
        </w:rPr>
        <w:t> </w:t>
      </w:r>
      <w:r>
        <w:rPr>
          <w:sz w:val="28"/>
        </w:rPr>
        <w:t>понятий;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57" w:lineRule="auto" w:before="1" w:after="0"/>
        <w:ind w:left="639" w:right="500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приёмами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3"/>
          <w:sz w:val="28"/>
        </w:rPr>
        <w:t> </w:t>
      </w:r>
      <w:r>
        <w:rPr>
          <w:sz w:val="28"/>
        </w:rPr>
        <w:t>исторических</w:t>
      </w:r>
      <w:r>
        <w:rPr>
          <w:spacing w:val="-5"/>
          <w:sz w:val="28"/>
        </w:rPr>
        <w:t> </w:t>
      </w:r>
      <w:r>
        <w:rPr>
          <w:sz w:val="28"/>
        </w:rPr>
        <w:t>личностей</w:t>
      </w:r>
      <w:r>
        <w:rPr>
          <w:spacing w:val="-2"/>
          <w:sz w:val="28"/>
        </w:rPr>
        <w:t> </w:t>
      </w:r>
      <w:r>
        <w:rPr>
          <w:sz w:val="28"/>
        </w:rPr>
        <w:t>в отечественной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всемирной</w:t>
      </w:r>
      <w:r>
        <w:rPr>
          <w:spacing w:val="-2"/>
          <w:sz w:val="28"/>
        </w:rPr>
        <w:t> </w:t>
      </w:r>
      <w:r>
        <w:rPr>
          <w:sz w:val="28"/>
        </w:rPr>
        <w:t>истории;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60" w:lineRule="auto" w:before="6" w:after="0"/>
        <w:ind w:left="639" w:right="495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1"/>
          <w:sz w:val="28"/>
        </w:rPr>
        <w:t> </w:t>
      </w:r>
      <w:r>
        <w:rPr>
          <w:sz w:val="28"/>
        </w:rPr>
        <w:t>диалога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поликультурной</w:t>
      </w:r>
      <w:r>
        <w:rPr>
          <w:spacing w:val="1"/>
          <w:sz w:val="28"/>
        </w:rPr>
        <w:t> </w:t>
      </w:r>
      <w:r>
        <w:rPr>
          <w:sz w:val="28"/>
        </w:rPr>
        <w:t>среде,</w:t>
      </w:r>
      <w:r>
        <w:rPr>
          <w:spacing w:val="1"/>
          <w:sz w:val="28"/>
        </w:rPr>
        <w:t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> </w:t>
      </w:r>
      <w:r>
        <w:rPr>
          <w:sz w:val="28"/>
        </w:rPr>
        <w:t>российского общества;</w:t>
      </w:r>
    </w:p>
    <w:p>
      <w:pPr>
        <w:pStyle w:val="ListParagraph"/>
        <w:numPr>
          <w:ilvl w:val="0"/>
          <w:numId w:val="53"/>
        </w:numPr>
        <w:tabs>
          <w:tab w:pos="1653" w:val="left" w:leader="none"/>
        </w:tabs>
        <w:spacing w:line="357" w:lineRule="auto" w:before="3" w:after="0"/>
        <w:ind w:left="639" w:right="506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памятников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страны</w:t>
      </w:r>
      <w:r>
        <w:rPr>
          <w:spacing w:val="1"/>
          <w:sz w:val="28"/>
        </w:rPr>
        <w:t> </w:t>
      </w:r>
      <w:r>
        <w:rPr>
          <w:sz w:val="28"/>
        </w:rPr>
        <w:t>и мира;</w:t>
      </w:r>
    </w:p>
    <w:p>
      <w:pPr>
        <w:pStyle w:val="ListParagraph"/>
        <w:numPr>
          <w:ilvl w:val="0"/>
          <w:numId w:val="53"/>
        </w:numPr>
        <w:tabs>
          <w:tab w:pos="1793" w:val="left" w:leader="none"/>
        </w:tabs>
        <w:spacing w:line="357" w:lineRule="auto" w:before="6" w:after="0"/>
        <w:ind w:left="639" w:right="50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прошлого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важнейшими событиями</w:t>
      </w:r>
      <w:r>
        <w:rPr>
          <w:spacing w:val="5"/>
          <w:sz w:val="28"/>
        </w:rPr>
        <w:t> </w:t>
      </w:r>
      <w:r>
        <w:rPr>
          <w:sz w:val="28"/>
        </w:rPr>
        <w:t>ХХ</w:t>
      </w:r>
      <w:r>
        <w:rPr>
          <w:spacing w:val="6"/>
          <w:sz w:val="28"/>
        </w:rPr>
        <w:t> </w:t>
      </w:r>
      <w:r>
        <w:rPr>
          <w:sz w:val="28"/>
        </w:rPr>
        <w:t>‒ начала</w:t>
      </w:r>
      <w:r>
        <w:rPr>
          <w:spacing w:val="4"/>
          <w:sz w:val="28"/>
        </w:rPr>
        <w:t> </w:t>
      </w:r>
      <w:r>
        <w:rPr>
          <w:sz w:val="28"/>
        </w:rPr>
        <w:t>XXI</w:t>
      </w:r>
      <w:r>
        <w:rPr>
          <w:spacing w:val="1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5" w:after="0"/>
        <w:ind w:left="639" w:right="491" w:firstLine="710"/>
        <w:jc w:val="both"/>
        <w:rPr>
          <w:sz w:val="28"/>
        </w:rPr>
      </w:pPr>
      <w:r>
        <w:rPr>
          <w:sz w:val="28"/>
        </w:rPr>
        <w:t>Достижение предметных результатов может быть обеспечено в том</w:t>
      </w:r>
      <w:r>
        <w:rPr>
          <w:spacing w:val="1"/>
          <w:sz w:val="28"/>
        </w:rPr>
        <w:t> </w:t>
      </w:r>
      <w:r>
        <w:rPr>
          <w:sz w:val="28"/>
        </w:rPr>
        <w:t>числе введением отдельного учебного модуля «Введение в Новейшую историю</w:t>
      </w:r>
      <w:r>
        <w:rPr>
          <w:spacing w:val="1"/>
          <w:sz w:val="28"/>
        </w:rPr>
        <w:t> </w:t>
      </w:r>
      <w:r>
        <w:rPr>
          <w:sz w:val="28"/>
        </w:rPr>
        <w:t>России»,</w:t>
      </w:r>
      <w:r>
        <w:rPr>
          <w:spacing w:val="1"/>
          <w:sz w:val="28"/>
        </w:rPr>
        <w:t> </w:t>
      </w:r>
      <w:r>
        <w:rPr>
          <w:sz w:val="28"/>
        </w:rPr>
        <w:t>предваряющего</w:t>
      </w:r>
      <w:r>
        <w:rPr>
          <w:spacing w:val="1"/>
          <w:sz w:val="28"/>
        </w:rPr>
        <w:t> </w:t>
      </w:r>
      <w:r>
        <w:rPr>
          <w:sz w:val="28"/>
        </w:rPr>
        <w:t>систематическое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XX‒XXI вв.</w:t>
      </w:r>
      <w:r>
        <w:rPr>
          <w:spacing w:val="1"/>
          <w:sz w:val="28"/>
        </w:rPr>
        <w:t> </w:t>
      </w:r>
      <w:r>
        <w:rPr>
          <w:sz w:val="28"/>
        </w:rPr>
        <w:t>в 10-11 классах.</w:t>
      </w:r>
      <w:r>
        <w:rPr>
          <w:spacing w:val="1"/>
          <w:sz w:val="28"/>
        </w:rPr>
        <w:t> </w:t>
      </w:r>
      <w:r>
        <w:rPr>
          <w:sz w:val="28"/>
        </w:rPr>
        <w:t>Изучение данного модуля</w:t>
      </w:r>
      <w:r>
        <w:rPr>
          <w:spacing w:val="70"/>
          <w:sz w:val="28"/>
        </w:rPr>
        <w:t> </w:t>
      </w:r>
      <w:r>
        <w:rPr>
          <w:sz w:val="28"/>
        </w:rPr>
        <w:t>призвано сформировать</w:t>
      </w:r>
      <w:r>
        <w:rPr>
          <w:spacing w:val="1"/>
          <w:sz w:val="28"/>
        </w:rPr>
        <w:t> </w:t>
      </w:r>
      <w:r>
        <w:rPr>
          <w:sz w:val="28"/>
        </w:rPr>
        <w:t>базу для овладения знаниями об основных этапах и ключевых событиях истории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Новейшего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(Российская</w:t>
      </w:r>
      <w:r>
        <w:rPr>
          <w:spacing w:val="1"/>
          <w:sz w:val="28"/>
        </w:rPr>
        <w:t> </w:t>
      </w:r>
      <w:r>
        <w:rPr>
          <w:sz w:val="28"/>
        </w:rPr>
        <w:t>революция</w:t>
      </w:r>
      <w:r>
        <w:rPr>
          <w:spacing w:val="1"/>
          <w:sz w:val="28"/>
        </w:rPr>
        <w:t> </w:t>
      </w:r>
      <w:r>
        <w:rPr>
          <w:sz w:val="28"/>
        </w:rPr>
        <w:t>1917-1922</w:t>
      </w:r>
      <w:r>
        <w:rPr>
          <w:spacing w:val="1"/>
          <w:sz w:val="28"/>
        </w:rPr>
        <w:t> </w:t>
      </w:r>
      <w:r>
        <w:rPr>
          <w:sz w:val="28"/>
        </w:rPr>
        <w:t>гг.,</w:t>
      </w:r>
      <w:r>
        <w:rPr>
          <w:spacing w:val="1"/>
          <w:sz w:val="28"/>
        </w:rPr>
        <w:t> </w:t>
      </w:r>
      <w:r>
        <w:rPr>
          <w:sz w:val="28"/>
        </w:rPr>
        <w:t>Великая</w:t>
      </w:r>
      <w:r>
        <w:rPr>
          <w:spacing w:val="1"/>
          <w:sz w:val="28"/>
        </w:rPr>
        <w:t> </w:t>
      </w:r>
      <w:r>
        <w:rPr>
          <w:sz w:val="28"/>
        </w:rPr>
        <w:t>Отечественная</w:t>
      </w:r>
      <w:r>
        <w:rPr>
          <w:spacing w:val="2"/>
          <w:sz w:val="28"/>
        </w:rPr>
        <w:t> </w:t>
      </w:r>
      <w:r>
        <w:rPr>
          <w:sz w:val="28"/>
        </w:rPr>
        <w:t>война</w:t>
      </w:r>
      <w:r>
        <w:rPr>
          <w:spacing w:val="3"/>
          <w:sz w:val="28"/>
        </w:rPr>
        <w:t> </w:t>
      </w:r>
      <w:r>
        <w:rPr>
          <w:sz w:val="28"/>
        </w:rPr>
        <w:t>1941-1945</w:t>
      </w:r>
      <w:r>
        <w:rPr>
          <w:spacing w:val="2"/>
          <w:sz w:val="28"/>
        </w:rPr>
        <w:t> </w:t>
      </w:r>
      <w:r>
        <w:rPr>
          <w:sz w:val="28"/>
        </w:rPr>
        <w:t>гг.,</w:t>
      </w:r>
      <w:r>
        <w:rPr>
          <w:spacing w:val="3"/>
          <w:sz w:val="28"/>
        </w:rPr>
        <w:t> </w:t>
      </w:r>
      <w:r>
        <w:rPr>
          <w:sz w:val="28"/>
        </w:rPr>
        <w:t>распад</w:t>
      </w:r>
      <w:r>
        <w:rPr>
          <w:spacing w:val="4"/>
          <w:sz w:val="28"/>
        </w:rPr>
        <w:t> </w:t>
      </w:r>
      <w:r>
        <w:rPr>
          <w:sz w:val="28"/>
        </w:rPr>
        <w:t>СССР, возрождение</w:t>
      </w:r>
      <w:r>
        <w:rPr>
          <w:spacing w:val="2"/>
          <w:sz w:val="28"/>
        </w:rPr>
        <w:t> </w:t>
      </w:r>
      <w:r>
        <w:rPr>
          <w:sz w:val="28"/>
        </w:rPr>
        <w:t>страны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3"/>
          <w:sz w:val="28"/>
        </w:rPr>
        <w:t> </w:t>
      </w:r>
      <w:r>
        <w:rPr>
          <w:sz w:val="28"/>
        </w:rPr>
        <w:t>2000-х</w:t>
      </w:r>
      <w:r>
        <w:rPr>
          <w:spacing w:val="1"/>
          <w:sz w:val="28"/>
        </w:rPr>
        <w:t> </w:t>
      </w:r>
      <w:r>
        <w:rPr>
          <w:sz w:val="28"/>
        </w:rPr>
        <w:t>гг.,</w:t>
      </w:r>
    </w:p>
    <w:p>
      <w:pPr>
        <w:pStyle w:val="BodyText"/>
        <w:spacing w:line="321" w:lineRule="exact"/>
        <w:ind w:firstLine="0"/>
      </w:pPr>
      <w:r>
        <w:rPr/>
        <w:t>воссоединение</w:t>
      </w:r>
      <w:r>
        <w:rPr>
          <w:spacing w:val="-3"/>
        </w:rPr>
        <w:t> </w:t>
      </w:r>
      <w:r>
        <w:rPr/>
        <w:t>Крыма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Россией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2014</w:t>
      </w:r>
      <w:r>
        <w:rPr>
          <w:spacing w:val="-4"/>
        </w:rPr>
        <w:t> </w:t>
      </w:r>
      <w:r>
        <w:rPr/>
        <w:t>г.).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2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носят</w:t>
      </w:r>
      <w:r>
        <w:rPr>
          <w:spacing w:val="1"/>
          <w:sz w:val="28"/>
        </w:rPr>
        <w:t> </w:t>
      </w:r>
      <w:r>
        <w:rPr>
          <w:sz w:val="28"/>
        </w:rPr>
        <w:t>комплексный</w:t>
      </w:r>
      <w:r>
        <w:rPr>
          <w:spacing w:val="1"/>
          <w:sz w:val="28"/>
        </w:rPr>
        <w:t> </w:t>
      </w:r>
      <w:r>
        <w:rPr>
          <w:sz w:val="28"/>
        </w:rPr>
        <w:t>характер,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органично</w:t>
      </w:r>
      <w:r>
        <w:rPr>
          <w:spacing w:val="1"/>
          <w:sz w:val="28"/>
        </w:rPr>
        <w:t> </w:t>
      </w:r>
      <w:r>
        <w:rPr>
          <w:sz w:val="28"/>
        </w:rPr>
        <w:t>сочетаются</w:t>
      </w:r>
      <w:r>
        <w:rPr>
          <w:spacing w:val="1"/>
          <w:sz w:val="28"/>
        </w:rPr>
        <w:t> </w:t>
      </w:r>
      <w:r>
        <w:rPr>
          <w:sz w:val="28"/>
        </w:rPr>
        <w:t>познавательно-исторические,</w:t>
      </w:r>
      <w:r>
        <w:rPr>
          <w:spacing w:val="1"/>
          <w:sz w:val="28"/>
        </w:rPr>
        <w:t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> </w:t>
      </w:r>
      <w:r>
        <w:rPr>
          <w:sz w:val="28"/>
        </w:rPr>
        <w:t>и метапредметные</w:t>
      </w:r>
      <w:r>
        <w:rPr>
          <w:spacing w:val="1"/>
          <w:sz w:val="28"/>
        </w:rPr>
        <w:t> </w:t>
      </w:r>
      <w:r>
        <w:rPr>
          <w:sz w:val="28"/>
        </w:rPr>
        <w:t>компоненты.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Предметные результаты изучения истории проявляются в освоенных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знаниях и видах деятельности. Они представлены в следующих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4"/>
          <w:sz w:val="28"/>
        </w:rPr>
        <w:t> </w:t>
      </w:r>
      <w:r>
        <w:rPr>
          <w:sz w:val="28"/>
        </w:rPr>
        <w:t>группах: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хронологии,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хронологией:</w:t>
      </w:r>
      <w:r>
        <w:rPr>
          <w:spacing w:val="1"/>
          <w:sz w:val="28"/>
        </w:rPr>
        <w:t> </w:t>
      </w:r>
      <w:r>
        <w:rPr>
          <w:sz w:val="28"/>
        </w:rPr>
        <w:t>указывать</w:t>
      </w:r>
      <w:r>
        <w:rPr>
          <w:spacing w:val="1"/>
          <w:sz w:val="28"/>
        </w:rPr>
        <w:t> </w:t>
      </w:r>
      <w:r>
        <w:rPr>
          <w:sz w:val="28"/>
        </w:rPr>
        <w:t>хронологические</w:t>
      </w:r>
      <w:r>
        <w:rPr>
          <w:spacing w:val="1"/>
          <w:sz w:val="28"/>
        </w:rPr>
        <w:t> </w:t>
      </w:r>
      <w:r>
        <w:rPr>
          <w:sz w:val="28"/>
        </w:rPr>
        <w:t>рамки и периоды ключевых процессов, даты важнейших событий отечественной и</w:t>
      </w:r>
      <w:r>
        <w:rPr>
          <w:spacing w:val="1"/>
          <w:sz w:val="28"/>
        </w:rPr>
        <w:t> </w:t>
      </w:r>
      <w:r>
        <w:rPr>
          <w:sz w:val="28"/>
        </w:rPr>
        <w:t>всеобщей истории, соотносить год с веком, устанавливать последовательность и</w:t>
      </w:r>
      <w:r>
        <w:rPr>
          <w:spacing w:val="1"/>
          <w:sz w:val="28"/>
        </w:rPr>
        <w:t> </w:t>
      </w:r>
      <w:r>
        <w:rPr>
          <w:sz w:val="28"/>
        </w:rPr>
        <w:t>длительность</w:t>
      </w:r>
      <w:r>
        <w:rPr>
          <w:spacing w:val="-2"/>
          <w:sz w:val="28"/>
        </w:rPr>
        <w:t> </w:t>
      </w:r>
      <w:r>
        <w:rPr>
          <w:sz w:val="28"/>
        </w:rPr>
        <w:t>исторических</w:t>
      </w:r>
      <w:r>
        <w:rPr>
          <w:spacing w:val="-3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2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знание исторических фактов,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 фактами: характеризовать место,</w:t>
      </w:r>
      <w:r>
        <w:rPr>
          <w:spacing w:val="1"/>
          <w:sz w:val="28"/>
        </w:rPr>
        <w:t> </w:t>
      </w:r>
      <w:r>
        <w:rPr>
          <w:sz w:val="28"/>
        </w:rPr>
        <w:t>обстоятельства,</w:t>
      </w:r>
      <w:r>
        <w:rPr>
          <w:spacing w:val="1"/>
          <w:sz w:val="28"/>
        </w:rPr>
        <w:t> </w:t>
      </w:r>
      <w:r>
        <w:rPr>
          <w:sz w:val="28"/>
        </w:rPr>
        <w:t>участников,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важнейших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событий;</w:t>
      </w:r>
      <w:r>
        <w:rPr>
          <w:spacing w:val="1"/>
          <w:sz w:val="28"/>
        </w:rPr>
        <w:t> </w:t>
      </w:r>
      <w:r>
        <w:rPr>
          <w:sz w:val="28"/>
        </w:rPr>
        <w:t>группировать</w:t>
      </w:r>
      <w:r>
        <w:rPr>
          <w:spacing w:val="-3"/>
          <w:sz w:val="28"/>
        </w:rPr>
        <w:t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> </w:t>
      </w:r>
      <w:r>
        <w:rPr>
          <w:sz w:val="28"/>
        </w:rPr>
        <w:t>факты по</w:t>
      </w:r>
      <w:r>
        <w:rPr>
          <w:spacing w:val="-1"/>
          <w:sz w:val="28"/>
        </w:rPr>
        <w:t> </w:t>
      </w:r>
      <w:r>
        <w:rPr>
          <w:sz w:val="28"/>
        </w:rPr>
        <w:t>различным</w:t>
      </w:r>
      <w:r>
        <w:rPr>
          <w:spacing w:val="1"/>
          <w:sz w:val="28"/>
        </w:rPr>
        <w:t> </w:t>
      </w:r>
      <w:r>
        <w:rPr>
          <w:sz w:val="28"/>
        </w:rPr>
        <w:t>признакам;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картой</w:t>
      </w:r>
      <w:r>
        <w:rPr>
          <w:spacing w:val="1"/>
          <w:sz w:val="28"/>
        </w:rPr>
        <w:t> </w:t>
      </w:r>
      <w:r>
        <w:rPr>
          <w:sz w:val="28"/>
        </w:rPr>
        <w:t>(картами,</w:t>
      </w:r>
      <w:r>
        <w:rPr>
          <w:spacing w:val="1"/>
          <w:sz w:val="28"/>
        </w:rPr>
        <w:t> </w:t>
      </w:r>
      <w:r>
        <w:rPr>
          <w:sz w:val="28"/>
        </w:rPr>
        <w:t>размещенными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учебниках,</w:t>
      </w:r>
      <w:r>
        <w:rPr>
          <w:spacing w:val="1"/>
          <w:sz w:val="28"/>
        </w:rPr>
        <w:t> </w:t>
      </w:r>
      <w:r>
        <w:rPr>
          <w:sz w:val="28"/>
        </w:rPr>
        <w:t>атласах,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носителях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других):</w:t>
      </w:r>
      <w:r>
        <w:rPr>
          <w:spacing w:val="1"/>
          <w:sz w:val="28"/>
        </w:rPr>
        <w:t> </w:t>
      </w: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легенду,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показывать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карте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государств,</w:t>
      </w:r>
      <w:r>
        <w:rPr>
          <w:spacing w:val="1"/>
          <w:sz w:val="28"/>
        </w:rPr>
        <w:t> </w:t>
      </w:r>
      <w:r>
        <w:rPr>
          <w:sz w:val="28"/>
        </w:rPr>
        <w:t>маршруты</w:t>
      </w:r>
      <w:r>
        <w:rPr>
          <w:spacing w:val="1"/>
          <w:sz w:val="28"/>
        </w:rPr>
        <w:t> </w:t>
      </w:r>
      <w:r>
        <w:rPr>
          <w:sz w:val="28"/>
        </w:rPr>
        <w:t>передвижений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70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-3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и другие.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историческими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(фрагментами</w:t>
      </w:r>
      <w:r>
        <w:rPr>
          <w:spacing w:val="1"/>
          <w:sz w:val="28"/>
        </w:rPr>
        <w:t> </w:t>
      </w:r>
      <w:r>
        <w:rPr>
          <w:sz w:val="28"/>
        </w:rPr>
        <w:t>аутентичных</w:t>
      </w:r>
      <w:r>
        <w:rPr>
          <w:spacing w:val="1"/>
          <w:sz w:val="28"/>
        </w:rPr>
        <w:t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> </w:t>
      </w:r>
      <w:r>
        <w:rPr>
          <w:sz w:val="28"/>
        </w:rPr>
        <w:t>источниках (материальных, письменных, визуальных и другие), сравнивать данные</w:t>
      </w:r>
      <w:r>
        <w:rPr>
          <w:spacing w:val="-67"/>
          <w:sz w:val="28"/>
        </w:rPr>
        <w:t> </w:t>
      </w:r>
      <w:r>
        <w:rPr>
          <w:sz w:val="28"/>
        </w:rPr>
        <w:t>разных источников, выявлять их сходство и различия, высказывать суждение об</w:t>
      </w:r>
      <w:r>
        <w:rPr>
          <w:spacing w:val="1"/>
          <w:sz w:val="28"/>
        </w:rPr>
        <w:t> </w:t>
      </w:r>
      <w:r>
        <w:rPr>
          <w:sz w:val="28"/>
        </w:rPr>
        <w:t>информационной (художественной)</w:t>
      </w:r>
      <w:r>
        <w:rPr>
          <w:spacing w:val="-1"/>
          <w:sz w:val="28"/>
        </w:rPr>
        <w:t> </w:t>
      </w:r>
      <w:r>
        <w:rPr>
          <w:sz w:val="28"/>
        </w:rPr>
        <w:t>ценности источника;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(реконструкция):</w:t>
      </w:r>
      <w:r>
        <w:rPr>
          <w:spacing w:val="1"/>
          <w:sz w:val="28"/>
        </w:rPr>
        <w:t> </w:t>
      </w:r>
      <w:r>
        <w:rPr>
          <w:sz w:val="28"/>
        </w:rPr>
        <w:t>рассказывать</w:t>
      </w:r>
      <w:r>
        <w:rPr>
          <w:spacing w:val="1"/>
          <w:sz w:val="28"/>
        </w:rPr>
        <w:t> </w:t>
      </w:r>
      <w:r>
        <w:rPr>
          <w:sz w:val="28"/>
        </w:rPr>
        <w:t>(устно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письменно)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исторических событиях, их участниках; характеризовать условия и образ жизни,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эпохи,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7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исторических объектов,</w:t>
      </w:r>
      <w:r>
        <w:rPr>
          <w:spacing w:val="1"/>
          <w:sz w:val="28"/>
        </w:rPr>
        <w:t> </w:t>
      </w:r>
      <w:r>
        <w:rPr>
          <w:sz w:val="28"/>
        </w:rPr>
        <w:t>памятников на</w:t>
      </w:r>
      <w:r>
        <w:rPr>
          <w:spacing w:val="1"/>
          <w:sz w:val="28"/>
        </w:rPr>
        <w:t> </w:t>
      </w:r>
      <w:r>
        <w:rPr>
          <w:sz w:val="28"/>
        </w:rPr>
        <w:t>основе текста и иллюстраций</w:t>
      </w:r>
      <w:r>
        <w:rPr>
          <w:spacing w:val="1"/>
          <w:sz w:val="28"/>
        </w:rPr>
        <w:t> </w:t>
      </w:r>
      <w:r>
        <w:rPr>
          <w:sz w:val="28"/>
        </w:rPr>
        <w:t>учебника,</w:t>
      </w:r>
      <w:r>
        <w:rPr>
          <w:spacing w:val="1"/>
          <w:sz w:val="28"/>
        </w:rPr>
        <w:t> </w:t>
      </w:r>
      <w:r>
        <w:rPr>
          <w:sz w:val="28"/>
        </w:rPr>
        <w:t>дополнительной литературы,</w:t>
      </w:r>
      <w:r>
        <w:rPr>
          <w:spacing w:val="3"/>
          <w:sz w:val="28"/>
        </w:rPr>
        <w:t> </w:t>
      </w:r>
      <w:r>
        <w:rPr>
          <w:sz w:val="28"/>
        </w:rPr>
        <w:t>макетов и</w:t>
      </w:r>
      <w:r>
        <w:rPr>
          <w:spacing w:val="1"/>
          <w:sz w:val="28"/>
        </w:rPr>
        <w:t> </w:t>
      </w:r>
      <w:r>
        <w:rPr>
          <w:sz w:val="28"/>
        </w:rPr>
        <w:t>другое;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48"/>
          <w:sz w:val="28"/>
        </w:rPr>
        <w:t> </w:t>
      </w:r>
      <w:r>
        <w:rPr>
          <w:sz w:val="28"/>
        </w:rPr>
        <w:t>объяснение:</w:t>
      </w:r>
      <w:r>
        <w:rPr>
          <w:spacing w:val="110"/>
          <w:sz w:val="28"/>
        </w:rPr>
        <w:t> </w:t>
      </w:r>
      <w:r>
        <w:rPr>
          <w:sz w:val="28"/>
        </w:rPr>
        <w:t>различать</w:t>
      </w:r>
      <w:r>
        <w:rPr>
          <w:spacing w:val="113"/>
          <w:sz w:val="28"/>
        </w:rPr>
        <w:t> </w:t>
      </w:r>
      <w:r>
        <w:rPr>
          <w:sz w:val="28"/>
        </w:rPr>
        <w:t>факт</w:t>
      </w:r>
      <w:r>
        <w:rPr>
          <w:spacing w:val="113"/>
          <w:sz w:val="28"/>
        </w:rPr>
        <w:t> </w:t>
      </w:r>
      <w:r>
        <w:rPr>
          <w:sz w:val="28"/>
        </w:rPr>
        <w:t>(событие)</w:t>
      </w:r>
      <w:r>
        <w:rPr>
          <w:spacing w:val="114"/>
          <w:sz w:val="28"/>
        </w:rPr>
        <w:t> </w:t>
      </w:r>
      <w:r>
        <w:rPr>
          <w:sz w:val="28"/>
        </w:rPr>
        <w:t>и</w:t>
      </w:r>
      <w:r>
        <w:rPr>
          <w:spacing w:val="115"/>
          <w:sz w:val="28"/>
        </w:rPr>
        <w:t> </w:t>
      </w:r>
      <w:r>
        <w:rPr>
          <w:sz w:val="28"/>
        </w:rPr>
        <w:t>его</w:t>
      </w:r>
      <w:r>
        <w:rPr>
          <w:spacing w:val="115"/>
          <w:sz w:val="28"/>
        </w:rPr>
        <w:t> </w:t>
      </w:r>
      <w:r>
        <w:rPr>
          <w:sz w:val="28"/>
        </w:rPr>
        <w:t>описание</w:t>
      </w:r>
      <w:r>
        <w:rPr>
          <w:spacing w:val="128"/>
          <w:sz w:val="28"/>
        </w:rPr>
        <w:t> </w:t>
      </w:r>
      <w:r>
        <w:rPr>
          <w:sz w:val="28"/>
        </w:rPr>
        <w:t>(факт</w:t>
      </w:r>
    </w:p>
    <w:p>
      <w:pPr>
        <w:pStyle w:val="BodyText"/>
        <w:spacing w:before="146"/>
        <w:ind w:firstLine="0"/>
      </w:pPr>
      <w:r>
        <w:rPr/>
        <w:t>источника,</w:t>
      </w:r>
      <w:r>
        <w:rPr>
          <w:spacing w:val="49"/>
        </w:rPr>
        <w:t> </w:t>
      </w:r>
      <w:r>
        <w:rPr/>
        <w:t>факт</w:t>
      </w:r>
      <w:r>
        <w:rPr>
          <w:spacing w:val="45"/>
        </w:rPr>
        <w:t> </w:t>
      </w:r>
      <w:r>
        <w:rPr/>
        <w:t>историка),</w:t>
      </w:r>
      <w:r>
        <w:rPr>
          <w:spacing w:val="50"/>
        </w:rPr>
        <w:t> </w:t>
      </w:r>
      <w:r>
        <w:rPr/>
        <w:t>соотносить</w:t>
      </w:r>
      <w:r>
        <w:rPr>
          <w:spacing w:val="49"/>
        </w:rPr>
        <w:t> </w:t>
      </w:r>
      <w:r>
        <w:rPr/>
        <w:t>единичные</w:t>
      </w:r>
      <w:r>
        <w:rPr>
          <w:spacing w:val="48"/>
        </w:rPr>
        <w:t> </w:t>
      </w:r>
      <w:r>
        <w:rPr/>
        <w:t>исторические</w:t>
      </w:r>
      <w:r>
        <w:rPr>
          <w:spacing w:val="49"/>
        </w:rPr>
        <w:t> </w:t>
      </w:r>
      <w:r>
        <w:rPr/>
        <w:t>факты</w:t>
      </w:r>
      <w:r>
        <w:rPr>
          <w:spacing w:val="60"/>
        </w:rPr>
        <w:t> </w:t>
      </w:r>
      <w:r>
        <w:rPr/>
        <w:t>и</w:t>
      </w:r>
      <w:r>
        <w:rPr>
          <w:spacing w:val="48"/>
        </w:rPr>
        <w:t> </w:t>
      </w:r>
      <w:r>
        <w:rPr/>
        <w:t>общие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7" w:firstLine="0"/>
      </w:pPr>
      <w:r>
        <w:rPr/>
        <w:t>явления; называть характерные, существенные признаки исторических событий и</w:t>
      </w:r>
      <w:r>
        <w:rPr>
          <w:spacing w:val="1"/>
        </w:rPr>
        <w:t> </w:t>
      </w:r>
      <w:r>
        <w:rPr/>
        <w:t>явлений;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смысл,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понятий;</w:t>
      </w:r>
      <w:r>
        <w:rPr>
          <w:spacing w:val="1"/>
        </w:rPr>
        <w:t> </w:t>
      </w:r>
      <w:r>
        <w:rPr/>
        <w:t>сравнивать исторические события, явления, определять в них общее и различия;</w:t>
      </w:r>
      <w:r>
        <w:rPr>
          <w:spacing w:val="1"/>
        </w:rPr>
        <w:t> </w:t>
      </w:r>
      <w:r>
        <w:rPr/>
        <w:t>излагать</w:t>
      </w:r>
      <w:r>
        <w:rPr>
          <w:spacing w:val="-3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 причинах</w:t>
      </w:r>
      <w:r>
        <w:rPr>
          <w:spacing w:val="-5"/>
        </w:rPr>
        <w:t> </w:t>
      </w:r>
      <w:r>
        <w:rPr/>
        <w:t>и следствиях</w:t>
      </w:r>
      <w:r>
        <w:rPr>
          <w:spacing w:val="-4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3" w:after="0"/>
        <w:ind w:left="639" w:right="497" w:firstLine="710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-67"/>
          <w:sz w:val="28"/>
        </w:rPr>
        <w:t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предложенному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самостоятельно составленному</w:t>
      </w:r>
      <w:r>
        <w:rPr>
          <w:spacing w:val="-3"/>
          <w:sz w:val="28"/>
        </w:rPr>
        <w:t> </w:t>
      </w:r>
      <w:r>
        <w:rPr>
          <w:sz w:val="28"/>
        </w:rPr>
        <w:t>плану);</w:t>
      </w:r>
    </w:p>
    <w:p>
      <w:pPr>
        <w:pStyle w:val="ListParagraph"/>
        <w:numPr>
          <w:ilvl w:val="0"/>
          <w:numId w:val="54"/>
        </w:numPr>
        <w:tabs>
          <w:tab w:pos="1653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> </w:t>
      </w:r>
      <w:r>
        <w:rPr>
          <w:sz w:val="28"/>
        </w:rPr>
        <w:t>диалога в поликультурной среде, способствовать сохранению памятников истории</w:t>
      </w:r>
      <w:r>
        <w:rPr>
          <w:spacing w:val="1"/>
          <w:sz w:val="28"/>
        </w:rPr>
        <w:t> </w:t>
      </w:r>
      <w:r>
        <w:rPr>
          <w:sz w:val="28"/>
        </w:rPr>
        <w:t>и культуры.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360" w:lineRule="auto" w:before="3" w:after="0"/>
        <w:ind w:left="639" w:right="496" w:firstLine="710"/>
        <w:jc w:val="both"/>
        <w:rPr>
          <w:sz w:val="28"/>
        </w:rPr>
      </w:pPr>
      <w:r>
        <w:rPr>
          <w:sz w:val="28"/>
        </w:rPr>
        <w:t>Приведенный перечень предметных результатов по истории служит</w:t>
      </w:r>
      <w:r>
        <w:rPr>
          <w:spacing w:val="1"/>
          <w:sz w:val="28"/>
        </w:rPr>
        <w:t> </w:t>
      </w:r>
      <w:r>
        <w:rPr>
          <w:sz w:val="28"/>
        </w:rPr>
        <w:t>ориентиром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‒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задач),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измерении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достигнутых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результатов.</w:t>
      </w:r>
    </w:p>
    <w:p>
      <w:pPr>
        <w:pStyle w:val="BodyText"/>
        <w:spacing w:line="360" w:lineRule="auto"/>
        <w:ind w:right="498"/>
      </w:pPr>
      <w:r>
        <w:rPr/>
        <w:t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-67"/>
          <w:position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способствовать углублению содержательных связей двух курсов,</w:t>
      </w:r>
      <w:r>
        <w:rPr>
          <w:spacing w:val="1"/>
        </w:rPr>
        <w:t> </w:t>
      </w:r>
      <w:r>
        <w:rPr/>
        <w:t>выстраиванию</w:t>
      </w:r>
      <w:r>
        <w:rPr>
          <w:spacing w:val="1"/>
        </w:rPr>
        <w:t> </w:t>
      </w:r>
      <w:r>
        <w:rPr>
          <w:position w:val="1"/>
        </w:rPr>
        <w:t>единой линии развития познавательной деятельности </w:t>
      </w:r>
      <w:r>
        <w:rPr/>
        <w:t>обучающихся</w:t>
      </w:r>
      <w:r>
        <w:rPr>
          <w:position w:val="1"/>
        </w:rPr>
        <w:t>. Данные ниже</w:t>
      </w:r>
      <w:r>
        <w:rPr>
          <w:spacing w:val="1"/>
          <w:position w:val="1"/>
        </w:rPr>
        <w:t> </w:t>
      </w:r>
      <w:r>
        <w:rPr/>
        <w:t>результаты формируются в работе с комплексом учебных пособий ‒ учебниками,</w:t>
      </w:r>
      <w:r>
        <w:rPr>
          <w:spacing w:val="1"/>
        </w:rPr>
        <w:t> </w:t>
      </w:r>
      <w:r>
        <w:rPr/>
        <w:t>настенными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электронными</w:t>
      </w:r>
      <w:r>
        <w:rPr>
          <w:spacing w:val="-2"/>
        </w:rPr>
        <w:t> </w:t>
      </w:r>
      <w:r>
        <w:rPr/>
        <w:t>картами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атласами, хрестоматиями</w:t>
      </w:r>
      <w:r>
        <w:rPr>
          <w:spacing w:val="1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другими.</w:t>
      </w:r>
    </w:p>
    <w:p>
      <w:pPr>
        <w:pStyle w:val="ListParagraph"/>
        <w:numPr>
          <w:ilvl w:val="2"/>
          <w:numId w:val="3"/>
        </w:numPr>
        <w:tabs>
          <w:tab w:pos="2196" w:val="left" w:leader="none"/>
        </w:tabs>
        <w:spacing w:line="240" w:lineRule="auto" w:before="1" w:after="0"/>
        <w:ind w:left="2195" w:right="0" w:hanging="84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истории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5</w:t>
      </w:r>
      <w:r>
        <w:rPr>
          <w:spacing w:val="-6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59" w:after="0"/>
        <w:ind w:left="2407" w:right="0" w:hanging="105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> </w:t>
      </w:r>
      <w:r>
        <w:rPr>
          <w:sz w:val="28"/>
        </w:rPr>
        <w:t>хронологии,</w:t>
      </w:r>
      <w:r>
        <w:rPr>
          <w:spacing w:val="-2"/>
          <w:sz w:val="28"/>
        </w:rPr>
        <w:t> </w:t>
      </w:r>
      <w:r>
        <w:rPr>
          <w:sz w:val="28"/>
        </w:rPr>
        <w:t>работа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хронологией:</w:t>
      </w:r>
    </w:p>
    <w:p>
      <w:pPr>
        <w:pStyle w:val="BodyText"/>
        <w:spacing w:before="163"/>
        <w:ind w:left="1350" w:firstLine="0"/>
        <w:jc w:val="left"/>
      </w:pPr>
      <w:r>
        <w:rPr/>
        <w:t>объяснять</w:t>
      </w:r>
      <w:r>
        <w:rPr>
          <w:spacing w:val="34"/>
        </w:rPr>
        <w:t> </w:t>
      </w:r>
      <w:r>
        <w:rPr/>
        <w:t>смысл</w:t>
      </w:r>
      <w:r>
        <w:rPr>
          <w:spacing w:val="38"/>
        </w:rPr>
        <w:t> </w:t>
      </w:r>
      <w:r>
        <w:rPr/>
        <w:t>основных</w:t>
      </w:r>
      <w:r>
        <w:rPr>
          <w:spacing w:val="33"/>
        </w:rPr>
        <w:t> </w:t>
      </w:r>
      <w:r>
        <w:rPr/>
        <w:t>хронологических</w:t>
      </w:r>
      <w:r>
        <w:rPr>
          <w:spacing w:val="32"/>
        </w:rPr>
        <w:t> </w:t>
      </w:r>
      <w:r>
        <w:rPr/>
        <w:t>понятий</w:t>
      </w:r>
      <w:r>
        <w:rPr>
          <w:spacing w:val="37"/>
        </w:rPr>
        <w:t> </w:t>
      </w:r>
      <w:r>
        <w:rPr/>
        <w:t>(век,</w:t>
      </w:r>
      <w:r>
        <w:rPr>
          <w:spacing w:val="40"/>
        </w:rPr>
        <w:t> </w:t>
      </w:r>
      <w:r>
        <w:rPr/>
        <w:t>тысячелетие,</w:t>
      </w:r>
      <w:r>
        <w:rPr>
          <w:spacing w:val="50"/>
        </w:rPr>
        <w:t> </w:t>
      </w:r>
      <w:r>
        <w:rPr/>
        <w:t>до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нашей</w:t>
      </w:r>
      <w:r>
        <w:rPr>
          <w:spacing w:val="-4"/>
        </w:rPr>
        <w:t> </w:t>
      </w:r>
      <w:r>
        <w:rPr/>
        <w:t>эры,</w:t>
      </w:r>
      <w:r>
        <w:rPr>
          <w:spacing w:val="-1"/>
        </w:rPr>
        <w:t> </w:t>
      </w:r>
      <w:r>
        <w:rPr/>
        <w:t>наша</w:t>
      </w:r>
      <w:r>
        <w:rPr>
          <w:spacing w:val="-2"/>
        </w:rPr>
        <w:t> </w:t>
      </w:r>
      <w:r>
        <w:rPr/>
        <w:t>эра);</w:t>
      </w:r>
    </w:p>
    <w:p>
      <w:pPr>
        <w:pStyle w:val="BodyText"/>
        <w:spacing w:line="362" w:lineRule="auto" w:before="163"/>
        <w:ind w:right="505"/>
      </w:pPr>
      <w:r>
        <w:rPr/>
        <w:t>называть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Древнего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дате</w:t>
      </w:r>
      <w:r>
        <w:rPr>
          <w:spacing w:val="-67"/>
        </w:rPr>
        <w:t> </w:t>
      </w:r>
      <w:r>
        <w:rPr/>
        <w:t>устанавливать</w:t>
      </w:r>
      <w:r>
        <w:rPr>
          <w:spacing w:val="-2"/>
        </w:rPr>
        <w:t> </w:t>
      </w:r>
      <w:r>
        <w:rPr/>
        <w:t>принадлежность</w:t>
      </w:r>
      <w:r>
        <w:rPr>
          <w:spacing w:val="-2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веку,</w:t>
      </w:r>
      <w:r>
        <w:rPr>
          <w:spacing w:val="3"/>
        </w:rPr>
        <w:t> </w:t>
      </w:r>
      <w:r>
        <w:rPr/>
        <w:t>тысячелетию;</w:t>
      </w:r>
    </w:p>
    <w:p>
      <w:pPr>
        <w:pStyle w:val="BodyText"/>
        <w:spacing w:line="362" w:lineRule="auto"/>
        <w:ind w:right="504"/>
      </w:pPr>
      <w:r>
        <w:rPr/>
        <w:t>определять длительность и последовательность событий, периодов истории</w:t>
      </w:r>
      <w:r>
        <w:rPr>
          <w:spacing w:val="1"/>
        </w:rPr>
        <w:t> </w:t>
      </w:r>
      <w:r>
        <w:rPr/>
        <w:t>Древнего мира,</w:t>
      </w:r>
      <w:r>
        <w:rPr>
          <w:spacing w:val="3"/>
        </w:rPr>
        <w:t> </w:t>
      </w:r>
      <w:r>
        <w:rPr/>
        <w:t>вести счёт</w:t>
      </w:r>
      <w:r>
        <w:rPr>
          <w:spacing w:val="-1"/>
        </w:rPr>
        <w:t> </w:t>
      </w:r>
      <w:r>
        <w:rPr/>
        <w:t>лет до нашей</w:t>
      </w:r>
      <w:r>
        <w:rPr>
          <w:spacing w:val="-4"/>
        </w:rPr>
        <w:t> </w:t>
      </w:r>
      <w:r>
        <w:rPr/>
        <w:t>эры</w:t>
      </w:r>
      <w:r>
        <w:rPr>
          <w:spacing w:val="2"/>
        </w:rPr>
        <w:t> </w:t>
      </w:r>
      <w:r>
        <w:rPr/>
        <w:t>и нашей эры.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4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фактов,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фактами:</w:t>
      </w:r>
    </w:p>
    <w:p>
      <w:pPr>
        <w:pStyle w:val="BodyText"/>
        <w:spacing w:line="362" w:lineRule="auto" w:before="156"/>
        <w:ind w:right="509"/>
      </w:pPr>
      <w:r>
        <w:rPr/>
        <w:t>указывать</w:t>
      </w:r>
      <w:r>
        <w:rPr>
          <w:spacing w:val="1"/>
        </w:rPr>
        <w:t> </w:t>
      </w:r>
      <w:r>
        <w:rPr/>
        <w:t>(называть)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обстоятельства,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результаты</w:t>
      </w:r>
      <w:r>
        <w:rPr>
          <w:spacing w:val="-67"/>
        </w:rPr>
        <w:t> </w:t>
      </w:r>
      <w:r>
        <w:rPr/>
        <w:t>важнейших</w:t>
      </w:r>
      <w:r>
        <w:rPr>
          <w:spacing w:val="-4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Древнего мира;</w:t>
      </w:r>
    </w:p>
    <w:p>
      <w:pPr>
        <w:pStyle w:val="BodyText"/>
        <w:spacing w:line="314" w:lineRule="exact"/>
        <w:ind w:left="1350" w:firstLine="0"/>
      </w:pPr>
      <w:r>
        <w:rPr/>
        <w:t>группировать,</w:t>
      </w:r>
      <w:r>
        <w:rPr>
          <w:spacing w:val="-6"/>
        </w:rPr>
        <w:t> </w:t>
      </w:r>
      <w:r>
        <w:rPr/>
        <w:t>систематизировать</w:t>
      </w:r>
      <w:r>
        <w:rPr>
          <w:spacing w:val="-10"/>
        </w:rPr>
        <w:t> </w:t>
      </w:r>
      <w:r>
        <w:rPr/>
        <w:t>факты</w:t>
      </w:r>
      <w:r>
        <w:rPr>
          <w:spacing w:val="-4"/>
        </w:rPr>
        <w:t> </w:t>
      </w:r>
      <w:r>
        <w:rPr/>
        <w:t>по</w:t>
      </w:r>
      <w:r>
        <w:rPr>
          <w:spacing w:val="-9"/>
        </w:rPr>
        <w:t> </w:t>
      </w:r>
      <w:r>
        <w:rPr/>
        <w:t>заданному</w:t>
      </w:r>
      <w:r>
        <w:rPr>
          <w:spacing w:val="-12"/>
        </w:rPr>
        <w:t> </w:t>
      </w:r>
      <w:r>
        <w:rPr/>
        <w:t>признаку.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240" w:lineRule="auto" w:before="163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картой:</w:t>
      </w:r>
    </w:p>
    <w:p>
      <w:pPr>
        <w:pStyle w:val="BodyText"/>
        <w:spacing w:line="360" w:lineRule="auto" w:before="163"/>
        <w:ind w:right="504"/>
      </w:pPr>
      <w:r>
        <w:rPr/>
        <w:t>находить и показывать на исторической карте природные и исторические</w:t>
      </w:r>
      <w:r>
        <w:rPr>
          <w:spacing w:val="1"/>
        </w:rPr>
        <w:t> </w:t>
      </w:r>
      <w:r>
        <w:rPr/>
        <w:t>объекты (расселение человеческих общностей в эпоху первобытности и Древнего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древнейших</w:t>
      </w:r>
      <w:r>
        <w:rPr>
          <w:spacing w:val="1"/>
        </w:rPr>
        <w:t> </w:t>
      </w:r>
      <w:r>
        <w:rPr/>
        <w:t>цивилизаций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событий),</w:t>
      </w:r>
      <w:r>
        <w:rPr>
          <w:spacing w:val="4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легенду</w:t>
      </w:r>
      <w:r>
        <w:rPr>
          <w:spacing w:val="-3"/>
        </w:rPr>
        <w:t> </w:t>
      </w:r>
      <w:r>
        <w:rPr/>
        <w:t>карты;</w:t>
      </w:r>
    </w:p>
    <w:p>
      <w:pPr>
        <w:pStyle w:val="BodyText"/>
        <w:spacing w:line="362" w:lineRule="auto"/>
        <w:ind w:right="511"/>
      </w:pPr>
      <w:r>
        <w:rPr/>
        <w:t>устанавливать на основе картографических сведений связь между условиями</w:t>
      </w:r>
      <w:r>
        <w:rPr>
          <w:spacing w:val="1"/>
        </w:rPr>
        <w:t> </w:t>
      </w:r>
      <w:r>
        <w:rPr/>
        <w:t>среды обитания</w:t>
      </w:r>
      <w:r>
        <w:rPr>
          <w:spacing w:val="2"/>
        </w:rPr>
        <w:t> </w:t>
      </w:r>
      <w:r>
        <w:rPr/>
        <w:t>людей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занятиями.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4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историческими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источниками:</w:t>
      </w:r>
    </w:p>
    <w:p>
      <w:pPr>
        <w:pStyle w:val="BodyText"/>
        <w:spacing w:line="362" w:lineRule="auto" w:before="161"/>
        <w:ind w:right="513"/>
      </w:pPr>
      <w:r>
        <w:rPr/>
        <w:t>называть и различать основные типы исторических источников (письменные,</w:t>
      </w:r>
      <w:r>
        <w:rPr>
          <w:spacing w:val="-67"/>
        </w:rPr>
        <w:t> </w:t>
      </w:r>
      <w:r>
        <w:rPr/>
        <w:t>визуальные, вещественные),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-2"/>
        </w:rPr>
        <w:t> </w:t>
      </w:r>
      <w:r>
        <w:rPr/>
        <w:t>источников</w:t>
      </w:r>
      <w:r>
        <w:rPr>
          <w:spacing w:val="-3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типов;</w:t>
      </w:r>
    </w:p>
    <w:p>
      <w:pPr>
        <w:pStyle w:val="BodyText"/>
        <w:spacing w:line="362" w:lineRule="auto"/>
        <w:ind w:right="490"/>
      </w:pPr>
      <w:r>
        <w:rPr>
          <w:position w:val="1"/>
        </w:rPr>
        <w:t>различать памятники культуры изучаемой эпохи и источники</w:t>
      </w:r>
      <w:r>
        <w:rPr/>
        <w:t>, созданные в</w:t>
      </w:r>
      <w:r>
        <w:rPr>
          <w:spacing w:val="1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эпохи,</w:t>
      </w:r>
      <w:r>
        <w:rPr>
          <w:spacing w:val="3"/>
        </w:rPr>
        <w:t> </w:t>
      </w:r>
      <w:r>
        <w:rPr/>
        <w:t>приводить</w:t>
      </w:r>
      <w:r>
        <w:rPr>
          <w:spacing w:val="-1"/>
        </w:rPr>
        <w:t> </w:t>
      </w:r>
      <w:r>
        <w:rPr/>
        <w:t>примеры;</w:t>
      </w:r>
    </w:p>
    <w:p>
      <w:pPr>
        <w:pStyle w:val="BodyText"/>
        <w:spacing w:line="360" w:lineRule="auto"/>
        <w:ind w:right="507"/>
      </w:pPr>
      <w:r>
        <w:rPr/>
        <w:t>извлекать из письменного источника исторические факты (имена, названия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другие);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визуальных памятниках изучаемой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знаки,</w:t>
      </w:r>
      <w:r>
        <w:rPr>
          <w:spacing w:val="1"/>
        </w:rPr>
        <w:t> </w:t>
      </w:r>
      <w:r>
        <w:rPr/>
        <w:t>символы;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(главную</w:t>
      </w:r>
      <w:r>
        <w:rPr>
          <w:spacing w:val="1"/>
        </w:rPr>
        <w:t> </w:t>
      </w:r>
      <w:r>
        <w:rPr/>
        <w:t>идею)</w:t>
      </w:r>
      <w:r>
        <w:rPr>
          <w:spacing w:val="1"/>
        </w:rPr>
        <w:t> </w:t>
      </w:r>
      <w:r>
        <w:rPr/>
        <w:t>высказывания,</w:t>
      </w:r>
      <w:r>
        <w:rPr>
          <w:spacing w:val="1"/>
        </w:rPr>
        <w:t> </w:t>
      </w:r>
      <w:r>
        <w:rPr/>
        <w:t>изображения.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62" w:lineRule="auto" w:before="0" w:after="0"/>
        <w:ind w:left="1350" w:right="3650" w:firstLine="0"/>
        <w:jc w:val="left"/>
        <w:rPr>
          <w:sz w:val="28"/>
        </w:rPr>
      </w:pPr>
      <w:r>
        <w:rPr>
          <w:position w:val="1"/>
          <w:sz w:val="28"/>
        </w:rPr>
        <w:t>Историческое описание (реконструкция):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-5"/>
          <w:sz w:val="28"/>
        </w:rPr>
        <w:t> </w:t>
      </w:r>
      <w:r>
        <w:rPr>
          <w:sz w:val="28"/>
        </w:rPr>
        <w:t>условия</w:t>
      </w:r>
      <w:r>
        <w:rPr>
          <w:spacing w:val="-6"/>
          <w:sz w:val="28"/>
        </w:rPr>
        <w:t> </w:t>
      </w:r>
      <w:r>
        <w:rPr>
          <w:sz w:val="28"/>
        </w:rPr>
        <w:t>жизни</w:t>
      </w:r>
      <w:r>
        <w:rPr>
          <w:spacing w:val="-6"/>
          <w:sz w:val="28"/>
        </w:rPr>
        <w:t> </w:t>
      </w:r>
      <w:r>
        <w:rPr>
          <w:sz w:val="28"/>
        </w:rPr>
        <w:t>людей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древности;</w:t>
      </w:r>
    </w:p>
    <w:p>
      <w:pPr>
        <w:pStyle w:val="BodyText"/>
        <w:tabs>
          <w:tab w:pos="3191" w:val="left" w:leader="none"/>
          <w:tab w:pos="3742" w:val="left" w:leader="none"/>
          <w:tab w:pos="5651" w:val="left" w:leader="none"/>
          <w:tab w:pos="7152" w:val="left" w:leader="none"/>
          <w:tab w:pos="8533" w:val="left" w:leader="none"/>
          <w:tab w:pos="9408" w:val="left" w:leader="none"/>
        </w:tabs>
        <w:spacing w:line="360" w:lineRule="auto"/>
        <w:ind w:left="1350" w:right="493" w:firstLine="0"/>
        <w:jc w:val="left"/>
      </w:pPr>
      <w:r>
        <w:rPr/>
        <w:t>рассказывать о значительных событиях древней истории, их участниках;</w:t>
      </w:r>
      <w:r>
        <w:rPr>
          <w:spacing w:val="1"/>
        </w:rPr>
        <w:t> </w:t>
      </w:r>
      <w:r>
        <w:rPr>
          <w:position w:val="1"/>
        </w:rPr>
        <w:t>рассказывать</w:t>
        <w:tab/>
        <w:t>об</w:t>
        <w:tab/>
        <w:t>исторических</w:t>
        <w:tab/>
        <w:t>личностях</w:t>
        <w:tab/>
        <w:t>Древнего</w:t>
        <w:tab/>
        <w:t>мира</w:t>
        <w:tab/>
      </w:r>
      <w:r>
        <w:rPr>
          <w:spacing w:val="-1"/>
        </w:rPr>
        <w:t>(</w:t>
      </w:r>
      <w:r>
        <w:rPr>
          <w:spacing w:val="-1"/>
          <w:position w:val="1"/>
        </w:rPr>
        <w:t>ключевых</w:t>
      </w:r>
    </w:p>
    <w:p>
      <w:pPr>
        <w:spacing w:after="0" w:line="36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моментах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биографии, роли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исторических</w:t>
      </w:r>
      <w:r>
        <w:rPr>
          <w:spacing w:val="-7"/>
        </w:rPr>
        <w:t> </w:t>
      </w:r>
      <w:r>
        <w:rPr/>
        <w:t>событиях);</w:t>
      </w:r>
    </w:p>
    <w:p>
      <w:pPr>
        <w:pStyle w:val="BodyText"/>
        <w:spacing w:line="362" w:lineRule="auto" w:before="163"/>
        <w:ind w:right="497"/>
      </w:pPr>
      <w:r>
        <w:rPr/>
        <w:t>давать</w:t>
      </w:r>
      <w:r>
        <w:rPr>
          <w:spacing w:val="1"/>
        </w:rPr>
        <w:t> </w:t>
      </w:r>
      <w:r>
        <w:rPr/>
        <w:t>краткое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первобытности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древнейших</w:t>
      </w:r>
      <w:r>
        <w:rPr>
          <w:spacing w:val="-4"/>
        </w:rPr>
        <w:t> </w:t>
      </w:r>
      <w:r>
        <w:rPr/>
        <w:t>цивилизаций.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5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11"/>
          <w:position w:val="1"/>
          <w:sz w:val="28"/>
        </w:rPr>
        <w:t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явлений:</w:t>
      </w:r>
    </w:p>
    <w:p>
      <w:pPr>
        <w:pStyle w:val="BodyText"/>
        <w:spacing w:line="360" w:lineRule="auto" w:before="163"/>
        <w:ind w:right="495"/>
      </w:pPr>
      <w:r>
        <w:rPr/>
        <w:t>раскрывать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обществ, положения основных групп населения, религиозных верований людей в</w:t>
      </w:r>
      <w:r>
        <w:rPr>
          <w:spacing w:val="1"/>
        </w:rPr>
        <w:t> </w:t>
      </w:r>
      <w:r>
        <w:rPr/>
        <w:t>древности;</w:t>
      </w:r>
    </w:p>
    <w:p>
      <w:pPr>
        <w:pStyle w:val="BodyText"/>
        <w:spacing w:line="360" w:lineRule="auto" w:before="1"/>
        <w:ind w:left="1350" w:right="1200" w:firstLine="0"/>
        <w:jc w:val="left"/>
      </w:pPr>
      <w:r>
        <w:rPr/>
        <w:t>сравнивать исторические явления, определять их общие черты;</w:t>
      </w:r>
      <w:r>
        <w:rPr>
          <w:spacing w:val="1"/>
        </w:rPr>
        <w:t> </w:t>
      </w:r>
      <w:r>
        <w:rPr/>
        <w:t>иллюстрировать общие явления, черты конкретными примерами;</w:t>
      </w:r>
      <w:r>
        <w:rPr>
          <w:spacing w:val="1"/>
        </w:rPr>
        <w:t> </w:t>
      </w:r>
      <w:r>
        <w:rPr/>
        <w:t>объяснять</w:t>
      </w:r>
      <w:r>
        <w:rPr>
          <w:spacing w:val="-8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следствия</w:t>
      </w:r>
      <w:r>
        <w:rPr>
          <w:spacing w:val="-4"/>
        </w:rPr>
        <w:t> </w:t>
      </w:r>
      <w:r>
        <w:rPr/>
        <w:t>важнейших</w:t>
      </w:r>
      <w:r>
        <w:rPr>
          <w:spacing w:val="-10"/>
        </w:rPr>
        <w:t> </w:t>
      </w:r>
      <w:r>
        <w:rPr/>
        <w:t>событий</w:t>
      </w:r>
      <w:r>
        <w:rPr>
          <w:spacing w:val="-6"/>
        </w:rPr>
        <w:t> </w:t>
      </w:r>
      <w:r>
        <w:rPr/>
        <w:t>древней</w:t>
      </w:r>
      <w:r>
        <w:rPr>
          <w:spacing w:val="-5"/>
        </w:rPr>
        <w:t> </w:t>
      </w:r>
      <w:r>
        <w:rPr/>
        <w:t>истории.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57" w:lineRule="auto" w:before="1" w:after="0"/>
        <w:ind w:left="639" w:right="502" w:firstLine="710"/>
        <w:jc w:val="both"/>
        <w:rPr>
          <w:sz w:val="28"/>
        </w:rPr>
      </w:pPr>
      <w:r>
        <w:rPr>
          <w:position w:val="1"/>
          <w:sz w:val="28"/>
        </w:rPr>
        <w:t>Рассмотрение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исторических версий и оценок,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определение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своего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> </w:t>
      </w:r>
      <w:r>
        <w:rPr>
          <w:sz w:val="28"/>
        </w:rPr>
        <w:t>значимым событиям</w:t>
      </w:r>
      <w:r>
        <w:rPr>
          <w:spacing w:val="2"/>
          <w:sz w:val="28"/>
        </w:rPr>
        <w:t> </w:t>
      </w:r>
      <w:r>
        <w:rPr>
          <w:sz w:val="28"/>
        </w:rPr>
        <w:t>и личностям</w:t>
      </w:r>
      <w:r>
        <w:rPr>
          <w:spacing w:val="2"/>
          <w:sz w:val="28"/>
        </w:rPr>
        <w:t> </w:t>
      </w:r>
      <w:r>
        <w:rPr>
          <w:sz w:val="28"/>
        </w:rPr>
        <w:t>прошлого:</w:t>
      </w:r>
    </w:p>
    <w:p>
      <w:pPr>
        <w:pStyle w:val="BodyText"/>
        <w:spacing w:line="362" w:lineRule="auto" w:before="5"/>
        <w:ind w:right="509"/>
      </w:pPr>
      <w:r>
        <w:rPr/>
        <w:t>излагать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личностей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истории,</w:t>
      </w:r>
      <w:r>
        <w:rPr>
          <w:spacing w:val="2"/>
        </w:rPr>
        <w:t> </w:t>
      </w:r>
      <w:r>
        <w:rPr/>
        <w:t>приводимые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учебной литературе;</w:t>
      </w:r>
    </w:p>
    <w:p>
      <w:pPr>
        <w:pStyle w:val="BodyText"/>
        <w:spacing w:line="362" w:lineRule="auto"/>
        <w:ind w:right="504"/>
      </w:pPr>
      <w:r>
        <w:rPr/>
        <w:t>высказывать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70"/>
        </w:rPr>
        <w:t> </w:t>
      </w:r>
      <w:r>
        <w:rPr/>
        <w:t>поступкам</w:t>
      </w:r>
      <w:r>
        <w:rPr>
          <w:spacing w:val="1"/>
        </w:rPr>
        <w:t> </w:t>
      </w:r>
      <w:r>
        <w:rPr/>
        <w:t>людей прошлого,</w:t>
      </w:r>
      <w:r>
        <w:rPr>
          <w:spacing w:val="4"/>
        </w:rPr>
        <w:t> </w:t>
      </w:r>
      <w:r>
        <w:rPr/>
        <w:t>к памятникам</w:t>
      </w:r>
      <w:r>
        <w:rPr>
          <w:spacing w:val="3"/>
        </w:rPr>
        <w:t> </w:t>
      </w:r>
      <w:r>
        <w:rPr/>
        <w:t>культуры.</w:t>
      </w:r>
    </w:p>
    <w:p>
      <w:pPr>
        <w:pStyle w:val="ListParagraph"/>
        <w:numPr>
          <w:ilvl w:val="3"/>
          <w:numId w:val="3"/>
        </w:numPr>
        <w:tabs>
          <w:tab w:pos="2407" w:val="left" w:leader="none"/>
        </w:tabs>
        <w:spacing w:line="324" w:lineRule="exact" w:before="0" w:after="0"/>
        <w:ind w:left="2407" w:right="0" w:hanging="1057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знаний:</w:t>
      </w:r>
    </w:p>
    <w:p>
      <w:pPr>
        <w:pStyle w:val="BodyText"/>
        <w:spacing w:line="362" w:lineRule="auto" w:before="156"/>
        <w:ind w:right="509"/>
      </w:pPr>
      <w:r>
        <w:rPr/>
        <w:t>раскрывать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необходимость</w:t>
      </w:r>
      <w:r>
        <w:rPr>
          <w:spacing w:val="-2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современном</w:t>
      </w:r>
      <w:r>
        <w:rPr>
          <w:spacing w:val="2"/>
        </w:rPr>
        <w:t> </w:t>
      </w:r>
      <w:r>
        <w:rPr/>
        <w:t>мире;</w:t>
      </w:r>
    </w:p>
    <w:p>
      <w:pPr>
        <w:pStyle w:val="BodyText"/>
        <w:spacing w:line="362" w:lineRule="auto"/>
        <w:ind w:right="495"/>
      </w:pPr>
      <w:r>
        <w:rPr/>
        <w:t>выполнять учебные проекты по истории Первобытности и Древнего мира 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материала),</w:t>
      </w:r>
      <w:r>
        <w:rPr>
          <w:spacing w:val="1"/>
        </w:rPr>
        <w:t> </w:t>
      </w:r>
      <w:r>
        <w:rPr/>
        <w:t>оформлять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 в</w:t>
      </w:r>
      <w:r>
        <w:rPr>
          <w:spacing w:val="-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сообщения,</w:t>
      </w:r>
      <w:r>
        <w:rPr>
          <w:spacing w:val="3"/>
        </w:rPr>
        <w:t> </w:t>
      </w:r>
      <w:r>
        <w:rPr/>
        <w:t>альбома,</w:t>
      </w:r>
      <w:r>
        <w:rPr>
          <w:spacing w:val="3"/>
        </w:rPr>
        <w:t> </w:t>
      </w:r>
      <w:r>
        <w:rPr/>
        <w:t>презентации.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14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3"/>
          <w:sz w:val="28"/>
        </w:rPr>
        <w:t> </w:t>
      </w:r>
      <w:r>
        <w:rPr>
          <w:sz w:val="28"/>
        </w:rPr>
        <w:t>истории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6</w:t>
      </w:r>
      <w:r>
        <w:rPr>
          <w:spacing w:val="-5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5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> </w:t>
      </w:r>
      <w:r>
        <w:rPr>
          <w:sz w:val="28"/>
        </w:rPr>
        <w:t>хронологии,</w:t>
      </w:r>
      <w:r>
        <w:rPr>
          <w:spacing w:val="-2"/>
          <w:sz w:val="28"/>
        </w:rPr>
        <w:t> </w:t>
      </w:r>
      <w:r>
        <w:rPr>
          <w:sz w:val="28"/>
        </w:rPr>
        <w:t>работа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хронологией:</w:t>
      </w:r>
    </w:p>
    <w:p>
      <w:pPr>
        <w:pStyle w:val="BodyText"/>
        <w:spacing w:line="362" w:lineRule="auto" w:before="159"/>
        <w:ind w:right="493"/>
      </w:pPr>
      <w:r>
        <w:rPr/>
        <w:t>называть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Средневековья,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принадлежность</w:t>
      </w:r>
      <w:r>
        <w:rPr>
          <w:spacing w:val="-2"/>
        </w:rPr>
        <w:t> </w:t>
      </w:r>
      <w:r>
        <w:rPr/>
        <w:t>к веку,</w:t>
      </w:r>
      <w:r>
        <w:rPr>
          <w:spacing w:val="4"/>
        </w:rPr>
        <w:t> </w:t>
      </w:r>
      <w:r>
        <w:rPr/>
        <w:t>историческому периоду;</w:t>
      </w:r>
    </w:p>
    <w:p>
      <w:pPr>
        <w:pStyle w:val="BodyText"/>
        <w:spacing w:line="360" w:lineRule="auto"/>
        <w:ind w:right="493"/>
      </w:pPr>
      <w:r>
        <w:rPr/>
        <w:t>называть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веков,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хронологические рамки (периоды Средневековья, этапы становления и развития</w:t>
      </w:r>
      <w:r>
        <w:rPr>
          <w:spacing w:val="1"/>
        </w:rPr>
        <w:t> </w:t>
      </w:r>
      <w:r>
        <w:rPr/>
        <w:t>Русского государства);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2"/>
      </w:pPr>
      <w:r>
        <w:rPr/>
        <w:t>устанавливать</w:t>
      </w:r>
      <w:r>
        <w:rPr>
          <w:spacing w:val="1"/>
        </w:rPr>
        <w:t> </w:t>
      </w:r>
      <w:r>
        <w:rPr/>
        <w:t>длительность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синхронность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всеобщей истории.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> </w:t>
      </w:r>
      <w:r>
        <w:rPr>
          <w:sz w:val="28"/>
        </w:rPr>
        <w:t>исторических</w:t>
      </w:r>
      <w:r>
        <w:rPr>
          <w:spacing w:val="-9"/>
          <w:sz w:val="28"/>
        </w:rPr>
        <w:t> </w:t>
      </w:r>
      <w:r>
        <w:rPr>
          <w:sz w:val="28"/>
        </w:rPr>
        <w:t>фактов,</w:t>
      </w:r>
      <w:r>
        <w:rPr>
          <w:spacing w:val="-1"/>
          <w:sz w:val="28"/>
        </w:rPr>
        <w:t> </w:t>
      </w:r>
      <w:r>
        <w:rPr>
          <w:sz w:val="28"/>
        </w:rPr>
        <w:t>работа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фактами:</w:t>
      </w:r>
    </w:p>
    <w:p>
      <w:pPr>
        <w:pStyle w:val="BodyText"/>
        <w:spacing w:line="362" w:lineRule="auto" w:before="159"/>
        <w:ind w:right="509"/>
      </w:pPr>
      <w:r>
        <w:rPr/>
        <w:t>указывать</w:t>
      </w:r>
      <w:r>
        <w:rPr>
          <w:spacing w:val="1"/>
        </w:rPr>
        <w:t> </w:t>
      </w:r>
      <w:r>
        <w:rPr/>
        <w:t>(называть)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обстоятельства,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результаты</w:t>
      </w:r>
      <w:r>
        <w:rPr>
          <w:spacing w:val="-67"/>
        </w:rPr>
        <w:t> </w:t>
      </w:r>
      <w:r>
        <w:rPr/>
        <w:t>важнейших</w:t>
      </w:r>
      <w:r>
        <w:rPr>
          <w:spacing w:val="-6"/>
        </w:rPr>
        <w:t> </w:t>
      </w:r>
      <w:r>
        <w:rPr/>
        <w:t>событий</w:t>
      </w:r>
      <w:r>
        <w:rPr>
          <w:spacing w:val="-3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всеобщей</w:t>
      </w:r>
      <w:r>
        <w:rPr>
          <w:spacing w:val="-2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эпохи</w:t>
      </w:r>
      <w:r>
        <w:rPr>
          <w:spacing w:val="-3"/>
        </w:rPr>
        <w:t> </w:t>
      </w:r>
      <w:r>
        <w:rPr/>
        <w:t>Средневековья;</w:t>
      </w:r>
    </w:p>
    <w:p>
      <w:pPr>
        <w:pStyle w:val="BodyText"/>
        <w:spacing w:line="362" w:lineRule="auto"/>
        <w:ind w:right="511"/>
      </w:pPr>
      <w:r>
        <w:rPr/>
        <w:t>группировать, систематизировать факты по заданному признаку (составление</w:t>
      </w:r>
      <w:r>
        <w:rPr>
          <w:spacing w:val="-67"/>
        </w:rPr>
        <w:t> </w:t>
      </w:r>
      <w:r>
        <w:rPr/>
        <w:t>систематических</w:t>
      </w:r>
      <w:r>
        <w:rPr>
          <w:spacing w:val="-4"/>
        </w:rPr>
        <w:t> </w:t>
      </w:r>
      <w:r>
        <w:rPr/>
        <w:t>таблиц).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картой:</w:t>
      </w:r>
    </w:p>
    <w:p>
      <w:pPr>
        <w:pStyle w:val="BodyText"/>
        <w:spacing w:line="362" w:lineRule="auto" w:before="150"/>
        <w:ind w:right="493"/>
      </w:pPr>
      <w:r>
        <w:rPr/>
        <w:t>находить и показывать на карте исторические объекты, используя легенду</w:t>
      </w:r>
      <w:r>
        <w:rPr>
          <w:spacing w:val="1"/>
        </w:rPr>
        <w:t> </w:t>
      </w:r>
      <w:r>
        <w:rPr/>
        <w:t>карты; давать</w:t>
      </w:r>
      <w:r>
        <w:rPr>
          <w:spacing w:val="-2"/>
        </w:rPr>
        <w:t> </w:t>
      </w:r>
      <w:r>
        <w:rPr/>
        <w:t>словесное</w:t>
      </w:r>
      <w:r>
        <w:rPr>
          <w:spacing w:val="2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местоположения;</w:t>
      </w:r>
    </w:p>
    <w:p>
      <w:pPr>
        <w:pStyle w:val="BodyText"/>
        <w:spacing w:line="360" w:lineRule="auto"/>
        <w:ind w:right="495"/>
      </w:pPr>
      <w:r>
        <w:rPr/>
        <w:t>извлекать из карты информацию о территории, экономических и культурных</w:t>
      </w:r>
      <w:r>
        <w:rPr>
          <w:spacing w:val="1"/>
        </w:rPr>
        <w:t> </w:t>
      </w:r>
      <w:r>
        <w:rPr/>
        <w:t>центрах Руси и других государств в Средние века, о направлениях крупнейших</w:t>
      </w:r>
      <w:r>
        <w:rPr>
          <w:spacing w:val="1"/>
        </w:rPr>
        <w:t> </w:t>
      </w:r>
      <w:r>
        <w:rPr/>
        <w:t>передвижений людей ‒ походов, завоеваний, колонизаций, о ключевых событиях</w:t>
      </w:r>
      <w:r>
        <w:rPr>
          <w:spacing w:val="1"/>
        </w:rPr>
        <w:t> </w:t>
      </w:r>
      <w:r>
        <w:rPr/>
        <w:t>средневековой истории.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30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источниками:</w:t>
      </w:r>
    </w:p>
    <w:p>
      <w:pPr>
        <w:pStyle w:val="BodyText"/>
        <w:spacing w:line="360" w:lineRule="auto" w:before="161"/>
        <w:ind w:right="510"/>
      </w:pPr>
      <w:r>
        <w:rPr/>
        <w:t>различать основные виды письменных источников Средневековья (летописи,</w:t>
      </w:r>
      <w:r>
        <w:rPr>
          <w:spacing w:val="1"/>
        </w:rPr>
        <w:t> </w:t>
      </w:r>
      <w:r>
        <w:rPr/>
        <w:t>хроники,</w:t>
      </w:r>
      <w:r>
        <w:rPr>
          <w:spacing w:val="1"/>
        </w:rPr>
        <w:t> </w:t>
      </w:r>
      <w:r>
        <w:rPr/>
        <w:t>законодательные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духовная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происхождения);</w:t>
      </w:r>
    </w:p>
    <w:p>
      <w:pPr>
        <w:pStyle w:val="BodyText"/>
        <w:spacing w:before="1"/>
        <w:ind w:left="1350" w:firstLine="0"/>
      </w:pPr>
      <w:r>
        <w:rPr/>
        <w:t>характеризовать</w:t>
      </w:r>
      <w:r>
        <w:rPr>
          <w:spacing w:val="-9"/>
        </w:rPr>
        <w:t> </w:t>
      </w:r>
      <w:r>
        <w:rPr/>
        <w:t>авторство,</w:t>
      </w:r>
      <w:r>
        <w:rPr>
          <w:spacing w:val="-4"/>
        </w:rPr>
        <w:t> </w:t>
      </w:r>
      <w:r>
        <w:rPr/>
        <w:t>время,</w:t>
      </w:r>
      <w:r>
        <w:rPr>
          <w:spacing w:val="-5"/>
        </w:rPr>
        <w:t> </w:t>
      </w:r>
      <w:r>
        <w:rPr/>
        <w:t>место</w:t>
      </w:r>
      <w:r>
        <w:rPr>
          <w:spacing w:val="-6"/>
        </w:rPr>
        <w:t> </w:t>
      </w:r>
      <w:r>
        <w:rPr/>
        <w:t>создания</w:t>
      </w:r>
      <w:r>
        <w:rPr>
          <w:spacing w:val="-6"/>
        </w:rPr>
        <w:t> </w:t>
      </w:r>
      <w:r>
        <w:rPr/>
        <w:t>источника;</w:t>
      </w:r>
    </w:p>
    <w:p>
      <w:pPr>
        <w:pStyle w:val="BodyText"/>
        <w:spacing w:line="360" w:lineRule="auto" w:before="158"/>
        <w:ind w:right="509"/>
      </w:pPr>
      <w:r>
        <w:rPr/>
        <w:t>выделять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(хода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людей)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(причин,</w:t>
      </w:r>
      <w:r>
        <w:rPr>
          <w:spacing w:val="1"/>
        </w:rPr>
        <w:t> </w:t>
      </w:r>
      <w:r>
        <w:rPr/>
        <w:t>сущности,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событий);</w:t>
      </w:r>
    </w:p>
    <w:p>
      <w:pPr>
        <w:pStyle w:val="BodyText"/>
        <w:spacing w:line="362" w:lineRule="auto" w:before="1"/>
        <w:ind w:right="501"/>
      </w:pP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визуальном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вещественном</w:t>
      </w:r>
      <w:r>
        <w:rPr>
          <w:spacing w:val="1"/>
        </w:rPr>
        <w:t> </w:t>
      </w:r>
      <w:r>
        <w:rPr/>
        <w:t>памятнике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символы,</w:t>
      </w:r>
      <w:r>
        <w:rPr>
          <w:spacing w:val="3"/>
        </w:rPr>
        <w:t> </w:t>
      </w:r>
      <w:r>
        <w:rPr/>
        <w:t>образы;</w:t>
      </w:r>
    </w:p>
    <w:p>
      <w:pPr>
        <w:pStyle w:val="BodyText"/>
        <w:spacing w:line="362" w:lineRule="auto"/>
        <w:ind w:right="509"/>
      </w:pPr>
      <w:r>
        <w:rPr/>
        <w:t>характеризовать позицию автора письменного и визуального исторического</w:t>
      </w:r>
      <w:r>
        <w:rPr>
          <w:spacing w:val="1"/>
        </w:rPr>
        <w:t> </w:t>
      </w:r>
      <w:r>
        <w:rPr/>
        <w:t>источника.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(реконструкция):</w:t>
      </w:r>
    </w:p>
    <w:p>
      <w:pPr>
        <w:pStyle w:val="BodyText"/>
        <w:spacing w:line="362" w:lineRule="auto" w:before="152"/>
        <w:ind w:right="495"/>
      </w:pPr>
      <w:r>
        <w:rPr/>
        <w:t>рассказывать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ключевых событиях 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эпоху</w:t>
      </w:r>
      <w:r>
        <w:rPr>
          <w:spacing w:val="-4"/>
        </w:rPr>
        <w:t> </w:t>
      </w:r>
      <w:r>
        <w:rPr/>
        <w:t>Средневековья,</w:t>
      </w:r>
      <w:r>
        <w:rPr>
          <w:spacing w:val="4"/>
        </w:rPr>
        <w:t> </w:t>
      </w:r>
      <w:r>
        <w:rPr/>
        <w:t>их</w:t>
      </w:r>
      <w:r>
        <w:rPr>
          <w:spacing w:val="1"/>
        </w:rPr>
        <w:t> </w:t>
      </w:r>
      <w:r>
        <w:rPr/>
        <w:t>участниках;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5"/>
      </w:pPr>
      <w:r>
        <w:rPr/>
        <w:t>составлять</w:t>
      </w:r>
      <w:r>
        <w:rPr>
          <w:spacing w:val="1"/>
        </w:rPr>
        <w:t> </w:t>
      </w:r>
      <w:r>
        <w:rPr/>
        <w:t>краткую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(исторический</w:t>
      </w:r>
      <w:r>
        <w:rPr>
          <w:spacing w:val="1"/>
        </w:rPr>
        <w:t> </w:t>
      </w:r>
      <w:r>
        <w:rPr/>
        <w:t>портрет)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средневековой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(известные</w:t>
      </w:r>
      <w:r>
        <w:rPr>
          <w:spacing w:val="1"/>
        </w:rPr>
        <w:t> </w:t>
      </w:r>
      <w:r>
        <w:rPr/>
        <w:t>биографические сведения,</w:t>
      </w:r>
      <w:r>
        <w:rPr>
          <w:spacing w:val="2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качества,</w:t>
      </w:r>
      <w:r>
        <w:rPr>
          <w:spacing w:val="2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деяния);</w:t>
      </w:r>
    </w:p>
    <w:p>
      <w:pPr>
        <w:pStyle w:val="BodyText"/>
        <w:spacing w:line="362" w:lineRule="auto"/>
        <w:ind w:right="500"/>
      </w:pPr>
      <w:r>
        <w:rPr/>
        <w:t>рассказывать об образе жизни различных групп населения в средневековых</w:t>
      </w:r>
      <w:r>
        <w:rPr>
          <w:spacing w:val="1"/>
        </w:rPr>
        <w:t> </w:t>
      </w:r>
      <w:r>
        <w:rPr/>
        <w:t>обществах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и в других</w:t>
      </w:r>
      <w:r>
        <w:rPr>
          <w:spacing w:val="-3"/>
        </w:rPr>
        <w:t> </w:t>
      </w:r>
      <w:r>
        <w:rPr/>
        <w:t>странах;</w:t>
      </w:r>
    </w:p>
    <w:p>
      <w:pPr>
        <w:pStyle w:val="BodyText"/>
        <w:spacing w:line="362" w:lineRule="auto"/>
        <w:ind w:right="509"/>
      </w:pPr>
      <w:r>
        <w:rPr/>
        <w:t>представлять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-67"/>
        </w:rPr>
        <w:t> </w:t>
      </w:r>
      <w:r>
        <w:rPr/>
        <w:t>культуры изучаемой</w:t>
      </w:r>
      <w:r>
        <w:rPr>
          <w:spacing w:val="1"/>
        </w:rPr>
        <w:t> </w:t>
      </w:r>
      <w:r>
        <w:rPr/>
        <w:t>эпохи.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0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> </w:t>
      </w:r>
      <w:r>
        <w:rPr>
          <w:sz w:val="28"/>
        </w:rPr>
        <w:t>объяснение</w:t>
      </w:r>
      <w:r>
        <w:rPr>
          <w:spacing w:val="-6"/>
          <w:sz w:val="28"/>
        </w:rPr>
        <w:t> </w:t>
      </w:r>
      <w:r>
        <w:rPr>
          <w:sz w:val="28"/>
        </w:rPr>
        <w:t>исторических</w:t>
      </w:r>
      <w:r>
        <w:rPr>
          <w:spacing w:val="-10"/>
          <w:sz w:val="28"/>
        </w:rPr>
        <w:t> </w:t>
      </w:r>
      <w:r>
        <w:rPr>
          <w:sz w:val="28"/>
        </w:rPr>
        <w:t>событий,</w:t>
      </w:r>
      <w:r>
        <w:rPr>
          <w:spacing w:val="-5"/>
          <w:sz w:val="28"/>
        </w:rPr>
        <w:t> </w:t>
      </w:r>
      <w:r>
        <w:rPr>
          <w:sz w:val="28"/>
        </w:rPr>
        <w:t>явлений:</w:t>
      </w:r>
    </w:p>
    <w:p>
      <w:pPr>
        <w:pStyle w:val="BodyText"/>
        <w:spacing w:line="360" w:lineRule="auto" w:before="142"/>
        <w:ind w:right="497"/>
      </w:pPr>
      <w:r>
        <w:rPr/>
        <w:t>раскрывать существенные черты экономических и социальных отношений 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государствах,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господствовавших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средневековых</w:t>
      </w:r>
      <w:r>
        <w:rPr>
          <w:spacing w:val="1"/>
        </w:rPr>
        <w:t> </w:t>
      </w:r>
      <w:r>
        <w:rPr/>
        <w:t>обществах,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средневекового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мире;</w:t>
      </w:r>
    </w:p>
    <w:p>
      <w:pPr>
        <w:pStyle w:val="BodyText"/>
        <w:spacing w:line="360" w:lineRule="auto" w:before="3"/>
        <w:ind w:right="504"/>
      </w:pPr>
      <w:r>
        <w:rPr/>
        <w:t>объяснять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относящихся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эпохе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событий,</w:t>
      </w:r>
      <w:r>
        <w:rPr>
          <w:spacing w:val="3"/>
        </w:rPr>
        <w:t> </w:t>
      </w:r>
      <w:r>
        <w:rPr/>
        <w:t>ситуаций;</w:t>
      </w:r>
    </w:p>
    <w:p>
      <w:pPr>
        <w:pStyle w:val="BodyText"/>
        <w:spacing w:line="360" w:lineRule="auto" w:before="2"/>
        <w:ind w:right="497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 истории эпохи Средневековья (находить в учебнике и излагать суждения</w:t>
      </w:r>
      <w:r>
        <w:rPr>
          <w:spacing w:val="1"/>
        </w:rPr>
        <w:t> </w:t>
      </w:r>
      <w:r>
        <w:rPr/>
        <w:t>о причинах и следствиях исторических событий, соотносить объяснение причин и</w:t>
      </w:r>
      <w:r>
        <w:rPr>
          <w:spacing w:val="1"/>
        </w:rPr>
        <w:t> </w:t>
      </w:r>
      <w:r>
        <w:rPr/>
        <w:t>следствий событий,</w:t>
      </w:r>
      <w:r>
        <w:rPr>
          <w:spacing w:val="2"/>
        </w:rPr>
        <w:t> </w:t>
      </w:r>
      <w:r>
        <w:rPr/>
        <w:t>представленное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текстах);</w:t>
      </w:r>
    </w:p>
    <w:p>
      <w:pPr>
        <w:pStyle w:val="BodyText"/>
        <w:spacing w:line="360" w:lineRule="auto"/>
        <w:ind w:right="503"/>
      </w:pPr>
      <w:r>
        <w:rPr/>
        <w:t>проводить</w:t>
      </w:r>
      <w:r>
        <w:rPr>
          <w:spacing w:val="1"/>
        </w:rPr>
        <w:t> </w:t>
      </w:r>
      <w:r>
        <w:rPr/>
        <w:t>синхронизацию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сопоставление</w:t>
      </w:r>
      <w:r>
        <w:rPr>
          <w:spacing w:val="1"/>
        </w:rPr>
        <w:t> </w:t>
      </w:r>
      <w:r>
        <w:rPr/>
        <w:t>однотипных</w:t>
      </w:r>
      <w:r>
        <w:rPr>
          <w:spacing w:val="1"/>
        </w:rPr>
        <w:t> </w:t>
      </w:r>
      <w:r>
        <w:rPr/>
        <w:t>событий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>
          <w:position w:val="1"/>
        </w:rPr>
        <w:t>процессов</w:t>
      </w:r>
      <w:r>
        <w:rPr>
          <w:spacing w:val="1"/>
          <w:position w:val="1"/>
        </w:rPr>
        <w:t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всеобщей</w:t>
      </w:r>
      <w:r>
        <w:rPr>
          <w:spacing w:val="1"/>
          <w:position w:val="1"/>
        </w:rPr>
        <w:t> </w:t>
      </w:r>
      <w:r>
        <w:rPr>
          <w:position w:val="1"/>
        </w:rPr>
        <w:t>истории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по</w:t>
      </w:r>
      <w:r>
        <w:rPr>
          <w:spacing w:val="1"/>
          <w:position w:val="1"/>
        </w:rPr>
        <w:t> </w:t>
      </w:r>
      <w:r>
        <w:rPr>
          <w:position w:val="1"/>
        </w:rPr>
        <w:t>предложенному</w:t>
      </w:r>
      <w:r>
        <w:rPr>
          <w:spacing w:val="71"/>
          <w:position w:val="1"/>
        </w:rPr>
        <w:t> </w:t>
      </w:r>
      <w:r>
        <w:rPr>
          <w:position w:val="1"/>
        </w:rPr>
        <w:t>плану),</w:t>
      </w:r>
      <w:r>
        <w:rPr>
          <w:spacing w:val="1"/>
          <w:position w:val="1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черты</w:t>
      </w:r>
      <w:r>
        <w:rPr>
          <w:spacing w:val="4"/>
        </w:rPr>
        <w:t> </w:t>
      </w:r>
      <w:r>
        <w:rPr/>
        <w:t>сходства</w:t>
      </w:r>
      <w:r>
        <w:rPr>
          <w:spacing w:val="2"/>
        </w:rPr>
        <w:t> </w:t>
      </w:r>
      <w:r>
        <w:rPr/>
        <w:t>и различия.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62" w:lineRule="auto" w:before="0" w:after="0"/>
        <w:ind w:left="639" w:right="504" w:firstLine="710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> </w:t>
      </w:r>
      <w:r>
        <w:rPr>
          <w:sz w:val="28"/>
        </w:rPr>
        <w:t>значимым событиям</w:t>
      </w:r>
      <w:r>
        <w:rPr>
          <w:spacing w:val="2"/>
          <w:sz w:val="28"/>
        </w:rPr>
        <w:t> </w:t>
      </w:r>
      <w:r>
        <w:rPr>
          <w:sz w:val="28"/>
        </w:rPr>
        <w:t>и личностям</w:t>
      </w:r>
      <w:r>
        <w:rPr>
          <w:spacing w:val="1"/>
          <w:sz w:val="28"/>
        </w:rPr>
        <w:t> </w:t>
      </w:r>
      <w:r>
        <w:rPr>
          <w:sz w:val="28"/>
        </w:rPr>
        <w:t>прошлого:</w:t>
      </w:r>
    </w:p>
    <w:p>
      <w:pPr>
        <w:pStyle w:val="BodyText"/>
        <w:spacing w:line="362" w:lineRule="auto"/>
        <w:ind w:right="495"/>
      </w:pPr>
      <w:r>
        <w:rPr/>
        <w:t>излагать оценки событий и личностей эпохи Средневековья, приводимые 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объяснять,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основаны;</w:t>
      </w:r>
    </w:p>
    <w:p>
      <w:pPr>
        <w:pStyle w:val="BodyText"/>
        <w:spacing w:line="362" w:lineRule="auto"/>
        <w:ind w:right="510"/>
      </w:pPr>
      <w:r>
        <w:rPr/>
        <w:t>высказывать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поступкам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качествам</w:t>
      </w:r>
      <w:r>
        <w:rPr>
          <w:spacing w:val="1"/>
        </w:rPr>
        <w:t> </w:t>
      </w:r>
      <w:r>
        <w:rPr/>
        <w:t>людей</w:t>
      </w:r>
      <w:r>
        <w:rPr>
          <w:spacing w:val="70"/>
        </w:rPr>
        <w:t> </w:t>
      </w:r>
      <w:r>
        <w:rPr/>
        <w:t>средневековой</w:t>
      </w:r>
      <w:r>
        <w:rPr>
          <w:spacing w:val="1"/>
        </w:rPr>
        <w:t> </w:t>
      </w:r>
      <w:r>
        <w:rPr/>
        <w:t>эпохи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-2"/>
        </w:rPr>
        <w:t> </w:t>
      </w:r>
      <w:r>
        <w:rPr/>
        <w:t>исторического</w:t>
      </w:r>
      <w:r>
        <w:rPr>
          <w:spacing w:val="-3"/>
        </w:rPr>
        <w:t> </w:t>
      </w:r>
      <w:r>
        <w:rPr/>
        <w:t>контекста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восприятия</w:t>
      </w:r>
      <w:r>
        <w:rPr>
          <w:spacing w:val="-2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человека.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73" w:after="0"/>
        <w:ind w:left="2546" w:right="0" w:hanging="1197"/>
        <w:jc w:val="left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знаний:</w:t>
      </w:r>
    </w:p>
    <w:p>
      <w:pPr>
        <w:pStyle w:val="BodyText"/>
        <w:spacing w:line="362" w:lineRule="auto" w:before="163"/>
        <w:ind w:right="510"/>
        <w:jc w:val="left"/>
      </w:pPr>
      <w:r>
        <w:rPr/>
        <w:t>объяснять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стран</w:t>
      </w:r>
      <w:r>
        <w:rPr>
          <w:spacing w:val="-67"/>
        </w:rPr>
        <w:t> </w:t>
      </w:r>
      <w:r>
        <w:rPr/>
        <w:t>эпохи</w:t>
      </w:r>
      <w:r>
        <w:rPr>
          <w:spacing w:val="-2"/>
        </w:rPr>
        <w:t> </w:t>
      </w:r>
      <w:r>
        <w:rPr/>
        <w:t>Средневековья,</w:t>
      </w:r>
      <w:r>
        <w:rPr>
          <w:spacing w:val="2"/>
        </w:rPr>
        <w:t> </w:t>
      </w:r>
      <w:r>
        <w:rPr/>
        <w:t>необходимость</w:t>
      </w:r>
      <w:r>
        <w:rPr>
          <w:spacing w:val="-3"/>
        </w:rPr>
        <w:t> </w:t>
      </w:r>
      <w:r>
        <w:rPr/>
        <w:t>сохранения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современном мире;</w:t>
      </w:r>
    </w:p>
    <w:p>
      <w:pPr>
        <w:pStyle w:val="BodyText"/>
        <w:spacing w:line="362" w:lineRule="auto"/>
        <w:jc w:val="left"/>
      </w:pPr>
      <w:r>
        <w:rPr/>
        <w:t>выполнять</w:t>
      </w:r>
      <w:r>
        <w:rPr>
          <w:spacing w:val="8"/>
        </w:rPr>
        <w:t> </w:t>
      </w:r>
      <w:r>
        <w:rPr/>
        <w:t>учебные</w:t>
      </w:r>
      <w:r>
        <w:rPr>
          <w:spacing w:val="6"/>
        </w:rPr>
        <w:t> </w:t>
      </w:r>
      <w:r>
        <w:rPr/>
        <w:t>проекты</w:t>
      </w:r>
      <w:r>
        <w:rPr>
          <w:spacing w:val="5"/>
        </w:rPr>
        <w:t> </w:t>
      </w:r>
      <w:r>
        <w:rPr/>
        <w:t>по</w:t>
      </w:r>
      <w:r>
        <w:rPr>
          <w:spacing w:val="5"/>
        </w:rPr>
        <w:t> </w:t>
      </w:r>
      <w:r>
        <w:rPr/>
        <w:t>истории</w:t>
      </w:r>
      <w:r>
        <w:rPr>
          <w:spacing w:val="5"/>
        </w:rPr>
        <w:t> </w:t>
      </w:r>
      <w:r>
        <w:rPr/>
        <w:t>Средних</w:t>
      </w:r>
      <w:r>
        <w:rPr>
          <w:spacing w:val="69"/>
        </w:rPr>
        <w:t> </w:t>
      </w:r>
      <w:r>
        <w:rPr/>
        <w:t>веков</w:t>
      </w:r>
      <w:r>
        <w:rPr>
          <w:spacing w:val="8"/>
        </w:rPr>
        <w:t> </w:t>
      </w:r>
      <w:r>
        <w:rPr/>
        <w:t>(в</w:t>
      </w:r>
      <w:r>
        <w:rPr>
          <w:spacing w:val="8"/>
        </w:rPr>
        <w:t> </w:t>
      </w:r>
      <w:r>
        <w:rPr/>
        <w:t>том</w:t>
      </w:r>
      <w:r>
        <w:rPr>
          <w:spacing w:val="6"/>
        </w:rPr>
        <w:t> </w:t>
      </w:r>
      <w:r>
        <w:rPr/>
        <w:t>числе</w:t>
      </w:r>
      <w:r>
        <w:rPr>
          <w:spacing w:val="18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материале).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14" w:lineRule="exact" w:before="0" w:after="0"/>
        <w:ind w:left="2335" w:right="0" w:hanging="985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3"/>
          <w:sz w:val="28"/>
        </w:rPr>
        <w:t> </w:t>
      </w:r>
      <w:r>
        <w:rPr>
          <w:sz w:val="28"/>
        </w:rPr>
        <w:t>истории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7</w:t>
      </w:r>
      <w:r>
        <w:rPr>
          <w:spacing w:val="-5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6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> </w:t>
      </w:r>
      <w:r>
        <w:rPr>
          <w:sz w:val="28"/>
        </w:rPr>
        <w:t>хронологии,</w:t>
      </w:r>
      <w:r>
        <w:rPr>
          <w:spacing w:val="-3"/>
          <w:sz w:val="28"/>
        </w:rPr>
        <w:t> </w:t>
      </w:r>
      <w:r>
        <w:rPr>
          <w:sz w:val="28"/>
        </w:rPr>
        <w:t>работа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хронологией:</w:t>
      </w:r>
    </w:p>
    <w:p>
      <w:pPr>
        <w:pStyle w:val="BodyText"/>
        <w:spacing w:line="357" w:lineRule="auto" w:before="163"/>
        <w:ind w:right="493"/>
      </w:pPr>
      <w:r>
        <w:rPr/>
        <w:t>называть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хронологические</w:t>
      </w:r>
      <w:r>
        <w:rPr>
          <w:spacing w:val="1"/>
        </w:rPr>
        <w:t> </w:t>
      </w:r>
      <w:r>
        <w:rPr/>
        <w:t>рамки;</w:t>
      </w:r>
    </w:p>
    <w:p>
      <w:pPr>
        <w:pStyle w:val="BodyText"/>
        <w:spacing w:line="360" w:lineRule="auto" w:before="5"/>
        <w:ind w:right="501"/>
      </w:pPr>
      <w:r>
        <w:rPr/>
        <w:t>локализовать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 XVI‒XVII</w:t>
      </w:r>
      <w:r>
        <w:rPr>
          <w:spacing w:val="1"/>
        </w:rPr>
        <w:t> </w:t>
      </w:r>
      <w:r>
        <w:rPr/>
        <w:t>вв.,</w:t>
      </w:r>
      <w:r>
        <w:rPr>
          <w:spacing w:val="1"/>
        </w:rPr>
        <w:t> </w:t>
      </w:r>
      <w:r>
        <w:rPr/>
        <w:t>определять их</w:t>
      </w:r>
      <w:r>
        <w:rPr>
          <w:spacing w:val="1"/>
        </w:rPr>
        <w:t> </w:t>
      </w:r>
      <w:r>
        <w:rPr/>
        <w:t>принадлежность к части века (половина,</w:t>
      </w:r>
      <w:r>
        <w:rPr>
          <w:spacing w:val="1"/>
        </w:rPr>
        <w:t> </w:t>
      </w:r>
      <w:r>
        <w:rPr/>
        <w:t>треть,</w:t>
      </w:r>
      <w:r>
        <w:rPr>
          <w:spacing w:val="3"/>
        </w:rPr>
        <w:t> </w:t>
      </w:r>
      <w:r>
        <w:rPr/>
        <w:t>четверть);</w:t>
      </w:r>
    </w:p>
    <w:p>
      <w:pPr>
        <w:pStyle w:val="BodyText"/>
        <w:spacing w:line="357" w:lineRule="auto" w:before="1"/>
        <w:ind w:right="510"/>
      </w:pPr>
      <w:r>
        <w:rPr/>
        <w:t>устанавливать</w:t>
      </w:r>
      <w:r>
        <w:rPr>
          <w:spacing w:val="1"/>
        </w:rPr>
        <w:t> </w:t>
      </w:r>
      <w:r>
        <w:rPr/>
        <w:t>синхронность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XVI‒XVII вв.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6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Знание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фактов,</w:t>
      </w:r>
      <w:r>
        <w:rPr>
          <w:spacing w:val="-1"/>
          <w:position w:val="1"/>
          <w:sz w:val="28"/>
        </w:rPr>
        <w:t> </w:t>
      </w: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фактами:</w:t>
      </w:r>
    </w:p>
    <w:p>
      <w:pPr>
        <w:pStyle w:val="BodyText"/>
        <w:spacing w:line="357" w:lineRule="auto" w:before="162"/>
        <w:ind w:right="498"/>
      </w:pPr>
      <w:r>
        <w:rPr/>
        <w:t>указывать</w:t>
      </w:r>
      <w:r>
        <w:rPr>
          <w:spacing w:val="1"/>
        </w:rPr>
        <w:t> </w:t>
      </w:r>
      <w:r>
        <w:rPr/>
        <w:t>(называть)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обстоятельства,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важнейших</w:t>
      </w:r>
      <w:r>
        <w:rPr>
          <w:spacing w:val="-5"/>
        </w:rPr>
        <w:t> </w:t>
      </w:r>
      <w:r>
        <w:rPr/>
        <w:t>событий отечественной</w:t>
      </w:r>
      <w:r>
        <w:rPr>
          <w:spacing w:val="-1"/>
        </w:rPr>
        <w:t> </w:t>
      </w:r>
      <w:r>
        <w:rPr/>
        <w:t>и всеобщей</w:t>
      </w:r>
      <w:r>
        <w:rPr>
          <w:spacing w:val="-1"/>
        </w:rPr>
        <w:t> </w:t>
      </w:r>
      <w:r>
        <w:rPr/>
        <w:t>истории</w:t>
      </w:r>
      <w:r>
        <w:rPr>
          <w:spacing w:val="10"/>
        </w:rPr>
        <w:t> </w:t>
      </w:r>
      <w:r>
        <w:rPr/>
        <w:t>XVI‒XVII</w:t>
      </w:r>
      <w:r>
        <w:rPr>
          <w:spacing w:val="-2"/>
        </w:rPr>
        <w:t> </w:t>
      </w:r>
      <w:r>
        <w:rPr/>
        <w:t>вв.;</w:t>
      </w:r>
    </w:p>
    <w:p>
      <w:pPr>
        <w:pStyle w:val="BodyText"/>
        <w:spacing w:line="360" w:lineRule="auto" w:before="6"/>
        <w:ind w:right="504"/>
      </w:pPr>
      <w:r>
        <w:rPr/>
        <w:t>группировать,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заданному</w:t>
      </w:r>
      <w:r>
        <w:rPr>
          <w:spacing w:val="71"/>
        </w:rPr>
        <w:t> </w:t>
      </w:r>
      <w:r>
        <w:rPr/>
        <w:t>признаку</w:t>
      </w:r>
      <w:r>
        <w:rPr>
          <w:spacing w:val="1"/>
        </w:rPr>
        <w:t> </w:t>
      </w:r>
      <w:r>
        <w:rPr/>
        <w:t>(группировка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историческим</w:t>
      </w:r>
      <w:r>
        <w:rPr>
          <w:spacing w:val="1"/>
        </w:rPr>
        <w:t> </w:t>
      </w:r>
      <w:r>
        <w:rPr/>
        <w:t>процессам,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таблиц,</w:t>
      </w:r>
      <w:r>
        <w:rPr>
          <w:spacing w:val="4"/>
        </w:rPr>
        <w:t> </w:t>
      </w:r>
      <w:r>
        <w:rPr/>
        <w:t>схем).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картой:</w:t>
      </w:r>
    </w:p>
    <w:p>
      <w:pPr>
        <w:pStyle w:val="BodyText"/>
        <w:spacing w:line="360" w:lineRule="auto" w:before="163"/>
        <w:ind w:right="506"/>
      </w:pPr>
      <w:r>
        <w:rPr/>
        <w:t>использовать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карту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отечественной и 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7"/>
        </w:rPr>
        <w:t> </w:t>
      </w:r>
      <w:r>
        <w:rPr/>
        <w:t>XVI‒XVII</w:t>
      </w:r>
      <w:r>
        <w:rPr>
          <w:spacing w:val="1"/>
        </w:rPr>
        <w:t> </w:t>
      </w:r>
      <w:r>
        <w:rPr/>
        <w:t>вв.;</w:t>
      </w:r>
    </w:p>
    <w:p>
      <w:pPr>
        <w:pStyle w:val="BodyText"/>
        <w:spacing w:line="362" w:lineRule="auto"/>
        <w:ind w:right="500"/>
      </w:pPr>
      <w:r>
        <w:rPr/>
        <w:t>устанавливать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 географическим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экономического,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развития.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3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источниками:</w:t>
      </w:r>
    </w:p>
    <w:p>
      <w:pPr>
        <w:pStyle w:val="BodyText"/>
        <w:tabs>
          <w:tab w:pos="2779" w:val="left" w:leader="none"/>
          <w:tab w:pos="3647" w:val="left" w:leader="none"/>
          <w:tab w:pos="5378" w:val="left" w:leader="none"/>
          <w:tab w:pos="7272" w:val="left" w:leader="none"/>
          <w:tab w:pos="8913" w:val="left" w:leader="none"/>
        </w:tabs>
        <w:spacing w:before="159"/>
        <w:ind w:left="1350" w:firstLine="0"/>
        <w:jc w:val="left"/>
      </w:pPr>
      <w:r>
        <w:rPr/>
        <w:t>различать</w:t>
        <w:tab/>
        <w:t>виды</w:t>
        <w:tab/>
        <w:t>письменных</w:t>
        <w:tab/>
        <w:t>исторических</w:t>
        <w:tab/>
        <w:t>источников</w:t>
        <w:tab/>
        <w:t>(официальные,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личные,</w:t>
      </w:r>
      <w:r>
        <w:rPr>
          <w:spacing w:val="-2"/>
        </w:rPr>
        <w:t> </w:t>
      </w:r>
      <w:r>
        <w:rPr/>
        <w:t>литературные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другие);</w:t>
      </w:r>
    </w:p>
    <w:p>
      <w:pPr>
        <w:pStyle w:val="BodyText"/>
        <w:spacing w:line="362" w:lineRule="auto" w:before="163"/>
        <w:jc w:val="left"/>
      </w:pPr>
      <w:r>
        <w:rPr/>
        <w:t>характеризовать</w:t>
      </w:r>
      <w:r>
        <w:rPr>
          <w:spacing w:val="34"/>
        </w:rPr>
        <w:t> </w:t>
      </w:r>
      <w:r>
        <w:rPr/>
        <w:t>обстоятельства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цель</w:t>
      </w:r>
      <w:r>
        <w:rPr>
          <w:spacing w:val="35"/>
        </w:rPr>
        <w:t> </w:t>
      </w:r>
      <w:r>
        <w:rPr/>
        <w:t>создания</w:t>
      </w:r>
      <w:r>
        <w:rPr>
          <w:spacing w:val="37"/>
        </w:rPr>
        <w:t> </w:t>
      </w:r>
      <w:r>
        <w:rPr/>
        <w:t>источника,</w:t>
      </w:r>
      <w:r>
        <w:rPr>
          <w:spacing w:val="39"/>
        </w:rPr>
        <w:t> </w:t>
      </w:r>
      <w:r>
        <w:rPr/>
        <w:t>раскрывать</w:t>
      </w:r>
      <w:r>
        <w:rPr>
          <w:spacing w:val="43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информационную</w:t>
      </w:r>
      <w:r>
        <w:rPr>
          <w:spacing w:val="-1"/>
        </w:rPr>
        <w:t> </w:t>
      </w:r>
      <w:r>
        <w:rPr/>
        <w:t>ценность;</w:t>
      </w:r>
    </w:p>
    <w:p>
      <w:pPr>
        <w:pStyle w:val="BodyText"/>
        <w:spacing w:line="362" w:lineRule="auto"/>
        <w:jc w:val="left"/>
      </w:pPr>
      <w:r>
        <w:rPr/>
        <w:t>проводить</w:t>
      </w:r>
      <w:r>
        <w:rPr>
          <w:spacing w:val="-2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информации в</w:t>
      </w:r>
      <w:r>
        <w:rPr>
          <w:spacing w:val="3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источника,</w:t>
      </w:r>
      <w:r>
        <w:rPr>
          <w:spacing w:val="2"/>
        </w:rPr>
        <w:t> </w:t>
      </w:r>
      <w:r>
        <w:rPr/>
        <w:t>визуальных</w:t>
      </w:r>
      <w:r>
        <w:rPr>
          <w:spacing w:val="13"/>
        </w:rPr>
        <w:t> </w:t>
      </w:r>
      <w:r>
        <w:rPr/>
        <w:t>и</w:t>
      </w:r>
      <w:r>
        <w:rPr>
          <w:spacing w:val="-67"/>
        </w:rPr>
        <w:t> </w:t>
      </w:r>
      <w:r>
        <w:rPr/>
        <w:t>вещественных</w:t>
      </w:r>
      <w:r>
        <w:rPr>
          <w:spacing w:val="-4"/>
        </w:rPr>
        <w:t> </w:t>
      </w:r>
      <w:r>
        <w:rPr/>
        <w:t>памятниках</w:t>
      </w:r>
      <w:r>
        <w:rPr>
          <w:spacing w:val="-3"/>
        </w:rPr>
        <w:t> </w:t>
      </w:r>
      <w:r>
        <w:rPr/>
        <w:t>эпохи;</w:t>
      </w:r>
    </w:p>
    <w:p>
      <w:pPr>
        <w:pStyle w:val="BodyText"/>
        <w:spacing w:line="362" w:lineRule="auto"/>
        <w:jc w:val="left"/>
      </w:pPr>
      <w:r>
        <w:rPr/>
        <w:t>сопоставлять</w:t>
      </w:r>
      <w:r>
        <w:rPr>
          <w:spacing w:val="38"/>
        </w:rPr>
        <w:t> </w:t>
      </w:r>
      <w:r>
        <w:rPr/>
        <w:t>и</w:t>
      </w:r>
      <w:r>
        <w:rPr>
          <w:spacing w:val="41"/>
        </w:rPr>
        <w:t> </w:t>
      </w:r>
      <w:r>
        <w:rPr/>
        <w:t>систематизировать</w:t>
      </w:r>
      <w:r>
        <w:rPr>
          <w:spacing w:val="39"/>
        </w:rPr>
        <w:t> </w:t>
      </w:r>
      <w:r>
        <w:rPr/>
        <w:t>информацию</w:t>
      </w:r>
      <w:r>
        <w:rPr>
          <w:spacing w:val="39"/>
        </w:rPr>
        <w:t> </w:t>
      </w:r>
      <w:r>
        <w:rPr/>
        <w:t>из</w:t>
      </w:r>
      <w:r>
        <w:rPr>
          <w:spacing w:val="41"/>
        </w:rPr>
        <w:t> </w:t>
      </w:r>
      <w:r>
        <w:rPr/>
        <w:t>нескольких</w:t>
      </w:r>
      <w:r>
        <w:rPr>
          <w:spacing w:val="36"/>
        </w:rPr>
        <w:t> </w:t>
      </w:r>
      <w:r>
        <w:rPr/>
        <w:t>однотипных</w:t>
      </w:r>
      <w:r>
        <w:rPr>
          <w:spacing w:val="-67"/>
        </w:rPr>
        <w:t> </w:t>
      </w:r>
      <w:r>
        <w:rPr/>
        <w:t>источников.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left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(реконструкция):</w:t>
      </w:r>
    </w:p>
    <w:p>
      <w:pPr>
        <w:pStyle w:val="BodyText"/>
        <w:spacing w:line="362" w:lineRule="auto" w:before="143"/>
        <w:ind w:right="511"/>
      </w:pPr>
      <w:r>
        <w:rPr/>
        <w:t>рассказывать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XVI‒XVII вв.,</w:t>
      </w:r>
      <w:r>
        <w:rPr>
          <w:spacing w:val="4"/>
        </w:rPr>
        <w:t> </w:t>
      </w:r>
      <w:r>
        <w:rPr/>
        <w:t>их</w:t>
      </w:r>
      <w:r>
        <w:rPr>
          <w:spacing w:val="-4"/>
        </w:rPr>
        <w:t> </w:t>
      </w:r>
      <w:r>
        <w:rPr/>
        <w:t>участниках;</w:t>
      </w:r>
    </w:p>
    <w:p>
      <w:pPr>
        <w:pStyle w:val="BodyText"/>
        <w:spacing w:line="360" w:lineRule="auto"/>
        <w:ind w:right="497"/>
      </w:pPr>
      <w:r>
        <w:rPr/>
        <w:t>составлять краткую характеристику известных персоналий отечественной и</w:t>
      </w:r>
      <w:r>
        <w:rPr>
          <w:spacing w:val="1"/>
        </w:rPr>
        <w:t> </w:t>
      </w:r>
      <w:r>
        <w:rPr/>
        <w:t>всеобщей истории XVI‒XVII вв. (ключевые факты биографии, личные качества,</w:t>
      </w:r>
      <w:r>
        <w:rPr>
          <w:spacing w:val="1"/>
        </w:rPr>
        <w:t> </w:t>
      </w:r>
      <w:r>
        <w:rPr/>
        <w:t>деятельность);</w:t>
      </w:r>
    </w:p>
    <w:p>
      <w:pPr>
        <w:pStyle w:val="BodyText"/>
        <w:spacing w:line="362" w:lineRule="auto"/>
        <w:ind w:right="508"/>
      </w:pPr>
      <w:r>
        <w:rPr/>
        <w:t>рассказывать об образе жизни различных групп населения в России и других</w:t>
      </w:r>
      <w:r>
        <w:rPr>
          <w:spacing w:val="1"/>
        </w:rPr>
        <w:t> </w:t>
      </w:r>
      <w:r>
        <w:rPr/>
        <w:t>странах</w:t>
      </w:r>
      <w:r>
        <w:rPr>
          <w:spacing w:val="-4"/>
        </w:rPr>
        <w:t> </w:t>
      </w:r>
      <w:r>
        <w:rPr/>
        <w:t>в раннее</w:t>
      </w:r>
      <w:r>
        <w:rPr>
          <w:spacing w:val="2"/>
        </w:rPr>
        <w:t> </w:t>
      </w:r>
      <w:r>
        <w:rPr/>
        <w:t>Новое</w:t>
      </w:r>
      <w:r>
        <w:rPr>
          <w:spacing w:val="2"/>
        </w:rPr>
        <w:t> </w:t>
      </w:r>
      <w:r>
        <w:rPr/>
        <w:t>время;</w:t>
      </w:r>
    </w:p>
    <w:p>
      <w:pPr>
        <w:pStyle w:val="BodyText"/>
        <w:spacing w:line="357" w:lineRule="auto"/>
        <w:ind w:right="509"/>
      </w:pPr>
      <w:r>
        <w:rPr/>
        <w:t>представлять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-67"/>
        </w:rPr>
        <w:t> </w:t>
      </w:r>
      <w:r>
        <w:rPr/>
        <w:t>культуры изучаемой</w:t>
      </w:r>
      <w:r>
        <w:rPr>
          <w:spacing w:val="1"/>
        </w:rPr>
        <w:t> </w:t>
      </w:r>
      <w:r>
        <w:rPr/>
        <w:t>эпохи.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явлений:</w:t>
      </w:r>
    </w:p>
    <w:p>
      <w:pPr>
        <w:pStyle w:val="BodyText"/>
        <w:spacing w:line="360" w:lineRule="auto" w:before="160"/>
        <w:ind w:right="497"/>
      </w:pPr>
      <w:r>
        <w:rPr/>
        <w:t>раскрывать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экономического,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XVI‒XVII</w:t>
      </w:r>
      <w:r>
        <w:rPr>
          <w:spacing w:val="1"/>
        </w:rPr>
        <w:t> </w:t>
      </w:r>
      <w:r>
        <w:rPr/>
        <w:t>вв.,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>
          <w:position w:val="1"/>
        </w:rPr>
        <w:t>реформации,</w:t>
      </w:r>
      <w:r>
        <w:rPr>
          <w:spacing w:val="1"/>
          <w:position w:val="1"/>
        </w:rPr>
        <w:t> </w:t>
      </w:r>
      <w:r>
        <w:rPr>
          <w:position w:val="1"/>
        </w:rPr>
        <w:t>новых</w:t>
      </w:r>
      <w:r>
        <w:rPr>
          <w:spacing w:val="1"/>
          <w:position w:val="1"/>
        </w:rPr>
        <w:t> </w:t>
      </w:r>
      <w:r>
        <w:rPr>
          <w:position w:val="1"/>
        </w:rPr>
        <w:t>веяний</w:t>
      </w:r>
      <w:r>
        <w:rPr>
          <w:spacing w:val="1"/>
          <w:position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революций</w:t>
      </w:r>
      <w:r>
        <w:rPr>
          <w:spacing w:val="1"/>
        </w:rPr>
        <w:t> </w:t>
      </w:r>
      <w:r>
        <w:rPr/>
        <w:t>XVI‒XVII вв.</w:t>
      </w:r>
      <w:r>
        <w:rPr>
          <w:spacing w:val="4"/>
        </w:rPr>
        <w:t> </w:t>
      </w:r>
      <w:r>
        <w:rPr/>
        <w:t>в европейских</w:t>
      </w:r>
      <w:r>
        <w:rPr>
          <w:spacing w:val="-4"/>
        </w:rPr>
        <w:t> </w:t>
      </w:r>
      <w:r>
        <w:rPr/>
        <w:t>странах;</w:t>
      </w:r>
    </w:p>
    <w:p>
      <w:pPr>
        <w:pStyle w:val="BodyText"/>
        <w:spacing w:line="360" w:lineRule="auto"/>
        <w:ind w:right="505"/>
      </w:pPr>
      <w:r>
        <w:rPr/>
        <w:t>объяснять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относящихся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эпохе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событий,</w:t>
      </w:r>
      <w:r>
        <w:rPr>
          <w:spacing w:val="3"/>
        </w:rPr>
        <w:t> </w:t>
      </w:r>
      <w:r>
        <w:rPr/>
        <w:t>ситуаций;</w:t>
      </w:r>
    </w:p>
    <w:p>
      <w:pPr>
        <w:pStyle w:val="BodyText"/>
        <w:spacing w:line="360" w:lineRule="auto"/>
        <w:ind w:right="497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XVI‒XVII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(выявлять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излагать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70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причин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следствий событий,</w:t>
      </w:r>
      <w:r>
        <w:rPr>
          <w:spacing w:val="1"/>
        </w:rPr>
        <w:t> </w:t>
      </w:r>
      <w:r>
        <w:rPr/>
        <w:t>представленное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нескольких</w:t>
      </w:r>
      <w:r>
        <w:rPr>
          <w:spacing w:val="-5"/>
        </w:rPr>
        <w:t> </w:t>
      </w:r>
      <w:r>
        <w:rPr/>
        <w:t>текстах);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7"/>
      </w:pPr>
      <w:r>
        <w:rPr/>
        <w:t>проводить сопоставление однотипных событий и процессов отечественной 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(раскрывать</w:t>
      </w:r>
      <w:r>
        <w:rPr>
          <w:spacing w:val="1"/>
        </w:rPr>
        <w:t> </w:t>
      </w:r>
      <w:r>
        <w:rPr/>
        <w:t>повторяющиеся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сходства</w:t>
      </w:r>
      <w:r>
        <w:rPr>
          <w:spacing w:val="2"/>
        </w:rPr>
        <w:t> </w:t>
      </w:r>
      <w:r>
        <w:rPr/>
        <w:t>и различия).</w:t>
      </w:r>
    </w:p>
    <w:p>
      <w:pPr>
        <w:pStyle w:val="ListParagraph"/>
        <w:numPr>
          <w:ilvl w:val="3"/>
          <w:numId w:val="3"/>
        </w:numPr>
        <w:tabs>
          <w:tab w:pos="2585" w:val="left" w:leader="none"/>
        </w:tabs>
        <w:spacing w:line="362" w:lineRule="auto" w:before="0" w:after="0"/>
        <w:ind w:left="639" w:right="504" w:firstLine="710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 наиболее</w:t>
      </w:r>
      <w:r>
        <w:rPr>
          <w:spacing w:val="1"/>
          <w:sz w:val="28"/>
        </w:rPr>
        <w:t> </w:t>
      </w:r>
      <w:r>
        <w:rPr>
          <w:sz w:val="28"/>
        </w:rPr>
        <w:t>значимым</w:t>
      </w:r>
      <w:r>
        <w:rPr>
          <w:spacing w:val="1"/>
          <w:sz w:val="28"/>
        </w:rPr>
        <w:t> </w:t>
      </w:r>
      <w:r>
        <w:rPr>
          <w:sz w:val="28"/>
        </w:rPr>
        <w:t>событиям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личностям</w:t>
      </w:r>
      <w:r>
        <w:rPr>
          <w:spacing w:val="1"/>
          <w:sz w:val="28"/>
        </w:rPr>
        <w:t> </w:t>
      </w:r>
      <w:r>
        <w:rPr>
          <w:sz w:val="28"/>
        </w:rPr>
        <w:t>прошлого:</w:t>
      </w:r>
    </w:p>
    <w:p>
      <w:pPr>
        <w:pStyle w:val="BodyText"/>
        <w:spacing w:line="362" w:lineRule="auto"/>
        <w:ind w:right="497"/>
      </w:pPr>
      <w:r>
        <w:rPr/>
        <w:t>излагать</w:t>
      </w:r>
      <w:r>
        <w:rPr>
          <w:spacing w:val="1"/>
        </w:rPr>
        <w:t> </w:t>
      </w:r>
      <w:r>
        <w:rPr/>
        <w:t>альтернативные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личностей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 истории XVI‒XVII вв., представленные в учебной литературе; объяснять,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</w:t>
      </w:r>
      <w:r>
        <w:rPr>
          <w:spacing w:val="3"/>
        </w:rPr>
        <w:t> </w:t>
      </w:r>
      <w:r>
        <w:rPr/>
        <w:t>основываются</w:t>
      </w:r>
      <w:r>
        <w:rPr>
          <w:spacing w:val="2"/>
        </w:rPr>
        <w:t> </w:t>
      </w:r>
      <w:r>
        <w:rPr/>
        <w:t>отдельные</w:t>
      </w:r>
      <w:r>
        <w:rPr>
          <w:spacing w:val="2"/>
        </w:rPr>
        <w:t> </w:t>
      </w:r>
      <w:r>
        <w:rPr/>
        <w:t>мнения;</w:t>
      </w:r>
    </w:p>
    <w:p>
      <w:pPr>
        <w:pStyle w:val="BodyText"/>
        <w:spacing w:line="362" w:lineRule="auto"/>
        <w:ind w:right="493"/>
      </w:pPr>
      <w:r>
        <w:rPr/>
        <w:t>выражать отношение к деятельности исторических личностей XVI‒XVII вв. с</w:t>
      </w:r>
      <w:r>
        <w:rPr>
          <w:spacing w:val="-67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обстоятельств</w:t>
      </w:r>
      <w:r>
        <w:rPr>
          <w:spacing w:val="-2"/>
        </w:rPr>
        <w:t> </w:t>
      </w:r>
      <w:r>
        <w:rPr/>
        <w:t>изучаемой</w:t>
      </w:r>
      <w:r>
        <w:rPr>
          <w:spacing w:val="-2"/>
        </w:rPr>
        <w:t> </w:t>
      </w:r>
      <w:r>
        <w:rPr/>
        <w:t>эпохи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современной</w:t>
      </w:r>
      <w:r>
        <w:rPr>
          <w:spacing w:val="-2"/>
        </w:rPr>
        <w:t> </w:t>
      </w:r>
      <w:r>
        <w:rPr/>
        <w:t>шкале ценностей.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9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Применение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9"/>
          <w:position w:val="1"/>
          <w:sz w:val="28"/>
        </w:rPr>
        <w:t> </w:t>
      </w:r>
      <w:r>
        <w:rPr>
          <w:position w:val="1"/>
          <w:sz w:val="28"/>
        </w:rPr>
        <w:t>знаний:</w:t>
      </w:r>
    </w:p>
    <w:p>
      <w:pPr>
        <w:pStyle w:val="BodyText"/>
        <w:spacing w:line="362" w:lineRule="auto" w:before="133"/>
        <w:ind w:right="495"/>
      </w:pPr>
      <w:r>
        <w:rPr/>
        <w:t>раскрывать на примере перехода от средневекового общества к обществу</w:t>
      </w:r>
      <w:r>
        <w:rPr>
          <w:spacing w:val="1"/>
        </w:rPr>
        <w:t> </w:t>
      </w:r>
      <w:r>
        <w:rPr/>
        <w:t>Нового времени, как меняются со сменой исторических эпох представления людей</w:t>
      </w:r>
      <w:r>
        <w:rPr>
          <w:spacing w:val="1"/>
        </w:rPr>
        <w:t> </w:t>
      </w:r>
      <w:r>
        <w:rPr/>
        <w:t>о мире,</w:t>
      </w:r>
      <w:r>
        <w:rPr>
          <w:spacing w:val="4"/>
        </w:rPr>
        <w:t> </w:t>
      </w:r>
      <w:r>
        <w:rPr/>
        <w:t>системы общественных</w:t>
      </w:r>
      <w:r>
        <w:rPr>
          <w:spacing w:val="-4"/>
        </w:rPr>
        <w:t> </w:t>
      </w:r>
      <w:r>
        <w:rPr/>
        <w:t>ценностей;</w:t>
      </w:r>
    </w:p>
    <w:p>
      <w:pPr>
        <w:pStyle w:val="BodyText"/>
        <w:spacing w:line="362" w:lineRule="auto"/>
        <w:ind w:right="510"/>
      </w:pPr>
      <w:r>
        <w:rPr/>
        <w:t>объяснять значение памятников истории и культуры России и других стран</w:t>
      </w:r>
      <w:r>
        <w:rPr>
          <w:spacing w:val="1"/>
        </w:rPr>
        <w:t> </w:t>
      </w:r>
      <w:r>
        <w:rPr/>
        <w:t>XVI‒XVII</w:t>
      </w:r>
      <w:r>
        <w:rPr>
          <w:spacing w:val="-3"/>
        </w:rPr>
        <w:t> </w:t>
      </w:r>
      <w:r>
        <w:rPr/>
        <w:t>вв. для</w:t>
      </w:r>
      <w:r>
        <w:rPr>
          <w:spacing w:val="-1"/>
        </w:rPr>
        <w:t> </w:t>
      </w:r>
      <w:r>
        <w:rPr/>
        <w:t>времени, когда</w:t>
      </w:r>
      <w:r>
        <w:rPr>
          <w:spacing w:val="-6"/>
        </w:rPr>
        <w:t> </w:t>
      </w:r>
      <w:r>
        <w:rPr/>
        <w:t>они</w:t>
      </w:r>
      <w:r>
        <w:rPr>
          <w:spacing w:val="-2"/>
        </w:rPr>
        <w:t> </w:t>
      </w:r>
      <w:r>
        <w:rPr/>
        <w:t>появились, и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современного</w:t>
      </w:r>
      <w:r>
        <w:rPr>
          <w:spacing w:val="-1"/>
        </w:rPr>
        <w:t> </w:t>
      </w:r>
      <w:r>
        <w:rPr/>
        <w:t>общества;</w:t>
      </w:r>
    </w:p>
    <w:p>
      <w:pPr>
        <w:pStyle w:val="BodyText"/>
        <w:spacing w:line="362" w:lineRule="auto"/>
        <w:ind w:right="497"/>
      </w:pPr>
      <w:r>
        <w:rPr/>
        <w:t>выполнять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7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XVI‒XVII вв.</w:t>
      </w:r>
      <w:r>
        <w:rPr>
          <w:spacing w:val="3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материале).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20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3"/>
          <w:sz w:val="28"/>
        </w:rPr>
        <w:t> </w:t>
      </w:r>
      <w:r>
        <w:rPr>
          <w:sz w:val="28"/>
        </w:rPr>
        <w:t>истории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8</w:t>
      </w:r>
      <w:r>
        <w:rPr>
          <w:spacing w:val="-5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42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> </w:t>
      </w:r>
      <w:r>
        <w:rPr>
          <w:sz w:val="28"/>
        </w:rPr>
        <w:t>хронологии,</w:t>
      </w:r>
      <w:r>
        <w:rPr>
          <w:spacing w:val="-3"/>
          <w:sz w:val="28"/>
        </w:rPr>
        <w:t> </w:t>
      </w:r>
      <w:r>
        <w:rPr>
          <w:sz w:val="28"/>
        </w:rPr>
        <w:t>работа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хронологией:</w:t>
      </w:r>
    </w:p>
    <w:p>
      <w:pPr>
        <w:pStyle w:val="BodyText"/>
        <w:spacing w:line="357" w:lineRule="auto" w:before="164"/>
        <w:ind w:right="496"/>
      </w:pPr>
      <w:r>
        <w:rPr/>
        <w:t>называть даты важнейших событий отечественной и всеобщей истории XVIII</w:t>
      </w:r>
      <w:r>
        <w:rPr>
          <w:spacing w:val="-67"/>
        </w:rPr>
        <w:t> </w:t>
      </w:r>
      <w:r>
        <w:rPr/>
        <w:t>в.; определять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принадлежность</w:t>
      </w:r>
      <w:r>
        <w:rPr>
          <w:spacing w:val="-2"/>
        </w:rPr>
        <w:t> </w:t>
      </w:r>
      <w:r>
        <w:rPr/>
        <w:t>к историческому</w:t>
      </w:r>
      <w:r>
        <w:rPr>
          <w:spacing w:val="-4"/>
        </w:rPr>
        <w:t> </w:t>
      </w:r>
      <w:r>
        <w:rPr/>
        <w:t>периоду,</w:t>
      </w:r>
      <w:r>
        <w:rPr>
          <w:spacing w:val="3"/>
        </w:rPr>
        <w:t> </w:t>
      </w:r>
      <w:r>
        <w:rPr/>
        <w:t>этапу;</w:t>
      </w:r>
    </w:p>
    <w:p>
      <w:pPr>
        <w:pStyle w:val="BodyText"/>
        <w:spacing w:line="362" w:lineRule="auto" w:before="5"/>
        <w:ind w:right="510"/>
      </w:pPr>
      <w:r>
        <w:rPr/>
        <w:t>устанавливать</w:t>
      </w:r>
      <w:r>
        <w:rPr>
          <w:spacing w:val="1"/>
        </w:rPr>
        <w:t> </w:t>
      </w:r>
      <w:r>
        <w:rPr/>
        <w:t>синхронность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XVIII 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5" w:lineRule="exact" w:before="0" w:after="0"/>
        <w:ind w:left="2546" w:right="0" w:hanging="1197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> </w:t>
      </w:r>
      <w:r>
        <w:rPr>
          <w:sz w:val="28"/>
        </w:rPr>
        <w:t>исторических</w:t>
      </w:r>
      <w:r>
        <w:rPr>
          <w:spacing w:val="-9"/>
          <w:sz w:val="28"/>
        </w:rPr>
        <w:t> </w:t>
      </w:r>
      <w:r>
        <w:rPr>
          <w:sz w:val="28"/>
        </w:rPr>
        <w:t>фактов,</w:t>
      </w:r>
      <w:r>
        <w:rPr>
          <w:spacing w:val="-1"/>
          <w:sz w:val="28"/>
        </w:rPr>
        <w:t> </w:t>
      </w:r>
      <w:r>
        <w:rPr>
          <w:sz w:val="28"/>
        </w:rPr>
        <w:t>работа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фактами:</w:t>
      </w:r>
    </w:p>
    <w:p>
      <w:pPr>
        <w:pStyle w:val="BodyText"/>
        <w:tabs>
          <w:tab w:pos="2847" w:val="left" w:leader="none"/>
          <w:tab w:pos="4405" w:val="left" w:leader="none"/>
          <w:tab w:pos="5460" w:val="left" w:leader="none"/>
          <w:tab w:pos="7641" w:val="left" w:leader="none"/>
          <w:tab w:pos="9363" w:val="left" w:leader="none"/>
        </w:tabs>
        <w:spacing w:line="362" w:lineRule="auto" w:before="163"/>
        <w:ind w:right="509"/>
        <w:jc w:val="left"/>
      </w:pPr>
      <w:r>
        <w:rPr/>
        <w:t>указывать</w:t>
        <w:tab/>
        <w:t>(называть)</w:t>
        <w:tab/>
        <w:t>место,</w:t>
        <w:tab/>
        <w:t>обстоятельства,</w:t>
        <w:tab/>
        <w:t>участников,</w:t>
        <w:tab/>
      </w:r>
      <w:r>
        <w:rPr>
          <w:spacing w:val="-1"/>
        </w:rPr>
        <w:t>результаты</w:t>
      </w:r>
      <w:r>
        <w:rPr>
          <w:spacing w:val="-67"/>
        </w:rPr>
        <w:t> </w:t>
      </w:r>
      <w:r>
        <w:rPr/>
        <w:t>важнейших</w:t>
      </w:r>
      <w:r>
        <w:rPr>
          <w:spacing w:val="-4"/>
        </w:rPr>
        <w:t> </w:t>
      </w:r>
      <w:r>
        <w:rPr/>
        <w:t>событий отечественной</w:t>
      </w:r>
      <w:r>
        <w:rPr>
          <w:spacing w:val="-1"/>
        </w:rPr>
        <w:t> </w:t>
      </w:r>
      <w:r>
        <w:rPr/>
        <w:t>и всеобщей истории</w:t>
      </w:r>
      <w:r>
        <w:rPr>
          <w:spacing w:val="10"/>
        </w:rPr>
        <w:t> </w:t>
      </w:r>
      <w:r>
        <w:rPr/>
        <w:t>XVIII в.;</w:t>
      </w:r>
    </w:p>
    <w:p>
      <w:pPr>
        <w:pStyle w:val="BodyText"/>
        <w:tabs>
          <w:tab w:pos="3316" w:val="left" w:leader="none"/>
          <w:tab w:pos="5844" w:val="left" w:leader="none"/>
          <w:tab w:pos="6865" w:val="left" w:leader="none"/>
          <w:tab w:pos="7422" w:val="left" w:leader="none"/>
          <w:tab w:pos="8947" w:val="left" w:leader="none"/>
          <w:tab w:pos="10329" w:val="left" w:leader="none"/>
        </w:tabs>
        <w:spacing w:line="362" w:lineRule="auto"/>
        <w:ind w:right="497"/>
        <w:jc w:val="left"/>
      </w:pPr>
      <w:r>
        <w:rPr/>
        <w:t>группировать,</w:t>
        <w:tab/>
        <w:t>систематизировать</w:t>
        <w:tab/>
        <w:t>факты</w:t>
        <w:tab/>
        <w:t>по</w:t>
        <w:tab/>
        <w:t>заданному</w:t>
        <w:tab/>
        <w:t>признаку</w:t>
        <w:tab/>
      </w:r>
      <w:r>
        <w:rPr>
          <w:spacing w:val="-3"/>
        </w:rPr>
        <w:t>(по</w:t>
      </w:r>
      <w:r>
        <w:rPr>
          <w:spacing w:val="-67"/>
        </w:rPr>
        <w:t> </w:t>
      </w:r>
      <w:r>
        <w:rPr/>
        <w:t>принадлежности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историческим</w:t>
      </w:r>
      <w:r>
        <w:rPr>
          <w:spacing w:val="-1"/>
        </w:rPr>
        <w:t> </w:t>
      </w:r>
      <w:r>
        <w:rPr/>
        <w:t>процессам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другим), составлять</w:t>
      </w:r>
      <w:r>
        <w:rPr>
          <w:spacing w:val="-4"/>
        </w:rPr>
        <w:t> </w:t>
      </w:r>
      <w:r>
        <w:rPr/>
        <w:t>систематические</w:t>
      </w:r>
    </w:p>
    <w:p>
      <w:pPr>
        <w:spacing w:after="0" w:line="362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таблицы,</w:t>
      </w:r>
      <w:r>
        <w:rPr>
          <w:spacing w:val="-3"/>
        </w:rPr>
        <w:t> </w:t>
      </w:r>
      <w:r>
        <w:rPr/>
        <w:t>схемы.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63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исторической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картой:</w:t>
      </w:r>
    </w:p>
    <w:p>
      <w:pPr>
        <w:pStyle w:val="BodyText"/>
        <w:spacing w:line="360" w:lineRule="auto" w:before="162"/>
        <w:ind w:right="505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произошедшие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отечественной и 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7"/>
        </w:rPr>
        <w:t> </w:t>
      </w:r>
      <w:r>
        <w:rPr/>
        <w:t>XVIII 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8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источниками:</w:t>
      </w:r>
    </w:p>
    <w:p>
      <w:pPr>
        <w:pStyle w:val="BodyText"/>
        <w:spacing w:line="360" w:lineRule="auto" w:before="164"/>
        <w:ind w:right="500"/>
      </w:pPr>
      <w:r>
        <w:rPr/>
        <w:t>различать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официального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происхождения,</w:t>
      </w:r>
      <w:r>
        <w:rPr>
          <w:spacing w:val="-67"/>
        </w:rPr>
        <w:t> </w:t>
      </w:r>
      <w:r>
        <w:rPr/>
        <w:t>публицистические произведения (называть их основные виды, информационные</w:t>
      </w:r>
      <w:r>
        <w:rPr>
          <w:spacing w:val="1"/>
        </w:rPr>
        <w:t> </w:t>
      </w:r>
      <w:r>
        <w:rPr/>
        <w:t>особенности);</w:t>
      </w:r>
    </w:p>
    <w:p>
      <w:pPr>
        <w:pStyle w:val="BodyText"/>
        <w:spacing w:line="362" w:lineRule="auto"/>
        <w:ind w:right="498"/>
      </w:pPr>
      <w:r>
        <w:rPr/>
        <w:t>объяснять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источника,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информационную</w:t>
      </w:r>
      <w:r>
        <w:rPr>
          <w:spacing w:val="-1"/>
        </w:rPr>
        <w:t> </w:t>
      </w:r>
      <w:r>
        <w:rPr/>
        <w:t>ценность;</w:t>
      </w:r>
    </w:p>
    <w:p>
      <w:pPr>
        <w:pStyle w:val="BodyText"/>
        <w:spacing w:line="362" w:lineRule="auto"/>
        <w:ind w:right="496"/>
      </w:pPr>
      <w:r>
        <w:rPr/>
        <w:t>извлекать,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событиях</w:t>
      </w:r>
      <w:r>
        <w:rPr>
          <w:spacing w:val="-67"/>
        </w:rPr>
        <w:t> </w:t>
      </w:r>
      <w:r>
        <w:rPr/>
        <w:t>отечественной и всеобщей истории XVIII в. из взаимодополняющих письменных,</w:t>
      </w:r>
      <w:r>
        <w:rPr>
          <w:spacing w:val="1"/>
        </w:rPr>
        <w:t> </w:t>
      </w:r>
      <w:r>
        <w:rPr/>
        <w:t>визуальных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вещественных</w:t>
      </w:r>
      <w:r>
        <w:rPr>
          <w:spacing w:val="-3"/>
        </w:rPr>
        <w:t> </w:t>
      </w:r>
      <w:r>
        <w:rPr/>
        <w:t>источников.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3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(реконструкция):</w:t>
      </w:r>
    </w:p>
    <w:p>
      <w:pPr>
        <w:pStyle w:val="BodyText"/>
        <w:spacing w:line="357" w:lineRule="auto" w:before="156"/>
        <w:ind w:right="496"/>
      </w:pPr>
      <w:r>
        <w:rPr/>
        <w:t>рассказывать о ключевых событиях отечественной и всеобщей истории XVIII</w:t>
      </w:r>
      <w:r>
        <w:rPr>
          <w:spacing w:val="-67"/>
        </w:rPr>
        <w:t> </w:t>
      </w:r>
      <w:r>
        <w:rPr/>
        <w:t>в.,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участниках;</w:t>
      </w:r>
    </w:p>
    <w:p>
      <w:pPr>
        <w:pStyle w:val="BodyText"/>
        <w:spacing w:line="360" w:lineRule="auto" w:before="6"/>
        <w:ind w:right="492"/>
      </w:pPr>
      <w:r>
        <w:rPr/>
        <w:t>составлять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(исторический</w:t>
      </w:r>
      <w:r>
        <w:rPr>
          <w:spacing w:val="1"/>
        </w:rPr>
        <w:t> </w:t>
      </w:r>
      <w:r>
        <w:rPr/>
        <w:t>портрет)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отечественной и всеобщей истории XVIII в. на основе информации учебника и</w:t>
      </w:r>
      <w:r>
        <w:rPr>
          <w:spacing w:val="1"/>
        </w:rPr>
        <w:t> </w:t>
      </w:r>
      <w:r>
        <w:rPr/>
        <w:t>дополнительных</w:t>
      </w:r>
      <w:r>
        <w:rPr>
          <w:spacing w:val="-4"/>
        </w:rPr>
        <w:t> </w:t>
      </w:r>
      <w:r>
        <w:rPr/>
        <w:t>материалов;</w:t>
      </w:r>
    </w:p>
    <w:p>
      <w:pPr>
        <w:pStyle w:val="BodyText"/>
        <w:spacing w:line="362" w:lineRule="auto" w:before="1"/>
        <w:ind w:right="497"/>
      </w:pPr>
      <w:r>
        <w:rPr/>
        <w:t>составлять описание образа жизни различных групп населения в России 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странах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XVIII</w:t>
      </w:r>
      <w:r>
        <w:rPr>
          <w:spacing w:val="1"/>
        </w:rPr>
        <w:t> </w:t>
      </w:r>
      <w:r>
        <w:rPr/>
        <w:t>в.;</w:t>
      </w:r>
    </w:p>
    <w:p>
      <w:pPr>
        <w:pStyle w:val="BodyText"/>
        <w:spacing w:line="362" w:lineRule="auto"/>
        <w:ind w:right="509"/>
      </w:pPr>
      <w:r>
        <w:rPr/>
        <w:t>представлять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-67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изучаемой эпохи (в</w:t>
      </w:r>
      <w:r>
        <w:rPr>
          <w:spacing w:val="3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сообщения,</w:t>
      </w:r>
      <w:r>
        <w:rPr>
          <w:spacing w:val="3"/>
        </w:rPr>
        <w:t> </w:t>
      </w:r>
      <w:r>
        <w:rPr/>
        <w:t>аннотации).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24" w:lineRule="exact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Анализ,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объяснение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исторических</w:t>
      </w:r>
      <w:r>
        <w:rPr>
          <w:spacing w:val="-10"/>
          <w:position w:val="1"/>
          <w:sz w:val="28"/>
        </w:rPr>
        <w:t> </w:t>
      </w:r>
      <w:r>
        <w:rPr>
          <w:position w:val="1"/>
          <w:sz w:val="28"/>
        </w:rPr>
        <w:t>событий,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явлений:</w:t>
      </w:r>
    </w:p>
    <w:p>
      <w:pPr>
        <w:pStyle w:val="BodyText"/>
        <w:spacing w:line="360" w:lineRule="auto" w:before="155"/>
        <w:ind w:right="496"/>
      </w:pPr>
      <w:r>
        <w:rPr/>
        <w:t>раскрывать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экономического,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изменений,</w:t>
      </w:r>
      <w:r>
        <w:rPr>
          <w:spacing w:val="1"/>
        </w:rPr>
        <w:t> </w:t>
      </w:r>
      <w:r>
        <w:rPr/>
        <w:t>происшедших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промышленного</w:t>
      </w:r>
      <w:r>
        <w:rPr>
          <w:spacing w:val="47"/>
        </w:rPr>
        <w:t> </w:t>
      </w:r>
      <w:r>
        <w:rPr/>
        <w:t>переворота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европейских</w:t>
      </w:r>
      <w:r>
        <w:rPr>
          <w:spacing w:val="42"/>
        </w:rPr>
        <w:t> </w:t>
      </w:r>
      <w:r>
        <w:rPr/>
        <w:t>странах,</w:t>
      </w:r>
      <w:r>
        <w:rPr>
          <w:spacing w:val="49"/>
        </w:rPr>
        <w:t> </w:t>
      </w:r>
      <w:r>
        <w:rPr/>
        <w:t>абсолютизма</w:t>
      </w:r>
      <w:r>
        <w:rPr>
          <w:spacing w:val="47"/>
        </w:rPr>
        <w:t> </w:t>
      </w:r>
      <w:r>
        <w:rPr/>
        <w:t>как</w:t>
      </w:r>
      <w:r>
        <w:rPr>
          <w:spacing w:val="46"/>
        </w:rPr>
        <w:t> </w:t>
      </w:r>
      <w:r>
        <w:rPr/>
        <w:t>формы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9" w:firstLine="0"/>
      </w:pPr>
      <w:r>
        <w:rPr>
          <w:position w:val="1"/>
        </w:rPr>
        <w:t>правления,</w:t>
      </w:r>
      <w:r>
        <w:rPr>
          <w:spacing w:val="1"/>
          <w:position w:val="1"/>
        </w:rPr>
        <w:t> </w:t>
      </w:r>
      <w:r>
        <w:rPr>
          <w:position w:val="1"/>
        </w:rPr>
        <w:t>идеологии</w:t>
      </w:r>
      <w:r>
        <w:rPr>
          <w:spacing w:val="1"/>
          <w:position w:val="1"/>
        </w:rPr>
        <w:t> </w:t>
      </w:r>
      <w:r>
        <w:rPr>
          <w:position w:val="1"/>
        </w:rPr>
        <w:t>Просвещения,</w:t>
      </w:r>
      <w:r>
        <w:rPr>
          <w:spacing w:val="1"/>
          <w:position w:val="1"/>
        </w:rPr>
        <w:t> </w:t>
      </w:r>
      <w:r>
        <w:rPr>
          <w:position w:val="1"/>
        </w:rPr>
        <w:t>революций</w:t>
      </w:r>
      <w:r>
        <w:rPr>
          <w:spacing w:val="1"/>
          <w:position w:val="1"/>
        </w:rPr>
        <w:t> </w:t>
      </w:r>
      <w:r>
        <w:rPr>
          <w:position w:val="1"/>
        </w:rPr>
        <w:t>XVIII</w:t>
      </w:r>
      <w:r>
        <w:rPr>
          <w:spacing w:val="1"/>
          <w:position w:val="1"/>
        </w:rPr>
        <w:t> </w:t>
      </w:r>
      <w:r>
        <w:rPr>
          <w:position w:val="1"/>
        </w:rPr>
        <w:t>в.,</w:t>
      </w:r>
      <w:r>
        <w:rPr>
          <w:spacing w:val="1"/>
          <w:position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периода;</w:t>
      </w:r>
    </w:p>
    <w:p>
      <w:pPr>
        <w:pStyle w:val="BodyText"/>
        <w:spacing w:line="360" w:lineRule="auto"/>
        <w:ind w:right="505"/>
      </w:pPr>
      <w:r>
        <w:rPr/>
        <w:t>объяснять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относящихся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эпохе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событий,</w:t>
      </w:r>
      <w:r>
        <w:rPr>
          <w:spacing w:val="3"/>
        </w:rPr>
        <w:t> </w:t>
      </w:r>
      <w:r>
        <w:rPr/>
        <w:t>ситуаций;</w:t>
      </w:r>
    </w:p>
    <w:p>
      <w:pPr>
        <w:pStyle w:val="BodyText"/>
        <w:spacing w:line="360" w:lineRule="auto"/>
        <w:ind w:right="494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2"/>
        </w:rPr>
        <w:t> </w:t>
      </w:r>
      <w:r>
        <w:rPr/>
        <w:t>истории</w:t>
      </w:r>
      <w:r>
        <w:rPr>
          <w:spacing w:val="16"/>
        </w:rPr>
        <w:t> </w:t>
      </w:r>
      <w:r>
        <w:rPr/>
        <w:t>XVIII</w:t>
      </w:r>
      <w:r>
        <w:rPr>
          <w:spacing w:val="12"/>
        </w:rPr>
        <w:t> </w:t>
      </w:r>
      <w:r>
        <w:rPr/>
        <w:t>в.</w:t>
      </w:r>
      <w:r>
        <w:rPr>
          <w:spacing w:val="16"/>
        </w:rPr>
        <w:t> </w:t>
      </w:r>
      <w:r>
        <w:rPr/>
        <w:t>(выявлять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историческом</w:t>
      </w:r>
      <w:r>
        <w:rPr>
          <w:spacing w:val="15"/>
        </w:rPr>
        <w:t> </w:t>
      </w:r>
      <w:r>
        <w:rPr/>
        <w:t>тексте</w:t>
      </w:r>
      <w:r>
        <w:rPr>
          <w:spacing w:val="13"/>
        </w:rPr>
        <w:t> </w:t>
      </w:r>
      <w:r>
        <w:rPr/>
        <w:t>суждения</w:t>
      </w:r>
      <w:r>
        <w:rPr>
          <w:spacing w:val="20"/>
        </w:rPr>
        <w:t> </w:t>
      </w:r>
      <w:r>
        <w:rPr/>
        <w:t>о</w:t>
      </w:r>
      <w:r>
        <w:rPr>
          <w:spacing w:val="14"/>
        </w:rPr>
        <w:t> </w:t>
      </w:r>
      <w:r>
        <w:rPr/>
        <w:t>причинах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следствий</w:t>
      </w:r>
      <w:r>
        <w:rPr>
          <w:spacing w:val="1"/>
        </w:rPr>
        <w:t> </w:t>
      </w:r>
      <w:r>
        <w:rPr/>
        <w:t>событий,</w:t>
      </w:r>
      <w:r>
        <w:rPr>
          <w:spacing w:val="2"/>
        </w:rPr>
        <w:t> </w:t>
      </w:r>
      <w:r>
        <w:rPr/>
        <w:t>представленное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нескольких</w:t>
      </w:r>
      <w:r>
        <w:rPr>
          <w:spacing w:val="-3"/>
        </w:rPr>
        <w:t> </w:t>
      </w:r>
      <w:r>
        <w:rPr/>
        <w:t>текстах);</w:t>
      </w:r>
    </w:p>
    <w:p>
      <w:pPr>
        <w:pStyle w:val="BodyText"/>
        <w:spacing w:line="360" w:lineRule="auto"/>
        <w:ind w:right="497"/>
      </w:pPr>
      <w:r>
        <w:rPr/>
        <w:t>проводить сопоставление однотипных событий и процессов отечественной 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(раскрывать</w:t>
      </w:r>
      <w:r>
        <w:rPr>
          <w:spacing w:val="1"/>
        </w:rPr>
        <w:t> </w:t>
      </w:r>
      <w:r>
        <w:rPr/>
        <w:t>повторяющиеся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ситуаций,</w:t>
      </w:r>
      <w:r>
        <w:rPr>
          <w:spacing w:val="2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сходства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различия).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62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> </w:t>
      </w:r>
      <w:r>
        <w:rPr>
          <w:sz w:val="28"/>
        </w:rPr>
        <w:t>значимым событиям</w:t>
      </w:r>
      <w:r>
        <w:rPr>
          <w:spacing w:val="2"/>
          <w:sz w:val="28"/>
        </w:rPr>
        <w:t> </w:t>
      </w:r>
      <w:r>
        <w:rPr>
          <w:sz w:val="28"/>
        </w:rPr>
        <w:t>и личностям</w:t>
      </w:r>
      <w:r>
        <w:rPr>
          <w:spacing w:val="2"/>
          <w:sz w:val="28"/>
        </w:rPr>
        <w:t> </w:t>
      </w:r>
      <w:r>
        <w:rPr>
          <w:sz w:val="28"/>
        </w:rPr>
        <w:t>прошлого:</w:t>
      </w:r>
    </w:p>
    <w:p>
      <w:pPr>
        <w:pStyle w:val="BodyText"/>
        <w:spacing w:line="360" w:lineRule="auto"/>
        <w:ind w:right="505"/>
      </w:pPr>
      <w:r>
        <w:rPr/>
        <w:t>анализировать высказывания историков по спорным вопросам отечественной</w:t>
      </w:r>
      <w:r>
        <w:rPr>
          <w:spacing w:val="-67"/>
        </w:rPr>
        <w:t> </w:t>
      </w:r>
      <w:r>
        <w:rPr/>
        <w:t>и всеобщей истории XVIII в. (выявлять обсуждаемую проблему, мнение автора,</w:t>
      </w:r>
      <w:r>
        <w:rPr>
          <w:spacing w:val="1"/>
        </w:rPr>
        <w:t> </w:t>
      </w:r>
      <w:r>
        <w:rPr/>
        <w:t>приводимые аргументы,</w:t>
      </w:r>
      <w:r>
        <w:rPr>
          <w:spacing w:val="3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степень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убедительности);</w:t>
      </w:r>
    </w:p>
    <w:p>
      <w:pPr>
        <w:pStyle w:val="BodyText"/>
        <w:spacing w:line="360" w:lineRule="auto"/>
        <w:ind w:right="502"/>
      </w:pPr>
      <w:r>
        <w:rPr/>
        <w:t>различать в описаниях событий и личностей XVIII в. ценностные категории,</w:t>
      </w:r>
      <w:r>
        <w:rPr>
          <w:spacing w:val="1"/>
        </w:rPr>
        <w:t> </w:t>
      </w:r>
      <w:r>
        <w:rPr/>
        <w:t>значимые для данной эпохи (в том числе для разных социальных слоев), выражать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отношение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ним.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8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> </w:t>
      </w:r>
      <w:r>
        <w:rPr>
          <w:sz w:val="28"/>
        </w:rPr>
        <w:t>исторических</w:t>
      </w:r>
      <w:r>
        <w:rPr>
          <w:spacing w:val="-9"/>
          <w:sz w:val="28"/>
        </w:rPr>
        <w:t> </w:t>
      </w:r>
      <w:r>
        <w:rPr>
          <w:sz w:val="28"/>
        </w:rPr>
        <w:t>знаний:</w:t>
      </w:r>
    </w:p>
    <w:p>
      <w:pPr>
        <w:pStyle w:val="BodyText"/>
        <w:spacing w:line="362" w:lineRule="auto" w:before="153"/>
        <w:ind w:right="496"/>
      </w:pPr>
      <w:r>
        <w:rPr/>
        <w:t>раскрывать (объяснять), как сочетались в памятниках культуры России XVIII</w:t>
      </w:r>
      <w:r>
        <w:rPr>
          <w:spacing w:val="-67"/>
        </w:rPr>
        <w:t> </w:t>
      </w:r>
      <w:r>
        <w:rPr/>
        <w:t>в. европейские</w:t>
      </w:r>
      <w:r>
        <w:rPr>
          <w:spacing w:val="-1"/>
        </w:rPr>
        <w:t> </w:t>
      </w:r>
      <w:r>
        <w:rPr/>
        <w:t>влияния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национальные</w:t>
      </w:r>
      <w:r>
        <w:rPr>
          <w:spacing w:val="-2"/>
        </w:rPr>
        <w:t> </w:t>
      </w:r>
      <w:r>
        <w:rPr/>
        <w:t>традиции, показывать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примерах;</w:t>
      </w:r>
    </w:p>
    <w:p>
      <w:pPr>
        <w:pStyle w:val="BodyText"/>
        <w:spacing w:line="362" w:lineRule="auto"/>
        <w:ind w:right="499"/>
      </w:pPr>
      <w:r>
        <w:rPr/>
        <w:t>выполнять учебные проекты по отечественной и всеобщей истории</w:t>
      </w:r>
      <w:r>
        <w:rPr>
          <w:spacing w:val="70"/>
        </w:rPr>
        <w:t> </w:t>
      </w:r>
      <w:r>
        <w:rPr/>
        <w:t>XVIII в.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материале).</w:t>
      </w:r>
    </w:p>
    <w:p>
      <w:pPr>
        <w:pStyle w:val="ListParagraph"/>
        <w:numPr>
          <w:ilvl w:val="2"/>
          <w:numId w:val="3"/>
        </w:numPr>
        <w:tabs>
          <w:tab w:pos="2335" w:val="left" w:leader="none"/>
        </w:tabs>
        <w:spacing w:line="314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4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3"/>
          <w:sz w:val="28"/>
        </w:rPr>
        <w:t> </w:t>
      </w:r>
      <w:r>
        <w:rPr>
          <w:sz w:val="28"/>
        </w:rPr>
        <w:t>истории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9</w:t>
      </w:r>
      <w:r>
        <w:rPr>
          <w:spacing w:val="-5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156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> </w:t>
      </w:r>
      <w:r>
        <w:rPr>
          <w:sz w:val="28"/>
        </w:rPr>
        <w:t>хронологии,</w:t>
      </w:r>
      <w:r>
        <w:rPr>
          <w:spacing w:val="-3"/>
          <w:sz w:val="28"/>
        </w:rPr>
        <w:t> </w:t>
      </w:r>
      <w:r>
        <w:rPr>
          <w:sz w:val="28"/>
        </w:rPr>
        <w:t>работа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хронологией:</w:t>
      </w:r>
    </w:p>
    <w:p>
      <w:pPr>
        <w:pStyle w:val="BodyText"/>
        <w:spacing w:line="480" w:lineRule="atLeast" w:before="5"/>
        <w:ind w:right="500"/>
      </w:pPr>
      <w:r>
        <w:rPr/>
        <w:t>называть даты (хронологические границы) важнейших событий и процессов</w:t>
      </w:r>
      <w:r>
        <w:rPr>
          <w:spacing w:val="1"/>
        </w:rPr>
        <w:t> </w:t>
      </w:r>
      <w:r>
        <w:rPr/>
        <w:t>отечественной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/>
        <w:t>всеобщей</w:t>
      </w:r>
      <w:r>
        <w:rPr>
          <w:spacing w:val="6"/>
        </w:rPr>
        <w:t> </w:t>
      </w:r>
      <w:r>
        <w:rPr/>
        <w:t>истории</w:t>
      </w:r>
      <w:r>
        <w:rPr>
          <w:spacing w:val="12"/>
        </w:rPr>
        <w:t> </w:t>
      </w:r>
      <w:r>
        <w:rPr/>
        <w:t>XIX</w:t>
      </w:r>
      <w:r>
        <w:rPr>
          <w:spacing w:val="11"/>
        </w:rPr>
        <w:t> </w:t>
      </w:r>
      <w:r>
        <w:rPr/>
        <w:t>‒</w:t>
      </w:r>
      <w:r>
        <w:rPr>
          <w:spacing w:val="6"/>
        </w:rPr>
        <w:t> </w:t>
      </w:r>
      <w:r>
        <w:rPr/>
        <w:t>начала</w:t>
      </w:r>
      <w:r>
        <w:rPr>
          <w:spacing w:val="8"/>
        </w:rPr>
        <w:t> </w:t>
      </w:r>
      <w:r>
        <w:rPr/>
        <w:t>XX</w:t>
      </w:r>
      <w:r>
        <w:rPr>
          <w:spacing w:val="7"/>
        </w:rPr>
        <w:t> </w:t>
      </w:r>
      <w:r>
        <w:rPr/>
        <w:t>в.;</w:t>
      </w:r>
      <w:r>
        <w:rPr>
          <w:spacing w:val="5"/>
        </w:rPr>
        <w:t> </w:t>
      </w:r>
      <w:r>
        <w:rPr/>
        <w:t>выделять</w:t>
      </w:r>
      <w:r>
        <w:rPr>
          <w:spacing w:val="5"/>
        </w:rPr>
        <w:t> </w:t>
      </w:r>
      <w:r>
        <w:rPr/>
        <w:t>этапы</w:t>
      </w:r>
      <w:r>
        <w:rPr>
          <w:spacing w:val="9"/>
        </w:rPr>
        <w:t> </w:t>
      </w:r>
      <w:r>
        <w:rPr/>
        <w:t>(периоды)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в</w:t>
      </w:r>
      <w:r>
        <w:rPr>
          <w:spacing w:val="-5"/>
        </w:rPr>
        <w:t> </w:t>
      </w:r>
      <w:r>
        <w:rPr/>
        <w:t>развитии</w:t>
      </w:r>
      <w:r>
        <w:rPr>
          <w:spacing w:val="-3"/>
        </w:rPr>
        <w:t> </w:t>
      </w:r>
      <w:r>
        <w:rPr/>
        <w:t>ключевых</w:t>
      </w:r>
      <w:r>
        <w:rPr>
          <w:spacing w:val="-7"/>
        </w:rPr>
        <w:t> </w:t>
      </w:r>
      <w:r>
        <w:rPr/>
        <w:t>событий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процессов;</w:t>
      </w:r>
    </w:p>
    <w:p>
      <w:pPr>
        <w:pStyle w:val="BodyText"/>
        <w:spacing w:line="362" w:lineRule="auto" w:before="163"/>
        <w:ind w:right="507"/>
      </w:pPr>
      <w:r>
        <w:rPr/>
        <w:t>выявлять</w:t>
      </w:r>
      <w:r>
        <w:rPr>
          <w:spacing w:val="1"/>
        </w:rPr>
        <w:t> </w:t>
      </w:r>
      <w:r>
        <w:rPr/>
        <w:t>синхронность</w:t>
      </w:r>
      <w:r>
        <w:rPr>
          <w:spacing w:val="1"/>
        </w:rPr>
        <w:t> </w:t>
      </w:r>
      <w:r>
        <w:rPr/>
        <w:t>(асинхронность)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отечественной и всеобщей истории</w:t>
      </w:r>
      <w:r>
        <w:rPr>
          <w:spacing w:val="7"/>
        </w:rPr>
        <w:t> </w:t>
      </w:r>
      <w:r>
        <w:rPr/>
        <w:t>XIX</w:t>
      </w:r>
      <w:r>
        <w:rPr>
          <w:spacing w:val="6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3"/>
        </w:rPr>
        <w:t> </w:t>
      </w:r>
      <w:r>
        <w:rPr/>
        <w:t>XX</w:t>
      </w:r>
      <w:r>
        <w:rPr>
          <w:spacing w:val="2"/>
        </w:rPr>
        <w:t> </w:t>
      </w:r>
      <w:r>
        <w:rPr/>
        <w:t>в.;</w:t>
      </w:r>
    </w:p>
    <w:p>
      <w:pPr>
        <w:pStyle w:val="BodyText"/>
        <w:spacing w:line="362" w:lineRule="auto"/>
        <w:ind w:right="510"/>
      </w:pPr>
      <w:r>
        <w:rPr/>
        <w:t>определять последовательность событий отечественной и всеобщей истории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-1"/>
        </w:rPr>
        <w:t> </w:t>
      </w:r>
      <w:r>
        <w:rPr/>
        <w:t>начала</w:t>
      </w:r>
      <w:r>
        <w:rPr>
          <w:spacing w:val="2"/>
        </w:rPr>
        <w:t> </w:t>
      </w:r>
      <w:r>
        <w:rPr/>
        <w:t>XX</w:t>
      </w:r>
      <w:r>
        <w:rPr>
          <w:spacing w:val="1"/>
        </w:rPr>
        <w:t> </w:t>
      </w:r>
      <w:r>
        <w:rPr/>
        <w:t>в.</w:t>
      </w:r>
      <w:r>
        <w:rPr>
          <w:spacing w:val="2"/>
        </w:rPr>
        <w:t> </w:t>
      </w:r>
      <w:r>
        <w:rPr/>
        <w:t>на 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причинно-следственных</w:t>
      </w:r>
      <w:r>
        <w:rPr>
          <w:spacing w:val="-4"/>
        </w:rPr>
        <w:t> </w:t>
      </w:r>
      <w:r>
        <w:rPr/>
        <w:t>связей.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4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> </w:t>
      </w:r>
      <w:r>
        <w:rPr>
          <w:sz w:val="28"/>
        </w:rPr>
        <w:t>исторических</w:t>
      </w:r>
      <w:r>
        <w:rPr>
          <w:spacing w:val="-9"/>
          <w:sz w:val="28"/>
        </w:rPr>
        <w:t> </w:t>
      </w:r>
      <w:r>
        <w:rPr>
          <w:sz w:val="28"/>
        </w:rPr>
        <w:t>фактов,</w:t>
      </w:r>
      <w:r>
        <w:rPr>
          <w:spacing w:val="-1"/>
          <w:sz w:val="28"/>
        </w:rPr>
        <w:t> </w:t>
      </w:r>
      <w:r>
        <w:rPr>
          <w:sz w:val="28"/>
        </w:rPr>
        <w:t>работа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фактами:</w:t>
      </w:r>
    </w:p>
    <w:p>
      <w:pPr>
        <w:pStyle w:val="BodyText"/>
        <w:spacing w:line="362" w:lineRule="auto" w:before="156"/>
        <w:ind w:right="506"/>
      </w:pPr>
      <w:r>
        <w:rPr/>
        <w:t>характеризовать место, обстоятельства, участников, результаты 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-1"/>
        </w:rPr>
        <w:t> </w:t>
      </w:r>
      <w:r>
        <w:rPr/>
        <w:t>отечественной и всеобщей истории</w:t>
      </w:r>
      <w:r>
        <w:rPr>
          <w:spacing w:val="8"/>
        </w:rPr>
        <w:t> </w:t>
      </w:r>
      <w:r>
        <w:rPr/>
        <w:t>XIX</w:t>
      </w:r>
      <w:r>
        <w:rPr>
          <w:spacing w:val="1"/>
        </w:rPr>
        <w:t> </w:t>
      </w:r>
      <w:r>
        <w:rPr/>
        <w:t>‒ начала</w:t>
      </w:r>
      <w:r>
        <w:rPr>
          <w:spacing w:val="3"/>
        </w:rPr>
        <w:t> </w:t>
      </w:r>
      <w:r>
        <w:rPr/>
        <w:t>XX</w:t>
      </w:r>
      <w:r>
        <w:rPr>
          <w:spacing w:val="1"/>
        </w:rPr>
        <w:t> </w:t>
      </w:r>
      <w:r>
        <w:rPr/>
        <w:t>в.;</w:t>
      </w:r>
    </w:p>
    <w:p>
      <w:pPr>
        <w:pStyle w:val="BodyText"/>
        <w:spacing w:line="360" w:lineRule="auto"/>
        <w:ind w:right="501"/>
      </w:pPr>
      <w:r>
        <w:rPr/>
        <w:t>группировать, систематизировать факты по самостоятельно определяемому</w:t>
      </w:r>
      <w:r>
        <w:rPr>
          <w:spacing w:val="1"/>
        </w:rPr>
        <w:t> </w:t>
      </w:r>
      <w:r>
        <w:rPr/>
        <w:t>признаку</w:t>
      </w:r>
      <w:r>
        <w:rPr>
          <w:spacing w:val="1"/>
        </w:rPr>
        <w:t> </w:t>
      </w:r>
      <w:r>
        <w:rPr/>
        <w:t>(хронологии,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историческим</w:t>
      </w:r>
      <w:r>
        <w:rPr>
          <w:spacing w:val="1"/>
        </w:rPr>
        <w:t> </w:t>
      </w:r>
      <w:r>
        <w:rPr/>
        <w:t>процессам,</w:t>
      </w:r>
      <w:r>
        <w:rPr>
          <w:spacing w:val="1"/>
        </w:rPr>
        <w:t> </w:t>
      </w:r>
      <w:r>
        <w:rPr/>
        <w:t>типологическим</w:t>
      </w:r>
      <w:r>
        <w:rPr>
          <w:spacing w:val="-3"/>
        </w:rPr>
        <w:t> </w:t>
      </w:r>
      <w:r>
        <w:rPr/>
        <w:t>основаниям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другим),</w:t>
      </w:r>
      <w:r>
        <w:rPr>
          <w:spacing w:val="4"/>
        </w:rPr>
        <w:t> </w:t>
      </w:r>
      <w:r>
        <w:rPr/>
        <w:t>составлять</w:t>
      </w:r>
      <w:r>
        <w:rPr>
          <w:spacing w:val="-5"/>
        </w:rPr>
        <w:t> </w:t>
      </w:r>
      <w:r>
        <w:rPr/>
        <w:t>систематические</w:t>
      </w:r>
      <w:r>
        <w:rPr>
          <w:spacing w:val="-2"/>
        </w:rPr>
        <w:t> </w:t>
      </w:r>
      <w:r>
        <w:rPr/>
        <w:t>таблицы.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7"/>
          <w:position w:val="1"/>
          <w:sz w:val="28"/>
        </w:rPr>
        <w:t> </w:t>
      </w:r>
      <w:r>
        <w:rPr>
          <w:position w:val="1"/>
          <w:sz w:val="28"/>
        </w:rPr>
        <w:t>исторической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картой:</w:t>
      </w:r>
    </w:p>
    <w:p>
      <w:pPr>
        <w:pStyle w:val="BodyText"/>
        <w:spacing w:line="360" w:lineRule="auto" w:before="156"/>
        <w:ind w:right="504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произошедшие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отечественной и всеобщей истории</w:t>
      </w:r>
      <w:r>
        <w:rPr>
          <w:spacing w:val="7"/>
        </w:rPr>
        <w:t> </w:t>
      </w:r>
      <w:r>
        <w:rPr/>
        <w:t>XIX</w:t>
      </w:r>
      <w:r>
        <w:rPr>
          <w:spacing w:val="6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3"/>
        </w:rPr>
        <w:t> </w:t>
      </w:r>
      <w:r>
        <w:rPr/>
        <w:t>XX</w:t>
      </w:r>
      <w:r>
        <w:rPr>
          <w:spacing w:val="2"/>
        </w:rPr>
        <w:t> </w:t>
      </w:r>
      <w:r>
        <w:rPr/>
        <w:t>в.;</w:t>
      </w:r>
    </w:p>
    <w:p>
      <w:pPr>
        <w:pStyle w:val="BodyText"/>
        <w:spacing w:line="357" w:lineRule="auto" w:before="2"/>
        <w:ind w:right="512"/>
      </w:pPr>
      <w:r>
        <w:rPr/>
        <w:t>определять на основе карты влияние географического фактора на развитие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страны (группы</w:t>
      </w:r>
      <w:r>
        <w:rPr>
          <w:spacing w:val="1"/>
        </w:rPr>
        <w:t> </w:t>
      </w:r>
      <w:r>
        <w:rPr/>
        <w:t>стран).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5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Работа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с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историческими</w:t>
      </w:r>
      <w:r>
        <w:rPr>
          <w:spacing w:val="-6"/>
          <w:position w:val="1"/>
          <w:sz w:val="28"/>
        </w:rPr>
        <w:t> </w:t>
      </w:r>
      <w:r>
        <w:rPr>
          <w:position w:val="1"/>
          <w:sz w:val="28"/>
        </w:rPr>
        <w:t>источниками:</w:t>
      </w:r>
    </w:p>
    <w:p>
      <w:pPr>
        <w:pStyle w:val="BodyText"/>
        <w:spacing w:line="360" w:lineRule="auto" w:before="163"/>
        <w:ind w:right="509"/>
      </w:pPr>
      <w:r>
        <w:rPr/>
        <w:t>представлять в дополнение к известным ранее видам письменных источников</w:t>
      </w:r>
      <w:r>
        <w:rPr>
          <w:spacing w:val="-68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материалы: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газетную</w:t>
      </w:r>
      <w:r>
        <w:rPr>
          <w:spacing w:val="1"/>
        </w:rPr>
        <w:t> </w:t>
      </w:r>
      <w:r>
        <w:rPr/>
        <w:t>публицистику,</w:t>
      </w:r>
      <w:r>
        <w:rPr>
          <w:spacing w:val="-3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политических</w:t>
      </w:r>
      <w:r>
        <w:rPr>
          <w:spacing w:val="-8"/>
        </w:rPr>
        <w:t> </w:t>
      </w:r>
      <w:r>
        <w:rPr/>
        <w:t>партий,</w:t>
      </w:r>
      <w:r>
        <w:rPr>
          <w:spacing w:val="-4"/>
        </w:rPr>
        <w:t> </w:t>
      </w:r>
      <w:r>
        <w:rPr/>
        <w:t>статистические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другие;</w:t>
      </w:r>
    </w:p>
    <w:p>
      <w:pPr>
        <w:pStyle w:val="BodyText"/>
        <w:spacing w:line="318" w:lineRule="exact"/>
        <w:ind w:left="1350" w:firstLine="0"/>
      </w:pPr>
      <w:r>
        <w:rPr/>
        <w:t>определять</w:t>
      </w:r>
      <w:r>
        <w:rPr>
          <w:spacing w:val="-9"/>
        </w:rPr>
        <w:t> </w:t>
      </w:r>
      <w:r>
        <w:rPr/>
        <w:t>тип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вид</w:t>
      </w:r>
      <w:r>
        <w:rPr>
          <w:spacing w:val="-5"/>
        </w:rPr>
        <w:t> </w:t>
      </w:r>
      <w:r>
        <w:rPr/>
        <w:t>источника</w:t>
      </w:r>
      <w:r>
        <w:rPr>
          <w:spacing w:val="-6"/>
        </w:rPr>
        <w:t> </w:t>
      </w:r>
      <w:r>
        <w:rPr/>
        <w:t>(письменного,</w:t>
      </w:r>
      <w:r>
        <w:rPr>
          <w:spacing w:val="-3"/>
        </w:rPr>
        <w:t> </w:t>
      </w:r>
      <w:r>
        <w:rPr/>
        <w:t>визуального);</w:t>
      </w:r>
    </w:p>
    <w:p>
      <w:pPr>
        <w:pStyle w:val="BodyText"/>
        <w:spacing w:line="362" w:lineRule="auto" w:before="162"/>
        <w:ind w:right="507"/>
      </w:pPr>
      <w:r>
        <w:rPr/>
        <w:t>выявлять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источника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лицу,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группе,</w:t>
      </w:r>
      <w:r>
        <w:rPr>
          <w:spacing w:val="3"/>
        </w:rPr>
        <w:t> </w:t>
      </w:r>
      <w:r>
        <w:rPr/>
        <w:t>общественному</w:t>
      </w:r>
      <w:r>
        <w:rPr>
          <w:spacing w:val="-3"/>
        </w:rPr>
        <w:t> </w:t>
      </w:r>
      <w:r>
        <w:rPr/>
        <w:t>течению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другим;</w:t>
      </w:r>
    </w:p>
    <w:p>
      <w:pPr>
        <w:pStyle w:val="BodyText"/>
        <w:spacing w:line="362" w:lineRule="auto"/>
        <w:ind w:right="504"/>
      </w:pPr>
      <w:r>
        <w:rPr/>
        <w:t>извлекать,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событиях</w:t>
      </w:r>
      <w:r>
        <w:rPr>
          <w:spacing w:val="-67"/>
        </w:rPr>
        <w:t> </w:t>
      </w:r>
      <w:r>
        <w:rPr/>
        <w:t>отечественной и всеобщей истории XIX ‒ начала XX в. из разных письменных,</w:t>
      </w:r>
      <w:r>
        <w:rPr>
          <w:spacing w:val="1"/>
        </w:rPr>
        <w:t> </w:t>
      </w:r>
      <w:r>
        <w:rPr/>
        <w:t>визуальных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вещественных</w:t>
      </w:r>
      <w:r>
        <w:rPr>
          <w:spacing w:val="-3"/>
        </w:rPr>
        <w:t> </w:t>
      </w:r>
      <w:r>
        <w:rPr/>
        <w:t>источников;</w:t>
      </w:r>
    </w:p>
    <w:p>
      <w:pPr>
        <w:pStyle w:val="BodyText"/>
        <w:spacing w:line="362" w:lineRule="auto"/>
        <w:ind w:right="508"/>
      </w:pPr>
      <w:r>
        <w:rPr/>
        <w:t>различать в тексте письменных источников факты и интерпретации событий</w:t>
      </w:r>
      <w:r>
        <w:rPr>
          <w:spacing w:val="1"/>
        </w:rPr>
        <w:t> </w:t>
      </w:r>
      <w:r>
        <w:rPr/>
        <w:t>прошлого.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240" w:lineRule="auto" w:before="73" w:after="0"/>
        <w:ind w:left="2546" w:right="0" w:hanging="1197"/>
        <w:jc w:val="both"/>
        <w:rPr>
          <w:sz w:val="28"/>
        </w:rPr>
      </w:pPr>
      <w:r>
        <w:rPr>
          <w:position w:val="1"/>
          <w:sz w:val="28"/>
        </w:rPr>
        <w:t>Историческое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описание</w:t>
      </w:r>
      <w:r>
        <w:rPr>
          <w:spacing w:val="-8"/>
          <w:position w:val="1"/>
          <w:sz w:val="28"/>
        </w:rPr>
        <w:t> </w:t>
      </w:r>
      <w:r>
        <w:rPr>
          <w:position w:val="1"/>
          <w:sz w:val="28"/>
        </w:rPr>
        <w:t>(реконструкция):</w:t>
      </w:r>
    </w:p>
    <w:p>
      <w:pPr>
        <w:pStyle w:val="BodyText"/>
        <w:spacing w:line="360" w:lineRule="auto" w:before="163"/>
        <w:ind w:right="497"/>
      </w:pPr>
      <w:r>
        <w:rPr/>
        <w:t>представлять</w:t>
      </w:r>
      <w:r>
        <w:rPr>
          <w:spacing w:val="1"/>
        </w:rPr>
        <w:t> </w:t>
      </w:r>
      <w:r>
        <w:rPr/>
        <w:t>развернутый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ключевых событиях 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 истории XIX ‒ начала XX в. с использованием визуальных материалов</w:t>
      </w:r>
      <w:r>
        <w:rPr>
          <w:spacing w:val="1"/>
        </w:rPr>
        <w:t> </w:t>
      </w:r>
      <w:r>
        <w:rPr/>
        <w:t>(устно,</w:t>
      </w:r>
      <w:r>
        <w:rPr>
          <w:spacing w:val="1"/>
        </w:rPr>
        <w:t> </w:t>
      </w:r>
      <w:r>
        <w:rPr/>
        <w:t>письменно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короткого эссе,</w:t>
      </w:r>
      <w:r>
        <w:rPr>
          <w:spacing w:val="3"/>
        </w:rPr>
        <w:t> </w:t>
      </w:r>
      <w:r>
        <w:rPr/>
        <w:t>презентации);</w:t>
      </w:r>
    </w:p>
    <w:p>
      <w:pPr>
        <w:pStyle w:val="BodyText"/>
        <w:spacing w:line="360" w:lineRule="auto" w:before="1"/>
        <w:ind w:right="497"/>
      </w:pPr>
      <w:r>
        <w:rPr/>
        <w:t>составлять</w:t>
      </w:r>
      <w:r>
        <w:rPr>
          <w:spacing w:val="1"/>
        </w:rPr>
        <w:t> </w:t>
      </w:r>
      <w:r>
        <w:rPr/>
        <w:t>развернутую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личностей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 XX в. с описанием и оценкой их деятельности (сообщение, презентация,</w:t>
      </w:r>
      <w:r>
        <w:rPr>
          <w:spacing w:val="1"/>
        </w:rPr>
        <w:t> </w:t>
      </w:r>
      <w:r>
        <w:rPr/>
        <w:t>эссе);</w:t>
      </w:r>
    </w:p>
    <w:p>
      <w:pPr>
        <w:pStyle w:val="BodyText"/>
        <w:spacing w:line="360" w:lineRule="auto" w:before="1"/>
        <w:ind w:right="495"/>
      </w:pPr>
      <w:r>
        <w:rPr/>
        <w:t>составлять описание образа жизни различных групп населения в России 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показывая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происшедшие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рассматриваемого</w:t>
      </w:r>
      <w:r>
        <w:rPr>
          <w:spacing w:val="1"/>
        </w:rPr>
        <w:t> </w:t>
      </w:r>
      <w:r>
        <w:rPr/>
        <w:t>периода;</w:t>
      </w:r>
    </w:p>
    <w:p>
      <w:pPr>
        <w:pStyle w:val="BodyText"/>
        <w:spacing w:line="360" w:lineRule="auto" w:before="1"/>
        <w:ind w:right="507"/>
      </w:pPr>
      <w:r>
        <w:rPr/>
        <w:t>представлять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-67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изучаемой</w:t>
      </w:r>
      <w:r>
        <w:rPr>
          <w:spacing w:val="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технических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приемов</w:t>
      </w:r>
      <w:r>
        <w:rPr>
          <w:spacing w:val="4"/>
        </w:rPr>
        <w:t> </w:t>
      </w:r>
      <w:r>
        <w:rPr/>
        <w:t>и другое.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8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-4"/>
          <w:sz w:val="28"/>
        </w:rPr>
        <w:t> </w:t>
      </w:r>
      <w:r>
        <w:rPr>
          <w:sz w:val="28"/>
        </w:rPr>
        <w:t>объяснение</w:t>
      </w:r>
      <w:r>
        <w:rPr>
          <w:spacing w:val="-6"/>
          <w:sz w:val="28"/>
        </w:rPr>
        <w:t> </w:t>
      </w:r>
      <w:r>
        <w:rPr>
          <w:sz w:val="28"/>
        </w:rPr>
        <w:t>исторических</w:t>
      </w:r>
      <w:r>
        <w:rPr>
          <w:spacing w:val="-10"/>
          <w:sz w:val="28"/>
        </w:rPr>
        <w:t> </w:t>
      </w:r>
      <w:r>
        <w:rPr>
          <w:sz w:val="28"/>
        </w:rPr>
        <w:t>событий,</w:t>
      </w:r>
      <w:r>
        <w:rPr>
          <w:spacing w:val="-5"/>
          <w:sz w:val="28"/>
        </w:rPr>
        <w:t> </w:t>
      </w:r>
      <w:r>
        <w:rPr>
          <w:sz w:val="28"/>
        </w:rPr>
        <w:t>явлений:</w:t>
      </w:r>
    </w:p>
    <w:p>
      <w:pPr>
        <w:pStyle w:val="BodyText"/>
        <w:spacing w:line="360" w:lineRule="auto" w:before="163"/>
        <w:ind w:right="489"/>
      </w:pPr>
      <w:r>
        <w:rPr/>
        <w:t>раскрывать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экономического,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политического развития России и других стран в XIX ‒ начале XX в., процессов</w:t>
      </w:r>
      <w:r>
        <w:rPr>
          <w:spacing w:val="1"/>
        </w:rPr>
        <w:t> </w:t>
      </w:r>
      <w:r>
        <w:rPr/>
        <w:t>модернизации в мире и России, масштабных социальных движений и революций в</w:t>
      </w:r>
      <w:r>
        <w:rPr>
          <w:spacing w:val="1"/>
        </w:rPr>
        <w:t> </w:t>
      </w:r>
      <w:r>
        <w:rPr/>
        <w:t>рассматриваемый период, международных отношений рассматриваемого периода и</w:t>
      </w:r>
      <w:r>
        <w:rPr>
          <w:spacing w:val="-67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 них</w:t>
      </w:r>
      <w:r>
        <w:rPr>
          <w:spacing w:val="-3"/>
        </w:rPr>
        <w:t> </w:t>
      </w:r>
      <w:r>
        <w:rPr/>
        <w:t>России;</w:t>
      </w:r>
    </w:p>
    <w:p>
      <w:pPr>
        <w:pStyle w:val="BodyText"/>
        <w:spacing w:line="362" w:lineRule="auto"/>
        <w:ind w:right="510"/>
      </w:pPr>
      <w:r>
        <w:rPr/>
        <w:t>объяснять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относящихся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эпохе</w:t>
      </w:r>
      <w:r>
        <w:rPr>
          <w:spacing w:val="1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всеобщей</w:t>
      </w:r>
      <w:r>
        <w:rPr>
          <w:spacing w:val="-1"/>
        </w:rPr>
        <w:t> </w:t>
      </w:r>
      <w:r>
        <w:rPr/>
        <w:t>истории;</w:t>
      </w:r>
      <w:r>
        <w:rPr>
          <w:spacing w:val="-2"/>
        </w:rPr>
        <w:t> </w:t>
      </w:r>
      <w:r>
        <w:rPr/>
        <w:t>соотносить</w:t>
      </w:r>
      <w:r>
        <w:rPr>
          <w:spacing w:val="-3"/>
        </w:rPr>
        <w:t> </w:t>
      </w:r>
      <w:r>
        <w:rPr/>
        <w:t>общие понятия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факты;</w:t>
      </w:r>
    </w:p>
    <w:p>
      <w:pPr>
        <w:pStyle w:val="BodyText"/>
        <w:spacing w:line="360" w:lineRule="auto"/>
        <w:ind w:right="492"/>
      </w:pP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 истории XIX ‒ начала XX в. (выявлять в историческом тексте суждения о</w:t>
      </w:r>
      <w:r>
        <w:rPr>
          <w:spacing w:val="-67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следствий событий, представленное в нескольких текстах, определять и объяснять</w:t>
      </w:r>
      <w:r>
        <w:rPr>
          <w:spacing w:val="1"/>
        </w:rPr>
        <w:t> </w:t>
      </w:r>
      <w:r>
        <w:rPr/>
        <w:t>свое отношение к существующим трактовкам причин и следствий исторических</w:t>
      </w:r>
      <w:r>
        <w:rPr>
          <w:spacing w:val="1"/>
        </w:rPr>
        <w:t> </w:t>
      </w:r>
      <w:r>
        <w:rPr/>
        <w:t>событий;</w:t>
      </w:r>
    </w:p>
    <w:p>
      <w:pPr>
        <w:pStyle w:val="BodyText"/>
      </w:pPr>
      <w:r>
        <w:rPr/>
        <w:t>проводить</w:t>
      </w:r>
      <w:r>
        <w:rPr>
          <w:spacing w:val="9"/>
        </w:rPr>
        <w:t> </w:t>
      </w:r>
      <w:r>
        <w:rPr/>
        <w:t>сопоставление</w:t>
      </w:r>
      <w:r>
        <w:rPr>
          <w:spacing w:val="12"/>
        </w:rPr>
        <w:t> </w:t>
      </w:r>
      <w:r>
        <w:rPr/>
        <w:t>однотипных</w:t>
      </w:r>
      <w:r>
        <w:rPr>
          <w:spacing w:val="8"/>
        </w:rPr>
        <w:t> </w:t>
      </w:r>
      <w:r>
        <w:rPr/>
        <w:t>событий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процессов</w:t>
      </w:r>
      <w:r>
        <w:rPr>
          <w:spacing w:val="10"/>
        </w:rPr>
        <w:t> </w:t>
      </w:r>
      <w:r>
        <w:rPr/>
        <w:t>отечественной</w:t>
      </w:r>
      <w:r>
        <w:rPr>
          <w:spacing w:val="23"/>
        </w:rPr>
        <w:t> </w:t>
      </w:r>
      <w:r>
        <w:rPr/>
        <w:t>и</w:t>
      </w:r>
    </w:p>
    <w:p>
      <w:pPr>
        <w:pStyle w:val="BodyText"/>
        <w:spacing w:line="480" w:lineRule="atLeast"/>
        <w:ind w:right="503" w:firstLine="0"/>
      </w:pP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(указывать</w:t>
      </w:r>
      <w:r>
        <w:rPr>
          <w:spacing w:val="1"/>
        </w:rPr>
        <w:t> </w:t>
      </w:r>
      <w:r>
        <w:rPr/>
        <w:t>повторяющиеся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исторических</w:t>
      </w:r>
      <w:r>
        <w:rPr>
          <w:spacing w:val="70"/>
        </w:rPr>
        <w:t> </w:t>
      </w:r>
      <w:r>
        <w:rPr/>
        <w:t>ситуаций,</w:t>
      </w:r>
      <w:r>
        <w:rPr>
          <w:spacing w:val="77"/>
        </w:rPr>
        <w:t> </w:t>
      </w:r>
      <w:r>
        <w:rPr/>
        <w:t>выделять</w:t>
      </w:r>
      <w:r>
        <w:rPr>
          <w:spacing w:val="73"/>
        </w:rPr>
        <w:t> </w:t>
      </w:r>
      <w:r>
        <w:rPr/>
        <w:t>черты</w:t>
      </w:r>
      <w:r>
        <w:rPr>
          <w:spacing w:val="75"/>
        </w:rPr>
        <w:t> </w:t>
      </w:r>
      <w:r>
        <w:rPr/>
        <w:t>сходства</w:t>
      </w:r>
      <w:r>
        <w:rPr>
          <w:spacing w:val="77"/>
        </w:rPr>
        <w:t> </w:t>
      </w:r>
      <w:r>
        <w:rPr/>
        <w:t>и</w:t>
      </w:r>
      <w:r>
        <w:rPr>
          <w:spacing w:val="75"/>
        </w:rPr>
        <w:t> </w:t>
      </w:r>
      <w:r>
        <w:rPr/>
        <w:t>различия,</w:t>
      </w:r>
      <w:r>
        <w:rPr>
          <w:spacing w:val="77"/>
        </w:rPr>
        <w:t> </w:t>
      </w:r>
      <w:r>
        <w:rPr/>
        <w:t>раскрывать,</w:t>
      </w:r>
      <w:r>
        <w:rPr>
          <w:spacing w:val="77"/>
        </w:rPr>
        <w:t> </w:t>
      </w:r>
      <w:r>
        <w:rPr/>
        <w:t>чем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объяснялось</w:t>
      </w:r>
      <w:r>
        <w:rPr>
          <w:spacing w:val="-7"/>
        </w:rPr>
        <w:t> </w:t>
      </w:r>
      <w:r>
        <w:rPr/>
        <w:t>своеобразие</w:t>
      </w:r>
      <w:r>
        <w:rPr>
          <w:spacing w:val="-4"/>
        </w:rPr>
        <w:t> </w:t>
      </w:r>
      <w:r>
        <w:rPr/>
        <w:t>ситуаций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России,</w:t>
      </w:r>
      <w:r>
        <w:rPr>
          <w:spacing w:val="-3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странах).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62" w:lineRule="auto" w:before="163" w:after="0"/>
        <w:ind w:left="639" w:right="504" w:firstLine="710"/>
        <w:jc w:val="both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отношения к наиболее</w:t>
      </w:r>
      <w:r>
        <w:rPr>
          <w:spacing w:val="1"/>
          <w:sz w:val="28"/>
        </w:rPr>
        <w:t> </w:t>
      </w:r>
      <w:r>
        <w:rPr>
          <w:sz w:val="28"/>
        </w:rPr>
        <w:t>значимым событиям</w:t>
      </w:r>
      <w:r>
        <w:rPr>
          <w:spacing w:val="2"/>
          <w:sz w:val="28"/>
        </w:rPr>
        <w:t> </w:t>
      </w:r>
      <w:r>
        <w:rPr>
          <w:sz w:val="28"/>
        </w:rPr>
        <w:t>и личностям</w:t>
      </w:r>
      <w:r>
        <w:rPr>
          <w:spacing w:val="1"/>
          <w:sz w:val="28"/>
        </w:rPr>
        <w:t> </w:t>
      </w:r>
      <w:r>
        <w:rPr>
          <w:sz w:val="28"/>
        </w:rPr>
        <w:t>прошлого:</w:t>
      </w:r>
    </w:p>
    <w:p>
      <w:pPr>
        <w:pStyle w:val="BodyText"/>
        <w:spacing w:line="360" w:lineRule="auto"/>
        <w:ind w:right="493"/>
      </w:pPr>
      <w:r>
        <w:rPr/>
        <w:t>сопоставлять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историков,</w:t>
      </w:r>
      <w:r>
        <w:rPr>
          <w:spacing w:val="1"/>
        </w:rPr>
        <w:t> </w:t>
      </w:r>
      <w:r>
        <w:rPr/>
        <w:t>содержащие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спорным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объяснять,</w:t>
      </w:r>
      <w:r>
        <w:rPr>
          <w:spacing w:val="3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могло</w:t>
      </w:r>
      <w:r>
        <w:rPr>
          <w:spacing w:val="2"/>
        </w:rPr>
        <w:t> </w:t>
      </w:r>
      <w:r>
        <w:rPr/>
        <w:t>лежать</w:t>
      </w:r>
      <w:r>
        <w:rPr>
          <w:spacing w:val="-2"/>
        </w:rPr>
        <w:t> </w:t>
      </w:r>
      <w:r>
        <w:rPr/>
        <w:t>в их</w:t>
      </w:r>
      <w:r>
        <w:rPr>
          <w:spacing w:val="-3"/>
        </w:rPr>
        <w:t> </w:t>
      </w:r>
      <w:r>
        <w:rPr/>
        <w:t>основе;</w:t>
      </w:r>
    </w:p>
    <w:p>
      <w:pPr>
        <w:pStyle w:val="BodyText"/>
        <w:spacing w:line="362" w:lineRule="auto"/>
        <w:ind w:right="507"/>
      </w:pPr>
      <w:r>
        <w:rPr/>
        <w:t>оценивать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убедительности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свое</w:t>
      </w:r>
      <w:r>
        <w:rPr>
          <w:spacing w:val="2"/>
        </w:rPr>
        <w:t> </w:t>
      </w:r>
      <w:r>
        <w:rPr/>
        <w:t>мнение;</w:t>
      </w:r>
    </w:p>
    <w:p>
      <w:pPr>
        <w:pStyle w:val="BodyText"/>
        <w:spacing w:line="362" w:lineRule="auto"/>
        <w:ind w:right="497"/>
      </w:pPr>
      <w:r>
        <w:rPr/>
        <w:t>объяснять, какими ценностями руководствовались люди в рассматриваемую</w:t>
      </w:r>
      <w:r>
        <w:rPr>
          <w:spacing w:val="1"/>
        </w:rPr>
        <w:t> </w:t>
      </w:r>
      <w:r>
        <w:rPr/>
        <w:t>эпоху</w:t>
      </w:r>
      <w:r>
        <w:rPr>
          <w:spacing w:val="10"/>
        </w:rPr>
        <w:t> </w:t>
      </w:r>
      <w:r>
        <w:rPr/>
        <w:t>(на</w:t>
      </w:r>
      <w:r>
        <w:rPr>
          <w:spacing w:val="16"/>
        </w:rPr>
        <w:t> </w:t>
      </w:r>
      <w:r>
        <w:rPr/>
        <w:t>примерах</w:t>
      </w:r>
      <w:r>
        <w:rPr>
          <w:spacing w:val="10"/>
        </w:rPr>
        <w:t> </w:t>
      </w:r>
      <w:r>
        <w:rPr/>
        <w:t>конкретных</w:t>
      </w:r>
      <w:r>
        <w:rPr>
          <w:spacing w:val="11"/>
        </w:rPr>
        <w:t> </w:t>
      </w:r>
      <w:r>
        <w:rPr/>
        <w:t>ситуаций,</w:t>
      </w:r>
      <w:r>
        <w:rPr>
          <w:spacing w:val="16"/>
        </w:rPr>
        <w:t> </w:t>
      </w:r>
      <w:r>
        <w:rPr/>
        <w:t>персоналий),</w:t>
      </w:r>
      <w:r>
        <w:rPr>
          <w:spacing w:val="18"/>
        </w:rPr>
        <w:t> </w:t>
      </w:r>
      <w:r>
        <w:rPr/>
        <w:t>выражать</w:t>
      </w:r>
      <w:r>
        <w:rPr>
          <w:spacing w:val="12"/>
        </w:rPr>
        <w:t> </w:t>
      </w:r>
      <w:r>
        <w:rPr/>
        <w:t>свое</w:t>
      </w:r>
      <w:r>
        <w:rPr>
          <w:spacing w:val="15"/>
        </w:rPr>
        <w:t> </w:t>
      </w:r>
      <w:r>
        <w:rPr/>
        <w:t>отношение</w:t>
      </w:r>
      <w:r>
        <w:rPr>
          <w:spacing w:val="-67"/>
        </w:rPr>
        <w:t> </w:t>
      </w:r>
      <w:r>
        <w:rPr/>
        <w:t>к ним.</w:t>
      </w:r>
    </w:p>
    <w:p>
      <w:pPr>
        <w:pStyle w:val="ListParagraph"/>
        <w:numPr>
          <w:ilvl w:val="3"/>
          <w:numId w:val="3"/>
        </w:numPr>
        <w:tabs>
          <w:tab w:pos="2547" w:val="left" w:leader="none"/>
        </w:tabs>
        <w:spacing w:line="314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> </w:t>
      </w:r>
      <w:r>
        <w:rPr>
          <w:sz w:val="28"/>
        </w:rPr>
        <w:t>исторических</w:t>
      </w:r>
      <w:r>
        <w:rPr>
          <w:spacing w:val="-9"/>
          <w:sz w:val="28"/>
        </w:rPr>
        <w:t> </w:t>
      </w:r>
      <w:r>
        <w:rPr>
          <w:sz w:val="28"/>
        </w:rPr>
        <w:t>знаний:</w:t>
      </w:r>
    </w:p>
    <w:p>
      <w:pPr>
        <w:pStyle w:val="BodyText"/>
        <w:spacing w:line="360" w:lineRule="auto" w:before="149"/>
        <w:ind w:right="492"/>
      </w:pPr>
      <w:r>
        <w:rPr/>
        <w:t>распознавать в окружающей среде, в том числе в родном городе, регионе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объяснять,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чём</w:t>
      </w:r>
      <w:r>
        <w:rPr>
          <w:spacing w:val="1"/>
        </w:rPr>
        <w:t> </w:t>
      </w:r>
      <w:r>
        <w:rPr/>
        <w:t>заключалось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62" w:lineRule="auto"/>
        <w:ind w:right="497"/>
      </w:pPr>
      <w:r>
        <w:rPr/>
        <w:t>выполнять учебные проекты по отечественной и всеобщей истории XIX ‒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3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материале);</w:t>
      </w:r>
    </w:p>
    <w:p>
      <w:pPr>
        <w:pStyle w:val="BodyText"/>
        <w:spacing w:line="360" w:lineRule="auto"/>
        <w:ind w:right="496"/>
      </w:pPr>
      <w:r>
        <w:rPr/>
        <w:t>объяснять, в чем состоит наследие истории XIX ‒ начала ХХ в. для России,</w:t>
      </w:r>
      <w:r>
        <w:rPr>
          <w:spacing w:val="1"/>
        </w:rPr>
        <w:t> </w:t>
      </w:r>
      <w:r>
        <w:rPr/>
        <w:t>других стран мира, высказывать и аргументировать своё отношение к культурному</w:t>
      </w:r>
      <w:r>
        <w:rPr>
          <w:spacing w:val="1"/>
        </w:rPr>
        <w:t> </w:t>
      </w:r>
      <w:r>
        <w:rPr/>
        <w:t>наследию</w:t>
      </w:r>
      <w:r>
        <w:rPr>
          <w:spacing w:val="-1"/>
        </w:rPr>
        <w:t> </w:t>
      </w:r>
      <w:r>
        <w:rPr/>
        <w:t>в общественных</w:t>
      </w:r>
      <w:r>
        <w:rPr>
          <w:spacing w:val="-3"/>
        </w:rPr>
        <w:t> </w:t>
      </w:r>
      <w:r>
        <w:rPr/>
        <w:t>обсуждениях.</w:t>
      </w:r>
    </w:p>
    <w:p>
      <w:pPr>
        <w:pStyle w:val="ListParagraph"/>
        <w:numPr>
          <w:ilvl w:val="1"/>
          <w:numId w:val="55"/>
        </w:numPr>
        <w:tabs>
          <w:tab w:pos="1985" w:val="left" w:leader="none"/>
        </w:tabs>
        <w:spacing w:line="318" w:lineRule="exact" w:before="0" w:after="0"/>
        <w:ind w:left="1984" w:right="0" w:hanging="635"/>
        <w:jc w:val="both"/>
        <w:rPr>
          <w:sz w:val="28"/>
        </w:rPr>
      </w:pPr>
      <w:r>
        <w:rPr>
          <w:sz w:val="28"/>
          <w:u w:val="single"/>
        </w:rPr>
        <w:t>Учебный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модуль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«Введение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новейшую</w:t>
      </w:r>
      <w:r>
        <w:rPr>
          <w:spacing w:val="-4"/>
          <w:sz w:val="28"/>
          <w:u w:val="single"/>
        </w:rPr>
        <w:t> </w:t>
      </w:r>
      <w:r>
        <w:rPr>
          <w:sz w:val="28"/>
          <w:u w:val="single"/>
        </w:rPr>
        <w:t>историю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Росс</w:t>
      </w:r>
      <w:r>
        <w:rPr>
          <w:sz w:val="28"/>
        </w:rPr>
        <w:t>ии».</w:t>
      </w:r>
    </w:p>
    <w:p>
      <w:pPr>
        <w:pStyle w:val="ListParagraph"/>
        <w:numPr>
          <w:ilvl w:val="2"/>
          <w:numId w:val="55"/>
        </w:numPr>
        <w:tabs>
          <w:tab w:pos="2196" w:val="left" w:leader="none"/>
        </w:tabs>
        <w:spacing w:line="240" w:lineRule="auto" w:before="159" w:after="0"/>
        <w:ind w:left="2195" w:right="0" w:hanging="84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> </w:t>
      </w:r>
      <w:r>
        <w:rPr>
          <w:sz w:val="28"/>
        </w:rPr>
        <w:t>записка.</w:t>
      </w:r>
    </w:p>
    <w:p>
      <w:pPr>
        <w:pStyle w:val="BodyText"/>
        <w:spacing w:before="162"/>
        <w:ind w:left="1350" w:firstLine="0"/>
      </w:pP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2"/>
        </w:rPr>
        <w:t> </w:t>
      </w:r>
      <w:r>
        <w:rPr/>
        <w:t>«Введение</w:t>
      </w:r>
      <w:r>
        <w:rPr>
          <w:spacing w:val="2"/>
        </w:rPr>
        <w:t> </w:t>
      </w:r>
      <w:r>
        <w:rPr/>
        <w:t>в Новейшую</w:t>
      </w:r>
      <w:r>
        <w:rPr>
          <w:spacing w:val="-4"/>
        </w:rPr>
        <w:t> </w:t>
      </w:r>
      <w:r>
        <w:rPr/>
        <w:t>историю</w:t>
      </w:r>
      <w:r>
        <w:rPr>
          <w:spacing w:val="-5"/>
        </w:rPr>
        <w:t> </w:t>
      </w:r>
      <w:r>
        <w:rPr/>
        <w:t>России»</w:t>
      </w:r>
      <w:r>
        <w:rPr>
          <w:spacing w:val="8"/>
        </w:rPr>
        <w:t> </w:t>
      </w:r>
      <w:r>
        <w:rPr/>
        <w:t>(далее</w:t>
      </w:r>
    </w:p>
    <w:p>
      <w:pPr>
        <w:pStyle w:val="ListParagraph"/>
        <w:numPr>
          <w:ilvl w:val="0"/>
          <w:numId w:val="51"/>
        </w:numPr>
        <w:tabs>
          <w:tab w:pos="890" w:val="left" w:leader="none"/>
        </w:tabs>
        <w:spacing w:line="360" w:lineRule="auto" w:before="159" w:after="0"/>
        <w:ind w:left="639" w:right="490" w:firstLine="0"/>
        <w:jc w:val="both"/>
        <w:rPr>
          <w:sz w:val="28"/>
        </w:rPr>
      </w:pPr>
      <w:r>
        <w:rPr>
          <w:sz w:val="28"/>
        </w:rPr>
        <w:t>Программа модуля) составлена на основе положений и требований к освоению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представленных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67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«История</w:t>
      </w:r>
      <w:r>
        <w:rPr>
          <w:spacing w:val="1"/>
          <w:sz w:val="28"/>
        </w:rPr>
        <w:t> </w:t>
      </w:r>
      <w:r>
        <w:rPr>
          <w:sz w:val="28"/>
        </w:rPr>
        <w:t>России»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организациях,</w:t>
      </w:r>
      <w:r>
        <w:rPr>
          <w:spacing w:val="7"/>
          <w:sz w:val="28"/>
        </w:rPr>
        <w:t> </w:t>
      </w:r>
      <w:r>
        <w:rPr>
          <w:sz w:val="28"/>
        </w:rPr>
        <w:t>реализующих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6"/>
          <w:sz w:val="28"/>
        </w:rPr>
        <w:t> </w:t>
      </w:r>
      <w:r>
        <w:rPr>
          <w:sz w:val="28"/>
        </w:rPr>
        <w:t>общеобразовательные</w:t>
      </w:r>
    </w:p>
    <w:p>
      <w:pPr>
        <w:pStyle w:val="BodyText"/>
        <w:ind w:firstLine="0"/>
        <w:jc w:val="left"/>
      </w:pPr>
      <w:r>
        <w:rPr/>
        <w:t>программы.</w:t>
      </w:r>
    </w:p>
    <w:p>
      <w:pPr>
        <w:spacing w:after="0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2" w:lineRule="auto" w:before="73" w:after="0"/>
        <w:ind w:left="639" w:right="499" w:firstLine="710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историю</w:t>
      </w:r>
      <w:r>
        <w:rPr>
          <w:spacing w:val="-1"/>
          <w:sz w:val="28"/>
        </w:rPr>
        <w:t> </w:t>
      </w:r>
      <w:r>
        <w:rPr>
          <w:sz w:val="28"/>
        </w:rPr>
        <w:t>России».</w:t>
      </w:r>
    </w:p>
    <w:p>
      <w:pPr>
        <w:pStyle w:val="BodyText"/>
        <w:spacing w:line="360" w:lineRule="auto"/>
        <w:ind w:right="492"/>
      </w:pPr>
      <w:r>
        <w:rPr/>
        <w:t>Место учебного модуля «Введение в Новейшую историю России» в системе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познавательным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мировоззренческим</w:t>
      </w:r>
      <w:r>
        <w:rPr>
          <w:spacing w:val="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основного общего образования. Содержание учебного модуля, его воспитательный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современной России в мире, важности вклада каждого народа в общую историю</w:t>
      </w:r>
      <w:r>
        <w:rPr>
          <w:spacing w:val="1"/>
        </w:rPr>
        <w:t> </w:t>
      </w:r>
      <w:r>
        <w:rPr/>
        <w:t>Отечества, позволит создать основу для овладения знаниями об основных этапах и</w:t>
      </w:r>
      <w:r>
        <w:rPr>
          <w:spacing w:val="1"/>
        </w:rPr>
        <w:t> </w:t>
      </w:r>
      <w:r>
        <w:rPr/>
        <w:t>событиях</w:t>
      </w:r>
      <w:r>
        <w:rPr>
          <w:spacing w:val="-6"/>
        </w:rPr>
        <w:t> </w:t>
      </w:r>
      <w:r>
        <w:rPr/>
        <w:t>новейшей</w:t>
      </w:r>
      <w:r>
        <w:rPr>
          <w:spacing w:val="-2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уровне среднего</w:t>
      </w:r>
      <w:r>
        <w:rPr>
          <w:spacing w:val="-2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493"/>
      </w:pPr>
      <w:r>
        <w:rPr/>
        <w:t>При разработке рабочей программы модуля «Введние в новейшую историю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всероссийского просветительского проекта «Без срока давности», направленные на</w:t>
      </w:r>
      <w:r>
        <w:rPr>
          <w:spacing w:val="-67"/>
        </w:rPr>
        <w:t> </w:t>
      </w:r>
      <w:r>
        <w:rPr/>
        <w:t>сохранение исторической памяти о трагедии мирного населения в СССР и военных</w:t>
      </w:r>
      <w:r>
        <w:rPr>
          <w:spacing w:val="-67"/>
        </w:rPr>
        <w:t> </w:t>
      </w:r>
      <w:r>
        <w:rPr/>
        <w:t>преступлений</w:t>
      </w:r>
      <w:r>
        <w:rPr>
          <w:spacing w:val="-2"/>
        </w:rPr>
        <w:t> </w:t>
      </w:r>
      <w:r>
        <w:rPr/>
        <w:t>нацистов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годы</w:t>
      </w:r>
      <w:r>
        <w:rPr>
          <w:spacing w:val="-1"/>
        </w:rPr>
        <w:t> </w:t>
      </w:r>
      <w:r>
        <w:rPr/>
        <w:t>Великой</w:t>
      </w:r>
      <w:r>
        <w:rPr>
          <w:spacing w:val="-2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войны</w:t>
      </w:r>
      <w:r>
        <w:rPr>
          <w:spacing w:val="9"/>
        </w:rPr>
        <w:t> </w:t>
      </w:r>
      <w:r>
        <w:rPr/>
        <w:t>1941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1945</w:t>
      </w:r>
      <w:r>
        <w:rPr>
          <w:spacing w:val="-1"/>
        </w:rPr>
        <w:t> </w:t>
      </w:r>
      <w:r>
        <w:rPr/>
        <w:t>гг.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Учебный модуль «Введение в Новейшую историю России» имеет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историко-просвещенческую</w:t>
      </w:r>
      <w:r>
        <w:rPr>
          <w:spacing w:val="1"/>
          <w:sz w:val="28"/>
        </w:rPr>
        <w:t> </w:t>
      </w:r>
      <w:r>
        <w:rPr>
          <w:sz w:val="28"/>
        </w:rPr>
        <w:t>направленность,</w:t>
      </w:r>
      <w:r>
        <w:rPr>
          <w:spacing w:val="1"/>
          <w:sz w:val="28"/>
        </w:rPr>
        <w:t> </w:t>
      </w:r>
      <w:r>
        <w:rPr>
          <w:sz w:val="28"/>
        </w:rPr>
        <w:t>формируя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молодёжи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правды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-2"/>
          <w:sz w:val="28"/>
        </w:rPr>
        <w:t> </w:t>
      </w:r>
      <w:r>
        <w:rPr>
          <w:sz w:val="28"/>
        </w:rPr>
        <w:t>памяти, противодействию</w:t>
      </w:r>
      <w:r>
        <w:rPr>
          <w:spacing w:val="-2"/>
          <w:sz w:val="28"/>
        </w:rPr>
        <w:t> </w:t>
      </w:r>
      <w:r>
        <w:rPr>
          <w:sz w:val="28"/>
        </w:rPr>
        <w:t>фальсификации</w:t>
      </w:r>
      <w:r>
        <w:rPr>
          <w:spacing w:val="-2"/>
          <w:sz w:val="28"/>
        </w:rPr>
        <w:t> </w:t>
      </w:r>
      <w:r>
        <w:rPr>
          <w:sz w:val="28"/>
        </w:rPr>
        <w:t>исторических</w:t>
      </w:r>
      <w:r>
        <w:rPr>
          <w:spacing w:val="-6"/>
          <w:sz w:val="28"/>
        </w:rPr>
        <w:t> </w:t>
      </w:r>
      <w:r>
        <w:rPr>
          <w:sz w:val="28"/>
        </w:rPr>
        <w:t>фактов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.</w:t>
      </w:r>
    </w:p>
    <w:p>
      <w:pPr>
        <w:pStyle w:val="BodyText"/>
        <w:spacing w:line="360" w:lineRule="auto"/>
        <w:ind w:right="508"/>
      </w:pPr>
      <w:r>
        <w:rPr/>
        <w:t>Программа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1914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установлению</w:t>
      </w:r>
      <w:r>
        <w:rPr>
          <w:spacing w:val="7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взаимосвязей с</w:t>
      </w:r>
      <w:r>
        <w:rPr>
          <w:spacing w:val="-1"/>
        </w:rPr>
        <w:t> </w:t>
      </w:r>
      <w:r>
        <w:rPr/>
        <w:t>важнейшими</w:t>
      </w:r>
      <w:r>
        <w:rPr>
          <w:spacing w:val="-2"/>
        </w:rPr>
        <w:t> </w:t>
      </w:r>
      <w:r>
        <w:rPr/>
        <w:t>событиями</w:t>
      </w:r>
      <w:r>
        <w:rPr>
          <w:spacing w:val="-2"/>
        </w:rPr>
        <w:t> </w:t>
      </w:r>
      <w:r>
        <w:rPr/>
        <w:t>Новейшего</w:t>
      </w:r>
      <w:r>
        <w:rPr>
          <w:spacing w:val="-2"/>
        </w:rPr>
        <w:t> </w:t>
      </w:r>
      <w:r>
        <w:rPr/>
        <w:t>периода</w:t>
      </w:r>
      <w:r>
        <w:rPr>
          <w:spacing w:val="-1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России.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57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Цели изучения учебного модуля </w:t>
      </w:r>
      <w:r>
        <w:rPr>
          <w:position w:val="1"/>
          <w:sz w:val="28"/>
        </w:rPr>
        <w:t>«Введение в Новейшую историю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России»:</w:t>
      </w:r>
    </w:p>
    <w:p>
      <w:pPr>
        <w:pStyle w:val="BodyText"/>
        <w:spacing w:line="362" w:lineRule="auto" w:before="6"/>
        <w:ind w:right="494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гражданской,</w:t>
      </w:r>
      <w:r>
        <w:rPr>
          <w:spacing w:val="1"/>
        </w:rPr>
        <w:t> </w:t>
      </w:r>
      <w:r>
        <w:rPr/>
        <w:t>этнонациональной,</w:t>
      </w:r>
      <w:r>
        <w:rPr>
          <w:spacing w:val="3"/>
        </w:rPr>
        <w:t> </w:t>
      </w:r>
      <w:r>
        <w:rPr/>
        <w:t>социальной,</w:t>
      </w:r>
      <w:r>
        <w:rPr>
          <w:spacing w:val="2"/>
        </w:rPr>
        <w:t> </w:t>
      </w:r>
      <w:r>
        <w:rPr/>
        <w:t>культурной</w:t>
      </w:r>
      <w:r>
        <w:rPr>
          <w:spacing w:val="69"/>
        </w:rPr>
        <w:t> </w:t>
      </w:r>
      <w:r>
        <w:rPr/>
        <w:t>самоидентификации</w:t>
      </w:r>
      <w:r>
        <w:rPr>
          <w:spacing w:val="4"/>
        </w:rPr>
        <w:t> </w:t>
      </w:r>
      <w:r>
        <w:rPr/>
        <w:t>в</w:t>
      </w:r>
      <w:r>
        <w:rPr>
          <w:spacing w:val="67"/>
        </w:rPr>
        <w:t> </w:t>
      </w:r>
      <w:r>
        <w:rPr/>
        <w:t>окружающем</w:t>
      </w:r>
    </w:p>
    <w:p>
      <w:pPr>
        <w:pStyle w:val="BodyText"/>
        <w:spacing w:before="1"/>
        <w:ind w:left="0" w:firstLine="0"/>
        <w:jc w:val="left"/>
        <w:rPr>
          <w:sz w:val="29"/>
        </w:rPr>
      </w:pPr>
      <w:r>
        <w:rPr/>
        <w:pict>
          <v:rect style="position:absolute;margin-left:66.984001pt;margin-top:18.713369pt;width:144.07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99"/>
        <w:ind w:left="754" w:right="0" w:firstLine="0"/>
        <w:jc w:val="left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Указ Президента Российской Федерации от 2 июля 2021 г. № 400 </w:t>
      </w:r>
      <w:r>
        <w:rPr>
          <w:color w:val="221F1F"/>
          <w:position w:val="1"/>
          <w:sz w:val="24"/>
          <w:vertAlign w:val="baseline"/>
        </w:rPr>
        <w:t>«О</w:t>
      </w:r>
      <w:r>
        <w:rPr>
          <w:color w:val="221F1F"/>
          <w:spacing w:val="1"/>
          <w:position w:val="1"/>
          <w:sz w:val="24"/>
          <w:vertAlign w:val="baseline"/>
        </w:rPr>
        <w:t> </w:t>
      </w:r>
      <w:r>
        <w:rPr>
          <w:color w:val="221F1F"/>
          <w:position w:val="1"/>
          <w:sz w:val="24"/>
          <w:vertAlign w:val="baseline"/>
        </w:rPr>
        <w:t>Стратегии</w:t>
      </w:r>
      <w:r>
        <w:rPr>
          <w:color w:val="221F1F"/>
          <w:spacing w:val="1"/>
          <w:position w:val="1"/>
          <w:sz w:val="24"/>
          <w:vertAlign w:val="baseline"/>
        </w:rPr>
        <w:t> </w:t>
      </w:r>
      <w:r>
        <w:rPr>
          <w:color w:val="221F1F"/>
          <w:position w:val="1"/>
          <w:sz w:val="24"/>
          <w:vertAlign w:val="baseline"/>
        </w:rPr>
        <w:t>национальной</w:t>
      </w:r>
      <w:r>
        <w:rPr>
          <w:color w:val="221F1F"/>
          <w:spacing w:val="-57"/>
          <w:position w:val="1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безопасности</w:t>
      </w:r>
      <w:r>
        <w:rPr>
          <w:color w:val="221F1F"/>
          <w:spacing w:val="27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Российской</w:t>
      </w:r>
      <w:r>
        <w:rPr>
          <w:color w:val="221F1F"/>
          <w:spacing w:val="24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Федерации».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мире;</w:t>
      </w:r>
    </w:p>
    <w:p>
      <w:pPr>
        <w:pStyle w:val="BodyText"/>
        <w:spacing w:before="163"/>
        <w:ind w:left="1350" w:firstLine="0"/>
        <w:jc w:val="left"/>
      </w:pPr>
      <w:r>
        <w:rPr/>
        <w:t>владение</w:t>
      </w:r>
      <w:r>
        <w:rPr>
          <w:spacing w:val="-6"/>
        </w:rPr>
        <w:t> </w:t>
      </w:r>
      <w:r>
        <w:rPr/>
        <w:t>знаниями</w:t>
      </w:r>
      <w:r>
        <w:rPr>
          <w:spacing w:val="-6"/>
        </w:rPr>
        <w:t> </w:t>
      </w:r>
      <w:r>
        <w:rPr/>
        <w:t>об</w:t>
      </w:r>
      <w:r>
        <w:rPr>
          <w:spacing w:val="-4"/>
        </w:rPr>
        <w:t> </w:t>
      </w:r>
      <w:r>
        <w:rPr/>
        <w:t>основных</w:t>
      </w:r>
      <w:r>
        <w:rPr>
          <w:spacing w:val="-10"/>
        </w:rPr>
        <w:t> </w:t>
      </w:r>
      <w:r>
        <w:rPr/>
        <w:t>этапах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человеческого</w:t>
      </w:r>
      <w:r>
        <w:rPr>
          <w:spacing w:val="-6"/>
        </w:rPr>
        <w:t> </w:t>
      </w:r>
      <w:r>
        <w:rPr/>
        <w:t>общества</w:t>
      </w:r>
      <w:r>
        <w:rPr>
          <w:spacing w:val="7"/>
        </w:rPr>
        <w:t> </w:t>
      </w:r>
      <w:r>
        <w:rPr/>
        <w:t>при</w:t>
      </w:r>
    </w:p>
    <w:p>
      <w:pPr>
        <w:pStyle w:val="BodyText"/>
        <w:spacing w:line="357" w:lineRule="auto" w:before="163"/>
        <w:ind w:left="1350" w:right="507" w:hanging="711"/>
      </w:pPr>
      <w:r>
        <w:rPr/>
        <w:t>особом внимании к месту и роли России во всемирно-историческом процессе;</w:t>
      </w:r>
      <w:r>
        <w:rPr>
          <w:spacing w:val="1"/>
        </w:rPr>
        <w:t> </w:t>
      </w:r>
      <w:r>
        <w:rPr/>
        <w:t>воспитание</w:t>
      </w:r>
      <w:r>
        <w:rPr>
          <w:spacing w:val="12"/>
        </w:rPr>
        <w:t> </w:t>
      </w:r>
      <w:r>
        <w:rPr/>
        <w:t>обучающихся</w:t>
      </w:r>
      <w:r>
        <w:rPr>
          <w:spacing w:val="14"/>
        </w:rPr>
        <w:t> </w:t>
      </w:r>
      <w:r>
        <w:rPr/>
        <w:t>в</w:t>
      </w:r>
      <w:r>
        <w:rPr>
          <w:spacing w:val="9"/>
        </w:rPr>
        <w:t> </w:t>
      </w:r>
      <w:r>
        <w:rPr/>
        <w:t>духе</w:t>
      </w:r>
      <w:r>
        <w:rPr>
          <w:spacing w:val="11"/>
        </w:rPr>
        <w:t> </w:t>
      </w:r>
      <w:r>
        <w:rPr/>
        <w:t>патриотизма,</w:t>
      </w:r>
      <w:r>
        <w:rPr>
          <w:spacing w:val="13"/>
        </w:rPr>
        <w:t> </w:t>
      </w:r>
      <w:r>
        <w:rPr/>
        <w:t>гражданственности,</w:t>
      </w:r>
      <w:r>
        <w:rPr>
          <w:spacing w:val="12"/>
        </w:rPr>
        <w:t> </w:t>
      </w:r>
      <w:r>
        <w:rPr/>
        <w:t>уважения</w:t>
      </w:r>
    </w:p>
    <w:p>
      <w:pPr>
        <w:pStyle w:val="BodyText"/>
        <w:spacing w:line="360" w:lineRule="auto" w:before="6"/>
        <w:ind w:right="490" w:firstLine="0"/>
      </w:pPr>
      <w:r>
        <w:rPr/>
        <w:t>к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Отечеству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многонациональному</w:t>
      </w:r>
      <w:r>
        <w:rPr>
          <w:spacing w:val="1"/>
        </w:rPr>
        <w:t> </w:t>
      </w:r>
      <w:r>
        <w:rPr/>
        <w:t>Российскому</w:t>
      </w:r>
      <w:r>
        <w:rPr>
          <w:spacing w:val="1"/>
        </w:rPr>
        <w:t> </w:t>
      </w:r>
      <w:r>
        <w:rPr/>
        <w:t>государству,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идеями</w:t>
      </w:r>
      <w:r>
        <w:rPr>
          <w:spacing w:val="1"/>
        </w:rPr>
        <w:t> </w:t>
      </w:r>
      <w:r>
        <w:rPr/>
        <w:t>взаимопонимания,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народами,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духе демократических</w:t>
      </w:r>
      <w:r>
        <w:rPr>
          <w:spacing w:val="-5"/>
        </w:rPr>
        <w:t> </w:t>
      </w:r>
      <w:r>
        <w:rPr/>
        <w:t>ценностей современного общества;</w:t>
      </w:r>
    </w:p>
    <w:p>
      <w:pPr>
        <w:pStyle w:val="BodyText"/>
        <w:spacing w:line="360" w:lineRule="auto" w:before="1"/>
        <w:ind w:right="492"/>
      </w:pPr>
      <w:r>
        <w:rPr/>
        <w:t>развитие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содержащуюся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настоящего, рассматривать события в соответствии с принципом историзма, в их</w:t>
      </w:r>
      <w:r>
        <w:rPr>
          <w:spacing w:val="1"/>
        </w:rPr>
        <w:t> </w:t>
      </w:r>
      <w:r>
        <w:rPr/>
        <w:t>динамике,</w:t>
      </w:r>
      <w:r>
        <w:rPr>
          <w:spacing w:val="3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и взаимообусловленности;</w:t>
      </w:r>
    </w:p>
    <w:p>
      <w:pPr>
        <w:pStyle w:val="BodyText"/>
        <w:spacing w:line="360" w:lineRule="auto"/>
        <w:ind w:right="490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поликультурном,</w:t>
      </w:r>
      <w:r>
        <w:rPr>
          <w:spacing w:val="1"/>
        </w:rPr>
        <w:t> </w:t>
      </w:r>
      <w:r>
        <w:rPr/>
        <w:t>полиэтничном</w:t>
      </w:r>
      <w:r>
        <w:rPr>
          <w:spacing w:val="1"/>
        </w:rPr>
        <w:t> </w:t>
      </w:r>
      <w:r>
        <w:rPr/>
        <w:t>и многоконфессиональном</w:t>
      </w:r>
      <w:r>
        <w:rPr>
          <w:spacing w:val="2"/>
        </w:rPr>
        <w:t> </w:t>
      </w:r>
      <w:r>
        <w:rPr/>
        <w:t>обществе;</w:t>
      </w:r>
    </w:p>
    <w:p>
      <w:pPr>
        <w:pStyle w:val="BodyText"/>
        <w:spacing w:line="362" w:lineRule="auto"/>
        <w:ind w:right="496"/>
      </w:pPr>
      <w:r>
        <w:rPr/>
        <w:t>формирование личностной позиции обучающихся по отношению не только к</w:t>
      </w:r>
      <w:r>
        <w:rPr>
          <w:spacing w:val="1"/>
        </w:rPr>
        <w:t> </w:t>
      </w:r>
      <w:r>
        <w:rPr/>
        <w:t>прошлому,</w:t>
      </w:r>
      <w:r>
        <w:rPr>
          <w:spacing w:val="3"/>
        </w:rPr>
        <w:t> </w:t>
      </w:r>
      <w:r>
        <w:rPr/>
        <w:t>но</w:t>
      </w:r>
      <w:r>
        <w:rPr>
          <w:spacing w:val="1"/>
        </w:rPr>
        <w:t> </w:t>
      </w:r>
      <w:r>
        <w:rPr/>
        <w:t>и к</w:t>
      </w:r>
      <w:r>
        <w:rPr>
          <w:spacing w:val="1"/>
        </w:rPr>
        <w:t> </w:t>
      </w:r>
      <w:r>
        <w:rPr/>
        <w:t>настоящему</w:t>
      </w:r>
      <w:r>
        <w:rPr>
          <w:spacing w:val="-4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страны.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2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России».</w:t>
      </w:r>
    </w:p>
    <w:p>
      <w:pPr>
        <w:pStyle w:val="BodyText"/>
        <w:spacing w:line="360" w:lineRule="auto"/>
        <w:ind w:right="498"/>
      </w:pPr>
      <w:r>
        <w:rPr/>
        <w:t>Учебный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«Введение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Новейшую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России»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обеспечивать достижение образовательных результатов при изучении истории 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образования.</w:t>
      </w:r>
    </w:p>
    <w:p>
      <w:pPr>
        <w:pStyle w:val="BodyText"/>
        <w:spacing w:line="360" w:lineRule="auto"/>
        <w:ind w:right="492"/>
      </w:pPr>
      <w:r>
        <w:rPr/>
        <w:t>ФГОС ООО определяет содержание и направленность учебного модуля 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«устанавливать</w:t>
      </w:r>
      <w:r>
        <w:rPr>
          <w:spacing w:val="1"/>
        </w:rPr>
        <w:t> </w:t>
      </w:r>
      <w:r>
        <w:rPr/>
        <w:t>причинно-следственные,</w:t>
      </w:r>
      <w:r>
        <w:rPr>
          <w:spacing w:val="1"/>
        </w:rPr>
        <w:t> </w:t>
      </w:r>
      <w:r>
        <w:rPr/>
        <w:t>пространственные, временные</w:t>
      </w:r>
      <w:r>
        <w:rPr>
          <w:spacing w:val="70"/>
        </w:rPr>
        <w:t> </w:t>
      </w:r>
      <w:r>
        <w:rPr/>
        <w:t>связи исторических событий, явлений, процессов,</w:t>
      </w:r>
      <w:r>
        <w:rPr>
          <w:spacing w:val="1"/>
        </w:rPr>
        <w:t> </w:t>
      </w:r>
      <w:r>
        <w:rPr/>
        <w:t>их взаимосвязь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XXI в.;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итоги и историческое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событий».</w:t>
      </w:r>
    </w:p>
    <w:p>
      <w:pPr>
        <w:pStyle w:val="BodyText"/>
        <w:spacing w:line="362" w:lineRule="auto"/>
        <w:ind w:right="495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назначению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познакомить обучающихся с ключевыми событиями новейшей истории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предваряя</w:t>
      </w:r>
      <w:r>
        <w:rPr>
          <w:spacing w:val="11"/>
        </w:rPr>
        <w:t> </w:t>
      </w:r>
      <w:r>
        <w:rPr/>
        <w:t>систематическое</w:t>
      </w:r>
      <w:r>
        <w:rPr>
          <w:spacing w:val="10"/>
        </w:rPr>
        <w:t> </w:t>
      </w:r>
      <w:r>
        <w:rPr/>
        <w:t>изучение</w:t>
      </w:r>
      <w:r>
        <w:rPr>
          <w:spacing w:val="10"/>
        </w:rPr>
        <w:t> </w:t>
      </w:r>
      <w:r>
        <w:rPr/>
        <w:t>отечественной</w:t>
      </w:r>
      <w:r>
        <w:rPr>
          <w:spacing w:val="10"/>
        </w:rPr>
        <w:t> </w:t>
      </w:r>
      <w:r>
        <w:rPr/>
        <w:t>истории</w:t>
      </w:r>
      <w:r>
        <w:rPr>
          <w:spacing w:val="9"/>
        </w:rPr>
        <w:t> </w:t>
      </w:r>
      <w:r>
        <w:rPr/>
        <w:t>ХХ</w:t>
      </w:r>
      <w:r>
        <w:rPr>
          <w:spacing w:val="10"/>
        </w:rPr>
        <w:t> </w:t>
      </w:r>
      <w:r>
        <w:rPr/>
        <w:t>‒</w:t>
      </w:r>
      <w:r>
        <w:rPr>
          <w:spacing w:val="11"/>
        </w:rPr>
        <w:t> </w:t>
      </w:r>
      <w:r>
        <w:rPr/>
        <w:t>начала</w:t>
      </w:r>
      <w:r>
        <w:rPr>
          <w:spacing w:val="26"/>
        </w:rPr>
        <w:t> </w:t>
      </w:r>
      <w:r>
        <w:rPr/>
        <w:t>XXI</w:t>
      </w:r>
      <w:r>
        <w:rPr>
          <w:spacing w:val="13"/>
        </w:rPr>
        <w:t> </w:t>
      </w:r>
      <w:r>
        <w:rPr/>
        <w:t>в.</w:t>
      </w:r>
      <w:r>
        <w:rPr>
          <w:spacing w:val="13"/>
        </w:rPr>
        <w:t> </w:t>
      </w:r>
      <w:r>
        <w:rPr/>
        <w:t>в</w:t>
      </w:r>
    </w:p>
    <w:p>
      <w:pPr>
        <w:pStyle w:val="BodyText"/>
        <w:spacing w:line="314" w:lineRule="exact"/>
        <w:ind w:firstLine="0"/>
      </w:pPr>
      <w:r>
        <w:rPr/>
        <w:t>10-11</w:t>
      </w:r>
      <w:r>
        <w:rPr>
          <w:spacing w:val="37"/>
        </w:rPr>
        <w:t> </w:t>
      </w:r>
      <w:r>
        <w:rPr/>
        <w:t>классах.</w:t>
      </w:r>
      <w:r>
        <w:rPr>
          <w:spacing w:val="41"/>
        </w:rPr>
        <w:t> </w:t>
      </w:r>
      <w:r>
        <w:rPr/>
        <w:t>Кроме</w:t>
      </w:r>
      <w:r>
        <w:rPr>
          <w:spacing w:val="39"/>
        </w:rPr>
        <w:t> </w:t>
      </w:r>
      <w:r>
        <w:rPr/>
        <w:t>того,</w:t>
      </w:r>
      <w:r>
        <w:rPr>
          <w:spacing w:val="40"/>
        </w:rPr>
        <w:t> </w:t>
      </w:r>
      <w:r>
        <w:rPr/>
        <w:t>при</w:t>
      </w:r>
      <w:r>
        <w:rPr>
          <w:spacing w:val="38"/>
        </w:rPr>
        <w:t> </w:t>
      </w:r>
      <w:r>
        <w:rPr/>
        <w:t>изучении</w:t>
      </w:r>
      <w:r>
        <w:rPr>
          <w:spacing w:val="38"/>
        </w:rPr>
        <w:t> </w:t>
      </w:r>
      <w:r>
        <w:rPr/>
        <w:t>региональной</w:t>
      </w:r>
      <w:r>
        <w:rPr>
          <w:spacing w:val="37"/>
        </w:rPr>
        <w:t> </w:t>
      </w:r>
      <w:r>
        <w:rPr/>
        <w:t>истории,</w:t>
      </w:r>
      <w:r>
        <w:rPr>
          <w:spacing w:val="40"/>
        </w:rPr>
        <w:t> </w:t>
      </w:r>
      <w:r>
        <w:rPr/>
        <w:t>при</w:t>
      </w:r>
      <w:r>
        <w:rPr>
          <w:spacing w:val="38"/>
        </w:rPr>
        <w:t> </w:t>
      </w:r>
      <w:r>
        <w:rPr/>
        <w:t>реализации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3" w:firstLine="0"/>
      </w:pPr>
      <w:r>
        <w:rPr/>
        <w:t>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получат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обучающихся о наиболее значимых событиях Новейшей истории России,</w:t>
      </w:r>
      <w:r>
        <w:rPr>
          <w:spacing w:val="1"/>
        </w:rPr>
        <w:t> </w:t>
      </w:r>
      <w:r>
        <w:rPr/>
        <w:t>об их</w:t>
      </w:r>
      <w:r>
        <w:rPr>
          <w:spacing w:val="1"/>
        </w:rPr>
        <w:t> </w:t>
      </w:r>
      <w:r>
        <w:rPr/>
        <w:t>предпосылках</w:t>
      </w:r>
      <w:r>
        <w:rPr>
          <w:spacing w:val="-4"/>
        </w:rPr>
        <w:t> </w:t>
      </w:r>
      <w:r>
        <w:rPr/>
        <w:t>(истоках),</w:t>
      </w:r>
      <w:r>
        <w:rPr>
          <w:spacing w:val="3"/>
        </w:rPr>
        <w:t> </w:t>
      </w:r>
      <w:r>
        <w:rPr/>
        <w:t>главных</w:t>
      </w:r>
      <w:r>
        <w:rPr>
          <w:spacing w:val="-3"/>
        </w:rPr>
        <w:t> </w:t>
      </w:r>
      <w:r>
        <w:rPr/>
        <w:t>итогах и</w:t>
      </w:r>
      <w:r>
        <w:rPr>
          <w:spacing w:val="1"/>
        </w:rPr>
        <w:t> </w:t>
      </w:r>
      <w:r>
        <w:rPr/>
        <w:t>значении.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3" w:after="0"/>
        <w:ind w:left="639" w:right="494" w:firstLine="710"/>
        <w:jc w:val="both"/>
        <w:rPr>
          <w:sz w:val="28"/>
        </w:rPr>
      </w:pPr>
      <w:r>
        <w:rPr>
          <w:sz w:val="28"/>
        </w:rPr>
        <w:t>Модуль «Введение в Новейшую историю России» реализется 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-67"/>
          <w:sz w:val="28"/>
        </w:rPr>
        <w:t> </w:t>
      </w:r>
      <w:r>
        <w:rPr>
          <w:sz w:val="28"/>
        </w:rPr>
        <w:t>целостного последовательного учебного курса, изучаемого за счёт части учебного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формируемой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перечня,</w:t>
      </w:r>
      <w:r>
        <w:rPr>
          <w:spacing w:val="1"/>
          <w:sz w:val="28"/>
        </w:rPr>
        <w:t> </w:t>
      </w:r>
      <w:r>
        <w:rPr>
          <w:sz w:val="28"/>
        </w:rPr>
        <w:t>предлагаемого образовательной организацией, включающей, в частности, учебные</w:t>
      </w:r>
      <w:r>
        <w:rPr>
          <w:spacing w:val="1"/>
          <w:sz w:val="28"/>
        </w:rPr>
        <w:t> </w:t>
      </w:r>
      <w:r>
        <w:rPr>
          <w:sz w:val="28"/>
        </w:rPr>
        <w:t>модули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удовлетворение различных интересов обучающихся (рекомендуемый объём – </w:t>
      </w:r>
      <w:r>
        <w:rPr>
          <w:sz w:val="28"/>
        </w:rPr>
        <w:t>17</w:t>
      </w:r>
      <w:r>
        <w:rPr>
          <w:spacing w:val="1"/>
          <w:sz w:val="28"/>
        </w:rPr>
        <w:t> </w:t>
      </w:r>
      <w:r>
        <w:rPr>
          <w:sz w:val="28"/>
        </w:rPr>
        <w:t>учебных часов).</w:t>
      </w:r>
    </w:p>
    <w:p>
      <w:pPr>
        <w:pStyle w:val="ListParagraph"/>
        <w:numPr>
          <w:ilvl w:val="2"/>
          <w:numId w:val="55"/>
        </w:numPr>
        <w:tabs>
          <w:tab w:pos="2196" w:val="left" w:leader="none"/>
        </w:tabs>
        <w:spacing w:line="362" w:lineRule="auto" w:before="1" w:after="0"/>
        <w:ind w:left="639" w:right="500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Новейшую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историю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России».</w:t>
      </w:r>
    </w:p>
    <w:p>
      <w:pPr>
        <w:pStyle w:val="BodyText"/>
        <w:spacing w:line="362" w:lineRule="auto"/>
        <w:ind w:left="764" w:right="475" w:firstLine="8739"/>
        <w:jc w:val="left"/>
      </w:pPr>
      <w:r>
        <w:rPr/>
        <w:t>Таблица 2</w:t>
      </w:r>
      <w:r>
        <w:rPr>
          <w:spacing w:val="-67"/>
        </w:rPr>
        <w:t> </w:t>
      </w:r>
      <w:r>
        <w:rPr/>
        <w:t>Структура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последовательность</w:t>
      </w:r>
      <w:r>
        <w:rPr>
          <w:spacing w:val="-7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целостного</w:t>
      </w:r>
      <w:r>
        <w:rPr>
          <w:spacing w:val="12"/>
        </w:rPr>
        <w:t> </w:t>
      </w:r>
      <w:r>
        <w:rPr/>
        <w:t>учебного</w:t>
      </w:r>
      <w:r>
        <w:rPr>
          <w:spacing w:val="-5"/>
        </w:rPr>
        <w:t> </w:t>
      </w:r>
      <w:r>
        <w:rPr/>
        <w:t>курса</w:t>
      </w:r>
    </w:p>
    <w:p>
      <w:pPr>
        <w:pStyle w:val="BodyText"/>
        <w:spacing w:before="6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69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7304"/>
        <w:gridCol w:w="1965"/>
      </w:tblGrid>
      <w:tr>
        <w:trPr>
          <w:trHeight w:val="1343" w:hRule="atLeast"/>
        </w:trPr>
        <w:tc>
          <w:tcPr>
            <w:tcW w:w="716" w:type="dxa"/>
          </w:tcPr>
          <w:p>
            <w:pPr>
              <w:pStyle w:val="TableParagraph"/>
              <w:spacing w:before="2"/>
              <w:ind w:left="0"/>
              <w:rPr>
                <w:sz w:val="38"/>
              </w:rPr>
            </w:pPr>
          </w:p>
          <w:p>
            <w:pPr>
              <w:pStyle w:val="TableParagraph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304" w:type="dxa"/>
          </w:tcPr>
          <w:p>
            <w:pPr>
              <w:pStyle w:val="TableParagraph"/>
              <w:spacing w:before="2"/>
              <w:ind w:left="0"/>
              <w:rPr>
                <w:sz w:val="38"/>
              </w:rPr>
            </w:pPr>
          </w:p>
          <w:p>
            <w:pPr>
              <w:pStyle w:val="TableParagraph"/>
              <w:ind w:left="57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курса</w:t>
            </w:r>
          </w:p>
        </w:tc>
        <w:tc>
          <w:tcPr>
            <w:tcW w:w="1965" w:type="dxa"/>
          </w:tcPr>
          <w:p>
            <w:pPr>
              <w:pStyle w:val="TableParagraph"/>
              <w:spacing w:line="357" w:lineRule="auto"/>
              <w:ind w:left="354" w:right="346" w:firstLine="4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spacing w:val="-62"/>
                <w:sz w:val="26"/>
              </w:rPr>
              <w:t> </w:t>
            </w:r>
            <w:r>
              <w:rPr>
                <w:w w:val="95"/>
                <w:sz w:val="26"/>
              </w:rPr>
              <w:t>количество</w:t>
            </w:r>
          </w:p>
          <w:p>
            <w:pPr>
              <w:pStyle w:val="TableParagraph"/>
              <w:ind w:left="654" w:right="645"/>
              <w:jc w:val="center"/>
              <w:rPr>
                <w:sz w:val="26"/>
              </w:rPr>
            </w:pPr>
            <w:r>
              <w:rPr>
                <w:sz w:val="26"/>
              </w:rPr>
              <w:t>часов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304" w:type="dxa"/>
          </w:tcPr>
          <w:p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965" w:type="dxa"/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716" w:type="dxa"/>
          </w:tcPr>
          <w:p>
            <w:pPr>
              <w:pStyle w:val="TableParagraph"/>
              <w:spacing w:line="292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>
            <w:pPr>
              <w:pStyle w:val="TableParagraph"/>
              <w:spacing w:line="292" w:lineRule="exact"/>
              <w:ind w:left="57"/>
              <w:rPr>
                <w:sz w:val="26"/>
              </w:rPr>
            </w:pPr>
            <w:r>
              <w:rPr>
                <w:sz w:val="26"/>
              </w:rPr>
              <w:t>Российская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революция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1917—1922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гг.</w:t>
            </w:r>
          </w:p>
        </w:tc>
        <w:tc>
          <w:tcPr>
            <w:tcW w:w="1965" w:type="dxa"/>
          </w:tcPr>
          <w:p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304" w:type="dxa"/>
          </w:tcPr>
          <w:p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sz w:val="26"/>
              </w:rPr>
              <w:t>Великая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Отечественная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война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1941-1945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гг.</w:t>
            </w:r>
          </w:p>
        </w:tc>
        <w:tc>
          <w:tcPr>
            <w:tcW w:w="1965" w:type="dxa"/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304" w:type="dxa"/>
          </w:tcPr>
          <w:p>
            <w:pPr>
              <w:pStyle w:val="TableParagraph"/>
              <w:spacing w:line="306" w:lineRule="exact"/>
              <w:ind w:left="57"/>
              <w:rPr>
                <w:sz w:val="26"/>
              </w:rPr>
            </w:pPr>
            <w:r>
              <w:rPr>
                <w:sz w:val="26"/>
              </w:rPr>
              <w:t>Распад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СССР.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Становление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новой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России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</w:t>
            </w:r>
            <w:r>
              <w:rPr>
                <w:position w:val="1"/>
                <w:sz w:val="26"/>
              </w:rPr>
              <w:t>1992-1999</w:t>
            </w:r>
            <w:r>
              <w:rPr>
                <w:spacing w:val="-3"/>
                <w:position w:val="1"/>
                <w:sz w:val="26"/>
              </w:rPr>
              <w:t> </w:t>
            </w:r>
            <w:r>
              <w:rPr>
                <w:position w:val="1"/>
                <w:sz w:val="26"/>
              </w:rPr>
              <w:t>гг.)</w:t>
            </w:r>
          </w:p>
        </w:tc>
        <w:tc>
          <w:tcPr>
            <w:tcW w:w="1965" w:type="dxa"/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rPr>
          <w:trHeight w:val="897" w:hRule="atLeast"/>
        </w:trPr>
        <w:tc>
          <w:tcPr>
            <w:tcW w:w="716" w:type="dxa"/>
          </w:tcPr>
          <w:p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304" w:type="dxa"/>
          </w:tcPr>
          <w:p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sz w:val="26"/>
              </w:rPr>
              <w:t>Возрождение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страны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2000-х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гг. Воссоединение</w:t>
            </w:r>
          </w:p>
          <w:p>
            <w:pPr>
              <w:pStyle w:val="TableParagraph"/>
              <w:spacing w:before="152"/>
              <w:ind w:left="57"/>
              <w:rPr>
                <w:sz w:val="26"/>
              </w:rPr>
            </w:pPr>
            <w:r>
              <w:rPr>
                <w:sz w:val="26"/>
              </w:rPr>
              <w:t>Крыма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Россией</w:t>
            </w:r>
          </w:p>
        </w:tc>
        <w:tc>
          <w:tcPr>
            <w:tcW w:w="1965" w:type="dxa"/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91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304" w:type="dxa"/>
          </w:tcPr>
          <w:p>
            <w:pPr>
              <w:pStyle w:val="TableParagraph"/>
              <w:spacing w:line="291" w:lineRule="exact"/>
              <w:ind w:left="57"/>
              <w:rPr>
                <w:sz w:val="26"/>
              </w:rPr>
            </w:pPr>
            <w:r>
              <w:rPr>
                <w:sz w:val="26"/>
              </w:rPr>
              <w:t>Итоговое повторение</w:t>
            </w:r>
          </w:p>
        </w:tc>
        <w:tc>
          <w:tcPr>
            <w:tcW w:w="1965" w:type="dxa"/>
          </w:tcPr>
          <w:p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sz w:val="41"/>
        </w:rPr>
      </w:pP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240" w:lineRule="auto" w:before="1" w:after="0"/>
        <w:ind w:left="2407" w:right="0" w:hanging="1057"/>
        <w:jc w:val="left"/>
        <w:rPr>
          <w:sz w:val="28"/>
        </w:rPr>
      </w:pPr>
      <w:r>
        <w:rPr>
          <w:sz w:val="28"/>
        </w:rPr>
        <w:t>Введение.</w:t>
      </w:r>
    </w:p>
    <w:p>
      <w:pPr>
        <w:pStyle w:val="BodyText"/>
        <w:spacing w:line="362" w:lineRule="auto" w:before="152"/>
        <w:ind w:right="498"/>
        <w:jc w:val="left"/>
      </w:pPr>
      <w:r>
        <w:rPr/>
        <w:t>Преемственность</w:t>
      </w:r>
      <w:r>
        <w:rPr>
          <w:spacing w:val="27"/>
        </w:rPr>
        <w:t> </w:t>
      </w:r>
      <w:r>
        <w:rPr/>
        <w:t>всех</w:t>
      </w:r>
      <w:r>
        <w:rPr>
          <w:spacing w:val="20"/>
        </w:rPr>
        <w:t> </w:t>
      </w:r>
      <w:r>
        <w:rPr/>
        <w:t>этапов</w:t>
      </w:r>
      <w:r>
        <w:rPr>
          <w:spacing w:val="23"/>
        </w:rPr>
        <w:t> </w:t>
      </w:r>
      <w:r>
        <w:rPr/>
        <w:t>отечественной</w:t>
      </w:r>
      <w:r>
        <w:rPr>
          <w:spacing w:val="24"/>
        </w:rPr>
        <w:t> </w:t>
      </w:r>
      <w:r>
        <w:rPr/>
        <w:t>истории.</w:t>
      </w:r>
      <w:r>
        <w:rPr>
          <w:spacing w:val="26"/>
        </w:rPr>
        <w:t> </w:t>
      </w:r>
      <w:r>
        <w:rPr/>
        <w:t>Период</w:t>
      </w:r>
      <w:r>
        <w:rPr>
          <w:spacing w:val="31"/>
        </w:rPr>
        <w:t> </w:t>
      </w:r>
      <w:r>
        <w:rPr/>
        <w:t>Новейшей</w:t>
      </w:r>
      <w:r>
        <w:rPr>
          <w:spacing w:val="-67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страны</w:t>
      </w:r>
      <w:r>
        <w:rPr>
          <w:spacing w:val="5"/>
        </w:rPr>
        <w:t> </w:t>
      </w:r>
      <w:r>
        <w:rPr/>
        <w:t>(с</w:t>
      </w:r>
      <w:r>
        <w:rPr>
          <w:spacing w:val="2"/>
        </w:rPr>
        <w:t> </w:t>
      </w:r>
      <w:r>
        <w:rPr/>
        <w:t>1914 г.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время).</w:t>
      </w:r>
      <w:r>
        <w:rPr>
          <w:spacing w:val="3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события,</w:t>
      </w:r>
      <w:r>
        <w:rPr>
          <w:spacing w:val="3"/>
        </w:rPr>
        <w:t> </w:t>
      </w:r>
      <w:r>
        <w:rPr/>
        <w:t>процессы</w:t>
      </w:r>
      <w:r>
        <w:rPr>
          <w:spacing w:val="19"/>
        </w:rPr>
        <w:t> </w:t>
      </w:r>
      <w:r>
        <w:rPr/>
        <w:t>ХХ</w:t>
      </w:r>
    </w:p>
    <w:p>
      <w:pPr>
        <w:spacing w:after="0" w:line="362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51"/>
        </w:numPr>
        <w:tabs>
          <w:tab w:pos="851" w:val="left" w:leader="none"/>
        </w:tabs>
        <w:spacing w:line="240" w:lineRule="auto" w:before="73" w:after="0"/>
        <w:ind w:left="850" w:right="0" w:hanging="212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1"/>
          <w:sz w:val="28"/>
        </w:rPr>
        <w:t> </w:t>
      </w:r>
      <w:r>
        <w:rPr>
          <w:sz w:val="28"/>
        </w:rPr>
        <w:t>XXI</w:t>
      </w:r>
      <w:r>
        <w:rPr>
          <w:spacing w:val="-4"/>
          <w:sz w:val="28"/>
        </w:rPr>
        <w:t> </w:t>
      </w:r>
      <w:r>
        <w:rPr>
          <w:sz w:val="28"/>
        </w:rPr>
        <w:t>в.</w:t>
      </w:r>
    </w:p>
    <w:p>
      <w:pPr>
        <w:pStyle w:val="ListParagraph"/>
        <w:numPr>
          <w:ilvl w:val="3"/>
          <w:numId w:val="55"/>
        </w:numPr>
        <w:tabs>
          <w:tab w:pos="2406" w:val="left" w:leader="none"/>
        </w:tabs>
        <w:spacing w:line="240" w:lineRule="auto" w:before="163" w:after="0"/>
        <w:ind w:left="2405" w:right="0" w:hanging="1056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-4"/>
          <w:sz w:val="28"/>
        </w:rPr>
        <w:t> </w:t>
      </w:r>
      <w:r>
        <w:rPr>
          <w:sz w:val="28"/>
        </w:rPr>
        <w:t>революция</w:t>
      </w:r>
      <w:r>
        <w:rPr>
          <w:spacing w:val="-5"/>
          <w:sz w:val="28"/>
        </w:rPr>
        <w:t> </w:t>
      </w:r>
      <w:r>
        <w:rPr>
          <w:sz w:val="28"/>
        </w:rPr>
        <w:t>1917—1922</w:t>
      </w:r>
      <w:r>
        <w:rPr>
          <w:spacing w:val="-5"/>
          <w:sz w:val="28"/>
        </w:rPr>
        <w:t> </w:t>
      </w:r>
      <w:r>
        <w:rPr>
          <w:sz w:val="28"/>
        </w:rPr>
        <w:t>гг.</w:t>
      </w:r>
    </w:p>
    <w:p>
      <w:pPr>
        <w:pStyle w:val="BodyText"/>
        <w:spacing w:line="357" w:lineRule="auto" w:before="162"/>
        <w:ind w:right="493"/>
      </w:pPr>
      <w:r>
        <w:rPr/>
        <w:t>Российская</w:t>
      </w:r>
      <w:r>
        <w:rPr>
          <w:spacing w:val="1"/>
        </w:rPr>
        <w:t> </w:t>
      </w:r>
      <w:r>
        <w:rPr/>
        <w:t>империя</w:t>
      </w:r>
      <w:r>
        <w:rPr>
          <w:spacing w:val="1"/>
        </w:rPr>
        <w:t> </w:t>
      </w:r>
      <w:r>
        <w:rPr/>
        <w:t>накануне</w:t>
      </w:r>
      <w:r>
        <w:rPr>
          <w:spacing w:val="1"/>
        </w:rPr>
        <w:t> </w:t>
      </w:r>
      <w:r>
        <w:rPr/>
        <w:t>Февральской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>
          <w:position w:val="1"/>
        </w:rPr>
        <w:t>1917</w:t>
      </w:r>
      <w:r>
        <w:rPr>
          <w:spacing w:val="1"/>
          <w:position w:val="1"/>
        </w:rPr>
        <w:t> </w:t>
      </w:r>
      <w:r>
        <w:rPr>
          <w:position w:val="1"/>
        </w:rPr>
        <w:t>г.:</w:t>
      </w:r>
      <w:r>
        <w:rPr>
          <w:spacing w:val="1"/>
          <w:position w:val="1"/>
        </w:rPr>
        <w:t> </w:t>
      </w:r>
      <w:r>
        <w:rPr/>
        <w:t>общенациональный кризис.</w:t>
      </w:r>
    </w:p>
    <w:p>
      <w:pPr>
        <w:pStyle w:val="BodyText"/>
        <w:spacing w:before="6"/>
        <w:ind w:left="1350" w:firstLine="0"/>
      </w:pPr>
      <w:r>
        <w:rPr/>
        <w:t>Февральское</w:t>
      </w:r>
      <w:r>
        <w:rPr>
          <w:spacing w:val="-5"/>
        </w:rPr>
        <w:t> </w:t>
      </w:r>
      <w:r>
        <w:rPr/>
        <w:t>восстание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Петрограде.</w:t>
      </w:r>
      <w:r>
        <w:rPr>
          <w:spacing w:val="-2"/>
        </w:rPr>
        <w:t> </w:t>
      </w:r>
      <w:r>
        <w:rPr/>
        <w:t>Отречение</w:t>
      </w:r>
      <w:r>
        <w:rPr>
          <w:spacing w:val="-5"/>
        </w:rPr>
        <w:t> </w:t>
      </w:r>
      <w:r>
        <w:rPr/>
        <w:t>Николая</w:t>
      </w:r>
      <w:r>
        <w:rPr>
          <w:spacing w:val="-1"/>
        </w:rPr>
        <w:t> </w:t>
      </w:r>
      <w:r>
        <w:rPr/>
        <w:t>II.</w:t>
      </w:r>
    </w:p>
    <w:p>
      <w:pPr>
        <w:pStyle w:val="BodyText"/>
        <w:spacing w:line="362" w:lineRule="auto" w:before="158"/>
        <w:ind w:right="506"/>
      </w:pPr>
      <w:r>
        <w:rPr/>
        <w:t>Падение монархии. Временное правительство и Советы, их руководители.</w:t>
      </w:r>
      <w:r>
        <w:rPr>
          <w:spacing w:val="1"/>
        </w:rPr>
        <w:t> </w:t>
      </w:r>
      <w:r>
        <w:rPr/>
        <w:t>Демократизация жизни страны. Тяготы войны и обострение внутриполитического</w:t>
      </w:r>
      <w:r>
        <w:rPr>
          <w:spacing w:val="1"/>
        </w:rPr>
        <w:t> </w:t>
      </w:r>
      <w:r>
        <w:rPr/>
        <w:t>кризиса.</w:t>
      </w:r>
      <w:r>
        <w:rPr>
          <w:spacing w:val="3"/>
        </w:rPr>
        <w:t> </w:t>
      </w:r>
      <w:r>
        <w:rPr/>
        <w:t>Угроза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распада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spacing w:line="360" w:lineRule="auto"/>
        <w:ind w:right="498"/>
      </w:pP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лозунги</w:t>
      </w:r>
      <w:r>
        <w:rPr>
          <w:spacing w:val="1"/>
        </w:rPr>
        <w:t> </w:t>
      </w:r>
      <w:r>
        <w:rPr/>
        <w:t>большевиков.</w:t>
      </w:r>
      <w:r>
        <w:rPr>
          <w:spacing w:val="1"/>
        </w:rPr>
        <w:t> </w:t>
      </w:r>
      <w:r>
        <w:rPr/>
        <w:t>В.И.</w:t>
      </w:r>
      <w:r>
        <w:rPr>
          <w:spacing w:val="1"/>
        </w:rPr>
        <w:t> </w:t>
      </w:r>
      <w:r>
        <w:rPr/>
        <w:t>Ленин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деятель.</w:t>
      </w:r>
      <w:r>
        <w:rPr>
          <w:spacing w:val="1"/>
        </w:rPr>
        <w:t> </w:t>
      </w:r>
      <w:r>
        <w:rPr/>
        <w:t>Вооружённое восстание в Петрограде 25 октября (7 ноября) 1917 г. Свержение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взятие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большевиками.</w:t>
      </w:r>
      <w:r>
        <w:rPr>
          <w:spacing w:val="1"/>
        </w:rPr>
        <w:t> </w:t>
      </w:r>
      <w:r>
        <w:rPr/>
        <w:t>Советское</w:t>
      </w:r>
      <w:r>
        <w:rPr>
          <w:spacing w:val="-67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(Совет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комиссаров)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>
          <w:position w:val="1"/>
        </w:rPr>
        <w:t>большевиков. Образование </w:t>
      </w:r>
      <w:r>
        <w:rPr/>
        <w:t>РККА. Советская национальная политика. Образование</w:t>
      </w:r>
      <w:r>
        <w:rPr>
          <w:spacing w:val="-67"/>
        </w:rPr>
        <w:t> </w:t>
      </w:r>
      <w:r>
        <w:rPr/>
        <w:t>РСФСР</w:t>
      </w:r>
      <w:r>
        <w:rPr>
          <w:spacing w:val="-1"/>
        </w:rPr>
        <w:t> </w:t>
      </w:r>
      <w:r>
        <w:rPr/>
        <w:t>как добровольного</w:t>
      </w:r>
      <w:r>
        <w:rPr>
          <w:spacing w:val="1"/>
        </w:rPr>
        <w:t> </w:t>
      </w:r>
      <w:r>
        <w:rPr/>
        <w:t>союза</w:t>
      </w:r>
      <w:r>
        <w:rPr>
          <w:spacing w:val="2"/>
        </w:rPr>
        <w:t> </w:t>
      </w:r>
      <w:r>
        <w:rPr/>
        <w:t>народов России.</w:t>
      </w:r>
    </w:p>
    <w:p>
      <w:pPr>
        <w:pStyle w:val="BodyText"/>
        <w:ind w:left="1350" w:firstLine="0"/>
      </w:pPr>
      <w:r>
        <w:rPr/>
        <w:t>Гражданская</w:t>
      </w:r>
      <w:r>
        <w:rPr>
          <w:spacing w:val="78"/>
        </w:rPr>
        <w:t> </w:t>
      </w:r>
      <w:r>
        <w:rPr/>
        <w:t>война  </w:t>
      </w:r>
      <w:r>
        <w:rPr>
          <w:spacing w:val="6"/>
        </w:rPr>
        <w:t> </w:t>
      </w:r>
      <w:r>
        <w:rPr/>
        <w:t>как  </w:t>
      </w:r>
      <w:r>
        <w:rPr>
          <w:spacing w:val="5"/>
        </w:rPr>
        <w:t> </w:t>
      </w:r>
      <w:r>
        <w:rPr/>
        <w:t>национальная  </w:t>
      </w:r>
      <w:r>
        <w:rPr>
          <w:spacing w:val="7"/>
        </w:rPr>
        <w:t> </w:t>
      </w:r>
      <w:r>
        <w:rPr/>
        <w:t>трагедия.  </w:t>
      </w:r>
      <w:r>
        <w:rPr>
          <w:spacing w:val="8"/>
        </w:rPr>
        <w:t> </w:t>
      </w:r>
      <w:r>
        <w:rPr/>
        <w:t>Военная  </w:t>
      </w:r>
      <w:r>
        <w:rPr>
          <w:spacing w:val="7"/>
        </w:rPr>
        <w:t> </w:t>
      </w:r>
      <w:r>
        <w:rPr/>
        <w:t>интервенция.</w:t>
      </w:r>
    </w:p>
    <w:p>
      <w:pPr>
        <w:pStyle w:val="BodyText"/>
        <w:spacing w:before="157"/>
        <w:ind w:firstLine="0"/>
      </w:pPr>
      <w:r>
        <w:rPr/>
        <w:t>Политика</w:t>
      </w:r>
      <w:r>
        <w:rPr>
          <w:spacing w:val="-5"/>
        </w:rPr>
        <w:t> </w:t>
      </w:r>
      <w:r>
        <w:rPr/>
        <w:t>белых</w:t>
      </w:r>
      <w:r>
        <w:rPr>
          <w:spacing w:val="-8"/>
        </w:rPr>
        <w:t> </w:t>
      </w:r>
      <w:r>
        <w:rPr/>
        <w:t>правительств</w:t>
      </w:r>
      <w:r>
        <w:rPr>
          <w:spacing w:val="-6"/>
        </w:rPr>
        <w:t> </w:t>
      </w:r>
      <w:r>
        <w:rPr/>
        <w:t>А.</w:t>
      </w:r>
      <w:r>
        <w:rPr>
          <w:spacing w:val="-3"/>
        </w:rPr>
        <w:t> </w:t>
      </w:r>
      <w:r>
        <w:rPr/>
        <w:t>В.</w:t>
      </w:r>
      <w:r>
        <w:rPr>
          <w:spacing w:val="-2"/>
        </w:rPr>
        <w:t> </w:t>
      </w:r>
      <w:r>
        <w:rPr/>
        <w:t>Колчака,</w:t>
      </w:r>
      <w:r>
        <w:rPr>
          <w:spacing w:val="-2"/>
        </w:rPr>
        <w:t> </w:t>
      </w:r>
      <w:r>
        <w:rPr/>
        <w:t>А.</w:t>
      </w:r>
      <w:r>
        <w:rPr>
          <w:spacing w:val="-3"/>
        </w:rPr>
        <w:t> </w:t>
      </w:r>
      <w:r>
        <w:rPr/>
        <w:t>И.</w:t>
      </w:r>
      <w:r>
        <w:rPr>
          <w:spacing w:val="-2"/>
        </w:rPr>
        <w:t> </w:t>
      </w:r>
      <w:r>
        <w:rPr/>
        <w:t>Деникина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П.</w:t>
      </w:r>
      <w:r>
        <w:rPr>
          <w:spacing w:val="1"/>
        </w:rPr>
        <w:t> </w:t>
      </w:r>
      <w:r>
        <w:rPr/>
        <w:t>Н.</w:t>
      </w:r>
      <w:r>
        <w:rPr>
          <w:spacing w:val="-2"/>
        </w:rPr>
        <w:t> </w:t>
      </w:r>
      <w:r>
        <w:rPr/>
        <w:t>Врангеля.</w:t>
      </w:r>
    </w:p>
    <w:p>
      <w:pPr>
        <w:pStyle w:val="BodyText"/>
        <w:spacing w:line="362" w:lineRule="auto" w:before="158"/>
        <w:ind w:right="505"/>
      </w:pPr>
      <w:r>
        <w:rPr/>
        <w:t>Переход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мирной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Революционные</w:t>
      </w:r>
      <w:r>
        <w:rPr>
          <w:spacing w:val="1"/>
        </w:rPr>
        <w:t> </w:t>
      </w:r>
      <w:r>
        <w:rPr/>
        <w:t>события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глазами</w:t>
      </w:r>
      <w:r>
        <w:rPr>
          <w:spacing w:val="-1"/>
        </w:rPr>
        <w:t> </w:t>
      </w:r>
      <w:r>
        <w:rPr/>
        <w:t>соотечественников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Русское зарубежье.</w:t>
      </w:r>
    </w:p>
    <w:p>
      <w:pPr>
        <w:pStyle w:val="BodyText"/>
        <w:spacing w:line="357" w:lineRule="auto"/>
        <w:ind w:right="497"/>
      </w:pPr>
      <w:r>
        <w:rPr/>
        <w:t>Влияние революционных событий на общемировые процессы XX в., историю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240" w:lineRule="auto" w:before="3" w:after="0"/>
        <w:ind w:left="2407" w:right="0" w:hanging="1057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5"/>
          <w:sz w:val="28"/>
        </w:rPr>
        <w:t> </w:t>
      </w:r>
      <w:r>
        <w:rPr>
          <w:sz w:val="28"/>
        </w:rPr>
        <w:t>Отечественная</w:t>
      </w:r>
      <w:r>
        <w:rPr>
          <w:spacing w:val="-4"/>
          <w:sz w:val="28"/>
        </w:rPr>
        <w:t> </w:t>
      </w:r>
      <w:r>
        <w:rPr>
          <w:sz w:val="28"/>
        </w:rPr>
        <w:t>война</w:t>
      </w:r>
      <w:r>
        <w:rPr>
          <w:spacing w:val="-1"/>
          <w:sz w:val="28"/>
        </w:rPr>
        <w:t> </w:t>
      </w:r>
      <w:r>
        <w:rPr>
          <w:sz w:val="28"/>
        </w:rPr>
        <w:t>1941-1945</w:t>
      </w:r>
      <w:r>
        <w:rPr>
          <w:spacing w:val="-6"/>
          <w:sz w:val="28"/>
        </w:rPr>
        <w:t> </w:t>
      </w:r>
      <w:r>
        <w:rPr>
          <w:sz w:val="28"/>
        </w:rPr>
        <w:t>гг.</w:t>
      </w:r>
    </w:p>
    <w:p>
      <w:pPr>
        <w:pStyle w:val="BodyText"/>
        <w:spacing w:line="360" w:lineRule="auto" w:before="158"/>
        <w:ind w:right="501"/>
      </w:pPr>
      <w:r>
        <w:rPr/>
        <w:t>План</w:t>
      </w:r>
      <w:r>
        <w:rPr>
          <w:spacing w:val="1"/>
        </w:rPr>
        <w:t> </w:t>
      </w:r>
      <w:r>
        <w:rPr/>
        <w:t>«Барбаросса»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гитлеровской</w:t>
      </w:r>
      <w:r>
        <w:rPr>
          <w:spacing w:val="1"/>
        </w:rPr>
        <w:t> </w:t>
      </w:r>
      <w:r>
        <w:rPr/>
        <w:t>Германии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Нападение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1941</w:t>
      </w:r>
      <w:r>
        <w:rPr>
          <w:spacing w:val="1"/>
        </w:rPr>
        <w:t> </w:t>
      </w:r>
      <w:r>
        <w:rPr/>
        <w:t>г. Причины</w:t>
      </w:r>
      <w:r>
        <w:rPr>
          <w:spacing w:val="1"/>
        </w:rPr>
        <w:t> </w:t>
      </w:r>
      <w:r>
        <w:rPr/>
        <w:t>отступления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первые месяцы войны. «Всё для фронта! Все для победы!»: мобилизация сил на</w:t>
      </w:r>
      <w:r>
        <w:rPr>
          <w:spacing w:val="1"/>
        </w:rPr>
        <w:t> </w:t>
      </w:r>
      <w:r>
        <w:rPr/>
        <w:t>отпор врагу</w:t>
      </w:r>
      <w:r>
        <w:rPr>
          <w:spacing w:val="-3"/>
        </w:rPr>
        <w:t> </w:t>
      </w:r>
      <w:r>
        <w:rPr/>
        <w:t>и перестройка</w:t>
      </w:r>
      <w:r>
        <w:rPr>
          <w:spacing w:val="2"/>
        </w:rPr>
        <w:t> </w:t>
      </w:r>
      <w:r>
        <w:rPr/>
        <w:t>экономики на</w:t>
      </w:r>
      <w:r>
        <w:rPr>
          <w:spacing w:val="6"/>
        </w:rPr>
        <w:t> </w:t>
      </w:r>
      <w:r>
        <w:rPr/>
        <w:t>военный</w:t>
      </w:r>
      <w:r>
        <w:rPr>
          <w:spacing w:val="1"/>
        </w:rPr>
        <w:t> </w:t>
      </w:r>
      <w:r>
        <w:rPr/>
        <w:t>лад.</w:t>
      </w:r>
    </w:p>
    <w:p>
      <w:pPr>
        <w:pStyle w:val="BodyText"/>
        <w:spacing w:line="362" w:lineRule="auto" w:before="3"/>
        <w:ind w:right="504"/>
      </w:pPr>
      <w:r>
        <w:rPr/>
        <w:t>Битва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Москву.</w:t>
      </w:r>
      <w:r>
        <w:rPr>
          <w:spacing w:val="1"/>
        </w:rPr>
        <w:t> </w:t>
      </w:r>
      <w:r>
        <w:rPr/>
        <w:t>Парад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ноября</w:t>
      </w:r>
      <w:r>
        <w:rPr>
          <w:spacing w:val="1"/>
        </w:rPr>
        <w:t> </w:t>
      </w:r>
      <w:r>
        <w:rPr/>
        <w:t>1941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площади.</w:t>
      </w:r>
      <w:r>
        <w:rPr>
          <w:spacing w:val="1"/>
        </w:rPr>
        <w:t> </w:t>
      </w:r>
      <w:r>
        <w:rPr/>
        <w:t>Срыв</w:t>
      </w:r>
      <w:r>
        <w:rPr>
          <w:spacing w:val="1"/>
        </w:rPr>
        <w:t> </w:t>
      </w:r>
      <w:r>
        <w:rPr/>
        <w:t>германских</w:t>
      </w:r>
      <w:r>
        <w:rPr>
          <w:spacing w:val="-4"/>
        </w:rPr>
        <w:t> </w:t>
      </w:r>
      <w:r>
        <w:rPr/>
        <w:t>планов</w:t>
      </w:r>
      <w:r>
        <w:rPr>
          <w:spacing w:val="-1"/>
        </w:rPr>
        <w:t> </w:t>
      </w:r>
      <w:r>
        <w:rPr/>
        <w:t>молниеносной</w:t>
      </w:r>
      <w:r>
        <w:rPr>
          <w:spacing w:val="1"/>
        </w:rPr>
        <w:t> </w:t>
      </w:r>
      <w:r>
        <w:rPr/>
        <w:t>войны.</w:t>
      </w:r>
    </w:p>
    <w:p>
      <w:pPr>
        <w:pStyle w:val="BodyText"/>
        <w:spacing w:line="362" w:lineRule="auto"/>
        <w:ind w:right="509"/>
      </w:pPr>
      <w:r>
        <w:rPr/>
        <w:t>Блокада Ленинграда. Дорога жизни. Значение героического сопротивления</w:t>
      </w:r>
      <w:r>
        <w:rPr>
          <w:spacing w:val="1"/>
        </w:rPr>
        <w:t> </w:t>
      </w:r>
      <w:r>
        <w:rPr/>
        <w:t>Ленинграда.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8"/>
      </w:pPr>
      <w:r>
        <w:rPr/>
        <w:t>Гитлеровский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«Ост».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нацистов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пособников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СССР. Разграбление и уничтожение культурных ценностей. Холокост.</w:t>
      </w:r>
      <w:r>
        <w:rPr>
          <w:spacing w:val="1"/>
        </w:rPr>
        <w:t> </w:t>
      </w:r>
      <w:r>
        <w:rPr/>
        <w:t>Гитлеровские</w:t>
      </w:r>
      <w:r>
        <w:rPr>
          <w:spacing w:val="1"/>
        </w:rPr>
        <w:t> </w:t>
      </w:r>
      <w:r>
        <w:rPr/>
        <w:t>лагеря</w:t>
      </w:r>
      <w:r>
        <w:rPr>
          <w:spacing w:val="2"/>
        </w:rPr>
        <w:t> </w:t>
      </w:r>
      <w:r>
        <w:rPr/>
        <w:t>уничтожения</w:t>
      </w:r>
      <w:r>
        <w:rPr>
          <w:spacing w:val="1"/>
        </w:rPr>
        <w:t> </w:t>
      </w:r>
      <w:r>
        <w:rPr/>
        <w:t>(лагеря</w:t>
      </w:r>
      <w:r>
        <w:rPr>
          <w:spacing w:val="3"/>
        </w:rPr>
        <w:t> </w:t>
      </w:r>
      <w:r>
        <w:rPr/>
        <w:t>смерти).</w:t>
      </w:r>
    </w:p>
    <w:p>
      <w:pPr>
        <w:pStyle w:val="BodyText"/>
        <w:spacing w:line="362" w:lineRule="auto"/>
        <w:ind w:right="512"/>
      </w:pPr>
      <w:r>
        <w:rPr/>
        <w:t>Коренной перелом в ходе Великой Отечественной войны. Сталинградская</w:t>
      </w:r>
      <w:r>
        <w:rPr>
          <w:spacing w:val="1"/>
        </w:rPr>
        <w:t> </w:t>
      </w:r>
      <w:r>
        <w:rPr/>
        <w:t>битва.</w:t>
      </w:r>
      <w:r>
        <w:rPr>
          <w:spacing w:val="3"/>
        </w:rPr>
        <w:t> </w:t>
      </w:r>
      <w:r>
        <w:rPr/>
        <w:t>Битва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Курской дуге.</w:t>
      </w:r>
    </w:p>
    <w:p>
      <w:pPr>
        <w:pStyle w:val="BodyText"/>
        <w:spacing w:line="360" w:lineRule="auto"/>
        <w:ind w:right="498"/>
      </w:pPr>
      <w:r>
        <w:rPr/>
        <w:t>Прорыв и снятие блокады Ленинграда. Битва за Днепр. Массовый героизм</w:t>
      </w:r>
      <w:r>
        <w:rPr>
          <w:spacing w:val="1"/>
        </w:rPr>
        <w:t> </w:t>
      </w:r>
      <w:r>
        <w:rPr/>
        <w:t>советских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СССР,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фронте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тылу.</w:t>
      </w:r>
      <w:r>
        <w:rPr>
          <w:spacing w:val="1"/>
        </w:rPr>
        <w:t> </w:t>
      </w:r>
      <w:r>
        <w:rPr/>
        <w:t>Организация борьбы в тылу врага: партизанское движение и подпольщики. Юные</w:t>
      </w:r>
      <w:r>
        <w:rPr>
          <w:spacing w:val="1"/>
        </w:rPr>
        <w:t> </w:t>
      </w:r>
      <w:r>
        <w:rPr/>
        <w:t>герои</w:t>
      </w:r>
      <w:r>
        <w:rPr>
          <w:spacing w:val="1"/>
        </w:rPr>
        <w:t> </w:t>
      </w:r>
      <w:r>
        <w:rPr/>
        <w:t>фронта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тыла.</w:t>
      </w:r>
      <w:r>
        <w:rPr>
          <w:spacing w:val="1"/>
        </w:rPr>
        <w:t> </w:t>
      </w:r>
      <w:r>
        <w:rPr/>
        <w:t>Патриотическое</w:t>
      </w:r>
      <w:r>
        <w:rPr>
          <w:spacing w:val="1"/>
        </w:rPr>
        <w:t> </w:t>
      </w:r>
      <w:r>
        <w:rPr/>
        <w:t>служение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религиозных</w:t>
      </w:r>
      <w:r>
        <w:rPr>
          <w:spacing w:val="1"/>
        </w:rPr>
        <w:t> </w:t>
      </w:r>
      <w:r>
        <w:rPr/>
        <w:t>конфессий. Вклад деятелей культуры, учёных и конструкторов в общенародную</w:t>
      </w:r>
      <w:r>
        <w:rPr>
          <w:spacing w:val="1"/>
        </w:rPr>
        <w:t> </w:t>
      </w:r>
      <w:r>
        <w:rPr/>
        <w:t>борьбу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врагом.</w:t>
      </w:r>
    </w:p>
    <w:p>
      <w:pPr>
        <w:pStyle w:val="BodyText"/>
        <w:spacing w:line="362" w:lineRule="auto"/>
        <w:ind w:right="510"/>
      </w:pPr>
      <w:r>
        <w:rPr/>
        <w:t>Освобождение</w:t>
      </w:r>
      <w:r>
        <w:rPr>
          <w:spacing w:val="1"/>
        </w:rPr>
        <w:t> </w:t>
      </w:r>
      <w:r>
        <w:rPr/>
        <w:t>оккупированной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Белорусская</w:t>
      </w:r>
      <w:r>
        <w:rPr>
          <w:spacing w:val="1"/>
        </w:rPr>
        <w:t> </w:t>
      </w:r>
      <w:r>
        <w:rPr/>
        <w:t>наступательная</w:t>
      </w:r>
      <w:r>
        <w:rPr>
          <w:spacing w:val="1"/>
        </w:rPr>
        <w:t> </w:t>
      </w:r>
      <w:r>
        <w:rPr/>
        <w:t>операция (операция «Багратион»)</w:t>
      </w:r>
      <w:r>
        <w:rPr>
          <w:spacing w:val="-1"/>
        </w:rPr>
        <w:t> </w:t>
      </w:r>
      <w:r>
        <w:rPr/>
        <w:t>Красной</w:t>
      </w:r>
      <w:r>
        <w:rPr>
          <w:spacing w:val="-1"/>
        </w:rPr>
        <w:t> </w:t>
      </w:r>
      <w:r>
        <w:rPr/>
        <w:t>Армии.</w:t>
      </w:r>
    </w:p>
    <w:p>
      <w:pPr>
        <w:pStyle w:val="BodyText"/>
        <w:spacing w:line="360" w:lineRule="auto"/>
        <w:ind w:right="489"/>
      </w:pPr>
      <w:r>
        <w:rPr/>
        <w:t>СССР и союзники. Ленд-лиз. Высадка союзников в Нормандии и открытие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фронта.</w:t>
      </w:r>
      <w:r>
        <w:rPr>
          <w:spacing w:val="1"/>
        </w:rPr>
        <w:t> </w:t>
      </w:r>
      <w:r>
        <w:rPr/>
        <w:t>Освободительная</w:t>
      </w:r>
      <w:r>
        <w:rPr>
          <w:spacing w:val="1"/>
        </w:rPr>
        <w:t> </w:t>
      </w:r>
      <w:r>
        <w:rPr/>
        <w:t>миссия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Армии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Берлин.</w:t>
      </w:r>
      <w:r>
        <w:rPr>
          <w:spacing w:val="1"/>
        </w:rPr>
        <w:t> </w:t>
      </w:r>
      <w:r>
        <w:rPr/>
        <w:t>Безоговорочная</w:t>
      </w:r>
      <w:r>
        <w:rPr>
          <w:spacing w:val="1"/>
        </w:rPr>
        <w:t> </w:t>
      </w:r>
      <w:r>
        <w:rPr/>
        <w:t>капитуляция</w:t>
      </w:r>
      <w:r>
        <w:rPr>
          <w:spacing w:val="1"/>
        </w:rPr>
        <w:t> </w:t>
      </w:r>
      <w:r>
        <w:rPr/>
        <w:t>Германии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окончание</w:t>
      </w:r>
      <w:r>
        <w:rPr>
          <w:spacing w:val="1"/>
        </w:rPr>
        <w:t> </w:t>
      </w:r>
      <w:r>
        <w:rPr/>
        <w:t>Великой</w:t>
      </w:r>
      <w:r>
        <w:rPr>
          <w:spacing w:val="-67"/>
        </w:rPr>
        <w:t> </w:t>
      </w:r>
      <w:r>
        <w:rPr/>
        <w:t>Отечественной войны.</w:t>
      </w:r>
    </w:p>
    <w:p>
      <w:pPr>
        <w:pStyle w:val="BodyText"/>
        <w:spacing w:line="357" w:lineRule="auto"/>
        <w:ind w:right="508"/>
      </w:pPr>
      <w:r>
        <w:rPr/>
        <w:t>Разгром милитаристской Японии. 3 сентября ‒ окончание Второй мировой</w:t>
      </w:r>
      <w:r>
        <w:rPr>
          <w:spacing w:val="1"/>
        </w:rPr>
        <w:t> </w:t>
      </w:r>
      <w:r>
        <w:rPr/>
        <w:t>войны.</w:t>
      </w:r>
    </w:p>
    <w:p>
      <w:pPr>
        <w:pStyle w:val="BodyText"/>
        <w:spacing w:line="360" w:lineRule="auto"/>
        <w:ind w:right="495"/>
      </w:pPr>
      <w:r>
        <w:rPr/>
        <w:t>Источники Победы советского народа. Выдающиеся полководцы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Решающая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победе</w:t>
      </w:r>
      <w:r>
        <w:rPr>
          <w:spacing w:val="71"/>
        </w:rPr>
        <w:t> </w:t>
      </w:r>
      <w:r>
        <w:rPr/>
        <w:t>антигитлеровской</w:t>
      </w:r>
      <w:r>
        <w:rPr>
          <w:spacing w:val="1"/>
        </w:rPr>
        <w:t> </w:t>
      </w:r>
      <w:r>
        <w:rPr/>
        <w:t>коалиции.</w:t>
      </w:r>
      <w:r>
        <w:rPr>
          <w:spacing w:val="1"/>
        </w:rPr>
        <w:t> </w:t>
      </w:r>
      <w:r>
        <w:rPr/>
        <w:t>Людские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СССР.</w:t>
      </w:r>
      <w:r>
        <w:rPr>
          <w:spacing w:val="1"/>
        </w:rPr>
        <w:t> </w:t>
      </w:r>
      <w:r>
        <w:rPr/>
        <w:t>Всемирно-историческое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Победы СССР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Отечественной</w:t>
      </w:r>
      <w:r>
        <w:rPr>
          <w:spacing w:val="5"/>
        </w:rPr>
        <w:t> </w:t>
      </w:r>
      <w:r>
        <w:rPr/>
        <w:t>войне.</w:t>
      </w:r>
    </w:p>
    <w:p>
      <w:pPr>
        <w:pStyle w:val="BodyText"/>
        <w:spacing w:line="360" w:lineRule="auto"/>
        <w:ind w:right="501"/>
      </w:pPr>
      <w:r>
        <w:rPr/>
        <w:t>Окончание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Осуждение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преступников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пособников</w:t>
      </w:r>
      <w:r>
        <w:rPr>
          <w:spacing w:val="1"/>
        </w:rPr>
        <w:t> </w:t>
      </w:r>
      <w:r>
        <w:rPr/>
        <w:t>(Нюрнбергский,</w:t>
      </w:r>
      <w:r>
        <w:rPr>
          <w:spacing w:val="1"/>
        </w:rPr>
        <w:t> </w:t>
      </w:r>
      <w:r>
        <w:rPr/>
        <w:t>Токийский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Хабаровский</w:t>
      </w:r>
      <w:r>
        <w:rPr>
          <w:spacing w:val="-67"/>
        </w:rPr>
        <w:t> </w:t>
      </w:r>
      <w:r>
        <w:rPr/>
        <w:t>процессы).</w:t>
      </w:r>
    </w:p>
    <w:p>
      <w:pPr>
        <w:pStyle w:val="BodyText"/>
        <w:spacing w:line="362" w:lineRule="auto"/>
        <w:ind w:right="506"/>
      </w:pPr>
      <w:r>
        <w:rPr/>
        <w:t>Попытки</w:t>
      </w:r>
      <w:r>
        <w:rPr>
          <w:spacing w:val="1"/>
        </w:rPr>
        <w:t> </w:t>
      </w:r>
      <w:r>
        <w:rPr/>
        <w:t>искажения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победе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гитлеровской</w:t>
      </w:r>
      <w:r>
        <w:rPr>
          <w:spacing w:val="1"/>
        </w:rPr>
        <w:t> </w:t>
      </w:r>
      <w:r>
        <w:rPr/>
        <w:t>Германией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союзниками.</w:t>
      </w:r>
      <w:r>
        <w:rPr>
          <w:spacing w:val="1"/>
        </w:rPr>
        <w:t> </w:t>
      </w:r>
      <w:r>
        <w:rPr/>
        <w:t>Конституция</w:t>
      </w:r>
      <w:r>
        <w:rPr>
          <w:spacing w:val="1"/>
        </w:rPr>
        <w:t> </w:t>
      </w:r>
      <w:r>
        <w:rPr/>
        <w:t>Российской</w:t>
      </w:r>
      <w:r>
        <w:rPr>
          <w:spacing w:val="2"/>
        </w:rPr>
        <w:t> </w:t>
      </w:r>
      <w:r>
        <w:rPr/>
        <w:t>Федерации</w:t>
      </w:r>
      <w:r>
        <w:rPr>
          <w:spacing w:val="2"/>
        </w:rPr>
        <w:t> </w:t>
      </w:r>
      <w:r>
        <w:rPr/>
        <w:t>о защите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правды.</w:t>
      </w:r>
    </w:p>
    <w:p>
      <w:pPr>
        <w:pStyle w:val="BodyText"/>
        <w:spacing w:line="314" w:lineRule="exact"/>
        <w:ind w:left="1350" w:firstLine="0"/>
      </w:pPr>
      <w:r>
        <w:rPr/>
        <w:t>Города-герои.</w:t>
      </w:r>
      <w:r>
        <w:rPr>
          <w:spacing w:val="43"/>
        </w:rPr>
        <w:t> </w:t>
      </w:r>
      <w:r>
        <w:rPr/>
        <w:t>Дни</w:t>
      </w:r>
      <w:r>
        <w:rPr>
          <w:spacing w:val="109"/>
        </w:rPr>
        <w:t> </w:t>
      </w:r>
      <w:r>
        <w:rPr/>
        <w:t>воинской</w:t>
      </w:r>
      <w:r>
        <w:rPr>
          <w:spacing w:val="110"/>
        </w:rPr>
        <w:t> </w:t>
      </w:r>
      <w:r>
        <w:rPr/>
        <w:t>славы</w:t>
      </w:r>
      <w:r>
        <w:rPr>
          <w:spacing w:val="111"/>
        </w:rPr>
        <w:t> </w:t>
      </w:r>
      <w:r>
        <w:rPr/>
        <w:t>и</w:t>
      </w:r>
      <w:r>
        <w:rPr>
          <w:spacing w:val="115"/>
        </w:rPr>
        <w:t> </w:t>
      </w:r>
      <w:r>
        <w:rPr/>
        <w:t>памятные</w:t>
      </w:r>
      <w:r>
        <w:rPr>
          <w:spacing w:val="111"/>
        </w:rPr>
        <w:t> </w:t>
      </w:r>
      <w:r>
        <w:rPr/>
        <w:t>даты</w:t>
      </w:r>
      <w:r>
        <w:rPr>
          <w:spacing w:val="111"/>
        </w:rPr>
        <w:t> </w:t>
      </w:r>
      <w:r>
        <w:rPr/>
        <w:t>в</w:t>
      </w:r>
      <w:r>
        <w:rPr>
          <w:spacing w:val="109"/>
        </w:rPr>
        <w:t> </w:t>
      </w:r>
      <w:r>
        <w:rPr/>
        <w:t>России.</w:t>
      </w:r>
      <w:r>
        <w:rPr>
          <w:spacing w:val="112"/>
        </w:rPr>
        <w:t> </w:t>
      </w:r>
      <w:r>
        <w:rPr/>
        <w:t>Указы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8" w:firstLine="0"/>
      </w:pP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почётных</w:t>
      </w:r>
      <w:r>
        <w:rPr>
          <w:spacing w:val="1"/>
        </w:rPr>
        <w:t> </w:t>
      </w:r>
      <w:r>
        <w:rPr/>
        <w:t>званий</w:t>
      </w:r>
      <w:r>
        <w:rPr>
          <w:spacing w:val="1"/>
        </w:rPr>
        <w:t> </w:t>
      </w:r>
      <w:r>
        <w:rPr/>
        <w:t>«Города</w:t>
      </w:r>
      <w:r>
        <w:rPr>
          <w:spacing w:val="1"/>
        </w:rPr>
        <w:t> </w:t>
      </w:r>
      <w:r>
        <w:rPr/>
        <w:t>воинской</w:t>
      </w:r>
      <w:r>
        <w:rPr>
          <w:spacing w:val="1"/>
        </w:rPr>
        <w:t> </w:t>
      </w:r>
      <w:r>
        <w:rPr/>
        <w:t>славы»,</w:t>
      </w:r>
      <w:r>
        <w:rPr>
          <w:spacing w:val="1"/>
        </w:rPr>
        <w:t> </w:t>
      </w:r>
      <w:r>
        <w:rPr/>
        <w:t>«Города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доблести»,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мерах,</w:t>
      </w:r>
      <w:r>
        <w:rPr>
          <w:spacing w:val="1"/>
        </w:rPr>
        <w:t> </w:t>
      </w:r>
      <w:r>
        <w:rPr/>
        <w:t>направленных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увековечивание</w:t>
      </w:r>
      <w:r>
        <w:rPr>
          <w:spacing w:val="1"/>
        </w:rPr>
        <w:t> </w:t>
      </w:r>
      <w:r>
        <w:rPr/>
        <w:t>памяти о Великой</w:t>
      </w:r>
      <w:r>
        <w:rPr>
          <w:spacing w:val="4"/>
        </w:rPr>
        <w:t> </w:t>
      </w:r>
      <w:r>
        <w:rPr/>
        <w:t>Победе.</w:t>
      </w:r>
    </w:p>
    <w:p>
      <w:pPr>
        <w:pStyle w:val="BodyText"/>
        <w:spacing w:line="360" w:lineRule="auto"/>
        <w:ind w:right="501"/>
      </w:pPr>
      <w:r>
        <w:rPr/>
        <w:t>9 мая 1945 г. ‒ День Победы советского народа в Великой Отечественной</w:t>
      </w:r>
      <w:r>
        <w:rPr>
          <w:spacing w:val="1"/>
        </w:rPr>
        <w:t> </w:t>
      </w:r>
      <w:r>
        <w:rPr/>
        <w:t>войне 1941–1945 гг.</w:t>
      </w:r>
      <w:r>
        <w:rPr>
          <w:spacing w:val="1"/>
        </w:rPr>
        <w:t> </w:t>
      </w:r>
      <w:r>
        <w:rPr/>
        <w:t>Парад на Красной площади и праздничные шествия в честь</w:t>
      </w:r>
      <w:r>
        <w:rPr>
          <w:spacing w:val="1"/>
        </w:rPr>
        <w:t> </w:t>
      </w:r>
      <w:r>
        <w:rPr/>
        <w:t>Дня Победы. Акции «Георгиевская ленточка» и «Бескозырка», марш «Бессмертный</w:t>
      </w:r>
      <w:r>
        <w:rPr>
          <w:spacing w:val="-67"/>
        </w:rPr>
        <w:t> </w:t>
      </w:r>
      <w:r>
        <w:rPr/>
        <w:t>полк»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рубежом.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искажение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мировой войны.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32" w:lineRule="exact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Распад</w:t>
      </w:r>
      <w:r>
        <w:rPr>
          <w:spacing w:val="-7"/>
          <w:sz w:val="28"/>
        </w:rPr>
        <w:t> </w:t>
      </w:r>
      <w:r>
        <w:rPr>
          <w:sz w:val="28"/>
        </w:rPr>
        <w:t>СССР.</w:t>
      </w:r>
      <w:r>
        <w:rPr>
          <w:spacing w:val="-3"/>
          <w:sz w:val="28"/>
        </w:rPr>
        <w:t> </w:t>
      </w:r>
      <w:r>
        <w:rPr>
          <w:position w:val="1"/>
          <w:sz w:val="28"/>
        </w:rPr>
        <w:t>Становление</w:t>
      </w:r>
      <w:r>
        <w:rPr>
          <w:spacing w:val="-3"/>
          <w:position w:val="1"/>
          <w:sz w:val="28"/>
        </w:rPr>
        <w:t> </w:t>
      </w:r>
      <w:r>
        <w:rPr>
          <w:position w:val="1"/>
          <w:sz w:val="28"/>
        </w:rPr>
        <w:t>новой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России</w:t>
      </w:r>
      <w:r>
        <w:rPr>
          <w:spacing w:val="-4"/>
          <w:position w:val="1"/>
          <w:sz w:val="28"/>
        </w:rPr>
        <w:t> </w:t>
      </w:r>
      <w:r>
        <w:rPr>
          <w:position w:val="1"/>
          <w:sz w:val="28"/>
        </w:rPr>
        <w:t>(1992-1999</w:t>
      </w:r>
      <w:r>
        <w:rPr>
          <w:spacing w:val="-5"/>
          <w:position w:val="1"/>
          <w:sz w:val="28"/>
        </w:rPr>
        <w:t> </w:t>
      </w:r>
      <w:r>
        <w:rPr>
          <w:position w:val="1"/>
          <w:sz w:val="28"/>
        </w:rPr>
        <w:t>гг.).</w:t>
      </w:r>
    </w:p>
    <w:p>
      <w:pPr>
        <w:pStyle w:val="BodyText"/>
        <w:spacing w:line="360" w:lineRule="auto" w:before="155"/>
        <w:ind w:right="506"/>
      </w:pPr>
      <w:r>
        <w:rPr/>
        <w:t>Нарастание кризисных явлений в СССР. М.С. Горбачёв. Межнациональные</w:t>
      </w:r>
      <w:r>
        <w:rPr>
          <w:spacing w:val="1"/>
        </w:rPr>
        <w:t> </w:t>
      </w:r>
      <w:r>
        <w:rPr/>
        <w:t>конфликты.</w:t>
      </w:r>
      <w:r>
        <w:rPr>
          <w:spacing w:val="1"/>
        </w:rPr>
        <w:t> </w:t>
      </w:r>
      <w:r>
        <w:rPr/>
        <w:t>«Парад</w:t>
      </w:r>
      <w:r>
        <w:rPr>
          <w:spacing w:val="1"/>
        </w:rPr>
        <w:t> </w:t>
      </w:r>
      <w:r>
        <w:rPr/>
        <w:t>суверенитетов».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Декларации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суверенитете</w:t>
      </w:r>
      <w:r>
        <w:rPr>
          <w:spacing w:val="1"/>
        </w:rPr>
        <w:t> </w:t>
      </w:r>
      <w:r>
        <w:rPr/>
        <w:t>РСФСР.</w:t>
      </w:r>
    </w:p>
    <w:p>
      <w:pPr>
        <w:pStyle w:val="BodyText"/>
        <w:spacing w:line="362" w:lineRule="auto" w:before="1"/>
        <w:ind w:right="495"/>
      </w:pPr>
      <w:r>
        <w:rPr/>
        <w:t>Референдум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введении</w:t>
      </w:r>
      <w:r>
        <w:rPr>
          <w:spacing w:val="1"/>
        </w:rPr>
        <w:t> </w:t>
      </w:r>
      <w:r>
        <w:rPr/>
        <w:t>поста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>
          <w:position w:val="1"/>
        </w:rPr>
        <w:t>РСФСР.</w:t>
      </w:r>
      <w:r>
        <w:rPr>
          <w:spacing w:val="1"/>
          <w:position w:val="1"/>
        </w:rPr>
        <w:t> </w:t>
      </w:r>
      <w:r>
        <w:rPr/>
        <w:t>Избрание</w:t>
      </w:r>
      <w:r>
        <w:rPr>
          <w:spacing w:val="1"/>
        </w:rPr>
        <w:t> </w:t>
      </w:r>
      <w:r>
        <w:rPr/>
        <w:t>Б.</w:t>
      </w:r>
      <w:r>
        <w:rPr>
          <w:spacing w:val="7"/>
        </w:rPr>
        <w:t> </w:t>
      </w:r>
      <w:r>
        <w:rPr/>
        <w:t>Н.</w:t>
      </w:r>
      <w:r>
        <w:rPr>
          <w:spacing w:val="3"/>
        </w:rPr>
        <w:t> </w:t>
      </w:r>
      <w:r>
        <w:rPr/>
        <w:t>Ельцина</w:t>
      </w:r>
      <w:r>
        <w:rPr>
          <w:spacing w:val="2"/>
        </w:rPr>
        <w:t> </w:t>
      </w:r>
      <w:r>
        <w:rPr/>
        <w:t>Президентом</w:t>
      </w:r>
      <w:r>
        <w:rPr>
          <w:spacing w:val="1"/>
        </w:rPr>
        <w:t> </w:t>
      </w:r>
      <w:r>
        <w:rPr/>
        <w:t>РСФСР.</w:t>
      </w:r>
    </w:p>
    <w:p>
      <w:pPr>
        <w:pStyle w:val="BodyText"/>
        <w:spacing w:line="360" w:lineRule="auto"/>
        <w:ind w:right="498"/>
      </w:pPr>
      <w:r>
        <w:rPr/>
        <w:t>Объявление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союзными</w:t>
      </w:r>
      <w:r>
        <w:rPr>
          <w:spacing w:val="1"/>
        </w:rPr>
        <w:t> </w:t>
      </w:r>
      <w:r>
        <w:rPr/>
        <w:t>республиками.</w:t>
      </w:r>
      <w:r>
        <w:rPr>
          <w:spacing w:val="1"/>
        </w:rPr>
        <w:t> </w:t>
      </w:r>
      <w:r>
        <w:rPr/>
        <w:t>Юридическое оформление распада СССР и создание Содружества Независимых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(Беловежское</w:t>
      </w:r>
      <w:r>
        <w:rPr>
          <w:spacing w:val="1"/>
        </w:rPr>
        <w:t> </w:t>
      </w:r>
      <w:r>
        <w:rPr/>
        <w:t>соглашение).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преемник</w:t>
      </w:r>
      <w:r>
        <w:rPr>
          <w:spacing w:val="1"/>
        </w:rPr>
        <w:t> </w:t>
      </w:r>
      <w:r>
        <w:rPr/>
        <w:t>СССР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международной арене.</w:t>
      </w:r>
    </w:p>
    <w:p>
      <w:pPr>
        <w:pStyle w:val="BodyText"/>
        <w:ind w:left="1350" w:firstLine="0"/>
      </w:pPr>
      <w:r>
        <w:rPr/>
        <w:t>Распад</w:t>
      </w:r>
      <w:r>
        <w:rPr>
          <w:spacing w:val="-2"/>
        </w:rPr>
        <w:t> </w:t>
      </w:r>
      <w:r>
        <w:rPr/>
        <w:t>СССР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последствия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мира.</w:t>
      </w:r>
    </w:p>
    <w:p>
      <w:pPr>
        <w:pStyle w:val="BodyText"/>
        <w:spacing w:line="362" w:lineRule="auto" w:before="153"/>
        <w:ind w:right="497"/>
      </w:pPr>
      <w:r>
        <w:rPr/>
        <w:t>Становление Российской Федерации как суверенного государства (1991-1993</w:t>
      </w:r>
      <w:r>
        <w:rPr>
          <w:spacing w:val="-67"/>
        </w:rPr>
        <w:t> </w:t>
      </w:r>
      <w:r>
        <w:rPr/>
        <w:t>гг.).</w:t>
      </w:r>
      <w:r>
        <w:rPr>
          <w:spacing w:val="3"/>
        </w:rPr>
        <w:t> </w:t>
      </w:r>
      <w:r>
        <w:rPr/>
        <w:t>Референдум</w:t>
      </w:r>
      <w:r>
        <w:rPr>
          <w:spacing w:val="3"/>
        </w:rPr>
        <w:t> </w:t>
      </w:r>
      <w:r>
        <w:rPr/>
        <w:t>по проекту</w:t>
      </w:r>
      <w:r>
        <w:rPr>
          <w:spacing w:val="-3"/>
        </w:rPr>
        <w:t> </w:t>
      </w:r>
      <w:r>
        <w:rPr/>
        <w:t>Конституции.</w:t>
      </w:r>
    </w:p>
    <w:p>
      <w:pPr>
        <w:pStyle w:val="BodyText"/>
        <w:tabs>
          <w:tab w:pos="1804" w:val="left" w:leader="none"/>
          <w:tab w:pos="4518" w:val="left" w:leader="none"/>
          <w:tab w:pos="5545" w:val="left" w:leader="none"/>
          <w:tab w:pos="7228" w:val="left" w:leader="none"/>
          <w:tab w:pos="9882" w:val="left" w:leader="none"/>
        </w:tabs>
        <w:spacing w:line="362" w:lineRule="auto"/>
        <w:ind w:right="495"/>
        <w:jc w:val="right"/>
      </w:pPr>
      <w:r>
        <w:rPr/>
        <w:t>России. Принятие Конституции Российской Федерации 1993 г. и её значение.</w:t>
      </w:r>
      <w:r>
        <w:rPr>
          <w:spacing w:val="-67"/>
        </w:rPr>
        <w:t> </w:t>
      </w:r>
      <w:r>
        <w:rPr/>
        <w:t>Сложные</w:t>
      </w:r>
      <w:r>
        <w:rPr>
          <w:spacing w:val="18"/>
        </w:rPr>
        <w:t> </w:t>
      </w:r>
      <w:r>
        <w:rPr/>
        <w:t>1990-е</w:t>
      </w:r>
      <w:r>
        <w:rPr>
          <w:spacing w:val="19"/>
        </w:rPr>
        <w:t> </w:t>
      </w:r>
      <w:r>
        <w:rPr/>
        <w:t>гг.</w:t>
      </w:r>
      <w:r>
        <w:rPr>
          <w:spacing w:val="20"/>
        </w:rPr>
        <w:t> </w:t>
      </w:r>
      <w:r>
        <w:rPr/>
        <w:t>Трудности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просчёты</w:t>
      </w:r>
      <w:r>
        <w:rPr>
          <w:spacing w:val="18"/>
        </w:rPr>
        <w:t> </w:t>
      </w:r>
      <w:r>
        <w:rPr/>
        <w:t>экономических</w:t>
      </w:r>
      <w:r>
        <w:rPr>
          <w:spacing w:val="14"/>
        </w:rPr>
        <w:t> </w:t>
      </w:r>
      <w:r>
        <w:rPr/>
        <w:t>преобразований</w:t>
      </w:r>
      <w:r>
        <w:rPr>
          <w:spacing w:val="29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стране.</w:t>
        <w:tab/>
        <w:t>Совершенствование</w:t>
        <w:tab/>
        <w:t>новой</w:t>
        <w:tab/>
        <w:t>российской</w:t>
        <w:tab/>
        <w:t>государственности.</w:t>
        <w:tab/>
      </w:r>
      <w:r>
        <w:rPr>
          <w:spacing w:val="-1"/>
        </w:rPr>
        <w:t>Угроза</w:t>
      </w:r>
    </w:p>
    <w:p>
      <w:pPr>
        <w:pStyle w:val="BodyText"/>
        <w:spacing w:line="313" w:lineRule="exact"/>
        <w:ind w:firstLine="0"/>
      </w:pPr>
      <w:r>
        <w:rPr/>
        <w:t>государственному</w:t>
      </w:r>
      <w:r>
        <w:rPr>
          <w:spacing w:val="-12"/>
        </w:rPr>
        <w:t> </w:t>
      </w:r>
      <w:r>
        <w:rPr/>
        <w:t>единству.</w:t>
      </w:r>
    </w:p>
    <w:p>
      <w:pPr>
        <w:pStyle w:val="BodyText"/>
        <w:spacing w:before="156"/>
        <w:ind w:left="1350" w:firstLine="0"/>
      </w:pPr>
      <w:r>
        <w:rPr/>
        <w:t>Россия</w:t>
      </w:r>
      <w:r>
        <w:rPr>
          <w:spacing w:val="78"/>
        </w:rPr>
        <w:t> </w:t>
      </w:r>
      <w:r>
        <w:rPr/>
        <w:t>на  </w:t>
      </w:r>
      <w:r>
        <w:rPr>
          <w:spacing w:val="7"/>
        </w:rPr>
        <w:t> </w:t>
      </w:r>
      <w:r>
        <w:rPr/>
        <w:t>постсоветском  </w:t>
      </w:r>
      <w:r>
        <w:rPr>
          <w:spacing w:val="8"/>
        </w:rPr>
        <w:t> </w:t>
      </w:r>
      <w:r>
        <w:rPr/>
        <w:t>пространстве.  </w:t>
      </w:r>
      <w:r>
        <w:rPr>
          <w:spacing w:val="9"/>
        </w:rPr>
        <w:t> </w:t>
      </w:r>
      <w:r>
        <w:rPr/>
        <w:t>СНГ  </w:t>
      </w:r>
      <w:r>
        <w:rPr>
          <w:spacing w:val="9"/>
        </w:rPr>
        <w:t> </w:t>
      </w:r>
      <w:r>
        <w:rPr/>
        <w:t>и  </w:t>
      </w:r>
      <w:r>
        <w:rPr>
          <w:spacing w:val="7"/>
        </w:rPr>
        <w:t> </w:t>
      </w:r>
      <w:r>
        <w:rPr/>
        <w:t>Союзное  </w:t>
      </w:r>
      <w:r>
        <w:rPr>
          <w:spacing w:val="8"/>
        </w:rPr>
        <w:t> </w:t>
      </w:r>
      <w:r>
        <w:rPr/>
        <w:t>государство.</w:t>
      </w:r>
    </w:p>
    <w:p>
      <w:pPr>
        <w:pStyle w:val="BodyText"/>
        <w:spacing w:before="163"/>
        <w:ind w:firstLine="0"/>
      </w:pPr>
      <w:r>
        <w:rPr/>
        <w:t>Значение</w:t>
      </w:r>
      <w:r>
        <w:rPr>
          <w:spacing w:val="-5"/>
        </w:rPr>
        <w:t> </w:t>
      </w:r>
      <w:r>
        <w:rPr/>
        <w:t>сохранения</w:t>
      </w:r>
      <w:r>
        <w:rPr>
          <w:spacing w:val="-5"/>
        </w:rPr>
        <w:t> </w:t>
      </w:r>
      <w:r>
        <w:rPr/>
        <w:t>Россией</w:t>
      </w:r>
      <w:r>
        <w:rPr>
          <w:spacing w:val="-6"/>
        </w:rPr>
        <w:t> </w:t>
      </w:r>
      <w:r>
        <w:rPr/>
        <w:t>статуса</w:t>
      </w:r>
      <w:r>
        <w:rPr>
          <w:spacing w:val="-5"/>
        </w:rPr>
        <w:t> </w:t>
      </w:r>
      <w:r>
        <w:rPr/>
        <w:t>ядерной</w:t>
      </w:r>
      <w:r>
        <w:rPr>
          <w:spacing w:val="-5"/>
        </w:rPr>
        <w:t> </w:t>
      </w:r>
      <w:r>
        <w:rPr/>
        <w:t>державы.</w:t>
      </w:r>
    </w:p>
    <w:p>
      <w:pPr>
        <w:pStyle w:val="BodyText"/>
        <w:spacing w:before="159"/>
        <w:ind w:left="1350" w:firstLine="0"/>
      </w:pPr>
      <w:r>
        <w:rPr/>
        <w:t>Добровольная</w:t>
      </w:r>
      <w:r>
        <w:rPr>
          <w:spacing w:val="-7"/>
        </w:rPr>
        <w:t> </w:t>
      </w:r>
      <w:r>
        <w:rPr/>
        <w:t>отставка</w:t>
      </w:r>
      <w:r>
        <w:rPr>
          <w:spacing w:val="-6"/>
        </w:rPr>
        <w:t> </w:t>
      </w:r>
      <w:r>
        <w:rPr/>
        <w:t>Б.Н.</w:t>
      </w:r>
      <w:r>
        <w:rPr>
          <w:spacing w:val="-6"/>
        </w:rPr>
        <w:t> </w:t>
      </w:r>
      <w:r>
        <w:rPr/>
        <w:t>Ельцина.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240" w:lineRule="auto" w:before="162" w:after="0"/>
        <w:ind w:left="2407" w:right="0" w:hanging="1057"/>
        <w:jc w:val="both"/>
        <w:rPr>
          <w:sz w:val="28"/>
        </w:rPr>
      </w:pPr>
      <w:r>
        <w:rPr>
          <w:sz w:val="28"/>
        </w:rPr>
        <w:t>Возрождение</w:t>
      </w:r>
      <w:r>
        <w:rPr>
          <w:spacing w:val="-2"/>
          <w:sz w:val="28"/>
        </w:rPr>
        <w:t> </w:t>
      </w:r>
      <w:r>
        <w:rPr>
          <w:sz w:val="28"/>
        </w:rPr>
        <w:t>страны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2000-х</w:t>
      </w:r>
      <w:r>
        <w:rPr>
          <w:spacing w:val="-6"/>
          <w:sz w:val="28"/>
        </w:rPr>
        <w:t> </w:t>
      </w:r>
      <w:r>
        <w:rPr>
          <w:sz w:val="28"/>
        </w:rPr>
        <w:t>гг.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60" w:lineRule="auto" w:before="73" w:after="0"/>
        <w:ind w:left="639" w:right="498" w:firstLine="710"/>
        <w:jc w:val="both"/>
        <w:rPr>
          <w:sz w:val="28"/>
        </w:rPr>
      </w:pPr>
      <w:r>
        <w:rPr>
          <w:sz w:val="28"/>
        </w:rPr>
        <w:t>Российская Федерация в начале XXI века: на пути восстановления</w:t>
      </w:r>
      <w:r>
        <w:rPr>
          <w:spacing w:val="1"/>
          <w:sz w:val="28"/>
        </w:rPr>
        <w:t> </w:t>
      </w:r>
      <w:r>
        <w:rPr>
          <w:sz w:val="28"/>
        </w:rPr>
        <w:t>и укрепления страны. Вступление в должность Президента 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В.В.</w:t>
      </w:r>
      <w:r>
        <w:rPr>
          <w:spacing w:val="1"/>
          <w:sz w:val="28"/>
        </w:rPr>
        <w:t> </w:t>
      </w:r>
      <w:r>
        <w:rPr>
          <w:sz w:val="28"/>
        </w:rPr>
        <w:t>Путина.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правового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страны.</w:t>
      </w:r>
      <w:r>
        <w:rPr>
          <w:spacing w:val="1"/>
          <w:sz w:val="28"/>
        </w:rPr>
        <w:t> </w:t>
      </w:r>
      <w:r>
        <w:rPr>
          <w:sz w:val="28"/>
        </w:rPr>
        <w:t>Экономическая интеграция на постсоветском пространстве. Борьба с терроризмом.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Вооружённых</w:t>
      </w:r>
      <w:r>
        <w:rPr>
          <w:spacing w:val="1"/>
          <w:sz w:val="28"/>
        </w:rPr>
        <w:t> </w:t>
      </w:r>
      <w:r>
        <w:rPr>
          <w:sz w:val="28"/>
        </w:rPr>
        <w:t>Сил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  <w:r>
        <w:rPr>
          <w:spacing w:val="1"/>
          <w:sz w:val="28"/>
        </w:rPr>
        <w:t> </w:t>
      </w:r>
      <w:r>
        <w:rPr>
          <w:sz w:val="28"/>
        </w:rPr>
        <w:t>Приоритетные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проекты.</w:t>
      </w:r>
    </w:p>
    <w:p>
      <w:pPr>
        <w:pStyle w:val="BodyText"/>
        <w:spacing w:line="362" w:lineRule="auto" w:before="3"/>
        <w:ind w:right="502"/>
      </w:pPr>
      <w:r>
        <w:rPr/>
        <w:t>Восстановление</w:t>
      </w:r>
      <w:r>
        <w:rPr>
          <w:spacing w:val="1"/>
        </w:rPr>
        <w:t> </w:t>
      </w:r>
      <w:r>
        <w:rPr/>
        <w:t>лидирующих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отношениях.</w:t>
      </w:r>
      <w:r>
        <w:rPr>
          <w:spacing w:val="3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США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Евросоюзом.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14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Воссоединение</w:t>
      </w:r>
      <w:r>
        <w:rPr>
          <w:spacing w:val="-6"/>
          <w:sz w:val="28"/>
        </w:rPr>
        <w:t> </w:t>
      </w:r>
      <w:r>
        <w:rPr>
          <w:sz w:val="28"/>
        </w:rPr>
        <w:t>Крыма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Россией.</w:t>
      </w:r>
    </w:p>
    <w:p>
      <w:pPr>
        <w:pStyle w:val="BodyText"/>
        <w:spacing w:line="360" w:lineRule="auto" w:before="162"/>
        <w:ind w:right="496"/>
      </w:pPr>
      <w:r>
        <w:rPr/>
        <w:t>Крым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XX.</w:t>
      </w:r>
      <w:r>
        <w:rPr>
          <w:spacing w:val="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1991-2014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Государственный переворот в Киеве в феврале 2014 г. Декларация о независимости</w:t>
      </w:r>
      <w:r>
        <w:rPr>
          <w:spacing w:val="-67"/>
        </w:rPr>
        <w:t> </w:t>
      </w:r>
      <w:r>
        <w:rPr/>
        <w:t>Автономной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Севастополя</w:t>
      </w:r>
      <w:r>
        <w:rPr>
          <w:spacing w:val="1"/>
        </w:rPr>
        <w:t> </w:t>
      </w:r>
      <w:r>
        <w:rPr/>
        <w:t>(11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г.).</w:t>
      </w:r>
      <w:r>
        <w:rPr>
          <w:spacing w:val="1"/>
        </w:rPr>
        <w:t> </w:t>
      </w:r>
      <w:r>
        <w:rPr/>
        <w:t>Подписание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Республикой</w:t>
      </w:r>
      <w:r>
        <w:rPr>
          <w:spacing w:val="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принятии в Российскую Федерацию Республики Крым и образовании в составе</w:t>
      </w:r>
      <w:r>
        <w:rPr>
          <w:spacing w:val="1"/>
        </w:rPr>
        <w:t> </w:t>
      </w:r>
      <w:r>
        <w:rPr/>
        <w:t>Российской Федерации новых субъектов. Федеральный конституционный закон от</w:t>
      </w:r>
      <w:r>
        <w:rPr>
          <w:spacing w:val="1"/>
        </w:rPr>
        <w:t> </w:t>
      </w:r>
      <w:r>
        <w:rPr/>
        <w:t>21 марта 2014 г. № 6-ФКЗ «О принятии в Российскую Федерацию Республики</w:t>
      </w:r>
      <w:r>
        <w:rPr>
          <w:spacing w:val="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Крым</w:t>
      </w:r>
      <w:r>
        <w:rPr>
          <w:spacing w:val="1"/>
        </w:rPr>
        <w:t> </w:t>
      </w:r>
      <w:r>
        <w:rPr/>
        <w:t>и города</w:t>
      </w:r>
      <w:r>
        <w:rPr>
          <w:spacing w:val="1"/>
        </w:rPr>
        <w:t> </w:t>
      </w:r>
      <w:r>
        <w:rPr/>
        <w:t>федерального значения</w:t>
      </w:r>
      <w:r>
        <w:rPr>
          <w:spacing w:val="1"/>
        </w:rPr>
        <w:t> </w:t>
      </w:r>
      <w:r>
        <w:rPr/>
        <w:t>Севастополя».</w:t>
      </w:r>
    </w:p>
    <w:p>
      <w:pPr>
        <w:pStyle w:val="BodyText"/>
        <w:spacing w:line="362" w:lineRule="auto"/>
        <w:ind w:right="513"/>
      </w:pPr>
      <w:r>
        <w:rPr/>
        <w:t>Воссоединение</w:t>
      </w:r>
      <w:r>
        <w:rPr>
          <w:spacing w:val="1"/>
        </w:rPr>
        <w:t> </w:t>
      </w:r>
      <w:r>
        <w:rPr/>
        <w:t>Крыма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Россией,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международные</w:t>
      </w:r>
      <w:r>
        <w:rPr>
          <w:spacing w:val="-67"/>
        </w:rPr>
        <w:t> </w:t>
      </w:r>
      <w:r>
        <w:rPr/>
        <w:t>последствия.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6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> </w:t>
      </w:r>
      <w:r>
        <w:rPr>
          <w:sz w:val="28"/>
        </w:rPr>
        <w:t>Федерация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этапе.</w:t>
      </w:r>
      <w:r>
        <w:rPr>
          <w:spacing w:val="1"/>
          <w:sz w:val="28"/>
        </w:rPr>
        <w:t> </w:t>
      </w:r>
      <w:r>
        <w:rPr>
          <w:sz w:val="28"/>
        </w:rPr>
        <w:t>«Человеческий</w:t>
      </w:r>
      <w:r>
        <w:rPr>
          <w:spacing w:val="1"/>
          <w:sz w:val="28"/>
        </w:rPr>
        <w:t> </w:t>
      </w:r>
      <w:r>
        <w:rPr>
          <w:sz w:val="28"/>
        </w:rPr>
        <w:t>капитал»,</w:t>
      </w:r>
      <w:r>
        <w:rPr>
          <w:spacing w:val="1"/>
          <w:sz w:val="28"/>
        </w:rPr>
        <w:t> </w:t>
      </w:r>
      <w:r>
        <w:rPr>
          <w:sz w:val="28"/>
        </w:rPr>
        <w:t>«Комфортная среда для жизни»,</w:t>
      </w:r>
      <w:r>
        <w:rPr>
          <w:spacing w:val="1"/>
          <w:sz w:val="28"/>
        </w:rPr>
        <w:t> </w:t>
      </w:r>
      <w:r>
        <w:rPr>
          <w:sz w:val="28"/>
        </w:rPr>
        <w:t>«Экономический рост»</w:t>
      </w:r>
      <w:r>
        <w:rPr>
          <w:spacing w:val="1"/>
          <w:sz w:val="28"/>
        </w:rPr>
        <w:t> </w:t>
      </w:r>
      <w:r>
        <w:rPr>
          <w:sz w:val="28"/>
        </w:rPr>
        <w:t>— 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 национальных проектов 2019-2024 гг. Разработка семейной политики.</w:t>
      </w:r>
      <w:r>
        <w:rPr>
          <w:spacing w:val="1"/>
          <w:sz w:val="28"/>
        </w:rPr>
        <w:t> </w:t>
      </w:r>
      <w:r>
        <w:rPr>
          <w:sz w:val="28"/>
        </w:rPr>
        <w:t>Пропаганда спорта и здорового образа жизни. Россия в борьбе с короновирусной</w:t>
      </w:r>
      <w:r>
        <w:rPr>
          <w:spacing w:val="1"/>
          <w:sz w:val="28"/>
        </w:rPr>
        <w:t> </w:t>
      </w:r>
      <w:r>
        <w:rPr>
          <w:sz w:val="28"/>
        </w:rPr>
        <w:t>пандемией.</w:t>
      </w:r>
      <w:r>
        <w:rPr>
          <w:spacing w:val="1"/>
          <w:sz w:val="28"/>
        </w:rPr>
        <w:t> </w:t>
      </w: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крупных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1"/>
          <w:sz w:val="28"/>
        </w:rPr>
        <w:t> </w:t>
      </w:r>
      <w:r>
        <w:rPr>
          <w:sz w:val="28"/>
        </w:rPr>
        <w:t>(строительство</w:t>
      </w:r>
      <w:r>
        <w:rPr>
          <w:spacing w:val="1"/>
          <w:sz w:val="28"/>
        </w:rPr>
        <w:t> </w:t>
      </w:r>
      <w:r>
        <w:rPr>
          <w:sz w:val="28"/>
        </w:rPr>
        <w:t>Крымского моста, трубопроводов «Сила Сибири», «Северный поток» и другие).</w:t>
      </w:r>
      <w:r>
        <w:rPr>
          <w:spacing w:val="1"/>
          <w:sz w:val="28"/>
        </w:rPr>
        <w:t> </w:t>
      </w:r>
      <w:r>
        <w:rPr>
          <w:sz w:val="28"/>
        </w:rPr>
        <w:t>Поддержка</w:t>
      </w:r>
      <w:r>
        <w:rPr>
          <w:spacing w:val="-3"/>
          <w:sz w:val="28"/>
        </w:rPr>
        <w:t> </w:t>
      </w:r>
      <w:r>
        <w:rPr>
          <w:sz w:val="28"/>
        </w:rPr>
        <w:t>одарённых</w:t>
      </w:r>
      <w:r>
        <w:rPr>
          <w:spacing w:val="-7"/>
          <w:sz w:val="28"/>
        </w:rPr>
        <w:t> </w:t>
      </w:r>
      <w:r>
        <w:rPr>
          <w:sz w:val="28"/>
        </w:rPr>
        <w:t>детей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России</w:t>
      </w:r>
      <w:r>
        <w:rPr>
          <w:spacing w:val="-4"/>
          <w:sz w:val="28"/>
        </w:rPr>
        <w:t> </w:t>
      </w:r>
      <w:r>
        <w:rPr>
          <w:sz w:val="28"/>
        </w:rPr>
        <w:t>(образовательный</w:t>
      </w:r>
      <w:r>
        <w:rPr>
          <w:spacing w:val="-3"/>
          <w:sz w:val="28"/>
        </w:rPr>
        <w:t> </w:t>
      </w:r>
      <w:r>
        <w:rPr>
          <w:sz w:val="28"/>
        </w:rPr>
        <w:t>центр</w:t>
      </w:r>
      <w:r>
        <w:rPr>
          <w:spacing w:val="-4"/>
          <w:sz w:val="28"/>
        </w:rPr>
        <w:t> </w:t>
      </w:r>
      <w:r>
        <w:rPr>
          <w:sz w:val="28"/>
        </w:rPr>
        <w:t>«Сириус»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другие).</w:t>
      </w:r>
    </w:p>
    <w:p>
      <w:pPr>
        <w:pStyle w:val="BodyText"/>
        <w:spacing w:line="362" w:lineRule="auto"/>
        <w:ind w:left="1350" w:right="498" w:firstLine="0"/>
      </w:pPr>
      <w:r>
        <w:rPr/>
        <w:t>Общероссийское голосование по поправкам к Конституции России (2020 г.).</w:t>
      </w:r>
      <w:r>
        <w:rPr>
          <w:spacing w:val="1"/>
        </w:rPr>
        <w:t> </w:t>
      </w:r>
      <w:r>
        <w:rPr/>
        <w:t>Признание</w:t>
      </w:r>
      <w:r>
        <w:rPr>
          <w:spacing w:val="24"/>
        </w:rPr>
        <w:t> </w:t>
      </w:r>
      <w:r>
        <w:rPr/>
        <w:t>Россией</w:t>
      </w:r>
      <w:r>
        <w:rPr>
          <w:spacing w:val="23"/>
        </w:rPr>
        <w:t> </w:t>
      </w:r>
      <w:r>
        <w:rPr/>
        <w:t>Донецкой</w:t>
      </w:r>
      <w:r>
        <w:rPr>
          <w:spacing w:val="29"/>
        </w:rPr>
        <w:t> </w:t>
      </w:r>
      <w:r>
        <w:rPr/>
        <w:t>Народной</w:t>
      </w:r>
      <w:r>
        <w:rPr>
          <w:spacing w:val="24"/>
        </w:rPr>
        <w:t> </w:t>
      </w:r>
      <w:r>
        <w:rPr/>
        <w:t>Республики</w:t>
      </w:r>
      <w:r>
        <w:rPr>
          <w:spacing w:val="24"/>
        </w:rPr>
        <w:t> </w:t>
      </w:r>
      <w:r>
        <w:rPr/>
        <w:t>и</w:t>
      </w:r>
      <w:r>
        <w:rPr>
          <w:spacing w:val="28"/>
        </w:rPr>
        <w:t> </w:t>
      </w:r>
      <w:r>
        <w:rPr/>
        <w:t>Луганской</w:t>
      </w:r>
      <w:r>
        <w:rPr>
          <w:spacing w:val="29"/>
        </w:rPr>
        <w:t> </w:t>
      </w:r>
      <w:r>
        <w:rPr/>
        <w:t>Народной</w:t>
      </w:r>
    </w:p>
    <w:p>
      <w:pPr>
        <w:pStyle w:val="BodyText"/>
        <w:spacing w:line="314" w:lineRule="exact"/>
        <w:ind w:firstLine="0"/>
      </w:pPr>
      <w:r>
        <w:rPr/>
        <w:t>Республики</w:t>
      </w:r>
      <w:r>
        <w:rPr>
          <w:spacing w:val="-2"/>
        </w:rPr>
        <w:t> </w:t>
      </w:r>
      <w:r>
        <w:rPr/>
        <w:t>(2022</w:t>
      </w:r>
      <w:r>
        <w:rPr>
          <w:spacing w:val="-3"/>
        </w:rPr>
        <w:t> </w:t>
      </w:r>
      <w:r>
        <w:rPr/>
        <w:t>г.).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7"/>
      </w:pPr>
      <w:r>
        <w:rPr/>
        <w:t>Значение исторических традиций и культурного наследия для современной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Воссоздание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РИО)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Российского</w:t>
      </w:r>
      <w:r>
        <w:rPr>
          <w:spacing w:val="8"/>
        </w:rPr>
        <w:t> </w:t>
      </w:r>
      <w:r>
        <w:rPr/>
        <w:t>военно-исторического</w:t>
      </w:r>
      <w:r>
        <w:rPr>
          <w:spacing w:val="8"/>
        </w:rPr>
        <w:t> </w:t>
      </w:r>
      <w:r>
        <w:rPr/>
        <w:t>общества</w:t>
      </w:r>
      <w:r>
        <w:rPr>
          <w:spacing w:val="9"/>
        </w:rPr>
        <w:t> </w:t>
      </w:r>
      <w:r>
        <w:rPr/>
        <w:t>(далее</w:t>
      </w:r>
      <w:r>
        <w:rPr>
          <w:spacing w:val="8"/>
        </w:rPr>
        <w:t> </w:t>
      </w:r>
      <w:r>
        <w:rPr/>
        <w:t>‒</w:t>
      </w:r>
      <w:r>
        <w:rPr>
          <w:spacing w:val="11"/>
        </w:rPr>
        <w:t> </w:t>
      </w:r>
      <w:r>
        <w:rPr/>
        <w:t>РВИО).</w:t>
      </w:r>
      <w:r>
        <w:rPr>
          <w:spacing w:val="10"/>
        </w:rPr>
        <w:t> </w:t>
      </w:r>
      <w:r>
        <w:rPr/>
        <w:t>Исторические</w:t>
      </w:r>
      <w:r>
        <w:rPr>
          <w:spacing w:val="9"/>
        </w:rPr>
        <w:t> </w:t>
      </w:r>
      <w:r>
        <w:rPr/>
        <w:t>парки</w:t>
      </w:r>
    </w:p>
    <w:p>
      <w:pPr>
        <w:pStyle w:val="BodyText"/>
        <w:spacing w:line="360" w:lineRule="auto"/>
        <w:ind w:right="503" w:firstLine="0"/>
      </w:pPr>
      <w:r>
        <w:rPr/>
        <w:t>«Россия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история».</w:t>
      </w:r>
      <w:r>
        <w:rPr>
          <w:spacing w:val="1"/>
        </w:rPr>
        <w:t> </w:t>
      </w:r>
      <w:r>
        <w:rPr/>
        <w:t>Военно-патриотический</w:t>
      </w:r>
      <w:r>
        <w:rPr>
          <w:spacing w:val="1"/>
        </w:rPr>
        <w:t> </w:t>
      </w:r>
      <w:r>
        <w:rPr/>
        <w:t>парк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Вооружённых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«Патриот».</w:t>
      </w:r>
      <w:r>
        <w:rPr>
          <w:spacing w:val="1"/>
        </w:rPr>
        <w:t> </w:t>
      </w:r>
      <w:r>
        <w:rPr/>
        <w:t>Мемориальный</w:t>
      </w:r>
      <w:r>
        <w:rPr>
          <w:spacing w:val="71"/>
        </w:rPr>
        <w:t> </w:t>
      </w:r>
      <w:r>
        <w:rPr/>
        <w:t>парк</w:t>
      </w:r>
      <w:r>
        <w:rPr>
          <w:spacing w:val="1"/>
        </w:rPr>
        <w:t> </w:t>
      </w:r>
      <w:r>
        <w:rPr/>
        <w:t>Победы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Поклонной</w:t>
      </w:r>
      <w:r>
        <w:rPr>
          <w:spacing w:val="1"/>
        </w:rPr>
        <w:t> </w:t>
      </w:r>
      <w:r>
        <w:rPr/>
        <w:t>горе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Ржевский</w:t>
      </w:r>
      <w:r>
        <w:rPr>
          <w:spacing w:val="1"/>
        </w:rPr>
        <w:t> </w:t>
      </w:r>
      <w:r>
        <w:rPr/>
        <w:t>мемориал</w:t>
      </w:r>
      <w:r>
        <w:rPr>
          <w:spacing w:val="1"/>
        </w:rPr>
        <w:t> </w:t>
      </w:r>
      <w:r>
        <w:rPr/>
        <w:t>Советскому</w:t>
      </w:r>
      <w:r>
        <w:rPr>
          <w:spacing w:val="1"/>
        </w:rPr>
        <w:t> </w:t>
      </w:r>
      <w:r>
        <w:rPr/>
        <w:t>Солдату.</w:t>
      </w:r>
      <w:r>
        <w:rPr>
          <w:spacing w:val="1"/>
        </w:rPr>
        <w:t> </w:t>
      </w:r>
      <w:r>
        <w:rPr/>
        <w:t>Всероссийский проект «Без срока давности». Новые информационные ресурсы о</w:t>
      </w:r>
      <w:r>
        <w:rPr>
          <w:spacing w:val="1"/>
        </w:rPr>
        <w:t> </w:t>
      </w:r>
      <w:r>
        <w:rPr/>
        <w:t>Великой</w:t>
      </w:r>
      <w:r>
        <w:rPr>
          <w:spacing w:val="5"/>
        </w:rPr>
        <w:t> </w:t>
      </w:r>
      <w:r>
        <w:rPr/>
        <w:t>Победе.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240" w:lineRule="auto" w:before="0" w:after="0"/>
        <w:ind w:left="2407" w:right="0" w:hanging="1057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> </w:t>
      </w:r>
      <w:r>
        <w:rPr>
          <w:sz w:val="28"/>
        </w:rPr>
        <w:t>повторение.</w:t>
      </w:r>
    </w:p>
    <w:p>
      <w:pPr>
        <w:pStyle w:val="BodyText"/>
        <w:spacing w:line="360" w:lineRule="auto" w:before="155"/>
        <w:ind w:left="1350" w:right="1466" w:firstLine="0"/>
        <w:jc w:val="left"/>
      </w:pPr>
      <w:r>
        <w:rPr/>
        <w:t>История</w:t>
      </w:r>
      <w:r>
        <w:rPr>
          <w:spacing w:val="2"/>
        </w:rPr>
        <w:t> </w:t>
      </w:r>
      <w:r>
        <w:rPr/>
        <w:t>родного</w:t>
      </w:r>
      <w:r>
        <w:rPr>
          <w:spacing w:val="2"/>
        </w:rPr>
        <w:t> </w:t>
      </w:r>
      <w:r>
        <w:rPr/>
        <w:t>края</w:t>
      </w:r>
      <w:r>
        <w:rPr>
          <w:spacing w:val="4"/>
        </w:rPr>
        <w:t> </w:t>
      </w:r>
      <w:r>
        <w:rPr/>
        <w:t>в годы</w:t>
      </w:r>
      <w:r>
        <w:rPr>
          <w:spacing w:val="2"/>
        </w:rPr>
        <w:t> </w:t>
      </w:r>
      <w:r>
        <w:rPr/>
        <w:t>революций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Гражданской</w:t>
      </w:r>
      <w:r>
        <w:rPr>
          <w:spacing w:val="2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67"/>
          <w:position w:val="1"/>
        </w:rPr>
        <w:t> </w:t>
      </w:r>
      <w:r>
        <w:rPr/>
        <w:t>Наш</w:t>
      </w:r>
      <w:r>
        <w:rPr>
          <w:spacing w:val="2"/>
        </w:rPr>
        <w:t> </w:t>
      </w:r>
      <w:r>
        <w:rPr/>
        <w:t>регион в</w:t>
      </w:r>
      <w:r>
        <w:rPr>
          <w:spacing w:val="2"/>
        </w:rPr>
        <w:t> </w:t>
      </w:r>
      <w:r>
        <w:rPr/>
        <w:t>конце</w:t>
      </w:r>
      <w:r>
        <w:rPr>
          <w:spacing w:val="2"/>
        </w:rPr>
        <w:t> </w:t>
      </w:r>
      <w:r>
        <w:rPr/>
        <w:t>XX</w:t>
      </w:r>
      <w:r>
        <w:rPr>
          <w:spacing w:val="2"/>
        </w:rPr>
        <w:t> </w:t>
      </w:r>
      <w:r>
        <w:rPr/>
        <w:t>‒ начале</w:t>
      </w:r>
      <w:r>
        <w:rPr>
          <w:spacing w:val="3"/>
        </w:rPr>
        <w:t> </w:t>
      </w:r>
      <w:r>
        <w:rPr/>
        <w:t>XXI вв.</w:t>
      </w:r>
    </w:p>
    <w:p>
      <w:pPr>
        <w:pStyle w:val="BodyText"/>
        <w:spacing w:before="1"/>
        <w:ind w:left="1350" w:firstLine="0"/>
        <w:jc w:val="left"/>
      </w:pPr>
      <w:r>
        <w:rPr/>
        <w:t>Трудовые</w:t>
      </w:r>
      <w:r>
        <w:rPr>
          <w:spacing w:val="-5"/>
        </w:rPr>
        <w:t> </w:t>
      </w:r>
      <w:r>
        <w:rPr/>
        <w:t>достижения</w:t>
      </w:r>
      <w:r>
        <w:rPr>
          <w:spacing w:val="-4"/>
        </w:rPr>
        <w:t> </w:t>
      </w:r>
      <w:r>
        <w:rPr/>
        <w:t>родного</w:t>
      </w:r>
      <w:r>
        <w:rPr>
          <w:spacing w:val="-6"/>
        </w:rPr>
        <w:t> </w:t>
      </w:r>
      <w:r>
        <w:rPr/>
        <w:t>края.</w:t>
      </w:r>
    </w:p>
    <w:p>
      <w:pPr>
        <w:pStyle w:val="ListParagraph"/>
        <w:numPr>
          <w:ilvl w:val="2"/>
          <w:numId w:val="55"/>
        </w:numPr>
        <w:tabs>
          <w:tab w:pos="2196" w:val="left" w:leader="none"/>
        </w:tabs>
        <w:spacing w:line="362" w:lineRule="auto" w:before="158" w:after="0"/>
        <w:ind w:left="639" w:right="495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«Введение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Новейшую</w:t>
      </w:r>
      <w:r>
        <w:rPr>
          <w:spacing w:val="-1"/>
          <w:sz w:val="28"/>
        </w:rPr>
        <w:t> </w:t>
      </w:r>
      <w:r>
        <w:rPr>
          <w:sz w:val="28"/>
        </w:rPr>
        <w:t>историю России».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7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приоритетными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-1"/>
          <w:sz w:val="28"/>
        </w:rPr>
        <w:t> </w:t>
      </w:r>
      <w:r>
        <w:rPr>
          <w:sz w:val="28"/>
        </w:rPr>
        <w:t>историю России».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 способствует процессу формирования внутренней позиции личности как</w:t>
      </w:r>
      <w:r>
        <w:rPr>
          <w:spacing w:val="1"/>
          <w:sz w:val="28"/>
        </w:rPr>
        <w:t> </w:t>
      </w:r>
      <w:r>
        <w:rPr>
          <w:sz w:val="28"/>
        </w:rPr>
        <w:t>особого ценностного отношения к себе, окружающим людям</w:t>
      </w:r>
      <w:r>
        <w:rPr>
          <w:spacing w:val="1"/>
          <w:sz w:val="28"/>
        </w:rPr>
        <w:t> </w:t>
      </w:r>
      <w:r>
        <w:rPr>
          <w:sz w:val="28"/>
        </w:rPr>
        <w:t>и жизни в целом,</w:t>
      </w:r>
      <w:r>
        <w:rPr>
          <w:spacing w:val="1"/>
          <w:sz w:val="28"/>
        </w:rPr>
        <w:t> </w:t>
      </w:r>
      <w:r>
        <w:rPr>
          <w:sz w:val="28"/>
        </w:rPr>
        <w:t>готовности обучающегося действовать на основе системы позитивных ценностных</w:t>
      </w:r>
      <w:r>
        <w:rPr>
          <w:spacing w:val="1"/>
          <w:sz w:val="28"/>
        </w:rPr>
        <w:t> </w:t>
      </w:r>
      <w:r>
        <w:rPr>
          <w:sz w:val="28"/>
        </w:rPr>
        <w:t>ориентаций.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</w:t>
      </w:r>
      <w:r>
        <w:rPr>
          <w:spacing w:val="1"/>
          <w:sz w:val="28"/>
        </w:rPr>
        <w:t> </w:t>
      </w:r>
      <w:r>
        <w:rPr>
          <w:sz w:val="28"/>
        </w:rPr>
        <w:t>ориентировано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важнейшие</w:t>
      </w:r>
      <w:r>
        <w:rPr>
          <w:spacing w:val="1"/>
          <w:sz w:val="28"/>
        </w:rPr>
        <w:t> </w:t>
      </w:r>
      <w:r>
        <w:rPr>
          <w:sz w:val="28"/>
        </w:rPr>
        <w:t>убеждения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обучающегося, которые должны проявляться как в его учебной деятельности, так и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 сферах:</w:t>
      </w:r>
    </w:p>
    <w:p>
      <w:pPr>
        <w:pStyle w:val="ListParagraph"/>
        <w:numPr>
          <w:ilvl w:val="0"/>
          <w:numId w:val="56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31"/>
          <w:sz w:val="28"/>
        </w:rPr>
        <w:t> </w:t>
      </w:r>
      <w:r>
        <w:rPr>
          <w:sz w:val="28"/>
        </w:rPr>
        <w:t>воспитания:  </w:t>
      </w:r>
      <w:r>
        <w:rPr>
          <w:spacing w:val="54"/>
          <w:sz w:val="28"/>
        </w:rPr>
        <w:t> </w:t>
      </w:r>
      <w:r>
        <w:rPr>
          <w:sz w:val="28"/>
        </w:rPr>
        <w:t>готовность  </w:t>
      </w:r>
      <w:r>
        <w:rPr>
          <w:spacing w:val="57"/>
          <w:sz w:val="28"/>
        </w:rPr>
        <w:t> </w:t>
      </w:r>
      <w:r>
        <w:rPr>
          <w:sz w:val="28"/>
        </w:rPr>
        <w:t>к  </w:t>
      </w:r>
      <w:r>
        <w:rPr>
          <w:spacing w:val="59"/>
          <w:sz w:val="28"/>
        </w:rPr>
        <w:t> </w:t>
      </w:r>
      <w:r>
        <w:rPr>
          <w:sz w:val="28"/>
        </w:rPr>
        <w:t>выполнению  </w:t>
      </w:r>
      <w:r>
        <w:rPr>
          <w:spacing w:val="58"/>
          <w:sz w:val="28"/>
        </w:rPr>
        <w:t> </w:t>
      </w:r>
      <w:r>
        <w:rPr>
          <w:sz w:val="28"/>
        </w:rPr>
        <w:t>обязанностей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4" w:firstLine="0"/>
      </w:pPr>
      <w:r>
        <w:rPr/>
        <w:t>гражданина и реализации его прав, уважение прав, свобод и законных интересов</w:t>
      </w:r>
      <w:r>
        <w:rPr>
          <w:spacing w:val="1"/>
        </w:rPr>
        <w:t> </w:t>
      </w:r>
      <w:r>
        <w:rPr/>
        <w:t>других людей;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местного сообщества, родного края, страны; неприятие любых форм экстремизма,</w:t>
      </w:r>
      <w:r>
        <w:rPr>
          <w:spacing w:val="1"/>
        </w:rPr>
        <w:t> </w:t>
      </w:r>
      <w:r>
        <w:rPr/>
        <w:t>дискриминации;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правах,</w:t>
      </w:r>
      <w:r>
        <w:rPr>
          <w:spacing w:val="1"/>
        </w:rPr>
        <w:t> </w:t>
      </w:r>
      <w:r>
        <w:rPr/>
        <w:t>свободах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обязанностях</w:t>
      </w:r>
      <w:r>
        <w:rPr>
          <w:spacing w:val="-67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 и многоконфессиональном обществе, представление о способах</w:t>
      </w:r>
      <w:r>
        <w:rPr>
          <w:spacing w:val="1"/>
        </w:rPr>
        <w:t> </w:t>
      </w:r>
      <w:r>
        <w:rPr/>
        <w:t>противодействия</w:t>
      </w:r>
      <w:r>
        <w:rPr>
          <w:spacing w:val="1"/>
        </w:rPr>
        <w:t> </w:t>
      </w:r>
      <w:r>
        <w:rPr/>
        <w:t>коррупции;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разнообразной</w:t>
      </w:r>
      <w:r>
        <w:rPr>
          <w:spacing w:val="7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4"/>
        </w:rPr>
        <w:t> </w:t>
      </w:r>
      <w:r>
        <w:rPr/>
        <w:t>стремление</w:t>
      </w:r>
      <w:r>
        <w:rPr>
          <w:spacing w:val="19"/>
        </w:rPr>
        <w:t> </w:t>
      </w:r>
      <w:r>
        <w:rPr/>
        <w:t>к</w:t>
      </w:r>
      <w:r>
        <w:rPr>
          <w:spacing w:val="12"/>
        </w:rPr>
        <w:t> </w:t>
      </w:r>
      <w:r>
        <w:rPr/>
        <w:t>взаимопониманию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взаимопомощи,</w:t>
      </w:r>
      <w:r>
        <w:rPr>
          <w:spacing w:val="14"/>
        </w:rPr>
        <w:t> </w:t>
      </w:r>
      <w:r>
        <w:rPr/>
        <w:t>активное</w:t>
      </w:r>
      <w:r>
        <w:rPr>
          <w:spacing w:val="14"/>
        </w:rPr>
        <w:t> </w:t>
      </w:r>
      <w:r>
        <w:rPr/>
        <w:t>участие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самоуправлении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гуманитарной деятельности;</w:t>
      </w:r>
    </w:p>
    <w:p>
      <w:pPr>
        <w:pStyle w:val="ListParagraph"/>
        <w:numPr>
          <w:ilvl w:val="0"/>
          <w:numId w:val="56"/>
        </w:numPr>
        <w:tabs>
          <w:tab w:pos="1653" w:val="left" w:leader="none"/>
        </w:tabs>
        <w:spacing w:line="360" w:lineRule="auto" w:before="3" w:after="0"/>
        <w:ind w:left="639" w:right="498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-67"/>
          <w:sz w:val="28"/>
        </w:rPr>
        <w:t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2"/>
          <w:sz w:val="28"/>
        </w:rPr>
        <w:t> </w:t>
      </w:r>
      <w:r>
        <w:rPr>
          <w:sz w:val="28"/>
        </w:rPr>
        <w:t>края,</w:t>
      </w:r>
      <w:r>
        <w:rPr>
          <w:spacing w:val="14"/>
          <w:sz w:val="28"/>
        </w:rPr>
        <w:t> </w:t>
      </w:r>
      <w:r>
        <w:rPr>
          <w:sz w:val="28"/>
        </w:rPr>
        <w:t>народов</w:t>
      </w:r>
      <w:r>
        <w:rPr>
          <w:spacing w:val="11"/>
          <w:sz w:val="28"/>
        </w:rPr>
        <w:t> </w:t>
      </w:r>
      <w:r>
        <w:rPr>
          <w:sz w:val="28"/>
        </w:rPr>
        <w:t>России,</w:t>
      </w:r>
      <w:r>
        <w:rPr>
          <w:spacing w:val="10"/>
          <w:sz w:val="28"/>
        </w:rPr>
        <w:t> </w:t>
      </w:r>
      <w:r>
        <w:rPr>
          <w:sz w:val="28"/>
        </w:rPr>
        <w:t>ценностное</w:t>
      </w:r>
      <w:r>
        <w:rPr>
          <w:spacing w:val="12"/>
          <w:sz w:val="28"/>
        </w:rPr>
        <w:t> </w:t>
      </w:r>
      <w:r>
        <w:rPr>
          <w:sz w:val="28"/>
        </w:rPr>
        <w:t>отношение</w:t>
      </w:r>
      <w:r>
        <w:rPr>
          <w:spacing w:val="12"/>
          <w:sz w:val="28"/>
        </w:rPr>
        <w:t> </w:t>
      </w:r>
      <w:r>
        <w:rPr>
          <w:sz w:val="28"/>
        </w:rPr>
        <w:t>к</w:t>
      </w:r>
      <w:r>
        <w:rPr>
          <w:spacing w:val="12"/>
          <w:sz w:val="28"/>
        </w:rPr>
        <w:t> </w:t>
      </w:r>
      <w:r>
        <w:rPr>
          <w:sz w:val="28"/>
        </w:rPr>
        <w:t>достижениям</w:t>
      </w:r>
      <w:r>
        <w:rPr>
          <w:spacing w:val="13"/>
          <w:sz w:val="28"/>
        </w:rPr>
        <w:t> </w:t>
      </w:r>
      <w:r>
        <w:rPr>
          <w:sz w:val="28"/>
        </w:rPr>
        <w:t>своей</w:t>
      </w:r>
      <w:r>
        <w:rPr>
          <w:spacing w:val="24"/>
          <w:sz w:val="28"/>
        </w:rPr>
        <w:t> </w:t>
      </w:r>
      <w:r>
        <w:rPr>
          <w:sz w:val="28"/>
        </w:rPr>
        <w:t>Родины</w:t>
      </w:r>
    </w:p>
    <w:p>
      <w:pPr>
        <w:pStyle w:val="ListParagraph"/>
        <w:numPr>
          <w:ilvl w:val="0"/>
          <w:numId w:val="51"/>
        </w:numPr>
        <w:tabs>
          <w:tab w:pos="885" w:val="left" w:leader="none"/>
        </w:tabs>
        <w:spacing w:line="360" w:lineRule="auto" w:before="3" w:after="0"/>
        <w:ind w:left="639" w:right="496" w:firstLine="0"/>
        <w:jc w:val="both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1"/>
          <w:sz w:val="28"/>
        </w:rPr>
        <w:t> </w:t>
      </w:r>
      <w:r>
        <w:rPr>
          <w:sz w:val="28"/>
        </w:rPr>
        <w:t>традициям</w:t>
      </w:r>
      <w:r>
        <w:rPr>
          <w:spacing w:val="2"/>
          <w:sz w:val="28"/>
        </w:rPr>
        <w:t> </w:t>
      </w:r>
      <w:r>
        <w:rPr>
          <w:sz w:val="28"/>
        </w:rPr>
        <w:t>разных</w:t>
      </w:r>
      <w:r>
        <w:rPr>
          <w:spacing w:val="-4"/>
          <w:sz w:val="28"/>
        </w:rPr>
        <w:t> </w:t>
      </w:r>
      <w:r>
        <w:rPr>
          <w:sz w:val="28"/>
        </w:rPr>
        <w:t>народов,</w:t>
      </w:r>
      <w:r>
        <w:rPr>
          <w:spacing w:val="3"/>
          <w:sz w:val="28"/>
        </w:rPr>
        <w:t> </w:t>
      </w:r>
      <w:r>
        <w:rPr>
          <w:sz w:val="28"/>
        </w:rPr>
        <w:t>проживающих</w:t>
      </w:r>
      <w:r>
        <w:rPr>
          <w:spacing w:val="-5"/>
          <w:sz w:val="28"/>
        </w:rPr>
        <w:t> </w:t>
      </w:r>
      <w:r>
        <w:rPr>
          <w:sz w:val="28"/>
        </w:rPr>
        <w:t>в родной стране;</w:t>
      </w:r>
    </w:p>
    <w:p>
      <w:pPr>
        <w:pStyle w:val="ListParagraph"/>
        <w:numPr>
          <w:ilvl w:val="0"/>
          <w:numId w:val="56"/>
        </w:numPr>
        <w:tabs>
          <w:tab w:pos="165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> </w:t>
      </w:r>
      <w:r>
        <w:rPr>
          <w:sz w:val="28"/>
        </w:rPr>
        <w:t>поступки,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поступки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70"/>
          <w:sz w:val="28"/>
        </w:rPr>
        <w:t> </w:t>
      </w:r>
      <w:r>
        <w:rPr>
          <w:sz w:val="28"/>
        </w:rPr>
        <w:t>нравственных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правовых норм с учетом осознания последствий поступков, активное неприятие</w:t>
      </w:r>
      <w:r>
        <w:rPr>
          <w:spacing w:val="1"/>
          <w:sz w:val="28"/>
        </w:rPr>
        <w:t> </w:t>
      </w:r>
      <w:r>
        <w:rPr>
          <w:sz w:val="28"/>
        </w:rPr>
        <w:t>асоциальных</w:t>
      </w:r>
      <w:r>
        <w:rPr>
          <w:spacing w:val="1"/>
          <w:sz w:val="28"/>
        </w:rPr>
        <w:t> </w:t>
      </w:r>
      <w:r>
        <w:rPr>
          <w:sz w:val="28"/>
        </w:rPr>
        <w:t>поступков,</w:t>
      </w:r>
      <w:r>
        <w:rPr>
          <w:spacing w:val="1"/>
          <w:sz w:val="28"/>
        </w:rPr>
        <w:t> </w:t>
      </w:r>
      <w:r>
        <w:rPr>
          <w:sz w:val="28"/>
        </w:rPr>
        <w:t>свобода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условиях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индивидуального и общественного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также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ориентировано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понимание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роли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этнических</w:t>
      </w:r>
      <w:r>
        <w:rPr>
          <w:spacing w:val="71"/>
          <w:position w:val="1"/>
          <w:sz w:val="28"/>
        </w:rPr>
        <w:t> </w:t>
      </w:r>
      <w:r>
        <w:rPr>
          <w:position w:val="1"/>
          <w:sz w:val="28"/>
        </w:rPr>
        <w:t>культурных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традиций ‒ в области эстетического воспитания, на формирование ценностного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69"/>
          <w:sz w:val="28"/>
        </w:rPr>
        <w:t> </w:t>
      </w:r>
      <w:r>
        <w:rPr>
          <w:sz w:val="28"/>
        </w:rPr>
        <w:t>здоровью,</w:t>
      </w:r>
      <w:r>
        <w:rPr>
          <w:spacing w:val="2"/>
          <w:sz w:val="28"/>
        </w:rPr>
        <w:t> </w:t>
      </w:r>
      <w:r>
        <w:rPr>
          <w:sz w:val="28"/>
        </w:rPr>
        <w:t>жизни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70"/>
          <w:sz w:val="28"/>
        </w:rPr>
        <w:t> </w:t>
      </w:r>
      <w:r>
        <w:rPr>
          <w:sz w:val="28"/>
        </w:rPr>
        <w:t>их</w:t>
      </w:r>
      <w:r>
        <w:rPr>
          <w:spacing w:val="66"/>
          <w:sz w:val="28"/>
        </w:rPr>
        <w:t> </w:t>
      </w:r>
      <w:r>
        <w:rPr>
          <w:sz w:val="28"/>
        </w:rPr>
        <w:t>сохранения,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2" w:firstLine="0"/>
      </w:pPr>
      <w:r>
        <w:rPr/>
        <w:t>следования правилам безопасного поведения в Интернет-среде, активное участие 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 экологической</w:t>
      </w:r>
      <w:r>
        <w:rPr>
          <w:spacing w:val="1"/>
        </w:rPr>
        <w:t> </w:t>
      </w:r>
      <w:r>
        <w:rPr/>
        <w:t>направленности.</w:t>
      </w:r>
    </w:p>
    <w:p>
      <w:pPr>
        <w:pStyle w:val="ListParagraph"/>
        <w:numPr>
          <w:ilvl w:val="3"/>
          <w:numId w:val="55"/>
        </w:numPr>
        <w:tabs>
          <w:tab w:pos="2407" w:val="left" w:leader="none"/>
        </w:tabs>
        <w:spacing w:line="360" w:lineRule="auto" w:before="3" w:after="0"/>
        <w:ind w:left="639" w:right="496" w:firstLine="710"/>
        <w:jc w:val="both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продолжат</w:t>
      </w:r>
      <w:r>
        <w:rPr>
          <w:spacing w:val="1"/>
          <w:sz w:val="28"/>
        </w:rPr>
        <w:t> </w:t>
      </w:r>
      <w:r>
        <w:rPr>
          <w:sz w:val="28"/>
        </w:rPr>
        <w:t>осмысление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z w:val="28"/>
        </w:rPr>
        <w:t>познания, освоение системы научных представлений об основных закономерностях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индивидуального и коллективного благополучия, в том числе в ходе овладения</w:t>
      </w:r>
      <w:r>
        <w:rPr>
          <w:spacing w:val="1"/>
          <w:sz w:val="28"/>
        </w:rPr>
        <w:t> </w:t>
      </w:r>
      <w:r>
        <w:rPr>
          <w:sz w:val="28"/>
        </w:rPr>
        <w:t>языковой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читательской</w:t>
      </w:r>
      <w:r>
        <w:rPr>
          <w:spacing w:val="1"/>
          <w:sz w:val="28"/>
        </w:rPr>
        <w:t> </w:t>
      </w:r>
      <w:r>
        <w:rPr>
          <w:sz w:val="28"/>
        </w:rPr>
        <w:t>культурой,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Важным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7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изменяющимся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стрессоустойчивость,</w:t>
      </w:r>
      <w:r>
        <w:rPr>
          <w:spacing w:val="1"/>
          <w:sz w:val="28"/>
        </w:rPr>
        <w:t> </w:t>
      </w:r>
      <w:r>
        <w:rPr>
          <w:sz w:val="28"/>
        </w:rPr>
        <w:t>открытость</w:t>
      </w:r>
      <w:r>
        <w:rPr>
          <w:spacing w:val="1"/>
          <w:sz w:val="28"/>
        </w:rPr>
        <w:t> </w:t>
      </w:r>
      <w:r>
        <w:rPr>
          <w:sz w:val="28"/>
        </w:rPr>
        <w:t>опыту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знаниям</w:t>
      </w:r>
      <w:r>
        <w:rPr>
          <w:spacing w:val="3"/>
          <w:sz w:val="28"/>
        </w:rPr>
        <w:t> </w:t>
      </w:r>
      <w:r>
        <w:rPr>
          <w:sz w:val="28"/>
        </w:rPr>
        <w:t>других.</w:t>
      </w:r>
    </w:p>
    <w:p>
      <w:pPr>
        <w:pStyle w:val="ListParagraph"/>
        <w:numPr>
          <w:ilvl w:val="3"/>
          <w:numId w:val="55"/>
        </w:numPr>
        <w:tabs>
          <w:tab w:pos="2479" w:val="left" w:leader="none"/>
        </w:tabs>
        <w:spacing w:line="352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В 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«Введение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Новейшую</w:t>
      </w:r>
      <w:r>
        <w:rPr>
          <w:spacing w:val="1"/>
          <w:sz w:val="28"/>
        </w:rPr>
        <w:t> </w:t>
      </w:r>
      <w:r>
        <w:rPr>
          <w:sz w:val="28"/>
        </w:rPr>
        <w:t>историю</w:t>
      </w:r>
      <w:r>
        <w:rPr>
          <w:spacing w:val="1"/>
          <w:sz w:val="28"/>
        </w:rPr>
        <w:t> </w:t>
      </w:r>
      <w:r>
        <w:rPr>
          <w:sz w:val="28"/>
        </w:rPr>
        <w:t>России»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совместная</w:t>
      </w:r>
      <w:r>
        <w:rPr>
          <w:spacing w:val="1"/>
          <w:sz w:val="28"/>
        </w:rPr>
        <w:t> </w:t>
      </w:r>
      <w:r>
        <w:rPr>
          <w:sz w:val="28"/>
        </w:rPr>
        <w:t>деятельность.</w:t>
      </w:r>
    </w:p>
    <w:p>
      <w:pPr>
        <w:pStyle w:val="ListParagraph"/>
        <w:numPr>
          <w:ilvl w:val="4"/>
          <w:numId w:val="55"/>
        </w:numPr>
        <w:tabs>
          <w:tab w:pos="2782" w:val="left" w:leader="none"/>
        </w:tabs>
        <w:spacing w:line="355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 познавательных</w:t>
      </w:r>
      <w:r>
        <w:rPr>
          <w:spacing w:val="-3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8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2" w:lineRule="auto"/>
        <w:ind w:right="505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ключевых</w:t>
      </w:r>
      <w:r>
        <w:rPr>
          <w:spacing w:val="-4"/>
        </w:rPr>
        <w:t> </w:t>
      </w:r>
      <w:r>
        <w:rPr/>
        <w:t>событий и процессов</w:t>
      </w:r>
      <w:r>
        <w:rPr>
          <w:spacing w:val="3"/>
        </w:rPr>
        <w:t> </w:t>
      </w:r>
      <w:r>
        <w:rPr/>
        <w:t>Новейшей</w:t>
      </w:r>
      <w:r>
        <w:rPr>
          <w:spacing w:val="1"/>
        </w:rPr>
        <w:t> </w:t>
      </w:r>
      <w:r>
        <w:rPr/>
        <w:t>истории России;</w:t>
      </w:r>
    </w:p>
    <w:p>
      <w:pPr>
        <w:pStyle w:val="BodyText"/>
        <w:spacing w:line="360" w:lineRule="auto"/>
        <w:ind w:right="492"/>
      </w:pPr>
      <w:r>
        <w:rPr/>
        <w:t>выявлять причинно-следственные, пространственные и временные связи (при</w:t>
      </w:r>
      <w:r>
        <w:rPr>
          <w:spacing w:val="-67"/>
        </w:rPr>
        <w:t> </w:t>
      </w:r>
      <w:r>
        <w:rPr/>
        <w:t>наличии) изученных ранее исторических событий, явлений, процессов с историей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XX</w:t>
      </w:r>
      <w:r>
        <w:rPr>
          <w:spacing w:val="2"/>
        </w:rPr>
        <w:t> </w:t>
      </w:r>
      <w:r>
        <w:rPr/>
        <w:t>‒</w:t>
      </w:r>
      <w:r>
        <w:rPr>
          <w:spacing w:val="1"/>
        </w:rPr>
        <w:t> </w:t>
      </w:r>
      <w:r>
        <w:rPr/>
        <w:t>начала</w:t>
      </w:r>
      <w:r>
        <w:rPr>
          <w:spacing w:val="4"/>
        </w:rPr>
        <w:t> </w:t>
      </w:r>
      <w:r>
        <w:rPr/>
        <w:t>XXI в.</w:t>
      </w:r>
      <w:r>
        <w:rPr>
          <w:spacing w:val="4"/>
        </w:rPr>
        <w:t> </w:t>
      </w:r>
      <w:r>
        <w:rPr/>
        <w:t>;</w:t>
      </w:r>
    </w:p>
    <w:p>
      <w:pPr>
        <w:pStyle w:val="BodyText"/>
        <w:spacing w:line="360" w:lineRule="auto"/>
        <w:ind w:right="497"/>
      </w:pPr>
      <w:r>
        <w:rPr/>
        <w:t>выявлять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классифицировать,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основания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 для</w:t>
      </w:r>
      <w:r>
        <w:rPr>
          <w:spacing w:val="3"/>
        </w:rPr>
        <w:t> </w:t>
      </w:r>
      <w:r>
        <w:rPr/>
        <w:t>классификации;</w:t>
      </w:r>
    </w:p>
    <w:p>
      <w:pPr>
        <w:pStyle w:val="BodyText"/>
        <w:spacing w:line="362" w:lineRule="auto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задачи;</w:t>
      </w:r>
    </w:p>
    <w:p>
      <w:pPr>
        <w:spacing w:after="0" w:line="36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04"/>
      </w:pPr>
      <w:r>
        <w:rPr/>
        <w:t>проводить выводы, создавать обобщения о взаимосвязях с использованием</w:t>
      </w:r>
      <w:r>
        <w:rPr>
          <w:spacing w:val="1"/>
        </w:rPr>
        <w:t> </w:t>
      </w:r>
      <w:r>
        <w:rPr/>
        <w:t>дедуктивных,</w:t>
      </w:r>
      <w:r>
        <w:rPr>
          <w:spacing w:val="1"/>
        </w:rPr>
        <w:t> </w:t>
      </w:r>
      <w:r>
        <w:rPr/>
        <w:t>индуктивных</w:t>
      </w:r>
      <w:r>
        <w:rPr>
          <w:spacing w:val="1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рассуждения;</w:t>
      </w:r>
    </w:p>
    <w:p>
      <w:pPr>
        <w:pStyle w:val="BodyText"/>
        <w:spacing w:line="314" w:lineRule="exact"/>
        <w:ind w:left="1350" w:firstLine="0"/>
      </w:pPr>
      <w:r>
        <w:rPr/>
        <w:t>самостоятельно</w:t>
      </w:r>
      <w:r>
        <w:rPr>
          <w:spacing w:val="-7"/>
        </w:rPr>
        <w:t> </w:t>
      </w:r>
      <w:r>
        <w:rPr/>
        <w:t>выбирать</w:t>
      </w:r>
      <w:r>
        <w:rPr>
          <w:spacing w:val="-9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решения</w:t>
      </w:r>
      <w:r>
        <w:rPr>
          <w:spacing w:val="-6"/>
        </w:rPr>
        <w:t> </w:t>
      </w:r>
      <w:r>
        <w:rPr/>
        <w:t>учебной</w:t>
      </w:r>
      <w:r>
        <w:rPr>
          <w:spacing w:val="-7"/>
        </w:rPr>
        <w:t> </w:t>
      </w:r>
      <w:r>
        <w:rPr/>
        <w:t>задачи.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52" w:lineRule="auto" w:before="163" w:after="0"/>
        <w:ind w:left="639" w:right="49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2" w:lineRule="auto"/>
        <w:ind w:left="1350" w:right="497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8"/>
        </w:rPr>
        <w:t> </w:t>
      </w:r>
      <w:r>
        <w:rPr/>
        <w:t>вопросы,</w:t>
      </w:r>
      <w:r>
        <w:rPr>
          <w:spacing w:val="12"/>
        </w:rPr>
        <w:t> </w:t>
      </w:r>
      <w:r>
        <w:rPr/>
        <w:t>фиксирующие</w:t>
      </w:r>
      <w:r>
        <w:rPr>
          <w:spacing w:val="11"/>
        </w:rPr>
        <w:t> </w:t>
      </w:r>
      <w:r>
        <w:rPr/>
        <w:t>разрыв</w:t>
      </w:r>
      <w:r>
        <w:rPr>
          <w:spacing w:val="8"/>
        </w:rPr>
        <w:t> </w:t>
      </w:r>
      <w:r>
        <w:rPr/>
        <w:t>между</w:t>
      </w:r>
      <w:r>
        <w:rPr>
          <w:spacing w:val="5"/>
        </w:rPr>
        <w:t> </w:t>
      </w:r>
      <w:r>
        <w:rPr/>
        <w:t>реальным</w:t>
      </w:r>
      <w:r>
        <w:rPr>
          <w:spacing w:val="21"/>
        </w:rPr>
        <w:t> </w:t>
      </w:r>
      <w:r>
        <w:rPr/>
        <w:t>и</w:t>
      </w:r>
    </w:p>
    <w:p>
      <w:pPr>
        <w:pStyle w:val="BodyText"/>
        <w:spacing w:line="362" w:lineRule="auto"/>
        <w:ind w:right="510" w:firstLine="0"/>
      </w:pP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62" w:lineRule="auto"/>
        <w:ind w:right="509"/>
      </w:pPr>
      <w:r>
        <w:rPr/>
        <w:t>формулировать гипотезу об истинности собственных суждений и суждений</w:t>
      </w:r>
      <w:r>
        <w:rPr>
          <w:spacing w:val="1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7"/>
        </w:rPr>
        <w:t> </w:t>
      </w:r>
      <w:r>
        <w:rPr/>
        <w:t>мнение;</w:t>
      </w:r>
    </w:p>
    <w:p>
      <w:pPr>
        <w:pStyle w:val="BodyText"/>
        <w:spacing w:line="357" w:lineRule="auto"/>
        <w:ind w:right="508"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установлению</w:t>
      </w:r>
      <w:r>
        <w:rPr>
          <w:spacing w:val="-1"/>
        </w:rPr>
        <w:t> </w:t>
      </w:r>
      <w:r>
        <w:rPr/>
        <w:t>причинно-следственных</w:t>
      </w:r>
      <w:r>
        <w:rPr>
          <w:spacing w:val="-4"/>
        </w:rPr>
        <w:t> </w:t>
      </w:r>
      <w:r>
        <w:rPr/>
        <w:t>связей</w:t>
      </w:r>
      <w:r>
        <w:rPr>
          <w:spacing w:val="-1"/>
        </w:rPr>
        <w:t> </w:t>
      </w:r>
      <w:r>
        <w:rPr/>
        <w:t>событий и процессов;</w:t>
      </w:r>
    </w:p>
    <w:p>
      <w:pPr>
        <w:pStyle w:val="BodyText"/>
        <w:ind w:left="1350" w:firstLine="0"/>
      </w:pPr>
      <w:r>
        <w:rPr/>
        <w:t>оценивать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применимость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достоверность</w:t>
      </w:r>
      <w:r>
        <w:rPr>
          <w:spacing w:val="-7"/>
        </w:rPr>
        <w:t> </w:t>
      </w:r>
      <w:r>
        <w:rPr/>
        <w:t>информацию;</w:t>
      </w:r>
    </w:p>
    <w:p>
      <w:pPr>
        <w:pStyle w:val="BodyText"/>
        <w:spacing w:line="362" w:lineRule="auto" w:before="142"/>
        <w:ind w:right="502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> </w:t>
      </w:r>
      <w:r>
        <w:rPr>
          <w:position w:val="1"/>
        </w:rPr>
        <w:t>обобщения</w:t>
      </w:r>
      <w:r>
        <w:rPr>
          <w:spacing w:val="1"/>
          <w:position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обобщений;</w:t>
      </w:r>
    </w:p>
    <w:p>
      <w:pPr>
        <w:pStyle w:val="BodyText"/>
        <w:spacing w:line="362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последствия, в аналогичных или сходных ситуациях, выдвигать предположения об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 новых</w:t>
      </w:r>
      <w:r>
        <w:rPr>
          <w:spacing w:val="-3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55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 познавательных универсальных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0" w:lineRule="auto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60" w:lineRule="auto"/>
        <w:ind w:right="495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(справочная,</w:t>
      </w:r>
      <w:r>
        <w:rPr>
          <w:spacing w:val="1"/>
        </w:rPr>
        <w:t> </w:t>
      </w:r>
      <w:r>
        <w:rPr/>
        <w:t>научно-</w:t>
      </w:r>
      <w:r>
        <w:rPr>
          <w:spacing w:val="-67"/>
        </w:rPr>
        <w:t> </w:t>
      </w:r>
      <w:r>
        <w:rPr/>
        <w:t>популярная</w:t>
      </w:r>
      <w:r>
        <w:rPr>
          <w:spacing w:val="2"/>
        </w:rPr>
        <w:t> </w:t>
      </w:r>
      <w:r>
        <w:rPr/>
        <w:t>литература,</w:t>
      </w:r>
      <w:r>
        <w:rPr>
          <w:spacing w:val="6"/>
        </w:rPr>
        <w:t> </w:t>
      </w:r>
      <w:r>
        <w:rPr/>
        <w:t>интернет-ресурсы и</w:t>
      </w:r>
      <w:r>
        <w:rPr>
          <w:spacing w:val="1"/>
        </w:rPr>
        <w:t> </w:t>
      </w:r>
      <w:r>
        <w:rPr/>
        <w:t>другие);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7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 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60" w:lineRule="auto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комбинациями;</w:t>
      </w:r>
    </w:p>
    <w:p>
      <w:pPr>
        <w:pStyle w:val="BodyText"/>
        <w:spacing w:line="362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самостоятельно;</w:t>
      </w:r>
    </w:p>
    <w:p>
      <w:pPr>
        <w:pStyle w:val="BodyText"/>
        <w:spacing w:line="320" w:lineRule="exact"/>
        <w:ind w:left="1350" w:firstLine="0"/>
      </w:pPr>
      <w:r>
        <w:rPr/>
        <w:t>эффективно</w:t>
      </w:r>
      <w:r>
        <w:rPr>
          <w:spacing w:val="-8"/>
        </w:rPr>
        <w:t> </w:t>
      </w:r>
      <w:r>
        <w:rPr/>
        <w:t>запоминать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систематизировать</w:t>
      </w:r>
      <w:r>
        <w:rPr>
          <w:spacing w:val="-9"/>
        </w:rPr>
        <w:t> </w:t>
      </w:r>
      <w:r>
        <w:rPr/>
        <w:t>информацию.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55" w:lineRule="auto" w:before="152" w:after="0"/>
        <w:ind w:left="639" w:right="509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60" w:lineRule="auto"/>
        <w:ind w:right="487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(свою</w:t>
      </w:r>
      <w:r>
        <w:rPr>
          <w:spacing w:val="1"/>
        </w:rPr>
        <w:t> </w:t>
      </w:r>
      <w:r>
        <w:rPr/>
        <w:t>точку зрения)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письменных текстах;</w:t>
      </w:r>
    </w:p>
    <w:p>
      <w:pPr>
        <w:pStyle w:val="BodyText"/>
        <w:spacing w:line="360" w:lineRule="auto"/>
        <w:ind w:right="507"/>
      </w:pPr>
      <w:r>
        <w:rPr/>
        <w:t>распознавать</w:t>
      </w:r>
      <w:r>
        <w:rPr>
          <w:spacing w:val="1"/>
        </w:rPr>
        <w:t> </w:t>
      </w:r>
      <w:r>
        <w:rPr/>
        <w:t>невербальные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социальных знаков, распознавать предпосылки конфликтных ситуаций и смягчать</w:t>
      </w:r>
      <w:r>
        <w:rPr>
          <w:spacing w:val="1"/>
        </w:rPr>
        <w:t> </w:t>
      </w:r>
      <w:r>
        <w:rPr/>
        <w:t>конфликты;</w:t>
      </w:r>
    </w:p>
    <w:p>
      <w:pPr>
        <w:pStyle w:val="BodyText"/>
        <w:spacing w:line="357" w:lineRule="auto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 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 возражения;</w:t>
      </w:r>
    </w:p>
    <w:p>
      <w:pPr>
        <w:pStyle w:val="BodyText"/>
        <w:spacing w:line="360" w:lineRule="auto" w:before="1"/>
        <w:ind w:right="492"/>
      </w:pPr>
      <w:r>
        <w:rPr/>
        <w:t>умение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диалоге,</w:t>
      </w:r>
      <w:r>
        <w:rPr>
          <w:spacing w:val="1"/>
        </w:rPr>
        <w:t> </w:t>
      </w:r>
      <w:r>
        <w:rPr/>
        <w:t>дискуссии)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благожелательности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60" w:lineRule="auto"/>
        <w:ind w:right="492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 использованием иллюстративных материалов, исторических источников и</w:t>
      </w:r>
      <w:r>
        <w:rPr>
          <w:spacing w:val="-67"/>
        </w:rPr>
        <w:t> </w:t>
      </w:r>
      <w:r>
        <w:rPr/>
        <w:t>другие.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240" w:lineRule="auto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У  </w:t>
      </w:r>
      <w:r>
        <w:rPr>
          <w:spacing w:val="54"/>
          <w:sz w:val="28"/>
        </w:rPr>
        <w:t> </w:t>
      </w:r>
      <w:r>
        <w:rPr>
          <w:sz w:val="28"/>
        </w:rPr>
        <w:t>обучающегося   </w:t>
      </w:r>
      <w:r>
        <w:rPr>
          <w:spacing w:val="53"/>
          <w:sz w:val="28"/>
        </w:rPr>
        <w:t> </w:t>
      </w:r>
      <w:r>
        <w:rPr>
          <w:sz w:val="28"/>
        </w:rPr>
        <w:t>будут   </w:t>
      </w:r>
      <w:r>
        <w:rPr>
          <w:spacing w:val="51"/>
          <w:sz w:val="28"/>
        </w:rPr>
        <w:t> </w:t>
      </w:r>
      <w:r>
        <w:rPr>
          <w:sz w:val="28"/>
        </w:rPr>
        <w:t>сформированы   </w:t>
      </w:r>
      <w:r>
        <w:rPr>
          <w:spacing w:val="57"/>
          <w:sz w:val="28"/>
        </w:rPr>
        <w:t> </w:t>
      </w:r>
      <w:r>
        <w:rPr>
          <w:sz w:val="28"/>
        </w:rPr>
        <w:t>умения   </w:t>
      </w:r>
      <w:r>
        <w:rPr>
          <w:spacing w:val="54"/>
          <w:sz w:val="28"/>
        </w:rPr>
        <w:t> </w:t>
      </w:r>
      <w:r>
        <w:rPr>
          <w:sz w:val="28"/>
        </w:rPr>
        <w:t>в   </w:t>
      </w:r>
      <w:r>
        <w:rPr>
          <w:spacing w:val="50"/>
          <w:sz w:val="28"/>
        </w:rPr>
        <w:t> </w:t>
      </w:r>
      <w:r>
        <w:rPr>
          <w:sz w:val="28"/>
        </w:rPr>
        <w:t>части</w:t>
      </w:r>
    </w:p>
    <w:p>
      <w:pPr>
        <w:pStyle w:val="BodyText"/>
        <w:spacing w:before="154"/>
        <w:ind w:firstLine="0"/>
      </w:pPr>
      <w:r>
        <w:rPr/>
        <w:t>регулятивных</w:t>
      </w:r>
      <w:r>
        <w:rPr>
          <w:spacing w:val="-3"/>
        </w:rPr>
        <w:t> </w:t>
      </w:r>
      <w:r>
        <w:rPr/>
        <w:t>универсальных</w:t>
      </w:r>
      <w:r>
        <w:rPr>
          <w:spacing w:val="-7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действий: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0"/>
      </w:pPr>
      <w:r>
        <w:rPr/>
        <w:t>выявлять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ситуациях;</w:t>
      </w:r>
      <w:r>
        <w:rPr>
          <w:spacing w:val="1"/>
        </w:rPr>
        <w:t> </w:t>
      </w:r>
      <w:r>
        <w:rPr/>
        <w:t>ориентироваться в различных подходах к принятию решений (индивидуально, в</w:t>
      </w:r>
      <w:r>
        <w:rPr>
          <w:spacing w:val="1"/>
        </w:rPr>
        <w:t> </w:t>
      </w:r>
      <w:r>
        <w:rPr/>
        <w:t>группе,</w:t>
      </w:r>
      <w:r>
        <w:rPr>
          <w:spacing w:val="3"/>
        </w:rPr>
        <w:t> </w:t>
      </w:r>
      <w:r>
        <w:rPr/>
        <w:t>групповой);</w:t>
      </w:r>
    </w:p>
    <w:p>
      <w:pPr>
        <w:pStyle w:val="BodyText"/>
        <w:spacing w:line="360" w:lineRule="auto"/>
        <w:ind w:right="492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60" w:lineRule="auto"/>
        <w:ind w:right="497"/>
      </w:pPr>
      <w:r>
        <w:rPr/>
        <w:t>составлять план действий (план реализации намеченного алгоритма решения</w:t>
      </w:r>
      <w:r>
        <w:rPr>
          <w:spacing w:val="1"/>
        </w:rPr>
        <w:t> </w:t>
      </w:r>
      <w:r>
        <w:rPr/>
        <w:t>или его части), корректировать предложенный алгоритм (или его часть) с 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объекте;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брать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решение;</w:t>
      </w:r>
    </w:p>
    <w:p>
      <w:pPr>
        <w:pStyle w:val="BodyText"/>
        <w:spacing w:line="362" w:lineRule="auto"/>
        <w:ind w:right="496"/>
      </w:pPr>
      <w:r>
        <w:rPr/>
        <w:t>проявлять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самоконтролю,</w:t>
      </w:r>
      <w:r>
        <w:rPr>
          <w:spacing w:val="1"/>
        </w:rPr>
        <w:t> </w:t>
      </w:r>
      <w:r>
        <w:rPr/>
        <w:t>самомотивации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изменению</w:t>
      </w:r>
      <w:r>
        <w:rPr>
          <w:spacing w:val="-1"/>
        </w:rPr>
        <w:t> </w:t>
      </w:r>
      <w:r>
        <w:rPr/>
        <w:t>ситуации;</w:t>
      </w:r>
    </w:p>
    <w:p>
      <w:pPr>
        <w:pStyle w:val="BodyText"/>
        <w:spacing w:line="360" w:lineRule="auto"/>
        <w:ind w:right="506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приобретённому</w:t>
      </w:r>
      <w:r>
        <w:rPr>
          <w:spacing w:val="1"/>
        </w:rPr>
        <w:t> </w:t>
      </w:r>
      <w:r>
        <w:rPr/>
        <w:t>опыту,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произошедшей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1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5"/>
        </w:rPr>
        <w:t> </w:t>
      </w:r>
      <w:r>
        <w:rPr/>
        <w:t>трудностей;</w:t>
      </w:r>
    </w:p>
    <w:p>
      <w:pPr>
        <w:pStyle w:val="BodyText"/>
        <w:spacing w:line="320" w:lineRule="exact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условиям;</w:t>
      </w:r>
    </w:p>
    <w:p>
      <w:pPr>
        <w:pStyle w:val="BodyText"/>
        <w:spacing w:line="357" w:lineRule="auto" w:before="152"/>
        <w:ind w:right="504"/>
      </w:pPr>
      <w:r>
        <w:rPr/>
        <w:t>выявлять на примерах исторических ситуаций роль эмоций в отношениях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людьми;</w:t>
      </w:r>
    </w:p>
    <w:p>
      <w:pPr>
        <w:pStyle w:val="BodyText"/>
        <w:spacing w:line="362" w:lineRule="auto" w:before="5"/>
        <w:ind w:right="511"/>
      </w:pPr>
      <w:r>
        <w:rPr/>
        <w:t>ставить себя на место другого человека, понимать мотивы действий другого</w:t>
      </w:r>
      <w:r>
        <w:rPr>
          <w:spacing w:val="1"/>
        </w:rPr>
        <w:t> </w:t>
      </w:r>
      <w:r>
        <w:rPr/>
        <w:t>(в</w:t>
      </w:r>
      <w:r>
        <w:rPr>
          <w:spacing w:val="-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и окружающей действительности);</w:t>
      </w:r>
    </w:p>
    <w:p>
      <w:pPr>
        <w:pStyle w:val="BodyText"/>
        <w:spacing w:line="362" w:lineRule="auto"/>
        <w:ind w:right="507"/>
      </w:pPr>
      <w:r>
        <w:rPr/>
        <w:t>регулировать способ выражения своих эмоций с учетом позиций и мнений</w:t>
      </w:r>
      <w:r>
        <w:rPr>
          <w:spacing w:val="1"/>
        </w:rPr>
        <w:t> </w:t>
      </w:r>
      <w:r>
        <w:rPr/>
        <w:t>других участников общения.</w:t>
      </w:r>
    </w:p>
    <w:p>
      <w:pPr>
        <w:pStyle w:val="ListParagraph"/>
        <w:numPr>
          <w:ilvl w:val="4"/>
          <w:numId w:val="55"/>
        </w:numPr>
        <w:tabs>
          <w:tab w:pos="2614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62" w:lineRule="auto"/>
        <w:ind w:right="500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групповых</w:t>
      </w:r>
      <w:r>
        <w:rPr>
          <w:spacing w:val="-8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поставленной</w:t>
      </w:r>
      <w:r>
        <w:rPr>
          <w:spacing w:val="-3"/>
        </w:rPr>
        <w:t> </w:t>
      </w:r>
      <w:r>
        <w:rPr/>
        <w:t>задачи;</w:t>
      </w:r>
    </w:p>
    <w:p>
      <w:pPr>
        <w:pStyle w:val="BodyText"/>
        <w:spacing w:line="314" w:lineRule="exact"/>
        <w:ind w:left="1350" w:firstLine="0"/>
      </w:pPr>
      <w:r>
        <w:rPr/>
        <w:t>принимать</w:t>
      </w:r>
      <w:r>
        <w:rPr>
          <w:spacing w:val="18"/>
        </w:rPr>
        <w:t> </w:t>
      </w:r>
      <w:r>
        <w:rPr/>
        <w:t>цель</w:t>
      </w:r>
      <w:r>
        <w:rPr>
          <w:spacing w:val="19"/>
        </w:rPr>
        <w:t> </w:t>
      </w:r>
      <w:r>
        <w:rPr/>
        <w:t>совместной</w:t>
      </w:r>
      <w:r>
        <w:rPr>
          <w:spacing w:val="20"/>
        </w:rPr>
        <w:t> </w:t>
      </w:r>
      <w:r>
        <w:rPr/>
        <w:t>деятельности,</w:t>
      </w:r>
      <w:r>
        <w:rPr>
          <w:spacing w:val="23"/>
        </w:rPr>
        <w:t> </w:t>
      </w:r>
      <w:r>
        <w:rPr/>
        <w:t>коллективно</w:t>
      </w:r>
      <w:r>
        <w:rPr>
          <w:spacing w:val="20"/>
        </w:rPr>
        <w:t> </w:t>
      </w:r>
      <w:r>
        <w:rPr/>
        <w:t>строить</w:t>
      </w:r>
      <w:r>
        <w:rPr>
          <w:spacing w:val="19"/>
        </w:rPr>
        <w:t> </w:t>
      </w:r>
      <w:r>
        <w:rPr/>
        <w:t>действия</w:t>
      </w:r>
      <w:r>
        <w:rPr>
          <w:spacing w:val="32"/>
        </w:rPr>
        <w:t> </w:t>
      </w:r>
      <w:r>
        <w:rPr/>
        <w:t>по</w:t>
      </w:r>
    </w:p>
    <w:p>
      <w:pPr>
        <w:pStyle w:val="BodyText"/>
        <w:spacing w:before="154"/>
        <w:ind w:firstLine="0"/>
        <w:jc w:val="left"/>
      </w:pPr>
      <w:r>
        <w:rPr/>
        <w:t>её</w:t>
      </w:r>
      <w:r>
        <w:rPr>
          <w:spacing w:val="-4"/>
        </w:rPr>
        <w:t> </w:t>
      </w:r>
      <w:r>
        <w:rPr/>
        <w:t>достижению</w:t>
      </w:r>
      <w:r>
        <w:rPr>
          <w:spacing w:val="-1"/>
        </w:rPr>
        <w:t> </w:t>
      </w:r>
      <w:r>
        <w:rPr/>
        <w:t>(распределять</w:t>
      </w:r>
      <w:r>
        <w:rPr>
          <w:spacing w:val="-7"/>
        </w:rPr>
        <w:t> </w:t>
      </w:r>
      <w:r>
        <w:rPr/>
        <w:t>роли,</w:t>
      </w:r>
      <w:r>
        <w:rPr>
          <w:spacing w:val="-2"/>
        </w:rPr>
        <w:t> </w:t>
      </w:r>
      <w:r>
        <w:rPr/>
        <w:t>договариваться,</w:t>
      </w:r>
      <w:r>
        <w:rPr>
          <w:spacing w:val="-2"/>
        </w:rPr>
        <w:t> </w:t>
      </w:r>
      <w:r>
        <w:rPr/>
        <w:t>обсуждать</w:t>
      </w:r>
      <w:r>
        <w:rPr>
          <w:spacing w:val="-7"/>
        </w:rPr>
        <w:t> </w:t>
      </w:r>
      <w:r>
        <w:rPr/>
        <w:t>процесс</w:t>
      </w:r>
      <w:r>
        <w:rPr>
          <w:spacing w:val="4"/>
        </w:rPr>
        <w:t> </w:t>
      </w:r>
      <w:r>
        <w:rPr/>
        <w:t>и</w:t>
      </w:r>
      <w:r>
        <w:rPr>
          <w:spacing w:val="-5"/>
        </w:rPr>
        <w:t> </w:t>
      </w:r>
      <w:r>
        <w:rPr/>
        <w:t>результат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совместной</w:t>
      </w:r>
      <w:r>
        <w:rPr>
          <w:spacing w:val="-6"/>
        </w:rPr>
        <w:t> </w:t>
      </w:r>
      <w:r>
        <w:rPr/>
        <w:t>работы;</w:t>
      </w:r>
    </w:p>
    <w:p>
      <w:pPr>
        <w:pStyle w:val="BodyText"/>
        <w:spacing w:line="360" w:lineRule="auto" w:before="163"/>
        <w:ind w:right="498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  <w:r>
        <w:rPr>
          <w:spacing w:val="-67"/>
        </w:rPr>
        <w:t> </w:t>
      </w:r>
      <w:r>
        <w:rPr/>
        <w:t>распределять задачи между членами команды,</w:t>
      </w:r>
      <w:r>
        <w:rPr>
          <w:spacing w:val="1"/>
        </w:rPr>
        <w:t> </w:t>
      </w:r>
      <w:r>
        <w:rPr/>
        <w:t>участвовать в групповых формах</w:t>
      </w:r>
      <w:r>
        <w:rPr>
          <w:spacing w:val="1"/>
        </w:rPr>
        <w:t> </w:t>
      </w:r>
      <w:r>
        <w:rPr/>
        <w:t>работы);</w:t>
      </w:r>
    </w:p>
    <w:p>
      <w:pPr>
        <w:pStyle w:val="BodyText"/>
        <w:spacing w:line="362" w:lineRule="auto"/>
        <w:ind w:right="507"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команды;</w:t>
      </w:r>
    </w:p>
    <w:p>
      <w:pPr>
        <w:pStyle w:val="BodyText"/>
        <w:spacing w:line="362" w:lineRule="auto"/>
        <w:ind w:right="499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5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взаимодействия;</w:t>
      </w:r>
    </w:p>
    <w:p>
      <w:pPr>
        <w:pStyle w:val="BodyText"/>
        <w:spacing w:line="362" w:lineRule="auto"/>
        <w:ind w:right="509"/>
      </w:pPr>
      <w:r>
        <w:rPr/>
        <w:t>сравнивать результаты с исходной задачей и вкладом каждого члена команды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-2"/>
        </w:rPr>
        <w:t> </w:t>
      </w:r>
      <w:r>
        <w:rPr/>
        <w:t>к предоставлению отчёта</w:t>
      </w:r>
      <w:r>
        <w:rPr>
          <w:spacing w:val="1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группой.</w:t>
      </w:r>
    </w:p>
    <w:p>
      <w:pPr>
        <w:pStyle w:val="BodyText"/>
        <w:spacing w:line="360" w:lineRule="auto"/>
        <w:ind w:right="497"/>
      </w:pPr>
      <w:r>
        <w:rPr/>
        <w:t>24.2.9.3.7.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освоению</w:t>
      </w:r>
      <w:r>
        <w:rPr>
          <w:spacing w:val="70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выделить: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 по получению и осмыслению нового знания, его интерпретации и</w:t>
      </w:r>
      <w:r>
        <w:rPr>
          <w:spacing w:val="1"/>
        </w:rPr>
        <w:t> </w:t>
      </w:r>
      <w:r>
        <w:rPr/>
        <w:t>применению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 учебных</w:t>
      </w:r>
      <w:r>
        <w:rPr>
          <w:spacing w:val="-3"/>
        </w:rPr>
        <w:t> </w:t>
      </w:r>
      <w:r>
        <w:rPr/>
        <w:t>и жизненных</w:t>
      </w:r>
      <w:r>
        <w:rPr>
          <w:spacing w:val="-3"/>
        </w:rPr>
        <w:t> </w:t>
      </w:r>
      <w:r>
        <w:rPr/>
        <w:t>ситуациях.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0" w:after="0"/>
        <w:ind w:left="1768" w:right="0" w:hanging="424"/>
        <w:jc w:val="both"/>
      </w:pPr>
      <w:r>
        <w:rPr/>
        <w:pict>
          <v:rect style="position:absolute;margin-left:102.290001pt;margin-top:14.510323pt;width:468.43pt;height:1.44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bookmarkStart w:name="25. Федеральная рабочая программа по уче" w:id="19"/>
      <w:bookmarkEnd w:id="19"/>
      <w:r>
        <w:rPr>
          <w:b w:val="0"/>
        </w:rPr>
      </w:r>
      <w:bookmarkStart w:name="25. Федеральная рабочая программа по уче" w:id="20"/>
      <w:bookmarkEnd w:id="20"/>
      <w:r>
        <w:rPr/>
        <w:t>Ф</w:t>
      </w:r>
      <w:r>
        <w:rPr/>
        <w:t>едеральная     </w:t>
      </w:r>
      <w:r>
        <w:rPr>
          <w:spacing w:val="8"/>
        </w:rPr>
        <w:t> </w:t>
      </w:r>
      <w:r>
        <w:rPr/>
        <w:t>рабочая     </w:t>
      </w:r>
      <w:r>
        <w:rPr>
          <w:spacing w:val="3"/>
        </w:rPr>
        <w:t> </w:t>
      </w:r>
      <w:r>
        <w:rPr/>
        <w:t>программа     </w:t>
      </w:r>
      <w:r>
        <w:rPr>
          <w:spacing w:val="5"/>
        </w:rPr>
        <w:t> </w:t>
      </w:r>
      <w:r>
        <w:rPr/>
        <w:t>по     </w:t>
      </w:r>
      <w:r>
        <w:rPr>
          <w:spacing w:val="5"/>
        </w:rPr>
        <w:t> </w:t>
      </w:r>
      <w:r>
        <w:rPr/>
        <w:t>учебному     </w:t>
      </w:r>
      <w:r>
        <w:rPr>
          <w:spacing w:val="10"/>
        </w:rPr>
        <w:t> </w:t>
      </w:r>
      <w:r>
        <w:rPr/>
        <w:t>предмету</w:t>
      </w:r>
    </w:p>
    <w:p>
      <w:pPr>
        <w:spacing w:before="127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</w:t>
      </w:r>
      <w:r>
        <w:rPr>
          <w:b/>
          <w:position w:val="1"/>
          <w:sz w:val="28"/>
          <w:u w:val="thick"/>
        </w:rPr>
        <w:t>Обществознание</w:t>
      </w:r>
      <w:r>
        <w:rPr>
          <w:b/>
          <w:sz w:val="28"/>
          <w:u w:val="thick"/>
        </w:rPr>
        <w:t>».</w:t>
      </w:r>
    </w:p>
    <w:p>
      <w:pPr>
        <w:pStyle w:val="BodyText"/>
        <w:spacing w:line="350" w:lineRule="auto" w:before="144"/>
        <w:ind w:right="492" w:firstLine="72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</w:t>
      </w:r>
      <w:r>
        <w:rPr>
          <w:position w:val="1"/>
        </w:rPr>
        <w:t>Обществознание</w:t>
      </w:r>
      <w:r>
        <w:rPr/>
        <w:t>»</w:t>
      </w:r>
      <w:r>
        <w:rPr>
          <w:spacing w:val="1"/>
        </w:rPr>
        <w:t> </w:t>
      </w:r>
      <w:r>
        <w:rPr/>
        <w:t>(предметная область «Общественно-научные предметы») (далее соответственно –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обществознанию,</w:t>
      </w:r>
      <w:r>
        <w:rPr>
          <w:spacing w:val="1"/>
        </w:rPr>
        <w:t> </w:t>
      </w:r>
      <w:r>
        <w:rPr/>
        <w:t>обществознание)</w:t>
      </w:r>
      <w:r>
        <w:rPr>
          <w:spacing w:val="1"/>
        </w:rPr>
        <w:t> </w:t>
      </w:r>
      <w:r>
        <w:rPr/>
        <w:t>включает</w:t>
      </w:r>
      <w:r>
        <w:rPr>
          <w:spacing w:val="71"/>
        </w:rPr>
        <w:t> </w:t>
      </w:r>
      <w:r>
        <w:rPr/>
        <w:t>пояснительную</w:t>
      </w:r>
      <w:r>
        <w:rPr>
          <w:spacing w:val="1"/>
        </w:rPr>
        <w:t> </w:t>
      </w:r>
      <w:r>
        <w:rPr/>
        <w:t>записку, содержание обучения, планируемые результаты освоения программы по</w:t>
      </w:r>
      <w:r>
        <w:rPr>
          <w:spacing w:val="1"/>
        </w:rPr>
        <w:t> </w:t>
      </w:r>
      <w:r>
        <w:rPr/>
        <w:t>обществознанию.</w:t>
      </w:r>
    </w:p>
    <w:p>
      <w:pPr>
        <w:pStyle w:val="BodyText"/>
        <w:spacing w:line="319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8"/>
        <w:ind w:right="497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обществознанию</w:t>
      </w:r>
      <w:r>
        <w:rPr>
          <w:spacing w:val="1"/>
        </w:rPr>
        <w:t> </w:t>
      </w:r>
      <w:r>
        <w:rPr/>
        <w:t>составлена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концепцией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учебного</w:t>
      </w:r>
      <w:r>
        <w:rPr>
          <w:spacing w:val="5"/>
        </w:rPr>
        <w:t> </w:t>
      </w:r>
      <w:r>
        <w:rPr/>
        <w:t>предмета</w:t>
      </w:r>
      <w:r>
        <w:rPr>
          <w:spacing w:val="6"/>
        </w:rPr>
        <w:t> </w:t>
      </w:r>
      <w:r>
        <w:rPr/>
        <w:t>«Обществознание»,</w:t>
      </w:r>
      <w:r>
        <w:rPr>
          <w:spacing w:val="12"/>
        </w:rPr>
        <w:t> </w:t>
      </w:r>
      <w:r>
        <w:rPr/>
        <w:t>а</w:t>
      </w:r>
      <w:r>
        <w:rPr>
          <w:spacing w:val="6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/>
        <w:t>учётом</w:t>
      </w:r>
      <w:r>
        <w:rPr>
          <w:spacing w:val="6"/>
        </w:rPr>
        <w:t> </w:t>
      </w:r>
      <w:r>
        <w:rPr/>
        <w:t>федеральной</w:t>
      </w:r>
      <w:r>
        <w:rPr>
          <w:spacing w:val="19"/>
        </w:rPr>
        <w:t> </w:t>
      </w:r>
      <w:r>
        <w:rPr/>
        <w:t>рабочей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 w:firstLine="0"/>
      </w:pPr>
      <w:r>
        <w:rPr/>
        <w:t>программы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непосредственному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 обязательной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ООП</w:t>
      </w:r>
      <w:r>
        <w:rPr>
          <w:spacing w:val="-4"/>
        </w:rPr>
        <w:t> </w:t>
      </w:r>
      <w:r>
        <w:rPr/>
        <w:t>ООО.</w:t>
      </w:r>
    </w:p>
    <w:p>
      <w:pPr>
        <w:pStyle w:val="BodyText"/>
        <w:spacing w:line="350" w:lineRule="auto" w:before="1"/>
        <w:ind w:right="499" w:firstLine="854"/>
      </w:pPr>
      <w:r>
        <w:rPr/>
        <w:t>Обществознание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ведущую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 функции интеграции молодёжи в современное общество: 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подросткового</w:t>
      </w:r>
      <w:r>
        <w:rPr>
          <w:spacing w:val="-67"/>
        </w:rPr>
        <w:t> </w:t>
      </w:r>
      <w:r>
        <w:rPr/>
        <w:t>возраста особенности современного общества, различные аспекты 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институтами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регулирующие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нормы.</w:t>
      </w:r>
    </w:p>
    <w:p>
      <w:pPr>
        <w:pStyle w:val="BodyText"/>
        <w:spacing w:line="350" w:lineRule="auto"/>
        <w:ind w:right="496" w:firstLine="854"/>
      </w:pPr>
      <w:r>
        <w:rPr/>
        <w:t>Изучение обществознания, включающего знания о российском обществе и</w:t>
      </w:r>
      <w:r>
        <w:rPr>
          <w:spacing w:val="1"/>
        </w:rPr>
        <w:t> </w:t>
      </w:r>
      <w:r>
        <w:rPr/>
        <w:t>направлениях его развития в современных условиях, об основах конституционного</w:t>
      </w:r>
      <w:r>
        <w:rPr>
          <w:spacing w:val="1"/>
        </w:rPr>
        <w:t> </w:t>
      </w:r>
      <w:r>
        <w:rPr/>
        <w:t>строя нашей страны, правах и обязанностях человека и гражданина, способствует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служению</w:t>
      </w:r>
      <w:r>
        <w:rPr>
          <w:spacing w:val="1"/>
        </w:rPr>
        <w:t> </w:t>
      </w:r>
      <w:r>
        <w:rPr/>
        <w:t>Отечеству,</w:t>
      </w:r>
      <w:r>
        <w:rPr>
          <w:spacing w:val="3"/>
        </w:rPr>
        <w:t> </w:t>
      </w:r>
      <w:r>
        <w:rPr/>
        <w:t>приверженности национальным</w:t>
      </w:r>
      <w:r>
        <w:rPr>
          <w:spacing w:val="1"/>
        </w:rPr>
        <w:t> </w:t>
      </w:r>
      <w:r>
        <w:rPr/>
        <w:t>ценностям.</w:t>
      </w:r>
    </w:p>
    <w:p>
      <w:pPr>
        <w:pStyle w:val="BodyText"/>
        <w:spacing w:line="350" w:lineRule="auto"/>
        <w:ind w:right="504" w:firstLine="854"/>
      </w:pPr>
      <w:r>
        <w:rPr/>
        <w:t>Привлечение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обществознания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-67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современной</w:t>
      </w:r>
      <w:r>
        <w:rPr>
          <w:spacing w:val="-67"/>
        </w:rPr>
        <w:t> </w:t>
      </w:r>
      <w:r>
        <w:rPr/>
        <w:t>культурной,</w:t>
      </w:r>
      <w:r>
        <w:rPr>
          <w:spacing w:val="1"/>
        </w:rPr>
        <w:t> </w:t>
      </w:r>
      <w:r>
        <w:rPr/>
        <w:t>социально-экономической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коммуникации,</w:t>
      </w:r>
      <w:r>
        <w:rPr>
          <w:spacing w:val="70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сведения,</w:t>
      </w:r>
      <w:r>
        <w:rPr>
          <w:spacing w:val="2"/>
        </w:rPr>
        <w:t> </w:t>
      </w:r>
      <w:r>
        <w:rPr/>
        <w:t>осмысливать,</w:t>
      </w:r>
      <w:r>
        <w:rPr>
          <w:spacing w:val="3"/>
        </w:rPr>
        <w:t> </w:t>
      </w:r>
      <w:r>
        <w:rPr/>
        <w:t>преобразовывать</w:t>
      </w:r>
      <w:r>
        <w:rPr>
          <w:spacing w:val="-2"/>
        </w:rPr>
        <w:t> </w:t>
      </w:r>
      <w:r>
        <w:rPr/>
        <w:t>и применять</w:t>
      </w:r>
      <w:r>
        <w:rPr>
          <w:spacing w:val="-2"/>
        </w:rPr>
        <w:t> </w:t>
      </w:r>
      <w:r>
        <w:rPr/>
        <w:t>их.</w:t>
      </w:r>
    </w:p>
    <w:p>
      <w:pPr>
        <w:pStyle w:val="BodyText"/>
        <w:spacing w:line="350" w:lineRule="auto"/>
        <w:ind w:right="505"/>
      </w:pPr>
      <w:r>
        <w:rPr/>
        <w:t>Изучение</w:t>
      </w:r>
      <w:r>
        <w:rPr>
          <w:spacing w:val="1"/>
        </w:rPr>
        <w:t> </w:t>
      </w:r>
      <w:r>
        <w:rPr/>
        <w:t>обществознания</w:t>
      </w:r>
      <w:r>
        <w:rPr>
          <w:spacing w:val="1"/>
        </w:rPr>
        <w:t> </w:t>
      </w:r>
      <w:r>
        <w:rPr/>
        <w:t>содействует</w:t>
      </w:r>
      <w:r>
        <w:rPr>
          <w:spacing w:val="1"/>
        </w:rPr>
        <w:t> </w:t>
      </w:r>
      <w:r>
        <w:rPr/>
        <w:t>вхождению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культуры и общественных ценностей и в то же время открытию и утверждению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«Я»,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возможностей и осознанию своего места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обществе.</w:t>
      </w:r>
    </w:p>
    <w:p>
      <w:pPr>
        <w:pStyle w:val="BodyText"/>
        <w:spacing w:line="350" w:lineRule="auto"/>
        <w:ind w:right="510" w:firstLine="854"/>
      </w:pPr>
      <w:r>
        <w:rPr/>
        <w:t>Целями</w:t>
      </w:r>
      <w:r>
        <w:rPr>
          <w:spacing w:val="1"/>
        </w:rPr>
        <w:t> </w:t>
      </w:r>
      <w:r>
        <w:rPr/>
        <w:t>обществоведческого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являются:</w:t>
      </w:r>
    </w:p>
    <w:p>
      <w:pPr>
        <w:pStyle w:val="BodyText"/>
        <w:tabs>
          <w:tab w:pos="3605" w:val="left" w:leader="none"/>
          <w:tab w:pos="6497" w:val="left" w:leader="none"/>
          <w:tab w:pos="9122" w:val="left" w:leader="none"/>
        </w:tabs>
        <w:spacing w:line="350" w:lineRule="auto"/>
        <w:ind w:right="504"/>
      </w:pPr>
      <w:r>
        <w:rPr/>
        <w:t>воспитание</w:t>
        <w:tab/>
        <w:t>общероссийской</w:t>
        <w:tab/>
        <w:t>идентичности,</w:t>
        <w:tab/>
      </w:r>
      <w:r>
        <w:rPr>
          <w:spacing w:val="-1"/>
        </w:rPr>
        <w:t>патриотизма,</w:t>
      </w:r>
      <w:r>
        <w:rPr>
          <w:spacing w:val="-68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самосознания,</w:t>
      </w:r>
      <w:r>
        <w:rPr>
          <w:spacing w:val="1"/>
        </w:rPr>
        <w:t> </w:t>
      </w:r>
      <w:r>
        <w:rPr/>
        <w:t>приверженности базовым</w:t>
      </w:r>
      <w:r>
        <w:rPr>
          <w:spacing w:val="1"/>
        </w:rPr>
        <w:t> </w:t>
      </w:r>
      <w:r>
        <w:rPr/>
        <w:t>ценностям</w:t>
      </w:r>
      <w:r>
        <w:rPr>
          <w:spacing w:val="3"/>
        </w:rPr>
        <w:t> </w:t>
      </w:r>
      <w:r>
        <w:rPr/>
        <w:t>нашего народа;</w:t>
      </w:r>
    </w:p>
    <w:p>
      <w:pPr>
        <w:pStyle w:val="BodyText"/>
        <w:spacing w:line="350" w:lineRule="auto"/>
        <w:ind w:right="505"/>
      </w:pP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приоритетности</w:t>
      </w:r>
      <w:r>
        <w:rPr>
          <w:spacing w:val="1"/>
        </w:rPr>
        <w:t> </w:t>
      </w:r>
      <w:r>
        <w:rPr/>
        <w:t>общенациональных</w:t>
      </w:r>
      <w:r>
        <w:rPr>
          <w:spacing w:val="1"/>
        </w:rPr>
        <w:t> </w:t>
      </w:r>
      <w:r>
        <w:rPr/>
        <w:t>интересов,</w:t>
      </w:r>
      <w:r>
        <w:rPr>
          <w:spacing w:val="52"/>
        </w:rPr>
        <w:t> </w:t>
      </w:r>
      <w:r>
        <w:rPr/>
        <w:t>приверженности</w:t>
      </w:r>
      <w:r>
        <w:rPr>
          <w:spacing w:val="50"/>
        </w:rPr>
        <w:t> </w:t>
      </w:r>
      <w:r>
        <w:rPr/>
        <w:t>правовым</w:t>
      </w:r>
      <w:r>
        <w:rPr>
          <w:spacing w:val="56"/>
        </w:rPr>
        <w:t> </w:t>
      </w:r>
      <w:r>
        <w:rPr/>
        <w:t>принципам,</w:t>
      </w:r>
      <w:r>
        <w:rPr>
          <w:spacing w:val="53"/>
        </w:rPr>
        <w:t> </w:t>
      </w:r>
      <w:r>
        <w:rPr/>
        <w:t>закреплённым</w:t>
      </w:r>
      <w:r>
        <w:rPr>
          <w:spacing w:val="51"/>
        </w:rPr>
        <w:t> </w:t>
      </w:r>
      <w:r>
        <w:rPr/>
        <w:t>в</w:t>
      </w:r>
      <w:r>
        <w:rPr>
          <w:spacing w:val="48"/>
        </w:rPr>
        <w:t> </w:t>
      </w:r>
      <w:r>
        <w:rPr/>
        <w:t>Конституции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законодательстве</w:t>
      </w:r>
      <w:r>
        <w:rPr>
          <w:spacing w:val="-7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Федерации;</w:t>
      </w:r>
    </w:p>
    <w:p>
      <w:pPr>
        <w:pStyle w:val="BodyText"/>
        <w:spacing w:line="350" w:lineRule="auto" w:before="149"/>
        <w:ind w:right="495"/>
      </w:pP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важном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подростковом</w:t>
      </w:r>
      <w:r>
        <w:rPr>
          <w:spacing w:val="1"/>
        </w:rPr>
        <w:t> </w:t>
      </w:r>
      <w:r>
        <w:rPr/>
        <w:t>возрасте,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духовно-нравственной,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правовой культуры, социального поведения, основанного</w:t>
      </w:r>
      <w:r>
        <w:rPr>
          <w:spacing w:val="1"/>
        </w:rPr>
        <w:t> </w:t>
      </w:r>
      <w:r>
        <w:rPr/>
        <w:t>на уважении закона и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гуманитарных</w:t>
      </w:r>
      <w:r>
        <w:rPr>
          <w:spacing w:val="1"/>
        </w:rPr>
        <w:t> </w:t>
      </w:r>
      <w:r>
        <w:rPr/>
        <w:t>дисциплин;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самоопределению,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самоконтролю;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высокопроизводительной,</w:t>
      </w:r>
      <w:r>
        <w:rPr>
          <w:spacing w:val="1"/>
        </w:rPr>
        <w:t> </w:t>
      </w:r>
      <w:r>
        <w:rPr/>
        <w:t>наукоёмкой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3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соответствующее современному уровню знаний и доступной по содержанию 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возраста;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институтах,</w:t>
      </w:r>
      <w:r>
        <w:rPr>
          <w:spacing w:val="1"/>
        </w:rPr>
        <w:t> </w:t>
      </w:r>
      <w:r>
        <w:rPr/>
        <w:t>нормах,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ролей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гражданина;</w:t>
      </w:r>
    </w:p>
    <w:p>
      <w:pPr>
        <w:pStyle w:val="BodyText"/>
        <w:spacing w:line="350" w:lineRule="auto"/>
        <w:ind w:right="494"/>
      </w:pPr>
      <w:r>
        <w:rPr/>
        <w:t>владение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функционально</w:t>
      </w:r>
      <w:r>
        <w:rPr>
          <w:spacing w:val="1"/>
        </w:rPr>
        <w:t> </w:t>
      </w:r>
      <w:r>
        <w:rPr/>
        <w:t>грамотного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(получать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разнообразных источников и критически осмысливать социальную информацию,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данные;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познавательной, коммуникативной, практической деятельности, необходимых для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 гражданского общества</w:t>
      </w:r>
      <w:r>
        <w:rPr>
          <w:spacing w:val="7"/>
        </w:rPr>
        <w:t> </w:t>
      </w:r>
      <w:r>
        <w:rPr/>
        <w:t>и государства);</w:t>
      </w:r>
    </w:p>
    <w:p>
      <w:pPr>
        <w:pStyle w:val="BodyText"/>
        <w:spacing w:line="350" w:lineRule="auto"/>
        <w:ind w:right="495"/>
      </w:pP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политическими,</w:t>
      </w:r>
      <w:r>
        <w:rPr>
          <w:spacing w:val="1"/>
        </w:rPr>
        <w:t> </w:t>
      </w:r>
      <w:r>
        <w:rPr/>
        <w:t>правовыми,</w:t>
      </w:r>
      <w:r>
        <w:rPr>
          <w:spacing w:val="1"/>
        </w:rPr>
        <w:t> </w:t>
      </w:r>
      <w:r>
        <w:rPr/>
        <w:t>финансово-</w:t>
      </w:r>
      <w:r>
        <w:rPr>
          <w:spacing w:val="1"/>
        </w:rPr>
        <w:t> </w:t>
      </w:r>
      <w:r>
        <w:rPr/>
        <w:t>экономическими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институтами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личностного потенциала в современном динамично развивающемся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50" w:lineRule="auto"/>
        <w:ind w:right="494"/>
      </w:pPr>
      <w:r>
        <w:rPr/>
        <w:t>формирование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национальностей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вероисповеданий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общегражданской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семейно-бытовой</w:t>
      </w:r>
      <w:r>
        <w:rPr>
          <w:spacing w:val="1"/>
        </w:rPr>
        <w:t> </w:t>
      </w:r>
      <w:r>
        <w:rPr/>
        <w:t>сферах;</w:t>
      </w:r>
      <w:r>
        <w:rPr>
          <w:spacing w:val="7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соотнесения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нравственными</w:t>
      </w:r>
      <w:r>
        <w:rPr>
          <w:spacing w:val="1"/>
        </w:rPr>
        <w:t> </w:t>
      </w:r>
      <w:r>
        <w:rPr/>
        <w:t>ценностями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нормами</w:t>
      </w:r>
      <w:r>
        <w:rPr>
          <w:spacing w:val="70"/>
        </w:rPr>
        <w:t> </w:t>
      </w:r>
      <w:r>
        <w:rPr/>
        <w:t>поведения,</w:t>
      </w:r>
      <w:r>
        <w:rPr>
          <w:spacing w:val="2"/>
        </w:rPr>
        <w:t> </w:t>
      </w:r>
      <w:r>
        <w:rPr/>
        <w:t>установленными</w:t>
      </w:r>
      <w:r>
        <w:rPr>
          <w:spacing w:val="70"/>
        </w:rPr>
        <w:t> </w:t>
      </w:r>
      <w:r>
        <w:rPr/>
        <w:t>законом;</w:t>
      </w:r>
      <w:r>
        <w:rPr>
          <w:spacing w:val="70"/>
        </w:rPr>
        <w:t> </w:t>
      </w:r>
      <w:r>
        <w:rPr/>
        <w:t>содействия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правовыми</w:t>
      </w:r>
      <w:r>
        <w:rPr>
          <w:spacing w:val="-5"/>
        </w:rPr>
        <w:t> </w:t>
      </w:r>
      <w:r>
        <w:rPr/>
        <w:t>способами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средствами</w:t>
      </w:r>
      <w:r>
        <w:rPr>
          <w:spacing w:val="-5"/>
        </w:rPr>
        <w:t> </w:t>
      </w:r>
      <w:r>
        <w:rPr/>
        <w:t>защите</w:t>
      </w:r>
      <w:r>
        <w:rPr>
          <w:spacing w:val="-4"/>
        </w:rPr>
        <w:t> </w:t>
      </w:r>
      <w:r>
        <w:rPr/>
        <w:t>правопорядка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обществе.</w:t>
      </w:r>
    </w:p>
    <w:p>
      <w:pPr>
        <w:pStyle w:val="BodyText"/>
        <w:spacing w:line="350" w:lineRule="auto" w:before="149"/>
        <w:ind w:right="494" w:firstLine="854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обществознание</w:t>
      </w:r>
      <w:r>
        <w:rPr>
          <w:spacing w:val="1"/>
        </w:rPr>
        <w:t> </w:t>
      </w:r>
      <w:r>
        <w:rPr/>
        <w:t>изучается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класс,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-67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часов</w:t>
      </w:r>
      <w:r>
        <w:rPr>
          <w:spacing w:val="-3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136</w:t>
      </w:r>
      <w:r>
        <w:rPr>
          <w:spacing w:val="-2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часу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неделю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34</w:t>
      </w:r>
      <w:r>
        <w:rPr>
          <w:spacing w:val="3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неделях.</w:t>
      </w:r>
    </w:p>
    <w:p>
      <w:pPr>
        <w:pStyle w:val="BodyText"/>
        <w:spacing w:line="348" w:lineRule="auto" w:before="1"/>
        <w:ind w:left="1494" w:right="5201" w:firstLine="0"/>
      </w:pPr>
      <w:r>
        <w:rPr/>
        <w:t>Содержание обучения в 6 классе.</w:t>
      </w:r>
      <w:r>
        <w:rPr>
          <w:spacing w:val="1"/>
        </w:rPr>
        <w:t> </w:t>
      </w:r>
      <w:r>
        <w:rPr/>
        <w:t>Человек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социальное</w:t>
      </w:r>
      <w:r>
        <w:rPr>
          <w:spacing w:val="-5"/>
        </w:rPr>
        <w:t> </w:t>
      </w:r>
      <w:r>
        <w:rPr/>
        <w:t>окружение.</w:t>
      </w:r>
    </w:p>
    <w:p>
      <w:pPr>
        <w:pStyle w:val="BodyText"/>
        <w:spacing w:line="350" w:lineRule="auto" w:before="3"/>
        <w:ind w:right="502"/>
      </w:pPr>
      <w:r>
        <w:rPr/>
        <w:t>Биологическое и социальное в человеке. Черты сходства и различия человека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животного.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(биологические,</w:t>
      </w:r>
      <w:r>
        <w:rPr>
          <w:spacing w:val="1"/>
        </w:rPr>
        <w:t> </w:t>
      </w:r>
      <w:r>
        <w:rPr/>
        <w:t>социальные,</w:t>
      </w:r>
      <w:r>
        <w:rPr>
          <w:spacing w:val="1"/>
        </w:rPr>
        <w:t> </w:t>
      </w:r>
      <w:r>
        <w:rPr/>
        <w:t>духовные).</w:t>
      </w:r>
      <w:r>
        <w:rPr>
          <w:spacing w:val="1"/>
        </w:rPr>
        <w:t> </w:t>
      </w:r>
      <w:r>
        <w:rPr/>
        <w:t>Способности человека.</w:t>
      </w:r>
    </w:p>
    <w:p>
      <w:pPr>
        <w:pStyle w:val="BodyText"/>
        <w:spacing w:line="348" w:lineRule="auto" w:before="1"/>
        <w:ind w:right="502"/>
      </w:pPr>
      <w:r>
        <w:rPr/>
        <w:t>Индивид, индивидуальность, личность. Возрастные периоды жизни 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подросткового возраста.</w:t>
      </w:r>
    </w:p>
    <w:p>
      <w:pPr>
        <w:pStyle w:val="BodyText"/>
        <w:spacing w:line="350" w:lineRule="auto" w:before="6"/>
        <w:ind w:right="492"/>
      </w:pPr>
      <w:r>
        <w:rPr/>
        <w:t>Люди с ограниченными возможностями здоровья, их особые потребности и</w:t>
      </w:r>
      <w:r>
        <w:rPr>
          <w:spacing w:val="1"/>
        </w:rPr>
        <w:t> </w:t>
      </w:r>
      <w:r>
        <w:rPr/>
        <w:t>социальная</w:t>
      </w:r>
      <w:r>
        <w:rPr>
          <w:spacing w:val="2"/>
        </w:rPr>
        <w:t> </w:t>
      </w:r>
      <w:r>
        <w:rPr/>
        <w:t>позиция.</w:t>
      </w:r>
    </w:p>
    <w:p>
      <w:pPr>
        <w:pStyle w:val="BodyText"/>
        <w:spacing w:before="1"/>
        <w:ind w:left="1350" w:firstLine="0"/>
      </w:pPr>
      <w:r>
        <w:rPr/>
        <w:t>Цели</w:t>
      </w:r>
      <w:r>
        <w:rPr>
          <w:spacing w:val="35"/>
        </w:rPr>
        <w:t> </w:t>
      </w:r>
      <w:r>
        <w:rPr/>
        <w:t>и</w:t>
      </w:r>
      <w:r>
        <w:rPr>
          <w:spacing w:val="103"/>
        </w:rPr>
        <w:t> </w:t>
      </w:r>
      <w:r>
        <w:rPr/>
        <w:t>мотивы</w:t>
      </w:r>
      <w:r>
        <w:rPr>
          <w:spacing w:val="104"/>
        </w:rPr>
        <w:t> </w:t>
      </w:r>
      <w:r>
        <w:rPr/>
        <w:t>деятельности.</w:t>
      </w:r>
      <w:r>
        <w:rPr>
          <w:spacing w:val="110"/>
        </w:rPr>
        <w:t> </w:t>
      </w:r>
      <w:r>
        <w:rPr/>
        <w:t>Виды</w:t>
      </w:r>
      <w:r>
        <w:rPr>
          <w:spacing w:val="108"/>
        </w:rPr>
        <w:t> </w:t>
      </w:r>
      <w:r>
        <w:rPr/>
        <w:t>деятельности</w:t>
      </w:r>
      <w:r>
        <w:rPr>
          <w:spacing w:val="109"/>
        </w:rPr>
        <w:t> </w:t>
      </w:r>
      <w:r>
        <w:rPr/>
        <w:t>(игра,</w:t>
      </w:r>
      <w:r>
        <w:rPr>
          <w:spacing w:val="106"/>
        </w:rPr>
        <w:t> </w:t>
      </w:r>
      <w:r>
        <w:rPr/>
        <w:t>труд,</w:t>
      </w:r>
      <w:r>
        <w:rPr>
          <w:spacing w:val="111"/>
        </w:rPr>
        <w:t> </w:t>
      </w:r>
      <w:r>
        <w:rPr/>
        <w:t>учение).</w:t>
      </w:r>
    </w:p>
    <w:p>
      <w:pPr>
        <w:pStyle w:val="BodyText"/>
        <w:spacing w:before="149"/>
        <w:ind w:firstLine="0"/>
      </w:pPr>
      <w:r>
        <w:rPr/>
        <w:t>Познание</w:t>
      </w:r>
      <w:r>
        <w:rPr>
          <w:spacing w:val="-3"/>
        </w:rPr>
        <w:t> </w:t>
      </w:r>
      <w:r>
        <w:rPr/>
        <w:t>человеком</w:t>
      </w:r>
      <w:r>
        <w:rPr>
          <w:spacing w:val="-2"/>
        </w:rPr>
        <w:t> </w:t>
      </w:r>
      <w:r>
        <w:rPr/>
        <w:t>мира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самого</w:t>
      </w:r>
      <w:r>
        <w:rPr>
          <w:spacing w:val="-3"/>
        </w:rPr>
        <w:t> </w:t>
      </w:r>
      <w:r>
        <w:rPr/>
        <w:t>себя</w:t>
      </w:r>
      <w:r>
        <w:rPr>
          <w:spacing w:val="-1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вид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50" w:lineRule="auto" w:before="143"/>
        <w:ind w:right="510"/>
      </w:pPr>
      <w:r>
        <w:rPr/>
        <w:t>Право человека на образование. Школьное образование. Права и обязанности</w:t>
      </w:r>
      <w:r>
        <w:rPr>
          <w:spacing w:val="-67"/>
        </w:rPr>
        <w:t> </w:t>
      </w:r>
      <w:r>
        <w:rPr/>
        <w:t>обучающегося.</w:t>
      </w:r>
    </w:p>
    <w:p>
      <w:pPr>
        <w:pStyle w:val="BodyText"/>
        <w:spacing w:before="1"/>
        <w:ind w:left="1350" w:firstLine="0"/>
      </w:pPr>
      <w:r>
        <w:rPr/>
        <w:t>Общение.</w:t>
      </w:r>
      <w:r>
        <w:rPr>
          <w:spacing w:val="27"/>
        </w:rPr>
        <w:t> </w:t>
      </w:r>
      <w:r>
        <w:rPr/>
        <w:t>Цели</w:t>
      </w:r>
      <w:r>
        <w:rPr>
          <w:spacing w:val="94"/>
        </w:rPr>
        <w:t> </w:t>
      </w:r>
      <w:r>
        <w:rPr/>
        <w:t>и</w:t>
      </w:r>
      <w:r>
        <w:rPr>
          <w:spacing w:val="94"/>
        </w:rPr>
        <w:t> </w:t>
      </w:r>
      <w:r>
        <w:rPr/>
        <w:t>средства</w:t>
      </w:r>
      <w:r>
        <w:rPr>
          <w:spacing w:val="94"/>
        </w:rPr>
        <w:t> </w:t>
      </w:r>
      <w:r>
        <w:rPr/>
        <w:t>общения.</w:t>
      </w:r>
      <w:r>
        <w:rPr>
          <w:spacing w:val="96"/>
        </w:rPr>
        <w:t> </w:t>
      </w:r>
      <w:r>
        <w:rPr/>
        <w:t>Особенности</w:t>
      </w:r>
      <w:r>
        <w:rPr>
          <w:spacing w:val="94"/>
        </w:rPr>
        <w:t> </w:t>
      </w:r>
      <w:r>
        <w:rPr/>
        <w:t>общения</w:t>
      </w:r>
      <w:r>
        <w:rPr>
          <w:spacing w:val="95"/>
        </w:rPr>
        <w:t> </w:t>
      </w:r>
      <w:r>
        <w:rPr/>
        <w:t>подростков.</w:t>
      </w:r>
    </w:p>
    <w:p>
      <w:pPr>
        <w:pStyle w:val="BodyText"/>
        <w:spacing w:before="149"/>
        <w:ind w:firstLine="0"/>
      </w:pPr>
      <w:r>
        <w:rPr/>
        <w:t>Общение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современных</w:t>
      </w:r>
      <w:r>
        <w:rPr>
          <w:spacing w:val="-6"/>
        </w:rPr>
        <w:t> </w:t>
      </w:r>
      <w:r>
        <w:rPr/>
        <w:t>условиях.</w:t>
      </w:r>
    </w:p>
    <w:p>
      <w:pPr>
        <w:pStyle w:val="BodyText"/>
        <w:spacing w:line="350" w:lineRule="auto" w:before="148"/>
        <w:ind w:right="510"/>
        <w:jc w:val="left"/>
      </w:pPr>
      <w:r>
        <w:rPr/>
        <w:t>Отношения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/>
        <w:t>малых</w:t>
      </w:r>
      <w:r>
        <w:rPr>
          <w:spacing w:val="3"/>
        </w:rPr>
        <w:t> </w:t>
      </w:r>
      <w:r>
        <w:rPr/>
        <w:t>группах.</w:t>
      </w:r>
      <w:r>
        <w:rPr>
          <w:spacing w:val="10"/>
        </w:rPr>
        <w:t> </w:t>
      </w:r>
      <w:r>
        <w:rPr/>
        <w:t>Групповые</w:t>
      </w:r>
      <w:r>
        <w:rPr>
          <w:spacing w:val="9"/>
        </w:rPr>
        <w:t> </w:t>
      </w:r>
      <w:r>
        <w:rPr/>
        <w:t>нормы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правила.</w:t>
      </w:r>
      <w:r>
        <w:rPr>
          <w:spacing w:val="10"/>
        </w:rPr>
        <w:t> </w:t>
      </w:r>
      <w:r>
        <w:rPr/>
        <w:t>Лидерство</w:t>
      </w:r>
      <w:r>
        <w:rPr>
          <w:spacing w:val="8"/>
        </w:rPr>
        <w:t> </w:t>
      </w:r>
      <w:r>
        <w:rPr/>
        <w:t>в</w:t>
      </w:r>
      <w:r>
        <w:rPr>
          <w:spacing w:val="-67"/>
        </w:rPr>
        <w:t> </w:t>
      </w:r>
      <w:r>
        <w:rPr/>
        <w:t>группе.</w:t>
      </w:r>
      <w:r>
        <w:rPr>
          <w:spacing w:val="3"/>
        </w:rPr>
        <w:t> </w:t>
      </w:r>
      <w:r>
        <w:rPr/>
        <w:t>Межличностные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(деловые,</w:t>
      </w:r>
      <w:r>
        <w:rPr>
          <w:spacing w:val="3"/>
        </w:rPr>
        <w:t> </w:t>
      </w:r>
      <w:r>
        <w:rPr/>
        <w:t>личные).</w:t>
      </w:r>
    </w:p>
    <w:p>
      <w:pPr>
        <w:pStyle w:val="BodyText"/>
        <w:spacing w:line="350" w:lineRule="auto"/>
        <w:jc w:val="left"/>
      </w:pPr>
      <w:r>
        <w:rPr/>
        <w:t>Отношения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семье.</w:t>
      </w:r>
      <w:r>
        <w:rPr>
          <w:spacing w:val="60"/>
        </w:rPr>
        <w:t> </w:t>
      </w:r>
      <w:r>
        <w:rPr/>
        <w:t>Роль</w:t>
      </w:r>
      <w:r>
        <w:rPr>
          <w:spacing w:val="56"/>
        </w:rPr>
        <w:t> </w:t>
      </w:r>
      <w:r>
        <w:rPr/>
        <w:t>семьи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жизни</w:t>
      </w:r>
      <w:r>
        <w:rPr>
          <w:spacing w:val="57"/>
        </w:rPr>
        <w:t> </w:t>
      </w:r>
      <w:r>
        <w:rPr/>
        <w:t>человека</w:t>
      </w:r>
      <w:r>
        <w:rPr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/>
        <w:t>общества.</w:t>
      </w:r>
      <w:r>
        <w:rPr>
          <w:spacing w:val="59"/>
        </w:rPr>
        <w:t> </w:t>
      </w:r>
      <w:r>
        <w:rPr/>
        <w:t>Семейные</w:t>
      </w:r>
      <w:r>
        <w:rPr>
          <w:spacing w:val="-67"/>
        </w:rPr>
        <w:t> </w:t>
      </w:r>
      <w:r>
        <w:rPr/>
        <w:t>традиции.</w:t>
      </w:r>
      <w:r>
        <w:rPr>
          <w:spacing w:val="2"/>
        </w:rPr>
        <w:t> </w:t>
      </w:r>
      <w:r>
        <w:rPr/>
        <w:t>Семейный досуг.</w:t>
      </w:r>
      <w:r>
        <w:rPr>
          <w:spacing w:val="3"/>
        </w:rPr>
        <w:t> </w:t>
      </w:r>
      <w:r>
        <w:rPr/>
        <w:t>Свободное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подростка.</w:t>
      </w:r>
    </w:p>
    <w:p>
      <w:pPr>
        <w:pStyle w:val="BodyText"/>
        <w:tabs>
          <w:tab w:pos="2928" w:val="left" w:leader="none"/>
          <w:tab w:pos="3253" w:val="left" w:leader="none"/>
          <w:tab w:pos="4567" w:val="left" w:leader="none"/>
          <w:tab w:pos="4917" w:val="left" w:leader="none"/>
          <w:tab w:pos="6840" w:val="left" w:leader="none"/>
          <w:tab w:pos="8428" w:val="left" w:leader="none"/>
        </w:tabs>
        <w:spacing w:line="350" w:lineRule="auto"/>
        <w:ind w:right="510"/>
        <w:jc w:val="left"/>
      </w:pPr>
      <w:r>
        <w:rPr/>
        <w:t>Отношения</w:t>
        <w:tab/>
        <w:t>с</w:t>
        <w:tab/>
        <w:t>друзьями</w:t>
        <w:tab/>
        <w:t>и</w:t>
        <w:tab/>
        <w:t>сверстниками.</w:t>
        <w:tab/>
        <w:t>Конфликты</w:t>
        <w:tab/>
        <w:t>в</w:t>
      </w:r>
      <w:r>
        <w:rPr>
          <w:spacing w:val="47"/>
        </w:rPr>
        <w:t> </w:t>
      </w:r>
      <w:r>
        <w:rPr/>
        <w:t>межличностных</w:t>
      </w:r>
      <w:r>
        <w:rPr>
          <w:spacing w:val="-67"/>
        </w:rPr>
        <w:t> </w:t>
      </w:r>
      <w:r>
        <w:rPr/>
        <w:t>отношениях.</w:t>
      </w:r>
    </w:p>
    <w:p>
      <w:pPr>
        <w:pStyle w:val="BodyText"/>
        <w:ind w:left="1494" w:firstLine="0"/>
        <w:jc w:val="left"/>
      </w:pPr>
      <w:r>
        <w:rPr/>
        <w:t>Общество,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котором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живём.</w:t>
      </w:r>
    </w:p>
    <w:p>
      <w:pPr>
        <w:pStyle w:val="BodyText"/>
        <w:spacing w:line="348" w:lineRule="auto" w:before="147"/>
        <w:jc w:val="left"/>
      </w:pPr>
      <w:r>
        <w:rPr/>
        <w:t>Что</w:t>
      </w:r>
      <w:r>
        <w:rPr>
          <w:spacing w:val="32"/>
        </w:rPr>
        <w:t> </w:t>
      </w:r>
      <w:r>
        <w:rPr/>
        <w:t>такое</w:t>
      </w:r>
      <w:r>
        <w:rPr>
          <w:spacing w:val="34"/>
        </w:rPr>
        <w:t> </w:t>
      </w:r>
      <w:r>
        <w:rPr/>
        <w:t>общество.</w:t>
      </w:r>
      <w:r>
        <w:rPr>
          <w:spacing w:val="34"/>
        </w:rPr>
        <w:t> </w:t>
      </w:r>
      <w:r>
        <w:rPr/>
        <w:t>Связь</w:t>
      </w:r>
      <w:r>
        <w:rPr>
          <w:spacing w:val="31"/>
        </w:rPr>
        <w:t> </w:t>
      </w:r>
      <w:r>
        <w:rPr/>
        <w:t>общества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/>
        <w:t>природы.</w:t>
      </w:r>
      <w:r>
        <w:rPr>
          <w:spacing w:val="35"/>
        </w:rPr>
        <w:t> </w:t>
      </w:r>
      <w:r>
        <w:rPr/>
        <w:t>Устройство</w:t>
      </w:r>
      <w:r>
        <w:rPr>
          <w:spacing w:val="32"/>
        </w:rPr>
        <w:t> </w:t>
      </w:r>
      <w:r>
        <w:rPr/>
        <w:t>общественной</w:t>
      </w:r>
      <w:r>
        <w:rPr>
          <w:spacing w:val="-67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сферы жизни общества</w:t>
      </w:r>
      <w:r>
        <w:rPr>
          <w:spacing w:val="1"/>
        </w:rPr>
        <w:t> </w:t>
      </w:r>
      <w:r>
        <w:rPr/>
        <w:t>и их</w:t>
      </w:r>
      <w:r>
        <w:rPr>
          <w:spacing w:val="-5"/>
        </w:rPr>
        <w:t> </w:t>
      </w:r>
      <w:r>
        <w:rPr/>
        <w:t>взаимодействие.</w:t>
      </w:r>
    </w:p>
    <w:p>
      <w:pPr>
        <w:pStyle w:val="BodyText"/>
        <w:spacing w:before="2"/>
        <w:ind w:left="1350" w:firstLine="0"/>
        <w:jc w:val="left"/>
      </w:pPr>
      <w:r>
        <w:rPr/>
        <w:t>Социальные</w:t>
      </w:r>
      <w:r>
        <w:rPr>
          <w:spacing w:val="-5"/>
        </w:rPr>
        <w:t> </w:t>
      </w:r>
      <w:r>
        <w:rPr/>
        <w:t>общности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группы.</w:t>
      </w:r>
      <w:r>
        <w:rPr>
          <w:spacing w:val="-3"/>
        </w:rPr>
        <w:t> </w:t>
      </w:r>
      <w:r>
        <w:rPr/>
        <w:t>Положение</w:t>
      </w:r>
      <w:r>
        <w:rPr>
          <w:spacing w:val="-4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Что такое экономика. Взаимосвязь жизни</w:t>
      </w:r>
      <w:r>
        <w:rPr>
          <w:spacing w:val="1"/>
        </w:rPr>
        <w:t> </w:t>
      </w:r>
      <w:r>
        <w:rPr/>
        <w:t>общества и его экономического</w:t>
      </w:r>
      <w:r>
        <w:rPr>
          <w:spacing w:val="1"/>
        </w:rPr>
        <w:t> </w:t>
      </w:r>
      <w:r>
        <w:rPr/>
        <w:t>развития. Виды экономической деятельности. Ресурсы и возможности экономики</w:t>
      </w:r>
      <w:r>
        <w:rPr>
          <w:spacing w:val="1"/>
        </w:rPr>
        <w:t> </w:t>
      </w:r>
      <w:r>
        <w:rPr/>
        <w:t>нашей страны.</w:t>
      </w:r>
    </w:p>
    <w:p>
      <w:pPr>
        <w:pStyle w:val="BodyText"/>
        <w:spacing w:line="350" w:lineRule="auto" w:before="2"/>
        <w:ind w:right="496"/>
      </w:pPr>
      <w:r>
        <w:rPr/>
        <w:t>Политическая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многонациональное</w:t>
      </w:r>
      <w:r>
        <w:rPr>
          <w:spacing w:val="1"/>
        </w:rPr>
        <w:t> </w:t>
      </w:r>
      <w:r>
        <w:rPr/>
        <w:t>государство.</w:t>
      </w:r>
      <w:r>
        <w:rPr>
          <w:spacing w:val="-67"/>
        </w:rPr>
        <w:t> </w:t>
      </w:r>
      <w:r>
        <w:rPr/>
        <w:t>Государственная власть в нашей стране. Государственный Герб, Государственный</w:t>
      </w:r>
      <w:r>
        <w:rPr>
          <w:spacing w:val="1"/>
        </w:rPr>
        <w:t> </w:t>
      </w:r>
      <w:r>
        <w:rPr/>
        <w:t>Флаг, Государственный Гимн Российской Федерации. Наша страна в начале XXI</w:t>
      </w:r>
      <w:r>
        <w:rPr>
          <w:spacing w:val="1"/>
        </w:rPr>
        <w:t> </w:t>
      </w:r>
      <w:r>
        <w:rPr/>
        <w:t>века.</w:t>
      </w:r>
      <w:r>
        <w:rPr>
          <w:spacing w:val="3"/>
        </w:rPr>
        <w:t> </w:t>
      </w:r>
      <w:r>
        <w:rPr/>
        <w:t>Место нашей Родины среди современных</w:t>
      </w:r>
      <w:r>
        <w:rPr>
          <w:spacing w:val="-4"/>
        </w:rPr>
        <w:t> </w:t>
      </w:r>
      <w:r>
        <w:rPr/>
        <w:t>государств.</w:t>
      </w:r>
    </w:p>
    <w:p>
      <w:pPr>
        <w:pStyle w:val="BodyText"/>
        <w:spacing w:line="350" w:lineRule="auto"/>
        <w:ind w:right="509"/>
      </w:pPr>
      <w:r>
        <w:rPr/>
        <w:t>Культурная жизнь. Духовные ценности, традиционные ценности российского</w:t>
      </w:r>
      <w:r>
        <w:rPr>
          <w:spacing w:val="-67"/>
        </w:rPr>
        <w:t> </w:t>
      </w:r>
      <w:r>
        <w:rPr/>
        <w:t>народа.</w:t>
      </w:r>
    </w:p>
    <w:p>
      <w:pPr>
        <w:pStyle w:val="BodyText"/>
        <w:spacing w:line="350" w:lineRule="auto"/>
        <w:ind w:right="498"/>
      </w:pPr>
      <w:r>
        <w:rPr/>
        <w:t>Развитие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взаимосвязей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350" w:lineRule="auto"/>
        <w:ind w:right="510"/>
      </w:pPr>
      <w:r>
        <w:rPr/>
        <w:t>Глобальные проблемы современности и возможности их решения усилиями</w:t>
      </w:r>
      <w:r>
        <w:rPr>
          <w:spacing w:val="1"/>
        </w:rPr>
        <w:t> </w:t>
      </w:r>
      <w:r>
        <w:rPr/>
        <w:t>международного</w:t>
      </w:r>
      <w:r>
        <w:rPr>
          <w:spacing w:val="-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и международных</w:t>
      </w:r>
      <w:r>
        <w:rPr>
          <w:spacing w:val="-4"/>
        </w:rPr>
        <w:t> </w:t>
      </w:r>
      <w:r>
        <w:rPr/>
        <w:t>организаций.</w:t>
      </w:r>
    </w:p>
    <w:p>
      <w:pPr>
        <w:pStyle w:val="BodyText"/>
        <w:spacing w:line="350" w:lineRule="auto"/>
        <w:ind w:left="1494" w:right="5728" w:firstLine="0"/>
        <w:jc w:val="left"/>
      </w:pPr>
      <w:r>
        <w:rPr/>
        <w:t>Содержание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7</w:t>
      </w:r>
      <w:r>
        <w:rPr>
          <w:spacing w:val="-5"/>
        </w:rPr>
        <w:t> </w:t>
      </w:r>
      <w:r>
        <w:rPr/>
        <w:t>классе.</w:t>
      </w:r>
      <w:r>
        <w:rPr>
          <w:spacing w:val="-67"/>
        </w:rPr>
        <w:t> </w:t>
      </w:r>
      <w:r>
        <w:rPr/>
        <w:t>Социальные</w:t>
      </w:r>
      <w:r>
        <w:rPr>
          <w:spacing w:val="-4"/>
        </w:rPr>
        <w:t> </w:t>
      </w:r>
      <w:r>
        <w:rPr/>
        <w:t>ценности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нормы.</w:t>
      </w:r>
    </w:p>
    <w:p>
      <w:pPr>
        <w:pStyle w:val="BodyText"/>
        <w:tabs>
          <w:tab w:pos="3503" w:val="left" w:leader="none"/>
          <w:tab w:pos="5041" w:val="left" w:leader="none"/>
          <w:tab w:pos="6407" w:val="left" w:leader="none"/>
          <w:tab w:pos="6916" w:val="left" w:leader="none"/>
          <w:tab w:pos="9222" w:val="left" w:leader="none"/>
        </w:tabs>
        <w:ind w:left="1350" w:firstLine="0"/>
        <w:jc w:val="left"/>
      </w:pPr>
      <w:r>
        <w:rPr/>
        <w:t>Общественные</w:t>
        <w:tab/>
        <w:t>ценности.</w:t>
        <w:tab/>
        <w:t>Свобода</w:t>
        <w:tab/>
        <w:t>и</w:t>
        <w:tab/>
        <w:t>ответственность</w:t>
        <w:tab/>
        <w:t>гражданина.</w:t>
      </w:r>
    </w:p>
    <w:p>
      <w:pPr>
        <w:pStyle w:val="BodyText"/>
        <w:spacing w:before="139"/>
        <w:ind w:firstLine="0"/>
        <w:jc w:val="left"/>
      </w:pPr>
      <w:r>
        <w:rPr/>
        <w:t>Гражданственность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патриотизм.</w:t>
      </w:r>
      <w:r>
        <w:rPr>
          <w:spacing w:val="-5"/>
        </w:rPr>
        <w:t> </w:t>
      </w:r>
      <w:r>
        <w:rPr/>
        <w:t>Гуманизм.</w:t>
      </w:r>
    </w:p>
    <w:p>
      <w:pPr>
        <w:pStyle w:val="BodyText"/>
        <w:tabs>
          <w:tab w:pos="3033" w:val="left" w:leader="none"/>
          <w:tab w:pos="4036" w:val="left" w:leader="none"/>
          <w:tab w:pos="4640" w:val="left" w:leader="none"/>
          <w:tab w:pos="6223" w:val="left" w:leader="none"/>
          <w:tab w:pos="8141" w:val="left" w:leader="none"/>
          <w:tab w:pos="9101" w:val="left" w:leader="none"/>
          <w:tab w:pos="9461" w:val="left" w:leader="none"/>
        </w:tabs>
        <w:spacing w:line="350" w:lineRule="auto" w:before="149"/>
        <w:ind w:right="509"/>
        <w:jc w:val="left"/>
      </w:pPr>
      <w:r>
        <w:rPr/>
        <w:t>Социальные</w:t>
        <w:tab/>
        <w:t>нормы</w:t>
        <w:tab/>
        <w:t>как</w:t>
        <w:tab/>
        <w:t>регуляторы</w:t>
        <w:tab/>
        <w:t>общественной</w:t>
        <w:tab/>
        <w:t>жизни</w:t>
        <w:tab/>
        <w:t>и</w:t>
        <w:tab/>
      </w:r>
      <w:r>
        <w:rPr>
          <w:spacing w:val="-1"/>
        </w:rPr>
        <w:t>поведения</w:t>
      </w:r>
      <w:r>
        <w:rPr>
          <w:spacing w:val="-67"/>
        </w:rPr>
        <w:t> </w:t>
      </w:r>
      <w:r>
        <w:rPr/>
        <w:t>человека в</w:t>
      </w:r>
      <w:r>
        <w:rPr>
          <w:spacing w:val="-1"/>
        </w:rPr>
        <w:t> </w:t>
      </w:r>
      <w:r>
        <w:rPr/>
        <w:t>обществе.</w:t>
      </w:r>
      <w:r>
        <w:rPr>
          <w:spacing w:val="2"/>
        </w:rPr>
        <w:t> </w:t>
      </w:r>
      <w:r>
        <w:rPr/>
        <w:t>Виды социальных</w:t>
      </w:r>
      <w:r>
        <w:rPr>
          <w:spacing w:val="-1"/>
        </w:rPr>
        <w:t> </w:t>
      </w:r>
      <w:r>
        <w:rPr/>
        <w:t>норм.</w:t>
      </w:r>
      <w:r>
        <w:rPr>
          <w:spacing w:val="3"/>
        </w:rPr>
        <w:t> </w:t>
      </w:r>
      <w:r>
        <w:rPr/>
        <w:t>Традиции и</w:t>
      </w:r>
      <w:r>
        <w:rPr>
          <w:spacing w:val="-1"/>
        </w:rPr>
        <w:t> </w:t>
      </w:r>
      <w:r>
        <w:rPr/>
        <w:t>обычаи.</w:t>
      </w:r>
    </w:p>
    <w:p>
      <w:pPr>
        <w:pStyle w:val="BodyText"/>
        <w:ind w:left="1350" w:firstLine="0"/>
        <w:jc w:val="left"/>
      </w:pPr>
      <w:r>
        <w:rPr/>
        <w:t>Принципы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нормы</w:t>
      </w:r>
      <w:r>
        <w:rPr>
          <w:spacing w:val="44"/>
        </w:rPr>
        <w:t> </w:t>
      </w:r>
      <w:r>
        <w:rPr/>
        <w:t>морали.</w:t>
      </w:r>
      <w:r>
        <w:rPr>
          <w:spacing w:val="46"/>
        </w:rPr>
        <w:t> </w:t>
      </w:r>
      <w:r>
        <w:rPr/>
        <w:t>Добро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зло.</w:t>
      </w:r>
      <w:r>
        <w:rPr>
          <w:spacing w:val="47"/>
        </w:rPr>
        <w:t> </w:t>
      </w:r>
      <w:r>
        <w:rPr/>
        <w:t>Нравственные</w:t>
      </w:r>
      <w:r>
        <w:rPr>
          <w:spacing w:val="45"/>
        </w:rPr>
        <w:t> </w:t>
      </w:r>
      <w:r>
        <w:rPr/>
        <w:t>чувства</w:t>
      </w:r>
      <w:r>
        <w:rPr>
          <w:spacing w:val="45"/>
        </w:rPr>
        <w:t> </w:t>
      </w:r>
      <w:r>
        <w:rPr/>
        <w:t>человека.</w:t>
      </w:r>
    </w:p>
    <w:p>
      <w:pPr>
        <w:pStyle w:val="BodyText"/>
        <w:spacing w:before="149"/>
        <w:ind w:firstLine="0"/>
        <w:jc w:val="left"/>
      </w:pPr>
      <w:r>
        <w:rPr/>
        <w:t>Совесть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стыд.</w:t>
      </w:r>
    </w:p>
    <w:p>
      <w:pPr>
        <w:pStyle w:val="BodyText"/>
        <w:spacing w:line="348" w:lineRule="auto" w:before="149"/>
        <w:jc w:val="left"/>
      </w:pPr>
      <w:r>
        <w:rPr/>
        <w:t>Моральный</w:t>
      </w:r>
      <w:r>
        <w:rPr>
          <w:spacing w:val="32"/>
        </w:rPr>
        <w:t> </w:t>
      </w:r>
      <w:r>
        <w:rPr/>
        <w:t>выбор.</w:t>
      </w:r>
      <w:r>
        <w:rPr>
          <w:spacing w:val="30"/>
        </w:rPr>
        <w:t> </w:t>
      </w:r>
      <w:r>
        <w:rPr/>
        <w:t>Моральная</w:t>
      </w:r>
      <w:r>
        <w:rPr>
          <w:spacing w:val="29"/>
        </w:rPr>
        <w:t> </w:t>
      </w:r>
      <w:r>
        <w:rPr/>
        <w:t>оценка</w:t>
      </w:r>
      <w:r>
        <w:rPr>
          <w:spacing w:val="34"/>
        </w:rPr>
        <w:t> </w:t>
      </w:r>
      <w:r>
        <w:rPr/>
        <w:t>поведения</w:t>
      </w:r>
      <w:r>
        <w:rPr>
          <w:spacing w:val="29"/>
        </w:rPr>
        <w:t> </w:t>
      </w:r>
      <w:r>
        <w:rPr/>
        <w:t>людей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собственного</w:t>
      </w:r>
      <w:r>
        <w:rPr>
          <w:spacing w:val="-67"/>
        </w:rPr>
        <w:t> </w:t>
      </w:r>
      <w:r>
        <w:rPr/>
        <w:t>поведения.</w:t>
      </w:r>
      <w:r>
        <w:rPr>
          <w:spacing w:val="2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моральных</w:t>
      </w:r>
      <w:r>
        <w:rPr>
          <w:spacing w:val="-4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на общество и человека.</w:t>
      </w:r>
    </w:p>
    <w:p>
      <w:pPr>
        <w:pStyle w:val="BodyText"/>
        <w:spacing w:line="350" w:lineRule="auto" w:before="2"/>
        <w:ind w:left="1494" w:right="2593" w:hanging="144"/>
        <w:jc w:val="left"/>
      </w:pPr>
      <w:r>
        <w:rPr/>
        <w:t>Право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роль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общества. Право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мораль.</w:t>
      </w:r>
      <w:r>
        <w:rPr>
          <w:spacing w:val="-67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участник</w:t>
      </w:r>
      <w:r>
        <w:rPr>
          <w:spacing w:val="-1"/>
        </w:rPr>
        <w:t> </w:t>
      </w:r>
      <w:r>
        <w:rPr/>
        <w:t>правовых</w:t>
      </w:r>
      <w:r>
        <w:rPr>
          <w:spacing w:val="-5"/>
        </w:rPr>
        <w:t> </w:t>
      </w:r>
      <w:r>
        <w:rPr/>
        <w:t>отношений.</w:t>
      </w:r>
    </w:p>
    <w:p>
      <w:pPr>
        <w:pStyle w:val="BodyText"/>
        <w:spacing w:line="350" w:lineRule="auto" w:before="1"/>
        <w:ind w:right="509"/>
      </w:pPr>
      <w:r>
        <w:rPr/>
        <w:t>Правоотношения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особенности.</w:t>
      </w:r>
      <w:r>
        <w:rPr>
          <w:spacing w:val="1"/>
        </w:rPr>
        <w:t> </w:t>
      </w:r>
      <w:r>
        <w:rPr/>
        <w:t>Правовая</w:t>
      </w:r>
      <w:r>
        <w:rPr>
          <w:spacing w:val="1"/>
        </w:rPr>
        <w:t> </w:t>
      </w:r>
      <w:r>
        <w:rPr/>
        <w:t>норма.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правоотношений. Правоспособность и дееспособность. Правовая оценка поступков</w:t>
      </w:r>
      <w:r>
        <w:rPr>
          <w:spacing w:val="-67"/>
        </w:rPr>
        <w:t> </w:t>
      </w:r>
      <w:r>
        <w:rPr/>
        <w:t>и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человека.</w:t>
      </w:r>
      <w:r>
        <w:rPr>
          <w:spacing w:val="-2"/>
        </w:rPr>
        <w:t> </w:t>
      </w:r>
      <w:r>
        <w:rPr/>
        <w:t>Правомерное</w:t>
      </w:r>
      <w:r>
        <w:rPr>
          <w:spacing w:val="-3"/>
        </w:rPr>
        <w:t> </w:t>
      </w:r>
      <w:r>
        <w:rPr/>
        <w:t>поведение.</w:t>
      </w:r>
      <w:r>
        <w:rPr>
          <w:spacing w:val="-1"/>
        </w:rPr>
        <w:t> </w:t>
      </w:r>
      <w:r>
        <w:rPr/>
        <w:t>Правовая</w:t>
      </w:r>
      <w:r>
        <w:rPr>
          <w:spacing w:val="-2"/>
        </w:rPr>
        <w:t> </w:t>
      </w:r>
      <w:r>
        <w:rPr/>
        <w:t>культура</w:t>
      </w:r>
      <w:r>
        <w:rPr>
          <w:spacing w:val="-3"/>
        </w:rPr>
        <w:t> </w:t>
      </w:r>
      <w:r>
        <w:rPr/>
        <w:t>личности.</w:t>
      </w:r>
    </w:p>
    <w:p>
      <w:pPr>
        <w:pStyle w:val="BodyText"/>
        <w:spacing w:line="350" w:lineRule="auto"/>
        <w:ind w:right="500"/>
      </w:pPr>
      <w:r>
        <w:rPr/>
        <w:t>Правонарушение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юридическая</w:t>
      </w:r>
      <w:r>
        <w:rPr>
          <w:spacing w:val="1"/>
        </w:rPr>
        <w:t> </w:t>
      </w:r>
      <w:r>
        <w:rPr/>
        <w:t>ответственность.</w:t>
      </w:r>
      <w:r>
        <w:rPr>
          <w:spacing w:val="1"/>
        </w:rPr>
        <w:t> </w:t>
      </w:r>
      <w:r>
        <w:rPr/>
        <w:t>Проступок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преступление.</w:t>
      </w:r>
      <w:r>
        <w:rPr>
          <w:spacing w:val="2"/>
        </w:rPr>
        <w:t> </w:t>
      </w:r>
      <w:r>
        <w:rPr/>
        <w:t>Опасность</w:t>
      </w:r>
      <w:r>
        <w:rPr>
          <w:spacing w:val="-3"/>
        </w:rPr>
        <w:t> </w:t>
      </w:r>
      <w:r>
        <w:rPr/>
        <w:t>правонарушений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личности и</w:t>
      </w:r>
      <w:r>
        <w:rPr>
          <w:spacing w:val="-1"/>
        </w:rPr>
        <w:t> </w:t>
      </w:r>
      <w:r>
        <w:rPr/>
        <w:t>общества.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Права и свободы человека и гражданина Российской Федерации. Гарантия и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Конституционные обязанности гражданина Российской Федерации. Права ребёнка</w:t>
      </w:r>
      <w:r>
        <w:rPr>
          <w:spacing w:val="1"/>
        </w:rPr>
        <w:t> </w:t>
      </w:r>
      <w:r>
        <w:rPr/>
        <w:t>и возможности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защиты.</w:t>
      </w:r>
    </w:p>
    <w:p>
      <w:pPr>
        <w:pStyle w:val="BodyText"/>
        <w:spacing w:before="2"/>
        <w:ind w:left="1566" w:firstLine="0"/>
      </w:pPr>
      <w:r>
        <w:rPr/>
        <w:t>Основы</w:t>
      </w:r>
      <w:r>
        <w:rPr>
          <w:spacing w:val="-8"/>
        </w:rPr>
        <w:t> </w:t>
      </w:r>
      <w:r>
        <w:rPr/>
        <w:t>российского</w:t>
      </w:r>
      <w:r>
        <w:rPr>
          <w:spacing w:val="-8"/>
        </w:rPr>
        <w:t> </w:t>
      </w:r>
      <w:r>
        <w:rPr/>
        <w:t>права.</w:t>
      </w:r>
    </w:p>
    <w:p>
      <w:pPr>
        <w:pStyle w:val="BodyText"/>
        <w:spacing w:line="350" w:lineRule="auto" w:before="144"/>
        <w:ind w:right="497"/>
      </w:pPr>
      <w:r>
        <w:rPr/>
        <w:t>Конституция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закон.</w:t>
      </w:r>
      <w:r>
        <w:rPr>
          <w:spacing w:val="1"/>
        </w:rPr>
        <w:t> </w:t>
      </w:r>
      <w:r>
        <w:rPr/>
        <w:t>Законы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подзаконные</w:t>
      </w:r>
      <w:r>
        <w:rPr>
          <w:spacing w:val="1"/>
        </w:rPr>
        <w:t> </w:t>
      </w:r>
      <w:r>
        <w:rPr/>
        <w:t>акты.</w:t>
      </w:r>
      <w:r>
        <w:rPr>
          <w:spacing w:val="4"/>
        </w:rPr>
        <w:t> </w:t>
      </w:r>
      <w:r>
        <w:rPr/>
        <w:t>Отрасли права.</w:t>
      </w:r>
    </w:p>
    <w:p>
      <w:pPr>
        <w:pStyle w:val="BodyText"/>
        <w:spacing w:line="350" w:lineRule="auto" w:before="1"/>
        <w:ind w:right="512"/>
      </w:pPr>
      <w:r>
        <w:rPr/>
        <w:t>Основы гражданского права. Физические и юридические лица в гражданском</w:t>
      </w:r>
      <w:r>
        <w:rPr>
          <w:spacing w:val="-67"/>
        </w:rPr>
        <w:t> </w:t>
      </w:r>
      <w:r>
        <w:rPr/>
        <w:t>праве.</w:t>
      </w:r>
      <w:r>
        <w:rPr>
          <w:spacing w:val="2"/>
        </w:rPr>
        <w:t> </w:t>
      </w:r>
      <w:r>
        <w:rPr/>
        <w:t>Право собственности,</w:t>
      </w:r>
      <w:r>
        <w:rPr>
          <w:spacing w:val="2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собственности.</w:t>
      </w:r>
    </w:p>
    <w:p>
      <w:pPr>
        <w:pStyle w:val="BodyText"/>
        <w:spacing w:line="348" w:lineRule="auto"/>
        <w:ind w:right="500"/>
      </w:pPr>
      <w:r>
        <w:rPr/>
        <w:t>Основные виды гражданско-правовых договоров. Договор купли-продажи.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потребителей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Несовершеннолетние</w:t>
      </w:r>
      <w:r>
        <w:rPr>
          <w:spacing w:val="7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участники гражданско-правовых</w:t>
      </w:r>
      <w:r>
        <w:rPr>
          <w:spacing w:val="-3"/>
        </w:rPr>
        <w:t> </w:t>
      </w:r>
      <w:r>
        <w:rPr/>
        <w:t>отношений.</w:t>
      </w:r>
    </w:p>
    <w:p>
      <w:pPr>
        <w:pStyle w:val="BodyText"/>
        <w:spacing w:line="350" w:lineRule="auto" w:before="7"/>
        <w:ind w:right="492"/>
      </w:pPr>
      <w:r>
        <w:rPr/>
        <w:t>Основы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брака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 детей и родителей. Защита прав и интересов детей, оставшихся без</w:t>
      </w:r>
      <w:r>
        <w:rPr>
          <w:spacing w:val="1"/>
        </w:rPr>
        <w:t> </w:t>
      </w:r>
      <w:r>
        <w:rPr/>
        <w:t>попечения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line="350" w:lineRule="auto"/>
        <w:ind w:right="497"/>
      </w:pPr>
      <w:r>
        <w:rPr/>
        <w:t>Основы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права.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обязанности. Трудовой договор. Заключение и прекращение трудового договора.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статуса</w:t>
      </w:r>
      <w:r>
        <w:rPr>
          <w:spacing w:val="-67"/>
        </w:rPr>
        <w:t> </w:t>
      </w:r>
      <w:r>
        <w:rPr/>
        <w:t>несовершеннолетних</w:t>
      </w:r>
      <w:r>
        <w:rPr>
          <w:spacing w:val="-5"/>
        </w:rPr>
        <w:t> </w:t>
      </w:r>
      <w:r>
        <w:rPr/>
        <w:t>при осуществлении трудовой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right="492"/>
      </w:pPr>
      <w:r>
        <w:rPr/>
        <w:t>Виды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ответственности.</w:t>
      </w:r>
      <w:r>
        <w:rPr>
          <w:spacing w:val="1"/>
        </w:rPr>
        <w:t> </w:t>
      </w:r>
      <w:r>
        <w:rPr/>
        <w:t>Гражданско-правовые</w:t>
      </w:r>
      <w:r>
        <w:rPr>
          <w:spacing w:val="1"/>
        </w:rPr>
        <w:t> </w:t>
      </w:r>
      <w:r>
        <w:rPr/>
        <w:t>проступки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гражданско-правовая</w:t>
      </w:r>
      <w:r>
        <w:rPr>
          <w:spacing w:val="1"/>
        </w:rPr>
        <w:t> </w:t>
      </w:r>
      <w:r>
        <w:rPr/>
        <w:t>ответственность.</w:t>
      </w:r>
      <w:r>
        <w:rPr>
          <w:spacing w:val="1"/>
        </w:rPr>
        <w:t> </w:t>
      </w:r>
      <w:r>
        <w:rPr/>
        <w:t>Административные</w:t>
      </w:r>
      <w:r>
        <w:rPr>
          <w:spacing w:val="1"/>
        </w:rPr>
        <w:t> </w:t>
      </w:r>
      <w:r>
        <w:rPr/>
        <w:t>проступки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административная ответственность. Дисциплинарные проступки и дисциплинарная</w:t>
      </w:r>
      <w:r>
        <w:rPr>
          <w:spacing w:val="-67"/>
        </w:rPr>
        <w:t> </w:t>
      </w:r>
      <w:r>
        <w:rPr/>
        <w:t>ответственность.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уголовная</w:t>
      </w:r>
      <w:r>
        <w:rPr>
          <w:spacing w:val="1"/>
        </w:rPr>
        <w:t> </w:t>
      </w:r>
      <w:r>
        <w:rPr/>
        <w:t>ответственность.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юридической ответственности несовершеннолетних.</w:t>
      </w:r>
    </w:p>
    <w:p>
      <w:pPr>
        <w:pStyle w:val="BodyText"/>
        <w:spacing w:line="350" w:lineRule="auto"/>
        <w:ind w:right="506"/>
      </w:pPr>
      <w:r>
        <w:rPr/>
        <w:t>Правоохранительные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правоохранительных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правоохранительных</w:t>
      </w:r>
      <w:r>
        <w:rPr>
          <w:spacing w:val="-4"/>
        </w:rPr>
        <w:t> </w:t>
      </w:r>
      <w:r>
        <w:rPr/>
        <w:t>органов.</w:t>
      </w:r>
    </w:p>
    <w:p>
      <w:pPr>
        <w:pStyle w:val="BodyText"/>
        <w:spacing w:line="350" w:lineRule="auto"/>
        <w:ind w:left="1494" w:right="5048" w:firstLine="0"/>
      </w:pPr>
      <w:r>
        <w:rPr/>
        <w:t>Содержание обучения в 8 классе.</w:t>
      </w:r>
      <w:r>
        <w:rPr>
          <w:spacing w:val="1"/>
        </w:rPr>
        <w:t> </w:t>
      </w:r>
      <w:r>
        <w:rPr/>
        <w:t>Человек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экономических</w:t>
      </w:r>
      <w:r>
        <w:rPr>
          <w:spacing w:val="-13"/>
        </w:rPr>
        <w:t> </w:t>
      </w:r>
      <w:r>
        <w:rPr/>
        <w:t>отношениях.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/>
      </w:pPr>
      <w:r>
        <w:rPr/>
        <w:t>Экономическая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ограниченность</w:t>
      </w:r>
      <w:r>
        <w:rPr>
          <w:spacing w:val="1"/>
        </w:rPr>
        <w:t> </w:t>
      </w:r>
      <w:r>
        <w:rPr/>
        <w:t>ресурсов.</w:t>
      </w:r>
      <w:r>
        <w:rPr>
          <w:spacing w:val="3"/>
        </w:rPr>
        <w:t> </w:t>
      </w:r>
      <w:r>
        <w:rPr/>
        <w:t>Экономический</w:t>
      </w:r>
      <w:r>
        <w:rPr>
          <w:spacing w:val="1"/>
        </w:rPr>
        <w:t> </w:t>
      </w:r>
      <w:r>
        <w:rPr/>
        <w:t>выбор.</w:t>
      </w:r>
    </w:p>
    <w:p>
      <w:pPr>
        <w:pStyle w:val="BodyText"/>
        <w:spacing w:line="350" w:lineRule="auto" w:before="1"/>
        <w:ind w:right="494"/>
      </w:pPr>
      <w:r>
        <w:rPr/>
        <w:t>Экономическая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Собственность.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благ.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производства.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Производительность</w:t>
      </w:r>
      <w:r>
        <w:rPr>
          <w:spacing w:val="-2"/>
        </w:rPr>
        <w:t> </w:t>
      </w:r>
      <w:r>
        <w:rPr/>
        <w:t>труда.</w:t>
      </w:r>
      <w:r>
        <w:rPr>
          <w:spacing w:val="4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line="350" w:lineRule="auto"/>
        <w:ind w:left="1350" w:right="508" w:firstLine="0"/>
      </w:pPr>
      <w:r>
        <w:rPr/>
        <w:t>Предпринимательство. Виды и формы предпринимательской деятельности.</w:t>
      </w:r>
      <w:r>
        <w:rPr>
          <w:spacing w:val="1"/>
        </w:rPr>
        <w:t> </w:t>
      </w:r>
      <w:r>
        <w:rPr/>
        <w:t>Обмен.</w:t>
      </w:r>
      <w:r>
        <w:rPr>
          <w:spacing w:val="41"/>
        </w:rPr>
        <w:t> </w:t>
      </w:r>
      <w:r>
        <w:rPr/>
        <w:t>Деньги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их</w:t>
      </w:r>
      <w:r>
        <w:rPr>
          <w:spacing w:val="35"/>
        </w:rPr>
        <w:t> </w:t>
      </w:r>
      <w:r>
        <w:rPr/>
        <w:t>функции.</w:t>
      </w:r>
      <w:r>
        <w:rPr>
          <w:spacing w:val="45"/>
        </w:rPr>
        <w:t> </w:t>
      </w:r>
      <w:r>
        <w:rPr/>
        <w:t>Торговля</w:t>
      </w:r>
      <w:r>
        <w:rPr>
          <w:spacing w:val="42"/>
        </w:rPr>
        <w:t> </w:t>
      </w:r>
      <w:r>
        <w:rPr/>
        <w:t>и</w:t>
      </w:r>
      <w:r>
        <w:rPr>
          <w:spacing w:val="39"/>
        </w:rPr>
        <w:t> </w:t>
      </w:r>
      <w:r>
        <w:rPr/>
        <w:t>её</w:t>
      </w:r>
      <w:r>
        <w:rPr>
          <w:spacing w:val="40"/>
        </w:rPr>
        <w:t> </w:t>
      </w:r>
      <w:r>
        <w:rPr/>
        <w:t>формы.</w:t>
      </w:r>
      <w:r>
        <w:rPr>
          <w:spacing w:val="42"/>
        </w:rPr>
        <w:t> </w:t>
      </w:r>
      <w:r>
        <w:rPr/>
        <w:t>Рыночная</w:t>
      </w:r>
      <w:r>
        <w:rPr>
          <w:spacing w:val="41"/>
        </w:rPr>
        <w:t> </w:t>
      </w:r>
      <w:r>
        <w:rPr/>
        <w:t>экономика.</w:t>
      </w:r>
    </w:p>
    <w:p>
      <w:pPr>
        <w:pStyle w:val="BodyText"/>
        <w:ind w:firstLine="0"/>
      </w:pPr>
      <w:r>
        <w:rPr/>
        <w:t>Конкуренция.</w:t>
      </w:r>
      <w:r>
        <w:rPr>
          <w:spacing w:val="-4"/>
        </w:rPr>
        <w:t> </w:t>
      </w:r>
      <w:r>
        <w:rPr/>
        <w:t>Спрос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предложение.</w:t>
      </w:r>
    </w:p>
    <w:p>
      <w:pPr>
        <w:pStyle w:val="BodyText"/>
        <w:spacing w:before="146"/>
        <w:ind w:left="1350" w:firstLine="0"/>
      </w:pPr>
      <w:r>
        <w:rPr/>
        <w:t>Рыночное</w:t>
      </w:r>
      <w:r>
        <w:rPr>
          <w:spacing w:val="-6"/>
        </w:rPr>
        <w:t> </w:t>
      </w:r>
      <w:r>
        <w:rPr/>
        <w:t>равновесие.</w:t>
      </w:r>
      <w:r>
        <w:rPr>
          <w:spacing w:val="-5"/>
        </w:rPr>
        <w:t> </w:t>
      </w:r>
      <w:r>
        <w:rPr/>
        <w:t>Невидимая</w:t>
      </w:r>
      <w:r>
        <w:rPr>
          <w:spacing w:val="-5"/>
        </w:rPr>
        <w:t> </w:t>
      </w:r>
      <w:r>
        <w:rPr/>
        <w:t>рука</w:t>
      </w:r>
      <w:r>
        <w:rPr>
          <w:spacing w:val="-6"/>
        </w:rPr>
        <w:t> </w:t>
      </w:r>
      <w:r>
        <w:rPr/>
        <w:t>рынка.</w:t>
      </w:r>
      <w:r>
        <w:rPr>
          <w:spacing w:val="-4"/>
        </w:rPr>
        <w:t> </w:t>
      </w:r>
      <w:r>
        <w:rPr/>
        <w:t>Многообразие</w:t>
      </w:r>
      <w:r>
        <w:rPr>
          <w:spacing w:val="-6"/>
        </w:rPr>
        <w:t> </w:t>
      </w:r>
      <w:r>
        <w:rPr/>
        <w:t>рынков.</w:t>
      </w:r>
    </w:p>
    <w:p>
      <w:pPr>
        <w:pStyle w:val="BodyText"/>
        <w:spacing w:line="350" w:lineRule="auto" w:before="148"/>
        <w:ind w:right="505"/>
      </w:pPr>
      <w:r>
        <w:rPr/>
        <w:t>Предприятие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экономике.</w:t>
      </w:r>
      <w:r>
        <w:rPr>
          <w:spacing w:val="1"/>
        </w:rPr>
        <w:t> </w:t>
      </w:r>
      <w:r>
        <w:rPr/>
        <w:t>Издержки,</w:t>
      </w:r>
      <w:r>
        <w:rPr>
          <w:spacing w:val="1"/>
        </w:rPr>
        <w:t> </w:t>
      </w:r>
      <w:r>
        <w:rPr/>
        <w:t>выручка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прибыль.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-2"/>
        </w:rPr>
        <w:t> </w:t>
      </w:r>
      <w:r>
        <w:rPr/>
        <w:t>производства.</w:t>
      </w:r>
    </w:p>
    <w:p>
      <w:pPr>
        <w:pStyle w:val="BodyText"/>
        <w:spacing w:line="318" w:lineRule="exact"/>
        <w:ind w:left="1350" w:firstLine="0"/>
      </w:pPr>
      <w:r>
        <w:rPr/>
        <w:t>Заработная</w:t>
      </w:r>
      <w:r>
        <w:rPr>
          <w:spacing w:val="-4"/>
        </w:rPr>
        <w:t> </w:t>
      </w:r>
      <w:r>
        <w:rPr/>
        <w:t>плата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стимулирование</w:t>
      </w:r>
      <w:r>
        <w:rPr>
          <w:spacing w:val="-4"/>
        </w:rPr>
        <w:t> </w:t>
      </w:r>
      <w:r>
        <w:rPr/>
        <w:t>труда.</w:t>
      </w:r>
      <w:r>
        <w:rPr>
          <w:spacing w:val="-3"/>
        </w:rPr>
        <w:t> </w:t>
      </w:r>
      <w:r>
        <w:rPr/>
        <w:t>Занятость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безработица.</w:t>
      </w:r>
    </w:p>
    <w:p>
      <w:pPr>
        <w:pStyle w:val="BodyText"/>
        <w:spacing w:line="350" w:lineRule="auto" w:before="149"/>
        <w:ind w:right="509"/>
      </w:pPr>
      <w:r>
        <w:rPr/>
        <w:t>Финансовый рынок и посредники (банки, страховые компании, кредитные</w:t>
      </w:r>
      <w:r>
        <w:rPr>
          <w:spacing w:val="1"/>
        </w:rPr>
        <w:t> </w:t>
      </w:r>
      <w:r>
        <w:rPr/>
        <w:t>союзы,</w:t>
      </w:r>
      <w:r>
        <w:rPr>
          <w:spacing w:val="2"/>
        </w:rPr>
        <w:t> </w:t>
      </w:r>
      <w:r>
        <w:rPr/>
        <w:t>участники</w:t>
      </w:r>
      <w:r>
        <w:rPr>
          <w:spacing w:val="-1"/>
        </w:rPr>
        <w:t> </w:t>
      </w:r>
      <w:r>
        <w:rPr/>
        <w:t>фондового</w:t>
      </w:r>
      <w:r>
        <w:rPr>
          <w:spacing w:val="-1"/>
        </w:rPr>
        <w:t> </w:t>
      </w:r>
      <w:r>
        <w:rPr/>
        <w:t>рынка).</w:t>
      </w:r>
      <w:r>
        <w:rPr>
          <w:spacing w:val="3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финансовых</w:t>
      </w:r>
      <w:r>
        <w:rPr>
          <w:spacing w:val="-5"/>
        </w:rPr>
        <w:t> </w:t>
      </w:r>
      <w:r>
        <w:rPr/>
        <w:t>посредников.</w:t>
      </w:r>
    </w:p>
    <w:p>
      <w:pPr>
        <w:pStyle w:val="BodyText"/>
        <w:spacing w:before="1"/>
        <w:ind w:left="1350" w:firstLine="0"/>
      </w:pPr>
      <w:r>
        <w:rPr/>
        <w:t>Основные</w:t>
      </w:r>
      <w:r>
        <w:rPr>
          <w:spacing w:val="-5"/>
        </w:rPr>
        <w:t> </w:t>
      </w:r>
      <w:r>
        <w:rPr/>
        <w:t>типы</w:t>
      </w:r>
      <w:r>
        <w:rPr>
          <w:spacing w:val="-5"/>
        </w:rPr>
        <w:t> </w:t>
      </w:r>
      <w:r>
        <w:rPr/>
        <w:t>финансовых</w:t>
      </w:r>
      <w:r>
        <w:rPr>
          <w:spacing w:val="-9"/>
        </w:rPr>
        <w:t> </w:t>
      </w:r>
      <w:r>
        <w:rPr/>
        <w:t>инструментов:</w:t>
      </w:r>
      <w:r>
        <w:rPr>
          <w:spacing w:val="-9"/>
        </w:rPr>
        <w:t> </w:t>
      </w:r>
      <w:r>
        <w:rPr/>
        <w:t>акции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облигации.</w:t>
      </w:r>
    </w:p>
    <w:p>
      <w:pPr>
        <w:pStyle w:val="BodyText"/>
        <w:spacing w:line="348" w:lineRule="auto" w:before="148"/>
        <w:ind w:right="509"/>
      </w:pPr>
      <w:r>
        <w:rPr/>
        <w:t>Банковские услуги, предоставляемые гражданам (депозит, кредит, платёжная</w:t>
      </w:r>
      <w:r>
        <w:rPr>
          <w:spacing w:val="-67"/>
        </w:rPr>
        <w:t> </w:t>
      </w:r>
      <w:r>
        <w:rPr/>
        <w:t>карта,</w:t>
      </w:r>
      <w:r>
        <w:rPr>
          <w:spacing w:val="1"/>
        </w:rPr>
        <w:t> </w:t>
      </w:r>
      <w:r>
        <w:rPr/>
        <w:t>денежные</w:t>
      </w:r>
      <w:r>
        <w:rPr>
          <w:spacing w:val="1"/>
        </w:rPr>
        <w:t> </w:t>
      </w:r>
      <w:r>
        <w:rPr/>
        <w:t>переводы,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валюты).</w:t>
      </w:r>
      <w:r>
        <w:rPr>
          <w:spacing w:val="1"/>
        </w:rPr>
        <w:t> </w:t>
      </w:r>
      <w:r>
        <w:rPr/>
        <w:t>Дистанционное</w:t>
      </w:r>
      <w:r>
        <w:rPr>
          <w:spacing w:val="1"/>
        </w:rPr>
        <w:t> </w:t>
      </w:r>
      <w:r>
        <w:rPr/>
        <w:t>банковское</w:t>
      </w:r>
      <w:r>
        <w:rPr>
          <w:spacing w:val="1"/>
        </w:rPr>
        <w:t> </w:t>
      </w:r>
      <w:r>
        <w:rPr/>
        <w:t>обслуживание.</w:t>
      </w:r>
      <w:r>
        <w:rPr>
          <w:spacing w:val="-2"/>
        </w:rPr>
        <w:t> </w:t>
      </w:r>
      <w:r>
        <w:rPr/>
        <w:t>Страховые</w:t>
      </w:r>
      <w:r>
        <w:rPr>
          <w:spacing w:val="7"/>
        </w:rPr>
        <w:t> </w:t>
      </w:r>
      <w:r>
        <w:rPr/>
        <w:t>услуги.</w:t>
      </w:r>
      <w:r>
        <w:rPr>
          <w:spacing w:val="-2"/>
        </w:rPr>
        <w:t> </w:t>
      </w:r>
      <w:r>
        <w:rPr/>
        <w:t>Защита</w:t>
      </w:r>
      <w:r>
        <w:rPr>
          <w:spacing w:val="-3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потребителя</w:t>
      </w:r>
      <w:r>
        <w:rPr>
          <w:spacing w:val="-2"/>
        </w:rPr>
        <w:t> </w:t>
      </w:r>
      <w:r>
        <w:rPr/>
        <w:t>финансовых</w:t>
      </w:r>
      <w:r>
        <w:rPr>
          <w:spacing w:val="-4"/>
        </w:rPr>
        <w:t> </w:t>
      </w:r>
      <w:r>
        <w:rPr/>
        <w:t>услуг.</w:t>
      </w:r>
    </w:p>
    <w:p>
      <w:pPr>
        <w:pStyle w:val="BodyText"/>
        <w:spacing w:line="350" w:lineRule="auto" w:before="7"/>
        <w:ind w:right="495"/>
      </w:pPr>
      <w:r>
        <w:rPr/>
        <w:t>Экономические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домохозяйств.</w:t>
      </w:r>
      <w:r>
        <w:rPr>
          <w:spacing w:val="1"/>
        </w:rPr>
        <w:t> </w:t>
      </w:r>
      <w:r>
        <w:rPr/>
        <w:t>Потребление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хозяйств.</w:t>
      </w:r>
      <w:r>
        <w:rPr>
          <w:spacing w:val="1"/>
        </w:rPr>
        <w:t> </w:t>
      </w:r>
      <w:r>
        <w:rPr/>
        <w:t>Потребительские товары и товары длительного пользования. Источники доходов и</w:t>
      </w:r>
      <w:r>
        <w:rPr>
          <w:spacing w:val="1"/>
        </w:rPr>
        <w:t> </w:t>
      </w:r>
      <w:r>
        <w:rPr/>
        <w:t>расходов семьи. Семейный бюджет. Личный финансовый план. Способы и формы</w:t>
      </w:r>
      <w:r>
        <w:rPr>
          <w:spacing w:val="1"/>
        </w:rPr>
        <w:t> </w:t>
      </w:r>
      <w:r>
        <w:rPr/>
        <w:t>сбережений.</w:t>
      </w:r>
    </w:p>
    <w:p>
      <w:pPr>
        <w:pStyle w:val="BodyText"/>
        <w:spacing w:line="350" w:lineRule="auto"/>
        <w:ind w:right="495"/>
      </w:pPr>
      <w:r>
        <w:rPr/>
        <w:t>Экономические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Налоги.</w:t>
      </w:r>
      <w:r>
        <w:rPr>
          <w:spacing w:val="1"/>
        </w:rPr>
        <w:t> </w:t>
      </w:r>
      <w:r>
        <w:rPr/>
        <w:t>Доходы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расходы</w:t>
      </w:r>
      <w:r>
        <w:rPr>
          <w:spacing w:val="-67"/>
        </w:rPr>
        <w:t> </w:t>
      </w:r>
      <w:r>
        <w:rPr/>
        <w:t>государства. Государственный бюджет.</w:t>
      </w:r>
      <w:r>
        <w:rPr>
          <w:spacing w:val="1"/>
        </w:rPr>
        <w:t> </w:t>
      </w:r>
      <w:r>
        <w:rPr/>
        <w:t>Государственная бюджетная и денежно-</w:t>
      </w:r>
      <w:r>
        <w:rPr>
          <w:spacing w:val="1"/>
        </w:rPr>
        <w:t> </w:t>
      </w:r>
      <w:r>
        <w:rPr/>
        <w:t>кредитная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конкуренции.</w:t>
      </w:r>
    </w:p>
    <w:p>
      <w:pPr>
        <w:pStyle w:val="BodyText"/>
        <w:ind w:left="1494" w:firstLine="0"/>
      </w:pPr>
      <w:r>
        <w:rPr/>
        <w:t>Человек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культуры.</w:t>
      </w:r>
    </w:p>
    <w:p>
      <w:pPr>
        <w:pStyle w:val="BodyText"/>
        <w:spacing w:line="348" w:lineRule="auto" w:before="147"/>
        <w:ind w:right="493"/>
      </w:pPr>
      <w:r>
        <w:rPr/>
        <w:t>Культура,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 личности.</w:t>
      </w:r>
      <w:r>
        <w:rPr>
          <w:spacing w:val="2"/>
        </w:rPr>
        <w:t> </w:t>
      </w:r>
      <w:r>
        <w:rPr/>
        <w:t>Современная</w:t>
      </w:r>
      <w:r>
        <w:rPr>
          <w:spacing w:val="2"/>
        </w:rPr>
        <w:t> </w:t>
      </w:r>
      <w:r>
        <w:rPr/>
        <w:t>молодёжная</w:t>
      </w:r>
      <w:r>
        <w:rPr>
          <w:spacing w:val="2"/>
        </w:rPr>
        <w:t> </w:t>
      </w:r>
      <w:r>
        <w:rPr/>
        <w:t>культура.</w:t>
      </w:r>
    </w:p>
    <w:p>
      <w:pPr>
        <w:pStyle w:val="BodyText"/>
        <w:spacing w:before="2"/>
        <w:ind w:left="1350" w:firstLine="0"/>
      </w:pPr>
      <w:r>
        <w:rPr/>
        <w:t>Наука.</w:t>
      </w:r>
      <w:r>
        <w:rPr>
          <w:spacing w:val="78"/>
        </w:rPr>
        <w:t> </w:t>
      </w:r>
      <w:r>
        <w:rPr/>
        <w:t>Естественные  </w:t>
      </w:r>
      <w:r>
        <w:rPr>
          <w:spacing w:val="10"/>
        </w:rPr>
        <w:t> </w:t>
      </w:r>
      <w:r>
        <w:rPr/>
        <w:t>и  </w:t>
      </w:r>
      <w:r>
        <w:rPr>
          <w:spacing w:val="6"/>
        </w:rPr>
        <w:t> </w:t>
      </w:r>
      <w:r>
        <w:rPr/>
        <w:t>социально-гуманитарные  </w:t>
      </w:r>
      <w:r>
        <w:rPr>
          <w:spacing w:val="6"/>
        </w:rPr>
        <w:t> </w:t>
      </w:r>
      <w:r>
        <w:rPr/>
        <w:t>науки.  </w:t>
      </w:r>
      <w:r>
        <w:rPr>
          <w:spacing w:val="7"/>
        </w:rPr>
        <w:t> </w:t>
      </w:r>
      <w:r>
        <w:rPr/>
        <w:t>Роль  </w:t>
      </w:r>
      <w:r>
        <w:rPr>
          <w:spacing w:val="3"/>
        </w:rPr>
        <w:t> </w:t>
      </w:r>
      <w:r>
        <w:rPr/>
        <w:t>науки  </w:t>
      </w:r>
      <w:r>
        <w:rPr>
          <w:spacing w:val="5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развитии</w:t>
      </w:r>
      <w:r>
        <w:rPr>
          <w:spacing w:val="-7"/>
        </w:rPr>
        <w:t> </w:t>
      </w:r>
      <w:r>
        <w:rPr/>
        <w:t>общества.</w:t>
      </w:r>
    </w:p>
    <w:p>
      <w:pPr>
        <w:pStyle w:val="BodyText"/>
        <w:spacing w:line="350" w:lineRule="auto" w:before="149"/>
        <w:ind w:right="495"/>
      </w:pPr>
      <w:r>
        <w:rPr/>
        <w:t>Образование.</w:t>
      </w:r>
      <w:r>
        <w:rPr>
          <w:spacing w:val="1"/>
        </w:rPr>
        <w:t> </w:t>
      </w:r>
      <w:r>
        <w:rPr/>
        <w:t>Личностная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-4"/>
        </w:rPr>
        <w:t> </w:t>
      </w:r>
      <w:r>
        <w:rPr/>
        <w:t>обществе.</w:t>
      </w:r>
      <w:r>
        <w:rPr>
          <w:spacing w:val="-3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</w:t>
      </w:r>
      <w:r>
        <w:rPr>
          <w:spacing w:val="-3"/>
        </w:rPr>
        <w:t> </w:t>
      </w:r>
      <w:r>
        <w:rPr/>
        <w:t>Самообразование.</w:t>
      </w:r>
    </w:p>
    <w:p>
      <w:pPr>
        <w:pStyle w:val="BodyText"/>
        <w:spacing w:before="1"/>
        <w:ind w:left="1350" w:firstLine="0"/>
      </w:pPr>
      <w:r>
        <w:rPr/>
        <w:t>Политика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сфере</w:t>
      </w:r>
      <w:r>
        <w:rPr>
          <w:spacing w:val="-4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</w:t>
      </w:r>
    </w:p>
    <w:p>
      <w:pPr>
        <w:pStyle w:val="BodyText"/>
        <w:spacing w:line="348" w:lineRule="auto" w:before="148"/>
        <w:ind w:right="492"/>
      </w:pPr>
      <w:r>
        <w:rPr/>
        <w:t>Понятие</w:t>
      </w:r>
      <w:r>
        <w:rPr>
          <w:spacing w:val="1"/>
        </w:rPr>
        <w:t> </w:t>
      </w:r>
      <w:r>
        <w:rPr/>
        <w:t>религии.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совести и свобода вероисповедания. Национальные и мировые религии. Религии и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50" w:lineRule="auto" w:before="6"/>
        <w:ind w:right="497"/>
      </w:pPr>
      <w:r>
        <w:rPr/>
        <w:t>Что такое искусство.</w:t>
      </w:r>
      <w:r>
        <w:rPr>
          <w:spacing w:val="1"/>
        </w:rPr>
        <w:t> </w:t>
      </w:r>
      <w:r>
        <w:rPr/>
        <w:t>Виды искусств.</w:t>
      </w:r>
      <w:r>
        <w:rPr>
          <w:spacing w:val="1"/>
        </w:rPr>
        <w:t> </w:t>
      </w:r>
      <w:r>
        <w:rPr/>
        <w:t>Роль искусства</w:t>
      </w:r>
      <w:r>
        <w:rPr>
          <w:spacing w:val="1"/>
        </w:rPr>
        <w:t> </w:t>
      </w:r>
      <w:r>
        <w:rPr/>
        <w:t>в жизни 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348" w:lineRule="auto" w:before="1"/>
        <w:ind w:right="506"/>
      </w:pPr>
      <w:r>
        <w:rPr/>
        <w:t>Роль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Информационная культура и информационная безопасность. Правила 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Интернете.</w:t>
      </w:r>
    </w:p>
    <w:p>
      <w:pPr>
        <w:pStyle w:val="BodyText"/>
        <w:spacing w:line="350" w:lineRule="auto" w:before="6"/>
        <w:ind w:left="1566" w:right="5297" w:hanging="72"/>
      </w:pPr>
      <w:r>
        <w:rPr/>
        <w:t>Содержание обучения в 9 классе.</w:t>
      </w:r>
      <w:r>
        <w:rPr>
          <w:spacing w:val="1"/>
        </w:rPr>
        <w:t> </w:t>
      </w:r>
      <w:r>
        <w:rPr/>
        <w:t>Человек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политическом</w:t>
      </w:r>
      <w:r>
        <w:rPr>
          <w:spacing w:val="-10"/>
        </w:rPr>
        <w:t> </w:t>
      </w:r>
      <w:r>
        <w:rPr/>
        <w:t>измерении.</w:t>
      </w:r>
    </w:p>
    <w:p>
      <w:pPr>
        <w:pStyle w:val="BodyText"/>
        <w:spacing w:line="350" w:lineRule="auto" w:before="2"/>
        <w:jc w:val="left"/>
      </w:pPr>
      <w:r>
        <w:rPr/>
        <w:t>Политика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политическая</w:t>
      </w:r>
      <w:r>
        <w:rPr>
          <w:spacing w:val="42"/>
        </w:rPr>
        <w:t> </w:t>
      </w:r>
      <w:r>
        <w:rPr/>
        <w:t>власть.</w:t>
      </w:r>
      <w:r>
        <w:rPr>
          <w:spacing w:val="42"/>
        </w:rPr>
        <w:t> </w:t>
      </w:r>
      <w:r>
        <w:rPr/>
        <w:t>Государство</w:t>
      </w:r>
      <w:r>
        <w:rPr>
          <w:spacing w:val="40"/>
        </w:rPr>
        <w:t> </w:t>
      </w:r>
      <w:r>
        <w:rPr/>
        <w:t>‒</w:t>
      </w:r>
      <w:r>
        <w:rPr>
          <w:spacing w:val="40"/>
        </w:rPr>
        <w:t> </w:t>
      </w:r>
      <w:r>
        <w:rPr/>
        <w:t>политическая</w:t>
      </w:r>
      <w:r>
        <w:rPr>
          <w:spacing w:val="42"/>
        </w:rPr>
        <w:t> </w:t>
      </w:r>
      <w:r>
        <w:rPr/>
        <w:t>организация</w:t>
      </w:r>
      <w:r>
        <w:rPr>
          <w:spacing w:val="-67"/>
        </w:rPr>
        <w:t> </w:t>
      </w:r>
      <w:r>
        <w:rPr/>
        <w:t>общества.</w:t>
      </w:r>
      <w:r>
        <w:rPr>
          <w:spacing w:val="2"/>
        </w:rPr>
        <w:t> </w:t>
      </w:r>
      <w:r>
        <w:rPr/>
        <w:t>Признаки</w:t>
      </w:r>
      <w:r>
        <w:rPr>
          <w:spacing w:val="-1"/>
        </w:rPr>
        <w:t> </w:t>
      </w:r>
      <w:r>
        <w:rPr/>
        <w:t>государства.</w:t>
      </w:r>
      <w:r>
        <w:rPr>
          <w:spacing w:val="3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внешняя</w:t>
      </w:r>
      <w:r>
        <w:rPr>
          <w:spacing w:val="2"/>
        </w:rPr>
        <w:t> </w:t>
      </w:r>
      <w:r>
        <w:rPr/>
        <w:t>политика.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Форма</w:t>
      </w:r>
      <w:r>
        <w:rPr>
          <w:spacing w:val="37"/>
        </w:rPr>
        <w:t> </w:t>
      </w:r>
      <w:r>
        <w:rPr/>
        <w:t>государства.</w:t>
      </w:r>
      <w:r>
        <w:rPr>
          <w:spacing w:val="38"/>
        </w:rPr>
        <w:t> </w:t>
      </w:r>
      <w:r>
        <w:rPr/>
        <w:t>Монархия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/>
        <w:t>республика</w:t>
      </w:r>
      <w:r>
        <w:rPr>
          <w:spacing w:val="37"/>
        </w:rPr>
        <w:t> </w:t>
      </w:r>
      <w:r>
        <w:rPr/>
        <w:t>‒</w:t>
      </w:r>
      <w:r>
        <w:rPr>
          <w:spacing w:val="37"/>
        </w:rPr>
        <w:t> </w:t>
      </w:r>
      <w:r>
        <w:rPr/>
        <w:t>основные</w:t>
      </w:r>
      <w:r>
        <w:rPr>
          <w:spacing w:val="37"/>
        </w:rPr>
        <w:t> </w:t>
      </w:r>
      <w:r>
        <w:rPr/>
        <w:t>формы</w:t>
      </w:r>
      <w:r>
        <w:rPr>
          <w:spacing w:val="37"/>
        </w:rPr>
        <w:t> </w:t>
      </w:r>
      <w:r>
        <w:rPr/>
        <w:t>правления.</w:t>
      </w:r>
    </w:p>
    <w:p>
      <w:pPr>
        <w:pStyle w:val="BodyText"/>
        <w:spacing w:before="148"/>
        <w:ind w:firstLine="0"/>
        <w:jc w:val="left"/>
      </w:pPr>
      <w:r>
        <w:rPr/>
        <w:t>Унитарное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федеративное</w:t>
      </w:r>
      <w:r>
        <w:rPr>
          <w:spacing w:val="-6"/>
        </w:rPr>
        <w:t> </w:t>
      </w:r>
      <w:r>
        <w:rPr/>
        <w:t>государственно-территориальное</w:t>
      </w:r>
      <w:r>
        <w:rPr>
          <w:spacing w:val="-6"/>
        </w:rPr>
        <w:t> </w:t>
      </w:r>
      <w:r>
        <w:rPr/>
        <w:t>устройство.</w:t>
      </w:r>
    </w:p>
    <w:p>
      <w:pPr>
        <w:pStyle w:val="BodyText"/>
        <w:spacing w:before="149"/>
        <w:ind w:left="1350" w:firstLine="0"/>
        <w:jc w:val="left"/>
      </w:pPr>
      <w:r>
        <w:rPr/>
        <w:t>Политический</w:t>
      </w:r>
      <w:r>
        <w:rPr>
          <w:spacing w:val="-4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виды.</w:t>
      </w:r>
    </w:p>
    <w:p>
      <w:pPr>
        <w:pStyle w:val="BodyText"/>
        <w:tabs>
          <w:tab w:pos="3230" w:val="left" w:leader="none"/>
          <w:tab w:pos="5656" w:val="left" w:leader="none"/>
          <w:tab w:pos="7219" w:val="left" w:leader="none"/>
          <w:tab w:pos="8739" w:val="left" w:leader="none"/>
          <w:tab w:pos="10556" w:val="left" w:leader="none"/>
        </w:tabs>
        <w:spacing w:line="350" w:lineRule="auto" w:before="148"/>
        <w:ind w:right="500"/>
        <w:jc w:val="left"/>
      </w:pPr>
      <w:r>
        <w:rPr/>
        <w:t>Демократия,</w:t>
        <w:tab/>
        <w:t>демократические</w:t>
        <w:tab/>
        <w:t>ценности.</w:t>
        <w:tab/>
        <w:t>Правовое</w:t>
        <w:tab/>
        <w:t>государство</w:t>
        <w:tab/>
      </w:r>
      <w:r>
        <w:rPr>
          <w:spacing w:val="-3"/>
        </w:rPr>
        <w:t>и</w:t>
      </w:r>
      <w:r>
        <w:rPr>
          <w:spacing w:val="-67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общество.</w:t>
      </w:r>
    </w:p>
    <w:p>
      <w:pPr>
        <w:pStyle w:val="BodyText"/>
        <w:spacing w:line="348" w:lineRule="auto" w:before="1"/>
        <w:ind w:right="490"/>
        <w:jc w:val="left"/>
      </w:pPr>
      <w:r>
        <w:rPr/>
        <w:t>Участие граждан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политике.</w:t>
      </w:r>
      <w:r>
        <w:rPr>
          <w:spacing w:val="1"/>
        </w:rPr>
        <w:t> </w:t>
      </w:r>
      <w:r>
        <w:rPr/>
        <w:t>Выборы,</w:t>
      </w:r>
      <w:r>
        <w:rPr>
          <w:spacing w:val="1"/>
        </w:rPr>
        <w:t> </w:t>
      </w:r>
      <w:r>
        <w:rPr/>
        <w:t>референдум.</w:t>
      </w:r>
      <w:r>
        <w:rPr>
          <w:spacing w:val="2"/>
        </w:rPr>
        <w:t> </w:t>
      </w:r>
      <w:r>
        <w:rPr/>
        <w:t>Политические партии,</w:t>
      </w:r>
      <w:r>
        <w:rPr>
          <w:spacing w:val="14"/>
        </w:rPr>
        <w:t> </w:t>
      </w:r>
      <w:r>
        <w:rPr/>
        <w:t>их</w:t>
      </w:r>
      <w:r>
        <w:rPr>
          <w:spacing w:val="-67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 демократическом</w:t>
      </w:r>
      <w:r>
        <w:rPr>
          <w:spacing w:val="2"/>
        </w:rPr>
        <w:t> </w:t>
      </w:r>
      <w:r>
        <w:rPr/>
        <w:t>обществе.</w:t>
      </w:r>
    </w:p>
    <w:p>
      <w:pPr>
        <w:pStyle w:val="BodyText"/>
        <w:spacing w:line="350" w:lineRule="auto" w:before="3"/>
        <w:ind w:left="1494" w:right="3566" w:hanging="144"/>
        <w:jc w:val="left"/>
      </w:pPr>
      <w:r>
        <w:rPr>
          <w:spacing w:val="-1"/>
        </w:rPr>
        <w:t>Общественно-политические </w:t>
      </w:r>
      <w:r>
        <w:rPr/>
        <w:t>организации.</w:t>
      </w:r>
      <w:r>
        <w:rPr>
          <w:spacing w:val="-67"/>
        </w:rPr>
        <w:t> </w:t>
      </w:r>
      <w:r>
        <w:rPr/>
        <w:t>Гражданин и государство.</w:t>
      </w:r>
    </w:p>
    <w:p>
      <w:pPr>
        <w:pStyle w:val="BodyText"/>
        <w:spacing w:line="350" w:lineRule="auto" w:before="1"/>
        <w:ind w:right="494"/>
      </w:pPr>
      <w:r>
        <w:rPr/>
        <w:t>Основы</w:t>
      </w:r>
      <w:r>
        <w:rPr>
          <w:spacing w:val="1"/>
        </w:rPr>
        <w:t> </w:t>
      </w:r>
      <w:r>
        <w:rPr/>
        <w:t>конституционного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демократическое федеративное правовое государство с республиканской формой</w:t>
      </w:r>
      <w:r>
        <w:rPr>
          <w:spacing w:val="1"/>
        </w:rPr>
        <w:t> </w:t>
      </w:r>
      <w:r>
        <w:rPr/>
        <w:t>правления. Россия ‒ социальное государство. Основные направления и приоритеты</w:t>
      </w:r>
      <w:r>
        <w:rPr>
          <w:spacing w:val="-67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политики</w:t>
      </w:r>
      <w:r>
        <w:rPr>
          <w:spacing w:val="-3"/>
        </w:rPr>
        <w:t> </w:t>
      </w:r>
      <w:r>
        <w:rPr/>
        <w:t>российского</w:t>
      </w:r>
      <w:r>
        <w:rPr>
          <w:spacing w:val="-3"/>
        </w:rPr>
        <w:t> </w:t>
      </w:r>
      <w:r>
        <w:rPr/>
        <w:t>государства. Россия</w:t>
      </w:r>
      <w:r>
        <w:rPr>
          <w:spacing w:val="-3"/>
        </w:rPr>
        <w:t> </w:t>
      </w:r>
      <w:r>
        <w:rPr/>
        <w:t>‒</w:t>
      </w:r>
      <w:r>
        <w:rPr>
          <w:spacing w:val="-3"/>
        </w:rPr>
        <w:t> </w:t>
      </w:r>
      <w:r>
        <w:rPr/>
        <w:t>светское</w:t>
      </w:r>
      <w:r>
        <w:rPr>
          <w:spacing w:val="-2"/>
        </w:rPr>
        <w:t> </w:t>
      </w:r>
      <w:r>
        <w:rPr/>
        <w:t>государство.</w:t>
      </w:r>
    </w:p>
    <w:p>
      <w:pPr>
        <w:pStyle w:val="BodyText"/>
        <w:spacing w:line="319" w:lineRule="exact"/>
        <w:ind w:left="1350" w:firstLine="0"/>
      </w:pPr>
      <w:r>
        <w:rPr/>
        <w:t>Законодательные,</w:t>
      </w:r>
      <w:r>
        <w:rPr>
          <w:spacing w:val="68"/>
        </w:rPr>
        <w:t> </w:t>
      </w:r>
      <w:r>
        <w:rPr/>
        <w:t>исполнительные</w:t>
      </w:r>
      <w:r>
        <w:rPr>
          <w:spacing w:val="135"/>
        </w:rPr>
        <w:t> </w:t>
      </w:r>
      <w:r>
        <w:rPr/>
        <w:t>и</w:t>
      </w:r>
      <w:r>
        <w:rPr>
          <w:spacing w:val="140"/>
        </w:rPr>
        <w:t> </w:t>
      </w:r>
      <w:r>
        <w:rPr/>
        <w:t>судебные</w:t>
      </w:r>
      <w:r>
        <w:rPr>
          <w:spacing w:val="135"/>
        </w:rPr>
        <w:t> </w:t>
      </w:r>
      <w:r>
        <w:rPr/>
        <w:t>органы</w:t>
      </w:r>
      <w:r>
        <w:rPr>
          <w:spacing w:val="135"/>
        </w:rPr>
        <w:t> </w:t>
      </w:r>
      <w:r>
        <w:rPr/>
        <w:t>государственной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 w:firstLine="0"/>
      </w:pP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Глава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Федерация. Федеральное Собрание Российской Федерации: Государственная Дума</w:t>
      </w:r>
      <w:r>
        <w:rPr>
          <w:spacing w:val="1"/>
        </w:rPr>
        <w:t> </w:t>
      </w:r>
      <w:r>
        <w:rPr/>
        <w:t>Российской Федерации и Совет Федерации. Правительство Российской Федерации.</w:t>
      </w:r>
      <w:r>
        <w:rPr>
          <w:spacing w:val="-67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система в Российской Федерации.</w:t>
      </w:r>
      <w:r>
        <w:rPr>
          <w:spacing w:val="1"/>
        </w:rPr>
        <w:t> </w:t>
      </w:r>
      <w:r>
        <w:rPr/>
        <w:t>Конституционный Суд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2"/>
        </w:rPr>
        <w:t> </w:t>
      </w:r>
      <w:r>
        <w:rPr/>
        <w:t>Верховный Суд</w:t>
      </w:r>
      <w:r>
        <w:rPr>
          <w:spacing w:val="2"/>
        </w:rPr>
        <w:t> </w:t>
      </w:r>
      <w:r>
        <w:rPr/>
        <w:t>Российской</w:t>
      </w:r>
      <w:r>
        <w:rPr>
          <w:spacing w:val="5"/>
        </w:rPr>
        <w:t> </w:t>
      </w:r>
      <w:r>
        <w:rPr/>
        <w:t>Федерации.</w:t>
      </w:r>
    </w:p>
    <w:p>
      <w:pPr>
        <w:pStyle w:val="BodyText"/>
        <w:spacing w:line="350" w:lineRule="auto"/>
        <w:ind w:right="510"/>
      </w:pPr>
      <w:r>
        <w:rPr/>
        <w:t>Государственное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коррупции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50" w:lineRule="auto"/>
        <w:ind w:right="500"/>
      </w:pPr>
      <w:r>
        <w:rPr/>
        <w:t>Государственно-территориальное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Субъекты Российской Федерации: республика, край, область, город федерального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автономная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автономный</w:t>
      </w:r>
      <w:r>
        <w:rPr>
          <w:spacing w:val="1"/>
        </w:rPr>
        <w:t> </w:t>
      </w:r>
      <w:r>
        <w:rPr/>
        <w:t>округ.</w:t>
      </w:r>
      <w:r>
        <w:rPr>
          <w:spacing w:val="1"/>
        </w:rPr>
        <w:t> </w:t>
      </w:r>
      <w:r>
        <w:rPr/>
        <w:t>Конституционный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19" w:lineRule="exact"/>
        <w:ind w:left="1350" w:firstLine="0"/>
      </w:pPr>
      <w:r>
        <w:rPr/>
        <w:t>Местное</w:t>
      </w:r>
      <w:r>
        <w:rPr>
          <w:spacing w:val="-9"/>
        </w:rPr>
        <w:t> </w:t>
      </w:r>
      <w:r>
        <w:rPr/>
        <w:t>самоуправление.</w:t>
      </w:r>
    </w:p>
    <w:p>
      <w:pPr>
        <w:pStyle w:val="BodyText"/>
        <w:spacing w:line="350" w:lineRule="auto" w:before="147"/>
        <w:ind w:right="497"/>
      </w:pPr>
      <w:r>
        <w:rPr/>
        <w:t>Конституция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статусе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гражданина. Гражданство Российской Федерации. Взаимосвязь конституционных</w:t>
      </w:r>
      <w:r>
        <w:rPr>
          <w:spacing w:val="1"/>
        </w:rPr>
        <w:t> </w:t>
      </w:r>
      <w:r>
        <w:rPr/>
        <w:t>прав,</w:t>
      </w:r>
      <w:r>
        <w:rPr>
          <w:spacing w:val="2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и обязанностей</w:t>
      </w:r>
      <w:r>
        <w:rPr>
          <w:spacing w:val="-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before="1"/>
        <w:ind w:left="1494" w:firstLine="0"/>
      </w:pPr>
      <w:r>
        <w:rPr/>
        <w:t>Человек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социальных</w:t>
      </w:r>
      <w:r>
        <w:rPr>
          <w:spacing w:val="-9"/>
        </w:rPr>
        <w:t> </w:t>
      </w:r>
      <w:r>
        <w:rPr/>
        <w:t>отношений.</w:t>
      </w:r>
    </w:p>
    <w:p>
      <w:pPr>
        <w:pStyle w:val="BodyText"/>
        <w:spacing w:line="350" w:lineRule="auto" w:before="144"/>
        <w:ind w:right="497"/>
      </w:pPr>
      <w:r>
        <w:rPr/>
        <w:t>Социальная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общностей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групп.</w:t>
      </w:r>
    </w:p>
    <w:p>
      <w:pPr>
        <w:pStyle w:val="BodyText"/>
        <w:spacing w:before="1"/>
        <w:ind w:left="1350" w:firstLine="0"/>
      </w:pPr>
      <w:r>
        <w:rPr/>
        <w:t>Социальная</w:t>
      </w:r>
      <w:r>
        <w:rPr>
          <w:spacing w:val="-6"/>
        </w:rPr>
        <w:t> </w:t>
      </w:r>
      <w:r>
        <w:rPr/>
        <w:t>мобильность.</w:t>
      </w:r>
    </w:p>
    <w:p>
      <w:pPr>
        <w:pStyle w:val="BodyText"/>
        <w:spacing w:line="350" w:lineRule="auto" w:before="148"/>
        <w:ind w:right="511"/>
      </w:pPr>
      <w:r>
        <w:rPr/>
        <w:t>Социальный статус человека в обществе. Социальные роли. Ролевой набор</w:t>
      </w:r>
      <w:r>
        <w:rPr>
          <w:spacing w:val="1"/>
        </w:rPr>
        <w:t> </w:t>
      </w:r>
      <w:r>
        <w:rPr/>
        <w:t>подростка.</w:t>
      </w:r>
    </w:p>
    <w:p>
      <w:pPr>
        <w:pStyle w:val="BodyText"/>
        <w:spacing w:before="2"/>
        <w:ind w:left="1350" w:firstLine="0"/>
      </w:pPr>
      <w:r>
        <w:rPr/>
        <w:t>Социализация</w:t>
      </w:r>
      <w:r>
        <w:rPr>
          <w:spacing w:val="-6"/>
        </w:rPr>
        <w:t> </w:t>
      </w:r>
      <w:r>
        <w:rPr/>
        <w:t>личности.</w:t>
      </w:r>
    </w:p>
    <w:p>
      <w:pPr>
        <w:pStyle w:val="BodyText"/>
        <w:spacing w:before="143"/>
        <w:ind w:left="1350" w:firstLine="0"/>
      </w:pPr>
      <w:r>
        <w:rPr/>
        <w:t>Роль</w:t>
      </w:r>
      <w:r>
        <w:rPr>
          <w:spacing w:val="26"/>
        </w:rPr>
        <w:t> </w:t>
      </w:r>
      <w:r>
        <w:rPr/>
        <w:t>семьи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социализации</w:t>
      </w:r>
      <w:r>
        <w:rPr>
          <w:spacing w:val="27"/>
        </w:rPr>
        <w:t> </w:t>
      </w:r>
      <w:r>
        <w:rPr/>
        <w:t>личности.</w:t>
      </w:r>
      <w:r>
        <w:rPr>
          <w:spacing w:val="31"/>
        </w:rPr>
        <w:t> </w:t>
      </w:r>
      <w:r>
        <w:rPr/>
        <w:t>Функции</w:t>
      </w:r>
      <w:r>
        <w:rPr>
          <w:spacing w:val="27"/>
        </w:rPr>
        <w:t> </w:t>
      </w:r>
      <w:r>
        <w:rPr/>
        <w:t>семьи.</w:t>
      </w:r>
      <w:r>
        <w:rPr>
          <w:spacing w:val="31"/>
        </w:rPr>
        <w:t> </w:t>
      </w:r>
      <w:r>
        <w:rPr/>
        <w:t>Семейные</w:t>
      </w:r>
      <w:r>
        <w:rPr>
          <w:spacing w:val="30"/>
        </w:rPr>
        <w:t> </w:t>
      </w:r>
      <w:r>
        <w:rPr/>
        <w:t>ценности.</w:t>
      </w:r>
    </w:p>
    <w:p>
      <w:pPr>
        <w:pStyle w:val="BodyText"/>
        <w:spacing w:before="149"/>
        <w:ind w:firstLine="0"/>
      </w:pPr>
      <w:r>
        <w:rPr/>
        <w:t>Основные</w:t>
      </w:r>
      <w:r>
        <w:rPr>
          <w:spacing w:val="-4"/>
        </w:rPr>
        <w:t> </w:t>
      </w:r>
      <w:r>
        <w:rPr/>
        <w:t>роли</w:t>
      </w:r>
      <w:r>
        <w:rPr>
          <w:spacing w:val="-4"/>
        </w:rPr>
        <w:t> </w:t>
      </w:r>
      <w:r>
        <w:rPr/>
        <w:t>членов</w:t>
      </w:r>
      <w:r>
        <w:rPr>
          <w:spacing w:val="-6"/>
        </w:rPr>
        <w:t> </w:t>
      </w:r>
      <w:r>
        <w:rPr/>
        <w:t>семьи.</w:t>
      </w:r>
    </w:p>
    <w:p>
      <w:pPr>
        <w:pStyle w:val="BodyText"/>
        <w:spacing w:line="350" w:lineRule="auto" w:before="149"/>
        <w:ind w:right="495"/>
      </w:pPr>
      <w:r>
        <w:rPr/>
        <w:t>Этнос и нация. Россия ‒ многонациональное государство. Этносы и нации в</w:t>
      </w:r>
      <w:r>
        <w:rPr>
          <w:spacing w:val="1"/>
        </w:rPr>
        <w:t> </w:t>
      </w:r>
      <w:r>
        <w:rPr/>
        <w:t>диалоге</w:t>
      </w:r>
      <w:r>
        <w:rPr>
          <w:spacing w:val="1"/>
        </w:rPr>
        <w:t> </w:t>
      </w:r>
      <w:r>
        <w:rPr/>
        <w:t>культур.</w:t>
      </w:r>
    </w:p>
    <w:p>
      <w:pPr>
        <w:pStyle w:val="BodyText"/>
        <w:spacing w:line="350" w:lineRule="auto"/>
        <w:ind w:right="497"/>
      </w:pPr>
      <w:r>
        <w:rPr/>
        <w:t>Социальная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Российского государства.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разрешения.</w:t>
      </w:r>
      <w:r>
        <w:rPr>
          <w:spacing w:val="1"/>
        </w:rPr>
        <w:t> </w:t>
      </w:r>
      <w:r>
        <w:rPr/>
        <w:t>Отклоняющееся</w:t>
      </w:r>
      <w:r>
        <w:rPr>
          <w:spacing w:val="1"/>
        </w:rPr>
        <w:t> </w:t>
      </w:r>
      <w:r>
        <w:rPr/>
        <w:t>поведение.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наркомании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алкоголизма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поведения.</w:t>
      </w:r>
      <w:r>
        <w:rPr>
          <w:spacing w:val="2"/>
        </w:rPr>
        <w:t> </w:t>
      </w:r>
      <w:r>
        <w:rPr/>
        <w:t>Социальная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личная</w:t>
      </w:r>
      <w:r>
        <w:rPr>
          <w:spacing w:val="2"/>
        </w:rPr>
        <w:t> </w:t>
      </w:r>
      <w:r>
        <w:rPr/>
        <w:t>значимость</w:t>
      </w:r>
      <w:r>
        <w:rPr>
          <w:spacing w:val="-3"/>
        </w:rPr>
        <w:t> </w:t>
      </w:r>
      <w:r>
        <w:rPr/>
        <w:t>здорового образа</w:t>
      </w:r>
      <w:r>
        <w:rPr>
          <w:spacing w:val="1"/>
        </w:rPr>
        <w:t> </w:t>
      </w:r>
      <w:r>
        <w:rPr/>
        <w:t>жизни.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</w:pPr>
      <w:r>
        <w:rPr/>
        <w:t>Человек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современном</w:t>
      </w:r>
      <w:r>
        <w:rPr>
          <w:spacing w:val="-5"/>
        </w:rPr>
        <w:t> </w:t>
      </w:r>
      <w:r>
        <w:rPr/>
        <w:t>изменяющемся</w:t>
      </w:r>
      <w:r>
        <w:rPr>
          <w:spacing w:val="-4"/>
        </w:rPr>
        <w:t> </w:t>
      </w:r>
      <w:r>
        <w:rPr/>
        <w:t>мире.</w:t>
      </w:r>
    </w:p>
    <w:p>
      <w:pPr>
        <w:pStyle w:val="BodyText"/>
        <w:spacing w:line="350" w:lineRule="auto" w:before="149"/>
        <w:ind w:right="492"/>
      </w:pPr>
      <w:r>
        <w:rPr/>
        <w:t>Информационное</w:t>
      </w:r>
      <w:r>
        <w:rPr>
          <w:spacing w:val="28"/>
        </w:rPr>
        <w:t> </w:t>
      </w:r>
      <w:r>
        <w:rPr/>
        <w:t>общество.</w:t>
      </w:r>
      <w:r>
        <w:rPr>
          <w:spacing w:val="31"/>
        </w:rPr>
        <w:t> </w:t>
      </w:r>
      <w:r>
        <w:rPr/>
        <w:t>Сущность</w:t>
      </w:r>
      <w:r>
        <w:rPr>
          <w:spacing w:val="31"/>
        </w:rPr>
        <w:t> </w:t>
      </w:r>
      <w:r>
        <w:rPr/>
        <w:t>глобализации.</w:t>
      </w:r>
      <w:r>
        <w:rPr>
          <w:spacing w:val="29"/>
        </w:rPr>
        <w:t> </w:t>
      </w:r>
      <w:r>
        <w:rPr/>
        <w:t>Причины,</w:t>
      </w:r>
      <w:r>
        <w:rPr>
          <w:spacing w:val="31"/>
        </w:rPr>
        <w:t> </w:t>
      </w:r>
      <w:r>
        <w:rPr/>
        <w:t>проявления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глобализации,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противоречия.</w:t>
      </w:r>
      <w:r>
        <w:rPr>
          <w:spacing w:val="1"/>
        </w:rPr>
        <w:t> </w:t>
      </w:r>
      <w:r>
        <w:rPr/>
        <w:t>Глобальные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Экологическая ситуация и</w:t>
      </w:r>
      <w:r>
        <w:rPr>
          <w:spacing w:val="-2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её</w:t>
      </w:r>
      <w:r>
        <w:rPr>
          <w:spacing w:val="-1"/>
        </w:rPr>
        <w:t> </w:t>
      </w:r>
      <w:r>
        <w:rPr/>
        <w:t>улучшения.</w:t>
      </w:r>
    </w:p>
    <w:p>
      <w:pPr>
        <w:pStyle w:val="BodyText"/>
        <w:spacing w:line="348" w:lineRule="auto" w:before="1"/>
        <w:ind w:right="505"/>
      </w:pPr>
      <w:r>
        <w:rPr/>
        <w:t>Молодёжь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Волонтёрское</w:t>
      </w:r>
      <w:r>
        <w:rPr>
          <w:spacing w:val="1"/>
        </w:rPr>
        <w:t> </w:t>
      </w:r>
      <w:r>
        <w:rPr/>
        <w:t>движение.</w:t>
      </w:r>
    </w:p>
    <w:p>
      <w:pPr>
        <w:pStyle w:val="BodyText"/>
        <w:spacing w:before="3"/>
        <w:ind w:left="1350" w:firstLine="0"/>
      </w:pPr>
      <w:r>
        <w:rPr/>
        <w:t>Профессии</w:t>
      </w:r>
      <w:r>
        <w:rPr>
          <w:spacing w:val="-6"/>
        </w:rPr>
        <w:t> </w:t>
      </w:r>
      <w:r>
        <w:rPr/>
        <w:t>настоящего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будущего.</w:t>
      </w:r>
      <w:r>
        <w:rPr>
          <w:spacing w:val="-3"/>
        </w:rPr>
        <w:t> </w:t>
      </w:r>
      <w:r>
        <w:rPr/>
        <w:t>Непрерывное</w:t>
      </w:r>
      <w:r>
        <w:rPr>
          <w:spacing w:val="-5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карьера.</w:t>
      </w:r>
    </w:p>
    <w:p>
      <w:pPr>
        <w:pStyle w:val="BodyText"/>
        <w:spacing w:line="350" w:lineRule="auto" w:before="148"/>
        <w:ind w:right="509"/>
      </w:pPr>
      <w:r>
        <w:rPr/>
        <w:t>Здоровый образ жизни. Социальная и личная значимость здорового образа</w:t>
      </w:r>
      <w:r>
        <w:rPr>
          <w:spacing w:val="1"/>
        </w:rPr>
        <w:t> </w:t>
      </w:r>
      <w:r>
        <w:rPr/>
        <w:t>жизни.</w:t>
      </w:r>
      <w:r>
        <w:rPr>
          <w:spacing w:val="2"/>
        </w:rPr>
        <w:t> </w:t>
      </w:r>
      <w:r>
        <w:rPr/>
        <w:t>Мода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спорт.</w:t>
      </w:r>
    </w:p>
    <w:p>
      <w:pPr>
        <w:pStyle w:val="BodyText"/>
        <w:spacing w:before="1"/>
        <w:ind w:left="1350" w:firstLine="0"/>
      </w:pPr>
      <w:r>
        <w:rPr/>
        <w:t>Современные</w:t>
      </w:r>
      <w:r>
        <w:rPr>
          <w:spacing w:val="72"/>
        </w:rPr>
        <w:t> </w:t>
      </w:r>
      <w:r>
        <w:rPr/>
        <w:t>формы</w:t>
      </w:r>
      <w:r>
        <w:rPr>
          <w:spacing w:val="139"/>
        </w:rPr>
        <w:t> </w:t>
      </w:r>
      <w:r>
        <w:rPr/>
        <w:t>связи  </w:t>
      </w:r>
      <w:r>
        <w:rPr>
          <w:spacing w:val="1"/>
        </w:rPr>
        <w:t> </w:t>
      </w:r>
      <w:r>
        <w:rPr/>
        <w:t>и</w:t>
      </w:r>
      <w:r>
        <w:rPr>
          <w:spacing w:val="140"/>
        </w:rPr>
        <w:t> </w:t>
      </w:r>
      <w:r>
        <w:rPr/>
        <w:t>коммуникации:</w:t>
      </w:r>
      <w:r>
        <w:rPr>
          <w:spacing w:val="140"/>
        </w:rPr>
        <w:t> </w:t>
      </w:r>
      <w:r>
        <w:rPr/>
        <w:t>как</w:t>
      </w:r>
      <w:r>
        <w:rPr>
          <w:spacing w:val="139"/>
        </w:rPr>
        <w:t> </w:t>
      </w:r>
      <w:r>
        <w:rPr/>
        <w:t>они</w:t>
      </w:r>
      <w:r>
        <w:rPr>
          <w:spacing w:val="139"/>
        </w:rPr>
        <w:t> </w:t>
      </w:r>
      <w:r>
        <w:rPr/>
        <w:t>изменили</w:t>
      </w:r>
      <w:r>
        <w:rPr>
          <w:spacing w:val="140"/>
        </w:rPr>
        <w:t> </w:t>
      </w:r>
      <w:r>
        <w:rPr/>
        <w:t>мир.</w:t>
      </w:r>
    </w:p>
    <w:p>
      <w:pPr>
        <w:pStyle w:val="BodyText"/>
        <w:spacing w:before="149"/>
        <w:ind w:firstLine="0"/>
      </w:pPr>
      <w:r>
        <w:rPr/>
        <w:t>Особенности</w:t>
      </w:r>
      <w:r>
        <w:rPr>
          <w:spacing w:val="-8"/>
        </w:rPr>
        <w:t> </w:t>
      </w:r>
      <w:r>
        <w:rPr/>
        <w:t>общения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виртуальном</w:t>
      </w:r>
      <w:r>
        <w:rPr>
          <w:spacing w:val="-7"/>
        </w:rPr>
        <w:t> </w:t>
      </w:r>
      <w:r>
        <w:rPr/>
        <w:t>пространстве.</w:t>
      </w:r>
    </w:p>
    <w:p>
      <w:pPr>
        <w:pStyle w:val="BodyText"/>
        <w:spacing w:before="143"/>
        <w:ind w:left="1350" w:firstLine="0"/>
      </w:pPr>
      <w:r>
        <w:rPr/>
        <w:t>Перспективы</w:t>
      </w:r>
      <w:r>
        <w:rPr>
          <w:spacing w:val="-8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общества.</w:t>
      </w:r>
    </w:p>
    <w:p>
      <w:pPr>
        <w:pStyle w:val="BodyText"/>
        <w:spacing w:before="149"/>
        <w:ind w:left="1494" w:firstLine="0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освоения</w:t>
      </w:r>
      <w:r>
        <w:rPr>
          <w:spacing w:val="-5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обществознанию.</w:t>
      </w:r>
    </w:p>
    <w:p>
      <w:pPr>
        <w:pStyle w:val="BodyText"/>
        <w:spacing w:line="350" w:lineRule="auto" w:before="148"/>
        <w:ind w:right="487" w:firstLine="854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обществознания</w:t>
      </w:r>
      <w:r>
        <w:rPr>
          <w:spacing w:val="1"/>
        </w:rPr>
        <w:t> </w:t>
      </w:r>
      <w:r>
        <w:rPr/>
        <w:t>воплощают</w:t>
      </w:r>
      <w:r>
        <w:rPr>
          <w:spacing w:val="-67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социокультурные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принятые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решений.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достигаются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воспитательной деятельности в процессе развития у обучающихся установки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 практических задач социальной направленности и опыта конструктивного</w:t>
      </w:r>
      <w:r>
        <w:rPr>
          <w:spacing w:val="-67"/>
        </w:rPr>
        <w:t> </w:t>
      </w:r>
      <w:r>
        <w:rPr/>
        <w:t>социального</w:t>
      </w:r>
      <w:r>
        <w:rPr>
          <w:spacing w:val="18"/>
        </w:rPr>
        <w:t> </w:t>
      </w:r>
      <w:r>
        <w:rPr/>
        <w:t>поведения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/>
        <w:t>основным</w:t>
      </w:r>
      <w:r>
        <w:rPr>
          <w:spacing w:val="19"/>
        </w:rPr>
        <w:t> </w:t>
      </w:r>
      <w:r>
        <w:rPr/>
        <w:t>направлениям</w:t>
      </w:r>
      <w:r>
        <w:rPr>
          <w:spacing w:val="20"/>
        </w:rPr>
        <w:t> </w:t>
      </w:r>
      <w:r>
        <w:rPr/>
        <w:t>воспитательной</w:t>
      </w:r>
      <w:r>
        <w:rPr>
          <w:spacing w:val="18"/>
        </w:rPr>
        <w:t> </w:t>
      </w:r>
      <w:r>
        <w:rPr/>
        <w:t>деятельности,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в части: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готовность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выполнению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обязанностей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-67"/>
          <w:sz w:val="28"/>
        </w:rPr>
        <w:t> </w:t>
      </w:r>
      <w:r>
        <w:rPr>
          <w:position w:val="1"/>
          <w:sz w:val="28"/>
        </w:rPr>
        <w:t>местного сообщества, родного края, страны, </w:t>
      </w:r>
      <w:r>
        <w:rPr>
          <w:sz w:val="28"/>
        </w:rPr>
        <w:t>неприятие любых форм экстремизма,</w:t>
      </w:r>
      <w:r>
        <w:rPr>
          <w:spacing w:val="1"/>
          <w:sz w:val="28"/>
        </w:rPr>
        <w:t> </w:t>
      </w:r>
      <w:r>
        <w:rPr>
          <w:sz w:val="28"/>
        </w:rPr>
        <w:t>дискриминации,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институтов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правах,</w:t>
      </w:r>
      <w:r>
        <w:rPr>
          <w:spacing w:val="1"/>
          <w:sz w:val="28"/>
        </w:rPr>
        <w:t> </w:t>
      </w:r>
      <w:r>
        <w:rPr>
          <w:sz w:val="28"/>
        </w:rPr>
        <w:t>свободах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обязанностях</w:t>
      </w:r>
      <w:r>
        <w:rPr>
          <w:spacing w:val="1"/>
          <w:sz w:val="28"/>
        </w:rPr>
        <w:t> </w:t>
      </w:r>
      <w:r>
        <w:rPr>
          <w:sz w:val="28"/>
        </w:rPr>
        <w:t>гражданина,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нормах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поликультурном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многоконфессиональном</w:t>
      </w:r>
      <w:r>
        <w:rPr>
          <w:spacing w:val="49"/>
          <w:sz w:val="28"/>
        </w:rPr>
        <w:t> </w:t>
      </w:r>
      <w:r>
        <w:rPr>
          <w:sz w:val="28"/>
        </w:rPr>
        <w:t>обществе,</w:t>
      </w:r>
      <w:r>
        <w:rPr>
          <w:spacing w:val="50"/>
          <w:sz w:val="28"/>
        </w:rPr>
        <w:t> </w:t>
      </w:r>
      <w:r>
        <w:rPr>
          <w:sz w:val="28"/>
        </w:rPr>
        <w:t>представление</w:t>
      </w:r>
      <w:r>
        <w:rPr>
          <w:spacing w:val="48"/>
          <w:sz w:val="28"/>
        </w:rPr>
        <w:t> </w:t>
      </w:r>
      <w:r>
        <w:rPr>
          <w:sz w:val="28"/>
        </w:rPr>
        <w:t>о</w:t>
      </w:r>
      <w:r>
        <w:rPr>
          <w:spacing w:val="49"/>
          <w:sz w:val="28"/>
        </w:rPr>
        <w:t> </w:t>
      </w:r>
      <w:r>
        <w:rPr>
          <w:sz w:val="28"/>
        </w:rPr>
        <w:t>способах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противодействия</w:t>
      </w:r>
      <w:r>
        <w:rPr>
          <w:spacing w:val="1"/>
        </w:rPr>
        <w:t> </w:t>
      </w:r>
      <w:r>
        <w:rPr/>
        <w:t>коррупции;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созидательной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3"/>
        </w:rPr>
        <w:t> </w:t>
      </w:r>
      <w:r>
        <w:rPr/>
        <w:t>стремление</w:t>
      </w:r>
      <w:r>
        <w:rPr>
          <w:spacing w:val="18"/>
        </w:rPr>
        <w:t> </w:t>
      </w:r>
      <w:r>
        <w:rPr/>
        <w:t>к</w:t>
      </w:r>
      <w:r>
        <w:rPr>
          <w:spacing w:val="12"/>
        </w:rPr>
        <w:t> </w:t>
      </w:r>
      <w:r>
        <w:rPr/>
        <w:t>взаимопониманию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взаимопомощи;</w:t>
      </w:r>
      <w:r>
        <w:rPr>
          <w:spacing w:val="11"/>
        </w:rPr>
        <w:t> </w:t>
      </w:r>
      <w:r>
        <w:rPr/>
        <w:t>активное</w:t>
      </w:r>
      <w:r>
        <w:rPr>
          <w:spacing w:val="13"/>
        </w:rPr>
        <w:t> </w:t>
      </w:r>
      <w:r>
        <w:rPr/>
        <w:t>участие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самоуправлении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гуманитарной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(волонтёрство, помощь</w:t>
      </w:r>
      <w:r>
        <w:rPr>
          <w:spacing w:val="-5"/>
        </w:rPr>
        <w:t> </w:t>
      </w:r>
      <w:r>
        <w:rPr/>
        <w:t>людям,</w:t>
      </w:r>
      <w:r>
        <w:rPr>
          <w:spacing w:val="-1"/>
        </w:rPr>
        <w:t> </w:t>
      </w:r>
      <w:r>
        <w:rPr/>
        <w:t>нуждающимся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ней);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осознание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российской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гражданской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> </w:t>
      </w:r>
      <w:r>
        <w:rPr>
          <w:sz w:val="28"/>
        </w:rPr>
        <w:t>интереса к познанию родного языка, истории, культуры Российской Федерации,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2"/>
          <w:sz w:val="28"/>
        </w:rPr>
        <w:t> </w:t>
      </w:r>
      <w:r>
        <w:rPr>
          <w:sz w:val="28"/>
        </w:rPr>
        <w:t>края,</w:t>
      </w:r>
      <w:r>
        <w:rPr>
          <w:spacing w:val="14"/>
          <w:sz w:val="28"/>
        </w:rPr>
        <w:t> </w:t>
      </w:r>
      <w:r>
        <w:rPr>
          <w:sz w:val="28"/>
        </w:rPr>
        <w:t>народов</w:t>
      </w:r>
      <w:r>
        <w:rPr>
          <w:spacing w:val="11"/>
          <w:sz w:val="28"/>
        </w:rPr>
        <w:t> </w:t>
      </w:r>
      <w:r>
        <w:rPr>
          <w:sz w:val="28"/>
        </w:rPr>
        <w:t>России,</w:t>
      </w:r>
      <w:r>
        <w:rPr>
          <w:spacing w:val="10"/>
          <w:sz w:val="28"/>
        </w:rPr>
        <w:t> </w:t>
      </w:r>
      <w:r>
        <w:rPr>
          <w:sz w:val="28"/>
        </w:rPr>
        <w:t>ценностное</w:t>
      </w:r>
      <w:r>
        <w:rPr>
          <w:spacing w:val="12"/>
          <w:sz w:val="28"/>
        </w:rPr>
        <w:t> </w:t>
      </w:r>
      <w:r>
        <w:rPr>
          <w:sz w:val="28"/>
        </w:rPr>
        <w:t>отношение</w:t>
      </w:r>
      <w:r>
        <w:rPr>
          <w:spacing w:val="12"/>
          <w:sz w:val="28"/>
        </w:rPr>
        <w:t> </w:t>
      </w:r>
      <w:r>
        <w:rPr>
          <w:sz w:val="28"/>
        </w:rPr>
        <w:t>к</w:t>
      </w:r>
      <w:r>
        <w:rPr>
          <w:spacing w:val="12"/>
          <w:sz w:val="28"/>
        </w:rPr>
        <w:t> </w:t>
      </w:r>
      <w:r>
        <w:rPr>
          <w:sz w:val="28"/>
        </w:rPr>
        <w:t>достижениям</w:t>
      </w:r>
      <w:r>
        <w:rPr>
          <w:spacing w:val="13"/>
          <w:sz w:val="28"/>
        </w:rPr>
        <w:t> </w:t>
      </w:r>
      <w:r>
        <w:rPr>
          <w:sz w:val="28"/>
        </w:rPr>
        <w:t>своей</w:t>
      </w:r>
      <w:r>
        <w:rPr>
          <w:spacing w:val="12"/>
          <w:sz w:val="28"/>
        </w:rPr>
        <w:t> </w:t>
      </w:r>
      <w:r>
        <w:rPr>
          <w:sz w:val="28"/>
        </w:rPr>
        <w:t>Родины</w:t>
      </w:r>
    </w:p>
    <w:p>
      <w:pPr>
        <w:pStyle w:val="ListParagraph"/>
        <w:numPr>
          <w:ilvl w:val="0"/>
          <w:numId w:val="51"/>
        </w:numPr>
        <w:tabs>
          <w:tab w:pos="885" w:val="left" w:leader="none"/>
        </w:tabs>
        <w:spacing w:line="350" w:lineRule="auto" w:before="0" w:after="0"/>
        <w:ind w:left="639" w:right="505" w:firstLine="0"/>
        <w:jc w:val="both"/>
        <w:rPr>
          <w:sz w:val="28"/>
        </w:rPr>
      </w:pPr>
      <w:r>
        <w:rPr>
          <w:sz w:val="28"/>
        </w:rPr>
        <w:t>России, к науке, искусству, спорту, технологиям, боевым подвигам и трудовым</w:t>
      </w:r>
      <w:r>
        <w:rPr>
          <w:spacing w:val="1"/>
          <w:sz w:val="28"/>
        </w:rPr>
        <w:t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> </w:t>
      </w:r>
      <w:r>
        <w:rPr>
          <w:sz w:val="28"/>
        </w:rPr>
        <w:t>проживающих</w:t>
      </w:r>
      <w:r>
        <w:rPr>
          <w:spacing w:val="-4"/>
          <w:sz w:val="28"/>
        </w:rPr>
        <w:t> </w:t>
      </w:r>
      <w:r>
        <w:rPr>
          <w:sz w:val="28"/>
        </w:rPr>
        <w:t>в родной</w:t>
      </w:r>
      <w:r>
        <w:rPr>
          <w:spacing w:val="1"/>
          <w:sz w:val="28"/>
        </w:rPr>
        <w:t> </w:t>
      </w:r>
      <w:r>
        <w:rPr>
          <w:sz w:val="28"/>
        </w:rPr>
        <w:t>стране;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> </w:t>
      </w:r>
      <w:r>
        <w:rPr>
          <w:sz w:val="28"/>
        </w:rPr>
        <w:t>поступки,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поступки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70"/>
          <w:sz w:val="28"/>
        </w:rPr>
        <w:t> </w:t>
      </w:r>
      <w:r>
        <w:rPr>
          <w:sz w:val="28"/>
        </w:rPr>
        <w:t>нравственных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правовых норм с учётом осознания последствий поступков; активное неприятие</w:t>
      </w:r>
      <w:r>
        <w:rPr>
          <w:spacing w:val="1"/>
          <w:sz w:val="28"/>
        </w:rPr>
        <w:t> </w:t>
      </w:r>
      <w:r>
        <w:rPr>
          <w:sz w:val="28"/>
        </w:rPr>
        <w:t>асоциальных</w:t>
      </w:r>
      <w:r>
        <w:rPr>
          <w:spacing w:val="1"/>
          <w:sz w:val="28"/>
        </w:rPr>
        <w:t> </w:t>
      </w:r>
      <w:r>
        <w:rPr>
          <w:sz w:val="28"/>
        </w:rPr>
        <w:t>поступков;</w:t>
      </w:r>
      <w:r>
        <w:rPr>
          <w:spacing w:val="1"/>
          <w:sz w:val="28"/>
        </w:rPr>
        <w:t> </w:t>
      </w:r>
      <w:r>
        <w:rPr>
          <w:sz w:val="28"/>
        </w:rPr>
        <w:t>свобода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индивидуального и общественного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эстетического воспитания: восприимчивость к разным видам искусства,</w:t>
      </w:r>
      <w:r>
        <w:rPr>
          <w:spacing w:val="1"/>
          <w:sz w:val="28"/>
        </w:rPr>
        <w:t> </w:t>
      </w:r>
      <w:r>
        <w:rPr>
          <w:sz w:val="28"/>
        </w:rPr>
        <w:t>традициям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творчеству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важности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7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средства коммуникации и самовыражения, понимание ценности отечественного и</w:t>
      </w:r>
      <w:r>
        <w:rPr>
          <w:spacing w:val="1"/>
          <w:sz w:val="28"/>
        </w:rPr>
        <w:t> </w:t>
      </w:r>
      <w:r>
        <w:rPr>
          <w:sz w:val="28"/>
        </w:rPr>
        <w:t>мирового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этнических культурных традиций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творчества,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3"/>
          <w:sz w:val="28"/>
        </w:rPr>
        <w:t> </w:t>
      </w:r>
      <w:r>
        <w:rPr>
          <w:sz w:val="28"/>
        </w:rPr>
        <w:t>к самовыражению в</w:t>
      </w:r>
      <w:r>
        <w:rPr>
          <w:spacing w:val="-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-4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благополучия: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  <w:r>
        <w:rPr>
          <w:spacing w:val="1"/>
          <w:sz w:val="28"/>
        </w:rPr>
        <w:t> </w:t>
      </w:r>
      <w:r>
        <w:rPr>
          <w:sz w:val="28"/>
        </w:rPr>
        <w:t>ответственное</w:t>
      </w:r>
      <w:r>
        <w:rPr>
          <w:spacing w:val="1"/>
          <w:sz w:val="28"/>
        </w:rPr>
        <w:t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> </w:t>
      </w:r>
      <w:r>
        <w:rPr>
          <w:sz w:val="28"/>
        </w:rPr>
        <w:t>последствий и неприятие вредных привычек (употребление алкоголя, наркотиков,</w:t>
      </w:r>
      <w:r>
        <w:rPr>
          <w:spacing w:val="1"/>
          <w:sz w:val="28"/>
        </w:rPr>
        <w:t> </w:t>
      </w:r>
      <w:r>
        <w:rPr>
          <w:sz w:val="28"/>
        </w:rPr>
        <w:t>курение)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вреда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психического</w:t>
      </w:r>
      <w:r>
        <w:rPr>
          <w:spacing w:val="71"/>
          <w:sz w:val="28"/>
        </w:rPr>
        <w:t> </w:t>
      </w:r>
      <w:r>
        <w:rPr>
          <w:sz w:val="28"/>
        </w:rPr>
        <w:t>здоровья;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52"/>
          <w:sz w:val="28"/>
        </w:rPr>
        <w:t> </w:t>
      </w:r>
      <w:r>
        <w:rPr>
          <w:sz w:val="28"/>
        </w:rPr>
        <w:t>правил</w:t>
      </w:r>
      <w:r>
        <w:rPr>
          <w:spacing w:val="53"/>
          <w:sz w:val="28"/>
        </w:rPr>
        <w:t> </w:t>
      </w:r>
      <w:r>
        <w:rPr>
          <w:sz w:val="28"/>
        </w:rPr>
        <w:t>безопасности,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том</w:t>
      </w:r>
      <w:r>
        <w:rPr>
          <w:spacing w:val="54"/>
          <w:sz w:val="28"/>
        </w:rPr>
        <w:t> </w:t>
      </w:r>
      <w:r>
        <w:rPr>
          <w:sz w:val="28"/>
        </w:rPr>
        <w:t>числе</w:t>
      </w:r>
      <w:r>
        <w:rPr>
          <w:spacing w:val="53"/>
          <w:sz w:val="28"/>
        </w:rPr>
        <w:t> </w:t>
      </w:r>
      <w:r>
        <w:rPr>
          <w:sz w:val="28"/>
        </w:rPr>
        <w:t>навыки</w:t>
      </w:r>
      <w:r>
        <w:rPr>
          <w:spacing w:val="52"/>
          <w:sz w:val="28"/>
        </w:rPr>
        <w:t> </w:t>
      </w:r>
      <w:r>
        <w:rPr>
          <w:sz w:val="28"/>
        </w:rPr>
        <w:t>безопасного</w:t>
      </w:r>
      <w:r>
        <w:rPr>
          <w:spacing w:val="53"/>
          <w:sz w:val="28"/>
        </w:rPr>
        <w:t> </w:t>
      </w:r>
      <w:r>
        <w:rPr>
          <w:sz w:val="28"/>
        </w:rPr>
        <w:t>поведения</w:t>
      </w:r>
      <w:r>
        <w:rPr>
          <w:spacing w:val="53"/>
          <w:sz w:val="28"/>
        </w:rPr>
        <w:t> </w:t>
      </w:r>
      <w:r>
        <w:rPr>
          <w:sz w:val="28"/>
        </w:rPr>
        <w:t>в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Интернет-среде,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меняющимся социальным, информационным и природным условиям, в том числе</w:t>
      </w:r>
      <w:r>
        <w:rPr>
          <w:spacing w:val="1"/>
        </w:rPr>
        <w:t> </w:t>
      </w:r>
      <w:r>
        <w:rPr/>
        <w:t>осмысляя собственный опыт и выстраивая дальнейшие цели, </w:t>
      </w:r>
      <w:r>
        <w:rPr>
          <w:position w:val="1"/>
        </w:rPr>
        <w:t>умение принимать</w:t>
      </w:r>
      <w:r>
        <w:rPr>
          <w:spacing w:val="1"/>
          <w:position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осуждая,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своего 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</w:t>
      </w:r>
      <w:r>
        <w:rPr>
          <w:spacing w:val="-4"/>
        </w:rPr>
        <w:t> </w:t>
      </w:r>
      <w:r>
        <w:rPr/>
        <w:t>и такого же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другого человека;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практических задач (в рамках семьи, образовательной организации, </w:t>
      </w:r>
      <w:r>
        <w:rPr>
          <w:sz w:val="28"/>
        </w:rPr>
        <w:t>населенного</w:t>
      </w:r>
      <w:r>
        <w:rPr>
          <w:spacing w:val="1"/>
          <w:sz w:val="28"/>
        </w:rPr>
        <w:t> </w:t>
      </w:r>
      <w:r>
        <w:rPr>
          <w:sz w:val="28"/>
        </w:rPr>
        <w:t>пункта, родного края) </w:t>
      </w:r>
      <w:r>
        <w:rPr>
          <w:position w:val="1"/>
          <w:sz w:val="28"/>
        </w:rPr>
        <w:t>технологической и социальной направленности, способность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инициировать, планировать и самостоятельно выполнять такого рода деятельность,</w:t>
      </w:r>
      <w:r>
        <w:rPr>
          <w:spacing w:val="-67"/>
          <w:sz w:val="28"/>
        </w:rPr>
        <w:t> </w:t>
      </w: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 практическому изучению профессий и труда различного рода,</w:t>
      </w:r>
      <w:r>
        <w:rPr>
          <w:spacing w:val="70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 на основе применения изучаемого предметного знания; осознание важности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протяжении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7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этого,</w:t>
      </w:r>
      <w:r>
        <w:rPr>
          <w:spacing w:val="1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труду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трудовой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осознанный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-67"/>
          <w:sz w:val="28"/>
        </w:rPr>
        <w:t> </w:t>
      </w:r>
      <w:r>
        <w:rPr>
          <w:sz w:val="28"/>
        </w:rPr>
        <w:t>индивидуальной траектории образования и жизненных планов с учётом личных и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интересов и</w:t>
      </w:r>
      <w:r>
        <w:rPr>
          <w:spacing w:val="1"/>
          <w:sz w:val="28"/>
        </w:rPr>
        <w:t> </w:t>
      </w:r>
      <w:r>
        <w:rPr>
          <w:sz w:val="28"/>
        </w:rPr>
        <w:t>потребностей;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ориентация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поступков и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возможных последствий</w:t>
      </w:r>
      <w:r>
        <w:rPr>
          <w:spacing w:val="1"/>
          <w:sz w:val="28"/>
        </w:rPr>
        <w:t> </w:t>
      </w:r>
      <w:r>
        <w:rPr>
          <w:sz w:val="28"/>
        </w:rPr>
        <w:t>своих действий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глобального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путей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решения;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неприятие действий, приносящих вред окружающей среде; осознание своей роли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гражданина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потребителя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71"/>
          <w:sz w:val="28"/>
        </w:rPr>
        <w:t> </w:t>
      </w:r>
      <w:r>
        <w:rPr>
          <w:sz w:val="28"/>
        </w:rPr>
        <w:t>природной,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сред,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 экологической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направленности;</w:t>
      </w:r>
    </w:p>
    <w:p>
      <w:pPr>
        <w:pStyle w:val="ListParagraph"/>
        <w:numPr>
          <w:ilvl w:val="0"/>
          <w:numId w:val="57"/>
        </w:numPr>
        <w:tabs>
          <w:tab w:pos="1653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овладение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языковой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читательской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средством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5"/>
          <w:sz w:val="28"/>
        </w:rPr>
        <w:t> </w:t>
      </w:r>
      <w:r>
        <w:rPr>
          <w:sz w:val="28"/>
        </w:rPr>
        <w:t>основными</w:t>
      </w:r>
      <w:r>
        <w:rPr>
          <w:spacing w:val="5"/>
          <w:sz w:val="28"/>
        </w:rPr>
        <w:t> </w:t>
      </w:r>
      <w:r>
        <w:rPr>
          <w:sz w:val="28"/>
        </w:rPr>
        <w:t>навыками</w:t>
      </w:r>
      <w:r>
        <w:rPr>
          <w:spacing w:val="5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5"/>
          <w:sz w:val="28"/>
        </w:rPr>
        <w:t> </w:t>
      </w:r>
      <w:r>
        <w:rPr>
          <w:sz w:val="28"/>
        </w:rPr>
        <w:t>деятельности,</w:t>
      </w:r>
      <w:r>
        <w:rPr>
          <w:spacing w:val="7"/>
          <w:sz w:val="28"/>
        </w:rPr>
        <w:t> </w:t>
      </w:r>
      <w:r>
        <w:rPr>
          <w:sz w:val="28"/>
        </w:rPr>
        <w:t>установка</w:t>
      </w:r>
      <w:r>
        <w:rPr>
          <w:spacing w:val="23"/>
          <w:sz w:val="28"/>
        </w:rPr>
        <w:t> </w:t>
      </w:r>
      <w:r>
        <w:rPr>
          <w:sz w:val="28"/>
        </w:rPr>
        <w:t>на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 w:firstLine="0"/>
      </w:pPr>
      <w:r>
        <w:rPr/>
        <w:t>осмысление опыта, наблюдений, поступков и стремление совершенствовать 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 и коллективного благополучия.</w:t>
      </w:r>
    </w:p>
    <w:p>
      <w:pPr>
        <w:pStyle w:val="BodyText"/>
        <w:spacing w:line="350" w:lineRule="auto" w:before="1"/>
        <w:ind w:right="496" w:firstLine="854"/>
      </w:pPr>
      <w:r>
        <w:rPr/>
        <w:t>Личностные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адаптацию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изменяющимся</w:t>
      </w:r>
      <w:r>
        <w:rPr>
          <w:spacing w:val="2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социальной и</w:t>
      </w:r>
      <w:r>
        <w:rPr>
          <w:spacing w:val="1"/>
        </w:rPr>
        <w:t> </w:t>
      </w:r>
      <w:r>
        <w:rPr/>
        <w:t>природной среды:</w:t>
      </w:r>
    </w:p>
    <w:p>
      <w:pPr>
        <w:pStyle w:val="BodyText"/>
        <w:spacing w:line="350" w:lineRule="auto" w:before="1"/>
        <w:ind w:right="496"/>
      </w:pPr>
      <w:r>
        <w:rPr/>
        <w:t>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соответствующих ведущей деятельности возраста, норм и правил общественного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 и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семью,</w:t>
      </w:r>
      <w:r>
        <w:rPr>
          <w:spacing w:val="1"/>
        </w:rPr>
        <w:t> </w:t>
      </w:r>
      <w:r>
        <w:rPr/>
        <w:t>группы, сформированные по профессиональной деятельности, а также в рамках</w:t>
      </w:r>
      <w:r>
        <w:rPr>
          <w:spacing w:val="1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 людьми из другой культурной</w:t>
      </w:r>
      <w:r>
        <w:rPr>
          <w:spacing w:val="-1"/>
        </w:rPr>
        <w:t> </w:t>
      </w:r>
      <w:r>
        <w:rPr/>
        <w:t>среды;</w:t>
      </w:r>
    </w:p>
    <w:p>
      <w:pPr>
        <w:pStyle w:val="BodyText"/>
        <w:spacing w:line="350" w:lineRule="auto"/>
        <w:ind w:right="512"/>
      </w:pPr>
      <w:r>
        <w:rPr/>
        <w:t>способность обучающихся во взаимодействии в условиях неопределённости,</w:t>
      </w:r>
      <w:r>
        <w:rPr>
          <w:spacing w:val="1"/>
        </w:rPr>
        <w:t> </w:t>
      </w:r>
      <w:r>
        <w:rPr/>
        <w:t>открытость</w:t>
      </w:r>
      <w:r>
        <w:rPr>
          <w:spacing w:val="-2"/>
        </w:rPr>
        <w:t> </w:t>
      </w:r>
      <w:r>
        <w:rPr/>
        <w:t>опыту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знаниям</w:t>
      </w:r>
      <w:r>
        <w:rPr>
          <w:spacing w:val="3"/>
        </w:rPr>
        <w:t> </w:t>
      </w:r>
      <w:r>
        <w:rPr/>
        <w:t>других;</w:t>
      </w:r>
    </w:p>
    <w:p>
      <w:pPr>
        <w:pStyle w:val="BodyText"/>
        <w:spacing w:line="350" w:lineRule="auto"/>
        <w:ind w:right="497"/>
      </w:pPr>
      <w:r>
        <w:rPr/>
        <w:t>способность действовать в условиях неопределённости, открытость опыту и</w:t>
      </w:r>
      <w:r>
        <w:rPr>
          <w:spacing w:val="1"/>
        </w:rPr>
        <w:t> </w:t>
      </w:r>
      <w:r>
        <w:rPr/>
        <w:t>знаниям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людей;</w:t>
      </w:r>
      <w:r>
        <w:rPr>
          <w:spacing w:val="1"/>
        </w:rPr>
        <w:t> </w:t>
      </w:r>
      <w:r>
        <w:rPr/>
        <w:t>осознавать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совместной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новые</w:t>
      </w:r>
      <w:r>
        <w:rPr>
          <w:spacing w:val="-2"/>
        </w:rPr>
        <w:t> </w:t>
      </w:r>
      <w:r>
        <w:rPr/>
        <w:t>знания, навыки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опыта</w:t>
      </w:r>
      <w:r>
        <w:rPr>
          <w:spacing w:val="-3"/>
        </w:rPr>
        <w:t> </w:t>
      </w:r>
      <w:r>
        <w:rPr/>
        <w:t>других;</w:t>
      </w:r>
    </w:p>
    <w:p>
      <w:pPr>
        <w:pStyle w:val="BodyText"/>
        <w:spacing w:line="350" w:lineRule="auto"/>
        <w:ind w:right="490"/>
      </w:pPr>
      <w:r>
        <w:rPr/>
        <w:t>навык выявления и связывания образов, способность формирования новых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неизвестных,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собственных</w:t>
      </w:r>
      <w:r>
        <w:rPr>
          <w:spacing w:val="-5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компетентностей,</w:t>
      </w:r>
      <w:r>
        <w:rPr>
          <w:spacing w:val="7"/>
        </w:rPr>
        <w:t> </w:t>
      </w:r>
      <w:r>
        <w:rPr/>
        <w:t>планировать</w:t>
      </w:r>
      <w:r>
        <w:rPr>
          <w:spacing w:val="-3"/>
        </w:rPr>
        <w:t> </w:t>
      </w:r>
      <w:r>
        <w:rPr/>
        <w:t>своё развитие;</w:t>
      </w:r>
    </w:p>
    <w:p>
      <w:pPr>
        <w:pStyle w:val="BodyText"/>
        <w:spacing w:line="350" w:lineRule="auto"/>
        <w:ind w:right="503"/>
      </w:pPr>
      <w:r>
        <w:rPr/>
        <w:t>умение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признакам, выполнять операции в соответствии с определением и простейшими</w:t>
      </w:r>
      <w:r>
        <w:rPr>
          <w:spacing w:val="1"/>
        </w:rPr>
        <w:t> </w:t>
      </w:r>
      <w:r>
        <w:rPr/>
        <w:t>свойствами</w:t>
      </w:r>
      <w:r>
        <w:rPr>
          <w:spacing w:val="19"/>
        </w:rPr>
        <w:t> </w:t>
      </w:r>
      <w:r>
        <w:rPr/>
        <w:t>понятия,</w:t>
      </w:r>
      <w:r>
        <w:rPr>
          <w:spacing w:val="20"/>
        </w:rPr>
        <w:t> </w:t>
      </w:r>
      <w:r>
        <w:rPr/>
        <w:t>конкретизировать</w:t>
      </w:r>
      <w:r>
        <w:rPr>
          <w:spacing w:val="18"/>
        </w:rPr>
        <w:t> </w:t>
      </w:r>
      <w:r>
        <w:rPr/>
        <w:t>понятие</w:t>
      </w:r>
      <w:r>
        <w:rPr>
          <w:spacing w:val="20"/>
        </w:rPr>
        <w:t> </w:t>
      </w:r>
      <w:r>
        <w:rPr/>
        <w:t>примерами,</w:t>
      </w:r>
      <w:r>
        <w:rPr>
          <w:spacing w:val="20"/>
        </w:rPr>
        <w:t> </w:t>
      </w:r>
      <w:r>
        <w:rPr/>
        <w:t>использовать</w:t>
      </w:r>
      <w:r>
        <w:rPr>
          <w:spacing w:val="18"/>
        </w:rPr>
        <w:t> </w:t>
      </w:r>
      <w:r>
        <w:rPr/>
        <w:t>понятие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оперировать</w:t>
      </w:r>
      <w:r>
        <w:rPr>
          <w:spacing w:val="1"/>
        </w:rPr>
        <w:t> </w:t>
      </w:r>
      <w:r>
        <w:rPr/>
        <w:t>понятиями),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оперировать</w:t>
      </w:r>
      <w:r>
        <w:rPr>
          <w:spacing w:val="1"/>
        </w:rPr>
        <w:t> </w:t>
      </w:r>
      <w:r>
        <w:rPr/>
        <w:t>терминами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50" w:lineRule="auto"/>
        <w:ind w:right="492"/>
      </w:pPr>
      <w:r>
        <w:rPr/>
        <w:t>умение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экономики;</w:t>
      </w:r>
    </w:p>
    <w:p>
      <w:pPr>
        <w:pStyle w:val="BodyText"/>
        <w:spacing w:line="348" w:lineRule="auto"/>
        <w:ind w:right="514"/>
      </w:pPr>
      <w:r>
        <w:rPr/>
        <w:t>умение оценивать свои действия с учётом влияния на окружающую среду,</w:t>
      </w:r>
      <w:r>
        <w:rPr>
          <w:spacing w:val="1"/>
        </w:rPr>
        <w:t> </w:t>
      </w:r>
      <w:r>
        <w:rPr/>
        <w:t>достижений</w:t>
      </w:r>
      <w:r>
        <w:rPr>
          <w:spacing w:val="-3"/>
        </w:rPr>
        <w:t> </w:t>
      </w:r>
      <w:r>
        <w:rPr/>
        <w:t>целей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преодоления</w:t>
      </w:r>
      <w:r>
        <w:rPr>
          <w:spacing w:val="-2"/>
        </w:rPr>
        <w:t> </w:t>
      </w:r>
      <w:r>
        <w:rPr/>
        <w:t>вызовов, возможных</w:t>
      </w:r>
      <w:r>
        <w:rPr>
          <w:spacing w:val="-6"/>
        </w:rPr>
        <w:t> </w:t>
      </w:r>
      <w:r>
        <w:rPr/>
        <w:t>глобальных</w:t>
      </w:r>
      <w:r>
        <w:rPr>
          <w:spacing w:val="-7"/>
        </w:rPr>
        <w:t> </w:t>
      </w:r>
      <w:r>
        <w:rPr/>
        <w:t>последствий;</w:t>
      </w:r>
    </w:p>
    <w:p>
      <w:pPr>
        <w:pStyle w:val="BodyText"/>
        <w:ind w:left="1350" w:firstLine="0"/>
      </w:pPr>
      <w:r>
        <w:rPr/>
        <w:t>способность</w:t>
      </w:r>
      <w:r>
        <w:rPr>
          <w:spacing w:val="136"/>
        </w:rPr>
        <w:t> </w:t>
      </w:r>
      <w:r>
        <w:rPr/>
        <w:t>обучающихся</w:t>
      </w:r>
      <w:r>
        <w:rPr>
          <w:spacing w:val="140"/>
        </w:rPr>
        <w:t> </w:t>
      </w:r>
      <w:r>
        <w:rPr/>
        <w:t>осознавать</w:t>
      </w:r>
      <w:r>
        <w:rPr>
          <w:spacing w:val="71"/>
        </w:rPr>
        <w:t> </w:t>
      </w:r>
      <w:r>
        <w:rPr/>
        <w:t>стрессовую</w:t>
      </w:r>
      <w:r>
        <w:rPr>
          <w:spacing w:val="136"/>
        </w:rPr>
        <w:t> </w:t>
      </w:r>
      <w:r>
        <w:rPr/>
        <w:t>ситуацию,  </w:t>
      </w:r>
      <w:r>
        <w:rPr>
          <w:spacing w:val="1"/>
        </w:rPr>
        <w:t> </w:t>
      </w:r>
      <w:r>
        <w:rPr/>
        <w:t>оценивать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 w:firstLine="0"/>
      </w:pPr>
      <w:r>
        <w:rPr/>
        <w:t>происходящие изменения и их последствия, воспринимать стрессовую ситуацию</w:t>
      </w:r>
      <w:r>
        <w:rPr>
          <w:spacing w:val="1"/>
        </w:rPr>
        <w:t> </w:t>
      </w:r>
      <w:r>
        <w:rPr/>
        <w:t>как вызов,</w:t>
      </w:r>
      <w:r>
        <w:rPr>
          <w:spacing w:val="4"/>
        </w:rPr>
        <w:t> </w:t>
      </w:r>
      <w:r>
        <w:rPr/>
        <w:t>требующий</w:t>
      </w:r>
      <w:r>
        <w:rPr>
          <w:spacing w:val="1"/>
        </w:rPr>
        <w:t> </w:t>
      </w:r>
      <w:r>
        <w:rPr/>
        <w:t>контрмер;</w:t>
      </w:r>
    </w:p>
    <w:p>
      <w:pPr>
        <w:pStyle w:val="BodyText"/>
        <w:spacing w:line="350" w:lineRule="auto" w:before="1"/>
        <w:ind w:right="492"/>
      </w:pPr>
      <w:r>
        <w:rPr/>
        <w:t>оценивать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стресса,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принимаемые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действия, формулировать и оценивать риски и последствия, формировать опыт,</w:t>
      </w:r>
      <w:r>
        <w:rPr>
          <w:spacing w:val="1"/>
        </w:rPr>
        <w:t> </w:t>
      </w:r>
      <w:r>
        <w:rPr/>
        <w:t>уметь</w:t>
      </w:r>
      <w:r>
        <w:rPr>
          <w:spacing w:val="17"/>
        </w:rPr>
        <w:t> </w:t>
      </w:r>
      <w:r>
        <w:rPr/>
        <w:t>находить</w:t>
      </w:r>
      <w:r>
        <w:rPr>
          <w:spacing w:val="17"/>
        </w:rPr>
        <w:t> </w:t>
      </w:r>
      <w:r>
        <w:rPr/>
        <w:t>позитивное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произошедшей</w:t>
      </w:r>
      <w:r>
        <w:rPr>
          <w:spacing w:val="19"/>
        </w:rPr>
        <w:t> </w:t>
      </w:r>
      <w:r>
        <w:rPr/>
        <w:t>ситуации;</w:t>
      </w:r>
      <w:r>
        <w:rPr>
          <w:spacing w:val="18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готовым</w:t>
      </w:r>
      <w:r>
        <w:rPr>
          <w:spacing w:val="20"/>
        </w:rPr>
        <w:t> </w:t>
      </w:r>
      <w:r>
        <w:rPr/>
        <w:t>действовать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отсутствие</w:t>
      </w:r>
      <w:r>
        <w:rPr>
          <w:spacing w:val="2"/>
        </w:rPr>
        <w:t> </w:t>
      </w:r>
      <w:r>
        <w:rPr/>
        <w:t>гарантий</w:t>
      </w:r>
      <w:r>
        <w:rPr>
          <w:spacing w:val="6"/>
        </w:rPr>
        <w:t> </w:t>
      </w:r>
      <w:r>
        <w:rPr/>
        <w:t>успеха.</w:t>
      </w:r>
    </w:p>
    <w:p>
      <w:pPr>
        <w:pStyle w:val="BodyText"/>
        <w:spacing w:line="350" w:lineRule="auto"/>
        <w:ind w:right="499" w:firstLine="854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обществознания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 у обучающегося будут сформированы познавательные 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регулятивные</w:t>
      </w:r>
      <w:r>
        <w:rPr>
          <w:spacing w:val="-2"/>
        </w:rPr>
        <w:t> </w:t>
      </w:r>
      <w:r>
        <w:rPr/>
        <w:t>универсальные</w:t>
      </w:r>
      <w:r>
        <w:rPr>
          <w:spacing w:val="4"/>
        </w:rPr>
        <w:t> </w:t>
      </w:r>
      <w:r>
        <w:rPr/>
        <w:t>учебные</w:t>
      </w:r>
      <w:r>
        <w:rPr>
          <w:spacing w:val="-2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совместная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BodyText"/>
        <w:spacing w:line="348" w:lineRule="auto"/>
        <w:ind w:right="510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действия как часть</w:t>
      </w:r>
      <w:r>
        <w:rPr>
          <w:spacing w:val="2"/>
        </w:rPr>
        <w:t> </w:t>
      </w:r>
      <w:r>
        <w:rPr/>
        <w:t>познавательных универсальных учебных</w:t>
      </w:r>
      <w:r>
        <w:rPr>
          <w:spacing w:val="-5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ind w:right="497"/>
      </w:pPr>
      <w:r>
        <w:rPr/>
        <w:t>выявлять и характеризовать существенные признаки социальных явлений и</w:t>
      </w:r>
      <w:r>
        <w:rPr>
          <w:spacing w:val="1"/>
        </w:rPr>
        <w:t> </w:t>
      </w:r>
      <w:r>
        <w:rPr/>
        <w:t>процессов;</w:t>
      </w:r>
    </w:p>
    <w:p>
      <w:pPr>
        <w:pStyle w:val="BodyText"/>
        <w:spacing w:line="350" w:lineRule="auto" w:before="1"/>
        <w:ind w:right="498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фактов,</w:t>
      </w:r>
      <w:r>
        <w:rPr>
          <w:spacing w:val="-67"/>
        </w:rPr>
        <w:t> </w:t>
      </w:r>
      <w:r>
        <w:rPr/>
        <w:t>основания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обобщения и</w:t>
      </w:r>
      <w:r>
        <w:rPr>
          <w:spacing w:val="-2"/>
        </w:rPr>
        <w:t> </w:t>
      </w:r>
      <w:r>
        <w:rPr/>
        <w:t>сравнения,</w:t>
      </w:r>
      <w:r>
        <w:rPr>
          <w:spacing w:val="2"/>
        </w:rPr>
        <w:t> </w:t>
      </w:r>
      <w:r>
        <w:rPr/>
        <w:t>критерии</w:t>
      </w:r>
      <w:r>
        <w:rPr>
          <w:spacing w:val="-1"/>
        </w:rPr>
        <w:t> </w:t>
      </w:r>
      <w:r>
        <w:rPr/>
        <w:t>проводимого</w:t>
      </w:r>
      <w:r>
        <w:rPr>
          <w:spacing w:val="-1"/>
        </w:rPr>
        <w:t> </w:t>
      </w:r>
      <w:r>
        <w:rPr/>
        <w:t>анализа;</w:t>
      </w:r>
    </w:p>
    <w:p>
      <w:pPr>
        <w:pStyle w:val="BodyText"/>
        <w:spacing w:line="350" w:lineRule="auto"/>
        <w:ind w:right="490"/>
      </w:pPr>
      <w:r>
        <w:rPr/>
        <w:t>с учётом предложенной задачи выявлять закономерности и противоречия 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-4"/>
        </w:rPr>
        <w:t> </w:t>
      </w:r>
      <w:r>
        <w:rPr/>
        <w:t>фактах,</w:t>
      </w:r>
      <w:r>
        <w:rPr>
          <w:spacing w:val="4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наблюдениях;</w:t>
      </w:r>
    </w:p>
    <w:p>
      <w:pPr>
        <w:pStyle w:val="BodyText"/>
        <w:ind w:left="1350" w:firstLine="0"/>
      </w:pPr>
      <w:r>
        <w:rPr/>
        <w:t>предлагать</w:t>
      </w:r>
      <w:r>
        <w:rPr>
          <w:spacing w:val="-7"/>
        </w:rPr>
        <w:t> </w:t>
      </w:r>
      <w:r>
        <w:rPr/>
        <w:t>критерии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закономерностей</w:t>
      </w:r>
      <w:r>
        <w:rPr>
          <w:spacing w:val="-5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противоречий;</w:t>
      </w:r>
    </w:p>
    <w:p>
      <w:pPr>
        <w:pStyle w:val="BodyText"/>
        <w:spacing w:line="350" w:lineRule="auto" w:before="146"/>
        <w:ind w:right="500"/>
      </w:pPr>
      <w:r>
        <w:rPr/>
        <w:t>выявлять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задачи;</w:t>
      </w:r>
    </w:p>
    <w:p>
      <w:pPr>
        <w:pStyle w:val="BodyText"/>
        <w:spacing w:line="348" w:lineRule="auto" w:before="1"/>
        <w:ind w:left="1350" w:right="502" w:firstLine="0"/>
      </w:pPr>
      <w:r>
        <w:rPr/>
        <w:t>выявлять причинно-следственные связи при изучении явлений и процессов;</w:t>
      </w:r>
      <w:r>
        <w:rPr>
          <w:spacing w:val="1"/>
        </w:rPr>
        <w:t> </w:t>
      </w:r>
      <w:r>
        <w:rPr/>
        <w:t>проводить</w:t>
      </w:r>
      <w:r>
        <w:rPr>
          <w:spacing w:val="21"/>
        </w:rPr>
        <w:t> </w:t>
      </w:r>
      <w:r>
        <w:rPr/>
        <w:t>выводы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использованием</w:t>
      </w:r>
      <w:r>
        <w:rPr>
          <w:spacing w:val="18"/>
        </w:rPr>
        <w:t> </w:t>
      </w:r>
      <w:r>
        <w:rPr/>
        <w:t>дедуктивных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индуктивных</w:t>
      </w:r>
    </w:p>
    <w:p>
      <w:pPr>
        <w:pStyle w:val="BodyText"/>
        <w:spacing w:line="350" w:lineRule="auto" w:before="2"/>
        <w:ind w:right="497" w:firstLine="0"/>
      </w:pPr>
      <w:r>
        <w:rPr/>
        <w:t>умозаключений,</w:t>
      </w:r>
      <w:r>
        <w:rPr>
          <w:spacing w:val="1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взаимосвязях;</w:t>
      </w:r>
    </w:p>
    <w:p>
      <w:pPr>
        <w:pStyle w:val="BodyText"/>
        <w:spacing w:line="350" w:lineRule="auto" w:before="1"/>
        <w:ind w:right="497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> </w:t>
      </w:r>
      <w:r>
        <w:rPr>
          <w:position w:val="1"/>
        </w:rPr>
        <w:t>выбирать</w:t>
      </w:r>
      <w:r>
        <w:rPr>
          <w:spacing w:val="1"/>
          <w:position w:val="1"/>
        </w:rPr>
        <w:t> </w:t>
      </w:r>
      <w:r>
        <w:rPr>
          <w:position w:val="1"/>
        </w:rPr>
        <w:t>способ</w:t>
      </w:r>
      <w:r>
        <w:rPr>
          <w:spacing w:val="1"/>
          <w:position w:val="1"/>
        </w:rPr>
        <w:t> </w:t>
      </w:r>
      <w:r>
        <w:rPr>
          <w:position w:val="1"/>
        </w:rPr>
        <w:t>решения</w:t>
      </w:r>
      <w:r>
        <w:rPr>
          <w:spacing w:val="1"/>
          <w:position w:val="1"/>
        </w:rPr>
        <w:t> </w:t>
      </w:r>
      <w:r>
        <w:rPr>
          <w:position w:val="1"/>
        </w:rPr>
        <w:t>учебной</w:t>
      </w:r>
      <w:r>
        <w:rPr>
          <w:spacing w:val="1"/>
          <w:position w:val="1"/>
        </w:rPr>
        <w:t> </w:t>
      </w:r>
      <w:r>
        <w:rPr>
          <w:position w:val="1"/>
        </w:rPr>
        <w:t>задачи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сравнивать</w:t>
      </w:r>
      <w:r>
        <w:rPr>
          <w:spacing w:val="-67"/>
          <w:position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самостоятельно выделенных</w:t>
      </w:r>
      <w:r>
        <w:rPr>
          <w:spacing w:val="-3"/>
        </w:rPr>
        <w:t> </w:t>
      </w:r>
      <w:r>
        <w:rPr/>
        <w:t>критериев).</w:t>
      </w:r>
    </w:p>
    <w:p>
      <w:pPr>
        <w:pStyle w:val="BodyText"/>
        <w:spacing w:line="319" w:lineRule="exact"/>
        <w:ind w:left="1350" w:firstLine="0"/>
      </w:pPr>
      <w:r>
        <w:rPr/>
        <w:t>осознавать</w:t>
      </w:r>
      <w:r>
        <w:rPr>
          <w:spacing w:val="-6"/>
        </w:rPr>
        <w:t> </w:t>
      </w:r>
      <w:r>
        <w:rPr/>
        <w:t>невозможность</w:t>
      </w:r>
      <w:r>
        <w:rPr>
          <w:spacing w:val="-5"/>
        </w:rPr>
        <w:t> </w:t>
      </w:r>
      <w:r>
        <w:rPr/>
        <w:t>контролировать</w:t>
      </w:r>
      <w:r>
        <w:rPr>
          <w:spacing w:val="-5"/>
        </w:rPr>
        <w:t> </w:t>
      </w:r>
      <w:r>
        <w:rPr/>
        <w:t>всё</w:t>
      </w:r>
      <w:r>
        <w:rPr>
          <w:spacing w:val="-3"/>
        </w:rPr>
        <w:t> </w:t>
      </w:r>
      <w:r>
        <w:rPr/>
        <w:t>вокруг.</w:t>
      </w:r>
    </w:p>
    <w:p>
      <w:pPr>
        <w:pStyle w:val="BodyText"/>
        <w:spacing w:before="148"/>
        <w:ind w:left="1494" w:firstLine="0"/>
      </w:pPr>
      <w:r>
        <w:rPr/>
        <w:t>У    </w:t>
      </w:r>
      <w:r>
        <w:rPr>
          <w:spacing w:val="67"/>
        </w:rPr>
        <w:t> </w:t>
      </w:r>
      <w:r>
        <w:rPr/>
        <w:t>обучающегося     </w:t>
      </w:r>
      <w:r>
        <w:rPr>
          <w:spacing w:val="67"/>
        </w:rPr>
        <w:t> </w:t>
      </w:r>
      <w:r>
        <w:rPr/>
        <w:t>будут     </w:t>
      </w:r>
      <w:r>
        <w:rPr>
          <w:spacing w:val="65"/>
        </w:rPr>
        <w:t> </w:t>
      </w:r>
      <w:r>
        <w:rPr/>
        <w:t>сформированы     </w:t>
      </w:r>
      <w:r>
        <w:rPr>
          <w:spacing w:val="67"/>
        </w:rPr>
        <w:t> </w:t>
      </w:r>
      <w:r>
        <w:rPr/>
        <w:t>следующие     </w:t>
      </w:r>
      <w:r>
        <w:rPr>
          <w:spacing w:val="67"/>
        </w:rPr>
        <w:t> </w:t>
      </w:r>
      <w:r>
        <w:rPr/>
        <w:t>базовые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ind w:left="1350" w:right="497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8"/>
        </w:rPr>
        <w:t> </w:t>
      </w:r>
      <w:r>
        <w:rPr/>
        <w:t>вопросы,</w:t>
      </w:r>
      <w:r>
        <w:rPr>
          <w:spacing w:val="12"/>
        </w:rPr>
        <w:t> </w:t>
      </w:r>
      <w:r>
        <w:rPr/>
        <w:t>фиксирующие</w:t>
      </w:r>
      <w:r>
        <w:rPr>
          <w:spacing w:val="16"/>
        </w:rPr>
        <w:t> </w:t>
      </w:r>
      <w:r>
        <w:rPr/>
        <w:t>разрыв</w:t>
      </w:r>
      <w:r>
        <w:rPr>
          <w:spacing w:val="8"/>
        </w:rPr>
        <w:t> </w:t>
      </w:r>
      <w:r>
        <w:rPr/>
        <w:t>между</w:t>
      </w:r>
      <w:r>
        <w:rPr>
          <w:spacing w:val="5"/>
        </w:rPr>
        <w:t> </w:t>
      </w:r>
      <w:r>
        <w:rPr/>
        <w:t>реальным</w:t>
      </w:r>
      <w:r>
        <w:rPr>
          <w:spacing w:val="15"/>
        </w:rPr>
        <w:t> </w:t>
      </w:r>
      <w:r>
        <w:rPr/>
        <w:t>и</w:t>
      </w:r>
    </w:p>
    <w:p>
      <w:pPr>
        <w:pStyle w:val="BodyText"/>
        <w:spacing w:line="348" w:lineRule="auto" w:before="1"/>
        <w:ind w:right="510" w:firstLine="0"/>
      </w:pP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0" w:lineRule="auto" w:before="3"/>
        <w:ind w:right="509"/>
      </w:pPr>
      <w:r>
        <w:rPr/>
        <w:t>формулировать гипотезу об истинности собственных суждений и суждений</w:t>
      </w:r>
      <w:r>
        <w:rPr>
          <w:spacing w:val="1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7"/>
        </w:rPr>
        <w:t> </w:t>
      </w:r>
      <w:r>
        <w:rPr/>
        <w:t>мнение;</w:t>
      </w:r>
    </w:p>
    <w:p>
      <w:pPr>
        <w:pStyle w:val="BodyText"/>
        <w:spacing w:line="350" w:lineRule="auto"/>
        <w:ind w:right="492"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> </w:t>
      </w:r>
      <w:r>
        <w:rPr>
          <w:position w:val="1"/>
        </w:rPr>
        <w:t>по установлению особенностей объекта </w:t>
      </w:r>
      <w:r>
        <w:rPr/>
        <w:t>изучения, причинно-следственных связей и</w:t>
      </w:r>
      <w:r>
        <w:rPr>
          <w:spacing w:val="-67"/>
        </w:rPr>
        <w:t> </w:t>
      </w:r>
      <w:r>
        <w:rPr/>
        <w:t>зависимостей объектов между</w:t>
      </w:r>
      <w:r>
        <w:rPr>
          <w:spacing w:val="-3"/>
        </w:rPr>
        <w:t> </w:t>
      </w:r>
      <w:r>
        <w:rPr/>
        <w:t>собой;</w:t>
      </w:r>
    </w:p>
    <w:p>
      <w:pPr>
        <w:pStyle w:val="BodyText"/>
        <w:spacing w:line="350" w:lineRule="auto"/>
        <w:ind w:right="507"/>
      </w:pPr>
      <w:r>
        <w:rPr/>
        <w:t>оценивать на</w:t>
      </w:r>
      <w:r>
        <w:rPr>
          <w:spacing w:val="1"/>
        </w:rPr>
        <w:t> </w:t>
      </w:r>
      <w:r>
        <w:rPr/>
        <w:t>применимость и</w:t>
      </w:r>
      <w:r>
        <w:rPr>
          <w:spacing w:val="1"/>
        </w:rPr>
        <w:t> </w:t>
      </w:r>
      <w:r>
        <w:rPr/>
        <w:t>достоверность информацию,</w:t>
      </w:r>
      <w:r>
        <w:rPr>
          <w:spacing w:val="1"/>
        </w:rPr>
        <w:t> </w:t>
      </w:r>
      <w:r>
        <w:rPr/>
        <w:t>полученную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исследования;</w:t>
      </w:r>
    </w:p>
    <w:p>
      <w:pPr>
        <w:pStyle w:val="BodyText"/>
        <w:spacing w:line="350" w:lineRule="auto"/>
        <w:ind w:right="507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обобщений;</w:t>
      </w:r>
    </w:p>
    <w:p>
      <w:pPr>
        <w:pStyle w:val="BodyText"/>
        <w:spacing w:line="348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 в аналогичных или сходных ситуациях, выдвигать предположения об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 новых</w:t>
      </w:r>
      <w:r>
        <w:rPr>
          <w:spacing w:val="-3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контекстах.</w:t>
      </w:r>
    </w:p>
    <w:p>
      <w:pPr>
        <w:pStyle w:val="BodyText"/>
        <w:spacing w:line="350" w:lineRule="auto" w:before="5"/>
        <w:ind w:right="490" w:firstLine="854"/>
      </w:pPr>
      <w:r>
        <w:rPr/>
        <w:t>У обучающегося будут сформированы умения работать с информацией как</w:t>
      </w:r>
      <w:r>
        <w:rPr>
          <w:spacing w:val="1"/>
        </w:rPr>
        <w:t> </w:t>
      </w:r>
      <w:r>
        <w:rPr/>
        <w:t>часть познавательных 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48" w:lineRule="auto" w:before="1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0" w:lineRule="auto" w:before="6"/>
        <w:ind w:right="507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форм</w:t>
      </w:r>
      <w:r>
        <w:rPr>
          <w:spacing w:val="2"/>
        </w:rPr>
        <w:t> </w:t>
      </w:r>
      <w:r>
        <w:rPr/>
        <w:t>представления;</w:t>
      </w:r>
    </w:p>
    <w:p>
      <w:pPr>
        <w:pStyle w:val="BodyText"/>
        <w:spacing w:line="350" w:lineRule="auto" w:before="1"/>
        <w:ind w:right="498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50" w:lineRule="auto"/>
        <w:ind w:left="1350" w:right="503" w:firstLine="0"/>
      </w:pPr>
      <w:r>
        <w:rPr/>
        <w:t>самостоятельно выбирать оптимальную форму представления информации;</w:t>
      </w:r>
      <w:r>
        <w:rPr>
          <w:spacing w:val="1"/>
        </w:rPr>
        <w:t> </w:t>
      </w:r>
      <w:r>
        <w:rPr/>
        <w:t>оценивать</w:t>
      </w:r>
      <w:r>
        <w:rPr>
          <w:spacing w:val="68"/>
        </w:rPr>
        <w:t> </w:t>
      </w:r>
      <w:r>
        <w:rPr/>
        <w:t>надёжность</w:t>
      </w:r>
      <w:r>
        <w:rPr>
          <w:spacing w:val="68"/>
        </w:rPr>
        <w:t> </w:t>
      </w:r>
      <w:r>
        <w:rPr/>
        <w:t>информации</w:t>
      </w:r>
      <w:r>
        <w:rPr>
          <w:spacing w:val="4"/>
        </w:rPr>
        <w:t> </w:t>
      </w:r>
      <w:r>
        <w:rPr/>
        <w:t>по</w:t>
      </w:r>
      <w:r>
        <w:rPr>
          <w:spacing w:val="70"/>
        </w:rPr>
        <w:t> </w:t>
      </w:r>
      <w:r>
        <w:rPr/>
        <w:t>критериям,</w:t>
      </w:r>
      <w:r>
        <w:rPr>
          <w:spacing w:val="2"/>
        </w:rPr>
        <w:t> </w:t>
      </w:r>
      <w:r>
        <w:rPr/>
        <w:t>предложенным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2165" w:hanging="711"/>
      </w:pPr>
      <w:r>
        <w:rPr/>
        <w:t>педагогическим</w:t>
      </w:r>
      <w:r>
        <w:rPr>
          <w:spacing w:val="-9"/>
        </w:rPr>
        <w:t> </w:t>
      </w:r>
      <w:r>
        <w:rPr/>
        <w:t>работником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сформулированным</w:t>
      </w:r>
      <w:r>
        <w:rPr>
          <w:spacing w:val="-8"/>
        </w:rPr>
        <w:t> </w:t>
      </w:r>
      <w:r>
        <w:rPr/>
        <w:t>самостоятельно;</w:t>
      </w:r>
      <w:r>
        <w:rPr>
          <w:spacing w:val="-68"/>
        </w:rPr>
        <w:t> </w:t>
      </w:r>
      <w:r>
        <w:rPr/>
        <w:t>эффективно</w:t>
      </w:r>
      <w:r>
        <w:rPr>
          <w:spacing w:val="-3"/>
        </w:rPr>
        <w:t> </w:t>
      </w:r>
      <w:r>
        <w:rPr/>
        <w:t>запоминать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систематизировать</w:t>
      </w:r>
      <w:r>
        <w:rPr>
          <w:spacing w:val="-4"/>
        </w:rPr>
        <w:t> </w:t>
      </w:r>
      <w:r>
        <w:rPr/>
        <w:t>информацию.</w:t>
      </w:r>
    </w:p>
    <w:p>
      <w:pPr>
        <w:pStyle w:val="BodyText"/>
        <w:spacing w:line="350" w:lineRule="auto" w:before="1"/>
        <w:ind w:right="509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коммуникативных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48" w:lineRule="auto" w:before="1"/>
        <w:ind w:right="498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целями 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50" w:lineRule="auto" w:before="3"/>
        <w:ind w:left="1350" w:right="507" w:firstLine="0"/>
      </w:pPr>
      <w:r>
        <w:rPr/>
        <w:t>выражать себя (свою точку зрения) в устных и письменных текстах;</w:t>
      </w:r>
      <w:r>
        <w:rPr>
          <w:spacing w:val="1"/>
        </w:rPr>
        <w:t> </w:t>
      </w:r>
      <w:r>
        <w:rPr/>
        <w:t>распознавать</w:t>
      </w:r>
      <w:r>
        <w:rPr>
          <w:spacing w:val="60"/>
        </w:rPr>
        <w:t> </w:t>
      </w:r>
      <w:r>
        <w:rPr/>
        <w:t>невербальные</w:t>
      </w:r>
      <w:r>
        <w:rPr>
          <w:spacing w:val="63"/>
        </w:rPr>
        <w:t> </w:t>
      </w:r>
      <w:r>
        <w:rPr/>
        <w:t>средства</w:t>
      </w:r>
      <w:r>
        <w:rPr>
          <w:spacing w:val="63"/>
        </w:rPr>
        <w:t> </w:t>
      </w:r>
      <w:r>
        <w:rPr/>
        <w:t>общения,</w:t>
      </w:r>
      <w:r>
        <w:rPr>
          <w:spacing w:val="65"/>
        </w:rPr>
        <w:t> </w:t>
      </w:r>
      <w:r>
        <w:rPr/>
        <w:t>понимать</w:t>
      </w:r>
      <w:r>
        <w:rPr>
          <w:spacing w:val="60"/>
        </w:rPr>
        <w:t> </w:t>
      </w:r>
      <w:r>
        <w:rPr/>
        <w:t>значение</w:t>
      </w:r>
    </w:p>
    <w:p>
      <w:pPr>
        <w:pStyle w:val="BodyText"/>
        <w:spacing w:line="350" w:lineRule="auto"/>
        <w:ind w:right="509" w:firstLine="0"/>
      </w:pPr>
      <w:r>
        <w:rPr/>
        <w:t>социальных знаков, распознавать предпосылки конфликтных ситуаций и смягчать</w:t>
      </w:r>
      <w:r>
        <w:rPr>
          <w:spacing w:val="1"/>
        </w:rPr>
        <w:t> </w:t>
      </w:r>
      <w:r>
        <w:rPr/>
        <w:t>конфликты,</w:t>
      </w:r>
      <w:r>
        <w:rPr>
          <w:spacing w:val="3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переговоры;</w:t>
      </w:r>
    </w:p>
    <w:p>
      <w:pPr>
        <w:pStyle w:val="BodyText"/>
        <w:spacing w:line="348" w:lineRule="auto" w:before="2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 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 возражения;</w:t>
      </w:r>
    </w:p>
    <w:p>
      <w:pPr>
        <w:pStyle w:val="BodyText"/>
        <w:spacing w:line="350" w:lineRule="auto" w:before="2"/>
        <w:ind w:right="498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2"/>
        </w:rPr>
        <w:t> </w:t>
      </w:r>
      <w:r>
        <w:rPr/>
        <w:t>благожелательности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48" w:lineRule="auto" w:before="1"/>
        <w:ind w:right="508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50" w:lineRule="auto" w:before="3"/>
        <w:ind w:left="1350" w:right="492" w:firstLine="0"/>
      </w:pPr>
      <w:r>
        <w:rPr/>
        <w:t>публично представлять результаты выполненного исследования, проекта;</w:t>
      </w:r>
      <w:r>
        <w:rPr>
          <w:spacing w:val="1"/>
        </w:rPr>
        <w:t> </w:t>
      </w:r>
      <w:r>
        <w:rPr/>
        <w:t>самостоятельно</w:t>
      </w:r>
      <w:r>
        <w:rPr>
          <w:spacing w:val="7"/>
        </w:rPr>
        <w:t> </w:t>
      </w:r>
      <w:r>
        <w:rPr/>
        <w:t>выбирать</w:t>
      </w:r>
      <w:r>
        <w:rPr>
          <w:spacing w:val="6"/>
        </w:rPr>
        <w:t> </w:t>
      </w:r>
      <w:r>
        <w:rPr/>
        <w:t>формат</w:t>
      </w:r>
      <w:r>
        <w:rPr>
          <w:spacing w:val="7"/>
        </w:rPr>
        <w:t> </w:t>
      </w:r>
      <w:r>
        <w:rPr/>
        <w:t>выступления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/>
        <w:t>учётом</w:t>
      </w:r>
      <w:r>
        <w:rPr>
          <w:spacing w:val="9"/>
        </w:rPr>
        <w:t> </w:t>
      </w:r>
      <w:r>
        <w:rPr/>
        <w:t>задач</w:t>
      </w:r>
      <w:r>
        <w:rPr>
          <w:spacing w:val="8"/>
        </w:rPr>
        <w:t> </w:t>
      </w:r>
      <w:r>
        <w:rPr/>
        <w:t>презентации</w:t>
      </w:r>
      <w:r>
        <w:rPr>
          <w:spacing w:val="19"/>
        </w:rPr>
        <w:t> </w:t>
      </w:r>
      <w:r>
        <w:rPr/>
        <w:t>и</w:t>
      </w:r>
    </w:p>
    <w:p>
      <w:pPr>
        <w:pStyle w:val="BodyText"/>
        <w:spacing w:line="350" w:lineRule="auto"/>
        <w:ind w:right="509" w:firstLine="0"/>
      </w:pP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иллюстративных</w:t>
      </w:r>
      <w:r>
        <w:rPr>
          <w:spacing w:val="-3"/>
        </w:rPr>
        <w:t> </w:t>
      </w:r>
      <w:r>
        <w:rPr/>
        <w:t>материалов.</w:t>
      </w:r>
    </w:p>
    <w:p>
      <w:pPr>
        <w:pStyle w:val="BodyText"/>
        <w:spacing w:line="348" w:lineRule="auto" w:before="2"/>
        <w:ind w:right="497" w:firstLine="854"/>
      </w:pPr>
      <w:r>
        <w:rPr/>
        <w:t>У обучающегося будут сформированы умения самоорганизации как части</w:t>
      </w:r>
      <w:r>
        <w:rPr>
          <w:spacing w:val="1"/>
        </w:rPr>
        <w:t> </w:t>
      </w:r>
      <w:r>
        <w:rPr/>
        <w:t>регулятивных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2"/>
        <w:ind w:left="1350" w:right="502" w:firstLine="0"/>
      </w:pPr>
      <w:r>
        <w:rPr/>
        <w:t>выявлять проблемы для решения в жизненных и учебных ситуациях;</w:t>
      </w:r>
      <w:r>
        <w:rPr>
          <w:spacing w:val="1"/>
        </w:rPr>
        <w:t> </w:t>
      </w:r>
      <w:r>
        <w:rPr>
          <w:position w:val="1"/>
        </w:rPr>
        <w:t>ориентироваться</w:t>
      </w:r>
      <w:r>
        <w:rPr>
          <w:spacing w:val="8"/>
          <w:position w:val="1"/>
        </w:rPr>
        <w:t> </w:t>
      </w:r>
      <w:r>
        <w:rPr>
          <w:position w:val="1"/>
        </w:rPr>
        <w:t>в</w:t>
      </w:r>
      <w:r>
        <w:rPr>
          <w:spacing w:val="6"/>
          <w:position w:val="1"/>
        </w:rPr>
        <w:t> </w:t>
      </w:r>
      <w:r>
        <w:rPr>
          <w:position w:val="1"/>
        </w:rPr>
        <w:t>различных</w:t>
      </w:r>
      <w:r>
        <w:rPr>
          <w:spacing w:val="3"/>
          <w:position w:val="1"/>
        </w:rPr>
        <w:t> </w:t>
      </w:r>
      <w:r>
        <w:rPr>
          <w:position w:val="1"/>
        </w:rPr>
        <w:t>подходах</w:t>
      </w:r>
      <w:r>
        <w:rPr>
          <w:spacing w:val="8"/>
          <w:position w:val="1"/>
        </w:rPr>
        <w:t> </w:t>
      </w:r>
      <w:r>
        <w:rPr>
          <w:position w:val="1"/>
        </w:rPr>
        <w:t>принятия</w:t>
      </w:r>
      <w:r>
        <w:rPr>
          <w:spacing w:val="8"/>
          <w:position w:val="1"/>
        </w:rPr>
        <w:t> </w:t>
      </w:r>
      <w:r>
        <w:rPr>
          <w:position w:val="1"/>
        </w:rPr>
        <w:t>решений</w:t>
      </w:r>
      <w:r>
        <w:rPr>
          <w:spacing w:val="20"/>
          <w:position w:val="1"/>
        </w:rPr>
        <w:t> </w:t>
      </w:r>
      <w:r>
        <w:rPr/>
        <w:t>(</w:t>
      </w:r>
      <w:r>
        <w:rPr>
          <w:position w:val="1"/>
        </w:rPr>
        <w:t>индивидуальное,</w:t>
      </w:r>
    </w:p>
    <w:p>
      <w:pPr>
        <w:pStyle w:val="BodyText"/>
        <w:spacing w:before="1"/>
        <w:ind w:firstLine="0"/>
      </w:pPr>
      <w:r>
        <w:rPr/>
        <w:t>принятие</w:t>
      </w:r>
      <w:r>
        <w:rPr>
          <w:spacing w:val="-5"/>
        </w:rPr>
        <w:t> </w:t>
      </w:r>
      <w:r>
        <w:rPr/>
        <w:t>решения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группе,</w:t>
      </w:r>
      <w:r>
        <w:rPr>
          <w:spacing w:val="-3"/>
        </w:rPr>
        <w:t> </w:t>
      </w:r>
      <w:r>
        <w:rPr/>
        <w:t>принятие</w:t>
      </w:r>
      <w:r>
        <w:rPr>
          <w:spacing w:val="-4"/>
        </w:rPr>
        <w:t> </w:t>
      </w:r>
      <w:r>
        <w:rPr/>
        <w:t>решений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группе);</w:t>
      </w:r>
    </w:p>
    <w:p>
      <w:pPr>
        <w:pStyle w:val="BodyText"/>
        <w:spacing w:line="350" w:lineRule="auto" w:before="148"/>
        <w:ind w:right="492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>
          <w:position w:val="1"/>
        </w:rPr>
        <w:t>выбирать</w:t>
      </w:r>
      <w:r>
        <w:rPr>
          <w:spacing w:val="1"/>
          <w:position w:val="1"/>
        </w:rPr>
        <w:t> </w:t>
      </w:r>
      <w:r>
        <w:rPr>
          <w:position w:val="1"/>
        </w:rPr>
        <w:t>способ</w:t>
      </w:r>
      <w:r>
        <w:rPr>
          <w:spacing w:val="1"/>
          <w:position w:val="1"/>
        </w:rPr>
        <w:t> </w:t>
      </w:r>
      <w:r>
        <w:rPr>
          <w:position w:val="1"/>
        </w:rPr>
        <w:t>решения</w:t>
      </w:r>
      <w:r>
        <w:rPr>
          <w:spacing w:val="1"/>
          <w:position w:val="1"/>
        </w:rPr>
        <w:t> </w:t>
      </w:r>
      <w:r>
        <w:rPr>
          <w:position w:val="1"/>
        </w:rPr>
        <w:t>учебной</w:t>
      </w:r>
      <w:r>
        <w:rPr>
          <w:spacing w:val="1"/>
          <w:position w:val="1"/>
        </w:rPr>
        <w:t> </w:t>
      </w:r>
      <w:r>
        <w:rPr>
          <w:position w:val="1"/>
        </w:rPr>
        <w:t>задачи</w:t>
      </w:r>
      <w:r>
        <w:rPr>
          <w:spacing w:val="1"/>
          <w:position w:val="1"/>
        </w:rPr>
        <w:t> </w:t>
      </w:r>
      <w:r>
        <w:rPr>
          <w:position w:val="1"/>
        </w:rPr>
        <w:t>с</w:t>
      </w:r>
      <w:r>
        <w:rPr>
          <w:spacing w:val="1"/>
          <w:position w:val="1"/>
        </w:rPr>
        <w:t> </w:t>
      </w:r>
      <w:r>
        <w:rPr>
          <w:position w:val="1"/>
        </w:rPr>
        <w:t>учётом</w:t>
      </w:r>
      <w:r>
        <w:rPr>
          <w:spacing w:val="1"/>
          <w:position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18" w:lineRule="exact"/>
        <w:ind w:left="1350" w:firstLine="0"/>
      </w:pPr>
      <w:r>
        <w:rPr/>
        <w:t>составлять</w:t>
      </w:r>
      <w:r>
        <w:rPr>
          <w:spacing w:val="124"/>
        </w:rPr>
        <w:t> </w:t>
      </w:r>
      <w:r>
        <w:rPr/>
        <w:t>план  </w:t>
      </w:r>
      <w:r>
        <w:rPr>
          <w:spacing w:val="55"/>
        </w:rPr>
        <w:t> </w:t>
      </w:r>
      <w:r>
        <w:rPr/>
        <w:t>действий  </w:t>
      </w:r>
      <w:r>
        <w:rPr>
          <w:spacing w:val="55"/>
        </w:rPr>
        <w:t> </w:t>
      </w:r>
      <w:r>
        <w:rPr/>
        <w:t>(план  </w:t>
      </w:r>
      <w:r>
        <w:rPr>
          <w:spacing w:val="55"/>
        </w:rPr>
        <w:t> </w:t>
      </w:r>
      <w:r>
        <w:rPr/>
        <w:t>реализации  </w:t>
      </w:r>
      <w:r>
        <w:rPr>
          <w:spacing w:val="54"/>
        </w:rPr>
        <w:t> </w:t>
      </w:r>
      <w:r>
        <w:rPr/>
        <w:t>намеченного  </w:t>
      </w:r>
      <w:r>
        <w:rPr>
          <w:spacing w:val="56"/>
        </w:rPr>
        <w:t> </w:t>
      </w:r>
      <w:r>
        <w:rPr/>
        <w:t>алгоритма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 w:firstLine="0"/>
      </w:pPr>
      <w:r>
        <w:rPr/>
        <w:t>решения),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3"/>
        </w:rPr>
        <w:t> </w:t>
      </w:r>
      <w:r>
        <w:rPr/>
        <w:t>изучаемом</w:t>
      </w:r>
      <w:r>
        <w:rPr>
          <w:spacing w:val="2"/>
        </w:rPr>
        <w:t> </w:t>
      </w:r>
      <w:r>
        <w:rPr/>
        <w:t>объекте;</w:t>
      </w:r>
    </w:p>
    <w:p>
      <w:pPr>
        <w:pStyle w:val="BodyText"/>
        <w:spacing w:before="1"/>
        <w:ind w:left="1350" w:firstLine="0"/>
      </w:pPr>
      <w:r>
        <w:rPr/>
        <w:t>проводить</w:t>
      </w:r>
      <w:r>
        <w:rPr>
          <w:spacing w:val="-5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решение.</w:t>
      </w:r>
    </w:p>
    <w:p>
      <w:pPr>
        <w:pStyle w:val="BodyText"/>
        <w:spacing w:line="350" w:lineRule="auto" w:before="149"/>
        <w:ind w:left="1350" w:right="502" w:firstLine="144"/>
      </w:pPr>
      <w:r>
        <w:rPr/>
        <w:t>У обучающегося будут сформированы умения совместной деятельности:</w:t>
      </w:r>
      <w:r>
        <w:rPr>
          <w:spacing w:val="1"/>
        </w:rPr>
        <w:t> </w:t>
      </w:r>
      <w:r>
        <w:rPr/>
        <w:t>понимать</w:t>
      </w:r>
      <w:r>
        <w:rPr>
          <w:spacing w:val="70"/>
        </w:rPr>
        <w:t> </w:t>
      </w:r>
      <w:r>
        <w:rPr/>
        <w:t>и</w:t>
      </w:r>
      <w:r>
        <w:rPr>
          <w:spacing w:val="2"/>
        </w:rPr>
        <w:t> </w:t>
      </w:r>
      <w:r>
        <w:rPr/>
        <w:t>использовать</w:t>
      </w:r>
      <w:r>
        <w:rPr>
          <w:spacing w:val="70"/>
        </w:rPr>
        <w:t> </w:t>
      </w:r>
      <w:r>
        <w:rPr/>
        <w:t>преимущества</w:t>
      </w:r>
      <w:r>
        <w:rPr>
          <w:spacing w:val="3"/>
        </w:rPr>
        <w:t> </w:t>
      </w:r>
      <w:r>
        <w:rPr/>
        <w:t>командной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индивидуальной</w:t>
      </w:r>
    </w:p>
    <w:p>
      <w:pPr>
        <w:pStyle w:val="BodyText"/>
        <w:spacing w:line="350" w:lineRule="auto"/>
        <w:ind w:right="509" w:firstLine="0"/>
      </w:pP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групповых</w:t>
      </w:r>
      <w:r>
        <w:rPr>
          <w:spacing w:val="-8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задачи;</w:t>
      </w:r>
    </w:p>
    <w:p>
      <w:pPr>
        <w:pStyle w:val="BodyText"/>
        <w:spacing w:line="350" w:lineRule="auto"/>
        <w:ind w:right="497"/>
      </w:pPr>
      <w:r>
        <w:rPr/>
        <w:t>принимать цель совместной деятельности, коллективно строить действия по</w:t>
      </w:r>
      <w:r>
        <w:rPr>
          <w:spacing w:val="1"/>
        </w:rPr>
        <w:t> </w:t>
      </w:r>
      <w:r>
        <w:rPr/>
        <w:t>её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 работы;</w:t>
      </w:r>
    </w:p>
    <w:p>
      <w:pPr>
        <w:pStyle w:val="BodyText"/>
        <w:spacing w:line="348" w:lineRule="auto"/>
        <w:ind w:right="506"/>
      </w:pPr>
      <w:r>
        <w:rPr/>
        <w:t>уметь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-67"/>
        </w:rPr>
        <w:t> </w:t>
      </w:r>
      <w:r>
        <w:rPr/>
        <w:t>руководить,</w:t>
      </w:r>
      <w:r>
        <w:rPr>
          <w:spacing w:val="3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поручения,</w:t>
      </w:r>
      <w:r>
        <w:rPr>
          <w:spacing w:val="3"/>
        </w:rPr>
        <w:t> </w:t>
      </w:r>
      <w:r>
        <w:rPr/>
        <w:t>подчиняться;</w:t>
      </w:r>
    </w:p>
    <w:p>
      <w:pPr>
        <w:pStyle w:val="BodyText"/>
        <w:spacing w:line="350" w:lineRule="auto"/>
        <w:ind w:right="498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  <w:r>
        <w:rPr>
          <w:spacing w:val="-67"/>
        </w:rPr>
        <w:t> </w:t>
      </w:r>
      <w:r>
        <w:rPr/>
        <w:t>распределять задачи между членами команды, участвовать в групповых формах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(обсуждения,</w:t>
      </w:r>
      <w:r>
        <w:rPr>
          <w:spacing w:val="3"/>
        </w:rPr>
        <w:t> </w:t>
      </w:r>
      <w:r>
        <w:rPr/>
        <w:t>обмен мнений,</w:t>
      </w:r>
      <w:r>
        <w:rPr>
          <w:spacing w:val="1"/>
        </w:rPr>
        <w:t> </w:t>
      </w:r>
      <w:r>
        <w:rPr/>
        <w:t>«мозговые</w:t>
      </w:r>
      <w:r>
        <w:rPr>
          <w:spacing w:val="1"/>
        </w:rPr>
        <w:t> </w:t>
      </w:r>
      <w:r>
        <w:rPr/>
        <w:t>штурмы»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иные);</w:t>
      </w:r>
    </w:p>
    <w:p>
      <w:pPr>
        <w:pStyle w:val="BodyText"/>
        <w:spacing w:line="350" w:lineRule="auto"/>
        <w:ind w:right="497"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> </w:t>
      </w:r>
      <w:r>
        <w:rPr/>
        <w:t>направлению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координировать</w:t>
      </w:r>
      <w:r>
        <w:rPr>
          <w:spacing w:val="-3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действия с</w:t>
      </w:r>
      <w:r>
        <w:rPr>
          <w:spacing w:val="-1"/>
        </w:rPr>
        <w:t> </w:t>
      </w:r>
      <w:r>
        <w:rPr/>
        <w:t>другими</w:t>
      </w:r>
      <w:r>
        <w:rPr>
          <w:spacing w:val="-1"/>
        </w:rPr>
        <w:t> </w:t>
      </w:r>
      <w:r>
        <w:rPr/>
        <w:t>членами</w:t>
      </w:r>
      <w:r>
        <w:rPr>
          <w:spacing w:val="-1"/>
        </w:rPr>
        <w:t> </w:t>
      </w:r>
      <w:r>
        <w:rPr/>
        <w:t>команды;</w:t>
      </w:r>
    </w:p>
    <w:p>
      <w:pPr>
        <w:pStyle w:val="BodyText"/>
        <w:spacing w:line="350" w:lineRule="auto"/>
        <w:ind w:right="496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взаимодействия;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достижение</w:t>
      </w:r>
      <w:r>
        <w:rPr>
          <w:spacing w:val="-67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предоставлению</w:t>
      </w:r>
      <w:r>
        <w:rPr>
          <w:spacing w:val="-1"/>
        </w:rPr>
        <w:t> </w:t>
      </w:r>
      <w:r>
        <w:rPr/>
        <w:t>отчёта</w:t>
      </w:r>
      <w:r>
        <w:rPr>
          <w:spacing w:val="2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группой.</w:t>
      </w:r>
    </w:p>
    <w:p>
      <w:pPr>
        <w:pStyle w:val="BodyText"/>
        <w:spacing w:line="350" w:lineRule="auto"/>
        <w:ind w:right="496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интеллекта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line="350" w:lineRule="auto"/>
        <w:ind w:left="1350" w:right="2241" w:firstLine="0"/>
      </w:pPr>
      <w:r>
        <w:rPr/>
        <w:t>владеть</w:t>
      </w:r>
      <w:r>
        <w:rPr>
          <w:spacing w:val="-9"/>
        </w:rPr>
        <w:t> </w:t>
      </w:r>
      <w:r>
        <w:rPr/>
        <w:t>способами</w:t>
      </w:r>
      <w:r>
        <w:rPr>
          <w:spacing w:val="-7"/>
        </w:rPr>
        <w:t> </w:t>
      </w:r>
      <w:r>
        <w:rPr/>
        <w:t>самоконтроля,</w:t>
      </w:r>
      <w:r>
        <w:rPr>
          <w:spacing w:val="-4"/>
        </w:rPr>
        <w:t> </w:t>
      </w:r>
      <w:r>
        <w:rPr/>
        <w:t>самомотивации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рефлексии;</w:t>
      </w:r>
      <w:r>
        <w:rPr>
          <w:spacing w:val="-68"/>
        </w:rPr>
        <w:t> </w:t>
      </w:r>
      <w:r>
        <w:rPr/>
        <w:t>давать</w:t>
      </w:r>
      <w:r>
        <w:rPr>
          <w:spacing w:val="-3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предлагать</w:t>
      </w:r>
      <w:r>
        <w:rPr>
          <w:spacing w:val="-3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её изменения;</w:t>
      </w:r>
    </w:p>
    <w:p>
      <w:pPr>
        <w:pStyle w:val="BodyText"/>
        <w:spacing w:line="350" w:lineRule="auto"/>
        <w:ind w:right="497"/>
      </w:pPr>
      <w:r>
        <w:rPr/>
        <w:t>учитывать контекст и предвидеть трудности, которые могут возникнуть при</w:t>
      </w:r>
      <w:r>
        <w:rPr>
          <w:spacing w:val="1"/>
        </w:rPr>
        <w:t> </w:t>
      </w:r>
      <w:r>
        <w:rPr/>
        <w:t>решении</w:t>
      </w:r>
      <w:r>
        <w:rPr>
          <w:spacing w:val="-5"/>
        </w:rPr>
        <w:t> </w:t>
      </w:r>
      <w:r>
        <w:rPr/>
        <w:t>учебной</w:t>
      </w:r>
      <w:r>
        <w:rPr>
          <w:spacing w:val="-5"/>
        </w:rPr>
        <w:t> </w:t>
      </w:r>
      <w:r>
        <w:rPr/>
        <w:t>задачи,</w:t>
      </w:r>
      <w:r>
        <w:rPr>
          <w:spacing w:val="-2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меняющимся</w:t>
      </w:r>
      <w:r>
        <w:rPr>
          <w:spacing w:val="-3"/>
        </w:rPr>
        <w:t> </w:t>
      </w:r>
      <w:r>
        <w:rPr/>
        <w:t>обстоятельствам;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-7"/>
        </w:rPr>
        <w:t> </w:t>
      </w:r>
      <w:r>
        <w:rPr/>
        <w:t>оценку</w:t>
      </w:r>
      <w:r>
        <w:rPr>
          <w:spacing w:val="-8"/>
        </w:rPr>
        <w:t> </w:t>
      </w:r>
      <w:r>
        <w:rPr/>
        <w:t>приобретённому</w:t>
      </w:r>
      <w:r>
        <w:rPr>
          <w:spacing w:val="-7"/>
        </w:rPr>
        <w:t> </w:t>
      </w:r>
      <w:r>
        <w:rPr/>
        <w:t>опыту,</w:t>
      </w:r>
      <w:r>
        <w:rPr>
          <w:spacing w:val="-2"/>
        </w:rPr>
        <w:t> </w:t>
      </w:r>
      <w:r>
        <w:rPr/>
        <w:t>уметь</w:t>
      </w:r>
      <w:r>
        <w:rPr>
          <w:spacing w:val="-6"/>
        </w:rPr>
        <w:t> </w:t>
      </w:r>
      <w:r>
        <w:rPr/>
        <w:t>находить</w:t>
      </w:r>
      <w:r>
        <w:rPr>
          <w:spacing w:val="-6"/>
        </w:rPr>
        <w:t> </w:t>
      </w:r>
      <w:r>
        <w:rPr/>
        <w:t>позитивное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произошедшей</w:t>
      </w:r>
      <w:r>
        <w:rPr>
          <w:spacing w:val="-67"/>
        </w:rPr>
        <w:t> </w:t>
      </w:r>
      <w:r>
        <w:rPr/>
        <w:t>ситуации;</w:t>
      </w:r>
    </w:p>
    <w:p>
      <w:pPr>
        <w:pStyle w:val="BodyText"/>
        <w:spacing w:line="350" w:lineRule="auto" w:before="2"/>
        <w:ind w:right="499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2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6"/>
        </w:rPr>
        <w:t> </w:t>
      </w:r>
      <w:r>
        <w:rPr/>
        <w:t>трудностей;</w:t>
      </w:r>
    </w:p>
    <w:p>
      <w:pPr>
        <w:pStyle w:val="BodyText"/>
        <w:spacing w:line="318" w:lineRule="exact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условиям;</w:t>
      </w:r>
    </w:p>
    <w:p>
      <w:pPr>
        <w:pStyle w:val="BodyText"/>
        <w:spacing w:line="350" w:lineRule="auto" w:before="148"/>
        <w:ind w:right="500"/>
      </w:pPr>
      <w:r>
        <w:rPr/>
        <w:t>различать,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других;</w:t>
      </w:r>
    </w:p>
    <w:p>
      <w:pPr>
        <w:pStyle w:val="BodyText"/>
        <w:spacing w:before="1"/>
        <w:ind w:left="1350" w:firstLine="0"/>
      </w:pPr>
      <w:r>
        <w:rPr/>
        <w:t>выявлять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анализировать</w:t>
      </w:r>
      <w:r>
        <w:rPr>
          <w:spacing w:val="-6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эмоций;</w:t>
      </w:r>
    </w:p>
    <w:p>
      <w:pPr>
        <w:pStyle w:val="BodyText"/>
        <w:spacing w:line="350" w:lineRule="auto" w:before="149"/>
        <w:ind w:right="503"/>
      </w:pPr>
      <w:r>
        <w:rPr/>
        <w:t>ставить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другого;</w:t>
      </w:r>
    </w:p>
    <w:p>
      <w:pPr>
        <w:pStyle w:val="BodyText"/>
        <w:spacing w:line="318" w:lineRule="exact"/>
        <w:ind w:left="1350" w:firstLine="0"/>
      </w:pPr>
      <w:r>
        <w:rPr/>
        <w:t>регулировать</w:t>
      </w:r>
      <w:r>
        <w:rPr>
          <w:spacing w:val="-6"/>
        </w:rPr>
        <w:t> </w:t>
      </w:r>
      <w:r>
        <w:rPr/>
        <w:t>способ</w:t>
      </w:r>
      <w:r>
        <w:rPr>
          <w:spacing w:val="-3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эмоций;</w:t>
      </w:r>
    </w:p>
    <w:p>
      <w:pPr>
        <w:pStyle w:val="BodyText"/>
        <w:spacing w:line="350" w:lineRule="auto" w:before="148"/>
        <w:ind w:left="1350" w:right="2660" w:firstLine="0"/>
        <w:jc w:val="left"/>
      </w:pPr>
      <w:r>
        <w:rPr/>
        <w:t>осознанно относиться к другому человеку, его мнению;</w:t>
      </w:r>
      <w:r>
        <w:rPr>
          <w:spacing w:val="1"/>
        </w:rPr>
        <w:t> </w:t>
      </w:r>
      <w:r>
        <w:rPr/>
        <w:t>признавать</w:t>
      </w:r>
      <w:r>
        <w:rPr>
          <w:spacing w:val="-6"/>
        </w:rPr>
        <w:t> </w:t>
      </w:r>
      <w:r>
        <w:rPr/>
        <w:t>своё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ошибку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другого;</w:t>
      </w:r>
      <w:r>
        <w:rPr>
          <w:spacing w:val="-67"/>
        </w:rPr>
        <w:t> </w:t>
      </w:r>
      <w:r>
        <w:rPr/>
        <w:t>принимать</w:t>
      </w:r>
      <w:r>
        <w:rPr>
          <w:spacing w:val="-2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и других,</w:t>
      </w:r>
      <w:r>
        <w:rPr>
          <w:spacing w:val="3"/>
        </w:rPr>
        <w:t> </w:t>
      </w:r>
      <w:r>
        <w:rPr/>
        <w:t>не</w:t>
      </w:r>
      <w:r>
        <w:rPr>
          <w:spacing w:val="1"/>
        </w:rPr>
        <w:t> </w:t>
      </w:r>
      <w:r>
        <w:rPr/>
        <w:t>осуждая;</w:t>
      </w:r>
    </w:p>
    <w:p>
      <w:pPr>
        <w:pStyle w:val="BodyText"/>
        <w:spacing w:before="1"/>
        <w:ind w:left="1350" w:firstLine="0"/>
        <w:jc w:val="left"/>
      </w:pPr>
      <w:r>
        <w:rPr/>
        <w:t>открытость</w:t>
      </w:r>
      <w:r>
        <w:rPr>
          <w:spacing w:val="-5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другим.</w:t>
      </w:r>
    </w:p>
    <w:p>
      <w:pPr>
        <w:pStyle w:val="BodyText"/>
        <w:spacing w:line="350" w:lineRule="auto" w:before="144"/>
        <w:ind w:right="499" w:firstLine="854"/>
      </w:pPr>
      <w:r>
        <w:rPr/>
        <w:t>Предметные результаты освоения программы по обществознанию на уровне</w:t>
      </w:r>
      <w:r>
        <w:rPr>
          <w:spacing w:val="-67"/>
        </w:rPr>
        <w:t> </w:t>
      </w:r>
      <w:r>
        <w:rPr/>
        <w:t>основного общего образования</w:t>
      </w:r>
      <w:r>
        <w:rPr>
          <w:spacing w:val="7"/>
        </w:rPr>
        <w:t> </w:t>
      </w:r>
      <w:r>
        <w:rPr/>
        <w:t>должны</w:t>
      </w:r>
      <w:r>
        <w:rPr>
          <w:spacing w:val="5"/>
        </w:rPr>
        <w:t> </w:t>
      </w:r>
      <w:r>
        <w:rPr/>
        <w:t>обеспечивать:</w:t>
      </w:r>
    </w:p>
    <w:p>
      <w:pPr>
        <w:pStyle w:val="ListParagraph"/>
        <w:numPr>
          <w:ilvl w:val="0"/>
          <w:numId w:val="58"/>
        </w:numPr>
        <w:tabs>
          <w:tab w:pos="1663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института,</w:t>
      </w:r>
      <w:r>
        <w:rPr>
          <w:spacing w:val="1"/>
          <w:sz w:val="28"/>
        </w:rPr>
        <w:t> </w:t>
      </w:r>
      <w:r>
        <w:rPr>
          <w:sz w:val="28"/>
        </w:rPr>
        <w:t>характерных</w:t>
      </w:r>
      <w:r>
        <w:rPr>
          <w:spacing w:val="1"/>
          <w:sz w:val="28"/>
        </w:rPr>
        <w:t> </w:t>
      </w:r>
      <w:r>
        <w:rPr>
          <w:sz w:val="28"/>
        </w:rPr>
        <w:t>чертах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значении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норм,</w:t>
      </w:r>
      <w:r>
        <w:rPr>
          <w:spacing w:val="1"/>
          <w:sz w:val="28"/>
        </w:rPr>
        <w:t> </w:t>
      </w:r>
      <w:r>
        <w:rPr>
          <w:sz w:val="28"/>
        </w:rPr>
        <w:t>регулирующих общественные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нормы,</w:t>
      </w:r>
      <w:r>
        <w:rPr>
          <w:spacing w:val="1"/>
          <w:sz w:val="28"/>
        </w:rPr>
        <w:t> </w:t>
      </w:r>
      <w:r>
        <w:rPr>
          <w:sz w:val="28"/>
        </w:rPr>
        <w:t>регулирующие</w:t>
      </w:r>
      <w:r>
        <w:rPr>
          <w:spacing w:val="1"/>
          <w:sz w:val="28"/>
        </w:rPr>
        <w:t> </w:t>
      </w:r>
      <w:r>
        <w:rPr>
          <w:sz w:val="28"/>
        </w:rPr>
        <w:t>типичные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членов его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общественные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гражданского,</w:t>
      </w:r>
      <w:r>
        <w:rPr>
          <w:spacing w:val="1"/>
          <w:sz w:val="28"/>
        </w:rPr>
        <w:t> </w:t>
      </w:r>
      <w:r>
        <w:rPr>
          <w:sz w:val="28"/>
        </w:rPr>
        <w:t>трудового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семейного права, основы налогового законодательства), процессах и явлениях в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макро-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микроэкономики),</w:t>
      </w:r>
      <w:r>
        <w:rPr>
          <w:spacing w:val="1"/>
          <w:sz w:val="28"/>
        </w:rPr>
        <w:t> </w:t>
      </w:r>
      <w:r>
        <w:rPr>
          <w:sz w:val="28"/>
        </w:rPr>
        <w:t>социальной,</w:t>
      </w:r>
      <w:r>
        <w:rPr>
          <w:spacing w:val="1"/>
          <w:sz w:val="28"/>
        </w:rPr>
        <w:t> </w:t>
      </w:r>
      <w:r>
        <w:rPr>
          <w:sz w:val="28"/>
        </w:rPr>
        <w:t>духовной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политической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1"/>
          <w:sz w:val="28"/>
        </w:rPr>
        <w:t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> </w:t>
      </w:r>
      <w:r>
        <w:rPr>
          <w:sz w:val="28"/>
        </w:rPr>
        <w:t>строя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организации государственной власти в Российской Федерации, правовом статусе</w:t>
      </w:r>
      <w:r>
        <w:rPr>
          <w:spacing w:val="1"/>
          <w:sz w:val="28"/>
        </w:rPr>
        <w:t> </w:t>
      </w:r>
      <w:r>
        <w:rPr>
          <w:sz w:val="28"/>
        </w:rPr>
        <w:t>гражданина Российской Федерации (в том числе несовершеннолетнего), системе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25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Российской</w:t>
      </w:r>
      <w:r>
        <w:rPr>
          <w:spacing w:val="21"/>
          <w:sz w:val="28"/>
        </w:rPr>
        <w:t> </w:t>
      </w:r>
      <w:r>
        <w:rPr>
          <w:sz w:val="28"/>
        </w:rPr>
        <w:t>Федерации;</w:t>
      </w:r>
      <w:r>
        <w:rPr>
          <w:spacing w:val="25"/>
          <w:sz w:val="28"/>
        </w:rPr>
        <w:t> </w:t>
      </w:r>
      <w:r>
        <w:rPr>
          <w:sz w:val="28"/>
        </w:rPr>
        <w:t>основах</w:t>
      </w:r>
      <w:r>
        <w:rPr>
          <w:spacing w:val="16"/>
          <w:sz w:val="28"/>
        </w:rPr>
        <w:t> </w:t>
      </w:r>
      <w:r>
        <w:rPr>
          <w:sz w:val="28"/>
        </w:rPr>
        <w:t>государственной</w:t>
      </w:r>
      <w:r>
        <w:rPr>
          <w:spacing w:val="21"/>
          <w:sz w:val="28"/>
        </w:rPr>
        <w:t> </w:t>
      </w:r>
      <w:r>
        <w:rPr>
          <w:sz w:val="28"/>
        </w:rPr>
        <w:t>бюджетной</w:t>
      </w:r>
      <w:r>
        <w:rPr>
          <w:spacing w:val="36"/>
          <w:sz w:val="28"/>
        </w:rPr>
        <w:t> </w:t>
      </w:r>
      <w:r>
        <w:rPr>
          <w:sz w:val="28"/>
        </w:rPr>
        <w:t>и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денежно-кредитной,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образования, противодействии коррупции в Российской Федерации, обеспечении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терроризма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экстремизма;</w:t>
      </w:r>
    </w:p>
    <w:p>
      <w:pPr>
        <w:pStyle w:val="ListParagraph"/>
        <w:numPr>
          <w:ilvl w:val="0"/>
          <w:numId w:val="58"/>
        </w:numPr>
        <w:tabs>
          <w:tab w:pos="1677" w:val="left" w:leader="none"/>
        </w:tabs>
        <w:spacing w:line="350" w:lineRule="auto" w:before="2" w:after="0"/>
        <w:ind w:left="639" w:right="499" w:firstLine="710"/>
        <w:jc w:val="both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> </w:t>
      </w:r>
      <w:r>
        <w:rPr>
          <w:sz w:val="28"/>
        </w:rPr>
        <w:t>созидательный</w:t>
      </w:r>
      <w:r>
        <w:rPr>
          <w:spacing w:val="1"/>
          <w:sz w:val="28"/>
        </w:rPr>
        <w:t> </w:t>
      </w:r>
      <w:r>
        <w:rPr>
          <w:sz w:val="28"/>
        </w:rPr>
        <w:t>труд,</w:t>
      </w:r>
      <w:r>
        <w:rPr>
          <w:spacing w:val="1"/>
          <w:sz w:val="28"/>
        </w:rPr>
        <w:t> </w:t>
      </w:r>
      <w:r>
        <w:rPr>
          <w:sz w:val="28"/>
        </w:rPr>
        <w:t>служение</w:t>
      </w:r>
      <w:r>
        <w:rPr>
          <w:spacing w:val="1"/>
          <w:sz w:val="28"/>
        </w:rPr>
        <w:t> </w:t>
      </w:r>
      <w:r>
        <w:rPr>
          <w:sz w:val="28"/>
        </w:rPr>
        <w:t>Отечеству,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морали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нравственности,</w:t>
      </w:r>
      <w:r>
        <w:rPr>
          <w:spacing w:val="1"/>
          <w:sz w:val="28"/>
        </w:rPr>
        <w:t> </w:t>
      </w:r>
      <w:r>
        <w:rPr>
          <w:sz w:val="28"/>
        </w:rPr>
        <w:t>гуманизм,</w:t>
      </w:r>
      <w:r>
        <w:rPr>
          <w:spacing w:val="1"/>
          <w:sz w:val="28"/>
        </w:rPr>
        <w:t> </w:t>
      </w:r>
      <w:r>
        <w:rPr>
          <w:sz w:val="28"/>
        </w:rPr>
        <w:t>милосердие,</w:t>
      </w:r>
      <w:r>
        <w:rPr>
          <w:spacing w:val="1"/>
          <w:sz w:val="28"/>
        </w:rPr>
        <w:t> </w:t>
      </w:r>
      <w:r>
        <w:rPr>
          <w:sz w:val="28"/>
        </w:rPr>
        <w:t>справедливость,</w:t>
      </w:r>
      <w:r>
        <w:rPr>
          <w:spacing w:val="1"/>
          <w:sz w:val="28"/>
        </w:rPr>
        <w:t> </w:t>
      </w:r>
      <w:r>
        <w:rPr>
          <w:sz w:val="28"/>
        </w:rPr>
        <w:t>взаимопомощь,</w:t>
      </w:r>
      <w:r>
        <w:rPr>
          <w:spacing w:val="1"/>
          <w:sz w:val="28"/>
        </w:rPr>
        <w:t> </w:t>
      </w:r>
      <w:r>
        <w:rPr>
          <w:sz w:val="28"/>
        </w:rPr>
        <w:t>коллективизм,</w:t>
      </w:r>
      <w:r>
        <w:rPr>
          <w:spacing w:val="1"/>
          <w:sz w:val="28"/>
        </w:rPr>
        <w:t> </w:t>
      </w:r>
      <w:r>
        <w:rPr>
          <w:sz w:val="28"/>
        </w:rPr>
        <w:t>историческое единство народов России, преемственность истории нашей Родины),</w:t>
      </w:r>
      <w:r>
        <w:rPr>
          <w:spacing w:val="1"/>
          <w:sz w:val="28"/>
        </w:rPr>
        <w:t> </w:t>
      </w:r>
      <w:r>
        <w:rPr>
          <w:sz w:val="28"/>
        </w:rPr>
        <w:t>государство как</w:t>
      </w:r>
      <w:r>
        <w:rPr>
          <w:spacing w:val="1"/>
          <w:sz w:val="28"/>
        </w:rPr>
        <w:t> </w:t>
      </w:r>
      <w:r>
        <w:rPr>
          <w:sz w:val="28"/>
        </w:rPr>
        <w:t>социальный институт;</w:t>
      </w:r>
    </w:p>
    <w:p>
      <w:pPr>
        <w:pStyle w:val="ListParagraph"/>
        <w:numPr>
          <w:ilvl w:val="0"/>
          <w:numId w:val="58"/>
        </w:numPr>
        <w:tabs>
          <w:tab w:pos="1802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моделировать</w:t>
      </w:r>
      <w:r>
        <w:rPr>
          <w:spacing w:val="1"/>
          <w:sz w:val="28"/>
        </w:rPr>
        <w:t> </w:t>
      </w:r>
      <w:r>
        <w:rPr>
          <w:sz w:val="28"/>
        </w:rPr>
        <w:t>ситуации)</w:t>
      </w:r>
      <w:r>
        <w:rPr>
          <w:spacing w:val="-67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объектов,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70"/>
          <w:sz w:val="28"/>
        </w:rPr>
        <w:t> </w:t>
      </w:r>
      <w:r>
        <w:rPr>
          <w:sz w:val="28"/>
        </w:rPr>
        <w:t>определённого</w:t>
      </w:r>
      <w:r>
        <w:rPr>
          <w:spacing w:val="1"/>
          <w:sz w:val="28"/>
        </w:rPr>
        <w:t> </w:t>
      </w:r>
      <w:r>
        <w:rPr>
          <w:sz w:val="28"/>
        </w:rPr>
        <w:t>типа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структурных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проявлений основных функций; разного типа социальных отношений, ситуаций,</w:t>
      </w:r>
      <w:r>
        <w:rPr>
          <w:spacing w:val="1"/>
          <w:sz w:val="28"/>
        </w:rPr>
        <w:t> </w:t>
      </w:r>
      <w:r>
        <w:rPr>
          <w:sz w:val="28"/>
        </w:rPr>
        <w:t>регулируемых различными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социальных норм,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правонарушениями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наступлением</w:t>
      </w:r>
      <w:r>
        <w:rPr>
          <w:spacing w:val="1"/>
          <w:sz w:val="28"/>
        </w:rPr>
        <w:t> </w:t>
      </w:r>
      <w:r>
        <w:rPr>
          <w:sz w:val="28"/>
        </w:rPr>
        <w:t>юридической</w:t>
      </w:r>
      <w:r>
        <w:rPr>
          <w:spacing w:val="1"/>
          <w:sz w:val="28"/>
        </w:rPr>
        <w:t> </w:t>
      </w:r>
      <w:r>
        <w:rPr>
          <w:sz w:val="28"/>
        </w:rPr>
        <w:t>ответственности,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политических</w:t>
      </w:r>
      <w:r>
        <w:rPr>
          <w:spacing w:val="-6"/>
          <w:sz w:val="28"/>
        </w:rPr>
        <w:t> </w:t>
      </w:r>
      <w:r>
        <w:rPr>
          <w:sz w:val="28"/>
        </w:rPr>
        <w:t>потрясений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социально-экономического</w:t>
      </w:r>
      <w:r>
        <w:rPr>
          <w:spacing w:val="-2"/>
          <w:sz w:val="28"/>
        </w:rPr>
        <w:t> </w:t>
      </w:r>
      <w:r>
        <w:rPr>
          <w:sz w:val="28"/>
        </w:rPr>
        <w:t>кризиса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государстве;</w:t>
      </w:r>
    </w:p>
    <w:p>
      <w:pPr>
        <w:pStyle w:val="ListParagraph"/>
        <w:numPr>
          <w:ilvl w:val="0"/>
          <w:numId w:val="58"/>
        </w:numPr>
        <w:tabs>
          <w:tab w:pos="1869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разным</w:t>
      </w:r>
      <w:r>
        <w:rPr>
          <w:spacing w:val="1"/>
          <w:sz w:val="28"/>
        </w:rPr>
        <w:t> </w:t>
      </w:r>
      <w:r>
        <w:rPr>
          <w:sz w:val="28"/>
        </w:rPr>
        <w:t>признакам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существенный</w:t>
      </w:r>
      <w:r>
        <w:rPr>
          <w:spacing w:val="1"/>
          <w:sz w:val="28"/>
        </w:rPr>
        <w:t> </w:t>
      </w:r>
      <w:r>
        <w:rPr>
          <w:sz w:val="28"/>
        </w:rPr>
        <w:t>признак</w:t>
      </w:r>
      <w:r>
        <w:rPr>
          <w:spacing w:val="1"/>
          <w:sz w:val="28"/>
        </w:rPr>
        <w:t> </w:t>
      </w:r>
      <w:r>
        <w:rPr>
          <w:sz w:val="28"/>
        </w:rPr>
        <w:t>классификации)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объекты,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процессы,</w:t>
      </w:r>
      <w:r>
        <w:rPr>
          <w:spacing w:val="1"/>
          <w:sz w:val="28"/>
        </w:rPr>
        <w:t> </w:t>
      </w:r>
      <w:r>
        <w:rPr>
          <w:sz w:val="28"/>
        </w:rPr>
        <w:t>относящиеся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различным</w:t>
      </w:r>
      <w:r>
        <w:rPr>
          <w:spacing w:val="1"/>
          <w:sz w:val="28"/>
        </w:rPr>
        <w:t> </w:t>
      </w:r>
      <w:r>
        <w:rPr>
          <w:sz w:val="28"/>
        </w:rPr>
        <w:t>сферам</w:t>
      </w:r>
      <w:r>
        <w:rPr>
          <w:spacing w:val="1"/>
          <w:sz w:val="28"/>
        </w:rPr>
        <w:t> </w:t>
      </w:r>
      <w:r>
        <w:rPr>
          <w:sz w:val="28"/>
        </w:rPr>
        <w:t>общественной жизни,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признаки,</w:t>
      </w:r>
      <w:r>
        <w:rPr>
          <w:spacing w:val="2"/>
          <w:sz w:val="28"/>
        </w:rPr>
        <w:t> </w:t>
      </w:r>
      <w:r>
        <w:rPr>
          <w:sz w:val="28"/>
        </w:rPr>
        <w:t>элементы и основные</w:t>
      </w:r>
      <w:r>
        <w:rPr>
          <w:spacing w:val="1"/>
          <w:sz w:val="28"/>
        </w:rPr>
        <w:t> </w:t>
      </w:r>
      <w:r>
        <w:rPr>
          <w:sz w:val="28"/>
        </w:rPr>
        <w:t>функции;</w:t>
      </w:r>
    </w:p>
    <w:p>
      <w:pPr>
        <w:pStyle w:val="ListParagraph"/>
        <w:numPr>
          <w:ilvl w:val="0"/>
          <w:numId w:val="58"/>
        </w:numPr>
        <w:tabs>
          <w:tab w:pos="1687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3"/>
          <w:sz w:val="28"/>
        </w:rPr>
        <w:t> </w:t>
      </w:r>
      <w:r>
        <w:rPr>
          <w:sz w:val="28"/>
        </w:rPr>
        <w:t>жизни,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элементы и основные</w:t>
      </w:r>
      <w:r>
        <w:rPr>
          <w:spacing w:val="1"/>
          <w:sz w:val="28"/>
        </w:rPr>
        <w:t> </w:t>
      </w:r>
      <w:r>
        <w:rPr>
          <w:sz w:val="28"/>
        </w:rPr>
        <w:t>функции;</w:t>
      </w:r>
    </w:p>
    <w:p>
      <w:pPr>
        <w:pStyle w:val="ListParagraph"/>
        <w:numPr>
          <w:ilvl w:val="0"/>
          <w:numId w:val="58"/>
        </w:numPr>
        <w:tabs>
          <w:tab w:pos="1744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объектов,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функций,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природы,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сфер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гражданина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государства;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политических</w:t>
      </w:r>
      <w:r>
        <w:rPr>
          <w:spacing w:val="-6"/>
          <w:sz w:val="28"/>
        </w:rPr>
        <w:t> </w:t>
      </w:r>
      <w:r>
        <w:rPr>
          <w:sz w:val="28"/>
        </w:rPr>
        <w:t>потрясений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социально-экономических</w:t>
      </w:r>
      <w:r>
        <w:rPr>
          <w:spacing w:val="-6"/>
          <w:sz w:val="28"/>
        </w:rPr>
        <w:t> </w:t>
      </w:r>
      <w:r>
        <w:rPr>
          <w:sz w:val="28"/>
        </w:rPr>
        <w:t>кризисов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государстве;</w:t>
      </w:r>
    </w:p>
    <w:p>
      <w:pPr>
        <w:pStyle w:val="ListParagraph"/>
        <w:numPr>
          <w:ilvl w:val="0"/>
          <w:numId w:val="58"/>
        </w:numPr>
        <w:tabs>
          <w:tab w:pos="1764" w:val="left" w:leader="none"/>
        </w:tabs>
        <w:spacing w:line="319" w:lineRule="exact" w:before="0" w:after="0"/>
        <w:ind w:left="1763" w:right="0" w:hanging="41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35"/>
          <w:sz w:val="28"/>
        </w:rPr>
        <w:t> </w:t>
      </w:r>
      <w:r>
        <w:rPr>
          <w:sz w:val="28"/>
        </w:rPr>
        <w:t>использовать</w:t>
      </w:r>
      <w:r>
        <w:rPr>
          <w:spacing w:val="101"/>
          <w:sz w:val="28"/>
        </w:rPr>
        <w:t> </w:t>
      </w:r>
      <w:r>
        <w:rPr>
          <w:sz w:val="28"/>
        </w:rPr>
        <w:t>полученные</w:t>
      </w:r>
      <w:r>
        <w:rPr>
          <w:spacing w:val="109"/>
          <w:sz w:val="28"/>
        </w:rPr>
        <w:t> </w:t>
      </w:r>
      <w:r>
        <w:rPr>
          <w:sz w:val="28"/>
        </w:rPr>
        <w:t>знания</w:t>
      </w:r>
      <w:r>
        <w:rPr>
          <w:spacing w:val="104"/>
          <w:sz w:val="28"/>
        </w:rPr>
        <w:t> </w:t>
      </w:r>
      <w:r>
        <w:rPr>
          <w:sz w:val="28"/>
        </w:rPr>
        <w:t>для</w:t>
      </w:r>
      <w:r>
        <w:rPr>
          <w:spacing w:val="105"/>
          <w:sz w:val="28"/>
        </w:rPr>
        <w:t> </w:t>
      </w:r>
      <w:r>
        <w:rPr>
          <w:sz w:val="28"/>
        </w:rPr>
        <w:t>объяснения</w:t>
      </w:r>
      <w:r>
        <w:rPr>
          <w:spacing w:val="104"/>
          <w:sz w:val="28"/>
        </w:rPr>
        <w:t> </w:t>
      </w:r>
      <w:r>
        <w:rPr>
          <w:sz w:val="28"/>
        </w:rPr>
        <w:t>(устного</w:t>
      </w:r>
      <w:r>
        <w:rPr>
          <w:spacing w:val="116"/>
          <w:sz w:val="28"/>
        </w:rPr>
        <w:t> </w:t>
      </w:r>
      <w:r>
        <w:rPr>
          <w:sz w:val="28"/>
        </w:rPr>
        <w:t>и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 w:firstLine="0"/>
      </w:pPr>
      <w:r>
        <w:rPr/>
        <w:t>письменного)</w:t>
      </w:r>
      <w:r>
        <w:rPr>
          <w:spacing w:val="1"/>
        </w:rPr>
        <w:t> </w:t>
      </w:r>
      <w:r>
        <w:rPr/>
        <w:t>сущности,</w:t>
      </w:r>
      <w:r>
        <w:rPr>
          <w:spacing w:val="1"/>
        </w:rPr>
        <w:t> </w:t>
      </w:r>
      <w:r>
        <w:rPr/>
        <w:t>взаимосвязей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аргументированного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информации и информационных технологий в современном мире, социальной и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опасности наркомании и алкоголизма для человека и общества; необходимости</w:t>
      </w:r>
      <w:r>
        <w:rPr>
          <w:spacing w:val="1"/>
        </w:rPr>
        <w:t> </w:t>
      </w:r>
      <w:r>
        <w:rPr/>
        <w:t>правомерного налогового поведения, противодействия коррупции, проведения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«сдерживания»;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несовершеннолетнего социальных</w:t>
      </w:r>
      <w:r>
        <w:rPr>
          <w:spacing w:val="-3"/>
        </w:rPr>
        <w:t> </w:t>
      </w:r>
      <w:r>
        <w:rPr/>
        <w:t>ролей;</w:t>
      </w:r>
    </w:p>
    <w:p>
      <w:pPr>
        <w:pStyle w:val="ListParagraph"/>
        <w:numPr>
          <w:ilvl w:val="0"/>
          <w:numId w:val="58"/>
        </w:numPr>
        <w:tabs>
          <w:tab w:pos="1937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обществоведческих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фактов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7"/>
          <w:sz w:val="28"/>
        </w:rPr>
        <w:t> </w:t>
      </w:r>
      <w:r>
        <w:rPr>
          <w:sz w:val="28"/>
        </w:rPr>
        <w:t>жизни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личного</w:t>
      </w:r>
      <w:r>
        <w:rPr>
          <w:spacing w:val="17"/>
          <w:sz w:val="28"/>
        </w:rPr>
        <w:t> </w:t>
      </w:r>
      <w:r>
        <w:rPr>
          <w:sz w:val="28"/>
        </w:rPr>
        <w:t>социального</w:t>
      </w:r>
      <w:r>
        <w:rPr>
          <w:spacing w:val="17"/>
          <w:sz w:val="28"/>
        </w:rPr>
        <w:t> </w:t>
      </w:r>
      <w:r>
        <w:rPr>
          <w:sz w:val="28"/>
        </w:rPr>
        <w:t>опыта</w:t>
      </w:r>
      <w:r>
        <w:rPr>
          <w:spacing w:val="19"/>
          <w:sz w:val="28"/>
        </w:rPr>
        <w:t> </w:t>
      </w:r>
      <w:r>
        <w:rPr>
          <w:sz w:val="28"/>
        </w:rPr>
        <w:t>определять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аргументировать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явлениям,</w:t>
      </w:r>
      <w:r>
        <w:rPr>
          <w:spacing w:val="1"/>
          <w:sz w:val="28"/>
        </w:rPr>
        <w:t> </w:t>
      </w:r>
      <w:r>
        <w:rPr>
          <w:sz w:val="28"/>
        </w:rPr>
        <w:t>процессам</w:t>
      </w:r>
      <w:r>
        <w:rPr>
          <w:spacing w:val="2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действительности;</w:t>
      </w:r>
    </w:p>
    <w:p>
      <w:pPr>
        <w:pStyle w:val="ListParagraph"/>
        <w:numPr>
          <w:ilvl w:val="0"/>
          <w:numId w:val="58"/>
        </w:numPr>
        <w:tabs>
          <w:tab w:pos="1807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изученного</w:t>
      </w:r>
      <w:r>
        <w:rPr>
          <w:spacing w:val="1"/>
          <w:sz w:val="28"/>
        </w:rPr>
        <w:t> </w:t>
      </w:r>
      <w:r>
        <w:rPr>
          <w:sz w:val="28"/>
        </w:rPr>
        <w:t>материала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отражающие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типичных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несовершеннолетнего социальных ролей, типичные социальные взаимодействия 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формирования,</w:t>
      </w:r>
      <w:r>
        <w:rPr>
          <w:spacing w:val="1"/>
          <w:sz w:val="28"/>
        </w:rPr>
        <w:t> </w:t>
      </w:r>
      <w:r>
        <w:rPr>
          <w:sz w:val="28"/>
        </w:rPr>
        <w:t>накопления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инвестирования</w:t>
      </w:r>
      <w:r>
        <w:rPr>
          <w:spacing w:val="1"/>
          <w:sz w:val="28"/>
        </w:rPr>
        <w:t> </w:t>
      </w:r>
      <w:r>
        <w:rPr>
          <w:sz w:val="28"/>
        </w:rPr>
        <w:t>сбережений;</w:t>
      </w:r>
    </w:p>
    <w:p>
      <w:pPr>
        <w:pStyle w:val="ListParagraph"/>
        <w:numPr>
          <w:ilvl w:val="0"/>
          <w:numId w:val="58"/>
        </w:numPr>
        <w:tabs>
          <w:tab w:pos="1841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извлечений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Конституции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актов;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план,</w:t>
      </w:r>
      <w:r>
        <w:rPr>
          <w:spacing w:val="1"/>
          <w:sz w:val="28"/>
        </w:rPr>
        <w:t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1"/>
          <w:sz w:val="28"/>
        </w:rPr>
        <w:t> </w:t>
      </w:r>
      <w:r>
        <w:rPr>
          <w:sz w:val="28"/>
        </w:rPr>
        <w:t>преобразовывать</w:t>
      </w:r>
      <w:r>
        <w:rPr>
          <w:spacing w:val="-2"/>
          <w:sz w:val="28"/>
        </w:rPr>
        <w:t> </w:t>
      </w:r>
      <w:r>
        <w:rPr>
          <w:sz w:val="28"/>
        </w:rPr>
        <w:t>предложенные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текст;</w:t>
      </w:r>
    </w:p>
    <w:p>
      <w:pPr>
        <w:pStyle w:val="ListParagraph"/>
        <w:numPr>
          <w:ilvl w:val="0"/>
          <w:numId w:val="58"/>
        </w:numPr>
        <w:tabs>
          <w:tab w:pos="1913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приёмами</w:t>
      </w:r>
      <w:r>
        <w:rPr>
          <w:spacing w:val="1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извлечения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(текстовой,</w:t>
      </w:r>
      <w:r>
        <w:rPr>
          <w:spacing w:val="1"/>
          <w:sz w:val="28"/>
        </w:rPr>
        <w:t> </w:t>
      </w:r>
      <w:r>
        <w:rPr>
          <w:sz w:val="28"/>
        </w:rPr>
        <w:t>графической,</w:t>
      </w:r>
      <w:r>
        <w:rPr>
          <w:spacing w:val="1"/>
          <w:sz w:val="28"/>
        </w:rPr>
        <w:t> </w:t>
      </w:r>
      <w:r>
        <w:rPr>
          <w:sz w:val="28"/>
        </w:rPr>
        <w:t>аудиовизуальной)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67"/>
          <w:sz w:val="28"/>
        </w:rPr>
        <w:t> </w:t>
      </w:r>
      <w:r>
        <w:rPr>
          <w:sz w:val="28"/>
        </w:rPr>
        <w:t>адаптированных источников (в том числе учебных материалов) и публикаций СМИ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соблюдением</w:t>
      </w:r>
      <w:r>
        <w:rPr>
          <w:spacing w:val="-1"/>
          <w:sz w:val="28"/>
        </w:rPr>
        <w:t> </w:t>
      </w:r>
      <w:r>
        <w:rPr>
          <w:sz w:val="28"/>
        </w:rPr>
        <w:t>правил</w:t>
      </w:r>
      <w:r>
        <w:rPr>
          <w:spacing w:val="-3"/>
          <w:sz w:val="28"/>
        </w:rPr>
        <w:t> </w:t>
      </w:r>
      <w:r>
        <w:rPr>
          <w:sz w:val="28"/>
        </w:rPr>
        <w:t>информационной</w:t>
      </w:r>
      <w:r>
        <w:rPr>
          <w:spacing w:val="2"/>
          <w:sz w:val="28"/>
        </w:rPr>
        <w:t> </w:t>
      </w:r>
      <w:r>
        <w:rPr>
          <w:sz w:val="28"/>
        </w:rPr>
        <w:t>безопасности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работе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Интернете;</w:t>
      </w:r>
    </w:p>
    <w:p>
      <w:pPr>
        <w:pStyle w:val="ListParagraph"/>
        <w:numPr>
          <w:ilvl w:val="0"/>
          <w:numId w:val="58"/>
        </w:numPr>
        <w:tabs>
          <w:tab w:pos="1802" w:val="left" w:leader="none"/>
        </w:tabs>
        <w:spacing w:line="348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-67"/>
          <w:sz w:val="28"/>
        </w:rPr>
        <w:t> </w:t>
      </w:r>
      <w:r>
        <w:rPr>
          <w:sz w:val="28"/>
        </w:rPr>
        <w:t>критически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экономико-</w:t>
      </w:r>
      <w:r>
        <w:rPr>
          <w:spacing w:val="1"/>
          <w:sz w:val="28"/>
        </w:rPr>
        <w:t> </w:t>
      </w:r>
      <w:r>
        <w:rPr>
          <w:sz w:val="28"/>
        </w:rPr>
        <w:t>статистическую,</w:t>
      </w:r>
      <w:r>
        <w:rPr>
          <w:spacing w:val="5"/>
          <w:sz w:val="28"/>
        </w:rPr>
        <w:t> </w:t>
      </w:r>
      <w:r>
        <w:rPr>
          <w:sz w:val="28"/>
        </w:rPr>
        <w:t>из</w:t>
      </w:r>
      <w:r>
        <w:rPr>
          <w:spacing w:val="3"/>
          <w:sz w:val="28"/>
        </w:rPr>
        <w:t> </w:t>
      </w:r>
      <w:r>
        <w:rPr>
          <w:sz w:val="28"/>
        </w:rPr>
        <w:t>адаптированных</w:t>
      </w:r>
      <w:r>
        <w:rPr>
          <w:spacing w:val="-1"/>
          <w:sz w:val="28"/>
        </w:rPr>
        <w:t> </w:t>
      </w:r>
      <w:r>
        <w:rPr>
          <w:sz w:val="28"/>
        </w:rPr>
        <w:t>источников</w:t>
      </w:r>
      <w:r>
        <w:rPr>
          <w:spacing w:val="2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5"/>
          <w:sz w:val="28"/>
        </w:rPr>
        <w:t> </w:t>
      </w:r>
      <w:r>
        <w:rPr>
          <w:sz w:val="28"/>
        </w:rPr>
        <w:t>числе</w:t>
      </w:r>
      <w:r>
        <w:rPr>
          <w:spacing w:val="4"/>
          <w:sz w:val="28"/>
        </w:rPr>
        <w:t> </w:t>
      </w:r>
      <w:r>
        <w:rPr>
          <w:sz w:val="28"/>
        </w:rPr>
        <w:t>учебных</w:t>
      </w:r>
      <w:r>
        <w:rPr>
          <w:spacing w:val="-1"/>
          <w:sz w:val="28"/>
        </w:rPr>
        <w:t> </w:t>
      </w:r>
      <w:r>
        <w:rPr>
          <w:sz w:val="28"/>
        </w:rPr>
        <w:t>материалов)</w:t>
      </w:r>
    </w:p>
    <w:p>
      <w:pPr>
        <w:spacing w:after="0" w:line="348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моральном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обществоведческие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подкрепляя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аргументами;</w:t>
      </w:r>
    </w:p>
    <w:p>
      <w:pPr>
        <w:pStyle w:val="ListParagraph"/>
        <w:numPr>
          <w:ilvl w:val="0"/>
          <w:numId w:val="58"/>
        </w:numPr>
        <w:tabs>
          <w:tab w:pos="1855" w:val="left" w:leader="none"/>
        </w:tabs>
        <w:spacing w:line="350" w:lineRule="auto" w:before="2" w:after="0"/>
        <w:ind w:left="639" w:right="498" w:firstLine="710"/>
        <w:jc w:val="both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 зрения их соответствия моральным, правовым и иным видам социальных</w:t>
      </w:r>
      <w:r>
        <w:rPr>
          <w:spacing w:val="1"/>
          <w:sz w:val="28"/>
        </w:rPr>
        <w:t> </w:t>
      </w:r>
      <w:r>
        <w:rPr>
          <w:sz w:val="28"/>
        </w:rPr>
        <w:t>норм,</w:t>
      </w:r>
      <w:r>
        <w:rPr>
          <w:spacing w:val="1"/>
          <w:sz w:val="28"/>
        </w:rPr>
        <w:t> </w:t>
      </w:r>
      <w:r>
        <w:rPr>
          <w:sz w:val="28"/>
        </w:rPr>
        <w:t>экономической рациональности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вопросы,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личными</w:t>
      </w:r>
      <w:r>
        <w:rPr>
          <w:spacing w:val="1"/>
          <w:sz w:val="28"/>
        </w:rPr>
        <w:t> </w:t>
      </w:r>
      <w:r>
        <w:rPr>
          <w:sz w:val="28"/>
        </w:rPr>
        <w:t>финансами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деятельностью,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рисков</w:t>
      </w:r>
      <w:r>
        <w:rPr>
          <w:spacing w:val="1"/>
          <w:sz w:val="28"/>
        </w:rPr>
        <w:t> </w:t>
      </w:r>
      <w:r>
        <w:rPr>
          <w:sz w:val="28"/>
        </w:rPr>
        <w:t>осуществления финансовых махинаций, применения недобросовестных практик),</w:t>
      </w:r>
      <w:r>
        <w:rPr>
          <w:spacing w:val="1"/>
          <w:sz w:val="28"/>
        </w:rPr>
        <w:t> </w:t>
      </w:r>
      <w:r>
        <w:rPr>
          <w:sz w:val="28"/>
        </w:rPr>
        <w:t>осознание неприемлемости всех</w:t>
      </w:r>
      <w:r>
        <w:rPr>
          <w:spacing w:val="-4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поведения;</w:t>
      </w:r>
    </w:p>
    <w:p>
      <w:pPr>
        <w:pStyle w:val="ListParagraph"/>
        <w:numPr>
          <w:ilvl w:val="0"/>
          <w:numId w:val="58"/>
        </w:numPr>
        <w:tabs>
          <w:tab w:pos="1807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> </w:t>
      </w:r>
      <w:r>
        <w:rPr>
          <w:sz w:val="28"/>
        </w:rPr>
        <w:t>финансовой</w:t>
      </w:r>
      <w:r>
        <w:rPr>
          <w:spacing w:val="1"/>
          <w:sz w:val="28"/>
        </w:rPr>
        <w:t> </w:t>
      </w:r>
      <w:r>
        <w:rPr>
          <w:sz w:val="28"/>
        </w:rPr>
        <w:t>грамотности,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1"/>
          <w:sz w:val="28"/>
        </w:rPr>
        <w:t> </w:t>
      </w:r>
      <w:r>
        <w:rPr>
          <w:sz w:val="28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8"/>
        </w:rPr>
        <w:t> </w:t>
      </w:r>
      <w:r>
        <w:rPr>
          <w:sz w:val="28"/>
        </w:rPr>
        <w:t>защиты прав человека и гражданина, прав потребителя (в том числе потребителя</w:t>
      </w:r>
      <w:r>
        <w:rPr>
          <w:spacing w:val="1"/>
          <w:sz w:val="28"/>
        </w:rPr>
        <w:t> </w:t>
      </w:r>
      <w:r>
        <w:rPr>
          <w:sz w:val="28"/>
        </w:rPr>
        <w:t>финансовых</w:t>
      </w:r>
      <w:r>
        <w:rPr>
          <w:spacing w:val="1"/>
          <w:sz w:val="28"/>
        </w:rPr>
        <w:t> </w:t>
      </w:r>
      <w:r>
        <w:rPr>
          <w:sz w:val="28"/>
        </w:rPr>
        <w:t>услуг)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осознанного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гражданских</w:t>
      </w:r>
      <w:r>
        <w:rPr>
          <w:spacing w:val="1"/>
          <w:sz w:val="28"/>
        </w:rPr>
        <w:t> </w:t>
      </w:r>
      <w:r>
        <w:rPr>
          <w:sz w:val="28"/>
        </w:rPr>
        <w:t>обязанностей,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потребления</w:t>
      </w:r>
      <w:r>
        <w:rPr>
          <w:spacing w:val="1"/>
          <w:sz w:val="28"/>
        </w:rPr>
        <w:t> </w:t>
      </w:r>
      <w:r>
        <w:rPr>
          <w:sz w:val="28"/>
        </w:rPr>
        <w:t>домашнего</w:t>
      </w:r>
      <w:r>
        <w:rPr>
          <w:spacing w:val="1"/>
          <w:sz w:val="28"/>
        </w:rPr>
        <w:t> </w:t>
      </w:r>
      <w:r>
        <w:rPr>
          <w:sz w:val="28"/>
        </w:rPr>
        <w:t>хозяйства,</w:t>
      </w:r>
      <w:r>
        <w:rPr>
          <w:spacing w:val="1"/>
          <w:sz w:val="28"/>
        </w:rPr>
        <w:t> </w:t>
      </w:r>
      <w:r>
        <w:rPr>
          <w:sz w:val="28"/>
        </w:rPr>
        <w:t>составления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финансового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профессии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перспектив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сфере, а также опыта публичного представления результатов</w:t>
      </w:r>
      <w:r>
        <w:rPr>
          <w:spacing w:val="1"/>
          <w:sz w:val="28"/>
        </w:rPr>
        <w:t> </w:t>
      </w:r>
      <w:r>
        <w:rPr>
          <w:sz w:val="28"/>
        </w:rPr>
        <w:t>своей деятельности в соответствии с темой и ситуацией общения, особенностями</w:t>
      </w:r>
      <w:r>
        <w:rPr>
          <w:spacing w:val="1"/>
          <w:sz w:val="28"/>
        </w:rPr>
        <w:t> </w:t>
      </w:r>
      <w:r>
        <w:rPr>
          <w:sz w:val="28"/>
        </w:rPr>
        <w:t>аудитории и</w:t>
      </w:r>
      <w:r>
        <w:rPr>
          <w:spacing w:val="1"/>
          <w:sz w:val="28"/>
        </w:rPr>
        <w:t> </w:t>
      </w:r>
      <w:r>
        <w:rPr>
          <w:sz w:val="28"/>
        </w:rPr>
        <w:t>регламентом;</w:t>
      </w:r>
    </w:p>
    <w:p>
      <w:pPr>
        <w:pStyle w:val="ListParagraph"/>
        <w:numPr>
          <w:ilvl w:val="0"/>
          <w:numId w:val="58"/>
        </w:numPr>
        <w:tabs>
          <w:tab w:pos="1841" w:val="left" w:leader="none"/>
        </w:tabs>
        <w:spacing w:line="348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> </w:t>
      </w:r>
      <w:r>
        <w:rPr>
          <w:sz w:val="28"/>
        </w:rPr>
        <w:t>электронной)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составления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(заявления,</w:t>
      </w:r>
      <w:r>
        <w:rPr>
          <w:spacing w:val="1"/>
          <w:sz w:val="28"/>
        </w:rPr>
        <w:t> </w:t>
      </w:r>
      <w:r>
        <w:rPr>
          <w:sz w:val="28"/>
        </w:rPr>
        <w:t>обращения,</w:t>
      </w:r>
      <w:r>
        <w:rPr>
          <w:spacing w:val="1"/>
          <w:sz w:val="28"/>
        </w:rPr>
        <w:t> </w:t>
      </w:r>
      <w:r>
        <w:rPr>
          <w:sz w:val="28"/>
        </w:rPr>
        <w:t>декларации,</w:t>
      </w:r>
      <w:r>
        <w:rPr>
          <w:spacing w:val="1"/>
          <w:sz w:val="28"/>
        </w:rPr>
        <w:t> </w:t>
      </w:r>
      <w:r>
        <w:rPr>
          <w:sz w:val="28"/>
        </w:rPr>
        <w:t>доверенности,</w:t>
      </w:r>
      <w:r>
        <w:rPr>
          <w:spacing w:val="1"/>
          <w:sz w:val="28"/>
        </w:rPr>
        <w:t> </w:t>
      </w:r>
      <w:r>
        <w:rPr>
          <w:sz w:val="28"/>
        </w:rPr>
        <w:t>личного финансового плана,</w:t>
      </w:r>
      <w:r>
        <w:rPr>
          <w:spacing w:val="2"/>
          <w:sz w:val="28"/>
        </w:rPr>
        <w:t> </w:t>
      </w:r>
      <w:r>
        <w:rPr>
          <w:sz w:val="28"/>
        </w:rPr>
        <w:t>резюме);</w:t>
      </w:r>
    </w:p>
    <w:p>
      <w:pPr>
        <w:pStyle w:val="ListParagraph"/>
        <w:numPr>
          <w:ilvl w:val="0"/>
          <w:numId w:val="58"/>
        </w:numPr>
        <w:tabs>
          <w:tab w:pos="1793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приобретение опыта осуществления совместной, включая взаимодействие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национальной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религиозной</w:t>
      </w:r>
      <w:r>
        <w:rPr>
          <w:spacing w:val="1"/>
          <w:sz w:val="28"/>
        </w:rPr>
        <w:t> </w:t>
      </w:r>
      <w:r>
        <w:rPr>
          <w:sz w:val="28"/>
        </w:rPr>
        <w:t>принадлежности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(гуманистических и демократических ценностей, идей мира и взаимопонимания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народами,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культур),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традиций народов России.</w:t>
      </w:r>
    </w:p>
    <w:p>
      <w:pPr>
        <w:pStyle w:val="BodyText"/>
        <w:spacing w:line="320" w:lineRule="exact"/>
        <w:ind w:left="1494" w:firstLine="0"/>
      </w:pPr>
      <w:r>
        <w:rPr/>
        <w:t>К</w:t>
      </w:r>
      <w:r>
        <w:rPr>
          <w:spacing w:val="2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обучения</w:t>
      </w:r>
      <w:r>
        <w:rPr>
          <w:spacing w:val="9"/>
        </w:rPr>
        <w:t> </w:t>
      </w:r>
      <w:r>
        <w:rPr/>
        <w:t>в</w:t>
      </w:r>
      <w:r>
        <w:rPr>
          <w:spacing w:val="3"/>
        </w:rPr>
        <w:t> </w:t>
      </w:r>
      <w:r>
        <w:rPr/>
        <w:t>6</w:t>
      </w:r>
      <w:r>
        <w:rPr>
          <w:spacing w:val="6"/>
        </w:rPr>
        <w:t> </w:t>
      </w:r>
      <w:r>
        <w:rPr/>
        <w:t>классе</w:t>
      </w:r>
      <w:r>
        <w:rPr>
          <w:spacing w:val="3"/>
        </w:rPr>
        <w:t> </w:t>
      </w:r>
      <w:r>
        <w:rPr/>
        <w:t>обучающийся</w:t>
      </w:r>
      <w:r>
        <w:rPr>
          <w:spacing w:val="7"/>
        </w:rPr>
        <w:t> </w:t>
      </w:r>
      <w:r>
        <w:rPr/>
        <w:t>получит</w:t>
      </w:r>
      <w:r>
        <w:rPr>
          <w:spacing w:val="4"/>
        </w:rPr>
        <w:t> </w:t>
      </w:r>
      <w:r>
        <w:rPr/>
        <w:t>следующие</w:t>
      </w:r>
      <w:r>
        <w:rPr>
          <w:spacing w:val="6"/>
        </w:rPr>
        <w:t> </w:t>
      </w:r>
      <w:r>
        <w:rPr/>
        <w:t>предметные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494" w:right="2724" w:hanging="855"/>
      </w:pPr>
      <w:r>
        <w:rPr/>
        <w:t>результаты по отдельным темам программы по обществознанию:</w:t>
      </w:r>
      <w:r>
        <w:rPr>
          <w:spacing w:val="-67"/>
        </w:rPr>
        <w:t> </w:t>
      </w:r>
      <w:r>
        <w:rPr/>
        <w:t>Человек и его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окружение:</w:t>
      </w:r>
    </w:p>
    <w:p>
      <w:pPr>
        <w:pStyle w:val="BodyText"/>
        <w:spacing w:line="350" w:lineRule="auto" w:before="1"/>
        <w:ind w:right="497"/>
      </w:pP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формировании личности, деятельности человека и её видах, образовании, правах и</w:t>
      </w:r>
      <w:r>
        <w:rPr>
          <w:spacing w:val="1"/>
        </w:rPr>
        <w:t> </w:t>
      </w:r>
      <w:r>
        <w:rPr/>
        <w:t>обязанностях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правилах,</w:t>
      </w:r>
      <w:r>
        <w:rPr>
          <w:spacing w:val="7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другими людьми;</w:t>
      </w:r>
    </w:p>
    <w:p>
      <w:pPr>
        <w:pStyle w:val="BodyText"/>
        <w:spacing w:line="350" w:lineRule="auto"/>
        <w:ind w:right="494"/>
      </w:pPr>
      <w:r>
        <w:rPr/>
        <w:t>характеризовать традиционные российские духовно-нравственные ценности</w:t>
      </w:r>
      <w:r>
        <w:rPr>
          <w:spacing w:val="1"/>
        </w:rPr>
        <w:t> </w:t>
      </w:r>
      <w:r>
        <w:rPr/>
        <w:t>на примерах семьи, семейных традиций; характеризовать основные потребности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показывать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 (далее – ОВЗ), деятельность человека, образование и его 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495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условиях;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человека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группе;</w:t>
      </w:r>
      <w:r>
        <w:rPr>
          <w:spacing w:val="1"/>
        </w:rPr>
        <w:t> </w:t>
      </w:r>
      <w:r>
        <w:rPr/>
        <w:t>конфликтных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конструктивных</w:t>
      </w:r>
      <w:r>
        <w:rPr>
          <w:spacing w:val="1"/>
        </w:rPr>
        <w:t> </w:t>
      </w:r>
      <w:r>
        <w:rPr/>
        <w:t>разрешений</w:t>
      </w:r>
      <w:r>
        <w:rPr>
          <w:spacing w:val="1"/>
        </w:rPr>
        <w:t> </w:t>
      </w:r>
      <w:r>
        <w:rPr/>
        <w:t>конфликтов;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лидерства,</w:t>
      </w:r>
      <w:r>
        <w:rPr>
          <w:spacing w:val="1"/>
        </w:rPr>
        <w:t> </w:t>
      </w:r>
      <w:r>
        <w:rPr/>
        <w:t>соперничества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группах;</w:t>
      </w:r>
    </w:p>
    <w:p>
      <w:pPr>
        <w:pStyle w:val="BodyText"/>
        <w:spacing w:line="350" w:lineRule="auto"/>
        <w:ind w:right="508"/>
      </w:pPr>
      <w:r>
        <w:rPr/>
        <w:t>классифицировать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потребности людей;</w:t>
      </w:r>
    </w:p>
    <w:p>
      <w:pPr>
        <w:pStyle w:val="BodyText"/>
        <w:spacing w:line="350" w:lineRule="auto"/>
        <w:ind w:right="508"/>
      </w:pPr>
      <w:r>
        <w:rPr/>
        <w:t>сравнивать понятия «индивид», «индивидуальность», «личность»; свойства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 животных,</w:t>
      </w:r>
      <w:r>
        <w:rPr>
          <w:spacing w:val="3"/>
        </w:rPr>
        <w:t> </w:t>
      </w:r>
      <w:r>
        <w:rPr/>
        <w:t>виды деятельности (игра,</w:t>
      </w:r>
      <w:r>
        <w:rPr>
          <w:spacing w:val="3"/>
        </w:rPr>
        <w:t> </w:t>
      </w:r>
      <w:r>
        <w:rPr/>
        <w:t>труд,</w:t>
      </w:r>
      <w:r>
        <w:rPr>
          <w:spacing w:val="3"/>
        </w:rPr>
        <w:t> </w:t>
      </w:r>
      <w:r>
        <w:rPr/>
        <w:t>учение);</w:t>
      </w:r>
    </w:p>
    <w:p>
      <w:pPr>
        <w:pStyle w:val="BodyText"/>
        <w:spacing w:line="348" w:lineRule="auto"/>
        <w:ind w:right="500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и результатов</w:t>
      </w:r>
      <w:r>
        <w:rPr>
          <w:spacing w:val="-1"/>
        </w:rPr>
        <w:t> </w:t>
      </w:r>
      <w:r>
        <w:rPr/>
        <w:t>деятельности,</w:t>
      </w:r>
      <w:r>
        <w:rPr>
          <w:spacing w:val="2"/>
        </w:rPr>
        <w:t> </w:t>
      </w:r>
      <w:r>
        <w:rPr/>
        <w:t>целей и средств</w:t>
      </w:r>
      <w:r>
        <w:rPr>
          <w:spacing w:val="-1"/>
        </w:rPr>
        <w:t> </w:t>
      </w:r>
      <w:r>
        <w:rPr/>
        <w:t>общения;</w:t>
      </w:r>
    </w:p>
    <w:p>
      <w:pPr>
        <w:pStyle w:val="BodyText"/>
        <w:spacing w:line="350" w:lineRule="auto"/>
        <w:ind w:right="495"/>
      </w:pPr>
      <w:r>
        <w:rPr/>
        <w:t>использовать полученные знания для объяснения (устного и письменного)</w:t>
      </w:r>
      <w:r>
        <w:rPr>
          <w:spacing w:val="1"/>
        </w:rPr>
        <w:t> </w:t>
      </w:r>
      <w:r>
        <w:rPr/>
        <w:t>сущности общения как социального явления, познания человеком мира и самого</w:t>
      </w:r>
      <w:r>
        <w:rPr>
          <w:spacing w:val="1"/>
        </w:rPr>
        <w:t> </w:t>
      </w:r>
      <w:r>
        <w:rPr/>
        <w:t>себя как вида деятельности, роли непрерывного образования, значения личного</w:t>
      </w:r>
      <w:r>
        <w:rPr>
          <w:spacing w:val="1"/>
        </w:rPr>
        <w:t> </w:t>
      </w:r>
      <w:r>
        <w:rPr/>
        <w:t>социального опыта при осуществлении образовательной деятельности и общения в</w:t>
      </w:r>
      <w:r>
        <w:rPr>
          <w:spacing w:val="1"/>
        </w:rPr>
        <w:t> </w:t>
      </w:r>
      <w:r>
        <w:rPr/>
        <w:t>школе,</w:t>
      </w:r>
      <w:r>
        <w:rPr>
          <w:spacing w:val="3"/>
        </w:rPr>
        <w:t> </w:t>
      </w:r>
      <w:r>
        <w:rPr/>
        <w:t>семье,</w:t>
      </w:r>
      <w:r>
        <w:rPr>
          <w:spacing w:val="4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50" w:lineRule="auto"/>
        <w:ind w:right="501"/>
      </w:pPr>
      <w:r>
        <w:rPr/>
        <w:t>определять</w:t>
      </w:r>
      <w:r>
        <w:rPr>
          <w:spacing w:val="20"/>
        </w:rPr>
        <w:t> </w:t>
      </w:r>
      <w:r>
        <w:rPr/>
        <w:t>и</w:t>
      </w:r>
      <w:r>
        <w:rPr>
          <w:spacing w:val="22"/>
        </w:rPr>
        <w:t> </w:t>
      </w:r>
      <w:r>
        <w:rPr/>
        <w:t>аргументировать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/>
        <w:t>использованием</w:t>
      </w:r>
      <w:r>
        <w:rPr>
          <w:spacing w:val="23"/>
        </w:rPr>
        <w:t> </w:t>
      </w:r>
      <w:r>
        <w:rPr/>
        <w:t>обществоведческих</w:t>
      </w:r>
      <w:r>
        <w:rPr>
          <w:spacing w:val="17"/>
        </w:rPr>
        <w:t> </w:t>
      </w:r>
      <w:r>
        <w:rPr/>
        <w:t>знаний</w:t>
      </w:r>
      <w:r>
        <w:rPr>
          <w:spacing w:val="-67"/>
        </w:rPr>
        <w:t> </w:t>
      </w:r>
      <w:r>
        <w:rPr/>
        <w:t>и</w:t>
      </w:r>
      <w:r>
        <w:rPr>
          <w:spacing w:val="18"/>
        </w:rPr>
        <w:t> </w:t>
      </w:r>
      <w:r>
        <w:rPr/>
        <w:t>личного</w:t>
      </w:r>
      <w:r>
        <w:rPr>
          <w:spacing w:val="18"/>
        </w:rPr>
        <w:t> </w:t>
      </w:r>
      <w:r>
        <w:rPr/>
        <w:t>социального</w:t>
      </w:r>
      <w:r>
        <w:rPr>
          <w:spacing w:val="18"/>
        </w:rPr>
        <w:t> </w:t>
      </w:r>
      <w:r>
        <w:rPr/>
        <w:t>опыта</w:t>
      </w:r>
      <w:r>
        <w:rPr>
          <w:spacing w:val="18"/>
        </w:rPr>
        <w:t> </w:t>
      </w:r>
      <w:r>
        <w:rPr/>
        <w:t>своё</w:t>
      </w:r>
      <w:r>
        <w:rPr>
          <w:spacing w:val="18"/>
        </w:rPr>
        <w:t> </w:t>
      </w:r>
      <w:r>
        <w:rPr/>
        <w:t>отношение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людям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ОВЗ,</w:t>
      </w:r>
      <w:r>
        <w:rPr>
          <w:spacing w:val="19"/>
        </w:rPr>
        <w:t> </w:t>
      </w:r>
      <w:r>
        <w:rPr/>
        <w:t>к</w:t>
      </w:r>
      <w:r>
        <w:rPr>
          <w:spacing w:val="18"/>
        </w:rPr>
        <w:t> </w:t>
      </w:r>
      <w:r>
        <w:rPr/>
        <w:t>различным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 w:firstLine="0"/>
      </w:pPr>
      <w:r>
        <w:rPr/>
        <w:t>способам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индивидуальности,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неформального общения</w:t>
      </w:r>
      <w:r>
        <w:rPr>
          <w:spacing w:val="2"/>
        </w:rPr>
        <w:t> </w:t>
      </w:r>
      <w:r>
        <w:rPr/>
        <w:t>подростков;</w:t>
      </w:r>
    </w:p>
    <w:p>
      <w:pPr>
        <w:pStyle w:val="BodyText"/>
        <w:spacing w:line="350" w:lineRule="auto" w:before="1"/>
        <w:ind w:right="493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2"/>
        </w:rPr>
        <w:t> </w:t>
      </w:r>
      <w:r>
        <w:rPr/>
        <w:t>старшими</w:t>
      </w:r>
      <w:r>
        <w:rPr>
          <w:spacing w:val="1"/>
        </w:rPr>
        <w:t> </w:t>
      </w:r>
      <w:r>
        <w:rPr/>
        <w:t>и младшими;</w:t>
      </w:r>
    </w:p>
    <w:p>
      <w:pPr>
        <w:pStyle w:val="BodyText"/>
        <w:spacing w:line="350" w:lineRule="auto"/>
        <w:ind w:right="497"/>
      </w:pPr>
      <w:r>
        <w:rPr/>
        <w:t>читать осмысленно тексты правовой тематики, в том числе извлечения из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2"/>
        </w:rPr>
        <w:t> </w:t>
      </w:r>
      <w:r>
        <w:rPr/>
        <w:t>текстовую</w:t>
      </w:r>
      <w:r>
        <w:rPr>
          <w:spacing w:val="-1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таблицу,</w:t>
      </w:r>
      <w:r>
        <w:rPr>
          <w:spacing w:val="3"/>
        </w:rPr>
        <w:t> </w:t>
      </w:r>
      <w:r>
        <w:rPr/>
        <w:t>схему;</w:t>
      </w:r>
    </w:p>
    <w:p>
      <w:pPr>
        <w:pStyle w:val="BodyText"/>
        <w:spacing w:line="350" w:lineRule="auto"/>
        <w:ind w:right="488"/>
      </w:pPr>
      <w:r>
        <w:rPr/>
        <w:t>искать и извлекать информацию о связи поколений в нашем обществе, об</w:t>
      </w:r>
      <w:r>
        <w:rPr>
          <w:spacing w:val="1"/>
        </w:rPr>
        <w:t> </w:t>
      </w:r>
      <w:r>
        <w:rPr/>
        <w:t>особенностях подросткового возраста, о правах и обязанностях обучающегося 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адаптированных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70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3"/>
        </w:rPr>
        <w:t> </w:t>
      </w:r>
      <w:r>
        <w:rPr/>
        <w:t>в Интернете;</w:t>
      </w:r>
    </w:p>
    <w:p>
      <w:pPr>
        <w:pStyle w:val="BodyText"/>
        <w:spacing w:line="350" w:lineRule="auto"/>
        <w:ind w:right="497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человеке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окружении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адаптированных</w:t>
      </w:r>
      <w:r>
        <w:rPr>
          <w:spacing w:val="1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6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материалов)</w:t>
      </w:r>
      <w:r>
        <w:rPr>
          <w:spacing w:val="-1"/>
        </w:rPr>
        <w:t> </w:t>
      </w:r>
      <w:r>
        <w:rPr/>
        <w:t>и публикаций в</w:t>
      </w:r>
      <w:r>
        <w:rPr>
          <w:spacing w:val="-1"/>
        </w:rPr>
        <w:t> </w:t>
      </w:r>
      <w:r>
        <w:rPr/>
        <w:t>СМИ;</w:t>
      </w:r>
    </w:p>
    <w:p>
      <w:pPr>
        <w:pStyle w:val="BodyText"/>
        <w:spacing w:line="350" w:lineRule="auto"/>
        <w:ind w:right="498"/>
      </w:pPr>
      <w:r>
        <w:rPr/>
        <w:t>оценивать собственные поступки и поведение других людей в ходе общения,</w:t>
      </w:r>
      <w:r>
        <w:rPr>
          <w:spacing w:val="1"/>
        </w:rPr>
        <w:t> </w:t>
      </w:r>
      <w:r>
        <w:rPr/>
        <w:t>в ситуациях взаимодействия с людьми с ОВЗ; оценивать своё отношение к учёбе</w:t>
      </w:r>
      <w:r>
        <w:rPr>
          <w:spacing w:val="1"/>
        </w:rPr>
        <w:t> </w:t>
      </w:r>
      <w:r>
        <w:rPr/>
        <w:t>как важному</w:t>
      </w:r>
      <w:r>
        <w:rPr>
          <w:spacing w:val="-3"/>
        </w:rPr>
        <w:t> </w:t>
      </w:r>
      <w:r>
        <w:rPr/>
        <w:t>виду</w:t>
      </w:r>
      <w:r>
        <w:rPr>
          <w:spacing w:val="-3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8"/>
      </w:pPr>
      <w:r>
        <w:rPr/>
        <w:t>приобретать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выстраивания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 старших поколений, со сверстниками и младшими по возрасту,</w:t>
      </w:r>
      <w:r>
        <w:rPr>
          <w:spacing w:val="1"/>
        </w:rPr>
        <w:t> </w:t>
      </w:r>
      <w:r>
        <w:rPr/>
        <w:t>активного</w:t>
      </w:r>
      <w:r>
        <w:rPr>
          <w:spacing w:val="5"/>
        </w:rPr>
        <w:t> </w:t>
      </w:r>
      <w:r>
        <w:rPr/>
        <w:t>участия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класса;</w:t>
      </w:r>
    </w:p>
    <w:p>
      <w:pPr>
        <w:pStyle w:val="BodyText"/>
        <w:spacing w:line="350" w:lineRule="auto"/>
        <w:ind w:right="493"/>
      </w:pPr>
      <w:r>
        <w:rPr/>
        <w:t>приобретать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людьми другой культуры, национальной и религиозной принадлежности на основе</w:t>
      </w:r>
      <w:r>
        <w:rPr>
          <w:spacing w:val="1"/>
        </w:rPr>
        <w:t> </w:t>
      </w:r>
      <w:r>
        <w:rPr/>
        <w:t>гуманистических</w:t>
      </w:r>
      <w:r>
        <w:rPr>
          <w:spacing w:val="-7"/>
        </w:rPr>
        <w:t> </w:t>
      </w:r>
      <w:r>
        <w:rPr/>
        <w:t>ценностей,</w:t>
      </w:r>
      <w:r>
        <w:rPr>
          <w:spacing w:val="-1"/>
        </w:rPr>
        <w:t> </w:t>
      </w:r>
      <w:r>
        <w:rPr/>
        <w:t>взаимопонимания</w:t>
      </w:r>
      <w:r>
        <w:rPr>
          <w:spacing w:val="-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людьми</w:t>
      </w:r>
      <w:r>
        <w:rPr>
          <w:spacing w:val="-2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ind w:left="1494" w:firstLine="0"/>
      </w:pPr>
      <w:r>
        <w:rPr/>
        <w:t>Общество,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котором</w:t>
      </w:r>
      <w:r>
        <w:rPr>
          <w:spacing w:val="-2"/>
        </w:rPr>
        <w:t> </w:t>
      </w:r>
      <w:r>
        <w:rPr/>
        <w:t>мы</w:t>
      </w:r>
      <w:r>
        <w:rPr>
          <w:spacing w:val="-4"/>
        </w:rPr>
        <w:t> </w:t>
      </w:r>
      <w:r>
        <w:rPr/>
        <w:t>живём:</w:t>
      </w:r>
    </w:p>
    <w:p>
      <w:pPr>
        <w:pStyle w:val="BodyText"/>
        <w:spacing w:line="348" w:lineRule="auto" w:before="140"/>
        <w:ind w:right="490"/>
      </w:pPr>
      <w:r>
        <w:rPr/>
        <w:t>осваивать и применять знания об обществе и природе, положении человека 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процессах и</w:t>
      </w:r>
      <w:r>
        <w:rPr>
          <w:spacing w:val="1"/>
        </w:rPr>
        <w:t> </w:t>
      </w:r>
      <w:r>
        <w:rPr/>
        <w:t>явлениях в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явлениях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политической</w:t>
      </w:r>
      <w:r>
        <w:rPr>
          <w:spacing w:val="6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общества,</w:t>
      </w:r>
      <w:r>
        <w:rPr>
          <w:spacing w:val="8"/>
        </w:rPr>
        <w:t> </w:t>
      </w:r>
      <w:r>
        <w:rPr/>
        <w:t>о</w:t>
      </w:r>
      <w:r>
        <w:rPr>
          <w:spacing w:val="6"/>
        </w:rPr>
        <w:t> </w:t>
      </w:r>
      <w:r>
        <w:rPr/>
        <w:t>народах</w:t>
      </w:r>
      <w:r>
        <w:rPr>
          <w:spacing w:val="2"/>
        </w:rPr>
        <w:t> </w:t>
      </w:r>
      <w:r>
        <w:rPr/>
        <w:t>России,</w:t>
      </w:r>
      <w:r>
        <w:rPr>
          <w:spacing w:val="8"/>
        </w:rPr>
        <w:t> </w:t>
      </w:r>
      <w:r>
        <w:rPr/>
        <w:t>о</w:t>
      </w:r>
      <w:r>
        <w:rPr>
          <w:spacing w:val="6"/>
        </w:rPr>
        <w:t> </w:t>
      </w:r>
      <w:r>
        <w:rPr/>
        <w:t>государственной</w:t>
      </w:r>
      <w:r>
        <w:rPr>
          <w:spacing w:val="6"/>
        </w:rPr>
        <w:t> </w:t>
      </w:r>
      <w:r>
        <w:rPr/>
        <w:t>власти</w:t>
      </w:r>
      <w:r>
        <w:rPr>
          <w:spacing w:val="25"/>
        </w:rPr>
        <w:t> </w:t>
      </w:r>
      <w:r>
        <w:rPr/>
        <w:t>в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Российской Федерации; культуре и духовной жизни, типах общества, глобальных</w:t>
      </w:r>
      <w:r>
        <w:rPr>
          <w:spacing w:val="1"/>
        </w:rPr>
        <w:t> </w:t>
      </w:r>
      <w:r>
        <w:rPr/>
        <w:t>проблемах;</w:t>
      </w:r>
    </w:p>
    <w:p>
      <w:pPr>
        <w:pStyle w:val="BodyText"/>
        <w:spacing w:line="350" w:lineRule="auto" w:before="1"/>
        <w:ind w:right="502"/>
      </w:pPr>
      <w:r>
        <w:rPr/>
        <w:t>характеризовать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государство,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традиционные</w:t>
      </w:r>
      <w:r>
        <w:rPr>
          <w:spacing w:val="-67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496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видов</w:t>
      </w:r>
      <w:r>
        <w:rPr>
          <w:spacing w:val="-67"/>
        </w:rPr>
        <w:t> </w:t>
      </w:r>
      <w:r>
        <w:rPr/>
        <w:t>экономической деятельности,</w:t>
      </w:r>
      <w:r>
        <w:rPr>
          <w:spacing w:val="2"/>
        </w:rPr>
        <w:t> </w:t>
      </w:r>
      <w:r>
        <w:rPr/>
        <w:t>глобальных</w:t>
      </w:r>
      <w:r>
        <w:rPr>
          <w:spacing w:val="-3"/>
        </w:rPr>
        <w:t> </w:t>
      </w:r>
      <w:r>
        <w:rPr/>
        <w:t>проблем;</w:t>
      </w:r>
    </w:p>
    <w:p>
      <w:pPr>
        <w:pStyle w:val="BodyText"/>
        <w:ind w:left="1350" w:firstLine="0"/>
      </w:pPr>
      <w:r>
        <w:rPr/>
        <w:t>классифицировать</w:t>
      </w:r>
      <w:r>
        <w:rPr>
          <w:spacing w:val="-5"/>
        </w:rPr>
        <w:t> </w:t>
      </w:r>
      <w:r>
        <w:rPr/>
        <w:t>социальные</w:t>
      </w:r>
      <w:r>
        <w:rPr>
          <w:spacing w:val="-4"/>
        </w:rPr>
        <w:t> </w:t>
      </w:r>
      <w:r>
        <w:rPr/>
        <w:t>общности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группы;</w:t>
      </w:r>
    </w:p>
    <w:p>
      <w:pPr>
        <w:pStyle w:val="BodyText"/>
        <w:spacing w:line="350" w:lineRule="auto" w:before="146"/>
        <w:ind w:right="508"/>
      </w:pPr>
      <w:r>
        <w:rPr/>
        <w:t>сравнивать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людей;</w:t>
      </w:r>
      <w:r>
        <w:rPr>
          <w:spacing w:val="-1"/>
        </w:rPr>
        <w:t> </w:t>
      </w:r>
      <w:r>
        <w:rPr/>
        <w:t>различные</w:t>
      </w:r>
      <w:r>
        <w:rPr>
          <w:spacing w:val="2"/>
        </w:rPr>
        <w:t> </w:t>
      </w:r>
      <w:r>
        <w:rPr/>
        <w:t>формы</w:t>
      </w:r>
      <w:r>
        <w:rPr>
          <w:spacing w:val="5"/>
        </w:rPr>
        <w:t> </w:t>
      </w:r>
      <w:r>
        <w:rPr/>
        <w:t>хозяйствования;</w:t>
      </w:r>
    </w:p>
    <w:p>
      <w:pPr>
        <w:pStyle w:val="BodyText"/>
        <w:spacing w:line="350" w:lineRule="auto"/>
        <w:ind w:right="499"/>
      </w:pPr>
      <w:r>
        <w:rPr/>
        <w:t>устанавливать взаимодействия общества и природы, человека и общества,</w:t>
      </w:r>
      <w:r>
        <w:rPr>
          <w:spacing w:val="1"/>
        </w:rPr>
        <w:t> </w:t>
      </w:r>
      <w:r>
        <w:rPr/>
        <w:t>деятельности основных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экономики;</w:t>
      </w:r>
    </w:p>
    <w:p>
      <w:pPr>
        <w:pStyle w:val="BodyText"/>
        <w:spacing w:line="350" w:lineRule="auto"/>
        <w:ind w:right="500"/>
      </w:pPr>
      <w:r>
        <w:rPr/>
        <w:t>использовать полученные знания для объяснения (устного и письменного)</w:t>
      </w:r>
      <w:r>
        <w:rPr>
          <w:spacing w:val="1"/>
        </w:rPr>
        <w:t> </w:t>
      </w:r>
      <w:r>
        <w:rPr/>
        <w:t>влияния природы на общество и общества на природу сущности и взаимосвязей</w:t>
      </w:r>
      <w:r>
        <w:rPr>
          <w:spacing w:val="1"/>
        </w:rPr>
        <w:t> </w:t>
      </w:r>
      <w:r>
        <w:rPr/>
        <w:t>явлений,</w:t>
      </w:r>
      <w:r>
        <w:rPr>
          <w:spacing w:val="2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действительности;</w:t>
      </w:r>
    </w:p>
    <w:p>
      <w:pPr>
        <w:pStyle w:val="BodyText"/>
        <w:spacing w:line="350" w:lineRule="auto"/>
        <w:ind w:right="504"/>
      </w:pPr>
      <w:r>
        <w:rPr/>
        <w:t>определять и аргументировать с использованием обществоведческих знаний,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проблемам взаимодействия человека и природы, сохранению духовных ценностей</w:t>
      </w:r>
      <w:r>
        <w:rPr>
          <w:spacing w:val="1"/>
        </w:rPr>
        <w:t> </w:t>
      </w:r>
      <w:r>
        <w:rPr/>
        <w:t>российского народа;</w:t>
      </w:r>
    </w:p>
    <w:p>
      <w:pPr>
        <w:pStyle w:val="BodyText"/>
        <w:spacing w:line="348" w:lineRule="auto"/>
        <w:ind w:right="498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юного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экологической проблемы);</w:t>
      </w:r>
    </w:p>
    <w:p>
      <w:pPr>
        <w:pStyle w:val="BodyText"/>
        <w:spacing w:line="350" w:lineRule="auto" w:before="2"/>
        <w:ind w:right="499"/>
      </w:pPr>
      <w:r>
        <w:rPr/>
        <w:t>овладевать</w:t>
      </w:r>
      <w:r>
        <w:rPr>
          <w:spacing w:val="1"/>
        </w:rPr>
        <w:t> </w:t>
      </w:r>
      <w:r>
        <w:rPr/>
        <w:t>смысловым</w:t>
      </w:r>
      <w:r>
        <w:rPr>
          <w:spacing w:val="1"/>
        </w:rPr>
        <w:t> </w:t>
      </w:r>
      <w:r>
        <w:rPr/>
        <w:t>чтением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обществоведческой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 w:before="1"/>
        <w:ind w:right="503"/>
      </w:pP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человеке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информацию о</w:t>
      </w:r>
      <w:r>
        <w:rPr>
          <w:spacing w:val="1"/>
        </w:rPr>
        <w:t> </w:t>
      </w:r>
      <w:r>
        <w:rPr/>
        <w:t>народах</w:t>
      </w:r>
      <w:r>
        <w:rPr>
          <w:spacing w:val="-4"/>
        </w:rPr>
        <w:t> </w:t>
      </w:r>
      <w:r>
        <w:rPr/>
        <w:t>России;</w:t>
      </w:r>
    </w:p>
    <w:p>
      <w:pPr>
        <w:pStyle w:val="BodyText"/>
        <w:spacing w:line="350" w:lineRule="auto"/>
        <w:ind w:right="497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информацию,</w:t>
      </w:r>
      <w:r>
        <w:rPr>
          <w:spacing w:val="9"/>
        </w:rPr>
        <w:t> </w:t>
      </w:r>
      <w:r>
        <w:rPr/>
        <w:t>включая</w:t>
      </w:r>
      <w:r>
        <w:rPr>
          <w:spacing w:val="9"/>
        </w:rPr>
        <w:t> </w:t>
      </w:r>
      <w:r>
        <w:rPr/>
        <w:t>экономико-статистическую,</w:t>
      </w:r>
      <w:r>
        <w:rPr>
          <w:spacing w:val="9"/>
        </w:rPr>
        <w:t> </w:t>
      </w:r>
      <w:r>
        <w:rPr/>
        <w:t>из</w:t>
      </w:r>
      <w:r>
        <w:rPr>
          <w:spacing w:val="8"/>
        </w:rPr>
        <w:t> </w:t>
      </w:r>
      <w:r>
        <w:rPr/>
        <w:t>адаптированных</w:t>
      </w:r>
      <w:r>
        <w:rPr>
          <w:spacing w:val="3"/>
        </w:rPr>
        <w:t> </w:t>
      </w:r>
      <w:r>
        <w:rPr/>
        <w:t>источников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СМИ;</w:t>
      </w:r>
      <w:r>
        <w:rPr>
          <w:spacing w:val="1"/>
        </w:rPr>
        <w:t> </w:t>
      </w:r>
      <w:r>
        <w:rPr/>
        <w:t>используя</w:t>
      </w:r>
      <w:r>
        <w:rPr>
          <w:spacing w:val="-67"/>
        </w:rPr>
        <w:t> </w:t>
      </w:r>
      <w:r>
        <w:rPr/>
        <w:t>обществоведческие</w:t>
      </w:r>
      <w:r>
        <w:rPr>
          <w:spacing w:val="1"/>
        </w:rPr>
        <w:t> </w:t>
      </w:r>
      <w:r>
        <w:rPr/>
        <w:t>знания,</w:t>
      </w:r>
      <w:r>
        <w:rPr>
          <w:spacing w:val="3"/>
        </w:rPr>
        <w:t> </w:t>
      </w:r>
      <w:r>
        <w:rPr/>
        <w:t>формулировать</w:t>
      </w:r>
      <w:r>
        <w:rPr>
          <w:spacing w:val="-1"/>
        </w:rPr>
        <w:t> </w:t>
      </w:r>
      <w:r>
        <w:rPr/>
        <w:t>выводы;</w:t>
      </w:r>
    </w:p>
    <w:p>
      <w:pPr>
        <w:pStyle w:val="BodyText"/>
        <w:spacing w:line="350" w:lineRule="auto" w:before="1"/>
        <w:ind w:right="502"/>
      </w:pPr>
      <w:r>
        <w:rPr/>
        <w:t>оценивать собственные поступки и поведение других людей с точки зрения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соответствия</w:t>
      </w:r>
      <w:r>
        <w:rPr>
          <w:spacing w:val="2"/>
        </w:rPr>
        <w:t> </w:t>
      </w:r>
      <w:r>
        <w:rPr/>
        <w:t>духовным</w:t>
      </w:r>
      <w:r>
        <w:rPr>
          <w:spacing w:val="1"/>
        </w:rPr>
        <w:t> </w:t>
      </w:r>
      <w:r>
        <w:rPr/>
        <w:t>традициям</w:t>
      </w:r>
      <w:r>
        <w:rPr>
          <w:spacing w:val="8"/>
        </w:rPr>
        <w:t> </w:t>
      </w:r>
      <w:r>
        <w:rPr/>
        <w:t>общества;</w:t>
      </w:r>
    </w:p>
    <w:p>
      <w:pPr>
        <w:pStyle w:val="BodyText"/>
        <w:spacing w:line="350" w:lineRule="auto" w:before="1"/>
        <w:ind w:right="509"/>
      </w:pPr>
      <w:r>
        <w:rPr/>
        <w:t>использовать полученные знания, включая основы финансовой грамотности,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природы;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соблюдение</w:t>
      </w:r>
      <w:r>
        <w:rPr>
          <w:spacing w:val="-67"/>
        </w:rPr>
        <w:t> </w:t>
      </w:r>
      <w:r>
        <w:rPr/>
        <w:t>традиций общества,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котором</w:t>
      </w:r>
      <w:r>
        <w:rPr>
          <w:spacing w:val="2"/>
        </w:rPr>
        <w:t> </w:t>
      </w:r>
      <w:r>
        <w:rPr/>
        <w:t>мы</w:t>
      </w:r>
      <w:r>
        <w:rPr>
          <w:spacing w:val="8"/>
        </w:rPr>
        <w:t> </w:t>
      </w:r>
      <w:r>
        <w:rPr/>
        <w:t>живём;</w:t>
      </w:r>
    </w:p>
    <w:p>
      <w:pPr>
        <w:pStyle w:val="BodyText"/>
        <w:spacing w:line="350" w:lineRule="auto"/>
        <w:ind w:right="492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взаимопонимания между людьми разных культур; осознавать ценность культуры и</w:t>
      </w:r>
      <w:r>
        <w:rPr>
          <w:spacing w:val="1"/>
        </w:rPr>
        <w:t> </w:t>
      </w:r>
      <w:r>
        <w:rPr/>
        <w:t>традиций народов России.</w:t>
      </w:r>
    </w:p>
    <w:p>
      <w:pPr>
        <w:pStyle w:val="BodyText"/>
        <w:spacing w:line="350" w:lineRule="auto"/>
        <w:ind w:right="495" w:firstLine="854"/>
      </w:pPr>
      <w:r>
        <w:rPr/>
        <w:t>К концу обучения в 7 классе обучающийся получит следующие предметные</w:t>
      </w:r>
      <w:r>
        <w:rPr>
          <w:spacing w:val="-67"/>
        </w:rPr>
        <w:t> </w:t>
      </w:r>
      <w:r>
        <w:rPr/>
        <w:t>результаты по отдельным</w:t>
      </w:r>
      <w:r>
        <w:rPr>
          <w:spacing w:val="1"/>
        </w:rPr>
        <w:t> </w:t>
      </w:r>
      <w:r>
        <w:rPr/>
        <w:t>темам</w:t>
      </w:r>
      <w:r>
        <w:rPr>
          <w:spacing w:val="2"/>
        </w:rPr>
        <w:t> </w:t>
      </w:r>
      <w:r>
        <w:rPr/>
        <w:t>программы по обществознанию:</w:t>
      </w:r>
    </w:p>
    <w:p>
      <w:pPr>
        <w:pStyle w:val="BodyText"/>
        <w:ind w:left="1494" w:firstLine="0"/>
      </w:pPr>
      <w:r>
        <w:rPr/>
        <w:t>Социальные</w:t>
      </w:r>
      <w:r>
        <w:rPr>
          <w:spacing w:val="-5"/>
        </w:rPr>
        <w:t> </w:t>
      </w:r>
      <w:r>
        <w:rPr/>
        <w:t>ценности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нормы:</w:t>
      </w:r>
    </w:p>
    <w:p>
      <w:pPr>
        <w:pStyle w:val="BodyText"/>
        <w:spacing w:line="348" w:lineRule="auto" w:before="143"/>
        <w:ind w:right="497"/>
      </w:pP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ценностях;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значении</w:t>
      </w:r>
      <w:r>
        <w:rPr>
          <w:spacing w:val="-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норм,</w:t>
      </w:r>
      <w:r>
        <w:rPr>
          <w:spacing w:val="3"/>
        </w:rPr>
        <w:t> </w:t>
      </w:r>
      <w:r>
        <w:rPr/>
        <w:t>регулирующих</w:t>
      </w:r>
      <w:r>
        <w:rPr>
          <w:spacing w:val="-5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отношения;</w:t>
      </w:r>
    </w:p>
    <w:p>
      <w:pPr>
        <w:pStyle w:val="BodyText"/>
        <w:spacing w:line="350" w:lineRule="auto" w:before="3"/>
        <w:ind w:right="501"/>
      </w:pPr>
      <w:r>
        <w:rPr/>
        <w:t>характеризовать традиционные российские духовно-нравственные ценности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гуманизм,</w:t>
      </w:r>
      <w:r>
        <w:rPr>
          <w:spacing w:val="1"/>
        </w:rPr>
        <w:t> </w:t>
      </w:r>
      <w:r>
        <w:rPr/>
        <w:t>милосердие),</w:t>
      </w:r>
      <w:r>
        <w:rPr>
          <w:spacing w:val="3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нормы и их</w:t>
      </w:r>
      <w:r>
        <w:rPr>
          <w:spacing w:val="-4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 w:before="1"/>
        <w:ind w:right="504"/>
      </w:pPr>
      <w:r>
        <w:rPr/>
        <w:t>приводить примеры гражданственности и патриотизма; ситуаций морального</w:t>
      </w:r>
      <w:r>
        <w:rPr>
          <w:spacing w:val="-67"/>
        </w:rPr>
        <w:t> </w:t>
      </w:r>
      <w:r>
        <w:rPr/>
        <w:t>выбора,</w:t>
      </w:r>
      <w:r>
        <w:rPr>
          <w:spacing w:val="2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регулируемых</w:t>
      </w:r>
      <w:r>
        <w:rPr>
          <w:spacing w:val="-5"/>
        </w:rPr>
        <w:t> </w:t>
      </w:r>
      <w:r>
        <w:rPr/>
        <w:t>различными</w:t>
      </w:r>
      <w:r>
        <w:rPr>
          <w:spacing w:val="-1"/>
        </w:rPr>
        <w:t> </w:t>
      </w:r>
      <w:r>
        <w:rPr/>
        <w:t>видами</w:t>
      </w:r>
      <w:r>
        <w:rPr>
          <w:spacing w:val="-1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норм;</w:t>
      </w:r>
    </w:p>
    <w:p>
      <w:pPr>
        <w:pStyle w:val="BodyText"/>
        <w:spacing w:line="350" w:lineRule="auto"/>
        <w:ind w:right="504"/>
      </w:pPr>
      <w:r>
        <w:rPr/>
        <w:t>классифицировать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нормы,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элементы;</w:t>
      </w:r>
    </w:p>
    <w:p>
      <w:pPr>
        <w:pStyle w:val="BodyText"/>
        <w:ind w:left="1350" w:firstLine="0"/>
      </w:pPr>
      <w:r>
        <w:rPr/>
        <w:t>сравнивать</w:t>
      </w:r>
      <w:r>
        <w:rPr>
          <w:spacing w:val="-6"/>
        </w:rPr>
        <w:t> </w:t>
      </w:r>
      <w:r>
        <w:rPr/>
        <w:t>отдельные</w:t>
      </w:r>
      <w:r>
        <w:rPr>
          <w:spacing w:val="-4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норм;</w:t>
      </w:r>
    </w:p>
    <w:p>
      <w:pPr>
        <w:pStyle w:val="BodyText"/>
        <w:tabs>
          <w:tab w:pos="3273" w:val="left" w:leader="none"/>
          <w:tab w:pos="3638" w:val="left" w:leader="none"/>
          <w:tab w:pos="5062" w:val="left" w:leader="none"/>
          <w:tab w:pos="6252" w:val="left" w:leader="none"/>
          <w:tab w:pos="7892" w:val="left" w:leader="none"/>
          <w:tab w:pos="8717" w:val="left" w:leader="none"/>
          <w:tab w:pos="9206" w:val="left" w:leader="none"/>
          <w:tab w:pos="10558" w:val="left" w:leader="none"/>
        </w:tabs>
        <w:spacing w:line="350" w:lineRule="auto" w:before="146"/>
        <w:ind w:right="499"/>
        <w:jc w:val="left"/>
      </w:pPr>
      <w:r>
        <w:rPr/>
        <w:t>устанавливать</w:t>
        <w:tab/>
        <w:t>и</w:t>
        <w:tab/>
        <w:t>объяснять</w:t>
        <w:tab/>
        <w:t>влияние</w:t>
        <w:tab/>
        <w:t>социальных</w:t>
        <w:tab/>
        <w:t>норм</w:t>
        <w:tab/>
        <w:t>на</w:t>
        <w:tab/>
        <w:t>общество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человека;</w:t>
      </w:r>
    </w:p>
    <w:p>
      <w:pPr>
        <w:pStyle w:val="BodyText"/>
        <w:spacing w:line="348" w:lineRule="auto" w:before="1"/>
        <w:jc w:val="left"/>
      </w:pPr>
      <w:r>
        <w:rPr/>
        <w:t>использовать</w:t>
      </w:r>
      <w:r>
        <w:rPr>
          <w:spacing w:val="50"/>
        </w:rPr>
        <w:t> </w:t>
      </w:r>
      <w:r>
        <w:rPr/>
        <w:t>полученные</w:t>
      </w:r>
      <w:r>
        <w:rPr>
          <w:spacing w:val="53"/>
        </w:rPr>
        <w:t> </w:t>
      </w:r>
      <w:r>
        <w:rPr/>
        <w:t>знания</w:t>
      </w:r>
      <w:r>
        <w:rPr>
          <w:spacing w:val="52"/>
        </w:rPr>
        <w:t> </w:t>
      </w:r>
      <w:r>
        <w:rPr/>
        <w:t>для</w:t>
      </w:r>
      <w:r>
        <w:rPr>
          <w:spacing w:val="54"/>
        </w:rPr>
        <w:t> </w:t>
      </w:r>
      <w:r>
        <w:rPr/>
        <w:t>объяснения</w:t>
      </w:r>
      <w:r>
        <w:rPr>
          <w:spacing w:val="52"/>
        </w:rPr>
        <w:t> </w:t>
      </w:r>
      <w:r>
        <w:rPr/>
        <w:t>(устного</w:t>
      </w:r>
      <w:r>
        <w:rPr>
          <w:spacing w:val="52"/>
        </w:rPr>
        <w:t> </w:t>
      </w:r>
      <w:r>
        <w:rPr/>
        <w:t>и</w:t>
      </w:r>
      <w:r>
        <w:rPr>
          <w:spacing w:val="56"/>
        </w:rPr>
        <w:t> </w:t>
      </w:r>
      <w:r>
        <w:rPr/>
        <w:t>письменного)</w:t>
      </w:r>
      <w:r>
        <w:rPr>
          <w:spacing w:val="-67"/>
        </w:rPr>
        <w:t> </w:t>
      </w:r>
      <w:r>
        <w:rPr/>
        <w:t>сущности социальных</w:t>
      </w:r>
      <w:r>
        <w:rPr>
          <w:spacing w:val="-3"/>
        </w:rPr>
        <w:t> </w:t>
      </w:r>
      <w:r>
        <w:rPr/>
        <w:t>норм;</w:t>
      </w:r>
    </w:p>
    <w:p>
      <w:pPr>
        <w:pStyle w:val="BodyText"/>
        <w:spacing w:before="2"/>
        <w:ind w:left="1350" w:firstLine="0"/>
        <w:jc w:val="left"/>
      </w:pPr>
      <w:r>
        <w:rPr/>
        <w:t>определять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аргументировать</w:t>
      </w:r>
      <w:r>
        <w:rPr>
          <w:spacing w:val="13"/>
        </w:rPr>
        <w:t> </w:t>
      </w:r>
      <w:r>
        <w:rPr/>
        <w:t>с</w:t>
      </w:r>
      <w:r>
        <w:rPr>
          <w:spacing w:val="9"/>
        </w:rPr>
        <w:t> </w:t>
      </w:r>
      <w:r>
        <w:rPr/>
        <w:t>использованием</w:t>
      </w:r>
      <w:r>
        <w:rPr>
          <w:spacing w:val="11"/>
        </w:rPr>
        <w:t> </w:t>
      </w:r>
      <w:r>
        <w:rPr/>
        <w:t>обществоведческих</w:t>
      </w:r>
      <w:r>
        <w:rPr>
          <w:spacing w:val="10"/>
        </w:rPr>
        <w:t> </w:t>
      </w:r>
      <w:r>
        <w:rPr/>
        <w:t>знаний,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 w:firstLine="0"/>
      </w:pP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явлениям социальной действительности с точки зрения социальных ценностей, к</w:t>
      </w:r>
      <w:r>
        <w:rPr>
          <w:spacing w:val="1"/>
        </w:rPr>
        <w:t> </w:t>
      </w:r>
      <w:r>
        <w:rPr/>
        <w:t>социальным нормам как регуляторам общественной жизни и поведения человека в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48" w:lineRule="auto" w:before="2"/>
        <w:ind w:right="510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социальных</w:t>
      </w:r>
      <w:r>
        <w:rPr>
          <w:spacing w:val="-6"/>
        </w:rPr>
        <w:t> </w:t>
      </w:r>
      <w:r>
        <w:rPr/>
        <w:t>норм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регуляторов</w:t>
      </w:r>
      <w:r>
        <w:rPr>
          <w:spacing w:val="-3"/>
        </w:rPr>
        <w:t> </w:t>
      </w:r>
      <w:r>
        <w:rPr/>
        <w:t>общественной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человека;</w:t>
      </w:r>
    </w:p>
    <w:p>
      <w:pPr>
        <w:pStyle w:val="BodyText"/>
        <w:spacing w:line="350" w:lineRule="auto" w:before="3"/>
        <w:ind w:right="509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гуманизма,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патриотизма;</w:t>
      </w:r>
    </w:p>
    <w:p>
      <w:pPr>
        <w:pStyle w:val="BodyText"/>
        <w:spacing w:line="350" w:lineRule="auto"/>
        <w:ind w:right="510"/>
      </w:pPr>
      <w:r>
        <w:rPr/>
        <w:t>извлекать информацию из разных источников о принципах и нормах морали,</w:t>
      </w:r>
      <w:r>
        <w:rPr>
          <w:spacing w:val="1"/>
        </w:rPr>
        <w:t> </w:t>
      </w:r>
      <w:r>
        <w:rPr/>
        <w:t>проблеме</w:t>
      </w:r>
      <w:r>
        <w:rPr>
          <w:spacing w:val="1"/>
        </w:rPr>
        <w:t> </w:t>
      </w:r>
      <w:r>
        <w:rPr/>
        <w:t>морального</w:t>
      </w:r>
      <w:r>
        <w:rPr>
          <w:spacing w:val="1"/>
        </w:rPr>
        <w:t> </w:t>
      </w:r>
      <w:r>
        <w:rPr/>
        <w:t>выбора;</w:t>
      </w:r>
    </w:p>
    <w:p>
      <w:pPr>
        <w:pStyle w:val="BodyText"/>
        <w:spacing w:line="350" w:lineRule="auto" w:before="2"/>
        <w:ind w:right="492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>
          <w:position w:val="1"/>
        </w:rPr>
        <w:t>информацию из адаптированных источников </w:t>
      </w:r>
      <w:r>
        <w:rPr/>
        <w:t>(</w:t>
      </w:r>
      <w:r>
        <w:rPr>
          <w:position w:val="1"/>
        </w:rPr>
        <w:t>в том числе учебных материалов) и</w:t>
      </w:r>
      <w:r>
        <w:rPr>
          <w:spacing w:val="1"/>
          <w:position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моральном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регулировании поведения</w:t>
      </w:r>
      <w:r>
        <w:rPr>
          <w:spacing w:val="2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493"/>
      </w:pPr>
      <w:r>
        <w:rPr/>
        <w:t>оценивать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поступки,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нормам</w:t>
      </w:r>
      <w:r>
        <w:rPr>
          <w:spacing w:val="3"/>
        </w:rPr>
        <w:t> </w:t>
      </w:r>
      <w:r>
        <w:rPr/>
        <w:t>морали;</w:t>
      </w:r>
    </w:p>
    <w:p>
      <w:pPr>
        <w:pStyle w:val="BodyText"/>
        <w:spacing w:line="348" w:lineRule="auto"/>
        <w:ind w:right="506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жизни;</w:t>
      </w:r>
    </w:p>
    <w:p>
      <w:pPr>
        <w:pStyle w:val="BodyText"/>
        <w:spacing w:line="350" w:lineRule="auto"/>
        <w:ind w:right="497"/>
      </w:pPr>
      <w:r>
        <w:rPr/>
        <w:t>самостоятельно заполнять форму (в том числе электронную) </w:t>
      </w:r>
      <w:r>
        <w:rPr>
          <w:position w:val="1"/>
        </w:rPr>
        <w:t>и составлять</w:t>
      </w:r>
      <w:r>
        <w:rPr>
          <w:spacing w:val="1"/>
          <w:position w:val="1"/>
        </w:rPr>
        <w:t> </w:t>
      </w:r>
      <w:r>
        <w:rPr/>
        <w:t>простейший документ (заявление);</w:t>
      </w:r>
    </w:p>
    <w:p>
      <w:pPr>
        <w:pStyle w:val="BodyText"/>
        <w:spacing w:line="350" w:lineRule="auto"/>
        <w:ind w:right="508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гуманистических</w:t>
      </w:r>
      <w:r>
        <w:rPr>
          <w:spacing w:val="-7"/>
        </w:rPr>
        <w:t> </w:t>
      </w:r>
      <w:r>
        <w:rPr/>
        <w:t>ценностей,</w:t>
      </w:r>
      <w:r>
        <w:rPr>
          <w:spacing w:val="-1"/>
        </w:rPr>
        <w:t> </w:t>
      </w:r>
      <w:r>
        <w:rPr/>
        <w:t>взаимопонимания</w:t>
      </w:r>
      <w:r>
        <w:rPr>
          <w:spacing w:val="-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людьми</w:t>
      </w:r>
      <w:r>
        <w:rPr>
          <w:spacing w:val="-3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line="319" w:lineRule="exact"/>
        <w:ind w:left="1494" w:firstLine="0"/>
      </w:pPr>
      <w:r>
        <w:rPr/>
        <w:t>Человек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участник</w:t>
      </w:r>
      <w:r>
        <w:rPr>
          <w:spacing w:val="-4"/>
        </w:rPr>
        <w:t> </w:t>
      </w:r>
      <w:r>
        <w:rPr/>
        <w:t>правовых</w:t>
      </w:r>
      <w:r>
        <w:rPr>
          <w:spacing w:val="-6"/>
        </w:rPr>
        <w:t> </w:t>
      </w:r>
      <w:r>
        <w:rPr/>
        <w:t>отношений:</w:t>
      </w:r>
    </w:p>
    <w:p>
      <w:pPr>
        <w:pStyle w:val="BodyText"/>
        <w:spacing w:line="350" w:lineRule="auto" w:before="148"/>
        <w:ind w:right="496"/>
      </w:pP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правоотношении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социальном и юридическом явлении, правовых нормах, регулирующих типичные</w:t>
      </w:r>
      <w:r>
        <w:rPr>
          <w:spacing w:val="1"/>
        </w:rPr>
        <w:t> </w:t>
      </w:r>
      <w:r>
        <w:rPr/>
        <w:t>для несовершеннолетнего и членов его семьи общественные отношения, правовом</w:t>
      </w:r>
      <w:r>
        <w:rPr>
          <w:spacing w:val="1"/>
        </w:rPr>
        <w:t> </w:t>
      </w:r>
      <w:r>
        <w:rPr/>
        <w:t>статусе гражданина Российской Федерации (в том числе несовершеннолетнего),</w:t>
      </w:r>
      <w:r>
        <w:rPr>
          <w:spacing w:val="1"/>
        </w:rPr>
        <w:t> </w:t>
      </w:r>
      <w:r>
        <w:rPr/>
        <w:t>правонарушениях</w:t>
      </w:r>
      <w:r>
        <w:rPr>
          <w:spacing w:val="-4"/>
        </w:rPr>
        <w:t> </w:t>
      </w:r>
      <w:r>
        <w:rPr/>
        <w:t>и их</w:t>
      </w:r>
      <w:r>
        <w:rPr>
          <w:spacing w:val="-5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личности</w:t>
      </w:r>
      <w:r>
        <w:rPr>
          <w:spacing w:val="8"/>
        </w:rPr>
        <w:t> </w:t>
      </w:r>
      <w:r>
        <w:rPr/>
        <w:t>и общества;</w:t>
      </w:r>
    </w:p>
    <w:p>
      <w:pPr>
        <w:pStyle w:val="BodyText"/>
        <w:spacing w:line="319" w:lineRule="exact"/>
        <w:ind w:left="1350" w:firstLine="0"/>
      </w:pPr>
      <w:r>
        <w:rPr/>
        <w:t>характеризовать   </w:t>
      </w:r>
      <w:r>
        <w:rPr>
          <w:spacing w:val="38"/>
        </w:rPr>
        <w:t> </w:t>
      </w:r>
      <w:r>
        <w:rPr/>
        <w:t>право    </w:t>
      </w:r>
      <w:r>
        <w:rPr>
          <w:spacing w:val="36"/>
        </w:rPr>
        <w:t> </w:t>
      </w:r>
      <w:r>
        <w:rPr/>
        <w:t>как    </w:t>
      </w:r>
      <w:r>
        <w:rPr>
          <w:spacing w:val="35"/>
        </w:rPr>
        <w:t> </w:t>
      </w:r>
      <w:r>
        <w:rPr/>
        <w:t>регулятор    </w:t>
      </w:r>
      <w:r>
        <w:rPr>
          <w:spacing w:val="36"/>
        </w:rPr>
        <w:t> </w:t>
      </w:r>
      <w:r>
        <w:rPr/>
        <w:t>общественных    </w:t>
      </w:r>
      <w:r>
        <w:rPr>
          <w:spacing w:val="32"/>
        </w:rPr>
        <w:t> </w:t>
      </w:r>
      <w:r>
        <w:rPr/>
        <w:t>отношений,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конституционные права и обязанности гражданина Российской Федерации, права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в 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50" w:lineRule="auto" w:before="1"/>
        <w:ind w:right="492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возникают</w:t>
      </w:r>
      <w:r>
        <w:rPr>
          <w:spacing w:val="1"/>
        </w:rPr>
        <w:t> </w:t>
      </w:r>
      <w:r>
        <w:rPr/>
        <w:t>правоотношения,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правонарушениями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наступлением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ответственности;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поясняющие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правонарушений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504"/>
      </w:pPr>
      <w:r>
        <w:rPr/>
        <w:t>классифицировать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классификации)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выделяя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признаки;</w:t>
      </w:r>
    </w:p>
    <w:p>
      <w:pPr>
        <w:pStyle w:val="BodyText"/>
        <w:spacing w:line="348" w:lineRule="auto"/>
        <w:ind w:right="492"/>
      </w:pPr>
      <w:r>
        <w:rPr/>
        <w:t>сравнивать</w:t>
      </w:r>
      <w:r>
        <w:rPr>
          <w:spacing w:val="1"/>
        </w:rPr>
        <w:t> </w:t>
      </w:r>
      <w:r>
        <w:rPr/>
        <w:t>(в том числе</w:t>
      </w:r>
      <w:r>
        <w:rPr>
          <w:spacing w:val="70"/>
        </w:rPr>
        <w:t> </w:t>
      </w:r>
      <w:r>
        <w:rPr/>
        <w:t>устанавливать основания для сравнения) проступок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преступление,</w:t>
      </w:r>
      <w:r>
        <w:rPr>
          <w:spacing w:val="1"/>
        </w:rPr>
        <w:t> </w:t>
      </w:r>
      <w:r>
        <w:rPr/>
        <w:t>дееспособность</w:t>
      </w:r>
      <w:r>
        <w:rPr>
          <w:spacing w:val="1"/>
        </w:rPr>
        <w:t> </w:t>
      </w:r>
      <w:r>
        <w:rPr/>
        <w:t>малолетних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-4"/>
        </w:rPr>
        <w:t> </w:t>
      </w:r>
      <w:r>
        <w:rPr/>
        <w:t>в возрасте</w:t>
      </w:r>
      <w:r>
        <w:rPr>
          <w:spacing w:val="1"/>
        </w:rPr>
        <w:t> </w:t>
      </w:r>
      <w:r>
        <w:rPr/>
        <w:t>от 14 до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лет;</w:t>
      </w:r>
    </w:p>
    <w:p>
      <w:pPr>
        <w:pStyle w:val="BodyText"/>
        <w:spacing w:line="350" w:lineRule="auto" w:before="5"/>
        <w:ind w:right="505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взаимосвязи,</w:t>
      </w:r>
      <w:r>
        <w:rPr>
          <w:spacing w:val="1"/>
        </w:rPr>
        <w:t> </w:t>
      </w:r>
      <w:r>
        <w:rPr/>
        <w:t>включая</w:t>
      </w:r>
      <w:r>
        <w:rPr>
          <w:spacing w:val="71"/>
        </w:rPr>
        <w:t> </w:t>
      </w:r>
      <w:r>
        <w:rPr/>
        <w:t>взаимодействия</w:t>
      </w:r>
      <w:r>
        <w:rPr>
          <w:spacing w:val="-67"/>
        </w:rPr>
        <w:t> </w:t>
      </w:r>
      <w:r>
        <w:rPr/>
        <w:t>гражданина и государства, между правовым поведением и культурой личности,</w:t>
      </w:r>
      <w:r>
        <w:rPr>
          <w:spacing w:val="1"/>
        </w:rPr>
        <w:t> </w:t>
      </w:r>
      <w:r>
        <w:rPr/>
        <w:t>между особенностями дееспособности несовершеннолетнего и его юридической</w:t>
      </w:r>
      <w:r>
        <w:rPr>
          <w:spacing w:val="1"/>
        </w:rPr>
        <w:t> </w:t>
      </w:r>
      <w:r>
        <w:rPr/>
        <w:t>ответственностью;</w:t>
      </w:r>
    </w:p>
    <w:p>
      <w:pPr>
        <w:pStyle w:val="BodyText"/>
        <w:spacing w:line="350" w:lineRule="auto"/>
        <w:ind w:right="503"/>
      </w:pPr>
      <w:r>
        <w:rPr/>
        <w:t>использовать полученные знания для объяснения сущности права, роли права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правомерного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включая</w:t>
      </w:r>
      <w:r>
        <w:rPr>
          <w:spacing w:val="71"/>
        </w:rPr>
        <w:t> </w:t>
      </w:r>
      <w:r>
        <w:rPr/>
        <w:t>налоговое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противодействие</w:t>
      </w:r>
      <w:r>
        <w:rPr>
          <w:spacing w:val="1"/>
        </w:rPr>
        <w:t> </w:t>
      </w:r>
      <w:r>
        <w:rPr/>
        <w:t>коррупции,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правомерным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противоправным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проступком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преступлением;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личного социального опыта при исполнении типичных для несовершеннолетнего</w:t>
      </w:r>
      <w:r>
        <w:rPr>
          <w:spacing w:val="1"/>
        </w:rPr>
        <w:t> </w:t>
      </w:r>
      <w:r>
        <w:rPr/>
        <w:t>социальных ролей (члена семьи, обучающегося, члена ученической общественной</w:t>
      </w:r>
      <w:r>
        <w:rPr>
          <w:spacing w:val="1"/>
        </w:rPr>
        <w:t> </w:t>
      </w:r>
      <w:r>
        <w:rPr/>
        <w:t>организации);</w:t>
      </w:r>
    </w:p>
    <w:p>
      <w:pPr>
        <w:pStyle w:val="BodyText"/>
        <w:spacing w:line="350" w:lineRule="auto"/>
        <w:ind w:right="508"/>
      </w:pPr>
      <w:r>
        <w:rPr/>
        <w:t>определять и аргументировать с использованием обществоведческих знаний,</w:t>
      </w:r>
      <w:r>
        <w:rPr>
          <w:spacing w:val="1"/>
        </w:rPr>
        <w:t> </w:t>
      </w:r>
      <w:r>
        <w:rPr/>
        <w:t>фактов общественной жизни и личного социального опыта своё отношение к роли</w:t>
      </w:r>
      <w:r>
        <w:rPr>
          <w:spacing w:val="1"/>
        </w:rPr>
        <w:t> </w:t>
      </w:r>
      <w:r>
        <w:rPr/>
        <w:t>правовых</w:t>
      </w:r>
      <w:r>
        <w:rPr>
          <w:spacing w:val="-6"/>
        </w:rPr>
        <w:t> </w:t>
      </w:r>
      <w:r>
        <w:rPr/>
        <w:t>норм как</w:t>
      </w:r>
      <w:r>
        <w:rPr>
          <w:spacing w:val="-2"/>
        </w:rPr>
        <w:t> </w:t>
      </w:r>
      <w:r>
        <w:rPr/>
        <w:t>регуляторов</w:t>
      </w:r>
      <w:r>
        <w:rPr>
          <w:spacing w:val="-2"/>
        </w:rPr>
        <w:t> </w:t>
      </w:r>
      <w:r>
        <w:rPr/>
        <w:t>общественной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поведения человека;</w:t>
      </w:r>
    </w:p>
    <w:p>
      <w:pPr>
        <w:pStyle w:val="BodyText"/>
        <w:spacing w:line="348" w:lineRule="auto"/>
        <w:ind w:right="493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регуляторов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анализировать</w:t>
      </w:r>
      <w:r>
        <w:rPr>
          <w:spacing w:val="69"/>
        </w:rPr>
        <w:t> </w:t>
      </w:r>
      <w:r>
        <w:rPr/>
        <w:t>жизненные</w:t>
      </w:r>
      <w:r>
        <w:rPr>
          <w:spacing w:val="67"/>
        </w:rPr>
        <w:t> </w:t>
      </w:r>
      <w:r>
        <w:rPr/>
        <w:t>ситуации</w:t>
      </w:r>
      <w:r>
        <w:rPr>
          <w:spacing w:val="70"/>
        </w:rPr>
        <w:t> </w:t>
      </w:r>
      <w:r>
        <w:rPr/>
        <w:t>и</w:t>
      </w:r>
      <w:r>
        <w:rPr>
          <w:spacing w:val="66"/>
        </w:rPr>
        <w:t> </w:t>
      </w:r>
      <w:r>
        <w:rPr/>
        <w:t>принимать</w:t>
      </w:r>
      <w:r>
        <w:rPr>
          <w:spacing w:val="64"/>
        </w:rPr>
        <w:t> </w:t>
      </w:r>
      <w:r>
        <w:rPr/>
        <w:t>решения,</w:t>
      </w:r>
      <w:r>
        <w:rPr>
          <w:spacing w:val="69"/>
        </w:rPr>
        <w:t> </w:t>
      </w:r>
      <w:r>
        <w:rPr/>
        <w:t>связанные</w:t>
      </w:r>
      <w:r>
        <w:rPr>
          <w:spacing w:val="15"/>
        </w:rPr>
        <w:t> </w:t>
      </w:r>
      <w:r>
        <w:rPr/>
        <w:t>с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 w:firstLine="0"/>
      </w:pPr>
      <w:r>
        <w:rPr/>
        <w:t>исполнением типичных для несовершеннолетнего социальных ролей (члена семьи,</w:t>
      </w:r>
      <w:r>
        <w:rPr>
          <w:spacing w:val="1"/>
        </w:rPr>
        <w:t> </w:t>
      </w:r>
      <w:r>
        <w:rPr/>
        <w:t>обучающегося,</w:t>
      </w:r>
      <w:r>
        <w:rPr>
          <w:spacing w:val="2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ученической общественной</w:t>
      </w:r>
      <w:r>
        <w:rPr>
          <w:spacing w:val="-1"/>
        </w:rPr>
        <w:t> </w:t>
      </w:r>
      <w:r>
        <w:rPr/>
        <w:t>организации);</w:t>
      </w:r>
    </w:p>
    <w:p>
      <w:pPr>
        <w:pStyle w:val="BodyText"/>
        <w:spacing w:line="350" w:lineRule="auto" w:before="1"/>
        <w:ind w:right="497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тематики:</w:t>
      </w:r>
      <w:r>
        <w:rPr>
          <w:spacing w:val="1"/>
        </w:rPr>
        <w:t> </w:t>
      </w:r>
      <w:r>
        <w:rPr/>
        <w:t>отбирать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фрагментов Конституции Российской Федерации и других нормативных правовых</w:t>
      </w:r>
      <w:r>
        <w:rPr>
          <w:spacing w:val="1"/>
        </w:rPr>
        <w:t> </w:t>
      </w:r>
      <w:r>
        <w:rPr/>
        <w:t>актов, из предложенных учителем источников о правах и обязанностях граждан,</w:t>
      </w:r>
      <w:r>
        <w:rPr>
          <w:spacing w:val="1"/>
        </w:rPr>
        <w:t> </w:t>
      </w:r>
      <w:r>
        <w:rPr/>
        <w:t>гарантиях и защите прав и свобод человека и гражданина в Российской Федерации,</w:t>
      </w:r>
      <w:r>
        <w:rPr>
          <w:spacing w:val="-67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2"/>
        </w:rPr>
        <w:t> </w:t>
      </w:r>
      <w:r>
        <w:rPr/>
        <w:t>текстовую</w:t>
      </w:r>
      <w:r>
        <w:rPr>
          <w:spacing w:val="-1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таблицу,</w:t>
      </w:r>
      <w:r>
        <w:rPr>
          <w:spacing w:val="3"/>
        </w:rPr>
        <w:t> </w:t>
      </w:r>
      <w:r>
        <w:rPr/>
        <w:t>схему;</w:t>
      </w:r>
    </w:p>
    <w:p>
      <w:pPr>
        <w:pStyle w:val="BodyText"/>
        <w:spacing w:line="350" w:lineRule="auto"/>
        <w:ind w:right="493"/>
      </w:pPr>
      <w:r>
        <w:rPr/>
        <w:t>искать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значении</w:t>
      </w:r>
      <w:r>
        <w:rPr>
          <w:spacing w:val="70"/>
        </w:rPr>
        <w:t> </w:t>
      </w:r>
      <w:r>
        <w:rPr/>
        <w:t>правовых</w:t>
      </w:r>
      <w:r>
        <w:rPr>
          <w:spacing w:val="-67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гарантиях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 в Российской Федерации, выявлять соответствующие факты из разных</w:t>
      </w:r>
      <w:r>
        <w:rPr>
          <w:spacing w:val="1"/>
        </w:rPr>
        <w:t> </w:t>
      </w:r>
      <w:r>
        <w:rPr/>
        <w:t>адаптированных источников (в том числе учебных материалов) и публикаций СМИ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соблюдением</w:t>
      </w:r>
      <w:r>
        <w:rPr>
          <w:spacing w:val="-1"/>
        </w:rPr>
        <w:t> </w:t>
      </w:r>
      <w:r>
        <w:rPr/>
        <w:t>правил</w:t>
      </w:r>
      <w:r>
        <w:rPr>
          <w:spacing w:val="-3"/>
        </w:rPr>
        <w:t> </w:t>
      </w:r>
      <w:r>
        <w:rPr/>
        <w:t>информационной</w:t>
      </w:r>
      <w:r>
        <w:rPr>
          <w:spacing w:val="2"/>
        </w:rPr>
        <w:t> </w:t>
      </w:r>
      <w:r>
        <w:rPr/>
        <w:t>безопасности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Интернете;</w:t>
      </w:r>
    </w:p>
    <w:p>
      <w:pPr>
        <w:pStyle w:val="BodyText"/>
        <w:spacing w:line="350" w:lineRule="auto"/>
        <w:ind w:right="497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 из адаптированных источников (в том числе учебных материалов) 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правовом</w:t>
      </w:r>
      <w:r>
        <w:rPr>
          <w:spacing w:val="1"/>
        </w:rPr>
        <w:t> </w:t>
      </w:r>
      <w:r>
        <w:rPr/>
        <w:t>регулировании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используя</w:t>
      </w:r>
      <w:r>
        <w:rPr>
          <w:spacing w:val="-67"/>
        </w:rPr>
        <w:t> </w:t>
      </w:r>
      <w:r>
        <w:rPr/>
        <w:t>обществоведческие</w:t>
      </w:r>
      <w:r>
        <w:rPr>
          <w:spacing w:val="-3"/>
        </w:rPr>
        <w:t> </w:t>
      </w:r>
      <w:r>
        <w:rPr/>
        <w:t>знания,</w:t>
      </w:r>
      <w:r>
        <w:rPr>
          <w:spacing w:val="-1"/>
        </w:rPr>
        <w:t> </w:t>
      </w:r>
      <w:r>
        <w:rPr/>
        <w:t>формулировать</w:t>
      </w:r>
      <w:r>
        <w:rPr>
          <w:spacing w:val="-5"/>
        </w:rPr>
        <w:t> </w:t>
      </w:r>
      <w:r>
        <w:rPr/>
        <w:t>выводы,</w:t>
      </w:r>
      <w:r>
        <w:rPr>
          <w:spacing w:val="-1"/>
        </w:rPr>
        <w:t> </w:t>
      </w:r>
      <w:r>
        <w:rPr/>
        <w:t>подкрепляя</w:t>
      </w:r>
      <w:r>
        <w:rPr>
          <w:spacing w:val="8"/>
        </w:rPr>
        <w:t> </w:t>
      </w:r>
      <w:r>
        <w:rPr/>
        <w:t>их</w:t>
      </w:r>
      <w:r>
        <w:rPr>
          <w:spacing w:val="-8"/>
        </w:rPr>
        <w:t> </w:t>
      </w:r>
      <w:r>
        <w:rPr/>
        <w:t>аргументами;</w:t>
      </w:r>
    </w:p>
    <w:p>
      <w:pPr>
        <w:pStyle w:val="BodyText"/>
        <w:spacing w:line="350" w:lineRule="auto"/>
        <w:ind w:right="495"/>
      </w:pPr>
      <w:r>
        <w:rPr/>
        <w:t>оценивать собственные поступки и поведение других людей с точки зрения</w:t>
      </w:r>
      <w:r>
        <w:rPr>
          <w:spacing w:val="1"/>
        </w:rPr>
        <w:t> </w:t>
      </w:r>
      <w:r>
        <w:rPr/>
        <w:t>их соответствия правовым нормам: выражать свою точку зрения, 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дискуссии;</w:t>
      </w:r>
    </w:p>
    <w:p>
      <w:pPr>
        <w:pStyle w:val="BodyText"/>
        <w:spacing w:line="350" w:lineRule="auto"/>
        <w:ind w:right="495"/>
      </w:pPr>
      <w:r>
        <w:rPr/>
        <w:t>использовать полученные знания о праве и правовых нормах в 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(выполнять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проекты),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потребителя,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перспектив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 сфере с учётом приобретённых представлений о профессиях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правоохранительных</w:t>
      </w:r>
      <w:r>
        <w:rPr>
          <w:spacing w:val="1"/>
        </w:rPr>
        <w:t> </w:t>
      </w:r>
      <w:r>
        <w:rPr/>
        <w:t>органов),</w:t>
      </w:r>
      <w:r>
        <w:rPr>
          <w:spacing w:val="1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включая</w:t>
      </w:r>
      <w:r>
        <w:rPr>
          <w:spacing w:val="31"/>
        </w:rPr>
        <w:t> </w:t>
      </w:r>
      <w:r>
        <w:rPr/>
        <w:t>проектную</w:t>
      </w:r>
      <w:r>
        <w:rPr>
          <w:spacing w:val="28"/>
        </w:rPr>
        <w:t> </w:t>
      </w:r>
      <w:r>
        <w:rPr/>
        <w:t>деятельность),</w:t>
      </w:r>
      <w:r>
        <w:rPr>
          <w:spacing w:val="32"/>
        </w:rPr>
        <w:t> </w:t>
      </w:r>
      <w:r>
        <w:rPr/>
        <w:t>в</w:t>
      </w:r>
      <w:r>
        <w:rPr>
          <w:spacing w:val="28"/>
        </w:rPr>
        <w:t> </w:t>
      </w:r>
      <w:r>
        <w:rPr/>
        <w:t>соответствии</w:t>
      </w:r>
      <w:r>
        <w:rPr>
          <w:spacing w:val="29"/>
        </w:rPr>
        <w:t> </w:t>
      </w:r>
      <w:r>
        <w:rPr/>
        <w:t>с</w:t>
      </w:r>
      <w:r>
        <w:rPr>
          <w:spacing w:val="32"/>
        </w:rPr>
        <w:t> </w:t>
      </w:r>
      <w:r>
        <w:rPr/>
        <w:t>темой</w:t>
      </w:r>
      <w:r>
        <w:rPr>
          <w:spacing w:val="34"/>
        </w:rPr>
        <w:t> </w:t>
      </w:r>
      <w:r>
        <w:rPr/>
        <w:t>и</w:t>
      </w:r>
      <w:r>
        <w:rPr>
          <w:spacing w:val="30"/>
        </w:rPr>
        <w:t> </w:t>
      </w:r>
      <w:r>
        <w:rPr/>
        <w:t>ситуацией</w:t>
      </w:r>
      <w:r>
        <w:rPr>
          <w:spacing w:val="30"/>
        </w:rPr>
        <w:t> </w:t>
      </w:r>
      <w:r>
        <w:rPr/>
        <w:t>общения,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особенностями</w:t>
      </w:r>
      <w:r>
        <w:rPr>
          <w:spacing w:val="-6"/>
        </w:rPr>
        <w:t> </w:t>
      </w:r>
      <w:r>
        <w:rPr/>
        <w:t>аудитории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регламентом;</w:t>
      </w:r>
    </w:p>
    <w:p>
      <w:pPr>
        <w:pStyle w:val="BodyText"/>
        <w:spacing w:line="350" w:lineRule="auto" w:before="149"/>
        <w:ind w:right="502"/>
      </w:pPr>
      <w:r>
        <w:rPr/>
        <w:t>самостоятельно заполнять форму (в том числе электронную) и составлять</w:t>
      </w:r>
      <w:r>
        <w:rPr>
          <w:spacing w:val="1"/>
        </w:rPr>
        <w:t> </w:t>
      </w:r>
      <w:r>
        <w:rPr/>
        <w:t>простейший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паспорта</w:t>
      </w:r>
      <w:r>
        <w:rPr>
          <w:spacing w:val="1"/>
        </w:rPr>
        <w:t> </w:t>
      </w:r>
      <w:r>
        <w:rPr/>
        <w:t>гражданина</w:t>
      </w:r>
      <w:r>
        <w:rPr>
          <w:spacing w:val="7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50" w:lineRule="auto" w:before="1"/>
        <w:ind w:right="497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национальных ценностей современного российского общества: гуманистических и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народами,</w:t>
      </w:r>
      <w:r>
        <w:rPr>
          <w:spacing w:val="1"/>
        </w:rPr>
        <w:t> </w:t>
      </w:r>
      <w:r>
        <w:rPr/>
        <w:t>людьми 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line="319" w:lineRule="exact"/>
        <w:ind w:left="1494" w:firstLine="0"/>
      </w:pPr>
      <w:r>
        <w:rPr/>
        <w:t>Основы</w:t>
      </w:r>
      <w:r>
        <w:rPr>
          <w:spacing w:val="-7"/>
        </w:rPr>
        <w:t> </w:t>
      </w:r>
      <w:r>
        <w:rPr/>
        <w:t>российского</w:t>
      </w:r>
      <w:r>
        <w:rPr>
          <w:spacing w:val="-6"/>
        </w:rPr>
        <w:t> </w:t>
      </w:r>
      <w:r>
        <w:rPr/>
        <w:t>права:</w:t>
      </w:r>
    </w:p>
    <w:p>
      <w:pPr>
        <w:pStyle w:val="BodyText"/>
        <w:spacing w:line="350" w:lineRule="auto" w:before="149"/>
        <w:ind w:right="492"/>
      </w:pPr>
      <w:r>
        <w:rPr/>
        <w:t>осваивать и применять знания о Конституции Российской Федерации, других</w:t>
      </w:r>
      <w:r>
        <w:rPr>
          <w:spacing w:val="-67"/>
        </w:rPr>
        <w:t> </w:t>
      </w:r>
      <w:r>
        <w:rPr/>
        <w:t>нормативных правовых актах, содержании и значении правовых норм, об отраслях</w:t>
      </w:r>
      <w:r>
        <w:rPr>
          <w:spacing w:val="1"/>
        </w:rPr>
        <w:t> </w:t>
      </w:r>
      <w:r>
        <w:rPr/>
        <w:t>права, о правовых нормах, регулирующих типичные для несовершеннолетнего и</w:t>
      </w:r>
      <w:r>
        <w:rPr>
          <w:spacing w:val="1"/>
        </w:rPr>
        <w:t> </w:t>
      </w:r>
      <w:r>
        <w:rPr/>
        <w:t>членов его семьи общественные отношения (в гражданском, трудовом и семейном,</w:t>
      </w:r>
      <w:r>
        <w:rPr>
          <w:spacing w:val="1"/>
        </w:rPr>
        <w:t> </w:t>
      </w:r>
      <w:r>
        <w:rPr/>
        <w:t>административном,</w:t>
      </w:r>
      <w:r>
        <w:rPr>
          <w:spacing w:val="1"/>
        </w:rPr>
        <w:t> </w:t>
      </w:r>
      <w:r>
        <w:rPr/>
        <w:t>уголовном</w:t>
      </w:r>
      <w:r>
        <w:rPr>
          <w:spacing w:val="1"/>
        </w:rPr>
        <w:t> </w:t>
      </w:r>
      <w:r>
        <w:rPr/>
        <w:t>праве);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несовершеннолетних,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(гражданско-правовой,</w:t>
      </w:r>
      <w:r>
        <w:rPr>
          <w:spacing w:val="1"/>
        </w:rPr>
        <w:t> </w:t>
      </w:r>
      <w:r>
        <w:rPr/>
        <w:t>дисциплинарной,</w:t>
      </w:r>
      <w:r>
        <w:rPr>
          <w:spacing w:val="1"/>
        </w:rPr>
        <w:t> </w:t>
      </w:r>
      <w:r>
        <w:rPr/>
        <w:t>административной,</w:t>
      </w:r>
      <w:r>
        <w:rPr>
          <w:spacing w:val="1"/>
        </w:rPr>
        <w:t> </w:t>
      </w:r>
      <w:r>
        <w:rPr/>
        <w:t>уголовной),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правоохранительных органах,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терроризма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экстремизма;</w:t>
      </w:r>
    </w:p>
    <w:p>
      <w:pPr>
        <w:pStyle w:val="BodyText"/>
        <w:spacing w:line="350" w:lineRule="auto"/>
        <w:ind w:right="495"/>
      </w:pPr>
      <w:r>
        <w:rPr/>
        <w:t>характеризовать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права;</w:t>
      </w:r>
      <w:r>
        <w:rPr>
          <w:spacing w:val="1"/>
        </w:rPr>
        <w:t> </w:t>
      </w:r>
      <w:r>
        <w:rPr/>
        <w:t>правоохранительных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правопорядка,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стабильности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справедливости;</w:t>
      </w:r>
      <w:r>
        <w:rPr>
          <w:spacing w:val="1"/>
        </w:rPr>
        <w:t> </w:t>
      </w:r>
      <w:r>
        <w:rPr/>
        <w:t>гражданско-правовые</w:t>
      </w:r>
      <w:r>
        <w:rPr>
          <w:spacing w:val="1"/>
        </w:rPr>
        <w:t> </w:t>
      </w:r>
      <w:r>
        <w:rPr/>
        <w:t>отношения, сущность семейных правоотношений; способы защиты интересов и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детей,</w:t>
      </w:r>
      <w:r>
        <w:rPr>
          <w:spacing w:val="2"/>
        </w:rPr>
        <w:t> </w:t>
      </w:r>
      <w:r>
        <w:rPr/>
        <w:t>оставшихся</w:t>
      </w:r>
      <w:r>
        <w:rPr>
          <w:spacing w:val="2"/>
        </w:rPr>
        <w:t> </w:t>
      </w:r>
      <w:r>
        <w:rPr/>
        <w:t>без</w:t>
      </w:r>
      <w:r>
        <w:rPr>
          <w:spacing w:val="2"/>
        </w:rPr>
        <w:t> </w:t>
      </w:r>
      <w:r>
        <w:rPr/>
        <w:t>попечения</w:t>
      </w:r>
      <w:r>
        <w:rPr>
          <w:spacing w:val="1"/>
        </w:rPr>
        <w:t> </w:t>
      </w:r>
      <w:r>
        <w:rPr/>
        <w:t>родителей;</w:t>
      </w:r>
    </w:p>
    <w:p>
      <w:pPr>
        <w:pStyle w:val="BodyText"/>
        <w:spacing w:line="350" w:lineRule="auto"/>
        <w:ind w:right="504"/>
      </w:pPr>
      <w:r>
        <w:rPr/>
        <w:t>иметь</w:t>
      </w:r>
      <w:r>
        <w:rPr>
          <w:spacing w:val="1"/>
        </w:rPr>
        <w:t> </w:t>
      </w:r>
      <w:r>
        <w:rPr/>
        <w:t>представлении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договора,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правонарушений и</w:t>
      </w:r>
      <w:r>
        <w:rPr>
          <w:spacing w:val="1"/>
        </w:rPr>
        <w:t> </w:t>
      </w:r>
      <w:r>
        <w:rPr/>
        <w:t>видов наказаний;</w:t>
      </w:r>
    </w:p>
    <w:p>
      <w:pPr>
        <w:pStyle w:val="BodyText"/>
        <w:spacing w:line="350" w:lineRule="auto"/>
        <w:ind w:right="492"/>
      </w:pPr>
      <w:r>
        <w:rPr/>
        <w:t>приводить примеры законов и подзаконных актов и моделировать ситуации,</w:t>
      </w:r>
      <w:r>
        <w:rPr>
          <w:spacing w:val="1"/>
        </w:rPr>
        <w:t> </w:t>
      </w:r>
      <w:r>
        <w:rPr/>
        <w:t>регулируемые нормами гражданского, трудового, семейного, административного и</w:t>
      </w:r>
      <w:r>
        <w:rPr>
          <w:spacing w:val="1"/>
        </w:rPr>
        <w:t> </w:t>
      </w:r>
      <w:r>
        <w:rPr/>
        <w:t>уголовного права, в том числе связанные с применением санкций за совершённые</w:t>
      </w:r>
      <w:r>
        <w:rPr>
          <w:spacing w:val="1"/>
        </w:rPr>
        <w:t> </w:t>
      </w:r>
      <w:r>
        <w:rPr/>
        <w:t>правонарушения;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классифицировать по разным признакам виды нормативных правовых актов,</w:t>
      </w:r>
      <w:r>
        <w:rPr>
          <w:spacing w:val="1"/>
        </w:rPr>
        <w:t> </w:t>
      </w:r>
      <w:r>
        <w:rPr/>
        <w:t>виды правонарушений и юридической ответственности по отраслям права (в том</w:t>
      </w:r>
      <w:r>
        <w:rPr>
          <w:spacing w:val="1"/>
        </w:rPr>
        <w:t> </w:t>
      </w:r>
      <w:r>
        <w:rPr/>
        <w:t>числе устанавливать</w:t>
      </w:r>
      <w:r>
        <w:rPr>
          <w:spacing w:val="-2"/>
        </w:rPr>
        <w:t> </w:t>
      </w:r>
      <w:r>
        <w:rPr/>
        <w:t>существенный признак классификации);</w:t>
      </w:r>
    </w:p>
    <w:p>
      <w:pPr>
        <w:pStyle w:val="BodyText"/>
        <w:spacing w:line="350" w:lineRule="auto" w:before="2"/>
        <w:ind w:right="502"/>
      </w:pPr>
      <w:r>
        <w:rPr/>
        <w:t>сравнивать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сравнения)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различных отраслей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(гражданского,</w:t>
      </w:r>
      <w:r>
        <w:rPr>
          <w:spacing w:val="1"/>
        </w:rPr>
        <w:t> </w:t>
      </w:r>
      <w:r>
        <w:rPr/>
        <w:t>трудового,</w:t>
      </w:r>
      <w:r>
        <w:rPr>
          <w:spacing w:val="1"/>
        </w:rPr>
        <w:t> </w:t>
      </w:r>
      <w:r>
        <w:rPr/>
        <w:t>семейного,</w:t>
      </w:r>
      <w:r>
        <w:rPr>
          <w:spacing w:val="1"/>
        </w:rPr>
        <w:t> </w:t>
      </w:r>
      <w:r>
        <w:rPr/>
        <w:t>административного и уголовного), права и обязанности работника и работодателя,</w:t>
      </w:r>
      <w:r>
        <w:rPr>
          <w:spacing w:val="1"/>
        </w:rPr>
        <w:t> </w:t>
      </w:r>
      <w:r>
        <w:rPr/>
        <w:t>имущественные и личные</w:t>
      </w:r>
      <w:r>
        <w:rPr>
          <w:spacing w:val="1"/>
        </w:rPr>
        <w:t> </w:t>
      </w:r>
      <w:r>
        <w:rPr/>
        <w:t>неимущественные</w:t>
      </w:r>
      <w:r>
        <w:rPr>
          <w:spacing w:val="1"/>
        </w:rPr>
        <w:t> </w:t>
      </w:r>
      <w:r>
        <w:rPr/>
        <w:t>отношения;</w:t>
      </w:r>
    </w:p>
    <w:p>
      <w:pPr>
        <w:pStyle w:val="BodyText"/>
        <w:spacing w:line="350" w:lineRule="auto"/>
        <w:ind w:right="492"/>
      </w:pPr>
      <w:r>
        <w:rPr/>
        <w:t>устанавливать 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прав и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работодателя,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ценностей и личных</w:t>
      </w:r>
      <w:r>
        <w:rPr>
          <w:spacing w:val="-4"/>
        </w:rPr>
        <w:t> </w:t>
      </w:r>
      <w:r>
        <w:rPr/>
        <w:t>неимущественных отношений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семье;</w:t>
      </w:r>
    </w:p>
    <w:p>
      <w:pPr>
        <w:pStyle w:val="BodyText"/>
        <w:spacing w:line="350" w:lineRule="auto"/>
        <w:ind w:right="492"/>
      </w:pPr>
      <w:r>
        <w:rPr/>
        <w:t>использовать полученные знания об отраслях права в решении учебных задач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правоспособности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дееспособности,</w:t>
      </w:r>
      <w:r>
        <w:rPr>
          <w:spacing w:val="1"/>
        </w:rPr>
        <w:t> </w:t>
      </w:r>
      <w:r>
        <w:rPr/>
        <w:t>значения семьи в жизни человека, общества и государства, социальной опасности и</w:t>
      </w:r>
      <w:r>
        <w:rPr>
          <w:spacing w:val="-67"/>
        </w:rPr>
        <w:t> </w:t>
      </w:r>
      <w:r>
        <w:rPr/>
        <w:t>неприемлемости уголовных и административных правонарушений, экстремизма,</w:t>
      </w:r>
      <w:r>
        <w:rPr>
          <w:spacing w:val="1"/>
        </w:rPr>
        <w:t> </w:t>
      </w:r>
      <w:r>
        <w:rPr/>
        <w:t>терроризма,</w:t>
      </w:r>
      <w:r>
        <w:rPr>
          <w:spacing w:val="3"/>
        </w:rPr>
        <w:t> </w:t>
      </w:r>
      <w:r>
        <w:rPr/>
        <w:t>коррупции и необходимости противостоять</w:t>
      </w:r>
      <w:r>
        <w:rPr>
          <w:spacing w:val="-2"/>
        </w:rPr>
        <w:t> </w:t>
      </w:r>
      <w:r>
        <w:rPr/>
        <w:t>им;</w:t>
      </w:r>
    </w:p>
    <w:p>
      <w:pPr>
        <w:pStyle w:val="BodyText"/>
        <w:spacing w:line="350" w:lineRule="auto"/>
        <w:ind w:right="491"/>
      </w:pPr>
      <w:r>
        <w:rPr/>
        <w:t>определять и аргументировать</w:t>
      </w:r>
      <w:r>
        <w:rPr>
          <w:spacing w:val="1"/>
        </w:rPr>
        <w:t> </w:t>
      </w:r>
      <w:r>
        <w:rPr/>
        <w:t>своё отношение к 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правонарушениям, формулировать аргументированные выводы о недопустимости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правовых</w:t>
      </w:r>
      <w:r>
        <w:rPr>
          <w:spacing w:val="-3"/>
        </w:rPr>
        <w:t> </w:t>
      </w:r>
      <w:r>
        <w:rPr/>
        <w:t>норм;</w:t>
      </w:r>
    </w:p>
    <w:p>
      <w:pPr>
        <w:pStyle w:val="BodyText"/>
        <w:spacing w:line="350" w:lineRule="auto"/>
        <w:ind w:right="508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регулируемые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гражданского,</w:t>
      </w:r>
      <w:r>
        <w:rPr>
          <w:spacing w:val="1"/>
        </w:rPr>
        <w:t> </w:t>
      </w:r>
      <w:r>
        <w:rPr/>
        <w:t>трудового,</w:t>
      </w:r>
      <w:r>
        <w:rPr>
          <w:spacing w:val="1"/>
        </w:rPr>
        <w:t> </w:t>
      </w:r>
      <w:r>
        <w:rPr/>
        <w:t>семейного,</w:t>
      </w:r>
      <w:r>
        <w:rPr>
          <w:spacing w:val="1"/>
        </w:rPr>
        <w:t> </w:t>
      </w:r>
      <w:r>
        <w:rPr/>
        <w:t>административного и</w:t>
      </w:r>
      <w:r>
        <w:rPr>
          <w:spacing w:val="6"/>
        </w:rPr>
        <w:t> </w:t>
      </w:r>
      <w:r>
        <w:rPr/>
        <w:t>уголовного права;</w:t>
      </w:r>
    </w:p>
    <w:p>
      <w:pPr>
        <w:pStyle w:val="BodyText"/>
        <w:spacing w:line="350" w:lineRule="auto"/>
        <w:ind w:right="493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тематики:</w:t>
      </w:r>
      <w:r>
        <w:rPr>
          <w:spacing w:val="1"/>
        </w:rPr>
        <w:t> </w:t>
      </w:r>
      <w:r>
        <w:rPr/>
        <w:t>отбирать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(Гражданский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Семейный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Трудовой</w:t>
      </w:r>
      <w:r>
        <w:rPr>
          <w:spacing w:val="7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правонарушениях, Уголовный кодекс Российской Федерации) из предложенных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нормах,</w:t>
      </w:r>
      <w:r>
        <w:rPr>
          <w:spacing w:val="1"/>
        </w:rPr>
        <w:t> </w:t>
      </w:r>
      <w:r>
        <w:rPr/>
        <w:t>правоотношениях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специфике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регулирования,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3"/>
        </w:rPr>
        <w:t> </w:t>
      </w:r>
      <w:r>
        <w:rPr/>
        <w:t>текстовую</w:t>
      </w:r>
      <w:r>
        <w:rPr>
          <w:spacing w:val="-2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таблицу,</w:t>
      </w:r>
      <w:r>
        <w:rPr>
          <w:spacing w:val="2"/>
        </w:rPr>
        <w:t> </w:t>
      </w:r>
      <w:r>
        <w:rPr/>
        <w:t>схему;</w:t>
      </w:r>
    </w:p>
    <w:p>
      <w:pPr>
        <w:pStyle w:val="BodyText"/>
        <w:spacing w:line="320" w:lineRule="exact"/>
        <w:ind w:left="1350" w:firstLine="0"/>
      </w:pPr>
      <w:r>
        <w:rPr/>
        <w:t>искать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извлекать</w:t>
      </w:r>
      <w:r>
        <w:rPr>
          <w:spacing w:val="2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тематике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2"/>
        </w:rPr>
        <w:t> </w:t>
      </w:r>
      <w:r>
        <w:rPr/>
        <w:t>гражданского,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трудового,</w:t>
      </w:r>
      <w:r>
        <w:rPr>
          <w:spacing w:val="1"/>
        </w:rPr>
        <w:t> </w:t>
      </w:r>
      <w:r>
        <w:rPr/>
        <w:t>семейного,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уголовного</w:t>
      </w:r>
      <w:r>
        <w:rPr>
          <w:spacing w:val="1"/>
        </w:rPr>
        <w:t> </w:t>
      </w:r>
      <w:r>
        <w:rPr/>
        <w:t>права: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адаптированных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учебных материалов) и публикаций СМИ с соблюдением правил информационной</w:t>
      </w:r>
      <w:r>
        <w:rPr>
          <w:spacing w:val="1"/>
        </w:rPr>
        <w:t> </w:t>
      </w:r>
      <w:r>
        <w:rPr/>
        <w:t>безопасности при</w:t>
      </w:r>
      <w:r>
        <w:rPr>
          <w:spacing w:val="1"/>
        </w:rPr>
        <w:t> </w:t>
      </w:r>
      <w:r>
        <w:rPr/>
        <w:t>работе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Интернете;</w:t>
      </w:r>
    </w:p>
    <w:p>
      <w:pPr>
        <w:pStyle w:val="BodyText"/>
        <w:spacing w:line="350" w:lineRule="auto" w:before="2"/>
        <w:ind w:right="497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 из адаптированных источников (в том числе учебных материалов) 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отраслях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(гражданского, трудового, семейного, административного и уголовного) и личным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опытом;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обществоведческие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подкрепляя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аргументами,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санкций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совершённые</w:t>
      </w:r>
      <w:r>
        <w:rPr>
          <w:spacing w:val="1"/>
        </w:rPr>
        <w:t> </w:t>
      </w:r>
      <w:r>
        <w:rPr/>
        <w:t>правонарушения,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юридической</w:t>
      </w:r>
      <w:r>
        <w:rPr>
          <w:spacing w:val="-1"/>
        </w:rPr>
        <w:t> </w:t>
      </w:r>
      <w:r>
        <w:rPr/>
        <w:t>ответственности</w:t>
      </w:r>
      <w:r>
        <w:rPr>
          <w:spacing w:val="-1"/>
        </w:rPr>
        <w:t> </w:t>
      </w:r>
      <w:r>
        <w:rPr/>
        <w:t>несовершеннолетних;</w:t>
      </w:r>
    </w:p>
    <w:p>
      <w:pPr>
        <w:pStyle w:val="BodyText"/>
        <w:spacing w:line="350" w:lineRule="auto"/>
        <w:ind w:right="492"/>
      </w:pPr>
      <w:r>
        <w:rPr/>
        <w:t>оценивать собственные поступки и поведение других людей с точки зрения</w:t>
      </w:r>
      <w:r>
        <w:rPr>
          <w:spacing w:val="1"/>
        </w:rPr>
        <w:t> </w:t>
      </w:r>
      <w:r>
        <w:rPr/>
        <w:t>их соответствия нормам гражданского, трудового, семейного, административного и</w:t>
      </w:r>
      <w:r>
        <w:rPr>
          <w:spacing w:val="-67"/>
        </w:rPr>
        <w:t> </w:t>
      </w:r>
      <w:r>
        <w:rPr/>
        <w:t>уголовного права;</w:t>
      </w:r>
    </w:p>
    <w:p>
      <w:pPr>
        <w:pStyle w:val="BodyText"/>
        <w:spacing w:line="350" w:lineRule="auto"/>
        <w:ind w:right="485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гражданского,</w:t>
      </w:r>
      <w:r>
        <w:rPr>
          <w:spacing w:val="1"/>
        </w:rPr>
        <w:t> </w:t>
      </w:r>
      <w:r>
        <w:rPr/>
        <w:t>трудового,</w:t>
      </w:r>
      <w:r>
        <w:rPr>
          <w:spacing w:val="1"/>
        </w:rPr>
        <w:t> </w:t>
      </w:r>
      <w:r>
        <w:rPr/>
        <w:t>семейного, административного и уголовного права в практической деятельности</w:t>
      </w:r>
      <w:r>
        <w:rPr>
          <w:spacing w:val="1"/>
        </w:rPr>
        <w:t> </w:t>
      </w:r>
      <w:r>
        <w:rPr/>
        <w:t>(выполнять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проекты),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обязанностей,</w:t>
      </w:r>
      <w:r>
        <w:rPr>
          <w:spacing w:val="1"/>
        </w:rPr>
        <w:t> </w:t>
      </w:r>
      <w:r>
        <w:rPr/>
        <w:t>правомерного</w:t>
      </w:r>
      <w:r>
        <w:rPr>
          <w:spacing w:val="1"/>
        </w:rPr>
        <w:t> </w:t>
      </w:r>
      <w:r>
        <w:rPr/>
        <w:t>поведения, реализации и защиты своих прав; публично представлять 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деятельность),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аудитории и</w:t>
      </w:r>
      <w:r>
        <w:rPr>
          <w:spacing w:val="1"/>
        </w:rPr>
        <w:t> </w:t>
      </w:r>
      <w:r>
        <w:rPr/>
        <w:t>регламентом;</w:t>
      </w:r>
    </w:p>
    <w:p>
      <w:pPr>
        <w:pStyle w:val="BodyText"/>
        <w:spacing w:line="350" w:lineRule="auto"/>
        <w:ind w:right="502"/>
      </w:pPr>
      <w:r>
        <w:rPr/>
        <w:t>самостоятельно заполнять форму (в том числе электронную) и составлять</w:t>
      </w:r>
      <w:r>
        <w:rPr>
          <w:spacing w:val="1"/>
        </w:rPr>
        <w:t> </w:t>
      </w:r>
      <w:r>
        <w:rPr/>
        <w:t>простейший документ</w:t>
      </w:r>
      <w:r>
        <w:rPr>
          <w:spacing w:val="-1"/>
        </w:rPr>
        <w:t> </w:t>
      </w:r>
      <w:r>
        <w:rPr/>
        <w:t>(заявление</w:t>
      </w:r>
      <w:r>
        <w:rPr>
          <w:spacing w:val="1"/>
        </w:rPr>
        <w:t> </w:t>
      </w:r>
      <w:r>
        <w:rPr/>
        <w:t>о приёме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работу);</w:t>
      </w:r>
    </w:p>
    <w:p>
      <w:pPr>
        <w:pStyle w:val="BodyText"/>
        <w:spacing w:line="350" w:lineRule="auto"/>
        <w:ind w:right="497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национальных ценностей современного российского общества: гуманистических и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народами,</w:t>
      </w:r>
      <w:r>
        <w:rPr>
          <w:spacing w:val="1"/>
        </w:rPr>
        <w:t> </w:t>
      </w:r>
      <w:r>
        <w:rPr/>
        <w:t>людьми 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line="319" w:lineRule="exact"/>
        <w:ind w:left="1494" w:firstLine="0"/>
      </w:pPr>
      <w:r>
        <w:rPr/>
        <w:t>К</w:t>
      </w:r>
      <w:r>
        <w:rPr>
          <w:spacing w:val="2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обучения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8</w:t>
      </w:r>
      <w:r>
        <w:rPr>
          <w:spacing w:val="5"/>
        </w:rPr>
        <w:t> </w:t>
      </w:r>
      <w:r>
        <w:rPr/>
        <w:t>классе</w:t>
      </w:r>
      <w:r>
        <w:rPr>
          <w:spacing w:val="4"/>
        </w:rPr>
        <w:t> </w:t>
      </w:r>
      <w:r>
        <w:rPr/>
        <w:t>обучающийся</w:t>
      </w:r>
      <w:r>
        <w:rPr>
          <w:spacing w:val="6"/>
        </w:rPr>
        <w:t> </w:t>
      </w:r>
      <w:r>
        <w:rPr/>
        <w:t>получит</w:t>
      </w:r>
      <w:r>
        <w:rPr>
          <w:spacing w:val="4"/>
        </w:rPr>
        <w:t> </w:t>
      </w:r>
      <w:r>
        <w:rPr/>
        <w:t>следующие</w:t>
      </w:r>
      <w:r>
        <w:rPr>
          <w:spacing w:val="6"/>
        </w:rPr>
        <w:t> </w:t>
      </w:r>
      <w:r>
        <w:rPr/>
        <w:t>предметные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494" w:right="2724" w:hanging="855"/>
      </w:pPr>
      <w:r>
        <w:rPr/>
        <w:t>результаты по отдельным темам программы по обществознанию:</w:t>
      </w:r>
      <w:r>
        <w:rPr>
          <w:spacing w:val="-67"/>
        </w:rPr>
        <w:t> </w:t>
      </w:r>
      <w:r>
        <w:rPr/>
        <w:t>Человек в</w:t>
      </w:r>
      <w:r>
        <w:rPr>
          <w:spacing w:val="-1"/>
        </w:rPr>
        <w:t> </w:t>
      </w:r>
      <w:r>
        <w:rPr/>
        <w:t>экономических</w:t>
      </w:r>
      <w:r>
        <w:rPr>
          <w:spacing w:val="-4"/>
        </w:rPr>
        <w:t> </w:t>
      </w:r>
      <w:r>
        <w:rPr/>
        <w:t>отношениях:</w:t>
      </w:r>
    </w:p>
    <w:p>
      <w:pPr>
        <w:pStyle w:val="BodyText"/>
        <w:spacing w:line="350" w:lineRule="auto" w:before="1"/>
        <w:ind w:right="492"/>
      </w:pP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проявлениях,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системах,</w:t>
      </w:r>
      <w:r>
        <w:rPr>
          <w:spacing w:val="1"/>
        </w:rPr>
        <w:t> </w:t>
      </w:r>
      <w:r>
        <w:rPr/>
        <w:t>собственности,</w:t>
      </w:r>
      <w:r>
        <w:rPr>
          <w:spacing w:val="1"/>
        </w:rPr>
        <w:t> </w:t>
      </w:r>
      <w:r>
        <w:rPr/>
        <w:t>механизме</w:t>
      </w:r>
      <w:r>
        <w:rPr>
          <w:spacing w:val="1"/>
        </w:rPr>
        <w:t> </w:t>
      </w:r>
      <w:r>
        <w:rPr/>
        <w:t>рыночного</w:t>
      </w:r>
      <w:r>
        <w:rPr>
          <w:spacing w:val="25"/>
        </w:rPr>
        <w:t> </w:t>
      </w:r>
      <w:r>
        <w:rPr/>
        <w:t>регулирования</w:t>
      </w:r>
      <w:r>
        <w:rPr>
          <w:spacing w:val="27"/>
        </w:rPr>
        <w:t> </w:t>
      </w:r>
      <w:r>
        <w:rPr/>
        <w:t>экономики,</w:t>
      </w:r>
      <w:r>
        <w:rPr>
          <w:spacing w:val="27"/>
        </w:rPr>
        <w:t> </w:t>
      </w:r>
      <w:r>
        <w:rPr/>
        <w:t>финансовых</w:t>
      </w:r>
      <w:r>
        <w:rPr>
          <w:spacing w:val="21"/>
        </w:rPr>
        <w:t> </w:t>
      </w:r>
      <w:r>
        <w:rPr/>
        <w:t>отношениях,</w:t>
      </w:r>
      <w:r>
        <w:rPr>
          <w:spacing w:val="28"/>
        </w:rPr>
        <w:t> </w:t>
      </w:r>
      <w:r>
        <w:rPr/>
        <w:t>роли</w:t>
      </w:r>
      <w:r>
        <w:rPr>
          <w:spacing w:val="25"/>
        </w:rPr>
        <w:t> </w:t>
      </w:r>
      <w:r>
        <w:rPr/>
        <w:t>государства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экономике,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налогов,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денежно-</w:t>
      </w:r>
      <w:r>
        <w:rPr>
          <w:spacing w:val="1"/>
        </w:rPr>
        <w:t> </w:t>
      </w:r>
      <w:r>
        <w:rPr/>
        <w:t>кредитной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конкуренции;</w:t>
      </w:r>
    </w:p>
    <w:p>
      <w:pPr>
        <w:pStyle w:val="BodyText"/>
        <w:spacing w:line="350" w:lineRule="auto"/>
        <w:ind w:right="497"/>
      </w:pPr>
      <w:r>
        <w:rPr/>
        <w:t>характеризовать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системах,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спроса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финансовом</w:t>
      </w:r>
      <w:r>
        <w:rPr>
          <w:spacing w:val="1"/>
        </w:rPr>
        <w:t> </w:t>
      </w:r>
      <w:r>
        <w:rPr/>
        <w:t>рынке;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денег;</w:t>
      </w:r>
    </w:p>
    <w:p>
      <w:pPr>
        <w:pStyle w:val="BodyText"/>
        <w:spacing w:line="350" w:lineRule="auto"/>
        <w:ind w:right="500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производства;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посредников,</w:t>
      </w:r>
      <w:r>
        <w:rPr>
          <w:spacing w:val="-3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способов</w:t>
      </w:r>
      <w:r>
        <w:rPr>
          <w:spacing w:val="-6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производства;</w:t>
      </w:r>
    </w:p>
    <w:p>
      <w:pPr>
        <w:pStyle w:val="BodyText"/>
        <w:spacing w:line="350" w:lineRule="auto"/>
        <w:ind w:right="504"/>
      </w:pPr>
      <w:r>
        <w:rPr/>
        <w:t>классифицировать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классификации)</w:t>
      </w:r>
      <w:r>
        <w:rPr>
          <w:spacing w:val="-3"/>
        </w:rPr>
        <w:t> </w:t>
      </w:r>
      <w:r>
        <w:rPr/>
        <w:t>механизмы</w:t>
      </w:r>
      <w:r>
        <w:rPr>
          <w:spacing w:val="-2"/>
        </w:rPr>
        <w:t> </w:t>
      </w:r>
      <w:r>
        <w:rPr/>
        <w:t>государственного</w:t>
      </w:r>
      <w:r>
        <w:rPr>
          <w:spacing w:val="-1"/>
        </w:rPr>
        <w:t> </w:t>
      </w:r>
      <w:r>
        <w:rPr/>
        <w:t>регулирования экономики;</w:t>
      </w:r>
    </w:p>
    <w:p>
      <w:pPr>
        <w:pStyle w:val="BodyText"/>
        <w:spacing w:line="318" w:lineRule="exact"/>
        <w:ind w:left="1350" w:firstLine="0"/>
      </w:pPr>
      <w:r>
        <w:rPr/>
        <w:t>сравнивать</w:t>
      </w:r>
      <w:r>
        <w:rPr>
          <w:spacing w:val="-9"/>
        </w:rPr>
        <w:t> </w:t>
      </w:r>
      <w:r>
        <w:rPr/>
        <w:t>различные</w:t>
      </w:r>
      <w:r>
        <w:rPr>
          <w:spacing w:val="-7"/>
        </w:rPr>
        <w:t> </w:t>
      </w:r>
      <w:r>
        <w:rPr/>
        <w:t>способы</w:t>
      </w:r>
      <w:r>
        <w:rPr>
          <w:spacing w:val="-3"/>
        </w:rPr>
        <w:t> </w:t>
      </w:r>
      <w:r>
        <w:rPr/>
        <w:t>хозяйствования;</w:t>
      </w:r>
    </w:p>
    <w:p>
      <w:pPr>
        <w:pStyle w:val="BodyText"/>
        <w:spacing w:line="350" w:lineRule="auto" w:before="145"/>
        <w:ind w:right="495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потрясений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экономических</w:t>
      </w:r>
      <w:r>
        <w:rPr>
          <w:spacing w:val="-4"/>
        </w:rPr>
        <w:t> </w:t>
      </w:r>
      <w:r>
        <w:rPr/>
        <w:t>кризисов в государстве;</w:t>
      </w:r>
    </w:p>
    <w:p>
      <w:pPr>
        <w:pStyle w:val="BodyText"/>
        <w:spacing w:line="350" w:lineRule="auto"/>
        <w:ind w:right="499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(недостижения)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-67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экономики,</w:t>
      </w:r>
      <w:r>
        <w:rPr>
          <w:spacing w:val="1"/>
        </w:rPr>
        <w:t> </w:t>
      </w:r>
      <w:r>
        <w:rPr/>
        <w:t>государственной политики по развитию конкуренции, социально-экономической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предпринимательства,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безработицы,</w:t>
      </w:r>
      <w:r>
        <w:rPr>
          <w:spacing w:val="1"/>
        </w:rPr>
        <w:t> </w:t>
      </w:r>
      <w:r>
        <w:rPr/>
        <w:t>необходимости правомерного налогового</w:t>
      </w:r>
      <w:r>
        <w:rPr>
          <w:spacing w:val="1"/>
        </w:rPr>
        <w:t> </w:t>
      </w:r>
      <w:r>
        <w:rPr/>
        <w:t>поведения;</w:t>
      </w:r>
    </w:p>
    <w:p>
      <w:pPr>
        <w:pStyle w:val="BodyText"/>
        <w:spacing w:line="350" w:lineRule="auto"/>
        <w:ind w:right="499"/>
      </w:pP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социальных 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обществоведческих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 к</w:t>
      </w:r>
      <w:r>
        <w:rPr>
          <w:spacing w:val="-1"/>
        </w:rPr>
        <w:t> </w:t>
      </w:r>
      <w:r>
        <w:rPr/>
        <w:t>предпринимательству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собственного</w:t>
      </w:r>
      <w:r>
        <w:rPr>
          <w:spacing w:val="-1"/>
        </w:rPr>
        <w:t> </w:t>
      </w:r>
      <w:r>
        <w:rPr/>
        <w:t>бизнеса;</w:t>
      </w:r>
    </w:p>
    <w:p>
      <w:pPr>
        <w:pStyle w:val="BodyText"/>
        <w:spacing w:line="350" w:lineRule="auto"/>
        <w:ind w:right="506"/>
      </w:pPr>
      <w:r>
        <w:rPr/>
        <w:t>решать познавательные и практические задачи, связанные с осуществлением</w:t>
      </w:r>
      <w:r>
        <w:rPr>
          <w:spacing w:val="1"/>
        </w:rPr>
        <w:t> </w:t>
      </w:r>
      <w:r>
        <w:rPr/>
        <w:t>экономических</w:t>
      </w:r>
      <w:r>
        <w:rPr>
          <w:spacing w:val="10"/>
        </w:rPr>
        <w:t> </w:t>
      </w:r>
      <w:r>
        <w:rPr/>
        <w:t>действий,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основе</w:t>
      </w:r>
      <w:r>
        <w:rPr>
          <w:spacing w:val="15"/>
        </w:rPr>
        <w:t> </w:t>
      </w:r>
      <w:r>
        <w:rPr/>
        <w:t>рационального</w:t>
      </w:r>
      <w:r>
        <w:rPr>
          <w:spacing w:val="19"/>
        </w:rPr>
        <w:t> </w:t>
      </w:r>
      <w:r>
        <w:rPr/>
        <w:t>выбора</w:t>
      </w:r>
      <w:r>
        <w:rPr>
          <w:spacing w:val="15"/>
        </w:rPr>
        <w:t> </w:t>
      </w:r>
      <w:r>
        <w:rPr/>
        <w:t>в</w:t>
      </w:r>
      <w:r>
        <w:rPr>
          <w:spacing w:val="18"/>
        </w:rPr>
        <w:t> </w:t>
      </w:r>
      <w:r>
        <w:rPr/>
        <w:t>условиях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 w:firstLine="0"/>
      </w:pPr>
      <w:r>
        <w:rPr/>
        <w:t>ограниченных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деятельности;</w:t>
      </w:r>
      <w:r>
        <w:rPr>
          <w:spacing w:val="-3"/>
        </w:rPr>
        <w:t> </w:t>
      </w:r>
      <w:r>
        <w:rPr/>
        <w:t>отражающие</w:t>
      </w:r>
      <w:r>
        <w:rPr>
          <w:spacing w:val="-2"/>
        </w:rPr>
        <w:t> </w:t>
      </w:r>
      <w:r>
        <w:rPr/>
        <w:t>процессы;</w:t>
      </w:r>
    </w:p>
    <w:p>
      <w:pPr>
        <w:pStyle w:val="BodyText"/>
        <w:spacing w:line="350" w:lineRule="auto" w:before="2"/>
        <w:ind w:right="495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экономическую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(таблица,</w:t>
      </w:r>
      <w:r>
        <w:rPr>
          <w:spacing w:val="1"/>
        </w:rPr>
        <w:t> </w:t>
      </w:r>
      <w:r>
        <w:rPr/>
        <w:t>схема,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другое),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свободных и</w:t>
      </w:r>
      <w:r>
        <w:rPr>
          <w:spacing w:val="1"/>
        </w:rPr>
        <w:t> </w:t>
      </w:r>
      <w:r>
        <w:rPr/>
        <w:t>экономических благах,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видах и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предпринимательской деятельности,</w:t>
      </w:r>
      <w:r>
        <w:rPr>
          <w:spacing w:val="1"/>
        </w:rPr>
        <w:t> </w:t>
      </w:r>
      <w:r>
        <w:rPr/>
        <w:t>экономических и социальных последствиях</w:t>
      </w:r>
      <w:r>
        <w:rPr>
          <w:spacing w:val="1"/>
        </w:rPr>
        <w:t> </w:t>
      </w:r>
      <w:r>
        <w:rPr/>
        <w:t>безработицы;</w:t>
      </w:r>
    </w:p>
    <w:p>
      <w:pPr>
        <w:pStyle w:val="BodyText"/>
        <w:spacing w:line="350" w:lineRule="auto"/>
        <w:ind w:right="497"/>
      </w:pPr>
      <w:r>
        <w:rPr/>
        <w:t>извлекать информацию из адаптированных источников, публикаций СМИ и</w:t>
      </w:r>
      <w:r>
        <w:rPr>
          <w:spacing w:val="1"/>
        </w:rPr>
        <w:t> </w:t>
      </w:r>
      <w:r>
        <w:rPr/>
        <w:t>информационно-телекоммуникационной сети «Интернет» о тенденциях развития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/>
        <w:t>мошенничества;</w:t>
      </w:r>
    </w:p>
    <w:p>
      <w:pPr>
        <w:pStyle w:val="BodyText"/>
        <w:spacing w:line="350" w:lineRule="auto"/>
        <w:ind w:right="495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экономико-</w:t>
      </w:r>
      <w:r>
        <w:rPr>
          <w:spacing w:val="1"/>
        </w:rPr>
        <w:t> </w:t>
      </w:r>
      <w:r>
        <w:rPr/>
        <w:t>статистическую, из адаптированных источников (в том числе учебных материалов)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опытом;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обществоведческие</w:t>
      </w:r>
      <w:r>
        <w:rPr>
          <w:spacing w:val="-3"/>
        </w:rPr>
        <w:t> </w:t>
      </w:r>
      <w:r>
        <w:rPr/>
        <w:t>знания,</w:t>
      </w:r>
      <w:r>
        <w:rPr>
          <w:spacing w:val="-1"/>
        </w:rPr>
        <w:t> </w:t>
      </w:r>
      <w:r>
        <w:rPr/>
        <w:t>формулировать</w:t>
      </w:r>
      <w:r>
        <w:rPr>
          <w:spacing w:val="-5"/>
        </w:rPr>
        <w:t> </w:t>
      </w:r>
      <w:r>
        <w:rPr/>
        <w:t>выводы,</w:t>
      </w:r>
      <w:r>
        <w:rPr>
          <w:spacing w:val="-1"/>
        </w:rPr>
        <w:t> </w:t>
      </w:r>
      <w:r>
        <w:rPr/>
        <w:t>подкрепляя</w:t>
      </w:r>
      <w:r>
        <w:rPr>
          <w:spacing w:val="-2"/>
        </w:rPr>
        <w:t> </w:t>
      </w:r>
      <w:r>
        <w:rPr/>
        <w:t>их</w:t>
      </w:r>
      <w:r>
        <w:rPr>
          <w:spacing w:val="-8"/>
        </w:rPr>
        <w:t> </w:t>
      </w:r>
      <w:r>
        <w:rPr/>
        <w:t>аргументами;</w:t>
      </w:r>
    </w:p>
    <w:p>
      <w:pPr>
        <w:pStyle w:val="BodyText"/>
        <w:spacing w:line="350" w:lineRule="auto"/>
        <w:ind w:right="493"/>
      </w:pPr>
      <w:r>
        <w:rPr/>
        <w:t>оценивать собственные поступки и поступки других людей с точки зрения их</w:t>
      </w:r>
      <w:r>
        <w:rPr>
          <w:spacing w:val="-67"/>
        </w:rPr>
        <w:t> </w:t>
      </w:r>
      <w:r>
        <w:rPr/>
        <w:t>экономической</w:t>
      </w:r>
      <w:r>
        <w:rPr>
          <w:spacing w:val="32"/>
        </w:rPr>
        <w:t> </w:t>
      </w:r>
      <w:r>
        <w:rPr/>
        <w:t>рациональности</w:t>
      </w:r>
      <w:r>
        <w:rPr>
          <w:spacing w:val="33"/>
        </w:rPr>
        <w:t> </w:t>
      </w:r>
      <w:r>
        <w:rPr/>
        <w:t>(сложившиеся</w:t>
      </w:r>
      <w:r>
        <w:rPr>
          <w:spacing w:val="35"/>
        </w:rPr>
        <w:t> </w:t>
      </w:r>
      <w:r>
        <w:rPr/>
        <w:t>модели</w:t>
      </w:r>
      <w:r>
        <w:rPr>
          <w:spacing w:val="33"/>
        </w:rPr>
        <w:t> </w:t>
      </w:r>
      <w:r>
        <w:rPr/>
        <w:t>поведения</w:t>
      </w:r>
      <w:r>
        <w:rPr>
          <w:spacing w:val="33"/>
        </w:rPr>
        <w:t> </w:t>
      </w:r>
      <w:r>
        <w:rPr/>
        <w:t>производителей</w:t>
      </w:r>
      <w:r>
        <w:rPr>
          <w:spacing w:val="-67"/>
        </w:rPr>
        <w:t> </w:t>
      </w:r>
      <w:r>
        <w:rPr/>
        <w:t>и потребителей; граждан, защищающих свои экономические интересы; практики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 ограниченных ресурсов; использования различных способов повышения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рисков осуществления финансовых мошенничеств, применения недобросовестных</w:t>
      </w:r>
      <w:r>
        <w:rPr>
          <w:spacing w:val="1"/>
        </w:rPr>
        <w:t> </w:t>
      </w:r>
      <w:r>
        <w:rPr/>
        <w:t>практик);</w:t>
      </w:r>
    </w:p>
    <w:p>
      <w:pPr>
        <w:pStyle w:val="BodyText"/>
        <w:spacing w:line="350" w:lineRule="auto"/>
        <w:ind w:right="499"/>
      </w:pPr>
      <w:r>
        <w:rPr/>
        <w:t>приобретать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финансовой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потребления</w:t>
      </w:r>
      <w:r>
        <w:rPr>
          <w:spacing w:val="1"/>
        </w:rPr>
        <w:t> </w:t>
      </w:r>
      <w:r>
        <w:rPr/>
        <w:t>домашнего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бюджета,</w:t>
      </w:r>
      <w:r>
        <w:rPr>
          <w:spacing w:val="1"/>
        </w:rPr>
        <w:t> </w:t>
      </w:r>
      <w:r>
        <w:rPr/>
        <w:t>составления</w:t>
      </w:r>
      <w:r>
        <w:rPr>
          <w:spacing w:val="-67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/>
        <w:t>плана;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перспектив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профессиональной</w:t>
      </w:r>
      <w:r>
        <w:rPr>
          <w:spacing w:val="25"/>
        </w:rPr>
        <w:t> </w:t>
      </w:r>
      <w:r>
        <w:rPr/>
        <w:t>сфере;</w:t>
      </w:r>
      <w:r>
        <w:rPr>
          <w:spacing w:val="19"/>
        </w:rPr>
        <w:t> </w:t>
      </w:r>
      <w:r>
        <w:rPr/>
        <w:t>выбора</w:t>
      </w:r>
      <w:r>
        <w:rPr>
          <w:spacing w:val="26"/>
        </w:rPr>
        <w:t> </w:t>
      </w:r>
      <w:r>
        <w:rPr/>
        <w:t>форм</w:t>
      </w:r>
      <w:r>
        <w:rPr>
          <w:spacing w:val="25"/>
        </w:rPr>
        <w:t> </w:t>
      </w:r>
      <w:r>
        <w:rPr/>
        <w:t>сбережений;</w:t>
      </w:r>
      <w:r>
        <w:rPr>
          <w:spacing w:val="24"/>
        </w:rPr>
        <w:t> </w:t>
      </w:r>
      <w:r>
        <w:rPr/>
        <w:t>для</w:t>
      </w:r>
      <w:r>
        <w:rPr>
          <w:spacing w:val="22"/>
        </w:rPr>
        <w:t> </w:t>
      </w:r>
      <w:r>
        <w:rPr/>
        <w:t>реализации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финансовых</w:t>
      </w:r>
      <w:r>
        <w:rPr>
          <w:spacing w:val="1"/>
        </w:rPr>
        <w:t> </w:t>
      </w:r>
      <w:r>
        <w:rPr/>
        <w:t>услуг),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выполнения гражданских обязанностей, выбора профессии и оценки собственных</w:t>
      </w:r>
      <w:r>
        <w:rPr>
          <w:spacing w:val="1"/>
        </w:rPr>
        <w:t> </w:t>
      </w:r>
      <w:r>
        <w:rPr/>
        <w:t>перспектив</w:t>
      </w:r>
      <w:r>
        <w:rPr>
          <w:spacing w:val="-1"/>
        </w:rPr>
        <w:t> </w:t>
      </w:r>
      <w:r>
        <w:rPr/>
        <w:t>в профессиональной сфере;</w:t>
      </w:r>
    </w:p>
    <w:p>
      <w:pPr>
        <w:pStyle w:val="BodyText"/>
        <w:spacing w:line="350" w:lineRule="auto" w:before="1"/>
        <w:ind w:right="498"/>
      </w:pPr>
      <w:r>
        <w:rPr/>
        <w:t>приобретать опыт составления простейших документов (</w:t>
      </w:r>
      <w:r>
        <w:rPr>
          <w:position w:val="1"/>
        </w:rPr>
        <w:t>личный финансовый</w:t>
      </w:r>
      <w:r>
        <w:rPr>
          <w:spacing w:val="-67"/>
          <w:position w:val="1"/>
        </w:rPr>
        <w:t> </w:t>
      </w:r>
      <w:r>
        <w:rPr/>
        <w:t>план,</w:t>
      </w:r>
      <w:r>
        <w:rPr>
          <w:spacing w:val="2"/>
        </w:rPr>
        <w:t> </w:t>
      </w:r>
      <w:r>
        <w:rPr/>
        <w:t>заявление,</w:t>
      </w:r>
      <w:r>
        <w:rPr>
          <w:spacing w:val="4"/>
        </w:rPr>
        <w:t> </w:t>
      </w:r>
      <w:r>
        <w:rPr/>
        <w:t>резюме);</w:t>
      </w:r>
    </w:p>
    <w:p>
      <w:pPr>
        <w:pStyle w:val="BodyText"/>
        <w:spacing w:line="348" w:lineRule="auto" w:before="1"/>
        <w:ind w:right="508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гуманистических</w:t>
      </w:r>
      <w:r>
        <w:rPr>
          <w:spacing w:val="-7"/>
        </w:rPr>
        <w:t> </w:t>
      </w:r>
      <w:r>
        <w:rPr/>
        <w:t>ценностей,</w:t>
      </w:r>
      <w:r>
        <w:rPr>
          <w:spacing w:val="-1"/>
        </w:rPr>
        <w:t> </w:t>
      </w:r>
      <w:r>
        <w:rPr/>
        <w:t>взаимопонимания</w:t>
      </w:r>
      <w:r>
        <w:rPr>
          <w:spacing w:val="-2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людьми</w:t>
      </w:r>
      <w:r>
        <w:rPr>
          <w:spacing w:val="-3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before="6"/>
        <w:ind w:left="1494" w:firstLine="0"/>
      </w:pPr>
      <w:r>
        <w:rPr/>
        <w:t>Человек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мире</w:t>
      </w:r>
      <w:r>
        <w:rPr>
          <w:spacing w:val="-2"/>
        </w:rPr>
        <w:t> </w:t>
      </w:r>
      <w:r>
        <w:rPr/>
        <w:t>культуры:</w:t>
      </w:r>
    </w:p>
    <w:p>
      <w:pPr>
        <w:pStyle w:val="BodyText"/>
        <w:spacing w:line="350" w:lineRule="auto" w:before="149"/>
        <w:ind w:right="492"/>
      </w:pPr>
      <w:r>
        <w:rPr/>
        <w:t>осваивать и применять знания о процессах и явлениях в духовной жизни</w:t>
      </w:r>
      <w:r>
        <w:rPr>
          <w:spacing w:val="1"/>
        </w:rPr>
        <w:t> </w:t>
      </w:r>
      <w:r>
        <w:rPr/>
        <w:t>общества, о науке и образовании, системе образования в Российской Федерации, о</w:t>
      </w:r>
      <w:r>
        <w:rPr>
          <w:spacing w:val="1"/>
        </w:rPr>
        <w:t> </w:t>
      </w:r>
      <w:r>
        <w:rPr/>
        <w:t>религии, мировых религиях, об искусстве и его видах; об информации как важном</w:t>
      </w:r>
      <w:r>
        <w:rPr>
          <w:spacing w:val="1"/>
        </w:rPr>
        <w:t> </w:t>
      </w:r>
      <w:r>
        <w:rPr/>
        <w:t>ресурсе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500"/>
      </w:pPr>
      <w:r>
        <w:rPr/>
        <w:t>характеризовать духовно-нравственные ценности (в том числе нормы морали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нравственности,</w:t>
      </w:r>
      <w:r>
        <w:rPr>
          <w:spacing w:val="1"/>
        </w:rPr>
        <w:t> </w:t>
      </w:r>
      <w:r>
        <w:rPr/>
        <w:t>гуманизм,</w:t>
      </w:r>
      <w:r>
        <w:rPr>
          <w:spacing w:val="1"/>
        </w:rPr>
        <w:t> </w:t>
      </w:r>
      <w:r>
        <w:rPr/>
        <w:t>милосердие,</w:t>
      </w:r>
      <w:r>
        <w:rPr>
          <w:spacing w:val="1"/>
        </w:rPr>
        <w:t> </w:t>
      </w:r>
      <w:r>
        <w:rPr/>
        <w:t>справедливость)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искусство как сферу деятельности, информационную культуру и информационную</w:t>
      </w:r>
      <w:r>
        <w:rPr>
          <w:spacing w:val="1"/>
        </w:rPr>
        <w:t> </w:t>
      </w:r>
      <w:r>
        <w:rPr/>
        <w:t>безопасность;</w:t>
      </w:r>
    </w:p>
    <w:p>
      <w:pPr>
        <w:pStyle w:val="BodyText"/>
        <w:spacing w:line="350" w:lineRule="auto"/>
        <w:ind w:right="497"/>
      </w:pPr>
      <w:r>
        <w:rPr/>
        <w:t>приводить примеры политики российского государства в сфере культуры и</w:t>
      </w:r>
      <w:r>
        <w:rPr>
          <w:spacing w:val="1"/>
        </w:rPr>
        <w:t> </w:t>
      </w:r>
      <w:r>
        <w:rPr/>
        <w:t>образования;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социализацию</w:t>
      </w:r>
      <w:r>
        <w:rPr>
          <w:spacing w:val="1"/>
        </w:rPr>
        <w:t> </w:t>
      </w:r>
      <w:r>
        <w:rPr/>
        <w:t>личности;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информационной безопасности;</w:t>
      </w:r>
    </w:p>
    <w:p>
      <w:pPr>
        <w:pStyle w:val="BodyText"/>
        <w:ind w:left="1350" w:firstLine="0"/>
      </w:pPr>
      <w:r>
        <w:rPr/>
        <w:t>классифицировать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разным</w:t>
      </w:r>
      <w:r>
        <w:rPr>
          <w:spacing w:val="-4"/>
        </w:rPr>
        <w:t> </w:t>
      </w:r>
      <w:r>
        <w:rPr/>
        <w:t>признакам формы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культуры;</w:t>
      </w:r>
    </w:p>
    <w:p>
      <w:pPr>
        <w:pStyle w:val="BodyText"/>
        <w:spacing w:line="350" w:lineRule="auto" w:before="144"/>
        <w:ind w:right="498"/>
      </w:pPr>
      <w:r>
        <w:rPr/>
        <w:t>сравнивать формы культуры, естественные и социально-гуманитарные науки,</w:t>
      </w:r>
      <w:r>
        <w:rPr>
          <w:spacing w:val="-67"/>
        </w:rPr>
        <w:t> </w:t>
      </w:r>
      <w:r>
        <w:rPr/>
        <w:t>виды искусств;</w:t>
      </w:r>
    </w:p>
    <w:p>
      <w:pPr>
        <w:pStyle w:val="BodyText"/>
        <w:spacing w:line="350" w:lineRule="auto"/>
        <w:ind w:right="497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формирования личности,</w:t>
      </w:r>
      <w:r>
        <w:rPr>
          <w:spacing w:val="2"/>
        </w:rPr>
        <w:t> </w:t>
      </w:r>
      <w:r>
        <w:rPr/>
        <w:t>взаимовлияние</w:t>
      </w:r>
      <w:r>
        <w:rPr>
          <w:spacing w:val="6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и образования;</w:t>
      </w:r>
    </w:p>
    <w:p>
      <w:pPr>
        <w:pStyle w:val="BodyText"/>
        <w:spacing w:line="350" w:lineRule="auto"/>
        <w:ind w:right="507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48" w:lineRule="auto"/>
        <w:ind w:right="496"/>
      </w:pP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социальных 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обществоведческих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37"/>
        </w:rPr>
        <w:t> </w:t>
      </w:r>
      <w:r>
        <w:rPr/>
        <w:t>к</w:t>
      </w:r>
      <w:r>
        <w:rPr>
          <w:spacing w:val="41"/>
        </w:rPr>
        <w:t> </w:t>
      </w:r>
      <w:r>
        <w:rPr/>
        <w:t>информационной</w:t>
      </w:r>
      <w:r>
        <w:rPr>
          <w:spacing w:val="37"/>
        </w:rPr>
        <w:t> </w:t>
      </w:r>
      <w:r>
        <w:rPr/>
        <w:t>культуре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информационной</w:t>
      </w:r>
      <w:r>
        <w:rPr>
          <w:spacing w:val="47"/>
        </w:rPr>
        <w:t> </w:t>
      </w:r>
      <w:r>
        <w:rPr/>
        <w:t>решать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духовной культуры;</w:t>
      </w:r>
    </w:p>
    <w:p>
      <w:pPr>
        <w:pStyle w:val="BodyText"/>
        <w:spacing w:line="350" w:lineRule="auto" w:before="1"/>
        <w:ind w:right="507"/>
      </w:pPr>
      <w:r>
        <w:rPr/>
        <w:t>осмысленно читать тексты по проблемам развития современной культуры,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(таблицу,</w:t>
      </w:r>
      <w:r>
        <w:rPr>
          <w:spacing w:val="1"/>
        </w:rPr>
        <w:t> </w:t>
      </w:r>
      <w:r>
        <w:rPr/>
        <w:t>диаграмму,</w:t>
      </w:r>
      <w:r>
        <w:rPr>
          <w:spacing w:val="2"/>
        </w:rPr>
        <w:t> </w:t>
      </w:r>
      <w:r>
        <w:rPr/>
        <w:t>схему)</w:t>
      </w:r>
      <w:r>
        <w:rPr>
          <w:spacing w:val="-2"/>
        </w:rPr>
        <w:t> </w:t>
      </w:r>
      <w:r>
        <w:rPr/>
        <w:t>и преобразовывать</w:t>
      </w:r>
      <w:r>
        <w:rPr>
          <w:spacing w:val="-3"/>
        </w:rPr>
        <w:t> </w:t>
      </w:r>
      <w:r>
        <w:rPr/>
        <w:t>предложенные</w:t>
      </w:r>
      <w:r>
        <w:rPr>
          <w:spacing w:val="1"/>
        </w:rPr>
        <w:t> </w:t>
      </w:r>
      <w:r>
        <w:rPr/>
        <w:t>модели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текст;</w:t>
      </w:r>
    </w:p>
    <w:p>
      <w:pPr>
        <w:pStyle w:val="BodyText"/>
        <w:spacing w:line="350" w:lineRule="auto"/>
        <w:ind w:right="492"/>
      </w:pPr>
      <w:r>
        <w:rPr/>
        <w:t>осуществлять поиск информации об ответственности современных учёных, о</w:t>
      </w:r>
      <w:r>
        <w:rPr>
          <w:spacing w:val="1"/>
        </w:rPr>
        <w:t> </w:t>
      </w:r>
      <w:r>
        <w:rPr/>
        <w:t>религиозных объединениях в Российской Федерации, о роли искусства в жизни</w:t>
      </w:r>
      <w:r>
        <w:rPr>
          <w:spacing w:val="1"/>
        </w:rPr>
        <w:t> </w:t>
      </w:r>
      <w:r>
        <w:rPr/>
        <w:t>человека и общества, о видах мошенничества в Интернете в разных источниках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spacing w:line="348" w:lineRule="auto"/>
        <w:ind w:right="501"/>
      </w:pP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(описательную,</w:t>
      </w:r>
      <w:r>
        <w:rPr>
          <w:spacing w:val="1"/>
        </w:rPr>
        <w:t> </w:t>
      </w:r>
      <w:r>
        <w:rPr/>
        <w:t>графическую,</w:t>
      </w:r>
      <w:r>
        <w:rPr>
          <w:spacing w:val="-1"/>
        </w:rPr>
        <w:t> </w:t>
      </w:r>
      <w:r>
        <w:rPr/>
        <w:t>аудиовизуальную),</w:t>
      </w:r>
      <w:r>
        <w:rPr>
          <w:spacing w:val="-1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изучении</w:t>
      </w:r>
      <w:r>
        <w:rPr>
          <w:spacing w:val="-3"/>
        </w:rPr>
        <w:t> </w:t>
      </w:r>
      <w:r>
        <w:rPr/>
        <w:t>культуры,</w:t>
      </w:r>
      <w:r>
        <w:rPr>
          <w:spacing w:val="-1"/>
        </w:rPr>
        <w:t> </w:t>
      </w:r>
      <w:r>
        <w:rPr/>
        <w:t>науки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образования;</w:t>
      </w:r>
    </w:p>
    <w:p>
      <w:pPr>
        <w:pStyle w:val="BodyText"/>
        <w:spacing w:line="350" w:lineRule="auto" w:before="5"/>
        <w:ind w:right="508"/>
      </w:pPr>
      <w:r>
        <w:rPr/>
        <w:t>оценивать собственные поступки, поведение людей в духовной сфере жизни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48" w:lineRule="auto" w:before="1"/>
        <w:ind w:right="506"/>
      </w:pPr>
      <w:r>
        <w:rPr/>
        <w:t>использовать полученные знания для публичного представления результатов</w:t>
      </w:r>
      <w:r>
        <w:rPr>
          <w:spacing w:val="1"/>
        </w:rPr>
        <w:t> </w:t>
      </w:r>
      <w:r>
        <w:rPr/>
        <w:t>своей деятельности в сфере духовной культуры в соответствии с особенностями</w:t>
      </w:r>
      <w:r>
        <w:rPr>
          <w:spacing w:val="1"/>
        </w:rPr>
        <w:t> </w:t>
      </w:r>
      <w:r>
        <w:rPr/>
        <w:t>аудитории и</w:t>
      </w:r>
      <w:r>
        <w:rPr>
          <w:spacing w:val="1"/>
        </w:rPr>
        <w:t> </w:t>
      </w:r>
      <w:r>
        <w:rPr/>
        <w:t>регламентом;</w:t>
      </w:r>
    </w:p>
    <w:p>
      <w:pPr>
        <w:pStyle w:val="BodyText"/>
        <w:spacing w:line="350" w:lineRule="auto" w:before="6"/>
        <w:ind w:right="507"/>
      </w:pPr>
      <w:r>
        <w:rPr/>
        <w:t>приобретать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культур,</w:t>
      </w:r>
      <w:r>
        <w:rPr>
          <w:spacing w:val="2"/>
        </w:rPr>
        <w:t> </w:t>
      </w:r>
      <w:r>
        <w:rPr/>
        <w:t>национальных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религиозных</w:t>
      </w:r>
      <w:r>
        <w:rPr>
          <w:spacing w:val="-4"/>
        </w:rPr>
        <w:t> </w:t>
      </w:r>
      <w:r>
        <w:rPr/>
        <w:t>ценностей.</w:t>
      </w:r>
    </w:p>
    <w:p>
      <w:pPr>
        <w:pStyle w:val="BodyText"/>
        <w:spacing w:line="350" w:lineRule="auto"/>
        <w:ind w:right="495" w:firstLine="854"/>
      </w:pPr>
      <w:r>
        <w:rPr/>
        <w:t>К концу обучения в 9 классе обучающийся получит следующие предметные</w:t>
      </w:r>
      <w:r>
        <w:rPr>
          <w:spacing w:val="-67"/>
        </w:rPr>
        <w:t> </w:t>
      </w:r>
      <w:r>
        <w:rPr/>
        <w:t>результаты по отдельным</w:t>
      </w:r>
      <w:r>
        <w:rPr>
          <w:spacing w:val="1"/>
        </w:rPr>
        <w:t> </w:t>
      </w:r>
      <w:r>
        <w:rPr/>
        <w:t>темам</w:t>
      </w:r>
      <w:r>
        <w:rPr>
          <w:spacing w:val="2"/>
        </w:rPr>
        <w:t> </w:t>
      </w:r>
      <w:r>
        <w:rPr/>
        <w:t>программы по обществознанию:</w:t>
      </w:r>
    </w:p>
    <w:p>
      <w:pPr>
        <w:pStyle w:val="BodyText"/>
        <w:spacing w:before="2"/>
        <w:ind w:left="1494" w:firstLine="0"/>
      </w:pPr>
      <w:r>
        <w:rPr/>
        <w:t>Человек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политическом</w:t>
      </w:r>
      <w:r>
        <w:rPr>
          <w:spacing w:val="-4"/>
        </w:rPr>
        <w:t> </w:t>
      </w:r>
      <w:r>
        <w:rPr/>
        <w:t>измерении:</w:t>
      </w:r>
    </w:p>
    <w:p>
      <w:pPr>
        <w:pStyle w:val="BodyText"/>
        <w:spacing w:line="350" w:lineRule="auto" w:before="143"/>
        <w:ind w:right="492"/>
      </w:pPr>
      <w:r>
        <w:rPr/>
        <w:t>осваивать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признаках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внутренней и внешней политике, о демократии и демократических ценностях, о</w:t>
      </w:r>
      <w:r>
        <w:rPr>
          <w:spacing w:val="1"/>
        </w:rPr>
        <w:t> </w:t>
      </w:r>
      <w:r>
        <w:rPr/>
        <w:t>конституционном статусе гражданина Российской Федерации, о формах участия</w:t>
      </w:r>
      <w:r>
        <w:rPr>
          <w:spacing w:val="1"/>
        </w:rPr>
        <w:t> </w:t>
      </w:r>
      <w:r>
        <w:rPr/>
        <w:t>граждан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политике,</w:t>
      </w:r>
      <w:r>
        <w:rPr>
          <w:spacing w:val="2"/>
        </w:rPr>
        <w:t> </w:t>
      </w:r>
      <w:r>
        <w:rPr/>
        <w:t>выборах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референдуме,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политических</w:t>
      </w:r>
      <w:r>
        <w:rPr>
          <w:spacing w:val="-5"/>
        </w:rPr>
        <w:t> </w:t>
      </w:r>
      <w:r>
        <w:rPr/>
        <w:t>партиях;</w:t>
      </w:r>
    </w:p>
    <w:p>
      <w:pPr>
        <w:pStyle w:val="BodyText"/>
        <w:spacing w:line="348" w:lineRule="auto" w:before="2"/>
        <w:ind w:right="506"/>
      </w:pPr>
      <w:r>
        <w:rPr/>
        <w:t>характеризовать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институт;</w:t>
      </w:r>
      <w:r>
        <w:rPr>
          <w:spacing w:val="1"/>
        </w:rPr>
        <w:t> </w:t>
      </w:r>
      <w:r>
        <w:rPr/>
        <w:t>принципы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признаки демократии, демократические ценности; роль государства в обществе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его функций; правовое</w:t>
      </w:r>
      <w:r>
        <w:rPr>
          <w:spacing w:val="1"/>
        </w:rPr>
        <w:t> </w:t>
      </w:r>
      <w:r>
        <w:rPr/>
        <w:t>государство;</w:t>
      </w:r>
    </w:p>
    <w:p>
      <w:pPr>
        <w:pStyle w:val="BodyText"/>
        <w:spacing w:before="6"/>
        <w:ind w:left="1350" w:firstLine="0"/>
      </w:pPr>
      <w:r>
        <w:rPr/>
        <w:t>приводить  </w:t>
      </w:r>
      <w:r>
        <w:rPr>
          <w:spacing w:val="3"/>
        </w:rPr>
        <w:t> </w:t>
      </w:r>
      <w:r>
        <w:rPr/>
        <w:t>примеры   </w:t>
      </w:r>
      <w:r>
        <w:rPr>
          <w:spacing w:val="7"/>
        </w:rPr>
        <w:t> </w:t>
      </w:r>
      <w:r>
        <w:rPr/>
        <w:t>государств   </w:t>
      </w:r>
      <w:r>
        <w:rPr>
          <w:spacing w:val="2"/>
        </w:rPr>
        <w:t> </w:t>
      </w:r>
      <w:r>
        <w:rPr/>
        <w:t>с   </w:t>
      </w:r>
      <w:r>
        <w:rPr>
          <w:spacing w:val="1"/>
        </w:rPr>
        <w:t> </w:t>
      </w:r>
      <w:r>
        <w:rPr/>
        <w:t>различными   </w:t>
      </w:r>
      <w:r>
        <w:rPr>
          <w:spacing w:val="4"/>
        </w:rPr>
        <w:t> </w:t>
      </w:r>
      <w:r>
        <w:rPr/>
        <w:t>формами   </w:t>
      </w:r>
      <w:r>
        <w:rPr>
          <w:spacing w:val="5"/>
        </w:rPr>
        <w:t> </w:t>
      </w:r>
      <w:r>
        <w:rPr/>
        <w:t>правления,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государственно-территориального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политическим</w:t>
      </w:r>
      <w:r>
        <w:rPr>
          <w:spacing w:val="1"/>
        </w:rPr>
        <w:t> </w:t>
      </w:r>
      <w:r>
        <w:rPr/>
        <w:t>режимом;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России;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партий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граждан;</w:t>
      </w:r>
      <w:r>
        <w:rPr>
          <w:spacing w:val="1"/>
        </w:rPr>
        <w:t> </w:t>
      </w:r>
      <w:r>
        <w:rPr/>
        <w:t>законного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политике;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потрясений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социально-экономического кризиса</w:t>
      </w:r>
      <w:r>
        <w:rPr>
          <w:spacing w:val="1"/>
        </w:rPr>
        <w:t> </w:t>
      </w:r>
      <w:r>
        <w:rPr/>
        <w:t>в государстве;</w:t>
      </w:r>
    </w:p>
    <w:p>
      <w:pPr>
        <w:pStyle w:val="BodyText"/>
        <w:spacing w:line="350" w:lineRule="auto"/>
        <w:ind w:right="494"/>
      </w:pPr>
      <w:r>
        <w:rPr/>
        <w:t>классифицировать современные государства по разным признакам; элементы</w:t>
      </w:r>
      <w:r>
        <w:rPr>
          <w:spacing w:val="-67"/>
        </w:rPr>
        <w:t> </w:t>
      </w:r>
      <w:r>
        <w:rPr/>
        <w:t>формы государства; типы политических партий; типы общественно-политических</w:t>
      </w:r>
      <w:r>
        <w:rPr>
          <w:spacing w:val="1"/>
        </w:rPr>
        <w:t> </w:t>
      </w:r>
      <w:r>
        <w:rPr/>
        <w:t>организаций;</w:t>
      </w:r>
    </w:p>
    <w:p>
      <w:pPr>
        <w:pStyle w:val="BodyText"/>
        <w:spacing w:line="350" w:lineRule="auto"/>
        <w:ind w:right="492"/>
      </w:pPr>
      <w:r>
        <w:rPr/>
        <w:t>сравнивать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сравнения)</w:t>
      </w:r>
      <w:r>
        <w:rPr>
          <w:spacing w:val="-67"/>
        </w:rPr>
        <w:t> </w:t>
      </w:r>
      <w:r>
        <w:rPr/>
        <w:t>политическую власть с другими видами власти в обществе; демократические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недемократические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режимы,</w:t>
      </w:r>
      <w:r>
        <w:rPr>
          <w:spacing w:val="1"/>
        </w:rPr>
        <w:t> </w:t>
      </w:r>
      <w:r>
        <w:rPr/>
        <w:t>унитарное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федеративное</w:t>
      </w:r>
      <w:r>
        <w:rPr>
          <w:spacing w:val="1"/>
        </w:rPr>
        <w:t> </w:t>
      </w:r>
      <w:r>
        <w:rPr/>
        <w:t>территориально-государственное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монархию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республику,</w:t>
      </w:r>
      <w:r>
        <w:rPr>
          <w:spacing w:val="1"/>
        </w:rPr>
        <w:t> </w:t>
      </w:r>
      <w:r>
        <w:rPr/>
        <w:t>политическую</w:t>
      </w:r>
      <w:r>
        <w:rPr>
          <w:spacing w:val="1"/>
        </w:rPr>
        <w:t> </w:t>
      </w:r>
      <w:r>
        <w:rPr/>
        <w:t>партию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общественно-политическое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выборы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референдум;</w:t>
      </w:r>
    </w:p>
    <w:p>
      <w:pPr>
        <w:pStyle w:val="BodyText"/>
        <w:spacing w:line="350" w:lineRule="auto"/>
        <w:ind w:right="495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человеком,</w:t>
      </w:r>
      <w:r>
        <w:rPr>
          <w:spacing w:val="1"/>
        </w:rPr>
        <w:t> </w:t>
      </w:r>
      <w:r>
        <w:rPr/>
        <w:t>обществом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государством;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правами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обязанностями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потрясений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экономических</w:t>
      </w:r>
      <w:r>
        <w:rPr>
          <w:spacing w:val="-4"/>
        </w:rPr>
        <w:t> </w:t>
      </w:r>
      <w:r>
        <w:rPr/>
        <w:t>кризисов</w:t>
      </w:r>
      <w:r>
        <w:rPr>
          <w:spacing w:val="4"/>
        </w:rPr>
        <w:t> </w:t>
      </w:r>
      <w:r>
        <w:rPr/>
        <w:t>в государстве;</w:t>
      </w:r>
    </w:p>
    <w:p>
      <w:pPr>
        <w:pStyle w:val="BodyText"/>
        <w:spacing w:line="350" w:lineRule="auto"/>
        <w:ind w:right="494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общества;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гражданина; о роли информации и информационных технологий в современном</w:t>
      </w:r>
      <w:r>
        <w:rPr>
          <w:spacing w:val="1"/>
        </w:rPr>
        <w:t> </w:t>
      </w:r>
      <w:r>
        <w:rPr/>
        <w:t>мире для аргументированного объяснения роли СМИ в современном обществе и</w:t>
      </w:r>
      <w:r>
        <w:rPr>
          <w:spacing w:val="1"/>
        </w:rPr>
        <w:t> </w:t>
      </w:r>
      <w:r>
        <w:rPr/>
        <w:t>государстве;</w:t>
      </w:r>
    </w:p>
    <w:p>
      <w:pPr>
        <w:pStyle w:val="BodyText"/>
        <w:spacing w:line="350" w:lineRule="auto"/>
        <w:ind w:right="504"/>
      </w:pP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неприемлемость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антиобщественного поведения в политике с точки зрения социальных ценностей и</w:t>
      </w:r>
      <w:r>
        <w:rPr>
          <w:spacing w:val="1"/>
        </w:rPr>
        <w:t> </w:t>
      </w:r>
      <w:r>
        <w:rPr/>
        <w:t>правовых</w:t>
      </w:r>
      <w:r>
        <w:rPr>
          <w:spacing w:val="-4"/>
        </w:rPr>
        <w:t> </w:t>
      </w:r>
      <w:r>
        <w:rPr/>
        <w:t>норм;</w:t>
      </w:r>
    </w:p>
    <w:p>
      <w:pPr>
        <w:pStyle w:val="BodyText"/>
        <w:spacing w:line="350" w:lineRule="auto"/>
        <w:ind w:right="510"/>
      </w:pPr>
      <w:r>
        <w:rPr/>
        <w:t>решать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55"/>
        </w:rPr>
        <w:t> </w:t>
      </w:r>
      <w:r>
        <w:rPr/>
        <w:t>отражающие</w:t>
      </w:r>
      <w:r>
        <w:rPr>
          <w:spacing w:val="54"/>
        </w:rPr>
        <w:t> </w:t>
      </w:r>
      <w:r>
        <w:rPr/>
        <w:t>типичные</w:t>
      </w:r>
      <w:r>
        <w:rPr>
          <w:spacing w:val="58"/>
        </w:rPr>
        <w:t> </w:t>
      </w:r>
      <w:r>
        <w:rPr/>
        <w:t>взаимодействия</w:t>
      </w:r>
      <w:r>
        <w:rPr>
          <w:spacing w:val="54"/>
        </w:rPr>
        <w:t> </w:t>
      </w:r>
      <w:r>
        <w:rPr/>
        <w:t>между</w:t>
      </w:r>
      <w:r>
        <w:rPr>
          <w:spacing w:val="48"/>
        </w:rPr>
        <w:t> </w:t>
      </w:r>
      <w:r>
        <w:rPr/>
        <w:t>субъектами</w:t>
      </w:r>
      <w:r>
        <w:rPr>
          <w:spacing w:val="53"/>
        </w:rPr>
        <w:t> </w:t>
      </w:r>
      <w:r>
        <w:rPr/>
        <w:t>политики;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выполнение социальных ролей избирателя, члена политической партии, участника</w:t>
      </w:r>
      <w:r>
        <w:rPr>
          <w:spacing w:val="1"/>
        </w:rPr>
        <w:t> </w:t>
      </w:r>
      <w:r>
        <w:rPr/>
        <w:t>общественно-политического движения;</w:t>
      </w:r>
    </w:p>
    <w:p>
      <w:pPr>
        <w:pStyle w:val="BodyText"/>
        <w:spacing w:line="350" w:lineRule="auto" w:before="1"/>
        <w:ind w:right="498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Конституцию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тексты</w:t>
      </w:r>
      <w:r>
        <w:rPr>
          <w:spacing w:val="71"/>
        </w:rPr>
        <w:t> </w:t>
      </w:r>
      <w:r>
        <w:rPr/>
        <w:t>обществоведческой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67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схему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функциях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политических</w:t>
      </w:r>
      <w:r>
        <w:rPr>
          <w:spacing w:val="-4"/>
        </w:rPr>
        <w:t> </w:t>
      </w:r>
      <w:r>
        <w:rPr/>
        <w:t>партий,</w:t>
      </w:r>
      <w:r>
        <w:rPr>
          <w:spacing w:val="2"/>
        </w:rPr>
        <w:t> </w:t>
      </w:r>
      <w:r>
        <w:rPr/>
        <w:t>формах участия</w:t>
      </w:r>
      <w:r>
        <w:rPr>
          <w:spacing w:val="1"/>
        </w:rPr>
        <w:t> </w:t>
      </w:r>
      <w:r>
        <w:rPr/>
        <w:t>граждан в</w:t>
      </w:r>
      <w:r>
        <w:rPr>
          <w:spacing w:val="-1"/>
        </w:rPr>
        <w:t> </w:t>
      </w:r>
      <w:r>
        <w:rPr/>
        <w:t>политике;</w:t>
      </w:r>
    </w:p>
    <w:p>
      <w:pPr>
        <w:pStyle w:val="BodyText"/>
        <w:spacing w:line="350" w:lineRule="auto"/>
        <w:ind w:right="498"/>
      </w:pPr>
      <w:r>
        <w:rPr/>
        <w:t>искать и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 о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государстве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роли в обществе: по заданию учителя выявлять соответствующие факты из разных</w:t>
      </w:r>
      <w:r>
        <w:rPr>
          <w:spacing w:val="1"/>
        </w:rPr>
        <w:t> </w:t>
      </w:r>
      <w:r>
        <w:rPr/>
        <w:t>адаптированных источников (в том числе учебных материалов) и публикаций СМИ</w:t>
      </w:r>
      <w:r>
        <w:rPr>
          <w:spacing w:val="-67"/>
        </w:rPr>
        <w:t> </w:t>
      </w:r>
      <w:r>
        <w:rPr/>
        <w:t>с</w:t>
      </w:r>
      <w:r>
        <w:rPr>
          <w:spacing w:val="-2"/>
        </w:rPr>
        <w:t> </w:t>
      </w:r>
      <w:r>
        <w:rPr/>
        <w:t>соблюдением</w:t>
      </w:r>
      <w:r>
        <w:rPr>
          <w:spacing w:val="-1"/>
        </w:rPr>
        <w:t> </w:t>
      </w:r>
      <w:r>
        <w:rPr/>
        <w:t>правил</w:t>
      </w:r>
      <w:r>
        <w:rPr>
          <w:spacing w:val="-3"/>
        </w:rPr>
        <w:t> </w:t>
      </w:r>
      <w:r>
        <w:rPr/>
        <w:t>информационной</w:t>
      </w:r>
      <w:r>
        <w:rPr>
          <w:spacing w:val="2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работе</w:t>
      </w:r>
      <w:r>
        <w:rPr>
          <w:spacing w:val="10"/>
        </w:rPr>
        <w:t> </w:t>
      </w:r>
      <w:r>
        <w:rPr/>
        <w:t>в</w:t>
      </w:r>
      <w:r>
        <w:rPr>
          <w:spacing w:val="-3"/>
        </w:rPr>
        <w:t> </w:t>
      </w:r>
      <w:r>
        <w:rPr/>
        <w:t>Интернете;</w:t>
      </w:r>
    </w:p>
    <w:p>
      <w:pPr>
        <w:pStyle w:val="BodyText"/>
        <w:spacing w:line="350" w:lineRule="auto"/>
        <w:ind w:right="497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участия</w:t>
      </w:r>
      <w:r>
        <w:rPr>
          <w:spacing w:val="-2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нашей</w:t>
      </w:r>
      <w:r>
        <w:rPr>
          <w:spacing w:val="-3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политической</w:t>
      </w:r>
      <w:r>
        <w:rPr>
          <w:spacing w:val="-3"/>
        </w:rPr>
        <w:t> </w:t>
      </w:r>
      <w:r>
        <w:rPr/>
        <w:t>жизни, о</w:t>
      </w:r>
      <w:r>
        <w:rPr>
          <w:spacing w:val="-3"/>
        </w:rPr>
        <w:t> </w:t>
      </w:r>
      <w:r>
        <w:rPr/>
        <w:t>выборах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референдуме;</w:t>
      </w:r>
    </w:p>
    <w:p>
      <w:pPr>
        <w:pStyle w:val="BodyText"/>
        <w:spacing w:line="350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политическую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гуманистическим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демократическим</w:t>
      </w:r>
      <w:r>
        <w:rPr>
          <w:spacing w:val="1"/>
        </w:rPr>
        <w:t> </w:t>
      </w:r>
      <w:r>
        <w:rPr/>
        <w:t>ценностям: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отвечать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вопросы,</w:t>
      </w:r>
      <w:r>
        <w:rPr>
          <w:spacing w:val="3"/>
        </w:rPr>
        <w:t> </w:t>
      </w:r>
      <w:r>
        <w:rPr/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дискуссии;</w:t>
      </w:r>
    </w:p>
    <w:p>
      <w:pPr>
        <w:pStyle w:val="BodyText"/>
        <w:spacing w:line="350" w:lineRule="auto"/>
        <w:ind w:right="499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(включая выполнение проектов индивидуально и в группе), в повседневной 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сфере;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публичном</w:t>
      </w:r>
      <w:r>
        <w:rPr>
          <w:spacing w:val="1"/>
        </w:rPr>
        <w:t> </w:t>
      </w:r>
      <w:r>
        <w:rPr/>
        <w:t>представлении результатов своей деятельности в соответствии с темой и ситуацией</w:t>
      </w:r>
      <w:r>
        <w:rPr>
          <w:spacing w:val="-67"/>
        </w:rPr>
        <w:t> </w:t>
      </w:r>
      <w:r>
        <w:rPr/>
        <w:t>общения,</w:t>
      </w:r>
      <w:r>
        <w:rPr>
          <w:spacing w:val="3"/>
        </w:rPr>
        <w:t> </w:t>
      </w:r>
      <w:r>
        <w:rPr/>
        <w:t>особенностями аудитории</w:t>
      </w:r>
      <w:r>
        <w:rPr>
          <w:spacing w:val="1"/>
        </w:rPr>
        <w:t> </w:t>
      </w:r>
      <w:r>
        <w:rPr/>
        <w:t>и регламентом;</w:t>
      </w:r>
    </w:p>
    <w:p>
      <w:pPr>
        <w:pStyle w:val="BodyText"/>
        <w:spacing w:line="350" w:lineRule="auto"/>
        <w:ind w:right="497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национальных ценностей современного российского общества: гуманистических и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народами,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культур: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проекты.</w:t>
      </w:r>
    </w:p>
    <w:p>
      <w:pPr>
        <w:pStyle w:val="BodyText"/>
        <w:spacing w:line="320" w:lineRule="exact"/>
        <w:ind w:left="1494" w:firstLine="0"/>
      </w:pPr>
      <w:r>
        <w:rPr/>
        <w:t>Гражданин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государство:</w:t>
      </w:r>
    </w:p>
    <w:p>
      <w:pPr>
        <w:pStyle w:val="BodyText"/>
        <w:spacing w:before="138"/>
        <w:ind w:left="1350" w:firstLine="0"/>
      </w:pPr>
      <w:r>
        <w:rPr/>
        <w:t>осваивать</w:t>
      </w:r>
      <w:r>
        <w:rPr>
          <w:spacing w:val="135"/>
        </w:rPr>
        <w:t> </w:t>
      </w:r>
      <w:r>
        <w:rPr/>
        <w:t>и</w:t>
      </w:r>
      <w:r>
        <w:rPr>
          <w:spacing w:val="138"/>
        </w:rPr>
        <w:t> </w:t>
      </w:r>
      <w:r>
        <w:rPr/>
        <w:t>применять</w:t>
      </w:r>
      <w:r>
        <w:rPr>
          <w:spacing w:val="136"/>
        </w:rPr>
        <w:t> </w:t>
      </w:r>
      <w:r>
        <w:rPr/>
        <w:t>знания</w:t>
      </w:r>
      <w:r>
        <w:rPr>
          <w:spacing w:val="75"/>
        </w:rPr>
        <w:t> </w:t>
      </w:r>
      <w:r>
        <w:rPr/>
        <w:t>об</w:t>
      </w:r>
      <w:r>
        <w:rPr>
          <w:spacing w:val="139"/>
        </w:rPr>
        <w:t> </w:t>
      </w:r>
      <w:r>
        <w:rPr/>
        <w:t>основах</w:t>
      </w:r>
      <w:r>
        <w:rPr>
          <w:spacing w:val="134"/>
        </w:rPr>
        <w:t> </w:t>
      </w:r>
      <w:r>
        <w:rPr/>
        <w:t>конституционного</w:t>
      </w:r>
      <w:r>
        <w:rPr>
          <w:spacing w:val="139"/>
        </w:rPr>
        <w:t> </w:t>
      </w:r>
      <w:r>
        <w:rPr/>
        <w:t>строя  </w:t>
      </w:r>
      <w:r>
        <w:rPr>
          <w:spacing w:val="4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организации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государственно-</w:t>
      </w:r>
      <w:r>
        <w:rPr>
          <w:spacing w:val="-67"/>
        </w:rPr>
        <w:t> </w:t>
      </w:r>
      <w:r>
        <w:rPr/>
        <w:t>территориальном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 власти и управления в Российской Федерации; об основных направлениях</w:t>
      </w:r>
      <w:r>
        <w:rPr>
          <w:spacing w:val="1"/>
        </w:rPr>
        <w:t> </w:t>
      </w:r>
      <w:r>
        <w:rPr/>
        <w:t>внутренней политики</w:t>
      </w:r>
      <w:r>
        <w:rPr>
          <w:spacing w:val="5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50" w:lineRule="auto" w:before="2"/>
        <w:ind w:right="500"/>
      </w:pPr>
      <w:r>
        <w:rPr/>
        <w:t>характеризовать</w:t>
      </w:r>
      <w:r>
        <w:rPr>
          <w:spacing w:val="1"/>
        </w:rPr>
        <w:t> </w:t>
      </w:r>
      <w:r>
        <w:rPr/>
        <w:t>Россию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демократическое</w:t>
      </w:r>
      <w:r>
        <w:rPr>
          <w:spacing w:val="1"/>
        </w:rPr>
        <w:t> </w:t>
      </w:r>
      <w:r>
        <w:rPr/>
        <w:t>федеративное</w:t>
      </w:r>
      <w:r>
        <w:rPr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республиканской формой правления,</w:t>
      </w:r>
      <w:r>
        <w:rPr>
          <w:spacing w:val="1"/>
        </w:rPr>
        <w:t> </w:t>
      </w:r>
      <w:r>
        <w:rPr/>
        <w:t>как социальное</w:t>
      </w:r>
      <w:r>
        <w:rPr>
          <w:spacing w:val="70"/>
        </w:rPr>
        <w:t> </w:t>
      </w:r>
      <w:r>
        <w:rPr/>
        <w:t>государство,</w:t>
      </w:r>
      <w:r>
        <w:rPr>
          <w:spacing w:val="1"/>
        </w:rPr>
        <w:t> </w:t>
      </w:r>
      <w:r>
        <w:rPr/>
        <w:t>как светское государство; статус и полномочия Президента Российской Федерации,</w:t>
      </w:r>
      <w:r>
        <w:rPr>
          <w:spacing w:val="-67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Федерации,</w:t>
      </w:r>
      <w:r>
        <w:rPr>
          <w:spacing w:val="2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5"/>
        </w:rPr>
        <w:t> </w:t>
      </w:r>
      <w:r>
        <w:rPr/>
        <w:t>Федерации;</w:t>
      </w:r>
    </w:p>
    <w:p>
      <w:pPr>
        <w:pStyle w:val="BodyText"/>
        <w:spacing w:line="350" w:lineRule="auto"/>
        <w:ind w:right="494"/>
      </w:pPr>
      <w:r>
        <w:rPr/>
        <w:t>приводить примеры и моделировать ситуации в политической сфере 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осуществлением</w:t>
      </w:r>
      <w:r>
        <w:rPr>
          <w:spacing w:val="1"/>
        </w:rPr>
        <w:t> </w:t>
      </w:r>
      <w:r>
        <w:rPr/>
        <w:t>правомочий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деятельности политических партий; политики в сфере культуры и образования,</w:t>
      </w:r>
      <w:r>
        <w:rPr>
          <w:spacing w:val="1"/>
        </w:rPr>
        <w:t> </w:t>
      </w:r>
      <w:r>
        <w:rPr/>
        <w:t>бюджетной и денежно-кредитной политики, политики в сфере противодействии</w:t>
      </w:r>
      <w:r>
        <w:rPr>
          <w:spacing w:val="1"/>
        </w:rPr>
        <w:t> </w:t>
      </w:r>
      <w:r>
        <w:rPr/>
        <w:t>коррупции, обеспечения безопасности личности, общества и государства,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от терроризма</w:t>
      </w:r>
      <w:r>
        <w:rPr>
          <w:spacing w:val="2"/>
        </w:rPr>
        <w:t> </w:t>
      </w:r>
      <w:r>
        <w:rPr/>
        <w:t>и экстремизма;</w:t>
      </w:r>
    </w:p>
    <w:p>
      <w:pPr>
        <w:pStyle w:val="BodyText"/>
        <w:spacing w:line="350" w:lineRule="auto"/>
        <w:ind w:right="497"/>
      </w:pPr>
      <w:r>
        <w:rPr/>
        <w:t>классифицировать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классификации)</w:t>
      </w:r>
      <w:r>
        <w:rPr>
          <w:spacing w:val="1"/>
        </w:rPr>
        <w:t> </w:t>
      </w:r>
      <w:r>
        <w:rPr/>
        <w:t>полномочия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4"/>
        </w:rPr>
        <w:t> </w:t>
      </w:r>
      <w:r>
        <w:rPr/>
        <w:t>власти Российской Федерации;</w:t>
      </w:r>
    </w:p>
    <w:p>
      <w:pPr>
        <w:pStyle w:val="BodyText"/>
        <w:spacing w:line="350" w:lineRule="auto"/>
        <w:ind w:right="503"/>
      </w:pPr>
      <w:r>
        <w:rPr/>
        <w:t>сравнивать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полномочия центральных органов государственной власти и субъектов Российской</w:t>
      </w:r>
      <w:r>
        <w:rPr>
          <w:spacing w:val="-67"/>
        </w:rPr>
        <w:t> </w:t>
      </w:r>
      <w:r>
        <w:rPr/>
        <w:t>Федерации;</w:t>
      </w:r>
    </w:p>
    <w:p>
      <w:pPr>
        <w:pStyle w:val="BodyText"/>
        <w:spacing w:line="350" w:lineRule="auto"/>
        <w:ind w:right="501"/>
      </w:pPr>
      <w:r>
        <w:rPr/>
        <w:t>устанавливать и объяснять взаимосвязи</w:t>
      </w:r>
      <w:r>
        <w:rPr>
          <w:spacing w:val="70"/>
        </w:rPr>
        <w:t> </w:t>
      </w:r>
      <w:r>
        <w:rPr/>
        <w:t>ветвей власти и субъектов политики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субъектов</w:t>
      </w:r>
      <w:r>
        <w:rPr>
          <w:spacing w:val="7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между</w:t>
      </w:r>
      <w:r>
        <w:rPr>
          <w:spacing w:val="-6"/>
        </w:rPr>
        <w:t> </w:t>
      </w:r>
      <w:r>
        <w:rPr/>
        <w:t>правами</w:t>
      </w:r>
      <w:r>
        <w:rPr>
          <w:spacing w:val="-2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гражданина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обязанностями</w:t>
      </w:r>
      <w:r>
        <w:rPr>
          <w:spacing w:val="-2"/>
        </w:rPr>
        <w:t> </w:t>
      </w:r>
      <w:r>
        <w:rPr/>
        <w:t>граждан;</w:t>
      </w:r>
    </w:p>
    <w:p>
      <w:pPr>
        <w:pStyle w:val="BodyText"/>
        <w:spacing w:line="350" w:lineRule="auto"/>
        <w:ind w:right="498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«сдерживания»;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необходимости противодействия</w:t>
      </w:r>
      <w:r>
        <w:rPr>
          <w:spacing w:val="1"/>
        </w:rPr>
        <w:t> </w:t>
      </w:r>
      <w:r>
        <w:rPr/>
        <w:t>коррупции;</w:t>
      </w:r>
    </w:p>
    <w:p>
      <w:pPr>
        <w:pStyle w:val="BodyText"/>
        <w:spacing w:line="319" w:lineRule="exact"/>
        <w:ind w:left="1350" w:firstLine="0"/>
      </w:pPr>
      <w:r>
        <w:rPr/>
        <w:t>использовать</w:t>
      </w:r>
      <w:r>
        <w:rPr>
          <w:spacing w:val="49"/>
        </w:rPr>
        <w:t> </w:t>
      </w:r>
      <w:r>
        <w:rPr/>
        <w:t>обществоведческие</w:t>
      </w:r>
      <w:r>
        <w:rPr>
          <w:spacing w:val="119"/>
        </w:rPr>
        <w:t> </w:t>
      </w:r>
      <w:r>
        <w:rPr/>
        <w:t>знания,</w:t>
      </w:r>
      <w:r>
        <w:rPr>
          <w:spacing w:val="120"/>
        </w:rPr>
        <w:t> </w:t>
      </w:r>
      <w:r>
        <w:rPr/>
        <w:t>факты</w:t>
      </w:r>
      <w:r>
        <w:rPr>
          <w:spacing w:val="118"/>
        </w:rPr>
        <w:t> </w:t>
      </w:r>
      <w:r>
        <w:rPr/>
        <w:t>общественной</w:t>
      </w:r>
      <w:r>
        <w:rPr>
          <w:spacing w:val="122"/>
        </w:rPr>
        <w:t> </w:t>
      </w:r>
      <w:r>
        <w:rPr/>
        <w:t>жизни</w:t>
      </w:r>
      <w:r>
        <w:rPr>
          <w:spacing w:val="133"/>
        </w:rPr>
        <w:t> </w:t>
      </w:r>
      <w:r>
        <w:rPr/>
        <w:t>и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 w:firstLine="0"/>
      </w:pPr>
      <w:r>
        <w:rPr/>
        <w:t>личный социальный опыт определять и аргументировать с точки зрения ценностей</w:t>
      </w:r>
      <w:r>
        <w:rPr>
          <w:spacing w:val="1"/>
        </w:rPr>
        <w:t> </w:t>
      </w:r>
      <w:r>
        <w:rPr/>
        <w:t>гражданственности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политике Российской Федерации, к проводимой по отношению к нашей стране</w:t>
      </w:r>
      <w:r>
        <w:rPr>
          <w:spacing w:val="1"/>
        </w:rPr>
        <w:t> </w:t>
      </w:r>
      <w:r>
        <w:rPr/>
        <w:t>политике</w:t>
      </w:r>
      <w:r>
        <w:rPr>
          <w:spacing w:val="1"/>
        </w:rPr>
        <w:t> </w:t>
      </w:r>
      <w:r>
        <w:rPr/>
        <w:t>«сдерживания»;</w:t>
      </w:r>
    </w:p>
    <w:p>
      <w:pPr>
        <w:pStyle w:val="BodyText"/>
        <w:spacing w:line="348" w:lineRule="auto" w:before="2"/>
        <w:ind w:right="503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-4"/>
        </w:rPr>
        <w:t> </w:t>
      </w:r>
      <w:r>
        <w:rPr/>
        <w:t>отношениях;</w:t>
      </w:r>
    </w:p>
    <w:p>
      <w:pPr>
        <w:pStyle w:val="BodyText"/>
        <w:spacing w:line="350" w:lineRule="auto" w:before="6"/>
        <w:ind w:right="492"/>
      </w:pPr>
      <w:r>
        <w:rPr/>
        <w:t>систематизировать и конкретизировать информацию о политической жизни в</w:t>
      </w:r>
      <w:r>
        <w:rPr>
          <w:spacing w:val="-67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 государственной власти, об основных направлениях внутренней и внешней</w:t>
      </w:r>
      <w:r>
        <w:rPr>
          <w:spacing w:val="-67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усилиях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экстремизмом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международным</w:t>
      </w:r>
      <w:r>
        <w:rPr>
          <w:spacing w:val="1"/>
        </w:rPr>
        <w:t> </w:t>
      </w:r>
      <w:r>
        <w:rPr/>
        <w:t>терроризмом;</w:t>
      </w:r>
    </w:p>
    <w:p>
      <w:pPr>
        <w:pStyle w:val="BodyText"/>
        <w:spacing w:line="350" w:lineRule="auto"/>
        <w:ind w:right="494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тематики:</w:t>
      </w:r>
      <w:r>
        <w:rPr>
          <w:spacing w:val="1"/>
        </w:rPr>
        <w:t> </w:t>
      </w:r>
      <w:r>
        <w:rPr/>
        <w:t>отбирать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основах конституционного строя Российской Федерации, гражданстве 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конституционном</w:t>
      </w:r>
      <w:r>
        <w:rPr>
          <w:spacing w:val="1"/>
        </w:rPr>
        <w:t> </w:t>
      </w:r>
      <w:r>
        <w:rPr/>
        <w:t>статусе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полномочиях</w:t>
      </w:r>
      <w:r>
        <w:rPr>
          <w:spacing w:val="1"/>
        </w:rPr>
        <w:t> </w:t>
      </w:r>
      <w:r>
        <w:rPr/>
        <w:t>высших органов государственной власти, местном самоуправлении и его функциях</w:t>
      </w:r>
      <w:r>
        <w:rPr>
          <w:spacing w:val="-67"/>
        </w:rPr>
        <w:t> </w:t>
      </w:r>
      <w:r>
        <w:rPr/>
        <w:t>из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других</w:t>
      </w:r>
      <w:r>
        <w:rPr>
          <w:spacing w:val="7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правовых актов и из предложенных учителем источников и учебных материалов,</w:t>
      </w:r>
      <w:r>
        <w:rPr>
          <w:spacing w:val="1"/>
        </w:rPr>
        <w:t> </w:t>
      </w:r>
      <w:r>
        <w:rPr/>
        <w:t>составлять на их основе план, преобразовывать текстовую информацию в таблицу,</w:t>
      </w:r>
      <w:r>
        <w:rPr>
          <w:spacing w:val="1"/>
        </w:rPr>
        <w:t> </w:t>
      </w:r>
      <w:r>
        <w:rPr/>
        <w:t>схему;</w:t>
      </w:r>
    </w:p>
    <w:p>
      <w:pPr>
        <w:pStyle w:val="BodyText"/>
        <w:spacing w:line="350" w:lineRule="auto"/>
        <w:ind w:right="497"/>
      </w:pPr>
      <w:r>
        <w:rPr/>
        <w:t>искать и извлекать информацию об основных направлениях внутренней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статусе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проживают</w:t>
      </w:r>
      <w:r>
        <w:rPr>
          <w:spacing w:val="1"/>
        </w:rPr>
        <w:t> </w:t>
      </w:r>
      <w:r>
        <w:rPr/>
        <w:t>обучающиеся: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факты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-67"/>
        </w:rPr>
        <w:t> </w:t>
      </w:r>
      <w:r>
        <w:rPr/>
        <w:t>информационной безопасности 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7"/>
        </w:rPr>
        <w:t> </w:t>
      </w:r>
      <w:r>
        <w:rPr/>
        <w:t>Интернете;</w:t>
      </w:r>
    </w:p>
    <w:p>
      <w:pPr>
        <w:pStyle w:val="BodyText"/>
        <w:spacing w:line="350" w:lineRule="auto"/>
        <w:ind w:right="494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изменениях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законодательстве,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решениях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собственными</w:t>
      </w:r>
      <w:r>
        <w:rPr>
          <w:spacing w:val="49"/>
        </w:rPr>
        <w:t> </w:t>
      </w:r>
      <w:r>
        <w:rPr/>
        <w:t>знаниями</w:t>
      </w:r>
      <w:r>
        <w:rPr>
          <w:spacing w:val="49"/>
        </w:rPr>
        <w:t> </w:t>
      </w:r>
      <w:r>
        <w:rPr/>
        <w:t>о</w:t>
      </w:r>
      <w:r>
        <w:rPr>
          <w:spacing w:val="49"/>
        </w:rPr>
        <w:t> </w:t>
      </w:r>
      <w:r>
        <w:rPr/>
        <w:t>политике,</w:t>
      </w:r>
      <w:r>
        <w:rPr>
          <w:spacing w:val="51"/>
        </w:rPr>
        <w:t> </w:t>
      </w:r>
      <w:r>
        <w:rPr/>
        <w:t>формулировать</w:t>
      </w:r>
      <w:r>
        <w:rPr>
          <w:spacing w:val="47"/>
        </w:rPr>
        <w:t> </w:t>
      </w:r>
      <w:r>
        <w:rPr/>
        <w:t>выводы,</w:t>
      </w:r>
      <w:r>
        <w:rPr>
          <w:spacing w:val="51"/>
        </w:rPr>
        <w:t> </w:t>
      </w:r>
      <w:r>
        <w:rPr/>
        <w:t>подкрепляя</w:t>
      </w:r>
      <w:r>
        <w:rPr>
          <w:spacing w:val="54"/>
        </w:rPr>
        <w:t> </w:t>
      </w:r>
      <w:r>
        <w:rPr/>
        <w:t>их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аргументами;</w:t>
      </w:r>
    </w:p>
    <w:p>
      <w:pPr>
        <w:pStyle w:val="BodyText"/>
        <w:spacing w:line="350" w:lineRule="auto" w:before="149"/>
        <w:ind w:right="495"/>
      </w:pPr>
      <w:r>
        <w:rPr/>
        <w:t>оценивать собственные поступки и поведение других людей в гражданско-</w:t>
      </w:r>
      <w:r>
        <w:rPr>
          <w:spacing w:val="1"/>
        </w:rPr>
        <w:t> </w:t>
      </w:r>
      <w:r>
        <w:rPr/>
        <w:t>правовой сфере с позиций национальных ценностей нашего общества, уважения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участвовать</w:t>
      </w:r>
      <w:r>
        <w:rPr>
          <w:spacing w:val="-2"/>
        </w:rPr>
        <w:t> </w:t>
      </w:r>
      <w:r>
        <w:rPr/>
        <w:t>в дискуссии;</w:t>
      </w:r>
    </w:p>
    <w:p>
      <w:pPr>
        <w:pStyle w:val="BodyText"/>
        <w:spacing w:line="350" w:lineRule="auto"/>
        <w:ind w:right="499"/>
      </w:pPr>
      <w:r>
        <w:rPr/>
        <w:t>использовать полученные знания о Российской Федерации в практической</w:t>
      </w:r>
      <w:r>
        <w:rPr>
          <w:spacing w:val="1"/>
        </w:rPr>
        <w:t> </w:t>
      </w:r>
      <w:r>
        <w:rPr/>
        <w:t>учебной деятельности (выполнять задания, индивидуальные и групповые проекты),</w:t>
      </w:r>
      <w:r>
        <w:rPr>
          <w:spacing w:val="-67"/>
        </w:rPr>
        <w:t> </w:t>
      </w:r>
      <w:r>
        <w:rPr/>
        <w:t>в повседневной жизни для осознанного</w:t>
      </w:r>
      <w:r>
        <w:rPr>
          <w:spacing w:val="1"/>
        </w:rPr>
        <w:t> </w:t>
      </w:r>
      <w:r>
        <w:rPr/>
        <w:t>выполнения гражданских обязанностей;</w:t>
      </w:r>
      <w:r>
        <w:rPr>
          <w:spacing w:val="1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материала, включая проектную деятельность) в соответствии с темой и ситуацией</w:t>
      </w:r>
      <w:r>
        <w:rPr>
          <w:spacing w:val="1"/>
        </w:rPr>
        <w:t> </w:t>
      </w:r>
      <w:r>
        <w:rPr/>
        <w:t>общения,</w:t>
      </w:r>
      <w:r>
        <w:rPr>
          <w:spacing w:val="3"/>
        </w:rPr>
        <w:t> </w:t>
      </w:r>
      <w:r>
        <w:rPr/>
        <w:t>особенностями аудитории</w:t>
      </w:r>
      <w:r>
        <w:rPr>
          <w:spacing w:val="8"/>
        </w:rPr>
        <w:t> </w:t>
      </w:r>
      <w:r>
        <w:rPr/>
        <w:t>и регламентом;</w:t>
      </w:r>
    </w:p>
    <w:p>
      <w:pPr>
        <w:pStyle w:val="BodyText"/>
        <w:spacing w:line="350" w:lineRule="auto"/>
        <w:ind w:right="502"/>
      </w:pPr>
      <w:r>
        <w:rPr/>
        <w:t>самостоятельно заполнять форму (в том числе электронную) и составлять</w:t>
      </w:r>
      <w:r>
        <w:rPr>
          <w:spacing w:val="1"/>
        </w:rPr>
        <w:t> </w:t>
      </w:r>
      <w:r>
        <w:rPr/>
        <w:t>простейший</w:t>
      </w:r>
      <w:r>
        <w:rPr>
          <w:spacing w:val="-2"/>
        </w:rPr>
        <w:t> </w:t>
      </w:r>
      <w:r>
        <w:rPr/>
        <w:t>документ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портала</w:t>
      </w:r>
      <w:r>
        <w:rPr>
          <w:spacing w:val="-1"/>
        </w:rPr>
        <w:t> </w:t>
      </w:r>
      <w:r>
        <w:rPr/>
        <w:t>государственных</w:t>
      </w:r>
      <w:r>
        <w:rPr>
          <w:spacing w:val="-5"/>
        </w:rPr>
        <w:t> </w:t>
      </w:r>
      <w:r>
        <w:rPr/>
        <w:t>услуг;</w:t>
      </w:r>
    </w:p>
    <w:p>
      <w:pPr>
        <w:pStyle w:val="BodyText"/>
        <w:spacing w:line="350" w:lineRule="auto"/>
        <w:ind w:right="497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национальных ценностей современного российского общества: гуманистических и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народами,</w:t>
      </w:r>
      <w:r>
        <w:rPr>
          <w:spacing w:val="1"/>
        </w:rPr>
        <w:t> </w:t>
      </w:r>
      <w:r>
        <w:rPr/>
        <w:t>людьми 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line="320" w:lineRule="exact"/>
        <w:ind w:left="1494" w:firstLine="0"/>
      </w:pPr>
      <w:r>
        <w:rPr/>
        <w:t>Человек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системе</w:t>
      </w:r>
      <w:r>
        <w:rPr>
          <w:spacing w:val="-3"/>
        </w:rPr>
        <w:t> </w:t>
      </w:r>
      <w:r>
        <w:rPr/>
        <w:t>социальных</w:t>
      </w:r>
      <w:r>
        <w:rPr>
          <w:spacing w:val="-7"/>
        </w:rPr>
        <w:t> </w:t>
      </w:r>
      <w:r>
        <w:rPr/>
        <w:t>отношений:</w:t>
      </w:r>
    </w:p>
    <w:p>
      <w:pPr>
        <w:pStyle w:val="BodyText"/>
        <w:spacing w:line="350" w:lineRule="auto" w:before="144"/>
        <w:ind w:right="499"/>
      </w:pPr>
      <w:r>
        <w:rPr/>
        <w:t>осваивать и применять знания о социальной структуре общества, социальных</w:t>
      </w:r>
      <w:r>
        <w:rPr>
          <w:spacing w:val="-67"/>
        </w:rPr>
        <w:t> </w:t>
      </w:r>
      <w:r>
        <w:rPr/>
        <w:t>общностях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группах;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статусах,</w:t>
      </w:r>
      <w:r>
        <w:rPr>
          <w:spacing w:val="1"/>
        </w:rPr>
        <w:t> </w:t>
      </w:r>
      <w:r>
        <w:rPr/>
        <w:t>ролях,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личности;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института;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этносе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нациях,</w:t>
      </w:r>
      <w:r>
        <w:rPr>
          <w:spacing w:val="1"/>
        </w:rPr>
        <w:t> </w:t>
      </w:r>
      <w:r>
        <w:rPr/>
        <w:t>этническом</w:t>
      </w:r>
      <w:r>
        <w:rPr>
          <w:spacing w:val="1"/>
        </w:rPr>
        <w:t> </w:t>
      </w:r>
      <w:r>
        <w:rPr/>
        <w:t>многообразии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человечества,</w:t>
      </w:r>
      <w:r>
        <w:rPr>
          <w:spacing w:val="1"/>
        </w:rPr>
        <w:t> </w:t>
      </w:r>
      <w:r>
        <w:rPr/>
        <w:t>диалоге</w:t>
      </w:r>
      <w:r>
        <w:rPr>
          <w:spacing w:val="1"/>
        </w:rPr>
        <w:t> </w:t>
      </w:r>
      <w:r>
        <w:rPr/>
        <w:t>культур,</w:t>
      </w:r>
      <w:r>
        <w:rPr>
          <w:spacing w:val="1"/>
        </w:rPr>
        <w:t> </w:t>
      </w:r>
      <w:r>
        <w:rPr/>
        <w:t>отклоняющемся</w:t>
      </w:r>
      <w:r>
        <w:rPr>
          <w:spacing w:val="2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и здоровом</w:t>
      </w:r>
      <w:r>
        <w:rPr>
          <w:spacing w:val="2"/>
        </w:rPr>
        <w:t> </w:t>
      </w:r>
      <w:r>
        <w:rPr/>
        <w:t>образе</w:t>
      </w:r>
      <w:r>
        <w:rPr>
          <w:spacing w:val="2"/>
        </w:rPr>
        <w:t> </w:t>
      </w:r>
      <w:r>
        <w:rPr/>
        <w:t>жизни;</w:t>
      </w:r>
    </w:p>
    <w:p>
      <w:pPr>
        <w:pStyle w:val="BodyText"/>
        <w:spacing w:line="350" w:lineRule="auto"/>
        <w:ind w:right="506"/>
      </w:pPr>
      <w:r>
        <w:rPr/>
        <w:t>характеризовать функции семьи в обществе; основы социальной политики</w:t>
      </w:r>
      <w:r>
        <w:rPr>
          <w:spacing w:val="1"/>
        </w:rPr>
        <w:t> </w:t>
      </w:r>
      <w:r>
        <w:rPr/>
        <w:t>Российского государства;</w:t>
      </w:r>
    </w:p>
    <w:p>
      <w:pPr>
        <w:pStyle w:val="BodyText"/>
        <w:spacing w:line="350" w:lineRule="auto"/>
        <w:ind w:right="507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статусов,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ролей,</w:t>
      </w:r>
      <w:r>
        <w:rPr>
          <w:spacing w:val="1"/>
        </w:rPr>
        <w:t> </w:t>
      </w:r>
      <w:r>
        <w:rPr/>
        <w:t>социальной политики Российского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/>
        <w:ind w:left="1350" w:right="3653" w:firstLine="0"/>
      </w:pPr>
      <w:r>
        <w:rPr/>
        <w:t>классифицировать</w:t>
      </w:r>
      <w:r>
        <w:rPr>
          <w:spacing w:val="-7"/>
        </w:rPr>
        <w:t> </w:t>
      </w:r>
      <w:r>
        <w:rPr/>
        <w:t>социальные</w:t>
      </w:r>
      <w:r>
        <w:rPr>
          <w:spacing w:val="-5"/>
        </w:rPr>
        <w:t> </w:t>
      </w:r>
      <w:r>
        <w:rPr/>
        <w:t>общности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группы;</w:t>
      </w:r>
      <w:r>
        <w:rPr>
          <w:spacing w:val="-68"/>
        </w:rPr>
        <w:t> </w:t>
      </w:r>
      <w:r>
        <w:rPr/>
        <w:t>сравнивать</w:t>
      </w:r>
      <w:r>
        <w:rPr>
          <w:spacing w:val="2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мобильности;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устанавливать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групп;</w:t>
      </w:r>
      <w:r>
        <w:rPr>
          <w:spacing w:val="-1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и конфликтов;</w:t>
      </w:r>
    </w:p>
    <w:p>
      <w:pPr>
        <w:pStyle w:val="BodyText"/>
        <w:spacing w:line="350" w:lineRule="auto" w:before="1"/>
        <w:ind w:right="506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личного</w:t>
      </w:r>
      <w:r>
        <w:rPr>
          <w:spacing w:val="70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ролей;</w:t>
      </w:r>
      <w:r>
        <w:rPr>
          <w:spacing w:val="1"/>
        </w:rPr>
        <w:t> </w:t>
      </w:r>
      <w:r>
        <w:rPr/>
        <w:t>аргументированного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значимости</w:t>
      </w:r>
      <w:r>
        <w:rPr>
          <w:spacing w:val="70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 жизни, опасности</w:t>
      </w:r>
      <w:r>
        <w:rPr>
          <w:spacing w:val="-2"/>
        </w:rPr>
        <w:t> </w:t>
      </w:r>
      <w:r>
        <w:rPr/>
        <w:t>наркомании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алкоголизма для человека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491"/>
      </w:pPr>
      <w:r>
        <w:rPr/>
        <w:t>определять и аргументировать с использованием обществоведческих знаний,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разным</w:t>
      </w:r>
      <w:r>
        <w:rPr>
          <w:spacing w:val="2"/>
        </w:rPr>
        <w:t> </w:t>
      </w:r>
      <w:r>
        <w:rPr/>
        <w:t>этносам;</w:t>
      </w:r>
    </w:p>
    <w:p>
      <w:pPr>
        <w:pStyle w:val="BodyText"/>
        <w:spacing w:line="348" w:lineRule="auto"/>
        <w:ind w:right="507"/>
      </w:pP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взаимодействия;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отклоняющегося</w:t>
      </w:r>
      <w:r>
        <w:rPr>
          <w:spacing w:val="1"/>
        </w:rPr>
        <w:t> </w:t>
      </w:r>
      <w:r>
        <w:rPr/>
        <w:t>поведения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видов;</w:t>
      </w:r>
    </w:p>
    <w:p>
      <w:pPr>
        <w:pStyle w:val="BodyText"/>
        <w:spacing w:line="350" w:lineRule="auto" w:before="4"/>
        <w:ind w:right="492"/>
      </w:pPr>
      <w:r>
        <w:rPr/>
        <w:t>осмысленно</w:t>
      </w:r>
      <w:r>
        <w:rPr>
          <w:spacing w:val="1"/>
        </w:rPr>
        <w:t> </w:t>
      </w:r>
      <w:r>
        <w:rPr/>
        <w:t>читать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составлять</w:t>
      </w:r>
      <w:r>
        <w:rPr>
          <w:spacing w:val="1"/>
          <w:position w:val="1"/>
        </w:rPr>
        <w:t> </w:t>
      </w:r>
      <w:r>
        <w:rPr>
          <w:position w:val="1"/>
        </w:rPr>
        <w:t>на</w:t>
      </w:r>
      <w:r>
        <w:rPr>
          <w:spacing w:val="1"/>
          <w:position w:val="1"/>
        </w:rPr>
        <w:t> </w:t>
      </w:r>
      <w:r>
        <w:rPr/>
        <w:t>основе учебных текстов план (в том числе отражающий изученный материал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социализации личности);</w:t>
      </w:r>
    </w:p>
    <w:p>
      <w:pPr>
        <w:pStyle w:val="BodyText"/>
        <w:spacing w:line="350" w:lineRule="auto" w:before="2"/>
        <w:ind w:right="497"/>
      </w:pPr>
      <w:r>
        <w:rPr/>
        <w:t>извлекать информацию из адаптированных источников, публикаций СМИ и</w:t>
      </w:r>
      <w:r>
        <w:rPr>
          <w:spacing w:val="1"/>
        </w:rPr>
        <w:t> </w:t>
      </w:r>
      <w:r>
        <w:rPr/>
        <w:t>Интернета о межнациональных отношениях, об историческом единстве народов</w:t>
      </w:r>
      <w:r>
        <w:rPr>
          <w:spacing w:val="1"/>
        </w:rPr>
        <w:t> </w:t>
      </w:r>
      <w:r>
        <w:rPr/>
        <w:t>России; преобразовывать информацию из текста в модели (таблицу, диаграмму,</w:t>
      </w:r>
      <w:r>
        <w:rPr>
          <w:spacing w:val="1"/>
        </w:rPr>
        <w:t> </w:t>
      </w:r>
      <w:r>
        <w:rPr/>
        <w:t>схему)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предложенных</w:t>
      </w:r>
      <w:r>
        <w:rPr>
          <w:spacing w:val="-3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текст;</w:t>
      </w:r>
    </w:p>
    <w:p>
      <w:pPr>
        <w:pStyle w:val="BodyText"/>
        <w:spacing w:line="350" w:lineRule="auto"/>
        <w:ind w:right="497"/>
      </w:pPr>
      <w:r>
        <w:rPr/>
        <w:t>анализировать,</w:t>
      </w:r>
      <w:r>
        <w:rPr>
          <w:spacing w:val="1"/>
        </w:rPr>
        <w:t> </w:t>
      </w:r>
      <w:r>
        <w:rPr/>
        <w:t>обобщать,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статистическую</w:t>
      </w:r>
      <w:r>
        <w:rPr>
          <w:spacing w:val="-67"/>
        </w:rPr>
        <w:t> </w:t>
      </w:r>
      <w:r>
        <w:rPr/>
        <w:t>социальную информацию из адаптированных источников, учебных материалов и</w:t>
      </w:r>
      <w:r>
        <w:rPr>
          <w:spacing w:val="1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отклоняющемся</w:t>
      </w:r>
      <w:r>
        <w:rPr>
          <w:spacing w:val="1"/>
        </w:rPr>
        <w:t> </w:t>
      </w:r>
      <w:r>
        <w:rPr/>
        <w:t>поведении,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последствиях;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ролей;</w:t>
      </w:r>
      <w:r>
        <w:rPr>
          <w:spacing w:val="7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конфликтах;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современную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информацию;</w:t>
      </w:r>
    </w:p>
    <w:p>
      <w:pPr>
        <w:pStyle w:val="BodyText"/>
        <w:spacing w:line="350" w:lineRule="auto"/>
        <w:ind w:right="506"/>
      </w:pPr>
      <w:r>
        <w:rPr/>
        <w:t>оценивать собственные поступки и поведение, демонстрирующее отношение</w:t>
      </w:r>
      <w:r>
        <w:rPr>
          <w:spacing w:val="1"/>
        </w:rPr>
        <w:t> </w:t>
      </w:r>
      <w:r>
        <w:rPr/>
        <w:t>к людям других национальностей; осознавать неприемлемость антиобщественного</w:t>
      </w:r>
      <w:r>
        <w:rPr>
          <w:spacing w:val="1"/>
        </w:rPr>
        <w:t> </w:t>
      </w:r>
      <w:r>
        <w:rPr/>
        <w:t>поведения;</w:t>
      </w:r>
    </w:p>
    <w:p>
      <w:pPr>
        <w:pStyle w:val="BodyText"/>
        <w:spacing w:line="350" w:lineRule="auto"/>
        <w:ind w:right="494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выстраивания</w:t>
      </w:r>
      <w:r>
        <w:rPr>
          <w:spacing w:val="-1"/>
        </w:rPr>
        <w:t> </w:t>
      </w:r>
      <w:r>
        <w:rPr/>
        <w:t>собственного</w:t>
      </w:r>
      <w:r>
        <w:rPr>
          <w:spacing w:val="-1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с позиции</w:t>
      </w:r>
      <w:r>
        <w:rPr>
          <w:spacing w:val="-1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осуществлять совместную деятельность с людьми другой 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> </w:t>
      </w:r>
      <w:r>
        <w:rPr>
          <w:position w:val="1"/>
        </w:rPr>
        <w:t>на</w:t>
      </w:r>
      <w:r>
        <w:rPr>
          <w:spacing w:val="1"/>
          <w:position w:val="1"/>
        </w:rPr>
        <w:t> </w:t>
      </w:r>
      <w:r>
        <w:rPr>
          <w:position w:val="1"/>
        </w:rPr>
        <w:t>основе</w:t>
      </w:r>
      <w:r>
        <w:rPr>
          <w:spacing w:val="1"/>
          <w:position w:val="1"/>
        </w:rPr>
        <w:t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before="1"/>
        <w:ind w:left="1494" w:firstLine="0"/>
      </w:pPr>
      <w:r>
        <w:rPr/>
        <w:t>Человек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современном</w:t>
      </w:r>
      <w:r>
        <w:rPr>
          <w:spacing w:val="-4"/>
        </w:rPr>
        <w:t> </w:t>
      </w:r>
      <w:r>
        <w:rPr/>
        <w:t>изменяющемся</w:t>
      </w:r>
      <w:r>
        <w:rPr>
          <w:spacing w:val="-3"/>
        </w:rPr>
        <w:t> </w:t>
      </w:r>
      <w:r>
        <w:rPr/>
        <w:t>мире:</w:t>
      </w:r>
    </w:p>
    <w:p>
      <w:pPr>
        <w:pStyle w:val="BodyText"/>
        <w:spacing w:line="350" w:lineRule="auto" w:before="149"/>
        <w:ind w:right="503"/>
      </w:pPr>
      <w:r>
        <w:rPr/>
        <w:t>осваивать и применять знания об информационном обществе, глобализации,</w:t>
      </w:r>
      <w:r>
        <w:rPr>
          <w:spacing w:val="1"/>
        </w:rPr>
        <w:t> </w:t>
      </w:r>
      <w:r>
        <w:rPr/>
        <w:t>глобальных</w:t>
      </w:r>
      <w:r>
        <w:rPr>
          <w:spacing w:val="-4"/>
        </w:rPr>
        <w:t> </w:t>
      </w:r>
      <w:r>
        <w:rPr/>
        <w:t>проблемах;</w:t>
      </w:r>
    </w:p>
    <w:p>
      <w:pPr>
        <w:pStyle w:val="BodyText"/>
        <w:spacing w:line="350" w:lineRule="auto"/>
        <w:ind w:right="506"/>
      </w:pPr>
      <w:r>
        <w:rPr/>
        <w:t>характеризовать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общества;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жизни;</w:t>
      </w:r>
      <w:r>
        <w:rPr>
          <w:spacing w:val="-2"/>
        </w:rPr>
        <w:t> </w:t>
      </w:r>
      <w:r>
        <w:rPr/>
        <w:t>глобализацию</w:t>
      </w:r>
      <w:r>
        <w:rPr>
          <w:spacing w:val="-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важный</w:t>
      </w:r>
      <w:r>
        <w:rPr>
          <w:spacing w:val="-1"/>
        </w:rPr>
        <w:t> </w:t>
      </w:r>
      <w:r>
        <w:rPr/>
        <w:t>общемировой</w:t>
      </w:r>
      <w:r>
        <w:rPr>
          <w:spacing w:val="-1"/>
        </w:rPr>
        <w:t> </w:t>
      </w:r>
      <w:r>
        <w:rPr/>
        <w:t>интеграционный</w:t>
      </w:r>
      <w:r>
        <w:rPr>
          <w:spacing w:val="-2"/>
        </w:rPr>
        <w:t> </w:t>
      </w:r>
      <w:r>
        <w:rPr/>
        <w:t>процесс;</w:t>
      </w:r>
    </w:p>
    <w:p>
      <w:pPr>
        <w:pStyle w:val="BodyText"/>
        <w:spacing w:line="350" w:lineRule="auto"/>
        <w:ind w:right="505"/>
      </w:pPr>
      <w:r>
        <w:rPr/>
        <w:t>приводить примеры глобальных проблем и возможных путей их решения;</w:t>
      </w:r>
      <w:r>
        <w:rPr>
          <w:spacing w:val="1"/>
        </w:rPr>
        <w:t> </w:t>
      </w:r>
      <w:r>
        <w:rPr/>
        <w:t>участия молодёжи в общественной жизни; влияния образования на возможности</w:t>
      </w:r>
      <w:r>
        <w:rPr>
          <w:spacing w:val="1"/>
        </w:rPr>
        <w:t> </w:t>
      </w:r>
      <w:r>
        <w:rPr/>
        <w:t>профессионального выбора</w:t>
      </w:r>
      <w:r>
        <w:rPr>
          <w:spacing w:val="2"/>
        </w:rPr>
        <w:t> </w:t>
      </w:r>
      <w:r>
        <w:rPr/>
        <w:t>и карьерного</w:t>
      </w:r>
      <w:r>
        <w:rPr>
          <w:spacing w:val="1"/>
        </w:rPr>
        <w:t> </w:t>
      </w:r>
      <w:r>
        <w:rPr/>
        <w:t>роста;</w:t>
      </w:r>
    </w:p>
    <w:p>
      <w:pPr>
        <w:pStyle w:val="BodyText"/>
        <w:spacing w:line="350" w:lineRule="auto"/>
        <w:ind w:left="1350" w:right="1960" w:firstLine="0"/>
      </w:pPr>
      <w:r>
        <w:rPr/>
        <w:t>сравнивать требования к современным профессиям;</w:t>
      </w:r>
      <w:r>
        <w:rPr>
          <w:spacing w:val="1"/>
        </w:rPr>
        <w:t> </w:t>
      </w:r>
      <w:r>
        <w:rPr/>
        <w:t>устанавливать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объяснять</w:t>
      </w:r>
      <w:r>
        <w:rPr>
          <w:spacing w:val="-3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последствия</w:t>
      </w:r>
      <w:r>
        <w:rPr>
          <w:spacing w:val="-5"/>
        </w:rPr>
        <w:t> </w:t>
      </w:r>
      <w:r>
        <w:rPr/>
        <w:t>глобализации;</w:t>
      </w:r>
    </w:p>
    <w:p>
      <w:pPr>
        <w:pStyle w:val="BodyText"/>
        <w:spacing w:line="350" w:lineRule="auto"/>
        <w:ind w:right="492"/>
      </w:pPr>
      <w:r>
        <w:rPr/>
        <w:t>использовать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(устное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письменное) важности здорового образа жизни, связи здоровья и спорта в жизни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491"/>
      </w:pPr>
      <w:r>
        <w:rPr/>
        <w:t>определять и аргументировать с использованием обществоведческих знаний,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формам</w:t>
      </w:r>
      <w:r>
        <w:rPr>
          <w:spacing w:val="2"/>
        </w:rPr>
        <w:t> </w:t>
      </w:r>
      <w:r>
        <w:rPr/>
        <w:t>коммуникации;</w:t>
      </w:r>
      <w:r>
        <w:rPr>
          <w:spacing w:val="-1"/>
        </w:rPr>
        <w:t> </w:t>
      </w:r>
      <w:r>
        <w:rPr/>
        <w:t>к здоровому</w:t>
      </w:r>
      <w:r>
        <w:rPr>
          <w:spacing w:val="-4"/>
        </w:rPr>
        <w:t> </w:t>
      </w:r>
      <w:r>
        <w:rPr/>
        <w:t>образу</w:t>
      </w:r>
      <w:r>
        <w:rPr>
          <w:spacing w:val="-4"/>
        </w:rPr>
        <w:t> </w:t>
      </w:r>
      <w:r>
        <w:rPr/>
        <w:t>жизни;</w:t>
      </w:r>
    </w:p>
    <w:p>
      <w:pPr>
        <w:pStyle w:val="BodyText"/>
        <w:spacing w:line="350" w:lineRule="auto"/>
        <w:ind w:right="499"/>
      </w:pPr>
      <w:r>
        <w:rPr/>
        <w:t>решать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изученного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волонтёрским</w:t>
      </w:r>
      <w:r>
        <w:rPr>
          <w:spacing w:val="1"/>
        </w:rPr>
        <w:t> </w:t>
      </w:r>
      <w:r>
        <w:rPr/>
        <w:t>движением;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коммуникации в виртуальном</w:t>
      </w:r>
      <w:r>
        <w:rPr>
          <w:spacing w:val="1"/>
        </w:rPr>
        <w:t> </w:t>
      </w:r>
      <w:r>
        <w:rPr/>
        <w:t>пространстве;</w:t>
      </w:r>
    </w:p>
    <w:p>
      <w:pPr>
        <w:pStyle w:val="BodyText"/>
        <w:spacing w:line="350" w:lineRule="auto"/>
        <w:ind w:right="496"/>
      </w:pPr>
      <w:r>
        <w:rPr/>
        <w:t>осуществлять</w:t>
      </w:r>
      <w:r>
        <w:rPr>
          <w:spacing w:val="1"/>
        </w:rPr>
        <w:t> </w:t>
      </w:r>
      <w:r>
        <w:rPr/>
        <w:t>смысловое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(научно-популярных,</w:t>
      </w:r>
      <w:r>
        <w:rPr>
          <w:spacing w:val="1"/>
        </w:rPr>
        <w:t> </w:t>
      </w:r>
      <w:r>
        <w:rPr/>
        <w:t>публицистических и других) по проблемам современного общества, глобализации;</w:t>
      </w:r>
      <w:r>
        <w:rPr>
          <w:spacing w:val="1"/>
        </w:rPr>
        <w:t> </w:t>
      </w:r>
      <w:r>
        <w:rPr/>
        <w:t>непрерывного образования;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профессии;</w:t>
      </w:r>
    </w:p>
    <w:p>
      <w:pPr>
        <w:pStyle w:val="BodyText"/>
        <w:spacing w:line="350" w:lineRule="auto"/>
        <w:ind w:right="49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> </w:t>
      </w:r>
      <w:r>
        <w:rPr>
          <w:position w:val="1"/>
        </w:rPr>
        <w:t>поиск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>
          <w:position w:val="1"/>
        </w:rPr>
        <w:t>извлечение</w:t>
      </w:r>
      <w:r>
        <w:rPr>
          <w:spacing w:val="1"/>
          <w:position w:val="1"/>
        </w:rPr>
        <w:t> </w:t>
      </w:r>
      <w:r>
        <w:rPr>
          <w:position w:val="1"/>
        </w:rPr>
        <w:t>социальной</w:t>
      </w:r>
      <w:r>
        <w:rPr>
          <w:spacing w:val="1"/>
          <w:position w:val="1"/>
        </w:rPr>
        <w:t> </w:t>
      </w:r>
      <w:r>
        <w:rPr>
          <w:position w:val="1"/>
        </w:rPr>
        <w:t>информации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> </w:t>
      </w:r>
      <w:r>
        <w:rPr/>
        <w:t>графической,</w:t>
      </w:r>
      <w:r>
        <w:rPr>
          <w:spacing w:val="1"/>
        </w:rPr>
        <w:t> </w:t>
      </w:r>
      <w:r>
        <w:rPr/>
        <w:t>аудиовизуальной)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глобализации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последствиях;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роли</w:t>
      </w:r>
      <w:r>
        <w:rPr>
          <w:spacing w:val="-2"/>
        </w:rPr>
        <w:t> </w:t>
      </w:r>
      <w:r>
        <w:rPr/>
        <w:t>непрерывного</w:t>
      </w:r>
      <w:r>
        <w:rPr>
          <w:spacing w:val="-1"/>
        </w:rPr>
        <w:t> </w:t>
      </w:r>
      <w:r>
        <w:rPr/>
        <w:t>образования в</w:t>
      </w:r>
      <w:r>
        <w:rPr>
          <w:spacing w:val="-3"/>
        </w:rPr>
        <w:t> </w:t>
      </w:r>
      <w:r>
        <w:rPr/>
        <w:t>современном обществе.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3"/>
        </w:numPr>
        <w:tabs>
          <w:tab w:pos="1769" w:val="left" w:leader="none"/>
          <w:tab w:pos="2240" w:val="left" w:leader="none"/>
          <w:tab w:pos="2351" w:val="left" w:leader="none"/>
          <w:tab w:pos="2408" w:val="left" w:leader="none"/>
          <w:tab w:pos="2845" w:val="left" w:leader="none"/>
          <w:tab w:pos="3568" w:val="left" w:leader="none"/>
          <w:tab w:pos="3832" w:val="left" w:leader="none"/>
          <w:tab w:pos="4465" w:val="left" w:leader="none"/>
          <w:tab w:pos="5078" w:val="left" w:leader="none"/>
          <w:tab w:pos="5586" w:val="left" w:leader="none"/>
          <w:tab w:pos="5741" w:val="left" w:leader="none"/>
          <w:tab w:pos="6086" w:val="left" w:leader="none"/>
          <w:tab w:pos="6958" w:val="left" w:leader="none"/>
          <w:tab w:pos="7372" w:val="left" w:leader="none"/>
          <w:tab w:pos="7525" w:val="left" w:leader="none"/>
          <w:tab w:pos="8300" w:val="left" w:leader="none"/>
          <w:tab w:pos="8762" w:val="left" w:leader="none"/>
          <w:tab w:pos="9704" w:val="left" w:leader="none"/>
          <w:tab w:pos="10412" w:val="left" w:leader="none"/>
        </w:tabs>
        <w:spacing w:line="350" w:lineRule="auto" w:before="58" w:after="0"/>
        <w:ind w:left="639" w:right="492" w:firstLine="706"/>
        <w:jc w:val="right"/>
        <w:rPr>
          <w:sz w:val="28"/>
        </w:rPr>
      </w:pPr>
      <w:bookmarkStart w:name="26. Федеральная рабочая программа по уче" w:id="21"/>
      <w:bookmarkEnd w:id="21"/>
      <w:r>
        <w:rPr/>
      </w:r>
      <w:bookmarkStart w:name="26. Федеральная рабочая программа по уче" w:id="22"/>
      <w:bookmarkEnd w:id="22"/>
      <w:r>
        <w:rPr>
          <w:b/>
          <w:sz w:val="28"/>
          <w:u w:val="thick"/>
        </w:rPr>
        <w:t>Ф</w:t>
      </w:r>
      <w:r>
        <w:rPr>
          <w:b/>
          <w:sz w:val="28"/>
          <w:u w:val="thick"/>
        </w:rPr>
        <w:t>едеральная рабочая программа по учебному предмету «География».</w:t>
      </w:r>
      <w:r>
        <w:rPr>
          <w:b/>
          <w:spacing w:val="-67"/>
          <w:sz w:val="28"/>
        </w:rPr>
        <w:t> </w:t>
      </w:r>
      <w:r>
        <w:rPr>
          <w:sz w:val="28"/>
        </w:rPr>
        <w:t>Федеральная</w:t>
        <w:tab/>
        <w:tab/>
        <w:tab/>
        <w:t>рабочая</w:t>
        <w:tab/>
        <w:t>программа</w:t>
        <w:tab/>
        <w:t>по</w:t>
        <w:tab/>
        <w:t>учебному</w:t>
        <w:tab/>
        <w:t>предмету</w:t>
        <w:tab/>
        <w:t>«География»</w:t>
      </w:r>
      <w:r>
        <w:rPr>
          <w:spacing w:val="1"/>
          <w:sz w:val="28"/>
        </w:rPr>
        <w:t> </w:t>
      </w:r>
      <w:r>
        <w:rPr>
          <w:sz w:val="28"/>
        </w:rPr>
        <w:t>(предметная</w:t>
      </w:r>
      <w:r>
        <w:rPr>
          <w:spacing w:val="33"/>
          <w:sz w:val="28"/>
        </w:rPr>
        <w:t> </w:t>
      </w:r>
      <w:r>
        <w:rPr>
          <w:sz w:val="28"/>
        </w:rPr>
        <w:t>область</w:t>
      </w:r>
      <w:r>
        <w:rPr>
          <w:spacing w:val="34"/>
          <w:sz w:val="28"/>
        </w:rPr>
        <w:t> </w:t>
      </w:r>
      <w:r>
        <w:rPr>
          <w:sz w:val="28"/>
        </w:rPr>
        <w:t>«Общественно-научные</w:t>
      </w:r>
      <w:r>
        <w:rPr>
          <w:spacing w:val="33"/>
          <w:sz w:val="28"/>
        </w:rPr>
        <w:t> </w:t>
      </w:r>
      <w:r>
        <w:rPr>
          <w:sz w:val="28"/>
        </w:rPr>
        <w:t>предметы»)</w:t>
      </w:r>
      <w:r>
        <w:rPr>
          <w:spacing w:val="35"/>
          <w:sz w:val="28"/>
        </w:rPr>
        <w:t> </w:t>
      </w:r>
      <w:r>
        <w:rPr>
          <w:sz w:val="28"/>
        </w:rPr>
        <w:t>(далее</w:t>
      </w:r>
      <w:r>
        <w:rPr>
          <w:spacing w:val="33"/>
          <w:sz w:val="28"/>
        </w:rPr>
        <w:t> </w:t>
      </w:r>
      <w:r>
        <w:rPr>
          <w:sz w:val="28"/>
        </w:rPr>
        <w:t>соответственно</w:t>
      </w:r>
      <w:r>
        <w:rPr>
          <w:spacing w:val="39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программа</w:t>
        <w:tab/>
        <w:t>по</w:t>
        <w:tab/>
        <w:t>географии,</w:t>
        <w:tab/>
        <w:t>география)</w:t>
        <w:tab/>
        <w:t>включает</w:t>
        <w:tab/>
        <w:tab/>
        <w:t>пояснительную</w:t>
        <w:tab/>
        <w:t>записку,</w:t>
      </w:r>
      <w:r>
        <w:rPr>
          <w:spacing w:val="-67"/>
          <w:sz w:val="28"/>
        </w:rPr>
        <w:t> </w:t>
      </w:r>
      <w:r>
        <w:rPr>
          <w:sz w:val="28"/>
        </w:rPr>
        <w:t>содержание</w:t>
        <w:tab/>
        <w:tab/>
        <w:t>обучения,</w:t>
        <w:tab/>
        <w:tab/>
        <w:t>планируемые</w:t>
        <w:tab/>
        <w:tab/>
        <w:t>результаты</w:t>
        <w:tab/>
        <w:t>освоения</w:t>
        <w:tab/>
        <w:t>программы</w:t>
        <w:tab/>
        <w:t>по</w:t>
      </w:r>
    </w:p>
    <w:p>
      <w:pPr>
        <w:pStyle w:val="BodyText"/>
        <w:spacing w:line="315" w:lineRule="exact"/>
        <w:ind w:firstLine="0"/>
        <w:jc w:val="left"/>
      </w:pPr>
      <w:r>
        <w:rPr/>
        <w:t>географии.</w:t>
      </w:r>
    </w:p>
    <w:p>
      <w:pPr>
        <w:pStyle w:val="BodyText"/>
        <w:spacing w:before="149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8"/>
        <w:ind w:right="497" w:firstLine="854"/>
      </w:pPr>
      <w:r>
        <w:rPr/>
        <w:t>Программа по географии составлена на основе требований к 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 и социализации обучающихся, представленной в федеральной 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подлежит</w:t>
      </w:r>
      <w:r>
        <w:rPr>
          <w:spacing w:val="1"/>
        </w:rPr>
        <w:t> </w:t>
      </w:r>
      <w:r>
        <w:rPr/>
        <w:t>непосредственному</w:t>
      </w:r>
      <w:r>
        <w:rPr>
          <w:spacing w:val="1"/>
        </w:rPr>
        <w:t> </w:t>
      </w:r>
      <w:r>
        <w:rPr/>
        <w:t>применению</w:t>
      </w:r>
      <w:r>
        <w:rPr>
          <w:spacing w:val="7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48" w:lineRule="auto"/>
        <w:ind w:right="486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личностным,</w:t>
      </w:r>
      <w:r>
        <w:rPr>
          <w:spacing w:val="1"/>
        </w:rPr>
        <w:t> </w:t>
      </w:r>
      <w:r>
        <w:rPr/>
        <w:t>метапредметным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предметным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программ.</w:t>
      </w:r>
    </w:p>
    <w:p>
      <w:pPr>
        <w:pStyle w:val="BodyText"/>
        <w:spacing w:line="350" w:lineRule="auto" w:before="5"/>
        <w:ind w:right="494" w:firstLine="854"/>
      </w:pPr>
      <w:r>
        <w:rPr/>
        <w:t>Программа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географии</w:t>
      </w:r>
      <w:r>
        <w:rPr>
          <w:spacing w:val="14"/>
        </w:rPr>
        <w:t> </w:t>
      </w:r>
      <w:r>
        <w:rPr/>
        <w:t>даёт</w:t>
      </w:r>
      <w:r>
        <w:rPr>
          <w:spacing w:val="13"/>
        </w:rPr>
        <w:t> </w:t>
      </w:r>
      <w:r>
        <w:rPr/>
        <w:t>представление</w:t>
      </w:r>
      <w:r>
        <w:rPr>
          <w:spacing w:val="15"/>
        </w:rPr>
        <w:t> </w:t>
      </w:r>
      <w:r>
        <w:rPr/>
        <w:t>о</w:t>
      </w:r>
      <w:r>
        <w:rPr>
          <w:spacing w:val="14"/>
        </w:rPr>
        <w:t> </w:t>
      </w:r>
      <w:r>
        <w:rPr/>
        <w:t>целях</w:t>
      </w:r>
      <w:r>
        <w:rPr>
          <w:spacing w:val="10"/>
        </w:rPr>
        <w:t> </w:t>
      </w:r>
      <w:r>
        <w:rPr/>
        <w:t>обучения,</w:t>
      </w:r>
      <w:r>
        <w:rPr>
          <w:spacing w:val="17"/>
        </w:rPr>
        <w:t> </w:t>
      </w:r>
      <w:r>
        <w:rPr/>
        <w:t>воспитания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предметное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классам и структурирование его по разделам и темам курса, даёт распределение</w:t>
      </w:r>
      <w:r>
        <w:rPr>
          <w:spacing w:val="1"/>
        </w:rPr>
        <w:t> </w:t>
      </w:r>
      <w:r>
        <w:rPr/>
        <w:t>учебных часов по тематическим разделам курса и последовательность их изучения</w:t>
      </w:r>
      <w:r>
        <w:rPr>
          <w:spacing w:val="1"/>
        </w:rPr>
        <w:t> </w:t>
      </w:r>
      <w:r>
        <w:rPr/>
        <w:t>с учётом межпредметных и внутрипредметных связей, логики учебного процесса,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обучающихся;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 результатам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географии,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line="348" w:lineRule="auto"/>
        <w:ind w:right="492" w:firstLine="854"/>
      </w:pPr>
      <w:r>
        <w:rPr/>
        <w:t>География ‒ предмет, формирующий у обучающихся систему комплексных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Земле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планете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20"/>
        </w:rPr>
        <w:t> </w:t>
      </w:r>
      <w:r>
        <w:rPr/>
        <w:t>развития</w:t>
      </w:r>
      <w:r>
        <w:rPr>
          <w:spacing w:val="26"/>
        </w:rPr>
        <w:t> </w:t>
      </w:r>
      <w:r>
        <w:rPr/>
        <w:t>природы,</w:t>
      </w:r>
      <w:r>
        <w:rPr>
          <w:spacing w:val="26"/>
        </w:rPr>
        <w:t> </w:t>
      </w:r>
      <w:r>
        <w:rPr/>
        <w:t>о</w:t>
      </w:r>
      <w:r>
        <w:rPr>
          <w:spacing w:val="25"/>
        </w:rPr>
        <w:t> </w:t>
      </w:r>
      <w:r>
        <w:rPr/>
        <w:t>размещении</w:t>
      </w:r>
      <w:r>
        <w:rPr>
          <w:spacing w:val="24"/>
        </w:rPr>
        <w:t> </w:t>
      </w:r>
      <w:r>
        <w:rPr/>
        <w:t>населения</w:t>
      </w:r>
      <w:r>
        <w:rPr>
          <w:spacing w:val="36"/>
        </w:rPr>
        <w:t> </w:t>
      </w:r>
      <w:r>
        <w:rPr/>
        <w:t>и</w:t>
      </w:r>
      <w:r>
        <w:rPr>
          <w:spacing w:val="20"/>
        </w:rPr>
        <w:t> </w:t>
      </w:r>
      <w:r>
        <w:rPr/>
        <w:t>хозяйства,</w:t>
      </w:r>
      <w:r>
        <w:rPr>
          <w:spacing w:val="31"/>
        </w:rPr>
        <w:t> </w:t>
      </w:r>
      <w:r>
        <w:rPr/>
        <w:t>об</w:t>
      </w:r>
    </w:p>
    <w:p>
      <w:pPr>
        <w:spacing w:after="0" w:line="348" w:lineRule="auto"/>
        <w:sectPr>
          <w:pgSz w:w="11910" w:h="16840"/>
          <w:pgMar w:header="0" w:footer="1052" w:top="104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особенностях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динамике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природных,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социально-</w:t>
      </w:r>
      <w:r>
        <w:rPr>
          <w:spacing w:val="-67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проблемах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географических</w:t>
      </w:r>
      <w:r>
        <w:rPr>
          <w:spacing w:val="-4"/>
        </w:rPr>
        <w:t> </w:t>
      </w:r>
      <w:r>
        <w:rPr/>
        <w:t>подходах</w:t>
      </w:r>
      <w:r>
        <w:rPr>
          <w:spacing w:val="-4"/>
        </w:rPr>
        <w:t> </w:t>
      </w:r>
      <w:r>
        <w:rPr/>
        <w:t>к</w:t>
      </w:r>
      <w:r>
        <w:rPr>
          <w:spacing w:val="4"/>
        </w:rPr>
        <w:t> </w:t>
      </w:r>
      <w:r>
        <w:rPr/>
        <w:t>устойчивому</w:t>
      </w:r>
      <w:r>
        <w:rPr>
          <w:spacing w:val="3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территорий.</w:t>
      </w:r>
    </w:p>
    <w:p>
      <w:pPr>
        <w:pStyle w:val="BodyText"/>
        <w:spacing w:line="350" w:lineRule="auto" w:before="2"/>
        <w:ind w:right="507" w:firstLine="854"/>
      </w:pPr>
      <w:r>
        <w:rPr/>
        <w:t>Содержание географии на уровне основного общего образования является</w:t>
      </w:r>
      <w:r>
        <w:rPr>
          <w:spacing w:val="1"/>
        </w:rPr>
        <w:t> </w:t>
      </w:r>
      <w:r>
        <w:rPr/>
        <w:t>базой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краеведческого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географических закономерностей, теорий, законов и гипотез на уровне 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базовым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в системе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образования,</w:t>
      </w:r>
      <w:r>
        <w:rPr>
          <w:spacing w:val="2"/>
        </w:rPr>
        <w:t> </w:t>
      </w:r>
      <w:r>
        <w:rPr/>
        <w:t>основой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последующей</w:t>
      </w:r>
      <w:r>
        <w:rPr>
          <w:spacing w:val="-1"/>
        </w:rPr>
        <w:t> </w:t>
      </w:r>
      <w:r>
        <w:rPr/>
        <w:t>уровневой</w:t>
      </w:r>
      <w:r>
        <w:rPr>
          <w:spacing w:val="-1"/>
        </w:rPr>
        <w:t> </w:t>
      </w:r>
      <w:r>
        <w:rPr/>
        <w:t>дифференциации.</w:t>
      </w:r>
    </w:p>
    <w:p>
      <w:pPr>
        <w:pStyle w:val="BodyText"/>
        <w:spacing w:line="350" w:lineRule="auto"/>
        <w:ind w:right="510" w:firstLine="854"/>
      </w:pPr>
      <w:r>
        <w:rPr/>
        <w:t>Изучение</w:t>
      </w:r>
      <w:r>
        <w:rPr>
          <w:spacing w:val="1"/>
        </w:rPr>
        <w:t> </w:t>
      </w:r>
      <w:r>
        <w:rPr/>
        <w:t>географии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целей:</w:t>
      </w:r>
    </w:p>
    <w:p>
      <w:pPr>
        <w:pStyle w:val="BodyText"/>
        <w:spacing w:line="348" w:lineRule="auto"/>
        <w:ind w:right="496"/>
      </w:pPr>
      <w:r>
        <w:rPr/>
        <w:t>воспитание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родине,</w:t>
      </w:r>
      <w:r>
        <w:rPr>
          <w:spacing w:val="1"/>
        </w:rPr>
        <w:t> </w:t>
      </w:r>
      <w:r>
        <w:rPr/>
        <w:t>взаимопонимания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народами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-1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ценностных</w:t>
      </w:r>
      <w:r>
        <w:rPr>
          <w:spacing w:val="-4"/>
        </w:rPr>
        <w:t> </w:t>
      </w:r>
      <w:r>
        <w:rPr/>
        <w:t>ориентаций</w:t>
      </w:r>
      <w:r>
        <w:rPr>
          <w:spacing w:val="-1"/>
        </w:rPr>
        <w:t> </w:t>
      </w:r>
      <w:r>
        <w:rPr/>
        <w:t>личности;</w:t>
      </w:r>
    </w:p>
    <w:p>
      <w:pPr>
        <w:pStyle w:val="BodyText"/>
        <w:spacing w:line="350" w:lineRule="auto" w:before="4"/>
        <w:ind w:right="503"/>
      </w:pPr>
      <w:r>
        <w:rPr/>
        <w:t>развитие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 в процессе наблюдений за состоянием окружающей среды, решения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географических</w:t>
      </w:r>
      <w:r>
        <w:rPr>
          <w:spacing w:val="-5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-1"/>
        </w:rPr>
        <w:t> </w:t>
      </w:r>
      <w:r>
        <w:rPr/>
        <w:t>приобретения новых</w:t>
      </w:r>
      <w:r>
        <w:rPr>
          <w:spacing w:val="-5"/>
        </w:rPr>
        <w:t> </w:t>
      </w:r>
      <w:r>
        <w:rPr/>
        <w:t>знаний;</w:t>
      </w:r>
    </w:p>
    <w:p>
      <w:pPr>
        <w:pStyle w:val="BodyText"/>
        <w:spacing w:line="350" w:lineRule="auto"/>
        <w:ind w:right="494"/>
      </w:pPr>
      <w:r>
        <w:rPr/>
        <w:t>воспитание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71"/>
        </w:rPr>
        <w:t> </w:t>
      </w:r>
      <w:r>
        <w:rPr/>
        <w:t>современному</w:t>
      </w:r>
      <w:r>
        <w:rPr>
          <w:spacing w:val="1"/>
        </w:rPr>
        <w:t> </w:t>
      </w:r>
      <w:r>
        <w:rPr/>
        <w:t>уровню геоэкологического мышления на основе освоения знаний о взаимосвязях 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комплексах,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населения и хозяйства России и мира, своей местности, о способах сохранения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-67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телекомуникационной сети «Интернет», для описания, характеристики, объяснения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ситуаций;</w:t>
      </w:r>
    </w:p>
    <w:p>
      <w:pPr>
        <w:pStyle w:val="BodyText"/>
        <w:spacing w:line="348" w:lineRule="auto"/>
        <w:ind w:right="503"/>
      </w:pPr>
      <w:r>
        <w:rPr/>
        <w:t>формирование комплекса практико-ориентированных географических знаний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-67"/>
        </w:rPr>
        <w:t> </w:t>
      </w:r>
      <w:r>
        <w:rPr/>
        <w:t>проблем</w:t>
      </w:r>
      <w:r>
        <w:rPr>
          <w:spacing w:val="57"/>
        </w:rPr>
        <w:t> </w:t>
      </w:r>
      <w:r>
        <w:rPr/>
        <w:t>различной</w:t>
      </w:r>
      <w:r>
        <w:rPr>
          <w:spacing w:val="56"/>
        </w:rPr>
        <w:t> </w:t>
      </w:r>
      <w:r>
        <w:rPr/>
        <w:t>сложности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повседневной</w:t>
      </w:r>
      <w:r>
        <w:rPr>
          <w:spacing w:val="56"/>
        </w:rPr>
        <w:t> </w:t>
      </w:r>
      <w:r>
        <w:rPr/>
        <w:t>жизни</w:t>
      </w:r>
      <w:r>
        <w:rPr>
          <w:spacing w:val="55"/>
        </w:rPr>
        <w:t> </w:t>
      </w:r>
      <w:r>
        <w:rPr/>
        <w:t>на</w:t>
      </w:r>
      <w:r>
        <w:rPr>
          <w:spacing w:val="57"/>
        </w:rPr>
        <w:t> </w:t>
      </w:r>
      <w:r>
        <w:rPr/>
        <w:t>основе</w:t>
      </w:r>
      <w:r>
        <w:rPr>
          <w:spacing w:val="58"/>
        </w:rPr>
        <w:t> </w:t>
      </w:r>
      <w:r>
        <w:rPr/>
        <w:t>краеведческого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материала, осмысления сущности происходящих в жизни процессов и явлений в</w:t>
      </w:r>
      <w:r>
        <w:rPr>
          <w:spacing w:val="1"/>
        </w:rPr>
        <w:t> </w:t>
      </w:r>
      <w:r>
        <w:rPr/>
        <w:t>современном</w:t>
      </w:r>
      <w:r>
        <w:rPr>
          <w:spacing w:val="-4"/>
        </w:rPr>
        <w:t> </w:t>
      </w:r>
      <w:r>
        <w:rPr/>
        <w:t>поликультурном,</w:t>
      </w:r>
      <w:r>
        <w:rPr>
          <w:spacing w:val="-1"/>
        </w:rPr>
        <w:t> </w:t>
      </w:r>
      <w:r>
        <w:rPr/>
        <w:t>полиэтничном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многоконфессиональном</w:t>
      </w:r>
      <w:r>
        <w:rPr>
          <w:spacing w:val="-3"/>
        </w:rPr>
        <w:t> </w:t>
      </w:r>
      <w:r>
        <w:rPr/>
        <w:t>мире;</w:t>
      </w:r>
    </w:p>
    <w:p>
      <w:pPr>
        <w:pStyle w:val="BodyText"/>
        <w:spacing w:line="350" w:lineRule="auto" w:before="1"/>
        <w:ind w:right="494"/>
      </w:pPr>
      <w:r>
        <w:rPr/>
        <w:t>формирование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(специальностям),</w:t>
      </w:r>
      <w:r>
        <w:rPr>
          <w:spacing w:val="-67"/>
        </w:rPr>
        <w:t> </w:t>
      </w:r>
      <w:r>
        <w:rPr/>
        <w:t>требующим наличия</w:t>
      </w:r>
      <w:r>
        <w:rPr>
          <w:spacing w:val="1"/>
        </w:rPr>
        <w:t> </w:t>
      </w:r>
      <w:r>
        <w:rPr/>
        <w:t>серьёзной базы</w:t>
      </w:r>
      <w:r>
        <w:rPr>
          <w:spacing w:val="1"/>
        </w:rPr>
        <w:t> </w:t>
      </w:r>
      <w:r>
        <w:rPr/>
        <w:t>географических</w:t>
      </w:r>
      <w:r>
        <w:rPr>
          <w:spacing w:val="-4"/>
        </w:rPr>
        <w:t> </w:t>
      </w:r>
      <w:r>
        <w:rPr/>
        <w:t>знаний.</w:t>
      </w:r>
    </w:p>
    <w:p>
      <w:pPr>
        <w:pStyle w:val="BodyText"/>
        <w:spacing w:line="350" w:lineRule="auto"/>
        <w:ind w:right="507" w:firstLine="854"/>
      </w:pPr>
      <w:r>
        <w:rPr/>
        <w:t>Освоение содержания географии на уровне основного общего образования</w:t>
      </w:r>
      <w:r>
        <w:rPr>
          <w:spacing w:val="1"/>
        </w:rPr>
        <w:t> </w:t>
      </w:r>
      <w:r>
        <w:rPr/>
        <w:t>происходит с использованием географических знаний и умений, сформированных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 учебного предмета</w:t>
      </w:r>
      <w:r>
        <w:rPr>
          <w:spacing w:val="6"/>
        </w:rPr>
        <w:t> </w:t>
      </w:r>
      <w:r>
        <w:rPr/>
        <w:t>«Окружающий</w:t>
      </w:r>
      <w:r>
        <w:rPr>
          <w:spacing w:val="9"/>
        </w:rPr>
        <w:t> </w:t>
      </w:r>
      <w:r>
        <w:rPr/>
        <w:t>мир».</w:t>
      </w:r>
    </w:p>
    <w:p>
      <w:pPr>
        <w:pStyle w:val="BodyText"/>
        <w:spacing w:line="350" w:lineRule="auto"/>
        <w:ind w:right="493" w:firstLine="854"/>
      </w:pPr>
      <w:r>
        <w:rPr/>
        <w:t>Общее число часов, рекомендованных для изучения географии</w:t>
      </w:r>
      <w:r>
        <w:rPr>
          <w:spacing w:val="70"/>
        </w:rPr>
        <w:t> </w:t>
      </w:r>
      <w:r>
        <w:rPr/>
        <w:t>– 272 часа: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одному</w:t>
      </w:r>
      <w:r>
        <w:rPr>
          <w:spacing w:val="-3"/>
        </w:rPr>
        <w:t> </w:t>
      </w:r>
      <w:r>
        <w:rPr/>
        <w:t>часу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и 6 классах и по 2 часа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7,</w:t>
      </w:r>
      <w:r>
        <w:rPr>
          <w:spacing w:val="3"/>
        </w:rPr>
        <w:t> </w:t>
      </w:r>
      <w:r>
        <w:rPr/>
        <w:t>8</w:t>
      </w:r>
      <w:r>
        <w:rPr>
          <w:spacing w:val="-4"/>
        </w:rPr>
        <w:t> </w:t>
      </w:r>
      <w:r>
        <w:rPr/>
        <w:t>и 9 классах.</w:t>
      </w:r>
    </w:p>
    <w:p>
      <w:pPr>
        <w:pStyle w:val="BodyText"/>
        <w:spacing w:line="348" w:lineRule="auto"/>
        <w:ind w:left="1494" w:right="4425" w:firstLine="0"/>
        <w:jc w:val="left"/>
      </w:pPr>
      <w:r>
        <w:rPr/>
        <w:t>Содержание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географии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классе.</w:t>
      </w:r>
      <w:r>
        <w:rPr>
          <w:spacing w:val="-67"/>
        </w:rPr>
        <w:t> </w:t>
      </w:r>
      <w:r>
        <w:rPr/>
        <w:t>Географическое изучение Земли.</w:t>
      </w:r>
    </w:p>
    <w:p>
      <w:pPr>
        <w:pStyle w:val="BodyText"/>
        <w:spacing w:before="1"/>
        <w:ind w:left="1494" w:firstLine="0"/>
        <w:jc w:val="left"/>
      </w:pPr>
      <w:r>
        <w:rPr/>
        <w:t>Введение.</w:t>
      </w:r>
      <w:r>
        <w:rPr>
          <w:spacing w:val="-2"/>
        </w:rPr>
        <w:t> </w:t>
      </w:r>
      <w:r>
        <w:rPr/>
        <w:t>География</w:t>
      </w:r>
      <w:r>
        <w:rPr>
          <w:spacing w:val="-3"/>
        </w:rPr>
        <w:t> </w:t>
      </w:r>
      <w:r>
        <w:rPr/>
        <w:t>‒</w:t>
      </w:r>
      <w:r>
        <w:rPr>
          <w:spacing w:val="-8"/>
        </w:rPr>
        <w:t> </w:t>
      </w:r>
      <w:r>
        <w:rPr/>
        <w:t>наука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планете</w:t>
      </w:r>
      <w:r>
        <w:rPr>
          <w:spacing w:val="1"/>
        </w:rPr>
        <w:t> </w:t>
      </w:r>
      <w:r>
        <w:rPr/>
        <w:t>Земля.</w:t>
      </w:r>
    </w:p>
    <w:p>
      <w:pPr>
        <w:pStyle w:val="BodyText"/>
        <w:spacing w:line="350" w:lineRule="auto" w:before="149"/>
        <w:ind w:right="487"/>
      </w:pPr>
      <w:r>
        <w:rPr/>
        <w:t>Что изучает география? Географические объекты, процессы и явления. Как</w:t>
      </w:r>
      <w:r>
        <w:rPr>
          <w:spacing w:val="1"/>
        </w:rPr>
        <w:t> </w:t>
      </w:r>
      <w:r>
        <w:rPr/>
        <w:t>география изучает объекты, процессы и явления. Географические методы изучения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и явлений.</w:t>
      </w:r>
      <w:r>
        <w:rPr>
          <w:spacing w:val="3"/>
        </w:rPr>
        <w:t> </w:t>
      </w:r>
      <w:r>
        <w:rPr/>
        <w:t>Древо географических</w:t>
      </w:r>
      <w:r>
        <w:rPr>
          <w:spacing w:val="-4"/>
        </w:rPr>
        <w:t> </w:t>
      </w:r>
      <w:r>
        <w:rPr/>
        <w:t>наук.</w:t>
      </w:r>
    </w:p>
    <w:p>
      <w:pPr>
        <w:pStyle w:val="BodyText"/>
        <w:spacing w:line="350" w:lineRule="auto"/>
        <w:ind w:right="498"/>
      </w:pPr>
      <w:r>
        <w:rPr/>
        <w:t>Практическая работа. «Организация фенологических наблюдений в природе:</w:t>
      </w:r>
      <w:r>
        <w:rPr>
          <w:spacing w:val="1"/>
        </w:rPr>
        <w:t> </w:t>
      </w:r>
      <w:r>
        <w:rPr/>
        <w:t>планирование, участие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групповой</w:t>
      </w:r>
      <w:r>
        <w:rPr>
          <w:spacing w:val="-2"/>
        </w:rPr>
        <w:t> </w:t>
      </w:r>
      <w:r>
        <w:rPr/>
        <w:t>работе, форма</w:t>
      </w:r>
      <w:r>
        <w:rPr>
          <w:spacing w:val="-1"/>
        </w:rPr>
        <w:t> </w:t>
      </w:r>
      <w:r>
        <w:rPr/>
        <w:t>систематизации</w:t>
      </w:r>
      <w:r>
        <w:rPr>
          <w:spacing w:val="-2"/>
        </w:rPr>
        <w:t> </w:t>
      </w:r>
      <w:r>
        <w:rPr/>
        <w:t>данных».</w:t>
      </w:r>
    </w:p>
    <w:p>
      <w:pPr>
        <w:pStyle w:val="BodyText"/>
        <w:ind w:left="1494" w:firstLine="0"/>
      </w:pPr>
      <w:r>
        <w:rPr/>
        <w:t>История</w:t>
      </w:r>
      <w:r>
        <w:rPr>
          <w:spacing w:val="-8"/>
        </w:rPr>
        <w:t> </w:t>
      </w:r>
      <w:r>
        <w:rPr/>
        <w:t>географических</w:t>
      </w:r>
      <w:r>
        <w:rPr>
          <w:spacing w:val="-11"/>
        </w:rPr>
        <w:t> </w:t>
      </w:r>
      <w:r>
        <w:rPr/>
        <w:t>открытий.</w:t>
      </w:r>
    </w:p>
    <w:p>
      <w:pPr>
        <w:pStyle w:val="BodyText"/>
        <w:spacing w:line="350" w:lineRule="auto" w:before="146"/>
        <w:ind w:right="501"/>
      </w:pP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древности</w:t>
      </w:r>
      <w:r>
        <w:rPr>
          <w:spacing w:val="1"/>
        </w:rPr>
        <w:t> </w:t>
      </w:r>
      <w:r>
        <w:rPr/>
        <w:t>(Древний</w:t>
      </w:r>
      <w:r>
        <w:rPr>
          <w:spacing w:val="1"/>
        </w:rPr>
        <w:t> </w:t>
      </w:r>
      <w:r>
        <w:rPr/>
        <w:t>Китай,</w:t>
      </w:r>
      <w:r>
        <w:rPr>
          <w:spacing w:val="1"/>
        </w:rPr>
        <w:t> </w:t>
      </w:r>
      <w:r>
        <w:rPr/>
        <w:t>Древний</w:t>
      </w:r>
      <w:r>
        <w:rPr>
          <w:spacing w:val="70"/>
        </w:rPr>
        <w:t> </w:t>
      </w:r>
      <w:r>
        <w:rPr/>
        <w:t>Египет,</w:t>
      </w:r>
      <w:r>
        <w:rPr>
          <w:spacing w:val="1"/>
        </w:rPr>
        <w:t> </w:t>
      </w:r>
      <w:r>
        <w:rPr/>
        <w:t>Древняя Греция, Древний Рим). Путешествие Пифея. Плавания финикийцев вокруг</w:t>
      </w:r>
      <w:r>
        <w:rPr>
          <w:spacing w:val="-67"/>
        </w:rPr>
        <w:t> </w:t>
      </w:r>
      <w:r>
        <w:rPr/>
        <w:t>Африки.</w:t>
      </w:r>
      <w:r>
        <w:rPr>
          <w:spacing w:val="1"/>
        </w:rPr>
        <w:t> </w:t>
      </w:r>
      <w:r>
        <w:rPr/>
        <w:t>Экспедиции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Хейердала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путешествий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древности.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географических</w:t>
      </w:r>
      <w:r>
        <w:rPr>
          <w:spacing w:val="-3"/>
        </w:rPr>
        <w:t> </w:t>
      </w:r>
      <w:r>
        <w:rPr/>
        <w:t>карт.</w:t>
      </w:r>
    </w:p>
    <w:p>
      <w:pPr>
        <w:pStyle w:val="BodyText"/>
        <w:spacing w:line="350" w:lineRule="auto"/>
        <w:ind w:right="507"/>
      </w:pPr>
      <w:r>
        <w:rPr/>
        <w:t>География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эпоху</w:t>
      </w:r>
      <w:r>
        <w:rPr>
          <w:spacing w:val="1"/>
        </w:rPr>
        <w:t> </w:t>
      </w:r>
      <w:r>
        <w:rPr/>
        <w:t>Средневековья:</w:t>
      </w:r>
      <w:r>
        <w:rPr>
          <w:spacing w:val="1"/>
        </w:rPr>
        <w:t> </w:t>
      </w:r>
      <w:r>
        <w:rPr/>
        <w:t>путешествия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викингов,</w:t>
      </w:r>
      <w:r>
        <w:rPr>
          <w:spacing w:val="1"/>
        </w:rPr>
        <w:t> </w:t>
      </w:r>
      <w:r>
        <w:rPr/>
        <w:t>древних</w:t>
      </w:r>
      <w:r>
        <w:rPr>
          <w:spacing w:val="-7"/>
        </w:rPr>
        <w:t> </w:t>
      </w:r>
      <w:r>
        <w:rPr/>
        <w:t>арабов,</w:t>
      </w:r>
      <w:r>
        <w:rPr>
          <w:spacing w:val="1"/>
        </w:rPr>
        <w:t> </w:t>
      </w:r>
      <w:r>
        <w:rPr/>
        <w:t>русских</w:t>
      </w:r>
      <w:r>
        <w:rPr>
          <w:spacing w:val="-6"/>
        </w:rPr>
        <w:t> </w:t>
      </w:r>
      <w:r>
        <w:rPr/>
        <w:t>землепроходцев.</w:t>
      </w:r>
      <w:r>
        <w:rPr>
          <w:spacing w:val="1"/>
        </w:rPr>
        <w:t> </w:t>
      </w:r>
      <w:r>
        <w:rPr/>
        <w:t>Путешествия</w:t>
      </w:r>
      <w:r>
        <w:rPr>
          <w:spacing w:val="-1"/>
        </w:rPr>
        <w:t> </w:t>
      </w:r>
      <w:r>
        <w:rPr/>
        <w:t>М. Поло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А. Никитина.</w:t>
      </w:r>
    </w:p>
    <w:p>
      <w:pPr>
        <w:pStyle w:val="BodyText"/>
        <w:spacing w:line="350" w:lineRule="auto"/>
        <w:ind w:right="509"/>
      </w:pPr>
      <w:r>
        <w:rPr/>
        <w:t>Эпоха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Индию.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экспедиция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Колумба.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кругосветное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экспедиция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Магеллана.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70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эпохи</w:t>
      </w:r>
      <w:r>
        <w:rPr>
          <w:spacing w:val="6"/>
        </w:rPr>
        <w:t> </w:t>
      </w:r>
      <w:r>
        <w:rPr/>
        <w:t>Великих</w:t>
      </w:r>
      <w:r>
        <w:rPr>
          <w:spacing w:val="-4"/>
        </w:rPr>
        <w:t> </w:t>
      </w:r>
      <w:r>
        <w:rPr/>
        <w:t>географических</w:t>
      </w:r>
      <w:r>
        <w:rPr>
          <w:spacing w:val="-5"/>
        </w:rPr>
        <w:t> </w:t>
      </w:r>
      <w:r>
        <w:rPr/>
        <w:t>открытий.</w:t>
      </w:r>
    </w:p>
    <w:p>
      <w:pPr>
        <w:pStyle w:val="BodyText"/>
        <w:spacing w:line="319" w:lineRule="exact"/>
        <w:ind w:left="1350" w:firstLine="0"/>
      </w:pPr>
      <w:r>
        <w:rPr/>
        <w:t>Географические</w:t>
      </w:r>
      <w:r>
        <w:rPr>
          <w:spacing w:val="39"/>
        </w:rPr>
        <w:t> </w:t>
      </w:r>
      <w:r>
        <w:rPr/>
        <w:t>открытия</w:t>
      </w:r>
      <w:r>
        <w:rPr>
          <w:spacing w:val="46"/>
        </w:rPr>
        <w:t> </w:t>
      </w:r>
      <w:r>
        <w:rPr/>
        <w:t>XVII‒XIX</w:t>
      </w:r>
      <w:r>
        <w:rPr>
          <w:spacing w:val="41"/>
        </w:rPr>
        <w:t> </w:t>
      </w:r>
      <w:r>
        <w:rPr/>
        <w:t>вв.</w:t>
      </w:r>
      <w:r>
        <w:rPr>
          <w:spacing w:val="42"/>
        </w:rPr>
        <w:t> </w:t>
      </w:r>
      <w:r>
        <w:rPr/>
        <w:t>Поиски</w:t>
      </w:r>
      <w:r>
        <w:rPr>
          <w:spacing w:val="39"/>
        </w:rPr>
        <w:t> </w:t>
      </w:r>
      <w:r>
        <w:rPr/>
        <w:t>Южной</w:t>
      </w:r>
      <w:r>
        <w:rPr>
          <w:spacing w:val="39"/>
        </w:rPr>
        <w:t> </w:t>
      </w:r>
      <w:r>
        <w:rPr/>
        <w:t>Земли</w:t>
      </w:r>
      <w:r>
        <w:rPr>
          <w:spacing w:val="39"/>
        </w:rPr>
        <w:t> </w:t>
      </w:r>
      <w:r>
        <w:rPr/>
        <w:t>‒</w:t>
      </w:r>
      <w:r>
        <w:rPr>
          <w:spacing w:val="39"/>
        </w:rPr>
        <w:t> </w:t>
      </w:r>
      <w:r>
        <w:rPr/>
        <w:t>открытие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Австралии. Русские путешественники и мореплаватели на северо-востоке Азии.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кругосветная</w:t>
      </w:r>
      <w:r>
        <w:rPr>
          <w:spacing w:val="1"/>
        </w:rPr>
        <w:t> </w:t>
      </w:r>
      <w:r>
        <w:rPr/>
        <w:t>экспедиция</w:t>
      </w:r>
      <w:r>
        <w:rPr>
          <w:spacing w:val="1"/>
        </w:rPr>
        <w:t> </w:t>
      </w:r>
      <w:r>
        <w:rPr/>
        <w:t>(Русская</w:t>
      </w:r>
      <w:r>
        <w:rPr>
          <w:spacing w:val="1"/>
        </w:rPr>
        <w:t> </w:t>
      </w:r>
      <w:r>
        <w:rPr/>
        <w:t>экспедиция</w:t>
      </w:r>
      <w:r>
        <w:rPr>
          <w:spacing w:val="1"/>
        </w:rPr>
        <w:t> </w:t>
      </w:r>
      <w:r>
        <w:rPr/>
        <w:t>Ф.Ф.</w:t>
      </w:r>
      <w:r>
        <w:rPr>
          <w:spacing w:val="1"/>
        </w:rPr>
        <w:t> </w:t>
      </w:r>
      <w:r>
        <w:rPr/>
        <w:t>Беллинсгаузена,</w:t>
      </w:r>
      <w:r>
        <w:rPr>
          <w:spacing w:val="3"/>
        </w:rPr>
        <w:t> </w:t>
      </w:r>
      <w:r>
        <w:rPr/>
        <w:t>М.П.</w:t>
      </w:r>
      <w:r>
        <w:rPr>
          <w:spacing w:val="3"/>
        </w:rPr>
        <w:t> </w:t>
      </w:r>
      <w:r>
        <w:rPr/>
        <w:t>Лазарева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Антарктиды).</w:t>
      </w:r>
    </w:p>
    <w:p>
      <w:pPr>
        <w:pStyle w:val="BodyText"/>
        <w:spacing w:line="350" w:lineRule="auto" w:before="2"/>
        <w:ind w:right="512"/>
      </w:pPr>
      <w:r>
        <w:rPr/>
        <w:t>Географические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полярных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Земли.</w:t>
      </w:r>
      <w:r>
        <w:rPr>
          <w:spacing w:val="-5"/>
        </w:rPr>
        <w:t> </w:t>
      </w:r>
      <w:r>
        <w:rPr/>
        <w:t>Изучение</w:t>
      </w:r>
      <w:r>
        <w:rPr>
          <w:spacing w:val="-6"/>
        </w:rPr>
        <w:t> </w:t>
      </w:r>
      <w:r>
        <w:rPr/>
        <w:t>Мирового</w:t>
      </w:r>
      <w:r>
        <w:rPr>
          <w:spacing w:val="-7"/>
        </w:rPr>
        <w:t> </w:t>
      </w:r>
      <w:r>
        <w:rPr/>
        <w:t>океана.</w:t>
      </w:r>
      <w:r>
        <w:rPr>
          <w:spacing w:val="-5"/>
        </w:rPr>
        <w:t> </w:t>
      </w:r>
      <w:r>
        <w:rPr/>
        <w:t>Географические</w:t>
      </w:r>
      <w:r>
        <w:rPr>
          <w:spacing w:val="-6"/>
        </w:rPr>
        <w:t> </w:t>
      </w:r>
      <w:r>
        <w:rPr/>
        <w:t>открытия</w:t>
      </w:r>
      <w:r>
        <w:rPr>
          <w:spacing w:val="-2"/>
        </w:rPr>
        <w:t> </w:t>
      </w:r>
      <w:r>
        <w:rPr/>
        <w:t>Новейшего</w:t>
      </w:r>
      <w:r>
        <w:rPr>
          <w:spacing w:val="-7"/>
        </w:rPr>
        <w:t> </w:t>
      </w:r>
      <w:r>
        <w:rPr/>
        <w:t>времени.</w:t>
      </w:r>
    </w:p>
    <w:p>
      <w:pPr>
        <w:pStyle w:val="BodyText"/>
        <w:spacing w:line="350" w:lineRule="auto"/>
        <w:ind w:right="492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«Обозначение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контурной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объектов, открытых в разные периоды», «Сравнение карт Эратосфена, Птолемея и</w:t>
      </w:r>
      <w:r>
        <w:rPr>
          <w:spacing w:val="1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карт</w:t>
      </w:r>
      <w:r>
        <w:rPr>
          <w:spacing w:val="-1"/>
        </w:rPr>
        <w:t> </w:t>
      </w:r>
      <w:r>
        <w:rPr/>
        <w:t>по предложенным</w:t>
      </w:r>
      <w:r>
        <w:rPr>
          <w:spacing w:val="6"/>
        </w:rPr>
        <w:t> </w:t>
      </w:r>
      <w:r>
        <w:rPr/>
        <w:t>учителем</w:t>
      </w:r>
      <w:r>
        <w:rPr>
          <w:spacing w:val="2"/>
        </w:rPr>
        <w:t> </w:t>
      </w:r>
      <w:r>
        <w:rPr/>
        <w:t>вопросам».</w:t>
      </w:r>
    </w:p>
    <w:p>
      <w:pPr>
        <w:pStyle w:val="BodyText"/>
        <w:spacing w:line="350" w:lineRule="auto"/>
        <w:ind w:left="1494" w:right="5546" w:firstLine="0"/>
      </w:pPr>
      <w:r>
        <w:rPr/>
        <w:t>Изображения</w:t>
      </w:r>
      <w:r>
        <w:rPr>
          <w:spacing w:val="-11"/>
        </w:rPr>
        <w:t> </w:t>
      </w:r>
      <w:r>
        <w:rPr/>
        <w:t>земной</w:t>
      </w:r>
      <w:r>
        <w:rPr>
          <w:spacing w:val="-13"/>
        </w:rPr>
        <w:t> </w:t>
      </w:r>
      <w:r>
        <w:rPr/>
        <w:t>поверхности.</w:t>
      </w:r>
      <w:r>
        <w:rPr>
          <w:spacing w:val="-67"/>
        </w:rPr>
        <w:t> </w:t>
      </w:r>
      <w:r>
        <w:rPr/>
        <w:t>Планы местности.</w:t>
      </w:r>
    </w:p>
    <w:p>
      <w:pPr>
        <w:pStyle w:val="BodyText"/>
        <w:spacing w:line="350" w:lineRule="auto"/>
        <w:ind w:right="500"/>
      </w:pPr>
      <w:r>
        <w:rPr/>
        <w:t>Виды изображения земной поверхности. Планы местности. Условные знаки.</w:t>
      </w:r>
      <w:r>
        <w:rPr>
          <w:spacing w:val="1"/>
        </w:rPr>
        <w:t> </w:t>
      </w:r>
      <w:r>
        <w:rPr/>
        <w:t>Масштаб.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масштаба.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расстояний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Глазомерная, полярная и маршрутная съёмка местности. Изображение на планах</w:t>
      </w:r>
      <w:r>
        <w:rPr>
          <w:spacing w:val="1"/>
        </w:rPr>
        <w:t> </w:t>
      </w:r>
      <w:r>
        <w:rPr/>
        <w:t>местности неровностей земной поверхности. Абсолютная и относительная высоты.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топограф.</w:t>
      </w:r>
      <w:r>
        <w:rPr>
          <w:spacing w:val="1"/>
        </w:rPr>
        <w:t> </w:t>
      </w:r>
      <w:r>
        <w:rPr/>
        <w:t>Ориентирование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плану местности: стороны</w:t>
      </w:r>
      <w:r>
        <w:rPr>
          <w:spacing w:val="1"/>
        </w:rPr>
        <w:t> </w:t>
      </w:r>
      <w:r>
        <w:rPr/>
        <w:t>горизонта.</w:t>
      </w:r>
      <w:r>
        <w:rPr>
          <w:spacing w:val="1"/>
        </w:rPr>
        <w:t> </w:t>
      </w:r>
      <w:r>
        <w:rPr/>
        <w:t>Азимут.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туристические</w:t>
      </w:r>
      <w:r>
        <w:rPr>
          <w:spacing w:val="1"/>
        </w:rPr>
        <w:t> </w:t>
      </w:r>
      <w:r>
        <w:rPr/>
        <w:t>планы,</w:t>
      </w:r>
      <w:r>
        <w:rPr>
          <w:spacing w:val="1"/>
        </w:rPr>
        <w:t> </w:t>
      </w:r>
      <w:r>
        <w:rPr/>
        <w:t>военные,</w:t>
      </w:r>
      <w:r>
        <w:rPr>
          <w:spacing w:val="1"/>
        </w:rPr>
        <w:t> </w:t>
      </w:r>
      <w:r>
        <w:rPr/>
        <w:t>исторические и транспортные планы, планы местности в мобильных приложениях)</w:t>
      </w:r>
      <w:r>
        <w:rPr>
          <w:spacing w:val="-67"/>
        </w:rPr>
        <w:t> </w:t>
      </w:r>
      <w:r>
        <w:rPr/>
        <w:t>и области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применения.</w:t>
      </w:r>
    </w:p>
    <w:p>
      <w:pPr>
        <w:pStyle w:val="BodyText"/>
        <w:spacing w:line="350" w:lineRule="auto"/>
        <w:ind w:right="502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расстояний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плану</w:t>
      </w:r>
      <w:r>
        <w:rPr>
          <w:spacing w:val="-67"/>
        </w:rPr>
        <w:t> </w:t>
      </w:r>
      <w:r>
        <w:rPr/>
        <w:t>местности»,</w:t>
      </w:r>
      <w:r>
        <w:rPr>
          <w:spacing w:val="8"/>
        </w:rPr>
        <w:t> </w:t>
      </w:r>
      <w:r>
        <w:rPr/>
        <w:t>«Составление</w:t>
      </w:r>
      <w:r>
        <w:rPr>
          <w:spacing w:val="1"/>
        </w:rPr>
        <w:t> </w:t>
      </w:r>
      <w:r>
        <w:rPr/>
        <w:t>описания маршрута по</w:t>
      </w:r>
      <w:r>
        <w:rPr>
          <w:spacing w:val="-1"/>
        </w:rPr>
        <w:t> </w:t>
      </w:r>
      <w:r>
        <w:rPr/>
        <w:t>плану</w:t>
      </w:r>
      <w:r>
        <w:rPr>
          <w:spacing w:val="-4"/>
        </w:rPr>
        <w:t> </w:t>
      </w:r>
      <w:r>
        <w:rPr/>
        <w:t>местности».</w:t>
      </w:r>
    </w:p>
    <w:p>
      <w:pPr>
        <w:pStyle w:val="BodyText"/>
        <w:ind w:left="1494" w:firstLine="0"/>
      </w:pPr>
      <w:r>
        <w:rPr/>
        <w:t>Географические</w:t>
      </w:r>
      <w:r>
        <w:rPr>
          <w:spacing w:val="-8"/>
        </w:rPr>
        <w:t> </w:t>
      </w:r>
      <w:r>
        <w:rPr/>
        <w:t>карты.</w:t>
      </w:r>
    </w:p>
    <w:p>
      <w:pPr>
        <w:pStyle w:val="BodyText"/>
        <w:spacing w:line="350" w:lineRule="auto" w:before="142"/>
        <w:ind w:right="498"/>
      </w:pPr>
      <w:r>
        <w:rPr/>
        <w:t>Различия глобуса и географических карт. Способы перехода от сферической</w:t>
      </w:r>
      <w:r>
        <w:rPr>
          <w:spacing w:val="1"/>
        </w:rPr>
        <w:t> </w:t>
      </w:r>
      <w:r>
        <w:rPr/>
        <w:t>поверхности глобуса к плоскости географической карты. Градусная сеть на глобусе</w:t>
      </w:r>
      <w:r>
        <w:rPr>
          <w:spacing w:val="-67"/>
        </w:rPr>
        <w:t> </w:t>
      </w:r>
      <w:r>
        <w:rPr/>
        <w:t>и картах. Параллели и меридианы. Экватор и нулевой меридиан. Географические</w:t>
      </w:r>
      <w:r>
        <w:rPr>
          <w:spacing w:val="1"/>
        </w:rPr>
        <w:t> </w:t>
      </w:r>
      <w:r>
        <w:rPr/>
        <w:t>координаты. Географическая широта и географическая долгота, их определение на</w:t>
      </w:r>
      <w:r>
        <w:rPr>
          <w:spacing w:val="1"/>
        </w:rPr>
        <w:t> </w:t>
      </w:r>
      <w:r>
        <w:rPr/>
        <w:t>глобусе</w:t>
      </w:r>
      <w:r>
        <w:rPr>
          <w:spacing w:val="1"/>
        </w:rPr>
        <w:t> </w:t>
      </w:r>
      <w:r>
        <w:rPr/>
        <w:t>и картах.</w:t>
      </w:r>
      <w:r>
        <w:rPr>
          <w:spacing w:val="3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расстояний по</w:t>
      </w:r>
      <w:r>
        <w:rPr>
          <w:spacing w:val="1"/>
        </w:rPr>
        <w:t> </w:t>
      </w:r>
      <w:r>
        <w:rPr/>
        <w:t>глобусу.</w:t>
      </w:r>
    </w:p>
    <w:p>
      <w:pPr>
        <w:pStyle w:val="BodyText"/>
        <w:spacing w:line="350" w:lineRule="auto"/>
        <w:ind w:right="506"/>
      </w:pPr>
      <w:r>
        <w:rPr/>
        <w:t>Искажения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карте.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градусной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картах.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расстояний с помощью масштаба и градусной сети. Разнообразие географических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классификации.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мелкомасштабных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36"/>
        </w:rPr>
        <w:t> </w:t>
      </w:r>
      <w:r>
        <w:rPr/>
        <w:t>картах.</w:t>
      </w:r>
      <w:r>
        <w:rPr>
          <w:spacing w:val="43"/>
        </w:rPr>
        <w:t> </w:t>
      </w:r>
      <w:r>
        <w:rPr/>
        <w:t>Изображение</w:t>
      </w:r>
      <w:r>
        <w:rPr>
          <w:spacing w:val="46"/>
        </w:rPr>
        <w:t> </w:t>
      </w:r>
      <w:r>
        <w:rPr/>
        <w:t>на</w:t>
      </w:r>
      <w:r>
        <w:rPr>
          <w:spacing w:val="41"/>
        </w:rPr>
        <w:t> </w:t>
      </w:r>
      <w:r>
        <w:rPr/>
        <w:t>физических</w:t>
      </w:r>
      <w:r>
        <w:rPr>
          <w:spacing w:val="35"/>
        </w:rPr>
        <w:t> </w:t>
      </w:r>
      <w:r>
        <w:rPr/>
        <w:t>картах</w:t>
      </w:r>
      <w:r>
        <w:rPr>
          <w:spacing w:val="36"/>
        </w:rPr>
        <w:t> </w:t>
      </w:r>
      <w:r>
        <w:rPr/>
        <w:t>высот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глубин.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 w:firstLine="0"/>
      </w:pPr>
      <w:r>
        <w:rPr/>
        <w:t>Географический атлас. Использование карт в жизни и хозяйственной деятельности</w:t>
      </w:r>
      <w:r>
        <w:rPr>
          <w:spacing w:val="1"/>
        </w:rPr>
        <w:t> </w:t>
      </w:r>
      <w:r>
        <w:rPr/>
        <w:t>людей. Сходство и различие плана местности и географической карты. Профессия</w:t>
      </w:r>
      <w:r>
        <w:rPr>
          <w:spacing w:val="1"/>
        </w:rPr>
        <w:t> </w:t>
      </w:r>
      <w:r>
        <w:rPr/>
        <w:t>картограф. Система</w:t>
      </w:r>
      <w:r>
        <w:rPr>
          <w:spacing w:val="-1"/>
        </w:rPr>
        <w:t> </w:t>
      </w:r>
      <w:r>
        <w:rPr/>
        <w:t>космической</w:t>
      </w:r>
      <w:r>
        <w:rPr>
          <w:spacing w:val="-3"/>
        </w:rPr>
        <w:t> </w:t>
      </w:r>
      <w:r>
        <w:rPr/>
        <w:t>навигации. Геоинформационные</w:t>
      </w:r>
      <w:r>
        <w:rPr>
          <w:spacing w:val="-2"/>
        </w:rPr>
        <w:t> </w:t>
      </w:r>
      <w:r>
        <w:rPr/>
        <w:t>системы.</w:t>
      </w:r>
    </w:p>
    <w:p>
      <w:pPr>
        <w:pStyle w:val="BodyText"/>
        <w:spacing w:line="348" w:lineRule="auto" w:before="2"/>
        <w:ind w:right="503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расстояний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полушарий»,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координат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определение</w:t>
      </w:r>
      <w:r>
        <w:rPr>
          <w:spacing w:val="-67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географическим</w:t>
      </w:r>
      <w:r>
        <w:rPr>
          <w:spacing w:val="2"/>
        </w:rPr>
        <w:t> </w:t>
      </w:r>
      <w:r>
        <w:rPr/>
        <w:t>координатам».</w:t>
      </w:r>
    </w:p>
    <w:p>
      <w:pPr>
        <w:pStyle w:val="BodyText"/>
        <w:spacing w:before="6"/>
        <w:ind w:left="1494" w:firstLine="0"/>
      </w:pPr>
      <w:r>
        <w:rPr/>
        <w:t>Земля</w:t>
      </w:r>
      <w:r>
        <w:rPr>
          <w:spacing w:val="-3"/>
        </w:rPr>
        <w:t> </w:t>
      </w:r>
      <w:r>
        <w:rPr/>
        <w:t>‒</w:t>
      </w:r>
      <w:r>
        <w:rPr>
          <w:spacing w:val="-9"/>
        </w:rPr>
        <w:t> </w:t>
      </w:r>
      <w:r>
        <w:rPr/>
        <w:t>планета</w:t>
      </w:r>
      <w:r>
        <w:rPr>
          <w:spacing w:val="-3"/>
        </w:rPr>
        <w:t> </w:t>
      </w:r>
      <w:r>
        <w:rPr/>
        <w:t>Солнечной</w:t>
      </w:r>
      <w:r>
        <w:rPr>
          <w:spacing w:val="-5"/>
        </w:rPr>
        <w:t> </w:t>
      </w:r>
      <w:r>
        <w:rPr/>
        <w:t>системы.</w:t>
      </w:r>
    </w:p>
    <w:p>
      <w:pPr>
        <w:pStyle w:val="BodyText"/>
        <w:spacing w:line="350" w:lineRule="auto" w:before="148"/>
        <w:ind w:right="506"/>
      </w:pPr>
      <w:r>
        <w:rPr/>
        <w:t>Земля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Солнечной</w:t>
      </w:r>
      <w:r>
        <w:rPr>
          <w:spacing w:val="-5"/>
        </w:rPr>
        <w:t> </w:t>
      </w:r>
      <w:r>
        <w:rPr/>
        <w:t>системе.</w:t>
      </w:r>
      <w:r>
        <w:rPr>
          <w:spacing w:val="-3"/>
        </w:rPr>
        <w:t> </w:t>
      </w:r>
      <w:r>
        <w:rPr/>
        <w:t>Гипотезы</w:t>
      </w:r>
      <w:r>
        <w:rPr>
          <w:spacing w:val="-4"/>
        </w:rPr>
        <w:t> </w:t>
      </w:r>
      <w:r>
        <w:rPr/>
        <w:t>возникновения</w:t>
      </w:r>
      <w:r>
        <w:rPr>
          <w:spacing w:val="-4"/>
        </w:rPr>
        <w:t> </w:t>
      </w:r>
      <w:r>
        <w:rPr/>
        <w:t>Земли.</w:t>
      </w:r>
      <w:r>
        <w:rPr>
          <w:spacing w:val="-3"/>
        </w:rPr>
        <w:t> </w:t>
      </w:r>
      <w:r>
        <w:rPr/>
        <w:t>Форма,</w:t>
      </w:r>
      <w:r>
        <w:rPr>
          <w:spacing w:val="-2"/>
        </w:rPr>
        <w:t> </w:t>
      </w:r>
      <w:r>
        <w:rPr/>
        <w:t>размеры</w:t>
      </w:r>
      <w:r>
        <w:rPr>
          <w:spacing w:val="-68"/>
        </w:rPr>
        <w:t> </w:t>
      </w:r>
      <w:r>
        <w:rPr/>
        <w:t>Земли,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следствия.</w:t>
      </w:r>
    </w:p>
    <w:p>
      <w:pPr>
        <w:pStyle w:val="BodyText"/>
        <w:spacing w:line="350" w:lineRule="auto" w:before="1"/>
        <w:ind w:right="497"/>
      </w:pPr>
      <w:r>
        <w:rPr/>
        <w:t>Движения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Земная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полюсы.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следствия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Солнца.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времён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весеннего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осеннего</w:t>
      </w:r>
      <w:r>
        <w:rPr>
          <w:spacing w:val="1"/>
        </w:rPr>
        <w:t> </w:t>
      </w:r>
      <w:r>
        <w:rPr/>
        <w:t>равноденствия,</w:t>
      </w:r>
      <w:r>
        <w:rPr>
          <w:spacing w:val="1"/>
        </w:rPr>
        <w:t> </w:t>
      </w:r>
      <w:r>
        <w:rPr/>
        <w:t>летнего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зимнего</w:t>
      </w:r>
      <w:r>
        <w:rPr>
          <w:spacing w:val="1"/>
        </w:rPr>
        <w:t> </w:t>
      </w:r>
      <w:r>
        <w:rPr/>
        <w:t>солнцестояния.</w:t>
      </w:r>
      <w:r>
        <w:rPr>
          <w:spacing w:val="1"/>
        </w:rPr>
        <w:t> </w:t>
      </w:r>
      <w:r>
        <w:rPr/>
        <w:t>Неравномерное распределение солнечного света и тепла на поверхности Земли.</w:t>
      </w:r>
      <w:r>
        <w:rPr>
          <w:spacing w:val="1"/>
        </w:rPr>
        <w:t> </w:t>
      </w:r>
      <w:r>
        <w:rPr/>
        <w:t>Пояса освещённости. Тропики и полярные круги. Вращение Земли вокруг своей</w:t>
      </w:r>
      <w:r>
        <w:rPr>
          <w:spacing w:val="1"/>
        </w:rPr>
        <w:t> </w:t>
      </w:r>
      <w:r>
        <w:rPr/>
        <w:t>оси.</w:t>
      </w:r>
      <w:r>
        <w:rPr>
          <w:spacing w:val="2"/>
        </w:rPr>
        <w:t> </w:t>
      </w:r>
      <w:r>
        <w:rPr/>
        <w:t>Смена</w:t>
      </w:r>
      <w:r>
        <w:rPr>
          <w:spacing w:val="-3"/>
        </w:rPr>
        <w:t> </w:t>
      </w:r>
      <w:r>
        <w:rPr/>
        <w:t>дня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ночи на</w:t>
      </w:r>
      <w:r>
        <w:rPr>
          <w:spacing w:val="2"/>
        </w:rPr>
        <w:t> </w:t>
      </w:r>
      <w:r>
        <w:rPr/>
        <w:t>Земле.</w:t>
      </w:r>
    </w:p>
    <w:p>
      <w:pPr>
        <w:pStyle w:val="BodyText"/>
        <w:spacing w:line="320" w:lineRule="exact"/>
        <w:ind w:left="1350" w:firstLine="0"/>
      </w:pPr>
      <w:r>
        <w:rPr/>
        <w:t>Влияние</w:t>
      </w:r>
      <w:r>
        <w:rPr>
          <w:spacing w:val="-2"/>
        </w:rPr>
        <w:t> </w:t>
      </w:r>
      <w:r>
        <w:rPr/>
        <w:t>Космоса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Землю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жизнь</w:t>
      </w:r>
      <w:r>
        <w:rPr>
          <w:spacing w:val="-5"/>
        </w:rPr>
        <w:t> </w:t>
      </w:r>
      <w:r>
        <w:rPr/>
        <w:t>людей.</w:t>
      </w:r>
    </w:p>
    <w:p>
      <w:pPr>
        <w:pStyle w:val="BodyText"/>
        <w:spacing w:line="350" w:lineRule="auto" w:before="144"/>
        <w:ind w:right="495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«Выявление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высоты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горизонтом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географической</w:t>
      </w:r>
      <w:r>
        <w:rPr>
          <w:spacing w:val="-1"/>
        </w:rPr>
        <w:t> </w:t>
      </w:r>
      <w:r>
        <w:rPr/>
        <w:t>широты и времени</w:t>
      </w:r>
      <w:r>
        <w:rPr>
          <w:spacing w:val="-1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России».</w:t>
      </w:r>
    </w:p>
    <w:p>
      <w:pPr>
        <w:pStyle w:val="BodyText"/>
        <w:spacing w:before="1"/>
        <w:ind w:left="1494" w:firstLine="0"/>
      </w:pPr>
      <w:r>
        <w:rPr/>
        <w:t>Оболочки</w:t>
      </w:r>
      <w:r>
        <w:rPr>
          <w:spacing w:val="-7"/>
        </w:rPr>
        <w:t> </w:t>
      </w:r>
      <w:r>
        <w:rPr/>
        <w:t>Земли.</w:t>
      </w:r>
      <w:r>
        <w:rPr>
          <w:spacing w:val="-3"/>
        </w:rPr>
        <w:t> </w:t>
      </w:r>
      <w:r>
        <w:rPr/>
        <w:t>Литосфера</w:t>
      </w:r>
      <w:r>
        <w:rPr>
          <w:spacing w:val="-5"/>
        </w:rPr>
        <w:t> </w:t>
      </w:r>
      <w:r>
        <w:rPr/>
        <w:t>‒</w:t>
      </w:r>
      <w:r>
        <w:rPr>
          <w:spacing w:val="-6"/>
        </w:rPr>
        <w:t> </w:t>
      </w:r>
      <w:r>
        <w:rPr/>
        <w:t>каменная</w:t>
      </w:r>
      <w:r>
        <w:rPr>
          <w:spacing w:val="-4"/>
        </w:rPr>
        <w:t> </w:t>
      </w:r>
      <w:r>
        <w:rPr/>
        <w:t>оболочка</w:t>
      </w:r>
      <w:r>
        <w:rPr>
          <w:spacing w:val="-5"/>
        </w:rPr>
        <w:t> </w:t>
      </w:r>
      <w:r>
        <w:rPr/>
        <w:t>Земли.</w:t>
      </w:r>
    </w:p>
    <w:p>
      <w:pPr>
        <w:pStyle w:val="BodyText"/>
        <w:spacing w:line="350" w:lineRule="auto" w:before="148"/>
        <w:ind w:right="497" w:firstLine="854"/>
      </w:pPr>
      <w:r>
        <w:rPr/>
        <w:t>Литосфера ‒ твёрдая оболочка Земли. Методы изучения земных глубин.</w:t>
      </w:r>
      <w:r>
        <w:rPr>
          <w:spacing w:val="1"/>
        </w:rPr>
        <w:t> </w:t>
      </w:r>
      <w:r>
        <w:rPr/>
        <w:t>Внутреннее строение Земли: ядро, мантия, земная кора. Строение земной коры:</w:t>
      </w:r>
      <w:r>
        <w:rPr>
          <w:spacing w:val="1"/>
        </w:rPr>
        <w:t> </w:t>
      </w:r>
      <w:r>
        <w:rPr/>
        <w:t>материковая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океаническая</w:t>
      </w:r>
      <w:r>
        <w:rPr>
          <w:spacing w:val="1"/>
        </w:rPr>
        <w:t> </w:t>
      </w:r>
      <w:r>
        <w:rPr/>
        <w:t>кора.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земной</w:t>
      </w:r>
      <w:r>
        <w:rPr>
          <w:spacing w:val="1"/>
        </w:rPr>
        <w:t> </w:t>
      </w:r>
      <w:r>
        <w:rPr/>
        <w:t>коры:</w:t>
      </w:r>
      <w:r>
        <w:rPr>
          <w:spacing w:val="1"/>
        </w:rPr>
        <w:t> </w:t>
      </w:r>
      <w:r>
        <w:rPr/>
        <w:t>минералы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горные</w:t>
      </w:r>
      <w:r>
        <w:rPr>
          <w:spacing w:val="-67"/>
        </w:rPr>
        <w:t> </w:t>
      </w:r>
      <w:r>
        <w:rPr/>
        <w:t>породы.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горных</w:t>
      </w:r>
      <w:r>
        <w:rPr>
          <w:spacing w:val="1"/>
        </w:rPr>
        <w:t> </w:t>
      </w:r>
      <w:r>
        <w:rPr/>
        <w:t>пород.</w:t>
      </w:r>
      <w:r>
        <w:rPr>
          <w:spacing w:val="1"/>
        </w:rPr>
        <w:t> </w:t>
      </w:r>
      <w:r>
        <w:rPr/>
        <w:t>Магматические,</w:t>
      </w:r>
      <w:r>
        <w:rPr>
          <w:spacing w:val="1"/>
        </w:rPr>
        <w:t> </w:t>
      </w:r>
      <w:r>
        <w:rPr/>
        <w:t>осадочные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метаморфические</w:t>
      </w:r>
      <w:r>
        <w:rPr>
          <w:spacing w:val="1"/>
        </w:rPr>
        <w:t> </w:t>
      </w:r>
      <w:r>
        <w:rPr/>
        <w:t>горные</w:t>
      </w:r>
      <w:r>
        <w:rPr>
          <w:spacing w:val="2"/>
        </w:rPr>
        <w:t> </w:t>
      </w:r>
      <w:r>
        <w:rPr/>
        <w:t>породы.</w:t>
      </w:r>
    </w:p>
    <w:p>
      <w:pPr>
        <w:pStyle w:val="BodyText"/>
        <w:spacing w:line="350" w:lineRule="auto"/>
        <w:ind w:right="492"/>
      </w:pPr>
      <w:r>
        <w:rPr/>
        <w:t>Проявления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рельефа.</w:t>
      </w:r>
      <w:r>
        <w:rPr>
          <w:spacing w:val="1"/>
        </w:rPr>
        <w:t> </w:t>
      </w:r>
      <w:r>
        <w:rPr/>
        <w:t>Движение литосферных плит. Образование вулканов и причины землетрясений.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интенсивности</w:t>
      </w:r>
      <w:r>
        <w:rPr>
          <w:spacing w:val="1"/>
        </w:rPr>
        <w:t> </w:t>
      </w:r>
      <w:r>
        <w:rPr/>
        <w:t>землетрясений.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вулканов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землетрясений.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сейсмолог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вулканолог.</w:t>
      </w:r>
      <w:r>
        <w:rPr>
          <w:spacing w:val="1"/>
        </w:rPr>
        <w:t> </w:t>
      </w:r>
      <w:r>
        <w:rPr/>
        <w:t>Разрушение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горных</w:t>
      </w:r>
      <w:r>
        <w:rPr>
          <w:spacing w:val="2"/>
        </w:rPr>
        <w:t> </w:t>
      </w:r>
      <w:r>
        <w:rPr/>
        <w:t>пород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минералов</w:t>
      </w:r>
      <w:r>
        <w:rPr>
          <w:spacing w:val="6"/>
        </w:rPr>
        <w:t> </w:t>
      </w:r>
      <w:r>
        <w:rPr/>
        <w:t>под</w:t>
      </w:r>
      <w:r>
        <w:rPr>
          <w:spacing w:val="9"/>
        </w:rPr>
        <w:t> </w:t>
      </w:r>
      <w:r>
        <w:rPr/>
        <w:t>действием</w:t>
      </w:r>
      <w:r>
        <w:rPr>
          <w:spacing w:val="9"/>
        </w:rPr>
        <w:t> </w:t>
      </w:r>
      <w:r>
        <w:rPr/>
        <w:t>внешних</w:t>
      </w:r>
      <w:r>
        <w:rPr>
          <w:spacing w:val="2"/>
        </w:rPr>
        <w:t> </w:t>
      </w:r>
      <w:r>
        <w:rPr/>
        <w:t>и</w:t>
      </w:r>
      <w:r>
        <w:rPr>
          <w:spacing w:val="8"/>
        </w:rPr>
        <w:t> </w:t>
      </w:r>
      <w:r>
        <w:rPr/>
        <w:t>внутренних</w:t>
      </w:r>
      <w:r>
        <w:rPr>
          <w:spacing w:val="2"/>
        </w:rPr>
        <w:t> </w:t>
      </w:r>
      <w:r>
        <w:rPr/>
        <w:t>процессов.</w:t>
      </w:r>
      <w:r>
        <w:rPr>
          <w:spacing w:val="10"/>
        </w:rPr>
        <w:t> </w:t>
      </w:r>
      <w:r>
        <w:rPr/>
        <w:t>Виды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4" w:firstLine="0"/>
      </w:pPr>
      <w:r>
        <w:rPr/>
        <w:t>выветривания. Формирование рельефа земной поверхности как результат действия</w:t>
      </w:r>
      <w:r>
        <w:rPr>
          <w:spacing w:val="1"/>
        </w:rPr>
        <w:t> </w:t>
      </w:r>
      <w:r>
        <w:rPr/>
        <w:t>внутренних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-3"/>
        </w:rPr>
        <w:t> </w:t>
      </w:r>
      <w:r>
        <w:rPr/>
        <w:t>сил.</w:t>
      </w:r>
    </w:p>
    <w:p>
      <w:pPr>
        <w:pStyle w:val="BodyText"/>
        <w:spacing w:line="350" w:lineRule="auto" w:before="1"/>
        <w:ind w:right="505"/>
      </w:pPr>
      <w:r>
        <w:rPr/>
        <w:t>Рельеф</w:t>
      </w:r>
      <w:r>
        <w:rPr>
          <w:spacing w:val="1"/>
        </w:rPr>
        <w:t> </w:t>
      </w:r>
      <w:r>
        <w:rPr/>
        <w:t>земной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изучения.</w:t>
      </w:r>
      <w:r>
        <w:rPr>
          <w:spacing w:val="1"/>
        </w:rPr>
        <w:t> </w:t>
      </w:r>
      <w:r>
        <w:rPr/>
        <w:t>Планетарные</w:t>
      </w:r>
      <w:r>
        <w:rPr>
          <w:spacing w:val="1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рельефа ‒ материки и впадины океанов. Формы рельефа суши: горы и равнины.</w:t>
      </w:r>
      <w:r>
        <w:rPr>
          <w:spacing w:val="1"/>
        </w:rPr>
        <w:t> </w:t>
      </w:r>
      <w:r>
        <w:rPr/>
        <w:t>Различие гор по высоте, высочайшие горные системы мира. Разнообразие равнин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высоте. Формы</w:t>
      </w:r>
      <w:r>
        <w:rPr>
          <w:spacing w:val="-3"/>
        </w:rPr>
        <w:t> </w:t>
      </w:r>
      <w:r>
        <w:rPr/>
        <w:t>равнинного</w:t>
      </w:r>
      <w:r>
        <w:rPr>
          <w:spacing w:val="-2"/>
        </w:rPr>
        <w:t> </w:t>
      </w:r>
      <w:r>
        <w:rPr/>
        <w:t>рельефа,</w:t>
      </w:r>
      <w:r>
        <w:rPr>
          <w:spacing w:val="-1"/>
        </w:rPr>
        <w:t> </w:t>
      </w:r>
      <w:r>
        <w:rPr/>
        <w:t>крупнейшие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площади</w:t>
      </w:r>
      <w:r>
        <w:rPr>
          <w:spacing w:val="-3"/>
        </w:rPr>
        <w:t> </w:t>
      </w:r>
      <w:r>
        <w:rPr/>
        <w:t>равнины</w:t>
      </w:r>
      <w:r>
        <w:rPr>
          <w:spacing w:val="-3"/>
        </w:rPr>
        <w:t> </w:t>
      </w:r>
      <w:r>
        <w:rPr/>
        <w:t>мира.</w:t>
      </w:r>
    </w:p>
    <w:p>
      <w:pPr>
        <w:pStyle w:val="BodyText"/>
        <w:spacing w:line="350" w:lineRule="auto"/>
        <w:ind w:right="493"/>
      </w:pPr>
      <w:r>
        <w:rPr/>
        <w:t>Человек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литосфера.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равнинах.</w:t>
      </w:r>
      <w:r>
        <w:rPr>
          <w:spacing w:val="1"/>
        </w:rPr>
        <w:t> </w:t>
      </w:r>
      <w:r>
        <w:rPr/>
        <w:t>Деятельность человека, преобразующая земную поверхность, и связанные с ней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spacing w:line="348" w:lineRule="auto"/>
        <w:ind w:right="510"/>
      </w:pPr>
      <w:r>
        <w:rPr/>
        <w:t>Рельеф</w:t>
      </w:r>
      <w:r>
        <w:rPr>
          <w:spacing w:val="1"/>
        </w:rPr>
        <w:t> </w:t>
      </w:r>
      <w:r>
        <w:rPr/>
        <w:t>дна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океана.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подводных</w:t>
      </w:r>
      <w:r>
        <w:rPr>
          <w:spacing w:val="1"/>
        </w:rPr>
        <w:t> </w:t>
      </w:r>
      <w:r>
        <w:rPr/>
        <w:t>окраин</w:t>
      </w:r>
      <w:r>
        <w:rPr>
          <w:spacing w:val="1"/>
        </w:rPr>
        <w:t> </w:t>
      </w:r>
      <w:r>
        <w:rPr/>
        <w:t>материков.</w:t>
      </w:r>
      <w:r>
        <w:rPr>
          <w:spacing w:val="1"/>
        </w:rPr>
        <w:t> </w:t>
      </w:r>
      <w:r>
        <w:rPr/>
        <w:t>Срединно-океанические</w:t>
      </w:r>
      <w:r>
        <w:rPr>
          <w:spacing w:val="1"/>
        </w:rPr>
        <w:t> </w:t>
      </w:r>
      <w:r>
        <w:rPr/>
        <w:t>хребты.</w:t>
      </w:r>
      <w:r>
        <w:rPr>
          <w:spacing w:val="1"/>
        </w:rPr>
        <w:t> </w:t>
      </w:r>
      <w:r>
        <w:rPr/>
        <w:t>Острова,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происхождению.</w:t>
      </w:r>
      <w:r>
        <w:rPr>
          <w:spacing w:val="1"/>
        </w:rPr>
        <w:t> </w:t>
      </w:r>
      <w:r>
        <w:rPr/>
        <w:t>Ложе</w:t>
      </w:r>
      <w:r>
        <w:rPr>
          <w:spacing w:val="1"/>
        </w:rPr>
        <w:t> </w:t>
      </w:r>
      <w:r>
        <w:rPr/>
        <w:t>Океана,</w:t>
      </w:r>
      <w:r>
        <w:rPr>
          <w:spacing w:val="5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рельеф.</w:t>
      </w:r>
    </w:p>
    <w:p>
      <w:pPr>
        <w:pStyle w:val="BodyText"/>
        <w:spacing w:line="350" w:lineRule="auto" w:before="5"/>
        <w:ind w:right="504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горной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равнины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 карте».</w:t>
      </w:r>
    </w:p>
    <w:p>
      <w:pPr>
        <w:pStyle w:val="BodyText"/>
        <w:spacing w:before="1"/>
        <w:ind w:left="1350" w:firstLine="0"/>
        <w:jc w:val="left"/>
      </w:pPr>
      <w:r>
        <w:rPr/>
        <w:t>Заключение.</w:t>
      </w:r>
    </w:p>
    <w:p>
      <w:pPr>
        <w:pStyle w:val="BodyText"/>
        <w:spacing w:before="148"/>
        <w:ind w:left="1350" w:firstLine="0"/>
        <w:jc w:val="left"/>
      </w:pPr>
      <w:r>
        <w:rPr/>
        <w:t>Практикум</w:t>
      </w:r>
      <w:r>
        <w:rPr>
          <w:spacing w:val="-5"/>
        </w:rPr>
        <w:t> </w:t>
      </w:r>
      <w:r>
        <w:rPr/>
        <w:t>«Сезонные</w:t>
      </w:r>
      <w:r>
        <w:rPr>
          <w:spacing w:val="-5"/>
        </w:rPr>
        <w:t> </w:t>
      </w:r>
      <w:r>
        <w:rPr/>
        <w:t>изменения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своей</w:t>
      </w:r>
      <w:r>
        <w:rPr>
          <w:spacing w:val="-7"/>
        </w:rPr>
        <w:t> </w:t>
      </w:r>
      <w:r>
        <w:rPr/>
        <w:t>местности».</w:t>
      </w:r>
    </w:p>
    <w:p>
      <w:pPr>
        <w:pStyle w:val="BodyText"/>
        <w:spacing w:line="350" w:lineRule="auto" w:before="144"/>
        <w:ind w:right="490"/>
      </w:pPr>
      <w:r>
        <w:rPr/>
        <w:t>Сезонные изменения продолжительности светового дня и высоты Солнца над</w:t>
      </w:r>
      <w:r>
        <w:rPr>
          <w:spacing w:val="-67"/>
        </w:rPr>
        <w:t> </w:t>
      </w:r>
      <w:r>
        <w:rPr/>
        <w:t>горизонтом, температуры воздуха, поверхностных вод, растительного и животного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350" w:lineRule="auto" w:before="1"/>
        <w:ind w:right="497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фенологических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наблюдений за</w:t>
      </w:r>
      <w:r>
        <w:rPr>
          <w:spacing w:val="3"/>
        </w:rPr>
        <w:t> </w:t>
      </w:r>
      <w:r>
        <w:rPr/>
        <w:t>погодой».</w:t>
      </w:r>
    </w:p>
    <w:p>
      <w:pPr>
        <w:pStyle w:val="BodyText"/>
        <w:spacing w:line="348" w:lineRule="auto" w:before="1"/>
        <w:ind w:left="1422" w:right="4426" w:firstLine="72"/>
      </w:pPr>
      <w:r>
        <w:rPr/>
        <w:t>Содержание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географии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6</w:t>
      </w:r>
      <w:r>
        <w:rPr>
          <w:spacing w:val="-5"/>
        </w:rPr>
        <w:t> </w:t>
      </w:r>
      <w:r>
        <w:rPr/>
        <w:t>классе.</w:t>
      </w:r>
      <w:r>
        <w:rPr>
          <w:spacing w:val="-68"/>
        </w:rPr>
        <w:t> </w:t>
      </w:r>
      <w:r>
        <w:rPr/>
        <w:t>Оболочки Земли.</w:t>
      </w:r>
    </w:p>
    <w:p>
      <w:pPr>
        <w:pStyle w:val="BodyText"/>
        <w:spacing w:before="3"/>
        <w:ind w:left="1494" w:firstLine="0"/>
      </w:pPr>
      <w:r>
        <w:rPr/>
        <w:t>Гидросфера</w:t>
      </w:r>
      <w:r>
        <w:rPr>
          <w:spacing w:val="-7"/>
        </w:rPr>
        <w:t> </w:t>
      </w:r>
      <w:r>
        <w:rPr/>
        <w:t>‒</w:t>
      </w:r>
      <w:r>
        <w:rPr>
          <w:spacing w:val="-4"/>
        </w:rPr>
        <w:t> </w:t>
      </w:r>
      <w:r>
        <w:rPr/>
        <w:t>водная</w:t>
      </w:r>
      <w:r>
        <w:rPr>
          <w:spacing w:val="-1"/>
        </w:rPr>
        <w:t> </w:t>
      </w:r>
      <w:r>
        <w:rPr/>
        <w:t>оболочка</w:t>
      </w:r>
      <w:r>
        <w:rPr>
          <w:spacing w:val="-3"/>
        </w:rPr>
        <w:t> </w:t>
      </w:r>
      <w:r>
        <w:rPr/>
        <w:t>Земли.</w:t>
      </w:r>
    </w:p>
    <w:p>
      <w:pPr>
        <w:pStyle w:val="BodyText"/>
        <w:spacing w:line="350" w:lineRule="auto" w:before="148"/>
        <w:ind w:right="503"/>
      </w:pPr>
      <w:r>
        <w:rPr/>
        <w:t>Гидросфера и методы её изучения. Части гидросферы. Мировой круговорот</w:t>
      </w:r>
      <w:r>
        <w:rPr>
          <w:spacing w:val="1"/>
        </w:rPr>
        <w:t> </w:t>
      </w:r>
      <w:r>
        <w:rPr/>
        <w:t>воды.</w:t>
      </w:r>
      <w:r>
        <w:rPr>
          <w:spacing w:val="3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гидросферы.</w:t>
      </w:r>
    </w:p>
    <w:p>
      <w:pPr>
        <w:pStyle w:val="BodyText"/>
        <w:spacing w:line="350" w:lineRule="auto" w:before="1"/>
        <w:ind w:right="492"/>
      </w:pPr>
      <w:r>
        <w:rPr/>
        <w:t>Исследования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океана.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океанолог.</w:t>
      </w:r>
      <w:r>
        <w:rPr>
          <w:spacing w:val="1"/>
        </w:rPr>
        <w:t> </w:t>
      </w:r>
      <w:r>
        <w:rPr/>
        <w:t>Солёность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океанических</w:t>
      </w:r>
      <w:r>
        <w:rPr>
          <w:spacing w:val="1"/>
        </w:rPr>
        <w:t> </w:t>
      </w:r>
      <w:r>
        <w:rPr/>
        <w:t>вод.</w:t>
      </w:r>
      <w:r>
        <w:rPr>
          <w:spacing w:val="1"/>
        </w:rPr>
        <w:t> </w:t>
      </w:r>
      <w:r>
        <w:rPr/>
        <w:t>Океанические</w:t>
      </w:r>
      <w:r>
        <w:rPr>
          <w:spacing w:val="1"/>
        </w:rPr>
        <w:t> </w:t>
      </w:r>
      <w:r>
        <w:rPr/>
        <w:t>течения.</w:t>
      </w:r>
      <w:r>
        <w:rPr>
          <w:spacing w:val="1"/>
        </w:rPr>
        <w:t> </w:t>
      </w:r>
      <w:r>
        <w:rPr/>
        <w:t>Тёплые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холодные</w:t>
      </w:r>
      <w:r>
        <w:rPr>
          <w:spacing w:val="1"/>
        </w:rPr>
        <w:t> </w:t>
      </w:r>
      <w:r>
        <w:rPr/>
        <w:t>течения. Способы изображения на географических картах океанических течений,</w:t>
      </w:r>
      <w:r>
        <w:rPr>
          <w:spacing w:val="1"/>
        </w:rPr>
        <w:t> </w:t>
      </w:r>
      <w:r>
        <w:rPr/>
        <w:t>солёности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температуры</w:t>
      </w:r>
      <w:r>
        <w:rPr>
          <w:spacing w:val="43"/>
        </w:rPr>
        <w:t> </w:t>
      </w:r>
      <w:r>
        <w:rPr/>
        <w:t>вод</w:t>
      </w:r>
      <w:r>
        <w:rPr>
          <w:spacing w:val="46"/>
        </w:rPr>
        <w:t> </w:t>
      </w:r>
      <w:r>
        <w:rPr/>
        <w:t>Мирового</w:t>
      </w:r>
      <w:r>
        <w:rPr>
          <w:spacing w:val="43"/>
        </w:rPr>
        <w:t> </w:t>
      </w:r>
      <w:r>
        <w:rPr/>
        <w:t>океана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картах.</w:t>
      </w:r>
      <w:r>
        <w:rPr>
          <w:spacing w:val="45"/>
        </w:rPr>
        <w:t> </w:t>
      </w:r>
      <w:r>
        <w:rPr/>
        <w:t>Мировой</w:t>
      </w:r>
      <w:r>
        <w:rPr>
          <w:spacing w:val="44"/>
        </w:rPr>
        <w:t> </w:t>
      </w:r>
      <w:r>
        <w:rPr/>
        <w:t>океан</w:t>
      </w:r>
      <w:r>
        <w:rPr>
          <w:spacing w:val="55"/>
        </w:rPr>
        <w:t> </w:t>
      </w:r>
      <w:r>
        <w:rPr/>
        <w:t>и</w:t>
      </w:r>
      <w:r>
        <w:rPr>
          <w:spacing w:val="44"/>
        </w:rPr>
        <w:t> </w:t>
      </w:r>
      <w:r>
        <w:rPr/>
        <w:t>его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части.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океана:</w:t>
      </w:r>
      <w:r>
        <w:rPr>
          <w:spacing w:val="1"/>
        </w:rPr>
        <w:t> </w:t>
      </w:r>
      <w:r>
        <w:rPr/>
        <w:t>волны;</w:t>
      </w:r>
      <w:r>
        <w:rPr>
          <w:spacing w:val="1"/>
        </w:rPr>
        <w:t> </w:t>
      </w:r>
      <w:r>
        <w:rPr/>
        <w:t>течения,</w:t>
      </w:r>
      <w:r>
        <w:rPr>
          <w:spacing w:val="1"/>
        </w:rPr>
        <w:t> </w:t>
      </w:r>
      <w:r>
        <w:rPr/>
        <w:t>приливы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отливы.</w:t>
      </w:r>
      <w:r>
        <w:rPr>
          <w:spacing w:val="1"/>
        </w:rPr>
        <w:t> </w:t>
      </w:r>
      <w:r>
        <w:rPr/>
        <w:t>Стихийные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Мировом</w:t>
      </w:r>
      <w:r>
        <w:rPr>
          <w:spacing w:val="1"/>
        </w:rPr>
        <w:t> </w:t>
      </w:r>
      <w:r>
        <w:rPr/>
        <w:t>океане.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загрязнением</w:t>
      </w:r>
      <w:r>
        <w:rPr>
          <w:spacing w:val="2"/>
        </w:rPr>
        <w:t> </w:t>
      </w:r>
      <w:r>
        <w:rPr/>
        <w:t>вод</w:t>
      </w:r>
      <w:r>
        <w:rPr>
          <w:spacing w:val="3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океана.</w:t>
      </w:r>
    </w:p>
    <w:p>
      <w:pPr>
        <w:pStyle w:val="BodyText"/>
        <w:spacing w:before="2"/>
        <w:ind w:left="1350" w:firstLine="0"/>
      </w:pPr>
      <w:r>
        <w:rPr/>
        <w:t>Воды</w:t>
      </w:r>
      <w:r>
        <w:rPr>
          <w:spacing w:val="-5"/>
        </w:rPr>
        <w:t> </w:t>
      </w:r>
      <w:r>
        <w:rPr/>
        <w:t>суши.</w:t>
      </w:r>
      <w:r>
        <w:rPr>
          <w:spacing w:val="-3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изображения</w:t>
      </w:r>
      <w:r>
        <w:rPr>
          <w:spacing w:val="-3"/>
        </w:rPr>
        <w:t> </w:t>
      </w:r>
      <w:r>
        <w:rPr/>
        <w:t>внутренних</w:t>
      </w:r>
      <w:r>
        <w:rPr>
          <w:spacing w:val="-9"/>
        </w:rPr>
        <w:t> </w:t>
      </w:r>
      <w:r>
        <w:rPr/>
        <w:t>вод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картах.</w:t>
      </w:r>
    </w:p>
    <w:p>
      <w:pPr>
        <w:pStyle w:val="BodyText"/>
        <w:spacing w:line="348" w:lineRule="auto" w:before="148"/>
        <w:ind w:right="497"/>
      </w:pPr>
      <w:r>
        <w:rPr/>
        <w:t>Реки: горные и равнинные. Речная система, бассейн, водораздел. Пороги и</w:t>
      </w:r>
      <w:r>
        <w:rPr>
          <w:spacing w:val="1"/>
        </w:rPr>
        <w:t> </w:t>
      </w:r>
      <w:r>
        <w:rPr/>
        <w:t>водопады.</w:t>
      </w:r>
      <w:r>
        <w:rPr>
          <w:spacing w:val="3"/>
        </w:rPr>
        <w:t> </w:t>
      </w:r>
      <w:r>
        <w:rPr/>
        <w:t>Питание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реки.</w:t>
      </w:r>
    </w:p>
    <w:p>
      <w:pPr>
        <w:pStyle w:val="BodyText"/>
        <w:spacing w:line="350" w:lineRule="auto" w:before="3"/>
        <w:ind w:right="492"/>
      </w:pPr>
      <w:r>
        <w:rPr/>
        <w:t>Озёра. Происхождение озёрных котловин. Питание озёр. Озёра сточные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бессточные.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гидролог.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ледники: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покровные.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гляциолог.</w:t>
      </w:r>
    </w:p>
    <w:p>
      <w:pPr>
        <w:pStyle w:val="BodyText"/>
        <w:spacing w:line="348" w:lineRule="auto" w:before="1"/>
        <w:ind w:right="493"/>
      </w:pPr>
      <w:r>
        <w:rPr/>
        <w:t>Подземные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(грунтовые,</w:t>
      </w:r>
      <w:r>
        <w:rPr>
          <w:spacing w:val="1"/>
        </w:rPr>
        <w:t> </w:t>
      </w:r>
      <w:r>
        <w:rPr/>
        <w:t>межпластовые,</w:t>
      </w:r>
      <w:r>
        <w:rPr>
          <w:spacing w:val="1"/>
        </w:rPr>
        <w:t> </w:t>
      </w:r>
      <w:r>
        <w:rPr/>
        <w:t>артезианские),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происхождение,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залегания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межпластовых</w:t>
      </w:r>
      <w:r>
        <w:rPr>
          <w:spacing w:val="-4"/>
        </w:rPr>
        <w:t> </w:t>
      </w:r>
      <w:r>
        <w:rPr/>
        <w:t>вод.</w:t>
      </w:r>
      <w:r>
        <w:rPr>
          <w:spacing w:val="4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источники.</w:t>
      </w:r>
    </w:p>
    <w:p>
      <w:pPr>
        <w:pStyle w:val="BodyText"/>
        <w:spacing w:before="6"/>
        <w:ind w:left="1350" w:firstLine="0"/>
      </w:pPr>
      <w:r>
        <w:rPr/>
        <w:t>Многолетняя</w:t>
      </w:r>
      <w:r>
        <w:rPr>
          <w:spacing w:val="-4"/>
        </w:rPr>
        <w:t> </w:t>
      </w:r>
      <w:r>
        <w:rPr/>
        <w:t>мерзлота.</w:t>
      </w:r>
      <w:r>
        <w:rPr>
          <w:spacing w:val="-3"/>
        </w:rPr>
        <w:t> </w:t>
      </w:r>
      <w:r>
        <w:rPr/>
        <w:t>Болота,</w:t>
      </w:r>
      <w:r>
        <w:rPr>
          <w:spacing w:val="-3"/>
        </w:rPr>
        <w:t> </w:t>
      </w:r>
      <w:r>
        <w:rPr/>
        <w:t>их</w:t>
      </w:r>
      <w:r>
        <w:rPr>
          <w:spacing w:val="-9"/>
        </w:rPr>
        <w:t> </w:t>
      </w:r>
      <w:r>
        <w:rPr/>
        <w:t>образование.</w:t>
      </w:r>
    </w:p>
    <w:p>
      <w:pPr>
        <w:pStyle w:val="BodyText"/>
        <w:spacing w:line="350" w:lineRule="auto" w:before="149"/>
        <w:ind w:left="1350" w:right="1995" w:firstLine="0"/>
      </w:pPr>
      <w:r>
        <w:rPr/>
        <w:t>Стихийные</w:t>
      </w:r>
      <w:r>
        <w:rPr>
          <w:spacing w:val="-5"/>
        </w:rPr>
        <w:t> </w:t>
      </w:r>
      <w:r>
        <w:rPr/>
        <w:t>явления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гидросфере,</w:t>
      </w:r>
      <w:r>
        <w:rPr>
          <w:spacing w:val="-3"/>
        </w:rPr>
        <w:t> </w:t>
      </w:r>
      <w:r>
        <w:rPr/>
        <w:t>методы</w:t>
      </w:r>
      <w:r>
        <w:rPr>
          <w:spacing w:val="-6"/>
        </w:rPr>
        <w:t> </w:t>
      </w:r>
      <w:r>
        <w:rPr/>
        <w:t>наблюдения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защиты.</w:t>
      </w:r>
      <w:r>
        <w:rPr>
          <w:spacing w:val="-68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гидросфера.</w:t>
      </w:r>
      <w:r>
        <w:rPr>
          <w:spacing w:val="-2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человеком</w:t>
      </w:r>
      <w:r>
        <w:rPr>
          <w:spacing w:val="-4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воды.</w:t>
      </w:r>
    </w:p>
    <w:p>
      <w:pPr>
        <w:pStyle w:val="BodyText"/>
        <w:spacing w:line="348" w:lineRule="auto" w:before="1"/>
        <w:ind w:right="498"/>
      </w:pPr>
      <w:r>
        <w:rPr/>
        <w:t>Использование космических методов в исследовании влияния 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гидросферу.</w:t>
      </w:r>
    </w:p>
    <w:p>
      <w:pPr>
        <w:pStyle w:val="BodyText"/>
        <w:spacing w:line="350" w:lineRule="auto" w:before="2"/>
        <w:ind w:right="503"/>
      </w:pPr>
      <w:r>
        <w:rPr/>
        <w:t>Практические работы: «Сравнение двух рек (России и мира) по заданным</w:t>
      </w:r>
      <w:r>
        <w:rPr>
          <w:spacing w:val="1"/>
        </w:rPr>
        <w:t> </w:t>
      </w:r>
      <w:r>
        <w:rPr/>
        <w:t>признакам», «Характеристика одного из крупнейших озёр России по плану в форме</w:t>
      </w:r>
      <w:r>
        <w:rPr>
          <w:spacing w:val="-67"/>
        </w:rPr>
        <w:t> </w:t>
      </w:r>
      <w:r>
        <w:rPr/>
        <w:t>презентации», «Составление перечня поверхностных водных объектов своего края</w:t>
      </w:r>
      <w:r>
        <w:rPr>
          <w:spacing w:val="1"/>
        </w:rPr>
        <w:t> </w:t>
      </w:r>
      <w:r>
        <w:rPr/>
        <w:t>и их</w:t>
      </w:r>
      <w:r>
        <w:rPr>
          <w:spacing w:val="-4"/>
        </w:rPr>
        <w:t> </w:t>
      </w:r>
      <w:r>
        <w:rPr/>
        <w:t>систематизация</w:t>
      </w:r>
      <w:r>
        <w:rPr>
          <w:spacing w:val="1"/>
        </w:rPr>
        <w:t> </w:t>
      </w:r>
      <w:r>
        <w:rPr/>
        <w:t>в форме</w:t>
      </w:r>
      <w:r>
        <w:rPr>
          <w:spacing w:val="2"/>
        </w:rPr>
        <w:t> </w:t>
      </w:r>
      <w:r>
        <w:rPr/>
        <w:t>таблицы».</w:t>
      </w:r>
    </w:p>
    <w:p>
      <w:pPr>
        <w:pStyle w:val="BodyText"/>
        <w:spacing w:before="2"/>
        <w:ind w:left="1494" w:firstLine="0"/>
      </w:pPr>
      <w:r>
        <w:rPr/>
        <w:t>Атмосфера</w:t>
      </w:r>
      <w:r>
        <w:rPr>
          <w:spacing w:val="-4"/>
        </w:rPr>
        <w:t> </w:t>
      </w:r>
      <w:r>
        <w:rPr/>
        <w:t>‒</w:t>
      </w:r>
      <w:r>
        <w:rPr>
          <w:spacing w:val="-5"/>
        </w:rPr>
        <w:t> </w:t>
      </w:r>
      <w:r>
        <w:rPr/>
        <w:t>воздушная</w:t>
      </w:r>
      <w:r>
        <w:rPr>
          <w:spacing w:val="-3"/>
        </w:rPr>
        <w:t> </w:t>
      </w:r>
      <w:r>
        <w:rPr/>
        <w:t>оболочка</w:t>
      </w:r>
      <w:r>
        <w:rPr>
          <w:spacing w:val="-4"/>
        </w:rPr>
        <w:t> </w:t>
      </w:r>
      <w:r>
        <w:rPr/>
        <w:t>Земли.</w:t>
      </w:r>
    </w:p>
    <w:p>
      <w:pPr>
        <w:pStyle w:val="BodyText"/>
        <w:tabs>
          <w:tab w:pos="2413" w:val="left" w:leader="none"/>
          <w:tab w:pos="4143" w:val="left" w:leader="none"/>
          <w:tab w:pos="5701" w:val="left" w:leader="none"/>
          <w:tab w:pos="6770" w:val="left" w:leader="none"/>
          <w:tab w:pos="8502" w:val="left" w:leader="none"/>
          <w:tab w:pos="8986" w:val="left" w:leader="none"/>
          <w:tab w:pos="9720" w:val="left" w:leader="none"/>
        </w:tabs>
        <w:spacing w:line="350" w:lineRule="auto" w:before="144"/>
        <w:ind w:right="491"/>
        <w:jc w:val="right"/>
      </w:pPr>
      <w:r>
        <w:rPr/>
        <w:t>Воздушная оболочка Земли: газовый состав, строение и значение атмосферы.</w:t>
      </w:r>
      <w:r>
        <w:rPr>
          <w:spacing w:val="1"/>
        </w:rPr>
        <w:t> </w:t>
      </w:r>
      <w:r>
        <w:rPr/>
        <w:t>Температура</w:t>
      </w:r>
      <w:r>
        <w:rPr>
          <w:spacing w:val="12"/>
        </w:rPr>
        <w:t> </w:t>
      </w:r>
      <w:r>
        <w:rPr/>
        <w:t>воздуха.</w:t>
      </w:r>
      <w:r>
        <w:rPr>
          <w:spacing w:val="14"/>
        </w:rPr>
        <w:t> </w:t>
      </w:r>
      <w:r>
        <w:rPr/>
        <w:t>Суточный</w:t>
      </w:r>
      <w:r>
        <w:rPr>
          <w:spacing w:val="16"/>
        </w:rPr>
        <w:t> </w:t>
      </w:r>
      <w:r>
        <w:rPr/>
        <w:t>ход</w:t>
      </w:r>
      <w:r>
        <w:rPr>
          <w:spacing w:val="13"/>
        </w:rPr>
        <w:t> </w:t>
      </w:r>
      <w:r>
        <w:rPr/>
        <w:t>температуры</w:t>
      </w:r>
      <w:r>
        <w:rPr>
          <w:spacing w:val="12"/>
        </w:rPr>
        <w:t> </w:t>
      </w:r>
      <w:r>
        <w:rPr/>
        <w:t>воздуха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его</w:t>
      </w:r>
      <w:r>
        <w:rPr>
          <w:spacing w:val="12"/>
        </w:rPr>
        <w:t> </w:t>
      </w:r>
      <w:r>
        <w:rPr/>
        <w:t>графическое</w:t>
      </w:r>
      <w:r>
        <w:rPr>
          <w:spacing w:val="1"/>
        </w:rPr>
        <w:t> </w:t>
      </w:r>
      <w:r>
        <w:rPr/>
        <w:t>отображение.</w:t>
      </w:r>
      <w:r>
        <w:rPr>
          <w:spacing w:val="20"/>
        </w:rPr>
        <w:t> </w:t>
      </w:r>
      <w:r>
        <w:rPr/>
        <w:t>Особенности</w:t>
      </w:r>
      <w:r>
        <w:rPr>
          <w:spacing w:val="17"/>
        </w:rPr>
        <w:t> </w:t>
      </w:r>
      <w:r>
        <w:rPr/>
        <w:t>суточного</w:t>
      </w:r>
      <w:r>
        <w:rPr>
          <w:spacing w:val="17"/>
        </w:rPr>
        <w:t> </w:t>
      </w:r>
      <w:r>
        <w:rPr/>
        <w:t>хода</w:t>
      </w:r>
      <w:r>
        <w:rPr>
          <w:spacing w:val="19"/>
        </w:rPr>
        <w:t> </w:t>
      </w:r>
      <w:r>
        <w:rPr/>
        <w:t>температуры</w:t>
      </w:r>
      <w:r>
        <w:rPr>
          <w:spacing w:val="17"/>
        </w:rPr>
        <w:t> </w:t>
      </w:r>
      <w:r>
        <w:rPr/>
        <w:t>воздуха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зависимости</w:t>
      </w:r>
      <w:r>
        <w:rPr>
          <w:spacing w:val="34"/>
        </w:rPr>
        <w:t> </w:t>
      </w:r>
      <w:r>
        <w:rPr/>
        <w:t>от</w:t>
      </w:r>
      <w:r>
        <w:rPr>
          <w:spacing w:val="-67"/>
        </w:rPr>
        <w:t> </w:t>
      </w:r>
      <w:r>
        <w:rPr/>
        <w:t>высоты</w:t>
      </w:r>
      <w:r>
        <w:rPr>
          <w:spacing w:val="39"/>
        </w:rPr>
        <w:t> </w:t>
      </w:r>
      <w:r>
        <w:rPr/>
        <w:t>Солнца</w:t>
      </w:r>
      <w:r>
        <w:rPr>
          <w:spacing w:val="40"/>
        </w:rPr>
        <w:t> </w:t>
      </w:r>
      <w:r>
        <w:rPr/>
        <w:t>над</w:t>
      </w:r>
      <w:r>
        <w:rPr>
          <w:spacing w:val="42"/>
        </w:rPr>
        <w:t> </w:t>
      </w:r>
      <w:r>
        <w:rPr/>
        <w:t>горизонтом.</w:t>
      </w:r>
      <w:r>
        <w:rPr>
          <w:spacing w:val="41"/>
        </w:rPr>
        <w:t> </w:t>
      </w:r>
      <w:r>
        <w:rPr/>
        <w:t>Среднесуточная,</w:t>
      </w:r>
      <w:r>
        <w:rPr>
          <w:spacing w:val="41"/>
        </w:rPr>
        <w:t> </w:t>
      </w:r>
      <w:r>
        <w:rPr/>
        <w:t>среднемесячная,</w:t>
      </w:r>
      <w:r>
        <w:rPr>
          <w:spacing w:val="38"/>
        </w:rPr>
        <w:t> </w:t>
      </w:r>
      <w:r>
        <w:rPr/>
        <w:t>среднегодовая</w:t>
      </w:r>
      <w:r>
        <w:rPr>
          <w:spacing w:val="-67"/>
        </w:rPr>
        <w:t> </w:t>
      </w:r>
      <w:r>
        <w:rPr/>
        <w:t>температура.</w:t>
        <w:tab/>
        <w:t>Зависимость</w:t>
        <w:tab/>
        <w:t>нагревания</w:t>
        <w:tab/>
        <w:t>земной</w:t>
        <w:tab/>
        <w:t>поверхности</w:t>
        <w:tab/>
        <w:t>от</w:t>
        <w:tab/>
        <w:t>угла</w:t>
        <w:tab/>
        <w:t>падения</w:t>
      </w:r>
    </w:p>
    <w:p>
      <w:pPr>
        <w:pStyle w:val="BodyText"/>
        <w:spacing w:before="2"/>
        <w:ind w:firstLine="0"/>
        <w:jc w:val="left"/>
      </w:pPr>
      <w:r>
        <w:rPr/>
        <w:t>солнечных</w:t>
      </w:r>
      <w:r>
        <w:rPr>
          <w:spacing w:val="-9"/>
        </w:rPr>
        <w:t> </w:t>
      </w:r>
      <w:r>
        <w:rPr/>
        <w:t>лучей.</w:t>
      </w:r>
      <w:r>
        <w:rPr>
          <w:spacing w:val="-4"/>
        </w:rPr>
        <w:t> </w:t>
      </w:r>
      <w:r>
        <w:rPr/>
        <w:t>Годовой</w:t>
      </w:r>
      <w:r>
        <w:rPr>
          <w:spacing w:val="-1"/>
        </w:rPr>
        <w:t> </w:t>
      </w:r>
      <w:r>
        <w:rPr/>
        <w:t>ход</w:t>
      </w:r>
      <w:r>
        <w:rPr>
          <w:spacing w:val="-3"/>
        </w:rPr>
        <w:t> </w:t>
      </w:r>
      <w:r>
        <w:rPr/>
        <w:t>температуры</w:t>
      </w:r>
      <w:r>
        <w:rPr>
          <w:spacing w:val="-6"/>
        </w:rPr>
        <w:t> </w:t>
      </w:r>
      <w:r>
        <w:rPr/>
        <w:t>воздуха.</w:t>
      </w:r>
    </w:p>
    <w:p>
      <w:pPr>
        <w:pStyle w:val="BodyText"/>
        <w:spacing w:before="144"/>
        <w:ind w:left="1350" w:firstLine="0"/>
        <w:jc w:val="left"/>
      </w:pPr>
      <w:r>
        <w:rPr/>
        <w:t>Атмосферное</w:t>
      </w:r>
      <w:r>
        <w:rPr>
          <w:spacing w:val="54"/>
        </w:rPr>
        <w:t> </w:t>
      </w:r>
      <w:r>
        <w:rPr/>
        <w:t>давление.</w:t>
      </w:r>
      <w:r>
        <w:rPr>
          <w:spacing w:val="56"/>
        </w:rPr>
        <w:t> </w:t>
      </w:r>
      <w:r>
        <w:rPr/>
        <w:t>Ветер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причины</w:t>
      </w:r>
      <w:r>
        <w:rPr>
          <w:spacing w:val="54"/>
        </w:rPr>
        <w:t> </w:t>
      </w:r>
      <w:r>
        <w:rPr/>
        <w:t>его</w:t>
      </w:r>
      <w:r>
        <w:rPr>
          <w:spacing w:val="54"/>
        </w:rPr>
        <w:t> </w:t>
      </w:r>
      <w:r>
        <w:rPr/>
        <w:t>возникновения.</w:t>
      </w:r>
      <w:r>
        <w:rPr>
          <w:spacing w:val="56"/>
        </w:rPr>
        <w:t> </w:t>
      </w:r>
      <w:r>
        <w:rPr/>
        <w:t>Роза</w:t>
      </w:r>
      <w:r>
        <w:rPr>
          <w:spacing w:val="55"/>
        </w:rPr>
        <w:t> </w:t>
      </w:r>
      <w:r>
        <w:rPr/>
        <w:t>ветров.</w:t>
      </w:r>
    </w:p>
    <w:p>
      <w:pPr>
        <w:pStyle w:val="BodyText"/>
        <w:spacing w:before="148"/>
        <w:ind w:firstLine="0"/>
        <w:jc w:val="left"/>
      </w:pPr>
      <w:r>
        <w:rPr/>
        <w:t>Бризы.</w:t>
      </w:r>
      <w:r>
        <w:rPr>
          <w:spacing w:val="-2"/>
        </w:rPr>
        <w:t> </w:t>
      </w:r>
      <w:r>
        <w:rPr/>
        <w:t>Муссоны.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Вода в атмосфере. Влажность воздуха. Образование облаков. Облака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виды. Туман. Образование и выпадение атмосферных осадков. Виды атмосферных</w:t>
      </w:r>
      <w:r>
        <w:rPr>
          <w:spacing w:val="1"/>
        </w:rPr>
        <w:t> </w:t>
      </w:r>
      <w:r>
        <w:rPr/>
        <w:t>осадков.</w:t>
      </w:r>
    </w:p>
    <w:p>
      <w:pPr>
        <w:pStyle w:val="BodyText"/>
        <w:spacing w:line="348" w:lineRule="auto" w:before="2"/>
        <w:ind w:right="492"/>
      </w:pPr>
      <w:r>
        <w:rPr/>
        <w:t>Погода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показатели.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погоды.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климатообразующие факторы. Зависимость климата от географической широты и</w:t>
      </w:r>
      <w:r>
        <w:rPr>
          <w:spacing w:val="1"/>
        </w:rPr>
        <w:t> </w:t>
      </w:r>
      <w:r>
        <w:rPr/>
        <w:t>высоты местности</w:t>
      </w:r>
      <w:r>
        <w:rPr>
          <w:spacing w:val="1"/>
        </w:rPr>
        <w:t> </w:t>
      </w:r>
      <w:r>
        <w:rPr/>
        <w:t>над</w:t>
      </w:r>
      <w:r>
        <w:rPr>
          <w:spacing w:val="2"/>
        </w:rPr>
        <w:t> </w:t>
      </w:r>
      <w:r>
        <w:rPr/>
        <w:t>уровнем</w:t>
      </w:r>
      <w:r>
        <w:rPr>
          <w:spacing w:val="3"/>
        </w:rPr>
        <w:t> </w:t>
      </w:r>
      <w:r>
        <w:rPr/>
        <w:t>моря.</w:t>
      </w:r>
    </w:p>
    <w:p>
      <w:pPr>
        <w:pStyle w:val="BodyText"/>
        <w:spacing w:line="350" w:lineRule="auto" w:before="6"/>
        <w:ind w:right="493"/>
      </w:pPr>
      <w:r>
        <w:rPr/>
        <w:t>Человек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атмосфера.</w:t>
      </w:r>
      <w:r>
        <w:rPr>
          <w:spacing w:val="1"/>
        </w:rPr>
        <w:t> </w:t>
      </w:r>
      <w:r>
        <w:rPr/>
        <w:t>Взаимовлияние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атмосферы.</w:t>
      </w:r>
      <w:r>
        <w:rPr>
          <w:spacing w:val="1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климатическим</w:t>
      </w:r>
      <w:r>
        <w:rPr>
          <w:spacing w:val="1"/>
        </w:rPr>
        <w:t> </w:t>
      </w:r>
      <w:r>
        <w:rPr/>
        <w:t>условиям.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метеоролог.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метеорологические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отображения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погоды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метеорологической</w:t>
      </w:r>
      <w:r>
        <w:rPr>
          <w:spacing w:val="1"/>
        </w:rPr>
        <w:t> </w:t>
      </w:r>
      <w:r>
        <w:rPr/>
        <w:t>карте.</w:t>
      </w:r>
      <w:r>
        <w:rPr>
          <w:spacing w:val="1"/>
        </w:rPr>
        <w:t> </w:t>
      </w:r>
      <w:r>
        <w:rPr/>
        <w:t>Стихийные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атмосфере.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изменения климата. Способы изучения и наблюдения за глобальным климатом.</w:t>
      </w:r>
      <w:r>
        <w:rPr>
          <w:spacing w:val="1"/>
        </w:rPr>
        <w:t> </w:t>
      </w:r>
      <w:r>
        <w:rPr/>
        <w:t>Профессия климатолог. Дистанционные методы в исследовании влияния 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воздушную оболочку</w:t>
      </w:r>
      <w:r>
        <w:rPr>
          <w:spacing w:val="-3"/>
        </w:rPr>
        <w:t> </w:t>
      </w:r>
      <w:r>
        <w:rPr/>
        <w:t>Земли.</w:t>
      </w:r>
    </w:p>
    <w:p>
      <w:pPr>
        <w:pStyle w:val="BodyText"/>
        <w:spacing w:line="350" w:lineRule="auto"/>
        <w:ind w:right="492"/>
      </w:pPr>
      <w:r>
        <w:rPr/>
        <w:t>Практические работы: «Представление результатов наблюдения за погодой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местности»,</w:t>
      </w:r>
      <w:r>
        <w:rPr>
          <w:spacing w:val="1"/>
        </w:rPr>
        <w:t> </w:t>
      </w:r>
      <w:r>
        <w:rPr/>
        <w:t>«Анализ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влажности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элементами погоды».</w:t>
      </w:r>
    </w:p>
    <w:p>
      <w:pPr>
        <w:pStyle w:val="BodyText"/>
        <w:spacing w:line="319" w:lineRule="exact"/>
        <w:ind w:left="1494" w:firstLine="0"/>
      </w:pPr>
      <w:r>
        <w:rPr/>
        <w:t>Биосфера</w:t>
      </w:r>
      <w:r>
        <w:rPr>
          <w:spacing w:val="-4"/>
        </w:rPr>
        <w:t> </w:t>
      </w:r>
      <w:r>
        <w:rPr/>
        <w:t>‒</w:t>
      </w:r>
      <w:r>
        <w:rPr>
          <w:spacing w:val="-4"/>
        </w:rPr>
        <w:t> </w:t>
      </w:r>
      <w:r>
        <w:rPr/>
        <w:t>оболочка</w:t>
      </w:r>
      <w:r>
        <w:rPr>
          <w:spacing w:val="-3"/>
        </w:rPr>
        <w:t> </w:t>
      </w:r>
      <w:r>
        <w:rPr/>
        <w:t>жизни.</w:t>
      </w:r>
    </w:p>
    <w:p>
      <w:pPr>
        <w:pStyle w:val="BodyText"/>
        <w:spacing w:line="350" w:lineRule="auto" w:before="146"/>
        <w:ind w:right="487"/>
      </w:pPr>
      <w:r>
        <w:rPr/>
        <w:t>Биосфера ‒ оболочка жизни. Границы биосферы. Профессии биогеограф и</w:t>
      </w:r>
      <w:r>
        <w:rPr>
          <w:spacing w:val="1"/>
        </w:rPr>
        <w:t> </w:t>
      </w:r>
      <w:r>
        <w:rPr/>
        <w:t>геоэколог.</w:t>
      </w:r>
      <w:r>
        <w:rPr>
          <w:spacing w:val="1"/>
        </w:rPr>
        <w:t> </w:t>
      </w:r>
      <w:r>
        <w:rPr/>
        <w:t>Растительный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Приспособление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70"/>
        </w:rPr>
        <w:t> </w:t>
      </w:r>
      <w:r>
        <w:rPr/>
        <w:t>обитания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 природных зонах. Жизнь в Океане. Изменение животного и растительного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глубиной и</w:t>
      </w:r>
      <w:r>
        <w:rPr>
          <w:spacing w:val="1"/>
        </w:rPr>
        <w:t> </w:t>
      </w:r>
      <w:r>
        <w:rPr/>
        <w:t>географической широтой.</w:t>
      </w:r>
    </w:p>
    <w:p>
      <w:pPr>
        <w:pStyle w:val="BodyText"/>
        <w:spacing w:line="350" w:lineRule="auto"/>
        <w:ind w:left="1350" w:right="2229" w:firstLine="0"/>
      </w:pPr>
      <w:r>
        <w:rPr/>
        <w:t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67"/>
          <w:position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 экологические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spacing w:line="350" w:lineRule="auto"/>
        <w:ind w:right="510"/>
        <w:jc w:val="left"/>
      </w:pPr>
      <w:r>
        <w:rPr/>
        <w:t>Практическая</w:t>
      </w:r>
      <w:r>
        <w:rPr>
          <w:spacing w:val="23"/>
        </w:rPr>
        <w:t> </w:t>
      </w:r>
      <w:r>
        <w:rPr/>
        <w:t>работа</w:t>
      </w:r>
      <w:r>
        <w:rPr>
          <w:spacing w:val="22"/>
        </w:rPr>
        <w:t> </w:t>
      </w:r>
      <w:r>
        <w:rPr/>
        <w:t>«Характеристика</w:t>
      </w:r>
      <w:r>
        <w:rPr>
          <w:spacing w:val="27"/>
        </w:rPr>
        <w:t> </w:t>
      </w:r>
      <w:r>
        <w:rPr/>
        <w:t>растительности</w:t>
      </w:r>
      <w:r>
        <w:rPr>
          <w:spacing w:val="21"/>
        </w:rPr>
        <w:t> </w:t>
      </w:r>
      <w:r>
        <w:rPr/>
        <w:t>участка</w:t>
      </w:r>
      <w:r>
        <w:rPr>
          <w:spacing w:val="22"/>
        </w:rPr>
        <w:t> </w:t>
      </w:r>
      <w:r>
        <w:rPr/>
        <w:t>местности</w:t>
      </w:r>
      <w:r>
        <w:rPr>
          <w:spacing w:val="-67"/>
        </w:rPr>
        <w:t> </w:t>
      </w:r>
      <w:r>
        <w:rPr/>
        <w:t>своего края».</w:t>
      </w:r>
    </w:p>
    <w:p>
      <w:pPr>
        <w:pStyle w:val="BodyText"/>
        <w:ind w:left="1350" w:firstLine="0"/>
        <w:jc w:val="left"/>
      </w:pPr>
      <w:r>
        <w:rPr/>
        <w:t>Заключение.</w:t>
      </w:r>
    </w:p>
    <w:p>
      <w:pPr>
        <w:pStyle w:val="BodyText"/>
        <w:spacing w:before="143"/>
        <w:ind w:left="1494" w:firstLine="0"/>
        <w:jc w:val="left"/>
      </w:pPr>
      <w:r>
        <w:rPr/>
        <w:t>Природно-территориальные</w:t>
      </w:r>
      <w:r>
        <w:rPr>
          <w:spacing w:val="-8"/>
        </w:rPr>
        <w:t> </w:t>
      </w:r>
      <w:r>
        <w:rPr/>
        <w:t>комплексы.</w:t>
      </w:r>
    </w:p>
    <w:p>
      <w:pPr>
        <w:pStyle w:val="BodyText"/>
        <w:spacing w:before="149"/>
        <w:ind w:left="1350" w:firstLine="0"/>
        <w:jc w:val="left"/>
      </w:pPr>
      <w:r>
        <w:rPr/>
        <w:t>Взаимосвязь</w:t>
      </w:r>
      <w:r>
        <w:rPr>
          <w:spacing w:val="42"/>
        </w:rPr>
        <w:t> </w:t>
      </w:r>
      <w:r>
        <w:rPr/>
        <w:t>оболочек</w:t>
      </w:r>
      <w:r>
        <w:rPr>
          <w:spacing w:val="43"/>
        </w:rPr>
        <w:t> </w:t>
      </w:r>
      <w:r>
        <w:rPr/>
        <w:t>Земли.</w:t>
      </w:r>
      <w:r>
        <w:rPr>
          <w:spacing w:val="50"/>
        </w:rPr>
        <w:t> </w:t>
      </w:r>
      <w:r>
        <w:rPr/>
        <w:t>Понятие</w:t>
      </w:r>
      <w:r>
        <w:rPr>
          <w:spacing w:val="45"/>
        </w:rPr>
        <w:t> </w:t>
      </w:r>
      <w:r>
        <w:rPr/>
        <w:t>о</w:t>
      </w:r>
      <w:r>
        <w:rPr>
          <w:spacing w:val="43"/>
        </w:rPr>
        <w:t> </w:t>
      </w:r>
      <w:r>
        <w:rPr/>
        <w:t>природном</w:t>
      </w:r>
      <w:r>
        <w:rPr>
          <w:spacing w:val="45"/>
        </w:rPr>
        <w:t> </w:t>
      </w:r>
      <w:r>
        <w:rPr/>
        <w:t>комплексе.</w:t>
      </w:r>
      <w:r>
        <w:rPr>
          <w:spacing w:val="45"/>
        </w:rPr>
        <w:t> </w:t>
      </w:r>
      <w:r>
        <w:rPr/>
        <w:t>Природно-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территориальный комплекс. Глобальные, региональные и локальные природные</w:t>
      </w:r>
      <w:r>
        <w:rPr>
          <w:spacing w:val="1"/>
        </w:rPr>
        <w:t> </w:t>
      </w:r>
      <w:r>
        <w:rPr/>
        <w:t>комплексы.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Круговороты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 Почва, её строение и состав. Образование почвы и плодородие почв. Охрана</w:t>
      </w:r>
      <w:r>
        <w:rPr>
          <w:spacing w:val="-67"/>
        </w:rPr>
        <w:t> </w:t>
      </w:r>
      <w:r>
        <w:rPr/>
        <w:t>почв.</w:t>
      </w:r>
    </w:p>
    <w:p>
      <w:pPr>
        <w:pStyle w:val="BodyText"/>
        <w:spacing w:line="348" w:lineRule="auto" w:before="2"/>
        <w:ind w:right="506"/>
      </w:pPr>
      <w:r>
        <w:rPr/>
        <w:t>Природная</w:t>
      </w:r>
      <w:r>
        <w:rPr>
          <w:spacing w:val="1"/>
        </w:rPr>
        <w:t> </w:t>
      </w:r>
      <w:r>
        <w:rPr/>
        <w:t>среда.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охраняемые</w:t>
      </w:r>
      <w:r>
        <w:rPr>
          <w:spacing w:val="1"/>
        </w:rPr>
        <w:t> </w:t>
      </w:r>
      <w:r>
        <w:rPr/>
        <w:t>территории.</w:t>
      </w:r>
      <w:r>
        <w:rPr>
          <w:spacing w:val="2"/>
        </w:rPr>
        <w:t> </w:t>
      </w:r>
      <w:r>
        <w:rPr/>
        <w:t>Всемирное</w:t>
      </w:r>
      <w:r>
        <w:rPr>
          <w:spacing w:val="2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ЮНЕСКО.</w:t>
      </w:r>
    </w:p>
    <w:p>
      <w:pPr>
        <w:pStyle w:val="BodyText"/>
        <w:spacing w:line="350" w:lineRule="auto" w:before="3"/>
        <w:ind w:right="501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(выполняется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местности)</w:t>
      </w:r>
      <w:r>
        <w:rPr>
          <w:spacing w:val="1"/>
        </w:rPr>
        <w:t> </w:t>
      </w:r>
      <w:r>
        <w:rPr/>
        <w:t>«Характеристика</w:t>
      </w:r>
      <w:r>
        <w:rPr>
          <w:spacing w:val="1"/>
        </w:rPr>
        <w:t> </w:t>
      </w:r>
      <w:r>
        <w:rPr/>
        <w:t>локального природного комплекса</w:t>
      </w:r>
      <w:r>
        <w:rPr>
          <w:spacing w:val="2"/>
        </w:rPr>
        <w:t> </w:t>
      </w:r>
      <w:r>
        <w:rPr/>
        <w:t>по плану».</w:t>
      </w:r>
    </w:p>
    <w:p>
      <w:pPr>
        <w:pStyle w:val="BodyText"/>
        <w:spacing w:line="350" w:lineRule="auto"/>
        <w:ind w:left="1494" w:right="4426" w:firstLine="0"/>
      </w:pPr>
      <w:r>
        <w:rPr/>
        <w:t>Содержание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географии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7</w:t>
      </w:r>
      <w:r>
        <w:rPr>
          <w:spacing w:val="-5"/>
        </w:rPr>
        <w:t> </w:t>
      </w:r>
      <w:r>
        <w:rPr/>
        <w:t>классе.</w:t>
      </w:r>
      <w:r>
        <w:rPr>
          <w:spacing w:val="-68"/>
        </w:rPr>
        <w:t> </w:t>
      </w:r>
      <w:r>
        <w:rPr/>
        <w:t>Главные</w:t>
      </w:r>
      <w:r>
        <w:rPr>
          <w:spacing w:val="-3"/>
        </w:rPr>
        <w:t> </w:t>
      </w:r>
      <w:r>
        <w:rPr/>
        <w:t>закономерности</w:t>
      </w:r>
      <w:r>
        <w:rPr>
          <w:spacing w:val="-3"/>
        </w:rPr>
        <w:t> </w:t>
      </w:r>
      <w:r>
        <w:rPr/>
        <w:t>природы</w:t>
      </w:r>
      <w:r>
        <w:rPr>
          <w:spacing w:val="-3"/>
        </w:rPr>
        <w:t> </w:t>
      </w:r>
      <w:r>
        <w:rPr/>
        <w:t>Земли.</w:t>
      </w:r>
    </w:p>
    <w:p>
      <w:pPr>
        <w:pStyle w:val="BodyText"/>
        <w:spacing w:before="2"/>
        <w:ind w:left="1494" w:firstLine="0"/>
      </w:pPr>
      <w:r>
        <w:rPr/>
        <w:t>Географическая</w:t>
      </w:r>
      <w:r>
        <w:rPr>
          <w:spacing w:val="-8"/>
        </w:rPr>
        <w:t> </w:t>
      </w:r>
      <w:r>
        <w:rPr/>
        <w:t>оболочка.</w:t>
      </w:r>
    </w:p>
    <w:p>
      <w:pPr>
        <w:pStyle w:val="BodyText"/>
        <w:spacing w:line="350" w:lineRule="auto" w:before="143"/>
        <w:ind w:right="500"/>
      </w:pPr>
      <w:r>
        <w:rPr/>
        <w:t>Географическая оболочка: особенности строения и свойства. Целостность,</w:t>
      </w:r>
      <w:r>
        <w:rPr>
          <w:spacing w:val="1"/>
        </w:rPr>
        <w:t> </w:t>
      </w:r>
      <w:r>
        <w:rPr/>
        <w:t>зональность,</w:t>
      </w:r>
      <w:r>
        <w:rPr>
          <w:spacing w:val="1"/>
        </w:rPr>
        <w:t> </w:t>
      </w:r>
      <w:r>
        <w:rPr/>
        <w:t>ритмичность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следствия.</w:t>
      </w:r>
      <w:r>
        <w:rPr>
          <w:spacing w:val="1"/>
        </w:rPr>
        <w:t> </w:t>
      </w:r>
      <w:r>
        <w:rPr/>
        <w:t>Географическая</w:t>
      </w:r>
      <w:r>
        <w:rPr>
          <w:spacing w:val="1"/>
        </w:rPr>
        <w:t> </w:t>
      </w:r>
      <w:r>
        <w:rPr/>
        <w:t>зональность (природные зоны) и высотная поясность. Современные исследования</w:t>
      </w:r>
      <w:r>
        <w:rPr>
          <w:spacing w:val="1"/>
        </w:rPr>
        <w:t> </w:t>
      </w:r>
      <w:r>
        <w:rPr/>
        <w:t>по сохранению</w:t>
      </w:r>
      <w:r>
        <w:rPr>
          <w:spacing w:val="-1"/>
        </w:rPr>
        <w:t> </w:t>
      </w:r>
      <w:r>
        <w:rPr/>
        <w:t>важнейших</w:t>
      </w:r>
      <w:r>
        <w:rPr>
          <w:spacing w:val="-3"/>
        </w:rPr>
        <w:t> </w:t>
      </w:r>
      <w:r>
        <w:rPr/>
        <w:t>биотопов</w:t>
      </w:r>
      <w:r>
        <w:rPr>
          <w:spacing w:val="-2"/>
        </w:rPr>
        <w:t> </w:t>
      </w:r>
      <w:r>
        <w:rPr/>
        <w:t>Земли.</w:t>
      </w:r>
    </w:p>
    <w:p>
      <w:pPr>
        <w:pStyle w:val="BodyText"/>
        <w:spacing w:line="348" w:lineRule="auto" w:before="2"/>
        <w:ind w:right="497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«Выявление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широтной</w:t>
      </w:r>
      <w:r>
        <w:rPr>
          <w:spacing w:val="1"/>
        </w:rPr>
        <w:t> </w:t>
      </w:r>
      <w:r>
        <w:rPr/>
        <w:t>зональности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картам</w:t>
      </w:r>
      <w:r>
        <w:rPr>
          <w:spacing w:val="2"/>
        </w:rPr>
        <w:t> </w:t>
      </w:r>
      <w:r>
        <w:rPr/>
        <w:t>природных</w:t>
      </w:r>
      <w:r>
        <w:rPr>
          <w:spacing w:val="-3"/>
        </w:rPr>
        <w:t> </w:t>
      </w:r>
      <w:r>
        <w:rPr/>
        <w:t>зон».</w:t>
      </w:r>
    </w:p>
    <w:p>
      <w:pPr>
        <w:pStyle w:val="BodyText"/>
        <w:spacing w:before="3"/>
        <w:ind w:left="1494" w:firstLine="0"/>
      </w:pPr>
      <w:r>
        <w:rPr/>
        <w:t>Литосфера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рельеф</w:t>
      </w:r>
      <w:r>
        <w:rPr>
          <w:spacing w:val="-2"/>
        </w:rPr>
        <w:t> </w:t>
      </w:r>
      <w:r>
        <w:rPr/>
        <w:t>Земли.</w:t>
      </w:r>
    </w:p>
    <w:p>
      <w:pPr>
        <w:pStyle w:val="BodyText"/>
        <w:spacing w:line="350" w:lineRule="auto" w:before="148"/>
        <w:ind w:right="497"/>
      </w:pPr>
      <w:r>
        <w:rPr/>
        <w:t>История Земли как планеты. Литосферные плиты и их движение. Материки,</w:t>
      </w:r>
      <w:r>
        <w:rPr>
          <w:spacing w:val="1"/>
        </w:rPr>
        <w:t> </w:t>
      </w:r>
      <w:r>
        <w:rPr/>
        <w:t>океаны и части света. Сейсмические пояса Земли. Формирование современного</w:t>
      </w:r>
      <w:r>
        <w:rPr>
          <w:spacing w:val="1"/>
        </w:rPr>
        <w:t> </w:t>
      </w:r>
      <w:r>
        <w:rPr/>
        <w:t>рельефа Земли. Внешние и внутренние процессы рельефообразования. Полезные</w:t>
      </w:r>
      <w:r>
        <w:rPr>
          <w:spacing w:val="1"/>
        </w:rPr>
        <w:t> </w:t>
      </w:r>
      <w:r>
        <w:rPr/>
        <w:t>ископаемые.</w:t>
      </w:r>
    </w:p>
    <w:p>
      <w:pPr>
        <w:pStyle w:val="BodyText"/>
        <w:spacing w:line="350" w:lineRule="auto"/>
        <w:ind w:right="505"/>
      </w:pPr>
      <w:r>
        <w:rPr/>
        <w:t>Практические работы: «Анализ физической карты и карты строения земной</w:t>
      </w:r>
      <w:r>
        <w:rPr>
          <w:spacing w:val="1"/>
        </w:rPr>
        <w:t> </w:t>
      </w:r>
      <w:r>
        <w:rPr/>
        <w:t>коры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рельефа»,</w:t>
      </w:r>
      <w:r>
        <w:rPr>
          <w:spacing w:val="1"/>
        </w:rPr>
        <w:t> </w:t>
      </w:r>
      <w:r>
        <w:rPr/>
        <w:t>«Объяснение</w:t>
      </w:r>
      <w:r>
        <w:rPr>
          <w:spacing w:val="1"/>
        </w:rPr>
        <w:t> </w:t>
      </w:r>
      <w:r>
        <w:rPr/>
        <w:t>вулканических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сейсмических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говорится</w:t>
      </w:r>
      <w:r>
        <w:rPr>
          <w:spacing w:val="2"/>
        </w:rPr>
        <w:t> </w:t>
      </w:r>
      <w:r>
        <w:rPr/>
        <w:t>в тексте».</w:t>
      </w:r>
    </w:p>
    <w:p>
      <w:pPr>
        <w:pStyle w:val="BodyText"/>
        <w:ind w:left="1494" w:firstLine="0"/>
      </w:pPr>
      <w:r>
        <w:rPr/>
        <w:t>Атмосфера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климаты</w:t>
      </w:r>
      <w:r>
        <w:rPr>
          <w:spacing w:val="-5"/>
        </w:rPr>
        <w:t> </w:t>
      </w:r>
      <w:r>
        <w:rPr/>
        <w:t>Земли.</w:t>
      </w:r>
    </w:p>
    <w:p>
      <w:pPr>
        <w:pStyle w:val="BodyText"/>
        <w:spacing w:line="348" w:lineRule="auto" w:before="147"/>
        <w:ind w:right="510"/>
      </w:pPr>
      <w:r>
        <w:rPr/>
        <w:t>Закономерности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атмосферных</w:t>
      </w:r>
      <w:r>
        <w:rPr>
          <w:spacing w:val="1"/>
        </w:rPr>
        <w:t> </w:t>
      </w:r>
      <w:r>
        <w:rPr/>
        <w:t>осадков.</w:t>
      </w:r>
      <w:r>
        <w:rPr>
          <w:spacing w:val="1"/>
        </w:rPr>
        <w:t> </w:t>
      </w:r>
      <w:r>
        <w:rPr/>
        <w:t>Пояса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</w:t>
      </w:r>
      <w:r>
        <w:rPr>
          <w:spacing w:val="1"/>
        </w:rPr>
        <w:t> </w:t>
      </w:r>
      <w:r>
        <w:rPr/>
        <w:t>Воздушные</w:t>
      </w:r>
      <w:r>
        <w:rPr>
          <w:spacing w:val="13"/>
        </w:rPr>
        <w:t> </w:t>
      </w:r>
      <w:r>
        <w:rPr/>
        <w:t>массы,</w:t>
      </w:r>
      <w:r>
        <w:rPr>
          <w:spacing w:val="14"/>
        </w:rPr>
        <w:t> </w:t>
      </w:r>
      <w:r>
        <w:rPr/>
        <w:t>их</w:t>
      </w:r>
      <w:r>
        <w:rPr>
          <w:spacing w:val="7"/>
        </w:rPr>
        <w:t> </w:t>
      </w:r>
      <w:r>
        <w:rPr/>
        <w:t>типы.</w:t>
      </w:r>
      <w:r>
        <w:rPr>
          <w:spacing w:val="14"/>
        </w:rPr>
        <w:t> </w:t>
      </w:r>
      <w:r>
        <w:rPr/>
        <w:t>Преобладающие</w:t>
      </w:r>
      <w:r>
        <w:rPr>
          <w:spacing w:val="13"/>
        </w:rPr>
        <w:t> </w:t>
      </w:r>
      <w:r>
        <w:rPr/>
        <w:t>ветры</w:t>
      </w:r>
      <w:r>
        <w:rPr>
          <w:spacing w:val="12"/>
        </w:rPr>
        <w:t> </w:t>
      </w:r>
      <w:r>
        <w:rPr/>
        <w:t>‒</w:t>
      </w:r>
      <w:r>
        <w:rPr>
          <w:spacing w:val="12"/>
        </w:rPr>
        <w:t> </w:t>
      </w:r>
      <w:r>
        <w:rPr/>
        <w:t>тропические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(экваториальные)</w:t>
      </w:r>
      <w:r>
        <w:rPr>
          <w:spacing w:val="1"/>
        </w:rPr>
        <w:t> </w:t>
      </w:r>
      <w:r>
        <w:rPr/>
        <w:t>муссоны,</w:t>
      </w:r>
      <w:r>
        <w:rPr>
          <w:spacing w:val="1"/>
        </w:rPr>
        <w:t> </w:t>
      </w:r>
      <w:r>
        <w:rPr/>
        <w:t>пассаты</w:t>
      </w:r>
      <w:r>
        <w:rPr>
          <w:spacing w:val="1"/>
        </w:rPr>
        <w:t> </w:t>
      </w:r>
      <w:r>
        <w:rPr/>
        <w:t>тропических</w:t>
      </w:r>
      <w:r>
        <w:rPr>
          <w:spacing w:val="1"/>
        </w:rPr>
        <w:t> </w:t>
      </w:r>
      <w:r>
        <w:rPr/>
        <w:t>широт,</w:t>
      </w:r>
      <w:r>
        <w:rPr>
          <w:spacing w:val="1"/>
        </w:rPr>
        <w:t> </w:t>
      </w:r>
      <w:r>
        <w:rPr/>
        <w:t>западные</w:t>
      </w:r>
      <w:r>
        <w:rPr>
          <w:spacing w:val="1"/>
        </w:rPr>
        <w:t> </w:t>
      </w:r>
      <w:r>
        <w:rPr/>
        <w:t>ветры.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</w:t>
      </w:r>
      <w:r>
        <w:rPr>
          <w:spacing w:val="1"/>
        </w:rPr>
        <w:t> </w:t>
      </w:r>
      <w:r>
        <w:rPr/>
        <w:t>Климатообразующие</w:t>
      </w:r>
      <w:r>
        <w:rPr>
          <w:spacing w:val="1"/>
        </w:rPr>
        <w:t> </w:t>
      </w:r>
      <w:r>
        <w:rPr/>
        <w:t>факторы: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океанические</w:t>
      </w:r>
      <w:r>
        <w:rPr>
          <w:spacing w:val="1"/>
        </w:rPr>
        <w:t> </w:t>
      </w:r>
      <w:r>
        <w:rPr/>
        <w:t>течения,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циркуляции</w:t>
      </w:r>
      <w:r>
        <w:rPr>
          <w:spacing w:val="1"/>
        </w:rPr>
        <w:t> </w:t>
      </w:r>
      <w:r>
        <w:rPr/>
        <w:t>атмосферы</w:t>
      </w:r>
      <w:r>
        <w:rPr>
          <w:spacing w:val="1"/>
        </w:rPr>
        <w:t> </w:t>
      </w:r>
      <w:r>
        <w:rPr/>
        <w:t>(типы</w:t>
      </w:r>
      <w:r>
        <w:rPr>
          <w:spacing w:val="1"/>
        </w:rPr>
        <w:t> </w:t>
      </w:r>
      <w:r>
        <w:rPr/>
        <w:t>воздушных масс и преобладающие ветры), характер подстилающей поверхности и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территории.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переходных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поясов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Глобальные</w:t>
      </w:r>
      <w:r>
        <w:rPr>
          <w:spacing w:val="-67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причины.</w:t>
      </w:r>
      <w:r>
        <w:rPr>
          <w:spacing w:val="7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поясов,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карты,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атмосферных</w:t>
      </w:r>
      <w:r>
        <w:rPr>
          <w:spacing w:val="1"/>
        </w:rPr>
        <w:t> </w:t>
      </w:r>
      <w:r>
        <w:rPr/>
        <w:t>осадков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сезонам года. Климатограмма как графическая форма отражения климатических</w:t>
      </w:r>
      <w:r>
        <w:rPr>
          <w:spacing w:val="1"/>
        </w:rPr>
        <w:t> </w:t>
      </w:r>
      <w:r>
        <w:rPr/>
        <w:t>особенностей территории.</w:t>
      </w:r>
    </w:p>
    <w:p>
      <w:pPr>
        <w:pStyle w:val="BodyText"/>
        <w:spacing w:line="350" w:lineRule="auto"/>
        <w:ind w:right="501"/>
      </w:pPr>
      <w:r>
        <w:rPr/>
        <w:t>Практическая работа «Описание климата территории по климатической карте</w:t>
      </w:r>
      <w:r>
        <w:rPr>
          <w:spacing w:val="-67"/>
        </w:rPr>
        <w:t> </w:t>
      </w:r>
      <w:r>
        <w:rPr/>
        <w:t>и климатограмме».</w:t>
      </w:r>
    </w:p>
    <w:p>
      <w:pPr>
        <w:pStyle w:val="BodyText"/>
        <w:ind w:left="1494" w:firstLine="0"/>
      </w:pPr>
      <w:r>
        <w:rPr/>
        <w:t>Мировой</w:t>
      </w:r>
      <w:r>
        <w:rPr>
          <w:spacing w:val="-5"/>
        </w:rPr>
        <w:t> </w:t>
      </w:r>
      <w:r>
        <w:rPr/>
        <w:t>океан</w:t>
      </w:r>
      <w:r>
        <w:rPr>
          <w:spacing w:val="-5"/>
        </w:rPr>
        <w:t> </w:t>
      </w:r>
      <w:r>
        <w:rPr/>
        <w:t>‒</w:t>
      </w:r>
      <w:r>
        <w:rPr>
          <w:spacing w:val="-5"/>
        </w:rPr>
        <w:t> </w:t>
      </w:r>
      <w:r>
        <w:rPr/>
        <w:t>основная</w:t>
      </w:r>
      <w:r>
        <w:rPr>
          <w:spacing w:val="-3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гидросферы.</w:t>
      </w:r>
    </w:p>
    <w:p>
      <w:pPr>
        <w:pStyle w:val="BodyText"/>
        <w:spacing w:line="350" w:lineRule="auto" w:before="145"/>
        <w:ind w:right="492"/>
      </w:pPr>
      <w:r>
        <w:rPr/>
        <w:t>Мировой океан и его части. Тихий, Атлантический, Индийский и Северный</w:t>
      </w:r>
      <w:r>
        <w:rPr>
          <w:spacing w:val="1"/>
        </w:rPr>
        <w:t> </w:t>
      </w:r>
      <w:r>
        <w:rPr/>
        <w:t>Ледовитый океаны. Южный океан и проблема выделения его как самостоятельной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океана.</w:t>
      </w:r>
      <w:r>
        <w:rPr>
          <w:spacing w:val="1"/>
        </w:rPr>
        <w:t> </w:t>
      </w:r>
      <w:r>
        <w:rPr/>
        <w:t>Тёплые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холодные</w:t>
      </w:r>
      <w:r>
        <w:rPr>
          <w:spacing w:val="1"/>
        </w:rPr>
        <w:t> </w:t>
      </w:r>
      <w:r>
        <w:rPr/>
        <w:t>океанические</w:t>
      </w:r>
      <w:r>
        <w:rPr>
          <w:spacing w:val="1"/>
        </w:rPr>
        <w:t> </w:t>
      </w:r>
      <w:r>
        <w:rPr/>
        <w:t>течения.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океанических</w:t>
      </w:r>
      <w:r>
        <w:rPr>
          <w:spacing w:val="1"/>
        </w:rPr>
        <w:t> </w:t>
      </w:r>
      <w:r>
        <w:rPr/>
        <w:t>течений.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тёплых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холодных</w:t>
      </w:r>
      <w:r>
        <w:rPr>
          <w:spacing w:val="1"/>
        </w:rPr>
        <w:t> </w:t>
      </w:r>
      <w:r>
        <w:rPr/>
        <w:t>океанических</w:t>
      </w:r>
      <w:r>
        <w:rPr>
          <w:spacing w:val="1"/>
        </w:rPr>
        <w:t> </w:t>
      </w:r>
      <w:r>
        <w:rPr/>
        <w:t>течений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климат.</w:t>
      </w:r>
      <w:r>
        <w:rPr>
          <w:spacing w:val="1"/>
        </w:rPr>
        <w:t> </w:t>
      </w:r>
      <w:r>
        <w:rPr/>
        <w:t>Солёность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измерение.</w:t>
      </w:r>
      <w:r>
        <w:rPr>
          <w:spacing w:val="1"/>
        </w:rPr>
        <w:t> </w:t>
      </w:r>
      <w:r>
        <w:rPr/>
        <w:t>Карта</w:t>
      </w:r>
      <w:r>
        <w:rPr>
          <w:spacing w:val="1"/>
        </w:rPr>
        <w:t> </w:t>
      </w:r>
      <w:r>
        <w:rPr/>
        <w:t>солёности поверхностных вод Мирового океана. Географические 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солёности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атмосферных</w:t>
      </w:r>
      <w:r>
        <w:rPr>
          <w:spacing w:val="1"/>
        </w:rPr>
        <w:t> </w:t>
      </w:r>
      <w:r>
        <w:rPr/>
        <w:t>осадков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испарения,</w:t>
      </w:r>
      <w:r>
        <w:rPr>
          <w:spacing w:val="1"/>
        </w:rPr>
        <w:t> </w:t>
      </w:r>
      <w:r>
        <w:rPr/>
        <w:t>опресняющего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речных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ледников.</w:t>
      </w:r>
      <w:r>
        <w:rPr>
          <w:spacing w:val="1"/>
        </w:rPr>
        <w:t> </w:t>
      </w:r>
      <w:r>
        <w:rPr/>
        <w:t>Образование льдов в Мировом океане. Изменения ледовитости и уровня Мирового</w:t>
      </w:r>
      <w:r>
        <w:rPr>
          <w:spacing w:val="1"/>
        </w:rPr>
        <w:t> </w:t>
      </w:r>
      <w:r>
        <w:rPr/>
        <w:t>океана,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следствия.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Океане,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распространения.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рыболовства.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Мирового океана.</w:t>
      </w:r>
    </w:p>
    <w:p>
      <w:pPr>
        <w:pStyle w:val="BodyText"/>
        <w:spacing w:line="350" w:lineRule="auto"/>
        <w:ind w:right="494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«Выявление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солёности</w:t>
      </w:r>
      <w:r>
        <w:rPr>
          <w:spacing w:val="-67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тёплых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холодных</w:t>
      </w:r>
      <w:r>
        <w:rPr>
          <w:spacing w:val="1"/>
        </w:rPr>
        <w:t> </w:t>
      </w:r>
      <w:r>
        <w:rPr/>
        <w:t>течений у западных и восточных побережий материков», «Сравнение двух океанов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плану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4"/>
        </w:rPr>
        <w:t> </w:t>
      </w:r>
      <w:r>
        <w:rPr/>
        <w:t>нескольких</w:t>
      </w:r>
      <w:r>
        <w:rPr>
          <w:spacing w:val="-5"/>
        </w:rPr>
        <w:t> </w:t>
      </w:r>
      <w:r>
        <w:rPr/>
        <w:t>источников</w:t>
      </w:r>
      <w:r>
        <w:rPr>
          <w:spacing w:val="-6"/>
        </w:rPr>
        <w:t> </w:t>
      </w:r>
      <w:r>
        <w:rPr/>
        <w:t>географической</w:t>
      </w:r>
      <w:r>
        <w:rPr>
          <w:spacing w:val="-5"/>
        </w:rPr>
        <w:t> </w:t>
      </w:r>
      <w:r>
        <w:rPr/>
        <w:t>информации».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494" w:right="6833" w:firstLine="0"/>
      </w:pPr>
      <w:r>
        <w:rPr/>
        <w:t>Человечество на Земле.</w:t>
      </w:r>
      <w:r>
        <w:rPr>
          <w:spacing w:val="-67"/>
        </w:rPr>
        <w:t> </w:t>
      </w:r>
      <w:r>
        <w:rPr>
          <w:spacing w:val="-1"/>
        </w:rPr>
        <w:t>Численность</w:t>
      </w:r>
      <w:r>
        <w:rPr>
          <w:spacing w:val="-10"/>
        </w:rPr>
        <w:t> </w:t>
      </w:r>
      <w:r>
        <w:rPr/>
        <w:t>населения.</w:t>
      </w:r>
    </w:p>
    <w:p>
      <w:pPr>
        <w:pStyle w:val="BodyText"/>
        <w:spacing w:line="350" w:lineRule="auto" w:before="1"/>
        <w:ind w:right="500"/>
      </w:pPr>
      <w:r>
        <w:rPr/>
        <w:t>Заселение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человеком.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Изменение численности населения во времени. Методы определения численности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переписи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влияющие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населения.</w:t>
      </w:r>
      <w:r>
        <w:rPr>
          <w:spacing w:val="3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плотность</w:t>
      </w:r>
      <w:r>
        <w:rPr>
          <w:spacing w:val="-2"/>
        </w:rPr>
        <w:t> </w:t>
      </w:r>
      <w:r>
        <w:rPr/>
        <w:t>населения.</w:t>
      </w:r>
    </w:p>
    <w:p>
      <w:pPr>
        <w:pStyle w:val="BodyText"/>
        <w:spacing w:line="350" w:lineRule="auto"/>
        <w:ind w:right="497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«Определение,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численности</w:t>
      </w:r>
      <w:r>
        <w:rPr>
          <w:spacing w:val="6"/>
        </w:rPr>
        <w:t> </w:t>
      </w:r>
      <w:r>
        <w:rPr/>
        <w:t>населения</w:t>
      </w:r>
      <w:r>
        <w:rPr>
          <w:spacing w:val="8"/>
        </w:rPr>
        <w:t> </w:t>
      </w:r>
      <w:r>
        <w:rPr/>
        <w:t>отдельных</w:t>
      </w:r>
      <w:r>
        <w:rPr>
          <w:spacing w:val="4"/>
        </w:rPr>
        <w:t> </w:t>
      </w:r>
      <w:r>
        <w:rPr/>
        <w:t>регионов</w:t>
      </w:r>
      <w:r>
        <w:rPr>
          <w:spacing w:val="6"/>
        </w:rPr>
        <w:t> </w:t>
      </w:r>
      <w:r>
        <w:rPr/>
        <w:t>мира</w:t>
      </w:r>
      <w:r>
        <w:rPr>
          <w:spacing w:val="7"/>
        </w:rPr>
        <w:t> </w:t>
      </w:r>
      <w:r>
        <w:rPr/>
        <w:t>по</w:t>
      </w:r>
      <w:r>
        <w:rPr>
          <w:spacing w:val="7"/>
        </w:rPr>
        <w:t> </w:t>
      </w:r>
      <w:r>
        <w:rPr/>
        <w:t>статистическим</w:t>
      </w:r>
      <w:r>
        <w:rPr>
          <w:spacing w:val="8"/>
        </w:rPr>
        <w:t> </w:t>
      </w:r>
      <w:r>
        <w:rPr/>
        <w:t>материалам»,</w:t>
      </w:r>
    </w:p>
    <w:p>
      <w:pPr>
        <w:pStyle w:val="BodyText"/>
        <w:spacing w:line="350" w:lineRule="auto"/>
        <w:ind w:right="508" w:firstLine="0"/>
      </w:pPr>
      <w:r>
        <w:rPr/>
        <w:t>«Определение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численности,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по разным</w:t>
      </w:r>
      <w:r>
        <w:rPr>
          <w:spacing w:val="3"/>
        </w:rPr>
        <w:t> </w:t>
      </w:r>
      <w:r>
        <w:rPr/>
        <w:t>источникам».</w:t>
      </w:r>
    </w:p>
    <w:p>
      <w:pPr>
        <w:pStyle w:val="BodyText"/>
        <w:ind w:left="1494" w:firstLine="0"/>
      </w:pPr>
      <w:r>
        <w:rPr/>
        <w:t>Страны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народы</w:t>
      </w:r>
      <w:r>
        <w:rPr>
          <w:spacing w:val="-3"/>
        </w:rPr>
        <w:t> </w:t>
      </w:r>
      <w:r>
        <w:rPr/>
        <w:t>мира.</w:t>
      </w:r>
    </w:p>
    <w:p>
      <w:pPr>
        <w:pStyle w:val="BodyText"/>
        <w:spacing w:line="350" w:lineRule="auto" w:before="143"/>
        <w:ind w:right="495"/>
      </w:pPr>
      <w:r>
        <w:rPr/>
        <w:t>Народы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Этнический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Языковая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религии.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мировых религий. Хозяйственная деятельность людей, основные её виды: сельское</w:t>
      </w:r>
      <w:r>
        <w:rPr>
          <w:spacing w:val="1"/>
        </w:rPr>
        <w:t> </w:t>
      </w:r>
      <w:r>
        <w:rPr/>
        <w:t>хозяйство, промышленность, сфера услуг. Их влияние на природные комплексы.</w:t>
      </w:r>
      <w:r>
        <w:rPr>
          <w:spacing w:val="1"/>
        </w:rPr>
        <w:t> </w:t>
      </w:r>
      <w:r>
        <w:rPr/>
        <w:t>Комплексные</w:t>
      </w:r>
      <w:r>
        <w:rPr>
          <w:spacing w:val="1"/>
        </w:rPr>
        <w:t> </w:t>
      </w:r>
      <w:r>
        <w:rPr/>
        <w:t>карты.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сельские</w:t>
      </w:r>
      <w:r>
        <w:rPr>
          <w:spacing w:val="1"/>
        </w:rPr>
        <w:t> </w:t>
      </w:r>
      <w:r>
        <w:rPr/>
        <w:t>поселения.</w:t>
      </w:r>
      <w:r>
        <w:rPr>
          <w:spacing w:val="1"/>
        </w:rPr>
        <w:t> </w:t>
      </w:r>
      <w:r>
        <w:rPr/>
        <w:t>Культурно-исторические</w:t>
      </w:r>
      <w:r>
        <w:rPr>
          <w:spacing w:val="-67"/>
        </w:rPr>
        <w:t> </w:t>
      </w:r>
      <w:r>
        <w:rPr/>
        <w:t>регионы мира. Многообразие стран, их основные типы. Профессия менеджер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туризма,</w:t>
      </w:r>
      <w:r>
        <w:rPr>
          <w:spacing w:val="4"/>
        </w:rPr>
        <w:t> </w:t>
      </w:r>
      <w:r>
        <w:rPr/>
        <w:t>экскурсовод.</w:t>
      </w:r>
    </w:p>
    <w:p>
      <w:pPr>
        <w:pStyle w:val="BodyText"/>
        <w:spacing w:line="350" w:lineRule="auto"/>
        <w:ind w:right="493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«Сравнение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комплексным</w:t>
      </w:r>
      <w:r>
        <w:rPr>
          <w:spacing w:val="4"/>
        </w:rPr>
        <w:t> </w:t>
      </w:r>
      <w:r>
        <w:rPr/>
        <w:t>картам».</w:t>
      </w:r>
    </w:p>
    <w:p>
      <w:pPr>
        <w:pStyle w:val="BodyText"/>
        <w:spacing w:line="350" w:lineRule="auto"/>
        <w:ind w:left="1494" w:right="7317" w:firstLine="0"/>
      </w:pPr>
      <w:r>
        <w:rPr/>
        <w:t>Материки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страны.</w:t>
      </w:r>
      <w:r>
        <w:rPr>
          <w:spacing w:val="-67"/>
        </w:rPr>
        <w:t> </w:t>
      </w:r>
      <w:r>
        <w:rPr/>
        <w:t>Южные</w:t>
      </w:r>
      <w:r>
        <w:rPr>
          <w:spacing w:val="-3"/>
        </w:rPr>
        <w:t> </w:t>
      </w:r>
      <w:r>
        <w:rPr/>
        <w:t>материки.</w:t>
      </w:r>
    </w:p>
    <w:p>
      <w:pPr>
        <w:pStyle w:val="BodyText"/>
        <w:spacing w:line="350" w:lineRule="auto"/>
        <w:ind w:right="492"/>
      </w:pPr>
      <w:r>
        <w:rPr/>
        <w:t>Африка.</w:t>
      </w:r>
      <w:r>
        <w:rPr>
          <w:spacing w:val="1"/>
        </w:rPr>
        <w:t> </w:t>
      </w:r>
      <w:r>
        <w:rPr/>
        <w:t>Австралия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Океания.</w:t>
      </w:r>
      <w:r>
        <w:rPr>
          <w:spacing w:val="1"/>
        </w:rPr>
        <w:t> </w:t>
      </w:r>
      <w:r>
        <w:rPr/>
        <w:t>Южная</w:t>
      </w:r>
      <w:r>
        <w:rPr>
          <w:spacing w:val="1"/>
        </w:rPr>
        <w:t> </w:t>
      </w:r>
      <w:r>
        <w:rPr/>
        <w:t>Америка.</w:t>
      </w:r>
      <w:r>
        <w:rPr>
          <w:spacing w:val="1"/>
        </w:rPr>
        <w:t> </w:t>
      </w:r>
      <w:r>
        <w:rPr/>
        <w:t>Антарктида.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открытия.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рельефа,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внутренних вод и определяющие их факторы. Зональные и азональные природные</w:t>
      </w:r>
      <w:r>
        <w:rPr>
          <w:spacing w:val="1"/>
        </w:rPr>
        <w:t> </w:t>
      </w:r>
      <w:r>
        <w:rPr/>
        <w:t>комплексы.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карта.</w:t>
      </w:r>
      <w:r>
        <w:rPr>
          <w:spacing w:val="1"/>
        </w:rPr>
        <w:t> </w:t>
      </w:r>
      <w:r>
        <w:rPr/>
        <w:t>Крупнейшие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численности населения страны. Изменение природы под влиянием 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Антарктида</w:t>
      </w:r>
      <w:r>
        <w:rPr>
          <w:spacing w:val="1"/>
        </w:rPr>
        <w:t> </w:t>
      </w:r>
      <w:r>
        <w:rPr/>
        <w:t>‒ уникальный</w:t>
      </w:r>
      <w:r>
        <w:rPr>
          <w:spacing w:val="1"/>
        </w:rPr>
        <w:t> </w:t>
      </w:r>
      <w:r>
        <w:rPr/>
        <w:t>материк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человеком Антарктиды. Цели международных исследований материка в XX‒XXI</w:t>
      </w:r>
      <w:r>
        <w:rPr>
          <w:spacing w:val="1"/>
        </w:rPr>
        <w:t> </w:t>
      </w:r>
      <w:r>
        <w:rPr/>
        <w:t>вв.</w:t>
      </w:r>
      <w:r>
        <w:rPr>
          <w:spacing w:val="69"/>
        </w:rPr>
        <w:t> </w:t>
      </w:r>
      <w:r>
        <w:rPr/>
        <w:t>Современные</w:t>
      </w:r>
      <w:r>
        <w:rPr>
          <w:spacing w:val="68"/>
        </w:rPr>
        <w:t> </w:t>
      </w:r>
      <w:r>
        <w:rPr/>
        <w:t>исследования</w:t>
      </w:r>
      <w:r>
        <w:rPr>
          <w:spacing w:val="67"/>
        </w:rPr>
        <w:t> </w:t>
      </w:r>
      <w:r>
        <w:rPr/>
        <w:t>в</w:t>
      </w:r>
      <w:r>
        <w:rPr>
          <w:spacing w:val="70"/>
        </w:rPr>
        <w:t> </w:t>
      </w:r>
      <w:r>
        <w:rPr/>
        <w:t>Антарктиде.</w:t>
      </w:r>
      <w:r>
        <w:rPr>
          <w:spacing w:val="69"/>
        </w:rPr>
        <w:t> </w:t>
      </w:r>
      <w:r>
        <w:rPr/>
        <w:t>Роль</w:t>
      </w:r>
      <w:r>
        <w:rPr>
          <w:spacing w:val="65"/>
        </w:rPr>
        <w:t> </w:t>
      </w:r>
      <w:r>
        <w:rPr/>
        <w:t>России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/>
        <w:t>открытиях</w:t>
      </w:r>
      <w:r>
        <w:rPr>
          <w:spacing w:val="8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исследованиях</w:t>
      </w:r>
      <w:r>
        <w:rPr>
          <w:spacing w:val="-9"/>
        </w:rPr>
        <w:t> </w:t>
      </w:r>
      <w:r>
        <w:rPr/>
        <w:t>ледового</w:t>
      </w:r>
      <w:r>
        <w:rPr>
          <w:spacing w:val="-5"/>
        </w:rPr>
        <w:t> </w:t>
      </w:r>
      <w:r>
        <w:rPr/>
        <w:t>континента.</w:t>
      </w:r>
    </w:p>
    <w:p>
      <w:pPr>
        <w:pStyle w:val="BodyText"/>
        <w:spacing w:line="350" w:lineRule="auto" w:before="149"/>
        <w:ind w:right="501"/>
      </w:pPr>
      <w:r>
        <w:rPr/>
        <w:t>Практические работы: «Сравнение географического положения двух (любых)</w:t>
      </w:r>
      <w:r>
        <w:rPr>
          <w:spacing w:val="-67"/>
        </w:rPr>
        <w:t> </w:t>
      </w:r>
      <w:r>
        <w:rPr/>
        <w:t>южных материков», «Объяснение годового хода температур и режима выпадения</w:t>
      </w:r>
      <w:r>
        <w:rPr>
          <w:spacing w:val="1"/>
        </w:rPr>
        <w:t> </w:t>
      </w:r>
      <w:r>
        <w:rPr/>
        <w:t>атмосферных</w:t>
      </w:r>
      <w:r>
        <w:rPr>
          <w:spacing w:val="1"/>
        </w:rPr>
        <w:t> </w:t>
      </w:r>
      <w:r>
        <w:rPr/>
        <w:t>осадков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экваториальном</w:t>
      </w:r>
      <w:r>
        <w:rPr>
          <w:spacing w:val="1"/>
        </w:rPr>
        <w:t> </w:t>
      </w:r>
      <w:r>
        <w:rPr/>
        <w:t>климатическом</w:t>
      </w:r>
      <w:r>
        <w:rPr>
          <w:spacing w:val="1"/>
        </w:rPr>
        <w:t> </w:t>
      </w:r>
      <w:r>
        <w:rPr/>
        <w:t>поясе»,</w:t>
      </w:r>
      <w:r>
        <w:rPr>
          <w:spacing w:val="1"/>
        </w:rPr>
        <w:t> </w:t>
      </w:r>
      <w:r>
        <w:rPr/>
        <w:t>«Сравнение</w:t>
      </w:r>
      <w:r>
        <w:rPr>
          <w:spacing w:val="-67"/>
        </w:rPr>
        <w:t> </w:t>
      </w:r>
      <w:r>
        <w:rPr/>
        <w:t>особенностей</w:t>
      </w:r>
      <w:r>
        <w:rPr>
          <w:spacing w:val="8"/>
        </w:rPr>
        <w:t> </w:t>
      </w:r>
      <w:r>
        <w:rPr/>
        <w:t>климата</w:t>
      </w:r>
      <w:r>
        <w:rPr>
          <w:spacing w:val="9"/>
        </w:rPr>
        <w:t> </w:t>
      </w:r>
      <w:r>
        <w:rPr/>
        <w:t>Африки,</w:t>
      </w:r>
      <w:r>
        <w:rPr>
          <w:spacing w:val="10"/>
        </w:rPr>
        <w:t> </w:t>
      </w:r>
      <w:r>
        <w:rPr/>
        <w:t>Южной</w:t>
      </w:r>
      <w:r>
        <w:rPr>
          <w:spacing w:val="7"/>
        </w:rPr>
        <w:t> </w:t>
      </w:r>
      <w:r>
        <w:rPr/>
        <w:t>Америки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Австралии</w:t>
      </w:r>
      <w:r>
        <w:rPr>
          <w:spacing w:val="20"/>
        </w:rPr>
        <w:t> </w:t>
      </w:r>
      <w:r>
        <w:rPr/>
        <w:t>по</w:t>
      </w:r>
      <w:r>
        <w:rPr>
          <w:spacing w:val="8"/>
        </w:rPr>
        <w:t> </w:t>
      </w:r>
      <w:r>
        <w:rPr/>
        <w:t>плану»,</w:t>
      </w:r>
    </w:p>
    <w:p>
      <w:pPr>
        <w:pStyle w:val="BodyText"/>
        <w:spacing w:line="350" w:lineRule="auto"/>
        <w:ind w:right="493" w:firstLine="0"/>
      </w:pPr>
      <w:r>
        <w:rPr/>
        <w:t>«Описание</w:t>
      </w:r>
      <w:r>
        <w:rPr>
          <w:spacing w:val="1"/>
        </w:rPr>
        <w:t> </w:t>
      </w:r>
      <w:r>
        <w:rPr/>
        <w:t>Австралии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Африки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Южной</w:t>
      </w:r>
      <w:r>
        <w:rPr>
          <w:spacing w:val="1"/>
        </w:rPr>
        <w:t> </w:t>
      </w:r>
      <w:r>
        <w:rPr/>
        <w:t>Америки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географическим</w:t>
      </w:r>
      <w:r>
        <w:rPr>
          <w:spacing w:val="1"/>
        </w:rPr>
        <w:t> </w:t>
      </w:r>
      <w:r>
        <w:rPr/>
        <w:t>картам»,</w:t>
      </w:r>
      <w:r>
        <w:rPr>
          <w:spacing w:val="1"/>
        </w:rPr>
        <w:t> </w:t>
      </w:r>
      <w:r>
        <w:rPr/>
        <w:t>«Объяснение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Австралии</w:t>
      </w:r>
      <w:r>
        <w:rPr>
          <w:spacing w:val="-1"/>
        </w:rPr>
        <w:t> </w:t>
      </w:r>
      <w:r>
        <w:rPr/>
        <w:t>или одной из</w:t>
      </w:r>
      <w:r>
        <w:rPr>
          <w:spacing w:val="1"/>
        </w:rPr>
        <w:t> </w:t>
      </w:r>
      <w:r>
        <w:rPr/>
        <w:t>стран Африки или Южной Америки».</w:t>
      </w:r>
    </w:p>
    <w:p>
      <w:pPr>
        <w:pStyle w:val="BodyText"/>
        <w:ind w:left="1494" w:firstLine="0"/>
      </w:pPr>
      <w:r>
        <w:rPr/>
        <w:t>Северные</w:t>
      </w:r>
      <w:r>
        <w:rPr>
          <w:spacing w:val="-7"/>
        </w:rPr>
        <w:t> </w:t>
      </w:r>
      <w:r>
        <w:rPr/>
        <w:t>материки.</w:t>
      </w:r>
    </w:p>
    <w:p>
      <w:pPr>
        <w:pStyle w:val="BodyText"/>
        <w:spacing w:line="350" w:lineRule="auto" w:before="146"/>
        <w:ind w:right="500"/>
      </w:pPr>
      <w:r>
        <w:rPr/>
        <w:t>Северная Америка. Евразия. История открытия и освоения. Географическое</w:t>
      </w:r>
      <w:r>
        <w:rPr>
          <w:spacing w:val="1"/>
        </w:rPr>
        <w:t> </w:t>
      </w:r>
      <w:r>
        <w:rPr/>
        <w:t>положение. Основные черты рельефа, климата и внутренних вод и определяющие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факторы.</w:t>
      </w:r>
      <w:r>
        <w:rPr>
          <w:spacing w:val="1"/>
        </w:rPr>
        <w:t> </w:t>
      </w:r>
      <w:r>
        <w:rPr/>
        <w:t>Зональные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азональные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комплексы.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Политическая карта. Крупнейшие по территории и численности населения страны.</w:t>
      </w:r>
      <w:r>
        <w:rPr>
          <w:spacing w:val="1"/>
        </w:rPr>
        <w:t> </w:t>
      </w:r>
      <w:r>
        <w:rPr/>
        <w:t>Изменение</w:t>
      </w:r>
      <w:r>
        <w:rPr>
          <w:spacing w:val="-1"/>
        </w:rPr>
        <w:t> </w:t>
      </w:r>
      <w:r>
        <w:rPr/>
        <w:t>природы</w:t>
      </w:r>
      <w:r>
        <w:rPr>
          <w:spacing w:val="-2"/>
        </w:rPr>
        <w:t> </w:t>
      </w:r>
      <w:r>
        <w:rPr/>
        <w:t>под влиянием</w:t>
      </w:r>
      <w:r>
        <w:rPr>
          <w:spacing w:val="4"/>
        </w:rPr>
        <w:t> </w:t>
      </w:r>
      <w:r>
        <w:rPr/>
        <w:t>хозяйственной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505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«Объяснение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вулканизма</w:t>
      </w:r>
      <w:r>
        <w:rPr>
          <w:spacing w:val="119"/>
        </w:rPr>
        <w:t> </w:t>
      </w:r>
      <w:r>
        <w:rPr/>
        <w:t>и</w:t>
      </w:r>
      <w:r>
        <w:rPr>
          <w:spacing w:val="119"/>
        </w:rPr>
        <w:t> </w:t>
      </w:r>
      <w:r>
        <w:rPr/>
        <w:t>землетрясений</w:t>
      </w:r>
      <w:r>
        <w:rPr>
          <w:spacing w:val="118"/>
        </w:rPr>
        <w:t> </w:t>
      </w:r>
      <w:r>
        <w:rPr/>
        <w:t>на</w:t>
      </w:r>
      <w:r>
        <w:rPr>
          <w:spacing w:val="120"/>
        </w:rPr>
        <w:t> </w:t>
      </w:r>
      <w:r>
        <w:rPr/>
        <w:t>территории</w:t>
      </w:r>
      <w:r>
        <w:rPr>
          <w:spacing w:val="119"/>
        </w:rPr>
        <w:t> </w:t>
      </w:r>
      <w:r>
        <w:rPr/>
        <w:t>Северной</w:t>
      </w:r>
      <w:r>
        <w:rPr>
          <w:spacing w:val="119"/>
        </w:rPr>
        <w:t> </w:t>
      </w:r>
      <w:r>
        <w:rPr/>
        <w:t>Америки</w:t>
      </w:r>
      <w:r>
        <w:rPr>
          <w:spacing w:val="119"/>
        </w:rPr>
        <w:t> </w:t>
      </w:r>
      <w:r>
        <w:rPr/>
        <w:t>и</w:t>
      </w:r>
      <w:r>
        <w:rPr>
          <w:spacing w:val="119"/>
        </w:rPr>
        <w:t> </w:t>
      </w:r>
      <w:r>
        <w:rPr/>
        <w:t>Евразии»,</w:t>
      </w:r>
    </w:p>
    <w:p>
      <w:pPr>
        <w:pStyle w:val="BodyText"/>
        <w:spacing w:line="350" w:lineRule="auto"/>
        <w:ind w:right="500" w:firstLine="0"/>
      </w:pPr>
      <w:r>
        <w:rPr/>
        <w:t>«Объяснение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географической    широте,   </w:t>
      </w:r>
      <w:r>
        <w:rPr>
          <w:spacing w:val="3"/>
        </w:rPr>
        <w:t> </w:t>
      </w:r>
      <w:r>
        <w:rPr/>
        <w:t>на   </w:t>
      </w:r>
      <w:r>
        <w:rPr>
          <w:spacing w:val="1"/>
        </w:rPr>
        <w:t> </w:t>
      </w:r>
      <w:r>
        <w:rPr/>
        <w:t>примере   </w:t>
      </w:r>
      <w:r>
        <w:rPr>
          <w:spacing w:val="2"/>
        </w:rPr>
        <w:t> </w:t>
      </w:r>
      <w:r>
        <w:rPr/>
        <w:t>умеренного    климатического   </w:t>
      </w:r>
      <w:r>
        <w:rPr>
          <w:spacing w:val="1"/>
        </w:rPr>
        <w:t> </w:t>
      </w:r>
      <w:r>
        <w:rPr/>
        <w:t>пояса»,</w:t>
      </w:r>
    </w:p>
    <w:p>
      <w:pPr>
        <w:pStyle w:val="BodyText"/>
        <w:spacing w:line="350" w:lineRule="auto"/>
        <w:ind w:right="493" w:firstLine="0"/>
      </w:pPr>
      <w:r>
        <w:rPr/>
        <w:t>«Представление в виде таблицы информации о компонентах природы 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природных  </w:t>
      </w:r>
      <w:r>
        <w:rPr>
          <w:spacing w:val="41"/>
        </w:rPr>
        <w:t> </w:t>
      </w:r>
      <w:r>
        <w:rPr/>
        <w:t>зон  </w:t>
      </w:r>
      <w:r>
        <w:rPr>
          <w:spacing w:val="47"/>
        </w:rPr>
        <w:t> </w:t>
      </w:r>
      <w:r>
        <w:rPr/>
        <w:t>на  </w:t>
      </w:r>
      <w:r>
        <w:rPr>
          <w:spacing w:val="47"/>
        </w:rPr>
        <w:t> </w:t>
      </w:r>
      <w:r>
        <w:rPr/>
        <w:t>основе  </w:t>
      </w:r>
      <w:r>
        <w:rPr>
          <w:spacing w:val="47"/>
        </w:rPr>
        <w:t> </w:t>
      </w:r>
      <w:r>
        <w:rPr/>
        <w:t>анализа  </w:t>
      </w:r>
      <w:r>
        <w:rPr>
          <w:spacing w:val="53"/>
        </w:rPr>
        <w:t> </w:t>
      </w:r>
      <w:r>
        <w:rPr/>
        <w:t>нескольких  </w:t>
      </w:r>
      <w:r>
        <w:rPr>
          <w:spacing w:val="41"/>
        </w:rPr>
        <w:t> </w:t>
      </w:r>
      <w:r>
        <w:rPr/>
        <w:t>источников  </w:t>
      </w:r>
      <w:r>
        <w:rPr>
          <w:spacing w:val="50"/>
        </w:rPr>
        <w:t> </w:t>
      </w:r>
      <w:r>
        <w:rPr/>
        <w:t>информации»,</w:t>
      </w:r>
    </w:p>
    <w:p>
      <w:pPr>
        <w:pStyle w:val="BodyText"/>
        <w:spacing w:line="350" w:lineRule="auto"/>
        <w:ind w:right="493" w:firstLine="0"/>
      </w:pPr>
      <w:r>
        <w:rPr/>
        <w:t>«Описание одной из стран Северной Америки или Евразии в форме презентации (с</w:t>
      </w:r>
      <w:r>
        <w:rPr>
          <w:spacing w:val="1"/>
        </w:rPr>
        <w:t> </w:t>
      </w:r>
      <w:r>
        <w:rPr/>
        <w:t>целью</w:t>
      </w:r>
      <w:r>
        <w:rPr>
          <w:spacing w:val="-5"/>
        </w:rPr>
        <w:t> </w:t>
      </w:r>
      <w:r>
        <w:rPr/>
        <w:t>привлечения</w:t>
      </w:r>
      <w:r>
        <w:rPr>
          <w:spacing w:val="-3"/>
        </w:rPr>
        <w:t> </w:t>
      </w:r>
      <w:r>
        <w:rPr/>
        <w:t>туристов,</w:t>
      </w:r>
      <w:r>
        <w:rPr>
          <w:spacing w:val="-1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положительного</w:t>
      </w:r>
      <w:r>
        <w:rPr>
          <w:spacing w:val="-4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других)».</w:t>
      </w:r>
    </w:p>
    <w:p>
      <w:pPr>
        <w:pStyle w:val="BodyText"/>
        <w:spacing w:line="318" w:lineRule="exact"/>
        <w:ind w:left="1494" w:firstLine="0"/>
      </w:pPr>
      <w:r>
        <w:rPr/>
        <w:t>Взаимодействие</w:t>
      </w:r>
      <w:r>
        <w:rPr>
          <w:spacing w:val="-6"/>
        </w:rPr>
        <w:t> </w:t>
      </w:r>
      <w:r>
        <w:rPr/>
        <w:t>природы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общества.</w:t>
      </w:r>
    </w:p>
    <w:p>
      <w:pPr>
        <w:pStyle w:val="BodyText"/>
        <w:spacing w:line="350" w:lineRule="auto" w:before="144"/>
        <w:ind w:right="494"/>
      </w:pPr>
      <w:r>
        <w:rPr/>
        <w:t>Влияние закономерностей географической оболочки на жизнь и деятельность</w:t>
      </w:r>
      <w:r>
        <w:rPr>
          <w:spacing w:val="-67"/>
        </w:rPr>
        <w:t> </w:t>
      </w:r>
      <w:r>
        <w:rPr/>
        <w:t>людей. Особенности взаимодействия человека и природы на разных материках.</w:t>
      </w:r>
      <w:r>
        <w:rPr>
          <w:spacing w:val="1"/>
        </w:rPr>
        <w:t> </w:t>
      </w:r>
      <w:r>
        <w:rPr/>
        <w:t>Необходимость международного сотрудничества в использовании природы и её</w:t>
      </w:r>
      <w:r>
        <w:rPr>
          <w:spacing w:val="1"/>
        </w:rPr>
        <w:t> </w:t>
      </w:r>
      <w:r>
        <w:rPr/>
        <w:t>охране.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природоохранной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(Международный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Международная</w:t>
      </w:r>
      <w:r>
        <w:rPr>
          <w:spacing w:val="1"/>
        </w:rPr>
        <w:t> </w:t>
      </w:r>
      <w:r>
        <w:rPr/>
        <w:t>гидрографическая</w:t>
      </w:r>
      <w:r>
        <w:rPr>
          <w:spacing w:val="1"/>
        </w:rPr>
        <w:t> </w:t>
      </w:r>
      <w:r>
        <w:rPr/>
        <w:t>организация,</w:t>
      </w:r>
      <w:r>
        <w:rPr>
          <w:spacing w:val="3"/>
        </w:rPr>
        <w:t> </w:t>
      </w:r>
      <w:r>
        <w:rPr/>
        <w:t>ЮНЕСКО</w:t>
      </w:r>
      <w:r>
        <w:rPr>
          <w:spacing w:val="2"/>
        </w:rPr>
        <w:t> </w:t>
      </w:r>
      <w:r>
        <w:rPr/>
        <w:t>и другие).</w:t>
      </w:r>
    </w:p>
    <w:p>
      <w:pPr>
        <w:pStyle w:val="BodyText"/>
        <w:spacing w:line="320" w:lineRule="exact"/>
        <w:ind w:left="1350" w:firstLine="0"/>
      </w:pPr>
      <w:r>
        <w:rPr/>
        <w:t>Глобальные     </w:t>
      </w:r>
      <w:r>
        <w:rPr>
          <w:spacing w:val="33"/>
        </w:rPr>
        <w:t> </w:t>
      </w:r>
      <w:r>
        <w:rPr/>
        <w:t>проблемы      </w:t>
      </w:r>
      <w:r>
        <w:rPr>
          <w:spacing w:val="31"/>
        </w:rPr>
        <w:t> </w:t>
      </w:r>
      <w:r>
        <w:rPr/>
        <w:t>человечества:      </w:t>
      </w:r>
      <w:r>
        <w:rPr>
          <w:spacing w:val="26"/>
        </w:rPr>
        <w:t> </w:t>
      </w:r>
      <w:r>
        <w:rPr/>
        <w:t>экологическая,      </w:t>
      </w:r>
      <w:r>
        <w:rPr>
          <w:spacing w:val="33"/>
        </w:rPr>
        <w:t> </w:t>
      </w:r>
      <w:r>
        <w:rPr/>
        <w:t>сырьевая,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 w:firstLine="0"/>
      </w:pPr>
      <w:r>
        <w:rPr/>
        <w:t>энергетическая,</w:t>
      </w:r>
      <w:r>
        <w:rPr>
          <w:spacing w:val="1"/>
        </w:rPr>
        <w:t> </w:t>
      </w:r>
      <w:r>
        <w:rPr/>
        <w:t>преодоления</w:t>
      </w:r>
      <w:r>
        <w:rPr>
          <w:spacing w:val="1"/>
        </w:rPr>
        <w:t> </w:t>
      </w:r>
      <w:r>
        <w:rPr/>
        <w:t>отсталости</w:t>
      </w:r>
      <w:r>
        <w:rPr>
          <w:spacing w:val="1"/>
        </w:rPr>
        <w:t> </w:t>
      </w:r>
      <w:r>
        <w:rPr/>
        <w:t>стран,</w:t>
      </w:r>
      <w:r>
        <w:rPr>
          <w:spacing w:val="1"/>
        </w:rPr>
        <w:t> </w:t>
      </w:r>
      <w:r>
        <w:rPr/>
        <w:t>продовольственная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международные усилия по их преодолению. Программа ООН и цели устойчивого</w:t>
      </w:r>
      <w:r>
        <w:rPr>
          <w:spacing w:val="1"/>
        </w:rPr>
        <w:t> </w:t>
      </w:r>
      <w:r>
        <w:rPr/>
        <w:t>развития. Всемирное</w:t>
      </w:r>
      <w:r>
        <w:rPr>
          <w:spacing w:val="-1"/>
        </w:rPr>
        <w:t> </w:t>
      </w:r>
      <w:r>
        <w:rPr/>
        <w:t>наследие</w:t>
      </w:r>
      <w:r>
        <w:rPr>
          <w:spacing w:val="-1"/>
        </w:rPr>
        <w:t> </w:t>
      </w:r>
      <w:r>
        <w:rPr/>
        <w:t>ЮНЕСКО:</w:t>
      </w:r>
      <w:r>
        <w:rPr>
          <w:spacing w:val="-6"/>
        </w:rPr>
        <w:t> </w:t>
      </w:r>
      <w:r>
        <w:rPr/>
        <w:t>природные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культурные</w:t>
      </w:r>
      <w:r>
        <w:rPr>
          <w:spacing w:val="-1"/>
        </w:rPr>
        <w:t> </w:t>
      </w:r>
      <w:r>
        <w:rPr/>
        <w:t>объекты.</w:t>
      </w:r>
    </w:p>
    <w:p>
      <w:pPr>
        <w:pStyle w:val="BodyText"/>
        <w:spacing w:line="350" w:lineRule="auto" w:before="2"/>
        <w:ind w:right="498"/>
      </w:pPr>
      <w:r>
        <w:rPr/>
        <w:t>Практическая работа «Характеристика изменений компонентов природы 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из стран мира в</w:t>
      </w:r>
      <w:r>
        <w:rPr>
          <w:spacing w:val="-2"/>
        </w:rPr>
        <w:t> </w:t>
      </w:r>
      <w:r>
        <w:rPr/>
        <w:t>результате деятельности человека».</w:t>
      </w:r>
    </w:p>
    <w:p>
      <w:pPr>
        <w:spacing w:line="350" w:lineRule="auto" w:before="0"/>
        <w:ind w:left="1494" w:right="4092" w:firstLine="0"/>
        <w:jc w:val="left"/>
        <w:rPr>
          <w:sz w:val="28"/>
        </w:rPr>
      </w:pPr>
      <w:r>
        <w:rPr>
          <w:b/>
          <w:sz w:val="28"/>
        </w:rPr>
        <w:t>Содержание обучения географии в 8 классе</w:t>
      </w:r>
      <w:r>
        <w:rPr>
          <w:sz w:val="28"/>
        </w:rPr>
        <w:t>.</w:t>
      </w:r>
      <w:r>
        <w:rPr>
          <w:spacing w:val="-68"/>
          <w:sz w:val="28"/>
        </w:rPr>
        <w:t> </w:t>
      </w:r>
      <w:r>
        <w:rPr>
          <w:sz w:val="28"/>
        </w:rPr>
        <w:t>Географическое</w:t>
      </w:r>
      <w:r>
        <w:rPr>
          <w:spacing w:val="-1"/>
          <w:sz w:val="28"/>
        </w:rPr>
        <w:t> </w:t>
      </w:r>
      <w:r>
        <w:rPr>
          <w:sz w:val="28"/>
        </w:rPr>
        <w:t>пространство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BodyText"/>
        <w:ind w:left="1566" w:firstLine="0"/>
        <w:jc w:val="left"/>
      </w:pPr>
      <w:r>
        <w:rPr/>
        <w:t>История</w:t>
      </w:r>
      <w:r>
        <w:rPr>
          <w:spacing w:val="-6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России.</w:t>
      </w:r>
    </w:p>
    <w:p>
      <w:pPr>
        <w:pStyle w:val="BodyText"/>
        <w:spacing w:line="350" w:lineRule="auto" w:before="145"/>
        <w:ind w:right="500"/>
      </w:pPr>
      <w:r>
        <w:rPr/>
        <w:t>История освоения и заселения территории современной России в XI‒XVI вв.</w:t>
      </w:r>
      <w:r>
        <w:rPr>
          <w:spacing w:val="1"/>
        </w:rPr>
        <w:t> </w:t>
      </w:r>
      <w:r>
        <w:rPr/>
        <w:t>Расширение территории России в XVI‒XIX вв. Русские первопроходцы. Изменения</w:t>
      </w:r>
      <w:r>
        <w:rPr>
          <w:spacing w:val="-67"/>
        </w:rPr>
        <w:t> </w:t>
      </w:r>
      <w:r>
        <w:rPr/>
        <w:t>внешних</w:t>
      </w:r>
      <w:r>
        <w:rPr>
          <w:spacing w:val="-5"/>
        </w:rPr>
        <w:t> </w:t>
      </w:r>
      <w:r>
        <w:rPr/>
        <w:t>границ России в</w:t>
      </w:r>
      <w:r>
        <w:rPr>
          <w:spacing w:val="-2"/>
        </w:rPr>
        <w:t> </w:t>
      </w:r>
      <w:r>
        <w:rPr/>
        <w:t>ХХ</w:t>
      </w:r>
      <w:r>
        <w:rPr>
          <w:spacing w:val="1"/>
        </w:rPr>
        <w:t> </w:t>
      </w:r>
      <w:r>
        <w:rPr/>
        <w:t>в.</w:t>
      </w:r>
      <w:r>
        <w:rPr>
          <w:spacing w:val="3"/>
        </w:rPr>
        <w:t> </w:t>
      </w:r>
      <w:r>
        <w:rPr/>
        <w:t>Воссоединение Крыма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Россией.</w:t>
      </w:r>
    </w:p>
    <w:p>
      <w:pPr>
        <w:pStyle w:val="BodyText"/>
        <w:spacing w:line="350" w:lineRule="auto"/>
        <w:ind w:right="506"/>
      </w:pPr>
      <w:r>
        <w:rPr/>
        <w:t>Практическая работа «Представление в виде таблицы сведений об изменении</w:t>
      </w:r>
      <w:r>
        <w:rPr>
          <w:spacing w:val="-67"/>
        </w:rPr>
        <w:t> </w:t>
      </w:r>
      <w:r>
        <w:rPr/>
        <w:t>границ России на разных исторических этапах на основе анализа географических</w:t>
      </w:r>
      <w:r>
        <w:rPr>
          <w:spacing w:val="1"/>
        </w:rPr>
        <w:t> </w:t>
      </w:r>
      <w:r>
        <w:rPr/>
        <w:t>карт».</w:t>
      </w:r>
    </w:p>
    <w:p>
      <w:pPr>
        <w:pStyle w:val="BodyText"/>
        <w:spacing w:line="320" w:lineRule="exact"/>
        <w:ind w:left="1494" w:firstLine="0"/>
      </w:pPr>
      <w:r>
        <w:rPr/>
        <w:t>Географическое</w:t>
      </w:r>
      <w:r>
        <w:rPr>
          <w:spacing w:val="-7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границы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8"/>
        <w:ind w:right="506"/>
      </w:pPr>
      <w:r>
        <w:rPr/>
        <w:t>Государственная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Территориальные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граница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Морские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сухопутные</w:t>
      </w:r>
      <w:r>
        <w:rPr>
          <w:spacing w:val="1"/>
        </w:rPr>
        <w:t> </w:t>
      </w:r>
      <w:r>
        <w:rPr/>
        <w:t>границы,</w:t>
      </w:r>
      <w:r>
        <w:rPr>
          <w:spacing w:val="1"/>
        </w:rPr>
        <w:t> </w:t>
      </w:r>
      <w:r>
        <w:rPr/>
        <w:t>воздушное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1"/>
        </w:rPr>
        <w:t> </w:t>
      </w:r>
      <w:r>
        <w:rPr/>
        <w:t>континентальный</w:t>
      </w:r>
      <w:r>
        <w:rPr>
          <w:spacing w:val="1"/>
        </w:rPr>
        <w:t> </w:t>
      </w:r>
      <w:r>
        <w:rPr/>
        <w:t>шельф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исключительная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Российской Федерации. Географическое положение России. Виды географического</w:t>
      </w:r>
      <w:r>
        <w:rPr>
          <w:spacing w:val="-67"/>
        </w:rPr>
        <w:t> </w:t>
      </w:r>
      <w:r>
        <w:rPr/>
        <w:t>положения.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соседи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Ближнее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дальнее</w:t>
      </w:r>
      <w:r>
        <w:rPr>
          <w:spacing w:val="1"/>
        </w:rPr>
        <w:t> </w:t>
      </w:r>
      <w:r>
        <w:rPr/>
        <w:t>зарубежье.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омывающие</w:t>
      </w:r>
      <w:r>
        <w:rPr>
          <w:spacing w:val="1"/>
        </w:rPr>
        <w:t> </w:t>
      </w:r>
      <w:r>
        <w:rPr/>
        <w:t>территорию России.</w:t>
      </w:r>
    </w:p>
    <w:p>
      <w:pPr>
        <w:pStyle w:val="BodyText"/>
        <w:spacing w:line="320" w:lineRule="exact"/>
        <w:ind w:left="1494" w:firstLine="0"/>
      </w:pPr>
      <w:r>
        <w:rPr/>
        <w:t>Время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4"/>
        <w:jc w:val="left"/>
      </w:pPr>
      <w:r>
        <w:rPr/>
        <w:t>Россия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карте</w:t>
      </w:r>
      <w:r>
        <w:rPr>
          <w:spacing w:val="30"/>
        </w:rPr>
        <w:t> </w:t>
      </w:r>
      <w:r>
        <w:rPr/>
        <w:t>часовых</w:t>
      </w:r>
      <w:r>
        <w:rPr>
          <w:spacing w:val="24"/>
        </w:rPr>
        <w:t> </w:t>
      </w:r>
      <w:r>
        <w:rPr/>
        <w:t>поясов</w:t>
      </w:r>
      <w:r>
        <w:rPr>
          <w:spacing w:val="28"/>
        </w:rPr>
        <w:t> </w:t>
      </w:r>
      <w:r>
        <w:rPr/>
        <w:t>мира.</w:t>
      </w:r>
      <w:r>
        <w:rPr>
          <w:spacing w:val="36"/>
        </w:rPr>
        <w:t> </w:t>
      </w:r>
      <w:r>
        <w:rPr/>
        <w:t>Карта</w:t>
      </w:r>
      <w:r>
        <w:rPr>
          <w:spacing w:val="30"/>
        </w:rPr>
        <w:t> </w:t>
      </w:r>
      <w:r>
        <w:rPr/>
        <w:t>часовых</w:t>
      </w:r>
      <w:r>
        <w:rPr>
          <w:spacing w:val="24"/>
        </w:rPr>
        <w:t> </w:t>
      </w:r>
      <w:r>
        <w:rPr/>
        <w:t>зон</w:t>
      </w:r>
      <w:r>
        <w:rPr>
          <w:spacing w:val="34"/>
        </w:rPr>
        <w:t> </w:t>
      </w:r>
      <w:r>
        <w:rPr/>
        <w:t>России.</w:t>
      </w:r>
      <w:r>
        <w:rPr>
          <w:spacing w:val="31"/>
        </w:rPr>
        <w:t> </w:t>
      </w:r>
      <w:r>
        <w:rPr/>
        <w:t>Местное,</w:t>
      </w:r>
      <w:r>
        <w:rPr>
          <w:spacing w:val="-67"/>
        </w:rPr>
        <w:t> </w:t>
      </w:r>
      <w:r>
        <w:rPr/>
        <w:t>поясное</w:t>
      </w:r>
      <w:r>
        <w:rPr>
          <w:spacing w:val="1"/>
        </w:rPr>
        <w:t> </w:t>
      </w:r>
      <w:r>
        <w:rPr/>
        <w:t>и зональное</w:t>
      </w:r>
      <w:r>
        <w:rPr>
          <w:spacing w:val="1"/>
        </w:rPr>
        <w:t> </w:t>
      </w:r>
      <w:r>
        <w:rPr/>
        <w:t>время:</w:t>
      </w:r>
      <w:r>
        <w:rPr>
          <w:spacing w:val="-5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хозяйстве</w:t>
      </w:r>
      <w:r>
        <w:rPr>
          <w:spacing w:val="2"/>
        </w:rPr>
        <w:t> </w:t>
      </w:r>
      <w:r>
        <w:rPr/>
        <w:t>и жизни людей.</w:t>
      </w:r>
    </w:p>
    <w:p>
      <w:pPr>
        <w:pStyle w:val="BodyText"/>
        <w:spacing w:line="350" w:lineRule="auto" w:before="1"/>
        <w:jc w:val="left"/>
      </w:pPr>
      <w:r>
        <w:rPr/>
        <w:t>Практическая</w:t>
      </w:r>
      <w:r>
        <w:rPr>
          <w:spacing w:val="6"/>
        </w:rPr>
        <w:t> </w:t>
      </w:r>
      <w:r>
        <w:rPr/>
        <w:t>работа</w:t>
      </w:r>
      <w:r>
        <w:rPr>
          <w:spacing w:val="6"/>
        </w:rPr>
        <w:t> </w:t>
      </w:r>
      <w:r>
        <w:rPr/>
        <w:t>«Определение</w:t>
      </w:r>
      <w:r>
        <w:rPr>
          <w:spacing w:val="5"/>
        </w:rPr>
        <w:t> </w:t>
      </w:r>
      <w:r>
        <w:rPr/>
        <w:t>различия</w:t>
      </w:r>
      <w:r>
        <w:rPr>
          <w:spacing w:val="6"/>
        </w:rPr>
        <w:t> </w:t>
      </w:r>
      <w:r>
        <w:rPr/>
        <w:t>во</w:t>
      </w:r>
      <w:r>
        <w:rPr>
          <w:spacing w:val="6"/>
        </w:rPr>
        <w:t> </w:t>
      </w:r>
      <w:r>
        <w:rPr/>
        <w:t>времени</w:t>
      </w:r>
      <w:r>
        <w:rPr>
          <w:spacing w:val="4"/>
        </w:rPr>
        <w:t> </w:t>
      </w:r>
      <w:r>
        <w:rPr/>
        <w:t>для</w:t>
      </w:r>
      <w:r>
        <w:rPr>
          <w:spacing w:val="6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городов</w:t>
      </w:r>
      <w:r>
        <w:rPr>
          <w:spacing w:val="-67"/>
        </w:rPr>
        <w:t> </w:t>
      </w:r>
      <w:r>
        <w:rPr/>
        <w:t>России по</w:t>
      </w:r>
      <w:r>
        <w:rPr>
          <w:spacing w:val="1"/>
        </w:rPr>
        <w:t> </w:t>
      </w:r>
      <w:r>
        <w:rPr/>
        <w:t>карте</w:t>
      </w:r>
      <w:r>
        <w:rPr>
          <w:spacing w:val="2"/>
        </w:rPr>
        <w:t> </w:t>
      </w:r>
      <w:r>
        <w:rPr/>
        <w:t>часовых</w:t>
      </w:r>
      <w:r>
        <w:rPr>
          <w:spacing w:val="-3"/>
        </w:rPr>
        <w:t> </w:t>
      </w:r>
      <w:r>
        <w:rPr/>
        <w:t>зон».</w:t>
      </w:r>
    </w:p>
    <w:p>
      <w:pPr>
        <w:pStyle w:val="BodyText"/>
        <w:tabs>
          <w:tab w:pos="6073" w:val="left" w:leader="none"/>
          <w:tab w:pos="7684" w:val="left" w:leader="none"/>
          <w:tab w:pos="8878" w:val="left" w:leader="none"/>
        </w:tabs>
        <w:spacing w:line="350" w:lineRule="auto"/>
        <w:ind w:right="505" w:firstLine="854"/>
        <w:jc w:val="left"/>
      </w:pPr>
      <w:r>
        <w:rPr/>
        <w:t>Административно-территориальное</w:t>
        <w:tab/>
        <w:t>устройство</w:t>
        <w:tab/>
        <w:t>России.</w:t>
        <w:tab/>
      </w:r>
      <w:r>
        <w:rPr>
          <w:spacing w:val="-1"/>
        </w:rPr>
        <w:t>Районирование</w:t>
      </w:r>
      <w:r>
        <w:rPr>
          <w:spacing w:val="-67"/>
        </w:rPr>
        <w:t> </w:t>
      </w:r>
      <w:r>
        <w:rPr/>
        <w:t>территории.</w:t>
      </w:r>
    </w:p>
    <w:p>
      <w:pPr>
        <w:pStyle w:val="BodyText"/>
        <w:tabs>
          <w:tab w:pos="10421" w:val="left" w:leader="none"/>
        </w:tabs>
        <w:spacing w:line="350" w:lineRule="auto"/>
        <w:ind w:right="493"/>
        <w:jc w:val="left"/>
      </w:pPr>
      <w:r>
        <w:rPr/>
        <w:t>Федеративное</w:t>
      </w:r>
      <w:r>
        <w:rPr>
          <w:spacing w:val="117"/>
        </w:rPr>
        <w:t> </w:t>
      </w:r>
      <w:r>
        <w:rPr/>
        <w:t>устройство</w:t>
      </w:r>
      <w:r>
        <w:rPr>
          <w:spacing w:val="117"/>
        </w:rPr>
        <w:t> </w:t>
      </w:r>
      <w:r>
        <w:rPr/>
        <w:t>России.</w:t>
      </w:r>
      <w:r>
        <w:rPr>
          <w:spacing w:val="114"/>
        </w:rPr>
        <w:t> </w:t>
      </w:r>
      <w:r>
        <w:rPr/>
        <w:t>Субъекты</w:t>
      </w:r>
      <w:r>
        <w:rPr>
          <w:spacing w:val="113"/>
        </w:rPr>
        <w:t> </w:t>
      </w:r>
      <w:r>
        <w:rPr/>
        <w:t>Российской</w:t>
      </w:r>
      <w:r>
        <w:rPr>
          <w:spacing w:val="112"/>
        </w:rPr>
        <w:t> </w:t>
      </w:r>
      <w:r>
        <w:rPr/>
        <w:t>Федерации,</w:t>
        <w:tab/>
      </w:r>
      <w:r>
        <w:rPr>
          <w:spacing w:val="-1"/>
        </w:rPr>
        <w:t>их</w:t>
      </w:r>
      <w:r>
        <w:rPr>
          <w:spacing w:val="-67"/>
        </w:rPr>
        <w:t> </w:t>
      </w:r>
      <w:r>
        <w:rPr/>
        <w:t>равноправие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разнообразие.</w:t>
      </w:r>
      <w:r>
        <w:rPr>
          <w:spacing w:val="58"/>
        </w:rPr>
        <w:t> </w:t>
      </w:r>
      <w:r>
        <w:rPr/>
        <w:t>Основные</w:t>
      </w:r>
      <w:r>
        <w:rPr>
          <w:spacing w:val="57"/>
        </w:rPr>
        <w:t> </w:t>
      </w:r>
      <w:r>
        <w:rPr/>
        <w:t>виды</w:t>
      </w:r>
      <w:r>
        <w:rPr>
          <w:spacing w:val="56"/>
        </w:rPr>
        <w:t> </w:t>
      </w:r>
      <w:r>
        <w:rPr/>
        <w:t>субъектов</w:t>
      </w:r>
      <w:r>
        <w:rPr>
          <w:spacing w:val="54"/>
        </w:rPr>
        <w:t> </w:t>
      </w:r>
      <w:r>
        <w:rPr/>
        <w:t>Российской</w:t>
      </w:r>
      <w:r>
        <w:rPr>
          <w:spacing w:val="55"/>
        </w:rPr>
        <w:t> </w:t>
      </w:r>
      <w:r>
        <w:rPr/>
        <w:t>Федерации.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Федеральные округа. Районирование как метод географических исследований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районирования</w:t>
      </w:r>
      <w:r>
        <w:rPr>
          <w:spacing w:val="1"/>
        </w:rPr>
        <w:t> </w:t>
      </w:r>
      <w:r>
        <w:rPr/>
        <w:t>территории.</w:t>
      </w:r>
      <w:r>
        <w:rPr>
          <w:spacing w:val="1"/>
        </w:rPr>
        <w:t> </w:t>
      </w:r>
      <w:r>
        <w:rPr/>
        <w:t>Макрорегионы</w:t>
      </w:r>
      <w:r>
        <w:rPr>
          <w:spacing w:val="-67"/>
        </w:rPr>
        <w:t> </w:t>
      </w:r>
      <w:r>
        <w:rPr/>
        <w:t>России: Западный (Европейская часть) и Восточный (Азиатская часть); их границы</w:t>
      </w:r>
      <w:r>
        <w:rPr>
          <w:spacing w:val="1"/>
        </w:rPr>
        <w:t> </w:t>
      </w:r>
      <w:r>
        <w:rPr/>
        <w:t>и состав. Крупные географические районы России: Европейский Север России и</w:t>
      </w:r>
      <w:r>
        <w:rPr>
          <w:spacing w:val="1"/>
        </w:rPr>
        <w:t> </w:t>
      </w:r>
      <w:r>
        <w:rPr/>
        <w:t>Северо-Запад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Центральная</w:t>
      </w:r>
      <w:r>
        <w:rPr>
          <w:spacing w:val="1"/>
        </w:rPr>
        <w:t> </w:t>
      </w:r>
      <w:r>
        <w:rPr/>
        <w:t>Россия,</w:t>
      </w:r>
      <w:r>
        <w:rPr>
          <w:spacing w:val="1"/>
        </w:rPr>
        <w:t> </w:t>
      </w:r>
      <w:r>
        <w:rPr/>
        <w:t>Поволжье,</w:t>
      </w:r>
      <w:r>
        <w:rPr>
          <w:spacing w:val="1"/>
        </w:rPr>
        <w:t> </w:t>
      </w:r>
      <w:r>
        <w:rPr/>
        <w:t>Юг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России,</w:t>
      </w:r>
      <w:r>
        <w:rPr>
          <w:spacing w:val="2"/>
        </w:rPr>
        <w:t> </w:t>
      </w:r>
      <w:r>
        <w:rPr/>
        <w:t>Урал,</w:t>
      </w:r>
      <w:r>
        <w:rPr>
          <w:spacing w:val="4"/>
        </w:rPr>
        <w:t> </w:t>
      </w:r>
      <w:r>
        <w:rPr/>
        <w:t>Сибирь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Дальний Восток.</w:t>
      </w:r>
    </w:p>
    <w:p>
      <w:pPr>
        <w:pStyle w:val="BodyText"/>
        <w:spacing w:line="350" w:lineRule="auto"/>
        <w:ind w:right="506"/>
      </w:pPr>
      <w:r>
        <w:rPr/>
        <w:t>Практическая работа. «Обозначение на контурной карте и сравнение границ</w:t>
      </w:r>
      <w:r>
        <w:rPr>
          <w:spacing w:val="1"/>
        </w:rPr>
        <w:t> </w:t>
      </w:r>
      <w:r>
        <w:rPr/>
        <w:t>федеральных округов и макрорегионов с целью выявления состава и особенностей</w:t>
      </w:r>
      <w:r>
        <w:rPr>
          <w:spacing w:val="1"/>
        </w:rPr>
        <w:t> </w:t>
      </w:r>
      <w:r>
        <w:rPr/>
        <w:t>географического положения».</w:t>
      </w:r>
    </w:p>
    <w:p>
      <w:pPr>
        <w:pStyle w:val="BodyText"/>
        <w:ind w:left="1494" w:firstLine="0"/>
      </w:pPr>
      <w:r>
        <w:rPr/>
        <w:t>Природа</w:t>
      </w:r>
      <w:r>
        <w:rPr>
          <w:spacing w:val="-7"/>
        </w:rPr>
        <w:t> </w:t>
      </w:r>
      <w:r>
        <w:rPr/>
        <w:t>России.</w:t>
      </w:r>
    </w:p>
    <w:p>
      <w:pPr>
        <w:pStyle w:val="BodyText"/>
        <w:spacing w:before="148"/>
        <w:ind w:left="1494" w:firstLine="0"/>
      </w:pPr>
      <w:r>
        <w:rPr/>
        <w:t>Природные</w:t>
      </w:r>
      <w:r>
        <w:rPr>
          <w:spacing w:val="-1"/>
        </w:rPr>
        <w:t> </w:t>
      </w:r>
      <w:r>
        <w:rPr/>
        <w:t>условия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ресурсы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line="350" w:lineRule="auto" w:before="144"/>
        <w:ind w:right="504"/>
      </w:pPr>
      <w:r>
        <w:rPr/>
        <w:t>Природные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капитал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России.</w:t>
      </w:r>
      <w:r>
        <w:rPr>
          <w:spacing w:val="-67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природопользования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реализации.</w:t>
      </w:r>
      <w:r>
        <w:rPr>
          <w:spacing w:val="-67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ресурсные</w:t>
      </w:r>
      <w:r>
        <w:rPr>
          <w:spacing w:val="1"/>
        </w:rPr>
        <w:t> </w:t>
      </w:r>
      <w:r>
        <w:rPr/>
        <w:t>базы.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суши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морей,</w:t>
      </w:r>
      <w:r>
        <w:rPr>
          <w:spacing w:val="70"/>
        </w:rPr>
        <w:t> </w:t>
      </w:r>
      <w:r>
        <w:rPr/>
        <w:t>омывающих</w:t>
      </w:r>
      <w:r>
        <w:rPr>
          <w:spacing w:val="1"/>
        </w:rPr>
        <w:t> </w:t>
      </w:r>
      <w:r>
        <w:rPr/>
        <w:t>Россию.</w:t>
      </w:r>
    </w:p>
    <w:p>
      <w:pPr>
        <w:pStyle w:val="BodyText"/>
        <w:spacing w:line="350" w:lineRule="auto"/>
        <w:ind w:right="502"/>
      </w:pPr>
      <w:r>
        <w:rPr/>
        <w:t>Практическая работа «Характеристика природно-ресурсного капитала своего</w:t>
      </w:r>
      <w:r>
        <w:rPr>
          <w:spacing w:val="1"/>
        </w:rPr>
        <w:t> </w:t>
      </w:r>
      <w:r>
        <w:rPr/>
        <w:t>края</w:t>
      </w:r>
      <w:r>
        <w:rPr>
          <w:spacing w:val="2"/>
        </w:rPr>
        <w:t> </w:t>
      </w:r>
      <w:r>
        <w:rPr/>
        <w:t>по картам</w:t>
      </w:r>
      <w:r>
        <w:rPr>
          <w:spacing w:val="3"/>
        </w:rPr>
        <w:t> </w:t>
      </w:r>
      <w:r>
        <w:rPr/>
        <w:t>и статистическим</w:t>
      </w:r>
      <w:r>
        <w:rPr>
          <w:spacing w:val="2"/>
        </w:rPr>
        <w:t> </w:t>
      </w:r>
      <w:r>
        <w:rPr/>
        <w:t>материалам».</w:t>
      </w:r>
    </w:p>
    <w:p>
      <w:pPr>
        <w:pStyle w:val="BodyText"/>
        <w:ind w:left="1494" w:firstLine="0"/>
      </w:pPr>
      <w:r>
        <w:rPr/>
        <w:t>Геологическое</w:t>
      </w:r>
      <w:r>
        <w:rPr>
          <w:spacing w:val="-6"/>
        </w:rPr>
        <w:t> </w:t>
      </w:r>
      <w:r>
        <w:rPr/>
        <w:t>строение,</w:t>
      </w:r>
      <w:r>
        <w:rPr>
          <w:spacing w:val="-4"/>
        </w:rPr>
        <w:t> </w:t>
      </w:r>
      <w:r>
        <w:rPr/>
        <w:t>рельеф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полезные</w:t>
      </w:r>
      <w:r>
        <w:rPr>
          <w:spacing w:val="-4"/>
        </w:rPr>
        <w:t> </w:t>
      </w:r>
      <w:r>
        <w:rPr/>
        <w:t>ископаемые.</w:t>
      </w:r>
    </w:p>
    <w:p>
      <w:pPr>
        <w:pStyle w:val="BodyText"/>
        <w:spacing w:line="350" w:lineRule="auto" w:before="147"/>
        <w:ind w:right="492"/>
      </w:pP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земной</w:t>
      </w:r>
      <w:r>
        <w:rPr>
          <w:spacing w:val="1"/>
        </w:rPr>
        <w:t> </w:t>
      </w:r>
      <w:r>
        <w:rPr/>
        <w:t>коры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 тектонические структуры на территории России. Платформы и плиты.</w:t>
      </w:r>
      <w:r>
        <w:rPr>
          <w:spacing w:val="1"/>
        </w:rPr>
        <w:t> </w:t>
      </w:r>
      <w:r>
        <w:rPr/>
        <w:t>Пояса горообразования. Геохронологическая таблица. Основные формы рельефа 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тектоническим</w:t>
      </w:r>
      <w:r>
        <w:rPr>
          <w:spacing w:val="1"/>
        </w:rPr>
        <w:t> </w:t>
      </w:r>
      <w:r>
        <w:rPr/>
        <w:t>строением,</w:t>
      </w:r>
      <w:r>
        <w:rPr>
          <w:spacing w:val="1"/>
        </w:rPr>
        <w:t> </w:t>
      </w:r>
      <w:r>
        <w:rPr/>
        <w:t>рельефом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полезных</w:t>
      </w:r>
      <w:r>
        <w:rPr>
          <w:spacing w:val="-67"/>
        </w:rPr>
        <w:t> </w:t>
      </w:r>
      <w:r>
        <w:rPr/>
        <w:t>ископаемых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spacing w:line="350" w:lineRule="auto"/>
        <w:ind w:right="501"/>
      </w:pPr>
      <w:r>
        <w:rPr/>
        <w:t>Влияние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рельефа.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формирующие</w:t>
      </w:r>
      <w:r>
        <w:rPr>
          <w:spacing w:val="1"/>
        </w:rPr>
        <w:t> </w:t>
      </w:r>
      <w:r>
        <w:rPr/>
        <w:t>рельеф.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горообразования, землетрясений и вулканизма. Древнее и современное оледенения.</w:t>
      </w:r>
      <w:r>
        <w:rPr>
          <w:spacing w:val="-67"/>
        </w:rPr>
        <w:t> </w:t>
      </w:r>
      <w:r>
        <w:rPr/>
        <w:t>Опасные</w:t>
      </w:r>
      <w:r>
        <w:rPr>
          <w:spacing w:val="33"/>
        </w:rPr>
        <w:t> </w:t>
      </w:r>
      <w:r>
        <w:rPr/>
        <w:t>геологические</w:t>
      </w:r>
      <w:r>
        <w:rPr>
          <w:spacing w:val="34"/>
        </w:rPr>
        <w:t> </w:t>
      </w:r>
      <w:r>
        <w:rPr/>
        <w:t>природные</w:t>
      </w:r>
      <w:r>
        <w:rPr>
          <w:spacing w:val="34"/>
        </w:rPr>
        <w:t> </w:t>
      </w:r>
      <w:r>
        <w:rPr/>
        <w:t>явления</w:t>
      </w:r>
      <w:r>
        <w:rPr>
          <w:spacing w:val="34"/>
        </w:rPr>
        <w:t> </w:t>
      </w:r>
      <w:r>
        <w:rPr/>
        <w:t>и</w:t>
      </w:r>
      <w:r>
        <w:rPr>
          <w:spacing w:val="32"/>
        </w:rPr>
        <w:t> </w:t>
      </w:r>
      <w:r>
        <w:rPr/>
        <w:t>их</w:t>
      </w:r>
      <w:r>
        <w:rPr>
          <w:spacing w:val="28"/>
        </w:rPr>
        <w:t> </w:t>
      </w:r>
      <w:r>
        <w:rPr/>
        <w:t>распространение</w:t>
      </w:r>
      <w:r>
        <w:rPr>
          <w:spacing w:val="33"/>
        </w:rPr>
        <w:t> </w:t>
      </w:r>
      <w:r>
        <w:rPr/>
        <w:t>по</w:t>
      </w:r>
      <w:r>
        <w:rPr>
          <w:spacing w:val="32"/>
        </w:rPr>
        <w:t> </w:t>
      </w:r>
      <w:r>
        <w:rPr/>
        <w:t>территории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России. Изменение рельефа под влиянием деятельности человека. Антропогенные</w:t>
      </w:r>
      <w:r>
        <w:rPr>
          <w:spacing w:val="1"/>
        </w:rPr>
        <w:t> </w:t>
      </w:r>
      <w:r>
        <w:rPr/>
        <w:t>формы рельефа.</w:t>
      </w:r>
      <w:r>
        <w:rPr>
          <w:spacing w:val="3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своего края.</w:t>
      </w:r>
    </w:p>
    <w:p>
      <w:pPr>
        <w:pStyle w:val="BodyText"/>
        <w:spacing w:line="350" w:lineRule="auto" w:before="1"/>
        <w:ind w:right="502"/>
      </w:pPr>
      <w:r>
        <w:rPr/>
        <w:t>Практические работы: «Объяснение распространения по территории России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геологических</w:t>
      </w:r>
      <w:r>
        <w:rPr>
          <w:spacing w:val="1"/>
        </w:rPr>
        <w:t> </w:t>
      </w:r>
      <w:r>
        <w:rPr/>
        <w:t>явлений»,</w:t>
      </w:r>
      <w:r>
        <w:rPr>
          <w:spacing w:val="1"/>
        </w:rPr>
        <w:t> </w:t>
      </w:r>
      <w:r>
        <w:rPr/>
        <w:t>«</w:t>
      </w:r>
      <w:r>
        <w:rPr>
          <w:position w:val="1"/>
        </w:rPr>
        <w:t>Объяснение</w:t>
      </w:r>
      <w:r>
        <w:rPr>
          <w:spacing w:val="1"/>
          <w:position w:val="1"/>
        </w:rPr>
        <w:t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> </w:t>
      </w:r>
      <w:r>
        <w:rPr>
          <w:position w:val="1"/>
        </w:rPr>
        <w:t>рельефа</w:t>
      </w:r>
      <w:r>
        <w:rPr>
          <w:spacing w:val="70"/>
          <w:position w:val="1"/>
        </w:rPr>
        <w:t> </w:t>
      </w:r>
      <w:r>
        <w:rPr>
          <w:position w:val="1"/>
        </w:rPr>
        <w:t>своего</w:t>
      </w:r>
      <w:r>
        <w:rPr>
          <w:spacing w:val="1"/>
          <w:position w:val="1"/>
        </w:rPr>
        <w:t> </w:t>
      </w:r>
      <w:r>
        <w:rPr/>
        <w:t>края».</w:t>
      </w:r>
    </w:p>
    <w:p>
      <w:pPr>
        <w:pStyle w:val="BodyText"/>
        <w:spacing w:before="1"/>
        <w:ind w:left="1494" w:firstLine="0"/>
      </w:pPr>
      <w:r>
        <w:rPr/>
        <w:t>Климат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климатические</w:t>
      </w:r>
      <w:r>
        <w:rPr>
          <w:spacing w:val="-4"/>
        </w:rPr>
        <w:t> </w:t>
      </w:r>
      <w:r>
        <w:rPr/>
        <w:t>ресурсы.</w:t>
      </w:r>
    </w:p>
    <w:p>
      <w:pPr>
        <w:pStyle w:val="BodyText"/>
        <w:spacing w:line="350" w:lineRule="auto" w:before="144"/>
        <w:ind w:right="497"/>
      </w:pPr>
      <w:r>
        <w:rPr/>
        <w:t>Факторы,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положения на климат России. Солнечная радиация и её виды. Влияние на климат</w:t>
      </w:r>
      <w:r>
        <w:rPr>
          <w:spacing w:val="1"/>
        </w:rPr>
        <w:t> </w:t>
      </w:r>
      <w:r>
        <w:rPr/>
        <w:t>России подстилающей поверхности и рельефа. Основные типы воздушных масс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циркуляция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атмосферных</w:t>
      </w:r>
      <w:r>
        <w:rPr>
          <w:spacing w:val="-5"/>
        </w:rPr>
        <w:t> </w:t>
      </w:r>
      <w:r>
        <w:rPr/>
        <w:t>осадков</w:t>
      </w:r>
      <w:r>
        <w:rPr>
          <w:spacing w:val="-2"/>
        </w:rPr>
        <w:t> </w:t>
      </w:r>
      <w:r>
        <w:rPr/>
        <w:t>по территории</w:t>
      </w:r>
      <w:r>
        <w:rPr>
          <w:spacing w:val="-1"/>
        </w:rPr>
        <w:t> </w:t>
      </w:r>
      <w:r>
        <w:rPr/>
        <w:t>России.</w:t>
      </w:r>
      <w:r>
        <w:rPr>
          <w:spacing w:val="2"/>
        </w:rPr>
        <w:t> </w:t>
      </w:r>
      <w:r>
        <w:rPr/>
        <w:t>Коэффициент</w:t>
      </w:r>
      <w:r>
        <w:rPr>
          <w:spacing w:val="-2"/>
        </w:rPr>
        <w:t> </w:t>
      </w:r>
      <w:r>
        <w:rPr/>
        <w:t>увлажнения.</w:t>
      </w:r>
    </w:p>
    <w:p>
      <w:pPr>
        <w:pStyle w:val="BodyText"/>
        <w:spacing w:line="350" w:lineRule="auto"/>
        <w:ind w:right="486"/>
      </w:pPr>
      <w:r>
        <w:rPr/>
        <w:t>Климатические</w:t>
      </w:r>
      <w:r>
        <w:rPr>
          <w:spacing w:val="1"/>
        </w:rPr>
        <w:t> </w:t>
      </w:r>
      <w:r>
        <w:rPr/>
        <w:t>пояса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климатов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Атмосферные фронты, циклоны и антициклоны. Тропические циклоны и регионы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подверженные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влиянию.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погоды.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 естественных и антропогенных факторов. Влияние климата на жизнь и</w:t>
      </w:r>
      <w:r>
        <w:rPr>
          <w:spacing w:val="1"/>
        </w:rPr>
        <w:t> </w:t>
      </w:r>
      <w:r>
        <w:rPr/>
        <w:t>хозяйственную деятельность населения.</w:t>
      </w:r>
      <w:r>
        <w:rPr>
          <w:spacing w:val="1"/>
        </w:rPr>
        <w:t> </w:t>
      </w:r>
      <w:r>
        <w:rPr/>
        <w:t>Наблюдаемые</w:t>
      </w:r>
      <w:r>
        <w:rPr>
          <w:spacing w:val="1"/>
        </w:rPr>
        <w:t> </w:t>
      </w:r>
      <w:r>
        <w:rPr/>
        <w:t>климатические</w:t>
      </w:r>
      <w:r>
        <w:rPr>
          <w:spacing w:val="70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на территории России и их возможные следствия. Способы адаптации человека к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климатическим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Агроклиматические</w:t>
      </w:r>
      <w:r>
        <w:rPr>
          <w:spacing w:val="1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неблагоприятные</w:t>
      </w:r>
      <w:r>
        <w:rPr>
          <w:spacing w:val="1"/>
        </w:rPr>
        <w:t> </w:t>
      </w:r>
      <w:r>
        <w:rPr/>
        <w:t>метеорологические</w:t>
      </w:r>
      <w:r>
        <w:rPr>
          <w:spacing w:val="1"/>
        </w:rPr>
        <w:t> </w:t>
      </w:r>
      <w:r>
        <w:rPr/>
        <w:t>явления.</w:t>
      </w:r>
      <w:r>
        <w:rPr>
          <w:spacing w:val="1"/>
        </w:rPr>
        <w:t> </w:t>
      </w:r>
      <w:r>
        <w:rPr/>
        <w:t>Наблюдаемые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следствия.</w:t>
      </w:r>
      <w:r>
        <w:rPr>
          <w:spacing w:val="3"/>
        </w:rPr>
        <w:t> </w:t>
      </w:r>
      <w:r>
        <w:rPr/>
        <w:t>Особенности климата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края.</w:t>
      </w:r>
    </w:p>
    <w:p>
      <w:pPr>
        <w:pStyle w:val="BodyText"/>
        <w:spacing w:line="350" w:lineRule="auto"/>
        <w:ind w:right="492"/>
      </w:pPr>
      <w:r>
        <w:rPr/>
        <w:t>Практические работы: «Описание и прогнозирование погоды территории по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погоды,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картам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распределения солнечной радиации, средних температур января и июля, годового</w:t>
      </w:r>
      <w:r>
        <w:rPr>
          <w:spacing w:val="1"/>
        </w:rPr>
        <w:t> </w:t>
      </w:r>
      <w:r>
        <w:rPr/>
        <w:t>количества атмосферных осадков, испаряемости по территории страны», «Оценка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хозяйственную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населения».</w:t>
      </w:r>
    </w:p>
    <w:p>
      <w:pPr>
        <w:pStyle w:val="BodyText"/>
        <w:spacing w:line="319" w:lineRule="exact"/>
        <w:ind w:left="1494" w:firstLine="0"/>
      </w:pPr>
      <w:r>
        <w:rPr/>
        <w:t>Моря</w:t>
      </w:r>
      <w:r>
        <w:rPr>
          <w:spacing w:val="-5"/>
        </w:rPr>
        <w:t> </w:t>
      </w:r>
      <w:r>
        <w:rPr/>
        <w:t>России.</w:t>
      </w:r>
      <w:r>
        <w:rPr>
          <w:spacing w:val="-4"/>
        </w:rPr>
        <w:t> </w:t>
      </w:r>
      <w:r>
        <w:rPr/>
        <w:t>Внутренние</w:t>
      </w:r>
      <w:r>
        <w:rPr>
          <w:spacing w:val="-4"/>
        </w:rPr>
        <w:t> </w:t>
      </w:r>
      <w:r>
        <w:rPr/>
        <w:t>воды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водные</w:t>
      </w:r>
      <w:r>
        <w:rPr>
          <w:spacing w:val="-5"/>
        </w:rPr>
        <w:t> </w:t>
      </w:r>
      <w:r>
        <w:rPr/>
        <w:t>ресурсы.</w:t>
      </w:r>
    </w:p>
    <w:p>
      <w:pPr>
        <w:pStyle w:val="BodyText"/>
        <w:spacing w:line="350" w:lineRule="auto" w:before="141"/>
        <w:ind w:right="501"/>
      </w:pPr>
      <w:r>
        <w:rPr/>
        <w:t>Моря как аквальные природные комплексы. Реки России. Распределение рек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бассейнам</w:t>
      </w:r>
      <w:r>
        <w:rPr>
          <w:spacing w:val="-1"/>
        </w:rPr>
        <w:t> </w:t>
      </w:r>
      <w:r>
        <w:rPr/>
        <w:t>океанов. Главные</w:t>
      </w:r>
      <w:r>
        <w:rPr>
          <w:spacing w:val="4"/>
        </w:rPr>
        <w:t> </w:t>
      </w:r>
      <w:r>
        <w:rPr/>
        <w:t>речные</w:t>
      </w:r>
      <w:r>
        <w:rPr>
          <w:spacing w:val="4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России. Опасные гидрологические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 w:firstLine="0"/>
      </w:pPr>
      <w:r>
        <w:rPr/>
        <w:t>природные явления и их распространение по территории России. Роль рек в жизни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 развитии</w:t>
      </w:r>
      <w:r>
        <w:rPr>
          <w:spacing w:val="6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spacing w:line="350" w:lineRule="auto" w:before="1"/>
        <w:ind w:right="492"/>
      </w:pPr>
      <w:r>
        <w:rPr/>
        <w:t>Крупнейшие озёра, их происхождение. Болота. Подземные воды. Ледники.</w:t>
      </w:r>
      <w:r>
        <w:rPr>
          <w:spacing w:val="1"/>
        </w:rPr>
        <w:t> </w:t>
      </w:r>
      <w:r>
        <w:rPr/>
        <w:t>Многолетняя мерзлота. Неравномерность распределения водных ресурсов. Рост их</w:t>
      </w:r>
      <w:r>
        <w:rPr>
          <w:spacing w:val="1"/>
        </w:rPr>
        <w:t> </w:t>
      </w:r>
      <w:r>
        <w:rPr/>
        <w:t>потребления и загрязнения. Пути сохранения качества водных ресурсов. Оценка</w:t>
      </w:r>
      <w:r>
        <w:rPr>
          <w:spacing w:val="1"/>
        </w:rPr>
        <w:t> </w:t>
      </w:r>
      <w:r>
        <w:rPr/>
        <w:t>обеспеченности водными ресурсами крупных регионов России. Внутренние воды и</w:t>
      </w:r>
      <w:r>
        <w:rPr>
          <w:spacing w:val="-67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ресурсы своего региона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своей местности.</w:t>
      </w:r>
    </w:p>
    <w:p>
      <w:pPr>
        <w:pStyle w:val="BodyText"/>
        <w:spacing w:line="350" w:lineRule="auto"/>
        <w:ind w:right="506"/>
      </w:pPr>
      <w:r>
        <w:rPr/>
        <w:t>Практические работы: «Сравнение особенностей режима и характера течения</w:t>
      </w:r>
      <w:r>
        <w:rPr>
          <w:spacing w:val="-67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рек</w:t>
      </w:r>
      <w:r>
        <w:rPr>
          <w:spacing w:val="1"/>
        </w:rPr>
        <w:t> </w:t>
      </w:r>
      <w:r>
        <w:rPr/>
        <w:t>России»,</w:t>
      </w:r>
      <w:r>
        <w:rPr>
          <w:spacing w:val="1"/>
        </w:rPr>
        <w:t> </w:t>
      </w:r>
      <w:r>
        <w:rPr/>
        <w:t>«Объяснение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гидрологических</w:t>
      </w:r>
      <w:r>
        <w:rPr>
          <w:spacing w:val="1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страны».</w:t>
      </w:r>
    </w:p>
    <w:p>
      <w:pPr>
        <w:pStyle w:val="BodyText"/>
        <w:ind w:left="1494" w:firstLine="0"/>
      </w:pPr>
      <w:r>
        <w:rPr/>
        <w:t>Природно-хозяйственные</w:t>
      </w:r>
      <w:r>
        <w:rPr>
          <w:spacing w:val="-10"/>
        </w:rPr>
        <w:t> </w:t>
      </w:r>
      <w:r>
        <w:rPr/>
        <w:t>зоны.</w:t>
      </w:r>
    </w:p>
    <w:p>
      <w:pPr>
        <w:pStyle w:val="BodyText"/>
        <w:spacing w:line="350" w:lineRule="auto" w:before="143"/>
        <w:ind w:right="508"/>
      </w:pPr>
      <w:r>
        <w:rPr/>
        <w:t>Почва ‒ особый компонент природы. Факторы образования почв. Основные</w:t>
      </w:r>
      <w:r>
        <w:rPr>
          <w:spacing w:val="1"/>
        </w:rPr>
        <w:t> </w:t>
      </w:r>
      <w:r>
        <w:rPr/>
        <w:t>зональные типы почв, их свойства, различия в плодородии. Почвенные ресурсы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почв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использования. Меры по сохранению плодородия почв: мелиорация земель, борьба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эрозией</w:t>
      </w:r>
      <w:r>
        <w:rPr>
          <w:spacing w:val="1"/>
        </w:rPr>
        <w:t> </w:t>
      </w:r>
      <w:r>
        <w:rPr/>
        <w:t>почв и их</w:t>
      </w:r>
      <w:r>
        <w:rPr>
          <w:spacing w:val="-3"/>
        </w:rPr>
        <w:t> </w:t>
      </w:r>
      <w:r>
        <w:rPr/>
        <w:t>загрязнением.</w:t>
      </w:r>
    </w:p>
    <w:p>
      <w:pPr>
        <w:pStyle w:val="BodyText"/>
        <w:spacing w:line="350" w:lineRule="auto"/>
        <w:ind w:right="511"/>
      </w:pPr>
      <w:r>
        <w:rPr/>
        <w:t>Богатство растительного и животного мира России: видовое разнообразие,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определяющие.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природно-хозяйственных</w:t>
      </w:r>
      <w:r>
        <w:rPr>
          <w:spacing w:val="-3"/>
        </w:rPr>
        <w:t> </w:t>
      </w:r>
      <w:r>
        <w:rPr/>
        <w:t>зон</w:t>
      </w:r>
      <w:r>
        <w:rPr>
          <w:spacing w:val="5"/>
        </w:rPr>
        <w:t> </w:t>
      </w:r>
      <w:r>
        <w:rPr/>
        <w:t>России.</w:t>
      </w:r>
    </w:p>
    <w:p>
      <w:pPr>
        <w:pStyle w:val="BodyText"/>
        <w:tabs>
          <w:tab w:pos="5218" w:val="left" w:leader="none"/>
          <w:tab w:pos="6601" w:val="left" w:leader="none"/>
          <w:tab w:pos="8309" w:val="left" w:leader="none"/>
          <w:tab w:pos="10554" w:val="left" w:leader="none"/>
        </w:tabs>
        <w:spacing w:line="350" w:lineRule="auto"/>
        <w:ind w:right="503"/>
      </w:pPr>
      <w:r>
        <w:rPr/>
        <w:t>Природно-хозяйственные</w:t>
        <w:tab/>
        <w:t>зоны</w:t>
        <w:tab/>
        <w:t>России:</w:t>
        <w:tab/>
        <w:t>взаимосвязь</w:t>
        <w:tab/>
      </w:r>
      <w:r>
        <w:rPr>
          <w:spacing w:val="-4"/>
        </w:rPr>
        <w:t>и</w:t>
      </w:r>
      <w:r>
        <w:rPr>
          <w:spacing w:val="-68"/>
        </w:rPr>
        <w:t> </w:t>
      </w:r>
      <w:r>
        <w:rPr/>
        <w:t>взаимообусловленность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компонентов.</w:t>
      </w:r>
    </w:p>
    <w:p>
      <w:pPr>
        <w:pStyle w:val="BodyText"/>
        <w:spacing w:line="350" w:lineRule="auto"/>
        <w:ind w:right="495"/>
      </w:pPr>
      <w:r>
        <w:rPr/>
        <w:t>Высотная</w:t>
      </w:r>
      <w:r>
        <w:rPr>
          <w:spacing w:val="1"/>
        </w:rPr>
        <w:t> </w:t>
      </w:r>
      <w:r>
        <w:rPr/>
        <w:t>поясность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природно-хозяйственных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> </w:t>
      </w:r>
      <w:r>
        <w:rPr>
          <w:position w:val="1"/>
        </w:rPr>
        <w:t>проблемы.</w:t>
      </w:r>
      <w:r>
        <w:rPr>
          <w:spacing w:val="1"/>
          <w:position w:val="1"/>
        </w:rPr>
        <w:t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> </w:t>
      </w:r>
      <w:r>
        <w:rPr>
          <w:position w:val="1"/>
        </w:rPr>
        <w:t>по</w:t>
      </w:r>
      <w:r>
        <w:rPr/>
        <w:t>следствия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природно-</w:t>
      </w:r>
      <w:r>
        <w:rPr>
          <w:spacing w:val="1"/>
        </w:rPr>
        <w:t> </w:t>
      </w:r>
      <w:r>
        <w:rPr/>
        <w:t>хозяйственных</w:t>
      </w:r>
      <w:r>
        <w:rPr>
          <w:spacing w:val="-4"/>
        </w:rPr>
        <w:t> </w:t>
      </w:r>
      <w:r>
        <w:rPr/>
        <w:t>зон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территории России.</w:t>
      </w:r>
    </w:p>
    <w:p>
      <w:pPr>
        <w:pStyle w:val="BodyText"/>
        <w:spacing w:line="350" w:lineRule="auto"/>
        <w:ind w:right="490"/>
      </w:pPr>
      <w:r>
        <w:rPr/>
        <w:t>Особо охраняемые природные территории России и своего края. Объекты</w:t>
      </w:r>
      <w:r>
        <w:rPr>
          <w:spacing w:val="1"/>
        </w:rPr>
        <w:t> </w:t>
      </w:r>
      <w:r>
        <w:rPr/>
        <w:t>Всемирного природного наследия ЮНЕСКО; растения и животные, занесённые в</w:t>
      </w:r>
      <w:r>
        <w:rPr>
          <w:spacing w:val="1"/>
        </w:rPr>
        <w:t> </w:t>
      </w:r>
      <w:r>
        <w:rPr/>
        <w:t>Красную</w:t>
      </w:r>
      <w:r>
        <w:rPr>
          <w:spacing w:val="-1"/>
        </w:rPr>
        <w:t> </w:t>
      </w:r>
      <w:r>
        <w:rPr/>
        <w:t>книгу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line="348" w:lineRule="auto"/>
        <w:ind w:right="506"/>
      </w:pPr>
      <w:r>
        <w:rPr/>
        <w:t>Практические работы: «Объяснение различий структуры высотной поясности</w:t>
      </w:r>
      <w:r>
        <w:rPr>
          <w:spacing w:val="-67"/>
        </w:rPr>
        <w:t> </w:t>
      </w:r>
      <w:r>
        <w:rPr/>
        <w:t>в</w:t>
      </w:r>
      <w:r>
        <w:rPr>
          <w:spacing w:val="17"/>
        </w:rPr>
        <w:t> </w:t>
      </w:r>
      <w:r>
        <w:rPr/>
        <w:t>горных</w:t>
      </w:r>
      <w:r>
        <w:rPr>
          <w:spacing w:val="14"/>
        </w:rPr>
        <w:t> </w:t>
      </w:r>
      <w:r>
        <w:rPr/>
        <w:t>системах»,</w:t>
      </w:r>
      <w:r>
        <w:rPr>
          <w:spacing w:val="25"/>
        </w:rPr>
        <w:t> </w:t>
      </w:r>
      <w:r>
        <w:rPr/>
        <w:t>«Анализ</w:t>
      </w:r>
      <w:r>
        <w:rPr>
          <w:spacing w:val="19"/>
        </w:rPr>
        <w:t> </w:t>
      </w:r>
      <w:r>
        <w:rPr/>
        <w:t>различных</w:t>
      </w:r>
      <w:r>
        <w:rPr>
          <w:spacing w:val="14"/>
        </w:rPr>
        <w:t> </w:t>
      </w:r>
      <w:r>
        <w:rPr/>
        <w:t>точек</w:t>
      </w:r>
      <w:r>
        <w:rPr>
          <w:spacing w:val="18"/>
        </w:rPr>
        <w:t> </w:t>
      </w:r>
      <w:r>
        <w:rPr/>
        <w:t>зрения</w:t>
      </w:r>
      <w:r>
        <w:rPr>
          <w:spacing w:val="19"/>
        </w:rPr>
        <w:t> </w:t>
      </w:r>
      <w:r>
        <w:rPr/>
        <w:t>о</w:t>
      </w:r>
      <w:r>
        <w:rPr>
          <w:spacing w:val="18"/>
        </w:rPr>
        <w:t> </w:t>
      </w:r>
      <w:r>
        <w:rPr/>
        <w:t>влиянии</w:t>
      </w:r>
      <w:r>
        <w:rPr>
          <w:spacing w:val="18"/>
        </w:rPr>
        <w:t> </w:t>
      </w:r>
      <w:r>
        <w:rPr/>
        <w:t>глобальных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 w:firstLine="0"/>
      </w:pPr>
      <w:r>
        <w:rPr/>
        <w:t>климатических изменений на природу, на жизнь и хозяйственную деятельность</w:t>
      </w:r>
      <w:r>
        <w:rPr>
          <w:spacing w:val="1"/>
        </w:rPr>
        <w:t> </w:t>
      </w:r>
      <w:r>
        <w:rPr/>
        <w:t>населения на</w:t>
      </w:r>
      <w:r>
        <w:rPr>
          <w:spacing w:val="1"/>
        </w:rPr>
        <w:t> </w:t>
      </w:r>
      <w:r>
        <w:rPr/>
        <w:t>основе анализа</w:t>
      </w:r>
      <w:r>
        <w:rPr>
          <w:spacing w:val="2"/>
        </w:rPr>
        <w:t> </w:t>
      </w:r>
      <w:r>
        <w:rPr/>
        <w:t>нескольких</w:t>
      </w:r>
      <w:r>
        <w:rPr>
          <w:spacing w:val="4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информации».</w:t>
      </w:r>
    </w:p>
    <w:p>
      <w:pPr>
        <w:pStyle w:val="BodyText"/>
        <w:spacing w:line="350" w:lineRule="auto" w:before="1"/>
        <w:ind w:left="1494" w:right="5922" w:firstLine="0"/>
      </w:pPr>
      <w:r>
        <w:rPr/>
        <w:t>Население</w:t>
      </w:r>
      <w:r>
        <w:rPr>
          <w:spacing w:val="12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Численность</w:t>
      </w:r>
      <w:r>
        <w:rPr>
          <w:spacing w:val="-15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России.</w:t>
      </w:r>
    </w:p>
    <w:p>
      <w:pPr>
        <w:pStyle w:val="BodyText"/>
        <w:spacing w:line="350" w:lineRule="auto" w:before="1"/>
        <w:ind w:right="493"/>
      </w:pPr>
      <w:r>
        <w:rPr/>
        <w:t>Динамика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XX‒XXI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определяющие её. Переписи населения России. Естественное движение населения.</w:t>
      </w:r>
      <w:r>
        <w:rPr>
          <w:spacing w:val="1"/>
        </w:rPr>
        <w:t> </w:t>
      </w:r>
      <w:r>
        <w:rPr/>
        <w:t>Рождаемость,</w:t>
      </w:r>
      <w:r>
        <w:rPr>
          <w:spacing w:val="1"/>
        </w:rPr>
        <w:t> </w:t>
      </w:r>
      <w:r>
        <w:rPr/>
        <w:t>смертность,</w:t>
      </w:r>
      <w:r>
        <w:rPr>
          <w:spacing w:val="1"/>
        </w:rPr>
        <w:t> </w:t>
      </w:r>
      <w:r>
        <w:rPr/>
        <w:t>естественный</w:t>
      </w:r>
      <w:r>
        <w:rPr>
          <w:spacing w:val="1"/>
        </w:rPr>
        <w:t> </w:t>
      </w:r>
      <w:r>
        <w:rPr/>
        <w:t>прирост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географические различия в пределах разных регионов России. Геодемографическое</w:t>
      </w:r>
      <w:r>
        <w:rPr>
          <w:spacing w:val="-67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демографической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прирост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(механическое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-67"/>
        </w:rPr>
        <w:t> </w:t>
      </w:r>
      <w:r>
        <w:rPr/>
        <w:t>населения).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миграции.</w:t>
      </w:r>
      <w:r>
        <w:rPr>
          <w:spacing w:val="1"/>
        </w:rPr>
        <w:t> </w:t>
      </w:r>
      <w:r>
        <w:rPr/>
        <w:t>Эмиграция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иммиграция.</w:t>
      </w:r>
      <w:r>
        <w:rPr>
          <w:spacing w:val="1"/>
        </w:rPr>
        <w:t> </w:t>
      </w:r>
      <w:r>
        <w:rPr/>
        <w:t>Миграционный прирост населения. Причины миграций и основные направления</w:t>
      </w:r>
      <w:r>
        <w:rPr>
          <w:spacing w:val="1"/>
        </w:rPr>
        <w:t> </w:t>
      </w:r>
      <w:r>
        <w:rPr/>
        <w:t>миграционных</w:t>
      </w:r>
      <w:r>
        <w:rPr>
          <w:spacing w:val="1"/>
        </w:rPr>
        <w:t> </w:t>
      </w:r>
      <w:r>
        <w:rPr/>
        <w:t>потоков.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миграций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миграционных потоков России в разные исторические периоды. Государственная</w:t>
      </w:r>
      <w:r>
        <w:rPr>
          <w:spacing w:val="1"/>
        </w:rPr>
        <w:t> </w:t>
      </w:r>
      <w:r>
        <w:rPr/>
        <w:t>миграционная политика Российской Федерации. Различные варианты прогнозов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численности населения</w:t>
      </w:r>
      <w:r>
        <w:rPr>
          <w:spacing w:val="2"/>
        </w:rPr>
        <w:t> </w:t>
      </w:r>
      <w:r>
        <w:rPr/>
        <w:t>России.</w:t>
      </w:r>
    </w:p>
    <w:p>
      <w:pPr>
        <w:pStyle w:val="BodyText"/>
        <w:spacing w:line="350" w:lineRule="auto"/>
        <w:ind w:right="500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статистическим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миграционного</w:t>
      </w:r>
      <w:r>
        <w:rPr>
          <w:spacing w:val="1"/>
        </w:rPr>
        <w:t> </w:t>
      </w:r>
      <w:r>
        <w:rPr/>
        <w:t>прироста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(федеральных</w:t>
      </w:r>
      <w:r>
        <w:rPr>
          <w:spacing w:val="-5"/>
        </w:rPr>
        <w:t> </w:t>
      </w:r>
      <w:r>
        <w:rPr/>
        <w:t>округов)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или своего</w:t>
      </w:r>
      <w:r>
        <w:rPr>
          <w:spacing w:val="-1"/>
        </w:rPr>
        <w:t> </w:t>
      </w:r>
      <w:r>
        <w:rPr/>
        <w:t>региона».</w:t>
      </w:r>
    </w:p>
    <w:p>
      <w:pPr>
        <w:pStyle w:val="BodyText"/>
        <w:ind w:left="1494" w:firstLine="0"/>
      </w:pPr>
      <w:r>
        <w:rPr/>
        <w:t>Территориальные</w:t>
      </w:r>
      <w:r>
        <w:rPr>
          <w:spacing w:val="-9"/>
        </w:rPr>
        <w:t> </w:t>
      </w:r>
      <w:r>
        <w:rPr/>
        <w:t>особенности</w:t>
      </w:r>
      <w:r>
        <w:rPr>
          <w:spacing w:val="-9"/>
        </w:rPr>
        <w:t> </w:t>
      </w:r>
      <w:r>
        <w:rPr/>
        <w:t>размещения</w:t>
      </w:r>
      <w:r>
        <w:rPr>
          <w:spacing w:val="-8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1"/>
        <w:ind w:right="493"/>
      </w:pPr>
      <w:r>
        <w:rPr/>
        <w:t>Географические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населения: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обусловленность</w:t>
      </w:r>
      <w:r>
        <w:rPr>
          <w:spacing w:val="1"/>
        </w:rPr>
        <w:t> </w:t>
      </w:r>
      <w:r>
        <w:rPr/>
        <w:t>природными, историческими и социально-экономическими факторами. Основная</w:t>
      </w:r>
      <w:r>
        <w:rPr>
          <w:spacing w:val="1"/>
        </w:rPr>
        <w:t> </w:t>
      </w:r>
      <w:r>
        <w:rPr/>
        <w:t>полоса расселения. Плотность населения как показатель освоенности территории.</w:t>
      </w:r>
      <w:r>
        <w:rPr>
          <w:spacing w:val="1"/>
        </w:rPr>
        <w:t> </w:t>
      </w:r>
      <w:r>
        <w:rPr/>
        <w:t>Различия в плотности населения в географических районах и субъектах Российской</w:t>
      </w:r>
      <w:r>
        <w:rPr>
          <w:spacing w:val="-67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сельских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Урбанизация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Крупнейшие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городские</w:t>
      </w:r>
      <w:r>
        <w:rPr>
          <w:spacing w:val="1"/>
        </w:rPr>
        <w:t> </w:t>
      </w:r>
      <w:r>
        <w:rPr/>
        <w:t>агломерации. Классификация городов по численности населения. Роль городов в</w:t>
      </w:r>
      <w:r>
        <w:rPr>
          <w:spacing w:val="1"/>
        </w:rPr>
        <w:t> </w:t>
      </w:r>
      <w:r>
        <w:rPr/>
        <w:t>жизни страны. Функции городов России. Монофункциональные города. Сельская</w:t>
      </w:r>
      <w:r>
        <w:rPr>
          <w:spacing w:val="1"/>
        </w:rPr>
        <w:t> </w:t>
      </w:r>
      <w:r>
        <w:rPr/>
        <w:t>местность</w:t>
      </w:r>
      <w:r>
        <w:rPr>
          <w:spacing w:val="-2"/>
        </w:rPr>
        <w:t> </w:t>
      </w:r>
      <w:r>
        <w:rPr/>
        <w:t>и современные</w:t>
      </w:r>
      <w:r>
        <w:rPr>
          <w:spacing w:val="1"/>
        </w:rPr>
        <w:t> </w:t>
      </w:r>
      <w:r>
        <w:rPr/>
        <w:t>тенденции сельского расселения.</w:t>
      </w:r>
    </w:p>
    <w:p>
      <w:pPr>
        <w:pStyle w:val="BodyText"/>
        <w:spacing w:line="317" w:lineRule="exact"/>
        <w:ind w:left="1494" w:firstLine="0"/>
      </w:pPr>
      <w:r>
        <w:rPr/>
        <w:t>Народы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религии</w:t>
      </w:r>
      <w:r>
        <w:rPr>
          <w:spacing w:val="-5"/>
        </w:rPr>
        <w:t> </w:t>
      </w:r>
      <w:r>
        <w:rPr/>
        <w:t>России.</w:t>
      </w:r>
    </w:p>
    <w:p>
      <w:pPr>
        <w:spacing w:after="0" w:line="317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/>
      </w:pPr>
      <w:r>
        <w:rPr/>
        <w:t>Россия</w:t>
      </w:r>
      <w:r>
        <w:rPr>
          <w:spacing w:val="1"/>
        </w:rPr>
        <w:t> </w:t>
      </w:r>
      <w:r>
        <w:rPr/>
        <w:t>‒</w:t>
      </w:r>
      <w:r>
        <w:rPr>
          <w:spacing w:val="1"/>
        </w:rPr>
        <w:t> </w:t>
      </w:r>
      <w:r>
        <w:rPr/>
        <w:t>многонациональное</w:t>
      </w:r>
      <w:r>
        <w:rPr>
          <w:spacing w:val="1"/>
        </w:rPr>
        <w:t> </w:t>
      </w:r>
      <w:r>
        <w:rPr/>
        <w:t>государство.</w:t>
      </w:r>
      <w:r>
        <w:rPr>
          <w:spacing w:val="1"/>
        </w:rPr>
        <w:t> </w:t>
      </w:r>
      <w:r>
        <w:rPr/>
        <w:t>Многонациональность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специфический фактор формирования и развития России. Языковая классификация</w:t>
      </w:r>
      <w:r>
        <w:rPr>
          <w:spacing w:val="-67"/>
        </w:rPr>
        <w:t> </w:t>
      </w:r>
      <w:r>
        <w:rPr/>
        <w:t>народов России. Крупнейшие народы России и их расселение. Титульные этносы.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религий.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Всемирного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ЮНЕСКО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России.</w:t>
      </w:r>
    </w:p>
    <w:p>
      <w:pPr>
        <w:pStyle w:val="BodyText"/>
        <w:spacing w:line="350" w:lineRule="auto"/>
        <w:ind w:right="495"/>
      </w:pPr>
      <w:r>
        <w:rPr/>
        <w:t>Практическая работа «Построение картограммы «Доля титульных этносов в</w:t>
      </w:r>
      <w:r>
        <w:rPr>
          <w:spacing w:val="1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республик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автономных</w:t>
      </w:r>
      <w:r>
        <w:rPr>
          <w:spacing w:val="-9"/>
        </w:rPr>
        <w:t> </w:t>
      </w:r>
      <w:r>
        <w:rPr/>
        <w:t>округов</w:t>
      </w:r>
      <w:r>
        <w:rPr>
          <w:spacing w:val="-6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Федерации».</w:t>
      </w:r>
    </w:p>
    <w:p>
      <w:pPr>
        <w:pStyle w:val="BodyText"/>
        <w:ind w:left="1494" w:firstLine="0"/>
      </w:pPr>
      <w:r>
        <w:rPr/>
        <w:t>Половой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возрастной</w:t>
      </w:r>
      <w:r>
        <w:rPr>
          <w:spacing w:val="-5"/>
        </w:rPr>
        <w:t> </w:t>
      </w:r>
      <w:r>
        <w:rPr/>
        <w:t>состав</w:t>
      </w:r>
      <w:r>
        <w:rPr>
          <w:spacing w:val="-6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line="350" w:lineRule="auto" w:before="147"/>
        <w:ind w:right="492"/>
      </w:pPr>
      <w:r>
        <w:rPr/>
        <w:t>Половой и возрастной состав населения России. Половозрастная структура</w:t>
      </w:r>
      <w:r>
        <w:rPr>
          <w:spacing w:val="1"/>
        </w:rPr>
        <w:t> </w:t>
      </w:r>
      <w:r>
        <w:rPr/>
        <w:t>населения России в географических районах и субъектах Российской Федерации и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определяющие.</w:t>
      </w:r>
      <w:r>
        <w:rPr>
          <w:spacing w:val="1"/>
        </w:rPr>
        <w:t> </w:t>
      </w:r>
      <w:r>
        <w:rPr/>
        <w:t>Половозрастные</w:t>
      </w:r>
      <w:r>
        <w:rPr>
          <w:spacing w:val="1"/>
        </w:rPr>
        <w:t> </w:t>
      </w:r>
      <w:r>
        <w:rPr/>
        <w:t>пирамиды.</w:t>
      </w:r>
      <w:r>
        <w:rPr>
          <w:spacing w:val="71"/>
        </w:rPr>
        <w:t> </w:t>
      </w:r>
      <w:r>
        <w:rPr/>
        <w:t>Демографическая</w:t>
      </w:r>
      <w:r>
        <w:rPr>
          <w:spacing w:val="1"/>
        </w:rPr>
        <w:t> </w:t>
      </w:r>
      <w:r>
        <w:rPr/>
        <w:t>нагрузка.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прогнозируемая</w:t>
      </w:r>
      <w:r>
        <w:rPr>
          <w:spacing w:val="1"/>
        </w:rPr>
        <w:t> </w:t>
      </w:r>
      <w:r>
        <w:rPr/>
        <w:t>(ожидаемая)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мужского и</w:t>
      </w:r>
      <w:r>
        <w:rPr>
          <w:spacing w:val="1"/>
        </w:rPr>
        <w:t> </w:t>
      </w:r>
      <w:r>
        <w:rPr/>
        <w:t>женского населения</w:t>
      </w:r>
      <w:r>
        <w:rPr>
          <w:spacing w:val="2"/>
        </w:rPr>
        <w:t> </w:t>
      </w:r>
      <w:r>
        <w:rPr/>
        <w:t>России.</w:t>
      </w:r>
    </w:p>
    <w:p>
      <w:pPr>
        <w:pStyle w:val="BodyText"/>
        <w:spacing w:line="350" w:lineRule="auto"/>
        <w:ind w:right="507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«Объяснение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половозрастного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населения</w:t>
      </w:r>
      <w:r>
        <w:rPr>
          <w:spacing w:val="3"/>
        </w:rPr>
        <w:t> </w:t>
      </w:r>
      <w:r>
        <w:rPr>
          <w:position w:val="1"/>
        </w:rPr>
        <w:t>России на основе</w:t>
      </w:r>
      <w:r>
        <w:rPr>
          <w:spacing w:val="1"/>
          <w:position w:val="1"/>
        </w:rPr>
        <w:t> </w:t>
      </w:r>
      <w:r>
        <w:rPr>
          <w:position w:val="1"/>
        </w:rPr>
        <w:t>анализа</w:t>
      </w:r>
      <w:r>
        <w:rPr>
          <w:spacing w:val="2"/>
          <w:position w:val="1"/>
        </w:rPr>
        <w:t> </w:t>
      </w:r>
      <w:r>
        <w:rPr>
          <w:position w:val="1"/>
        </w:rPr>
        <w:t>половозрастных</w:t>
      </w:r>
      <w:r>
        <w:rPr>
          <w:spacing w:val="-5"/>
          <w:position w:val="1"/>
        </w:rPr>
        <w:t> </w:t>
      </w:r>
      <w:r>
        <w:rPr>
          <w:position w:val="1"/>
        </w:rPr>
        <w:t>пирамид».</w:t>
      </w:r>
    </w:p>
    <w:p>
      <w:pPr>
        <w:pStyle w:val="BodyText"/>
        <w:ind w:left="1494" w:firstLine="0"/>
      </w:pPr>
      <w:r>
        <w:rPr/>
        <w:t>Человеческий</w:t>
      </w:r>
      <w:r>
        <w:rPr>
          <w:spacing w:val="-7"/>
        </w:rPr>
        <w:t> </w:t>
      </w:r>
      <w:r>
        <w:rPr/>
        <w:t>капитал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6"/>
        <w:ind w:right="496"/>
      </w:pPr>
      <w:r>
        <w:rPr/>
        <w:t>Понятие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капитала.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сила.</w:t>
      </w:r>
      <w:r>
        <w:rPr>
          <w:spacing w:val="-67"/>
        </w:rPr>
        <w:t> </w:t>
      </w:r>
      <w:r>
        <w:rPr/>
        <w:t>Неравномерность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трудоспособного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страны. Географические различия в уровне занятости населения России и факторы,</w:t>
      </w:r>
      <w:r>
        <w:rPr>
          <w:spacing w:val="-67"/>
        </w:rPr>
        <w:t> </w:t>
      </w:r>
      <w:r>
        <w:rPr/>
        <w:t>их определяющие. Качество населения и показатели, характеризующие его. Индекс</w:t>
      </w:r>
      <w:r>
        <w:rPr>
          <w:spacing w:val="-67"/>
        </w:rPr>
        <w:t> </w:t>
      </w:r>
      <w:r>
        <w:rPr/>
        <w:t>человеческого</w:t>
      </w:r>
      <w:r>
        <w:rPr>
          <w:spacing w:val="-1"/>
        </w:rPr>
        <w:t> </w:t>
      </w:r>
      <w:r>
        <w:rPr/>
        <w:t>развития (далее</w:t>
      </w:r>
      <w:r>
        <w:rPr>
          <w:spacing w:val="6"/>
        </w:rPr>
        <w:t> </w:t>
      </w:r>
      <w:r>
        <w:rPr/>
        <w:t>– ИЧР)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его</w:t>
      </w:r>
      <w:r>
        <w:rPr>
          <w:spacing w:val="-1"/>
        </w:rPr>
        <w:t> </w:t>
      </w:r>
      <w:r>
        <w:rPr/>
        <w:t>географические различия.</w:t>
      </w:r>
    </w:p>
    <w:p>
      <w:pPr>
        <w:pStyle w:val="BodyText"/>
        <w:spacing w:line="350" w:lineRule="auto"/>
        <w:ind w:right="505"/>
      </w:pPr>
      <w:r>
        <w:rPr/>
        <w:t>Практическая работа «Классификация федеральных округов по особенностям</w:t>
      </w:r>
      <w:r>
        <w:rPr>
          <w:spacing w:val="-68"/>
        </w:rPr>
        <w:t> </w:t>
      </w:r>
      <w:r>
        <w:rPr/>
        <w:t>естественного и механического движения</w:t>
      </w:r>
      <w:r>
        <w:rPr>
          <w:spacing w:val="2"/>
        </w:rPr>
        <w:t> </w:t>
      </w:r>
      <w:r>
        <w:rPr/>
        <w:t>населения».</w:t>
      </w:r>
    </w:p>
    <w:p>
      <w:pPr>
        <w:pStyle w:val="Heading1"/>
        <w:spacing w:line="318" w:lineRule="exact"/>
        <w:ind w:left="1494"/>
        <w:jc w:val="both"/>
      </w:pPr>
      <w:r>
        <w:rPr/>
        <w:t>Содержание</w:t>
      </w:r>
      <w:r>
        <w:rPr>
          <w:spacing w:val="-1"/>
        </w:rPr>
        <w:t> </w:t>
      </w:r>
      <w:r>
        <w:rPr/>
        <w:t>обучения</w:t>
      </w:r>
      <w:r>
        <w:rPr>
          <w:spacing w:val="-7"/>
        </w:rPr>
        <w:t> </w:t>
      </w:r>
      <w:r>
        <w:rPr/>
        <w:t>географии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9 классе.</w:t>
      </w:r>
    </w:p>
    <w:p>
      <w:pPr>
        <w:pStyle w:val="BodyText"/>
        <w:spacing w:before="147"/>
        <w:ind w:left="1494" w:firstLine="0"/>
      </w:pPr>
      <w:r>
        <w:rPr/>
        <w:t>Хозяйство</w:t>
      </w:r>
      <w:r>
        <w:rPr>
          <w:spacing w:val="-10"/>
        </w:rPr>
        <w:t> </w:t>
      </w:r>
      <w:r>
        <w:rPr/>
        <w:t>России.</w:t>
      </w:r>
    </w:p>
    <w:p>
      <w:pPr>
        <w:pStyle w:val="BodyText"/>
        <w:spacing w:before="148"/>
        <w:ind w:left="1494" w:firstLine="0"/>
      </w:pPr>
      <w:r>
        <w:rPr/>
        <w:t>Общая</w:t>
      </w:r>
      <w:r>
        <w:rPr>
          <w:spacing w:val="-11"/>
        </w:rPr>
        <w:t> </w:t>
      </w:r>
      <w:r>
        <w:rPr/>
        <w:t>характеристика</w:t>
      </w:r>
      <w:r>
        <w:rPr>
          <w:spacing w:val="-2"/>
        </w:rPr>
        <w:t> </w:t>
      </w:r>
      <w:r>
        <w:rPr/>
        <w:t>хозяйства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493"/>
      </w:pPr>
      <w:r>
        <w:rPr/>
        <w:t>Состав</w:t>
      </w:r>
      <w:r>
        <w:rPr>
          <w:spacing w:val="1"/>
        </w:rPr>
        <w:t> </w:t>
      </w:r>
      <w:r>
        <w:rPr/>
        <w:t>хозяйства: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межотраслевые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отрасли.</w:t>
      </w:r>
      <w:r>
        <w:rPr>
          <w:spacing w:val="1"/>
        </w:rPr>
        <w:t> </w:t>
      </w:r>
      <w:r>
        <w:rPr/>
        <w:t>Отраслевая структура, функциональная</w:t>
      </w:r>
      <w:r>
        <w:rPr>
          <w:spacing w:val="1"/>
        </w:rPr>
        <w:t> </w:t>
      </w:r>
      <w:r>
        <w:rPr/>
        <w:t>и территориальная структуры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страны, факторы их формирования и развития. Группировка отраслей по их связи с</w:t>
      </w:r>
      <w:r>
        <w:rPr>
          <w:spacing w:val="-67"/>
        </w:rPr>
        <w:t> </w:t>
      </w:r>
      <w:r>
        <w:rPr/>
        <w:t>природными</w:t>
      </w:r>
      <w:r>
        <w:rPr>
          <w:spacing w:val="66"/>
        </w:rPr>
        <w:t> </w:t>
      </w:r>
      <w:r>
        <w:rPr/>
        <w:t>ресурсами.</w:t>
      </w:r>
      <w:r>
        <w:rPr>
          <w:spacing w:val="68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производства.</w:t>
      </w:r>
      <w:r>
        <w:rPr>
          <w:spacing w:val="68"/>
        </w:rPr>
        <w:t> </w:t>
      </w:r>
      <w:r>
        <w:rPr/>
        <w:t>Экономико-географическое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положение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ЭГП)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Валовой</w:t>
      </w:r>
      <w:r>
        <w:rPr>
          <w:spacing w:val="1"/>
        </w:rPr>
        <w:t> </w:t>
      </w:r>
      <w:r>
        <w:rPr/>
        <w:t>внутренний продукт (далее – ВВП) и валовой региональный продукт (далее – ВРП)</w:t>
      </w:r>
      <w:r>
        <w:rPr>
          <w:spacing w:val="-67"/>
        </w:rPr>
        <w:t> </w:t>
      </w:r>
      <w:r>
        <w:rPr/>
        <w:t>как показатели уровня развития страны и регионов. Экономические карты. Общие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географии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России: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опережающего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Арктическая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зона</w:t>
      </w:r>
      <w:r>
        <w:rPr>
          <w:spacing w:val="71"/>
        </w:rPr>
        <w:t> </w:t>
      </w:r>
      <w:r>
        <w:rPr/>
        <w:t>Севера.</w:t>
      </w:r>
      <w:r>
        <w:rPr>
          <w:spacing w:val="1"/>
        </w:rPr>
        <w:t> </w:t>
      </w:r>
      <w:r>
        <w:rPr/>
        <w:t>Стратегия пространственного развития Российской Федерации на период до 2025</w:t>
      </w:r>
      <w:r>
        <w:rPr>
          <w:spacing w:val="1"/>
        </w:rPr>
        <w:t> </w:t>
      </w:r>
      <w:r>
        <w:rPr/>
        <w:t>года, утвержденная распоряжением Правительства Российской Федерации</w:t>
      </w:r>
      <w:r>
        <w:rPr>
          <w:spacing w:val="1"/>
        </w:rPr>
        <w:t> </w:t>
      </w:r>
      <w:r>
        <w:rPr/>
        <w:t>от 13</w:t>
      </w:r>
      <w:r>
        <w:rPr>
          <w:spacing w:val="1"/>
        </w:rPr>
        <w:t> </w:t>
      </w:r>
      <w:r>
        <w:rPr/>
        <w:t>февраля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207-р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Стратегия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Федерации):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Субъекты</w:t>
      </w:r>
      <w:r>
        <w:rPr>
          <w:spacing w:val="1"/>
        </w:rPr>
        <w:t> </w:t>
      </w:r>
      <w:r>
        <w:rPr/>
        <w:t>Российской</w:t>
      </w:r>
      <w:r>
        <w:rPr>
          <w:spacing w:val="7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выделяемые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Стратегии</w:t>
      </w:r>
      <w:r>
        <w:rPr>
          <w:spacing w:val="33"/>
        </w:rPr>
        <w:t> </w:t>
      </w:r>
      <w:r>
        <w:rPr/>
        <w:t>пространственного</w:t>
      </w:r>
      <w:r>
        <w:rPr>
          <w:spacing w:val="33"/>
        </w:rPr>
        <w:t> </w:t>
      </w:r>
      <w:r>
        <w:rPr/>
        <w:t>развития</w:t>
      </w:r>
      <w:r>
        <w:rPr>
          <w:spacing w:val="35"/>
        </w:rPr>
        <w:t> </w:t>
      </w:r>
      <w:r>
        <w:rPr/>
        <w:t>Российской</w:t>
      </w:r>
      <w:r>
        <w:rPr>
          <w:spacing w:val="33"/>
        </w:rPr>
        <w:t> </w:t>
      </w:r>
      <w:r>
        <w:rPr/>
        <w:t>Федерации</w:t>
      </w:r>
      <w:r>
        <w:rPr>
          <w:spacing w:val="49"/>
        </w:rPr>
        <w:t> </w:t>
      </w:r>
      <w:r>
        <w:rPr/>
        <w:t>как</w:t>
      </w:r>
    </w:p>
    <w:p>
      <w:pPr>
        <w:pStyle w:val="BodyText"/>
        <w:spacing w:line="317" w:lineRule="exact"/>
        <w:ind w:firstLine="0"/>
      </w:pPr>
      <w:r>
        <w:rPr/>
        <w:t>«геостратегические</w:t>
      </w:r>
      <w:r>
        <w:rPr>
          <w:spacing w:val="-10"/>
        </w:rPr>
        <w:t> </w:t>
      </w:r>
      <w:r>
        <w:rPr/>
        <w:t>территории».</w:t>
      </w:r>
    </w:p>
    <w:p>
      <w:pPr>
        <w:pStyle w:val="BodyText"/>
        <w:spacing w:line="350" w:lineRule="auto" w:before="149"/>
        <w:ind w:right="497"/>
      </w:pPr>
      <w:r>
        <w:rPr/>
        <w:t>Производственный капитал. Распределение производственного капитала по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страны.</w:t>
      </w:r>
      <w:r>
        <w:rPr>
          <w:spacing w:val="3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 факторы</w:t>
      </w:r>
      <w:r>
        <w:rPr>
          <w:spacing w:val="5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spacing w:line="350" w:lineRule="auto" w:before="1"/>
        <w:ind w:right="513" w:firstLine="706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особенности</w:t>
      </w:r>
      <w:r>
        <w:rPr>
          <w:spacing w:val="-2"/>
        </w:rPr>
        <w:t> </w:t>
      </w:r>
      <w:r>
        <w:rPr/>
        <w:t>отраслевой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территориальной</w:t>
      </w:r>
      <w:r>
        <w:rPr>
          <w:spacing w:val="-2"/>
        </w:rPr>
        <w:t> </w:t>
      </w:r>
      <w:r>
        <w:rPr/>
        <w:t>структуры</w:t>
      </w:r>
      <w:r>
        <w:rPr>
          <w:spacing w:val="3"/>
        </w:rPr>
        <w:t> </w:t>
      </w:r>
      <w:r>
        <w:rPr/>
        <w:t>хозяйства».</w:t>
      </w:r>
    </w:p>
    <w:p>
      <w:pPr>
        <w:pStyle w:val="BodyText"/>
        <w:spacing w:line="318" w:lineRule="exact"/>
        <w:ind w:left="1489" w:firstLine="0"/>
      </w:pPr>
      <w:r>
        <w:rPr/>
        <w:t>Топливно-энергетический</w:t>
      </w:r>
      <w:r>
        <w:rPr>
          <w:spacing w:val="-7"/>
        </w:rPr>
        <w:t> </w:t>
      </w:r>
      <w:r>
        <w:rPr/>
        <w:t>комплекс</w:t>
      </w:r>
      <w:r>
        <w:rPr>
          <w:spacing w:val="-7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ТЭК).</w:t>
      </w:r>
    </w:p>
    <w:p>
      <w:pPr>
        <w:pStyle w:val="BodyText"/>
        <w:spacing w:line="350" w:lineRule="auto" w:before="148"/>
        <w:ind w:right="495"/>
      </w:pPr>
      <w:r>
        <w:rPr/>
        <w:t>Состав,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хозяйстве.</w:t>
      </w:r>
      <w:r>
        <w:rPr>
          <w:spacing w:val="1"/>
        </w:rPr>
        <w:t> </w:t>
      </w:r>
      <w:r>
        <w:rPr/>
        <w:t>Нефтяная,</w:t>
      </w:r>
      <w:r>
        <w:rPr>
          <w:spacing w:val="1"/>
        </w:rPr>
        <w:t> </w:t>
      </w:r>
      <w:r>
        <w:rPr/>
        <w:t>газовая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угольная</w:t>
      </w:r>
      <w:r>
        <w:rPr>
          <w:spacing w:val="1"/>
        </w:rPr>
        <w:t> </w:t>
      </w:r>
      <w:r>
        <w:rPr/>
        <w:t>промышленность: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перспективных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добычи и переработки топливных ресурсов, систем трубопроводов. Место России в</w:t>
      </w:r>
      <w:r>
        <w:rPr>
          <w:spacing w:val="-67"/>
        </w:rPr>
        <w:t> </w:t>
      </w:r>
      <w:r>
        <w:rPr/>
        <w:t>мировой добыче основных видов топливных ресурсов. Электроэнергетика. Место</w:t>
      </w:r>
      <w:r>
        <w:rPr>
          <w:spacing w:val="1"/>
        </w:rPr>
        <w:t> </w:t>
      </w:r>
      <w:r>
        <w:rPr/>
        <w:t>России в мировом производстве электроэнергии. Основные типы электростанций</w:t>
      </w:r>
      <w:r>
        <w:rPr>
          <w:spacing w:val="1"/>
        </w:rPr>
        <w:t> </w:t>
      </w:r>
      <w:r>
        <w:rPr/>
        <w:t>(атомные,</w:t>
      </w:r>
      <w:r>
        <w:rPr>
          <w:spacing w:val="1"/>
        </w:rPr>
        <w:t> </w:t>
      </w:r>
      <w:r>
        <w:rPr/>
        <w:t>тепловые,</w:t>
      </w:r>
      <w:r>
        <w:rPr>
          <w:spacing w:val="1"/>
        </w:rPr>
        <w:t> </w:t>
      </w:r>
      <w:r>
        <w:rPr/>
        <w:t>гидроэлектростанции,</w:t>
      </w:r>
      <w:r>
        <w:rPr>
          <w:spacing w:val="1"/>
        </w:rPr>
        <w:t> </w:t>
      </w:r>
      <w:r>
        <w:rPr/>
        <w:t>электростанции,</w:t>
      </w:r>
      <w:r>
        <w:rPr>
          <w:spacing w:val="1"/>
        </w:rPr>
        <w:t> </w:t>
      </w:r>
      <w:r>
        <w:rPr/>
        <w:t>использующие</w:t>
      </w:r>
      <w:r>
        <w:rPr>
          <w:spacing w:val="1"/>
        </w:rPr>
        <w:t> </w:t>
      </w:r>
      <w:r>
        <w:rPr/>
        <w:t>возобновляемые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ВИЭ),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 электроэнергии. Размещение крупнейших электростанций. Каскады</w:t>
      </w:r>
      <w:r>
        <w:rPr>
          <w:spacing w:val="1"/>
        </w:rPr>
        <w:t> </w:t>
      </w:r>
      <w:r>
        <w:rPr/>
        <w:t>гидроэлектростанции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ГЭС).</w:t>
      </w:r>
      <w:r>
        <w:rPr>
          <w:spacing w:val="1"/>
        </w:rPr>
        <w:t> </w:t>
      </w:r>
      <w:r>
        <w:rPr/>
        <w:t>Энергосистемы.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ТЭК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 среду. Основные положения Энергетической стратегии</w:t>
      </w:r>
      <w:r>
        <w:rPr>
          <w:spacing w:val="1"/>
        </w:rPr>
        <w:t> </w:t>
      </w:r>
      <w:r>
        <w:rPr>
          <w:position w:val="1"/>
        </w:rPr>
        <w:t>России на</w:t>
      </w:r>
      <w:r>
        <w:rPr>
          <w:spacing w:val="1"/>
          <w:position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2"/>
        </w:rPr>
        <w:t> </w:t>
      </w:r>
      <w:r>
        <w:rPr/>
        <w:t>от 9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4"/>
        </w:rPr>
        <w:t> </w:t>
      </w:r>
      <w:r>
        <w:rPr/>
        <w:t>№</w:t>
      </w:r>
      <w:r>
        <w:rPr>
          <w:spacing w:val="-1"/>
        </w:rPr>
        <w:t> </w:t>
      </w:r>
      <w:r>
        <w:rPr/>
        <w:t>1523-р.</w:t>
      </w:r>
    </w:p>
    <w:p>
      <w:pPr>
        <w:pStyle w:val="BodyText"/>
        <w:spacing w:line="317" w:lineRule="exact"/>
        <w:ind w:left="1350" w:firstLine="0"/>
      </w:pPr>
      <w:r>
        <w:rPr/>
        <w:t>Практические</w:t>
      </w:r>
      <w:r>
        <w:rPr>
          <w:spacing w:val="69"/>
        </w:rPr>
        <w:t> </w:t>
      </w:r>
      <w:r>
        <w:rPr/>
        <w:t>работы:</w:t>
      </w:r>
      <w:r>
        <w:rPr>
          <w:spacing w:val="68"/>
        </w:rPr>
        <w:t> </w:t>
      </w:r>
      <w:r>
        <w:rPr/>
        <w:t>«Анализ  статистических</w:t>
      </w:r>
      <w:r>
        <w:rPr>
          <w:spacing w:val="68"/>
        </w:rPr>
        <w:t> </w:t>
      </w:r>
      <w:r>
        <w:rPr/>
        <w:t>и</w:t>
      </w:r>
      <w:r>
        <w:rPr>
          <w:spacing w:val="69"/>
        </w:rPr>
        <w:t> </w:t>
      </w:r>
      <w:r>
        <w:rPr/>
        <w:t>текстовых</w:t>
      </w:r>
      <w:r>
        <w:rPr>
          <w:spacing w:val="64"/>
        </w:rPr>
        <w:t> </w:t>
      </w:r>
      <w:r>
        <w:rPr/>
        <w:t>материалов</w:t>
      </w:r>
      <w:r>
        <w:rPr>
          <w:spacing w:val="7"/>
        </w:rPr>
        <w:t> </w:t>
      </w:r>
      <w:r>
        <w:rPr/>
        <w:t>с</w:t>
      </w:r>
    </w:p>
    <w:p>
      <w:pPr>
        <w:spacing w:after="0" w:line="317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целью сравнения стоимости электроэнергии для населения России в различных</w:t>
      </w:r>
      <w:r>
        <w:rPr>
          <w:spacing w:val="1"/>
        </w:rPr>
        <w:t> </w:t>
      </w:r>
      <w:r>
        <w:rPr/>
        <w:t>регионах», «Сравнительная оценка возможностей для развития энергетики ВИЭ в</w:t>
      </w:r>
      <w:r>
        <w:rPr>
          <w:spacing w:val="1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регионах</w:t>
      </w:r>
      <w:r>
        <w:rPr>
          <w:spacing w:val="-3"/>
        </w:rPr>
        <w:t> </w:t>
      </w:r>
      <w:r>
        <w:rPr/>
        <w:t>стран».</w:t>
      </w:r>
    </w:p>
    <w:p>
      <w:pPr>
        <w:pStyle w:val="BodyText"/>
        <w:spacing w:before="2"/>
        <w:ind w:left="1566" w:firstLine="0"/>
      </w:pPr>
      <w:r>
        <w:rPr/>
        <w:t>Металлургический</w:t>
      </w:r>
      <w:r>
        <w:rPr>
          <w:spacing w:val="-11"/>
        </w:rPr>
        <w:t> </w:t>
      </w:r>
      <w:r>
        <w:rPr/>
        <w:t>комплекс.</w:t>
      </w:r>
    </w:p>
    <w:p>
      <w:pPr>
        <w:pStyle w:val="BodyText"/>
        <w:spacing w:line="350" w:lineRule="auto" w:before="148"/>
        <w:ind w:right="491"/>
      </w:pPr>
      <w:r>
        <w:rPr/>
        <w:t>Состав, место и значение в хозяйстве. Место России в мировом производстве</w:t>
      </w:r>
      <w:r>
        <w:rPr>
          <w:spacing w:val="1"/>
        </w:rPr>
        <w:t> </w:t>
      </w:r>
      <w:r>
        <w:rPr/>
        <w:t>чёрных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цветных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чёрных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цветных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металлургического комплекса. География металлургии чёрных, лёгких и тяжёлых</w:t>
      </w:r>
      <w:r>
        <w:rPr>
          <w:spacing w:val="1"/>
        </w:rPr>
        <w:t> </w:t>
      </w:r>
      <w:r>
        <w:rPr/>
        <w:t>цветных металлов: основные районы и центры. Металлургические базы России.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металлургии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чёрной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цветной</w:t>
      </w:r>
      <w:r>
        <w:rPr>
          <w:spacing w:val="1"/>
        </w:rPr>
        <w:t> </w:t>
      </w:r>
      <w:r>
        <w:rPr/>
        <w:t>металлургии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утвержденной</w:t>
      </w:r>
      <w:r>
        <w:rPr>
          <w:spacing w:val="1"/>
        </w:rPr>
        <w:t> </w:t>
      </w:r>
      <w:r>
        <w:rPr/>
        <w:t>распоряжением Правительства Российской Федерации от 28 декабря 2022 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4260-р.</w:t>
      </w:r>
    </w:p>
    <w:p>
      <w:pPr>
        <w:pStyle w:val="BodyText"/>
        <w:spacing w:line="350" w:lineRule="auto"/>
        <w:ind w:right="495"/>
      </w:pPr>
      <w:r>
        <w:rPr/>
        <w:t>Практическая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«Выявление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влияющих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себестоимость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металлургического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регионах</w:t>
      </w:r>
      <w:r>
        <w:rPr>
          <w:spacing w:val="-67"/>
        </w:rPr>
        <w:t> </w:t>
      </w:r>
      <w:r>
        <w:rPr/>
        <w:t>страны (по</w:t>
      </w:r>
      <w:r>
        <w:rPr>
          <w:spacing w:val="1"/>
        </w:rPr>
        <w:t> </w:t>
      </w:r>
      <w:r>
        <w:rPr/>
        <w:t>выбору)».</w:t>
      </w:r>
    </w:p>
    <w:p>
      <w:pPr>
        <w:pStyle w:val="BodyText"/>
        <w:spacing w:line="319" w:lineRule="exact"/>
        <w:ind w:left="1494" w:firstLine="0"/>
      </w:pPr>
      <w:r>
        <w:rPr/>
        <w:t>Машиностроительный</w:t>
      </w:r>
      <w:r>
        <w:rPr>
          <w:spacing w:val="-10"/>
        </w:rPr>
        <w:t> </w:t>
      </w:r>
      <w:r>
        <w:rPr/>
        <w:t>комплекс.</w:t>
      </w:r>
    </w:p>
    <w:p>
      <w:pPr>
        <w:pStyle w:val="BodyText"/>
        <w:spacing w:line="350" w:lineRule="auto" w:before="143"/>
        <w:ind w:right="499"/>
      </w:pPr>
      <w:r>
        <w:rPr/>
        <w:t>Состав, место и значение в хозяйстве. Место России в мировом производстве</w:t>
      </w:r>
      <w:r>
        <w:rPr>
          <w:spacing w:val="1"/>
        </w:rPr>
        <w:t> </w:t>
      </w:r>
      <w:r>
        <w:rPr/>
        <w:t>машиностроительной</w:t>
      </w:r>
      <w:r>
        <w:rPr>
          <w:spacing w:val="1"/>
        </w:rPr>
        <w:t> </w:t>
      </w:r>
      <w:r>
        <w:rPr/>
        <w:t>продукции.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машиностроительных</w:t>
      </w:r>
      <w:r>
        <w:rPr>
          <w:spacing w:val="1"/>
        </w:rPr>
        <w:t> </w:t>
      </w:r>
      <w:r>
        <w:rPr/>
        <w:t>предприятий. География важнейших отраслей: основные районы и центры. Роль</w:t>
      </w:r>
      <w:r>
        <w:rPr>
          <w:spacing w:val="1"/>
        </w:rPr>
        <w:t> </w:t>
      </w:r>
      <w:r>
        <w:rPr/>
        <w:t>машиностроения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импортозамещения.</w:t>
      </w:r>
      <w:r>
        <w:rPr>
          <w:spacing w:val="1"/>
        </w:rPr>
        <w:t> </w:t>
      </w:r>
      <w:r>
        <w:rPr/>
        <w:t>Машиностроение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отрасли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-67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оборудования.</w:t>
      </w:r>
      <w:r>
        <w:rPr>
          <w:spacing w:val="1"/>
        </w:rPr>
        <w:t> </w:t>
      </w:r>
      <w:r>
        <w:rPr/>
        <w:t>Перспективы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машиностроения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стратегию</w:t>
      </w:r>
      <w:r>
        <w:rPr>
          <w:spacing w:val="-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отраслей машиностроительного комплекса.</w:t>
      </w:r>
    </w:p>
    <w:p>
      <w:pPr>
        <w:pStyle w:val="BodyText"/>
        <w:spacing w:line="350" w:lineRule="auto"/>
        <w:ind w:right="505"/>
      </w:pPr>
      <w:r>
        <w:rPr/>
        <w:t>Практическая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повлиявших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машиностроительного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350" w:lineRule="auto"/>
        <w:ind w:left="1350" w:right="6180" w:firstLine="144"/>
      </w:pPr>
      <w:r>
        <w:rPr/>
        <w:t>Химико-лесной комплекс.</w:t>
      </w:r>
      <w:r>
        <w:rPr>
          <w:spacing w:val="1"/>
        </w:rPr>
        <w:t> </w:t>
      </w:r>
      <w:r>
        <w:rPr>
          <w:spacing w:val="-1"/>
        </w:rPr>
        <w:t>Химическая</w:t>
      </w:r>
      <w:r>
        <w:rPr>
          <w:spacing w:val="-13"/>
        </w:rPr>
        <w:t> </w:t>
      </w:r>
      <w:r>
        <w:rPr/>
        <w:t>промышленность.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Состав, место и значение в хозяйстве. Факторы размещения предприятий.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мировом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продукции.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подотраслей: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центры.</w:t>
      </w:r>
      <w:r>
        <w:rPr>
          <w:spacing w:val="7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промышленность и охрана окружающей среды. Основные положения стратегии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химического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нефтехимического</w:t>
      </w:r>
      <w:r>
        <w:rPr>
          <w:spacing w:val="-2"/>
        </w:rPr>
        <w:t> </w:t>
      </w:r>
      <w:r>
        <w:rPr/>
        <w:t>комплекса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период до</w:t>
      </w:r>
      <w:r>
        <w:rPr>
          <w:spacing w:val="-2"/>
        </w:rPr>
        <w:t> </w:t>
      </w:r>
      <w:r>
        <w:rPr/>
        <w:t>2030</w:t>
      </w:r>
      <w:r>
        <w:rPr>
          <w:spacing w:val="-2"/>
        </w:rPr>
        <w:t> </w:t>
      </w:r>
      <w:r>
        <w:rPr/>
        <w:t>года.</w:t>
      </w:r>
    </w:p>
    <w:p>
      <w:pPr>
        <w:pStyle w:val="BodyText"/>
        <w:spacing w:line="319" w:lineRule="exact"/>
        <w:ind w:left="1350" w:firstLine="0"/>
      </w:pPr>
      <w:r>
        <w:rPr/>
        <w:t>Лесопромышленный</w:t>
      </w:r>
      <w:r>
        <w:rPr>
          <w:spacing w:val="-8"/>
        </w:rPr>
        <w:t> </w:t>
      </w:r>
      <w:r>
        <w:rPr/>
        <w:t>комплекс.</w:t>
      </w:r>
    </w:p>
    <w:p>
      <w:pPr>
        <w:pStyle w:val="BodyText"/>
        <w:spacing w:line="350" w:lineRule="auto" w:before="149"/>
        <w:ind w:right="492"/>
      </w:pPr>
      <w:r>
        <w:rPr/>
        <w:t>Состав, место и значение в хозяйстве. Место России в мировом производстве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Лесозаготовительная,</w:t>
      </w:r>
      <w:r>
        <w:rPr>
          <w:spacing w:val="1"/>
        </w:rPr>
        <w:t> </w:t>
      </w:r>
      <w:r>
        <w:rPr/>
        <w:t>деревообрабатывающая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целлюлозно-бумажная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отраслей: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лесоперерабатывающие</w:t>
      </w:r>
      <w:r>
        <w:rPr>
          <w:spacing w:val="1"/>
        </w:rPr>
        <w:t> </w:t>
      </w:r>
      <w:r>
        <w:rPr/>
        <w:t>комплексы.</w:t>
      </w:r>
    </w:p>
    <w:p>
      <w:pPr>
        <w:pStyle w:val="BodyText"/>
        <w:spacing w:line="350" w:lineRule="auto"/>
        <w:ind w:right="498"/>
      </w:pPr>
      <w:r>
        <w:rPr/>
        <w:t>Лесное хозяйство и окружающая среда. Проблемы и перспективы развития.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до 2030 года, утвержденной распоряжением Правительства Российской</w:t>
      </w:r>
      <w:r>
        <w:rPr>
          <w:spacing w:val="1"/>
        </w:rPr>
        <w:t> </w:t>
      </w:r>
      <w:r>
        <w:rPr/>
        <w:t>Федерации от 11 февраля 2021 г. № 312-р (далее – Стратегия развития лесного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года).</w:t>
      </w:r>
    </w:p>
    <w:p>
      <w:pPr>
        <w:pStyle w:val="BodyText"/>
        <w:spacing w:line="350" w:lineRule="auto"/>
        <w:ind w:right="494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«Анализ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«Прогноз</w:t>
      </w:r>
      <w:r>
        <w:rPr>
          <w:spacing w:val="1"/>
        </w:rPr>
        <w:t> </w:t>
      </w:r>
      <w:r>
        <w:rPr/>
        <w:t>развития</w:t>
      </w:r>
      <w:r>
        <w:rPr>
          <w:spacing w:val="7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года»</w:t>
      </w:r>
      <w:r>
        <w:rPr>
          <w:spacing w:val="1"/>
        </w:rPr>
        <w:t> </w:t>
      </w:r>
      <w:r>
        <w:rPr/>
        <w:t>(главы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11)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«Стратегия</w:t>
      </w:r>
      <w:r>
        <w:rPr>
          <w:spacing w:val="1"/>
        </w:rPr>
        <w:t> </w:t>
      </w:r>
      <w:r>
        <w:rPr/>
        <w:t>развития лесного комплекса Российской Федерации до 2030 года» (главы II и III,</w:t>
      </w:r>
      <w:r>
        <w:rPr>
          <w:spacing w:val="1"/>
        </w:rPr>
        <w:t> </w:t>
      </w:r>
      <w:r>
        <w:rPr/>
        <w:t>Приложения № 1 и № 18) с целью определения перспектив и проблем развития</w:t>
      </w:r>
      <w:r>
        <w:rPr>
          <w:spacing w:val="1"/>
        </w:rPr>
        <w:t> </w:t>
      </w:r>
      <w:r>
        <w:rPr/>
        <w:t>комплекса».</w:t>
      </w:r>
    </w:p>
    <w:p>
      <w:pPr>
        <w:pStyle w:val="BodyText"/>
        <w:ind w:left="1494" w:firstLine="0"/>
      </w:pPr>
      <w:r>
        <w:rPr/>
        <w:t>Агропромышленный</w:t>
      </w:r>
      <w:r>
        <w:rPr>
          <w:spacing w:val="-5"/>
        </w:rPr>
        <w:t> </w:t>
      </w:r>
      <w:r>
        <w:rPr/>
        <w:t>комплекс</w:t>
      </w:r>
      <w:r>
        <w:rPr>
          <w:spacing w:val="-4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-6"/>
        </w:rPr>
        <w:t> </w:t>
      </w:r>
      <w:r>
        <w:rPr/>
        <w:t>АПК).</w:t>
      </w:r>
    </w:p>
    <w:p>
      <w:pPr>
        <w:pStyle w:val="BodyText"/>
        <w:spacing w:line="350" w:lineRule="auto" w:before="141"/>
        <w:ind w:right="493"/>
      </w:pPr>
      <w:r>
        <w:rPr/>
        <w:t>Состав, место и значение в экономике страны. Сельское хозяйство. Состав,</w:t>
      </w:r>
      <w:r>
        <w:rPr>
          <w:spacing w:val="1"/>
        </w:rPr>
        <w:t> </w:t>
      </w:r>
      <w:r>
        <w:rPr/>
        <w:t>место и значение в хозяйстве, отличия от других отраслей хозяйства. Земельные,</w:t>
      </w:r>
      <w:r>
        <w:rPr>
          <w:spacing w:val="1"/>
        </w:rPr>
        <w:t> </w:t>
      </w:r>
      <w:r>
        <w:rPr/>
        <w:t>почвенные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агроклиматические</w:t>
      </w:r>
      <w:r>
        <w:rPr>
          <w:spacing w:val="1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Сельскохозяйственные</w:t>
      </w:r>
      <w:r>
        <w:rPr>
          <w:spacing w:val="1"/>
        </w:rPr>
        <w:t> </w:t>
      </w:r>
      <w:r>
        <w:rPr/>
        <w:t>угодья,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структура.</w:t>
      </w:r>
      <w:r>
        <w:rPr>
          <w:spacing w:val="1"/>
        </w:rPr>
        <w:t> </w:t>
      </w:r>
      <w:r>
        <w:rPr/>
        <w:t>Растениеводство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животноводство: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основных</w:t>
      </w:r>
      <w:r>
        <w:rPr>
          <w:spacing w:val="-67"/>
        </w:rPr>
        <w:t> </w:t>
      </w:r>
      <w:r>
        <w:rPr/>
        <w:t>отраслей.</w:t>
      </w:r>
      <w:r>
        <w:rPr>
          <w:spacing w:val="2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и окружающая</w:t>
      </w:r>
      <w:r>
        <w:rPr>
          <w:spacing w:val="3"/>
        </w:rPr>
        <w:t> </w:t>
      </w:r>
      <w:r>
        <w:rPr/>
        <w:t>среда.</w:t>
      </w:r>
    </w:p>
    <w:p>
      <w:pPr>
        <w:pStyle w:val="BodyText"/>
        <w:spacing w:line="348" w:lineRule="auto" w:before="2"/>
        <w:ind w:right="492"/>
      </w:pPr>
      <w:r>
        <w:rPr/>
        <w:t>Пищевая промышленность. Состав, место и значение в хозяйстве. 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отраслей: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центры.</w:t>
      </w:r>
      <w:r>
        <w:rPr>
          <w:spacing w:val="49"/>
        </w:rPr>
        <w:t> </w:t>
      </w:r>
      <w:r>
        <w:rPr/>
        <w:t>Пищевая</w:t>
      </w:r>
      <w:r>
        <w:rPr>
          <w:spacing w:val="44"/>
        </w:rPr>
        <w:t> </w:t>
      </w:r>
      <w:r>
        <w:rPr/>
        <w:t>промышленность</w:t>
      </w:r>
      <w:r>
        <w:rPr>
          <w:spacing w:val="45"/>
        </w:rPr>
        <w:t> </w:t>
      </w:r>
      <w:r>
        <w:rPr/>
        <w:t>и</w:t>
      </w:r>
      <w:r>
        <w:rPr>
          <w:spacing w:val="42"/>
        </w:rPr>
        <w:t> </w:t>
      </w:r>
      <w:r>
        <w:rPr/>
        <w:t>охрана</w:t>
      </w:r>
      <w:r>
        <w:rPr>
          <w:spacing w:val="43"/>
        </w:rPr>
        <w:t> </w:t>
      </w:r>
      <w:r>
        <w:rPr/>
        <w:t>окружающей</w:t>
      </w:r>
      <w:r>
        <w:rPr>
          <w:spacing w:val="42"/>
        </w:rPr>
        <w:t> </w:t>
      </w:r>
      <w:r>
        <w:rPr/>
        <w:t>среды.</w:t>
      </w:r>
      <w:r>
        <w:rPr>
          <w:spacing w:val="45"/>
        </w:rPr>
        <w:t> </w:t>
      </w:r>
      <w:r>
        <w:rPr/>
        <w:t>Лёгкая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промышленность.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предприятий. География важнейших отраслей: основные районы и центры. Лёгкая</w:t>
      </w:r>
      <w:r>
        <w:rPr>
          <w:spacing w:val="1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Стратегия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агропромышленного и рыбохозяйственного комплексов Российской Федерации 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от</w:t>
      </w:r>
      <w:r>
        <w:rPr>
          <w:spacing w:val="1"/>
        </w:rPr>
        <w:t> </w:t>
      </w:r>
      <w:r>
        <w:rPr/>
        <w:t>8 сентября</w:t>
      </w:r>
      <w:r>
        <w:rPr>
          <w:spacing w:val="3"/>
        </w:rPr>
        <w:t> </w:t>
      </w:r>
      <w:r>
        <w:rPr/>
        <w:t>2022 г.</w:t>
      </w:r>
      <w:r>
        <w:rPr>
          <w:spacing w:val="2"/>
        </w:rPr>
        <w:t> </w:t>
      </w:r>
      <w:r>
        <w:rPr/>
        <w:t>№</w:t>
      </w:r>
      <w:r>
        <w:rPr>
          <w:spacing w:val="-1"/>
        </w:rPr>
        <w:t> </w:t>
      </w:r>
      <w:r>
        <w:rPr/>
        <w:t>2567-р.</w:t>
      </w:r>
      <w:r>
        <w:rPr>
          <w:spacing w:val="2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АПК своего</w:t>
      </w:r>
      <w:r>
        <w:rPr>
          <w:spacing w:val="-2"/>
        </w:rPr>
        <w:t> </w:t>
      </w:r>
      <w:r>
        <w:rPr/>
        <w:t>края.</w:t>
      </w:r>
    </w:p>
    <w:p>
      <w:pPr>
        <w:pStyle w:val="BodyText"/>
        <w:spacing w:line="350" w:lineRule="auto"/>
        <w:ind w:right="501"/>
      </w:pPr>
      <w:r>
        <w:rPr/>
        <w:t>Практическая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«Определение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факторов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АПК».</w:t>
      </w:r>
    </w:p>
    <w:p>
      <w:pPr>
        <w:pStyle w:val="BodyText"/>
        <w:ind w:left="1494" w:firstLine="0"/>
      </w:pPr>
      <w:r>
        <w:rPr/>
        <w:t>Инфраструктурный</w:t>
      </w:r>
      <w:r>
        <w:rPr>
          <w:spacing w:val="-11"/>
        </w:rPr>
        <w:t> </w:t>
      </w:r>
      <w:r>
        <w:rPr/>
        <w:t>комплекс.</w:t>
      </w:r>
    </w:p>
    <w:p>
      <w:pPr>
        <w:pStyle w:val="BodyText"/>
        <w:spacing w:line="350" w:lineRule="auto" w:before="147"/>
        <w:ind w:right="500"/>
      </w:pPr>
      <w:r>
        <w:rPr/>
        <w:t>Состав: транспорт, информационная инфраструктура; сфера обслуживания,</w:t>
      </w:r>
      <w:r>
        <w:rPr>
          <w:spacing w:val="1"/>
        </w:rPr>
        <w:t> </w:t>
      </w:r>
      <w:r>
        <w:rPr/>
        <w:t>рекреационное</w:t>
      </w:r>
      <w:r>
        <w:rPr>
          <w:spacing w:val="5"/>
        </w:rPr>
        <w:t> </w:t>
      </w:r>
      <w:r>
        <w:rPr/>
        <w:t>хозяйство ‒</w:t>
      </w:r>
      <w:r>
        <w:rPr>
          <w:spacing w:val="1"/>
        </w:rPr>
        <w:t> </w:t>
      </w:r>
      <w:r>
        <w:rPr/>
        <w:t>место и значение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хозяйстве.</w:t>
      </w:r>
    </w:p>
    <w:p>
      <w:pPr>
        <w:pStyle w:val="BodyText"/>
        <w:spacing w:line="350" w:lineRule="auto"/>
        <w:ind w:right="495"/>
      </w:pPr>
      <w:r>
        <w:rPr/>
        <w:t>Транспорт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хозяйстве.</w:t>
      </w:r>
      <w:r>
        <w:rPr>
          <w:spacing w:val="1"/>
        </w:rPr>
        <w:t> </w:t>
      </w:r>
      <w:r>
        <w:rPr/>
        <w:t>Морской,</w:t>
      </w:r>
      <w:r>
        <w:rPr>
          <w:spacing w:val="-67"/>
        </w:rPr>
        <w:t> </w:t>
      </w:r>
      <w:r>
        <w:rPr/>
        <w:t>внутренний</w:t>
      </w:r>
      <w:r>
        <w:rPr>
          <w:spacing w:val="1"/>
        </w:rPr>
        <w:t> </w:t>
      </w:r>
      <w:r>
        <w:rPr/>
        <w:t>водный,</w:t>
      </w:r>
      <w:r>
        <w:rPr>
          <w:spacing w:val="1"/>
        </w:rPr>
        <w:t> </w:t>
      </w:r>
      <w:r>
        <w:rPr/>
        <w:t>железнодорожный,</w:t>
      </w:r>
      <w:r>
        <w:rPr>
          <w:spacing w:val="1"/>
        </w:rPr>
        <w:t> </w:t>
      </w:r>
      <w:r>
        <w:rPr/>
        <w:t>автомобильный,</w:t>
      </w:r>
      <w:r>
        <w:rPr>
          <w:spacing w:val="1"/>
        </w:rPr>
        <w:t> </w:t>
      </w:r>
      <w:r>
        <w:rPr/>
        <w:t>воздушный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трубопроводный</w:t>
      </w:r>
      <w:r>
        <w:rPr>
          <w:spacing w:val="1"/>
        </w:rPr>
        <w:t> </w:t>
      </w:r>
      <w:r>
        <w:rPr/>
        <w:t>транспорт.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связи:</w:t>
      </w:r>
      <w:r>
        <w:rPr>
          <w:spacing w:val="1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транспортные</w:t>
      </w:r>
      <w:r>
        <w:rPr>
          <w:spacing w:val="-2"/>
        </w:rPr>
        <w:t> </w:t>
      </w:r>
      <w:r>
        <w:rPr/>
        <w:t>пути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крупнейшие</w:t>
      </w:r>
      <w:r>
        <w:rPr>
          <w:spacing w:val="-2"/>
        </w:rPr>
        <w:t> </w:t>
      </w:r>
      <w:r>
        <w:rPr/>
        <w:t>транспортные</w:t>
      </w:r>
      <w:r>
        <w:rPr>
          <w:spacing w:val="3"/>
        </w:rPr>
        <w:t> </w:t>
      </w:r>
      <w:r>
        <w:rPr/>
        <w:t>узлы.</w:t>
      </w:r>
    </w:p>
    <w:p>
      <w:pPr>
        <w:pStyle w:val="BodyText"/>
        <w:ind w:left="1350" w:firstLine="0"/>
      </w:pPr>
      <w:r>
        <w:rPr/>
        <w:t>Транспорт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охрана</w:t>
      </w:r>
      <w:r>
        <w:rPr>
          <w:spacing w:val="-3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среды.</w:t>
      </w:r>
    </w:p>
    <w:p>
      <w:pPr>
        <w:pStyle w:val="BodyText"/>
        <w:spacing w:line="350" w:lineRule="auto" w:before="142"/>
        <w:ind w:right="509"/>
      </w:pPr>
      <w:r>
        <w:rPr/>
        <w:t>Информационная</w:t>
      </w:r>
      <w:r>
        <w:rPr>
          <w:spacing w:val="1"/>
        </w:rPr>
        <w:t> </w:t>
      </w:r>
      <w:r>
        <w:rPr/>
        <w:t>инфраструктура.</w:t>
      </w:r>
      <w:r>
        <w:rPr>
          <w:spacing w:val="1"/>
        </w:rPr>
        <w:t> </w:t>
      </w:r>
      <w:r>
        <w:rPr/>
        <w:t>Рекреационное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сферы обслуживания</w:t>
      </w:r>
      <w:r>
        <w:rPr>
          <w:spacing w:val="2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края.</w:t>
      </w:r>
    </w:p>
    <w:p>
      <w:pPr>
        <w:pStyle w:val="BodyText"/>
        <w:spacing w:line="350" w:lineRule="auto" w:before="1"/>
        <w:ind w:right="501"/>
      </w:pP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Стратегия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>
          <w:position w:val="1"/>
        </w:rPr>
        <w:t>Правительства</w:t>
      </w:r>
      <w:r>
        <w:rPr>
          <w:spacing w:val="3"/>
          <w:position w:val="1"/>
        </w:rPr>
        <w:t> </w:t>
      </w:r>
      <w:r>
        <w:rPr/>
        <w:t>Российской Федерации</w:t>
      </w:r>
      <w:r>
        <w:rPr>
          <w:spacing w:val="4"/>
        </w:rPr>
        <w:t> </w:t>
      </w:r>
      <w:r>
        <w:rPr>
          <w:position w:val="1"/>
        </w:rPr>
        <w:t>от</w:t>
      </w:r>
      <w:r>
        <w:rPr>
          <w:spacing w:val="-1"/>
          <w:position w:val="1"/>
        </w:rPr>
        <w:t> </w:t>
      </w:r>
      <w:r>
        <w:rPr>
          <w:position w:val="1"/>
        </w:rPr>
        <w:t>27</w:t>
      </w:r>
      <w:r>
        <w:rPr>
          <w:spacing w:val="-1"/>
          <w:position w:val="1"/>
        </w:rPr>
        <w:t> </w:t>
      </w:r>
      <w:r>
        <w:rPr>
          <w:position w:val="1"/>
        </w:rPr>
        <w:t>ноября</w:t>
      </w:r>
      <w:r>
        <w:rPr>
          <w:spacing w:val="2"/>
          <w:position w:val="1"/>
        </w:rPr>
        <w:t> </w:t>
      </w:r>
      <w:r>
        <w:rPr>
          <w:position w:val="1"/>
        </w:rPr>
        <w:t>2021</w:t>
      </w:r>
      <w:r>
        <w:rPr>
          <w:spacing w:val="-1"/>
          <w:position w:val="1"/>
        </w:rPr>
        <w:t> </w:t>
      </w:r>
      <w:r>
        <w:rPr>
          <w:position w:val="1"/>
        </w:rPr>
        <w:t>г.</w:t>
      </w:r>
      <w:r>
        <w:rPr>
          <w:spacing w:val="3"/>
          <w:position w:val="1"/>
        </w:rPr>
        <w:t> </w:t>
      </w:r>
      <w:r>
        <w:rPr>
          <w:position w:val="1"/>
        </w:rPr>
        <w:t>№</w:t>
      </w:r>
      <w:r>
        <w:rPr>
          <w:spacing w:val="-1"/>
          <w:position w:val="1"/>
        </w:rPr>
        <w:t> </w:t>
      </w:r>
      <w:r>
        <w:rPr>
          <w:position w:val="1"/>
        </w:rPr>
        <w:t>3363-р.</w:t>
      </w:r>
    </w:p>
    <w:p>
      <w:pPr>
        <w:pStyle w:val="BodyText"/>
        <w:spacing w:before="1"/>
        <w:ind w:left="1350" w:firstLine="0"/>
      </w:pPr>
      <w:r>
        <w:rPr/>
        <w:t>Федеральный</w:t>
      </w:r>
      <w:r>
        <w:rPr>
          <w:spacing w:val="-9"/>
        </w:rPr>
        <w:t> </w:t>
      </w:r>
      <w:r>
        <w:rPr/>
        <w:t>проект</w:t>
      </w:r>
      <w:r>
        <w:rPr>
          <w:spacing w:val="-10"/>
        </w:rPr>
        <w:t> </w:t>
      </w:r>
      <w:r>
        <w:rPr/>
        <w:t>«Информационная</w:t>
      </w:r>
      <w:r>
        <w:rPr>
          <w:spacing w:val="-7"/>
        </w:rPr>
        <w:t> </w:t>
      </w:r>
      <w:r>
        <w:rPr/>
        <w:t>инфраструктура».</w:t>
      </w:r>
    </w:p>
    <w:p>
      <w:pPr>
        <w:pStyle w:val="BodyText"/>
        <w:spacing w:line="348" w:lineRule="auto" w:before="149"/>
        <w:ind w:right="506"/>
      </w:pPr>
      <w:r>
        <w:rPr/>
        <w:t>Практические работы: «Анализ статистических данных с целью определения</w:t>
      </w:r>
      <w:r>
        <w:rPr>
          <w:spacing w:val="1"/>
        </w:rPr>
        <w:t> </w:t>
      </w:r>
      <w:r>
        <w:rPr/>
        <w:t>доли отдельных морских бассейнов в грузоперевозках и объяснение выявленных</w:t>
      </w:r>
      <w:r>
        <w:rPr>
          <w:spacing w:val="1"/>
        </w:rPr>
        <w:t> </w:t>
      </w:r>
      <w:r>
        <w:rPr/>
        <w:t>различий», «Характеристика</w:t>
      </w:r>
      <w:r>
        <w:rPr>
          <w:spacing w:val="-5"/>
        </w:rPr>
        <w:t> </w:t>
      </w:r>
      <w:r>
        <w:rPr/>
        <w:t>туристско-рекреационного</w:t>
      </w:r>
      <w:r>
        <w:rPr>
          <w:spacing w:val="-6"/>
        </w:rPr>
        <w:t> </w:t>
      </w:r>
      <w:r>
        <w:rPr/>
        <w:t>потенциала</w:t>
      </w:r>
      <w:r>
        <w:rPr>
          <w:spacing w:val="-5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края».</w:t>
      </w:r>
    </w:p>
    <w:p>
      <w:pPr>
        <w:pStyle w:val="BodyText"/>
        <w:spacing w:before="6"/>
        <w:ind w:left="1494" w:firstLine="0"/>
      </w:pPr>
      <w:r>
        <w:rPr/>
        <w:t>Обобщение</w:t>
      </w:r>
      <w:r>
        <w:rPr>
          <w:spacing w:val="-10"/>
        </w:rPr>
        <w:t> </w:t>
      </w:r>
      <w:r>
        <w:rPr/>
        <w:t>знаний.</w:t>
      </w:r>
    </w:p>
    <w:p>
      <w:pPr>
        <w:pStyle w:val="BodyText"/>
        <w:spacing w:line="350" w:lineRule="auto" w:before="148"/>
        <w:ind w:right="490"/>
      </w:pPr>
      <w:r>
        <w:rPr/>
        <w:t>Государственная политика как фактор размещения производства. Стратегия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года: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положения. Новые формы территориальной организации хозяйства и их 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</w:t>
      </w:r>
      <w:r>
        <w:rPr>
          <w:spacing w:val="60"/>
        </w:rPr>
        <w:t> </w:t>
      </w:r>
      <w:r>
        <w:rPr/>
        <w:t>территориальной</w:t>
      </w:r>
      <w:r>
        <w:rPr>
          <w:spacing w:val="60"/>
        </w:rPr>
        <w:t> </w:t>
      </w:r>
      <w:r>
        <w:rPr/>
        <w:t>структуры</w:t>
      </w:r>
      <w:r>
        <w:rPr>
          <w:spacing w:val="61"/>
        </w:rPr>
        <w:t> </w:t>
      </w:r>
      <w:r>
        <w:rPr/>
        <w:t>хозяйства</w:t>
      </w:r>
      <w:r>
        <w:rPr>
          <w:spacing w:val="61"/>
        </w:rPr>
        <w:t> </w:t>
      </w:r>
      <w:r>
        <w:rPr/>
        <w:t>России.</w:t>
      </w:r>
      <w:r>
        <w:rPr>
          <w:spacing w:val="62"/>
        </w:rPr>
        <w:t> </w:t>
      </w:r>
      <w:r>
        <w:rPr/>
        <w:t>Кластеры.</w:t>
      </w:r>
      <w:r>
        <w:rPr>
          <w:spacing w:val="63"/>
        </w:rPr>
        <w:t> </w:t>
      </w:r>
      <w:r>
        <w:rPr/>
        <w:t>Особые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 w:firstLine="0"/>
      </w:pPr>
      <w:r>
        <w:rPr/>
        <w:t>экономические зоны (далее - ОЭЗ). Территории опережающего развития (далее -</w:t>
      </w:r>
      <w:r>
        <w:rPr>
          <w:spacing w:val="1"/>
        </w:rPr>
        <w:t> </w:t>
      </w:r>
      <w:r>
        <w:rPr/>
        <w:t>ТОР).</w:t>
      </w:r>
      <w:r>
        <w:rPr>
          <w:spacing w:val="3"/>
        </w:rPr>
        <w:t> </w:t>
      </w:r>
      <w:r>
        <w:rPr/>
        <w:t>Факторы,</w:t>
      </w:r>
      <w:r>
        <w:rPr>
          <w:spacing w:val="3"/>
        </w:rPr>
        <w:t> </w:t>
      </w:r>
      <w:r>
        <w:rPr/>
        <w:t>ограничивающие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spacing w:line="350" w:lineRule="auto" w:before="1"/>
        <w:ind w:right="500"/>
      </w:pPr>
      <w:r>
        <w:rPr/>
        <w:t>Развитие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71"/>
        </w:rPr>
        <w:t> </w:t>
      </w:r>
      <w:r>
        <w:rPr/>
        <w:t>Стратегия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утвержденная Указом Президента Российской Федерации от 19 апреля 2017 г. №</w:t>
      </w:r>
      <w:r>
        <w:rPr>
          <w:spacing w:val="1"/>
        </w:rPr>
        <w:t> </w:t>
      </w:r>
      <w:r>
        <w:rPr/>
        <w:t>176</w:t>
      </w:r>
      <w:r>
        <w:rPr>
          <w:spacing w:val="34"/>
        </w:rPr>
        <w:t> </w:t>
      </w:r>
      <w:r>
        <w:rPr/>
        <w:t>«О</w:t>
      </w:r>
      <w:r>
        <w:rPr>
          <w:spacing w:val="34"/>
        </w:rPr>
        <w:t> </w:t>
      </w:r>
      <w:r>
        <w:rPr/>
        <w:t>Стратегии</w:t>
      </w:r>
      <w:r>
        <w:rPr>
          <w:spacing w:val="33"/>
        </w:rPr>
        <w:t> </w:t>
      </w:r>
      <w:r>
        <w:rPr/>
        <w:t>экологической</w:t>
      </w:r>
      <w:r>
        <w:rPr>
          <w:spacing w:val="33"/>
        </w:rPr>
        <w:t> </w:t>
      </w:r>
      <w:r>
        <w:rPr/>
        <w:t>безопасности</w:t>
      </w:r>
      <w:r>
        <w:rPr>
          <w:spacing w:val="33"/>
        </w:rPr>
        <w:t> </w:t>
      </w:r>
      <w:r>
        <w:rPr/>
        <w:t>Российской</w:t>
      </w:r>
      <w:r>
        <w:rPr>
          <w:spacing w:val="33"/>
        </w:rPr>
        <w:t> </w:t>
      </w:r>
      <w:r>
        <w:rPr/>
        <w:t>Федерации</w:t>
      </w:r>
      <w:r>
        <w:rPr>
          <w:spacing w:val="34"/>
        </w:rPr>
        <w:t> </w:t>
      </w:r>
      <w:r>
        <w:rPr/>
        <w:t>на</w:t>
      </w:r>
      <w:r>
        <w:rPr>
          <w:spacing w:val="35"/>
        </w:rPr>
        <w:t> </w:t>
      </w:r>
      <w:r>
        <w:rPr/>
        <w:t>период</w:t>
      </w:r>
      <w:r>
        <w:rPr>
          <w:spacing w:val="-68"/>
        </w:rPr>
        <w:t> </w:t>
      </w:r>
      <w:r>
        <w:rPr/>
        <w:t>до 2025 года» и государственные меры по переходу России к модели устойчивого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350" w:lineRule="auto"/>
        <w:ind w:right="504"/>
      </w:pPr>
      <w:r>
        <w:rPr/>
        <w:t>Практическая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«Сравнительная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статистических</w:t>
      </w:r>
      <w:r>
        <w:rPr>
          <w:spacing w:val="-67"/>
        </w:rPr>
        <w:t> </w:t>
      </w:r>
      <w:r>
        <w:rPr/>
        <w:t>материалов».</w:t>
      </w:r>
    </w:p>
    <w:p>
      <w:pPr>
        <w:pStyle w:val="BodyText"/>
        <w:spacing w:line="319" w:lineRule="exact"/>
        <w:ind w:left="1494" w:firstLine="0"/>
      </w:pPr>
      <w:r>
        <w:rPr/>
        <w:t>Регионы</w:t>
      </w:r>
      <w:r>
        <w:rPr>
          <w:spacing w:val="-9"/>
        </w:rPr>
        <w:t> </w:t>
      </w:r>
      <w:r>
        <w:rPr/>
        <w:t>России.</w:t>
      </w:r>
    </w:p>
    <w:p>
      <w:pPr>
        <w:pStyle w:val="BodyText"/>
        <w:spacing w:before="146"/>
        <w:ind w:left="1494" w:firstLine="0"/>
      </w:pPr>
      <w:r>
        <w:rPr/>
        <w:t>Западный</w:t>
      </w:r>
      <w:r>
        <w:rPr>
          <w:spacing w:val="-8"/>
        </w:rPr>
        <w:t> </w:t>
      </w:r>
      <w:r>
        <w:rPr/>
        <w:t>макрорегион</w:t>
      </w:r>
      <w:r>
        <w:rPr>
          <w:spacing w:val="-7"/>
        </w:rPr>
        <w:t> </w:t>
      </w:r>
      <w:r>
        <w:rPr/>
        <w:t>(Европейская</w:t>
      </w:r>
      <w:r>
        <w:rPr>
          <w:spacing w:val="-6"/>
        </w:rPr>
        <w:t> </w:t>
      </w:r>
      <w:r>
        <w:rPr/>
        <w:t>часть)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495"/>
      </w:pPr>
      <w:r>
        <w:rPr/>
        <w:t>Географические особенности географических районов: Европейский Север</w:t>
      </w:r>
      <w:r>
        <w:rPr>
          <w:spacing w:val="1"/>
        </w:rPr>
        <w:t> </w:t>
      </w:r>
      <w:r>
        <w:rPr/>
        <w:t>России, Северо-Запад России,</w:t>
      </w:r>
      <w:r>
        <w:rPr>
          <w:spacing w:val="1"/>
        </w:rPr>
        <w:t> </w:t>
      </w:r>
      <w:r>
        <w:rPr/>
        <w:t>Центральная Россия, Поволжье, Юг Европейской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Урал.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природно-</w:t>
      </w:r>
      <w:r>
        <w:rPr>
          <w:spacing w:val="-67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потенциала,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Социально-экономические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макрорегиона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экономического развития; их</w:t>
      </w:r>
      <w:r>
        <w:rPr>
          <w:spacing w:val="-3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различия.</w:t>
      </w:r>
    </w:p>
    <w:p>
      <w:pPr>
        <w:pStyle w:val="BodyText"/>
        <w:spacing w:line="350" w:lineRule="auto"/>
        <w:ind w:right="497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«Сравнение</w:t>
      </w:r>
      <w:r>
        <w:rPr>
          <w:spacing w:val="1"/>
        </w:rPr>
        <w:t> </w:t>
      </w:r>
      <w:r>
        <w:rPr/>
        <w:t>экономико-географического</w:t>
      </w:r>
      <w:r>
        <w:rPr>
          <w:spacing w:val="1"/>
        </w:rPr>
        <w:t> </w:t>
      </w:r>
      <w:r>
        <w:rPr/>
        <w:t>положения</w:t>
      </w:r>
      <w:r>
        <w:rPr>
          <w:spacing w:val="-67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ЭГП)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источникам</w:t>
      </w:r>
      <w:r>
        <w:rPr>
          <w:spacing w:val="1"/>
        </w:rPr>
        <w:t> </w:t>
      </w:r>
      <w:r>
        <w:rPr/>
        <w:t>информации»,</w:t>
      </w:r>
      <w:r>
        <w:rPr>
          <w:spacing w:val="1"/>
        </w:rPr>
        <w:t> </w:t>
      </w:r>
      <w:r>
        <w:rPr/>
        <w:t>«Классификация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географических районов России по уровню социально-экономического развития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статистических</w:t>
      </w:r>
      <w:r>
        <w:rPr>
          <w:spacing w:val="-3"/>
        </w:rPr>
        <w:t> </w:t>
      </w:r>
      <w:r>
        <w:rPr/>
        <w:t>данных».</w:t>
      </w:r>
    </w:p>
    <w:p>
      <w:pPr>
        <w:pStyle w:val="BodyText"/>
        <w:spacing w:line="320" w:lineRule="exact"/>
        <w:ind w:left="1494" w:firstLine="0"/>
      </w:pPr>
      <w:r>
        <w:rPr/>
        <w:t>Восточный</w:t>
      </w:r>
      <w:r>
        <w:rPr>
          <w:spacing w:val="-7"/>
        </w:rPr>
        <w:t> </w:t>
      </w:r>
      <w:r>
        <w:rPr/>
        <w:t>макрорегион</w:t>
      </w:r>
      <w:r>
        <w:rPr>
          <w:spacing w:val="-3"/>
        </w:rPr>
        <w:t> </w:t>
      </w:r>
      <w:r>
        <w:rPr/>
        <w:t>(Азиатская</w:t>
      </w:r>
      <w:r>
        <w:rPr>
          <w:spacing w:val="-5"/>
        </w:rPr>
        <w:t> </w:t>
      </w:r>
      <w:r>
        <w:rPr/>
        <w:t>часть)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6"/>
        <w:ind w:right="499"/>
      </w:pPr>
      <w:r>
        <w:rPr/>
        <w:t>Географические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районов:</w:t>
      </w:r>
      <w:r>
        <w:rPr>
          <w:spacing w:val="1"/>
        </w:rPr>
        <w:t> </w:t>
      </w:r>
      <w:r>
        <w:rPr/>
        <w:t>Сибирь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Дальний</w:t>
      </w:r>
      <w:r>
        <w:rPr>
          <w:spacing w:val="-67"/>
        </w:rPr>
        <w:t> </w:t>
      </w:r>
      <w:r>
        <w:rPr/>
        <w:t>Восток.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природно-ресурсного</w:t>
      </w:r>
      <w:r>
        <w:rPr>
          <w:spacing w:val="1"/>
        </w:rPr>
        <w:t> </w:t>
      </w:r>
      <w:r>
        <w:rPr/>
        <w:t>потенциала,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Социально-экономические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экологические</w:t>
      </w:r>
      <w:r>
        <w:rPr>
          <w:spacing w:val="-67"/>
        </w:rPr>
        <w:t> </w:t>
      </w:r>
      <w:r>
        <w:rPr/>
        <w:t>проблемы</w:t>
      </w:r>
      <w:r>
        <w:rPr>
          <w:spacing w:val="48"/>
        </w:rPr>
        <w:t> </w:t>
      </w:r>
      <w:r>
        <w:rPr/>
        <w:t>и</w:t>
      </w:r>
      <w:r>
        <w:rPr>
          <w:spacing w:val="46"/>
        </w:rPr>
        <w:t> </w:t>
      </w:r>
      <w:r>
        <w:rPr/>
        <w:t>перспективы</w:t>
      </w:r>
      <w:r>
        <w:rPr>
          <w:spacing w:val="47"/>
        </w:rPr>
        <w:t> </w:t>
      </w:r>
      <w:r>
        <w:rPr/>
        <w:t>развития.</w:t>
      </w:r>
      <w:r>
        <w:rPr>
          <w:spacing w:val="48"/>
        </w:rPr>
        <w:t> </w:t>
      </w:r>
      <w:r>
        <w:rPr/>
        <w:t>Классификация</w:t>
      </w:r>
      <w:r>
        <w:rPr>
          <w:spacing w:val="47"/>
        </w:rPr>
        <w:t> </w:t>
      </w:r>
      <w:r>
        <w:rPr/>
        <w:t>субъектов</w:t>
      </w:r>
      <w:r>
        <w:rPr>
          <w:spacing w:val="49"/>
        </w:rPr>
        <w:t> </w:t>
      </w:r>
      <w:r>
        <w:rPr/>
        <w:t>Российской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Федерации</w:t>
      </w:r>
      <w:r>
        <w:rPr>
          <w:spacing w:val="1"/>
        </w:rPr>
        <w:t> </w:t>
      </w:r>
      <w:r>
        <w:rPr/>
        <w:t>Восточного</w:t>
      </w:r>
      <w:r>
        <w:rPr>
          <w:spacing w:val="1"/>
        </w:rPr>
        <w:t> </w:t>
      </w:r>
      <w:r>
        <w:rPr/>
        <w:t>макрорегиона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развития;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внутренние</w:t>
      </w:r>
      <w:r>
        <w:rPr>
          <w:spacing w:val="2"/>
        </w:rPr>
        <w:t> </w:t>
      </w:r>
      <w:r>
        <w:rPr/>
        <w:t>различия.</w:t>
      </w:r>
    </w:p>
    <w:p>
      <w:pPr>
        <w:pStyle w:val="BodyText"/>
        <w:spacing w:line="350" w:lineRule="auto" w:before="1"/>
        <w:ind w:right="493"/>
      </w:pPr>
      <w:r>
        <w:rPr/>
        <w:t>Практические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«Сравнение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(субъектов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критериям»,</w:t>
      </w:r>
      <w:r>
        <w:rPr>
          <w:spacing w:val="1"/>
        </w:rPr>
        <w:t> </w:t>
      </w:r>
      <w:r>
        <w:rPr/>
        <w:t>«Выявление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промышленных</w:t>
      </w:r>
      <w:r>
        <w:rPr>
          <w:spacing w:val="-4"/>
        </w:rPr>
        <w:t> </w:t>
      </w:r>
      <w:r>
        <w:rPr/>
        <w:t>кластеров</w:t>
      </w:r>
      <w:r>
        <w:rPr>
          <w:spacing w:val="-1"/>
        </w:rPr>
        <w:t> </w:t>
      </w:r>
      <w:r>
        <w:rPr/>
        <w:t>Дальнего Востока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выбору)».</w:t>
      </w:r>
    </w:p>
    <w:p>
      <w:pPr>
        <w:pStyle w:val="BodyText"/>
        <w:spacing w:line="319" w:lineRule="exact"/>
        <w:ind w:left="1494" w:firstLine="0"/>
      </w:pPr>
      <w:r>
        <w:rPr/>
        <w:t>Обобщение</w:t>
      </w:r>
      <w:r>
        <w:rPr>
          <w:spacing w:val="-10"/>
        </w:rPr>
        <w:t> </w:t>
      </w:r>
      <w:r>
        <w:rPr/>
        <w:t>знаний.</w:t>
      </w:r>
    </w:p>
    <w:p>
      <w:pPr>
        <w:pStyle w:val="BodyText"/>
        <w:spacing w:line="350" w:lineRule="auto" w:before="148"/>
        <w:ind w:right="498"/>
      </w:pPr>
      <w:r>
        <w:rPr/>
        <w:t>Федеральные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«Социально-экономическое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Арктической зоны</w:t>
      </w:r>
      <w:r>
        <w:rPr>
          <w:spacing w:val="2"/>
        </w:rPr>
        <w:t> </w:t>
      </w:r>
      <w:r>
        <w:rPr/>
        <w:t>Российской Федерации».</w:t>
      </w:r>
    </w:p>
    <w:p>
      <w:pPr>
        <w:pStyle w:val="BodyText"/>
        <w:spacing w:before="2"/>
        <w:ind w:left="1489" w:firstLine="0"/>
      </w:pPr>
      <w:r>
        <w:rPr/>
        <w:t>Россия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современном</w:t>
      </w:r>
      <w:r>
        <w:rPr>
          <w:spacing w:val="-4"/>
        </w:rPr>
        <w:t> </w:t>
      </w:r>
      <w:r>
        <w:rPr/>
        <w:t>мире.</w:t>
      </w:r>
    </w:p>
    <w:p>
      <w:pPr>
        <w:pStyle w:val="BodyText"/>
        <w:spacing w:line="350" w:lineRule="auto" w:before="143"/>
        <w:ind w:right="500"/>
      </w:pPr>
      <w:r>
        <w:rPr/>
        <w:t>Россия в системе международного географического разделения труда. Россия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Содружества</w:t>
      </w:r>
      <w:r>
        <w:rPr>
          <w:spacing w:val="1"/>
        </w:rPr>
        <w:t> </w:t>
      </w:r>
      <w:r>
        <w:rPr/>
        <w:t>Независимых</w:t>
      </w:r>
      <w:r>
        <w:rPr>
          <w:spacing w:val="-4"/>
        </w:rPr>
        <w:t> </w:t>
      </w:r>
      <w:r>
        <w:rPr/>
        <w:t>Государств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Евразийского экономического союза.</w:t>
      </w:r>
    </w:p>
    <w:p>
      <w:pPr>
        <w:pStyle w:val="BodyText"/>
        <w:spacing w:line="348" w:lineRule="auto" w:before="2"/>
        <w:ind w:right="509"/>
      </w:pPr>
      <w:r>
        <w:rPr/>
        <w:t>Значение для мировой цивилизации географического пространства России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природных,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ценностей.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Всемирного</w:t>
      </w:r>
      <w:r>
        <w:rPr>
          <w:spacing w:val="1"/>
        </w:rPr>
        <w:t> </w:t>
      </w:r>
      <w:r>
        <w:rPr/>
        <w:t>природного и культурного наследия</w:t>
      </w:r>
      <w:r>
        <w:rPr>
          <w:spacing w:val="2"/>
        </w:rPr>
        <w:t> </w:t>
      </w:r>
      <w:r>
        <w:rPr/>
        <w:t>России.</w:t>
      </w:r>
    </w:p>
    <w:p>
      <w:pPr>
        <w:pStyle w:val="Heading1"/>
        <w:spacing w:before="11"/>
        <w:ind w:left="1494"/>
      </w:pPr>
      <w:r>
        <w:rPr>
          <w:u w:val="thick"/>
        </w:rPr>
        <w:t>Планируемые</w:t>
      </w:r>
      <w:r>
        <w:rPr>
          <w:spacing w:val="-7"/>
          <w:u w:val="thick"/>
        </w:rPr>
        <w:t> </w:t>
      </w:r>
      <w:r>
        <w:rPr>
          <w:u w:val="thick"/>
        </w:rPr>
        <w:t>результаты</w:t>
      </w:r>
      <w:r>
        <w:rPr>
          <w:spacing w:val="-4"/>
          <w:u w:val="thick"/>
        </w:rPr>
        <w:t> </w:t>
      </w:r>
      <w:r>
        <w:rPr>
          <w:u w:val="thick"/>
        </w:rPr>
        <w:t>освоения</w:t>
      </w:r>
      <w:r>
        <w:rPr>
          <w:spacing w:val="-9"/>
          <w:u w:val="thick"/>
        </w:rPr>
        <w:t> </w:t>
      </w:r>
      <w:r>
        <w:rPr>
          <w:u w:val="thick"/>
        </w:rPr>
        <w:t>географии.</w:t>
      </w:r>
    </w:p>
    <w:p>
      <w:pPr>
        <w:pStyle w:val="BodyText"/>
        <w:spacing w:line="350" w:lineRule="auto" w:before="144"/>
        <w:ind w:right="499" w:firstLine="854"/>
      </w:pPr>
      <w:r>
        <w:rPr/>
        <w:t>Личностные результаты освоения географии должны отражать готовность</w:t>
      </w:r>
      <w:r>
        <w:rPr>
          <w:spacing w:val="1"/>
        </w:rPr>
        <w:t> </w:t>
      </w:r>
      <w:r>
        <w:rPr/>
        <w:t>обучающихся руководствоваться системой позитивных ценностных ориентаций и</w:t>
      </w:r>
      <w:r>
        <w:rPr>
          <w:spacing w:val="1"/>
        </w:rPr>
        <w:t> </w:t>
      </w:r>
      <w:r>
        <w:rPr/>
        <w:t>расширения опыта деятельности на её основе и в процессе реализации 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-1"/>
        </w:rPr>
        <w:t> </w:t>
      </w:r>
      <w:r>
        <w:rPr/>
        <w:t>воспитательной деятельности,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части: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-67"/>
          <w:sz w:val="28"/>
        </w:rPr>
        <w:t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> </w:t>
      </w:r>
      <w:r>
        <w:rPr>
          <w:sz w:val="28"/>
        </w:rPr>
        <w:t>интереса к познанию природы, населения, хозяйства России, регионов и своего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России;</w:t>
      </w:r>
      <w:r>
        <w:rPr>
          <w:spacing w:val="1"/>
          <w:sz w:val="28"/>
        </w:rPr>
        <w:t> </w:t>
      </w:r>
      <w:r>
        <w:rPr>
          <w:sz w:val="28"/>
        </w:rPr>
        <w:t>ценностное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достижениям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Родины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цивилизационному</w:t>
      </w:r>
      <w:r>
        <w:rPr>
          <w:spacing w:val="1"/>
          <w:sz w:val="28"/>
        </w:rPr>
        <w:t> </w:t>
      </w:r>
      <w:r>
        <w:rPr>
          <w:sz w:val="28"/>
        </w:rPr>
        <w:t>вкладу</w:t>
      </w:r>
      <w:r>
        <w:rPr>
          <w:spacing w:val="1"/>
          <w:sz w:val="28"/>
        </w:rPr>
        <w:t> </w:t>
      </w:r>
      <w:r>
        <w:rPr>
          <w:sz w:val="28"/>
        </w:rPr>
        <w:t>России;</w:t>
      </w:r>
      <w:r>
        <w:rPr>
          <w:spacing w:val="1"/>
          <w:sz w:val="28"/>
        </w:rPr>
        <w:t> </w:t>
      </w:r>
      <w:r>
        <w:rPr>
          <w:sz w:val="28"/>
        </w:rPr>
        <w:t>ценностное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историческому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природному</w:t>
      </w:r>
      <w:r>
        <w:rPr>
          <w:spacing w:val="1"/>
          <w:sz w:val="28"/>
        </w:rPr>
        <w:t> </w:t>
      </w:r>
      <w:r>
        <w:rPr>
          <w:sz w:val="28"/>
        </w:rPr>
        <w:t>наследию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объектам</w:t>
      </w:r>
      <w:r>
        <w:rPr>
          <w:spacing w:val="1"/>
          <w:sz w:val="28"/>
        </w:rPr>
        <w:t> </w:t>
      </w:r>
      <w:r>
        <w:rPr>
          <w:sz w:val="28"/>
        </w:rPr>
        <w:t>природного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человечества,</w:t>
      </w:r>
      <w:r>
        <w:rPr>
          <w:spacing w:val="24"/>
          <w:sz w:val="28"/>
        </w:rPr>
        <w:t> </w:t>
      </w:r>
      <w:r>
        <w:rPr>
          <w:sz w:val="28"/>
        </w:rPr>
        <w:t>традициям</w:t>
      </w:r>
      <w:r>
        <w:rPr>
          <w:spacing w:val="23"/>
          <w:sz w:val="28"/>
        </w:rPr>
        <w:t> </w:t>
      </w:r>
      <w:r>
        <w:rPr>
          <w:sz w:val="28"/>
        </w:rPr>
        <w:t>разных</w:t>
      </w:r>
      <w:r>
        <w:rPr>
          <w:spacing w:val="18"/>
          <w:sz w:val="28"/>
        </w:rPr>
        <w:t> </w:t>
      </w:r>
      <w:r>
        <w:rPr>
          <w:sz w:val="28"/>
        </w:rPr>
        <w:t>народов,</w:t>
      </w:r>
      <w:r>
        <w:rPr>
          <w:spacing w:val="24"/>
          <w:sz w:val="28"/>
        </w:rPr>
        <w:t> </w:t>
      </w:r>
      <w:r>
        <w:rPr>
          <w:sz w:val="28"/>
        </w:rPr>
        <w:t>проживающих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родной</w:t>
      </w:r>
      <w:r>
        <w:rPr>
          <w:spacing w:val="22"/>
          <w:sz w:val="28"/>
        </w:rPr>
        <w:t> </w:t>
      </w:r>
      <w:r>
        <w:rPr>
          <w:sz w:val="28"/>
        </w:rPr>
        <w:t>стране;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уважение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символам</w:t>
      </w:r>
      <w:r>
        <w:rPr>
          <w:spacing w:val="-2"/>
        </w:rPr>
        <w:t> </w:t>
      </w:r>
      <w:r>
        <w:rPr/>
        <w:t>России,</w:t>
      </w:r>
      <w:r>
        <w:rPr>
          <w:spacing w:val="-2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края;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149" w:after="0"/>
        <w:ind w:left="639" w:right="491" w:firstLine="710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</w:t>
      </w:r>
      <w:r>
        <w:rPr>
          <w:spacing w:val="1"/>
          <w:sz w:val="28"/>
        </w:rPr>
        <w:t> </w:t>
      </w:r>
      <w:r>
        <w:rPr>
          <w:sz w:val="28"/>
        </w:rPr>
        <w:t>(патриотизма,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Отечеству,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прошлому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-67"/>
          <w:sz w:val="28"/>
        </w:rPr>
        <w:t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> </w:t>
      </w:r>
      <w:r>
        <w:rPr>
          <w:sz w:val="28"/>
        </w:rPr>
        <w:t>народа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долга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Родиной); готовность к выполнению обязанностей гражданина и реализации его</w:t>
      </w:r>
      <w:r>
        <w:rPr>
          <w:spacing w:val="1"/>
          <w:sz w:val="28"/>
        </w:rPr>
        <w:t> </w:t>
      </w:r>
      <w:r>
        <w:rPr>
          <w:sz w:val="28"/>
        </w:rPr>
        <w:t>прав, уважение прав, свобод и законных интересов других людей; активное участие</w:t>
      </w:r>
      <w:r>
        <w:rPr>
          <w:spacing w:val="-67"/>
          <w:sz w:val="28"/>
        </w:rPr>
        <w:t> </w:t>
      </w:r>
      <w:r>
        <w:rPr>
          <w:sz w:val="28"/>
        </w:rPr>
        <w:t>в жизни семьи, образовательной организации, местного сообщества, родного края,</w:t>
      </w:r>
      <w:r>
        <w:rPr>
          <w:spacing w:val="1"/>
          <w:sz w:val="28"/>
        </w:rPr>
        <w:t> </w:t>
      </w:r>
      <w:r>
        <w:rPr>
          <w:sz w:val="28"/>
        </w:rPr>
        <w:t>страны для реализации целей устойчивого развития; представление о социальных</w:t>
      </w:r>
      <w:r>
        <w:rPr>
          <w:spacing w:val="1"/>
          <w:sz w:val="28"/>
        </w:rPr>
        <w:t> </w:t>
      </w:r>
      <w:r>
        <w:rPr>
          <w:sz w:val="28"/>
        </w:rPr>
        <w:t>нормах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поликультурном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> </w:t>
      </w:r>
      <w:r>
        <w:rPr>
          <w:sz w:val="28"/>
        </w:rPr>
        <w:t>обществе;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разнообразной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взаимопониманию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взаимопомощи,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-1"/>
          <w:sz w:val="28"/>
        </w:rPr>
        <w:t> </w:t>
      </w:r>
      <w:r>
        <w:rPr>
          <w:sz w:val="28"/>
        </w:rPr>
        <w:t>в гуманитарной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0" w:after="0"/>
        <w:ind w:left="639" w:right="487" w:firstLine="710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> </w:t>
      </w:r>
      <w:r>
        <w:rPr>
          <w:sz w:val="28"/>
        </w:rPr>
        <w:t>правовых норм с учётом осознания последствий для окружающей среды; развивать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моральные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российском</w:t>
      </w:r>
      <w:r>
        <w:rPr>
          <w:spacing w:val="1"/>
          <w:sz w:val="28"/>
        </w:rPr>
        <w:t> </w:t>
      </w:r>
      <w:r>
        <w:rPr>
          <w:sz w:val="28"/>
        </w:rPr>
        <w:t>обществе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норм</w:t>
      </w:r>
      <w:r>
        <w:rPr>
          <w:spacing w:val="-4"/>
          <w:sz w:val="28"/>
        </w:rPr>
        <w:t> </w:t>
      </w:r>
      <w:r>
        <w:rPr>
          <w:sz w:val="28"/>
        </w:rPr>
        <w:t>поведения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учётом</w:t>
      </w:r>
      <w:r>
        <w:rPr>
          <w:spacing w:val="-3"/>
          <w:sz w:val="28"/>
        </w:rPr>
        <w:t> </w:t>
      </w:r>
      <w:r>
        <w:rPr>
          <w:sz w:val="28"/>
        </w:rPr>
        <w:t>осознания</w:t>
      </w:r>
      <w:r>
        <w:rPr>
          <w:spacing w:val="-3"/>
          <w:sz w:val="28"/>
        </w:rPr>
        <w:t> </w:t>
      </w:r>
      <w:r>
        <w:rPr>
          <w:sz w:val="28"/>
        </w:rPr>
        <w:t>последствий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окружающей</w:t>
      </w:r>
      <w:r>
        <w:rPr>
          <w:spacing w:val="-5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> </w:t>
      </w:r>
      <w:r>
        <w:rPr>
          <w:sz w:val="28"/>
        </w:rPr>
        <w:t>других народов, понимание роли этнических культурных традиций; ценностного</w:t>
      </w:r>
      <w:r>
        <w:rPr>
          <w:spacing w:val="1"/>
          <w:sz w:val="28"/>
        </w:rPr>
        <w:t> </w:t>
      </w:r>
      <w:r>
        <w:rPr>
          <w:sz w:val="28"/>
        </w:rPr>
        <w:t>отношения к природе и культуре своей страны, своей малой родины; природе и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регионов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объектам</w:t>
      </w:r>
      <w:r>
        <w:rPr>
          <w:spacing w:val="1"/>
          <w:sz w:val="28"/>
        </w:rPr>
        <w:t> </w:t>
      </w:r>
      <w:r>
        <w:rPr>
          <w:sz w:val="28"/>
        </w:rPr>
        <w:t>Всемирного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человечества;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закономерностях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взаимосвязях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природной и социальной средой; овладение читательской культурой как средством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7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2"/>
          <w:sz w:val="28"/>
        </w:rPr>
        <w:t> </w:t>
      </w:r>
      <w:r>
        <w:rPr>
          <w:sz w:val="28"/>
        </w:rPr>
        <w:t>при</w:t>
      </w:r>
      <w:r>
        <w:rPr>
          <w:spacing w:val="12"/>
          <w:sz w:val="28"/>
        </w:rPr>
        <w:t> </w:t>
      </w:r>
      <w:r>
        <w:rPr>
          <w:sz w:val="28"/>
        </w:rPr>
        <w:t>решении</w:t>
      </w:r>
      <w:r>
        <w:rPr>
          <w:spacing w:val="12"/>
          <w:sz w:val="28"/>
        </w:rPr>
        <w:t> </w:t>
      </w:r>
      <w:r>
        <w:rPr>
          <w:sz w:val="28"/>
        </w:rPr>
        <w:t>познавательных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практико-ориентированных</w:t>
      </w:r>
      <w:r>
        <w:rPr>
          <w:spacing w:val="8"/>
          <w:sz w:val="28"/>
        </w:rPr>
        <w:t> </w:t>
      </w:r>
      <w:r>
        <w:rPr>
          <w:sz w:val="28"/>
        </w:rPr>
        <w:t>задач;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овладение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географических науках, установка на осмысление опыта, наблюдений и стремление</w:t>
      </w:r>
      <w:r>
        <w:rPr>
          <w:spacing w:val="-67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благополучия;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2" w:after="0"/>
        <w:ind w:left="639" w:right="491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благополучия: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  <w:r>
        <w:rPr>
          <w:spacing w:val="1"/>
          <w:sz w:val="28"/>
        </w:rPr>
        <w:t> </w:t>
      </w:r>
      <w:r>
        <w:rPr>
          <w:sz w:val="28"/>
        </w:rPr>
        <w:t>ответственное</w:t>
      </w:r>
      <w:r>
        <w:rPr>
          <w:spacing w:val="1"/>
          <w:sz w:val="28"/>
        </w:rPr>
        <w:t> </w:t>
      </w:r>
      <w:r>
        <w:rPr>
          <w:sz w:val="28"/>
        </w:rPr>
        <w:t>отношение к своему здоровью и установка на здоровый образ жизни (здоровое</w:t>
      </w:r>
      <w:r>
        <w:rPr>
          <w:spacing w:val="1"/>
          <w:sz w:val="28"/>
        </w:rPr>
        <w:t> </w:t>
      </w:r>
      <w:r>
        <w:rPr>
          <w:sz w:val="28"/>
        </w:rPr>
        <w:t>питание, соблюдение гигиенических правил, сбалансированный режим занятий и</w:t>
      </w:r>
      <w:r>
        <w:rPr>
          <w:spacing w:val="1"/>
          <w:sz w:val="28"/>
        </w:rPr>
        <w:t> </w:t>
      </w:r>
      <w:r>
        <w:rPr>
          <w:sz w:val="28"/>
        </w:rPr>
        <w:t>отдыха, регулярная физическая активность); соблюдение правил безопасности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природе;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Интернет-среде;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-67"/>
          <w:sz w:val="28"/>
        </w:rPr>
        <w:t> </w:t>
      </w:r>
      <w:r>
        <w:rPr>
          <w:sz w:val="28"/>
        </w:rPr>
        <w:t>адаптироваться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стрессовым</w:t>
      </w:r>
      <w:r>
        <w:rPr>
          <w:spacing w:val="1"/>
          <w:sz w:val="28"/>
        </w:rPr>
        <w:t> </w:t>
      </w:r>
      <w:r>
        <w:rPr>
          <w:sz w:val="28"/>
        </w:rPr>
        <w:t>ситуациям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меняющимся</w:t>
      </w:r>
      <w:r>
        <w:rPr>
          <w:spacing w:val="1"/>
          <w:sz w:val="28"/>
        </w:rPr>
        <w:t> </w:t>
      </w:r>
      <w:r>
        <w:rPr>
          <w:sz w:val="28"/>
        </w:rPr>
        <w:t>социальным,</w:t>
      </w:r>
      <w:r>
        <w:rPr>
          <w:spacing w:val="-67"/>
          <w:sz w:val="28"/>
        </w:rPr>
        <w:t> </w:t>
      </w:r>
      <w:r>
        <w:rPr>
          <w:sz w:val="28"/>
        </w:rPr>
        <w:t>информационным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природным</w:t>
      </w:r>
      <w:r>
        <w:rPr>
          <w:spacing w:val="1"/>
          <w:sz w:val="28"/>
        </w:rPr>
        <w:t> </w:t>
      </w:r>
      <w:r>
        <w:rPr>
          <w:sz w:val="28"/>
        </w:rPr>
        <w:t>условиям,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70"/>
          <w:sz w:val="28"/>
        </w:rPr>
        <w:t> </w:t>
      </w:r>
      <w:r>
        <w:rPr>
          <w:sz w:val="28"/>
        </w:rPr>
        <w:t>осмысляя</w:t>
      </w:r>
      <w:r>
        <w:rPr>
          <w:spacing w:val="70"/>
          <w:sz w:val="28"/>
        </w:rPr>
        <w:t> </w:t>
      </w:r>
      <w:r>
        <w:rPr>
          <w:sz w:val="28"/>
        </w:rPr>
        <w:t>собственный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выстраивая</w:t>
      </w:r>
      <w:r>
        <w:rPr>
          <w:spacing w:val="1"/>
          <w:sz w:val="28"/>
        </w:rPr>
        <w:t> </w:t>
      </w:r>
      <w:r>
        <w:rPr>
          <w:sz w:val="28"/>
        </w:rPr>
        <w:t>дальнейшие</w:t>
      </w:r>
      <w:r>
        <w:rPr>
          <w:spacing w:val="1"/>
          <w:sz w:val="28"/>
        </w:rPr>
        <w:t> </w:t>
      </w:r>
      <w:r>
        <w:rPr>
          <w:sz w:val="28"/>
        </w:rPr>
        <w:t>цели;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навыка</w:t>
      </w:r>
      <w:r>
        <w:rPr>
          <w:spacing w:val="1"/>
          <w:sz w:val="28"/>
        </w:rPr>
        <w:t> </w:t>
      </w:r>
      <w:r>
        <w:rPr>
          <w:sz w:val="28"/>
        </w:rPr>
        <w:t>рефлексии,</w:t>
      </w:r>
      <w:r>
        <w:rPr>
          <w:spacing w:val="1"/>
          <w:sz w:val="28"/>
        </w:rPr>
        <w:t> </w:t>
      </w:r>
      <w:r>
        <w:rPr>
          <w:sz w:val="28"/>
        </w:rPr>
        <w:t>признание своего права на ошибку и такого же права другого человека; 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осознанно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пропагандировать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здорового,</w:t>
      </w:r>
      <w:r>
        <w:rPr>
          <w:spacing w:val="1"/>
          <w:sz w:val="28"/>
        </w:rPr>
        <w:t> </w:t>
      </w:r>
      <w:r>
        <w:rPr>
          <w:sz w:val="28"/>
        </w:rPr>
        <w:t>безопасного и экологически целесообразного образа жизни; бережно относиться к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среде;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установка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практических задач (в рамках семьи, образовательной организации, населенного</w:t>
      </w:r>
      <w:r>
        <w:rPr>
          <w:spacing w:val="1"/>
          <w:sz w:val="28"/>
        </w:rPr>
        <w:t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-67"/>
          <w:sz w:val="28"/>
        </w:rPr>
        <w:t> </w:t>
      </w:r>
      <w:r>
        <w:rPr>
          <w:sz w:val="28"/>
        </w:rPr>
        <w:t>инициировать, планировать и самостоятельно выполнять такого рода деятельность;</w:t>
      </w:r>
      <w:r>
        <w:rPr>
          <w:spacing w:val="-67"/>
          <w:sz w:val="28"/>
        </w:rPr>
        <w:t> </w:t>
      </w: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 практическому изучению профессий и труда</w:t>
      </w:r>
      <w:r>
        <w:rPr>
          <w:spacing w:val="1"/>
          <w:sz w:val="28"/>
        </w:rPr>
        <w:t> </w:t>
      </w:r>
      <w:r>
        <w:rPr>
          <w:sz w:val="28"/>
        </w:rPr>
        <w:t>различного рода,</w:t>
      </w:r>
      <w:r>
        <w:rPr>
          <w:spacing w:val="70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 на основе применения географических знаний; осознание важности обучения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протяжении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этого;</w:t>
      </w:r>
      <w:r>
        <w:rPr>
          <w:spacing w:val="1"/>
          <w:sz w:val="28"/>
        </w:rPr>
        <w:t> </w:t>
      </w:r>
      <w:r>
        <w:rPr>
          <w:sz w:val="28"/>
        </w:rPr>
        <w:t>осознанный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индивидуальной траектории образования и жизненных планов с учётом личных и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интересов и</w:t>
      </w:r>
      <w:r>
        <w:rPr>
          <w:spacing w:val="1"/>
          <w:sz w:val="28"/>
        </w:rPr>
        <w:t> </w:t>
      </w:r>
      <w:r>
        <w:rPr>
          <w:sz w:val="28"/>
        </w:rPr>
        <w:t>потребностей;</w:t>
      </w:r>
    </w:p>
    <w:p>
      <w:pPr>
        <w:pStyle w:val="ListParagraph"/>
        <w:numPr>
          <w:ilvl w:val="0"/>
          <w:numId w:val="59"/>
        </w:numPr>
        <w:tabs>
          <w:tab w:pos="1653" w:val="left" w:leader="none"/>
        </w:tabs>
        <w:spacing w:line="348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воспитания:</w:t>
      </w:r>
      <w:r>
        <w:rPr>
          <w:spacing w:val="1"/>
          <w:sz w:val="28"/>
        </w:rPr>
        <w:t> </w:t>
      </w:r>
      <w:r>
        <w:rPr>
          <w:sz w:val="28"/>
        </w:rPr>
        <w:t>ориентация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-67"/>
          <w:sz w:val="28"/>
        </w:rPr>
        <w:t> </w:t>
      </w:r>
      <w:r>
        <w:rPr>
          <w:sz w:val="28"/>
        </w:rPr>
        <w:t>знаний</w:t>
      </w:r>
      <w:r>
        <w:rPr>
          <w:spacing w:val="13"/>
          <w:sz w:val="28"/>
        </w:rPr>
        <w:t> </w:t>
      </w:r>
      <w:r>
        <w:rPr>
          <w:sz w:val="28"/>
        </w:rPr>
        <w:t>для</w:t>
      </w:r>
      <w:r>
        <w:rPr>
          <w:spacing w:val="16"/>
          <w:sz w:val="28"/>
        </w:rPr>
        <w:t> </w:t>
      </w:r>
      <w:r>
        <w:rPr>
          <w:sz w:val="28"/>
        </w:rPr>
        <w:t>решения</w:t>
      </w:r>
      <w:r>
        <w:rPr>
          <w:spacing w:val="14"/>
          <w:sz w:val="28"/>
        </w:rPr>
        <w:t> </w:t>
      </w:r>
      <w:r>
        <w:rPr>
          <w:sz w:val="28"/>
        </w:rPr>
        <w:t>задач</w:t>
      </w:r>
      <w:r>
        <w:rPr>
          <w:spacing w:val="14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области</w:t>
      </w:r>
      <w:r>
        <w:rPr>
          <w:spacing w:val="14"/>
          <w:sz w:val="28"/>
        </w:rPr>
        <w:t> </w:t>
      </w:r>
      <w:r>
        <w:rPr>
          <w:sz w:val="28"/>
        </w:rPr>
        <w:t>окружающей</w:t>
      </w:r>
      <w:r>
        <w:rPr>
          <w:spacing w:val="14"/>
          <w:sz w:val="28"/>
        </w:rPr>
        <w:t> </w:t>
      </w:r>
      <w:r>
        <w:rPr>
          <w:sz w:val="28"/>
        </w:rPr>
        <w:t>среды,</w:t>
      </w:r>
      <w:r>
        <w:rPr>
          <w:spacing w:val="16"/>
          <w:sz w:val="28"/>
        </w:rPr>
        <w:t> </w:t>
      </w:r>
      <w:r>
        <w:rPr>
          <w:sz w:val="28"/>
        </w:rPr>
        <w:t>планирования</w:t>
      </w:r>
      <w:r>
        <w:rPr>
          <w:spacing w:val="15"/>
          <w:sz w:val="28"/>
        </w:rPr>
        <w:t> </w:t>
      </w:r>
      <w:r>
        <w:rPr>
          <w:sz w:val="28"/>
        </w:rPr>
        <w:t>поступков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оценки</w:t>
      </w:r>
      <w:r>
        <w:rPr>
          <w:spacing w:val="26"/>
          <w:sz w:val="28"/>
        </w:rPr>
        <w:t> </w:t>
      </w:r>
      <w:r>
        <w:rPr>
          <w:sz w:val="28"/>
        </w:rPr>
        <w:t>их</w:t>
      </w:r>
      <w:r>
        <w:rPr>
          <w:spacing w:val="26"/>
          <w:sz w:val="28"/>
        </w:rPr>
        <w:t> </w:t>
      </w:r>
      <w:r>
        <w:rPr>
          <w:sz w:val="28"/>
        </w:rPr>
        <w:t>возможных</w:t>
      </w:r>
      <w:r>
        <w:rPr>
          <w:spacing w:val="21"/>
          <w:sz w:val="28"/>
        </w:rPr>
        <w:t> </w:t>
      </w:r>
      <w:r>
        <w:rPr>
          <w:sz w:val="28"/>
        </w:rPr>
        <w:t>последствий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8"/>
          <w:sz w:val="28"/>
        </w:rPr>
        <w:t> </w:t>
      </w:r>
      <w:r>
        <w:rPr>
          <w:sz w:val="28"/>
        </w:rPr>
        <w:t>окружающей</w:t>
      </w:r>
      <w:r>
        <w:rPr>
          <w:spacing w:val="26"/>
          <w:sz w:val="28"/>
        </w:rPr>
        <w:t> </w:t>
      </w:r>
      <w:r>
        <w:rPr>
          <w:sz w:val="28"/>
        </w:rPr>
        <w:t>среды;</w:t>
      </w:r>
      <w:r>
        <w:rPr>
          <w:spacing w:val="26"/>
          <w:sz w:val="28"/>
        </w:rPr>
        <w:t> </w:t>
      </w:r>
      <w:r>
        <w:rPr>
          <w:sz w:val="28"/>
        </w:rPr>
        <w:t>осознание</w:t>
      </w:r>
    </w:p>
    <w:p>
      <w:pPr>
        <w:spacing w:after="0" w:line="348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неприятие действий, приносящих вред окружающей среде; осознание своей роли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взаимосвязи</w:t>
      </w:r>
      <w:r>
        <w:rPr>
          <w:spacing w:val="71"/>
        </w:rPr>
        <w:t> </w:t>
      </w:r>
      <w:r>
        <w:rPr/>
        <w:t>природной,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 экологической</w:t>
      </w:r>
      <w:r>
        <w:rPr>
          <w:spacing w:val="1"/>
        </w:rPr>
        <w:t> </w:t>
      </w:r>
      <w:r>
        <w:rPr/>
        <w:t>направленности.</w:t>
      </w:r>
    </w:p>
    <w:p>
      <w:pPr>
        <w:pStyle w:val="BodyText"/>
        <w:spacing w:line="350" w:lineRule="auto"/>
        <w:ind w:right="497" w:firstLine="854"/>
      </w:pPr>
      <w:r>
        <w:rPr/>
        <w:t>В</w:t>
      </w:r>
      <w:r>
        <w:rPr>
          <w:spacing w:val="13"/>
        </w:rPr>
        <w:t> </w:t>
      </w:r>
      <w:r>
        <w:rPr/>
        <w:t>результате</w:t>
      </w:r>
      <w:r>
        <w:rPr>
          <w:spacing w:val="17"/>
        </w:rPr>
        <w:t> </w:t>
      </w:r>
      <w:r>
        <w:rPr/>
        <w:t>изучения</w:t>
      </w:r>
      <w:r>
        <w:rPr>
          <w:spacing w:val="18"/>
        </w:rPr>
        <w:t> </w:t>
      </w:r>
      <w:r>
        <w:rPr/>
        <w:t>географии</w:t>
      </w:r>
      <w:r>
        <w:rPr>
          <w:spacing w:val="16"/>
        </w:rPr>
        <w:t> </w:t>
      </w:r>
      <w:r>
        <w:rPr/>
        <w:t>на</w:t>
      </w:r>
      <w:r>
        <w:rPr>
          <w:spacing w:val="18"/>
        </w:rPr>
        <w:t> </w:t>
      </w:r>
      <w:r>
        <w:rPr/>
        <w:t>уровне</w:t>
      </w:r>
      <w:r>
        <w:rPr>
          <w:spacing w:val="17"/>
        </w:rPr>
        <w:t> </w:t>
      </w:r>
      <w:r>
        <w:rPr/>
        <w:t>основного</w:t>
      </w:r>
      <w:r>
        <w:rPr>
          <w:spacing w:val="16"/>
        </w:rPr>
        <w:t> </w:t>
      </w:r>
      <w:r>
        <w:rPr/>
        <w:t>общего</w:t>
      </w:r>
      <w:r>
        <w:rPr>
          <w:spacing w:val="13"/>
        </w:rPr>
        <w:t> </w:t>
      </w:r>
      <w:r>
        <w:rPr/>
        <w:t>образования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регулятивные</w:t>
      </w:r>
      <w:r>
        <w:rPr>
          <w:spacing w:val="-67"/>
        </w:rPr>
        <w:t> </w:t>
      </w:r>
      <w:r>
        <w:rPr/>
        <w:t>универсальные</w:t>
      </w:r>
      <w:r>
        <w:rPr>
          <w:spacing w:val="5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3"/>
        </w:rPr>
        <w:t> </w:t>
      </w:r>
      <w:r>
        <w:rPr/>
        <w:t>совместная</w:t>
      </w:r>
      <w:r>
        <w:rPr>
          <w:spacing w:val="1"/>
        </w:rPr>
        <w:t> </w:t>
      </w:r>
      <w:r>
        <w:rPr/>
        <w:t>деятельность.</w:t>
      </w:r>
    </w:p>
    <w:p>
      <w:pPr>
        <w:pStyle w:val="BodyText"/>
        <w:spacing w:line="350" w:lineRule="auto"/>
        <w:ind w:right="510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действия как часть</w:t>
      </w:r>
      <w:r>
        <w:rPr>
          <w:spacing w:val="2"/>
        </w:rPr>
        <w:t> </w:t>
      </w:r>
      <w:r>
        <w:rPr/>
        <w:t>познавательных универсальных 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504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3"/>
        </w:rPr>
        <w:t> </w:t>
      </w:r>
      <w:r>
        <w:rPr/>
        <w:t>процессов и</w:t>
      </w:r>
      <w:r>
        <w:rPr>
          <w:spacing w:val="1"/>
        </w:rPr>
        <w:t> </w:t>
      </w:r>
      <w:r>
        <w:rPr/>
        <w:t>явлений;</w:t>
      </w:r>
    </w:p>
    <w:p>
      <w:pPr>
        <w:pStyle w:val="BodyText"/>
        <w:spacing w:line="350" w:lineRule="auto"/>
        <w:ind w:right="504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2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и явлений,</w:t>
      </w:r>
      <w:r>
        <w:rPr>
          <w:spacing w:val="2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сравнения;</w:t>
      </w:r>
    </w:p>
    <w:p>
      <w:pPr>
        <w:pStyle w:val="BodyText"/>
        <w:spacing w:line="348" w:lineRule="auto"/>
        <w:ind w:right="497"/>
      </w:pPr>
      <w:r>
        <w:rPr/>
        <w:t>выявлять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наблюдений с учётом</w:t>
      </w:r>
      <w:r>
        <w:rPr>
          <w:spacing w:val="1"/>
        </w:rPr>
        <w:t> </w:t>
      </w:r>
      <w:r>
        <w:rPr/>
        <w:t>предложенной</w:t>
      </w:r>
      <w:r>
        <w:rPr>
          <w:spacing w:val="-1"/>
        </w:rPr>
        <w:t> </w:t>
      </w:r>
      <w:r>
        <w:rPr/>
        <w:t>географической задачи;</w:t>
      </w:r>
    </w:p>
    <w:p>
      <w:pPr>
        <w:pStyle w:val="BodyText"/>
        <w:spacing w:line="350" w:lineRule="auto"/>
        <w:ind w:right="494"/>
      </w:pPr>
      <w:r>
        <w:rPr/>
        <w:t>выявлять дефициты географической информации, данных, необходимых 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0" w:lineRule="auto" w:before="1"/>
        <w:ind w:right="496"/>
      </w:pPr>
      <w:r>
        <w:rPr/>
        <w:t>выявлять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объектов, процессов и явлений; проводить выводы с использованием дедуктивных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индуктивных</w:t>
      </w:r>
      <w:r>
        <w:rPr>
          <w:spacing w:val="1"/>
        </w:rPr>
        <w:t> </w:t>
      </w:r>
      <w:r>
        <w:rPr/>
        <w:t>умозаключений,</w:t>
      </w:r>
      <w:r>
        <w:rPr>
          <w:spacing w:val="1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гипотезы о</w:t>
      </w:r>
      <w:r>
        <w:rPr>
          <w:spacing w:val="-1"/>
        </w:rPr>
        <w:t> </w:t>
      </w:r>
      <w:r>
        <w:rPr/>
        <w:t>взаимосвязях</w:t>
      </w:r>
      <w:r>
        <w:rPr>
          <w:spacing w:val="-5"/>
        </w:rPr>
        <w:t> </w:t>
      </w:r>
      <w:r>
        <w:rPr/>
        <w:t>географических</w:t>
      </w:r>
      <w:r>
        <w:rPr>
          <w:spacing w:val="-5"/>
        </w:rPr>
        <w:t> </w:t>
      </w:r>
      <w:r>
        <w:rPr/>
        <w:t>объектов,</w:t>
      </w:r>
      <w:r>
        <w:rPr>
          <w:spacing w:val="2"/>
        </w:rPr>
        <w:t> </w:t>
      </w:r>
      <w:r>
        <w:rPr/>
        <w:t>процессов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явлений;</w:t>
      </w:r>
    </w:p>
    <w:p>
      <w:pPr>
        <w:pStyle w:val="BodyText"/>
        <w:spacing w:line="350" w:lineRule="auto"/>
        <w:ind w:right="503"/>
      </w:pPr>
      <w:r>
        <w:rPr/>
        <w:t>самостоятельно выбирать способ решения учебной географической задачи</w:t>
      </w:r>
      <w:r>
        <w:rPr>
          <w:spacing w:val="1"/>
        </w:rPr>
        <w:t> </w:t>
      </w:r>
      <w:r>
        <w:rPr/>
        <w:t>(сравнивать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выделенных</w:t>
      </w:r>
      <w:r>
        <w:rPr>
          <w:spacing w:val="-4"/>
        </w:rPr>
        <w:t> </w:t>
      </w:r>
      <w:r>
        <w:rPr/>
        <w:t>критериев).</w:t>
      </w:r>
    </w:p>
    <w:p>
      <w:pPr>
        <w:pStyle w:val="BodyText"/>
        <w:spacing w:line="348" w:lineRule="auto"/>
        <w:ind w:right="499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before="4"/>
        <w:ind w:left="1350" w:firstLine="0"/>
      </w:pPr>
      <w:r>
        <w:rPr/>
        <w:t>использовать</w:t>
      </w:r>
      <w:r>
        <w:rPr>
          <w:spacing w:val="10"/>
        </w:rPr>
        <w:t> </w:t>
      </w:r>
      <w:r>
        <w:rPr/>
        <w:t>географические</w:t>
      </w:r>
      <w:r>
        <w:rPr>
          <w:spacing w:val="81"/>
        </w:rPr>
        <w:t> </w:t>
      </w:r>
      <w:r>
        <w:rPr/>
        <w:t>вопросы</w:t>
      </w:r>
      <w:r>
        <w:rPr>
          <w:spacing w:val="86"/>
        </w:rPr>
        <w:t> </w:t>
      </w:r>
      <w:r>
        <w:rPr/>
        <w:t>как</w:t>
      </w:r>
      <w:r>
        <w:rPr>
          <w:spacing w:val="80"/>
        </w:rPr>
        <w:t> </w:t>
      </w:r>
      <w:r>
        <w:rPr/>
        <w:t>исследовательский</w:t>
      </w:r>
      <w:r>
        <w:rPr>
          <w:spacing w:val="81"/>
        </w:rPr>
        <w:t> </w:t>
      </w:r>
      <w:r>
        <w:rPr/>
        <w:t>инструмент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познания;</w:t>
      </w:r>
    </w:p>
    <w:p>
      <w:pPr>
        <w:pStyle w:val="BodyText"/>
        <w:spacing w:line="350" w:lineRule="auto" w:before="149"/>
        <w:ind w:right="493"/>
      </w:pPr>
      <w:r>
        <w:rPr/>
        <w:t>формулировать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фиксирующие</w:t>
      </w:r>
      <w:r>
        <w:rPr>
          <w:spacing w:val="1"/>
        </w:rPr>
        <w:t> </w:t>
      </w:r>
      <w:r>
        <w:rPr/>
        <w:t>разрыв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-2"/>
        </w:rPr>
        <w:t> </w:t>
      </w:r>
      <w:r>
        <w:rPr/>
        <w:t>искомое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48" w:lineRule="auto" w:before="1"/>
        <w:ind w:right="509"/>
      </w:pPr>
      <w:r>
        <w:rPr/>
        <w:t>формировать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суждений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суждений</w:t>
      </w:r>
      <w:r>
        <w:rPr>
          <w:spacing w:val="-67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географическим</w:t>
      </w:r>
      <w:r>
        <w:rPr>
          <w:spacing w:val="1"/>
        </w:rPr>
        <w:t> </w:t>
      </w:r>
      <w:r>
        <w:rPr/>
        <w:t>аспектам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вопросов и</w:t>
      </w:r>
      <w:r>
        <w:rPr>
          <w:spacing w:val="1"/>
        </w:rPr>
        <w:t> </w:t>
      </w:r>
      <w:r>
        <w:rPr/>
        <w:t>проблем;</w:t>
      </w:r>
    </w:p>
    <w:p>
      <w:pPr>
        <w:pStyle w:val="BodyText"/>
        <w:spacing w:line="350" w:lineRule="auto" w:before="6"/>
        <w:ind w:right="493"/>
      </w:pPr>
      <w:r>
        <w:rPr/>
        <w:t>проводить по плану несложное географическое исследование, в том числе на</w:t>
      </w:r>
      <w:r>
        <w:rPr>
          <w:spacing w:val="1"/>
        </w:rPr>
        <w:t> </w:t>
      </w:r>
      <w:r>
        <w:rPr/>
        <w:t>краеведческом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географических объектов, причинно-следственных связей и зависимостей между</w:t>
      </w:r>
      <w:r>
        <w:rPr>
          <w:spacing w:val="1"/>
        </w:rPr>
        <w:t> </w:t>
      </w:r>
      <w:r>
        <w:rPr/>
        <w:t>географическими объектами,</w:t>
      </w:r>
      <w:r>
        <w:rPr>
          <w:spacing w:val="2"/>
        </w:rPr>
        <w:t> </w:t>
      </w:r>
      <w:r>
        <w:rPr/>
        <w:t>процессами и явлениями;</w:t>
      </w:r>
    </w:p>
    <w:p>
      <w:pPr>
        <w:pStyle w:val="BodyText"/>
        <w:spacing w:line="350" w:lineRule="auto"/>
        <w:ind w:right="502"/>
      </w:pPr>
      <w:r>
        <w:rPr/>
        <w:t>оценивать достоверность информации, полученной в ходе географического</w:t>
      </w:r>
      <w:r>
        <w:rPr>
          <w:spacing w:val="1"/>
        </w:rPr>
        <w:t> </w:t>
      </w:r>
      <w:r>
        <w:rPr/>
        <w:t>исследования;</w:t>
      </w:r>
    </w:p>
    <w:p>
      <w:pPr>
        <w:pStyle w:val="BodyText"/>
        <w:spacing w:line="350" w:lineRule="auto"/>
        <w:ind w:right="51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оценивать</w:t>
      </w:r>
      <w:r>
        <w:rPr>
          <w:spacing w:val="7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полученных</w:t>
      </w:r>
      <w:r>
        <w:rPr>
          <w:spacing w:val="-4"/>
        </w:rPr>
        <w:t> </w:t>
      </w:r>
      <w:r>
        <w:rPr/>
        <w:t>результатов и</w:t>
      </w:r>
      <w:r>
        <w:rPr>
          <w:spacing w:val="1"/>
        </w:rPr>
        <w:t> </w:t>
      </w:r>
      <w:r>
        <w:rPr/>
        <w:t>выводов;</w:t>
      </w:r>
    </w:p>
    <w:p>
      <w:pPr>
        <w:pStyle w:val="BodyText"/>
        <w:spacing w:line="350" w:lineRule="auto"/>
        <w:ind w:right="497"/>
      </w:pPr>
      <w:r>
        <w:rPr/>
        <w:t>прогнозировать возможное дальнейшее развитие географических объектов,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выдвигать предположения об их развитии</w:t>
      </w:r>
      <w:r>
        <w:rPr>
          <w:spacing w:val="1"/>
        </w:rPr>
        <w:t> </w:t>
      </w:r>
      <w:r>
        <w:rPr/>
        <w:t>в изменяющихся</w:t>
      </w:r>
      <w:r>
        <w:rPr>
          <w:spacing w:val="1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spacing w:line="350" w:lineRule="auto"/>
        <w:ind w:right="486" w:firstLine="854"/>
      </w:pPr>
      <w:r>
        <w:rPr/>
        <w:t>У обучающегося будут сформированы умения работать с информацией как</w:t>
      </w:r>
      <w:r>
        <w:rPr>
          <w:spacing w:val="1"/>
        </w:rPr>
        <w:t> </w:t>
      </w:r>
      <w:r>
        <w:rPr/>
        <w:t>часть познавательных 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506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-67"/>
        </w:rPr>
        <w:t> </w:t>
      </w:r>
      <w:r>
        <w:rPr/>
        <w:t>предложенной</w:t>
      </w:r>
      <w:r>
        <w:rPr>
          <w:spacing w:val="4"/>
        </w:rPr>
        <w:t> </w:t>
      </w:r>
      <w:r>
        <w:rPr/>
        <w:t>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0" w:lineRule="auto"/>
        <w:ind w:right="506"/>
      </w:pPr>
      <w:r>
        <w:rPr/>
        <w:t>выбирать, анализировать и интерпретировать географическую информацию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представления;</w:t>
      </w:r>
    </w:p>
    <w:p>
      <w:pPr>
        <w:pStyle w:val="BodyText"/>
        <w:spacing w:line="348" w:lineRule="auto"/>
        <w:ind w:right="497"/>
      </w:pPr>
      <w:r>
        <w:rPr/>
        <w:t>находить сходные аргументы, 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источниках</w:t>
      </w:r>
      <w:r>
        <w:rPr>
          <w:spacing w:val="-4"/>
        </w:rPr>
        <w:t> </w:t>
      </w:r>
      <w:r>
        <w:rPr/>
        <w:t>географической информации;</w:t>
      </w:r>
    </w:p>
    <w:p>
      <w:pPr>
        <w:pStyle w:val="BodyText"/>
        <w:ind w:left="1350" w:firstLine="0"/>
      </w:pPr>
      <w:r>
        <w:rPr/>
        <w:t>самостоятельно     </w:t>
      </w:r>
      <w:r>
        <w:rPr>
          <w:spacing w:val="51"/>
        </w:rPr>
        <w:t> </w:t>
      </w:r>
      <w:r>
        <w:rPr/>
        <w:t>выбирать      </w:t>
      </w:r>
      <w:r>
        <w:rPr>
          <w:spacing w:val="48"/>
        </w:rPr>
        <w:t> </w:t>
      </w:r>
      <w:r>
        <w:rPr/>
        <w:t>оптимальную      </w:t>
      </w:r>
      <w:r>
        <w:rPr>
          <w:spacing w:val="49"/>
        </w:rPr>
        <w:t> </w:t>
      </w:r>
      <w:r>
        <w:rPr/>
        <w:t>форму      </w:t>
      </w:r>
      <w:r>
        <w:rPr>
          <w:spacing w:val="47"/>
        </w:rPr>
        <w:t> </w:t>
      </w:r>
      <w:r>
        <w:rPr/>
        <w:t>представления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географической</w:t>
      </w:r>
      <w:r>
        <w:rPr>
          <w:spacing w:val="-9"/>
        </w:rPr>
        <w:t> </w:t>
      </w:r>
      <w:r>
        <w:rPr/>
        <w:t>информации;</w:t>
      </w:r>
    </w:p>
    <w:p>
      <w:pPr>
        <w:pStyle w:val="BodyText"/>
        <w:spacing w:line="350" w:lineRule="auto" w:before="149"/>
        <w:ind w:right="511"/>
      </w:pPr>
      <w:r>
        <w:rPr/>
        <w:t>оценивать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5"/>
        </w:rPr>
        <w:t> </w:t>
      </w:r>
      <w:r>
        <w:rPr/>
        <w:t>учителем</w:t>
      </w:r>
      <w:r>
        <w:rPr>
          <w:spacing w:val="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самостоятельно;</w:t>
      </w:r>
    </w:p>
    <w:p>
      <w:pPr>
        <w:pStyle w:val="BodyText"/>
        <w:spacing w:before="1"/>
        <w:ind w:left="1350" w:firstLine="0"/>
      </w:pPr>
      <w:r>
        <w:rPr/>
        <w:t>систематизировать</w:t>
      </w:r>
      <w:r>
        <w:rPr>
          <w:spacing w:val="-8"/>
        </w:rPr>
        <w:t> </w:t>
      </w:r>
      <w:r>
        <w:rPr/>
        <w:t>географическую</w:t>
      </w:r>
      <w:r>
        <w:rPr>
          <w:spacing w:val="-7"/>
        </w:rPr>
        <w:t> </w:t>
      </w:r>
      <w:r>
        <w:rPr/>
        <w:t>информацию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формах.</w:t>
      </w:r>
    </w:p>
    <w:p>
      <w:pPr>
        <w:pStyle w:val="BodyText"/>
        <w:spacing w:line="348" w:lineRule="auto" w:before="148"/>
        <w:ind w:right="505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коммуникативных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3"/>
        <w:ind w:right="506"/>
      </w:pPr>
      <w:r>
        <w:rPr/>
        <w:t>формулировать суждения, выражать свою точку зрения по географическим</w:t>
      </w:r>
      <w:r>
        <w:rPr>
          <w:spacing w:val="1"/>
        </w:rPr>
        <w:t> </w:t>
      </w:r>
      <w:r>
        <w:rPr/>
        <w:t>аспектам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вопросов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устных и письменных</w:t>
      </w:r>
      <w:r>
        <w:rPr>
          <w:spacing w:val="-4"/>
        </w:rPr>
        <w:t> </w:t>
      </w:r>
      <w:r>
        <w:rPr/>
        <w:t>текстах;</w:t>
      </w:r>
    </w:p>
    <w:p>
      <w:pPr>
        <w:pStyle w:val="BodyText"/>
        <w:spacing w:line="350" w:lineRule="auto" w:before="1"/>
        <w:ind w:right="49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нацеленные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2"/>
        </w:rPr>
        <w:t> </w:t>
      </w:r>
      <w:r>
        <w:rPr/>
        <w:t>благожелательности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50" w:lineRule="auto"/>
        <w:ind w:right="510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географическим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диалога,</w:t>
      </w:r>
      <w:r>
        <w:rPr>
          <w:spacing w:val="2"/>
        </w:rPr>
        <w:t> </w:t>
      </w:r>
      <w:r>
        <w:rPr/>
        <w:t>обнаруживать</w:t>
      </w:r>
      <w:r>
        <w:rPr>
          <w:spacing w:val="-3"/>
        </w:rPr>
        <w:t> </w:t>
      </w:r>
      <w:r>
        <w:rPr/>
        <w:t>различие и</w:t>
      </w:r>
      <w:r>
        <w:rPr>
          <w:spacing w:val="-1"/>
        </w:rPr>
        <w:t> </w:t>
      </w:r>
      <w:r>
        <w:rPr/>
        <w:t>сходство</w:t>
      </w:r>
      <w:r>
        <w:rPr>
          <w:spacing w:val="10"/>
        </w:rPr>
        <w:t> </w:t>
      </w:r>
      <w:r>
        <w:rPr/>
        <w:t>позиций;</w:t>
      </w:r>
    </w:p>
    <w:p>
      <w:pPr>
        <w:pStyle w:val="BodyText"/>
        <w:ind w:left="1494" w:hanging="144"/>
      </w:pPr>
      <w:r>
        <w:rPr/>
        <w:t>публично</w:t>
      </w:r>
      <w:r>
        <w:rPr>
          <w:spacing w:val="-7"/>
        </w:rPr>
        <w:t> </w:t>
      </w:r>
      <w:r>
        <w:rPr/>
        <w:t>представлять</w:t>
      </w:r>
      <w:r>
        <w:rPr>
          <w:spacing w:val="-8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выполненного</w:t>
      </w:r>
      <w:r>
        <w:rPr>
          <w:spacing w:val="-6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проекта.</w:t>
      </w:r>
    </w:p>
    <w:p>
      <w:pPr>
        <w:pStyle w:val="BodyText"/>
        <w:spacing w:line="350" w:lineRule="auto" w:before="146"/>
        <w:ind w:right="511" w:firstLine="854"/>
      </w:pPr>
      <w:r>
        <w:rPr/>
        <w:t>У обучающегося будут сформированы умения самоорганизации как части</w:t>
      </w:r>
      <w:r>
        <w:rPr>
          <w:spacing w:val="1"/>
        </w:rPr>
        <w:t> </w:t>
      </w:r>
      <w:r>
        <w:rPr/>
        <w:t>регулятивных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497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предлагаемые варианты решений;</w:t>
      </w:r>
    </w:p>
    <w:p>
      <w:pPr>
        <w:pStyle w:val="BodyText"/>
        <w:spacing w:line="350" w:lineRule="auto"/>
        <w:ind w:right="495"/>
      </w:pP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намеченного</w:t>
      </w:r>
      <w:r>
        <w:rPr>
          <w:spacing w:val="7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решения),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3"/>
        </w:rPr>
        <w:t> </w:t>
      </w:r>
      <w:r>
        <w:rPr/>
        <w:t>изучаемом</w:t>
      </w:r>
      <w:r>
        <w:rPr>
          <w:spacing w:val="2"/>
        </w:rPr>
        <w:t> </w:t>
      </w:r>
      <w:r>
        <w:rPr/>
        <w:t>объекте.</w:t>
      </w:r>
    </w:p>
    <w:p>
      <w:pPr>
        <w:pStyle w:val="BodyText"/>
        <w:spacing w:line="350" w:lineRule="auto"/>
        <w:ind w:left="1350" w:right="504" w:firstLine="144"/>
      </w:pPr>
      <w:r>
        <w:rPr/>
        <w:t>У обучающегося будут сформированы умения совместной деятельности:</w:t>
      </w:r>
      <w:r>
        <w:rPr>
          <w:spacing w:val="1"/>
        </w:rPr>
        <w:t> </w:t>
      </w:r>
      <w:r>
        <w:rPr/>
        <w:t>принимать</w:t>
      </w:r>
      <w:r>
        <w:rPr>
          <w:spacing w:val="50"/>
        </w:rPr>
        <w:t> </w:t>
      </w:r>
      <w:r>
        <w:rPr/>
        <w:t>цель</w:t>
      </w:r>
      <w:r>
        <w:rPr>
          <w:spacing w:val="50"/>
        </w:rPr>
        <w:t> </w:t>
      </w:r>
      <w:r>
        <w:rPr/>
        <w:t>совместной</w:t>
      </w:r>
      <w:r>
        <w:rPr>
          <w:spacing w:val="52"/>
        </w:rPr>
        <w:t> </w:t>
      </w:r>
      <w:r>
        <w:rPr/>
        <w:t>деятельности</w:t>
      </w:r>
      <w:r>
        <w:rPr>
          <w:spacing w:val="52"/>
        </w:rPr>
        <w:t> </w:t>
      </w:r>
      <w:r>
        <w:rPr/>
        <w:t>при</w:t>
      </w:r>
      <w:r>
        <w:rPr>
          <w:spacing w:val="52"/>
        </w:rPr>
        <w:t> </w:t>
      </w:r>
      <w:r>
        <w:rPr/>
        <w:t>выполнении</w:t>
      </w:r>
      <w:r>
        <w:rPr>
          <w:spacing w:val="57"/>
        </w:rPr>
        <w:t> </w:t>
      </w:r>
      <w:r>
        <w:rPr/>
        <w:t>учебных</w:t>
      </w:r>
    </w:p>
    <w:p>
      <w:pPr>
        <w:pStyle w:val="BodyText"/>
        <w:spacing w:line="350" w:lineRule="auto"/>
        <w:ind w:right="507" w:firstLine="0"/>
      </w:pPr>
      <w:r>
        <w:rPr/>
        <w:t>географических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коллективно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достижению:</w:t>
      </w:r>
      <w:r>
        <w:rPr>
          <w:spacing w:val="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роли,</w:t>
      </w:r>
      <w:r>
        <w:rPr>
          <w:spacing w:val="1"/>
        </w:rPr>
        <w:t> </w:t>
      </w:r>
      <w:r>
        <w:rPr/>
        <w:t>договариваться,</w:t>
      </w:r>
      <w:r>
        <w:rPr>
          <w:spacing w:val="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совместной</w:t>
      </w:r>
      <w:r>
        <w:rPr>
          <w:spacing w:val="-67"/>
        </w:rPr>
        <w:t> </w:t>
      </w:r>
      <w:r>
        <w:rPr/>
        <w:t>работы;</w:t>
      </w:r>
    </w:p>
    <w:p>
      <w:pPr>
        <w:pStyle w:val="BodyText"/>
        <w:spacing w:line="348" w:lineRule="auto"/>
        <w:ind w:right="497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>
          <w:position w:val="1"/>
        </w:rPr>
        <w:t>географических</w:t>
      </w:r>
      <w:r>
        <w:rPr>
          <w:spacing w:val="1"/>
          <w:position w:val="1"/>
        </w:rPr>
        <w:t> </w:t>
      </w:r>
      <w:r>
        <w:rPr>
          <w:position w:val="1"/>
        </w:rPr>
        <w:t>проектов</w:t>
      </w:r>
      <w:r>
        <w:rPr>
          <w:spacing w:val="1"/>
          <w:position w:val="1"/>
        </w:rPr>
        <w:t> </w:t>
      </w:r>
      <w:r>
        <w:rPr>
          <w:position w:val="1"/>
        </w:rPr>
        <w:t>определять</w:t>
      </w:r>
      <w:r>
        <w:rPr>
          <w:spacing w:val="1"/>
          <w:position w:val="1"/>
        </w:rPr>
        <w:t> </w:t>
      </w:r>
      <w:r>
        <w:rPr>
          <w:position w:val="1"/>
        </w:rPr>
        <w:t>свою</w:t>
      </w:r>
      <w:r>
        <w:rPr>
          <w:spacing w:val="1"/>
          <w:position w:val="1"/>
        </w:rPr>
        <w:t> </w:t>
      </w:r>
      <w:r>
        <w:rPr>
          <w:position w:val="1"/>
        </w:rPr>
        <w:t>роль</w:t>
      </w:r>
      <w:r>
        <w:rPr>
          <w:spacing w:val="1"/>
          <w:position w:val="1"/>
        </w:rPr>
        <w:t> </w:t>
      </w:r>
      <w:r>
        <w:rPr/>
        <w:t>(</w:t>
      </w:r>
      <w:r>
        <w:rPr>
          <w:position w:val="1"/>
        </w:rPr>
        <w:t>с</w:t>
      </w:r>
      <w:r>
        <w:rPr>
          <w:spacing w:val="1"/>
          <w:position w:val="1"/>
        </w:rPr>
        <w:t> </w:t>
      </w:r>
      <w:r>
        <w:rPr>
          <w:position w:val="1"/>
        </w:rPr>
        <w:t>учётом</w:t>
      </w:r>
      <w:r>
        <w:rPr>
          <w:spacing w:val="1"/>
          <w:position w:val="1"/>
        </w:rPr>
        <w:t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/>
        <w:t>возможностей</w:t>
      </w:r>
      <w:r>
        <w:rPr>
          <w:spacing w:val="18"/>
        </w:rPr>
        <w:t> </w:t>
      </w:r>
      <w:r>
        <w:rPr/>
        <w:t>всех</w:t>
      </w:r>
      <w:r>
        <w:rPr>
          <w:spacing w:val="15"/>
        </w:rPr>
        <w:t> </w:t>
      </w:r>
      <w:r>
        <w:rPr/>
        <w:t>участников</w:t>
      </w:r>
      <w:r>
        <w:rPr>
          <w:spacing w:val="18"/>
        </w:rPr>
        <w:t> </w:t>
      </w:r>
      <w:r>
        <w:rPr/>
        <w:t>взаимодействия),</w:t>
      </w:r>
      <w:r>
        <w:rPr>
          <w:spacing w:val="33"/>
        </w:rPr>
        <w:t> </w:t>
      </w:r>
      <w:r>
        <w:rPr/>
        <w:t>участвовать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групповых</w:t>
      </w:r>
      <w:r>
        <w:rPr>
          <w:spacing w:val="15"/>
        </w:rPr>
        <w:t> </w:t>
      </w:r>
      <w:r>
        <w:rPr/>
        <w:t>формах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  <w:jc w:val="right"/>
      </w:pPr>
      <w:r>
        <w:rPr/>
        <w:t>работы,</w:t>
      </w:r>
      <w:r>
        <w:rPr>
          <w:spacing w:val="12"/>
        </w:rPr>
        <w:t> </w:t>
      </w:r>
      <w:r>
        <w:rPr/>
        <w:t>выполнять</w:t>
      </w:r>
      <w:r>
        <w:rPr>
          <w:spacing w:val="8"/>
        </w:rPr>
        <w:t> </w:t>
      </w:r>
      <w:r>
        <w:rPr/>
        <w:t>свою</w:t>
      </w:r>
      <w:r>
        <w:rPr>
          <w:spacing w:val="8"/>
        </w:rPr>
        <w:t> </w:t>
      </w:r>
      <w:r>
        <w:rPr/>
        <w:t>часть</w:t>
      </w:r>
      <w:r>
        <w:rPr>
          <w:spacing w:val="8"/>
        </w:rPr>
        <w:t> </w:t>
      </w:r>
      <w:r>
        <w:rPr/>
        <w:t>работы,</w:t>
      </w:r>
      <w:r>
        <w:rPr>
          <w:spacing w:val="12"/>
        </w:rPr>
        <w:t> </w:t>
      </w:r>
      <w:r>
        <w:rPr/>
        <w:t>достигать</w:t>
      </w:r>
      <w:r>
        <w:rPr>
          <w:spacing w:val="8"/>
        </w:rPr>
        <w:t> </w:t>
      </w:r>
      <w:r>
        <w:rPr/>
        <w:t>качественного</w:t>
      </w:r>
      <w:r>
        <w:rPr>
          <w:spacing w:val="10"/>
        </w:rPr>
        <w:t> </w:t>
      </w:r>
      <w:r>
        <w:rPr/>
        <w:t>результата</w:t>
      </w:r>
      <w:r>
        <w:rPr>
          <w:spacing w:val="29"/>
        </w:rPr>
        <w:t> </w:t>
      </w:r>
      <w:r>
        <w:rPr/>
        <w:t>по</w:t>
      </w:r>
      <w:r>
        <w:rPr>
          <w:spacing w:val="-67"/>
        </w:rPr>
        <w:t> </w:t>
      </w:r>
      <w:r>
        <w:rPr/>
        <w:t>своему направлению и координировать свои действия с другими членами команды;</w:t>
      </w:r>
      <w:r>
        <w:rPr>
          <w:spacing w:val="-67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71"/>
        </w:rPr>
        <w:t> </w:t>
      </w:r>
      <w:r>
        <w:rPr/>
        <w:t>учебного</w:t>
      </w:r>
      <w:r>
        <w:rPr>
          <w:spacing w:val="71"/>
        </w:rPr>
        <w:t> </w:t>
      </w:r>
      <w:r>
        <w:rPr/>
        <w:t>географического</w:t>
      </w:r>
      <w:r>
        <w:rPr>
          <w:spacing w:val="71"/>
        </w:rPr>
        <w:t> </w:t>
      </w:r>
      <w:r>
        <w:rPr/>
        <w:t>проекта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45"/>
        </w:rPr>
        <w:t> </w:t>
      </w:r>
      <w:r>
        <w:rPr/>
        <w:t>задачей</w:t>
      </w:r>
      <w:r>
        <w:rPr>
          <w:spacing w:val="45"/>
        </w:rPr>
        <w:t> </w:t>
      </w:r>
      <w:r>
        <w:rPr/>
        <w:t>и</w:t>
      </w:r>
      <w:r>
        <w:rPr>
          <w:spacing w:val="40"/>
        </w:rPr>
        <w:t> </w:t>
      </w:r>
      <w:r>
        <w:rPr/>
        <w:t>оценивать</w:t>
      </w:r>
      <w:r>
        <w:rPr>
          <w:spacing w:val="43"/>
        </w:rPr>
        <w:t> </w:t>
      </w:r>
      <w:r>
        <w:rPr/>
        <w:t>вклад</w:t>
      </w:r>
      <w:r>
        <w:rPr>
          <w:spacing w:val="47"/>
        </w:rPr>
        <w:t> </w:t>
      </w:r>
      <w:r>
        <w:rPr/>
        <w:t>каждого</w:t>
      </w:r>
      <w:r>
        <w:rPr>
          <w:spacing w:val="45"/>
        </w:rPr>
        <w:t> </w:t>
      </w:r>
      <w:r>
        <w:rPr/>
        <w:t>члена</w:t>
      </w:r>
      <w:r>
        <w:rPr>
          <w:spacing w:val="42"/>
        </w:rPr>
        <w:t> </w:t>
      </w:r>
      <w:r>
        <w:rPr/>
        <w:t>команды</w:t>
      </w:r>
      <w:r>
        <w:rPr>
          <w:spacing w:val="45"/>
        </w:rPr>
        <w:t> </w:t>
      </w:r>
      <w:r>
        <w:rPr/>
        <w:t>в</w:t>
      </w:r>
      <w:r>
        <w:rPr>
          <w:spacing w:val="39"/>
        </w:rPr>
        <w:t> </w:t>
      </w:r>
      <w:r>
        <w:rPr/>
        <w:t>достижение</w:t>
      </w:r>
    </w:p>
    <w:p>
      <w:pPr>
        <w:pStyle w:val="BodyText"/>
        <w:spacing w:before="2"/>
        <w:ind w:firstLine="0"/>
      </w:pPr>
      <w:r>
        <w:rPr/>
        <w:t>результатов,</w:t>
      </w:r>
      <w:r>
        <w:rPr>
          <w:spacing w:val="-5"/>
        </w:rPr>
        <w:t> </w:t>
      </w:r>
      <w:r>
        <w:rPr/>
        <w:t>разделять</w:t>
      </w:r>
      <w:r>
        <w:rPr>
          <w:spacing w:val="-8"/>
        </w:rPr>
        <w:t> </w:t>
      </w:r>
      <w:r>
        <w:rPr/>
        <w:t>сферу</w:t>
      </w:r>
      <w:r>
        <w:rPr>
          <w:spacing w:val="-11"/>
        </w:rPr>
        <w:t> </w:t>
      </w:r>
      <w:r>
        <w:rPr/>
        <w:t>ответственности.</w:t>
      </w:r>
    </w:p>
    <w:p>
      <w:pPr>
        <w:pStyle w:val="BodyText"/>
        <w:spacing w:line="350" w:lineRule="auto" w:before="144"/>
        <w:ind w:right="499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интеллекта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before="1"/>
        <w:ind w:left="1350" w:firstLine="0"/>
      </w:pPr>
      <w:r>
        <w:rPr/>
        <w:t>владеть</w:t>
      </w:r>
      <w:r>
        <w:rPr>
          <w:spacing w:val="-7"/>
        </w:rPr>
        <w:t> </w:t>
      </w:r>
      <w:r>
        <w:rPr/>
        <w:t>способами</w:t>
      </w:r>
      <w:r>
        <w:rPr>
          <w:spacing w:val="-5"/>
        </w:rPr>
        <w:t> </w:t>
      </w:r>
      <w:r>
        <w:rPr/>
        <w:t>самоконтроля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рефлексии;</w:t>
      </w:r>
    </w:p>
    <w:p>
      <w:pPr>
        <w:pStyle w:val="BodyText"/>
        <w:spacing w:line="350" w:lineRule="auto" w:before="148"/>
        <w:ind w:right="511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-2"/>
        </w:rPr>
        <w:t> </w:t>
      </w:r>
      <w:r>
        <w:rPr/>
        <w:t>оценку</w:t>
      </w:r>
      <w:r>
        <w:rPr>
          <w:spacing w:val="-3"/>
        </w:rPr>
        <w:t> </w:t>
      </w:r>
      <w:r>
        <w:rPr/>
        <w:t>приобретённому</w:t>
      </w:r>
      <w:r>
        <w:rPr>
          <w:spacing w:val="-3"/>
        </w:rPr>
        <w:t> </w:t>
      </w:r>
      <w:r>
        <w:rPr/>
        <w:t>опыту;</w:t>
      </w:r>
    </w:p>
    <w:p>
      <w:pPr>
        <w:pStyle w:val="BodyText"/>
        <w:spacing w:line="350" w:lineRule="auto"/>
        <w:ind w:right="511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1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5"/>
        </w:rPr>
        <w:t> </w:t>
      </w:r>
      <w:r>
        <w:rPr/>
        <w:t>трудностей;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оценивать</w:t>
      </w:r>
      <w:r>
        <w:rPr>
          <w:spacing w:val="-9"/>
        </w:rPr>
        <w:t> </w:t>
      </w:r>
      <w:r>
        <w:rPr/>
        <w:t>соответствие</w:t>
      </w:r>
      <w:r>
        <w:rPr>
          <w:spacing w:val="-6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условиям;</w:t>
      </w:r>
      <w:r>
        <w:rPr>
          <w:spacing w:val="-67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себя</w:t>
      </w:r>
      <w:r>
        <w:rPr>
          <w:spacing w:val="3"/>
        </w:rPr>
        <w:t> </w:t>
      </w:r>
      <w:r>
        <w:rPr/>
        <w:t>и других:</w:t>
      </w:r>
    </w:p>
    <w:p>
      <w:pPr>
        <w:pStyle w:val="BodyText"/>
        <w:spacing w:line="348" w:lineRule="auto"/>
        <w:ind w:left="1350" w:right="2660" w:firstLine="0"/>
        <w:jc w:val="left"/>
      </w:pPr>
      <w:r>
        <w:rPr/>
        <w:t>осознанно относиться к другому человеку, его мнению;</w:t>
      </w:r>
      <w:r>
        <w:rPr>
          <w:spacing w:val="1"/>
        </w:rPr>
        <w:t> </w:t>
      </w:r>
      <w:r>
        <w:rPr/>
        <w:t>признавать</w:t>
      </w:r>
      <w:r>
        <w:rPr>
          <w:spacing w:val="-6"/>
        </w:rPr>
        <w:t> </w:t>
      </w:r>
      <w:r>
        <w:rPr/>
        <w:t>своё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ошибку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другого.</w:t>
      </w:r>
    </w:p>
    <w:p>
      <w:pPr>
        <w:pStyle w:val="BodyText"/>
        <w:spacing w:line="350" w:lineRule="auto" w:before="1"/>
        <w:ind w:right="497" w:firstLine="854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географии.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обучающийся</w:t>
      </w:r>
      <w:r>
        <w:rPr>
          <w:spacing w:val="3"/>
        </w:rPr>
        <w:t> </w:t>
      </w:r>
      <w:r>
        <w:rPr/>
        <w:t>научится:</w:t>
      </w:r>
    </w:p>
    <w:p>
      <w:pPr>
        <w:pStyle w:val="BodyText"/>
        <w:spacing w:line="350" w:lineRule="auto" w:before="1"/>
        <w:ind w:right="506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изучаемых</w:t>
      </w:r>
      <w:r>
        <w:rPr>
          <w:spacing w:val="-4"/>
        </w:rPr>
        <w:t> </w:t>
      </w:r>
      <w:r>
        <w:rPr/>
        <w:t>различными ветвями</w:t>
      </w:r>
      <w:r>
        <w:rPr>
          <w:spacing w:val="1"/>
        </w:rPr>
        <w:t> </w:t>
      </w:r>
      <w:r>
        <w:rPr/>
        <w:t>географической науки;</w:t>
      </w:r>
    </w:p>
    <w:p>
      <w:pPr>
        <w:pStyle w:val="BodyText"/>
        <w:spacing w:before="1"/>
        <w:ind w:left="1350" w:firstLine="0"/>
      </w:pPr>
      <w:r>
        <w:rPr/>
        <w:t>приводить</w:t>
      </w:r>
      <w:r>
        <w:rPr>
          <w:spacing w:val="-8"/>
        </w:rPr>
        <w:t> </w:t>
      </w:r>
      <w:r>
        <w:rPr/>
        <w:t>примеры</w:t>
      </w:r>
      <w:r>
        <w:rPr>
          <w:spacing w:val="-6"/>
        </w:rPr>
        <w:t> </w:t>
      </w:r>
      <w:r>
        <w:rPr/>
        <w:t>методов</w:t>
      </w:r>
      <w:r>
        <w:rPr>
          <w:spacing w:val="-6"/>
        </w:rPr>
        <w:t> </w:t>
      </w:r>
      <w:r>
        <w:rPr/>
        <w:t>исследования,</w:t>
      </w:r>
      <w:r>
        <w:rPr>
          <w:spacing w:val="-3"/>
        </w:rPr>
        <w:t> </w:t>
      </w:r>
      <w:r>
        <w:rPr/>
        <w:t>применяемых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географии;</w:t>
      </w:r>
    </w:p>
    <w:p>
      <w:pPr>
        <w:pStyle w:val="BodyText"/>
        <w:spacing w:line="350" w:lineRule="auto" w:before="144"/>
        <w:ind w:right="494"/>
      </w:pPr>
      <w:r>
        <w:rPr/>
        <w:t>выбирать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фотоизображения,</w:t>
      </w:r>
      <w:r>
        <w:rPr>
          <w:spacing w:val="1"/>
        </w:rPr>
        <w:t> </w:t>
      </w:r>
      <w:r>
        <w:rPr/>
        <w:t>интернет-ресурсы),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исследований современности;</w:t>
      </w:r>
    </w:p>
    <w:p>
      <w:pPr>
        <w:pStyle w:val="BodyText"/>
        <w:spacing w:line="348" w:lineRule="auto" w:before="1"/>
        <w:ind w:right="497"/>
      </w:pPr>
      <w:r>
        <w:rPr/>
        <w:t>интегрировать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путешествиях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географических исследованиях Земли, представленную в одном или нескольких</w:t>
      </w:r>
      <w:r>
        <w:rPr>
          <w:spacing w:val="1"/>
        </w:rPr>
        <w:t> </w:t>
      </w:r>
      <w:r>
        <w:rPr/>
        <w:t>источниках;</w:t>
      </w:r>
    </w:p>
    <w:p>
      <w:pPr>
        <w:pStyle w:val="BodyText"/>
        <w:spacing w:before="7"/>
        <w:ind w:left="1350" w:firstLine="0"/>
      </w:pP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вкладе</w:t>
      </w:r>
      <w:r>
        <w:rPr>
          <w:spacing w:val="-3"/>
        </w:rPr>
        <w:t> </w:t>
      </w:r>
      <w:r>
        <w:rPr/>
        <w:t>великих</w:t>
      </w:r>
      <w:r>
        <w:rPr>
          <w:spacing w:val="-8"/>
        </w:rPr>
        <w:t> </w:t>
      </w:r>
      <w:r>
        <w:rPr/>
        <w:t>путешественников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Земли;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описывать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сравнивать</w:t>
      </w:r>
      <w:r>
        <w:rPr>
          <w:spacing w:val="-6"/>
        </w:rPr>
        <w:t> </w:t>
      </w:r>
      <w:r>
        <w:rPr/>
        <w:t>маршруты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путешествий;</w:t>
      </w:r>
    </w:p>
    <w:p>
      <w:pPr>
        <w:pStyle w:val="BodyText"/>
        <w:spacing w:line="350" w:lineRule="auto" w:before="149"/>
        <w:ind w:right="492"/>
      </w:pPr>
      <w:r>
        <w:rPr/>
        <w:t>находить в различных источниках информации (включая интернет-ресурсы)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путешественников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исследователей в развитие</w:t>
      </w:r>
      <w:r>
        <w:rPr>
          <w:spacing w:val="2"/>
        </w:rPr>
        <w:t> </w:t>
      </w:r>
      <w:r>
        <w:rPr/>
        <w:t>знаний о</w:t>
      </w:r>
      <w:r>
        <w:rPr>
          <w:spacing w:val="1"/>
        </w:rPr>
        <w:t> </w:t>
      </w:r>
      <w:r>
        <w:rPr/>
        <w:t>Земле;</w:t>
      </w:r>
    </w:p>
    <w:p>
      <w:pPr>
        <w:pStyle w:val="BodyText"/>
        <w:spacing w:line="348" w:lineRule="auto" w:before="1"/>
        <w:ind w:right="504"/>
      </w:pPr>
      <w:r>
        <w:rPr/>
        <w:t>определять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географическим</w:t>
      </w:r>
      <w:r>
        <w:rPr>
          <w:spacing w:val="-3"/>
        </w:rPr>
        <w:t> </w:t>
      </w:r>
      <w:r>
        <w:rPr/>
        <w:t>картам,</w:t>
      </w:r>
      <w:r>
        <w:rPr>
          <w:spacing w:val="-1"/>
        </w:rPr>
        <w:t> </w:t>
      </w:r>
      <w:r>
        <w:rPr/>
        <w:t>географические</w:t>
      </w:r>
      <w:r>
        <w:rPr>
          <w:spacing w:val="-3"/>
        </w:rPr>
        <w:t> </w:t>
      </w:r>
      <w:r>
        <w:rPr/>
        <w:t>координаты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географическим</w:t>
      </w:r>
      <w:r>
        <w:rPr>
          <w:spacing w:val="-3"/>
        </w:rPr>
        <w:t> </w:t>
      </w:r>
      <w:r>
        <w:rPr/>
        <w:t>картам;</w:t>
      </w:r>
    </w:p>
    <w:p>
      <w:pPr>
        <w:pStyle w:val="BodyText"/>
        <w:spacing w:line="350" w:lineRule="auto" w:before="3"/>
        <w:ind w:right="506"/>
      </w:pPr>
      <w:r>
        <w:rPr/>
        <w:t>использовать</w:t>
      </w:r>
      <w:r>
        <w:rPr>
          <w:spacing w:val="1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tabs>
          <w:tab w:pos="1687" w:val="left" w:leader="none"/>
          <w:tab w:pos="3078" w:val="left" w:leader="none"/>
          <w:tab w:pos="4201" w:val="left" w:leader="none"/>
          <w:tab w:pos="6070" w:val="left" w:leader="none"/>
          <w:tab w:pos="8491" w:val="left" w:leader="none"/>
        </w:tabs>
        <w:spacing w:before="1"/>
        <w:ind w:left="0" w:right="512" w:firstLine="0"/>
        <w:jc w:val="right"/>
      </w:pPr>
      <w:r>
        <w:rPr/>
        <w:t>применять</w:t>
        <w:tab/>
        <w:t>понятия</w:t>
        <w:tab/>
        <w:t>«план</w:t>
        <w:tab/>
        <w:t>местности»,</w:t>
        <w:tab/>
        <w:t>«географическая</w:t>
        <w:tab/>
        <w:t>карта»,</w:t>
      </w:r>
    </w:p>
    <w:p>
      <w:pPr>
        <w:pStyle w:val="BodyText"/>
        <w:tabs>
          <w:tab w:pos="2616" w:val="left" w:leader="none"/>
          <w:tab w:pos="4966" w:val="left" w:leader="none"/>
          <w:tab w:pos="5517" w:val="left" w:leader="none"/>
          <w:tab w:pos="7239" w:val="left" w:leader="none"/>
          <w:tab w:pos="8659" w:val="left" w:leader="none"/>
        </w:tabs>
        <w:spacing w:before="149"/>
        <w:ind w:left="0" w:right="509" w:firstLine="0"/>
        <w:jc w:val="right"/>
      </w:pPr>
      <w:r>
        <w:rPr/>
        <w:t>«аэрофотоснимок»,</w:t>
        <w:tab/>
        <w:t>«ориентирование</w:t>
        <w:tab/>
        <w:t>на</w:t>
        <w:tab/>
        <w:t>местности»,</w:t>
        <w:tab/>
        <w:t>«стороны</w:t>
        <w:tab/>
        <w:t>горизонта»,</w:t>
      </w:r>
    </w:p>
    <w:p>
      <w:pPr>
        <w:pStyle w:val="BodyText"/>
        <w:spacing w:line="350" w:lineRule="auto" w:before="143"/>
        <w:ind w:right="492" w:firstLine="0"/>
      </w:pPr>
      <w:r>
        <w:rPr/>
        <w:t>«азимут», «горизонтали», «масштаб», «условные знаки» для решения учебных 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1"/>
        <w:ind w:right="494"/>
      </w:pPr>
      <w:r>
        <w:rPr/>
        <w:t>различать понятия «план местности» и «географическая карта», «параллель»</w:t>
      </w:r>
      <w:r>
        <w:rPr>
          <w:spacing w:val="1"/>
        </w:rPr>
        <w:t> </w:t>
      </w:r>
      <w:r>
        <w:rPr/>
        <w:t>и «меридиан»;</w:t>
      </w:r>
    </w:p>
    <w:p>
      <w:pPr>
        <w:pStyle w:val="BodyText"/>
        <w:spacing w:line="348" w:lineRule="auto" w:before="1"/>
        <w:ind w:left="1350" w:right="1222" w:firstLine="0"/>
      </w:pPr>
      <w:r>
        <w:rPr/>
        <w:t>приводить</w:t>
      </w:r>
      <w:r>
        <w:rPr>
          <w:spacing w:val="-7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влияния</w:t>
      </w:r>
      <w:r>
        <w:rPr>
          <w:spacing w:val="-3"/>
        </w:rPr>
        <w:t> </w:t>
      </w:r>
      <w:r>
        <w:rPr/>
        <w:t>Солнца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мир</w:t>
      </w:r>
      <w:r>
        <w:rPr>
          <w:spacing w:val="-4"/>
        </w:rPr>
        <w:t> </w:t>
      </w:r>
      <w:r>
        <w:rPr/>
        <w:t>живой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неживой</w:t>
      </w:r>
      <w:r>
        <w:rPr>
          <w:spacing w:val="-4"/>
        </w:rPr>
        <w:t> </w:t>
      </w:r>
      <w:r>
        <w:rPr/>
        <w:t>природы;</w:t>
      </w:r>
      <w:r>
        <w:rPr>
          <w:spacing w:val="-68"/>
        </w:rPr>
        <w:t> </w:t>
      </w:r>
      <w:r>
        <w:rPr/>
        <w:t>объяснять</w:t>
      </w:r>
      <w:r>
        <w:rPr>
          <w:spacing w:val="-2"/>
        </w:rPr>
        <w:t> </w:t>
      </w:r>
      <w:r>
        <w:rPr/>
        <w:t>причины смены дня</w:t>
      </w:r>
      <w:r>
        <w:rPr>
          <w:spacing w:val="1"/>
        </w:rPr>
        <w:t> </w:t>
      </w:r>
      <w:r>
        <w:rPr/>
        <w:t>и ночи и времён года;</w:t>
      </w:r>
    </w:p>
    <w:p>
      <w:pPr>
        <w:pStyle w:val="BodyText"/>
        <w:spacing w:line="350" w:lineRule="auto" w:before="3"/>
        <w:ind w:right="492"/>
      </w:pPr>
      <w:r>
        <w:rPr/>
        <w:t>устанавливать эмпирические зависимости между продолжительностью дня 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широтой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высотой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горизонтом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-2"/>
        </w:rPr>
        <w:t> </w:t>
      </w:r>
      <w:r>
        <w:rPr/>
        <w:t>широтой</w:t>
      </w:r>
      <w:r>
        <w:rPr>
          <w:spacing w:val="-2"/>
        </w:rPr>
        <w:t> </w:t>
      </w:r>
      <w:r>
        <w:rPr/>
        <w:t>местности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 анализа данных</w:t>
      </w:r>
      <w:r>
        <w:rPr>
          <w:spacing w:val="-7"/>
        </w:rPr>
        <w:t> </w:t>
      </w:r>
      <w:r>
        <w:rPr/>
        <w:t>наблюдений;</w:t>
      </w:r>
    </w:p>
    <w:p>
      <w:pPr>
        <w:pStyle w:val="BodyText"/>
        <w:spacing w:before="1"/>
        <w:ind w:left="1350" w:firstLine="0"/>
      </w:pPr>
      <w:r>
        <w:rPr/>
        <w:t>описывать</w:t>
      </w:r>
      <w:r>
        <w:rPr>
          <w:spacing w:val="-7"/>
        </w:rPr>
        <w:t> </w:t>
      </w:r>
      <w:r>
        <w:rPr/>
        <w:t>внутреннее</w:t>
      </w:r>
      <w:r>
        <w:rPr>
          <w:spacing w:val="-4"/>
        </w:rPr>
        <w:t> </w:t>
      </w:r>
      <w:r>
        <w:rPr/>
        <w:t>строение</w:t>
      </w:r>
      <w:r>
        <w:rPr>
          <w:spacing w:val="-4"/>
        </w:rPr>
        <w:t> </w:t>
      </w:r>
      <w:r>
        <w:rPr/>
        <w:t>Земли;</w:t>
      </w:r>
    </w:p>
    <w:p>
      <w:pPr>
        <w:pStyle w:val="BodyText"/>
        <w:spacing w:line="348" w:lineRule="auto" w:before="149"/>
        <w:ind w:right="510"/>
      </w:pPr>
      <w:r>
        <w:rPr/>
        <w:t>различать понятия «земная кора»; «ядро», «мантия»; «минерал» и «горная</w:t>
      </w:r>
      <w:r>
        <w:rPr>
          <w:spacing w:val="1"/>
        </w:rPr>
        <w:t> </w:t>
      </w:r>
      <w:r>
        <w:rPr/>
        <w:t>порода»;</w:t>
      </w:r>
    </w:p>
    <w:p>
      <w:pPr>
        <w:pStyle w:val="BodyText"/>
        <w:spacing w:before="2"/>
        <w:ind w:left="1350" w:firstLine="0"/>
      </w:pPr>
      <w:r>
        <w:rPr/>
        <w:t>различать</w:t>
      </w:r>
      <w:r>
        <w:rPr>
          <w:spacing w:val="-8"/>
        </w:rPr>
        <w:t> </w:t>
      </w:r>
      <w:r>
        <w:rPr/>
        <w:t>понятия «материковая»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«океаническая»</w:t>
      </w:r>
      <w:r>
        <w:rPr>
          <w:spacing w:val="-9"/>
        </w:rPr>
        <w:t> </w:t>
      </w:r>
      <w:r>
        <w:rPr/>
        <w:t>земная</w:t>
      </w:r>
      <w:r>
        <w:rPr>
          <w:spacing w:val="-4"/>
        </w:rPr>
        <w:t> </w:t>
      </w:r>
      <w:r>
        <w:rPr/>
        <w:t>кора;</w:t>
      </w:r>
    </w:p>
    <w:p>
      <w:pPr>
        <w:pStyle w:val="BodyText"/>
        <w:spacing w:line="350" w:lineRule="auto" w:before="149"/>
        <w:ind w:right="497"/>
      </w:pPr>
      <w:r>
        <w:rPr/>
        <w:t>различать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минералы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породы,</w:t>
      </w:r>
      <w:r>
        <w:rPr>
          <w:spacing w:val="1"/>
        </w:rPr>
        <w:t> </w:t>
      </w:r>
      <w:r>
        <w:rPr/>
        <w:t>материковую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океаническую</w:t>
      </w:r>
      <w:r>
        <w:rPr>
          <w:spacing w:val="-1"/>
        </w:rPr>
        <w:t> </w:t>
      </w:r>
      <w:r>
        <w:rPr/>
        <w:t>земную кору;</w:t>
      </w:r>
    </w:p>
    <w:p>
      <w:pPr>
        <w:pStyle w:val="BodyText"/>
        <w:spacing w:line="350" w:lineRule="auto"/>
        <w:ind w:right="512"/>
      </w:pPr>
      <w:r>
        <w:rPr/>
        <w:t>показывать на карте и обозначать на контурной карте материки и океаны,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рельефа</w:t>
      </w:r>
      <w:r>
        <w:rPr>
          <w:spacing w:val="2"/>
        </w:rPr>
        <w:t> </w:t>
      </w:r>
      <w:r>
        <w:rPr/>
        <w:t>Земли;</w:t>
      </w:r>
    </w:p>
    <w:p>
      <w:pPr>
        <w:pStyle w:val="BodyText"/>
        <w:spacing w:line="318" w:lineRule="exact"/>
        <w:ind w:left="1350" w:firstLine="0"/>
      </w:pPr>
      <w:r>
        <w:rPr/>
        <w:t>различать</w:t>
      </w:r>
      <w:r>
        <w:rPr>
          <w:spacing w:val="-5"/>
        </w:rPr>
        <w:t> </w:t>
      </w:r>
      <w:r>
        <w:rPr/>
        <w:t>горы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равнины;</w:t>
      </w:r>
    </w:p>
    <w:p>
      <w:pPr>
        <w:pStyle w:val="BodyText"/>
        <w:spacing w:before="149"/>
        <w:ind w:left="1350" w:firstLine="0"/>
      </w:pPr>
      <w:r>
        <w:rPr/>
        <w:t>классифицировать</w:t>
      </w:r>
      <w:r>
        <w:rPr>
          <w:spacing w:val="-6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рельефа</w:t>
      </w:r>
      <w:r>
        <w:rPr>
          <w:spacing w:val="-2"/>
        </w:rPr>
        <w:t> </w:t>
      </w:r>
      <w:r>
        <w:rPr/>
        <w:t>суши</w:t>
      </w:r>
      <w:r>
        <w:rPr>
          <w:spacing w:val="1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высоте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внешнему</w:t>
      </w:r>
      <w:r>
        <w:rPr>
          <w:spacing w:val="-7"/>
        </w:rPr>
        <w:t> </w:t>
      </w:r>
      <w:r>
        <w:rPr/>
        <w:t>облику;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называть</w:t>
      </w:r>
      <w:r>
        <w:rPr>
          <w:spacing w:val="-7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землетрясений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вулканических</w:t>
      </w:r>
      <w:r>
        <w:rPr>
          <w:spacing w:val="-9"/>
        </w:rPr>
        <w:t> </w:t>
      </w:r>
      <w:r>
        <w:rPr/>
        <w:t>извержений;</w:t>
      </w:r>
    </w:p>
    <w:p>
      <w:pPr>
        <w:pStyle w:val="BodyText"/>
        <w:spacing w:line="350" w:lineRule="auto" w:before="149"/>
        <w:ind w:right="497"/>
      </w:pPr>
      <w:r>
        <w:rPr/>
        <w:t>применять понятия «литосфера», «землетрясение», «вулкан», «литосферная</w:t>
      </w:r>
      <w:r>
        <w:rPr>
          <w:spacing w:val="1"/>
        </w:rPr>
        <w:t> </w:t>
      </w:r>
      <w:r>
        <w:rPr/>
        <w:t>плита», «эпицентр землетрясения» и «очаг землетрясения» для решения учебных и</w:t>
      </w:r>
      <w:r>
        <w:rPr>
          <w:spacing w:val="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48" w:lineRule="auto" w:before="1"/>
        <w:ind w:right="494"/>
      </w:pPr>
      <w:r>
        <w:rPr/>
        <w:t>применять понятия «эпицентр землетрясения» и «очаг землетрясения» 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познавательных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 w:before="3"/>
        <w:ind w:right="504"/>
      </w:pPr>
      <w:r>
        <w:rPr/>
        <w:t>распознавать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рельефообразования:</w:t>
      </w:r>
      <w:r>
        <w:rPr>
          <w:spacing w:val="1"/>
        </w:rPr>
        <w:t> </w:t>
      </w:r>
      <w:r>
        <w:rPr/>
        <w:t>вулканизма,</w:t>
      </w:r>
      <w:r>
        <w:rPr>
          <w:spacing w:val="1"/>
        </w:rPr>
        <w:t> </w:t>
      </w:r>
      <w:r>
        <w:rPr/>
        <w:t>землетрясений;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химического и биологического видов</w:t>
      </w:r>
      <w:r>
        <w:rPr>
          <w:spacing w:val="4"/>
        </w:rPr>
        <w:t> </w:t>
      </w:r>
      <w:r>
        <w:rPr/>
        <w:t>выветривания;</w:t>
      </w:r>
    </w:p>
    <w:p>
      <w:pPr>
        <w:pStyle w:val="BodyText"/>
        <w:spacing w:before="1"/>
        <w:ind w:left="1350" w:firstLine="0"/>
      </w:pPr>
      <w:r>
        <w:rPr/>
        <w:t>классифицировать</w:t>
      </w:r>
      <w:r>
        <w:rPr>
          <w:spacing w:val="-9"/>
        </w:rPr>
        <w:t> </w:t>
      </w:r>
      <w:r>
        <w:rPr/>
        <w:t>острова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происхождению;</w:t>
      </w:r>
    </w:p>
    <w:p>
      <w:pPr>
        <w:pStyle w:val="BodyText"/>
        <w:spacing w:line="348" w:lineRule="auto" w:before="149"/>
        <w:ind w:right="493"/>
      </w:pPr>
      <w:r>
        <w:rPr/>
        <w:t>приводить примеры опасных природных явлений в литосфере и средств их</w:t>
      </w:r>
      <w:r>
        <w:rPr>
          <w:spacing w:val="1"/>
        </w:rPr>
        <w:t> </w:t>
      </w:r>
      <w:r>
        <w:rPr/>
        <w:t>предупреждения;</w:t>
      </w:r>
    </w:p>
    <w:p>
      <w:pPr>
        <w:pStyle w:val="BodyText"/>
        <w:spacing w:line="350" w:lineRule="auto" w:before="2"/>
        <w:ind w:right="510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литосфере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местности,</w:t>
      </w:r>
      <w:r>
        <w:rPr>
          <w:spacing w:val="2"/>
        </w:rPr>
        <w:t> </w:t>
      </w:r>
      <w:r>
        <w:rPr/>
        <w:t>России и мира;</w:t>
      </w:r>
    </w:p>
    <w:p>
      <w:pPr>
        <w:pStyle w:val="BodyText"/>
        <w:spacing w:line="348" w:lineRule="auto" w:before="1"/>
        <w:ind w:right="505"/>
      </w:pPr>
      <w:r>
        <w:rPr/>
        <w:t>приводить примеры актуальных проблем своей местности, решение которых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специальностей,</w:t>
      </w:r>
      <w:r>
        <w:rPr>
          <w:spacing w:val="1"/>
        </w:rPr>
        <w:t> </w:t>
      </w:r>
      <w:r>
        <w:rPr/>
        <w:t>изучающих</w:t>
      </w:r>
      <w:r>
        <w:rPr>
          <w:spacing w:val="-4"/>
        </w:rPr>
        <w:t> </w:t>
      </w:r>
      <w:r>
        <w:rPr/>
        <w:t>литосферу;</w:t>
      </w:r>
    </w:p>
    <w:p>
      <w:pPr>
        <w:pStyle w:val="BodyText"/>
        <w:spacing w:line="350" w:lineRule="auto" w:before="6"/>
        <w:ind w:right="497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рельефообразования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наличия</w:t>
      </w:r>
      <w:r>
        <w:rPr>
          <w:spacing w:val="2"/>
        </w:rPr>
        <w:t> </w:t>
      </w:r>
      <w:r>
        <w:rPr/>
        <w:t>полезных</w:t>
      </w:r>
      <w:r>
        <w:rPr>
          <w:spacing w:val="-3"/>
        </w:rPr>
        <w:t> </w:t>
      </w:r>
      <w:r>
        <w:rPr/>
        <w:t>ископаемых</w:t>
      </w:r>
      <w:r>
        <w:rPr>
          <w:spacing w:val="-4"/>
        </w:rPr>
        <w:t> </w:t>
      </w:r>
      <w:r>
        <w:rPr/>
        <w:t>в своей местности;</w:t>
      </w:r>
    </w:p>
    <w:p>
      <w:pPr>
        <w:pStyle w:val="BodyText"/>
        <w:spacing w:line="350" w:lineRule="auto" w:before="1"/>
        <w:ind w:right="499"/>
      </w:pP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фенологических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погодой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различной</w:t>
      </w:r>
      <w:r>
        <w:rPr>
          <w:spacing w:val="-5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(табличной,</w:t>
      </w:r>
      <w:r>
        <w:rPr>
          <w:spacing w:val="-3"/>
        </w:rPr>
        <w:t> </w:t>
      </w:r>
      <w:r>
        <w:rPr/>
        <w:t>графической,</w:t>
      </w:r>
      <w:r>
        <w:rPr>
          <w:spacing w:val="-3"/>
        </w:rPr>
        <w:t> </w:t>
      </w:r>
      <w:r>
        <w:rPr/>
        <w:t>географического</w:t>
      </w:r>
      <w:r>
        <w:rPr>
          <w:spacing w:val="-5"/>
        </w:rPr>
        <w:t> </w:t>
      </w:r>
      <w:r>
        <w:rPr/>
        <w:t>описания).</w:t>
      </w:r>
    </w:p>
    <w:p>
      <w:pPr>
        <w:spacing w:line="348" w:lineRule="auto" w:before="1"/>
        <w:ind w:left="639" w:right="487" w:firstLine="854"/>
        <w:jc w:val="both"/>
        <w:rPr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6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научится</w:t>
      </w:r>
      <w:r>
        <w:rPr>
          <w:sz w:val="28"/>
        </w:rPr>
        <w:t>:</w:t>
      </w:r>
    </w:p>
    <w:p>
      <w:pPr>
        <w:pStyle w:val="BodyText"/>
        <w:spacing w:line="350" w:lineRule="auto" w:before="2"/>
        <w:ind w:right="507"/>
      </w:pPr>
      <w:r>
        <w:rPr/>
        <w:t>описывать по физической карте полушарий, физической карте России, карте</w:t>
      </w:r>
      <w:r>
        <w:rPr>
          <w:spacing w:val="1"/>
        </w:rPr>
        <w:t> </w:t>
      </w:r>
      <w:r>
        <w:rPr/>
        <w:t>океанов,</w:t>
      </w:r>
      <w:r>
        <w:rPr>
          <w:spacing w:val="1"/>
        </w:rPr>
        <w:t> </w:t>
      </w:r>
      <w:r>
        <w:rPr/>
        <w:t>глобусу</w:t>
      </w:r>
      <w:r>
        <w:rPr>
          <w:spacing w:val="1"/>
        </w:rPr>
        <w:t> </w:t>
      </w:r>
      <w:r>
        <w:rPr/>
        <w:t>местоположение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 (или) 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 w:before="2"/>
        <w:ind w:right="489"/>
      </w:pPr>
      <w:r>
        <w:rPr/>
        <w:t>находить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компонентах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-67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 природе своей местности,</w:t>
      </w:r>
      <w:r>
        <w:rPr>
          <w:spacing w:val="1"/>
        </w:rPr>
        <w:t> </w:t>
      </w:r>
      <w:r>
        <w:rPr/>
        <w:t>необходимую для</w:t>
      </w:r>
      <w:r>
        <w:rPr>
          <w:spacing w:val="1"/>
        </w:rPr>
        <w:t> </w:t>
      </w:r>
      <w:r>
        <w:rPr/>
        <w:t>решения учебных и (или)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5"/>
        </w:rPr>
        <w:t> </w:t>
      </w:r>
      <w:r>
        <w:rPr/>
        <w:t>задач,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извлекать</w:t>
      </w:r>
      <w:r>
        <w:rPr>
          <w:spacing w:val="-3"/>
        </w:rPr>
        <w:t> </w:t>
      </w:r>
      <w:r>
        <w:rPr/>
        <w:t>её из различных</w:t>
      </w:r>
      <w:r>
        <w:rPr>
          <w:spacing w:val="-5"/>
        </w:rPr>
        <w:t> </w:t>
      </w:r>
      <w:r>
        <w:rPr/>
        <w:t>источников;</w:t>
      </w:r>
    </w:p>
    <w:p>
      <w:pPr>
        <w:pStyle w:val="BodyText"/>
        <w:spacing w:before="6"/>
        <w:ind w:left="1350" w:firstLine="0"/>
      </w:pPr>
      <w:r>
        <w:rPr/>
        <w:t>приводить</w:t>
      </w:r>
      <w:r>
        <w:rPr>
          <w:spacing w:val="37"/>
        </w:rPr>
        <w:t> </w:t>
      </w:r>
      <w:r>
        <w:rPr/>
        <w:t>примеры</w:t>
      </w:r>
      <w:r>
        <w:rPr>
          <w:spacing w:val="39"/>
        </w:rPr>
        <w:t> </w:t>
      </w:r>
      <w:r>
        <w:rPr/>
        <w:t>опасных</w:t>
      </w:r>
      <w:r>
        <w:rPr>
          <w:spacing w:val="36"/>
        </w:rPr>
        <w:t> </w:t>
      </w:r>
      <w:r>
        <w:rPr/>
        <w:t>природных</w:t>
      </w:r>
      <w:r>
        <w:rPr>
          <w:spacing w:val="36"/>
        </w:rPr>
        <w:t> </w:t>
      </w:r>
      <w:r>
        <w:rPr/>
        <w:t>явлений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геосферах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средств</w:t>
      </w:r>
      <w:r>
        <w:rPr>
          <w:spacing w:val="51"/>
        </w:rPr>
        <w:t> </w:t>
      </w:r>
      <w:r>
        <w:rPr/>
        <w:t>их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предупреждения;</w:t>
      </w:r>
    </w:p>
    <w:p>
      <w:pPr>
        <w:pStyle w:val="BodyText"/>
        <w:tabs>
          <w:tab w:pos="3101" w:val="left" w:leader="none"/>
          <w:tab w:pos="5489" w:val="left" w:leader="none"/>
          <w:tab w:pos="7110" w:val="left" w:leader="none"/>
          <w:tab w:pos="8798" w:val="left" w:leader="none"/>
        </w:tabs>
        <w:spacing w:line="350" w:lineRule="auto" w:before="149"/>
        <w:ind w:right="509"/>
        <w:jc w:val="left"/>
      </w:pPr>
      <w:r>
        <w:rPr/>
        <w:t>сравнивать</w:t>
        <w:tab/>
        <w:t>инструментарий</w:t>
        <w:tab/>
        <w:t>(способы)</w:t>
        <w:tab/>
        <w:t>получения</w:t>
        <w:tab/>
      </w:r>
      <w:r>
        <w:rPr>
          <w:spacing w:val="-1"/>
        </w:rPr>
        <w:t>географической</w:t>
      </w:r>
      <w:r>
        <w:rPr>
          <w:spacing w:val="-67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географического</w:t>
      </w:r>
      <w:r>
        <w:rPr>
          <w:spacing w:val="-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Земли;</w:t>
      </w:r>
    </w:p>
    <w:p>
      <w:pPr>
        <w:pStyle w:val="BodyText"/>
        <w:spacing w:before="1"/>
        <w:ind w:left="1350" w:firstLine="0"/>
        <w:jc w:val="left"/>
      </w:pPr>
      <w:r>
        <w:rPr/>
        <w:t>различать</w:t>
      </w:r>
      <w:r>
        <w:rPr>
          <w:spacing w:val="-7"/>
        </w:rPr>
        <w:t> </w:t>
      </w:r>
      <w:r>
        <w:rPr/>
        <w:t>свойства</w:t>
      </w:r>
      <w:r>
        <w:rPr>
          <w:spacing w:val="-3"/>
        </w:rPr>
        <w:t> </w:t>
      </w:r>
      <w:r>
        <w:rPr/>
        <w:t>вод</w:t>
      </w:r>
      <w:r>
        <w:rPr>
          <w:spacing w:val="-3"/>
        </w:rPr>
        <w:t> </w:t>
      </w:r>
      <w:r>
        <w:rPr/>
        <w:t>отдельных</w:t>
      </w:r>
      <w:r>
        <w:rPr>
          <w:spacing w:val="-8"/>
        </w:rPr>
        <w:t> </w:t>
      </w:r>
      <w:r>
        <w:rPr/>
        <w:t>частей</w:t>
      </w:r>
      <w:r>
        <w:rPr>
          <w:spacing w:val="-5"/>
        </w:rPr>
        <w:t> </w:t>
      </w:r>
      <w:r>
        <w:rPr/>
        <w:t>Мирового</w:t>
      </w:r>
      <w:r>
        <w:rPr>
          <w:spacing w:val="-4"/>
        </w:rPr>
        <w:t> </w:t>
      </w:r>
      <w:r>
        <w:rPr/>
        <w:t>океана;</w:t>
      </w:r>
    </w:p>
    <w:p>
      <w:pPr>
        <w:pStyle w:val="BodyText"/>
        <w:spacing w:line="348" w:lineRule="auto" w:before="148"/>
        <w:jc w:val="left"/>
      </w:pPr>
      <w:r>
        <w:rPr/>
        <w:t>применять понятия «гидросфера», «круговорот воды», «цунами», «приливы и</w:t>
      </w:r>
      <w:r>
        <w:rPr>
          <w:spacing w:val="-67"/>
        </w:rPr>
        <w:t> </w:t>
      </w:r>
      <w:r>
        <w:rPr/>
        <w:t>отливы»</w:t>
      </w:r>
      <w:r>
        <w:rPr>
          <w:spacing w:val="-5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 (или)</w:t>
      </w:r>
      <w:r>
        <w:rPr>
          <w:spacing w:val="-2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3"/>
        <w:jc w:val="left"/>
      </w:pPr>
      <w:r>
        <w:rPr/>
        <w:t>классифицировать</w:t>
      </w:r>
      <w:r>
        <w:rPr>
          <w:spacing w:val="15"/>
        </w:rPr>
        <w:t> </w:t>
      </w:r>
      <w:r>
        <w:rPr/>
        <w:t>объекты</w:t>
      </w:r>
      <w:r>
        <w:rPr>
          <w:spacing w:val="17"/>
        </w:rPr>
        <w:t> </w:t>
      </w:r>
      <w:r>
        <w:rPr/>
        <w:t>гидросферы</w:t>
      </w:r>
      <w:r>
        <w:rPr>
          <w:spacing w:val="17"/>
        </w:rPr>
        <w:t> </w:t>
      </w:r>
      <w:r>
        <w:rPr/>
        <w:t>(моря,</w:t>
      </w:r>
      <w:r>
        <w:rPr>
          <w:spacing w:val="15"/>
        </w:rPr>
        <w:t> </w:t>
      </w:r>
      <w:r>
        <w:rPr/>
        <w:t>озёра,</w:t>
      </w:r>
      <w:r>
        <w:rPr>
          <w:spacing w:val="15"/>
        </w:rPr>
        <w:t> </w:t>
      </w:r>
      <w:r>
        <w:rPr/>
        <w:t>реки,</w:t>
      </w:r>
      <w:r>
        <w:rPr>
          <w:spacing w:val="19"/>
        </w:rPr>
        <w:t> </w:t>
      </w:r>
      <w:r>
        <w:rPr/>
        <w:t>подземные</w:t>
      </w:r>
      <w:r>
        <w:rPr>
          <w:spacing w:val="18"/>
        </w:rPr>
        <w:t> </w:t>
      </w:r>
      <w:r>
        <w:rPr/>
        <w:t>воды,</w:t>
      </w:r>
      <w:r>
        <w:rPr>
          <w:spacing w:val="-67"/>
        </w:rPr>
        <w:t> </w:t>
      </w:r>
      <w:r>
        <w:rPr/>
        <w:t>болота,</w:t>
      </w:r>
      <w:r>
        <w:rPr>
          <w:spacing w:val="3"/>
        </w:rPr>
        <w:t> </w:t>
      </w:r>
      <w:r>
        <w:rPr/>
        <w:t>ледники) по заданным</w:t>
      </w:r>
      <w:r>
        <w:rPr>
          <w:spacing w:val="2"/>
        </w:rPr>
        <w:t> </w:t>
      </w:r>
      <w:r>
        <w:rPr/>
        <w:t>признакам;</w:t>
      </w:r>
    </w:p>
    <w:p>
      <w:pPr>
        <w:pStyle w:val="BodyText"/>
        <w:spacing w:line="350" w:lineRule="auto" w:before="1"/>
        <w:ind w:left="1350" w:right="4872" w:firstLine="0"/>
        <w:jc w:val="left"/>
      </w:pPr>
      <w:r>
        <w:rPr/>
        <w:t>различать питание и режим рек;</w:t>
      </w:r>
      <w:r>
        <w:rPr>
          <w:spacing w:val="1"/>
        </w:rPr>
        <w:t> </w:t>
      </w:r>
      <w:r>
        <w:rPr/>
        <w:t>сравнивать</w:t>
      </w:r>
      <w:r>
        <w:rPr>
          <w:spacing w:val="-8"/>
        </w:rPr>
        <w:t> </w:t>
      </w:r>
      <w:r>
        <w:rPr/>
        <w:t>реки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заданным</w:t>
      </w:r>
      <w:r>
        <w:rPr>
          <w:spacing w:val="-5"/>
        </w:rPr>
        <w:t> </w:t>
      </w:r>
      <w:r>
        <w:rPr/>
        <w:t>признакам;</w:t>
      </w:r>
    </w:p>
    <w:p>
      <w:pPr>
        <w:pStyle w:val="BodyText"/>
        <w:tabs>
          <w:tab w:pos="2728" w:val="left" w:leader="none"/>
          <w:tab w:pos="3893" w:val="left" w:leader="none"/>
          <w:tab w:pos="5553" w:val="left" w:leader="none"/>
          <w:tab w:pos="7486" w:val="left" w:leader="none"/>
          <w:tab w:pos="7836" w:val="left" w:leader="none"/>
          <w:tab w:pos="9610" w:val="left" w:leader="none"/>
          <w:tab w:pos="10560" w:val="left" w:leader="none"/>
        </w:tabs>
        <w:spacing w:line="348" w:lineRule="auto" w:before="1"/>
        <w:ind w:right="497"/>
        <w:jc w:val="left"/>
      </w:pPr>
      <w:r>
        <w:rPr/>
        <w:t>различать</w:t>
        <w:tab/>
        <w:t>понятия</w:t>
        <w:tab/>
        <w:t>«грунтовые,</w:t>
        <w:tab/>
        <w:t>межпластовые</w:t>
        <w:tab/>
        <w:t>и</w:t>
        <w:tab/>
        <w:t>артезианские</w:t>
        <w:tab/>
        <w:t>воды»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применять</w:t>
      </w:r>
      <w:r>
        <w:rPr>
          <w:spacing w:val="-3"/>
        </w:rPr>
        <w:t> </w:t>
      </w:r>
      <w:r>
        <w:rPr/>
        <w:t>их</w:t>
      </w:r>
      <w:r>
        <w:rPr>
          <w:spacing w:val="-6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 учебных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  <w:r>
        <w:rPr>
          <w:spacing w:val="-2"/>
        </w:rPr>
        <w:t> </w:t>
      </w:r>
      <w:r>
        <w:rPr/>
        <w:t>практико-ориентированных</w:t>
      </w:r>
      <w:r>
        <w:rPr>
          <w:spacing w:val="-5"/>
        </w:rPr>
        <w:t> </w:t>
      </w:r>
      <w:r>
        <w:rPr/>
        <w:t>задач;</w:t>
      </w:r>
    </w:p>
    <w:p>
      <w:pPr>
        <w:pStyle w:val="BodyText"/>
        <w:spacing w:line="350" w:lineRule="auto" w:before="2"/>
        <w:ind w:right="498"/>
        <w:jc w:val="left"/>
      </w:pPr>
      <w:r>
        <w:rPr/>
        <w:t>устанавливать причинно-следственные связи между питанием, режимом реки</w:t>
      </w:r>
      <w:r>
        <w:rPr>
          <w:spacing w:val="-67"/>
        </w:rPr>
        <w:t> </w:t>
      </w:r>
      <w:r>
        <w:rPr/>
        <w:t>и климатом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речного бассейна;</w:t>
      </w:r>
    </w:p>
    <w:p>
      <w:pPr>
        <w:pStyle w:val="BodyText"/>
        <w:spacing w:line="350" w:lineRule="auto" w:before="1"/>
        <w:ind w:left="1350" w:right="510" w:firstLine="0"/>
        <w:jc w:val="left"/>
      </w:pPr>
      <w:r>
        <w:rPr/>
        <w:t>приводить</w:t>
      </w:r>
      <w:r>
        <w:rPr>
          <w:spacing w:val="-10"/>
        </w:rPr>
        <w:t> </w:t>
      </w:r>
      <w:r>
        <w:rPr/>
        <w:t>примеры</w:t>
      </w:r>
      <w:r>
        <w:rPr>
          <w:spacing w:val="-7"/>
        </w:rPr>
        <w:t> </w:t>
      </w:r>
      <w:r>
        <w:rPr/>
        <w:t>районов</w:t>
      </w:r>
      <w:r>
        <w:rPr>
          <w:spacing w:val="-9"/>
        </w:rPr>
        <w:t> </w:t>
      </w:r>
      <w:r>
        <w:rPr/>
        <w:t>распространения</w:t>
      </w:r>
      <w:r>
        <w:rPr>
          <w:spacing w:val="-6"/>
        </w:rPr>
        <w:t> </w:t>
      </w:r>
      <w:r>
        <w:rPr/>
        <w:t>многолетней</w:t>
      </w:r>
      <w:r>
        <w:rPr>
          <w:spacing w:val="-7"/>
        </w:rPr>
        <w:t> </w:t>
      </w:r>
      <w:r>
        <w:rPr/>
        <w:t>мерзлоты;</w:t>
      </w:r>
      <w:r>
        <w:rPr>
          <w:spacing w:val="-67"/>
        </w:rPr>
        <w:t> </w:t>
      </w:r>
      <w:r>
        <w:rPr/>
        <w:t>называть</w:t>
      </w:r>
      <w:r>
        <w:rPr>
          <w:spacing w:val="-4"/>
        </w:rPr>
        <w:t> </w:t>
      </w:r>
      <w:r>
        <w:rPr/>
        <w:t>причины</w:t>
      </w:r>
      <w:r>
        <w:rPr>
          <w:spacing w:val="-1"/>
        </w:rPr>
        <w:t> </w:t>
      </w:r>
      <w:r>
        <w:rPr/>
        <w:t>образования цунами,</w:t>
      </w:r>
      <w:r>
        <w:rPr>
          <w:spacing w:val="6"/>
        </w:rPr>
        <w:t> </w:t>
      </w:r>
      <w:r>
        <w:rPr/>
        <w:t>приливов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отливов;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описывать</w:t>
      </w:r>
      <w:r>
        <w:rPr>
          <w:spacing w:val="-8"/>
        </w:rPr>
        <w:t> </w:t>
      </w:r>
      <w:r>
        <w:rPr/>
        <w:t>состав,</w:t>
      </w:r>
      <w:r>
        <w:rPr>
          <w:spacing w:val="-3"/>
        </w:rPr>
        <w:t> </w:t>
      </w:r>
      <w:r>
        <w:rPr/>
        <w:t>строение</w:t>
      </w:r>
      <w:r>
        <w:rPr>
          <w:spacing w:val="-4"/>
        </w:rPr>
        <w:t> </w:t>
      </w:r>
      <w:r>
        <w:rPr/>
        <w:t>атмосферы;</w:t>
      </w:r>
    </w:p>
    <w:p>
      <w:pPr>
        <w:pStyle w:val="BodyText"/>
        <w:spacing w:line="350" w:lineRule="auto" w:before="149"/>
        <w:ind w:right="499"/>
      </w:pPr>
      <w:r>
        <w:rPr/>
        <w:t>определять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атмосферных осадков и атмосферного давления в зависимости от географического</w:t>
      </w:r>
      <w:r>
        <w:rPr>
          <w:spacing w:val="1"/>
        </w:rPr>
        <w:t> </w:t>
      </w:r>
      <w:r>
        <w:rPr/>
        <w:t>положения объектов; амплитуду температуры воздуха с использованием знаний об</w:t>
      </w:r>
      <w:r>
        <w:rPr>
          <w:spacing w:val="1"/>
        </w:rPr>
        <w:t> </w:t>
      </w:r>
      <w:r>
        <w:rPr/>
        <w:t>особенностях отдельных компонентов природы Земли и взаимосвязях между ними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right="498"/>
      </w:pPr>
      <w:r>
        <w:rPr/>
        <w:t>объяснять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атмосферных</w:t>
      </w:r>
      <w:r>
        <w:rPr>
          <w:spacing w:val="1"/>
        </w:rPr>
        <w:t> </w:t>
      </w:r>
      <w:r>
        <w:rPr/>
        <w:t>осадков;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дневных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ночных</w:t>
      </w:r>
      <w:r>
        <w:rPr>
          <w:spacing w:val="1"/>
        </w:rPr>
        <w:t> </w:t>
      </w:r>
      <w:r>
        <w:rPr/>
        <w:t>бризов,</w:t>
      </w:r>
      <w:r>
        <w:rPr>
          <w:spacing w:val="1"/>
        </w:rPr>
        <w:t> </w:t>
      </w:r>
      <w:r>
        <w:rPr/>
        <w:t>муссонов;</w:t>
      </w:r>
      <w:r>
        <w:rPr>
          <w:spacing w:val="1"/>
        </w:rPr>
        <w:t> </w:t>
      </w:r>
      <w:r>
        <w:rPr/>
        <w:t>годовой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атмосферных</w:t>
      </w:r>
      <w:r>
        <w:rPr>
          <w:spacing w:val="-4"/>
        </w:rPr>
        <w:t> </w:t>
      </w:r>
      <w:r>
        <w:rPr/>
        <w:t>осадков для</w:t>
      </w:r>
      <w:r>
        <w:rPr>
          <w:spacing w:val="2"/>
        </w:rPr>
        <w:t> </w:t>
      </w:r>
      <w:r>
        <w:rPr/>
        <w:t>отдельных</w:t>
      </w:r>
      <w:r>
        <w:rPr>
          <w:spacing w:val="-3"/>
        </w:rPr>
        <w:t> </w:t>
      </w:r>
      <w:r>
        <w:rPr/>
        <w:t>территорий;</w:t>
      </w:r>
    </w:p>
    <w:p>
      <w:pPr>
        <w:pStyle w:val="BodyText"/>
        <w:spacing w:line="350" w:lineRule="auto"/>
        <w:ind w:left="1350" w:right="505" w:firstLine="0"/>
      </w:pPr>
      <w:r>
        <w:rPr/>
        <w:t>различать свойства воздуха; климаты Земли; климатообразующие факторы;</w:t>
      </w:r>
      <w:r>
        <w:rPr>
          <w:spacing w:val="1"/>
        </w:rPr>
        <w:t> </w:t>
      </w:r>
      <w:r>
        <w:rPr/>
        <w:t>устанавливать</w:t>
      </w:r>
      <w:r>
        <w:rPr>
          <w:spacing w:val="16"/>
        </w:rPr>
        <w:t> </w:t>
      </w:r>
      <w:r>
        <w:rPr/>
        <w:t>зависимость</w:t>
      </w:r>
      <w:r>
        <w:rPr>
          <w:spacing w:val="16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нагреванием</w:t>
      </w:r>
      <w:r>
        <w:rPr>
          <w:spacing w:val="19"/>
        </w:rPr>
        <w:t> </w:t>
      </w:r>
      <w:r>
        <w:rPr/>
        <w:t>земной</w:t>
      </w:r>
      <w:r>
        <w:rPr>
          <w:spacing w:val="18"/>
        </w:rPr>
        <w:t> </w:t>
      </w:r>
      <w:r>
        <w:rPr/>
        <w:t>поверхности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углом</w:t>
      </w:r>
    </w:p>
    <w:p>
      <w:pPr>
        <w:pStyle w:val="BodyText"/>
        <w:spacing w:line="348" w:lineRule="auto"/>
        <w:ind w:right="509" w:firstLine="0"/>
      </w:pPr>
      <w:r>
        <w:rPr/>
        <w:t>падения солнечных лучей; температурой воздуха и его относительной влажностью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2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эмпирических</w:t>
      </w:r>
      <w:r>
        <w:rPr>
          <w:spacing w:val="-3"/>
        </w:rPr>
        <w:t> </w:t>
      </w:r>
      <w:r>
        <w:rPr/>
        <w:t>наблюдений;</w:t>
      </w:r>
    </w:p>
    <w:p>
      <w:pPr>
        <w:pStyle w:val="BodyText"/>
        <w:spacing w:before="2"/>
        <w:ind w:left="1350" w:firstLine="0"/>
      </w:pPr>
      <w:r>
        <w:rPr/>
        <w:t>сравнивать</w:t>
      </w:r>
      <w:r>
        <w:rPr>
          <w:spacing w:val="64"/>
        </w:rPr>
        <w:t> </w:t>
      </w:r>
      <w:r>
        <w:rPr/>
        <w:t>свойства</w:t>
      </w:r>
      <w:r>
        <w:rPr>
          <w:spacing w:val="135"/>
        </w:rPr>
        <w:t> </w:t>
      </w:r>
      <w:r>
        <w:rPr/>
        <w:t>атмосферы</w:t>
      </w:r>
      <w:r>
        <w:rPr>
          <w:spacing w:val="136"/>
        </w:rPr>
        <w:t> </w:t>
      </w:r>
      <w:r>
        <w:rPr/>
        <w:t>в</w:t>
      </w:r>
      <w:r>
        <w:rPr>
          <w:spacing w:val="133"/>
        </w:rPr>
        <w:t> </w:t>
      </w:r>
      <w:r>
        <w:rPr/>
        <w:t>пунктах,</w:t>
      </w:r>
      <w:r>
        <w:rPr>
          <w:spacing w:val="138"/>
        </w:rPr>
        <w:t> </w:t>
      </w:r>
      <w:r>
        <w:rPr/>
        <w:t>расположенных</w:t>
      </w:r>
      <w:r>
        <w:rPr>
          <w:spacing w:val="131"/>
        </w:rPr>
        <w:t> </w:t>
      </w:r>
      <w:r>
        <w:rPr/>
        <w:t>на</w:t>
      </w:r>
      <w:r>
        <w:rPr>
          <w:spacing w:val="135"/>
        </w:rPr>
        <w:t> </w:t>
      </w:r>
      <w:r>
        <w:rPr/>
        <w:t>разных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высотах</w:t>
      </w:r>
      <w:r>
        <w:rPr>
          <w:spacing w:val="68"/>
        </w:rPr>
        <w:t> </w:t>
      </w:r>
      <w:r>
        <w:rPr/>
        <w:t>над</w:t>
      </w:r>
      <w:r>
        <w:rPr>
          <w:spacing w:val="10"/>
        </w:rPr>
        <w:t> </w:t>
      </w:r>
      <w:r>
        <w:rPr/>
        <w:t>уровнем</w:t>
      </w:r>
      <w:r>
        <w:rPr>
          <w:spacing w:val="4"/>
        </w:rPr>
        <w:t> </w:t>
      </w:r>
      <w:r>
        <w:rPr/>
        <w:t>моря;</w:t>
      </w:r>
      <w:r>
        <w:rPr>
          <w:spacing w:val="3"/>
        </w:rPr>
        <w:t> </w:t>
      </w:r>
      <w:r>
        <w:rPr/>
        <w:t>количество</w:t>
      </w:r>
      <w:r>
        <w:rPr>
          <w:spacing w:val="3"/>
        </w:rPr>
        <w:t> </w:t>
      </w:r>
      <w:r>
        <w:rPr/>
        <w:t>солнечного</w:t>
      </w:r>
      <w:r>
        <w:rPr>
          <w:spacing w:val="8"/>
        </w:rPr>
        <w:t> </w:t>
      </w:r>
      <w:r>
        <w:rPr/>
        <w:t>тепла,</w:t>
      </w:r>
      <w:r>
        <w:rPr>
          <w:spacing w:val="5"/>
        </w:rPr>
        <w:t> </w:t>
      </w:r>
      <w:r>
        <w:rPr/>
        <w:t>получаемого</w:t>
      </w:r>
      <w:r>
        <w:rPr>
          <w:spacing w:val="3"/>
        </w:rPr>
        <w:t> </w:t>
      </w:r>
      <w:r>
        <w:rPr/>
        <w:t>земной</w:t>
      </w:r>
      <w:r>
        <w:rPr>
          <w:spacing w:val="-67"/>
        </w:rPr>
        <w:t> </w:t>
      </w:r>
      <w:r>
        <w:rPr/>
        <w:t>поверхностью</w:t>
      </w:r>
      <w:r>
        <w:rPr>
          <w:spacing w:val="-1"/>
        </w:rPr>
        <w:t> </w:t>
      </w:r>
      <w:r>
        <w:rPr/>
        <w:t>при различных углах</w:t>
      </w:r>
      <w:r>
        <w:rPr>
          <w:spacing w:val="-4"/>
        </w:rPr>
        <w:t> </w:t>
      </w:r>
      <w:r>
        <w:rPr/>
        <w:t>падения</w:t>
      </w:r>
      <w:r>
        <w:rPr>
          <w:spacing w:val="1"/>
        </w:rPr>
        <w:t> </w:t>
      </w:r>
      <w:r>
        <w:rPr/>
        <w:t>солнечных</w:t>
      </w:r>
      <w:r>
        <w:rPr>
          <w:spacing w:val="-4"/>
        </w:rPr>
        <w:t> </w:t>
      </w:r>
      <w:r>
        <w:rPr/>
        <w:t>лучей;</w:t>
      </w:r>
    </w:p>
    <w:p>
      <w:pPr>
        <w:pStyle w:val="BodyText"/>
        <w:spacing w:line="350" w:lineRule="auto" w:before="1"/>
        <w:ind w:left="1350" w:right="4872" w:firstLine="0"/>
        <w:jc w:val="left"/>
      </w:pPr>
      <w:r>
        <w:rPr/>
        <w:t>различать виды атмосферных осадков;</w:t>
      </w:r>
      <w:r>
        <w:rPr>
          <w:spacing w:val="1"/>
        </w:rPr>
        <w:t> </w:t>
      </w:r>
      <w:r>
        <w:rPr/>
        <w:t>различать</w:t>
      </w:r>
      <w:r>
        <w:rPr>
          <w:spacing w:val="-9"/>
        </w:rPr>
        <w:t> </w:t>
      </w:r>
      <w:r>
        <w:rPr/>
        <w:t>понятия</w:t>
      </w:r>
      <w:r>
        <w:rPr>
          <w:spacing w:val="-2"/>
        </w:rPr>
        <w:t> </w:t>
      </w:r>
      <w:r>
        <w:rPr/>
        <w:t>«бризы»</w:t>
      </w:r>
      <w:r>
        <w:rPr>
          <w:spacing w:val="-11"/>
        </w:rPr>
        <w:t> </w:t>
      </w:r>
      <w:r>
        <w:rPr/>
        <w:t>и</w:t>
      </w:r>
      <w:r>
        <w:rPr>
          <w:spacing w:val="-2"/>
        </w:rPr>
        <w:t> </w:t>
      </w:r>
      <w:r>
        <w:rPr/>
        <w:t>«муссоны»;</w:t>
      </w:r>
      <w:r>
        <w:rPr>
          <w:spacing w:val="-67"/>
        </w:rPr>
        <w:t> </w:t>
      </w:r>
      <w:r>
        <w:rPr/>
        <w:t>различать</w:t>
      </w:r>
      <w:r>
        <w:rPr>
          <w:spacing w:val="-7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«погода»</w:t>
      </w:r>
      <w:r>
        <w:rPr>
          <w:spacing w:val="-9"/>
        </w:rPr>
        <w:t> </w:t>
      </w:r>
      <w:r>
        <w:rPr/>
        <w:t>и «климат»;</w:t>
      </w:r>
    </w:p>
    <w:p>
      <w:pPr>
        <w:pStyle w:val="BodyText"/>
        <w:spacing w:line="350" w:lineRule="auto"/>
        <w:ind w:right="502"/>
      </w:pPr>
      <w:r>
        <w:rPr/>
        <w:t>различать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«атмосфера»,</w:t>
      </w:r>
      <w:r>
        <w:rPr>
          <w:spacing w:val="1"/>
        </w:rPr>
        <w:t> </w:t>
      </w:r>
      <w:r>
        <w:rPr/>
        <w:t>«тропосфера»,</w:t>
      </w:r>
      <w:r>
        <w:rPr>
          <w:spacing w:val="1"/>
        </w:rPr>
        <w:t> </w:t>
      </w:r>
      <w:r>
        <w:rPr/>
        <w:t>«стратосфера»,</w:t>
      </w:r>
      <w:r>
        <w:rPr>
          <w:spacing w:val="70"/>
        </w:rPr>
        <w:t> </w:t>
      </w:r>
      <w:r>
        <w:rPr/>
        <w:t>«верхние</w:t>
      </w:r>
      <w:r>
        <w:rPr>
          <w:spacing w:val="1"/>
        </w:rPr>
        <w:t> </w:t>
      </w:r>
      <w:r>
        <w:rPr/>
        <w:t>слои атмосферы»;</w:t>
      </w:r>
    </w:p>
    <w:p>
      <w:pPr>
        <w:pStyle w:val="BodyText"/>
        <w:spacing w:line="350" w:lineRule="auto"/>
        <w:ind w:right="495"/>
      </w:pPr>
      <w:r>
        <w:rPr/>
        <w:t>применять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«атмосферное</w:t>
      </w:r>
      <w:r>
        <w:rPr>
          <w:spacing w:val="1"/>
        </w:rPr>
        <w:t> </w:t>
      </w:r>
      <w:r>
        <w:rPr/>
        <w:t>давление»,</w:t>
      </w:r>
      <w:r>
        <w:rPr>
          <w:spacing w:val="1"/>
        </w:rPr>
        <w:t> </w:t>
      </w:r>
      <w:r>
        <w:rPr/>
        <w:t>«ветер»,</w:t>
      </w:r>
      <w:r>
        <w:rPr>
          <w:spacing w:val="71"/>
        </w:rPr>
        <w:t> </w:t>
      </w:r>
      <w:r>
        <w:rPr/>
        <w:t>«атмосферные</w:t>
      </w:r>
      <w:r>
        <w:rPr>
          <w:spacing w:val="1"/>
        </w:rPr>
        <w:t> </w:t>
      </w:r>
      <w:r>
        <w:rPr/>
        <w:t>осадки»,</w:t>
      </w:r>
      <w:r>
        <w:rPr>
          <w:spacing w:val="1"/>
        </w:rPr>
        <w:t> </w:t>
      </w:r>
      <w:r>
        <w:rPr/>
        <w:t>«воздушные</w:t>
      </w:r>
      <w:r>
        <w:rPr>
          <w:spacing w:val="1"/>
        </w:rPr>
        <w:t> </w:t>
      </w:r>
      <w:r>
        <w:rPr/>
        <w:t>массы»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практико-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/>
        <w:ind w:right="496"/>
      </w:pPr>
      <w:r>
        <w:rPr/>
        <w:t>выбирать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климатических изменениях из различных источников для решения учебных и (или)</w:t>
      </w:r>
      <w:r>
        <w:rPr>
          <w:spacing w:val="-67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5"/>
        <w:ind w:right="506"/>
      </w:pPr>
      <w:r>
        <w:rPr/>
        <w:t>проводить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атмосферного</w:t>
      </w:r>
      <w:r>
        <w:rPr>
          <w:spacing w:val="71"/>
        </w:rPr>
        <w:t> </w:t>
      </w:r>
      <w:r>
        <w:rPr/>
        <w:t>давления,</w:t>
      </w:r>
      <w:r>
        <w:rPr>
          <w:spacing w:val="-67"/>
        </w:rPr>
        <w:t> </w:t>
      </w:r>
      <w:r>
        <w:rPr/>
        <w:t>скорости и направления ветра с использованием аналоговых и (или) цифровых</w:t>
      </w:r>
      <w:r>
        <w:rPr>
          <w:spacing w:val="1"/>
        </w:rPr>
        <w:t> </w:t>
      </w:r>
      <w:r>
        <w:rPr/>
        <w:t>приборов (термометр, барометр, анемометр, флюгер) и представлять результаты</w:t>
      </w:r>
      <w:r>
        <w:rPr>
          <w:spacing w:val="1"/>
        </w:rPr>
        <w:t> </w:t>
      </w:r>
      <w:r>
        <w:rPr/>
        <w:t>наблюдений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табличной</w:t>
      </w:r>
      <w:r>
        <w:rPr>
          <w:spacing w:val="1"/>
        </w:rPr>
        <w:t> </w:t>
      </w:r>
      <w:r>
        <w:rPr/>
        <w:t>и (или) графической форме;</w:t>
      </w:r>
    </w:p>
    <w:p>
      <w:pPr>
        <w:pStyle w:val="BodyText"/>
        <w:spacing w:line="319" w:lineRule="exact"/>
        <w:ind w:left="1350" w:firstLine="0"/>
      </w:pPr>
      <w:r>
        <w:rPr/>
        <w:t>называть</w:t>
      </w:r>
      <w:r>
        <w:rPr>
          <w:spacing w:val="-8"/>
        </w:rPr>
        <w:t> </w:t>
      </w:r>
      <w:r>
        <w:rPr/>
        <w:t>границы</w:t>
      </w:r>
      <w:r>
        <w:rPr>
          <w:spacing w:val="-6"/>
        </w:rPr>
        <w:t> </w:t>
      </w:r>
      <w:r>
        <w:rPr/>
        <w:t>биосферы;</w:t>
      </w:r>
    </w:p>
    <w:p>
      <w:pPr>
        <w:pStyle w:val="BodyText"/>
        <w:spacing w:line="350" w:lineRule="auto" w:before="148"/>
        <w:ind w:right="495"/>
      </w:pPr>
      <w:r>
        <w:rPr/>
        <w:t>приводить примеры приспособления живых организмов к среде обитания в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природных</w:t>
      </w:r>
      <w:r>
        <w:rPr>
          <w:spacing w:val="-3"/>
        </w:rPr>
        <w:t> </w:t>
      </w:r>
      <w:r>
        <w:rPr/>
        <w:t>зонах;</w:t>
      </w:r>
    </w:p>
    <w:p>
      <w:pPr>
        <w:pStyle w:val="BodyText"/>
        <w:spacing w:line="350" w:lineRule="auto" w:before="1"/>
        <w:ind w:left="1350" w:right="500" w:firstLine="0"/>
      </w:pPr>
      <w:r>
        <w:rPr/>
        <w:t>различать растительный и животный мир разных территорий Земли;</w:t>
      </w:r>
      <w:r>
        <w:rPr>
          <w:spacing w:val="1"/>
        </w:rPr>
        <w:t> </w:t>
      </w:r>
      <w:r>
        <w:rPr/>
        <w:t>объяснять</w:t>
      </w:r>
      <w:r>
        <w:rPr>
          <w:spacing w:val="40"/>
        </w:rPr>
        <w:t> </w:t>
      </w:r>
      <w:r>
        <w:rPr/>
        <w:t>взаимосвязи</w:t>
      </w:r>
      <w:r>
        <w:rPr>
          <w:spacing w:val="42"/>
        </w:rPr>
        <w:t> </w:t>
      </w:r>
      <w:r>
        <w:rPr/>
        <w:t>компонентов</w:t>
      </w:r>
      <w:r>
        <w:rPr>
          <w:spacing w:val="41"/>
        </w:rPr>
        <w:t> </w:t>
      </w:r>
      <w:r>
        <w:rPr/>
        <w:t>природы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/>
        <w:t>природно-территориальном</w:t>
      </w:r>
    </w:p>
    <w:p>
      <w:pPr>
        <w:pStyle w:val="BodyText"/>
        <w:spacing w:line="318" w:lineRule="exact"/>
        <w:ind w:firstLine="0"/>
        <w:jc w:val="left"/>
      </w:pPr>
      <w:r>
        <w:rPr/>
        <w:t>комплексе;</w:t>
      </w:r>
    </w:p>
    <w:p>
      <w:pPr>
        <w:pStyle w:val="BodyText"/>
        <w:spacing w:line="350" w:lineRule="auto" w:before="148"/>
        <w:jc w:val="left"/>
      </w:pPr>
      <w:r>
        <w:rPr/>
        <w:t>сравнивать</w:t>
      </w:r>
      <w:r>
        <w:rPr>
          <w:spacing w:val="49"/>
        </w:rPr>
        <w:t> </w:t>
      </w:r>
      <w:r>
        <w:rPr/>
        <w:t>особенности</w:t>
      </w:r>
      <w:r>
        <w:rPr>
          <w:spacing w:val="51"/>
        </w:rPr>
        <w:t> </w:t>
      </w:r>
      <w:r>
        <w:rPr/>
        <w:t>растительного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животного</w:t>
      </w:r>
      <w:r>
        <w:rPr>
          <w:spacing w:val="51"/>
        </w:rPr>
        <w:t> </w:t>
      </w:r>
      <w:r>
        <w:rPr/>
        <w:t>мира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зонах;</w:t>
      </w:r>
    </w:p>
    <w:p>
      <w:pPr>
        <w:pStyle w:val="BodyText"/>
        <w:spacing w:before="1"/>
        <w:ind w:left="1350" w:firstLine="0"/>
        <w:jc w:val="left"/>
      </w:pPr>
      <w:r>
        <w:rPr/>
        <w:t>применять</w:t>
      </w:r>
      <w:r>
        <w:rPr>
          <w:spacing w:val="7"/>
        </w:rPr>
        <w:t> </w:t>
      </w:r>
      <w:r>
        <w:rPr/>
        <w:t>понятия</w:t>
      </w:r>
      <w:r>
        <w:rPr>
          <w:spacing w:val="84"/>
        </w:rPr>
        <w:t> </w:t>
      </w:r>
      <w:r>
        <w:rPr/>
        <w:t>«почва»,</w:t>
      </w:r>
      <w:r>
        <w:rPr>
          <w:spacing w:val="81"/>
        </w:rPr>
        <w:t> </w:t>
      </w:r>
      <w:r>
        <w:rPr/>
        <w:t>«плодородие</w:t>
      </w:r>
      <w:r>
        <w:rPr>
          <w:spacing w:val="79"/>
        </w:rPr>
        <w:t> </w:t>
      </w:r>
      <w:r>
        <w:rPr/>
        <w:t>почв»,</w:t>
      </w:r>
      <w:r>
        <w:rPr>
          <w:spacing w:val="82"/>
        </w:rPr>
        <w:t> </w:t>
      </w:r>
      <w:r>
        <w:rPr/>
        <w:t>«природный</w:t>
      </w:r>
      <w:r>
        <w:rPr>
          <w:spacing w:val="78"/>
        </w:rPr>
        <w:t> </w:t>
      </w:r>
      <w:r>
        <w:rPr/>
        <w:t>комплекс»,</w:t>
      </w:r>
    </w:p>
    <w:p>
      <w:pPr>
        <w:pStyle w:val="BodyText"/>
        <w:spacing w:line="350" w:lineRule="auto" w:before="149"/>
        <w:ind w:firstLine="0"/>
        <w:jc w:val="left"/>
      </w:pPr>
      <w:r>
        <w:rPr/>
        <w:t>«природно-территориальный</w:t>
      </w:r>
      <w:r>
        <w:rPr>
          <w:spacing w:val="40"/>
        </w:rPr>
        <w:t> </w:t>
      </w:r>
      <w:r>
        <w:rPr/>
        <w:t>комплекс»,</w:t>
      </w:r>
      <w:r>
        <w:rPr>
          <w:spacing w:val="43"/>
        </w:rPr>
        <w:t> </w:t>
      </w:r>
      <w:r>
        <w:rPr/>
        <w:t>«круговорот</w:t>
      </w:r>
      <w:r>
        <w:rPr>
          <w:spacing w:val="39"/>
        </w:rPr>
        <w:t> </w:t>
      </w:r>
      <w:r>
        <w:rPr/>
        <w:t>веществ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природе»</w:t>
      </w:r>
      <w:r>
        <w:rPr>
          <w:spacing w:val="51"/>
        </w:rPr>
        <w:t> </w:t>
      </w:r>
      <w:r>
        <w:rPr/>
        <w:t>для</w:t>
      </w:r>
      <w:r>
        <w:rPr>
          <w:spacing w:val="-67"/>
        </w:rPr>
        <w:t> </w:t>
      </w:r>
      <w:r>
        <w:rPr>
          <w:position w:val="1"/>
        </w:rPr>
        <w:t>решения</w:t>
      </w:r>
      <w:r>
        <w:rPr>
          <w:spacing w:val="1"/>
          <w:position w:val="1"/>
        </w:rPr>
        <w:t> </w:t>
      </w:r>
      <w:r>
        <w:rPr>
          <w:position w:val="1"/>
        </w:rPr>
        <w:t>учебных</w:t>
      </w:r>
      <w:r>
        <w:rPr>
          <w:spacing w:val="-4"/>
          <w:position w:val="1"/>
        </w:rPr>
        <w:t> </w:t>
      </w:r>
      <w:r>
        <w:rPr>
          <w:position w:val="1"/>
        </w:rPr>
        <w:t>и</w:t>
      </w:r>
      <w:r>
        <w:rPr>
          <w:spacing w:val="4"/>
          <w:position w:val="1"/>
        </w:rPr>
        <w:t> </w:t>
      </w:r>
      <w:r>
        <w:rPr/>
        <w:t>(</w:t>
      </w:r>
      <w:r>
        <w:rPr>
          <w:position w:val="1"/>
        </w:rPr>
        <w:t>или)</w:t>
      </w:r>
      <w:r>
        <w:rPr>
          <w:spacing w:val="-1"/>
          <w:position w:val="1"/>
        </w:rPr>
        <w:t> </w:t>
      </w:r>
      <w:r>
        <w:rPr>
          <w:position w:val="1"/>
        </w:rPr>
        <w:t>практико-ориентированных</w:t>
      </w:r>
      <w:r>
        <w:rPr>
          <w:spacing w:val="-3"/>
          <w:position w:val="1"/>
        </w:rPr>
        <w:t> </w:t>
      </w:r>
      <w:r>
        <w:rPr>
          <w:position w:val="1"/>
        </w:rPr>
        <w:t>задач;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сравнивать</w:t>
      </w:r>
      <w:r>
        <w:rPr>
          <w:spacing w:val="-6"/>
        </w:rPr>
        <w:t> </w:t>
      </w:r>
      <w:r>
        <w:rPr/>
        <w:t>плодородие</w:t>
      </w:r>
      <w:r>
        <w:rPr>
          <w:spacing w:val="-2"/>
        </w:rPr>
        <w:t> </w:t>
      </w:r>
      <w:r>
        <w:rPr/>
        <w:t>почв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природных</w:t>
      </w:r>
      <w:r>
        <w:rPr>
          <w:spacing w:val="-7"/>
        </w:rPr>
        <w:t> </w:t>
      </w:r>
      <w:r>
        <w:rPr/>
        <w:t>зонах;</w:t>
      </w:r>
    </w:p>
    <w:p>
      <w:pPr>
        <w:pStyle w:val="BodyText"/>
        <w:tabs>
          <w:tab w:pos="2842" w:val="left" w:leader="none"/>
          <w:tab w:pos="4155" w:val="left" w:leader="none"/>
          <w:tab w:pos="5685" w:val="left" w:leader="none"/>
          <w:tab w:pos="6059" w:val="left" w:leader="none"/>
          <w:tab w:pos="7590" w:val="left" w:leader="none"/>
          <w:tab w:pos="9047" w:val="left" w:leader="none"/>
          <w:tab w:pos="9421" w:val="left" w:leader="none"/>
        </w:tabs>
        <w:spacing w:before="148"/>
        <w:ind w:left="1350" w:firstLine="0"/>
        <w:jc w:val="left"/>
      </w:pPr>
      <w:r>
        <w:rPr/>
        <w:t>приводить</w:t>
        <w:tab/>
        <w:t>примеры</w:t>
        <w:tab/>
        <w:t>изменений</w:t>
        <w:tab/>
        <w:t>в</w:t>
        <w:tab/>
        <w:t>изученных</w:t>
        <w:tab/>
        <w:t>геосферах</w:t>
        <w:tab/>
        <w:t>в</w:t>
        <w:tab/>
        <w:t>результате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 w:firstLine="0"/>
      </w:pP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существующих</w:t>
      </w:r>
      <w:r>
        <w:rPr>
          <w:spacing w:val="-3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проблем.</w:t>
      </w:r>
    </w:p>
    <w:p>
      <w:pPr>
        <w:spacing w:line="350" w:lineRule="auto" w:before="1"/>
        <w:ind w:left="639" w:right="487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научится:</w:t>
      </w:r>
    </w:p>
    <w:p>
      <w:pPr>
        <w:pStyle w:val="BodyText"/>
        <w:spacing w:line="348" w:lineRule="auto" w:before="1"/>
        <w:ind w:right="494"/>
      </w:pPr>
      <w:r>
        <w:rPr/>
        <w:t>описывать по географическим картам и глобусу местоположение изученных</w:t>
      </w:r>
      <w:r>
        <w:rPr>
          <w:spacing w:val="1"/>
        </w:rPr>
        <w:t> </w:t>
      </w:r>
      <w:r>
        <w:rPr/>
        <w:t>географических объектов для решения учебных и (или) практико-ориентированных</w:t>
      </w:r>
      <w:r>
        <w:rPr>
          <w:spacing w:val="-67"/>
        </w:rPr>
        <w:t> </w:t>
      </w:r>
      <w:r>
        <w:rPr/>
        <w:t>задач;</w:t>
      </w:r>
    </w:p>
    <w:p>
      <w:pPr>
        <w:pStyle w:val="BodyText"/>
        <w:spacing w:line="350" w:lineRule="auto" w:before="6"/>
        <w:ind w:right="513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(целостность,</w:t>
      </w:r>
      <w:r>
        <w:rPr>
          <w:spacing w:val="1"/>
        </w:rPr>
        <w:t> </w:t>
      </w:r>
      <w:r>
        <w:rPr/>
        <w:t>зональность,</w:t>
      </w:r>
      <w:r>
        <w:rPr>
          <w:spacing w:val="1"/>
        </w:rPr>
        <w:t> </w:t>
      </w:r>
      <w:r>
        <w:rPr/>
        <w:t>ритмичность)</w:t>
      </w:r>
      <w:r>
        <w:rPr>
          <w:spacing w:val="-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оболочки;</w:t>
      </w:r>
    </w:p>
    <w:p>
      <w:pPr>
        <w:pStyle w:val="BodyText"/>
        <w:spacing w:line="348" w:lineRule="auto" w:before="1"/>
        <w:ind w:right="497"/>
      </w:pPr>
      <w:r>
        <w:rPr/>
        <w:t>распознавать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 отражение</w:t>
      </w:r>
      <w:r>
        <w:rPr>
          <w:spacing w:val="1"/>
        </w:rPr>
        <w:t> </w:t>
      </w:r>
      <w:r>
        <w:rPr/>
        <w:t>таких свойств географической оболочки,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зональность,</w:t>
      </w:r>
      <w:r>
        <w:rPr>
          <w:spacing w:val="3"/>
        </w:rPr>
        <w:t> </w:t>
      </w:r>
      <w:r>
        <w:rPr/>
        <w:t>ритмичность</w:t>
      </w:r>
      <w:r>
        <w:rPr>
          <w:spacing w:val="-1"/>
        </w:rPr>
        <w:t> </w:t>
      </w:r>
      <w:r>
        <w:rPr/>
        <w:t>и целостность;</w:t>
      </w:r>
    </w:p>
    <w:p>
      <w:pPr>
        <w:pStyle w:val="BodyText"/>
        <w:spacing w:line="350" w:lineRule="auto" w:before="6"/>
        <w:ind w:right="511"/>
      </w:pPr>
      <w:r>
        <w:rPr/>
        <w:t>определять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интерпретации информации</w:t>
      </w:r>
      <w:r>
        <w:rPr>
          <w:spacing w:val="-1"/>
        </w:rPr>
        <w:t> </w:t>
      </w:r>
      <w:r>
        <w:rPr/>
        <w:t>об</w:t>
      </w:r>
      <w:r>
        <w:rPr>
          <w:spacing w:val="2"/>
        </w:rPr>
        <w:t> </w:t>
      </w:r>
      <w:r>
        <w:rPr/>
        <w:t>особенностях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природы;</w:t>
      </w:r>
    </w:p>
    <w:p>
      <w:pPr>
        <w:pStyle w:val="BodyText"/>
        <w:spacing w:line="350" w:lineRule="auto" w:before="1"/>
        <w:ind w:right="511"/>
      </w:pPr>
      <w:r>
        <w:rPr/>
        <w:t>различать изученные процессы и явления, происходящие в географической</w:t>
      </w:r>
      <w:r>
        <w:rPr>
          <w:spacing w:val="1"/>
        </w:rPr>
        <w:t> </w:t>
      </w:r>
      <w:r>
        <w:rPr/>
        <w:t>оболочке;</w:t>
      </w:r>
    </w:p>
    <w:p>
      <w:pPr>
        <w:pStyle w:val="BodyText"/>
        <w:spacing w:line="350" w:lineRule="auto"/>
        <w:ind w:right="510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геосферах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508"/>
      </w:pPr>
      <w:r>
        <w:rPr/>
        <w:t>описывать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рельефа,</w:t>
      </w:r>
      <w:r>
        <w:rPr>
          <w:spacing w:val="1"/>
        </w:rPr>
        <w:t> </w:t>
      </w:r>
      <w:r>
        <w:rPr/>
        <w:t>климата,</w:t>
      </w:r>
      <w:r>
        <w:rPr>
          <w:spacing w:val="1"/>
        </w:rPr>
        <w:t> </w:t>
      </w:r>
      <w:r>
        <w:rPr/>
        <w:t>внутренних</w:t>
      </w:r>
      <w:r>
        <w:rPr>
          <w:spacing w:val="-3"/>
        </w:rPr>
        <w:t> </w:t>
      </w:r>
      <w:r>
        <w:rPr/>
        <w:t>вод</w:t>
      </w:r>
      <w:r>
        <w:rPr>
          <w:spacing w:val="3"/>
        </w:rPr>
        <w:t> </w:t>
      </w:r>
      <w:r>
        <w:rPr/>
        <w:t>и органического</w:t>
      </w:r>
      <w:r>
        <w:rPr>
          <w:spacing w:val="1"/>
        </w:rPr>
        <w:t> </w:t>
      </w:r>
      <w:r>
        <w:rPr/>
        <w:t>мира;</w:t>
      </w:r>
    </w:p>
    <w:p>
      <w:pPr>
        <w:pStyle w:val="BodyText"/>
        <w:spacing w:line="348" w:lineRule="auto"/>
        <w:ind w:right="505"/>
        <w:jc w:val="right"/>
      </w:pPr>
      <w:r>
        <w:rPr/>
        <w:t>выявлять</w:t>
      </w:r>
      <w:r>
        <w:rPr>
          <w:spacing w:val="27"/>
        </w:rPr>
        <w:t> </w:t>
      </w:r>
      <w:r>
        <w:rPr/>
        <w:t>взаимосвязи</w:t>
      </w:r>
      <w:r>
        <w:rPr>
          <w:spacing w:val="30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компонентами</w:t>
      </w:r>
      <w:r>
        <w:rPr>
          <w:spacing w:val="30"/>
        </w:rPr>
        <w:t> </w:t>
      </w:r>
      <w:r>
        <w:rPr/>
        <w:t>природы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/>
        <w:t>пределах</w:t>
      </w:r>
      <w:r>
        <w:rPr>
          <w:spacing w:val="25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территорий с использованием различных источников географической информации;</w:t>
      </w:r>
      <w:r>
        <w:rPr>
          <w:spacing w:val="-67"/>
        </w:rPr>
        <w:t> </w:t>
      </w:r>
      <w:r>
        <w:rPr/>
        <w:t>называть</w:t>
      </w:r>
      <w:r>
        <w:rPr>
          <w:spacing w:val="38"/>
        </w:rPr>
        <w:t> </w:t>
      </w:r>
      <w:r>
        <w:rPr/>
        <w:t>особенности</w:t>
      </w:r>
      <w:r>
        <w:rPr>
          <w:spacing w:val="40"/>
        </w:rPr>
        <w:t> </w:t>
      </w:r>
      <w:r>
        <w:rPr/>
        <w:t>географических</w:t>
      </w:r>
      <w:r>
        <w:rPr>
          <w:spacing w:val="40"/>
        </w:rPr>
        <w:t> </w:t>
      </w:r>
      <w:r>
        <w:rPr/>
        <w:t>процессов</w:t>
      </w:r>
      <w:r>
        <w:rPr>
          <w:spacing w:val="39"/>
        </w:rPr>
        <w:t> </w:t>
      </w:r>
      <w:r>
        <w:rPr/>
        <w:t>на</w:t>
      </w:r>
      <w:r>
        <w:rPr>
          <w:spacing w:val="41"/>
        </w:rPr>
        <w:t> </w:t>
      </w:r>
      <w:r>
        <w:rPr/>
        <w:t>границах</w:t>
      </w:r>
      <w:r>
        <w:rPr>
          <w:spacing w:val="36"/>
        </w:rPr>
        <w:t> </w:t>
      </w:r>
      <w:r>
        <w:rPr/>
        <w:t>литосферных</w:t>
      </w:r>
    </w:p>
    <w:p>
      <w:pPr>
        <w:pStyle w:val="BodyText"/>
        <w:spacing w:before="4"/>
        <w:ind w:firstLine="0"/>
        <w:jc w:val="left"/>
      </w:pPr>
      <w:r>
        <w:rPr/>
        <w:t>плит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учётом</w:t>
      </w:r>
      <w:r>
        <w:rPr>
          <w:spacing w:val="3"/>
        </w:rPr>
        <w:t> </w:t>
      </w:r>
      <w:r>
        <w:rPr/>
        <w:t>характера</w:t>
      </w:r>
      <w:r>
        <w:rPr>
          <w:spacing w:val="-4"/>
        </w:rPr>
        <w:t> </w:t>
      </w:r>
      <w:r>
        <w:rPr/>
        <w:t>взаимодействия и</w:t>
      </w:r>
      <w:r>
        <w:rPr>
          <w:spacing w:val="-5"/>
        </w:rPr>
        <w:t> </w:t>
      </w:r>
      <w:r>
        <w:rPr/>
        <w:t>типа</w:t>
      </w:r>
      <w:r>
        <w:rPr>
          <w:spacing w:val="-4"/>
        </w:rPr>
        <w:t> </w:t>
      </w:r>
      <w:r>
        <w:rPr/>
        <w:t>земной</w:t>
      </w:r>
      <w:r>
        <w:rPr>
          <w:spacing w:val="-5"/>
        </w:rPr>
        <w:t> </w:t>
      </w:r>
      <w:r>
        <w:rPr/>
        <w:t>коры;</w:t>
      </w:r>
    </w:p>
    <w:p>
      <w:pPr>
        <w:pStyle w:val="BodyText"/>
        <w:tabs>
          <w:tab w:pos="3336" w:val="left" w:leader="none"/>
          <w:tab w:pos="4918" w:val="left" w:leader="none"/>
          <w:tab w:pos="7085" w:val="left" w:leader="none"/>
          <w:tab w:pos="8164" w:val="left" w:leader="none"/>
          <w:tab w:pos="9920" w:val="left" w:leader="none"/>
        </w:tabs>
        <w:spacing w:line="350" w:lineRule="auto" w:before="149"/>
        <w:ind w:right="505"/>
        <w:jc w:val="left"/>
      </w:pPr>
      <w:r>
        <w:rPr/>
        <w:t>устанавливать</w:t>
        <w:tab/>
        <w:t>(используя</w:t>
        <w:tab/>
        <w:t>географические</w:t>
        <w:tab/>
        <w:t>карты)</w:t>
        <w:tab/>
        <w:t>взаимосвязи</w:t>
        <w:tab/>
        <w:t>между</w:t>
      </w:r>
      <w:r>
        <w:rPr>
          <w:spacing w:val="-67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литосферных</w:t>
      </w:r>
      <w:r>
        <w:rPr>
          <w:spacing w:val="-4"/>
        </w:rPr>
        <w:t> </w:t>
      </w:r>
      <w:r>
        <w:rPr/>
        <w:t>плит</w:t>
      </w:r>
      <w:r>
        <w:rPr>
          <w:spacing w:val="-2"/>
        </w:rPr>
        <w:t> </w:t>
      </w:r>
      <w:r>
        <w:rPr/>
        <w:t>и размещением</w:t>
      </w:r>
      <w:r>
        <w:rPr>
          <w:spacing w:val="1"/>
        </w:rPr>
        <w:t> </w:t>
      </w:r>
      <w:r>
        <w:rPr/>
        <w:t>крупных</w:t>
      </w:r>
      <w:r>
        <w:rPr>
          <w:spacing w:val="-4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рельефа;</w:t>
      </w:r>
    </w:p>
    <w:p>
      <w:pPr>
        <w:pStyle w:val="BodyText"/>
        <w:spacing w:line="350" w:lineRule="auto" w:before="1"/>
        <w:jc w:val="left"/>
      </w:pPr>
      <w:r>
        <w:rPr/>
        <w:t>классифицировать</w:t>
      </w:r>
      <w:r>
        <w:rPr>
          <w:spacing w:val="28"/>
        </w:rPr>
        <w:t> </w:t>
      </w:r>
      <w:r>
        <w:rPr/>
        <w:t>воздушные</w:t>
      </w:r>
      <w:r>
        <w:rPr>
          <w:spacing w:val="31"/>
        </w:rPr>
        <w:t> </w:t>
      </w:r>
      <w:r>
        <w:rPr/>
        <w:t>массы</w:t>
      </w:r>
      <w:r>
        <w:rPr>
          <w:spacing w:val="25"/>
        </w:rPr>
        <w:t> </w:t>
      </w:r>
      <w:r>
        <w:rPr/>
        <w:t>Земли,</w:t>
      </w:r>
      <w:r>
        <w:rPr>
          <w:spacing w:val="32"/>
        </w:rPr>
        <w:t> </w:t>
      </w:r>
      <w:r>
        <w:rPr/>
        <w:t>типы</w:t>
      </w:r>
      <w:r>
        <w:rPr>
          <w:spacing w:val="29"/>
        </w:rPr>
        <w:t> </w:t>
      </w:r>
      <w:r>
        <w:rPr/>
        <w:t>климата</w:t>
      </w:r>
      <w:r>
        <w:rPr>
          <w:spacing w:val="31"/>
        </w:rPr>
        <w:t> </w:t>
      </w:r>
      <w:r>
        <w:rPr/>
        <w:t>по</w:t>
      </w:r>
      <w:r>
        <w:rPr>
          <w:spacing w:val="29"/>
        </w:rPr>
        <w:t> </w:t>
      </w:r>
      <w:r>
        <w:rPr/>
        <w:t>заданным</w:t>
      </w:r>
      <w:r>
        <w:rPr>
          <w:spacing w:val="-67"/>
        </w:rPr>
        <w:t> </w:t>
      </w:r>
      <w:r>
        <w:rPr/>
        <w:t>показателям;</w:t>
      </w:r>
    </w:p>
    <w:p>
      <w:pPr>
        <w:pStyle w:val="BodyText"/>
        <w:spacing w:line="350" w:lineRule="auto"/>
        <w:jc w:val="left"/>
      </w:pPr>
      <w:r>
        <w:rPr/>
        <w:t>объяснять</w:t>
      </w:r>
      <w:r>
        <w:rPr>
          <w:spacing w:val="15"/>
        </w:rPr>
        <w:t> </w:t>
      </w:r>
      <w:r>
        <w:rPr/>
        <w:t>образование</w:t>
      </w:r>
      <w:r>
        <w:rPr>
          <w:spacing w:val="19"/>
        </w:rPr>
        <w:t> </w:t>
      </w:r>
      <w:r>
        <w:rPr/>
        <w:t>тропических</w:t>
      </w:r>
      <w:r>
        <w:rPr>
          <w:spacing w:val="13"/>
        </w:rPr>
        <w:t> </w:t>
      </w:r>
      <w:r>
        <w:rPr/>
        <w:t>муссонов,</w:t>
      </w:r>
      <w:r>
        <w:rPr>
          <w:spacing w:val="21"/>
        </w:rPr>
        <w:t> </w:t>
      </w:r>
      <w:r>
        <w:rPr/>
        <w:t>пассатов</w:t>
      </w:r>
      <w:r>
        <w:rPr>
          <w:spacing w:val="16"/>
        </w:rPr>
        <w:t> </w:t>
      </w:r>
      <w:r>
        <w:rPr/>
        <w:t>тропических</w:t>
      </w:r>
      <w:r>
        <w:rPr>
          <w:spacing w:val="14"/>
        </w:rPr>
        <w:t> </w:t>
      </w:r>
      <w:r>
        <w:rPr/>
        <w:t>широт,</w:t>
      </w:r>
      <w:r>
        <w:rPr>
          <w:spacing w:val="-67"/>
        </w:rPr>
        <w:t> </w:t>
      </w:r>
      <w:r>
        <w:rPr/>
        <w:t>западных</w:t>
      </w:r>
      <w:r>
        <w:rPr>
          <w:spacing w:val="-4"/>
        </w:rPr>
        <w:t> </w:t>
      </w:r>
      <w:r>
        <w:rPr/>
        <w:t>ветров;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применять понятия «воздушные массы», «муссоны», «пассаты», «западные</w:t>
      </w:r>
      <w:r>
        <w:rPr>
          <w:spacing w:val="1"/>
        </w:rPr>
        <w:t> </w:t>
      </w:r>
      <w:r>
        <w:rPr/>
        <w:t>ветры»,</w:t>
      </w:r>
      <w:r>
        <w:rPr>
          <w:spacing w:val="1"/>
        </w:rPr>
        <w:t> </w:t>
      </w:r>
      <w:r>
        <w:rPr/>
        <w:t>«климатообразующий фактор»</w:t>
      </w:r>
      <w:r>
        <w:rPr>
          <w:spacing w:val="1"/>
        </w:rPr>
        <w:t> </w:t>
      </w:r>
      <w:r>
        <w:rPr/>
        <w:t>для решения учебных и (или) практико-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before="2"/>
        <w:ind w:left="1350" w:firstLine="0"/>
      </w:pPr>
      <w:r>
        <w:rPr/>
        <w:t>описывать</w:t>
      </w:r>
      <w:r>
        <w:rPr>
          <w:spacing w:val="-5"/>
        </w:rPr>
        <w:t> </w:t>
      </w:r>
      <w:r>
        <w:rPr/>
        <w:t>климат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климатограмме;</w:t>
      </w:r>
    </w:p>
    <w:p>
      <w:pPr>
        <w:pStyle w:val="BodyText"/>
        <w:spacing w:line="348" w:lineRule="auto" w:before="148"/>
        <w:ind w:right="511"/>
      </w:pPr>
      <w:r>
        <w:rPr/>
        <w:t>объяснять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климатообразующих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особенности территории;</w:t>
      </w:r>
    </w:p>
    <w:p>
      <w:pPr>
        <w:pStyle w:val="BodyText"/>
        <w:spacing w:line="350" w:lineRule="auto" w:before="3"/>
        <w:ind w:right="497"/>
      </w:pPr>
      <w:r>
        <w:rPr/>
        <w:t>формулировать оценочные суждения о последствиях изменений компонентов</w:t>
      </w:r>
      <w:r>
        <w:rPr>
          <w:spacing w:val="-67"/>
        </w:rPr>
        <w:t> </w:t>
      </w:r>
      <w:r>
        <w:rPr/>
        <w:t>природы в результате деятельности человека с использованием разных источников</w:t>
      </w:r>
      <w:r>
        <w:rPr>
          <w:spacing w:val="1"/>
        </w:rPr>
        <w:t> </w:t>
      </w:r>
      <w:r>
        <w:rPr/>
        <w:t>географической информации;</w:t>
      </w:r>
    </w:p>
    <w:p>
      <w:pPr>
        <w:pStyle w:val="BodyText"/>
        <w:spacing w:before="1"/>
        <w:ind w:left="1350" w:firstLine="0"/>
      </w:pPr>
      <w:r>
        <w:rPr/>
        <w:t>различать</w:t>
      </w:r>
      <w:r>
        <w:rPr>
          <w:spacing w:val="-10"/>
        </w:rPr>
        <w:t> </w:t>
      </w:r>
      <w:r>
        <w:rPr/>
        <w:t>океанические</w:t>
      </w:r>
      <w:r>
        <w:rPr>
          <w:spacing w:val="-6"/>
        </w:rPr>
        <w:t> </w:t>
      </w:r>
      <w:r>
        <w:rPr/>
        <w:t>течения;</w:t>
      </w:r>
    </w:p>
    <w:p>
      <w:pPr>
        <w:pStyle w:val="BodyText"/>
        <w:spacing w:line="348" w:lineRule="auto" w:before="149"/>
        <w:ind w:right="498"/>
      </w:pPr>
      <w:r>
        <w:rPr/>
        <w:t>сравнивать температуру и солёность поверхностных вод Мирового океана 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широтах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spacing w:line="350" w:lineRule="auto" w:before="6"/>
        <w:ind w:right="492"/>
      </w:pPr>
      <w:r>
        <w:rPr/>
        <w:t>объяснять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температуры,</w:t>
      </w:r>
      <w:r>
        <w:rPr>
          <w:spacing w:val="1"/>
        </w:rPr>
        <w:t> </w:t>
      </w:r>
      <w:r>
        <w:rPr/>
        <w:t>солёности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органического мира Мирового океана с географической широтой и с глубиной на</w:t>
      </w:r>
      <w:r>
        <w:rPr>
          <w:spacing w:val="1"/>
        </w:rPr>
        <w:t> </w:t>
      </w:r>
      <w:r>
        <w:rPr/>
        <w:t>основе анализа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географической информации;</w:t>
      </w:r>
    </w:p>
    <w:p>
      <w:pPr>
        <w:pStyle w:val="BodyText"/>
        <w:spacing w:line="350" w:lineRule="auto"/>
        <w:ind w:right="508"/>
      </w:pPr>
      <w:r>
        <w:rPr/>
        <w:t>характеризовать этапы освоения и заселения отдельных территорий Земли</w:t>
      </w:r>
      <w:r>
        <w:rPr>
          <w:spacing w:val="1"/>
        </w:rPr>
        <w:t> </w:t>
      </w:r>
      <w:r>
        <w:rPr/>
        <w:t>человеком на основе анализа различных источников географической информации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и 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left="1350" w:right="1642" w:firstLine="0"/>
      </w:pPr>
      <w:r>
        <w:rPr/>
        <w:t>различать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сравнивать</w:t>
      </w:r>
      <w:r>
        <w:rPr>
          <w:spacing w:val="-7"/>
        </w:rPr>
        <w:t> </w:t>
      </w:r>
      <w:r>
        <w:rPr/>
        <w:t>численность</w:t>
      </w:r>
      <w:r>
        <w:rPr>
          <w:spacing w:val="-6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крупных</w:t>
      </w:r>
      <w:r>
        <w:rPr>
          <w:spacing w:val="-8"/>
        </w:rPr>
        <w:t> </w:t>
      </w:r>
      <w:r>
        <w:rPr/>
        <w:t>стран</w:t>
      </w:r>
      <w:r>
        <w:rPr>
          <w:spacing w:val="-4"/>
        </w:rPr>
        <w:t> </w:t>
      </w:r>
      <w:r>
        <w:rPr/>
        <w:t>мира;</w:t>
      </w:r>
      <w:r>
        <w:rPr>
          <w:spacing w:val="-68"/>
        </w:rPr>
        <w:t> </w:t>
      </w:r>
      <w:r>
        <w:rPr/>
        <w:t>сравнивать</w:t>
      </w:r>
      <w:r>
        <w:rPr>
          <w:spacing w:val="-3"/>
        </w:rPr>
        <w:t> </w:t>
      </w:r>
      <w:r>
        <w:rPr/>
        <w:t>плотность</w:t>
      </w:r>
      <w:r>
        <w:rPr>
          <w:spacing w:val="-2"/>
        </w:rPr>
        <w:t> </w:t>
      </w:r>
      <w:r>
        <w:rPr/>
        <w:t>населения различных</w:t>
      </w:r>
      <w:r>
        <w:rPr>
          <w:spacing w:val="-4"/>
        </w:rPr>
        <w:t> </w:t>
      </w:r>
      <w:r>
        <w:rPr/>
        <w:t>территорий;</w:t>
      </w:r>
    </w:p>
    <w:p>
      <w:pPr>
        <w:pStyle w:val="BodyText"/>
        <w:spacing w:line="348" w:lineRule="auto"/>
        <w:ind w:right="496"/>
      </w:pPr>
      <w:r>
        <w:rPr/>
        <w:t>применять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«плотность</w:t>
      </w:r>
      <w:r>
        <w:rPr>
          <w:spacing w:val="1"/>
        </w:rPr>
        <w:t> </w:t>
      </w:r>
      <w:r>
        <w:rPr/>
        <w:t>населения»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67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1"/>
        <w:ind w:left="1350" w:right="3566" w:firstLine="0"/>
        <w:jc w:val="left"/>
      </w:pPr>
      <w:r>
        <w:rPr/>
        <w:t>различать городские и сельские поселения;</w:t>
      </w:r>
      <w:r>
        <w:rPr>
          <w:spacing w:val="1"/>
        </w:rPr>
        <w:t> </w:t>
      </w:r>
      <w:r>
        <w:rPr/>
        <w:t>приводить</w:t>
      </w:r>
      <w:r>
        <w:rPr>
          <w:spacing w:val="-8"/>
        </w:rPr>
        <w:t> </w:t>
      </w:r>
      <w:r>
        <w:rPr/>
        <w:t>примеры</w:t>
      </w:r>
      <w:r>
        <w:rPr>
          <w:spacing w:val="-6"/>
        </w:rPr>
        <w:t> </w:t>
      </w:r>
      <w:r>
        <w:rPr/>
        <w:t>крупнейших</w:t>
      </w:r>
      <w:r>
        <w:rPr>
          <w:spacing w:val="-9"/>
        </w:rPr>
        <w:t> </w:t>
      </w:r>
      <w:r>
        <w:rPr/>
        <w:t>городов</w:t>
      </w:r>
      <w:r>
        <w:rPr>
          <w:spacing w:val="-7"/>
        </w:rPr>
        <w:t> </w:t>
      </w:r>
      <w:r>
        <w:rPr/>
        <w:t>мира;</w:t>
      </w:r>
    </w:p>
    <w:p>
      <w:pPr>
        <w:pStyle w:val="BodyText"/>
        <w:spacing w:line="350" w:lineRule="auto" w:before="1"/>
        <w:ind w:left="1350" w:right="2660" w:firstLine="0"/>
        <w:jc w:val="left"/>
      </w:pPr>
      <w:r>
        <w:rPr/>
        <w:t>приводить</w:t>
      </w:r>
      <w:r>
        <w:rPr>
          <w:spacing w:val="-7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мировых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национальных</w:t>
      </w:r>
      <w:r>
        <w:rPr>
          <w:spacing w:val="-8"/>
        </w:rPr>
        <w:t> </w:t>
      </w:r>
      <w:r>
        <w:rPr/>
        <w:t>религий;</w:t>
      </w:r>
      <w:r>
        <w:rPr>
          <w:spacing w:val="-67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языковую</w:t>
      </w:r>
      <w:r>
        <w:rPr>
          <w:spacing w:val="-1"/>
        </w:rPr>
        <w:t> </w:t>
      </w:r>
      <w:r>
        <w:rPr/>
        <w:t>классификацию</w:t>
      </w:r>
      <w:r>
        <w:rPr>
          <w:spacing w:val="-2"/>
        </w:rPr>
        <w:t> </w:t>
      </w:r>
      <w:r>
        <w:rPr/>
        <w:t>народов;</w:t>
      </w:r>
    </w:p>
    <w:p>
      <w:pPr>
        <w:pStyle w:val="BodyText"/>
        <w:spacing w:line="348" w:lineRule="auto" w:before="1"/>
        <w:jc w:val="left"/>
      </w:pPr>
      <w:r>
        <w:rPr/>
        <w:t>различать</w:t>
      </w:r>
      <w:r>
        <w:rPr>
          <w:spacing w:val="26"/>
        </w:rPr>
        <w:t> </w:t>
      </w:r>
      <w:r>
        <w:rPr/>
        <w:t>основные</w:t>
      </w:r>
      <w:r>
        <w:rPr>
          <w:spacing w:val="35"/>
        </w:rPr>
        <w:t> </w:t>
      </w:r>
      <w:r>
        <w:rPr/>
        <w:t>виды</w:t>
      </w:r>
      <w:r>
        <w:rPr>
          <w:spacing w:val="33"/>
        </w:rPr>
        <w:t> </w:t>
      </w:r>
      <w:r>
        <w:rPr/>
        <w:t>хозяйственной</w:t>
      </w:r>
      <w:r>
        <w:rPr>
          <w:spacing w:val="29"/>
        </w:rPr>
        <w:t> </w:t>
      </w:r>
      <w:r>
        <w:rPr/>
        <w:t>деятельности</w:t>
      </w:r>
      <w:r>
        <w:rPr>
          <w:spacing w:val="28"/>
        </w:rPr>
        <w:t> </w:t>
      </w:r>
      <w:r>
        <w:rPr/>
        <w:t>людей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территориях;</w:t>
      </w:r>
    </w:p>
    <w:p>
      <w:pPr>
        <w:pStyle w:val="BodyText"/>
        <w:spacing w:before="2"/>
        <w:ind w:left="1350" w:firstLine="0"/>
        <w:jc w:val="left"/>
      </w:pPr>
      <w:r>
        <w:rPr/>
        <w:t>определять</w:t>
      </w:r>
      <w:r>
        <w:rPr>
          <w:spacing w:val="-8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их</w:t>
      </w:r>
      <w:r>
        <w:rPr>
          <w:spacing w:val="-9"/>
        </w:rPr>
        <w:t> </w:t>
      </w:r>
      <w:r>
        <w:rPr/>
        <w:t>существенным признакам;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сравнивать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природным</w:t>
      </w:r>
      <w:r>
        <w:rPr>
          <w:spacing w:val="1"/>
        </w:rPr>
        <w:t> </w:t>
      </w:r>
      <w:r>
        <w:rPr/>
        <w:t>условиям</w:t>
      </w:r>
      <w:r>
        <w:rPr>
          <w:spacing w:val="-67"/>
        </w:rPr>
        <w:t> </w:t>
      </w:r>
      <w:r>
        <w:rPr/>
        <w:t>регионов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-3"/>
        </w:rPr>
        <w:t> </w:t>
      </w:r>
      <w:r>
        <w:rPr/>
        <w:t>стран;</w:t>
      </w:r>
    </w:p>
    <w:p>
      <w:pPr>
        <w:pStyle w:val="BodyText"/>
        <w:spacing w:line="350" w:lineRule="auto" w:before="2"/>
        <w:ind w:right="506"/>
      </w:pPr>
      <w:r>
        <w:rPr/>
        <w:t>объяснять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отдельных</w:t>
      </w:r>
      <w:r>
        <w:rPr>
          <w:spacing w:val="-67"/>
        </w:rPr>
        <w:t> </w:t>
      </w:r>
      <w:r>
        <w:rPr/>
        <w:t>территорий;</w:t>
      </w:r>
    </w:p>
    <w:p>
      <w:pPr>
        <w:pStyle w:val="BodyText"/>
        <w:spacing w:line="350" w:lineRule="auto"/>
        <w:ind w:right="506"/>
      </w:pPr>
      <w:r>
        <w:rPr/>
        <w:t>использовать знания о населении материков и стран для решения 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right="504"/>
      </w:pPr>
      <w:r>
        <w:rPr/>
        <w:t>выбирать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фотоизображения,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>
          <w:position w:val="1"/>
        </w:rPr>
        <w:t>данных), необходимые для </w:t>
      </w:r>
      <w:r>
        <w:rPr/>
        <w:t>изучения особенностей природы, населения и хозяйства</w:t>
      </w:r>
      <w:r>
        <w:rPr>
          <w:spacing w:val="-67"/>
        </w:rPr>
        <w:t> </w:t>
      </w:r>
      <w:r>
        <w:rPr/>
        <w:t>отдельных территорий;</w:t>
      </w:r>
    </w:p>
    <w:p>
      <w:pPr>
        <w:pStyle w:val="BodyText"/>
        <w:spacing w:line="350" w:lineRule="auto"/>
        <w:ind w:right="493"/>
      </w:pPr>
      <w:r>
        <w:rPr/>
        <w:t>представлять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карты,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графика,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описания)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и 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right="501"/>
      </w:pPr>
      <w:r>
        <w:rPr/>
        <w:t>интегрировать и интерпретировать информацию об особенностях природы,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территориях,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источниках,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right="500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отдельных территорий;</w:t>
      </w:r>
    </w:p>
    <w:p>
      <w:pPr>
        <w:pStyle w:val="BodyText"/>
        <w:spacing w:line="350" w:lineRule="auto"/>
        <w:ind w:right="493"/>
      </w:pPr>
      <w:r>
        <w:rPr/>
        <w:t>распознавать проявления глобальных проблем человечества (экологическая,</w:t>
      </w:r>
      <w:r>
        <w:rPr>
          <w:spacing w:val="1"/>
        </w:rPr>
        <w:t> </w:t>
      </w:r>
      <w:r>
        <w:rPr/>
        <w:t>сырьевая, энергетическая, преодоления отсталости стран, продовольственная)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локальном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международного</w:t>
      </w:r>
      <w:r>
        <w:rPr>
          <w:spacing w:val="-67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преодолению.</w:t>
      </w:r>
    </w:p>
    <w:p>
      <w:pPr>
        <w:spacing w:line="350" w:lineRule="auto" w:before="0"/>
        <w:ind w:left="639" w:right="487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8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научится:</w:t>
      </w:r>
    </w:p>
    <w:p>
      <w:pPr>
        <w:pStyle w:val="BodyText"/>
        <w:spacing w:line="350" w:lineRule="auto"/>
        <w:ind w:right="510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территории России;</w:t>
      </w:r>
    </w:p>
    <w:p>
      <w:pPr>
        <w:pStyle w:val="BodyText"/>
        <w:spacing w:line="350" w:lineRule="auto"/>
        <w:ind w:right="508"/>
      </w:pP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вклад российских</w:t>
      </w:r>
      <w:r>
        <w:rPr>
          <w:spacing w:val="-1"/>
        </w:rPr>
        <w:t> </w:t>
      </w:r>
      <w:r>
        <w:rPr/>
        <w:t>учёных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путешественников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освоение</w:t>
      </w:r>
      <w:r>
        <w:rPr>
          <w:spacing w:val="-1"/>
        </w:rPr>
        <w:t> </w:t>
      </w:r>
      <w:r>
        <w:rPr/>
        <w:t>страны;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/>
      </w:pPr>
      <w:r>
        <w:rPr/>
        <w:t>характеризовать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информации из</w:t>
      </w:r>
      <w:r>
        <w:rPr>
          <w:spacing w:val="2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источников;</w:t>
      </w:r>
    </w:p>
    <w:p>
      <w:pPr>
        <w:pStyle w:val="BodyText"/>
        <w:spacing w:line="350" w:lineRule="auto" w:before="1"/>
        <w:ind w:right="492"/>
      </w:pPr>
      <w:r>
        <w:rPr/>
        <w:t>различать</w:t>
      </w:r>
      <w:r>
        <w:rPr>
          <w:spacing w:val="1"/>
        </w:rPr>
        <w:t> </w:t>
      </w:r>
      <w:r>
        <w:rPr/>
        <w:t>федеральные</w:t>
      </w:r>
      <w:r>
        <w:rPr>
          <w:spacing w:val="1"/>
        </w:rPr>
        <w:t> </w:t>
      </w:r>
      <w:r>
        <w:rPr/>
        <w:t>округа,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макрорегионы России;</w:t>
      </w:r>
    </w:p>
    <w:p>
      <w:pPr>
        <w:pStyle w:val="BodyText"/>
        <w:spacing w:line="348" w:lineRule="auto" w:before="1"/>
        <w:ind w:right="497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показывать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карте;</w:t>
      </w:r>
    </w:p>
    <w:p>
      <w:pPr>
        <w:pStyle w:val="BodyText"/>
        <w:spacing w:line="350" w:lineRule="auto" w:before="3"/>
        <w:ind w:right="498"/>
      </w:pPr>
      <w:r>
        <w:rPr/>
        <w:t>оценивать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природы,</w:t>
      </w:r>
      <w:r>
        <w:rPr>
          <w:spacing w:val="2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хозяйственную</w:t>
      </w:r>
      <w:r>
        <w:rPr>
          <w:spacing w:val="-3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населения;</w:t>
      </w:r>
    </w:p>
    <w:p>
      <w:pPr>
        <w:pStyle w:val="BodyText"/>
        <w:spacing w:line="350" w:lineRule="auto"/>
        <w:ind w:right="492"/>
      </w:pP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исключительной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зоне,</w:t>
      </w:r>
      <w:r>
        <w:rPr>
          <w:spacing w:val="1"/>
        </w:rPr>
        <w:t> </w:t>
      </w:r>
      <w:r>
        <w:rPr/>
        <w:t>континентальном</w:t>
      </w:r>
      <w:r>
        <w:rPr>
          <w:spacing w:val="1"/>
        </w:rPr>
        <w:t> </w:t>
      </w:r>
      <w:r>
        <w:rPr/>
        <w:t>шельфе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мировом,</w:t>
      </w:r>
      <w:r>
        <w:rPr>
          <w:spacing w:val="1"/>
        </w:rPr>
        <w:t> </w:t>
      </w:r>
      <w:r>
        <w:rPr/>
        <w:t>поясном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зональном времени 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/>
        <w:ind w:right="504"/>
      </w:pPr>
      <w:r>
        <w:rPr/>
        <w:t>оценивать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благоприятности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регионов</w:t>
      </w:r>
      <w:r>
        <w:rPr>
          <w:spacing w:val="-1"/>
        </w:rPr>
        <w:t> </w:t>
      </w:r>
      <w:r>
        <w:rPr/>
        <w:t>страны;</w:t>
      </w:r>
    </w:p>
    <w:p>
      <w:pPr>
        <w:pStyle w:val="BodyText"/>
        <w:spacing w:line="350" w:lineRule="auto"/>
        <w:ind w:left="1350" w:right="4029" w:firstLine="0"/>
      </w:pPr>
      <w:r>
        <w:rPr/>
        <w:t>проводить</w:t>
      </w:r>
      <w:r>
        <w:rPr>
          <w:spacing w:val="-10"/>
        </w:rPr>
        <w:t> </w:t>
      </w:r>
      <w:r>
        <w:rPr/>
        <w:t>классификацию</w:t>
      </w:r>
      <w:r>
        <w:rPr>
          <w:spacing w:val="-10"/>
        </w:rPr>
        <w:t> </w:t>
      </w:r>
      <w:r>
        <w:rPr/>
        <w:t>природных</w:t>
      </w:r>
      <w:r>
        <w:rPr>
          <w:spacing w:val="-11"/>
        </w:rPr>
        <w:t> </w:t>
      </w:r>
      <w:r>
        <w:rPr/>
        <w:t>ресурсов;</w:t>
      </w:r>
      <w:r>
        <w:rPr>
          <w:spacing w:val="-68"/>
        </w:rPr>
        <w:t> </w:t>
      </w:r>
      <w:r>
        <w:rPr/>
        <w:t>распознавать</w:t>
      </w:r>
      <w:r>
        <w:rPr>
          <w:spacing w:val="-3"/>
        </w:rPr>
        <w:t> </w:t>
      </w:r>
      <w:r>
        <w:rPr/>
        <w:t>типы</w:t>
      </w:r>
      <w:r>
        <w:rPr>
          <w:spacing w:val="-1"/>
        </w:rPr>
        <w:t> </w:t>
      </w:r>
      <w:r>
        <w:rPr/>
        <w:t>природопользования;</w:t>
      </w:r>
    </w:p>
    <w:p>
      <w:pPr>
        <w:pStyle w:val="BodyText"/>
        <w:spacing w:line="350" w:lineRule="auto"/>
        <w:ind w:right="501"/>
      </w:pPr>
      <w:r>
        <w:rPr/>
        <w:t>находить, извлекать и использовать информацию из различных источников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7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 и фотоизображения, компьютерные базы данных) для решения различных</w:t>
      </w:r>
      <w:r>
        <w:rPr>
          <w:spacing w:val="1"/>
        </w:rPr>
        <w:t> </w:t>
      </w:r>
      <w:r>
        <w:rPr/>
        <w:t>учебных и практико-ориентированных задач: определять возраст горных пород и</w:t>
      </w:r>
      <w:r>
        <w:rPr>
          <w:spacing w:val="1"/>
        </w:rPr>
        <w:t> </w:t>
      </w:r>
      <w:r>
        <w:rPr/>
        <w:t>основных тектонических</w:t>
      </w:r>
      <w:r>
        <w:rPr>
          <w:spacing w:val="-4"/>
        </w:rPr>
        <w:t> </w:t>
      </w:r>
      <w:r>
        <w:rPr/>
        <w:t>структур,</w:t>
      </w:r>
      <w:r>
        <w:rPr>
          <w:spacing w:val="3"/>
        </w:rPr>
        <w:t> </w:t>
      </w:r>
      <w:r>
        <w:rPr/>
        <w:t>слагающих</w:t>
      </w:r>
      <w:r>
        <w:rPr>
          <w:spacing w:val="-4"/>
        </w:rPr>
        <w:t> </w:t>
      </w:r>
      <w:r>
        <w:rPr/>
        <w:t>территорию;</w:t>
      </w:r>
    </w:p>
    <w:p>
      <w:pPr>
        <w:pStyle w:val="BodyText"/>
        <w:spacing w:line="350" w:lineRule="auto"/>
        <w:ind w:right="496"/>
      </w:pPr>
      <w:r>
        <w:rPr/>
        <w:t>находить, извлекать и использовать информацию из различных источников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7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 и фотоизображения, компьютерные базы данных) для решения 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распространения гидрологических, геологических и метеорологических опасных</w:t>
      </w:r>
      <w:r>
        <w:rPr>
          <w:spacing w:val="1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территории</w:t>
      </w:r>
      <w:r>
        <w:rPr>
          <w:spacing w:val="5"/>
        </w:rPr>
        <w:t> </w:t>
      </w:r>
      <w:r>
        <w:rPr/>
        <w:t>страны;</w:t>
      </w:r>
    </w:p>
    <w:p>
      <w:pPr>
        <w:pStyle w:val="BodyText"/>
        <w:spacing w:line="350" w:lineRule="auto"/>
        <w:ind w:right="507"/>
      </w:pPr>
      <w:r>
        <w:rPr/>
        <w:t>сравнивать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страны;</w:t>
      </w:r>
    </w:p>
    <w:p>
      <w:pPr>
        <w:pStyle w:val="BodyText"/>
        <w:spacing w:line="350" w:lineRule="auto"/>
        <w:ind w:left="1350" w:right="494" w:firstLine="0"/>
      </w:pPr>
      <w:r>
        <w:rPr/>
        <w:t>объяснять особенности компонентов природы отдельных территорий страны;</w:t>
      </w:r>
      <w:r>
        <w:rPr>
          <w:spacing w:val="-67"/>
        </w:rPr>
        <w:t> </w:t>
      </w:r>
      <w:r>
        <w:rPr/>
        <w:t>использовать</w:t>
      </w:r>
      <w:r>
        <w:rPr>
          <w:spacing w:val="4"/>
        </w:rPr>
        <w:t> </w:t>
      </w:r>
      <w:r>
        <w:rPr/>
        <w:t>знания</w:t>
      </w:r>
      <w:r>
        <w:rPr>
          <w:spacing w:val="7"/>
        </w:rPr>
        <w:t> </w:t>
      </w:r>
      <w:r>
        <w:rPr/>
        <w:t>об</w:t>
      </w:r>
      <w:r>
        <w:rPr>
          <w:spacing w:val="8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компонентов</w:t>
      </w:r>
      <w:r>
        <w:rPr>
          <w:spacing w:val="4"/>
        </w:rPr>
        <w:t> </w:t>
      </w:r>
      <w:r>
        <w:rPr/>
        <w:t>природы</w:t>
      </w:r>
      <w:r>
        <w:rPr>
          <w:spacing w:val="6"/>
        </w:rPr>
        <w:t> </w:t>
      </w:r>
      <w:r>
        <w:rPr/>
        <w:t>России</w:t>
      </w:r>
      <w:r>
        <w:rPr>
          <w:spacing w:val="16"/>
        </w:rPr>
        <w:t> </w:t>
      </w:r>
      <w:r>
        <w:rPr/>
        <w:t>и</w:t>
      </w:r>
      <w:r>
        <w:rPr>
          <w:spacing w:val="6"/>
        </w:rPr>
        <w:t> </w:t>
      </w:r>
      <w:r>
        <w:rPr/>
        <w:t>её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отдельных территорий, об особенностях взаимодействия природы и 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отдельных территорий для решения практико-ориентированных задач 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жизни;</w:t>
      </w:r>
    </w:p>
    <w:p>
      <w:pPr>
        <w:pStyle w:val="BodyText"/>
        <w:spacing w:line="350" w:lineRule="auto" w:before="2"/>
        <w:jc w:val="left"/>
      </w:pPr>
      <w:r>
        <w:rPr/>
        <w:t>иметь представление о географических процессах и явлениях, определяющих</w:t>
      </w:r>
      <w:r>
        <w:rPr>
          <w:spacing w:val="-67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страны,</w:t>
      </w:r>
      <w:r>
        <w:rPr>
          <w:spacing w:val="3"/>
        </w:rPr>
        <w:t> </w:t>
      </w:r>
      <w:r>
        <w:rPr/>
        <w:t>отдельных</w:t>
      </w:r>
      <w:r>
        <w:rPr>
          <w:spacing w:val="-5"/>
        </w:rPr>
        <w:t> </w:t>
      </w:r>
      <w:r>
        <w:rPr/>
        <w:t>регионов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своей местности;</w:t>
      </w:r>
    </w:p>
    <w:p>
      <w:pPr>
        <w:pStyle w:val="BodyText"/>
        <w:spacing w:line="350" w:lineRule="auto"/>
        <w:jc w:val="left"/>
      </w:pPr>
      <w:r>
        <w:rPr/>
        <w:t>объяснять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современного</w:t>
      </w:r>
      <w:r>
        <w:rPr>
          <w:spacing w:val="-67"/>
        </w:rPr>
        <w:t> </w:t>
      </w:r>
      <w:r>
        <w:rPr/>
        <w:t>горообразования,</w:t>
      </w:r>
      <w:r>
        <w:rPr>
          <w:spacing w:val="3"/>
        </w:rPr>
        <w:t> </w:t>
      </w:r>
      <w:r>
        <w:rPr/>
        <w:t>землетрясений и</w:t>
      </w:r>
      <w:r>
        <w:rPr>
          <w:spacing w:val="1"/>
        </w:rPr>
        <w:t> </w:t>
      </w:r>
      <w:r>
        <w:rPr/>
        <w:t>вулканизма;</w:t>
      </w:r>
    </w:p>
    <w:p>
      <w:pPr>
        <w:pStyle w:val="BodyText"/>
        <w:ind w:left="1350" w:firstLine="0"/>
        <w:jc w:val="left"/>
      </w:pPr>
      <w:r>
        <w:rPr/>
        <w:t>применять</w:t>
      </w:r>
      <w:r>
        <w:rPr>
          <w:spacing w:val="103"/>
        </w:rPr>
        <w:t> </w:t>
      </w:r>
      <w:r>
        <w:rPr/>
        <w:t>понятия</w:t>
      </w:r>
      <w:r>
        <w:rPr>
          <w:spacing w:val="111"/>
        </w:rPr>
        <w:t> </w:t>
      </w:r>
      <w:r>
        <w:rPr/>
        <w:t>«плита»,</w:t>
      </w:r>
      <w:r>
        <w:rPr>
          <w:spacing w:val="113"/>
        </w:rPr>
        <w:t> </w:t>
      </w:r>
      <w:r>
        <w:rPr/>
        <w:t>«щит»,</w:t>
      </w:r>
      <w:r>
        <w:rPr>
          <w:spacing w:val="112"/>
        </w:rPr>
        <w:t> </w:t>
      </w:r>
      <w:r>
        <w:rPr/>
        <w:t>«моренный</w:t>
      </w:r>
      <w:r>
        <w:rPr>
          <w:spacing w:val="110"/>
        </w:rPr>
        <w:t> </w:t>
      </w:r>
      <w:r>
        <w:rPr/>
        <w:t>холм»,</w:t>
      </w:r>
      <w:r>
        <w:rPr>
          <w:spacing w:val="113"/>
        </w:rPr>
        <w:t> </w:t>
      </w:r>
      <w:r>
        <w:rPr/>
        <w:t>«бараньи</w:t>
      </w:r>
      <w:r>
        <w:rPr>
          <w:spacing w:val="106"/>
        </w:rPr>
        <w:t> </w:t>
      </w:r>
      <w:r>
        <w:rPr/>
        <w:t>лбы»,</w:t>
      </w:r>
    </w:p>
    <w:p>
      <w:pPr>
        <w:pStyle w:val="BodyText"/>
        <w:spacing w:line="350" w:lineRule="auto" w:before="145"/>
        <w:ind w:left="1350" w:hanging="711"/>
        <w:jc w:val="left"/>
      </w:pPr>
      <w:r>
        <w:rPr/>
        <w:t>«бархан», «дюна» для решения учебных и (или) практико-ориентированных задач;</w:t>
      </w:r>
      <w:r>
        <w:rPr>
          <w:spacing w:val="1"/>
        </w:rPr>
        <w:t> </w:t>
      </w:r>
      <w:r>
        <w:rPr/>
        <w:t>применять</w:t>
      </w:r>
      <w:r>
        <w:rPr>
          <w:spacing w:val="40"/>
        </w:rPr>
        <w:t> </w:t>
      </w:r>
      <w:r>
        <w:rPr/>
        <w:t>понятия</w:t>
      </w:r>
      <w:r>
        <w:rPr>
          <w:spacing w:val="49"/>
        </w:rPr>
        <w:t> </w:t>
      </w:r>
      <w:r>
        <w:rPr/>
        <w:t>«солнечная</w:t>
      </w:r>
      <w:r>
        <w:rPr>
          <w:spacing w:val="43"/>
        </w:rPr>
        <w:t> </w:t>
      </w:r>
      <w:r>
        <w:rPr/>
        <w:t>радиация»,</w:t>
      </w:r>
      <w:r>
        <w:rPr>
          <w:spacing w:val="49"/>
        </w:rPr>
        <w:t> </w:t>
      </w:r>
      <w:r>
        <w:rPr/>
        <w:t>«годовая</w:t>
      </w:r>
      <w:r>
        <w:rPr>
          <w:spacing w:val="44"/>
        </w:rPr>
        <w:t> </w:t>
      </w:r>
      <w:r>
        <w:rPr/>
        <w:t>амплитуда</w:t>
      </w:r>
      <w:r>
        <w:rPr>
          <w:spacing w:val="43"/>
        </w:rPr>
        <w:t> </w:t>
      </w:r>
      <w:r>
        <w:rPr/>
        <w:t>температур</w:t>
      </w:r>
    </w:p>
    <w:p>
      <w:pPr>
        <w:pStyle w:val="BodyText"/>
        <w:tabs>
          <w:tab w:pos="2045" w:val="left" w:leader="none"/>
          <w:tab w:pos="3791" w:val="left" w:leader="none"/>
          <w:tab w:pos="4932" w:val="left" w:leader="none"/>
          <w:tab w:pos="5613" w:val="left" w:leader="none"/>
          <w:tab w:pos="6912" w:val="left" w:leader="none"/>
          <w:tab w:pos="8198" w:val="left" w:leader="none"/>
          <w:tab w:pos="8615" w:val="left" w:leader="none"/>
          <w:tab w:pos="9503" w:val="left" w:leader="none"/>
        </w:tabs>
        <w:spacing w:line="348" w:lineRule="auto" w:before="1"/>
        <w:ind w:right="500" w:firstLine="0"/>
        <w:jc w:val="left"/>
      </w:pPr>
      <w:r>
        <w:rPr/>
        <w:t>воздуха»,</w:t>
        <w:tab/>
        <w:t>«воздушные</w:t>
        <w:tab/>
        <w:t>массы»</w:t>
        <w:tab/>
        <w:t>для</w:t>
        <w:tab/>
        <w:t>решения</w:t>
        <w:tab/>
        <w:t>учебных</w:t>
        <w:tab/>
        <w:t>и</w:t>
        <w:tab/>
        <w:t>(или)</w:t>
        <w:tab/>
        <w:t>практико-</w:t>
      </w:r>
      <w:r>
        <w:rPr>
          <w:spacing w:val="-67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2"/>
        <w:ind w:right="500"/>
      </w:pPr>
      <w:r>
        <w:rPr/>
        <w:t>различать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«испарение»,</w:t>
      </w:r>
      <w:r>
        <w:rPr>
          <w:spacing w:val="1"/>
        </w:rPr>
        <w:t> </w:t>
      </w:r>
      <w:r>
        <w:rPr/>
        <w:t>«испаряемость»,</w:t>
      </w:r>
      <w:r>
        <w:rPr>
          <w:spacing w:val="1"/>
        </w:rPr>
        <w:t> </w:t>
      </w:r>
      <w:r>
        <w:rPr/>
        <w:t>«коэффициент</w:t>
      </w:r>
      <w:r>
        <w:rPr>
          <w:spacing w:val="1"/>
        </w:rPr>
        <w:t> </w:t>
      </w:r>
      <w:r>
        <w:rPr/>
        <w:t>увлажнения»;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практико-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 w:before="2"/>
        <w:ind w:left="1350" w:right="499" w:firstLine="0"/>
      </w:pPr>
      <w:r>
        <w:rPr/>
        <w:t>описывать и прогнозировать погоду территории по карте погоды;</w:t>
      </w:r>
      <w:r>
        <w:rPr>
          <w:spacing w:val="1"/>
        </w:rPr>
        <w:t> </w:t>
      </w:r>
      <w:r>
        <w:rPr/>
        <w:t>использовать</w:t>
      </w:r>
      <w:r>
        <w:rPr>
          <w:spacing w:val="49"/>
        </w:rPr>
        <w:t> </w:t>
      </w:r>
      <w:r>
        <w:rPr/>
        <w:t>понятия</w:t>
      </w:r>
      <w:r>
        <w:rPr>
          <w:spacing w:val="57"/>
        </w:rPr>
        <w:t> </w:t>
      </w:r>
      <w:r>
        <w:rPr/>
        <w:t>«циклон»,</w:t>
      </w:r>
      <w:r>
        <w:rPr>
          <w:spacing w:val="58"/>
        </w:rPr>
        <w:t> </w:t>
      </w:r>
      <w:r>
        <w:rPr/>
        <w:t>«антициклон»,</w:t>
      </w:r>
      <w:r>
        <w:rPr>
          <w:spacing w:val="57"/>
        </w:rPr>
        <w:t> </w:t>
      </w:r>
      <w:r>
        <w:rPr/>
        <w:t>«атмосферный</w:t>
      </w:r>
      <w:r>
        <w:rPr>
          <w:spacing w:val="52"/>
        </w:rPr>
        <w:t> </w:t>
      </w:r>
      <w:r>
        <w:rPr/>
        <w:t>фронт»</w:t>
      </w:r>
      <w:r>
        <w:rPr>
          <w:spacing w:val="56"/>
        </w:rPr>
        <w:t> </w:t>
      </w:r>
      <w:r>
        <w:rPr/>
        <w:t>для</w:t>
      </w:r>
    </w:p>
    <w:p>
      <w:pPr>
        <w:pStyle w:val="BodyText"/>
        <w:spacing w:line="350" w:lineRule="auto" w:before="3"/>
        <w:ind w:left="1350" w:right="707" w:hanging="711"/>
      </w:pPr>
      <w:r>
        <w:rPr/>
        <w:t>объяснения особенностей погоды отдельных территорий с помощью карт погоды;</w:t>
      </w:r>
      <w:r>
        <w:rPr>
          <w:spacing w:val="-68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классификацию</w:t>
      </w:r>
      <w:r>
        <w:rPr>
          <w:spacing w:val="-2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и почв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50" w:lineRule="auto"/>
        <w:ind w:left="1350" w:right="509" w:firstLine="0"/>
      </w:pPr>
      <w:r>
        <w:rPr/>
        <w:t>распознавать показатели, характеризующие состояние окружающей среды;</w:t>
      </w:r>
      <w:r>
        <w:rPr>
          <w:spacing w:val="1"/>
        </w:rPr>
        <w:t> </w:t>
      </w:r>
      <w:r>
        <w:rPr/>
        <w:t>показывать</w:t>
      </w:r>
      <w:r>
        <w:rPr>
          <w:spacing w:val="17"/>
        </w:rPr>
        <w:t> </w:t>
      </w:r>
      <w:r>
        <w:rPr/>
        <w:t>на</w:t>
      </w:r>
      <w:r>
        <w:rPr>
          <w:spacing w:val="21"/>
        </w:rPr>
        <w:t> </w:t>
      </w:r>
      <w:r>
        <w:rPr/>
        <w:t>карте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(или)</w:t>
      </w:r>
      <w:r>
        <w:rPr>
          <w:spacing w:val="19"/>
        </w:rPr>
        <w:t> </w:t>
      </w:r>
      <w:r>
        <w:rPr/>
        <w:t>обозначать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контурной</w:t>
      </w:r>
      <w:r>
        <w:rPr>
          <w:spacing w:val="20"/>
        </w:rPr>
        <w:t> </w:t>
      </w:r>
      <w:r>
        <w:rPr/>
        <w:t>карте</w:t>
      </w:r>
      <w:r>
        <w:rPr>
          <w:spacing w:val="20"/>
        </w:rPr>
        <w:t> </w:t>
      </w:r>
      <w:r>
        <w:rPr/>
        <w:t>крупные</w:t>
      </w:r>
      <w:r>
        <w:rPr>
          <w:spacing w:val="21"/>
        </w:rPr>
        <w:t> </w:t>
      </w:r>
      <w:r>
        <w:rPr/>
        <w:t>формы</w:t>
      </w:r>
    </w:p>
    <w:p>
      <w:pPr>
        <w:pStyle w:val="BodyText"/>
        <w:spacing w:line="350" w:lineRule="auto" w:before="1"/>
        <w:ind w:right="499" w:firstLine="0"/>
      </w:pPr>
      <w:r>
        <w:rPr/>
        <w:t>рельефа, крайние точки и элементы береговой линии России; крупные реки и озёра,</w:t>
      </w:r>
      <w:r>
        <w:rPr>
          <w:spacing w:val="-67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климатических</w:t>
      </w:r>
      <w:r>
        <w:rPr>
          <w:spacing w:val="1"/>
        </w:rPr>
        <w:t> </w:t>
      </w:r>
      <w:r>
        <w:rPr/>
        <w:t>поясов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природно-хозяйственных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страны;</w:t>
      </w:r>
      <w:r>
        <w:rPr>
          <w:spacing w:val="1"/>
        </w:rPr>
        <w:t> </w:t>
      </w:r>
      <w:r>
        <w:rPr/>
        <w:t>Арктической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южной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многолетней мерзлоты;</w:t>
      </w:r>
    </w:p>
    <w:p>
      <w:pPr>
        <w:pStyle w:val="BodyText"/>
        <w:spacing w:line="350" w:lineRule="auto"/>
        <w:ind w:right="495"/>
      </w:pPr>
      <w:r>
        <w:rPr/>
        <w:t>приводить примеры мер безопасности, в том числе для экономики семьи, в</w:t>
      </w:r>
      <w:r>
        <w:rPr>
          <w:spacing w:val="1"/>
        </w:rPr>
        <w:t> </w:t>
      </w:r>
      <w:r>
        <w:rPr/>
        <w:t>случае природных</w:t>
      </w:r>
      <w:r>
        <w:rPr>
          <w:spacing w:val="-3"/>
        </w:rPr>
        <w:t> </w:t>
      </w:r>
      <w:r>
        <w:rPr/>
        <w:t>стихийных</w:t>
      </w:r>
      <w:r>
        <w:rPr>
          <w:spacing w:val="-4"/>
        </w:rPr>
        <w:t> </w:t>
      </w:r>
      <w:r>
        <w:rPr/>
        <w:t>бедствий</w:t>
      </w:r>
      <w:r>
        <w:rPr>
          <w:spacing w:val="4"/>
        </w:rPr>
        <w:t> </w:t>
      </w:r>
      <w:r>
        <w:rPr/>
        <w:t>и техногенных</w:t>
      </w:r>
      <w:r>
        <w:rPr>
          <w:spacing w:val="-3"/>
        </w:rPr>
        <w:t> </w:t>
      </w:r>
      <w:r>
        <w:rPr/>
        <w:t>катастроф;</w:t>
      </w:r>
    </w:p>
    <w:p>
      <w:pPr>
        <w:pStyle w:val="BodyText"/>
        <w:spacing w:line="348" w:lineRule="auto"/>
        <w:ind w:left="1350" w:right="497" w:firstLine="0"/>
      </w:pPr>
      <w:r>
        <w:rPr/>
        <w:t>приводить примеры рационального и нерационального природопользования;</w:t>
      </w:r>
      <w:r>
        <w:rPr>
          <w:spacing w:val="1"/>
        </w:rPr>
        <w:t> </w:t>
      </w:r>
      <w:r>
        <w:rPr/>
        <w:t>приводить</w:t>
      </w:r>
      <w:r>
        <w:rPr>
          <w:spacing w:val="23"/>
        </w:rPr>
        <w:t> </w:t>
      </w:r>
      <w:r>
        <w:rPr/>
        <w:t>примеры</w:t>
      </w:r>
      <w:r>
        <w:rPr>
          <w:spacing w:val="25"/>
        </w:rPr>
        <w:t> </w:t>
      </w:r>
      <w:r>
        <w:rPr/>
        <w:t>особо</w:t>
      </w:r>
      <w:r>
        <w:rPr>
          <w:spacing w:val="25"/>
        </w:rPr>
        <w:t> </w:t>
      </w:r>
      <w:r>
        <w:rPr/>
        <w:t>охраняемых</w:t>
      </w:r>
      <w:r>
        <w:rPr>
          <w:spacing w:val="21"/>
        </w:rPr>
        <w:t> </w:t>
      </w:r>
      <w:r>
        <w:rPr/>
        <w:t>природных</w:t>
      </w:r>
      <w:r>
        <w:rPr>
          <w:spacing w:val="21"/>
        </w:rPr>
        <w:t> </w:t>
      </w:r>
      <w:r>
        <w:rPr/>
        <w:t>территорий</w:t>
      </w:r>
      <w:r>
        <w:rPr>
          <w:spacing w:val="25"/>
        </w:rPr>
        <w:t> </w:t>
      </w:r>
      <w:r>
        <w:rPr/>
        <w:t>России</w:t>
      </w:r>
      <w:r>
        <w:rPr>
          <w:spacing w:val="36"/>
        </w:rPr>
        <w:t> </w:t>
      </w:r>
      <w:r>
        <w:rPr/>
        <w:t>и</w:t>
      </w:r>
    </w:p>
    <w:p>
      <w:pPr>
        <w:pStyle w:val="BodyText"/>
        <w:spacing w:before="1"/>
        <w:ind w:firstLine="0"/>
      </w:pPr>
      <w:r>
        <w:rPr/>
        <w:t>своего</w:t>
      </w:r>
      <w:r>
        <w:rPr>
          <w:spacing w:val="-4"/>
        </w:rPr>
        <w:t> </w:t>
      </w:r>
      <w:r>
        <w:rPr/>
        <w:t>края,</w:t>
      </w:r>
      <w:r>
        <w:rPr>
          <w:spacing w:val="-2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растений,</w:t>
      </w:r>
      <w:r>
        <w:rPr>
          <w:spacing w:val="-2"/>
        </w:rPr>
        <w:t> </w:t>
      </w:r>
      <w:r>
        <w:rPr/>
        <w:t>занесённых</w:t>
      </w:r>
      <w:r>
        <w:rPr>
          <w:spacing w:val="-8"/>
        </w:rPr>
        <w:t> </w:t>
      </w:r>
      <w:r>
        <w:rPr/>
        <w:t>в</w:t>
      </w:r>
      <w:r>
        <w:rPr>
          <w:spacing w:val="3"/>
        </w:rPr>
        <w:t> </w:t>
      </w:r>
      <w:r>
        <w:rPr/>
        <w:t>Красную</w:t>
      </w:r>
      <w:r>
        <w:rPr>
          <w:spacing w:val="-5"/>
        </w:rPr>
        <w:t> </w:t>
      </w:r>
      <w:r>
        <w:rPr/>
        <w:t>книгу</w:t>
      </w:r>
      <w:r>
        <w:rPr>
          <w:spacing w:val="-4"/>
        </w:rPr>
        <w:t> </w:t>
      </w:r>
      <w:r>
        <w:rPr/>
        <w:t>России;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выбирать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фотоизображения,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данных),</w:t>
      </w:r>
      <w:r>
        <w:rPr>
          <w:spacing w:val="1"/>
        </w:rPr>
        <w:t> </w:t>
      </w:r>
      <w:r>
        <w:rPr/>
        <w:t>необходимые для изучения</w:t>
      </w:r>
      <w:r>
        <w:rPr>
          <w:spacing w:val="1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населения России;</w:t>
      </w:r>
    </w:p>
    <w:p>
      <w:pPr>
        <w:pStyle w:val="BodyText"/>
        <w:spacing w:line="350" w:lineRule="auto" w:before="2"/>
        <w:ind w:right="499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природным</w:t>
      </w:r>
      <w:r>
        <w:rPr>
          <w:spacing w:val="1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страны;</w:t>
      </w:r>
    </w:p>
    <w:p>
      <w:pPr>
        <w:pStyle w:val="BodyText"/>
        <w:spacing w:line="350" w:lineRule="auto"/>
        <w:ind w:right="498"/>
      </w:pPr>
      <w:r>
        <w:rPr/>
        <w:t>сравнивать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воспроизводства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мировыми показателями и показателями</w:t>
      </w:r>
      <w:r>
        <w:rPr>
          <w:spacing w:val="5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стран;</w:t>
      </w:r>
    </w:p>
    <w:p>
      <w:pPr>
        <w:pStyle w:val="BodyText"/>
        <w:spacing w:line="350" w:lineRule="auto"/>
        <w:ind w:right="509"/>
      </w:pPr>
      <w:r>
        <w:rPr/>
        <w:t>различать демографические процессы и явления, характеризующие динамику</w:t>
      </w:r>
      <w:r>
        <w:rPr>
          <w:spacing w:val="-67"/>
        </w:rPr>
        <w:t> </w:t>
      </w:r>
      <w:r>
        <w:rPr/>
        <w:t>численности</w:t>
      </w:r>
      <w:r>
        <w:rPr>
          <w:spacing w:val="-1"/>
        </w:rPr>
        <w:t> </w:t>
      </w:r>
      <w:r>
        <w:rPr/>
        <w:t>населения России,</w:t>
      </w:r>
      <w:r>
        <w:rPr>
          <w:spacing w:val="2"/>
        </w:rPr>
        <w:t> </w:t>
      </w:r>
      <w:r>
        <w:rPr/>
        <w:t>её отдельных</w:t>
      </w:r>
      <w:r>
        <w:rPr>
          <w:spacing w:val="-4"/>
        </w:rPr>
        <w:t> </w:t>
      </w:r>
      <w:r>
        <w:rPr/>
        <w:t>регионов</w:t>
      </w:r>
      <w:r>
        <w:rPr>
          <w:spacing w:val="-2"/>
        </w:rPr>
        <w:t> </w:t>
      </w:r>
      <w:r>
        <w:rPr/>
        <w:t>и своего</w:t>
      </w:r>
      <w:r>
        <w:rPr>
          <w:spacing w:val="-1"/>
        </w:rPr>
        <w:t> </w:t>
      </w:r>
      <w:r>
        <w:rPr/>
        <w:t>края;</w:t>
      </w:r>
    </w:p>
    <w:p>
      <w:pPr>
        <w:pStyle w:val="BodyText"/>
        <w:spacing w:line="350" w:lineRule="auto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классификацию</w:t>
      </w:r>
      <w:r>
        <w:rPr>
          <w:spacing w:val="1"/>
        </w:rPr>
        <w:t> </w:t>
      </w:r>
      <w:r>
        <w:rPr/>
        <w:t>населённых</w:t>
      </w:r>
      <w:r>
        <w:rPr>
          <w:spacing w:val="1"/>
        </w:rPr>
        <w:t> </w:t>
      </w:r>
      <w:r>
        <w:rPr/>
        <w:t>пунктов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основаниям;</w:t>
      </w:r>
    </w:p>
    <w:p>
      <w:pPr>
        <w:pStyle w:val="BodyText"/>
        <w:spacing w:line="350" w:lineRule="auto"/>
        <w:ind w:right="500"/>
      </w:pPr>
      <w:r>
        <w:rPr/>
        <w:t>использовать знания о естественном и механическом движении населения,</w:t>
      </w:r>
      <w:r>
        <w:rPr>
          <w:spacing w:val="1"/>
        </w:rPr>
        <w:t> </w:t>
      </w:r>
      <w:r>
        <w:rPr/>
        <w:t>половозрастной структуре и размещении населения, трудовых ресурсах, городском</w:t>
      </w:r>
      <w:r>
        <w:rPr>
          <w:spacing w:val="-67"/>
        </w:rPr>
        <w:t> </w:t>
      </w:r>
      <w:r>
        <w:rPr/>
        <w:t>и сельском населении, этническом и религиозном составе населения для 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4"/>
        </w:rPr>
        <w:t> </w:t>
      </w:r>
      <w:r>
        <w:rPr/>
        <w:t>задач в</w:t>
      </w:r>
      <w:r>
        <w:rPr>
          <w:spacing w:val="-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реальной жизни;</w:t>
      </w:r>
    </w:p>
    <w:p>
      <w:pPr>
        <w:pStyle w:val="BodyText"/>
        <w:spacing w:line="345" w:lineRule="auto"/>
        <w:ind w:right="508"/>
      </w:pPr>
      <w:r>
        <w:rPr/>
        <w:t>применять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«рождаемость»,</w:t>
      </w:r>
      <w:r>
        <w:rPr>
          <w:spacing w:val="1"/>
        </w:rPr>
        <w:t> </w:t>
      </w:r>
      <w:r>
        <w:rPr/>
        <w:t>«смертность»,</w:t>
      </w:r>
      <w:r>
        <w:rPr>
          <w:spacing w:val="1"/>
        </w:rPr>
        <w:t> </w:t>
      </w:r>
      <w:r>
        <w:rPr/>
        <w:t>«естественный</w:t>
      </w:r>
      <w:r>
        <w:rPr>
          <w:spacing w:val="1"/>
        </w:rPr>
        <w:t> </w:t>
      </w:r>
      <w:r>
        <w:rPr/>
        <w:t>прирост</w:t>
      </w:r>
      <w:r>
        <w:rPr>
          <w:spacing w:val="-67"/>
        </w:rPr>
        <w:t> </w:t>
      </w:r>
      <w:r>
        <w:rPr>
          <w:position w:val="1"/>
        </w:rPr>
        <w:t>населения»,</w:t>
      </w:r>
      <w:r>
        <w:rPr>
          <w:spacing w:val="92"/>
          <w:position w:val="1"/>
        </w:rPr>
        <w:t> </w:t>
      </w:r>
      <w:r>
        <w:rPr>
          <w:position w:val="1"/>
        </w:rPr>
        <w:t>«миграционный</w:t>
      </w:r>
      <w:r>
        <w:rPr>
          <w:spacing w:val="85"/>
          <w:position w:val="1"/>
        </w:rPr>
        <w:t> </w:t>
      </w:r>
      <w:r>
        <w:rPr>
          <w:position w:val="1"/>
        </w:rPr>
        <w:t>прирост</w:t>
      </w:r>
      <w:r>
        <w:rPr>
          <w:spacing w:val="89"/>
          <w:position w:val="1"/>
        </w:rPr>
        <w:t> </w:t>
      </w:r>
      <w:r>
        <w:rPr>
          <w:position w:val="1"/>
        </w:rPr>
        <w:t>на</w:t>
      </w:r>
      <w:r>
        <w:rPr/>
        <w:t>селения»,</w:t>
      </w:r>
      <w:r>
        <w:rPr>
          <w:spacing w:val="92"/>
        </w:rPr>
        <w:t> </w:t>
      </w:r>
      <w:r>
        <w:rPr/>
        <w:t>«общий</w:t>
      </w:r>
      <w:r>
        <w:rPr>
          <w:spacing w:val="86"/>
        </w:rPr>
        <w:t> </w:t>
      </w:r>
      <w:r>
        <w:rPr/>
        <w:t>прирост</w:t>
      </w:r>
      <w:r>
        <w:rPr>
          <w:spacing w:val="84"/>
        </w:rPr>
        <w:t> </w:t>
      </w:r>
      <w:r>
        <w:rPr/>
        <w:t>населения»,</w:t>
      </w:r>
    </w:p>
    <w:p>
      <w:pPr>
        <w:pStyle w:val="BodyText"/>
        <w:spacing w:before="4"/>
        <w:ind w:firstLine="0"/>
      </w:pPr>
      <w:r>
        <w:rPr/>
        <w:t>«плотность</w:t>
      </w:r>
      <w:r>
        <w:rPr>
          <w:spacing w:val="107"/>
        </w:rPr>
        <w:t> </w:t>
      </w:r>
      <w:r>
        <w:rPr/>
        <w:t>населения»,</w:t>
      </w:r>
      <w:r>
        <w:rPr>
          <w:spacing w:val="112"/>
        </w:rPr>
        <w:t> </w:t>
      </w:r>
      <w:r>
        <w:rPr/>
        <w:t>«основная</w:t>
      </w:r>
      <w:r>
        <w:rPr>
          <w:spacing w:val="111"/>
        </w:rPr>
        <w:t> </w:t>
      </w:r>
      <w:r>
        <w:rPr/>
        <w:t>полоса</w:t>
      </w:r>
      <w:r>
        <w:rPr>
          <w:spacing w:val="111"/>
        </w:rPr>
        <w:t> </w:t>
      </w:r>
      <w:r>
        <w:rPr/>
        <w:t>(зона)</w:t>
      </w:r>
      <w:r>
        <w:rPr>
          <w:spacing w:val="108"/>
        </w:rPr>
        <w:t> </w:t>
      </w:r>
      <w:r>
        <w:rPr/>
        <w:t>расселения»,</w:t>
      </w:r>
      <w:r>
        <w:rPr>
          <w:spacing w:val="112"/>
        </w:rPr>
        <w:t> </w:t>
      </w:r>
      <w:r>
        <w:rPr/>
        <w:t>«урбанизация»,</w:t>
      </w:r>
    </w:p>
    <w:p>
      <w:pPr>
        <w:pStyle w:val="BodyText"/>
        <w:spacing w:line="350" w:lineRule="auto" w:before="148"/>
        <w:ind w:right="495" w:firstLine="0"/>
      </w:pPr>
      <w:r>
        <w:rPr/>
        <w:t>«городская агломерация», «посёлок городского типа», «половозрастная структура</w:t>
      </w:r>
      <w:r>
        <w:rPr>
          <w:spacing w:val="1"/>
        </w:rPr>
        <w:t> </w:t>
      </w:r>
      <w:r>
        <w:rPr/>
        <w:t>населения»,</w:t>
      </w:r>
      <w:r>
        <w:rPr>
          <w:spacing w:val="1"/>
        </w:rPr>
        <w:t> </w:t>
      </w:r>
      <w:r>
        <w:rPr/>
        <w:t>«средняя</w:t>
      </w:r>
      <w:r>
        <w:rPr>
          <w:spacing w:val="1"/>
        </w:rPr>
        <w:t> </w:t>
      </w:r>
      <w:r>
        <w:rPr/>
        <w:t>прогнозируемая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жизни»,</w:t>
      </w:r>
      <w:r>
        <w:rPr>
          <w:spacing w:val="1"/>
        </w:rPr>
        <w:t> </w:t>
      </w:r>
      <w:r>
        <w:rPr/>
        <w:t>«трудовые</w:t>
      </w:r>
      <w:r>
        <w:rPr>
          <w:spacing w:val="1"/>
        </w:rPr>
        <w:t> </w:t>
      </w:r>
      <w:r>
        <w:rPr/>
        <w:t>ресурсы»,</w:t>
      </w:r>
      <w:r>
        <w:rPr>
          <w:spacing w:val="1"/>
        </w:rPr>
        <w:t> </w:t>
      </w:r>
      <w:r>
        <w:rPr/>
        <w:t>«трудоспособный</w:t>
      </w:r>
      <w:r>
        <w:rPr>
          <w:spacing w:val="1"/>
        </w:rPr>
        <w:t> </w:t>
      </w:r>
      <w:r>
        <w:rPr/>
        <w:t>возраст»,</w:t>
      </w:r>
      <w:r>
        <w:rPr>
          <w:spacing w:val="1"/>
        </w:rPr>
        <w:t> </w:t>
      </w:r>
      <w:r>
        <w:rPr/>
        <w:t>«рабочая</w:t>
      </w:r>
      <w:r>
        <w:rPr>
          <w:spacing w:val="1"/>
        </w:rPr>
        <w:t> </w:t>
      </w:r>
      <w:r>
        <w:rPr/>
        <w:t>сила»,</w:t>
      </w:r>
      <w:r>
        <w:rPr>
          <w:spacing w:val="1"/>
        </w:rPr>
        <w:t> </w:t>
      </w:r>
      <w:r>
        <w:rPr/>
        <w:t>«безработица»,</w:t>
      </w:r>
      <w:r>
        <w:rPr>
          <w:spacing w:val="1"/>
        </w:rPr>
        <w:t> </w:t>
      </w:r>
      <w:r>
        <w:rPr/>
        <w:t>«рынок</w:t>
      </w:r>
      <w:r>
        <w:rPr>
          <w:spacing w:val="1"/>
        </w:rPr>
        <w:t> </w:t>
      </w:r>
      <w:r>
        <w:rPr/>
        <w:t>труда»,</w:t>
      </w:r>
      <w:r>
        <w:rPr>
          <w:spacing w:val="1"/>
        </w:rPr>
        <w:t> </w:t>
      </w:r>
      <w:r>
        <w:rPr/>
        <w:t>«качество</w:t>
      </w:r>
      <w:r>
        <w:rPr>
          <w:spacing w:val="1"/>
        </w:rPr>
        <w:t> </w:t>
      </w:r>
      <w:r>
        <w:rPr/>
        <w:t>населения»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практико-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/>
        <w:ind w:right="497"/>
      </w:pPr>
      <w:r>
        <w:rPr/>
        <w:t>представлять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(таблица,</w:t>
      </w:r>
      <w:r>
        <w:rPr>
          <w:spacing w:val="1"/>
        </w:rPr>
        <w:t> </w:t>
      </w:r>
      <w:r>
        <w:rPr/>
        <w:t>график,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описание) географическую информацию,</w:t>
      </w:r>
      <w:r>
        <w:rPr>
          <w:spacing w:val="1"/>
        </w:rPr>
        <w:t> </w:t>
      </w:r>
      <w:r>
        <w:rPr/>
        <w:t>необходимую 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практико-ориентированных</w:t>
      </w:r>
      <w:r>
        <w:rPr>
          <w:spacing w:val="-3"/>
        </w:rPr>
        <w:t> </w:t>
      </w:r>
      <w:r>
        <w:rPr/>
        <w:t>задач.</w:t>
      </w:r>
    </w:p>
    <w:p>
      <w:pPr>
        <w:spacing w:line="350" w:lineRule="auto" w:before="0"/>
        <w:ind w:left="639" w:right="487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9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класса обучающийся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научится:</w:t>
      </w:r>
    </w:p>
    <w:p>
      <w:pPr>
        <w:pStyle w:val="BodyText"/>
        <w:spacing w:line="350" w:lineRule="auto"/>
        <w:ind w:right="502"/>
      </w:pPr>
      <w:r>
        <w:rPr/>
        <w:t>выбирать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16"/>
        </w:rPr>
        <w:t> </w:t>
      </w:r>
      <w:r>
        <w:rPr/>
        <w:t>текстовые,</w:t>
      </w:r>
      <w:r>
        <w:rPr>
          <w:spacing w:val="16"/>
        </w:rPr>
        <w:t> </w:t>
      </w:r>
      <w:r>
        <w:rPr/>
        <w:t>видео-</w:t>
      </w:r>
      <w:r>
        <w:rPr>
          <w:spacing w:val="12"/>
        </w:rPr>
        <w:t> </w:t>
      </w:r>
      <w:r>
        <w:rPr/>
        <w:t>и</w:t>
      </w:r>
      <w:r>
        <w:rPr>
          <w:spacing w:val="18"/>
        </w:rPr>
        <w:t> </w:t>
      </w:r>
      <w:r>
        <w:rPr/>
        <w:t>фотоизображения,</w:t>
      </w:r>
      <w:r>
        <w:rPr>
          <w:spacing w:val="16"/>
        </w:rPr>
        <w:t> </w:t>
      </w:r>
      <w:r>
        <w:rPr/>
        <w:t>компьютерные</w:t>
      </w:r>
      <w:r>
        <w:rPr>
          <w:spacing w:val="15"/>
        </w:rPr>
        <w:t> </w:t>
      </w:r>
      <w:r>
        <w:rPr/>
        <w:t>базы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данных),</w:t>
      </w:r>
      <w:r>
        <w:rPr>
          <w:spacing w:val="-6"/>
        </w:rPr>
        <w:t> </w:t>
      </w:r>
      <w:r>
        <w:rPr/>
        <w:t>необходимые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изучения</w:t>
      </w:r>
      <w:r>
        <w:rPr>
          <w:spacing w:val="-6"/>
        </w:rPr>
        <w:t> </w:t>
      </w:r>
      <w:r>
        <w:rPr/>
        <w:t>особенностей</w:t>
      </w:r>
      <w:r>
        <w:rPr>
          <w:spacing w:val="-8"/>
        </w:rPr>
        <w:t> </w:t>
      </w:r>
      <w:r>
        <w:rPr/>
        <w:t>хозяйства</w:t>
      </w:r>
      <w:r>
        <w:rPr>
          <w:spacing w:val="-8"/>
        </w:rPr>
        <w:t> </w:t>
      </w:r>
      <w:r>
        <w:rPr/>
        <w:t>России;</w:t>
      </w:r>
    </w:p>
    <w:p>
      <w:pPr>
        <w:pStyle w:val="BodyText"/>
        <w:spacing w:line="350" w:lineRule="auto" w:before="149"/>
        <w:ind w:right="494"/>
      </w:pPr>
      <w:r>
        <w:rPr/>
        <w:t>представлять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карты,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графика,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описания)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 (или) практико-ориентированных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 w:before="1"/>
        <w:ind w:right="494"/>
      </w:pPr>
      <w:r>
        <w:rPr/>
        <w:t>находить,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характеризующую</w:t>
      </w:r>
      <w:r>
        <w:rPr>
          <w:spacing w:val="1"/>
        </w:rPr>
        <w:t> </w:t>
      </w:r>
      <w:r>
        <w:rPr/>
        <w:t>отраслевую, функциональную и территориальную структуру хозяйства России, для</w:t>
      </w:r>
      <w:r>
        <w:rPr>
          <w:spacing w:val="-67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 w:before="6"/>
        <w:ind w:right="494"/>
      </w:pPr>
      <w:r>
        <w:rPr/>
        <w:t>выделять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противоречивой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недостоверной;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недостающую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 задачи;</w:t>
      </w:r>
    </w:p>
    <w:p>
      <w:pPr>
        <w:pStyle w:val="BodyText"/>
        <w:spacing w:line="350" w:lineRule="auto" w:before="1"/>
        <w:ind w:right="496"/>
      </w:pPr>
      <w:r>
        <w:rPr/>
        <w:t>применять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«экономико-географическое</w:t>
      </w:r>
      <w:r>
        <w:rPr>
          <w:spacing w:val="1"/>
        </w:rPr>
        <w:t> </w:t>
      </w:r>
      <w:r>
        <w:rPr/>
        <w:t>положение»,</w:t>
      </w:r>
      <w:r>
        <w:rPr>
          <w:spacing w:val="1"/>
        </w:rPr>
        <w:t> </w:t>
      </w:r>
      <w:r>
        <w:rPr>
          <w:position w:val="1"/>
        </w:rPr>
        <w:t>«состав</w:t>
      </w:r>
      <w:r>
        <w:rPr>
          <w:spacing w:val="1"/>
          <w:position w:val="1"/>
        </w:rPr>
        <w:t> </w:t>
      </w:r>
      <w:r>
        <w:rPr/>
        <w:t>хозяйства», «отраслевая, функциональная и территориальная структура», «условия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производства»,</w:t>
      </w:r>
      <w:r>
        <w:rPr>
          <w:spacing w:val="1"/>
        </w:rPr>
        <w:t> </w:t>
      </w:r>
      <w:r>
        <w:rPr/>
        <w:t>«отрасль</w:t>
      </w:r>
      <w:r>
        <w:rPr>
          <w:spacing w:val="1"/>
        </w:rPr>
        <w:t> </w:t>
      </w:r>
      <w:r>
        <w:rPr/>
        <w:t>хозяйства»,</w:t>
      </w:r>
      <w:r>
        <w:rPr>
          <w:spacing w:val="1"/>
        </w:rPr>
        <w:t> </w:t>
      </w:r>
      <w:r>
        <w:rPr/>
        <w:t>«межотраслевой</w:t>
      </w:r>
      <w:r>
        <w:rPr>
          <w:spacing w:val="1"/>
        </w:rPr>
        <w:t> </w:t>
      </w:r>
      <w:r>
        <w:rPr/>
        <w:t>комплекс»,   </w:t>
      </w:r>
      <w:r>
        <w:rPr>
          <w:spacing w:val="59"/>
        </w:rPr>
        <w:t> </w:t>
      </w:r>
      <w:r>
        <w:rPr/>
        <w:t>«сектор   </w:t>
      </w:r>
      <w:r>
        <w:rPr>
          <w:spacing w:val="57"/>
        </w:rPr>
        <w:t> </w:t>
      </w:r>
      <w:r>
        <w:rPr/>
        <w:t>экономики»,   </w:t>
      </w:r>
      <w:r>
        <w:rPr>
          <w:spacing w:val="59"/>
        </w:rPr>
        <w:t> </w:t>
      </w:r>
      <w:r>
        <w:rPr/>
        <w:t>«территория   </w:t>
      </w:r>
      <w:r>
        <w:rPr>
          <w:spacing w:val="59"/>
        </w:rPr>
        <w:t> </w:t>
      </w:r>
      <w:r>
        <w:rPr/>
        <w:t>опережающего   </w:t>
      </w:r>
      <w:r>
        <w:rPr>
          <w:spacing w:val="57"/>
        </w:rPr>
        <w:t> </w:t>
      </w:r>
      <w:r>
        <w:rPr/>
        <w:t>развития»,</w:t>
      </w:r>
    </w:p>
    <w:p>
      <w:pPr>
        <w:pStyle w:val="BodyText"/>
        <w:spacing w:line="350" w:lineRule="auto"/>
        <w:ind w:right="498" w:firstLine="0"/>
      </w:pPr>
      <w:r>
        <w:rPr/>
        <w:t>«себестоимость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рентабельность</w:t>
      </w:r>
      <w:r>
        <w:rPr>
          <w:spacing w:val="1"/>
        </w:rPr>
        <w:t> </w:t>
      </w:r>
      <w:r>
        <w:rPr/>
        <w:t>производства»,</w:t>
      </w:r>
      <w:r>
        <w:rPr>
          <w:spacing w:val="1"/>
        </w:rPr>
        <w:t> </w:t>
      </w:r>
      <w:r>
        <w:rPr/>
        <w:t>«природно-ресурсный</w:t>
      </w:r>
      <w:r>
        <w:rPr>
          <w:spacing w:val="1"/>
        </w:rPr>
        <w:t> </w:t>
      </w:r>
      <w:r>
        <w:rPr/>
        <w:t>потенциал»,    </w:t>
      </w:r>
      <w:r>
        <w:rPr>
          <w:spacing w:val="18"/>
        </w:rPr>
        <w:t> </w:t>
      </w:r>
      <w:r>
        <w:rPr/>
        <w:t>«инфраструктурный    </w:t>
      </w:r>
      <w:r>
        <w:rPr>
          <w:spacing w:val="11"/>
        </w:rPr>
        <w:t> </w:t>
      </w:r>
      <w:r>
        <w:rPr/>
        <w:t>комплекс»,    </w:t>
      </w:r>
      <w:r>
        <w:rPr>
          <w:spacing w:val="14"/>
        </w:rPr>
        <w:t> </w:t>
      </w:r>
      <w:r>
        <w:rPr/>
        <w:t>«рекреационное    </w:t>
      </w:r>
      <w:r>
        <w:rPr>
          <w:spacing w:val="18"/>
        </w:rPr>
        <w:t> </w:t>
      </w:r>
      <w:r>
        <w:rPr/>
        <w:t>хозяйство»,</w:t>
      </w:r>
    </w:p>
    <w:p>
      <w:pPr>
        <w:pStyle w:val="BodyText"/>
        <w:ind w:firstLine="0"/>
      </w:pPr>
      <w:r>
        <w:rPr/>
        <w:t>«инфраструктура»,  </w:t>
      </w:r>
      <w:r>
        <w:rPr>
          <w:spacing w:val="58"/>
        </w:rPr>
        <w:t> </w:t>
      </w:r>
      <w:r>
        <w:rPr/>
        <w:t>«сфера  </w:t>
      </w:r>
      <w:r>
        <w:rPr>
          <w:spacing w:val="56"/>
        </w:rPr>
        <w:t> </w:t>
      </w:r>
      <w:r>
        <w:rPr/>
        <w:t>обслуживания»,  </w:t>
      </w:r>
      <w:r>
        <w:rPr>
          <w:spacing w:val="58"/>
        </w:rPr>
        <w:t> </w:t>
      </w:r>
      <w:r>
        <w:rPr/>
        <w:t>«агропромышленный  </w:t>
      </w:r>
      <w:r>
        <w:rPr>
          <w:spacing w:val="55"/>
        </w:rPr>
        <w:t> </w:t>
      </w:r>
      <w:r>
        <w:rPr/>
        <w:t>комплекс»,</w:t>
      </w:r>
    </w:p>
    <w:p>
      <w:pPr>
        <w:pStyle w:val="BodyText"/>
        <w:spacing w:line="350" w:lineRule="auto" w:before="142"/>
        <w:ind w:right="495" w:firstLine="0"/>
      </w:pPr>
      <w:r>
        <w:rPr>
          <w:position w:val="1"/>
        </w:rPr>
        <w:t>«химико-лесной комплекс», «машиностроительный ком</w:t>
      </w:r>
      <w:r>
        <w:rPr/>
        <w:t>плекс», «металлургический</w:t>
      </w:r>
      <w:r>
        <w:rPr>
          <w:spacing w:val="-67"/>
        </w:rPr>
        <w:t> </w:t>
      </w:r>
      <w:r>
        <w:rPr/>
        <w:t>комплекс»,</w:t>
      </w:r>
      <w:r>
        <w:rPr>
          <w:spacing w:val="1"/>
        </w:rPr>
        <w:t> </w:t>
      </w:r>
      <w:r>
        <w:rPr/>
        <w:t>«ВИЭ»,</w:t>
      </w:r>
      <w:r>
        <w:rPr>
          <w:spacing w:val="1"/>
        </w:rPr>
        <w:t> </w:t>
      </w:r>
      <w:r>
        <w:rPr/>
        <w:t>«ТЭК»,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практико-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1"/>
        <w:ind w:right="499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России;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географического положения России на особенности отраслевой и территориальной</w:t>
      </w:r>
      <w:r>
        <w:rPr>
          <w:spacing w:val="1"/>
        </w:rPr>
        <w:t> </w:t>
      </w:r>
      <w:r>
        <w:rPr/>
        <w:t>структуры хозяйства; роль России как мировой энергетической державы; проблемы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перспективы развития</w:t>
      </w:r>
      <w:r>
        <w:rPr>
          <w:spacing w:val="1"/>
        </w:rPr>
        <w:t> </w:t>
      </w:r>
      <w:r>
        <w:rPr/>
        <w:t>отраслей</w:t>
      </w:r>
      <w:r>
        <w:rPr>
          <w:spacing w:val="4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и регионов</w:t>
      </w:r>
      <w:r>
        <w:rPr>
          <w:spacing w:val="-2"/>
        </w:rPr>
        <w:t> </w:t>
      </w:r>
      <w:r>
        <w:rPr/>
        <w:t>России;</w:t>
      </w:r>
    </w:p>
    <w:p>
      <w:pPr>
        <w:pStyle w:val="BodyText"/>
        <w:spacing w:line="350" w:lineRule="auto"/>
        <w:ind w:right="497"/>
      </w:pPr>
      <w:r>
        <w:rPr/>
        <w:t>различать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опережающего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Арктическую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зону</w:t>
      </w:r>
      <w:r>
        <w:rPr>
          <w:spacing w:val="-67"/>
        </w:rPr>
        <w:t> </w:t>
      </w:r>
      <w:r>
        <w:rPr/>
        <w:t>Севера</w:t>
      </w:r>
      <w:r>
        <w:rPr>
          <w:spacing w:val="1"/>
        </w:rPr>
        <w:t> </w:t>
      </w:r>
      <w:r>
        <w:rPr/>
        <w:t>России;</w:t>
      </w:r>
    </w:p>
    <w:p>
      <w:pPr>
        <w:pStyle w:val="BodyText"/>
        <w:spacing w:line="350" w:lineRule="auto"/>
        <w:ind w:right="493"/>
      </w:pPr>
      <w:r>
        <w:rPr/>
        <w:t>классифицировать субъекты Российской Федерации по уровню социально-</w:t>
      </w:r>
      <w:r>
        <w:rPr>
          <w:spacing w:val="1"/>
        </w:rPr>
        <w:t> </w:t>
      </w:r>
      <w:r>
        <w:rPr/>
        <w:t>экономического развития на основе имеющихся знаний и анализа информации из</w:t>
      </w:r>
      <w:r>
        <w:rPr>
          <w:spacing w:val="1"/>
        </w:rPr>
        <w:t> </w:t>
      </w:r>
      <w:r>
        <w:rPr/>
        <w:t>дополнительных</w:t>
      </w:r>
      <w:r>
        <w:rPr>
          <w:spacing w:val="-4"/>
        </w:rPr>
        <w:t> </w:t>
      </w:r>
      <w:r>
        <w:rPr/>
        <w:t>источников;</w:t>
      </w:r>
    </w:p>
    <w:p>
      <w:pPr>
        <w:pStyle w:val="BodyText"/>
        <w:spacing w:line="319" w:lineRule="exact"/>
        <w:ind w:left="1350" w:firstLine="0"/>
      </w:pPr>
      <w:r>
        <w:rPr/>
        <w:t>находить,</w:t>
      </w:r>
      <w:r>
        <w:rPr>
          <w:spacing w:val="36"/>
        </w:rPr>
        <w:t> </w:t>
      </w:r>
      <w:r>
        <w:rPr/>
        <w:t>извлекать,</w:t>
      </w:r>
      <w:r>
        <w:rPr>
          <w:spacing w:val="105"/>
        </w:rPr>
        <w:t> </w:t>
      </w:r>
      <w:r>
        <w:rPr/>
        <w:t>интегрировать</w:t>
      </w:r>
      <w:r>
        <w:rPr>
          <w:spacing w:val="101"/>
        </w:rPr>
        <w:t> </w:t>
      </w:r>
      <w:r>
        <w:rPr/>
        <w:t>и</w:t>
      </w:r>
      <w:r>
        <w:rPr>
          <w:spacing w:val="103"/>
        </w:rPr>
        <w:t> </w:t>
      </w:r>
      <w:r>
        <w:rPr/>
        <w:t>интерпретировать</w:t>
      </w:r>
      <w:r>
        <w:rPr>
          <w:spacing w:val="101"/>
        </w:rPr>
        <w:t> </w:t>
      </w:r>
      <w:r>
        <w:rPr/>
        <w:t>информацию</w:t>
      </w:r>
      <w:r>
        <w:rPr>
          <w:spacing w:val="113"/>
        </w:rPr>
        <w:t> </w:t>
      </w:r>
      <w:r>
        <w:rPr/>
        <w:t>из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1"/>
        </w:rPr>
        <w:t> </w:t>
      </w:r>
      <w:r>
        <w:rPr/>
        <w:t>статистические,</w:t>
      </w:r>
      <w:r>
        <w:rPr>
          <w:spacing w:val="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фотоизображения,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сравнивать и оценивать влияние отдельных отраслей хозяйства на окружающую</w:t>
      </w:r>
      <w:r>
        <w:rPr>
          <w:spacing w:val="1"/>
        </w:rPr>
        <w:t> </w:t>
      </w:r>
      <w:r>
        <w:rPr/>
        <w:t>среду;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отдельных регионов страны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энергетики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возобновляемых</w:t>
      </w:r>
      <w:r>
        <w:rPr>
          <w:spacing w:val="-2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энергии</w:t>
      </w:r>
      <w:r>
        <w:rPr>
          <w:spacing w:val="4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ВИЭ;</w:t>
      </w:r>
    </w:p>
    <w:p>
      <w:pPr>
        <w:pStyle w:val="BodyText"/>
        <w:spacing w:line="350" w:lineRule="auto"/>
        <w:ind w:right="505"/>
      </w:pPr>
      <w:r>
        <w:rPr/>
        <w:t>различать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явления: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(состав,</w:t>
      </w:r>
      <w:r>
        <w:rPr>
          <w:spacing w:val="1"/>
        </w:rPr>
        <w:t> </w:t>
      </w:r>
      <w:r>
        <w:rPr/>
        <w:t>отраслевая,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территориальная</w:t>
      </w:r>
      <w:r>
        <w:rPr>
          <w:spacing w:val="1"/>
        </w:rPr>
        <w:t> </w:t>
      </w:r>
      <w:r>
        <w:rPr/>
        <w:t>структура,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производства);</w:t>
      </w:r>
    </w:p>
    <w:p>
      <w:pPr>
        <w:pStyle w:val="BodyText"/>
        <w:spacing w:line="348" w:lineRule="auto"/>
        <w:ind w:right="494"/>
      </w:pPr>
      <w:r>
        <w:rPr/>
        <w:t>различать ВВП, ВРП и ИЧР как показатели уровня развития страны</w:t>
      </w:r>
      <w:r>
        <w:rPr>
          <w:spacing w:val="1"/>
        </w:rPr>
        <w:t> </w:t>
      </w:r>
      <w:r>
        <w:rPr/>
        <w:t>и её</w:t>
      </w:r>
      <w:r>
        <w:rPr>
          <w:spacing w:val="1"/>
        </w:rPr>
        <w:t> </w:t>
      </w:r>
      <w:r>
        <w:rPr/>
        <w:t>регионов;</w:t>
      </w:r>
    </w:p>
    <w:p>
      <w:pPr>
        <w:pStyle w:val="BodyText"/>
        <w:spacing w:line="350" w:lineRule="auto" w:before="2"/>
        <w:ind w:left="1350" w:right="497" w:firstLine="0"/>
      </w:pPr>
      <w:r>
        <w:rPr/>
        <w:t>различать природно-ресурсный, человеческий и производственный капитал;</w:t>
      </w:r>
      <w:r>
        <w:rPr>
          <w:spacing w:val="1"/>
        </w:rPr>
        <w:t> </w:t>
      </w:r>
      <w:r>
        <w:rPr/>
        <w:t>различать</w:t>
      </w:r>
      <w:r>
        <w:rPr>
          <w:spacing w:val="8"/>
        </w:rPr>
        <w:t> </w:t>
      </w:r>
      <w:r>
        <w:rPr/>
        <w:t>виды</w:t>
      </w:r>
      <w:r>
        <w:rPr>
          <w:spacing w:val="12"/>
        </w:rPr>
        <w:t> </w:t>
      </w:r>
      <w:r>
        <w:rPr/>
        <w:t>транспорта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основные</w:t>
      </w:r>
      <w:r>
        <w:rPr>
          <w:spacing w:val="17"/>
        </w:rPr>
        <w:t> </w:t>
      </w:r>
      <w:r>
        <w:rPr/>
        <w:t>показатели</w:t>
      </w:r>
      <w:r>
        <w:rPr>
          <w:spacing w:val="11"/>
        </w:rPr>
        <w:t> </w:t>
      </w:r>
      <w:r>
        <w:rPr/>
        <w:t>их</w:t>
      </w:r>
      <w:r>
        <w:rPr>
          <w:spacing w:val="7"/>
        </w:rPr>
        <w:t> </w:t>
      </w:r>
      <w:r>
        <w:rPr/>
        <w:t>работы:</w:t>
      </w:r>
      <w:r>
        <w:rPr>
          <w:spacing w:val="6"/>
        </w:rPr>
        <w:t> </w:t>
      </w:r>
      <w:r>
        <w:rPr/>
        <w:t>грузооборот</w:t>
      </w:r>
      <w:r>
        <w:rPr>
          <w:spacing w:val="22"/>
        </w:rPr>
        <w:t> </w:t>
      </w:r>
      <w:r>
        <w:rPr/>
        <w:t>и</w:t>
      </w:r>
    </w:p>
    <w:p>
      <w:pPr>
        <w:pStyle w:val="BodyText"/>
        <w:spacing w:before="1"/>
        <w:ind w:firstLine="0"/>
        <w:jc w:val="left"/>
      </w:pPr>
      <w:r>
        <w:rPr/>
        <w:t>пассажирооборот;</w:t>
      </w:r>
    </w:p>
    <w:p>
      <w:pPr>
        <w:pStyle w:val="BodyText"/>
        <w:spacing w:line="348" w:lineRule="auto" w:before="149"/>
        <w:ind w:right="510"/>
      </w:pPr>
      <w:r>
        <w:rPr/>
        <w:t>показывать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крупнейшие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районы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отраслей</w:t>
      </w:r>
      <w:r>
        <w:rPr>
          <w:spacing w:val="-67"/>
        </w:rPr>
        <w:t> </w:t>
      </w:r>
      <w:r>
        <w:rPr/>
        <w:t>промышленности, транспортные магистрали и центры, районы развития отраслей</w:t>
      </w:r>
      <w:r>
        <w:rPr>
          <w:spacing w:val="1"/>
        </w:rPr>
        <w:t> </w:t>
      </w:r>
      <w:r>
        <w:rPr/>
        <w:t>сельского</w:t>
      </w:r>
      <w:r>
        <w:rPr>
          <w:spacing w:val="5"/>
        </w:rPr>
        <w:t> </w:t>
      </w:r>
      <w:r>
        <w:rPr/>
        <w:t>хозяйства;</w:t>
      </w:r>
    </w:p>
    <w:p>
      <w:pPr>
        <w:pStyle w:val="BodyText"/>
        <w:spacing w:line="350" w:lineRule="auto" w:before="6"/>
        <w:ind w:right="494"/>
      </w:pP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факторах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объяснять</w:t>
      </w:r>
      <w:r>
        <w:rPr>
          <w:spacing w:val="-67"/>
        </w:rPr>
        <w:t> </w:t>
      </w:r>
      <w:r>
        <w:rPr/>
        <w:t>особенности отраслевой и территориальной структуры хозяйства России, регионов,</w:t>
      </w:r>
      <w:r>
        <w:rPr>
          <w:spacing w:val="-67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предприятий;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условия</w:t>
      </w:r>
      <w:r>
        <w:rPr>
          <w:spacing w:val="70"/>
        </w:rPr>
        <w:t> </w:t>
      </w:r>
      <w:r>
        <w:rPr/>
        <w:t>отдельных</w:t>
      </w:r>
      <w:r>
        <w:rPr>
          <w:spacing w:val="70"/>
        </w:rPr>
        <w:t> </w:t>
      </w:r>
      <w:r>
        <w:rPr/>
        <w:t>территорий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предприятий и различных</w:t>
      </w:r>
      <w:r>
        <w:rPr>
          <w:spacing w:val="-4"/>
        </w:rPr>
        <w:t> </w:t>
      </w:r>
      <w:r>
        <w:rPr/>
        <w:t>производств;</w:t>
      </w:r>
    </w:p>
    <w:p>
      <w:pPr>
        <w:pStyle w:val="BodyText"/>
        <w:spacing w:line="350" w:lineRule="auto"/>
        <w:ind w:right="494"/>
      </w:pP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отдельных территорий; об особенностях взаимодействия природы и 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 отдельных территорий для решения практико-ориентированных задач в</w:t>
      </w:r>
      <w:r>
        <w:rPr>
          <w:spacing w:val="1"/>
        </w:rPr>
        <w:t> </w:t>
      </w:r>
      <w:r>
        <w:rPr/>
        <w:t>контексте реальной жизни: оценивать реализуемые проекты по созданию новых</w:t>
      </w:r>
      <w:r>
        <w:rPr>
          <w:spacing w:val="1"/>
        </w:rPr>
        <w:t> </w:t>
      </w:r>
      <w:r>
        <w:rPr/>
        <w:t>производств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безопасности;</w:t>
      </w:r>
    </w:p>
    <w:p>
      <w:pPr>
        <w:pStyle w:val="BodyText"/>
        <w:spacing w:line="350" w:lineRule="auto"/>
        <w:ind w:right="493"/>
      </w:pPr>
      <w:r>
        <w:rPr/>
        <w:t>критически оценивать финансовые условия жизнедеятельности человека и их</w:t>
      </w:r>
      <w:r>
        <w:rPr>
          <w:spacing w:val="-67"/>
        </w:rPr>
        <w:t> </w:t>
      </w:r>
      <w:r>
        <w:rPr/>
        <w:t>природные,</w:t>
      </w:r>
      <w:r>
        <w:rPr>
          <w:spacing w:val="37"/>
        </w:rPr>
        <w:t> </w:t>
      </w:r>
      <w:r>
        <w:rPr/>
        <w:t>социальные,</w:t>
      </w:r>
      <w:r>
        <w:rPr>
          <w:spacing w:val="38"/>
        </w:rPr>
        <w:t> </w:t>
      </w:r>
      <w:r>
        <w:rPr/>
        <w:t>политические,</w:t>
      </w:r>
      <w:r>
        <w:rPr>
          <w:spacing w:val="43"/>
        </w:rPr>
        <w:t> </w:t>
      </w:r>
      <w:r>
        <w:rPr/>
        <w:t>технологические,</w:t>
      </w:r>
      <w:r>
        <w:rPr>
          <w:spacing w:val="38"/>
        </w:rPr>
        <w:t> </w:t>
      </w:r>
      <w:r>
        <w:rPr/>
        <w:t>экологические</w:t>
      </w:r>
      <w:r>
        <w:rPr>
          <w:spacing w:val="37"/>
        </w:rPr>
        <w:t> </w:t>
      </w:r>
      <w:r>
        <w:rPr/>
        <w:t>аспекты,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необходимые для принятия собственных решений, с точки зрения домохозяйства,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и национальной</w:t>
      </w:r>
      <w:r>
        <w:rPr>
          <w:spacing w:val="1"/>
        </w:rPr>
        <w:t> </w:t>
      </w:r>
      <w:r>
        <w:rPr/>
        <w:t>экономики;</w:t>
      </w:r>
    </w:p>
    <w:p>
      <w:pPr>
        <w:pStyle w:val="BodyText"/>
        <w:spacing w:line="350" w:lineRule="auto" w:before="1"/>
        <w:ind w:right="510"/>
      </w:pPr>
      <w:r>
        <w:rPr/>
        <w:t>оценивать влияние географического положения отдельных регионов России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хозяйственную</w:t>
      </w:r>
      <w:r>
        <w:rPr>
          <w:spacing w:val="-2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населения;</w:t>
      </w:r>
    </w:p>
    <w:p>
      <w:pPr>
        <w:pStyle w:val="BodyText"/>
        <w:spacing w:line="348" w:lineRule="auto" w:before="1"/>
        <w:ind w:right="501"/>
      </w:pPr>
      <w:r>
        <w:rPr/>
        <w:t>объяснять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крупных</w:t>
      </w:r>
      <w:r>
        <w:rPr>
          <w:spacing w:val="-4"/>
        </w:rPr>
        <w:t> </w:t>
      </w:r>
      <w:r>
        <w:rPr/>
        <w:t>регионов</w:t>
      </w:r>
      <w:r>
        <w:rPr>
          <w:spacing w:val="-1"/>
        </w:rPr>
        <w:t> </w:t>
      </w:r>
      <w:r>
        <w:rPr/>
        <w:t>страны;</w:t>
      </w:r>
    </w:p>
    <w:p>
      <w:pPr>
        <w:pStyle w:val="BodyText"/>
        <w:spacing w:line="350" w:lineRule="auto" w:before="3"/>
        <w:ind w:right="511"/>
      </w:pPr>
      <w:r>
        <w:rPr/>
        <w:t>сравнивать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природно-ресурсного</w:t>
      </w:r>
      <w:r>
        <w:rPr>
          <w:spacing w:val="-3"/>
        </w:rPr>
        <w:t> </w:t>
      </w:r>
      <w:r>
        <w:rPr/>
        <w:t>потенциала,</w:t>
      </w:r>
      <w:r>
        <w:rPr>
          <w:spacing w:val="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хозяйства</w:t>
      </w:r>
      <w:r>
        <w:rPr>
          <w:spacing w:val="-1"/>
        </w:rPr>
        <w:t> </w:t>
      </w:r>
      <w:r>
        <w:rPr/>
        <w:t>регионов</w:t>
      </w:r>
      <w:r>
        <w:rPr>
          <w:spacing w:val="-3"/>
        </w:rPr>
        <w:t> </w:t>
      </w:r>
      <w:r>
        <w:rPr/>
        <w:t>России;</w:t>
      </w:r>
    </w:p>
    <w:p>
      <w:pPr>
        <w:pStyle w:val="BodyText"/>
        <w:spacing w:line="350" w:lineRule="auto"/>
        <w:ind w:right="487"/>
      </w:pPr>
      <w:r>
        <w:rPr/>
        <w:t>формулировать</w:t>
      </w:r>
      <w:r>
        <w:rPr>
          <w:spacing w:val="1"/>
        </w:rPr>
        <w:t> </w:t>
      </w:r>
      <w:r>
        <w:rPr/>
        <w:t>оценочные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воздействии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 на окружающую среду своей местности, региона, страны в целом, о</w:t>
      </w:r>
      <w:r>
        <w:rPr>
          <w:spacing w:val="1"/>
        </w:rPr>
        <w:t> </w:t>
      </w:r>
      <w:r>
        <w:rPr/>
        <w:t>динамике, уровне и структуре социально-экономического развития России, месте и</w:t>
      </w:r>
      <w:r>
        <w:rPr>
          <w:spacing w:val="-67"/>
        </w:rPr>
        <w:t> </w:t>
      </w:r>
      <w:r>
        <w:rPr/>
        <w:t>роли России</w:t>
      </w:r>
      <w:r>
        <w:rPr>
          <w:spacing w:val="1"/>
        </w:rPr>
        <w:t> </w:t>
      </w:r>
      <w:r>
        <w:rPr/>
        <w:t>в мире;</w:t>
      </w:r>
    </w:p>
    <w:p>
      <w:pPr>
        <w:pStyle w:val="BodyText"/>
        <w:spacing w:line="350" w:lineRule="auto"/>
        <w:ind w:right="508"/>
      </w:pPr>
      <w:r>
        <w:rPr/>
        <w:t>приводить примеры объектов Всемирного наследия ЮНЕСКО и описывать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местоположение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географической карте;</w:t>
      </w:r>
    </w:p>
    <w:p>
      <w:pPr>
        <w:pStyle w:val="BodyText"/>
        <w:ind w:left="1350" w:firstLine="0"/>
      </w:pPr>
      <w:r>
        <w:rPr/>
        <w:t>характеризовать</w:t>
      </w:r>
      <w:r>
        <w:rPr>
          <w:spacing w:val="-7"/>
        </w:rPr>
        <w:t> </w:t>
      </w:r>
      <w:r>
        <w:rPr/>
        <w:t>место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роль</w:t>
      </w:r>
      <w:r>
        <w:rPr>
          <w:spacing w:val="-6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мировом</w:t>
      </w:r>
      <w:r>
        <w:rPr>
          <w:spacing w:val="1"/>
        </w:rPr>
        <w:t> </w:t>
      </w:r>
      <w:r>
        <w:rPr/>
        <w:t>хозяйстве.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48" w:lineRule="auto" w:before="152" w:after="0"/>
        <w:ind w:left="639" w:right="508" w:firstLine="706"/>
        <w:jc w:val="both"/>
      </w:pPr>
      <w:bookmarkStart w:name="27. Федеральная рабочая программа по уче" w:id="23"/>
      <w:bookmarkEnd w:id="23"/>
      <w:r>
        <w:rPr>
          <w:b w:val="0"/>
        </w:rPr>
      </w:r>
      <w:bookmarkStart w:name="27. Федеральная рабочая программа по уче" w:id="24"/>
      <w:bookmarkEnd w:id="24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1"/>
          <w:u w:val="thick"/>
        </w:rPr>
        <w:t> </w:t>
      </w:r>
      <w:r>
        <w:rPr>
          <w:u w:val="thick"/>
        </w:rPr>
        <w:t>рабочая</w:t>
      </w:r>
      <w:r>
        <w:rPr>
          <w:spacing w:val="1"/>
          <w:u w:val="thick"/>
        </w:rPr>
        <w:t> </w:t>
      </w:r>
      <w:r>
        <w:rPr>
          <w:u w:val="thick"/>
        </w:rPr>
        <w:t>программа</w:t>
      </w:r>
      <w:r>
        <w:rPr>
          <w:spacing w:val="1"/>
          <w:u w:val="thick"/>
        </w:rPr>
        <w:t> </w:t>
      </w:r>
      <w:r>
        <w:rPr>
          <w:u w:val="thick"/>
        </w:rPr>
        <w:t>по</w:t>
      </w:r>
      <w:r>
        <w:rPr>
          <w:spacing w:val="1"/>
          <w:u w:val="thick"/>
        </w:rPr>
        <w:t> </w:t>
      </w:r>
      <w:r>
        <w:rPr>
          <w:u w:val="thick"/>
        </w:rPr>
        <w:t>учебному</w:t>
      </w:r>
      <w:r>
        <w:rPr>
          <w:spacing w:val="1"/>
          <w:u w:val="thick"/>
        </w:rPr>
        <w:t> </w:t>
      </w:r>
      <w:r>
        <w:rPr>
          <w:u w:val="thick"/>
        </w:rPr>
        <w:t>предмету</w:t>
      </w:r>
      <w:r>
        <w:rPr>
          <w:spacing w:val="1"/>
          <w:u w:val="thick"/>
        </w:rPr>
        <w:t> </w:t>
      </w:r>
      <w:r>
        <w:rPr>
          <w:u w:val="thick"/>
        </w:rPr>
        <w:t>«Физика»</w:t>
      </w:r>
      <w:r>
        <w:rPr>
          <w:spacing w:val="-67"/>
        </w:rPr>
        <w:t> </w:t>
      </w:r>
      <w:r>
        <w:rPr>
          <w:u w:val="thick"/>
        </w:rPr>
        <w:t>(базовый</w:t>
      </w:r>
      <w:r>
        <w:rPr>
          <w:spacing w:val="-2"/>
          <w:u w:val="thick"/>
        </w:rPr>
        <w:t> </w:t>
      </w:r>
      <w:r>
        <w:rPr>
          <w:u w:val="thick"/>
        </w:rPr>
        <w:t>уровень).</w:t>
      </w:r>
    </w:p>
    <w:p>
      <w:pPr>
        <w:pStyle w:val="BodyText"/>
        <w:spacing w:line="350" w:lineRule="auto"/>
        <w:ind w:right="494" w:firstLine="854"/>
      </w:pPr>
      <w:r>
        <w:rPr/>
        <w:t>Федеральная рабочая программа по учебному предмету «Физика» (базовый</w:t>
      </w:r>
      <w:r>
        <w:rPr>
          <w:spacing w:val="1"/>
        </w:rPr>
        <w:t> </w:t>
      </w:r>
      <w:r>
        <w:rPr/>
        <w:t>уровень)</w:t>
      </w:r>
      <w:r>
        <w:rPr>
          <w:spacing w:val="1"/>
        </w:rPr>
        <w:t> </w:t>
      </w:r>
      <w:r>
        <w:rPr/>
        <w:t>(предметная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«Естественно-научные</w:t>
      </w:r>
      <w:r>
        <w:rPr>
          <w:spacing w:val="1"/>
        </w:rPr>
        <w:t> </w:t>
      </w:r>
      <w:r>
        <w:rPr/>
        <w:t>предметы»)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соответственно – программа по физике, физика) включает пояснительную записку,</w:t>
      </w:r>
      <w:r>
        <w:rPr>
          <w:spacing w:val="1"/>
        </w:rPr>
        <w:t> </w:t>
      </w:r>
      <w:r>
        <w:rPr/>
        <w:t>содержание</w:t>
      </w:r>
      <w:r>
        <w:rPr>
          <w:spacing w:val="-3"/>
        </w:rPr>
        <w:t> </w:t>
      </w:r>
      <w:r>
        <w:rPr/>
        <w:t>обучения,</w:t>
      </w:r>
      <w:r>
        <w:rPr>
          <w:spacing w:val="-1"/>
        </w:rPr>
        <w:t> </w:t>
      </w:r>
      <w:r>
        <w:rPr/>
        <w:t>планируемые</w:t>
      </w:r>
      <w:r>
        <w:rPr>
          <w:spacing w:val="-3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освоения</w:t>
      </w:r>
      <w:r>
        <w:rPr>
          <w:spacing w:val="-3"/>
        </w:rPr>
        <w:t> </w:t>
      </w:r>
      <w:r>
        <w:rPr/>
        <w:t>программы</w:t>
      </w:r>
      <w:r>
        <w:rPr>
          <w:spacing w:val="9"/>
        </w:rPr>
        <w:t> </w:t>
      </w:r>
      <w:r>
        <w:rPr/>
        <w:t>по</w:t>
      </w:r>
      <w:r>
        <w:rPr>
          <w:spacing w:val="-4"/>
        </w:rPr>
        <w:t> </w:t>
      </w:r>
      <w:r>
        <w:rPr/>
        <w:t>физике.</w:t>
      </w:r>
    </w:p>
    <w:p>
      <w:pPr>
        <w:pStyle w:val="BodyTex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3"/>
        <w:ind w:right="494" w:firstLine="854"/>
      </w:pPr>
      <w:r>
        <w:rPr/>
        <w:t>Программа по физике на уровне основного общего образования составлена</w:t>
      </w:r>
      <w:r>
        <w:rPr>
          <w:spacing w:val="1"/>
        </w:rPr>
        <w:t> </w:t>
      </w:r>
      <w:r>
        <w:rPr/>
        <w:t>на основе положений и требований к</w:t>
      </w:r>
      <w:r>
        <w:rPr>
          <w:spacing w:val="1"/>
        </w:rPr>
        <w:t> </w:t>
      </w:r>
      <w:r>
        <w:rPr/>
        <w:t>результатам освоения на 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основной образовательной программы, представленных в ФГОС ООО, а также с</w:t>
      </w:r>
      <w:r>
        <w:rPr>
          <w:spacing w:val="1"/>
        </w:rPr>
        <w:t> </w:t>
      </w:r>
      <w:r>
        <w:rPr/>
        <w:t>учётом федеральной рабочей программы воспитания и концепции преподавания</w:t>
      </w:r>
      <w:r>
        <w:rPr>
          <w:spacing w:val="1"/>
        </w:rPr>
        <w:t> </w:t>
      </w:r>
      <w:r>
        <w:rPr/>
        <w:t>учебного предмета</w:t>
      </w:r>
      <w:r>
        <w:rPr>
          <w:spacing w:val="2"/>
        </w:rPr>
        <w:t> </w:t>
      </w:r>
      <w:r>
        <w:rPr/>
        <w:t>«Физика».</w:t>
      </w:r>
    </w:p>
    <w:p>
      <w:pPr>
        <w:pStyle w:val="BodyText"/>
        <w:spacing w:line="348" w:lineRule="auto" w:before="2"/>
        <w:ind w:right="500" w:firstLine="854"/>
      </w:pPr>
      <w:r>
        <w:rPr/>
        <w:t>Содержание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физике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естественно­научной</w:t>
      </w:r>
      <w:r>
        <w:rPr>
          <w:spacing w:val="38"/>
        </w:rPr>
        <w:t> </w:t>
      </w:r>
      <w:r>
        <w:rPr/>
        <w:t>грамотности</w:t>
      </w:r>
      <w:r>
        <w:rPr>
          <w:spacing w:val="38"/>
        </w:rPr>
        <w:t> </w:t>
      </w:r>
      <w:r>
        <w:rPr/>
        <w:t>обучающихся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/>
        <w:t>организацию</w:t>
      </w:r>
      <w:r>
        <w:rPr>
          <w:spacing w:val="36"/>
        </w:rPr>
        <w:t> </w:t>
      </w:r>
      <w:r>
        <w:rPr/>
        <w:t>изучения</w:t>
      </w:r>
      <w:r>
        <w:rPr>
          <w:spacing w:val="40"/>
        </w:rPr>
        <w:t> </w:t>
      </w:r>
      <w:r>
        <w:rPr/>
        <w:t>физики</w:t>
      </w:r>
      <w:r>
        <w:rPr>
          <w:spacing w:val="-68"/>
        </w:rPr>
        <w:t> </w:t>
      </w:r>
      <w:r>
        <w:rPr/>
        <w:t>на</w:t>
      </w:r>
      <w:r>
        <w:rPr>
          <w:spacing w:val="11"/>
        </w:rPr>
        <w:t> </w:t>
      </w:r>
      <w:r>
        <w:rPr/>
        <w:t>деятельностной</w:t>
      </w:r>
      <w:r>
        <w:rPr>
          <w:spacing w:val="10"/>
        </w:rPr>
        <w:t> </w:t>
      </w:r>
      <w:r>
        <w:rPr/>
        <w:t>основе.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программе</w:t>
      </w:r>
      <w:r>
        <w:rPr>
          <w:spacing w:val="12"/>
        </w:rPr>
        <w:t> </w:t>
      </w:r>
      <w:r>
        <w:rPr/>
        <w:t>по</w:t>
      </w:r>
      <w:r>
        <w:rPr>
          <w:spacing w:val="10"/>
        </w:rPr>
        <w:t> </w:t>
      </w:r>
      <w:r>
        <w:rPr/>
        <w:t>физике</w:t>
      </w:r>
      <w:r>
        <w:rPr>
          <w:spacing w:val="16"/>
        </w:rPr>
        <w:t> </w:t>
      </w:r>
      <w:r>
        <w:rPr/>
        <w:t>учитываются</w:t>
      </w:r>
      <w:r>
        <w:rPr>
          <w:spacing w:val="12"/>
        </w:rPr>
        <w:t> </w:t>
      </w:r>
      <w:r>
        <w:rPr/>
        <w:t>возможности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планируемым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и метапредметным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межпредметные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естественно­научных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 w:before="2"/>
        <w:ind w:right="500" w:firstLine="854"/>
      </w:pPr>
      <w:r>
        <w:rPr/>
        <w:t>Программа по физике устанавливает распределение учебного материала по</w:t>
      </w:r>
      <w:r>
        <w:rPr>
          <w:spacing w:val="1"/>
        </w:rPr>
        <w:t> </w:t>
      </w:r>
      <w:r>
        <w:rPr/>
        <w:t>годам обучения (по классам), предлагает примерную последовательность изучения</w:t>
      </w:r>
      <w:r>
        <w:rPr>
          <w:spacing w:val="1"/>
        </w:rPr>
        <w:t> </w:t>
      </w:r>
      <w:r>
        <w:rPr/>
        <w:t>тем, основанную на логике развития предметного содержания и учёте возрастных</w:t>
      </w:r>
      <w:r>
        <w:rPr>
          <w:spacing w:val="1"/>
        </w:rPr>
        <w:t> </w:t>
      </w:r>
      <w:r>
        <w:rPr/>
        <w:t>особенностей обучающихся.</w:t>
      </w:r>
    </w:p>
    <w:p>
      <w:pPr>
        <w:pStyle w:val="BodyText"/>
        <w:spacing w:line="350" w:lineRule="auto"/>
        <w:ind w:right="499" w:firstLine="854"/>
      </w:pPr>
      <w:r>
        <w:rPr/>
        <w:t>Программа по физике разработана с целью оказания методической помощи</w:t>
      </w:r>
      <w:r>
        <w:rPr>
          <w:spacing w:val="1"/>
        </w:rPr>
        <w:t> </w:t>
      </w:r>
      <w:r>
        <w:rPr/>
        <w:t>учителю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создании рабочей программы по учебному</w:t>
      </w:r>
      <w:r>
        <w:rPr>
          <w:spacing w:val="-4"/>
        </w:rPr>
        <w:t> </w:t>
      </w:r>
      <w:r>
        <w:rPr/>
        <w:t>предмету.</w:t>
      </w:r>
    </w:p>
    <w:p>
      <w:pPr>
        <w:pStyle w:val="BodyText"/>
        <w:spacing w:line="350" w:lineRule="auto"/>
        <w:ind w:right="496" w:firstLine="854"/>
      </w:pPr>
      <w:r>
        <w:rPr/>
        <w:t>Физика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системообразующим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естественно­научных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 поскольку физические законы лежат в основе процессов</w:t>
      </w:r>
      <w:r>
        <w:rPr>
          <w:spacing w:val="1"/>
        </w:rPr>
        <w:t> </w:t>
      </w:r>
      <w:r>
        <w:rPr/>
        <w:t>и явлений,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химией,</w:t>
      </w:r>
      <w:r>
        <w:rPr>
          <w:spacing w:val="1"/>
        </w:rPr>
        <w:t> </w:t>
      </w:r>
      <w:r>
        <w:rPr/>
        <w:t>биологией,</w:t>
      </w:r>
      <w:r>
        <w:rPr>
          <w:spacing w:val="1"/>
        </w:rPr>
        <w:t> </w:t>
      </w:r>
      <w:r>
        <w:rPr/>
        <w:t>астрономией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географией,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естественно­научную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наиболее</w:t>
      </w:r>
      <w:r>
        <w:rPr>
          <w:spacing w:val="71"/>
        </w:rPr>
        <w:t> </w:t>
      </w:r>
      <w:r>
        <w:rPr/>
        <w:t>ясные</w:t>
      </w:r>
      <w:r>
        <w:rPr>
          <w:spacing w:val="-67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достоверных</w:t>
      </w:r>
      <w:r>
        <w:rPr>
          <w:spacing w:val="-4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мире.</w:t>
      </w:r>
    </w:p>
    <w:p>
      <w:pPr>
        <w:pStyle w:val="BodyText"/>
        <w:spacing w:line="350" w:lineRule="auto"/>
        <w:ind w:right="496" w:firstLine="854"/>
      </w:pP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состоит в формировании естественно­научной грамотности и интереса</w:t>
      </w:r>
      <w:r>
        <w:rPr>
          <w:spacing w:val="-67"/>
        </w:rPr>
        <w:t> </w:t>
      </w:r>
      <w:r>
        <w:rPr/>
        <w:t>к науке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обучающихся.</w:t>
      </w:r>
    </w:p>
    <w:p>
      <w:pPr>
        <w:pStyle w:val="BodyText"/>
        <w:spacing w:line="350" w:lineRule="auto"/>
        <w:ind w:right="509"/>
      </w:pPr>
      <w:r>
        <w:rPr/>
        <w:t>Изучение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углублённом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компетентностями,</w:t>
      </w:r>
      <w:r>
        <w:rPr>
          <w:spacing w:val="1"/>
        </w:rPr>
        <w:t> </w:t>
      </w:r>
      <w:r>
        <w:rPr/>
        <w:t>характеризующими</w:t>
      </w:r>
      <w:r>
        <w:rPr>
          <w:spacing w:val="1"/>
        </w:rPr>
        <w:t> </w:t>
      </w:r>
      <w:r>
        <w:rPr/>
        <w:t>естественно­научную</w:t>
      </w:r>
      <w:r>
        <w:rPr>
          <w:spacing w:val="1"/>
        </w:rPr>
        <w:t> </w:t>
      </w:r>
      <w:r>
        <w:rPr/>
        <w:t>грамотность:</w:t>
      </w:r>
    </w:p>
    <w:p>
      <w:pPr>
        <w:pStyle w:val="BodyText"/>
        <w:spacing w:line="319" w:lineRule="exact"/>
        <w:ind w:left="1350" w:firstLine="0"/>
      </w:pPr>
      <w:r>
        <w:rPr/>
        <w:t>научно</w:t>
      </w:r>
      <w:r>
        <w:rPr>
          <w:spacing w:val="-5"/>
        </w:rPr>
        <w:t> </w:t>
      </w:r>
      <w:r>
        <w:rPr/>
        <w:t>объяснять</w:t>
      </w:r>
      <w:r>
        <w:rPr>
          <w:spacing w:val="-7"/>
        </w:rPr>
        <w:t> </w:t>
      </w:r>
      <w:r>
        <w:rPr/>
        <w:t>явления,</w:t>
      </w:r>
    </w:p>
    <w:p>
      <w:pPr>
        <w:pStyle w:val="BodyText"/>
        <w:spacing w:line="350" w:lineRule="auto" w:before="141"/>
        <w:ind w:left="1350" w:right="494" w:firstLine="0"/>
      </w:pPr>
      <w:r>
        <w:rPr/>
        <w:t>оценивать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понимать</w:t>
      </w:r>
      <w:r>
        <w:rPr>
          <w:spacing w:val="5"/>
        </w:rPr>
        <w:t> </w:t>
      </w:r>
      <w:r>
        <w:rPr/>
        <w:t>особенности</w:t>
      </w:r>
      <w:r>
        <w:rPr>
          <w:spacing w:val="7"/>
        </w:rPr>
        <w:t> </w:t>
      </w:r>
      <w:r>
        <w:rPr/>
        <w:t>научного</w:t>
      </w:r>
      <w:r>
        <w:rPr>
          <w:spacing w:val="7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0"/>
        </w:rPr>
        <w:t> </w:t>
      </w:r>
      <w:r>
        <w:rPr/>
        <w:t>данные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использовать</w:t>
      </w:r>
      <w:r>
        <w:rPr>
          <w:spacing w:val="10"/>
        </w:rPr>
        <w:t> </w:t>
      </w:r>
      <w:r>
        <w:rPr/>
        <w:t>научные</w:t>
      </w:r>
      <w:r>
        <w:rPr>
          <w:spacing w:val="13"/>
        </w:rPr>
        <w:t> </w:t>
      </w:r>
      <w:r>
        <w:rPr/>
        <w:t>доказательства</w:t>
      </w:r>
      <w:r>
        <w:rPr>
          <w:spacing w:val="23"/>
        </w:rPr>
        <w:t> </w:t>
      </w:r>
      <w:r>
        <w:rPr/>
        <w:t>для</w:t>
      </w:r>
    </w:p>
    <w:p>
      <w:pPr>
        <w:pStyle w:val="BodyText"/>
        <w:spacing w:before="1"/>
        <w:ind w:firstLine="0"/>
      </w:pPr>
      <w:r>
        <w:rPr/>
        <w:t>получения</w:t>
      </w:r>
      <w:r>
        <w:rPr>
          <w:spacing w:val="-8"/>
        </w:rPr>
        <w:t> </w:t>
      </w:r>
      <w:r>
        <w:rPr/>
        <w:t>выводов».</w:t>
      </w:r>
    </w:p>
    <w:p>
      <w:pPr>
        <w:pStyle w:val="BodyText"/>
        <w:spacing w:line="350" w:lineRule="auto" w:before="148"/>
        <w:ind w:right="490" w:firstLine="854"/>
      </w:pPr>
      <w:r>
        <w:rPr/>
        <w:t>Цели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7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«Физика»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общеобразовательные</w:t>
      </w:r>
      <w:r>
        <w:rPr>
          <w:spacing w:val="1"/>
        </w:rPr>
        <w:t> </w:t>
      </w:r>
      <w:r>
        <w:rPr/>
        <w:t>программы.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</w:pPr>
      <w:r>
        <w:rPr/>
        <w:t>Цели</w:t>
      </w:r>
      <w:r>
        <w:rPr>
          <w:spacing w:val="-8"/>
        </w:rPr>
        <w:t> </w:t>
      </w:r>
      <w:r>
        <w:rPr/>
        <w:t>изучения</w:t>
      </w:r>
      <w:r>
        <w:rPr>
          <w:spacing w:val="-6"/>
        </w:rPr>
        <w:t> </w:t>
      </w:r>
      <w:r>
        <w:rPr/>
        <w:t>физики:</w:t>
      </w:r>
    </w:p>
    <w:p>
      <w:pPr>
        <w:pStyle w:val="BodyText"/>
        <w:spacing w:line="350" w:lineRule="auto" w:before="149"/>
        <w:ind w:right="510"/>
      </w:pPr>
      <w:r>
        <w:rPr/>
        <w:t>приобретение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и стремления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 научному изучению</w:t>
      </w:r>
      <w:r>
        <w:rPr>
          <w:spacing w:val="1"/>
        </w:rPr>
        <w:t> </w:t>
      </w:r>
      <w:r>
        <w:rPr/>
        <w:t>природы,</w:t>
      </w:r>
      <w:r>
        <w:rPr>
          <w:spacing w:val="2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интеллектуальных и</w:t>
      </w:r>
      <w:r>
        <w:rPr>
          <w:spacing w:val="-1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способностей;</w:t>
      </w:r>
    </w:p>
    <w:p>
      <w:pPr>
        <w:pStyle w:val="BodyText"/>
        <w:spacing w:line="350" w:lineRule="auto" w:before="1"/>
        <w:ind w:right="511"/>
      </w:pP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научном</w:t>
      </w:r>
      <w:r>
        <w:rPr>
          <w:spacing w:val="1"/>
        </w:rPr>
        <w:t> </w:t>
      </w:r>
      <w:r>
        <w:rPr/>
        <w:t>методе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исследовательского отношения</w:t>
      </w:r>
      <w:r>
        <w:rPr>
          <w:spacing w:val="1"/>
        </w:rPr>
        <w:t> </w:t>
      </w:r>
      <w:r>
        <w:rPr/>
        <w:t>к окружающим</w:t>
      </w:r>
      <w:r>
        <w:rPr>
          <w:spacing w:val="1"/>
        </w:rPr>
        <w:t> </w:t>
      </w:r>
      <w:r>
        <w:rPr/>
        <w:t>явлениям;</w:t>
      </w:r>
    </w:p>
    <w:p>
      <w:pPr>
        <w:pStyle w:val="BodyText"/>
        <w:spacing w:line="350" w:lineRule="auto"/>
        <w:ind w:right="508"/>
      </w:pPr>
      <w:r>
        <w:rPr/>
        <w:t>формирование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материи и</w:t>
      </w:r>
      <w:r>
        <w:rPr>
          <w:spacing w:val="1"/>
        </w:rPr>
        <w:t> </w:t>
      </w:r>
      <w:r>
        <w:rPr/>
        <w:t>фундаментальных</w:t>
      </w:r>
      <w:r>
        <w:rPr>
          <w:spacing w:val="-4"/>
        </w:rPr>
        <w:t> </w:t>
      </w:r>
      <w:r>
        <w:rPr/>
        <w:t>законов</w:t>
      </w:r>
      <w:r>
        <w:rPr>
          <w:spacing w:val="-1"/>
        </w:rPr>
        <w:t> </w:t>
      </w:r>
      <w:r>
        <w:rPr/>
        <w:t>физики;</w:t>
      </w:r>
    </w:p>
    <w:p>
      <w:pPr>
        <w:pStyle w:val="BodyText"/>
        <w:spacing w:line="350" w:lineRule="auto"/>
        <w:ind w:right="504"/>
      </w:pPr>
      <w:r>
        <w:rPr/>
        <w:t>формирование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естественных</w:t>
      </w:r>
      <w:r>
        <w:rPr>
          <w:spacing w:val="-4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техники и</w:t>
      </w:r>
      <w:r>
        <w:rPr>
          <w:spacing w:val="1"/>
        </w:rPr>
        <w:t> </w:t>
      </w:r>
      <w:r>
        <w:rPr/>
        <w:t>технологий;</w:t>
      </w:r>
    </w:p>
    <w:p>
      <w:pPr>
        <w:pStyle w:val="BodyText"/>
        <w:spacing w:line="348" w:lineRule="auto"/>
        <w:ind w:right="499"/>
      </w:pP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67"/>
        </w:rPr>
        <w:t> </w:t>
      </w:r>
      <w:r>
        <w:rPr/>
        <w:t>деятельности, связанной с физикой, подготовка к дальнейшему обучению в этом</w:t>
      </w:r>
      <w:r>
        <w:rPr>
          <w:spacing w:val="1"/>
        </w:rPr>
        <w:t> </w:t>
      </w:r>
      <w:r>
        <w:rPr/>
        <w:t>направлении.</w:t>
      </w:r>
    </w:p>
    <w:p>
      <w:pPr>
        <w:pStyle w:val="BodyText"/>
        <w:spacing w:line="350" w:lineRule="auto" w:before="4"/>
        <w:ind w:right="501"/>
      </w:pPr>
      <w:r>
        <w:rPr/>
        <w:t>Достижение этих целей программы по физике на уровне основного 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обеспечивается</w:t>
      </w:r>
      <w:r>
        <w:rPr>
          <w:spacing w:val="2"/>
        </w:rPr>
        <w:t> </w:t>
      </w:r>
      <w:r>
        <w:rPr/>
        <w:t>решением</w:t>
      </w:r>
      <w:r>
        <w:rPr>
          <w:spacing w:val="2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задач:</w:t>
      </w:r>
    </w:p>
    <w:p>
      <w:pPr>
        <w:pStyle w:val="BodyText"/>
        <w:spacing w:line="350" w:lineRule="auto" w:before="1"/>
        <w:ind w:right="514"/>
      </w:pPr>
      <w:r>
        <w:rPr/>
        <w:t>приобретение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дискретном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механических,</w:t>
      </w:r>
      <w:r>
        <w:rPr>
          <w:spacing w:val="1"/>
        </w:rPr>
        <w:t> </w:t>
      </w:r>
      <w:r>
        <w:rPr/>
        <w:t>тепловых,</w:t>
      </w:r>
      <w:r>
        <w:rPr>
          <w:spacing w:val="3"/>
        </w:rPr>
        <w:t> </w:t>
      </w:r>
      <w:r>
        <w:rPr/>
        <w:t>электрических,</w:t>
      </w:r>
      <w:r>
        <w:rPr>
          <w:spacing w:val="3"/>
        </w:rPr>
        <w:t> </w:t>
      </w:r>
      <w:r>
        <w:rPr/>
        <w:t>магнитных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квантовых</w:t>
      </w:r>
      <w:r>
        <w:rPr>
          <w:spacing w:val="-4"/>
        </w:rPr>
        <w:t> </w:t>
      </w:r>
      <w:r>
        <w:rPr/>
        <w:t>явлениях;</w:t>
      </w:r>
    </w:p>
    <w:p>
      <w:pPr>
        <w:pStyle w:val="BodyText"/>
        <w:spacing w:line="350" w:lineRule="auto"/>
        <w:ind w:right="493"/>
      </w:pPr>
      <w:r>
        <w:rPr/>
        <w:t>приобретение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полученных</w:t>
      </w:r>
      <w:r>
        <w:rPr>
          <w:spacing w:val="-3"/>
        </w:rPr>
        <w:t> </w:t>
      </w:r>
      <w:r>
        <w:rPr/>
        <w:t>знаний;</w:t>
      </w:r>
    </w:p>
    <w:p>
      <w:pPr>
        <w:pStyle w:val="BodyText"/>
        <w:spacing w:line="350" w:lineRule="auto"/>
        <w:ind w:right="513"/>
      </w:pPr>
      <w:r>
        <w:rPr/>
        <w:t>освоение методов решения простейших расчётных задач с использованием</w:t>
      </w:r>
      <w:r>
        <w:rPr>
          <w:spacing w:val="1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моделей,</w:t>
      </w:r>
      <w:r>
        <w:rPr>
          <w:spacing w:val="2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практико­ориентированных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/>
        <w:ind w:right="509"/>
      </w:pPr>
      <w:r>
        <w:rPr/>
        <w:t>развитие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опыты,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экспериментальные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измерительных</w:t>
      </w:r>
      <w:r>
        <w:rPr>
          <w:spacing w:val="-4"/>
        </w:rPr>
        <w:t> </w:t>
      </w:r>
      <w:r>
        <w:rPr/>
        <w:t>приборов;</w:t>
      </w:r>
    </w:p>
    <w:p>
      <w:pPr>
        <w:pStyle w:val="BodyText"/>
        <w:spacing w:line="350" w:lineRule="auto" w:before="4"/>
        <w:ind w:right="498"/>
      </w:pPr>
      <w:r>
        <w:rPr/>
        <w:t>освоение приёмов работы с информацией физического содержания, включая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физики,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критическое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spacing w:line="348" w:lineRule="auto" w:before="1"/>
        <w:ind w:right="498"/>
      </w:pPr>
      <w:r>
        <w:rPr/>
        <w:t>знакомство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сферами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физикой,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основанными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физической науки.</w:t>
      </w:r>
    </w:p>
    <w:p>
      <w:pPr>
        <w:pStyle w:val="BodyText"/>
        <w:spacing w:before="6"/>
        <w:ind w:left="1494" w:firstLine="0"/>
      </w:pPr>
      <w:r>
        <w:rPr/>
        <w:t>Общее</w:t>
      </w:r>
      <w:r>
        <w:rPr>
          <w:spacing w:val="3"/>
        </w:rPr>
        <w:t> </w:t>
      </w:r>
      <w:r>
        <w:rPr/>
        <w:t>число</w:t>
      </w:r>
      <w:r>
        <w:rPr>
          <w:spacing w:val="75"/>
        </w:rPr>
        <w:t> </w:t>
      </w:r>
      <w:r>
        <w:rPr/>
        <w:t>часов,</w:t>
      </w:r>
      <w:r>
        <w:rPr>
          <w:spacing w:val="78"/>
        </w:rPr>
        <w:t> </w:t>
      </w:r>
      <w:r>
        <w:rPr/>
        <w:t>рекомендованных</w:t>
      </w:r>
      <w:r>
        <w:rPr>
          <w:spacing w:val="71"/>
        </w:rPr>
        <w:t> </w:t>
      </w:r>
      <w:r>
        <w:rPr/>
        <w:t>для</w:t>
      </w:r>
      <w:r>
        <w:rPr>
          <w:spacing w:val="78"/>
        </w:rPr>
        <w:t> </w:t>
      </w:r>
      <w:r>
        <w:rPr/>
        <w:t>изучения</w:t>
      </w:r>
      <w:r>
        <w:rPr>
          <w:spacing w:val="77"/>
        </w:rPr>
        <w:t> </w:t>
      </w:r>
      <w:r>
        <w:rPr/>
        <w:t>физики</w:t>
      </w:r>
      <w:r>
        <w:rPr>
          <w:spacing w:val="84"/>
        </w:rPr>
        <w:t> </w:t>
      </w:r>
      <w:r>
        <w:rPr/>
        <w:t>на</w:t>
      </w:r>
      <w:r>
        <w:rPr>
          <w:spacing w:val="77"/>
        </w:rPr>
        <w:t> </w:t>
      </w:r>
      <w:r>
        <w:rPr/>
        <w:t>базовом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уровне, – 238 часов: в 7 классе – 68 часов (2 часа в неделю), в 8 классе – 68 часов (2</w:t>
      </w:r>
      <w:r>
        <w:rPr>
          <w:spacing w:val="-67"/>
        </w:rPr>
        <w:t> </w:t>
      </w:r>
      <w:r>
        <w:rPr/>
        <w:t>часа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неделю),</w:t>
      </w:r>
      <w:r>
        <w:rPr>
          <w:spacing w:val="3"/>
        </w:rPr>
        <w:t> </w:t>
      </w:r>
      <w:r>
        <w:rPr/>
        <w:t>в 9 классе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102</w:t>
      </w:r>
      <w:r>
        <w:rPr>
          <w:spacing w:val="1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(3 часа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неделю).</w:t>
      </w:r>
    </w:p>
    <w:p>
      <w:pPr>
        <w:pStyle w:val="BodyText"/>
        <w:spacing w:line="350" w:lineRule="auto" w:before="1"/>
        <w:ind w:right="503"/>
      </w:pPr>
      <w:r>
        <w:rPr/>
        <w:t>Предлагаемый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физике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работ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рекомедовательным,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предлагаемых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основного 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8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физике.</w:t>
      </w:r>
    </w:p>
    <w:p>
      <w:pPr>
        <w:pStyle w:val="Heading1"/>
        <w:spacing w:line="320" w:lineRule="exact"/>
        <w:ind w:left="1494"/>
      </w:pP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7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8"/>
        <w:ind w:left="1494" w:firstLine="0"/>
        <w:jc w:val="left"/>
      </w:pPr>
      <w:r>
        <w:rPr/>
        <w:t>Физика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её</w:t>
      </w:r>
      <w:r>
        <w:rPr>
          <w:spacing w:val="-2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познании</w:t>
      </w:r>
      <w:r>
        <w:rPr>
          <w:spacing w:val="-3"/>
        </w:rPr>
        <w:t> </w:t>
      </w:r>
      <w:r>
        <w:rPr/>
        <w:t>окружающего</w:t>
      </w:r>
      <w:r>
        <w:rPr>
          <w:spacing w:val="-3"/>
        </w:rPr>
        <w:t> </w:t>
      </w:r>
      <w:r>
        <w:rPr/>
        <w:t>мира.</w:t>
      </w:r>
    </w:p>
    <w:p>
      <w:pPr>
        <w:pStyle w:val="BodyText"/>
        <w:spacing w:line="350" w:lineRule="auto" w:before="149"/>
        <w:ind w:right="502"/>
      </w:pPr>
      <w:r>
        <w:rPr/>
        <w:t>Физика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явления:</w:t>
      </w:r>
      <w:r>
        <w:rPr>
          <w:spacing w:val="1"/>
        </w:rPr>
        <w:t> </w:t>
      </w:r>
      <w:r>
        <w:rPr/>
        <w:t>механические, тепловые,</w:t>
      </w:r>
      <w:r>
        <w:rPr>
          <w:spacing w:val="1"/>
        </w:rPr>
        <w:t> </w:t>
      </w:r>
      <w:r>
        <w:rPr/>
        <w:t>электрические,</w:t>
      </w:r>
      <w:r>
        <w:rPr>
          <w:spacing w:val="5"/>
        </w:rPr>
        <w:t> </w:t>
      </w:r>
      <w:r>
        <w:rPr/>
        <w:t>магнитные,</w:t>
      </w:r>
      <w:r>
        <w:rPr>
          <w:spacing w:val="1"/>
        </w:rPr>
        <w:t> </w:t>
      </w:r>
      <w:r>
        <w:rPr/>
        <w:t>световые,</w:t>
      </w:r>
      <w:r>
        <w:rPr>
          <w:spacing w:val="1"/>
        </w:rPr>
        <w:t> </w:t>
      </w:r>
      <w:r>
        <w:rPr/>
        <w:t>звуковые.</w:t>
      </w:r>
    </w:p>
    <w:p>
      <w:pPr>
        <w:pStyle w:val="BodyText"/>
        <w:spacing w:line="350" w:lineRule="auto"/>
        <w:ind w:right="509"/>
      </w:pPr>
      <w:r>
        <w:rPr/>
        <w:t>Физические</w:t>
      </w:r>
      <w:r>
        <w:rPr>
          <w:spacing w:val="1"/>
        </w:rPr>
        <w:t> </w:t>
      </w:r>
      <w:r>
        <w:rPr/>
        <w:t>величины.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величин.</w:t>
      </w:r>
      <w:r>
        <w:rPr>
          <w:spacing w:val="7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приборы.</w:t>
      </w:r>
      <w:r>
        <w:rPr>
          <w:spacing w:val="2"/>
        </w:rPr>
        <w:t> </w:t>
      </w:r>
      <w:r>
        <w:rPr/>
        <w:t>Погрешность</w:t>
      </w:r>
      <w:r>
        <w:rPr>
          <w:spacing w:val="-3"/>
        </w:rPr>
        <w:t> </w:t>
      </w:r>
      <w:r>
        <w:rPr/>
        <w:t>измерений</w:t>
      </w:r>
      <w:r>
        <w:rPr>
          <w:spacing w:val="-1"/>
        </w:rPr>
        <w:t> </w:t>
      </w:r>
      <w:r>
        <w:rPr/>
        <w:t>Международная</w:t>
      </w:r>
      <w:r>
        <w:rPr>
          <w:spacing w:val="2"/>
        </w:rPr>
        <w:t> </w:t>
      </w:r>
      <w:r>
        <w:rPr/>
        <w:t>система единиц.</w:t>
      </w:r>
    </w:p>
    <w:p>
      <w:pPr>
        <w:pStyle w:val="BodyText"/>
        <w:spacing w:line="350" w:lineRule="auto"/>
        <w:ind w:right="506"/>
      </w:pPr>
      <w:r>
        <w:rPr/>
        <w:t>Как</w:t>
      </w:r>
      <w:r>
        <w:rPr>
          <w:spacing w:val="1"/>
        </w:rPr>
        <w:t> </w:t>
      </w:r>
      <w:r>
        <w:rPr/>
        <w:t>физика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естественные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изучают</w:t>
      </w:r>
      <w:r>
        <w:rPr>
          <w:spacing w:val="1"/>
        </w:rPr>
        <w:t> </w:t>
      </w:r>
      <w:r>
        <w:rPr/>
        <w:t>природу.</w:t>
      </w:r>
      <w:r>
        <w:rPr>
          <w:spacing w:val="1"/>
        </w:rPr>
        <w:t> </w:t>
      </w:r>
      <w:r>
        <w:rPr/>
        <w:t>Естественно­научный метод познания: наблюдение, постановка научного вопроса,</w:t>
      </w:r>
      <w:r>
        <w:rPr>
          <w:spacing w:val="1"/>
        </w:rPr>
        <w:t> </w:t>
      </w:r>
      <w:r>
        <w:rPr/>
        <w:t>выдвижение гипотез, эксперимент по проверке гипотез, объяснение наблюдаемого</w:t>
      </w:r>
      <w:r>
        <w:rPr>
          <w:spacing w:val="1"/>
        </w:rPr>
        <w:t> </w:t>
      </w:r>
      <w:r>
        <w:rPr/>
        <w:t>явления.</w:t>
      </w:r>
      <w:r>
        <w:rPr>
          <w:spacing w:val="2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явлений 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моделей.</w:t>
      </w:r>
    </w:p>
    <w:p>
      <w:pPr>
        <w:pStyle w:val="BodyText"/>
        <w:spacing w:line="319" w:lineRule="exact"/>
        <w:ind w:left="1494" w:firstLine="0"/>
        <w:jc w:val="left"/>
      </w:pPr>
      <w:r>
        <w:rPr/>
        <w:t>Демонстрации.</w:t>
      </w:r>
    </w:p>
    <w:p>
      <w:pPr>
        <w:pStyle w:val="BodyText"/>
        <w:spacing w:before="145"/>
        <w:ind w:left="1350" w:firstLine="0"/>
        <w:jc w:val="left"/>
      </w:pPr>
      <w:r>
        <w:rPr/>
        <w:t>Механические,</w:t>
      </w:r>
      <w:r>
        <w:rPr>
          <w:spacing w:val="-8"/>
        </w:rPr>
        <w:t> </w:t>
      </w:r>
      <w:r>
        <w:rPr/>
        <w:t>тепловые,</w:t>
      </w:r>
      <w:r>
        <w:rPr>
          <w:spacing w:val="-7"/>
        </w:rPr>
        <w:t> </w:t>
      </w:r>
      <w:r>
        <w:rPr/>
        <w:t>электрические,</w:t>
      </w:r>
      <w:r>
        <w:rPr>
          <w:spacing w:val="-7"/>
        </w:rPr>
        <w:t> </w:t>
      </w:r>
      <w:r>
        <w:rPr/>
        <w:t>магнитные,</w:t>
      </w:r>
      <w:r>
        <w:rPr>
          <w:spacing w:val="-7"/>
        </w:rPr>
        <w:t> </w:t>
      </w:r>
      <w:r>
        <w:rPr/>
        <w:t>световые</w:t>
      </w:r>
      <w:r>
        <w:rPr>
          <w:spacing w:val="-9"/>
        </w:rPr>
        <w:t> </w:t>
      </w:r>
      <w:r>
        <w:rPr/>
        <w:t>явления.</w:t>
      </w:r>
    </w:p>
    <w:p>
      <w:pPr>
        <w:pStyle w:val="BodyText"/>
        <w:tabs>
          <w:tab w:pos="3019" w:val="left" w:leader="none"/>
          <w:tab w:pos="4309" w:val="left" w:leader="none"/>
          <w:tab w:pos="4703" w:val="left" w:leader="none"/>
          <w:tab w:pos="6199" w:val="left" w:leader="none"/>
          <w:tab w:pos="7360" w:val="left" w:leader="none"/>
          <w:tab w:pos="8879" w:val="left" w:leader="none"/>
          <w:tab w:pos="10560" w:val="left" w:leader="none"/>
        </w:tabs>
        <w:spacing w:line="350" w:lineRule="auto" w:before="149"/>
        <w:ind w:right="497"/>
        <w:jc w:val="left"/>
      </w:pPr>
      <w:r>
        <w:rPr/>
        <w:t>Физические</w:t>
        <w:tab/>
        <w:t>приборы</w:t>
        <w:tab/>
        <w:t>и</w:t>
        <w:tab/>
        <w:t>процедура</w:t>
        <w:tab/>
        <w:t>прямых</w:t>
        <w:tab/>
        <w:t>измерений</w:t>
        <w:tab/>
        <w:t>аналоговым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цифровым</w:t>
      </w:r>
      <w:r>
        <w:rPr>
          <w:spacing w:val="1"/>
        </w:rPr>
        <w:t> </w:t>
      </w:r>
      <w:r>
        <w:rPr/>
        <w:t>прибором.</w:t>
      </w:r>
    </w:p>
    <w:p>
      <w:pPr>
        <w:pStyle w:val="BodyText"/>
        <w:spacing w:before="1"/>
        <w:ind w:left="1566" w:firstLine="0"/>
        <w:jc w:val="left"/>
      </w:pPr>
      <w:r>
        <w:rPr/>
        <w:t>Лабораторные</w:t>
      </w:r>
      <w:r>
        <w:rPr>
          <w:spacing w:val="-3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опыты.</w:t>
      </w:r>
    </w:p>
    <w:p>
      <w:pPr>
        <w:pStyle w:val="BodyText"/>
        <w:spacing w:line="350" w:lineRule="auto" w:before="143"/>
        <w:ind w:left="1350" w:right="1458" w:firstLine="0"/>
        <w:jc w:val="left"/>
      </w:pPr>
      <w:r>
        <w:rPr/>
        <w:t>Определение</w:t>
      </w:r>
      <w:r>
        <w:rPr>
          <w:spacing w:val="-8"/>
        </w:rPr>
        <w:t> </w:t>
      </w:r>
      <w:r>
        <w:rPr/>
        <w:t>цены</w:t>
      </w:r>
      <w:r>
        <w:rPr>
          <w:spacing w:val="-8"/>
        </w:rPr>
        <w:t> </w:t>
      </w:r>
      <w:r>
        <w:rPr/>
        <w:t>деления</w:t>
      </w:r>
      <w:r>
        <w:rPr>
          <w:spacing w:val="-8"/>
        </w:rPr>
        <w:t> </w:t>
      </w:r>
      <w:r>
        <w:rPr/>
        <w:t>шкалы</w:t>
      </w:r>
      <w:r>
        <w:rPr>
          <w:spacing w:val="-7"/>
        </w:rPr>
        <w:t> </w:t>
      </w:r>
      <w:r>
        <w:rPr/>
        <w:t>измерительного</w:t>
      </w:r>
      <w:r>
        <w:rPr>
          <w:spacing w:val="-9"/>
        </w:rPr>
        <w:t> </w:t>
      </w:r>
      <w:r>
        <w:rPr/>
        <w:t>прибора.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расстояний.</w:t>
      </w:r>
    </w:p>
    <w:p>
      <w:pPr>
        <w:pStyle w:val="BodyText"/>
        <w:spacing w:line="350" w:lineRule="auto" w:before="1"/>
        <w:ind w:left="1350" w:right="4416" w:firstLine="0"/>
        <w:jc w:val="left"/>
      </w:pPr>
      <w:r>
        <w:rPr/>
        <w:t>Измерение</w:t>
      </w:r>
      <w:r>
        <w:rPr>
          <w:spacing w:val="-5"/>
        </w:rPr>
        <w:t> </w:t>
      </w:r>
      <w:r>
        <w:rPr/>
        <w:t>объёма</w:t>
      </w:r>
      <w:r>
        <w:rPr>
          <w:spacing w:val="-5"/>
        </w:rPr>
        <w:t> </w:t>
      </w:r>
      <w:r>
        <w:rPr/>
        <w:t>жидкости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твёрдого</w:t>
      </w:r>
      <w:r>
        <w:rPr>
          <w:spacing w:val="-6"/>
        </w:rPr>
        <w:t> </w:t>
      </w:r>
      <w:r>
        <w:rPr/>
        <w:t>тела.</w:t>
      </w:r>
      <w:r>
        <w:rPr>
          <w:spacing w:val="-67"/>
        </w:rPr>
        <w:t> </w:t>
      </w:r>
      <w:r>
        <w:rPr/>
        <w:t>Определение размеров</w:t>
      </w:r>
      <w:r>
        <w:rPr>
          <w:spacing w:val="-1"/>
        </w:rPr>
        <w:t> </w:t>
      </w:r>
      <w:r>
        <w:rPr/>
        <w:t>малых</w:t>
      </w:r>
      <w:r>
        <w:rPr>
          <w:spacing w:val="-4"/>
        </w:rPr>
        <w:t> </w:t>
      </w:r>
      <w:r>
        <w:rPr/>
        <w:t>тел.</w:t>
      </w:r>
    </w:p>
    <w:p>
      <w:pPr>
        <w:pStyle w:val="BodyText"/>
        <w:spacing w:line="350" w:lineRule="auto" w:before="1"/>
        <w:jc w:val="left"/>
      </w:pPr>
      <w:r>
        <w:rPr/>
        <w:t>Измерение</w:t>
      </w:r>
      <w:r>
        <w:rPr>
          <w:spacing w:val="5"/>
        </w:rPr>
        <w:t> </w:t>
      </w:r>
      <w:r>
        <w:rPr/>
        <w:t>температуры</w:t>
      </w:r>
      <w:r>
        <w:rPr>
          <w:spacing w:val="5"/>
        </w:rPr>
        <w:t> </w:t>
      </w:r>
      <w:r>
        <w:rPr/>
        <w:t>при</w:t>
      </w:r>
      <w:r>
        <w:rPr>
          <w:spacing w:val="5"/>
        </w:rPr>
        <w:t> </w:t>
      </w:r>
      <w:r>
        <w:rPr/>
        <w:t>помощи</w:t>
      </w:r>
      <w:r>
        <w:rPr>
          <w:spacing w:val="9"/>
        </w:rPr>
        <w:t> </w:t>
      </w:r>
      <w:r>
        <w:rPr/>
        <w:t>жидкостного</w:t>
      </w:r>
      <w:r>
        <w:rPr>
          <w:spacing w:val="5"/>
        </w:rPr>
        <w:t> </w:t>
      </w:r>
      <w:r>
        <w:rPr/>
        <w:t>термометра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датчика</w:t>
      </w:r>
      <w:r>
        <w:rPr>
          <w:spacing w:val="-67"/>
        </w:rPr>
        <w:t> </w:t>
      </w:r>
      <w:r>
        <w:rPr/>
        <w:t>температуры.</w:t>
      </w:r>
    </w:p>
    <w:p>
      <w:pPr>
        <w:pStyle w:val="BodyText"/>
        <w:spacing w:line="350" w:lineRule="auto"/>
        <w:jc w:val="left"/>
      </w:pPr>
      <w:r>
        <w:rPr/>
        <w:t>Проведение</w:t>
      </w:r>
      <w:r>
        <w:rPr>
          <w:spacing w:val="36"/>
        </w:rPr>
        <w:t> </w:t>
      </w:r>
      <w:r>
        <w:rPr/>
        <w:t>исследования</w:t>
      </w:r>
      <w:r>
        <w:rPr>
          <w:spacing w:val="43"/>
        </w:rPr>
        <w:t> </w:t>
      </w:r>
      <w:r>
        <w:rPr/>
        <w:t>по</w:t>
      </w:r>
      <w:r>
        <w:rPr>
          <w:spacing w:val="35"/>
        </w:rPr>
        <w:t> </w:t>
      </w:r>
      <w:r>
        <w:rPr/>
        <w:t>проверке</w:t>
      </w:r>
      <w:r>
        <w:rPr>
          <w:spacing w:val="42"/>
        </w:rPr>
        <w:t> </w:t>
      </w:r>
      <w:r>
        <w:rPr/>
        <w:t>гипотезы:</w:t>
      </w:r>
      <w:r>
        <w:rPr>
          <w:spacing w:val="31"/>
        </w:rPr>
        <w:t> </w:t>
      </w:r>
      <w:r>
        <w:rPr/>
        <w:t>дальность</w:t>
      </w:r>
      <w:r>
        <w:rPr>
          <w:spacing w:val="34"/>
        </w:rPr>
        <w:t> </w:t>
      </w:r>
      <w:r>
        <w:rPr/>
        <w:t>полёта</w:t>
      </w:r>
      <w:r>
        <w:rPr>
          <w:spacing w:val="36"/>
        </w:rPr>
        <w:t> </w:t>
      </w:r>
      <w:r>
        <w:rPr/>
        <w:t>шарика,</w:t>
      </w:r>
      <w:r>
        <w:rPr>
          <w:spacing w:val="-67"/>
        </w:rPr>
        <w:t> </w:t>
      </w:r>
      <w:r>
        <w:rPr/>
        <w:t>пущенного</w:t>
      </w:r>
      <w:r>
        <w:rPr>
          <w:spacing w:val="-1"/>
        </w:rPr>
        <w:t> </w:t>
      </w:r>
      <w:r>
        <w:rPr/>
        <w:t>горизонтально,</w:t>
      </w:r>
      <w:r>
        <w:rPr>
          <w:spacing w:val="2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больше,</w:t>
      </w:r>
      <w:r>
        <w:rPr>
          <w:spacing w:val="-2"/>
        </w:rPr>
        <w:t> </w:t>
      </w:r>
      <w:r>
        <w:rPr/>
        <w:t>чем</w:t>
      </w:r>
      <w:r>
        <w:rPr>
          <w:spacing w:val="2"/>
        </w:rPr>
        <w:t> </w:t>
      </w:r>
      <w:r>
        <w:rPr/>
        <w:t>больше высота</w:t>
      </w:r>
      <w:r>
        <w:rPr>
          <w:spacing w:val="1"/>
        </w:rPr>
        <w:t> </w:t>
      </w:r>
      <w:r>
        <w:rPr/>
        <w:t>пуска.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</w:pPr>
      <w:r>
        <w:rPr/>
        <w:t>Первоначальные</w:t>
      </w:r>
      <w:r>
        <w:rPr>
          <w:spacing w:val="-7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строении</w:t>
      </w:r>
      <w:r>
        <w:rPr>
          <w:spacing w:val="-6"/>
        </w:rPr>
        <w:t> </w:t>
      </w:r>
      <w:r>
        <w:rPr/>
        <w:t>вещества.</w:t>
      </w:r>
    </w:p>
    <w:p>
      <w:pPr>
        <w:pStyle w:val="BodyText"/>
        <w:spacing w:line="350" w:lineRule="auto" w:before="149"/>
        <w:ind w:right="511"/>
      </w:pPr>
      <w:r>
        <w:rPr/>
        <w:t>Строение вещества: атомы и молекулы, их размеры. Опыты, доказывающие</w:t>
      </w:r>
      <w:r>
        <w:rPr>
          <w:spacing w:val="1"/>
        </w:rPr>
        <w:t> </w:t>
      </w:r>
      <w:r>
        <w:rPr/>
        <w:t>дискретное</w:t>
      </w:r>
      <w:r>
        <w:rPr>
          <w:spacing w:val="1"/>
        </w:rPr>
        <w:t> </w:t>
      </w:r>
      <w:r>
        <w:rPr/>
        <w:t>строение</w:t>
      </w:r>
      <w:r>
        <w:rPr>
          <w:spacing w:val="2"/>
        </w:rPr>
        <w:t> </w:t>
      </w:r>
      <w:r>
        <w:rPr/>
        <w:t>вещества.</w:t>
      </w:r>
    </w:p>
    <w:p>
      <w:pPr>
        <w:pStyle w:val="BodyText"/>
        <w:spacing w:line="348" w:lineRule="auto" w:before="1"/>
        <w:ind w:right="492"/>
      </w:pPr>
      <w:r>
        <w:rPr/>
        <w:t>Движение частиц вещества. Связь скорости движения частиц с температурой.</w:t>
      </w:r>
      <w:r>
        <w:rPr>
          <w:spacing w:val="-67"/>
        </w:rPr>
        <w:t> </w:t>
      </w:r>
      <w:r>
        <w:rPr/>
        <w:t>Броуновское движение, диффузия. Взаимодействие частиц вещества: притяжение и</w:t>
      </w:r>
      <w:r>
        <w:rPr>
          <w:spacing w:val="-67"/>
        </w:rPr>
        <w:t> </w:t>
      </w:r>
      <w:r>
        <w:rPr/>
        <w:t>отталкивание.</w:t>
      </w:r>
    </w:p>
    <w:p>
      <w:pPr>
        <w:pStyle w:val="BodyText"/>
        <w:spacing w:line="350" w:lineRule="auto" w:before="6"/>
        <w:ind w:right="501"/>
      </w:pPr>
      <w:r>
        <w:rPr/>
        <w:t>Агрегатные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вещества: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газов,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твёрдых</w:t>
      </w:r>
      <w:r>
        <w:rPr>
          <w:spacing w:val="1"/>
        </w:rPr>
        <w:t> </w:t>
      </w:r>
      <w:r>
        <w:rPr/>
        <w:t>(кристаллических)</w:t>
      </w:r>
      <w:r>
        <w:rPr>
          <w:spacing w:val="1"/>
        </w:rPr>
        <w:t> </w:t>
      </w:r>
      <w:r>
        <w:rPr/>
        <w:t>тел.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свойствами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агрегатных</w:t>
      </w:r>
      <w:r>
        <w:rPr>
          <w:spacing w:val="1"/>
        </w:rPr>
        <w:t> </w:t>
      </w:r>
      <w:r>
        <w:rPr/>
        <w:t>состояниях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атомно­молекулярным</w:t>
      </w:r>
      <w:r>
        <w:rPr>
          <w:spacing w:val="1"/>
        </w:rPr>
        <w:t> </w:t>
      </w:r>
      <w:r>
        <w:rPr/>
        <w:t>строением.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агрегатных</w:t>
      </w:r>
      <w:r>
        <w:rPr>
          <w:spacing w:val="-4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воды.</w:t>
      </w:r>
    </w:p>
    <w:p>
      <w:pPr>
        <w:pStyle w:val="BodyText"/>
        <w:spacing w:before="2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50" w:lineRule="auto" w:before="143"/>
        <w:ind w:left="1350" w:right="5330" w:firstLine="0"/>
        <w:jc w:val="left"/>
      </w:pPr>
      <w:r>
        <w:rPr/>
        <w:t>Наблюдение</w:t>
      </w:r>
      <w:r>
        <w:rPr>
          <w:spacing w:val="-9"/>
        </w:rPr>
        <w:t> </w:t>
      </w:r>
      <w:r>
        <w:rPr/>
        <w:t>броуновского</w:t>
      </w:r>
      <w:r>
        <w:rPr>
          <w:spacing w:val="-10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диффузии.</w:t>
      </w:r>
    </w:p>
    <w:p>
      <w:pPr>
        <w:pStyle w:val="BodyText"/>
        <w:tabs>
          <w:tab w:pos="3062" w:val="left" w:leader="none"/>
          <w:tab w:pos="4318" w:val="left" w:leader="none"/>
          <w:tab w:pos="6451" w:val="left" w:leader="none"/>
          <w:tab w:pos="8273" w:val="left" w:leader="none"/>
          <w:tab w:pos="8920" w:val="left" w:leader="none"/>
        </w:tabs>
        <w:spacing w:line="350" w:lineRule="auto" w:before="1"/>
        <w:ind w:right="503"/>
        <w:jc w:val="left"/>
      </w:pPr>
      <w:r>
        <w:rPr/>
        <w:t>Наблюдение</w:t>
        <w:tab/>
        <w:t>явлений,</w:t>
        <w:tab/>
        <w:t>объясняющихся</w:t>
        <w:tab/>
        <w:t>притяжением</w:t>
        <w:tab/>
        <w:t>или</w:t>
        <w:tab/>
      </w:r>
      <w:r>
        <w:rPr>
          <w:spacing w:val="-1"/>
        </w:rPr>
        <w:t>отталкиванием</w:t>
      </w:r>
      <w:r>
        <w:rPr>
          <w:spacing w:val="-67"/>
        </w:rPr>
        <w:t> </w:t>
      </w:r>
      <w:r>
        <w:rPr/>
        <w:t>частиц вещества.</w:t>
      </w:r>
    </w:p>
    <w:p>
      <w:pPr>
        <w:pStyle w:val="BodyText"/>
        <w:spacing w:before="1"/>
        <w:ind w:left="1494" w:firstLine="0"/>
        <w:jc w:val="left"/>
      </w:pPr>
      <w:r>
        <w:rPr/>
        <w:t>Лабораторные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опыты.</w:t>
      </w:r>
    </w:p>
    <w:p>
      <w:pPr>
        <w:pStyle w:val="BodyText"/>
        <w:spacing w:line="350" w:lineRule="auto" w:before="144"/>
        <w:ind w:left="1350" w:right="510" w:firstLine="0"/>
        <w:jc w:val="left"/>
      </w:pPr>
      <w:r>
        <w:rPr/>
        <w:t>Оценка</w:t>
      </w:r>
      <w:r>
        <w:rPr>
          <w:spacing w:val="-6"/>
        </w:rPr>
        <w:t> </w:t>
      </w:r>
      <w:r>
        <w:rPr/>
        <w:t>диаметра</w:t>
      </w:r>
      <w:r>
        <w:rPr>
          <w:spacing w:val="-6"/>
        </w:rPr>
        <w:t> </w:t>
      </w:r>
      <w:r>
        <w:rPr/>
        <w:t>атома</w:t>
      </w:r>
      <w:r>
        <w:rPr>
          <w:spacing w:val="-6"/>
        </w:rPr>
        <w:t> </w:t>
      </w:r>
      <w:r>
        <w:rPr/>
        <w:t>методом</w:t>
      </w:r>
      <w:r>
        <w:rPr>
          <w:spacing w:val="-6"/>
        </w:rPr>
        <w:t> </w:t>
      </w:r>
      <w:r>
        <w:rPr/>
        <w:t>рядов</w:t>
      </w:r>
      <w:r>
        <w:rPr>
          <w:spacing w:val="-8"/>
        </w:rPr>
        <w:t> </w:t>
      </w:r>
      <w:r>
        <w:rPr/>
        <w:t>(с</w:t>
      </w:r>
      <w:r>
        <w:rPr>
          <w:spacing w:val="-6"/>
        </w:rPr>
        <w:t> </w:t>
      </w:r>
      <w:r>
        <w:rPr/>
        <w:t>использованием</w:t>
      </w:r>
      <w:r>
        <w:rPr>
          <w:spacing w:val="-5"/>
        </w:rPr>
        <w:t> </w:t>
      </w:r>
      <w:r>
        <w:rPr/>
        <w:t>фотографий).</w:t>
      </w:r>
      <w:r>
        <w:rPr>
          <w:spacing w:val="-67"/>
        </w:rPr>
        <w:t> </w:t>
      </w:r>
      <w:r>
        <w:rPr/>
        <w:t>Опыты</w:t>
      </w:r>
      <w:r>
        <w:rPr>
          <w:spacing w:val="-1"/>
        </w:rPr>
        <w:t> </w:t>
      </w:r>
      <w:r>
        <w:rPr/>
        <w:t>по наблюдению</w:t>
      </w:r>
      <w:r>
        <w:rPr>
          <w:spacing w:val="-1"/>
        </w:rPr>
        <w:t> </w:t>
      </w:r>
      <w:r>
        <w:rPr/>
        <w:t>теплового расширения</w:t>
      </w:r>
      <w:r>
        <w:rPr>
          <w:spacing w:val="1"/>
        </w:rPr>
        <w:t> </w:t>
      </w:r>
      <w:r>
        <w:rPr/>
        <w:t>газов.</w:t>
      </w:r>
    </w:p>
    <w:p>
      <w:pPr>
        <w:pStyle w:val="BodyText"/>
        <w:spacing w:line="350" w:lineRule="auto" w:before="1"/>
        <w:ind w:left="1494" w:right="1200" w:hanging="144"/>
        <w:jc w:val="left"/>
      </w:pPr>
      <w:r>
        <w:rPr/>
        <w:t>Опыты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обнаружению</w:t>
      </w:r>
      <w:r>
        <w:rPr>
          <w:spacing w:val="-7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сил</w:t>
      </w:r>
      <w:r>
        <w:rPr>
          <w:spacing w:val="-6"/>
        </w:rPr>
        <w:t> </w:t>
      </w:r>
      <w:r>
        <w:rPr/>
        <w:t>молекулярного</w:t>
      </w:r>
      <w:r>
        <w:rPr>
          <w:spacing w:val="-6"/>
        </w:rPr>
        <w:t> </w:t>
      </w:r>
      <w:r>
        <w:rPr/>
        <w:t>притяжения.</w:t>
      </w:r>
      <w:r>
        <w:rPr>
          <w:spacing w:val="-67"/>
        </w:rPr>
        <w:t> </w:t>
      </w:r>
      <w:r>
        <w:rPr/>
        <w:t>Движение</w:t>
      </w:r>
      <w:r>
        <w:rPr>
          <w:spacing w:val="2"/>
        </w:rPr>
        <w:t> </w:t>
      </w:r>
      <w:r>
        <w:rPr/>
        <w:t>и взаимодействие</w:t>
      </w:r>
      <w:r>
        <w:rPr>
          <w:spacing w:val="2"/>
        </w:rPr>
        <w:t> </w:t>
      </w:r>
      <w:r>
        <w:rPr/>
        <w:t>тел.</w:t>
      </w:r>
    </w:p>
    <w:p>
      <w:pPr>
        <w:pStyle w:val="BodyText"/>
        <w:tabs>
          <w:tab w:pos="1895" w:val="left" w:leader="none"/>
          <w:tab w:pos="3229" w:val="left" w:leader="none"/>
          <w:tab w:pos="4169" w:val="left" w:leader="none"/>
          <w:tab w:pos="5498" w:val="left" w:leader="none"/>
          <w:tab w:pos="7703" w:val="left" w:leader="none"/>
          <w:tab w:pos="8341" w:val="left" w:leader="none"/>
          <w:tab w:pos="8989" w:val="left" w:leader="none"/>
        </w:tabs>
        <w:spacing w:line="350" w:lineRule="auto"/>
        <w:ind w:right="506"/>
        <w:jc w:val="right"/>
      </w:pPr>
      <w:r>
        <w:rPr/>
        <w:t>Механическое движение. Равномерное и неравномерное движение. Скорость.</w:t>
      </w:r>
      <w:r>
        <w:rPr>
          <w:spacing w:val="-67"/>
        </w:rPr>
        <w:t> </w:t>
      </w:r>
      <w:r>
        <w:rPr/>
        <w:t>Средняя скорость при неравномерном движении. Расчёт пути и времени движения.</w:t>
      </w:r>
      <w:r>
        <w:rPr>
          <w:spacing w:val="-67"/>
        </w:rPr>
        <w:t> </w:t>
      </w:r>
      <w:r>
        <w:rPr/>
        <w:t>Явление</w:t>
        <w:tab/>
        <w:t>инерции.</w:t>
        <w:tab/>
        <w:t>Закон</w:t>
        <w:tab/>
        <w:t>инерции.</w:t>
        <w:tab/>
        <w:t>Взаимодействие</w:t>
        <w:tab/>
        <w:t>тел</w:t>
        <w:tab/>
        <w:t>как</w:t>
        <w:tab/>
        <w:t>причина</w:t>
      </w:r>
      <w:r>
        <w:rPr>
          <w:spacing w:val="1"/>
        </w:rPr>
        <w:t> </w:t>
      </w:r>
      <w:r>
        <w:rPr/>
        <w:t>изменения</w:t>
      </w:r>
      <w:r>
        <w:rPr>
          <w:spacing w:val="56"/>
        </w:rPr>
        <w:t> </w:t>
      </w:r>
      <w:r>
        <w:rPr/>
        <w:t>скорости</w:t>
      </w:r>
      <w:r>
        <w:rPr>
          <w:spacing w:val="55"/>
        </w:rPr>
        <w:t> </w:t>
      </w:r>
      <w:r>
        <w:rPr/>
        <w:t>движения</w:t>
      </w:r>
      <w:r>
        <w:rPr>
          <w:spacing w:val="57"/>
        </w:rPr>
        <w:t> </w:t>
      </w:r>
      <w:r>
        <w:rPr/>
        <w:t>тел.</w:t>
      </w:r>
      <w:r>
        <w:rPr>
          <w:spacing w:val="57"/>
        </w:rPr>
        <w:t> </w:t>
      </w:r>
      <w:r>
        <w:rPr/>
        <w:t>Масса</w:t>
      </w:r>
      <w:r>
        <w:rPr>
          <w:spacing w:val="57"/>
        </w:rPr>
        <w:t> </w:t>
      </w:r>
      <w:r>
        <w:rPr/>
        <w:t>как</w:t>
      </w:r>
      <w:r>
        <w:rPr>
          <w:spacing w:val="51"/>
        </w:rPr>
        <w:t> </w:t>
      </w:r>
      <w:r>
        <w:rPr/>
        <w:t>мера</w:t>
      </w:r>
      <w:r>
        <w:rPr>
          <w:spacing w:val="52"/>
        </w:rPr>
        <w:t> </w:t>
      </w:r>
      <w:r>
        <w:rPr/>
        <w:t>инертности</w:t>
      </w:r>
      <w:r>
        <w:rPr>
          <w:spacing w:val="55"/>
        </w:rPr>
        <w:t> </w:t>
      </w:r>
      <w:r>
        <w:rPr/>
        <w:t>тела.</w:t>
      </w:r>
      <w:r>
        <w:rPr>
          <w:spacing w:val="58"/>
        </w:rPr>
        <w:t> </w:t>
      </w:r>
      <w:r>
        <w:rPr/>
        <w:t>Плотность</w:t>
      </w:r>
    </w:p>
    <w:p>
      <w:pPr>
        <w:pStyle w:val="BodyText"/>
        <w:spacing w:line="319" w:lineRule="exact"/>
        <w:ind w:firstLine="0"/>
      </w:pPr>
      <w:r>
        <w:rPr/>
        <w:t>вещества.</w:t>
      </w:r>
      <w:r>
        <w:rPr>
          <w:spacing w:val="-3"/>
        </w:rPr>
        <w:t> </w:t>
      </w:r>
      <w:r>
        <w:rPr/>
        <w:t>Связь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количеством</w:t>
      </w:r>
      <w:r>
        <w:rPr>
          <w:spacing w:val="-3"/>
        </w:rPr>
        <w:t> </w:t>
      </w:r>
      <w:r>
        <w:rPr/>
        <w:t>молекул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единице</w:t>
      </w:r>
      <w:r>
        <w:rPr>
          <w:spacing w:val="-4"/>
        </w:rPr>
        <w:t> </w:t>
      </w:r>
      <w:r>
        <w:rPr/>
        <w:t>объёма</w:t>
      </w:r>
      <w:r>
        <w:rPr>
          <w:spacing w:val="-4"/>
        </w:rPr>
        <w:t> </w:t>
      </w:r>
      <w:r>
        <w:rPr/>
        <w:t>вещества.</w:t>
      </w:r>
    </w:p>
    <w:p>
      <w:pPr>
        <w:pStyle w:val="BodyText"/>
        <w:spacing w:line="350" w:lineRule="auto" w:before="149"/>
        <w:ind w:right="503"/>
      </w:pPr>
      <w:r>
        <w:rPr/>
        <w:t>Сила как характеристика взаимодействия тел. Сила упругости и закон Гука.</w:t>
      </w:r>
      <w:r>
        <w:rPr>
          <w:spacing w:val="1"/>
        </w:rPr>
        <w:t> </w:t>
      </w:r>
      <w:r>
        <w:rPr/>
        <w:t>Измерение силы с помощью динамометра. Явление тяготения и сила тяжести. Сила</w:t>
      </w:r>
      <w:r>
        <w:rPr>
          <w:spacing w:val="-67"/>
        </w:rPr>
        <w:t> </w:t>
      </w:r>
      <w:r>
        <w:rPr/>
        <w:t>тяжести на других планетах. Вес тела. Невесомость. Сложение сил, направленных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Равнодействующая</w:t>
      </w:r>
      <w:r>
        <w:rPr>
          <w:spacing w:val="1"/>
        </w:rPr>
        <w:t> </w:t>
      </w:r>
      <w:r>
        <w:rPr/>
        <w:t>сил.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трения.</w:t>
      </w:r>
      <w:r>
        <w:rPr>
          <w:spacing w:val="1"/>
        </w:rPr>
        <w:t> </w:t>
      </w:r>
      <w:r>
        <w:rPr/>
        <w:t>Трение</w:t>
      </w:r>
      <w:r>
        <w:rPr>
          <w:spacing w:val="1"/>
        </w:rPr>
        <w:t> </w:t>
      </w:r>
      <w:r>
        <w:rPr/>
        <w:t>скольжения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трение</w:t>
      </w:r>
      <w:r>
        <w:rPr>
          <w:spacing w:val="1"/>
        </w:rPr>
        <w:t> </w:t>
      </w:r>
      <w:r>
        <w:rPr/>
        <w:t>покоя.</w:t>
      </w:r>
      <w:r>
        <w:rPr>
          <w:spacing w:val="4"/>
        </w:rPr>
        <w:t> </w:t>
      </w:r>
      <w:r>
        <w:rPr/>
        <w:t>Трение</w:t>
      </w:r>
      <w:r>
        <w:rPr>
          <w:spacing w:val="1"/>
        </w:rPr>
        <w:t> </w:t>
      </w:r>
      <w:r>
        <w:rPr/>
        <w:t>в 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50" w:lineRule="auto" w:before="149"/>
        <w:ind w:left="1350" w:right="3566" w:firstLine="0"/>
        <w:jc w:val="left"/>
      </w:pPr>
      <w:r>
        <w:rPr/>
        <w:t>Наблюдение механического движения тела.</w:t>
      </w:r>
      <w:r>
        <w:rPr>
          <w:spacing w:val="1"/>
        </w:rPr>
        <w:t> </w:t>
      </w:r>
      <w:r>
        <w:rPr/>
        <w:t>Измерение</w:t>
      </w:r>
      <w:r>
        <w:rPr>
          <w:spacing w:val="-10"/>
        </w:rPr>
        <w:t> </w:t>
      </w:r>
      <w:r>
        <w:rPr/>
        <w:t>скорости</w:t>
      </w:r>
      <w:r>
        <w:rPr>
          <w:spacing w:val="-10"/>
        </w:rPr>
        <w:t> </w:t>
      </w:r>
      <w:r>
        <w:rPr/>
        <w:t>прямолинейного</w:t>
      </w:r>
      <w:r>
        <w:rPr>
          <w:spacing w:val="-9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инерции.</w:t>
      </w:r>
    </w:p>
    <w:p>
      <w:pPr>
        <w:pStyle w:val="BodyText"/>
        <w:spacing w:line="348" w:lineRule="auto" w:before="1"/>
        <w:ind w:left="1350" w:right="2660" w:firstLine="0"/>
        <w:jc w:val="left"/>
      </w:pPr>
      <w:r>
        <w:rPr/>
        <w:t>Наблюдение</w:t>
      </w:r>
      <w:r>
        <w:rPr>
          <w:spacing w:val="-8"/>
        </w:rPr>
        <w:t> </w:t>
      </w:r>
      <w:r>
        <w:rPr/>
        <w:t>изменения</w:t>
      </w:r>
      <w:r>
        <w:rPr>
          <w:spacing w:val="-8"/>
        </w:rPr>
        <w:t> </w:t>
      </w:r>
      <w:r>
        <w:rPr/>
        <w:t>скорости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взаимодействии</w:t>
      </w:r>
      <w:r>
        <w:rPr>
          <w:spacing w:val="-8"/>
        </w:rPr>
        <w:t> </w:t>
      </w:r>
      <w:r>
        <w:rPr/>
        <w:t>тел.</w:t>
      </w:r>
      <w:r>
        <w:rPr>
          <w:spacing w:val="-67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масс</w:t>
      </w:r>
      <w:r>
        <w:rPr>
          <w:spacing w:val="1"/>
        </w:rPr>
        <w:t> </w:t>
      </w:r>
      <w:r>
        <w:rPr/>
        <w:t>по взаимодействию</w:t>
      </w:r>
      <w:r>
        <w:rPr>
          <w:spacing w:val="-1"/>
        </w:rPr>
        <w:t> </w:t>
      </w:r>
      <w:r>
        <w:rPr/>
        <w:t>тел.</w:t>
      </w:r>
    </w:p>
    <w:p>
      <w:pPr>
        <w:pStyle w:val="BodyText"/>
        <w:spacing w:line="350" w:lineRule="auto" w:before="3"/>
        <w:ind w:left="1494" w:right="2593" w:hanging="144"/>
        <w:jc w:val="left"/>
      </w:pPr>
      <w:r>
        <w:rPr/>
        <w:t>Сложение</w:t>
      </w:r>
      <w:r>
        <w:rPr>
          <w:spacing w:val="-6"/>
        </w:rPr>
        <w:t> </w:t>
      </w:r>
      <w:r>
        <w:rPr/>
        <w:t>сил,</w:t>
      </w:r>
      <w:r>
        <w:rPr>
          <w:spacing w:val="-3"/>
        </w:rPr>
        <w:t> </w:t>
      </w:r>
      <w:r>
        <w:rPr/>
        <w:t>направленных</w:t>
      </w:r>
      <w:r>
        <w:rPr>
          <w:spacing w:val="-9"/>
        </w:rPr>
        <w:t> </w:t>
      </w:r>
      <w:r>
        <w:rPr/>
        <w:t>по</w:t>
      </w:r>
      <w:r>
        <w:rPr>
          <w:spacing w:val="-6"/>
        </w:rPr>
        <w:t> </w:t>
      </w:r>
      <w:r>
        <w:rPr/>
        <w:t>одной</w:t>
      </w:r>
      <w:r>
        <w:rPr>
          <w:spacing w:val="-2"/>
        </w:rPr>
        <w:t> </w:t>
      </w:r>
      <w:r>
        <w:rPr/>
        <w:t>прямой.</w:t>
      </w:r>
      <w:r>
        <w:rPr>
          <w:spacing w:val="-67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и опыты.</w:t>
      </w:r>
    </w:p>
    <w:p>
      <w:pPr>
        <w:pStyle w:val="BodyText"/>
        <w:spacing w:line="350" w:lineRule="auto"/>
        <w:ind w:right="506"/>
      </w:pPr>
      <w:r>
        <w:rPr/>
        <w:t>Определение скорости равномерного движения (шарика в жидкости, модели</w:t>
      </w:r>
      <w:r>
        <w:rPr>
          <w:spacing w:val="1"/>
        </w:rPr>
        <w:t> </w:t>
      </w:r>
      <w:r>
        <w:rPr/>
        <w:t>электрического автомобиля</w:t>
      </w:r>
      <w:r>
        <w:rPr>
          <w:spacing w:val="3"/>
        </w:rPr>
        <w:t> </w:t>
      </w:r>
      <w:r>
        <w:rPr/>
        <w:t>и так</w:t>
      </w:r>
      <w:r>
        <w:rPr>
          <w:spacing w:val="1"/>
        </w:rPr>
        <w:t> </w:t>
      </w:r>
      <w:r>
        <w:rPr/>
        <w:t>далее).</w:t>
      </w:r>
    </w:p>
    <w:p>
      <w:pPr>
        <w:pStyle w:val="BodyText"/>
        <w:spacing w:line="348" w:lineRule="auto" w:before="2"/>
        <w:ind w:right="498"/>
      </w:pPr>
      <w:r>
        <w:rPr/>
        <w:t>Определение средней скорости скольжения бруска или шарика по наклонной</w:t>
      </w:r>
      <w:r>
        <w:rPr>
          <w:spacing w:val="1"/>
        </w:rPr>
        <w:t> </w:t>
      </w:r>
      <w:r>
        <w:rPr/>
        <w:t>плоскости.</w:t>
      </w:r>
    </w:p>
    <w:p>
      <w:pPr>
        <w:pStyle w:val="BodyText"/>
        <w:spacing w:before="2"/>
        <w:ind w:left="1350" w:firstLine="0"/>
      </w:pPr>
      <w:r>
        <w:rPr/>
        <w:t>Определение</w:t>
      </w:r>
      <w:r>
        <w:rPr>
          <w:spacing w:val="-7"/>
        </w:rPr>
        <w:t> </w:t>
      </w:r>
      <w:r>
        <w:rPr/>
        <w:t>плотности</w:t>
      </w:r>
      <w:r>
        <w:rPr>
          <w:spacing w:val="-6"/>
        </w:rPr>
        <w:t> </w:t>
      </w:r>
      <w:r>
        <w:rPr/>
        <w:t>твёрдого</w:t>
      </w:r>
      <w:r>
        <w:rPr>
          <w:spacing w:val="-7"/>
        </w:rPr>
        <w:t> </w:t>
      </w:r>
      <w:r>
        <w:rPr/>
        <w:t>тела.</w:t>
      </w:r>
    </w:p>
    <w:p>
      <w:pPr>
        <w:pStyle w:val="BodyText"/>
        <w:spacing w:line="350" w:lineRule="auto" w:before="148"/>
        <w:ind w:right="506"/>
      </w:pPr>
      <w:r>
        <w:rPr/>
        <w:t>Опыты, демонстрирующие зависимость растяжения (деформации) пружины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приложенной</w:t>
      </w:r>
      <w:r>
        <w:rPr>
          <w:spacing w:val="1"/>
        </w:rPr>
        <w:t> </w:t>
      </w:r>
      <w:r>
        <w:rPr/>
        <w:t>силы.</w:t>
      </w:r>
    </w:p>
    <w:p>
      <w:pPr>
        <w:pStyle w:val="BodyText"/>
        <w:spacing w:line="348" w:lineRule="auto" w:before="1"/>
        <w:ind w:right="511"/>
      </w:pPr>
      <w:r>
        <w:rPr/>
        <w:t>Опыты, демонстрирующие зависимость силы трения скольжения от веса тела</w:t>
      </w:r>
      <w:r>
        <w:rPr>
          <w:spacing w:val="-67"/>
        </w:rPr>
        <w:t> </w:t>
      </w:r>
      <w:r>
        <w:rPr/>
        <w:t>и характера</w:t>
      </w:r>
      <w:r>
        <w:rPr>
          <w:spacing w:val="2"/>
        </w:rPr>
        <w:t> </w:t>
      </w:r>
      <w:r>
        <w:rPr/>
        <w:t>соприкасающихся</w:t>
      </w:r>
      <w:r>
        <w:rPr>
          <w:spacing w:val="2"/>
        </w:rPr>
        <w:t> </w:t>
      </w:r>
      <w:r>
        <w:rPr/>
        <w:t>поверхностей.</w:t>
      </w:r>
    </w:p>
    <w:p>
      <w:pPr>
        <w:pStyle w:val="BodyText"/>
        <w:spacing w:before="3"/>
        <w:ind w:left="1494" w:firstLine="0"/>
      </w:pPr>
      <w:r>
        <w:rPr/>
        <w:t>Давление</w:t>
      </w:r>
      <w:r>
        <w:rPr>
          <w:spacing w:val="-4"/>
        </w:rPr>
        <w:t> </w:t>
      </w:r>
      <w:r>
        <w:rPr/>
        <w:t>твёрдых</w:t>
      </w:r>
      <w:r>
        <w:rPr>
          <w:spacing w:val="-8"/>
        </w:rPr>
        <w:t> </w:t>
      </w:r>
      <w:r>
        <w:rPr/>
        <w:t>тел,</w:t>
      </w:r>
      <w:r>
        <w:rPr>
          <w:spacing w:val="-1"/>
        </w:rPr>
        <w:t> </w:t>
      </w:r>
      <w:r>
        <w:rPr/>
        <w:t>жидкостей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газов.</w:t>
      </w:r>
    </w:p>
    <w:p>
      <w:pPr>
        <w:pStyle w:val="BodyText"/>
        <w:spacing w:line="350" w:lineRule="auto" w:before="148"/>
        <w:ind w:right="498"/>
      </w:pPr>
      <w:r>
        <w:rPr/>
        <w:t>Давление.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уменьшения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давления.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газа.</w:t>
      </w:r>
      <w:r>
        <w:rPr>
          <w:spacing w:val="1"/>
        </w:rPr>
        <w:t> </w:t>
      </w:r>
      <w:r>
        <w:rPr/>
        <w:t>Зависимость давления газа от объёма, температуры. Передача давления твёрдыми</w:t>
      </w:r>
      <w:r>
        <w:rPr>
          <w:spacing w:val="1"/>
        </w:rPr>
        <w:t> </w:t>
      </w:r>
      <w:r>
        <w:rPr/>
        <w:t>телами,</w:t>
      </w:r>
      <w:r>
        <w:rPr>
          <w:spacing w:val="1"/>
        </w:rPr>
        <w:t> </w:t>
      </w:r>
      <w:r>
        <w:rPr/>
        <w:t>жидкостями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газами.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Паскаля.</w:t>
      </w:r>
      <w:r>
        <w:rPr>
          <w:spacing w:val="1"/>
        </w:rPr>
        <w:t> </w:t>
      </w:r>
      <w:r>
        <w:rPr/>
        <w:t>Пневматические</w:t>
      </w:r>
      <w:r>
        <w:rPr>
          <w:spacing w:val="1"/>
        </w:rPr>
        <w:t> </w:t>
      </w:r>
      <w:r>
        <w:rPr/>
        <w:t>машины.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глубины.</w:t>
      </w:r>
      <w:r>
        <w:rPr>
          <w:spacing w:val="1"/>
        </w:rPr>
        <w:t> </w:t>
      </w:r>
      <w:r>
        <w:rPr/>
        <w:t>Гидростатический</w:t>
      </w:r>
      <w:r>
        <w:rPr>
          <w:spacing w:val="1"/>
        </w:rPr>
        <w:t> </w:t>
      </w:r>
      <w:r>
        <w:rPr/>
        <w:t>парадокс.</w:t>
      </w:r>
      <w:r>
        <w:rPr>
          <w:spacing w:val="1"/>
        </w:rPr>
        <w:t> </w:t>
      </w:r>
      <w:r>
        <w:rPr/>
        <w:t>Сообщающиеся</w:t>
      </w:r>
      <w:r>
        <w:rPr>
          <w:spacing w:val="2"/>
        </w:rPr>
        <w:t> </w:t>
      </w:r>
      <w:r>
        <w:rPr/>
        <w:t>сосуды.</w:t>
      </w:r>
      <w:r>
        <w:rPr>
          <w:spacing w:val="3"/>
        </w:rPr>
        <w:t> </w:t>
      </w:r>
      <w:r>
        <w:rPr/>
        <w:t>Гидравлические</w:t>
      </w:r>
      <w:r>
        <w:rPr>
          <w:spacing w:val="6"/>
        </w:rPr>
        <w:t> </w:t>
      </w:r>
      <w:r>
        <w:rPr/>
        <w:t>механизмы.</w:t>
      </w:r>
    </w:p>
    <w:p>
      <w:pPr>
        <w:pStyle w:val="BodyText"/>
        <w:spacing w:line="350" w:lineRule="auto"/>
        <w:ind w:right="494"/>
      </w:pPr>
      <w:r>
        <w:rPr/>
        <w:t>Атмосфера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атмосферное</w:t>
      </w:r>
      <w:r>
        <w:rPr>
          <w:spacing w:val="1"/>
        </w:rPr>
        <w:t> </w:t>
      </w:r>
      <w:r>
        <w:rPr/>
        <w:t>давление.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воздушной оболочки Земли. Опыт Торричелли. Измерение атмосферного давления.</w:t>
      </w:r>
      <w:r>
        <w:rPr>
          <w:spacing w:val="-67"/>
        </w:rPr>
        <w:t> </w:t>
      </w:r>
      <w:r>
        <w:rPr/>
        <w:t>Зависимость атмосферного давления от высоты над уровнем моря. Приборы для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давления.</w:t>
      </w:r>
    </w:p>
    <w:p>
      <w:pPr>
        <w:pStyle w:val="BodyText"/>
        <w:spacing w:line="348" w:lineRule="auto"/>
        <w:ind w:right="513"/>
      </w:pPr>
      <w:r>
        <w:rPr/>
        <w:t>Действие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погружённое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тело.</w:t>
      </w:r>
      <w:r>
        <w:rPr>
          <w:spacing w:val="1"/>
        </w:rPr>
        <w:t> </w:t>
      </w:r>
      <w:r>
        <w:rPr/>
        <w:t>Выталкивающая</w:t>
      </w:r>
      <w:r>
        <w:rPr>
          <w:spacing w:val="1"/>
        </w:rPr>
        <w:t> </w:t>
      </w:r>
      <w:r>
        <w:rPr/>
        <w:t>(архимедова)</w:t>
      </w:r>
      <w:r>
        <w:rPr>
          <w:spacing w:val="-2"/>
        </w:rPr>
        <w:t> </w:t>
      </w:r>
      <w:r>
        <w:rPr/>
        <w:t>сила.</w:t>
      </w:r>
      <w:r>
        <w:rPr>
          <w:spacing w:val="1"/>
        </w:rPr>
        <w:t> </w:t>
      </w:r>
      <w:r>
        <w:rPr/>
        <w:t>Закон</w:t>
      </w:r>
      <w:r>
        <w:rPr>
          <w:spacing w:val="4"/>
        </w:rPr>
        <w:t> </w:t>
      </w:r>
      <w:r>
        <w:rPr/>
        <w:t>Архимеда.</w:t>
      </w:r>
      <w:r>
        <w:rPr>
          <w:spacing w:val="2"/>
        </w:rPr>
        <w:t> </w:t>
      </w:r>
      <w:r>
        <w:rPr/>
        <w:t>Плавание тел.</w:t>
      </w:r>
      <w:r>
        <w:rPr>
          <w:spacing w:val="2"/>
        </w:rPr>
        <w:t> </w:t>
      </w:r>
      <w:r>
        <w:rPr/>
        <w:t>Воздухоплавание.</w:t>
      </w:r>
    </w:p>
    <w:p>
      <w:pPr>
        <w:pStyle w:val="BodyText"/>
        <w:spacing w:before="2"/>
        <w:ind w:left="1494" w:firstLine="0"/>
        <w:jc w:val="left"/>
      </w:pPr>
      <w:r>
        <w:rPr/>
        <w:t>Демонстрации.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3566" w:firstLine="0"/>
        <w:jc w:val="left"/>
      </w:pPr>
      <w:r>
        <w:rPr/>
        <w:t>Зависимость</w:t>
      </w:r>
      <w:r>
        <w:rPr>
          <w:spacing w:val="-9"/>
        </w:rPr>
        <w:t> </w:t>
      </w:r>
      <w:r>
        <w:rPr/>
        <w:t>давления</w:t>
      </w:r>
      <w:r>
        <w:rPr>
          <w:spacing w:val="-5"/>
        </w:rPr>
        <w:t> </w:t>
      </w:r>
      <w:r>
        <w:rPr/>
        <w:t>газа</w:t>
      </w:r>
      <w:r>
        <w:rPr>
          <w:spacing w:val="-4"/>
        </w:rPr>
        <w:t> </w:t>
      </w:r>
      <w:r>
        <w:rPr/>
        <w:t>от</w:t>
      </w:r>
      <w:r>
        <w:rPr>
          <w:spacing w:val="-8"/>
        </w:rPr>
        <w:t> </w:t>
      </w:r>
      <w:r>
        <w:rPr/>
        <w:t>температуры.</w:t>
      </w:r>
      <w:r>
        <w:rPr>
          <w:spacing w:val="-67"/>
        </w:rPr>
        <w:t> </w:t>
      </w:r>
      <w:r>
        <w:rPr/>
        <w:t>Передача</w:t>
      </w:r>
      <w:r>
        <w:rPr>
          <w:spacing w:val="-1"/>
        </w:rPr>
        <w:t> </w:t>
      </w:r>
      <w:r>
        <w:rPr/>
        <w:t>давления жидкостью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газом.</w:t>
      </w:r>
    </w:p>
    <w:p>
      <w:pPr>
        <w:pStyle w:val="BodyText"/>
        <w:spacing w:line="350" w:lineRule="auto" w:before="1"/>
        <w:ind w:left="1350" w:right="6952" w:firstLine="0"/>
        <w:jc w:val="left"/>
      </w:pPr>
      <w:r>
        <w:rPr/>
        <w:t>Сообщающиеся</w:t>
      </w:r>
      <w:r>
        <w:rPr>
          <w:spacing w:val="-13"/>
        </w:rPr>
        <w:t> </w:t>
      </w:r>
      <w:r>
        <w:rPr/>
        <w:t>сосуды.</w:t>
      </w:r>
      <w:r>
        <w:rPr>
          <w:spacing w:val="-67"/>
        </w:rPr>
        <w:t> </w:t>
      </w:r>
      <w:r>
        <w:rPr/>
        <w:t>Гидравлический</w:t>
      </w:r>
      <w:r>
        <w:rPr>
          <w:spacing w:val="-6"/>
        </w:rPr>
        <w:t> </w:t>
      </w:r>
      <w:r>
        <w:rPr/>
        <w:t>пресс.</w:t>
      </w:r>
    </w:p>
    <w:p>
      <w:pPr>
        <w:pStyle w:val="BodyText"/>
        <w:spacing w:before="1"/>
        <w:ind w:left="1350" w:firstLine="0"/>
        <w:jc w:val="left"/>
      </w:pPr>
      <w:r>
        <w:rPr/>
        <w:t>Проявление</w:t>
      </w:r>
      <w:r>
        <w:rPr>
          <w:spacing w:val="-6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атмосферного</w:t>
      </w:r>
      <w:r>
        <w:rPr>
          <w:spacing w:val="-7"/>
        </w:rPr>
        <w:t> </w:t>
      </w:r>
      <w:r>
        <w:rPr/>
        <w:t>давления.</w:t>
      </w:r>
    </w:p>
    <w:p>
      <w:pPr>
        <w:pStyle w:val="BodyText"/>
        <w:spacing w:line="350" w:lineRule="auto" w:before="144"/>
        <w:ind w:right="497"/>
      </w:pPr>
      <w:r>
        <w:rPr/>
        <w:t>Зависимость</w:t>
      </w:r>
      <w:r>
        <w:rPr>
          <w:spacing w:val="1"/>
        </w:rPr>
        <w:t> </w:t>
      </w:r>
      <w:r>
        <w:rPr/>
        <w:t>выталкивающей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погружённой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плотности жидкости.</w:t>
      </w:r>
    </w:p>
    <w:p>
      <w:pPr>
        <w:pStyle w:val="BodyText"/>
        <w:spacing w:before="1"/>
        <w:ind w:left="1350" w:firstLine="0"/>
      </w:pPr>
      <w:r>
        <w:rPr/>
        <w:t>Равенство</w:t>
      </w:r>
      <w:r>
        <w:rPr>
          <w:spacing w:val="-7"/>
        </w:rPr>
        <w:t> </w:t>
      </w:r>
      <w:r>
        <w:rPr/>
        <w:t>выталкивающей</w:t>
      </w:r>
      <w:r>
        <w:rPr>
          <w:spacing w:val="-6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весу</w:t>
      </w:r>
      <w:r>
        <w:rPr>
          <w:spacing w:val="-6"/>
        </w:rPr>
        <w:t> </w:t>
      </w:r>
      <w:r>
        <w:rPr/>
        <w:t>вытесненной</w:t>
      </w:r>
      <w:r>
        <w:rPr>
          <w:spacing w:val="-7"/>
        </w:rPr>
        <w:t> </w:t>
      </w:r>
      <w:r>
        <w:rPr/>
        <w:t>жидкости.</w:t>
      </w:r>
    </w:p>
    <w:p>
      <w:pPr>
        <w:pStyle w:val="BodyText"/>
        <w:spacing w:line="350" w:lineRule="auto" w:before="148"/>
        <w:ind w:right="496"/>
      </w:pPr>
      <w:r>
        <w:rPr/>
        <w:t>Условие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тел: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погружение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плотностей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жидкости.</w:t>
      </w:r>
    </w:p>
    <w:p>
      <w:pPr>
        <w:pStyle w:val="BodyText"/>
        <w:spacing w:before="1"/>
        <w:ind w:left="1494" w:firstLine="0"/>
      </w:pPr>
      <w:r>
        <w:rPr/>
        <w:t>Лабораторные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опыты.</w:t>
      </w:r>
    </w:p>
    <w:p>
      <w:pPr>
        <w:pStyle w:val="BodyText"/>
        <w:spacing w:line="350" w:lineRule="auto" w:before="144"/>
        <w:ind w:right="495"/>
      </w:pPr>
      <w:r>
        <w:rPr/>
        <w:t>Исследование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веса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погружённой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жидкость</w:t>
      </w:r>
      <w:r>
        <w:rPr>
          <w:spacing w:val="-2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тела.</w:t>
      </w:r>
    </w:p>
    <w:p>
      <w:pPr>
        <w:pStyle w:val="BodyText"/>
        <w:spacing w:line="350" w:lineRule="auto" w:before="1"/>
        <w:ind w:right="495"/>
      </w:pPr>
      <w:r>
        <w:rPr/>
        <w:t>Определение выталкивающей силы, действующей</w:t>
      </w:r>
      <w:r>
        <w:rPr>
          <w:spacing w:val="1"/>
        </w:rPr>
        <w:t> </w:t>
      </w:r>
      <w:r>
        <w:rPr/>
        <w:t>на тело, погружённое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жидкость.</w:t>
      </w:r>
    </w:p>
    <w:p>
      <w:pPr>
        <w:pStyle w:val="BodyText"/>
        <w:spacing w:line="348" w:lineRule="auto" w:before="1"/>
        <w:ind w:right="495"/>
      </w:pPr>
      <w:r>
        <w:rPr/>
        <w:t>Проверка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выталкивающей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жидкости,</w:t>
      </w:r>
      <w:r>
        <w:rPr>
          <w:spacing w:val="2"/>
        </w:rPr>
        <w:t> </w:t>
      </w:r>
      <w:r>
        <w:rPr/>
        <w:t>от массы</w:t>
      </w:r>
      <w:r>
        <w:rPr>
          <w:spacing w:val="1"/>
        </w:rPr>
        <w:t> </w:t>
      </w:r>
      <w:r>
        <w:rPr/>
        <w:t>тела.</w:t>
      </w:r>
    </w:p>
    <w:p>
      <w:pPr>
        <w:pStyle w:val="BodyText"/>
        <w:spacing w:line="350" w:lineRule="auto" w:before="2"/>
        <w:ind w:right="499"/>
      </w:pPr>
      <w:r>
        <w:rPr/>
        <w:t>Опыты, демонстрирующие зависимость выталкивающей силы, действующей</w:t>
      </w:r>
      <w:r>
        <w:rPr>
          <w:spacing w:val="1"/>
        </w:rPr>
        <w:t> </w:t>
      </w:r>
      <w:r>
        <w:rPr/>
        <w:t>на тело в жидкости, от объёма погружённой в жидкость части тела и от плотности</w:t>
      </w:r>
      <w:r>
        <w:rPr>
          <w:spacing w:val="1"/>
        </w:rPr>
        <w:t> </w:t>
      </w:r>
      <w:r>
        <w:rPr/>
        <w:t>жидкости.</w:t>
      </w:r>
    </w:p>
    <w:p>
      <w:pPr>
        <w:pStyle w:val="BodyText"/>
        <w:spacing w:line="350" w:lineRule="auto" w:before="1"/>
        <w:ind w:right="489"/>
      </w:pPr>
      <w:r>
        <w:rPr/>
        <w:t>Конструирование ареометра или конструирование лодки и определение её</w:t>
      </w:r>
      <w:r>
        <w:rPr>
          <w:spacing w:val="1"/>
        </w:rPr>
        <w:t> </w:t>
      </w:r>
      <w:r>
        <w:rPr/>
        <w:t>грузоподъёмности.</w:t>
      </w:r>
    </w:p>
    <w:p>
      <w:pPr>
        <w:pStyle w:val="BodyText"/>
        <w:spacing w:line="350" w:lineRule="auto"/>
        <w:ind w:left="1350" w:right="5807" w:firstLine="144"/>
      </w:pPr>
      <w:r>
        <w:rPr/>
        <w:t>Работа и мощность. Энергия.</w:t>
      </w:r>
      <w:r>
        <w:rPr>
          <w:spacing w:val="1"/>
        </w:rPr>
        <w:t> </w:t>
      </w:r>
      <w:r>
        <w:rPr/>
        <w:t>Механическая</w:t>
      </w:r>
      <w:r>
        <w:rPr>
          <w:spacing w:val="-11"/>
        </w:rPr>
        <w:t> </w:t>
      </w:r>
      <w:r>
        <w:rPr/>
        <w:t>работа.</w:t>
      </w:r>
      <w:r>
        <w:rPr>
          <w:spacing w:val="-9"/>
        </w:rPr>
        <w:t> </w:t>
      </w:r>
      <w:r>
        <w:rPr/>
        <w:t>Мощность.</w:t>
      </w:r>
    </w:p>
    <w:p>
      <w:pPr>
        <w:pStyle w:val="BodyText"/>
        <w:spacing w:line="350" w:lineRule="auto"/>
        <w:ind w:right="503"/>
      </w:pPr>
      <w:r>
        <w:rPr/>
        <w:t>Простые механизмы: рычаг, блок, наклонная плоскость. Правило равновесия</w:t>
      </w:r>
      <w:r>
        <w:rPr>
          <w:spacing w:val="1"/>
        </w:rPr>
        <w:t> </w:t>
      </w:r>
      <w:r>
        <w:rPr/>
        <w:t>рычага.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рычага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блоку.</w:t>
      </w:r>
      <w:r>
        <w:rPr>
          <w:spacing w:val="1"/>
        </w:rPr>
        <w:t> </w:t>
      </w:r>
      <w:r>
        <w:rPr/>
        <w:t>«Золотое</w:t>
      </w:r>
      <w:r>
        <w:rPr>
          <w:spacing w:val="1"/>
        </w:rPr>
        <w:t> </w:t>
      </w:r>
      <w:r>
        <w:rPr/>
        <w:t>правило»</w:t>
      </w:r>
      <w:r>
        <w:rPr>
          <w:spacing w:val="1"/>
        </w:rPr>
        <w:t> </w:t>
      </w:r>
      <w:r>
        <w:rPr/>
        <w:t>механики. Коэффициент полезного действия (далее – КПД) простых механизмов.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в быту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технике.</w:t>
      </w:r>
    </w:p>
    <w:p>
      <w:pPr>
        <w:pStyle w:val="BodyText"/>
        <w:spacing w:line="350" w:lineRule="auto"/>
        <w:ind w:right="503"/>
      </w:pPr>
      <w:r>
        <w:rPr/>
        <w:t>Механическая энергия. Кинетическая и потенциальная энергия. Превращение</w:t>
      </w:r>
      <w:r>
        <w:rPr>
          <w:spacing w:val="-67"/>
        </w:rPr>
        <w:t> </w:t>
      </w:r>
      <w:r>
        <w:rPr/>
        <w:t>одного</w:t>
      </w:r>
      <w:r>
        <w:rPr>
          <w:spacing w:val="66"/>
        </w:rPr>
        <w:t> </w:t>
      </w:r>
      <w:r>
        <w:rPr/>
        <w:t>вида</w:t>
      </w:r>
      <w:r>
        <w:rPr>
          <w:spacing w:val="66"/>
        </w:rPr>
        <w:t> </w:t>
      </w:r>
      <w:r>
        <w:rPr/>
        <w:t>механической</w:t>
      </w:r>
      <w:r>
        <w:rPr>
          <w:spacing w:val="65"/>
        </w:rPr>
        <w:t> </w:t>
      </w:r>
      <w:r>
        <w:rPr/>
        <w:t>энергии</w:t>
      </w:r>
      <w:r>
        <w:rPr>
          <w:spacing w:val="70"/>
        </w:rPr>
        <w:t> </w:t>
      </w:r>
      <w:r>
        <w:rPr/>
        <w:t>в</w:t>
      </w:r>
      <w:r>
        <w:rPr>
          <w:spacing w:val="64"/>
        </w:rPr>
        <w:t> </w:t>
      </w:r>
      <w:r>
        <w:rPr/>
        <w:t>другой.</w:t>
      </w:r>
      <w:r>
        <w:rPr>
          <w:spacing w:val="67"/>
        </w:rPr>
        <w:t> </w:t>
      </w:r>
      <w:r>
        <w:rPr/>
        <w:t>Закон</w:t>
      </w:r>
      <w:r>
        <w:rPr>
          <w:spacing w:val="65"/>
        </w:rPr>
        <w:t> </w:t>
      </w:r>
      <w:r>
        <w:rPr/>
        <w:t>сохранения</w:t>
      </w:r>
      <w:r>
        <w:rPr>
          <w:spacing w:val="66"/>
        </w:rPr>
        <w:t> </w:t>
      </w:r>
      <w:r>
        <w:rPr/>
        <w:t>энергии</w:t>
      </w:r>
      <w:r>
        <w:rPr>
          <w:spacing w:val="70"/>
        </w:rPr>
        <w:t> </w:t>
      </w:r>
      <w:r>
        <w:rPr/>
        <w:t>в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механике.</w:t>
      </w:r>
    </w:p>
    <w:p>
      <w:pPr>
        <w:pStyle w:val="BodyText"/>
        <w:spacing w:before="149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50" w:lineRule="auto" w:before="148"/>
        <w:ind w:left="1494" w:right="5923" w:hanging="144"/>
        <w:jc w:val="left"/>
      </w:pPr>
      <w:r>
        <w:rPr/>
        <w:t>Примеры простых механизмов.</w:t>
      </w:r>
      <w:r>
        <w:rPr>
          <w:spacing w:val="1"/>
        </w:rPr>
        <w:t> </w:t>
      </w:r>
      <w:r>
        <w:rPr/>
        <w:t>Лабораторные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опыты.</w:t>
      </w:r>
    </w:p>
    <w:p>
      <w:pPr>
        <w:pStyle w:val="BodyText"/>
        <w:tabs>
          <w:tab w:pos="10416" w:val="left" w:leader="none"/>
        </w:tabs>
        <w:spacing w:line="348" w:lineRule="auto" w:before="1"/>
        <w:ind w:right="493"/>
        <w:jc w:val="left"/>
      </w:pPr>
      <w:r>
        <w:rPr/>
        <w:t>Определение</w:t>
      </w:r>
      <w:r>
        <w:rPr>
          <w:spacing w:val="110"/>
        </w:rPr>
        <w:t> </w:t>
      </w:r>
      <w:r>
        <w:rPr/>
        <w:t>работы</w:t>
      </w:r>
      <w:r>
        <w:rPr>
          <w:spacing w:val="111"/>
        </w:rPr>
        <w:t> </w:t>
      </w:r>
      <w:r>
        <w:rPr/>
        <w:t>силы</w:t>
      </w:r>
      <w:r>
        <w:rPr>
          <w:spacing w:val="111"/>
        </w:rPr>
        <w:t> </w:t>
      </w:r>
      <w:r>
        <w:rPr/>
        <w:t>трения</w:t>
      </w:r>
      <w:r>
        <w:rPr>
          <w:spacing w:val="110"/>
        </w:rPr>
        <w:t> </w:t>
      </w:r>
      <w:r>
        <w:rPr/>
        <w:t>при</w:t>
      </w:r>
      <w:r>
        <w:rPr>
          <w:spacing w:val="110"/>
        </w:rPr>
        <w:t> </w:t>
      </w:r>
      <w:r>
        <w:rPr/>
        <w:t>равномерном</w:t>
      </w:r>
      <w:r>
        <w:rPr>
          <w:spacing w:val="111"/>
        </w:rPr>
        <w:t> </w:t>
      </w:r>
      <w:r>
        <w:rPr/>
        <w:t>движении</w:t>
      </w:r>
      <w:r>
        <w:rPr>
          <w:spacing w:val="111"/>
        </w:rPr>
        <w:t> </w:t>
      </w:r>
      <w:r>
        <w:rPr/>
        <w:t>тела</w:t>
        <w:tab/>
        <w:t>по</w:t>
      </w:r>
      <w:r>
        <w:rPr>
          <w:spacing w:val="-67"/>
        </w:rPr>
        <w:t> </w:t>
      </w:r>
      <w:r>
        <w:rPr/>
        <w:t>горизонтальной поверхности.</w:t>
      </w:r>
    </w:p>
    <w:p>
      <w:pPr>
        <w:pStyle w:val="BodyText"/>
        <w:spacing w:line="350" w:lineRule="auto" w:before="3"/>
        <w:ind w:left="1350" w:right="3566" w:firstLine="0"/>
        <w:jc w:val="left"/>
      </w:pPr>
      <w:r>
        <w:rPr/>
        <w:t>Исследование</w:t>
      </w:r>
      <w:r>
        <w:rPr>
          <w:spacing w:val="-7"/>
        </w:rPr>
        <w:t> </w:t>
      </w:r>
      <w:r>
        <w:rPr/>
        <w:t>условий</w:t>
      </w:r>
      <w:r>
        <w:rPr>
          <w:spacing w:val="-8"/>
        </w:rPr>
        <w:t> </w:t>
      </w:r>
      <w:r>
        <w:rPr/>
        <w:t>равновесия</w:t>
      </w:r>
      <w:r>
        <w:rPr>
          <w:spacing w:val="-7"/>
        </w:rPr>
        <w:t> </w:t>
      </w:r>
      <w:r>
        <w:rPr/>
        <w:t>рычага.</w:t>
      </w:r>
      <w:r>
        <w:rPr>
          <w:spacing w:val="-67"/>
        </w:rPr>
        <w:t> </w:t>
      </w:r>
      <w:r>
        <w:rPr/>
        <w:t>Измерение</w:t>
      </w:r>
      <w:r>
        <w:rPr>
          <w:spacing w:val="-2"/>
        </w:rPr>
        <w:t> </w:t>
      </w:r>
      <w:r>
        <w:rPr/>
        <w:t>КПД наклонной</w:t>
      </w:r>
      <w:r>
        <w:rPr>
          <w:spacing w:val="-2"/>
        </w:rPr>
        <w:t> </w:t>
      </w:r>
      <w:r>
        <w:rPr/>
        <w:t>плоскости.</w:t>
      </w:r>
    </w:p>
    <w:p>
      <w:pPr>
        <w:pStyle w:val="BodyText"/>
        <w:spacing w:before="1"/>
        <w:ind w:left="1350" w:firstLine="0"/>
        <w:jc w:val="left"/>
      </w:pPr>
      <w:r>
        <w:rPr/>
        <w:t>Изучение</w:t>
      </w:r>
      <w:r>
        <w:rPr>
          <w:spacing w:val="-7"/>
        </w:rPr>
        <w:t> </w:t>
      </w:r>
      <w:r>
        <w:rPr/>
        <w:t>закона</w:t>
      </w:r>
      <w:r>
        <w:rPr>
          <w:spacing w:val="-7"/>
        </w:rPr>
        <w:t> </w:t>
      </w:r>
      <w:r>
        <w:rPr/>
        <w:t>сохранения</w:t>
      </w:r>
      <w:r>
        <w:rPr>
          <w:spacing w:val="-6"/>
        </w:rPr>
        <w:t> </w:t>
      </w:r>
      <w:r>
        <w:rPr/>
        <w:t>механической</w:t>
      </w:r>
      <w:r>
        <w:rPr>
          <w:spacing w:val="-8"/>
        </w:rPr>
        <w:t> </w:t>
      </w:r>
      <w:r>
        <w:rPr/>
        <w:t>энергии.</w:t>
      </w:r>
    </w:p>
    <w:p>
      <w:pPr>
        <w:pStyle w:val="Heading1"/>
        <w:spacing w:before="148"/>
        <w:ind w:left="1494"/>
      </w:pP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8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9"/>
        <w:ind w:left="1494" w:firstLine="0"/>
        <w:jc w:val="left"/>
      </w:pPr>
      <w:r>
        <w:rPr/>
        <w:t>Тепловые</w:t>
      </w:r>
      <w:r>
        <w:rPr>
          <w:spacing w:val="-7"/>
        </w:rPr>
        <w:t> </w:t>
      </w:r>
      <w:r>
        <w:rPr/>
        <w:t>явления.</w:t>
      </w:r>
    </w:p>
    <w:p>
      <w:pPr>
        <w:pStyle w:val="BodyText"/>
        <w:spacing w:line="350" w:lineRule="auto" w:before="144"/>
        <w:ind w:right="508"/>
      </w:pPr>
      <w:r>
        <w:rPr/>
        <w:t>Основные положения молекулярно­кинетической теории строения вещества.</w:t>
      </w:r>
      <w:r>
        <w:rPr>
          <w:spacing w:val="1"/>
        </w:rPr>
        <w:t> </w:t>
      </w:r>
      <w:r>
        <w:rPr/>
        <w:t>Масса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молекул.</w:t>
      </w:r>
      <w:r>
        <w:rPr>
          <w:spacing w:val="1"/>
        </w:rPr>
        <w:t> </w:t>
      </w:r>
      <w:r>
        <w:rPr/>
        <w:t>Опыты,</w:t>
      </w:r>
      <w:r>
        <w:rPr>
          <w:spacing w:val="1"/>
        </w:rPr>
        <w:t> </w:t>
      </w:r>
      <w:r>
        <w:rPr/>
        <w:t>подтверждающие</w:t>
      </w:r>
      <w:r>
        <w:rPr>
          <w:spacing w:val="7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молекулярно­кинетической теории.</w:t>
      </w:r>
    </w:p>
    <w:p>
      <w:pPr>
        <w:pStyle w:val="BodyText"/>
        <w:spacing w:line="350" w:lineRule="auto" w:before="1"/>
        <w:ind w:right="505"/>
      </w:pPr>
      <w:r>
        <w:rPr/>
        <w:t>Модели</w:t>
      </w:r>
      <w:r>
        <w:rPr>
          <w:spacing w:val="1"/>
        </w:rPr>
        <w:t> </w:t>
      </w:r>
      <w:r>
        <w:rPr/>
        <w:t>твёрдого,</w:t>
      </w:r>
      <w:r>
        <w:rPr>
          <w:spacing w:val="1"/>
        </w:rPr>
        <w:t> </w:t>
      </w:r>
      <w:r>
        <w:rPr/>
        <w:t>жидкого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газообразного</w:t>
      </w:r>
      <w:r>
        <w:rPr>
          <w:spacing w:val="1"/>
        </w:rPr>
        <w:t> </w:t>
      </w:r>
      <w:r>
        <w:rPr/>
        <w:t>состояний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Кристаллические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аморфные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газов,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твёрдых тел на основе положений молекулярно­кинетической теории. Смачивание</w:t>
      </w:r>
      <w:r>
        <w:rPr>
          <w:spacing w:val="1"/>
        </w:rPr>
        <w:t> </w:t>
      </w:r>
      <w:r>
        <w:rPr/>
        <w:t>и капиллярные</w:t>
      </w:r>
      <w:r>
        <w:rPr>
          <w:spacing w:val="1"/>
        </w:rPr>
        <w:t> </w:t>
      </w:r>
      <w:r>
        <w:rPr/>
        <w:t>явления.</w:t>
      </w:r>
      <w:r>
        <w:rPr>
          <w:spacing w:val="3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и сжатие.</w:t>
      </w:r>
    </w:p>
    <w:p>
      <w:pPr>
        <w:pStyle w:val="BodyText"/>
        <w:spacing w:line="350" w:lineRule="auto"/>
        <w:ind w:right="497"/>
      </w:pPr>
      <w:r>
        <w:rPr/>
        <w:t>Температура. Связь температуры со скоростью теплового движения частиц.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энергия.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энергии:</w:t>
      </w:r>
      <w:r>
        <w:rPr>
          <w:spacing w:val="1"/>
        </w:rPr>
        <w:t> </w:t>
      </w:r>
      <w:r>
        <w:rPr/>
        <w:t>теплопередача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совершение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теплопередачи:</w:t>
      </w:r>
      <w:r>
        <w:rPr>
          <w:spacing w:val="1"/>
        </w:rPr>
        <w:t> </w:t>
      </w:r>
      <w:r>
        <w:rPr/>
        <w:t>теплопроводность,</w:t>
      </w:r>
      <w:r>
        <w:rPr>
          <w:spacing w:val="1"/>
        </w:rPr>
        <w:t> </w:t>
      </w:r>
      <w:r>
        <w:rPr/>
        <w:t>конвекция,</w:t>
      </w:r>
      <w:r>
        <w:rPr>
          <w:spacing w:val="1"/>
        </w:rPr>
        <w:t> </w:t>
      </w:r>
      <w:r>
        <w:rPr/>
        <w:t>излучение.</w:t>
      </w:r>
    </w:p>
    <w:p>
      <w:pPr>
        <w:pStyle w:val="BodyText"/>
        <w:spacing w:line="350" w:lineRule="auto"/>
        <w:ind w:right="492"/>
      </w:pPr>
      <w:r>
        <w:rPr/>
        <w:t>Количество</w:t>
      </w:r>
      <w:r>
        <w:rPr>
          <w:spacing w:val="1"/>
        </w:rPr>
        <w:t> </w:t>
      </w:r>
      <w:r>
        <w:rPr/>
        <w:t>теплоты.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теплоёмкость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Теплообмен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равновесие.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баланса.</w:t>
      </w:r>
      <w:r>
        <w:rPr>
          <w:spacing w:val="1"/>
        </w:rPr>
        <w:t> </w:t>
      </w:r>
      <w:r>
        <w:rPr/>
        <w:t>Плавление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отвердевание</w:t>
      </w:r>
      <w:r>
        <w:rPr>
          <w:spacing w:val="1"/>
        </w:rPr>
        <w:t> </w:t>
      </w:r>
      <w:r>
        <w:rPr/>
        <w:t>кристаллических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теплота</w:t>
      </w:r>
      <w:r>
        <w:rPr>
          <w:spacing w:val="1"/>
        </w:rPr>
        <w:t> </w:t>
      </w:r>
      <w:r>
        <w:rPr/>
        <w:t>плавления.</w:t>
      </w:r>
      <w:r>
        <w:rPr>
          <w:spacing w:val="1"/>
        </w:rPr>
        <w:t> </w:t>
      </w:r>
      <w:r>
        <w:rPr/>
        <w:t>Парообразование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конденсация.</w:t>
      </w:r>
      <w:r>
        <w:rPr>
          <w:spacing w:val="1"/>
        </w:rPr>
        <w:t> </w:t>
      </w:r>
      <w:r>
        <w:rPr/>
        <w:t>Испарение.</w:t>
      </w:r>
      <w:r>
        <w:rPr>
          <w:spacing w:val="1"/>
        </w:rPr>
        <w:t> </w:t>
      </w:r>
      <w:r>
        <w:rPr/>
        <w:t>Кипение.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теплота</w:t>
      </w:r>
      <w:r>
        <w:rPr>
          <w:spacing w:val="1"/>
        </w:rPr>
        <w:t> </w:t>
      </w:r>
      <w:r>
        <w:rPr/>
        <w:t>парообразования.</w:t>
      </w:r>
      <w:r>
        <w:rPr>
          <w:spacing w:val="1"/>
        </w:rPr>
        <w:t> </w:t>
      </w:r>
      <w:r>
        <w:rPr/>
        <w:t>Зависимость</w:t>
      </w:r>
      <w:r>
        <w:rPr>
          <w:spacing w:val="-2"/>
        </w:rPr>
        <w:t> </w:t>
      </w:r>
      <w:r>
        <w:rPr/>
        <w:t>температуры кипения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атмосферного давления.</w:t>
      </w:r>
    </w:p>
    <w:p>
      <w:pPr>
        <w:pStyle w:val="BodyText"/>
        <w:ind w:left="1350" w:firstLine="0"/>
        <w:jc w:val="left"/>
      </w:pPr>
      <w:r>
        <w:rPr/>
        <w:t>Влажность</w:t>
      </w:r>
      <w:r>
        <w:rPr>
          <w:spacing w:val="-6"/>
        </w:rPr>
        <w:t> </w:t>
      </w:r>
      <w:r>
        <w:rPr/>
        <w:t>воздуха.</w:t>
      </w:r>
    </w:p>
    <w:p>
      <w:pPr>
        <w:pStyle w:val="BodyText"/>
        <w:spacing w:before="140"/>
        <w:ind w:left="1350" w:firstLine="0"/>
        <w:jc w:val="left"/>
      </w:pPr>
      <w:r>
        <w:rPr/>
        <w:t>Энергия</w:t>
      </w:r>
      <w:r>
        <w:rPr>
          <w:spacing w:val="-6"/>
        </w:rPr>
        <w:t> </w:t>
      </w:r>
      <w:r>
        <w:rPr/>
        <w:t>топлива.</w:t>
      </w:r>
      <w:r>
        <w:rPr>
          <w:spacing w:val="-4"/>
        </w:rPr>
        <w:t> </w:t>
      </w:r>
      <w:r>
        <w:rPr/>
        <w:t>Удельная</w:t>
      </w:r>
      <w:r>
        <w:rPr>
          <w:spacing w:val="-5"/>
        </w:rPr>
        <w:t> </w:t>
      </w:r>
      <w:r>
        <w:rPr/>
        <w:t>теплота</w:t>
      </w:r>
      <w:r>
        <w:rPr>
          <w:spacing w:val="-5"/>
        </w:rPr>
        <w:t> </w:t>
      </w:r>
      <w:r>
        <w:rPr/>
        <w:t>сгорания.</w:t>
      </w:r>
    </w:p>
    <w:p>
      <w:pPr>
        <w:pStyle w:val="BodyText"/>
        <w:spacing w:before="148"/>
        <w:ind w:left="1350" w:firstLine="0"/>
        <w:jc w:val="left"/>
      </w:pPr>
      <w:r>
        <w:rPr/>
        <w:t>Принципы</w:t>
      </w:r>
      <w:r>
        <w:rPr>
          <w:spacing w:val="4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двигателей</w:t>
      </w:r>
      <w:r>
        <w:rPr>
          <w:spacing w:val="9"/>
        </w:rPr>
        <w:t> </w:t>
      </w:r>
      <w:r>
        <w:rPr/>
        <w:t>КПД</w:t>
      </w:r>
      <w:r>
        <w:rPr>
          <w:spacing w:val="6"/>
        </w:rPr>
        <w:t> </w:t>
      </w:r>
      <w:r>
        <w:rPr/>
        <w:t>теплового</w:t>
      </w:r>
      <w:r>
        <w:rPr>
          <w:spacing w:val="5"/>
        </w:rPr>
        <w:t> </w:t>
      </w:r>
      <w:r>
        <w:rPr/>
        <w:t>двигателя.</w:t>
      </w:r>
      <w:r>
        <w:rPr>
          <w:spacing w:val="7"/>
        </w:rPr>
        <w:t> </w:t>
      </w:r>
      <w:r>
        <w:rPr/>
        <w:t>Тепловые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двигатели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защита</w:t>
      </w:r>
      <w:r>
        <w:rPr>
          <w:spacing w:val="-3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среды.</w:t>
      </w:r>
    </w:p>
    <w:p>
      <w:pPr>
        <w:pStyle w:val="BodyText"/>
        <w:spacing w:line="350" w:lineRule="auto" w:before="149"/>
        <w:ind w:left="1494" w:right="510" w:hanging="144"/>
        <w:jc w:val="left"/>
      </w:pPr>
      <w:r>
        <w:rPr/>
        <w:t>Закон</w:t>
      </w:r>
      <w:r>
        <w:rPr>
          <w:spacing w:val="-6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превращения</w:t>
      </w:r>
      <w:r>
        <w:rPr>
          <w:spacing w:val="-4"/>
        </w:rPr>
        <w:t> </w:t>
      </w:r>
      <w:r>
        <w:rPr/>
        <w:t>энергии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тепловых</w:t>
      </w:r>
      <w:r>
        <w:rPr>
          <w:spacing w:val="-9"/>
        </w:rPr>
        <w:t> </w:t>
      </w:r>
      <w:r>
        <w:rPr/>
        <w:t>процессах.</w:t>
      </w:r>
      <w:r>
        <w:rPr>
          <w:spacing w:val="-67"/>
        </w:rPr>
        <w:t> </w:t>
      </w:r>
      <w:r>
        <w:rPr/>
        <w:t>Демонстрации.</w:t>
      </w:r>
    </w:p>
    <w:p>
      <w:pPr>
        <w:pStyle w:val="BodyText"/>
        <w:spacing w:line="350" w:lineRule="auto" w:before="1"/>
        <w:ind w:left="1350" w:right="5330" w:firstLine="0"/>
        <w:jc w:val="left"/>
      </w:pPr>
      <w:r>
        <w:rPr/>
        <w:t>Наблюдение</w:t>
      </w:r>
      <w:r>
        <w:rPr>
          <w:spacing w:val="-9"/>
        </w:rPr>
        <w:t> </w:t>
      </w:r>
      <w:r>
        <w:rPr/>
        <w:t>броуновского</w:t>
      </w:r>
      <w:r>
        <w:rPr>
          <w:spacing w:val="-10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диффузии.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Наблюдение</w:t>
      </w:r>
      <w:r>
        <w:rPr>
          <w:spacing w:val="-6"/>
        </w:rPr>
        <w:t> </w:t>
      </w:r>
      <w:r>
        <w:rPr/>
        <w:t>явлений</w:t>
      </w:r>
      <w:r>
        <w:rPr>
          <w:spacing w:val="-7"/>
        </w:rPr>
        <w:t> </w:t>
      </w:r>
      <w:r>
        <w:rPr/>
        <w:t>смачивания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капиллярных</w:t>
      </w:r>
      <w:r>
        <w:rPr>
          <w:spacing w:val="-11"/>
        </w:rPr>
        <w:t> </w:t>
      </w:r>
      <w:r>
        <w:rPr/>
        <w:t>явлений.</w:t>
      </w:r>
      <w:r>
        <w:rPr>
          <w:spacing w:val="-67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теплового расширения</w:t>
      </w:r>
      <w:r>
        <w:rPr>
          <w:spacing w:val="1"/>
        </w:rPr>
        <w:t> </w:t>
      </w:r>
      <w:r>
        <w:rPr/>
        <w:t>тел.</w:t>
      </w:r>
    </w:p>
    <w:p>
      <w:pPr>
        <w:pStyle w:val="BodyText"/>
        <w:tabs>
          <w:tab w:pos="2899" w:val="left" w:leader="none"/>
          <w:tab w:pos="4236" w:val="left" w:leader="none"/>
          <w:tab w:pos="4954" w:val="left" w:leader="none"/>
          <w:tab w:pos="5635" w:val="left" w:leader="none"/>
          <w:tab w:pos="7165" w:val="left" w:leader="none"/>
          <w:tab w:pos="8263" w:val="left" w:leader="none"/>
          <w:tab w:pos="8656" w:val="left" w:leader="none"/>
          <w:tab w:pos="10272" w:val="left" w:leader="none"/>
        </w:tabs>
        <w:spacing w:line="350" w:lineRule="auto"/>
        <w:ind w:right="497"/>
        <w:jc w:val="left"/>
      </w:pPr>
      <w:r>
        <w:rPr/>
        <w:t>Изменение</w:t>
        <w:tab/>
        <w:t>давления</w:t>
        <w:tab/>
        <w:t>газа</w:t>
        <w:tab/>
        <w:t>при</w:t>
        <w:tab/>
        <w:t>изменении</w:t>
        <w:tab/>
        <w:t>объёма</w:t>
        <w:tab/>
        <w:t>и</w:t>
        <w:tab/>
        <w:t>нагревании</w:t>
        <w:tab/>
      </w:r>
      <w:r>
        <w:rPr>
          <w:spacing w:val="-2"/>
        </w:rPr>
        <w:t>или</w:t>
      </w:r>
      <w:r>
        <w:rPr>
          <w:spacing w:val="-67"/>
        </w:rPr>
        <w:t> </w:t>
      </w:r>
      <w:r>
        <w:rPr/>
        <w:t>охлаждении.</w:t>
      </w:r>
    </w:p>
    <w:p>
      <w:pPr>
        <w:pStyle w:val="BodyText"/>
        <w:spacing w:line="350" w:lineRule="auto"/>
        <w:ind w:left="1350" w:right="5832" w:firstLine="0"/>
        <w:jc w:val="left"/>
      </w:pPr>
      <w:r>
        <w:rPr/>
        <w:t>Правила</w:t>
      </w:r>
      <w:r>
        <w:rPr>
          <w:spacing w:val="-11"/>
        </w:rPr>
        <w:t> </w:t>
      </w:r>
      <w:r>
        <w:rPr/>
        <w:t>измерения</w:t>
      </w:r>
      <w:r>
        <w:rPr>
          <w:spacing w:val="-11"/>
        </w:rPr>
        <w:t> </w:t>
      </w:r>
      <w:r>
        <w:rPr/>
        <w:t>температуры.</w:t>
      </w:r>
      <w:r>
        <w:rPr>
          <w:spacing w:val="-67"/>
        </w:rPr>
        <w:t> </w:t>
      </w:r>
      <w:r>
        <w:rPr/>
        <w:t>Виды теплопередачи.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Охлаждение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совершении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line="350" w:lineRule="auto" w:before="146"/>
        <w:ind w:left="1350" w:right="2660" w:firstLine="0"/>
        <w:jc w:val="left"/>
      </w:pPr>
      <w:r>
        <w:rPr/>
        <w:t>Нагревание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совершении</w:t>
      </w:r>
      <w:r>
        <w:rPr>
          <w:spacing w:val="-6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внешними</w:t>
      </w:r>
      <w:r>
        <w:rPr>
          <w:spacing w:val="-6"/>
        </w:rPr>
        <w:t> </w:t>
      </w:r>
      <w:r>
        <w:rPr/>
        <w:t>силами.</w:t>
      </w:r>
      <w:r>
        <w:rPr>
          <w:spacing w:val="-67"/>
        </w:rPr>
        <w:t> </w:t>
      </w:r>
      <w:r>
        <w:rPr/>
        <w:t>Сравнение</w:t>
      </w:r>
      <w:r>
        <w:rPr>
          <w:spacing w:val="2"/>
        </w:rPr>
        <w:t> </w:t>
      </w:r>
      <w:r>
        <w:rPr/>
        <w:t>теплоёмкостей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веществ.</w:t>
      </w:r>
    </w:p>
    <w:p>
      <w:pPr>
        <w:pStyle w:val="BodyText"/>
        <w:spacing w:before="1"/>
        <w:ind w:left="1350" w:firstLine="0"/>
        <w:jc w:val="left"/>
      </w:pPr>
      <w:r>
        <w:rPr/>
        <w:t>Наблюдение</w:t>
      </w:r>
      <w:r>
        <w:rPr>
          <w:spacing w:val="-7"/>
        </w:rPr>
        <w:t> </w:t>
      </w:r>
      <w:r>
        <w:rPr/>
        <w:t>кипения.</w:t>
      </w:r>
    </w:p>
    <w:p>
      <w:pPr>
        <w:pStyle w:val="BodyText"/>
        <w:spacing w:line="348" w:lineRule="auto" w:before="148"/>
        <w:ind w:left="1350" w:right="2660" w:firstLine="0"/>
        <w:jc w:val="left"/>
      </w:pPr>
      <w:r>
        <w:rPr/>
        <w:t>Наблюдение</w:t>
      </w:r>
      <w:r>
        <w:rPr>
          <w:spacing w:val="-10"/>
        </w:rPr>
        <w:t> </w:t>
      </w:r>
      <w:r>
        <w:rPr/>
        <w:t>постоянства</w:t>
      </w:r>
      <w:r>
        <w:rPr>
          <w:spacing w:val="-9"/>
        </w:rPr>
        <w:t> </w:t>
      </w:r>
      <w:r>
        <w:rPr/>
        <w:t>температуры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плавлении.</w:t>
      </w:r>
      <w:r>
        <w:rPr>
          <w:spacing w:val="-67"/>
        </w:rPr>
        <w:t> </w:t>
      </w:r>
      <w:r>
        <w:rPr/>
        <w:t>Модели тепловых</w:t>
      </w:r>
      <w:r>
        <w:rPr>
          <w:spacing w:val="-3"/>
        </w:rPr>
        <w:t> </w:t>
      </w:r>
      <w:r>
        <w:rPr/>
        <w:t>двигателей.</w:t>
      </w:r>
    </w:p>
    <w:p>
      <w:pPr>
        <w:pStyle w:val="BodyText"/>
        <w:spacing w:before="3"/>
        <w:ind w:left="1494" w:firstLine="0"/>
        <w:jc w:val="left"/>
      </w:pPr>
      <w:r>
        <w:rPr/>
        <w:t>Лабораторные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опыты.</w:t>
      </w:r>
    </w:p>
    <w:p>
      <w:pPr>
        <w:pStyle w:val="BodyText"/>
        <w:spacing w:line="350" w:lineRule="auto" w:before="148"/>
        <w:ind w:left="1350" w:right="1200" w:firstLine="0"/>
        <w:jc w:val="left"/>
      </w:pPr>
      <w:r>
        <w:rPr/>
        <w:t>Опыты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обнаружению</w:t>
      </w:r>
      <w:r>
        <w:rPr>
          <w:spacing w:val="-7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сил</w:t>
      </w:r>
      <w:r>
        <w:rPr>
          <w:spacing w:val="-6"/>
        </w:rPr>
        <w:t> </w:t>
      </w:r>
      <w:r>
        <w:rPr/>
        <w:t>молекулярного</w:t>
      </w:r>
      <w:r>
        <w:rPr>
          <w:spacing w:val="-6"/>
        </w:rPr>
        <w:t> </w:t>
      </w:r>
      <w:r>
        <w:rPr/>
        <w:t>притяжения.</w:t>
      </w:r>
      <w:r>
        <w:rPr>
          <w:spacing w:val="-67"/>
        </w:rPr>
        <w:t> </w:t>
      </w:r>
      <w:r>
        <w:rPr/>
        <w:t>Опыты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выращиванию</w:t>
      </w:r>
      <w:r>
        <w:rPr>
          <w:spacing w:val="-5"/>
        </w:rPr>
        <w:t> </w:t>
      </w:r>
      <w:r>
        <w:rPr/>
        <w:t>кристаллов</w:t>
      </w:r>
      <w:r>
        <w:rPr>
          <w:spacing w:val="-5"/>
        </w:rPr>
        <w:t> </w:t>
      </w:r>
      <w:r>
        <w:rPr/>
        <w:t>поваренной</w:t>
      </w:r>
      <w:r>
        <w:rPr>
          <w:spacing w:val="-4"/>
        </w:rPr>
        <w:t> </w:t>
      </w:r>
      <w:r>
        <w:rPr/>
        <w:t>соли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сахара.</w:t>
      </w:r>
    </w:p>
    <w:p>
      <w:pPr>
        <w:pStyle w:val="BodyText"/>
        <w:spacing w:before="1"/>
        <w:ind w:left="1350" w:firstLine="0"/>
        <w:jc w:val="left"/>
      </w:pPr>
      <w:r>
        <w:rPr/>
        <w:t>Опыты</w:t>
      </w:r>
      <w:r>
        <w:rPr>
          <w:spacing w:val="38"/>
        </w:rPr>
        <w:t> </w:t>
      </w:r>
      <w:r>
        <w:rPr/>
        <w:t>по</w:t>
      </w:r>
      <w:r>
        <w:rPr>
          <w:spacing w:val="38"/>
        </w:rPr>
        <w:t> </w:t>
      </w:r>
      <w:r>
        <w:rPr/>
        <w:t>наблюдению</w:t>
      </w:r>
      <w:r>
        <w:rPr>
          <w:spacing w:val="41"/>
        </w:rPr>
        <w:t> </w:t>
      </w:r>
      <w:r>
        <w:rPr/>
        <w:t>теплового</w:t>
      </w:r>
      <w:r>
        <w:rPr>
          <w:spacing w:val="38"/>
        </w:rPr>
        <w:t> </w:t>
      </w:r>
      <w:r>
        <w:rPr/>
        <w:t>расширения</w:t>
      </w:r>
      <w:r>
        <w:rPr>
          <w:spacing w:val="38"/>
        </w:rPr>
        <w:t> </w:t>
      </w:r>
      <w:r>
        <w:rPr/>
        <w:t>газов,</w:t>
      </w:r>
      <w:r>
        <w:rPr>
          <w:spacing w:val="41"/>
        </w:rPr>
        <w:t> </w:t>
      </w:r>
      <w:r>
        <w:rPr/>
        <w:t>жидкостей</w:t>
      </w:r>
      <w:r>
        <w:rPr>
          <w:spacing w:val="38"/>
        </w:rPr>
        <w:t> </w:t>
      </w:r>
      <w:r>
        <w:rPr/>
        <w:t>и</w:t>
      </w:r>
      <w:r>
        <w:rPr>
          <w:spacing w:val="42"/>
        </w:rPr>
        <w:t> </w:t>
      </w:r>
      <w:r>
        <w:rPr/>
        <w:t>твёрдых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9"/>
        <w:ind w:firstLine="0"/>
        <w:jc w:val="left"/>
      </w:pPr>
      <w:r>
        <w:rPr>
          <w:spacing w:val="-1"/>
        </w:rPr>
        <w:t>тел.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70"/>
        <w:ind w:left="217" w:firstLine="0"/>
        <w:jc w:val="left"/>
      </w:pPr>
      <w:r>
        <w:rPr/>
        <w:t>Определение</w:t>
      </w:r>
      <w:r>
        <w:rPr>
          <w:spacing w:val="-5"/>
        </w:rPr>
        <w:t> </w:t>
      </w:r>
      <w:r>
        <w:rPr/>
        <w:t>давления</w:t>
      </w:r>
      <w:r>
        <w:rPr>
          <w:spacing w:val="-5"/>
        </w:rPr>
        <w:t> </w:t>
      </w:r>
      <w:r>
        <w:rPr/>
        <w:t>воздуха в</w:t>
      </w:r>
      <w:r>
        <w:rPr>
          <w:spacing w:val="-7"/>
        </w:rPr>
        <w:t> </w:t>
      </w:r>
      <w:r>
        <w:rPr/>
        <w:t>баллоне</w:t>
      </w:r>
      <w:r>
        <w:rPr>
          <w:spacing w:val="-3"/>
        </w:rPr>
        <w:t> </w:t>
      </w:r>
      <w:r>
        <w:rPr/>
        <w:t>шприца.</w:t>
      </w:r>
    </w:p>
    <w:p>
      <w:pPr>
        <w:pStyle w:val="BodyText"/>
        <w:spacing w:before="148"/>
        <w:ind w:left="217" w:firstLine="0"/>
        <w:jc w:val="left"/>
      </w:pPr>
      <w:r>
        <w:rPr/>
        <w:t>Опыты,</w:t>
      </w:r>
      <w:r>
        <w:rPr>
          <w:spacing w:val="58"/>
        </w:rPr>
        <w:t> </w:t>
      </w:r>
      <w:r>
        <w:rPr/>
        <w:t>демонстрирующие</w:t>
      </w:r>
      <w:r>
        <w:rPr>
          <w:spacing w:val="57"/>
        </w:rPr>
        <w:t> </w:t>
      </w:r>
      <w:r>
        <w:rPr/>
        <w:t>зависимость</w:t>
      </w:r>
      <w:r>
        <w:rPr>
          <w:spacing w:val="59"/>
        </w:rPr>
        <w:t> </w:t>
      </w:r>
      <w:r>
        <w:rPr/>
        <w:t>давления</w:t>
      </w:r>
      <w:r>
        <w:rPr>
          <w:spacing w:val="56"/>
        </w:rPr>
        <w:t> </w:t>
      </w:r>
      <w:r>
        <w:rPr/>
        <w:t>воздуха</w:t>
      </w:r>
      <w:r>
        <w:rPr>
          <w:spacing w:val="58"/>
        </w:rPr>
        <w:t> </w:t>
      </w:r>
      <w:r>
        <w:rPr/>
        <w:t>от</w:t>
      </w:r>
      <w:r>
        <w:rPr>
          <w:spacing w:val="55"/>
        </w:rPr>
        <w:t> </w:t>
      </w:r>
      <w:r>
        <w:rPr/>
        <w:t>его</w:t>
      </w:r>
      <w:r>
        <w:rPr>
          <w:spacing w:val="57"/>
        </w:rPr>
        <w:t> </w:t>
      </w:r>
      <w:r>
        <w:rPr/>
        <w:t>объёма</w:t>
      </w:r>
      <w:r>
        <w:rPr>
          <w:spacing w:val="64"/>
        </w:rPr>
        <w:t> </w:t>
      </w:r>
      <w:r>
        <w:rPr/>
        <w:t>и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093" w:space="40"/>
            <w:col w:w="10077"/>
          </w:cols>
        </w:sectPr>
      </w:pPr>
    </w:p>
    <w:p>
      <w:pPr>
        <w:pStyle w:val="BodyText"/>
        <w:spacing w:before="149"/>
        <w:ind w:firstLine="0"/>
        <w:jc w:val="left"/>
      </w:pPr>
      <w:r>
        <w:rPr/>
        <w:t>нагревания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охлаждения.</w:t>
      </w:r>
    </w:p>
    <w:p>
      <w:pPr>
        <w:pStyle w:val="BodyText"/>
        <w:tabs>
          <w:tab w:pos="10579" w:val="left" w:leader="none"/>
        </w:tabs>
        <w:spacing w:line="350" w:lineRule="auto" w:before="148"/>
        <w:ind w:right="495"/>
        <w:jc w:val="left"/>
      </w:pPr>
      <w:r>
        <w:rPr/>
        <w:t>Проверка</w:t>
      </w:r>
      <w:r>
        <w:rPr>
          <w:spacing w:val="114"/>
        </w:rPr>
        <w:t> </w:t>
      </w:r>
      <w:r>
        <w:rPr/>
        <w:t>гипотезы</w:t>
      </w:r>
      <w:r>
        <w:rPr>
          <w:spacing w:val="114"/>
        </w:rPr>
        <w:t> </w:t>
      </w:r>
      <w:r>
        <w:rPr/>
        <w:t>линейной</w:t>
      </w:r>
      <w:r>
        <w:rPr>
          <w:spacing w:val="113"/>
        </w:rPr>
        <w:t> </w:t>
      </w:r>
      <w:r>
        <w:rPr/>
        <w:t>зависимости</w:t>
      </w:r>
      <w:r>
        <w:rPr>
          <w:spacing w:val="113"/>
        </w:rPr>
        <w:t> </w:t>
      </w:r>
      <w:r>
        <w:rPr/>
        <w:t>длины</w:t>
      </w:r>
      <w:r>
        <w:rPr>
          <w:spacing w:val="113"/>
        </w:rPr>
        <w:t> </w:t>
      </w:r>
      <w:r>
        <w:rPr/>
        <w:t>столбика</w:t>
      </w:r>
      <w:r>
        <w:rPr>
          <w:spacing w:val="114"/>
        </w:rPr>
        <w:t> </w:t>
      </w:r>
      <w:r>
        <w:rPr/>
        <w:t>жидкости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термометрической трубке</w:t>
      </w:r>
      <w:r>
        <w:rPr>
          <w:spacing w:val="2"/>
        </w:rPr>
        <w:t> </w:t>
      </w:r>
      <w:r>
        <w:rPr/>
        <w:t>от</w:t>
      </w:r>
      <w:r>
        <w:rPr>
          <w:spacing w:val="-1"/>
        </w:rPr>
        <w:t> </w:t>
      </w:r>
      <w:r>
        <w:rPr/>
        <w:t>температуры.</w:t>
      </w:r>
    </w:p>
    <w:p>
      <w:pPr>
        <w:pStyle w:val="BodyText"/>
        <w:spacing w:line="348" w:lineRule="auto" w:before="1"/>
        <w:ind w:right="510"/>
        <w:jc w:val="left"/>
      </w:pPr>
      <w:r>
        <w:rPr/>
        <w:t>Наблюдение</w:t>
      </w:r>
      <w:r>
        <w:rPr>
          <w:spacing w:val="3"/>
        </w:rPr>
        <w:t> </w:t>
      </w:r>
      <w:r>
        <w:rPr/>
        <w:t>изменения</w:t>
      </w:r>
      <w:r>
        <w:rPr>
          <w:spacing w:val="5"/>
        </w:rPr>
        <w:t> </w:t>
      </w:r>
      <w:r>
        <w:rPr/>
        <w:t>внутренней</w:t>
      </w:r>
      <w:r>
        <w:rPr>
          <w:spacing w:val="4"/>
        </w:rPr>
        <w:t> </w:t>
      </w:r>
      <w:r>
        <w:rPr/>
        <w:t>энергии</w:t>
      </w:r>
      <w:r>
        <w:rPr>
          <w:spacing w:val="3"/>
        </w:rPr>
        <w:t> </w:t>
      </w:r>
      <w:r>
        <w:rPr/>
        <w:t>тела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результате</w:t>
      </w:r>
      <w:r>
        <w:rPr>
          <w:spacing w:val="5"/>
        </w:rPr>
        <w:t> </w:t>
      </w:r>
      <w:r>
        <w:rPr/>
        <w:t>теплопередачи</w:t>
      </w:r>
      <w:r>
        <w:rPr>
          <w:spacing w:val="-67"/>
        </w:rPr>
        <w:t> </w:t>
      </w:r>
      <w:r>
        <w:rPr/>
        <w:t>и работы</w:t>
      </w:r>
      <w:r>
        <w:rPr>
          <w:spacing w:val="1"/>
        </w:rPr>
        <w:t> </w:t>
      </w:r>
      <w:r>
        <w:rPr/>
        <w:t>внешних</w:t>
      </w:r>
      <w:r>
        <w:rPr>
          <w:spacing w:val="-3"/>
        </w:rPr>
        <w:t> </w:t>
      </w:r>
      <w:r>
        <w:rPr/>
        <w:t>сил.</w:t>
      </w:r>
    </w:p>
    <w:p>
      <w:pPr>
        <w:pStyle w:val="BodyText"/>
        <w:spacing w:before="3"/>
        <w:ind w:left="1350" w:firstLine="0"/>
        <w:jc w:val="left"/>
      </w:pPr>
      <w:r>
        <w:rPr/>
        <w:t>Исследование</w:t>
      </w:r>
      <w:r>
        <w:rPr>
          <w:spacing w:val="4"/>
        </w:rPr>
        <w:t> </w:t>
      </w:r>
      <w:r>
        <w:rPr/>
        <w:t>явления</w:t>
      </w:r>
      <w:r>
        <w:rPr>
          <w:spacing w:val="73"/>
        </w:rPr>
        <w:t> </w:t>
      </w:r>
      <w:r>
        <w:rPr/>
        <w:t>теплообмена</w:t>
      </w:r>
      <w:r>
        <w:rPr>
          <w:spacing w:val="74"/>
        </w:rPr>
        <w:t> </w:t>
      </w:r>
      <w:r>
        <w:rPr/>
        <w:t>при</w:t>
      </w:r>
      <w:r>
        <w:rPr>
          <w:spacing w:val="72"/>
        </w:rPr>
        <w:t> </w:t>
      </w:r>
      <w:r>
        <w:rPr/>
        <w:t>смешивании</w:t>
      </w:r>
      <w:r>
        <w:rPr>
          <w:spacing w:val="73"/>
        </w:rPr>
        <w:t> </w:t>
      </w:r>
      <w:r>
        <w:rPr/>
        <w:t>холодной</w:t>
      </w:r>
      <w:r>
        <w:rPr>
          <w:spacing w:val="72"/>
        </w:rPr>
        <w:t> </w:t>
      </w:r>
      <w:r>
        <w:rPr/>
        <w:t>и</w:t>
      </w:r>
      <w:r>
        <w:rPr>
          <w:spacing w:val="73"/>
        </w:rPr>
        <w:t> </w:t>
      </w:r>
      <w:r>
        <w:rPr/>
        <w:t>горячей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воды.</w:t>
      </w:r>
    </w:p>
    <w:p>
      <w:pPr>
        <w:pStyle w:val="BodyText"/>
        <w:spacing w:before="149"/>
        <w:ind w:left="1350" w:firstLine="0"/>
        <w:jc w:val="left"/>
      </w:pPr>
      <w:r>
        <w:rPr/>
        <w:t>Определение</w:t>
      </w:r>
      <w:r>
        <w:rPr>
          <w:spacing w:val="7"/>
        </w:rPr>
        <w:t> </w:t>
      </w:r>
      <w:r>
        <w:rPr/>
        <w:t>количества</w:t>
      </w:r>
      <w:r>
        <w:rPr>
          <w:spacing w:val="77"/>
        </w:rPr>
        <w:t> </w:t>
      </w:r>
      <w:r>
        <w:rPr/>
        <w:t>теплоты,</w:t>
      </w:r>
      <w:r>
        <w:rPr>
          <w:spacing w:val="78"/>
        </w:rPr>
        <w:t> </w:t>
      </w:r>
      <w:r>
        <w:rPr/>
        <w:t>полученного</w:t>
      </w:r>
      <w:r>
        <w:rPr>
          <w:spacing w:val="77"/>
        </w:rPr>
        <w:t> </w:t>
      </w:r>
      <w:r>
        <w:rPr/>
        <w:t>водой</w:t>
      </w:r>
      <w:r>
        <w:rPr>
          <w:spacing w:val="76"/>
        </w:rPr>
        <w:t> </w:t>
      </w:r>
      <w:r>
        <w:rPr/>
        <w:t>при</w:t>
      </w:r>
      <w:r>
        <w:rPr>
          <w:spacing w:val="77"/>
        </w:rPr>
        <w:t> </w:t>
      </w:r>
      <w:r>
        <w:rPr/>
        <w:t>теплообмене</w:t>
      </w:r>
      <w:r>
        <w:rPr>
          <w:spacing w:val="89"/>
        </w:rPr>
        <w:t> </w:t>
      </w:r>
      <w:r>
        <w:rPr/>
        <w:t>с</w:t>
      </w:r>
    </w:p>
    <w:p>
      <w:pPr>
        <w:pStyle w:val="BodyText"/>
        <w:spacing w:before="148"/>
        <w:ind w:firstLine="0"/>
      </w:pPr>
      <w:r>
        <w:rPr/>
        <w:t>нагретым</w:t>
      </w:r>
      <w:r>
        <w:rPr>
          <w:spacing w:val="-6"/>
        </w:rPr>
        <w:t> </w:t>
      </w:r>
      <w:r>
        <w:rPr/>
        <w:t>металлическим</w:t>
      </w:r>
      <w:r>
        <w:rPr>
          <w:spacing w:val="-6"/>
        </w:rPr>
        <w:t> </w:t>
      </w:r>
      <w:r>
        <w:rPr/>
        <w:t>цилиндром.</w:t>
      </w:r>
    </w:p>
    <w:p>
      <w:pPr>
        <w:pStyle w:val="BodyText"/>
        <w:spacing w:line="350" w:lineRule="auto" w:before="149"/>
        <w:ind w:left="1350" w:right="4153" w:firstLine="0"/>
      </w:pPr>
      <w:r>
        <w:rPr/>
        <w:t>Определение</w:t>
      </w:r>
      <w:r>
        <w:rPr>
          <w:spacing w:val="-9"/>
        </w:rPr>
        <w:t> </w:t>
      </w:r>
      <w:r>
        <w:rPr/>
        <w:t>удельной</w:t>
      </w:r>
      <w:r>
        <w:rPr>
          <w:spacing w:val="-10"/>
        </w:rPr>
        <w:t> </w:t>
      </w:r>
      <w:r>
        <w:rPr/>
        <w:t>теплоёмкости</w:t>
      </w:r>
      <w:r>
        <w:rPr>
          <w:spacing w:val="-9"/>
        </w:rPr>
        <w:t> </w:t>
      </w:r>
      <w:r>
        <w:rPr/>
        <w:t>вещества.</w:t>
      </w:r>
      <w:r>
        <w:rPr>
          <w:spacing w:val="-68"/>
        </w:rPr>
        <w:t> </w:t>
      </w:r>
      <w:r>
        <w:rPr/>
        <w:t>Исследование процесса</w:t>
      </w:r>
      <w:r>
        <w:rPr>
          <w:spacing w:val="1"/>
        </w:rPr>
        <w:t> </w:t>
      </w:r>
      <w:r>
        <w:rPr/>
        <w:t>испарения.</w:t>
      </w:r>
    </w:p>
    <w:p>
      <w:pPr>
        <w:pStyle w:val="BodyText"/>
        <w:spacing w:line="350" w:lineRule="auto"/>
        <w:ind w:left="1350" w:right="4026" w:firstLine="0"/>
      </w:pPr>
      <w:r>
        <w:rPr/>
        <w:t>Определение</w:t>
      </w:r>
      <w:r>
        <w:rPr>
          <w:spacing w:val="-9"/>
        </w:rPr>
        <w:t> </w:t>
      </w:r>
      <w:r>
        <w:rPr/>
        <w:t>относительной</w:t>
      </w:r>
      <w:r>
        <w:rPr>
          <w:spacing w:val="-9"/>
        </w:rPr>
        <w:t> </w:t>
      </w:r>
      <w:r>
        <w:rPr/>
        <w:t>влажности</w:t>
      </w:r>
      <w:r>
        <w:rPr>
          <w:spacing w:val="-4"/>
        </w:rPr>
        <w:t> </w:t>
      </w:r>
      <w:r>
        <w:rPr/>
        <w:t>воздуха.</w:t>
      </w:r>
      <w:r>
        <w:rPr>
          <w:spacing w:val="-68"/>
        </w:rPr>
        <w:t> </w:t>
      </w:r>
      <w:r>
        <w:rPr/>
        <w:t>Определение удельной теплоты плавления льда.</w:t>
      </w:r>
      <w:r>
        <w:rPr>
          <w:spacing w:val="-67"/>
        </w:rPr>
        <w:t> </w:t>
      </w:r>
      <w:r>
        <w:rPr/>
        <w:t>Электрические и</w:t>
      </w:r>
      <w:r>
        <w:rPr>
          <w:spacing w:val="-1"/>
        </w:rPr>
        <w:t> </w:t>
      </w:r>
      <w:r>
        <w:rPr/>
        <w:t>магнитные</w:t>
      </w:r>
      <w:r>
        <w:rPr>
          <w:spacing w:val="1"/>
        </w:rPr>
        <w:t> </w:t>
      </w:r>
      <w:r>
        <w:rPr/>
        <w:t>явления.</w:t>
      </w:r>
    </w:p>
    <w:p>
      <w:pPr>
        <w:pStyle w:val="BodyText"/>
        <w:spacing w:line="350" w:lineRule="auto"/>
        <w:ind w:right="511"/>
      </w:pPr>
      <w:r>
        <w:rPr/>
        <w:t>Электризация</w:t>
      </w:r>
      <w:r>
        <w:rPr>
          <w:spacing w:val="1"/>
        </w:rPr>
        <w:t> </w:t>
      </w:r>
      <w:r>
        <w:rPr/>
        <w:t>тел.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зарядов.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заряженных тел. Закон Кулона (зависимость силы взаимодействия заряженных тел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зарядов и расстояния</w:t>
      </w:r>
      <w:r>
        <w:rPr>
          <w:spacing w:val="2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телами).</w:t>
      </w:r>
    </w:p>
    <w:p>
      <w:pPr>
        <w:pStyle w:val="BodyText"/>
        <w:spacing w:line="350" w:lineRule="auto"/>
        <w:ind w:right="508"/>
      </w:pPr>
      <w:r>
        <w:rPr/>
        <w:t>Электрическое</w:t>
      </w:r>
      <w:r>
        <w:rPr>
          <w:spacing w:val="1"/>
        </w:rPr>
        <w:t> </w:t>
      </w:r>
      <w:r>
        <w:rPr/>
        <w:t>поле.</w:t>
      </w:r>
      <w:r>
        <w:rPr>
          <w:spacing w:val="1"/>
        </w:rPr>
        <w:t> </w:t>
      </w:r>
      <w:r>
        <w:rPr/>
        <w:t>Напряжённость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суперпозиции</w:t>
      </w:r>
      <w:r>
        <w:rPr>
          <w:spacing w:val="-1"/>
        </w:rPr>
        <w:t> </w:t>
      </w:r>
      <w:r>
        <w:rPr/>
        <w:t>электрических</w:t>
      </w:r>
      <w:r>
        <w:rPr>
          <w:spacing w:val="-4"/>
        </w:rPr>
        <w:t> </w:t>
      </w:r>
      <w:r>
        <w:rPr/>
        <w:t>полей (на</w:t>
      </w:r>
      <w:r>
        <w:rPr>
          <w:spacing w:val="1"/>
        </w:rPr>
        <w:t> </w:t>
      </w:r>
      <w:r>
        <w:rPr/>
        <w:t>качественном</w:t>
      </w:r>
      <w:r>
        <w:rPr>
          <w:spacing w:val="5"/>
        </w:rPr>
        <w:t> </w:t>
      </w:r>
      <w:r>
        <w:rPr/>
        <w:t>уровне).</w:t>
      </w:r>
    </w:p>
    <w:p>
      <w:pPr>
        <w:pStyle w:val="BodyText"/>
        <w:spacing w:line="350" w:lineRule="auto"/>
        <w:ind w:right="498"/>
      </w:pPr>
      <w:r>
        <w:rPr/>
        <w:t>Носители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зарядов.</w:t>
      </w:r>
      <w:r>
        <w:rPr>
          <w:spacing w:val="1"/>
        </w:rPr>
        <w:t> </w:t>
      </w:r>
      <w:r>
        <w:rPr/>
        <w:t>Элементарный</w:t>
      </w:r>
      <w:r>
        <w:rPr>
          <w:spacing w:val="1"/>
        </w:rPr>
        <w:t> </w:t>
      </w:r>
      <w:r>
        <w:rPr/>
        <w:t>электрический</w:t>
      </w:r>
      <w:r>
        <w:rPr>
          <w:spacing w:val="1"/>
        </w:rPr>
        <w:t> </w:t>
      </w:r>
      <w:r>
        <w:rPr/>
        <w:t>заряд.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атома.</w:t>
      </w:r>
      <w:r>
        <w:rPr>
          <w:spacing w:val="1"/>
        </w:rPr>
        <w:t> </w:t>
      </w:r>
      <w:r>
        <w:rPr/>
        <w:t>Проводники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диэлектрики.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заряда.</w:t>
      </w:r>
    </w:p>
    <w:p>
      <w:pPr>
        <w:pStyle w:val="BodyText"/>
        <w:spacing w:line="350" w:lineRule="auto"/>
        <w:ind w:right="508"/>
      </w:pPr>
      <w:r>
        <w:rPr/>
        <w:t>Электрический ток. Условия существования электрического тока. Источники</w:t>
      </w:r>
      <w:r>
        <w:rPr>
          <w:spacing w:val="-67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(тепловое,</w:t>
      </w:r>
      <w:r>
        <w:rPr>
          <w:spacing w:val="1"/>
        </w:rPr>
        <w:t> </w:t>
      </w:r>
      <w:r>
        <w:rPr/>
        <w:t>химическое,</w:t>
      </w:r>
      <w:r>
        <w:rPr>
          <w:spacing w:val="1"/>
        </w:rPr>
        <w:t> </w:t>
      </w:r>
      <w:r>
        <w:rPr/>
        <w:t>магнитное).</w:t>
      </w:r>
      <w:r>
        <w:rPr>
          <w:spacing w:val="3"/>
        </w:rPr>
        <w:t> </w:t>
      </w:r>
      <w:r>
        <w:rPr/>
        <w:t>Электрический ток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жидкостях</w:t>
      </w:r>
      <w:r>
        <w:rPr>
          <w:spacing w:val="-3"/>
        </w:rPr>
        <w:t> </w:t>
      </w:r>
      <w:r>
        <w:rPr/>
        <w:t>и газах.</w:t>
      </w:r>
    </w:p>
    <w:p>
      <w:pPr>
        <w:pStyle w:val="BodyText"/>
        <w:spacing w:line="350" w:lineRule="auto"/>
        <w:ind w:right="502"/>
      </w:pPr>
      <w:r>
        <w:rPr/>
        <w:t>Электрическая цепь. Сила тока. Электрическое напряжение. Сопротивление</w:t>
      </w:r>
      <w:r>
        <w:rPr>
          <w:spacing w:val="1"/>
        </w:rPr>
        <w:t> </w:t>
      </w:r>
      <w:r>
        <w:rPr/>
        <w:t>проводника.</w:t>
      </w:r>
      <w:r>
        <w:rPr>
          <w:spacing w:val="1"/>
        </w:rPr>
        <w:t> </w:t>
      </w:r>
      <w:r>
        <w:rPr/>
        <w:t>Удельное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цепи.</w:t>
      </w:r>
      <w:r>
        <w:rPr>
          <w:spacing w:val="1"/>
        </w:rPr>
        <w:t> </w:t>
      </w:r>
      <w:r>
        <w:rPr/>
        <w:t>Последовательное и параллельное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проводников.</w:t>
      </w:r>
    </w:p>
    <w:p>
      <w:pPr>
        <w:pStyle w:val="BodyText"/>
        <w:spacing w:line="350" w:lineRule="auto"/>
        <w:ind w:right="496"/>
      </w:pPr>
      <w:r>
        <w:rPr/>
        <w:t>Работа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Джоуля–Ленца.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потребители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быту.</w:t>
      </w:r>
      <w:r>
        <w:rPr>
          <w:spacing w:val="1"/>
        </w:rPr>
        <w:t> </w:t>
      </w:r>
      <w:r>
        <w:rPr/>
        <w:t>Короткое</w:t>
      </w:r>
      <w:r>
        <w:rPr>
          <w:spacing w:val="1"/>
        </w:rPr>
        <w:t> </w:t>
      </w:r>
      <w:r>
        <w:rPr/>
        <w:t>замыкание.</w:t>
      </w:r>
    </w:p>
    <w:p>
      <w:pPr>
        <w:pStyle w:val="BodyText"/>
        <w:spacing w:line="350" w:lineRule="auto"/>
        <w:ind w:right="500"/>
      </w:pPr>
      <w:r>
        <w:rPr/>
        <w:t>Постоянные</w:t>
      </w:r>
      <w:r>
        <w:rPr>
          <w:spacing w:val="1"/>
        </w:rPr>
        <w:t> </w:t>
      </w:r>
      <w:r>
        <w:rPr/>
        <w:t>магниты.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магнитов.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поле. Магнитное поле Земли и его значение для жизни на Земле. Опыт Эрстеда.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электромагнитов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технике.</w:t>
      </w:r>
      <w:r>
        <w:rPr>
          <w:spacing w:val="1"/>
        </w:rPr>
        <w:t> </w:t>
      </w:r>
      <w:r>
        <w:rPr/>
        <w:t>Действие магнитного поля на проводник с током. Электродвигатель постоянного</w:t>
      </w:r>
      <w:r>
        <w:rPr>
          <w:spacing w:val="1"/>
        </w:rPr>
        <w:t> </w:t>
      </w:r>
      <w:r>
        <w:rPr/>
        <w:t>тока.</w:t>
      </w:r>
      <w:r>
        <w:rPr>
          <w:spacing w:val="58"/>
        </w:rPr>
        <w:t> </w:t>
      </w:r>
      <w:r>
        <w:rPr/>
        <w:t>Использование</w:t>
      </w:r>
      <w:r>
        <w:rPr>
          <w:spacing w:val="56"/>
        </w:rPr>
        <w:t> </w:t>
      </w:r>
      <w:r>
        <w:rPr/>
        <w:t>электродвигателей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/>
        <w:t>технических</w:t>
      </w:r>
      <w:r>
        <w:rPr>
          <w:spacing w:val="56"/>
        </w:rPr>
        <w:t> </w:t>
      </w:r>
      <w:r>
        <w:rPr/>
        <w:t>устройствах</w:t>
      </w:r>
      <w:r>
        <w:rPr>
          <w:spacing w:val="51"/>
        </w:rPr>
        <w:t> </w:t>
      </w:r>
      <w:r>
        <w:rPr/>
        <w:t>и</w:t>
      </w:r>
      <w:r>
        <w:rPr>
          <w:spacing w:val="60"/>
        </w:rPr>
        <w:t> </w:t>
      </w:r>
      <w:r>
        <w:rPr/>
        <w:t>на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транспорте.</w:t>
      </w:r>
    </w:p>
    <w:p>
      <w:pPr>
        <w:pStyle w:val="BodyText"/>
        <w:spacing w:line="350" w:lineRule="auto" w:before="149"/>
        <w:ind w:right="493"/>
      </w:pPr>
      <w:r>
        <w:rPr/>
        <w:t>Опыты</w:t>
      </w:r>
      <w:r>
        <w:rPr>
          <w:spacing w:val="1"/>
        </w:rPr>
        <w:t> </w:t>
      </w:r>
      <w:r>
        <w:rPr/>
        <w:t>Фарадея.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1"/>
        </w:rPr>
        <w:t> </w:t>
      </w:r>
      <w:r>
        <w:rPr/>
        <w:t>индукции.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Ленца.</w:t>
      </w:r>
      <w:r>
        <w:rPr>
          <w:spacing w:val="1"/>
        </w:rPr>
        <w:t> </w:t>
      </w:r>
      <w:r>
        <w:rPr/>
        <w:t>Электрогенератор. Способы получения электрической энергии. Электростанции на</w:t>
      </w:r>
      <w:r>
        <w:rPr>
          <w:spacing w:val="1"/>
        </w:rPr>
        <w:t> </w:t>
      </w:r>
      <w:r>
        <w:rPr/>
        <w:t>возобновляемых</w:t>
      </w:r>
      <w:r>
        <w:rPr>
          <w:spacing w:val="-4"/>
        </w:rPr>
        <w:t> </w:t>
      </w:r>
      <w:r>
        <w:rPr/>
        <w:t>источниках</w:t>
      </w:r>
      <w:r>
        <w:rPr>
          <w:spacing w:val="-3"/>
        </w:rPr>
        <w:t> </w:t>
      </w:r>
      <w:r>
        <w:rPr/>
        <w:t>энергии.</w:t>
      </w:r>
    </w:p>
    <w:p>
      <w:pPr>
        <w:pStyle w:val="BodyText"/>
        <w:spacing w:before="1"/>
        <w:ind w:left="1350" w:right="7677" w:firstLine="144"/>
        <w:jc w:val="left"/>
      </w:pPr>
      <w:r>
        <w:rPr/>
        <w:t>Демонстрации.</w:t>
      </w:r>
    </w:p>
    <w:p>
      <w:pPr>
        <w:pStyle w:val="BodyText"/>
        <w:spacing w:before="144"/>
        <w:ind w:left="1350" w:right="7677" w:firstLine="0"/>
        <w:jc w:val="left"/>
      </w:pPr>
      <w:r>
        <w:rPr/>
        <w:t>Электризация</w:t>
      </w:r>
      <w:r>
        <w:rPr>
          <w:spacing w:val="-13"/>
        </w:rPr>
        <w:t> </w:t>
      </w:r>
      <w:r>
        <w:rPr/>
        <w:t>тел.</w:t>
      </w:r>
    </w:p>
    <w:p>
      <w:pPr>
        <w:pStyle w:val="BodyText"/>
        <w:spacing w:line="350" w:lineRule="auto" w:before="149"/>
        <w:ind w:left="1350" w:right="510" w:firstLine="0"/>
        <w:jc w:val="left"/>
      </w:pPr>
      <w:r>
        <w:rPr/>
        <w:t>Два</w:t>
      </w:r>
      <w:r>
        <w:rPr>
          <w:spacing w:val="-4"/>
        </w:rPr>
        <w:t> </w:t>
      </w:r>
      <w:r>
        <w:rPr/>
        <w:t>рода</w:t>
      </w:r>
      <w:r>
        <w:rPr>
          <w:spacing w:val="-3"/>
        </w:rPr>
        <w:t> </w:t>
      </w:r>
      <w:r>
        <w:rPr/>
        <w:t>электрических</w:t>
      </w:r>
      <w:r>
        <w:rPr>
          <w:spacing w:val="-9"/>
        </w:rPr>
        <w:t> </w:t>
      </w:r>
      <w:r>
        <w:rPr/>
        <w:t>зарядов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взаимодействие</w:t>
      </w:r>
      <w:r>
        <w:rPr>
          <w:spacing w:val="-4"/>
        </w:rPr>
        <w:t> </w:t>
      </w:r>
      <w:r>
        <w:rPr/>
        <w:t>заряженных</w:t>
      </w:r>
      <w:r>
        <w:rPr>
          <w:spacing w:val="-8"/>
        </w:rPr>
        <w:t> </w:t>
      </w:r>
      <w:r>
        <w:rPr/>
        <w:t>тел.</w:t>
      </w:r>
      <w:r>
        <w:rPr>
          <w:spacing w:val="-67"/>
        </w:rPr>
        <w:t> </w:t>
      </w:r>
      <w:r>
        <w:rPr/>
        <w:t>Устройство и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электроскопа.</w:t>
      </w:r>
    </w:p>
    <w:p>
      <w:pPr>
        <w:pStyle w:val="BodyText"/>
        <w:ind w:left="1350" w:firstLine="0"/>
        <w:jc w:val="left"/>
      </w:pPr>
      <w:r>
        <w:rPr/>
        <w:t>Электростатическая</w:t>
      </w:r>
      <w:r>
        <w:rPr>
          <w:spacing w:val="-10"/>
        </w:rPr>
        <w:t> </w:t>
      </w:r>
      <w:r>
        <w:rPr/>
        <w:t>индукция.</w:t>
      </w:r>
    </w:p>
    <w:p>
      <w:pPr>
        <w:pStyle w:val="BodyText"/>
        <w:spacing w:line="350" w:lineRule="auto" w:before="149"/>
        <w:ind w:left="1350" w:right="4856" w:firstLine="0"/>
        <w:jc w:val="left"/>
      </w:pPr>
      <w:r>
        <w:rPr/>
        <w:t>Закон</w:t>
      </w:r>
      <w:r>
        <w:rPr>
          <w:spacing w:val="-7"/>
        </w:rPr>
        <w:t> </w:t>
      </w:r>
      <w:r>
        <w:rPr/>
        <w:t>сохранения</w:t>
      </w:r>
      <w:r>
        <w:rPr>
          <w:spacing w:val="-6"/>
        </w:rPr>
        <w:t> </w:t>
      </w:r>
      <w:r>
        <w:rPr/>
        <w:t>электрических</w:t>
      </w:r>
      <w:r>
        <w:rPr>
          <w:spacing w:val="-11"/>
        </w:rPr>
        <w:t> </w:t>
      </w:r>
      <w:r>
        <w:rPr/>
        <w:t>зарядов.</w:t>
      </w:r>
      <w:r>
        <w:rPr>
          <w:spacing w:val="-67"/>
        </w:rPr>
        <w:t> </w:t>
      </w:r>
      <w:r>
        <w:rPr/>
        <w:t>Проводники и диэлектрики.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Моделирование</w:t>
      </w:r>
      <w:r>
        <w:rPr>
          <w:spacing w:val="-7"/>
        </w:rPr>
        <w:t> </w:t>
      </w:r>
      <w:r>
        <w:rPr/>
        <w:t>силовых</w:t>
      </w:r>
      <w:r>
        <w:rPr>
          <w:spacing w:val="-11"/>
        </w:rPr>
        <w:t> </w:t>
      </w:r>
      <w:r>
        <w:rPr/>
        <w:t>линий</w:t>
      </w:r>
      <w:r>
        <w:rPr>
          <w:spacing w:val="-8"/>
        </w:rPr>
        <w:t> </w:t>
      </w:r>
      <w:r>
        <w:rPr/>
        <w:t>электрического</w:t>
      </w:r>
      <w:r>
        <w:rPr>
          <w:spacing w:val="-8"/>
        </w:rPr>
        <w:t> </w:t>
      </w:r>
      <w:r>
        <w:rPr/>
        <w:t>поля.</w:t>
      </w:r>
      <w:r>
        <w:rPr>
          <w:spacing w:val="-67"/>
        </w:rPr>
        <w:t> </w:t>
      </w:r>
      <w:r>
        <w:rPr/>
        <w:t>Источники постоянного</w:t>
      </w:r>
      <w:r>
        <w:rPr>
          <w:spacing w:val="1"/>
        </w:rPr>
        <w:t> </w:t>
      </w:r>
      <w:r>
        <w:rPr/>
        <w:t>тока.</w:t>
      </w:r>
    </w:p>
    <w:p>
      <w:pPr>
        <w:pStyle w:val="BodyText"/>
        <w:spacing w:line="350" w:lineRule="auto"/>
        <w:ind w:left="1350" w:right="6067" w:firstLine="0"/>
        <w:jc w:val="left"/>
      </w:pPr>
      <w:r>
        <w:rPr/>
        <w:t>Действия электрического тока.</w:t>
      </w:r>
      <w:r>
        <w:rPr>
          <w:spacing w:val="1"/>
        </w:rPr>
        <w:t> </w:t>
      </w:r>
      <w:r>
        <w:rPr/>
        <w:t>Электрический</w:t>
      </w:r>
      <w:r>
        <w:rPr>
          <w:spacing w:val="-6"/>
        </w:rPr>
        <w:t> </w:t>
      </w:r>
      <w:r>
        <w:rPr/>
        <w:t>ток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жидкости.</w:t>
      </w:r>
      <w:r>
        <w:rPr>
          <w:spacing w:val="-67"/>
        </w:rPr>
        <w:t> </w:t>
      </w:r>
      <w:r>
        <w:rPr/>
        <w:t>Газовый разряд.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Измерение</w:t>
      </w:r>
      <w:r>
        <w:rPr>
          <w:spacing w:val="-6"/>
        </w:rPr>
        <w:t> </w:t>
      </w:r>
      <w:r>
        <w:rPr/>
        <w:t>силы</w:t>
      </w:r>
      <w:r>
        <w:rPr>
          <w:spacing w:val="-5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амперметром.</w:t>
      </w:r>
    </w:p>
    <w:p>
      <w:pPr>
        <w:pStyle w:val="BodyText"/>
        <w:spacing w:line="350" w:lineRule="auto" w:before="146"/>
        <w:ind w:left="1350" w:right="2660" w:firstLine="0"/>
        <w:jc w:val="left"/>
      </w:pPr>
      <w:r>
        <w:rPr/>
        <w:t>Измерение</w:t>
      </w:r>
      <w:r>
        <w:rPr>
          <w:spacing w:val="-10"/>
        </w:rPr>
        <w:t> </w:t>
      </w:r>
      <w:r>
        <w:rPr/>
        <w:t>электрического</w:t>
      </w:r>
      <w:r>
        <w:rPr>
          <w:spacing w:val="-10"/>
        </w:rPr>
        <w:t> </w:t>
      </w:r>
      <w:r>
        <w:rPr/>
        <w:t>напряжения</w:t>
      </w:r>
      <w:r>
        <w:rPr>
          <w:spacing w:val="-5"/>
        </w:rPr>
        <w:t> </w:t>
      </w:r>
      <w:r>
        <w:rPr/>
        <w:t>вольтметром.</w:t>
      </w:r>
      <w:r>
        <w:rPr>
          <w:spacing w:val="-67"/>
        </w:rPr>
        <w:t> </w:t>
      </w:r>
      <w:r>
        <w:rPr/>
        <w:t>Реостат</w:t>
      </w:r>
      <w:r>
        <w:rPr>
          <w:spacing w:val="-1"/>
        </w:rPr>
        <w:t> </w:t>
      </w:r>
      <w:r>
        <w:rPr/>
        <w:t>и магазин сопротивлений.</w:t>
      </w:r>
    </w:p>
    <w:p>
      <w:pPr>
        <w:pStyle w:val="BodyText"/>
        <w:ind w:left="1350" w:firstLine="0"/>
        <w:jc w:val="left"/>
      </w:pPr>
      <w:r>
        <w:rPr/>
        <w:t>Взаимодействие</w:t>
      </w:r>
      <w:r>
        <w:rPr>
          <w:spacing w:val="-7"/>
        </w:rPr>
        <w:t> </w:t>
      </w:r>
      <w:r>
        <w:rPr/>
        <w:t>постоянных</w:t>
      </w:r>
      <w:r>
        <w:rPr>
          <w:spacing w:val="-11"/>
        </w:rPr>
        <w:t> </w:t>
      </w:r>
      <w:r>
        <w:rPr/>
        <w:t>магнитов.</w:t>
      </w:r>
    </w:p>
    <w:p>
      <w:pPr>
        <w:pStyle w:val="BodyText"/>
        <w:spacing w:line="350" w:lineRule="auto" w:before="149"/>
        <w:ind w:left="1350" w:right="1200" w:firstLine="0"/>
        <w:jc w:val="left"/>
      </w:pPr>
      <w:r>
        <w:rPr/>
        <w:t>Моделирование</w:t>
      </w:r>
      <w:r>
        <w:rPr>
          <w:spacing w:val="-8"/>
        </w:rPr>
        <w:t> </w:t>
      </w:r>
      <w:r>
        <w:rPr/>
        <w:t>невозможности</w:t>
      </w:r>
      <w:r>
        <w:rPr>
          <w:spacing w:val="-8"/>
        </w:rPr>
        <w:t> </w:t>
      </w:r>
      <w:r>
        <w:rPr/>
        <w:t>разделения</w:t>
      </w:r>
      <w:r>
        <w:rPr>
          <w:spacing w:val="-7"/>
        </w:rPr>
        <w:t> </w:t>
      </w:r>
      <w:r>
        <w:rPr/>
        <w:t>полюсов</w:t>
      </w:r>
      <w:r>
        <w:rPr>
          <w:spacing w:val="-9"/>
        </w:rPr>
        <w:t> </w:t>
      </w:r>
      <w:r>
        <w:rPr/>
        <w:t>магнита.</w:t>
      </w:r>
      <w:r>
        <w:rPr>
          <w:spacing w:val="-67"/>
        </w:rPr>
        <w:t> </w:t>
      </w:r>
      <w:r>
        <w:rPr/>
        <w:t>Моделирование</w:t>
      </w:r>
      <w:r>
        <w:rPr>
          <w:spacing w:val="-1"/>
        </w:rPr>
        <w:t> </w:t>
      </w:r>
      <w:r>
        <w:rPr/>
        <w:t>магнитных</w:t>
      </w:r>
      <w:r>
        <w:rPr>
          <w:spacing w:val="-6"/>
        </w:rPr>
        <w:t> </w:t>
      </w:r>
      <w:r>
        <w:rPr/>
        <w:t>полей</w:t>
      </w:r>
      <w:r>
        <w:rPr>
          <w:spacing w:val="-1"/>
        </w:rPr>
        <w:t> </w:t>
      </w:r>
      <w:r>
        <w:rPr/>
        <w:t>постоянных</w:t>
      </w:r>
      <w:r>
        <w:rPr>
          <w:spacing w:val="-6"/>
        </w:rPr>
        <w:t> </w:t>
      </w:r>
      <w:r>
        <w:rPr/>
        <w:t>магнитов.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Опыт</w:t>
      </w:r>
      <w:r>
        <w:rPr>
          <w:spacing w:val="-5"/>
        </w:rPr>
        <w:t> </w:t>
      </w:r>
      <w:r>
        <w:rPr/>
        <w:t>Эрстеда.</w:t>
      </w:r>
    </w:p>
    <w:p>
      <w:pPr>
        <w:pStyle w:val="BodyText"/>
        <w:spacing w:before="148"/>
        <w:ind w:left="1350" w:firstLine="0"/>
        <w:jc w:val="left"/>
      </w:pPr>
      <w:r>
        <w:rPr/>
        <w:t>Магнитное</w:t>
      </w:r>
      <w:r>
        <w:rPr>
          <w:spacing w:val="-6"/>
        </w:rPr>
        <w:t> </w:t>
      </w:r>
      <w:r>
        <w:rPr/>
        <w:t>поле</w:t>
      </w:r>
      <w:r>
        <w:rPr>
          <w:spacing w:val="-3"/>
        </w:rPr>
        <w:t> </w:t>
      </w:r>
      <w:r>
        <w:rPr/>
        <w:t>тока.</w:t>
      </w:r>
      <w:r>
        <w:rPr>
          <w:spacing w:val="-4"/>
        </w:rPr>
        <w:t> </w:t>
      </w:r>
      <w:r>
        <w:rPr/>
        <w:t>Электромагнит.</w:t>
      </w:r>
    </w:p>
    <w:p>
      <w:pPr>
        <w:pStyle w:val="BodyText"/>
        <w:spacing w:line="350" w:lineRule="auto" w:before="149"/>
        <w:ind w:left="1350" w:right="2660" w:firstLine="0"/>
        <w:jc w:val="left"/>
      </w:pPr>
      <w:r>
        <w:rPr/>
        <w:t>Действие</w:t>
      </w:r>
      <w:r>
        <w:rPr>
          <w:spacing w:val="-6"/>
        </w:rPr>
        <w:t> </w:t>
      </w:r>
      <w:r>
        <w:rPr/>
        <w:t>магнитного</w:t>
      </w:r>
      <w:r>
        <w:rPr>
          <w:spacing w:val="-6"/>
        </w:rPr>
        <w:t> </w:t>
      </w:r>
      <w:r>
        <w:rPr/>
        <w:t>поля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проводник</w:t>
      </w:r>
      <w:r>
        <w:rPr>
          <w:spacing w:val="-2"/>
        </w:rPr>
        <w:t> </w:t>
      </w:r>
      <w:r>
        <w:rPr/>
        <w:t>с</w:t>
      </w:r>
      <w:r>
        <w:rPr>
          <w:spacing w:val="-6"/>
        </w:rPr>
        <w:t> </w:t>
      </w:r>
      <w:r>
        <w:rPr/>
        <w:t>током.</w:t>
      </w:r>
      <w:r>
        <w:rPr>
          <w:spacing w:val="-67"/>
        </w:rPr>
        <w:t> </w:t>
      </w:r>
      <w:r>
        <w:rPr/>
        <w:t>Электродвигатель</w:t>
      </w:r>
      <w:r>
        <w:rPr>
          <w:spacing w:val="-2"/>
        </w:rPr>
        <w:t> </w:t>
      </w:r>
      <w:r>
        <w:rPr/>
        <w:t>постоянного тока.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Исследование</w:t>
      </w:r>
      <w:r>
        <w:rPr>
          <w:spacing w:val="-11"/>
        </w:rPr>
        <w:t> </w:t>
      </w:r>
      <w:r>
        <w:rPr/>
        <w:t>явления</w:t>
      </w:r>
      <w:r>
        <w:rPr>
          <w:spacing w:val="-11"/>
        </w:rPr>
        <w:t> </w:t>
      </w:r>
      <w:r>
        <w:rPr/>
        <w:t>электромагнитной</w:t>
      </w:r>
      <w:r>
        <w:rPr>
          <w:spacing w:val="-12"/>
        </w:rPr>
        <w:t> </w:t>
      </w:r>
      <w:r>
        <w:rPr/>
        <w:t>индукции.</w:t>
      </w:r>
      <w:r>
        <w:rPr>
          <w:spacing w:val="-67"/>
        </w:rPr>
        <w:t> </w:t>
      </w:r>
      <w:r>
        <w:rPr/>
        <w:t>Опыты Фарадея.</w:t>
      </w:r>
    </w:p>
    <w:p>
      <w:pPr>
        <w:pStyle w:val="BodyText"/>
        <w:tabs>
          <w:tab w:pos="3249" w:val="left" w:leader="none"/>
          <w:tab w:pos="5153" w:val="left" w:leader="none"/>
          <w:tab w:pos="7393" w:val="left" w:leader="none"/>
          <w:tab w:pos="8305" w:val="left" w:leader="none"/>
          <w:tab w:pos="8962" w:val="left" w:leader="none"/>
          <w:tab w:pos="10324" w:val="left" w:leader="none"/>
        </w:tabs>
        <w:spacing w:line="350" w:lineRule="auto"/>
        <w:ind w:right="503"/>
        <w:jc w:val="left"/>
      </w:pPr>
      <w:r>
        <w:rPr/>
        <w:t>Зависимость</w:t>
        <w:tab/>
        <w:t>направления</w:t>
        <w:tab/>
        <w:t>индукционного</w:t>
        <w:tab/>
        <w:t>тока</w:t>
        <w:tab/>
        <w:t>от</w:t>
        <w:tab/>
        <w:t>условий</w:t>
        <w:tab/>
      </w:r>
      <w:r>
        <w:rPr>
          <w:spacing w:val="-2"/>
        </w:rPr>
        <w:t>его</w:t>
      </w:r>
      <w:r>
        <w:rPr>
          <w:spacing w:val="-67"/>
        </w:rPr>
        <w:t> </w:t>
      </w:r>
      <w:r>
        <w:rPr/>
        <w:t>возникновения.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494" w:right="5461" w:hanging="144"/>
        <w:jc w:val="left"/>
      </w:pPr>
      <w:r>
        <w:rPr/>
        <w:t>Электрогенератор</w:t>
      </w:r>
      <w:r>
        <w:rPr>
          <w:spacing w:val="-11"/>
        </w:rPr>
        <w:t> </w:t>
      </w:r>
      <w:r>
        <w:rPr/>
        <w:t>постоянного</w:t>
      </w:r>
      <w:r>
        <w:rPr>
          <w:spacing w:val="-10"/>
        </w:rPr>
        <w:t> </w:t>
      </w:r>
      <w:r>
        <w:rPr/>
        <w:t>тока.</w:t>
      </w:r>
      <w:r>
        <w:rPr>
          <w:spacing w:val="-67"/>
        </w:rPr>
        <w:t> </w:t>
      </w:r>
      <w:r>
        <w:rPr/>
        <w:t>Лабораторные</w:t>
      </w:r>
      <w:r>
        <w:rPr>
          <w:spacing w:val="-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опыты.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Опыты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наблюдению</w:t>
      </w:r>
      <w:r>
        <w:rPr>
          <w:spacing w:val="-7"/>
        </w:rPr>
        <w:t> </w:t>
      </w:r>
      <w:r>
        <w:rPr/>
        <w:t>электризации</w:t>
      </w:r>
      <w:r>
        <w:rPr>
          <w:spacing w:val="-5"/>
        </w:rPr>
        <w:t> </w:t>
      </w:r>
      <w:r>
        <w:rPr/>
        <w:t>тел</w:t>
      </w:r>
      <w:r>
        <w:rPr>
          <w:spacing w:val="-5"/>
        </w:rPr>
        <w:t> </w:t>
      </w:r>
      <w:r>
        <w:rPr/>
        <w:t>индукцией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соприкосновении.</w:t>
      </w:r>
      <w:r>
        <w:rPr>
          <w:spacing w:val="-67"/>
        </w:rPr>
        <w:t> </w:t>
      </w:r>
      <w:r>
        <w:rPr/>
        <w:t>Исследование</w:t>
      </w:r>
      <w:r>
        <w:rPr>
          <w:spacing w:val="-5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электрического</w:t>
      </w:r>
      <w:r>
        <w:rPr>
          <w:spacing w:val="-2"/>
        </w:rPr>
        <w:t> </w:t>
      </w:r>
      <w:r>
        <w:rPr/>
        <w:t>поля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проводники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диэлектрики.</w:t>
      </w:r>
    </w:p>
    <w:p>
      <w:pPr>
        <w:pStyle w:val="BodyText"/>
        <w:spacing w:line="348" w:lineRule="auto" w:before="1"/>
        <w:ind w:left="1350" w:right="1200" w:firstLine="0"/>
        <w:jc w:val="left"/>
      </w:pPr>
      <w:r>
        <w:rPr/>
        <w:t>Сборка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проверка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электрической</w:t>
      </w:r>
      <w:r>
        <w:rPr>
          <w:spacing w:val="-4"/>
        </w:rPr>
        <w:t> </w:t>
      </w:r>
      <w:r>
        <w:rPr/>
        <w:t>цепи</w:t>
      </w:r>
      <w:r>
        <w:rPr>
          <w:spacing w:val="-5"/>
        </w:rPr>
        <w:t> </w:t>
      </w:r>
      <w:r>
        <w:rPr/>
        <w:t>постоянного</w:t>
      </w:r>
      <w:r>
        <w:rPr>
          <w:spacing w:val="-4"/>
        </w:rPr>
        <w:t> </w:t>
      </w:r>
      <w:r>
        <w:rPr/>
        <w:t>тока.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и регулирование</w:t>
      </w:r>
      <w:r>
        <w:rPr>
          <w:spacing w:val="2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тока.</w:t>
      </w:r>
    </w:p>
    <w:p>
      <w:pPr>
        <w:pStyle w:val="BodyText"/>
        <w:spacing w:before="3"/>
        <w:ind w:left="1350" w:firstLine="0"/>
        <w:jc w:val="left"/>
      </w:pPr>
      <w:r>
        <w:rPr/>
        <w:t>Измерение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регулирование</w:t>
      </w:r>
      <w:r>
        <w:rPr>
          <w:spacing w:val="-4"/>
        </w:rPr>
        <w:t> </w:t>
      </w:r>
      <w:r>
        <w:rPr/>
        <w:t>напряжения.</w:t>
      </w:r>
    </w:p>
    <w:p>
      <w:pPr>
        <w:pStyle w:val="BodyText"/>
        <w:tabs>
          <w:tab w:pos="3301" w:val="left" w:leader="none"/>
          <w:tab w:pos="5075" w:val="left" w:leader="none"/>
          <w:tab w:pos="5953" w:val="left" w:leader="none"/>
          <w:tab w:pos="6830" w:val="left" w:leader="none"/>
          <w:tab w:pos="8129" w:val="left" w:leader="none"/>
          <w:tab w:pos="9045" w:val="left" w:leader="none"/>
          <w:tab w:pos="10454" w:val="left" w:leader="none"/>
        </w:tabs>
        <w:spacing w:line="350" w:lineRule="auto" w:before="148"/>
        <w:ind w:right="491"/>
        <w:jc w:val="left"/>
      </w:pPr>
      <w:r>
        <w:rPr/>
        <w:t>Исследование</w:t>
        <w:tab/>
        <w:t>зависимости</w:t>
        <w:tab/>
        <w:t>силы</w:t>
        <w:tab/>
        <w:t>тока,</w:t>
        <w:tab/>
        <w:t>идущего</w:t>
        <w:tab/>
        <w:t>через</w:t>
        <w:tab/>
        <w:t>резистор,</w:t>
        <w:tab/>
      </w:r>
      <w:r>
        <w:rPr>
          <w:spacing w:val="-3"/>
        </w:rPr>
        <w:t>от</w:t>
      </w:r>
      <w:r>
        <w:rPr>
          <w:spacing w:val="-67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резистора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напряжения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резисторе.</w:t>
      </w:r>
    </w:p>
    <w:p>
      <w:pPr>
        <w:pStyle w:val="BodyText"/>
        <w:tabs>
          <w:tab w:pos="2535" w:val="left" w:leader="none"/>
          <w:tab w:pos="5048" w:val="left" w:leader="none"/>
          <w:tab w:pos="6793" w:val="left" w:leader="none"/>
          <w:tab w:pos="8908" w:val="left" w:leader="none"/>
        </w:tabs>
        <w:spacing w:line="350" w:lineRule="auto" w:before="1"/>
        <w:ind w:right="499"/>
        <w:jc w:val="left"/>
      </w:pPr>
      <w:r>
        <w:rPr/>
        <w:t>Опыты,</w:t>
        <w:tab/>
        <w:t>демонстрирующие</w:t>
        <w:tab/>
        <w:t>зависимость</w:t>
        <w:tab/>
        <w:t>электрического</w:t>
        <w:tab/>
        <w:t>сопротивления</w:t>
      </w:r>
      <w:r>
        <w:rPr>
          <w:spacing w:val="-67"/>
        </w:rPr>
        <w:t> </w:t>
      </w:r>
      <w:r>
        <w:rPr/>
        <w:t>проводника от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длины,</w:t>
      </w:r>
      <w:r>
        <w:rPr>
          <w:spacing w:val="3"/>
        </w:rPr>
        <w:t> </w:t>
      </w:r>
      <w:r>
        <w:rPr/>
        <w:t>площади</w:t>
      </w:r>
      <w:r>
        <w:rPr>
          <w:spacing w:val="-1"/>
        </w:rPr>
        <w:t> </w:t>
      </w:r>
      <w:r>
        <w:rPr/>
        <w:t>поперечного</w:t>
      </w:r>
      <w:r>
        <w:rPr>
          <w:spacing w:val="-1"/>
        </w:rPr>
        <w:t> </w:t>
      </w:r>
      <w:r>
        <w:rPr/>
        <w:t>сечения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материала.</w:t>
      </w:r>
    </w:p>
    <w:p>
      <w:pPr>
        <w:pStyle w:val="BodyText"/>
        <w:spacing w:line="350" w:lineRule="auto"/>
        <w:ind w:right="498"/>
        <w:jc w:val="left"/>
      </w:pPr>
      <w:r>
        <w:rPr/>
        <w:t>Проверка</w:t>
      </w:r>
      <w:r>
        <w:rPr>
          <w:spacing w:val="24"/>
        </w:rPr>
        <w:t> </w:t>
      </w:r>
      <w:r>
        <w:rPr/>
        <w:t>правила</w:t>
      </w:r>
      <w:r>
        <w:rPr>
          <w:spacing w:val="25"/>
        </w:rPr>
        <w:t> </w:t>
      </w:r>
      <w:r>
        <w:rPr/>
        <w:t>сложения</w:t>
      </w:r>
      <w:r>
        <w:rPr>
          <w:spacing w:val="25"/>
        </w:rPr>
        <w:t> </w:t>
      </w:r>
      <w:r>
        <w:rPr/>
        <w:t>напряжений</w:t>
      </w:r>
      <w:r>
        <w:rPr>
          <w:spacing w:val="24"/>
        </w:rPr>
        <w:t> </w:t>
      </w:r>
      <w:r>
        <w:rPr/>
        <w:t>при</w:t>
      </w:r>
      <w:r>
        <w:rPr>
          <w:spacing w:val="23"/>
        </w:rPr>
        <w:t> </w:t>
      </w:r>
      <w:r>
        <w:rPr/>
        <w:t>последовательном</w:t>
      </w:r>
      <w:r>
        <w:rPr>
          <w:spacing w:val="25"/>
        </w:rPr>
        <w:t> </w:t>
      </w:r>
      <w:r>
        <w:rPr/>
        <w:t>соединении</w:t>
      </w:r>
      <w:r>
        <w:rPr>
          <w:spacing w:val="-67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резисторов.</w:t>
      </w:r>
    </w:p>
    <w:p>
      <w:pPr>
        <w:pStyle w:val="BodyText"/>
        <w:spacing w:line="350" w:lineRule="auto"/>
        <w:ind w:left="1350" w:firstLine="0"/>
        <w:jc w:val="left"/>
      </w:pPr>
      <w:r>
        <w:rPr/>
        <w:t>Проверка</w:t>
      </w:r>
      <w:r>
        <w:rPr>
          <w:spacing w:val="-6"/>
        </w:rPr>
        <w:t> </w:t>
      </w:r>
      <w:r>
        <w:rPr/>
        <w:t>правила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тока</w:t>
      </w:r>
      <w:r>
        <w:rPr>
          <w:spacing w:val="-5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параллельном</w:t>
      </w:r>
      <w:r>
        <w:rPr>
          <w:spacing w:val="-5"/>
        </w:rPr>
        <w:t> </w:t>
      </w:r>
      <w:r>
        <w:rPr/>
        <w:t>соединении</w:t>
      </w:r>
      <w:r>
        <w:rPr>
          <w:spacing w:val="-7"/>
        </w:rPr>
        <w:t> </w:t>
      </w:r>
      <w:r>
        <w:rPr/>
        <w:t>резисторов.</w:t>
      </w:r>
      <w:r>
        <w:rPr>
          <w:spacing w:val="-67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электрического</w:t>
      </w:r>
      <w:r>
        <w:rPr>
          <w:spacing w:val="-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идущего</w:t>
      </w:r>
      <w:r>
        <w:rPr>
          <w:spacing w:val="-1"/>
        </w:rPr>
        <w:t> </w:t>
      </w:r>
      <w:r>
        <w:rPr/>
        <w:t>через резистор.</w:t>
      </w:r>
    </w:p>
    <w:p>
      <w:pPr>
        <w:pStyle w:val="BodyText"/>
        <w:ind w:left="1350" w:firstLine="0"/>
        <w:jc w:val="left"/>
      </w:pPr>
      <w:r>
        <w:rPr/>
        <w:t>Определение</w:t>
      </w:r>
      <w:r>
        <w:rPr>
          <w:spacing w:val="-6"/>
        </w:rPr>
        <w:t> </w:t>
      </w:r>
      <w:r>
        <w:rPr/>
        <w:t>мощности</w:t>
      </w:r>
      <w:r>
        <w:rPr>
          <w:spacing w:val="-7"/>
        </w:rPr>
        <w:t> </w:t>
      </w:r>
      <w:r>
        <w:rPr/>
        <w:t>электрического</w:t>
      </w:r>
      <w:r>
        <w:rPr>
          <w:spacing w:val="-2"/>
        </w:rPr>
        <w:t> </w:t>
      </w:r>
      <w:r>
        <w:rPr/>
        <w:t>тока,</w:t>
      </w:r>
      <w:r>
        <w:rPr>
          <w:spacing w:val="-4"/>
        </w:rPr>
        <w:t> </w:t>
      </w:r>
      <w:r>
        <w:rPr/>
        <w:t>выделяемой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резисторе.</w:t>
      </w:r>
    </w:p>
    <w:p>
      <w:pPr>
        <w:pStyle w:val="BodyText"/>
        <w:tabs>
          <w:tab w:pos="3287" w:val="left" w:leader="none"/>
          <w:tab w:pos="5051" w:val="left" w:leader="none"/>
          <w:tab w:pos="5914" w:val="left" w:leader="none"/>
          <w:tab w:pos="6772" w:val="left" w:leader="none"/>
          <w:tab w:pos="8057" w:val="left" w:leader="none"/>
          <w:tab w:pos="8959" w:val="left" w:leader="none"/>
          <w:tab w:pos="10449" w:val="left" w:leader="none"/>
        </w:tabs>
        <w:spacing w:line="350" w:lineRule="auto" w:before="141"/>
        <w:ind w:right="495"/>
        <w:jc w:val="left"/>
      </w:pPr>
      <w:r>
        <w:rPr/>
        <w:t>Исследование</w:t>
        <w:tab/>
        <w:t>зависимости</w:t>
        <w:tab/>
        <w:t>силы</w:t>
        <w:tab/>
        <w:t>тока,</w:t>
        <w:tab/>
        <w:t>идущего</w:t>
        <w:tab/>
        <w:t>через</w:t>
        <w:tab/>
        <w:t>лампочку,</w:t>
        <w:tab/>
      </w:r>
      <w:r>
        <w:rPr>
          <w:spacing w:val="-2"/>
        </w:rPr>
        <w:t>от</w:t>
      </w:r>
      <w:r>
        <w:rPr>
          <w:spacing w:val="-67"/>
        </w:rPr>
        <w:t> </w:t>
      </w:r>
      <w:r>
        <w:rPr/>
        <w:t>напряжения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ней.</w:t>
      </w:r>
    </w:p>
    <w:p>
      <w:pPr>
        <w:pStyle w:val="BodyText"/>
        <w:spacing w:before="2"/>
        <w:ind w:left="1350" w:firstLine="0"/>
        <w:jc w:val="left"/>
      </w:pPr>
      <w:r>
        <w:rPr/>
        <w:t>Определение</w:t>
      </w:r>
      <w:r>
        <w:rPr>
          <w:spacing w:val="-7"/>
        </w:rPr>
        <w:t> </w:t>
      </w:r>
      <w:r>
        <w:rPr/>
        <w:t>КПД</w:t>
      </w:r>
      <w:r>
        <w:rPr>
          <w:spacing w:val="-7"/>
        </w:rPr>
        <w:t> </w:t>
      </w:r>
      <w:r>
        <w:rPr/>
        <w:t>нагревателя.</w:t>
      </w:r>
    </w:p>
    <w:p>
      <w:pPr>
        <w:pStyle w:val="BodyText"/>
        <w:spacing w:before="148"/>
        <w:ind w:left="1350" w:firstLine="0"/>
        <w:jc w:val="left"/>
      </w:pPr>
      <w:r>
        <w:rPr/>
        <w:t>Исследование</w:t>
      </w:r>
      <w:r>
        <w:rPr>
          <w:spacing w:val="-7"/>
        </w:rPr>
        <w:t> </w:t>
      </w:r>
      <w:r>
        <w:rPr/>
        <w:t>магнитного</w:t>
      </w:r>
      <w:r>
        <w:rPr>
          <w:spacing w:val="-7"/>
        </w:rPr>
        <w:t> </w:t>
      </w:r>
      <w:r>
        <w:rPr/>
        <w:t>взаимодействия</w:t>
      </w:r>
      <w:r>
        <w:rPr>
          <w:spacing w:val="-6"/>
        </w:rPr>
        <w:t> </w:t>
      </w:r>
      <w:r>
        <w:rPr/>
        <w:t>постоянных</w:t>
      </w:r>
      <w:r>
        <w:rPr>
          <w:spacing w:val="-10"/>
        </w:rPr>
        <w:t> </w:t>
      </w:r>
      <w:r>
        <w:rPr/>
        <w:t>магнитов.</w:t>
      </w:r>
    </w:p>
    <w:p>
      <w:pPr>
        <w:pStyle w:val="BodyText"/>
        <w:spacing w:line="350" w:lineRule="auto" w:before="148"/>
        <w:jc w:val="left"/>
      </w:pPr>
      <w:r>
        <w:rPr/>
        <w:t>Изучение</w:t>
      </w:r>
      <w:r>
        <w:rPr>
          <w:spacing w:val="17"/>
        </w:rPr>
        <w:t> </w:t>
      </w:r>
      <w:r>
        <w:rPr/>
        <w:t>магнитного</w:t>
      </w:r>
      <w:r>
        <w:rPr>
          <w:spacing w:val="16"/>
        </w:rPr>
        <w:t> </w:t>
      </w:r>
      <w:r>
        <w:rPr/>
        <w:t>поля</w:t>
      </w:r>
      <w:r>
        <w:rPr>
          <w:spacing w:val="18"/>
        </w:rPr>
        <w:t> </w:t>
      </w:r>
      <w:r>
        <w:rPr/>
        <w:t>постоянных</w:t>
      </w:r>
      <w:r>
        <w:rPr>
          <w:spacing w:val="12"/>
        </w:rPr>
        <w:t> </w:t>
      </w:r>
      <w:r>
        <w:rPr/>
        <w:t>магнитов</w:t>
      </w:r>
      <w:r>
        <w:rPr>
          <w:spacing w:val="15"/>
        </w:rPr>
        <w:t> </w:t>
      </w:r>
      <w:r>
        <w:rPr/>
        <w:t>при</w:t>
      </w:r>
      <w:r>
        <w:rPr>
          <w:spacing w:val="16"/>
        </w:rPr>
        <w:t> </w:t>
      </w:r>
      <w:r>
        <w:rPr/>
        <w:t>их</w:t>
      </w:r>
      <w:r>
        <w:rPr>
          <w:spacing w:val="12"/>
        </w:rPr>
        <w:t> </w:t>
      </w:r>
      <w:r>
        <w:rPr/>
        <w:t>объединении</w:t>
      </w:r>
      <w:r>
        <w:rPr>
          <w:spacing w:val="28"/>
        </w:rPr>
        <w:t> </w:t>
      </w:r>
      <w:r>
        <w:rPr/>
        <w:t>и</w:t>
      </w:r>
      <w:r>
        <w:rPr>
          <w:spacing w:val="-67"/>
        </w:rPr>
        <w:t> </w:t>
      </w:r>
      <w:r>
        <w:rPr/>
        <w:t>разделении.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Исследование</w:t>
      </w:r>
      <w:r>
        <w:rPr>
          <w:spacing w:val="-7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электрического</w:t>
      </w:r>
      <w:r>
        <w:rPr>
          <w:spacing w:val="-3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магнитную</w:t>
      </w:r>
      <w:r>
        <w:rPr>
          <w:spacing w:val="-8"/>
        </w:rPr>
        <w:t> </w:t>
      </w:r>
      <w:r>
        <w:rPr/>
        <w:t>стрелку.</w:t>
      </w:r>
    </w:p>
    <w:p>
      <w:pPr>
        <w:pStyle w:val="BodyText"/>
        <w:spacing w:line="350" w:lineRule="auto" w:before="149"/>
        <w:ind w:right="510"/>
        <w:jc w:val="left"/>
      </w:pPr>
      <w:r>
        <w:rPr/>
        <w:t>Опыты,</w:t>
      </w:r>
      <w:r>
        <w:rPr>
          <w:spacing w:val="30"/>
        </w:rPr>
        <w:t> </w:t>
      </w:r>
      <w:r>
        <w:rPr/>
        <w:t>демонстрирующие</w:t>
      </w:r>
      <w:r>
        <w:rPr>
          <w:spacing w:val="29"/>
        </w:rPr>
        <w:t> </w:t>
      </w:r>
      <w:r>
        <w:rPr/>
        <w:t>зависимость</w:t>
      </w:r>
      <w:r>
        <w:rPr>
          <w:spacing w:val="26"/>
        </w:rPr>
        <w:t> </w:t>
      </w:r>
      <w:r>
        <w:rPr/>
        <w:t>силы</w:t>
      </w:r>
      <w:r>
        <w:rPr>
          <w:spacing w:val="28"/>
        </w:rPr>
        <w:t> </w:t>
      </w:r>
      <w:r>
        <w:rPr/>
        <w:t>взаимодействия</w:t>
      </w:r>
      <w:r>
        <w:rPr>
          <w:spacing w:val="29"/>
        </w:rPr>
        <w:t> </w:t>
      </w:r>
      <w:r>
        <w:rPr/>
        <w:t>катушки</w:t>
      </w:r>
      <w:r>
        <w:rPr>
          <w:spacing w:val="40"/>
        </w:rPr>
        <w:t> </w:t>
      </w:r>
      <w:r>
        <w:rPr/>
        <w:t>с</w:t>
      </w:r>
      <w:r>
        <w:rPr>
          <w:spacing w:val="-67"/>
        </w:rPr>
        <w:t> </w:t>
      </w:r>
      <w:r>
        <w:rPr/>
        <w:t>током и магнита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и направления</w:t>
      </w:r>
      <w:r>
        <w:rPr>
          <w:spacing w:val="1"/>
        </w:rPr>
        <w:t> </w:t>
      </w:r>
      <w:r>
        <w:rPr/>
        <w:t>тока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катушке.</w:t>
      </w:r>
    </w:p>
    <w:p>
      <w:pPr>
        <w:pStyle w:val="BodyText"/>
        <w:spacing w:line="350" w:lineRule="auto" w:before="1"/>
        <w:ind w:left="1350" w:right="2660" w:firstLine="0"/>
        <w:jc w:val="left"/>
      </w:pPr>
      <w:r>
        <w:rPr/>
        <w:t>Изучение</w:t>
      </w:r>
      <w:r>
        <w:rPr>
          <w:spacing w:val="-6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магнитного</w:t>
      </w:r>
      <w:r>
        <w:rPr>
          <w:spacing w:val="-6"/>
        </w:rPr>
        <w:t> </w:t>
      </w:r>
      <w:r>
        <w:rPr/>
        <w:t>поля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проводник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током.</w:t>
      </w:r>
      <w:r>
        <w:rPr>
          <w:spacing w:val="-67"/>
        </w:rPr>
        <w:t> </w:t>
      </w:r>
      <w:r>
        <w:rPr/>
        <w:t>Конструирование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электродвигателя.</w:t>
      </w:r>
    </w:p>
    <w:p>
      <w:pPr>
        <w:pStyle w:val="BodyText"/>
        <w:ind w:left="1350" w:firstLine="0"/>
        <w:jc w:val="left"/>
      </w:pPr>
      <w:r>
        <w:rPr/>
        <w:t>Измерение</w:t>
      </w:r>
      <w:r>
        <w:rPr>
          <w:spacing w:val="-9"/>
        </w:rPr>
        <w:t> </w:t>
      </w:r>
      <w:r>
        <w:rPr/>
        <w:t>КПД</w:t>
      </w:r>
      <w:r>
        <w:rPr>
          <w:spacing w:val="-8"/>
        </w:rPr>
        <w:t> </w:t>
      </w:r>
      <w:r>
        <w:rPr/>
        <w:t>электродвигательной</w:t>
      </w:r>
      <w:r>
        <w:rPr>
          <w:spacing w:val="-5"/>
        </w:rPr>
        <w:t> </w:t>
      </w:r>
      <w:r>
        <w:rPr/>
        <w:t>установки.</w:t>
      </w:r>
    </w:p>
    <w:p>
      <w:pPr>
        <w:pStyle w:val="BodyText"/>
        <w:spacing w:line="350" w:lineRule="auto" w:before="145"/>
        <w:jc w:val="left"/>
      </w:pPr>
      <w:r>
        <w:rPr/>
        <w:t>Опыты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/>
        <w:t>исследованию</w:t>
      </w:r>
      <w:r>
        <w:rPr>
          <w:spacing w:val="3"/>
        </w:rPr>
        <w:t> </w:t>
      </w:r>
      <w:r>
        <w:rPr/>
        <w:t>явления</w:t>
      </w:r>
      <w:r>
        <w:rPr>
          <w:spacing w:val="6"/>
        </w:rPr>
        <w:t> </w:t>
      </w:r>
      <w:r>
        <w:rPr/>
        <w:t>электромагнитной</w:t>
      </w:r>
      <w:r>
        <w:rPr>
          <w:spacing w:val="4"/>
        </w:rPr>
        <w:t> </w:t>
      </w:r>
      <w:r>
        <w:rPr/>
        <w:t>индукции:</w:t>
      </w:r>
      <w:r>
        <w:rPr>
          <w:spacing w:val="4"/>
        </w:rPr>
        <w:t> </w:t>
      </w:r>
      <w:r>
        <w:rPr/>
        <w:t>исследование</w:t>
      </w:r>
      <w:r>
        <w:rPr>
          <w:spacing w:val="-67"/>
        </w:rPr>
        <w:t> </w:t>
      </w:r>
      <w:r>
        <w:rPr/>
        <w:t>изменений значения</w:t>
      </w:r>
      <w:r>
        <w:rPr>
          <w:spacing w:val="1"/>
        </w:rPr>
        <w:t> </w:t>
      </w:r>
      <w:r>
        <w:rPr/>
        <w:t>и направления</w:t>
      </w:r>
      <w:r>
        <w:rPr>
          <w:spacing w:val="1"/>
        </w:rPr>
        <w:t> </w:t>
      </w:r>
      <w:r>
        <w:rPr/>
        <w:t>индукционного тока.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Heading1"/>
        <w:spacing w:before="58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9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4"/>
        <w:ind w:left="1494" w:firstLine="0"/>
        <w:jc w:val="left"/>
      </w:pPr>
      <w:r>
        <w:rPr/>
        <w:t>Механические</w:t>
      </w:r>
      <w:r>
        <w:rPr>
          <w:spacing w:val="-11"/>
        </w:rPr>
        <w:t> </w:t>
      </w:r>
      <w:r>
        <w:rPr/>
        <w:t>явления.</w:t>
      </w:r>
    </w:p>
    <w:p>
      <w:pPr>
        <w:pStyle w:val="BodyText"/>
        <w:spacing w:line="350" w:lineRule="auto" w:before="148"/>
        <w:ind w:right="506"/>
      </w:pPr>
      <w:r>
        <w:rPr/>
        <w:t>Механическое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точка.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отсчёта.</w:t>
      </w:r>
      <w:r>
        <w:rPr>
          <w:spacing w:val="1"/>
        </w:rPr>
        <w:t> </w:t>
      </w:r>
      <w:r>
        <w:rPr/>
        <w:t>Относительность</w:t>
      </w:r>
      <w:r>
        <w:rPr>
          <w:spacing w:val="1"/>
        </w:rPr>
        <w:t> </w:t>
      </w:r>
      <w:r>
        <w:rPr/>
        <w:t>механического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Равномерное</w:t>
      </w:r>
      <w:r>
        <w:rPr>
          <w:spacing w:val="71"/>
        </w:rPr>
        <w:t> </w:t>
      </w:r>
      <w:r>
        <w:rPr/>
        <w:t>прямолинейное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Неравномерное</w:t>
      </w:r>
      <w:r>
        <w:rPr>
          <w:spacing w:val="1"/>
        </w:rPr>
        <w:t> </w:t>
      </w:r>
      <w:r>
        <w:rPr/>
        <w:t>прямолинейное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мгновенная</w:t>
      </w:r>
      <w:r>
        <w:rPr>
          <w:spacing w:val="-67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тела</w:t>
      </w:r>
      <w:r>
        <w:rPr>
          <w:spacing w:val="5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неравномерном</w:t>
      </w:r>
      <w:r>
        <w:rPr>
          <w:spacing w:val="1"/>
        </w:rPr>
        <w:t> </w:t>
      </w:r>
      <w:r>
        <w:rPr/>
        <w:t>движении.</w:t>
      </w:r>
    </w:p>
    <w:p>
      <w:pPr>
        <w:pStyle w:val="BodyText"/>
        <w:spacing w:line="319" w:lineRule="exact"/>
        <w:ind w:left="1350" w:firstLine="0"/>
      </w:pPr>
      <w:r>
        <w:rPr/>
        <w:t>Ускорение.</w:t>
      </w:r>
      <w:r>
        <w:rPr>
          <w:spacing w:val="21"/>
        </w:rPr>
        <w:t> </w:t>
      </w:r>
      <w:r>
        <w:rPr/>
        <w:t>Равноускоренное</w:t>
      </w:r>
      <w:r>
        <w:rPr>
          <w:spacing w:val="21"/>
        </w:rPr>
        <w:t> </w:t>
      </w:r>
      <w:r>
        <w:rPr/>
        <w:t>прямолинейное</w:t>
      </w:r>
      <w:r>
        <w:rPr>
          <w:spacing w:val="21"/>
        </w:rPr>
        <w:t> </w:t>
      </w:r>
      <w:r>
        <w:rPr/>
        <w:t>движение.</w:t>
      </w:r>
      <w:r>
        <w:rPr>
          <w:spacing w:val="22"/>
        </w:rPr>
        <w:t> </w:t>
      </w:r>
      <w:r>
        <w:rPr/>
        <w:t>Свободное</w:t>
      </w:r>
      <w:r>
        <w:rPr>
          <w:spacing w:val="21"/>
        </w:rPr>
        <w:t> </w:t>
      </w:r>
      <w:r>
        <w:rPr/>
        <w:t>падение.</w:t>
      </w:r>
    </w:p>
    <w:p>
      <w:pPr>
        <w:pStyle w:val="BodyText"/>
        <w:spacing w:before="148"/>
        <w:ind w:firstLine="0"/>
      </w:pPr>
      <w:r>
        <w:rPr/>
        <w:t>Опыты</w:t>
      </w:r>
      <w:r>
        <w:rPr>
          <w:spacing w:val="-5"/>
        </w:rPr>
        <w:t> </w:t>
      </w:r>
      <w:r>
        <w:rPr/>
        <w:t>Галилея.</w:t>
      </w:r>
    </w:p>
    <w:p>
      <w:pPr>
        <w:pStyle w:val="BodyText"/>
        <w:spacing w:before="149"/>
        <w:ind w:left="1350" w:firstLine="0"/>
      </w:pPr>
      <w:r>
        <w:rPr/>
        <w:t>Равномерное</w:t>
      </w:r>
      <w:r>
        <w:rPr>
          <w:spacing w:val="139"/>
        </w:rPr>
        <w:t> </w:t>
      </w:r>
      <w:r>
        <w:rPr/>
        <w:t>движение</w:t>
      </w:r>
      <w:r>
        <w:rPr>
          <w:spacing w:val="71"/>
        </w:rPr>
        <w:t> </w:t>
      </w:r>
      <w:r>
        <w:rPr/>
        <w:t>по</w:t>
      </w:r>
      <w:r>
        <w:rPr>
          <w:spacing w:val="139"/>
        </w:rPr>
        <w:t> </w:t>
      </w:r>
      <w:r>
        <w:rPr/>
        <w:t>окружности.  </w:t>
      </w:r>
      <w:r>
        <w:rPr>
          <w:spacing w:val="1"/>
        </w:rPr>
        <w:t> </w:t>
      </w:r>
      <w:r>
        <w:rPr/>
        <w:t>Период   и</w:t>
      </w:r>
      <w:r>
        <w:rPr>
          <w:spacing w:val="139"/>
        </w:rPr>
        <w:t> </w:t>
      </w:r>
      <w:r>
        <w:rPr/>
        <w:t>частота</w:t>
      </w:r>
      <w:r>
        <w:rPr>
          <w:spacing w:val="140"/>
        </w:rPr>
        <w:t> </w:t>
      </w:r>
      <w:r>
        <w:rPr/>
        <w:t>обращения.</w:t>
      </w:r>
    </w:p>
    <w:p>
      <w:pPr>
        <w:pStyle w:val="BodyText"/>
        <w:spacing w:before="148"/>
        <w:ind w:firstLine="0"/>
      </w:pPr>
      <w:r>
        <w:rPr/>
        <w:t>Линейная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угловая</w:t>
      </w:r>
      <w:r>
        <w:rPr>
          <w:spacing w:val="-6"/>
        </w:rPr>
        <w:t> </w:t>
      </w:r>
      <w:r>
        <w:rPr/>
        <w:t>скорости.</w:t>
      </w:r>
      <w:r>
        <w:rPr>
          <w:spacing w:val="-7"/>
        </w:rPr>
        <w:t> </w:t>
      </w:r>
      <w:r>
        <w:rPr/>
        <w:t>Центростремительное</w:t>
      </w:r>
      <w:r>
        <w:rPr>
          <w:spacing w:val="-7"/>
        </w:rPr>
        <w:t> </w:t>
      </w:r>
      <w:r>
        <w:rPr/>
        <w:t>ускорение.</w:t>
      </w:r>
    </w:p>
    <w:p>
      <w:pPr>
        <w:pStyle w:val="BodyText"/>
        <w:spacing w:before="149"/>
        <w:ind w:left="1350" w:firstLine="0"/>
      </w:pPr>
      <w:r>
        <w:rPr/>
        <w:t>Первый</w:t>
      </w:r>
      <w:r>
        <w:rPr>
          <w:spacing w:val="13"/>
        </w:rPr>
        <w:t> </w:t>
      </w:r>
      <w:r>
        <w:rPr/>
        <w:t>закон</w:t>
      </w:r>
      <w:r>
        <w:rPr>
          <w:spacing w:val="86"/>
        </w:rPr>
        <w:t> </w:t>
      </w:r>
      <w:r>
        <w:rPr/>
        <w:t>Ньютона.</w:t>
      </w:r>
      <w:r>
        <w:rPr>
          <w:spacing w:val="85"/>
        </w:rPr>
        <w:t> </w:t>
      </w:r>
      <w:r>
        <w:rPr/>
        <w:t>Второй</w:t>
      </w:r>
      <w:r>
        <w:rPr>
          <w:spacing w:val="82"/>
        </w:rPr>
        <w:t> </w:t>
      </w:r>
      <w:r>
        <w:rPr/>
        <w:t>закон</w:t>
      </w:r>
      <w:r>
        <w:rPr>
          <w:spacing w:val="82"/>
        </w:rPr>
        <w:t> </w:t>
      </w:r>
      <w:r>
        <w:rPr/>
        <w:t>Ньютона.</w:t>
      </w:r>
      <w:r>
        <w:rPr>
          <w:spacing w:val="89"/>
        </w:rPr>
        <w:t> </w:t>
      </w:r>
      <w:r>
        <w:rPr/>
        <w:t>Третий</w:t>
      </w:r>
      <w:r>
        <w:rPr>
          <w:spacing w:val="82"/>
        </w:rPr>
        <w:t> </w:t>
      </w:r>
      <w:r>
        <w:rPr/>
        <w:t>закон</w:t>
      </w:r>
      <w:r>
        <w:rPr>
          <w:spacing w:val="87"/>
        </w:rPr>
        <w:t> </w:t>
      </w:r>
      <w:r>
        <w:rPr/>
        <w:t>Ньютона.</w:t>
      </w:r>
    </w:p>
    <w:p>
      <w:pPr>
        <w:pStyle w:val="BodyText"/>
        <w:spacing w:before="144"/>
        <w:ind w:firstLine="0"/>
      </w:pPr>
      <w:r>
        <w:rPr/>
        <w:t>Принцип</w:t>
      </w:r>
      <w:r>
        <w:rPr>
          <w:spacing w:val="-5"/>
        </w:rPr>
        <w:t> </w:t>
      </w:r>
      <w:r>
        <w:rPr/>
        <w:t>суперпозиции</w:t>
      </w:r>
      <w:r>
        <w:rPr>
          <w:spacing w:val="-5"/>
        </w:rPr>
        <w:t> </w:t>
      </w:r>
      <w:r>
        <w:rPr/>
        <w:t>сил.</w:t>
      </w:r>
    </w:p>
    <w:p>
      <w:pPr>
        <w:pStyle w:val="BodyText"/>
        <w:spacing w:line="350" w:lineRule="auto" w:before="148"/>
        <w:ind w:right="508"/>
      </w:pPr>
      <w:r>
        <w:rPr/>
        <w:t>Сила</w:t>
      </w:r>
      <w:r>
        <w:rPr>
          <w:spacing w:val="1"/>
        </w:rPr>
        <w:t> </w:t>
      </w:r>
      <w:r>
        <w:rPr/>
        <w:t>упругости.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Гука.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трения: сила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скольжения,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покоя,</w:t>
      </w:r>
      <w:r>
        <w:rPr>
          <w:spacing w:val="4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трения.</w:t>
      </w:r>
    </w:p>
    <w:p>
      <w:pPr>
        <w:pStyle w:val="BodyText"/>
        <w:spacing w:line="348" w:lineRule="auto" w:before="1"/>
        <w:ind w:right="497"/>
      </w:pPr>
      <w:r>
        <w:rPr/>
        <w:t>Сила тяжести и закон всемирного тяготения. Ускорение свободного падения.</w:t>
      </w:r>
      <w:r>
        <w:rPr>
          <w:spacing w:val="1"/>
        </w:rPr>
        <w:t> </w:t>
      </w:r>
      <w:r>
        <w:rPr/>
        <w:t>Движение планет вокруг Солнца.</w:t>
      </w:r>
      <w:r>
        <w:rPr>
          <w:spacing w:val="1"/>
        </w:rPr>
        <w:t> </w:t>
      </w:r>
      <w:r>
        <w:rPr/>
        <w:t>Первая космическая скорость.</w:t>
      </w:r>
      <w:r>
        <w:rPr>
          <w:spacing w:val="1"/>
        </w:rPr>
        <w:t> </w:t>
      </w:r>
      <w:r>
        <w:rPr/>
        <w:t>Невесомость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перегрузки.</w:t>
      </w:r>
    </w:p>
    <w:p>
      <w:pPr>
        <w:pStyle w:val="BodyText"/>
        <w:spacing w:line="350" w:lineRule="auto" w:before="7"/>
        <w:ind w:right="511"/>
      </w:pPr>
      <w:r>
        <w:rPr/>
        <w:t>Равновесие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точки.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твёрдое</w:t>
      </w:r>
      <w:r>
        <w:rPr>
          <w:spacing w:val="1"/>
        </w:rPr>
        <w:t> </w:t>
      </w:r>
      <w:r>
        <w:rPr/>
        <w:t>тело.</w:t>
      </w:r>
      <w:r>
        <w:rPr>
          <w:spacing w:val="1"/>
        </w:rPr>
        <w:t> </w:t>
      </w:r>
      <w:r>
        <w:rPr/>
        <w:t>Равновесие</w:t>
      </w:r>
      <w:r>
        <w:rPr>
          <w:spacing w:val="-67"/>
        </w:rPr>
        <w:t> </w:t>
      </w:r>
      <w:r>
        <w:rPr/>
        <w:t>твёрдого</w:t>
      </w:r>
      <w:r>
        <w:rPr>
          <w:spacing w:val="-2"/>
        </w:rPr>
        <w:t> </w:t>
      </w:r>
      <w:r>
        <w:rPr/>
        <w:t>тела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закреплённой</w:t>
      </w:r>
      <w:r>
        <w:rPr>
          <w:spacing w:val="-2"/>
        </w:rPr>
        <w:t> </w:t>
      </w:r>
      <w:r>
        <w:rPr/>
        <w:t>осью</w:t>
      </w:r>
      <w:r>
        <w:rPr>
          <w:spacing w:val="-3"/>
        </w:rPr>
        <w:t> </w:t>
      </w:r>
      <w:r>
        <w:rPr/>
        <w:t>вращения.</w:t>
      </w:r>
      <w:r>
        <w:rPr>
          <w:spacing w:val="1"/>
        </w:rPr>
        <w:t> </w:t>
      </w:r>
      <w:r>
        <w:rPr/>
        <w:t>Момент</w:t>
      </w:r>
      <w:r>
        <w:rPr>
          <w:spacing w:val="-3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Центр</w:t>
      </w:r>
      <w:r>
        <w:rPr>
          <w:spacing w:val="-2"/>
        </w:rPr>
        <w:t> </w:t>
      </w:r>
      <w:r>
        <w:rPr/>
        <w:t>тяжести.</w:t>
      </w:r>
    </w:p>
    <w:p>
      <w:pPr>
        <w:pStyle w:val="BodyText"/>
        <w:spacing w:line="350" w:lineRule="auto"/>
        <w:ind w:right="513"/>
      </w:pPr>
      <w:r>
        <w:rPr/>
        <w:t>Импульс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импульса.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импульса.</w:t>
      </w:r>
      <w:r>
        <w:rPr>
          <w:spacing w:val="3"/>
        </w:rPr>
        <w:t> </w:t>
      </w:r>
      <w:r>
        <w:rPr/>
        <w:t>Реактивное</w:t>
      </w:r>
      <w:r>
        <w:rPr>
          <w:spacing w:val="2"/>
        </w:rPr>
        <w:t> </w:t>
      </w:r>
      <w:r>
        <w:rPr/>
        <w:t>движение.</w:t>
      </w:r>
    </w:p>
    <w:p>
      <w:pPr>
        <w:pStyle w:val="BodyText"/>
        <w:spacing w:line="350" w:lineRule="auto" w:before="1"/>
        <w:ind w:right="492"/>
      </w:pPr>
      <w:r>
        <w:rPr/>
        <w:t>Механическая работа и мощность. Работа сил тяжести, упругости, трения.</w:t>
      </w:r>
      <w:r>
        <w:rPr>
          <w:spacing w:val="1"/>
        </w:rPr>
        <w:t> </w:t>
      </w:r>
      <w:r>
        <w:rPr/>
        <w:t>Связь энергии и работы. Потенциальная энергия тела, поднятого над поверхностью</w:t>
      </w:r>
      <w:r>
        <w:rPr>
          <w:spacing w:val="-67"/>
        </w:rPr>
        <w:t> </w:t>
      </w:r>
      <w:r>
        <w:rPr/>
        <w:t>земли. Потенциальная энергия сжатой пружины. Кинетическая энергия. Теорема о</w:t>
      </w:r>
      <w:r>
        <w:rPr>
          <w:spacing w:val="1"/>
        </w:rPr>
        <w:t> </w:t>
      </w:r>
      <w:r>
        <w:rPr/>
        <w:t>кинетической</w:t>
      </w:r>
      <w:r>
        <w:rPr>
          <w:spacing w:val="-1"/>
        </w:rPr>
        <w:t> </w:t>
      </w:r>
      <w:r>
        <w:rPr/>
        <w:t>энергии.</w:t>
      </w:r>
      <w:r>
        <w:rPr>
          <w:spacing w:val="2"/>
        </w:rPr>
        <w:t> </w:t>
      </w:r>
      <w:r>
        <w:rPr/>
        <w:t>Закон</w:t>
      </w:r>
      <w:r>
        <w:rPr>
          <w:spacing w:val="-1"/>
        </w:rPr>
        <w:t> </w:t>
      </w:r>
      <w:r>
        <w:rPr/>
        <w:t>сохранения</w:t>
      </w:r>
      <w:r>
        <w:rPr>
          <w:spacing w:val="2"/>
        </w:rPr>
        <w:t> </w:t>
      </w:r>
      <w:r>
        <w:rPr/>
        <w:t>механической энергии.</w:t>
      </w:r>
    </w:p>
    <w:p>
      <w:pPr>
        <w:pStyle w:val="BodyText"/>
        <w:spacing w:line="319" w:lineRule="exact"/>
        <w:ind w:left="1494" w:firstLine="0"/>
        <w:jc w:val="left"/>
      </w:pPr>
      <w:r>
        <w:rPr/>
        <w:t>Демонстрации.</w:t>
      </w:r>
    </w:p>
    <w:p>
      <w:pPr>
        <w:pStyle w:val="BodyText"/>
        <w:spacing w:before="149"/>
        <w:ind w:left="1350" w:firstLine="0"/>
        <w:jc w:val="left"/>
      </w:pPr>
      <w:r>
        <w:rPr/>
        <w:t>Наблюдение</w:t>
      </w:r>
      <w:r>
        <w:rPr>
          <w:spacing w:val="-5"/>
        </w:rPr>
        <w:t> </w:t>
      </w:r>
      <w:r>
        <w:rPr/>
        <w:t>механического</w:t>
      </w:r>
      <w:r>
        <w:rPr>
          <w:spacing w:val="-5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относительно</w:t>
      </w:r>
      <w:r>
        <w:rPr>
          <w:spacing w:val="-5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тел</w:t>
      </w:r>
      <w:r>
        <w:rPr>
          <w:spacing w:val="-4"/>
        </w:rPr>
        <w:t> </w:t>
      </w:r>
      <w:r>
        <w:rPr/>
        <w:t>отсчёта.</w:t>
      </w:r>
    </w:p>
    <w:p>
      <w:pPr>
        <w:pStyle w:val="BodyText"/>
        <w:spacing w:line="348" w:lineRule="auto" w:before="148"/>
        <w:jc w:val="left"/>
      </w:pPr>
      <w:r>
        <w:rPr/>
        <w:t>Сравнение</w:t>
      </w:r>
      <w:r>
        <w:rPr>
          <w:spacing w:val="2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траекторий</w:t>
      </w:r>
      <w:r>
        <w:rPr>
          <w:spacing w:val="2"/>
        </w:rPr>
        <w:t> </w:t>
      </w:r>
      <w:r>
        <w:rPr/>
        <w:t>движения</w:t>
      </w:r>
      <w:r>
        <w:rPr>
          <w:spacing w:val="2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того</w:t>
      </w:r>
      <w:r>
        <w:rPr>
          <w:spacing w:val="6"/>
        </w:rPr>
        <w:t> </w:t>
      </w:r>
      <w:r>
        <w:rPr/>
        <w:t>же</w:t>
      </w:r>
      <w:r>
        <w:rPr>
          <w:spacing w:val="2"/>
        </w:rPr>
        <w:t> </w:t>
      </w:r>
      <w:r>
        <w:rPr/>
        <w:t>тела</w:t>
      </w:r>
      <w:r>
        <w:rPr>
          <w:spacing w:val="3"/>
        </w:rPr>
        <w:t> </w:t>
      </w:r>
      <w:r>
        <w:rPr/>
        <w:t>относительно</w:t>
      </w:r>
      <w:r>
        <w:rPr>
          <w:spacing w:val="-67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тел</w:t>
      </w:r>
      <w:r>
        <w:rPr>
          <w:spacing w:val="2"/>
        </w:rPr>
        <w:t> </w:t>
      </w:r>
      <w:r>
        <w:rPr/>
        <w:t>отсчёта.</w:t>
      </w:r>
    </w:p>
    <w:p>
      <w:pPr>
        <w:pStyle w:val="BodyText"/>
        <w:spacing w:before="3"/>
        <w:ind w:left="1350" w:firstLine="0"/>
        <w:jc w:val="left"/>
      </w:pPr>
      <w:r>
        <w:rPr/>
        <w:t>Измерение</w:t>
      </w:r>
      <w:r>
        <w:rPr>
          <w:spacing w:val="-7"/>
        </w:rPr>
        <w:t> </w:t>
      </w:r>
      <w:r>
        <w:rPr/>
        <w:t>скорости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ускорения</w:t>
      </w:r>
      <w:r>
        <w:rPr>
          <w:spacing w:val="-6"/>
        </w:rPr>
        <w:t> </w:t>
      </w:r>
      <w:r>
        <w:rPr/>
        <w:t>прямолинейного</w:t>
      </w:r>
      <w:r>
        <w:rPr>
          <w:spacing w:val="-6"/>
        </w:rPr>
        <w:t> </w:t>
      </w:r>
      <w:r>
        <w:rPr/>
        <w:t>движения.</w:t>
      </w:r>
    </w:p>
    <w:p>
      <w:pPr>
        <w:spacing w:after="0"/>
        <w:jc w:val="left"/>
        <w:sectPr>
          <w:pgSz w:w="11910" w:h="16840"/>
          <w:pgMar w:header="0" w:footer="1052" w:top="1040" w:bottom="1320" w:left="700" w:right="0"/>
        </w:sectPr>
      </w:pPr>
    </w:p>
    <w:p>
      <w:pPr>
        <w:pStyle w:val="BodyText"/>
        <w:spacing w:line="350" w:lineRule="auto" w:before="73"/>
        <w:ind w:left="1350" w:right="2660" w:firstLine="0"/>
        <w:jc w:val="left"/>
      </w:pPr>
      <w:r>
        <w:rPr/>
        <w:t>Исследование</w:t>
      </w:r>
      <w:r>
        <w:rPr>
          <w:spacing w:val="-10"/>
        </w:rPr>
        <w:t> </w:t>
      </w:r>
      <w:r>
        <w:rPr/>
        <w:t>признаков</w:t>
      </w:r>
      <w:r>
        <w:rPr>
          <w:spacing w:val="-12"/>
        </w:rPr>
        <w:t> </w:t>
      </w:r>
      <w:r>
        <w:rPr/>
        <w:t>равноускоренного</w:t>
      </w:r>
      <w:r>
        <w:rPr>
          <w:spacing w:val="-11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Наблюдение движения</w:t>
      </w:r>
      <w:r>
        <w:rPr>
          <w:spacing w:val="2"/>
        </w:rPr>
        <w:t> </w:t>
      </w:r>
      <w:r>
        <w:rPr/>
        <w:t>тела по окружности.</w:t>
      </w:r>
    </w:p>
    <w:p>
      <w:pPr>
        <w:pStyle w:val="BodyText"/>
        <w:tabs>
          <w:tab w:pos="3088" w:val="left" w:leader="none"/>
          <w:tab w:pos="4997" w:val="left" w:leader="none"/>
          <w:tab w:pos="6277" w:val="left" w:leader="none"/>
          <w:tab w:pos="8263" w:val="left" w:leader="none"/>
          <w:tab w:pos="8628" w:val="left" w:leader="none"/>
          <w:tab w:pos="9806" w:val="left" w:leader="none"/>
        </w:tabs>
        <w:spacing w:before="1"/>
        <w:ind w:left="1350" w:firstLine="0"/>
        <w:jc w:val="left"/>
      </w:pPr>
      <w:r>
        <w:rPr/>
        <w:t>Наблюдение</w:t>
        <w:tab/>
        <w:t>механических</w:t>
        <w:tab/>
        <w:t>явлений,</w:t>
        <w:tab/>
        <w:t>происходящих</w:t>
        <w:tab/>
        <w:t>в</w:t>
        <w:tab/>
        <w:t>системе</w:t>
        <w:tab/>
        <w:t>отсчёта</w:t>
      </w:r>
    </w:p>
    <w:p>
      <w:pPr>
        <w:pStyle w:val="BodyText"/>
        <w:spacing w:line="350" w:lineRule="auto" w:before="149"/>
        <w:ind w:firstLine="0"/>
        <w:jc w:val="left"/>
      </w:pPr>
      <w:r>
        <w:rPr/>
        <w:t>«Тележка»</w:t>
      </w:r>
      <w:r>
        <w:rPr>
          <w:spacing w:val="47"/>
        </w:rPr>
        <w:t> </w:t>
      </w:r>
      <w:r>
        <w:rPr/>
        <w:t>при</w:t>
      </w:r>
      <w:r>
        <w:rPr>
          <w:spacing w:val="52"/>
        </w:rPr>
        <w:t> </w:t>
      </w:r>
      <w:r>
        <w:rPr/>
        <w:t>её</w:t>
      </w:r>
      <w:r>
        <w:rPr>
          <w:spacing w:val="54"/>
        </w:rPr>
        <w:t> </w:t>
      </w:r>
      <w:r>
        <w:rPr/>
        <w:t>равномерном</w:t>
      </w:r>
      <w:r>
        <w:rPr>
          <w:spacing w:val="53"/>
        </w:rPr>
        <w:t> </w:t>
      </w:r>
      <w:r>
        <w:rPr/>
        <w:t>и</w:t>
      </w:r>
      <w:r>
        <w:rPr>
          <w:spacing w:val="56"/>
        </w:rPr>
        <w:t> </w:t>
      </w:r>
      <w:r>
        <w:rPr/>
        <w:t>ускоренном</w:t>
      </w:r>
      <w:r>
        <w:rPr>
          <w:spacing w:val="53"/>
        </w:rPr>
        <w:t> </w:t>
      </w:r>
      <w:r>
        <w:rPr/>
        <w:t>движении</w:t>
      </w:r>
      <w:r>
        <w:rPr>
          <w:spacing w:val="53"/>
        </w:rPr>
        <w:t> </w:t>
      </w:r>
      <w:r>
        <w:rPr/>
        <w:t>относительно</w:t>
      </w:r>
      <w:r>
        <w:rPr>
          <w:spacing w:val="52"/>
        </w:rPr>
        <w:t> </w:t>
      </w:r>
      <w:r>
        <w:rPr/>
        <w:t>кабинета</w:t>
      </w:r>
      <w:r>
        <w:rPr>
          <w:spacing w:val="-67"/>
        </w:rPr>
        <w:t> </w:t>
      </w:r>
      <w:r>
        <w:rPr/>
        <w:t>физики.</w:t>
      </w:r>
    </w:p>
    <w:p>
      <w:pPr>
        <w:pStyle w:val="BodyText"/>
        <w:spacing w:line="350" w:lineRule="auto"/>
        <w:ind w:left="1350" w:firstLine="0"/>
        <w:jc w:val="left"/>
      </w:pPr>
      <w:r>
        <w:rPr/>
        <w:t>Зависимость</w:t>
      </w:r>
      <w:r>
        <w:rPr>
          <w:spacing w:val="-3"/>
        </w:rPr>
        <w:t> </w:t>
      </w:r>
      <w:r>
        <w:rPr/>
        <w:t>ускорения</w:t>
      </w:r>
      <w:r>
        <w:rPr>
          <w:spacing w:val="-4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массы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действующей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него</w:t>
      </w:r>
      <w:r>
        <w:rPr>
          <w:spacing w:val="-5"/>
        </w:rPr>
        <w:t> </w:t>
      </w:r>
      <w:r>
        <w:rPr/>
        <w:t>силы.</w:t>
      </w:r>
      <w:r>
        <w:rPr>
          <w:spacing w:val="-67"/>
        </w:rPr>
        <w:t> </w:t>
      </w:r>
      <w:r>
        <w:rPr/>
        <w:t>Наблюдение равенства</w:t>
      </w:r>
      <w:r>
        <w:rPr>
          <w:spacing w:val="1"/>
        </w:rPr>
        <w:t> </w:t>
      </w:r>
      <w:r>
        <w:rPr/>
        <w:t>сил при взаимодействии</w:t>
      </w:r>
      <w:r>
        <w:rPr>
          <w:spacing w:val="4"/>
        </w:rPr>
        <w:t> </w:t>
      </w:r>
      <w:r>
        <w:rPr/>
        <w:t>тел.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Изменение</w:t>
      </w:r>
      <w:r>
        <w:rPr>
          <w:spacing w:val="-8"/>
        </w:rPr>
        <w:t> </w:t>
      </w:r>
      <w:r>
        <w:rPr/>
        <w:t>веса</w:t>
      </w:r>
      <w:r>
        <w:rPr>
          <w:spacing w:val="-7"/>
        </w:rPr>
        <w:t> </w:t>
      </w:r>
      <w:r>
        <w:rPr/>
        <w:t>тела</w:t>
      </w:r>
      <w:r>
        <w:rPr>
          <w:spacing w:val="-8"/>
        </w:rPr>
        <w:t> </w:t>
      </w:r>
      <w:r>
        <w:rPr/>
        <w:t>при</w:t>
      </w:r>
      <w:r>
        <w:rPr>
          <w:spacing w:val="-4"/>
        </w:rPr>
        <w:t> </w:t>
      </w:r>
      <w:r>
        <w:rPr/>
        <w:t>ускоренном</w:t>
      </w:r>
      <w:r>
        <w:rPr>
          <w:spacing w:val="-8"/>
        </w:rPr>
        <w:t> </w:t>
      </w:r>
      <w:r>
        <w:rPr/>
        <w:t>движении.</w:t>
      </w:r>
      <w:r>
        <w:rPr>
          <w:spacing w:val="-67"/>
        </w:rPr>
        <w:t> </w:t>
      </w:r>
      <w:r>
        <w:rPr/>
        <w:t>Передача</w:t>
      </w:r>
      <w:r>
        <w:rPr>
          <w:spacing w:val="-2"/>
        </w:rPr>
        <w:t> </w:t>
      </w:r>
      <w:r>
        <w:rPr/>
        <w:t>импульса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взаимодействии</w:t>
      </w:r>
      <w:r>
        <w:rPr>
          <w:spacing w:val="2"/>
        </w:rPr>
        <w:t> </w:t>
      </w:r>
      <w:r>
        <w:rPr/>
        <w:t>тел.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Преобразования энергии при взаимодействии тел.</w:t>
      </w:r>
      <w:r>
        <w:rPr>
          <w:spacing w:val="1"/>
        </w:rPr>
        <w:t> </w:t>
      </w:r>
      <w:r>
        <w:rPr/>
        <w:t>Сохранение</w:t>
      </w:r>
      <w:r>
        <w:rPr>
          <w:spacing w:val="-9"/>
        </w:rPr>
        <w:t> </w:t>
      </w:r>
      <w:r>
        <w:rPr/>
        <w:t>импульса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неупругом</w:t>
      </w:r>
      <w:r>
        <w:rPr>
          <w:spacing w:val="-9"/>
        </w:rPr>
        <w:t> </w:t>
      </w:r>
      <w:r>
        <w:rPr/>
        <w:t>взаимодействии.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Сохранение</w:t>
      </w:r>
      <w:r>
        <w:rPr>
          <w:spacing w:val="-8"/>
        </w:rPr>
        <w:t> </w:t>
      </w:r>
      <w:r>
        <w:rPr/>
        <w:t>импульса</w:t>
      </w:r>
      <w:r>
        <w:rPr>
          <w:spacing w:val="-8"/>
        </w:rPr>
        <w:t> </w:t>
      </w:r>
      <w:r>
        <w:rPr/>
        <w:t>при</w:t>
      </w:r>
      <w:r>
        <w:rPr>
          <w:spacing w:val="-9"/>
        </w:rPr>
        <w:t> </w:t>
      </w:r>
      <w:r>
        <w:rPr/>
        <w:t>абсолютно</w:t>
      </w:r>
      <w:r>
        <w:rPr>
          <w:spacing w:val="-4"/>
        </w:rPr>
        <w:t> </w:t>
      </w:r>
      <w:r>
        <w:rPr/>
        <w:t>упругом</w:t>
      </w:r>
      <w:r>
        <w:rPr>
          <w:spacing w:val="-8"/>
        </w:rPr>
        <w:t> </w:t>
      </w:r>
      <w:r>
        <w:rPr/>
        <w:t>взаимодействии.</w:t>
      </w:r>
      <w:r>
        <w:rPr>
          <w:spacing w:val="-67"/>
        </w:rPr>
        <w:t> </w:t>
      </w:r>
      <w:r>
        <w:rPr/>
        <w:t>Наблюдение</w:t>
      </w:r>
      <w:r>
        <w:rPr>
          <w:spacing w:val="3"/>
        </w:rPr>
        <w:t> </w:t>
      </w:r>
      <w:r>
        <w:rPr/>
        <w:t>реактивного движения.</w:t>
      </w:r>
    </w:p>
    <w:p>
      <w:pPr>
        <w:pStyle w:val="BodyText"/>
        <w:ind w:left="1350" w:firstLine="0"/>
        <w:jc w:val="left"/>
      </w:pPr>
      <w:r>
        <w:rPr/>
        <w:t>Сохранение</w:t>
      </w:r>
      <w:r>
        <w:rPr>
          <w:spacing w:val="-6"/>
        </w:rPr>
        <w:t> </w:t>
      </w:r>
      <w:r>
        <w:rPr/>
        <w:t>механической</w:t>
      </w:r>
      <w:r>
        <w:rPr>
          <w:spacing w:val="-7"/>
        </w:rPr>
        <w:t> </w:t>
      </w:r>
      <w:r>
        <w:rPr/>
        <w:t>энергии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свободном</w:t>
      </w:r>
      <w:r>
        <w:rPr>
          <w:spacing w:val="-5"/>
        </w:rPr>
        <w:t> </w:t>
      </w:r>
      <w:r>
        <w:rPr/>
        <w:t>падении.</w:t>
      </w:r>
    </w:p>
    <w:p>
      <w:pPr>
        <w:pStyle w:val="BodyText"/>
        <w:spacing w:line="350" w:lineRule="auto" w:before="143"/>
        <w:ind w:right="511"/>
      </w:pPr>
      <w:r>
        <w:rPr/>
        <w:t>Сохранение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пружины.</w:t>
      </w:r>
    </w:p>
    <w:p>
      <w:pPr>
        <w:pStyle w:val="BodyText"/>
        <w:spacing w:line="318" w:lineRule="exact"/>
        <w:ind w:left="1494" w:firstLine="0"/>
      </w:pPr>
      <w:r>
        <w:rPr/>
        <w:t>Лабораторные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опыты.</w:t>
      </w:r>
    </w:p>
    <w:p>
      <w:pPr>
        <w:pStyle w:val="BodyText"/>
        <w:spacing w:line="350" w:lineRule="auto" w:before="149"/>
        <w:ind w:right="512"/>
      </w:pPr>
      <w:r>
        <w:rPr/>
        <w:t>Конструирование тракта для разгона и дальнейшего равномерного движения</w:t>
      </w:r>
      <w:r>
        <w:rPr>
          <w:spacing w:val="1"/>
        </w:rPr>
        <w:t> </w:t>
      </w:r>
      <w:r>
        <w:rPr/>
        <w:t>шарика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тележки.</w:t>
      </w:r>
    </w:p>
    <w:p>
      <w:pPr>
        <w:pStyle w:val="BodyText"/>
        <w:spacing w:line="350" w:lineRule="auto" w:before="1"/>
        <w:ind w:right="497"/>
      </w:pPr>
      <w:r>
        <w:rPr/>
        <w:t>Определение средней скорости скольжения бруска или движения шарика по</w:t>
      </w:r>
      <w:r>
        <w:rPr>
          <w:spacing w:val="1"/>
        </w:rPr>
        <w:t> </w:t>
      </w:r>
      <w:r>
        <w:rPr/>
        <w:t>наклонной плоскости.</w:t>
      </w:r>
    </w:p>
    <w:p>
      <w:pPr>
        <w:pStyle w:val="BodyText"/>
        <w:spacing w:line="348" w:lineRule="auto" w:before="1"/>
        <w:ind w:right="509"/>
      </w:pPr>
      <w:r>
        <w:rPr/>
        <w:t>Определение ускорения тела при равноускоренном движении по наклонной</w:t>
      </w:r>
      <w:r>
        <w:rPr>
          <w:spacing w:val="1"/>
        </w:rPr>
        <w:t> </w:t>
      </w:r>
      <w:r>
        <w:rPr/>
        <w:t>плоскости.</w:t>
      </w:r>
    </w:p>
    <w:p>
      <w:pPr>
        <w:pStyle w:val="BodyText"/>
        <w:spacing w:line="350" w:lineRule="auto" w:before="2"/>
        <w:ind w:right="497"/>
      </w:pPr>
      <w:r>
        <w:rPr/>
        <w:t>Исследование зависимости пути от времени при равноускоренном движении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скорости.</w:t>
      </w:r>
    </w:p>
    <w:p>
      <w:pPr>
        <w:pStyle w:val="BodyText"/>
        <w:spacing w:line="350" w:lineRule="auto" w:before="1"/>
        <w:ind w:right="508"/>
      </w:pPr>
      <w:r>
        <w:rPr/>
        <w:t>Проверка</w:t>
      </w:r>
      <w:r>
        <w:rPr>
          <w:spacing w:val="1"/>
        </w:rPr>
        <w:t> </w:t>
      </w:r>
      <w:r>
        <w:rPr/>
        <w:t>гипотезы: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равноускоренном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скорости пути относятся как ряд нечётных чисел, то соответствующие промежутки</w:t>
      </w:r>
      <w:r>
        <w:rPr>
          <w:spacing w:val="-67"/>
        </w:rPr>
        <w:t> </w:t>
      </w:r>
      <w:r>
        <w:rPr/>
        <w:t>времени одинаковы.</w:t>
      </w:r>
    </w:p>
    <w:p>
      <w:pPr>
        <w:pStyle w:val="BodyText"/>
        <w:spacing w:line="350" w:lineRule="auto"/>
        <w:ind w:right="498"/>
      </w:pPr>
      <w:r>
        <w:rPr/>
        <w:t>Исследование зависимости силы трения скольжения от силы нормального</w:t>
      </w:r>
      <w:r>
        <w:rPr>
          <w:spacing w:val="1"/>
        </w:rPr>
        <w:t> </w:t>
      </w:r>
      <w:r>
        <w:rPr/>
        <w:t>давления.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4060" w:firstLine="0"/>
      </w:pPr>
      <w:r>
        <w:rPr/>
        <w:t>Определение</w:t>
      </w:r>
      <w:r>
        <w:rPr>
          <w:spacing w:val="-10"/>
        </w:rPr>
        <w:t> </w:t>
      </w:r>
      <w:r>
        <w:rPr/>
        <w:t>коэффициента</w:t>
      </w:r>
      <w:r>
        <w:rPr>
          <w:spacing w:val="-10"/>
        </w:rPr>
        <w:t> </w:t>
      </w:r>
      <w:r>
        <w:rPr/>
        <w:t>трения</w:t>
      </w:r>
      <w:r>
        <w:rPr>
          <w:spacing w:val="-10"/>
        </w:rPr>
        <w:t> </w:t>
      </w:r>
      <w:r>
        <w:rPr/>
        <w:t>скольжения.</w:t>
      </w:r>
      <w:r>
        <w:rPr>
          <w:spacing w:val="-67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жёсткости пружины.</w:t>
      </w:r>
    </w:p>
    <w:p>
      <w:pPr>
        <w:pStyle w:val="BodyText"/>
        <w:spacing w:line="350" w:lineRule="auto" w:before="1"/>
        <w:ind w:right="493"/>
      </w:pPr>
      <w:r>
        <w:rPr/>
        <w:t>Определение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равномерном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горизонтальной поверхности.</w:t>
      </w:r>
    </w:p>
    <w:p>
      <w:pPr>
        <w:pStyle w:val="BodyText"/>
        <w:spacing w:line="348" w:lineRule="auto" w:before="1"/>
        <w:ind w:right="499"/>
      </w:pPr>
      <w:r>
        <w:rPr/>
        <w:t>Определение работы силы упругости при подъёме груза с использованием</w:t>
      </w:r>
      <w:r>
        <w:rPr>
          <w:spacing w:val="1"/>
        </w:rPr>
        <w:t> </w:t>
      </w:r>
      <w:r>
        <w:rPr/>
        <w:t>неподвижного и</w:t>
      </w:r>
      <w:r>
        <w:rPr>
          <w:spacing w:val="1"/>
        </w:rPr>
        <w:t> </w:t>
      </w:r>
      <w:r>
        <w:rPr/>
        <w:t>подвижного блоков.</w:t>
      </w:r>
    </w:p>
    <w:p>
      <w:pPr>
        <w:pStyle w:val="BodyText"/>
        <w:spacing w:line="350" w:lineRule="auto" w:before="3"/>
        <w:ind w:left="1494" w:right="5342" w:hanging="144"/>
      </w:pPr>
      <w:r>
        <w:rPr/>
        <w:t>Изучение</w:t>
      </w:r>
      <w:r>
        <w:rPr>
          <w:spacing w:val="-9"/>
        </w:rPr>
        <w:t> </w:t>
      </w:r>
      <w:r>
        <w:rPr/>
        <w:t>закона</w:t>
      </w:r>
      <w:r>
        <w:rPr>
          <w:spacing w:val="-9"/>
        </w:rPr>
        <w:t> </w:t>
      </w:r>
      <w:r>
        <w:rPr/>
        <w:t>сохранения</w:t>
      </w:r>
      <w:r>
        <w:rPr>
          <w:spacing w:val="-9"/>
        </w:rPr>
        <w:t> </w:t>
      </w:r>
      <w:r>
        <w:rPr/>
        <w:t>энергии.</w:t>
      </w:r>
      <w:r>
        <w:rPr>
          <w:spacing w:val="-68"/>
        </w:rPr>
        <w:t> </w:t>
      </w:r>
      <w:r>
        <w:rPr/>
        <w:t>Механические</w:t>
      </w:r>
      <w:r>
        <w:rPr>
          <w:spacing w:val="-4"/>
        </w:rPr>
        <w:t> </w:t>
      </w:r>
      <w:r>
        <w:rPr/>
        <w:t>колебания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волны.</w:t>
      </w:r>
    </w:p>
    <w:p>
      <w:pPr>
        <w:pStyle w:val="BodyText"/>
        <w:spacing w:line="350" w:lineRule="auto"/>
        <w:ind w:right="507"/>
      </w:pPr>
      <w:r>
        <w:rPr/>
        <w:t>Колебательное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колебаний: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частота,</w:t>
      </w:r>
      <w:r>
        <w:rPr>
          <w:spacing w:val="1"/>
        </w:rPr>
        <w:t> </w:t>
      </w:r>
      <w:r>
        <w:rPr/>
        <w:t>амплитуда.</w:t>
      </w:r>
      <w:r>
        <w:rPr>
          <w:spacing w:val="1"/>
        </w:rPr>
        <w:t> </w:t>
      </w:r>
      <w:r>
        <w:rPr/>
        <w:t>Математический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пружинный</w:t>
      </w:r>
      <w:r>
        <w:rPr>
          <w:spacing w:val="1"/>
        </w:rPr>
        <w:t> </w:t>
      </w:r>
      <w:r>
        <w:rPr/>
        <w:t>маятники.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энергии при</w:t>
      </w:r>
      <w:r>
        <w:rPr>
          <w:spacing w:val="3"/>
        </w:rPr>
        <w:t> </w:t>
      </w:r>
      <w:r>
        <w:rPr/>
        <w:t>колебательном</w:t>
      </w:r>
      <w:r>
        <w:rPr>
          <w:spacing w:val="1"/>
        </w:rPr>
        <w:t> </w:t>
      </w:r>
      <w:r>
        <w:rPr/>
        <w:t>движении.</w:t>
      </w:r>
    </w:p>
    <w:p>
      <w:pPr>
        <w:pStyle w:val="BodyText"/>
        <w:spacing w:line="350" w:lineRule="auto"/>
        <w:ind w:right="506"/>
      </w:pPr>
      <w:r>
        <w:rPr/>
        <w:t>Затухающие колебания. Вынужденные колебания. Резонанс. Механические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Продольные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поперечные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Длина</w:t>
      </w:r>
      <w:r>
        <w:rPr>
          <w:spacing w:val="-67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распространения.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твёрдом</w:t>
      </w:r>
      <w:r>
        <w:rPr>
          <w:spacing w:val="1"/>
        </w:rPr>
        <w:t> </w:t>
      </w:r>
      <w:r>
        <w:rPr/>
        <w:t>теле,</w:t>
      </w:r>
      <w:r>
        <w:rPr>
          <w:spacing w:val="1"/>
        </w:rPr>
        <w:t> </w:t>
      </w:r>
      <w:r>
        <w:rPr/>
        <w:t>сейсмические</w:t>
      </w:r>
      <w:r>
        <w:rPr>
          <w:spacing w:val="1"/>
        </w:rPr>
        <w:t> </w:t>
      </w:r>
      <w:r>
        <w:rPr/>
        <w:t>волны.</w:t>
      </w:r>
    </w:p>
    <w:p>
      <w:pPr>
        <w:pStyle w:val="BodyText"/>
        <w:spacing w:line="348" w:lineRule="auto"/>
        <w:ind w:right="492"/>
      </w:pPr>
      <w:r>
        <w:rPr/>
        <w:t>Звук.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тона.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звука.</w:t>
      </w:r>
      <w:r>
        <w:rPr>
          <w:spacing w:val="1"/>
        </w:rPr>
        <w:t> </w:t>
      </w:r>
      <w:r>
        <w:rPr/>
        <w:t>Инфразвук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ультразвук.</w:t>
      </w:r>
    </w:p>
    <w:p>
      <w:pPr>
        <w:pStyle w:val="BodyText"/>
        <w:spacing w:before="1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Наблюдение</w:t>
      </w:r>
      <w:r>
        <w:rPr>
          <w:spacing w:val="-5"/>
        </w:rPr>
        <w:t> </w:t>
      </w:r>
      <w:r>
        <w:rPr/>
        <w:t>колебаний</w:t>
      </w:r>
      <w:r>
        <w:rPr>
          <w:spacing w:val="-6"/>
        </w:rPr>
        <w:t> </w:t>
      </w:r>
      <w:r>
        <w:rPr/>
        <w:t>тел</w:t>
      </w:r>
      <w:r>
        <w:rPr>
          <w:spacing w:val="-4"/>
        </w:rPr>
        <w:t> </w:t>
      </w:r>
      <w:r>
        <w:rPr/>
        <w:t>под</w:t>
      </w:r>
      <w:r>
        <w:rPr>
          <w:spacing w:val="-4"/>
        </w:rPr>
        <w:t> </w:t>
      </w:r>
      <w:r>
        <w:rPr/>
        <w:t>действием</w:t>
      </w:r>
      <w:r>
        <w:rPr>
          <w:spacing w:val="-4"/>
        </w:rPr>
        <w:t> </w:t>
      </w:r>
      <w:r>
        <w:rPr/>
        <w:t>силы</w:t>
      </w:r>
      <w:r>
        <w:rPr>
          <w:spacing w:val="-5"/>
        </w:rPr>
        <w:t> </w:t>
      </w:r>
      <w:r>
        <w:rPr/>
        <w:t>тяжести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упругости.</w:t>
      </w:r>
      <w:r>
        <w:rPr>
          <w:spacing w:val="-67"/>
        </w:rPr>
        <w:t> </w:t>
      </w:r>
      <w:r>
        <w:rPr/>
        <w:t>Наблюдение колебаний груза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нити и на</w:t>
      </w:r>
      <w:r>
        <w:rPr>
          <w:spacing w:val="1"/>
        </w:rPr>
        <w:t> </w:t>
      </w:r>
      <w:r>
        <w:rPr/>
        <w:t>пружине.</w:t>
      </w:r>
    </w:p>
    <w:p>
      <w:pPr>
        <w:pStyle w:val="BodyText"/>
        <w:spacing w:line="348" w:lineRule="auto"/>
        <w:ind w:left="1350" w:right="2122" w:firstLine="0"/>
        <w:jc w:val="left"/>
      </w:pPr>
      <w:r>
        <w:rPr/>
        <w:t>Наблюдение вынужденных колебаний и резонанса.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-5"/>
        </w:rPr>
        <w:t> </w:t>
      </w:r>
      <w:r>
        <w:rPr/>
        <w:t>продольных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поперечных</w:t>
      </w:r>
      <w:r>
        <w:rPr>
          <w:spacing w:val="-9"/>
        </w:rPr>
        <w:t> </w:t>
      </w:r>
      <w:r>
        <w:rPr/>
        <w:t>волн</w:t>
      </w:r>
      <w:r>
        <w:rPr>
          <w:spacing w:val="-6"/>
        </w:rPr>
        <w:t> </w:t>
      </w:r>
      <w:r>
        <w:rPr/>
        <w:t>(на</w:t>
      </w:r>
      <w:r>
        <w:rPr>
          <w:spacing w:val="-5"/>
        </w:rPr>
        <w:t> </w:t>
      </w:r>
      <w:r>
        <w:rPr/>
        <w:t>модели).</w:t>
      </w:r>
      <w:r>
        <w:rPr>
          <w:spacing w:val="-67"/>
        </w:rPr>
        <w:t> </w:t>
      </w:r>
      <w:r>
        <w:rPr/>
        <w:t>Наблюдение зависимости</w:t>
      </w:r>
      <w:r>
        <w:rPr>
          <w:spacing w:val="-1"/>
        </w:rPr>
        <w:t> </w:t>
      </w:r>
      <w:r>
        <w:rPr/>
        <w:t>высоты звука от</w:t>
      </w:r>
      <w:r>
        <w:rPr>
          <w:spacing w:val="-1"/>
        </w:rPr>
        <w:t> </w:t>
      </w:r>
      <w:r>
        <w:rPr/>
        <w:t>частоты.</w:t>
      </w:r>
    </w:p>
    <w:p>
      <w:pPr>
        <w:pStyle w:val="BodyText"/>
        <w:spacing w:line="350" w:lineRule="auto" w:before="7"/>
        <w:ind w:left="1494" w:right="5923" w:hanging="144"/>
        <w:jc w:val="left"/>
      </w:pPr>
      <w:r>
        <w:rPr/>
        <w:t>Акустический резонанс.</w:t>
      </w:r>
      <w:r>
        <w:rPr>
          <w:spacing w:val="1"/>
        </w:rPr>
        <w:t> </w:t>
      </w:r>
      <w:r>
        <w:rPr/>
        <w:t>Лабораторные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опыты.</w:t>
      </w:r>
    </w:p>
    <w:p>
      <w:pPr>
        <w:pStyle w:val="BodyText"/>
        <w:spacing w:line="350" w:lineRule="auto" w:before="1"/>
        <w:ind w:left="1350" w:right="493" w:firstLine="0"/>
        <w:jc w:val="left"/>
      </w:pPr>
      <w:r>
        <w:rPr/>
        <w:t>Определение частоты и периода колебаний математического маятника.</w:t>
      </w:r>
      <w:r>
        <w:rPr>
          <w:spacing w:val="1"/>
        </w:rPr>
        <w:t> </w:t>
      </w:r>
      <w:r>
        <w:rPr/>
        <w:t>Определение частоты и периода колебаний пружинного маятника</w:t>
      </w:r>
      <w:r>
        <w:rPr>
          <w:spacing w:val="1"/>
        </w:rPr>
        <w:t> </w:t>
      </w:r>
      <w:r>
        <w:rPr/>
        <w:t>Исследование</w:t>
      </w:r>
      <w:r>
        <w:rPr>
          <w:spacing w:val="4"/>
        </w:rPr>
        <w:t> </w:t>
      </w:r>
      <w:r>
        <w:rPr/>
        <w:t>зависимости</w:t>
      </w:r>
      <w:r>
        <w:rPr>
          <w:spacing w:val="3"/>
        </w:rPr>
        <w:t> </w:t>
      </w:r>
      <w:r>
        <w:rPr/>
        <w:t>периода</w:t>
      </w:r>
      <w:r>
        <w:rPr>
          <w:spacing w:val="4"/>
        </w:rPr>
        <w:t> </w:t>
      </w:r>
      <w:r>
        <w:rPr/>
        <w:t>колебаний</w:t>
      </w:r>
      <w:r>
        <w:rPr>
          <w:spacing w:val="2"/>
        </w:rPr>
        <w:t> </w:t>
      </w:r>
      <w:r>
        <w:rPr/>
        <w:t>подвешенного</w:t>
      </w:r>
      <w:r>
        <w:rPr>
          <w:spacing w:val="4"/>
        </w:rPr>
        <w:t> </w:t>
      </w:r>
      <w:r>
        <w:rPr/>
        <w:t>к</w:t>
      </w:r>
      <w:r>
        <w:rPr>
          <w:spacing w:val="2"/>
        </w:rPr>
        <w:t> </w:t>
      </w:r>
      <w:r>
        <w:rPr/>
        <w:t>нити</w:t>
      </w:r>
      <w:r>
        <w:rPr>
          <w:spacing w:val="3"/>
        </w:rPr>
        <w:t> </w:t>
      </w:r>
      <w:r>
        <w:rPr/>
        <w:t>груза</w:t>
      </w:r>
      <w:r>
        <w:rPr>
          <w:spacing w:val="16"/>
        </w:rPr>
        <w:t> </w:t>
      </w:r>
      <w:r>
        <w:rPr/>
        <w:t>от</w:t>
      </w:r>
    </w:p>
    <w:p>
      <w:pPr>
        <w:pStyle w:val="BodyText"/>
        <w:spacing w:line="319" w:lineRule="exact"/>
        <w:ind w:firstLine="0"/>
        <w:jc w:val="left"/>
      </w:pPr>
      <w:r>
        <w:rPr/>
        <w:t>длины</w:t>
      </w:r>
      <w:r>
        <w:rPr>
          <w:spacing w:val="-6"/>
        </w:rPr>
        <w:t> </w:t>
      </w:r>
      <w:r>
        <w:rPr/>
        <w:t>нити.</w:t>
      </w:r>
    </w:p>
    <w:p>
      <w:pPr>
        <w:pStyle w:val="BodyText"/>
        <w:tabs>
          <w:tab w:pos="10449" w:val="left" w:leader="none"/>
        </w:tabs>
        <w:spacing w:before="148"/>
        <w:ind w:left="1350" w:firstLine="0"/>
        <w:jc w:val="left"/>
      </w:pPr>
      <w:r>
        <w:rPr/>
        <w:t>Исследование</w:t>
      </w:r>
      <w:r>
        <w:rPr>
          <w:spacing w:val="107"/>
        </w:rPr>
        <w:t> </w:t>
      </w:r>
      <w:r>
        <w:rPr/>
        <w:t>зависимости</w:t>
      </w:r>
      <w:r>
        <w:rPr>
          <w:spacing w:val="107"/>
        </w:rPr>
        <w:t> </w:t>
      </w:r>
      <w:r>
        <w:rPr/>
        <w:t>периода</w:t>
      </w:r>
      <w:r>
        <w:rPr>
          <w:spacing w:val="108"/>
        </w:rPr>
        <w:t> </w:t>
      </w:r>
      <w:r>
        <w:rPr/>
        <w:t>колебаний</w:t>
      </w:r>
      <w:r>
        <w:rPr>
          <w:spacing w:val="107"/>
        </w:rPr>
        <w:t> </w:t>
      </w:r>
      <w:r>
        <w:rPr/>
        <w:t>пружинного</w:t>
      </w:r>
      <w:r>
        <w:rPr>
          <w:spacing w:val="107"/>
        </w:rPr>
        <w:t> </w:t>
      </w:r>
      <w:r>
        <w:rPr/>
        <w:t>маятника</w:t>
        <w:tab/>
        <w:t>от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массы</w:t>
      </w:r>
      <w:r>
        <w:rPr>
          <w:spacing w:val="-11"/>
        </w:rPr>
        <w:t> </w:t>
      </w:r>
      <w:r>
        <w:rPr/>
        <w:t>груза.</w:t>
      </w:r>
    </w:p>
    <w:p>
      <w:pPr>
        <w:pStyle w:val="BodyText"/>
        <w:spacing w:line="350" w:lineRule="auto" w:before="149"/>
        <w:ind w:right="495"/>
      </w:pPr>
      <w:r>
        <w:rPr/>
        <w:t>Проверка независимости периода колебаний груза, подвешенного к нити, от</w:t>
      </w:r>
      <w:r>
        <w:rPr>
          <w:spacing w:val="1"/>
        </w:rPr>
        <w:t> </w:t>
      </w:r>
      <w:r>
        <w:rPr/>
        <w:t>массы груза.</w:t>
      </w:r>
    </w:p>
    <w:p>
      <w:pPr>
        <w:pStyle w:val="BodyText"/>
        <w:spacing w:line="350" w:lineRule="auto" w:before="1"/>
        <w:ind w:right="508"/>
      </w:pPr>
      <w:r>
        <w:rPr/>
        <w:t>Опыты,</w:t>
      </w:r>
      <w:r>
        <w:rPr>
          <w:spacing w:val="1"/>
        </w:rPr>
        <w:t> </w:t>
      </w:r>
      <w:r>
        <w:rPr/>
        <w:t>демонстрирующие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пружинного</w:t>
      </w:r>
      <w:r>
        <w:rPr>
          <w:spacing w:val="1"/>
        </w:rPr>
        <w:t> </w:t>
      </w:r>
      <w:r>
        <w:rPr/>
        <w:t>маятника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груза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жёсткости пружины.</w:t>
      </w:r>
    </w:p>
    <w:p>
      <w:pPr>
        <w:pStyle w:val="BodyText"/>
        <w:spacing w:line="350" w:lineRule="auto"/>
        <w:ind w:left="1494" w:right="3461" w:hanging="144"/>
      </w:pPr>
      <w:r>
        <w:rPr/>
        <w:t>Измерение ускорения свободного падения.</w:t>
      </w:r>
      <w:r>
        <w:rPr>
          <w:spacing w:val="1"/>
        </w:rPr>
        <w:t> </w:t>
      </w:r>
      <w:r>
        <w:rPr/>
        <w:t>Электромагнитное</w:t>
      </w:r>
      <w:r>
        <w:rPr>
          <w:spacing w:val="-9"/>
        </w:rPr>
        <w:t> </w:t>
      </w:r>
      <w:r>
        <w:rPr/>
        <w:t>поле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электромагнитные</w:t>
      </w:r>
      <w:r>
        <w:rPr>
          <w:spacing w:val="-8"/>
        </w:rPr>
        <w:t> </w:t>
      </w:r>
      <w:r>
        <w:rPr/>
        <w:t>волны.</w:t>
      </w:r>
    </w:p>
    <w:p>
      <w:pPr>
        <w:pStyle w:val="BodyText"/>
        <w:spacing w:line="350" w:lineRule="auto"/>
        <w:ind w:right="504"/>
      </w:pPr>
      <w:r>
        <w:rPr/>
        <w:t>Электромагнитное</w:t>
      </w:r>
      <w:r>
        <w:rPr>
          <w:spacing w:val="1"/>
        </w:rPr>
        <w:t> </w:t>
      </w:r>
      <w:r>
        <w:rPr/>
        <w:t>поле.</w:t>
      </w:r>
      <w:r>
        <w:rPr>
          <w:spacing w:val="1"/>
        </w:rPr>
        <w:t> </w:t>
      </w:r>
      <w:r>
        <w:rPr/>
        <w:t>Электромагнитные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Шкала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-4"/>
        </w:rPr>
        <w:t> </w:t>
      </w:r>
      <w:r>
        <w:rPr/>
        <w:t>волн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сотовой связи.</w:t>
      </w:r>
    </w:p>
    <w:p>
      <w:pPr>
        <w:pStyle w:val="BodyText"/>
        <w:spacing w:line="348" w:lineRule="auto"/>
        <w:ind w:left="1494" w:hanging="144"/>
        <w:jc w:val="left"/>
      </w:pPr>
      <w:r>
        <w:rPr/>
        <w:t>Электромагнитная</w:t>
      </w:r>
      <w:r>
        <w:rPr>
          <w:spacing w:val="-6"/>
        </w:rPr>
        <w:t> </w:t>
      </w:r>
      <w:r>
        <w:rPr/>
        <w:t>природа</w:t>
      </w:r>
      <w:r>
        <w:rPr>
          <w:spacing w:val="-7"/>
        </w:rPr>
        <w:t> </w:t>
      </w:r>
      <w:r>
        <w:rPr/>
        <w:t>света.</w:t>
      </w:r>
      <w:r>
        <w:rPr>
          <w:spacing w:val="-5"/>
        </w:rPr>
        <w:t> </w:t>
      </w:r>
      <w:r>
        <w:rPr/>
        <w:t>Скорость</w:t>
      </w:r>
      <w:r>
        <w:rPr>
          <w:spacing w:val="-9"/>
        </w:rPr>
        <w:t> </w:t>
      </w:r>
      <w:r>
        <w:rPr/>
        <w:t>света.</w:t>
      </w:r>
      <w:r>
        <w:rPr>
          <w:spacing w:val="-5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свойства</w:t>
      </w:r>
      <w:r>
        <w:rPr>
          <w:spacing w:val="-7"/>
        </w:rPr>
        <w:t> </w:t>
      </w:r>
      <w:r>
        <w:rPr/>
        <w:t>света.</w:t>
      </w:r>
      <w:r>
        <w:rPr>
          <w:spacing w:val="-67"/>
        </w:rPr>
        <w:t> </w:t>
      </w:r>
      <w:r>
        <w:rPr/>
        <w:t>Демонстрации.</w:t>
      </w:r>
    </w:p>
    <w:p>
      <w:pPr>
        <w:pStyle w:val="BodyText"/>
        <w:spacing w:line="350" w:lineRule="auto"/>
        <w:ind w:left="1350" w:right="5733" w:firstLine="0"/>
        <w:jc w:val="left"/>
      </w:pPr>
      <w:r>
        <w:rPr/>
        <w:t>Свойства</w:t>
      </w:r>
      <w:r>
        <w:rPr>
          <w:spacing w:val="-8"/>
        </w:rPr>
        <w:t> </w:t>
      </w:r>
      <w:r>
        <w:rPr/>
        <w:t>электромагнитных</w:t>
      </w:r>
      <w:r>
        <w:rPr>
          <w:spacing w:val="-8"/>
        </w:rPr>
        <w:t> </w:t>
      </w:r>
      <w:r>
        <w:rPr/>
        <w:t>волн.</w:t>
      </w:r>
      <w:r>
        <w:rPr>
          <w:spacing w:val="-67"/>
        </w:rPr>
        <w:t> </w:t>
      </w:r>
      <w:r>
        <w:rPr/>
        <w:t>Волновые свойства</w:t>
      </w:r>
      <w:r>
        <w:rPr>
          <w:spacing w:val="1"/>
        </w:rPr>
        <w:t> </w:t>
      </w:r>
      <w:r>
        <w:rPr/>
        <w:t>света.</w:t>
      </w:r>
    </w:p>
    <w:p>
      <w:pPr>
        <w:pStyle w:val="BodyText"/>
        <w:spacing w:before="2"/>
        <w:ind w:left="1494" w:firstLine="0"/>
        <w:jc w:val="left"/>
      </w:pPr>
      <w:r>
        <w:rPr/>
        <w:t>Лабораторные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опыты.</w:t>
      </w:r>
    </w:p>
    <w:p>
      <w:pPr>
        <w:pStyle w:val="BodyText"/>
        <w:spacing w:line="348" w:lineRule="auto" w:before="148"/>
        <w:ind w:left="1494" w:hanging="144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свойств</w:t>
      </w:r>
      <w:r>
        <w:rPr>
          <w:spacing w:val="-6"/>
        </w:rPr>
        <w:t> </w:t>
      </w:r>
      <w:r>
        <w:rPr/>
        <w:t>электромагнитных</w:t>
      </w:r>
      <w:r>
        <w:rPr>
          <w:spacing w:val="-10"/>
        </w:rPr>
        <w:t> </w:t>
      </w:r>
      <w:r>
        <w:rPr/>
        <w:t>волн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мобильного</w:t>
      </w:r>
      <w:r>
        <w:rPr>
          <w:spacing w:val="-5"/>
        </w:rPr>
        <w:t> </w:t>
      </w:r>
      <w:r>
        <w:rPr/>
        <w:t>телефона.</w:t>
      </w:r>
      <w:r>
        <w:rPr>
          <w:spacing w:val="-67"/>
        </w:rPr>
        <w:t> </w:t>
      </w:r>
      <w:r>
        <w:rPr/>
        <w:t>Световые</w:t>
      </w:r>
      <w:r>
        <w:rPr>
          <w:spacing w:val="1"/>
        </w:rPr>
        <w:t> </w:t>
      </w:r>
      <w:r>
        <w:rPr/>
        <w:t>явления.</w:t>
      </w:r>
    </w:p>
    <w:p>
      <w:pPr>
        <w:pStyle w:val="BodyText"/>
        <w:spacing w:line="350" w:lineRule="auto" w:before="3"/>
        <w:ind w:right="506"/>
      </w:pPr>
      <w:r>
        <w:rPr/>
        <w:t>Лучевая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Прямолинейное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-67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Затмения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Луны.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Плоское</w:t>
      </w:r>
      <w:r>
        <w:rPr>
          <w:spacing w:val="1"/>
        </w:rPr>
        <w:t> </w:t>
      </w:r>
      <w:r>
        <w:rPr/>
        <w:t>зеркало.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отражения</w:t>
      </w:r>
      <w:r>
        <w:rPr>
          <w:spacing w:val="2"/>
        </w:rPr>
        <w:t> </w:t>
      </w:r>
      <w:r>
        <w:rPr/>
        <w:t>света.</w:t>
      </w:r>
    </w:p>
    <w:p>
      <w:pPr>
        <w:pStyle w:val="BodyText"/>
        <w:spacing w:line="350" w:lineRule="auto" w:before="1"/>
        <w:ind w:right="511"/>
      </w:pPr>
      <w:r>
        <w:rPr/>
        <w:t>Преломление света. Закон преломления света. Полное внутреннее отражение</w:t>
      </w:r>
      <w:r>
        <w:rPr>
          <w:spacing w:val="1"/>
        </w:rPr>
        <w:t> </w:t>
      </w:r>
      <w:r>
        <w:rPr/>
        <w:t>света.</w:t>
      </w:r>
      <w:r>
        <w:rPr>
          <w:spacing w:val="-1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внутреннего</w:t>
      </w:r>
      <w:r>
        <w:rPr>
          <w:spacing w:val="-3"/>
        </w:rPr>
        <w:t> </w:t>
      </w:r>
      <w:r>
        <w:rPr/>
        <w:t>отражения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оптических</w:t>
      </w:r>
      <w:r>
        <w:rPr>
          <w:spacing w:val="-7"/>
        </w:rPr>
        <w:t> </w:t>
      </w:r>
      <w:r>
        <w:rPr/>
        <w:t>световодах.</w:t>
      </w:r>
    </w:p>
    <w:p>
      <w:pPr>
        <w:pStyle w:val="BodyText"/>
        <w:spacing w:line="350" w:lineRule="auto"/>
        <w:ind w:right="497"/>
      </w:pPr>
      <w:r>
        <w:rPr/>
        <w:t>Линза. Ход лучей в линзе. Оптическая система фотоаппарата, микроскопа и</w:t>
      </w:r>
      <w:r>
        <w:rPr>
          <w:spacing w:val="1"/>
        </w:rPr>
        <w:t> </w:t>
      </w:r>
      <w:r>
        <w:rPr/>
        <w:t>телескопа.</w:t>
      </w:r>
      <w:r>
        <w:rPr>
          <w:spacing w:val="1"/>
        </w:rPr>
        <w:t> </w:t>
      </w:r>
      <w:r>
        <w:rPr/>
        <w:t>Глаз как</w:t>
      </w:r>
      <w:r>
        <w:rPr>
          <w:spacing w:val="-1"/>
        </w:rPr>
        <w:t> </w:t>
      </w:r>
      <w:r>
        <w:rPr/>
        <w:t>оптическая</w:t>
      </w:r>
      <w:r>
        <w:rPr>
          <w:spacing w:val="1"/>
        </w:rPr>
        <w:t> </w:t>
      </w:r>
      <w:r>
        <w:rPr/>
        <w:t>система.</w:t>
      </w:r>
      <w:r>
        <w:rPr>
          <w:spacing w:val="2"/>
        </w:rPr>
        <w:t> </w:t>
      </w:r>
      <w:r>
        <w:rPr/>
        <w:t>Близорукость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дальнозоркость.</w:t>
      </w:r>
    </w:p>
    <w:p>
      <w:pPr>
        <w:pStyle w:val="BodyText"/>
        <w:spacing w:line="350" w:lineRule="auto"/>
        <w:ind w:right="506"/>
      </w:pPr>
      <w:r>
        <w:rPr/>
        <w:t>Разложение белого света в спектр. Опыты Ньютона. Сложение спектральных</w:t>
      </w:r>
      <w:r>
        <w:rPr>
          <w:spacing w:val="1"/>
        </w:rPr>
        <w:t> </w:t>
      </w:r>
      <w:r>
        <w:rPr/>
        <w:t>цветов.</w:t>
      </w:r>
      <w:r>
        <w:rPr>
          <w:spacing w:val="3"/>
        </w:rPr>
        <w:t> </w:t>
      </w:r>
      <w:r>
        <w:rPr/>
        <w:t>Дисперсия</w:t>
      </w:r>
      <w:r>
        <w:rPr>
          <w:spacing w:val="2"/>
        </w:rPr>
        <w:t> </w:t>
      </w:r>
      <w:r>
        <w:rPr/>
        <w:t>света.</w:t>
      </w:r>
    </w:p>
    <w:p>
      <w:pPr>
        <w:pStyle w:val="BodyText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48" w:lineRule="auto" w:before="146"/>
        <w:ind w:left="1350" w:right="5045" w:firstLine="0"/>
        <w:jc w:val="left"/>
      </w:pPr>
      <w:r>
        <w:rPr/>
        <w:t>Прямолинейное</w:t>
      </w:r>
      <w:r>
        <w:rPr>
          <w:spacing w:val="-14"/>
        </w:rPr>
        <w:t> </w:t>
      </w:r>
      <w:r>
        <w:rPr/>
        <w:t>распространение</w:t>
      </w:r>
      <w:r>
        <w:rPr>
          <w:spacing w:val="-14"/>
        </w:rPr>
        <w:t> </w:t>
      </w:r>
      <w:r>
        <w:rPr/>
        <w:t>света.</w:t>
      </w:r>
      <w:r>
        <w:rPr>
          <w:spacing w:val="-67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света.</w:t>
      </w:r>
    </w:p>
    <w:p>
      <w:pPr>
        <w:pStyle w:val="BodyText"/>
        <w:spacing w:before="3"/>
        <w:ind w:left="1350" w:firstLine="0"/>
        <w:jc w:val="left"/>
      </w:pPr>
      <w:r>
        <w:rPr/>
        <w:t>Получение</w:t>
      </w:r>
      <w:r>
        <w:rPr>
          <w:spacing w:val="-4"/>
        </w:rPr>
        <w:t> </w:t>
      </w:r>
      <w:r>
        <w:rPr/>
        <w:t>изображений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плоском,</w:t>
      </w:r>
      <w:r>
        <w:rPr>
          <w:spacing w:val="-2"/>
        </w:rPr>
        <w:t> </w:t>
      </w:r>
      <w:r>
        <w:rPr/>
        <w:t>вогнутом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выпуклом</w:t>
      </w:r>
      <w:r>
        <w:rPr>
          <w:spacing w:val="-2"/>
        </w:rPr>
        <w:t> </w:t>
      </w:r>
      <w:r>
        <w:rPr/>
        <w:t>зеркалах.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7208" w:firstLine="0"/>
        <w:jc w:val="left"/>
      </w:pPr>
      <w:r>
        <w:rPr/>
        <w:t>Преломление света.</w:t>
      </w:r>
      <w:r>
        <w:rPr>
          <w:spacing w:val="1"/>
        </w:rPr>
        <w:t> </w:t>
      </w:r>
      <w:r>
        <w:rPr/>
        <w:t>Оптический</w:t>
      </w:r>
      <w:r>
        <w:rPr>
          <w:spacing w:val="-16"/>
        </w:rPr>
        <w:t> </w:t>
      </w:r>
      <w:r>
        <w:rPr/>
        <w:t>световод.</w:t>
      </w:r>
    </w:p>
    <w:p>
      <w:pPr>
        <w:pStyle w:val="BodyText"/>
        <w:spacing w:line="350" w:lineRule="auto" w:before="1"/>
        <w:ind w:left="1350" w:right="5782" w:firstLine="0"/>
        <w:jc w:val="left"/>
      </w:pPr>
      <w:r>
        <w:rPr/>
        <w:t>Ход лучей в собирающей линзе.</w:t>
      </w:r>
      <w:r>
        <w:rPr>
          <w:spacing w:val="1"/>
        </w:rPr>
        <w:t> </w:t>
      </w:r>
      <w:r>
        <w:rPr/>
        <w:t>Ход</w:t>
      </w:r>
      <w:r>
        <w:rPr>
          <w:spacing w:val="-3"/>
        </w:rPr>
        <w:t> </w:t>
      </w:r>
      <w:r>
        <w:rPr/>
        <w:t>лучей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рассеивающей</w:t>
      </w:r>
      <w:r>
        <w:rPr>
          <w:spacing w:val="-6"/>
        </w:rPr>
        <w:t> </w:t>
      </w:r>
      <w:r>
        <w:rPr/>
        <w:t>линзе.</w:t>
      </w:r>
    </w:p>
    <w:p>
      <w:pPr>
        <w:pStyle w:val="BodyText"/>
        <w:spacing w:before="1"/>
        <w:ind w:left="1350" w:firstLine="0"/>
        <w:jc w:val="left"/>
      </w:pPr>
      <w:r>
        <w:rPr/>
        <w:t>Получение</w:t>
      </w:r>
      <w:r>
        <w:rPr>
          <w:spacing w:val="-4"/>
        </w:rPr>
        <w:t> </w:t>
      </w:r>
      <w:r>
        <w:rPr/>
        <w:t>изображений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линз.</w:t>
      </w:r>
    </w:p>
    <w:p>
      <w:pPr>
        <w:pStyle w:val="BodyText"/>
        <w:spacing w:line="350" w:lineRule="auto" w:before="144"/>
        <w:ind w:left="1350" w:right="2660" w:firstLine="0"/>
        <w:jc w:val="left"/>
      </w:pPr>
      <w:r>
        <w:rPr/>
        <w:t>Принцип</w:t>
      </w:r>
      <w:r>
        <w:rPr>
          <w:spacing w:val="-8"/>
        </w:rPr>
        <w:t> </w:t>
      </w:r>
      <w:r>
        <w:rPr/>
        <w:t>действия</w:t>
      </w:r>
      <w:r>
        <w:rPr>
          <w:spacing w:val="-7"/>
        </w:rPr>
        <w:t> </w:t>
      </w:r>
      <w:r>
        <w:rPr/>
        <w:t>фотоаппарата,</w:t>
      </w:r>
      <w:r>
        <w:rPr>
          <w:spacing w:val="-4"/>
        </w:rPr>
        <w:t> </w:t>
      </w:r>
      <w:r>
        <w:rPr/>
        <w:t>микроскопа</w:t>
      </w:r>
      <w:r>
        <w:rPr>
          <w:spacing w:val="-7"/>
        </w:rPr>
        <w:t> </w:t>
      </w:r>
      <w:r>
        <w:rPr/>
        <w:t>и телескопа.</w:t>
      </w:r>
      <w:r>
        <w:rPr>
          <w:spacing w:val="-67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глаза.</w:t>
      </w:r>
    </w:p>
    <w:p>
      <w:pPr>
        <w:pStyle w:val="BodyText"/>
        <w:spacing w:before="1"/>
        <w:ind w:left="1350" w:firstLine="0"/>
        <w:jc w:val="left"/>
      </w:pPr>
      <w:r>
        <w:rPr/>
        <w:t>Разложение</w:t>
      </w:r>
      <w:r>
        <w:rPr>
          <w:spacing w:val="-3"/>
        </w:rPr>
        <w:t> </w:t>
      </w:r>
      <w:r>
        <w:rPr/>
        <w:t>белого</w:t>
      </w:r>
      <w:r>
        <w:rPr>
          <w:spacing w:val="-4"/>
        </w:rPr>
        <w:t> </w:t>
      </w:r>
      <w:r>
        <w:rPr/>
        <w:t>света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спектр.</w:t>
      </w:r>
    </w:p>
    <w:p>
      <w:pPr>
        <w:pStyle w:val="BodyText"/>
        <w:spacing w:line="350" w:lineRule="auto" w:before="148"/>
        <w:ind w:left="1494" w:right="2660" w:hanging="144"/>
        <w:jc w:val="left"/>
      </w:pPr>
      <w:r>
        <w:rPr/>
        <w:t>Получение</w:t>
      </w:r>
      <w:r>
        <w:rPr>
          <w:spacing w:val="-4"/>
        </w:rPr>
        <w:t> </w:t>
      </w:r>
      <w:r>
        <w:rPr/>
        <w:t>белого</w:t>
      </w:r>
      <w:r>
        <w:rPr>
          <w:spacing w:val="-5"/>
        </w:rPr>
        <w:t> </w:t>
      </w:r>
      <w:r>
        <w:rPr/>
        <w:t>света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сложении</w:t>
      </w:r>
      <w:r>
        <w:rPr>
          <w:spacing w:val="-5"/>
        </w:rPr>
        <w:t> </w:t>
      </w:r>
      <w:r>
        <w:rPr/>
        <w:t>света</w:t>
      </w:r>
      <w:r>
        <w:rPr>
          <w:spacing w:val="-4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цветов.</w:t>
      </w:r>
      <w:r>
        <w:rPr>
          <w:spacing w:val="-67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 опыты.</w:t>
      </w:r>
    </w:p>
    <w:p>
      <w:pPr>
        <w:pStyle w:val="BodyText"/>
        <w:spacing w:line="348" w:lineRule="auto" w:before="1"/>
        <w:ind w:left="1350" w:firstLine="0"/>
        <w:jc w:val="left"/>
      </w:pPr>
      <w:r>
        <w:rPr/>
        <w:t>Исследование</w:t>
      </w:r>
      <w:r>
        <w:rPr>
          <w:spacing w:val="-6"/>
        </w:rPr>
        <w:t> </w:t>
      </w:r>
      <w:r>
        <w:rPr/>
        <w:t>зависимости</w:t>
      </w:r>
      <w:r>
        <w:rPr>
          <w:spacing w:val="-2"/>
        </w:rPr>
        <w:t> </w:t>
      </w:r>
      <w:r>
        <w:rPr/>
        <w:t>угла</w:t>
      </w:r>
      <w:r>
        <w:rPr>
          <w:spacing w:val="-5"/>
        </w:rPr>
        <w:t> </w:t>
      </w:r>
      <w:r>
        <w:rPr/>
        <w:t>отражения</w:t>
      </w:r>
      <w:r>
        <w:rPr>
          <w:spacing w:val="-5"/>
        </w:rPr>
        <w:t> </w:t>
      </w:r>
      <w:r>
        <w:rPr/>
        <w:t>светового</w:t>
      </w:r>
      <w:r>
        <w:rPr>
          <w:spacing w:val="-7"/>
        </w:rPr>
        <w:t> </w:t>
      </w:r>
      <w:r>
        <w:rPr/>
        <w:t>луча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угла</w:t>
      </w:r>
      <w:r>
        <w:rPr>
          <w:spacing w:val="-6"/>
        </w:rPr>
        <w:t> </w:t>
      </w:r>
      <w:r>
        <w:rPr/>
        <w:t>падения.</w:t>
      </w:r>
      <w:r>
        <w:rPr>
          <w:spacing w:val="-67"/>
        </w:rPr>
        <w:t> </w:t>
      </w:r>
      <w:r>
        <w:rPr/>
        <w:t>Изучение</w:t>
      </w:r>
      <w:r>
        <w:rPr>
          <w:spacing w:val="4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плоском зеркале.</w:t>
      </w:r>
    </w:p>
    <w:p>
      <w:pPr>
        <w:pStyle w:val="BodyText"/>
        <w:spacing w:line="350" w:lineRule="auto" w:before="3"/>
        <w:ind w:right="498"/>
        <w:jc w:val="left"/>
      </w:pPr>
      <w:r>
        <w:rPr/>
        <w:t>Исследование</w:t>
      </w:r>
      <w:r>
        <w:rPr>
          <w:spacing w:val="3"/>
        </w:rPr>
        <w:t> </w:t>
      </w:r>
      <w:r>
        <w:rPr/>
        <w:t>зависимости</w:t>
      </w:r>
      <w:r>
        <w:rPr>
          <w:spacing w:val="6"/>
        </w:rPr>
        <w:t> </w:t>
      </w:r>
      <w:r>
        <w:rPr/>
        <w:t>угла</w:t>
      </w:r>
      <w:r>
        <w:rPr>
          <w:spacing w:val="3"/>
        </w:rPr>
        <w:t> </w:t>
      </w:r>
      <w:r>
        <w:rPr/>
        <w:t>преломления</w:t>
      </w:r>
      <w:r>
        <w:rPr>
          <w:spacing w:val="4"/>
        </w:rPr>
        <w:t> </w:t>
      </w:r>
      <w:r>
        <w:rPr/>
        <w:t>светового</w:t>
      </w:r>
      <w:r>
        <w:rPr>
          <w:spacing w:val="2"/>
        </w:rPr>
        <w:t> </w:t>
      </w:r>
      <w:r>
        <w:rPr/>
        <w:t>луча</w:t>
      </w:r>
      <w:r>
        <w:rPr>
          <w:spacing w:val="4"/>
        </w:rPr>
        <w:t> </w:t>
      </w:r>
      <w:r>
        <w:rPr/>
        <w:t>от</w:t>
      </w:r>
      <w:r>
        <w:rPr>
          <w:spacing w:val="5"/>
        </w:rPr>
        <w:t> </w:t>
      </w:r>
      <w:r>
        <w:rPr/>
        <w:t>угла</w:t>
      </w:r>
      <w:r>
        <w:rPr>
          <w:spacing w:val="3"/>
        </w:rPr>
        <w:t> </w:t>
      </w:r>
      <w:r>
        <w:rPr/>
        <w:t>падения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границе</w:t>
      </w:r>
      <w:r>
        <w:rPr>
          <w:spacing w:val="2"/>
        </w:rPr>
        <w:t> </w:t>
      </w:r>
      <w:r>
        <w:rPr/>
        <w:t>«воздух–стекло».</w:t>
      </w:r>
    </w:p>
    <w:p>
      <w:pPr>
        <w:pStyle w:val="BodyText"/>
        <w:spacing w:before="1"/>
        <w:ind w:left="1350" w:firstLine="0"/>
        <w:jc w:val="left"/>
      </w:pPr>
      <w:r>
        <w:rPr/>
        <w:t>Получение</w:t>
      </w:r>
      <w:r>
        <w:rPr>
          <w:spacing w:val="-5"/>
        </w:rPr>
        <w:t> </w:t>
      </w:r>
      <w:r>
        <w:rPr/>
        <w:t>изображений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собирающей</w:t>
      </w:r>
      <w:r>
        <w:rPr>
          <w:spacing w:val="-5"/>
        </w:rPr>
        <w:t> </w:t>
      </w:r>
      <w:r>
        <w:rPr/>
        <w:t>линзы.</w:t>
      </w:r>
    </w:p>
    <w:p>
      <w:pPr>
        <w:pStyle w:val="BodyText"/>
        <w:spacing w:line="348" w:lineRule="auto" w:before="148"/>
        <w:ind w:left="1350" w:firstLine="0"/>
        <w:jc w:val="left"/>
      </w:pPr>
      <w:r>
        <w:rPr/>
        <w:t>Определение</w:t>
      </w:r>
      <w:r>
        <w:rPr>
          <w:spacing w:val="-6"/>
        </w:rPr>
        <w:t> </w:t>
      </w:r>
      <w:r>
        <w:rPr/>
        <w:t>фокусного</w:t>
      </w:r>
      <w:r>
        <w:rPr>
          <w:spacing w:val="-7"/>
        </w:rPr>
        <w:t> </w:t>
      </w:r>
      <w:r>
        <w:rPr/>
        <w:t>расстояния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оптической</w:t>
      </w:r>
      <w:r>
        <w:rPr>
          <w:spacing w:val="-6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собирающей</w:t>
      </w:r>
      <w:r>
        <w:rPr>
          <w:spacing w:val="-6"/>
        </w:rPr>
        <w:t> </w:t>
      </w:r>
      <w:r>
        <w:rPr/>
        <w:t>линзы.</w:t>
      </w:r>
      <w:r>
        <w:rPr>
          <w:spacing w:val="-67"/>
        </w:rPr>
        <w:t> </w:t>
      </w:r>
      <w:r>
        <w:rPr/>
        <w:t>Опыты по</w:t>
      </w:r>
      <w:r>
        <w:rPr>
          <w:spacing w:val="1"/>
        </w:rPr>
        <w:t> </w:t>
      </w:r>
      <w:r>
        <w:rPr/>
        <w:t>разложению белого света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спектр.</w:t>
      </w:r>
    </w:p>
    <w:p>
      <w:pPr>
        <w:pStyle w:val="BodyText"/>
        <w:spacing w:line="350" w:lineRule="auto" w:before="3"/>
        <w:ind w:right="511"/>
      </w:pPr>
      <w:r>
        <w:rPr/>
        <w:t>Опыты по восприятию цвета предметов при их наблюдении через цветовые</w:t>
      </w:r>
      <w:r>
        <w:rPr>
          <w:spacing w:val="1"/>
        </w:rPr>
        <w:t> </w:t>
      </w:r>
      <w:r>
        <w:rPr/>
        <w:t>фильтры.</w:t>
      </w:r>
    </w:p>
    <w:p>
      <w:pPr>
        <w:pStyle w:val="BodyText"/>
        <w:ind w:left="1494" w:firstLine="0"/>
      </w:pPr>
      <w:r>
        <w:rPr/>
        <w:t>Квантовые</w:t>
      </w:r>
      <w:r>
        <w:rPr>
          <w:spacing w:val="-8"/>
        </w:rPr>
        <w:t> </w:t>
      </w:r>
      <w:r>
        <w:rPr/>
        <w:t>явления.</w:t>
      </w:r>
    </w:p>
    <w:p>
      <w:pPr>
        <w:pStyle w:val="BodyText"/>
        <w:spacing w:before="149"/>
        <w:ind w:left="1350" w:firstLine="0"/>
      </w:pPr>
      <w:r>
        <w:rPr/>
        <w:t>Опыты</w:t>
      </w:r>
      <w:r>
        <w:rPr>
          <w:spacing w:val="61"/>
        </w:rPr>
        <w:t> </w:t>
      </w:r>
      <w:r>
        <w:rPr/>
        <w:t>Резерфорда</w:t>
      </w:r>
      <w:r>
        <w:rPr>
          <w:spacing w:val="130"/>
        </w:rPr>
        <w:t> </w:t>
      </w:r>
      <w:r>
        <w:rPr/>
        <w:t>и</w:t>
      </w:r>
      <w:r>
        <w:rPr>
          <w:spacing w:val="129"/>
        </w:rPr>
        <w:t> </w:t>
      </w:r>
      <w:r>
        <w:rPr/>
        <w:t>планетарная</w:t>
      </w:r>
      <w:r>
        <w:rPr>
          <w:spacing w:val="131"/>
        </w:rPr>
        <w:t> </w:t>
      </w:r>
      <w:r>
        <w:rPr/>
        <w:t>модель</w:t>
      </w:r>
      <w:r>
        <w:rPr>
          <w:spacing w:val="129"/>
        </w:rPr>
        <w:t> </w:t>
      </w:r>
      <w:r>
        <w:rPr/>
        <w:t>атома.</w:t>
      </w:r>
      <w:r>
        <w:rPr>
          <w:spacing w:val="132"/>
        </w:rPr>
        <w:t> </w:t>
      </w:r>
      <w:r>
        <w:rPr/>
        <w:t>Модель</w:t>
      </w:r>
      <w:r>
        <w:rPr>
          <w:spacing w:val="128"/>
        </w:rPr>
        <w:t> </w:t>
      </w:r>
      <w:r>
        <w:rPr/>
        <w:t>атома</w:t>
      </w:r>
      <w:r>
        <w:rPr>
          <w:spacing w:val="131"/>
        </w:rPr>
        <w:t> </w:t>
      </w:r>
      <w:r>
        <w:rPr/>
        <w:t>Бора.</w:t>
      </w:r>
    </w:p>
    <w:p>
      <w:pPr>
        <w:pStyle w:val="BodyText"/>
        <w:spacing w:before="149"/>
        <w:ind w:firstLine="0"/>
      </w:pPr>
      <w:r>
        <w:rPr/>
        <w:t>Испускание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поглощение</w:t>
      </w:r>
      <w:r>
        <w:rPr>
          <w:spacing w:val="-4"/>
        </w:rPr>
        <w:t> </w:t>
      </w:r>
      <w:r>
        <w:rPr/>
        <w:t>света</w:t>
      </w:r>
      <w:r>
        <w:rPr>
          <w:spacing w:val="-5"/>
        </w:rPr>
        <w:t> </w:t>
      </w:r>
      <w:r>
        <w:rPr/>
        <w:t>атомом.</w:t>
      </w:r>
      <w:r>
        <w:rPr>
          <w:spacing w:val="1"/>
        </w:rPr>
        <w:t> </w:t>
      </w:r>
      <w:r>
        <w:rPr/>
        <w:t>Кванты.</w:t>
      </w:r>
      <w:r>
        <w:rPr>
          <w:spacing w:val="-2"/>
        </w:rPr>
        <w:t> </w:t>
      </w:r>
      <w:r>
        <w:rPr/>
        <w:t>Линейчатые</w:t>
      </w:r>
      <w:r>
        <w:rPr>
          <w:spacing w:val="-4"/>
        </w:rPr>
        <w:t> </w:t>
      </w:r>
      <w:r>
        <w:rPr/>
        <w:t>спектры.</w:t>
      </w:r>
    </w:p>
    <w:p>
      <w:pPr>
        <w:pStyle w:val="BodyText"/>
        <w:spacing w:line="350" w:lineRule="auto" w:before="143"/>
        <w:ind w:right="502"/>
      </w:pPr>
      <w:r>
        <w:rPr/>
        <w:t>Радиоактивность. Альфа­, бета- и гамма-излучения. Строение атомного ядра.</w:t>
      </w:r>
      <w:r>
        <w:rPr>
          <w:spacing w:val="1"/>
        </w:rPr>
        <w:t> </w:t>
      </w:r>
      <w:r>
        <w:rPr/>
        <w:t>Нуклонная модель атомного ядра. Изотопы. Радиоактивные превращения. Период</w:t>
      </w:r>
      <w:r>
        <w:rPr>
          <w:spacing w:val="1"/>
        </w:rPr>
        <w:t> </w:t>
      </w:r>
      <w:r>
        <w:rPr/>
        <w:t>полураспада</w:t>
      </w:r>
      <w:r>
        <w:rPr>
          <w:spacing w:val="1"/>
        </w:rPr>
        <w:t> </w:t>
      </w:r>
      <w:r>
        <w:rPr/>
        <w:t>атомных</w:t>
      </w:r>
      <w:r>
        <w:rPr>
          <w:spacing w:val="-3"/>
        </w:rPr>
        <w:t> </w:t>
      </w:r>
      <w:r>
        <w:rPr/>
        <w:t>ядер.</w:t>
      </w:r>
    </w:p>
    <w:p>
      <w:pPr>
        <w:pStyle w:val="BodyText"/>
        <w:spacing w:line="350" w:lineRule="auto" w:before="2"/>
        <w:ind w:right="507"/>
      </w:pPr>
      <w:r>
        <w:rPr/>
        <w:t>Ядерные реакции. Законы сохранения зарядового и массового чисел. Энергия</w:t>
      </w:r>
      <w:r>
        <w:rPr>
          <w:spacing w:val="-67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атомных ядер.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синтеза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ядер.</w:t>
      </w:r>
      <w:r>
        <w:rPr>
          <w:spacing w:val="1"/>
        </w:rPr>
        <w:t> </w:t>
      </w:r>
      <w:r>
        <w:rPr/>
        <w:t>Источники энергии</w:t>
      </w:r>
      <w:r>
        <w:rPr>
          <w:spacing w:val="1"/>
        </w:rPr>
        <w:t> </w:t>
      </w:r>
      <w:r>
        <w:rPr/>
        <w:t>Солнца</w:t>
      </w:r>
      <w:r>
        <w:rPr>
          <w:spacing w:val="2"/>
        </w:rPr>
        <w:t> </w:t>
      </w:r>
      <w:r>
        <w:rPr/>
        <w:t>и звёзд.</w:t>
      </w:r>
    </w:p>
    <w:p>
      <w:pPr>
        <w:pStyle w:val="BodyText"/>
        <w:spacing w:line="350" w:lineRule="auto"/>
        <w:ind w:right="510"/>
      </w:pPr>
      <w:r>
        <w:rPr/>
        <w:t>Ядерная</w:t>
      </w:r>
      <w:r>
        <w:rPr>
          <w:spacing w:val="1"/>
        </w:rPr>
        <w:t> </w:t>
      </w:r>
      <w:r>
        <w:rPr/>
        <w:t>энергетика.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излучений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организмы.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  <w:jc w:val="left"/>
      </w:pPr>
      <w:r>
        <w:rPr/>
        <w:t>Демонстрации.</w:t>
      </w:r>
    </w:p>
    <w:p>
      <w:pPr>
        <w:pStyle w:val="BodyText"/>
        <w:spacing w:line="350" w:lineRule="auto" w:before="149"/>
        <w:ind w:left="1350" w:right="5699" w:firstLine="0"/>
        <w:jc w:val="left"/>
      </w:pPr>
      <w:r>
        <w:rPr/>
        <w:t>Спектры</w:t>
      </w:r>
      <w:r>
        <w:rPr>
          <w:spacing w:val="-8"/>
        </w:rPr>
        <w:t> </w:t>
      </w:r>
      <w:r>
        <w:rPr/>
        <w:t>излучения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поглощения.</w:t>
      </w:r>
      <w:r>
        <w:rPr>
          <w:spacing w:val="-67"/>
        </w:rPr>
        <w:t> </w:t>
      </w:r>
      <w:r>
        <w:rPr/>
        <w:t>Спектры различных</w:t>
      </w:r>
      <w:r>
        <w:rPr>
          <w:spacing w:val="-4"/>
        </w:rPr>
        <w:t> </w:t>
      </w:r>
      <w:r>
        <w:rPr/>
        <w:t>газов.</w:t>
      </w:r>
    </w:p>
    <w:p>
      <w:pPr>
        <w:pStyle w:val="BodyText"/>
        <w:spacing w:before="1"/>
        <w:ind w:left="1350" w:firstLine="0"/>
        <w:jc w:val="left"/>
      </w:pPr>
      <w:r>
        <w:rPr/>
        <w:t>Спектр</w:t>
      </w:r>
      <w:r>
        <w:rPr>
          <w:spacing w:val="-6"/>
        </w:rPr>
        <w:t> </w:t>
      </w:r>
      <w:r>
        <w:rPr/>
        <w:t>водорода.</w:t>
      </w:r>
    </w:p>
    <w:p>
      <w:pPr>
        <w:pStyle w:val="BodyText"/>
        <w:spacing w:line="348" w:lineRule="auto" w:before="148"/>
        <w:ind w:left="1350" w:right="4316" w:firstLine="0"/>
        <w:jc w:val="left"/>
      </w:pPr>
      <w:r>
        <w:rPr/>
        <w:t>Наблюдение треков в камере Вильсона.</w:t>
      </w:r>
      <w:r>
        <w:rPr>
          <w:spacing w:val="1"/>
        </w:rPr>
        <w:t> </w:t>
      </w:r>
      <w:r>
        <w:rPr/>
        <w:t>Работа</w:t>
      </w:r>
      <w:r>
        <w:rPr>
          <w:spacing w:val="-7"/>
        </w:rPr>
        <w:t> </w:t>
      </w:r>
      <w:r>
        <w:rPr/>
        <w:t>счётчика</w:t>
      </w:r>
      <w:r>
        <w:rPr>
          <w:spacing w:val="-7"/>
        </w:rPr>
        <w:t> </w:t>
      </w:r>
      <w:r>
        <w:rPr/>
        <w:t>ионизирующих</w:t>
      </w:r>
      <w:r>
        <w:rPr>
          <w:spacing w:val="-11"/>
        </w:rPr>
        <w:t> </w:t>
      </w:r>
      <w:r>
        <w:rPr/>
        <w:t>излучений.</w:t>
      </w:r>
    </w:p>
    <w:p>
      <w:pPr>
        <w:pStyle w:val="BodyText"/>
        <w:spacing w:line="350" w:lineRule="auto" w:before="3"/>
        <w:ind w:left="1494" w:right="2593" w:hanging="144"/>
        <w:jc w:val="left"/>
      </w:pPr>
      <w:r>
        <w:rPr/>
        <w:t>Регистрация</w:t>
      </w:r>
      <w:r>
        <w:rPr>
          <w:spacing w:val="-7"/>
        </w:rPr>
        <w:t> </w:t>
      </w:r>
      <w:r>
        <w:rPr/>
        <w:t>излучения</w:t>
      </w:r>
      <w:r>
        <w:rPr>
          <w:spacing w:val="-7"/>
        </w:rPr>
        <w:t> </w:t>
      </w:r>
      <w:r>
        <w:rPr/>
        <w:t>природных</w:t>
      </w:r>
      <w:r>
        <w:rPr>
          <w:spacing w:val="-11"/>
        </w:rPr>
        <w:t> </w:t>
      </w:r>
      <w:r>
        <w:rPr/>
        <w:t>минералов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продуктов.</w:t>
      </w:r>
      <w:r>
        <w:rPr>
          <w:spacing w:val="-67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работы и</w:t>
      </w:r>
      <w:r>
        <w:rPr>
          <w:spacing w:val="1"/>
        </w:rPr>
        <w:t> </w:t>
      </w:r>
      <w:r>
        <w:rPr/>
        <w:t>опыты.</w:t>
      </w:r>
    </w:p>
    <w:p>
      <w:pPr>
        <w:pStyle w:val="BodyText"/>
        <w:spacing w:before="1"/>
        <w:ind w:left="1350" w:firstLine="0"/>
        <w:jc w:val="left"/>
      </w:pPr>
      <w:r>
        <w:rPr/>
        <w:t>Наблюдение</w:t>
      </w:r>
      <w:r>
        <w:rPr>
          <w:spacing w:val="-5"/>
        </w:rPr>
        <w:t> </w:t>
      </w:r>
      <w:r>
        <w:rPr/>
        <w:t>сплошных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линейчатых</w:t>
      </w:r>
      <w:r>
        <w:rPr>
          <w:spacing w:val="-9"/>
        </w:rPr>
        <w:t> </w:t>
      </w:r>
      <w:r>
        <w:rPr/>
        <w:t>спектров</w:t>
      </w:r>
      <w:r>
        <w:rPr>
          <w:spacing w:val="-7"/>
        </w:rPr>
        <w:t> </w:t>
      </w:r>
      <w:r>
        <w:rPr/>
        <w:t>излучения.</w:t>
      </w:r>
    </w:p>
    <w:p>
      <w:pPr>
        <w:pStyle w:val="BodyText"/>
        <w:spacing w:line="350" w:lineRule="auto" w:before="148"/>
        <w:jc w:val="left"/>
      </w:pPr>
      <w:r>
        <w:rPr/>
        <w:t>Исследование</w:t>
      </w:r>
      <w:r>
        <w:rPr>
          <w:spacing w:val="44"/>
        </w:rPr>
        <w:t> </w:t>
      </w:r>
      <w:r>
        <w:rPr/>
        <w:t>треков:</w:t>
      </w:r>
      <w:r>
        <w:rPr>
          <w:spacing w:val="39"/>
        </w:rPr>
        <w:t> </w:t>
      </w:r>
      <w:r>
        <w:rPr/>
        <w:t>измерение</w:t>
      </w:r>
      <w:r>
        <w:rPr>
          <w:spacing w:val="44"/>
        </w:rPr>
        <w:t> </w:t>
      </w:r>
      <w:r>
        <w:rPr/>
        <w:t>энергии</w:t>
      </w:r>
      <w:r>
        <w:rPr>
          <w:spacing w:val="44"/>
        </w:rPr>
        <w:t> </w:t>
      </w:r>
      <w:r>
        <w:rPr/>
        <w:t>частицы</w:t>
      </w:r>
      <w:r>
        <w:rPr>
          <w:spacing w:val="43"/>
        </w:rPr>
        <w:t> </w:t>
      </w:r>
      <w:r>
        <w:rPr/>
        <w:t>по</w:t>
      </w:r>
      <w:r>
        <w:rPr>
          <w:spacing w:val="44"/>
        </w:rPr>
        <w:t> </w:t>
      </w:r>
      <w:r>
        <w:rPr/>
        <w:t>тормозному</w:t>
      </w:r>
      <w:r>
        <w:rPr>
          <w:spacing w:val="39"/>
        </w:rPr>
        <w:t> </w:t>
      </w:r>
      <w:r>
        <w:rPr/>
        <w:t>пути</w:t>
      </w:r>
      <w:r>
        <w:rPr>
          <w:spacing w:val="50"/>
        </w:rPr>
        <w:t> </w:t>
      </w:r>
      <w:r>
        <w:rPr/>
        <w:t>(по</w:t>
      </w:r>
      <w:r>
        <w:rPr>
          <w:spacing w:val="-67"/>
        </w:rPr>
        <w:t> </w:t>
      </w:r>
      <w:r>
        <w:rPr/>
        <w:t>фотографиям).</w:t>
      </w:r>
    </w:p>
    <w:p>
      <w:pPr>
        <w:pStyle w:val="BodyText"/>
        <w:spacing w:line="350" w:lineRule="auto"/>
        <w:ind w:left="1494" w:right="5166" w:hanging="144"/>
        <w:jc w:val="left"/>
      </w:pPr>
      <w:r>
        <w:rPr/>
        <w:t>Измерение радиоактивного фона.</w:t>
      </w:r>
      <w:r>
        <w:rPr>
          <w:spacing w:val="1"/>
        </w:rPr>
        <w:t> </w:t>
      </w:r>
      <w:r>
        <w:rPr>
          <w:spacing w:val="-1"/>
        </w:rPr>
        <w:t>Повторительно-обобщающий</w:t>
      </w:r>
      <w:r>
        <w:rPr>
          <w:spacing w:val="-3"/>
        </w:rPr>
        <w:t> </w:t>
      </w:r>
      <w:r>
        <w:rPr/>
        <w:t>модуль.</w:t>
      </w:r>
    </w:p>
    <w:p>
      <w:pPr>
        <w:pStyle w:val="BodyText"/>
        <w:spacing w:line="350" w:lineRule="auto"/>
        <w:ind w:right="497"/>
      </w:pPr>
      <w:r>
        <w:rPr/>
        <w:t>Повторительно­обобщающий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предназначен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 предметного содержания и опыта деятельности, приобретённого 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государственному экзамену по физике для обучающихся, выбравших этот учебный</w:t>
      </w:r>
      <w:r>
        <w:rPr>
          <w:spacing w:val="-67"/>
        </w:rPr>
        <w:t> </w:t>
      </w:r>
      <w:r>
        <w:rPr/>
        <w:t>предмет.</w:t>
      </w:r>
    </w:p>
    <w:p>
      <w:pPr>
        <w:pStyle w:val="BodyText"/>
        <w:spacing w:line="350" w:lineRule="auto"/>
        <w:ind w:right="492"/>
      </w:pP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систематизируются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естественно­научная</w:t>
      </w:r>
      <w:r>
        <w:rPr>
          <w:spacing w:val="1"/>
        </w:rPr>
        <w:t> </w:t>
      </w:r>
      <w:r>
        <w:rPr/>
        <w:t>грамотность: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явлений природы и техники, овладение умениями объяснять физические явления,</w:t>
      </w:r>
      <w:r>
        <w:rPr>
          <w:spacing w:val="1"/>
        </w:rPr>
        <w:t> </w:t>
      </w:r>
      <w:r>
        <w:rPr/>
        <w:t>применяя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экспериментальные.</w:t>
      </w:r>
    </w:p>
    <w:p>
      <w:pPr>
        <w:pStyle w:val="BodyText"/>
        <w:spacing w:line="350" w:lineRule="auto"/>
        <w:ind w:right="512"/>
      </w:pPr>
      <w:r>
        <w:rPr/>
        <w:t>Принципиально</w:t>
      </w:r>
      <w:r>
        <w:rPr>
          <w:spacing w:val="1"/>
        </w:rPr>
        <w:t> </w:t>
      </w:r>
      <w:r>
        <w:rPr/>
        <w:t>деятельностный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реализуется</w:t>
      </w:r>
      <w:r>
        <w:rPr>
          <w:spacing w:val="70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-3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выполняют</w:t>
      </w:r>
      <w:r>
        <w:rPr>
          <w:spacing w:val="2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им</w:t>
      </w:r>
      <w:r>
        <w:rPr>
          <w:spacing w:val="-1"/>
        </w:rPr>
        <w:t> </w:t>
      </w:r>
      <w:r>
        <w:rPr/>
        <w:t>предлагается:</w:t>
      </w:r>
    </w:p>
    <w:p>
      <w:pPr>
        <w:pStyle w:val="BodyText"/>
        <w:spacing w:line="348" w:lineRule="auto"/>
        <w:ind w:right="504"/>
      </w:pPr>
      <w:r>
        <w:rPr/>
        <w:t>на основе полученных знаний распознавать и научно объяснять физические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окружающей природе</w:t>
      </w:r>
      <w:r>
        <w:rPr>
          <w:spacing w:val="2"/>
        </w:rPr>
        <w:t> </w:t>
      </w:r>
      <w:r>
        <w:rPr/>
        <w:t>и повседневной жизни;</w:t>
      </w:r>
    </w:p>
    <w:p>
      <w:pPr>
        <w:pStyle w:val="BodyText"/>
        <w:ind w:left="1350" w:firstLine="0"/>
      </w:pPr>
      <w:r>
        <w:rPr/>
        <w:t>использовать</w:t>
      </w:r>
      <w:r>
        <w:rPr>
          <w:spacing w:val="26"/>
        </w:rPr>
        <w:t> </w:t>
      </w:r>
      <w:r>
        <w:rPr/>
        <w:t>научные</w:t>
      </w:r>
      <w:r>
        <w:rPr>
          <w:spacing w:val="97"/>
        </w:rPr>
        <w:t> </w:t>
      </w:r>
      <w:r>
        <w:rPr/>
        <w:t>методы</w:t>
      </w:r>
      <w:r>
        <w:rPr>
          <w:spacing w:val="97"/>
        </w:rPr>
        <w:t> </w:t>
      </w:r>
      <w:r>
        <w:rPr/>
        <w:t>исследования</w:t>
      </w:r>
      <w:r>
        <w:rPr>
          <w:spacing w:val="97"/>
        </w:rPr>
        <w:t> </w:t>
      </w:r>
      <w:r>
        <w:rPr/>
        <w:t>физических</w:t>
      </w:r>
      <w:r>
        <w:rPr>
          <w:spacing w:val="92"/>
        </w:rPr>
        <w:t> </w:t>
      </w:r>
      <w:r>
        <w:rPr/>
        <w:t>явлений,</w:t>
      </w:r>
      <w:r>
        <w:rPr>
          <w:spacing w:val="110"/>
        </w:rPr>
        <w:t> </w:t>
      </w:r>
      <w:r>
        <w:rPr/>
        <w:t>в</w:t>
      </w:r>
      <w:r>
        <w:rPr>
          <w:spacing w:val="94"/>
        </w:rPr>
        <w:t> </w:t>
      </w:r>
      <w:r>
        <w:rPr/>
        <w:t>том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числе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проверки</w:t>
      </w:r>
      <w:r>
        <w:rPr>
          <w:spacing w:val="-5"/>
        </w:rPr>
        <w:t> </w:t>
      </w:r>
      <w:r>
        <w:rPr/>
        <w:t>гипотез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получения теоретических</w:t>
      </w:r>
      <w:r>
        <w:rPr>
          <w:spacing w:val="-9"/>
        </w:rPr>
        <w:t> </w:t>
      </w:r>
      <w:r>
        <w:rPr/>
        <w:t>выводов;</w:t>
      </w:r>
    </w:p>
    <w:p>
      <w:pPr>
        <w:pStyle w:val="BodyText"/>
        <w:spacing w:line="350" w:lineRule="auto" w:before="149"/>
        <w:ind w:right="496"/>
      </w:pPr>
      <w:r>
        <w:rPr/>
        <w:t>объяснять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известных</w:t>
      </w:r>
      <w:r>
        <w:rPr>
          <w:spacing w:val="70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энергии.</w:t>
      </w:r>
    </w:p>
    <w:p>
      <w:pPr>
        <w:pStyle w:val="BodyText"/>
        <w:spacing w:line="350" w:lineRule="auto"/>
        <w:ind w:right="492"/>
      </w:pPr>
      <w:r>
        <w:rPr/>
        <w:t>Каждая из тем данного модуля включает экспериментальное исследование</w:t>
      </w:r>
      <w:r>
        <w:rPr>
          <w:spacing w:val="1"/>
        </w:rPr>
        <w:t> </w:t>
      </w:r>
      <w:r>
        <w:rPr/>
        <w:t>обобщающего</w:t>
      </w:r>
      <w:r>
        <w:rPr>
          <w:spacing w:val="1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диагностической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оценочной работы за</w:t>
      </w:r>
      <w:r>
        <w:rPr>
          <w:spacing w:val="2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основного общего образования.</w:t>
      </w:r>
    </w:p>
    <w:p>
      <w:pPr>
        <w:pStyle w:val="Heading1"/>
        <w:spacing w:line="350" w:lineRule="auto" w:before="3"/>
        <w:ind w:right="508" w:firstLine="854"/>
        <w:jc w:val="both"/>
      </w:pP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(базовый</w:t>
      </w:r>
      <w:r>
        <w:rPr>
          <w:spacing w:val="1"/>
        </w:rPr>
        <w:t> </w:t>
      </w:r>
      <w:r>
        <w:rPr/>
        <w:t>уровень)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348" w:lineRule="auto"/>
        <w:ind w:right="498" w:firstLine="854"/>
      </w:pPr>
      <w:r>
        <w:rPr/>
        <w:t>Изучение физики на уровне основного общего образования направлено 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результатов.</w:t>
      </w:r>
    </w:p>
    <w:p>
      <w:pPr>
        <w:pStyle w:val="BodyText"/>
        <w:spacing w:line="350" w:lineRule="auto" w:before="2"/>
        <w:ind w:right="499" w:firstLine="854"/>
      </w:pPr>
      <w:r>
        <w:rPr/>
        <w:t>В результате изучения физики на уровне основного общего образования у</w:t>
      </w:r>
      <w:r>
        <w:rPr>
          <w:spacing w:val="1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сформированы</w:t>
      </w:r>
      <w:r>
        <w:rPr>
          <w:spacing w:val="-3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личностные</w:t>
      </w:r>
      <w:r>
        <w:rPr>
          <w:spacing w:val="-2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части: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4"/>
        <w:ind w:right="511"/>
      </w:pP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современному</w:t>
      </w:r>
      <w:r>
        <w:rPr>
          <w:spacing w:val="1"/>
        </w:rPr>
        <w:t> </w:t>
      </w:r>
      <w:r>
        <w:rPr/>
        <w:t>состоянию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физической науки;</w:t>
      </w:r>
    </w:p>
    <w:p>
      <w:pPr>
        <w:pStyle w:val="BodyText"/>
        <w:spacing w:before="1"/>
        <w:ind w:left="1350" w:firstLine="0"/>
      </w:pPr>
      <w:r>
        <w:rPr/>
        <w:t>ценностное</w:t>
      </w:r>
      <w:r>
        <w:rPr>
          <w:spacing w:val="-8"/>
        </w:rPr>
        <w:t> </w:t>
      </w:r>
      <w:r>
        <w:rPr/>
        <w:t>отношение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достижениям</w:t>
      </w:r>
      <w:r>
        <w:rPr>
          <w:spacing w:val="-6"/>
        </w:rPr>
        <w:t> </w:t>
      </w:r>
      <w:r>
        <w:rPr/>
        <w:t>российских</w:t>
      </w:r>
      <w:r>
        <w:rPr>
          <w:spacing w:val="-8"/>
        </w:rPr>
        <w:t> </w:t>
      </w:r>
      <w:r>
        <w:rPr/>
        <w:t>учёных­физиков;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497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общественно-значимых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этических</w:t>
      </w:r>
      <w:r>
        <w:rPr>
          <w:spacing w:val="-9"/>
        </w:rPr>
        <w:t> </w:t>
      </w:r>
      <w:r>
        <w:rPr/>
        <w:t>проблем,</w:t>
      </w:r>
      <w:r>
        <w:rPr>
          <w:spacing w:val="-1"/>
        </w:rPr>
        <w:t> </w:t>
      </w:r>
      <w:r>
        <w:rPr/>
        <w:t>связанных</w:t>
      </w:r>
      <w:r>
        <w:rPr>
          <w:spacing w:val="-9"/>
        </w:rPr>
        <w:t> </w:t>
      </w:r>
      <w:r>
        <w:rPr/>
        <w:t>с</w:t>
      </w:r>
      <w:r>
        <w:rPr>
          <w:spacing w:val="-3"/>
        </w:rPr>
        <w:t> </w:t>
      </w:r>
      <w:r>
        <w:rPr/>
        <w:t>практическим</w:t>
      </w:r>
      <w:r>
        <w:rPr>
          <w:spacing w:val="-4"/>
        </w:rPr>
        <w:t> </w:t>
      </w:r>
      <w:r>
        <w:rPr/>
        <w:t>применением</w:t>
      </w:r>
      <w:r>
        <w:rPr>
          <w:spacing w:val="-2"/>
        </w:rPr>
        <w:t> </w:t>
      </w:r>
      <w:r>
        <w:rPr/>
        <w:t>достижений</w:t>
      </w:r>
      <w:r>
        <w:rPr>
          <w:spacing w:val="-5"/>
        </w:rPr>
        <w:t> </w:t>
      </w:r>
      <w:r>
        <w:rPr/>
        <w:t>физики;</w:t>
      </w:r>
    </w:p>
    <w:p>
      <w:pPr>
        <w:pStyle w:val="BodyText"/>
        <w:spacing w:line="318" w:lineRule="exact"/>
        <w:ind w:left="1350" w:firstLine="0"/>
      </w:pPr>
      <w:r>
        <w:rPr/>
        <w:t>осознание</w:t>
      </w:r>
      <w:r>
        <w:rPr>
          <w:spacing w:val="-5"/>
        </w:rPr>
        <w:t> </w:t>
      </w:r>
      <w:r>
        <w:rPr/>
        <w:t>важности</w:t>
      </w:r>
      <w:r>
        <w:rPr>
          <w:spacing w:val="-6"/>
        </w:rPr>
        <w:t> </w:t>
      </w:r>
      <w:r>
        <w:rPr/>
        <w:t>морально­этических</w:t>
      </w:r>
      <w:r>
        <w:rPr>
          <w:spacing w:val="-9"/>
        </w:rPr>
        <w:t> </w:t>
      </w:r>
      <w:r>
        <w:rPr/>
        <w:t>принципов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учёного;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500"/>
      </w:pPr>
      <w:r>
        <w:rPr/>
        <w:t>восприятие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науки: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построения,</w:t>
      </w:r>
      <w:r>
        <w:rPr>
          <w:spacing w:val="3"/>
        </w:rPr>
        <w:t> </w:t>
      </w:r>
      <w:r>
        <w:rPr/>
        <w:t>строгости,</w:t>
      </w:r>
      <w:r>
        <w:rPr>
          <w:spacing w:val="2"/>
        </w:rPr>
        <w:t> </w:t>
      </w:r>
      <w:r>
        <w:rPr/>
        <w:t>точности,</w:t>
      </w:r>
      <w:r>
        <w:rPr>
          <w:spacing w:val="3"/>
        </w:rPr>
        <w:t> </w:t>
      </w:r>
      <w:r>
        <w:rPr/>
        <w:t>лаконичности;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> </w:t>
      </w:r>
      <w:r>
        <w:rPr>
          <w:sz w:val="28"/>
        </w:rPr>
        <w:t>научного</w:t>
      </w:r>
      <w:r>
        <w:rPr>
          <w:spacing w:val="-7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48" w:lineRule="auto" w:before="149"/>
        <w:ind w:right="505"/>
      </w:pPr>
      <w:r>
        <w:rPr/>
        <w:t>осознание ценности физической науки как мощного инструмента познания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развития технологий, важнейшей</w:t>
      </w:r>
      <w:r>
        <w:rPr>
          <w:spacing w:val="-1"/>
        </w:rPr>
        <w:t> </w:t>
      </w:r>
      <w:r>
        <w:rPr/>
        <w:t>составляющей</w:t>
      </w:r>
      <w:r>
        <w:rPr>
          <w:spacing w:val="-1"/>
        </w:rPr>
        <w:t> </w:t>
      </w:r>
      <w:r>
        <w:rPr/>
        <w:t>культуры;</w:t>
      </w:r>
    </w:p>
    <w:p>
      <w:pPr>
        <w:pStyle w:val="BodyText"/>
        <w:spacing w:before="3"/>
        <w:ind w:left="1350" w:firstLine="0"/>
      </w:pPr>
      <w:r>
        <w:rPr/>
        <w:t>развитие  </w:t>
      </w:r>
      <w:r>
        <w:rPr>
          <w:spacing w:val="29"/>
        </w:rPr>
        <w:t> </w:t>
      </w:r>
      <w:r>
        <w:rPr/>
        <w:t>научной   </w:t>
      </w:r>
      <w:r>
        <w:rPr>
          <w:spacing w:val="26"/>
        </w:rPr>
        <w:t> </w:t>
      </w:r>
      <w:r>
        <w:rPr/>
        <w:t>любознательности,   </w:t>
      </w:r>
      <w:r>
        <w:rPr>
          <w:spacing w:val="29"/>
        </w:rPr>
        <w:t> </w:t>
      </w:r>
      <w:r>
        <w:rPr/>
        <w:t>интереса   </w:t>
      </w:r>
      <w:r>
        <w:rPr>
          <w:spacing w:val="28"/>
        </w:rPr>
        <w:t> </w:t>
      </w:r>
      <w:r>
        <w:rPr/>
        <w:t>к   </w:t>
      </w:r>
      <w:r>
        <w:rPr>
          <w:spacing w:val="22"/>
        </w:rPr>
        <w:t> </w:t>
      </w:r>
      <w:r>
        <w:rPr/>
        <w:t>исследовательской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деятельности;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  <w:tab w:pos="2947" w:val="left" w:leader="none"/>
          <w:tab w:pos="4443" w:val="left" w:leader="none"/>
          <w:tab w:pos="6294" w:val="left" w:leader="none"/>
          <w:tab w:pos="7464" w:val="left" w:leader="none"/>
          <w:tab w:pos="8602" w:val="left" w:leader="none"/>
          <w:tab w:pos="9120" w:val="left" w:leader="none"/>
        </w:tabs>
        <w:spacing w:line="350" w:lineRule="auto" w:before="149" w:after="0"/>
        <w:ind w:left="1350" w:right="509" w:firstLine="0"/>
        <w:jc w:val="left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  <w:tab/>
        <w:t>ценности</w:t>
        <w:tab/>
        <w:t>безопасного</w:t>
        <w:tab/>
        <w:t>образа</w:t>
        <w:tab/>
        <w:t>жизни</w:t>
        <w:tab/>
        <w:t>в</w:t>
        <w:tab/>
      </w:r>
      <w:r>
        <w:rPr>
          <w:spacing w:val="-1"/>
          <w:sz w:val="28"/>
        </w:rPr>
        <w:t>современном</w:t>
      </w:r>
    </w:p>
    <w:p>
      <w:pPr>
        <w:pStyle w:val="BodyText"/>
        <w:spacing w:line="350" w:lineRule="auto" w:before="1"/>
        <w:ind w:firstLine="0"/>
        <w:jc w:val="left"/>
      </w:pPr>
      <w:r>
        <w:rPr/>
        <w:t>технологическом</w:t>
      </w:r>
      <w:r>
        <w:rPr>
          <w:spacing w:val="13"/>
        </w:rPr>
        <w:t> </w:t>
      </w:r>
      <w:r>
        <w:rPr/>
        <w:t>мире,</w:t>
      </w:r>
      <w:r>
        <w:rPr>
          <w:spacing w:val="15"/>
        </w:rPr>
        <w:t> </w:t>
      </w:r>
      <w:r>
        <w:rPr/>
        <w:t>важности</w:t>
      </w:r>
      <w:r>
        <w:rPr>
          <w:spacing w:val="12"/>
        </w:rPr>
        <w:t> </w:t>
      </w:r>
      <w:r>
        <w:rPr/>
        <w:t>правил</w:t>
      </w:r>
      <w:r>
        <w:rPr>
          <w:spacing w:val="13"/>
        </w:rPr>
        <w:t> </w:t>
      </w:r>
      <w:r>
        <w:rPr/>
        <w:t>безопасного</w:t>
      </w:r>
      <w:r>
        <w:rPr>
          <w:spacing w:val="12"/>
        </w:rPr>
        <w:t> </w:t>
      </w:r>
      <w:r>
        <w:rPr/>
        <w:t>поведения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транспорте,</w:t>
      </w:r>
      <w:r>
        <w:rPr>
          <w:spacing w:val="31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дорогах,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электрическим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тепловым</w:t>
      </w:r>
      <w:r>
        <w:rPr>
          <w:spacing w:val="-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условиях;</w:t>
      </w:r>
    </w:p>
    <w:p>
      <w:pPr>
        <w:pStyle w:val="BodyText"/>
        <w:spacing w:line="350" w:lineRule="auto"/>
        <w:ind w:right="497"/>
      </w:pPr>
      <w:r>
        <w:rPr/>
        <w:t>сформированность навыка рефлексии, признание своего права на ошибку и</w:t>
      </w:r>
      <w:r>
        <w:rPr>
          <w:spacing w:val="1"/>
        </w:rPr>
        <w:t> </w:t>
      </w:r>
      <w:r>
        <w:rPr/>
        <w:t>такого же</w:t>
      </w:r>
      <w:r>
        <w:rPr>
          <w:spacing w:val="2"/>
        </w:rPr>
        <w:t> </w:t>
      </w:r>
      <w:r>
        <w:rPr/>
        <w:t>права</w:t>
      </w:r>
      <w:r>
        <w:rPr>
          <w:spacing w:val="6"/>
        </w:rPr>
        <w:t> </w:t>
      </w:r>
      <w:r>
        <w:rPr/>
        <w:t>у</w:t>
      </w:r>
      <w:r>
        <w:rPr>
          <w:spacing w:val="-3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6"/>
          <w:sz w:val="28"/>
        </w:rPr>
        <w:t> </w:t>
      </w:r>
      <w:r>
        <w:rPr>
          <w:sz w:val="28"/>
        </w:rPr>
        <w:t>воспитания: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350" w:lineRule="auto" w:before="145" w:after="0"/>
        <w:ind w:left="639" w:right="500" w:firstLine="710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 организации, населенного пункта, родного края) технологической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социальной</w:t>
      </w:r>
      <w:r>
        <w:rPr>
          <w:spacing w:val="-1"/>
          <w:sz w:val="28"/>
        </w:rPr>
        <w:t> </w:t>
      </w:r>
      <w:r>
        <w:rPr>
          <w:sz w:val="28"/>
        </w:rPr>
        <w:t>направленности, требующих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 числе и</w:t>
      </w:r>
      <w:r>
        <w:rPr>
          <w:spacing w:val="-2"/>
          <w:sz w:val="28"/>
        </w:rPr>
        <w:t> </w:t>
      </w:r>
      <w:r>
        <w:rPr>
          <w:sz w:val="28"/>
        </w:rPr>
        <w:t>физических</w:t>
      </w:r>
      <w:r>
        <w:rPr>
          <w:spacing w:val="-5"/>
          <w:sz w:val="28"/>
        </w:rPr>
        <w:t> </w:t>
      </w:r>
      <w:r>
        <w:rPr>
          <w:sz w:val="28"/>
        </w:rPr>
        <w:t>знаний;</w:t>
      </w:r>
    </w:p>
    <w:p>
      <w:pPr>
        <w:pStyle w:val="BodyText"/>
        <w:spacing w:line="319" w:lineRule="exact"/>
        <w:ind w:left="1350" w:firstLine="0"/>
      </w:pPr>
      <w:r>
        <w:rPr/>
        <w:t>интерес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практическому</w:t>
      </w:r>
      <w:r>
        <w:rPr>
          <w:spacing w:val="-9"/>
        </w:rPr>
        <w:t> </w:t>
      </w:r>
      <w:r>
        <w:rPr/>
        <w:t>изучению</w:t>
      </w:r>
      <w:r>
        <w:rPr>
          <w:spacing w:val="-7"/>
        </w:rPr>
        <w:t> </w:t>
      </w:r>
      <w:r>
        <w:rPr/>
        <w:t>профессий,</w:t>
      </w:r>
      <w:r>
        <w:rPr>
          <w:spacing w:val="-3"/>
        </w:rPr>
        <w:t> </w:t>
      </w:r>
      <w:r>
        <w:rPr/>
        <w:t>связанных</w:t>
      </w:r>
      <w:r>
        <w:rPr>
          <w:spacing w:val="-10"/>
        </w:rPr>
        <w:t> </w:t>
      </w:r>
      <w:r>
        <w:rPr/>
        <w:t>с</w:t>
      </w:r>
      <w:r>
        <w:rPr>
          <w:spacing w:val="-4"/>
        </w:rPr>
        <w:t> </w:t>
      </w:r>
      <w:r>
        <w:rPr/>
        <w:t>физикой;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510"/>
      </w:pPr>
      <w:r>
        <w:rPr/>
        <w:t>ориентация на применение физических знаний для решения задач в области</w:t>
      </w:r>
      <w:r>
        <w:rPr>
          <w:spacing w:val="1"/>
        </w:rPr>
        <w:t> </w:t>
      </w:r>
      <w:r>
        <w:rPr/>
        <w:t>окружающей среды, планирования поступков и оценки их возможных последствий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среды;</w:t>
      </w:r>
    </w:p>
    <w:p>
      <w:pPr>
        <w:pStyle w:val="BodyText"/>
        <w:spacing w:line="350" w:lineRule="auto"/>
        <w:ind w:right="505"/>
      </w:pP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решения;</w:t>
      </w:r>
    </w:p>
    <w:p>
      <w:pPr>
        <w:pStyle w:val="ListParagraph"/>
        <w:numPr>
          <w:ilvl w:val="0"/>
          <w:numId w:val="60"/>
        </w:numPr>
        <w:tabs>
          <w:tab w:pos="1653" w:val="left" w:leader="none"/>
        </w:tabs>
        <w:spacing w:line="350" w:lineRule="auto" w:before="0" w:after="0"/>
        <w:ind w:left="1350" w:right="506" w:firstLine="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48"/>
          <w:sz w:val="28"/>
        </w:rPr>
        <w:t> </w:t>
      </w:r>
      <w:r>
        <w:rPr>
          <w:sz w:val="28"/>
        </w:rPr>
        <w:t>во</w:t>
      </w:r>
      <w:r>
        <w:rPr>
          <w:spacing w:val="50"/>
          <w:sz w:val="28"/>
        </w:rPr>
        <w:t> </w:t>
      </w:r>
      <w:r>
        <w:rPr>
          <w:sz w:val="28"/>
        </w:rPr>
        <w:t>взаимодействии</w:t>
      </w:r>
      <w:r>
        <w:rPr>
          <w:spacing w:val="49"/>
          <w:sz w:val="28"/>
        </w:rPr>
        <w:t> </w:t>
      </w:r>
      <w:r>
        <w:rPr>
          <w:sz w:val="28"/>
        </w:rPr>
        <w:t>при</w:t>
      </w:r>
      <w:r>
        <w:rPr>
          <w:spacing w:val="49"/>
          <w:sz w:val="28"/>
        </w:rPr>
        <w:t> </w:t>
      </w:r>
      <w:r>
        <w:rPr>
          <w:sz w:val="28"/>
        </w:rPr>
        <w:t>выполнении</w:t>
      </w:r>
      <w:r>
        <w:rPr>
          <w:spacing w:val="49"/>
          <w:sz w:val="28"/>
        </w:rPr>
        <w:t> </w:t>
      </w:r>
      <w:r>
        <w:rPr>
          <w:sz w:val="28"/>
        </w:rPr>
        <w:t>исследований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50"/>
          <w:sz w:val="28"/>
        </w:rPr>
        <w:t> </w:t>
      </w:r>
      <w:r>
        <w:rPr>
          <w:sz w:val="28"/>
        </w:rPr>
        <w:t>проектов</w:t>
      </w:r>
    </w:p>
    <w:p>
      <w:pPr>
        <w:pStyle w:val="BodyText"/>
        <w:ind w:firstLine="0"/>
      </w:pPr>
      <w:r>
        <w:rPr/>
        <w:t>физической</w:t>
      </w:r>
      <w:r>
        <w:rPr>
          <w:spacing w:val="-5"/>
        </w:rPr>
        <w:t> </w:t>
      </w:r>
      <w:r>
        <w:rPr/>
        <w:t>направленности,</w:t>
      </w:r>
      <w:r>
        <w:rPr>
          <w:spacing w:val="-4"/>
        </w:rPr>
        <w:t> </w:t>
      </w:r>
      <w:r>
        <w:rPr/>
        <w:t>открытость</w:t>
      </w:r>
      <w:r>
        <w:rPr>
          <w:spacing w:val="-2"/>
        </w:rPr>
        <w:t> </w:t>
      </w:r>
      <w:r>
        <w:rPr/>
        <w:t>опыту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знаниям</w:t>
      </w:r>
      <w:r>
        <w:rPr>
          <w:spacing w:val="-3"/>
        </w:rPr>
        <w:t> </w:t>
      </w:r>
      <w:r>
        <w:rPr/>
        <w:t>других;</w:t>
      </w:r>
    </w:p>
    <w:p>
      <w:pPr>
        <w:pStyle w:val="BodyText"/>
        <w:spacing w:line="348" w:lineRule="auto" w:before="147"/>
        <w:ind w:left="1350" w:right="504" w:firstLine="0"/>
      </w:pPr>
      <w:r>
        <w:rPr/>
        <w:t>повышение уровня своей компетентности через практическую деятельность;</w:t>
      </w:r>
      <w:r>
        <w:rPr>
          <w:spacing w:val="1"/>
        </w:rPr>
        <w:t> </w:t>
      </w:r>
      <w:r>
        <w:rPr/>
        <w:t>потребность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/>
        <w:t>формировании</w:t>
      </w:r>
      <w:r>
        <w:rPr>
          <w:spacing w:val="7"/>
        </w:rPr>
        <w:t> </w:t>
      </w:r>
      <w:r>
        <w:rPr/>
        <w:t>новых</w:t>
      </w:r>
      <w:r>
        <w:rPr>
          <w:spacing w:val="3"/>
        </w:rPr>
        <w:t> </w:t>
      </w:r>
      <w:r>
        <w:rPr/>
        <w:t>знаний,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/>
        <w:t>том</w:t>
      </w:r>
      <w:r>
        <w:rPr>
          <w:spacing w:val="9"/>
        </w:rPr>
        <w:t> </w:t>
      </w:r>
      <w:r>
        <w:rPr/>
        <w:t>числе</w:t>
      </w:r>
      <w:r>
        <w:rPr>
          <w:spacing w:val="9"/>
        </w:rPr>
        <w:t> </w:t>
      </w:r>
      <w:r>
        <w:rPr/>
        <w:t>формулировать</w:t>
      </w:r>
    </w:p>
    <w:p>
      <w:pPr>
        <w:pStyle w:val="BodyText"/>
        <w:spacing w:before="2"/>
        <w:ind w:firstLine="0"/>
      </w:pPr>
      <w:r>
        <w:rPr/>
        <w:t>идеи,</w:t>
      </w:r>
      <w:r>
        <w:rPr>
          <w:spacing w:val="-3"/>
        </w:rPr>
        <w:t> </w:t>
      </w:r>
      <w:r>
        <w:rPr/>
        <w:t>понятия,</w:t>
      </w:r>
      <w:r>
        <w:rPr>
          <w:spacing w:val="-2"/>
        </w:rPr>
        <w:t> </w:t>
      </w:r>
      <w:r>
        <w:rPr/>
        <w:t>гипотезы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физических</w:t>
      </w:r>
      <w:r>
        <w:rPr>
          <w:spacing w:val="-8"/>
        </w:rPr>
        <w:t> </w:t>
      </w:r>
      <w:r>
        <w:rPr/>
        <w:t>объектах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явлениях;</w:t>
      </w:r>
    </w:p>
    <w:p>
      <w:pPr>
        <w:pStyle w:val="BodyText"/>
        <w:spacing w:line="350" w:lineRule="auto" w:before="149"/>
        <w:ind w:right="510"/>
      </w:pPr>
      <w:r>
        <w:rPr/>
        <w:t>осознание</w:t>
      </w:r>
      <w:r>
        <w:rPr>
          <w:spacing w:val="1"/>
        </w:rPr>
        <w:t> </w:t>
      </w:r>
      <w:r>
        <w:rPr/>
        <w:t>дефицитов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физики;</w:t>
      </w:r>
    </w:p>
    <w:p>
      <w:pPr>
        <w:pStyle w:val="BodyText"/>
        <w:spacing w:line="350" w:lineRule="auto" w:before="1"/>
        <w:ind w:left="1350" w:right="492" w:firstLine="0"/>
      </w:pPr>
      <w:r>
        <w:rPr/>
        <w:t>планирование своего развития в приобретении новых физических знаний;</w:t>
      </w:r>
      <w:r>
        <w:rPr>
          <w:spacing w:val="1"/>
        </w:rPr>
        <w:t> </w:t>
      </w:r>
      <w:r>
        <w:rPr/>
        <w:t>стремление</w:t>
      </w:r>
      <w:r>
        <w:rPr>
          <w:spacing w:val="16"/>
        </w:rPr>
        <w:t> </w:t>
      </w:r>
      <w:r>
        <w:rPr/>
        <w:t>анализировать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выявлять</w:t>
      </w:r>
      <w:r>
        <w:rPr>
          <w:spacing w:val="18"/>
        </w:rPr>
        <w:t> </w:t>
      </w:r>
      <w:r>
        <w:rPr/>
        <w:t>взаимосвязи</w:t>
      </w:r>
      <w:r>
        <w:rPr>
          <w:spacing w:val="16"/>
        </w:rPr>
        <w:t> </w:t>
      </w:r>
      <w:r>
        <w:rPr/>
        <w:t>природы,</w:t>
      </w:r>
      <w:r>
        <w:rPr>
          <w:spacing w:val="18"/>
        </w:rPr>
        <w:t> </w:t>
      </w:r>
      <w:r>
        <w:rPr/>
        <w:t>общества</w:t>
      </w:r>
      <w:r>
        <w:rPr>
          <w:spacing w:val="28"/>
        </w:rPr>
        <w:t> </w:t>
      </w:r>
      <w:r>
        <w:rPr/>
        <w:t>и</w:t>
      </w:r>
    </w:p>
    <w:p>
      <w:pPr>
        <w:pStyle w:val="BodyText"/>
        <w:spacing w:line="318" w:lineRule="exact"/>
        <w:ind w:firstLine="0"/>
      </w:pPr>
      <w:r>
        <w:rPr/>
        <w:t>экономики,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4"/>
        </w:rPr>
        <w:t> </w:t>
      </w:r>
      <w:r>
        <w:rPr/>
        <w:t>физических</w:t>
      </w:r>
      <w:r>
        <w:rPr>
          <w:spacing w:val="-8"/>
        </w:rPr>
        <w:t> </w:t>
      </w:r>
      <w:r>
        <w:rPr/>
        <w:t>знаний;</w:t>
      </w:r>
    </w:p>
    <w:p>
      <w:pPr>
        <w:pStyle w:val="BodyText"/>
        <w:spacing w:before="148"/>
        <w:ind w:left="1350" w:firstLine="0"/>
      </w:pPr>
      <w:r>
        <w:rPr/>
        <w:t>оценка</w:t>
      </w:r>
      <w:r>
        <w:rPr>
          <w:spacing w:val="12"/>
        </w:rPr>
        <w:t> </w:t>
      </w:r>
      <w:r>
        <w:rPr/>
        <w:t>своих</w:t>
      </w:r>
      <w:r>
        <w:rPr>
          <w:spacing w:val="8"/>
        </w:rPr>
        <w:t> </w:t>
      </w:r>
      <w:r>
        <w:rPr/>
        <w:t>действий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учётом</w:t>
      </w:r>
      <w:r>
        <w:rPr>
          <w:spacing w:val="19"/>
        </w:rPr>
        <w:t> </w:t>
      </w:r>
      <w:r>
        <w:rPr/>
        <w:t>влияния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окружающую</w:t>
      </w:r>
      <w:r>
        <w:rPr>
          <w:spacing w:val="11"/>
        </w:rPr>
        <w:t> </w:t>
      </w:r>
      <w:r>
        <w:rPr/>
        <w:t>среду,</w:t>
      </w:r>
      <w:r>
        <w:rPr>
          <w:spacing w:val="14"/>
        </w:rPr>
        <w:t> </w:t>
      </w:r>
      <w:r>
        <w:rPr/>
        <w:t>возможных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глобальных</w:t>
      </w:r>
      <w:r>
        <w:rPr>
          <w:spacing w:val="-10"/>
        </w:rPr>
        <w:t> </w:t>
      </w:r>
      <w:r>
        <w:rPr/>
        <w:t>последствий.</w:t>
      </w:r>
    </w:p>
    <w:p>
      <w:pPr>
        <w:pStyle w:val="BodyText"/>
        <w:spacing w:line="350" w:lineRule="auto" w:before="149"/>
        <w:ind w:right="494" w:firstLine="854"/>
      </w:pPr>
      <w:r>
        <w:rPr/>
        <w:t>В результате изучения физики на уровне основного общего образования 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-67"/>
        </w:rPr>
        <w:t> </w:t>
      </w:r>
      <w:r>
        <w:rPr/>
        <w:t>универсальные</w:t>
      </w:r>
      <w:r>
        <w:rPr>
          <w:spacing w:val="-4"/>
        </w:rPr>
        <w:t> </w:t>
      </w:r>
      <w:r>
        <w:rPr/>
        <w:t>учебные</w:t>
      </w:r>
      <w:r>
        <w:rPr>
          <w:spacing w:val="-9"/>
        </w:rPr>
        <w:t> </w:t>
      </w:r>
      <w:r>
        <w:rPr/>
        <w:t>действия,</w:t>
      </w:r>
      <w:r>
        <w:rPr>
          <w:spacing w:val="-6"/>
        </w:rPr>
        <w:t> </w:t>
      </w:r>
      <w:r>
        <w:rPr/>
        <w:t>регулятивные</w:t>
      </w:r>
      <w:r>
        <w:rPr>
          <w:spacing w:val="-4"/>
        </w:rPr>
        <w:t> </w:t>
      </w:r>
      <w:r>
        <w:rPr/>
        <w:t>универсальные</w:t>
      </w:r>
      <w:r>
        <w:rPr>
          <w:spacing w:val="-4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действия.</w:t>
      </w:r>
    </w:p>
    <w:p>
      <w:pPr>
        <w:pStyle w:val="BodyText"/>
        <w:spacing w:line="319" w:lineRule="exact"/>
        <w:ind w:left="1566" w:firstLine="0"/>
      </w:pPr>
      <w:r>
        <w:rPr/>
        <w:t>Овладение</w:t>
      </w:r>
      <w:r>
        <w:rPr>
          <w:spacing w:val="-8"/>
        </w:rPr>
        <w:t> </w:t>
      </w:r>
      <w:r>
        <w:rPr/>
        <w:t>универсальными</w:t>
      </w:r>
      <w:r>
        <w:rPr>
          <w:spacing w:val="-4"/>
        </w:rPr>
        <w:t> </w:t>
      </w:r>
      <w:r>
        <w:rPr/>
        <w:t>учебными</w:t>
      </w:r>
      <w:r>
        <w:rPr>
          <w:spacing w:val="-4"/>
        </w:rPr>
        <w:t> </w:t>
      </w:r>
      <w:r>
        <w:rPr/>
        <w:t>познавательными</w:t>
      </w:r>
      <w:r>
        <w:rPr>
          <w:spacing w:val="-6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1"/>
        </w:numPr>
        <w:tabs>
          <w:tab w:pos="1653" w:val="left" w:leader="none"/>
        </w:tabs>
        <w:spacing w:line="240" w:lineRule="auto" w:before="148" w:after="0"/>
        <w:ind w:left="1652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9"/>
        <w:ind w:left="1350" w:right="494" w:firstLine="0"/>
      </w:pPr>
      <w:r>
        <w:rPr/>
        <w:t>выявлять и характеризовать существенные признаки объектов (явлений);</w:t>
      </w:r>
      <w:r>
        <w:rPr>
          <w:spacing w:val="1"/>
        </w:rPr>
        <w:t> </w:t>
      </w:r>
      <w:r>
        <w:rPr/>
        <w:t>устанавливать</w:t>
      </w:r>
      <w:r>
        <w:rPr>
          <w:spacing w:val="55"/>
        </w:rPr>
        <w:t> </w:t>
      </w:r>
      <w:r>
        <w:rPr/>
        <w:t>существенный</w:t>
      </w:r>
      <w:r>
        <w:rPr>
          <w:spacing w:val="57"/>
        </w:rPr>
        <w:t> </w:t>
      </w:r>
      <w:r>
        <w:rPr/>
        <w:t>признак</w:t>
      </w:r>
      <w:r>
        <w:rPr>
          <w:spacing w:val="57"/>
        </w:rPr>
        <w:t> </w:t>
      </w:r>
      <w:r>
        <w:rPr/>
        <w:t>классификации,</w:t>
      </w:r>
      <w:r>
        <w:rPr>
          <w:spacing w:val="59"/>
        </w:rPr>
        <w:t> </w:t>
      </w:r>
      <w:r>
        <w:rPr/>
        <w:t>основания</w:t>
      </w:r>
      <w:r>
        <w:rPr>
          <w:spacing w:val="70"/>
        </w:rPr>
        <w:t> </w:t>
      </w:r>
      <w:r>
        <w:rPr/>
        <w:t>для</w:t>
      </w:r>
    </w:p>
    <w:p>
      <w:pPr>
        <w:pStyle w:val="BodyText"/>
        <w:ind w:firstLine="0"/>
      </w:pPr>
      <w:r>
        <w:rPr/>
        <w:t>обобщения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сравнения;</w:t>
      </w:r>
    </w:p>
    <w:p>
      <w:pPr>
        <w:pStyle w:val="BodyText"/>
        <w:spacing w:line="348" w:lineRule="auto" w:before="149"/>
        <w:ind w:right="510"/>
      </w:pPr>
      <w:r>
        <w:rPr/>
        <w:t>выявлять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71"/>
        </w:rPr>
        <w:t> </w:t>
      </w:r>
      <w:r>
        <w:rPr/>
        <w:t>фактах,</w:t>
      </w:r>
      <w:r>
        <w:rPr>
          <w:spacing w:val="1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и наблюдениях,</w:t>
      </w:r>
      <w:r>
        <w:rPr>
          <w:spacing w:val="3"/>
        </w:rPr>
        <w:t> </w:t>
      </w:r>
      <w:r>
        <w:rPr/>
        <w:t>относящихся</w:t>
      </w:r>
      <w:r>
        <w:rPr>
          <w:spacing w:val="2"/>
        </w:rPr>
        <w:t> </w:t>
      </w:r>
      <w:r>
        <w:rPr/>
        <w:t>к</w:t>
      </w:r>
      <w:r>
        <w:rPr>
          <w:spacing w:val="3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явлениям;</w:t>
      </w:r>
    </w:p>
    <w:p>
      <w:pPr>
        <w:pStyle w:val="BodyText"/>
        <w:spacing w:line="350" w:lineRule="auto" w:before="3"/>
        <w:ind w:right="492"/>
      </w:pPr>
      <w:r>
        <w:rPr/>
        <w:t>выявлять причинно­следственные связи при изучении физических явлений и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дедуктивных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индуктивных</w:t>
      </w:r>
      <w:r>
        <w:rPr>
          <w:spacing w:val="1"/>
        </w:rPr>
        <w:t> </w:t>
      </w:r>
      <w:r>
        <w:rPr/>
        <w:t>умозаключений, выдвигать</w:t>
      </w:r>
      <w:r>
        <w:rPr>
          <w:spacing w:val="-2"/>
        </w:rPr>
        <w:t> </w:t>
      </w:r>
      <w:r>
        <w:rPr/>
        <w:t>гипотезы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взаимосвязях</w:t>
      </w:r>
      <w:r>
        <w:rPr>
          <w:spacing w:val="-4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величин;</w:t>
      </w:r>
    </w:p>
    <w:p>
      <w:pPr>
        <w:pStyle w:val="BodyText"/>
        <w:spacing w:line="348" w:lineRule="auto" w:before="1"/>
        <w:ind w:right="506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задачи</w:t>
      </w:r>
      <w:r>
        <w:rPr>
          <w:spacing w:val="-67"/>
        </w:rPr>
        <w:t> </w:t>
      </w:r>
      <w:r>
        <w:rPr/>
        <w:t>(сравнение нескольких вариантов решения, выбор наиболее подходящего с учётом</w:t>
      </w:r>
      <w:r>
        <w:rPr>
          <w:spacing w:val="1"/>
        </w:rPr>
        <w:t> </w:t>
      </w:r>
      <w:r>
        <w:rPr/>
        <w:t>самостоятельно выделенных</w:t>
      </w:r>
      <w:r>
        <w:rPr>
          <w:spacing w:val="-3"/>
        </w:rPr>
        <w:t> </w:t>
      </w:r>
      <w:r>
        <w:rPr/>
        <w:t>критериев).</w:t>
      </w:r>
    </w:p>
    <w:p>
      <w:pPr>
        <w:pStyle w:val="ListParagraph"/>
        <w:numPr>
          <w:ilvl w:val="0"/>
          <w:numId w:val="61"/>
        </w:numPr>
        <w:tabs>
          <w:tab w:pos="1653" w:val="left" w:leader="none"/>
        </w:tabs>
        <w:spacing w:line="240" w:lineRule="auto" w:before="6" w:after="0"/>
        <w:ind w:left="1653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9"/>
        <w:ind w:left="1350" w:right="508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проводить  </w:t>
      </w:r>
      <w:r>
        <w:rPr>
          <w:spacing w:val="19"/>
        </w:rPr>
        <w:t> </w:t>
      </w:r>
      <w:r>
        <w:rPr/>
        <w:t>по  </w:t>
      </w:r>
      <w:r>
        <w:rPr>
          <w:spacing w:val="21"/>
        </w:rPr>
        <w:t> </w:t>
      </w:r>
      <w:r>
        <w:rPr/>
        <w:t>самостоятельно  </w:t>
      </w:r>
      <w:r>
        <w:rPr>
          <w:spacing w:val="21"/>
        </w:rPr>
        <w:t> </w:t>
      </w:r>
      <w:r>
        <w:rPr/>
        <w:t>составленному  </w:t>
      </w:r>
      <w:r>
        <w:rPr>
          <w:spacing w:val="17"/>
        </w:rPr>
        <w:t> </w:t>
      </w:r>
      <w:r>
        <w:rPr/>
        <w:t>плану  </w:t>
      </w:r>
      <w:r>
        <w:rPr>
          <w:spacing w:val="16"/>
        </w:rPr>
        <w:t> </w:t>
      </w:r>
      <w:r>
        <w:rPr/>
        <w:t>опыт,  </w:t>
      </w:r>
      <w:r>
        <w:rPr>
          <w:spacing w:val="23"/>
        </w:rPr>
        <w:t> </w:t>
      </w:r>
      <w:r>
        <w:rPr/>
        <w:t>несложный</w:t>
      </w:r>
    </w:p>
    <w:p>
      <w:pPr>
        <w:pStyle w:val="BodyText"/>
        <w:spacing w:line="348" w:lineRule="auto" w:before="1"/>
        <w:ind w:left="1350" w:right="501" w:hanging="711"/>
      </w:pPr>
      <w:r>
        <w:rPr/>
        <w:t>физический</w:t>
      </w:r>
      <w:r>
        <w:rPr>
          <w:spacing w:val="3"/>
        </w:rPr>
        <w:t> </w:t>
      </w:r>
      <w:r>
        <w:rPr/>
        <w:t>эксперимент,</w:t>
      </w:r>
      <w:r>
        <w:rPr>
          <w:spacing w:val="6"/>
        </w:rPr>
        <w:t> </w:t>
      </w:r>
      <w:r>
        <w:rPr/>
        <w:t>небольшое</w:t>
      </w:r>
      <w:r>
        <w:rPr>
          <w:spacing w:val="5"/>
        </w:rPr>
        <w:t> </w:t>
      </w:r>
      <w:r>
        <w:rPr/>
        <w:t>исследование</w:t>
      </w:r>
      <w:r>
        <w:rPr>
          <w:spacing w:val="4"/>
        </w:rPr>
        <w:t> </w:t>
      </w:r>
      <w:r>
        <w:rPr/>
        <w:t>физического</w:t>
      </w:r>
      <w:r>
        <w:rPr>
          <w:spacing w:val="4"/>
        </w:rPr>
        <w:t> </w:t>
      </w:r>
      <w:r>
        <w:rPr/>
        <w:t>явления;</w:t>
      </w:r>
      <w:r>
        <w:rPr>
          <w:spacing w:val="1"/>
        </w:rPr>
        <w:t> </w:t>
      </w:r>
      <w:r>
        <w:rPr/>
        <w:t>оценивать</w:t>
      </w:r>
      <w:r>
        <w:rPr>
          <w:spacing w:val="65"/>
        </w:rPr>
        <w:t> </w:t>
      </w:r>
      <w:r>
        <w:rPr/>
        <w:t>на</w:t>
      </w:r>
      <w:r>
        <w:rPr>
          <w:spacing w:val="68"/>
        </w:rPr>
        <w:t> </w:t>
      </w:r>
      <w:r>
        <w:rPr/>
        <w:t>применимость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/>
        <w:t>достоверность</w:t>
      </w:r>
      <w:r>
        <w:rPr>
          <w:spacing w:val="66"/>
        </w:rPr>
        <w:t> </w:t>
      </w:r>
      <w:r>
        <w:rPr/>
        <w:t>информацию,</w:t>
      </w:r>
      <w:r>
        <w:rPr>
          <w:spacing w:val="69"/>
        </w:rPr>
        <w:t> </w:t>
      </w:r>
      <w:r>
        <w:rPr/>
        <w:t>полученную</w:t>
      </w:r>
      <w:r>
        <w:rPr>
          <w:spacing w:val="66"/>
        </w:rPr>
        <w:t> </w:t>
      </w:r>
      <w:r>
        <w:rPr/>
        <w:t>в</w:t>
      </w:r>
    </w:p>
    <w:p>
      <w:pPr>
        <w:pStyle w:val="BodyText"/>
        <w:spacing w:before="2"/>
        <w:ind w:firstLine="0"/>
      </w:pPr>
      <w:r>
        <w:rPr/>
        <w:t>ходе</w:t>
      </w:r>
      <w:r>
        <w:rPr>
          <w:spacing w:val="-6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или</w:t>
      </w:r>
      <w:r>
        <w:rPr>
          <w:spacing w:val="-7"/>
        </w:rPr>
        <w:t> </w:t>
      </w:r>
      <w:r>
        <w:rPr/>
        <w:t>эксперимента;</w:t>
      </w:r>
    </w:p>
    <w:p>
      <w:pPr>
        <w:pStyle w:val="BodyText"/>
        <w:tabs>
          <w:tab w:pos="3479" w:val="left" w:leader="none"/>
          <w:tab w:pos="5575" w:val="left" w:leader="none"/>
          <w:tab w:pos="7157" w:val="left" w:leader="none"/>
          <w:tab w:pos="7551" w:val="left" w:leader="none"/>
          <w:tab w:pos="8717" w:val="left" w:leader="none"/>
          <w:tab w:pos="9254" w:val="left" w:leader="none"/>
        </w:tabs>
        <w:spacing w:line="350" w:lineRule="auto" w:before="149"/>
        <w:ind w:right="510"/>
        <w:jc w:val="left"/>
      </w:pPr>
      <w:r>
        <w:rPr/>
        <w:t>самостоятельно</w:t>
        <w:tab/>
        <w:t>формулировать</w:t>
        <w:tab/>
        <w:t>обобщения</w:t>
        <w:tab/>
        <w:t>и</w:t>
        <w:tab/>
        <w:t>выводы</w:t>
        <w:tab/>
        <w:t>по</w:t>
        <w:tab/>
      </w:r>
      <w:r>
        <w:rPr>
          <w:spacing w:val="-2"/>
        </w:rPr>
        <w:t>результатам</w:t>
      </w:r>
      <w:r>
        <w:rPr>
          <w:spacing w:val="-67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3"/>
        </w:rPr>
        <w:t> </w:t>
      </w:r>
      <w:r>
        <w:rPr/>
        <w:t>опыта,</w:t>
      </w:r>
      <w:r>
        <w:rPr>
          <w:spacing w:val="3"/>
        </w:rPr>
        <w:t> </w:t>
      </w:r>
      <w:r>
        <w:rPr/>
        <w:t>исследования;</w:t>
      </w:r>
    </w:p>
    <w:p>
      <w:pPr>
        <w:pStyle w:val="BodyText"/>
        <w:spacing w:line="350" w:lineRule="auto" w:before="1"/>
        <w:ind w:right="510"/>
        <w:jc w:val="left"/>
      </w:pPr>
      <w:r>
        <w:rPr/>
        <w:t>прогнозировать</w:t>
      </w:r>
      <w:r>
        <w:rPr>
          <w:spacing w:val="1"/>
        </w:rPr>
        <w:t> </w:t>
      </w:r>
      <w:r>
        <w:rPr/>
        <w:t>возможное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выдвигать</w:t>
      </w:r>
      <w:r>
        <w:rPr>
          <w:spacing w:val="-4"/>
        </w:rPr>
        <w:t> </w:t>
      </w:r>
      <w:r>
        <w:rPr/>
        <w:t>предположения</w:t>
      </w:r>
      <w:r>
        <w:rPr>
          <w:spacing w:val="-2"/>
        </w:rPr>
        <w:t> </w:t>
      </w:r>
      <w:r>
        <w:rPr/>
        <w:t>об их</w:t>
      </w:r>
      <w:r>
        <w:rPr>
          <w:spacing w:val="-8"/>
        </w:rPr>
        <w:t> </w:t>
      </w:r>
      <w:r>
        <w:rPr/>
        <w:t>развитии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новых</w:t>
      </w:r>
      <w:r>
        <w:rPr>
          <w:spacing w:val="-3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контекстах.</w:t>
      </w:r>
    </w:p>
    <w:p>
      <w:pPr>
        <w:pStyle w:val="ListParagraph"/>
        <w:numPr>
          <w:ilvl w:val="0"/>
          <w:numId w:val="61"/>
        </w:numPr>
        <w:tabs>
          <w:tab w:pos="1653" w:val="left" w:leader="none"/>
        </w:tabs>
        <w:spacing w:line="318" w:lineRule="exact" w:before="0" w:after="0"/>
        <w:ind w:left="1652" w:right="0" w:hanging="30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информацией:</w:t>
      </w:r>
    </w:p>
    <w:p>
      <w:pPr>
        <w:pStyle w:val="BodyText"/>
        <w:spacing w:before="148"/>
        <w:ind w:left="1350" w:firstLine="0"/>
        <w:jc w:val="left"/>
      </w:pPr>
      <w:r>
        <w:rPr/>
        <w:t>применять</w:t>
      </w:r>
      <w:r>
        <w:rPr>
          <w:spacing w:val="26"/>
        </w:rPr>
        <w:t> </w:t>
      </w:r>
      <w:r>
        <w:rPr/>
        <w:t>различные</w:t>
      </w:r>
      <w:r>
        <w:rPr>
          <w:spacing w:val="29"/>
        </w:rPr>
        <w:t> </w:t>
      </w:r>
      <w:r>
        <w:rPr/>
        <w:t>методы,</w:t>
      </w:r>
      <w:r>
        <w:rPr>
          <w:spacing w:val="30"/>
        </w:rPr>
        <w:t> </w:t>
      </w:r>
      <w:r>
        <w:rPr/>
        <w:t>инструменты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запросы</w:t>
      </w:r>
      <w:r>
        <w:rPr>
          <w:spacing w:val="29"/>
        </w:rPr>
        <w:t> </w:t>
      </w:r>
      <w:r>
        <w:rPr/>
        <w:t>при</w:t>
      </w:r>
      <w:r>
        <w:rPr>
          <w:spacing w:val="27"/>
        </w:rPr>
        <w:t> </w:t>
      </w:r>
      <w:r>
        <w:rPr/>
        <w:t>поиске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отборе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02" w:hanging="711"/>
      </w:pPr>
      <w:r>
        <w:rPr/>
        <w:t>информации или данных с учётом предложенной учебной физической задачи;</w:t>
      </w:r>
      <w:r>
        <w:rPr>
          <w:spacing w:val="1"/>
        </w:rPr>
        <w:t> </w:t>
      </w:r>
      <w:r>
        <w:rPr/>
        <w:t>анализировать,</w:t>
      </w:r>
      <w:r>
        <w:rPr>
          <w:spacing w:val="65"/>
        </w:rPr>
        <w:t> </w:t>
      </w:r>
      <w:r>
        <w:rPr/>
        <w:t>систематизировать</w:t>
      </w:r>
      <w:r>
        <w:rPr>
          <w:spacing w:val="65"/>
        </w:rPr>
        <w:t> </w:t>
      </w:r>
      <w:r>
        <w:rPr/>
        <w:t>и</w:t>
      </w:r>
      <w:r>
        <w:rPr>
          <w:spacing w:val="62"/>
        </w:rPr>
        <w:t> </w:t>
      </w:r>
      <w:r>
        <w:rPr/>
        <w:t>интерпретировать</w:t>
      </w:r>
      <w:r>
        <w:rPr>
          <w:spacing w:val="60"/>
        </w:rPr>
        <w:t> </w:t>
      </w:r>
      <w:r>
        <w:rPr/>
        <w:t>информацию</w:t>
      </w:r>
    </w:p>
    <w:p>
      <w:pPr>
        <w:pStyle w:val="BodyText"/>
        <w:spacing w:before="1"/>
        <w:ind w:firstLine="0"/>
      </w:pPr>
      <w:r>
        <w:rPr/>
        <w:t>различных</w:t>
      </w:r>
      <w:r>
        <w:rPr>
          <w:spacing w:val="-8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представления;</w:t>
      </w:r>
    </w:p>
    <w:p>
      <w:pPr>
        <w:pStyle w:val="BodyText"/>
        <w:spacing w:line="348" w:lineRule="auto" w:before="149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комбинациями.</w:t>
      </w:r>
    </w:p>
    <w:p>
      <w:pPr>
        <w:pStyle w:val="BodyText"/>
        <w:spacing w:before="6"/>
        <w:ind w:left="1494" w:firstLine="0"/>
      </w:pPr>
      <w:r>
        <w:rPr/>
        <w:t>Овладение</w:t>
      </w:r>
      <w:r>
        <w:rPr>
          <w:spacing w:val="-8"/>
        </w:rPr>
        <w:t> </w:t>
      </w:r>
      <w:r>
        <w:rPr/>
        <w:t>универсальными учебными</w:t>
      </w:r>
      <w:r>
        <w:rPr>
          <w:spacing w:val="-8"/>
        </w:rPr>
        <w:t> </w:t>
      </w:r>
      <w:r>
        <w:rPr/>
        <w:t>коммуникативными</w:t>
      </w:r>
      <w:r>
        <w:rPr>
          <w:spacing w:val="-5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2"/>
        </w:numPr>
        <w:tabs>
          <w:tab w:pos="1653" w:val="left" w:leader="none"/>
        </w:tabs>
        <w:spacing w:line="240" w:lineRule="auto" w:before="148" w:after="0"/>
        <w:ind w:left="1652" w:right="0" w:hanging="303"/>
        <w:jc w:val="both"/>
        <w:rPr>
          <w:sz w:val="28"/>
        </w:rPr>
      </w:pPr>
      <w:r>
        <w:rPr>
          <w:sz w:val="28"/>
        </w:rPr>
        <w:t>общение:</w:t>
      </w:r>
    </w:p>
    <w:p>
      <w:pPr>
        <w:pStyle w:val="BodyText"/>
        <w:spacing w:line="350" w:lineRule="auto" w:before="149"/>
        <w:ind w:right="497"/>
      </w:pPr>
      <w:r>
        <w:rPr/>
        <w:t>в ходе обсуждения учебного материала, результатов лабораторных работ и</w:t>
      </w:r>
      <w:r>
        <w:rPr>
          <w:spacing w:val="1"/>
        </w:rPr>
        <w:t> </w:t>
      </w:r>
      <w:r>
        <w:rPr/>
        <w:t>проектов задавать вопросы по существу обсуждаемой темы и высказывать идеи,</w:t>
      </w:r>
      <w:r>
        <w:rPr>
          <w:spacing w:val="1"/>
        </w:rPr>
        <w:t> </w:t>
      </w:r>
      <w:r>
        <w:rPr/>
        <w:t>нацеленные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поддержание</w:t>
      </w:r>
      <w:r>
        <w:rPr>
          <w:spacing w:val="8"/>
        </w:rPr>
        <w:t> </w:t>
      </w:r>
      <w:r>
        <w:rPr/>
        <w:t>благожелательности</w:t>
      </w:r>
      <w:r>
        <w:rPr>
          <w:spacing w:val="-2"/>
        </w:rPr>
        <w:t> </w:t>
      </w:r>
      <w:r>
        <w:rPr/>
        <w:t>общения;</w:t>
      </w:r>
    </w:p>
    <w:p>
      <w:pPr>
        <w:pStyle w:val="BodyText"/>
        <w:spacing w:line="350" w:lineRule="auto"/>
        <w:ind w:right="508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ind w:left="1350" w:firstLine="0"/>
      </w:pPr>
      <w:r>
        <w:rPr/>
        <w:t>выражать</w:t>
      </w:r>
      <w:r>
        <w:rPr>
          <w:spacing w:val="-6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точку</w:t>
      </w:r>
      <w:r>
        <w:rPr>
          <w:spacing w:val="-7"/>
        </w:rPr>
        <w:t> </w:t>
      </w:r>
      <w:r>
        <w:rPr/>
        <w:t>зрения</w:t>
      </w:r>
      <w:r>
        <w:rPr>
          <w:spacing w:val="-3"/>
        </w:rPr>
        <w:t> </w:t>
      </w:r>
      <w:r>
        <w:rPr/>
        <w:t>в устных</w:t>
      </w:r>
      <w:r>
        <w:rPr>
          <w:spacing w:val="-8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письменных</w:t>
      </w:r>
      <w:r>
        <w:rPr>
          <w:spacing w:val="-3"/>
        </w:rPr>
        <w:t> </w:t>
      </w:r>
      <w:r>
        <w:rPr/>
        <w:t>текстах;</w:t>
      </w:r>
    </w:p>
    <w:p>
      <w:pPr>
        <w:pStyle w:val="BodyText"/>
        <w:spacing w:line="350" w:lineRule="auto" w:before="146"/>
        <w:ind w:right="498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(эксперимента,</w:t>
      </w:r>
      <w:r>
        <w:rPr>
          <w:spacing w:val="3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проекта).</w:t>
      </w:r>
    </w:p>
    <w:p>
      <w:pPr>
        <w:pStyle w:val="ListParagraph"/>
        <w:numPr>
          <w:ilvl w:val="0"/>
          <w:numId w:val="62"/>
        </w:numPr>
        <w:tabs>
          <w:tab w:pos="1653" w:val="left" w:leader="none"/>
        </w:tabs>
        <w:spacing w:line="318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> </w:t>
      </w:r>
      <w:r>
        <w:rPr>
          <w:sz w:val="28"/>
        </w:rPr>
        <w:t>деятельность</w:t>
      </w:r>
      <w:r>
        <w:rPr>
          <w:spacing w:val="-6"/>
          <w:sz w:val="28"/>
        </w:rPr>
        <w:t> </w:t>
      </w:r>
      <w:r>
        <w:rPr>
          <w:sz w:val="28"/>
        </w:rPr>
        <w:t>(сотрудничество):</w:t>
      </w:r>
    </w:p>
    <w:p>
      <w:pPr>
        <w:pStyle w:val="BodyText"/>
        <w:spacing w:line="350" w:lineRule="auto" w:before="149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 при решении конкретной</w:t>
      </w:r>
      <w:r>
        <w:rPr>
          <w:spacing w:val="1"/>
        </w:rPr>
        <w:t> </w:t>
      </w:r>
      <w:r>
        <w:rPr/>
        <w:t>физической проблемы;</w:t>
      </w:r>
    </w:p>
    <w:p>
      <w:pPr>
        <w:pStyle w:val="BodyText"/>
        <w:spacing w:line="350" w:lineRule="auto" w:before="1"/>
        <w:ind w:right="494"/>
      </w:pPr>
      <w:r>
        <w:rPr/>
        <w:t>принимать цели совместной деятельности, организовывать</w:t>
      </w:r>
      <w:r>
        <w:rPr>
          <w:spacing w:val="1"/>
        </w:rPr>
        <w:t> </w:t>
      </w:r>
      <w:r>
        <w:rPr/>
        <w:t>действия по её</w:t>
      </w:r>
      <w:r>
        <w:rPr>
          <w:spacing w:val="1"/>
        </w:rPr>
        <w:t> </w:t>
      </w:r>
      <w:r>
        <w:rPr/>
        <w:t>достижению: распределять роли,</w:t>
      </w:r>
      <w:r>
        <w:rPr>
          <w:spacing w:val="1"/>
        </w:rPr>
        <w:t> </w:t>
      </w:r>
      <w:r>
        <w:rPr/>
        <w:t>обсуждать процессы</w:t>
      </w:r>
      <w:r>
        <w:rPr>
          <w:spacing w:val="1"/>
        </w:rPr>
        <w:t> </w:t>
      </w:r>
      <w:r>
        <w:rPr/>
        <w:t>и результаты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3"/>
        </w:rPr>
        <w:t> </w:t>
      </w:r>
      <w:r>
        <w:rPr/>
        <w:t>обобщать</w:t>
      </w:r>
      <w:r>
        <w:rPr>
          <w:spacing w:val="-2"/>
        </w:rPr>
        <w:t> </w:t>
      </w:r>
      <w:r>
        <w:rPr/>
        <w:t>мнения</w:t>
      </w:r>
      <w:r>
        <w:rPr>
          <w:spacing w:val="2"/>
        </w:rPr>
        <w:t> </w:t>
      </w:r>
      <w:r>
        <w:rPr/>
        <w:t>нескольких</w:t>
      </w:r>
      <w:r>
        <w:rPr>
          <w:spacing w:val="7"/>
        </w:rPr>
        <w:t> </w:t>
      </w:r>
      <w:r>
        <w:rPr/>
        <w:t>человек;</w:t>
      </w:r>
    </w:p>
    <w:p>
      <w:pPr>
        <w:pStyle w:val="BodyText"/>
        <w:spacing w:line="350" w:lineRule="auto"/>
        <w:ind w:right="506"/>
      </w:pPr>
      <w:r>
        <w:rPr/>
        <w:t>выполнять свою часть работы, достигая качественного результата по своему</w:t>
      </w:r>
      <w:r>
        <w:rPr>
          <w:spacing w:val="1"/>
        </w:rPr>
        <w:t> </w:t>
      </w:r>
      <w:r>
        <w:rPr/>
        <w:t>направлению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координируя</w:t>
      </w:r>
      <w:r>
        <w:rPr>
          <w:spacing w:val="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действия с другими</w:t>
      </w:r>
      <w:r>
        <w:rPr>
          <w:spacing w:val="8"/>
        </w:rPr>
        <w:t> </w:t>
      </w:r>
      <w:r>
        <w:rPr/>
        <w:t>членами команды;</w:t>
      </w:r>
    </w:p>
    <w:p>
      <w:pPr>
        <w:pStyle w:val="BodyText"/>
        <w:spacing w:line="350" w:lineRule="auto"/>
        <w:ind w:right="510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5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взаимодействия.</w:t>
      </w:r>
    </w:p>
    <w:p>
      <w:pPr>
        <w:pStyle w:val="BodyText"/>
        <w:ind w:left="1494" w:firstLine="0"/>
      </w:pPr>
      <w:r>
        <w:rPr/>
        <w:t>Овладение</w:t>
      </w:r>
      <w:r>
        <w:rPr>
          <w:spacing w:val="-6"/>
        </w:rPr>
        <w:t> </w:t>
      </w:r>
      <w:r>
        <w:rPr/>
        <w:t>универсальными</w:t>
      </w:r>
      <w:r>
        <w:rPr>
          <w:spacing w:val="-2"/>
        </w:rPr>
        <w:t> </w:t>
      </w:r>
      <w:r>
        <w:rPr/>
        <w:t>учебными</w:t>
      </w:r>
      <w:r>
        <w:rPr>
          <w:spacing w:val="-8"/>
        </w:rPr>
        <w:t> </w:t>
      </w:r>
      <w:r>
        <w:rPr/>
        <w:t>регулятивными</w:t>
      </w:r>
      <w:r>
        <w:rPr>
          <w:spacing w:val="-6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3"/>
        </w:numPr>
        <w:tabs>
          <w:tab w:pos="1653" w:val="left" w:leader="none"/>
        </w:tabs>
        <w:spacing w:line="240" w:lineRule="auto" w:before="146" w:after="0"/>
        <w:ind w:left="1652" w:right="0" w:hanging="303"/>
        <w:jc w:val="both"/>
        <w:rPr>
          <w:sz w:val="28"/>
        </w:rPr>
      </w:pPr>
      <w:r>
        <w:rPr>
          <w:sz w:val="28"/>
        </w:rPr>
        <w:t>самоорганизация:</w:t>
      </w:r>
    </w:p>
    <w:p>
      <w:pPr>
        <w:pStyle w:val="BodyText"/>
        <w:spacing w:line="350" w:lineRule="auto" w:before="145"/>
        <w:ind w:right="499"/>
      </w:pPr>
      <w:r>
        <w:rPr/>
        <w:t>выявлять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знаний;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ориентироваться в различных подходах принятия решений (индивидуальное,</w:t>
      </w:r>
      <w:r>
        <w:rPr>
          <w:spacing w:val="1"/>
        </w:rPr>
        <w:t> </w:t>
      </w:r>
      <w:r>
        <w:rPr/>
        <w:t>принятие решения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группе,</w:t>
      </w:r>
      <w:r>
        <w:rPr>
          <w:spacing w:val="3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решений группой);</w:t>
      </w:r>
    </w:p>
    <w:p>
      <w:pPr>
        <w:pStyle w:val="BodyText"/>
        <w:spacing w:line="350" w:lineRule="auto" w:before="1"/>
        <w:ind w:right="507"/>
      </w:pPr>
      <w:r>
        <w:rPr/>
        <w:t>самостоятельно составлять алгоритм решения физической задачи или плана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-67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предлагаемые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решений;</w:t>
      </w:r>
    </w:p>
    <w:p>
      <w:pPr>
        <w:pStyle w:val="BodyText"/>
        <w:spacing w:line="319" w:lineRule="exact"/>
        <w:ind w:left="1350" w:firstLine="0"/>
      </w:pPr>
      <w:r>
        <w:rPr/>
        <w:t>проводить</w:t>
      </w:r>
      <w:r>
        <w:rPr>
          <w:spacing w:val="-5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решение.</w:t>
      </w:r>
    </w:p>
    <w:p>
      <w:pPr>
        <w:pStyle w:val="ListParagraph"/>
        <w:numPr>
          <w:ilvl w:val="0"/>
          <w:numId w:val="63"/>
        </w:numPr>
        <w:tabs>
          <w:tab w:pos="1653" w:val="left" w:leader="none"/>
        </w:tabs>
        <w:spacing w:line="240" w:lineRule="auto" w:before="149" w:after="0"/>
        <w:ind w:left="1652" w:right="0" w:hanging="303"/>
        <w:jc w:val="both"/>
        <w:rPr>
          <w:sz w:val="28"/>
        </w:rPr>
      </w:pPr>
      <w:r>
        <w:rPr>
          <w:sz w:val="28"/>
        </w:rPr>
        <w:t>самоконтроль:</w:t>
      </w:r>
    </w:p>
    <w:p>
      <w:pPr>
        <w:pStyle w:val="BodyText"/>
        <w:spacing w:before="148"/>
        <w:ind w:left="1350" w:firstLine="0"/>
      </w:pPr>
      <w:r>
        <w:rPr/>
        <w:t>давать</w:t>
      </w:r>
      <w:r>
        <w:rPr>
          <w:spacing w:val="-6"/>
        </w:rPr>
        <w:t> </w:t>
      </w:r>
      <w:r>
        <w:rPr/>
        <w:t>оценку</w:t>
      </w:r>
      <w:r>
        <w:rPr>
          <w:spacing w:val="-7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предлагать</w:t>
      </w:r>
      <w:r>
        <w:rPr>
          <w:spacing w:val="-5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её</w:t>
      </w:r>
      <w:r>
        <w:rPr>
          <w:spacing w:val="-2"/>
        </w:rPr>
        <w:t> </w:t>
      </w:r>
      <w:r>
        <w:rPr/>
        <w:t>изменения;</w:t>
      </w:r>
    </w:p>
    <w:p>
      <w:pPr>
        <w:pStyle w:val="BodyText"/>
        <w:spacing w:line="350" w:lineRule="auto" w:before="148"/>
        <w:ind w:right="508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-2"/>
        </w:rPr>
        <w:t> </w:t>
      </w:r>
      <w:r>
        <w:rPr/>
        <w:t>оценку</w:t>
      </w:r>
      <w:r>
        <w:rPr>
          <w:spacing w:val="-3"/>
        </w:rPr>
        <w:t> </w:t>
      </w:r>
      <w:r>
        <w:rPr/>
        <w:t>приобретённому</w:t>
      </w:r>
      <w:r>
        <w:rPr>
          <w:spacing w:val="-3"/>
        </w:rPr>
        <w:t> </w:t>
      </w:r>
      <w:r>
        <w:rPr/>
        <w:t>опыту;</w:t>
      </w:r>
    </w:p>
    <w:p>
      <w:pPr>
        <w:pStyle w:val="BodyText"/>
        <w:spacing w:line="348" w:lineRule="auto" w:before="2"/>
        <w:ind w:right="508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выполнения</w:t>
      </w:r>
      <w:r>
        <w:rPr>
          <w:spacing w:val="-67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проекта)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1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5"/>
        </w:rPr>
        <w:t> </w:t>
      </w:r>
      <w:r>
        <w:rPr/>
        <w:t>трудностей;</w:t>
      </w:r>
    </w:p>
    <w:p>
      <w:pPr>
        <w:pStyle w:val="BodyText"/>
        <w:spacing w:before="5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условиям.</w:t>
      </w:r>
    </w:p>
    <w:p>
      <w:pPr>
        <w:pStyle w:val="ListParagraph"/>
        <w:numPr>
          <w:ilvl w:val="0"/>
          <w:numId w:val="63"/>
        </w:numPr>
        <w:tabs>
          <w:tab w:pos="1653" w:val="left" w:leader="none"/>
        </w:tabs>
        <w:spacing w:line="240" w:lineRule="auto" w:before="149" w:after="0"/>
        <w:ind w:left="1653" w:right="0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2"/>
          <w:sz w:val="28"/>
        </w:rPr>
        <w:t> </w:t>
      </w:r>
      <w:r>
        <w:rPr>
          <w:sz w:val="28"/>
        </w:rPr>
        <w:t>интеллект:</w:t>
      </w:r>
    </w:p>
    <w:p>
      <w:pPr>
        <w:pStyle w:val="BodyText"/>
        <w:spacing w:line="348" w:lineRule="auto" w:before="149"/>
        <w:ind w:right="498"/>
      </w:pPr>
      <w:r>
        <w:rPr/>
        <w:t>ставить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спора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научную</w:t>
      </w:r>
      <w:r>
        <w:rPr>
          <w:spacing w:val="-2"/>
        </w:rPr>
        <w:t> </w:t>
      </w:r>
      <w:r>
        <w:rPr/>
        <w:t>тему,</w:t>
      </w:r>
      <w:r>
        <w:rPr>
          <w:spacing w:val="3"/>
        </w:rPr>
        <w:t> </w:t>
      </w:r>
      <w:r>
        <w:rPr/>
        <w:t>понимать</w:t>
      </w:r>
      <w:r>
        <w:rPr>
          <w:spacing w:val="-2"/>
        </w:rPr>
        <w:t> </w:t>
      </w:r>
      <w:r>
        <w:rPr/>
        <w:t>мотивы,</w:t>
      </w:r>
      <w:r>
        <w:rPr>
          <w:spacing w:val="3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и логику</w:t>
      </w:r>
      <w:r>
        <w:rPr>
          <w:spacing w:val="-4"/>
        </w:rPr>
        <w:t> </w:t>
      </w:r>
      <w:r>
        <w:rPr/>
        <w:t>другого.</w:t>
      </w:r>
    </w:p>
    <w:p>
      <w:pPr>
        <w:pStyle w:val="ListParagraph"/>
        <w:numPr>
          <w:ilvl w:val="0"/>
          <w:numId w:val="63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1"/>
          <w:sz w:val="28"/>
        </w:rPr>
        <w:t> </w:t>
      </w:r>
      <w:r>
        <w:rPr>
          <w:sz w:val="28"/>
        </w:rPr>
        <w:t>себя и</w:t>
      </w:r>
      <w:r>
        <w:rPr>
          <w:spacing w:val="-3"/>
          <w:sz w:val="28"/>
        </w:rPr>
        <w:t> </w:t>
      </w:r>
      <w:r>
        <w:rPr>
          <w:sz w:val="28"/>
        </w:rPr>
        <w:t>других:</w:t>
      </w:r>
    </w:p>
    <w:p>
      <w:pPr>
        <w:pStyle w:val="BodyText"/>
        <w:spacing w:line="350" w:lineRule="auto" w:before="149"/>
        <w:ind w:right="491"/>
      </w:pPr>
      <w:r>
        <w:rPr/>
        <w:t>признавать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утверждениях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темы и такое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право другого.</w:t>
      </w:r>
    </w:p>
    <w:p>
      <w:pPr>
        <w:pStyle w:val="BodyText"/>
        <w:ind w:left="1494" w:firstLine="0"/>
      </w:pPr>
      <w:r>
        <w:rPr/>
        <w:t>Предметные</w:t>
      </w:r>
      <w:r>
        <w:rPr>
          <w:spacing w:val="-6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физике</w:t>
      </w:r>
      <w:r>
        <w:rPr>
          <w:spacing w:val="-6"/>
        </w:rPr>
        <w:t> </w:t>
      </w:r>
      <w:r>
        <w:rPr/>
        <w:t>(базовый</w:t>
      </w:r>
      <w:r>
        <w:rPr>
          <w:spacing w:val="-3"/>
        </w:rPr>
        <w:t> </w:t>
      </w:r>
      <w:r>
        <w:rPr/>
        <w:t>уровень).</w:t>
      </w:r>
    </w:p>
    <w:p>
      <w:pPr>
        <w:spacing w:line="348" w:lineRule="auto" w:before="150"/>
        <w:ind w:left="639" w:right="499" w:firstLine="854"/>
        <w:jc w:val="both"/>
        <w:rPr>
          <w:sz w:val="28"/>
        </w:rPr>
      </w:pPr>
      <w:r>
        <w:rPr>
          <w:i/>
          <w:sz w:val="28"/>
        </w:rPr>
        <w:t>Предметные результаты освоения программы по физике к концу обучения 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7 классе</w:t>
      </w:r>
      <w:r>
        <w:rPr>
          <w:sz w:val="28"/>
        </w:rPr>
        <w:t>:</w:t>
      </w:r>
    </w:p>
    <w:p>
      <w:pPr>
        <w:pStyle w:val="BodyText"/>
        <w:spacing w:line="350" w:lineRule="auto" w:before="2"/>
        <w:ind w:right="506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умений:</w:t>
      </w:r>
    </w:p>
    <w:p>
      <w:pPr>
        <w:pStyle w:val="BodyText"/>
        <w:spacing w:line="350" w:lineRule="auto" w:before="1"/>
        <w:ind w:right="502"/>
      </w:pPr>
      <w:r>
        <w:rPr/>
        <w:t>использовать</w:t>
      </w:r>
      <w:r>
        <w:rPr>
          <w:spacing w:val="1"/>
        </w:rPr>
        <w:t> </w:t>
      </w:r>
      <w:r>
        <w:rPr/>
        <w:t>понятия: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гипотеза,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атом,</w:t>
      </w:r>
      <w:r>
        <w:rPr>
          <w:spacing w:val="1"/>
        </w:rPr>
        <w:t> </w:t>
      </w:r>
      <w:r>
        <w:rPr/>
        <w:t>молекула,</w:t>
      </w:r>
      <w:r>
        <w:rPr>
          <w:spacing w:val="1"/>
        </w:rPr>
        <w:t> </w:t>
      </w:r>
      <w:r>
        <w:rPr/>
        <w:t>агрегатные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(твёрдое,</w:t>
      </w:r>
      <w:r>
        <w:rPr>
          <w:spacing w:val="1"/>
        </w:rPr>
        <w:t> </w:t>
      </w:r>
      <w:r>
        <w:rPr/>
        <w:t>жидкое,</w:t>
      </w:r>
      <w:r>
        <w:rPr>
          <w:spacing w:val="1"/>
        </w:rPr>
        <w:t> </w:t>
      </w:r>
      <w:r>
        <w:rPr/>
        <w:t>газообразное),</w:t>
      </w:r>
      <w:r>
        <w:rPr>
          <w:spacing w:val="1"/>
        </w:rPr>
        <w:t> </w:t>
      </w:r>
      <w:r>
        <w:rPr/>
        <w:t>механическое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(равномерное,</w:t>
      </w:r>
      <w:r>
        <w:rPr>
          <w:spacing w:val="1"/>
        </w:rPr>
        <w:t> </w:t>
      </w:r>
      <w:r>
        <w:rPr/>
        <w:t>неравномерное,</w:t>
      </w:r>
      <w:r>
        <w:rPr>
          <w:spacing w:val="1"/>
        </w:rPr>
        <w:t> </w:t>
      </w:r>
      <w:r>
        <w:rPr/>
        <w:t>прямолинейное),</w:t>
      </w:r>
      <w:r>
        <w:rPr>
          <w:spacing w:val="1"/>
        </w:rPr>
        <w:t> </w:t>
      </w:r>
      <w:r>
        <w:rPr/>
        <w:t>траектория,</w:t>
      </w:r>
      <w:r>
        <w:rPr>
          <w:spacing w:val="1"/>
        </w:rPr>
        <w:t> </w:t>
      </w:r>
      <w:r>
        <w:rPr/>
        <w:t>равнодействующая</w:t>
      </w:r>
      <w:r>
        <w:rPr>
          <w:spacing w:val="64"/>
        </w:rPr>
        <w:t> </w:t>
      </w:r>
      <w:r>
        <w:rPr/>
        <w:t>сил,</w:t>
      </w:r>
      <w:r>
        <w:rPr>
          <w:spacing w:val="64"/>
        </w:rPr>
        <w:t> </w:t>
      </w:r>
      <w:r>
        <w:rPr/>
        <w:t>деформация</w:t>
      </w:r>
      <w:r>
        <w:rPr>
          <w:spacing w:val="63"/>
        </w:rPr>
        <w:t> </w:t>
      </w:r>
      <w:r>
        <w:rPr/>
        <w:t>(упругая,</w:t>
      </w:r>
      <w:r>
        <w:rPr>
          <w:spacing w:val="64"/>
        </w:rPr>
        <w:t> </w:t>
      </w:r>
      <w:r>
        <w:rPr/>
        <w:t>пластическая),</w:t>
      </w:r>
      <w:r>
        <w:rPr>
          <w:spacing w:val="64"/>
        </w:rPr>
        <w:t> </w:t>
      </w:r>
      <w:r>
        <w:rPr/>
        <w:t>невесомость,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сообщающиеся</w:t>
      </w:r>
      <w:r>
        <w:rPr>
          <w:spacing w:val="-6"/>
        </w:rPr>
        <w:t> </w:t>
      </w:r>
      <w:r>
        <w:rPr/>
        <w:t>сосуды;</w:t>
      </w:r>
    </w:p>
    <w:p>
      <w:pPr>
        <w:pStyle w:val="BodyText"/>
        <w:spacing w:line="350" w:lineRule="auto" w:before="149"/>
        <w:ind w:right="494"/>
      </w:pPr>
      <w:r>
        <w:rPr/>
        <w:t>различать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(диффузия,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равномерное движение, неравномерное движение, инерция, взаимодействие тел,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твёрдых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закреплённой</w:t>
      </w:r>
      <w:r>
        <w:rPr>
          <w:spacing w:val="1"/>
        </w:rPr>
        <w:t> </w:t>
      </w:r>
      <w:r>
        <w:rPr/>
        <w:t>осью</w:t>
      </w:r>
      <w:r>
        <w:rPr>
          <w:spacing w:val="1"/>
        </w:rPr>
        <w:t> </w:t>
      </w:r>
      <w:r>
        <w:rPr/>
        <w:t>вращения,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твёрдыми</w:t>
      </w:r>
      <w:r>
        <w:rPr>
          <w:spacing w:val="1"/>
        </w:rPr>
        <w:t> </w:t>
      </w:r>
      <w:r>
        <w:rPr/>
        <w:t>телами,</w:t>
      </w:r>
      <w:r>
        <w:rPr>
          <w:spacing w:val="1"/>
        </w:rPr>
        <w:t> </w:t>
      </w:r>
      <w:r>
        <w:rPr/>
        <w:t>жидкостями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газами,</w:t>
      </w:r>
      <w:r>
        <w:rPr>
          <w:spacing w:val="1"/>
        </w:rPr>
        <w:t> </w:t>
      </w:r>
      <w:r>
        <w:rPr/>
        <w:t>атмосферное</w:t>
      </w:r>
      <w:r>
        <w:rPr>
          <w:spacing w:val="1"/>
        </w:rPr>
        <w:t> </w:t>
      </w:r>
      <w:r>
        <w:rPr/>
        <w:t>давление,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тел,</w:t>
      </w:r>
      <w:r>
        <w:rPr>
          <w:spacing w:val="1"/>
        </w:rPr>
        <w:t> </w:t>
      </w:r>
      <w:r>
        <w:rPr/>
        <w:t>превращения механической энергии) по описанию их характерных свойств 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опытов,</w:t>
      </w:r>
      <w:r>
        <w:rPr>
          <w:spacing w:val="3"/>
        </w:rPr>
        <w:t> </w:t>
      </w:r>
      <w:r>
        <w:rPr/>
        <w:t>демонстрирующих</w:t>
      </w:r>
      <w:r>
        <w:rPr>
          <w:spacing w:val="-4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явление;</w:t>
      </w:r>
    </w:p>
    <w:p>
      <w:pPr>
        <w:pStyle w:val="BodyText"/>
        <w:spacing w:line="350" w:lineRule="auto"/>
        <w:ind w:right="498"/>
      </w:pPr>
      <w:r>
        <w:rPr/>
        <w:t>распознавать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мире, в том числе физические явления в природе: примеры движения с различными</w:t>
      </w:r>
      <w:r>
        <w:rPr>
          <w:spacing w:val="-67"/>
        </w:rPr>
        <w:t> </w:t>
      </w:r>
      <w:r>
        <w:rPr/>
        <w:t>скоростями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неживой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технике,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организм,</w:t>
      </w:r>
      <w:r>
        <w:rPr>
          <w:spacing w:val="1"/>
        </w:rPr>
        <w:t> </w:t>
      </w:r>
      <w:r>
        <w:rPr/>
        <w:t>плавание</w:t>
      </w:r>
      <w:r>
        <w:rPr>
          <w:spacing w:val="70"/>
        </w:rPr>
        <w:t> </w:t>
      </w:r>
      <w:r>
        <w:rPr/>
        <w:t>рыб,</w:t>
      </w:r>
      <w:r>
        <w:rPr>
          <w:spacing w:val="1"/>
        </w:rPr>
        <w:t> </w:t>
      </w:r>
      <w:r>
        <w:rPr/>
        <w:t>рычаги в теле человека, при этом переводить практическую задачу в учебную,</w:t>
      </w:r>
      <w:r>
        <w:rPr>
          <w:spacing w:val="1"/>
        </w:rPr>
        <w:t> </w:t>
      </w:r>
      <w:r>
        <w:rPr/>
        <w:t>выделять</w:t>
      </w:r>
      <w:r>
        <w:rPr>
          <w:spacing w:val="-3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(признаки)</w:t>
      </w:r>
      <w:r>
        <w:rPr>
          <w:spacing w:val="-1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явлений;</w:t>
      </w:r>
    </w:p>
    <w:p>
      <w:pPr>
        <w:pStyle w:val="BodyText"/>
        <w:spacing w:line="350" w:lineRule="auto"/>
        <w:ind w:right="504"/>
      </w:pPr>
      <w:r>
        <w:rPr/>
        <w:t>описывать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физические величины (масса, объём, плотность вещества, время, путь, скорость,</w:t>
      </w:r>
      <w:r>
        <w:rPr>
          <w:spacing w:val="1"/>
        </w:rPr>
        <w:t> </w:t>
      </w:r>
      <w:r>
        <w:rPr/>
        <w:t>средняя скорость, сила упругости, сила тяжести, вес тела, сила трения, давление</w:t>
      </w:r>
      <w:r>
        <w:rPr>
          <w:spacing w:val="1"/>
        </w:rPr>
        <w:t> </w:t>
      </w:r>
      <w:r>
        <w:rPr/>
        <w:t>(твёрдого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жидкости,</w:t>
      </w:r>
      <w:r>
        <w:rPr>
          <w:spacing w:val="1"/>
        </w:rPr>
        <w:t> </w:t>
      </w:r>
      <w:r>
        <w:rPr/>
        <w:t>газа),</w:t>
      </w:r>
      <w:r>
        <w:rPr>
          <w:spacing w:val="1"/>
        </w:rPr>
        <w:t> </w:t>
      </w:r>
      <w:r>
        <w:rPr/>
        <w:t>выталкивающая</w:t>
      </w:r>
      <w:r>
        <w:rPr>
          <w:spacing w:val="1"/>
        </w:rPr>
        <w:t> </w:t>
      </w:r>
      <w:r>
        <w:rPr/>
        <w:t>сила,</w:t>
      </w:r>
      <w:r>
        <w:rPr>
          <w:spacing w:val="1"/>
        </w:rPr>
        <w:t> </w:t>
      </w:r>
      <w:r>
        <w:rPr/>
        <w:t>механическая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мощность,</w:t>
      </w:r>
      <w:r>
        <w:rPr>
          <w:spacing w:val="1"/>
        </w:rPr>
        <w:t> </w:t>
      </w:r>
      <w:r>
        <w:rPr/>
        <w:t>плечо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кинетическая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энергия),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описании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трактовать физический смысл используемых величин, их обозначения и единицы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физическую</w:t>
      </w:r>
      <w:r>
        <w:rPr>
          <w:spacing w:val="-67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величинами,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величин;</w:t>
      </w:r>
    </w:p>
    <w:p>
      <w:pPr>
        <w:pStyle w:val="BodyText"/>
        <w:spacing w:line="350" w:lineRule="auto"/>
        <w:ind w:right="493"/>
      </w:pPr>
      <w:r>
        <w:rPr/>
        <w:t>характеризовать свойства тел,</w:t>
      </w:r>
      <w:r>
        <w:rPr>
          <w:spacing w:val="1"/>
        </w:rPr>
        <w:t> </w:t>
      </w:r>
      <w:r>
        <w:rPr/>
        <w:t>физические явления и процессы, используя</w:t>
      </w:r>
      <w:r>
        <w:rPr>
          <w:spacing w:val="1"/>
        </w:rPr>
        <w:t> </w:t>
      </w:r>
      <w:r>
        <w:rPr/>
        <w:t>правила сложения сил (вдоль одной прямой), закон Гука, закон Паскаля, закон</w:t>
      </w:r>
      <w:r>
        <w:rPr>
          <w:spacing w:val="1"/>
        </w:rPr>
        <w:t> </w:t>
      </w:r>
      <w:r>
        <w:rPr/>
        <w:t>Архимеда, правило равновесия рычага (блока), «золотое правило» механики, 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словесную</w:t>
      </w:r>
      <w:r>
        <w:rPr>
          <w:spacing w:val="1"/>
        </w:rPr>
        <w:t> </w:t>
      </w:r>
      <w:r>
        <w:rPr/>
        <w:t>формулировку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и записывать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математическое</w:t>
      </w:r>
      <w:r>
        <w:rPr>
          <w:spacing w:val="6"/>
        </w:rPr>
        <w:t> </w:t>
      </w:r>
      <w:r>
        <w:rPr/>
        <w:t>выражение;</w:t>
      </w:r>
    </w:p>
    <w:p>
      <w:pPr>
        <w:pStyle w:val="BodyText"/>
        <w:spacing w:line="350" w:lineRule="auto"/>
        <w:ind w:right="496"/>
      </w:pPr>
      <w:r>
        <w:rPr/>
        <w:t>объяснять физические явления, процессы и свойства тел, в том числе</w:t>
      </w:r>
      <w:r>
        <w:rPr>
          <w:spacing w:val="1"/>
        </w:rPr>
        <w:t> </w:t>
      </w:r>
      <w:r>
        <w:rPr/>
        <w:t>и в</w:t>
      </w:r>
      <w:r>
        <w:rPr>
          <w:spacing w:val="1"/>
        </w:rPr>
        <w:t> </w:t>
      </w:r>
      <w:r>
        <w:rPr/>
        <w:t>контексте</w:t>
      </w:r>
      <w:r>
        <w:rPr>
          <w:spacing w:val="9"/>
        </w:rPr>
        <w:t> </w:t>
      </w:r>
      <w:r>
        <w:rPr/>
        <w:t>ситуаций</w:t>
      </w:r>
      <w:r>
        <w:rPr>
          <w:spacing w:val="8"/>
        </w:rPr>
        <w:t> </w:t>
      </w:r>
      <w:r>
        <w:rPr/>
        <w:t>практико­ориентированного</w:t>
      </w:r>
      <w:r>
        <w:rPr>
          <w:spacing w:val="13"/>
        </w:rPr>
        <w:t> </w:t>
      </w:r>
      <w:r>
        <w:rPr/>
        <w:t>характера:</w:t>
      </w:r>
      <w:r>
        <w:rPr>
          <w:spacing w:val="3"/>
        </w:rPr>
        <w:t> </w:t>
      </w:r>
      <w:r>
        <w:rPr/>
        <w:t>выявлять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причинно­следственные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1–2 изученных свойства физических явлений, физических закона</w:t>
      </w:r>
      <w:r>
        <w:rPr>
          <w:spacing w:val="1"/>
        </w:rPr>
        <w:t> </w:t>
      </w:r>
      <w:r>
        <w:rPr/>
        <w:t>или закономерности;</w:t>
      </w:r>
    </w:p>
    <w:p>
      <w:pPr>
        <w:pStyle w:val="BodyText"/>
        <w:spacing w:line="350" w:lineRule="auto" w:before="2"/>
        <w:ind w:right="506"/>
      </w:pPr>
      <w:r>
        <w:rPr/>
        <w:t>решать</w:t>
      </w:r>
      <w:r>
        <w:rPr>
          <w:spacing w:val="1"/>
        </w:rPr>
        <w:t> </w:t>
      </w:r>
      <w:r>
        <w:rPr/>
        <w:t>расчётные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 физические величины: на основе анализа условия задачи записывать</w:t>
      </w:r>
      <w:r>
        <w:rPr>
          <w:spacing w:val="1"/>
        </w:rPr>
        <w:t> </w:t>
      </w:r>
      <w:r>
        <w:rPr/>
        <w:t>краткое</w:t>
      </w:r>
      <w:r>
        <w:rPr>
          <w:spacing w:val="1"/>
        </w:rPr>
        <w:t> </w:t>
      </w:r>
      <w:r>
        <w:rPr/>
        <w:t>условие,</w:t>
      </w:r>
      <w:r>
        <w:rPr>
          <w:spacing w:val="1"/>
        </w:rPr>
        <w:t> </w:t>
      </w:r>
      <w:r>
        <w:rPr/>
        <w:t>подставлять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расчёты, находить справочные данные, необходимые для решения задач, оценивать</w:t>
      </w:r>
      <w:r>
        <w:rPr>
          <w:spacing w:val="-67"/>
        </w:rPr>
        <w:t> </w:t>
      </w:r>
      <w:r>
        <w:rPr/>
        <w:t>реалистичность</w:t>
      </w:r>
      <w:r>
        <w:rPr>
          <w:spacing w:val="-2"/>
        </w:rPr>
        <w:t> </w:t>
      </w:r>
      <w:r>
        <w:rPr/>
        <w:t>полученной физической</w:t>
      </w:r>
      <w:r>
        <w:rPr>
          <w:spacing w:val="5"/>
        </w:rPr>
        <w:t> </w:t>
      </w:r>
      <w:r>
        <w:rPr/>
        <w:t>величины;</w:t>
      </w:r>
    </w:p>
    <w:p>
      <w:pPr>
        <w:pStyle w:val="BodyText"/>
        <w:spacing w:line="350" w:lineRule="auto"/>
        <w:ind w:right="505"/>
      </w:pPr>
      <w:r>
        <w:rPr/>
        <w:t>распознавать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физических</w:t>
      </w:r>
      <w:r>
        <w:rPr>
          <w:spacing w:val="-67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описании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проверяемое</w:t>
      </w:r>
      <w:r>
        <w:rPr>
          <w:spacing w:val="1"/>
        </w:rPr>
        <w:t> </w:t>
      </w:r>
      <w:r>
        <w:rPr/>
        <w:t>предположение</w:t>
      </w:r>
      <w:r>
        <w:rPr>
          <w:spacing w:val="1"/>
        </w:rPr>
        <w:t> </w:t>
      </w:r>
      <w:r>
        <w:rPr/>
        <w:t>(гипотезу), различать и интерпретировать полученный результат, находить ошибки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опыта,</w:t>
      </w:r>
      <w:r>
        <w:rPr>
          <w:spacing w:val="5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выводы по его</w:t>
      </w:r>
      <w:r>
        <w:rPr>
          <w:spacing w:val="1"/>
        </w:rPr>
        <w:t> </w:t>
      </w:r>
      <w:r>
        <w:rPr/>
        <w:t>результатам;</w:t>
      </w:r>
    </w:p>
    <w:p>
      <w:pPr>
        <w:pStyle w:val="BodyText"/>
        <w:spacing w:line="350" w:lineRule="auto"/>
        <w:ind w:right="493"/>
      </w:pPr>
      <w:r>
        <w:rPr/>
        <w:t>проводить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наблюдению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свойств тел: формулировать проверяемые предположения, собирать установку из</w:t>
      </w:r>
      <w:r>
        <w:rPr>
          <w:spacing w:val="1"/>
        </w:rPr>
        <w:t> </w:t>
      </w:r>
      <w:r>
        <w:rPr/>
        <w:t>предложенного</w:t>
      </w:r>
      <w:r>
        <w:rPr>
          <w:spacing w:val="-2"/>
        </w:rPr>
        <w:t> </w:t>
      </w:r>
      <w:r>
        <w:rPr/>
        <w:t>оборудования,</w:t>
      </w:r>
      <w:r>
        <w:rPr>
          <w:spacing w:val="-1"/>
        </w:rPr>
        <w:t> </w:t>
      </w:r>
      <w:r>
        <w:rPr/>
        <w:t>записывать ход</w:t>
      </w:r>
      <w:r>
        <w:rPr>
          <w:spacing w:val="-1"/>
        </w:rPr>
        <w:t> </w:t>
      </w:r>
      <w:r>
        <w:rPr/>
        <w:t>опыта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формулировать</w:t>
      </w:r>
      <w:r>
        <w:rPr>
          <w:spacing w:val="-5"/>
        </w:rPr>
        <w:t> </w:t>
      </w:r>
      <w:r>
        <w:rPr/>
        <w:t>выводы;</w:t>
      </w:r>
    </w:p>
    <w:p>
      <w:pPr>
        <w:pStyle w:val="BodyText"/>
        <w:spacing w:line="348" w:lineRule="auto"/>
        <w:ind w:right="504"/>
      </w:pPr>
      <w:r>
        <w:rPr/>
        <w:t>выполнять прямые измерения расстояния, времени, массы тела, объёма, силы</w:t>
      </w:r>
      <w:r>
        <w:rPr>
          <w:spacing w:val="-67"/>
        </w:rPr>
        <w:t> </w:t>
      </w:r>
      <w:r>
        <w:rPr/>
        <w:t>и температуры с использованием аналоговых и цифровых приборов, записывать</w:t>
      </w:r>
      <w:r>
        <w:rPr>
          <w:spacing w:val="1"/>
        </w:rPr>
        <w:t> </w:t>
      </w:r>
      <w:r>
        <w:rPr/>
        <w:t>показания</w:t>
      </w:r>
      <w:r>
        <w:rPr>
          <w:spacing w:val="-2"/>
        </w:rPr>
        <w:t> </w:t>
      </w:r>
      <w:r>
        <w:rPr/>
        <w:t>приборов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заданной</w:t>
      </w:r>
      <w:r>
        <w:rPr>
          <w:spacing w:val="-2"/>
        </w:rPr>
        <w:t> </w:t>
      </w:r>
      <w:r>
        <w:rPr/>
        <w:t>абсолютной</w:t>
      </w:r>
      <w:r>
        <w:rPr>
          <w:spacing w:val="-3"/>
        </w:rPr>
        <w:t> </w:t>
      </w:r>
      <w:r>
        <w:rPr/>
        <w:t>погрешности</w:t>
      </w:r>
      <w:r>
        <w:rPr>
          <w:spacing w:val="-2"/>
        </w:rPr>
        <w:t> </w:t>
      </w:r>
      <w:r>
        <w:rPr/>
        <w:t>измерений;</w:t>
      </w:r>
    </w:p>
    <w:p>
      <w:pPr>
        <w:pStyle w:val="BodyText"/>
        <w:spacing w:line="350" w:lineRule="auto" w:before="2"/>
        <w:ind w:right="494"/>
      </w:pPr>
      <w:r>
        <w:rPr/>
        <w:t>проводить исследование зависимости одной физической величины от другой</w:t>
      </w:r>
      <w:r>
        <w:rPr>
          <w:spacing w:val="1"/>
        </w:rPr>
        <w:t> </w:t>
      </w:r>
      <w:r>
        <w:rPr/>
        <w:t>с использованием прямых измерений (зависимости пути равномерно движущегося</w:t>
      </w:r>
      <w:r>
        <w:rPr>
          <w:spacing w:val="1"/>
        </w:rPr>
        <w:t> </w:t>
      </w:r>
      <w:r>
        <w:rPr/>
        <w:t>тела от времени движения тела, силы трения скольжения от веса тела, качества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соприкосновения</w:t>
      </w:r>
      <w:r>
        <w:rPr>
          <w:spacing w:val="1"/>
        </w:rPr>
        <w:t> </w:t>
      </w:r>
      <w:r>
        <w:rPr/>
        <w:t>тел,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упругости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удлинения</w:t>
      </w:r>
      <w:r>
        <w:rPr>
          <w:spacing w:val="1"/>
        </w:rPr>
        <w:t> </w:t>
      </w:r>
      <w:r>
        <w:rPr/>
        <w:t>пружины,</w:t>
      </w:r>
      <w:r>
        <w:rPr>
          <w:spacing w:val="1"/>
        </w:rPr>
        <w:t> </w:t>
      </w:r>
      <w:r>
        <w:rPr/>
        <w:t>выталкивающей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погружённой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жидкости,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плотности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глубины,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погружено</w:t>
      </w:r>
      <w:r>
        <w:rPr>
          <w:spacing w:val="70"/>
        </w:rPr>
        <w:t> </w:t>
      </w:r>
      <w:r>
        <w:rPr/>
        <w:t>тело,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тел,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рычага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блоков,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планировании учебного исследования, собирать установку и выполнять измерения,</w:t>
      </w:r>
      <w:r>
        <w:rPr>
          <w:spacing w:val="-67"/>
        </w:rPr>
        <w:t> </w:t>
      </w:r>
      <w:r>
        <w:rPr/>
        <w:t>следуя предложенному плану, фиксировать результаты полученной зависимости</w:t>
      </w:r>
      <w:r>
        <w:rPr>
          <w:spacing w:val="1"/>
        </w:rPr>
        <w:t> </w:t>
      </w:r>
      <w:r>
        <w:rPr/>
        <w:t>физических величин в виде предложенных таблиц и графиков, проводить выводы</w:t>
      </w:r>
      <w:r>
        <w:rPr>
          <w:spacing w:val="1"/>
        </w:rPr>
        <w:t> </w:t>
      </w:r>
      <w:r>
        <w:rPr/>
        <w:t>по результатам</w:t>
      </w:r>
      <w:r>
        <w:rPr>
          <w:spacing w:val="3"/>
        </w:rPr>
        <w:t> </w:t>
      </w:r>
      <w:r>
        <w:rPr/>
        <w:t>исследования;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проводить косвенные измерения физических величин (плотность вещества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твёрдого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скольжения,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выталкивающая сила, действующая на погружённое в жидкость тело, коэффициент</w:t>
      </w:r>
      <w:r>
        <w:rPr>
          <w:spacing w:val="-67"/>
        </w:rPr>
        <w:t> </w:t>
      </w:r>
      <w:r>
        <w:rPr/>
        <w:t>полезного действия простых механизмов), следуя предложенной инструкции: 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экспериментальную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вычислять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искомой</w:t>
      </w:r>
      <w:r>
        <w:rPr>
          <w:spacing w:val="1"/>
        </w:rPr>
        <w:t> </w:t>
      </w:r>
      <w:r>
        <w:rPr/>
        <w:t>величины;</w:t>
      </w:r>
    </w:p>
    <w:p>
      <w:pPr>
        <w:pStyle w:val="BodyText"/>
        <w:spacing w:line="350" w:lineRule="auto"/>
        <w:ind w:right="511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оборудованием;</w:t>
      </w:r>
    </w:p>
    <w:p>
      <w:pPr>
        <w:pStyle w:val="BodyText"/>
        <w:spacing w:line="350" w:lineRule="auto"/>
        <w:ind w:right="498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устройств: весы, термометр, динамометр, сообщающиеся сосуды, барометр, рычаг,</w:t>
      </w:r>
      <w:r>
        <w:rPr>
          <w:spacing w:val="1"/>
        </w:rPr>
        <w:t> </w:t>
      </w:r>
      <w:r>
        <w:rPr/>
        <w:t>подвижный и неподвижный блок,</w:t>
      </w:r>
      <w:r>
        <w:rPr>
          <w:spacing w:val="2"/>
        </w:rPr>
        <w:t> </w:t>
      </w:r>
      <w:r>
        <w:rPr/>
        <w:t>наклонная</w:t>
      </w:r>
      <w:r>
        <w:rPr>
          <w:spacing w:val="2"/>
        </w:rPr>
        <w:t> </w:t>
      </w:r>
      <w:r>
        <w:rPr/>
        <w:t>плоскость;</w:t>
      </w:r>
    </w:p>
    <w:p>
      <w:pPr>
        <w:pStyle w:val="BodyText"/>
        <w:spacing w:line="350" w:lineRule="auto"/>
        <w:ind w:right="500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 с использованием их описания (в том числе: подшипники, устройство</w:t>
      </w:r>
      <w:r>
        <w:rPr>
          <w:spacing w:val="1"/>
        </w:rPr>
        <w:t> </w:t>
      </w:r>
      <w:r>
        <w:rPr/>
        <w:t>водопровода,</w:t>
      </w:r>
      <w:r>
        <w:rPr>
          <w:spacing w:val="1"/>
        </w:rPr>
        <w:t> </w:t>
      </w:r>
      <w:r>
        <w:rPr/>
        <w:t>гидравлический</w:t>
      </w:r>
      <w:r>
        <w:rPr>
          <w:spacing w:val="1"/>
        </w:rPr>
        <w:t> </w:t>
      </w:r>
      <w:r>
        <w:rPr/>
        <w:t>пресс,</w:t>
      </w:r>
      <w:r>
        <w:rPr>
          <w:spacing w:val="1"/>
        </w:rPr>
        <w:t> </w:t>
      </w:r>
      <w:r>
        <w:rPr/>
        <w:t>манометр,</w:t>
      </w:r>
      <w:r>
        <w:rPr>
          <w:spacing w:val="1"/>
        </w:rPr>
        <w:t> </w:t>
      </w:r>
      <w:r>
        <w:rPr/>
        <w:t>высотомер,</w:t>
      </w:r>
      <w:r>
        <w:rPr>
          <w:spacing w:val="1"/>
        </w:rPr>
        <w:t> </w:t>
      </w:r>
      <w:r>
        <w:rPr/>
        <w:t>поршневой</w:t>
      </w:r>
      <w:r>
        <w:rPr>
          <w:spacing w:val="1"/>
        </w:rPr>
        <w:t> </w:t>
      </w:r>
      <w:r>
        <w:rPr/>
        <w:t>насос,</w:t>
      </w:r>
      <w:r>
        <w:rPr>
          <w:spacing w:val="1"/>
        </w:rPr>
        <w:t> </w:t>
      </w:r>
      <w:r>
        <w:rPr/>
        <w:t>ареометр),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закономерности;</w:t>
      </w:r>
    </w:p>
    <w:p>
      <w:pPr>
        <w:pStyle w:val="BodyText"/>
        <w:spacing w:line="350" w:lineRule="auto"/>
        <w:ind w:right="501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(находить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примерах)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сохранения здоровья и соблюдения норм экологического поведения в окружающей</w:t>
      </w:r>
      <w:r>
        <w:rPr>
          <w:spacing w:val="-67"/>
        </w:rPr>
        <w:t> </w:t>
      </w:r>
      <w:r>
        <w:rPr/>
        <w:t>среде;</w:t>
      </w:r>
    </w:p>
    <w:p>
      <w:pPr>
        <w:pStyle w:val="BodyText"/>
        <w:spacing w:line="350" w:lineRule="auto"/>
        <w:ind w:right="498"/>
      </w:pPr>
      <w:r>
        <w:rPr/>
        <w:t>осуществлять отбор источников информации в Интернете в соответствии с</w:t>
      </w:r>
      <w:r>
        <w:rPr>
          <w:spacing w:val="1"/>
        </w:rPr>
        <w:t> </w:t>
      </w:r>
      <w:r>
        <w:rPr/>
        <w:t>заданным поисковым запросом, на основе имеющихся знаний и путём сравнения</w:t>
      </w:r>
      <w:r>
        <w:rPr>
          <w:spacing w:val="1"/>
        </w:rPr>
        <w:t> </w:t>
      </w:r>
      <w:r>
        <w:rPr/>
        <w:t>различных источников выделять информацию, которая является противоречивой</w:t>
      </w:r>
      <w:r>
        <w:rPr>
          <w:spacing w:val="1"/>
        </w:rPr>
        <w:t> </w:t>
      </w:r>
      <w:r>
        <w:rPr/>
        <w:t>или может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недостоверной;</w:t>
      </w:r>
    </w:p>
    <w:p>
      <w:pPr>
        <w:pStyle w:val="BodyText"/>
        <w:spacing w:line="350" w:lineRule="auto"/>
        <w:ind w:right="503"/>
      </w:pP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научно­популярную</w:t>
      </w:r>
      <w:r>
        <w:rPr>
          <w:spacing w:val="-67"/>
        </w:rPr>
        <w:t> </w:t>
      </w:r>
      <w:r>
        <w:rPr/>
        <w:t>литературу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конспектирования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информации из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знаковой системы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другую;</w:t>
      </w:r>
    </w:p>
    <w:p>
      <w:pPr>
        <w:pStyle w:val="BodyText"/>
        <w:spacing w:line="319" w:lineRule="exact"/>
        <w:ind w:left="1350" w:firstLine="0"/>
      </w:pPr>
      <w:r>
        <w:rPr/>
        <w:t>создавать</w:t>
      </w:r>
      <w:r>
        <w:rPr>
          <w:spacing w:val="34"/>
        </w:rPr>
        <w:t> </w:t>
      </w:r>
      <w:r>
        <w:rPr/>
        <w:t>собственные</w:t>
      </w:r>
      <w:r>
        <w:rPr>
          <w:spacing w:val="37"/>
        </w:rPr>
        <w:t> </w:t>
      </w:r>
      <w:r>
        <w:rPr/>
        <w:t>краткие</w:t>
      </w:r>
      <w:r>
        <w:rPr>
          <w:spacing w:val="37"/>
        </w:rPr>
        <w:t> </w:t>
      </w:r>
      <w:r>
        <w:rPr/>
        <w:t>письменные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устные</w:t>
      </w:r>
      <w:r>
        <w:rPr>
          <w:spacing w:val="37"/>
        </w:rPr>
        <w:t> </w:t>
      </w:r>
      <w:r>
        <w:rPr/>
        <w:t>сообщения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основе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 w:firstLine="0"/>
      </w:pPr>
      <w:r>
        <w:rPr/>
        <w:t>2–3</w:t>
      </w:r>
      <w:r>
        <w:rPr>
          <w:spacing w:val="13"/>
        </w:rPr>
        <w:t> </w:t>
      </w:r>
      <w:r>
        <w:rPr/>
        <w:t>источников</w:t>
      </w:r>
      <w:r>
        <w:rPr>
          <w:spacing w:val="11"/>
        </w:rPr>
        <w:t> </w:t>
      </w:r>
      <w:r>
        <w:rPr/>
        <w:t>информации,</w:t>
      </w:r>
      <w:r>
        <w:rPr>
          <w:spacing w:val="15"/>
        </w:rPr>
        <w:t> </w:t>
      </w:r>
      <w:r>
        <w:rPr/>
        <w:t>в</w:t>
      </w:r>
      <w:r>
        <w:rPr>
          <w:spacing w:val="11"/>
        </w:rPr>
        <w:t> </w:t>
      </w:r>
      <w:r>
        <w:rPr/>
        <w:t>том</w:t>
      </w:r>
      <w:r>
        <w:rPr>
          <w:spacing w:val="15"/>
        </w:rPr>
        <w:t> </w:t>
      </w:r>
      <w:r>
        <w:rPr/>
        <w:t>числе</w:t>
      </w:r>
      <w:r>
        <w:rPr>
          <w:spacing w:val="18"/>
        </w:rPr>
        <w:t> </w:t>
      </w:r>
      <w:r>
        <w:rPr/>
        <w:t>публично</w:t>
      </w:r>
      <w:r>
        <w:rPr>
          <w:spacing w:val="15"/>
        </w:rPr>
        <w:t> </w:t>
      </w:r>
      <w:r>
        <w:rPr/>
        <w:t>проводить</w:t>
      </w:r>
      <w:r>
        <w:rPr>
          <w:spacing w:val="12"/>
        </w:rPr>
        <w:t> </w:t>
      </w:r>
      <w:r>
        <w:rPr/>
        <w:t>краткие</w:t>
      </w:r>
      <w:r>
        <w:rPr>
          <w:spacing w:val="14"/>
        </w:rPr>
        <w:t> </w:t>
      </w:r>
      <w:r>
        <w:rPr/>
        <w:t>сообщения</w:t>
      </w:r>
      <w:r>
        <w:rPr>
          <w:spacing w:val="-68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грамотно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изученный</w:t>
      </w:r>
      <w:r>
        <w:rPr>
          <w:spacing w:val="1"/>
        </w:rPr>
        <w:t> </w:t>
      </w:r>
      <w:r>
        <w:rPr/>
        <w:t>понятийный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физики,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выступление</w:t>
      </w:r>
      <w:r>
        <w:rPr>
          <w:spacing w:val="1"/>
        </w:rPr>
        <w:t> </w:t>
      </w:r>
      <w:r>
        <w:rPr/>
        <w:t>презентацией;</w:t>
      </w:r>
    </w:p>
    <w:p>
      <w:pPr>
        <w:pStyle w:val="BodyText"/>
        <w:spacing w:line="350" w:lineRule="auto" w:before="2"/>
        <w:ind w:right="495"/>
      </w:pP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исследований</w:t>
      </w:r>
      <w:r>
        <w:rPr>
          <w:spacing w:val="7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поставленными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собственный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взаимодействие,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окружающих.</w:t>
      </w:r>
    </w:p>
    <w:p>
      <w:pPr>
        <w:spacing w:line="350" w:lineRule="auto" w:before="0"/>
        <w:ind w:left="639" w:right="503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физике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8 классе:</w:t>
      </w:r>
    </w:p>
    <w:p>
      <w:pPr>
        <w:pStyle w:val="BodyText"/>
        <w:spacing w:line="350" w:lineRule="auto"/>
        <w:ind w:right="506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умений:</w:t>
      </w:r>
    </w:p>
    <w:p>
      <w:pPr>
        <w:pStyle w:val="BodyText"/>
        <w:spacing w:line="350" w:lineRule="auto"/>
        <w:ind w:right="503"/>
      </w:pPr>
      <w:r>
        <w:rPr/>
        <w:t>использовать понятия: масса и размеры молекул,</w:t>
      </w:r>
      <w:r>
        <w:rPr>
          <w:spacing w:val="70"/>
        </w:rPr>
        <w:t> </w:t>
      </w:r>
      <w:r>
        <w:rPr/>
        <w:t>тепловое движение атомов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молекул,</w:t>
      </w:r>
      <w:r>
        <w:rPr>
          <w:spacing w:val="1"/>
        </w:rPr>
        <w:t> </w:t>
      </w:r>
      <w:r>
        <w:rPr/>
        <w:t>агрегатные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кристаллические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аморфные</w:t>
      </w:r>
      <w:r>
        <w:rPr>
          <w:spacing w:val="1"/>
        </w:rPr>
        <w:t> </w:t>
      </w:r>
      <w:r>
        <w:rPr/>
        <w:t>тела,</w:t>
      </w:r>
      <w:r>
        <w:rPr>
          <w:spacing w:val="-67"/>
        </w:rPr>
        <w:t> </w:t>
      </w:r>
      <w:r>
        <w:rPr/>
        <w:t>насыщенный и ненасыщенный пар, влажность воздуха, температура, внутренняя</w:t>
      </w:r>
      <w:r>
        <w:rPr>
          <w:spacing w:val="1"/>
        </w:rPr>
        <w:t> </w:t>
      </w:r>
      <w:r>
        <w:rPr/>
        <w:t>энергия, тепловой двигатель, элементарный электрический заряд, электрическое</w:t>
      </w:r>
      <w:r>
        <w:rPr>
          <w:spacing w:val="1"/>
        </w:rPr>
        <w:t> </w:t>
      </w:r>
      <w:r>
        <w:rPr/>
        <w:t>поле,</w:t>
      </w:r>
      <w:r>
        <w:rPr>
          <w:spacing w:val="-3"/>
        </w:rPr>
        <w:t> </w:t>
      </w:r>
      <w:r>
        <w:rPr/>
        <w:t>проводники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диэлектрики,</w:t>
      </w:r>
      <w:r>
        <w:rPr>
          <w:spacing w:val="-4"/>
        </w:rPr>
        <w:t> </w:t>
      </w:r>
      <w:r>
        <w:rPr/>
        <w:t>постоянный</w:t>
      </w:r>
      <w:r>
        <w:rPr>
          <w:spacing w:val="-4"/>
        </w:rPr>
        <w:t> </w:t>
      </w:r>
      <w:r>
        <w:rPr/>
        <w:t>электрический</w:t>
      </w:r>
      <w:r>
        <w:rPr>
          <w:spacing w:val="-1"/>
        </w:rPr>
        <w:t> </w:t>
      </w:r>
      <w:r>
        <w:rPr/>
        <w:t>ток,</w:t>
      </w:r>
      <w:r>
        <w:rPr>
          <w:spacing w:val="-2"/>
        </w:rPr>
        <w:t> </w:t>
      </w:r>
      <w:r>
        <w:rPr/>
        <w:t>магнитное</w:t>
      </w:r>
      <w:r>
        <w:rPr>
          <w:spacing w:val="-4"/>
        </w:rPr>
        <w:t> </w:t>
      </w:r>
      <w:r>
        <w:rPr/>
        <w:t>поле;</w:t>
      </w:r>
    </w:p>
    <w:p>
      <w:pPr>
        <w:pStyle w:val="BodyText"/>
        <w:spacing w:line="350" w:lineRule="auto"/>
        <w:ind w:right="506"/>
      </w:pPr>
      <w:r>
        <w:rPr/>
        <w:t>различать явления (тепловое расширение и сжатие, теплопередача, тепловое</w:t>
      </w:r>
      <w:r>
        <w:rPr>
          <w:spacing w:val="1"/>
        </w:rPr>
        <w:t> </w:t>
      </w:r>
      <w:r>
        <w:rPr/>
        <w:t>равновесие,</w:t>
      </w:r>
      <w:r>
        <w:rPr>
          <w:spacing w:val="1"/>
        </w:rPr>
        <w:t> </w:t>
      </w:r>
      <w:r>
        <w:rPr/>
        <w:t>смачивание,</w:t>
      </w:r>
      <w:r>
        <w:rPr>
          <w:spacing w:val="1"/>
        </w:rPr>
        <w:t> </w:t>
      </w:r>
      <w:r>
        <w:rPr/>
        <w:t>капиллярные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испарение,</w:t>
      </w:r>
      <w:r>
        <w:rPr>
          <w:spacing w:val="71"/>
        </w:rPr>
        <w:t> </w:t>
      </w:r>
      <w:r>
        <w:rPr/>
        <w:t>конденсация,</w:t>
      </w:r>
      <w:r>
        <w:rPr>
          <w:spacing w:val="1"/>
        </w:rPr>
        <w:t> </w:t>
      </w:r>
      <w:r>
        <w:rPr/>
        <w:t>плавление,</w:t>
      </w:r>
      <w:r>
        <w:rPr>
          <w:spacing w:val="1"/>
        </w:rPr>
        <w:t> </w:t>
      </w:r>
      <w:r>
        <w:rPr/>
        <w:t>кристаллизация</w:t>
      </w:r>
      <w:r>
        <w:rPr>
          <w:spacing w:val="1"/>
        </w:rPr>
        <w:t> </w:t>
      </w:r>
      <w:r>
        <w:rPr/>
        <w:t>(отвердевание),</w:t>
      </w:r>
      <w:r>
        <w:rPr>
          <w:spacing w:val="1"/>
        </w:rPr>
        <w:t> </w:t>
      </w:r>
      <w:r>
        <w:rPr/>
        <w:t>кипение,</w:t>
      </w:r>
      <w:r>
        <w:rPr>
          <w:spacing w:val="1"/>
        </w:rPr>
        <w:t> </w:t>
      </w:r>
      <w:r>
        <w:rPr/>
        <w:t>теплопередача</w:t>
      </w:r>
      <w:r>
        <w:rPr>
          <w:spacing w:val="1"/>
        </w:rPr>
        <w:t> </w:t>
      </w:r>
      <w:r>
        <w:rPr/>
        <w:t>(теплопроводность,</w:t>
      </w:r>
      <w:r>
        <w:rPr>
          <w:spacing w:val="1"/>
        </w:rPr>
        <w:t> </w:t>
      </w:r>
      <w:r>
        <w:rPr/>
        <w:t>конвекция,</w:t>
      </w:r>
      <w:r>
        <w:rPr>
          <w:spacing w:val="1"/>
        </w:rPr>
        <w:t> </w:t>
      </w:r>
      <w:r>
        <w:rPr/>
        <w:t>излучение),</w:t>
      </w:r>
      <w:r>
        <w:rPr>
          <w:spacing w:val="1"/>
        </w:rPr>
        <w:t> </w:t>
      </w:r>
      <w:r>
        <w:rPr/>
        <w:t>электризация</w:t>
      </w:r>
      <w:r>
        <w:rPr>
          <w:spacing w:val="1"/>
        </w:rPr>
        <w:t> </w:t>
      </w:r>
      <w:r>
        <w:rPr/>
        <w:t>тел,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зарядов,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короткое</w:t>
      </w:r>
      <w:r>
        <w:rPr>
          <w:spacing w:val="1"/>
        </w:rPr>
        <w:t> </w:t>
      </w:r>
      <w:r>
        <w:rPr/>
        <w:t>замыкание,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магнитов,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током,</w:t>
      </w:r>
      <w:r>
        <w:rPr>
          <w:spacing w:val="1"/>
        </w:rPr>
        <w:t> </w:t>
      </w:r>
      <w:r>
        <w:rPr/>
        <w:t>электромагнитная</w:t>
      </w:r>
      <w:r>
        <w:rPr>
          <w:spacing w:val="1"/>
        </w:rPr>
        <w:t> </w:t>
      </w:r>
      <w:r>
        <w:rPr/>
        <w:t>индукция)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описанию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опытов,</w:t>
      </w:r>
      <w:r>
        <w:rPr>
          <w:spacing w:val="1"/>
        </w:rPr>
        <w:t> </w:t>
      </w:r>
      <w:r>
        <w:rPr/>
        <w:t>демонстрирующих</w:t>
      </w:r>
      <w:r>
        <w:rPr>
          <w:spacing w:val="-4"/>
        </w:rPr>
        <w:t> </w:t>
      </w:r>
      <w:r>
        <w:rPr/>
        <w:t>данное</w:t>
      </w:r>
      <w:r>
        <w:rPr>
          <w:spacing w:val="2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явление;</w:t>
      </w:r>
    </w:p>
    <w:p>
      <w:pPr>
        <w:pStyle w:val="BodyText"/>
        <w:spacing w:line="350" w:lineRule="auto"/>
        <w:ind w:right="492"/>
      </w:pPr>
      <w:r>
        <w:rPr/>
        <w:t>распознавать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природе: поверхностное</w:t>
      </w:r>
      <w:r>
        <w:rPr>
          <w:spacing w:val="1"/>
        </w:rPr>
        <w:t> </w:t>
      </w:r>
      <w:r>
        <w:rPr/>
        <w:t>натяжение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капиллярные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кристаллы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излучение</w:t>
      </w:r>
      <w:r>
        <w:rPr>
          <w:spacing w:val="1"/>
        </w:rPr>
        <w:t> </w:t>
      </w:r>
      <w:r>
        <w:rPr/>
        <w:t>Солнца,</w:t>
      </w:r>
      <w:r>
        <w:rPr>
          <w:spacing w:val="-67"/>
        </w:rPr>
        <w:t> </w:t>
      </w:r>
      <w:r>
        <w:rPr/>
        <w:t>замерзание</w:t>
      </w:r>
      <w:r>
        <w:rPr>
          <w:spacing w:val="26"/>
        </w:rPr>
        <w:t> </w:t>
      </w:r>
      <w:r>
        <w:rPr/>
        <w:t>водоёмов,</w:t>
      </w:r>
      <w:r>
        <w:rPr>
          <w:spacing w:val="27"/>
        </w:rPr>
        <w:t> </w:t>
      </w:r>
      <w:r>
        <w:rPr/>
        <w:t>морские</w:t>
      </w:r>
      <w:r>
        <w:rPr>
          <w:spacing w:val="26"/>
        </w:rPr>
        <w:t> </w:t>
      </w:r>
      <w:r>
        <w:rPr/>
        <w:t>бризы,</w:t>
      </w:r>
      <w:r>
        <w:rPr>
          <w:spacing w:val="28"/>
        </w:rPr>
        <w:t> </w:t>
      </w:r>
      <w:r>
        <w:rPr/>
        <w:t>образование</w:t>
      </w:r>
      <w:r>
        <w:rPr>
          <w:spacing w:val="26"/>
        </w:rPr>
        <w:t> </w:t>
      </w:r>
      <w:r>
        <w:rPr/>
        <w:t>росы,</w:t>
      </w:r>
      <w:r>
        <w:rPr>
          <w:spacing w:val="27"/>
        </w:rPr>
        <w:t> </w:t>
      </w:r>
      <w:r>
        <w:rPr/>
        <w:t>тумана,</w:t>
      </w:r>
      <w:r>
        <w:rPr>
          <w:spacing w:val="27"/>
        </w:rPr>
        <w:t> </w:t>
      </w:r>
      <w:r>
        <w:rPr/>
        <w:t>инея,</w:t>
      </w:r>
      <w:r>
        <w:rPr>
          <w:spacing w:val="27"/>
        </w:rPr>
        <w:t> </w:t>
      </w:r>
      <w:r>
        <w:rPr/>
        <w:t>снега,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электрические явления в атмосфере, электричество живых организмов, магнитное</w:t>
      </w:r>
      <w:r>
        <w:rPr>
          <w:spacing w:val="1"/>
        </w:rPr>
        <w:t> </w:t>
      </w:r>
      <w:r>
        <w:rPr/>
        <w:t>поле Земли, дрейф полюсов, роль магнитного поля для жизни на Земле, полярное</w:t>
      </w:r>
      <w:r>
        <w:rPr>
          <w:spacing w:val="1"/>
        </w:rPr>
        <w:t> </w:t>
      </w:r>
      <w:r>
        <w:rPr/>
        <w:t>сияние,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переводить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учебную,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(признаки)</w:t>
      </w:r>
      <w:r>
        <w:rPr>
          <w:spacing w:val="-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явлений;</w:t>
      </w:r>
    </w:p>
    <w:p>
      <w:pPr>
        <w:pStyle w:val="BodyText"/>
        <w:spacing w:line="350" w:lineRule="auto" w:before="2"/>
        <w:ind w:right="492"/>
      </w:pPr>
      <w:r>
        <w:rPr/>
        <w:t>описывать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(температура,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энергия,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теплоты,</w:t>
      </w:r>
      <w:r>
        <w:rPr>
          <w:spacing w:val="1"/>
        </w:rPr>
        <w:t> </w:t>
      </w:r>
      <w:r>
        <w:rPr/>
        <w:t>удельная теплоёмкость вещества, удельная теплота плавления, удельная теплота</w:t>
      </w:r>
      <w:r>
        <w:rPr>
          <w:spacing w:val="1"/>
        </w:rPr>
        <w:t> </w:t>
      </w:r>
      <w:r>
        <w:rPr/>
        <w:t>парообразования,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теплота</w:t>
      </w:r>
      <w:r>
        <w:rPr>
          <w:spacing w:val="1"/>
        </w:rPr>
        <w:t> </w:t>
      </w:r>
      <w:r>
        <w:rPr/>
        <w:t>сгорания</w:t>
      </w:r>
      <w:r>
        <w:rPr>
          <w:spacing w:val="1"/>
        </w:rPr>
        <w:t> </w:t>
      </w:r>
      <w:r>
        <w:rPr/>
        <w:t>топлива,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машины,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влажность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электрический</w:t>
      </w:r>
      <w:r>
        <w:rPr>
          <w:spacing w:val="1"/>
        </w:rPr>
        <w:t> </w:t>
      </w:r>
      <w:r>
        <w:rPr/>
        <w:t>заряд, сила тока, электрическое напряжение, сопротивление проводника, удельное</w:t>
      </w:r>
      <w:r>
        <w:rPr>
          <w:spacing w:val="1"/>
        </w:rPr>
        <w:t> </w:t>
      </w:r>
      <w:r>
        <w:rPr/>
        <w:t>сопротивление вещества, работа и мощность электрического тока), при описании</w:t>
      </w:r>
      <w:r>
        <w:rPr>
          <w:spacing w:val="1"/>
        </w:rPr>
        <w:t> </w:t>
      </w:r>
      <w:r>
        <w:rPr/>
        <w:t>правильно трактовать физический смысл используемых величин, обозначения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</w:t>
      </w:r>
      <w:r>
        <w:rPr>
          <w:spacing w:val="1"/>
        </w:rPr>
        <w:t> </w:t>
      </w:r>
      <w:r>
        <w:rPr/>
        <w:t>данную</w:t>
      </w:r>
      <w:r>
        <w:rPr>
          <w:spacing w:val="-67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величинами,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зависимостей физических</w:t>
      </w:r>
      <w:r>
        <w:rPr>
          <w:spacing w:val="-3"/>
        </w:rPr>
        <w:t> </w:t>
      </w:r>
      <w:r>
        <w:rPr/>
        <w:t>величин;</w:t>
      </w:r>
    </w:p>
    <w:p>
      <w:pPr>
        <w:pStyle w:val="BodyText"/>
        <w:spacing w:line="350" w:lineRule="auto"/>
        <w:ind w:right="497"/>
      </w:pPr>
      <w:r>
        <w:rPr/>
        <w:t>характеризовать свойства тел,</w:t>
      </w:r>
      <w:r>
        <w:rPr>
          <w:spacing w:val="1"/>
        </w:rPr>
        <w:t> </w:t>
      </w:r>
      <w:r>
        <w:rPr/>
        <w:t>физические явления и процессы, используя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молекулярно­кинетической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принцип суперпозиции полей (на качественном уровне), закон сохранения заряда,</w:t>
      </w:r>
      <w:r>
        <w:rPr>
          <w:spacing w:val="1"/>
        </w:rPr>
        <w:t> </w:t>
      </w:r>
      <w:r>
        <w:rPr/>
        <w:t>закон Ома для участка цепи, закон Джоуля-Ленца, закон сохранения энергии, при</w:t>
      </w:r>
      <w:r>
        <w:rPr>
          <w:spacing w:val="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уметь</w:t>
      </w:r>
      <w:r>
        <w:rPr>
          <w:spacing w:val="-4"/>
        </w:rPr>
        <w:t> </w:t>
      </w:r>
      <w:r>
        <w:rPr/>
        <w:t>формулировать</w:t>
      </w:r>
      <w:r>
        <w:rPr>
          <w:spacing w:val="-4"/>
        </w:rPr>
        <w:t> </w:t>
      </w:r>
      <w:r>
        <w:rPr/>
        <w:t>закон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записывать</w:t>
      </w:r>
      <w:r>
        <w:rPr>
          <w:spacing w:val="-4"/>
        </w:rPr>
        <w:t> </w:t>
      </w:r>
      <w:r>
        <w:rPr/>
        <w:t>его</w:t>
      </w:r>
      <w:r>
        <w:rPr>
          <w:spacing w:val="-2"/>
        </w:rPr>
        <w:t> </w:t>
      </w:r>
      <w:r>
        <w:rPr/>
        <w:t>математическое</w:t>
      </w:r>
      <w:r>
        <w:rPr>
          <w:spacing w:val="-1"/>
        </w:rPr>
        <w:t> </w:t>
      </w:r>
      <w:r>
        <w:rPr/>
        <w:t>выражение;</w:t>
      </w:r>
    </w:p>
    <w:p>
      <w:pPr>
        <w:pStyle w:val="BodyText"/>
        <w:spacing w:line="350" w:lineRule="auto"/>
        <w:ind w:right="497"/>
      </w:pPr>
      <w:r>
        <w:rPr/>
        <w:t>объяснять физические процессы и свойства тел, в том числе и в контексте</w:t>
      </w:r>
      <w:r>
        <w:rPr>
          <w:spacing w:val="1"/>
        </w:rPr>
        <w:t> </w:t>
      </w:r>
      <w:r>
        <w:rPr/>
        <w:t>ситуаций практико­ориентированного характера: выявлять причинно­следственные</w:t>
      </w:r>
      <w:r>
        <w:rPr>
          <w:spacing w:val="-67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закономерностей;</w:t>
      </w:r>
    </w:p>
    <w:p>
      <w:pPr>
        <w:pStyle w:val="BodyText"/>
        <w:spacing w:line="350" w:lineRule="auto"/>
        <w:ind w:right="498"/>
      </w:pPr>
      <w:r>
        <w:rPr/>
        <w:t>решать</w:t>
      </w:r>
      <w:r>
        <w:rPr>
          <w:spacing w:val="1"/>
        </w:rPr>
        <w:t> </w:t>
      </w:r>
      <w:r>
        <w:rPr/>
        <w:t>расчётные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2–3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 физические величины: на основе анализа условия задачи записывать</w:t>
      </w:r>
      <w:r>
        <w:rPr>
          <w:spacing w:val="1"/>
        </w:rPr>
        <w:t> </w:t>
      </w:r>
      <w:r>
        <w:rPr/>
        <w:t>краткое</w:t>
      </w:r>
      <w:r>
        <w:rPr>
          <w:spacing w:val="1"/>
        </w:rPr>
        <w:t> </w:t>
      </w:r>
      <w:r>
        <w:rPr/>
        <w:t>условие,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законы и формулы, необходимые для её решения, проводить расчёты и сравнивать</w:t>
      </w:r>
      <w:r>
        <w:rPr>
          <w:spacing w:val="1"/>
        </w:rPr>
        <w:t> </w:t>
      </w:r>
      <w:r>
        <w:rPr/>
        <w:t>полученное значение физической</w:t>
      </w:r>
      <w:r>
        <w:rPr>
          <w:spacing w:val="-1"/>
        </w:rPr>
        <w:t> </w:t>
      </w:r>
      <w:r>
        <w:rPr/>
        <w:t>величины</w:t>
      </w:r>
      <w:r>
        <w:rPr>
          <w:spacing w:val="-1"/>
        </w:rPr>
        <w:t> </w:t>
      </w:r>
      <w:r>
        <w:rPr/>
        <w:t>с известными данными;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/>
      </w:pPr>
      <w:r>
        <w:rPr/>
        <w:t>распознавать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физических</w:t>
      </w:r>
      <w:r>
        <w:rPr>
          <w:spacing w:val="-67"/>
        </w:rPr>
        <w:t> </w:t>
      </w:r>
      <w:r>
        <w:rPr/>
        <w:t>методов, используя описание исследования, выделять проверяемое предположение,</w:t>
      </w:r>
      <w:r>
        <w:rPr>
          <w:spacing w:val="-67"/>
        </w:rPr>
        <w:t> </w:t>
      </w:r>
      <w:r>
        <w:rPr/>
        <w:t>оценивать</w:t>
      </w:r>
      <w:r>
        <w:rPr>
          <w:spacing w:val="-6"/>
        </w:rPr>
        <w:t> </w:t>
      </w:r>
      <w:r>
        <w:rPr/>
        <w:t>правильность</w:t>
      </w:r>
      <w:r>
        <w:rPr>
          <w:spacing w:val="-5"/>
        </w:rPr>
        <w:t> </w:t>
      </w:r>
      <w:r>
        <w:rPr/>
        <w:t>порядка</w:t>
      </w:r>
      <w:r>
        <w:rPr>
          <w:spacing w:val="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исследования,</w:t>
      </w:r>
      <w:r>
        <w:rPr>
          <w:spacing w:val="5"/>
        </w:rPr>
        <w:t> </w:t>
      </w:r>
      <w:r>
        <w:rPr/>
        <w:t>проводить</w:t>
      </w:r>
      <w:r>
        <w:rPr>
          <w:spacing w:val="-5"/>
        </w:rPr>
        <w:t> </w:t>
      </w:r>
      <w:r>
        <w:rPr/>
        <w:t>выводы;</w:t>
      </w:r>
    </w:p>
    <w:p>
      <w:pPr>
        <w:pStyle w:val="BodyText"/>
        <w:spacing w:line="350" w:lineRule="auto" w:before="2"/>
        <w:ind w:right="499"/>
      </w:pPr>
      <w:r>
        <w:rPr/>
        <w:t>проводить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наблюдению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свойств тел (капиллярные явления, зависимость давления воздуха от его объёма,</w:t>
      </w:r>
      <w:r>
        <w:rPr>
          <w:spacing w:val="1"/>
        </w:rPr>
        <w:t> </w:t>
      </w:r>
      <w:r>
        <w:rPr/>
        <w:t>температуры, скорости процесса остывания и нагревания при излучении от цвета</w:t>
      </w:r>
      <w:r>
        <w:rPr>
          <w:spacing w:val="1"/>
        </w:rPr>
        <w:t> </w:t>
      </w:r>
      <w:r>
        <w:rPr/>
        <w:t>излучающей</w:t>
      </w:r>
      <w:r>
        <w:rPr>
          <w:spacing w:val="1"/>
        </w:rPr>
        <w:t> </w:t>
      </w:r>
      <w:r>
        <w:rPr/>
        <w:t>(поглощающей)</w:t>
      </w:r>
      <w:r>
        <w:rPr>
          <w:spacing w:val="1"/>
        </w:rPr>
        <w:t> </w:t>
      </w:r>
      <w:r>
        <w:rPr/>
        <w:t>поверхности,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испарения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поверхности,</w:t>
      </w:r>
      <w:r>
        <w:rPr>
          <w:spacing w:val="1"/>
        </w:rPr>
        <w:t> </w:t>
      </w:r>
      <w:r>
        <w:rPr/>
        <w:t>электризация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зарядов,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магнитов,</w:t>
      </w:r>
      <w:r>
        <w:rPr>
          <w:spacing w:val="1"/>
        </w:rPr>
        <w:t> </w:t>
      </w:r>
      <w:r>
        <w:rPr/>
        <w:t>визуализация</w:t>
      </w:r>
      <w:r>
        <w:rPr>
          <w:spacing w:val="1"/>
        </w:rPr>
        <w:t> </w:t>
      </w:r>
      <w:r>
        <w:rPr/>
        <w:t>магнитных полей постоянных магнитов,</w:t>
      </w:r>
      <w:r>
        <w:rPr>
          <w:spacing w:val="1"/>
        </w:rPr>
        <w:t> </w:t>
      </w:r>
      <w:r>
        <w:rPr/>
        <w:t>действия</w:t>
      </w:r>
      <w:r>
        <w:rPr>
          <w:spacing w:val="70"/>
        </w:rPr>
        <w:t> </w:t>
      </w:r>
      <w:r>
        <w:rPr/>
        <w:t>магнитного поля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током,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электромагнита,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электродвигателя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тока):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проверяемые</w:t>
      </w:r>
      <w:r>
        <w:rPr>
          <w:spacing w:val="1"/>
        </w:rPr>
        <w:t> </w:t>
      </w:r>
      <w:r>
        <w:rPr/>
        <w:t>предположения,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установку из предложенного оборудования, описывать ход опыта и формулировать</w:t>
      </w:r>
      <w:r>
        <w:rPr>
          <w:spacing w:val="-67"/>
        </w:rPr>
        <w:t> </w:t>
      </w:r>
      <w:r>
        <w:rPr/>
        <w:t>выводы;</w:t>
      </w:r>
    </w:p>
    <w:p>
      <w:pPr>
        <w:pStyle w:val="BodyText"/>
        <w:spacing w:line="350" w:lineRule="auto"/>
        <w:ind w:right="504"/>
      </w:pPr>
      <w:r>
        <w:rPr/>
        <w:t>выполнять</w:t>
      </w:r>
      <w:r>
        <w:rPr>
          <w:spacing w:val="1"/>
        </w:rPr>
        <w:t> </w:t>
      </w:r>
      <w:r>
        <w:rPr/>
        <w:t>прямые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температуры,</w:t>
      </w:r>
      <w:r>
        <w:rPr>
          <w:spacing w:val="1"/>
        </w:rPr>
        <w:t> </w:t>
      </w:r>
      <w:r>
        <w:rPr/>
        <w:t>относительной</w:t>
      </w:r>
      <w:r>
        <w:rPr>
          <w:spacing w:val="1"/>
        </w:rPr>
        <w:t> </w:t>
      </w:r>
      <w:r>
        <w:rPr/>
        <w:t>влажности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силы</w:t>
      </w:r>
      <w:r>
        <w:rPr>
          <w:spacing w:val="1"/>
        </w:rPr>
        <w:t> </w:t>
      </w:r>
      <w:r>
        <w:rPr/>
        <w:t>тока,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аналоговых</w:t>
      </w:r>
      <w:r>
        <w:rPr>
          <w:spacing w:val="1"/>
        </w:rPr>
        <w:t> </w:t>
      </w:r>
      <w:r>
        <w:rPr/>
        <w:t>приборов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датчиков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заданной абсолютной</w:t>
      </w:r>
      <w:r>
        <w:rPr>
          <w:spacing w:val="1"/>
        </w:rPr>
        <w:t> </w:t>
      </w:r>
      <w:r>
        <w:rPr/>
        <w:t>погрешности;</w:t>
      </w:r>
    </w:p>
    <w:p>
      <w:pPr>
        <w:pStyle w:val="BodyText"/>
        <w:spacing w:line="350" w:lineRule="auto"/>
        <w:ind w:right="495"/>
      </w:pPr>
      <w:r>
        <w:rPr/>
        <w:t>проводить исследование зависимости одной физической величины от другой</w:t>
      </w:r>
      <w:r>
        <w:rPr>
          <w:spacing w:val="1"/>
        </w:rPr>
        <w:t> </w:t>
      </w:r>
      <w:r>
        <w:rPr/>
        <w:t>с использованием прямых измерений (зависимость сопротивления проводника от</w:t>
      </w:r>
      <w:r>
        <w:rPr>
          <w:spacing w:val="1"/>
        </w:rPr>
        <w:t> </w:t>
      </w:r>
      <w:r>
        <w:rPr/>
        <w:t>его длины, площади поперечного сечения и удельного сопротивления вещества</w:t>
      </w:r>
      <w:r>
        <w:rPr>
          <w:spacing w:val="1"/>
        </w:rPr>
        <w:t> </w:t>
      </w:r>
      <w:r>
        <w:rPr/>
        <w:t>проводника, силы тока, идущего через проводник, от напряжения на проводнике,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параллельного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проводников):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исследование,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следуя</w:t>
      </w:r>
      <w:r>
        <w:rPr>
          <w:spacing w:val="-67"/>
        </w:rPr>
        <w:t> </w:t>
      </w:r>
      <w:r>
        <w:rPr/>
        <w:t>предложенному плану, фиксировать результаты полученной зависимости в виде</w:t>
      </w:r>
      <w:r>
        <w:rPr>
          <w:spacing w:val="1"/>
        </w:rPr>
        <w:t> </w:t>
      </w:r>
      <w:r>
        <w:rPr/>
        <w:t>таблиц</w:t>
      </w:r>
      <w:r>
        <w:rPr>
          <w:spacing w:val="-1"/>
        </w:rPr>
        <w:t> </w:t>
      </w:r>
      <w:r>
        <w:rPr/>
        <w:t>и графиков,</w:t>
      </w:r>
      <w:r>
        <w:rPr>
          <w:spacing w:val="3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выводы по</w:t>
      </w:r>
      <w:r>
        <w:rPr>
          <w:spacing w:val="-1"/>
        </w:rPr>
        <w:t> </w:t>
      </w:r>
      <w:r>
        <w:rPr/>
        <w:t>результатам</w:t>
      </w:r>
      <w:r>
        <w:rPr>
          <w:spacing w:val="2"/>
        </w:rPr>
        <w:t> </w:t>
      </w:r>
      <w:r>
        <w:rPr/>
        <w:t>исследования;</w:t>
      </w:r>
    </w:p>
    <w:p>
      <w:pPr>
        <w:pStyle w:val="BodyText"/>
        <w:spacing w:line="350" w:lineRule="auto"/>
        <w:ind w:right="509"/>
      </w:pPr>
      <w:r>
        <w:rPr/>
        <w:t>проводить</w:t>
      </w:r>
      <w:r>
        <w:rPr>
          <w:spacing w:val="1"/>
        </w:rPr>
        <w:t> </w:t>
      </w:r>
      <w:r>
        <w:rPr/>
        <w:t>косвенные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</w:t>
      </w:r>
      <w:r>
        <w:rPr>
          <w:spacing w:val="71"/>
        </w:rPr>
        <w:t> </w:t>
      </w:r>
      <w:r>
        <w:rPr/>
        <w:t>(удельная</w:t>
      </w:r>
      <w:r>
        <w:rPr>
          <w:spacing w:val="1"/>
        </w:rPr>
        <w:t> </w:t>
      </w:r>
      <w:r>
        <w:rPr/>
        <w:t>теплоёмкость</w:t>
      </w:r>
      <w:r>
        <w:rPr>
          <w:spacing w:val="1"/>
        </w:rPr>
        <w:t> </w:t>
      </w:r>
      <w:r>
        <w:rPr/>
        <w:t>вещества,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проводника,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тока):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экспериментальную</w:t>
      </w:r>
      <w:r>
        <w:rPr>
          <w:spacing w:val="1"/>
        </w:rPr>
        <w:t> </w:t>
      </w:r>
      <w:r>
        <w:rPr/>
        <w:t>установку, следуя</w:t>
      </w:r>
      <w:r>
        <w:rPr>
          <w:spacing w:val="-1"/>
        </w:rPr>
        <w:t> </w:t>
      </w:r>
      <w:r>
        <w:rPr/>
        <w:t>предложенной</w:t>
      </w:r>
      <w:r>
        <w:rPr>
          <w:spacing w:val="-3"/>
        </w:rPr>
        <w:t> </w:t>
      </w:r>
      <w:r>
        <w:rPr/>
        <w:t>инструкции,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вычислять</w:t>
      </w:r>
      <w:r>
        <w:rPr>
          <w:spacing w:val="-5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величины;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оборудованием;</w:t>
      </w:r>
    </w:p>
    <w:p>
      <w:pPr>
        <w:pStyle w:val="BodyText"/>
        <w:spacing w:line="350" w:lineRule="auto" w:before="1"/>
        <w:ind w:right="504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 с использованием их описания (в том числе: система отопления домов,</w:t>
      </w:r>
      <w:r>
        <w:rPr>
          <w:spacing w:val="1"/>
        </w:rPr>
        <w:t> </w:t>
      </w:r>
      <w:r>
        <w:rPr/>
        <w:t>гигрометр,</w:t>
      </w:r>
      <w:r>
        <w:rPr>
          <w:spacing w:val="1"/>
        </w:rPr>
        <w:t> </w:t>
      </w:r>
      <w:r>
        <w:rPr/>
        <w:t>паровая</w:t>
      </w:r>
      <w:r>
        <w:rPr>
          <w:spacing w:val="1"/>
        </w:rPr>
        <w:t> </w:t>
      </w:r>
      <w:r>
        <w:rPr/>
        <w:t>турбина,</w:t>
      </w:r>
      <w:r>
        <w:rPr>
          <w:spacing w:val="1"/>
        </w:rPr>
        <w:t> </w:t>
      </w:r>
      <w:r>
        <w:rPr/>
        <w:t>амперметр,</w:t>
      </w:r>
      <w:r>
        <w:rPr>
          <w:spacing w:val="1"/>
        </w:rPr>
        <w:t> </w:t>
      </w:r>
      <w:r>
        <w:rPr/>
        <w:t>вольтметр,</w:t>
      </w:r>
      <w:r>
        <w:rPr>
          <w:spacing w:val="1"/>
        </w:rPr>
        <w:t> </w:t>
      </w:r>
      <w:r>
        <w:rPr/>
        <w:t>счётчик</w:t>
      </w:r>
      <w:r>
        <w:rPr>
          <w:spacing w:val="7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электроосветительные</w:t>
      </w:r>
      <w:r>
        <w:rPr>
          <w:spacing w:val="1"/>
        </w:rPr>
        <w:t> </w:t>
      </w:r>
      <w:r>
        <w:rPr/>
        <w:t>приборы,</w:t>
      </w:r>
      <w:r>
        <w:rPr>
          <w:spacing w:val="1"/>
        </w:rPr>
        <w:t> </w:t>
      </w:r>
      <w:r>
        <w:rPr/>
        <w:t>нагревательные</w:t>
      </w:r>
      <w:r>
        <w:rPr>
          <w:spacing w:val="1"/>
        </w:rPr>
        <w:t> </w:t>
      </w:r>
      <w:r>
        <w:rPr/>
        <w:t>электроприборы</w:t>
      </w:r>
      <w:r>
        <w:rPr>
          <w:spacing w:val="1"/>
        </w:rPr>
        <w:t> </w:t>
      </w:r>
      <w:r>
        <w:rPr/>
        <w:t>(примеры),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предохранители,</w:t>
      </w:r>
      <w:r>
        <w:rPr>
          <w:spacing w:val="1"/>
        </w:rPr>
        <w:t> </w:t>
      </w:r>
      <w:r>
        <w:rPr/>
        <w:t>электромагнит,</w:t>
      </w:r>
      <w:r>
        <w:rPr>
          <w:spacing w:val="1"/>
        </w:rPr>
        <w:t> </w:t>
      </w:r>
      <w:r>
        <w:rPr/>
        <w:t>электродвигатель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тока),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физические</w:t>
      </w:r>
      <w:r>
        <w:rPr>
          <w:spacing w:val="2"/>
        </w:rPr>
        <w:t> </w:t>
      </w:r>
      <w:r>
        <w:rPr/>
        <w:t>закономерности;</w:t>
      </w:r>
    </w:p>
    <w:p>
      <w:pPr>
        <w:pStyle w:val="BodyText"/>
        <w:spacing w:line="350" w:lineRule="auto"/>
        <w:ind w:right="493"/>
      </w:pPr>
      <w:r>
        <w:rPr/>
        <w:t>распознавать простые технические устройства и измерительные приборы по</w:t>
      </w:r>
      <w:r>
        <w:rPr>
          <w:spacing w:val="1"/>
        </w:rPr>
        <w:t> </w:t>
      </w:r>
      <w:r>
        <w:rPr/>
        <w:t>схемам и схематичным рисункам (жидкостный термометр,</w:t>
      </w:r>
      <w:r>
        <w:rPr>
          <w:spacing w:val="1"/>
        </w:rPr>
        <w:t> </w:t>
      </w:r>
      <w:r>
        <w:rPr/>
        <w:t>термос,</w:t>
      </w:r>
      <w:r>
        <w:rPr>
          <w:spacing w:val="1"/>
        </w:rPr>
        <w:t> </w:t>
      </w:r>
      <w:r>
        <w:rPr/>
        <w:t>психрометр,</w:t>
      </w:r>
      <w:r>
        <w:rPr>
          <w:spacing w:val="1"/>
        </w:rPr>
        <w:t> </w:t>
      </w:r>
      <w:r>
        <w:rPr/>
        <w:t>гигрометр,</w:t>
      </w:r>
      <w:r>
        <w:rPr>
          <w:spacing w:val="1"/>
        </w:rPr>
        <w:t> </w:t>
      </w:r>
      <w:r>
        <w:rPr/>
        <w:t>двигатель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сгорания,</w:t>
      </w:r>
      <w:r>
        <w:rPr>
          <w:spacing w:val="1"/>
        </w:rPr>
        <w:t> </w:t>
      </w:r>
      <w:r>
        <w:rPr/>
        <w:t>электроскоп,</w:t>
      </w:r>
      <w:r>
        <w:rPr>
          <w:spacing w:val="1"/>
        </w:rPr>
        <w:t> </w:t>
      </w:r>
      <w:r>
        <w:rPr/>
        <w:t>реостат),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последовательным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параллельным</w:t>
      </w:r>
      <w:r>
        <w:rPr>
          <w:spacing w:val="1"/>
        </w:rPr>
        <w:t> </w:t>
      </w:r>
      <w:r>
        <w:rPr/>
        <w:t>соединением</w:t>
      </w:r>
      <w:r>
        <w:rPr>
          <w:spacing w:val="1"/>
        </w:rPr>
        <w:t> </w:t>
      </w:r>
      <w:r>
        <w:rPr/>
        <w:t>элементов, различая</w:t>
      </w:r>
      <w:r>
        <w:rPr>
          <w:spacing w:val="4"/>
        </w:rPr>
        <w:t> </w:t>
      </w:r>
      <w:r>
        <w:rPr/>
        <w:t>условные</w:t>
      </w:r>
      <w:r>
        <w:rPr>
          <w:spacing w:val="-1"/>
        </w:rPr>
        <w:t> </w:t>
      </w:r>
      <w:r>
        <w:rPr/>
        <w:t>обозначения</w:t>
      </w:r>
      <w:r>
        <w:rPr>
          <w:spacing w:val="-1"/>
        </w:rPr>
        <w:t> </w:t>
      </w:r>
      <w:r>
        <w:rPr/>
        <w:t>элементов</w:t>
      </w:r>
      <w:r>
        <w:rPr>
          <w:spacing w:val="-4"/>
        </w:rPr>
        <w:t> </w:t>
      </w:r>
      <w:r>
        <w:rPr/>
        <w:t>электрических</w:t>
      </w:r>
      <w:r>
        <w:rPr>
          <w:spacing w:val="-5"/>
        </w:rPr>
        <w:t> </w:t>
      </w:r>
      <w:r>
        <w:rPr/>
        <w:t>цепей;</w:t>
      </w:r>
    </w:p>
    <w:p>
      <w:pPr>
        <w:pStyle w:val="BodyText"/>
        <w:spacing w:line="350" w:lineRule="auto"/>
        <w:ind w:right="501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(находить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примерах)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сохранения здоровья и соблюдения норм экологического поведения в окружающей</w:t>
      </w:r>
      <w:r>
        <w:rPr>
          <w:spacing w:val="-67"/>
        </w:rPr>
        <w:t> </w:t>
      </w:r>
      <w:r>
        <w:rPr/>
        <w:t>среде;</w:t>
      </w:r>
    </w:p>
    <w:p>
      <w:pPr>
        <w:pStyle w:val="BodyText"/>
        <w:spacing w:line="350" w:lineRule="auto"/>
        <w:ind w:right="498"/>
      </w:pPr>
      <w:r>
        <w:rPr/>
        <w:t>осуществлять поиск информации физического содержания в Интернете,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источников</w:t>
      </w:r>
      <w:r>
        <w:rPr>
          <w:spacing w:val="-67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противоречивой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недостоверной;</w:t>
      </w:r>
    </w:p>
    <w:p>
      <w:pPr>
        <w:pStyle w:val="BodyText"/>
        <w:spacing w:line="350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научно­популярную</w:t>
      </w:r>
      <w:r>
        <w:rPr>
          <w:spacing w:val="-67"/>
        </w:rPr>
        <w:t> </w:t>
      </w:r>
      <w:r>
        <w:rPr/>
        <w:t>литературу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конспектирования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информации из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знаковой системы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другую;</w:t>
      </w:r>
    </w:p>
    <w:p>
      <w:pPr>
        <w:pStyle w:val="BodyText"/>
        <w:spacing w:line="348" w:lineRule="auto"/>
        <w:ind w:right="495"/>
      </w:pPr>
      <w:r>
        <w:rPr/>
        <w:t>создавать собственные письменные и краткие устные сообщения, обобщая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66"/>
        </w:rPr>
        <w:t> </w:t>
      </w:r>
      <w:r>
        <w:rPr/>
        <w:t>проектной</w:t>
      </w:r>
      <w:r>
        <w:rPr>
          <w:spacing w:val="65"/>
        </w:rPr>
        <w:t> </w:t>
      </w:r>
      <w:r>
        <w:rPr/>
        <w:t>или</w:t>
      </w:r>
      <w:r>
        <w:rPr>
          <w:spacing w:val="66"/>
        </w:rPr>
        <w:t> </w:t>
      </w:r>
      <w:r>
        <w:rPr/>
        <w:t>исследовательской</w:t>
      </w:r>
      <w:r>
        <w:rPr>
          <w:spacing w:val="65"/>
        </w:rPr>
        <w:t> </w:t>
      </w:r>
      <w:r>
        <w:rPr/>
        <w:t>деятельности,</w:t>
      </w:r>
      <w:r>
        <w:rPr>
          <w:spacing w:val="67"/>
        </w:rPr>
        <w:t> </w:t>
      </w:r>
      <w:r>
        <w:rPr/>
        <w:t>при</w:t>
      </w:r>
      <w:r>
        <w:rPr>
          <w:spacing w:val="65"/>
        </w:rPr>
        <w:t> </w:t>
      </w:r>
      <w:r>
        <w:rPr/>
        <w:t>этом</w:t>
      </w:r>
      <w:r>
        <w:rPr>
          <w:spacing w:val="67"/>
        </w:rPr>
        <w:t> </w:t>
      </w:r>
      <w:r>
        <w:rPr/>
        <w:t>грамотно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использовать</w:t>
      </w:r>
      <w:r>
        <w:rPr>
          <w:spacing w:val="1"/>
        </w:rPr>
        <w:t> </w:t>
      </w:r>
      <w:r>
        <w:rPr/>
        <w:t>изученный</w:t>
      </w:r>
      <w:r>
        <w:rPr>
          <w:spacing w:val="1"/>
        </w:rPr>
        <w:t> </w:t>
      </w:r>
      <w:r>
        <w:rPr/>
        <w:t>понятийный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физики,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выступление</w:t>
      </w:r>
      <w:r>
        <w:rPr>
          <w:spacing w:val="1"/>
        </w:rPr>
        <w:t> </w:t>
      </w:r>
      <w:r>
        <w:rPr/>
        <w:t>презентацией;</w:t>
      </w:r>
    </w:p>
    <w:p>
      <w:pPr>
        <w:pStyle w:val="BodyText"/>
        <w:spacing w:line="350" w:lineRule="auto" w:before="1"/>
        <w:ind w:right="501"/>
      </w:pPr>
      <w:r>
        <w:rPr/>
        <w:t>при выполнении учебных проектов и исследований физических процессов</w:t>
      </w:r>
      <w:r>
        <w:rPr>
          <w:spacing w:val="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поставленными</w:t>
      </w:r>
      <w:r>
        <w:rPr>
          <w:spacing w:val="1"/>
        </w:rPr>
        <w:t> </w:t>
      </w:r>
      <w:r>
        <w:rPr/>
        <w:t>задачами,</w:t>
      </w:r>
      <w:r>
        <w:rPr>
          <w:spacing w:val="-67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его,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собственный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взаимодействие,</w:t>
      </w:r>
      <w:r>
        <w:rPr>
          <w:spacing w:val="2"/>
        </w:rPr>
        <w:t> </w:t>
      </w:r>
      <w:r>
        <w:rPr/>
        <w:t>проявляя</w:t>
      </w:r>
      <w:r>
        <w:rPr>
          <w:spacing w:val="2"/>
        </w:rPr>
        <w:t> </w:t>
      </w:r>
      <w:r>
        <w:rPr/>
        <w:t>готовность</w:t>
      </w:r>
      <w:r>
        <w:rPr>
          <w:spacing w:val="-1"/>
        </w:rPr>
        <w:t> </w:t>
      </w:r>
      <w:r>
        <w:rPr/>
        <w:t>разрешать</w:t>
      </w:r>
      <w:r>
        <w:rPr>
          <w:spacing w:val="-2"/>
        </w:rPr>
        <w:t> </w:t>
      </w:r>
      <w:r>
        <w:rPr/>
        <w:t>конфликты.</w:t>
      </w:r>
    </w:p>
    <w:p>
      <w:pPr>
        <w:spacing w:line="350" w:lineRule="auto" w:before="0"/>
        <w:ind w:left="639" w:right="508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физике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9 классе:</w:t>
      </w:r>
    </w:p>
    <w:p>
      <w:pPr>
        <w:pStyle w:val="BodyText"/>
        <w:spacing w:line="350" w:lineRule="auto"/>
        <w:ind w:right="506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умений:</w:t>
      </w:r>
    </w:p>
    <w:p>
      <w:pPr>
        <w:pStyle w:val="BodyText"/>
        <w:spacing w:line="350" w:lineRule="auto"/>
        <w:ind w:right="507"/>
      </w:pPr>
      <w:r>
        <w:rPr/>
        <w:t>использовать</w:t>
      </w:r>
      <w:r>
        <w:rPr>
          <w:spacing w:val="1"/>
        </w:rPr>
        <w:t> </w:t>
      </w:r>
      <w:r>
        <w:rPr/>
        <w:t>понятия: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отсчёта,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точка,</w:t>
      </w:r>
      <w:r>
        <w:rPr>
          <w:spacing w:val="1"/>
        </w:rPr>
        <w:t> </w:t>
      </w:r>
      <w:r>
        <w:rPr/>
        <w:t>траектория,</w:t>
      </w:r>
      <w:r>
        <w:rPr>
          <w:spacing w:val="1"/>
        </w:rPr>
        <w:t> </w:t>
      </w:r>
      <w:r>
        <w:rPr/>
        <w:t>относительность механического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деформация (упругая,</w:t>
      </w:r>
      <w:r>
        <w:rPr>
          <w:spacing w:val="1"/>
        </w:rPr>
        <w:t> </w:t>
      </w:r>
      <w:r>
        <w:rPr/>
        <w:t>пластическая),</w:t>
      </w:r>
      <w:r>
        <w:rPr>
          <w:spacing w:val="1"/>
        </w:rPr>
        <w:t> </w:t>
      </w:r>
      <w:r>
        <w:rPr/>
        <w:t>трение, центростремительное ускорение, невесомость и перегрузки, центр тяжести,</w:t>
      </w:r>
      <w:r>
        <w:rPr>
          <w:spacing w:val="-67"/>
        </w:rPr>
        <w:t> </w:t>
      </w:r>
      <w:r>
        <w:rPr/>
        <w:t>абсолютно твёрдое тело, центр тяжести твёрдого тела, равновесие, механические</w:t>
      </w:r>
      <w:r>
        <w:rPr>
          <w:spacing w:val="1"/>
        </w:rPr>
        <w:t> </w:t>
      </w:r>
      <w:r>
        <w:rPr/>
        <w:t>колебания и волны, звук, инфразвук и ультразвук, электромагнитные волны, шкала</w:t>
      </w:r>
      <w:r>
        <w:rPr>
          <w:spacing w:val="-67"/>
        </w:rPr>
        <w:t> </w:t>
      </w:r>
      <w:r>
        <w:rPr/>
        <w:t>электромагнитных волн, свет, близорукость и дальнозоркость, спектры испускания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поглощения,</w:t>
      </w:r>
      <w:r>
        <w:rPr>
          <w:spacing w:val="1"/>
        </w:rPr>
        <w:t> </w:t>
      </w:r>
      <w:r>
        <w:rPr/>
        <w:t>альфа­, бета-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гамма-излучения,</w:t>
      </w:r>
      <w:r>
        <w:rPr>
          <w:spacing w:val="1"/>
        </w:rPr>
        <w:t> </w:t>
      </w:r>
      <w:r>
        <w:rPr/>
        <w:t>изотопы, ядерная энергетика;</w:t>
      </w:r>
    </w:p>
    <w:p>
      <w:pPr>
        <w:pStyle w:val="BodyText"/>
        <w:spacing w:line="350" w:lineRule="auto"/>
        <w:ind w:right="499"/>
      </w:pPr>
      <w:r>
        <w:rPr/>
        <w:t>различать явления (равномерное и неравномерное прямолинейное движение,</w:t>
      </w:r>
      <w:r>
        <w:rPr>
          <w:spacing w:val="1"/>
        </w:rPr>
        <w:t> </w:t>
      </w:r>
      <w:r>
        <w:rPr/>
        <w:t>равноускоренное прямолинейное движение, свободное падение тел, равномерное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окружности,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тел,</w:t>
      </w:r>
      <w:r>
        <w:rPr>
          <w:spacing w:val="1"/>
        </w:rPr>
        <w:t> </w:t>
      </w:r>
      <w:r>
        <w:rPr/>
        <w:t>реактивное</w:t>
      </w:r>
      <w:r>
        <w:rPr>
          <w:spacing w:val="7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колебательное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(затухающие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вынужденные</w:t>
      </w:r>
      <w:r>
        <w:rPr>
          <w:spacing w:val="1"/>
        </w:rPr>
        <w:t> </w:t>
      </w:r>
      <w:r>
        <w:rPr/>
        <w:t>колебания),</w:t>
      </w:r>
      <w:r>
        <w:rPr>
          <w:spacing w:val="1"/>
        </w:rPr>
        <w:t> </w:t>
      </w:r>
      <w:r>
        <w:rPr/>
        <w:t>резонанс,</w:t>
      </w:r>
      <w:r>
        <w:rPr>
          <w:spacing w:val="1"/>
        </w:rPr>
        <w:t> </w:t>
      </w:r>
      <w:r>
        <w:rPr/>
        <w:t>волновое движение, отражение звука, прямолинейное распространение, отражение</w:t>
      </w:r>
      <w:r>
        <w:rPr>
          <w:spacing w:val="1"/>
        </w:rPr>
        <w:t> </w:t>
      </w:r>
      <w:r>
        <w:rPr/>
        <w:t>и преломление света, полное внутреннее отражение света, разложение белого света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сложение</w:t>
      </w:r>
      <w:r>
        <w:rPr>
          <w:spacing w:val="1"/>
        </w:rPr>
        <w:t> </w:t>
      </w:r>
      <w:r>
        <w:rPr/>
        <w:t>спектральных</w:t>
      </w:r>
      <w:r>
        <w:rPr>
          <w:spacing w:val="1"/>
        </w:rPr>
        <w:t> </w:t>
      </w:r>
      <w:r>
        <w:rPr/>
        <w:t>цветов,</w:t>
      </w:r>
      <w:r>
        <w:rPr>
          <w:spacing w:val="1"/>
        </w:rPr>
        <w:t> </w:t>
      </w:r>
      <w:r>
        <w:rPr/>
        <w:t>дисперсия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естественная</w:t>
      </w:r>
      <w:r>
        <w:rPr>
          <w:spacing w:val="1"/>
        </w:rPr>
        <w:t> </w:t>
      </w:r>
      <w:r>
        <w:rPr/>
        <w:t>радиоактивность, возникновение линейчатого спектра излучения) по описанию их</w:t>
      </w:r>
      <w:r>
        <w:rPr>
          <w:spacing w:val="1"/>
        </w:rPr>
        <w:t> </w:t>
      </w:r>
      <w:r>
        <w:rPr/>
        <w:t>характерных свойств и на основе опытов, демонстрирующих данное физическое</w:t>
      </w:r>
      <w:r>
        <w:rPr>
          <w:spacing w:val="1"/>
        </w:rPr>
        <w:t> </w:t>
      </w:r>
      <w:r>
        <w:rPr/>
        <w:t>явление;</w:t>
      </w:r>
    </w:p>
    <w:p>
      <w:pPr>
        <w:pStyle w:val="BodyText"/>
        <w:spacing w:line="350" w:lineRule="auto"/>
        <w:ind w:right="509"/>
      </w:pPr>
      <w:r>
        <w:rPr/>
        <w:t>распознавать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</w:t>
      </w:r>
      <w:r>
        <w:rPr>
          <w:spacing w:val="43"/>
        </w:rPr>
        <w:t> </w:t>
      </w:r>
      <w:r>
        <w:rPr/>
        <w:t>(в</w:t>
      </w:r>
      <w:r>
        <w:rPr>
          <w:spacing w:val="42"/>
        </w:rPr>
        <w:t> </w:t>
      </w:r>
      <w:r>
        <w:rPr/>
        <w:t>том</w:t>
      </w:r>
      <w:r>
        <w:rPr>
          <w:spacing w:val="44"/>
        </w:rPr>
        <w:t> </w:t>
      </w:r>
      <w:r>
        <w:rPr/>
        <w:t>числе</w:t>
      </w:r>
      <w:r>
        <w:rPr>
          <w:spacing w:val="43"/>
        </w:rPr>
        <w:t> </w:t>
      </w:r>
      <w:r>
        <w:rPr/>
        <w:t>физические</w:t>
      </w:r>
      <w:r>
        <w:rPr>
          <w:spacing w:val="44"/>
        </w:rPr>
        <w:t> </w:t>
      </w:r>
      <w:r>
        <w:rPr/>
        <w:t>явления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природе:</w:t>
      </w:r>
      <w:r>
        <w:rPr>
          <w:spacing w:val="37"/>
        </w:rPr>
        <w:t> </w:t>
      </w:r>
      <w:r>
        <w:rPr/>
        <w:t>приливы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отливы,</w:t>
      </w:r>
      <w:r>
        <w:rPr>
          <w:spacing w:val="45"/>
        </w:rPr>
        <w:t> </w:t>
      </w:r>
      <w:r>
        <w:rPr/>
        <w:t>движение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планет Солнечной системы, реактивное движение живых организмов, восприятие</w:t>
      </w:r>
      <w:r>
        <w:rPr>
          <w:spacing w:val="1"/>
        </w:rPr>
        <w:t> </w:t>
      </w:r>
      <w:r>
        <w:rPr/>
        <w:t>звуков животными, землетрясение, сейсмические волны, цунами, эхо, цвета тел,</w:t>
      </w:r>
      <w:r>
        <w:rPr>
          <w:spacing w:val="1"/>
        </w:rPr>
        <w:t> </w:t>
      </w:r>
      <w:r>
        <w:rPr/>
        <w:t>оптические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видимого,</w:t>
      </w:r>
      <w:r>
        <w:rPr>
          <w:spacing w:val="1"/>
        </w:rPr>
        <w:t> </w:t>
      </w:r>
      <w:r>
        <w:rPr/>
        <w:t>ультрафиолетового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рентгеновского</w:t>
      </w:r>
      <w:r>
        <w:rPr>
          <w:spacing w:val="1"/>
        </w:rPr>
        <w:t> </w:t>
      </w:r>
      <w:r>
        <w:rPr/>
        <w:t>излучений,</w:t>
      </w:r>
      <w:r>
        <w:rPr>
          <w:spacing w:val="1"/>
        </w:rPr>
        <w:t> </w:t>
      </w:r>
      <w:r>
        <w:rPr/>
        <w:t>естественный</w:t>
      </w:r>
      <w:r>
        <w:rPr>
          <w:spacing w:val="70"/>
        </w:rPr>
        <w:t> </w:t>
      </w:r>
      <w:r>
        <w:rPr/>
        <w:t>радиоактивный</w:t>
      </w:r>
      <w:r>
        <w:rPr>
          <w:spacing w:val="1"/>
        </w:rPr>
        <w:t> </w:t>
      </w:r>
      <w:r>
        <w:rPr/>
        <w:t>фон, космические лучи, радиоактивное излучение природных минералов, действие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излучений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человека),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переводить</w:t>
      </w:r>
      <w:r>
        <w:rPr>
          <w:spacing w:val="-67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учебную,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(признаки)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явлений;</w:t>
      </w:r>
    </w:p>
    <w:p>
      <w:pPr>
        <w:pStyle w:val="BodyText"/>
        <w:spacing w:line="350" w:lineRule="auto"/>
        <w:ind w:right="500"/>
      </w:pPr>
      <w:r>
        <w:rPr/>
        <w:t>описывать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физические величины (средняя и мгновенная скорость тела при неравномерном</w:t>
      </w:r>
      <w:r>
        <w:rPr>
          <w:spacing w:val="1"/>
        </w:rPr>
        <w:t> </w:t>
      </w:r>
      <w:r>
        <w:rPr/>
        <w:t>движении,</w:t>
      </w:r>
      <w:r>
        <w:rPr>
          <w:spacing w:val="1"/>
        </w:rPr>
        <w:t> </w:t>
      </w:r>
      <w:r>
        <w:rPr/>
        <w:t>ускорение,</w:t>
      </w:r>
      <w:r>
        <w:rPr>
          <w:spacing w:val="1"/>
        </w:rPr>
        <w:t> </w:t>
      </w:r>
      <w:r>
        <w:rPr/>
        <w:t>перемещение,</w:t>
      </w:r>
      <w:r>
        <w:rPr>
          <w:spacing w:val="1"/>
        </w:rPr>
        <w:t> </w:t>
      </w:r>
      <w:r>
        <w:rPr/>
        <w:t>путь,</w:t>
      </w:r>
      <w:r>
        <w:rPr>
          <w:spacing w:val="1"/>
        </w:rPr>
        <w:t> </w:t>
      </w:r>
      <w:r>
        <w:rPr/>
        <w:t>угловая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трения,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упругости, сила тяжести, ускорение свободного падения, вес тела, импульс тела,</w:t>
      </w:r>
      <w:r>
        <w:rPr>
          <w:spacing w:val="1"/>
        </w:rPr>
        <w:t> </w:t>
      </w:r>
      <w:r>
        <w:rPr/>
        <w:t>импульс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механическая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мощность,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поднятого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поверхностью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сжатой</w:t>
      </w:r>
      <w:r>
        <w:rPr>
          <w:spacing w:val="1"/>
        </w:rPr>
        <w:t> </w:t>
      </w:r>
      <w:r>
        <w:rPr/>
        <w:t>пружины,</w:t>
      </w:r>
      <w:r>
        <w:rPr>
          <w:spacing w:val="1"/>
        </w:rPr>
        <w:t> </w:t>
      </w:r>
      <w:r>
        <w:rPr/>
        <w:t>кинетическая энергия, полная механическая энергия, период и частота колебаний,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громкость</w:t>
      </w:r>
      <w:r>
        <w:rPr>
          <w:spacing w:val="1"/>
        </w:rPr>
        <w:t> </w:t>
      </w:r>
      <w:r>
        <w:rPr/>
        <w:t>звука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тона,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преломления</w:t>
      </w:r>
      <w:r>
        <w:rPr>
          <w:spacing w:val="1"/>
        </w:rPr>
        <w:t> </w:t>
      </w:r>
      <w:r>
        <w:rPr/>
        <w:t>среды),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описании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трактовать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находить</w:t>
      </w:r>
      <w:r>
        <w:rPr>
          <w:spacing w:val="-67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величинами,</w:t>
      </w:r>
      <w:r>
        <w:rPr>
          <w:spacing w:val="1"/>
        </w:rPr>
        <w:t> </w:t>
      </w:r>
      <w:r>
        <w:rPr/>
        <w:t>строить</w:t>
      </w:r>
      <w:r>
        <w:rPr>
          <w:spacing w:val="-2"/>
        </w:rPr>
        <w:t> </w:t>
      </w:r>
      <w:r>
        <w:rPr/>
        <w:t>графики изученных</w:t>
      </w:r>
      <w:r>
        <w:rPr>
          <w:spacing w:val="-4"/>
        </w:rPr>
        <w:t> </w:t>
      </w:r>
      <w:r>
        <w:rPr/>
        <w:t>зависимостей физических</w:t>
      </w:r>
      <w:r>
        <w:rPr>
          <w:spacing w:val="-4"/>
        </w:rPr>
        <w:t> </w:t>
      </w:r>
      <w:r>
        <w:rPr/>
        <w:t>величин;</w:t>
      </w:r>
    </w:p>
    <w:p>
      <w:pPr>
        <w:pStyle w:val="BodyText"/>
        <w:spacing w:line="350" w:lineRule="auto"/>
        <w:ind w:right="497"/>
      </w:pPr>
      <w:r>
        <w:rPr/>
        <w:t>характеризовать свойства тел,</w:t>
      </w:r>
      <w:r>
        <w:rPr>
          <w:spacing w:val="1"/>
        </w:rPr>
        <w:t> </w:t>
      </w:r>
      <w:r>
        <w:rPr/>
        <w:t>физические явления и процессы, используя</w:t>
      </w:r>
      <w:r>
        <w:rPr>
          <w:spacing w:val="1"/>
        </w:rPr>
        <w:t> </w:t>
      </w:r>
      <w:r>
        <w:rPr/>
        <w:t>закон сохранения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закон всемирного</w:t>
      </w:r>
      <w:r>
        <w:rPr>
          <w:spacing w:val="1"/>
        </w:rPr>
        <w:t> </w:t>
      </w:r>
      <w:r>
        <w:rPr/>
        <w:t>тяготения,</w:t>
      </w:r>
      <w:r>
        <w:rPr>
          <w:spacing w:val="70"/>
        </w:rPr>
        <w:t> </w:t>
      </w:r>
      <w:r>
        <w:rPr/>
        <w:t>принцип суперпозиции</w:t>
      </w:r>
      <w:r>
        <w:rPr>
          <w:spacing w:val="1"/>
        </w:rPr>
        <w:t> </w:t>
      </w:r>
      <w:r>
        <w:rPr/>
        <w:t>сил,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относительности</w:t>
      </w:r>
      <w:r>
        <w:rPr>
          <w:spacing w:val="1"/>
        </w:rPr>
        <w:t> </w:t>
      </w:r>
      <w:r>
        <w:rPr/>
        <w:t>Галилея,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Ньютона,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импульса, законы отражения и преломления света, законы сохранения зарядового и</w:t>
      </w:r>
      <w:r>
        <w:rPr>
          <w:spacing w:val="-67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ядерных</w:t>
      </w:r>
      <w:r>
        <w:rPr>
          <w:spacing w:val="1"/>
        </w:rPr>
        <w:t> </w:t>
      </w:r>
      <w:r>
        <w:rPr/>
        <w:t>реакциях,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записывать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математическое</w:t>
      </w:r>
      <w:r>
        <w:rPr>
          <w:spacing w:val="1"/>
        </w:rPr>
        <w:t> </w:t>
      </w:r>
      <w:r>
        <w:rPr/>
        <w:t>выражение;</w:t>
      </w:r>
    </w:p>
    <w:p>
      <w:pPr>
        <w:pStyle w:val="BodyText"/>
        <w:spacing w:line="350" w:lineRule="auto"/>
        <w:ind w:right="497"/>
      </w:pPr>
      <w:r>
        <w:rPr/>
        <w:t>объяснять физические процессы и свойства тел, в том числе и в контексте</w:t>
      </w:r>
      <w:r>
        <w:rPr>
          <w:spacing w:val="1"/>
        </w:rPr>
        <w:t> </w:t>
      </w:r>
      <w:r>
        <w:rPr/>
        <w:t>ситуаций практико­ориентированного характера: выявлять причинно­следственные</w:t>
      </w:r>
      <w:r>
        <w:rPr>
          <w:spacing w:val="-67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2–3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2–3</w:t>
      </w:r>
      <w:r>
        <w:rPr>
          <w:spacing w:val="1"/>
        </w:rPr>
        <w:t> </w:t>
      </w:r>
      <w:r>
        <w:rPr/>
        <w:t>изученных</w:t>
      </w:r>
      <w:r>
        <w:rPr>
          <w:spacing w:val="55"/>
        </w:rPr>
        <w:t> </w:t>
      </w:r>
      <w:r>
        <w:rPr/>
        <w:t>свойства</w:t>
      </w:r>
      <w:r>
        <w:rPr>
          <w:spacing w:val="61"/>
        </w:rPr>
        <w:t> </w:t>
      </w:r>
      <w:r>
        <w:rPr/>
        <w:t>физических</w:t>
      </w:r>
      <w:r>
        <w:rPr>
          <w:spacing w:val="60"/>
        </w:rPr>
        <w:t> </w:t>
      </w:r>
      <w:r>
        <w:rPr/>
        <w:t>явлений,</w:t>
      </w:r>
      <w:r>
        <w:rPr>
          <w:spacing w:val="61"/>
        </w:rPr>
        <w:t> </w:t>
      </w:r>
      <w:r>
        <w:rPr/>
        <w:t>физических</w:t>
      </w:r>
      <w:r>
        <w:rPr>
          <w:spacing w:val="55"/>
        </w:rPr>
        <w:t> </w:t>
      </w:r>
      <w:r>
        <w:rPr/>
        <w:t>законов</w:t>
      </w:r>
      <w:r>
        <w:rPr>
          <w:spacing w:val="63"/>
        </w:rPr>
        <w:t> </w:t>
      </w:r>
      <w:r>
        <w:rPr/>
        <w:t>или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закономерностей;</w:t>
      </w:r>
    </w:p>
    <w:p>
      <w:pPr>
        <w:pStyle w:val="BodyText"/>
        <w:spacing w:line="350" w:lineRule="auto" w:before="149"/>
        <w:ind w:right="497"/>
      </w:pPr>
      <w:r>
        <w:rPr/>
        <w:t>решать</w:t>
      </w:r>
      <w:r>
        <w:rPr>
          <w:spacing w:val="1"/>
        </w:rPr>
        <w:t> </w:t>
      </w:r>
      <w:r>
        <w:rPr/>
        <w:t>расчётные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(опирающиеся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2–3</w:t>
      </w:r>
      <w:r>
        <w:rPr>
          <w:spacing w:val="1"/>
        </w:rPr>
        <w:t> </w:t>
      </w:r>
      <w:r>
        <w:rPr/>
        <w:t>уравнений),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связывающие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величины: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 условия задачи записывать краткое условие, выявлять недостающие или</w:t>
      </w:r>
      <w:r>
        <w:rPr>
          <w:spacing w:val="1"/>
        </w:rPr>
        <w:t> </w:t>
      </w:r>
      <w:r>
        <w:rPr/>
        <w:t>избыточные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проводить расчёты и оценивать реалистичность полученного значения физической</w:t>
      </w:r>
      <w:r>
        <w:rPr>
          <w:spacing w:val="1"/>
        </w:rPr>
        <w:t> </w:t>
      </w:r>
      <w:r>
        <w:rPr/>
        <w:t>величины;</w:t>
      </w:r>
    </w:p>
    <w:p>
      <w:pPr>
        <w:pStyle w:val="BodyText"/>
        <w:spacing w:line="350" w:lineRule="auto"/>
        <w:ind w:right="495"/>
      </w:pPr>
      <w:r>
        <w:rPr/>
        <w:t>распознавать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решить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физических</w:t>
      </w:r>
      <w:r>
        <w:rPr>
          <w:spacing w:val="-67"/>
        </w:rPr>
        <w:t> </w:t>
      </w:r>
      <w:r>
        <w:rPr/>
        <w:t>методов, используя описание исследования, выделять проверяемое предположение,</w:t>
      </w:r>
      <w:r>
        <w:rPr>
          <w:spacing w:val="-67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правильность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-2"/>
        </w:rPr>
        <w:t> </w:t>
      </w:r>
      <w:r>
        <w:rPr/>
        <w:t>результаты наблюдений</w:t>
      </w:r>
      <w:r>
        <w:rPr>
          <w:spacing w:val="1"/>
        </w:rPr>
        <w:t> </w:t>
      </w:r>
      <w:r>
        <w:rPr/>
        <w:t>и опытов;</w:t>
      </w:r>
    </w:p>
    <w:p>
      <w:pPr>
        <w:pStyle w:val="BodyText"/>
        <w:spacing w:line="350" w:lineRule="auto"/>
        <w:ind w:right="492"/>
      </w:pPr>
      <w:r>
        <w:rPr/>
        <w:t>проводить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наблюдению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(изучение</w:t>
      </w:r>
      <w:r>
        <w:rPr>
          <w:spacing w:val="1"/>
        </w:rPr>
        <w:t> </w:t>
      </w:r>
      <w:r>
        <w:rPr/>
        <w:t>второго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Ньютона,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энергии,</w:t>
      </w:r>
      <w:r>
        <w:rPr>
          <w:spacing w:val="1"/>
        </w:rPr>
        <w:t> </w:t>
      </w:r>
      <w:r>
        <w:rPr/>
        <w:t>зависимость периода колебаний пружинного маятника от массы груза и жёсткости</w:t>
      </w:r>
      <w:r>
        <w:rPr>
          <w:spacing w:val="1"/>
        </w:rPr>
        <w:t> </w:t>
      </w:r>
      <w:r>
        <w:rPr/>
        <w:t>пружины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колебаний,</w:t>
      </w:r>
      <w:r>
        <w:rPr>
          <w:spacing w:val="1"/>
        </w:rPr>
        <w:t> </w:t>
      </w:r>
      <w:r>
        <w:rPr/>
        <w:t>прямолинейное</w:t>
      </w:r>
      <w:r>
        <w:rPr>
          <w:spacing w:val="-67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белого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спектр,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изображения в плоском зеркале и свойств изображения предмета в собирающей</w:t>
      </w:r>
      <w:r>
        <w:rPr>
          <w:spacing w:val="1"/>
        </w:rPr>
        <w:t> </w:t>
      </w:r>
      <w:r>
        <w:rPr/>
        <w:t>линзе, наблюдение сплошных и линейчатых спектров излучения): самостоятельно</w:t>
      </w:r>
      <w:r>
        <w:rPr>
          <w:spacing w:val="1"/>
        </w:rPr>
        <w:t> </w:t>
      </w:r>
      <w:r>
        <w:rPr/>
        <w:t>собирать установку из избыточного набора оборудования, описывать ход опыта и</w:t>
      </w:r>
      <w:r>
        <w:rPr>
          <w:spacing w:val="1"/>
        </w:rPr>
        <w:t> </w:t>
      </w:r>
      <w:r>
        <w:rPr/>
        <w:t>его результаты,</w:t>
      </w:r>
      <w:r>
        <w:rPr>
          <w:spacing w:val="4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выводы;</w:t>
      </w:r>
    </w:p>
    <w:p>
      <w:pPr>
        <w:pStyle w:val="BodyText"/>
        <w:spacing w:line="348" w:lineRule="auto"/>
        <w:ind w:right="508"/>
      </w:pPr>
      <w:r>
        <w:rPr/>
        <w:t>проводить при необходимости серию прямых измерений, определяя среднее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измеряемой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(фокусное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собирающей</w:t>
      </w:r>
      <w:r>
        <w:rPr>
          <w:spacing w:val="1"/>
        </w:rPr>
        <w:t> </w:t>
      </w:r>
      <w:r>
        <w:rPr/>
        <w:t>линзы),</w:t>
      </w:r>
      <w:r>
        <w:rPr>
          <w:spacing w:val="1"/>
        </w:rPr>
        <w:t> </w:t>
      </w:r>
      <w:r>
        <w:rPr/>
        <w:t>обосновывать</w:t>
      </w:r>
      <w:r>
        <w:rPr>
          <w:spacing w:val="2"/>
        </w:rPr>
        <w:t> </w:t>
      </w:r>
      <w:r>
        <w:rPr/>
        <w:t>выбор</w:t>
      </w:r>
      <w:r>
        <w:rPr>
          <w:spacing w:val="-1"/>
        </w:rPr>
        <w:t> </w:t>
      </w:r>
      <w:r>
        <w:rPr/>
        <w:t>способа измерения</w:t>
      </w:r>
      <w:r>
        <w:rPr>
          <w:spacing w:val="1"/>
        </w:rPr>
        <w:t> </w:t>
      </w:r>
      <w:r>
        <w:rPr/>
        <w:t>(измерительного</w:t>
      </w:r>
      <w:r>
        <w:rPr>
          <w:spacing w:val="-1"/>
        </w:rPr>
        <w:t> </w:t>
      </w:r>
      <w:r>
        <w:rPr/>
        <w:t>прибора);</w:t>
      </w:r>
    </w:p>
    <w:p>
      <w:pPr>
        <w:pStyle w:val="BodyText"/>
        <w:spacing w:line="350" w:lineRule="auto"/>
        <w:ind w:right="494"/>
      </w:pPr>
      <w:r>
        <w:rPr/>
        <w:t>проводить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прямых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(зависимость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равноускоренном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скорости,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колебаний</w:t>
      </w:r>
      <w:r>
        <w:rPr>
          <w:spacing w:val="1"/>
        </w:rPr>
        <w:t> </w:t>
      </w:r>
      <w:r>
        <w:rPr/>
        <w:t>математического маятника от длины нити, зависимости угла отражения света от</w:t>
      </w:r>
      <w:r>
        <w:rPr>
          <w:spacing w:val="1"/>
        </w:rPr>
        <w:t> </w:t>
      </w:r>
      <w:r>
        <w:rPr/>
        <w:t>угла падения и угла преломления от</w:t>
      </w:r>
      <w:r>
        <w:rPr>
          <w:spacing w:val="1"/>
        </w:rPr>
        <w:t> </w:t>
      </w:r>
      <w:r>
        <w:rPr/>
        <w:t>угла падения): планировать исследование,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фиксировать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полученной</w:t>
      </w:r>
      <w:r>
        <w:rPr>
          <w:spacing w:val="1"/>
        </w:rPr>
        <w:t> </w:t>
      </w:r>
      <w:r>
        <w:rPr/>
        <w:t>зависимости</w:t>
      </w:r>
      <w:r>
        <w:rPr>
          <w:spacing w:val="10"/>
        </w:rPr>
        <w:t> </w:t>
      </w:r>
      <w:r>
        <w:rPr/>
        <w:t>физических</w:t>
      </w:r>
      <w:r>
        <w:rPr>
          <w:spacing w:val="12"/>
        </w:rPr>
        <w:t> </w:t>
      </w:r>
      <w:r>
        <w:rPr/>
        <w:t>величин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/>
        <w:t>виде</w:t>
      </w:r>
      <w:r>
        <w:rPr>
          <w:spacing w:val="12"/>
        </w:rPr>
        <w:t> </w:t>
      </w:r>
      <w:r>
        <w:rPr/>
        <w:t>таблиц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графиков,</w:t>
      </w:r>
      <w:r>
        <w:rPr>
          <w:spacing w:val="24"/>
        </w:rPr>
        <w:t> </w:t>
      </w:r>
      <w:r>
        <w:rPr/>
        <w:t>проводить</w:t>
      </w:r>
      <w:r>
        <w:rPr>
          <w:spacing w:val="12"/>
        </w:rPr>
        <w:t> </w:t>
      </w:r>
      <w:r>
        <w:rPr/>
        <w:t>выводы</w:t>
      </w:r>
      <w:r>
        <w:rPr>
          <w:spacing w:val="15"/>
        </w:rPr>
        <w:t> </w:t>
      </w:r>
      <w:r>
        <w:rPr/>
        <w:t>по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результатам</w:t>
      </w:r>
      <w:r>
        <w:rPr>
          <w:spacing w:val="-8"/>
        </w:rPr>
        <w:t> </w:t>
      </w:r>
      <w:r>
        <w:rPr/>
        <w:t>исследования;</w:t>
      </w:r>
    </w:p>
    <w:p>
      <w:pPr>
        <w:pStyle w:val="BodyText"/>
        <w:spacing w:line="350" w:lineRule="auto" w:before="149"/>
        <w:ind w:right="487"/>
      </w:pPr>
      <w:r>
        <w:rPr/>
        <w:t>проводить косвенные измерения физических величин (средняя скорость и</w:t>
      </w:r>
      <w:r>
        <w:rPr>
          <w:spacing w:val="1"/>
        </w:rPr>
        <w:t> </w:t>
      </w:r>
      <w:r>
        <w:rPr/>
        <w:t>ускорение тела при равноускоренном движении, ускорение свободного падения,</w:t>
      </w:r>
      <w:r>
        <w:rPr>
          <w:spacing w:val="1"/>
        </w:rPr>
        <w:t> </w:t>
      </w:r>
      <w:r>
        <w:rPr/>
        <w:t>жёсткость</w:t>
      </w:r>
      <w:r>
        <w:rPr>
          <w:spacing w:val="1"/>
        </w:rPr>
        <w:t> </w:t>
      </w:r>
      <w:r>
        <w:rPr/>
        <w:t>пружины,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трения</w:t>
      </w:r>
      <w:r>
        <w:rPr>
          <w:spacing w:val="1"/>
        </w:rPr>
        <w:t> </w:t>
      </w:r>
      <w:r>
        <w:rPr/>
        <w:t>скольжения,</w:t>
      </w:r>
      <w:r>
        <w:rPr>
          <w:spacing w:val="1"/>
        </w:rPr>
        <w:t> </w:t>
      </w:r>
      <w:r>
        <w:rPr/>
        <w:t>механическая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мощность, частота и период колебаний математического и пружинного маятников,</w:t>
      </w:r>
      <w:r>
        <w:rPr>
          <w:spacing w:val="1"/>
        </w:rPr>
        <w:t> </w:t>
      </w:r>
      <w:r>
        <w:rPr/>
        <w:t>оптическая сила собирающей линзы, радиоактивный фон): планировать измерения,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экспериментальную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следуя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инструкции,</w:t>
      </w:r>
      <w:r>
        <w:rPr>
          <w:spacing w:val="1"/>
        </w:rPr>
        <w:t> </w:t>
      </w:r>
      <w:r>
        <w:rPr/>
        <w:t>вычислять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полученные результаты с учётом</w:t>
      </w:r>
      <w:r>
        <w:rPr>
          <w:spacing w:val="1"/>
        </w:rPr>
        <w:t> </w:t>
      </w:r>
      <w:r>
        <w:rPr/>
        <w:t>заданной погрешности</w:t>
      </w:r>
      <w:r>
        <w:rPr>
          <w:spacing w:val="-1"/>
        </w:rPr>
        <w:t> </w:t>
      </w:r>
      <w:r>
        <w:rPr/>
        <w:t>измерений;</w:t>
      </w:r>
    </w:p>
    <w:p>
      <w:pPr>
        <w:pStyle w:val="BodyText"/>
        <w:spacing w:line="350" w:lineRule="auto"/>
        <w:ind w:right="511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оборудованием;</w:t>
      </w:r>
    </w:p>
    <w:p>
      <w:pPr>
        <w:pStyle w:val="BodyText"/>
        <w:spacing w:line="350" w:lineRule="auto"/>
        <w:ind w:right="507"/>
      </w:pPr>
      <w:r>
        <w:rPr/>
        <w:t>различать основные признаки изученных физических моделей: материальная</w:t>
      </w:r>
      <w:r>
        <w:rPr>
          <w:spacing w:val="1"/>
        </w:rPr>
        <w:t> </w:t>
      </w:r>
      <w:r>
        <w:rPr/>
        <w:t>точка,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твёрдое</w:t>
      </w:r>
      <w:r>
        <w:rPr>
          <w:spacing w:val="1"/>
        </w:rPr>
        <w:t> </w:t>
      </w:r>
      <w:r>
        <w:rPr/>
        <w:t>тело,</w:t>
      </w:r>
      <w:r>
        <w:rPr>
          <w:spacing w:val="1"/>
        </w:rPr>
        <w:t> </w:t>
      </w:r>
      <w:r>
        <w:rPr/>
        <w:t>точечный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света,</w:t>
      </w:r>
      <w:r>
        <w:rPr>
          <w:spacing w:val="1"/>
        </w:rPr>
        <w:t> </w:t>
      </w:r>
      <w:r>
        <w:rPr/>
        <w:t>луч,</w:t>
      </w:r>
      <w:r>
        <w:rPr>
          <w:spacing w:val="1"/>
        </w:rPr>
        <w:t> </w:t>
      </w:r>
      <w:r>
        <w:rPr/>
        <w:t>тонкая</w:t>
      </w:r>
      <w:r>
        <w:rPr>
          <w:spacing w:val="1"/>
        </w:rPr>
        <w:t> </w:t>
      </w:r>
      <w:r>
        <w:rPr/>
        <w:t>линза,</w:t>
      </w:r>
      <w:r>
        <w:rPr>
          <w:spacing w:val="1"/>
        </w:rPr>
        <w:t> </w:t>
      </w:r>
      <w:r>
        <w:rPr/>
        <w:t>планетарная</w:t>
      </w:r>
      <w:r>
        <w:rPr>
          <w:spacing w:val="1"/>
        </w:rPr>
        <w:t> </w:t>
      </w:r>
      <w:r>
        <w:rPr/>
        <w:t>модель</w:t>
      </w:r>
      <w:r>
        <w:rPr>
          <w:spacing w:val="-1"/>
        </w:rPr>
        <w:t> </w:t>
      </w:r>
      <w:r>
        <w:rPr/>
        <w:t>атома,</w:t>
      </w:r>
      <w:r>
        <w:rPr>
          <w:spacing w:val="7"/>
        </w:rPr>
        <w:t> </w:t>
      </w:r>
      <w:r>
        <w:rPr/>
        <w:t>нуклонная</w:t>
      </w:r>
      <w:r>
        <w:rPr>
          <w:spacing w:val="2"/>
        </w:rPr>
        <w:t> </w:t>
      </w:r>
      <w:r>
        <w:rPr/>
        <w:t>модель</w:t>
      </w:r>
      <w:r>
        <w:rPr>
          <w:spacing w:val="-2"/>
        </w:rPr>
        <w:t> </w:t>
      </w:r>
      <w:r>
        <w:rPr/>
        <w:t>атомного ядра;</w:t>
      </w:r>
    </w:p>
    <w:p>
      <w:pPr>
        <w:pStyle w:val="BodyText"/>
        <w:spacing w:line="350" w:lineRule="auto"/>
        <w:ind w:right="504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приборов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спидометр,</w:t>
      </w:r>
      <w:r>
        <w:rPr>
          <w:spacing w:val="1"/>
        </w:rPr>
        <w:t> </w:t>
      </w:r>
      <w:r>
        <w:rPr/>
        <w:t>датчики</w:t>
      </w:r>
      <w:r>
        <w:rPr>
          <w:spacing w:val="1"/>
        </w:rPr>
        <w:t> </w:t>
      </w:r>
      <w:r>
        <w:rPr/>
        <w:t>положения, расстояния и ускорения, ракета, эхолот, очки, перископ, фотоаппарат,</w:t>
      </w:r>
      <w:r>
        <w:rPr>
          <w:spacing w:val="1"/>
        </w:rPr>
        <w:t> </w:t>
      </w:r>
      <w:r>
        <w:rPr/>
        <w:t>оптические световоды, спектроскоп, дозиметр, камера Вильсона), используя знания</w:t>
      </w:r>
      <w:r>
        <w:rPr>
          <w:spacing w:val="-67"/>
        </w:rPr>
        <w:t> </w:t>
      </w:r>
      <w:r>
        <w:rPr/>
        <w:t>о</w:t>
      </w:r>
      <w:r>
        <w:rPr>
          <w:spacing w:val="-2"/>
        </w:rPr>
        <w:t> </w:t>
      </w:r>
      <w:r>
        <w:rPr/>
        <w:t>свойствах</w:t>
      </w:r>
      <w:r>
        <w:rPr>
          <w:spacing w:val="-6"/>
        </w:rPr>
        <w:t> </w:t>
      </w:r>
      <w:r>
        <w:rPr/>
        <w:t>физических</w:t>
      </w:r>
      <w:r>
        <w:rPr>
          <w:spacing w:val="-6"/>
        </w:rPr>
        <w:t> </w:t>
      </w:r>
      <w:r>
        <w:rPr/>
        <w:t>явлений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необходимые</w:t>
      </w:r>
      <w:r>
        <w:rPr>
          <w:spacing w:val="-1"/>
        </w:rPr>
        <w:t> </w:t>
      </w:r>
      <w:r>
        <w:rPr/>
        <w:t>физические</w:t>
      </w:r>
      <w:r>
        <w:rPr>
          <w:spacing w:val="-1"/>
        </w:rPr>
        <w:t> </w:t>
      </w:r>
      <w:r>
        <w:rPr/>
        <w:t>закономерности;</w:t>
      </w:r>
    </w:p>
    <w:p>
      <w:pPr>
        <w:pStyle w:val="BodyText"/>
        <w:spacing w:line="350" w:lineRule="auto"/>
        <w:ind w:right="490"/>
      </w:pPr>
      <w:r>
        <w:rPr/>
        <w:t>использовать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схематичные</w:t>
      </w:r>
      <w:r>
        <w:rPr>
          <w:spacing w:val="1"/>
        </w:rPr>
        <w:t> </w:t>
      </w:r>
      <w:r>
        <w:rPr/>
        <w:t>рисунки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устройств, измерительных приборов и технологических процессов при решении</w:t>
      </w:r>
      <w:r>
        <w:rPr>
          <w:spacing w:val="1"/>
        </w:rPr>
        <w:t> </w:t>
      </w:r>
      <w:r>
        <w:rPr/>
        <w:t>учебно­практических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оптические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плоском</w:t>
      </w:r>
      <w:r>
        <w:rPr>
          <w:spacing w:val="1"/>
        </w:rPr>
        <w:t> </w:t>
      </w:r>
      <w:r>
        <w:rPr/>
        <w:t>зеркале</w:t>
      </w:r>
      <w:r>
        <w:rPr>
          <w:spacing w:val="2"/>
        </w:rPr>
        <w:t> </w:t>
      </w:r>
      <w:r>
        <w:rPr/>
        <w:t>и собирающей</w:t>
      </w:r>
      <w:r>
        <w:rPr>
          <w:spacing w:val="1"/>
        </w:rPr>
        <w:t> </w:t>
      </w:r>
      <w:r>
        <w:rPr/>
        <w:t>линзе;</w:t>
      </w:r>
    </w:p>
    <w:p>
      <w:pPr>
        <w:pStyle w:val="BodyText"/>
        <w:spacing w:line="350" w:lineRule="auto"/>
        <w:ind w:right="501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(находить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примерах)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сохранения здоровья и соблюдения норм экологического поведения в окружающей</w:t>
      </w:r>
      <w:r>
        <w:rPr>
          <w:spacing w:val="-67"/>
        </w:rPr>
        <w:t> </w:t>
      </w:r>
      <w:r>
        <w:rPr/>
        <w:t>среде;</w:t>
      </w:r>
    </w:p>
    <w:p>
      <w:pPr>
        <w:pStyle w:val="BodyText"/>
        <w:spacing w:line="350" w:lineRule="auto"/>
        <w:ind w:right="505"/>
      </w:pPr>
      <w:r>
        <w:rPr/>
        <w:t>осуществлять поиск информации в Интернете, самостоятельно формулируя</w:t>
      </w:r>
      <w:r>
        <w:rPr>
          <w:spacing w:val="1"/>
        </w:rPr>
        <w:t> </w:t>
      </w:r>
      <w:r>
        <w:rPr/>
        <w:t>поисковый</w:t>
      </w:r>
      <w:r>
        <w:rPr>
          <w:spacing w:val="42"/>
        </w:rPr>
        <w:t> </w:t>
      </w:r>
      <w:r>
        <w:rPr/>
        <w:t>запрос,</w:t>
      </w:r>
      <w:r>
        <w:rPr>
          <w:spacing w:val="45"/>
        </w:rPr>
        <w:t> </w:t>
      </w:r>
      <w:r>
        <w:rPr/>
        <w:t>находить</w:t>
      </w:r>
      <w:r>
        <w:rPr>
          <w:spacing w:val="40"/>
        </w:rPr>
        <w:t> </w:t>
      </w:r>
      <w:r>
        <w:rPr/>
        <w:t>пути</w:t>
      </w:r>
      <w:r>
        <w:rPr>
          <w:spacing w:val="47"/>
        </w:rPr>
        <w:t> </w:t>
      </w:r>
      <w:r>
        <w:rPr/>
        <w:t>определения</w:t>
      </w:r>
      <w:r>
        <w:rPr>
          <w:spacing w:val="43"/>
        </w:rPr>
        <w:t> </w:t>
      </w:r>
      <w:r>
        <w:rPr/>
        <w:t>достоверности</w:t>
      </w:r>
      <w:r>
        <w:rPr>
          <w:spacing w:val="42"/>
        </w:rPr>
        <w:t> </w:t>
      </w:r>
      <w:r>
        <w:rPr/>
        <w:t>полученной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05" w:hanging="711"/>
      </w:pPr>
      <w:r>
        <w:rPr/>
        <w:t>информации на основе имеющихся знаний и дополнительных источников;</w:t>
      </w:r>
      <w:r>
        <w:rPr>
          <w:spacing w:val="1"/>
        </w:rPr>
        <w:t> </w:t>
      </w:r>
      <w:r>
        <w:rPr/>
        <w:t>использовать</w:t>
      </w:r>
      <w:r>
        <w:rPr>
          <w:spacing w:val="3"/>
        </w:rPr>
        <w:t> </w:t>
      </w:r>
      <w:r>
        <w:rPr/>
        <w:t>при</w:t>
      </w:r>
      <w:r>
        <w:rPr>
          <w:spacing w:val="5"/>
        </w:rPr>
        <w:t> </w:t>
      </w:r>
      <w:r>
        <w:rPr/>
        <w:t>выполнении</w:t>
      </w:r>
      <w:r>
        <w:rPr>
          <w:spacing w:val="9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4"/>
        </w:rPr>
        <w:t> </w:t>
      </w:r>
      <w:r>
        <w:rPr/>
        <w:t>научно­популярную</w:t>
      </w:r>
    </w:p>
    <w:p>
      <w:pPr>
        <w:pStyle w:val="BodyText"/>
        <w:spacing w:line="350" w:lineRule="auto" w:before="1"/>
        <w:ind w:right="506" w:firstLine="0"/>
      </w:pPr>
      <w:r>
        <w:rPr/>
        <w:t>литературу,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конспектирования текста, преобразования информации из одной знаковой системы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другую;</w:t>
      </w:r>
    </w:p>
    <w:p>
      <w:pPr>
        <w:pStyle w:val="BodyText"/>
        <w:spacing w:line="350" w:lineRule="auto"/>
        <w:ind w:right="501"/>
      </w:pPr>
      <w:r>
        <w:rPr/>
        <w:t>создавать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проектной или исследовательской деятельности, при этом грамотно использовать</w:t>
      </w:r>
      <w:r>
        <w:rPr>
          <w:spacing w:val="1"/>
        </w:rPr>
        <w:t> </w:t>
      </w:r>
      <w:r>
        <w:rPr/>
        <w:t>изученный</w:t>
      </w:r>
      <w:r>
        <w:rPr>
          <w:spacing w:val="1"/>
        </w:rPr>
        <w:t> </w:t>
      </w:r>
      <w:r>
        <w:rPr/>
        <w:t>понятийный</w:t>
      </w:r>
      <w:r>
        <w:rPr>
          <w:spacing w:val="1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физики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сопровождать</w:t>
      </w:r>
      <w:r>
        <w:rPr>
          <w:spacing w:val="1"/>
        </w:rPr>
        <w:t> </w:t>
      </w:r>
      <w:r>
        <w:rPr/>
        <w:t>выступление</w:t>
      </w:r>
      <w:r>
        <w:rPr>
          <w:spacing w:val="-1"/>
        </w:rPr>
        <w:t> </w:t>
      </w:r>
      <w:r>
        <w:rPr/>
        <w:t>презентацией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учётом</w:t>
      </w:r>
      <w:r>
        <w:rPr>
          <w:spacing w:val="-1"/>
        </w:rPr>
        <w:t> </w:t>
      </w:r>
      <w:r>
        <w:rPr/>
        <w:t>особенностей</w:t>
      </w:r>
      <w:r>
        <w:rPr>
          <w:spacing w:val="-2"/>
        </w:rPr>
        <w:t> </w:t>
      </w:r>
      <w:r>
        <w:rPr/>
        <w:t>аудитории</w:t>
      </w:r>
      <w:r>
        <w:rPr>
          <w:spacing w:val="-2"/>
        </w:rPr>
        <w:t> </w:t>
      </w:r>
      <w:r>
        <w:rPr/>
        <w:t>обучающихся.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48" w:lineRule="auto" w:before="4" w:after="0"/>
        <w:ind w:left="639" w:right="507" w:firstLine="706"/>
        <w:jc w:val="both"/>
      </w:pPr>
      <w:bookmarkStart w:name="28. Федеральная рабочая программа по уче" w:id="25"/>
      <w:bookmarkEnd w:id="25"/>
      <w:r>
        <w:rPr>
          <w:b w:val="0"/>
        </w:rPr>
      </w:r>
      <w:bookmarkStart w:name="28. Федеральная рабочая программа по уче" w:id="26"/>
      <w:bookmarkEnd w:id="26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1"/>
          <w:u w:val="thick"/>
        </w:rPr>
        <w:t> </w:t>
      </w:r>
      <w:r>
        <w:rPr>
          <w:u w:val="thick"/>
        </w:rPr>
        <w:t>рабочая</w:t>
      </w:r>
      <w:r>
        <w:rPr>
          <w:spacing w:val="1"/>
          <w:u w:val="thick"/>
        </w:rPr>
        <w:t> </w:t>
      </w:r>
      <w:r>
        <w:rPr>
          <w:u w:val="thick"/>
        </w:rPr>
        <w:t>программа</w:t>
      </w:r>
      <w:r>
        <w:rPr>
          <w:spacing w:val="1"/>
          <w:u w:val="thick"/>
        </w:rPr>
        <w:t> </w:t>
      </w:r>
      <w:r>
        <w:rPr>
          <w:u w:val="thick"/>
        </w:rPr>
        <w:t>по</w:t>
      </w:r>
      <w:r>
        <w:rPr>
          <w:spacing w:val="1"/>
          <w:u w:val="thick"/>
        </w:rPr>
        <w:t> </w:t>
      </w:r>
      <w:r>
        <w:rPr>
          <w:u w:val="thick"/>
        </w:rPr>
        <w:t>учебному</w:t>
      </w:r>
      <w:r>
        <w:rPr>
          <w:spacing w:val="1"/>
          <w:u w:val="thick"/>
        </w:rPr>
        <w:t> </w:t>
      </w:r>
      <w:r>
        <w:rPr>
          <w:u w:val="thick"/>
        </w:rPr>
        <w:t>предмету</w:t>
      </w:r>
      <w:r>
        <w:rPr>
          <w:spacing w:val="1"/>
          <w:u w:val="thick"/>
        </w:rPr>
        <w:t> </w:t>
      </w:r>
      <w:r>
        <w:rPr>
          <w:u w:val="thick"/>
        </w:rPr>
        <w:t>«Химия»</w:t>
      </w:r>
      <w:r>
        <w:rPr>
          <w:spacing w:val="1"/>
        </w:rPr>
        <w:t> </w:t>
      </w:r>
      <w:r>
        <w:rPr>
          <w:u w:val="thick"/>
        </w:rPr>
        <w:t>(базовый</w:t>
      </w:r>
      <w:r>
        <w:rPr>
          <w:spacing w:val="-2"/>
          <w:u w:val="thick"/>
        </w:rPr>
        <w:t> </w:t>
      </w:r>
      <w:r>
        <w:rPr>
          <w:u w:val="thick"/>
        </w:rPr>
        <w:t>уровень).</w:t>
      </w:r>
    </w:p>
    <w:p>
      <w:pPr>
        <w:pStyle w:val="BodyText"/>
        <w:spacing w:line="350" w:lineRule="auto"/>
        <w:ind w:right="494"/>
      </w:pPr>
      <w:r>
        <w:rPr/>
        <w:t>Федеральная рабочая программа по учебному предмету «Химия» (базовый</w:t>
      </w:r>
      <w:r>
        <w:rPr>
          <w:spacing w:val="1"/>
        </w:rPr>
        <w:t> </w:t>
      </w:r>
      <w:r>
        <w:rPr/>
        <w:t>уровень)</w:t>
      </w:r>
      <w:r>
        <w:rPr>
          <w:spacing w:val="1"/>
        </w:rPr>
        <w:t> </w:t>
      </w:r>
      <w:r>
        <w:rPr/>
        <w:t>(предметная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«Естественно-научные</w:t>
      </w:r>
      <w:r>
        <w:rPr>
          <w:spacing w:val="1"/>
        </w:rPr>
        <w:t> </w:t>
      </w:r>
      <w:r>
        <w:rPr/>
        <w:t>предметы»)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соответственно – программа по химии, химия) включает пояснительную записку,</w:t>
      </w:r>
      <w:r>
        <w:rPr>
          <w:spacing w:val="1"/>
        </w:rPr>
        <w:t> </w:t>
      </w:r>
      <w:r>
        <w:rPr/>
        <w:t>содержание</w:t>
      </w:r>
      <w:r>
        <w:rPr>
          <w:spacing w:val="-1"/>
        </w:rPr>
        <w:t> </w:t>
      </w:r>
      <w:r>
        <w:rPr/>
        <w:t>обучения, планируемые</w:t>
      </w:r>
      <w:r>
        <w:rPr>
          <w:spacing w:val="-2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программы</w:t>
      </w:r>
      <w:r>
        <w:rPr>
          <w:spacing w:val="2"/>
        </w:rPr>
        <w:t> </w:t>
      </w:r>
      <w:r>
        <w:rPr/>
        <w:t>по</w:t>
      </w:r>
      <w:r>
        <w:rPr>
          <w:spacing w:val="-3"/>
        </w:rPr>
        <w:t> </w:t>
      </w:r>
      <w:r>
        <w:rPr/>
        <w:t>химии.</w:t>
      </w:r>
    </w:p>
    <w:p>
      <w:pPr>
        <w:pStyle w:val="BodyText"/>
        <w:spacing w:line="319" w:lineRule="exact"/>
        <w:ind w:left="1350" w:firstLine="0"/>
      </w:pPr>
      <w:r>
        <w:rPr/>
        <w:t>Пояснительная</w:t>
      </w:r>
      <w:r>
        <w:rPr>
          <w:spacing w:val="-7"/>
        </w:rPr>
        <w:t> </w:t>
      </w:r>
      <w:r>
        <w:rPr/>
        <w:t>записка.</w:t>
      </w:r>
    </w:p>
    <w:p>
      <w:pPr>
        <w:pStyle w:val="BodyText"/>
        <w:spacing w:line="350" w:lineRule="auto" w:before="146"/>
        <w:ind w:right="499" w:firstLine="854"/>
      </w:pPr>
      <w:r>
        <w:rPr/>
        <w:t>Программа по химии на уровне основного общего образования составлена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 основного общего образования, представленных в ФГОС ООО, а 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«Химия»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 Федерации.</w:t>
      </w:r>
    </w:p>
    <w:p>
      <w:pPr>
        <w:pStyle w:val="BodyText"/>
        <w:spacing w:line="350" w:lineRule="auto"/>
        <w:ind w:right="508" w:firstLine="854"/>
      </w:pPr>
      <w:r>
        <w:rPr/>
        <w:t>Программа по химии разработана с целью оказания методической помощи</w:t>
      </w:r>
      <w:r>
        <w:rPr>
          <w:spacing w:val="1"/>
        </w:rPr>
        <w:t> </w:t>
      </w:r>
      <w:r>
        <w:rPr/>
        <w:t>учителю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создании рабочей программы по учебному</w:t>
      </w:r>
      <w:r>
        <w:rPr>
          <w:spacing w:val="-4"/>
        </w:rPr>
        <w:t> </w:t>
      </w:r>
      <w:r>
        <w:rPr/>
        <w:t>предмету.</w:t>
      </w:r>
    </w:p>
    <w:p>
      <w:pPr>
        <w:pStyle w:val="BodyText"/>
        <w:spacing w:line="350" w:lineRule="auto"/>
        <w:ind w:right="498"/>
      </w:pPr>
      <w:r>
        <w:rPr/>
        <w:t>Программа по химии даёт представление о целях, общей стратегии обучения,</w:t>
      </w:r>
      <w:r>
        <w:rPr>
          <w:spacing w:val="-67"/>
        </w:rPr>
        <w:t> </w:t>
      </w:r>
      <w:r>
        <w:rPr/>
        <w:t>воспитания и развития обучающихся средствами учебного предмета, устанавливает</w:t>
      </w:r>
      <w:r>
        <w:rPr>
          <w:spacing w:val="-67"/>
        </w:rPr>
        <w:t> </w:t>
      </w:r>
      <w:r>
        <w:rPr/>
        <w:t>обязательное</w:t>
      </w:r>
      <w:r>
        <w:rPr>
          <w:spacing w:val="1"/>
        </w:rPr>
        <w:t> </w:t>
      </w:r>
      <w:r>
        <w:rPr/>
        <w:t>предметное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классам и структурирование по разделам и темам программы по химии, определяет</w:t>
      </w:r>
      <w:r>
        <w:rPr>
          <w:spacing w:val="-67"/>
        </w:rPr>
        <w:t> </w:t>
      </w:r>
      <w:r>
        <w:rPr/>
        <w:t>количественные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/>
        <w:t>качественные</w:t>
      </w:r>
      <w:r>
        <w:rPr>
          <w:spacing w:val="60"/>
        </w:rPr>
        <w:t> </w:t>
      </w:r>
      <w:r>
        <w:rPr/>
        <w:t>характеристики</w:t>
      </w:r>
      <w:r>
        <w:rPr>
          <w:spacing w:val="59"/>
        </w:rPr>
        <w:t> </w:t>
      </w:r>
      <w:r>
        <w:rPr/>
        <w:t>содержания,</w:t>
      </w:r>
      <w:r>
        <w:rPr>
          <w:spacing w:val="62"/>
        </w:rPr>
        <w:t> </w:t>
      </w:r>
      <w:r>
        <w:rPr/>
        <w:t>рекомендуемую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последовательность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межпредметных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внутрипредметных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возрастных особенностей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результатам освоения основной образовательной программы на уровне основного</w:t>
      </w:r>
      <w:r>
        <w:rPr>
          <w:spacing w:val="1"/>
        </w:rPr>
        <w:t> </w:t>
      </w:r>
      <w:r>
        <w:rPr/>
        <w:t>общего образования, а также требований к результатам обучения химии на уровне</w:t>
      </w:r>
      <w:r>
        <w:rPr>
          <w:spacing w:val="1"/>
        </w:rPr>
        <w:t> </w:t>
      </w:r>
      <w:r>
        <w:rPr/>
        <w:t>целей изучения предмета и основных видов учебно­познавательной деятельности</w:t>
      </w:r>
      <w:r>
        <w:rPr>
          <w:spacing w:val="1"/>
        </w:rPr>
        <w:t> </w:t>
      </w:r>
      <w:r>
        <w:rPr/>
        <w:t>обучающегося</w:t>
      </w:r>
      <w:r>
        <w:rPr>
          <w:spacing w:val="5"/>
        </w:rPr>
        <w:t> </w:t>
      </w:r>
      <w:r>
        <w:rPr/>
        <w:t>по освоению учебного содержания.</w:t>
      </w:r>
    </w:p>
    <w:p>
      <w:pPr>
        <w:pStyle w:val="BodyText"/>
        <w:spacing w:line="350" w:lineRule="auto"/>
        <w:ind w:right="495" w:firstLine="854"/>
      </w:pPr>
      <w:r>
        <w:rPr/>
        <w:t>Знание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мировоззрения</w:t>
      </w:r>
      <w:r>
        <w:rPr>
          <w:spacing w:val="1"/>
        </w:rPr>
        <w:t> </w:t>
      </w:r>
      <w:r>
        <w:rPr/>
        <w:t>обучающегося, его представлений о материальном единстве мира, важную роль</w:t>
      </w:r>
      <w:r>
        <w:rPr>
          <w:spacing w:val="1"/>
        </w:rPr>
        <w:t> </w:t>
      </w:r>
      <w:r>
        <w:rPr/>
        <w:t>играют формируемые химией представления о взаимопревращениях энергии и об</w:t>
      </w:r>
      <w:r>
        <w:rPr>
          <w:spacing w:val="1"/>
        </w:rPr>
        <w:t> </w:t>
      </w:r>
      <w:r>
        <w:rPr/>
        <w:t>эволюции веществ в природе, о путях решения глобальных проблем 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сырьевой,</w:t>
      </w:r>
      <w:r>
        <w:rPr>
          <w:spacing w:val="1"/>
        </w:rPr>
        <w:t> </w:t>
      </w:r>
      <w:r>
        <w:rPr/>
        <w:t>энергетической,</w:t>
      </w:r>
      <w:r>
        <w:rPr>
          <w:spacing w:val="1"/>
        </w:rPr>
        <w:t> </w:t>
      </w:r>
      <w:r>
        <w:rPr/>
        <w:t>пищевой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безопасности,</w:t>
      </w:r>
      <w:r>
        <w:rPr>
          <w:spacing w:val="2"/>
        </w:rPr>
        <w:t> </w:t>
      </w:r>
      <w:r>
        <w:rPr/>
        <w:t>проблем</w:t>
      </w:r>
      <w:r>
        <w:rPr>
          <w:spacing w:val="3"/>
        </w:rPr>
        <w:t> </w:t>
      </w:r>
      <w:r>
        <w:rPr/>
        <w:t>здравоохранения.</w:t>
      </w:r>
    </w:p>
    <w:p>
      <w:pPr>
        <w:pStyle w:val="BodyText"/>
        <w:spacing w:line="320" w:lineRule="exact"/>
        <w:ind w:left="1494" w:firstLine="0"/>
      </w:pPr>
      <w:r>
        <w:rPr/>
        <w:t>Изучение</w:t>
      </w:r>
      <w:r>
        <w:rPr>
          <w:spacing w:val="-2"/>
        </w:rPr>
        <w:t> </w:t>
      </w:r>
      <w:r>
        <w:rPr/>
        <w:t>химии:</w:t>
      </w:r>
    </w:p>
    <w:p>
      <w:pPr>
        <w:pStyle w:val="BodyText"/>
        <w:spacing w:line="350" w:lineRule="auto" w:before="147"/>
        <w:ind w:right="510"/>
      </w:pPr>
      <w:r>
        <w:rPr/>
        <w:t>способствует реализации возможностей для саморазвития и формирования</w:t>
      </w:r>
      <w:r>
        <w:rPr>
          <w:spacing w:val="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личности,</w:t>
      </w:r>
      <w:r>
        <w:rPr>
          <w:spacing w:val="2"/>
        </w:rPr>
        <w:t> </w:t>
      </w:r>
      <w:r>
        <w:rPr/>
        <w:t>её</w:t>
      </w:r>
      <w:r>
        <w:rPr>
          <w:spacing w:val="1"/>
        </w:rPr>
        <w:t> </w:t>
      </w:r>
      <w:r>
        <w:rPr/>
        <w:t>общей и функциональной</w:t>
      </w:r>
      <w:r>
        <w:rPr>
          <w:spacing w:val="-1"/>
        </w:rPr>
        <w:t> </w:t>
      </w:r>
      <w:r>
        <w:rPr/>
        <w:t>грамотности;</w:t>
      </w:r>
    </w:p>
    <w:p>
      <w:pPr>
        <w:pStyle w:val="BodyText"/>
        <w:spacing w:line="350" w:lineRule="auto"/>
        <w:ind w:right="503"/>
      </w:pPr>
      <w:r>
        <w:rPr/>
        <w:t>вносит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как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жизни,</w:t>
      </w:r>
      <w:r>
        <w:rPr>
          <w:spacing w:val="2"/>
        </w:rPr>
        <w:t> </w:t>
      </w:r>
      <w:r>
        <w:rPr/>
        <w:t>так и в</w:t>
      </w:r>
      <w:r>
        <w:rPr>
          <w:spacing w:val="-1"/>
        </w:rPr>
        <w:t> </w:t>
      </w:r>
      <w:r>
        <w:rPr/>
        <w:t>профессиональной деятельности;</w:t>
      </w:r>
    </w:p>
    <w:p>
      <w:pPr>
        <w:pStyle w:val="BodyText"/>
        <w:spacing w:line="348" w:lineRule="auto"/>
        <w:ind w:right="501"/>
      </w:pPr>
      <w:r>
        <w:rPr/>
        <w:t>знакомит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закладывает</w:t>
      </w:r>
      <w:r>
        <w:rPr>
          <w:spacing w:val="1"/>
        </w:rPr>
        <w:t> </w:t>
      </w:r>
      <w:r>
        <w:rPr/>
        <w:t>основы</w:t>
      </w:r>
      <w:r>
        <w:rPr>
          <w:spacing w:val="-67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взгляда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формировании</w:t>
      </w:r>
      <w:r>
        <w:rPr>
          <w:spacing w:val="-1"/>
        </w:rPr>
        <w:t> </w:t>
      </w:r>
      <w:r>
        <w:rPr/>
        <w:t>естественно­научной</w:t>
      </w:r>
      <w:r>
        <w:rPr>
          <w:spacing w:val="-1"/>
        </w:rPr>
        <w:t> </w:t>
      </w:r>
      <w:r>
        <w:rPr/>
        <w:t>грамотности</w:t>
      </w:r>
      <w:r>
        <w:rPr>
          <w:spacing w:val="-2"/>
        </w:rPr>
        <w:t> </w:t>
      </w:r>
      <w:r>
        <w:rPr/>
        <w:t>обучающихся;</w:t>
      </w:r>
    </w:p>
    <w:p>
      <w:pPr>
        <w:pStyle w:val="BodyText"/>
        <w:spacing w:line="350" w:lineRule="auto" w:before="4"/>
        <w:ind w:right="498"/>
      </w:pPr>
      <w:r>
        <w:rPr/>
        <w:t>способствует формированию ценностного отношения к естественно­научным</w:t>
      </w:r>
      <w:r>
        <w:rPr>
          <w:spacing w:val="-67"/>
        </w:rPr>
        <w:t> </w:t>
      </w:r>
      <w:r>
        <w:rPr/>
        <w:t>знаниям, к природе, к человеку, вносит свой вклад в экологическое образование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line="348" w:lineRule="auto" w:before="2"/>
        <w:ind w:right="505"/>
      </w:pPr>
      <w:r>
        <w:rPr/>
        <w:t>Данные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спецификой</w:t>
      </w:r>
      <w:r>
        <w:rPr>
          <w:spacing w:val="1"/>
        </w:rPr>
        <w:t> </w:t>
      </w:r>
      <w:r>
        <w:rPr/>
        <w:t>содержания учебного предмета, который является педагогически адаптированным</w:t>
      </w:r>
      <w:r>
        <w:rPr>
          <w:spacing w:val="1"/>
        </w:rPr>
        <w:t> </w:t>
      </w:r>
      <w:r>
        <w:rPr/>
        <w:t>отражением</w:t>
      </w:r>
      <w:r>
        <w:rPr>
          <w:spacing w:val="1"/>
        </w:rPr>
        <w:t> </w:t>
      </w:r>
      <w:r>
        <w:rPr/>
        <w:t>базовой</w:t>
      </w:r>
      <w:r>
        <w:rPr>
          <w:spacing w:val="-1"/>
        </w:rPr>
        <w:t> </w:t>
      </w:r>
      <w:r>
        <w:rPr/>
        <w:t>науки химии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определённом этапе</w:t>
      </w:r>
      <w:r>
        <w:rPr>
          <w:spacing w:val="1"/>
        </w:rPr>
        <w:t> </w:t>
      </w:r>
      <w:r>
        <w:rPr/>
        <w:t>её развития.</w:t>
      </w:r>
    </w:p>
    <w:p>
      <w:pPr>
        <w:pStyle w:val="BodyText"/>
        <w:spacing w:before="6"/>
        <w:ind w:left="1350" w:firstLine="0"/>
      </w:pPr>
      <w:r>
        <w:rPr/>
        <w:t>Курс</w:t>
      </w:r>
      <w:r>
        <w:rPr>
          <w:spacing w:val="29"/>
        </w:rPr>
        <w:t> </w:t>
      </w:r>
      <w:r>
        <w:rPr/>
        <w:t>химии</w:t>
      </w:r>
      <w:r>
        <w:rPr>
          <w:spacing w:val="98"/>
        </w:rPr>
        <w:t> </w:t>
      </w:r>
      <w:r>
        <w:rPr/>
        <w:t>на</w:t>
      </w:r>
      <w:r>
        <w:rPr>
          <w:spacing w:val="103"/>
        </w:rPr>
        <w:t> </w:t>
      </w:r>
      <w:r>
        <w:rPr/>
        <w:t>уровне</w:t>
      </w:r>
      <w:r>
        <w:rPr>
          <w:spacing w:val="98"/>
        </w:rPr>
        <w:t> </w:t>
      </w:r>
      <w:r>
        <w:rPr/>
        <w:t>основного</w:t>
      </w:r>
      <w:r>
        <w:rPr>
          <w:spacing w:val="97"/>
        </w:rPr>
        <w:t> </w:t>
      </w:r>
      <w:r>
        <w:rPr/>
        <w:t>общего</w:t>
      </w:r>
      <w:r>
        <w:rPr>
          <w:spacing w:val="96"/>
        </w:rPr>
        <w:t> </w:t>
      </w:r>
      <w:r>
        <w:rPr/>
        <w:t>образования</w:t>
      </w:r>
      <w:r>
        <w:rPr>
          <w:spacing w:val="101"/>
        </w:rPr>
        <w:t> </w:t>
      </w:r>
      <w:r>
        <w:rPr/>
        <w:t>ориентирован</w:t>
      </w:r>
      <w:r>
        <w:rPr>
          <w:spacing w:val="98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первоначальных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неорганической химии и некоторых отдельных значимых понятий органической</w:t>
      </w:r>
      <w:r>
        <w:rPr>
          <w:spacing w:val="1"/>
        </w:rPr>
        <w:t> </w:t>
      </w:r>
      <w:r>
        <w:rPr/>
        <w:t>химии.</w:t>
      </w:r>
    </w:p>
    <w:p>
      <w:pPr>
        <w:pStyle w:val="BodyText"/>
        <w:spacing w:line="350" w:lineRule="auto" w:before="2"/>
        <w:ind w:right="494" w:firstLine="854"/>
      </w:pPr>
      <w:r>
        <w:rPr/>
        <w:t>Структура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системного подхода к её изучению. Содержание складывается из системы понятий</w:t>
      </w:r>
      <w:r>
        <w:rPr>
          <w:spacing w:val="1"/>
        </w:rPr>
        <w:t> </w:t>
      </w:r>
      <w:r>
        <w:rPr/>
        <w:t>о химическом элементе и веществе и системы понятий о химической реакции. Обе</w:t>
      </w:r>
      <w:r>
        <w:rPr>
          <w:spacing w:val="1"/>
        </w:rPr>
        <w:t> </w:t>
      </w:r>
      <w:r>
        <w:rPr/>
        <w:t>эти системы структурно организованы по принципу последовательного развития</w:t>
      </w:r>
      <w:r>
        <w:rPr>
          <w:spacing w:val="1"/>
        </w:rPr>
        <w:t> </w:t>
      </w:r>
      <w:r>
        <w:rPr/>
        <w:t>знаний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теоретических</w:t>
      </w:r>
      <w:r>
        <w:rPr>
          <w:spacing w:val="-4"/>
        </w:rPr>
        <w:t> </w:t>
      </w:r>
      <w:r>
        <w:rPr/>
        <w:t>представлений разного</w:t>
      </w:r>
      <w:r>
        <w:rPr>
          <w:spacing w:val="5"/>
        </w:rPr>
        <w:t> </w:t>
      </w:r>
      <w:r>
        <w:rPr/>
        <w:t>уровня:</w:t>
      </w:r>
    </w:p>
    <w:p>
      <w:pPr>
        <w:pStyle w:val="BodyText"/>
        <w:spacing w:line="350" w:lineRule="auto"/>
        <w:ind w:left="1350" w:right="1371" w:firstLine="0"/>
        <w:jc w:val="left"/>
      </w:pPr>
      <w:r>
        <w:rPr/>
        <w:t>атомно­молекулярного учения как основы всего естествознания;</w:t>
      </w:r>
      <w:r>
        <w:rPr>
          <w:spacing w:val="1"/>
        </w:rPr>
        <w:t> </w:t>
      </w:r>
      <w:r>
        <w:rPr/>
        <w:t>Периодического закона Д.И. Менделеева как основного закона химии;</w:t>
      </w:r>
      <w:r>
        <w:rPr>
          <w:spacing w:val="-68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о строении атома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химической связи;</w:t>
      </w:r>
    </w:p>
    <w:p>
      <w:pPr>
        <w:pStyle w:val="BodyText"/>
        <w:spacing w:line="319" w:lineRule="exact"/>
        <w:ind w:left="1350" w:firstLine="0"/>
        <w:jc w:val="left"/>
      </w:pPr>
      <w:r>
        <w:rPr/>
        <w:t>представлений</w:t>
      </w:r>
      <w:r>
        <w:rPr>
          <w:spacing w:val="-4"/>
        </w:rPr>
        <w:t> </w:t>
      </w:r>
      <w:r>
        <w:rPr/>
        <w:t>об</w:t>
      </w:r>
      <w:r>
        <w:rPr>
          <w:spacing w:val="-2"/>
        </w:rPr>
        <w:t> </w:t>
      </w:r>
      <w:r>
        <w:rPr/>
        <w:t>электролитической</w:t>
      </w:r>
      <w:r>
        <w:rPr>
          <w:spacing w:val="-4"/>
        </w:rPr>
        <w:t> </w:t>
      </w:r>
      <w:r>
        <w:rPr/>
        <w:t>диссоциации</w:t>
      </w:r>
      <w:r>
        <w:rPr>
          <w:spacing w:val="-4"/>
        </w:rPr>
        <w:t> </w:t>
      </w:r>
      <w:r>
        <w:rPr/>
        <w:t>веществ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растворах.</w:t>
      </w:r>
    </w:p>
    <w:p>
      <w:pPr>
        <w:pStyle w:val="BodyText"/>
        <w:spacing w:line="350" w:lineRule="auto" w:before="145"/>
        <w:ind w:right="492"/>
      </w:pPr>
      <w:r>
        <w:rPr/>
        <w:t>Теоретические знания рассматриваются</w:t>
      </w:r>
      <w:r>
        <w:rPr>
          <w:spacing w:val="70"/>
        </w:rPr>
        <w:t> </w:t>
      </w:r>
      <w:r>
        <w:rPr/>
        <w:t>на основе эмпирически полученных</w:t>
      </w:r>
      <w:r>
        <w:rPr>
          <w:spacing w:val="1"/>
        </w:rPr>
        <w:t> </w:t>
      </w:r>
      <w:r>
        <w:rPr/>
        <w:t>и осмысленных фактов, развиваются последовательно от одного уровня к другому,</w:t>
      </w:r>
      <w:r>
        <w:rPr>
          <w:spacing w:val="1"/>
        </w:rPr>
        <w:t> </w:t>
      </w:r>
      <w:r>
        <w:rPr/>
        <w:t>выполняя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свойств,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-2"/>
        </w:rPr>
        <w:t> </w:t>
      </w:r>
      <w:r>
        <w:rPr/>
        <w:t>практического</w:t>
      </w:r>
      <w:r>
        <w:rPr>
          <w:spacing w:val="-2"/>
        </w:rPr>
        <w:t> </w:t>
      </w:r>
      <w:r>
        <w:rPr/>
        <w:t>применения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получения</w:t>
      </w:r>
      <w:r>
        <w:rPr>
          <w:spacing w:val="-1"/>
        </w:rPr>
        <w:t> </w:t>
      </w:r>
      <w:r>
        <w:rPr/>
        <w:t>изучаемых</w:t>
      </w:r>
      <w:r>
        <w:rPr>
          <w:spacing w:val="-5"/>
        </w:rPr>
        <w:t> </w:t>
      </w:r>
      <w:r>
        <w:rPr/>
        <w:t>веществ.</w:t>
      </w:r>
    </w:p>
    <w:p>
      <w:pPr>
        <w:pStyle w:val="BodyText"/>
        <w:spacing w:line="350" w:lineRule="auto"/>
        <w:ind w:right="490"/>
      </w:pPr>
      <w:r>
        <w:rPr/>
        <w:t>Освоение программы по химии способствует формированию представления о</w:t>
      </w:r>
      <w:r>
        <w:rPr>
          <w:spacing w:val="-67"/>
        </w:rPr>
        <w:t> </w:t>
      </w:r>
      <w:r>
        <w:rPr/>
        <w:t>химической составляющей научной картины мира в логике её системной природы,</w:t>
      </w:r>
      <w:r>
        <w:rPr>
          <w:spacing w:val="1"/>
        </w:rPr>
        <w:t> </w:t>
      </w:r>
      <w:r>
        <w:rPr/>
        <w:t>ценностного отношения к научному знанию и методам познания в науке. Изучение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происходит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привлечением</w:t>
      </w:r>
      <w:r>
        <w:rPr>
          <w:spacing w:val="2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ранее</w:t>
      </w:r>
      <w:r>
        <w:rPr>
          <w:spacing w:val="2"/>
        </w:rPr>
        <w:t> </w:t>
      </w:r>
      <w:r>
        <w:rPr/>
        <w:t>изученных</w:t>
      </w:r>
      <w:r>
        <w:rPr>
          <w:spacing w:val="7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предметов:</w:t>
      </w:r>
    </w:p>
    <w:p>
      <w:pPr>
        <w:pStyle w:val="BodyText"/>
        <w:ind w:firstLine="0"/>
      </w:pPr>
      <w:r>
        <w:rPr/>
        <w:t>«Окружающий</w:t>
      </w:r>
      <w:r>
        <w:rPr>
          <w:spacing w:val="-5"/>
        </w:rPr>
        <w:t> </w:t>
      </w:r>
      <w:r>
        <w:rPr/>
        <w:t>мир»,</w:t>
      </w:r>
      <w:r>
        <w:rPr>
          <w:spacing w:val="-1"/>
        </w:rPr>
        <w:t> </w:t>
      </w:r>
      <w:r>
        <w:rPr/>
        <w:t>«Биология.</w:t>
      </w:r>
      <w:r>
        <w:rPr>
          <w:spacing w:val="-1"/>
        </w:rPr>
        <w:t> </w:t>
      </w:r>
      <w:r>
        <w:rPr/>
        <w:t>5–7</w:t>
      </w:r>
      <w:r>
        <w:rPr>
          <w:spacing w:val="-4"/>
        </w:rPr>
        <w:t> </w:t>
      </w:r>
      <w:r>
        <w:rPr/>
        <w:t>классы»</w:t>
      </w:r>
      <w:r>
        <w:rPr>
          <w:spacing w:val="-8"/>
        </w:rPr>
        <w:t> </w:t>
      </w:r>
      <w:r>
        <w:rPr/>
        <w:t>и</w:t>
      </w:r>
      <w:r>
        <w:rPr>
          <w:spacing w:val="1"/>
        </w:rPr>
        <w:t> </w:t>
      </w:r>
      <w:r>
        <w:rPr/>
        <w:t>«Физика.</w:t>
      </w:r>
      <w:r>
        <w:rPr>
          <w:spacing w:val="-1"/>
        </w:rPr>
        <w:t> </w:t>
      </w:r>
      <w:r>
        <w:rPr/>
        <w:t>7</w:t>
      </w:r>
      <w:r>
        <w:rPr>
          <w:spacing w:val="-4"/>
        </w:rPr>
        <w:t> </w:t>
      </w:r>
      <w:r>
        <w:rPr/>
        <w:t>класс».</w:t>
      </w:r>
    </w:p>
    <w:p>
      <w:pPr>
        <w:pStyle w:val="BodyText"/>
        <w:spacing w:line="350" w:lineRule="auto" w:before="148"/>
        <w:ind w:right="493" w:firstLine="854"/>
      </w:pPr>
      <w:r>
        <w:rPr/>
        <w:t>При изучении химии происходит формирование знаний основ химической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естествознания,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положений,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обобщений</w:t>
      </w:r>
      <w:r>
        <w:rPr>
          <w:spacing w:val="1"/>
        </w:rPr>
        <w:t> </w:t>
      </w:r>
      <w:r>
        <w:rPr/>
        <w:t>мировоззренческого</w:t>
      </w:r>
      <w:r>
        <w:rPr>
          <w:spacing w:val="1"/>
        </w:rPr>
        <w:t> </w:t>
      </w:r>
      <w:r>
        <w:rPr/>
        <w:t>характера, языка науки, в приобщении к научным методам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учебно-исследовательской</w:t>
      </w:r>
      <w:r>
        <w:rPr>
          <w:spacing w:val="18"/>
        </w:rPr>
        <w:t> </w:t>
      </w:r>
      <w:r>
        <w:rPr/>
        <w:t>деятельности,</w:t>
      </w:r>
      <w:r>
        <w:rPr>
          <w:spacing w:val="21"/>
        </w:rPr>
        <w:t> </w:t>
      </w:r>
      <w:r>
        <w:rPr/>
        <w:t>освоении</w:t>
      </w:r>
      <w:r>
        <w:rPr>
          <w:spacing w:val="19"/>
        </w:rPr>
        <w:t> </w:t>
      </w:r>
      <w:r>
        <w:rPr/>
        <w:t>правил</w:t>
      </w:r>
      <w:r>
        <w:rPr>
          <w:spacing w:val="20"/>
        </w:rPr>
        <w:t> </w:t>
      </w:r>
      <w:r>
        <w:rPr/>
        <w:t>безопасного</w:t>
      </w:r>
      <w:r>
        <w:rPr>
          <w:spacing w:val="20"/>
        </w:rPr>
        <w:t> </w:t>
      </w:r>
      <w:r>
        <w:rPr/>
        <w:t>обращения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</w:t>
      </w:r>
      <w:r>
        <w:rPr>
          <w:spacing w:val="-3"/>
        </w:rPr>
        <w:t> </w:t>
      </w:r>
      <w:r>
        <w:rPr/>
        <w:t>веществами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5"/>
        </w:rPr>
        <w:t> </w:t>
      </w:r>
      <w:r>
        <w:rPr/>
        <w:t>жизни.</w:t>
      </w:r>
    </w:p>
    <w:p>
      <w:pPr>
        <w:pStyle w:val="BodyText"/>
        <w:spacing w:line="350" w:lineRule="auto" w:before="149"/>
        <w:ind w:right="499" w:firstLine="854"/>
      </w:pP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приобрели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цели,</w:t>
      </w:r>
      <w:r>
        <w:rPr>
          <w:spacing w:val="4"/>
        </w:rPr>
        <w:t> </w:t>
      </w:r>
      <w:r>
        <w:rPr/>
        <w:t>как:</w:t>
      </w:r>
    </w:p>
    <w:p>
      <w:pPr>
        <w:pStyle w:val="BodyText"/>
        <w:spacing w:line="348" w:lineRule="auto" w:before="1"/>
        <w:ind w:right="496"/>
      </w:pPr>
      <w:r>
        <w:rPr/>
        <w:t>формирование</w:t>
      </w:r>
      <w:r>
        <w:rPr>
          <w:spacing w:val="1"/>
        </w:rPr>
        <w:t> </w:t>
      </w:r>
      <w:r>
        <w:rPr/>
        <w:t>интеллектуально</w:t>
      </w:r>
      <w:r>
        <w:rPr>
          <w:spacing w:val="1"/>
        </w:rPr>
        <w:t> </w:t>
      </w:r>
      <w:r>
        <w:rPr/>
        <w:t>развитой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самообразованию,</w:t>
      </w:r>
      <w:r>
        <w:rPr>
          <w:spacing w:val="1"/>
        </w:rPr>
        <w:t> </w:t>
      </w:r>
      <w:r>
        <w:rPr/>
        <w:t>сотрудничеству,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принятию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способной</w:t>
      </w:r>
      <w:r>
        <w:rPr>
          <w:spacing w:val="-1"/>
        </w:rPr>
        <w:t> </w:t>
      </w:r>
      <w:r>
        <w:rPr/>
        <w:t>адаптироваться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быстро 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жизни;</w:t>
      </w:r>
    </w:p>
    <w:p>
      <w:pPr>
        <w:pStyle w:val="BodyText"/>
        <w:spacing w:line="350" w:lineRule="auto" w:before="6"/>
        <w:ind w:right="491"/>
      </w:pPr>
      <w:r>
        <w:rPr/>
        <w:t>направленность обучения на систематическое приобщение 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методам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формирующим мотивацию</w:t>
      </w:r>
      <w:r>
        <w:rPr>
          <w:spacing w:val="-1"/>
        </w:rPr>
        <w:t> </w:t>
      </w:r>
      <w:r>
        <w:rPr/>
        <w:t>и развитие</w:t>
      </w:r>
      <w:r>
        <w:rPr>
          <w:spacing w:val="1"/>
        </w:rPr>
        <w:t> </w:t>
      </w:r>
      <w:r>
        <w:rPr/>
        <w:t>способностей к</w:t>
      </w:r>
      <w:r>
        <w:rPr>
          <w:spacing w:val="4"/>
        </w:rPr>
        <w:t> </w:t>
      </w:r>
      <w:r>
        <w:rPr/>
        <w:t>химии;</w:t>
      </w:r>
    </w:p>
    <w:p>
      <w:pPr>
        <w:pStyle w:val="BodyText"/>
        <w:spacing w:line="350" w:lineRule="auto" w:before="1"/>
        <w:ind w:right="507"/>
      </w:pPr>
      <w:r>
        <w:rPr/>
        <w:t>обеспечение условий, способствующих приобретению обучающимися опыта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самопознания,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(ключевых компетенций), имеющих универсальное значение для различных видов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5"/>
      </w:pPr>
      <w:r>
        <w:rPr/>
        <w:t>формирование общей функциональной и естественно-научной грамотности, в</w:t>
      </w:r>
      <w:r>
        <w:rPr>
          <w:spacing w:val="-67"/>
        </w:rPr>
        <w:t> </w:t>
      </w:r>
      <w:r>
        <w:rPr/>
        <w:t>том числе умений объяснять и оценивать явления окружающего мира, используя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 и трудовой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2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гуманистических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поведения в быту и трудовой деятельности в целях сохранения своего здоровья и</w:t>
      </w:r>
      <w:r>
        <w:rPr>
          <w:spacing w:val="1"/>
        </w:rPr>
        <w:t> </w:t>
      </w:r>
      <w:r>
        <w:rPr/>
        <w:t>окружающей природной</w:t>
      </w:r>
      <w:r>
        <w:rPr>
          <w:spacing w:val="1"/>
        </w:rPr>
        <w:t> </w:t>
      </w:r>
      <w:r>
        <w:rPr/>
        <w:t>среды;</w:t>
      </w:r>
    </w:p>
    <w:p>
      <w:pPr>
        <w:pStyle w:val="BodyText"/>
        <w:spacing w:line="348" w:lineRule="auto"/>
        <w:ind w:right="496"/>
      </w:pPr>
      <w:r>
        <w:rPr/>
        <w:t>развитие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обучению,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самоконтролю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самовоспитанию на основе усвоения общечеловеческих ценностей, готовности к</w:t>
      </w:r>
      <w:r>
        <w:rPr>
          <w:spacing w:val="1"/>
        </w:rPr>
        <w:t> </w:t>
      </w:r>
      <w:r>
        <w:rPr/>
        <w:t>осознанному</w:t>
      </w:r>
      <w:r>
        <w:rPr>
          <w:spacing w:val="-5"/>
        </w:rPr>
        <w:t> </w:t>
      </w:r>
      <w:r>
        <w:rPr/>
        <w:t>выбору</w:t>
      </w:r>
      <w:r>
        <w:rPr>
          <w:spacing w:val="-5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направленности дальнейшего</w:t>
      </w:r>
      <w:r>
        <w:rPr>
          <w:spacing w:val="-1"/>
        </w:rPr>
        <w:t> </w:t>
      </w:r>
      <w:r>
        <w:rPr/>
        <w:t>обучения.</w:t>
      </w:r>
    </w:p>
    <w:p>
      <w:pPr>
        <w:pStyle w:val="BodyText"/>
        <w:spacing w:line="350" w:lineRule="auto" w:before="2"/>
        <w:ind w:right="493" w:firstLine="854"/>
      </w:pPr>
      <w:r>
        <w:rPr/>
        <w:t>Общее число часов, рекомендованных для изучения химии, – 136 часов: в 8</w:t>
      </w:r>
      <w:r>
        <w:rPr>
          <w:spacing w:val="1"/>
        </w:rPr>
        <w:t> </w:t>
      </w:r>
      <w:r>
        <w:rPr/>
        <w:t>классе</w:t>
      </w:r>
      <w:r>
        <w:rPr>
          <w:spacing w:val="2"/>
        </w:rPr>
        <w:t> </w:t>
      </w:r>
      <w:r>
        <w:rPr/>
        <w:t>– 68</w:t>
      </w:r>
      <w:r>
        <w:rPr>
          <w:spacing w:val="-1"/>
        </w:rPr>
        <w:t> </w:t>
      </w:r>
      <w:r>
        <w:rPr/>
        <w:t>часов</w:t>
      </w:r>
      <w:r>
        <w:rPr>
          <w:spacing w:val="-2"/>
        </w:rPr>
        <w:t> </w:t>
      </w:r>
      <w:r>
        <w:rPr/>
        <w:t>(2</w:t>
      </w:r>
      <w:r>
        <w:rPr>
          <w:spacing w:val="-1"/>
        </w:rPr>
        <w:t> </w:t>
      </w:r>
      <w:r>
        <w:rPr/>
        <w:t>часа в</w:t>
      </w:r>
      <w:r>
        <w:rPr>
          <w:spacing w:val="-1"/>
        </w:rPr>
        <w:t> </w:t>
      </w:r>
      <w:r>
        <w:rPr/>
        <w:t>неделю),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классе</w:t>
      </w:r>
      <w:r>
        <w:rPr>
          <w:spacing w:val="7"/>
        </w:rPr>
        <w:t> </w:t>
      </w:r>
      <w:r>
        <w:rPr/>
        <w:t>– 68</w:t>
      </w:r>
      <w:r>
        <w:rPr>
          <w:spacing w:val="-1"/>
        </w:rPr>
        <w:t> </w:t>
      </w:r>
      <w:r>
        <w:rPr/>
        <w:t>часов (2</w:t>
      </w:r>
      <w:r>
        <w:rPr>
          <w:spacing w:val="-1"/>
        </w:rPr>
        <w:t> </w:t>
      </w:r>
      <w:r>
        <w:rPr/>
        <w:t>часа в</w:t>
      </w:r>
      <w:r>
        <w:rPr>
          <w:spacing w:val="-2"/>
        </w:rPr>
        <w:t> </w:t>
      </w:r>
      <w:r>
        <w:rPr/>
        <w:t>неделю).</w:t>
      </w:r>
    </w:p>
    <w:p>
      <w:pPr>
        <w:pStyle w:val="Heading1"/>
        <w:spacing w:before="6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8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3"/>
        <w:ind w:left="1494" w:firstLine="0"/>
        <w:jc w:val="left"/>
      </w:pPr>
      <w:r>
        <w:rPr/>
        <w:t>Первоначальные</w:t>
      </w:r>
      <w:r>
        <w:rPr>
          <w:spacing w:val="-6"/>
        </w:rPr>
        <w:t> </w:t>
      </w:r>
      <w:r>
        <w:rPr/>
        <w:t>химические</w:t>
      </w:r>
      <w:r>
        <w:rPr>
          <w:spacing w:val="-10"/>
        </w:rPr>
        <w:t> </w:t>
      </w:r>
      <w:r>
        <w:rPr/>
        <w:t>понятия.</w:t>
      </w:r>
    </w:p>
    <w:p>
      <w:pPr>
        <w:pStyle w:val="BodyText"/>
        <w:spacing w:line="350" w:lineRule="auto" w:before="145"/>
        <w:jc w:val="left"/>
      </w:pPr>
      <w:r>
        <w:rPr/>
        <w:t>Предмет</w:t>
      </w:r>
      <w:r>
        <w:rPr>
          <w:spacing w:val="3"/>
        </w:rPr>
        <w:t> </w:t>
      </w:r>
      <w:r>
        <w:rPr/>
        <w:t>химии.</w:t>
      </w:r>
      <w:r>
        <w:rPr>
          <w:spacing w:val="7"/>
        </w:rPr>
        <w:t> </w:t>
      </w:r>
      <w:r>
        <w:rPr/>
        <w:t>Роль</w:t>
      </w:r>
      <w:r>
        <w:rPr>
          <w:spacing w:val="3"/>
        </w:rPr>
        <w:t> </w:t>
      </w:r>
      <w:r>
        <w:rPr/>
        <w:t>химии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жизни</w:t>
      </w:r>
      <w:r>
        <w:rPr>
          <w:spacing w:val="5"/>
        </w:rPr>
        <w:t> </w:t>
      </w:r>
      <w:r>
        <w:rPr/>
        <w:t>человека.</w:t>
      </w:r>
      <w:r>
        <w:rPr>
          <w:spacing w:val="14"/>
        </w:rPr>
        <w:t> </w:t>
      </w:r>
      <w:r>
        <w:rPr/>
        <w:t>Химия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наук.</w:t>
      </w:r>
      <w:r>
        <w:rPr>
          <w:spacing w:val="11"/>
        </w:rPr>
        <w:t> </w:t>
      </w:r>
      <w:r>
        <w:rPr/>
        <w:t>Тела</w:t>
      </w:r>
      <w:r>
        <w:rPr>
          <w:spacing w:val="7"/>
        </w:rPr>
        <w:t> </w:t>
      </w:r>
      <w:r>
        <w:rPr/>
        <w:t>и</w:t>
      </w:r>
      <w:r>
        <w:rPr>
          <w:spacing w:val="-67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5"/>
        </w:rPr>
        <w:t> </w:t>
      </w:r>
      <w:r>
        <w:rPr/>
        <w:t>веществ.</w:t>
      </w:r>
      <w:r>
        <w:rPr>
          <w:spacing w:val="2"/>
        </w:rPr>
        <w:t> </w:t>
      </w:r>
      <w:r>
        <w:rPr/>
        <w:t>Агрегатное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13" w:hanging="711"/>
      </w:pPr>
      <w:r>
        <w:rPr/>
        <w:t>методах познания в химии. Чистые вещества и смеси. Способы разделения смесей.</w:t>
      </w:r>
      <w:r>
        <w:rPr>
          <w:spacing w:val="1"/>
        </w:rPr>
        <w:t> </w:t>
      </w:r>
      <w:r>
        <w:rPr/>
        <w:t>Атомы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молекулы.</w:t>
      </w:r>
      <w:r>
        <w:rPr>
          <w:spacing w:val="9"/>
        </w:rPr>
        <w:t> </w:t>
      </w:r>
      <w:r>
        <w:rPr/>
        <w:t>Химические</w:t>
      </w:r>
      <w:r>
        <w:rPr>
          <w:spacing w:val="8"/>
        </w:rPr>
        <w:t> </w:t>
      </w:r>
      <w:r>
        <w:rPr/>
        <w:t>элементы.</w:t>
      </w:r>
      <w:r>
        <w:rPr>
          <w:spacing w:val="9"/>
        </w:rPr>
        <w:t> </w:t>
      </w:r>
      <w:r>
        <w:rPr/>
        <w:t>Символы</w:t>
      </w:r>
      <w:r>
        <w:rPr>
          <w:spacing w:val="7"/>
        </w:rPr>
        <w:t> </w:t>
      </w:r>
      <w:r>
        <w:rPr/>
        <w:t>химических</w:t>
      </w:r>
      <w:r>
        <w:rPr>
          <w:spacing w:val="3"/>
        </w:rPr>
        <w:t> </w:t>
      </w:r>
      <w:r>
        <w:rPr/>
        <w:t>элементов.</w:t>
      </w:r>
    </w:p>
    <w:p>
      <w:pPr>
        <w:pStyle w:val="BodyText"/>
        <w:spacing w:before="1"/>
        <w:ind w:firstLine="0"/>
      </w:pPr>
      <w:r>
        <w:rPr/>
        <w:t>Простые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сложные</w:t>
      </w:r>
      <w:r>
        <w:rPr>
          <w:spacing w:val="-6"/>
        </w:rPr>
        <w:t> </w:t>
      </w:r>
      <w:r>
        <w:rPr/>
        <w:t>вещества.</w:t>
      </w:r>
      <w:r>
        <w:rPr>
          <w:spacing w:val="-5"/>
        </w:rPr>
        <w:t> </w:t>
      </w:r>
      <w:r>
        <w:rPr/>
        <w:t>Атомно­молекулярное</w:t>
      </w:r>
      <w:r>
        <w:rPr>
          <w:spacing w:val="7"/>
        </w:rPr>
        <w:t> </w:t>
      </w:r>
      <w:r>
        <w:rPr/>
        <w:t>учение.</w:t>
      </w:r>
    </w:p>
    <w:p>
      <w:pPr>
        <w:pStyle w:val="BodyText"/>
        <w:spacing w:line="348" w:lineRule="auto" w:before="149"/>
        <w:ind w:right="510"/>
      </w:pPr>
      <w:r>
        <w:rPr/>
        <w:t>Химическая</w:t>
      </w:r>
      <w:r>
        <w:rPr>
          <w:spacing w:val="1"/>
        </w:rPr>
        <w:t> </w:t>
      </w:r>
      <w:r>
        <w:rPr/>
        <w:t>формула.</w:t>
      </w:r>
      <w:r>
        <w:rPr>
          <w:spacing w:val="1"/>
        </w:rPr>
        <w:t> </w:t>
      </w:r>
      <w:r>
        <w:rPr/>
        <w:t>Валентность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постоянства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атомная</w:t>
      </w:r>
      <w:r>
        <w:rPr>
          <w:spacing w:val="1"/>
        </w:rPr>
        <w:t> </w:t>
      </w:r>
      <w:r>
        <w:rPr/>
        <w:t>масса.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молекулярная масса.</w:t>
      </w:r>
      <w:r>
        <w:rPr>
          <w:spacing w:val="1"/>
        </w:rPr>
        <w:t> </w:t>
      </w:r>
      <w:r>
        <w:rPr/>
        <w:t>Массовая доля</w:t>
      </w:r>
      <w:r>
        <w:rPr>
          <w:spacing w:val="1"/>
        </w:rPr>
        <w:t> </w:t>
      </w:r>
      <w:r>
        <w:rPr/>
        <w:t>химического</w:t>
      </w:r>
      <w:r>
        <w:rPr>
          <w:spacing w:val="-2"/>
        </w:rPr>
        <w:t> </w:t>
      </w:r>
      <w:r>
        <w:rPr/>
        <w:t>элемента в</w:t>
      </w:r>
      <w:r>
        <w:rPr>
          <w:spacing w:val="-3"/>
        </w:rPr>
        <w:t> </w:t>
      </w:r>
      <w:r>
        <w:rPr/>
        <w:t>соединении.</w:t>
      </w:r>
    </w:p>
    <w:p>
      <w:pPr>
        <w:pStyle w:val="BodyText"/>
        <w:spacing w:line="350" w:lineRule="auto" w:before="6"/>
        <w:ind w:right="504"/>
      </w:pPr>
      <w:r>
        <w:rPr/>
        <w:t>Количество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Моль.</w:t>
      </w:r>
      <w:r>
        <w:rPr>
          <w:spacing w:val="1"/>
        </w:rPr>
        <w:t> </w:t>
      </w:r>
      <w:r>
        <w:rPr/>
        <w:t>Молярная</w:t>
      </w:r>
      <w:r>
        <w:rPr>
          <w:spacing w:val="1"/>
        </w:rPr>
        <w:t> </w:t>
      </w:r>
      <w:r>
        <w:rPr/>
        <w:t>масса.</w:t>
      </w:r>
      <w:r>
        <w:rPr>
          <w:spacing w:val="1"/>
        </w:rPr>
        <w:t> </w:t>
      </w:r>
      <w:r>
        <w:rPr/>
        <w:t>Взаимосвязь</w:t>
      </w:r>
      <w:r>
        <w:rPr>
          <w:spacing w:val="70"/>
        </w:rPr>
        <w:t> </w:t>
      </w:r>
      <w:r>
        <w:rPr/>
        <w:t>количества,</w:t>
      </w:r>
      <w:r>
        <w:rPr>
          <w:spacing w:val="1"/>
        </w:rPr>
        <w:t> </w:t>
      </w:r>
      <w:r>
        <w:rPr/>
        <w:t>массы и числа структурных единиц вещества. Расчёты по формулам химических</w:t>
      </w:r>
      <w:r>
        <w:rPr>
          <w:spacing w:val="1"/>
        </w:rPr>
        <w:t> </w:t>
      </w:r>
      <w:r>
        <w:rPr/>
        <w:t>соединений.</w:t>
      </w:r>
    </w:p>
    <w:p>
      <w:pPr>
        <w:pStyle w:val="BodyText"/>
        <w:spacing w:line="348" w:lineRule="auto" w:before="1"/>
        <w:ind w:right="492"/>
      </w:pPr>
      <w:r>
        <w:rPr/>
        <w:t>Физические и химические явления. Химическая реакция и её признаки. Закон</w:t>
      </w:r>
      <w:r>
        <w:rPr>
          <w:spacing w:val="-67"/>
        </w:rPr>
        <w:t> </w:t>
      </w:r>
      <w:r>
        <w:rPr/>
        <w:t>сохранения массы веществ. Химические уравнения. Классификация химических</w:t>
      </w:r>
      <w:r>
        <w:rPr>
          <w:spacing w:val="1"/>
        </w:rPr>
        <w:t> </w:t>
      </w:r>
      <w:r>
        <w:rPr/>
        <w:t>реакций (соединения,</w:t>
      </w:r>
      <w:r>
        <w:rPr>
          <w:spacing w:val="3"/>
        </w:rPr>
        <w:t> </w:t>
      </w:r>
      <w:r>
        <w:rPr/>
        <w:t>разложения,</w:t>
      </w:r>
      <w:r>
        <w:rPr>
          <w:spacing w:val="3"/>
        </w:rPr>
        <w:t> </w:t>
      </w:r>
      <w:r>
        <w:rPr/>
        <w:t>замещения,</w:t>
      </w:r>
      <w:r>
        <w:rPr>
          <w:spacing w:val="3"/>
        </w:rPr>
        <w:t> </w:t>
      </w:r>
      <w:r>
        <w:rPr/>
        <w:t>обмена).</w:t>
      </w:r>
    </w:p>
    <w:p>
      <w:pPr>
        <w:pStyle w:val="BodyText"/>
        <w:spacing w:line="350" w:lineRule="auto" w:before="6"/>
        <w:ind w:right="501"/>
      </w:pPr>
      <w:r>
        <w:rPr/>
        <w:t>Химический</w:t>
      </w:r>
      <w:r>
        <w:rPr>
          <w:spacing w:val="1"/>
        </w:rPr>
        <w:t> </w:t>
      </w:r>
      <w:r>
        <w:rPr/>
        <w:t>эксперимент: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посудой,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(плавление</w:t>
      </w:r>
      <w:r>
        <w:rPr>
          <w:spacing w:val="1"/>
        </w:rPr>
        <w:t> </w:t>
      </w:r>
      <w:r>
        <w:rPr/>
        <w:t>воска,</w:t>
      </w:r>
      <w:r>
        <w:rPr>
          <w:spacing w:val="1"/>
        </w:rPr>
        <w:t> </w:t>
      </w:r>
      <w:r>
        <w:rPr/>
        <w:t>таяние</w:t>
      </w:r>
      <w:r>
        <w:rPr>
          <w:spacing w:val="1"/>
        </w:rPr>
        <w:t> </w:t>
      </w:r>
      <w:r>
        <w:rPr/>
        <w:t>льда,</w:t>
      </w:r>
      <w:r>
        <w:rPr>
          <w:spacing w:val="1"/>
        </w:rPr>
        <w:t> </w:t>
      </w:r>
      <w:r>
        <w:rPr/>
        <w:t>растирание</w:t>
      </w:r>
      <w:r>
        <w:rPr>
          <w:spacing w:val="1"/>
        </w:rPr>
        <w:t> </w:t>
      </w:r>
      <w:r>
        <w:rPr/>
        <w:t>сахара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ступке, кипение и конденсация воды) и химических (горение свечи, прокаливание</w:t>
      </w:r>
      <w:r>
        <w:rPr>
          <w:spacing w:val="1"/>
        </w:rPr>
        <w:t> </w:t>
      </w:r>
      <w:r>
        <w:rPr/>
        <w:t>медной</w:t>
      </w:r>
      <w:r>
        <w:rPr>
          <w:spacing w:val="1"/>
        </w:rPr>
        <w:t> </w:t>
      </w:r>
      <w:r>
        <w:rPr/>
        <w:t>проволоки,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мела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кислотой)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(разложение</w:t>
      </w:r>
      <w:r>
        <w:rPr>
          <w:spacing w:val="1"/>
        </w:rPr>
        <w:t> </w:t>
      </w:r>
      <w:r>
        <w:rPr/>
        <w:t>сахара,</w:t>
      </w:r>
      <w:r>
        <w:rPr>
          <w:spacing w:val="1"/>
        </w:rPr>
        <w:t> </w:t>
      </w:r>
      <w:r>
        <w:rPr/>
        <w:t>взаимодействие</w:t>
      </w:r>
      <w:r>
        <w:rPr>
          <w:spacing w:val="42"/>
        </w:rPr>
        <w:t> </w:t>
      </w:r>
      <w:r>
        <w:rPr/>
        <w:t>серной</w:t>
      </w:r>
      <w:r>
        <w:rPr>
          <w:spacing w:val="41"/>
        </w:rPr>
        <w:t> </w:t>
      </w:r>
      <w:r>
        <w:rPr/>
        <w:t>кислоты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/>
        <w:t>хлоридом</w:t>
      </w:r>
      <w:r>
        <w:rPr>
          <w:spacing w:val="43"/>
        </w:rPr>
        <w:t> </w:t>
      </w:r>
      <w:r>
        <w:rPr/>
        <w:t>бария,</w:t>
      </w:r>
      <w:r>
        <w:rPr>
          <w:spacing w:val="39"/>
        </w:rPr>
        <w:t> </w:t>
      </w:r>
      <w:r>
        <w:rPr/>
        <w:t>разложение</w:t>
      </w:r>
      <w:r>
        <w:rPr>
          <w:spacing w:val="42"/>
        </w:rPr>
        <w:t> </w:t>
      </w:r>
      <w:r>
        <w:rPr/>
        <w:t>гидроксида</w:t>
      </w:r>
      <w:r>
        <w:rPr>
          <w:spacing w:val="42"/>
        </w:rPr>
        <w:t> </w:t>
      </w:r>
      <w:r>
        <w:rPr/>
        <w:t>меди</w:t>
      </w:r>
    </w:p>
    <w:p>
      <w:pPr>
        <w:pStyle w:val="ListParagraph"/>
        <w:numPr>
          <w:ilvl w:val="0"/>
          <w:numId w:val="64"/>
        </w:numPr>
        <w:tabs>
          <w:tab w:pos="1120" w:val="left" w:leader="none"/>
        </w:tabs>
        <w:spacing w:line="350" w:lineRule="auto" w:before="0" w:after="0"/>
        <w:ind w:left="639" w:right="498" w:firstLine="0"/>
        <w:jc w:val="both"/>
        <w:rPr>
          <w:sz w:val="28"/>
        </w:rPr>
      </w:pPr>
      <w:r>
        <w:rPr>
          <w:sz w:val="28"/>
        </w:rPr>
        <w:t>при нагревании, взаимодействие железа с раствором соли меди (II), изучение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разделения</w:t>
      </w:r>
      <w:r>
        <w:rPr>
          <w:spacing w:val="1"/>
          <w:sz w:val="28"/>
        </w:rPr>
        <w:t> </w:t>
      </w:r>
      <w:r>
        <w:rPr>
          <w:sz w:val="28"/>
        </w:rPr>
        <w:t>смесей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магнита,</w:t>
      </w:r>
      <w:r>
        <w:rPr>
          <w:spacing w:val="1"/>
          <w:sz w:val="28"/>
        </w:rPr>
        <w:t> </w:t>
      </w:r>
      <w:r>
        <w:rPr>
          <w:sz w:val="28"/>
        </w:rPr>
        <w:t>фильтрование,</w:t>
      </w:r>
      <w:r>
        <w:rPr>
          <w:spacing w:val="1"/>
          <w:sz w:val="28"/>
        </w:rPr>
        <w:t> </w:t>
      </w:r>
      <w:r>
        <w:rPr>
          <w:sz w:val="28"/>
        </w:rPr>
        <w:t>выпаривание,</w:t>
      </w:r>
      <w:r>
        <w:rPr>
          <w:spacing w:val="-67"/>
          <w:sz w:val="28"/>
        </w:rPr>
        <w:t> </w:t>
      </w:r>
      <w:r>
        <w:rPr>
          <w:sz w:val="28"/>
        </w:rPr>
        <w:t>дистилляция, хроматография), проведение очистки поваренной соли, наблюдение и</w:t>
      </w:r>
      <w:r>
        <w:rPr>
          <w:spacing w:val="-67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иллюстрирующего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массы,</w:t>
      </w:r>
      <w:r>
        <w:rPr>
          <w:spacing w:val="3"/>
          <w:sz w:val="28"/>
        </w:rPr>
        <w:t> </w:t>
      </w:r>
      <w:r>
        <w:rPr>
          <w:sz w:val="28"/>
        </w:rPr>
        <w:t>создание</w:t>
      </w:r>
      <w:r>
        <w:rPr>
          <w:spacing w:val="-4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молекул</w:t>
      </w:r>
      <w:r>
        <w:rPr>
          <w:spacing w:val="1"/>
          <w:sz w:val="28"/>
        </w:rPr>
        <w:t> </w:t>
      </w:r>
      <w:r>
        <w:rPr>
          <w:sz w:val="28"/>
        </w:rPr>
        <w:t>(шаростержневых).</w:t>
      </w:r>
    </w:p>
    <w:p>
      <w:pPr>
        <w:pStyle w:val="BodyText"/>
        <w:spacing w:line="320" w:lineRule="exact"/>
        <w:ind w:left="1494" w:firstLine="0"/>
      </w:pPr>
      <w:r>
        <w:rPr/>
        <w:t>Важнейшие</w:t>
      </w:r>
      <w:r>
        <w:rPr>
          <w:spacing w:val="-7"/>
        </w:rPr>
        <w:t> </w:t>
      </w:r>
      <w:r>
        <w:rPr/>
        <w:t>представители</w:t>
      </w:r>
      <w:r>
        <w:rPr>
          <w:spacing w:val="-8"/>
        </w:rPr>
        <w:t> </w:t>
      </w:r>
      <w:r>
        <w:rPr/>
        <w:t>неорганических</w:t>
      </w:r>
      <w:r>
        <w:rPr>
          <w:spacing w:val="-12"/>
        </w:rPr>
        <w:t> </w:t>
      </w:r>
      <w:r>
        <w:rPr/>
        <w:t>веществ.</w:t>
      </w:r>
    </w:p>
    <w:p>
      <w:pPr>
        <w:pStyle w:val="BodyText"/>
        <w:spacing w:line="350" w:lineRule="auto" w:before="147"/>
        <w:ind w:right="492"/>
      </w:pPr>
      <w:r>
        <w:rPr/>
        <w:t>Воздух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смесь</w:t>
      </w:r>
      <w:r>
        <w:rPr>
          <w:spacing w:val="1"/>
        </w:rPr>
        <w:t> </w:t>
      </w:r>
      <w:r>
        <w:rPr/>
        <w:t>газов.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Кислород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простое</w:t>
      </w:r>
      <w:r>
        <w:rPr>
          <w:spacing w:val="1"/>
        </w:rPr>
        <w:t> </w:t>
      </w:r>
      <w:r>
        <w:rPr/>
        <w:t>вещество. Нахождение кислорода в природе, физические и химические свойства</w:t>
      </w:r>
      <w:r>
        <w:rPr>
          <w:spacing w:val="1"/>
        </w:rPr>
        <w:t> </w:t>
      </w:r>
      <w:r>
        <w:rPr/>
        <w:t>(реакции горения). Оксиды. Применение кислорода. Способы получения кислорода</w:t>
      </w:r>
      <w:r>
        <w:rPr>
          <w:spacing w:val="-67"/>
        </w:rPr>
        <w:t> </w:t>
      </w:r>
      <w:r>
        <w:rPr/>
        <w:t>в</w:t>
      </w:r>
      <w:r>
        <w:rPr>
          <w:spacing w:val="25"/>
        </w:rPr>
        <w:t> </w:t>
      </w:r>
      <w:r>
        <w:rPr/>
        <w:t>лаборатории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промышленности.</w:t>
      </w:r>
      <w:r>
        <w:rPr>
          <w:spacing w:val="29"/>
        </w:rPr>
        <w:t> </w:t>
      </w:r>
      <w:r>
        <w:rPr/>
        <w:t>Круговорот</w:t>
      </w:r>
      <w:r>
        <w:rPr>
          <w:spacing w:val="25"/>
        </w:rPr>
        <w:t> </w:t>
      </w:r>
      <w:r>
        <w:rPr/>
        <w:t>кислорода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природе.</w:t>
      </w:r>
      <w:r>
        <w:rPr>
          <w:spacing w:val="37"/>
        </w:rPr>
        <w:t> </w:t>
      </w:r>
      <w:r>
        <w:rPr/>
        <w:t>Озон</w:t>
      </w:r>
      <w:r>
        <w:rPr>
          <w:spacing w:val="27"/>
        </w:rPr>
        <w:t> </w:t>
      </w:r>
      <w:r>
        <w:rPr/>
        <w:t>–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аллотропная</w:t>
      </w:r>
      <w:r>
        <w:rPr>
          <w:spacing w:val="-6"/>
        </w:rPr>
        <w:t> </w:t>
      </w:r>
      <w:r>
        <w:rPr/>
        <w:t>модификация</w:t>
      </w:r>
      <w:r>
        <w:rPr>
          <w:spacing w:val="-6"/>
        </w:rPr>
        <w:t> </w:t>
      </w:r>
      <w:r>
        <w:rPr/>
        <w:t>кислорода.</w:t>
      </w:r>
    </w:p>
    <w:p>
      <w:pPr>
        <w:pStyle w:val="BodyText"/>
        <w:spacing w:line="350" w:lineRule="auto" w:before="149"/>
        <w:ind w:right="492"/>
      </w:pPr>
      <w:r>
        <w:rPr/>
        <w:t>Тепловой эффект химической реакции, термохимические уравнения, экзо- и</w:t>
      </w:r>
      <w:r>
        <w:rPr>
          <w:spacing w:val="1"/>
        </w:rPr>
        <w:t> </w:t>
      </w:r>
      <w:r>
        <w:rPr/>
        <w:t>эндотермические реакции. Топливо: уголь и метан. Загрязнение воздуха, усиление</w:t>
      </w:r>
      <w:r>
        <w:rPr>
          <w:spacing w:val="1"/>
        </w:rPr>
        <w:t> </w:t>
      </w:r>
      <w:r>
        <w:rPr/>
        <w:t>парникового эффекта,</w:t>
      </w:r>
      <w:r>
        <w:rPr>
          <w:spacing w:val="3"/>
        </w:rPr>
        <w:t> </w:t>
      </w:r>
      <w:r>
        <w:rPr/>
        <w:t>разрушение</w:t>
      </w:r>
      <w:r>
        <w:rPr>
          <w:spacing w:val="2"/>
        </w:rPr>
        <w:t> </w:t>
      </w:r>
      <w:r>
        <w:rPr/>
        <w:t>озонового слоя.</w:t>
      </w:r>
    </w:p>
    <w:p>
      <w:pPr>
        <w:pStyle w:val="BodyText"/>
        <w:spacing w:line="348" w:lineRule="auto" w:before="1"/>
        <w:ind w:right="492"/>
      </w:pPr>
      <w:r>
        <w:rPr/>
        <w:t>Водород – элемент и простое вещество. Нахождение водорода в природе,</w:t>
      </w:r>
      <w:r>
        <w:rPr>
          <w:spacing w:val="1"/>
        </w:rPr>
        <w:t> </w:t>
      </w:r>
      <w:r>
        <w:rPr/>
        <w:t>физические и химические свойства, применение, способы получения. Кислоты и</w:t>
      </w:r>
      <w:r>
        <w:rPr>
          <w:spacing w:val="1"/>
        </w:rPr>
        <w:t> </w:t>
      </w:r>
      <w:r>
        <w:rPr/>
        <w:t>соли.</w:t>
      </w:r>
    </w:p>
    <w:p>
      <w:pPr>
        <w:pStyle w:val="BodyText"/>
        <w:spacing w:before="6"/>
        <w:ind w:left="1350" w:firstLine="0"/>
      </w:pPr>
      <w:r>
        <w:rPr/>
        <w:t>Молярный</w:t>
      </w:r>
      <w:r>
        <w:rPr>
          <w:spacing w:val="-7"/>
        </w:rPr>
        <w:t> </w:t>
      </w:r>
      <w:r>
        <w:rPr/>
        <w:t>объём</w:t>
      </w:r>
      <w:r>
        <w:rPr>
          <w:spacing w:val="-4"/>
        </w:rPr>
        <w:t> </w:t>
      </w:r>
      <w:r>
        <w:rPr/>
        <w:t>газов.</w:t>
      </w:r>
      <w:r>
        <w:rPr>
          <w:spacing w:val="-4"/>
        </w:rPr>
        <w:t> </w:t>
      </w:r>
      <w:r>
        <w:rPr/>
        <w:t>Расчёты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химическим</w:t>
      </w:r>
      <w:r>
        <w:rPr>
          <w:spacing w:val="-1"/>
        </w:rPr>
        <w:t> </w:t>
      </w:r>
      <w:r>
        <w:rPr/>
        <w:t>уравнениям.</w:t>
      </w:r>
    </w:p>
    <w:p>
      <w:pPr>
        <w:pStyle w:val="BodyText"/>
        <w:spacing w:line="350" w:lineRule="auto" w:before="149"/>
        <w:ind w:right="495"/>
      </w:pPr>
      <w:r>
        <w:rPr/>
        <w:t>Физические свойства воды. Вода как растворитель. Растворы. Насыщенные и</w:t>
      </w:r>
      <w:r>
        <w:rPr>
          <w:spacing w:val="-67"/>
        </w:rPr>
        <w:t> </w:t>
      </w:r>
      <w:r>
        <w:rPr/>
        <w:t>ненасыщенные растворы. Растворимость веществ в воде. Массовая доля вещества в</w:t>
      </w:r>
      <w:r>
        <w:rPr>
          <w:spacing w:val="-67"/>
        </w:rPr>
        <w:t> </w:t>
      </w:r>
      <w:r>
        <w:rPr/>
        <w:t>растворе. Химические свойства воды. Основания. Роль растворов в природе и в</w:t>
      </w:r>
      <w:r>
        <w:rPr>
          <w:spacing w:val="1"/>
        </w:rPr>
        <w:t> </w:t>
      </w:r>
      <w:r>
        <w:rPr/>
        <w:t>жизни человека. Круговорот воды в природе. Загрязнение</w:t>
      </w:r>
      <w:r>
        <w:rPr>
          <w:spacing w:val="70"/>
        </w:rPr>
        <w:t> </w:t>
      </w:r>
      <w:r>
        <w:rPr/>
        <w:t>природных вод. Охрана</w:t>
      </w:r>
      <w:r>
        <w:rPr>
          <w:spacing w:val="1"/>
        </w:rPr>
        <w:t> </w:t>
      </w:r>
      <w:r>
        <w:rPr/>
        <w:t>и очистка</w:t>
      </w:r>
      <w:r>
        <w:rPr>
          <w:spacing w:val="2"/>
        </w:rPr>
        <w:t> </w:t>
      </w:r>
      <w:r>
        <w:rPr/>
        <w:t>природных</w:t>
      </w:r>
      <w:r>
        <w:rPr>
          <w:spacing w:val="-3"/>
        </w:rPr>
        <w:t> </w:t>
      </w:r>
      <w:r>
        <w:rPr/>
        <w:t>вод.</w:t>
      </w:r>
    </w:p>
    <w:p>
      <w:pPr>
        <w:pStyle w:val="BodyText"/>
        <w:spacing w:line="350" w:lineRule="auto"/>
        <w:ind w:right="492"/>
      </w:pPr>
      <w:r>
        <w:rPr/>
        <w:t>Классификация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соединений.</w:t>
      </w:r>
      <w:r>
        <w:rPr>
          <w:spacing w:val="1"/>
        </w:rPr>
        <w:t> </w:t>
      </w:r>
      <w:r>
        <w:rPr/>
        <w:t>Оксиды.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оксидов:</w:t>
      </w:r>
      <w:r>
        <w:rPr>
          <w:spacing w:val="1"/>
        </w:rPr>
        <w:t> </w:t>
      </w:r>
      <w:r>
        <w:rPr/>
        <w:t>солеобразующие</w:t>
      </w:r>
      <w:r>
        <w:rPr>
          <w:spacing w:val="1"/>
        </w:rPr>
        <w:t> </w:t>
      </w:r>
      <w:r>
        <w:rPr/>
        <w:t>(основные,</w:t>
      </w:r>
      <w:r>
        <w:rPr>
          <w:spacing w:val="1"/>
        </w:rPr>
        <w:t> </w:t>
      </w:r>
      <w:r>
        <w:rPr/>
        <w:t>кислотные,</w:t>
      </w:r>
      <w:r>
        <w:rPr>
          <w:spacing w:val="1"/>
        </w:rPr>
        <w:t> </w:t>
      </w:r>
      <w:r>
        <w:rPr/>
        <w:t>амфотерные)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несолеобразующие.</w:t>
      </w:r>
      <w:r>
        <w:rPr>
          <w:spacing w:val="1"/>
        </w:rPr>
        <w:t> </w:t>
      </w:r>
      <w:r>
        <w:rPr/>
        <w:t>Номенклатура</w:t>
      </w:r>
      <w:r>
        <w:rPr>
          <w:spacing w:val="1"/>
        </w:rPr>
        <w:t> </w:t>
      </w:r>
      <w:r>
        <w:rPr/>
        <w:t>оксидов.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оксидов.</w:t>
      </w:r>
      <w:r>
        <w:rPr>
          <w:spacing w:val="3"/>
        </w:rPr>
        <w:t> </w:t>
      </w:r>
      <w:r>
        <w:rPr/>
        <w:t>Получение</w:t>
      </w:r>
      <w:r>
        <w:rPr>
          <w:spacing w:val="2"/>
        </w:rPr>
        <w:t> </w:t>
      </w:r>
      <w:r>
        <w:rPr/>
        <w:t>оксидов.</w:t>
      </w:r>
    </w:p>
    <w:p>
      <w:pPr>
        <w:pStyle w:val="BodyText"/>
        <w:spacing w:line="350" w:lineRule="auto"/>
        <w:ind w:right="500"/>
      </w:pPr>
      <w:r>
        <w:rPr/>
        <w:t>Основания. Классификация оснований: щёлочи и нерастворимые основания.</w:t>
      </w:r>
      <w:r>
        <w:rPr>
          <w:spacing w:val="1"/>
        </w:rPr>
        <w:t> </w:t>
      </w:r>
      <w:r>
        <w:rPr/>
        <w:t>Номенклатура</w:t>
      </w:r>
      <w:r>
        <w:rPr>
          <w:spacing w:val="1"/>
        </w:rPr>
        <w:t> </w:t>
      </w:r>
      <w:r>
        <w:rPr/>
        <w:t>оснований.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оснований.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оснований.</w:t>
      </w:r>
    </w:p>
    <w:p>
      <w:pPr>
        <w:pStyle w:val="BodyText"/>
        <w:spacing w:line="348" w:lineRule="auto"/>
        <w:ind w:right="492"/>
      </w:pPr>
      <w:r>
        <w:rPr/>
        <w:t>Кислоты.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кислот.</w:t>
      </w:r>
      <w:r>
        <w:rPr>
          <w:spacing w:val="1"/>
        </w:rPr>
        <w:t> </w:t>
      </w:r>
      <w:r>
        <w:rPr/>
        <w:t>Номенклатура</w:t>
      </w:r>
      <w:r>
        <w:rPr>
          <w:spacing w:val="1"/>
        </w:rPr>
        <w:t> </w:t>
      </w:r>
      <w:r>
        <w:rPr/>
        <w:t>кислот.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химические свойства кислот. Ряд активности металлов Н.Н. Бекетова. Получение</w:t>
      </w:r>
      <w:r>
        <w:rPr>
          <w:spacing w:val="1"/>
        </w:rPr>
        <w:t> </w:t>
      </w:r>
      <w:r>
        <w:rPr/>
        <w:t>кислот.</w:t>
      </w:r>
    </w:p>
    <w:p>
      <w:pPr>
        <w:pStyle w:val="BodyText"/>
        <w:spacing w:before="2"/>
        <w:ind w:left="1350" w:firstLine="0"/>
      </w:pPr>
      <w:r>
        <w:rPr/>
        <w:t>Соли.</w:t>
      </w:r>
      <w:r>
        <w:rPr>
          <w:spacing w:val="-3"/>
        </w:rPr>
        <w:t> </w:t>
      </w:r>
      <w:r>
        <w:rPr/>
        <w:t>Номенклатура</w:t>
      </w:r>
      <w:r>
        <w:rPr>
          <w:spacing w:val="-5"/>
        </w:rPr>
        <w:t> </w:t>
      </w:r>
      <w:r>
        <w:rPr/>
        <w:t>солей.</w:t>
      </w:r>
    </w:p>
    <w:p>
      <w:pPr>
        <w:pStyle w:val="BodyText"/>
        <w:spacing w:line="350" w:lineRule="auto" w:before="149"/>
        <w:ind w:left="1350" w:right="2029" w:firstLine="0"/>
      </w:pPr>
      <w:r>
        <w:rPr/>
        <w:t>Физические и химические свойства солей. Получение солей.</w:t>
      </w:r>
      <w:r>
        <w:rPr>
          <w:spacing w:val="1"/>
        </w:rPr>
        <w:t> </w:t>
      </w:r>
      <w:r>
        <w:rPr/>
        <w:t>Генетическая</w:t>
      </w:r>
      <w:r>
        <w:rPr>
          <w:spacing w:val="-7"/>
        </w:rPr>
        <w:t> </w:t>
      </w:r>
      <w:r>
        <w:rPr/>
        <w:t>связь</w:t>
      </w:r>
      <w:r>
        <w:rPr>
          <w:spacing w:val="-8"/>
        </w:rPr>
        <w:t> </w:t>
      </w:r>
      <w:r>
        <w:rPr/>
        <w:t>между</w:t>
      </w:r>
      <w:r>
        <w:rPr>
          <w:spacing w:val="-12"/>
        </w:rPr>
        <w:t> </w:t>
      </w:r>
      <w:r>
        <w:rPr/>
        <w:t>классами</w:t>
      </w:r>
      <w:r>
        <w:rPr>
          <w:spacing w:val="-7"/>
        </w:rPr>
        <w:t> </w:t>
      </w:r>
      <w:r>
        <w:rPr/>
        <w:t>неорганических</w:t>
      </w:r>
      <w:r>
        <w:rPr>
          <w:spacing w:val="-12"/>
        </w:rPr>
        <w:t> </w:t>
      </w:r>
      <w:r>
        <w:rPr/>
        <w:t>соединений.</w:t>
      </w:r>
    </w:p>
    <w:p>
      <w:pPr>
        <w:pStyle w:val="BodyText"/>
        <w:spacing w:line="350" w:lineRule="auto"/>
        <w:ind w:right="492"/>
      </w:pPr>
      <w:r>
        <w:rPr/>
        <w:t>Химический эксперимент: качественное</w:t>
      </w:r>
      <w:r>
        <w:rPr>
          <w:spacing w:val="1"/>
        </w:rPr>
        <w:t> </w:t>
      </w:r>
      <w:r>
        <w:rPr/>
        <w:t>определение содержания</w:t>
      </w:r>
      <w:r>
        <w:rPr>
          <w:spacing w:val="70"/>
        </w:rPr>
        <w:t> </w:t>
      </w:r>
      <w:r>
        <w:rPr/>
        <w:t>кислорода</w:t>
      </w:r>
      <w:r>
        <w:rPr>
          <w:spacing w:val="-67"/>
        </w:rPr>
        <w:t> </w:t>
      </w:r>
      <w:r>
        <w:rPr/>
        <w:t>в воздухе, получение, собирание, распознавание и изучение свойств кислорода,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веществ с</w:t>
      </w:r>
      <w:r>
        <w:rPr>
          <w:spacing w:val="1"/>
        </w:rPr>
        <w:t> </w:t>
      </w:r>
      <w:r>
        <w:rPr/>
        <w:t>кислородом</w:t>
      </w:r>
      <w:r>
        <w:rPr>
          <w:spacing w:val="1"/>
        </w:rPr>
        <w:t> </w:t>
      </w:r>
      <w:r>
        <w:rPr/>
        <w:t>и условия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9"/>
        </w:rPr>
        <w:t> </w:t>
      </w:r>
      <w:r>
        <w:rPr/>
        <w:t>горения</w:t>
      </w:r>
      <w:r>
        <w:rPr>
          <w:spacing w:val="20"/>
        </w:rPr>
        <w:t> </w:t>
      </w:r>
      <w:r>
        <w:rPr/>
        <w:t>(пожара),</w:t>
      </w:r>
      <w:r>
        <w:rPr>
          <w:spacing w:val="22"/>
        </w:rPr>
        <w:t> </w:t>
      </w:r>
      <w:r>
        <w:rPr/>
        <w:t>ознакомление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образцами</w:t>
      </w:r>
      <w:r>
        <w:rPr>
          <w:spacing w:val="19"/>
        </w:rPr>
        <w:t> </w:t>
      </w:r>
      <w:r>
        <w:rPr/>
        <w:t>оксидов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описание</w:t>
      </w:r>
      <w:r>
        <w:rPr>
          <w:spacing w:val="33"/>
        </w:rPr>
        <w:t> </w:t>
      </w:r>
      <w:r>
        <w:rPr/>
        <w:t>их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свойств,</w:t>
      </w:r>
      <w:r>
        <w:rPr>
          <w:spacing w:val="1"/>
        </w:rPr>
        <w:t> </w:t>
      </w:r>
      <w:r>
        <w:rPr/>
        <w:t>получение,</w:t>
      </w:r>
      <w:r>
        <w:rPr>
          <w:spacing w:val="1"/>
        </w:rPr>
        <w:t> </w:t>
      </w:r>
      <w:r>
        <w:rPr/>
        <w:t>собирание,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(горение), взаимодействие водорода с оксидом меди (II) (возможно 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количеством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моль,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растворения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растворимостью,</w:t>
      </w:r>
      <w:r>
        <w:rPr>
          <w:spacing w:val="1"/>
        </w:rPr>
        <w:t> </w:t>
      </w:r>
      <w:r>
        <w:rPr/>
        <w:t>приготовление растворов с определённой массовой долей растворённого вещества,</w:t>
      </w:r>
      <w:r>
        <w:rPr>
          <w:spacing w:val="1"/>
        </w:rPr>
        <w:t> </w:t>
      </w:r>
      <w:r>
        <w:rPr/>
        <w:t>взаимодействие воды с металлами (натрием и кальцием) (возможно 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окраски</w:t>
      </w:r>
      <w:r>
        <w:rPr>
          <w:spacing w:val="1"/>
        </w:rPr>
        <w:t> </w:t>
      </w:r>
      <w:r>
        <w:rPr/>
        <w:t>индикаторов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растворах</w:t>
      </w:r>
      <w:r>
        <w:rPr>
          <w:spacing w:val="1"/>
        </w:rPr>
        <w:t> </w:t>
      </w:r>
      <w:r>
        <w:rPr/>
        <w:t>кислот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щелочей, изучение взаимодействия оксида меди (II) с раствором серной кислоты,</w:t>
      </w:r>
      <w:r>
        <w:rPr>
          <w:spacing w:val="1"/>
        </w:rPr>
        <w:t> </w:t>
      </w:r>
      <w:r>
        <w:rPr/>
        <w:t>кислот с металлами, реакций нейтрализации, получение нерастворимых оснований,</w:t>
      </w:r>
      <w:r>
        <w:rPr>
          <w:spacing w:val="-67"/>
        </w:rPr>
        <w:t> </w:t>
      </w:r>
      <w:r>
        <w:rPr/>
        <w:t>вытеснение одного металла другим из раствора соли, решение экспериментальных</w:t>
      </w:r>
      <w:r>
        <w:rPr>
          <w:spacing w:val="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по теме «Важнейшие</w:t>
      </w:r>
      <w:r>
        <w:rPr>
          <w:spacing w:val="1"/>
        </w:rPr>
        <w:t> </w:t>
      </w:r>
      <w:r>
        <w:rPr/>
        <w:t>классы неорганических</w:t>
      </w:r>
      <w:r>
        <w:rPr>
          <w:spacing w:val="-5"/>
        </w:rPr>
        <w:t> </w:t>
      </w:r>
      <w:r>
        <w:rPr/>
        <w:t>соединений».</w:t>
      </w:r>
    </w:p>
    <w:p>
      <w:pPr>
        <w:pStyle w:val="BodyText"/>
        <w:spacing w:line="350" w:lineRule="auto"/>
        <w:ind w:right="495" w:firstLine="854"/>
      </w:pPr>
      <w:r>
        <w:rPr/>
        <w:t>Периодический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Периодическая</w:t>
      </w:r>
      <w:r>
        <w:rPr>
          <w:spacing w:val="70"/>
        </w:rPr>
        <w:t> </w:t>
      </w:r>
      <w:r>
        <w:rPr/>
        <w:t>система</w:t>
      </w:r>
      <w:r>
        <w:rPr>
          <w:spacing w:val="70"/>
        </w:rPr>
        <w:t> </w:t>
      </w:r>
      <w:r>
        <w:rPr/>
        <w:t>химических</w:t>
      </w:r>
      <w:r>
        <w:rPr>
          <w:spacing w:val="70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Д.И. Менделеева.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Окислительно-</w:t>
      </w:r>
      <w:r>
        <w:rPr>
          <w:spacing w:val="1"/>
        </w:rPr>
        <w:t> </w:t>
      </w:r>
      <w:r>
        <w:rPr/>
        <w:t>восстановительные</w:t>
      </w:r>
      <w:r>
        <w:rPr>
          <w:spacing w:val="1"/>
        </w:rPr>
        <w:t> </w:t>
      </w:r>
      <w:r>
        <w:rPr/>
        <w:t>реакции.</w:t>
      </w:r>
    </w:p>
    <w:p>
      <w:pPr>
        <w:pStyle w:val="BodyText"/>
        <w:spacing w:line="348" w:lineRule="auto"/>
        <w:ind w:right="505"/>
      </w:pPr>
      <w:r>
        <w:rPr/>
        <w:t>Первые попытки классификации химических элементов. Понятие о группах</w:t>
      </w:r>
      <w:r>
        <w:rPr>
          <w:spacing w:val="1"/>
        </w:rPr>
        <w:t> </w:t>
      </w:r>
      <w:r>
        <w:rPr/>
        <w:t>сходных элементов (щелочные и щелочноземельные металлы, галогены, инертные</w:t>
      </w:r>
      <w:r>
        <w:rPr>
          <w:spacing w:val="1"/>
        </w:rPr>
        <w:t> </w:t>
      </w:r>
      <w:r>
        <w:rPr/>
        <w:t>газы).</w:t>
      </w:r>
      <w:r>
        <w:rPr>
          <w:spacing w:val="2"/>
        </w:rPr>
        <w:t> </w:t>
      </w:r>
      <w:r>
        <w:rPr/>
        <w:t>Элементы,</w:t>
      </w:r>
      <w:r>
        <w:rPr>
          <w:spacing w:val="2"/>
        </w:rPr>
        <w:t> </w:t>
      </w:r>
      <w:r>
        <w:rPr/>
        <w:t>которые образуют</w:t>
      </w:r>
      <w:r>
        <w:rPr>
          <w:spacing w:val="-2"/>
        </w:rPr>
        <w:t> </w:t>
      </w:r>
      <w:r>
        <w:rPr/>
        <w:t>амфотерные оксиды</w:t>
      </w:r>
      <w:r>
        <w:rPr>
          <w:spacing w:val="-1"/>
        </w:rPr>
        <w:t> </w:t>
      </w:r>
      <w:r>
        <w:rPr/>
        <w:t>и гидроксиды.</w:t>
      </w:r>
    </w:p>
    <w:p>
      <w:pPr>
        <w:pStyle w:val="BodyText"/>
        <w:spacing w:line="350" w:lineRule="auto" w:before="4"/>
        <w:ind w:right="504"/>
      </w:pPr>
      <w:r>
        <w:rPr/>
        <w:t>Периодический</w:t>
      </w:r>
      <w:r>
        <w:rPr>
          <w:spacing w:val="71"/>
        </w:rPr>
        <w:t> </w:t>
      </w:r>
      <w:r>
        <w:rPr/>
        <w:t>закон.</w:t>
      </w:r>
      <w:r>
        <w:rPr>
          <w:spacing w:val="71"/>
        </w:rPr>
        <w:t> </w:t>
      </w:r>
      <w:r>
        <w:rPr/>
        <w:t>Периодическая</w:t>
      </w:r>
      <w:r>
        <w:rPr>
          <w:spacing w:val="71"/>
        </w:rPr>
        <w:t> </w:t>
      </w:r>
      <w:r>
        <w:rPr/>
        <w:t>система   химических   элементов</w:t>
      </w:r>
      <w:r>
        <w:rPr>
          <w:spacing w:val="1"/>
        </w:rPr>
        <w:t> </w:t>
      </w:r>
      <w:r>
        <w:rPr/>
        <w:t>Д.И. Менделеева.</w:t>
      </w:r>
      <w:r>
        <w:rPr>
          <w:spacing w:val="1"/>
        </w:rPr>
        <w:t> </w:t>
      </w:r>
      <w:r>
        <w:rPr/>
        <w:t>Короткопериодная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длиннопериодная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Периодической</w:t>
      </w:r>
      <w:r>
        <w:rPr>
          <w:spacing w:val="-67"/>
        </w:rPr>
        <w:t> </w:t>
      </w:r>
      <w:r>
        <w:rPr/>
        <w:t>системы химических элементов Д.И. Менделеева. Периоды и группы. Физический</w:t>
      </w:r>
      <w:r>
        <w:rPr>
          <w:spacing w:val="1"/>
        </w:rPr>
        <w:t> </w:t>
      </w:r>
      <w:r>
        <w:rPr/>
        <w:t>смысл порядкового номера,</w:t>
      </w:r>
      <w:r>
        <w:rPr>
          <w:spacing w:val="2"/>
        </w:rPr>
        <w:t> </w:t>
      </w:r>
      <w:r>
        <w:rPr/>
        <w:t>номеров</w:t>
      </w:r>
      <w:r>
        <w:rPr>
          <w:spacing w:val="-1"/>
        </w:rPr>
        <w:t> </w:t>
      </w:r>
      <w:r>
        <w:rPr/>
        <w:t>периода и группы элемента.</w:t>
      </w:r>
    </w:p>
    <w:p>
      <w:pPr>
        <w:pStyle w:val="BodyText"/>
        <w:spacing w:line="350" w:lineRule="auto"/>
        <w:ind w:right="493"/>
      </w:pPr>
      <w:r>
        <w:rPr/>
        <w:t>Строение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атомных</w:t>
      </w:r>
      <w:r>
        <w:rPr>
          <w:spacing w:val="1"/>
        </w:rPr>
        <w:t> </w:t>
      </w:r>
      <w:r>
        <w:rPr/>
        <w:t>ядер.</w:t>
      </w:r>
      <w:r>
        <w:rPr>
          <w:spacing w:val="1"/>
        </w:rPr>
        <w:t> </w:t>
      </w:r>
      <w:r>
        <w:rPr/>
        <w:t>Изотопы.</w:t>
      </w:r>
      <w:r>
        <w:rPr>
          <w:spacing w:val="1"/>
        </w:rPr>
        <w:t> </w:t>
      </w:r>
      <w:r>
        <w:rPr/>
        <w:t>Электроны.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электронных оболочек атомов первых 20 химических элементов Периодической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Д.И. Менделеева.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положению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Периодической системе</w:t>
      </w:r>
      <w:r>
        <w:rPr>
          <w:spacing w:val="1"/>
        </w:rPr>
        <w:t> </w:t>
      </w:r>
      <w:r>
        <w:rPr/>
        <w:t>Д.И.</w:t>
      </w:r>
      <w:r>
        <w:rPr>
          <w:spacing w:val="10"/>
        </w:rPr>
        <w:t> </w:t>
      </w:r>
      <w:r>
        <w:rPr/>
        <w:t>Менделеева.</w:t>
      </w:r>
    </w:p>
    <w:p>
      <w:pPr>
        <w:pStyle w:val="BodyText"/>
        <w:spacing w:line="350" w:lineRule="auto"/>
        <w:ind w:right="494"/>
      </w:pPr>
      <w:r>
        <w:rPr/>
        <w:t>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радиуса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неметаллических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периодам.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Периодического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 науки</w:t>
      </w:r>
      <w:r>
        <w:rPr>
          <w:spacing w:val="-1"/>
        </w:rPr>
        <w:t> </w:t>
      </w:r>
      <w:r>
        <w:rPr/>
        <w:t>и практики.</w:t>
      </w:r>
      <w:r>
        <w:rPr>
          <w:spacing w:val="1"/>
        </w:rPr>
        <w:t> </w:t>
      </w:r>
      <w:r>
        <w:rPr/>
        <w:t>Д.И.</w:t>
      </w:r>
      <w:r>
        <w:rPr>
          <w:spacing w:val="8"/>
        </w:rPr>
        <w:t> </w:t>
      </w:r>
      <w:r>
        <w:rPr/>
        <w:t>Менделеев – учёный и</w:t>
      </w:r>
      <w:r>
        <w:rPr>
          <w:spacing w:val="-1"/>
        </w:rPr>
        <w:t> </w:t>
      </w:r>
      <w:r>
        <w:rPr/>
        <w:t>гражданин.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Химическая   </w:t>
      </w:r>
      <w:r>
        <w:rPr>
          <w:spacing w:val="8"/>
        </w:rPr>
        <w:t> </w:t>
      </w:r>
      <w:r>
        <w:rPr/>
        <w:t>связь.    </w:t>
      </w:r>
      <w:r>
        <w:rPr>
          <w:spacing w:val="8"/>
        </w:rPr>
        <w:t> </w:t>
      </w:r>
      <w:r>
        <w:rPr/>
        <w:t>Ковалентная    </w:t>
      </w:r>
      <w:r>
        <w:rPr>
          <w:spacing w:val="7"/>
        </w:rPr>
        <w:t> </w:t>
      </w:r>
      <w:r>
        <w:rPr/>
        <w:t>(полярная    </w:t>
      </w:r>
      <w:r>
        <w:rPr>
          <w:spacing w:val="7"/>
        </w:rPr>
        <w:t> </w:t>
      </w:r>
      <w:r>
        <w:rPr/>
        <w:t>и    </w:t>
      </w:r>
      <w:r>
        <w:rPr>
          <w:spacing w:val="7"/>
        </w:rPr>
        <w:t> </w:t>
      </w:r>
      <w:r>
        <w:rPr/>
        <w:t>неполярная)    </w:t>
      </w:r>
      <w:r>
        <w:rPr>
          <w:spacing w:val="5"/>
        </w:rPr>
        <w:t> </w:t>
      </w:r>
      <w:r>
        <w:rPr/>
        <w:t>связь.</w:t>
      </w:r>
    </w:p>
    <w:p>
      <w:pPr>
        <w:pStyle w:val="BodyText"/>
        <w:spacing w:before="149"/>
        <w:ind w:firstLine="0"/>
      </w:pPr>
      <w:r>
        <w:rPr/>
        <w:t>Электроотрицательность</w:t>
      </w:r>
      <w:r>
        <w:rPr>
          <w:spacing w:val="-6"/>
        </w:rPr>
        <w:t> </w:t>
      </w:r>
      <w:r>
        <w:rPr/>
        <w:t>химических</w:t>
      </w:r>
      <w:r>
        <w:rPr>
          <w:spacing w:val="-11"/>
        </w:rPr>
        <w:t> </w:t>
      </w:r>
      <w:r>
        <w:rPr/>
        <w:t>элементов.</w:t>
      </w:r>
      <w:r>
        <w:rPr>
          <w:spacing w:val="-5"/>
        </w:rPr>
        <w:t> </w:t>
      </w:r>
      <w:r>
        <w:rPr/>
        <w:t>Ионная</w:t>
      </w:r>
      <w:r>
        <w:rPr>
          <w:spacing w:val="-7"/>
        </w:rPr>
        <w:t> </w:t>
      </w:r>
      <w:r>
        <w:rPr/>
        <w:t>связь.</w:t>
      </w:r>
    </w:p>
    <w:p>
      <w:pPr>
        <w:pStyle w:val="BodyText"/>
        <w:spacing w:line="350" w:lineRule="auto" w:before="148"/>
        <w:ind w:right="510"/>
      </w:pPr>
      <w:r>
        <w:rPr/>
        <w:t>Степень</w:t>
      </w:r>
      <w:r>
        <w:rPr>
          <w:spacing w:val="1"/>
        </w:rPr>
        <w:t> </w:t>
      </w:r>
      <w:r>
        <w:rPr/>
        <w:t>окисления.</w:t>
      </w:r>
      <w:r>
        <w:rPr>
          <w:spacing w:val="1"/>
        </w:rPr>
        <w:t> </w:t>
      </w:r>
      <w:r>
        <w:rPr/>
        <w:t>Окислительно­восстановительные</w:t>
      </w:r>
      <w:r>
        <w:rPr>
          <w:spacing w:val="1"/>
        </w:rPr>
        <w:t> </w:t>
      </w:r>
      <w:r>
        <w:rPr/>
        <w:t>реакции.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окисления и восстановления.</w:t>
      </w:r>
      <w:r>
        <w:rPr>
          <w:spacing w:val="3"/>
        </w:rPr>
        <w:t> </w:t>
      </w:r>
      <w:r>
        <w:rPr/>
        <w:t>Окислители и восстановители.</w:t>
      </w:r>
    </w:p>
    <w:p>
      <w:pPr>
        <w:pStyle w:val="BodyText"/>
        <w:spacing w:line="350" w:lineRule="auto" w:before="1"/>
        <w:ind w:right="504"/>
      </w:pPr>
      <w:r>
        <w:rPr/>
        <w:t>Химический</w:t>
      </w:r>
      <w:r>
        <w:rPr>
          <w:spacing w:val="1"/>
        </w:rPr>
        <w:t> </w:t>
      </w:r>
      <w:r>
        <w:rPr/>
        <w:t>эксперимент: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неметаллов, взаимодействие гидроксида цинка с растворами кислот и щелочей,</w:t>
      </w:r>
      <w:r>
        <w:rPr>
          <w:spacing w:val="1"/>
        </w:rPr>
        <w:t> </w:t>
      </w:r>
      <w:r>
        <w:rPr/>
        <w:t>проведение опытов, иллюстрирующих примеры окислительно­восстановительных</w:t>
      </w:r>
      <w:r>
        <w:rPr>
          <w:spacing w:val="1"/>
        </w:rPr>
        <w:t> </w:t>
      </w:r>
      <w:r>
        <w:rPr/>
        <w:t>реакций (горение,</w:t>
      </w:r>
      <w:r>
        <w:rPr>
          <w:spacing w:val="3"/>
        </w:rPr>
        <w:t> </w:t>
      </w:r>
      <w:r>
        <w:rPr/>
        <w:t>реакции разложения,</w:t>
      </w:r>
      <w:r>
        <w:rPr>
          <w:spacing w:val="3"/>
        </w:rPr>
        <w:t> </w:t>
      </w:r>
      <w:r>
        <w:rPr/>
        <w:t>соединения).</w:t>
      </w:r>
    </w:p>
    <w:p>
      <w:pPr>
        <w:pStyle w:val="BodyText"/>
        <w:spacing w:line="319" w:lineRule="exact"/>
        <w:ind w:left="1494" w:firstLine="0"/>
      </w:pPr>
      <w:r>
        <w:rPr/>
        <w:t>Межпредметные</w:t>
      </w:r>
      <w:r>
        <w:rPr>
          <w:spacing w:val="-5"/>
        </w:rPr>
        <w:t> </w:t>
      </w:r>
      <w:r>
        <w:rPr/>
        <w:t>связи.</w:t>
      </w:r>
    </w:p>
    <w:p>
      <w:pPr>
        <w:pStyle w:val="BodyText"/>
        <w:spacing w:line="350" w:lineRule="auto" w:before="149"/>
        <w:ind w:right="497"/>
      </w:pPr>
      <w:r>
        <w:rPr/>
        <w:t>Реализация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осуществляется через использование как общих естественно­научных понятий, 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системными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естественно­научного цикла.</w:t>
      </w:r>
    </w:p>
    <w:p>
      <w:pPr>
        <w:pStyle w:val="BodyText"/>
        <w:spacing w:line="350" w:lineRule="auto"/>
        <w:ind w:right="505"/>
      </w:pPr>
      <w:r>
        <w:rPr/>
        <w:t>Общие естественно­научные понятия: научный факт, гипотеза, теория, закон,</w:t>
      </w:r>
      <w:r>
        <w:rPr>
          <w:spacing w:val="-67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периодичность,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моделирование,</w:t>
      </w:r>
      <w:r>
        <w:rPr>
          <w:spacing w:val="3"/>
        </w:rPr>
        <w:t> </w:t>
      </w:r>
      <w:r>
        <w:rPr/>
        <w:t>измерение,</w:t>
      </w:r>
      <w:r>
        <w:rPr>
          <w:spacing w:val="3"/>
        </w:rPr>
        <w:t> </w:t>
      </w:r>
      <w:r>
        <w:rPr/>
        <w:t>модель,</w:t>
      </w:r>
      <w:r>
        <w:rPr>
          <w:spacing w:val="4"/>
        </w:rPr>
        <w:t> </w:t>
      </w:r>
      <w:r>
        <w:rPr/>
        <w:t>явление.</w:t>
      </w:r>
    </w:p>
    <w:p>
      <w:pPr>
        <w:pStyle w:val="BodyText"/>
        <w:spacing w:line="350" w:lineRule="auto"/>
        <w:ind w:right="507"/>
      </w:pPr>
      <w:r>
        <w:rPr/>
        <w:t>Физика: материя,</w:t>
      </w:r>
      <w:r>
        <w:rPr>
          <w:spacing w:val="1"/>
        </w:rPr>
        <w:t> </w:t>
      </w:r>
      <w:r>
        <w:rPr/>
        <w:t>атом,</w:t>
      </w:r>
      <w:r>
        <w:rPr>
          <w:spacing w:val="1"/>
        </w:rPr>
        <w:t> </w:t>
      </w:r>
      <w:r>
        <w:rPr/>
        <w:t>электрон, протон, нейтрон, ион, нуклид,</w:t>
      </w:r>
      <w:r>
        <w:rPr>
          <w:spacing w:val="1"/>
        </w:rPr>
        <w:t> </w:t>
      </w:r>
      <w:r>
        <w:rPr/>
        <w:t>изотопы,</w:t>
      </w:r>
      <w:r>
        <w:rPr>
          <w:spacing w:val="1"/>
        </w:rPr>
        <w:t> </w:t>
      </w:r>
      <w:r>
        <w:rPr/>
        <w:t>радиоактивность,</w:t>
      </w:r>
      <w:r>
        <w:rPr>
          <w:spacing w:val="1"/>
        </w:rPr>
        <w:t> </w:t>
      </w:r>
      <w:r>
        <w:rPr/>
        <w:t>молекула,</w:t>
      </w:r>
      <w:r>
        <w:rPr>
          <w:spacing w:val="1"/>
        </w:rPr>
        <w:t> </w:t>
      </w:r>
      <w:r>
        <w:rPr/>
        <w:t>электрический</w:t>
      </w:r>
      <w:r>
        <w:rPr>
          <w:spacing w:val="1"/>
        </w:rPr>
        <w:t> </w:t>
      </w:r>
      <w:r>
        <w:rPr/>
        <w:t>заряд,</w:t>
      </w:r>
      <w:r>
        <w:rPr>
          <w:spacing w:val="1"/>
        </w:rPr>
        <w:t> </w:t>
      </w:r>
      <w:r>
        <w:rPr/>
        <w:t>вещество,</w:t>
      </w:r>
      <w:r>
        <w:rPr>
          <w:spacing w:val="1"/>
        </w:rPr>
        <w:t> </w:t>
      </w:r>
      <w:r>
        <w:rPr/>
        <w:t>тело,</w:t>
      </w:r>
      <w:r>
        <w:rPr>
          <w:spacing w:val="71"/>
        </w:rPr>
        <w:t> </w:t>
      </w:r>
      <w:r>
        <w:rPr/>
        <w:t>объём,</w:t>
      </w:r>
      <w:r>
        <w:rPr>
          <w:spacing w:val="-67"/>
        </w:rPr>
        <w:t> </w:t>
      </w:r>
      <w:r>
        <w:rPr/>
        <w:t>агрегатное состояние вещества, газ, физические величины, единицы измерения,</w:t>
      </w:r>
      <w:r>
        <w:rPr>
          <w:spacing w:val="1"/>
        </w:rPr>
        <w:t> </w:t>
      </w:r>
      <w:r>
        <w:rPr/>
        <w:t>космос,</w:t>
      </w:r>
      <w:r>
        <w:rPr>
          <w:spacing w:val="3"/>
        </w:rPr>
        <w:t> </w:t>
      </w:r>
      <w:r>
        <w:rPr/>
        <w:t>планеты,</w:t>
      </w:r>
      <w:r>
        <w:rPr>
          <w:spacing w:val="4"/>
        </w:rPr>
        <w:t> </w:t>
      </w:r>
      <w:r>
        <w:rPr/>
        <w:t>звёзды,</w:t>
      </w:r>
      <w:r>
        <w:rPr>
          <w:spacing w:val="4"/>
        </w:rPr>
        <w:t> </w:t>
      </w:r>
      <w:r>
        <w:rPr/>
        <w:t>Солнце.</w:t>
      </w:r>
    </w:p>
    <w:p>
      <w:pPr>
        <w:pStyle w:val="BodyText"/>
        <w:ind w:left="1350" w:firstLine="0"/>
      </w:pPr>
      <w:r>
        <w:rPr/>
        <w:t>Биология:</w:t>
      </w:r>
      <w:r>
        <w:rPr>
          <w:spacing w:val="-12"/>
        </w:rPr>
        <w:t> </w:t>
      </w:r>
      <w:r>
        <w:rPr/>
        <w:t>фотосинтез,</w:t>
      </w:r>
      <w:r>
        <w:rPr>
          <w:spacing w:val="-4"/>
        </w:rPr>
        <w:t> </w:t>
      </w:r>
      <w:r>
        <w:rPr/>
        <w:t>дыхание,</w:t>
      </w:r>
      <w:r>
        <w:rPr>
          <w:spacing w:val="-4"/>
        </w:rPr>
        <w:t> </w:t>
      </w:r>
      <w:r>
        <w:rPr/>
        <w:t>биосфера.</w:t>
      </w:r>
    </w:p>
    <w:p>
      <w:pPr>
        <w:pStyle w:val="BodyText"/>
        <w:spacing w:line="348" w:lineRule="auto" w:before="144"/>
        <w:ind w:right="497"/>
      </w:pPr>
      <w:r>
        <w:rPr/>
        <w:t>География:</w:t>
      </w:r>
      <w:r>
        <w:rPr>
          <w:spacing w:val="1"/>
        </w:rPr>
        <w:t> </w:t>
      </w:r>
      <w:r>
        <w:rPr/>
        <w:t>атмосфера,</w:t>
      </w:r>
      <w:r>
        <w:rPr>
          <w:spacing w:val="1"/>
        </w:rPr>
        <w:t> </w:t>
      </w:r>
      <w:r>
        <w:rPr/>
        <w:t>гидросфера,</w:t>
      </w:r>
      <w:r>
        <w:rPr>
          <w:spacing w:val="1"/>
        </w:rPr>
        <w:t> </w:t>
      </w:r>
      <w:r>
        <w:rPr/>
        <w:t>минералы,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породы,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ископаемые,</w:t>
      </w:r>
      <w:r>
        <w:rPr>
          <w:spacing w:val="3"/>
        </w:rPr>
        <w:t> </w:t>
      </w:r>
      <w:r>
        <w:rPr/>
        <w:t>топливо,</w:t>
      </w:r>
      <w:r>
        <w:rPr>
          <w:spacing w:val="4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ресурсы.</w:t>
      </w:r>
    </w:p>
    <w:p>
      <w:pPr>
        <w:pStyle w:val="Heading1"/>
        <w:spacing w:before="7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9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4"/>
        <w:ind w:left="1494" w:firstLine="0"/>
        <w:jc w:val="left"/>
      </w:pPr>
      <w:r>
        <w:rPr/>
        <w:t>Вещество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химическая</w:t>
      </w:r>
      <w:r>
        <w:rPr>
          <w:spacing w:val="-5"/>
        </w:rPr>
        <w:t> </w:t>
      </w:r>
      <w:r>
        <w:rPr/>
        <w:t>реакция.</w:t>
      </w:r>
    </w:p>
    <w:p>
      <w:pPr>
        <w:pStyle w:val="BodyText"/>
        <w:spacing w:line="350" w:lineRule="auto" w:before="148"/>
        <w:ind w:right="493"/>
      </w:pPr>
      <w:r>
        <w:rPr/>
        <w:t>Периодический</w:t>
      </w:r>
      <w:r>
        <w:rPr>
          <w:spacing w:val="71"/>
        </w:rPr>
        <w:t> </w:t>
      </w:r>
      <w:r>
        <w:rPr/>
        <w:t>закон.</w:t>
      </w:r>
      <w:r>
        <w:rPr>
          <w:spacing w:val="71"/>
        </w:rPr>
        <w:t> </w:t>
      </w:r>
      <w:r>
        <w:rPr/>
        <w:t>Периодическая</w:t>
      </w:r>
      <w:r>
        <w:rPr>
          <w:spacing w:val="71"/>
        </w:rPr>
        <w:t> </w:t>
      </w:r>
      <w:r>
        <w:rPr/>
        <w:t>система   химических   элементов</w:t>
      </w:r>
      <w:r>
        <w:rPr>
          <w:spacing w:val="1"/>
        </w:rPr>
        <w:t> </w:t>
      </w:r>
      <w:r>
        <w:rPr/>
        <w:t>Д.И. Менделеева.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химических элементов первых трёх периодов, калия, кальция и их соединений в</w:t>
      </w:r>
      <w:r>
        <w:rPr>
          <w:spacing w:val="1"/>
        </w:rPr>
        <w:t> </w:t>
      </w:r>
      <w:r>
        <w:rPr/>
        <w:t>соответствии с положением элементов в Периодической системе и строением их</w:t>
      </w:r>
      <w:r>
        <w:rPr>
          <w:spacing w:val="1"/>
        </w:rPr>
        <w:t> </w:t>
      </w:r>
      <w:r>
        <w:rPr/>
        <w:t>атомов.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/>
      </w:pPr>
      <w:r>
        <w:rPr/>
        <w:t>Строение вещества: виды химической связи. Типы кристаллических решёток,</w:t>
      </w:r>
      <w:r>
        <w:rPr>
          <w:spacing w:val="-67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решётки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химической связи.</w:t>
      </w:r>
    </w:p>
    <w:p>
      <w:pPr>
        <w:pStyle w:val="BodyText"/>
        <w:spacing w:line="348" w:lineRule="auto" w:before="2"/>
        <w:ind w:right="509"/>
      </w:pPr>
      <w:r>
        <w:rPr/>
        <w:t>Классификация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номенклатура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 веществ, относящихся к различным классам неорганических соединений,</w:t>
      </w:r>
      <w:r>
        <w:rPr>
          <w:spacing w:val="1"/>
        </w:rPr>
        <w:t> </w:t>
      </w:r>
      <w:r>
        <w:rPr/>
        <w:t>генетическая</w:t>
      </w:r>
      <w:r>
        <w:rPr>
          <w:spacing w:val="2"/>
        </w:rPr>
        <w:t> </w:t>
      </w:r>
      <w:r>
        <w:rPr/>
        <w:t>связь неорганических</w:t>
      </w:r>
      <w:r>
        <w:rPr>
          <w:spacing w:val="-4"/>
        </w:rPr>
        <w:t> </w:t>
      </w:r>
      <w:r>
        <w:rPr/>
        <w:t>веществ.</w:t>
      </w:r>
    </w:p>
    <w:p>
      <w:pPr>
        <w:pStyle w:val="BodyText"/>
        <w:spacing w:line="350" w:lineRule="auto" w:before="6"/>
        <w:ind w:right="497"/>
      </w:pPr>
      <w:r>
        <w:rPr/>
        <w:t>Классификация химических реакций по различным признакам (по числу и</w:t>
      </w:r>
      <w:r>
        <w:rPr>
          <w:spacing w:val="1"/>
        </w:rPr>
        <w:t> </w:t>
      </w:r>
      <w:r>
        <w:rPr/>
        <w:t>составу участвующих в реакции веществ, по тепловому эффекту, по изменению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обратимости,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катализатора). Экзо-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эндотермические</w:t>
      </w:r>
      <w:r>
        <w:rPr>
          <w:spacing w:val="3"/>
        </w:rPr>
        <w:t> </w:t>
      </w:r>
      <w:r>
        <w:rPr/>
        <w:t>реакции,</w:t>
      </w:r>
      <w:r>
        <w:rPr>
          <w:spacing w:val="-1"/>
        </w:rPr>
        <w:t> </w:t>
      </w:r>
      <w:r>
        <w:rPr/>
        <w:t>термохимические</w:t>
      </w:r>
      <w:r>
        <w:rPr>
          <w:spacing w:val="-2"/>
        </w:rPr>
        <w:t> </w:t>
      </w:r>
      <w:r>
        <w:rPr/>
        <w:t>уравнения.</w:t>
      </w:r>
    </w:p>
    <w:p>
      <w:pPr>
        <w:pStyle w:val="BodyText"/>
        <w:spacing w:line="350" w:lineRule="auto" w:before="2"/>
        <w:ind w:right="497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реакции.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обратимых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необратимых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реакциях.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гомогенных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гетерогенных</w:t>
      </w:r>
      <w:r>
        <w:rPr>
          <w:spacing w:val="1"/>
        </w:rPr>
        <w:t> </w:t>
      </w:r>
      <w:r>
        <w:rPr/>
        <w:t>реакциях.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катализе.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химическом</w:t>
      </w:r>
      <w:r>
        <w:rPr>
          <w:spacing w:val="1"/>
        </w:rPr>
        <w:t> </w:t>
      </w:r>
      <w:r>
        <w:rPr/>
        <w:t>равновесии.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влияющие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химической</w:t>
      </w:r>
      <w:r>
        <w:rPr>
          <w:spacing w:val="-5"/>
        </w:rPr>
        <w:t> </w:t>
      </w:r>
      <w:r>
        <w:rPr/>
        <w:t>реакции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химического</w:t>
      </w:r>
      <w:r>
        <w:rPr>
          <w:spacing w:val="-5"/>
        </w:rPr>
        <w:t> </w:t>
      </w:r>
      <w:r>
        <w:rPr/>
        <w:t>равновесия.</w:t>
      </w:r>
    </w:p>
    <w:p>
      <w:pPr>
        <w:pStyle w:val="BodyText"/>
        <w:tabs>
          <w:tab w:pos="5403" w:val="left" w:leader="none"/>
          <w:tab w:pos="7187" w:val="left" w:leader="none"/>
          <w:tab w:pos="9446" w:val="left" w:leader="none"/>
        </w:tabs>
        <w:spacing w:line="350" w:lineRule="auto"/>
        <w:ind w:right="502"/>
      </w:pPr>
      <w:r>
        <w:rPr/>
        <w:t>Окислительно­восстановительные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окислительно­восстановительной</w:t>
        <w:tab/>
        <w:t>реакции.</w:t>
        <w:tab/>
        <w:t>Составление</w:t>
        <w:tab/>
      </w:r>
      <w:r>
        <w:rPr>
          <w:spacing w:val="-1"/>
        </w:rPr>
        <w:t>уравнений</w:t>
      </w:r>
      <w:r>
        <w:rPr>
          <w:spacing w:val="-68"/>
        </w:rPr>
        <w:t> </w:t>
      </w:r>
      <w:r>
        <w:rPr/>
        <w:t>окислительно­восстановительных реакций с использованием метода электронного</w:t>
      </w:r>
      <w:r>
        <w:rPr>
          <w:spacing w:val="1"/>
        </w:rPr>
        <w:t> </w:t>
      </w:r>
      <w:r>
        <w:rPr/>
        <w:t>баланса.</w:t>
      </w:r>
    </w:p>
    <w:p>
      <w:pPr>
        <w:pStyle w:val="BodyText"/>
        <w:spacing w:line="350" w:lineRule="auto"/>
        <w:ind w:right="501"/>
      </w:pPr>
      <w:r>
        <w:rPr/>
        <w:t>Теория</w:t>
      </w:r>
      <w:r>
        <w:rPr>
          <w:spacing w:val="1"/>
        </w:rPr>
        <w:t> </w:t>
      </w:r>
      <w:r>
        <w:rPr/>
        <w:t>электролитической</w:t>
      </w:r>
      <w:r>
        <w:rPr>
          <w:spacing w:val="1"/>
        </w:rPr>
        <w:t> </w:t>
      </w:r>
      <w:r>
        <w:rPr/>
        <w:t>диссоциации.</w:t>
      </w:r>
      <w:r>
        <w:rPr>
          <w:spacing w:val="1"/>
        </w:rPr>
        <w:t> </w:t>
      </w:r>
      <w:r>
        <w:rPr/>
        <w:t>Электролиты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неэлектролиты.</w:t>
      </w:r>
      <w:r>
        <w:rPr>
          <w:spacing w:val="1"/>
        </w:rPr>
        <w:t> </w:t>
      </w:r>
      <w:r>
        <w:rPr/>
        <w:t>Катионы,</w:t>
      </w:r>
      <w:r>
        <w:rPr>
          <w:spacing w:val="1"/>
        </w:rPr>
        <w:t> </w:t>
      </w:r>
      <w:r>
        <w:rPr/>
        <w:t>анионы.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диссоциации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химической</w:t>
      </w:r>
      <w:r>
        <w:rPr>
          <w:spacing w:val="-2"/>
        </w:rPr>
        <w:t> </w:t>
      </w:r>
      <w:r>
        <w:rPr/>
        <w:t>связи.</w:t>
      </w:r>
      <w:r>
        <w:rPr>
          <w:spacing w:val="2"/>
        </w:rPr>
        <w:t> </w:t>
      </w:r>
      <w:r>
        <w:rPr/>
        <w:t>Степень</w:t>
      </w:r>
      <w:r>
        <w:rPr>
          <w:spacing w:val="-3"/>
        </w:rPr>
        <w:t> </w:t>
      </w:r>
      <w:r>
        <w:rPr/>
        <w:t>диссоциации.</w:t>
      </w:r>
      <w:r>
        <w:rPr>
          <w:spacing w:val="1"/>
        </w:rPr>
        <w:t> </w:t>
      </w:r>
      <w:r>
        <w:rPr/>
        <w:t>Сильные и</w:t>
      </w:r>
      <w:r>
        <w:rPr>
          <w:spacing w:val="-2"/>
        </w:rPr>
        <w:t> </w:t>
      </w:r>
      <w:r>
        <w:rPr/>
        <w:t>слабые электролиты.</w:t>
      </w:r>
    </w:p>
    <w:p>
      <w:pPr>
        <w:pStyle w:val="BodyText"/>
        <w:spacing w:line="350" w:lineRule="auto"/>
        <w:ind w:right="496"/>
      </w:pPr>
      <w:r>
        <w:rPr/>
        <w:t>Реакции</w:t>
      </w:r>
      <w:r>
        <w:rPr>
          <w:spacing w:val="1"/>
        </w:rPr>
        <w:t> </w:t>
      </w:r>
      <w:r>
        <w:rPr/>
        <w:t>ионного</w:t>
      </w:r>
      <w:r>
        <w:rPr>
          <w:spacing w:val="1"/>
        </w:rPr>
        <w:t> </w:t>
      </w:r>
      <w:r>
        <w:rPr/>
        <w:t>обмена.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ионного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полные и сокращённые ионные уравнения реакций. Свойства кислот, оснований и</w:t>
      </w:r>
      <w:r>
        <w:rPr>
          <w:spacing w:val="1"/>
        </w:rPr>
        <w:t> </w:t>
      </w:r>
      <w:r>
        <w:rPr/>
        <w:t>солей в свете представлений об электролитической диссоциации. Качественные</w:t>
      </w:r>
      <w:r>
        <w:rPr>
          <w:spacing w:val="1"/>
        </w:rPr>
        <w:t> </w:t>
      </w:r>
      <w:r>
        <w:rPr/>
        <w:t>реакции на</w:t>
      </w:r>
      <w:r>
        <w:rPr>
          <w:spacing w:val="1"/>
        </w:rPr>
        <w:t> </w:t>
      </w:r>
      <w:r>
        <w:rPr/>
        <w:t>ионы.</w:t>
      </w:r>
      <w:r>
        <w:rPr>
          <w:spacing w:val="3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гидролизе</w:t>
      </w:r>
      <w:r>
        <w:rPr>
          <w:spacing w:val="2"/>
        </w:rPr>
        <w:t> </w:t>
      </w:r>
      <w:r>
        <w:rPr/>
        <w:t>солей.</w:t>
      </w:r>
    </w:p>
    <w:p>
      <w:pPr>
        <w:pStyle w:val="BodyText"/>
        <w:spacing w:line="350" w:lineRule="auto"/>
        <w:ind w:right="492"/>
      </w:pPr>
      <w:r>
        <w:rPr/>
        <w:t>Химический</w:t>
      </w:r>
      <w:r>
        <w:rPr>
          <w:spacing w:val="1"/>
        </w:rPr>
        <w:t> </w:t>
      </w:r>
      <w:r>
        <w:rPr/>
        <w:t>эксперимент: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моделями</w:t>
      </w:r>
      <w:r>
        <w:rPr>
          <w:spacing w:val="1"/>
        </w:rPr>
        <w:t> </w:t>
      </w:r>
      <w:r>
        <w:rPr/>
        <w:t>кристаллических</w:t>
      </w:r>
      <w:r>
        <w:rPr>
          <w:spacing w:val="1"/>
        </w:rPr>
        <w:t> </w:t>
      </w:r>
      <w:r>
        <w:rPr/>
        <w:t>решёток неорганических веществ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металлов и</w:t>
      </w:r>
      <w:r>
        <w:rPr>
          <w:spacing w:val="1"/>
        </w:rPr>
        <w:t> </w:t>
      </w:r>
      <w:r>
        <w:rPr/>
        <w:t>неметаллов (графита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алмаза),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(хлорида</w:t>
      </w:r>
      <w:r>
        <w:rPr>
          <w:spacing w:val="1"/>
        </w:rPr>
        <w:t> </w:t>
      </w:r>
      <w:r>
        <w:rPr/>
        <w:t>натрия),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электропроводности</w:t>
      </w:r>
      <w:r>
        <w:rPr>
          <w:spacing w:val="22"/>
        </w:rPr>
        <w:t> </w:t>
      </w:r>
      <w:r>
        <w:rPr/>
        <w:t>растворов</w:t>
      </w:r>
      <w:r>
        <w:rPr>
          <w:spacing w:val="20"/>
        </w:rPr>
        <w:t> </w:t>
      </w:r>
      <w:r>
        <w:rPr/>
        <w:t>веществ,</w:t>
      </w:r>
      <w:r>
        <w:rPr>
          <w:spacing w:val="25"/>
        </w:rPr>
        <w:t> </w:t>
      </w:r>
      <w:r>
        <w:rPr/>
        <w:t>процесса</w:t>
      </w:r>
      <w:r>
        <w:rPr>
          <w:spacing w:val="18"/>
        </w:rPr>
        <w:t> </w:t>
      </w:r>
      <w:r>
        <w:rPr/>
        <w:t>диссоциации</w:t>
      </w:r>
      <w:r>
        <w:rPr>
          <w:spacing w:val="23"/>
        </w:rPr>
        <w:t> </w:t>
      </w:r>
      <w:r>
        <w:rPr/>
        <w:t>кислот,</w:t>
      </w:r>
      <w:r>
        <w:rPr>
          <w:spacing w:val="24"/>
        </w:rPr>
        <w:t> </w:t>
      </w:r>
      <w:r>
        <w:rPr/>
        <w:t>щелочей</w:t>
      </w:r>
      <w:r>
        <w:rPr>
          <w:spacing w:val="31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солей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опытов,</w:t>
      </w:r>
      <w:r>
        <w:rPr>
          <w:spacing w:val="-67"/>
        </w:rPr>
        <w:t> </w:t>
      </w:r>
      <w:r>
        <w:rPr/>
        <w:t>иллюстрирующих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ионного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(образование</w:t>
      </w:r>
      <w:r>
        <w:rPr>
          <w:spacing w:val="1"/>
        </w:rPr>
        <w:t> </w:t>
      </w:r>
      <w:r>
        <w:rPr/>
        <w:t>осадка, выделение газа, образование воды), опытов, иллюстрирующих примеры</w:t>
      </w:r>
      <w:r>
        <w:rPr>
          <w:spacing w:val="1"/>
        </w:rPr>
        <w:t> </w:t>
      </w:r>
      <w:r>
        <w:rPr/>
        <w:t>окислительно­восстановительных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(горение,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разложения,</w:t>
      </w:r>
      <w:r>
        <w:rPr>
          <w:spacing w:val="1"/>
        </w:rPr>
        <w:t> </w:t>
      </w:r>
      <w:r>
        <w:rPr/>
        <w:t>соединения),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реакций на</w:t>
      </w:r>
      <w:r>
        <w:rPr>
          <w:spacing w:val="1"/>
        </w:rPr>
        <w:t> </w:t>
      </w:r>
      <w:r>
        <w:rPr/>
        <w:t>ионы,</w:t>
      </w:r>
      <w:r>
        <w:rPr>
          <w:spacing w:val="2"/>
        </w:rPr>
        <w:t> </w:t>
      </w:r>
      <w:r>
        <w:rPr/>
        <w:t>решение</w:t>
      </w:r>
      <w:r>
        <w:rPr>
          <w:spacing w:val="2"/>
        </w:rPr>
        <w:t> </w:t>
      </w:r>
      <w:r>
        <w:rPr/>
        <w:t>экспериментальных</w:t>
      </w:r>
      <w:r>
        <w:rPr>
          <w:spacing w:val="-4"/>
        </w:rPr>
        <w:t> </w:t>
      </w:r>
      <w:r>
        <w:rPr/>
        <w:t>задач.</w:t>
      </w:r>
    </w:p>
    <w:p>
      <w:pPr>
        <w:pStyle w:val="BodyText"/>
        <w:spacing w:line="320" w:lineRule="exact"/>
        <w:ind w:left="1494" w:firstLine="0"/>
      </w:pPr>
      <w:r>
        <w:rPr/>
        <w:t>Неметаллы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11"/>
        </w:rPr>
        <w:t> </w:t>
      </w:r>
      <w:r>
        <w:rPr/>
        <w:t>соединения.</w:t>
      </w:r>
    </w:p>
    <w:p>
      <w:pPr>
        <w:pStyle w:val="BodyText"/>
        <w:spacing w:line="350" w:lineRule="auto" w:before="149"/>
        <w:ind w:right="505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галогенов.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71"/>
        </w:rPr>
        <w:t> </w:t>
      </w:r>
      <w:r>
        <w:rPr/>
        <w:t>атомов,</w:t>
      </w:r>
      <w:r>
        <w:rPr>
          <w:spacing w:val="1"/>
        </w:rPr>
        <w:t> </w:t>
      </w:r>
      <w:r>
        <w:rPr/>
        <w:t>характерные</w:t>
      </w:r>
      <w:r>
        <w:rPr>
          <w:spacing w:val="-2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окисления.</w:t>
      </w:r>
      <w:r>
        <w:rPr>
          <w:spacing w:val="-1"/>
        </w:rPr>
        <w:t> </w:t>
      </w:r>
      <w:r>
        <w:rPr/>
        <w:t>Строение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физические</w:t>
      </w:r>
      <w:r>
        <w:rPr>
          <w:spacing w:val="-2"/>
        </w:rPr>
        <w:t> </w:t>
      </w:r>
      <w:r>
        <w:rPr/>
        <w:t>свойства</w:t>
      </w:r>
      <w:r>
        <w:rPr>
          <w:spacing w:val="-1"/>
        </w:rPr>
        <w:t> </w:t>
      </w:r>
      <w:r>
        <w:rPr/>
        <w:t>простых</w:t>
      </w:r>
      <w:r>
        <w:rPr>
          <w:spacing w:val="-3"/>
        </w:rPr>
        <w:t> </w:t>
      </w:r>
      <w:r>
        <w:rPr/>
        <w:t>веществ</w:t>
      </w:r>
    </w:p>
    <w:p>
      <w:pPr>
        <w:pStyle w:val="ListParagraph"/>
        <w:numPr>
          <w:ilvl w:val="0"/>
          <w:numId w:val="51"/>
        </w:numPr>
        <w:tabs>
          <w:tab w:pos="861" w:val="left" w:leader="none"/>
        </w:tabs>
        <w:spacing w:line="350" w:lineRule="auto" w:before="0" w:after="0"/>
        <w:ind w:left="639" w:right="500" w:firstLine="0"/>
        <w:jc w:val="both"/>
        <w:rPr>
          <w:sz w:val="28"/>
        </w:rPr>
      </w:pPr>
      <w:r>
        <w:rPr>
          <w:sz w:val="28"/>
        </w:rPr>
        <w:t>галогенов. Химические свойства на примере хлора (взаимодействие с металлами,</w:t>
      </w:r>
      <w:r>
        <w:rPr>
          <w:spacing w:val="1"/>
          <w:sz w:val="28"/>
        </w:rPr>
        <w:t> </w:t>
      </w:r>
      <w:r>
        <w:rPr>
          <w:sz w:val="28"/>
        </w:rPr>
        <w:t>неметаллами, щелочами). Хлороводород. Соляная кислота, химические свойства,</w:t>
      </w:r>
      <w:r>
        <w:rPr>
          <w:spacing w:val="1"/>
          <w:sz w:val="28"/>
        </w:rPr>
        <w:t> </w:t>
      </w:r>
      <w:r>
        <w:rPr>
          <w:sz w:val="28"/>
        </w:rPr>
        <w:t>получение, применение. Действие хлора и хлороводорода на организм человека.</w:t>
      </w:r>
      <w:r>
        <w:rPr>
          <w:spacing w:val="1"/>
          <w:sz w:val="28"/>
        </w:rPr>
        <w:t> </w:t>
      </w:r>
      <w:r>
        <w:rPr>
          <w:sz w:val="28"/>
        </w:rPr>
        <w:t>Важнейшие</w:t>
      </w:r>
      <w:r>
        <w:rPr>
          <w:spacing w:val="1"/>
          <w:sz w:val="28"/>
        </w:rPr>
        <w:t> </w:t>
      </w:r>
      <w:r>
        <w:rPr>
          <w:sz w:val="28"/>
        </w:rPr>
        <w:t>хлориды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нахождение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природе.</w:t>
      </w:r>
    </w:p>
    <w:p>
      <w:pPr>
        <w:pStyle w:val="BodyText"/>
        <w:spacing w:line="350" w:lineRule="auto"/>
        <w:ind w:right="504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VIА-группы.</w:t>
      </w:r>
      <w:r>
        <w:rPr>
          <w:spacing w:val="1"/>
        </w:rPr>
        <w:t> </w:t>
      </w:r>
      <w:r>
        <w:rPr/>
        <w:t>Особенности</w:t>
      </w:r>
      <w:r>
        <w:rPr>
          <w:spacing w:val="7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атомов,</w:t>
      </w:r>
      <w:r>
        <w:rPr>
          <w:spacing w:val="3"/>
        </w:rPr>
        <w:t> </w:t>
      </w:r>
      <w:r>
        <w:rPr/>
        <w:t>характерные</w:t>
      </w:r>
      <w:r>
        <w:rPr>
          <w:spacing w:val="2"/>
        </w:rPr>
        <w:t> </w:t>
      </w:r>
      <w:r>
        <w:rPr/>
        <w:t>степени окисления.</w:t>
      </w:r>
    </w:p>
    <w:p>
      <w:pPr>
        <w:pStyle w:val="BodyText"/>
        <w:spacing w:line="350" w:lineRule="auto"/>
        <w:ind w:right="493"/>
      </w:pP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серы.</w:t>
      </w:r>
      <w:r>
        <w:rPr>
          <w:spacing w:val="1"/>
        </w:rPr>
        <w:t> </w:t>
      </w:r>
      <w:r>
        <w:rPr/>
        <w:t>Аллотропные</w:t>
      </w:r>
      <w:r>
        <w:rPr>
          <w:spacing w:val="1"/>
        </w:rPr>
        <w:t> </w:t>
      </w:r>
      <w:r>
        <w:rPr/>
        <w:t>модификации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серы.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серы.</w:t>
      </w:r>
      <w:r>
        <w:rPr>
          <w:spacing w:val="1"/>
        </w:rPr>
        <w:t> </w:t>
      </w:r>
      <w:r>
        <w:rPr/>
        <w:t>Сероводород,</w:t>
      </w:r>
      <w:r>
        <w:rPr>
          <w:spacing w:val="1"/>
        </w:rPr>
        <w:t> </w:t>
      </w:r>
      <w:r>
        <w:rPr/>
        <w:t>строение,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кислотных</w:t>
      </w:r>
      <w:r>
        <w:rPr>
          <w:spacing w:val="1"/>
        </w:rPr>
        <w:t> </w:t>
      </w:r>
      <w:r>
        <w:rPr/>
        <w:t>оксидов.</w:t>
      </w:r>
      <w:r>
        <w:rPr>
          <w:spacing w:val="1"/>
        </w:rPr>
        <w:t> </w:t>
      </w:r>
      <w:r>
        <w:rPr/>
        <w:t>Серная</w:t>
      </w:r>
      <w:r>
        <w:rPr>
          <w:spacing w:val="1"/>
        </w:rPr>
        <w:t> </w:t>
      </w:r>
      <w:r>
        <w:rPr/>
        <w:t>кислота,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 (общие как представителя класса кислот и специфические). Химические</w:t>
      </w:r>
      <w:r>
        <w:rPr>
          <w:spacing w:val="1"/>
        </w:rPr>
        <w:t> </w:t>
      </w:r>
      <w:r>
        <w:rPr/>
        <w:t>реакции, лежащие в основе промышленного способа получения серной кислоты.</w:t>
      </w:r>
      <w:r>
        <w:rPr>
          <w:spacing w:val="1"/>
        </w:rPr>
        <w:t> </w:t>
      </w:r>
      <w:r>
        <w:rPr/>
        <w:t>Применение.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качественная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сульфат­ион.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Химическое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окружающей среды соединениями серы (кислотные дожди, загрязнение воздуха и</w:t>
      </w:r>
      <w:r>
        <w:rPr>
          <w:spacing w:val="1"/>
        </w:rPr>
        <w:t> </w:t>
      </w:r>
      <w:r>
        <w:rPr/>
        <w:t>водоёмов),</w:t>
      </w:r>
      <w:r>
        <w:rPr>
          <w:spacing w:val="3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его предотвращения.</w:t>
      </w:r>
    </w:p>
    <w:p>
      <w:pPr>
        <w:pStyle w:val="BodyText"/>
        <w:spacing w:line="350" w:lineRule="auto"/>
        <w:ind w:right="503"/>
      </w:pPr>
      <w:r>
        <w:rPr/>
        <w:t>Общая характеристика элементов VА­группы. Особенности строения атомов,</w:t>
      </w:r>
      <w:r>
        <w:rPr>
          <w:spacing w:val="-67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окисления.</w:t>
      </w:r>
    </w:p>
    <w:p>
      <w:pPr>
        <w:pStyle w:val="BodyText"/>
        <w:spacing w:line="348" w:lineRule="auto"/>
        <w:ind w:right="509"/>
      </w:pPr>
      <w:r>
        <w:rPr/>
        <w:t>Азот,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Круговорот</w:t>
      </w:r>
      <w:r>
        <w:rPr>
          <w:spacing w:val="1"/>
        </w:rPr>
        <w:t> </w:t>
      </w:r>
      <w:r>
        <w:rPr/>
        <w:t>азота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Аммиак,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получение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применение.</w:t>
      </w:r>
      <w:r>
        <w:rPr>
          <w:spacing w:val="42"/>
        </w:rPr>
        <w:t> </w:t>
      </w:r>
      <w:r>
        <w:rPr/>
        <w:t>Соли</w:t>
      </w:r>
      <w:r>
        <w:rPr>
          <w:spacing w:val="42"/>
        </w:rPr>
        <w:t> </w:t>
      </w:r>
      <w:r>
        <w:rPr/>
        <w:t>аммония,</w:t>
      </w:r>
      <w:r>
        <w:rPr>
          <w:spacing w:val="42"/>
        </w:rPr>
        <w:t> </w:t>
      </w:r>
      <w:r>
        <w:rPr/>
        <w:t>их</w:t>
      </w:r>
      <w:r>
        <w:rPr>
          <w:spacing w:val="36"/>
        </w:rPr>
        <w:t> </w:t>
      </w:r>
      <w:r>
        <w:rPr/>
        <w:t>физические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химические</w:t>
      </w:r>
      <w:r>
        <w:rPr>
          <w:spacing w:val="42"/>
        </w:rPr>
        <w:t> </w:t>
      </w:r>
      <w:r>
        <w:rPr/>
        <w:t>свойства,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применение.</w:t>
      </w:r>
      <w:r>
        <w:rPr>
          <w:spacing w:val="1"/>
        </w:rPr>
        <w:t> </w:t>
      </w:r>
      <w:r>
        <w:rPr/>
        <w:t>Качественная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ионы</w:t>
      </w:r>
      <w:r>
        <w:rPr>
          <w:spacing w:val="1"/>
        </w:rPr>
        <w:t> </w:t>
      </w:r>
      <w:r>
        <w:rPr/>
        <w:t>аммония.</w:t>
      </w:r>
      <w:r>
        <w:rPr>
          <w:spacing w:val="1"/>
        </w:rPr>
        <w:t> </w:t>
      </w:r>
      <w:r>
        <w:rPr/>
        <w:t>Азотная</w:t>
      </w:r>
      <w:r>
        <w:rPr>
          <w:spacing w:val="1"/>
        </w:rPr>
        <w:t> </w:t>
      </w:r>
      <w:r>
        <w:rPr/>
        <w:t>кислота,</w:t>
      </w:r>
      <w:r>
        <w:rPr>
          <w:spacing w:val="1"/>
        </w:rPr>
        <w:t> </w:t>
      </w:r>
      <w:r>
        <w:rPr/>
        <w:t>её</w:t>
      </w:r>
      <w:r>
        <w:rPr>
          <w:spacing w:val="-67"/>
        </w:rPr>
        <w:t> </w:t>
      </w:r>
      <w:r>
        <w:rPr/>
        <w:t>получение, физические и химические свойства (общие как представителя класса</w:t>
      </w:r>
      <w:r>
        <w:rPr>
          <w:spacing w:val="1"/>
        </w:rPr>
        <w:t> </w:t>
      </w:r>
      <w:r>
        <w:rPr/>
        <w:t>кислот и специфические). Использование нитратов и солей аммония в качестве</w:t>
      </w:r>
      <w:r>
        <w:rPr>
          <w:spacing w:val="1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удобрений.</w:t>
      </w:r>
      <w:r>
        <w:rPr>
          <w:spacing w:val="1"/>
        </w:rPr>
        <w:t> </w:t>
      </w:r>
      <w:r>
        <w:rPr/>
        <w:t>Химическое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соединениями</w:t>
      </w:r>
      <w:r>
        <w:rPr>
          <w:spacing w:val="-4"/>
        </w:rPr>
        <w:t> </w:t>
      </w:r>
      <w:r>
        <w:rPr/>
        <w:t>азота</w:t>
      </w:r>
      <w:r>
        <w:rPr>
          <w:spacing w:val="-2"/>
        </w:rPr>
        <w:t> </w:t>
      </w:r>
      <w:r>
        <w:rPr/>
        <w:t>(кислотные</w:t>
      </w:r>
      <w:r>
        <w:rPr>
          <w:spacing w:val="-2"/>
        </w:rPr>
        <w:t> </w:t>
      </w:r>
      <w:r>
        <w:rPr/>
        <w:t>дожди,</w:t>
      </w:r>
      <w:r>
        <w:rPr>
          <w:spacing w:val="-1"/>
        </w:rPr>
        <w:t> </w:t>
      </w:r>
      <w:r>
        <w:rPr/>
        <w:t>загрязнение</w:t>
      </w:r>
      <w:r>
        <w:rPr>
          <w:spacing w:val="-2"/>
        </w:rPr>
        <w:t> </w:t>
      </w:r>
      <w:r>
        <w:rPr/>
        <w:t>воздуха, почвы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водоёмов).</w:t>
      </w:r>
    </w:p>
    <w:p>
      <w:pPr>
        <w:pStyle w:val="BodyText"/>
        <w:spacing w:line="350" w:lineRule="auto"/>
        <w:ind w:right="505"/>
        <w:jc w:val="right"/>
      </w:pPr>
      <w:r>
        <w:rPr/>
        <w:t>Фосфор,</w:t>
      </w:r>
      <w:r>
        <w:rPr>
          <w:spacing w:val="34"/>
        </w:rPr>
        <w:t> </w:t>
      </w:r>
      <w:r>
        <w:rPr/>
        <w:t>аллотропные</w:t>
      </w:r>
      <w:r>
        <w:rPr>
          <w:spacing w:val="32"/>
        </w:rPr>
        <w:t> </w:t>
      </w:r>
      <w:r>
        <w:rPr/>
        <w:t>модификации</w:t>
      </w:r>
      <w:r>
        <w:rPr>
          <w:spacing w:val="31"/>
        </w:rPr>
        <w:t> </w:t>
      </w:r>
      <w:r>
        <w:rPr/>
        <w:t>фосфора,</w:t>
      </w:r>
      <w:r>
        <w:rPr>
          <w:spacing w:val="34"/>
        </w:rPr>
        <w:t> </w:t>
      </w:r>
      <w:r>
        <w:rPr/>
        <w:t>физические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химические</w:t>
      </w:r>
      <w:r>
        <w:rPr>
          <w:spacing w:val="-67"/>
        </w:rPr>
        <w:t> </w:t>
      </w:r>
      <w:r>
        <w:rPr/>
        <w:t>свойства.</w:t>
      </w:r>
      <w:r>
        <w:rPr>
          <w:spacing w:val="7"/>
        </w:rPr>
        <w:t> </w:t>
      </w:r>
      <w:r>
        <w:rPr/>
        <w:t>Оксид</w:t>
      </w:r>
      <w:r>
        <w:rPr>
          <w:spacing w:val="10"/>
        </w:rPr>
        <w:t> </w:t>
      </w:r>
      <w:r>
        <w:rPr/>
        <w:t>фосфора</w:t>
      </w:r>
      <w:r>
        <w:rPr>
          <w:spacing w:val="2"/>
        </w:rPr>
        <w:t> </w:t>
      </w:r>
      <w:r>
        <w:rPr/>
        <w:t>(V)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фосфорная</w:t>
      </w:r>
      <w:r>
        <w:rPr>
          <w:spacing w:val="6"/>
        </w:rPr>
        <w:t> </w:t>
      </w:r>
      <w:r>
        <w:rPr/>
        <w:t>кислота,</w:t>
      </w:r>
      <w:r>
        <w:rPr>
          <w:spacing w:val="7"/>
        </w:rPr>
        <w:t> </w:t>
      </w:r>
      <w:r>
        <w:rPr/>
        <w:t>физические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химические</w:t>
      </w:r>
      <w:r>
        <w:rPr>
          <w:spacing w:val="-67"/>
        </w:rPr>
        <w:t> </w:t>
      </w:r>
      <w:r>
        <w:rPr/>
        <w:t>свойства,</w:t>
      </w:r>
      <w:r>
        <w:rPr>
          <w:spacing w:val="-5"/>
        </w:rPr>
        <w:t> </w:t>
      </w:r>
      <w:r>
        <w:rPr/>
        <w:t>получение.</w:t>
      </w:r>
      <w:r>
        <w:rPr>
          <w:spacing w:val="-4"/>
        </w:rPr>
        <w:t> </w:t>
      </w:r>
      <w:r>
        <w:rPr/>
        <w:t>Использование</w:t>
      </w:r>
      <w:r>
        <w:rPr>
          <w:spacing w:val="-5"/>
        </w:rPr>
        <w:t> </w:t>
      </w:r>
      <w:r>
        <w:rPr/>
        <w:t>фосфатов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минеральных</w:t>
      </w:r>
      <w:r>
        <w:rPr>
          <w:spacing w:val="4"/>
        </w:rPr>
        <w:t> </w:t>
      </w:r>
      <w:r>
        <w:rPr/>
        <w:t>удобрений.</w:t>
      </w:r>
    </w:p>
    <w:p>
      <w:pPr>
        <w:pStyle w:val="BodyText"/>
        <w:spacing w:line="350" w:lineRule="auto"/>
        <w:ind w:right="505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IVА­группы.</w:t>
      </w:r>
      <w:r>
        <w:rPr>
          <w:spacing w:val="1"/>
        </w:rPr>
        <w:t> </w:t>
      </w:r>
      <w:r>
        <w:rPr/>
        <w:t>Особенности</w:t>
      </w:r>
      <w:r>
        <w:rPr>
          <w:spacing w:val="7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атомов,</w:t>
      </w:r>
      <w:r>
        <w:rPr>
          <w:spacing w:val="3"/>
        </w:rPr>
        <w:t> </w:t>
      </w:r>
      <w:r>
        <w:rPr/>
        <w:t>характерные</w:t>
      </w:r>
      <w:r>
        <w:rPr>
          <w:spacing w:val="2"/>
        </w:rPr>
        <w:t> </w:t>
      </w:r>
      <w:r>
        <w:rPr/>
        <w:t>степени окисления.</w:t>
      </w:r>
    </w:p>
    <w:p>
      <w:pPr>
        <w:pStyle w:val="BodyText"/>
        <w:spacing w:line="350" w:lineRule="auto"/>
        <w:ind w:right="502"/>
      </w:pPr>
      <w:r>
        <w:rPr/>
        <w:t>Углерод,</w:t>
      </w:r>
      <w:r>
        <w:rPr>
          <w:spacing w:val="1"/>
        </w:rPr>
        <w:t> </w:t>
      </w:r>
      <w:r>
        <w:rPr/>
        <w:t>аллотропные</w:t>
      </w:r>
      <w:r>
        <w:rPr>
          <w:spacing w:val="1"/>
        </w:rPr>
        <w:t> </w:t>
      </w:r>
      <w:r>
        <w:rPr/>
        <w:t>модификации,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природе,</w:t>
      </w:r>
      <w:r>
        <w:rPr>
          <w:spacing w:val="-67"/>
        </w:rPr>
        <w:t> </w:t>
      </w:r>
      <w:r>
        <w:rPr/>
        <w:t>физические и химические свойства. Адсорбция. Круговорот углерода в природе.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углерода,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организмы,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оксидом</w:t>
      </w:r>
      <w:r>
        <w:rPr>
          <w:spacing w:val="1"/>
        </w:rPr>
        <w:t> </w:t>
      </w:r>
      <w:r>
        <w:rPr/>
        <w:t>углерода (IV),</w:t>
      </w:r>
      <w:r>
        <w:rPr>
          <w:spacing w:val="1"/>
        </w:rPr>
        <w:t> </w:t>
      </w:r>
      <w:r>
        <w:rPr/>
        <w:t>гипотеза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потепления</w:t>
      </w:r>
      <w:r>
        <w:rPr>
          <w:spacing w:val="1"/>
        </w:rPr>
        <w:t> </w:t>
      </w:r>
      <w:r>
        <w:rPr/>
        <w:t>климата,</w:t>
      </w:r>
      <w:r>
        <w:rPr>
          <w:spacing w:val="1"/>
        </w:rPr>
        <w:t> </w:t>
      </w:r>
      <w:r>
        <w:rPr/>
        <w:t>парниковый</w:t>
      </w:r>
      <w:r>
        <w:rPr>
          <w:spacing w:val="1"/>
        </w:rPr>
        <w:t> </w:t>
      </w:r>
      <w:r>
        <w:rPr/>
        <w:t>эффект.</w:t>
      </w:r>
      <w:r>
        <w:rPr>
          <w:spacing w:val="1"/>
        </w:rPr>
        <w:t> </w:t>
      </w:r>
      <w:r>
        <w:rPr/>
        <w:t>Угольная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соли,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получение и применение. Качественная реакция на карбонат­ионы. Использование</w:t>
      </w:r>
      <w:r>
        <w:rPr>
          <w:spacing w:val="1"/>
        </w:rPr>
        <w:t> </w:t>
      </w:r>
      <w:r>
        <w:rPr/>
        <w:t>карбонатов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быту,</w:t>
      </w:r>
      <w:r>
        <w:rPr>
          <w:spacing w:val="2"/>
        </w:rPr>
        <w:t> </w:t>
      </w:r>
      <w:r>
        <w:rPr/>
        <w:t>медицине,</w:t>
      </w:r>
      <w:r>
        <w:rPr>
          <w:spacing w:val="2"/>
        </w:rPr>
        <w:t> </w:t>
      </w:r>
      <w:r>
        <w:rPr/>
        <w:t>промышленности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сельском</w:t>
      </w:r>
      <w:r>
        <w:rPr>
          <w:spacing w:val="5"/>
        </w:rPr>
        <w:t> </w:t>
      </w:r>
      <w:r>
        <w:rPr/>
        <w:t>хозяйстве.</w:t>
      </w:r>
    </w:p>
    <w:p>
      <w:pPr>
        <w:pStyle w:val="BodyText"/>
        <w:spacing w:line="350" w:lineRule="auto"/>
        <w:ind w:right="493"/>
      </w:pPr>
      <w:r>
        <w:rPr/>
        <w:t>Первоначальные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веществах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соединениях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(метан,</w:t>
      </w:r>
      <w:r>
        <w:rPr>
          <w:spacing w:val="1"/>
        </w:rPr>
        <w:t> </w:t>
      </w:r>
      <w:r>
        <w:rPr/>
        <w:t>этан,</w:t>
      </w:r>
      <w:r>
        <w:rPr>
          <w:spacing w:val="1"/>
        </w:rPr>
        <w:t> </w:t>
      </w:r>
      <w:r>
        <w:rPr/>
        <w:t>этилен,</w:t>
      </w:r>
      <w:r>
        <w:rPr>
          <w:spacing w:val="1"/>
        </w:rPr>
        <w:t> </w:t>
      </w:r>
      <w:r>
        <w:rPr/>
        <w:t>ацетилен,</w:t>
      </w:r>
      <w:r>
        <w:rPr>
          <w:spacing w:val="1"/>
        </w:rPr>
        <w:t> </w:t>
      </w:r>
      <w:r>
        <w:rPr/>
        <w:t>этанол,</w:t>
      </w:r>
      <w:r>
        <w:rPr>
          <w:spacing w:val="1"/>
        </w:rPr>
        <w:t> </w:t>
      </w:r>
      <w:r>
        <w:rPr/>
        <w:t>глицерин,</w:t>
      </w:r>
      <w:r>
        <w:rPr>
          <w:spacing w:val="1"/>
        </w:rPr>
        <w:t> </w:t>
      </w:r>
      <w:r>
        <w:rPr/>
        <w:t>уксусная</w:t>
      </w:r>
      <w:r>
        <w:rPr>
          <w:spacing w:val="1"/>
        </w:rPr>
        <w:t> </w:t>
      </w:r>
      <w:r>
        <w:rPr/>
        <w:t>кислота).</w:t>
      </w:r>
      <w:r>
        <w:rPr>
          <w:spacing w:val="1"/>
        </w:rPr>
        <w:t> </w:t>
      </w:r>
      <w:r>
        <w:rPr/>
        <w:t>Природные источники углеводородов (уголь, природный газ, нефть), продукты их</w:t>
      </w:r>
      <w:r>
        <w:rPr>
          <w:spacing w:val="1"/>
        </w:rPr>
        <w:t> </w:t>
      </w:r>
      <w:r>
        <w:rPr/>
        <w:t>переработки (бензин),</w:t>
      </w:r>
      <w:r>
        <w:rPr>
          <w:spacing w:val="3"/>
        </w:rPr>
        <w:t> </w:t>
      </w:r>
      <w:r>
        <w:rPr/>
        <w:t>их</w:t>
      </w:r>
      <w:r>
        <w:rPr>
          <w:spacing w:val="-5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быту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промышленности.</w:t>
      </w:r>
    </w:p>
    <w:p>
      <w:pPr>
        <w:pStyle w:val="BodyText"/>
        <w:spacing w:line="350" w:lineRule="auto"/>
        <w:ind w:right="493"/>
      </w:pPr>
      <w:r>
        <w:rPr/>
        <w:t>Понятие о биологически важных веществах: жирах, белках, углеводах – и их</w:t>
      </w:r>
      <w:r>
        <w:rPr>
          <w:spacing w:val="1"/>
        </w:rPr>
        <w:t> </w:t>
      </w:r>
      <w:r>
        <w:rPr/>
        <w:t>роли в жизни человека. Материальное единство органических и неорганических</w:t>
      </w:r>
      <w:r>
        <w:rPr>
          <w:spacing w:val="1"/>
        </w:rPr>
        <w:t> </w:t>
      </w:r>
      <w:r>
        <w:rPr/>
        <w:t>соединений.</w:t>
      </w:r>
    </w:p>
    <w:p>
      <w:pPr>
        <w:pStyle w:val="BodyText"/>
        <w:spacing w:line="350" w:lineRule="auto"/>
        <w:ind w:right="492"/>
      </w:pPr>
      <w:r>
        <w:rPr/>
        <w:t>Кремний, его физические и химические свойства, получение и применение.</w:t>
      </w:r>
      <w:r>
        <w:rPr>
          <w:spacing w:val="1"/>
        </w:rPr>
        <w:t> </w:t>
      </w:r>
      <w:r>
        <w:rPr/>
        <w:t>Соединения кремния в природе. Общие представления об оксиде кремния(IV) и</w:t>
      </w:r>
      <w:r>
        <w:rPr>
          <w:spacing w:val="1"/>
        </w:rPr>
        <w:t> </w:t>
      </w:r>
      <w:r>
        <w:rPr/>
        <w:t>кремниевой</w:t>
      </w:r>
      <w:r>
        <w:rPr>
          <w:spacing w:val="1"/>
        </w:rPr>
        <w:t> </w:t>
      </w:r>
      <w:r>
        <w:rPr/>
        <w:t>кислоте.</w:t>
      </w:r>
      <w:r>
        <w:rPr>
          <w:spacing w:val="1"/>
        </w:rPr>
        <w:t> </w:t>
      </w:r>
      <w:r>
        <w:rPr/>
        <w:t>Силикаты,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быту,</w:t>
      </w:r>
      <w:r>
        <w:rPr>
          <w:spacing w:val="1"/>
        </w:rPr>
        <w:t> </w:t>
      </w:r>
      <w:r>
        <w:rPr/>
        <w:t>медицине,</w:t>
      </w:r>
      <w:r>
        <w:rPr>
          <w:spacing w:val="1"/>
        </w:rPr>
        <w:t> </w:t>
      </w:r>
      <w:r>
        <w:rPr/>
        <w:t>промышленности. Важнейшие строительные материалы: керамика, стекло, цемент,</w:t>
      </w:r>
      <w:r>
        <w:rPr>
          <w:spacing w:val="1"/>
        </w:rPr>
        <w:t> </w:t>
      </w:r>
      <w:r>
        <w:rPr/>
        <w:t>бетон,</w:t>
      </w:r>
      <w:r>
        <w:rPr>
          <w:spacing w:val="33"/>
        </w:rPr>
        <w:t> </w:t>
      </w:r>
      <w:r>
        <w:rPr/>
        <w:t>железобетон.</w:t>
      </w:r>
      <w:r>
        <w:rPr>
          <w:spacing w:val="33"/>
        </w:rPr>
        <w:t> </w:t>
      </w:r>
      <w:r>
        <w:rPr/>
        <w:t>Проблемы</w:t>
      </w:r>
      <w:r>
        <w:rPr>
          <w:spacing w:val="31"/>
        </w:rPr>
        <w:t> </w:t>
      </w:r>
      <w:r>
        <w:rPr/>
        <w:t>безопасного</w:t>
      </w:r>
      <w:r>
        <w:rPr>
          <w:spacing w:val="31"/>
        </w:rPr>
        <w:t> </w:t>
      </w:r>
      <w:r>
        <w:rPr/>
        <w:t>использования</w:t>
      </w:r>
      <w:r>
        <w:rPr>
          <w:spacing w:val="32"/>
        </w:rPr>
        <w:t> </w:t>
      </w:r>
      <w:r>
        <w:rPr/>
        <w:t>строительных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материалов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spacing w:line="350" w:lineRule="auto" w:before="149"/>
        <w:ind w:right="492"/>
      </w:pPr>
      <w:r>
        <w:rPr/>
        <w:t>Химический</w:t>
      </w:r>
      <w:r>
        <w:rPr>
          <w:spacing w:val="1"/>
        </w:rPr>
        <w:t> </w:t>
      </w:r>
      <w:r>
        <w:rPr/>
        <w:t>эксперимент: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свойств соляной кислоты, проведение качественных реакций на хлорид­ионы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протекания,</w:t>
      </w:r>
      <w:r>
        <w:rPr>
          <w:spacing w:val="1"/>
        </w:rPr>
        <w:t> </w:t>
      </w:r>
      <w:r>
        <w:rPr/>
        <w:t>опыты,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галогенов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хлоридов</w:t>
      </w:r>
      <w:r>
        <w:rPr>
          <w:spacing w:val="1"/>
        </w:rPr>
        <w:t> </w:t>
      </w:r>
      <w:r>
        <w:rPr/>
        <w:t>(галогенидов),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серы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соединениями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обугливания</w:t>
      </w:r>
      <w:r>
        <w:rPr>
          <w:spacing w:val="1"/>
        </w:rPr>
        <w:t> </w:t>
      </w:r>
      <w:r>
        <w:rPr/>
        <w:t>сахара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концентрированной серной кислоты, изучение химических свойств разбавленной</w:t>
      </w:r>
      <w:r>
        <w:rPr>
          <w:spacing w:val="1"/>
        </w:rPr>
        <w:t> </w:t>
      </w:r>
      <w:r>
        <w:rPr/>
        <w:t>серной кислоты, проведение качественной реакции на сульфат­ион и наблюдение</w:t>
      </w:r>
      <w:r>
        <w:rPr>
          <w:spacing w:val="1"/>
        </w:rPr>
        <w:t> </w:t>
      </w:r>
      <w:r>
        <w:rPr/>
        <w:t>признака её протекания, ознакомление с физическими свойствами азота, фосфора и</w:t>
      </w:r>
      <w:r>
        <w:rPr>
          <w:spacing w:val="-67"/>
        </w:rPr>
        <w:t> </w:t>
      </w:r>
      <w:r>
        <w:rPr/>
        <w:t>их соединений (возможно использование видеоматериалов), образцами азотных и</w:t>
      </w:r>
      <w:r>
        <w:rPr>
          <w:spacing w:val="1"/>
        </w:rPr>
        <w:t> </w:t>
      </w:r>
      <w:r>
        <w:rPr/>
        <w:t>фосфорных удобрений, получение, собирание, распознавание и изучение свойств</w:t>
      </w:r>
      <w:r>
        <w:rPr>
          <w:spacing w:val="1"/>
        </w:rPr>
        <w:t> </w:t>
      </w:r>
      <w:r>
        <w:rPr/>
        <w:t>аммиака,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ион</w:t>
      </w:r>
      <w:r>
        <w:rPr>
          <w:spacing w:val="1"/>
        </w:rPr>
        <w:t> </w:t>
      </w:r>
      <w:r>
        <w:rPr/>
        <w:t>аммония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фосфат­ион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изучение признаков их протекания, взаимодействие концентрированной азотной</w:t>
      </w:r>
      <w:r>
        <w:rPr>
          <w:spacing w:val="1"/>
        </w:rPr>
        <w:t> </w:t>
      </w:r>
      <w:r>
        <w:rPr/>
        <w:t>кислоты с медью (возможно использование видеоматериалов), изучение моделей</w:t>
      </w:r>
      <w:r>
        <w:rPr>
          <w:spacing w:val="1"/>
        </w:rPr>
        <w:t> </w:t>
      </w:r>
      <w:r>
        <w:rPr/>
        <w:t>кристаллических решёток алмаза, графита, фуллерена, ознакомление с процессом</w:t>
      </w:r>
      <w:r>
        <w:rPr>
          <w:spacing w:val="1"/>
        </w:rPr>
        <w:t> </w:t>
      </w:r>
      <w:r>
        <w:rPr/>
        <w:t>адсорбции</w:t>
      </w:r>
      <w:r>
        <w:rPr>
          <w:spacing w:val="1"/>
        </w:rPr>
        <w:t> </w:t>
      </w:r>
      <w:r>
        <w:rPr/>
        <w:t>растворённых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активированным</w:t>
      </w:r>
      <w:r>
        <w:rPr>
          <w:spacing w:val="1"/>
        </w:rPr>
        <w:t> </w:t>
      </w:r>
      <w:r>
        <w:rPr/>
        <w:t>углём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устройством</w:t>
      </w:r>
      <w:r>
        <w:rPr>
          <w:spacing w:val="1"/>
        </w:rPr>
        <w:t> </w:t>
      </w:r>
      <w:r>
        <w:rPr/>
        <w:t>противогаза, получение, собирание, распознавание и изучение свойств углекислого</w:t>
      </w:r>
      <w:r>
        <w:rPr>
          <w:spacing w:val="-67"/>
        </w:rPr>
        <w:t> </w:t>
      </w:r>
      <w:r>
        <w:rPr/>
        <w:t>газа, проведение качественных реакций на карбонат и силикат­ионы и изучение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протекания,</w:t>
      </w:r>
      <w:r>
        <w:rPr>
          <w:spacing w:val="1"/>
        </w:rPr>
        <w:t> </w:t>
      </w: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продукцией</w:t>
      </w:r>
      <w:r>
        <w:rPr>
          <w:spacing w:val="1"/>
        </w:rPr>
        <w:t> </w:t>
      </w:r>
      <w:r>
        <w:rPr/>
        <w:t>силикатной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«Важнейшие</w:t>
      </w:r>
      <w:r>
        <w:rPr>
          <w:spacing w:val="1"/>
        </w:rPr>
        <w:t> </w:t>
      </w:r>
      <w:r>
        <w:rPr/>
        <w:t>неметаллы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соединения».</w:t>
      </w:r>
    </w:p>
    <w:p>
      <w:pPr>
        <w:pStyle w:val="BodyText"/>
        <w:spacing w:line="313" w:lineRule="exact"/>
        <w:ind w:left="1494" w:firstLine="0"/>
      </w:pPr>
      <w:r>
        <w:rPr/>
        <w:t>Металлы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соединения.</w:t>
      </w:r>
    </w:p>
    <w:p>
      <w:pPr>
        <w:pStyle w:val="BodyText"/>
        <w:spacing w:line="350" w:lineRule="auto" w:before="148"/>
        <w:ind w:right="492"/>
      </w:pPr>
      <w:r>
        <w:rPr/>
        <w:t>Общая характеристика химических элементов – металлов на основании их</w:t>
      </w:r>
      <w:r>
        <w:rPr>
          <w:spacing w:val="1"/>
        </w:rPr>
        <w:t> </w:t>
      </w:r>
      <w:r>
        <w:rPr/>
        <w:t>положения в Периодической системе</w:t>
      </w:r>
      <w:r>
        <w:rPr>
          <w:spacing w:val="1"/>
        </w:rPr>
        <w:t> </w:t>
      </w:r>
      <w:r>
        <w:rPr/>
        <w:t>химических элементов Д.И. Менделеева 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Металлическая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металлическая</w:t>
      </w:r>
      <w:r>
        <w:rPr>
          <w:spacing w:val="1"/>
        </w:rPr>
        <w:t> </w:t>
      </w:r>
      <w:r>
        <w:rPr/>
        <w:t>кристаллическая</w:t>
      </w:r>
      <w:r>
        <w:rPr>
          <w:spacing w:val="1"/>
        </w:rPr>
        <w:t> </w:t>
      </w:r>
      <w:r>
        <w:rPr/>
        <w:t>решётка.</w:t>
      </w:r>
      <w:r>
        <w:rPr>
          <w:spacing w:val="1"/>
        </w:rPr>
        <w:t> </w:t>
      </w:r>
      <w:r>
        <w:rPr/>
        <w:t>Электрохимический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Физические и химические свойства металлов. Общие способы получения металлов.</w:t>
      </w:r>
      <w:r>
        <w:rPr>
          <w:spacing w:val="-67"/>
        </w:rPr>
        <w:t> </w:t>
      </w:r>
      <w:r>
        <w:rPr/>
        <w:t>Понятие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коррозии</w:t>
      </w:r>
      <w:r>
        <w:rPr>
          <w:spacing w:val="18"/>
        </w:rPr>
        <w:t> </w:t>
      </w:r>
      <w:r>
        <w:rPr/>
        <w:t>металлов,</w:t>
      </w:r>
      <w:r>
        <w:rPr>
          <w:spacing w:val="22"/>
        </w:rPr>
        <w:t> </w:t>
      </w:r>
      <w:r>
        <w:rPr/>
        <w:t>основные</w:t>
      </w:r>
      <w:r>
        <w:rPr>
          <w:spacing w:val="20"/>
        </w:rPr>
        <w:t> </w:t>
      </w:r>
      <w:r>
        <w:rPr/>
        <w:t>способы</w:t>
      </w:r>
      <w:r>
        <w:rPr>
          <w:spacing w:val="14"/>
        </w:rPr>
        <w:t> </w:t>
      </w:r>
      <w:r>
        <w:rPr/>
        <w:t>защиты</w:t>
      </w:r>
      <w:r>
        <w:rPr>
          <w:spacing w:val="19"/>
        </w:rPr>
        <w:t> </w:t>
      </w:r>
      <w:r>
        <w:rPr/>
        <w:t>их</w:t>
      </w:r>
      <w:r>
        <w:rPr>
          <w:spacing w:val="14"/>
        </w:rPr>
        <w:t> </w:t>
      </w:r>
      <w:r>
        <w:rPr/>
        <w:t>от</w:t>
      </w:r>
      <w:r>
        <w:rPr>
          <w:spacing w:val="18"/>
        </w:rPr>
        <w:t> </w:t>
      </w:r>
      <w:r>
        <w:rPr/>
        <w:t>коррозии.</w:t>
      </w:r>
      <w:r>
        <w:rPr>
          <w:spacing w:val="21"/>
        </w:rPr>
        <w:t> </w:t>
      </w:r>
      <w:r>
        <w:rPr/>
        <w:t>Сплавы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(сталь,</w:t>
      </w:r>
      <w:r>
        <w:rPr>
          <w:spacing w:val="-1"/>
        </w:rPr>
        <w:t> </w:t>
      </w:r>
      <w:r>
        <w:rPr/>
        <w:t>чугун,</w:t>
      </w:r>
      <w:r>
        <w:rPr>
          <w:spacing w:val="-1"/>
        </w:rPr>
        <w:t> </w:t>
      </w:r>
      <w:r>
        <w:rPr/>
        <w:t>дюралюминий,</w:t>
      </w:r>
      <w:r>
        <w:rPr>
          <w:spacing w:val="-2"/>
        </w:rPr>
        <w:t> </w:t>
      </w:r>
      <w:r>
        <w:rPr/>
        <w:t>бронза)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8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быту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промышленности.</w:t>
      </w:r>
    </w:p>
    <w:p>
      <w:pPr>
        <w:pStyle w:val="BodyText"/>
        <w:spacing w:line="350" w:lineRule="auto" w:before="149"/>
        <w:ind w:right="492"/>
      </w:pPr>
      <w:r>
        <w:rPr/>
        <w:t>Щелочные</w:t>
      </w:r>
      <w:r>
        <w:rPr>
          <w:spacing w:val="1"/>
        </w:rPr>
        <w:t> </w:t>
      </w:r>
      <w:r>
        <w:rPr/>
        <w:t>металлы: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Д.И. Менделеева,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атомов,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натрия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калия).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гидроксиды</w:t>
      </w:r>
      <w:r>
        <w:rPr>
          <w:spacing w:val="-2"/>
        </w:rPr>
        <w:t> </w:t>
      </w:r>
      <w:r>
        <w:rPr/>
        <w:t>натрия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калия.</w:t>
      </w:r>
      <w:r>
        <w:rPr>
          <w:spacing w:val="1"/>
        </w:rPr>
        <w:t> </w:t>
      </w:r>
      <w:r>
        <w:rPr/>
        <w:t>Применение щелочных</w:t>
      </w:r>
      <w:r>
        <w:rPr>
          <w:spacing w:val="-6"/>
        </w:rPr>
        <w:t> </w:t>
      </w:r>
      <w:r>
        <w:rPr/>
        <w:t>металлов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соединений.</w:t>
      </w:r>
    </w:p>
    <w:p>
      <w:pPr>
        <w:pStyle w:val="BodyText"/>
        <w:spacing w:line="350" w:lineRule="auto"/>
        <w:ind w:right="489"/>
      </w:pPr>
      <w:r>
        <w:rPr/>
        <w:t>Щелочноземельные металлы магний и кальций: положение в Периодической</w:t>
      </w:r>
      <w:r>
        <w:rPr>
          <w:spacing w:val="1"/>
        </w:rPr>
        <w:t> </w:t>
      </w:r>
      <w:r>
        <w:rPr/>
        <w:t>системе</w:t>
      </w:r>
      <w:r>
        <w:rPr>
          <w:spacing w:val="17"/>
        </w:rPr>
        <w:t> </w:t>
      </w:r>
      <w:r>
        <w:rPr/>
        <w:t>химических</w:t>
      </w:r>
      <w:r>
        <w:rPr>
          <w:spacing w:val="12"/>
        </w:rPr>
        <w:t> </w:t>
      </w:r>
      <w:r>
        <w:rPr/>
        <w:t>элементов</w:t>
      </w:r>
      <w:r>
        <w:rPr>
          <w:spacing w:val="16"/>
        </w:rPr>
        <w:t> </w:t>
      </w:r>
      <w:r>
        <w:rPr/>
        <w:t>Д.И.</w:t>
      </w:r>
      <w:r>
        <w:rPr>
          <w:spacing w:val="3"/>
        </w:rPr>
        <w:t> </w:t>
      </w:r>
      <w:r>
        <w:rPr/>
        <w:t>Менделеева,</w:t>
      </w:r>
      <w:r>
        <w:rPr>
          <w:spacing w:val="19"/>
        </w:rPr>
        <w:t> </w:t>
      </w:r>
      <w:r>
        <w:rPr/>
        <w:t>строение</w:t>
      </w:r>
      <w:r>
        <w:rPr>
          <w:spacing w:val="17"/>
        </w:rPr>
        <w:t> </w:t>
      </w:r>
      <w:r>
        <w:rPr/>
        <w:t>их</w:t>
      </w:r>
      <w:r>
        <w:rPr>
          <w:spacing w:val="12"/>
        </w:rPr>
        <w:t> </w:t>
      </w:r>
      <w:r>
        <w:rPr/>
        <w:t>атомов,</w:t>
      </w:r>
      <w:r>
        <w:rPr>
          <w:spacing w:val="19"/>
        </w:rPr>
        <w:t> </w:t>
      </w:r>
      <w:r>
        <w:rPr/>
        <w:t>нахождение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магния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кальция.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(оксид,</w:t>
      </w:r>
      <w:r>
        <w:rPr>
          <w:spacing w:val="1"/>
        </w:rPr>
        <w:t> </w:t>
      </w:r>
      <w:r>
        <w:rPr/>
        <w:t>гидроксид,</w:t>
      </w:r>
      <w:r>
        <w:rPr>
          <w:spacing w:val="1"/>
        </w:rPr>
        <w:t> </w:t>
      </w:r>
      <w:r>
        <w:rPr/>
        <w:t>соли).</w:t>
      </w:r>
      <w:r>
        <w:rPr>
          <w:spacing w:val="1"/>
        </w:rPr>
        <w:t> </w:t>
      </w:r>
      <w:r>
        <w:rPr/>
        <w:t>Жёсткость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устранения.</w:t>
      </w:r>
    </w:p>
    <w:p>
      <w:pPr>
        <w:pStyle w:val="BodyText"/>
        <w:spacing w:line="350" w:lineRule="auto"/>
        <w:ind w:right="499"/>
      </w:pPr>
      <w:r>
        <w:rPr/>
        <w:t>Алюминий: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системе</w:t>
      </w:r>
      <w:r>
        <w:rPr>
          <w:spacing w:val="70"/>
        </w:rPr>
        <w:t> </w:t>
      </w:r>
      <w:r>
        <w:rPr/>
        <w:t>химических</w:t>
      </w:r>
      <w:r>
        <w:rPr>
          <w:spacing w:val="70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Д.И. Менделеева,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Физические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алюминия.</w:t>
      </w:r>
      <w:r>
        <w:rPr>
          <w:spacing w:val="1"/>
        </w:rPr>
        <w:t> </w:t>
      </w:r>
      <w:r>
        <w:rPr/>
        <w:t>Амфотерные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оксида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гидроксида</w:t>
      </w:r>
      <w:r>
        <w:rPr>
          <w:spacing w:val="1"/>
        </w:rPr>
        <w:t> </w:t>
      </w:r>
      <w:r>
        <w:rPr/>
        <w:t>алюминия.</w:t>
      </w:r>
    </w:p>
    <w:p>
      <w:pPr>
        <w:pStyle w:val="BodyText"/>
        <w:spacing w:line="350" w:lineRule="auto"/>
        <w:ind w:right="495"/>
      </w:pPr>
      <w:r>
        <w:rPr/>
        <w:t>Железо:</w:t>
      </w:r>
      <w:r>
        <w:rPr>
          <w:spacing w:val="71"/>
        </w:rPr>
        <w:t> </w:t>
      </w:r>
      <w:r>
        <w:rPr/>
        <w:t>положение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Периодической</w:t>
      </w:r>
      <w:r>
        <w:rPr>
          <w:spacing w:val="71"/>
        </w:rPr>
        <w:t> </w:t>
      </w:r>
      <w:r>
        <w:rPr/>
        <w:t>системе   химических   элементов</w:t>
      </w:r>
      <w:r>
        <w:rPr>
          <w:spacing w:val="1"/>
        </w:rPr>
        <w:t> </w:t>
      </w:r>
      <w:r>
        <w:rPr/>
        <w:t>Д.И. Менделеева,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Физические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 свойства железа. Оксиды, гидроксиды и соли соли железа (II) и железа</w:t>
      </w:r>
      <w:r>
        <w:rPr>
          <w:spacing w:val="1"/>
        </w:rPr>
        <w:t> </w:t>
      </w:r>
      <w:r>
        <w:rPr/>
        <w:t>(III),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состав,</w:t>
      </w:r>
      <w:r>
        <w:rPr>
          <w:spacing w:val="3"/>
        </w:rPr>
        <w:t> </w:t>
      </w:r>
      <w:r>
        <w:rPr/>
        <w:t>свойства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получение.</w:t>
      </w:r>
    </w:p>
    <w:p>
      <w:pPr>
        <w:pStyle w:val="BodyText"/>
        <w:spacing w:line="350" w:lineRule="auto"/>
        <w:ind w:right="492"/>
      </w:pPr>
      <w:r>
        <w:rPr/>
        <w:t>Химический эксперимент: ознакомление с образцами металлов и сплавов, их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свойствами,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 видеоматериалов), особенностей взаимодействия оксида кальция и</w:t>
      </w:r>
      <w:r>
        <w:rPr>
          <w:spacing w:val="1"/>
        </w:rPr>
        <w:t> </w:t>
      </w:r>
      <w:r>
        <w:rPr/>
        <w:t>натрия с водой (возможно использование видеоматериалов), исследование свойств</w:t>
      </w:r>
      <w:r>
        <w:rPr>
          <w:spacing w:val="1"/>
        </w:rPr>
        <w:t> </w:t>
      </w:r>
      <w:r>
        <w:rPr/>
        <w:t>жёсткой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горения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кислороде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видеоматериалов), признаков протекания качественных реакций на ионы (магния,</w:t>
      </w:r>
      <w:r>
        <w:rPr>
          <w:spacing w:val="1"/>
        </w:rPr>
        <w:t> </w:t>
      </w:r>
      <w:r>
        <w:rPr/>
        <w:t>кальция,</w:t>
      </w:r>
      <w:r>
        <w:rPr>
          <w:spacing w:val="1"/>
        </w:rPr>
        <w:t> </w:t>
      </w:r>
      <w:r>
        <w:rPr/>
        <w:t>алюминия,</w:t>
      </w:r>
      <w:r>
        <w:rPr>
          <w:spacing w:val="1"/>
        </w:rPr>
        <w:t> </w:t>
      </w:r>
      <w:r>
        <w:rPr/>
        <w:t>цинка,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железа</w:t>
      </w:r>
      <w:r>
        <w:rPr>
          <w:spacing w:val="1"/>
        </w:rPr>
        <w:t> </w:t>
      </w:r>
      <w:r>
        <w:rPr/>
        <w:t>(III),</w:t>
      </w:r>
      <w:r>
        <w:rPr>
          <w:spacing w:val="1"/>
        </w:rPr>
        <w:t> </w:t>
      </w:r>
      <w:r>
        <w:rPr/>
        <w:t>меди</w:t>
      </w:r>
      <w:r>
        <w:rPr>
          <w:spacing w:val="1"/>
        </w:rPr>
        <w:t> </w:t>
      </w:r>
      <w:r>
        <w:rPr/>
        <w:t>(II),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окрашивания</w:t>
      </w:r>
      <w:r>
        <w:rPr>
          <w:spacing w:val="1"/>
        </w:rPr>
        <w:t> </w:t>
      </w:r>
      <w:r>
        <w:rPr/>
        <w:t>пламени</w:t>
      </w:r>
      <w:r>
        <w:rPr>
          <w:spacing w:val="1"/>
        </w:rPr>
        <w:t> </w:t>
      </w:r>
      <w:r>
        <w:rPr/>
        <w:t>ионами</w:t>
      </w:r>
      <w:r>
        <w:rPr>
          <w:spacing w:val="1"/>
        </w:rPr>
        <w:t> </w:t>
      </w:r>
      <w:r>
        <w:rPr/>
        <w:t>натрия,</w:t>
      </w:r>
      <w:r>
        <w:rPr>
          <w:spacing w:val="1"/>
        </w:rPr>
        <w:t> </w:t>
      </w:r>
      <w:r>
        <w:rPr/>
        <w:t>калия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кальция</w:t>
      </w:r>
      <w:r>
        <w:rPr>
          <w:spacing w:val="1"/>
        </w:rPr>
        <w:t> </w:t>
      </w:r>
      <w:r>
        <w:rPr/>
        <w:t>(возможно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видеоматериалов),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амфотерных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гидроксида алюминия и гидроксида цинка, решение экспериментальных задач 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«Важнейшие</w:t>
      </w:r>
      <w:r>
        <w:rPr>
          <w:spacing w:val="1"/>
        </w:rPr>
        <w:t> </w:t>
      </w:r>
      <w:r>
        <w:rPr/>
        <w:t>металлы</w:t>
      </w:r>
      <w:r>
        <w:rPr>
          <w:spacing w:val="2"/>
        </w:rPr>
        <w:t> </w:t>
      </w:r>
      <w:r>
        <w:rPr/>
        <w:t>и их</w:t>
      </w:r>
      <w:r>
        <w:rPr>
          <w:spacing w:val="-3"/>
        </w:rPr>
        <w:t> </w:t>
      </w:r>
      <w:r>
        <w:rPr/>
        <w:t>соединения».</w:t>
      </w:r>
    </w:p>
    <w:p>
      <w:pPr>
        <w:pStyle w:val="BodyText"/>
        <w:spacing w:line="317" w:lineRule="exact"/>
        <w:ind w:left="1494" w:firstLine="0"/>
      </w:pPr>
      <w:r>
        <w:rPr/>
        <w:t>Химия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окружающая</w:t>
      </w:r>
      <w:r>
        <w:rPr>
          <w:spacing w:val="-3"/>
        </w:rPr>
        <w:t> </w:t>
      </w:r>
      <w:r>
        <w:rPr/>
        <w:t>среда.</w:t>
      </w:r>
    </w:p>
    <w:p>
      <w:pPr>
        <w:spacing w:after="0" w:line="317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Вещества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Безопасное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химических</w:t>
      </w:r>
      <w:r>
        <w:rPr>
          <w:spacing w:val="-4"/>
        </w:rPr>
        <w:t> </w:t>
      </w:r>
      <w:r>
        <w:rPr/>
        <w:t>ожогах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отравлениях.</w:t>
      </w:r>
    </w:p>
    <w:p>
      <w:pPr>
        <w:pStyle w:val="BodyText"/>
        <w:spacing w:line="348" w:lineRule="auto" w:before="2"/>
        <w:ind w:right="499"/>
      </w:pPr>
      <w:r>
        <w:rPr/>
        <w:t>Химическое</w:t>
      </w:r>
      <w:r>
        <w:rPr>
          <w:spacing w:val="1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(предельная</w:t>
      </w:r>
      <w:r>
        <w:rPr>
          <w:spacing w:val="1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ПДК).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проблем.</w:t>
      </w:r>
    </w:p>
    <w:p>
      <w:pPr>
        <w:pStyle w:val="BodyText"/>
        <w:spacing w:line="350" w:lineRule="auto" w:before="6"/>
        <w:ind w:right="509"/>
      </w:pPr>
      <w:r>
        <w:rPr/>
        <w:t>Химический</w:t>
      </w:r>
      <w:r>
        <w:rPr>
          <w:spacing w:val="1"/>
        </w:rPr>
        <w:t> </w:t>
      </w:r>
      <w:r>
        <w:rPr/>
        <w:t>эксперимент: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(стекло,</w:t>
      </w:r>
      <w:r>
        <w:rPr>
          <w:spacing w:val="1"/>
        </w:rPr>
        <w:t> </w:t>
      </w:r>
      <w:r>
        <w:rPr/>
        <w:t>сплавы</w:t>
      </w:r>
      <w:r>
        <w:rPr>
          <w:spacing w:val="-67"/>
        </w:rPr>
        <w:t> </w:t>
      </w:r>
      <w:r>
        <w:rPr/>
        <w:t>металлов,</w:t>
      </w:r>
      <w:r>
        <w:rPr>
          <w:spacing w:val="3"/>
        </w:rPr>
        <w:t> </w:t>
      </w:r>
      <w:r>
        <w:rPr/>
        <w:t>полимерные</w:t>
      </w:r>
      <w:r>
        <w:rPr>
          <w:spacing w:val="2"/>
        </w:rPr>
        <w:t> </w:t>
      </w:r>
      <w:r>
        <w:rPr/>
        <w:t>материалы).</w:t>
      </w:r>
    </w:p>
    <w:p>
      <w:pPr>
        <w:pStyle w:val="BodyText"/>
        <w:spacing w:before="1"/>
        <w:ind w:left="1494" w:firstLine="0"/>
      </w:pPr>
      <w:r>
        <w:rPr/>
        <w:t>Межпредметные</w:t>
      </w:r>
      <w:r>
        <w:rPr>
          <w:spacing w:val="-4"/>
        </w:rPr>
        <w:t> </w:t>
      </w:r>
      <w:r>
        <w:rPr/>
        <w:t>связи.</w:t>
      </w:r>
    </w:p>
    <w:p>
      <w:pPr>
        <w:pStyle w:val="BodyText"/>
        <w:spacing w:line="350" w:lineRule="auto" w:before="148"/>
        <w:ind w:right="497"/>
      </w:pPr>
      <w:r>
        <w:rPr/>
        <w:t>Реализация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осуществляется через использование как общих естественно­научных понятий, 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системными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естественно­научного цикла.</w:t>
      </w:r>
    </w:p>
    <w:p>
      <w:pPr>
        <w:pStyle w:val="BodyText"/>
        <w:spacing w:line="350" w:lineRule="auto"/>
        <w:ind w:right="502"/>
      </w:pPr>
      <w:r>
        <w:rPr/>
        <w:t>Общие естественно­научные понятия: научный факт, гипотеза, закон, теория,</w:t>
      </w:r>
      <w:r>
        <w:rPr>
          <w:spacing w:val="-67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периодичность,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парниковый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технология,</w:t>
      </w:r>
      <w:r>
        <w:rPr>
          <w:spacing w:val="1"/>
        </w:rPr>
        <w:t> </w:t>
      </w:r>
      <w:r>
        <w:rPr/>
        <w:t>материалы.</w:t>
      </w:r>
    </w:p>
    <w:p>
      <w:pPr>
        <w:pStyle w:val="BodyText"/>
        <w:spacing w:line="350" w:lineRule="auto"/>
        <w:ind w:right="497"/>
      </w:pPr>
      <w:r>
        <w:rPr/>
        <w:t>Физика: материя,</w:t>
      </w:r>
      <w:r>
        <w:rPr>
          <w:spacing w:val="1"/>
        </w:rPr>
        <w:t> </w:t>
      </w:r>
      <w:r>
        <w:rPr/>
        <w:t>атом,</w:t>
      </w:r>
      <w:r>
        <w:rPr>
          <w:spacing w:val="1"/>
        </w:rPr>
        <w:t> </w:t>
      </w:r>
      <w:r>
        <w:rPr/>
        <w:t>электрон, протон, нейтрон, ион,</w:t>
      </w:r>
      <w:r>
        <w:rPr>
          <w:spacing w:val="1"/>
        </w:rPr>
        <w:t> </w:t>
      </w:r>
      <w:r>
        <w:rPr/>
        <w:t>нуклид,</w:t>
      </w:r>
      <w:r>
        <w:rPr>
          <w:spacing w:val="1"/>
        </w:rPr>
        <w:t> </w:t>
      </w:r>
      <w:r>
        <w:rPr/>
        <w:t>изотопы,</w:t>
      </w:r>
      <w:r>
        <w:rPr>
          <w:spacing w:val="1"/>
        </w:rPr>
        <w:t> </w:t>
      </w:r>
      <w:r>
        <w:rPr/>
        <w:t>радиоактивность,</w:t>
      </w:r>
      <w:r>
        <w:rPr>
          <w:spacing w:val="1"/>
        </w:rPr>
        <w:t> </w:t>
      </w:r>
      <w:r>
        <w:rPr/>
        <w:t>молекула,</w:t>
      </w:r>
      <w:r>
        <w:rPr>
          <w:spacing w:val="1"/>
        </w:rPr>
        <w:t> </w:t>
      </w:r>
      <w:r>
        <w:rPr/>
        <w:t>электрический</w:t>
      </w:r>
      <w:r>
        <w:rPr>
          <w:spacing w:val="1"/>
        </w:rPr>
        <w:t> </w:t>
      </w:r>
      <w:r>
        <w:rPr/>
        <w:t>заряд,</w:t>
      </w:r>
      <w:r>
        <w:rPr>
          <w:spacing w:val="1"/>
        </w:rPr>
        <w:t> </w:t>
      </w:r>
      <w:r>
        <w:rPr/>
        <w:t>проводники,</w:t>
      </w:r>
      <w:r>
        <w:rPr>
          <w:spacing w:val="1"/>
        </w:rPr>
        <w:t> </w:t>
      </w:r>
      <w:r>
        <w:rPr/>
        <w:t>полупроводники,</w:t>
      </w:r>
      <w:r>
        <w:rPr>
          <w:spacing w:val="-67"/>
        </w:rPr>
        <w:t> </w:t>
      </w:r>
      <w:r>
        <w:rPr/>
        <w:t>диэлектрики, фотоэлемент, вещество, тело, объём, агрегатное состояние вещества,</w:t>
      </w:r>
      <w:r>
        <w:rPr>
          <w:spacing w:val="1"/>
        </w:rPr>
        <w:t> </w:t>
      </w:r>
      <w:r>
        <w:rPr/>
        <w:t>газ,</w:t>
      </w:r>
      <w:r>
        <w:rPr>
          <w:spacing w:val="1"/>
        </w:rPr>
        <w:t> </w:t>
      </w:r>
      <w:r>
        <w:rPr/>
        <w:t>раствор,</w:t>
      </w:r>
      <w:r>
        <w:rPr>
          <w:spacing w:val="1"/>
        </w:rPr>
        <w:t> </w:t>
      </w:r>
      <w:r>
        <w:rPr/>
        <w:t>растворимость,</w:t>
      </w:r>
      <w:r>
        <w:rPr>
          <w:spacing w:val="1"/>
        </w:rPr>
        <w:t> </w:t>
      </w:r>
      <w:r>
        <w:rPr/>
        <w:t>кристаллическая</w:t>
      </w:r>
      <w:r>
        <w:rPr>
          <w:spacing w:val="1"/>
        </w:rPr>
        <w:t> </w:t>
      </w:r>
      <w:r>
        <w:rPr/>
        <w:t>решётка,</w:t>
      </w:r>
      <w:r>
        <w:rPr>
          <w:spacing w:val="1"/>
        </w:rPr>
        <w:t> </w:t>
      </w:r>
      <w:r>
        <w:rPr/>
        <w:t>сплавы,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величины,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космическое</w:t>
      </w:r>
      <w:r>
        <w:rPr>
          <w:spacing w:val="1"/>
        </w:rPr>
        <w:t> </w:t>
      </w:r>
      <w:r>
        <w:rPr/>
        <w:t>пространство,</w:t>
      </w:r>
      <w:r>
        <w:rPr>
          <w:spacing w:val="1"/>
        </w:rPr>
        <w:t> </w:t>
      </w:r>
      <w:r>
        <w:rPr/>
        <w:t>планеты,</w:t>
      </w:r>
      <w:r>
        <w:rPr>
          <w:spacing w:val="1"/>
        </w:rPr>
        <w:t> </w:t>
      </w:r>
      <w:r>
        <w:rPr/>
        <w:t>звёзды,</w:t>
      </w:r>
      <w:r>
        <w:rPr>
          <w:spacing w:val="-67"/>
        </w:rPr>
        <w:t> </w:t>
      </w:r>
      <w:r>
        <w:rPr/>
        <w:t>Солнце.</w:t>
      </w:r>
    </w:p>
    <w:p>
      <w:pPr>
        <w:pStyle w:val="BodyText"/>
        <w:spacing w:line="350" w:lineRule="auto"/>
        <w:ind w:right="508"/>
      </w:pPr>
      <w:r>
        <w:rPr/>
        <w:t>Биология:</w:t>
      </w:r>
      <w:r>
        <w:rPr>
          <w:spacing w:val="1"/>
        </w:rPr>
        <w:t> </w:t>
      </w:r>
      <w:r>
        <w:rPr/>
        <w:t>фотосинтез,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биосфера,</w:t>
      </w:r>
      <w:r>
        <w:rPr>
          <w:spacing w:val="1"/>
        </w:rPr>
        <w:t> </w:t>
      </w:r>
      <w:r>
        <w:rPr/>
        <w:t>экосистема,</w:t>
      </w:r>
      <w:r>
        <w:rPr>
          <w:spacing w:val="1"/>
        </w:rPr>
        <w:t> </w:t>
      </w:r>
      <w:r>
        <w:rPr/>
        <w:t>минеральные</w:t>
      </w:r>
      <w:r>
        <w:rPr>
          <w:spacing w:val="1"/>
        </w:rPr>
        <w:t> </w:t>
      </w:r>
      <w:r>
        <w:rPr/>
        <w:t>удобрения,</w:t>
      </w:r>
      <w:r>
        <w:rPr>
          <w:spacing w:val="2"/>
        </w:rPr>
        <w:t> </w:t>
      </w:r>
      <w:r>
        <w:rPr/>
        <w:t>микроэлементы,</w:t>
      </w:r>
      <w:r>
        <w:rPr>
          <w:spacing w:val="2"/>
        </w:rPr>
        <w:t> </w:t>
      </w:r>
      <w:r>
        <w:rPr/>
        <w:t>макроэлементы,</w:t>
      </w:r>
      <w:r>
        <w:rPr>
          <w:spacing w:val="2"/>
        </w:rPr>
        <w:t> </w:t>
      </w:r>
      <w:r>
        <w:rPr/>
        <w:t>питательные вещества.</w:t>
      </w:r>
    </w:p>
    <w:p>
      <w:pPr>
        <w:pStyle w:val="BodyText"/>
        <w:spacing w:line="350" w:lineRule="auto"/>
        <w:ind w:right="495"/>
      </w:pPr>
      <w:r>
        <w:rPr/>
        <w:t>География:</w:t>
      </w:r>
      <w:r>
        <w:rPr>
          <w:spacing w:val="1"/>
        </w:rPr>
        <w:t> </w:t>
      </w:r>
      <w:r>
        <w:rPr/>
        <w:t>атмосфера,</w:t>
      </w:r>
      <w:r>
        <w:rPr>
          <w:spacing w:val="1"/>
        </w:rPr>
        <w:t> </w:t>
      </w:r>
      <w:r>
        <w:rPr/>
        <w:t>гидросфера,</w:t>
      </w:r>
      <w:r>
        <w:rPr>
          <w:spacing w:val="1"/>
        </w:rPr>
        <w:t> </w:t>
      </w:r>
      <w:r>
        <w:rPr/>
        <w:t>минералы,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породы,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ископаемые,</w:t>
      </w:r>
      <w:r>
        <w:rPr>
          <w:spacing w:val="3"/>
        </w:rPr>
        <w:t> </w:t>
      </w:r>
      <w:r>
        <w:rPr/>
        <w:t>топливо,</w:t>
      </w:r>
      <w:r>
        <w:rPr>
          <w:spacing w:val="4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ресурсы.</w:t>
      </w:r>
    </w:p>
    <w:p>
      <w:pPr>
        <w:spacing w:line="348" w:lineRule="auto" w:before="0"/>
        <w:ind w:left="639" w:right="504" w:firstLine="854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образования.</w:t>
      </w:r>
    </w:p>
    <w:p>
      <w:pPr>
        <w:pStyle w:val="BodyText"/>
        <w:ind w:left="1350" w:firstLine="0"/>
      </w:pPr>
      <w:r>
        <w:rPr/>
        <w:t>Изучение</w:t>
      </w:r>
      <w:r>
        <w:rPr>
          <w:spacing w:val="66"/>
        </w:rPr>
        <w:t> </w:t>
      </w:r>
      <w:r>
        <w:rPr/>
        <w:t>химии</w:t>
      </w:r>
      <w:r>
        <w:rPr>
          <w:spacing w:val="61"/>
        </w:rPr>
        <w:t> </w:t>
      </w:r>
      <w:r>
        <w:rPr/>
        <w:t>на</w:t>
      </w:r>
      <w:r>
        <w:rPr>
          <w:spacing w:val="67"/>
        </w:rPr>
        <w:t> </w:t>
      </w:r>
      <w:r>
        <w:rPr/>
        <w:t>уровне</w:t>
      </w:r>
      <w:r>
        <w:rPr>
          <w:spacing w:val="62"/>
        </w:rPr>
        <w:t> </w:t>
      </w:r>
      <w:r>
        <w:rPr/>
        <w:t>основного</w:t>
      </w:r>
      <w:r>
        <w:rPr>
          <w:spacing w:val="66"/>
        </w:rPr>
        <w:t> </w:t>
      </w:r>
      <w:r>
        <w:rPr/>
        <w:t>общего</w:t>
      </w:r>
      <w:r>
        <w:rPr>
          <w:spacing w:val="61"/>
        </w:rPr>
        <w:t> </w:t>
      </w:r>
      <w:r>
        <w:rPr/>
        <w:t>образования</w:t>
      </w:r>
      <w:r>
        <w:rPr>
          <w:spacing w:val="62"/>
        </w:rPr>
        <w:t> </w:t>
      </w:r>
      <w:r>
        <w:rPr/>
        <w:t>направлено</w:t>
      </w:r>
      <w:r>
        <w:rPr>
          <w:spacing w:val="61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достижение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освоения</w:t>
      </w:r>
      <w:r>
        <w:rPr>
          <w:spacing w:val="7"/>
        </w:rPr>
        <w:t> </w:t>
      </w:r>
      <w:r>
        <w:rPr/>
        <w:t>учебного предмета.</w:t>
      </w:r>
    </w:p>
    <w:p>
      <w:pPr>
        <w:pStyle w:val="BodyText"/>
        <w:spacing w:line="350" w:lineRule="auto" w:before="1"/>
        <w:ind w:right="492" w:firstLine="854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7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достигаются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традиционными</w:t>
      </w:r>
      <w:r>
        <w:rPr>
          <w:spacing w:val="1"/>
        </w:rPr>
        <w:t> </w:t>
      </w:r>
      <w:r>
        <w:rPr/>
        <w:t>российскими</w:t>
      </w:r>
      <w:r>
        <w:rPr>
          <w:spacing w:val="1"/>
        </w:rPr>
        <w:t> </w:t>
      </w:r>
      <w:r>
        <w:rPr/>
        <w:t>социокультурными и духовно-нравственными ценностями, принятыми в обществе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процессам</w:t>
      </w:r>
      <w:r>
        <w:rPr>
          <w:spacing w:val="1"/>
        </w:rPr>
        <w:t> </w:t>
      </w:r>
      <w:r>
        <w:rPr/>
        <w:t>самопознания,</w:t>
      </w:r>
      <w:r>
        <w:rPr>
          <w:spacing w:val="-67"/>
        </w:rPr>
        <w:t> </w:t>
      </w:r>
      <w:r>
        <w:rPr/>
        <w:t>саморазвития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 обучающихся.</w:t>
      </w:r>
    </w:p>
    <w:p>
      <w:pPr>
        <w:pStyle w:val="BodyText"/>
        <w:spacing w:line="350" w:lineRule="auto"/>
        <w:ind w:right="507" w:firstLine="854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системой позитивных ценностных ориентаций и расширение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деятельности на</w:t>
      </w:r>
      <w:r>
        <w:rPr>
          <w:spacing w:val="1"/>
        </w:rPr>
        <w:t> </w:t>
      </w:r>
      <w:r>
        <w:rPr/>
        <w:t>её</w:t>
      </w:r>
      <w:r>
        <w:rPr>
          <w:spacing w:val="2"/>
        </w:rPr>
        <w:t> </w:t>
      </w:r>
      <w:r>
        <w:rPr/>
        <w:t>основе,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части: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19" w:lineRule="exact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6"/>
        <w:ind w:right="495"/>
      </w:pPr>
      <w:r>
        <w:rPr/>
        <w:t>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отечественному</w:t>
      </w:r>
      <w:r>
        <w:rPr>
          <w:spacing w:val="1"/>
        </w:rPr>
        <w:t> </w:t>
      </w:r>
      <w:r>
        <w:rPr/>
        <w:t>культурному,</w:t>
      </w:r>
      <w:r>
        <w:rPr>
          <w:spacing w:val="1"/>
        </w:rPr>
        <w:t> </w:t>
      </w:r>
      <w:r>
        <w:rPr/>
        <w:t>историческому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научному наследию, понимания значения химической науки в жизни современного</w:t>
      </w:r>
      <w:r>
        <w:rPr>
          <w:spacing w:val="-67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достоверной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передовых</w:t>
      </w:r>
      <w:r>
        <w:rPr>
          <w:spacing w:val="1"/>
        </w:rPr>
        <w:t> </w:t>
      </w:r>
      <w:r>
        <w:rPr/>
        <w:t>достижениях и открытиях мировой и отечественной химии, заинтересованности в</w:t>
      </w:r>
      <w:r>
        <w:rPr>
          <w:spacing w:val="1"/>
        </w:rPr>
        <w:t> </w:t>
      </w:r>
      <w:r>
        <w:rPr/>
        <w:t>научных</w:t>
      </w:r>
      <w:r>
        <w:rPr>
          <w:spacing w:val="-4"/>
        </w:rPr>
        <w:t> </w:t>
      </w:r>
      <w:r>
        <w:rPr/>
        <w:t>знаниях</w:t>
      </w:r>
      <w:r>
        <w:rPr>
          <w:spacing w:val="-3"/>
        </w:rPr>
        <w:t> </w:t>
      </w:r>
      <w:r>
        <w:rPr/>
        <w:t>об</w:t>
      </w:r>
      <w:r>
        <w:rPr>
          <w:spacing w:val="2"/>
        </w:rPr>
        <w:t> </w:t>
      </w:r>
      <w:r>
        <w:rPr/>
        <w:t>устройстве</w:t>
      </w:r>
      <w:r>
        <w:rPr>
          <w:spacing w:val="2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общества;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493"/>
      </w:pPr>
      <w:r>
        <w:rPr/>
        <w:t>представления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социальных</w:t>
      </w:r>
      <w:r>
        <w:rPr>
          <w:spacing w:val="11"/>
        </w:rPr>
        <w:t> </w:t>
      </w:r>
      <w:r>
        <w:rPr/>
        <w:t>нормах</w:t>
      </w:r>
      <w:r>
        <w:rPr>
          <w:spacing w:val="12"/>
        </w:rPr>
        <w:t> </w:t>
      </w:r>
      <w:r>
        <w:rPr/>
        <w:t>и</w:t>
      </w:r>
      <w:r>
        <w:rPr>
          <w:spacing w:val="20"/>
        </w:rPr>
        <w:t> </w:t>
      </w:r>
      <w:r>
        <w:rPr/>
        <w:t>правилах</w:t>
      </w:r>
      <w:r>
        <w:rPr>
          <w:spacing w:val="11"/>
        </w:rPr>
        <w:t> </w:t>
      </w:r>
      <w:r>
        <w:rPr/>
        <w:t>межличностных</w:t>
      </w:r>
      <w:r>
        <w:rPr>
          <w:spacing w:val="12"/>
        </w:rPr>
        <w:t> </w:t>
      </w:r>
      <w:r>
        <w:rPr/>
        <w:t>отношений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полезной,</w:t>
      </w:r>
      <w:r>
        <w:rPr>
          <w:spacing w:val="1"/>
        </w:rPr>
        <w:t> </w:t>
      </w:r>
      <w:r>
        <w:rPr/>
        <w:t>учебно­исследовательской, творческой и других видах деятельности, готовности к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71"/>
        </w:rPr>
        <w:t> </w:t>
      </w:r>
      <w:r>
        <w:rPr/>
        <w:t>учебных,</w:t>
      </w:r>
      <w:r>
        <w:rPr>
          <w:spacing w:val="1"/>
        </w:rPr>
        <w:t> </w:t>
      </w:r>
      <w:r>
        <w:rPr/>
        <w:t>познавательных задач, выполнении химических экспериментов, создании учебных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своих</w:t>
      </w:r>
      <w:r>
        <w:rPr>
          <w:spacing w:val="-67"/>
        </w:rPr>
        <w:t> </w:t>
      </w:r>
      <w:r>
        <w:rPr/>
        <w:t>товарищей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последствий поступков;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21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0" w:lineRule="auto" w:before="144"/>
        <w:ind w:right="505"/>
      </w:pPr>
      <w:r>
        <w:rPr/>
        <w:t>мировоззренческих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веществе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38"/>
        </w:rPr>
        <w:t> </w:t>
      </w:r>
      <w:r>
        <w:rPr/>
        <w:t>современному</w:t>
      </w:r>
      <w:r>
        <w:rPr>
          <w:spacing w:val="38"/>
        </w:rPr>
        <w:t> </w:t>
      </w:r>
      <w:r>
        <w:rPr/>
        <w:t>уровню</w:t>
      </w:r>
      <w:r>
        <w:rPr>
          <w:spacing w:val="42"/>
        </w:rPr>
        <w:t> </w:t>
      </w:r>
      <w:r>
        <w:rPr/>
        <w:t>развития</w:t>
      </w:r>
      <w:r>
        <w:rPr>
          <w:spacing w:val="44"/>
        </w:rPr>
        <w:t> </w:t>
      </w:r>
      <w:r>
        <w:rPr/>
        <w:t>науки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составляющих</w:t>
      </w:r>
      <w:r>
        <w:rPr>
          <w:spacing w:val="39"/>
        </w:rPr>
        <w:t> </w:t>
      </w:r>
      <w:r>
        <w:rPr/>
        <w:t>основу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 развития природы, взаимосвязях человека с природной средой, о</w:t>
      </w:r>
      <w:r>
        <w:rPr>
          <w:spacing w:val="1"/>
        </w:rPr>
        <w:t> </w:t>
      </w:r>
      <w:r>
        <w:rPr/>
        <w:t>роли химии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познании</w:t>
      </w:r>
      <w:r>
        <w:rPr>
          <w:spacing w:val="1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закономерностей;</w:t>
      </w:r>
    </w:p>
    <w:p>
      <w:pPr>
        <w:pStyle w:val="BodyText"/>
        <w:spacing w:line="350" w:lineRule="auto" w:before="2"/>
        <w:ind w:right="497"/>
      </w:pPr>
      <w:r>
        <w:rPr/>
        <w:t>познавательных</w:t>
      </w:r>
      <w:r>
        <w:rPr>
          <w:spacing w:val="1"/>
        </w:rPr>
        <w:t> </w:t>
      </w:r>
      <w:r>
        <w:rPr/>
        <w:t>мотивов,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химии, необходимых</w:t>
      </w:r>
      <w:r>
        <w:rPr>
          <w:spacing w:val="-4"/>
        </w:rPr>
        <w:t> </w:t>
      </w:r>
      <w:r>
        <w:rPr/>
        <w:t>для объяснения наблюдаемых</w:t>
      </w:r>
      <w:r>
        <w:rPr>
          <w:spacing w:val="-5"/>
        </w:rPr>
        <w:t> </w:t>
      </w:r>
      <w:r>
        <w:rPr/>
        <w:t>процессов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явлений;</w:t>
      </w:r>
    </w:p>
    <w:p>
      <w:pPr>
        <w:pStyle w:val="BodyText"/>
        <w:spacing w:line="350" w:lineRule="auto"/>
        <w:ind w:right="501"/>
      </w:pPr>
      <w:r>
        <w:rPr/>
        <w:t>познавательной,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навыков самостоятельной работы с учебными текстами, справочной литературой,</w:t>
      </w:r>
      <w:r>
        <w:rPr>
          <w:spacing w:val="1"/>
        </w:rPr>
        <w:t> </w:t>
      </w:r>
      <w:r>
        <w:rPr/>
        <w:t>доступными</w:t>
      </w:r>
      <w:r>
        <w:rPr>
          <w:spacing w:val="-1"/>
        </w:rPr>
        <w:t> </w:t>
      </w:r>
      <w:r>
        <w:rPr/>
        <w:t>техническими средствами</w:t>
      </w:r>
      <w:r>
        <w:rPr>
          <w:spacing w:val="-1"/>
        </w:rPr>
        <w:t> </w:t>
      </w:r>
      <w:r>
        <w:rPr/>
        <w:t>информационных технологий;</w:t>
      </w:r>
    </w:p>
    <w:p>
      <w:pPr>
        <w:pStyle w:val="BodyText"/>
        <w:spacing w:line="350" w:lineRule="auto"/>
        <w:ind w:right="491"/>
      </w:pP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познанию,</w:t>
      </w:r>
      <w:r>
        <w:rPr>
          <w:spacing w:val="1"/>
        </w:rPr>
        <w:t> </w:t>
      </w:r>
      <w:r>
        <w:rPr/>
        <w:t>любознательности,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 к самообразованию, проектной и исследовательской деятельности, к</w:t>
      </w:r>
      <w:r>
        <w:rPr>
          <w:spacing w:val="1"/>
        </w:rPr>
        <w:t> </w:t>
      </w:r>
      <w:r>
        <w:rPr/>
        <w:t>осознанному</w:t>
      </w:r>
      <w:r>
        <w:rPr>
          <w:spacing w:val="-5"/>
        </w:rPr>
        <w:t> </w:t>
      </w:r>
      <w:r>
        <w:rPr/>
        <w:t>выбору</w:t>
      </w:r>
      <w:r>
        <w:rPr>
          <w:spacing w:val="-4"/>
        </w:rPr>
        <w:t> </w:t>
      </w:r>
      <w:r>
        <w:rPr/>
        <w:t>направленности</w:t>
      </w:r>
      <w:r>
        <w:rPr>
          <w:spacing w:val="-1"/>
        </w:rPr>
        <w:t> </w:t>
      </w:r>
      <w:r>
        <w:rPr/>
        <w:t>и уровня обучения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дальнейшем;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19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> </w:t>
      </w:r>
      <w:r>
        <w:rPr>
          <w:sz w:val="28"/>
        </w:rPr>
        <w:t>культуры</w:t>
      </w:r>
      <w:r>
        <w:rPr>
          <w:spacing w:val="-4"/>
          <w:sz w:val="28"/>
        </w:rPr>
        <w:t> </w:t>
      </w:r>
      <w:r>
        <w:rPr>
          <w:sz w:val="28"/>
        </w:rPr>
        <w:t>здоровья:</w:t>
      </w:r>
    </w:p>
    <w:p>
      <w:pPr>
        <w:pStyle w:val="BodyText"/>
        <w:spacing w:line="350" w:lineRule="auto" w:before="145"/>
        <w:ind w:right="495"/>
      </w:pPr>
      <w:r>
        <w:rPr/>
        <w:t>осознания ценности жизни, ответственного отношения к своему здоровью,</w:t>
      </w:r>
      <w:r>
        <w:rPr>
          <w:spacing w:val="1"/>
        </w:rPr>
        <w:t> </w:t>
      </w:r>
      <w:r>
        <w:rPr/>
        <w:t>установки на здоровый образ жизни, осознания последствий и неприятия 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(употребления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курения),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соблюдения правил безопасности при</w:t>
      </w:r>
      <w:r>
        <w:rPr>
          <w:spacing w:val="1"/>
        </w:rPr>
        <w:t> </w:t>
      </w:r>
      <w:r>
        <w:rPr/>
        <w:t>обращении с химическими веществами в</w:t>
      </w:r>
      <w:r>
        <w:rPr>
          <w:spacing w:val="1"/>
        </w:rPr>
        <w:t> </w:t>
      </w:r>
      <w:r>
        <w:rPr/>
        <w:t>быту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жизни;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492"/>
      </w:pPr>
      <w:r>
        <w:rPr/>
        <w:t>интереса</w:t>
      </w:r>
      <w:r>
        <w:rPr>
          <w:spacing w:val="1"/>
        </w:rPr>
        <w:t> </w:t>
      </w:r>
      <w:r>
        <w:rPr/>
        <w:t>к практическому изучению профессий и труда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уважение к труду и результатам трудовой деятельности, в том числе на основе</w:t>
      </w:r>
      <w:r>
        <w:rPr>
          <w:spacing w:val="1"/>
        </w:rPr>
        <w:t> </w:t>
      </w:r>
      <w:r>
        <w:rPr/>
        <w:t>применения предметных знаний по химии, осознанного выбора 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профессиональной среде;</w:t>
      </w:r>
    </w:p>
    <w:p>
      <w:pPr>
        <w:pStyle w:val="ListParagraph"/>
        <w:numPr>
          <w:ilvl w:val="1"/>
          <w:numId w:val="64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497"/>
      </w:pPr>
      <w:r>
        <w:rPr/>
        <w:t>экологически целесообразного отношения к природе как источнику жизни на</w:t>
      </w:r>
      <w:r>
        <w:rPr>
          <w:spacing w:val="-67"/>
        </w:rPr>
        <w:t> </w:t>
      </w:r>
      <w:r>
        <w:rPr/>
        <w:t>Земле,</w:t>
      </w:r>
      <w:r>
        <w:rPr>
          <w:spacing w:val="1"/>
        </w:rPr>
        <w:t> </w:t>
      </w:r>
      <w:r>
        <w:rPr/>
        <w:t>основе её существования,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ценности здорового и 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психическому</w:t>
      </w:r>
      <w:r>
        <w:rPr>
          <w:spacing w:val="30"/>
        </w:rPr>
        <w:t> </w:t>
      </w:r>
      <w:r>
        <w:rPr/>
        <w:t>здоровью,</w:t>
      </w:r>
      <w:r>
        <w:rPr>
          <w:spacing w:val="37"/>
        </w:rPr>
        <w:t> </w:t>
      </w:r>
      <w:r>
        <w:rPr/>
        <w:t>осознания</w:t>
      </w:r>
      <w:r>
        <w:rPr>
          <w:spacing w:val="35"/>
        </w:rPr>
        <w:t> </w:t>
      </w:r>
      <w:r>
        <w:rPr/>
        <w:t>ценности</w:t>
      </w:r>
      <w:r>
        <w:rPr>
          <w:spacing w:val="34"/>
        </w:rPr>
        <w:t> </w:t>
      </w:r>
      <w:r>
        <w:rPr/>
        <w:t>соблюдения</w:t>
      </w:r>
      <w:r>
        <w:rPr>
          <w:spacing w:val="35"/>
        </w:rPr>
        <w:t> </w:t>
      </w:r>
      <w:r>
        <w:rPr/>
        <w:t>правил</w:t>
      </w:r>
      <w:r>
        <w:rPr>
          <w:spacing w:val="35"/>
        </w:rPr>
        <w:t> </w:t>
      </w:r>
      <w:r>
        <w:rPr/>
        <w:t>безопасного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поведения при работе с веществами, а также в ситуациях, угрожающих здоровью и</w:t>
      </w:r>
      <w:r>
        <w:rPr>
          <w:spacing w:val="1"/>
        </w:rPr>
        <w:t> </w:t>
      </w:r>
      <w:r>
        <w:rPr/>
        <w:t>жизни людей;</w:t>
      </w:r>
    </w:p>
    <w:p>
      <w:pPr>
        <w:pStyle w:val="BodyText"/>
        <w:spacing w:line="350" w:lineRule="auto" w:before="1"/>
        <w:ind w:right="494"/>
      </w:pPr>
      <w:r>
        <w:rPr/>
        <w:t>способности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получаемые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 задач, связанных с окружающей природной средой, повышения уровня</w:t>
      </w:r>
      <w:r>
        <w:rPr>
          <w:spacing w:val="1"/>
        </w:rPr>
        <w:t> </w:t>
      </w:r>
      <w:r>
        <w:rPr/>
        <w:t>экологической культуры, осознания глобального характера экологических проблем</w:t>
      </w:r>
      <w:r>
        <w:rPr>
          <w:spacing w:val="-67"/>
        </w:rPr>
        <w:t> </w:t>
      </w:r>
      <w:r>
        <w:rPr/>
        <w:t>и путей их</w:t>
      </w:r>
      <w:r>
        <w:rPr>
          <w:spacing w:val="-3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посредством</w:t>
      </w:r>
      <w:r>
        <w:rPr>
          <w:spacing w:val="2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химии;</w:t>
      </w:r>
    </w:p>
    <w:p>
      <w:pPr>
        <w:pStyle w:val="BodyText"/>
        <w:spacing w:line="350" w:lineRule="auto"/>
        <w:ind w:right="512"/>
      </w:pPr>
      <w:r>
        <w:rPr/>
        <w:t>экологического мышления, умения руководствоваться им в познавательной,</w:t>
      </w:r>
      <w:r>
        <w:rPr>
          <w:spacing w:val="1"/>
        </w:rPr>
        <w:t> </w:t>
      </w:r>
      <w:r>
        <w:rPr/>
        <w:t>коммуникативной и</w:t>
      </w:r>
      <w:r>
        <w:rPr>
          <w:spacing w:val="1"/>
        </w:rPr>
        <w:t> </w:t>
      </w:r>
      <w:r>
        <w:rPr/>
        <w:t>социальной практике.</w:t>
      </w:r>
    </w:p>
    <w:p>
      <w:pPr>
        <w:pStyle w:val="BodyText"/>
        <w:spacing w:line="350" w:lineRule="auto"/>
        <w:ind w:right="493" w:firstLine="854"/>
      </w:pPr>
      <w:r>
        <w:rPr/>
        <w:t>Метапредметные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значимые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мировоззрения</w:t>
      </w:r>
      <w:r>
        <w:rPr>
          <w:spacing w:val="1"/>
        </w:rPr>
        <w:t> </w:t>
      </w:r>
      <w:r>
        <w:rPr/>
        <w:t>общенаучные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(закон, теория, принцип, гипотеза, факт, система, процесс, эксперимент и другое.),</w:t>
      </w:r>
      <w:r>
        <w:rPr>
          <w:spacing w:val="1"/>
        </w:rPr>
        <w:t> </w:t>
      </w:r>
      <w:r>
        <w:rPr/>
        <w:t>которые используются в естественно-научных учебных предметах и позволяют на</w:t>
      </w:r>
      <w:r>
        <w:rPr>
          <w:spacing w:val="1"/>
        </w:rPr>
        <w:t> </w:t>
      </w:r>
      <w:r>
        <w:rPr/>
        <w:t>основе знаний из этих предметов формировать представление о целостной научной</w:t>
      </w:r>
      <w:r>
        <w:rPr>
          <w:spacing w:val="-67"/>
        </w:rPr>
        <w:t> </w:t>
      </w:r>
      <w:r>
        <w:rPr/>
        <w:t>картине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(познавательные,</w:t>
      </w:r>
      <w:r>
        <w:rPr>
          <w:spacing w:val="1"/>
        </w:rPr>
        <w:t> </w:t>
      </w:r>
      <w:r>
        <w:rPr/>
        <w:t>коммуникативные,</w:t>
      </w:r>
      <w:r>
        <w:rPr>
          <w:spacing w:val="1"/>
        </w:rPr>
        <w:t> </w:t>
      </w:r>
      <w:r>
        <w:rPr/>
        <w:t>регулятивные),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планированию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деятельности. Метапредметные результаты освоения образовательной программы</w:t>
      </w:r>
      <w:r>
        <w:rPr>
          <w:spacing w:val="1"/>
        </w:rPr>
        <w:t> </w:t>
      </w:r>
      <w:r>
        <w:rPr/>
        <w:t>по химии отражают овладение универсальными познавательными действиями,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</w:p>
    <w:p>
      <w:pPr>
        <w:pStyle w:val="ListParagraph"/>
        <w:numPr>
          <w:ilvl w:val="0"/>
          <w:numId w:val="65"/>
        </w:numPr>
        <w:tabs>
          <w:tab w:pos="1653" w:val="left" w:leader="none"/>
        </w:tabs>
        <w:spacing w:line="317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> </w:t>
      </w:r>
      <w:r>
        <w:rPr>
          <w:sz w:val="28"/>
        </w:rPr>
        <w:t>логические</w:t>
      </w:r>
      <w:r>
        <w:rPr>
          <w:spacing w:val="-1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6"/>
        <w:ind w:right="492"/>
      </w:pPr>
      <w:r>
        <w:rPr/>
        <w:t>умение использовать приёмы логического мышления при освоении знаний: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(выделять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понятиями),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причинно­следственные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изучения,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рассуждения</w:t>
      </w:r>
      <w:r>
        <w:rPr>
          <w:spacing w:val="1"/>
        </w:rPr>
        <w:t> </w:t>
      </w:r>
      <w:r>
        <w:rPr/>
        <w:t>(индуктивные,</w:t>
      </w:r>
      <w:r>
        <w:rPr>
          <w:spacing w:val="1"/>
        </w:rPr>
        <w:t> </w:t>
      </w:r>
      <w:r>
        <w:rPr/>
        <w:t>дедуктивные,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аналогии),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заключения;</w:t>
      </w:r>
    </w:p>
    <w:p>
      <w:pPr>
        <w:pStyle w:val="BodyText"/>
        <w:spacing w:line="350" w:lineRule="auto"/>
        <w:ind w:right="492"/>
      </w:pPr>
      <w:r>
        <w:rPr/>
        <w:t>умение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(предметные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метапредметные),</w:t>
      </w:r>
      <w:r>
        <w:rPr>
          <w:spacing w:val="54"/>
        </w:rPr>
        <w:t> </w:t>
      </w:r>
      <w:r>
        <w:rPr/>
        <w:t>символические</w:t>
      </w:r>
      <w:r>
        <w:rPr>
          <w:spacing w:val="53"/>
        </w:rPr>
        <w:t> </w:t>
      </w:r>
      <w:r>
        <w:rPr/>
        <w:t>(знаковые)</w:t>
      </w:r>
      <w:r>
        <w:rPr>
          <w:spacing w:val="50"/>
        </w:rPr>
        <w:t> </w:t>
      </w:r>
      <w:r>
        <w:rPr/>
        <w:t>модели,</w:t>
      </w:r>
      <w:r>
        <w:rPr>
          <w:spacing w:val="54"/>
        </w:rPr>
        <w:t> </w:t>
      </w:r>
      <w:r>
        <w:rPr/>
        <w:t>используемые</w:t>
      </w:r>
      <w:r>
        <w:rPr>
          <w:spacing w:val="53"/>
        </w:rPr>
        <w:t> </w:t>
      </w:r>
      <w:r>
        <w:rPr/>
        <w:t>в</w:t>
      </w:r>
      <w:r>
        <w:rPr>
          <w:spacing w:val="55"/>
        </w:rPr>
        <w:t> </w:t>
      </w:r>
      <w:r>
        <w:rPr/>
        <w:t>химии,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преобразовывать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применяемые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модельные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химический знак (символ элемента), химическая формула и уравнение химической</w:t>
      </w:r>
      <w:r>
        <w:rPr>
          <w:spacing w:val="1"/>
        </w:rPr>
        <w:t> </w:t>
      </w:r>
      <w:r>
        <w:rPr/>
        <w:t>реакции – при решении учебно­познавательных задач, с учётом этих модельных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закономерности,</w:t>
      </w:r>
      <w:r>
        <w:rPr>
          <w:spacing w:val="1"/>
        </w:rPr>
        <w:t> </w:t>
      </w:r>
      <w:r>
        <w:rPr/>
        <w:t>причинно­следственные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изучаемых</w:t>
      </w:r>
      <w:r>
        <w:rPr>
          <w:spacing w:val="-67"/>
        </w:rPr>
        <w:t> </w:t>
      </w:r>
      <w:r>
        <w:rPr/>
        <w:t>процессах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явлениях;</w:t>
      </w:r>
    </w:p>
    <w:p>
      <w:pPr>
        <w:pStyle w:val="ListParagraph"/>
        <w:numPr>
          <w:ilvl w:val="0"/>
          <w:numId w:val="65"/>
        </w:numPr>
        <w:tabs>
          <w:tab w:pos="1653" w:val="left" w:leader="none"/>
        </w:tabs>
        <w:spacing w:line="320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9"/>
        <w:ind w:right="497"/>
      </w:pPr>
      <w:r>
        <w:rPr/>
        <w:t>умение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инструмента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в качестве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для формирования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проверке</w:t>
      </w:r>
      <w:r>
        <w:rPr>
          <w:spacing w:val="1"/>
        </w:rPr>
        <w:t> </w:t>
      </w:r>
      <w:r>
        <w:rPr/>
        <w:t>правильности высказываемых</w:t>
      </w:r>
      <w:r>
        <w:rPr>
          <w:spacing w:val="-3"/>
        </w:rPr>
        <w:t> </w:t>
      </w:r>
      <w:r>
        <w:rPr/>
        <w:t>суждений;</w:t>
      </w:r>
    </w:p>
    <w:p>
      <w:pPr>
        <w:pStyle w:val="BodyText"/>
        <w:spacing w:line="350" w:lineRule="auto"/>
        <w:ind w:right="497"/>
      </w:pP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планированию,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-67"/>
        </w:rPr>
        <w:t> </w:t>
      </w:r>
      <w:r>
        <w:rPr/>
        <w:t>ученических экспериментов: умение наблюдать за ходом процесса, самостоятельно</w:t>
      </w:r>
      <w:r>
        <w:rPr>
          <w:spacing w:val="-67"/>
        </w:rPr>
        <w:t> </w:t>
      </w:r>
      <w:r>
        <w:rPr/>
        <w:t>прогнозировать его результат, формулировать обобщения и выводы по результатам</w:t>
      </w:r>
      <w:r>
        <w:rPr>
          <w:spacing w:val="-67"/>
        </w:rPr>
        <w:t> </w:t>
      </w:r>
      <w:r>
        <w:rPr/>
        <w:t>проведённого</w:t>
      </w:r>
      <w:r>
        <w:rPr>
          <w:spacing w:val="-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составлять</w:t>
      </w:r>
      <w:r>
        <w:rPr>
          <w:spacing w:val="-4"/>
        </w:rPr>
        <w:t> </w:t>
      </w:r>
      <w:r>
        <w:rPr/>
        <w:t>отчёт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проделанной</w:t>
      </w:r>
      <w:r>
        <w:rPr>
          <w:spacing w:val="-1"/>
        </w:rPr>
        <w:t> </w:t>
      </w:r>
      <w:r>
        <w:rPr/>
        <w:t>работе;</w:t>
      </w:r>
    </w:p>
    <w:p>
      <w:pPr>
        <w:pStyle w:val="ListParagraph"/>
        <w:numPr>
          <w:ilvl w:val="0"/>
          <w:numId w:val="65"/>
        </w:numPr>
        <w:tabs>
          <w:tab w:pos="1653" w:val="left" w:leader="none"/>
        </w:tabs>
        <w:spacing w:line="240" w:lineRule="auto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информацией:</w:t>
      </w:r>
    </w:p>
    <w:p>
      <w:pPr>
        <w:pStyle w:val="BodyText"/>
        <w:spacing w:line="350" w:lineRule="auto" w:before="142"/>
        <w:ind w:right="505"/>
      </w:pPr>
      <w:r>
        <w:rPr/>
        <w:t>умение</w:t>
      </w:r>
      <w:r>
        <w:rPr>
          <w:spacing w:val="1"/>
        </w:rPr>
        <w:t> </w:t>
      </w:r>
      <w:r>
        <w:rPr/>
        <w:t>выбирать,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7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представления,</w:t>
      </w:r>
      <w:r>
        <w:rPr>
          <w:spacing w:val="1"/>
        </w:rPr>
        <w:t> </w:t>
      </w:r>
      <w:r>
        <w:rPr/>
        <w:t>получаемую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(научно-популярная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пособия,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Интернета),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противоречивую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недостоверную</w:t>
      </w:r>
      <w:r>
        <w:rPr>
          <w:spacing w:val="1"/>
        </w:rPr>
        <w:t> </w:t>
      </w:r>
      <w:r>
        <w:rPr/>
        <w:t>информацию;</w:t>
      </w:r>
    </w:p>
    <w:p>
      <w:pPr>
        <w:pStyle w:val="BodyText"/>
        <w:spacing w:line="350" w:lineRule="auto" w:before="2"/>
        <w:ind w:right="497"/>
      </w:pPr>
      <w:r>
        <w:rPr/>
        <w:t>умение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запросы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поиске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отборе</w:t>
      </w:r>
      <w:r>
        <w:rPr>
          <w:spacing w:val="1"/>
        </w:rPr>
        <w:t> </w:t>
      </w:r>
      <w:r>
        <w:rPr/>
        <w:t>информации и соответствующих данных, необходимых для выполнения учебных 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информационно­коммуникативных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культурой активного использования различных поисковых систем, 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8"/>
        </w:rPr>
        <w:t> </w:t>
      </w:r>
      <w:r>
        <w:rPr/>
        <w:t>задачи</w:t>
      </w:r>
      <w:r>
        <w:rPr>
          <w:spacing w:val="18"/>
        </w:rPr>
        <w:t> </w:t>
      </w:r>
      <w:r>
        <w:rPr/>
        <w:t>несложными</w:t>
      </w:r>
      <w:r>
        <w:rPr>
          <w:spacing w:val="18"/>
        </w:rPr>
        <w:t> </w:t>
      </w:r>
      <w:r>
        <w:rPr/>
        <w:t>схемами,</w:t>
      </w:r>
      <w:r>
        <w:rPr>
          <w:spacing w:val="20"/>
        </w:rPr>
        <w:t> </w:t>
      </w:r>
      <w:r>
        <w:rPr/>
        <w:t>диаграммами,</w:t>
      </w:r>
      <w:r>
        <w:rPr>
          <w:spacing w:val="21"/>
        </w:rPr>
        <w:t> </w:t>
      </w:r>
      <w:r>
        <w:rPr/>
        <w:t>другими</w:t>
      </w:r>
      <w:r>
        <w:rPr>
          <w:spacing w:val="18"/>
        </w:rPr>
        <w:t> </w:t>
      </w:r>
      <w:r>
        <w:rPr/>
        <w:t>формами</w:t>
      </w:r>
      <w:r>
        <w:rPr>
          <w:spacing w:val="18"/>
        </w:rPr>
        <w:t> </w:t>
      </w:r>
      <w:r>
        <w:rPr/>
        <w:t>графики</w:t>
      </w:r>
      <w:r>
        <w:rPr>
          <w:spacing w:val="-68"/>
        </w:rPr>
        <w:t> </w:t>
      </w:r>
      <w:r>
        <w:rPr/>
        <w:t>и их</w:t>
      </w:r>
      <w:r>
        <w:rPr>
          <w:spacing w:val="-4"/>
        </w:rPr>
        <w:t> </w:t>
      </w:r>
      <w:r>
        <w:rPr/>
        <w:t>комбинациями;</w:t>
      </w:r>
    </w:p>
    <w:p>
      <w:pPr>
        <w:pStyle w:val="BodyText"/>
        <w:spacing w:line="316" w:lineRule="exact"/>
        <w:ind w:left="1350" w:firstLine="0"/>
      </w:pPr>
      <w:r>
        <w:rPr/>
        <w:t>умение   </w:t>
      </w:r>
      <w:r>
        <w:rPr>
          <w:spacing w:val="29"/>
        </w:rPr>
        <w:t> </w:t>
      </w:r>
      <w:r>
        <w:rPr/>
        <w:t>использовать    </w:t>
      </w:r>
      <w:r>
        <w:rPr>
          <w:spacing w:val="24"/>
        </w:rPr>
        <w:t> </w:t>
      </w:r>
      <w:r>
        <w:rPr/>
        <w:t>и    </w:t>
      </w:r>
      <w:r>
        <w:rPr>
          <w:spacing w:val="27"/>
        </w:rPr>
        <w:t> </w:t>
      </w:r>
      <w:r>
        <w:rPr/>
        <w:t>анализировать    </w:t>
      </w:r>
      <w:r>
        <w:rPr>
          <w:spacing w:val="24"/>
        </w:rPr>
        <w:t> </w:t>
      </w:r>
      <w:r>
        <w:rPr/>
        <w:t>в    </w:t>
      </w:r>
      <w:r>
        <w:rPr>
          <w:spacing w:val="25"/>
        </w:rPr>
        <w:t> </w:t>
      </w:r>
      <w:r>
        <w:rPr/>
        <w:t>процессе    </w:t>
      </w:r>
      <w:r>
        <w:rPr>
          <w:spacing w:val="32"/>
        </w:rPr>
        <w:t> </w:t>
      </w:r>
      <w:r>
        <w:rPr/>
        <w:t>учебной    </w:t>
      </w:r>
      <w:r>
        <w:rPr>
          <w:spacing w:val="37"/>
        </w:rPr>
        <w:t> </w:t>
      </w:r>
      <w:r>
        <w:rPr/>
        <w:t>и</w:t>
      </w:r>
    </w:p>
    <w:p>
      <w:pPr>
        <w:spacing w:after="0" w:line="316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 w:firstLine="0"/>
      </w:pP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транспорта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состояние</w:t>
      </w:r>
      <w:r>
        <w:rPr>
          <w:spacing w:val="-2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природной</w:t>
      </w:r>
      <w:r>
        <w:rPr>
          <w:spacing w:val="-3"/>
        </w:rPr>
        <w:t> </w:t>
      </w:r>
      <w:r>
        <w:rPr/>
        <w:t>среды;</w:t>
      </w:r>
    </w:p>
    <w:p>
      <w:pPr>
        <w:pStyle w:val="BodyText"/>
        <w:spacing w:line="350" w:lineRule="auto" w:before="1"/>
        <w:ind w:right="511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действия:</w:t>
      </w:r>
    </w:p>
    <w:p>
      <w:pPr>
        <w:pStyle w:val="BodyText"/>
        <w:spacing w:line="348" w:lineRule="auto" w:before="1"/>
        <w:ind w:right="506"/>
      </w:pPr>
      <w:r>
        <w:rPr/>
        <w:t>умение задавать вопросы (в ходе диалога и (или) дискуссии) по существу</w:t>
      </w:r>
      <w:r>
        <w:rPr>
          <w:spacing w:val="1"/>
        </w:rPr>
        <w:t> </w:t>
      </w:r>
      <w:r>
        <w:rPr/>
        <w:t>обсуждаемой темы, формулировать свои предложения относительно выполнения</w:t>
      </w:r>
      <w:r>
        <w:rPr>
          <w:spacing w:val="1"/>
        </w:rPr>
        <w:t> </w:t>
      </w:r>
      <w:r>
        <w:rPr/>
        <w:t>предложенной задачи;</w:t>
      </w:r>
    </w:p>
    <w:p>
      <w:pPr>
        <w:pStyle w:val="BodyText"/>
        <w:spacing w:line="350" w:lineRule="auto" w:before="6"/>
        <w:ind w:right="508"/>
      </w:pP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(лабораторного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свойств</w:t>
      </w:r>
      <w:r>
        <w:rPr>
          <w:spacing w:val="-1"/>
        </w:rPr>
        <w:t> </w:t>
      </w:r>
      <w:r>
        <w:rPr/>
        <w:t>веществ,</w:t>
      </w:r>
      <w:r>
        <w:rPr>
          <w:spacing w:val="8"/>
        </w:rPr>
        <w:t> </w:t>
      </w:r>
      <w:r>
        <w:rPr/>
        <w:t>учебного проекта);</w:t>
      </w:r>
    </w:p>
    <w:p>
      <w:pPr>
        <w:pStyle w:val="BodyText"/>
        <w:spacing w:line="348" w:lineRule="auto" w:before="2"/>
        <w:ind w:right="497"/>
      </w:pPr>
      <w:r>
        <w:rPr/>
        <w:t>заинтересованность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исследовательской деятельности при решении возникающих проблем на основе</w:t>
      </w:r>
      <w:r>
        <w:rPr>
          <w:spacing w:val="1"/>
        </w:rPr>
        <w:t> </w:t>
      </w:r>
      <w:r>
        <w:rPr/>
        <w:t>учёта</w:t>
      </w:r>
      <w:r>
        <w:rPr>
          <w:spacing w:val="59"/>
        </w:rPr>
        <w:t> </w:t>
      </w:r>
      <w:r>
        <w:rPr/>
        <w:t>общих</w:t>
      </w:r>
      <w:r>
        <w:rPr>
          <w:spacing w:val="54"/>
        </w:rPr>
        <w:t> </w:t>
      </w:r>
      <w:r>
        <w:rPr/>
        <w:t>интересов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/>
        <w:t>согласования</w:t>
      </w:r>
      <w:r>
        <w:rPr>
          <w:spacing w:val="60"/>
        </w:rPr>
        <w:t> </w:t>
      </w:r>
      <w:r>
        <w:rPr/>
        <w:t>позиций</w:t>
      </w:r>
      <w:r>
        <w:rPr>
          <w:spacing w:val="57"/>
        </w:rPr>
        <w:t> </w:t>
      </w:r>
      <w:r>
        <w:rPr/>
        <w:t>(обсуждения,</w:t>
      </w:r>
      <w:r>
        <w:rPr>
          <w:spacing w:val="61"/>
        </w:rPr>
        <w:t> </w:t>
      </w:r>
      <w:r>
        <w:rPr/>
        <w:t>обмен</w:t>
      </w:r>
      <w:r>
        <w:rPr>
          <w:spacing w:val="57"/>
        </w:rPr>
        <w:t> </w:t>
      </w:r>
      <w:r>
        <w:rPr/>
        <w:t>мнениями,</w:t>
      </w:r>
    </w:p>
    <w:p>
      <w:pPr>
        <w:pStyle w:val="BodyText"/>
        <w:spacing w:line="350" w:lineRule="auto" w:before="6"/>
        <w:ind w:right="503" w:firstLine="0"/>
      </w:pPr>
      <w:r>
        <w:rPr/>
        <w:t>«мозговые</w:t>
      </w:r>
      <w:r>
        <w:rPr>
          <w:spacing w:val="48"/>
        </w:rPr>
        <w:t> </w:t>
      </w:r>
      <w:r>
        <w:rPr/>
        <w:t>штурмы»,</w:t>
      </w:r>
      <w:r>
        <w:rPr>
          <w:spacing w:val="50"/>
        </w:rPr>
        <w:t> </w:t>
      </w:r>
      <w:r>
        <w:rPr/>
        <w:t>координация</w:t>
      </w:r>
      <w:r>
        <w:rPr>
          <w:spacing w:val="49"/>
        </w:rPr>
        <w:t> </w:t>
      </w:r>
      <w:r>
        <w:rPr/>
        <w:t>совместных</w:t>
      </w:r>
      <w:r>
        <w:rPr>
          <w:spacing w:val="43"/>
        </w:rPr>
        <w:t> </w:t>
      </w:r>
      <w:r>
        <w:rPr/>
        <w:t>действий,</w:t>
      </w:r>
      <w:r>
        <w:rPr>
          <w:spacing w:val="49"/>
        </w:rPr>
        <w:t> </w:t>
      </w:r>
      <w:r>
        <w:rPr/>
        <w:t>определение</w:t>
      </w:r>
      <w:r>
        <w:rPr>
          <w:spacing w:val="48"/>
        </w:rPr>
        <w:t> </w:t>
      </w:r>
      <w:r>
        <w:rPr/>
        <w:t>критериев</w:t>
      </w:r>
      <w:r>
        <w:rPr>
          <w:spacing w:val="-68"/>
        </w:rPr>
        <w:t> </w:t>
      </w:r>
      <w:r>
        <w:rPr/>
        <w:t>по оценке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и другие);</w:t>
      </w:r>
    </w:p>
    <w:p>
      <w:pPr>
        <w:pStyle w:val="BodyText"/>
        <w:spacing w:line="348" w:lineRule="auto" w:before="1"/>
        <w:ind w:right="511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регулятивные</w:t>
      </w:r>
      <w:r>
        <w:rPr>
          <w:spacing w:val="1"/>
        </w:rPr>
        <w:t> </w:t>
      </w:r>
      <w:r>
        <w:rPr/>
        <w:t>действия:</w:t>
      </w:r>
    </w:p>
    <w:p>
      <w:pPr>
        <w:pStyle w:val="BodyText"/>
        <w:spacing w:line="350" w:lineRule="auto" w:before="2"/>
        <w:ind w:right="497"/>
      </w:pPr>
      <w:r>
        <w:rPr/>
        <w:t>умение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планировать,</w:t>
      </w:r>
      <w:r>
        <w:rPr>
          <w:spacing w:val="1"/>
        </w:rPr>
        <w:t> </w:t>
      </w:r>
      <w:r>
        <w:rPr/>
        <w:t>осуществлять,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 алгоритм действий при выполнении заданий с учётом 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веществах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реакциях,</w:t>
      </w:r>
      <w:r>
        <w:rPr>
          <w:spacing w:val="1"/>
        </w:rPr>
        <w:t> </w:t>
      </w:r>
      <w:r>
        <w:rPr/>
        <w:t>оценивать</w:t>
      </w:r>
      <w:r>
        <w:rPr>
          <w:spacing w:val="-67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полученного результата</w:t>
      </w:r>
      <w:r>
        <w:rPr>
          <w:spacing w:val="1"/>
        </w:rPr>
        <w:t> </w:t>
      </w:r>
      <w:r>
        <w:rPr/>
        <w:t>заявленной</w:t>
      </w:r>
      <w:r>
        <w:rPr>
          <w:spacing w:val="1"/>
        </w:rPr>
        <w:t> </w:t>
      </w:r>
      <w:r>
        <w:rPr/>
        <w:t>цели;</w:t>
      </w:r>
    </w:p>
    <w:p>
      <w:pPr>
        <w:pStyle w:val="BodyText"/>
        <w:spacing w:line="350" w:lineRule="auto"/>
        <w:ind w:right="509"/>
      </w:pPr>
      <w:r>
        <w:rPr/>
        <w:t>умение использовать и анализировать контексты, предлагаемые в условии</w:t>
      </w:r>
      <w:r>
        <w:rPr>
          <w:spacing w:val="1"/>
        </w:rPr>
        <w:t> </w:t>
      </w:r>
      <w:r>
        <w:rPr/>
        <w:t>заданий.</w:t>
      </w:r>
    </w:p>
    <w:p>
      <w:pPr>
        <w:spacing w:line="350" w:lineRule="auto" w:before="0"/>
        <w:ind w:left="639" w:right="494" w:firstLine="854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образования.</w:t>
      </w:r>
    </w:p>
    <w:p>
      <w:pPr>
        <w:pStyle w:val="BodyText"/>
        <w:spacing w:line="350" w:lineRule="auto"/>
        <w:ind w:right="505"/>
      </w:pPr>
      <w:r>
        <w:rPr/>
        <w:t>В составе предметных результатов по освоению обязательного содержания,</w:t>
      </w:r>
      <w:r>
        <w:rPr>
          <w:spacing w:val="1"/>
        </w:rPr>
        <w:t> </w:t>
      </w:r>
      <w:r>
        <w:rPr/>
        <w:t>установленного</w:t>
      </w:r>
      <w:r>
        <w:rPr>
          <w:spacing w:val="49"/>
        </w:rPr>
        <w:t> </w:t>
      </w:r>
      <w:r>
        <w:rPr/>
        <w:t>данной</w:t>
      </w:r>
      <w:r>
        <w:rPr>
          <w:spacing w:val="51"/>
        </w:rPr>
        <w:t> </w:t>
      </w:r>
      <w:r>
        <w:rPr/>
        <w:t>федеральной</w:t>
      </w:r>
      <w:r>
        <w:rPr>
          <w:spacing w:val="51"/>
        </w:rPr>
        <w:t> </w:t>
      </w:r>
      <w:r>
        <w:rPr/>
        <w:t>рабочей</w:t>
      </w:r>
      <w:r>
        <w:rPr>
          <w:spacing w:val="49"/>
        </w:rPr>
        <w:t> </w:t>
      </w:r>
      <w:r>
        <w:rPr/>
        <w:t>программой,</w:t>
      </w:r>
      <w:r>
        <w:rPr>
          <w:spacing w:val="51"/>
        </w:rPr>
        <w:t> </w:t>
      </w:r>
      <w:r>
        <w:rPr/>
        <w:t>выделяют:</w:t>
      </w:r>
      <w:r>
        <w:rPr>
          <w:spacing w:val="44"/>
        </w:rPr>
        <w:t> </w:t>
      </w:r>
      <w:r>
        <w:rPr/>
        <w:t>освоенные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обучающимися научные знания, умения и способы действий, специфические для</w:t>
      </w:r>
      <w:r>
        <w:rPr>
          <w:spacing w:val="1"/>
        </w:rPr>
        <w:t> </w:t>
      </w:r>
      <w:r>
        <w:rPr/>
        <w:t>предметной</w:t>
      </w:r>
      <w:r>
        <w:rPr>
          <w:spacing w:val="49"/>
        </w:rPr>
        <w:t> </w:t>
      </w:r>
      <w:r>
        <w:rPr/>
        <w:t>области</w:t>
      </w:r>
      <w:r>
        <w:rPr>
          <w:spacing w:val="49"/>
        </w:rPr>
        <w:t> </w:t>
      </w:r>
      <w:r>
        <w:rPr/>
        <w:t>«Химия»,</w:t>
      </w:r>
      <w:r>
        <w:rPr>
          <w:spacing w:val="52"/>
        </w:rPr>
        <w:t> </w:t>
      </w:r>
      <w:r>
        <w:rPr/>
        <w:t>виды</w:t>
      </w:r>
      <w:r>
        <w:rPr>
          <w:spacing w:val="50"/>
        </w:rPr>
        <w:t> </w:t>
      </w:r>
      <w:r>
        <w:rPr/>
        <w:t>деятельности</w:t>
      </w:r>
      <w:r>
        <w:rPr>
          <w:spacing w:val="50"/>
        </w:rPr>
        <w:t> </w:t>
      </w:r>
      <w:r>
        <w:rPr/>
        <w:t>по</w:t>
      </w:r>
      <w:r>
        <w:rPr>
          <w:spacing w:val="50"/>
        </w:rPr>
        <w:t> </w:t>
      </w:r>
      <w:r>
        <w:rPr/>
        <w:t>получению</w:t>
      </w:r>
      <w:r>
        <w:rPr>
          <w:spacing w:val="48"/>
        </w:rPr>
        <w:t> </w:t>
      </w:r>
      <w:r>
        <w:rPr/>
        <w:t>нового</w:t>
      </w:r>
      <w:r>
        <w:rPr>
          <w:spacing w:val="50"/>
        </w:rPr>
        <w:t> </w:t>
      </w:r>
      <w:r>
        <w:rPr/>
        <w:t>знания,</w:t>
      </w:r>
      <w:r>
        <w:rPr>
          <w:spacing w:val="-68"/>
        </w:rPr>
        <w:t> </w:t>
      </w:r>
      <w:r>
        <w:rPr/>
        <w:t>его интерпретации, преобразованию и применению в различных учебных и новых</w:t>
      </w:r>
      <w:r>
        <w:rPr>
          <w:spacing w:val="1"/>
        </w:rPr>
        <w:t> </w:t>
      </w:r>
      <w:r>
        <w:rPr/>
        <w:t>ситуациях.</w:t>
      </w:r>
    </w:p>
    <w:p>
      <w:pPr>
        <w:pStyle w:val="Heading2"/>
        <w:spacing w:line="348" w:lineRule="auto" w:before="7"/>
        <w:ind w:right="508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предметные</w:t>
      </w:r>
      <w:r>
        <w:rPr>
          <w:spacing w:val="2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химии:</w:t>
      </w:r>
    </w:p>
    <w:p>
      <w:pPr>
        <w:pStyle w:val="BodyText"/>
        <w:spacing w:line="350" w:lineRule="auto"/>
        <w:ind w:right="492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понятий:</w:t>
      </w:r>
      <w:r>
        <w:rPr>
          <w:spacing w:val="1"/>
        </w:rPr>
        <w:t> </w:t>
      </w:r>
      <w:r>
        <w:rPr/>
        <w:t>атом,</w:t>
      </w:r>
      <w:r>
        <w:rPr>
          <w:spacing w:val="1"/>
        </w:rPr>
        <w:t> </w:t>
      </w:r>
      <w:r>
        <w:rPr/>
        <w:t>молекула,</w:t>
      </w:r>
      <w:r>
        <w:rPr>
          <w:spacing w:val="1"/>
        </w:rPr>
        <w:t> </w:t>
      </w:r>
      <w:r>
        <w:rPr/>
        <w:t>химический элемент, простое вещество, сложное вещество, смесь (однородная и</w:t>
      </w:r>
      <w:r>
        <w:rPr>
          <w:spacing w:val="1"/>
        </w:rPr>
        <w:t> </w:t>
      </w:r>
      <w:r>
        <w:rPr/>
        <w:t>неоднородная),</w:t>
      </w:r>
      <w:r>
        <w:rPr>
          <w:spacing w:val="1"/>
        </w:rPr>
        <w:t> </w:t>
      </w:r>
      <w:r>
        <w:rPr/>
        <w:t>валентность,</w:t>
      </w:r>
      <w:r>
        <w:rPr>
          <w:spacing w:val="1"/>
        </w:rPr>
        <w:t> </w:t>
      </w:r>
      <w:r>
        <w:rPr/>
        <w:t>относительная</w:t>
      </w:r>
      <w:r>
        <w:rPr>
          <w:spacing w:val="1"/>
        </w:rPr>
        <w:t> </w:t>
      </w:r>
      <w:r>
        <w:rPr/>
        <w:t>атомная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молекулярная</w:t>
      </w:r>
      <w:r>
        <w:rPr>
          <w:spacing w:val="1"/>
        </w:rPr>
        <w:t> </w:t>
      </w:r>
      <w:r>
        <w:rPr/>
        <w:t>масса,</w:t>
      </w:r>
      <w:r>
        <w:rPr>
          <w:spacing w:val="1"/>
        </w:rPr>
        <w:t> </w:t>
      </w:r>
      <w:r>
        <w:rPr/>
        <w:t>количество вещества, моль, молярная масса, массовая доля химического элемента в</w:t>
      </w:r>
      <w:r>
        <w:rPr>
          <w:spacing w:val="-67"/>
        </w:rPr>
        <w:t> </w:t>
      </w:r>
      <w:r>
        <w:rPr/>
        <w:t>соединении,</w:t>
      </w:r>
      <w:r>
        <w:rPr>
          <w:spacing w:val="1"/>
        </w:rPr>
        <w:t> </w:t>
      </w:r>
      <w:r>
        <w:rPr/>
        <w:t>молярный</w:t>
      </w:r>
      <w:r>
        <w:rPr>
          <w:spacing w:val="1"/>
        </w:rPr>
        <w:t> </w:t>
      </w:r>
      <w:r>
        <w:rPr/>
        <w:t>объём,</w:t>
      </w:r>
      <w:r>
        <w:rPr>
          <w:spacing w:val="1"/>
        </w:rPr>
        <w:t> </w:t>
      </w:r>
      <w:r>
        <w:rPr/>
        <w:t>оксид,</w:t>
      </w:r>
      <w:r>
        <w:rPr>
          <w:spacing w:val="1"/>
        </w:rPr>
        <w:t> </w:t>
      </w:r>
      <w:r>
        <w:rPr/>
        <w:t>кислота,</w:t>
      </w:r>
      <w:r>
        <w:rPr>
          <w:spacing w:val="1"/>
        </w:rPr>
        <w:t> </w:t>
      </w:r>
      <w:r>
        <w:rPr/>
        <w:t>основание,</w:t>
      </w:r>
      <w:r>
        <w:rPr>
          <w:spacing w:val="1"/>
        </w:rPr>
        <w:t> </w:t>
      </w:r>
      <w:r>
        <w:rPr/>
        <w:t>соль,</w:t>
      </w:r>
      <w:r>
        <w:rPr>
          <w:spacing w:val="1"/>
        </w:rPr>
        <w:t> </w:t>
      </w:r>
      <w:r>
        <w:rPr/>
        <w:t>электроотрицательность, степень окисления, химическая реакция, классификация</w:t>
      </w:r>
      <w:r>
        <w:rPr>
          <w:spacing w:val="1"/>
        </w:rPr>
        <w:t> </w:t>
      </w:r>
      <w:r>
        <w:rPr/>
        <w:t>реакций: реакции соединения, реакции разложения, реакции замещения, реакции</w:t>
      </w:r>
      <w:r>
        <w:rPr>
          <w:spacing w:val="1"/>
        </w:rPr>
        <w:t> </w:t>
      </w:r>
      <w:r>
        <w:rPr/>
        <w:t>обмена, экзо- и эндотермические реакции, тепловой эффект реакции, ядро атома,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слой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атомная</w:t>
      </w:r>
      <w:r>
        <w:rPr>
          <w:spacing w:val="1"/>
        </w:rPr>
        <w:t> </w:t>
      </w:r>
      <w:r>
        <w:rPr/>
        <w:t>орбиталь,</w:t>
      </w:r>
      <w:r>
        <w:rPr>
          <w:spacing w:val="1"/>
        </w:rPr>
        <w:t> </w:t>
      </w:r>
      <w:r>
        <w:rPr/>
        <w:t>радиус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связь,</w:t>
      </w:r>
      <w:r>
        <w:rPr>
          <w:spacing w:val="1"/>
        </w:rPr>
        <w:t> </w:t>
      </w:r>
      <w:r>
        <w:rPr/>
        <w:t>полярная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неполярная</w:t>
      </w:r>
      <w:r>
        <w:rPr>
          <w:spacing w:val="1"/>
        </w:rPr>
        <w:t> </w:t>
      </w:r>
      <w:r>
        <w:rPr/>
        <w:t>ковалентная</w:t>
      </w:r>
      <w:r>
        <w:rPr>
          <w:spacing w:val="1"/>
        </w:rPr>
        <w:t> </w:t>
      </w:r>
      <w:r>
        <w:rPr/>
        <w:t>связь,</w:t>
      </w:r>
      <w:r>
        <w:rPr>
          <w:spacing w:val="1"/>
        </w:rPr>
        <w:t> </w:t>
      </w:r>
      <w:r>
        <w:rPr/>
        <w:t>ионная</w:t>
      </w:r>
      <w:r>
        <w:rPr>
          <w:spacing w:val="1"/>
        </w:rPr>
        <w:t> </w:t>
      </w:r>
      <w:r>
        <w:rPr/>
        <w:t>связь,</w:t>
      </w:r>
      <w:r>
        <w:rPr>
          <w:spacing w:val="1"/>
        </w:rPr>
        <w:t> </w:t>
      </w:r>
      <w:r>
        <w:rPr/>
        <w:t>ион,</w:t>
      </w:r>
      <w:r>
        <w:rPr>
          <w:spacing w:val="1"/>
        </w:rPr>
        <w:t> </w:t>
      </w:r>
      <w:r>
        <w:rPr/>
        <w:t>катион,</w:t>
      </w:r>
      <w:r>
        <w:rPr>
          <w:spacing w:val="1"/>
        </w:rPr>
        <w:t> </w:t>
      </w:r>
      <w:r>
        <w:rPr/>
        <w:t>анион,</w:t>
      </w:r>
      <w:r>
        <w:rPr>
          <w:spacing w:val="1"/>
        </w:rPr>
        <w:t> </w:t>
      </w:r>
      <w:r>
        <w:rPr/>
        <w:t>раствор,</w:t>
      </w:r>
      <w:r>
        <w:rPr>
          <w:spacing w:val="1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вещества (процентная</w:t>
      </w:r>
      <w:r>
        <w:rPr>
          <w:spacing w:val="1"/>
        </w:rPr>
        <w:t> </w:t>
      </w:r>
      <w:r>
        <w:rPr/>
        <w:t>концентрация)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растворе;</w:t>
      </w:r>
    </w:p>
    <w:p>
      <w:pPr>
        <w:pStyle w:val="BodyText"/>
        <w:spacing w:line="350" w:lineRule="auto"/>
        <w:ind w:right="497"/>
      </w:pPr>
      <w:r>
        <w:rPr/>
        <w:t>иллюстрировать взаимосвязь основных химических понятий и применять эти</w:t>
      </w:r>
      <w:r>
        <w:rPr>
          <w:spacing w:val="-67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при описании</w:t>
      </w:r>
      <w:r>
        <w:rPr>
          <w:spacing w:val="1"/>
        </w:rPr>
        <w:t> </w:t>
      </w:r>
      <w:r>
        <w:rPr/>
        <w:t>веществ</w:t>
      </w:r>
      <w:r>
        <w:rPr>
          <w:spacing w:val="-1"/>
        </w:rPr>
        <w:t> </w:t>
      </w:r>
      <w:r>
        <w:rPr/>
        <w:t>и их</w:t>
      </w:r>
      <w:r>
        <w:rPr>
          <w:spacing w:val="-3"/>
        </w:rPr>
        <w:t> </w:t>
      </w:r>
      <w:r>
        <w:rPr/>
        <w:t>превращений;</w:t>
      </w:r>
    </w:p>
    <w:p>
      <w:pPr>
        <w:pStyle w:val="BodyText"/>
        <w:spacing w:line="350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химическую</w:t>
      </w:r>
      <w:r>
        <w:rPr>
          <w:spacing w:val="1"/>
        </w:rPr>
        <w:t> </w:t>
      </w:r>
      <w:r>
        <w:rPr/>
        <w:t>символику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формул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уравнений</w:t>
      </w:r>
      <w:r>
        <w:rPr>
          <w:spacing w:val="4"/>
        </w:rPr>
        <w:t> </w:t>
      </w:r>
      <w:r>
        <w:rPr/>
        <w:t>химических</w:t>
      </w:r>
      <w:r>
        <w:rPr>
          <w:spacing w:val="-3"/>
        </w:rPr>
        <w:t> </w:t>
      </w:r>
      <w:r>
        <w:rPr/>
        <w:t>реакций;</w:t>
      </w:r>
    </w:p>
    <w:p>
      <w:pPr>
        <w:pStyle w:val="BodyText"/>
        <w:spacing w:line="350" w:lineRule="auto"/>
        <w:ind w:right="496"/>
      </w:pPr>
      <w:r>
        <w:rPr/>
        <w:t>определять валентность атомов элементов в бинарных соединениях, степень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бинарных</w:t>
      </w:r>
      <w:r>
        <w:rPr>
          <w:spacing w:val="1"/>
        </w:rPr>
        <w:t> </w:t>
      </w:r>
      <w:r>
        <w:rPr/>
        <w:t>соединениях,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определённому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формулам,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(ковалентная</w:t>
      </w:r>
      <w:r>
        <w:rPr>
          <w:spacing w:val="2"/>
        </w:rPr>
        <w:t> </w:t>
      </w:r>
      <w:r>
        <w:rPr/>
        <w:t>и ионная) в</w:t>
      </w:r>
      <w:r>
        <w:rPr>
          <w:spacing w:val="-1"/>
        </w:rPr>
        <w:t> </w:t>
      </w:r>
      <w:r>
        <w:rPr/>
        <w:t>неорганических</w:t>
      </w:r>
      <w:r>
        <w:rPr>
          <w:spacing w:val="-4"/>
        </w:rPr>
        <w:t> </w:t>
      </w:r>
      <w:r>
        <w:rPr/>
        <w:t>соединениях;</w:t>
      </w:r>
    </w:p>
    <w:p>
      <w:pPr>
        <w:pStyle w:val="BodyText"/>
        <w:spacing w:line="350" w:lineRule="auto"/>
        <w:ind w:right="496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Периодического</w:t>
      </w:r>
      <w:r>
        <w:rPr>
          <w:spacing w:val="1"/>
        </w:rPr>
        <w:t> </w:t>
      </w:r>
      <w:r>
        <w:rPr/>
        <w:t>закона</w:t>
      </w:r>
      <w:r>
        <w:rPr>
          <w:spacing w:val="71"/>
        </w:rPr>
        <w:t> </w:t>
      </w:r>
      <w:r>
        <w:rPr/>
        <w:t>Д.И. Менделеева: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 от их положения в Периодической системе, законов сохранения массы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постоянства</w:t>
      </w:r>
      <w:r>
        <w:rPr>
          <w:spacing w:val="1"/>
        </w:rPr>
        <w:t> </w:t>
      </w:r>
      <w:r>
        <w:rPr/>
        <w:t>состава,</w:t>
      </w:r>
      <w:r>
        <w:rPr>
          <w:spacing w:val="1"/>
        </w:rPr>
        <w:t> </w:t>
      </w:r>
      <w:r>
        <w:rPr/>
        <w:t>атомно­молекулярного</w:t>
      </w:r>
      <w:r>
        <w:rPr>
          <w:spacing w:val="1"/>
        </w:rPr>
        <w:t> </w:t>
      </w:r>
      <w:r>
        <w:rPr/>
        <w:t>учения,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Авогадро,</w:t>
      </w:r>
      <w:r>
        <w:rPr>
          <w:spacing w:val="1"/>
        </w:rPr>
        <w:t> </w:t>
      </w:r>
      <w:r>
        <w:rPr/>
        <w:t>описывать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характеризовать</w:t>
      </w:r>
      <w:r>
        <w:rPr>
          <w:spacing w:val="3"/>
        </w:rPr>
        <w:t> </w:t>
      </w:r>
      <w:r>
        <w:rPr/>
        <w:t>табличную</w:t>
      </w:r>
      <w:r>
        <w:rPr>
          <w:spacing w:val="3"/>
        </w:rPr>
        <w:t> </w:t>
      </w:r>
      <w:r>
        <w:rPr/>
        <w:t>форму</w:t>
      </w:r>
      <w:r>
        <w:rPr>
          <w:spacing w:val="70"/>
        </w:rPr>
        <w:t> </w:t>
      </w:r>
      <w:r>
        <w:rPr/>
        <w:t>Периодической</w:t>
      </w:r>
      <w:r>
        <w:rPr>
          <w:spacing w:val="5"/>
        </w:rPr>
        <w:t> </w:t>
      </w:r>
      <w:r>
        <w:rPr/>
        <w:t>системы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химических</w:t>
      </w:r>
      <w:r>
        <w:rPr>
          <w:spacing w:val="36"/>
        </w:rPr>
        <w:t> </w:t>
      </w:r>
      <w:r>
        <w:rPr/>
        <w:t>элементов:</w:t>
      </w:r>
      <w:r>
        <w:rPr>
          <w:spacing w:val="104"/>
        </w:rPr>
        <w:t> </w:t>
      </w:r>
      <w:r>
        <w:rPr/>
        <w:t>различать</w:t>
      </w:r>
      <w:r>
        <w:rPr>
          <w:spacing w:val="107"/>
        </w:rPr>
        <w:t> </w:t>
      </w:r>
      <w:r>
        <w:rPr/>
        <w:t>понятия</w:t>
      </w:r>
      <w:r>
        <w:rPr>
          <w:spacing w:val="109"/>
        </w:rPr>
        <w:t> </w:t>
      </w:r>
      <w:r>
        <w:rPr/>
        <w:t>«главная</w:t>
      </w:r>
      <w:r>
        <w:rPr>
          <w:spacing w:val="111"/>
        </w:rPr>
        <w:t> </w:t>
      </w:r>
      <w:r>
        <w:rPr/>
        <w:t>подгруппа</w:t>
      </w:r>
      <w:r>
        <w:rPr>
          <w:spacing w:val="110"/>
        </w:rPr>
        <w:t> </w:t>
      </w:r>
      <w:r>
        <w:rPr/>
        <w:t>(А­группа)»</w:t>
      </w:r>
      <w:r>
        <w:rPr>
          <w:spacing w:val="109"/>
        </w:rPr>
        <w:t> </w:t>
      </w:r>
      <w:r>
        <w:rPr/>
        <w:t>и</w:t>
      </w:r>
    </w:p>
    <w:p>
      <w:pPr>
        <w:pStyle w:val="BodyText"/>
        <w:spacing w:line="350" w:lineRule="auto" w:before="149"/>
        <w:ind w:right="500" w:firstLine="0"/>
      </w:pPr>
      <w:r>
        <w:rPr/>
        <w:t>«побочная</w:t>
      </w:r>
      <w:r>
        <w:rPr>
          <w:spacing w:val="1"/>
        </w:rPr>
        <w:t> </w:t>
      </w:r>
      <w:r>
        <w:rPr/>
        <w:t>подгруппа</w:t>
      </w:r>
      <w:r>
        <w:rPr>
          <w:spacing w:val="1"/>
        </w:rPr>
        <w:t> </w:t>
      </w:r>
      <w:r>
        <w:rPr/>
        <w:t>(Б­группа)»,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обозначения,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«Периодическая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химических</w:t>
      </w:r>
      <w:r>
        <w:rPr>
          <w:spacing w:val="-67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Д.И. Менделеева»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числовыми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(состав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ядра,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электронов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</w:t>
      </w:r>
      <w:r>
        <w:rPr>
          <w:spacing w:val="5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 электронным</w:t>
      </w:r>
      <w:r>
        <w:rPr>
          <w:spacing w:val="2"/>
        </w:rPr>
        <w:t> </w:t>
      </w:r>
      <w:r>
        <w:rPr/>
        <w:t>слоям);</w:t>
      </w:r>
    </w:p>
    <w:p>
      <w:pPr>
        <w:pStyle w:val="BodyText"/>
        <w:spacing w:line="350" w:lineRule="auto"/>
        <w:ind w:right="493"/>
      </w:pPr>
      <w:r>
        <w:rPr/>
        <w:t>классифицировать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элементы,</w:t>
      </w:r>
      <w:r>
        <w:rPr>
          <w:spacing w:val="1"/>
        </w:rPr>
        <w:t> </w:t>
      </w:r>
      <w:r>
        <w:rPr/>
        <w:t>неорганические</w:t>
      </w:r>
      <w:r>
        <w:rPr>
          <w:spacing w:val="1"/>
        </w:rPr>
        <w:t> </w:t>
      </w:r>
      <w:r>
        <w:rPr/>
        <w:t>вещества,</w:t>
      </w:r>
      <w:r>
        <w:rPr>
          <w:spacing w:val="-67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тепловому</w:t>
      </w:r>
      <w:r>
        <w:rPr>
          <w:spacing w:val="-4"/>
        </w:rPr>
        <w:t> </w:t>
      </w:r>
      <w:r>
        <w:rPr/>
        <w:t>эффекту);</w:t>
      </w:r>
    </w:p>
    <w:p>
      <w:pPr>
        <w:pStyle w:val="BodyText"/>
        <w:spacing w:line="348" w:lineRule="auto"/>
        <w:ind w:right="499"/>
      </w:pPr>
      <w:r>
        <w:rPr/>
        <w:t>характеризовать (описывать) общие химические свойства веществ различных</w:t>
      </w:r>
      <w:r>
        <w:rPr>
          <w:spacing w:val="-67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подтверждая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примерами</w:t>
      </w:r>
      <w:r>
        <w:rPr>
          <w:spacing w:val="1"/>
        </w:rPr>
        <w:t> </w:t>
      </w:r>
      <w:r>
        <w:rPr/>
        <w:t>молекулярных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соответствующих химических</w:t>
      </w:r>
      <w:r>
        <w:rPr>
          <w:spacing w:val="-3"/>
        </w:rPr>
        <w:t> </w:t>
      </w:r>
      <w:r>
        <w:rPr/>
        <w:t>реакций;</w:t>
      </w:r>
    </w:p>
    <w:p>
      <w:pPr>
        <w:pStyle w:val="BodyText"/>
        <w:spacing w:line="350" w:lineRule="auto" w:before="5"/>
        <w:ind w:right="513"/>
      </w:pPr>
      <w:r>
        <w:rPr/>
        <w:t>прогнозировать свойства веществ в зависимости от их качественного состава,</w:t>
      </w:r>
      <w:r>
        <w:rPr>
          <w:spacing w:val="-67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протекания</w:t>
      </w:r>
      <w:r>
        <w:rPr>
          <w:spacing w:val="5"/>
        </w:rPr>
        <w:t> </w:t>
      </w:r>
      <w:r>
        <w:rPr/>
        <w:t>химических</w:t>
      </w:r>
      <w:r>
        <w:rPr>
          <w:spacing w:val="-5"/>
        </w:rPr>
        <w:t> </w:t>
      </w:r>
      <w:r>
        <w:rPr/>
        <w:t>превращений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условиях;</w:t>
      </w:r>
    </w:p>
    <w:p>
      <w:pPr>
        <w:pStyle w:val="BodyText"/>
        <w:spacing w:line="348" w:lineRule="auto" w:before="1"/>
        <w:ind w:right="511"/>
      </w:pPr>
      <w:r>
        <w:rPr/>
        <w:t>вычислять</w:t>
      </w:r>
      <w:r>
        <w:rPr>
          <w:spacing w:val="1"/>
        </w:rPr>
        <w:t> </w:t>
      </w:r>
      <w:r>
        <w:rPr/>
        <w:t>относительную</w:t>
      </w:r>
      <w:r>
        <w:rPr>
          <w:spacing w:val="1"/>
        </w:rPr>
        <w:t> </w:t>
      </w:r>
      <w:r>
        <w:rPr/>
        <w:t>молекулярную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молярную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массовую долю химического элемента по формуле соединения, массовую долю</w:t>
      </w:r>
      <w:r>
        <w:rPr>
          <w:spacing w:val="1"/>
        </w:rPr>
        <w:t> </w:t>
      </w:r>
      <w:r>
        <w:rPr/>
        <w:t>вещества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растворе,</w:t>
      </w:r>
      <w:r>
        <w:rPr>
          <w:spacing w:val="1"/>
        </w:rPr>
        <w:t> </w:t>
      </w:r>
      <w:r>
        <w:rPr/>
        <w:t>проводить</w:t>
      </w:r>
      <w:r>
        <w:rPr>
          <w:spacing w:val="-4"/>
        </w:rPr>
        <w:t> </w:t>
      </w:r>
      <w:r>
        <w:rPr/>
        <w:t>расчёты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уравнению</w:t>
      </w:r>
      <w:r>
        <w:rPr>
          <w:spacing w:val="1"/>
        </w:rPr>
        <w:t> </w:t>
      </w:r>
      <w:r>
        <w:rPr/>
        <w:t>химической</w:t>
      </w:r>
      <w:r>
        <w:rPr>
          <w:spacing w:val="-2"/>
        </w:rPr>
        <w:t> </w:t>
      </w:r>
      <w:r>
        <w:rPr/>
        <w:t>реакции;</w:t>
      </w:r>
    </w:p>
    <w:p>
      <w:pPr>
        <w:pStyle w:val="BodyText"/>
        <w:spacing w:line="350" w:lineRule="auto" w:before="6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мыслительной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анализ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обобщение,</w:t>
      </w:r>
      <w:r>
        <w:rPr>
          <w:spacing w:val="1"/>
        </w:rPr>
        <w:t> </w:t>
      </w:r>
      <w:r>
        <w:rPr/>
        <w:t>систематизацию,</w:t>
      </w:r>
      <w:r>
        <w:rPr>
          <w:spacing w:val="1"/>
        </w:rPr>
        <w:t> </w:t>
      </w:r>
      <w:r>
        <w:rPr/>
        <w:t>классификацию,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причинно­следственных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естественно­научные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моделирование,</w:t>
      </w:r>
      <w:r>
        <w:rPr>
          <w:spacing w:val="3"/>
        </w:rPr>
        <w:t> </w:t>
      </w:r>
      <w:r>
        <w:rPr/>
        <w:t>эксперимент</w:t>
      </w:r>
      <w:r>
        <w:rPr>
          <w:spacing w:val="-1"/>
        </w:rPr>
        <w:t> </w:t>
      </w:r>
      <w:r>
        <w:rPr/>
        <w:t>(реальный и мысленный);</w:t>
      </w:r>
    </w:p>
    <w:p>
      <w:pPr>
        <w:pStyle w:val="BodyText"/>
        <w:spacing w:line="350" w:lineRule="auto"/>
        <w:ind w:right="492"/>
      </w:pPr>
      <w:r>
        <w:rPr/>
        <w:t>следовать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посудой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инструкциями по выполнению лабораторных химических опытов по получению и</w:t>
      </w:r>
      <w:r>
        <w:rPr>
          <w:spacing w:val="1"/>
        </w:rPr>
        <w:t> </w:t>
      </w:r>
      <w:r>
        <w:rPr/>
        <w:t>собиранию</w:t>
      </w:r>
      <w:r>
        <w:rPr>
          <w:spacing w:val="1"/>
        </w:rPr>
        <w:t> </w:t>
      </w:r>
      <w:r>
        <w:rPr/>
        <w:t>газообразных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(водорода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кислорода),</w:t>
      </w:r>
      <w:r>
        <w:rPr>
          <w:spacing w:val="1"/>
        </w:rPr>
        <w:t> </w:t>
      </w:r>
      <w:r>
        <w:rPr/>
        <w:t>приготовлению</w:t>
      </w:r>
      <w:r>
        <w:rPr>
          <w:spacing w:val="1"/>
        </w:rPr>
        <w:t> </w:t>
      </w:r>
      <w:r>
        <w:rPr/>
        <w:t>растворов с определённой массовой долей растворённого вещества, планировать 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эксперименты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распознаванию</w:t>
      </w:r>
      <w:r>
        <w:rPr>
          <w:spacing w:val="1"/>
        </w:rPr>
        <w:t> </w:t>
      </w:r>
      <w:r>
        <w:rPr/>
        <w:t>растворов</w:t>
      </w:r>
      <w:r>
        <w:rPr>
          <w:spacing w:val="1"/>
        </w:rPr>
        <w:t> </w:t>
      </w:r>
      <w:r>
        <w:rPr/>
        <w:t>щелочей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кислот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индикаторов</w:t>
      </w:r>
      <w:r>
        <w:rPr>
          <w:spacing w:val="-4"/>
        </w:rPr>
        <w:t> </w:t>
      </w:r>
      <w:r>
        <w:rPr/>
        <w:t>(лакмус, фенолфталеин,</w:t>
      </w:r>
      <w:r>
        <w:rPr>
          <w:spacing w:val="-1"/>
        </w:rPr>
        <w:t> </w:t>
      </w:r>
      <w:r>
        <w:rPr/>
        <w:t>метилоранж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другие).</w:t>
      </w:r>
    </w:p>
    <w:p>
      <w:pPr>
        <w:pStyle w:val="Heading2"/>
        <w:spacing w:line="320" w:lineRule="exact"/>
        <w:ind w:left="1494"/>
      </w:pPr>
      <w:r>
        <w:rPr/>
        <w:t>К</w:t>
      </w:r>
      <w:r>
        <w:rPr>
          <w:spacing w:val="62"/>
        </w:rPr>
        <w:t> </w:t>
      </w:r>
      <w:r>
        <w:rPr/>
        <w:t>концу</w:t>
      </w:r>
      <w:r>
        <w:rPr>
          <w:spacing w:val="132"/>
        </w:rPr>
        <w:t> </w:t>
      </w:r>
      <w:r>
        <w:rPr/>
        <w:t>обучения</w:t>
      </w:r>
      <w:r>
        <w:rPr>
          <w:spacing w:val="133"/>
        </w:rPr>
        <w:t> </w:t>
      </w:r>
      <w:r>
        <w:rPr/>
        <w:t>в</w:t>
      </w:r>
      <w:r>
        <w:rPr>
          <w:spacing w:val="133"/>
        </w:rPr>
        <w:t> </w:t>
      </w:r>
      <w:r>
        <w:rPr/>
        <w:t>9</w:t>
      </w:r>
      <w:r>
        <w:rPr>
          <w:spacing w:val="133"/>
        </w:rPr>
        <w:t> </w:t>
      </w:r>
      <w:r>
        <w:rPr/>
        <w:t>классе</w:t>
      </w:r>
      <w:r>
        <w:rPr>
          <w:spacing w:val="133"/>
        </w:rPr>
        <w:t> </w:t>
      </w:r>
      <w:r>
        <w:rPr/>
        <w:t>у</w:t>
      </w:r>
      <w:r>
        <w:rPr>
          <w:spacing w:val="138"/>
        </w:rPr>
        <w:t> </w:t>
      </w:r>
      <w:r>
        <w:rPr/>
        <w:t>обучающегося</w:t>
      </w:r>
      <w:r>
        <w:rPr>
          <w:spacing w:val="133"/>
        </w:rPr>
        <w:t> </w:t>
      </w:r>
      <w:r>
        <w:rPr/>
        <w:t>буду</w:t>
      </w:r>
      <w:r>
        <w:rPr>
          <w:spacing w:val="133"/>
        </w:rPr>
        <w:t> </w:t>
      </w:r>
      <w:r>
        <w:rPr/>
        <w:t>сформированы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spacing w:before="58"/>
        <w:ind w:left="639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следующие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результаты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химии:</w:t>
      </w:r>
    </w:p>
    <w:p>
      <w:pPr>
        <w:pStyle w:val="BodyText"/>
        <w:spacing w:line="350" w:lineRule="auto" w:before="144"/>
        <w:ind w:right="498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понятий:</w:t>
      </w:r>
      <w:r>
        <w:rPr>
          <w:spacing w:val="1"/>
        </w:rPr>
        <w:t> </w:t>
      </w:r>
      <w:r>
        <w:rPr/>
        <w:t>химический</w:t>
      </w:r>
      <w:r>
        <w:rPr>
          <w:spacing w:val="70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атом,</w:t>
      </w:r>
      <w:r>
        <w:rPr>
          <w:spacing w:val="1"/>
        </w:rPr>
        <w:t> </w:t>
      </w:r>
      <w:r>
        <w:rPr/>
        <w:t>молекула,</w:t>
      </w:r>
      <w:r>
        <w:rPr>
          <w:spacing w:val="1"/>
        </w:rPr>
        <w:t> </w:t>
      </w:r>
      <w:r>
        <w:rPr/>
        <w:t>ион,</w:t>
      </w:r>
      <w:r>
        <w:rPr>
          <w:spacing w:val="1"/>
        </w:rPr>
        <w:t> </w:t>
      </w:r>
      <w:r>
        <w:rPr/>
        <w:t>катион,</w:t>
      </w:r>
      <w:r>
        <w:rPr>
          <w:spacing w:val="1"/>
        </w:rPr>
        <w:t> </w:t>
      </w:r>
      <w:r>
        <w:rPr/>
        <w:t>анион,</w:t>
      </w:r>
      <w:r>
        <w:rPr>
          <w:spacing w:val="1"/>
        </w:rPr>
        <w:t> </w:t>
      </w:r>
      <w:r>
        <w:rPr/>
        <w:t>простое</w:t>
      </w:r>
      <w:r>
        <w:rPr>
          <w:spacing w:val="1"/>
        </w:rPr>
        <w:t> </w:t>
      </w:r>
      <w:r>
        <w:rPr/>
        <w:t>вещество,</w:t>
      </w:r>
      <w:r>
        <w:rPr>
          <w:spacing w:val="1"/>
        </w:rPr>
        <w:t> </w:t>
      </w:r>
      <w:r>
        <w:rPr/>
        <w:t>сложное</w:t>
      </w:r>
      <w:r>
        <w:rPr>
          <w:spacing w:val="1"/>
        </w:rPr>
        <w:t> </w:t>
      </w:r>
      <w:r>
        <w:rPr/>
        <w:t>вещество,</w:t>
      </w:r>
      <w:r>
        <w:rPr>
          <w:spacing w:val="-67"/>
        </w:rPr>
        <w:t> </w:t>
      </w:r>
      <w:r>
        <w:rPr/>
        <w:t>валентность,</w:t>
      </w:r>
      <w:r>
        <w:rPr>
          <w:spacing w:val="1"/>
        </w:rPr>
        <w:t> </w:t>
      </w:r>
      <w:r>
        <w:rPr/>
        <w:t>электроотрицательность,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окисления,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реакция,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связь,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моль,</w:t>
      </w:r>
      <w:r>
        <w:rPr>
          <w:spacing w:val="1"/>
        </w:rPr>
        <w:t> </w:t>
      </w:r>
      <w:r>
        <w:rPr/>
        <w:t>молярный</w:t>
      </w:r>
      <w:r>
        <w:rPr>
          <w:spacing w:val="1"/>
        </w:rPr>
        <w:t> </w:t>
      </w:r>
      <w:r>
        <w:rPr/>
        <w:t>объём,</w:t>
      </w:r>
      <w:r>
        <w:rPr>
          <w:spacing w:val="1"/>
        </w:rPr>
        <w:t> </w:t>
      </w:r>
      <w:r>
        <w:rPr/>
        <w:t>раствор,</w:t>
      </w:r>
      <w:r>
        <w:rPr>
          <w:spacing w:val="1"/>
        </w:rPr>
        <w:t> </w:t>
      </w:r>
      <w:r>
        <w:rPr/>
        <w:t>электролиты,</w:t>
      </w:r>
      <w:r>
        <w:rPr>
          <w:spacing w:val="1"/>
        </w:rPr>
        <w:t> </w:t>
      </w:r>
      <w:r>
        <w:rPr/>
        <w:t>неэлектролиты,</w:t>
      </w:r>
      <w:r>
        <w:rPr>
          <w:spacing w:val="1"/>
        </w:rPr>
        <w:t> </w:t>
      </w:r>
      <w:r>
        <w:rPr/>
        <w:t>электролитическая</w:t>
      </w:r>
      <w:r>
        <w:rPr>
          <w:spacing w:val="1"/>
        </w:rPr>
        <w:t> </w:t>
      </w:r>
      <w:r>
        <w:rPr/>
        <w:t>диссоциация,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ионного</w:t>
      </w:r>
      <w:r>
        <w:rPr>
          <w:spacing w:val="1"/>
        </w:rPr>
        <w:t> </w:t>
      </w:r>
      <w:r>
        <w:rPr/>
        <w:t>обмена, катализатор, химическое равновесие, обратимые и необратимые реакции,</w:t>
      </w:r>
      <w:r>
        <w:rPr>
          <w:spacing w:val="1"/>
        </w:rPr>
        <w:t> </w:t>
      </w:r>
      <w:r>
        <w:rPr/>
        <w:t>окислительно­восстановительные реакции, окислитель, восстановитель, окисление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восстановление,</w:t>
      </w:r>
      <w:r>
        <w:rPr>
          <w:spacing w:val="1"/>
        </w:rPr>
        <w:t> </w:t>
      </w:r>
      <w:r>
        <w:rPr/>
        <w:t>аллотропия,</w:t>
      </w:r>
      <w:r>
        <w:rPr>
          <w:spacing w:val="1"/>
        </w:rPr>
        <w:t> </w:t>
      </w:r>
      <w:r>
        <w:rPr/>
        <w:t>амфотерность,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(ковалентная,</w:t>
      </w:r>
      <w:r>
        <w:rPr>
          <w:spacing w:val="1"/>
        </w:rPr>
        <w:t> </w:t>
      </w:r>
      <w:r>
        <w:rPr/>
        <w:t>ионная,</w:t>
      </w:r>
      <w:r>
        <w:rPr>
          <w:spacing w:val="1"/>
        </w:rPr>
        <w:t> </w:t>
      </w:r>
      <w:r>
        <w:rPr/>
        <w:t>металлическая),</w:t>
      </w:r>
      <w:r>
        <w:rPr>
          <w:spacing w:val="1"/>
        </w:rPr>
        <w:t> </w:t>
      </w:r>
      <w:r>
        <w:rPr/>
        <w:t>кристаллическая</w:t>
      </w:r>
      <w:r>
        <w:rPr>
          <w:spacing w:val="1"/>
        </w:rPr>
        <w:t> </w:t>
      </w:r>
      <w:r>
        <w:rPr/>
        <w:t>решётка,</w:t>
      </w:r>
      <w:r>
        <w:rPr>
          <w:spacing w:val="1"/>
        </w:rPr>
        <w:t> </w:t>
      </w:r>
      <w:r>
        <w:rPr/>
        <w:t>коррозия</w:t>
      </w:r>
      <w:r>
        <w:rPr>
          <w:spacing w:val="1"/>
        </w:rPr>
        <w:t> </w:t>
      </w:r>
      <w:r>
        <w:rPr/>
        <w:t>металлов,</w:t>
      </w:r>
      <w:r>
        <w:rPr>
          <w:spacing w:val="1"/>
        </w:rPr>
        <w:t> </w:t>
      </w:r>
      <w:r>
        <w:rPr/>
        <w:t>сплавы,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допустимая</w:t>
      </w:r>
      <w:r>
        <w:rPr>
          <w:spacing w:val="1"/>
        </w:rPr>
        <w:t> </w:t>
      </w:r>
      <w:r>
        <w:rPr/>
        <w:t>концентрация</w:t>
      </w:r>
      <w:r>
        <w:rPr>
          <w:spacing w:val="71"/>
        </w:rPr>
        <w:t> </w:t>
      </w:r>
      <w:r>
        <w:rPr/>
        <w:t>ПДК</w:t>
      </w:r>
      <w:r>
        <w:rPr>
          <w:spacing w:val="1"/>
        </w:rPr>
        <w:t> </w:t>
      </w:r>
      <w:r>
        <w:rPr/>
        <w:t>вещества;</w:t>
      </w:r>
    </w:p>
    <w:p>
      <w:pPr>
        <w:pStyle w:val="BodyText"/>
        <w:spacing w:line="350" w:lineRule="auto"/>
        <w:ind w:right="497"/>
      </w:pPr>
      <w:r>
        <w:rPr/>
        <w:t>иллюстрировать взаимосвязь основных химических понятий и применять эти</w:t>
      </w:r>
      <w:r>
        <w:rPr>
          <w:spacing w:val="-67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при описании</w:t>
      </w:r>
      <w:r>
        <w:rPr>
          <w:spacing w:val="1"/>
        </w:rPr>
        <w:t> </w:t>
      </w:r>
      <w:r>
        <w:rPr/>
        <w:t>веществ</w:t>
      </w:r>
      <w:r>
        <w:rPr>
          <w:spacing w:val="-1"/>
        </w:rPr>
        <w:t> </w:t>
      </w:r>
      <w:r>
        <w:rPr/>
        <w:t>и их</w:t>
      </w:r>
      <w:r>
        <w:rPr>
          <w:spacing w:val="-3"/>
        </w:rPr>
        <w:t> </w:t>
      </w:r>
      <w:r>
        <w:rPr/>
        <w:t>превращений;</w:t>
      </w:r>
    </w:p>
    <w:p>
      <w:pPr>
        <w:pStyle w:val="BodyText"/>
        <w:spacing w:line="350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химическую</w:t>
      </w:r>
      <w:r>
        <w:rPr>
          <w:spacing w:val="1"/>
        </w:rPr>
        <w:t> </w:t>
      </w:r>
      <w:r>
        <w:rPr/>
        <w:t>символику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формул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уравнений</w:t>
      </w:r>
      <w:r>
        <w:rPr>
          <w:spacing w:val="4"/>
        </w:rPr>
        <w:t> </w:t>
      </w:r>
      <w:r>
        <w:rPr/>
        <w:t>химических</w:t>
      </w:r>
      <w:r>
        <w:rPr>
          <w:spacing w:val="-3"/>
        </w:rPr>
        <w:t> </w:t>
      </w:r>
      <w:r>
        <w:rPr/>
        <w:t>реакций;</w:t>
      </w:r>
    </w:p>
    <w:p>
      <w:pPr>
        <w:pStyle w:val="BodyText"/>
        <w:spacing w:line="350" w:lineRule="auto"/>
        <w:ind w:right="495"/>
      </w:pPr>
      <w:r>
        <w:rPr/>
        <w:t>определять</w:t>
      </w:r>
      <w:r>
        <w:rPr>
          <w:spacing w:val="1"/>
        </w:rPr>
        <w:t> </w:t>
      </w:r>
      <w:r>
        <w:rPr/>
        <w:t>валентность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соединениях различного состава, принадлежность веществ к определённому классу</w:t>
      </w:r>
      <w:r>
        <w:rPr>
          <w:spacing w:val="-67"/>
        </w:rPr>
        <w:t> </w:t>
      </w:r>
      <w:r>
        <w:rPr/>
        <w:t>соединений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формулам,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(ковалентная,</w:t>
      </w:r>
      <w:r>
        <w:rPr>
          <w:spacing w:val="1"/>
        </w:rPr>
        <w:t> </w:t>
      </w:r>
      <w:r>
        <w:rPr/>
        <w:t>ионная,</w:t>
      </w:r>
      <w:r>
        <w:rPr>
          <w:spacing w:val="1"/>
        </w:rPr>
        <w:t> </w:t>
      </w:r>
      <w:r>
        <w:rPr/>
        <w:t>металлическая)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соединениях,</w:t>
      </w:r>
      <w:r>
        <w:rPr>
          <w:spacing w:val="1"/>
        </w:rPr>
        <w:t> </w:t>
      </w:r>
      <w:r>
        <w:rPr/>
        <w:t>заряд</w:t>
      </w:r>
      <w:r>
        <w:rPr>
          <w:spacing w:val="1"/>
        </w:rPr>
        <w:t> </w:t>
      </w:r>
      <w:r>
        <w:rPr/>
        <w:t>иона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формуле,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растворах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соединений,</w:t>
      </w:r>
      <w:r>
        <w:rPr>
          <w:spacing w:val="1"/>
        </w:rPr>
        <w:t> </w:t>
      </w:r>
      <w:r>
        <w:rPr/>
        <w:t>тип</w:t>
      </w:r>
      <w:r>
        <w:rPr>
          <w:spacing w:val="-67"/>
        </w:rPr>
        <w:t> </w:t>
      </w:r>
      <w:r>
        <w:rPr/>
        <w:t>кристаллической решётки конкретного</w:t>
      </w:r>
      <w:r>
        <w:rPr>
          <w:spacing w:val="1"/>
        </w:rPr>
        <w:t> </w:t>
      </w:r>
      <w:r>
        <w:rPr/>
        <w:t>вещества;</w:t>
      </w:r>
    </w:p>
    <w:p>
      <w:pPr>
        <w:pStyle w:val="BodyText"/>
        <w:spacing w:line="350" w:lineRule="auto"/>
        <w:ind w:right="488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Периодического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Д.И. Менделеева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демонстрировать его понимание: описывать и характеризовать табличную форму</w:t>
      </w:r>
      <w:r>
        <w:rPr>
          <w:spacing w:val="1"/>
        </w:rPr>
        <w:t> </w:t>
      </w:r>
      <w:r>
        <w:rPr/>
        <w:t>Периодической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элементов: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«главная</w:t>
      </w:r>
      <w:r>
        <w:rPr>
          <w:spacing w:val="1"/>
        </w:rPr>
        <w:t> </w:t>
      </w:r>
      <w:r>
        <w:rPr/>
        <w:t>подгруппа</w:t>
      </w:r>
      <w:r>
        <w:rPr>
          <w:spacing w:val="1"/>
        </w:rPr>
        <w:t> </w:t>
      </w:r>
      <w:r>
        <w:rPr/>
        <w:t>(А­группа)»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«побочная</w:t>
      </w:r>
      <w:r>
        <w:rPr>
          <w:spacing w:val="1"/>
        </w:rPr>
        <w:t> </w:t>
      </w:r>
      <w:r>
        <w:rPr/>
        <w:t>подгруппа</w:t>
      </w:r>
      <w:r>
        <w:rPr>
          <w:spacing w:val="1"/>
        </w:rPr>
        <w:t> </w:t>
      </w:r>
      <w:r>
        <w:rPr/>
        <w:t>(Б­группа)»,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периоды, соотносить обозначения, которые имеются в периодической таблице, с</w:t>
      </w:r>
      <w:r>
        <w:rPr>
          <w:spacing w:val="1"/>
        </w:rPr>
        <w:t> </w:t>
      </w:r>
      <w:r>
        <w:rPr/>
        <w:t>числовыми характеристиками строения атомов химических элементов (состав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заряд ядра, общее число электронов и распределение их по электронным слоям),</w:t>
      </w:r>
      <w:r>
        <w:rPr>
          <w:spacing w:val="1"/>
        </w:rPr>
        <w:t> </w:t>
      </w:r>
      <w:r>
        <w:rPr/>
        <w:t>объяснять</w:t>
      </w:r>
      <w:r>
        <w:rPr>
          <w:spacing w:val="6"/>
        </w:rPr>
        <w:t> </w:t>
      </w:r>
      <w:r>
        <w:rPr/>
        <w:t>общие</w:t>
      </w:r>
      <w:r>
        <w:rPr>
          <w:spacing w:val="9"/>
        </w:rPr>
        <w:t> </w:t>
      </w:r>
      <w:r>
        <w:rPr/>
        <w:t>закономерности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изменении</w:t>
      </w:r>
      <w:r>
        <w:rPr>
          <w:spacing w:val="8"/>
        </w:rPr>
        <w:t> </w:t>
      </w:r>
      <w:r>
        <w:rPr/>
        <w:t>свойств</w:t>
      </w:r>
      <w:r>
        <w:rPr>
          <w:spacing w:val="8"/>
        </w:rPr>
        <w:t> </w:t>
      </w:r>
      <w:r>
        <w:rPr/>
        <w:t>элементов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их</w:t>
      </w:r>
      <w:r>
        <w:rPr>
          <w:spacing w:val="4"/>
        </w:rPr>
        <w:t> </w:t>
      </w:r>
      <w:r>
        <w:rPr/>
        <w:t>соединений</w:t>
      </w:r>
    </w:p>
    <w:p>
      <w:pPr>
        <w:spacing w:after="0" w:line="350" w:lineRule="auto"/>
        <w:sectPr>
          <w:pgSz w:w="11910" w:h="16840"/>
          <w:pgMar w:header="0" w:footer="1052" w:top="1040" w:bottom="1320" w:left="700" w:right="0"/>
        </w:sectPr>
      </w:pPr>
    </w:p>
    <w:p>
      <w:pPr>
        <w:pStyle w:val="BodyText"/>
        <w:spacing w:line="350" w:lineRule="auto" w:before="73"/>
        <w:ind w:left="1350" w:right="508" w:hanging="711"/>
      </w:pPr>
      <w:r>
        <w:rPr/>
        <w:t>в пределах малых периодов и главных подгрупп с учётом строения их атомов;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69"/>
        </w:rPr>
        <w:t> </w:t>
      </w:r>
      <w:r>
        <w:rPr/>
        <w:t>химические</w:t>
      </w:r>
      <w:r>
        <w:rPr>
          <w:spacing w:val="2"/>
        </w:rPr>
        <w:t> </w:t>
      </w:r>
      <w:r>
        <w:rPr/>
        <w:t>элементы,</w:t>
      </w:r>
      <w:r>
        <w:rPr>
          <w:spacing w:val="3"/>
        </w:rPr>
        <w:t> </w:t>
      </w:r>
      <w:r>
        <w:rPr/>
        <w:t>неорганические</w:t>
      </w:r>
      <w:r>
        <w:rPr>
          <w:spacing w:val="2"/>
        </w:rPr>
        <w:t> </w:t>
      </w:r>
      <w:r>
        <w:rPr/>
        <w:t>вещества,</w:t>
      </w:r>
    </w:p>
    <w:p>
      <w:pPr>
        <w:pStyle w:val="BodyText"/>
        <w:spacing w:line="350" w:lineRule="auto" w:before="1"/>
        <w:ind w:right="493" w:firstLine="0"/>
      </w:pPr>
      <w:r>
        <w:rPr/>
        <w:t>химические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участвующих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тепловому</w:t>
      </w:r>
      <w:r>
        <w:rPr>
          <w:spacing w:val="-7"/>
        </w:rPr>
        <w:t> </w:t>
      </w:r>
      <w:r>
        <w:rPr/>
        <w:t>эффекту, по</w:t>
      </w:r>
      <w:r>
        <w:rPr>
          <w:spacing w:val="-3"/>
        </w:rPr>
        <w:t> </w:t>
      </w:r>
      <w:r>
        <w:rPr/>
        <w:t>изменению</w:t>
      </w:r>
      <w:r>
        <w:rPr>
          <w:spacing w:val="-5"/>
        </w:rPr>
        <w:t> </w:t>
      </w:r>
      <w:r>
        <w:rPr/>
        <w:t>степеней</w:t>
      </w:r>
      <w:r>
        <w:rPr>
          <w:spacing w:val="-3"/>
        </w:rPr>
        <w:t> </w:t>
      </w:r>
      <w:r>
        <w:rPr/>
        <w:t>окисления</w:t>
      </w:r>
      <w:r>
        <w:rPr>
          <w:spacing w:val="-2"/>
        </w:rPr>
        <w:t> </w:t>
      </w:r>
      <w:r>
        <w:rPr/>
        <w:t>химических</w:t>
      </w:r>
      <w:r>
        <w:rPr>
          <w:spacing w:val="-7"/>
        </w:rPr>
        <w:t> </w:t>
      </w:r>
      <w:r>
        <w:rPr/>
        <w:t>элементов);</w:t>
      </w:r>
    </w:p>
    <w:p>
      <w:pPr>
        <w:pStyle w:val="BodyText"/>
        <w:spacing w:line="348" w:lineRule="auto" w:before="1"/>
        <w:ind w:right="497"/>
      </w:pPr>
      <w:r>
        <w:rPr/>
        <w:t>характеризовать (описывать) общие и специфические химические свойства</w:t>
      </w:r>
      <w:r>
        <w:rPr>
          <w:spacing w:val="1"/>
        </w:rPr>
        <w:t> </w:t>
      </w:r>
      <w:r>
        <w:rPr/>
        <w:t>простых и сложных веществ, подтверждая описание примерами молекулярных и</w:t>
      </w:r>
      <w:r>
        <w:rPr>
          <w:spacing w:val="1"/>
        </w:rPr>
        <w:t> </w:t>
      </w:r>
      <w:r>
        <w:rPr/>
        <w:t>ионных уравнений соответствующих химических</w:t>
      </w:r>
      <w:r>
        <w:rPr>
          <w:spacing w:val="-4"/>
        </w:rPr>
        <w:t> </w:t>
      </w:r>
      <w:r>
        <w:rPr/>
        <w:t>реакций;</w:t>
      </w:r>
    </w:p>
    <w:p>
      <w:pPr>
        <w:pStyle w:val="BodyText"/>
        <w:spacing w:line="350" w:lineRule="auto" w:before="6"/>
        <w:ind w:right="497"/>
      </w:pPr>
      <w:r>
        <w:rPr/>
        <w:t>составлять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электролитической</w:t>
      </w:r>
      <w:r>
        <w:rPr>
          <w:spacing w:val="1"/>
        </w:rPr>
        <w:t> </w:t>
      </w:r>
      <w:r>
        <w:rPr/>
        <w:t>диссоциации</w:t>
      </w:r>
      <w:r>
        <w:rPr>
          <w:spacing w:val="1"/>
        </w:rPr>
        <w:t> </w:t>
      </w:r>
      <w:r>
        <w:rPr/>
        <w:t>кислот,</w:t>
      </w:r>
      <w:r>
        <w:rPr>
          <w:spacing w:val="1"/>
        </w:rPr>
        <w:t> </w:t>
      </w:r>
      <w:r>
        <w:rPr/>
        <w:t>щелочей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солей,</w:t>
      </w:r>
      <w:r>
        <w:rPr>
          <w:spacing w:val="1"/>
        </w:rPr>
        <w:t> </w:t>
      </w:r>
      <w:r>
        <w:rPr/>
        <w:t>полные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сокращённые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реакций</w:t>
      </w:r>
      <w:r>
        <w:rPr>
          <w:spacing w:val="1"/>
        </w:rPr>
        <w:t> </w:t>
      </w:r>
      <w:r>
        <w:rPr/>
        <w:t>ионного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реакций, подтверждающих существование генетической связи между веществами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классов;</w:t>
      </w:r>
    </w:p>
    <w:p>
      <w:pPr>
        <w:pStyle w:val="BodyText"/>
        <w:spacing w:line="350" w:lineRule="auto"/>
        <w:ind w:right="511"/>
      </w:pPr>
      <w:r>
        <w:rPr/>
        <w:t>раскрывать сущность окислительно­восстановительных реакций посредством</w:t>
      </w:r>
      <w:r>
        <w:rPr>
          <w:spacing w:val="-67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электронного баланса</w:t>
      </w:r>
      <w:r>
        <w:rPr>
          <w:spacing w:val="2"/>
        </w:rPr>
        <w:t> </w:t>
      </w:r>
      <w:r>
        <w:rPr/>
        <w:t>этих реакций;</w:t>
      </w:r>
    </w:p>
    <w:p>
      <w:pPr>
        <w:pStyle w:val="BodyText"/>
        <w:spacing w:line="350" w:lineRule="auto"/>
        <w:ind w:right="508"/>
      </w:pPr>
      <w:r>
        <w:rPr/>
        <w:t>прогнозировать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7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возможности</w:t>
      </w:r>
      <w:r>
        <w:rPr>
          <w:spacing w:val="-2"/>
        </w:rPr>
        <w:t> </w:t>
      </w:r>
      <w:r>
        <w:rPr/>
        <w:t>протекания</w:t>
      </w:r>
      <w:r>
        <w:rPr>
          <w:spacing w:val="5"/>
        </w:rPr>
        <w:t> </w:t>
      </w:r>
      <w:r>
        <w:rPr/>
        <w:t>химических</w:t>
      </w:r>
      <w:r>
        <w:rPr>
          <w:spacing w:val="-5"/>
        </w:rPr>
        <w:t> </w:t>
      </w:r>
      <w:r>
        <w:rPr/>
        <w:t>превращений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условиях;</w:t>
      </w:r>
    </w:p>
    <w:p>
      <w:pPr>
        <w:pStyle w:val="BodyText"/>
        <w:spacing w:line="348" w:lineRule="auto"/>
        <w:ind w:right="501"/>
      </w:pPr>
      <w:r>
        <w:rPr/>
        <w:t>вычислять</w:t>
      </w:r>
      <w:r>
        <w:rPr>
          <w:spacing w:val="1"/>
        </w:rPr>
        <w:t> </w:t>
      </w:r>
      <w:r>
        <w:rPr/>
        <w:t>относительную</w:t>
      </w:r>
      <w:r>
        <w:rPr>
          <w:spacing w:val="1"/>
        </w:rPr>
        <w:t> </w:t>
      </w:r>
      <w:r>
        <w:rPr/>
        <w:t>молекулярную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молярную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массовую долю химического элемента по формуле соединения, массовую долю</w:t>
      </w:r>
      <w:r>
        <w:rPr>
          <w:spacing w:val="1"/>
        </w:rPr>
        <w:t> </w:t>
      </w:r>
      <w:r>
        <w:rPr/>
        <w:t>вещества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растворе,</w:t>
      </w:r>
      <w:r>
        <w:rPr>
          <w:spacing w:val="1"/>
        </w:rPr>
        <w:t> </w:t>
      </w:r>
      <w:r>
        <w:rPr/>
        <w:t>проводить</w:t>
      </w:r>
      <w:r>
        <w:rPr>
          <w:spacing w:val="-4"/>
        </w:rPr>
        <w:t> </w:t>
      </w:r>
      <w:r>
        <w:rPr/>
        <w:t>расчёты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уравнению</w:t>
      </w:r>
      <w:r>
        <w:rPr>
          <w:spacing w:val="1"/>
        </w:rPr>
        <w:t> </w:t>
      </w:r>
      <w:r>
        <w:rPr/>
        <w:t>химической</w:t>
      </w:r>
      <w:r>
        <w:rPr>
          <w:spacing w:val="-2"/>
        </w:rPr>
        <w:t> </w:t>
      </w:r>
      <w:r>
        <w:rPr/>
        <w:t>реакции;</w:t>
      </w:r>
    </w:p>
    <w:p>
      <w:pPr>
        <w:pStyle w:val="BodyText"/>
        <w:spacing w:line="350" w:lineRule="auto" w:before="5"/>
        <w:ind w:right="492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посудой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обращения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веществами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инструкциями по выполнению лабораторных химических опытов по получению и</w:t>
      </w:r>
      <w:r>
        <w:rPr>
          <w:spacing w:val="1"/>
        </w:rPr>
        <w:t> </w:t>
      </w:r>
      <w:r>
        <w:rPr/>
        <w:t>собиранию</w:t>
      </w:r>
      <w:r>
        <w:rPr>
          <w:spacing w:val="-2"/>
        </w:rPr>
        <w:t> </w:t>
      </w:r>
      <w:r>
        <w:rPr/>
        <w:t>газообразных</w:t>
      </w:r>
      <w:r>
        <w:rPr>
          <w:spacing w:val="-4"/>
        </w:rPr>
        <w:t> </w:t>
      </w:r>
      <w:r>
        <w:rPr/>
        <w:t>веществ</w:t>
      </w:r>
      <w:r>
        <w:rPr>
          <w:spacing w:val="-1"/>
        </w:rPr>
        <w:t> </w:t>
      </w:r>
      <w:r>
        <w:rPr/>
        <w:t>(аммиака</w:t>
      </w:r>
      <w:r>
        <w:rPr>
          <w:spacing w:val="1"/>
        </w:rPr>
        <w:t> </w:t>
      </w:r>
      <w:r>
        <w:rPr/>
        <w:t>и углекислого газа);</w:t>
      </w:r>
    </w:p>
    <w:p>
      <w:pPr>
        <w:pStyle w:val="BodyText"/>
        <w:spacing w:line="350" w:lineRule="auto"/>
        <w:ind w:right="505"/>
      </w:pPr>
      <w:r>
        <w:rPr/>
        <w:t>проводить</w:t>
      </w:r>
      <w:r>
        <w:rPr>
          <w:spacing w:val="1"/>
        </w:rPr>
        <w:t> </w:t>
      </w:r>
      <w:r>
        <w:rPr/>
        <w:t>реакции,</w:t>
      </w:r>
      <w:r>
        <w:rPr>
          <w:spacing w:val="1"/>
        </w:rPr>
        <w:t> </w:t>
      </w:r>
      <w:r>
        <w:rPr/>
        <w:t>подтверждающие</w:t>
      </w:r>
      <w:r>
        <w:rPr>
          <w:spacing w:val="1"/>
        </w:rPr>
        <w:t> </w:t>
      </w:r>
      <w:r>
        <w:rPr/>
        <w:t>качественный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веществ: распознавать опытным путём хлоридбромид­, иодид­, карбонат­, фосфат­,</w:t>
      </w:r>
      <w:r>
        <w:rPr>
          <w:spacing w:val="-67"/>
        </w:rPr>
        <w:t> </w:t>
      </w:r>
      <w:r>
        <w:rPr/>
        <w:t>силикат­,</w:t>
      </w:r>
      <w:r>
        <w:rPr>
          <w:spacing w:val="1"/>
        </w:rPr>
        <w:t> </w:t>
      </w:r>
      <w:r>
        <w:rPr/>
        <w:t>сульфат­,</w:t>
      </w:r>
      <w:r>
        <w:rPr>
          <w:spacing w:val="1"/>
        </w:rPr>
        <w:t> </w:t>
      </w:r>
      <w:r>
        <w:rPr/>
        <w:t>гидроксид­ионы,</w:t>
      </w:r>
      <w:r>
        <w:rPr>
          <w:spacing w:val="1"/>
        </w:rPr>
        <w:t> </w:t>
      </w:r>
      <w:r>
        <w:rPr/>
        <w:t>катионы</w:t>
      </w:r>
      <w:r>
        <w:rPr>
          <w:spacing w:val="1"/>
        </w:rPr>
        <w:t> </w:t>
      </w:r>
      <w:r>
        <w:rPr/>
        <w:t>аммония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ионы</w:t>
      </w:r>
      <w:r>
        <w:rPr>
          <w:spacing w:val="7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металлов,</w:t>
      </w:r>
      <w:r>
        <w:rPr>
          <w:spacing w:val="1"/>
        </w:rPr>
        <w:t> </w:t>
      </w:r>
      <w:r>
        <w:rPr/>
        <w:t>присутствующие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водных</w:t>
      </w:r>
      <w:r>
        <w:rPr>
          <w:spacing w:val="-5"/>
        </w:rPr>
        <w:t> </w:t>
      </w:r>
      <w:r>
        <w:rPr/>
        <w:t>растворах</w:t>
      </w:r>
      <w:r>
        <w:rPr>
          <w:spacing w:val="-5"/>
        </w:rPr>
        <w:t> </w:t>
      </w:r>
      <w:r>
        <w:rPr/>
        <w:t>неорганических</w:t>
      </w:r>
      <w:r>
        <w:rPr>
          <w:spacing w:val="-1"/>
        </w:rPr>
        <w:t> </w:t>
      </w:r>
      <w:r>
        <w:rPr/>
        <w:t>веществ;</w:t>
      </w:r>
    </w:p>
    <w:p>
      <w:pPr>
        <w:pStyle w:val="BodyText"/>
        <w:tabs>
          <w:tab w:pos="2299" w:val="left" w:leader="none"/>
          <w:tab w:pos="4396" w:val="left" w:leader="none"/>
          <w:tab w:pos="6602" w:val="left" w:leader="none"/>
          <w:tab w:pos="9437" w:val="left" w:leader="none"/>
        </w:tabs>
        <w:spacing w:line="350" w:lineRule="auto"/>
        <w:ind w:right="493"/>
      </w:pPr>
      <w:r>
        <w:rPr/>
        <w:t>применять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мыслительной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анализ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синтез,</w:t>
        <w:tab/>
        <w:t>сравнение,</w:t>
        <w:tab/>
        <w:t>обобщение,</w:t>
        <w:tab/>
        <w:t>систематизацию,</w:t>
        <w:tab/>
        <w:t>выявление</w:t>
      </w:r>
      <w:r>
        <w:rPr>
          <w:spacing w:val="-68"/>
        </w:rPr>
        <w:t> </w:t>
      </w:r>
      <w:r>
        <w:rPr/>
        <w:t>причинно­следственных</w:t>
      </w:r>
      <w:r>
        <w:rPr>
          <w:spacing w:val="1"/>
        </w:rPr>
        <w:t> </w:t>
      </w:r>
      <w:r>
        <w:rPr/>
        <w:t>связей 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реакций,</w:t>
      </w:r>
      <w:r>
        <w:rPr>
          <w:spacing w:val="32"/>
        </w:rPr>
        <w:t> </w:t>
      </w:r>
      <w:r>
        <w:rPr/>
        <w:t>естественно­научные</w:t>
      </w:r>
      <w:r>
        <w:rPr>
          <w:spacing w:val="31"/>
        </w:rPr>
        <w:t> </w:t>
      </w:r>
      <w:r>
        <w:rPr/>
        <w:t>методы</w:t>
      </w:r>
      <w:r>
        <w:rPr>
          <w:spacing w:val="30"/>
        </w:rPr>
        <w:t> </w:t>
      </w:r>
      <w:r>
        <w:rPr/>
        <w:t>познания</w:t>
      </w:r>
      <w:r>
        <w:rPr>
          <w:spacing w:val="40"/>
        </w:rPr>
        <w:t> </w:t>
      </w:r>
      <w:r>
        <w:rPr/>
        <w:t>–</w:t>
      </w:r>
      <w:r>
        <w:rPr>
          <w:spacing w:val="30"/>
        </w:rPr>
        <w:t> </w:t>
      </w:r>
      <w:r>
        <w:rPr/>
        <w:t>наблюдение,</w:t>
      </w:r>
      <w:r>
        <w:rPr>
          <w:spacing w:val="32"/>
        </w:rPr>
        <w:t> </w:t>
      </w:r>
      <w:r>
        <w:rPr/>
        <w:t>измерение,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моделирование,</w:t>
      </w:r>
      <w:r>
        <w:rPr>
          <w:spacing w:val="-4"/>
        </w:rPr>
        <w:t> </w:t>
      </w:r>
      <w:r>
        <w:rPr/>
        <w:t>эксперимент</w:t>
      </w:r>
      <w:r>
        <w:rPr>
          <w:spacing w:val="-8"/>
        </w:rPr>
        <w:t> </w:t>
      </w:r>
      <w:r>
        <w:rPr/>
        <w:t>(реальный и</w:t>
      </w:r>
      <w:r>
        <w:rPr>
          <w:spacing w:val="-7"/>
        </w:rPr>
        <w:t> </w:t>
      </w:r>
      <w:r>
        <w:rPr/>
        <w:t>мысленный).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50" w:lineRule="auto" w:before="153" w:after="0"/>
        <w:ind w:left="639" w:right="494" w:firstLine="706"/>
        <w:jc w:val="both"/>
      </w:pPr>
      <w:bookmarkStart w:name="29. Федеральная рабочая программа по уче" w:id="27"/>
      <w:bookmarkEnd w:id="27"/>
      <w:r>
        <w:rPr>
          <w:b w:val="0"/>
        </w:rPr>
      </w:r>
      <w:bookmarkStart w:name="29. Федеральная рабочая программа по уче" w:id="28"/>
      <w:bookmarkEnd w:id="28"/>
      <w:r>
        <w:rPr>
          <w:u w:val="thick"/>
        </w:rPr>
        <w:t>Ф</w:t>
      </w:r>
      <w:r>
        <w:rPr>
          <w:u w:val="thick"/>
        </w:rPr>
        <w:t>едеральная рабочая программа по учебному предмету «Биология»</w:t>
      </w:r>
      <w:r>
        <w:rPr>
          <w:spacing w:val="1"/>
        </w:rPr>
        <w:t> </w:t>
      </w:r>
      <w:r>
        <w:rPr>
          <w:u w:val="thick"/>
        </w:rPr>
        <w:t>(базовый</w:t>
      </w:r>
      <w:r>
        <w:rPr>
          <w:spacing w:val="-2"/>
          <w:u w:val="thick"/>
        </w:rPr>
        <w:t> </w:t>
      </w:r>
      <w:r>
        <w:rPr>
          <w:u w:val="thick"/>
        </w:rPr>
        <w:t>уровень).</w:t>
      </w:r>
    </w:p>
    <w:p>
      <w:pPr>
        <w:pStyle w:val="BodyText"/>
        <w:spacing w:line="350" w:lineRule="auto"/>
        <w:ind w:right="492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«Биология»</w:t>
      </w:r>
      <w:r>
        <w:rPr>
          <w:spacing w:val="1"/>
        </w:rPr>
        <w:t> </w:t>
      </w:r>
      <w:r>
        <w:rPr/>
        <w:t>(предметная область «Естественно-научные предметы») (далее соответственно –</w:t>
      </w:r>
      <w:r>
        <w:rPr>
          <w:spacing w:val="1"/>
        </w:rPr>
        <w:t> </w:t>
      </w:r>
      <w:r>
        <w:rPr/>
        <w:t>программа по биологии, биология) включает пояснительную записку, содержание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планируемые результаты освоения программы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биологии.</w:t>
      </w:r>
    </w:p>
    <w:p>
      <w:pPr>
        <w:pStyle w:val="BodyText"/>
        <w:spacing w:line="319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5"/>
        <w:ind w:right="498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составлена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71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5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федеральной</w:t>
      </w:r>
      <w:r>
        <w:rPr>
          <w:spacing w:val="3"/>
        </w:rPr>
        <w:t> </w:t>
      </w:r>
      <w:r>
        <w:rPr/>
        <w:t>рабочей</w:t>
      </w:r>
      <w:r>
        <w:rPr>
          <w:spacing w:val="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воспитания.</w:t>
      </w:r>
    </w:p>
    <w:p>
      <w:pPr>
        <w:pStyle w:val="BodyText"/>
        <w:spacing w:line="350" w:lineRule="auto"/>
        <w:ind w:right="497" w:firstLine="854"/>
      </w:pPr>
      <w:r>
        <w:rPr/>
        <w:t>Программа по биологии направлена на формирование естественно-научной</w:t>
      </w:r>
      <w:r>
        <w:rPr>
          <w:spacing w:val="1"/>
        </w:rPr>
        <w:t> </w:t>
      </w:r>
      <w:r>
        <w:rPr/>
        <w:t>грамотности обучающихся и организацию изучения биологии на деятельностной</w:t>
      </w:r>
      <w:r>
        <w:rPr>
          <w:spacing w:val="1"/>
        </w:rPr>
        <w:t> </w:t>
      </w:r>
      <w:r>
        <w:rPr/>
        <w:t>основе. В программе по биологии учитываются возможности учебного предмета 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планируемым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метапредметным результатам обучения, а также реализация межпредметных связей</w:t>
      </w:r>
      <w:r>
        <w:rPr>
          <w:spacing w:val="-67"/>
        </w:rPr>
        <w:t> </w:t>
      </w:r>
      <w:r>
        <w:rPr/>
        <w:t>естественно-научных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7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499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 по классам, а также рекомендуемую последовательность изучения тем,</w:t>
      </w:r>
      <w:r>
        <w:rPr>
          <w:spacing w:val="1"/>
        </w:rPr>
        <w:t> </w:t>
      </w:r>
      <w:r>
        <w:rPr/>
        <w:t>основанную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логике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 обучающихся.</w:t>
      </w:r>
    </w:p>
    <w:p>
      <w:pPr>
        <w:pStyle w:val="BodyText"/>
        <w:spacing w:line="350" w:lineRule="auto"/>
        <w:ind w:right="508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учителю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создании</w:t>
      </w:r>
      <w:r>
        <w:rPr>
          <w:spacing w:val="-1"/>
        </w:rPr>
        <w:t> </w:t>
      </w:r>
      <w:r>
        <w:rPr/>
        <w:t>рабочей</w:t>
      </w:r>
      <w:r>
        <w:rPr>
          <w:spacing w:val="-1"/>
        </w:rPr>
        <w:t> </w:t>
      </w:r>
      <w:r>
        <w:rPr/>
        <w:t>программы по</w:t>
      </w:r>
      <w:r>
        <w:rPr>
          <w:spacing w:val="-1"/>
        </w:rPr>
        <w:t> </w:t>
      </w:r>
      <w:r>
        <w:rPr/>
        <w:t>учебному</w:t>
      </w:r>
      <w:r>
        <w:rPr>
          <w:spacing w:val="-5"/>
        </w:rPr>
        <w:t> </w:t>
      </w:r>
      <w:r>
        <w:rPr/>
        <w:t>предмету.</w:t>
      </w:r>
    </w:p>
    <w:p>
      <w:pPr>
        <w:pStyle w:val="BodyText"/>
        <w:spacing w:line="350" w:lineRule="auto"/>
        <w:ind w:right="494" w:firstLine="854"/>
      </w:pPr>
      <w:r>
        <w:rPr/>
        <w:t>В программе по биологии определяются основные цели изучения биологии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 по биологии: личностные, метапредметные, предметные. Предметные</w:t>
      </w:r>
      <w:r>
        <w:rPr>
          <w:spacing w:val="1"/>
        </w:rPr>
        <w:t> </w:t>
      </w:r>
      <w:r>
        <w:rPr/>
        <w:t>планируемые результаты</w:t>
      </w:r>
      <w:r>
        <w:rPr>
          <w:spacing w:val="-1"/>
        </w:rPr>
        <w:t> </w:t>
      </w:r>
      <w:r>
        <w:rPr/>
        <w:t>даны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изучения биологии.</w:t>
      </w:r>
    </w:p>
    <w:p>
      <w:pPr>
        <w:pStyle w:val="BodyText"/>
        <w:spacing w:line="319" w:lineRule="exact"/>
        <w:ind w:left="1494" w:firstLine="0"/>
      </w:pPr>
      <w:r>
        <w:rPr/>
        <w:t>Биология</w:t>
      </w:r>
      <w:r>
        <w:rPr>
          <w:spacing w:val="43"/>
        </w:rPr>
        <w:t> </w:t>
      </w:r>
      <w:r>
        <w:rPr/>
        <w:t>развивает</w:t>
      </w:r>
      <w:r>
        <w:rPr>
          <w:spacing w:val="107"/>
        </w:rPr>
        <w:t> </w:t>
      </w:r>
      <w:r>
        <w:rPr/>
        <w:t>представления</w:t>
      </w:r>
      <w:r>
        <w:rPr>
          <w:spacing w:val="110"/>
        </w:rPr>
        <w:t> </w:t>
      </w:r>
      <w:r>
        <w:rPr/>
        <w:t>о</w:t>
      </w:r>
      <w:r>
        <w:rPr>
          <w:spacing w:val="114"/>
        </w:rPr>
        <w:t> </w:t>
      </w:r>
      <w:r>
        <w:rPr/>
        <w:t>познаваемости</w:t>
      </w:r>
      <w:r>
        <w:rPr>
          <w:spacing w:val="114"/>
        </w:rPr>
        <w:t> </w:t>
      </w:r>
      <w:r>
        <w:rPr/>
        <w:t>живой</w:t>
      </w:r>
      <w:r>
        <w:rPr>
          <w:spacing w:val="109"/>
        </w:rPr>
        <w:t> </w:t>
      </w:r>
      <w:r>
        <w:rPr/>
        <w:t>природы</w:t>
      </w:r>
      <w:r>
        <w:rPr>
          <w:spacing w:val="120"/>
        </w:rPr>
        <w:t> </w:t>
      </w:r>
      <w:r>
        <w:rPr/>
        <w:t>и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методах её познания, позволяет сформировать систему научных знаний о живых</w:t>
      </w:r>
      <w:r>
        <w:rPr>
          <w:spacing w:val="1"/>
        </w:rPr>
        <w:t> </w:t>
      </w:r>
      <w:r>
        <w:rPr/>
        <w:t>системах,</w:t>
      </w:r>
      <w:r>
        <w:rPr>
          <w:spacing w:val="3"/>
        </w:rPr>
        <w:t> </w:t>
      </w:r>
      <w:r>
        <w:rPr/>
        <w:t>умения</w:t>
      </w:r>
      <w:r>
        <w:rPr>
          <w:spacing w:val="-2"/>
        </w:rPr>
        <w:t> </w:t>
      </w:r>
      <w:r>
        <w:rPr/>
        <w:t>их</w:t>
      </w:r>
      <w:r>
        <w:rPr>
          <w:spacing w:val="-7"/>
        </w:rPr>
        <w:t> </w:t>
      </w:r>
      <w:r>
        <w:rPr/>
        <w:t>получать, присваивать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применять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жизненных</w:t>
      </w:r>
      <w:r>
        <w:rPr>
          <w:spacing w:val="-7"/>
        </w:rPr>
        <w:t> </w:t>
      </w:r>
      <w:r>
        <w:rPr/>
        <w:t>ситуациях.</w:t>
      </w:r>
    </w:p>
    <w:p>
      <w:pPr>
        <w:pStyle w:val="BodyText"/>
        <w:spacing w:line="350" w:lineRule="auto" w:before="1"/>
        <w:ind w:right="511" w:firstLine="854"/>
      </w:pPr>
      <w:r>
        <w:rPr/>
        <w:t>Биологическая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понимание</w:t>
      </w:r>
      <w:r>
        <w:rPr>
          <w:spacing w:val="7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научных принципов человеческой деятельности в природе,</w:t>
      </w:r>
      <w:r>
        <w:rPr>
          <w:spacing w:val="1"/>
        </w:rPr>
        <w:t> </w:t>
      </w:r>
      <w:r>
        <w:rPr/>
        <w:t>закладывает основы</w:t>
      </w:r>
      <w:r>
        <w:rPr>
          <w:spacing w:val="1"/>
        </w:rPr>
        <w:t> </w:t>
      </w:r>
      <w:r>
        <w:rPr/>
        <w:t>экологической</w:t>
      </w:r>
      <w:r>
        <w:rPr>
          <w:spacing w:val="3"/>
        </w:rPr>
        <w:t> </w:t>
      </w:r>
      <w:r>
        <w:rPr/>
        <w:t>культуры,</w:t>
      </w:r>
      <w:r>
        <w:rPr>
          <w:spacing w:val="3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жизн</w:t>
      </w:r>
    </w:p>
    <w:p>
      <w:pPr>
        <w:pStyle w:val="BodyText"/>
        <w:spacing w:line="350" w:lineRule="auto"/>
        <w:ind w:right="505" w:firstLine="782"/>
      </w:pPr>
      <w:r>
        <w:rPr/>
        <w:t>Целями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являются:</w:t>
      </w:r>
    </w:p>
    <w:p>
      <w:pPr>
        <w:pStyle w:val="BodyText"/>
        <w:spacing w:line="350" w:lineRule="auto"/>
        <w:ind w:right="511"/>
      </w:pPr>
      <w:r>
        <w:rPr/>
        <w:t>формирование системы знаний о признаках и процессах жизнедеятельности</w:t>
      </w:r>
      <w:r>
        <w:rPr>
          <w:spacing w:val="1"/>
        </w:rPr>
        <w:t> </w:t>
      </w:r>
      <w:r>
        <w:rPr/>
        <w:t>биологических</w:t>
      </w:r>
      <w:r>
        <w:rPr>
          <w:spacing w:val="-4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разного</w:t>
      </w:r>
      <w:r>
        <w:rPr>
          <w:spacing w:val="5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50" w:lineRule="auto"/>
        <w:ind w:right="504"/>
      </w:pPr>
      <w:r>
        <w:rPr/>
        <w:t>формирование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7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2"/>
        </w:rPr>
        <w:t> </w:t>
      </w:r>
      <w:r>
        <w:rPr/>
        <w:t>организма</w:t>
      </w:r>
      <w:r>
        <w:rPr>
          <w:spacing w:val="-1"/>
        </w:rPr>
        <w:t> </w:t>
      </w:r>
      <w:r>
        <w:rPr/>
        <w:t>человека,</w:t>
      </w:r>
      <w:r>
        <w:rPr>
          <w:spacing w:val="2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сохранения его</w:t>
      </w:r>
      <w:r>
        <w:rPr>
          <w:spacing w:val="-2"/>
        </w:rPr>
        <w:t> </w:t>
      </w:r>
      <w:r>
        <w:rPr/>
        <w:t>здоровья;</w:t>
      </w:r>
    </w:p>
    <w:p>
      <w:pPr>
        <w:pStyle w:val="BodyText"/>
        <w:spacing w:line="350" w:lineRule="auto"/>
        <w:ind w:right="507"/>
      </w:pPr>
      <w:r>
        <w:rPr/>
        <w:t>формирование умений применять методы биологической науки для изучения</w:t>
      </w:r>
      <w:r>
        <w:rPr>
          <w:spacing w:val="-67"/>
        </w:rPr>
        <w:t> </w:t>
      </w:r>
      <w:r>
        <w:rPr/>
        <w:t>биологических</w:t>
      </w:r>
      <w:r>
        <w:rPr>
          <w:spacing w:val="-4"/>
        </w:rPr>
        <w:t> </w:t>
      </w:r>
      <w:r>
        <w:rPr/>
        <w:t>систем,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496"/>
      </w:pPr>
      <w:r>
        <w:rPr/>
        <w:t>формирование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 и жизнедеятельности собственного</w:t>
      </w:r>
      <w:r>
        <w:rPr>
          <w:spacing w:val="1"/>
        </w:rPr>
        <w:t> </w:t>
      </w:r>
      <w:r>
        <w:rPr/>
        <w:t>организма;</w:t>
      </w:r>
    </w:p>
    <w:p>
      <w:pPr>
        <w:pStyle w:val="BodyText"/>
        <w:spacing w:line="350" w:lineRule="auto"/>
        <w:ind w:right="502"/>
      </w:pPr>
      <w:r>
        <w:rPr/>
        <w:t>формирование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разнообразия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-67"/>
        </w:rPr>
        <w:t> </w:t>
      </w:r>
      <w:r>
        <w:rPr/>
        <w:t>биосферы,</w:t>
      </w:r>
      <w:r>
        <w:rPr>
          <w:spacing w:val="3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деятельности человека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природе;</w:t>
      </w:r>
    </w:p>
    <w:p>
      <w:pPr>
        <w:pStyle w:val="BodyText"/>
        <w:spacing w:line="350" w:lineRule="auto"/>
        <w:ind w:right="510"/>
      </w:pPr>
      <w:r>
        <w:rPr/>
        <w:t>формирование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окружающей среды.</w:t>
      </w:r>
    </w:p>
    <w:p>
      <w:pPr>
        <w:pStyle w:val="BodyText"/>
        <w:spacing w:line="348" w:lineRule="auto"/>
        <w:ind w:right="504" w:firstLine="854"/>
      </w:pPr>
      <w:r>
        <w:rPr/>
        <w:t>Достижение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задач:</w:t>
      </w:r>
    </w:p>
    <w:p>
      <w:pPr>
        <w:pStyle w:val="BodyText"/>
        <w:spacing w:line="350" w:lineRule="auto"/>
        <w:ind w:right="497"/>
      </w:pPr>
      <w:r>
        <w:rPr/>
        <w:t>приобретение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строения, жизнедеятельности и средообразующей роли организмов, человеке как</w:t>
      </w:r>
      <w:r>
        <w:rPr>
          <w:spacing w:val="1"/>
        </w:rPr>
        <w:t> </w:t>
      </w:r>
      <w:r>
        <w:rPr/>
        <w:t>биосоциальном</w:t>
      </w:r>
      <w:r>
        <w:rPr>
          <w:spacing w:val="1"/>
        </w:rPr>
        <w:t> </w:t>
      </w:r>
      <w:r>
        <w:rPr/>
        <w:t>существе,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 людей;</w:t>
      </w:r>
    </w:p>
    <w:p>
      <w:pPr>
        <w:pStyle w:val="BodyText"/>
        <w:spacing w:line="348" w:lineRule="auto"/>
        <w:ind w:right="506"/>
      </w:pPr>
      <w:r>
        <w:rPr/>
        <w:t>овладение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организма;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/>
      </w:pPr>
      <w:r>
        <w:rPr/>
        <w:t>освоение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биологии,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критическое</w:t>
      </w:r>
      <w:r>
        <w:rPr>
          <w:spacing w:val="1"/>
        </w:rPr>
        <w:t> </w:t>
      </w:r>
      <w:r>
        <w:rPr/>
        <w:t>оценивание;</w:t>
      </w:r>
    </w:p>
    <w:p>
      <w:pPr>
        <w:pStyle w:val="BodyText"/>
        <w:spacing w:line="350" w:lineRule="auto" w:before="2"/>
        <w:ind w:right="496"/>
      </w:pPr>
      <w:r>
        <w:rPr/>
        <w:t>воспитание</w:t>
      </w:r>
      <w:r>
        <w:rPr>
          <w:spacing w:val="1"/>
        </w:rPr>
        <w:t> </w:t>
      </w:r>
      <w:r>
        <w:rPr/>
        <w:t>биологически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грамотной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готовой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сохранению</w:t>
      </w:r>
      <w:r>
        <w:rPr>
          <w:spacing w:val="-3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и охраны окружающей среды.</w:t>
      </w:r>
    </w:p>
    <w:p>
      <w:pPr>
        <w:pStyle w:val="BodyText"/>
        <w:spacing w:line="350" w:lineRule="auto"/>
        <w:ind w:right="495" w:firstLine="854"/>
      </w:pPr>
      <w:r>
        <w:rPr/>
        <w:t>Общее число часов, рекомендованных для изучения биологии, –238 часов: в</w:t>
      </w:r>
      <w:r>
        <w:rPr>
          <w:spacing w:val="-67"/>
        </w:rPr>
        <w:t> </w:t>
      </w:r>
      <w:r>
        <w:rPr/>
        <w:t>5</w:t>
      </w:r>
      <w:r>
        <w:rPr>
          <w:spacing w:val="3"/>
        </w:rPr>
        <w:t> </w:t>
      </w:r>
      <w:r>
        <w:rPr/>
        <w:t>классе</w:t>
      </w:r>
      <w:r>
        <w:rPr>
          <w:spacing w:val="6"/>
        </w:rPr>
        <w:t> </w:t>
      </w:r>
      <w:r>
        <w:rPr/>
        <w:t>–</w:t>
      </w:r>
      <w:r>
        <w:rPr>
          <w:spacing w:val="4"/>
        </w:rPr>
        <w:t> </w:t>
      </w:r>
      <w:r>
        <w:rPr/>
        <w:t>34</w:t>
      </w:r>
      <w:r>
        <w:rPr>
          <w:spacing w:val="3"/>
        </w:rPr>
        <w:t> </w:t>
      </w:r>
      <w:r>
        <w:rPr/>
        <w:t>часа</w:t>
      </w:r>
      <w:r>
        <w:rPr>
          <w:spacing w:val="5"/>
        </w:rPr>
        <w:t> </w:t>
      </w:r>
      <w:r>
        <w:rPr/>
        <w:t>(1</w:t>
      </w:r>
      <w:r>
        <w:rPr>
          <w:spacing w:val="3"/>
        </w:rPr>
        <w:t> </w:t>
      </w:r>
      <w:r>
        <w:rPr/>
        <w:t>час</w:t>
      </w:r>
      <w:r>
        <w:rPr>
          <w:spacing w:val="5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неделю),</w:t>
      </w:r>
      <w:r>
        <w:rPr>
          <w:spacing w:val="6"/>
        </w:rPr>
        <w:t> </w:t>
      </w:r>
      <w:r>
        <w:rPr/>
        <w:t>в</w:t>
      </w:r>
      <w:r>
        <w:rPr>
          <w:spacing w:val="1"/>
        </w:rPr>
        <w:t> </w:t>
      </w:r>
      <w:r>
        <w:rPr/>
        <w:t>6</w:t>
      </w:r>
      <w:r>
        <w:rPr>
          <w:spacing w:val="4"/>
        </w:rPr>
        <w:t> </w:t>
      </w:r>
      <w:r>
        <w:rPr/>
        <w:t>классе</w:t>
      </w:r>
      <w:r>
        <w:rPr>
          <w:spacing w:val="5"/>
        </w:rPr>
        <w:t> </w:t>
      </w:r>
      <w:r>
        <w:rPr/>
        <w:t>–</w:t>
      </w:r>
      <w:r>
        <w:rPr>
          <w:spacing w:val="4"/>
        </w:rPr>
        <w:t> </w:t>
      </w:r>
      <w:r>
        <w:rPr/>
        <w:t>34</w:t>
      </w:r>
      <w:r>
        <w:rPr>
          <w:spacing w:val="3"/>
        </w:rPr>
        <w:t> </w:t>
      </w:r>
      <w:r>
        <w:rPr/>
        <w:t>часа</w:t>
      </w:r>
      <w:r>
        <w:rPr>
          <w:spacing w:val="6"/>
        </w:rPr>
        <w:t> </w:t>
      </w:r>
      <w:r>
        <w:rPr/>
        <w:t>(1</w:t>
      </w:r>
      <w:r>
        <w:rPr>
          <w:spacing w:val="4"/>
        </w:rPr>
        <w:t> </w:t>
      </w:r>
      <w:r>
        <w:rPr/>
        <w:t>час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неделю),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7</w:t>
      </w:r>
      <w:r>
        <w:rPr>
          <w:spacing w:val="3"/>
        </w:rPr>
        <w:t> </w:t>
      </w:r>
      <w:r>
        <w:rPr/>
        <w:t>классе</w:t>
      </w:r>
    </w:p>
    <w:p>
      <w:pPr>
        <w:pStyle w:val="ListParagraph"/>
        <w:numPr>
          <w:ilvl w:val="0"/>
          <w:numId w:val="51"/>
        </w:numPr>
        <w:tabs>
          <w:tab w:pos="866" w:val="left" w:leader="none"/>
        </w:tabs>
        <w:spacing w:line="350" w:lineRule="auto" w:before="0" w:after="0"/>
        <w:ind w:left="639" w:right="492" w:firstLine="0"/>
        <w:jc w:val="both"/>
        <w:rPr>
          <w:sz w:val="28"/>
        </w:rPr>
      </w:pPr>
      <w:r>
        <w:rPr>
          <w:sz w:val="28"/>
        </w:rPr>
        <w:t>34 часа (1 час в неделю), в 8 классе – 68 часов (2 часа в неделю), в 9 классе – 68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1"/>
          <w:sz w:val="28"/>
        </w:rPr>
        <w:t> </w:t>
      </w:r>
      <w:r>
        <w:rPr>
          <w:sz w:val="28"/>
        </w:rPr>
        <w:t>(2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 неделю).</w:t>
      </w:r>
    </w:p>
    <w:p>
      <w:pPr>
        <w:pStyle w:val="BodyText"/>
        <w:spacing w:line="350" w:lineRule="auto"/>
        <w:ind w:right="497"/>
      </w:pPr>
      <w:r>
        <w:rPr/>
        <w:t>Предлагаемый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 работ является рекомендательным, учитель делает выбор проведения</w:t>
      </w:r>
      <w:r>
        <w:rPr>
          <w:spacing w:val="-67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/>
        <w:t>экспериментальных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предлагаемых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основного государственного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9"/>
        </w:rPr>
        <w:t> </w:t>
      </w:r>
      <w:r>
        <w:rPr/>
        <w:t>биологии.</w:t>
      </w:r>
    </w:p>
    <w:p>
      <w:pPr>
        <w:pStyle w:val="Heading1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5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3"/>
        <w:ind w:left="1494" w:firstLine="0"/>
        <w:jc w:val="left"/>
      </w:pPr>
      <w:r>
        <w:rPr/>
        <w:t>Биология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наука</w:t>
      </w:r>
      <w:r>
        <w:rPr>
          <w:spacing w:val="-3"/>
        </w:rPr>
        <w:t> </w:t>
      </w:r>
      <w:r>
        <w:rPr/>
        <w:t>о</w:t>
      </w:r>
      <w:r>
        <w:rPr>
          <w:spacing w:val="-5"/>
        </w:rPr>
        <w:t> </w:t>
      </w:r>
      <w:r>
        <w:rPr/>
        <w:t>живой</w:t>
      </w:r>
      <w:r>
        <w:rPr>
          <w:spacing w:val="-4"/>
        </w:rPr>
        <w:t> </w:t>
      </w:r>
      <w:r>
        <w:rPr/>
        <w:t>природе.</w:t>
      </w:r>
    </w:p>
    <w:p>
      <w:pPr>
        <w:pStyle w:val="BodyText"/>
        <w:spacing w:line="350" w:lineRule="auto" w:before="144"/>
        <w:ind w:right="493"/>
      </w:pPr>
      <w:r>
        <w:rPr/>
        <w:t>Понятие о жизни. Признаки живого (клеточное строение, питание, дыхание,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признаки).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неживой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сравнение.</w:t>
      </w:r>
      <w:r>
        <w:rPr>
          <w:spacing w:val="3"/>
        </w:rPr>
        <w:t> </w:t>
      </w:r>
      <w:r>
        <w:rPr/>
        <w:t>Живая</w:t>
      </w:r>
      <w:r>
        <w:rPr>
          <w:spacing w:val="2"/>
        </w:rPr>
        <w:t> </w:t>
      </w:r>
      <w:r>
        <w:rPr/>
        <w:t>и неживая</w:t>
      </w:r>
      <w:r>
        <w:rPr>
          <w:spacing w:val="2"/>
        </w:rPr>
        <w:t> </w:t>
      </w:r>
      <w:r>
        <w:rPr/>
        <w:t>природа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единое</w:t>
      </w:r>
      <w:r>
        <w:rPr>
          <w:spacing w:val="2"/>
        </w:rPr>
        <w:t> </w:t>
      </w:r>
      <w:r>
        <w:rPr/>
        <w:t>целое.</w:t>
      </w:r>
    </w:p>
    <w:p>
      <w:pPr>
        <w:pStyle w:val="BodyText"/>
        <w:spacing w:line="350" w:lineRule="auto" w:before="1"/>
        <w:ind w:right="497"/>
      </w:pPr>
      <w:r>
        <w:rPr/>
        <w:t>Биология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разделы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(ботаника,</w:t>
      </w:r>
      <w:r>
        <w:rPr>
          <w:spacing w:val="1"/>
        </w:rPr>
        <w:t> </w:t>
      </w:r>
      <w:r>
        <w:rPr/>
        <w:t>зоология,</w:t>
      </w:r>
      <w:r>
        <w:rPr>
          <w:spacing w:val="1"/>
        </w:rPr>
        <w:t> </w:t>
      </w:r>
      <w:r>
        <w:rPr/>
        <w:t>экология,</w:t>
      </w:r>
      <w:r>
        <w:rPr>
          <w:spacing w:val="1"/>
        </w:rPr>
        <w:t> </w:t>
      </w:r>
      <w:r>
        <w:rPr/>
        <w:t>цитология,</w:t>
      </w:r>
      <w:r>
        <w:rPr>
          <w:spacing w:val="1"/>
        </w:rPr>
        <w:t> </w:t>
      </w:r>
      <w:r>
        <w:rPr/>
        <w:t>анатомия,</w:t>
      </w:r>
      <w:r>
        <w:rPr>
          <w:spacing w:val="1"/>
        </w:rPr>
        <w:t> </w:t>
      </w:r>
      <w:r>
        <w:rPr/>
        <w:t>физиология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разделы). Профессии, связанные с биологией: врач, ветеринар, психолог, агроном,</w:t>
      </w:r>
      <w:r>
        <w:rPr>
          <w:spacing w:val="1"/>
        </w:rPr>
        <w:t> </w:t>
      </w:r>
      <w:r>
        <w:rPr/>
        <w:t>животновод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(4–5</w:t>
      </w:r>
      <w:r>
        <w:rPr>
          <w:spacing w:val="1"/>
        </w:rPr>
        <w:t> </w:t>
      </w:r>
      <w:r>
        <w:rPr/>
        <w:t>профессий).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науками</w:t>
      </w:r>
      <w:r>
        <w:rPr>
          <w:spacing w:val="1"/>
        </w:rPr>
        <w:t> </w:t>
      </w:r>
      <w:r>
        <w:rPr/>
        <w:t>(математика, география и другие науки). Роль биологии в познании окружающего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 практической деятельности современного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511"/>
      </w:pPr>
      <w:r>
        <w:rPr/>
        <w:t>Кабинет</w:t>
      </w:r>
      <w:r>
        <w:rPr>
          <w:spacing w:val="1"/>
        </w:rPr>
        <w:t> </w:t>
      </w:r>
      <w:r>
        <w:rPr/>
        <w:t>биологии.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биологическими приборами и</w:t>
      </w:r>
      <w:r>
        <w:rPr>
          <w:spacing w:val="1"/>
        </w:rPr>
        <w:t> </w:t>
      </w:r>
      <w:r>
        <w:rPr/>
        <w:t>инструментами.</w:t>
      </w:r>
    </w:p>
    <w:p>
      <w:pPr>
        <w:pStyle w:val="BodyText"/>
        <w:spacing w:line="348" w:lineRule="auto"/>
        <w:ind w:right="495"/>
      </w:pPr>
      <w:r>
        <w:rPr/>
        <w:t>Биологические</w:t>
      </w:r>
      <w:r>
        <w:rPr>
          <w:spacing w:val="1"/>
        </w:rPr>
        <w:t> </w:t>
      </w:r>
      <w:r>
        <w:rPr/>
        <w:t>термины,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символы.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(научно-</w:t>
      </w:r>
      <w:r>
        <w:rPr>
          <w:spacing w:val="1"/>
        </w:rPr>
        <w:t> </w:t>
      </w:r>
      <w:r>
        <w:rPr/>
        <w:t>популярная</w:t>
      </w:r>
      <w:r>
        <w:rPr>
          <w:spacing w:val="2"/>
        </w:rPr>
        <w:t> </w:t>
      </w:r>
      <w:r>
        <w:rPr/>
        <w:t>литература,</w:t>
      </w:r>
      <w:r>
        <w:rPr>
          <w:spacing w:val="3"/>
        </w:rPr>
        <w:t> </w:t>
      </w:r>
      <w:r>
        <w:rPr/>
        <w:t>справочники,</w:t>
      </w:r>
      <w:r>
        <w:rPr>
          <w:spacing w:val="8"/>
        </w:rPr>
        <w:t> </w:t>
      </w:r>
      <w:r>
        <w:rPr/>
        <w:t>Интернет).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22" w:firstLine="0"/>
      </w:pPr>
      <w:r>
        <w:rPr/>
        <w:t>Методы</w:t>
      </w:r>
      <w:r>
        <w:rPr>
          <w:spacing w:val="-6"/>
        </w:rPr>
        <w:t> </w:t>
      </w:r>
      <w:r>
        <w:rPr/>
        <w:t>изучения</w:t>
      </w:r>
      <w:r>
        <w:rPr>
          <w:spacing w:val="-5"/>
        </w:rPr>
        <w:t> </w:t>
      </w:r>
      <w:r>
        <w:rPr/>
        <w:t>живой</w:t>
      </w:r>
      <w:r>
        <w:rPr>
          <w:spacing w:val="-5"/>
        </w:rPr>
        <w:t> </w:t>
      </w:r>
      <w:r>
        <w:rPr/>
        <w:t>природы.</w:t>
      </w:r>
    </w:p>
    <w:p>
      <w:pPr>
        <w:pStyle w:val="BodyText"/>
        <w:spacing w:line="350" w:lineRule="auto" w:before="149"/>
        <w:ind w:right="500"/>
      </w:pPr>
      <w:r>
        <w:rPr/>
        <w:t>Научные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природы: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-67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классификация.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увеличительными</w:t>
      </w:r>
      <w:r>
        <w:rPr>
          <w:spacing w:val="1"/>
        </w:rPr>
        <w:t> </w:t>
      </w:r>
      <w:r>
        <w:rPr/>
        <w:t>приборами.</w:t>
      </w:r>
    </w:p>
    <w:p>
      <w:pPr>
        <w:pStyle w:val="BodyText"/>
        <w:spacing w:line="348" w:lineRule="auto" w:before="1"/>
        <w:ind w:right="509"/>
      </w:pPr>
      <w:r>
        <w:rPr/>
        <w:t>Метод описания в биологии (наглядный, словесный, схематический). Метод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(инструменты</w:t>
      </w:r>
      <w:r>
        <w:rPr>
          <w:spacing w:val="1"/>
        </w:rPr>
        <w:t> </w:t>
      </w:r>
      <w:r>
        <w:rPr/>
        <w:t>измерения).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методы биологии.</w:t>
      </w:r>
    </w:p>
    <w:p>
      <w:pPr>
        <w:pStyle w:val="BodyText"/>
        <w:spacing w:before="6"/>
        <w:ind w:left="1350" w:firstLine="0"/>
      </w:pPr>
      <w:r>
        <w:rPr/>
        <w:t>Лабораторные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ind w:right="513"/>
      </w:pPr>
      <w:r>
        <w:rPr/>
        <w:t>Изучение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оборудования:</w:t>
      </w:r>
      <w:r>
        <w:rPr>
          <w:spacing w:val="1"/>
        </w:rPr>
        <w:t> </w:t>
      </w:r>
      <w:r>
        <w:rPr/>
        <w:t>термометры,</w:t>
      </w:r>
      <w:r>
        <w:rPr>
          <w:spacing w:val="1"/>
        </w:rPr>
        <w:t> </w:t>
      </w:r>
      <w:r>
        <w:rPr/>
        <w:t>весы,</w:t>
      </w:r>
      <w:r>
        <w:rPr>
          <w:spacing w:val="1"/>
        </w:rPr>
        <w:t> </w:t>
      </w:r>
      <w:r>
        <w:rPr/>
        <w:t>чашки</w:t>
      </w:r>
      <w:r>
        <w:rPr>
          <w:spacing w:val="1"/>
        </w:rPr>
        <w:t> </w:t>
      </w:r>
      <w:r>
        <w:rPr/>
        <w:t>Петри,</w:t>
      </w:r>
      <w:r>
        <w:rPr>
          <w:spacing w:val="1"/>
        </w:rPr>
        <w:t> </w:t>
      </w:r>
      <w:r>
        <w:rPr/>
        <w:t>пробирки,</w:t>
      </w:r>
      <w:r>
        <w:rPr>
          <w:spacing w:val="-1"/>
        </w:rPr>
        <w:t> </w:t>
      </w:r>
      <w:r>
        <w:rPr/>
        <w:t>мензурки. Правила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оборудованием в</w:t>
      </w:r>
      <w:r>
        <w:rPr>
          <w:spacing w:val="-3"/>
        </w:rPr>
        <w:t> </w:t>
      </w:r>
      <w:r>
        <w:rPr/>
        <w:t>школьном</w:t>
      </w:r>
      <w:r>
        <w:rPr>
          <w:spacing w:val="-2"/>
        </w:rPr>
        <w:t> </w:t>
      </w:r>
      <w:r>
        <w:rPr/>
        <w:t>кабинете.</w:t>
      </w:r>
    </w:p>
    <w:p>
      <w:pPr>
        <w:pStyle w:val="BodyText"/>
        <w:spacing w:before="1"/>
        <w:ind w:left="1350" w:firstLine="0"/>
      </w:pPr>
      <w:r>
        <w:rPr/>
        <w:t>Ознакомление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устройством</w:t>
      </w:r>
      <w:r>
        <w:rPr>
          <w:spacing w:val="15"/>
        </w:rPr>
        <w:t> </w:t>
      </w:r>
      <w:r>
        <w:rPr/>
        <w:t>лупы,</w:t>
      </w:r>
      <w:r>
        <w:rPr>
          <w:spacing w:val="16"/>
        </w:rPr>
        <w:t> </w:t>
      </w:r>
      <w:r>
        <w:rPr/>
        <w:t>светового</w:t>
      </w:r>
      <w:r>
        <w:rPr>
          <w:spacing w:val="14"/>
        </w:rPr>
        <w:t> </w:t>
      </w:r>
      <w:r>
        <w:rPr/>
        <w:t>микроскопа,</w:t>
      </w:r>
      <w:r>
        <w:rPr>
          <w:spacing w:val="16"/>
        </w:rPr>
        <w:t> </w:t>
      </w:r>
      <w:r>
        <w:rPr/>
        <w:t>правила</w:t>
      </w:r>
      <w:r>
        <w:rPr>
          <w:spacing w:val="14"/>
        </w:rPr>
        <w:t> </w:t>
      </w:r>
      <w:r>
        <w:rPr/>
        <w:t>работы</w:t>
      </w:r>
      <w:r>
        <w:rPr>
          <w:spacing w:val="25"/>
        </w:rPr>
        <w:t> </w:t>
      </w:r>
      <w:r>
        <w:rPr/>
        <w:t>с</w:t>
      </w:r>
    </w:p>
    <w:p>
      <w:pPr>
        <w:pStyle w:val="BodyText"/>
        <w:spacing w:before="144"/>
        <w:ind w:firstLine="0"/>
        <w:jc w:val="left"/>
      </w:pPr>
      <w:r>
        <w:rPr/>
        <w:t>ними.</w:t>
      </w:r>
    </w:p>
    <w:p>
      <w:pPr>
        <w:pStyle w:val="BodyText"/>
        <w:spacing w:before="148"/>
        <w:ind w:left="1350" w:firstLine="0"/>
        <w:jc w:val="left"/>
      </w:pPr>
      <w:r>
        <w:rPr/>
        <w:t>Ознакомление</w:t>
      </w:r>
      <w:r>
        <w:rPr>
          <w:spacing w:val="4"/>
        </w:rPr>
        <w:t> </w:t>
      </w:r>
      <w:r>
        <w:rPr/>
        <w:t>с</w:t>
      </w:r>
      <w:r>
        <w:rPr>
          <w:spacing w:val="77"/>
        </w:rPr>
        <w:t> </w:t>
      </w:r>
      <w:r>
        <w:rPr/>
        <w:t>растительными</w:t>
      </w:r>
      <w:r>
        <w:rPr>
          <w:spacing w:val="74"/>
        </w:rPr>
        <w:t> </w:t>
      </w:r>
      <w:r>
        <w:rPr/>
        <w:t>и</w:t>
      </w:r>
      <w:r>
        <w:rPr>
          <w:spacing w:val="73"/>
        </w:rPr>
        <w:t> </w:t>
      </w:r>
      <w:r>
        <w:rPr/>
        <w:t>животными</w:t>
      </w:r>
      <w:r>
        <w:rPr>
          <w:spacing w:val="73"/>
        </w:rPr>
        <w:t> </w:t>
      </w:r>
      <w:r>
        <w:rPr/>
        <w:t>клетками:</w:t>
      </w:r>
      <w:r>
        <w:rPr>
          <w:spacing w:val="73"/>
        </w:rPr>
        <w:t> </w:t>
      </w:r>
      <w:r>
        <w:rPr/>
        <w:t>томата</w:t>
      </w:r>
      <w:r>
        <w:rPr>
          <w:spacing w:val="74"/>
        </w:rPr>
        <w:t> </w:t>
      </w:r>
      <w:r>
        <w:rPr/>
        <w:t>и</w:t>
      </w:r>
      <w:r>
        <w:rPr>
          <w:spacing w:val="73"/>
        </w:rPr>
        <w:t> </w:t>
      </w:r>
      <w:r>
        <w:rPr/>
        <w:t>арбуза</w:t>
      </w:r>
    </w:p>
    <w:p>
      <w:pPr>
        <w:pStyle w:val="BodyText"/>
        <w:spacing w:line="350" w:lineRule="auto" w:before="148"/>
        <w:ind w:right="508" w:firstLine="0"/>
      </w:pPr>
      <w:r>
        <w:rPr/>
        <w:t>(натуральные препараты), инфузории туфельки и гидры (готовые микропрепараты)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лупы и</w:t>
      </w:r>
      <w:r>
        <w:rPr>
          <w:spacing w:val="1"/>
        </w:rPr>
        <w:t> </w:t>
      </w:r>
      <w:r>
        <w:rPr/>
        <w:t>светового</w:t>
      </w:r>
      <w:r>
        <w:rPr>
          <w:spacing w:val="1"/>
        </w:rPr>
        <w:t> </w:t>
      </w:r>
      <w:r>
        <w:rPr/>
        <w:t>микроскопа.</w:t>
      </w:r>
    </w:p>
    <w:p>
      <w:pPr>
        <w:pStyle w:val="BodyText"/>
        <w:spacing w:before="1"/>
        <w:ind w:left="1350" w:firstLine="0"/>
      </w:pPr>
      <w:r>
        <w:rPr/>
        <w:t>Экскурсии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видеоэкскурсии.</w:t>
      </w:r>
    </w:p>
    <w:p>
      <w:pPr>
        <w:pStyle w:val="BodyText"/>
        <w:spacing w:line="350" w:lineRule="auto" w:before="144"/>
        <w:ind w:right="497"/>
      </w:pPr>
      <w:r>
        <w:rPr/>
        <w:t>Овладение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экспериментом.</w:t>
      </w:r>
    </w:p>
    <w:p>
      <w:pPr>
        <w:pStyle w:val="BodyText"/>
        <w:spacing w:before="1"/>
        <w:ind w:left="1494" w:firstLine="0"/>
      </w:pPr>
      <w:r>
        <w:rPr/>
        <w:t>Организмы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живой</w:t>
      </w:r>
      <w:r>
        <w:rPr>
          <w:spacing w:val="-5"/>
        </w:rPr>
        <w:t> </w:t>
      </w:r>
      <w:r>
        <w:rPr/>
        <w:t>природы.</w:t>
      </w:r>
    </w:p>
    <w:p>
      <w:pPr>
        <w:pStyle w:val="BodyText"/>
        <w:spacing w:line="350" w:lineRule="auto" w:before="149"/>
        <w:ind w:right="492"/>
      </w:pP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Доядерные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ядерные</w:t>
      </w:r>
      <w:r>
        <w:rPr>
          <w:spacing w:val="1"/>
        </w:rPr>
        <w:t> </w:t>
      </w:r>
      <w:r>
        <w:rPr/>
        <w:t>организмы.</w:t>
      </w:r>
      <w:r>
        <w:rPr>
          <w:spacing w:val="1"/>
        </w:rPr>
        <w:t> </w:t>
      </w:r>
      <w:r>
        <w:rPr/>
        <w:t>Клетка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открытие. Клеточное строение организмов. Цитология – наука о клетке. Клетка –</w:t>
      </w:r>
      <w:r>
        <w:rPr>
          <w:spacing w:val="1"/>
        </w:rPr>
        <w:t> </w:t>
      </w:r>
      <w:r>
        <w:rPr/>
        <w:t>наименьшая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увеличительных приборов: лупы и микроскопа.</w:t>
      </w:r>
      <w:r>
        <w:rPr>
          <w:color w:val="FF0000"/>
        </w:rPr>
        <w:t>. </w:t>
      </w:r>
      <w:r>
        <w:rPr/>
        <w:t>Строение клетки под световым</w:t>
      </w:r>
      <w:r>
        <w:rPr>
          <w:spacing w:val="1"/>
        </w:rPr>
        <w:t> </w:t>
      </w:r>
      <w:r>
        <w:rPr/>
        <w:t>микроскопом:</w:t>
      </w:r>
      <w:r>
        <w:rPr>
          <w:spacing w:val="-5"/>
        </w:rPr>
        <w:t> </w:t>
      </w:r>
      <w:r>
        <w:rPr/>
        <w:t>клеточная</w:t>
      </w:r>
      <w:r>
        <w:rPr>
          <w:spacing w:val="3"/>
        </w:rPr>
        <w:t> </w:t>
      </w:r>
      <w:r>
        <w:rPr/>
        <w:t>оболочка,</w:t>
      </w:r>
      <w:r>
        <w:rPr>
          <w:spacing w:val="3"/>
        </w:rPr>
        <w:t> </w:t>
      </w:r>
      <w:r>
        <w:rPr/>
        <w:t>цитоплазма,</w:t>
      </w:r>
      <w:r>
        <w:rPr>
          <w:spacing w:val="4"/>
        </w:rPr>
        <w:t> </w:t>
      </w:r>
      <w:r>
        <w:rPr/>
        <w:t>ядро.</w:t>
      </w:r>
    </w:p>
    <w:p>
      <w:pPr>
        <w:pStyle w:val="BodyText"/>
        <w:spacing w:line="350" w:lineRule="auto"/>
        <w:ind w:right="509"/>
      </w:pPr>
      <w:r>
        <w:rPr/>
        <w:t>Одноклеточные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многоклеточные</w:t>
      </w:r>
      <w:r>
        <w:rPr>
          <w:spacing w:val="1"/>
        </w:rPr>
        <w:t> </w:t>
      </w:r>
      <w:r>
        <w:rPr/>
        <w:t>организмы.</w:t>
      </w:r>
      <w:r>
        <w:rPr>
          <w:spacing w:val="1"/>
        </w:rPr>
        <w:t> </w:t>
      </w:r>
      <w:r>
        <w:rPr/>
        <w:t>Клетки,</w:t>
      </w:r>
      <w:r>
        <w:rPr>
          <w:spacing w:val="1"/>
        </w:rPr>
        <w:t> </w:t>
      </w:r>
      <w:r>
        <w:rPr/>
        <w:t>ткани,</w:t>
      </w:r>
      <w:r>
        <w:rPr>
          <w:spacing w:val="1"/>
        </w:rPr>
        <w:t> </w:t>
      </w:r>
      <w:r>
        <w:rPr/>
        <w:t>органы,</w:t>
      </w:r>
      <w:r>
        <w:rPr>
          <w:spacing w:val="1"/>
        </w:rPr>
        <w:t> </w:t>
      </w:r>
      <w:r>
        <w:rPr/>
        <w:t>системы органов.</w:t>
      </w:r>
    </w:p>
    <w:p>
      <w:pPr>
        <w:pStyle w:val="BodyText"/>
        <w:spacing w:line="350" w:lineRule="auto"/>
        <w:ind w:right="499"/>
      </w:pPr>
      <w:r>
        <w:rPr/>
        <w:t>Жизнедеятельность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растений,</w:t>
      </w:r>
      <w:r>
        <w:rPr>
          <w:spacing w:val="2"/>
        </w:rPr>
        <w:t> </w:t>
      </w:r>
      <w:r>
        <w:rPr/>
        <w:t>животных,</w:t>
      </w:r>
      <w:r>
        <w:rPr>
          <w:spacing w:val="3"/>
        </w:rPr>
        <w:t> </w:t>
      </w:r>
      <w:r>
        <w:rPr/>
        <w:t>бактерий и грибов.</w:t>
      </w:r>
    </w:p>
    <w:p>
      <w:pPr>
        <w:pStyle w:val="BodyText"/>
        <w:spacing w:line="350" w:lineRule="auto"/>
        <w:ind w:right="513"/>
      </w:pPr>
      <w:r>
        <w:rPr/>
        <w:t>Свойства</w:t>
      </w:r>
      <w:r>
        <w:rPr>
          <w:spacing w:val="-7"/>
        </w:rPr>
        <w:t> </w:t>
      </w:r>
      <w:r>
        <w:rPr/>
        <w:t>организмов:</w:t>
      </w:r>
      <w:r>
        <w:rPr>
          <w:spacing w:val="-12"/>
        </w:rPr>
        <w:t> </w:t>
      </w:r>
      <w:r>
        <w:rPr/>
        <w:t>питание,</w:t>
      </w:r>
      <w:r>
        <w:rPr>
          <w:spacing w:val="-5"/>
        </w:rPr>
        <w:t> </w:t>
      </w:r>
      <w:r>
        <w:rPr/>
        <w:t>дыхание,</w:t>
      </w:r>
      <w:r>
        <w:rPr>
          <w:spacing w:val="-6"/>
        </w:rPr>
        <w:t> </w:t>
      </w:r>
      <w:r>
        <w:rPr/>
        <w:t>выделение,</w:t>
      </w:r>
      <w:r>
        <w:rPr>
          <w:spacing w:val="-5"/>
        </w:rPr>
        <w:t> </w:t>
      </w:r>
      <w:r>
        <w:rPr/>
        <w:t>движение,</w:t>
      </w:r>
      <w:r>
        <w:rPr>
          <w:spacing w:val="-5"/>
        </w:rPr>
        <w:t> </w:t>
      </w:r>
      <w:r>
        <w:rPr/>
        <w:t>размножение,</w:t>
      </w:r>
      <w:r>
        <w:rPr>
          <w:spacing w:val="-67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раздражимость,</w:t>
      </w:r>
      <w:r>
        <w:rPr>
          <w:spacing w:val="1"/>
        </w:rPr>
        <w:t> </w:t>
      </w:r>
      <w:r>
        <w:rPr/>
        <w:t>приспособленность.</w:t>
      </w:r>
      <w:r>
        <w:rPr>
          <w:spacing w:val="2"/>
        </w:rPr>
        <w:t> </w:t>
      </w:r>
      <w:r>
        <w:rPr/>
        <w:t>Организм</w:t>
      </w:r>
      <w:r>
        <w:rPr>
          <w:spacing w:val="10"/>
        </w:rPr>
        <w:t> </w:t>
      </w:r>
      <w:r>
        <w:rPr/>
        <w:t>–</w:t>
      </w:r>
      <w:r>
        <w:rPr>
          <w:spacing w:val="-1"/>
        </w:rPr>
        <w:t> </w:t>
      </w:r>
      <w:r>
        <w:rPr/>
        <w:t>единое целое.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/>
      </w:pPr>
      <w:r>
        <w:rPr/>
        <w:t>Разнообразие организмов и их классификация (таксоны в биологии: царства,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(отделы),</w:t>
      </w:r>
      <w:r>
        <w:rPr>
          <w:spacing w:val="1"/>
        </w:rPr>
        <w:t> </w:t>
      </w:r>
      <w:r>
        <w:rPr/>
        <w:t>классы,</w:t>
      </w:r>
      <w:r>
        <w:rPr>
          <w:spacing w:val="1"/>
        </w:rPr>
        <w:t> </w:t>
      </w:r>
      <w:r>
        <w:rPr/>
        <w:t>отряды</w:t>
      </w:r>
      <w:r>
        <w:rPr>
          <w:spacing w:val="1"/>
        </w:rPr>
        <w:t> </w:t>
      </w:r>
      <w:r>
        <w:rPr/>
        <w:t>(порядки),</w:t>
      </w:r>
      <w:r>
        <w:rPr>
          <w:spacing w:val="1"/>
        </w:rPr>
        <w:t> </w:t>
      </w:r>
      <w:r>
        <w:rPr/>
        <w:t>семейства,</w:t>
      </w:r>
      <w:r>
        <w:rPr>
          <w:spacing w:val="1"/>
        </w:rPr>
        <w:t> </w:t>
      </w:r>
      <w:r>
        <w:rPr/>
        <w:t>роды,</w:t>
      </w:r>
      <w:r>
        <w:rPr>
          <w:spacing w:val="1"/>
        </w:rPr>
        <w:t> </w:t>
      </w:r>
      <w:r>
        <w:rPr/>
        <w:t>виды.</w:t>
      </w:r>
      <w:r>
        <w:rPr>
          <w:spacing w:val="1"/>
        </w:rPr>
        <w:t> </w:t>
      </w:r>
      <w:r>
        <w:rPr/>
        <w:t>Бактерии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вирусы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вирусов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человека.</w:t>
      </w:r>
    </w:p>
    <w:p>
      <w:pPr>
        <w:pStyle w:val="BodyText"/>
        <w:spacing w:before="2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4"/>
        <w:ind w:right="507"/>
      </w:pPr>
      <w:r>
        <w:rPr/>
        <w:t>Изучение клеток кожицы чешуи лука под лупой и микроскопом (на примере</w:t>
      </w:r>
      <w:r>
        <w:rPr>
          <w:spacing w:val="1"/>
        </w:rPr>
        <w:t> </w:t>
      </w:r>
      <w:r>
        <w:rPr/>
        <w:t>самостоятельно приготовленного микропрепарата).</w:t>
      </w:r>
    </w:p>
    <w:p>
      <w:pPr>
        <w:pStyle w:val="BodyText"/>
        <w:spacing w:line="350" w:lineRule="auto" w:before="1"/>
        <w:ind w:left="1350" w:right="3294" w:firstLine="0"/>
      </w:pPr>
      <w:r>
        <w:rPr/>
        <w:t>Ознакомление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принципами</w:t>
      </w:r>
      <w:r>
        <w:rPr>
          <w:spacing w:val="-10"/>
        </w:rPr>
        <w:t> </w:t>
      </w:r>
      <w:r>
        <w:rPr/>
        <w:t>систематики</w:t>
      </w:r>
      <w:r>
        <w:rPr>
          <w:spacing w:val="-9"/>
        </w:rPr>
        <w:t> </w:t>
      </w:r>
      <w:r>
        <w:rPr/>
        <w:t>организмов.</w:t>
      </w:r>
      <w:r>
        <w:rPr>
          <w:spacing w:val="-68"/>
        </w:rPr>
        <w:t> </w:t>
      </w:r>
      <w:r>
        <w:rPr/>
        <w:t>Наблюдение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потреблением</w:t>
      </w:r>
      <w:r>
        <w:rPr>
          <w:spacing w:val="1"/>
        </w:rPr>
        <w:t> </w:t>
      </w:r>
      <w:r>
        <w:rPr/>
        <w:t>воды</w:t>
      </w:r>
      <w:r>
        <w:rPr>
          <w:spacing w:val="-1"/>
        </w:rPr>
        <w:t> </w:t>
      </w:r>
      <w:r>
        <w:rPr/>
        <w:t>растением.</w:t>
      </w:r>
    </w:p>
    <w:p>
      <w:pPr>
        <w:pStyle w:val="BodyText"/>
        <w:ind w:left="1494" w:firstLine="0"/>
      </w:pPr>
      <w:r>
        <w:rPr/>
        <w:t>Организмы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среда</w:t>
      </w:r>
      <w:r>
        <w:rPr>
          <w:spacing w:val="-7"/>
        </w:rPr>
        <w:t> </w:t>
      </w:r>
      <w:r>
        <w:rPr/>
        <w:t>обитания.</w:t>
      </w:r>
    </w:p>
    <w:p>
      <w:pPr>
        <w:pStyle w:val="BodyText"/>
        <w:spacing w:line="350" w:lineRule="auto" w:before="149"/>
        <w:ind w:right="503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Водная,</w:t>
      </w:r>
      <w:r>
        <w:rPr>
          <w:spacing w:val="1"/>
        </w:rPr>
        <w:t> </w:t>
      </w:r>
      <w:r>
        <w:rPr/>
        <w:t>наземно-воздушная,</w:t>
      </w:r>
      <w:r>
        <w:rPr>
          <w:spacing w:val="1"/>
        </w:rPr>
        <w:t> </w:t>
      </w:r>
      <w:r>
        <w:rPr/>
        <w:t>почвенная,</w:t>
      </w:r>
      <w:r>
        <w:rPr>
          <w:spacing w:val="1"/>
        </w:rPr>
        <w:t> </w:t>
      </w:r>
      <w:r>
        <w:rPr/>
        <w:t>внутриорганизменная среды обитания. Представители сред обитания. Особенности</w:t>
      </w:r>
      <w:r>
        <w:rPr>
          <w:spacing w:val="-67"/>
        </w:rPr>
        <w:t> </w:t>
      </w:r>
      <w:r>
        <w:rPr/>
        <w:t>сред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Приспособления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Сезонные</w:t>
      </w:r>
      <w:r>
        <w:rPr>
          <w:spacing w:val="1"/>
        </w:rPr>
        <w:t> </w:t>
      </w:r>
      <w:r>
        <w:rPr/>
        <w:t>изменения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организмов.</w:t>
      </w:r>
    </w:p>
    <w:p>
      <w:pPr>
        <w:pStyle w:val="BodyText"/>
        <w:spacing w:line="319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48" w:lineRule="auto" w:before="149"/>
        <w:ind w:right="505"/>
      </w:pPr>
      <w:r>
        <w:rPr/>
        <w:t>Выявление</w:t>
      </w:r>
      <w:r>
        <w:rPr>
          <w:spacing w:val="1"/>
        </w:rPr>
        <w:t> </w:t>
      </w:r>
      <w:r>
        <w:rPr/>
        <w:t>приспособлений</w:t>
      </w:r>
      <w:r>
        <w:rPr>
          <w:spacing w:val="1"/>
        </w:rPr>
        <w:t> </w:t>
      </w:r>
      <w:r>
        <w:rPr/>
        <w:t>организмов к среде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примерах).</w:t>
      </w:r>
    </w:p>
    <w:p>
      <w:pPr>
        <w:pStyle w:val="BodyText"/>
        <w:spacing w:before="2"/>
        <w:ind w:left="1350" w:firstLine="0"/>
      </w:pPr>
      <w:r>
        <w:rPr/>
        <w:t>Экскурсии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видеоэкскурсии.</w:t>
      </w:r>
    </w:p>
    <w:p>
      <w:pPr>
        <w:pStyle w:val="BodyText"/>
        <w:spacing w:before="149"/>
        <w:ind w:left="1350" w:firstLine="0"/>
      </w:pPr>
      <w:r>
        <w:rPr/>
        <w:t>Растительный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животный</w:t>
      </w:r>
      <w:r>
        <w:rPr>
          <w:spacing w:val="-6"/>
        </w:rPr>
        <w:t> </w:t>
      </w:r>
      <w:r>
        <w:rPr/>
        <w:t>мир</w:t>
      </w:r>
      <w:r>
        <w:rPr>
          <w:spacing w:val="-6"/>
        </w:rPr>
        <w:t> </w:t>
      </w:r>
      <w:r>
        <w:rPr/>
        <w:t>родного</w:t>
      </w:r>
      <w:r>
        <w:rPr>
          <w:spacing w:val="-2"/>
        </w:rPr>
        <w:t> </w:t>
      </w:r>
      <w:r>
        <w:rPr/>
        <w:t>края</w:t>
      </w:r>
      <w:r>
        <w:rPr>
          <w:spacing w:val="-5"/>
        </w:rPr>
        <w:t> </w:t>
      </w:r>
      <w:r>
        <w:rPr/>
        <w:t>(краеведение).</w:t>
      </w:r>
    </w:p>
    <w:p>
      <w:pPr>
        <w:pStyle w:val="BodyText"/>
        <w:spacing w:before="148"/>
        <w:ind w:left="1566" w:firstLine="0"/>
      </w:pPr>
      <w:r>
        <w:rPr>
          <w:spacing w:val="-1"/>
        </w:rPr>
        <w:t>Природные</w:t>
      </w:r>
      <w:r>
        <w:rPr>
          <w:spacing w:val="-14"/>
        </w:rPr>
        <w:t> </w:t>
      </w:r>
      <w:r>
        <w:rPr/>
        <w:t>сообщества.</w:t>
      </w:r>
    </w:p>
    <w:p>
      <w:pPr>
        <w:pStyle w:val="BodyText"/>
        <w:spacing w:line="350" w:lineRule="auto" w:before="149"/>
        <w:ind w:right="506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сообществе.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-67"/>
        </w:rPr>
        <w:t> </w:t>
      </w:r>
      <w:r>
        <w:rPr/>
        <w:t>сообществах.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сообществах.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звенья,</w:t>
      </w:r>
      <w:r>
        <w:rPr>
          <w:spacing w:val="1"/>
        </w:rPr>
        <w:t> </w:t>
      </w:r>
      <w:r>
        <w:rPr/>
        <w:t>цепи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Производители,</w:t>
      </w:r>
      <w:r>
        <w:rPr>
          <w:spacing w:val="1"/>
        </w:rPr>
        <w:t> </w:t>
      </w:r>
      <w:r>
        <w:rPr/>
        <w:t>потребители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разрушители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сообществах.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(лес,</w:t>
      </w:r>
      <w:r>
        <w:rPr>
          <w:spacing w:val="1"/>
        </w:rPr>
        <w:t> </w:t>
      </w:r>
      <w:r>
        <w:rPr/>
        <w:t>пруд,</w:t>
      </w:r>
      <w:r>
        <w:rPr>
          <w:spacing w:val="1"/>
        </w:rPr>
        <w:t> </w:t>
      </w:r>
      <w:r>
        <w:rPr/>
        <w:t>озеро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природные</w:t>
      </w:r>
      <w:r>
        <w:rPr>
          <w:spacing w:val="2"/>
        </w:rPr>
        <w:t> </w:t>
      </w:r>
      <w:r>
        <w:rPr/>
        <w:t>сообщества).</w:t>
      </w:r>
    </w:p>
    <w:p>
      <w:pPr>
        <w:pStyle w:val="BodyText"/>
        <w:spacing w:line="350" w:lineRule="auto"/>
        <w:ind w:right="500"/>
      </w:pPr>
      <w:r>
        <w:rPr/>
        <w:t>Искусственные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сообществ.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неустойчивости</w:t>
      </w:r>
      <w:r>
        <w:rPr>
          <w:spacing w:val="1"/>
        </w:rPr>
        <w:t> </w:t>
      </w:r>
      <w:r>
        <w:rPr/>
        <w:t>искусственных</w:t>
      </w:r>
      <w:r>
        <w:rPr>
          <w:spacing w:val="1"/>
        </w:rPr>
        <w:t> </w:t>
      </w:r>
      <w:r>
        <w:rPr/>
        <w:t>сообществ.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искусственных</w:t>
      </w:r>
      <w:r>
        <w:rPr>
          <w:spacing w:val="-4"/>
        </w:rPr>
        <w:t> </w:t>
      </w:r>
      <w:r>
        <w:rPr/>
        <w:t>сообществ 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19" w:lineRule="exact"/>
        <w:ind w:left="1350" w:firstLine="0"/>
      </w:pPr>
      <w:r>
        <w:rPr/>
        <w:t>Природные</w:t>
      </w:r>
      <w:r>
        <w:rPr>
          <w:spacing w:val="33"/>
        </w:rPr>
        <w:t> </w:t>
      </w:r>
      <w:r>
        <w:rPr/>
        <w:t>зоны</w:t>
      </w:r>
      <w:r>
        <w:rPr>
          <w:spacing w:val="101"/>
        </w:rPr>
        <w:t> </w:t>
      </w:r>
      <w:r>
        <w:rPr/>
        <w:t>Земли,</w:t>
      </w:r>
      <w:r>
        <w:rPr>
          <w:spacing w:val="103"/>
        </w:rPr>
        <w:t> </w:t>
      </w:r>
      <w:r>
        <w:rPr/>
        <w:t>их</w:t>
      </w:r>
      <w:r>
        <w:rPr>
          <w:spacing w:val="96"/>
        </w:rPr>
        <w:t> </w:t>
      </w:r>
      <w:r>
        <w:rPr/>
        <w:t>обитатели.</w:t>
      </w:r>
      <w:r>
        <w:rPr>
          <w:spacing w:val="103"/>
        </w:rPr>
        <w:t> </w:t>
      </w:r>
      <w:r>
        <w:rPr/>
        <w:t>Флора</w:t>
      </w:r>
      <w:r>
        <w:rPr>
          <w:spacing w:val="102"/>
        </w:rPr>
        <w:t> </w:t>
      </w:r>
      <w:r>
        <w:rPr/>
        <w:t>и</w:t>
      </w:r>
      <w:r>
        <w:rPr>
          <w:spacing w:val="96"/>
        </w:rPr>
        <w:t> </w:t>
      </w:r>
      <w:r>
        <w:rPr/>
        <w:t>фауна</w:t>
      </w:r>
      <w:r>
        <w:rPr>
          <w:spacing w:val="102"/>
        </w:rPr>
        <w:t> </w:t>
      </w:r>
      <w:r>
        <w:rPr/>
        <w:t>природных</w:t>
      </w:r>
      <w:r>
        <w:rPr>
          <w:spacing w:val="108"/>
        </w:rPr>
        <w:t> </w:t>
      </w:r>
      <w:r>
        <w:rPr/>
        <w:t>зон.</w:t>
      </w:r>
    </w:p>
    <w:p>
      <w:pPr>
        <w:pStyle w:val="BodyText"/>
        <w:spacing w:before="146"/>
        <w:ind w:firstLine="0"/>
      </w:pPr>
      <w:r>
        <w:rPr/>
        <w:t>Ландшафты:</w:t>
      </w:r>
      <w:r>
        <w:rPr>
          <w:spacing w:val="-11"/>
        </w:rPr>
        <w:t> </w:t>
      </w:r>
      <w:r>
        <w:rPr/>
        <w:t>природные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культурные.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ind w:right="510"/>
        <w:jc w:val="left"/>
      </w:pPr>
      <w:r>
        <w:rPr/>
        <w:t>Изучение</w:t>
      </w:r>
      <w:r>
        <w:rPr>
          <w:spacing w:val="19"/>
        </w:rPr>
        <w:t> </w:t>
      </w:r>
      <w:r>
        <w:rPr/>
        <w:t>искусственных</w:t>
      </w:r>
      <w:r>
        <w:rPr>
          <w:spacing w:val="14"/>
        </w:rPr>
        <w:t> </w:t>
      </w:r>
      <w:r>
        <w:rPr/>
        <w:t>сообществ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их</w:t>
      </w:r>
      <w:r>
        <w:rPr>
          <w:spacing w:val="14"/>
        </w:rPr>
        <w:t> </w:t>
      </w:r>
      <w:r>
        <w:rPr/>
        <w:t>обитателей</w:t>
      </w:r>
      <w:r>
        <w:rPr>
          <w:spacing w:val="19"/>
        </w:rPr>
        <w:t> </w:t>
      </w:r>
      <w:r>
        <w:rPr/>
        <w:t>(на</w:t>
      </w:r>
      <w:r>
        <w:rPr>
          <w:spacing w:val="19"/>
        </w:rPr>
        <w:t> </w:t>
      </w:r>
      <w:r>
        <w:rPr/>
        <w:t>примере</w:t>
      </w:r>
      <w:r>
        <w:rPr>
          <w:spacing w:val="19"/>
        </w:rPr>
        <w:t> </w:t>
      </w:r>
      <w:r>
        <w:rPr/>
        <w:t>аквариума</w:t>
      </w:r>
      <w:r>
        <w:rPr>
          <w:spacing w:val="-67"/>
        </w:rPr>
        <w:t> </w:t>
      </w:r>
      <w:r>
        <w:rPr/>
        <w:t>и других</w:t>
      </w:r>
      <w:r>
        <w:rPr>
          <w:spacing w:val="-3"/>
        </w:rPr>
        <w:t> </w:t>
      </w:r>
      <w:r>
        <w:rPr/>
        <w:t>искусственных</w:t>
      </w:r>
      <w:r>
        <w:rPr>
          <w:spacing w:val="-3"/>
        </w:rPr>
        <w:t> </w:t>
      </w:r>
      <w:r>
        <w:rPr/>
        <w:t>сообществ).</w:t>
      </w:r>
    </w:p>
    <w:p>
      <w:pPr>
        <w:pStyle w:val="BodyText"/>
        <w:spacing w:before="1"/>
        <w:ind w:left="1350" w:firstLine="0"/>
        <w:jc w:val="left"/>
      </w:pPr>
      <w:r>
        <w:rPr/>
        <w:t>Экскурсии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видеоэкскурсии.</w:t>
      </w:r>
    </w:p>
    <w:p>
      <w:pPr>
        <w:pStyle w:val="BodyText"/>
        <w:spacing w:line="348" w:lineRule="auto" w:before="148"/>
        <w:ind w:right="510"/>
        <w:jc w:val="left"/>
      </w:pPr>
      <w:r>
        <w:rPr/>
        <w:t>Изучение</w:t>
      </w:r>
      <w:r>
        <w:rPr>
          <w:spacing w:val="23"/>
        </w:rPr>
        <w:t> </w:t>
      </w:r>
      <w:r>
        <w:rPr/>
        <w:t>природных</w:t>
      </w:r>
      <w:r>
        <w:rPr>
          <w:spacing w:val="17"/>
        </w:rPr>
        <w:t> </w:t>
      </w:r>
      <w:r>
        <w:rPr/>
        <w:t>сообществ</w:t>
      </w:r>
      <w:r>
        <w:rPr>
          <w:spacing w:val="20"/>
        </w:rPr>
        <w:t> </w:t>
      </w:r>
      <w:r>
        <w:rPr/>
        <w:t>(на</w:t>
      </w:r>
      <w:r>
        <w:rPr>
          <w:spacing w:val="28"/>
        </w:rPr>
        <w:t> </w:t>
      </w:r>
      <w:r>
        <w:rPr/>
        <w:t>примере</w:t>
      </w:r>
      <w:r>
        <w:rPr>
          <w:spacing w:val="23"/>
        </w:rPr>
        <w:t> </w:t>
      </w:r>
      <w:r>
        <w:rPr/>
        <w:t>леса,</w:t>
      </w:r>
      <w:r>
        <w:rPr>
          <w:spacing w:val="24"/>
        </w:rPr>
        <w:t> </w:t>
      </w:r>
      <w:r>
        <w:rPr/>
        <w:t>озера,</w:t>
      </w:r>
      <w:r>
        <w:rPr>
          <w:spacing w:val="24"/>
        </w:rPr>
        <w:t> </w:t>
      </w:r>
      <w:r>
        <w:rPr/>
        <w:t>пруда,</w:t>
      </w:r>
      <w:r>
        <w:rPr>
          <w:spacing w:val="24"/>
        </w:rPr>
        <w:t> </w:t>
      </w:r>
      <w:r>
        <w:rPr/>
        <w:t>луга</w:t>
      </w:r>
      <w:r>
        <w:rPr>
          <w:spacing w:val="23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природных</w:t>
      </w:r>
      <w:r>
        <w:rPr>
          <w:spacing w:val="-3"/>
        </w:rPr>
        <w:t> </w:t>
      </w:r>
      <w:r>
        <w:rPr/>
        <w:t>сообществ.).</w:t>
      </w:r>
    </w:p>
    <w:p>
      <w:pPr>
        <w:pStyle w:val="BodyText"/>
        <w:spacing w:line="350" w:lineRule="auto" w:before="3"/>
        <w:ind w:left="1494" w:right="2122" w:hanging="144"/>
        <w:jc w:val="left"/>
      </w:pPr>
      <w:r>
        <w:rPr/>
        <w:t>Изучение</w:t>
      </w:r>
      <w:r>
        <w:rPr>
          <w:spacing w:val="-4"/>
        </w:rPr>
        <w:t> </w:t>
      </w:r>
      <w:r>
        <w:rPr/>
        <w:t>сезонных</w:t>
      </w:r>
      <w:r>
        <w:rPr>
          <w:spacing w:val="-8"/>
        </w:rPr>
        <w:t> </w:t>
      </w:r>
      <w:r>
        <w:rPr/>
        <w:t>явлений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природных</w:t>
      </w:r>
      <w:r>
        <w:rPr>
          <w:spacing w:val="-7"/>
        </w:rPr>
        <w:t> </w:t>
      </w:r>
      <w:r>
        <w:rPr/>
        <w:t>сообществ.</w:t>
      </w:r>
      <w:r>
        <w:rPr>
          <w:spacing w:val="-67"/>
        </w:rPr>
        <w:t> </w:t>
      </w:r>
      <w:r>
        <w:rPr/>
        <w:t>Живая</w:t>
      </w:r>
      <w:r>
        <w:rPr>
          <w:spacing w:val="2"/>
        </w:rPr>
        <w:t> </w:t>
      </w:r>
      <w:r>
        <w:rPr/>
        <w:t>природа</w:t>
      </w:r>
      <w:r>
        <w:rPr>
          <w:spacing w:val="2"/>
        </w:rPr>
        <w:t> </w:t>
      </w:r>
      <w:r>
        <w:rPr/>
        <w:t>и человек.</w:t>
      </w:r>
    </w:p>
    <w:p>
      <w:pPr>
        <w:pStyle w:val="BodyText"/>
        <w:spacing w:line="350" w:lineRule="auto" w:before="1"/>
        <w:ind w:right="498"/>
      </w:pPr>
      <w:r>
        <w:rPr/>
        <w:t>Изменения в природе в связи с развитием сельского хозяйства, 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живую природу в ходе</w:t>
      </w:r>
      <w:r>
        <w:rPr>
          <w:spacing w:val="1"/>
        </w:rPr>
        <w:t> </w:t>
      </w:r>
      <w:r>
        <w:rPr/>
        <w:t>истории. Глобальные экологические проблемы. Загрязнение воздушной и водной</w:t>
      </w:r>
      <w:r>
        <w:rPr>
          <w:spacing w:val="1"/>
        </w:rPr>
        <w:t> </w:t>
      </w:r>
      <w:r>
        <w:rPr/>
        <w:t>оболочек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потери</w:t>
      </w:r>
      <w:r>
        <w:rPr>
          <w:spacing w:val="1"/>
        </w:rPr>
        <w:t> </w:t>
      </w:r>
      <w:r>
        <w:rPr/>
        <w:t>почв,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предотвращение.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биологического разнообразия. Охраняемые территории (заповедники, заказники,</w:t>
      </w:r>
      <w:r>
        <w:rPr>
          <w:spacing w:val="1"/>
        </w:rPr>
        <w:t> </w:t>
      </w:r>
      <w:r>
        <w:rPr/>
        <w:t>национальные парки, памятники природы). Красная книга Российской Федерации.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как великой</w:t>
      </w:r>
      <w:r>
        <w:rPr>
          <w:spacing w:val="1"/>
        </w:rPr>
        <w:t> </w:t>
      </w:r>
      <w:r>
        <w:rPr/>
        <w:t>ценности.</w:t>
      </w:r>
    </w:p>
    <w:p>
      <w:pPr>
        <w:pStyle w:val="BodyText"/>
        <w:spacing w:line="320" w:lineRule="exact"/>
        <w:ind w:left="1350" w:firstLine="0"/>
      </w:pPr>
      <w:r>
        <w:rPr/>
        <w:t>Практические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spacing w:line="350" w:lineRule="auto" w:before="143"/>
        <w:ind w:right="499"/>
      </w:pPr>
      <w:r>
        <w:rPr/>
        <w:t>Проведение акции по уборке мусора в ближайшем лесу, парке, сквере или на</w:t>
      </w:r>
      <w:r>
        <w:rPr>
          <w:spacing w:val="1"/>
        </w:rPr>
        <w:t> </w:t>
      </w:r>
      <w:r>
        <w:rPr/>
        <w:t>пришкольной территории.</w:t>
      </w:r>
    </w:p>
    <w:p>
      <w:pPr>
        <w:spacing w:line="350" w:lineRule="auto" w:before="1"/>
        <w:ind w:left="1494" w:right="5513" w:hanging="144"/>
        <w:jc w:val="both"/>
        <w:rPr>
          <w:sz w:val="28"/>
        </w:rPr>
      </w:pPr>
      <w:r>
        <w:rPr>
          <w:w w:val="99"/>
          <w:sz w:val="28"/>
          <w:u w:val="thick"/>
        </w:rPr>
        <w:t> </w:t>
      </w:r>
      <w:r>
        <w:rPr>
          <w:spacing w:val="4"/>
          <w:sz w:val="28"/>
          <w:u w:val="thick"/>
        </w:rPr>
        <w:t> </w:t>
      </w:r>
      <w:r>
        <w:rPr>
          <w:b/>
          <w:sz w:val="28"/>
          <w:u w:val="thick"/>
        </w:rPr>
        <w:t>Содержание обучения в 6 классе</w:t>
      </w:r>
      <w:r>
        <w:rPr>
          <w:sz w:val="28"/>
        </w:rPr>
        <w:t>.</w:t>
      </w:r>
      <w:r>
        <w:rPr>
          <w:spacing w:val="-68"/>
          <w:sz w:val="28"/>
        </w:rPr>
        <w:t> </w:t>
      </w:r>
      <w:r>
        <w:rPr>
          <w:sz w:val="28"/>
        </w:rPr>
        <w:t>Растительный</w:t>
      </w:r>
      <w:r>
        <w:rPr>
          <w:spacing w:val="-1"/>
          <w:sz w:val="28"/>
        </w:rPr>
        <w:t> </w:t>
      </w:r>
      <w:r>
        <w:rPr>
          <w:sz w:val="28"/>
        </w:rPr>
        <w:t>организм.</w:t>
      </w:r>
    </w:p>
    <w:p>
      <w:pPr>
        <w:pStyle w:val="BodyText"/>
        <w:spacing w:line="350" w:lineRule="auto" w:before="1"/>
        <w:ind w:right="503"/>
      </w:pPr>
      <w:r>
        <w:rPr/>
        <w:t>Ботаника – наука о растениях. Разделы ботаники. Связь ботаники с другими</w:t>
      </w:r>
      <w:r>
        <w:rPr>
          <w:spacing w:val="1"/>
        </w:rPr>
        <w:t> </w:t>
      </w:r>
      <w:r>
        <w:rPr/>
        <w:t>науками и техникой.</w:t>
      </w:r>
      <w:r>
        <w:rPr>
          <w:spacing w:val="2"/>
        </w:rPr>
        <w:t> </w:t>
      </w:r>
      <w:r>
        <w:rPr/>
        <w:t>Общие</w:t>
      </w:r>
      <w:r>
        <w:rPr>
          <w:spacing w:val="2"/>
        </w:rPr>
        <w:t> </w:t>
      </w:r>
      <w:r>
        <w:rPr/>
        <w:t>признаки растений.</w:t>
      </w:r>
    </w:p>
    <w:p>
      <w:pPr>
        <w:pStyle w:val="BodyText"/>
        <w:spacing w:line="318" w:lineRule="exact"/>
        <w:ind w:left="1350" w:firstLine="0"/>
      </w:pPr>
      <w:r>
        <w:rPr/>
        <w:t>Разнообразие</w:t>
      </w:r>
      <w:r>
        <w:rPr>
          <w:spacing w:val="86"/>
        </w:rPr>
        <w:t> </w:t>
      </w:r>
      <w:r>
        <w:rPr/>
        <w:t>растений.  </w:t>
      </w:r>
      <w:r>
        <w:rPr>
          <w:spacing w:val="15"/>
        </w:rPr>
        <w:t> </w:t>
      </w:r>
      <w:r>
        <w:rPr/>
        <w:t>Уровни  </w:t>
      </w:r>
      <w:r>
        <w:rPr>
          <w:spacing w:val="13"/>
        </w:rPr>
        <w:t> </w:t>
      </w:r>
      <w:r>
        <w:rPr/>
        <w:t>организации  </w:t>
      </w:r>
      <w:r>
        <w:rPr>
          <w:spacing w:val="13"/>
        </w:rPr>
        <w:t> </w:t>
      </w:r>
      <w:r>
        <w:rPr/>
        <w:t>растительного  </w:t>
      </w:r>
      <w:r>
        <w:rPr>
          <w:spacing w:val="14"/>
        </w:rPr>
        <w:t> </w:t>
      </w:r>
      <w:r>
        <w:rPr/>
        <w:t>организма.</w:t>
      </w:r>
    </w:p>
    <w:p>
      <w:pPr>
        <w:pStyle w:val="BodyText"/>
        <w:spacing w:before="148"/>
        <w:ind w:firstLine="0"/>
      </w:pPr>
      <w:r>
        <w:rPr/>
        <w:t>Высшие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низшие</w:t>
      </w:r>
      <w:r>
        <w:rPr>
          <w:spacing w:val="-5"/>
        </w:rPr>
        <w:t> </w:t>
      </w:r>
      <w:r>
        <w:rPr/>
        <w:t>растения.</w:t>
      </w:r>
      <w:r>
        <w:rPr>
          <w:spacing w:val="-3"/>
        </w:rPr>
        <w:t> </w:t>
      </w:r>
      <w:r>
        <w:rPr/>
        <w:t>Споровые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семенные</w:t>
      </w:r>
      <w:r>
        <w:rPr>
          <w:spacing w:val="-5"/>
        </w:rPr>
        <w:t> </w:t>
      </w:r>
      <w:r>
        <w:rPr/>
        <w:t>растения.</w:t>
      </w:r>
    </w:p>
    <w:p>
      <w:pPr>
        <w:pStyle w:val="BodyText"/>
        <w:spacing w:line="350" w:lineRule="auto" w:before="149"/>
        <w:ind w:right="503"/>
      </w:pPr>
      <w:r>
        <w:rPr/>
        <w:t>Растительная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растительной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световым</w:t>
      </w:r>
      <w:r>
        <w:rPr>
          <w:spacing w:val="1"/>
        </w:rPr>
        <w:t> </w:t>
      </w:r>
      <w:r>
        <w:rPr/>
        <w:t>микроскопом:</w:t>
      </w:r>
      <w:r>
        <w:rPr>
          <w:spacing w:val="1"/>
        </w:rPr>
        <w:t> </w:t>
      </w:r>
      <w:r>
        <w:rPr/>
        <w:t>клеточная</w:t>
      </w:r>
      <w:r>
        <w:rPr>
          <w:spacing w:val="1"/>
        </w:rPr>
        <w:t> </w:t>
      </w:r>
      <w:r>
        <w:rPr/>
        <w:t>оболочка,</w:t>
      </w:r>
      <w:r>
        <w:rPr>
          <w:spacing w:val="1"/>
        </w:rPr>
        <w:t> </w:t>
      </w:r>
      <w:r>
        <w:rPr/>
        <w:t>ядро,</w:t>
      </w:r>
      <w:r>
        <w:rPr>
          <w:spacing w:val="1"/>
        </w:rPr>
        <w:t> </w:t>
      </w:r>
      <w:r>
        <w:rPr/>
        <w:t>цитоплазма</w:t>
      </w:r>
      <w:r>
        <w:rPr>
          <w:spacing w:val="1"/>
        </w:rPr>
        <w:t> </w:t>
      </w:r>
      <w:r>
        <w:rPr/>
        <w:t>(пластиды,</w:t>
      </w:r>
      <w:r>
        <w:rPr>
          <w:spacing w:val="1"/>
        </w:rPr>
        <w:t> </w:t>
      </w:r>
      <w:r>
        <w:rPr/>
        <w:t>митохондрии,</w:t>
      </w:r>
      <w:r>
        <w:rPr>
          <w:spacing w:val="1"/>
        </w:rPr>
        <w:t> </w:t>
      </w:r>
      <w:r>
        <w:rPr/>
        <w:t>вакуоли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клеточным</w:t>
      </w:r>
      <w:r>
        <w:rPr>
          <w:spacing w:val="-3"/>
        </w:rPr>
        <w:t> </w:t>
      </w:r>
      <w:r>
        <w:rPr/>
        <w:t>соком).</w:t>
      </w:r>
      <w:r>
        <w:rPr>
          <w:spacing w:val="-2"/>
        </w:rPr>
        <w:t> </w:t>
      </w:r>
      <w:r>
        <w:rPr/>
        <w:t>Растительные</w:t>
      </w:r>
      <w:r>
        <w:rPr>
          <w:spacing w:val="-3"/>
        </w:rPr>
        <w:t> </w:t>
      </w:r>
      <w:r>
        <w:rPr/>
        <w:t>ткани.</w:t>
      </w:r>
      <w:r>
        <w:rPr>
          <w:spacing w:val="-3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растительных</w:t>
      </w:r>
      <w:r>
        <w:rPr>
          <w:spacing w:val="-8"/>
        </w:rPr>
        <w:t> </w:t>
      </w:r>
      <w:r>
        <w:rPr/>
        <w:t>тканей.</w:t>
      </w:r>
    </w:p>
    <w:p>
      <w:pPr>
        <w:pStyle w:val="BodyText"/>
        <w:spacing w:line="348" w:lineRule="auto" w:before="1"/>
        <w:ind w:right="510"/>
      </w:pP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организма,</w:t>
      </w:r>
      <w:r>
        <w:rPr>
          <w:spacing w:val="3"/>
        </w:rPr>
        <w:t> </w:t>
      </w:r>
      <w:r>
        <w:rPr/>
        <w:t>их</w:t>
      </w:r>
      <w:r>
        <w:rPr>
          <w:spacing w:val="-1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и связь между</w:t>
      </w:r>
      <w:r>
        <w:rPr>
          <w:spacing w:val="-3"/>
        </w:rPr>
        <w:t> </w:t>
      </w:r>
      <w:r>
        <w:rPr/>
        <w:t>собой.</w:t>
      </w:r>
    </w:p>
    <w:p>
      <w:pPr>
        <w:pStyle w:val="BodyText"/>
        <w:spacing w:before="3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494" w:firstLine="0"/>
      </w:pPr>
      <w:r>
        <w:rPr/>
        <w:t>Изучение микроскопического строения листа водного растения элодеи.</w:t>
      </w:r>
      <w:r>
        <w:rPr>
          <w:spacing w:val="1"/>
        </w:rPr>
        <w:t> </w:t>
      </w:r>
      <w:r>
        <w:rPr/>
        <w:t>Изучение</w:t>
      </w:r>
      <w:r>
        <w:rPr>
          <w:spacing w:val="-5"/>
        </w:rPr>
        <w:t> </w:t>
      </w:r>
      <w:r>
        <w:rPr/>
        <w:t>строения</w:t>
      </w:r>
      <w:r>
        <w:rPr>
          <w:spacing w:val="-5"/>
        </w:rPr>
        <w:t> </w:t>
      </w:r>
      <w:r>
        <w:rPr/>
        <w:t>растительных</w:t>
      </w:r>
      <w:r>
        <w:rPr>
          <w:spacing w:val="-9"/>
        </w:rPr>
        <w:t> </w:t>
      </w:r>
      <w:r>
        <w:rPr/>
        <w:t>тканей</w:t>
      </w:r>
      <w:r>
        <w:rPr>
          <w:spacing w:val="-1"/>
        </w:rPr>
        <w:t> </w:t>
      </w:r>
      <w:r>
        <w:rPr/>
        <w:t>(использование</w:t>
      </w:r>
      <w:r>
        <w:rPr>
          <w:spacing w:val="-5"/>
        </w:rPr>
        <w:t> </w:t>
      </w:r>
      <w:r>
        <w:rPr/>
        <w:t>микропрепаратов).</w:t>
      </w:r>
    </w:p>
    <w:p>
      <w:pPr>
        <w:pStyle w:val="BodyText"/>
        <w:spacing w:line="350" w:lineRule="auto" w:before="1"/>
        <w:ind w:right="494"/>
      </w:pPr>
      <w:r>
        <w:rPr/>
        <w:t>Изучение внешнего строения травянистого цветкового растения (на живых</w:t>
      </w:r>
      <w:r>
        <w:rPr>
          <w:spacing w:val="1"/>
        </w:rPr>
        <w:t> </w:t>
      </w:r>
      <w:r>
        <w:rPr/>
        <w:t>или гербарных экземплярах растений): пастушья сумка, редька дикая, лютик едкий</w:t>
      </w:r>
      <w:r>
        <w:rPr>
          <w:spacing w:val="1"/>
        </w:rPr>
        <w:t> </w:t>
      </w:r>
      <w:r>
        <w:rPr/>
        <w:t>и другие</w:t>
      </w:r>
      <w:r>
        <w:rPr>
          <w:spacing w:val="2"/>
        </w:rPr>
        <w:t> </w:t>
      </w:r>
      <w:r>
        <w:rPr/>
        <w:t>растения.</w:t>
      </w:r>
    </w:p>
    <w:p>
      <w:pPr>
        <w:pStyle w:val="BodyText"/>
        <w:spacing w:line="314" w:lineRule="exact"/>
        <w:ind w:left="1360" w:firstLine="0"/>
      </w:pPr>
      <w:r>
        <w:rPr/>
        <w:t>Обнаружение</w:t>
      </w:r>
      <w:r>
        <w:rPr>
          <w:spacing w:val="-4"/>
        </w:rPr>
        <w:t> </w:t>
      </w:r>
      <w:r>
        <w:rPr/>
        <w:t>неорганических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органических</w:t>
      </w:r>
      <w:r>
        <w:rPr>
          <w:spacing w:val="-6"/>
        </w:rPr>
        <w:t> </w:t>
      </w:r>
      <w:r>
        <w:rPr/>
        <w:t>веществ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растении.</w:t>
      </w:r>
    </w:p>
    <w:p>
      <w:pPr>
        <w:pStyle w:val="BodyText"/>
        <w:spacing w:before="10"/>
        <w:ind w:left="0" w:firstLine="0"/>
        <w:jc w:val="left"/>
        <w:rPr>
          <w:sz w:val="30"/>
        </w:rPr>
      </w:pPr>
    </w:p>
    <w:p>
      <w:pPr>
        <w:pStyle w:val="BodyText"/>
        <w:ind w:left="1350" w:firstLine="0"/>
        <w:jc w:val="left"/>
      </w:pPr>
      <w:r>
        <w:rPr/>
        <w:t>Экскурсии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видеоэкскурсии.</w:t>
      </w:r>
    </w:p>
    <w:p>
      <w:pPr>
        <w:pStyle w:val="BodyText"/>
        <w:spacing w:before="148"/>
        <w:ind w:left="1350" w:firstLine="0"/>
        <w:jc w:val="left"/>
      </w:pPr>
      <w:r>
        <w:rPr/>
        <w:t>Ознакомление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цветковыми</w:t>
      </w:r>
      <w:r>
        <w:rPr>
          <w:spacing w:val="-5"/>
        </w:rPr>
        <w:t> </w:t>
      </w:r>
      <w:r>
        <w:rPr/>
        <w:t>растениями.</w:t>
      </w:r>
    </w:p>
    <w:p>
      <w:pPr>
        <w:pStyle w:val="BodyText"/>
        <w:spacing w:before="144"/>
        <w:ind w:left="1561" w:firstLine="0"/>
        <w:jc w:val="left"/>
      </w:pPr>
      <w:r>
        <w:rPr/>
        <w:t>Строение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многообразие</w:t>
      </w:r>
      <w:r>
        <w:rPr>
          <w:spacing w:val="-6"/>
        </w:rPr>
        <w:t> </w:t>
      </w:r>
      <w:r>
        <w:rPr/>
        <w:t>покрытосеменных</w:t>
      </w:r>
      <w:r>
        <w:rPr>
          <w:spacing w:val="-11"/>
        </w:rPr>
        <w:t> </w:t>
      </w:r>
      <w:r>
        <w:rPr/>
        <w:t>растений</w:t>
      </w:r>
    </w:p>
    <w:p>
      <w:pPr>
        <w:pStyle w:val="BodyText"/>
        <w:spacing w:before="6"/>
        <w:ind w:left="0" w:firstLine="0"/>
        <w:jc w:val="left"/>
        <w:rPr>
          <w:sz w:val="30"/>
        </w:rPr>
      </w:pPr>
    </w:p>
    <w:p>
      <w:pPr>
        <w:pStyle w:val="BodyText"/>
        <w:spacing w:line="350" w:lineRule="auto"/>
        <w:ind w:right="506"/>
      </w:pPr>
      <w:r>
        <w:rPr/>
        <w:t>Строение</w:t>
      </w:r>
      <w:r>
        <w:rPr>
          <w:spacing w:val="1"/>
        </w:rPr>
        <w:t> </w:t>
      </w:r>
      <w:r>
        <w:rPr/>
        <w:t>семян.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плодов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семян.</w:t>
      </w:r>
      <w:r>
        <w:rPr>
          <w:spacing w:val="1"/>
        </w:rPr>
        <w:t> </w:t>
      </w:r>
      <w:r>
        <w:rPr/>
        <w:t>Типы</w:t>
      </w:r>
      <w:r>
        <w:rPr>
          <w:spacing w:val="71"/>
        </w:rPr>
        <w:t> </w:t>
      </w:r>
      <w:r>
        <w:rPr/>
        <w:t>плодов.</w:t>
      </w:r>
      <w:r>
        <w:rPr>
          <w:spacing w:val="1"/>
        </w:rPr>
        <w:t> </w:t>
      </w:r>
      <w:r>
        <w:rPr/>
        <w:t>Распространение плодов и семян в природе. Состав и строение семян. Условия</w:t>
      </w:r>
      <w:r>
        <w:rPr>
          <w:spacing w:val="1"/>
        </w:rPr>
        <w:t> </w:t>
      </w:r>
      <w:r>
        <w:rPr/>
        <w:t>прорастания</w:t>
      </w:r>
      <w:r>
        <w:rPr>
          <w:spacing w:val="1"/>
        </w:rPr>
        <w:t> </w:t>
      </w:r>
      <w:r>
        <w:rPr/>
        <w:t>семян.</w:t>
      </w:r>
      <w:r>
        <w:rPr>
          <w:spacing w:val="2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семян</w:t>
      </w:r>
      <w:r>
        <w:rPr>
          <w:spacing w:val="1"/>
        </w:rPr>
        <w:t> </w:t>
      </w:r>
      <w:r>
        <w:rPr/>
        <w:t>к посеву.</w:t>
      </w:r>
    </w:p>
    <w:p>
      <w:pPr>
        <w:pStyle w:val="BodyText"/>
        <w:spacing w:line="350" w:lineRule="auto" w:before="1"/>
        <w:ind w:right="493"/>
      </w:pPr>
      <w:r>
        <w:rPr/>
        <w:t>Виды</w:t>
      </w:r>
      <w:r>
        <w:rPr>
          <w:spacing w:val="1"/>
        </w:rPr>
        <w:t> </w:t>
      </w:r>
      <w:r>
        <w:rPr/>
        <w:t>корней и</w:t>
      </w:r>
      <w:r>
        <w:rPr>
          <w:spacing w:val="1"/>
        </w:rPr>
        <w:t> </w:t>
      </w:r>
      <w:r>
        <w:rPr/>
        <w:t>типы корневых систем.</w:t>
      </w:r>
      <w:r>
        <w:rPr>
          <w:spacing w:val="1"/>
        </w:rPr>
        <w:t> </w:t>
      </w:r>
      <w:r>
        <w:rPr/>
        <w:t>Видоизменения</w:t>
      </w:r>
      <w:r>
        <w:rPr>
          <w:spacing w:val="1"/>
        </w:rPr>
        <w:t> </w:t>
      </w:r>
      <w:r>
        <w:rPr/>
        <w:t>корней.</w:t>
      </w:r>
      <w:r>
        <w:rPr>
          <w:spacing w:val="1"/>
        </w:rPr>
        <w:t> </w:t>
      </w:r>
      <w:r>
        <w:rPr/>
        <w:t>Корень –</w:t>
      </w:r>
      <w:r>
        <w:rPr>
          <w:spacing w:val="1"/>
        </w:rPr>
        <w:t> </w:t>
      </w:r>
      <w:r>
        <w:rPr/>
        <w:t>орган почвенного (минерального) питания. Корни и корневые системы. Внешнее и</w:t>
      </w:r>
      <w:r>
        <w:rPr>
          <w:spacing w:val="1"/>
        </w:rPr>
        <w:t> </w:t>
      </w:r>
      <w:r>
        <w:rPr/>
        <w:t>внутреннее строение корня в связи с его функциями. Корневой чехлик. Зоны корня.</w:t>
      </w:r>
      <w:r>
        <w:rPr>
          <w:spacing w:val="-67"/>
        </w:rPr>
        <w:t> </w:t>
      </w:r>
      <w:r>
        <w:rPr/>
        <w:t>Корневые</w:t>
      </w:r>
      <w:r>
        <w:rPr>
          <w:spacing w:val="1"/>
        </w:rPr>
        <w:t> </w:t>
      </w:r>
      <w:r>
        <w:rPr/>
        <w:t>волоски.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Поглощение</w:t>
      </w:r>
      <w:r>
        <w:rPr>
          <w:spacing w:val="1"/>
        </w:rPr>
        <w:t> </w:t>
      </w:r>
      <w:r>
        <w:rPr/>
        <w:t>корнями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минеральных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растению</w:t>
      </w:r>
      <w:r>
        <w:rPr>
          <w:spacing w:val="1"/>
        </w:rPr>
        <w:t> </w:t>
      </w:r>
      <w:r>
        <w:rPr/>
        <w:t>(корневое</w:t>
      </w:r>
      <w:r>
        <w:rPr>
          <w:spacing w:val="1"/>
        </w:rPr>
        <w:t> </w:t>
      </w:r>
      <w:r>
        <w:rPr/>
        <w:t>давление,</w:t>
      </w:r>
      <w:r>
        <w:rPr>
          <w:spacing w:val="1"/>
        </w:rPr>
        <w:t> </w:t>
      </w:r>
      <w:r>
        <w:rPr/>
        <w:t>осмос).</w:t>
      </w:r>
      <w:r>
        <w:rPr>
          <w:spacing w:val="1"/>
        </w:rPr>
        <w:t> </w:t>
      </w:r>
      <w:r>
        <w:rPr/>
        <w:t>Видоизменение</w:t>
      </w:r>
      <w:r>
        <w:rPr>
          <w:spacing w:val="1"/>
        </w:rPr>
        <w:t> </w:t>
      </w:r>
      <w:r>
        <w:rPr/>
        <w:t>корней.</w:t>
      </w:r>
    </w:p>
    <w:p>
      <w:pPr>
        <w:pStyle w:val="BodyText"/>
        <w:spacing w:line="350" w:lineRule="auto"/>
        <w:ind w:right="492"/>
      </w:pPr>
      <w:r>
        <w:rPr/>
        <w:t>Побег. Развитие побега из почки. Строение стебля. Внешнее и внутреннее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листа.</w:t>
      </w:r>
      <w:r>
        <w:rPr>
          <w:spacing w:val="1"/>
        </w:rPr>
        <w:t> </w:t>
      </w:r>
      <w:r>
        <w:rPr/>
        <w:t>Видоизменения</w:t>
      </w:r>
      <w:r>
        <w:rPr>
          <w:spacing w:val="1"/>
        </w:rPr>
        <w:t> </w:t>
      </w:r>
      <w:r>
        <w:rPr/>
        <w:t>побегов:</w:t>
      </w:r>
      <w:r>
        <w:rPr>
          <w:spacing w:val="1"/>
        </w:rPr>
        <w:t> </w:t>
      </w:r>
      <w:r>
        <w:rPr/>
        <w:t>корневище,</w:t>
      </w:r>
      <w:r>
        <w:rPr>
          <w:spacing w:val="1"/>
        </w:rPr>
        <w:t> </w:t>
      </w:r>
      <w:r>
        <w:rPr/>
        <w:t>клубень,</w:t>
      </w:r>
      <w:r>
        <w:rPr>
          <w:spacing w:val="1"/>
        </w:rPr>
        <w:t> </w:t>
      </w:r>
      <w:r>
        <w:rPr/>
        <w:t>луковица.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строение,</w:t>
      </w:r>
      <w:r>
        <w:rPr>
          <w:spacing w:val="1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Побег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почки.</w:t>
      </w:r>
      <w:r>
        <w:rPr>
          <w:spacing w:val="-67"/>
        </w:rPr>
        <w:t> </w:t>
      </w:r>
      <w:r>
        <w:rPr/>
        <w:t>Листорасположение и листовая мозаика. Строение и функции листа. 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листья.</w:t>
      </w:r>
      <w:r>
        <w:rPr>
          <w:spacing w:val="1"/>
        </w:rPr>
        <w:t> </w:t>
      </w:r>
      <w:r>
        <w:rPr/>
        <w:t>Видоизменения</w:t>
      </w:r>
      <w:r>
        <w:rPr>
          <w:spacing w:val="1"/>
        </w:rPr>
        <w:t> </w:t>
      </w:r>
      <w:r>
        <w:rPr/>
        <w:t>листьев.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внутреннего</w:t>
      </w:r>
      <w:r>
        <w:rPr>
          <w:spacing w:val="70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листа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(кожица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устьица,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листа,</w:t>
      </w:r>
      <w:r>
        <w:rPr>
          <w:spacing w:val="1"/>
        </w:rPr>
        <w:t> </w:t>
      </w:r>
      <w:r>
        <w:rPr/>
        <w:t>проводящие</w:t>
      </w:r>
      <w:r>
        <w:rPr>
          <w:spacing w:val="1"/>
        </w:rPr>
        <w:t> </w:t>
      </w:r>
      <w:r>
        <w:rPr/>
        <w:t>пучки).</w:t>
      </w:r>
      <w:r>
        <w:rPr>
          <w:spacing w:val="3"/>
        </w:rPr>
        <w:t> </w:t>
      </w:r>
      <w:r>
        <w:rPr/>
        <w:t>Лист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 воздушного</w:t>
      </w:r>
      <w:r>
        <w:rPr>
          <w:spacing w:val="1"/>
        </w:rPr>
        <w:t> </w:t>
      </w:r>
      <w:r>
        <w:rPr/>
        <w:t>питания.</w:t>
      </w:r>
    </w:p>
    <w:p>
      <w:pPr>
        <w:pStyle w:val="BodyText"/>
        <w:spacing w:line="350" w:lineRule="auto"/>
        <w:ind w:right="500"/>
      </w:pP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цветков.</w:t>
      </w:r>
      <w:r>
        <w:rPr>
          <w:spacing w:val="1"/>
        </w:rPr>
        <w:t> </w:t>
      </w:r>
      <w:r>
        <w:rPr/>
        <w:t>Соцветия.</w:t>
      </w:r>
      <w:r>
        <w:rPr>
          <w:spacing w:val="1"/>
        </w:rPr>
        <w:t> </w:t>
      </w:r>
      <w:r>
        <w:rPr/>
        <w:t>Плоды.</w:t>
      </w:r>
      <w:r>
        <w:rPr>
          <w:spacing w:val="1"/>
        </w:rPr>
        <w:t> </w:t>
      </w:r>
      <w:r>
        <w:rPr/>
        <w:t>Цветки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соцветия.</w:t>
      </w:r>
      <w:r>
        <w:rPr>
          <w:spacing w:val="1"/>
        </w:rPr>
        <w:t> </w:t>
      </w:r>
      <w:r>
        <w:rPr/>
        <w:t>Опыление. Перекрёстное опыление (ветром, животными, водой) и самоопыление.</w:t>
      </w:r>
      <w:r>
        <w:rPr>
          <w:spacing w:val="1"/>
        </w:rPr>
        <w:t> </w:t>
      </w:r>
      <w:r>
        <w:rPr/>
        <w:t>Двойное оплодотворение. Наследование признаков обоих растений. Образование</w:t>
      </w:r>
      <w:r>
        <w:rPr>
          <w:spacing w:val="1"/>
        </w:rPr>
        <w:t> </w:t>
      </w:r>
      <w:r>
        <w:rPr/>
        <w:t>плодов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семян. Типы</w:t>
      </w:r>
      <w:r>
        <w:rPr>
          <w:spacing w:val="-1"/>
        </w:rPr>
        <w:t> </w:t>
      </w:r>
      <w:r>
        <w:rPr/>
        <w:t>плодов.</w:t>
      </w:r>
      <w:r>
        <w:rPr>
          <w:spacing w:val="1"/>
        </w:rPr>
        <w:t> </w:t>
      </w:r>
      <w:r>
        <w:rPr/>
        <w:t>Распространение плодов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семян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природе.</w:t>
      </w:r>
    </w:p>
    <w:p>
      <w:pPr>
        <w:pStyle w:val="BodyTex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left="783" w:firstLine="706"/>
        <w:jc w:val="left"/>
      </w:pPr>
      <w:r>
        <w:rPr/>
        <w:t>Изучение</w:t>
      </w:r>
      <w:r>
        <w:rPr>
          <w:spacing w:val="1"/>
        </w:rPr>
        <w:t> </w:t>
      </w:r>
      <w:r>
        <w:rPr/>
        <w:t>строения</w:t>
      </w:r>
      <w:r>
        <w:rPr>
          <w:spacing w:val="2"/>
        </w:rPr>
        <w:t> </w:t>
      </w:r>
      <w:r>
        <w:rPr/>
        <w:t>корневых</w:t>
      </w:r>
      <w:r>
        <w:rPr>
          <w:spacing w:val="-3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(стержневой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мочковатой) на</w:t>
      </w:r>
      <w:r>
        <w:rPr>
          <w:spacing w:val="2"/>
        </w:rPr>
        <w:t> </w:t>
      </w:r>
      <w:r>
        <w:rPr/>
        <w:t>примере</w:t>
      </w:r>
      <w:r>
        <w:rPr>
          <w:spacing w:val="-67"/>
        </w:rPr>
        <w:t> </w:t>
      </w:r>
      <w:r>
        <w:rPr/>
        <w:t>гербарных</w:t>
      </w:r>
      <w:r>
        <w:rPr>
          <w:spacing w:val="-4"/>
        </w:rPr>
        <w:t> </w:t>
      </w:r>
      <w:r>
        <w:rPr/>
        <w:t>экземпляров или живых</w:t>
      </w:r>
      <w:r>
        <w:rPr>
          <w:spacing w:val="-3"/>
        </w:rPr>
        <w:t> </w:t>
      </w:r>
      <w:r>
        <w:rPr/>
        <w:t>растений.</w:t>
      </w:r>
    </w:p>
    <w:p>
      <w:pPr>
        <w:pStyle w:val="BodyText"/>
        <w:spacing w:before="1"/>
        <w:ind w:left="1489" w:firstLine="0"/>
        <w:jc w:val="left"/>
      </w:pPr>
      <w:r>
        <w:rPr/>
        <w:t>Изучение</w:t>
      </w:r>
      <w:r>
        <w:rPr>
          <w:spacing w:val="-4"/>
        </w:rPr>
        <w:t> </w:t>
      </w:r>
      <w:r>
        <w:rPr/>
        <w:t>микропрепарата</w:t>
      </w:r>
      <w:r>
        <w:rPr>
          <w:spacing w:val="-4"/>
        </w:rPr>
        <w:t> </w:t>
      </w:r>
      <w:r>
        <w:rPr/>
        <w:t>клеток</w:t>
      </w:r>
      <w:r>
        <w:rPr>
          <w:spacing w:val="-5"/>
        </w:rPr>
        <w:t> </w:t>
      </w:r>
      <w:r>
        <w:rPr/>
        <w:t>корня.</w:t>
      </w:r>
    </w:p>
    <w:p>
      <w:pPr>
        <w:pStyle w:val="BodyText"/>
        <w:spacing w:line="350" w:lineRule="auto" w:before="149"/>
        <w:ind w:left="783" w:firstLine="706"/>
        <w:jc w:val="left"/>
      </w:pPr>
      <w:r>
        <w:rPr/>
        <w:t>Ознакомление</w:t>
      </w:r>
      <w:r>
        <w:rPr>
          <w:spacing w:val="69"/>
        </w:rPr>
        <w:t> </w:t>
      </w:r>
      <w:r>
        <w:rPr/>
        <w:t>с</w:t>
      </w:r>
      <w:r>
        <w:rPr>
          <w:spacing w:val="2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строением</w:t>
      </w:r>
      <w:r>
        <w:rPr>
          <w:spacing w:val="6"/>
        </w:rPr>
        <w:t> </w:t>
      </w:r>
      <w:r>
        <w:rPr/>
        <w:t>листьев</w:t>
      </w:r>
      <w:r>
        <w:rPr>
          <w:spacing w:val="68"/>
        </w:rPr>
        <w:t> </w:t>
      </w:r>
      <w:r>
        <w:rPr/>
        <w:t>и  листорасположением</w:t>
      </w:r>
      <w:r>
        <w:rPr>
          <w:spacing w:val="13"/>
        </w:rPr>
        <w:t> </w:t>
      </w:r>
      <w:r>
        <w:rPr/>
        <w:t>(на</w:t>
      </w:r>
      <w:r>
        <w:rPr>
          <w:spacing w:val="-67"/>
        </w:rPr>
        <w:t> </w:t>
      </w:r>
      <w:r>
        <w:rPr/>
        <w:t>комнатных</w:t>
      </w:r>
      <w:r>
        <w:rPr>
          <w:spacing w:val="-4"/>
        </w:rPr>
        <w:t> </w:t>
      </w:r>
      <w:r>
        <w:rPr/>
        <w:t>растениях).</w:t>
      </w:r>
    </w:p>
    <w:p>
      <w:pPr>
        <w:pStyle w:val="BodyText"/>
        <w:spacing w:line="350" w:lineRule="auto"/>
        <w:ind w:left="783" w:firstLine="706"/>
        <w:jc w:val="left"/>
      </w:pPr>
      <w:r>
        <w:rPr/>
        <w:t>Изучение строения вегетативных и генеративных почек (на примере сирени,</w:t>
      </w:r>
      <w:r>
        <w:rPr>
          <w:spacing w:val="-67"/>
        </w:rPr>
        <w:t> </w:t>
      </w:r>
      <w:r>
        <w:rPr/>
        <w:t>тополя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растений).</w:t>
      </w:r>
    </w:p>
    <w:p>
      <w:pPr>
        <w:pStyle w:val="BodyText"/>
        <w:tabs>
          <w:tab w:pos="3154" w:val="left" w:leader="none"/>
          <w:tab w:pos="6041" w:val="left" w:leader="none"/>
          <w:tab w:pos="7647" w:val="left" w:leader="none"/>
          <w:tab w:pos="8832" w:val="left" w:leader="none"/>
          <w:tab w:pos="9725" w:val="left" w:leader="none"/>
        </w:tabs>
        <w:spacing w:line="350" w:lineRule="auto"/>
        <w:ind w:left="783" w:right="503" w:firstLine="706"/>
        <w:jc w:val="left"/>
      </w:pPr>
      <w:r>
        <w:rPr/>
        <w:t>Изучение</w:t>
        <w:tab/>
        <w:t>микроскопического</w:t>
        <w:tab/>
        <w:t>строения</w:t>
        <w:tab/>
        <w:t>листа</w:t>
        <w:tab/>
        <w:t>(на</w:t>
        <w:tab/>
      </w:r>
      <w:r>
        <w:rPr>
          <w:spacing w:val="-1"/>
        </w:rPr>
        <w:t>готовых</w:t>
      </w:r>
      <w:r>
        <w:rPr>
          <w:spacing w:val="-67"/>
        </w:rPr>
        <w:t> </w:t>
      </w:r>
      <w:r>
        <w:rPr/>
        <w:t>микропрепаратах).</w:t>
      </w:r>
    </w:p>
    <w:p>
      <w:pPr>
        <w:pStyle w:val="BodyText"/>
        <w:spacing w:line="350" w:lineRule="auto"/>
        <w:ind w:left="783" w:firstLine="706"/>
        <w:jc w:val="left"/>
      </w:pPr>
      <w:r>
        <w:rPr/>
        <w:t>Рассматривание</w:t>
      </w:r>
      <w:r>
        <w:rPr>
          <w:spacing w:val="31"/>
        </w:rPr>
        <w:t> </w:t>
      </w:r>
      <w:r>
        <w:rPr/>
        <w:t>микроскопического</w:t>
      </w:r>
      <w:r>
        <w:rPr>
          <w:spacing w:val="30"/>
        </w:rPr>
        <w:t> </w:t>
      </w:r>
      <w:r>
        <w:rPr/>
        <w:t>строения</w:t>
      </w:r>
      <w:r>
        <w:rPr>
          <w:spacing w:val="31"/>
        </w:rPr>
        <w:t> </w:t>
      </w:r>
      <w:r>
        <w:rPr/>
        <w:t>ветки</w:t>
      </w:r>
      <w:r>
        <w:rPr>
          <w:spacing w:val="29"/>
        </w:rPr>
        <w:t> </w:t>
      </w:r>
      <w:r>
        <w:rPr/>
        <w:t>дерева</w:t>
      </w:r>
      <w:r>
        <w:rPr>
          <w:spacing w:val="35"/>
        </w:rPr>
        <w:t> </w:t>
      </w:r>
      <w:r>
        <w:rPr/>
        <w:t>(на</w:t>
      </w:r>
      <w:r>
        <w:rPr>
          <w:spacing w:val="31"/>
        </w:rPr>
        <w:t> </w:t>
      </w:r>
      <w:r>
        <w:rPr/>
        <w:t>готовом</w:t>
      </w:r>
      <w:r>
        <w:rPr>
          <w:spacing w:val="-67"/>
        </w:rPr>
        <w:t> </w:t>
      </w:r>
      <w:r>
        <w:rPr/>
        <w:t>микропрепарате).</w:t>
      </w:r>
    </w:p>
    <w:p>
      <w:pPr>
        <w:pStyle w:val="BodyText"/>
        <w:spacing w:line="350" w:lineRule="auto"/>
        <w:ind w:left="1489" w:right="2660" w:firstLine="0"/>
        <w:jc w:val="left"/>
      </w:pPr>
      <w:r>
        <w:rPr/>
        <w:t>Исследование</w:t>
      </w:r>
      <w:r>
        <w:rPr>
          <w:spacing w:val="-9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корневища,</w:t>
      </w:r>
      <w:r>
        <w:rPr>
          <w:spacing w:val="-7"/>
        </w:rPr>
        <w:t> </w:t>
      </w:r>
      <w:r>
        <w:rPr/>
        <w:t>клубня,</w:t>
      </w:r>
      <w:r>
        <w:rPr>
          <w:spacing w:val="-7"/>
        </w:rPr>
        <w:t> </w:t>
      </w:r>
      <w:r>
        <w:rPr/>
        <w:t>луковицы.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цветков.</w:t>
      </w:r>
    </w:p>
    <w:p>
      <w:pPr>
        <w:pStyle w:val="BodyText"/>
        <w:spacing w:line="350" w:lineRule="auto"/>
        <w:ind w:left="1489" w:right="3566" w:firstLine="0"/>
        <w:jc w:val="left"/>
      </w:pPr>
      <w:r>
        <w:rPr/>
        <w:t>Ознакомление с различными типами соцветий.</w:t>
      </w:r>
      <w:r>
        <w:rPr>
          <w:spacing w:val="1"/>
        </w:rPr>
        <w:t> </w:t>
      </w:r>
      <w:r>
        <w:rPr/>
        <w:t>Изучение строения семян двудольных растений.</w:t>
      </w:r>
      <w:r>
        <w:rPr>
          <w:spacing w:val="1"/>
        </w:rPr>
        <w:t> </w:t>
      </w:r>
      <w:r>
        <w:rPr/>
        <w:t>Изучение</w:t>
      </w:r>
      <w:r>
        <w:rPr>
          <w:spacing w:val="-8"/>
        </w:rPr>
        <w:t> </w:t>
      </w:r>
      <w:r>
        <w:rPr/>
        <w:t>строения</w:t>
      </w:r>
      <w:r>
        <w:rPr>
          <w:spacing w:val="-7"/>
        </w:rPr>
        <w:t> </w:t>
      </w:r>
      <w:r>
        <w:rPr/>
        <w:t>семян</w:t>
      </w:r>
      <w:r>
        <w:rPr>
          <w:spacing w:val="-4"/>
        </w:rPr>
        <w:t> </w:t>
      </w:r>
      <w:r>
        <w:rPr/>
        <w:t>однодольных</w:t>
      </w:r>
      <w:r>
        <w:rPr>
          <w:spacing w:val="-8"/>
        </w:rPr>
        <w:t> </w:t>
      </w:r>
      <w:r>
        <w:rPr/>
        <w:t>растений</w:t>
      </w:r>
      <w:r>
        <w:rPr>
          <w:spacing w:val="-67"/>
        </w:rPr>
        <w:t> </w:t>
      </w:r>
      <w:r>
        <w:rPr/>
        <w:t>Жизнедеятельность</w:t>
      </w:r>
      <w:r>
        <w:rPr>
          <w:spacing w:val="-6"/>
        </w:rPr>
        <w:t> </w:t>
      </w:r>
      <w:r>
        <w:rPr/>
        <w:t>растительного</w:t>
      </w:r>
      <w:r>
        <w:rPr>
          <w:spacing w:val="-3"/>
        </w:rPr>
        <w:t> </w:t>
      </w:r>
      <w:r>
        <w:rPr/>
        <w:t>организма.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Обмен</w:t>
      </w:r>
      <w:r>
        <w:rPr>
          <w:spacing w:val="-4"/>
        </w:rPr>
        <w:t> </w:t>
      </w:r>
      <w:r>
        <w:rPr/>
        <w:t>веществ</w:t>
      </w:r>
      <w:r>
        <w:rPr>
          <w:spacing w:val="-4"/>
        </w:rPr>
        <w:t> </w:t>
      </w:r>
      <w:r>
        <w:rPr/>
        <w:t>у</w:t>
      </w:r>
      <w:r>
        <w:rPr>
          <w:spacing w:val="-7"/>
        </w:rPr>
        <w:t> </w:t>
      </w:r>
      <w:r>
        <w:rPr/>
        <w:t>растений</w:t>
      </w:r>
    </w:p>
    <w:p>
      <w:pPr>
        <w:pStyle w:val="BodyText"/>
        <w:spacing w:line="350" w:lineRule="auto" w:before="143"/>
        <w:ind w:right="499"/>
      </w:pPr>
      <w:r>
        <w:rPr/>
        <w:t>Неорганические (вода, минеральные соли) и органические вещества (белки,</w:t>
      </w:r>
      <w:r>
        <w:rPr>
          <w:spacing w:val="1"/>
        </w:rPr>
        <w:t> </w:t>
      </w:r>
      <w:r>
        <w:rPr/>
        <w:t>жиры, углеводы, нуклеиновые кислоты, витамины и другие вещества) растения.</w:t>
      </w:r>
      <w:r>
        <w:rPr>
          <w:spacing w:val="1"/>
        </w:rPr>
        <w:t> </w:t>
      </w:r>
      <w:r>
        <w:rPr/>
        <w:t>Минеральное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растений.</w:t>
      </w:r>
      <w:r>
        <w:rPr>
          <w:spacing w:val="3"/>
        </w:rPr>
        <w:t> </w:t>
      </w:r>
      <w:r>
        <w:rPr/>
        <w:t>Удобрения.</w:t>
      </w:r>
    </w:p>
    <w:p>
      <w:pPr>
        <w:pStyle w:val="BodyText"/>
        <w:spacing w:before="1"/>
        <w:ind w:left="1350" w:firstLine="0"/>
      </w:pPr>
      <w:r>
        <w:rPr/>
        <w:t>Питание</w:t>
      </w:r>
      <w:r>
        <w:rPr>
          <w:spacing w:val="-8"/>
        </w:rPr>
        <w:t> </w:t>
      </w:r>
      <w:r>
        <w:rPr/>
        <w:t>растения</w:t>
      </w:r>
    </w:p>
    <w:p>
      <w:pPr>
        <w:pStyle w:val="BodyText"/>
        <w:spacing w:line="350" w:lineRule="auto" w:before="144"/>
        <w:ind w:right="503"/>
      </w:pPr>
      <w:r>
        <w:rPr/>
        <w:t>Поглощение корнями воды и минеральных веществ, необходимых растению</w:t>
      </w:r>
      <w:r>
        <w:rPr>
          <w:spacing w:val="1"/>
        </w:rPr>
        <w:t> </w:t>
      </w:r>
      <w:r>
        <w:rPr/>
        <w:t>(корневое</w:t>
      </w:r>
      <w:r>
        <w:rPr>
          <w:spacing w:val="1"/>
        </w:rPr>
        <w:t> </w:t>
      </w:r>
      <w:r>
        <w:rPr/>
        <w:t>давление,</w:t>
      </w:r>
      <w:r>
        <w:rPr>
          <w:spacing w:val="1"/>
        </w:rPr>
        <w:t> </w:t>
      </w:r>
      <w:r>
        <w:rPr/>
        <w:t>осмос).</w:t>
      </w:r>
      <w:r>
        <w:rPr>
          <w:spacing w:val="1"/>
        </w:rPr>
        <w:t> </w:t>
      </w:r>
      <w:r>
        <w:rPr/>
        <w:t>Почва,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плодородие.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(окучивание), внесения удобрений, прореживания проростков, полива для жизни</w:t>
      </w:r>
      <w:r>
        <w:rPr>
          <w:spacing w:val="1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растений.</w:t>
      </w:r>
      <w:r>
        <w:rPr>
          <w:spacing w:val="3"/>
        </w:rPr>
        <w:t> </w:t>
      </w:r>
      <w:r>
        <w:rPr/>
        <w:t>Гидропоника.</w:t>
      </w:r>
    </w:p>
    <w:p>
      <w:pPr>
        <w:pStyle w:val="BodyText"/>
        <w:spacing w:line="350" w:lineRule="auto" w:before="2"/>
        <w:ind w:right="495"/>
      </w:pPr>
      <w:r>
        <w:rPr/>
        <w:t>Фотосинтез.</w:t>
      </w:r>
      <w:r>
        <w:rPr>
          <w:spacing w:val="1"/>
        </w:rPr>
        <w:t> </w:t>
      </w:r>
      <w:r>
        <w:rPr/>
        <w:t>Лист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воздушного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фотосинтеза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18" w:lineRule="exact"/>
        <w:ind w:left="1350" w:firstLine="0"/>
      </w:pPr>
      <w:r>
        <w:rPr/>
        <w:t>Дыхание</w:t>
      </w:r>
      <w:r>
        <w:rPr>
          <w:spacing w:val="-6"/>
        </w:rPr>
        <w:t> </w:t>
      </w:r>
      <w:r>
        <w:rPr/>
        <w:t>растения</w:t>
      </w:r>
    </w:p>
    <w:p>
      <w:pPr>
        <w:pStyle w:val="BodyText"/>
        <w:spacing w:before="148"/>
        <w:ind w:left="1350" w:firstLine="0"/>
      </w:pPr>
      <w:r>
        <w:rPr/>
        <w:t>Дыхание</w:t>
      </w:r>
      <w:r>
        <w:rPr>
          <w:spacing w:val="32"/>
        </w:rPr>
        <w:t> </w:t>
      </w:r>
      <w:r>
        <w:rPr/>
        <w:t>корня.</w:t>
      </w:r>
      <w:r>
        <w:rPr>
          <w:spacing w:val="34"/>
        </w:rPr>
        <w:t> </w:t>
      </w:r>
      <w:r>
        <w:rPr/>
        <w:t>Рыхление</w:t>
      </w:r>
      <w:r>
        <w:rPr>
          <w:spacing w:val="32"/>
        </w:rPr>
        <w:t> </w:t>
      </w:r>
      <w:r>
        <w:rPr/>
        <w:t>почвы</w:t>
      </w:r>
      <w:r>
        <w:rPr>
          <w:spacing w:val="32"/>
        </w:rPr>
        <w:t> </w:t>
      </w:r>
      <w:r>
        <w:rPr/>
        <w:t>для</w:t>
      </w:r>
      <w:r>
        <w:rPr>
          <w:spacing w:val="29"/>
        </w:rPr>
        <w:t> </w:t>
      </w:r>
      <w:r>
        <w:rPr/>
        <w:t>улучшения</w:t>
      </w:r>
      <w:r>
        <w:rPr>
          <w:spacing w:val="33"/>
        </w:rPr>
        <w:t> </w:t>
      </w:r>
      <w:r>
        <w:rPr/>
        <w:t>дыхания</w:t>
      </w:r>
      <w:r>
        <w:rPr>
          <w:spacing w:val="34"/>
        </w:rPr>
        <w:t> </w:t>
      </w:r>
      <w:r>
        <w:rPr/>
        <w:t>корней.</w:t>
      </w:r>
      <w:r>
        <w:rPr>
          <w:spacing w:val="34"/>
        </w:rPr>
        <w:t> </w:t>
      </w:r>
      <w:r>
        <w:rPr/>
        <w:t>Условия,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препятствующие дыханию корней. Лист как орган дыхания (устьичный аппарат).</w:t>
      </w:r>
      <w:r>
        <w:rPr>
          <w:spacing w:val="1"/>
        </w:rPr>
        <w:t> </w:t>
      </w:r>
      <w:r>
        <w:rPr/>
        <w:t>Поступление</w:t>
      </w:r>
      <w:r>
        <w:rPr>
          <w:spacing w:val="1"/>
        </w:rPr>
        <w:t> </w:t>
      </w:r>
      <w:r>
        <w:rPr/>
        <w:t>в лист атмосферного</w:t>
      </w:r>
      <w:r>
        <w:rPr>
          <w:spacing w:val="1"/>
        </w:rPr>
        <w:t> </w:t>
      </w:r>
      <w:r>
        <w:rPr/>
        <w:t>воздуха. Сильная запылённость воздуха,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препятствие для дыхания листьев. Стебель как орган дыхания (наличие устьиц в</w:t>
      </w:r>
      <w:r>
        <w:rPr>
          <w:spacing w:val="1"/>
        </w:rPr>
        <w:t> </w:t>
      </w:r>
      <w:r>
        <w:rPr/>
        <w:t>кожице,</w:t>
      </w:r>
      <w:r>
        <w:rPr>
          <w:spacing w:val="1"/>
        </w:rPr>
        <w:t> </w:t>
      </w:r>
      <w:r>
        <w:rPr/>
        <w:t>чечевичек).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фотосинтезом.</w:t>
      </w:r>
    </w:p>
    <w:p>
      <w:pPr>
        <w:pStyle w:val="BodyText"/>
        <w:spacing w:line="319" w:lineRule="exact"/>
        <w:ind w:left="1350" w:firstLine="0"/>
      </w:pPr>
      <w:r>
        <w:rPr/>
        <w:t>Транспорт</w:t>
      </w:r>
      <w:r>
        <w:rPr>
          <w:spacing w:val="-7"/>
        </w:rPr>
        <w:t> </w:t>
      </w:r>
      <w:r>
        <w:rPr/>
        <w:t>веществ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растении.</w:t>
      </w:r>
    </w:p>
    <w:p>
      <w:pPr>
        <w:pStyle w:val="BodyText"/>
        <w:spacing w:line="350" w:lineRule="auto" w:before="149"/>
        <w:ind w:right="490"/>
      </w:pPr>
      <w:r>
        <w:rPr/>
        <w:t>Связь клеточного строения стебля с его функциями. Рост стебля в длину.</w:t>
      </w:r>
      <w:r>
        <w:rPr>
          <w:spacing w:val="1"/>
        </w:rPr>
        <w:t> </w:t>
      </w:r>
      <w:r>
        <w:rPr/>
        <w:t>Клеточное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стебля</w:t>
      </w:r>
      <w:r>
        <w:rPr>
          <w:spacing w:val="1"/>
        </w:rPr>
        <w:t> </w:t>
      </w:r>
      <w:r>
        <w:rPr/>
        <w:t>травянистого</w:t>
      </w:r>
      <w:r>
        <w:rPr>
          <w:spacing w:val="1"/>
        </w:rPr>
        <w:t> </w:t>
      </w:r>
      <w:r>
        <w:rPr/>
        <w:t>растения: кожица,</w:t>
      </w:r>
      <w:r>
        <w:rPr>
          <w:spacing w:val="1"/>
        </w:rPr>
        <w:t> </w:t>
      </w:r>
      <w:r>
        <w:rPr/>
        <w:t>проводящие</w:t>
      </w:r>
      <w:r>
        <w:rPr>
          <w:spacing w:val="1"/>
        </w:rPr>
        <w:t> </w:t>
      </w:r>
      <w:r>
        <w:rPr/>
        <w:t>пучки,</w:t>
      </w:r>
      <w:r>
        <w:rPr>
          <w:spacing w:val="1"/>
        </w:rPr>
        <w:t> </w:t>
      </w:r>
      <w:r>
        <w:rPr/>
        <w:t>основная ткань (паренхима). Клеточное строение стебля древесного растения: кора</w:t>
      </w:r>
      <w:r>
        <w:rPr>
          <w:spacing w:val="1"/>
        </w:rPr>
        <w:t> </w:t>
      </w:r>
      <w:r>
        <w:rPr/>
        <w:t>(пробка,</w:t>
      </w:r>
      <w:r>
        <w:rPr>
          <w:spacing w:val="1"/>
        </w:rPr>
        <w:t> </w:t>
      </w:r>
      <w:r>
        <w:rPr/>
        <w:t>луб),</w:t>
      </w:r>
      <w:r>
        <w:rPr>
          <w:spacing w:val="1"/>
        </w:rPr>
        <w:t> </w:t>
      </w:r>
      <w:r>
        <w:rPr/>
        <w:t>камбий,</w:t>
      </w:r>
      <w:r>
        <w:rPr>
          <w:spacing w:val="1"/>
        </w:rPr>
        <w:t> </w:t>
      </w:r>
      <w:r>
        <w:rPr/>
        <w:t>древесина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сердцевина.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стебля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толщину.</w:t>
      </w:r>
      <w:r>
        <w:rPr>
          <w:spacing w:val="1"/>
        </w:rPr>
        <w:t> </w:t>
      </w:r>
      <w:r>
        <w:rPr/>
        <w:t>Проводящие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минеральных 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растении</w:t>
      </w:r>
      <w:r>
        <w:rPr>
          <w:spacing w:val="1"/>
        </w:rPr>
        <w:t> </w:t>
      </w:r>
      <w:r>
        <w:rPr/>
        <w:t>(сосуды древесины) – восходящий ток. Испарение воды через стебель и листья</w:t>
      </w:r>
      <w:r>
        <w:rPr>
          <w:spacing w:val="1"/>
        </w:rPr>
        <w:t> </w:t>
      </w:r>
      <w:r>
        <w:rPr/>
        <w:t>(транспирация). Регуляция испарения воды в растении. Влияние внешних условий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испарение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растении</w:t>
      </w:r>
      <w:r>
        <w:rPr>
          <w:spacing w:val="1"/>
        </w:rPr>
        <w:t> </w:t>
      </w:r>
      <w:r>
        <w:rPr/>
        <w:t>(ситовидные</w:t>
      </w:r>
      <w:r>
        <w:rPr>
          <w:spacing w:val="1"/>
        </w:rPr>
        <w:t> </w:t>
      </w:r>
      <w:r>
        <w:rPr/>
        <w:t>трубки</w:t>
      </w:r>
      <w:r>
        <w:rPr>
          <w:spacing w:val="1"/>
        </w:rPr>
        <w:t> </w:t>
      </w:r>
      <w:r>
        <w:rPr/>
        <w:t>луба)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нисходящий</w:t>
      </w:r>
      <w:r>
        <w:rPr>
          <w:spacing w:val="1"/>
        </w:rPr>
        <w:t> </w:t>
      </w:r>
      <w:r>
        <w:rPr/>
        <w:t>ток.</w:t>
      </w:r>
      <w:r>
        <w:rPr>
          <w:spacing w:val="1"/>
        </w:rPr>
        <w:t> </w:t>
      </w:r>
      <w:r>
        <w:rPr/>
        <w:t>Перераспределение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запасание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растении.</w:t>
      </w:r>
      <w:r>
        <w:rPr>
          <w:spacing w:val="2"/>
        </w:rPr>
        <w:t> </w:t>
      </w:r>
      <w:r>
        <w:rPr/>
        <w:t>Выделение</w:t>
      </w:r>
      <w:r>
        <w:rPr>
          <w:spacing w:val="6"/>
        </w:rPr>
        <w:t> </w:t>
      </w:r>
      <w:r>
        <w:rPr/>
        <w:t>у растений.</w:t>
      </w:r>
      <w:r>
        <w:rPr>
          <w:spacing w:val="3"/>
        </w:rPr>
        <w:t> </w:t>
      </w:r>
      <w:r>
        <w:rPr/>
        <w:t>Листопад.</w:t>
      </w:r>
    </w:p>
    <w:p>
      <w:pPr>
        <w:pStyle w:val="BodyText"/>
        <w:spacing w:line="317" w:lineRule="exact"/>
        <w:ind w:left="1350" w:firstLine="0"/>
      </w:pPr>
      <w:r>
        <w:rPr/>
        <w:t>Рост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растения</w:t>
      </w:r>
    </w:p>
    <w:p>
      <w:pPr>
        <w:pStyle w:val="BodyText"/>
        <w:spacing w:before="149"/>
        <w:ind w:left="1350" w:firstLine="0"/>
      </w:pPr>
      <w:r>
        <w:rPr/>
        <w:t>Прорастание</w:t>
      </w:r>
      <w:r>
        <w:rPr>
          <w:spacing w:val="4"/>
        </w:rPr>
        <w:t> </w:t>
      </w:r>
      <w:r>
        <w:rPr/>
        <w:t>семян.</w:t>
      </w:r>
      <w:r>
        <w:rPr>
          <w:spacing w:val="6"/>
        </w:rPr>
        <w:t> </w:t>
      </w:r>
      <w:r>
        <w:rPr/>
        <w:t>Условия</w:t>
      </w:r>
      <w:r>
        <w:rPr>
          <w:spacing w:val="6"/>
        </w:rPr>
        <w:t> </w:t>
      </w:r>
      <w:r>
        <w:rPr/>
        <w:t>прорастания</w:t>
      </w:r>
      <w:r>
        <w:rPr>
          <w:spacing w:val="5"/>
        </w:rPr>
        <w:t> </w:t>
      </w:r>
      <w:r>
        <w:rPr/>
        <w:t>семян.</w:t>
      </w:r>
      <w:r>
        <w:rPr>
          <w:spacing w:val="7"/>
        </w:rPr>
        <w:t> </w:t>
      </w:r>
      <w:r>
        <w:rPr/>
        <w:t>Подготовка</w:t>
      </w:r>
      <w:r>
        <w:rPr>
          <w:spacing w:val="5"/>
        </w:rPr>
        <w:t> </w:t>
      </w:r>
      <w:r>
        <w:rPr/>
        <w:t>семян</w:t>
      </w:r>
      <w:r>
        <w:rPr>
          <w:spacing w:val="5"/>
        </w:rPr>
        <w:t> </w:t>
      </w:r>
      <w:r>
        <w:rPr/>
        <w:t>к</w:t>
      </w:r>
      <w:r>
        <w:rPr>
          <w:spacing w:val="3"/>
        </w:rPr>
        <w:t> </w:t>
      </w:r>
      <w:r>
        <w:rPr/>
        <w:t>посеву.</w:t>
      </w:r>
    </w:p>
    <w:p>
      <w:pPr>
        <w:pStyle w:val="BodyText"/>
        <w:spacing w:before="148"/>
        <w:ind w:firstLine="0"/>
      </w:pPr>
      <w:r>
        <w:rPr/>
        <w:t>Развитие</w:t>
      </w:r>
      <w:r>
        <w:rPr>
          <w:spacing w:val="-6"/>
        </w:rPr>
        <w:t> </w:t>
      </w:r>
      <w:r>
        <w:rPr/>
        <w:t>проростков.</w:t>
      </w:r>
    </w:p>
    <w:p>
      <w:pPr>
        <w:pStyle w:val="BodyText"/>
        <w:spacing w:line="350" w:lineRule="auto" w:before="149"/>
        <w:ind w:right="501"/>
      </w:pPr>
      <w:r>
        <w:rPr/>
        <w:t>Образовательные</w:t>
      </w:r>
      <w:r>
        <w:rPr>
          <w:spacing w:val="1"/>
        </w:rPr>
        <w:t> </w:t>
      </w:r>
      <w:r>
        <w:rPr/>
        <w:t>ткани.</w:t>
      </w:r>
      <w:r>
        <w:rPr>
          <w:spacing w:val="1"/>
        </w:rPr>
        <w:t> </w:t>
      </w:r>
      <w:r>
        <w:rPr/>
        <w:t>Конус</w:t>
      </w:r>
      <w:r>
        <w:rPr>
          <w:spacing w:val="1"/>
        </w:rPr>
        <w:t> </w:t>
      </w:r>
      <w:r>
        <w:rPr/>
        <w:t>нарастания</w:t>
      </w:r>
      <w:r>
        <w:rPr>
          <w:spacing w:val="1"/>
        </w:rPr>
        <w:t> </w:t>
      </w:r>
      <w:r>
        <w:rPr/>
        <w:t>побега,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кончика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Верхушечный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вставочный</w:t>
      </w:r>
      <w:r>
        <w:rPr>
          <w:spacing w:val="1"/>
        </w:rPr>
        <w:t> </w:t>
      </w:r>
      <w:r>
        <w:rPr/>
        <w:t>рост.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корня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стебля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толщину,</w:t>
      </w:r>
      <w:r>
        <w:rPr>
          <w:spacing w:val="1"/>
        </w:rPr>
        <w:t> </w:t>
      </w:r>
      <w:r>
        <w:rPr/>
        <w:t>камбий.</w:t>
      </w:r>
      <w:r>
        <w:rPr>
          <w:spacing w:val="1"/>
        </w:rPr>
        <w:t> </w:t>
      </w:r>
      <w:r>
        <w:rPr/>
        <w:t>Образование годичных колец у древесных растений. Влияние фитогормонов на</w:t>
      </w:r>
      <w:r>
        <w:rPr>
          <w:spacing w:val="1"/>
        </w:rPr>
        <w:t> </w:t>
      </w:r>
      <w:r>
        <w:rPr/>
        <w:t>рост</w:t>
      </w:r>
      <w:r>
        <w:rPr>
          <w:spacing w:val="-3"/>
        </w:rPr>
        <w:t> </w:t>
      </w:r>
      <w:r>
        <w:rPr/>
        <w:t>растения.</w:t>
      </w:r>
      <w:r>
        <w:rPr>
          <w:spacing w:val="2"/>
        </w:rPr>
        <w:t> </w:t>
      </w:r>
      <w:r>
        <w:rPr/>
        <w:t>Ростовые</w:t>
      </w:r>
      <w:r>
        <w:rPr>
          <w:spacing w:val="-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побега из</w:t>
      </w:r>
      <w:r>
        <w:rPr>
          <w:spacing w:val="-1"/>
        </w:rPr>
        <w:t> </w:t>
      </w:r>
      <w:r>
        <w:rPr/>
        <w:t>почки.</w:t>
      </w:r>
    </w:p>
    <w:p>
      <w:pPr>
        <w:pStyle w:val="BodyText"/>
        <w:spacing w:line="350" w:lineRule="auto"/>
        <w:ind w:right="504"/>
      </w:pPr>
      <w:r>
        <w:rPr/>
        <w:t>Размножение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Семенное</w:t>
      </w:r>
      <w:r>
        <w:rPr>
          <w:spacing w:val="71"/>
        </w:rPr>
        <w:t> </w:t>
      </w:r>
      <w:r>
        <w:rPr/>
        <w:t>(генеративное)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Цветки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соцветия.</w:t>
      </w:r>
      <w:r>
        <w:rPr>
          <w:spacing w:val="1"/>
        </w:rPr>
        <w:t> </w:t>
      </w:r>
      <w:r>
        <w:rPr/>
        <w:t>Опыление.</w:t>
      </w:r>
      <w:r>
        <w:rPr>
          <w:spacing w:val="1"/>
        </w:rPr>
        <w:t> </w:t>
      </w:r>
      <w:r>
        <w:rPr/>
        <w:t>Перекрёстное</w:t>
      </w:r>
      <w:r>
        <w:rPr>
          <w:spacing w:val="1"/>
        </w:rPr>
        <w:t> </w:t>
      </w:r>
      <w:r>
        <w:rPr/>
        <w:t>опыление</w:t>
      </w:r>
      <w:r>
        <w:rPr>
          <w:spacing w:val="1"/>
        </w:rPr>
        <w:t> </w:t>
      </w:r>
      <w:r>
        <w:rPr/>
        <w:t>(ветром,</w:t>
      </w:r>
      <w:r>
        <w:rPr>
          <w:spacing w:val="1"/>
        </w:rPr>
        <w:t> </w:t>
      </w:r>
      <w:r>
        <w:rPr/>
        <w:t>животными,</w:t>
      </w:r>
      <w:r>
        <w:rPr>
          <w:spacing w:val="1"/>
        </w:rPr>
        <w:t> </w:t>
      </w:r>
      <w:r>
        <w:rPr/>
        <w:t>водой)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самоопыление.</w:t>
      </w:r>
      <w:r>
        <w:rPr>
          <w:spacing w:val="1"/>
        </w:rPr>
        <w:t> </w:t>
      </w:r>
      <w:r>
        <w:rPr/>
        <w:t>Двойное</w:t>
      </w:r>
      <w:r>
        <w:rPr>
          <w:spacing w:val="1"/>
        </w:rPr>
        <w:t> </w:t>
      </w:r>
      <w:r>
        <w:rPr/>
        <w:t>оплодотворение.</w:t>
      </w:r>
      <w:r>
        <w:rPr>
          <w:spacing w:val="1"/>
        </w:rPr>
        <w:t> </w:t>
      </w:r>
      <w:r>
        <w:rPr/>
        <w:t>Наследование</w:t>
      </w:r>
      <w:r>
        <w:rPr>
          <w:spacing w:val="1"/>
        </w:rPr>
        <w:t> </w:t>
      </w:r>
      <w:r>
        <w:rPr/>
        <w:t>признаков обоих</w:t>
      </w:r>
      <w:r>
        <w:rPr>
          <w:spacing w:val="-4"/>
        </w:rPr>
        <w:t> </w:t>
      </w:r>
      <w:r>
        <w:rPr/>
        <w:t>растений.</w:t>
      </w:r>
    </w:p>
    <w:p>
      <w:pPr>
        <w:pStyle w:val="BodyText"/>
        <w:spacing w:line="348" w:lineRule="auto"/>
        <w:ind w:right="506"/>
      </w:pPr>
      <w:r>
        <w:rPr/>
        <w:t>Вегетативное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цветковых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Вегетативное</w:t>
      </w:r>
      <w:r>
        <w:rPr>
          <w:spacing w:val="1"/>
        </w:rPr>
        <w:t> </w:t>
      </w:r>
      <w:r>
        <w:rPr/>
        <w:t>размножение культурных растений. Клоны. Сохранение признаков материнского</w:t>
      </w:r>
      <w:r>
        <w:rPr>
          <w:spacing w:val="1"/>
        </w:rPr>
        <w:t> </w:t>
      </w:r>
      <w:r>
        <w:rPr/>
        <w:t>растения.</w:t>
      </w:r>
      <w:r>
        <w:rPr>
          <w:spacing w:val="2"/>
        </w:rPr>
        <w:t> </w:t>
      </w:r>
      <w:r>
        <w:rPr/>
        <w:t>Хозяйственное</w:t>
      </w:r>
      <w:r>
        <w:rPr>
          <w:spacing w:val="1"/>
        </w:rPr>
        <w:t> </w:t>
      </w:r>
      <w:r>
        <w:rPr/>
        <w:t>значение вегетативного размножения.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ind w:left="1773" w:right="4721" w:firstLine="0"/>
        <w:jc w:val="left"/>
      </w:pPr>
      <w:r>
        <w:rPr/>
        <w:t>Наблюдение за</w:t>
      </w:r>
      <w:r>
        <w:rPr>
          <w:spacing w:val="2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Наблюдение за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побега.</w:t>
      </w:r>
      <w:r>
        <w:rPr>
          <w:spacing w:val="1"/>
        </w:rPr>
        <w:t> </w:t>
      </w:r>
      <w:r>
        <w:rPr/>
        <w:t>Определение</w:t>
      </w:r>
      <w:r>
        <w:rPr>
          <w:spacing w:val="-6"/>
        </w:rPr>
        <w:t> </w:t>
      </w:r>
      <w:r>
        <w:rPr/>
        <w:t>возраста</w:t>
      </w:r>
      <w:r>
        <w:rPr>
          <w:spacing w:val="-6"/>
        </w:rPr>
        <w:t> </w:t>
      </w:r>
      <w:r>
        <w:rPr/>
        <w:t>дерева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спилу.</w:t>
      </w:r>
    </w:p>
    <w:p>
      <w:pPr>
        <w:pStyle w:val="BodyText"/>
        <w:spacing w:before="1"/>
        <w:ind w:left="1773" w:firstLine="0"/>
        <w:jc w:val="left"/>
      </w:pPr>
      <w:r>
        <w:rPr/>
        <w:t>Выявление</w:t>
      </w:r>
      <w:r>
        <w:rPr>
          <w:spacing w:val="-4"/>
        </w:rPr>
        <w:t> </w:t>
      </w:r>
      <w:r>
        <w:rPr/>
        <w:t>передвижения</w:t>
      </w:r>
      <w:r>
        <w:rPr>
          <w:spacing w:val="-4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минеральных</w:t>
      </w:r>
      <w:r>
        <w:rPr>
          <w:spacing w:val="-9"/>
        </w:rPr>
        <w:t> </w:t>
      </w:r>
      <w:r>
        <w:rPr/>
        <w:t>веществ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древесине.</w:t>
      </w:r>
    </w:p>
    <w:p>
      <w:pPr>
        <w:pStyle w:val="BodyText"/>
        <w:spacing w:line="350" w:lineRule="auto" w:before="144"/>
        <w:ind w:left="1067" w:right="510" w:firstLine="705"/>
      </w:pPr>
      <w:r>
        <w:rPr/>
        <w:t>Наблюдение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кислорода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свету</w:t>
      </w:r>
      <w:r>
        <w:rPr>
          <w:spacing w:val="1"/>
        </w:rPr>
        <w:t> </w:t>
      </w:r>
      <w:r>
        <w:rPr/>
        <w:t>аквариумными</w:t>
      </w:r>
      <w:r>
        <w:rPr>
          <w:spacing w:val="1"/>
        </w:rPr>
        <w:t> </w:t>
      </w:r>
      <w:r>
        <w:rPr/>
        <w:t>растениями.</w:t>
      </w:r>
    </w:p>
    <w:p>
      <w:pPr>
        <w:pStyle w:val="BodyText"/>
        <w:spacing w:before="1"/>
        <w:ind w:left="1773" w:firstLine="0"/>
      </w:pPr>
      <w:r>
        <w:rPr/>
        <w:t>Изучение</w:t>
      </w:r>
      <w:r>
        <w:rPr>
          <w:spacing w:val="-4"/>
        </w:rPr>
        <w:t> </w:t>
      </w:r>
      <w:r>
        <w:rPr/>
        <w:t>роли</w:t>
      </w:r>
      <w:r>
        <w:rPr>
          <w:spacing w:val="-5"/>
        </w:rPr>
        <w:t> </w:t>
      </w:r>
      <w:r>
        <w:rPr/>
        <w:t>рыхления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дыхания</w:t>
      </w:r>
      <w:r>
        <w:rPr>
          <w:spacing w:val="-4"/>
        </w:rPr>
        <w:t> </w:t>
      </w:r>
      <w:r>
        <w:rPr/>
        <w:t>корней.</w:t>
      </w:r>
    </w:p>
    <w:p>
      <w:pPr>
        <w:pStyle w:val="BodyText"/>
        <w:spacing w:line="350" w:lineRule="auto" w:before="148"/>
        <w:ind w:left="1067" w:right="506" w:firstLine="705"/>
      </w:pPr>
      <w:r>
        <w:rPr/>
        <w:t>Овладение приёмами вегетативного размножения растений (черенкование</w:t>
      </w:r>
      <w:r>
        <w:rPr>
          <w:spacing w:val="-67"/>
        </w:rPr>
        <w:t> </w:t>
      </w:r>
      <w:r>
        <w:rPr/>
        <w:t>побегов,</w:t>
      </w:r>
      <w:r>
        <w:rPr>
          <w:spacing w:val="1"/>
        </w:rPr>
        <w:t> </w:t>
      </w:r>
      <w:r>
        <w:rPr/>
        <w:t>черенкование</w:t>
      </w:r>
      <w:r>
        <w:rPr>
          <w:spacing w:val="1"/>
        </w:rPr>
        <w:t> </w:t>
      </w:r>
      <w:r>
        <w:rPr/>
        <w:t>листьев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комнатных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(традесканция,</w:t>
      </w:r>
      <w:r>
        <w:rPr>
          <w:spacing w:val="1"/>
        </w:rPr>
        <w:t> </w:t>
      </w:r>
      <w:r>
        <w:rPr/>
        <w:t>сенполия,</w:t>
      </w:r>
      <w:r>
        <w:rPr>
          <w:spacing w:val="2"/>
        </w:rPr>
        <w:t> </w:t>
      </w:r>
      <w:r>
        <w:rPr/>
        <w:t>бегония,</w:t>
      </w:r>
      <w:r>
        <w:rPr>
          <w:spacing w:val="2"/>
        </w:rPr>
        <w:t> </w:t>
      </w:r>
      <w:r>
        <w:rPr/>
        <w:t>сансевьера и</w:t>
      </w:r>
      <w:r>
        <w:rPr>
          <w:spacing w:val="-1"/>
        </w:rPr>
        <w:t> </w:t>
      </w:r>
      <w:r>
        <w:rPr/>
        <w:t>другие растения).</w:t>
      </w:r>
    </w:p>
    <w:p>
      <w:pPr>
        <w:pStyle w:val="BodyText"/>
        <w:spacing w:line="319" w:lineRule="exact"/>
        <w:ind w:left="1773" w:firstLine="0"/>
      </w:pPr>
      <w:r>
        <w:rPr/>
        <w:t>Определение</w:t>
      </w:r>
      <w:r>
        <w:rPr>
          <w:spacing w:val="-3"/>
        </w:rPr>
        <w:t> </w:t>
      </w:r>
      <w:r>
        <w:rPr/>
        <w:t>всхожести</w:t>
      </w:r>
      <w:r>
        <w:rPr>
          <w:spacing w:val="-3"/>
        </w:rPr>
        <w:t> </w:t>
      </w:r>
      <w:r>
        <w:rPr/>
        <w:t>семян</w:t>
      </w:r>
      <w:r>
        <w:rPr>
          <w:spacing w:val="-3"/>
        </w:rPr>
        <w:t> </w:t>
      </w:r>
      <w:r>
        <w:rPr/>
        <w:t>культурных</w:t>
      </w:r>
      <w:r>
        <w:rPr>
          <w:spacing w:val="-7"/>
        </w:rPr>
        <w:t> </w:t>
      </w:r>
      <w:r>
        <w:rPr/>
        <w:t>растений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посев</w:t>
      </w:r>
      <w:r>
        <w:rPr>
          <w:spacing w:val="-5"/>
        </w:rPr>
        <w:t> </w:t>
      </w:r>
      <w:r>
        <w:rPr/>
        <w:t>их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грунт.</w:t>
      </w:r>
    </w:p>
    <w:p>
      <w:pPr>
        <w:pStyle w:val="BodyText"/>
        <w:spacing w:line="350" w:lineRule="auto" w:before="149"/>
        <w:ind w:left="1067" w:right="505" w:firstLine="705"/>
      </w:pPr>
      <w:r>
        <w:rPr/>
        <w:t>Наблюдение за</w:t>
      </w:r>
      <w:r>
        <w:rPr>
          <w:spacing w:val="1"/>
        </w:rPr>
        <w:t> </w:t>
      </w:r>
      <w:r>
        <w:rPr/>
        <w:t>ростом</w:t>
      </w:r>
      <w:r>
        <w:rPr>
          <w:spacing w:val="1"/>
        </w:rPr>
        <w:t> </w:t>
      </w:r>
      <w:r>
        <w:rPr/>
        <w:t>и развитием</w:t>
      </w:r>
      <w:r>
        <w:rPr>
          <w:spacing w:val="1"/>
        </w:rPr>
        <w:t> </w:t>
      </w:r>
      <w:r>
        <w:rPr/>
        <w:t>цветкового растения в</w:t>
      </w:r>
      <w:r>
        <w:rPr>
          <w:spacing w:val="1"/>
        </w:rPr>
        <w:t> </w:t>
      </w:r>
      <w:r>
        <w:rPr/>
        <w:t>комнатных</w:t>
      </w:r>
      <w:r>
        <w:rPr>
          <w:spacing w:val="1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фасоли или посевного</w:t>
      </w:r>
      <w:r>
        <w:rPr>
          <w:spacing w:val="1"/>
        </w:rPr>
        <w:t> </w:t>
      </w:r>
      <w:r>
        <w:rPr/>
        <w:t>гороха).</w:t>
      </w:r>
    </w:p>
    <w:p>
      <w:pPr>
        <w:pStyle w:val="BodyText"/>
        <w:spacing w:before="1"/>
        <w:ind w:left="1773" w:firstLine="0"/>
      </w:pPr>
      <w:r>
        <w:rPr/>
        <w:t>Определение</w:t>
      </w:r>
      <w:r>
        <w:rPr>
          <w:spacing w:val="-7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прорастания</w:t>
      </w:r>
      <w:r>
        <w:rPr>
          <w:spacing w:val="-6"/>
        </w:rPr>
        <w:t> </w:t>
      </w:r>
      <w:r>
        <w:rPr/>
        <w:t>семян.</w:t>
      </w:r>
    </w:p>
    <w:p>
      <w:pPr>
        <w:pStyle w:val="Heading1"/>
        <w:spacing w:before="153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</w:t>
      </w:r>
      <w:r>
        <w:rPr>
          <w:spacing w:val="-3"/>
          <w:u w:val="thick"/>
        </w:rPr>
        <w:t> </w:t>
      </w:r>
      <w:r>
        <w:rPr>
          <w:u w:val="thick"/>
        </w:rPr>
        <w:t>обучения</w:t>
      </w:r>
      <w:r>
        <w:rPr>
          <w:spacing w:val="-4"/>
          <w:u w:val="thick"/>
        </w:rPr>
        <w:t> </w:t>
      </w:r>
      <w:r>
        <w:rPr>
          <w:u w:val="thick"/>
        </w:rPr>
        <w:t>в</w:t>
      </w:r>
      <w:r>
        <w:rPr>
          <w:spacing w:val="-9"/>
          <w:u w:val="thick"/>
        </w:rPr>
        <w:t> </w:t>
      </w:r>
      <w:r>
        <w:rPr>
          <w:u w:val="thick"/>
        </w:rPr>
        <w:t>7</w:t>
      </w:r>
      <w:r>
        <w:rPr>
          <w:spacing w:val="-7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39"/>
        <w:ind w:left="1422" w:firstLine="0"/>
        <w:jc w:val="left"/>
      </w:pPr>
      <w:r>
        <w:rPr/>
        <w:t>Систематические</w:t>
      </w:r>
      <w:r>
        <w:rPr>
          <w:spacing w:val="-16"/>
        </w:rPr>
        <w:t> </w:t>
      </w:r>
      <w:r>
        <w:rPr/>
        <w:t>группы</w:t>
      </w:r>
      <w:r>
        <w:rPr>
          <w:spacing w:val="-17"/>
        </w:rPr>
        <w:t> </w:t>
      </w:r>
      <w:r>
        <w:rPr/>
        <w:t>растений.</w:t>
      </w:r>
    </w:p>
    <w:p>
      <w:pPr>
        <w:pStyle w:val="BodyText"/>
        <w:spacing w:line="350" w:lineRule="auto" w:before="149"/>
        <w:ind w:right="504"/>
      </w:pPr>
      <w:r>
        <w:rPr/>
        <w:t>Классификация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систематическая</w:t>
      </w:r>
      <w:r>
        <w:rPr>
          <w:spacing w:val="1"/>
        </w:rPr>
        <w:t> </w:t>
      </w:r>
      <w:r>
        <w:rPr/>
        <w:t>категория.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Низшие,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споровые,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семенные</w:t>
      </w:r>
      <w:r>
        <w:rPr>
          <w:spacing w:val="1"/>
        </w:rPr>
        <w:t> </w:t>
      </w:r>
      <w:r>
        <w:rPr/>
        <w:t>растения. Основные таксоны (категории) систематики растений (царство, отдел,</w:t>
      </w:r>
      <w:r>
        <w:rPr>
          <w:spacing w:val="1"/>
        </w:rPr>
        <w:t> </w:t>
      </w:r>
      <w:r>
        <w:rPr/>
        <w:t>класс,</w:t>
      </w:r>
      <w:r>
        <w:rPr>
          <w:spacing w:val="1"/>
        </w:rPr>
        <w:t> </w:t>
      </w:r>
      <w:r>
        <w:rPr/>
        <w:t>порядок,</w:t>
      </w:r>
      <w:r>
        <w:rPr>
          <w:spacing w:val="1"/>
        </w:rPr>
        <w:t> </w:t>
      </w:r>
      <w:r>
        <w:rPr/>
        <w:t>семейство,</w:t>
      </w:r>
      <w:r>
        <w:rPr>
          <w:spacing w:val="1"/>
        </w:rPr>
        <w:t> </w:t>
      </w:r>
      <w:r>
        <w:rPr/>
        <w:t>род,</w:t>
      </w:r>
      <w:r>
        <w:rPr>
          <w:spacing w:val="1"/>
        </w:rPr>
        <w:t> </w:t>
      </w:r>
      <w:r>
        <w:rPr/>
        <w:t>вид).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систематики,</w:t>
      </w:r>
      <w:r>
        <w:rPr>
          <w:spacing w:val="1"/>
        </w:rPr>
        <w:t> </w:t>
      </w:r>
      <w:r>
        <w:rPr/>
        <w:t>описание</w:t>
      </w:r>
      <w:r>
        <w:rPr>
          <w:spacing w:val="-67"/>
        </w:rPr>
        <w:t> </w:t>
      </w:r>
      <w:r>
        <w:rPr/>
        <w:t>видов,</w:t>
      </w:r>
      <w:r>
        <w:rPr>
          <w:spacing w:val="2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видов.</w:t>
      </w:r>
      <w:r>
        <w:rPr>
          <w:spacing w:val="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систематики в</w:t>
      </w:r>
      <w:r>
        <w:rPr>
          <w:spacing w:val="-1"/>
        </w:rPr>
        <w:t> </w:t>
      </w:r>
      <w:r>
        <w:rPr/>
        <w:t>биологии.</w:t>
      </w:r>
    </w:p>
    <w:p>
      <w:pPr>
        <w:pStyle w:val="BodyText"/>
        <w:spacing w:line="350" w:lineRule="auto"/>
        <w:ind w:right="492"/>
      </w:pPr>
      <w:r>
        <w:rPr/>
        <w:t>Низшие</w:t>
      </w:r>
      <w:r>
        <w:rPr>
          <w:spacing w:val="1"/>
        </w:rPr>
        <w:t> </w:t>
      </w:r>
      <w:r>
        <w:rPr/>
        <w:t>растения.</w:t>
      </w:r>
      <w:r>
        <w:rPr>
          <w:spacing w:val="1"/>
        </w:rPr>
        <w:t> </w:t>
      </w:r>
      <w:r>
        <w:rPr/>
        <w:t>Водоросли.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водорослей.</w:t>
      </w:r>
      <w:r>
        <w:rPr>
          <w:spacing w:val="-67"/>
        </w:rPr>
        <w:t> </w:t>
      </w:r>
      <w:r>
        <w:rPr/>
        <w:t>Одноклеточные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многоклеточные</w:t>
      </w:r>
      <w:r>
        <w:rPr>
          <w:spacing w:val="1"/>
        </w:rPr>
        <w:t> </w:t>
      </w:r>
      <w:r>
        <w:rPr/>
        <w:t>зелёные</w:t>
      </w:r>
      <w:r>
        <w:rPr>
          <w:spacing w:val="1"/>
        </w:rPr>
        <w:t> </w:t>
      </w:r>
      <w:r>
        <w:rPr/>
        <w:t>водоросли.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зелёных</w:t>
      </w:r>
      <w:r>
        <w:rPr>
          <w:spacing w:val="1"/>
        </w:rPr>
        <w:t> </w:t>
      </w:r>
      <w:r>
        <w:rPr/>
        <w:t>водорослей.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зелёных</w:t>
      </w:r>
      <w:r>
        <w:rPr>
          <w:spacing w:val="1"/>
        </w:rPr>
        <w:t> </w:t>
      </w:r>
      <w:r>
        <w:rPr/>
        <w:t>водорослей</w:t>
      </w:r>
      <w:r>
        <w:rPr>
          <w:spacing w:val="1"/>
        </w:rPr>
        <w:t> </w:t>
      </w:r>
      <w:r>
        <w:rPr/>
        <w:t>(бесполое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половое).</w:t>
      </w:r>
      <w:r>
        <w:rPr>
          <w:spacing w:val="1"/>
        </w:rPr>
        <w:t> </w:t>
      </w:r>
      <w:r>
        <w:rPr/>
        <w:t>Бурые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красные</w:t>
      </w:r>
      <w:r>
        <w:rPr>
          <w:spacing w:val="1"/>
        </w:rPr>
        <w:t> </w:t>
      </w:r>
      <w:r>
        <w:rPr/>
        <w:t>водоросли,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жизнедеятельность.</w:t>
      </w:r>
      <w:r>
        <w:rPr>
          <w:spacing w:val="5"/>
        </w:rPr>
        <w:t> </w:t>
      </w:r>
      <w:r>
        <w:rPr/>
        <w:t>Значение водорослей в</w:t>
      </w:r>
      <w:r>
        <w:rPr>
          <w:spacing w:val="-1"/>
        </w:rPr>
        <w:t> </w:t>
      </w:r>
      <w:r>
        <w:rPr/>
        <w:t>природе и жизни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348" w:lineRule="auto"/>
        <w:ind w:right="510"/>
      </w:pPr>
      <w:r>
        <w:rPr/>
        <w:t>Высшие</w:t>
      </w:r>
      <w:r>
        <w:rPr>
          <w:spacing w:val="1"/>
        </w:rPr>
        <w:t> </w:t>
      </w:r>
      <w:r>
        <w:rPr/>
        <w:t>споровые</w:t>
      </w:r>
      <w:r>
        <w:rPr>
          <w:spacing w:val="1"/>
        </w:rPr>
        <w:t> </w:t>
      </w:r>
      <w:r>
        <w:rPr/>
        <w:t>растения.</w:t>
      </w:r>
      <w:r>
        <w:rPr>
          <w:spacing w:val="1"/>
        </w:rPr>
        <w:t> </w:t>
      </w:r>
      <w:r>
        <w:rPr/>
        <w:t>Моховидные</w:t>
      </w:r>
      <w:r>
        <w:rPr>
          <w:spacing w:val="1"/>
        </w:rPr>
        <w:t> </w:t>
      </w:r>
      <w:r>
        <w:rPr/>
        <w:t>(Мхи).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мхов.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зелёных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сфагновых</w:t>
      </w:r>
      <w:r>
        <w:rPr>
          <w:spacing w:val="1"/>
        </w:rPr>
        <w:t> </w:t>
      </w:r>
      <w:r>
        <w:rPr/>
        <w:t>мхов.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43"/>
        </w:rPr>
        <w:t> </w:t>
      </w:r>
      <w:r>
        <w:rPr/>
        <w:t>мхов</w:t>
      </w:r>
      <w:r>
        <w:rPr>
          <w:spacing w:val="43"/>
        </w:rPr>
        <w:t> </w:t>
      </w:r>
      <w:r>
        <w:rPr/>
        <w:t>к</w:t>
      </w:r>
      <w:r>
        <w:rPr>
          <w:spacing w:val="45"/>
        </w:rPr>
        <w:t> </w:t>
      </w:r>
      <w:r>
        <w:rPr/>
        <w:t>жизни</w:t>
      </w:r>
      <w:r>
        <w:rPr>
          <w:spacing w:val="45"/>
        </w:rPr>
        <w:t> </w:t>
      </w:r>
      <w:r>
        <w:rPr/>
        <w:t>на</w:t>
      </w:r>
      <w:r>
        <w:rPr>
          <w:spacing w:val="46"/>
        </w:rPr>
        <w:t> </w:t>
      </w:r>
      <w:r>
        <w:rPr/>
        <w:t>сильно</w:t>
      </w:r>
      <w:r>
        <w:rPr>
          <w:spacing w:val="50"/>
        </w:rPr>
        <w:t> </w:t>
      </w:r>
      <w:r>
        <w:rPr/>
        <w:t>увлажнённых</w:t>
      </w:r>
      <w:r>
        <w:rPr>
          <w:spacing w:val="40"/>
        </w:rPr>
        <w:t> </w:t>
      </w:r>
      <w:r>
        <w:rPr/>
        <w:t>почвах.</w:t>
      </w:r>
      <w:r>
        <w:rPr>
          <w:spacing w:val="47"/>
        </w:rPr>
        <w:t> </w:t>
      </w:r>
      <w:r>
        <w:rPr/>
        <w:t>Размножение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мхов,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зелёного</w:t>
      </w:r>
      <w:r>
        <w:rPr>
          <w:spacing w:val="1"/>
        </w:rPr>
        <w:t> </w:t>
      </w:r>
      <w:r>
        <w:rPr/>
        <w:t>мха</w:t>
      </w:r>
      <w:r>
        <w:rPr>
          <w:spacing w:val="1"/>
        </w:rPr>
        <w:t> </w:t>
      </w:r>
      <w:r>
        <w:rPr/>
        <w:t>кукушкин</w:t>
      </w:r>
      <w:r>
        <w:rPr>
          <w:spacing w:val="1"/>
        </w:rPr>
        <w:t> </w:t>
      </w:r>
      <w:r>
        <w:rPr/>
        <w:t>лён.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мхов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заболачивании почв и торфообразовании. Использование торфа и продуктов его</w:t>
      </w:r>
      <w:r>
        <w:rPr>
          <w:spacing w:val="1"/>
        </w:rPr>
        <w:t> </w:t>
      </w:r>
      <w:r>
        <w:rPr/>
        <w:t>переработки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хозяйственной деятельности человека.</w:t>
      </w:r>
    </w:p>
    <w:p>
      <w:pPr>
        <w:pStyle w:val="BodyText"/>
        <w:spacing w:line="350" w:lineRule="auto" w:before="2"/>
        <w:ind w:right="503"/>
      </w:pPr>
      <w:r>
        <w:rPr/>
        <w:t>Плауновидные</w:t>
      </w:r>
      <w:r>
        <w:rPr>
          <w:spacing w:val="1"/>
        </w:rPr>
        <w:t> </w:t>
      </w:r>
      <w:r>
        <w:rPr/>
        <w:t>(Плауны).</w:t>
      </w:r>
      <w:r>
        <w:rPr>
          <w:spacing w:val="1"/>
        </w:rPr>
        <w:t> </w:t>
      </w:r>
      <w:r>
        <w:rPr/>
        <w:t>Хвощевидные</w:t>
      </w:r>
      <w:r>
        <w:rPr>
          <w:spacing w:val="1"/>
        </w:rPr>
        <w:t> </w:t>
      </w:r>
      <w:r>
        <w:rPr/>
        <w:t>(Хвощи),</w:t>
      </w:r>
      <w:r>
        <w:rPr>
          <w:spacing w:val="1"/>
        </w:rPr>
        <w:t> </w:t>
      </w:r>
      <w:r>
        <w:rPr/>
        <w:t>Папоротниковидные</w:t>
      </w:r>
      <w:r>
        <w:rPr>
          <w:spacing w:val="1"/>
        </w:rPr>
        <w:t> </w:t>
      </w:r>
      <w:r>
        <w:rPr/>
        <w:t>(Папоротники).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папоротникообразных растений по сравнению с мхами. Особенности строения 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плаунов,</w:t>
      </w:r>
      <w:r>
        <w:rPr>
          <w:spacing w:val="1"/>
        </w:rPr>
        <w:t> </w:t>
      </w:r>
      <w:r>
        <w:rPr/>
        <w:t>хвощей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папоротников.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папоротникообразных.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папоротника.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древних</w:t>
      </w:r>
      <w:r>
        <w:rPr>
          <w:spacing w:val="-67"/>
        </w:rPr>
        <w:t> </w:t>
      </w:r>
      <w:r>
        <w:rPr/>
        <w:t>папоротникообразных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каменного</w:t>
      </w:r>
      <w:r>
        <w:rPr>
          <w:spacing w:val="1"/>
        </w:rPr>
        <w:t> </w:t>
      </w:r>
      <w:r>
        <w:rPr/>
        <w:t>угля.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папоротникообразных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природе</w:t>
      </w:r>
      <w:r>
        <w:rPr>
          <w:spacing w:val="2"/>
        </w:rPr>
        <w:t> </w:t>
      </w:r>
      <w:r>
        <w:rPr/>
        <w:t>и 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505"/>
      </w:pPr>
      <w:r>
        <w:rPr/>
        <w:t>Высшие семенные растения. Голосеменные. Общая характеристика. Хвойные</w:t>
      </w:r>
      <w:r>
        <w:rPr>
          <w:spacing w:val="-67"/>
        </w:rPr>
        <w:t> </w:t>
      </w:r>
      <w:r>
        <w:rPr/>
        <w:t>растения, их разнообразие. Строение и жизнедеятельность хвойных. Размножение</w:t>
      </w:r>
      <w:r>
        <w:rPr>
          <w:spacing w:val="1"/>
        </w:rPr>
        <w:t> </w:t>
      </w:r>
      <w:r>
        <w:rPr/>
        <w:t>хвойных, цикл развития на примере сосны. Значение</w:t>
      </w:r>
      <w:r>
        <w:rPr>
          <w:spacing w:val="70"/>
        </w:rPr>
        <w:t> </w:t>
      </w:r>
      <w:r>
        <w:rPr/>
        <w:t>хвойных растений в природе</w:t>
      </w:r>
      <w:r>
        <w:rPr>
          <w:spacing w:val="1"/>
        </w:rPr>
        <w:t> </w:t>
      </w:r>
      <w:r>
        <w:rPr/>
        <w:t>и 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501"/>
      </w:pPr>
      <w:r>
        <w:rPr/>
        <w:t>Покрытосеменные</w:t>
      </w:r>
      <w:r>
        <w:rPr>
          <w:spacing w:val="1"/>
        </w:rPr>
        <w:t> </w:t>
      </w:r>
      <w:r>
        <w:rPr/>
        <w:t>(цветковые)</w:t>
      </w:r>
      <w:r>
        <w:rPr>
          <w:spacing w:val="1"/>
        </w:rPr>
        <w:t> </w:t>
      </w:r>
      <w:r>
        <w:rPr/>
        <w:t>растения.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покрытосеменных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высокоорганизованной группы растений, их господство на Земле. Классификация</w:t>
      </w:r>
      <w:r>
        <w:rPr>
          <w:spacing w:val="1"/>
        </w:rPr>
        <w:t> </w:t>
      </w:r>
      <w:r>
        <w:rPr/>
        <w:t>покрытосеменных растений: класс Двудольные и класс Однодольные. Признаки</w:t>
      </w:r>
      <w:r>
        <w:rPr>
          <w:spacing w:val="1"/>
        </w:rPr>
        <w:t> </w:t>
      </w:r>
      <w:r>
        <w:rPr/>
        <w:t>классов.</w:t>
      </w:r>
      <w:r>
        <w:rPr>
          <w:spacing w:val="3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покрытосеменного растения.</w:t>
      </w:r>
    </w:p>
    <w:p>
      <w:pPr>
        <w:pStyle w:val="BodyText"/>
        <w:spacing w:line="350" w:lineRule="auto"/>
        <w:ind w:right="493"/>
      </w:pPr>
      <w:r>
        <w:rPr/>
        <w:t>Семейства</w:t>
      </w:r>
      <w:r>
        <w:rPr>
          <w:spacing w:val="1"/>
        </w:rPr>
        <w:t> </w:t>
      </w:r>
      <w:r>
        <w:rPr/>
        <w:t>покрытосеменных</w:t>
      </w:r>
      <w:r>
        <w:rPr>
          <w:spacing w:val="1"/>
        </w:rPr>
        <w:t> </w:t>
      </w:r>
      <w:r>
        <w:rPr/>
        <w:t>(цветковых)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(изучаются</w:t>
      </w:r>
      <w:r>
        <w:rPr>
          <w:spacing w:val="7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семейства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возможно изучать семейства, не вошедшие в перечень, если они являются наиболее</w:t>
      </w:r>
      <w:r>
        <w:rPr>
          <w:spacing w:val="-67"/>
        </w:rPr>
        <w:t> </w:t>
      </w:r>
      <w:r>
        <w:rPr/>
        <w:t>распространёнными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регионе).Характерные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семейств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Двудольные</w:t>
      </w:r>
      <w:r>
        <w:rPr>
          <w:spacing w:val="1"/>
        </w:rPr>
        <w:t> </w:t>
      </w:r>
      <w:r>
        <w:rPr/>
        <w:t>(Крестоцветные,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Капустные,</w:t>
      </w:r>
      <w:r>
        <w:rPr>
          <w:spacing w:val="1"/>
        </w:rPr>
        <w:t> </w:t>
      </w:r>
      <w:r>
        <w:rPr/>
        <w:t>Розоцветные,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Розовые,</w:t>
      </w:r>
      <w:r>
        <w:rPr>
          <w:spacing w:val="1"/>
        </w:rPr>
        <w:t> </w:t>
      </w:r>
      <w:r>
        <w:rPr/>
        <w:t>Мотыльковые, или Бобовые, Паслёновые, Сложноцветные, или Астровые) и класса</w:t>
      </w:r>
      <w:r>
        <w:rPr>
          <w:spacing w:val="-67"/>
        </w:rPr>
        <w:t> </w:t>
      </w:r>
      <w:r>
        <w:rPr/>
        <w:t>Однодольные</w:t>
      </w:r>
      <w:r>
        <w:rPr>
          <w:spacing w:val="1"/>
        </w:rPr>
        <w:t> </w:t>
      </w:r>
      <w:r>
        <w:rPr/>
        <w:t>(Лилейные,</w:t>
      </w:r>
      <w:r>
        <w:rPr>
          <w:spacing w:val="1"/>
        </w:rPr>
        <w:t> </w:t>
      </w:r>
      <w:r>
        <w:rPr/>
        <w:t>Злаки,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Мятликовые).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растений.</w:t>
      </w:r>
      <w:r>
        <w:rPr>
          <w:spacing w:val="-67"/>
        </w:rPr>
        <w:t> </w:t>
      </w:r>
      <w:r>
        <w:rPr/>
        <w:t>Дикорастущие представители семейств. Культурные представители семейств,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человеком.</w:t>
      </w:r>
    </w:p>
    <w:p>
      <w:pPr>
        <w:pStyle w:val="BodyText"/>
        <w:spacing w:line="317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before="141"/>
        <w:ind w:left="1350" w:firstLine="0"/>
      </w:pPr>
      <w:r>
        <w:rPr/>
        <w:t>Изучение</w:t>
      </w:r>
      <w:r>
        <w:rPr>
          <w:spacing w:val="24"/>
        </w:rPr>
        <w:t> </w:t>
      </w:r>
      <w:r>
        <w:rPr/>
        <w:t>строения</w:t>
      </w:r>
      <w:r>
        <w:rPr>
          <w:spacing w:val="25"/>
        </w:rPr>
        <w:t> </w:t>
      </w:r>
      <w:r>
        <w:rPr/>
        <w:t>одноклеточных</w:t>
      </w:r>
      <w:r>
        <w:rPr>
          <w:spacing w:val="20"/>
        </w:rPr>
        <w:t> </w:t>
      </w:r>
      <w:r>
        <w:rPr/>
        <w:t>водорослей</w:t>
      </w:r>
      <w:r>
        <w:rPr>
          <w:spacing w:val="24"/>
        </w:rPr>
        <w:t> </w:t>
      </w:r>
      <w:r>
        <w:rPr/>
        <w:t>(на</w:t>
      </w:r>
      <w:r>
        <w:rPr>
          <w:spacing w:val="25"/>
        </w:rPr>
        <w:t> </w:t>
      </w:r>
      <w:r>
        <w:rPr/>
        <w:t>примере</w:t>
      </w:r>
      <w:r>
        <w:rPr>
          <w:spacing w:val="29"/>
        </w:rPr>
        <w:t> </w:t>
      </w:r>
      <w:r>
        <w:rPr/>
        <w:t>хламидомонады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и</w:t>
      </w:r>
      <w:r>
        <w:rPr>
          <w:spacing w:val="-4"/>
        </w:rPr>
        <w:t> </w:t>
      </w:r>
      <w:r>
        <w:rPr/>
        <w:t>хлореллы).</w:t>
      </w:r>
    </w:p>
    <w:p>
      <w:pPr>
        <w:pStyle w:val="BodyText"/>
        <w:tabs>
          <w:tab w:pos="2698" w:val="left" w:leader="none"/>
          <w:tab w:pos="3983" w:val="left" w:leader="none"/>
          <w:tab w:pos="6193" w:val="left" w:leader="none"/>
          <w:tab w:pos="7537" w:val="left" w:leader="none"/>
          <w:tab w:pos="9114" w:val="left" w:leader="none"/>
          <w:tab w:pos="9695" w:val="left" w:leader="none"/>
        </w:tabs>
        <w:spacing w:line="350" w:lineRule="auto" w:before="149"/>
        <w:ind w:right="510"/>
        <w:jc w:val="left"/>
      </w:pPr>
      <w:r>
        <w:rPr/>
        <w:t>Изучение</w:t>
        <w:tab/>
        <w:t>строения</w:t>
        <w:tab/>
        <w:t>многоклеточных</w:t>
        <w:tab/>
        <w:t>нитчатых</w:t>
        <w:tab/>
        <w:t>водорослей</w:t>
        <w:tab/>
        <w:t>(на</w:t>
        <w:tab/>
      </w:r>
      <w:r>
        <w:rPr>
          <w:spacing w:val="-2"/>
        </w:rPr>
        <w:t>примере</w:t>
      </w:r>
      <w:r>
        <w:rPr>
          <w:spacing w:val="-67"/>
        </w:rPr>
        <w:t> </w:t>
      </w:r>
      <w:r>
        <w:rPr/>
        <w:t>спирогиры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улотрикса).</w:t>
      </w:r>
    </w:p>
    <w:p>
      <w:pPr>
        <w:pStyle w:val="BodyText"/>
        <w:spacing w:line="350" w:lineRule="auto" w:before="1"/>
        <w:ind w:left="1350" w:right="2660" w:firstLine="0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внешнего</w:t>
      </w:r>
      <w:r>
        <w:rPr>
          <w:spacing w:val="-6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мхов</w:t>
      </w:r>
      <w:r>
        <w:rPr>
          <w:spacing w:val="-6"/>
        </w:rPr>
        <w:t> </w:t>
      </w:r>
      <w:r>
        <w:rPr/>
        <w:t>(на</w:t>
      </w:r>
      <w:r>
        <w:rPr>
          <w:spacing w:val="-5"/>
        </w:rPr>
        <w:t> </w:t>
      </w:r>
      <w:r>
        <w:rPr/>
        <w:t>местных</w:t>
      </w:r>
      <w:r>
        <w:rPr>
          <w:spacing w:val="-9"/>
        </w:rPr>
        <w:t> </w:t>
      </w:r>
      <w:r>
        <w:rPr/>
        <w:t>видах).</w:t>
      </w:r>
      <w:r>
        <w:rPr>
          <w:spacing w:val="-67"/>
        </w:rPr>
        <w:t> </w:t>
      </w:r>
      <w:r>
        <w:rPr/>
        <w:t>Изучение</w:t>
      </w:r>
      <w:r>
        <w:rPr>
          <w:spacing w:val="-5"/>
        </w:rPr>
        <w:t> </w:t>
      </w:r>
      <w:r>
        <w:rPr/>
        <w:t>внешнего</w:t>
      </w:r>
      <w:r>
        <w:rPr>
          <w:spacing w:val="-5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папоротника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хвоща.</w:t>
      </w:r>
    </w:p>
    <w:p>
      <w:pPr>
        <w:pStyle w:val="BodyText"/>
        <w:spacing w:line="350" w:lineRule="auto"/>
        <w:ind w:right="510"/>
        <w:jc w:val="left"/>
      </w:pPr>
      <w:r>
        <w:rPr/>
        <w:t>Изучение</w:t>
      </w:r>
      <w:r>
        <w:rPr>
          <w:spacing w:val="7"/>
        </w:rPr>
        <w:t> </w:t>
      </w:r>
      <w:r>
        <w:rPr/>
        <w:t>внешнего</w:t>
      </w:r>
      <w:r>
        <w:rPr>
          <w:spacing w:val="7"/>
        </w:rPr>
        <w:t> </w:t>
      </w:r>
      <w:r>
        <w:rPr/>
        <w:t>строения</w:t>
      </w:r>
      <w:r>
        <w:rPr>
          <w:spacing w:val="12"/>
        </w:rPr>
        <w:t> </w:t>
      </w:r>
      <w:r>
        <w:rPr/>
        <w:t>веток,</w:t>
      </w:r>
      <w:r>
        <w:rPr>
          <w:spacing w:val="14"/>
        </w:rPr>
        <w:t> </w:t>
      </w:r>
      <w:r>
        <w:rPr/>
        <w:t>хвои,</w:t>
      </w:r>
      <w:r>
        <w:rPr>
          <w:spacing w:val="9"/>
        </w:rPr>
        <w:t> </w:t>
      </w:r>
      <w:r>
        <w:rPr/>
        <w:t>шишек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семян</w:t>
      </w:r>
      <w:r>
        <w:rPr>
          <w:spacing w:val="7"/>
        </w:rPr>
        <w:t> </w:t>
      </w:r>
      <w:r>
        <w:rPr/>
        <w:t>голосеменных</w:t>
      </w:r>
      <w:r>
        <w:rPr>
          <w:spacing w:val="-67"/>
        </w:rPr>
        <w:t> </w:t>
      </w:r>
      <w:r>
        <w:rPr/>
        <w:t>растений 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ели,</w:t>
      </w:r>
      <w:r>
        <w:rPr>
          <w:spacing w:val="3"/>
        </w:rPr>
        <w:t> </w:t>
      </w:r>
      <w:r>
        <w:rPr/>
        <w:t>сосны или лиственницы).</w:t>
      </w:r>
    </w:p>
    <w:p>
      <w:pPr>
        <w:pStyle w:val="BodyText"/>
        <w:ind w:left="1350" w:firstLine="0"/>
        <w:jc w:val="left"/>
      </w:pPr>
      <w:r>
        <w:rPr/>
        <w:t>Изучение</w:t>
      </w:r>
      <w:r>
        <w:rPr>
          <w:spacing w:val="-7"/>
        </w:rPr>
        <w:t> </w:t>
      </w:r>
      <w:r>
        <w:rPr/>
        <w:t>внешнего</w:t>
      </w:r>
      <w:r>
        <w:rPr>
          <w:spacing w:val="-7"/>
        </w:rPr>
        <w:t> </w:t>
      </w:r>
      <w:r>
        <w:rPr/>
        <w:t>строения</w:t>
      </w:r>
      <w:r>
        <w:rPr>
          <w:spacing w:val="-6"/>
        </w:rPr>
        <w:t> </w:t>
      </w:r>
      <w:r>
        <w:rPr/>
        <w:t>покрытосеменных</w:t>
      </w:r>
      <w:r>
        <w:rPr>
          <w:spacing w:val="-11"/>
        </w:rPr>
        <w:t> </w:t>
      </w:r>
      <w:r>
        <w:rPr/>
        <w:t>растений.</w:t>
      </w:r>
    </w:p>
    <w:p>
      <w:pPr>
        <w:pStyle w:val="BodyText"/>
        <w:spacing w:line="350" w:lineRule="auto" w:before="145"/>
        <w:ind w:right="500"/>
        <w:jc w:val="right"/>
      </w:pPr>
      <w:r>
        <w:rPr/>
        <w:t>Изучение</w:t>
      </w:r>
      <w:r>
        <w:rPr>
          <w:spacing w:val="1"/>
        </w:rPr>
        <w:t> </w:t>
      </w:r>
      <w:r>
        <w:rPr/>
        <w:t>признаков представителей</w:t>
      </w:r>
      <w:r>
        <w:rPr>
          <w:spacing w:val="1"/>
        </w:rPr>
        <w:t> </w:t>
      </w:r>
      <w:r>
        <w:rPr/>
        <w:t>семейств: Крестоцветные</w:t>
      </w:r>
      <w:r>
        <w:rPr>
          <w:spacing w:val="1"/>
        </w:rPr>
        <w:t> </w:t>
      </w:r>
      <w:r>
        <w:rPr/>
        <w:t>(Капустные),</w:t>
      </w:r>
      <w:r>
        <w:rPr>
          <w:spacing w:val="-67"/>
        </w:rPr>
        <w:t> </w:t>
      </w:r>
      <w:r>
        <w:rPr/>
        <w:t>Розоцветные</w:t>
      </w:r>
      <w:r>
        <w:rPr>
          <w:spacing w:val="23"/>
        </w:rPr>
        <w:t> </w:t>
      </w:r>
      <w:r>
        <w:rPr/>
        <w:t>(Розовые),</w:t>
      </w:r>
      <w:r>
        <w:rPr>
          <w:spacing w:val="24"/>
        </w:rPr>
        <w:t> </w:t>
      </w:r>
      <w:r>
        <w:rPr/>
        <w:t>Мотыльковые</w:t>
      </w:r>
      <w:r>
        <w:rPr>
          <w:spacing w:val="28"/>
        </w:rPr>
        <w:t> </w:t>
      </w:r>
      <w:r>
        <w:rPr/>
        <w:t>(Бобовые),</w:t>
      </w:r>
      <w:r>
        <w:rPr>
          <w:spacing w:val="24"/>
        </w:rPr>
        <w:t> </w:t>
      </w:r>
      <w:r>
        <w:rPr/>
        <w:t>Паслёновые,</w:t>
      </w:r>
      <w:r>
        <w:rPr>
          <w:spacing w:val="24"/>
        </w:rPr>
        <w:t> </w:t>
      </w:r>
      <w:r>
        <w:rPr/>
        <w:t>Сложноцветные</w:t>
      </w:r>
      <w:r>
        <w:rPr>
          <w:spacing w:val="-67"/>
        </w:rPr>
        <w:t> </w:t>
      </w:r>
      <w:r>
        <w:rPr/>
        <w:t>(Астровые),</w:t>
      </w:r>
      <w:r>
        <w:rPr>
          <w:spacing w:val="-3"/>
        </w:rPr>
        <w:t> </w:t>
      </w:r>
      <w:r>
        <w:rPr/>
        <w:t>Лилейные,</w:t>
      </w:r>
      <w:r>
        <w:rPr>
          <w:spacing w:val="-2"/>
        </w:rPr>
        <w:t> </w:t>
      </w:r>
      <w:r>
        <w:rPr/>
        <w:t>Злаки</w:t>
      </w:r>
      <w:r>
        <w:rPr>
          <w:spacing w:val="-5"/>
        </w:rPr>
        <w:t> </w:t>
      </w:r>
      <w:r>
        <w:rPr/>
        <w:t>(Мятликовые)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гербарных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натуральных</w:t>
      </w:r>
      <w:r>
        <w:rPr>
          <w:spacing w:val="-9"/>
        </w:rPr>
        <w:t> </w:t>
      </w:r>
      <w:r>
        <w:rPr/>
        <w:t>образцах.</w:t>
      </w:r>
    </w:p>
    <w:p>
      <w:pPr>
        <w:pStyle w:val="BodyText"/>
        <w:spacing w:line="350" w:lineRule="auto"/>
        <w:ind w:right="512"/>
      </w:pPr>
      <w:r>
        <w:rPr/>
        <w:t>Определение видов растений (на примере трёх семейств) с использованием</w:t>
      </w:r>
      <w:r>
        <w:rPr>
          <w:spacing w:val="1"/>
        </w:rPr>
        <w:t> </w:t>
      </w:r>
      <w:r>
        <w:rPr/>
        <w:t>определителей растений или</w:t>
      </w:r>
      <w:r>
        <w:rPr>
          <w:spacing w:val="1"/>
        </w:rPr>
        <w:t> </w:t>
      </w:r>
      <w:r>
        <w:rPr/>
        <w:t>определительных</w:t>
      </w:r>
      <w:r>
        <w:rPr>
          <w:spacing w:val="-4"/>
        </w:rPr>
        <w:t> </w:t>
      </w:r>
      <w:r>
        <w:rPr/>
        <w:t>карточек.</w:t>
      </w:r>
    </w:p>
    <w:p>
      <w:pPr>
        <w:pStyle w:val="BodyText"/>
        <w:ind w:left="1494" w:firstLine="0"/>
      </w:pPr>
      <w:r>
        <w:rPr/>
        <w:t>Развитие</w:t>
      </w:r>
      <w:r>
        <w:rPr>
          <w:spacing w:val="-4"/>
        </w:rPr>
        <w:t> </w:t>
      </w:r>
      <w:r>
        <w:rPr/>
        <w:t>растительного</w:t>
      </w:r>
      <w:r>
        <w:rPr>
          <w:spacing w:val="-5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Земле.</w:t>
      </w:r>
    </w:p>
    <w:p>
      <w:pPr>
        <w:pStyle w:val="BodyText"/>
        <w:spacing w:line="350" w:lineRule="auto" w:before="146"/>
        <w:ind w:right="504"/>
      </w:pPr>
      <w:r>
        <w:rPr/>
        <w:t>Эволюционное развитие растительного мира на Земле. Сохранение в земной</w:t>
      </w:r>
      <w:r>
        <w:rPr>
          <w:spacing w:val="1"/>
        </w:rPr>
        <w:t> </w:t>
      </w:r>
      <w:r>
        <w:rPr/>
        <w:t>коре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остатков,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изучение.</w:t>
      </w:r>
      <w:r>
        <w:rPr>
          <w:spacing w:val="1"/>
        </w:rPr>
        <w:t> </w:t>
      </w:r>
      <w:r>
        <w:rPr/>
        <w:t>«Живые</w:t>
      </w:r>
      <w:r>
        <w:rPr>
          <w:spacing w:val="1"/>
        </w:rPr>
        <w:t> </w:t>
      </w:r>
      <w:r>
        <w:rPr/>
        <w:t>ископаемые»</w:t>
      </w:r>
      <w:r>
        <w:rPr>
          <w:spacing w:val="1"/>
        </w:rPr>
        <w:t> </w:t>
      </w:r>
      <w:r>
        <w:rPr/>
        <w:t>растительного</w:t>
      </w:r>
      <w:r>
        <w:rPr>
          <w:spacing w:val="-67"/>
        </w:rPr>
        <w:t> </w:t>
      </w:r>
      <w:r>
        <w:rPr/>
        <w:t>царства. Жизнь растений в воде. Первые наземные растения. Освоение растениями</w:t>
      </w:r>
      <w:r>
        <w:rPr>
          <w:spacing w:val="1"/>
        </w:rPr>
        <w:t> </w:t>
      </w:r>
      <w:r>
        <w:rPr/>
        <w:t>суши.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наземных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групп.</w:t>
      </w:r>
      <w:r>
        <w:rPr>
          <w:spacing w:val="1"/>
        </w:rPr>
        <w:t> </w:t>
      </w:r>
      <w:r>
        <w:rPr/>
        <w:t>Вымершие</w:t>
      </w:r>
      <w:r>
        <w:rPr>
          <w:spacing w:val="1"/>
        </w:rPr>
        <w:t> </w:t>
      </w:r>
      <w:r>
        <w:rPr/>
        <w:t>растения.</w:t>
      </w:r>
    </w:p>
    <w:p>
      <w:pPr>
        <w:pStyle w:val="BodyText"/>
        <w:spacing w:line="319" w:lineRule="exact"/>
        <w:ind w:left="1350" w:firstLine="0"/>
      </w:pPr>
      <w:r>
        <w:rPr/>
        <w:t>Экскурсии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видеоэкскурсии.</w:t>
      </w:r>
    </w:p>
    <w:p>
      <w:pPr>
        <w:pStyle w:val="BodyText"/>
        <w:spacing w:line="350" w:lineRule="auto" w:before="149"/>
        <w:ind w:right="497"/>
      </w:pPr>
      <w:r>
        <w:rPr/>
        <w:t>Развитие растительного мира на Земле (экскурсия в палеонтологический или</w:t>
      </w:r>
      <w:r>
        <w:rPr>
          <w:spacing w:val="1"/>
        </w:rPr>
        <w:t> </w:t>
      </w:r>
      <w:r>
        <w:rPr/>
        <w:t>краеведческий музей).</w:t>
      </w:r>
    </w:p>
    <w:p>
      <w:pPr>
        <w:pStyle w:val="BodyText"/>
        <w:spacing w:line="318" w:lineRule="exact"/>
        <w:ind w:left="1494" w:firstLine="0"/>
      </w:pPr>
      <w:r>
        <w:rPr/>
        <w:t>Растения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природных</w:t>
      </w:r>
      <w:r>
        <w:rPr>
          <w:spacing w:val="-10"/>
        </w:rPr>
        <w:t> </w:t>
      </w:r>
      <w:r>
        <w:rPr/>
        <w:t>сообществах.</w:t>
      </w:r>
    </w:p>
    <w:p>
      <w:pPr>
        <w:pStyle w:val="BodyText"/>
        <w:spacing w:line="350" w:lineRule="auto" w:before="148"/>
        <w:ind w:right="497"/>
      </w:pP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факторы.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неживой</w:t>
      </w:r>
      <w:r>
        <w:rPr>
          <w:spacing w:val="1"/>
        </w:rPr>
        <w:t> </w:t>
      </w:r>
      <w:r>
        <w:rPr/>
        <w:t>природы:</w:t>
      </w:r>
      <w:r>
        <w:rPr>
          <w:spacing w:val="1"/>
        </w:rPr>
        <w:t> </w:t>
      </w:r>
      <w:r>
        <w:rPr/>
        <w:t>свет,</w:t>
      </w:r>
      <w:r>
        <w:rPr>
          <w:spacing w:val="1"/>
        </w:rPr>
        <w:t> </w:t>
      </w:r>
      <w:r>
        <w:rPr/>
        <w:t>температура,</w:t>
      </w:r>
      <w:r>
        <w:rPr>
          <w:spacing w:val="1"/>
        </w:rPr>
        <w:t> </w:t>
      </w:r>
      <w:r>
        <w:rPr/>
        <w:t>влага,</w:t>
      </w:r>
      <w:r>
        <w:rPr>
          <w:spacing w:val="1"/>
        </w:rPr>
        <w:t> </w:t>
      </w:r>
      <w:r>
        <w:rPr/>
        <w:t>атмосферный</w:t>
      </w:r>
      <w:r>
        <w:rPr>
          <w:spacing w:val="1"/>
        </w:rPr>
        <w:t> </w:t>
      </w:r>
      <w:r>
        <w:rPr/>
        <w:t>воздух.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 живой природы: прямое и косвенное воздействие организмов на растения.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растений</w:t>
      </w:r>
      <w:r>
        <w:rPr>
          <w:spacing w:val="70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 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другими организмами.</w:t>
      </w:r>
    </w:p>
    <w:p>
      <w:pPr>
        <w:pStyle w:val="BodyText"/>
        <w:spacing w:line="350" w:lineRule="auto"/>
        <w:ind w:right="499"/>
      </w:pPr>
      <w:r>
        <w:rPr/>
        <w:t>Растительные</w:t>
      </w:r>
      <w:r>
        <w:rPr>
          <w:spacing w:val="1"/>
        </w:rPr>
        <w:t> </w:t>
      </w:r>
      <w:r>
        <w:rPr/>
        <w:t>сообщества.</w:t>
      </w:r>
      <w:r>
        <w:rPr>
          <w:spacing w:val="1"/>
        </w:rPr>
        <w:t> </w:t>
      </w:r>
      <w:r>
        <w:rPr/>
        <w:t>Видовой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сообществ,</w:t>
      </w:r>
      <w:r>
        <w:rPr>
          <w:spacing w:val="-67"/>
        </w:rPr>
        <w:t> </w:t>
      </w:r>
      <w:r>
        <w:rPr/>
        <w:t>преобладающие в</w:t>
      </w:r>
      <w:r>
        <w:rPr>
          <w:spacing w:val="-3"/>
        </w:rPr>
        <w:t> </w:t>
      </w:r>
      <w:r>
        <w:rPr/>
        <w:t>них</w:t>
      </w:r>
      <w:r>
        <w:rPr>
          <w:spacing w:val="-5"/>
        </w:rPr>
        <w:t> </w:t>
      </w:r>
      <w:r>
        <w:rPr/>
        <w:t>растения.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растительных</w:t>
      </w:r>
      <w:r>
        <w:rPr>
          <w:spacing w:val="-6"/>
        </w:rPr>
        <w:t> </w:t>
      </w:r>
      <w:r>
        <w:rPr/>
        <w:t>сообществах.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Сезонные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сообщества.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сообществ.</w:t>
      </w:r>
      <w:r>
        <w:rPr>
          <w:spacing w:val="-1"/>
        </w:rPr>
        <w:t> </w:t>
      </w:r>
      <w:r>
        <w:rPr/>
        <w:t>Растительность</w:t>
      </w:r>
      <w:r>
        <w:rPr>
          <w:spacing w:val="-6"/>
        </w:rPr>
        <w:t> </w:t>
      </w:r>
      <w:r>
        <w:rPr/>
        <w:t>(растительный</w:t>
      </w:r>
      <w:r>
        <w:rPr>
          <w:spacing w:val="-3"/>
        </w:rPr>
        <w:t> </w:t>
      </w:r>
      <w:r>
        <w:rPr/>
        <w:t>покров)</w:t>
      </w:r>
      <w:r>
        <w:rPr>
          <w:spacing w:val="-5"/>
        </w:rPr>
        <w:t> </w:t>
      </w:r>
      <w:r>
        <w:rPr/>
        <w:t>природных</w:t>
      </w:r>
      <w:r>
        <w:rPr>
          <w:spacing w:val="-7"/>
        </w:rPr>
        <w:t> </w:t>
      </w:r>
      <w:r>
        <w:rPr/>
        <w:t>зон</w:t>
      </w:r>
      <w:r>
        <w:rPr>
          <w:spacing w:val="-2"/>
        </w:rPr>
        <w:t> </w:t>
      </w:r>
      <w:r>
        <w:rPr/>
        <w:t>Земли.</w:t>
      </w:r>
      <w:r>
        <w:rPr>
          <w:spacing w:val="-1"/>
        </w:rPr>
        <w:t> </w:t>
      </w:r>
      <w:r>
        <w:rPr/>
        <w:t>Флора.</w:t>
      </w:r>
    </w:p>
    <w:p>
      <w:pPr>
        <w:pStyle w:val="BodyText"/>
        <w:spacing w:before="1"/>
        <w:ind w:left="1494" w:firstLine="0"/>
      </w:pPr>
      <w:r>
        <w:rPr/>
        <w:t>Растения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человек.</w:t>
      </w:r>
    </w:p>
    <w:p>
      <w:pPr>
        <w:pStyle w:val="BodyText"/>
        <w:spacing w:line="350" w:lineRule="auto" w:before="149"/>
        <w:ind w:right="497"/>
      </w:pPr>
      <w:r>
        <w:rPr/>
        <w:t>Культурные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происхождение.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Земледелие.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угодий:</w:t>
      </w:r>
      <w:r>
        <w:rPr>
          <w:spacing w:val="1"/>
        </w:rPr>
        <w:t> </w:t>
      </w:r>
      <w:r>
        <w:rPr/>
        <w:t>овощные,</w:t>
      </w:r>
      <w:r>
        <w:rPr>
          <w:spacing w:val="1"/>
        </w:rPr>
        <w:t> </w:t>
      </w:r>
      <w:r>
        <w:rPr/>
        <w:t>плодово-ягодные,</w:t>
      </w:r>
      <w:r>
        <w:rPr>
          <w:spacing w:val="1"/>
        </w:rPr>
        <w:t> </w:t>
      </w:r>
      <w:r>
        <w:rPr/>
        <w:t>полевые.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города, особенность городской флоры.</w:t>
      </w:r>
      <w:r>
        <w:rPr>
          <w:spacing w:val="1"/>
        </w:rPr>
        <w:t> </w:t>
      </w:r>
      <w:r>
        <w:rPr/>
        <w:t>Парки, лесопарки, скверы, ботанические</w:t>
      </w:r>
      <w:r>
        <w:rPr>
          <w:spacing w:val="1"/>
        </w:rPr>
        <w:t> </w:t>
      </w:r>
      <w:r>
        <w:rPr/>
        <w:t>сады. Декоративное цветоводство. Комнатные растения, комнатное цветоводство.</w:t>
      </w:r>
      <w:r>
        <w:rPr>
          <w:spacing w:val="1"/>
        </w:rPr>
        <w:t> </w:t>
      </w:r>
      <w:r>
        <w:rPr/>
        <w:t>Последствия деятельности человека в экосистемах. Охрана растительного мира.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редких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растений:</w:t>
      </w:r>
      <w:r>
        <w:rPr>
          <w:spacing w:val="1"/>
        </w:rPr>
        <w:t> </w:t>
      </w:r>
      <w:r>
        <w:rPr/>
        <w:t>особо</w:t>
      </w:r>
      <w:r>
        <w:rPr>
          <w:spacing w:val="71"/>
        </w:rPr>
        <w:t> </w:t>
      </w:r>
      <w:r>
        <w:rPr/>
        <w:t>охраняемые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(ООПТ).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книга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растительного мира.</w:t>
      </w:r>
    </w:p>
    <w:p>
      <w:pPr>
        <w:pStyle w:val="BodyText"/>
        <w:spacing w:line="316" w:lineRule="exact"/>
        <w:ind w:left="1350" w:firstLine="0"/>
      </w:pPr>
      <w:r>
        <w:rPr/>
        <w:t>Экскурсии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видеоэкскурсии.</w:t>
      </w:r>
    </w:p>
    <w:p>
      <w:pPr>
        <w:pStyle w:val="BodyText"/>
        <w:spacing w:line="350" w:lineRule="auto" w:before="148"/>
        <w:ind w:left="1350" w:right="3702" w:firstLine="0"/>
      </w:pPr>
      <w:r>
        <w:rPr/>
        <w:t>Изучение</w:t>
      </w:r>
      <w:r>
        <w:rPr>
          <w:spacing w:val="-9"/>
        </w:rPr>
        <w:t> </w:t>
      </w:r>
      <w:r>
        <w:rPr/>
        <w:t>сельскохозяйственных</w:t>
      </w:r>
      <w:r>
        <w:rPr>
          <w:spacing w:val="-14"/>
        </w:rPr>
        <w:t> </w:t>
      </w:r>
      <w:r>
        <w:rPr/>
        <w:t>растений</w:t>
      </w:r>
      <w:r>
        <w:rPr>
          <w:spacing w:val="-9"/>
        </w:rPr>
        <w:t> </w:t>
      </w:r>
      <w:r>
        <w:rPr/>
        <w:t>региона.</w:t>
      </w:r>
      <w:r>
        <w:rPr>
          <w:spacing w:val="-68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сорных</w:t>
      </w:r>
      <w:r>
        <w:rPr>
          <w:spacing w:val="-4"/>
        </w:rPr>
        <w:t> </w:t>
      </w:r>
      <w:r>
        <w:rPr/>
        <w:t>растений региона.</w:t>
      </w:r>
    </w:p>
    <w:p>
      <w:pPr>
        <w:pStyle w:val="BodyText"/>
        <w:spacing w:before="1"/>
        <w:ind w:left="1494" w:firstLine="0"/>
      </w:pPr>
      <w:r>
        <w:rPr/>
        <w:t>Грибы.</w:t>
      </w:r>
      <w:r>
        <w:rPr>
          <w:spacing w:val="-10"/>
        </w:rPr>
        <w:t> </w:t>
      </w:r>
      <w:r>
        <w:rPr/>
        <w:t>Лишайники.</w:t>
      </w:r>
      <w:r>
        <w:rPr>
          <w:spacing w:val="-7"/>
        </w:rPr>
        <w:t> </w:t>
      </w:r>
      <w:r>
        <w:rPr/>
        <w:t>Бактерии.</w:t>
      </w:r>
    </w:p>
    <w:p>
      <w:pPr>
        <w:pStyle w:val="BodyText"/>
        <w:spacing w:line="350" w:lineRule="auto" w:before="144"/>
        <w:ind w:right="498"/>
      </w:pPr>
      <w:r>
        <w:rPr/>
        <w:t>Грибы.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Шляпочные</w:t>
      </w:r>
      <w:r>
        <w:rPr>
          <w:spacing w:val="1"/>
        </w:rPr>
        <w:t> </w:t>
      </w:r>
      <w:r>
        <w:rPr/>
        <w:t>грибы,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строение,</w:t>
      </w:r>
      <w:r>
        <w:rPr>
          <w:spacing w:val="1"/>
        </w:rPr>
        <w:t> </w:t>
      </w:r>
      <w:r>
        <w:rPr/>
        <w:t>питание,</w:t>
      </w:r>
      <w:r>
        <w:rPr>
          <w:spacing w:val="-67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размножение.</w:t>
      </w:r>
      <w:r>
        <w:rPr>
          <w:spacing w:val="1"/>
        </w:rPr>
        <w:t> </w:t>
      </w:r>
      <w:r>
        <w:rPr/>
        <w:t>Съедобные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ядовитые</w:t>
      </w:r>
      <w:r>
        <w:rPr>
          <w:spacing w:val="1"/>
        </w:rPr>
        <w:t> </w:t>
      </w:r>
      <w:r>
        <w:rPr/>
        <w:t>грибы.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-67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грибами.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шляпочных</w:t>
      </w:r>
      <w:r>
        <w:rPr>
          <w:spacing w:val="1"/>
        </w:rPr>
        <w:t> </w:t>
      </w:r>
      <w:r>
        <w:rPr/>
        <w:t>грибов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сообществах и жизни человека. Промышленное выращивание шляпочных грибов</w:t>
      </w:r>
      <w:r>
        <w:rPr>
          <w:spacing w:val="1"/>
        </w:rPr>
        <w:t> </w:t>
      </w:r>
      <w:r>
        <w:rPr/>
        <w:t>(шампиньоны).</w:t>
      </w:r>
    </w:p>
    <w:p>
      <w:pPr>
        <w:pStyle w:val="BodyText"/>
        <w:spacing w:line="348" w:lineRule="auto" w:before="2"/>
        <w:ind w:right="501"/>
      </w:pPr>
      <w:r>
        <w:rPr/>
        <w:t>Плесневые</w:t>
      </w:r>
      <w:r>
        <w:rPr>
          <w:spacing w:val="1"/>
        </w:rPr>
        <w:t> </w:t>
      </w:r>
      <w:r>
        <w:rPr/>
        <w:t>грибы.</w:t>
      </w:r>
      <w:r>
        <w:rPr>
          <w:spacing w:val="1"/>
        </w:rPr>
        <w:t> </w:t>
      </w:r>
      <w:r>
        <w:rPr/>
        <w:t>Дрожжевые</w:t>
      </w:r>
      <w:r>
        <w:rPr>
          <w:spacing w:val="1"/>
        </w:rPr>
        <w:t> </w:t>
      </w:r>
      <w:r>
        <w:rPr/>
        <w:t>грибы.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плесневых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дрожжевых</w:t>
      </w:r>
      <w:r>
        <w:rPr>
          <w:spacing w:val="1"/>
        </w:rPr>
        <w:t> </w:t>
      </w:r>
      <w:r>
        <w:rPr/>
        <w:t>грибов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(пищевая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фармацевтическая</w:t>
      </w:r>
      <w:r>
        <w:rPr>
          <w:spacing w:val="1"/>
        </w:rPr>
        <w:t> </w:t>
      </w:r>
      <w:r>
        <w:rPr/>
        <w:t>промышленность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</w:p>
    <w:p>
      <w:pPr>
        <w:pStyle w:val="BodyText"/>
        <w:spacing w:line="350" w:lineRule="auto" w:before="7"/>
        <w:ind w:right="509"/>
      </w:pPr>
      <w:r>
        <w:rPr/>
        <w:t>Паразитические</w:t>
      </w:r>
      <w:r>
        <w:rPr>
          <w:spacing w:val="1"/>
        </w:rPr>
        <w:t> </w:t>
      </w:r>
      <w:r>
        <w:rPr/>
        <w:t>грибы.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паразитических</w:t>
      </w:r>
      <w:r>
        <w:rPr>
          <w:spacing w:val="1"/>
        </w:rPr>
        <w:t> </w:t>
      </w:r>
      <w:r>
        <w:rPr/>
        <w:t>грибов</w:t>
      </w:r>
      <w:r>
        <w:rPr>
          <w:spacing w:val="1"/>
        </w:rPr>
        <w:t> </w:t>
      </w:r>
      <w:r>
        <w:rPr/>
        <w:t>(головня,</w:t>
      </w:r>
      <w:r>
        <w:rPr>
          <w:spacing w:val="1"/>
        </w:rPr>
        <w:t> </w:t>
      </w:r>
      <w:r>
        <w:rPr/>
        <w:t>спорынья,</w:t>
      </w:r>
      <w:r>
        <w:rPr>
          <w:spacing w:val="1"/>
        </w:rPr>
        <w:t> </w:t>
      </w:r>
      <w:r>
        <w:rPr/>
        <w:t>фитофтора,</w:t>
      </w:r>
      <w:r>
        <w:rPr>
          <w:spacing w:val="1"/>
        </w:rPr>
        <w:t> </w:t>
      </w:r>
      <w:r>
        <w:rPr/>
        <w:t>трутовик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вызываемыми паразитическими</w:t>
      </w:r>
      <w:r>
        <w:rPr>
          <w:spacing w:val="1"/>
        </w:rPr>
        <w:t> </w:t>
      </w:r>
      <w:r>
        <w:rPr/>
        <w:t>грибами.</w:t>
      </w:r>
    </w:p>
    <w:p>
      <w:pPr>
        <w:pStyle w:val="BodyText"/>
        <w:spacing w:line="348" w:lineRule="auto" w:before="1"/>
        <w:ind w:right="506"/>
      </w:pPr>
      <w:r>
        <w:rPr/>
        <w:t>Лишайники – комплексные организмы. Строение лишайников. Питание, рост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размножение</w:t>
      </w:r>
      <w:r>
        <w:rPr>
          <w:spacing w:val="-2"/>
        </w:rPr>
        <w:t> </w:t>
      </w:r>
      <w:r>
        <w:rPr/>
        <w:t>лишайников. Значение</w:t>
      </w:r>
      <w:r>
        <w:rPr>
          <w:spacing w:val="-2"/>
        </w:rPr>
        <w:t> </w:t>
      </w:r>
      <w:r>
        <w:rPr/>
        <w:t>лишайников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человека.</w:t>
      </w:r>
    </w:p>
    <w:p>
      <w:pPr>
        <w:pStyle w:val="BodyText"/>
        <w:spacing w:before="2"/>
        <w:ind w:left="1350" w:firstLine="0"/>
      </w:pPr>
      <w:r>
        <w:rPr/>
        <w:t>Бактерии</w:t>
      </w:r>
      <w:r>
        <w:rPr>
          <w:spacing w:val="127"/>
        </w:rPr>
        <w:t> </w:t>
      </w:r>
      <w:r>
        <w:rPr/>
        <w:t>–  </w:t>
      </w:r>
      <w:r>
        <w:rPr>
          <w:spacing w:val="55"/>
        </w:rPr>
        <w:t> </w:t>
      </w:r>
      <w:r>
        <w:rPr/>
        <w:t>доядерные  </w:t>
      </w:r>
      <w:r>
        <w:rPr>
          <w:spacing w:val="56"/>
        </w:rPr>
        <w:t> </w:t>
      </w:r>
      <w:r>
        <w:rPr/>
        <w:t>организмы.  </w:t>
      </w:r>
      <w:r>
        <w:rPr>
          <w:spacing w:val="58"/>
        </w:rPr>
        <w:t> </w:t>
      </w:r>
      <w:r>
        <w:rPr/>
        <w:t>Общая  </w:t>
      </w:r>
      <w:r>
        <w:rPr>
          <w:spacing w:val="56"/>
        </w:rPr>
        <w:t> </w:t>
      </w:r>
      <w:r>
        <w:rPr/>
        <w:t>характеристика  </w:t>
      </w:r>
      <w:r>
        <w:rPr>
          <w:spacing w:val="57"/>
        </w:rPr>
        <w:t> </w:t>
      </w:r>
      <w:r>
        <w:rPr/>
        <w:t>бактерий.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 w:firstLine="0"/>
      </w:pPr>
      <w:r>
        <w:rPr/>
        <w:t>Бактериальная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бактерий.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бактерий.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бактерий.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сообществах.</w:t>
      </w:r>
      <w:r>
        <w:rPr>
          <w:spacing w:val="1"/>
        </w:rPr>
        <w:t> </w:t>
      </w:r>
      <w:r>
        <w:rPr/>
        <w:t>Болезнетворные</w:t>
      </w:r>
      <w:r>
        <w:rPr>
          <w:spacing w:val="1"/>
        </w:rPr>
        <w:t> </w:t>
      </w:r>
      <w:r>
        <w:rPr/>
        <w:t>бактерии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бактериями.</w:t>
      </w:r>
      <w:r>
        <w:rPr>
          <w:spacing w:val="1"/>
        </w:rPr>
        <w:t> </w:t>
      </w:r>
      <w:r>
        <w:rPr/>
        <w:t>Бактерии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службе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сельском</w:t>
      </w:r>
      <w:r>
        <w:rPr>
          <w:spacing w:val="1"/>
        </w:rPr>
        <w:t> </w:t>
      </w:r>
      <w:r>
        <w:rPr/>
        <w:t>хозяйстве,</w:t>
      </w:r>
      <w:r>
        <w:rPr>
          <w:spacing w:val="1"/>
        </w:rPr>
        <w:t> </w:t>
      </w:r>
      <w:r>
        <w:rPr/>
        <w:t>промышленности).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Лабораторные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практические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jc w:val="left"/>
      </w:pPr>
      <w:r>
        <w:rPr/>
        <w:t>Изучение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одноклеточных</w:t>
      </w:r>
      <w:r>
        <w:rPr>
          <w:spacing w:val="1"/>
        </w:rPr>
        <w:t> </w:t>
      </w:r>
      <w:r>
        <w:rPr/>
        <w:t>(мукор)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многоклеточных</w:t>
      </w:r>
      <w:r>
        <w:rPr>
          <w:spacing w:val="1"/>
        </w:rPr>
        <w:t> </w:t>
      </w:r>
      <w:r>
        <w:rPr/>
        <w:t>(пеницилл)</w:t>
      </w:r>
      <w:r>
        <w:rPr>
          <w:spacing w:val="-67"/>
        </w:rPr>
        <w:t> </w:t>
      </w:r>
      <w:r>
        <w:rPr/>
        <w:t>плесневых</w:t>
      </w:r>
      <w:r>
        <w:rPr>
          <w:spacing w:val="-4"/>
        </w:rPr>
        <w:t> </w:t>
      </w:r>
      <w:r>
        <w:rPr/>
        <w:t>грибов.</w:t>
      </w:r>
    </w:p>
    <w:p>
      <w:pPr>
        <w:pStyle w:val="BodyText"/>
        <w:tabs>
          <w:tab w:pos="2736" w:val="left" w:leader="none"/>
          <w:tab w:pos="4064" w:val="left" w:leader="none"/>
          <w:tab w:pos="5484" w:val="left" w:leader="none"/>
          <w:tab w:pos="6122" w:val="left" w:leader="none"/>
          <w:tab w:pos="7757" w:val="left" w:leader="none"/>
          <w:tab w:pos="8827" w:val="left" w:leader="none"/>
          <w:tab w:pos="9609" w:val="left" w:leader="none"/>
        </w:tabs>
        <w:spacing w:line="350" w:lineRule="auto" w:before="1"/>
        <w:ind w:right="509"/>
        <w:jc w:val="left"/>
      </w:pPr>
      <w:r>
        <w:rPr/>
        <w:t>Изучение</w:t>
        <w:tab/>
        <w:t>строения</w:t>
        <w:tab/>
        <w:t>плодовых</w:t>
        <w:tab/>
        <w:t>тел</w:t>
        <w:tab/>
        <w:t>шляпочных</w:t>
        <w:tab/>
        <w:t>грибов</w:t>
        <w:tab/>
        <w:t>(или</w:t>
        <w:tab/>
      </w:r>
      <w:r>
        <w:rPr>
          <w:spacing w:val="-1"/>
        </w:rPr>
        <w:t>изучение</w:t>
      </w:r>
      <w:r>
        <w:rPr>
          <w:spacing w:val="-67"/>
        </w:rPr>
        <w:t> </w:t>
      </w:r>
      <w:r>
        <w:rPr/>
        <w:t>шляпочных</w:t>
      </w:r>
      <w:r>
        <w:rPr>
          <w:spacing w:val="-4"/>
        </w:rPr>
        <w:t> </w:t>
      </w:r>
      <w:r>
        <w:rPr/>
        <w:t>грибов на</w:t>
      </w:r>
      <w:r>
        <w:rPr>
          <w:spacing w:val="2"/>
        </w:rPr>
        <w:t> </w:t>
      </w:r>
      <w:r>
        <w:rPr/>
        <w:t>муляжах).</w:t>
      </w:r>
    </w:p>
    <w:p>
      <w:pPr>
        <w:pStyle w:val="BodyText"/>
        <w:spacing w:before="1"/>
        <w:ind w:left="1350" w:firstLine="0"/>
        <w:jc w:val="left"/>
      </w:pPr>
      <w:r>
        <w:rPr/>
        <w:t>Изучение</w:t>
      </w:r>
      <w:r>
        <w:rPr>
          <w:spacing w:val="-6"/>
        </w:rPr>
        <w:t> </w:t>
      </w:r>
      <w:r>
        <w:rPr/>
        <w:t>строения</w:t>
      </w:r>
      <w:r>
        <w:rPr>
          <w:spacing w:val="-6"/>
        </w:rPr>
        <w:t> </w:t>
      </w:r>
      <w:r>
        <w:rPr/>
        <w:t>лишайников.</w:t>
      </w:r>
    </w:p>
    <w:p>
      <w:pPr>
        <w:pStyle w:val="BodyText"/>
        <w:spacing w:before="143"/>
        <w:ind w:left="1350" w:firstLine="0"/>
        <w:jc w:val="left"/>
      </w:pPr>
      <w:r>
        <w:rPr/>
        <w:t>Изучение</w:t>
      </w:r>
      <w:r>
        <w:rPr>
          <w:spacing w:val="-4"/>
        </w:rPr>
        <w:t> </w:t>
      </w:r>
      <w:r>
        <w:rPr/>
        <w:t>строения</w:t>
      </w:r>
      <w:r>
        <w:rPr>
          <w:spacing w:val="-3"/>
        </w:rPr>
        <w:t> </w:t>
      </w:r>
      <w:r>
        <w:rPr/>
        <w:t>бактерий</w:t>
      </w:r>
      <w:r>
        <w:rPr>
          <w:spacing w:val="-5"/>
        </w:rPr>
        <w:t> </w:t>
      </w:r>
      <w:r>
        <w:rPr/>
        <w:t>(на</w:t>
      </w:r>
      <w:r>
        <w:rPr>
          <w:spacing w:val="-3"/>
        </w:rPr>
        <w:t> </w:t>
      </w:r>
      <w:r>
        <w:rPr/>
        <w:t>готовых</w:t>
      </w:r>
      <w:r>
        <w:rPr>
          <w:spacing w:val="-8"/>
        </w:rPr>
        <w:t> </w:t>
      </w:r>
      <w:r>
        <w:rPr/>
        <w:t>микропрепаратах).</w:t>
      </w:r>
    </w:p>
    <w:p>
      <w:pPr>
        <w:pStyle w:val="Heading1"/>
        <w:spacing w:before="154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8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3"/>
        <w:ind w:left="1494" w:firstLine="0"/>
        <w:jc w:val="left"/>
      </w:pPr>
      <w:r>
        <w:rPr/>
        <w:t>Животный</w:t>
      </w:r>
      <w:r>
        <w:rPr>
          <w:spacing w:val="-7"/>
        </w:rPr>
        <w:t> </w:t>
      </w:r>
      <w:r>
        <w:rPr/>
        <w:t>организм.</w:t>
      </w:r>
    </w:p>
    <w:p>
      <w:pPr>
        <w:pStyle w:val="BodyText"/>
        <w:spacing w:line="350" w:lineRule="auto" w:before="149"/>
        <w:ind w:right="507"/>
      </w:pPr>
      <w:r>
        <w:rPr/>
        <w:t>Зоология – наука о животных. Разделы зоологии. Связь зоологии с другими</w:t>
      </w:r>
      <w:r>
        <w:rPr>
          <w:spacing w:val="1"/>
        </w:rPr>
        <w:t> </w:t>
      </w:r>
      <w:r>
        <w:rPr/>
        <w:t>науками и</w:t>
      </w:r>
      <w:r>
        <w:rPr>
          <w:spacing w:val="1"/>
        </w:rPr>
        <w:t> </w:t>
      </w:r>
      <w:r>
        <w:rPr/>
        <w:t>техникой.</w:t>
      </w:r>
    </w:p>
    <w:p>
      <w:pPr>
        <w:pStyle w:val="BodyText"/>
        <w:spacing w:line="350" w:lineRule="auto"/>
        <w:ind w:right="503"/>
      </w:pPr>
      <w:r>
        <w:rPr/>
        <w:t>Общие признаки животных. Отличия животных от растений. Многообразие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Одноклеточные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многоклеточные</w:t>
      </w:r>
      <w:r>
        <w:rPr>
          <w:spacing w:val="1"/>
        </w:rPr>
        <w:t> </w:t>
      </w:r>
      <w:r>
        <w:rPr/>
        <w:t>животные.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тела</w:t>
      </w:r>
      <w:r>
        <w:rPr>
          <w:spacing w:val="-67"/>
        </w:rPr>
        <w:t> </w:t>
      </w:r>
      <w:r>
        <w:rPr/>
        <w:t>животного,</w:t>
      </w:r>
      <w:r>
        <w:rPr>
          <w:spacing w:val="3"/>
        </w:rPr>
        <w:t> </w:t>
      </w:r>
      <w:r>
        <w:rPr/>
        <w:t>симметрия,</w:t>
      </w:r>
      <w:r>
        <w:rPr>
          <w:spacing w:val="3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 другое.</w:t>
      </w:r>
    </w:p>
    <w:p>
      <w:pPr>
        <w:pStyle w:val="BodyText"/>
        <w:spacing w:line="350" w:lineRule="auto"/>
        <w:ind w:right="501"/>
      </w:pPr>
      <w:r>
        <w:rPr/>
        <w:t>Животная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животной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(А. Левенгук).</w:t>
      </w:r>
      <w:r>
        <w:rPr>
          <w:spacing w:val="1"/>
        </w:rPr>
        <w:t> </w:t>
      </w:r>
      <w:r>
        <w:rPr/>
        <w:t>Строение</w:t>
      </w:r>
      <w:r>
        <w:rPr>
          <w:spacing w:val="-67"/>
        </w:rPr>
        <w:t> </w:t>
      </w:r>
      <w:r>
        <w:rPr/>
        <w:t>животной</w:t>
      </w:r>
      <w:r>
        <w:rPr>
          <w:spacing w:val="1"/>
        </w:rPr>
        <w:t> </w:t>
      </w:r>
      <w:r>
        <w:rPr/>
        <w:t>клетки:</w:t>
      </w:r>
      <w:r>
        <w:rPr>
          <w:spacing w:val="1"/>
        </w:rPr>
        <w:t> </w:t>
      </w:r>
      <w:r>
        <w:rPr/>
        <w:t>клеточная</w:t>
      </w:r>
      <w:r>
        <w:rPr>
          <w:spacing w:val="1"/>
        </w:rPr>
        <w:t> </w:t>
      </w:r>
      <w:r>
        <w:rPr/>
        <w:t>мембрана,</w:t>
      </w:r>
      <w:r>
        <w:rPr>
          <w:spacing w:val="1"/>
        </w:rPr>
        <w:t> </w:t>
      </w:r>
      <w:r>
        <w:rPr/>
        <w:t>органоиды</w:t>
      </w:r>
      <w:r>
        <w:rPr>
          <w:spacing w:val="1"/>
        </w:rPr>
        <w:t> </w:t>
      </w:r>
      <w:r>
        <w:rPr/>
        <w:t>передвижения,</w:t>
      </w:r>
      <w:r>
        <w:rPr>
          <w:spacing w:val="1"/>
        </w:rPr>
        <w:t> </w:t>
      </w:r>
      <w:r>
        <w:rPr/>
        <w:t>ядро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ядрышком,</w:t>
      </w:r>
      <w:r>
        <w:rPr>
          <w:spacing w:val="1"/>
        </w:rPr>
        <w:t> </w:t>
      </w:r>
      <w:r>
        <w:rPr/>
        <w:t>цитоплазма</w:t>
      </w:r>
      <w:r>
        <w:rPr>
          <w:spacing w:val="1"/>
        </w:rPr>
        <w:t> </w:t>
      </w:r>
      <w:r>
        <w:rPr/>
        <w:t>(митохондрии,</w:t>
      </w:r>
      <w:r>
        <w:rPr>
          <w:spacing w:val="1"/>
        </w:rPr>
        <w:t> </w:t>
      </w:r>
      <w:r>
        <w:rPr/>
        <w:t>пищеварительные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сократительные</w:t>
      </w:r>
      <w:r>
        <w:rPr>
          <w:spacing w:val="1"/>
        </w:rPr>
        <w:t> </w:t>
      </w:r>
      <w:r>
        <w:rPr/>
        <w:t>вакуоли, лизосомы, клеточный центр). Процессы, происходящие в клетке. Деление</w:t>
      </w:r>
      <w:r>
        <w:rPr>
          <w:spacing w:val="1"/>
        </w:rPr>
        <w:t> </w:t>
      </w:r>
      <w:r>
        <w:rPr/>
        <w:t>клетки. Ткани животных, их разнообразие. Органы и системы органов животных.</w:t>
      </w:r>
      <w:r>
        <w:rPr>
          <w:spacing w:val="1"/>
        </w:rPr>
        <w:t> </w:t>
      </w:r>
      <w:r>
        <w:rPr/>
        <w:t>Организм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единое</w:t>
      </w:r>
      <w:r>
        <w:rPr>
          <w:spacing w:val="2"/>
        </w:rPr>
        <w:t> </w:t>
      </w:r>
      <w:r>
        <w:rPr/>
        <w:t>целое.</w:t>
      </w:r>
    </w:p>
    <w:p>
      <w:pPr>
        <w:pStyle w:val="BodyText"/>
        <w:spacing w:line="320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6"/>
        <w:ind w:right="507"/>
      </w:pPr>
      <w:r>
        <w:rPr/>
        <w:t>Исследование под микроскопом готовых микропрепаратов клеток и тканей</w:t>
      </w:r>
      <w:r>
        <w:rPr>
          <w:spacing w:val="1"/>
        </w:rPr>
        <w:t> </w:t>
      </w:r>
      <w:r>
        <w:rPr/>
        <w:t>животных.</w:t>
      </w:r>
    </w:p>
    <w:p>
      <w:pPr>
        <w:pStyle w:val="BodyText"/>
        <w:spacing w:line="318" w:lineRule="exact"/>
        <w:ind w:left="1494" w:firstLine="0"/>
      </w:pPr>
      <w:r>
        <w:rPr/>
        <w:t>Строение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жизнедеятельность</w:t>
      </w:r>
      <w:r>
        <w:rPr>
          <w:spacing w:val="-8"/>
        </w:rPr>
        <w:t> </w:t>
      </w:r>
      <w:r>
        <w:rPr/>
        <w:t>организма</w:t>
      </w:r>
      <w:r>
        <w:rPr>
          <w:spacing w:val="-5"/>
        </w:rPr>
        <w:t> </w:t>
      </w:r>
      <w:r>
        <w:rPr/>
        <w:t>животного.</w:t>
      </w:r>
    </w:p>
    <w:p>
      <w:pPr>
        <w:pStyle w:val="BodyText"/>
        <w:spacing w:before="148"/>
        <w:ind w:left="1350" w:firstLine="0"/>
      </w:pPr>
      <w:r>
        <w:rPr/>
        <w:t>Опора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движение</w:t>
      </w:r>
      <w:r>
        <w:rPr>
          <w:spacing w:val="20"/>
        </w:rPr>
        <w:t> </w:t>
      </w:r>
      <w:r>
        <w:rPr/>
        <w:t>животных.</w:t>
      </w:r>
      <w:r>
        <w:rPr>
          <w:spacing w:val="22"/>
        </w:rPr>
        <w:t> </w:t>
      </w:r>
      <w:r>
        <w:rPr/>
        <w:t>Особенности</w:t>
      </w:r>
      <w:r>
        <w:rPr>
          <w:spacing w:val="19"/>
        </w:rPr>
        <w:t> </w:t>
      </w:r>
      <w:r>
        <w:rPr/>
        <w:t>гидростатического,</w:t>
      </w:r>
      <w:r>
        <w:rPr>
          <w:spacing w:val="22"/>
        </w:rPr>
        <w:t> </w:t>
      </w:r>
      <w:r>
        <w:rPr/>
        <w:t>наружного</w:t>
      </w:r>
      <w:r>
        <w:rPr>
          <w:spacing w:val="31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внутреннего скелета у животных. Передвижение у одноклеточных (амёбовидное,</w:t>
      </w:r>
      <w:r>
        <w:rPr>
          <w:spacing w:val="1"/>
        </w:rPr>
        <w:t> </w:t>
      </w:r>
      <w:r>
        <w:rPr/>
        <w:t>жгутиковое).</w:t>
      </w:r>
      <w:r>
        <w:rPr>
          <w:spacing w:val="1"/>
        </w:rPr>
        <w:t> </w:t>
      </w:r>
      <w:r>
        <w:rPr/>
        <w:t>Мышечные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многоклеточных:</w:t>
      </w:r>
      <w:r>
        <w:rPr>
          <w:spacing w:val="1"/>
        </w:rPr>
        <w:t> </w:t>
      </w:r>
      <w:r>
        <w:rPr/>
        <w:t>полёт</w:t>
      </w:r>
      <w:r>
        <w:rPr>
          <w:spacing w:val="1"/>
        </w:rPr>
        <w:t> </w:t>
      </w:r>
      <w:r>
        <w:rPr/>
        <w:t>насекомых,</w:t>
      </w:r>
      <w:r>
        <w:rPr>
          <w:spacing w:val="1"/>
        </w:rPr>
        <w:t> </w:t>
      </w:r>
      <w:r>
        <w:rPr/>
        <w:t>птиц,</w:t>
      </w:r>
      <w:r>
        <w:rPr>
          <w:spacing w:val="1"/>
        </w:rPr>
        <w:t> </w:t>
      </w:r>
      <w:r>
        <w:rPr/>
        <w:t>плавание рыб, движение по суше позвоночных животных (ползание, бег, ходьба и</w:t>
      </w:r>
      <w:r>
        <w:rPr>
          <w:spacing w:val="1"/>
        </w:rPr>
        <w:t> </w:t>
      </w:r>
      <w:r>
        <w:rPr/>
        <w:t>другое).</w:t>
      </w:r>
      <w:r>
        <w:rPr>
          <w:spacing w:val="3"/>
        </w:rPr>
        <w:t> </w:t>
      </w:r>
      <w:r>
        <w:rPr/>
        <w:t>Рычажные</w:t>
      </w:r>
      <w:r>
        <w:rPr>
          <w:spacing w:val="2"/>
        </w:rPr>
        <w:t> </w:t>
      </w:r>
      <w:r>
        <w:rPr/>
        <w:t>конечности.</w:t>
      </w:r>
    </w:p>
    <w:p>
      <w:pPr>
        <w:pStyle w:val="BodyText"/>
        <w:spacing w:line="350" w:lineRule="auto" w:before="2"/>
        <w:ind w:right="496"/>
      </w:pP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пищеварение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пищеварение</w:t>
      </w:r>
      <w:r>
        <w:rPr>
          <w:spacing w:val="1"/>
        </w:rPr>
        <w:t> </w:t>
      </w:r>
      <w:r>
        <w:rPr/>
        <w:t>у простейших. Внутриполостное и внутриклеточное пищеварение,</w:t>
      </w:r>
      <w:r>
        <w:rPr>
          <w:spacing w:val="1"/>
        </w:rPr>
        <w:t> </w:t>
      </w:r>
      <w:r>
        <w:rPr/>
        <w:t>замкнутая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сквозная</w:t>
      </w:r>
      <w:r>
        <w:rPr>
          <w:spacing w:val="1"/>
        </w:rPr>
        <w:t> </w:t>
      </w:r>
      <w:r>
        <w:rPr/>
        <w:t>пищеварительная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беспозвоночных.</w:t>
      </w:r>
      <w:r>
        <w:rPr>
          <w:spacing w:val="1"/>
        </w:rPr>
        <w:t> </w:t>
      </w:r>
      <w:r>
        <w:rPr/>
        <w:t>Пищеварительный</w:t>
      </w:r>
      <w:r>
        <w:rPr>
          <w:spacing w:val="1"/>
        </w:rPr>
        <w:t> </w:t>
      </w:r>
      <w:r>
        <w:rPr/>
        <w:t>тракт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позвоночных,</w:t>
      </w:r>
      <w:r>
        <w:rPr>
          <w:spacing w:val="1"/>
        </w:rPr>
        <w:t> </w:t>
      </w:r>
      <w:r>
        <w:rPr/>
        <w:t>пищеварительные</w:t>
      </w:r>
      <w:r>
        <w:rPr>
          <w:spacing w:val="1"/>
        </w:rPr>
        <w:t> </w:t>
      </w:r>
      <w:r>
        <w:rPr/>
        <w:t>железы.</w:t>
      </w:r>
      <w:r>
        <w:rPr>
          <w:spacing w:val="1"/>
        </w:rPr>
        <w:t> </w:t>
      </w:r>
      <w:r>
        <w:rPr/>
        <w:t>Ферменты.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пищеварительной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отрядов</w:t>
      </w:r>
      <w:r>
        <w:rPr>
          <w:spacing w:val="1"/>
        </w:rPr>
        <w:t> </w:t>
      </w:r>
      <w:r>
        <w:rPr/>
        <w:t>млекопитающих.</w:t>
      </w:r>
    </w:p>
    <w:p>
      <w:pPr>
        <w:pStyle w:val="BodyText"/>
        <w:spacing w:line="350" w:lineRule="auto"/>
        <w:ind w:right="508"/>
      </w:pPr>
      <w:r>
        <w:rPr/>
        <w:t>Дыхание животных. Значение дыхания. Газообмен через всю поверхность</w:t>
      </w:r>
      <w:r>
        <w:rPr>
          <w:spacing w:val="1"/>
        </w:rPr>
        <w:t> </w:t>
      </w:r>
      <w:r>
        <w:rPr/>
        <w:t>клетки. Жаберное дыхание. Наружные и внутренние жабры. Кожное, трахейное,</w:t>
      </w:r>
      <w:r>
        <w:rPr>
          <w:spacing w:val="1"/>
        </w:rPr>
        <w:t> </w:t>
      </w:r>
      <w:r>
        <w:rPr/>
        <w:t>лёгочное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суши.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дыхания.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воздушных</w:t>
      </w:r>
      <w:r>
        <w:rPr>
          <w:spacing w:val="-4"/>
        </w:rPr>
        <w:t> </w:t>
      </w:r>
      <w:r>
        <w:rPr/>
        <w:t>мешков</w:t>
      </w:r>
      <w:r>
        <w:rPr>
          <w:spacing w:val="4"/>
        </w:rPr>
        <w:t> </w:t>
      </w:r>
      <w:r>
        <w:rPr/>
        <w:t>у</w:t>
      </w:r>
      <w:r>
        <w:rPr>
          <w:spacing w:val="-3"/>
        </w:rPr>
        <w:t> </w:t>
      </w:r>
      <w:r>
        <w:rPr/>
        <w:t>птиц.</w:t>
      </w:r>
    </w:p>
    <w:p>
      <w:pPr>
        <w:pStyle w:val="BodyText"/>
        <w:spacing w:line="350" w:lineRule="auto"/>
        <w:ind w:right="502"/>
      </w:pPr>
      <w:r>
        <w:rPr/>
        <w:t>Транспорт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Замкнутая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незамкнутая</w:t>
      </w:r>
      <w:r>
        <w:rPr>
          <w:spacing w:val="1"/>
        </w:rPr>
        <w:t> </w:t>
      </w:r>
      <w:r>
        <w:rPr/>
        <w:t>кровеносные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беспозвоночных.</w:t>
      </w:r>
      <w:r>
        <w:rPr>
          <w:spacing w:val="1"/>
        </w:rPr>
        <w:t> </w:t>
      </w:r>
      <w:r>
        <w:rPr/>
        <w:t>Сердце, кровеносные сосуды. Спинной и брюшной сосуды, капилляры, «ложные</w:t>
      </w:r>
      <w:r>
        <w:rPr>
          <w:spacing w:val="1"/>
        </w:rPr>
        <w:t> </w:t>
      </w:r>
      <w:r>
        <w:rPr/>
        <w:t>сердца»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дождевого</w:t>
      </w:r>
      <w:r>
        <w:rPr>
          <w:spacing w:val="1"/>
        </w:rPr>
        <w:t> </w:t>
      </w:r>
      <w:r>
        <w:rPr/>
        <w:t>червя.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незамкнутой</w:t>
      </w:r>
      <w:r>
        <w:rPr>
          <w:spacing w:val="1"/>
        </w:rPr>
        <w:t> </w:t>
      </w:r>
      <w:r>
        <w:rPr/>
        <w:t>кровеносной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моллюсков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насекомых.</w:t>
      </w:r>
      <w:r>
        <w:rPr>
          <w:spacing w:val="1"/>
        </w:rPr>
        <w:t> </w:t>
      </w:r>
      <w:r>
        <w:rPr/>
        <w:t>Круги</w:t>
      </w:r>
      <w:r>
        <w:rPr>
          <w:spacing w:val="1"/>
        </w:rPr>
        <w:t> </w:t>
      </w:r>
      <w:r>
        <w:rPr/>
        <w:t>кровообращения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 сердец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позвоночных,</w:t>
      </w:r>
      <w:r>
        <w:rPr>
          <w:spacing w:val="2"/>
        </w:rPr>
        <w:t> </w:t>
      </w:r>
      <w:r>
        <w:rPr/>
        <w:t>усложнение системы</w:t>
      </w:r>
      <w:r>
        <w:rPr>
          <w:spacing w:val="-1"/>
        </w:rPr>
        <w:t> </w:t>
      </w:r>
      <w:r>
        <w:rPr/>
        <w:t>кровообращения.</w:t>
      </w:r>
    </w:p>
    <w:p>
      <w:pPr>
        <w:pStyle w:val="BodyText"/>
        <w:spacing w:line="350" w:lineRule="auto"/>
        <w:ind w:right="492"/>
      </w:pPr>
      <w:r>
        <w:rPr/>
        <w:t>Выделение у животных. Значение выделения конечных продуктов обмена</w:t>
      </w:r>
      <w:r>
        <w:rPr>
          <w:spacing w:val="1"/>
        </w:rPr>
        <w:t> </w:t>
      </w:r>
      <w:r>
        <w:rPr/>
        <w:t>веществ. Сократительные вакуоли у простейших. Звёздчатые клетки и канальцы у</w:t>
      </w:r>
      <w:r>
        <w:rPr>
          <w:spacing w:val="1"/>
        </w:rPr>
        <w:t> </w:t>
      </w:r>
      <w:r>
        <w:rPr/>
        <w:t>плоских</w:t>
      </w:r>
      <w:r>
        <w:rPr>
          <w:spacing w:val="1"/>
        </w:rPr>
        <w:t> </w:t>
      </w:r>
      <w:r>
        <w:rPr/>
        <w:t>червей,</w:t>
      </w:r>
      <w:r>
        <w:rPr>
          <w:spacing w:val="1"/>
        </w:rPr>
        <w:t> </w:t>
      </w:r>
      <w:r>
        <w:rPr/>
        <w:t>выделительные</w:t>
      </w:r>
      <w:r>
        <w:rPr>
          <w:spacing w:val="1"/>
        </w:rPr>
        <w:t> </w:t>
      </w:r>
      <w:r>
        <w:rPr/>
        <w:t>трубочки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воронки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кольчатых</w:t>
      </w:r>
      <w:r>
        <w:rPr>
          <w:spacing w:val="1"/>
        </w:rPr>
        <w:t> </w:t>
      </w:r>
      <w:r>
        <w:rPr/>
        <w:t>червей.</w:t>
      </w:r>
      <w:r>
        <w:rPr>
          <w:spacing w:val="1"/>
        </w:rPr>
        <w:t> </w:t>
      </w:r>
      <w:r>
        <w:rPr/>
        <w:t>Мальпигиевы сосуды у насекомых. Почки (туловищные и тазовые), мочеточники,</w:t>
      </w:r>
      <w:r>
        <w:rPr>
          <w:spacing w:val="1"/>
        </w:rPr>
        <w:t> </w:t>
      </w:r>
      <w:r>
        <w:rPr/>
        <w:t>мочевой</w:t>
      </w:r>
      <w:r>
        <w:rPr>
          <w:spacing w:val="1"/>
        </w:rPr>
        <w:t> </w:t>
      </w:r>
      <w:r>
        <w:rPr/>
        <w:t>пузырь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позвоночных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птиц,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полётом.</w:t>
      </w:r>
    </w:p>
    <w:p>
      <w:pPr>
        <w:pStyle w:val="BodyText"/>
        <w:spacing w:line="350" w:lineRule="auto"/>
        <w:ind w:right="507"/>
      </w:pPr>
      <w:r>
        <w:rPr/>
        <w:t>Покровы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Покровы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беспозвоночных.</w:t>
      </w:r>
      <w:r>
        <w:rPr>
          <w:spacing w:val="7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позвоночных.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выделения.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теплоотдаче.</w:t>
      </w:r>
      <w:r>
        <w:rPr>
          <w:spacing w:val="1"/>
        </w:rPr>
        <w:t> </w:t>
      </w:r>
      <w:r>
        <w:rPr/>
        <w:t>Производные</w:t>
      </w:r>
      <w:r>
        <w:rPr>
          <w:spacing w:val="1"/>
        </w:rPr>
        <w:t> </w:t>
      </w:r>
      <w:r>
        <w:rPr/>
        <w:t>кожи.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пассивной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животных.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7"/>
      </w:pPr>
      <w:r>
        <w:rPr/>
        <w:t>Координация и регуляция жизнедеятельности у животных. Раздражимость у</w:t>
      </w:r>
      <w:r>
        <w:rPr>
          <w:spacing w:val="1"/>
        </w:rPr>
        <w:t> </w:t>
      </w:r>
      <w:r>
        <w:rPr/>
        <w:t>одноклеточных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Таксисы</w:t>
      </w:r>
      <w:r>
        <w:rPr>
          <w:spacing w:val="1"/>
        </w:rPr>
        <w:t> </w:t>
      </w:r>
      <w:r>
        <w:rPr/>
        <w:t>(фототаксис,</w:t>
      </w:r>
      <w:r>
        <w:rPr>
          <w:spacing w:val="1"/>
        </w:rPr>
        <w:t> </w:t>
      </w:r>
      <w:r>
        <w:rPr/>
        <w:t>трофотаксис,</w:t>
      </w:r>
      <w:r>
        <w:rPr>
          <w:spacing w:val="71"/>
        </w:rPr>
        <w:t> </w:t>
      </w:r>
      <w:r>
        <w:rPr/>
        <w:t>хемотаксис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таксисы).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регуляция.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беспозвоночных:</w:t>
      </w:r>
      <w:r>
        <w:rPr>
          <w:spacing w:val="1"/>
        </w:rPr>
        <w:t> </w:t>
      </w:r>
      <w:r>
        <w:rPr/>
        <w:t>сетчатая</w:t>
      </w:r>
      <w:r>
        <w:rPr>
          <w:spacing w:val="1"/>
        </w:rPr>
        <w:t> </w:t>
      </w:r>
      <w:r>
        <w:rPr/>
        <w:t>(диффузная),</w:t>
      </w:r>
      <w:r>
        <w:rPr>
          <w:spacing w:val="1"/>
        </w:rPr>
        <w:t> </w:t>
      </w:r>
      <w:r>
        <w:rPr/>
        <w:t>стволовая,</w:t>
      </w:r>
      <w:r>
        <w:rPr>
          <w:spacing w:val="1"/>
        </w:rPr>
        <w:t> </w:t>
      </w:r>
      <w:r>
        <w:rPr/>
        <w:t>узловая.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 у позвоночных (трубчатая): головной и спинной мозг, нервы. Усложнение</w:t>
      </w:r>
      <w:r>
        <w:rPr>
          <w:spacing w:val="1"/>
        </w:rPr>
        <w:t> </w:t>
      </w:r>
      <w:r>
        <w:rPr/>
        <w:t>головного мозга от рыб до млекопитающих. Появление больших полушарий, коры,</w:t>
      </w:r>
      <w:r>
        <w:rPr>
          <w:spacing w:val="1"/>
        </w:rPr>
        <w:t> </w:t>
      </w:r>
      <w:r>
        <w:rPr/>
        <w:t>борозд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извилин.</w:t>
      </w:r>
      <w:r>
        <w:rPr>
          <w:spacing w:val="1"/>
        </w:rPr>
        <w:t> </w:t>
      </w:r>
      <w:r>
        <w:rPr/>
        <w:t>Гуморальная</w:t>
      </w:r>
      <w:r>
        <w:rPr>
          <w:spacing w:val="1"/>
        </w:rPr>
        <w:t> </w:t>
      </w:r>
      <w:r>
        <w:rPr/>
        <w:t>регуляция.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гормонов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Половые гормоны. Половой диморфизм. Органы чувств, их значение. Рецепторы.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(фасеточные)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насекомых.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слуха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позвоночных,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усложнение.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обоняния,</w:t>
      </w:r>
      <w:r>
        <w:rPr>
          <w:spacing w:val="1"/>
        </w:rPr>
        <w:t> </w:t>
      </w:r>
      <w:r>
        <w:rPr/>
        <w:t>вкуса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осязания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беспозвоночных</w:t>
      </w:r>
      <w:r>
        <w:rPr>
          <w:spacing w:val="-5"/>
        </w:rPr>
        <w:t> </w:t>
      </w:r>
      <w:r>
        <w:rPr/>
        <w:t>и позвоночных</w:t>
      </w:r>
      <w:r>
        <w:rPr>
          <w:spacing w:val="-5"/>
        </w:rPr>
        <w:t> </w:t>
      </w:r>
      <w:r>
        <w:rPr/>
        <w:t>животных.</w:t>
      </w:r>
      <w:r>
        <w:rPr>
          <w:spacing w:val="2"/>
        </w:rPr>
        <w:t> </w:t>
      </w:r>
      <w:r>
        <w:rPr/>
        <w:t>Орган боковой</w:t>
      </w:r>
      <w:r>
        <w:rPr>
          <w:spacing w:val="8"/>
        </w:rPr>
        <w:t> </w:t>
      </w:r>
      <w:r>
        <w:rPr/>
        <w:t>линии</w:t>
      </w:r>
      <w:r>
        <w:rPr>
          <w:spacing w:val="5"/>
        </w:rPr>
        <w:t> </w:t>
      </w:r>
      <w:r>
        <w:rPr/>
        <w:t>у</w:t>
      </w:r>
      <w:r>
        <w:rPr>
          <w:spacing w:val="-5"/>
        </w:rPr>
        <w:t> </w:t>
      </w:r>
      <w:r>
        <w:rPr/>
        <w:t>рыб.</w:t>
      </w:r>
    </w:p>
    <w:p>
      <w:pPr>
        <w:pStyle w:val="BodyText"/>
        <w:spacing w:line="350" w:lineRule="auto"/>
        <w:ind w:right="497"/>
      </w:pPr>
      <w:r>
        <w:rPr/>
        <w:t>Поведение животных. Врождённое и приобретённое поведение (инстинкт и</w:t>
      </w:r>
      <w:r>
        <w:rPr>
          <w:spacing w:val="1"/>
        </w:rPr>
        <w:t> </w:t>
      </w:r>
      <w:r>
        <w:rPr/>
        <w:t>научение).</w:t>
      </w:r>
      <w:r>
        <w:rPr>
          <w:spacing w:val="1"/>
        </w:rPr>
        <w:t> </w:t>
      </w:r>
      <w:r>
        <w:rPr/>
        <w:t>Научение:</w:t>
      </w:r>
      <w:r>
        <w:rPr>
          <w:spacing w:val="1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рефлексы,</w:t>
      </w:r>
      <w:r>
        <w:rPr>
          <w:spacing w:val="1"/>
        </w:rPr>
        <w:t> </w:t>
      </w:r>
      <w:r>
        <w:rPr/>
        <w:t>импринтинг</w:t>
      </w:r>
      <w:r>
        <w:rPr>
          <w:spacing w:val="1"/>
        </w:rPr>
        <w:t> </w:t>
      </w:r>
      <w:r>
        <w:rPr/>
        <w:t>(запечатление),</w:t>
      </w:r>
      <w:r>
        <w:rPr>
          <w:spacing w:val="1"/>
        </w:rPr>
        <w:t> </w:t>
      </w:r>
      <w:r>
        <w:rPr/>
        <w:t>инсайт</w:t>
      </w:r>
      <w:r>
        <w:rPr>
          <w:spacing w:val="1"/>
        </w:rPr>
        <w:t> </w:t>
      </w:r>
      <w:r>
        <w:rPr/>
        <w:t>(постижение).</w:t>
      </w:r>
      <w:r>
        <w:rPr>
          <w:spacing w:val="1"/>
        </w:rPr>
        <w:t> </w:t>
      </w:r>
      <w:r>
        <w:rPr/>
        <w:t>Поведение:</w:t>
      </w:r>
      <w:r>
        <w:rPr>
          <w:spacing w:val="1"/>
        </w:rPr>
        <w:t> </w:t>
      </w:r>
      <w:r>
        <w:rPr/>
        <w:t>пищевое,</w:t>
      </w:r>
      <w:r>
        <w:rPr>
          <w:spacing w:val="1"/>
        </w:rPr>
        <w:t> </w:t>
      </w:r>
      <w:r>
        <w:rPr/>
        <w:t>оборонительное,</w:t>
      </w:r>
      <w:r>
        <w:rPr>
          <w:spacing w:val="1"/>
        </w:rPr>
        <w:t> </w:t>
      </w:r>
      <w:r>
        <w:rPr/>
        <w:t>территориальное,</w:t>
      </w:r>
      <w:r>
        <w:rPr>
          <w:spacing w:val="1"/>
        </w:rPr>
        <w:t> </w:t>
      </w:r>
      <w:r>
        <w:rPr/>
        <w:t>брачное,</w:t>
      </w:r>
      <w:r>
        <w:rPr>
          <w:spacing w:val="1"/>
        </w:rPr>
        <w:t> </w:t>
      </w:r>
      <w:r>
        <w:rPr/>
        <w:t>исследовательское.</w:t>
      </w:r>
      <w:r>
        <w:rPr>
          <w:spacing w:val="3"/>
        </w:rPr>
        <w:t> </w:t>
      </w:r>
      <w:r>
        <w:rPr/>
        <w:t>Стимулы</w:t>
      </w:r>
      <w:r>
        <w:rPr>
          <w:spacing w:val="2"/>
        </w:rPr>
        <w:t> </w:t>
      </w:r>
      <w:r>
        <w:rPr/>
        <w:t>поведения.</w:t>
      </w:r>
    </w:p>
    <w:p>
      <w:pPr>
        <w:pStyle w:val="BodyText"/>
        <w:spacing w:line="350" w:lineRule="auto"/>
        <w:ind w:right="497"/>
      </w:pPr>
      <w:r>
        <w:rPr/>
        <w:t>Размножение и развитие животных. Бесполое размножение: деление клетки</w:t>
      </w:r>
      <w:r>
        <w:rPr>
          <w:spacing w:val="1"/>
        </w:rPr>
        <w:t> </w:t>
      </w:r>
      <w:r>
        <w:rPr/>
        <w:t>одноклеточного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две,</w:t>
      </w:r>
      <w:r>
        <w:rPr>
          <w:spacing w:val="1"/>
        </w:rPr>
        <w:t> </w:t>
      </w:r>
      <w:r>
        <w:rPr/>
        <w:t>почкование,</w:t>
      </w:r>
      <w:r>
        <w:rPr>
          <w:spacing w:val="1"/>
        </w:rPr>
        <w:t> </w:t>
      </w:r>
      <w:r>
        <w:rPr/>
        <w:t>фрагментация.</w:t>
      </w:r>
      <w:r>
        <w:rPr>
          <w:spacing w:val="1"/>
        </w:rPr>
        <w:t> </w:t>
      </w:r>
      <w:r>
        <w:rPr/>
        <w:t>Половое</w:t>
      </w:r>
      <w:r>
        <w:rPr>
          <w:spacing w:val="1"/>
        </w:rPr>
        <w:t> </w:t>
      </w:r>
      <w:r>
        <w:rPr/>
        <w:t>размножение. Преимущество полового размножения. Половые железы. Яичники и</w:t>
      </w:r>
      <w:r>
        <w:rPr>
          <w:spacing w:val="1"/>
        </w:rPr>
        <w:t> </w:t>
      </w:r>
      <w:r>
        <w:rPr/>
        <w:t>семенники.</w:t>
      </w:r>
      <w:r>
        <w:rPr>
          <w:spacing w:val="1"/>
        </w:rPr>
        <w:t> </w:t>
      </w:r>
      <w:r>
        <w:rPr/>
        <w:t>Половые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(гаметы).</w:t>
      </w:r>
      <w:r>
        <w:rPr>
          <w:spacing w:val="1"/>
        </w:rPr>
        <w:t> </w:t>
      </w:r>
      <w:r>
        <w:rPr/>
        <w:t>Оплодотворение.</w:t>
      </w:r>
      <w:r>
        <w:rPr>
          <w:spacing w:val="1"/>
        </w:rPr>
        <w:t> </w:t>
      </w:r>
      <w:r>
        <w:rPr/>
        <w:t>Зигота.</w:t>
      </w:r>
      <w:r>
        <w:rPr>
          <w:spacing w:val="1"/>
        </w:rPr>
        <w:t> </w:t>
      </w:r>
      <w:r>
        <w:rPr/>
        <w:t>Партеногенез.</w:t>
      </w:r>
      <w:r>
        <w:rPr>
          <w:spacing w:val="1"/>
        </w:rPr>
        <w:t> </w:t>
      </w:r>
      <w:r>
        <w:rPr/>
        <w:t>Зародышевое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яйца</w:t>
      </w:r>
      <w:r>
        <w:rPr>
          <w:spacing w:val="1"/>
        </w:rPr>
        <w:t> </w:t>
      </w:r>
      <w:r>
        <w:rPr/>
        <w:t>птицы.</w:t>
      </w:r>
      <w:r>
        <w:rPr>
          <w:spacing w:val="1"/>
        </w:rPr>
        <w:t> </w:t>
      </w:r>
      <w:r>
        <w:rPr/>
        <w:t>Внутриутробное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Зародышевые</w:t>
      </w:r>
      <w:r>
        <w:rPr>
          <w:spacing w:val="1"/>
        </w:rPr>
        <w:t> </w:t>
      </w:r>
      <w:r>
        <w:rPr/>
        <w:t>оболочки.</w:t>
      </w:r>
      <w:r>
        <w:rPr>
          <w:spacing w:val="1"/>
        </w:rPr>
        <w:t> </w:t>
      </w:r>
      <w:r>
        <w:rPr/>
        <w:t>Плацента</w:t>
      </w:r>
      <w:r>
        <w:rPr>
          <w:spacing w:val="1"/>
        </w:rPr>
        <w:t> </w:t>
      </w:r>
      <w:r>
        <w:rPr/>
        <w:t>(детское</w:t>
      </w:r>
      <w:r>
        <w:rPr>
          <w:spacing w:val="1"/>
        </w:rPr>
        <w:t> </w:t>
      </w:r>
      <w:r>
        <w:rPr/>
        <w:t>место).</w:t>
      </w:r>
      <w:r>
        <w:rPr>
          <w:spacing w:val="1"/>
        </w:rPr>
        <w:t> </w:t>
      </w:r>
      <w:r>
        <w:rPr/>
        <w:t>Пупочный</w:t>
      </w:r>
      <w:r>
        <w:rPr>
          <w:spacing w:val="1"/>
        </w:rPr>
        <w:t> </w:t>
      </w:r>
      <w:r>
        <w:rPr/>
        <w:t>канатик (пуповина). Постэмбриональное развитие: прямое, непрямое. Метаморфоз</w:t>
      </w:r>
      <w:r>
        <w:rPr>
          <w:spacing w:val="1"/>
        </w:rPr>
        <w:t> </w:t>
      </w:r>
      <w:r>
        <w:rPr/>
        <w:t>(развитие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превращением):</w:t>
      </w:r>
      <w:r>
        <w:rPr>
          <w:spacing w:val="-4"/>
        </w:rPr>
        <w:t> </w:t>
      </w:r>
      <w:r>
        <w:rPr/>
        <w:t>полный и</w:t>
      </w:r>
      <w:r>
        <w:rPr>
          <w:spacing w:val="1"/>
        </w:rPr>
        <w:t> </w:t>
      </w:r>
      <w:r>
        <w:rPr/>
        <w:t>неполный.</w:t>
      </w:r>
    </w:p>
    <w:p>
      <w:pPr>
        <w:pStyle w:val="BodyText"/>
        <w:spacing w:line="316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6"/>
        <w:ind w:left="1350" w:right="2660" w:firstLine="0"/>
        <w:jc w:val="left"/>
      </w:pPr>
      <w:r>
        <w:rPr/>
        <w:t>Ознакомление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органами</w:t>
      </w:r>
      <w:r>
        <w:rPr>
          <w:spacing w:val="-4"/>
        </w:rPr>
        <w:t> </w:t>
      </w:r>
      <w:r>
        <w:rPr/>
        <w:t>опоры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у</w:t>
      </w:r>
      <w:r>
        <w:rPr>
          <w:spacing w:val="-8"/>
        </w:rPr>
        <w:t> </w:t>
      </w:r>
      <w:r>
        <w:rPr/>
        <w:t>животных.</w:t>
      </w:r>
      <w:r>
        <w:rPr>
          <w:spacing w:val="-67"/>
        </w:rPr>
        <w:t> </w:t>
      </w:r>
      <w:r>
        <w:rPr/>
        <w:t>Изучение</w:t>
      </w:r>
      <w:r>
        <w:rPr>
          <w:spacing w:val="-1"/>
        </w:rPr>
        <w:t> </w:t>
      </w:r>
      <w:r>
        <w:rPr/>
        <w:t>способов</w:t>
      </w:r>
      <w:r>
        <w:rPr>
          <w:spacing w:val="-3"/>
        </w:rPr>
        <w:t> </w:t>
      </w:r>
      <w:r>
        <w:rPr/>
        <w:t>поглощения пищи</w:t>
      </w:r>
      <w:r>
        <w:rPr>
          <w:spacing w:val="3"/>
        </w:rPr>
        <w:t> </w:t>
      </w:r>
      <w:r>
        <w:rPr/>
        <w:t>у</w:t>
      </w:r>
      <w:r>
        <w:rPr>
          <w:spacing w:val="-1"/>
        </w:rPr>
        <w:t> </w:t>
      </w:r>
      <w:r>
        <w:rPr/>
        <w:t>животных.</w:t>
      </w:r>
    </w:p>
    <w:p>
      <w:pPr>
        <w:pStyle w:val="BodyText"/>
        <w:spacing w:before="1"/>
        <w:ind w:left="1350" w:firstLine="0"/>
        <w:jc w:val="left"/>
      </w:pPr>
      <w:r>
        <w:rPr/>
        <w:t>Изучение</w:t>
      </w:r>
      <w:r>
        <w:rPr>
          <w:spacing w:val="-4"/>
        </w:rPr>
        <w:t> </w:t>
      </w:r>
      <w:r>
        <w:rPr/>
        <w:t>способов</w:t>
      </w:r>
      <w:r>
        <w:rPr>
          <w:spacing w:val="-6"/>
        </w:rPr>
        <w:t> </w:t>
      </w:r>
      <w:r>
        <w:rPr/>
        <w:t>дыхания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животных.</w:t>
      </w:r>
    </w:p>
    <w:p>
      <w:pPr>
        <w:pStyle w:val="BodyText"/>
        <w:spacing w:line="348" w:lineRule="auto" w:before="148"/>
        <w:ind w:left="1350" w:right="510" w:firstLine="0"/>
        <w:jc w:val="left"/>
      </w:pPr>
      <w:r>
        <w:rPr/>
        <w:t>Ознакомление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системами</w:t>
      </w:r>
      <w:r>
        <w:rPr>
          <w:spacing w:val="-6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транспорта</w:t>
      </w:r>
      <w:r>
        <w:rPr>
          <w:spacing w:val="-4"/>
        </w:rPr>
        <w:t> </w:t>
      </w:r>
      <w:r>
        <w:rPr/>
        <w:t>веществ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животных.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покровов тела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животных.</w:t>
      </w:r>
    </w:p>
    <w:p>
      <w:pPr>
        <w:pStyle w:val="BodyText"/>
        <w:spacing w:before="3"/>
        <w:ind w:left="1350" w:firstLine="0"/>
        <w:jc w:val="left"/>
      </w:pPr>
      <w:r>
        <w:rPr/>
        <w:t>Изучение</w:t>
      </w:r>
      <w:r>
        <w:rPr>
          <w:spacing w:val="-4"/>
        </w:rPr>
        <w:t> </w:t>
      </w:r>
      <w:r>
        <w:rPr/>
        <w:t>органов</w:t>
      </w:r>
      <w:r>
        <w:rPr>
          <w:spacing w:val="-6"/>
        </w:rPr>
        <w:t> </w:t>
      </w:r>
      <w:r>
        <w:rPr/>
        <w:t>чувств</w:t>
      </w:r>
      <w:r>
        <w:rPr>
          <w:spacing w:val="-2"/>
        </w:rPr>
        <w:t> </w:t>
      </w:r>
      <w:r>
        <w:rPr/>
        <w:t>у</w:t>
      </w:r>
      <w:r>
        <w:rPr>
          <w:spacing w:val="-8"/>
        </w:rPr>
        <w:t> </w:t>
      </w:r>
      <w:r>
        <w:rPr/>
        <w:t>животных.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3053" w:firstLine="0"/>
      </w:pPr>
      <w:r>
        <w:rPr/>
        <w:t>Формирование</w:t>
      </w:r>
      <w:r>
        <w:rPr>
          <w:spacing w:val="-5"/>
        </w:rPr>
        <w:t> </w:t>
      </w:r>
      <w:r>
        <w:rPr/>
        <w:t>условных</w:t>
      </w:r>
      <w:r>
        <w:rPr>
          <w:spacing w:val="-8"/>
        </w:rPr>
        <w:t> </w:t>
      </w:r>
      <w:r>
        <w:rPr/>
        <w:t>рефлексов</w:t>
      </w:r>
      <w:r>
        <w:rPr>
          <w:spacing w:val="-2"/>
        </w:rPr>
        <w:t> </w:t>
      </w:r>
      <w:r>
        <w:rPr/>
        <w:t>у</w:t>
      </w:r>
      <w:r>
        <w:rPr>
          <w:spacing w:val="-9"/>
        </w:rPr>
        <w:t> </w:t>
      </w:r>
      <w:r>
        <w:rPr/>
        <w:t>аквариумных</w:t>
      </w:r>
      <w:r>
        <w:rPr>
          <w:spacing w:val="-8"/>
        </w:rPr>
        <w:t> </w:t>
      </w:r>
      <w:r>
        <w:rPr/>
        <w:t>рыб.</w:t>
      </w:r>
      <w:r>
        <w:rPr>
          <w:spacing w:val="-68"/>
        </w:rPr>
        <w:t> </w:t>
      </w:r>
      <w:r>
        <w:rPr/>
        <w:t>Строение</w:t>
      </w:r>
      <w:r>
        <w:rPr>
          <w:spacing w:val="-2"/>
        </w:rPr>
        <w:t> </w:t>
      </w:r>
      <w:r>
        <w:rPr/>
        <w:t>яйца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зародыша</w:t>
      </w:r>
      <w:r>
        <w:rPr>
          <w:spacing w:val="-2"/>
        </w:rPr>
        <w:t> </w:t>
      </w:r>
      <w:r>
        <w:rPr/>
        <w:t>птицы</w:t>
      </w:r>
      <w:r>
        <w:rPr>
          <w:spacing w:val="-3"/>
        </w:rPr>
        <w:t> </w:t>
      </w:r>
      <w:r>
        <w:rPr/>
        <w:t>(курицы).</w:t>
      </w:r>
    </w:p>
    <w:p>
      <w:pPr>
        <w:pStyle w:val="BodyText"/>
        <w:spacing w:before="1"/>
        <w:ind w:left="1494" w:firstLine="0"/>
      </w:pPr>
      <w:r>
        <w:rPr/>
        <w:t>Систематические</w:t>
      </w:r>
      <w:r>
        <w:rPr>
          <w:spacing w:val="-8"/>
        </w:rPr>
        <w:t> </w:t>
      </w:r>
      <w:r>
        <w:rPr/>
        <w:t>группы</w:t>
      </w:r>
      <w:r>
        <w:rPr>
          <w:spacing w:val="-8"/>
        </w:rPr>
        <w:t> </w:t>
      </w:r>
      <w:r>
        <w:rPr/>
        <w:t>животных.</w:t>
      </w:r>
    </w:p>
    <w:p>
      <w:pPr>
        <w:pStyle w:val="BodyText"/>
        <w:spacing w:line="350" w:lineRule="auto" w:before="149"/>
        <w:ind w:right="494"/>
      </w:pPr>
      <w:r>
        <w:rPr/>
        <w:t>Основные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систематики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систематическая</w:t>
      </w:r>
      <w:r>
        <w:rPr>
          <w:spacing w:val="1"/>
        </w:rPr>
        <w:t> </w:t>
      </w:r>
      <w:r>
        <w:rPr/>
        <w:t>категория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Система</w:t>
      </w:r>
      <w:r>
        <w:rPr>
          <w:spacing w:val="-67"/>
        </w:rPr>
        <w:t> </w:t>
      </w:r>
      <w:r>
        <w:rPr/>
        <w:t>животного мира. Систематические категории животных (царство, тип, класс, отряд,</w:t>
      </w:r>
      <w:r>
        <w:rPr>
          <w:spacing w:val="-67"/>
        </w:rPr>
        <w:t> </w:t>
      </w:r>
      <w:r>
        <w:rPr/>
        <w:t>семейство,</w:t>
      </w:r>
      <w:r>
        <w:rPr>
          <w:spacing w:val="1"/>
        </w:rPr>
        <w:t> </w:t>
      </w:r>
      <w:r>
        <w:rPr/>
        <w:t>род,</w:t>
      </w:r>
      <w:r>
        <w:rPr>
          <w:spacing w:val="1"/>
        </w:rPr>
        <w:t> </w:t>
      </w:r>
      <w:r>
        <w:rPr/>
        <w:t>вид),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соподчинение.</w:t>
      </w:r>
      <w:r>
        <w:rPr>
          <w:spacing w:val="1"/>
        </w:rPr>
        <w:t> </w:t>
      </w:r>
      <w:r>
        <w:rPr/>
        <w:t>Бинарная</w:t>
      </w:r>
      <w:r>
        <w:rPr>
          <w:spacing w:val="1"/>
        </w:rPr>
        <w:t> </w:t>
      </w:r>
      <w:r>
        <w:rPr/>
        <w:t>номенклатура.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происхождении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родстве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животных.</w:t>
      </w:r>
    </w:p>
    <w:p>
      <w:pPr>
        <w:pStyle w:val="BodyText"/>
        <w:spacing w:line="350" w:lineRule="auto"/>
        <w:ind w:right="497"/>
      </w:pPr>
      <w:r>
        <w:rPr/>
        <w:t>Одноклеточные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простейшие.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простейших.</w:t>
      </w:r>
      <w:r>
        <w:rPr>
          <w:spacing w:val="1"/>
        </w:rPr>
        <w:t> </w:t>
      </w:r>
      <w:r>
        <w:rPr/>
        <w:t>Местообитание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цисты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неблагоприятных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простейших.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(образование</w:t>
      </w:r>
      <w:r>
        <w:rPr>
          <w:spacing w:val="1"/>
        </w:rPr>
        <w:t> </w:t>
      </w:r>
      <w:r>
        <w:rPr/>
        <w:t>осадочных</w:t>
      </w:r>
      <w:r>
        <w:rPr>
          <w:spacing w:val="1"/>
        </w:rPr>
        <w:t> </w:t>
      </w:r>
      <w:r>
        <w:rPr/>
        <w:t>пород,</w:t>
      </w:r>
      <w:r>
        <w:rPr>
          <w:spacing w:val="1"/>
        </w:rPr>
        <w:t> </w:t>
      </w:r>
      <w:r>
        <w:rPr/>
        <w:t>возбудители заболеваний, симбиотические виды). Пути заражения человека и меры</w:t>
      </w:r>
      <w:r>
        <w:rPr>
          <w:spacing w:val="-67"/>
        </w:rPr>
        <w:t> </w:t>
      </w:r>
      <w:r>
        <w:rPr/>
        <w:t>профилактики,</w:t>
      </w:r>
      <w:r>
        <w:rPr>
          <w:spacing w:val="1"/>
        </w:rPr>
        <w:t> </w:t>
      </w:r>
      <w:r>
        <w:rPr/>
        <w:t>вызываемые</w:t>
      </w:r>
      <w:r>
        <w:rPr>
          <w:spacing w:val="1"/>
        </w:rPr>
        <w:t> </w:t>
      </w:r>
      <w:r>
        <w:rPr/>
        <w:t>одноклеточными</w:t>
      </w:r>
      <w:r>
        <w:rPr>
          <w:spacing w:val="1"/>
        </w:rPr>
        <w:t> </w:t>
      </w:r>
      <w:r>
        <w:rPr/>
        <w:t>животными</w:t>
      </w:r>
      <w:r>
        <w:rPr>
          <w:spacing w:val="71"/>
        </w:rPr>
        <w:t> </w:t>
      </w:r>
      <w:r>
        <w:rPr/>
        <w:t>(малярийный</w:t>
      </w:r>
      <w:r>
        <w:rPr>
          <w:spacing w:val="1"/>
        </w:rPr>
        <w:t> </w:t>
      </w:r>
      <w:r>
        <w:rPr/>
        <w:t>плазмодий).</w:t>
      </w:r>
    </w:p>
    <w:p>
      <w:pPr>
        <w:pStyle w:val="BodyText"/>
        <w:spacing w:line="316" w:lineRule="exact"/>
        <w:ind w:left="1350" w:firstLine="0"/>
      </w:pPr>
      <w:r>
        <w:rPr/>
        <w:t>Лабораторные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</w:t>
      </w:r>
    </w:p>
    <w:p>
      <w:pPr>
        <w:pStyle w:val="BodyText"/>
        <w:spacing w:line="350" w:lineRule="auto" w:before="146"/>
        <w:ind w:right="499"/>
      </w:pPr>
      <w:r>
        <w:rPr/>
        <w:t>Исследование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инфузории-туфельки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передвижением.</w:t>
      </w:r>
      <w:r>
        <w:rPr>
          <w:spacing w:val="3"/>
        </w:rPr>
        <w:t> </w:t>
      </w:r>
      <w:r>
        <w:rPr/>
        <w:t>Изучение</w:t>
      </w:r>
      <w:r>
        <w:rPr>
          <w:spacing w:val="6"/>
        </w:rPr>
        <w:t> </w:t>
      </w:r>
      <w:r>
        <w:rPr/>
        <w:t>хемотаксиса.</w:t>
      </w:r>
    </w:p>
    <w:p>
      <w:pPr>
        <w:pStyle w:val="BodyText"/>
        <w:spacing w:before="1"/>
        <w:ind w:left="1350" w:firstLine="0"/>
      </w:pPr>
      <w:r>
        <w:rPr/>
        <w:t>Многообразие</w:t>
      </w:r>
      <w:r>
        <w:rPr>
          <w:spacing w:val="-6"/>
        </w:rPr>
        <w:t> </w:t>
      </w:r>
      <w:r>
        <w:rPr/>
        <w:t>простейших</w:t>
      </w:r>
      <w:r>
        <w:rPr>
          <w:spacing w:val="-11"/>
        </w:rPr>
        <w:t> </w:t>
      </w:r>
      <w:r>
        <w:rPr/>
        <w:t>(на</w:t>
      </w:r>
      <w:r>
        <w:rPr>
          <w:spacing w:val="-6"/>
        </w:rPr>
        <w:t> </w:t>
      </w:r>
      <w:r>
        <w:rPr/>
        <w:t>готовых</w:t>
      </w:r>
      <w:r>
        <w:rPr>
          <w:spacing w:val="-7"/>
        </w:rPr>
        <w:t> </w:t>
      </w:r>
      <w:r>
        <w:rPr/>
        <w:t>препаратах).</w:t>
      </w:r>
    </w:p>
    <w:p>
      <w:pPr>
        <w:pStyle w:val="BodyText"/>
        <w:spacing w:line="350" w:lineRule="auto" w:before="148"/>
        <w:ind w:right="497"/>
      </w:pPr>
      <w:r>
        <w:rPr/>
        <w:t>Изготовление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простейшего</w:t>
      </w:r>
      <w:r>
        <w:rPr>
          <w:spacing w:val="1"/>
        </w:rPr>
        <w:t> </w:t>
      </w:r>
      <w:r>
        <w:rPr/>
        <w:t>(амёбы,</w:t>
      </w:r>
      <w:r>
        <w:rPr>
          <w:spacing w:val="1"/>
        </w:rPr>
        <w:t> </w:t>
      </w:r>
      <w:r>
        <w:rPr/>
        <w:t>инфузории-туфельки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другое.).</w:t>
      </w:r>
    </w:p>
    <w:p>
      <w:pPr>
        <w:pStyle w:val="BodyText"/>
        <w:spacing w:line="350" w:lineRule="auto"/>
        <w:ind w:right="492"/>
      </w:pPr>
      <w:r>
        <w:rPr/>
        <w:t>Многоклеточные</w:t>
      </w:r>
      <w:r>
        <w:rPr>
          <w:spacing w:val="1"/>
        </w:rPr>
        <w:t> </w:t>
      </w:r>
      <w:r>
        <w:rPr/>
        <w:t>животные.</w:t>
      </w:r>
      <w:r>
        <w:rPr>
          <w:spacing w:val="1"/>
        </w:rPr>
        <w:t> </w:t>
      </w:r>
      <w:r>
        <w:rPr/>
        <w:t>Кишечнополостные.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Местообитание.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Эктодерма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энтодерма.</w:t>
      </w:r>
      <w:r>
        <w:rPr>
          <w:spacing w:val="1"/>
        </w:rPr>
        <w:t> </w:t>
      </w:r>
      <w:r>
        <w:rPr/>
        <w:t>Внутриполостное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клеточное</w:t>
      </w:r>
      <w:r>
        <w:rPr>
          <w:spacing w:val="1"/>
        </w:rPr>
        <w:t> </w:t>
      </w:r>
      <w:r>
        <w:rPr/>
        <w:t>переваривание</w:t>
      </w:r>
      <w:r>
        <w:rPr>
          <w:spacing w:val="1"/>
        </w:rPr>
        <w:t> </w:t>
      </w:r>
      <w:r>
        <w:rPr/>
        <w:t>пищи.</w:t>
      </w:r>
      <w:r>
        <w:rPr>
          <w:spacing w:val="1"/>
        </w:rPr>
        <w:t> </w:t>
      </w:r>
      <w:r>
        <w:rPr/>
        <w:t>Регенерация.</w:t>
      </w:r>
      <w:r>
        <w:rPr>
          <w:spacing w:val="1"/>
        </w:rPr>
        <w:t> </w:t>
      </w:r>
      <w:r>
        <w:rPr/>
        <w:t>Рефлекс.</w:t>
      </w:r>
      <w:r>
        <w:rPr>
          <w:spacing w:val="1"/>
        </w:rPr>
        <w:t> </w:t>
      </w:r>
      <w:r>
        <w:rPr/>
        <w:t>Бесполое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(почкование).</w:t>
      </w:r>
      <w:r>
        <w:rPr>
          <w:spacing w:val="1"/>
        </w:rPr>
        <w:t> </w:t>
      </w:r>
      <w:r>
        <w:rPr/>
        <w:t>Половое</w:t>
      </w:r>
      <w:r>
        <w:rPr>
          <w:spacing w:val="1"/>
        </w:rPr>
        <w:t> </w:t>
      </w:r>
      <w:r>
        <w:rPr/>
        <w:t>размножение.</w:t>
      </w:r>
      <w:r>
        <w:rPr>
          <w:spacing w:val="1"/>
        </w:rPr>
        <w:t> </w:t>
      </w:r>
      <w:r>
        <w:rPr/>
        <w:t>Гермафродитизм.</w:t>
      </w:r>
      <w:r>
        <w:rPr>
          <w:spacing w:val="1"/>
        </w:rPr>
        <w:t> </w:t>
      </w:r>
      <w:r>
        <w:rPr/>
        <w:t>Раздельнополые</w:t>
      </w:r>
      <w:r>
        <w:rPr>
          <w:spacing w:val="1"/>
        </w:rPr>
        <w:t> </w:t>
      </w:r>
      <w:r>
        <w:rPr/>
        <w:t>кишечнополостные.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кишечнополостных.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кишечнополостных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Коралловые</w:t>
      </w:r>
      <w:r>
        <w:rPr>
          <w:spacing w:val="1"/>
        </w:rPr>
        <w:t> </w:t>
      </w:r>
      <w:r>
        <w:rPr/>
        <w:t>полипы</w:t>
      </w:r>
      <w:r>
        <w:rPr>
          <w:spacing w:val="1"/>
        </w:rPr>
        <w:t> </w:t>
      </w:r>
      <w:r>
        <w:rPr/>
        <w:t>и их</w:t>
      </w:r>
      <w:r>
        <w:rPr>
          <w:spacing w:val="-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 рифообразовании.</w:t>
      </w:r>
    </w:p>
    <w:p>
      <w:pPr>
        <w:pStyle w:val="BodyText"/>
        <w:spacing w:line="320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/>
      </w:pPr>
      <w:r>
        <w:rPr/>
        <w:t>Исследование строения пресноводной гидры и её передвижения (школьный</w:t>
      </w:r>
      <w:r>
        <w:rPr>
          <w:spacing w:val="1"/>
        </w:rPr>
        <w:t> </w:t>
      </w:r>
      <w:r>
        <w:rPr/>
        <w:t>аквариум).</w:t>
      </w:r>
    </w:p>
    <w:p>
      <w:pPr>
        <w:pStyle w:val="BodyText"/>
        <w:spacing w:line="350" w:lineRule="auto" w:before="1"/>
        <w:ind w:left="1350" w:right="694" w:firstLine="0"/>
      </w:pPr>
      <w:r>
        <w:rPr/>
        <w:t>Исследование</w:t>
      </w:r>
      <w:r>
        <w:rPr>
          <w:spacing w:val="-6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гидры</w:t>
      </w:r>
      <w:r>
        <w:rPr>
          <w:spacing w:val="-6"/>
        </w:rPr>
        <w:t> </w:t>
      </w:r>
      <w:r>
        <w:rPr/>
        <w:t>дафниями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циклопами</w:t>
      </w:r>
      <w:r>
        <w:rPr>
          <w:spacing w:val="-6"/>
        </w:rPr>
        <w:t> </w:t>
      </w:r>
      <w:r>
        <w:rPr/>
        <w:t>(школьный</w:t>
      </w:r>
      <w:r>
        <w:rPr>
          <w:spacing w:val="-7"/>
        </w:rPr>
        <w:t> </w:t>
      </w:r>
      <w:r>
        <w:rPr/>
        <w:t>аквариум).</w:t>
      </w:r>
      <w:r>
        <w:rPr>
          <w:spacing w:val="-67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модели пресноводной</w:t>
      </w:r>
      <w:r>
        <w:rPr>
          <w:spacing w:val="1"/>
        </w:rPr>
        <w:t> </w:t>
      </w:r>
      <w:r>
        <w:rPr/>
        <w:t>гидры.</w:t>
      </w:r>
    </w:p>
    <w:p>
      <w:pPr>
        <w:pStyle w:val="BodyText"/>
        <w:spacing w:line="350" w:lineRule="auto" w:before="1"/>
        <w:ind w:right="499"/>
      </w:pPr>
      <w:r>
        <w:rPr/>
        <w:t>Плоские,</w:t>
      </w:r>
      <w:r>
        <w:rPr>
          <w:spacing w:val="1"/>
        </w:rPr>
        <w:t> </w:t>
      </w:r>
      <w:r>
        <w:rPr/>
        <w:t>круглые,</w:t>
      </w:r>
      <w:r>
        <w:rPr>
          <w:spacing w:val="1"/>
        </w:rPr>
        <w:t> </w:t>
      </w:r>
      <w:r>
        <w:rPr/>
        <w:t>кольчатые</w:t>
      </w:r>
      <w:r>
        <w:rPr>
          <w:spacing w:val="1"/>
        </w:rPr>
        <w:t> </w:t>
      </w:r>
      <w:r>
        <w:rPr/>
        <w:t>черви.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плоских,</w:t>
      </w:r>
      <w:r>
        <w:rPr>
          <w:spacing w:val="1"/>
        </w:rPr>
        <w:t> </w:t>
      </w:r>
      <w:r>
        <w:rPr/>
        <w:t>круглых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кольчатых</w:t>
      </w:r>
      <w:r>
        <w:rPr>
          <w:spacing w:val="1"/>
        </w:rPr>
        <w:t> </w:t>
      </w:r>
      <w:r>
        <w:rPr/>
        <w:t>червей.</w:t>
      </w:r>
      <w:r>
        <w:rPr>
          <w:spacing w:val="1"/>
        </w:rPr>
        <w:t> </w:t>
      </w:r>
      <w:r>
        <w:rPr/>
        <w:t>Многообразие червей. Паразитические плоские и круглые черви. Циклы развития</w:t>
      </w:r>
      <w:r>
        <w:rPr>
          <w:spacing w:val="1"/>
        </w:rPr>
        <w:t> </w:t>
      </w:r>
      <w:r>
        <w:rPr/>
        <w:t>печёночного</w:t>
      </w:r>
      <w:r>
        <w:rPr>
          <w:spacing w:val="1"/>
        </w:rPr>
        <w:t> </w:t>
      </w:r>
      <w:r>
        <w:rPr/>
        <w:t>сосальщика,</w:t>
      </w:r>
      <w:r>
        <w:rPr>
          <w:spacing w:val="1"/>
        </w:rPr>
        <w:t> </w:t>
      </w:r>
      <w:r>
        <w:rPr/>
        <w:t>бычьего</w:t>
      </w:r>
      <w:r>
        <w:rPr>
          <w:spacing w:val="1"/>
        </w:rPr>
        <w:t> </w:t>
      </w:r>
      <w:r>
        <w:rPr/>
        <w:t>цепня,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аскариды.</w:t>
      </w:r>
      <w:r>
        <w:rPr>
          <w:spacing w:val="1"/>
        </w:rPr>
        <w:t> </w:t>
      </w:r>
      <w:r>
        <w:rPr/>
        <w:t>Черви,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приспособления к паразитизму, вред, наносимый человеку, сельскохозяйственным</w:t>
      </w:r>
      <w:r>
        <w:rPr>
          <w:spacing w:val="1"/>
        </w:rPr>
        <w:t> </w:t>
      </w:r>
      <w:r>
        <w:rPr/>
        <w:t>растениям и животным. Меры по предупреждению заражения паразитическими</w:t>
      </w:r>
      <w:r>
        <w:rPr>
          <w:spacing w:val="1"/>
        </w:rPr>
        <w:t> </w:t>
      </w:r>
      <w:r>
        <w:rPr/>
        <w:t>червями.</w:t>
      </w:r>
      <w:r>
        <w:rPr>
          <w:spacing w:val="2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червей как</w:t>
      </w:r>
      <w:r>
        <w:rPr>
          <w:spacing w:val="1"/>
        </w:rPr>
        <w:t> </w:t>
      </w:r>
      <w:r>
        <w:rPr/>
        <w:t>почвообразователей.</w:t>
      </w:r>
    </w:p>
    <w:p>
      <w:pPr>
        <w:pStyle w:val="BodyText"/>
        <w:spacing w:line="316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8"/>
        <w:jc w:val="left"/>
      </w:pPr>
      <w:r>
        <w:rPr/>
        <w:t>Исследование</w:t>
      </w:r>
      <w:r>
        <w:rPr>
          <w:spacing w:val="9"/>
        </w:rPr>
        <w:t> </w:t>
      </w:r>
      <w:r>
        <w:rPr/>
        <w:t>внешнего</w:t>
      </w:r>
      <w:r>
        <w:rPr>
          <w:spacing w:val="10"/>
        </w:rPr>
        <w:t> </w:t>
      </w:r>
      <w:r>
        <w:rPr/>
        <w:t>строения</w:t>
      </w:r>
      <w:r>
        <w:rPr>
          <w:spacing w:val="9"/>
        </w:rPr>
        <w:t> </w:t>
      </w:r>
      <w:r>
        <w:rPr/>
        <w:t>дождевого</w:t>
      </w:r>
      <w:r>
        <w:rPr>
          <w:spacing w:val="10"/>
        </w:rPr>
        <w:t> </w:t>
      </w:r>
      <w:r>
        <w:rPr/>
        <w:t>червя.</w:t>
      </w:r>
      <w:r>
        <w:rPr>
          <w:spacing w:val="11"/>
        </w:rPr>
        <w:t> </w:t>
      </w:r>
      <w:r>
        <w:rPr/>
        <w:t>Наблюдение</w:t>
      </w:r>
      <w:r>
        <w:rPr>
          <w:spacing w:val="22"/>
        </w:rPr>
        <w:t> </w:t>
      </w:r>
      <w:r>
        <w:rPr/>
        <w:t>за</w:t>
      </w:r>
      <w:r>
        <w:rPr>
          <w:spacing w:val="10"/>
        </w:rPr>
        <w:t> </w:t>
      </w:r>
      <w:r>
        <w:rPr/>
        <w:t>реакцией</w:t>
      </w:r>
      <w:r>
        <w:rPr>
          <w:spacing w:val="-67"/>
        </w:rPr>
        <w:t> </w:t>
      </w:r>
      <w:r>
        <w:rPr/>
        <w:t>дождевого червя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раздражители.</w:t>
      </w:r>
    </w:p>
    <w:p>
      <w:pPr>
        <w:pStyle w:val="BodyText"/>
        <w:spacing w:line="350" w:lineRule="auto" w:before="1"/>
        <w:jc w:val="left"/>
      </w:pPr>
      <w:r>
        <w:rPr/>
        <w:t>Исследование</w:t>
      </w:r>
      <w:r>
        <w:rPr>
          <w:spacing w:val="36"/>
        </w:rPr>
        <w:t> </w:t>
      </w:r>
      <w:r>
        <w:rPr/>
        <w:t>внутреннего</w:t>
      </w:r>
      <w:r>
        <w:rPr>
          <w:spacing w:val="36"/>
        </w:rPr>
        <w:t> </w:t>
      </w:r>
      <w:r>
        <w:rPr/>
        <w:t>строения</w:t>
      </w:r>
      <w:r>
        <w:rPr>
          <w:spacing w:val="37"/>
        </w:rPr>
        <w:t> </w:t>
      </w:r>
      <w:r>
        <w:rPr/>
        <w:t>дождевого</w:t>
      </w:r>
      <w:r>
        <w:rPr>
          <w:spacing w:val="36"/>
        </w:rPr>
        <w:t> </w:t>
      </w:r>
      <w:r>
        <w:rPr/>
        <w:t>червя</w:t>
      </w:r>
      <w:r>
        <w:rPr>
          <w:spacing w:val="38"/>
        </w:rPr>
        <w:t> </w:t>
      </w:r>
      <w:r>
        <w:rPr/>
        <w:t>(на</w:t>
      </w:r>
      <w:r>
        <w:rPr>
          <w:spacing w:val="37"/>
        </w:rPr>
        <w:t> </w:t>
      </w:r>
      <w:r>
        <w:rPr/>
        <w:t>готовом</w:t>
      </w:r>
      <w:r>
        <w:rPr>
          <w:spacing w:val="38"/>
        </w:rPr>
        <w:t> </w:t>
      </w:r>
      <w:r>
        <w:rPr/>
        <w:t>влажном</w:t>
      </w:r>
      <w:r>
        <w:rPr>
          <w:spacing w:val="-67"/>
        </w:rPr>
        <w:t> </w:t>
      </w:r>
      <w:r>
        <w:rPr/>
        <w:t>препарате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микропрепарате).</w:t>
      </w:r>
    </w:p>
    <w:p>
      <w:pPr>
        <w:pStyle w:val="BodyText"/>
        <w:spacing w:line="350" w:lineRule="auto"/>
        <w:jc w:val="left"/>
      </w:pPr>
      <w:r>
        <w:rPr/>
        <w:t>Изучение</w:t>
      </w:r>
      <w:r>
        <w:rPr>
          <w:spacing w:val="5"/>
        </w:rPr>
        <w:t> </w:t>
      </w:r>
      <w:r>
        <w:rPr/>
        <w:t>приспособлений</w:t>
      </w:r>
      <w:r>
        <w:rPr>
          <w:spacing w:val="4"/>
        </w:rPr>
        <w:t> </w:t>
      </w:r>
      <w:r>
        <w:rPr/>
        <w:t>паразитических</w:t>
      </w:r>
      <w:r>
        <w:rPr>
          <w:spacing w:val="5"/>
        </w:rPr>
        <w:t> </w:t>
      </w:r>
      <w:r>
        <w:rPr/>
        <w:t>червей</w:t>
      </w:r>
      <w:r>
        <w:rPr>
          <w:spacing w:val="9"/>
        </w:rPr>
        <w:t> </w:t>
      </w:r>
      <w:r>
        <w:rPr/>
        <w:t>к</w:t>
      </w:r>
      <w:r>
        <w:rPr>
          <w:spacing w:val="5"/>
        </w:rPr>
        <w:t> </w:t>
      </w:r>
      <w:r>
        <w:rPr/>
        <w:t>паразитизму</w:t>
      </w:r>
      <w:r>
        <w:rPr>
          <w:spacing w:val="11"/>
        </w:rPr>
        <w:t> </w:t>
      </w:r>
      <w:r>
        <w:rPr/>
        <w:t>(на</w:t>
      </w:r>
      <w:r>
        <w:rPr>
          <w:spacing w:val="6"/>
        </w:rPr>
        <w:t> </w:t>
      </w:r>
      <w:r>
        <w:rPr/>
        <w:t>готовых</w:t>
      </w:r>
      <w:r>
        <w:rPr>
          <w:spacing w:val="-67"/>
        </w:rPr>
        <w:t> </w:t>
      </w:r>
      <w:r>
        <w:rPr/>
        <w:t>влажных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микропрепаратах).</w:t>
      </w:r>
    </w:p>
    <w:p>
      <w:pPr>
        <w:pStyle w:val="BodyText"/>
        <w:spacing w:line="350" w:lineRule="auto"/>
        <w:jc w:val="left"/>
      </w:pPr>
      <w:r>
        <w:rPr/>
        <w:t>Членистоногие.</w:t>
      </w:r>
      <w:r>
        <w:rPr>
          <w:spacing w:val="5"/>
        </w:rPr>
        <w:t> </w:t>
      </w:r>
      <w:r>
        <w:rPr/>
        <w:t>Общая</w:t>
      </w:r>
      <w:r>
        <w:rPr>
          <w:spacing w:val="4"/>
        </w:rPr>
        <w:t> </w:t>
      </w:r>
      <w:r>
        <w:rPr/>
        <w:t>характеристика.</w:t>
      </w:r>
      <w:r>
        <w:rPr>
          <w:spacing w:val="5"/>
        </w:rPr>
        <w:t> </w:t>
      </w:r>
      <w:r>
        <w:rPr/>
        <w:t>Среды</w:t>
      </w:r>
      <w:r>
        <w:rPr>
          <w:spacing w:val="3"/>
        </w:rPr>
        <w:t> </w:t>
      </w:r>
      <w:r>
        <w:rPr/>
        <w:t>жизни.</w:t>
      </w:r>
      <w:r>
        <w:rPr>
          <w:spacing w:val="4"/>
        </w:rPr>
        <w:t> </w:t>
      </w:r>
      <w:r>
        <w:rPr/>
        <w:t>Внешнее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внутреннее</w:t>
      </w:r>
      <w:r>
        <w:rPr>
          <w:spacing w:val="-67"/>
        </w:rPr>
        <w:t> </w:t>
      </w:r>
      <w:r>
        <w:rPr/>
        <w:t>строение</w:t>
      </w:r>
      <w:r>
        <w:rPr>
          <w:spacing w:val="-4"/>
        </w:rPr>
        <w:t> </w:t>
      </w:r>
      <w:r>
        <w:rPr/>
        <w:t>членистоногих.</w:t>
      </w:r>
      <w:r>
        <w:rPr>
          <w:spacing w:val="-2"/>
        </w:rPr>
        <w:t> </w:t>
      </w:r>
      <w:r>
        <w:rPr/>
        <w:t>Многообразие</w:t>
      </w:r>
      <w:r>
        <w:rPr>
          <w:spacing w:val="2"/>
        </w:rPr>
        <w:t> </w:t>
      </w:r>
      <w:r>
        <w:rPr/>
        <w:t>членистоногих.</w:t>
      </w:r>
      <w:r>
        <w:rPr>
          <w:spacing w:val="-2"/>
        </w:rPr>
        <w:t> </w:t>
      </w:r>
      <w:r>
        <w:rPr/>
        <w:t>Представители</w:t>
      </w:r>
      <w:r>
        <w:rPr>
          <w:spacing w:val="-4"/>
        </w:rPr>
        <w:t> </w:t>
      </w:r>
      <w:r>
        <w:rPr/>
        <w:t>классов.</w:t>
      </w:r>
    </w:p>
    <w:p>
      <w:pPr>
        <w:pStyle w:val="BodyText"/>
        <w:spacing w:line="350" w:lineRule="auto"/>
        <w:ind w:left="1350" w:right="2122" w:firstLine="0"/>
        <w:jc w:val="left"/>
      </w:pPr>
      <w:r>
        <w:rPr/>
        <w:t>Ракообразные.</w:t>
      </w:r>
      <w:r>
        <w:rPr>
          <w:spacing w:val="-7"/>
        </w:rPr>
        <w:t> </w:t>
      </w:r>
      <w:r>
        <w:rPr/>
        <w:t>Особенности</w:t>
      </w:r>
      <w:r>
        <w:rPr>
          <w:spacing w:val="-9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жизнедеятельности.</w:t>
      </w:r>
      <w:r>
        <w:rPr>
          <w:spacing w:val="-67"/>
        </w:rPr>
        <w:t> </w:t>
      </w:r>
      <w:r>
        <w:rPr/>
        <w:t>Значение ракообразных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природе и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499"/>
      </w:pPr>
      <w:r>
        <w:rPr/>
        <w:t>Паукообразные.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жизнью на суше. Клещи – вредители культурных растений и меры борьбы с ними.</w:t>
      </w:r>
      <w:r>
        <w:rPr>
          <w:spacing w:val="1"/>
        </w:rPr>
        <w:t> </w:t>
      </w:r>
      <w:r>
        <w:rPr/>
        <w:t>Паразитические</w:t>
      </w:r>
      <w:r>
        <w:rPr>
          <w:spacing w:val="1"/>
        </w:rPr>
        <w:t> </w:t>
      </w:r>
      <w:r>
        <w:rPr/>
        <w:t>клещи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возбудители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переносчики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болезней.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защиты от</w:t>
      </w:r>
      <w:r>
        <w:rPr>
          <w:spacing w:val="-1"/>
        </w:rPr>
        <w:t> </w:t>
      </w:r>
      <w:r>
        <w:rPr/>
        <w:t>клещей.</w:t>
      </w:r>
      <w:r>
        <w:rPr>
          <w:spacing w:val="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клещей в почвообразовании.</w:t>
      </w:r>
    </w:p>
    <w:p>
      <w:pPr>
        <w:pStyle w:val="BodyText"/>
        <w:spacing w:line="350" w:lineRule="auto"/>
        <w:ind w:right="501"/>
      </w:pPr>
      <w:r>
        <w:rPr/>
        <w:t>Насекомые.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насекомых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Отряды</w:t>
      </w:r>
      <w:r>
        <w:rPr>
          <w:spacing w:val="1"/>
        </w:rPr>
        <w:t> </w:t>
      </w:r>
      <w:r>
        <w:rPr/>
        <w:t>насекомых:</w:t>
      </w:r>
      <w:r>
        <w:rPr>
          <w:spacing w:val="1"/>
        </w:rPr>
        <w:t> </w:t>
      </w:r>
      <w:r>
        <w:rPr/>
        <w:t>Прямокрылые,</w:t>
      </w:r>
      <w:r>
        <w:rPr>
          <w:spacing w:val="1"/>
        </w:rPr>
        <w:t> </w:t>
      </w:r>
      <w:r>
        <w:rPr/>
        <w:t>Равнокрылые,</w:t>
      </w:r>
      <w:r>
        <w:rPr>
          <w:spacing w:val="1"/>
        </w:rPr>
        <w:t> </w:t>
      </w:r>
      <w:r>
        <w:rPr/>
        <w:t>Полужесткокрылые,</w:t>
      </w:r>
      <w:r>
        <w:rPr>
          <w:spacing w:val="1"/>
        </w:rPr>
        <w:t> </w:t>
      </w:r>
      <w:r>
        <w:rPr/>
        <w:t>Чешуекрылые,</w:t>
      </w:r>
      <w:r>
        <w:rPr>
          <w:spacing w:val="1"/>
        </w:rPr>
        <w:t> </w:t>
      </w:r>
      <w:r>
        <w:rPr/>
        <w:t>Жесткокрылые,</w:t>
      </w:r>
      <w:r>
        <w:rPr>
          <w:spacing w:val="1"/>
        </w:rPr>
        <w:t> </w:t>
      </w:r>
      <w:r>
        <w:rPr/>
        <w:t>Перепончатокрылые,</w:t>
      </w:r>
      <w:r>
        <w:rPr>
          <w:spacing w:val="1"/>
        </w:rPr>
        <w:t> </w:t>
      </w:r>
      <w:r>
        <w:rPr/>
        <w:t>Двукрылые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другие.</w:t>
      </w:r>
      <w:r>
        <w:rPr>
          <w:spacing w:val="6"/>
        </w:rPr>
        <w:t> </w:t>
      </w:r>
      <w:r>
        <w:rPr/>
        <w:t>Насекомые</w:t>
      </w:r>
      <w:r>
        <w:rPr>
          <w:spacing w:val="11"/>
        </w:rPr>
        <w:t> </w:t>
      </w:r>
      <w:r>
        <w:rPr/>
        <w:t>–</w:t>
      </w:r>
      <w:r>
        <w:rPr>
          <w:spacing w:val="4"/>
        </w:rPr>
        <w:t> </w:t>
      </w:r>
      <w:r>
        <w:rPr/>
        <w:t>переносчики</w:t>
      </w:r>
      <w:r>
        <w:rPr>
          <w:spacing w:val="5"/>
        </w:rPr>
        <w:t> </w:t>
      </w:r>
      <w:r>
        <w:rPr/>
        <w:t>возбудителей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паразиты</w:t>
      </w:r>
      <w:r>
        <w:rPr>
          <w:spacing w:val="5"/>
        </w:rPr>
        <w:t> </w:t>
      </w:r>
      <w:r>
        <w:rPr/>
        <w:t>человека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и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Насекомые-вредители</w:t>
      </w:r>
      <w:r>
        <w:rPr>
          <w:spacing w:val="1"/>
        </w:rPr>
        <w:t> </w:t>
      </w:r>
      <w:r>
        <w:rPr/>
        <w:t>сада,</w:t>
      </w:r>
      <w:r>
        <w:rPr>
          <w:spacing w:val="1"/>
        </w:rPr>
        <w:t> </w:t>
      </w:r>
      <w:r>
        <w:rPr/>
        <w:t>огорода,</w:t>
      </w:r>
      <w:r>
        <w:rPr>
          <w:spacing w:val="1"/>
        </w:rPr>
        <w:t> </w:t>
      </w:r>
      <w:r>
        <w:rPr/>
        <w:t>поля,</w:t>
      </w:r>
      <w:r>
        <w:rPr>
          <w:spacing w:val="71"/>
        </w:rPr>
        <w:t> </w:t>
      </w:r>
      <w:r>
        <w:rPr/>
        <w:t>леса.</w:t>
      </w:r>
      <w:r>
        <w:rPr>
          <w:spacing w:val="1"/>
        </w:rPr>
        <w:t> </w:t>
      </w:r>
      <w:r>
        <w:rPr/>
        <w:t>Насекомые, снижающие численность вредителей растений. Поведение насекомых,</w:t>
      </w:r>
      <w:r>
        <w:rPr>
          <w:spacing w:val="1"/>
        </w:rPr>
        <w:t> </w:t>
      </w:r>
      <w:r>
        <w:rPr/>
        <w:t>инстинкты. Меры по сокращению численности насекомых-вредителей. Значение</w:t>
      </w:r>
      <w:r>
        <w:rPr>
          <w:spacing w:val="1"/>
        </w:rPr>
        <w:t> </w:t>
      </w:r>
      <w:r>
        <w:rPr/>
        <w:t>насекомых</w:t>
      </w:r>
      <w:r>
        <w:rPr>
          <w:spacing w:val="-2"/>
        </w:rPr>
        <w:t> </w:t>
      </w:r>
      <w:r>
        <w:rPr/>
        <w:t>в природе</w:t>
      </w:r>
      <w:r>
        <w:rPr>
          <w:spacing w:val="2"/>
        </w:rPr>
        <w:t> </w:t>
      </w:r>
      <w:r>
        <w:rPr/>
        <w:t>и 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before="2"/>
        <w:ind w:left="1350" w:firstLine="0"/>
      </w:pPr>
      <w:r>
        <w:rPr/>
        <w:t>Лабораторные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практические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line="350" w:lineRule="auto" w:before="144"/>
        <w:ind w:right="497"/>
      </w:pPr>
      <w:r>
        <w:rPr/>
        <w:t>Исследование внешнего строения насекомого (на примере майского жука или</w:t>
      </w:r>
      <w:r>
        <w:rPr>
          <w:spacing w:val="-67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крупных</w:t>
      </w:r>
      <w:r>
        <w:rPr>
          <w:spacing w:val="-3"/>
        </w:rPr>
        <w:t> </w:t>
      </w:r>
      <w:r>
        <w:rPr/>
        <w:t>насекомых-вредителей).</w:t>
      </w:r>
    </w:p>
    <w:p>
      <w:pPr>
        <w:pStyle w:val="BodyText"/>
        <w:spacing w:line="350" w:lineRule="auto" w:before="1"/>
        <w:ind w:right="511"/>
      </w:pPr>
      <w:r>
        <w:rPr/>
        <w:t>Ознакомление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насекомых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коллекций).</w:t>
      </w:r>
    </w:p>
    <w:p>
      <w:pPr>
        <w:pStyle w:val="BodyText"/>
        <w:spacing w:line="350" w:lineRule="auto"/>
        <w:ind w:right="492"/>
      </w:pPr>
      <w:r>
        <w:rPr/>
        <w:t>Моллюски. Общая характеристика. Местообитание моллюсков. Строение и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брюхоногих,</w:t>
      </w:r>
      <w:r>
        <w:rPr>
          <w:spacing w:val="1"/>
        </w:rPr>
        <w:t> </w:t>
      </w:r>
      <w:r>
        <w:rPr/>
        <w:t>двустворчатых,</w:t>
      </w:r>
      <w:r>
        <w:rPr>
          <w:spacing w:val="1"/>
        </w:rPr>
        <w:t> </w:t>
      </w:r>
      <w:r>
        <w:rPr/>
        <w:t>головоногих моллюсков. Черты приспособленности моллюсков к среде обитания.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моллюсков.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моллюсков.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моллюсков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20" w:lineRule="exact"/>
        <w:ind w:left="1350" w:firstLine="0"/>
      </w:pPr>
      <w:r>
        <w:rPr/>
        <w:t>Лабораторные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48" w:lineRule="auto" w:before="149"/>
        <w:ind w:right="504"/>
      </w:pPr>
      <w:r>
        <w:rPr/>
        <w:t>Исследование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раковин</w:t>
      </w:r>
      <w:r>
        <w:rPr>
          <w:spacing w:val="1"/>
        </w:rPr>
        <w:t> </w:t>
      </w:r>
      <w:r>
        <w:rPr/>
        <w:t>пресноводных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морских</w:t>
      </w:r>
      <w:r>
        <w:rPr>
          <w:spacing w:val="1"/>
        </w:rPr>
        <w:t> </w:t>
      </w:r>
      <w:r>
        <w:rPr/>
        <w:t>моллюсков</w:t>
      </w:r>
      <w:r>
        <w:rPr>
          <w:spacing w:val="-3"/>
        </w:rPr>
        <w:t> </w:t>
      </w:r>
      <w:r>
        <w:rPr/>
        <w:t>(раковины</w:t>
      </w:r>
      <w:r>
        <w:rPr>
          <w:spacing w:val="-2"/>
        </w:rPr>
        <w:t> </w:t>
      </w:r>
      <w:r>
        <w:rPr/>
        <w:t>беззубки,</w:t>
      </w:r>
      <w:r>
        <w:rPr>
          <w:spacing w:val="1"/>
        </w:rPr>
        <w:t> </w:t>
      </w:r>
      <w:r>
        <w:rPr/>
        <w:t>перловицы,</w:t>
      </w:r>
      <w:r>
        <w:rPr>
          <w:spacing w:val="1"/>
        </w:rPr>
        <w:t> </w:t>
      </w:r>
      <w:r>
        <w:rPr/>
        <w:t>прудовика,</w:t>
      </w:r>
      <w:r>
        <w:rPr>
          <w:spacing w:val="1"/>
        </w:rPr>
        <w:t> </w:t>
      </w:r>
      <w:r>
        <w:rPr/>
        <w:t>катушки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другие).</w:t>
      </w:r>
    </w:p>
    <w:p>
      <w:pPr>
        <w:pStyle w:val="BodyText"/>
        <w:spacing w:line="350" w:lineRule="auto" w:before="2"/>
        <w:ind w:right="505"/>
      </w:pPr>
      <w:r>
        <w:rPr/>
        <w:t>Хордовые.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Зародышевое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хордовых.</w:t>
      </w:r>
      <w:r>
        <w:rPr>
          <w:spacing w:val="-67"/>
        </w:rPr>
        <w:t> </w:t>
      </w:r>
      <w:r>
        <w:rPr/>
        <w:t>Систематические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хордовых.</w:t>
      </w:r>
      <w:r>
        <w:rPr>
          <w:spacing w:val="1"/>
        </w:rPr>
        <w:t> </w:t>
      </w:r>
      <w:r>
        <w:rPr/>
        <w:t>Подтип</w:t>
      </w:r>
      <w:r>
        <w:rPr>
          <w:spacing w:val="1"/>
        </w:rPr>
        <w:t> </w:t>
      </w:r>
      <w:r>
        <w:rPr/>
        <w:t>Бесчерепные</w:t>
      </w:r>
      <w:r>
        <w:rPr>
          <w:spacing w:val="1"/>
        </w:rPr>
        <w:t> </w:t>
      </w:r>
      <w:r>
        <w:rPr/>
        <w:t>(ланцетник).</w:t>
      </w:r>
      <w:r>
        <w:rPr>
          <w:spacing w:val="1"/>
        </w:rPr>
        <w:t> </w:t>
      </w:r>
      <w:r>
        <w:rPr/>
        <w:t>Подтип</w:t>
      </w:r>
      <w:r>
        <w:rPr>
          <w:spacing w:val="1"/>
        </w:rPr>
        <w:t> </w:t>
      </w:r>
      <w:r>
        <w:rPr/>
        <w:t>Черепные,</w:t>
      </w:r>
      <w:r>
        <w:rPr>
          <w:spacing w:val="3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Позвоночные.</w:t>
      </w:r>
    </w:p>
    <w:p>
      <w:pPr>
        <w:pStyle w:val="BodyText"/>
        <w:spacing w:line="350" w:lineRule="auto" w:before="1"/>
        <w:ind w:right="494"/>
      </w:pPr>
      <w:r>
        <w:rPr/>
        <w:t>Рыбы.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Местообитание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рыб.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Приспособленность рыб к условиям обитания. Отличия хрящевых рыб от костных</w:t>
      </w:r>
      <w:r>
        <w:rPr>
          <w:spacing w:val="1"/>
        </w:rPr>
        <w:t> </w:t>
      </w:r>
      <w:r>
        <w:rPr/>
        <w:t>рыб.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миграция</w:t>
      </w:r>
      <w:r>
        <w:rPr>
          <w:spacing w:val="1"/>
        </w:rPr>
        <w:t> </w:t>
      </w:r>
      <w:r>
        <w:rPr/>
        <w:t>рыб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рыб,</w:t>
      </w:r>
      <w:r>
        <w:rPr>
          <w:spacing w:val="1"/>
        </w:rPr>
        <w:t> </w:t>
      </w:r>
      <w:r>
        <w:rPr/>
        <w:t>основные систематические группы рыб. Значение рыб в природе и жизни человека.</w:t>
      </w:r>
      <w:r>
        <w:rPr>
          <w:spacing w:val="-67"/>
        </w:rPr>
        <w:t> </w:t>
      </w:r>
      <w:r>
        <w:rPr/>
        <w:t>Хозяйственное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рыб.</w:t>
      </w:r>
    </w:p>
    <w:p>
      <w:pPr>
        <w:pStyle w:val="BodyText"/>
        <w:spacing w:line="320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48" w:lineRule="auto" w:before="149"/>
        <w:ind w:right="498"/>
      </w:pPr>
      <w:r>
        <w:rPr/>
        <w:t>Исследование внешнего строения и особенностей передвижения рыбы 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рыбы в банке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водой).</w:t>
      </w:r>
    </w:p>
    <w:p>
      <w:pPr>
        <w:pStyle w:val="BodyText"/>
        <w:spacing w:before="3"/>
        <w:ind w:left="1350" w:firstLine="0"/>
      </w:pPr>
      <w:r>
        <w:rPr/>
        <w:t>Исследование</w:t>
      </w:r>
      <w:r>
        <w:rPr>
          <w:spacing w:val="53"/>
        </w:rPr>
        <w:t> </w:t>
      </w:r>
      <w:r>
        <w:rPr/>
        <w:t>внутреннего</w:t>
      </w:r>
      <w:r>
        <w:rPr>
          <w:spacing w:val="53"/>
        </w:rPr>
        <w:t> </w:t>
      </w:r>
      <w:r>
        <w:rPr/>
        <w:t>строения</w:t>
      </w:r>
      <w:r>
        <w:rPr>
          <w:spacing w:val="54"/>
        </w:rPr>
        <w:t> </w:t>
      </w:r>
      <w:r>
        <w:rPr/>
        <w:t>рыбы</w:t>
      </w:r>
      <w:r>
        <w:rPr>
          <w:spacing w:val="53"/>
        </w:rPr>
        <w:t> </w:t>
      </w:r>
      <w:r>
        <w:rPr/>
        <w:t>(на</w:t>
      </w:r>
      <w:r>
        <w:rPr>
          <w:spacing w:val="53"/>
        </w:rPr>
        <w:t> </w:t>
      </w:r>
      <w:r>
        <w:rPr/>
        <w:t>примере</w:t>
      </w:r>
      <w:r>
        <w:rPr>
          <w:spacing w:val="54"/>
        </w:rPr>
        <w:t> </w:t>
      </w:r>
      <w:r>
        <w:rPr/>
        <w:t>готового</w:t>
      </w:r>
      <w:r>
        <w:rPr>
          <w:spacing w:val="58"/>
        </w:rPr>
        <w:t> </w:t>
      </w:r>
      <w:r>
        <w:rPr/>
        <w:t>влажного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препарата).</w:t>
      </w:r>
    </w:p>
    <w:p>
      <w:pPr>
        <w:pStyle w:val="BodyText"/>
        <w:spacing w:line="350" w:lineRule="auto" w:before="149"/>
        <w:ind w:right="496"/>
      </w:pPr>
      <w:r>
        <w:rPr/>
        <w:t>Земноводные.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Местообитание</w:t>
      </w:r>
      <w:r>
        <w:rPr>
          <w:spacing w:val="1"/>
        </w:rPr>
        <w:t> </w:t>
      </w:r>
      <w:r>
        <w:rPr/>
        <w:t>земноводных.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связанных с выходом земноводных на сушу. Приспособленность земноводных к</w:t>
      </w:r>
      <w:r>
        <w:rPr>
          <w:spacing w:val="1"/>
        </w:rPr>
        <w:t> </w:t>
      </w:r>
      <w:r>
        <w:rPr/>
        <w:t>жизни в воде и на суше. Размножение и развитие земноводных. Многообразие</w:t>
      </w:r>
      <w:r>
        <w:rPr>
          <w:spacing w:val="1"/>
        </w:rPr>
        <w:t> </w:t>
      </w:r>
      <w:r>
        <w:rPr/>
        <w:t>земноводных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охрана.</w:t>
      </w:r>
      <w:r>
        <w:rPr>
          <w:spacing w:val="1"/>
        </w:rPr>
        <w:t> </w:t>
      </w:r>
      <w:r>
        <w:rPr/>
        <w:t>Значение земноводных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500"/>
      </w:pPr>
      <w:r>
        <w:rPr/>
        <w:t>Пресмыкающиеся. Общая характеристика. Местообитание пресмыкающихся.</w:t>
      </w:r>
      <w:r>
        <w:rPr>
          <w:spacing w:val="-67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пресмыкающихся.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1"/>
        </w:rPr>
        <w:t> </w:t>
      </w:r>
      <w:r>
        <w:rPr/>
        <w:t>пресмыкающихся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суше.</w:t>
      </w:r>
      <w:r>
        <w:rPr>
          <w:spacing w:val="-67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пресмыкающихся.</w:t>
      </w:r>
      <w:r>
        <w:rPr>
          <w:spacing w:val="1"/>
        </w:rPr>
        <w:t> </w:t>
      </w:r>
      <w:r>
        <w:rPr/>
        <w:t>Регенерация.</w:t>
      </w:r>
      <w:r>
        <w:rPr>
          <w:spacing w:val="1"/>
        </w:rPr>
        <w:t> </w:t>
      </w:r>
      <w:r>
        <w:rPr/>
        <w:t>Многообразие</w:t>
      </w:r>
      <w:r>
        <w:rPr>
          <w:spacing w:val="-67"/>
        </w:rPr>
        <w:t> </w:t>
      </w:r>
      <w:r>
        <w:rPr/>
        <w:t>пресмыкающихся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охрана.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пресмыкающихся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492"/>
      </w:pPr>
      <w:r>
        <w:rPr/>
        <w:t>Птицы.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птиц.</w:t>
      </w:r>
      <w:r>
        <w:rPr>
          <w:spacing w:val="-67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птиц.</w:t>
      </w:r>
      <w:r>
        <w:rPr>
          <w:spacing w:val="1"/>
        </w:rPr>
        <w:t> </w:t>
      </w:r>
      <w:r>
        <w:rPr/>
        <w:t>Приспособления птиц к полёту. Поведение. Размножение и развитие птиц. Забота о</w:t>
      </w:r>
      <w:r>
        <w:rPr>
          <w:spacing w:val="-67"/>
        </w:rPr>
        <w:t> </w:t>
      </w:r>
      <w:r>
        <w:rPr/>
        <w:t>потомстве.</w:t>
      </w:r>
      <w:r>
        <w:rPr>
          <w:spacing w:val="1"/>
        </w:rPr>
        <w:t> </w:t>
      </w:r>
      <w:r>
        <w:rPr/>
        <w:t>Сезонные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птиц.</w:t>
      </w:r>
      <w:r>
        <w:rPr>
          <w:spacing w:val="1"/>
        </w:rPr>
        <w:t> </w:t>
      </w:r>
      <w:r>
        <w:rPr/>
        <w:t>Миграции</w:t>
      </w:r>
      <w:r>
        <w:rPr>
          <w:spacing w:val="1"/>
        </w:rPr>
        <w:t> </w:t>
      </w:r>
      <w:r>
        <w:rPr/>
        <w:t>птиц,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изучение.</w:t>
      </w:r>
      <w:r>
        <w:rPr>
          <w:spacing w:val="1"/>
        </w:rPr>
        <w:t> </w:t>
      </w:r>
      <w:r>
        <w:rPr/>
        <w:t>Многообразие птиц. Экологические группы птиц (по выбору учителя на примере</w:t>
      </w:r>
      <w:r>
        <w:rPr>
          <w:spacing w:val="1"/>
        </w:rPr>
        <w:t> </w:t>
      </w:r>
      <w:r>
        <w:rPr/>
        <w:t>трёх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птиц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регионе).</w:t>
      </w:r>
      <w:r>
        <w:rPr>
          <w:spacing w:val="-67"/>
        </w:rPr>
        <w:t> </w:t>
      </w:r>
      <w:r>
        <w:rPr/>
        <w:t>Приспособленность птиц к различным условиям среды. Значение птиц в природе и</w:t>
      </w:r>
      <w:r>
        <w:rPr>
          <w:spacing w:val="1"/>
        </w:rPr>
        <w:t> </w:t>
      </w:r>
      <w:r>
        <w:rPr/>
        <w:t>жизни человека.</w:t>
      </w:r>
    </w:p>
    <w:p>
      <w:pPr>
        <w:pStyle w:val="BodyText"/>
        <w:spacing w:line="321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48" w:lineRule="auto" w:before="144"/>
        <w:ind w:right="506"/>
      </w:pPr>
      <w:r>
        <w:rPr/>
        <w:t>Исследование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перьевого</w:t>
      </w:r>
      <w:r>
        <w:rPr>
          <w:spacing w:val="1"/>
        </w:rPr>
        <w:t> </w:t>
      </w:r>
      <w:r>
        <w:rPr/>
        <w:t>покрова</w:t>
      </w:r>
      <w:r>
        <w:rPr>
          <w:spacing w:val="1"/>
        </w:rPr>
        <w:t> </w:t>
      </w:r>
      <w:r>
        <w:rPr/>
        <w:t>птиц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чучела</w:t>
      </w:r>
      <w:r>
        <w:rPr>
          <w:spacing w:val="1"/>
        </w:rPr>
        <w:t> </w:t>
      </w:r>
      <w:r>
        <w:rPr/>
        <w:t>птиц и</w:t>
      </w:r>
      <w:r>
        <w:rPr>
          <w:spacing w:val="1"/>
        </w:rPr>
        <w:t> </w:t>
      </w:r>
      <w:r>
        <w:rPr/>
        <w:t>набора</w:t>
      </w:r>
      <w:r>
        <w:rPr>
          <w:spacing w:val="1"/>
        </w:rPr>
        <w:t> </w:t>
      </w:r>
      <w:r>
        <w:rPr/>
        <w:t>перьев:</w:t>
      </w:r>
      <w:r>
        <w:rPr>
          <w:spacing w:val="-4"/>
        </w:rPr>
        <w:t> </w:t>
      </w:r>
      <w:r>
        <w:rPr/>
        <w:t>контурных,</w:t>
      </w:r>
      <w:r>
        <w:rPr>
          <w:spacing w:val="3"/>
        </w:rPr>
        <w:t> </w:t>
      </w:r>
      <w:r>
        <w:rPr/>
        <w:t>пуховых</w:t>
      </w:r>
      <w:r>
        <w:rPr>
          <w:spacing w:val="-3"/>
        </w:rPr>
        <w:t> </w:t>
      </w:r>
      <w:r>
        <w:rPr/>
        <w:t>и пуха).</w:t>
      </w:r>
    </w:p>
    <w:p>
      <w:pPr>
        <w:pStyle w:val="BodyText"/>
        <w:spacing w:before="2"/>
        <w:ind w:left="1350" w:firstLine="0"/>
      </w:pPr>
      <w:r>
        <w:rPr/>
        <w:t>Исследование</w:t>
      </w:r>
      <w:r>
        <w:rPr>
          <w:spacing w:val="-7"/>
        </w:rPr>
        <w:t> </w:t>
      </w:r>
      <w:r>
        <w:rPr/>
        <w:t>особенностей</w:t>
      </w:r>
      <w:r>
        <w:rPr>
          <w:spacing w:val="-8"/>
        </w:rPr>
        <w:t> </w:t>
      </w:r>
      <w:r>
        <w:rPr/>
        <w:t>скелета</w:t>
      </w:r>
      <w:r>
        <w:rPr>
          <w:spacing w:val="-7"/>
        </w:rPr>
        <w:t> </w:t>
      </w:r>
      <w:r>
        <w:rPr/>
        <w:t>птицы.</w:t>
      </w:r>
    </w:p>
    <w:p>
      <w:pPr>
        <w:pStyle w:val="BodyText"/>
        <w:spacing w:line="350" w:lineRule="auto" w:before="149"/>
        <w:ind w:right="507"/>
      </w:pPr>
      <w:r>
        <w:rPr/>
        <w:t>Млекопитающие.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Особенности внешнего строения, скелета и мускулатуры, внутреннего строения.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млекопитающих.</w:t>
      </w:r>
      <w:r>
        <w:rPr>
          <w:spacing w:val="2"/>
        </w:rPr>
        <w:t> </w:t>
      </w:r>
      <w:r>
        <w:rPr/>
        <w:t>Размножение</w:t>
      </w:r>
      <w:r>
        <w:rPr>
          <w:spacing w:val="2"/>
        </w:rPr>
        <w:t> </w:t>
      </w:r>
      <w:r>
        <w:rPr/>
        <w:t>и развитие.</w:t>
      </w:r>
      <w:r>
        <w:rPr>
          <w:spacing w:val="3"/>
        </w:rPr>
        <w:t> </w:t>
      </w:r>
      <w:r>
        <w:rPr/>
        <w:t>Забота о потомстве.</w:t>
      </w:r>
    </w:p>
    <w:p>
      <w:pPr>
        <w:pStyle w:val="BodyText"/>
        <w:spacing w:line="350" w:lineRule="auto"/>
        <w:ind w:right="494"/>
      </w:pPr>
      <w:r>
        <w:rPr/>
        <w:t>Первозвери.</w:t>
      </w:r>
      <w:r>
        <w:rPr>
          <w:spacing w:val="1"/>
        </w:rPr>
        <w:t> </w:t>
      </w:r>
      <w:r>
        <w:rPr/>
        <w:t>Однопроходные</w:t>
      </w:r>
      <w:r>
        <w:rPr>
          <w:spacing w:val="1"/>
        </w:rPr>
        <w:t> </w:t>
      </w:r>
      <w:r>
        <w:rPr/>
        <w:t>(яйцекладущие)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Сумчатые</w:t>
      </w:r>
      <w:r>
        <w:rPr>
          <w:spacing w:val="1"/>
        </w:rPr>
        <w:t> </w:t>
      </w:r>
      <w:r>
        <w:rPr/>
        <w:t>(низшие</w:t>
      </w:r>
      <w:r>
        <w:rPr>
          <w:spacing w:val="1"/>
        </w:rPr>
        <w:t> </w:t>
      </w:r>
      <w:r>
        <w:rPr/>
        <w:t>звери).</w:t>
      </w:r>
      <w:r>
        <w:rPr>
          <w:spacing w:val="-67"/>
        </w:rPr>
        <w:t> </w:t>
      </w:r>
      <w:r>
        <w:rPr/>
        <w:t>Плацентарные</w:t>
      </w:r>
      <w:r>
        <w:rPr>
          <w:spacing w:val="52"/>
        </w:rPr>
        <w:t> </w:t>
      </w:r>
      <w:r>
        <w:rPr/>
        <w:t>млекопитающие.</w:t>
      </w:r>
      <w:r>
        <w:rPr>
          <w:spacing w:val="53"/>
        </w:rPr>
        <w:t> </w:t>
      </w:r>
      <w:r>
        <w:rPr/>
        <w:t>Многообразие</w:t>
      </w:r>
      <w:r>
        <w:rPr>
          <w:spacing w:val="52"/>
        </w:rPr>
        <w:t> </w:t>
      </w:r>
      <w:r>
        <w:rPr/>
        <w:t>млекопитающих</w:t>
      </w:r>
      <w:r>
        <w:rPr>
          <w:spacing w:val="57"/>
        </w:rPr>
        <w:t> </w:t>
      </w:r>
      <w:r>
        <w:rPr/>
        <w:t>(по</w:t>
      </w:r>
      <w:r>
        <w:rPr>
          <w:spacing w:val="51"/>
        </w:rPr>
        <w:t> </w:t>
      </w:r>
      <w:r>
        <w:rPr/>
        <w:t>выбору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учителя изучаются 6 отрядов млекопитающих на примере двух видов из каждого</w:t>
      </w:r>
      <w:r>
        <w:rPr>
          <w:spacing w:val="1"/>
        </w:rPr>
        <w:t> </w:t>
      </w:r>
      <w:r>
        <w:rPr/>
        <w:t>отряда).</w:t>
      </w:r>
      <w:r>
        <w:rPr>
          <w:spacing w:val="1"/>
        </w:rPr>
        <w:t> </w:t>
      </w:r>
      <w:r>
        <w:rPr/>
        <w:t>Насекомоядные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Рукокрылые.</w:t>
      </w:r>
      <w:r>
        <w:rPr>
          <w:spacing w:val="1"/>
        </w:rPr>
        <w:t> </w:t>
      </w:r>
      <w:r>
        <w:rPr/>
        <w:t>Грызуны,</w:t>
      </w:r>
      <w:r>
        <w:rPr>
          <w:spacing w:val="1"/>
        </w:rPr>
        <w:t> </w:t>
      </w:r>
      <w:r>
        <w:rPr/>
        <w:t>Зайцеобразные.</w:t>
      </w:r>
      <w:r>
        <w:rPr>
          <w:spacing w:val="1"/>
        </w:rPr>
        <w:t> </w:t>
      </w:r>
      <w:r>
        <w:rPr/>
        <w:t>Хищные.</w:t>
      </w:r>
      <w:r>
        <w:rPr>
          <w:spacing w:val="1"/>
        </w:rPr>
        <w:t> </w:t>
      </w:r>
      <w:r>
        <w:rPr/>
        <w:t>Ластоногие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Китообразные.</w:t>
      </w:r>
      <w:r>
        <w:rPr>
          <w:spacing w:val="1"/>
        </w:rPr>
        <w:t> </w:t>
      </w:r>
      <w:r>
        <w:rPr/>
        <w:t>Парнокопытные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Непарнокопытные.</w:t>
      </w:r>
      <w:r>
        <w:rPr>
          <w:spacing w:val="1"/>
        </w:rPr>
        <w:t> </w:t>
      </w:r>
      <w:r>
        <w:rPr/>
        <w:t>Приматы.</w:t>
      </w:r>
      <w:r>
        <w:rPr>
          <w:spacing w:val="1"/>
        </w:rPr>
        <w:t> </w:t>
      </w:r>
      <w:r>
        <w:rPr/>
        <w:t>Семейства отряда</w:t>
      </w:r>
      <w:r>
        <w:rPr>
          <w:spacing w:val="1"/>
        </w:rPr>
        <w:t> </w:t>
      </w:r>
      <w:r>
        <w:rPr/>
        <w:t>Хищные:</w:t>
      </w:r>
      <w:r>
        <w:rPr>
          <w:spacing w:val="-5"/>
        </w:rPr>
        <w:t> </w:t>
      </w:r>
      <w:r>
        <w:rPr/>
        <w:t>собачьи,</w:t>
      </w:r>
      <w:r>
        <w:rPr>
          <w:spacing w:val="1"/>
        </w:rPr>
        <w:t> </w:t>
      </w:r>
      <w:r>
        <w:rPr/>
        <w:t>кошачьи,</w:t>
      </w:r>
      <w:r>
        <w:rPr>
          <w:spacing w:val="2"/>
        </w:rPr>
        <w:t> </w:t>
      </w:r>
      <w:r>
        <w:rPr/>
        <w:t>куньи,</w:t>
      </w:r>
      <w:r>
        <w:rPr>
          <w:spacing w:val="1"/>
        </w:rPr>
        <w:t> </w:t>
      </w:r>
      <w:r>
        <w:rPr/>
        <w:t>медвежьи.</w:t>
      </w:r>
    </w:p>
    <w:p>
      <w:pPr>
        <w:pStyle w:val="BodyText"/>
        <w:spacing w:line="348" w:lineRule="auto" w:before="2"/>
        <w:ind w:right="497"/>
      </w:pPr>
      <w:r>
        <w:rPr/>
        <w:t>Значение млекопитающих в природе и жизни человека. Млекопитающие –</w:t>
      </w:r>
      <w:r>
        <w:rPr>
          <w:spacing w:val="1"/>
        </w:rPr>
        <w:t> </w:t>
      </w:r>
      <w:r>
        <w:rPr/>
        <w:t>переносчики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грызунами.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млекопитающих</w:t>
      </w:r>
      <w:r>
        <w:rPr>
          <w:spacing w:val="-3"/>
        </w:rPr>
        <w:t> </w:t>
      </w:r>
      <w:r>
        <w:rPr/>
        <w:t>родного</w:t>
      </w:r>
      <w:r>
        <w:rPr>
          <w:spacing w:val="5"/>
        </w:rPr>
        <w:t> </w:t>
      </w:r>
      <w:r>
        <w:rPr/>
        <w:t>края.</w:t>
      </w:r>
    </w:p>
    <w:p>
      <w:pPr>
        <w:pStyle w:val="BodyText"/>
        <w:spacing w:before="6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ind w:left="1350" w:right="2122" w:firstLine="0"/>
        <w:jc w:val="left"/>
      </w:pPr>
      <w:r>
        <w:rPr/>
        <w:t>Исследование особенностей скелета млекопитающих.</w:t>
      </w:r>
      <w:r>
        <w:rPr>
          <w:spacing w:val="1"/>
        </w:rPr>
        <w:t> </w:t>
      </w:r>
      <w:r>
        <w:rPr/>
        <w:t>Исследование</w:t>
      </w:r>
      <w:r>
        <w:rPr>
          <w:spacing w:val="-7"/>
        </w:rPr>
        <w:t> </w:t>
      </w:r>
      <w:r>
        <w:rPr/>
        <w:t>особенностей</w:t>
      </w:r>
      <w:r>
        <w:rPr>
          <w:spacing w:val="-8"/>
        </w:rPr>
        <w:t> </w:t>
      </w:r>
      <w:r>
        <w:rPr/>
        <w:t>зубной</w:t>
      </w:r>
      <w:r>
        <w:rPr>
          <w:spacing w:val="-7"/>
        </w:rPr>
        <w:t> </w:t>
      </w:r>
      <w:r>
        <w:rPr/>
        <w:t>системы</w:t>
      </w:r>
      <w:r>
        <w:rPr>
          <w:spacing w:val="-8"/>
        </w:rPr>
        <w:t> </w:t>
      </w:r>
      <w:r>
        <w:rPr/>
        <w:t>млекопитающих.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животного мира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Земле.</w:t>
      </w:r>
    </w:p>
    <w:p>
      <w:pPr>
        <w:pStyle w:val="BodyText"/>
        <w:spacing w:line="350" w:lineRule="auto"/>
        <w:ind w:right="495"/>
      </w:pPr>
      <w:r>
        <w:rPr/>
        <w:t>Эволюционное развитие животного мира на Земле. Усложнение животных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эволюции.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эволюционного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Палеонтология. Ископаемые остатки животных, их изучение. Методы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ископаемых</w:t>
      </w:r>
      <w:r>
        <w:rPr>
          <w:spacing w:val="1"/>
        </w:rPr>
        <w:t> </w:t>
      </w:r>
      <w:r>
        <w:rPr/>
        <w:t>остатков.</w:t>
      </w:r>
      <w:r>
        <w:rPr>
          <w:spacing w:val="1"/>
        </w:rPr>
        <w:t> </w:t>
      </w:r>
      <w:r>
        <w:rPr/>
        <w:t>Реставрация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«Живые</w:t>
      </w:r>
      <w:r>
        <w:rPr>
          <w:spacing w:val="1"/>
        </w:rPr>
        <w:t> </w:t>
      </w:r>
      <w:r>
        <w:rPr/>
        <w:t>ископаемые»</w:t>
      </w:r>
      <w:r>
        <w:rPr>
          <w:spacing w:val="1"/>
        </w:rPr>
        <w:t> </w:t>
      </w:r>
      <w:r>
        <w:rPr/>
        <w:t>животного мира.</w:t>
      </w:r>
    </w:p>
    <w:p>
      <w:pPr>
        <w:pStyle w:val="BodyText"/>
        <w:spacing w:line="350" w:lineRule="auto"/>
        <w:ind w:right="508"/>
      </w:pPr>
      <w:r>
        <w:rPr/>
        <w:t>Жизнь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Одноклеточные</w:t>
      </w:r>
      <w:r>
        <w:rPr>
          <w:spacing w:val="1"/>
        </w:rPr>
        <w:t> </w:t>
      </w:r>
      <w:r>
        <w:rPr/>
        <w:t>животные.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многоклеточных</w:t>
      </w:r>
      <w:r>
        <w:rPr>
          <w:spacing w:val="-12"/>
        </w:rPr>
        <w:t> </w:t>
      </w:r>
      <w:r>
        <w:rPr/>
        <w:t>животных.</w:t>
      </w:r>
      <w:r>
        <w:rPr>
          <w:spacing w:val="-5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этапы</w:t>
      </w:r>
      <w:r>
        <w:rPr>
          <w:spacing w:val="-7"/>
        </w:rPr>
        <w:t> </w:t>
      </w:r>
      <w:r>
        <w:rPr/>
        <w:t>эволюции</w:t>
      </w:r>
      <w:r>
        <w:rPr>
          <w:spacing w:val="-8"/>
        </w:rPr>
        <w:t> </w:t>
      </w:r>
      <w:r>
        <w:rPr/>
        <w:t>беспозвоночных.</w:t>
      </w:r>
      <w:r>
        <w:rPr>
          <w:spacing w:val="-5"/>
        </w:rPr>
        <w:t> </w:t>
      </w:r>
      <w:r>
        <w:rPr/>
        <w:t>Основные</w:t>
      </w:r>
      <w:r>
        <w:rPr>
          <w:spacing w:val="-68"/>
        </w:rPr>
        <w:t> </w:t>
      </w:r>
      <w:r>
        <w:rPr/>
        <w:t>этапы</w:t>
      </w:r>
      <w:r>
        <w:rPr>
          <w:spacing w:val="-1"/>
        </w:rPr>
        <w:t> </w:t>
      </w:r>
      <w:r>
        <w:rPr/>
        <w:t>эволюции позвоночных животных.</w:t>
      </w:r>
      <w:r>
        <w:rPr>
          <w:spacing w:val="3"/>
        </w:rPr>
        <w:t> </w:t>
      </w:r>
      <w:r>
        <w:rPr/>
        <w:t>Вымершие</w:t>
      </w:r>
      <w:r>
        <w:rPr>
          <w:spacing w:val="1"/>
        </w:rPr>
        <w:t> </w:t>
      </w:r>
      <w:r>
        <w:rPr/>
        <w:t>животные.</w:t>
      </w:r>
    </w:p>
    <w:p>
      <w:pPr>
        <w:pStyle w:val="BodyTex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3"/>
        <w:ind w:left="1494" w:right="2861" w:hanging="144"/>
      </w:pPr>
      <w:r>
        <w:rPr/>
        <w:t>Исследование</w:t>
      </w:r>
      <w:r>
        <w:rPr>
          <w:spacing w:val="-6"/>
        </w:rPr>
        <w:t> </w:t>
      </w:r>
      <w:r>
        <w:rPr/>
        <w:t>ископаемых</w:t>
      </w:r>
      <w:r>
        <w:rPr>
          <w:spacing w:val="-10"/>
        </w:rPr>
        <w:t> </w:t>
      </w:r>
      <w:r>
        <w:rPr/>
        <w:t>остатков</w:t>
      </w:r>
      <w:r>
        <w:rPr>
          <w:spacing w:val="-4"/>
        </w:rPr>
        <w:t> </w:t>
      </w:r>
      <w:r>
        <w:rPr/>
        <w:t>вымерших</w:t>
      </w:r>
      <w:r>
        <w:rPr>
          <w:spacing w:val="-11"/>
        </w:rPr>
        <w:t> </w:t>
      </w:r>
      <w:r>
        <w:rPr/>
        <w:t>животных.</w:t>
      </w:r>
      <w:r>
        <w:rPr>
          <w:spacing w:val="-68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сообществах.</w:t>
      </w:r>
    </w:p>
    <w:p>
      <w:pPr>
        <w:pStyle w:val="BodyText"/>
        <w:spacing w:line="350" w:lineRule="auto"/>
        <w:ind w:right="498"/>
      </w:pPr>
      <w:r>
        <w:rPr/>
        <w:t>Животные и среда обитания. Влияние света, температуры и влажности на</w:t>
      </w:r>
      <w:r>
        <w:rPr>
          <w:spacing w:val="1"/>
        </w:rPr>
        <w:t> </w:t>
      </w:r>
      <w:r>
        <w:rPr/>
        <w:t>животных.</w:t>
      </w:r>
      <w:r>
        <w:rPr>
          <w:spacing w:val="6"/>
        </w:rPr>
        <w:t> </w:t>
      </w:r>
      <w:r>
        <w:rPr/>
        <w:t>Приспособленность</w:t>
      </w:r>
      <w:r>
        <w:rPr>
          <w:spacing w:val="-3"/>
        </w:rPr>
        <w:t> </w:t>
      </w:r>
      <w:r>
        <w:rPr/>
        <w:t>животных</w:t>
      </w:r>
      <w:r>
        <w:rPr>
          <w:spacing w:val="-4"/>
        </w:rPr>
        <w:t> </w:t>
      </w:r>
      <w:r>
        <w:rPr/>
        <w:t>к</w:t>
      </w:r>
      <w:r>
        <w:rPr>
          <w:spacing w:val="3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обитания.</w:t>
      </w:r>
    </w:p>
    <w:p>
      <w:pPr>
        <w:pStyle w:val="BodyText"/>
        <w:spacing w:line="350" w:lineRule="auto"/>
        <w:ind w:right="503"/>
      </w:pPr>
      <w:r>
        <w:rPr/>
        <w:t>Популяции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Одиночный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образ</w:t>
      </w:r>
      <w:r>
        <w:rPr>
          <w:spacing w:val="-67"/>
        </w:rPr>
        <w:t> </w:t>
      </w:r>
      <w:r>
        <w:rPr/>
        <w:t>жизни. Взаимосвязи животных между собой и с другими организмами. Пищевые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сообществе.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уровни,</w:t>
      </w:r>
      <w:r>
        <w:rPr>
          <w:spacing w:val="1"/>
        </w:rPr>
        <w:t> </w:t>
      </w:r>
      <w:r>
        <w:rPr/>
        <w:t>экологическая</w:t>
      </w:r>
      <w:r>
        <w:rPr>
          <w:spacing w:val="1"/>
        </w:rPr>
        <w:t> </w:t>
      </w:r>
      <w:r>
        <w:rPr/>
        <w:t>пирамида.</w:t>
      </w:r>
      <w:r>
        <w:rPr>
          <w:spacing w:val="-67"/>
        </w:rPr>
        <w:t> </w:t>
      </w:r>
      <w:r>
        <w:rPr/>
        <w:t>Экосистема.</w:t>
      </w:r>
    </w:p>
    <w:p>
      <w:pPr>
        <w:pStyle w:val="BodyText"/>
        <w:spacing w:line="350" w:lineRule="auto"/>
        <w:ind w:right="508"/>
      </w:pPr>
      <w:r>
        <w:rPr/>
        <w:t>Животный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животных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планете.</w:t>
      </w:r>
      <w:r>
        <w:rPr>
          <w:spacing w:val="3"/>
        </w:rPr>
        <w:t> </w:t>
      </w:r>
      <w:r>
        <w:rPr/>
        <w:t>Фауна.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</w:pPr>
      <w:r>
        <w:rPr/>
        <w:t>Животные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человек.</w:t>
      </w:r>
    </w:p>
    <w:p>
      <w:pPr>
        <w:pStyle w:val="BodyText"/>
        <w:spacing w:line="350" w:lineRule="auto" w:before="149"/>
        <w:ind w:right="493"/>
      </w:pPr>
      <w:r>
        <w:rPr/>
        <w:t>Воздействие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природе:</w:t>
      </w:r>
      <w:r>
        <w:rPr>
          <w:spacing w:val="1"/>
        </w:rPr>
        <w:t> </w:t>
      </w:r>
      <w:r>
        <w:rPr/>
        <w:t>прямое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косвенное.</w:t>
      </w:r>
      <w:r>
        <w:rPr>
          <w:spacing w:val="1"/>
        </w:rPr>
        <w:t> </w:t>
      </w:r>
      <w:r>
        <w:rPr/>
        <w:t>Промысловые животные (рыболовство,</w:t>
      </w:r>
      <w:r>
        <w:rPr>
          <w:spacing w:val="1"/>
        </w:rPr>
        <w:t> </w:t>
      </w:r>
      <w:r>
        <w:rPr/>
        <w:t>охота). Ведение промысла животных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научного подхода.</w:t>
      </w:r>
      <w:r>
        <w:rPr>
          <w:spacing w:val="2"/>
        </w:rPr>
        <w:t> </w:t>
      </w:r>
      <w:r>
        <w:rPr/>
        <w:t>Загрязнение</w:t>
      </w:r>
      <w:r>
        <w:rPr>
          <w:spacing w:val="1"/>
        </w:rPr>
        <w:t> </w:t>
      </w:r>
      <w:r>
        <w:rPr/>
        <w:t>окружающей среды.</w:t>
      </w:r>
    </w:p>
    <w:p>
      <w:pPr>
        <w:pStyle w:val="BodyText"/>
        <w:spacing w:line="350" w:lineRule="auto" w:before="1"/>
        <w:ind w:right="495"/>
      </w:pPr>
      <w:r>
        <w:rPr/>
        <w:t>Одомашнивание животных. Селекция, породы, искусственный отбор, дикие</w:t>
      </w:r>
      <w:r>
        <w:rPr>
          <w:spacing w:val="1"/>
        </w:rPr>
        <w:t> </w:t>
      </w:r>
      <w:r>
        <w:rPr/>
        <w:t>предки</w:t>
      </w:r>
      <w:r>
        <w:rPr>
          <w:spacing w:val="1"/>
        </w:rPr>
        <w:t> </w:t>
      </w:r>
      <w:r>
        <w:rPr/>
        <w:t>домашних животных.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домашних животных</w:t>
      </w:r>
      <w:r>
        <w:rPr>
          <w:spacing w:val="1"/>
        </w:rPr>
        <w:t> </w:t>
      </w:r>
      <w:r>
        <w:rPr/>
        <w:t>в 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угодий.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животными-</w:t>
      </w:r>
      <w:r>
        <w:rPr>
          <w:spacing w:val="-67"/>
        </w:rPr>
        <w:t> </w:t>
      </w:r>
      <w:r>
        <w:rPr/>
        <w:t>вредителями.</w:t>
      </w:r>
    </w:p>
    <w:p>
      <w:pPr>
        <w:pStyle w:val="BodyText"/>
        <w:spacing w:line="350" w:lineRule="auto"/>
        <w:ind w:right="504"/>
      </w:pPr>
      <w:r>
        <w:rPr/>
        <w:t>Город как особая искусственная среда, созданная человеком. Синантропные</w:t>
      </w:r>
      <w:r>
        <w:rPr>
          <w:spacing w:val="1"/>
        </w:rPr>
        <w:t> </w:t>
      </w:r>
      <w:r>
        <w:rPr/>
        <w:t>виды животных. Условия их обитания. Беспозвоночные и позвоночные животные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условиям.</w:t>
      </w:r>
      <w:r>
        <w:rPr>
          <w:spacing w:val="1"/>
        </w:rPr>
        <w:t> </w:t>
      </w:r>
      <w:r>
        <w:rPr/>
        <w:t>Рекреационный</w:t>
      </w:r>
      <w:r>
        <w:rPr>
          <w:spacing w:val="1"/>
        </w:rPr>
        <w:t> </w:t>
      </w:r>
      <w:r>
        <w:rPr/>
        <w:t>пресс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диких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Безнадзорные</w:t>
      </w:r>
      <w:r>
        <w:rPr>
          <w:spacing w:val="1"/>
        </w:rPr>
        <w:t> </w:t>
      </w:r>
      <w:r>
        <w:rPr/>
        <w:t>домашние</w:t>
      </w:r>
      <w:r>
        <w:rPr>
          <w:spacing w:val="1"/>
        </w:rPr>
        <w:t> </w:t>
      </w:r>
      <w:r>
        <w:rPr/>
        <w:t>животные.</w:t>
      </w:r>
      <w:r>
        <w:rPr>
          <w:spacing w:val="-67"/>
        </w:rPr>
        <w:t> </w:t>
      </w:r>
      <w:r>
        <w:rPr/>
        <w:t>Питомники.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редких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животных:</w:t>
      </w:r>
      <w:r>
        <w:rPr>
          <w:spacing w:val="1"/>
        </w:rPr>
        <w:t> </w:t>
      </w:r>
      <w:r>
        <w:rPr/>
        <w:t>особо</w:t>
      </w:r>
      <w:r>
        <w:rPr>
          <w:spacing w:val="1"/>
        </w:rPr>
        <w:t> </w:t>
      </w:r>
      <w:r>
        <w:rPr/>
        <w:t>охраняемые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(ООПТ).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книга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мира.</w:t>
      </w:r>
    </w:p>
    <w:p>
      <w:pPr>
        <w:pStyle w:val="Heading1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9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39"/>
        <w:ind w:left="1494" w:firstLine="0"/>
        <w:jc w:val="left"/>
      </w:pPr>
      <w:r>
        <w:rPr/>
        <w:t>Человек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биосоциальный</w:t>
      </w:r>
      <w:r>
        <w:rPr>
          <w:spacing w:val="-5"/>
        </w:rPr>
        <w:t> </w:t>
      </w:r>
      <w:r>
        <w:rPr/>
        <w:t>вид.</w:t>
      </w:r>
    </w:p>
    <w:p>
      <w:pPr>
        <w:pStyle w:val="BodyText"/>
        <w:spacing w:line="350" w:lineRule="auto" w:before="149"/>
        <w:ind w:right="508"/>
      </w:pPr>
      <w:r>
        <w:rPr/>
        <w:t>Науки</w:t>
      </w:r>
      <w:r>
        <w:rPr>
          <w:spacing w:val="-8"/>
        </w:rPr>
        <w:t> </w:t>
      </w:r>
      <w:r>
        <w:rPr/>
        <w:t>о</w:t>
      </w:r>
      <w:r>
        <w:rPr>
          <w:spacing w:val="-7"/>
        </w:rPr>
        <w:t> </w:t>
      </w:r>
      <w:r>
        <w:rPr/>
        <w:t>человеке</w:t>
      </w:r>
      <w:r>
        <w:rPr>
          <w:spacing w:val="-6"/>
        </w:rPr>
        <w:t> </w:t>
      </w:r>
      <w:r>
        <w:rPr/>
        <w:t>(анатомия,</w:t>
      </w:r>
      <w:r>
        <w:rPr>
          <w:spacing w:val="-5"/>
        </w:rPr>
        <w:t> </w:t>
      </w:r>
      <w:r>
        <w:rPr/>
        <w:t>физиология,</w:t>
      </w:r>
      <w:r>
        <w:rPr>
          <w:spacing w:val="-4"/>
        </w:rPr>
        <w:t> </w:t>
      </w:r>
      <w:r>
        <w:rPr/>
        <w:t>психология,</w:t>
      </w:r>
      <w:r>
        <w:rPr>
          <w:spacing w:val="-5"/>
        </w:rPr>
        <w:t> </w:t>
      </w:r>
      <w:r>
        <w:rPr/>
        <w:t>антропология,</w:t>
      </w:r>
      <w:r>
        <w:rPr>
          <w:spacing w:val="-4"/>
        </w:rPr>
        <w:t> </w:t>
      </w:r>
      <w:r>
        <w:rPr/>
        <w:t>гигиена,</w:t>
      </w:r>
      <w:r>
        <w:rPr>
          <w:spacing w:val="-68"/>
        </w:rPr>
        <w:t> </w:t>
      </w:r>
      <w:r>
        <w:rPr/>
        <w:t>санитария, экология человека). Методы изучения организма человека. Значение</w:t>
      </w:r>
      <w:r>
        <w:rPr>
          <w:spacing w:val="1"/>
        </w:rPr>
        <w:t> </w:t>
      </w:r>
      <w:r>
        <w:rPr/>
        <w:t>знаний о человеке для самопознания и сохранения здоровья. Особенности человека</w:t>
      </w:r>
      <w:r>
        <w:rPr>
          <w:spacing w:val="-67"/>
        </w:rPr>
        <w:t> </w:t>
      </w:r>
      <w:r>
        <w:rPr/>
        <w:t>как биосоциального</w:t>
      </w:r>
      <w:r>
        <w:rPr>
          <w:spacing w:val="1"/>
        </w:rPr>
        <w:t> </w:t>
      </w:r>
      <w:r>
        <w:rPr/>
        <w:t>существа.</w:t>
      </w:r>
    </w:p>
    <w:p>
      <w:pPr>
        <w:pStyle w:val="BodyText"/>
        <w:spacing w:line="350" w:lineRule="auto" w:before="2"/>
        <w:ind w:right="493"/>
      </w:pPr>
      <w:r>
        <w:rPr/>
        <w:t>Место человека в системе органического мира. Человек как часть природы.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Сходство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млекопитающими.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приматов.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разумный.</w:t>
      </w:r>
      <w:r>
        <w:rPr>
          <w:spacing w:val="1"/>
        </w:rPr>
        <w:t> </w:t>
      </w:r>
      <w:r>
        <w:rPr/>
        <w:t>Антропогенез,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этапы.</w:t>
      </w:r>
      <w:r>
        <w:rPr>
          <w:spacing w:val="1"/>
        </w:rPr>
        <w:t> </w:t>
      </w:r>
      <w:r>
        <w:rPr/>
        <w:t>Биологические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социальные</w:t>
      </w:r>
      <w:r>
        <w:rPr>
          <w:spacing w:val="-3"/>
        </w:rPr>
        <w:t> </w:t>
      </w:r>
      <w:r>
        <w:rPr/>
        <w:t>факторы</w:t>
      </w:r>
      <w:r>
        <w:rPr>
          <w:spacing w:val="-4"/>
        </w:rPr>
        <w:t> </w:t>
      </w:r>
      <w:r>
        <w:rPr/>
        <w:t>становления</w:t>
      </w:r>
      <w:r>
        <w:rPr>
          <w:spacing w:val="-3"/>
        </w:rPr>
        <w:t> </w:t>
      </w:r>
      <w:r>
        <w:rPr/>
        <w:t>человека.</w:t>
      </w:r>
      <w:r>
        <w:rPr>
          <w:spacing w:val="-1"/>
        </w:rPr>
        <w:t> </w:t>
      </w:r>
      <w:r>
        <w:rPr/>
        <w:t>Человеческие</w:t>
      </w:r>
      <w:r>
        <w:rPr>
          <w:spacing w:val="-3"/>
        </w:rPr>
        <w:t> </w:t>
      </w:r>
      <w:r>
        <w:rPr/>
        <w:t>расы.</w:t>
      </w:r>
    </w:p>
    <w:p>
      <w:pPr>
        <w:pStyle w:val="BodyText"/>
        <w:spacing w:line="319" w:lineRule="exact"/>
        <w:ind w:left="1494" w:firstLine="0"/>
      </w:pPr>
      <w:r>
        <w:rPr/>
        <w:t>Структура</w:t>
      </w:r>
      <w:r>
        <w:rPr>
          <w:spacing w:val="-7"/>
        </w:rPr>
        <w:t> </w:t>
      </w:r>
      <w:r>
        <w:rPr/>
        <w:t>организма</w:t>
      </w:r>
      <w:r>
        <w:rPr>
          <w:spacing w:val="-6"/>
        </w:rPr>
        <w:t> </w:t>
      </w:r>
      <w:r>
        <w:rPr/>
        <w:t>человека.</w:t>
      </w:r>
    </w:p>
    <w:p>
      <w:pPr>
        <w:pStyle w:val="BodyText"/>
        <w:spacing w:line="348" w:lineRule="auto" w:before="148"/>
        <w:ind w:right="501"/>
      </w:pP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энергии в клетке. Многообразие клеток, их деление. Нуклеиновые кислоты. Гены.</w:t>
      </w:r>
      <w:r>
        <w:rPr>
          <w:spacing w:val="1"/>
        </w:rPr>
        <w:t> </w:t>
      </w:r>
      <w:r>
        <w:rPr/>
        <w:t>Хромосомы.</w:t>
      </w:r>
      <w:r>
        <w:rPr>
          <w:spacing w:val="15"/>
        </w:rPr>
        <w:t> </w:t>
      </w:r>
      <w:r>
        <w:rPr/>
        <w:t>Хромосомный</w:t>
      </w:r>
      <w:r>
        <w:rPr>
          <w:spacing w:val="12"/>
        </w:rPr>
        <w:t> </w:t>
      </w:r>
      <w:r>
        <w:rPr/>
        <w:t>набор.</w:t>
      </w:r>
      <w:r>
        <w:rPr>
          <w:spacing w:val="15"/>
        </w:rPr>
        <w:t> </w:t>
      </w:r>
      <w:r>
        <w:rPr/>
        <w:t>Митоз,</w:t>
      </w:r>
      <w:r>
        <w:rPr>
          <w:spacing w:val="15"/>
        </w:rPr>
        <w:t> </w:t>
      </w:r>
      <w:r>
        <w:rPr/>
        <w:t>мейоз.</w:t>
      </w:r>
      <w:r>
        <w:rPr>
          <w:spacing w:val="15"/>
        </w:rPr>
        <w:t> </w:t>
      </w:r>
      <w:r>
        <w:rPr/>
        <w:t>Соматические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половые</w:t>
      </w:r>
      <w:r>
        <w:rPr>
          <w:spacing w:val="15"/>
        </w:rPr>
        <w:t> </w:t>
      </w:r>
      <w:r>
        <w:rPr/>
        <w:t>клетки.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Стволовые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человека:</w:t>
      </w:r>
      <w:r>
        <w:rPr>
          <w:spacing w:val="1"/>
        </w:rPr>
        <w:t> </w:t>
      </w:r>
      <w:r>
        <w:rPr/>
        <w:t>эпителиальные,</w:t>
      </w:r>
      <w:r>
        <w:rPr>
          <w:spacing w:val="1"/>
        </w:rPr>
        <w:t> </w:t>
      </w:r>
      <w:r>
        <w:rPr/>
        <w:t>соединительные,</w:t>
      </w:r>
      <w:r>
        <w:rPr>
          <w:spacing w:val="1"/>
        </w:rPr>
        <w:t> </w:t>
      </w:r>
      <w:r>
        <w:rPr/>
        <w:t>мышечные,</w:t>
      </w:r>
      <w:r>
        <w:rPr>
          <w:spacing w:val="1"/>
        </w:rPr>
        <w:t> </w:t>
      </w:r>
      <w:r>
        <w:rPr/>
        <w:t>нервная.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тканей,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системы органов. Организм как единое целое. Взаимосвязь органов и систем 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гомеостаза.</w:t>
      </w:r>
    </w:p>
    <w:p>
      <w:pPr>
        <w:pStyle w:val="BodyText"/>
        <w:spacing w:before="2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4"/>
        <w:ind w:right="503"/>
      </w:pPr>
      <w:r>
        <w:rPr/>
        <w:t>Изучение</w:t>
      </w:r>
      <w:r>
        <w:rPr>
          <w:spacing w:val="1"/>
        </w:rPr>
        <w:t> </w:t>
      </w:r>
      <w:r>
        <w:rPr/>
        <w:t>микроскопического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тканей</w:t>
      </w:r>
      <w:r>
        <w:rPr>
          <w:spacing w:val="1"/>
        </w:rPr>
        <w:t> </w:t>
      </w:r>
      <w:r>
        <w:rPr/>
        <w:t>(на</w:t>
      </w:r>
      <w:r>
        <w:rPr>
          <w:spacing w:val="71"/>
        </w:rPr>
        <w:t> </w:t>
      </w:r>
      <w:r>
        <w:rPr/>
        <w:t>готовых</w:t>
      </w:r>
      <w:r>
        <w:rPr>
          <w:spacing w:val="1"/>
        </w:rPr>
        <w:t> </w:t>
      </w:r>
      <w:r>
        <w:rPr/>
        <w:t>микропрепаратах).</w:t>
      </w:r>
    </w:p>
    <w:p>
      <w:pPr>
        <w:pStyle w:val="BodyText"/>
        <w:spacing w:line="350" w:lineRule="auto" w:before="1"/>
        <w:ind w:left="1494" w:right="2022" w:hanging="144"/>
      </w:pPr>
      <w:r>
        <w:rPr/>
        <w:t>Распознавание</w:t>
      </w:r>
      <w:r>
        <w:rPr>
          <w:spacing w:val="-5"/>
        </w:rPr>
        <w:t> </w:t>
      </w:r>
      <w:r>
        <w:rPr/>
        <w:t>органов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систем</w:t>
      </w:r>
      <w:r>
        <w:rPr>
          <w:spacing w:val="-4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(по</w:t>
      </w:r>
      <w:r>
        <w:rPr>
          <w:spacing w:val="-6"/>
        </w:rPr>
        <w:t> </w:t>
      </w:r>
      <w:r>
        <w:rPr/>
        <w:t>таблицам).</w:t>
      </w:r>
      <w:r>
        <w:rPr>
          <w:spacing w:val="-68"/>
        </w:rPr>
        <w:t> </w:t>
      </w:r>
      <w:r>
        <w:rPr/>
        <w:t>Нейрогуморальная</w:t>
      </w:r>
      <w:r>
        <w:rPr>
          <w:spacing w:val="2"/>
        </w:rPr>
        <w:t> </w:t>
      </w:r>
      <w:r>
        <w:rPr/>
        <w:t>регуляция.</w:t>
      </w:r>
    </w:p>
    <w:p>
      <w:pPr>
        <w:pStyle w:val="BodyText"/>
        <w:spacing w:line="350" w:lineRule="auto"/>
        <w:ind w:right="515"/>
      </w:pPr>
      <w:r>
        <w:rPr/>
        <w:t>Нервная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Нейроны,</w:t>
      </w:r>
      <w:r>
        <w:rPr>
          <w:spacing w:val="1"/>
        </w:rPr>
        <w:t> </w:t>
      </w:r>
      <w:r>
        <w:rPr/>
        <w:t>нервы,</w:t>
      </w:r>
      <w:r>
        <w:rPr>
          <w:spacing w:val="1"/>
        </w:rPr>
        <w:t> </w:t>
      </w:r>
      <w:r>
        <w:rPr/>
        <w:t>нервные</w:t>
      </w:r>
      <w:r>
        <w:rPr>
          <w:spacing w:val="6"/>
        </w:rPr>
        <w:t> </w:t>
      </w:r>
      <w:r>
        <w:rPr/>
        <w:t>узлы.</w:t>
      </w:r>
      <w:r>
        <w:rPr>
          <w:spacing w:val="3"/>
        </w:rPr>
        <w:t> </w:t>
      </w:r>
      <w:r>
        <w:rPr/>
        <w:t>Рефлекс.</w:t>
      </w:r>
      <w:r>
        <w:rPr>
          <w:spacing w:val="4"/>
        </w:rPr>
        <w:t> </w:t>
      </w:r>
      <w:r>
        <w:rPr/>
        <w:t>Рефлекторная</w:t>
      </w:r>
      <w:r>
        <w:rPr>
          <w:spacing w:val="2"/>
        </w:rPr>
        <w:t> </w:t>
      </w:r>
      <w:r>
        <w:rPr/>
        <w:t>дуга.</w:t>
      </w:r>
    </w:p>
    <w:p>
      <w:pPr>
        <w:pStyle w:val="BodyText"/>
        <w:spacing w:line="350" w:lineRule="auto"/>
        <w:ind w:right="494"/>
      </w:pPr>
      <w:r>
        <w:rPr/>
        <w:t>Рецепторы. Двухнейронные и трёхнейронные рефлекторные дуги. Спинной</w:t>
      </w:r>
      <w:r>
        <w:rPr>
          <w:spacing w:val="1"/>
        </w:rPr>
        <w:t> </w:t>
      </w:r>
      <w:r>
        <w:rPr/>
        <w:t>мозг,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Рефлексы</w:t>
      </w:r>
      <w:r>
        <w:rPr>
          <w:spacing w:val="1"/>
        </w:rPr>
        <w:t> </w:t>
      </w:r>
      <w:r>
        <w:rPr/>
        <w:t>спинного</w:t>
      </w:r>
      <w:r>
        <w:rPr>
          <w:spacing w:val="1"/>
        </w:rPr>
        <w:t> </w:t>
      </w:r>
      <w:r>
        <w:rPr/>
        <w:t>мозга.</w:t>
      </w:r>
      <w:r>
        <w:rPr>
          <w:spacing w:val="1"/>
        </w:rPr>
        <w:t> </w:t>
      </w:r>
      <w:r>
        <w:rPr/>
        <w:t>Головной</w:t>
      </w:r>
      <w:r>
        <w:rPr>
          <w:spacing w:val="1"/>
        </w:rPr>
        <w:t> </w:t>
      </w:r>
      <w:r>
        <w:rPr/>
        <w:t>мозг,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строение и функции. Большие полушария. Рефлексы головного мозга. Безусловные</w:t>
      </w:r>
      <w:r>
        <w:rPr>
          <w:spacing w:val="-67"/>
        </w:rPr>
        <w:t> </w:t>
      </w:r>
      <w:r>
        <w:rPr/>
        <w:t>(врождённые)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(приобретённые)</w:t>
      </w:r>
      <w:r>
        <w:rPr>
          <w:spacing w:val="1"/>
        </w:rPr>
        <w:t> </w:t>
      </w:r>
      <w:r>
        <w:rPr/>
        <w:t>рефлексы.</w:t>
      </w:r>
      <w:r>
        <w:rPr>
          <w:spacing w:val="1"/>
        </w:rPr>
        <w:t> </w:t>
      </w:r>
      <w:r>
        <w:rPr/>
        <w:t>Соматическая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система. Вегетативная (автономная) нервная система. Нервная система как единое</w:t>
      </w:r>
      <w:r>
        <w:rPr>
          <w:spacing w:val="1"/>
        </w:rPr>
        <w:t> </w:t>
      </w:r>
      <w:r>
        <w:rPr/>
        <w:t>целое.</w:t>
      </w:r>
      <w:r>
        <w:rPr>
          <w:spacing w:val="3"/>
        </w:rPr>
        <w:t> </w:t>
      </w:r>
      <w:r>
        <w:rPr/>
        <w:t>Нарушения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работе</w:t>
      </w:r>
      <w:r>
        <w:rPr>
          <w:spacing w:val="2"/>
        </w:rPr>
        <w:t> </w:t>
      </w:r>
      <w:r>
        <w:rPr/>
        <w:t>нервной системы.</w:t>
      </w:r>
    </w:p>
    <w:p>
      <w:pPr>
        <w:pStyle w:val="BodyText"/>
        <w:spacing w:line="350" w:lineRule="auto"/>
        <w:ind w:right="506"/>
      </w:pPr>
      <w:r>
        <w:rPr/>
        <w:t>Гуморальная регуляция функций. Эндокринная система. Железы внутренней</w:t>
      </w:r>
      <w:r>
        <w:rPr>
          <w:spacing w:val="1"/>
        </w:rPr>
        <w:t> </w:t>
      </w:r>
      <w:r>
        <w:rPr/>
        <w:t>секреции.</w:t>
      </w:r>
      <w:r>
        <w:rPr>
          <w:spacing w:val="1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смешанной</w:t>
      </w:r>
      <w:r>
        <w:rPr>
          <w:spacing w:val="1"/>
        </w:rPr>
        <w:t> </w:t>
      </w:r>
      <w:r>
        <w:rPr/>
        <w:t>секреции.</w:t>
      </w:r>
      <w:r>
        <w:rPr>
          <w:spacing w:val="1"/>
        </w:rPr>
        <w:t> </w:t>
      </w:r>
      <w:r>
        <w:rPr/>
        <w:t>Гормоны,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эндокринных</w:t>
      </w:r>
      <w:r>
        <w:rPr>
          <w:spacing w:val="1"/>
        </w:rPr>
        <w:t> </w:t>
      </w:r>
      <w:r>
        <w:rPr/>
        <w:t>желёз.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рефлекторной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гуморальной</w:t>
      </w:r>
      <w:r>
        <w:rPr>
          <w:spacing w:val="7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функций организма.</w:t>
      </w:r>
    </w:p>
    <w:p>
      <w:pPr>
        <w:pStyle w:val="BodyText"/>
        <w:spacing w:line="319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before="143"/>
        <w:ind w:left="1350" w:firstLine="0"/>
      </w:pPr>
      <w:r>
        <w:rPr/>
        <w:t>Изучение</w:t>
      </w:r>
      <w:r>
        <w:rPr>
          <w:spacing w:val="-5"/>
        </w:rPr>
        <w:t> </w:t>
      </w:r>
      <w:r>
        <w:rPr/>
        <w:t>головного</w:t>
      </w:r>
      <w:r>
        <w:rPr>
          <w:spacing w:val="-5"/>
        </w:rPr>
        <w:t> </w:t>
      </w:r>
      <w:r>
        <w:rPr/>
        <w:t>мозга</w:t>
      </w:r>
      <w:r>
        <w:rPr>
          <w:spacing w:val="-4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(по муляжам).</w:t>
      </w:r>
    </w:p>
    <w:p>
      <w:pPr>
        <w:pStyle w:val="BodyText"/>
        <w:spacing w:line="350" w:lineRule="auto" w:before="149"/>
        <w:ind w:left="1494" w:right="1592" w:hanging="144"/>
      </w:pPr>
      <w:r>
        <w:rPr/>
        <w:t>Изучение</w:t>
      </w:r>
      <w:r>
        <w:rPr>
          <w:spacing w:val="-6"/>
        </w:rPr>
        <w:t> </w:t>
      </w:r>
      <w:r>
        <w:rPr/>
        <w:t>изменения</w:t>
      </w:r>
      <w:r>
        <w:rPr>
          <w:spacing w:val="-5"/>
        </w:rPr>
        <w:t> </w:t>
      </w:r>
      <w:r>
        <w:rPr/>
        <w:t>размера</w:t>
      </w:r>
      <w:r>
        <w:rPr>
          <w:spacing w:val="-6"/>
        </w:rPr>
        <w:t> </w:t>
      </w:r>
      <w:r>
        <w:rPr/>
        <w:t>зрачка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освещённости.</w:t>
      </w:r>
      <w:r>
        <w:rPr>
          <w:spacing w:val="-68"/>
        </w:rPr>
        <w:t> </w:t>
      </w:r>
      <w:r>
        <w:rPr/>
        <w:t>Опора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движение.</w:t>
      </w:r>
    </w:p>
    <w:p>
      <w:pPr>
        <w:pStyle w:val="BodyText"/>
        <w:spacing w:line="350" w:lineRule="auto" w:before="1"/>
        <w:ind w:right="493"/>
      </w:pPr>
      <w:r>
        <w:rPr/>
        <w:t>Значение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аппарата.</w:t>
      </w:r>
      <w:r>
        <w:rPr>
          <w:spacing w:val="1"/>
        </w:rPr>
        <w:t> </w:t>
      </w:r>
      <w:r>
        <w:rPr/>
        <w:t>Скелет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отделов и функции. Кости, их химический состав, строение. Типы костей. Рост</w:t>
      </w:r>
      <w:r>
        <w:rPr>
          <w:spacing w:val="1"/>
        </w:rPr>
        <w:t> </w:t>
      </w:r>
      <w:r>
        <w:rPr/>
        <w:t>костей в длину и толщину. Соединение костей. Скелет головы. Скелет туловища.</w:t>
      </w:r>
      <w:r>
        <w:rPr>
          <w:spacing w:val="1"/>
        </w:rPr>
        <w:t> </w:t>
      </w:r>
      <w:r>
        <w:rPr/>
        <w:t>Скелет</w:t>
      </w:r>
      <w:r>
        <w:rPr>
          <w:spacing w:val="17"/>
        </w:rPr>
        <w:t> </w:t>
      </w:r>
      <w:r>
        <w:rPr/>
        <w:t>конечностей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их</w:t>
      </w:r>
      <w:r>
        <w:rPr>
          <w:spacing w:val="14"/>
        </w:rPr>
        <w:t> </w:t>
      </w:r>
      <w:r>
        <w:rPr/>
        <w:t>поясов.</w:t>
      </w:r>
      <w:r>
        <w:rPr>
          <w:spacing w:val="21"/>
        </w:rPr>
        <w:t> </w:t>
      </w:r>
      <w:r>
        <w:rPr/>
        <w:t>Особенности</w:t>
      </w:r>
      <w:r>
        <w:rPr>
          <w:spacing w:val="18"/>
        </w:rPr>
        <w:t> </w:t>
      </w:r>
      <w:r>
        <w:rPr/>
        <w:t>скелета</w:t>
      </w:r>
      <w:r>
        <w:rPr>
          <w:spacing w:val="19"/>
        </w:rPr>
        <w:t> </w:t>
      </w:r>
      <w:r>
        <w:rPr/>
        <w:t>человека,</w:t>
      </w:r>
      <w:r>
        <w:rPr>
          <w:spacing w:val="21"/>
        </w:rPr>
        <w:t> </w:t>
      </w:r>
      <w:r>
        <w:rPr/>
        <w:t>связанные</w:t>
      </w:r>
      <w:r>
        <w:rPr>
          <w:spacing w:val="28"/>
        </w:rPr>
        <w:t> </w:t>
      </w:r>
      <w:r>
        <w:rPr/>
        <w:t>с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прямохождением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трудовой</w:t>
      </w:r>
      <w:r>
        <w:rPr>
          <w:spacing w:val="-6"/>
        </w:rPr>
        <w:t> </w:t>
      </w:r>
      <w:r>
        <w:rPr/>
        <w:t>деятельностью.</w:t>
      </w:r>
    </w:p>
    <w:p>
      <w:pPr>
        <w:pStyle w:val="BodyText"/>
        <w:spacing w:line="350" w:lineRule="auto" w:before="149"/>
        <w:ind w:right="506"/>
      </w:pPr>
      <w:r>
        <w:rPr/>
        <w:t>Мышечная система. Строение и функции скелетных мышц. Работа мышц:</w:t>
      </w:r>
      <w:r>
        <w:rPr>
          <w:spacing w:val="1"/>
        </w:rPr>
        <w:t> </w:t>
      </w:r>
      <w:r>
        <w:rPr/>
        <w:t>статическая и динамическая, мышцы сгибатели и разгибатели. Утомление мышц.</w:t>
      </w:r>
      <w:r>
        <w:rPr>
          <w:spacing w:val="1"/>
        </w:rPr>
        <w:t> </w:t>
      </w:r>
      <w:r>
        <w:rPr/>
        <w:t>Гиподинамия.</w:t>
      </w:r>
      <w:r>
        <w:rPr>
          <w:spacing w:val="2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двигательной активности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здоровья.</w:t>
      </w:r>
    </w:p>
    <w:p>
      <w:pPr>
        <w:pStyle w:val="BodyText"/>
        <w:spacing w:line="350" w:lineRule="auto" w:before="1"/>
        <w:ind w:right="495"/>
      </w:pPr>
      <w:r>
        <w:rPr/>
        <w:t>Нарушения опорно-двигательной системы. Возрастные изменения в строении</w:t>
      </w:r>
      <w:r>
        <w:rPr>
          <w:spacing w:val="-67"/>
        </w:rPr>
        <w:t> </w:t>
      </w:r>
      <w:r>
        <w:rPr/>
        <w:t>костей. Нарушение осанки. Предупреждение искривления позвоночника и развития</w:t>
      </w:r>
      <w:r>
        <w:rPr>
          <w:spacing w:val="-67"/>
        </w:rPr>
        <w:t> </w:t>
      </w:r>
      <w:r>
        <w:rPr/>
        <w:t>плоскостопия. Профилактика травматизма. Первая помощь при травмах опорно-</w:t>
      </w:r>
      <w:r>
        <w:rPr>
          <w:spacing w:val="1"/>
        </w:rPr>
        <w:t> </w:t>
      </w:r>
      <w:r>
        <w:rPr/>
        <w:t>двигательного аппарата.</w:t>
      </w:r>
    </w:p>
    <w:p>
      <w:pPr>
        <w:pStyle w:val="BodyText"/>
        <w:spacing w:line="350" w:lineRule="auto"/>
        <w:ind w:left="1350" w:right="5226" w:firstLine="0"/>
        <w:jc w:val="left"/>
      </w:pPr>
      <w:r>
        <w:rPr/>
        <w:t>Лабораторные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практические</w:t>
      </w:r>
      <w:r>
        <w:rPr>
          <w:spacing w:val="-6"/>
        </w:rPr>
        <w:t> </w:t>
      </w:r>
      <w:r>
        <w:rPr/>
        <w:t>работы.</w:t>
      </w:r>
      <w:r>
        <w:rPr>
          <w:spacing w:val="-67"/>
        </w:rPr>
        <w:t> </w:t>
      </w:r>
      <w:r>
        <w:rPr/>
        <w:t>Исследование свойств</w:t>
      </w:r>
      <w:r>
        <w:rPr>
          <w:spacing w:val="-1"/>
        </w:rPr>
        <w:t> </w:t>
      </w:r>
      <w:r>
        <w:rPr/>
        <w:t>кости.</w:t>
      </w:r>
    </w:p>
    <w:p>
      <w:pPr>
        <w:pStyle w:val="BodyText"/>
        <w:spacing w:line="348" w:lineRule="auto"/>
        <w:ind w:left="1350" w:right="4562" w:firstLine="0"/>
        <w:jc w:val="left"/>
      </w:pPr>
      <w:r>
        <w:rPr/>
        <w:t>Изучение строения костей (на муляжах).</w:t>
      </w:r>
      <w:r>
        <w:rPr>
          <w:spacing w:val="1"/>
        </w:rPr>
        <w:t> </w:t>
      </w:r>
      <w:r>
        <w:rPr/>
        <w:t>Изучение</w:t>
      </w:r>
      <w:r>
        <w:rPr>
          <w:spacing w:val="-7"/>
        </w:rPr>
        <w:t> </w:t>
      </w:r>
      <w:r>
        <w:rPr/>
        <w:t>строения</w:t>
      </w:r>
      <w:r>
        <w:rPr>
          <w:spacing w:val="-7"/>
        </w:rPr>
        <w:t> </w:t>
      </w:r>
      <w:r>
        <w:rPr/>
        <w:t>позвонков</w:t>
      </w:r>
      <w:r>
        <w:rPr>
          <w:spacing w:val="-9"/>
        </w:rPr>
        <w:t> </w:t>
      </w:r>
      <w:r>
        <w:rPr/>
        <w:t>(на</w:t>
      </w:r>
      <w:r>
        <w:rPr>
          <w:spacing w:val="-6"/>
        </w:rPr>
        <w:t> </w:t>
      </w:r>
      <w:r>
        <w:rPr/>
        <w:t>муляжах).</w:t>
      </w:r>
      <w:r>
        <w:rPr>
          <w:spacing w:val="-67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гибкости</w:t>
      </w:r>
      <w:r>
        <w:rPr>
          <w:spacing w:val="-1"/>
        </w:rPr>
        <w:t> </w:t>
      </w:r>
      <w:r>
        <w:rPr/>
        <w:t>позвоночника.</w:t>
      </w:r>
    </w:p>
    <w:p>
      <w:pPr>
        <w:pStyle w:val="BodyText"/>
        <w:spacing w:before="4"/>
        <w:ind w:left="1350" w:firstLine="0"/>
        <w:jc w:val="left"/>
      </w:pPr>
      <w:r>
        <w:rPr/>
        <w:t>Измерение</w:t>
      </w:r>
      <w:r>
        <w:rPr>
          <w:spacing w:val="-4"/>
        </w:rPr>
        <w:t> </w:t>
      </w:r>
      <w:r>
        <w:rPr/>
        <w:t>массы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роста</w:t>
      </w:r>
      <w:r>
        <w:rPr>
          <w:spacing w:val="-3"/>
        </w:rPr>
        <w:t> </w:t>
      </w:r>
      <w:r>
        <w:rPr/>
        <w:t>своего</w:t>
      </w:r>
      <w:r>
        <w:rPr>
          <w:spacing w:val="-5"/>
        </w:rPr>
        <w:t> </w:t>
      </w:r>
      <w:r>
        <w:rPr/>
        <w:t>организма.</w:t>
      </w:r>
    </w:p>
    <w:p>
      <w:pPr>
        <w:pStyle w:val="BodyText"/>
        <w:spacing w:line="350" w:lineRule="auto" w:before="149"/>
        <w:ind w:right="510"/>
        <w:jc w:val="left"/>
      </w:pPr>
      <w:r>
        <w:rPr/>
        <w:t>Изучение</w:t>
      </w:r>
      <w:r>
        <w:rPr>
          <w:spacing w:val="43"/>
        </w:rPr>
        <w:t> </w:t>
      </w:r>
      <w:r>
        <w:rPr/>
        <w:t>влияния</w:t>
      </w:r>
      <w:r>
        <w:rPr>
          <w:spacing w:val="43"/>
        </w:rPr>
        <w:t> </w:t>
      </w:r>
      <w:r>
        <w:rPr/>
        <w:t>статической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динамической</w:t>
      </w:r>
      <w:r>
        <w:rPr>
          <w:spacing w:val="42"/>
        </w:rPr>
        <w:t> </w:t>
      </w:r>
      <w:r>
        <w:rPr/>
        <w:t>нагрузки</w:t>
      </w:r>
      <w:r>
        <w:rPr>
          <w:spacing w:val="41"/>
        </w:rPr>
        <w:t> </w:t>
      </w:r>
      <w:r>
        <w:rPr/>
        <w:t>на</w:t>
      </w:r>
      <w:r>
        <w:rPr>
          <w:spacing w:val="43"/>
        </w:rPr>
        <w:t> </w:t>
      </w:r>
      <w:r>
        <w:rPr/>
        <w:t>утомление</w:t>
      </w:r>
      <w:r>
        <w:rPr>
          <w:spacing w:val="-67"/>
        </w:rPr>
        <w:t> </w:t>
      </w:r>
      <w:r>
        <w:rPr/>
        <w:t>мышц.</w:t>
      </w:r>
    </w:p>
    <w:p>
      <w:pPr>
        <w:pStyle w:val="BodyText"/>
        <w:spacing w:line="350" w:lineRule="auto"/>
        <w:ind w:left="1350" w:right="5205" w:firstLine="0"/>
        <w:jc w:val="left"/>
      </w:pPr>
      <w:r>
        <w:rPr/>
        <w:t>Выявление нарушения осанки.</w:t>
      </w:r>
      <w:r>
        <w:rPr>
          <w:spacing w:val="1"/>
        </w:rPr>
        <w:t> </w:t>
      </w:r>
      <w:r>
        <w:rPr/>
        <w:t>Определение</w:t>
      </w:r>
      <w:r>
        <w:rPr>
          <w:spacing w:val="-11"/>
        </w:rPr>
        <w:t> </w:t>
      </w:r>
      <w:r>
        <w:rPr/>
        <w:t>признаков</w:t>
      </w:r>
      <w:r>
        <w:rPr>
          <w:spacing w:val="-13"/>
        </w:rPr>
        <w:t> </w:t>
      </w:r>
      <w:r>
        <w:rPr/>
        <w:t>плоскостопия.</w:t>
      </w:r>
    </w:p>
    <w:p>
      <w:pPr>
        <w:pStyle w:val="BodyText"/>
        <w:spacing w:line="350" w:lineRule="auto"/>
        <w:ind w:left="1494" w:right="1200" w:hanging="144"/>
        <w:jc w:val="left"/>
      </w:pPr>
      <w:r>
        <w:rPr/>
        <w:t>Оказание</w:t>
      </w:r>
      <w:r>
        <w:rPr>
          <w:spacing w:val="-5"/>
        </w:rPr>
        <w:t> </w:t>
      </w:r>
      <w:r>
        <w:rPr/>
        <w:t>первой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повреждении</w:t>
      </w:r>
      <w:r>
        <w:rPr>
          <w:spacing w:val="-5"/>
        </w:rPr>
        <w:t> </w:t>
      </w:r>
      <w:r>
        <w:rPr/>
        <w:t>скелета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мышц.</w:t>
      </w:r>
      <w:r>
        <w:rPr>
          <w:spacing w:val="-67"/>
        </w:rPr>
        <w:t> </w:t>
      </w:r>
      <w:r>
        <w:rPr/>
        <w:t>Внутренняя</w:t>
      </w:r>
      <w:r>
        <w:rPr>
          <w:spacing w:val="2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организма.</w:t>
      </w:r>
    </w:p>
    <w:p>
      <w:pPr>
        <w:pStyle w:val="BodyText"/>
        <w:spacing w:line="350" w:lineRule="auto"/>
        <w:ind w:right="493"/>
      </w:pPr>
      <w:r>
        <w:rPr/>
        <w:t>Внутренняя среда и её функции. Форменные элементы крови: эритроциты,</w:t>
      </w:r>
      <w:r>
        <w:rPr>
          <w:spacing w:val="1"/>
        </w:rPr>
        <w:t> </w:t>
      </w:r>
      <w:r>
        <w:rPr/>
        <w:t>лейкоциты и тромбоциты. Малокровие, его причины. Красный костный мозг, 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организме.</w:t>
      </w:r>
      <w:r>
        <w:rPr>
          <w:spacing w:val="1"/>
        </w:rPr>
        <w:t> </w:t>
      </w:r>
      <w:r>
        <w:rPr/>
        <w:t>Плазма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Постоянство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(гомеостаз).</w:t>
      </w:r>
      <w:r>
        <w:rPr>
          <w:spacing w:val="1"/>
        </w:rPr>
        <w:t> </w:t>
      </w:r>
      <w:r>
        <w:rPr/>
        <w:t>Свёртывание</w:t>
      </w:r>
      <w:r>
        <w:rPr>
          <w:spacing w:val="-4"/>
        </w:rPr>
        <w:t> </w:t>
      </w:r>
      <w:r>
        <w:rPr/>
        <w:t>крови.</w:t>
      </w:r>
      <w:r>
        <w:rPr>
          <w:spacing w:val="-2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крови.</w:t>
      </w:r>
      <w:r>
        <w:rPr>
          <w:spacing w:val="-2"/>
        </w:rPr>
        <w:t> </w:t>
      </w:r>
      <w:r>
        <w:rPr/>
        <w:t>Резус-фактор.</w:t>
      </w:r>
      <w:r>
        <w:rPr>
          <w:spacing w:val="-2"/>
        </w:rPr>
        <w:t> </w:t>
      </w:r>
      <w:r>
        <w:rPr/>
        <w:t>Переливание</w:t>
      </w:r>
      <w:r>
        <w:rPr>
          <w:spacing w:val="-3"/>
        </w:rPr>
        <w:t> </w:t>
      </w:r>
      <w:r>
        <w:rPr/>
        <w:t>крови.</w:t>
      </w:r>
      <w:r>
        <w:rPr>
          <w:spacing w:val="-3"/>
        </w:rPr>
        <w:t> </w:t>
      </w:r>
      <w:r>
        <w:rPr/>
        <w:t>Донорство.</w:t>
      </w:r>
    </w:p>
    <w:p>
      <w:pPr>
        <w:pStyle w:val="BodyText"/>
        <w:spacing w:line="350" w:lineRule="auto"/>
        <w:ind w:right="487"/>
      </w:pPr>
      <w:r>
        <w:rPr/>
        <w:t>Иммунитет и его виды. Факторы, влияющие на иммунитет (приобретённые</w:t>
      </w:r>
      <w:r>
        <w:rPr>
          <w:spacing w:val="1"/>
        </w:rPr>
        <w:t> </w:t>
      </w:r>
      <w:r>
        <w:rPr/>
        <w:t>иммунодефициты): радиационное облучение, химическое отравление, голодание,</w:t>
      </w:r>
      <w:r>
        <w:rPr>
          <w:spacing w:val="1"/>
        </w:rPr>
        <w:t> </w:t>
      </w:r>
      <w:r>
        <w:rPr/>
        <w:t>воспаление,</w:t>
      </w:r>
      <w:r>
        <w:rPr>
          <w:spacing w:val="1"/>
        </w:rPr>
        <w:t> </w:t>
      </w:r>
      <w:r>
        <w:rPr/>
        <w:t>вирусные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ВИЧ-инфекция.</w:t>
      </w:r>
      <w:r>
        <w:rPr>
          <w:spacing w:val="1"/>
        </w:rPr>
        <w:t> </w:t>
      </w:r>
      <w:r>
        <w:rPr/>
        <w:t>Вилочковая</w:t>
      </w:r>
      <w:r>
        <w:rPr>
          <w:spacing w:val="1"/>
        </w:rPr>
        <w:t> </w:t>
      </w:r>
      <w:r>
        <w:rPr/>
        <w:t>железа,</w:t>
      </w:r>
      <w:r>
        <w:rPr>
          <w:spacing w:val="1"/>
        </w:rPr>
        <w:t> </w:t>
      </w:r>
      <w:r>
        <w:rPr/>
        <w:t>лимфатические узлы. Вакцины и лечебные сыворотки. Значение работ Л. Пастера и</w:t>
      </w:r>
      <w:r>
        <w:rPr>
          <w:spacing w:val="-67"/>
        </w:rPr>
        <w:t> </w:t>
      </w:r>
      <w:r>
        <w:rPr/>
        <w:t>И.И.</w:t>
      </w:r>
      <w:r>
        <w:rPr>
          <w:spacing w:val="4"/>
        </w:rPr>
        <w:t> </w:t>
      </w:r>
      <w:r>
        <w:rPr/>
        <w:t>Мечникова</w:t>
      </w:r>
      <w:r>
        <w:rPr>
          <w:spacing w:val="2"/>
        </w:rPr>
        <w:t> </w:t>
      </w:r>
      <w:r>
        <w:rPr/>
        <w:t>по изучению иммунитета.</w:t>
      </w:r>
    </w:p>
    <w:p>
      <w:pPr>
        <w:pStyle w:val="BodyText"/>
        <w:spacing w:line="319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793" w:val="left" w:leader="none"/>
          <w:tab w:pos="5460" w:val="left" w:leader="none"/>
          <w:tab w:pos="6850" w:val="left" w:leader="none"/>
          <w:tab w:pos="7853" w:val="left" w:leader="none"/>
          <w:tab w:pos="9219" w:val="left" w:leader="none"/>
          <w:tab w:pos="9675" w:val="left" w:leader="none"/>
        </w:tabs>
        <w:spacing w:line="350" w:lineRule="auto" w:before="73"/>
        <w:ind w:right="509"/>
        <w:jc w:val="left"/>
      </w:pPr>
      <w:r>
        <w:rPr/>
        <w:t>Изучение</w:t>
        <w:tab/>
        <w:t>микроскопического</w:t>
        <w:tab/>
        <w:t>строения</w:t>
        <w:tab/>
        <w:t>крови</w:t>
        <w:tab/>
        <w:t>человека</w:t>
        <w:tab/>
        <w:t>и</w:t>
        <w:tab/>
      </w:r>
      <w:r>
        <w:rPr>
          <w:spacing w:val="-1"/>
        </w:rPr>
        <w:t>лягушки</w:t>
      </w:r>
      <w:r>
        <w:rPr>
          <w:spacing w:val="-67"/>
        </w:rPr>
        <w:t> </w:t>
      </w:r>
      <w:r>
        <w:rPr/>
        <w:t>(сравнение)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готовых</w:t>
      </w:r>
      <w:r>
        <w:rPr>
          <w:spacing w:val="-3"/>
        </w:rPr>
        <w:t> </w:t>
      </w:r>
      <w:r>
        <w:rPr/>
        <w:t>микропрепаратах.</w:t>
      </w:r>
    </w:p>
    <w:p>
      <w:pPr>
        <w:pStyle w:val="BodyText"/>
        <w:spacing w:before="1"/>
        <w:ind w:left="1494" w:firstLine="0"/>
        <w:jc w:val="left"/>
      </w:pPr>
      <w:r>
        <w:rPr/>
        <w:t>Кровообращение.</w:t>
      </w:r>
    </w:p>
    <w:p>
      <w:pPr>
        <w:pStyle w:val="BodyText"/>
        <w:spacing w:line="350" w:lineRule="auto" w:before="149"/>
        <w:ind w:right="496"/>
      </w:pPr>
      <w:r>
        <w:rPr/>
        <w:t>Органы</w:t>
      </w:r>
      <w:r>
        <w:rPr>
          <w:spacing w:val="1"/>
        </w:rPr>
        <w:t> </w:t>
      </w:r>
      <w:r>
        <w:rPr/>
        <w:t>кровообращения.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сердца.</w:t>
      </w:r>
      <w:r>
        <w:rPr>
          <w:spacing w:val="1"/>
        </w:rPr>
        <w:t> </w:t>
      </w:r>
      <w:r>
        <w:rPr/>
        <w:t>Автоматизм</w:t>
      </w:r>
      <w:r>
        <w:rPr>
          <w:spacing w:val="1"/>
        </w:rPr>
        <w:t> </w:t>
      </w:r>
      <w:r>
        <w:rPr/>
        <w:t>сердца.</w:t>
      </w:r>
      <w:r>
        <w:rPr>
          <w:spacing w:val="1"/>
        </w:rPr>
        <w:t> </w:t>
      </w:r>
      <w:r>
        <w:rPr/>
        <w:t>Сердечный</w:t>
      </w:r>
      <w:r>
        <w:rPr>
          <w:spacing w:val="1"/>
        </w:rPr>
        <w:t> </w:t>
      </w:r>
      <w:r>
        <w:rPr/>
        <w:t>цикл,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длительность.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малый</w:t>
      </w:r>
      <w:r>
        <w:rPr>
          <w:spacing w:val="1"/>
        </w:rPr>
        <w:t> </w:t>
      </w:r>
      <w:r>
        <w:rPr/>
        <w:t>круги</w:t>
      </w:r>
      <w:r>
        <w:rPr>
          <w:spacing w:val="1"/>
        </w:rPr>
        <w:t> </w:t>
      </w:r>
      <w:r>
        <w:rPr/>
        <w:t>кровообращения.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сосудам.</w:t>
      </w:r>
      <w:r>
        <w:rPr>
          <w:spacing w:val="1"/>
        </w:rPr>
        <w:t> </w:t>
      </w:r>
      <w:r>
        <w:rPr/>
        <w:t>Пульс.</w:t>
      </w:r>
      <w:r>
        <w:rPr>
          <w:spacing w:val="1"/>
        </w:rPr>
        <w:t> </w:t>
      </w:r>
      <w:r>
        <w:rPr/>
        <w:t>Лимфатическая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лимфоотток.</w:t>
      </w:r>
      <w:r>
        <w:rPr>
          <w:spacing w:val="1"/>
        </w:rPr>
        <w:t> </w:t>
      </w:r>
      <w:r>
        <w:rPr/>
        <w:t>Регуляция деятельности сердца и сосудов. Гигиена сердечно-сосудистой системы.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сердечно-сосудистых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кровотечениях.</w:t>
      </w:r>
    </w:p>
    <w:p>
      <w:pPr>
        <w:pStyle w:val="BodyText"/>
        <w:spacing w:line="350" w:lineRule="auto"/>
        <w:ind w:left="1350" w:right="5230" w:firstLine="0"/>
      </w:pPr>
      <w:r>
        <w:rPr/>
        <w:t>Лабораторные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практические</w:t>
      </w:r>
      <w:r>
        <w:rPr>
          <w:spacing w:val="-6"/>
        </w:rPr>
        <w:t> </w:t>
      </w:r>
      <w:r>
        <w:rPr/>
        <w:t>работы.</w:t>
      </w:r>
      <w:r>
        <w:rPr>
          <w:spacing w:val="-68"/>
        </w:rPr>
        <w:t> </w:t>
      </w:r>
      <w:r>
        <w:rPr/>
        <w:t>Измерение</w:t>
      </w:r>
      <w:r>
        <w:rPr>
          <w:spacing w:val="-1"/>
        </w:rPr>
        <w:t> </w:t>
      </w:r>
      <w:r>
        <w:rPr/>
        <w:t>кровяного</w:t>
      </w:r>
      <w:r>
        <w:rPr>
          <w:spacing w:val="-1"/>
        </w:rPr>
        <w:t> </w:t>
      </w:r>
      <w:r>
        <w:rPr/>
        <w:t>давления.</w:t>
      </w:r>
    </w:p>
    <w:p>
      <w:pPr>
        <w:pStyle w:val="BodyText"/>
        <w:spacing w:line="350" w:lineRule="auto"/>
        <w:ind w:right="490"/>
      </w:pPr>
      <w:r>
        <w:rPr/>
        <w:t>Определение</w:t>
      </w:r>
      <w:r>
        <w:rPr>
          <w:spacing w:val="1"/>
        </w:rPr>
        <w:t> </w:t>
      </w:r>
      <w:r>
        <w:rPr/>
        <w:t>пульса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сердечных</w:t>
      </w:r>
      <w:r>
        <w:rPr>
          <w:spacing w:val="1"/>
        </w:rPr>
        <w:t> </w:t>
      </w:r>
      <w:r>
        <w:rPr/>
        <w:t>сокращений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дозированных</w:t>
      </w:r>
      <w:r>
        <w:rPr>
          <w:spacing w:val="-4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нагрузок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человека.</w:t>
      </w:r>
    </w:p>
    <w:p>
      <w:pPr>
        <w:pStyle w:val="BodyText"/>
        <w:spacing w:line="350" w:lineRule="auto"/>
        <w:ind w:left="1494" w:right="5574" w:hanging="144"/>
      </w:pPr>
      <w:r>
        <w:rPr/>
        <w:t>Первая</w:t>
      </w:r>
      <w:r>
        <w:rPr>
          <w:spacing w:val="-6"/>
        </w:rPr>
        <w:t> </w:t>
      </w:r>
      <w:r>
        <w:rPr/>
        <w:t>помощь</w:t>
      </w:r>
      <w:r>
        <w:rPr>
          <w:spacing w:val="-9"/>
        </w:rPr>
        <w:t> </w:t>
      </w:r>
      <w:r>
        <w:rPr/>
        <w:t>при</w:t>
      </w:r>
      <w:r>
        <w:rPr>
          <w:spacing w:val="-7"/>
        </w:rPr>
        <w:t> </w:t>
      </w:r>
      <w:r>
        <w:rPr/>
        <w:t>кровотечениях.</w:t>
      </w:r>
      <w:r>
        <w:rPr>
          <w:spacing w:val="-68"/>
        </w:rPr>
        <w:t> </w:t>
      </w:r>
      <w:r>
        <w:rPr/>
        <w:t>Дыхание.</w:t>
      </w:r>
    </w:p>
    <w:p>
      <w:pPr>
        <w:pStyle w:val="BodyText"/>
        <w:spacing w:line="348" w:lineRule="auto"/>
        <w:ind w:right="492"/>
      </w:pPr>
      <w:r>
        <w:rPr/>
        <w:t>Дыхание и его значение. Органы дыхания. Лёгкие. Взаимосвязь строения и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дыхания.</w:t>
      </w:r>
      <w:r>
        <w:rPr>
          <w:spacing w:val="1"/>
        </w:rPr>
        <w:t> </w:t>
      </w:r>
      <w:r>
        <w:rPr/>
        <w:t>Газообмен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лёгких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тканях.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ёмкость</w:t>
      </w:r>
      <w:r>
        <w:rPr>
          <w:spacing w:val="1"/>
        </w:rPr>
        <w:t> </w:t>
      </w:r>
      <w:r>
        <w:rPr/>
        <w:t>лёгких. Механизмы</w:t>
      </w:r>
      <w:r>
        <w:rPr>
          <w:spacing w:val="-2"/>
        </w:rPr>
        <w:t> </w:t>
      </w:r>
      <w:r>
        <w:rPr/>
        <w:t>дыхания.</w:t>
      </w:r>
      <w:r>
        <w:rPr>
          <w:spacing w:val="1"/>
        </w:rPr>
        <w:t> </w:t>
      </w:r>
      <w:r>
        <w:rPr/>
        <w:t>Дыхательные</w:t>
      </w:r>
      <w:r>
        <w:rPr>
          <w:spacing w:val="-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Регуляция</w:t>
      </w:r>
      <w:r>
        <w:rPr>
          <w:spacing w:val="-2"/>
        </w:rPr>
        <w:t> </w:t>
      </w:r>
      <w:r>
        <w:rPr/>
        <w:t>дыхания.</w:t>
      </w:r>
    </w:p>
    <w:p>
      <w:pPr>
        <w:pStyle w:val="BodyText"/>
        <w:spacing w:line="350" w:lineRule="auto" w:before="2"/>
        <w:ind w:right="506"/>
      </w:pPr>
      <w:r>
        <w:rPr/>
        <w:t>Инфекционные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передающиеся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воздух,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воздушно-капельных инфекций. Вред табакокурения, употребления наркотических</w:t>
      </w:r>
      <w:r>
        <w:rPr>
          <w:spacing w:val="-67"/>
        </w:rPr>
        <w:t> </w:t>
      </w:r>
      <w:r>
        <w:rPr/>
        <w:t>и психотропных веществ. Реанимация. Охрана воздушной среды. Оказание первой</w:t>
      </w:r>
      <w:r>
        <w:rPr>
          <w:spacing w:val="1"/>
        </w:rPr>
        <w:t> </w:t>
      </w:r>
      <w:r>
        <w:rPr/>
        <w:t>помощи при</w:t>
      </w:r>
      <w:r>
        <w:rPr>
          <w:spacing w:val="1"/>
        </w:rPr>
        <w:t> </w:t>
      </w:r>
      <w:r>
        <w:rPr/>
        <w:t>поражении</w:t>
      </w:r>
      <w:r>
        <w:rPr>
          <w:spacing w:val="1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дыхания.</w:t>
      </w:r>
    </w:p>
    <w:p>
      <w:pPr>
        <w:pStyle w:val="BodyText"/>
        <w:spacing w:line="319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before="148"/>
        <w:ind w:left="1350" w:firstLine="0"/>
      </w:pPr>
      <w:r>
        <w:rPr/>
        <w:t>Измерение</w:t>
      </w:r>
      <w:r>
        <w:rPr>
          <w:spacing w:val="-4"/>
        </w:rPr>
        <w:t> </w:t>
      </w:r>
      <w:r>
        <w:rPr/>
        <w:t>обхвата</w:t>
      </w:r>
      <w:r>
        <w:rPr>
          <w:spacing w:val="-3"/>
        </w:rPr>
        <w:t> </w:t>
      </w:r>
      <w:r>
        <w:rPr/>
        <w:t>грудной</w:t>
      </w:r>
      <w:r>
        <w:rPr>
          <w:spacing w:val="-5"/>
        </w:rPr>
        <w:t> </w:t>
      </w:r>
      <w:r>
        <w:rPr/>
        <w:t>клетки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состоянии</w:t>
      </w:r>
      <w:r>
        <w:rPr>
          <w:spacing w:val="-5"/>
        </w:rPr>
        <w:t> </w:t>
      </w:r>
      <w:r>
        <w:rPr/>
        <w:t>вдоха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выдоха.</w:t>
      </w:r>
    </w:p>
    <w:p>
      <w:pPr>
        <w:pStyle w:val="BodyText"/>
        <w:spacing w:line="350" w:lineRule="auto" w:before="149"/>
        <w:ind w:right="505"/>
      </w:pPr>
      <w:r>
        <w:rPr/>
        <w:t>Определение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дыхания.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дыхания.</w:t>
      </w:r>
    </w:p>
    <w:p>
      <w:pPr>
        <w:pStyle w:val="BodyText"/>
        <w:spacing w:before="1"/>
        <w:ind w:left="1494" w:firstLine="0"/>
      </w:pPr>
      <w:r>
        <w:rPr/>
        <w:t>Питание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пищеварение.</w:t>
      </w:r>
    </w:p>
    <w:p>
      <w:pPr>
        <w:pStyle w:val="BodyText"/>
        <w:spacing w:line="348" w:lineRule="auto" w:before="148"/>
        <w:ind w:right="495"/>
      </w:pPr>
      <w:r>
        <w:rPr/>
        <w:t>Питательные</w:t>
      </w:r>
      <w:r>
        <w:rPr>
          <w:spacing w:val="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продукты.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Пищеварение. Органы пищеварения, их строение и функции. Ферменты, их роль в</w:t>
      </w:r>
      <w:r>
        <w:rPr>
          <w:spacing w:val="1"/>
        </w:rPr>
        <w:t> </w:t>
      </w:r>
      <w:r>
        <w:rPr/>
        <w:t>пищеварении.</w:t>
      </w:r>
      <w:r>
        <w:rPr>
          <w:spacing w:val="-1"/>
        </w:rPr>
        <w:t> </w:t>
      </w:r>
      <w:r>
        <w:rPr/>
        <w:t>Пищеварение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ротовой</w:t>
      </w:r>
      <w:r>
        <w:rPr>
          <w:spacing w:val="-2"/>
        </w:rPr>
        <w:t> </w:t>
      </w:r>
      <w:r>
        <w:rPr/>
        <w:t>полости. Зубы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уход за</w:t>
      </w:r>
      <w:r>
        <w:rPr>
          <w:spacing w:val="-1"/>
        </w:rPr>
        <w:t> </w:t>
      </w:r>
      <w:r>
        <w:rPr/>
        <w:t>ними.</w:t>
      </w:r>
      <w:r>
        <w:rPr>
          <w:spacing w:val="-4"/>
        </w:rPr>
        <w:t> </w:t>
      </w:r>
      <w:r>
        <w:rPr/>
        <w:t>Пищеварение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в желудке, в тонком и в толстом кишечнике. Всасывание питательных веществ.</w:t>
      </w:r>
      <w:r>
        <w:rPr>
          <w:spacing w:val="1"/>
        </w:rPr>
        <w:t> </w:t>
      </w:r>
      <w:r>
        <w:rPr/>
        <w:t>Всасывание воды. Пищеварительные железы: печень и поджелудочная железа, их</w:t>
      </w:r>
      <w:r>
        <w:rPr>
          <w:spacing w:val="1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 пищеварении.</w:t>
      </w:r>
    </w:p>
    <w:p>
      <w:pPr>
        <w:pStyle w:val="BodyText"/>
        <w:spacing w:line="348" w:lineRule="auto" w:before="2"/>
        <w:ind w:right="500"/>
      </w:pPr>
      <w:r>
        <w:rPr/>
        <w:t>Микробиом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микроорганизмов,</w:t>
      </w:r>
      <w:r>
        <w:rPr>
          <w:spacing w:val="1"/>
        </w:rPr>
        <w:t> </w:t>
      </w:r>
      <w:r>
        <w:rPr/>
        <w:t>населяющих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пищеварения.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пищеварения.</w:t>
      </w:r>
      <w:r>
        <w:rPr>
          <w:spacing w:val="3"/>
        </w:rPr>
        <w:t> </w:t>
      </w:r>
      <w:r>
        <w:rPr/>
        <w:t>Работы</w:t>
      </w:r>
      <w:r>
        <w:rPr>
          <w:spacing w:val="5"/>
        </w:rPr>
        <w:t> </w:t>
      </w:r>
      <w:r>
        <w:rPr/>
        <w:t>И.П.</w:t>
      </w:r>
      <w:r>
        <w:rPr>
          <w:spacing w:val="13"/>
        </w:rPr>
        <w:t> </w:t>
      </w:r>
      <w:r>
        <w:rPr/>
        <w:t>Павлова.</w:t>
      </w:r>
    </w:p>
    <w:p>
      <w:pPr>
        <w:pStyle w:val="BodyText"/>
        <w:spacing w:line="350" w:lineRule="auto" w:before="6"/>
        <w:ind w:right="494"/>
      </w:pPr>
      <w:r>
        <w:rPr/>
        <w:t>Гигиена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глистных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желудочно-кишечных</w:t>
      </w:r>
      <w:r>
        <w:rPr>
          <w:spacing w:val="1"/>
        </w:rPr>
        <w:t> </w:t>
      </w:r>
      <w:r>
        <w:rPr/>
        <w:t>заболеваний,</w:t>
      </w:r>
      <w:r>
        <w:rPr>
          <w:spacing w:val="-2"/>
        </w:rPr>
        <w:t> </w:t>
      </w:r>
      <w:r>
        <w:rPr/>
        <w:t>пищевых</w:t>
      </w:r>
      <w:r>
        <w:rPr>
          <w:spacing w:val="-7"/>
        </w:rPr>
        <w:t> </w:t>
      </w:r>
      <w:r>
        <w:rPr/>
        <w:t>отравлений.</w:t>
      </w:r>
      <w:r>
        <w:rPr>
          <w:spacing w:val="-1"/>
        </w:rPr>
        <w:t> </w:t>
      </w:r>
      <w:r>
        <w:rPr/>
        <w:t>Влияние</w:t>
      </w:r>
      <w:r>
        <w:rPr>
          <w:spacing w:val="-3"/>
        </w:rPr>
        <w:t> </w:t>
      </w:r>
      <w:r>
        <w:rPr/>
        <w:t>курения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алкоголя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пищеварение.</w:t>
      </w:r>
    </w:p>
    <w:p>
      <w:pPr>
        <w:pStyle w:val="BodyText"/>
        <w:spacing w:before="1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8"/>
        <w:ind w:left="1350" w:right="3338" w:firstLine="0"/>
      </w:pPr>
      <w:r>
        <w:rPr/>
        <w:t>Исследование</w:t>
      </w:r>
      <w:r>
        <w:rPr>
          <w:spacing w:val="-6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ферментов</w:t>
      </w:r>
      <w:r>
        <w:rPr>
          <w:spacing w:val="-8"/>
        </w:rPr>
        <w:t> </w:t>
      </w:r>
      <w:r>
        <w:rPr/>
        <w:t>слюны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крахмал.</w:t>
      </w:r>
      <w:r>
        <w:rPr>
          <w:spacing w:val="-68"/>
        </w:rPr>
        <w:t> </w:t>
      </w:r>
      <w:r>
        <w:rPr/>
        <w:t>Наблюдение</w:t>
      </w:r>
      <w:r>
        <w:rPr>
          <w:spacing w:val="-2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желудочного</w:t>
      </w:r>
      <w:r>
        <w:rPr>
          <w:spacing w:val="-2"/>
        </w:rPr>
        <w:t> </w:t>
      </w:r>
      <w:r>
        <w:rPr/>
        <w:t>сока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белки.</w:t>
      </w:r>
    </w:p>
    <w:p>
      <w:pPr>
        <w:pStyle w:val="BodyText"/>
        <w:spacing w:line="318" w:lineRule="exact"/>
        <w:ind w:left="1494" w:firstLine="0"/>
      </w:pPr>
      <w:r>
        <w:rPr/>
        <w:t>Обмен</w:t>
      </w:r>
      <w:r>
        <w:rPr>
          <w:spacing w:val="-6"/>
        </w:rPr>
        <w:t> </w:t>
      </w:r>
      <w:r>
        <w:rPr/>
        <w:t>веществ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превращение</w:t>
      </w:r>
      <w:r>
        <w:rPr>
          <w:spacing w:val="-5"/>
        </w:rPr>
        <w:t> </w:t>
      </w:r>
      <w:r>
        <w:rPr/>
        <w:t>энергии.</w:t>
      </w:r>
    </w:p>
    <w:p>
      <w:pPr>
        <w:pStyle w:val="BodyText"/>
        <w:spacing w:line="350" w:lineRule="auto" w:before="148"/>
        <w:ind w:right="495"/>
        <w:jc w:val="right"/>
      </w:pPr>
      <w:r>
        <w:rPr/>
        <w:t>Обмен</w:t>
      </w:r>
      <w:r>
        <w:rPr>
          <w:spacing w:val="16"/>
        </w:rPr>
        <w:t> </w:t>
      </w:r>
      <w:r>
        <w:rPr/>
        <w:t>веществ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превращение</w:t>
      </w:r>
      <w:r>
        <w:rPr>
          <w:spacing w:val="18"/>
        </w:rPr>
        <w:t> </w:t>
      </w:r>
      <w:r>
        <w:rPr/>
        <w:t>энергии</w:t>
      </w:r>
      <w:r>
        <w:rPr>
          <w:spacing w:val="8"/>
        </w:rPr>
        <w:t> </w:t>
      </w:r>
      <w:r>
        <w:rPr/>
        <w:t>в</w:t>
      </w:r>
      <w:r>
        <w:rPr>
          <w:spacing w:val="16"/>
        </w:rPr>
        <w:t> </w:t>
      </w:r>
      <w:r>
        <w:rPr/>
        <w:t>организме</w:t>
      </w:r>
      <w:r>
        <w:rPr>
          <w:spacing w:val="17"/>
        </w:rPr>
        <w:t> </w:t>
      </w:r>
      <w:r>
        <w:rPr/>
        <w:t>человека.</w:t>
      </w:r>
      <w:r>
        <w:rPr>
          <w:spacing w:val="20"/>
        </w:rPr>
        <w:t> </w:t>
      </w:r>
      <w:r>
        <w:rPr/>
        <w:t>Пластический</w:t>
      </w:r>
      <w:r>
        <w:rPr>
          <w:spacing w:val="-67"/>
        </w:rPr>
        <w:t> </w:t>
      </w:r>
      <w:r>
        <w:rPr/>
        <w:t>и</w:t>
      </w:r>
      <w:r>
        <w:rPr>
          <w:spacing w:val="40"/>
        </w:rPr>
        <w:t> </w:t>
      </w:r>
      <w:r>
        <w:rPr/>
        <w:t>энергетический</w:t>
      </w:r>
      <w:r>
        <w:rPr>
          <w:spacing w:val="40"/>
        </w:rPr>
        <w:t> </w:t>
      </w:r>
      <w:r>
        <w:rPr/>
        <w:t>обмен.</w:t>
      </w:r>
      <w:r>
        <w:rPr>
          <w:spacing w:val="42"/>
        </w:rPr>
        <w:t> </w:t>
      </w:r>
      <w:r>
        <w:rPr/>
        <w:t>Обмен</w:t>
      </w:r>
      <w:r>
        <w:rPr>
          <w:spacing w:val="40"/>
        </w:rPr>
        <w:t> </w:t>
      </w:r>
      <w:r>
        <w:rPr/>
        <w:t>воды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минеральных</w:t>
      </w:r>
      <w:r>
        <w:rPr>
          <w:spacing w:val="36"/>
        </w:rPr>
        <w:t> </w:t>
      </w:r>
      <w:r>
        <w:rPr/>
        <w:t>солей.</w:t>
      </w:r>
      <w:r>
        <w:rPr>
          <w:spacing w:val="42"/>
        </w:rPr>
        <w:t> </w:t>
      </w:r>
      <w:r>
        <w:rPr/>
        <w:t>Обмен</w:t>
      </w:r>
      <w:r>
        <w:rPr>
          <w:spacing w:val="35"/>
        </w:rPr>
        <w:t> </w:t>
      </w:r>
      <w:r>
        <w:rPr/>
        <w:t>белков,</w:t>
      </w:r>
      <w:r>
        <w:rPr>
          <w:spacing w:val="-67"/>
        </w:rPr>
        <w:t> </w:t>
      </w:r>
      <w:r>
        <w:rPr/>
        <w:t>углеводов и жиров в организме. Регуляция обмена веществ и превращения энергии.</w:t>
      </w:r>
      <w:r>
        <w:rPr>
          <w:spacing w:val="-67"/>
        </w:rPr>
        <w:t> </w:t>
      </w:r>
      <w:r>
        <w:rPr/>
        <w:t>Витамины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их</w:t>
      </w:r>
      <w:r>
        <w:rPr>
          <w:spacing w:val="-2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для</w:t>
      </w:r>
      <w:r>
        <w:rPr>
          <w:spacing w:val="5"/>
        </w:rPr>
        <w:t> </w:t>
      </w:r>
      <w:r>
        <w:rPr/>
        <w:t>организма.</w:t>
      </w:r>
      <w:r>
        <w:rPr>
          <w:spacing w:val="5"/>
        </w:rPr>
        <w:t> </w:t>
      </w:r>
      <w:r>
        <w:rPr/>
        <w:t>Поступление</w:t>
      </w:r>
      <w:r>
        <w:rPr>
          <w:spacing w:val="4"/>
        </w:rPr>
        <w:t> </w:t>
      </w:r>
      <w:r>
        <w:rPr/>
        <w:t>витаминов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пищей.</w:t>
      </w:r>
      <w:r>
        <w:rPr>
          <w:spacing w:val="5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витаминов</w:t>
      </w:r>
      <w:r>
        <w:rPr>
          <w:spacing w:val="6"/>
        </w:rPr>
        <w:t> </w:t>
      </w:r>
      <w:r>
        <w:rPr/>
        <w:t>в</w:t>
      </w:r>
      <w:r>
        <w:rPr>
          <w:spacing w:val="2"/>
        </w:rPr>
        <w:t> </w:t>
      </w:r>
      <w:r>
        <w:rPr/>
        <w:t>организме.</w:t>
      </w:r>
      <w:r>
        <w:rPr>
          <w:spacing w:val="11"/>
        </w:rPr>
        <w:t> </w:t>
      </w:r>
      <w:r>
        <w:rPr/>
        <w:t>Авитаминозы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гиповитаминозы.</w:t>
      </w:r>
      <w:r>
        <w:rPr>
          <w:spacing w:val="6"/>
        </w:rPr>
        <w:t> </w:t>
      </w:r>
      <w:r>
        <w:rPr/>
        <w:t>Сохранение</w:t>
      </w:r>
      <w:r>
        <w:rPr>
          <w:spacing w:val="4"/>
        </w:rPr>
        <w:t> </w:t>
      </w:r>
      <w:r>
        <w:rPr/>
        <w:t>витаминов</w:t>
      </w:r>
      <w:r>
        <w:rPr>
          <w:spacing w:val="20"/>
        </w:rPr>
        <w:t> </w:t>
      </w:r>
      <w:r>
        <w:rPr/>
        <w:t>в</w:t>
      </w:r>
    </w:p>
    <w:p>
      <w:pPr>
        <w:pStyle w:val="BodyText"/>
        <w:spacing w:line="320" w:lineRule="exact"/>
        <w:ind w:firstLine="0"/>
        <w:jc w:val="left"/>
      </w:pPr>
      <w:r>
        <w:rPr/>
        <w:t>пище.</w:t>
      </w:r>
    </w:p>
    <w:p>
      <w:pPr>
        <w:pStyle w:val="BodyText"/>
        <w:tabs>
          <w:tab w:pos="7962" w:val="left" w:leader="none"/>
        </w:tabs>
        <w:spacing w:line="350" w:lineRule="auto" w:before="149"/>
        <w:ind w:right="510"/>
        <w:jc w:val="left"/>
      </w:pPr>
      <w:r>
        <w:rPr/>
        <w:t>Нормы</w:t>
      </w:r>
      <w:r>
        <w:rPr>
          <w:spacing w:val="113"/>
        </w:rPr>
        <w:t> </w:t>
      </w:r>
      <w:r>
        <w:rPr/>
        <w:t>и</w:t>
      </w:r>
      <w:r>
        <w:rPr>
          <w:spacing w:val="113"/>
        </w:rPr>
        <w:t> </w:t>
      </w:r>
      <w:r>
        <w:rPr/>
        <w:t>режим</w:t>
      </w:r>
      <w:r>
        <w:rPr>
          <w:spacing w:val="114"/>
        </w:rPr>
        <w:t> </w:t>
      </w:r>
      <w:r>
        <w:rPr/>
        <w:t>питания.</w:t>
      </w:r>
      <w:r>
        <w:rPr>
          <w:spacing w:val="117"/>
        </w:rPr>
        <w:t> </w:t>
      </w:r>
      <w:r>
        <w:rPr/>
        <w:t>Рациональное</w:t>
      </w:r>
      <w:r>
        <w:rPr>
          <w:spacing w:val="114"/>
        </w:rPr>
        <w:t> </w:t>
      </w:r>
      <w:r>
        <w:rPr/>
        <w:t>питание</w:t>
        <w:tab/>
        <w:t>–</w:t>
      </w:r>
      <w:r>
        <w:rPr>
          <w:spacing w:val="42"/>
        </w:rPr>
        <w:t> </w:t>
      </w:r>
      <w:r>
        <w:rPr/>
        <w:t>фактор</w:t>
      </w:r>
      <w:r>
        <w:rPr>
          <w:spacing w:val="46"/>
        </w:rPr>
        <w:t> </w:t>
      </w:r>
      <w:r>
        <w:rPr/>
        <w:t>укрепления</w:t>
      </w:r>
      <w:r>
        <w:rPr>
          <w:spacing w:val="-67"/>
        </w:rPr>
        <w:t> </w:t>
      </w:r>
      <w:r>
        <w:rPr/>
        <w:t>здоровья.</w:t>
      </w:r>
      <w:r>
        <w:rPr>
          <w:spacing w:val="3"/>
        </w:rPr>
        <w:t> </w:t>
      </w:r>
      <w:r>
        <w:rPr/>
        <w:t>Нарушение</w:t>
      </w:r>
      <w:r>
        <w:rPr>
          <w:spacing w:val="2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веществ.</w:t>
      </w:r>
    </w:p>
    <w:p>
      <w:pPr>
        <w:pStyle w:val="BodyText"/>
        <w:spacing w:line="350" w:lineRule="auto"/>
        <w:ind w:left="1350" w:right="4794" w:firstLine="0"/>
        <w:jc w:val="left"/>
      </w:pPr>
      <w:r>
        <w:rPr/>
        <w:t>Лабораторные и практические работы.</w:t>
      </w:r>
      <w:r>
        <w:rPr>
          <w:spacing w:val="1"/>
        </w:rPr>
        <w:t> </w:t>
      </w:r>
      <w:r>
        <w:rPr/>
        <w:t>Исследование</w:t>
      </w:r>
      <w:r>
        <w:rPr>
          <w:spacing w:val="-7"/>
        </w:rPr>
        <w:t> </w:t>
      </w:r>
      <w:r>
        <w:rPr/>
        <w:t>состава</w:t>
      </w:r>
      <w:r>
        <w:rPr>
          <w:spacing w:val="-7"/>
        </w:rPr>
        <w:t> </w:t>
      </w:r>
      <w:r>
        <w:rPr/>
        <w:t>продуктов</w:t>
      </w:r>
      <w:r>
        <w:rPr>
          <w:spacing w:val="-8"/>
        </w:rPr>
        <w:t> </w:t>
      </w:r>
      <w:r>
        <w:rPr/>
        <w:t>питания.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Составление</w:t>
      </w:r>
      <w:r>
        <w:rPr>
          <w:spacing w:val="-4"/>
        </w:rPr>
        <w:t> </w:t>
      </w:r>
      <w:r>
        <w:rPr/>
        <w:t>меню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калорийности</w:t>
      </w:r>
      <w:r>
        <w:rPr>
          <w:spacing w:val="-5"/>
        </w:rPr>
        <w:t> </w:t>
      </w:r>
      <w:r>
        <w:rPr/>
        <w:t>пищи.</w:t>
      </w:r>
      <w:r>
        <w:rPr>
          <w:spacing w:val="-67"/>
        </w:rPr>
        <w:t> </w:t>
      </w:r>
      <w:r>
        <w:rPr/>
        <w:t>Способы</w:t>
      </w:r>
      <w:r>
        <w:rPr>
          <w:spacing w:val="-3"/>
        </w:rPr>
        <w:t> </w:t>
      </w:r>
      <w:r>
        <w:rPr/>
        <w:t>сохранения</w:t>
      </w:r>
      <w:r>
        <w:rPr>
          <w:spacing w:val="-2"/>
        </w:rPr>
        <w:t> </w:t>
      </w:r>
      <w:r>
        <w:rPr/>
        <w:t>витаминов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пищевых</w:t>
      </w:r>
      <w:r>
        <w:rPr>
          <w:spacing w:val="-6"/>
        </w:rPr>
        <w:t> </w:t>
      </w:r>
      <w:r>
        <w:rPr/>
        <w:t>продуктах.</w:t>
      </w:r>
    </w:p>
    <w:p>
      <w:pPr>
        <w:pStyle w:val="BodyText"/>
        <w:ind w:left="1494" w:firstLine="0"/>
        <w:jc w:val="left"/>
      </w:pPr>
      <w:r>
        <w:rPr/>
        <w:t>Кожа.</w:t>
      </w:r>
    </w:p>
    <w:p>
      <w:pPr>
        <w:pStyle w:val="BodyText"/>
        <w:spacing w:before="146"/>
        <w:ind w:left="1350" w:firstLine="0"/>
        <w:jc w:val="left"/>
      </w:pPr>
      <w:r>
        <w:rPr/>
        <w:t>Строение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функции</w:t>
      </w:r>
      <w:r>
        <w:rPr>
          <w:spacing w:val="15"/>
        </w:rPr>
        <w:t> </w:t>
      </w:r>
      <w:r>
        <w:rPr/>
        <w:t>кожи.</w:t>
      </w:r>
      <w:r>
        <w:rPr>
          <w:spacing w:val="13"/>
        </w:rPr>
        <w:t> </w:t>
      </w:r>
      <w:r>
        <w:rPr/>
        <w:t>Кожа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её</w:t>
      </w:r>
      <w:r>
        <w:rPr>
          <w:spacing w:val="11"/>
        </w:rPr>
        <w:t> </w:t>
      </w:r>
      <w:r>
        <w:rPr/>
        <w:t>производные.</w:t>
      </w:r>
      <w:r>
        <w:rPr>
          <w:spacing w:val="14"/>
        </w:rPr>
        <w:t> </w:t>
      </w:r>
      <w:r>
        <w:rPr/>
        <w:t>Кожа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/>
        <w:t>терморегуляция.</w:t>
      </w:r>
    </w:p>
    <w:p>
      <w:pPr>
        <w:pStyle w:val="BodyText"/>
        <w:spacing w:before="149"/>
        <w:ind w:firstLine="0"/>
        <w:jc w:val="left"/>
      </w:pPr>
      <w:r>
        <w:rPr/>
        <w:t>Влияние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кожу</w:t>
      </w:r>
      <w:r>
        <w:rPr>
          <w:spacing w:val="-5"/>
        </w:rPr>
        <w:t> </w:t>
      </w:r>
      <w:r>
        <w:rPr/>
        <w:t>факторов</w:t>
      </w:r>
      <w:r>
        <w:rPr>
          <w:spacing w:val="-3"/>
        </w:rPr>
        <w:t> </w:t>
      </w:r>
      <w:r>
        <w:rPr/>
        <w:t>окружающей</w:t>
      </w:r>
      <w:r>
        <w:rPr>
          <w:spacing w:val="2"/>
        </w:rPr>
        <w:t> </w:t>
      </w:r>
      <w:r>
        <w:rPr/>
        <w:t>среды.</w:t>
      </w:r>
    </w:p>
    <w:p>
      <w:pPr>
        <w:pStyle w:val="BodyText"/>
        <w:spacing w:line="348" w:lineRule="auto" w:before="148"/>
        <w:ind w:right="493"/>
      </w:pPr>
      <w:r>
        <w:rPr/>
        <w:t>Закаливание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закаливания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гигиенические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обуви.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предупреждения.</w:t>
      </w:r>
      <w:r>
        <w:rPr>
          <w:spacing w:val="26"/>
        </w:rPr>
        <w:t> </w:t>
      </w:r>
      <w:r>
        <w:rPr/>
        <w:t>Профилактика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первая</w:t>
      </w:r>
      <w:r>
        <w:rPr>
          <w:spacing w:val="26"/>
        </w:rPr>
        <w:t> </w:t>
      </w:r>
      <w:r>
        <w:rPr/>
        <w:t>помощь</w:t>
      </w:r>
      <w:r>
        <w:rPr>
          <w:spacing w:val="22"/>
        </w:rPr>
        <w:t> </w:t>
      </w:r>
      <w:r>
        <w:rPr/>
        <w:t>при</w:t>
      </w:r>
      <w:r>
        <w:rPr>
          <w:spacing w:val="24"/>
        </w:rPr>
        <w:t> </w:t>
      </w:r>
      <w:r>
        <w:rPr/>
        <w:t>тепловом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солнечном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ударах, ожогах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обморожениях.</w:t>
      </w:r>
    </w:p>
    <w:p>
      <w:pPr>
        <w:pStyle w:val="BodyText"/>
        <w:spacing w:before="149"/>
        <w:ind w:left="1350" w:firstLine="0"/>
        <w:jc w:val="left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8"/>
        <w:ind w:left="1350" w:right="510" w:firstLine="0"/>
        <w:jc w:val="left"/>
      </w:pPr>
      <w:r>
        <w:rPr/>
        <w:t>Исследование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лупы</w:t>
      </w:r>
      <w:r>
        <w:rPr>
          <w:spacing w:val="-5"/>
        </w:rPr>
        <w:t> </w:t>
      </w:r>
      <w:r>
        <w:rPr/>
        <w:t>тыльной и</w:t>
      </w:r>
      <w:r>
        <w:rPr>
          <w:spacing w:val="-5"/>
        </w:rPr>
        <w:t> </w:t>
      </w:r>
      <w:r>
        <w:rPr/>
        <w:t>ладонной</w:t>
      </w:r>
      <w:r>
        <w:rPr>
          <w:spacing w:val="-4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кисти.</w:t>
      </w:r>
      <w:r>
        <w:rPr>
          <w:spacing w:val="-67"/>
        </w:rPr>
        <w:t> </w:t>
      </w:r>
      <w:r>
        <w:rPr/>
        <w:t>Определение жирности различных участков</w:t>
      </w:r>
      <w:r>
        <w:rPr>
          <w:spacing w:val="-1"/>
        </w:rPr>
        <w:t> </w:t>
      </w:r>
      <w:r>
        <w:rPr/>
        <w:t>кожи лица.</w:t>
      </w:r>
    </w:p>
    <w:p>
      <w:pPr>
        <w:pStyle w:val="BodyText"/>
        <w:spacing w:before="1"/>
        <w:ind w:left="1350" w:firstLine="0"/>
        <w:jc w:val="left"/>
      </w:pPr>
      <w:r>
        <w:rPr/>
        <w:t>Описание</w:t>
      </w:r>
      <w:r>
        <w:rPr>
          <w:spacing w:val="50"/>
        </w:rPr>
        <w:t> </w:t>
      </w:r>
      <w:r>
        <w:rPr/>
        <w:t>мер</w:t>
      </w:r>
      <w:r>
        <w:rPr>
          <w:spacing w:val="51"/>
        </w:rPr>
        <w:t> </w:t>
      </w:r>
      <w:r>
        <w:rPr/>
        <w:t>по</w:t>
      </w:r>
      <w:r>
        <w:rPr>
          <w:spacing w:val="55"/>
        </w:rPr>
        <w:t> </w:t>
      </w:r>
      <w:r>
        <w:rPr/>
        <w:t>уходу</w:t>
      </w:r>
      <w:r>
        <w:rPr>
          <w:spacing w:val="46"/>
        </w:rPr>
        <w:t> </w:t>
      </w:r>
      <w:r>
        <w:rPr/>
        <w:t>за</w:t>
      </w:r>
      <w:r>
        <w:rPr>
          <w:spacing w:val="52"/>
        </w:rPr>
        <w:t> </w:t>
      </w:r>
      <w:r>
        <w:rPr/>
        <w:t>кожей</w:t>
      </w:r>
      <w:r>
        <w:rPr>
          <w:spacing w:val="51"/>
        </w:rPr>
        <w:t> </w:t>
      </w:r>
      <w:r>
        <w:rPr/>
        <w:t>лица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/>
        <w:t>волосами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/>
        <w:t>зависимости</w:t>
      </w:r>
      <w:r>
        <w:rPr>
          <w:spacing w:val="50"/>
        </w:rPr>
        <w:t> </w:t>
      </w:r>
      <w:r>
        <w:rPr/>
        <w:t>от</w:t>
      </w:r>
      <w:r>
        <w:rPr>
          <w:spacing w:val="49"/>
        </w:rPr>
        <w:t> </w:t>
      </w:r>
      <w:r>
        <w:rPr/>
        <w:t>типа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4"/>
        <w:ind w:firstLine="0"/>
        <w:jc w:val="left"/>
      </w:pPr>
      <w:r>
        <w:rPr>
          <w:spacing w:val="-1"/>
        </w:rPr>
        <w:t>кожи.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350" w:lineRule="auto" w:before="270"/>
        <w:ind w:left="130" w:right="617" w:hanging="144"/>
        <w:jc w:val="left"/>
      </w:pPr>
      <w:r>
        <w:rPr/>
        <w:t>Описание</w:t>
      </w:r>
      <w:r>
        <w:rPr>
          <w:spacing w:val="-4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гигиенических</w:t>
      </w:r>
      <w:r>
        <w:rPr>
          <w:spacing w:val="-9"/>
        </w:rPr>
        <w:t> </w:t>
      </w:r>
      <w:r>
        <w:rPr/>
        <w:t>требований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одежде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обуви.</w:t>
      </w:r>
      <w:r>
        <w:rPr>
          <w:spacing w:val="-67"/>
        </w:rPr>
        <w:t> </w:t>
      </w:r>
      <w:r>
        <w:rPr/>
        <w:t>Выделение.</w:t>
      </w:r>
    </w:p>
    <w:p>
      <w:pPr>
        <w:pStyle w:val="BodyText"/>
        <w:tabs>
          <w:tab w:pos="1348" w:val="left" w:leader="none"/>
          <w:tab w:pos="2959" w:val="left" w:leader="none"/>
          <w:tab w:pos="4138" w:val="left" w:leader="none"/>
          <w:tab w:pos="5749" w:val="left" w:leader="none"/>
          <w:tab w:pos="6929" w:val="left" w:leader="none"/>
        </w:tabs>
        <w:ind w:left="-14" w:firstLine="0"/>
        <w:jc w:val="left"/>
      </w:pPr>
      <w:r>
        <w:rPr/>
        <w:t>Значение</w:t>
        <w:tab/>
        <w:t>выделения.</w:t>
        <w:tab/>
        <w:t>Органы</w:t>
        <w:tab/>
        <w:t>выделения.</w:t>
        <w:tab/>
        <w:t>Органы</w:t>
        <w:tab/>
        <w:t>мочевыделительной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325" w:space="40"/>
            <w:col w:w="9845"/>
          </w:cols>
        </w:sectPr>
      </w:pPr>
    </w:p>
    <w:p>
      <w:pPr>
        <w:pStyle w:val="BodyText"/>
        <w:spacing w:line="348" w:lineRule="auto" w:before="149"/>
        <w:ind w:right="494" w:firstLine="0"/>
      </w:pPr>
      <w:r>
        <w:rPr/>
        <w:t>системы,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Микроскопическое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почки.</w:t>
      </w:r>
      <w:r>
        <w:rPr>
          <w:spacing w:val="1"/>
        </w:rPr>
        <w:t> </w:t>
      </w:r>
      <w:r>
        <w:rPr/>
        <w:t>Нефрон.</w:t>
      </w:r>
      <w:r>
        <w:rPr>
          <w:spacing w:val="-67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мочи.</w:t>
      </w:r>
      <w:r>
        <w:rPr>
          <w:spacing w:val="1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мочеобразования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мочеиспускания.</w:t>
      </w:r>
      <w:r>
        <w:rPr>
          <w:spacing w:val="1"/>
        </w:rPr>
        <w:t> </w:t>
      </w:r>
      <w:r>
        <w:rPr/>
        <w:t>Заболевания</w:t>
      </w:r>
      <w:r>
        <w:rPr>
          <w:spacing w:val="-67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мочевыделительной системы,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предупреждение.</w:t>
      </w:r>
    </w:p>
    <w:p>
      <w:pPr>
        <w:pStyle w:val="BodyText"/>
        <w:spacing w:line="350" w:lineRule="auto" w:before="6"/>
        <w:ind w:left="1350" w:right="3735" w:firstLine="0"/>
        <w:jc w:val="left"/>
      </w:pPr>
      <w:r>
        <w:rPr/>
        <w:t>Лабораторные и практические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Определение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7"/>
        </w:rPr>
        <w:t> </w:t>
      </w:r>
      <w:r>
        <w:rPr/>
        <w:t>почек</w:t>
      </w:r>
      <w:r>
        <w:rPr>
          <w:spacing w:val="-8"/>
        </w:rPr>
        <w:t> </w:t>
      </w:r>
      <w:r>
        <w:rPr/>
        <w:t>(на</w:t>
      </w:r>
      <w:r>
        <w:rPr>
          <w:spacing w:val="-6"/>
        </w:rPr>
        <w:t> </w:t>
      </w:r>
      <w:r>
        <w:rPr/>
        <w:t>муляже).</w:t>
      </w:r>
      <w:r>
        <w:rPr>
          <w:spacing w:val="-67"/>
        </w:rPr>
        <w:t> </w:t>
      </w:r>
      <w:r>
        <w:rPr/>
        <w:t>Описание</w:t>
      </w:r>
      <w:r>
        <w:rPr>
          <w:spacing w:val="-2"/>
        </w:rPr>
        <w:t> </w:t>
      </w:r>
      <w:r>
        <w:rPr/>
        <w:t>мер</w:t>
      </w:r>
      <w:r>
        <w:rPr>
          <w:spacing w:val="-2"/>
        </w:rPr>
        <w:t> </w:t>
      </w:r>
      <w:r>
        <w:rPr/>
        <w:t>профилактики</w:t>
      </w:r>
      <w:r>
        <w:rPr>
          <w:spacing w:val="-2"/>
        </w:rPr>
        <w:t> </w:t>
      </w:r>
      <w:r>
        <w:rPr/>
        <w:t>болезней</w:t>
      </w:r>
      <w:r>
        <w:rPr>
          <w:spacing w:val="-2"/>
        </w:rPr>
        <w:t> </w:t>
      </w:r>
      <w:r>
        <w:rPr/>
        <w:t>почек.</w:t>
      </w:r>
    </w:p>
    <w:p>
      <w:pPr>
        <w:pStyle w:val="BodyText"/>
        <w:spacing w:before="1"/>
        <w:ind w:left="1494" w:firstLine="0"/>
        <w:jc w:val="left"/>
      </w:pPr>
      <w:r>
        <w:rPr/>
        <w:t>Размножение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развитие.</w:t>
      </w:r>
    </w:p>
    <w:p>
      <w:pPr>
        <w:pStyle w:val="BodyText"/>
        <w:spacing w:line="350" w:lineRule="auto" w:before="144"/>
        <w:ind w:right="500"/>
      </w:pPr>
      <w:r>
        <w:rPr/>
        <w:t>Органы</w:t>
      </w:r>
      <w:r>
        <w:rPr>
          <w:spacing w:val="1"/>
        </w:rPr>
        <w:t> </w:t>
      </w:r>
      <w:r>
        <w:rPr/>
        <w:t>репродукции,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Половые</w:t>
      </w:r>
      <w:r>
        <w:rPr>
          <w:spacing w:val="1"/>
        </w:rPr>
        <w:t> </w:t>
      </w:r>
      <w:r>
        <w:rPr/>
        <w:t>железы.</w:t>
      </w:r>
      <w:r>
        <w:rPr>
          <w:spacing w:val="70"/>
        </w:rPr>
        <w:t> </w:t>
      </w:r>
      <w:r>
        <w:rPr/>
        <w:t>Половые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Оплодотворение.</w:t>
      </w:r>
      <w:r>
        <w:rPr>
          <w:spacing w:val="1"/>
        </w:rPr>
        <w:t> </w:t>
      </w:r>
      <w:r>
        <w:rPr/>
        <w:t>Внутриутробное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эмбриональное</w:t>
      </w:r>
      <w:r>
        <w:rPr>
          <w:spacing w:val="-67"/>
        </w:rPr>
        <w:t> </w:t>
      </w:r>
      <w:r>
        <w:rPr/>
        <w:t>развитие факторов окружающей среды. Роды. Лактация. Рост и развитие ребёнка.</w:t>
      </w:r>
      <w:r>
        <w:rPr>
          <w:spacing w:val="1"/>
        </w:rPr>
        <w:t> </w:t>
      </w:r>
      <w:r>
        <w:rPr/>
        <w:t>Половое</w:t>
      </w:r>
      <w:r>
        <w:rPr>
          <w:spacing w:val="1"/>
        </w:rPr>
        <w:t> </w:t>
      </w:r>
      <w:r>
        <w:rPr/>
        <w:t>созревание.</w:t>
      </w:r>
      <w:r>
        <w:rPr>
          <w:spacing w:val="1"/>
        </w:rPr>
        <w:t> </w:t>
      </w:r>
      <w:r>
        <w:rPr/>
        <w:t>Наследование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человека.</w:t>
      </w:r>
      <w:r>
        <w:rPr>
          <w:spacing w:val="71"/>
        </w:rPr>
        <w:t> </w:t>
      </w:r>
      <w:r>
        <w:rPr/>
        <w:t>Наследственные</w:t>
      </w:r>
      <w:r>
        <w:rPr>
          <w:spacing w:val="1"/>
        </w:rPr>
        <w:t> </w:t>
      </w:r>
      <w:r>
        <w:rPr/>
        <w:t>болезни, их причины и предупреждение. Набор хромосом, половые хромосомы,</w:t>
      </w:r>
      <w:r>
        <w:rPr>
          <w:spacing w:val="1"/>
        </w:rPr>
        <w:t> </w:t>
      </w:r>
      <w:r>
        <w:rPr/>
        <w:t>гены.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генетических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семьи.</w:t>
      </w:r>
      <w:r>
        <w:rPr>
          <w:spacing w:val="71"/>
        </w:rPr>
        <w:t> </w:t>
      </w:r>
      <w:r>
        <w:rPr/>
        <w:t>Инфекции,</w:t>
      </w:r>
      <w:r>
        <w:rPr>
          <w:spacing w:val="1"/>
        </w:rPr>
        <w:t> </w:t>
      </w:r>
      <w:r>
        <w:rPr/>
        <w:t>передающиеся</w:t>
      </w:r>
      <w:r>
        <w:rPr>
          <w:spacing w:val="2"/>
        </w:rPr>
        <w:t> </w:t>
      </w:r>
      <w:r>
        <w:rPr/>
        <w:t>половым</w:t>
      </w:r>
      <w:r>
        <w:rPr>
          <w:spacing w:val="1"/>
        </w:rPr>
        <w:t> </w:t>
      </w:r>
      <w:r>
        <w:rPr/>
        <w:t>путём,</w:t>
      </w:r>
      <w:r>
        <w:rPr>
          <w:spacing w:val="4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профилактика.</w:t>
      </w:r>
    </w:p>
    <w:p>
      <w:pPr>
        <w:pStyle w:val="BodyText"/>
        <w:spacing w:line="320" w:lineRule="exact"/>
        <w:ind w:left="1350" w:firstLine="0"/>
      </w:pPr>
      <w:r>
        <w:rPr/>
        <w:t>Лабораторные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практические</w:t>
      </w:r>
      <w:r>
        <w:rPr>
          <w:spacing w:val="-4"/>
        </w:rPr>
        <w:t> </w:t>
      </w:r>
      <w:r>
        <w:rPr/>
        <w:t>работы.</w:t>
      </w:r>
    </w:p>
    <w:p>
      <w:pPr>
        <w:pStyle w:val="BodyText"/>
        <w:spacing w:line="350" w:lineRule="auto" w:before="149"/>
        <w:ind w:right="493"/>
      </w:pPr>
      <w:r>
        <w:rPr/>
        <w:t>Описание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вирусных</w:t>
      </w:r>
      <w:r>
        <w:rPr>
          <w:spacing w:val="1"/>
        </w:rPr>
        <w:t> </w:t>
      </w:r>
      <w:r>
        <w:rPr/>
        <w:t>заболеваний:</w:t>
      </w:r>
      <w:r>
        <w:rPr>
          <w:spacing w:val="-5"/>
        </w:rPr>
        <w:t> </w:t>
      </w:r>
      <w:r>
        <w:rPr/>
        <w:t>СПИД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гепатит.</w:t>
      </w:r>
    </w:p>
    <w:p>
      <w:pPr>
        <w:pStyle w:val="BodyText"/>
        <w:spacing w:before="1"/>
        <w:ind w:left="1494" w:firstLine="0"/>
      </w:pPr>
      <w:r>
        <w:rPr/>
        <w:t>Органы</w:t>
      </w:r>
      <w:r>
        <w:rPr>
          <w:spacing w:val="-6"/>
        </w:rPr>
        <w:t> </w:t>
      </w:r>
      <w:r>
        <w:rPr/>
        <w:t>чувств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сенсорные</w:t>
      </w:r>
      <w:r>
        <w:rPr>
          <w:spacing w:val="-4"/>
        </w:rPr>
        <w:t> </w:t>
      </w:r>
      <w:r>
        <w:rPr/>
        <w:t>системы.</w:t>
      </w:r>
    </w:p>
    <w:p>
      <w:pPr>
        <w:pStyle w:val="BodyText"/>
        <w:spacing w:line="348" w:lineRule="auto" w:before="148"/>
        <w:ind w:right="487"/>
      </w:pPr>
      <w:r>
        <w:rPr/>
        <w:t>Органы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Анализаторы.</w:t>
      </w:r>
      <w:r>
        <w:rPr>
          <w:spacing w:val="1"/>
        </w:rPr>
        <w:t> </w:t>
      </w:r>
      <w:r>
        <w:rPr/>
        <w:t>Сенсорные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Глаз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зрение. Оптическая система глаза. Сетчатка. Зрительные рецепторы. Зрительное</w:t>
      </w:r>
      <w:r>
        <w:rPr>
          <w:spacing w:val="1"/>
        </w:rPr>
        <w:t> </w:t>
      </w:r>
      <w:r>
        <w:rPr/>
        <w:t>восприятие.</w:t>
      </w:r>
      <w:r>
        <w:rPr>
          <w:spacing w:val="2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 их</w:t>
      </w:r>
      <w:r>
        <w:rPr>
          <w:spacing w:val="-4"/>
        </w:rPr>
        <w:t> </w:t>
      </w:r>
      <w:r>
        <w:rPr/>
        <w:t>причины.</w:t>
      </w:r>
      <w:r>
        <w:rPr>
          <w:spacing w:val="3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зрения.</w:t>
      </w:r>
    </w:p>
    <w:p>
      <w:pPr>
        <w:spacing w:after="0" w:line="348" w:lineRule="auto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tabs>
          <w:tab w:pos="1776" w:val="left" w:leader="none"/>
          <w:tab w:pos="3406" w:val="left" w:leader="none"/>
          <w:tab w:pos="5012" w:val="left" w:leader="none"/>
          <w:tab w:pos="6211" w:val="left" w:leader="none"/>
          <w:tab w:pos="7554" w:val="left" w:leader="none"/>
          <w:tab w:pos="8901" w:val="left" w:leader="none"/>
          <w:tab w:pos="9266" w:val="left" w:leader="none"/>
        </w:tabs>
        <w:spacing w:line="350" w:lineRule="auto" w:before="73"/>
        <w:ind w:right="512"/>
        <w:jc w:val="right"/>
      </w:pPr>
      <w:r>
        <w:rPr/>
        <w:t>Ухо и слух.</w:t>
      </w:r>
      <w:r>
        <w:rPr>
          <w:spacing w:val="1"/>
        </w:rPr>
        <w:t> </w:t>
      </w:r>
      <w:r>
        <w:rPr/>
        <w:t>Строение и функции органа слуха.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работы слухового</w:t>
      </w:r>
      <w:r>
        <w:rPr>
          <w:spacing w:val="-67"/>
        </w:rPr>
        <w:t> </w:t>
      </w:r>
      <w:r>
        <w:rPr/>
        <w:t>анализатора.</w:t>
      </w:r>
      <w:r>
        <w:rPr>
          <w:spacing w:val="-4"/>
        </w:rPr>
        <w:t> </w:t>
      </w:r>
      <w:r>
        <w:rPr/>
        <w:t>Слуховое</w:t>
      </w:r>
      <w:r>
        <w:rPr>
          <w:spacing w:val="-6"/>
        </w:rPr>
        <w:t> </w:t>
      </w:r>
      <w:r>
        <w:rPr/>
        <w:t>восприятие. Нарушения</w:t>
      </w:r>
      <w:r>
        <w:rPr>
          <w:spacing w:val="-5"/>
        </w:rPr>
        <w:t> </w:t>
      </w:r>
      <w:r>
        <w:rPr/>
        <w:t>слуха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причины.</w:t>
      </w:r>
      <w:r>
        <w:rPr>
          <w:spacing w:val="-4"/>
        </w:rPr>
        <w:t> </w:t>
      </w:r>
      <w:r>
        <w:rPr/>
        <w:t>Гигиена</w:t>
      </w:r>
      <w:r>
        <w:rPr>
          <w:spacing w:val="-5"/>
        </w:rPr>
        <w:t> </w:t>
      </w:r>
      <w:r>
        <w:rPr/>
        <w:t>слуха.</w:t>
      </w:r>
      <w:r>
        <w:rPr>
          <w:spacing w:val="-67"/>
        </w:rPr>
        <w:t> </w:t>
      </w:r>
      <w:r>
        <w:rPr/>
        <w:t>Органы</w:t>
        <w:tab/>
        <w:t>равновесия,</w:t>
        <w:tab/>
        <w:t>мышечного</w:t>
        <w:tab/>
        <w:t>чувства,</w:t>
        <w:tab/>
        <w:t>осязания,</w:t>
        <w:tab/>
        <w:t>обоняния</w:t>
        <w:tab/>
        <w:t>и</w:t>
        <w:tab/>
        <w:t>вкуса.</w:t>
      </w:r>
    </w:p>
    <w:p>
      <w:pPr>
        <w:pStyle w:val="BodyText"/>
        <w:spacing w:before="2"/>
        <w:ind w:firstLine="0"/>
        <w:jc w:val="left"/>
      </w:pPr>
      <w:r>
        <w:rPr/>
        <w:t>Взаимодействие</w:t>
      </w:r>
      <w:r>
        <w:rPr>
          <w:spacing w:val="-5"/>
        </w:rPr>
        <w:t> </w:t>
      </w:r>
      <w:r>
        <w:rPr/>
        <w:t>сенсорных</w:t>
      </w:r>
      <w:r>
        <w:rPr>
          <w:spacing w:val="-10"/>
        </w:rPr>
        <w:t> </w:t>
      </w:r>
      <w:r>
        <w:rPr/>
        <w:t>систем</w:t>
      </w:r>
      <w:r>
        <w:rPr>
          <w:spacing w:val="-3"/>
        </w:rPr>
        <w:t> </w:t>
      </w:r>
      <w:r>
        <w:rPr/>
        <w:t>организма.</w:t>
      </w:r>
    </w:p>
    <w:p>
      <w:pPr>
        <w:pStyle w:val="BodyText"/>
        <w:spacing w:line="348" w:lineRule="auto" w:before="148"/>
        <w:ind w:left="1350" w:right="4960" w:firstLine="0"/>
        <w:jc w:val="left"/>
      </w:pPr>
      <w:r>
        <w:rPr/>
        <w:t>Лабораторные и практические работы</w:t>
      </w:r>
      <w:r>
        <w:rPr>
          <w:spacing w:val="1"/>
        </w:rPr>
        <w:t> </w:t>
      </w:r>
      <w:r>
        <w:rPr/>
        <w:t>Определение</w:t>
      </w:r>
      <w:r>
        <w:rPr>
          <w:spacing w:val="-6"/>
        </w:rPr>
        <w:t> </w:t>
      </w:r>
      <w:r>
        <w:rPr/>
        <w:t>остроты</w:t>
      </w:r>
      <w:r>
        <w:rPr>
          <w:spacing w:val="-7"/>
        </w:rPr>
        <w:t> </w:t>
      </w:r>
      <w:r>
        <w:rPr/>
        <w:t>зрения</w:t>
      </w:r>
      <w:r>
        <w:rPr>
          <w:spacing w:val="-1"/>
        </w:rPr>
        <w:t> </w:t>
      </w:r>
      <w:r>
        <w:rPr/>
        <w:t>у</w:t>
      </w:r>
      <w:r>
        <w:rPr>
          <w:spacing w:val="-10"/>
        </w:rPr>
        <w:t> </w:t>
      </w:r>
      <w:r>
        <w:rPr/>
        <w:t>человека.</w:t>
      </w:r>
    </w:p>
    <w:p>
      <w:pPr>
        <w:pStyle w:val="BodyText"/>
        <w:spacing w:line="350" w:lineRule="auto" w:before="3"/>
        <w:ind w:left="1350" w:right="1200" w:firstLine="0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строения</w:t>
      </w:r>
      <w:r>
        <w:rPr>
          <w:spacing w:val="-5"/>
        </w:rPr>
        <w:t> </w:t>
      </w:r>
      <w:r>
        <w:rPr/>
        <w:t>органа</w:t>
      </w:r>
      <w:r>
        <w:rPr>
          <w:spacing w:val="-5"/>
        </w:rPr>
        <w:t> </w:t>
      </w:r>
      <w:r>
        <w:rPr/>
        <w:t>зрения</w:t>
      </w:r>
      <w:r>
        <w:rPr>
          <w:spacing w:val="-5"/>
        </w:rPr>
        <w:t> </w:t>
      </w:r>
      <w:r>
        <w:rPr/>
        <w:t>(на</w:t>
      </w:r>
      <w:r>
        <w:rPr>
          <w:spacing w:val="-5"/>
        </w:rPr>
        <w:t> </w:t>
      </w:r>
      <w:r>
        <w:rPr/>
        <w:t>муляже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влажном</w:t>
      </w:r>
      <w:r>
        <w:rPr>
          <w:spacing w:val="-5"/>
        </w:rPr>
        <w:t> </w:t>
      </w:r>
      <w:r>
        <w:rPr/>
        <w:t>препарате).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слуха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муляже).</w:t>
      </w:r>
    </w:p>
    <w:p>
      <w:pPr>
        <w:pStyle w:val="BodyText"/>
        <w:ind w:left="1494" w:firstLine="0"/>
        <w:jc w:val="left"/>
      </w:pPr>
      <w:r>
        <w:rPr/>
        <w:t>Поведение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психика.</w:t>
      </w:r>
    </w:p>
    <w:p>
      <w:pPr>
        <w:pStyle w:val="BodyText"/>
        <w:spacing w:line="350" w:lineRule="auto" w:before="149"/>
        <w:ind w:right="500"/>
      </w:pPr>
      <w:r>
        <w:rPr/>
        <w:t>Психика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Социальная обусловленность поведения человека. Рефлекторная теория поведения.</w:t>
      </w:r>
      <w:r>
        <w:rPr>
          <w:spacing w:val="-67"/>
        </w:rPr>
        <w:t> </w:t>
      </w:r>
      <w:r>
        <w:rPr/>
        <w:t>Высшая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И.М. Сеченова,</w:t>
      </w:r>
      <w:r>
        <w:rPr>
          <w:spacing w:val="1"/>
        </w:rPr>
        <w:t> </w:t>
      </w:r>
      <w:r>
        <w:rPr/>
        <w:t>И.П. Павлова.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условных</w:t>
      </w:r>
      <w:r>
        <w:rPr>
          <w:spacing w:val="1"/>
        </w:rPr>
        <w:t> </w:t>
      </w:r>
      <w:r>
        <w:rPr/>
        <w:t>рефлексов.</w:t>
      </w:r>
      <w:r>
        <w:rPr>
          <w:spacing w:val="1"/>
        </w:rPr>
        <w:t> </w:t>
      </w:r>
      <w:r>
        <w:rPr/>
        <w:t>Торможение.</w:t>
      </w:r>
      <w:r>
        <w:rPr>
          <w:spacing w:val="1"/>
        </w:rPr>
        <w:t> </w:t>
      </w:r>
      <w:r>
        <w:rPr/>
        <w:t>Динамический</w:t>
      </w:r>
      <w:r>
        <w:rPr>
          <w:spacing w:val="1"/>
        </w:rPr>
        <w:t> </w:t>
      </w:r>
      <w:r>
        <w:rPr/>
        <w:t>стереотип.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гормонов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поведении.</w:t>
      </w:r>
      <w:r>
        <w:rPr>
          <w:spacing w:val="1"/>
        </w:rPr>
        <w:t> </w:t>
      </w:r>
      <w:r>
        <w:rPr/>
        <w:t>Наследственные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ненаследственные</w:t>
      </w:r>
      <w:r>
        <w:rPr>
          <w:spacing w:val="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Приспособительный</w:t>
      </w:r>
      <w:r>
        <w:rPr>
          <w:spacing w:val="3"/>
        </w:rPr>
        <w:t> </w:t>
      </w:r>
      <w:r>
        <w:rPr/>
        <w:t>характер</w:t>
      </w:r>
      <w:r>
        <w:rPr>
          <w:spacing w:val="-2"/>
        </w:rPr>
        <w:t> </w:t>
      </w:r>
      <w:r>
        <w:rPr/>
        <w:t>поведения.</w:t>
      </w:r>
    </w:p>
    <w:p>
      <w:pPr>
        <w:pStyle w:val="BodyText"/>
        <w:spacing w:line="350" w:lineRule="auto"/>
        <w:ind w:right="501"/>
      </w:pPr>
      <w:r>
        <w:rPr/>
        <w:t>Первая и вторая сигнальные системы. Познавательная деятельность мозга.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мышление.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внимание.</w:t>
      </w:r>
      <w:r>
        <w:rPr>
          <w:spacing w:val="1"/>
        </w:rPr>
        <w:t> </w:t>
      </w:r>
      <w:r>
        <w:rPr/>
        <w:t>Эмоции.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личности: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темперамент,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одарённость.</w:t>
      </w:r>
      <w:r>
        <w:rPr>
          <w:spacing w:val="1"/>
        </w:rPr>
        <w:t> </w:t>
      </w:r>
      <w:r>
        <w:rPr/>
        <w:t>Типы</w:t>
      </w:r>
      <w:r>
        <w:rPr>
          <w:spacing w:val="7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нервной деятельности и темперамента. Особенности психики человека. Гигиена</w:t>
      </w:r>
      <w:r>
        <w:rPr>
          <w:spacing w:val="1"/>
        </w:rPr>
        <w:t> </w:t>
      </w:r>
      <w:r>
        <w:rPr/>
        <w:t>физического и умственного труда. Режим труда и отдыха. Сон и его значение.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сна.</w:t>
      </w:r>
    </w:p>
    <w:p>
      <w:pPr>
        <w:pStyle w:val="BodyText"/>
        <w:spacing w:line="348" w:lineRule="auto"/>
        <w:ind w:left="1350" w:right="5226" w:firstLine="0"/>
        <w:jc w:val="left"/>
      </w:pPr>
      <w:r>
        <w:rPr/>
        <w:t>Лабораторные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практические</w:t>
      </w:r>
      <w:r>
        <w:rPr>
          <w:spacing w:val="-6"/>
        </w:rPr>
        <w:t> </w:t>
      </w:r>
      <w:r>
        <w:rPr/>
        <w:t>работы.</w:t>
      </w:r>
      <w:r>
        <w:rPr>
          <w:spacing w:val="-67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кратковременной</w:t>
      </w:r>
      <w:r>
        <w:rPr>
          <w:spacing w:val="-3"/>
        </w:rPr>
        <w:t> </w:t>
      </w:r>
      <w:r>
        <w:rPr/>
        <w:t>памяти.</w:t>
      </w:r>
    </w:p>
    <w:p>
      <w:pPr>
        <w:pStyle w:val="BodyText"/>
        <w:spacing w:line="350" w:lineRule="auto"/>
        <w:ind w:left="1350" w:right="2122" w:firstLine="0"/>
        <w:jc w:val="left"/>
      </w:pPr>
      <w:r>
        <w:rPr/>
        <w:t>Определение объёма механической и логической памяти.</w:t>
      </w:r>
      <w:r>
        <w:rPr>
          <w:spacing w:val="1"/>
        </w:rPr>
        <w:t> </w:t>
      </w:r>
      <w:r>
        <w:rPr/>
        <w:t>Оценка</w:t>
      </w:r>
      <w:r>
        <w:rPr>
          <w:spacing w:val="-9"/>
        </w:rPr>
        <w:t> </w:t>
      </w:r>
      <w:r>
        <w:rPr/>
        <w:t>сформированности</w:t>
      </w:r>
      <w:r>
        <w:rPr>
          <w:spacing w:val="-8"/>
        </w:rPr>
        <w:t> </w:t>
      </w:r>
      <w:r>
        <w:rPr/>
        <w:t>навыков</w:t>
      </w:r>
      <w:r>
        <w:rPr>
          <w:spacing w:val="-10"/>
        </w:rPr>
        <w:t> </w:t>
      </w:r>
      <w:r>
        <w:rPr/>
        <w:t>логического</w:t>
      </w:r>
      <w:r>
        <w:rPr>
          <w:spacing w:val="-9"/>
        </w:rPr>
        <w:t> </w:t>
      </w:r>
      <w:r>
        <w:rPr/>
        <w:t>мышления.</w:t>
      </w:r>
      <w:r>
        <w:rPr>
          <w:spacing w:val="-67"/>
        </w:rPr>
        <w:t> </w:t>
      </w:r>
      <w:r>
        <w:rPr/>
        <w:t>Человек и</w:t>
      </w:r>
      <w:r>
        <w:rPr>
          <w:spacing w:val="1"/>
        </w:rPr>
        <w:t> </w:t>
      </w:r>
      <w:r>
        <w:rPr/>
        <w:t>окружающая</w:t>
      </w:r>
      <w:r>
        <w:rPr>
          <w:spacing w:val="3"/>
        </w:rPr>
        <w:t> </w:t>
      </w:r>
      <w:r>
        <w:rPr/>
        <w:t>среда.</w:t>
      </w:r>
    </w:p>
    <w:p>
      <w:pPr>
        <w:pStyle w:val="BodyText"/>
        <w:spacing w:line="350" w:lineRule="auto"/>
        <w:ind w:right="495"/>
      </w:pPr>
      <w:r>
        <w:rPr/>
        <w:t>Человек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окружающая</w:t>
      </w:r>
      <w:r>
        <w:rPr>
          <w:spacing w:val="1"/>
        </w:rPr>
        <w:t> </w:t>
      </w:r>
      <w:r>
        <w:rPr/>
        <w:t>среда.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Микроклимат</w:t>
      </w:r>
      <w:r>
        <w:rPr>
          <w:spacing w:val="1"/>
        </w:rPr>
        <w:t> </w:t>
      </w:r>
      <w:r>
        <w:rPr/>
        <w:t>жилых</w:t>
      </w:r>
      <w:r>
        <w:rPr>
          <w:spacing w:val="1"/>
        </w:rPr>
        <w:t> </w:t>
      </w:r>
      <w:r>
        <w:rPr/>
        <w:t>помещений.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окружающей среде,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опасных</w:t>
      </w:r>
      <w:r>
        <w:rPr>
          <w:spacing w:val="-3"/>
        </w:rPr>
        <w:t> </w:t>
      </w:r>
      <w:r>
        <w:rPr/>
        <w:t>и чрезвычайных</w:t>
      </w:r>
      <w:r>
        <w:rPr>
          <w:spacing w:val="-4"/>
        </w:rPr>
        <w:t> </w:t>
      </w:r>
      <w:r>
        <w:rPr/>
        <w:t>ситуациях.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Здоровье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ценность.</w:t>
      </w:r>
      <w:r>
        <w:rPr>
          <w:spacing w:val="1"/>
        </w:rPr>
        <w:t> </w:t>
      </w:r>
      <w:r>
        <w:rPr/>
        <w:t>Факторы,</w:t>
      </w:r>
      <w:r>
        <w:rPr>
          <w:spacing w:val="71"/>
        </w:rPr>
        <w:t> </w:t>
      </w:r>
      <w:r>
        <w:rPr/>
        <w:t>нарушающие</w:t>
      </w:r>
      <w:r>
        <w:rPr>
          <w:spacing w:val="1"/>
        </w:rPr>
        <w:t> </w:t>
      </w:r>
      <w:r>
        <w:rPr/>
        <w:t>здоровье:</w:t>
      </w:r>
      <w:r>
        <w:rPr>
          <w:spacing w:val="1"/>
        </w:rPr>
        <w:t> </w:t>
      </w:r>
      <w:r>
        <w:rPr/>
        <w:t>гиподинамия,</w:t>
      </w:r>
      <w:r>
        <w:rPr>
          <w:spacing w:val="1"/>
        </w:rPr>
        <w:t> </w:t>
      </w:r>
      <w:r>
        <w:rPr/>
        <w:t>курение,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несбалансированное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стресс.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здоровья:</w:t>
      </w:r>
      <w:r>
        <w:rPr>
          <w:spacing w:val="1"/>
        </w:rPr>
        <w:t> </w:t>
      </w:r>
      <w:r>
        <w:rPr/>
        <w:t>аутотренинг,</w:t>
      </w:r>
      <w:r>
        <w:rPr>
          <w:spacing w:val="1"/>
        </w:rPr>
        <w:t> </w:t>
      </w:r>
      <w:r>
        <w:rPr/>
        <w:t>закаливание,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1"/>
        </w:rPr>
        <w:t> </w:t>
      </w:r>
      <w:r>
        <w:rPr/>
        <w:t>питание.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здоровью</w:t>
      </w:r>
      <w:r>
        <w:rPr>
          <w:spacing w:val="1"/>
        </w:rPr>
        <w:t> </w:t>
      </w:r>
      <w:r>
        <w:rPr/>
        <w:t>окружающих.</w:t>
      </w:r>
      <w:r>
        <w:rPr>
          <w:spacing w:val="1"/>
        </w:rPr>
        <w:t> </w:t>
      </w:r>
      <w:r>
        <w:rPr/>
        <w:t>Всемирная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здравоохранения.</w:t>
      </w:r>
    </w:p>
    <w:p>
      <w:pPr>
        <w:pStyle w:val="BodyText"/>
        <w:spacing w:line="350" w:lineRule="auto"/>
        <w:ind w:right="496"/>
      </w:pPr>
      <w:r>
        <w:rPr/>
        <w:t>Человек как часть биосферы Земли. Антропогенные воздействия на природу.</w:t>
      </w:r>
      <w:r>
        <w:rPr>
          <w:spacing w:val="1"/>
        </w:rPr>
        <w:t> </w:t>
      </w:r>
      <w:r>
        <w:rPr/>
        <w:t>Урбанизация.</w:t>
      </w:r>
      <w:r>
        <w:rPr>
          <w:spacing w:val="1"/>
        </w:rPr>
        <w:t> </w:t>
      </w:r>
      <w:r>
        <w:rPr/>
        <w:t>Цивилизация.</w:t>
      </w:r>
      <w:r>
        <w:rPr>
          <w:spacing w:val="1"/>
        </w:rPr>
        <w:t> </w:t>
      </w:r>
      <w:r>
        <w:rPr/>
        <w:t>Техногенные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Современные глобальные экологические проблемы. Значение охраны окружающей</w:t>
      </w:r>
      <w:r>
        <w:rPr>
          <w:spacing w:val="-67"/>
        </w:rPr>
        <w:t> </w:t>
      </w:r>
      <w:r>
        <w:rPr/>
        <w:t>среды для</w:t>
      </w:r>
      <w:r>
        <w:rPr>
          <w:spacing w:val="-2"/>
        </w:rPr>
        <w:t> </w:t>
      </w:r>
      <w:r>
        <w:rPr/>
        <w:t>сохранения</w:t>
      </w:r>
      <w:r>
        <w:rPr>
          <w:spacing w:val="2"/>
        </w:rPr>
        <w:t> </w:t>
      </w:r>
      <w:r>
        <w:rPr/>
        <w:t>человечества.</w:t>
      </w:r>
    </w:p>
    <w:p>
      <w:pPr>
        <w:spacing w:line="348" w:lineRule="auto" w:before="0"/>
        <w:ind w:left="639" w:right="499" w:firstLine="782"/>
        <w:jc w:val="both"/>
        <w:rPr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</w:t>
      </w:r>
      <w:r>
        <w:rPr>
          <w:sz w:val="28"/>
        </w:rPr>
        <w:t>.</w:t>
      </w:r>
    </w:p>
    <w:p>
      <w:pPr>
        <w:pStyle w:val="BodyText"/>
        <w:spacing w:line="350" w:lineRule="auto" w:before="2"/>
        <w:ind w:right="496" w:firstLine="926"/>
      </w:pPr>
      <w:r>
        <w:rPr/>
        <w:t>Освоение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«Биология»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личностных,</w:t>
      </w:r>
      <w:r>
        <w:rPr>
          <w:spacing w:val="3"/>
        </w:rPr>
        <w:t> </w:t>
      </w:r>
      <w:r>
        <w:rPr/>
        <w:t>метапредметных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-4"/>
        </w:rPr>
        <w:t> </w:t>
      </w:r>
      <w:r>
        <w:rPr/>
        <w:t>результатов.</w:t>
      </w:r>
    </w:p>
    <w:p>
      <w:pPr>
        <w:pStyle w:val="BodyText"/>
        <w:spacing w:line="350" w:lineRule="auto" w:before="2"/>
        <w:ind w:right="498" w:firstLine="854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7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общего образования должны отражать готовность обучающихся руководствоваться</w:t>
      </w:r>
      <w:r>
        <w:rPr>
          <w:spacing w:val="-67"/>
        </w:rPr>
        <w:t> </w:t>
      </w:r>
      <w:r>
        <w:rPr/>
        <w:t>системой позитивных ценностных ориентаций и</w:t>
      </w:r>
      <w:r>
        <w:rPr>
          <w:spacing w:val="70"/>
        </w:rPr>
        <w:t> </w:t>
      </w:r>
      <w:r>
        <w:rPr/>
        <w:t>расширение опыта 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2"/>
        </w:rPr>
        <w:t> </w:t>
      </w:r>
      <w:r>
        <w:rPr/>
        <w:t>в 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 части: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319" w:lineRule="exact" w:before="0" w:after="0"/>
        <w:ind w:left="1653" w:right="0" w:hanging="303"/>
        <w:jc w:val="lef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9"/>
        <w:jc w:val="left"/>
      </w:pPr>
      <w:r>
        <w:rPr/>
        <w:t>отношение</w:t>
      </w:r>
      <w:r>
        <w:rPr>
          <w:spacing w:val="52"/>
        </w:rPr>
        <w:t> </w:t>
      </w:r>
      <w:r>
        <w:rPr/>
        <w:t>к</w:t>
      </w:r>
      <w:r>
        <w:rPr>
          <w:spacing w:val="51"/>
        </w:rPr>
        <w:t> </w:t>
      </w:r>
      <w:r>
        <w:rPr/>
        <w:t>биологии</w:t>
      </w:r>
      <w:r>
        <w:rPr>
          <w:spacing w:val="52"/>
        </w:rPr>
        <w:t> </w:t>
      </w:r>
      <w:r>
        <w:rPr/>
        <w:t>как</w:t>
      </w:r>
      <w:r>
        <w:rPr>
          <w:spacing w:val="51"/>
        </w:rPr>
        <w:t> </w:t>
      </w:r>
      <w:r>
        <w:rPr/>
        <w:t>к</w:t>
      </w:r>
      <w:r>
        <w:rPr>
          <w:spacing w:val="51"/>
        </w:rPr>
        <w:t> </w:t>
      </w:r>
      <w:r>
        <w:rPr/>
        <w:t>важной</w:t>
      </w:r>
      <w:r>
        <w:rPr>
          <w:spacing w:val="52"/>
        </w:rPr>
        <w:t> </w:t>
      </w:r>
      <w:r>
        <w:rPr/>
        <w:t>составляющей</w:t>
      </w:r>
      <w:r>
        <w:rPr>
          <w:spacing w:val="52"/>
        </w:rPr>
        <w:t> </w:t>
      </w:r>
      <w:r>
        <w:rPr/>
        <w:t>культуры,</w:t>
      </w:r>
      <w:r>
        <w:rPr>
          <w:spacing w:val="55"/>
        </w:rPr>
        <w:t> </w:t>
      </w:r>
      <w:r>
        <w:rPr/>
        <w:t>гордость</w:t>
      </w:r>
      <w:r>
        <w:rPr>
          <w:spacing w:val="61"/>
        </w:rPr>
        <w:t> </w:t>
      </w:r>
      <w:r>
        <w:rPr/>
        <w:t>за</w:t>
      </w:r>
      <w:r>
        <w:rPr>
          <w:spacing w:val="-67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российских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советских</w:t>
      </w:r>
      <w:r>
        <w:rPr>
          <w:spacing w:val="-3"/>
        </w:rPr>
        <w:t> </w:t>
      </w:r>
      <w:r>
        <w:rPr/>
        <w:t>учёных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мировой</w:t>
      </w:r>
      <w:r>
        <w:rPr>
          <w:spacing w:val="-2"/>
        </w:rPr>
        <w:t> </w:t>
      </w:r>
      <w:r>
        <w:rPr/>
        <w:t>биологической</w:t>
      </w:r>
      <w:r>
        <w:rPr>
          <w:spacing w:val="-3"/>
        </w:rPr>
        <w:t> </w:t>
      </w:r>
      <w:r>
        <w:rPr/>
        <w:t>науки;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240" w:lineRule="auto" w:before="2" w:after="0"/>
        <w:ind w:left="1653" w:right="0" w:hanging="303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jc w:val="left"/>
      </w:pPr>
      <w:r>
        <w:rPr/>
        <w:t>готовность</w:t>
      </w:r>
      <w:r>
        <w:rPr>
          <w:spacing w:val="32"/>
        </w:rPr>
        <w:t> </w:t>
      </w:r>
      <w:r>
        <w:rPr/>
        <w:t>к</w:t>
      </w:r>
      <w:r>
        <w:rPr>
          <w:spacing w:val="34"/>
        </w:rPr>
        <w:t> </w:t>
      </w:r>
      <w:r>
        <w:rPr/>
        <w:t>конструктивной</w:t>
      </w:r>
      <w:r>
        <w:rPr>
          <w:spacing w:val="34"/>
        </w:rPr>
        <w:t> </w:t>
      </w:r>
      <w:r>
        <w:rPr/>
        <w:t>совместной</w:t>
      </w:r>
      <w:r>
        <w:rPr>
          <w:spacing w:val="34"/>
        </w:rPr>
        <w:t> </w:t>
      </w:r>
      <w:r>
        <w:rPr/>
        <w:t>деятельности</w:t>
      </w:r>
      <w:r>
        <w:rPr>
          <w:spacing w:val="34"/>
        </w:rPr>
        <w:t> </w:t>
      </w:r>
      <w:r>
        <w:rPr/>
        <w:t>при</w:t>
      </w:r>
      <w:r>
        <w:rPr>
          <w:spacing w:val="34"/>
        </w:rPr>
        <w:t> </w:t>
      </w:r>
      <w:r>
        <w:rPr/>
        <w:t>выполнении</w:t>
      </w:r>
      <w:r>
        <w:rPr>
          <w:spacing w:val="-67"/>
        </w:rPr>
        <w:t> </w:t>
      </w:r>
      <w:r>
        <w:rPr/>
        <w:t>исследований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стремление</w:t>
      </w:r>
      <w:r>
        <w:rPr>
          <w:spacing w:val="-1"/>
        </w:rPr>
        <w:t> </w:t>
      </w:r>
      <w:r>
        <w:rPr/>
        <w:t>к</w:t>
      </w:r>
      <w:r>
        <w:rPr>
          <w:spacing w:val="2"/>
        </w:rPr>
        <w:t> </w:t>
      </w:r>
      <w:r>
        <w:rPr/>
        <w:t>взаимопониманию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взаимопомощи;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240" w:lineRule="auto" w:before="1" w:after="0"/>
        <w:ind w:left="1653" w:right="0" w:hanging="303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8"/>
        <w:jc w:val="left"/>
      </w:pPr>
      <w:r>
        <w:rPr/>
        <w:t>готовность</w:t>
      </w:r>
      <w:r>
        <w:rPr>
          <w:spacing w:val="8"/>
        </w:rPr>
        <w:t> </w:t>
      </w:r>
      <w:r>
        <w:rPr/>
        <w:t>оценивать</w:t>
      </w:r>
      <w:r>
        <w:rPr>
          <w:spacing w:val="8"/>
        </w:rPr>
        <w:t> </w:t>
      </w:r>
      <w:r>
        <w:rPr/>
        <w:t>поведение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поступки</w:t>
      </w:r>
      <w:r>
        <w:rPr>
          <w:spacing w:val="10"/>
        </w:rPr>
        <w:t> </w:t>
      </w:r>
      <w:r>
        <w:rPr/>
        <w:t>с</w:t>
      </w:r>
      <w:r>
        <w:rPr>
          <w:spacing w:val="12"/>
        </w:rPr>
        <w:t> </w:t>
      </w:r>
      <w:r>
        <w:rPr/>
        <w:t>позиции</w:t>
      </w:r>
      <w:r>
        <w:rPr>
          <w:spacing w:val="10"/>
        </w:rPr>
        <w:t> </w:t>
      </w:r>
      <w:r>
        <w:rPr/>
        <w:t>нравственных</w:t>
      </w:r>
      <w:r>
        <w:rPr>
          <w:spacing w:val="6"/>
        </w:rPr>
        <w:t> </w:t>
      </w:r>
      <w:r>
        <w:rPr/>
        <w:t>норм</w:t>
      </w:r>
      <w:r>
        <w:rPr>
          <w:spacing w:val="25"/>
        </w:rPr>
        <w:t> </w:t>
      </w:r>
      <w:r>
        <w:rPr/>
        <w:t>и</w:t>
      </w:r>
      <w:r>
        <w:rPr>
          <w:spacing w:val="-67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tabs>
          <w:tab w:pos="2865" w:val="left" w:leader="none"/>
          <w:tab w:pos="4457" w:val="left" w:leader="none"/>
          <w:tab w:pos="6404" w:val="left" w:leader="none"/>
          <w:tab w:pos="7511" w:val="left" w:leader="none"/>
          <w:tab w:pos="9304" w:val="left" w:leader="none"/>
          <w:tab w:pos="10579" w:val="left" w:leader="none"/>
        </w:tabs>
        <w:spacing w:before="3"/>
        <w:ind w:left="1350" w:firstLine="0"/>
        <w:jc w:val="left"/>
      </w:pPr>
      <w:r>
        <w:rPr/>
        <w:t>понимание</w:t>
        <w:tab/>
        <w:t>значимости</w:t>
        <w:tab/>
        <w:t>нравственного</w:t>
        <w:tab/>
        <w:t>аспекта</w:t>
        <w:tab/>
        <w:t>деятельности</w:t>
        <w:tab/>
        <w:t>человека</w:t>
        <w:tab/>
        <w:t>в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медицине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биологии;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240" w:lineRule="auto" w:before="149" w:after="0"/>
        <w:ind w:left="1653" w:right="0" w:hanging="303"/>
        <w:jc w:val="lef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before="148"/>
        <w:ind w:left="1350" w:firstLine="0"/>
        <w:jc w:val="left"/>
      </w:pPr>
      <w:r>
        <w:rPr/>
        <w:t>понимание</w:t>
      </w:r>
      <w:r>
        <w:rPr>
          <w:spacing w:val="-5"/>
        </w:rPr>
        <w:t> </w:t>
      </w:r>
      <w:r>
        <w:rPr/>
        <w:t>роли</w:t>
      </w:r>
      <w:r>
        <w:rPr>
          <w:spacing w:val="-5"/>
        </w:rPr>
        <w:t> </w:t>
      </w:r>
      <w:r>
        <w:rPr/>
        <w:t>биологии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формировании</w:t>
      </w:r>
      <w:r>
        <w:rPr>
          <w:spacing w:val="-6"/>
        </w:rPr>
        <w:t> </w:t>
      </w:r>
      <w:r>
        <w:rPr/>
        <w:t>эстетической</w:t>
      </w:r>
      <w:r>
        <w:rPr>
          <w:spacing w:val="-5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личности;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240" w:lineRule="auto" w:before="149" w:after="0"/>
        <w:ind w:left="1653" w:right="0" w:hanging="303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48" w:lineRule="auto" w:before="148"/>
        <w:ind w:right="505"/>
      </w:pPr>
      <w:r>
        <w:rPr/>
        <w:t>ориентация на современную систему научных представлений об основных</w:t>
      </w:r>
      <w:r>
        <w:rPr>
          <w:spacing w:val="1"/>
        </w:rPr>
        <w:t> </w:t>
      </w:r>
      <w:r>
        <w:rPr/>
        <w:t>биологических закономерностях, взаимосвязях человека с природной и социальной</w:t>
      </w:r>
      <w:r>
        <w:rPr>
          <w:spacing w:val="-67"/>
        </w:rPr>
        <w:t> </w:t>
      </w:r>
      <w:r>
        <w:rPr/>
        <w:t>средой;</w:t>
      </w:r>
    </w:p>
    <w:p>
      <w:pPr>
        <w:pStyle w:val="BodyText"/>
        <w:spacing w:line="350" w:lineRule="auto" w:before="7"/>
        <w:ind w:right="504"/>
      </w:pP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мировоззрения;</w:t>
      </w:r>
    </w:p>
    <w:p>
      <w:pPr>
        <w:pStyle w:val="BodyText"/>
        <w:spacing w:line="350" w:lineRule="auto"/>
        <w:ind w:right="507"/>
      </w:pPr>
      <w:r>
        <w:rPr/>
        <w:t>развитие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любознательности,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науке,</w:t>
      </w:r>
      <w:r>
        <w:rPr>
          <w:spacing w:val="-67"/>
        </w:rPr>
        <w:t> </w:t>
      </w:r>
      <w:r>
        <w:rPr/>
        <w:t>навыков</w:t>
      </w:r>
      <w:r>
        <w:rPr>
          <w:spacing w:val="-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318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> </w:t>
      </w:r>
      <w:r>
        <w:rPr>
          <w:sz w:val="28"/>
        </w:rPr>
        <w:t>культуры</w:t>
      </w:r>
      <w:r>
        <w:rPr>
          <w:spacing w:val="-4"/>
          <w:sz w:val="28"/>
        </w:rPr>
        <w:t> </w:t>
      </w:r>
      <w:r>
        <w:rPr>
          <w:sz w:val="28"/>
        </w:rPr>
        <w:t>здоровья:</w:t>
      </w:r>
    </w:p>
    <w:p>
      <w:pPr>
        <w:pStyle w:val="BodyText"/>
        <w:spacing w:line="350" w:lineRule="auto" w:before="149"/>
        <w:ind w:right="499"/>
      </w:pPr>
      <w:r>
        <w:rPr/>
        <w:t>ответственное отношение к своему здоровью и установка на здоровый 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(здоровое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гигиенических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сбалансированный</w:t>
      </w:r>
      <w:r>
        <w:rPr>
          <w:spacing w:val="-4"/>
        </w:rPr>
        <w:t> </w:t>
      </w:r>
      <w:r>
        <w:rPr/>
        <w:t>режим</w:t>
      </w:r>
      <w:r>
        <w:rPr>
          <w:spacing w:val="-4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отдыха,</w:t>
      </w:r>
      <w:r>
        <w:rPr>
          <w:spacing w:val="-2"/>
        </w:rPr>
        <w:t> </w:t>
      </w:r>
      <w:r>
        <w:rPr/>
        <w:t>регулярная</w:t>
      </w:r>
      <w:r>
        <w:rPr>
          <w:spacing w:val="-2"/>
        </w:rPr>
        <w:t> </w:t>
      </w:r>
      <w:r>
        <w:rPr/>
        <w:t>физическая</w:t>
      </w:r>
      <w:r>
        <w:rPr>
          <w:spacing w:val="-2"/>
        </w:rPr>
        <w:t> </w:t>
      </w:r>
      <w:r>
        <w:rPr/>
        <w:t>активность);</w:t>
      </w:r>
    </w:p>
    <w:p>
      <w:pPr>
        <w:pStyle w:val="BodyText"/>
        <w:spacing w:line="348" w:lineRule="auto" w:before="1"/>
        <w:ind w:right="503"/>
      </w:pPr>
      <w:r>
        <w:rPr/>
        <w:t>осознание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(употребление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курение)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 здоровья;</w:t>
      </w:r>
    </w:p>
    <w:p>
      <w:pPr>
        <w:pStyle w:val="BodyText"/>
        <w:spacing w:line="350" w:lineRule="auto" w:before="6"/>
        <w:ind w:right="513"/>
      </w:pPr>
      <w:r>
        <w:rPr/>
        <w:t>соблюдение правил безопасности, в том числе навыки безопасного поведения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среде;</w:t>
      </w:r>
    </w:p>
    <w:p>
      <w:pPr>
        <w:pStyle w:val="BodyText"/>
        <w:spacing w:line="350" w:lineRule="auto" w:before="1"/>
        <w:ind w:right="509"/>
      </w:pPr>
      <w:r>
        <w:rPr/>
        <w:t>сформированность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рефлексии,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эмоциональным</w:t>
      </w:r>
      <w:r>
        <w:rPr>
          <w:spacing w:val="1"/>
        </w:rPr>
        <w:t> </w:t>
      </w:r>
      <w:r>
        <w:rPr/>
        <w:t>состоянием;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318" w:lineRule="exact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492"/>
      </w:pP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образовательной организации, населенного пункта, родного края) биологической 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практическому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связанных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биологией;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4"/>
        <w:ind w:right="495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окружающей</w:t>
      </w:r>
      <w:r>
        <w:rPr>
          <w:spacing w:val="1"/>
        </w:rPr>
        <w:t> </w:t>
      </w:r>
      <w:r>
        <w:rPr/>
        <w:t>среды;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осознание</w:t>
      </w:r>
      <w:r>
        <w:rPr>
          <w:spacing w:val="-4"/>
        </w:rPr>
        <w:t> </w:t>
      </w:r>
      <w:r>
        <w:rPr/>
        <w:t>экологических</w:t>
      </w:r>
      <w:r>
        <w:rPr>
          <w:spacing w:val="-8"/>
        </w:rPr>
        <w:t> </w:t>
      </w:r>
      <w:r>
        <w:rPr/>
        <w:t>проблем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путей</w:t>
      </w:r>
      <w:r>
        <w:rPr>
          <w:spacing w:val="-4"/>
        </w:rPr>
        <w:t> </w:t>
      </w:r>
      <w:r>
        <w:rPr/>
        <w:t>их</w:t>
      </w:r>
      <w:r>
        <w:rPr>
          <w:spacing w:val="-9"/>
        </w:rPr>
        <w:t> </w:t>
      </w:r>
      <w:r>
        <w:rPr/>
        <w:t>решения;</w:t>
      </w:r>
    </w:p>
    <w:p>
      <w:pPr>
        <w:pStyle w:val="BodyText"/>
        <w:tabs>
          <w:tab w:pos="2957" w:val="left" w:leader="none"/>
          <w:tab w:pos="3393" w:val="left" w:leader="none"/>
          <w:tab w:pos="4693" w:val="left" w:leader="none"/>
          <w:tab w:pos="5120" w:val="left" w:leader="none"/>
          <w:tab w:pos="7058" w:val="left" w:leader="none"/>
          <w:tab w:pos="8947" w:val="left" w:leader="none"/>
        </w:tabs>
        <w:spacing w:line="350" w:lineRule="auto" w:before="149"/>
        <w:ind w:right="508"/>
        <w:jc w:val="left"/>
      </w:pPr>
      <w:r>
        <w:rPr/>
        <w:t>готовность</w:t>
        <w:tab/>
        <w:t>к</w:t>
        <w:tab/>
        <w:t>участию</w:t>
        <w:tab/>
        <w:t>в</w:t>
        <w:tab/>
        <w:t>практической</w:t>
        <w:tab/>
        <w:t>деятельности</w:t>
        <w:tab/>
      </w:r>
      <w:r>
        <w:rPr>
          <w:spacing w:val="-1"/>
        </w:rPr>
        <w:t>экологической</w:t>
      </w:r>
      <w:r>
        <w:rPr>
          <w:spacing w:val="-67"/>
        </w:rPr>
        <w:t> </w:t>
      </w:r>
      <w:r>
        <w:rPr/>
        <w:t>направленности;</w:t>
      </w:r>
    </w:p>
    <w:p>
      <w:pPr>
        <w:pStyle w:val="ListParagraph"/>
        <w:numPr>
          <w:ilvl w:val="0"/>
          <w:numId w:val="66"/>
        </w:numPr>
        <w:tabs>
          <w:tab w:pos="1653" w:val="left" w:leader="none"/>
          <w:tab w:pos="3124" w:val="left" w:leader="none"/>
          <w:tab w:pos="5109" w:val="left" w:leader="none"/>
          <w:tab w:pos="5484" w:val="left" w:leader="none"/>
          <w:tab w:pos="7559" w:val="left" w:leader="none"/>
          <w:tab w:pos="8922" w:val="left" w:leader="none"/>
          <w:tab w:pos="10560" w:val="left" w:leader="none"/>
        </w:tabs>
        <w:spacing w:line="350" w:lineRule="auto" w:before="1" w:after="0"/>
        <w:ind w:left="639" w:right="497" w:firstLine="710"/>
        <w:jc w:val="left"/>
        <w:rPr>
          <w:sz w:val="28"/>
        </w:rPr>
      </w:pPr>
      <w:r>
        <w:rPr>
          <w:sz w:val="28"/>
        </w:rPr>
        <w:t>адаптации</w:t>
        <w:tab/>
        <w:t>обучающегося</w:t>
        <w:tab/>
        <w:t>к</w:t>
        <w:tab/>
        <w:t>изменяющимся</w:t>
        <w:tab/>
        <w:t>условиям</w:t>
        <w:tab/>
        <w:t>социальной</w:t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природной среды:</w:t>
      </w:r>
    </w:p>
    <w:p>
      <w:pPr>
        <w:pStyle w:val="BodyText"/>
        <w:spacing w:line="318" w:lineRule="exact"/>
        <w:ind w:left="1350" w:firstLine="0"/>
        <w:jc w:val="left"/>
      </w:pPr>
      <w:r>
        <w:rPr/>
        <w:t>оценка</w:t>
      </w:r>
      <w:r>
        <w:rPr>
          <w:spacing w:val="-8"/>
        </w:rPr>
        <w:t> </w:t>
      </w:r>
      <w:r>
        <w:rPr/>
        <w:t>изменяющихся</w:t>
      </w:r>
      <w:r>
        <w:rPr>
          <w:spacing w:val="-3"/>
        </w:rPr>
        <w:t> </w:t>
      </w:r>
      <w:r>
        <w:rPr/>
        <w:t>условий;</w:t>
      </w:r>
    </w:p>
    <w:p>
      <w:pPr>
        <w:pStyle w:val="BodyText"/>
        <w:spacing w:line="350" w:lineRule="auto" w:before="149"/>
        <w:jc w:val="left"/>
      </w:pPr>
      <w:r>
        <w:rPr/>
        <w:t>принятие</w:t>
      </w:r>
      <w:r>
        <w:rPr>
          <w:spacing w:val="17"/>
        </w:rPr>
        <w:t> </w:t>
      </w:r>
      <w:r>
        <w:rPr/>
        <w:t>решения</w:t>
      </w:r>
      <w:r>
        <w:rPr>
          <w:spacing w:val="18"/>
        </w:rPr>
        <w:t> </w:t>
      </w:r>
      <w:r>
        <w:rPr/>
        <w:t>(индивидуальное,</w:t>
      </w:r>
      <w:r>
        <w:rPr>
          <w:spacing w:val="19"/>
        </w:rPr>
        <w:t> </w:t>
      </w:r>
      <w:r>
        <w:rPr/>
        <w:t>в</w:t>
      </w:r>
      <w:r>
        <w:rPr>
          <w:spacing w:val="16"/>
        </w:rPr>
        <w:t> </w:t>
      </w:r>
      <w:r>
        <w:rPr/>
        <w:t>группе)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изменяющихся</w:t>
      </w:r>
      <w:r>
        <w:rPr>
          <w:spacing w:val="19"/>
        </w:rPr>
        <w:t> </w:t>
      </w:r>
      <w:r>
        <w:rPr/>
        <w:t>условиях</w:t>
      </w:r>
      <w:r>
        <w:rPr>
          <w:spacing w:val="23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основании анализа</w:t>
      </w:r>
      <w:r>
        <w:rPr>
          <w:spacing w:val="2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tabs>
          <w:tab w:pos="3345" w:val="left" w:leader="none"/>
          <w:tab w:pos="4760" w:val="left" w:leader="none"/>
          <w:tab w:pos="5216" w:val="left" w:leader="none"/>
          <w:tab w:pos="6257" w:val="left" w:leader="none"/>
          <w:tab w:pos="7686" w:val="left" w:leader="none"/>
          <w:tab w:pos="8285" w:val="left" w:leader="none"/>
          <w:tab w:pos="9868" w:val="left" w:leader="none"/>
        </w:tabs>
        <w:spacing w:line="350" w:lineRule="auto"/>
        <w:ind w:right="497"/>
        <w:jc w:val="left"/>
      </w:pPr>
      <w:r>
        <w:rPr/>
        <w:t>планирование</w:t>
        <w:tab/>
        <w:t>действий</w:t>
        <w:tab/>
        <w:t>в</w:t>
        <w:tab/>
        <w:t>новой</w:t>
        <w:tab/>
        <w:t>ситуации</w:t>
        <w:tab/>
        <w:t>на</w:t>
        <w:tab/>
        <w:t>основании</w:t>
        <w:tab/>
        <w:t>знаний</w:t>
      </w:r>
      <w:r>
        <w:rPr>
          <w:spacing w:val="-67"/>
        </w:rPr>
        <w:t> </w:t>
      </w:r>
      <w:r>
        <w:rPr/>
        <w:t>биологических</w:t>
      </w:r>
      <w:r>
        <w:rPr>
          <w:spacing w:val="-4"/>
        </w:rPr>
        <w:t> </w:t>
      </w:r>
      <w:r>
        <w:rPr/>
        <w:t>закономерностей.</w:t>
      </w:r>
    </w:p>
    <w:p>
      <w:pPr>
        <w:pStyle w:val="BodyText"/>
        <w:spacing w:line="348" w:lineRule="auto" w:before="1"/>
        <w:ind w:firstLine="926"/>
        <w:jc w:val="left"/>
      </w:pPr>
      <w:r>
        <w:rPr/>
        <w:t>Метапредметные</w:t>
      </w:r>
      <w:r>
        <w:rPr>
          <w:spacing w:val="32"/>
        </w:rPr>
        <w:t> </w:t>
      </w:r>
      <w:r>
        <w:rPr/>
        <w:t>результаты</w:t>
      </w:r>
      <w:r>
        <w:rPr>
          <w:spacing w:val="32"/>
        </w:rPr>
        <w:t> </w:t>
      </w:r>
      <w:r>
        <w:rPr/>
        <w:t>освоения</w:t>
      </w:r>
      <w:r>
        <w:rPr>
          <w:spacing w:val="33"/>
        </w:rPr>
        <w:t> </w:t>
      </w:r>
      <w:r>
        <w:rPr/>
        <w:t>программы</w:t>
      </w:r>
      <w:r>
        <w:rPr>
          <w:spacing w:val="40"/>
        </w:rPr>
        <w:t> </w:t>
      </w:r>
      <w:r>
        <w:rPr/>
        <w:t>по</w:t>
      </w:r>
      <w:r>
        <w:rPr>
          <w:spacing w:val="31"/>
        </w:rPr>
        <w:t> </w:t>
      </w:r>
      <w:r>
        <w:rPr/>
        <w:t>биологии</w:t>
      </w:r>
      <w:r>
        <w:rPr>
          <w:spacing w:val="34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общего образования,</w:t>
      </w:r>
      <w:r>
        <w:rPr>
          <w:spacing w:val="4"/>
        </w:rPr>
        <w:t> </w:t>
      </w:r>
      <w:r>
        <w:rPr/>
        <w:t>должны отражать:</w:t>
      </w:r>
    </w:p>
    <w:p>
      <w:pPr>
        <w:pStyle w:val="BodyText"/>
        <w:spacing w:before="3"/>
        <w:ind w:left="1494" w:firstLine="0"/>
        <w:jc w:val="left"/>
      </w:pPr>
      <w:r>
        <w:rPr/>
        <w:t>Овладение</w:t>
      </w:r>
      <w:r>
        <w:rPr>
          <w:spacing w:val="-10"/>
        </w:rPr>
        <w:t> </w:t>
      </w:r>
      <w:r>
        <w:rPr/>
        <w:t>универсальными</w:t>
      </w:r>
      <w:r>
        <w:rPr>
          <w:spacing w:val="-5"/>
        </w:rPr>
        <w:t> </w:t>
      </w:r>
      <w:r>
        <w:rPr/>
        <w:t>учебными</w:t>
      </w:r>
      <w:r>
        <w:rPr>
          <w:spacing w:val="-10"/>
        </w:rPr>
        <w:t> </w:t>
      </w:r>
      <w:r>
        <w:rPr/>
        <w:t>познавательными</w:t>
      </w:r>
      <w:r>
        <w:rPr>
          <w:spacing w:val="-10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7"/>
        </w:numPr>
        <w:tabs>
          <w:tab w:pos="1653" w:val="left" w:leader="none"/>
        </w:tabs>
        <w:spacing w:line="240" w:lineRule="auto" w:before="148" w:after="0"/>
        <w:ind w:left="1652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9"/>
        <w:ind w:right="505"/>
      </w:pPr>
      <w:r>
        <w:rPr/>
        <w:t>выявлять и характеризовать существенные признаки биологических объектов</w:t>
      </w:r>
      <w:r>
        <w:rPr>
          <w:spacing w:val="-67"/>
        </w:rPr>
        <w:t> </w:t>
      </w:r>
      <w:r>
        <w:rPr/>
        <w:t>(явлений);</w:t>
      </w:r>
    </w:p>
    <w:p>
      <w:pPr>
        <w:pStyle w:val="BodyText"/>
        <w:spacing w:line="350" w:lineRule="auto"/>
        <w:ind w:right="505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объектов (явлений, процессов), основания для обобщения и сравнения, критерии</w:t>
      </w:r>
      <w:r>
        <w:rPr>
          <w:spacing w:val="1"/>
        </w:rPr>
        <w:t> </w:t>
      </w:r>
      <w:r>
        <w:rPr/>
        <w:t>проводимого анализа;</w:t>
      </w:r>
    </w:p>
    <w:p>
      <w:pPr>
        <w:pStyle w:val="BodyText"/>
        <w:spacing w:line="350" w:lineRule="auto"/>
        <w:ind w:right="494"/>
      </w:pPr>
      <w:r>
        <w:rPr/>
        <w:t>с учётом предложенной биологической задачи выявлять закономерности и</w:t>
      </w:r>
      <w:r>
        <w:rPr>
          <w:spacing w:val="1"/>
        </w:rPr>
        <w:t> </w:t>
      </w:r>
      <w:r>
        <w:rPr/>
        <w:t>противоречия в рассматриваемых фактах и наблюдениях, предлагать критерии 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 противоречий;</w:t>
      </w:r>
    </w:p>
    <w:p>
      <w:pPr>
        <w:pStyle w:val="BodyText"/>
        <w:spacing w:line="350" w:lineRule="auto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задачи;</w:t>
      </w:r>
    </w:p>
    <w:p>
      <w:pPr>
        <w:pStyle w:val="BodyText"/>
        <w:spacing w:line="350" w:lineRule="auto"/>
        <w:ind w:right="499"/>
      </w:pPr>
      <w:r>
        <w:rPr/>
        <w:t>выявлять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7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дедуктивных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индуктивных</w:t>
      </w:r>
      <w:r>
        <w:rPr>
          <w:spacing w:val="1"/>
        </w:rPr>
        <w:t> </w:t>
      </w:r>
      <w:r>
        <w:rPr/>
        <w:t>умозаключений,</w:t>
      </w:r>
      <w:r>
        <w:rPr>
          <w:spacing w:val="1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гипотезы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взаимосвязях;</w:t>
      </w:r>
    </w:p>
    <w:p>
      <w:pPr>
        <w:pStyle w:val="BodyText"/>
        <w:spacing w:line="350" w:lineRule="auto"/>
        <w:ind w:right="501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(сравнивать</w:t>
      </w:r>
      <w:r>
        <w:rPr>
          <w:spacing w:val="32"/>
        </w:rPr>
        <w:t> </w:t>
      </w:r>
      <w:r>
        <w:rPr/>
        <w:t>несколько</w:t>
      </w:r>
      <w:r>
        <w:rPr>
          <w:spacing w:val="39"/>
        </w:rPr>
        <w:t> </w:t>
      </w:r>
      <w:r>
        <w:rPr/>
        <w:t>вариантов</w:t>
      </w:r>
      <w:r>
        <w:rPr>
          <w:spacing w:val="33"/>
        </w:rPr>
        <w:t> </w:t>
      </w:r>
      <w:r>
        <w:rPr/>
        <w:t>решения,</w:t>
      </w:r>
      <w:r>
        <w:rPr>
          <w:spacing w:val="37"/>
        </w:rPr>
        <w:t> </w:t>
      </w:r>
      <w:r>
        <w:rPr/>
        <w:t>выбирать</w:t>
      </w:r>
      <w:r>
        <w:rPr>
          <w:spacing w:val="32"/>
        </w:rPr>
        <w:t> </w:t>
      </w:r>
      <w:r>
        <w:rPr/>
        <w:t>наиболее</w:t>
      </w:r>
      <w:r>
        <w:rPr>
          <w:spacing w:val="35"/>
        </w:rPr>
        <w:t> </w:t>
      </w:r>
      <w:r>
        <w:rPr/>
        <w:t>подходящий</w:t>
      </w:r>
      <w:r>
        <w:rPr>
          <w:spacing w:val="39"/>
        </w:rPr>
        <w:t> </w:t>
      </w:r>
      <w:r>
        <w:rPr/>
        <w:t>с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учётом</w:t>
      </w:r>
      <w:r>
        <w:rPr>
          <w:spacing w:val="-5"/>
        </w:rPr>
        <w:t> </w:t>
      </w:r>
      <w:r>
        <w:rPr/>
        <w:t>самостоятельно</w:t>
      </w:r>
      <w:r>
        <w:rPr>
          <w:spacing w:val="-6"/>
        </w:rPr>
        <w:t> </w:t>
      </w:r>
      <w:r>
        <w:rPr/>
        <w:t>выделенных</w:t>
      </w:r>
      <w:r>
        <w:rPr>
          <w:spacing w:val="-9"/>
        </w:rPr>
        <w:t> </w:t>
      </w:r>
      <w:r>
        <w:rPr/>
        <w:t>критериев).</w:t>
      </w:r>
    </w:p>
    <w:p>
      <w:pPr>
        <w:pStyle w:val="ListParagraph"/>
        <w:numPr>
          <w:ilvl w:val="0"/>
          <w:numId w:val="67"/>
        </w:numPr>
        <w:tabs>
          <w:tab w:pos="1653" w:val="left" w:leader="none"/>
        </w:tabs>
        <w:spacing w:line="240" w:lineRule="auto" w:before="149" w:after="0"/>
        <w:ind w:left="1652" w:right="0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148"/>
        <w:ind w:left="1350" w:right="497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10"/>
        </w:rPr>
        <w:t> </w:t>
      </w:r>
      <w:r>
        <w:rPr/>
        <w:t>вопросы,</w:t>
      </w:r>
      <w:r>
        <w:rPr>
          <w:spacing w:val="12"/>
        </w:rPr>
        <w:t> </w:t>
      </w:r>
      <w:r>
        <w:rPr/>
        <w:t>фиксирующие</w:t>
      </w:r>
      <w:r>
        <w:rPr>
          <w:spacing w:val="11"/>
        </w:rPr>
        <w:t> </w:t>
      </w:r>
      <w:r>
        <w:rPr/>
        <w:t>разрыв</w:t>
      </w:r>
      <w:r>
        <w:rPr>
          <w:spacing w:val="8"/>
        </w:rPr>
        <w:t> </w:t>
      </w:r>
      <w:r>
        <w:rPr/>
        <w:t>между</w:t>
      </w:r>
      <w:r>
        <w:rPr>
          <w:spacing w:val="5"/>
        </w:rPr>
        <w:t> </w:t>
      </w:r>
      <w:r>
        <w:rPr/>
        <w:t>реальным</w:t>
      </w:r>
      <w:r>
        <w:rPr>
          <w:spacing w:val="19"/>
        </w:rPr>
        <w:t> </w:t>
      </w:r>
      <w:r>
        <w:rPr/>
        <w:t>и</w:t>
      </w:r>
    </w:p>
    <w:p>
      <w:pPr>
        <w:pStyle w:val="BodyText"/>
        <w:spacing w:line="348" w:lineRule="auto" w:before="1"/>
        <w:ind w:right="510" w:firstLine="0"/>
      </w:pP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0" w:lineRule="auto" w:before="3"/>
        <w:ind w:right="506"/>
      </w:pPr>
      <w:r>
        <w:rPr/>
        <w:t>формировать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суждений,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3"/>
        </w:rPr>
        <w:t> </w:t>
      </w:r>
      <w:r>
        <w:rPr/>
        <w:t>мнение;</w:t>
      </w:r>
    </w:p>
    <w:p>
      <w:pPr>
        <w:pStyle w:val="BodyText"/>
        <w:spacing w:line="350" w:lineRule="auto" w:before="1"/>
        <w:ind w:right="495"/>
      </w:pPr>
      <w:r>
        <w:rPr/>
        <w:t>проводить по самостоятельно составленному плану наблюдение, несложный</w:t>
      </w:r>
      <w:r>
        <w:rPr>
          <w:spacing w:val="1"/>
        </w:rPr>
        <w:t> </w:t>
      </w:r>
      <w:r>
        <w:rPr/>
        <w:t>биологический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(процесса)</w:t>
      </w:r>
      <w:r>
        <w:rPr>
          <w:spacing w:val="1"/>
        </w:rPr>
        <w:t> </w:t>
      </w:r>
      <w:r>
        <w:rPr/>
        <w:t>изучения,</w:t>
      </w:r>
      <w:r>
        <w:rPr>
          <w:spacing w:val="1"/>
        </w:rPr>
        <w:t> </w:t>
      </w:r>
      <w:r>
        <w:rPr/>
        <w:t>причинно-</w:t>
      </w:r>
      <w:r>
        <w:rPr>
          <w:spacing w:val="1"/>
        </w:rPr>
        <w:t> </w:t>
      </w:r>
      <w:r>
        <w:rPr/>
        <w:t>следственных</w:t>
      </w:r>
      <w:r>
        <w:rPr>
          <w:spacing w:val="-5"/>
        </w:rPr>
        <w:t> </w:t>
      </w:r>
      <w:r>
        <w:rPr/>
        <w:t>связей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зависимостей</w:t>
      </w:r>
      <w:r>
        <w:rPr>
          <w:spacing w:val="-1"/>
        </w:rPr>
        <w:t> </w:t>
      </w:r>
      <w:r>
        <w:rPr/>
        <w:t>биологических</w:t>
      </w:r>
      <w:r>
        <w:rPr>
          <w:spacing w:val="-5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собой;</w:t>
      </w:r>
    </w:p>
    <w:p>
      <w:pPr>
        <w:pStyle w:val="BodyText"/>
        <w:spacing w:line="350" w:lineRule="auto"/>
        <w:ind w:right="507"/>
      </w:pPr>
      <w:r>
        <w:rPr/>
        <w:t>оценивать на</w:t>
      </w:r>
      <w:r>
        <w:rPr>
          <w:spacing w:val="1"/>
        </w:rPr>
        <w:t> </w:t>
      </w:r>
      <w:r>
        <w:rPr/>
        <w:t>применимость и</w:t>
      </w:r>
      <w:r>
        <w:rPr>
          <w:spacing w:val="1"/>
        </w:rPr>
        <w:t> </w:t>
      </w:r>
      <w:r>
        <w:rPr/>
        <w:t>достоверность информацию,</w:t>
      </w:r>
      <w:r>
        <w:rPr>
          <w:spacing w:val="1"/>
        </w:rPr>
        <w:t> </w:t>
      </w:r>
      <w:r>
        <w:rPr/>
        <w:t>полученную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наблюдения</w:t>
      </w:r>
      <w:r>
        <w:rPr>
          <w:spacing w:val="2"/>
        </w:rPr>
        <w:t> </w:t>
      </w:r>
      <w:r>
        <w:rPr/>
        <w:t>и эксперимента;</w:t>
      </w:r>
    </w:p>
    <w:p>
      <w:pPr>
        <w:pStyle w:val="BodyText"/>
        <w:spacing w:line="348" w:lineRule="auto"/>
        <w:ind w:right="51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6"/>
        </w:rPr>
        <w:t> </w:t>
      </w:r>
      <w:r>
        <w:rPr/>
        <w:t>обобщений;</w:t>
      </w:r>
    </w:p>
    <w:p>
      <w:pPr>
        <w:pStyle w:val="BodyText"/>
        <w:spacing w:line="350" w:lineRule="auto" w:before="4"/>
        <w:ind w:right="492"/>
      </w:pPr>
      <w:r>
        <w:rPr/>
        <w:t>прогнозировать возможное дальнейшее развитие биологических процессов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 в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 контекстах.</w:t>
      </w:r>
    </w:p>
    <w:p>
      <w:pPr>
        <w:pStyle w:val="ListParagraph"/>
        <w:numPr>
          <w:ilvl w:val="0"/>
          <w:numId w:val="67"/>
        </w:numPr>
        <w:tabs>
          <w:tab w:pos="1653" w:val="left" w:leader="none"/>
        </w:tabs>
        <w:spacing w:line="240" w:lineRule="auto" w:before="1" w:after="0"/>
        <w:ind w:left="1652" w:right="0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информацией:</w:t>
      </w:r>
    </w:p>
    <w:p>
      <w:pPr>
        <w:pStyle w:val="BodyText"/>
        <w:spacing w:line="348" w:lineRule="auto" w:before="149"/>
        <w:ind w:right="503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биологической информации или данных из источников с учётом предложенной</w:t>
      </w:r>
      <w:r>
        <w:rPr>
          <w:spacing w:val="1"/>
        </w:rPr>
        <w:t> </w:t>
      </w:r>
      <w:r>
        <w:rPr/>
        <w:t>учебной биологической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0" w:lineRule="auto" w:before="6"/>
        <w:ind w:right="507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биологическую</w:t>
      </w:r>
      <w:r>
        <w:rPr>
          <w:spacing w:val="-2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различных видов</w:t>
      </w:r>
      <w:r>
        <w:rPr>
          <w:spacing w:val="5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представления;</w:t>
      </w:r>
    </w:p>
    <w:p>
      <w:pPr>
        <w:pStyle w:val="BodyText"/>
        <w:spacing w:line="350" w:lineRule="auto" w:before="1"/>
        <w:ind w:right="497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50" w:lineRule="auto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54"/>
        </w:rPr>
        <w:t> </w:t>
      </w:r>
      <w:r>
        <w:rPr/>
        <w:t>решаемые</w:t>
      </w:r>
      <w:r>
        <w:rPr>
          <w:spacing w:val="58"/>
        </w:rPr>
        <w:t> </w:t>
      </w:r>
      <w:r>
        <w:rPr/>
        <w:t>задачи</w:t>
      </w:r>
      <w:r>
        <w:rPr>
          <w:spacing w:val="56"/>
        </w:rPr>
        <w:t> </w:t>
      </w:r>
      <w:r>
        <w:rPr/>
        <w:t>несложными</w:t>
      </w:r>
      <w:r>
        <w:rPr>
          <w:spacing w:val="56"/>
        </w:rPr>
        <w:t> </w:t>
      </w:r>
      <w:r>
        <w:rPr/>
        <w:t>схемами,</w:t>
      </w:r>
      <w:r>
        <w:rPr>
          <w:spacing w:val="58"/>
        </w:rPr>
        <w:t> </w:t>
      </w:r>
      <w:r>
        <w:rPr/>
        <w:t>диаграммами,</w:t>
      </w:r>
      <w:r>
        <w:rPr>
          <w:spacing w:val="54"/>
        </w:rPr>
        <w:t> </w:t>
      </w:r>
      <w:r>
        <w:rPr/>
        <w:t>иной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графикой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комбинациями;</w:t>
      </w:r>
    </w:p>
    <w:p>
      <w:pPr>
        <w:pStyle w:val="BodyText"/>
        <w:spacing w:line="350" w:lineRule="auto" w:before="149"/>
        <w:ind w:right="510"/>
      </w:pPr>
      <w:r>
        <w:rPr/>
        <w:t>оценивать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-67"/>
        </w:rPr>
        <w:t> </w:t>
      </w:r>
      <w:r>
        <w:rPr/>
        <w:t>предложенным</w:t>
      </w:r>
      <w:r>
        <w:rPr>
          <w:spacing w:val="5"/>
        </w:rPr>
        <w:t> </w:t>
      </w:r>
      <w:r>
        <w:rPr/>
        <w:t>учителем</w:t>
      </w:r>
      <w:r>
        <w:rPr>
          <w:spacing w:val="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самостоятельно;</w:t>
      </w:r>
    </w:p>
    <w:p>
      <w:pPr>
        <w:pStyle w:val="BodyText"/>
        <w:spacing w:line="350" w:lineRule="auto" w:before="1"/>
        <w:ind w:left="1489" w:right="1052" w:hanging="140"/>
      </w:pPr>
      <w:r>
        <w:rPr/>
        <w:t>запоминать и систематизировать биологическую информацию.</w:t>
      </w:r>
      <w:r>
        <w:rPr>
          <w:spacing w:val="1"/>
        </w:rPr>
        <w:t> </w:t>
      </w:r>
      <w:r>
        <w:rPr/>
        <w:t>Овладение</w:t>
      </w:r>
      <w:r>
        <w:rPr>
          <w:spacing w:val="-10"/>
        </w:rPr>
        <w:t> </w:t>
      </w:r>
      <w:r>
        <w:rPr/>
        <w:t>универсальными</w:t>
      </w:r>
      <w:r>
        <w:rPr>
          <w:spacing w:val="-6"/>
        </w:rPr>
        <w:t> </w:t>
      </w:r>
      <w:r>
        <w:rPr/>
        <w:t>учебными</w:t>
      </w:r>
      <w:r>
        <w:rPr>
          <w:spacing w:val="-11"/>
        </w:rPr>
        <w:t> </w:t>
      </w:r>
      <w:r>
        <w:rPr/>
        <w:t>коммуникативными</w:t>
      </w:r>
      <w:r>
        <w:rPr>
          <w:spacing w:val="-10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8"/>
        </w:numPr>
        <w:tabs>
          <w:tab w:pos="1649" w:val="left" w:leader="none"/>
        </w:tabs>
        <w:spacing w:line="318" w:lineRule="exact" w:before="0" w:after="0"/>
        <w:ind w:left="1648" w:right="0" w:hanging="304"/>
        <w:jc w:val="both"/>
        <w:rPr>
          <w:sz w:val="28"/>
        </w:rPr>
      </w:pPr>
      <w:r>
        <w:rPr>
          <w:sz w:val="28"/>
        </w:rPr>
        <w:t>общение:</w:t>
      </w:r>
    </w:p>
    <w:p>
      <w:pPr>
        <w:pStyle w:val="BodyText"/>
        <w:spacing w:line="350" w:lineRule="auto" w:before="149"/>
        <w:ind w:right="509"/>
      </w:pPr>
      <w:r>
        <w:rPr/>
        <w:t>воспринимать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суждения,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лабораторных</w:t>
      </w:r>
      <w:r>
        <w:rPr>
          <w:spacing w:val="-4"/>
        </w:rPr>
        <w:t> </w:t>
      </w:r>
      <w:r>
        <w:rPr/>
        <w:t>работ;</w:t>
      </w:r>
    </w:p>
    <w:p>
      <w:pPr>
        <w:pStyle w:val="BodyText"/>
        <w:spacing w:line="350" w:lineRule="auto"/>
        <w:ind w:left="1350" w:right="502" w:firstLine="0"/>
      </w:pPr>
      <w:r>
        <w:rPr/>
        <w:t>выражать себя (свою точку зрения) в устных и письменных текстах;</w:t>
      </w:r>
      <w:r>
        <w:rPr>
          <w:spacing w:val="1"/>
        </w:rPr>
        <w:t> </w:t>
      </w:r>
      <w:r>
        <w:rPr/>
        <w:t>распознавать</w:t>
      </w:r>
      <w:r>
        <w:rPr>
          <w:spacing w:val="61"/>
        </w:rPr>
        <w:t> </w:t>
      </w:r>
      <w:r>
        <w:rPr/>
        <w:t>невербальные</w:t>
      </w:r>
      <w:r>
        <w:rPr>
          <w:spacing w:val="64"/>
        </w:rPr>
        <w:t> </w:t>
      </w:r>
      <w:r>
        <w:rPr/>
        <w:t>средства</w:t>
      </w:r>
      <w:r>
        <w:rPr>
          <w:spacing w:val="64"/>
        </w:rPr>
        <w:t> </w:t>
      </w:r>
      <w:r>
        <w:rPr/>
        <w:t>общения,</w:t>
      </w:r>
      <w:r>
        <w:rPr>
          <w:spacing w:val="66"/>
        </w:rPr>
        <w:t> </w:t>
      </w:r>
      <w:r>
        <w:rPr/>
        <w:t>понимать</w:t>
      </w:r>
      <w:r>
        <w:rPr>
          <w:spacing w:val="61"/>
        </w:rPr>
        <w:t> </w:t>
      </w:r>
      <w:r>
        <w:rPr/>
        <w:t>значение</w:t>
      </w:r>
    </w:p>
    <w:p>
      <w:pPr>
        <w:pStyle w:val="BodyText"/>
        <w:spacing w:line="348" w:lineRule="auto" w:before="1"/>
        <w:ind w:right="509" w:firstLine="0"/>
      </w:pPr>
      <w:r>
        <w:rPr/>
        <w:t>социальных знаков, распознавать предпосылки конфликтных ситуаций и смягчать</w:t>
      </w:r>
      <w:r>
        <w:rPr>
          <w:spacing w:val="1"/>
        </w:rPr>
        <w:t> </w:t>
      </w:r>
      <w:r>
        <w:rPr/>
        <w:t>конфликты,</w:t>
      </w:r>
      <w:r>
        <w:rPr>
          <w:spacing w:val="3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переговоры;</w:t>
      </w:r>
    </w:p>
    <w:p>
      <w:pPr>
        <w:pStyle w:val="BodyText"/>
        <w:spacing w:line="350" w:lineRule="auto" w:before="3"/>
        <w:ind w:right="496"/>
      </w:pPr>
      <w:r>
        <w:rPr/>
        <w:t>понимать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возражения;</w:t>
      </w:r>
    </w:p>
    <w:p>
      <w:pPr>
        <w:pStyle w:val="BodyText"/>
        <w:spacing w:line="348" w:lineRule="auto" w:before="1"/>
        <w:ind w:right="504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задавать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обсуждаемой биологической темы и высказывать идеи, нацеленные на решение</w:t>
      </w:r>
      <w:r>
        <w:rPr>
          <w:spacing w:val="1"/>
        </w:rPr>
        <w:t> </w:t>
      </w:r>
      <w:r>
        <w:rPr/>
        <w:t>биологической</w:t>
      </w:r>
      <w:r>
        <w:rPr>
          <w:spacing w:val="-1"/>
        </w:rPr>
        <w:t> </w:t>
      </w:r>
      <w:r>
        <w:rPr/>
        <w:t>задачи и</w:t>
      </w:r>
      <w:r>
        <w:rPr>
          <w:spacing w:val="-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благожелательности общения;</w:t>
      </w:r>
    </w:p>
    <w:p>
      <w:pPr>
        <w:pStyle w:val="BodyText"/>
        <w:spacing w:line="350" w:lineRule="auto" w:before="6"/>
        <w:ind w:right="499"/>
      </w:pP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диалога,</w:t>
      </w:r>
      <w:r>
        <w:rPr>
          <w:spacing w:val="1"/>
        </w:rPr>
        <w:t> </w:t>
      </w:r>
      <w:r>
        <w:rPr/>
        <w:t>обнаруживать</w:t>
      </w:r>
      <w:r>
        <w:rPr>
          <w:spacing w:val="-2"/>
        </w:rPr>
        <w:t> </w:t>
      </w:r>
      <w:r>
        <w:rPr/>
        <w:t>различие</w:t>
      </w:r>
      <w:r>
        <w:rPr>
          <w:spacing w:val="2"/>
        </w:rPr>
        <w:t> </w:t>
      </w:r>
      <w:r>
        <w:rPr/>
        <w:t>и сходство</w:t>
      </w:r>
      <w:r>
        <w:rPr>
          <w:spacing w:val="1"/>
        </w:rPr>
        <w:t> </w:t>
      </w:r>
      <w:r>
        <w:rPr/>
        <w:t>позиций;</w:t>
      </w:r>
    </w:p>
    <w:p>
      <w:pPr>
        <w:pStyle w:val="BodyText"/>
        <w:spacing w:line="350" w:lineRule="auto" w:before="1"/>
        <w:ind w:right="509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биологического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(эксперимента,</w:t>
      </w:r>
      <w:r>
        <w:rPr>
          <w:spacing w:val="3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проекта);</w:t>
      </w:r>
    </w:p>
    <w:p>
      <w:pPr>
        <w:pStyle w:val="BodyText"/>
        <w:spacing w:line="348" w:lineRule="auto" w:before="1"/>
        <w:ind w:right="492"/>
      </w:pPr>
      <w:r>
        <w:rPr/>
        <w:t>самостоятельно выбирать формат выступления с учётом задач презентации и</w:t>
      </w:r>
      <w:r>
        <w:rPr>
          <w:spacing w:val="1"/>
        </w:rPr>
        <w:t> </w:t>
      </w:r>
      <w:r>
        <w:rPr/>
        <w:t>особенностей аудитории и в соответствии с ним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иллюстративных</w:t>
      </w:r>
      <w:r>
        <w:rPr>
          <w:spacing w:val="-3"/>
        </w:rPr>
        <w:t> </w:t>
      </w:r>
      <w:r>
        <w:rPr/>
        <w:t>материалов.</w:t>
      </w:r>
    </w:p>
    <w:p>
      <w:pPr>
        <w:pStyle w:val="ListParagraph"/>
        <w:numPr>
          <w:ilvl w:val="0"/>
          <w:numId w:val="68"/>
        </w:numPr>
        <w:tabs>
          <w:tab w:pos="1653" w:val="left" w:leader="none"/>
        </w:tabs>
        <w:spacing w:line="240" w:lineRule="auto" w:before="6" w:after="0"/>
        <w:ind w:left="1652" w:right="0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> </w:t>
      </w:r>
      <w:r>
        <w:rPr>
          <w:sz w:val="28"/>
        </w:rPr>
        <w:t>деятельность:</w:t>
      </w:r>
    </w:p>
    <w:p>
      <w:pPr>
        <w:pStyle w:val="BodyText"/>
        <w:spacing w:line="350" w:lineRule="auto" w:before="149"/>
        <w:ind w:right="49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поставленной</w:t>
      </w:r>
      <w:r>
        <w:rPr>
          <w:spacing w:val="5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19" w:lineRule="exact"/>
        <w:ind w:left="1350" w:firstLine="0"/>
      </w:pPr>
      <w:r>
        <w:rPr/>
        <w:t>принимать</w:t>
      </w:r>
      <w:r>
        <w:rPr>
          <w:spacing w:val="19"/>
        </w:rPr>
        <w:t> </w:t>
      </w:r>
      <w:r>
        <w:rPr/>
        <w:t>цель</w:t>
      </w:r>
      <w:r>
        <w:rPr>
          <w:spacing w:val="20"/>
        </w:rPr>
        <w:t> </w:t>
      </w:r>
      <w:r>
        <w:rPr/>
        <w:t>совместной</w:t>
      </w:r>
      <w:r>
        <w:rPr>
          <w:spacing w:val="22"/>
        </w:rPr>
        <w:t> </w:t>
      </w:r>
      <w:r>
        <w:rPr/>
        <w:t>деятельности,</w:t>
      </w:r>
      <w:r>
        <w:rPr>
          <w:spacing w:val="23"/>
        </w:rPr>
        <w:t> </w:t>
      </w:r>
      <w:r>
        <w:rPr/>
        <w:t>коллективно</w:t>
      </w:r>
      <w:r>
        <w:rPr>
          <w:spacing w:val="22"/>
        </w:rPr>
        <w:t> </w:t>
      </w:r>
      <w:r>
        <w:rPr/>
        <w:t>строить</w:t>
      </w:r>
      <w:r>
        <w:rPr>
          <w:spacing w:val="19"/>
        </w:rPr>
        <w:t> </w:t>
      </w:r>
      <w:r>
        <w:rPr/>
        <w:t>действия</w:t>
      </w:r>
      <w:r>
        <w:rPr>
          <w:spacing w:val="34"/>
        </w:rPr>
        <w:t> </w:t>
      </w:r>
      <w:r>
        <w:rPr/>
        <w:t>по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её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-2"/>
        </w:rPr>
        <w:t> </w:t>
      </w:r>
      <w:r>
        <w:rPr/>
        <w:t>руководить,</w:t>
      </w:r>
      <w:r>
        <w:rPr>
          <w:spacing w:val="2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поручения,</w:t>
      </w:r>
      <w:r>
        <w:rPr>
          <w:spacing w:val="3"/>
        </w:rPr>
        <w:t> </w:t>
      </w:r>
      <w:r>
        <w:rPr/>
        <w:t>подчиняться;</w:t>
      </w:r>
    </w:p>
    <w:p>
      <w:pPr>
        <w:pStyle w:val="BodyText"/>
        <w:spacing w:line="350" w:lineRule="auto" w:before="2"/>
        <w:ind w:right="498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взаимодействия),</w:t>
      </w:r>
      <w:r>
        <w:rPr>
          <w:spacing w:val="-67"/>
        </w:rPr>
        <w:t> </w:t>
      </w:r>
      <w:r>
        <w:rPr/>
        <w:t>распределять задачи между членами команды, участвовать в групповых формах</w:t>
      </w:r>
      <w:r>
        <w:rPr>
          <w:spacing w:val="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(обсуждения,</w:t>
      </w:r>
      <w:r>
        <w:rPr>
          <w:spacing w:val="3"/>
        </w:rPr>
        <w:t> </w:t>
      </w:r>
      <w:r>
        <w:rPr/>
        <w:t>обмен мнениями,</w:t>
      </w:r>
      <w:r>
        <w:rPr>
          <w:spacing w:val="-3"/>
        </w:rPr>
        <w:t> </w:t>
      </w:r>
      <w:r>
        <w:rPr/>
        <w:t>мозговые</w:t>
      </w:r>
      <w:r>
        <w:rPr>
          <w:spacing w:val="1"/>
        </w:rPr>
        <w:t> </w:t>
      </w:r>
      <w:r>
        <w:rPr/>
        <w:t>штурмы и иные);</w:t>
      </w:r>
    </w:p>
    <w:p>
      <w:pPr>
        <w:pStyle w:val="BodyText"/>
        <w:spacing w:line="350" w:lineRule="auto"/>
        <w:ind w:right="507"/>
      </w:pPr>
      <w:r>
        <w:rPr/>
        <w:t>выполнять свою часть работы, достигать качественного результата по своему</w:t>
      </w:r>
      <w:r>
        <w:rPr>
          <w:spacing w:val="-67"/>
        </w:rPr>
        <w:t> </w:t>
      </w:r>
      <w:r>
        <w:rPr/>
        <w:t>направлению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координировать</w:t>
      </w:r>
      <w:r>
        <w:rPr>
          <w:spacing w:val="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с другими</w:t>
      </w:r>
      <w:r>
        <w:rPr>
          <w:spacing w:val="-1"/>
        </w:rPr>
        <w:t> </w:t>
      </w:r>
      <w:r>
        <w:rPr/>
        <w:t>членами</w:t>
      </w:r>
      <w:r>
        <w:rPr>
          <w:spacing w:val="-1"/>
        </w:rPr>
        <w:t> </w:t>
      </w:r>
      <w:r>
        <w:rPr/>
        <w:t>команды;</w:t>
      </w:r>
    </w:p>
    <w:p>
      <w:pPr>
        <w:pStyle w:val="BodyText"/>
        <w:spacing w:line="350" w:lineRule="auto"/>
        <w:ind w:right="496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достижение</w:t>
      </w:r>
      <w:r>
        <w:rPr>
          <w:spacing w:val="-67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предоставлению</w:t>
      </w:r>
      <w:r>
        <w:rPr>
          <w:spacing w:val="-1"/>
        </w:rPr>
        <w:t> </w:t>
      </w:r>
      <w:r>
        <w:rPr/>
        <w:t>отчёта</w:t>
      </w:r>
      <w:r>
        <w:rPr>
          <w:spacing w:val="2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группой;</w:t>
      </w:r>
    </w:p>
    <w:p>
      <w:pPr>
        <w:pStyle w:val="BodyText"/>
        <w:spacing w:line="348" w:lineRule="auto"/>
        <w:ind w:right="505"/>
      </w:pPr>
      <w:r>
        <w:rPr/>
        <w:t>овладеть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интеллекта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before="1"/>
        <w:ind w:left="1494" w:firstLine="0"/>
      </w:pPr>
      <w:r>
        <w:rPr/>
        <w:t>Овладение</w:t>
      </w:r>
      <w:r>
        <w:rPr>
          <w:spacing w:val="-9"/>
        </w:rPr>
        <w:t> </w:t>
      </w:r>
      <w:r>
        <w:rPr/>
        <w:t>универсальными</w:t>
      </w:r>
      <w:r>
        <w:rPr>
          <w:spacing w:val="-5"/>
        </w:rPr>
        <w:t> </w:t>
      </w:r>
      <w:r>
        <w:rPr/>
        <w:t>учебными</w:t>
      </w:r>
      <w:r>
        <w:rPr>
          <w:spacing w:val="-9"/>
        </w:rPr>
        <w:t> </w:t>
      </w:r>
      <w:r>
        <w:rPr/>
        <w:t>регулятивными</w:t>
      </w:r>
      <w:r>
        <w:rPr>
          <w:spacing w:val="-10"/>
        </w:rPr>
        <w:t> </w:t>
      </w:r>
      <w:r>
        <w:rPr/>
        <w:t>действиями:</w:t>
      </w:r>
    </w:p>
    <w:p>
      <w:pPr>
        <w:pStyle w:val="ListParagraph"/>
        <w:numPr>
          <w:ilvl w:val="0"/>
          <w:numId w:val="69"/>
        </w:numPr>
        <w:tabs>
          <w:tab w:pos="1653" w:val="left" w:leader="none"/>
        </w:tabs>
        <w:spacing w:line="240" w:lineRule="auto" w:before="149" w:after="0"/>
        <w:ind w:left="1652" w:right="0" w:hanging="303"/>
        <w:jc w:val="both"/>
        <w:rPr>
          <w:sz w:val="28"/>
        </w:rPr>
      </w:pPr>
      <w:r>
        <w:rPr>
          <w:sz w:val="28"/>
        </w:rPr>
        <w:t>самоорганизация:</w:t>
      </w:r>
    </w:p>
    <w:p>
      <w:pPr>
        <w:pStyle w:val="BodyText"/>
        <w:spacing w:line="350" w:lineRule="auto" w:before="148"/>
        <w:ind w:right="513"/>
      </w:pPr>
      <w:r>
        <w:rPr/>
        <w:t>выявлять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биологические</w:t>
      </w:r>
      <w:r>
        <w:rPr>
          <w:spacing w:val="2"/>
        </w:rPr>
        <w:t> </w:t>
      </w:r>
      <w:r>
        <w:rPr/>
        <w:t>знания;</w:t>
      </w:r>
    </w:p>
    <w:p>
      <w:pPr>
        <w:pStyle w:val="BodyText"/>
        <w:spacing w:line="348" w:lineRule="auto" w:before="1"/>
        <w:ind w:right="511"/>
      </w:pPr>
      <w:r>
        <w:rPr/>
        <w:t>ориентироваться в различных подходах принятия решений (индивидуальное,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группе,</w:t>
      </w:r>
      <w:r>
        <w:rPr>
          <w:spacing w:val="3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решений группой);</w:t>
      </w:r>
    </w:p>
    <w:p>
      <w:pPr>
        <w:pStyle w:val="BodyText"/>
        <w:spacing w:line="350" w:lineRule="auto" w:before="3"/>
        <w:ind w:right="497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выбирать 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 биологической задачи 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 и собственных возможностей, аргументировать предлагаемые варианты</w:t>
      </w:r>
      <w:r>
        <w:rPr>
          <w:spacing w:val="1"/>
        </w:rPr>
        <w:t> </w:t>
      </w:r>
      <w:r>
        <w:rPr/>
        <w:t>решений;</w:t>
      </w:r>
    </w:p>
    <w:p>
      <w:pPr>
        <w:pStyle w:val="BodyText"/>
        <w:spacing w:line="348" w:lineRule="auto" w:before="1"/>
        <w:ind w:right="506"/>
      </w:pP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(план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намеченного</w:t>
      </w:r>
      <w:r>
        <w:rPr>
          <w:spacing w:val="7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решения),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биологических</w:t>
      </w:r>
      <w:r>
        <w:rPr>
          <w:spacing w:val="-4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об</w:t>
      </w:r>
      <w:r>
        <w:rPr>
          <w:spacing w:val="2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биологическом</w:t>
      </w:r>
      <w:r>
        <w:rPr>
          <w:spacing w:val="1"/>
        </w:rPr>
        <w:t> </w:t>
      </w:r>
      <w:r>
        <w:rPr/>
        <w:t>объекте;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проводить</w:t>
      </w:r>
      <w:r>
        <w:rPr>
          <w:spacing w:val="-4"/>
        </w:rPr>
        <w:t> </w:t>
      </w:r>
      <w:r>
        <w:rPr/>
        <w:t>выбор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брать</w:t>
      </w:r>
      <w:r>
        <w:rPr>
          <w:spacing w:val="-4"/>
        </w:rPr>
        <w:t> </w:t>
      </w:r>
      <w:r>
        <w:rPr/>
        <w:t>ответственность</w:t>
      </w:r>
      <w:r>
        <w:rPr>
          <w:spacing w:val="-4"/>
        </w:rPr>
        <w:t> </w:t>
      </w:r>
      <w:r>
        <w:rPr/>
        <w:t>за решение.</w:t>
      </w:r>
    </w:p>
    <w:p>
      <w:pPr>
        <w:pStyle w:val="ListParagraph"/>
        <w:numPr>
          <w:ilvl w:val="0"/>
          <w:numId w:val="69"/>
        </w:numPr>
        <w:tabs>
          <w:tab w:pos="1653" w:val="left" w:leader="none"/>
        </w:tabs>
        <w:spacing w:line="240" w:lineRule="auto" w:before="149" w:after="0"/>
        <w:ind w:left="1652" w:right="0" w:hanging="303"/>
        <w:jc w:val="left"/>
        <w:rPr>
          <w:sz w:val="28"/>
        </w:rPr>
      </w:pPr>
      <w:r>
        <w:rPr>
          <w:sz w:val="28"/>
        </w:rPr>
        <w:t>самоконтроль:</w:t>
      </w:r>
    </w:p>
    <w:p>
      <w:pPr>
        <w:pStyle w:val="BodyText"/>
        <w:spacing w:line="350" w:lineRule="auto" w:before="148"/>
        <w:ind w:left="1350" w:right="2122" w:firstLine="0"/>
        <w:jc w:val="left"/>
      </w:pPr>
      <w:r>
        <w:rPr/>
        <w:t>владеть</w:t>
      </w:r>
      <w:r>
        <w:rPr>
          <w:spacing w:val="-9"/>
        </w:rPr>
        <w:t> </w:t>
      </w:r>
      <w:r>
        <w:rPr/>
        <w:t>способами</w:t>
      </w:r>
      <w:r>
        <w:rPr>
          <w:spacing w:val="-7"/>
        </w:rPr>
        <w:t> </w:t>
      </w:r>
      <w:r>
        <w:rPr/>
        <w:t>самоконтроля,</w:t>
      </w:r>
      <w:r>
        <w:rPr>
          <w:spacing w:val="-4"/>
        </w:rPr>
        <w:t> </w:t>
      </w:r>
      <w:r>
        <w:rPr/>
        <w:t>самомотивации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рефлексии;</w:t>
      </w:r>
      <w:r>
        <w:rPr>
          <w:spacing w:val="-67"/>
        </w:rPr>
        <w:t> </w:t>
      </w:r>
      <w:r>
        <w:rPr/>
        <w:t>давать</w:t>
      </w:r>
      <w:r>
        <w:rPr>
          <w:spacing w:val="-3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предлагать</w:t>
      </w:r>
      <w:r>
        <w:rPr>
          <w:spacing w:val="-3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её изменения;</w:t>
      </w:r>
    </w:p>
    <w:p>
      <w:pPr>
        <w:pStyle w:val="BodyText"/>
        <w:spacing w:line="348" w:lineRule="auto" w:before="1"/>
        <w:ind w:right="497"/>
      </w:pPr>
      <w:r>
        <w:rPr/>
        <w:t>учитывать контекст и предвидеть трудности, которые могут возникнуть 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меняющимся</w:t>
      </w:r>
      <w:r>
        <w:rPr>
          <w:spacing w:val="-67"/>
        </w:rPr>
        <w:t> </w:t>
      </w:r>
      <w:r>
        <w:rPr/>
        <w:t>обстоятельствам;</w:t>
      </w:r>
    </w:p>
    <w:p>
      <w:pPr>
        <w:pStyle w:val="BodyText"/>
        <w:spacing w:line="350" w:lineRule="auto" w:before="6"/>
        <w:ind w:right="510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-7"/>
        </w:rPr>
        <w:t> </w:t>
      </w:r>
      <w:r>
        <w:rPr/>
        <w:t>оценку</w:t>
      </w:r>
      <w:r>
        <w:rPr>
          <w:spacing w:val="-8"/>
        </w:rPr>
        <w:t> </w:t>
      </w:r>
      <w:r>
        <w:rPr/>
        <w:t>приобретённому</w:t>
      </w:r>
      <w:r>
        <w:rPr>
          <w:spacing w:val="-7"/>
        </w:rPr>
        <w:t> </w:t>
      </w:r>
      <w:r>
        <w:rPr/>
        <w:t>опыту,</w:t>
      </w:r>
      <w:r>
        <w:rPr>
          <w:spacing w:val="-2"/>
        </w:rPr>
        <w:t> </w:t>
      </w:r>
      <w:r>
        <w:rPr/>
        <w:t>уметь</w:t>
      </w:r>
      <w:r>
        <w:rPr>
          <w:spacing w:val="-6"/>
        </w:rPr>
        <w:t> </w:t>
      </w:r>
      <w:r>
        <w:rPr/>
        <w:t>находить</w:t>
      </w:r>
      <w:r>
        <w:rPr>
          <w:spacing w:val="-6"/>
        </w:rPr>
        <w:t> </w:t>
      </w:r>
      <w:r>
        <w:rPr/>
        <w:t>позитивное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произошедшей</w:t>
      </w:r>
      <w:r>
        <w:rPr>
          <w:spacing w:val="-67"/>
        </w:rPr>
        <w:t> </w:t>
      </w:r>
      <w:r>
        <w:rPr/>
        <w:t>ситуации;</w:t>
      </w:r>
    </w:p>
    <w:p>
      <w:pPr>
        <w:pStyle w:val="BodyText"/>
        <w:spacing w:line="348" w:lineRule="auto" w:before="2"/>
        <w:ind w:right="499"/>
      </w:pP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изменившихся ситуаций,</w:t>
      </w:r>
      <w:r>
        <w:rPr>
          <w:spacing w:val="1"/>
        </w:rPr>
        <w:t> </w:t>
      </w:r>
      <w:r>
        <w:rPr/>
        <w:t>установленных</w:t>
      </w:r>
      <w:r>
        <w:rPr>
          <w:spacing w:val="-2"/>
        </w:rPr>
        <w:t> </w:t>
      </w:r>
      <w:r>
        <w:rPr/>
        <w:t>ошибок,</w:t>
      </w:r>
      <w:r>
        <w:rPr>
          <w:spacing w:val="2"/>
        </w:rPr>
        <w:t> </w:t>
      </w:r>
      <w:r>
        <w:rPr/>
        <w:t>возникших</w:t>
      </w:r>
      <w:r>
        <w:rPr>
          <w:spacing w:val="-6"/>
        </w:rPr>
        <w:t> </w:t>
      </w:r>
      <w:r>
        <w:rPr/>
        <w:t>трудностей;</w:t>
      </w:r>
    </w:p>
    <w:p>
      <w:pPr>
        <w:pStyle w:val="BodyText"/>
        <w:spacing w:before="2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условиям.</w:t>
      </w:r>
    </w:p>
    <w:p>
      <w:pPr>
        <w:pStyle w:val="ListParagraph"/>
        <w:numPr>
          <w:ilvl w:val="0"/>
          <w:numId w:val="69"/>
        </w:numPr>
        <w:tabs>
          <w:tab w:pos="1653" w:val="left" w:leader="none"/>
        </w:tabs>
        <w:spacing w:line="240" w:lineRule="auto" w:before="149" w:after="0"/>
        <w:ind w:left="1652" w:right="0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> </w:t>
      </w:r>
      <w:r>
        <w:rPr>
          <w:sz w:val="28"/>
        </w:rPr>
        <w:t>интеллект:</w:t>
      </w:r>
    </w:p>
    <w:p>
      <w:pPr>
        <w:pStyle w:val="BodyText"/>
        <w:tabs>
          <w:tab w:pos="2803" w:val="left" w:leader="none"/>
          <w:tab w:pos="4078" w:val="left" w:leader="none"/>
          <w:tab w:pos="4433" w:val="left" w:leader="none"/>
          <w:tab w:pos="5838" w:val="left" w:leader="none"/>
          <w:tab w:pos="7766" w:val="left" w:leader="none"/>
          <w:tab w:pos="9161" w:val="left" w:leader="none"/>
          <w:tab w:pos="9516" w:val="left" w:leader="none"/>
        </w:tabs>
        <w:spacing w:line="350" w:lineRule="auto" w:before="149"/>
        <w:ind w:right="500"/>
        <w:jc w:val="left"/>
      </w:pPr>
      <w:r>
        <w:rPr/>
        <w:t>различать,</w:t>
        <w:tab/>
        <w:t>называть</w:t>
        <w:tab/>
        <w:t>и</w:t>
        <w:tab/>
        <w:t>управлять</w:t>
        <w:tab/>
        <w:t>собственными</w:t>
        <w:tab/>
        <w:t>эмоциями</w:t>
        <w:tab/>
        <w:t>и</w:t>
        <w:tab/>
      </w:r>
      <w:r>
        <w:rPr>
          <w:spacing w:val="-1"/>
        </w:rPr>
        <w:t>эмоциями</w:t>
      </w:r>
      <w:r>
        <w:rPr>
          <w:spacing w:val="-67"/>
        </w:rPr>
        <w:t> </w:t>
      </w:r>
      <w:r>
        <w:rPr/>
        <w:t>других;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выявлять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анализировать</w:t>
      </w:r>
      <w:r>
        <w:rPr>
          <w:spacing w:val="-6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эмоций;</w:t>
      </w:r>
    </w:p>
    <w:p>
      <w:pPr>
        <w:pStyle w:val="BodyText"/>
        <w:spacing w:line="350" w:lineRule="auto" w:before="148"/>
        <w:ind w:right="510"/>
        <w:jc w:val="left"/>
      </w:pPr>
      <w:r>
        <w:rPr/>
        <w:t>ставить</w:t>
      </w:r>
      <w:r>
        <w:rPr>
          <w:spacing w:val="14"/>
        </w:rPr>
        <w:t> </w:t>
      </w:r>
      <w:r>
        <w:rPr/>
        <w:t>себя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место</w:t>
      </w:r>
      <w:r>
        <w:rPr>
          <w:spacing w:val="16"/>
        </w:rPr>
        <w:t> </w:t>
      </w:r>
      <w:r>
        <w:rPr/>
        <w:t>другого</w:t>
      </w:r>
      <w:r>
        <w:rPr>
          <w:spacing w:val="16"/>
        </w:rPr>
        <w:t> </w:t>
      </w:r>
      <w:r>
        <w:rPr/>
        <w:t>человека,</w:t>
      </w:r>
      <w:r>
        <w:rPr>
          <w:spacing w:val="19"/>
        </w:rPr>
        <w:t> </w:t>
      </w:r>
      <w:r>
        <w:rPr/>
        <w:t>понимать</w:t>
      </w:r>
      <w:r>
        <w:rPr>
          <w:spacing w:val="14"/>
        </w:rPr>
        <w:t> </w:t>
      </w:r>
      <w:r>
        <w:rPr/>
        <w:t>мотивы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намерения</w:t>
      </w:r>
      <w:r>
        <w:rPr>
          <w:spacing w:val="-67"/>
        </w:rPr>
        <w:t> </w:t>
      </w:r>
      <w:r>
        <w:rPr/>
        <w:t>другого;</w:t>
      </w:r>
    </w:p>
    <w:p>
      <w:pPr>
        <w:pStyle w:val="BodyText"/>
        <w:spacing w:before="1"/>
        <w:ind w:left="1350" w:firstLine="0"/>
        <w:jc w:val="left"/>
      </w:pPr>
      <w:r>
        <w:rPr/>
        <w:t>регулировать</w:t>
      </w:r>
      <w:r>
        <w:rPr>
          <w:spacing w:val="-6"/>
        </w:rPr>
        <w:t> </w:t>
      </w:r>
      <w:r>
        <w:rPr/>
        <w:t>способ</w:t>
      </w:r>
      <w:r>
        <w:rPr>
          <w:spacing w:val="-3"/>
        </w:rPr>
        <w:t> </w:t>
      </w:r>
      <w:r>
        <w:rPr/>
        <w:t>выражения</w:t>
      </w:r>
      <w:r>
        <w:rPr>
          <w:spacing w:val="-2"/>
        </w:rPr>
        <w:t> </w:t>
      </w:r>
      <w:r>
        <w:rPr/>
        <w:t>эмоций.</w:t>
      </w:r>
    </w:p>
    <w:p>
      <w:pPr>
        <w:pStyle w:val="ListParagraph"/>
        <w:numPr>
          <w:ilvl w:val="0"/>
          <w:numId w:val="69"/>
        </w:numPr>
        <w:tabs>
          <w:tab w:pos="1653" w:val="left" w:leader="none"/>
        </w:tabs>
        <w:spacing w:line="240" w:lineRule="auto" w:before="148" w:after="0"/>
        <w:ind w:left="1652" w:right="0" w:hanging="303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> </w:t>
      </w:r>
      <w:r>
        <w:rPr>
          <w:sz w:val="28"/>
        </w:rPr>
        <w:t>себя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других:</w:t>
      </w:r>
    </w:p>
    <w:p>
      <w:pPr>
        <w:pStyle w:val="BodyText"/>
        <w:spacing w:line="348" w:lineRule="auto" w:before="149"/>
        <w:ind w:left="1350" w:right="2660" w:firstLine="0"/>
        <w:jc w:val="left"/>
      </w:pPr>
      <w:r>
        <w:rPr/>
        <w:t>осознанно относиться к другому человеку, его мнению;</w:t>
      </w:r>
      <w:r>
        <w:rPr>
          <w:spacing w:val="1"/>
        </w:rPr>
        <w:t> </w:t>
      </w:r>
      <w:r>
        <w:rPr/>
        <w:t>признавать</w:t>
      </w:r>
      <w:r>
        <w:rPr>
          <w:spacing w:val="-5"/>
        </w:rPr>
        <w:t> </w:t>
      </w:r>
      <w:r>
        <w:rPr/>
        <w:t>своё</w:t>
      </w:r>
      <w:r>
        <w:rPr>
          <w:spacing w:val="-2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ошибку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другого;</w:t>
      </w:r>
      <w:r>
        <w:rPr>
          <w:spacing w:val="-67"/>
        </w:rPr>
        <w:t> </w:t>
      </w:r>
      <w:r>
        <w:rPr/>
        <w:t>открытость</w:t>
      </w:r>
      <w:r>
        <w:rPr>
          <w:spacing w:val="-2"/>
        </w:rPr>
        <w:t> </w:t>
      </w:r>
      <w:r>
        <w:rPr/>
        <w:t>себе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другим;</w:t>
      </w:r>
    </w:p>
    <w:p>
      <w:pPr>
        <w:pStyle w:val="BodyText"/>
        <w:spacing w:before="7"/>
        <w:ind w:left="1350" w:firstLine="0"/>
        <w:jc w:val="left"/>
      </w:pPr>
      <w:r>
        <w:rPr/>
        <w:t>осознавать</w:t>
      </w:r>
      <w:r>
        <w:rPr>
          <w:spacing w:val="-6"/>
        </w:rPr>
        <w:t> </w:t>
      </w:r>
      <w:r>
        <w:rPr/>
        <w:t>невозможность</w:t>
      </w:r>
      <w:r>
        <w:rPr>
          <w:spacing w:val="-6"/>
        </w:rPr>
        <w:t> </w:t>
      </w:r>
      <w:r>
        <w:rPr/>
        <w:t>контролировать</w:t>
      </w:r>
      <w:r>
        <w:rPr>
          <w:spacing w:val="-6"/>
        </w:rPr>
        <w:t> </w:t>
      </w:r>
      <w:r>
        <w:rPr/>
        <w:t>всё</w:t>
      </w:r>
      <w:r>
        <w:rPr>
          <w:spacing w:val="-4"/>
        </w:rPr>
        <w:t> </w:t>
      </w:r>
      <w:r>
        <w:rPr/>
        <w:t>вокруг;</w:t>
      </w:r>
    </w:p>
    <w:p>
      <w:pPr>
        <w:pStyle w:val="BodyText"/>
        <w:spacing w:line="350" w:lineRule="auto" w:before="148"/>
        <w:ind w:right="503"/>
      </w:pPr>
      <w:r>
        <w:rPr/>
        <w:t>овладеть системой универсальных учебных регулятивных действий, которая</w:t>
      </w:r>
      <w:r>
        <w:rPr>
          <w:spacing w:val="1"/>
        </w:rPr>
        <w:t> </w:t>
      </w:r>
      <w:r>
        <w:rPr/>
        <w:t>обеспечивает формирование смысловых установок личности (внутренняя позиция</w:t>
      </w:r>
      <w:r>
        <w:rPr>
          <w:spacing w:val="1"/>
        </w:rPr>
        <w:t> </w:t>
      </w:r>
      <w:r>
        <w:rPr/>
        <w:t>личности), и жизненных навыков личности (управления собой, самодисциплины,</w:t>
      </w:r>
      <w:r>
        <w:rPr>
          <w:spacing w:val="1"/>
        </w:rPr>
        <w:t> </w:t>
      </w:r>
      <w:r>
        <w:rPr/>
        <w:t>устойчивого поведения).</w:t>
      </w:r>
    </w:p>
    <w:p>
      <w:pPr>
        <w:spacing w:line="319" w:lineRule="exact" w:before="0"/>
        <w:ind w:left="1494" w:right="0" w:firstLine="0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биологии.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854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> </w:t>
      </w:r>
      <w:r>
        <w:rPr>
          <w:u w:val="single"/>
        </w:rPr>
        <w:t>результаты</w:t>
      </w:r>
      <w:r>
        <w:rPr>
          <w:spacing w:val="-6"/>
          <w:u w:val="single"/>
        </w:rPr>
        <w:t> </w:t>
      </w:r>
      <w:r>
        <w:rPr>
          <w:u w:val="single"/>
        </w:rPr>
        <w:t>освоения</w:t>
      </w:r>
      <w:r>
        <w:rPr>
          <w:spacing w:val="-5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биологии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концу</w:t>
      </w:r>
      <w:r>
        <w:rPr>
          <w:spacing w:val="-9"/>
          <w:u w:val="single"/>
        </w:rPr>
        <w:t> </w:t>
      </w:r>
      <w:r>
        <w:rPr>
          <w:u w:val="single"/>
        </w:rPr>
        <w:t>обучения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5</w:t>
      </w:r>
      <w:r>
        <w:rPr>
          <w:spacing w:val="1"/>
          <w:u w:val="single"/>
        </w:rPr>
        <w:t> </w:t>
      </w:r>
      <w:r>
        <w:rPr>
          <w:u w:val="single"/>
        </w:rPr>
        <w:t>класс</w:t>
      </w:r>
      <w:r>
        <w:rPr/>
        <w:t>е:</w:t>
      </w:r>
    </w:p>
    <w:p>
      <w:pPr>
        <w:pStyle w:val="BodyText"/>
        <w:spacing w:line="350" w:lineRule="auto" w:before="1"/>
        <w:jc w:val="left"/>
      </w:pPr>
      <w:r>
        <w:rPr/>
        <w:t>характеризовать</w:t>
      </w:r>
      <w:r>
        <w:rPr>
          <w:spacing w:val="46"/>
        </w:rPr>
        <w:t> </w:t>
      </w:r>
      <w:r>
        <w:rPr/>
        <w:t>биологию</w:t>
      </w:r>
      <w:r>
        <w:rPr>
          <w:spacing w:val="47"/>
        </w:rPr>
        <w:t> </w:t>
      </w:r>
      <w:r>
        <w:rPr/>
        <w:t>как</w:t>
      </w:r>
      <w:r>
        <w:rPr>
          <w:spacing w:val="48"/>
        </w:rPr>
        <w:t> </w:t>
      </w:r>
      <w:r>
        <w:rPr/>
        <w:t>науку</w:t>
      </w:r>
      <w:r>
        <w:rPr>
          <w:spacing w:val="44"/>
        </w:rPr>
        <w:t> </w:t>
      </w:r>
      <w:r>
        <w:rPr/>
        <w:t>о</w:t>
      </w:r>
      <w:r>
        <w:rPr>
          <w:spacing w:val="49"/>
        </w:rPr>
        <w:t> </w:t>
      </w:r>
      <w:r>
        <w:rPr/>
        <w:t>живой</w:t>
      </w:r>
      <w:r>
        <w:rPr>
          <w:spacing w:val="49"/>
        </w:rPr>
        <w:t> </w:t>
      </w:r>
      <w:r>
        <w:rPr/>
        <w:t>природе,</w:t>
      </w:r>
      <w:r>
        <w:rPr>
          <w:spacing w:val="50"/>
        </w:rPr>
        <w:t> </w:t>
      </w:r>
      <w:r>
        <w:rPr/>
        <w:t>называть</w:t>
      </w:r>
      <w:r>
        <w:rPr>
          <w:spacing w:val="47"/>
        </w:rPr>
        <w:t> </w:t>
      </w:r>
      <w:r>
        <w:rPr/>
        <w:t>признаки</w:t>
      </w:r>
      <w:r>
        <w:rPr>
          <w:spacing w:val="-67"/>
        </w:rPr>
        <w:t> </w:t>
      </w:r>
      <w:r>
        <w:rPr/>
        <w:t>живого,</w:t>
      </w:r>
      <w:r>
        <w:rPr>
          <w:spacing w:val="3"/>
        </w:rPr>
        <w:t> </w:t>
      </w:r>
      <w:r>
        <w:rPr/>
        <w:t>сравнивать</w:t>
      </w:r>
      <w:r>
        <w:rPr>
          <w:spacing w:val="-2"/>
        </w:rPr>
        <w:t> </w:t>
      </w:r>
      <w:r>
        <w:rPr/>
        <w:t>объекты живой</w:t>
      </w:r>
      <w:r>
        <w:rPr>
          <w:spacing w:val="1"/>
        </w:rPr>
        <w:t> </w:t>
      </w:r>
      <w:r>
        <w:rPr/>
        <w:t>и неживой природы;</w:t>
      </w:r>
    </w:p>
    <w:p>
      <w:pPr>
        <w:pStyle w:val="BodyText"/>
        <w:spacing w:line="348" w:lineRule="auto" w:before="1"/>
        <w:ind w:right="493"/>
      </w:pPr>
      <w:r>
        <w:rPr/>
        <w:t>перечислять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биологией (4–5</w:t>
      </w:r>
      <w:r>
        <w:rPr>
          <w:spacing w:val="1"/>
        </w:rPr>
        <w:t> </w:t>
      </w:r>
      <w:r>
        <w:rPr/>
        <w:t>профессий);</w:t>
      </w:r>
    </w:p>
    <w:p>
      <w:pPr>
        <w:pStyle w:val="BodyText"/>
        <w:spacing w:line="350" w:lineRule="auto" w:before="6"/>
        <w:ind w:right="501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70"/>
        </w:rPr>
        <w:t> </w:t>
      </w:r>
      <w:r>
        <w:rPr/>
        <w:t>вклада</w:t>
      </w:r>
      <w:r>
        <w:rPr>
          <w:spacing w:val="70"/>
        </w:rPr>
        <w:t> </w:t>
      </w:r>
      <w:r>
        <w:rPr/>
        <w:t>российских</w:t>
      </w:r>
      <w:r>
        <w:rPr>
          <w:spacing w:val="70"/>
        </w:rPr>
        <w:t> </w:t>
      </w:r>
      <w:r>
        <w:rPr/>
        <w:t>(в</w:t>
      </w:r>
      <w:r>
        <w:rPr>
          <w:spacing w:val="70"/>
        </w:rPr>
        <w:t> </w:t>
      </w:r>
      <w:r>
        <w:rPr/>
        <w:t>том</w:t>
      </w:r>
      <w:r>
        <w:rPr>
          <w:spacing w:val="70"/>
        </w:rPr>
        <w:t> </w:t>
      </w:r>
      <w:r>
        <w:rPr/>
        <w:t>числе</w:t>
      </w:r>
      <w:r>
        <w:rPr>
          <w:spacing w:val="70"/>
        </w:rPr>
        <w:t> </w:t>
      </w:r>
      <w:r>
        <w:rPr/>
        <w:t>В.И. Вернадский,</w:t>
      </w:r>
      <w:r>
        <w:rPr>
          <w:spacing w:val="1"/>
        </w:rPr>
        <w:t> </w:t>
      </w:r>
      <w:r>
        <w:rPr/>
        <w:t>А.Л. Чижевский) и зарубежных (в том числе Аристотель, Теофраст, Гиппократ)</w:t>
      </w:r>
      <w:r>
        <w:rPr>
          <w:spacing w:val="1"/>
        </w:rPr>
        <w:t> </w:t>
      </w:r>
      <w:r>
        <w:rPr/>
        <w:t>учёных</w:t>
      </w:r>
      <w:r>
        <w:rPr>
          <w:spacing w:val="-4"/>
        </w:rPr>
        <w:t> </w:t>
      </w:r>
      <w:r>
        <w:rPr/>
        <w:t>в развитие</w:t>
      </w:r>
      <w:r>
        <w:rPr>
          <w:spacing w:val="2"/>
        </w:rPr>
        <w:t> </w:t>
      </w:r>
      <w:r>
        <w:rPr/>
        <w:t>биологии;</w:t>
      </w:r>
    </w:p>
    <w:p>
      <w:pPr>
        <w:pStyle w:val="BodyText"/>
        <w:spacing w:line="348" w:lineRule="auto" w:before="2"/>
        <w:ind w:right="504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процессах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явлениях:</w:t>
      </w:r>
      <w:r>
        <w:rPr>
          <w:spacing w:val="1"/>
        </w:rPr>
        <w:t> </w:t>
      </w:r>
      <w:r>
        <w:rPr/>
        <w:t>питание, дыхание, транспорт веществ, раздражимость, рост, развитие, движение,</w:t>
      </w:r>
      <w:r>
        <w:rPr>
          <w:spacing w:val="1"/>
        </w:rPr>
        <w:t> </w:t>
      </w:r>
      <w:r>
        <w:rPr/>
        <w:t>размножение;</w:t>
      </w:r>
    </w:p>
    <w:p>
      <w:pPr>
        <w:pStyle w:val="BodyText"/>
        <w:spacing w:line="350" w:lineRule="auto" w:before="6"/>
        <w:ind w:right="499"/>
      </w:pPr>
      <w:r>
        <w:rPr/>
        <w:t>применять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термины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биология, экология, цитология, анатомия, физиология, биологическая систематика,</w:t>
      </w:r>
      <w:r>
        <w:rPr>
          <w:spacing w:val="-67"/>
        </w:rPr>
        <w:t> </w:t>
      </w:r>
      <w:r>
        <w:rPr/>
        <w:t>клетка,</w:t>
      </w:r>
      <w:r>
        <w:rPr>
          <w:spacing w:val="1"/>
        </w:rPr>
        <w:t> </w:t>
      </w:r>
      <w:r>
        <w:rPr/>
        <w:t>ткань,</w:t>
      </w:r>
      <w:r>
        <w:rPr>
          <w:spacing w:val="1"/>
        </w:rPr>
        <w:t> </w:t>
      </w:r>
      <w:r>
        <w:rPr/>
        <w:t>орган,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организм,</w:t>
      </w:r>
      <w:r>
        <w:rPr>
          <w:spacing w:val="1"/>
        </w:rPr>
        <w:t> </w:t>
      </w:r>
      <w:r>
        <w:rPr/>
        <w:t>вирус,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фотосинтез,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раздражимость,</w:t>
      </w:r>
      <w:r>
        <w:rPr>
          <w:spacing w:val="1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среда обитания, природное сообщество, искусственное сообщество) в соответствии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задачей и</w:t>
      </w:r>
      <w:r>
        <w:rPr>
          <w:spacing w:val="1"/>
        </w:rPr>
        <w:t> </w:t>
      </w:r>
      <w:r>
        <w:rPr/>
        <w:t>в контексте;</w:t>
      </w:r>
    </w:p>
    <w:p>
      <w:pPr>
        <w:pStyle w:val="BodyText"/>
        <w:spacing w:line="350" w:lineRule="auto"/>
        <w:ind w:right="502"/>
      </w:pPr>
      <w:r>
        <w:rPr/>
        <w:t>различать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внешнему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(изображениям),</w:t>
      </w:r>
      <w:r>
        <w:rPr>
          <w:spacing w:val="1"/>
        </w:rPr>
        <w:t> </w:t>
      </w:r>
      <w:r>
        <w:rPr/>
        <w:t>схемам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описаниям</w:t>
      </w:r>
      <w:r>
        <w:rPr>
          <w:spacing w:val="1"/>
        </w:rPr>
        <w:t> </w:t>
      </w:r>
      <w:r>
        <w:rPr/>
        <w:t>доядерные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ядерные</w:t>
      </w:r>
      <w:r>
        <w:rPr>
          <w:spacing w:val="1"/>
        </w:rPr>
        <w:t> </w:t>
      </w:r>
      <w:r>
        <w:rPr/>
        <w:t>организмы,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объекты:</w:t>
      </w:r>
      <w:r>
        <w:rPr>
          <w:spacing w:val="1"/>
        </w:rPr>
        <w:t> </w:t>
      </w:r>
      <w:r>
        <w:rPr/>
        <w:t>растения,</w:t>
      </w:r>
      <w:r>
        <w:rPr>
          <w:spacing w:val="-67"/>
        </w:rPr>
        <w:t> </w:t>
      </w:r>
      <w:r>
        <w:rPr/>
        <w:t>животных, грибы, лишайники, бактерии, природные и искусственные сообщества,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искусственном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представителей флоры и фауны природных зон Земли, ландшафты природные и</w:t>
      </w:r>
      <w:r>
        <w:rPr>
          <w:spacing w:val="1"/>
        </w:rPr>
        <w:t> </w:t>
      </w:r>
      <w:r>
        <w:rPr/>
        <w:t>культурные;</w:t>
      </w:r>
    </w:p>
    <w:p>
      <w:pPr>
        <w:pStyle w:val="BodyText"/>
        <w:spacing w:line="350" w:lineRule="auto"/>
        <w:ind w:right="499"/>
      </w:pPr>
      <w:r>
        <w:rPr/>
        <w:t>проводить описание организма (растения, животного) по заданному плану,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организмов,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организмы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перечислять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растений, животных,</w:t>
      </w:r>
      <w:r>
        <w:rPr>
          <w:spacing w:val="1"/>
        </w:rPr>
        <w:t> </w:t>
      </w:r>
      <w:r>
        <w:rPr/>
        <w:t>грибов,</w:t>
      </w:r>
      <w:r>
        <w:rPr>
          <w:spacing w:val="1"/>
        </w:rPr>
        <w:t> </w:t>
      </w:r>
      <w:r>
        <w:rPr/>
        <w:t>лишайников,</w:t>
      </w:r>
      <w:r>
        <w:rPr>
          <w:spacing w:val="1"/>
        </w:rPr>
        <w:t> </w:t>
      </w:r>
      <w:r>
        <w:rPr/>
        <w:t>бактерий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вирусов;</w:t>
      </w:r>
    </w:p>
    <w:p>
      <w:pPr>
        <w:pStyle w:val="BodyText"/>
        <w:spacing w:line="319" w:lineRule="exact"/>
        <w:ind w:left="1350" w:firstLine="0"/>
      </w:pPr>
      <w:r>
        <w:rPr/>
        <w:t>раскрывать</w:t>
      </w:r>
      <w:r>
        <w:rPr>
          <w:spacing w:val="128"/>
        </w:rPr>
        <w:t> </w:t>
      </w:r>
      <w:r>
        <w:rPr/>
        <w:t>понятие  </w:t>
      </w:r>
      <w:r>
        <w:rPr>
          <w:spacing w:val="60"/>
        </w:rPr>
        <w:t> </w:t>
      </w:r>
      <w:r>
        <w:rPr/>
        <w:t>о  </w:t>
      </w:r>
      <w:r>
        <w:rPr>
          <w:spacing w:val="60"/>
        </w:rPr>
        <w:t> </w:t>
      </w:r>
      <w:r>
        <w:rPr/>
        <w:t>среде  </w:t>
      </w:r>
      <w:r>
        <w:rPr>
          <w:spacing w:val="62"/>
        </w:rPr>
        <w:t> </w:t>
      </w:r>
      <w:r>
        <w:rPr/>
        <w:t>обитания  </w:t>
      </w:r>
      <w:r>
        <w:rPr>
          <w:spacing w:val="60"/>
        </w:rPr>
        <w:t> </w:t>
      </w:r>
      <w:r>
        <w:rPr/>
        <w:t>(водной,  </w:t>
      </w:r>
      <w:r>
        <w:rPr>
          <w:spacing w:val="63"/>
        </w:rPr>
        <w:t> </w:t>
      </w:r>
      <w:r>
        <w:rPr/>
        <w:t>наземно-воздушной,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почвенной,</w:t>
      </w:r>
      <w:r>
        <w:rPr>
          <w:spacing w:val="-7"/>
        </w:rPr>
        <w:t> </w:t>
      </w:r>
      <w:r>
        <w:rPr/>
        <w:t>внутриорганизменной),</w:t>
      </w:r>
      <w:r>
        <w:rPr>
          <w:spacing w:val="-3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среды</w:t>
      </w:r>
      <w:r>
        <w:rPr>
          <w:spacing w:val="-8"/>
        </w:rPr>
        <w:t> </w:t>
      </w:r>
      <w:r>
        <w:rPr/>
        <w:t>обитания;</w:t>
      </w:r>
    </w:p>
    <w:p>
      <w:pPr>
        <w:pStyle w:val="BodyText"/>
        <w:spacing w:line="350" w:lineRule="auto" w:before="149"/>
        <w:ind w:right="501"/>
      </w:pP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обитания,</w:t>
      </w:r>
      <w:r>
        <w:rPr>
          <w:spacing w:val="3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организмов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сообществах;</w:t>
      </w:r>
    </w:p>
    <w:p>
      <w:pPr>
        <w:pStyle w:val="BodyText"/>
        <w:spacing w:line="350" w:lineRule="auto" w:before="1"/>
        <w:ind w:left="1350" w:right="504" w:firstLine="0"/>
      </w:pPr>
      <w:r>
        <w:rPr/>
        <w:t>выделять отличительные признаки природных и искусственных сообществ;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8"/>
        </w:rPr>
        <w:t> </w:t>
      </w:r>
      <w:r>
        <w:rPr/>
        <w:t>основные</w:t>
      </w:r>
      <w:r>
        <w:rPr>
          <w:spacing w:val="21"/>
        </w:rPr>
        <w:t> </w:t>
      </w:r>
      <w:r>
        <w:rPr/>
        <w:t>правила</w:t>
      </w:r>
      <w:r>
        <w:rPr>
          <w:spacing w:val="21"/>
        </w:rPr>
        <w:t> </w:t>
      </w:r>
      <w:r>
        <w:rPr/>
        <w:t>поведения</w:t>
      </w:r>
      <w:r>
        <w:rPr>
          <w:spacing w:val="21"/>
        </w:rPr>
        <w:t> </w:t>
      </w:r>
      <w:r>
        <w:rPr/>
        <w:t>человека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/>
        <w:t>природе</w:t>
      </w:r>
      <w:r>
        <w:rPr>
          <w:spacing w:val="21"/>
        </w:rPr>
        <w:t> </w:t>
      </w:r>
      <w:r>
        <w:rPr/>
        <w:t>и</w:t>
      </w:r>
    </w:p>
    <w:p>
      <w:pPr>
        <w:pStyle w:val="BodyText"/>
        <w:spacing w:line="350" w:lineRule="auto"/>
        <w:ind w:right="501" w:firstLine="0"/>
      </w:pPr>
      <w:r>
        <w:rPr/>
        <w:t>объяснять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природоохранной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глобальные</w:t>
      </w:r>
      <w:r>
        <w:rPr>
          <w:spacing w:val="1"/>
        </w:rPr>
        <w:t> </w:t>
      </w:r>
      <w:r>
        <w:rPr/>
        <w:t>экологические</w:t>
      </w:r>
      <w:r>
        <w:rPr>
          <w:spacing w:val="2"/>
        </w:rPr>
        <w:t> </w:t>
      </w:r>
      <w:r>
        <w:rPr/>
        <w:t>проблемы;</w:t>
      </w:r>
    </w:p>
    <w:p>
      <w:pPr>
        <w:pStyle w:val="BodyText"/>
        <w:spacing w:line="350" w:lineRule="auto"/>
        <w:ind w:left="1350" w:right="508" w:firstLine="0"/>
      </w:pPr>
      <w:r>
        <w:rPr/>
        <w:t>раскрывать роль биологии в практической деятельности человека;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конкретных</w:t>
      </w:r>
      <w:r>
        <w:rPr>
          <w:spacing w:val="16"/>
        </w:rPr>
        <w:t> </w:t>
      </w:r>
      <w:r>
        <w:rPr/>
        <w:t>примерах</w:t>
      </w:r>
      <w:r>
        <w:rPr>
          <w:spacing w:val="11"/>
        </w:rPr>
        <w:t> </w:t>
      </w:r>
      <w:r>
        <w:rPr/>
        <w:t>связь</w:t>
      </w:r>
      <w:r>
        <w:rPr>
          <w:spacing w:val="14"/>
        </w:rPr>
        <w:t> </w:t>
      </w:r>
      <w:r>
        <w:rPr/>
        <w:t>знаний</w:t>
      </w:r>
      <w:r>
        <w:rPr>
          <w:spacing w:val="15"/>
        </w:rPr>
        <w:t> </w:t>
      </w:r>
      <w:r>
        <w:rPr/>
        <w:t>биологии</w:t>
      </w:r>
      <w:r>
        <w:rPr>
          <w:spacing w:val="15"/>
        </w:rPr>
        <w:t> </w:t>
      </w:r>
      <w:r>
        <w:rPr/>
        <w:t>со</w:t>
      </w:r>
    </w:p>
    <w:p>
      <w:pPr>
        <w:pStyle w:val="BodyText"/>
        <w:spacing w:line="350" w:lineRule="auto"/>
        <w:ind w:right="499" w:firstLine="0"/>
      </w:pPr>
      <w:r>
        <w:rPr/>
        <w:t>знаниями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математике,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цикла,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-67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497"/>
      </w:pPr>
      <w:r>
        <w:rPr/>
        <w:t>выполнять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 источников, описание организма по заданному плану) и лабораторные</w:t>
      </w:r>
      <w:r>
        <w:rPr>
          <w:spacing w:val="1"/>
        </w:rPr>
        <w:t> </w:t>
      </w:r>
      <w:r>
        <w:rPr/>
        <w:t>работы (работа с микроскопом, знакомство с различными способами измерения и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живых</w:t>
      </w:r>
      <w:r>
        <w:rPr>
          <w:spacing w:val="-3"/>
        </w:rPr>
        <w:t> </w:t>
      </w:r>
      <w:r>
        <w:rPr/>
        <w:t>объектов);</w:t>
      </w:r>
    </w:p>
    <w:p>
      <w:pPr>
        <w:pStyle w:val="BodyText"/>
        <w:spacing w:line="350" w:lineRule="auto"/>
        <w:ind w:right="492"/>
      </w:pPr>
      <w:r>
        <w:rPr/>
        <w:t>применять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эксперимент):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организмами,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биологические объекты, процессы и явления, выполнять биологический рисунок и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биологических</w:t>
      </w:r>
      <w:r>
        <w:rPr>
          <w:spacing w:val="-3"/>
        </w:rPr>
        <w:t> </w:t>
      </w:r>
      <w:r>
        <w:rPr/>
        <w:t>объектов;</w:t>
      </w:r>
    </w:p>
    <w:p>
      <w:pPr>
        <w:pStyle w:val="BodyText"/>
        <w:spacing w:line="350" w:lineRule="auto"/>
        <w:ind w:right="497"/>
      </w:pPr>
      <w:r>
        <w:rPr/>
        <w:t>владеть приёмами работы с лупой, световым и цифровым микроскопами при</w:t>
      </w:r>
      <w:r>
        <w:rPr>
          <w:spacing w:val="1"/>
        </w:rPr>
        <w:t> </w:t>
      </w:r>
      <w:r>
        <w:rPr/>
        <w:t>рассматривании биологических</w:t>
      </w:r>
      <w:r>
        <w:rPr>
          <w:spacing w:val="-3"/>
        </w:rPr>
        <w:t> </w:t>
      </w:r>
      <w:r>
        <w:rPr/>
        <w:t>объектов;</w:t>
      </w:r>
    </w:p>
    <w:p>
      <w:pPr>
        <w:pStyle w:val="BodyText"/>
        <w:spacing w:line="348" w:lineRule="auto"/>
        <w:ind w:right="492"/>
      </w:pPr>
      <w:r>
        <w:rPr/>
        <w:t>соблюдать правила безопасного труда при работе с учебным и лабораторным</w:t>
      </w:r>
      <w:r>
        <w:rPr>
          <w:spacing w:val="1"/>
        </w:rPr>
        <w:t> </w:t>
      </w:r>
      <w:r>
        <w:rPr/>
        <w:t>оборудованием, химической посудой в соответствии с инструкциями на уроке, во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50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научно-популярную</w:t>
      </w:r>
      <w:r>
        <w:rPr>
          <w:spacing w:val="-67"/>
        </w:rPr>
        <w:t> </w:t>
      </w:r>
      <w:r>
        <w:rPr/>
        <w:t>литературу</w:t>
      </w:r>
      <w:r>
        <w:rPr>
          <w:spacing w:val="-5"/>
        </w:rPr>
        <w:t> </w:t>
      </w:r>
      <w:r>
        <w:rPr/>
        <w:t>по биологии,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2"/>
        </w:rPr>
        <w:t> </w:t>
      </w:r>
      <w:r>
        <w:rPr/>
        <w:t>ресурсы</w:t>
      </w:r>
      <w:r>
        <w:rPr>
          <w:spacing w:val="14"/>
        </w:rPr>
        <w:t> </w:t>
      </w:r>
      <w:r>
        <w:rPr/>
        <w:t>Интернета;</w:t>
      </w:r>
    </w:p>
    <w:p>
      <w:pPr>
        <w:pStyle w:val="BodyText"/>
        <w:spacing w:line="350" w:lineRule="auto"/>
        <w:ind w:right="509"/>
      </w:pPr>
      <w:r>
        <w:rPr/>
        <w:t>создавать письменные и устные сообщения, используя понятийный аппарат</w:t>
      </w:r>
      <w:r>
        <w:rPr>
          <w:spacing w:val="1"/>
        </w:rPr>
        <w:t> </w:t>
      </w:r>
      <w:r>
        <w:rPr/>
        <w:t>изучаемого раздела</w:t>
      </w:r>
      <w:r>
        <w:rPr>
          <w:spacing w:val="2"/>
        </w:rPr>
        <w:t> </w:t>
      </w:r>
      <w:r>
        <w:rPr/>
        <w:t>биологии.</w:t>
      </w:r>
    </w:p>
    <w:p>
      <w:pPr>
        <w:pStyle w:val="BodyText"/>
        <w:spacing w:line="350" w:lineRule="auto"/>
        <w:ind w:right="510"/>
        <w:jc w:val="left"/>
      </w:pPr>
      <w:r>
        <w:rPr>
          <w:w w:val="99"/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Предметные</w:t>
      </w:r>
      <w:r>
        <w:rPr>
          <w:spacing w:val="-5"/>
          <w:u w:val="single"/>
        </w:rPr>
        <w:t> </w:t>
      </w:r>
      <w:r>
        <w:rPr>
          <w:u w:val="single"/>
        </w:rPr>
        <w:t>результаты</w:t>
      </w:r>
      <w:r>
        <w:rPr>
          <w:spacing w:val="-6"/>
          <w:u w:val="single"/>
        </w:rPr>
        <w:t> </w:t>
      </w:r>
      <w:r>
        <w:rPr>
          <w:u w:val="single"/>
        </w:rPr>
        <w:t>освоения</w:t>
      </w:r>
      <w:r>
        <w:rPr>
          <w:spacing w:val="-5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биологии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концу</w:t>
      </w:r>
      <w:r>
        <w:rPr>
          <w:spacing w:val="-9"/>
          <w:u w:val="single"/>
        </w:rPr>
        <w:t> </w:t>
      </w:r>
      <w:r>
        <w:rPr>
          <w:u w:val="single"/>
        </w:rPr>
        <w:t>обучения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6</w:t>
      </w:r>
      <w:r>
        <w:rPr>
          <w:spacing w:val="1"/>
          <w:u w:val="single"/>
        </w:rPr>
        <w:t> </w:t>
      </w:r>
      <w:r>
        <w:rPr>
          <w:u w:val="single"/>
        </w:rPr>
        <w:t>классе: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характеризовать ботанику как биологическую науку, её разделы и 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науками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техникой;</w:t>
      </w:r>
    </w:p>
    <w:p>
      <w:pPr>
        <w:pStyle w:val="BodyText"/>
        <w:spacing w:line="350" w:lineRule="auto" w:before="1"/>
        <w:ind w:right="496"/>
      </w:pPr>
      <w:r>
        <w:rPr/>
        <w:t>приводить</w:t>
      </w:r>
      <w:r>
        <w:rPr>
          <w:spacing w:val="71"/>
        </w:rPr>
        <w:t> </w:t>
      </w:r>
      <w:r>
        <w:rPr/>
        <w:t>примеры</w:t>
      </w:r>
      <w:r>
        <w:rPr>
          <w:spacing w:val="71"/>
        </w:rPr>
        <w:t> </w:t>
      </w:r>
      <w:r>
        <w:rPr/>
        <w:t>вклада</w:t>
      </w:r>
      <w:r>
        <w:rPr>
          <w:spacing w:val="71"/>
        </w:rPr>
        <w:t> </w:t>
      </w:r>
      <w:r>
        <w:rPr/>
        <w:t>российских   (в   том   числе   В.В. Докучаев,</w:t>
      </w:r>
      <w:r>
        <w:rPr>
          <w:spacing w:val="1"/>
        </w:rPr>
        <w:t> </w:t>
      </w:r>
      <w:r>
        <w:rPr/>
        <w:t>К.А. Тимирязев,</w:t>
      </w:r>
      <w:r>
        <w:rPr>
          <w:spacing w:val="71"/>
        </w:rPr>
        <w:t> </w:t>
      </w:r>
      <w:r>
        <w:rPr/>
        <w:t>С.Г. Навашин)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зарубежных   учёных   (в   том   числе   Р. Гук,</w:t>
      </w:r>
      <w:r>
        <w:rPr>
          <w:spacing w:val="-67"/>
        </w:rPr>
        <w:t> </w:t>
      </w:r>
      <w:r>
        <w:rPr/>
        <w:t>М.</w:t>
      </w:r>
      <w:r>
        <w:rPr>
          <w:spacing w:val="3"/>
        </w:rPr>
        <w:t> </w:t>
      </w:r>
      <w:r>
        <w:rPr/>
        <w:t>Мальпиги) в</w:t>
      </w:r>
      <w:r>
        <w:rPr>
          <w:spacing w:val="-1"/>
        </w:rPr>
        <w:t> </w:t>
      </w:r>
      <w:r>
        <w:rPr/>
        <w:t>развитие</w:t>
      </w:r>
      <w:r>
        <w:rPr>
          <w:spacing w:val="2"/>
        </w:rPr>
        <w:t> </w:t>
      </w:r>
      <w:r>
        <w:rPr/>
        <w:t>наук о</w:t>
      </w:r>
      <w:r>
        <w:rPr>
          <w:spacing w:val="1"/>
        </w:rPr>
        <w:t> </w:t>
      </w:r>
      <w:r>
        <w:rPr/>
        <w:t>растениях;</w:t>
      </w:r>
    </w:p>
    <w:p>
      <w:pPr>
        <w:pStyle w:val="BodyText"/>
        <w:spacing w:line="350" w:lineRule="auto"/>
        <w:ind w:right="503"/>
      </w:pPr>
      <w:r>
        <w:rPr/>
        <w:t>применять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термины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ботаника,</w:t>
      </w:r>
      <w:r>
        <w:rPr>
          <w:spacing w:val="1"/>
        </w:rPr>
        <w:t> </w:t>
      </w:r>
      <w:r>
        <w:rPr/>
        <w:t>растительная</w:t>
      </w:r>
      <w:r>
        <w:rPr>
          <w:spacing w:val="1"/>
        </w:rPr>
        <w:t> </w:t>
      </w:r>
      <w:r>
        <w:rPr/>
        <w:t>клетка,</w:t>
      </w:r>
      <w:r>
        <w:rPr>
          <w:spacing w:val="1"/>
        </w:rPr>
        <w:t> </w:t>
      </w:r>
      <w:r>
        <w:rPr/>
        <w:t>растительная</w:t>
      </w:r>
      <w:r>
        <w:rPr>
          <w:spacing w:val="1"/>
        </w:rPr>
        <w:t> </w:t>
      </w:r>
      <w:r>
        <w:rPr/>
        <w:t>ткань,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растения: корень, побег почка, лист, видоизменённые органы, цветок, плод, семя,</w:t>
      </w:r>
      <w:r>
        <w:rPr>
          <w:spacing w:val="1"/>
        </w:rPr>
        <w:t> </w:t>
      </w:r>
      <w:r>
        <w:rPr/>
        <w:t>растительный</w:t>
      </w:r>
      <w:r>
        <w:rPr>
          <w:spacing w:val="1"/>
        </w:rPr>
        <w:t> </w:t>
      </w:r>
      <w:r>
        <w:rPr/>
        <w:t>организм,</w:t>
      </w:r>
      <w:r>
        <w:rPr>
          <w:spacing w:val="1"/>
        </w:rPr>
        <w:t> </w:t>
      </w:r>
      <w:r>
        <w:rPr/>
        <w:t>минеральное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фотосинтез,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клон,</w:t>
      </w:r>
      <w:r>
        <w:rPr>
          <w:spacing w:val="1"/>
        </w:rPr>
        <w:t> </w:t>
      </w:r>
      <w:r>
        <w:rPr/>
        <w:t>раздражимость)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задачей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 контексте;</w:t>
      </w:r>
    </w:p>
    <w:p>
      <w:pPr>
        <w:pStyle w:val="BodyText"/>
        <w:spacing w:line="350" w:lineRule="auto"/>
        <w:ind w:right="498"/>
      </w:pPr>
      <w:r>
        <w:rPr/>
        <w:t>описывать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покрытосеменных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цветковых):</w:t>
      </w:r>
      <w:r>
        <w:rPr>
          <w:spacing w:val="1"/>
        </w:rPr>
        <w:t> </w:t>
      </w:r>
      <w:r>
        <w:rPr/>
        <w:t>поглощение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минеральное</w:t>
      </w:r>
      <w:r>
        <w:rPr>
          <w:spacing w:val="1"/>
        </w:rPr>
        <w:t> </w:t>
      </w:r>
      <w:r>
        <w:rPr/>
        <w:t>питание, фотосинтез, дыхание, транспорт веществ, рост, размножение, развитие,</w:t>
      </w:r>
      <w:r>
        <w:rPr>
          <w:spacing w:val="1"/>
        </w:rPr>
        <w:t> </w:t>
      </w:r>
      <w:r>
        <w:rPr/>
        <w:t>связь</w:t>
      </w:r>
      <w:r>
        <w:rPr>
          <w:spacing w:val="-4"/>
        </w:rPr>
        <w:t> </w:t>
      </w:r>
      <w:r>
        <w:rPr/>
        <w:t>строения</w:t>
      </w:r>
      <w:r>
        <w:rPr>
          <w:spacing w:val="-1"/>
        </w:rPr>
        <w:t> </w:t>
      </w:r>
      <w:r>
        <w:rPr/>
        <w:t>вегетативных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генеративных</w:t>
      </w:r>
      <w:r>
        <w:rPr>
          <w:spacing w:val="-6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растений</w:t>
      </w:r>
      <w:r>
        <w:rPr>
          <w:spacing w:val="8"/>
        </w:rPr>
        <w:t> </w:t>
      </w:r>
      <w:r>
        <w:rPr/>
        <w:t>с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функциями;</w:t>
      </w:r>
    </w:p>
    <w:p>
      <w:pPr>
        <w:pStyle w:val="BodyText"/>
        <w:spacing w:line="348" w:lineRule="auto"/>
        <w:ind w:right="505"/>
      </w:pP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гербарные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заданному плану, части растений по изображениям, схемам, моделям, муляжам,</w:t>
      </w:r>
      <w:r>
        <w:rPr>
          <w:spacing w:val="1"/>
        </w:rPr>
        <w:t> </w:t>
      </w:r>
      <w:r>
        <w:rPr/>
        <w:t>рельефным</w:t>
      </w:r>
      <w:r>
        <w:rPr>
          <w:spacing w:val="1"/>
        </w:rPr>
        <w:t> </w:t>
      </w:r>
      <w:r>
        <w:rPr/>
        <w:t>таблицам;</w:t>
      </w:r>
    </w:p>
    <w:p>
      <w:pPr>
        <w:pStyle w:val="BodyText"/>
        <w:spacing w:line="350" w:lineRule="auto" w:before="3"/>
        <w:ind w:right="510"/>
      </w:pPr>
      <w:r>
        <w:rPr/>
        <w:t>характеризовать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организма, части</w:t>
      </w:r>
      <w:r>
        <w:rPr>
          <w:spacing w:val="-3"/>
        </w:rPr>
        <w:t> </w:t>
      </w:r>
      <w:r>
        <w:rPr/>
        <w:t>растений:</w:t>
      </w:r>
      <w:r>
        <w:rPr>
          <w:spacing w:val="-7"/>
        </w:rPr>
        <w:t> </w:t>
      </w:r>
      <w:r>
        <w:rPr/>
        <w:t>клетки,</w:t>
      </w:r>
      <w:r>
        <w:rPr>
          <w:spacing w:val="-1"/>
        </w:rPr>
        <w:t> </w:t>
      </w:r>
      <w:r>
        <w:rPr/>
        <w:t>ткани, органы, системы</w:t>
      </w:r>
      <w:r>
        <w:rPr>
          <w:spacing w:val="-3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организм;</w:t>
      </w:r>
    </w:p>
    <w:p>
      <w:pPr>
        <w:pStyle w:val="BodyText"/>
        <w:ind w:left="1350" w:firstLine="0"/>
      </w:pPr>
      <w:r>
        <w:rPr/>
        <w:t>сравнивать</w:t>
      </w:r>
      <w:r>
        <w:rPr>
          <w:spacing w:val="-7"/>
        </w:rPr>
        <w:t> </w:t>
      </w:r>
      <w:r>
        <w:rPr/>
        <w:t>растительные</w:t>
      </w:r>
      <w:r>
        <w:rPr>
          <w:spacing w:val="-4"/>
        </w:rPr>
        <w:t> </w:t>
      </w:r>
      <w:r>
        <w:rPr/>
        <w:t>ткани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органы</w:t>
      </w:r>
      <w:r>
        <w:rPr>
          <w:spacing w:val="-5"/>
        </w:rPr>
        <w:t> </w:t>
      </w:r>
      <w:r>
        <w:rPr/>
        <w:t>растений</w:t>
      </w:r>
      <w:r>
        <w:rPr>
          <w:spacing w:val="-5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собой;</w:t>
      </w:r>
    </w:p>
    <w:p>
      <w:pPr>
        <w:pStyle w:val="BodyText"/>
        <w:spacing w:line="350" w:lineRule="auto" w:before="149"/>
        <w:ind w:right="505"/>
      </w:pPr>
      <w:r>
        <w:rPr/>
        <w:t>выполнять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морфологии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физиологии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микроскопом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постоянными</w:t>
      </w:r>
      <w:r>
        <w:rPr>
          <w:spacing w:val="1"/>
        </w:rPr>
        <w:t> </w:t>
      </w:r>
      <w:r>
        <w:rPr/>
        <w:t>(фиксированными) и временными микропрепаратами, исследовательские работы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приборов</w:t>
      </w:r>
      <w:r>
        <w:rPr>
          <w:spacing w:val="-1"/>
        </w:rPr>
        <w:t> </w:t>
      </w:r>
      <w:r>
        <w:rPr/>
        <w:t>и инструментов</w:t>
      </w:r>
      <w:r>
        <w:rPr>
          <w:spacing w:val="-1"/>
        </w:rPr>
        <w:t> </w:t>
      </w:r>
      <w:r>
        <w:rPr/>
        <w:t>цифровой лаборатории;</w:t>
      </w:r>
    </w:p>
    <w:p>
      <w:pPr>
        <w:pStyle w:val="BodyText"/>
        <w:spacing w:line="350" w:lineRule="auto"/>
        <w:ind w:right="497"/>
      </w:pPr>
      <w:r>
        <w:rPr/>
        <w:t>характеризовать процессы жизнедеятельности растений: поглощение воды и</w:t>
      </w:r>
      <w:r>
        <w:rPr>
          <w:spacing w:val="1"/>
        </w:rPr>
        <w:t> </w:t>
      </w:r>
      <w:r>
        <w:rPr/>
        <w:t>минеральное питание, фотосинтез, дыхание, рост, развитие, способы естественного</w:t>
      </w:r>
      <w:r>
        <w:rPr>
          <w:spacing w:val="-67"/>
        </w:rPr>
        <w:t> </w:t>
      </w:r>
      <w:r>
        <w:rPr/>
        <w:t>и искусственного вегетативного размножения, семенное размножение (на примере</w:t>
      </w:r>
      <w:r>
        <w:rPr>
          <w:spacing w:val="1"/>
        </w:rPr>
        <w:t> </w:t>
      </w:r>
      <w:r>
        <w:rPr/>
        <w:t>покрытосеменных,</w:t>
      </w:r>
      <w:r>
        <w:rPr>
          <w:spacing w:val="3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цветковых);</w:t>
      </w:r>
    </w:p>
    <w:p>
      <w:pPr>
        <w:pStyle w:val="BodyText"/>
        <w:spacing w:line="319" w:lineRule="exact"/>
        <w:ind w:left="1350" w:firstLine="0"/>
      </w:pPr>
      <w:r>
        <w:rPr/>
        <w:t>выявлять</w:t>
      </w:r>
      <w:r>
        <w:rPr>
          <w:spacing w:val="47"/>
        </w:rPr>
        <w:t> </w:t>
      </w:r>
      <w:r>
        <w:rPr/>
        <w:t>причинно-следственные</w:t>
      </w:r>
      <w:r>
        <w:rPr>
          <w:spacing w:val="119"/>
        </w:rPr>
        <w:t> </w:t>
      </w:r>
      <w:r>
        <w:rPr/>
        <w:t>связи</w:t>
      </w:r>
      <w:r>
        <w:rPr>
          <w:spacing w:val="118"/>
        </w:rPr>
        <w:t> </w:t>
      </w:r>
      <w:r>
        <w:rPr/>
        <w:t>между</w:t>
      </w:r>
      <w:r>
        <w:rPr>
          <w:spacing w:val="114"/>
        </w:rPr>
        <w:t> </w:t>
      </w:r>
      <w:r>
        <w:rPr/>
        <w:t>строением</w:t>
      </w:r>
      <w:r>
        <w:rPr>
          <w:spacing w:val="119"/>
        </w:rPr>
        <w:t> </w:t>
      </w:r>
      <w:r>
        <w:rPr/>
        <w:t>и</w:t>
      </w:r>
      <w:r>
        <w:rPr>
          <w:spacing w:val="118"/>
        </w:rPr>
        <w:t> </w:t>
      </w:r>
      <w:r>
        <w:rPr/>
        <w:t>функциями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1954" w:hanging="711"/>
      </w:pPr>
      <w:r>
        <w:rPr/>
        <w:t>тканей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органов</w:t>
      </w:r>
      <w:r>
        <w:rPr>
          <w:spacing w:val="-6"/>
        </w:rPr>
        <w:t> </w:t>
      </w:r>
      <w:r>
        <w:rPr/>
        <w:t>растений,</w:t>
      </w:r>
      <w:r>
        <w:rPr>
          <w:spacing w:val="-4"/>
        </w:rPr>
        <w:t> </w:t>
      </w:r>
      <w:r>
        <w:rPr/>
        <w:t>строением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жизнедеятельностью</w:t>
      </w:r>
      <w:r>
        <w:rPr>
          <w:spacing w:val="-6"/>
        </w:rPr>
        <w:t> </w:t>
      </w:r>
      <w:r>
        <w:rPr/>
        <w:t>растений;</w:t>
      </w:r>
      <w:r>
        <w:rPr>
          <w:spacing w:val="-67"/>
        </w:rPr>
        <w:t> </w:t>
      </w:r>
      <w:r>
        <w:rPr/>
        <w:t>классифицировать</w:t>
      </w:r>
      <w:r>
        <w:rPr>
          <w:spacing w:val="-5"/>
        </w:rPr>
        <w:t> </w:t>
      </w:r>
      <w:r>
        <w:rPr/>
        <w:t>растения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разным</w:t>
      </w:r>
      <w:r>
        <w:rPr>
          <w:spacing w:val="-1"/>
        </w:rPr>
        <w:t> </w:t>
      </w:r>
      <w:r>
        <w:rPr/>
        <w:t>основаниям;</w:t>
      </w:r>
    </w:p>
    <w:p>
      <w:pPr>
        <w:pStyle w:val="BodyText"/>
        <w:spacing w:line="350" w:lineRule="auto" w:before="1"/>
        <w:ind w:right="510"/>
      </w:pPr>
      <w:r>
        <w:rPr/>
        <w:t>объяснять</w:t>
      </w:r>
      <w:r>
        <w:rPr>
          <w:spacing w:val="12"/>
        </w:rPr>
        <w:t> </w:t>
      </w:r>
      <w:r>
        <w:rPr/>
        <w:t>роль</w:t>
      </w:r>
      <w:r>
        <w:rPr>
          <w:spacing w:val="13"/>
        </w:rPr>
        <w:t> </w:t>
      </w:r>
      <w:r>
        <w:rPr/>
        <w:t>растений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природе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жизни</w:t>
      </w:r>
      <w:r>
        <w:rPr>
          <w:spacing w:val="14"/>
        </w:rPr>
        <w:t> </w:t>
      </w:r>
      <w:r>
        <w:rPr/>
        <w:t>человека:</w:t>
      </w:r>
      <w:r>
        <w:rPr>
          <w:spacing w:val="10"/>
        </w:rPr>
        <w:t> </w:t>
      </w:r>
      <w:r>
        <w:rPr/>
        <w:t>значение</w:t>
      </w:r>
      <w:r>
        <w:rPr>
          <w:spacing w:val="15"/>
        </w:rPr>
        <w:t> </w:t>
      </w:r>
      <w:r>
        <w:rPr/>
        <w:t>фотосинтеза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биологическое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видоизменённых</w:t>
      </w:r>
      <w:r>
        <w:rPr>
          <w:spacing w:val="-7"/>
        </w:rPr>
        <w:t> </w:t>
      </w:r>
      <w:r>
        <w:rPr/>
        <w:t>побегов, хозяйственное</w:t>
      </w:r>
      <w:r>
        <w:rPr>
          <w:spacing w:val="-2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вегетативного</w:t>
      </w:r>
      <w:r>
        <w:rPr>
          <w:spacing w:val="-3"/>
        </w:rPr>
        <w:t> </w:t>
      </w:r>
      <w:r>
        <w:rPr/>
        <w:t>размножения;</w:t>
      </w:r>
    </w:p>
    <w:p>
      <w:pPr>
        <w:pStyle w:val="BodyText"/>
        <w:spacing w:line="350" w:lineRule="auto"/>
        <w:ind w:right="505"/>
      </w:pPr>
      <w:r>
        <w:rPr/>
        <w:t>применять полученные знания для выращивания и размножения культурных</w:t>
      </w:r>
      <w:r>
        <w:rPr>
          <w:spacing w:val="1"/>
        </w:rPr>
        <w:t> </w:t>
      </w:r>
      <w:r>
        <w:rPr/>
        <w:t>растений;</w:t>
      </w:r>
    </w:p>
    <w:p>
      <w:pPr>
        <w:pStyle w:val="BodyText"/>
        <w:spacing w:line="350" w:lineRule="auto"/>
        <w:ind w:right="492"/>
      </w:pP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биологии: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растениями,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эксперименты;</w:t>
      </w:r>
    </w:p>
    <w:p>
      <w:pPr>
        <w:pStyle w:val="BodyText"/>
        <w:spacing w:line="348" w:lineRule="auto"/>
        <w:ind w:right="497"/>
      </w:pPr>
      <w:r>
        <w:rPr/>
        <w:t>соблюдать правила безопасного труда при работе с учебным и лабораторным</w:t>
      </w:r>
      <w:r>
        <w:rPr>
          <w:spacing w:val="1"/>
        </w:rPr>
        <w:t> </w:t>
      </w:r>
      <w:r>
        <w:rPr/>
        <w:t>оборудованием, химической посудой в соответствии с инструкциями на уроке и во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50" w:lineRule="auto" w:before="5"/>
        <w:ind w:right="508"/>
      </w:pPr>
      <w:r>
        <w:rPr/>
        <w:t>демонстрировать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знаниями по математике, географии, технологии, предметов гуманитарного цикла,</w:t>
      </w:r>
      <w:r>
        <w:rPr>
          <w:spacing w:val="1"/>
        </w:rPr>
        <w:t> </w:t>
      </w:r>
      <w:r>
        <w:rPr/>
        <w:t>различными видами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508"/>
      </w:pP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формулировать</w:t>
      </w:r>
      <w:r>
        <w:rPr>
          <w:spacing w:val="-67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3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одной знаковой системы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другую;</w:t>
      </w:r>
    </w:p>
    <w:p>
      <w:pPr>
        <w:pStyle w:val="BodyText"/>
        <w:spacing w:line="350" w:lineRule="auto"/>
        <w:ind w:right="509"/>
      </w:pPr>
      <w:r>
        <w:rPr/>
        <w:t>создавать письменные и устные сообщения, используя понятийный аппарат</w:t>
      </w:r>
      <w:r>
        <w:rPr>
          <w:spacing w:val="1"/>
        </w:rPr>
        <w:t> </w:t>
      </w:r>
      <w:r>
        <w:rPr/>
        <w:t>изучаемого раздела</w:t>
      </w:r>
      <w:r>
        <w:rPr>
          <w:spacing w:val="2"/>
        </w:rPr>
        <w:t> </w:t>
      </w:r>
      <w:r>
        <w:rPr/>
        <w:t>биологии.</w:t>
      </w:r>
    </w:p>
    <w:p>
      <w:pPr>
        <w:pStyle w:val="BodyText"/>
        <w:spacing w:line="348" w:lineRule="auto"/>
        <w:ind w:right="510" w:firstLine="854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> </w:t>
      </w:r>
      <w:r>
        <w:rPr>
          <w:u w:val="single"/>
        </w:rPr>
        <w:t>результаты</w:t>
      </w:r>
      <w:r>
        <w:rPr>
          <w:spacing w:val="-6"/>
          <w:u w:val="single"/>
        </w:rPr>
        <w:t> </w:t>
      </w:r>
      <w:r>
        <w:rPr>
          <w:u w:val="single"/>
        </w:rPr>
        <w:t>освоения</w:t>
      </w:r>
      <w:r>
        <w:rPr>
          <w:spacing w:val="-5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биологии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концу</w:t>
      </w:r>
      <w:r>
        <w:rPr>
          <w:spacing w:val="-9"/>
          <w:u w:val="single"/>
        </w:rPr>
        <w:t> </w:t>
      </w:r>
      <w:r>
        <w:rPr>
          <w:u w:val="single"/>
        </w:rPr>
        <w:t>обучения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7</w:t>
      </w:r>
      <w:r>
        <w:rPr>
          <w:spacing w:val="1"/>
          <w:u w:val="single"/>
        </w:rPr>
        <w:t> </w:t>
      </w:r>
      <w:r>
        <w:rPr>
          <w:u w:val="single"/>
        </w:rPr>
        <w:t>классе:</w:t>
      </w:r>
    </w:p>
    <w:p>
      <w:pPr>
        <w:pStyle w:val="BodyText"/>
        <w:spacing w:line="350" w:lineRule="auto" w:before="1"/>
        <w:ind w:right="503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основные</w:t>
      </w:r>
      <w:r>
        <w:rPr>
          <w:spacing w:val="-67"/>
        </w:rPr>
        <w:t> </w:t>
      </w:r>
      <w:r>
        <w:rPr/>
        <w:t>систематические группы растений (водоросли, мхи, плауны, хвощи, папоротники,</w:t>
      </w:r>
      <w:r>
        <w:rPr>
          <w:spacing w:val="1"/>
        </w:rPr>
        <w:t> </w:t>
      </w:r>
      <w:r>
        <w:rPr/>
        <w:t>голосеменные,</w:t>
      </w:r>
      <w:r>
        <w:rPr>
          <w:spacing w:val="3"/>
        </w:rPr>
        <w:t> </w:t>
      </w:r>
      <w:r>
        <w:rPr/>
        <w:t>покрытосеменные</w:t>
      </w:r>
      <w:r>
        <w:rPr>
          <w:spacing w:val="1"/>
        </w:rPr>
        <w:t> </w:t>
      </w:r>
      <w:r>
        <w:rPr/>
        <w:t>или цветковые);</w:t>
      </w:r>
    </w:p>
    <w:p>
      <w:pPr>
        <w:pStyle w:val="BodyText"/>
        <w:spacing w:line="348" w:lineRule="auto" w:before="2"/>
        <w:ind w:right="499"/>
      </w:pPr>
      <w:r>
        <w:rPr/>
        <w:t>приводить</w:t>
      </w:r>
      <w:r>
        <w:rPr>
          <w:spacing w:val="71"/>
        </w:rPr>
        <w:t> </w:t>
      </w:r>
      <w:r>
        <w:rPr/>
        <w:t>примеры</w:t>
      </w:r>
      <w:r>
        <w:rPr>
          <w:spacing w:val="71"/>
        </w:rPr>
        <w:t> </w:t>
      </w:r>
      <w:r>
        <w:rPr/>
        <w:t>вклада   российских   (в   том   числе   Н.И. Вавилов,</w:t>
      </w:r>
      <w:r>
        <w:rPr>
          <w:spacing w:val="1"/>
        </w:rPr>
        <w:t> </w:t>
      </w:r>
      <w:r>
        <w:rPr/>
        <w:t>И.В. Мичурин)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К. Линней,</w:t>
      </w:r>
      <w:r>
        <w:rPr>
          <w:spacing w:val="1"/>
        </w:rPr>
        <w:t> </w:t>
      </w:r>
      <w:r>
        <w:rPr/>
        <w:t>Л. Пастер)</w:t>
      </w:r>
      <w:r>
        <w:rPr>
          <w:spacing w:val="1"/>
        </w:rPr>
        <w:t> </w:t>
      </w:r>
      <w:r>
        <w:rPr/>
        <w:t>учёных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 наук о растениях,</w:t>
      </w:r>
      <w:r>
        <w:rPr>
          <w:spacing w:val="3"/>
        </w:rPr>
        <w:t> </w:t>
      </w:r>
      <w:r>
        <w:rPr/>
        <w:t>грибах,</w:t>
      </w:r>
      <w:r>
        <w:rPr>
          <w:spacing w:val="3"/>
        </w:rPr>
        <w:t> </w:t>
      </w:r>
      <w:r>
        <w:rPr/>
        <w:t>лишайниках,</w:t>
      </w:r>
      <w:r>
        <w:rPr>
          <w:spacing w:val="3"/>
        </w:rPr>
        <w:t> </w:t>
      </w:r>
      <w:r>
        <w:rPr/>
        <w:t>бактериях;</w:t>
      </w:r>
    </w:p>
    <w:p>
      <w:pPr>
        <w:pStyle w:val="BodyText"/>
        <w:spacing w:before="6"/>
        <w:ind w:left="1350" w:firstLine="0"/>
      </w:pPr>
      <w:r>
        <w:rPr/>
        <w:t>применять</w:t>
      </w:r>
      <w:r>
        <w:rPr>
          <w:spacing w:val="49"/>
        </w:rPr>
        <w:t> </w:t>
      </w:r>
      <w:r>
        <w:rPr/>
        <w:t>биологические</w:t>
      </w:r>
      <w:r>
        <w:rPr>
          <w:spacing w:val="120"/>
        </w:rPr>
        <w:t> </w:t>
      </w:r>
      <w:r>
        <w:rPr/>
        <w:t>термины</w:t>
      </w:r>
      <w:r>
        <w:rPr>
          <w:spacing w:val="120"/>
        </w:rPr>
        <w:t> </w:t>
      </w:r>
      <w:r>
        <w:rPr/>
        <w:t>и</w:t>
      </w:r>
      <w:r>
        <w:rPr>
          <w:spacing w:val="124"/>
        </w:rPr>
        <w:t> </w:t>
      </w:r>
      <w:r>
        <w:rPr/>
        <w:t>понятия</w:t>
      </w:r>
      <w:r>
        <w:rPr>
          <w:spacing w:val="121"/>
        </w:rPr>
        <w:t> </w:t>
      </w:r>
      <w:r>
        <w:rPr/>
        <w:t>(в</w:t>
      </w:r>
      <w:r>
        <w:rPr>
          <w:spacing w:val="118"/>
        </w:rPr>
        <w:t> </w:t>
      </w:r>
      <w:r>
        <w:rPr/>
        <w:t>том</w:t>
      </w:r>
      <w:r>
        <w:rPr>
          <w:spacing w:val="121"/>
        </w:rPr>
        <w:t> </w:t>
      </w:r>
      <w:r>
        <w:rPr/>
        <w:t>числе:</w:t>
      </w:r>
      <w:r>
        <w:rPr>
          <w:spacing w:val="115"/>
        </w:rPr>
        <w:t> </w:t>
      </w:r>
      <w:r>
        <w:rPr/>
        <w:t>ботаника,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экология растений, микология, бактериология, систематика, царство, отдел, класс,</w:t>
      </w:r>
      <w:r>
        <w:rPr>
          <w:spacing w:val="1"/>
        </w:rPr>
        <w:t> </w:t>
      </w:r>
      <w:r>
        <w:rPr/>
        <w:t>семейство,</w:t>
      </w:r>
      <w:r>
        <w:rPr>
          <w:spacing w:val="1"/>
        </w:rPr>
        <w:t> </w:t>
      </w:r>
      <w:r>
        <w:rPr/>
        <w:t>род,</w:t>
      </w:r>
      <w:r>
        <w:rPr>
          <w:spacing w:val="1"/>
        </w:rPr>
        <w:t> </w:t>
      </w:r>
      <w:r>
        <w:rPr/>
        <w:t>вид,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обитания,</w:t>
      </w:r>
      <w:r>
        <w:rPr>
          <w:spacing w:val="1"/>
        </w:rPr>
        <w:t> </w:t>
      </w:r>
      <w:r>
        <w:rPr/>
        <w:t>растительное</w:t>
      </w:r>
      <w:r>
        <w:rPr>
          <w:spacing w:val="-67"/>
        </w:rPr>
        <w:t> </w:t>
      </w:r>
      <w:r>
        <w:rPr/>
        <w:t>сообщество,</w:t>
      </w:r>
      <w:r>
        <w:rPr>
          <w:spacing w:val="1"/>
        </w:rPr>
        <w:t> </w:t>
      </w:r>
      <w:r>
        <w:rPr/>
        <w:t>высшие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низшие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споровые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семенные</w:t>
      </w:r>
      <w:r>
        <w:rPr>
          <w:spacing w:val="1"/>
        </w:rPr>
        <w:t> </w:t>
      </w:r>
      <w:r>
        <w:rPr/>
        <w:t>растения,</w:t>
      </w:r>
      <w:r>
        <w:rPr>
          <w:spacing w:val="1"/>
        </w:rPr>
        <w:t> </w:t>
      </w:r>
      <w:r>
        <w:rPr/>
        <w:t>водоросли,</w:t>
      </w:r>
      <w:r>
        <w:rPr>
          <w:spacing w:val="1"/>
        </w:rPr>
        <w:t> </w:t>
      </w:r>
      <w:r>
        <w:rPr/>
        <w:t>мхи,</w:t>
      </w:r>
      <w:r>
        <w:rPr>
          <w:spacing w:val="1"/>
        </w:rPr>
        <w:t> </w:t>
      </w:r>
      <w:r>
        <w:rPr/>
        <w:t>плауны,</w:t>
      </w:r>
      <w:r>
        <w:rPr>
          <w:spacing w:val="1"/>
        </w:rPr>
        <w:t> </w:t>
      </w:r>
      <w:r>
        <w:rPr/>
        <w:t>хвощи,</w:t>
      </w:r>
      <w:r>
        <w:rPr>
          <w:spacing w:val="1"/>
        </w:rPr>
        <w:t> </w:t>
      </w:r>
      <w:r>
        <w:rPr/>
        <w:t>папоротники,</w:t>
      </w:r>
      <w:r>
        <w:rPr>
          <w:spacing w:val="1"/>
        </w:rPr>
        <w:t> </w:t>
      </w:r>
      <w:r>
        <w:rPr/>
        <w:t>голосеменные,</w:t>
      </w:r>
      <w:r>
        <w:rPr>
          <w:spacing w:val="1"/>
        </w:rPr>
        <w:t> </w:t>
      </w:r>
      <w:r>
        <w:rPr/>
        <w:t>покрытосеменные, бактерии, грибы, лишайники) в соответствии с поставленной</w:t>
      </w:r>
      <w:r>
        <w:rPr>
          <w:spacing w:val="1"/>
        </w:rPr>
        <w:t> </w:t>
      </w:r>
      <w:r>
        <w:rPr/>
        <w:t>задачей и</w:t>
      </w:r>
      <w:r>
        <w:rPr>
          <w:spacing w:val="1"/>
        </w:rPr>
        <w:t> </w:t>
      </w:r>
      <w:r>
        <w:rPr/>
        <w:t>в контексте;</w:t>
      </w:r>
    </w:p>
    <w:p>
      <w:pPr>
        <w:pStyle w:val="BodyText"/>
        <w:spacing w:line="350" w:lineRule="auto"/>
        <w:ind w:right="505"/>
      </w:pP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гербарные</w:t>
      </w:r>
      <w:r>
        <w:rPr>
          <w:spacing w:val="1"/>
        </w:rPr>
        <w:t> </w:t>
      </w:r>
      <w:r>
        <w:rPr/>
        <w:t>экземпляры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изображениям,</w:t>
      </w:r>
      <w:r>
        <w:rPr>
          <w:spacing w:val="1"/>
        </w:rPr>
        <w:t> </w:t>
      </w:r>
      <w:r>
        <w:rPr/>
        <w:t>схемам,</w:t>
      </w:r>
      <w:r>
        <w:rPr>
          <w:spacing w:val="1"/>
        </w:rPr>
        <w:t> </w:t>
      </w:r>
      <w:r>
        <w:rPr/>
        <w:t>моделям,</w:t>
      </w:r>
      <w:r>
        <w:rPr>
          <w:spacing w:val="1"/>
        </w:rPr>
        <w:t> </w:t>
      </w:r>
      <w:r>
        <w:rPr/>
        <w:t>муляжам,</w:t>
      </w:r>
      <w:r>
        <w:rPr>
          <w:spacing w:val="1"/>
        </w:rPr>
        <w:t> </w:t>
      </w:r>
      <w:r>
        <w:rPr/>
        <w:t>рельефным</w:t>
      </w:r>
      <w:r>
        <w:rPr>
          <w:spacing w:val="1"/>
        </w:rPr>
        <w:t> </w:t>
      </w:r>
      <w:r>
        <w:rPr/>
        <w:t>таблицам,</w:t>
      </w:r>
      <w:r>
        <w:rPr>
          <w:spacing w:val="1"/>
        </w:rPr>
        <w:t> </w:t>
      </w:r>
      <w:r>
        <w:rPr/>
        <w:t>грибы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изображениям,</w:t>
      </w:r>
      <w:r>
        <w:rPr>
          <w:spacing w:val="2"/>
        </w:rPr>
        <w:t> </w:t>
      </w:r>
      <w:r>
        <w:rPr/>
        <w:t>схемам,</w:t>
      </w:r>
      <w:r>
        <w:rPr>
          <w:spacing w:val="2"/>
        </w:rPr>
        <w:t> </w:t>
      </w:r>
      <w:r>
        <w:rPr/>
        <w:t>муляжам,</w:t>
      </w:r>
      <w:r>
        <w:rPr>
          <w:spacing w:val="2"/>
        </w:rPr>
        <w:t> </w:t>
      </w:r>
      <w:r>
        <w:rPr/>
        <w:t>бактерии</w:t>
      </w:r>
      <w:r>
        <w:rPr>
          <w:spacing w:val="-1"/>
        </w:rPr>
        <w:t> </w:t>
      </w:r>
      <w:r>
        <w:rPr/>
        <w:t>по изображениям;</w:t>
      </w:r>
    </w:p>
    <w:p>
      <w:pPr>
        <w:pStyle w:val="BodyText"/>
        <w:spacing w:line="350" w:lineRule="auto"/>
        <w:ind w:right="505"/>
      </w:pPr>
      <w:r>
        <w:rPr/>
        <w:t>выявлять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покрытосеменных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цветковых,</w:t>
      </w:r>
      <w:r>
        <w:rPr>
          <w:spacing w:val="1"/>
        </w:rPr>
        <w:t> </w:t>
      </w:r>
      <w:r>
        <w:rPr/>
        <w:t>семейств</w:t>
      </w:r>
      <w:r>
        <w:rPr>
          <w:spacing w:val="1"/>
        </w:rPr>
        <w:t> </w:t>
      </w:r>
      <w:r>
        <w:rPr/>
        <w:t>двудольных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однодольных</w:t>
      </w:r>
      <w:r>
        <w:rPr>
          <w:spacing w:val="-3"/>
        </w:rPr>
        <w:t> </w:t>
      </w:r>
      <w:r>
        <w:rPr/>
        <w:t>растений;</w:t>
      </w:r>
    </w:p>
    <w:p>
      <w:pPr>
        <w:pStyle w:val="BodyText"/>
        <w:spacing w:line="350" w:lineRule="auto"/>
        <w:ind w:right="507"/>
      </w:pPr>
      <w:r>
        <w:rPr/>
        <w:t>определять</w:t>
      </w:r>
      <w:r>
        <w:rPr>
          <w:spacing w:val="1"/>
        </w:rPr>
        <w:t> </w:t>
      </w:r>
      <w:r>
        <w:rPr/>
        <w:t>систематическое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растительного</w:t>
      </w:r>
      <w:r>
        <w:rPr>
          <w:spacing w:val="1"/>
        </w:rPr>
        <w:t> </w:t>
      </w:r>
      <w:r>
        <w:rPr/>
        <w:t>организма</w:t>
      </w:r>
      <w:r>
        <w:rPr>
          <w:spacing w:val="7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покрытосеменных,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цветковых)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71"/>
        </w:rPr>
        <w:t> </w:t>
      </w:r>
      <w:r>
        <w:rPr/>
        <w:t>определительной</w:t>
      </w:r>
      <w:r>
        <w:rPr>
          <w:spacing w:val="1"/>
        </w:rPr>
        <w:t> </w:t>
      </w:r>
      <w:r>
        <w:rPr/>
        <w:t>карточки;</w:t>
      </w:r>
    </w:p>
    <w:p>
      <w:pPr>
        <w:pStyle w:val="BodyText"/>
        <w:spacing w:line="350" w:lineRule="auto"/>
        <w:ind w:right="493"/>
      </w:pPr>
      <w:r>
        <w:rPr/>
        <w:t>выполнять практические и лабораторные работы по систематике растений,</w:t>
      </w:r>
      <w:r>
        <w:rPr>
          <w:spacing w:val="1"/>
        </w:rPr>
        <w:t> </w:t>
      </w:r>
      <w:r>
        <w:rPr/>
        <w:t>микологии и микробиологии, в том числе работы с микроскопом с постоянными</w:t>
      </w:r>
      <w:r>
        <w:rPr>
          <w:spacing w:val="1"/>
        </w:rPr>
        <w:t> </w:t>
      </w:r>
      <w:r>
        <w:rPr/>
        <w:t>(фиксированными) и временными микропрепаратами, исследовательские работы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приборов</w:t>
      </w:r>
      <w:r>
        <w:rPr>
          <w:spacing w:val="-1"/>
        </w:rPr>
        <w:t> </w:t>
      </w:r>
      <w:r>
        <w:rPr/>
        <w:t>и инструментов</w:t>
      </w:r>
      <w:r>
        <w:rPr>
          <w:spacing w:val="-1"/>
        </w:rPr>
        <w:t> </w:t>
      </w:r>
      <w:r>
        <w:rPr/>
        <w:t>цифровой лаборатории;</w:t>
      </w:r>
    </w:p>
    <w:p>
      <w:pPr>
        <w:pStyle w:val="BodyText"/>
        <w:spacing w:line="350" w:lineRule="auto"/>
        <w:ind w:right="511"/>
      </w:pPr>
      <w:r>
        <w:rPr/>
        <w:t>выделять существенные признаки строения и жизнедеятельности растений,</w:t>
      </w:r>
      <w:r>
        <w:rPr>
          <w:spacing w:val="1"/>
        </w:rPr>
        <w:t> </w:t>
      </w:r>
      <w:r>
        <w:rPr/>
        <w:t>бактерий,</w:t>
      </w:r>
      <w:r>
        <w:rPr>
          <w:spacing w:val="2"/>
        </w:rPr>
        <w:t> </w:t>
      </w:r>
      <w:r>
        <w:rPr/>
        <w:t>грибов,</w:t>
      </w:r>
      <w:r>
        <w:rPr>
          <w:spacing w:val="4"/>
        </w:rPr>
        <w:t> </w:t>
      </w:r>
      <w:r>
        <w:rPr/>
        <w:t>лишайников;</w:t>
      </w:r>
    </w:p>
    <w:p>
      <w:pPr>
        <w:pStyle w:val="BodyText"/>
        <w:spacing w:line="350" w:lineRule="auto"/>
        <w:ind w:right="514"/>
      </w:pPr>
      <w:r>
        <w:rPr/>
        <w:t>проводить описание и сравнивать между собой растения, грибы, лишайники,</w:t>
      </w:r>
      <w:r>
        <w:rPr>
          <w:spacing w:val="1"/>
        </w:rPr>
        <w:t> </w:t>
      </w:r>
      <w:r>
        <w:rPr/>
        <w:t>бактерии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заданному</w:t>
      </w:r>
      <w:r>
        <w:rPr>
          <w:spacing w:val="-5"/>
        </w:rPr>
        <w:t> </w:t>
      </w:r>
      <w:r>
        <w:rPr/>
        <w:t>плану,</w:t>
      </w:r>
      <w:r>
        <w:rPr>
          <w:spacing w:val="7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выводы</w:t>
      </w:r>
      <w:r>
        <w:rPr>
          <w:spacing w:val="-1"/>
        </w:rPr>
        <w:t> </w:t>
      </w:r>
      <w:r>
        <w:rPr/>
        <w:t>на основе сравнения;</w:t>
      </w:r>
    </w:p>
    <w:p>
      <w:pPr>
        <w:pStyle w:val="BodyText"/>
        <w:spacing w:line="350" w:lineRule="auto"/>
        <w:ind w:right="504"/>
      </w:pPr>
      <w:r>
        <w:rPr/>
        <w:t>описывать</w:t>
      </w:r>
      <w:r>
        <w:rPr>
          <w:spacing w:val="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71"/>
        </w:rPr>
        <w:t> </w:t>
      </w:r>
      <w:r>
        <w:rPr/>
        <w:t>эволюции</w:t>
      </w:r>
      <w:r>
        <w:rPr>
          <w:spacing w:val="1"/>
        </w:rPr>
        <w:t> </w:t>
      </w:r>
      <w:r>
        <w:rPr/>
        <w:t>растительного мира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Земле;</w:t>
      </w:r>
    </w:p>
    <w:p>
      <w:pPr>
        <w:pStyle w:val="BodyText"/>
        <w:spacing w:line="350" w:lineRule="auto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приспособленности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факторов для</w:t>
      </w:r>
      <w:r>
        <w:rPr>
          <w:spacing w:val="2"/>
        </w:rPr>
        <w:t> </w:t>
      </w:r>
      <w:r>
        <w:rPr/>
        <w:t>растений;</w:t>
      </w:r>
    </w:p>
    <w:p>
      <w:pPr>
        <w:pStyle w:val="BodyText"/>
        <w:spacing w:line="348" w:lineRule="auto"/>
        <w:ind w:right="507"/>
      </w:pPr>
      <w:r>
        <w:rPr/>
        <w:t>характеризовать</w:t>
      </w:r>
      <w:r>
        <w:rPr>
          <w:spacing w:val="1"/>
        </w:rPr>
        <w:t> </w:t>
      </w:r>
      <w:r>
        <w:rPr/>
        <w:t>растительные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сезонные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поступательные</w:t>
      </w:r>
      <w:r>
        <w:rPr>
          <w:spacing w:val="-67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сообществ,</w:t>
      </w:r>
      <w:r>
        <w:rPr>
          <w:spacing w:val="1"/>
        </w:rPr>
        <w:t> </w:t>
      </w:r>
      <w:r>
        <w:rPr/>
        <w:t>растительность</w:t>
      </w:r>
      <w:r>
        <w:rPr>
          <w:spacing w:val="1"/>
        </w:rPr>
        <w:t> </w:t>
      </w:r>
      <w:r>
        <w:rPr/>
        <w:t>(растительный</w:t>
      </w:r>
      <w:r>
        <w:rPr>
          <w:spacing w:val="1"/>
        </w:rPr>
        <w:t> </w:t>
      </w:r>
      <w:r>
        <w:rPr/>
        <w:t>покров)</w:t>
      </w:r>
      <w:r>
        <w:rPr>
          <w:spacing w:val="1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зон</w:t>
      </w:r>
      <w:r>
        <w:rPr>
          <w:spacing w:val="2"/>
        </w:rPr>
        <w:t> </w:t>
      </w:r>
      <w:r>
        <w:rPr/>
        <w:t>Земли;</w:t>
      </w:r>
    </w:p>
    <w:p>
      <w:pPr>
        <w:pStyle w:val="BodyText"/>
        <w:ind w:left="1350" w:firstLine="0"/>
      </w:pPr>
      <w:r>
        <w:rPr/>
        <w:t>приводить</w:t>
      </w:r>
      <w:r>
        <w:rPr>
          <w:spacing w:val="35"/>
        </w:rPr>
        <w:t> </w:t>
      </w:r>
      <w:r>
        <w:rPr/>
        <w:t>примеры</w:t>
      </w:r>
      <w:r>
        <w:rPr>
          <w:spacing w:val="38"/>
        </w:rPr>
        <w:t> </w:t>
      </w:r>
      <w:r>
        <w:rPr/>
        <w:t>культурных</w:t>
      </w:r>
      <w:r>
        <w:rPr>
          <w:spacing w:val="34"/>
        </w:rPr>
        <w:t> </w:t>
      </w:r>
      <w:r>
        <w:rPr/>
        <w:t>растений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их</w:t>
      </w:r>
      <w:r>
        <w:rPr>
          <w:spacing w:val="33"/>
        </w:rPr>
        <w:t> </w:t>
      </w:r>
      <w:r>
        <w:rPr/>
        <w:t>значение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жизни</w:t>
      </w:r>
      <w:r>
        <w:rPr>
          <w:spacing w:val="38"/>
        </w:rPr>
        <w:t> </w:t>
      </w:r>
      <w:r>
        <w:rPr/>
        <w:t>человека,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понимать</w:t>
      </w:r>
      <w:r>
        <w:rPr>
          <w:spacing w:val="-7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знать</w:t>
      </w:r>
      <w:r>
        <w:rPr>
          <w:spacing w:val="-7"/>
        </w:rPr>
        <w:t> </w:t>
      </w:r>
      <w:r>
        <w:rPr/>
        <w:t>меры</w:t>
      </w:r>
      <w:r>
        <w:rPr>
          <w:spacing w:val="-4"/>
        </w:rPr>
        <w:t> </w:t>
      </w:r>
      <w:r>
        <w:rPr/>
        <w:t>охраны</w:t>
      </w:r>
      <w:r>
        <w:rPr>
          <w:spacing w:val="-1"/>
        </w:rPr>
        <w:t> </w:t>
      </w:r>
      <w:r>
        <w:rPr/>
        <w:t>растительного</w:t>
      </w:r>
      <w:r>
        <w:rPr>
          <w:spacing w:val="-4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Земли;</w:t>
      </w:r>
    </w:p>
    <w:p>
      <w:pPr>
        <w:pStyle w:val="BodyText"/>
        <w:spacing w:line="350" w:lineRule="auto" w:before="149"/>
        <w:ind w:right="495"/>
      </w:pPr>
      <w:r>
        <w:rPr/>
        <w:t>раскрывать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грибов,</w:t>
      </w:r>
      <w:r>
        <w:rPr>
          <w:spacing w:val="1"/>
        </w:rPr>
        <w:t> </w:t>
      </w:r>
      <w:r>
        <w:rPr/>
        <w:t>лишайников,</w:t>
      </w:r>
      <w:r>
        <w:rPr>
          <w:spacing w:val="1"/>
        </w:rPr>
        <w:t> </w:t>
      </w:r>
      <w:r>
        <w:rPr/>
        <w:t>бактерий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сообществах,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хозяйственной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жизни;</w:t>
      </w:r>
    </w:p>
    <w:p>
      <w:pPr>
        <w:pStyle w:val="BodyText"/>
        <w:spacing w:line="348" w:lineRule="auto" w:before="1"/>
        <w:ind w:right="492"/>
      </w:pPr>
      <w:r>
        <w:rPr/>
        <w:t>демонстрировать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математике,</w:t>
      </w:r>
      <w:r>
        <w:rPr>
          <w:spacing w:val="1"/>
        </w:rPr>
        <w:t> </w:t>
      </w:r>
      <w:r>
        <w:rPr/>
        <w:t>физике,</w:t>
      </w:r>
      <w:r>
        <w:rPr>
          <w:spacing w:val="1"/>
        </w:rPr>
        <w:t> </w:t>
      </w:r>
      <w:r>
        <w:rPr/>
        <w:t>географии,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литературе,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технологии,</w:t>
      </w:r>
      <w:r>
        <w:rPr>
          <w:spacing w:val="-1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гуманитарного</w:t>
      </w:r>
      <w:r>
        <w:rPr>
          <w:spacing w:val="-2"/>
        </w:rPr>
        <w:t> </w:t>
      </w:r>
      <w:r>
        <w:rPr/>
        <w:t>цикла,</w:t>
      </w:r>
      <w:r>
        <w:rPr>
          <w:spacing w:val="1"/>
        </w:rPr>
        <w:t> </w:t>
      </w:r>
      <w:r>
        <w:rPr/>
        <w:t>различными</w:t>
      </w:r>
      <w:r>
        <w:rPr>
          <w:spacing w:val="-2"/>
        </w:rPr>
        <w:t> </w:t>
      </w:r>
      <w:r>
        <w:rPr/>
        <w:t>видами</w:t>
      </w:r>
      <w:r>
        <w:rPr>
          <w:spacing w:val="-2"/>
        </w:rPr>
        <w:t> </w:t>
      </w:r>
      <w:r>
        <w:rPr/>
        <w:t>искусства;</w:t>
      </w:r>
    </w:p>
    <w:p>
      <w:pPr>
        <w:pStyle w:val="BodyText"/>
        <w:spacing w:line="350" w:lineRule="auto" w:before="6"/>
        <w:ind w:right="503"/>
      </w:pP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биологии: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растениями,</w:t>
      </w:r>
      <w:r>
        <w:rPr>
          <w:spacing w:val="1"/>
        </w:rPr>
        <w:t> </w:t>
      </w:r>
      <w:r>
        <w:rPr/>
        <w:t>бактериями,</w:t>
      </w:r>
      <w:r>
        <w:rPr>
          <w:spacing w:val="1"/>
        </w:rPr>
        <w:t> </w:t>
      </w:r>
      <w:r>
        <w:rPr/>
        <w:t>грибами,</w:t>
      </w:r>
      <w:r>
        <w:rPr>
          <w:spacing w:val="1"/>
        </w:rPr>
        <w:t> </w:t>
      </w:r>
      <w:r>
        <w:rPr/>
        <w:t>лишайниками,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и эксперименты;</w:t>
      </w:r>
    </w:p>
    <w:p>
      <w:pPr>
        <w:pStyle w:val="BodyText"/>
        <w:spacing w:line="348" w:lineRule="auto" w:before="1"/>
        <w:ind w:right="497"/>
      </w:pPr>
      <w:r>
        <w:rPr/>
        <w:t>соблюдать правила безопасного труда при работе с учебным и лабораторным</w:t>
      </w:r>
      <w:r>
        <w:rPr>
          <w:spacing w:val="1"/>
        </w:rPr>
        <w:t> </w:t>
      </w:r>
      <w:r>
        <w:rPr/>
        <w:t>оборудованием, химической посудой в соответствии с инструкциями на уроке и во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50" w:lineRule="auto" w:before="6"/>
        <w:ind w:right="499"/>
      </w:pP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несколькихисточников</w:t>
      </w:r>
      <w:r>
        <w:rPr>
          <w:spacing w:val="1"/>
        </w:rPr>
        <w:t> </w:t>
      </w:r>
      <w:r>
        <w:rPr/>
        <w:t>(2–3),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3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знаковой системы</w:t>
      </w:r>
      <w:r>
        <w:rPr>
          <w:spacing w:val="11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другую;</w:t>
      </w:r>
    </w:p>
    <w:p>
      <w:pPr>
        <w:pStyle w:val="BodyText"/>
        <w:spacing w:line="348" w:lineRule="auto" w:before="2"/>
        <w:ind w:right="499"/>
      </w:pPr>
      <w:r>
        <w:rPr/>
        <w:t>создавать письменные и устные сообщения, используя понятийный аппарат</w:t>
      </w:r>
      <w:r>
        <w:rPr>
          <w:spacing w:val="1"/>
        </w:rPr>
        <w:t> </w:t>
      </w:r>
      <w:r>
        <w:rPr/>
        <w:t>изучаемого раздела биологии, сопровождать выступление презентацией с учётом</w:t>
      </w:r>
      <w:r>
        <w:rPr>
          <w:spacing w:val="1"/>
        </w:rPr>
        <w:t> </w:t>
      </w:r>
      <w:r>
        <w:rPr/>
        <w:t>особенностей аудитории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line="350" w:lineRule="auto" w:before="6"/>
        <w:ind w:right="510" w:firstLine="854"/>
        <w:jc w:val="left"/>
      </w:pPr>
      <w:r>
        <w:rPr>
          <w:u w:val="single"/>
        </w:rPr>
        <w:t>Предметные</w:t>
      </w:r>
      <w:r>
        <w:rPr>
          <w:spacing w:val="-5"/>
          <w:u w:val="single"/>
        </w:rPr>
        <w:t> </w:t>
      </w:r>
      <w:r>
        <w:rPr>
          <w:u w:val="single"/>
        </w:rPr>
        <w:t>результаты</w:t>
      </w:r>
      <w:r>
        <w:rPr>
          <w:spacing w:val="-6"/>
          <w:u w:val="single"/>
        </w:rPr>
        <w:t> </w:t>
      </w:r>
      <w:r>
        <w:rPr>
          <w:u w:val="single"/>
        </w:rPr>
        <w:t>освоения</w:t>
      </w:r>
      <w:r>
        <w:rPr>
          <w:spacing w:val="-5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биологии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концу</w:t>
      </w:r>
      <w:r>
        <w:rPr>
          <w:spacing w:val="-9"/>
          <w:u w:val="single"/>
        </w:rPr>
        <w:t> </w:t>
      </w:r>
      <w:r>
        <w:rPr>
          <w:u w:val="single"/>
        </w:rPr>
        <w:t>обучения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8</w:t>
      </w:r>
      <w:r>
        <w:rPr>
          <w:spacing w:val="1"/>
          <w:u w:val="single"/>
        </w:rPr>
        <w:t> </w:t>
      </w:r>
      <w:r>
        <w:rPr>
          <w:u w:val="single"/>
        </w:rPr>
        <w:t>классе:</w:t>
      </w:r>
    </w:p>
    <w:p>
      <w:pPr>
        <w:pStyle w:val="BodyText"/>
        <w:spacing w:line="350" w:lineRule="auto" w:before="1"/>
        <w:jc w:val="left"/>
      </w:pPr>
      <w:r>
        <w:rPr/>
        <w:t>характеризовать</w:t>
      </w:r>
      <w:r>
        <w:rPr>
          <w:spacing w:val="51"/>
        </w:rPr>
        <w:t> </w:t>
      </w:r>
      <w:r>
        <w:rPr/>
        <w:t>зоологию</w:t>
      </w:r>
      <w:r>
        <w:rPr>
          <w:spacing w:val="52"/>
        </w:rPr>
        <w:t> </w:t>
      </w:r>
      <w:r>
        <w:rPr/>
        <w:t>как</w:t>
      </w:r>
      <w:r>
        <w:rPr>
          <w:spacing w:val="52"/>
        </w:rPr>
        <w:t> </w:t>
      </w:r>
      <w:r>
        <w:rPr/>
        <w:t>биологическую</w:t>
      </w:r>
      <w:r>
        <w:rPr>
          <w:spacing w:val="51"/>
        </w:rPr>
        <w:t> </w:t>
      </w:r>
      <w:r>
        <w:rPr/>
        <w:t>науку,</w:t>
      </w:r>
      <w:r>
        <w:rPr>
          <w:spacing w:val="56"/>
        </w:rPr>
        <w:t> </w:t>
      </w:r>
      <w:r>
        <w:rPr/>
        <w:t>её</w:t>
      </w:r>
      <w:r>
        <w:rPr>
          <w:spacing w:val="54"/>
        </w:rPr>
        <w:t> </w:t>
      </w:r>
      <w:r>
        <w:rPr/>
        <w:t>разделы</w:t>
      </w:r>
      <w:r>
        <w:rPr>
          <w:spacing w:val="50"/>
        </w:rPr>
        <w:t> </w:t>
      </w:r>
      <w:r>
        <w:rPr/>
        <w:t>и</w:t>
      </w:r>
      <w:r>
        <w:rPr>
          <w:spacing w:val="53"/>
        </w:rPr>
        <w:t> </w:t>
      </w:r>
      <w:r>
        <w:rPr/>
        <w:t>связь</w:t>
      </w:r>
      <w:r>
        <w:rPr>
          <w:spacing w:val="65"/>
        </w:rPr>
        <w:t> </w:t>
      </w:r>
      <w:r>
        <w:rPr/>
        <w:t>с</w:t>
      </w:r>
      <w:r>
        <w:rPr>
          <w:spacing w:val="-67"/>
        </w:rPr>
        <w:t> </w:t>
      </w:r>
      <w:r>
        <w:rPr/>
        <w:t>другими науками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техникой;</w:t>
      </w:r>
    </w:p>
    <w:p>
      <w:pPr>
        <w:pStyle w:val="BodyText"/>
        <w:spacing w:line="350" w:lineRule="auto"/>
        <w:ind w:right="505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систематическую</w:t>
      </w:r>
      <w:r>
        <w:rPr>
          <w:spacing w:val="1"/>
        </w:rPr>
        <w:t> </w:t>
      </w:r>
      <w:r>
        <w:rPr/>
        <w:t>категорию,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систематические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(простейшие,</w:t>
      </w:r>
      <w:r>
        <w:rPr>
          <w:spacing w:val="1"/>
        </w:rPr>
        <w:t> </w:t>
      </w:r>
      <w:r>
        <w:rPr/>
        <w:t>кишечнополостные,</w:t>
      </w:r>
      <w:r>
        <w:rPr>
          <w:spacing w:val="1"/>
        </w:rPr>
        <w:t> </w:t>
      </w:r>
      <w:r>
        <w:rPr/>
        <w:t>плоские,</w:t>
      </w:r>
      <w:r>
        <w:rPr>
          <w:spacing w:val="1"/>
        </w:rPr>
        <w:t> </w:t>
      </w:r>
      <w:r>
        <w:rPr/>
        <w:t>круглые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кольчатые</w:t>
      </w:r>
      <w:r>
        <w:rPr>
          <w:spacing w:val="1"/>
        </w:rPr>
        <w:t> </w:t>
      </w:r>
      <w:r>
        <w:rPr/>
        <w:t>черви,</w:t>
      </w:r>
      <w:r>
        <w:rPr>
          <w:spacing w:val="1"/>
        </w:rPr>
        <w:t> </w:t>
      </w:r>
      <w:r>
        <w:rPr/>
        <w:t>членистоногие,</w:t>
      </w:r>
      <w:r>
        <w:rPr>
          <w:spacing w:val="3"/>
        </w:rPr>
        <w:t> </w:t>
      </w:r>
      <w:r>
        <w:rPr/>
        <w:t>моллюски,</w:t>
      </w:r>
      <w:r>
        <w:rPr>
          <w:spacing w:val="3"/>
        </w:rPr>
        <w:t> </w:t>
      </w:r>
      <w:r>
        <w:rPr/>
        <w:t>хордовые);</w:t>
      </w:r>
    </w:p>
    <w:p>
      <w:pPr>
        <w:pStyle w:val="BodyText"/>
        <w:spacing w:line="348" w:lineRule="auto"/>
        <w:ind w:right="497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российских</w:t>
      </w:r>
      <w:r>
        <w:rPr>
          <w:spacing w:val="70"/>
        </w:rPr>
        <w:t> </w:t>
      </w:r>
      <w:r>
        <w:rPr/>
        <w:t>(в</w:t>
      </w:r>
      <w:r>
        <w:rPr>
          <w:spacing w:val="70"/>
        </w:rPr>
        <w:t> </w:t>
      </w:r>
      <w:r>
        <w:rPr/>
        <w:t>том</w:t>
      </w:r>
      <w:r>
        <w:rPr>
          <w:spacing w:val="70"/>
        </w:rPr>
        <w:t> </w:t>
      </w:r>
      <w:r>
        <w:rPr/>
        <w:t>числе</w:t>
      </w:r>
      <w:r>
        <w:rPr>
          <w:spacing w:val="70"/>
        </w:rPr>
        <w:t> </w:t>
      </w:r>
      <w:r>
        <w:rPr/>
        <w:t>А.О. Ковалевский,</w:t>
      </w:r>
      <w:r>
        <w:rPr>
          <w:spacing w:val="1"/>
        </w:rPr>
        <w:t> </w:t>
      </w:r>
      <w:r>
        <w:rPr/>
        <w:t>К.И. Скрябин)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А. Левенгук,</w:t>
      </w:r>
      <w:r>
        <w:rPr>
          <w:spacing w:val="1"/>
        </w:rPr>
        <w:t> </w:t>
      </w:r>
      <w:r>
        <w:rPr/>
        <w:t>Ж. Кювье,</w:t>
      </w:r>
      <w:r>
        <w:rPr>
          <w:spacing w:val="1"/>
        </w:rPr>
        <w:t> </w:t>
      </w:r>
      <w:r>
        <w:rPr/>
        <w:t>Э. Геккель)</w:t>
      </w:r>
      <w:r>
        <w:rPr>
          <w:spacing w:val="1"/>
        </w:rPr>
        <w:t> </w:t>
      </w:r>
      <w:r>
        <w:rPr/>
        <w:t>учёных</w:t>
      </w:r>
      <w:r>
        <w:rPr>
          <w:spacing w:val="-4"/>
        </w:rPr>
        <w:t> </w:t>
      </w:r>
      <w:r>
        <w:rPr/>
        <w:t>в развитие</w:t>
      </w:r>
      <w:r>
        <w:rPr>
          <w:spacing w:val="2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о животных;</w:t>
      </w:r>
    </w:p>
    <w:p>
      <w:pPr>
        <w:pStyle w:val="BodyText"/>
        <w:spacing w:before="4"/>
        <w:ind w:left="1350" w:firstLine="0"/>
      </w:pPr>
      <w:r>
        <w:rPr/>
        <w:t>применять</w:t>
      </w:r>
      <w:r>
        <w:rPr>
          <w:spacing w:val="52"/>
        </w:rPr>
        <w:t> </w:t>
      </w:r>
      <w:r>
        <w:rPr/>
        <w:t>биологические</w:t>
      </w:r>
      <w:r>
        <w:rPr>
          <w:spacing w:val="124"/>
        </w:rPr>
        <w:t> </w:t>
      </w:r>
      <w:r>
        <w:rPr/>
        <w:t>термины</w:t>
      </w:r>
      <w:r>
        <w:rPr>
          <w:spacing w:val="124"/>
        </w:rPr>
        <w:t> </w:t>
      </w:r>
      <w:r>
        <w:rPr/>
        <w:t>и</w:t>
      </w:r>
      <w:r>
        <w:rPr>
          <w:spacing w:val="128"/>
        </w:rPr>
        <w:t> </w:t>
      </w:r>
      <w:r>
        <w:rPr/>
        <w:t>понятия</w:t>
      </w:r>
      <w:r>
        <w:rPr>
          <w:spacing w:val="125"/>
        </w:rPr>
        <w:t> </w:t>
      </w:r>
      <w:r>
        <w:rPr/>
        <w:t>(в</w:t>
      </w:r>
      <w:r>
        <w:rPr>
          <w:spacing w:val="122"/>
        </w:rPr>
        <w:t> </w:t>
      </w:r>
      <w:r>
        <w:rPr/>
        <w:t>том</w:t>
      </w:r>
      <w:r>
        <w:rPr>
          <w:spacing w:val="124"/>
        </w:rPr>
        <w:t> </w:t>
      </w:r>
      <w:r>
        <w:rPr/>
        <w:t>числе:</w:t>
      </w:r>
      <w:r>
        <w:rPr>
          <w:spacing w:val="120"/>
        </w:rPr>
        <w:t> </w:t>
      </w:r>
      <w:r>
        <w:rPr/>
        <w:t>зоология,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экология животных,</w:t>
      </w:r>
      <w:r>
        <w:rPr>
          <w:spacing w:val="1"/>
        </w:rPr>
        <w:t> </w:t>
      </w:r>
      <w:r>
        <w:rPr/>
        <w:t>этология,</w:t>
      </w:r>
      <w:r>
        <w:rPr>
          <w:spacing w:val="1"/>
        </w:rPr>
        <w:t> </w:t>
      </w:r>
      <w:r>
        <w:rPr/>
        <w:t>палеозоология,</w:t>
      </w:r>
      <w:r>
        <w:rPr>
          <w:spacing w:val="1"/>
        </w:rPr>
        <w:t> </w:t>
      </w:r>
      <w:r>
        <w:rPr/>
        <w:t>систематика,</w:t>
      </w:r>
      <w:r>
        <w:rPr>
          <w:spacing w:val="1"/>
        </w:rPr>
        <w:t> </w:t>
      </w:r>
      <w:r>
        <w:rPr/>
        <w:t>царство,</w:t>
      </w:r>
      <w:r>
        <w:rPr>
          <w:spacing w:val="1"/>
        </w:rPr>
        <w:t> </w:t>
      </w:r>
      <w:r>
        <w:rPr/>
        <w:t>тип,</w:t>
      </w:r>
      <w:r>
        <w:rPr>
          <w:spacing w:val="1"/>
        </w:rPr>
        <w:t> </w:t>
      </w:r>
      <w:r>
        <w:rPr/>
        <w:t>отряд,</w:t>
      </w:r>
      <w:r>
        <w:rPr>
          <w:spacing w:val="1"/>
        </w:rPr>
        <w:t> </w:t>
      </w:r>
      <w:r>
        <w:rPr/>
        <w:t>семейство, род, вид, животная клетка, животная ткань, орган животного, системы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животного,</w:t>
      </w:r>
      <w:r>
        <w:rPr>
          <w:spacing w:val="1"/>
        </w:rPr>
        <w:t> </w:t>
      </w:r>
      <w:r>
        <w:rPr/>
        <w:t>животный</w:t>
      </w:r>
      <w:r>
        <w:rPr>
          <w:spacing w:val="1"/>
        </w:rPr>
        <w:t> </w:t>
      </w:r>
      <w:r>
        <w:rPr/>
        <w:t>организм,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развитие,</w:t>
      </w:r>
      <w:r>
        <w:rPr>
          <w:spacing w:val="-67"/>
        </w:rPr>
        <w:t> </w:t>
      </w:r>
      <w:r>
        <w:rPr/>
        <w:t>кровообращение,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опора,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партеногенез,</w:t>
      </w:r>
      <w:r>
        <w:rPr>
          <w:spacing w:val="1"/>
        </w:rPr>
        <w:t> </w:t>
      </w:r>
      <w:r>
        <w:rPr/>
        <w:t>раздражимость,</w:t>
      </w:r>
      <w:r>
        <w:rPr>
          <w:spacing w:val="1"/>
        </w:rPr>
        <w:t> </w:t>
      </w:r>
      <w:r>
        <w:rPr/>
        <w:t>рефлекс,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обитания,</w:t>
      </w:r>
      <w:r>
        <w:rPr>
          <w:spacing w:val="1"/>
        </w:rPr>
        <w:t> </w:t>
      </w:r>
      <w:r>
        <w:rPr/>
        <w:t>природное</w:t>
      </w:r>
      <w:r>
        <w:rPr>
          <w:spacing w:val="-67"/>
        </w:rPr>
        <w:t> </w:t>
      </w:r>
      <w:r>
        <w:rPr/>
        <w:t>сообщество)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5"/>
        </w:rPr>
        <w:t> </w:t>
      </w:r>
      <w:r>
        <w:rPr/>
        <w:t>с поставленной задачей 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контексте;</w:t>
      </w:r>
    </w:p>
    <w:p>
      <w:pPr>
        <w:pStyle w:val="BodyText"/>
        <w:spacing w:line="350" w:lineRule="auto"/>
        <w:ind w:right="507"/>
      </w:pPr>
      <w:r>
        <w:rPr/>
        <w:t>раскрывать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организма:</w:t>
      </w:r>
      <w:r>
        <w:rPr>
          <w:spacing w:val="-6"/>
        </w:rPr>
        <w:t> </w:t>
      </w:r>
      <w:r>
        <w:rPr/>
        <w:t>клетки,</w:t>
      </w:r>
      <w:r>
        <w:rPr>
          <w:spacing w:val="2"/>
        </w:rPr>
        <w:t> </w:t>
      </w:r>
      <w:r>
        <w:rPr/>
        <w:t>ткани,</w:t>
      </w:r>
      <w:r>
        <w:rPr>
          <w:spacing w:val="2"/>
        </w:rPr>
        <w:t> </w:t>
      </w:r>
      <w:r>
        <w:rPr/>
        <w:t>органы,</w:t>
      </w:r>
      <w:r>
        <w:rPr>
          <w:spacing w:val="3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органов,</w:t>
      </w:r>
      <w:r>
        <w:rPr>
          <w:spacing w:val="3"/>
        </w:rPr>
        <w:t> </w:t>
      </w:r>
      <w:r>
        <w:rPr/>
        <w:t>организм;</w:t>
      </w:r>
    </w:p>
    <w:p>
      <w:pPr>
        <w:pStyle w:val="BodyText"/>
        <w:ind w:left="1350" w:firstLine="0"/>
      </w:pPr>
      <w:r>
        <w:rPr/>
        <w:t>сравнивать</w:t>
      </w:r>
      <w:r>
        <w:rPr>
          <w:spacing w:val="-5"/>
        </w:rPr>
        <w:t> </w:t>
      </w:r>
      <w:r>
        <w:rPr/>
        <w:t>животные</w:t>
      </w:r>
      <w:r>
        <w:rPr>
          <w:spacing w:val="-2"/>
        </w:rPr>
        <w:t> </w:t>
      </w:r>
      <w:r>
        <w:rPr/>
        <w:t>ткани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органы</w:t>
      </w:r>
      <w:r>
        <w:rPr>
          <w:spacing w:val="-3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собой;</w:t>
      </w:r>
    </w:p>
    <w:p>
      <w:pPr>
        <w:pStyle w:val="BodyText"/>
        <w:spacing w:line="348" w:lineRule="auto" w:before="147"/>
        <w:ind w:right="497"/>
      </w:pPr>
      <w:r>
        <w:rPr/>
        <w:t>описывать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организма:</w:t>
      </w:r>
      <w:r>
        <w:rPr>
          <w:spacing w:val="1"/>
        </w:rPr>
        <w:t> </w:t>
      </w:r>
      <w:r>
        <w:rPr/>
        <w:t>опору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пищеварение,</w:t>
      </w:r>
      <w:r>
        <w:rPr>
          <w:spacing w:val="1"/>
        </w:rPr>
        <w:t> </w:t>
      </w:r>
      <w:r>
        <w:rPr/>
        <w:t>дыхание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регуляцию</w:t>
      </w:r>
      <w:r>
        <w:rPr>
          <w:spacing w:val="-1"/>
        </w:rPr>
        <w:t> </w:t>
      </w:r>
      <w:r>
        <w:rPr/>
        <w:t>и поведение,</w:t>
      </w:r>
      <w:r>
        <w:rPr>
          <w:spacing w:val="3"/>
        </w:rPr>
        <w:t> </w:t>
      </w:r>
      <w:r>
        <w:rPr/>
        <w:t>рост,</w:t>
      </w:r>
      <w:r>
        <w:rPr>
          <w:spacing w:val="3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и развитие;</w:t>
      </w:r>
    </w:p>
    <w:p>
      <w:pPr>
        <w:pStyle w:val="BodyText"/>
        <w:spacing w:line="350" w:lineRule="auto" w:before="7"/>
        <w:ind w:right="493"/>
      </w:pPr>
      <w:r>
        <w:rPr/>
        <w:t>характеризовать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изучаемых</w:t>
      </w:r>
      <w:r>
        <w:rPr>
          <w:spacing w:val="-67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групп: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выделение,</w:t>
      </w:r>
      <w:r>
        <w:rPr>
          <w:spacing w:val="2"/>
        </w:rPr>
        <w:t> </w:t>
      </w:r>
      <w:r>
        <w:rPr/>
        <w:t>регуляцию,</w:t>
      </w:r>
      <w:r>
        <w:rPr>
          <w:spacing w:val="2"/>
        </w:rPr>
        <w:t> </w:t>
      </w:r>
      <w:r>
        <w:rPr/>
        <w:t>поведение,</w:t>
      </w:r>
      <w:r>
        <w:rPr>
          <w:spacing w:val="3"/>
        </w:rPr>
        <w:t> </w:t>
      </w:r>
      <w:r>
        <w:rPr/>
        <w:t>рост,</w:t>
      </w:r>
      <w:r>
        <w:rPr>
          <w:spacing w:val="2"/>
        </w:rPr>
        <w:t> </w:t>
      </w:r>
      <w:r>
        <w:rPr/>
        <w:t>развитие,</w:t>
      </w:r>
      <w:r>
        <w:rPr>
          <w:spacing w:val="3"/>
        </w:rPr>
        <w:t> </w:t>
      </w:r>
      <w:r>
        <w:rPr/>
        <w:t>размножение;</w:t>
      </w:r>
    </w:p>
    <w:p>
      <w:pPr>
        <w:pStyle w:val="BodyText"/>
        <w:spacing w:line="348" w:lineRule="auto" w:before="1"/>
        <w:ind w:right="493"/>
      </w:pPr>
      <w:r>
        <w:rPr/>
        <w:t>выявлять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строением,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групп;</w:t>
      </w:r>
    </w:p>
    <w:p>
      <w:pPr>
        <w:pStyle w:val="BodyText"/>
        <w:spacing w:line="350" w:lineRule="auto" w:before="6"/>
        <w:ind w:right="507"/>
      </w:pP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отдельные органы и системы органов по схемам, моделям, муляжам, рельефным</w:t>
      </w:r>
      <w:r>
        <w:rPr>
          <w:spacing w:val="1"/>
        </w:rPr>
        <w:t> </w:t>
      </w:r>
      <w:r>
        <w:rPr/>
        <w:t>таблицам,</w:t>
      </w:r>
      <w:r>
        <w:rPr>
          <w:spacing w:val="3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по изображениям;</w:t>
      </w:r>
    </w:p>
    <w:p>
      <w:pPr>
        <w:pStyle w:val="BodyText"/>
        <w:spacing w:line="348" w:lineRule="auto" w:before="2"/>
        <w:ind w:right="497"/>
      </w:pPr>
      <w:r>
        <w:rPr/>
        <w:t>выявлять признаки классов членистоногих и хордовых, отрядов насекомых и</w:t>
      </w:r>
      <w:r>
        <w:rPr>
          <w:spacing w:val="1"/>
        </w:rPr>
        <w:t> </w:t>
      </w:r>
      <w:r>
        <w:rPr/>
        <w:t>млекопитающих;</w:t>
      </w:r>
    </w:p>
    <w:p>
      <w:pPr>
        <w:pStyle w:val="BodyText"/>
        <w:spacing w:line="350" w:lineRule="auto" w:before="2"/>
        <w:ind w:right="498"/>
      </w:pPr>
      <w:r>
        <w:rPr/>
        <w:t>выполнять практические и лабораторные работы по морфологии, анатомии,</w:t>
      </w:r>
      <w:r>
        <w:rPr>
          <w:spacing w:val="1"/>
        </w:rPr>
        <w:t> </w:t>
      </w:r>
      <w:r>
        <w:rPr/>
        <w:t>физиологии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поведению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микроскопом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постоянными</w:t>
      </w:r>
      <w:r>
        <w:rPr>
          <w:spacing w:val="1"/>
        </w:rPr>
        <w:t> </w:t>
      </w:r>
      <w:r>
        <w:rPr/>
        <w:t>(фиксированными)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временными</w:t>
      </w:r>
      <w:r>
        <w:rPr>
          <w:spacing w:val="1"/>
        </w:rPr>
        <w:t> </w:t>
      </w:r>
      <w:r>
        <w:rPr/>
        <w:t>микропрепаратами,</w:t>
      </w:r>
      <w:r>
        <w:rPr>
          <w:spacing w:val="1"/>
        </w:rPr>
        <w:t> </w:t>
      </w:r>
      <w:r>
        <w:rPr/>
        <w:t>исследовательские работы с использованием приборов и инструментов цифровой</w:t>
      </w:r>
      <w:r>
        <w:rPr>
          <w:spacing w:val="1"/>
        </w:rPr>
        <w:t> </w:t>
      </w:r>
      <w:r>
        <w:rPr/>
        <w:t>лаборатории;</w:t>
      </w:r>
    </w:p>
    <w:p>
      <w:pPr>
        <w:pStyle w:val="BodyText"/>
        <w:spacing w:line="350" w:lineRule="auto"/>
        <w:ind w:right="497"/>
      </w:pPr>
      <w:r>
        <w:rPr/>
        <w:t>сравнивать представителей отдельных систематических групп животных и</w:t>
      </w:r>
      <w:r>
        <w:rPr>
          <w:spacing w:val="1"/>
        </w:rPr>
        <w:t> </w:t>
      </w:r>
      <w:r>
        <w:rPr/>
        <w:t>проводить выводы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2"/>
        </w:rPr>
        <w:t> </w:t>
      </w:r>
      <w:r>
        <w:rPr/>
        <w:t>сравнения;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классифицировать</w:t>
      </w:r>
      <w:r>
        <w:rPr>
          <w:spacing w:val="-9"/>
        </w:rPr>
        <w:t> </w:t>
      </w:r>
      <w:r>
        <w:rPr/>
        <w:t>животных</w:t>
      </w:r>
      <w:r>
        <w:rPr>
          <w:spacing w:val="-10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основании</w:t>
      </w:r>
      <w:r>
        <w:rPr>
          <w:spacing w:val="-6"/>
        </w:rPr>
        <w:t> </w:t>
      </w:r>
      <w:r>
        <w:rPr/>
        <w:t>особенностей</w:t>
      </w:r>
      <w:r>
        <w:rPr>
          <w:spacing w:val="-7"/>
        </w:rPr>
        <w:t> </w:t>
      </w:r>
      <w:r>
        <w:rPr/>
        <w:t>строения;</w:t>
      </w:r>
    </w:p>
    <w:p>
      <w:pPr>
        <w:pStyle w:val="BodyText"/>
        <w:spacing w:line="350" w:lineRule="auto" w:before="149"/>
        <w:jc w:val="left"/>
      </w:pPr>
      <w:r>
        <w:rPr/>
        <w:t>описывать</w:t>
      </w:r>
      <w:r>
        <w:rPr>
          <w:spacing w:val="40"/>
        </w:rPr>
        <w:t> </w:t>
      </w:r>
      <w:r>
        <w:rPr/>
        <w:t>усложнение</w:t>
      </w:r>
      <w:r>
        <w:rPr>
          <w:spacing w:val="38"/>
        </w:rPr>
        <w:t> </w:t>
      </w:r>
      <w:r>
        <w:rPr/>
        <w:t>организации</w:t>
      </w:r>
      <w:r>
        <w:rPr>
          <w:spacing w:val="43"/>
        </w:rPr>
        <w:t> </w:t>
      </w:r>
      <w:r>
        <w:rPr/>
        <w:t>животных</w:t>
      </w:r>
      <w:r>
        <w:rPr>
          <w:spacing w:val="33"/>
        </w:rPr>
        <w:t> </w:t>
      </w:r>
      <w:r>
        <w:rPr/>
        <w:t>в</w:t>
      </w:r>
      <w:r>
        <w:rPr>
          <w:spacing w:val="41"/>
        </w:rPr>
        <w:t> </w:t>
      </w:r>
      <w:r>
        <w:rPr/>
        <w:t>ходе</w:t>
      </w:r>
      <w:r>
        <w:rPr>
          <w:spacing w:val="38"/>
        </w:rPr>
        <w:t> </w:t>
      </w:r>
      <w:r>
        <w:rPr/>
        <w:t>эволюции</w:t>
      </w:r>
      <w:r>
        <w:rPr>
          <w:spacing w:val="38"/>
        </w:rPr>
        <w:t> </w:t>
      </w:r>
      <w:r>
        <w:rPr/>
        <w:t>животного</w:t>
      </w:r>
      <w:r>
        <w:rPr>
          <w:spacing w:val="-67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Земле;</w:t>
      </w:r>
    </w:p>
    <w:p>
      <w:pPr>
        <w:pStyle w:val="BodyText"/>
        <w:spacing w:line="350" w:lineRule="auto" w:before="1"/>
        <w:jc w:val="left"/>
      </w:pPr>
      <w:r>
        <w:rPr/>
        <w:t>выявлять</w:t>
      </w:r>
      <w:r>
        <w:rPr>
          <w:spacing w:val="54"/>
        </w:rPr>
        <w:t> </w:t>
      </w:r>
      <w:r>
        <w:rPr/>
        <w:t>черты</w:t>
      </w:r>
      <w:r>
        <w:rPr>
          <w:spacing w:val="57"/>
        </w:rPr>
        <w:t> </w:t>
      </w:r>
      <w:r>
        <w:rPr/>
        <w:t>приспособленности</w:t>
      </w:r>
      <w:r>
        <w:rPr>
          <w:spacing w:val="57"/>
        </w:rPr>
        <w:t> </w:t>
      </w:r>
      <w:r>
        <w:rPr/>
        <w:t>животных</w:t>
      </w:r>
      <w:r>
        <w:rPr>
          <w:spacing w:val="52"/>
        </w:rPr>
        <w:t> </w:t>
      </w:r>
      <w:r>
        <w:rPr/>
        <w:t>к</w:t>
      </w:r>
      <w:r>
        <w:rPr>
          <w:spacing w:val="57"/>
        </w:rPr>
        <w:t> </w:t>
      </w:r>
      <w:r>
        <w:rPr/>
        <w:t>среде</w:t>
      </w:r>
      <w:r>
        <w:rPr>
          <w:spacing w:val="58"/>
        </w:rPr>
        <w:t> </w:t>
      </w:r>
      <w:r>
        <w:rPr/>
        <w:t>обитания,</w:t>
      </w:r>
      <w:r>
        <w:rPr>
          <w:spacing w:val="59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факторов для</w:t>
      </w:r>
      <w:r>
        <w:rPr>
          <w:spacing w:val="3"/>
        </w:rPr>
        <w:t> </w:t>
      </w:r>
      <w:r>
        <w:rPr/>
        <w:t>животных;</w:t>
      </w:r>
    </w:p>
    <w:p>
      <w:pPr>
        <w:pStyle w:val="BodyText"/>
        <w:spacing w:line="350" w:lineRule="auto"/>
        <w:ind w:left="1350" w:firstLine="0"/>
        <w:jc w:val="left"/>
      </w:pPr>
      <w:r>
        <w:rPr/>
        <w:t>выявлять взаимосвязи животных в природных сообществах, цепи питания;</w:t>
      </w:r>
      <w:r>
        <w:rPr>
          <w:spacing w:val="1"/>
        </w:rPr>
        <w:t> </w:t>
      </w:r>
      <w:r>
        <w:rPr/>
        <w:t>устанавливать</w:t>
      </w:r>
      <w:r>
        <w:rPr>
          <w:spacing w:val="26"/>
        </w:rPr>
        <w:t> </w:t>
      </w:r>
      <w:r>
        <w:rPr/>
        <w:t>взаимосвязи</w:t>
      </w:r>
      <w:r>
        <w:rPr>
          <w:spacing w:val="28"/>
        </w:rPr>
        <w:t> </w:t>
      </w:r>
      <w:r>
        <w:rPr/>
        <w:t>животных</w:t>
      </w:r>
      <w:r>
        <w:rPr>
          <w:spacing w:val="23"/>
        </w:rPr>
        <w:t> </w:t>
      </w:r>
      <w:r>
        <w:rPr/>
        <w:t>с</w:t>
      </w:r>
      <w:r>
        <w:rPr>
          <w:spacing w:val="33"/>
        </w:rPr>
        <w:t> </w:t>
      </w:r>
      <w:r>
        <w:rPr/>
        <w:t>растениями,</w:t>
      </w:r>
      <w:r>
        <w:rPr>
          <w:spacing w:val="30"/>
        </w:rPr>
        <w:t> </w:t>
      </w:r>
      <w:r>
        <w:rPr/>
        <w:t>грибами,</w:t>
      </w:r>
      <w:r>
        <w:rPr>
          <w:spacing w:val="30"/>
        </w:rPr>
        <w:t> </w:t>
      </w:r>
      <w:r>
        <w:rPr/>
        <w:t>лишайниками</w:t>
      </w:r>
    </w:p>
    <w:p>
      <w:pPr>
        <w:pStyle w:val="BodyText"/>
        <w:ind w:firstLine="0"/>
        <w:jc w:val="left"/>
      </w:pPr>
      <w:r>
        <w:rPr/>
        <w:t>и</w:t>
      </w:r>
      <w:r>
        <w:rPr>
          <w:spacing w:val="-4"/>
        </w:rPr>
        <w:t> </w:t>
      </w:r>
      <w:r>
        <w:rPr/>
        <w:t>бактериями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природных</w:t>
      </w:r>
      <w:r>
        <w:rPr>
          <w:spacing w:val="-7"/>
        </w:rPr>
        <w:t> </w:t>
      </w:r>
      <w:r>
        <w:rPr/>
        <w:t>сообществах;</w:t>
      </w:r>
    </w:p>
    <w:p>
      <w:pPr>
        <w:pStyle w:val="BodyText"/>
        <w:spacing w:line="350" w:lineRule="auto" w:before="145"/>
        <w:ind w:right="510"/>
      </w:pPr>
      <w:r>
        <w:rPr/>
        <w:t>характеризовать животных природных зон Земли, основные закономерности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животных</w:t>
      </w:r>
      <w:r>
        <w:rPr>
          <w:spacing w:val="-3"/>
        </w:rPr>
        <w:t> </w:t>
      </w:r>
      <w:r>
        <w:rPr/>
        <w:t>по планете;</w:t>
      </w:r>
    </w:p>
    <w:p>
      <w:pPr>
        <w:pStyle w:val="BodyText"/>
        <w:spacing w:before="1"/>
        <w:ind w:left="1350" w:firstLine="0"/>
      </w:pPr>
      <w:r>
        <w:rPr/>
        <w:t>раскрывать</w:t>
      </w:r>
      <w:r>
        <w:rPr>
          <w:spacing w:val="-7"/>
        </w:rPr>
        <w:t> </w:t>
      </w:r>
      <w:r>
        <w:rPr/>
        <w:t>роль</w:t>
      </w:r>
      <w:r>
        <w:rPr>
          <w:spacing w:val="-7"/>
        </w:rPr>
        <w:t> </w:t>
      </w:r>
      <w:r>
        <w:rPr/>
        <w:t>животных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природных</w:t>
      </w:r>
      <w:r>
        <w:rPr>
          <w:spacing w:val="-5"/>
        </w:rPr>
        <w:t> </w:t>
      </w:r>
      <w:r>
        <w:rPr/>
        <w:t>сообществах;</w:t>
      </w:r>
    </w:p>
    <w:p>
      <w:pPr>
        <w:pStyle w:val="BodyText"/>
        <w:spacing w:line="350" w:lineRule="auto" w:before="144"/>
        <w:ind w:right="493"/>
      </w:pPr>
      <w:r>
        <w:rPr/>
        <w:t>раскрывать роль домашних и непродуктивных животных в жизни человека,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промысловых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повседневной</w:t>
      </w:r>
      <w:r>
        <w:rPr>
          <w:spacing w:val="-3"/>
        </w:rPr>
        <w:t> </w:t>
      </w:r>
      <w:r>
        <w:rPr/>
        <w:t>жизни, объяснять</w:t>
      </w:r>
      <w:r>
        <w:rPr>
          <w:spacing w:val="-4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животных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человека;</w:t>
      </w:r>
    </w:p>
    <w:p>
      <w:pPr>
        <w:pStyle w:val="BodyText"/>
        <w:spacing w:line="350" w:lineRule="auto" w:before="1"/>
        <w:ind w:left="1350" w:right="509" w:firstLine="0"/>
      </w:pPr>
      <w:r>
        <w:rPr/>
        <w:t>иметь представление о мероприятиях по охране животного мира Земли;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20"/>
        </w:rPr>
        <w:t> </w:t>
      </w:r>
      <w:r>
        <w:rPr/>
        <w:t>на</w:t>
      </w:r>
      <w:r>
        <w:rPr>
          <w:spacing w:val="23"/>
        </w:rPr>
        <w:t> </w:t>
      </w:r>
      <w:r>
        <w:rPr/>
        <w:t>конкретных</w:t>
      </w:r>
      <w:r>
        <w:rPr>
          <w:spacing w:val="17"/>
        </w:rPr>
        <w:t> </w:t>
      </w:r>
      <w:r>
        <w:rPr/>
        <w:t>примерах</w:t>
      </w:r>
      <w:r>
        <w:rPr>
          <w:spacing w:val="17"/>
        </w:rPr>
        <w:t> </w:t>
      </w:r>
      <w:r>
        <w:rPr/>
        <w:t>связь</w:t>
      </w:r>
      <w:r>
        <w:rPr>
          <w:spacing w:val="20"/>
        </w:rPr>
        <w:t> </w:t>
      </w:r>
      <w:r>
        <w:rPr/>
        <w:t>знаний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биологии</w:t>
      </w:r>
      <w:r>
        <w:rPr>
          <w:spacing w:val="22"/>
        </w:rPr>
        <w:t> </w:t>
      </w:r>
      <w:r>
        <w:rPr/>
        <w:t>со</w:t>
      </w:r>
    </w:p>
    <w:p>
      <w:pPr>
        <w:pStyle w:val="BodyText"/>
        <w:spacing w:line="350" w:lineRule="auto"/>
        <w:ind w:right="511" w:firstLine="0"/>
      </w:pPr>
      <w:r>
        <w:rPr/>
        <w:t>знаниями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математике,</w:t>
      </w:r>
      <w:r>
        <w:rPr>
          <w:spacing w:val="1"/>
        </w:rPr>
        <w:t> </w:t>
      </w:r>
      <w:r>
        <w:rPr/>
        <w:t>физике,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географии,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гуманитарного циклов,</w:t>
      </w:r>
      <w:r>
        <w:rPr>
          <w:spacing w:val="3"/>
        </w:rPr>
        <w:t> </w:t>
      </w:r>
      <w:r>
        <w:rPr/>
        <w:t>различными видами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500"/>
      </w:pPr>
      <w:r>
        <w:rPr/>
        <w:t>использовать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биологии: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животными,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органов;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и эксперименты;</w:t>
      </w:r>
    </w:p>
    <w:p>
      <w:pPr>
        <w:pStyle w:val="BodyText"/>
        <w:spacing w:line="348" w:lineRule="auto"/>
        <w:ind w:right="497"/>
      </w:pPr>
      <w:r>
        <w:rPr/>
        <w:t>соблюдать правила безопасного труда при работе с учебным и лабораторным</w:t>
      </w:r>
      <w:r>
        <w:rPr>
          <w:spacing w:val="1"/>
        </w:rPr>
        <w:t> </w:t>
      </w:r>
      <w:r>
        <w:rPr/>
        <w:t>оборудованием, химической посудой в соответствии с инструкциями на уроке и во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60" w:lineRule="auto" w:before="5"/>
        <w:ind w:right="501"/>
      </w:pP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(3–4)</w:t>
      </w:r>
      <w:r>
        <w:rPr>
          <w:spacing w:val="1"/>
        </w:rPr>
        <w:t> </w:t>
      </w:r>
      <w:r>
        <w:rPr/>
        <w:t>источников,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3"/>
        </w:rPr>
        <w:t> </w:t>
      </w:r>
      <w:r>
        <w:rPr/>
        <w:t>информацию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знаковой системы</w:t>
      </w:r>
      <w:r>
        <w:rPr>
          <w:spacing w:val="11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другую;</w:t>
      </w:r>
    </w:p>
    <w:p>
      <w:pPr>
        <w:pStyle w:val="BodyText"/>
        <w:spacing w:line="360" w:lineRule="auto" w:before="1"/>
        <w:ind w:right="499"/>
      </w:pPr>
      <w:r>
        <w:rPr/>
        <w:t>создавать письменные и устные сообщения, используя понятийный аппарат</w:t>
      </w:r>
      <w:r>
        <w:rPr>
          <w:spacing w:val="1"/>
        </w:rPr>
        <w:t> </w:t>
      </w:r>
      <w:r>
        <w:rPr/>
        <w:t>изучаемого раздела биологии, сопровождать выступление презентацией с учётом</w:t>
      </w:r>
      <w:r>
        <w:rPr>
          <w:spacing w:val="1"/>
        </w:rPr>
        <w:t> </w:t>
      </w:r>
      <w:r>
        <w:rPr/>
        <w:t>особенностей аудитории</w:t>
      </w:r>
      <w:r>
        <w:rPr>
          <w:spacing w:val="1"/>
        </w:rPr>
        <w:t> </w:t>
      </w:r>
      <w:r>
        <w:rPr/>
        <w:t>обучающихся.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510"/>
        <w:jc w:val="left"/>
      </w:pPr>
      <w:r>
        <w:rPr>
          <w:w w:val="99"/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Предметные</w:t>
      </w:r>
      <w:r>
        <w:rPr>
          <w:spacing w:val="-5"/>
          <w:u w:val="single"/>
        </w:rPr>
        <w:t> </w:t>
      </w:r>
      <w:r>
        <w:rPr>
          <w:u w:val="single"/>
        </w:rPr>
        <w:t>результаты</w:t>
      </w:r>
      <w:r>
        <w:rPr>
          <w:spacing w:val="-6"/>
          <w:u w:val="single"/>
        </w:rPr>
        <w:t> </w:t>
      </w:r>
      <w:r>
        <w:rPr>
          <w:u w:val="single"/>
        </w:rPr>
        <w:t>освоения</w:t>
      </w:r>
      <w:r>
        <w:rPr>
          <w:spacing w:val="-5"/>
          <w:u w:val="single"/>
        </w:rPr>
        <w:t> </w:t>
      </w:r>
      <w:r>
        <w:rPr>
          <w:u w:val="single"/>
        </w:rPr>
        <w:t>программы</w:t>
      </w:r>
      <w:r>
        <w:rPr>
          <w:spacing w:val="-5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биологии</w:t>
      </w:r>
      <w:r>
        <w:rPr>
          <w:spacing w:val="-6"/>
          <w:u w:val="single"/>
        </w:rPr>
        <w:t> </w:t>
      </w:r>
      <w:r>
        <w:rPr>
          <w:u w:val="single"/>
        </w:rPr>
        <w:t>к</w:t>
      </w:r>
      <w:r>
        <w:rPr>
          <w:spacing w:val="-5"/>
          <w:u w:val="single"/>
        </w:rPr>
        <w:t> </w:t>
      </w:r>
      <w:r>
        <w:rPr>
          <w:u w:val="single"/>
        </w:rPr>
        <w:t>концу</w:t>
      </w:r>
      <w:r>
        <w:rPr>
          <w:spacing w:val="-9"/>
          <w:u w:val="single"/>
        </w:rPr>
        <w:t> </w:t>
      </w:r>
      <w:r>
        <w:rPr>
          <w:u w:val="single"/>
        </w:rPr>
        <w:t>обучения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1"/>
          <w:u w:val="single"/>
        </w:rPr>
        <w:t> </w:t>
      </w:r>
      <w:r>
        <w:rPr>
          <w:u w:val="single"/>
        </w:rPr>
        <w:t>9</w:t>
      </w:r>
      <w:r>
        <w:rPr>
          <w:spacing w:val="1"/>
          <w:u w:val="single"/>
        </w:rPr>
        <w:t> </w:t>
      </w:r>
      <w:r>
        <w:rPr>
          <w:u w:val="single"/>
        </w:rPr>
        <w:t>классе:</w:t>
      </w:r>
    </w:p>
    <w:p>
      <w:pPr>
        <w:pStyle w:val="BodyText"/>
        <w:spacing w:line="360" w:lineRule="auto"/>
        <w:ind w:right="503"/>
      </w:pPr>
      <w:r>
        <w:rPr/>
        <w:t>характеризовать науки о человеке (антропологию, анатомию, физиологию,</w:t>
      </w:r>
      <w:r>
        <w:rPr>
          <w:spacing w:val="1"/>
        </w:rPr>
        <w:t> </w:t>
      </w:r>
      <w:r>
        <w:rPr/>
        <w:t>медицину, гигиену, экологию человека, психологию) и их связи с другими науками</w:t>
      </w:r>
      <w:r>
        <w:rPr>
          <w:spacing w:val="-67"/>
        </w:rPr>
        <w:t> </w:t>
      </w:r>
      <w:r>
        <w:rPr/>
        <w:t>и техникой;</w:t>
      </w:r>
    </w:p>
    <w:p>
      <w:pPr>
        <w:pStyle w:val="BodyText"/>
        <w:spacing w:line="360" w:lineRule="auto"/>
        <w:ind w:right="493"/>
      </w:pPr>
      <w:r>
        <w:rPr/>
        <w:t>объяснять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органического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происхождение, отличия человека от животных, приспособленность к различным</w:t>
      </w:r>
      <w:r>
        <w:rPr>
          <w:spacing w:val="1"/>
        </w:rPr>
        <w:t> </w:t>
      </w:r>
      <w:r>
        <w:rPr/>
        <w:t>экологическим факторам (человеческие расы и адаптивные типы людей), родство</w:t>
      </w:r>
      <w:r>
        <w:rPr>
          <w:spacing w:val="1"/>
        </w:rPr>
        <w:t> </w:t>
      </w:r>
      <w:r>
        <w:rPr/>
        <w:t>человеческих</w:t>
      </w:r>
      <w:r>
        <w:rPr>
          <w:spacing w:val="-4"/>
        </w:rPr>
        <w:t> </w:t>
      </w:r>
      <w:r>
        <w:rPr/>
        <w:t>рас;</w:t>
      </w:r>
    </w:p>
    <w:p>
      <w:pPr>
        <w:pStyle w:val="BodyText"/>
        <w:spacing w:line="360" w:lineRule="auto"/>
        <w:ind w:right="497"/>
      </w:pPr>
      <w:r>
        <w:rPr/>
        <w:t>приводить</w:t>
      </w:r>
      <w:r>
        <w:rPr>
          <w:spacing w:val="71"/>
        </w:rPr>
        <w:t> </w:t>
      </w:r>
      <w:r>
        <w:rPr/>
        <w:t>примеры</w:t>
      </w:r>
      <w:r>
        <w:rPr>
          <w:spacing w:val="71"/>
        </w:rPr>
        <w:t> </w:t>
      </w:r>
      <w:r>
        <w:rPr/>
        <w:t>вклада</w:t>
      </w:r>
      <w:r>
        <w:rPr>
          <w:spacing w:val="71"/>
        </w:rPr>
        <w:t> </w:t>
      </w:r>
      <w:r>
        <w:rPr/>
        <w:t>российских</w:t>
      </w:r>
      <w:r>
        <w:rPr>
          <w:spacing w:val="71"/>
        </w:rPr>
        <w:t> </w:t>
      </w:r>
      <w:r>
        <w:rPr/>
        <w:t>(в</w:t>
      </w:r>
      <w:r>
        <w:rPr>
          <w:spacing w:val="71"/>
        </w:rPr>
        <w:t> </w:t>
      </w:r>
      <w:r>
        <w:rPr/>
        <w:t>том</w:t>
      </w:r>
      <w:r>
        <w:rPr>
          <w:spacing w:val="71"/>
        </w:rPr>
        <w:t> </w:t>
      </w:r>
      <w:r>
        <w:rPr/>
        <w:t>числе   И. М.   Сеченов,</w:t>
      </w:r>
      <w:r>
        <w:rPr>
          <w:spacing w:val="1"/>
        </w:rPr>
        <w:t> </w:t>
      </w:r>
      <w:r>
        <w:rPr/>
        <w:t>И.П. Павлов, И.И. Мечников, А.А. Ухтомский, П.К. Анохин) и зарубежных (в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У. Гарвей,</w:t>
      </w:r>
      <w:r>
        <w:rPr>
          <w:spacing w:val="1"/>
        </w:rPr>
        <w:t> </w:t>
      </w:r>
      <w:r>
        <w:rPr/>
        <w:t>К. Бернар,</w:t>
      </w:r>
      <w:r>
        <w:rPr>
          <w:spacing w:val="1"/>
        </w:rPr>
        <w:t> </w:t>
      </w:r>
      <w:r>
        <w:rPr/>
        <w:t>Л. Пастер,</w:t>
      </w:r>
      <w:r>
        <w:rPr>
          <w:spacing w:val="1"/>
        </w:rPr>
        <w:t> </w:t>
      </w:r>
      <w:r>
        <w:rPr/>
        <w:t>Ч. Дарвин)</w:t>
      </w:r>
      <w:r>
        <w:rPr>
          <w:spacing w:val="1"/>
        </w:rPr>
        <w:t> </w:t>
      </w:r>
      <w:r>
        <w:rPr/>
        <w:t>учёных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происхождении,</w:t>
      </w:r>
      <w:r>
        <w:rPr>
          <w:spacing w:val="1"/>
        </w:rPr>
        <w:t> </w:t>
      </w:r>
      <w:r>
        <w:rPr/>
        <w:t>строении,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поведении,</w:t>
      </w:r>
      <w:r>
        <w:rPr>
          <w:spacing w:val="1"/>
        </w:rPr>
        <w:t> </w:t>
      </w:r>
      <w:r>
        <w:rPr/>
        <w:t>экологии человека;</w:t>
      </w:r>
    </w:p>
    <w:p>
      <w:pPr>
        <w:pStyle w:val="BodyText"/>
        <w:spacing w:line="360" w:lineRule="auto"/>
        <w:ind w:right="501"/>
      </w:pPr>
      <w:r>
        <w:rPr/>
        <w:t>применять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термины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цитология,</w:t>
      </w:r>
      <w:r>
        <w:rPr>
          <w:spacing w:val="1"/>
        </w:rPr>
        <w:t> </w:t>
      </w:r>
      <w:r>
        <w:rPr/>
        <w:t>гистология,</w:t>
      </w:r>
      <w:r>
        <w:rPr>
          <w:spacing w:val="1"/>
        </w:rPr>
        <w:t> </w:t>
      </w:r>
      <w:r>
        <w:rPr/>
        <w:t>анатомия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физиология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гигиена,</w:t>
      </w:r>
      <w:r>
        <w:rPr>
          <w:spacing w:val="1"/>
        </w:rPr>
        <w:t> </w:t>
      </w:r>
      <w:r>
        <w:rPr/>
        <w:t>антропология,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клетка,</w:t>
      </w:r>
      <w:r>
        <w:rPr>
          <w:spacing w:val="1"/>
        </w:rPr>
        <w:t> </w:t>
      </w:r>
      <w:r>
        <w:rPr/>
        <w:t>ткань,</w:t>
      </w:r>
      <w:r>
        <w:rPr>
          <w:spacing w:val="1"/>
        </w:rPr>
        <w:t> </w:t>
      </w:r>
      <w:r>
        <w:rPr/>
        <w:t>орган,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кровообращение, обмен веществ и превращение энергии, движение, выделение,</w:t>
      </w:r>
      <w:r>
        <w:rPr>
          <w:spacing w:val="1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раздражимость,</w:t>
      </w:r>
      <w:r>
        <w:rPr>
          <w:spacing w:val="1"/>
        </w:rPr>
        <w:t> </w:t>
      </w:r>
      <w:r>
        <w:rPr/>
        <w:t>регуляция,</w:t>
      </w:r>
      <w:r>
        <w:rPr>
          <w:spacing w:val="1"/>
        </w:rPr>
        <w:t> </w:t>
      </w:r>
      <w:r>
        <w:rPr/>
        <w:t>гомеостаз,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среда,</w:t>
      </w:r>
      <w:r>
        <w:rPr>
          <w:spacing w:val="1"/>
        </w:rPr>
        <w:t> </w:t>
      </w:r>
      <w:r>
        <w:rPr/>
        <w:t>иммунитет)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контексте;</w:t>
      </w:r>
    </w:p>
    <w:p>
      <w:pPr>
        <w:pStyle w:val="BodyText"/>
        <w:spacing w:line="362" w:lineRule="auto"/>
        <w:ind w:right="505"/>
      </w:pPr>
      <w:r>
        <w:rPr/>
        <w:t>проводить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внешнему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(изображению),</w:t>
      </w:r>
      <w:r>
        <w:rPr>
          <w:spacing w:val="1"/>
        </w:rPr>
        <w:t> </w:t>
      </w:r>
      <w:r>
        <w:rPr/>
        <w:t>схемам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признаков организма человека, уровней его организации: клетки, ткани, органы,</w:t>
      </w:r>
      <w:r>
        <w:rPr>
          <w:spacing w:val="1"/>
        </w:rPr>
        <w:t> </w:t>
      </w:r>
      <w:r>
        <w:rPr/>
        <w:t>системы органов,</w:t>
      </w:r>
      <w:r>
        <w:rPr>
          <w:spacing w:val="4"/>
        </w:rPr>
        <w:t> </w:t>
      </w:r>
      <w:r>
        <w:rPr/>
        <w:t>организм;</w:t>
      </w:r>
    </w:p>
    <w:p>
      <w:pPr>
        <w:pStyle w:val="BodyText"/>
        <w:spacing w:line="360" w:lineRule="auto"/>
        <w:ind w:right="498"/>
      </w:pPr>
      <w:r>
        <w:rPr/>
        <w:t>сравнивать клетки разных тканей, групп тканей, органы, системы органов</w:t>
      </w:r>
      <w:r>
        <w:rPr>
          <w:spacing w:val="1"/>
        </w:rPr>
        <w:t> </w:t>
      </w:r>
      <w:r>
        <w:rPr/>
        <w:t>человека; процессы жизнедеятельности организма человека, проводить выводы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сравнения;</w:t>
      </w:r>
    </w:p>
    <w:p>
      <w:pPr>
        <w:pStyle w:val="BodyText"/>
        <w:spacing w:line="362" w:lineRule="auto"/>
        <w:ind w:right="513"/>
      </w:pPr>
      <w:r>
        <w:rPr/>
        <w:t>различать биологически активные вещества (витамины, ферменты, гормоны),</w:t>
      </w:r>
      <w:r>
        <w:rPr>
          <w:spacing w:val="-67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и превращения</w:t>
      </w:r>
      <w:r>
        <w:rPr>
          <w:spacing w:val="1"/>
        </w:rPr>
        <w:t> </w:t>
      </w:r>
      <w:r>
        <w:rPr/>
        <w:t>энергии;</w:t>
      </w:r>
    </w:p>
    <w:p>
      <w:pPr>
        <w:pStyle w:val="BodyText"/>
        <w:spacing w:line="314" w:lineRule="exact"/>
        <w:ind w:left="1350" w:firstLine="0"/>
      </w:pPr>
      <w:r>
        <w:rPr/>
        <w:t>характеризовать</w:t>
      </w:r>
      <w:r>
        <w:rPr>
          <w:spacing w:val="14"/>
        </w:rPr>
        <w:t> </w:t>
      </w:r>
      <w:r>
        <w:rPr/>
        <w:t>биологические</w:t>
      </w:r>
      <w:r>
        <w:rPr>
          <w:spacing w:val="85"/>
        </w:rPr>
        <w:t> </w:t>
      </w:r>
      <w:r>
        <w:rPr/>
        <w:t>процессы:</w:t>
      </w:r>
      <w:r>
        <w:rPr>
          <w:spacing w:val="81"/>
        </w:rPr>
        <w:t> </w:t>
      </w:r>
      <w:r>
        <w:rPr/>
        <w:t>обмен</w:t>
      </w:r>
      <w:r>
        <w:rPr>
          <w:spacing w:val="85"/>
        </w:rPr>
        <w:t> </w:t>
      </w:r>
      <w:r>
        <w:rPr/>
        <w:t>веществ</w:t>
      </w:r>
      <w:r>
        <w:rPr>
          <w:spacing w:val="84"/>
        </w:rPr>
        <w:t> </w:t>
      </w:r>
      <w:r>
        <w:rPr/>
        <w:t>и</w:t>
      </w:r>
      <w:r>
        <w:rPr>
          <w:spacing w:val="85"/>
        </w:rPr>
        <w:t> </w:t>
      </w:r>
      <w:r>
        <w:rPr/>
        <w:t>превращение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8" w:firstLine="0"/>
      </w:pPr>
      <w:r>
        <w:rPr/>
        <w:t>энергии,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рост,</w:t>
      </w:r>
      <w:r>
        <w:rPr>
          <w:spacing w:val="1"/>
        </w:rPr>
        <w:t> </w:t>
      </w:r>
      <w:r>
        <w:rPr/>
        <w:t>регуляция</w:t>
      </w:r>
      <w:r>
        <w:rPr>
          <w:spacing w:val="-2"/>
        </w:rPr>
        <w:t> </w:t>
      </w:r>
      <w:r>
        <w:rPr/>
        <w:t>функций, иммунитет, поведение,</w:t>
      </w:r>
      <w:r>
        <w:rPr>
          <w:spacing w:val="1"/>
        </w:rPr>
        <w:t> </w:t>
      </w:r>
      <w:r>
        <w:rPr/>
        <w:t>развитие, размножение</w:t>
      </w:r>
      <w:r>
        <w:rPr>
          <w:spacing w:val="-1"/>
        </w:rPr>
        <w:t> </w:t>
      </w:r>
      <w:r>
        <w:rPr/>
        <w:t>человека;</w:t>
      </w:r>
    </w:p>
    <w:p>
      <w:pPr>
        <w:pStyle w:val="BodyText"/>
        <w:spacing w:line="360" w:lineRule="auto"/>
        <w:ind w:right="505"/>
      </w:pPr>
      <w:r>
        <w:rPr/>
        <w:t>выявлять причинно-следственные связи между строением клеток, органов,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строением,</w:t>
      </w:r>
      <w:r>
        <w:rPr>
          <w:spacing w:val="1"/>
        </w:rPr>
        <w:t> </w:t>
      </w:r>
      <w:r>
        <w:rPr/>
        <w:t>жизнедеятельностью</w:t>
      </w:r>
      <w:r>
        <w:rPr>
          <w:spacing w:val="-1"/>
        </w:rPr>
        <w:t> </w:t>
      </w:r>
      <w:r>
        <w:rPr/>
        <w:t>и средой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62" w:lineRule="auto"/>
        <w:ind w:right="492"/>
      </w:pPr>
      <w:r>
        <w:rPr/>
        <w:t>применять биологические модели для выявления особенностей строения 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и систем</w:t>
      </w:r>
      <w:r>
        <w:rPr>
          <w:spacing w:val="3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человека;</w:t>
      </w:r>
    </w:p>
    <w:p>
      <w:pPr>
        <w:pStyle w:val="BodyText"/>
        <w:spacing w:line="357" w:lineRule="auto"/>
        <w:ind w:right="508"/>
      </w:pPr>
      <w:r>
        <w:rPr/>
        <w:t>объяснять</w:t>
      </w:r>
      <w:r>
        <w:rPr>
          <w:spacing w:val="1"/>
        </w:rPr>
        <w:t> </w:t>
      </w:r>
      <w:r>
        <w:rPr/>
        <w:t>нейрогуморальную</w:t>
      </w:r>
      <w:r>
        <w:rPr>
          <w:spacing w:val="1"/>
        </w:rPr>
        <w:t> </w:t>
      </w:r>
      <w:r>
        <w:rPr/>
        <w:t>регуляцию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60" w:lineRule="auto"/>
        <w:ind w:right="498"/>
      </w:pPr>
      <w:r>
        <w:rPr/>
        <w:t>характеризовать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безусловные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рефлексы,</w:t>
      </w:r>
      <w:r>
        <w:rPr>
          <w:spacing w:val="1"/>
        </w:rPr>
        <w:t> </w:t>
      </w:r>
      <w:r>
        <w:rPr/>
        <w:t>наследственные и ненаследственные программы поведения, особенности высшей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темпераментов,</w:t>
      </w:r>
      <w:r>
        <w:rPr>
          <w:spacing w:val="1"/>
        </w:rPr>
        <w:t> </w:t>
      </w:r>
      <w:r>
        <w:rPr/>
        <w:t>эмоций,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направленных</w:t>
      </w:r>
      <w:r>
        <w:rPr>
          <w:spacing w:val="-5"/>
        </w:rPr>
        <w:t> </w:t>
      </w:r>
      <w:r>
        <w:rPr/>
        <w:t>на достижение полезных</w:t>
      </w:r>
      <w:r>
        <w:rPr>
          <w:spacing w:val="-1"/>
        </w:rPr>
        <w:t> </w:t>
      </w:r>
      <w:r>
        <w:rPr/>
        <w:t>приспособительных</w:t>
      </w:r>
      <w:r>
        <w:rPr>
          <w:spacing w:val="-4"/>
        </w:rPr>
        <w:t> </w:t>
      </w:r>
      <w:r>
        <w:rPr/>
        <w:t>результатов;</w:t>
      </w:r>
    </w:p>
    <w:p>
      <w:pPr>
        <w:pStyle w:val="BodyText"/>
        <w:spacing w:line="360" w:lineRule="auto"/>
        <w:ind w:right="495"/>
      </w:pPr>
      <w:r>
        <w:rPr/>
        <w:t>различать</w:t>
      </w:r>
      <w:r>
        <w:rPr>
          <w:spacing w:val="1"/>
        </w:rPr>
        <w:t> </w:t>
      </w:r>
      <w:r>
        <w:rPr/>
        <w:t>наследственные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ненаследственные</w:t>
      </w:r>
      <w:r>
        <w:rPr>
          <w:spacing w:val="1"/>
        </w:rPr>
        <w:t> </w:t>
      </w:r>
      <w:r>
        <w:rPr/>
        <w:t>(инфекционные,</w:t>
      </w:r>
      <w:r>
        <w:rPr>
          <w:spacing w:val="1"/>
        </w:rPr>
        <w:t> </w:t>
      </w:r>
      <w:r>
        <w:rPr/>
        <w:t>неинфекционные) заболевания человека, объяснять значение мер профилактики в</w:t>
      </w:r>
      <w:r>
        <w:rPr>
          <w:spacing w:val="1"/>
        </w:rPr>
        <w:t> </w:t>
      </w:r>
      <w:r>
        <w:rPr/>
        <w:t>предупреждении заболеваний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60" w:lineRule="auto"/>
        <w:ind w:right="493"/>
      </w:pPr>
      <w:r>
        <w:rPr/>
        <w:t>выполнять практические и лабораторные работы по морфологии, анатомии,</w:t>
      </w:r>
      <w:r>
        <w:rPr>
          <w:spacing w:val="1"/>
        </w:rPr>
        <w:t> </w:t>
      </w:r>
      <w:r>
        <w:rPr/>
        <w:t>физиологии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поведению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микроскопом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постоянными</w:t>
      </w:r>
      <w:r>
        <w:rPr>
          <w:spacing w:val="1"/>
        </w:rPr>
        <w:t> </w:t>
      </w:r>
      <w:r>
        <w:rPr/>
        <w:t>(фиксированными)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временными</w:t>
      </w:r>
      <w:r>
        <w:rPr>
          <w:spacing w:val="1"/>
        </w:rPr>
        <w:t> </w:t>
      </w:r>
      <w:r>
        <w:rPr/>
        <w:t>микропрепаратами,</w:t>
      </w:r>
      <w:r>
        <w:rPr>
          <w:spacing w:val="1"/>
        </w:rPr>
        <w:t> </w:t>
      </w:r>
      <w:r>
        <w:rPr/>
        <w:t>исследовательские работы с использованием приборов и инструментов цифровой</w:t>
      </w:r>
      <w:r>
        <w:rPr>
          <w:spacing w:val="1"/>
        </w:rPr>
        <w:t> </w:t>
      </w:r>
      <w:r>
        <w:rPr/>
        <w:t>лаборатории;</w:t>
      </w:r>
    </w:p>
    <w:p>
      <w:pPr>
        <w:pStyle w:val="BodyText"/>
        <w:spacing w:line="360" w:lineRule="auto"/>
        <w:ind w:right="505"/>
      </w:pPr>
      <w:r>
        <w:rPr/>
        <w:t>решать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расчёты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полученные</w:t>
      </w:r>
      <w:r>
        <w:rPr>
          <w:spacing w:val="-67"/>
        </w:rPr>
        <w:t> </w:t>
      </w:r>
      <w:r>
        <w:rPr/>
        <w:t>значения;</w:t>
      </w:r>
    </w:p>
    <w:p>
      <w:pPr>
        <w:pStyle w:val="BodyText"/>
        <w:spacing w:line="360" w:lineRule="auto"/>
        <w:ind w:right="500"/>
      </w:pPr>
      <w:r>
        <w:rPr/>
        <w:t>аргументировать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защиты и укрепления здоровья человека: сбалансированное питание, 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рациональная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3"/>
        </w:rPr>
        <w:t> </w:t>
      </w:r>
      <w:r>
        <w:rPr/>
        <w:t>труда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полноценного</w:t>
      </w:r>
      <w:r>
        <w:rPr>
          <w:spacing w:val="3"/>
        </w:rPr>
        <w:t> </w:t>
      </w:r>
      <w:r>
        <w:rPr/>
        <w:t>отдыха,</w:t>
      </w:r>
      <w:r>
        <w:rPr>
          <w:spacing w:val="5"/>
        </w:rPr>
        <w:t> </w:t>
      </w:r>
      <w:r>
        <w:rPr/>
        <w:t>позитивное</w:t>
      </w:r>
      <w:r>
        <w:rPr>
          <w:spacing w:val="4"/>
        </w:rPr>
        <w:t> </w:t>
      </w:r>
      <w:r>
        <w:rPr/>
        <w:t>эмоционально-психическое</w:t>
      </w:r>
    </w:p>
    <w:p>
      <w:pPr>
        <w:pStyle w:val="BodyText"/>
        <w:spacing w:line="320" w:lineRule="exact"/>
        <w:ind w:firstLine="0"/>
        <w:jc w:val="left"/>
      </w:pPr>
      <w:r>
        <w:rPr/>
        <w:t>состояние;</w:t>
      </w:r>
    </w:p>
    <w:p>
      <w:pPr>
        <w:spacing w:after="0" w:line="320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8"/>
      </w:pPr>
      <w:r>
        <w:rPr/>
        <w:t>использовать</w:t>
      </w:r>
      <w:r>
        <w:rPr>
          <w:spacing w:val="1"/>
        </w:rPr>
        <w:t> </w:t>
      </w:r>
      <w:r>
        <w:rPr/>
        <w:t>приобретённые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здорового</w:t>
      </w:r>
      <w:r>
        <w:rPr>
          <w:spacing w:val="-67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сбалансированного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стрессоустойчивости, для</w:t>
      </w:r>
      <w:r>
        <w:rPr>
          <w:spacing w:val="1"/>
        </w:rPr>
        <w:t> </w:t>
      </w:r>
      <w:r>
        <w:rPr/>
        <w:t>исключения</w:t>
      </w:r>
      <w:r>
        <w:rPr>
          <w:spacing w:val="-1"/>
        </w:rPr>
        <w:t> </w:t>
      </w:r>
      <w:r>
        <w:rPr/>
        <w:t>вредных</w:t>
      </w:r>
      <w:r>
        <w:rPr>
          <w:spacing w:val="-5"/>
        </w:rPr>
        <w:t> </w:t>
      </w:r>
      <w:r>
        <w:rPr/>
        <w:t>привычек,</w:t>
      </w:r>
      <w:r>
        <w:rPr>
          <w:spacing w:val="1"/>
        </w:rPr>
        <w:t> </w:t>
      </w:r>
      <w:r>
        <w:rPr/>
        <w:t>зависимостей;</w:t>
      </w:r>
    </w:p>
    <w:p>
      <w:pPr>
        <w:pStyle w:val="BodyText"/>
        <w:spacing w:line="360" w:lineRule="auto"/>
        <w:ind w:right="506"/>
      </w:pPr>
      <w:r>
        <w:rPr/>
        <w:t>владеть приёмами оказания первой помощи человеку при потере сознания,</w:t>
      </w:r>
      <w:r>
        <w:rPr>
          <w:spacing w:val="1"/>
        </w:rPr>
        <w:t> </w:t>
      </w:r>
      <w:r>
        <w:rPr/>
        <w:t>солнечном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тепловом</w:t>
      </w:r>
      <w:r>
        <w:rPr>
          <w:spacing w:val="1"/>
        </w:rPr>
        <w:t> </w:t>
      </w:r>
      <w:r>
        <w:rPr/>
        <w:t>ударе,</w:t>
      </w:r>
      <w:r>
        <w:rPr>
          <w:spacing w:val="1"/>
        </w:rPr>
        <w:t> </w:t>
      </w:r>
      <w:r>
        <w:rPr/>
        <w:t>отравлении,</w:t>
      </w:r>
      <w:r>
        <w:rPr>
          <w:spacing w:val="1"/>
        </w:rPr>
        <w:t> </w:t>
      </w:r>
      <w:r>
        <w:rPr/>
        <w:t>утоплении,</w:t>
      </w:r>
      <w:r>
        <w:rPr>
          <w:spacing w:val="1"/>
        </w:rPr>
        <w:t> </w:t>
      </w:r>
      <w:r>
        <w:rPr/>
        <w:t>кровотечении,</w:t>
      </w:r>
      <w:r>
        <w:rPr>
          <w:spacing w:val="1"/>
        </w:rPr>
        <w:t> </w:t>
      </w:r>
      <w:r>
        <w:rPr/>
        <w:t>травмах</w:t>
      </w:r>
      <w:r>
        <w:rPr>
          <w:spacing w:val="1"/>
        </w:rPr>
        <w:t> </w:t>
      </w:r>
      <w:r>
        <w:rPr/>
        <w:t>мягких</w:t>
      </w:r>
      <w:r>
        <w:rPr>
          <w:spacing w:val="-6"/>
        </w:rPr>
        <w:t> </w:t>
      </w:r>
      <w:r>
        <w:rPr/>
        <w:t>тканей,</w:t>
      </w:r>
      <w:r>
        <w:rPr>
          <w:spacing w:val="2"/>
        </w:rPr>
        <w:t> </w:t>
      </w:r>
      <w:r>
        <w:rPr/>
        <w:t>костей</w:t>
      </w:r>
      <w:r>
        <w:rPr>
          <w:spacing w:val="-1"/>
        </w:rPr>
        <w:t> </w:t>
      </w:r>
      <w:r>
        <w:rPr/>
        <w:t>скелета,</w:t>
      </w:r>
      <w:r>
        <w:rPr>
          <w:spacing w:val="3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чувств,</w:t>
      </w:r>
      <w:r>
        <w:rPr>
          <w:spacing w:val="3"/>
        </w:rPr>
        <w:t> </w:t>
      </w:r>
      <w:r>
        <w:rPr/>
        <w:t>ожогах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отморожениях;</w:t>
      </w:r>
    </w:p>
    <w:p>
      <w:pPr>
        <w:pStyle w:val="BodyText"/>
        <w:spacing w:line="360" w:lineRule="auto"/>
        <w:ind w:right="497"/>
      </w:pPr>
      <w:r>
        <w:rPr/>
        <w:t>демонстрировать на конкретных примерах связь знаний наук о человеке со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естественно-научного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циклов,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 искусства, технологии, основ безопасности жизнедеятельности, физической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spacing w:line="362" w:lineRule="auto"/>
        <w:ind w:right="511"/>
      </w:pPr>
      <w:r>
        <w:rPr/>
        <w:t>использовать методы биологии: наблюдать, измерять, описывать организм</w:t>
      </w:r>
      <w:r>
        <w:rPr>
          <w:spacing w:val="1"/>
        </w:rPr>
        <w:t> </w:t>
      </w:r>
      <w:r>
        <w:rPr/>
        <w:t>человека и процессы его жизнедеятельности, проводить простейшие исследования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2"/>
        </w:rPr>
        <w:t> </w:t>
      </w:r>
      <w:r>
        <w:rPr/>
        <w:t>и объяснять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результаты;</w:t>
      </w:r>
    </w:p>
    <w:p>
      <w:pPr>
        <w:pStyle w:val="BodyText"/>
        <w:spacing w:line="362" w:lineRule="auto"/>
        <w:ind w:right="494"/>
      </w:pPr>
      <w:r>
        <w:rPr/>
        <w:t>соблюдать правила безопасного труда при работе с учебным и лабораторным</w:t>
      </w:r>
      <w:r>
        <w:rPr>
          <w:spacing w:val="1"/>
        </w:rPr>
        <w:t> </w:t>
      </w:r>
      <w:r>
        <w:rPr/>
        <w:t>оборудованием, химической посудой в соответствии с инструкциями на уроке и во</w:t>
      </w:r>
      <w:r>
        <w:rPr>
          <w:spacing w:val="1"/>
        </w:rPr>
        <w:t> </w:t>
      </w:r>
      <w:r>
        <w:rPr/>
        <w:t>внеурочной деятельности;</w:t>
      </w:r>
    </w:p>
    <w:p>
      <w:pPr>
        <w:pStyle w:val="BodyText"/>
        <w:spacing w:line="360" w:lineRule="auto"/>
        <w:ind w:right="494"/>
      </w:pPr>
      <w:r>
        <w:rPr/>
        <w:t>владеть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(4–5)</w:t>
      </w:r>
      <w:r>
        <w:rPr>
          <w:spacing w:val="1"/>
        </w:rPr>
        <w:t> </w:t>
      </w:r>
      <w:r>
        <w:rPr/>
        <w:t>источников;</w:t>
      </w:r>
      <w:r>
        <w:rPr>
          <w:spacing w:val="1"/>
        </w:rPr>
        <w:t> </w:t>
      </w:r>
      <w:r>
        <w:rPr/>
        <w:t>преобразовывать информацию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одной</w:t>
      </w:r>
      <w:r>
        <w:rPr>
          <w:spacing w:val="-1"/>
        </w:rPr>
        <w:t> </w:t>
      </w:r>
      <w:r>
        <w:rPr/>
        <w:t>знаковой системы в</w:t>
      </w:r>
      <w:r>
        <w:rPr>
          <w:spacing w:val="-2"/>
        </w:rPr>
        <w:t> </w:t>
      </w:r>
      <w:r>
        <w:rPr/>
        <w:t>другую;</w:t>
      </w:r>
    </w:p>
    <w:p>
      <w:pPr>
        <w:pStyle w:val="BodyText"/>
        <w:spacing w:line="360" w:lineRule="auto"/>
        <w:ind w:right="499"/>
      </w:pPr>
      <w:r>
        <w:rPr/>
        <w:t>создавать письменные и устные сообщения, используя понятийный аппарат</w:t>
      </w:r>
      <w:r>
        <w:rPr>
          <w:spacing w:val="1"/>
        </w:rPr>
        <w:t> </w:t>
      </w:r>
      <w:r>
        <w:rPr/>
        <w:t>изученного раздела биологии, сопровождать выступление презентацией с учётом</w:t>
      </w:r>
      <w:r>
        <w:rPr>
          <w:spacing w:val="1"/>
        </w:rPr>
        <w:t> </w:t>
      </w:r>
      <w:r>
        <w:rPr/>
        <w:t>особенностей аудитории</w:t>
      </w:r>
      <w:r>
        <w:rPr>
          <w:spacing w:val="1"/>
        </w:rPr>
        <w:t> </w:t>
      </w:r>
      <w:r>
        <w:rPr/>
        <w:t>обучающихся.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50" w:lineRule="auto" w:before="0" w:after="0"/>
        <w:ind w:left="639" w:right="503" w:firstLine="706"/>
        <w:jc w:val="both"/>
      </w:pPr>
      <w:bookmarkStart w:name="30. Федеральная рабочая программа по уче" w:id="29"/>
      <w:bookmarkEnd w:id="29"/>
      <w:r>
        <w:rPr>
          <w:b w:val="0"/>
        </w:rPr>
      </w:r>
      <w:bookmarkStart w:name="30. Федеральная рабочая программа по уче" w:id="30"/>
      <w:bookmarkEnd w:id="30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1"/>
          <w:u w:val="thick"/>
        </w:rPr>
        <w:t> </w:t>
      </w:r>
      <w:r>
        <w:rPr>
          <w:u w:val="thick"/>
        </w:rPr>
        <w:t>рабочая</w:t>
      </w:r>
      <w:r>
        <w:rPr>
          <w:spacing w:val="1"/>
          <w:u w:val="thick"/>
        </w:rPr>
        <w:t> </w:t>
      </w:r>
      <w:r>
        <w:rPr>
          <w:u w:val="thick"/>
        </w:rPr>
        <w:t>программа</w:t>
      </w:r>
      <w:r>
        <w:rPr>
          <w:spacing w:val="1"/>
          <w:u w:val="thick"/>
        </w:rPr>
        <w:t> </w:t>
      </w:r>
      <w:r>
        <w:rPr>
          <w:u w:val="thick"/>
        </w:rPr>
        <w:t>по</w:t>
      </w:r>
      <w:r>
        <w:rPr>
          <w:spacing w:val="1"/>
          <w:u w:val="thick"/>
        </w:rPr>
        <w:t> </w:t>
      </w:r>
      <w:r>
        <w:rPr>
          <w:u w:val="thick"/>
        </w:rPr>
        <w:t>учебному</w:t>
      </w:r>
      <w:r>
        <w:rPr>
          <w:spacing w:val="1"/>
          <w:u w:val="thick"/>
        </w:rPr>
        <w:t> </w:t>
      </w:r>
      <w:r>
        <w:rPr>
          <w:u w:val="thick"/>
        </w:rPr>
        <w:t>курсу</w:t>
      </w:r>
      <w:r>
        <w:rPr>
          <w:spacing w:val="1"/>
          <w:u w:val="thick"/>
        </w:rPr>
        <w:t> </w:t>
      </w:r>
      <w:r>
        <w:rPr>
          <w:u w:val="thick"/>
        </w:rPr>
        <w:t>«Основы</w:t>
      </w:r>
      <w:r>
        <w:rPr>
          <w:spacing w:val="1"/>
        </w:rPr>
        <w:t> </w:t>
      </w:r>
      <w:r>
        <w:rPr>
          <w:u w:val="thick"/>
        </w:rPr>
        <w:t>духовно-нравственной</w:t>
      </w:r>
      <w:r>
        <w:rPr>
          <w:spacing w:val="-2"/>
          <w:u w:val="thick"/>
        </w:rPr>
        <w:t> </w:t>
      </w:r>
      <w:r>
        <w:rPr>
          <w:u w:val="thick"/>
        </w:rPr>
        <w:t>культуры народов</w:t>
      </w:r>
      <w:r>
        <w:rPr>
          <w:spacing w:val="-1"/>
          <w:u w:val="thick"/>
        </w:rPr>
        <w:t> </w:t>
      </w:r>
      <w:r>
        <w:rPr>
          <w:u w:val="thick"/>
        </w:rPr>
        <w:t>России».</w:t>
      </w:r>
    </w:p>
    <w:p>
      <w:pPr>
        <w:pStyle w:val="BodyText"/>
        <w:spacing w:line="350" w:lineRule="auto"/>
        <w:ind w:right="495" w:firstLine="854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курсу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нравственной культуры народов России» (предметная область «Основы духовно-</w:t>
      </w:r>
      <w:r>
        <w:rPr>
          <w:spacing w:val="1"/>
        </w:rPr>
        <w:t> </w:t>
      </w:r>
      <w:r>
        <w:rPr/>
        <w:t>нравственной культуры народов России») (далее соответственно – программа по</w:t>
      </w:r>
      <w:r>
        <w:rPr>
          <w:spacing w:val="1"/>
        </w:rPr>
        <w:t> </w:t>
      </w:r>
      <w:r>
        <w:rPr/>
        <w:t>ОДНКНР,</w:t>
      </w:r>
      <w:r>
        <w:rPr>
          <w:spacing w:val="1"/>
        </w:rPr>
        <w:t> </w:t>
      </w:r>
      <w:r>
        <w:rPr/>
        <w:t>ОДНКНР)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пояснительную</w:t>
      </w:r>
      <w:r>
        <w:rPr>
          <w:spacing w:val="1"/>
        </w:rPr>
        <w:t> </w:t>
      </w:r>
      <w:r>
        <w:rPr/>
        <w:t>записку,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 освоения программы</w:t>
      </w:r>
      <w:r>
        <w:rPr>
          <w:spacing w:val="8"/>
        </w:rPr>
        <w:t> </w:t>
      </w:r>
      <w:r>
        <w:rPr/>
        <w:t>по ОДНКНР.</w:t>
      </w:r>
    </w:p>
    <w:p>
      <w:pPr>
        <w:pStyle w:val="BodyText"/>
        <w:spacing w:line="319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854"/>
      </w:pPr>
      <w:r>
        <w:rPr/>
        <w:t>Программа по ОДНКНР составлена на основе требований</w:t>
      </w:r>
      <w:r>
        <w:rPr>
          <w:spacing w:val="1"/>
        </w:rPr>
        <w:t> </w:t>
      </w:r>
      <w:r>
        <w:rPr/>
        <w:t>к результатам</w:t>
      </w:r>
      <w:r>
        <w:rPr>
          <w:spacing w:val="1"/>
        </w:rPr>
        <w:t> </w:t>
      </w:r>
      <w:r>
        <w:rPr/>
        <w:t>освоения основной</w:t>
      </w:r>
      <w:r>
        <w:rPr>
          <w:spacing w:val="1"/>
        </w:rPr>
        <w:t> </w:t>
      </w:r>
      <w:r>
        <w:rPr/>
        <w:t>образовательной программы основного общего образования,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воспитания.</w:t>
      </w:r>
    </w:p>
    <w:p>
      <w:pPr>
        <w:pStyle w:val="BodyText"/>
        <w:spacing w:line="350" w:lineRule="auto" w:before="2"/>
        <w:ind w:right="494" w:firstLine="854"/>
      </w:pP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соблюдается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-67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-67"/>
        </w:rPr>
        <w:t> </w:t>
      </w:r>
      <w:r>
        <w:rPr/>
        <w:t>учитываются возрастные и психологические особенности обучающихся на 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связей. Учебный курс «Основы духовно-нравственной культуры народов России»</w:t>
      </w:r>
      <w:r>
        <w:rPr>
          <w:spacing w:val="1"/>
        </w:rPr>
        <w:t> </w:t>
      </w:r>
      <w:r>
        <w:rPr/>
        <w:t>носит</w:t>
      </w:r>
      <w:r>
        <w:rPr>
          <w:spacing w:val="1"/>
        </w:rPr>
        <w:t> </w:t>
      </w:r>
      <w:r>
        <w:rPr/>
        <w:t>культурологический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главный</w:t>
      </w:r>
      <w:r>
        <w:rPr>
          <w:spacing w:val="7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духовно-нравственное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духе</w:t>
      </w:r>
      <w:r>
        <w:rPr>
          <w:spacing w:val="1"/>
        </w:rPr>
        <w:t> </w:t>
      </w:r>
      <w:r>
        <w:rPr/>
        <w:t>общероссийской гражданской идентичности на основе традиционных российских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-4"/>
        </w:rPr>
        <w:t> </w:t>
      </w:r>
      <w:r>
        <w:rPr/>
        <w:t>ценностей.</w:t>
      </w:r>
    </w:p>
    <w:p>
      <w:pPr>
        <w:pStyle w:val="BodyText"/>
        <w:spacing w:line="350" w:lineRule="auto"/>
        <w:ind w:right="495" w:firstLine="854"/>
      </w:pPr>
      <w:r>
        <w:rPr/>
        <w:t>В процессе изучения курса ОДНКНР обучающиеся получают возможность</w:t>
      </w:r>
      <w:r>
        <w:rPr>
          <w:spacing w:val="1"/>
        </w:rPr>
        <w:t> </w:t>
      </w:r>
      <w:r>
        <w:rPr/>
        <w:t>систематизировать,</w:t>
      </w:r>
      <w:r>
        <w:rPr>
          <w:spacing w:val="1"/>
        </w:rPr>
        <w:t> </w:t>
      </w:r>
      <w:r>
        <w:rPr/>
        <w:t>расширять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углублять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общественно-</w:t>
      </w:r>
      <w:r>
        <w:rPr>
          <w:spacing w:val="-67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развития социума, о прошлом и настоящем родной страны, находить в истории</w:t>
      </w:r>
      <w:r>
        <w:rPr>
          <w:spacing w:val="1"/>
        </w:rPr>
        <w:t> </w:t>
      </w:r>
      <w:r>
        <w:rPr/>
        <w:t>российского общества существенные связи с традиционной духовно-нравственной</w:t>
      </w:r>
      <w:r>
        <w:rPr>
          <w:spacing w:val="1"/>
        </w:rPr>
        <w:t> </w:t>
      </w:r>
      <w:r>
        <w:rPr/>
        <w:t>культурой России.</w:t>
      </w:r>
    </w:p>
    <w:p>
      <w:pPr>
        <w:pStyle w:val="BodyText"/>
        <w:spacing w:line="350" w:lineRule="auto"/>
        <w:ind w:right="499" w:firstLine="854"/>
      </w:pPr>
      <w:r>
        <w:rPr/>
        <w:t>Курс ОДНКНР формируется и преподаётся в соответствии с принципами</w:t>
      </w:r>
      <w:r>
        <w:rPr>
          <w:spacing w:val="1"/>
        </w:rPr>
        <w:t> </w:t>
      </w:r>
      <w:r>
        <w:rPr/>
        <w:t>культурологичности и культуросообразности, научности содержания и подхода к</w:t>
      </w:r>
      <w:r>
        <w:rPr>
          <w:spacing w:val="1"/>
        </w:rPr>
        <w:t> </w:t>
      </w:r>
      <w:r>
        <w:rPr/>
        <w:t>отбору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педагогики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психологии.</w:t>
      </w:r>
    </w:p>
    <w:p>
      <w:pPr>
        <w:pStyle w:val="BodyText"/>
        <w:spacing w:line="350" w:lineRule="auto"/>
        <w:ind w:right="499" w:firstLine="854"/>
      </w:pPr>
      <w:r>
        <w:rPr/>
        <w:t>В процессе изучения курса ОДНКНР обучающиеся получают представление</w:t>
      </w:r>
      <w:r>
        <w:rPr>
          <w:spacing w:val="-67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взаимосвязях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обусловленности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реалий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нравственным</w:t>
      </w:r>
      <w:r>
        <w:rPr>
          <w:spacing w:val="1"/>
        </w:rPr>
        <w:t> </w:t>
      </w:r>
      <w:r>
        <w:rPr/>
        <w:t>обликом,</w:t>
      </w:r>
      <w:r>
        <w:rPr>
          <w:spacing w:val="1"/>
        </w:rPr>
        <w:t> </w:t>
      </w:r>
      <w:r>
        <w:rPr/>
        <w:t>изучают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самопрезентации,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20" w:lineRule="exact"/>
        <w:ind w:left="1494" w:firstLine="0"/>
      </w:pPr>
      <w:r>
        <w:rPr/>
        <w:t>Содержание</w:t>
      </w:r>
      <w:r>
        <w:rPr>
          <w:spacing w:val="56"/>
        </w:rPr>
        <w:t> </w:t>
      </w:r>
      <w:r>
        <w:rPr/>
        <w:t>курса</w:t>
      </w:r>
      <w:r>
        <w:rPr>
          <w:spacing w:val="60"/>
        </w:rPr>
        <w:t> </w:t>
      </w:r>
      <w:r>
        <w:rPr/>
        <w:t>ОДНКНР</w:t>
      </w:r>
      <w:r>
        <w:rPr>
          <w:spacing w:val="55"/>
        </w:rPr>
        <w:t> </w:t>
      </w:r>
      <w:r>
        <w:rPr/>
        <w:t>направлено</w:t>
      </w:r>
      <w:r>
        <w:rPr>
          <w:spacing w:val="55"/>
        </w:rPr>
        <w:t> </w:t>
      </w:r>
      <w:r>
        <w:rPr/>
        <w:t>на</w:t>
      </w:r>
      <w:r>
        <w:rPr>
          <w:spacing w:val="56"/>
        </w:rPr>
        <w:t> </w:t>
      </w:r>
      <w:r>
        <w:rPr/>
        <w:t>формирование</w:t>
      </w:r>
      <w:r>
        <w:rPr>
          <w:spacing w:val="55"/>
        </w:rPr>
        <w:t> </w:t>
      </w:r>
      <w:r>
        <w:rPr/>
        <w:t>нравственного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идеала,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патриотических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Родине</w:t>
      </w:r>
      <w:r>
        <w:rPr>
          <w:spacing w:val="1"/>
        </w:rPr>
        <w:t> </w:t>
      </w:r>
      <w:r>
        <w:rPr/>
        <w:t>(осознание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гражданина</w:t>
      </w:r>
      <w:r>
        <w:rPr>
          <w:spacing w:val="7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Отечества),</w:t>
      </w:r>
      <w:r>
        <w:rPr>
          <w:spacing w:val="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исторической</w:t>
      </w:r>
      <w:r>
        <w:rPr>
          <w:spacing w:val="5"/>
        </w:rPr>
        <w:t> </w:t>
      </w:r>
      <w:r>
        <w:rPr/>
        <w:t>памяти.</w:t>
      </w:r>
    </w:p>
    <w:p>
      <w:pPr>
        <w:pStyle w:val="BodyText"/>
        <w:spacing w:line="350" w:lineRule="auto" w:before="2"/>
        <w:ind w:right="495" w:firstLine="854"/>
      </w:pPr>
      <w:r>
        <w:rPr/>
        <w:t>Материал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актуализацию</w:t>
      </w:r>
      <w:r>
        <w:rPr>
          <w:spacing w:val="1"/>
        </w:rPr>
        <w:t> </w:t>
      </w:r>
      <w:r>
        <w:rPr/>
        <w:t>макроуровня</w:t>
      </w:r>
      <w:r>
        <w:rPr>
          <w:spacing w:val="-67"/>
        </w:rPr>
        <w:t> </w:t>
      </w:r>
      <w:r>
        <w:rPr/>
        <w:t>(Россия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многонациональное,</w:t>
      </w:r>
      <w:r>
        <w:rPr>
          <w:spacing w:val="1"/>
        </w:rPr>
        <w:t> </w:t>
      </w:r>
      <w:r>
        <w:rPr/>
        <w:t>поликонфессиональное</w:t>
      </w:r>
      <w:r>
        <w:rPr>
          <w:spacing w:val="1"/>
        </w:rPr>
        <w:t> </w:t>
      </w:r>
      <w:r>
        <w:rPr/>
        <w:t>государство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едиными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законами,</w:t>
      </w:r>
      <w:r>
        <w:rPr>
          <w:spacing w:val="1"/>
        </w:rPr>
        <w:t> </w:t>
      </w:r>
      <w:r>
        <w:rPr/>
        <w:t>общероссийскими</w:t>
      </w:r>
      <w:r>
        <w:rPr>
          <w:spacing w:val="1"/>
        </w:rPr>
        <w:t> </w:t>
      </w:r>
      <w:r>
        <w:rPr/>
        <w:t>духовно-нравственными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культурными ценностями), на микроуровне (собственная идентичность, осознанная</w:t>
      </w:r>
      <w:r>
        <w:rPr>
          <w:spacing w:val="-67"/>
        </w:rPr>
        <w:t> </w:t>
      </w:r>
      <w:r>
        <w:rPr/>
        <w:t>как часть малой Родины, семьи и семейных традиций, этнической и религиозной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 которой принадлежит</w:t>
      </w:r>
      <w:r>
        <w:rPr>
          <w:spacing w:val="-1"/>
        </w:rPr>
        <w:t> </w:t>
      </w:r>
      <w:r>
        <w:rPr/>
        <w:t>обучающийся</w:t>
      </w:r>
      <w:r>
        <w:rPr>
          <w:spacing w:val="8"/>
        </w:rPr>
        <w:t> </w:t>
      </w:r>
      <w:r>
        <w:rPr/>
        <w:t>как личность).</w:t>
      </w:r>
    </w:p>
    <w:p>
      <w:pPr>
        <w:pStyle w:val="BodyText"/>
        <w:spacing w:line="350" w:lineRule="auto"/>
        <w:ind w:right="493" w:firstLine="854"/>
      </w:pPr>
      <w:r>
        <w:rPr/>
        <w:t>Принцип культурологичности в преподавании ОДНКНР означает важность</w:t>
      </w:r>
      <w:r>
        <w:rPr>
          <w:spacing w:val="1"/>
        </w:rPr>
        <w:t> </w:t>
      </w:r>
      <w:r>
        <w:rPr/>
        <w:t>культурологического,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конфессионального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культурной,</w:t>
      </w:r>
      <w:r>
        <w:rPr>
          <w:spacing w:val="-67"/>
        </w:rPr>
        <w:t> </w:t>
      </w:r>
      <w:r>
        <w:rPr/>
        <w:t>этнической,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ангажированности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смысловых</w:t>
      </w:r>
      <w:r>
        <w:rPr>
          <w:spacing w:val="-4"/>
        </w:rPr>
        <w:t> </w:t>
      </w:r>
      <w:r>
        <w:rPr/>
        <w:t>акцентах.</w:t>
      </w:r>
    </w:p>
    <w:p>
      <w:pPr>
        <w:pStyle w:val="BodyText"/>
        <w:spacing w:line="350" w:lineRule="auto"/>
        <w:ind w:right="497" w:firstLine="854"/>
      </w:pPr>
      <w:r>
        <w:rPr/>
        <w:t>Принцип</w:t>
      </w:r>
      <w:r>
        <w:rPr>
          <w:spacing w:val="1"/>
        </w:rPr>
        <w:t> </w:t>
      </w:r>
      <w:r>
        <w:rPr/>
        <w:t>научности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преподавании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терминологического</w:t>
      </w:r>
      <w:r>
        <w:rPr>
          <w:spacing w:val="1"/>
        </w:rPr>
        <w:t> </w:t>
      </w:r>
      <w:r>
        <w:rPr/>
        <w:t>единства,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рассмотрению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усвоению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терминологии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культурообразующих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познавательного</w:t>
      </w:r>
      <w:r>
        <w:rPr>
          <w:spacing w:val="-2"/>
        </w:rPr>
        <w:t> </w:t>
      </w:r>
      <w:r>
        <w:rPr/>
        <w:t>интереса к</w:t>
      </w:r>
      <w:r>
        <w:rPr>
          <w:spacing w:val="-2"/>
        </w:rPr>
        <w:t> </w:t>
      </w:r>
      <w:r>
        <w:rPr/>
        <w:t>этнокультурным и</w:t>
      </w:r>
      <w:r>
        <w:rPr>
          <w:spacing w:val="-2"/>
        </w:rPr>
        <w:t> </w:t>
      </w:r>
      <w:r>
        <w:rPr/>
        <w:t>религиозным</w:t>
      </w:r>
      <w:r>
        <w:rPr>
          <w:spacing w:val="1"/>
        </w:rPr>
        <w:t> </w:t>
      </w:r>
      <w:r>
        <w:rPr/>
        <w:t>феноменам.</w:t>
      </w:r>
    </w:p>
    <w:p>
      <w:pPr>
        <w:pStyle w:val="BodyText"/>
        <w:spacing w:line="350" w:lineRule="auto"/>
        <w:ind w:right="493" w:firstLine="854"/>
      </w:pPr>
      <w:r>
        <w:rPr/>
        <w:t>Принцип соответствия требованиям возрастной педагогики</w:t>
      </w:r>
      <w:r>
        <w:rPr>
          <w:spacing w:val="1"/>
        </w:rPr>
        <w:t> </w:t>
      </w:r>
      <w:r>
        <w:rPr/>
        <w:t>и психологии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приоритетным</w:t>
      </w:r>
      <w:r>
        <w:rPr>
          <w:spacing w:val="71"/>
        </w:rPr>
        <w:t> </w:t>
      </w:r>
      <w:r>
        <w:rPr/>
        <w:t>зонам</w:t>
      </w:r>
      <w:r>
        <w:rPr>
          <w:spacing w:val="1"/>
        </w:rPr>
        <w:t> </w:t>
      </w:r>
      <w:r>
        <w:rPr/>
        <w:t>ближайшего развития для 5–6 классов, когнитивным способностям и социальным</w:t>
      </w:r>
      <w:r>
        <w:rPr>
          <w:spacing w:val="1"/>
        </w:rPr>
        <w:t> </w:t>
      </w:r>
      <w:r>
        <w:rPr/>
        <w:t>потребностям обучающихся, содержанию гуманитарных и общественно-научных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предметов.</w:t>
      </w:r>
    </w:p>
    <w:p>
      <w:pPr>
        <w:pStyle w:val="BodyText"/>
        <w:spacing w:line="350" w:lineRule="auto"/>
        <w:ind w:right="493" w:firstLine="854"/>
      </w:pPr>
      <w:r>
        <w:rPr/>
        <w:t>Принцип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самосознания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наднационального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надконфессионального</w:t>
      </w:r>
      <w:r>
        <w:rPr>
          <w:spacing w:val="-67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основополагающего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воспитании патриотизма и любви к Родине. Данный принцип реализуется через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объединяющих</w:t>
      </w:r>
      <w:r>
        <w:rPr>
          <w:spacing w:val="1"/>
        </w:rPr>
        <w:t> </w:t>
      </w:r>
      <w:r>
        <w:rPr/>
        <w:t>черт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культуре,</w:t>
      </w:r>
      <w:r>
        <w:rPr>
          <w:spacing w:val="3"/>
        </w:rPr>
        <w:t> </w:t>
      </w:r>
      <w:r>
        <w:rPr/>
        <w:t>религии и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развитии.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494" w:firstLine="0"/>
      </w:pPr>
      <w:r>
        <w:rPr/>
        <w:t>Целями</w:t>
      </w:r>
      <w:r>
        <w:rPr>
          <w:spacing w:val="-7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учебного</w:t>
      </w:r>
      <w:r>
        <w:rPr>
          <w:spacing w:val="-6"/>
        </w:rPr>
        <w:t> </w:t>
      </w:r>
      <w:r>
        <w:rPr/>
        <w:t>курса ОДНКНР</w:t>
      </w:r>
      <w:r>
        <w:rPr>
          <w:spacing w:val="-6"/>
        </w:rPr>
        <w:t> </w:t>
      </w:r>
      <w:r>
        <w:rPr/>
        <w:t>являются:</w:t>
      </w:r>
    </w:p>
    <w:p>
      <w:pPr>
        <w:pStyle w:val="BodyText"/>
        <w:spacing w:line="350" w:lineRule="auto" w:before="149"/>
        <w:ind w:right="506"/>
      </w:pPr>
      <w:r>
        <w:rPr/>
        <w:t>формирование</w:t>
      </w:r>
      <w:r>
        <w:rPr>
          <w:spacing w:val="1"/>
        </w:rPr>
        <w:t> </w:t>
      </w:r>
      <w:r>
        <w:rPr/>
        <w:t>общероссийской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через изучение культуры (единого культурного пространства) России в контексте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этноконфессионального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взаимопроникновения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сосуществования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религий,</w:t>
      </w:r>
      <w:r>
        <w:rPr>
          <w:spacing w:val="1"/>
        </w:rPr>
        <w:t> </w:t>
      </w:r>
      <w:r>
        <w:rPr/>
        <w:t>национальных</w:t>
      </w:r>
      <w:r>
        <w:rPr>
          <w:spacing w:val="-4"/>
        </w:rPr>
        <w:t> </w:t>
      </w:r>
      <w:r>
        <w:rPr/>
        <w:t>культур;</w:t>
      </w:r>
    </w:p>
    <w:p>
      <w:pPr>
        <w:pStyle w:val="BodyText"/>
        <w:spacing w:line="350" w:lineRule="auto"/>
        <w:ind w:right="503"/>
      </w:pPr>
      <w:r>
        <w:rPr/>
        <w:t>создание условий для становления у обучающихся мировоззрения на основе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ведущих</w:t>
      </w:r>
      <w:r>
        <w:rPr>
          <w:spacing w:val="7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осознанию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многонациональному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48" w:lineRule="auto"/>
        <w:ind w:right="501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убеждениям</w:t>
      </w:r>
      <w:r>
        <w:rPr>
          <w:spacing w:val="1"/>
        </w:rPr>
        <w:t> </w:t>
      </w:r>
      <w:r>
        <w:rPr/>
        <w:t>представителей</w:t>
      </w:r>
      <w:r>
        <w:rPr>
          <w:spacing w:val="16"/>
        </w:rPr>
        <w:t> </w:t>
      </w:r>
      <w:r>
        <w:rPr/>
        <w:t>разных</w:t>
      </w:r>
      <w:r>
        <w:rPr>
          <w:spacing w:val="13"/>
        </w:rPr>
        <w:t> </w:t>
      </w:r>
      <w:r>
        <w:rPr/>
        <w:t>национальностей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вероисповеданий,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способности</w:t>
      </w:r>
      <w:r>
        <w:rPr>
          <w:spacing w:val="-67"/>
        </w:rPr>
        <w:t> </w:t>
      </w:r>
      <w:r>
        <w:rPr/>
        <w:t>к диалогу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 других</w:t>
      </w:r>
      <w:r>
        <w:rPr>
          <w:spacing w:val="-3"/>
        </w:rPr>
        <w:t> </w:t>
      </w:r>
      <w:r>
        <w:rPr/>
        <w:t>культур и мировоззрений;</w:t>
      </w:r>
    </w:p>
    <w:p>
      <w:pPr>
        <w:pStyle w:val="BodyText"/>
        <w:spacing w:line="350" w:lineRule="auto" w:before="5"/>
        <w:ind w:right="510"/>
      </w:pPr>
      <w:r>
        <w:rPr/>
        <w:t>идентификация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полноправного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культурного,</w:t>
      </w:r>
      <w:r>
        <w:rPr>
          <w:spacing w:val="-3"/>
        </w:rPr>
        <w:t> </w:t>
      </w:r>
      <w:r>
        <w:rPr/>
        <w:t>исторического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цивилизационного</w:t>
      </w:r>
      <w:r>
        <w:rPr>
          <w:spacing w:val="-5"/>
        </w:rPr>
        <w:t> </w:t>
      </w:r>
      <w:r>
        <w:rPr/>
        <w:t>развития Российской</w:t>
      </w:r>
      <w:r>
        <w:rPr>
          <w:spacing w:val="-5"/>
        </w:rPr>
        <w:t> </w:t>
      </w:r>
      <w:r>
        <w:rPr/>
        <w:t>Федерации.</w:t>
      </w:r>
    </w:p>
    <w:p>
      <w:pPr>
        <w:pStyle w:val="BodyText"/>
        <w:spacing w:before="1"/>
        <w:ind w:left="1566" w:firstLine="0"/>
      </w:pPr>
      <w:r>
        <w:rPr/>
        <w:t>Цели</w:t>
      </w:r>
      <w:r>
        <w:rPr>
          <w:spacing w:val="-4"/>
        </w:rPr>
        <w:t> </w:t>
      </w:r>
      <w:r>
        <w:rPr/>
        <w:t>курса</w:t>
      </w:r>
      <w:r>
        <w:rPr>
          <w:spacing w:val="-2"/>
        </w:rPr>
        <w:t> </w:t>
      </w:r>
      <w:r>
        <w:rPr/>
        <w:t>ОДНКНР</w:t>
      </w:r>
      <w:r>
        <w:rPr>
          <w:spacing w:val="-4"/>
        </w:rPr>
        <w:t> </w:t>
      </w:r>
      <w:r>
        <w:rPr/>
        <w:t>определяют</w:t>
      </w:r>
      <w:r>
        <w:rPr>
          <w:spacing w:val="-5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задачи:</w:t>
      </w:r>
    </w:p>
    <w:p>
      <w:pPr>
        <w:pStyle w:val="BodyText"/>
        <w:spacing w:line="350" w:lineRule="auto" w:before="144"/>
        <w:ind w:right="512"/>
      </w:pPr>
      <w:r>
        <w:rPr/>
        <w:t>овладение</w:t>
      </w:r>
      <w:r>
        <w:rPr>
          <w:spacing w:val="1"/>
        </w:rPr>
        <w:t> </w:t>
      </w:r>
      <w:r>
        <w:rPr/>
        <w:t>предметными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имеющими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-67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 гражданской</w:t>
      </w:r>
      <w:r>
        <w:rPr>
          <w:spacing w:val="-1"/>
        </w:rPr>
        <w:t> </w:t>
      </w:r>
      <w:r>
        <w:rPr/>
        <w:t>идентичности</w:t>
      </w:r>
      <w:r>
        <w:rPr>
          <w:spacing w:val="-1"/>
        </w:rPr>
        <w:t> </w:t>
      </w:r>
      <w:r>
        <w:rPr/>
        <w:t>обучающегося;</w:t>
      </w:r>
    </w:p>
    <w:p>
      <w:pPr>
        <w:pStyle w:val="BodyText"/>
        <w:spacing w:line="350" w:lineRule="auto" w:before="1"/>
        <w:ind w:right="492"/>
      </w:pPr>
      <w:r>
        <w:rPr/>
        <w:t>приобретение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основополагающих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48" w:lineRule="auto" w:before="1"/>
        <w:ind w:right="497"/>
      </w:pP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достойной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ответственного отношения</w:t>
      </w:r>
      <w:r>
        <w:rPr>
          <w:spacing w:val="1"/>
        </w:rPr>
        <w:t> </w:t>
      </w:r>
      <w:r>
        <w:rPr/>
        <w:t>к будущему</w:t>
      </w:r>
      <w:r>
        <w:rPr>
          <w:spacing w:val="-4"/>
        </w:rPr>
        <w:t> </w:t>
      </w:r>
      <w:r>
        <w:rPr/>
        <w:t>отцовству</w:t>
      </w:r>
      <w:r>
        <w:rPr>
          <w:spacing w:val="-4"/>
        </w:rPr>
        <w:t> </w:t>
      </w:r>
      <w:r>
        <w:rPr/>
        <w:t>и материнству;</w:t>
      </w:r>
    </w:p>
    <w:p>
      <w:pPr>
        <w:pStyle w:val="BodyText"/>
        <w:spacing w:line="350" w:lineRule="auto" w:before="7"/>
        <w:ind w:right="510"/>
      </w:pPr>
      <w:r>
        <w:rPr/>
        <w:t>становление компетенций межкультурного взаимодействия как 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межличностный,</w:t>
      </w:r>
      <w:r>
        <w:rPr>
          <w:spacing w:val="1"/>
        </w:rPr>
        <w:t> </w:t>
      </w:r>
      <w:r>
        <w:rPr/>
        <w:t>межкультурный,</w:t>
      </w:r>
      <w:r>
        <w:rPr>
          <w:spacing w:val="1"/>
        </w:rPr>
        <w:t> </w:t>
      </w:r>
      <w:r>
        <w:rPr/>
        <w:t>межконфессиональный</w:t>
      </w:r>
      <w:r>
        <w:rPr>
          <w:spacing w:val="-67"/>
        </w:rPr>
        <w:t> </w:t>
      </w:r>
      <w:r>
        <w:rPr/>
        <w:t>диалог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осознании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собственной</w:t>
      </w:r>
      <w:r>
        <w:rPr>
          <w:spacing w:val="-2"/>
        </w:rPr>
        <w:t> </w:t>
      </w:r>
      <w:r>
        <w:rPr/>
        <w:t>культурной</w:t>
      </w:r>
      <w:r>
        <w:rPr>
          <w:spacing w:val="8"/>
        </w:rPr>
        <w:t> </w:t>
      </w:r>
      <w:r>
        <w:rPr/>
        <w:t>идентичности;</w:t>
      </w:r>
    </w:p>
    <w:p>
      <w:pPr>
        <w:pStyle w:val="BodyText"/>
        <w:spacing w:line="348" w:lineRule="auto"/>
        <w:ind w:right="508"/>
      </w:pPr>
      <w:r>
        <w:rPr/>
        <w:t>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систематизацию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представлений,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истории,</w:t>
      </w:r>
      <w:r>
        <w:rPr>
          <w:spacing w:val="2"/>
        </w:rPr>
        <w:t> </w:t>
      </w:r>
      <w:r>
        <w:rPr/>
        <w:t>изобразительного искусства,</w:t>
      </w:r>
      <w:r>
        <w:rPr>
          <w:spacing w:val="4"/>
        </w:rPr>
        <w:t> </w:t>
      </w:r>
      <w:r>
        <w:rPr/>
        <w:t>музыки;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обучение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окружающих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обоснованных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суждений,</w:t>
      </w:r>
      <w:r>
        <w:rPr>
          <w:spacing w:val="1"/>
        </w:rPr>
        <w:t> </w:t>
      </w:r>
      <w:r>
        <w:rPr/>
        <w:t>оценок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выводов;</w:t>
      </w:r>
    </w:p>
    <w:p>
      <w:pPr>
        <w:pStyle w:val="BodyText"/>
        <w:spacing w:line="350" w:lineRule="auto" w:before="2"/>
        <w:ind w:right="512"/>
      </w:pPr>
      <w:r>
        <w:rPr/>
        <w:t>воспитание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историческому,</w:t>
      </w:r>
      <w:r>
        <w:rPr>
          <w:spacing w:val="1"/>
        </w:rPr>
        <w:t> </w:t>
      </w:r>
      <w:r>
        <w:rPr/>
        <w:t>религиозному</w:t>
      </w:r>
      <w:r>
        <w:rPr>
          <w:spacing w:val="-5"/>
        </w:rPr>
        <w:t> </w:t>
      </w:r>
      <w:r>
        <w:rPr/>
        <w:t>и культурному</w:t>
      </w:r>
      <w:r>
        <w:rPr>
          <w:spacing w:val="-5"/>
        </w:rPr>
        <w:t> </w:t>
      </w:r>
      <w:r>
        <w:rPr/>
        <w:t>наследию</w:t>
      </w:r>
      <w:r>
        <w:rPr>
          <w:spacing w:val="3"/>
        </w:rPr>
        <w:t> </w:t>
      </w:r>
      <w:r>
        <w:rPr/>
        <w:t>народов</w:t>
      </w:r>
      <w:r>
        <w:rPr>
          <w:spacing w:val="5"/>
        </w:rPr>
        <w:t> </w:t>
      </w:r>
      <w:r>
        <w:rPr/>
        <w:t>Российской Федерации;</w:t>
      </w:r>
    </w:p>
    <w:p>
      <w:pPr>
        <w:pStyle w:val="BodyText"/>
        <w:spacing w:line="350" w:lineRule="auto"/>
        <w:ind w:right="495"/>
      </w:pPr>
      <w:r>
        <w:rPr/>
        <w:t>содействие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мировоззренческих</w:t>
      </w:r>
      <w:r>
        <w:rPr>
          <w:spacing w:val="1"/>
        </w:rPr>
        <w:t> </w:t>
      </w:r>
      <w:r>
        <w:rPr/>
        <w:t>ориентиров,</w:t>
      </w:r>
      <w:r>
        <w:rPr>
          <w:spacing w:val="-67"/>
        </w:rPr>
        <w:t> </w:t>
      </w:r>
      <w:r>
        <w:rPr/>
        <w:t>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приоритете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ценностей;</w:t>
      </w:r>
    </w:p>
    <w:p>
      <w:pPr>
        <w:pStyle w:val="BodyText"/>
        <w:spacing w:line="350" w:lineRule="auto"/>
        <w:ind w:right="498"/>
      </w:pPr>
      <w:r>
        <w:rPr/>
        <w:t>формирование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самосознания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понимание роли личности в истории и культуре, осознание важности социального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3"/>
        </w:rPr>
        <w:t> </w:t>
      </w:r>
      <w:r>
        <w:rPr/>
        <w:t>гражданской идентичности.</w:t>
      </w:r>
    </w:p>
    <w:p>
      <w:pPr>
        <w:pStyle w:val="BodyText"/>
        <w:spacing w:line="350" w:lineRule="auto"/>
        <w:ind w:right="504" w:firstLine="854"/>
      </w:pPr>
      <w:r>
        <w:rPr/>
        <w:t>Изучение</w:t>
      </w:r>
      <w:r>
        <w:rPr>
          <w:spacing w:val="-3"/>
        </w:rPr>
        <w:t> </w:t>
      </w:r>
      <w:r>
        <w:rPr/>
        <w:t>курса</w:t>
      </w:r>
      <w:r>
        <w:rPr>
          <w:spacing w:val="-4"/>
        </w:rPr>
        <w:t> </w:t>
      </w:r>
      <w:r>
        <w:rPr/>
        <w:t>ОДНКНР</w:t>
      </w:r>
      <w:r>
        <w:rPr>
          <w:spacing w:val="-6"/>
        </w:rPr>
        <w:t> </w:t>
      </w:r>
      <w:r>
        <w:rPr/>
        <w:t>вносит</w:t>
      </w:r>
      <w:r>
        <w:rPr>
          <w:spacing w:val="-5"/>
        </w:rPr>
        <w:t> </w:t>
      </w:r>
      <w:r>
        <w:rPr/>
        <w:t>значительный</w:t>
      </w:r>
      <w:r>
        <w:rPr>
          <w:spacing w:val="-5"/>
        </w:rPr>
        <w:t> </w:t>
      </w:r>
      <w:r>
        <w:rPr/>
        <w:t>вклад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достижение</w:t>
      </w:r>
      <w:r>
        <w:rPr>
          <w:spacing w:val="-3"/>
        </w:rPr>
        <w:t> </w:t>
      </w:r>
      <w:r>
        <w:rPr/>
        <w:t>главных</w:t>
      </w:r>
      <w:r>
        <w:rPr>
          <w:spacing w:val="-68"/>
        </w:rPr>
        <w:t> </w:t>
      </w:r>
      <w:r>
        <w:rPr/>
        <w:t>целей основного общего образования,</w:t>
      </w:r>
      <w:r>
        <w:rPr>
          <w:spacing w:val="4"/>
        </w:rPr>
        <w:t> </w:t>
      </w:r>
      <w:r>
        <w:rPr/>
        <w:t>способствуя:</w:t>
      </w:r>
    </w:p>
    <w:p>
      <w:pPr>
        <w:pStyle w:val="BodyText"/>
        <w:spacing w:line="350" w:lineRule="auto"/>
        <w:ind w:right="495"/>
      </w:pPr>
      <w:r>
        <w:rPr/>
        <w:t>расширению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ценностях,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этики,</w:t>
      </w:r>
      <w:r>
        <w:rPr>
          <w:spacing w:val="1"/>
        </w:rPr>
        <w:t> </w:t>
      </w:r>
      <w:r>
        <w:rPr/>
        <w:t>окружающего мира, литературного чтения и других предметов начального общего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50" w:lineRule="auto"/>
        <w:ind w:right="496"/>
      </w:pPr>
      <w:r>
        <w:rPr/>
        <w:t>углублению представлений о светской этике, религиозной культуре 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3"/>
        </w:rPr>
        <w:t> </w:t>
      </w:r>
      <w:r>
        <w:rPr/>
        <w:t>их</w:t>
      </w:r>
      <w:r>
        <w:rPr>
          <w:spacing w:val="-5"/>
        </w:rPr>
        <w:t> </w:t>
      </w:r>
      <w:r>
        <w:rPr/>
        <w:t>роли в</w:t>
      </w:r>
      <w:r>
        <w:rPr>
          <w:spacing w:val="-1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501"/>
      </w:pPr>
      <w:r>
        <w:rPr/>
        <w:t>формированию основ морали и нравственности, воплощённых в семейных,</w:t>
      </w:r>
      <w:r>
        <w:rPr>
          <w:spacing w:val="1"/>
        </w:rPr>
        <w:t> </w:t>
      </w:r>
      <w:r>
        <w:rPr/>
        <w:t>этнокультурных и религиозных ценностях, ориентированных на соизмерение своих</w:t>
      </w:r>
      <w:r>
        <w:rPr>
          <w:spacing w:val="-67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нравственными</w:t>
      </w:r>
      <w:r>
        <w:rPr>
          <w:spacing w:val="1"/>
        </w:rPr>
        <w:t> </w:t>
      </w:r>
      <w:r>
        <w:rPr/>
        <w:t>идеалами,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обществом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государством;</w:t>
      </w:r>
    </w:p>
    <w:p>
      <w:pPr>
        <w:pStyle w:val="BodyText"/>
        <w:spacing w:line="350" w:lineRule="auto"/>
        <w:ind w:right="494"/>
      </w:pPr>
      <w:r>
        <w:rPr/>
        <w:t>воспитанию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культурным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религиозным традициям своего народа и других народов Российской Федерации,</w:t>
      </w:r>
      <w:r>
        <w:rPr>
          <w:spacing w:val="1"/>
        </w:rPr>
        <w:t> </w:t>
      </w:r>
      <w:r>
        <w:rPr/>
        <w:t>толерантному отношению к людям другой культуры, умению принимать и ценить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культур,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особенное,</w:t>
      </w:r>
      <w:r>
        <w:rPr>
          <w:spacing w:val="1"/>
        </w:rPr>
        <w:t> </w:t>
      </w:r>
      <w:r>
        <w:rPr/>
        <w:t>черты,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взаимному</w:t>
      </w:r>
      <w:r>
        <w:rPr>
          <w:spacing w:val="-4"/>
        </w:rPr>
        <w:t> </w:t>
      </w:r>
      <w:r>
        <w:rPr/>
        <w:t>обогащению культур;</w:t>
      </w:r>
    </w:p>
    <w:p>
      <w:pPr>
        <w:pStyle w:val="BodyText"/>
        <w:spacing w:line="319" w:lineRule="exact"/>
        <w:ind w:left="1350" w:firstLine="0"/>
      </w:pPr>
      <w:r>
        <w:rPr/>
        <w:t>пробуждению</w:t>
      </w:r>
      <w:r>
        <w:rPr>
          <w:spacing w:val="47"/>
        </w:rPr>
        <w:t> </w:t>
      </w:r>
      <w:r>
        <w:rPr/>
        <w:t>интереса</w:t>
      </w:r>
      <w:r>
        <w:rPr>
          <w:spacing w:val="50"/>
        </w:rPr>
        <w:t> </w:t>
      </w:r>
      <w:r>
        <w:rPr/>
        <w:t>к</w:t>
      </w:r>
      <w:r>
        <w:rPr>
          <w:spacing w:val="48"/>
        </w:rPr>
        <w:t> </w:t>
      </w:r>
      <w:r>
        <w:rPr/>
        <w:t>культуре</w:t>
      </w:r>
      <w:r>
        <w:rPr>
          <w:spacing w:val="50"/>
        </w:rPr>
        <w:t> </w:t>
      </w:r>
      <w:r>
        <w:rPr/>
        <w:t>других</w:t>
      </w:r>
      <w:r>
        <w:rPr>
          <w:spacing w:val="44"/>
        </w:rPr>
        <w:t> </w:t>
      </w:r>
      <w:r>
        <w:rPr/>
        <w:t>народов,</w:t>
      </w:r>
      <w:r>
        <w:rPr>
          <w:spacing w:val="51"/>
        </w:rPr>
        <w:t> </w:t>
      </w:r>
      <w:r>
        <w:rPr/>
        <w:t>проявлению</w:t>
      </w:r>
      <w:r>
        <w:rPr>
          <w:spacing w:val="52"/>
        </w:rPr>
        <w:t> </w:t>
      </w:r>
      <w:r>
        <w:rPr/>
        <w:t>уважения,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сотрудничеству,</w:t>
      </w:r>
      <w:r>
        <w:rPr>
          <w:spacing w:val="1"/>
        </w:rPr>
        <w:t> </w:t>
      </w:r>
      <w:r>
        <w:rPr/>
        <w:t>взаимодействию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идеалов;</w:t>
      </w:r>
    </w:p>
    <w:p>
      <w:pPr>
        <w:pStyle w:val="BodyText"/>
        <w:spacing w:line="350" w:lineRule="auto" w:before="1"/>
        <w:ind w:right="498"/>
      </w:pPr>
      <w:r>
        <w:rPr/>
        <w:t>осознанию</w:t>
      </w:r>
      <w:r>
        <w:rPr>
          <w:spacing w:val="1"/>
        </w:rPr>
        <w:t> </w:t>
      </w:r>
      <w:r>
        <w:rPr/>
        <w:t>приоритетной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проявляющейся в преобладании этических, интеллектуальных, альтруистических</w:t>
      </w:r>
      <w:r>
        <w:rPr>
          <w:spacing w:val="1"/>
        </w:rPr>
        <w:t> </w:t>
      </w:r>
      <w:r>
        <w:rPr/>
        <w:t>мотивов</w:t>
      </w:r>
      <w:r>
        <w:rPr>
          <w:spacing w:val="-1"/>
        </w:rPr>
        <w:t> </w:t>
      </w:r>
      <w:r>
        <w:rPr/>
        <w:t>над</w:t>
      </w:r>
      <w:r>
        <w:rPr>
          <w:spacing w:val="2"/>
        </w:rPr>
        <w:t> </w:t>
      </w:r>
      <w:r>
        <w:rPr/>
        <w:t>потребительскими и</w:t>
      </w:r>
      <w:r>
        <w:rPr>
          <w:spacing w:val="1"/>
        </w:rPr>
        <w:t> </w:t>
      </w:r>
      <w:r>
        <w:rPr/>
        <w:t>эгоистическими;</w:t>
      </w:r>
    </w:p>
    <w:p>
      <w:pPr>
        <w:pStyle w:val="BodyText"/>
        <w:spacing w:line="350" w:lineRule="auto"/>
        <w:ind w:right="503"/>
      </w:pPr>
      <w:r>
        <w:rPr/>
        <w:t>раскрытию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7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3"/>
        </w:rPr>
        <w:t> </w:t>
      </w:r>
      <w:r>
        <w:rPr/>
        <w:t>объединяющих</w:t>
      </w:r>
      <w:r>
        <w:rPr>
          <w:spacing w:val="-5"/>
        </w:rPr>
        <w:t> </w:t>
      </w:r>
      <w:r>
        <w:rPr/>
        <w:t>светскость</w:t>
      </w:r>
      <w:r>
        <w:rPr>
          <w:spacing w:val="-1"/>
        </w:rPr>
        <w:t> </w:t>
      </w:r>
      <w:r>
        <w:rPr/>
        <w:t>и духовность;</w:t>
      </w:r>
    </w:p>
    <w:p>
      <w:pPr>
        <w:pStyle w:val="BodyText"/>
        <w:spacing w:line="350" w:lineRule="auto"/>
        <w:ind w:right="497"/>
      </w:pPr>
      <w:r>
        <w:rPr/>
        <w:t>формированию ответственного отношения к учению и труду, готовности и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мотивации к обучению и познанию, осознанному выбору ценностных ориентаций,</w:t>
      </w:r>
      <w:r>
        <w:rPr>
          <w:spacing w:val="1"/>
        </w:rPr>
        <w:t> </w:t>
      </w:r>
      <w:r>
        <w:rPr/>
        <w:t>способствующих</w:t>
      </w:r>
      <w:r>
        <w:rPr>
          <w:spacing w:val="-4"/>
        </w:rPr>
        <w:t> </w:t>
      </w:r>
      <w:r>
        <w:rPr/>
        <w:t>развитию общества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целом;</w:t>
      </w:r>
    </w:p>
    <w:p>
      <w:pPr>
        <w:pStyle w:val="BodyText"/>
        <w:spacing w:line="350" w:lineRule="auto"/>
        <w:ind w:right="495"/>
      </w:pPr>
      <w:r>
        <w:rPr/>
        <w:t>получению научных представлений о культуре и её функциях, особенностях</w:t>
      </w:r>
      <w:r>
        <w:rPr>
          <w:spacing w:val="1"/>
        </w:rPr>
        <w:t> </w:t>
      </w:r>
      <w:r>
        <w:rPr/>
        <w:t>взаимодействия с социальными институтами, способности их применять в анализе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социально-культурных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главенствующей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 в</w:t>
      </w:r>
      <w:r>
        <w:rPr>
          <w:spacing w:val="-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и культурно-исторических</w:t>
      </w:r>
      <w:r>
        <w:rPr>
          <w:spacing w:val="-3"/>
        </w:rPr>
        <w:t> </w:t>
      </w:r>
      <w:r>
        <w:rPr/>
        <w:t>процессах;</w:t>
      </w:r>
    </w:p>
    <w:p>
      <w:pPr>
        <w:pStyle w:val="BodyText"/>
        <w:spacing w:line="350" w:lineRule="auto"/>
        <w:ind w:right="495"/>
      </w:pPr>
      <w:r>
        <w:rPr/>
        <w:t>развитию информационной культуры обучающихся, компетенций в отборе,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структурировании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активной самостоятельной познавательной деятельности.</w:t>
      </w:r>
    </w:p>
    <w:p>
      <w:pPr>
        <w:pStyle w:val="BodyText"/>
        <w:spacing w:line="350" w:lineRule="auto"/>
        <w:ind w:right="492" w:firstLine="854"/>
      </w:pPr>
      <w:r>
        <w:rPr/>
        <w:t>Общее число часов, рекомендованных для изучения курса ОДНКНР, – 68</w:t>
      </w:r>
      <w:r>
        <w:rPr>
          <w:spacing w:val="1"/>
        </w:rPr>
        <w:t> </w:t>
      </w:r>
      <w:r>
        <w:rPr/>
        <w:t>часов: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34</w:t>
      </w:r>
      <w:r>
        <w:rPr>
          <w:spacing w:val="-2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час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неделю),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классе</w:t>
      </w:r>
      <w:r>
        <w:rPr>
          <w:spacing w:val="7"/>
        </w:rPr>
        <w:t> </w:t>
      </w:r>
      <w:r>
        <w:rPr/>
        <w:t>–</w:t>
      </w:r>
      <w:r>
        <w:rPr>
          <w:spacing w:val="-1"/>
        </w:rPr>
        <w:t> </w:t>
      </w:r>
      <w:r>
        <w:rPr/>
        <w:t>34</w:t>
      </w:r>
      <w:r>
        <w:rPr>
          <w:spacing w:val="-2"/>
        </w:rPr>
        <w:t> </w:t>
      </w:r>
      <w:r>
        <w:rPr/>
        <w:t>часа</w:t>
      </w:r>
      <w:r>
        <w:rPr>
          <w:spacing w:val="2"/>
        </w:rPr>
        <w:t> </w:t>
      </w:r>
      <w:r>
        <w:rPr/>
        <w:t>(1</w:t>
      </w:r>
      <w:r>
        <w:rPr>
          <w:spacing w:val="-2"/>
        </w:rPr>
        <w:t> </w:t>
      </w:r>
      <w:r>
        <w:rPr/>
        <w:t>час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неделю).</w:t>
      </w:r>
    </w:p>
    <w:p>
      <w:pPr>
        <w:pStyle w:val="Heading1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5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38"/>
        <w:ind w:left="1494" w:firstLine="0"/>
        <w:jc w:val="left"/>
      </w:pPr>
      <w:r>
        <w:rPr/>
        <w:t>Тематический</w:t>
      </w:r>
      <w:r>
        <w:rPr>
          <w:spacing w:val="-5"/>
        </w:rPr>
        <w:t> </w:t>
      </w:r>
      <w:r>
        <w:rPr/>
        <w:t>блок</w:t>
      </w:r>
      <w:r>
        <w:rPr>
          <w:spacing w:val="-6"/>
        </w:rPr>
        <w:t> </w:t>
      </w:r>
      <w:r>
        <w:rPr/>
        <w:t>1.</w:t>
      </w:r>
      <w:r>
        <w:rPr>
          <w:spacing w:val="-2"/>
        </w:rPr>
        <w:t> </w:t>
      </w:r>
      <w:r>
        <w:rPr/>
        <w:t>«Россия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наш</w:t>
      </w:r>
      <w:r>
        <w:rPr>
          <w:spacing w:val="-3"/>
        </w:rPr>
        <w:t> </w:t>
      </w:r>
      <w:r>
        <w:rPr/>
        <w:t>общий</w:t>
      </w:r>
      <w:r>
        <w:rPr>
          <w:spacing w:val="-4"/>
        </w:rPr>
        <w:t> </w:t>
      </w:r>
      <w:r>
        <w:rPr/>
        <w:t>дом».</w:t>
      </w:r>
    </w:p>
    <w:p>
      <w:pPr>
        <w:pStyle w:val="BodyText"/>
        <w:spacing w:line="350" w:lineRule="auto" w:before="149"/>
        <w:ind w:right="501"/>
      </w:pPr>
      <w:r>
        <w:rPr/>
        <w:t>Тема</w:t>
      </w:r>
      <w:r>
        <w:rPr>
          <w:spacing w:val="1"/>
        </w:rPr>
        <w:t> </w:t>
      </w:r>
      <w:r>
        <w:rPr/>
        <w:t>1. Зачем</w:t>
      </w:r>
      <w:r>
        <w:rPr>
          <w:spacing w:val="1"/>
        </w:rPr>
        <w:t> </w:t>
      </w:r>
      <w:r>
        <w:rPr/>
        <w:t>изучать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7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России»?</w:t>
      </w:r>
    </w:p>
    <w:p>
      <w:pPr>
        <w:pStyle w:val="BodyText"/>
        <w:spacing w:line="350" w:lineRule="auto" w:before="1"/>
        <w:ind w:right="506"/>
      </w:pPr>
      <w:r>
        <w:rPr/>
        <w:t>Формирование и закрепление гражданского единства. Родина и Отечество.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Традиционная</w:t>
      </w:r>
      <w:r>
        <w:rPr>
          <w:spacing w:val="1"/>
        </w:rPr>
        <w:t> </w:t>
      </w:r>
      <w:r>
        <w:rPr/>
        <w:t>семья.</w:t>
      </w:r>
      <w:r>
        <w:rPr>
          <w:spacing w:val="1"/>
        </w:rPr>
        <w:t> </w:t>
      </w:r>
      <w:r>
        <w:rPr/>
        <w:t>Всеобщий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нравственности.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пространство. Риски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угрозы</w:t>
      </w:r>
      <w:r>
        <w:rPr>
          <w:spacing w:val="-2"/>
        </w:rPr>
        <w:t> </w:t>
      </w:r>
      <w:r>
        <w:rPr/>
        <w:t>духовно-нравственной</w:t>
      </w:r>
      <w:r>
        <w:rPr>
          <w:spacing w:val="-3"/>
        </w:rPr>
        <w:t> </w:t>
      </w:r>
      <w:r>
        <w:rPr/>
        <w:t>культуре</w:t>
      </w:r>
      <w:r>
        <w:rPr>
          <w:spacing w:val="-2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России.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2.</w:t>
      </w:r>
      <w:r>
        <w:rPr>
          <w:spacing w:val="2"/>
        </w:rPr>
        <w:t> </w:t>
      </w:r>
      <w:r>
        <w:rPr/>
        <w:t>Наш</w:t>
      </w:r>
      <w:r>
        <w:rPr>
          <w:spacing w:val="-1"/>
        </w:rPr>
        <w:t> </w:t>
      </w:r>
      <w:r>
        <w:rPr/>
        <w:t>дом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Россия.</w:t>
      </w:r>
    </w:p>
    <w:p>
      <w:pPr>
        <w:pStyle w:val="BodyText"/>
        <w:spacing w:line="350" w:lineRule="auto" w:before="149"/>
        <w:ind w:right="507"/>
      </w:pPr>
      <w:r>
        <w:rPr/>
        <w:t>Россия – многонациональная страна. Многонациональный народ 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как общий</w:t>
      </w:r>
      <w:r>
        <w:rPr>
          <w:spacing w:val="1"/>
        </w:rPr>
        <w:t> </w:t>
      </w:r>
      <w:r>
        <w:rPr/>
        <w:t>дом.</w:t>
      </w:r>
      <w:r>
        <w:rPr>
          <w:spacing w:val="-2"/>
        </w:rPr>
        <w:t> </w:t>
      </w:r>
      <w:r>
        <w:rPr/>
        <w:t>Дружба</w:t>
      </w:r>
      <w:r>
        <w:rPr>
          <w:spacing w:val="1"/>
        </w:rPr>
        <w:t> </w:t>
      </w:r>
      <w:r>
        <w:rPr/>
        <w:t>народов.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3.</w:t>
      </w:r>
      <w:r>
        <w:rPr>
          <w:spacing w:val="2"/>
        </w:rPr>
        <w:t> </w:t>
      </w:r>
      <w:r>
        <w:rPr/>
        <w:t>Язык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история.</w:t>
      </w:r>
    </w:p>
    <w:p>
      <w:pPr>
        <w:pStyle w:val="BodyText"/>
        <w:spacing w:line="348" w:lineRule="auto" w:before="148"/>
        <w:ind w:right="497"/>
      </w:pP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язык?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история?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инструмент культуры.</w:t>
      </w:r>
      <w:r>
        <w:rPr>
          <w:spacing w:val="1"/>
        </w:rPr>
        <w:t> </w:t>
      </w:r>
      <w:r>
        <w:rPr/>
        <w:t>Важность коммуникации</w:t>
      </w:r>
      <w:r>
        <w:rPr>
          <w:spacing w:val="1"/>
        </w:rPr>
        <w:t> </w:t>
      </w:r>
      <w:r>
        <w:rPr/>
        <w:t>между людьми.</w:t>
      </w:r>
      <w:r>
        <w:rPr>
          <w:spacing w:val="1"/>
        </w:rPr>
        <w:t> </w:t>
      </w:r>
      <w:r>
        <w:rPr/>
        <w:t>Языки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мира,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взаимосвязь.</w:t>
      </w:r>
    </w:p>
    <w:p>
      <w:pPr>
        <w:pStyle w:val="BodyText"/>
        <w:spacing w:line="350" w:lineRule="auto" w:before="6"/>
        <w:ind w:right="492"/>
      </w:pPr>
      <w:r>
        <w:rPr/>
        <w:t>Тема 4. Русский язык – язык общения и язык возможностей. Русский язык –</w:t>
      </w:r>
      <w:r>
        <w:rPr>
          <w:spacing w:val="1"/>
        </w:rPr>
        <w:t> </w:t>
      </w:r>
      <w:r>
        <w:rPr/>
        <w:t>основа российской культуры. Как складывался русский язык: вклад народов России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культурообразующий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межнационального общения. Важность общего языка для всех народов России.</w:t>
      </w:r>
      <w:r>
        <w:rPr>
          <w:spacing w:val="1"/>
        </w:rPr>
        <w:t> </w:t>
      </w:r>
      <w:r>
        <w:rPr/>
        <w:t>Возможности,</w:t>
      </w:r>
      <w:r>
        <w:rPr>
          <w:spacing w:val="2"/>
        </w:rPr>
        <w:t> </w:t>
      </w:r>
      <w:r>
        <w:rPr/>
        <w:t>которые</w:t>
      </w:r>
      <w:r>
        <w:rPr>
          <w:spacing w:val="2"/>
        </w:rPr>
        <w:t> </w:t>
      </w:r>
      <w:r>
        <w:rPr/>
        <w:t>даёт</w:t>
      </w:r>
      <w:r>
        <w:rPr>
          <w:spacing w:val="-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5. Истоки</w:t>
      </w:r>
      <w:r>
        <w:rPr>
          <w:spacing w:val="-5"/>
        </w:rPr>
        <w:t> </w:t>
      </w:r>
      <w:r>
        <w:rPr/>
        <w:t>родной</w:t>
      </w:r>
      <w:r>
        <w:rPr>
          <w:spacing w:val="-4"/>
        </w:rPr>
        <w:t> </w:t>
      </w:r>
      <w:r>
        <w:rPr/>
        <w:t>культуры.</w:t>
      </w:r>
    </w:p>
    <w:p>
      <w:pPr>
        <w:pStyle w:val="BodyText"/>
        <w:spacing w:line="350" w:lineRule="auto" w:before="149"/>
        <w:ind w:right="496"/>
      </w:pPr>
      <w:r>
        <w:rPr/>
        <w:t>Что такое культура. Культура и природа. Роль культуры в жизни общества.</w:t>
      </w:r>
      <w:r>
        <w:rPr>
          <w:spacing w:val="1"/>
        </w:rPr>
        <w:t> </w:t>
      </w:r>
      <w:r>
        <w:rPr/>
        <w:t>Многообразие</w:t>
      </w:r>
      <w:r>
        <w:rPr>
          <w:spacing w:val="-6"/>
        </w:rPr>
        <w:t> </w:t>
      </w:r>
      <w:r>
        <w:rPr/>
        <w:t>культур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5"/>
        </w:rPr>
        <w:t> </w:t>
      </w:r>
      <w:r>
        <w:rPr/>
        <w:t>причины.</w:t>
      </w:r>
      <w:r>
        <w:rPr>
          <w:spacing w:val="-5"/>
        </w:rPr>
        <w:t> </w:t>
      </w:r>
      <w:r>
        <w:rPr/>
        <w:t>Единство</w:t>
      </w:r>
      <w:r>
        <w:rPr>
          <w:spacing w:val="-6"/>
        </w:rPr>
        <w:t> </w:t>
      </w:r>
      <w:r>
        <w:rPr/>
        <w:t>культурного</w:t>
      </w:r>
      <w:r>
        <w:rPr>
          <w:spacing w:val="-6"/>
        </w:rPr>
        <w:t> </w:t>
      </w:r>
      <w:r>
        <w:rPr/>
        <w:t>пространства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6.</w:t>
      </w:r>
      <w:r>
        <w:rPr>
          <w:spacing w:val="-2"/>
        </w:rPr>
        <w:t> </w:t>
      </w:r>
      <w:r>
        <w:rPr/>
        <w:t>Материальная</w:t>
      </w:r>
      <w:r>
        <w:rPr>
          <w:spacing w:val="-3"/>
        </w:rPr>
        <w:t> </w:t>
      </w:r>
      <w:r>
        <w:rPr/>
        <w:t>культура.</w:t>
      </w:r>
    </w:p>
    <w:p>
      <w:pPr>
        <w:pStyle w:val="BodyText"/>
        <w:spacing w:line="350" w:lineRule="auto" w:before="144"/>
        <w:ind w:right="496"/>
      </w:pPr>
      <w:r>
        <w:rPr/>
        <w:t>Материальная</w:t>
      </w:r>
      <w:r>
        <w:rPr>
          <w:spacing w:val="1"/>
        </w:rPr>
        <w:t> </w:t>
      </w:r>
      <w:r>
        <w:rPr/>
        <w:t>культура:</w:t>
      </w:r>
      <w:r>
        <w:rPr>
          <w:spacing w:val="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одежда,</w:t>
      </w:r>
      <w:r>
        <w:rPr>
          <w:spacing w:val="1"/>
        </w:rPr>
        <w:t> </w:t>
      </w:r>
      <w:r>
        <w:rPr/>
        <w:t>пища,</w:t>
      </w:r>
      <w:r>
        <w:rPr>
          <w:spacing w:val="1"/>
        </w:rPr>
        <w:t> </w:t>
      </w:r>
      <w:r>
        <w:rPr/>
        <w:t>транспорт,</w:t>
      </w:r>
      <w:r>
        <w:rPr>
          <w:spacing w:val="1"/>
        </w:rPr>
        <w:t> </w:t>
      </w:r>
      <w:r>
        <w:rPr/>
        <w:t>техника.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духовно-нравственными</w:t>
      </w:r>
      <w:r>
        <w:rPr>
          <w:spacing w:val="1"/>
        </w:rPr>
        <w:t> </w:t>
      </w:r>
      <w:r>
        <w:rPr/>
        <w:t>ценностями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7. Духовная</w:t>
      </w:r>
      <w:r>
        <w:rPr>
          <w:spacing w:val="-3"/>
        </w:rPr>
        <w:t> </w:t>
      </w:r>
      <w:r>
        <w:rPr/>
        <w:t>культура.</w:t>
      </w:r>
    </w:p>
    <w:p>
      <w:pPr>
        <w:pStyle w:val="BodyText"/>
        <w:spacing w:line="348" w:lineRule="auto" w:before="148"/>
        <w:ind w:right="506"/>
      </w:pPr>
      <w:r>
        <w:rPr/>
        <w:t>Духовно-нравственная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Искусство,</w:t>
      </w:r>
      <w:r>
        <w:rPr>
          <w:spacing w:val="1"/>
        </w:rPr>
        <w:t> </w:t>
      </w:r>
      <w:r>
        <w:rPr/>
        <w:t>наука,</w:t>
      </w:r>
      <w:r>
        <w:rPr>
          <w:spacing w:val="1"/>
        </w:rPr>
        <w:t> </w:t>
      </w:r>
      <w:r>
        <w:rPr/>
        <w:t>духовность</w:t>
      </w:r>
      <w:r>
        <w:rPr>
          <w:spacing w:val="1"/>
        </w:rPr>
        <w:t> </w:t>
      </w:r>
      <w:r>
        <w:rPr/>
        <w:t>Мораль,</w:t>
      </w:r>
      <w:r>
        <w:rPr>
          <w:spacing w:val="-67"/>
        </w:rPr>
        <w:t> </w:t>
      </w:r>
      <w:r>
        <w:rPr/>
        <w:t>нравственность,</w:t>
      </w:r>
      <w:r>
        <w:rPr>
          <w:spacing w:val="1"/>
        </w:rPr>
        <w:t> </w:t>
      </w:r>
      <w:r>
        <w:rPr/>
        <w:t>ценности.</w:t>
      </w:r>
      <w:r>
        <w:rPr>
          <w:spacing w:val="1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знак.</w:t>
      </w:r>
      <w:r>
        <w:rPr>
          <w:spacing w:val="1"/>
        </w:rPr>
        <w:t> </w:t>
      </w:r>
      <w:r>
        <w:rPr/>
        <w:t>Духовная</w:t>
      </w:r>
      <w:r>
        <w:rPr>
          <w:spacing w:val="2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ценностей.</w:t>
      </w:r>
    </w:p>
    <w:p>
      <w:pPr>
        <w:pStyle w:val="BodyText"/>
        <w:spacing w:before="7"/>
        <w:ind w:left="1350" w:firstLine="0"/>
      </w:pPr>
      <w:r>
        <w:rPr/>
        <w:t>Тема</w:t>
      </w:r>
      <w:r>
        <w:rPr>
          <w:spacing w:val="-3"/>
        </w:rPr>
        <w:t> </w:t>
      </w:r>
      <w:r>
        <w:rPr/>
        <w:t>8.</w:t>
      </w:r>
      <w:r>
        <w:rPr>
          <w:spacing w:val="1"/>
        </w:rPr>
        <w:t> </w:t>
      </w:r>
      <w:r>
        <w:rPr/>
        <w:t>Культура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религия.</w:t>
      </w:r>
    </w:p>
    <w:p>
      <w:pPr>
        <w:pStyle w:val="BodyText"/>
        <w:spacing w:before="149"/>
        <w:ind w:left="1350" w:firstLine="0"/>
      </w:pPr>
      <w:r>
        <w:rPr/>
        <w:t>Религия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культура.</w:t>
      </w:r>
      <w:r>
        <w:rPr>
          <w:spacing w:val="3"/>
        </w:rPr>
        <w:t> </w:t>
      </w:r>
      <w:r>
        <w:rPr/>
        <w:t>Что</w:t>
      </w:r>
      <w:r>
        <w:rPr>
          <w:spacing w:val="7"/>
        </w:rPr>
        <w:t> </w:t>
      </w:r>
      <w:r>
        <w:rPr/>
        <w:t>такое</w:t>
      </w:r>
      <w:r>
        <w:rPr>
          <w:spacing w:val="3"/>
        </w:rPr>
        <w:t> </w:t>
      </w:r>
      <w:r>
        <w:rPr/>
        <w:t>религия,</w:t>
      </w:r>
      <w:r>
        <w:rPr>
          <w:spacing w:val="3"/>
        </w:rPr>
        <w:t> </w:t>
      </w:r>
      <w:r>
        <w:rPr/>
        <w:t>её</w:t>
      </w:r>
      <w:r>
        <w:rPr>
          <w:spacing w:val="3"/>
        </w:rPr>
        <w:t> </w:t>
      </w:r>
      <w:r>
        <w:rPr/>
        <w:t>роль в</w:t>
      </w:r>
      <w:r>
        <w:rPr>
          <w:spacing w:val="-1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общества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человека.</w:t>
      </w:r>
    </w:p>
    <w:p>
      <w:pPr>
        <w:pStyle w:val="BodyText"/>
        <w:spacing w:before="148"/>
        <w:ind w:firstLine="0"/>
      </w:pPr>
      <w:r>
        <w:rPr/>
        <w:t>Государствообразующие</w:t>
      </w:r>
      <w:r>
        <w:rPr>
          <w:spacing w:val="-5"/>
        </w:rPr>
        <w:t> </w:t>
      </w:r>
      <w:r>
        <w:rPr/>
        <w:t>религии</w:t>
      </w:r>
      <w:r>
        <w:rPr>
          <w:spacing w:val="-6"/>
        </w:rPr>
        <w:t> </w:t>
      </w:r>
      <w:r>
        <w:rPr/>
        <w:t>России.</w:t>
      </w:r>
      <w:r>
        <w:rPr>
          <w:spacing w:val="-4"/>
        </w:rPr>
        <w:t> </w:t>
      </w:r>
      <w:r>
        <w:rPr/>
        <w:t>Единство</w:t>
      </w:r>
      <w:r>
        <w:rPr>
          <w:spacing w:val="-6"/>
        </w:rPr>
        <w:t> </w:t>
      </w:r>
      <w:r>
        <w:rPr/>
        <w:t>ценностей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религиях</w:t>
      </w:r>
      <w:r>
        <w:rPr>
          <w:spacing w:val="-9"/>
        </w:rPr>
        <w:t> </w:t>
      </w:r>
      <w:r>
        <w:rPr/>
        <w:t>России.</w:t>
      </w:r>
    </w:p>
    <w:p>
      <w:pPr>
        <w:pStyle w:val="BodyText"/>
        <w:spacing w:before="148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9. Культура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образование.</w:t>
      </w:r>
    </w:p>
    <w:p>
      <w:pPr>
        <w:pStyle w:val="BodyText"/>
        <w:spacing w:line="348" w:lineRule="auto" w:before="149"/>
        <w:ind w:right="499"/>
      </w:pPr>
      <w:r>
        <w:rPr/>
        <w:t>Зачем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учиться?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нужных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ключ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духовно-нравственному</w:t>
      </w:r>
      <w:r>
        <w:rPr>
          <w:spacing w:val="1"/>
        </w:rPr>
        <w:t> </w:t>
      </w:r>
      <w:r>
        <w:rPr/>
        <w:t>развитию</w:t>
      </w:r>
      <w:r>
        <w:rPr>
          <w:spacing w:val="-67"/>
        </w:rPr>
        <w:t> </w:t>
      </w:r>
      <w:r>
        <w:rPr/>
        <w:t>человека.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10.</w:t>
      </w:r>
      <w:r>
        <w:rPr>
          <w:spacing w:val="-1"/>
        </w:rPr>
        <w:t> </w:t>
      </w:r>
      <w:r>
        <w:rPr/>
        <w:t>Многообразие</w:t>
      </w:r>
      <w:r>
        <w:rPr>
          <w:spacing w:val="-6"/>
        </w:rPr>
        <w:t> </w:t>
      </w:r>
      <w:r>
        <w:rPr/>
        <w:t>культур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(практическое</w:t>
      </w:r>
      <w:r>
        <w:rPr>
          <w:spacing w:val="-5"/>
        </w:rPr>
        <w:t> </w:t>
      </w:r>
      <w:r>
        <w:rPr/>
        <w:t>занятие).</w:t>
      </w:r>
    </w:p>
    <w:p>
      <w:pPr>
        <w:pStyle w:val="BodyText"/>
        <w:spacing w:before="149"/>
        <w:ind w:left="1350" w:firstLine="0"/>
      </w:pPr>
      <w:r>
        <w:rPr/>
        <w:t>Единство</w:t>
      </w:r>
      <w:r>
        <w:rPr>
          <w:spacing w:val="18"/>
        </w:rPr>
        <w:t> </w:t>
      </w:r>
      <w:r>
        <w:rPr/>
        <w:t>культур</w:t>
      </w:r>
      <w:r>
        <w:rPr>
          <w:spacing w:val="18"/>
        </w:rPr>
        <w:t> </w:t>
      </w:r>
      <w:r>
        <w:rPr/>
        <w:t>народов</w:t>
      </w:r>
      <w:r>
        <w:rPr>
          <w:spacing w:val="18"/>
        </w:rPr>
        <w:t> </w:t>
      </w:r>
      <w:r>
        <w:rPr/>
        <w:t>России.</w:t>
      </w:r>
      <w:r>
        <w:rPr>
          <w:spacing w:val="20"/>
        </w:rPr>
        <w:t> </w:t>
      </w:r>
      <w:r>
        <w:rPr/>
        <w:t>Что</w:t>
      </w:r>
      <w:r>
        <w:rPr>
          <w:spacing w:val="18"/>
        </w:rPr>
        <w:t> </w:t>
      </w:r>
      <w:r>
        <w:rPr/>
        <w:t>значит</w:t>
      </w:r>
      <w:r>
        <w:rPr>
          <w:spacing w:val="18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культурным</w:t>
      </w:r>
      <w:r>
        <w:rPr>
          <w:spacing w:val="20"/>
        </w:rPr>
        <w:t> </w:t>
      </w:r>
      <w:r>
        <w:rPr/>
        <w:t>человеком?</w:t>
      </w:r>
    </w:p>
    <w:p>
      <w:pPr>
        <w:pStyle w:val="BodyText"/>
        <w:spacing w:before="148"/>
        <w:ind w:firstLine="0"/>
      </w:pPr>
      <w:r>
        <w:rPr/>
        <w:t>Знание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культуре</w:t>
      </w:r>
      <w:r>
        <w:rPr>
          <w:spacing w:val="-2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left="1350" w:right="1747" w:firstLine="144"/>
      </w:pPr>
      <w:r>
        <w:rPr/>
        <w:t>Тематический</w:t>
      </w:r>
      <w:r>
        <w:rPr>
          <w:spacing w:val="-8"/>
        </w:rPr>
        <w:t> </w:t>
      </w:r>
      <w:r>
        <w:rPr/>
        <w:t>блок</w:t>
      </w:r>
      <w:r>
        <w:rPr>
          <w:spacing w:val="-9"/>
        </w:rPr>
        <w:t> </w:t>
      </w:r>
      <w:r>
        <w:rPr/>
        <w:t>2.</w:t>
      </w:r>
      <w:r>
        <w:rPr>
          <w:spacing w:val="-2"/>
        </w:rPr>
        <w:t> </w:t>
      </w:r>
      <w:r>
        <w:rPr/>
        <w:t>«Семья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духовно-нравственные</w:t>
      </w:r>
      <w:r>
        <w:rPr>
          <w:spacing w:val="-7"/>
        </w:rPr>
        <w:t> </w:t>
      </w:r>
      <w:r>
        <w:rPr/>
        <w:t>ценности».</w:t>
      </w:r>
      <w:r>
        <w:rPr>
          <w:spacing w:val="-68"/>
        </w:rPr>
        <w:t> </w:t>
      </w:r>
      <w:r>
        <w:rPr/>
        <w:t>Тема 11.</w:t>
      </w:r>
      <w:r>
        <w:rPr>
          <w:spacing w:val="5"/>
        </w:rPr>
        <w:t> </w:t>
      </w:r>
      <w:r>
        <w:rPr/>
        <w:t>Семья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хранитель</w:t>
      </w:r>
      <w:r>
        <w:rPr>
          <w:spacing w:val="-2"/>
        </w:rPr>
        <w:t> </w:t>
      </w:r>
      <w:r>
        <w:rPr/>
        <w:t>духовных</w:t>
      </w:r>
      <w:r>
        <w:rPr>
          <w:spacing w:val="-4"/>
        </w:rPr>
        <w:t> </w:t>
      </w:r>
      <w:r>
        <w:rPr/>
        <w:t>ценностей.</w:t>
      </w:r>
    </w:p>
    <w:p>
      <w:pPr>
        <w:pStyle w:val="BodyText"/>
        <w:spacing w:line="350" w:lineRule="auto"/>
        <w:ind w:right="510"/>
      </w:pPr>
      <w:r>
        <w:rPr/>
        <w:t>Семья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базовый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Семейные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культура.</w:t>
      </w:r>
      <w:r>
        <w:rPr>
          <w:spacing w:val="2"/>
        </w:rPr>
        <w:t> </w:t>
      </w:r>
      <w:r>
        <w:rPr/>
        <w:t>Помощь</w:t>
      </w:r>
      <w:r>
        <w:rPr>
          <w:spacing w:val="-3"/>
        </w:rPr>
        <w:t> </w:t>
      </w:r>
      <w:r>
        <w:rPr/>
        <w:t>сиротам</w:t>
      </w:r>
      <w:r>
        <w:rPr>
          <w:spacing w:val="2"/>
        </w:rPr>
        <w:t> </w:t>
      </w:r>
      <w:r>
        <w:rPr/>
        <w:t>как</w:t>
      </w:r>
      <w:r>
        <w:rPr>
          <w:spacing w:val="-1"/>
        </w:rPr>
        <w:t> </w:t>
      </w:r>
      <w:r>
        <w:rPr/>
        <w:t>духовно-нравственный долг человека.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12.</w:t>
      </w:r>
      <w:r>
        <w:rPr>
          <w:spacing w:val="-1"/>
        </w:rPr>
        <w:t> </w:t>
      </w:r>
      <w:r>
        <w:rPr/>
        <w:t>Родина</w:t>
      </w:r>
      <w:r>
        <w:rPr>
          <w:spacing w:val="-4"/>
        </w:rPr>
        <w:t> </w:t>
      </w:r>
      <w:r>
        <w:rPr/>
        <w:t>начинается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семьи.</w:t>
      </w:r>
    </w:p>
    <w:p>
      <w:pPr>
        <w:pStyle w:val="BodyText"/>
        <w:spacing w:line="350" w:lineRule="auto" w:before="145"/>
        <w:ind w:right="492"/>
      </w:pPr>
      <w:r>
        <w:rPr/>
        <w:t>История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связаны Родина</w:t>
      </w:r>
      <w:r>
        <w:rPr>
          <w:spacing w:val="1"/>
        </w:rPr>
        <w:t> </w:t>
      </w:r>
      <w:r>
        <w:rPr/>
        <w:t>и семья?</w:t>
      </w:r>
      <w:r>
        <w:rPr>
          <w:spacing w:val="-3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Родина</w:t>
      </w:r>
      <w:r>
        <w:rPr>
          <w:spacing w:val="1"/>
        </w:rPr>
        <w:t> </w:t>
      </w:r>
      <w:r>
        <w:rPr/>
        <w:t>и Отечество?</w:t>
      </w:r>
    </w:p>
    <w:p>
      <w:pPr>
        <w:pStyle w:val="BodyText"/>
        <w:spacing w:before="2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13. Традиции</w:t>
      </w:r>
      <w:r>
        <w:rPr>
          <w:spacing w:val="-5"/>
        </w:rPr>
        <w:t> </w:t>
      </w:r>
      <w:r>
        <w:rPr/>
        <w:t>семейного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line="350" w:lineRule="auto" w:before="143"/>
        <w:ind w:right="513"/>
      </w:pPr>
      <w:r>
        <w:rPr/>
        <w:t>Семейные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Межнациональные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Семейное</w:t>
      </w:r>
      <w:r>
        <w:rPr>
          <w:spacing w:val="-67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трансляция</w:t>
      </w:r>
      <w:r>
        <w:rPr>
          <w:spacing w:val="1"/>
        </w:rPr>
        <w:t> </w:t>
      </w:r>
      <w:r>
        <w:rPr/>
        <w:t>ценностей.</w:t>
      </w:r>
    </w:p>
    <w:p>
      <w:pPr>
        <w:pStyle w:val="BodyText"/>
        <w:spacing w:line="350" w:lineRule="auto" w:before="1"/>
        <w:ind w:right="505"/>
      </w:pPr>
      <w:r>
        <w:rPr/>
        <w:t>Тема</w:t>
      </w:r>
      <w:r>
        <w:rPr>
          <w:spacing w:val="1"/>
        </w:rPr>
        <w:t> </w:t>
      </w:r>
      <w:r>
        <w:rPr/>
        <w:t>14. Образ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устного</w:t>
      </w:r>
      <w:r>
        <w:rPr>
          <w:spacing w:val="1"/>
        </w:rPr>
        <w:t> </w:t>
      </w:r>
      <w:r>
        <w:rPr/>
        <w:t>поэтического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(сказки,</w:t>
      </w:r>
      <w:r>
        <w:rPr>
          <w:spacing w:val="1"/>
        </w:rPr>
        <w:t> </w:t>
      </w:r>
      <w:r>
        <w:rPr/>
        <w:t>поговорки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обязанностях.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литературе и</w:t>
      </w:r>
      <w:r>
        <w:rPr>
          <w:spacing w:val="-1"/>
        </w:rPr>
        <w:t> </w:t>
      </w:r>
      <w:r>
        <w:rPr/>
        <w:t>произведениях</w:t>
      </w:r>
      <w:r>
        <w:rPr>
          <w:spacing w:val="-5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искусства.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15.</w:t>
      </w:r>
      <w:r>
        <w:rPr>
          <w:spacing w:val="1"/>
        </w:rPr>
        <w:t> </w:t>
      </w:r>
      <w:r>
        <w:rPr/>
        <w:t>Труд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истории</w:t>
      </w:r>
      <w:r>
        <w:rPr>
          <w:spacing w:val="-2"/>
        </w:rPr>
        <w:t> </w:t>
      </w:r>
      <w:r>
        <w:rPr/>
        <w:t>семьи.</w:t>
      </w:r>
    </w:p>
    <w:p>
      <w:pPr>
        <w:pStyle w:val="BodyText"/>
        <w:spacing w:line="350" w:lineRule="auto" w:before="149"/>
        <w:ind w:left="1350" w:right="2814" w:firstLine="0"/>
      </w:pPr>
      <w:r>
        <w:rPr/>
        <w:t>Социальные</w:t>
      </w:r>
      <w:r>
        <w:rPr>
          <w:spacing w:val="-4"/>
        </w:rPr>
        <w:t> </w:t>
      </w:r>
      <w:r>
        <w:rPr/>
        <w:t>роли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семьи.</w:t>
      </w:r>
      <w:r>
        <w:rPr>
          <w:spacing w:val="-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домашнего</w:t>
      </w:r>
      <w:r>
        <w:rPr>
          <w:spacing w:val="-5"/>
        </w:rPr>
        <w:t> </w:t>
      </w:r>
      <w:r>
        <w:rPr/>
        <w:t>труда.</w:t>
      </w:r>
      <w:r>
        <w:rPr>
          <w:spacing w:val="-68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благополучии семьи.</w:t>
      </w:r>
    </w:p>
    <w:p>
      <w:pPr>
        <w:pStyle w:val="BodyText"/>
        <w:spacing w:line="350" w:lineRule="auto"/>
        <w:ind w:right="499"/>
      </w:pPr>
      <w:r>
        <w:rPr/>
        <w:t>Тема 16. Семья в современном мире (практическое занятие). Рассказ о своей</w:t>
      </w:r>
      <w:r>
        <w:rPr>
          <w:spacing w:val="1"/>
        </w:rPr>
        <w:t> </w:t>
      </w:r>
      <w:r>
        <w:rPr/>
        <w:t>семье (с использованием фотографий, книг, писем и другого). Семейное древо.</w:t>
      </w:r>
      <w:r>
        <w:rPr>
          <w:spacing w:val="1"/>
        </w:rPr>
        <w:t> </w:t>
      </w:r>
      <w:r>
        <w:rPr/>
        <w:t>Семейные</w:t>
      </w:r>
      <w:r>
        <w:rPr>
          <w:spacing w:val="1"/>
        </w:rPr>
        <w:t> </w:t>
      </w:r>
      <w:r>
        <w:rPr/>
        <w:t>традиции.</w:t>
      </w:r>
    </w:p>
    <w:p>
      <w:pPr>
        <w:pStyle w:val="BodyText"/>
        <w:spacing w:line="350" w:lineRule="auto"/>
        <w:ind w:left="1350" w:right="1542" w:firstLine="144"/>
      </w:pPr>
      <w:r>
        <w:rPr/>
        <w:t>Тематический</w:t>
      </w:r>
      <w:r>
        <w:rPr>
          <w:spacing w:val="-9"/>
        </w:rPr>
        <w:t> </w:t>
      </w:r>
      <w:r>
        <w:rPr/>
        <w:t>блок</w:t>
      </w:r>
      <w:r>
        <w:rPr>
          <w:spacing w:val="-9"/>
        </w:rPr>
        <w:t> </w:t>
      </w:r>
      <w:r>
        <w:rPr/>
        <w:t>3.</w:t>
      </w:r>
      <w:r>
        <w:rPr>
          <w:spacing w:val="-5"/>
        </w:rPr>
        <w:t> </w:t>
      </w:r>
      <w:r>
        <w:rPr/>
        <w:t>«Духовно-нравственное</w:t>
      </w:r>
      <w:r>
        <w:rPr>
          <w:spacing w:val="-8"/>
        </w:rPr>
        <w:t> </w:t>
      </w:r>
      <w:r>
        <w:rPr/>
        <w:t>богатство</w:t>
      </w:r>
      <w:r>
        <w:rPr>
          <w:spacing w:val="-8"/>
        </w:rPr>
        <w:t> </w:t>
      </w:r>
      <w:r>
        <w:rPr/>
        <w:t>личности».</w:t>
      </w:r>
      <w:r>
        <w:rPr>
          <w:spacing w:val="-67"/>
        </w:rPr>
        <w:t> </w:t>
      </w:r>
      <w:r>
        <w:rPr/>
        <w:t>Тема</w:t>
      </w:r>
      <w:r>
        <w:rPr>
          <w:spacing w:val="1"/>
        </w:rPr>
        <w:t> </w:t>
      </w:r>
      <w:r>
        <w:rPr/>
        <w:t>17.</w:t>
      </w:r>
      <w:r>
        <w:rPr>
          <w:spacing w:val="5"/>
        </w:rPr>
        <w:t> </w:t>
      </w:r>
      <w:r>
        <w:rPr/>
        <w:t>Личность –</w:t>
      </w:r>
      <w:r>
        <w:rPr>
          <w:spacing w:val="2"/>
        </w:rPr>
        <w:t> </w:t>
      </w:r>
      <w:r>
        <w:rPr/>
        <w:t>общество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культура.</w:t>
      </w:r>
    </w:p>
    <w:p>
      <w:pPr>
        <w:pStyle w:val="BodyText"/>
        <w:spacing w:line="350" w:lineRule="auto"/>
        <w:ind w:right="500"/>
      </w:pPr>
      <w:r>
        <w:rPr/>
        <w:t>Что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человеком?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жить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обществом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ценностей.</w:t>
      </w:r>
    </w:p>
    <w:p>
      <w:pPr>
        <w:pStyle w:val="BodyText"/>
        <w:spacing w:line="348" w:lineRule="auto"/>
        <w:ind w:right="496"/>
      </w:pPr>
      <w:r>
        <w:rPr/>
        <w:t>Тема 18. Духовный мир человека. Человек – творец культуры. Культура как</w:t>
      </w:r>
      <w:r>
        <w:rPr>
          <w:spacing w:val="1"/>
        </w:rPr>
        <w:t> </w:t>
      </w:r>
      <w:r>
        <w:rPr/>
        <w:t>духовный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Мораль.</w:t>
      </w:r>
      <w:r>
        <w:rPr>
          <w:spacing w:val="1"/>
        </w:rPr>
        <w:t> </w:t>
      </w:r>
      <w:r>
        <w:rPr/>
        <w:t>Нравственность.</w:t>
      </w:r>
      <w:r>
        <w:rPr>
          <w:spacing w:val="1"/>
        </w:rPr>
        <w:t> </w:t>
      </w:r>
      <w:r>
        <w:rPr/>
        <w:t>Патриотизм.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ценностей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культуре.</w:t>
      </w:r>
      <w:r>
        <w:rPr>
          <w:spacing w:val="8"/>
        </w:rPr>
        <w:t> </w:t>
      </w:r>
      <w:r>
        <w:rPr/>
        <w:t>Творчество:</w:t>
      </w:r>
      <w:r>
        <w:rPr>
          <w:spacing w:val="1"/>
        </w:rPr>
        <w:t> </w:t>
      </w:r>
      <w:r>
        <w:rPr/>
        <w:t>что</w:t>
      </w:r>
      <w:r>
        <w:rPr>
          <w:spacing w:val="5"/>
        </w:rPr>
        <w:t> </w:t>
      </w:r>
      <w:r>
        <w:rPr/>
        <w:t>это</w:t>
      </w:r>
      <w:r>
        <w:rPr>
          <w:spacing w:val="6"/>
        </w:rPr>
        <w:t> </w:t>
      </w:r>
      <w:r>
        <w:rPr/>
        <w:t>такое?</w:t>
      </w:r>
      <w:r>
        <w:rPr>
          <w:spacing w:val="2"/>
        </w:rPr>
        <w:t> </w:t>
      </w:r>
      <w:r>
        <w:rPr/>
        <w:t>Границы</w:t>
      </w:r>
      <w:r>
        <w:rPr>
          <w:spacing w:val="5"/>
        </w:rPr>
        <w:t> </w:t>
      </w:r>
      <w:r>
        <w:rPr/>
        <w:t>творчества.</w:t>
      </w:r>
      <w:r>
        <w:rPr>
          <w:spacing w:val="8"/>
        </w:rPr>
        <w:t> </w:t>
      </w:r>
      <w:r>
        <w:rPr/>
        <w:t>Традиции</w:t>
      </w:r>
      <w:r>
        <w:rPr>
          <w:spacing w:val="18"/>
        </w:rPr>
        <w:t> </w:t>
      </w:r>
      <w:r>
        <w:rPr/>
        <w:t>и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новации в культуре. Границы культур. Созидательный труд. Важность труда как</w:t>
      </w:r>
      <w:r>
        <w:rPr>
          <w:spacing w:val="1"/>
        </w:rPr>
        <w:t> </w:t>
      </w:r>
      <w:r>
        <w:rPr/>
        <w:t>творческой деятельности,</w:t>
      </w:r>
      <w:r>
        <w:rPr>
          <w:spacing w:val="3"/>
        </w:rPr>
        <w:t> </w:t>
      </w:r>
      <w:r>
        <w:rPr/>
        <w:t>как реализации.</w:t>
      </w:r>
    </w:p>
    <w:p>
      <w:pPr>
        <w:pStyle w:val="BodyText"/>
        <w:spacing w:line="350" w:lineRule="auto" w:before="1"/>
        <w:ind w:right="492"/>
      </w:pPr>
      <w:r>
        <w:rPr/>
        <w:t>Тема</w:t>
      </w:r>
      <w:r>
        <w:rPr>
          <w:spacing w:val="1"/>
        </w:rPr>
        <w:t> </w:t>
      </w:r>
      <w:r>
        <w:rPr/>
        <w:t>19. Личность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ценности.</w:t>
      </w:r>
      <w:r>
        <w:rPr>
          <w:spacing w:val="1"/>
        </w:rPr>
        <w:t> </w:t>
      </w:r>
      <w:r>
        <w:rPr/>
        <w:t>Мораль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Взаимопомощь,</w:t>
      </w:r>
      <w:r>
        <w:rPr>
          <w:spacing w:val="1"/>
        </w:rPr>
        <w:t> </w:t>
      </w:r>
      <w:r>
        <w:rPr/>
        <w:t>сострадание,</w:t>
      </w:r>
      <w:r>
        <w:rPr>
          <w:spacing w:val="1"/>
        </w:rPr>
        <w:t> </w:t>
      </w:r>
      <w:r>
        <w:rPr/>
        <w:t>милосердие,</w:t>
      </w:r>
      <w:r>
        <w:rPr>
          <w:spacing w:val="1"/>
        </w:rPr>
        <w:t> </w:t>
      </w:r>
      <w:r>
        <w:rPr/>
        <w:t>любовь,</w:t>
      </w:r>
      <w:r>
        <w:rPr>
          <w:spacing w:val="2"/>
        </w:rPr>
        <w:t> </w:t>
      </w:r>
      <w:r>
        <w:rPr/>
        <w:t>дружба,</w:t>
      </w:r>
      <w:r>
        <w:rPr>
          <w:spacing w:val="3"/>
        </w:rPr>
        <w:t> </w:t>
      </w:r>
      <w:r>
        <w:rPr/>
        <w:t>коллективизм,</w:t>
      </w:r>
      <w:r>
        <w:rPr>
          <w:spacing w:val="3"/>
        </w:rPr>
        <w:t> </w:t>
      </w:r>
      <w:r>
        <w:rPr/>
        <w:t>патриотизм,</w:t>
      </w:r>
      <w:r>
        <w:rPr>
          <w:spacing w:val="3"/>
        </w:rPr>
        <w:t> </w:t>
      </w:r>
      <w:r>
        <w:rPr/>
        <w:t>любовь</w:t>
      </w:r>
      <w:r>
        <w:rPr>
          <w:spacing w:val="-2"/>
        </w:rPr>
        <w:t> </w:t>
      </w:r>
      <w:r>
        <w:rPr/>
        <w:t>к близким.</w:t>
      </w:r>
    </w:p>
    <w:p>
      <w:pPr>
        <w:pStyle w:val="BodyText"/>
        <w:spacing w:line="319" w:lineRule="exact"/>
        <w:ind w:left="1566" w:firstLine="0"/>
      </w:pPr>
      <w:r>
        <w:rPr/>
        <w:t>Тематический</w:t>
      </w:r>
      <w:r>
        <w:rPr>
          <w:spacing w:val="-7"/>
        </w:rPr>
        <w:t> </w:t>
      </w:r>
      <w:r>
        <w:rPr/>
        <w:t>блок</w:t>
      </w:r>
      <w:r>
        <w:rPr>
          <w:spacing w:val="-8"/>
        </w:rPr>
        <w:t> </w:t>
      </w:r>
      <w:r>
        <w:rPr/>
        <w:t>4.</w:t>
      </w:r>
      <w:r>
        <w:rPr>
          <w:spacing w:val="-4"/>
        </w:rPr>
        <w:t> </w:t>
      </w:r>
      <w:r>
        <w:rPr/>
        <w:t>«Культурное</w:t>
      </w:r>
      <w:r>
        <w:rPr>
          <w:spacing w:val="-6"/>
        </w:rPr>
        <w:t> </w:t>
      </w:r>
      <w:r>
        <w:rPr/>
        <w:t>единство</w:t>
      </w:r>
      <w:r>
        <w:rPr>
          <w:spacing w:val="-6"/>
        </w:rPr>
        <w:t> </w:t>
      </w:r>
      <w:r>
        <w:rPr/>
        <w:t>России».</w:t>
      </w:r>
    </w:p>
    <w:p>
      <w:pPr>
        <w:pStyle w:val="BodyText"/>
        <w:spacing w:before="149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20.</w:t>
      </w:r>
      <w:r>
        <w:rPr>
          <w:spacing w:val="-2"/>
        </w:rPr>
        <w:t> </w:t>
      </w:r>
      <w:r>
        <w:rPr/>
        <w:t>Историческая</w:t>
      </w:r>
      <w:r>
        <w:rPr>
          <w:spacing w:val="-4"/>
        </w:rPr>
        <w:t> </w:t>
      </w:r>
      <w:r>
        <w:rPr/>
        <w:t>память</w:t>
      </w:r>
      <w:r>
        <w:rPr>
          <w:spacing w:val="-9"/>
        </w:rPr>
        <w:t> </w:t>
      </w:r>
      <w:r>
        <w:rPr/>
        <w:t>как</w:t>
      </w:r>
      <w:r>
        <w:rPr>
          <w:spacing w:val="-6"/>
        </w:rPr>
        <w:t> </w:t>
      </w:r>
      <w:r>
        <w:rPr/>
        <w:t>духовно-нравственная</w:t>
      </w:r>
      <w:r>
        <w:rPr>
          <w:spacing w:val="-5"/>
        </w:rPr>
        <w:t> </w:t>
      </w:r>
      <w:r>
        <w:rPr/>
        <w:t>ценность.</w:t>
      </w:r>
    </w:p>
    <w:p>
      <w:pPr>
        <w:pStyle w:val="BodyText"/>
        <w:spacing w:line="350" w:lineRule="auto" w:before="148"/>
        <w:ind w:right="499"/>
      </w:pP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почему она</w:t>
      </w:r>
      <w:r>
        <w:rPr>
          <w:spacing w:val="1"/>
        </w:rPr>
        <w:t> </w:t>
      </w:r>
      <w:r>
        <w:rPr/>
        <w:t>важна?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исторической</w:t>
      </w:r>
      <w:r>
        <w:rPr>
          <w:spacing w:val="7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недопустимость</w:t>
      </w:r>
      <w:r>
        <w:rPr>
          <w:spacing w:val="-3"/>
        </w:rPr>
        <w:t> </w:t>
      </w:r>
      <w:r>
        <w:rPr/>
        <w:t>её фальсификации.</w:t>
      </w:r>
      <w:r>
        <w:rPr>
          <w:spacing w:val="7"/>
        </w:rPr>
        <w:t> </w:t>
      </w:r>
      <w:r>
        <w:rPr/>
        <w:t>Преемственность</w:t>
      </w:r>
      <w:r>
        <w:rPr>
          <w:spacing w:val="-3"/>
        </w:rPr>
        <w:t> </w:t>
      </w:r>
      <w:r>
        <w:rPr/>
        <w:t>поколений.</w:t>
      </w:r>
    </w:p>
    <w:p>
      <w:pPr>
        <w:pStyle w:val="BodyText"/>
        <w:spacing w:before="2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21. Литература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язык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line="350" w:lineRule="auto" w:before="143"/>
        <w:ind w:right="493"/>
      </w:pPr>
      <w:r>
        <w:rPr/>
        <w:t>Литература как художественное осмысление действительности. От сказки к</w:t>
      </w:r>
      <w:r>
        <w:rPr>
          <w:spacing w:val="1"/>
        </w:rPr>
        <w:t> </w:t>
      </w:r>
      <w:r>
        <w:rPr/>
        <w:t>роману. Зачем нужны литературные произведения? Внутренний мир человека и его</w:t>
      </w:r>
      <w:r>
        <w:rPr>
          <w:spacing w:val="-67"/>
        </w:rPr>
        <w:t> </w:t>
      </w:r>
      <w:r>
        <w:rPr/>
        <w:t>духовность.</w:t>
      </w:r>
    </w:p>
    <w:p>
      <w:pPr>
        <w:pStyle w:val="BodyText"/>
        <w:spacing w:before="2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22.</w:t>
      </w:r>
      <w:r>
        <w:rPr>
          <w:spacing w:val="-1"/>
        </w:rPr>
        <w:t> </w:t>
      </w:r>
      <w:r>
        <w:rPr/>
        <w:t>Взаимовлияние</w:t>
      </w:r>
      <w:r>
        <w:rPr>
          <w:spacing w:val="-5"/>
        </w:rPr>
        <w:t> </w:t>
      </w:r>
      <w:r>
        <w:rPr/>
        <w:t>культур.</w:t>
      </w:r>
    </w:p>
    <w:p>
      <w:pPr>
        <w:pStyle w:val="BodyText"/>
        <w:tabs>
          <w:tab w:pos="1478" w:val="left" w:leader="none"/>
          <w:tab w:pos="1775" w:val="left" w:leader="none"/>
          <w:tab w:pos="3507" w:val="left" w:leader="none"/>
          <w:tab w:pos="3737" w:val="left" w:leader="none"/>
          <w:tab w:pos="4725" w:val="left" w:leader="none"/>
          <w:tab w:pos="4925" w:val="left" w:leader="none"/>
          <w:tab w:pos="5593" w:val="left" w:leader="none"/>
          <w:tab w:pos="6082" w:val="left" w:leader="none"/>
          <w:tab w:pos="6277" w:val="left" w:leader="none"/>
          <w:tab w:pos="6879" w:val="left" w:leader="none"/>
          <w:tab w:pos="7234" w:val="left" w:leader="none"/>
          <w:tab w:pos="7362" w:val="left" w:leader="none"/>
          <w:tab w:pos="7998" w:val="left" w:leader="none"/>
          <w:tab w:pos="8816" w:val="left" w:leader="none"/>
          <w:tab w:pos="9134" w:val="left" w:leader="none"/>
          <w:tab w:pos="9272" w:val="left" w:leader="none"/>
        </w:tabs>
        <w:spacing w:line="350" w:lineRule="auto" w:before="148"/>
        <w:ind w:right="497"/>
        <w:jc w:val="right"/>
      </w:pPr>
      <w:r>
        <w:rPr/>
        <w:t>Взаимодействие</w:t>
        <w:tab/>
        <w:t>культур.</w:t>
        <w:tab/>
        <w:t>Межпоколенная</w:t>
        <w:tab/>
        <w:t>и</w:t>
        <w:tab/>
        <w:t>межкультурная</w:t>
        <w:tab/>
        <w:tab/>
        <w:t>трансляция.</w:t>
      </w:r>
      <w:r>
        <w:rPr>
          <w:spacing w:val="-67"/>
        </w:rPr>
        <w:t> </w:t>
      </w:r>
      <w:r>
        <w:rPr/>
        <w:t>Обмен</w:t>
        <w:tab/>
        <w:tab/>
        <w:t>ценностными</w:t>
        <w:tab/>
        <w:tab/>
        <w:t>установками</w:t>
        <w:tab/>
        <w:t>и</w:t>
        <w:tab/>
        <w:t>идеями.</w:t>
        <w:tab/>
        <w:tab/>
        <w:t>Примеры</w:t>
        <w:tab/>
        <w:t>межкультурной</w:t>
      </w:r>
      <w:r>
        <w:rPr>
          <w:spacing w:val="-67"/>
        </w:rPr>
        <w:t> </w:t>
      </w:r>
      <w:r>
        <w:rPr/>
        <w:t>коммуникации как способ формирования общих духовно-нравственных ценностей.</w:t>
      </w:r>
      <w:r>
        <w:rPr>
          <w:spacing w:val="-67"/>
        </w:rPr>
        <w:t> </w:t>
      </w:r>
      <w:r>
        <w:rPr/>
        <w:t>Тема</w:t>
        <w:tab/>
        <w:t>23.</w:t>
      </w:r>
      <w:r>
        <w:rPr>
          <w:spacing w:val="-8"/>
        </w:rPr>
        <w:t> </w:t>
      </w:r>
      <w:r>
        <w:rPr/>
        <w:t>Духовно-нравственные</w:t>
        <w:tab/>
        <w:tab/>
        <w:t>ценности</w:t>
        <w:tab/>
        <w:tab/>
        <w:t>российского</w:t>
        <w:tab/>
        <w:t>народа.</w:t>
        <w:tab/>
        <w:t>Жизнь,</w:t>
      </w:r>
      <w:r>
        <w:rPr>
          <w:spacing w:val="1"/>
        </w:rPr>
        <w:t> </w:t>
      </w:r>
      <w:r>
        <w:rPr/>
        <w:t>достоинство,</w:t>
      </w:r>
      <w:r>
        <w:rPr>
          <w:spacing w:val="5"/>
        </w:rPr>
        <w:t> </w:t>
      </w:r>
      <w:r>
        <w:rPr/>
        <w:t>права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свободы</w:t>
      </w:r>
      <w:r>
        <w:rPr>
          <w:spacing w:val="4"/>
        </w:rPr>
        <w:t> </w:t>
      </w:r>
      <w:r>
        <w:rPr/>
        <w:t>человека,</w:t>
      </w:r>
      <w:r>
        <w:rPr>
          <w:spacing w:val="5"/>
        </w:rPr>
        <w:t> </w:t>
      </w:r>
      <w:r>
        <w:rPr/>
        <w:t>патриотизм,</w:t>
      </w:r>
      <w:r>
        <w:rPr>
          <w:spacing w:val="6"/>
        </w:rPr>
        <w:t> </w:t>
      </w:r>
      <w:r>
        <w:rPr/>
        <w:t>гражданственность,</w:t>
      </w:r>
      <w:r>
        <w:rPr>
          <w:spacing w:val="5"/>
        </w:rPr>
        <w:t> </w:t>
      </w:r>
      <w:r>
        <w:rPr/>
        <w:t>служение</w:t>
      </w:r>
      <w:r>
        <w:rPr>
          <w:spacing w:val="-67"/>
        </w:rPr>
        <w:t> </w:t>
      </w:r>
      <w:r>
        <w:rPr/>
        <w:t>Отечеству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1"/>
        </w:rPr>
        <w:t> </w:t>
      </w:r>
      <w:r>
        <w:rPr/>
        <w:t>за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судьбу,</w:t>
      </w:r>
      <w:r>
        <w:rPr>
          <w:spacing w:val="3"/>
        </w:rPr>
        <w:t> </w:t>
      </w:r>
      <w:r>
        <w:rPr/>
        <w:t>высокие</w:t>
      </w:r>
      <w:r>
        <w:rPr>
          <w:spacing w:val="2"/>
        </w:rPr>
        <w:t> </w:t>
      </w:r>
      <w:r>
        <w:rPr/>
        <w:t>нравственные</w:t>
      </w:r>
      <w:r>
        <w:rPr>
          <w:spacing w:val="2"/>
        </w:rPr>
        <w:t> </w:t>
      </w:r>
      <w:r>
        <w:rPr/>
        <w:t>идеалы,</w:t>
      </w:r>
      <w:r>
        <w:rPr>
          <w:spacing w:val="4"/>
        </w:rPr>
        <w:t> </w:t>
      </w:r>
      <w:r>
        <w:rPr/>
        <w:t>крепкая</w:t>
      </w:r>
      <w:r>
        <w:rPr>
          <w:spacing w:val="-67"/>
        </w:rPr>
        <w:t> </w:t>
      </w:r>
      <w:r>
        <w:rPr/>
        <w:t>семья,</w:t>
      </w:r>
      <w:r>
        <w:rPr>
          <w:spacing w:val="1"/>
        </w:rPr>
        <w:t> </w:t>
      </w:r>
      <w:r>
        <w:rPr/>
        <w:t>созидательный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материальным,</w:t>
      </w:r>
      <w:r>
        <w:rPr>
          <w:spacing w:val="1"/>
        </w:rPr>
        <w:t> </w:t>
      </w:r>
      <w:r>
        <w:rPr/>
        <w:t>гуманизм,</w:t>
      </w:r>
      <w:r>
        <w:rPr>
          <w:spacing w:val="-67"/>
        </w:rPr>
        <w:t> </w:t>
      </w:r>
      <w:r>
        <w:rPr/>
        <w:t>милосердие,</w:t>
      </w:r>
      <w:r>
        <w:rPr>
          <w:spacing w:val="3"/>
        </w:rPr>
        <w:t> </w:t>
      </w:r>
      <w:r>
        <w:rPr/>
        <w:t>справедливость,</w:t>
      </w:r>
      <w:r>
        <w:rPr>
          <w:spacing w:val="3"/>
        </w:rPr>
        <w:t> </w:t>
      </w:r>
      <w:r>
        <w:rPr/>
        <w:t>коллективизм,</w:t>
      </w:r>
      <w:r>
        <w:rPr>
          <w:spacing w:val="3"/>
        </w:rPr>
        <w:t> </w:t>
      </w:r>
      <w:r>
        <w:rPr/>
        <w:t>взаимопомощь,</w:t>
      </w:r>
      <w:r>
        <w:rPr>
          <w:spacing w:val="3"/>
        </w:rPr>
        <w:t> </w:t>
      </w:r>
      <w:r>
        <w:rPr/>
        <w:t>историческая</w:t>
      </w:r>
      <w:r>
        <w:rPr>
          <w:spacing w:val="2"/>
        </w:rPr>
        <w:t> </w:t>
      </w:r>
      <w:r>
        <w:rPr/>
        <w:t>память</w:t>
      </w:r>
      <w:r>
        <w:rPr>
          <w:spacing w:val="13"/>
        </w:rPr>
        <w:t> </w:t>
      </w:r>
      <w:r>
        <w:rPr/>
        <w:t>и</w:t>
      </w:r>
    </w:p>
    <w:p>
      <w:pPr>
        <w:pStyle w:val="BodyText"/>
        <w:spacing w:line="316" w:lineRule="exact"/>
        <w:ind w:firstLine="0"/>
      </w:pPr>
      <w:r>
        <w:rPr/>
        <w:t>преемственность</w:t>
      </w:r>
      <w:r>
        <w:rPr>
          <w:spacing w:val="-9"/>
        </w:rPr>
        <w:t> </w:t>
      </w:r>
      <w:r>
        <w:rPr/>
        <w:t>поколений,</w:t>
      </w:r>
      <w:r>
        <w:rPr>
          <w:spacing w:val="-5"/>
        </w:rPr>
        <w:t> </w:t>
      </w:r>
      <w:r>
        <w:rPr/>
        <w:t>единство</w:t>
      </w:r>
      <w:r>
        <w:rPr>
          <w:spacing w:val="-6"/>
        </w:rPr>
        <w:t> </w:t>
      </w:r>
      <w:r>
        <w:rPr/>
        <w:t>народов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497"/>
      </w:pPr>
      <w:r>
        <w:rPr/>
        <w:t>Тема</w:t>
      </w:r>
      <w:r>
        <w:rPr>
          <w:spacing w:val="1"/>
        </w:rPr>
        <w:t> </w:t>
      </w:r>
      <w:r>
        <w:rPr/>
        <w:t>24. Регионы</w:t>
      </w:r>
      <w:r>
        <w:rPr>
          <w:spacing w:val="1"/>
        </w:rPr>
        <w:t> </w:t>
      </w:r>
      <w:r>
        <w:rPr/>
        <w:t>России: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многообразие.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 причины культурного разнообразия. Каждый регион уникален. Малая</w:t>
      </w:r>
      <w:r>
        <w:rPr>
          <w:spacing w:val="1"/>
        </w:rPr>
        <w:t> </w:t>
      </w:r>
      <w:r>
        <w:rPr/>
        <w:t>Родина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Отечества.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25. Праздники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50" w:lineRule="auto" w:before="144"/>
        <w:ind w:right="495"/>
      </w:pP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праздник?</w:t>
      </w:r>
      <w:r>
        <w:rPr>
          <w:spacing w:val="1"/>
        </w:rPr>
        <w:t> </w:t>
      </w:r>
      <w:r>
        <w:rPr/>
        <w:t>Почему праздники</w:t>
      </w:r>
      <w:r>
        <w:rPr>
          <w:spacing w:val="1"/>
        </w:rPr>
        <w:t> </w:t>
      </w:r>
      <w:r>
        <w:rPr/>
        <w:t>важны.</w:t>
      </w:r>
      <w:r>
        <w:rPr>
          <w:spacing w:val="1"/>
        </w:rPr>
        <w:t> </w:t>
      </w:r>
      <w:r>
        <w:rPr/>
        <w:t>Праздничные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22"/>
        </w:rPr>
        <w:t> </w:t>
      </w:r>
      <w:r>
        <w:rPr/>
        <w:t>Народные</w:t>
      </w:r>
      <w:r>
        <w:rPr>
          <w:spacing w:val="21"/>
        </w:rPr>
        <w:t> </w:t>
      </w:r>
      <w:r>
        <w:rPr/>
        <w:t>праздники</w:t>
      </w:r>
      <w:r>
        <w:rPr>
          <w:spacing w:val="21"/>
        </w:rPr>
        <w:t> </w:t>
      </w:r>
      <w:r>
        <w:rPr/>
        <w:t>как</w:t>
      </w:r>
      <w:r>
        <w:rPr>
          <w:spacing w:val="20"/>
        </w:rPr>
        <w:t> </w:t>
      </w:r>
      <w:r>
        <w:rPr/>
        <w:t>память</w:t>
      </w:r>
      <w:r>
        <w:rPr>
          <w:spacing w:val="19"/>
        </w:rPr>
        <w:t> </w:t>
      </w:r>
      <w:r>
        <w:rPr/>
        <w:t>культуры,</w:t>
      </w:r>
      <w:r>
        <w:rPr>
          <w:spacing w:val="22"/>
        </w:rPr>
        <w:t> </w:t>
      </w:r>
      <w:r>
        <w:rPr/>
        <w:t>как</w:t>
      </w:r>
      <w:r>
        <w:rPr>
          <w:spacing w:val="20"/>
        </w:rPr>
        <w:t> </w:t>
      </w:r>
      <w:r>
        <w:rPr/>
        <w:t>воплощение</w:t>
      </w:r>
      <w:r>
        <w:rPr>
          <w:spacing w:val="28"/>
        </w:rPr>
        <w:t> </w:t>
      </w:r>
      <w:r>
        <w:rPr/>
        <w:t>духовно-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нравственных</w:t>
      </w:r>
      <w:r>
        <w:rPr>
          <w:spacing w:val="-12"/>
        </w:rPr>
        <w:t> </w:t>
      </w:r>
      <w:r>
        <w:rPr/>
        <w:t>идеалов.</w:t>
      </w:r>
    </w:p>
    <w:p>
      <w:pPr>
        <w:pStyle w:val="BodyText"/>
        <w:spacing w:before="149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26. Памятники</w:t>
      </w:r>
      <w:r>
        <w:rPr>
          <w:spacing w:val="-5"/>
        </w:rPr>
        <w:t> </w:t>
      </w:r>
      <w:r>
        <w:rPr/>
        <w:t>архитектуры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народов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line="350" w:lineRule="auto" w:before="148"/>
        <w:ind w:right="500"/>
      </w:pPr>
      <w:r>
        <w:rPr/>
        <w:t>Памятники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исторические,</w:t>
      </w:r>
      <w:r>
        <w:rPr>
          <w:spacing w:val="1"/>
        </w:rPr>
        <w:t> </w:t>
      </w:r>
      <w:r>
        <w:rPr/>
        <w:t>художественные,</w:t>
      </w:r>
      <w:r>
        <w:rPr>
          <w:spacing w:val="1"/>
        </w:rPr>
        <w:t> </w:t>
      </w:r>
      <w:r>
        <w:rPr/>
        <w:t>архитектурные.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память.</w:t>
      </w:r>
      <w:r>
        <w:rPr>
          <w:spacing w:val="1"/>
        </w:rPr>
        <w:t> </w:t>
      </w:r>
      <w:r>
        <w:rPr/>
        <w:t>Музеи.</w:t>
      </w:r>
      <w:r>
        <w:rPr>
          <w:spacing w:val="1"/>
        </w:rPr>
        <w:t> </w:t>
      </w:r>
      <w:r>
        <w:rPr/>
        <w:t>Храмы.</w:t>
      </w:r>
      <w:r>
        <w:rPr>
          <w:spacing w:val="1"/>
        </w:rPr>
        <w:t> </w:t>
      </w:r>
      <w:r>
        <w:rPr/>
        <w:t>Дворцы.</w:t>
      </w:r>
      <w:r>
        <w:rPr>
          <w:spacing w:val="70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свидетели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27.</w:t>
      </w:r>
      <w:r>
        <w:rPr>
          <w:spacing w:val="-2"/>
        </w:rPr>
        <w:t> </w:t>
      </w:r>
      <w:r>
        <w:rPr/>
        <w:t>Музыкальная</w:t>
      </w:r>
      <w:r>
        <w:rPr>
          <w:spacing w:val="-4"/>
        </w:rPr>
        <w:t> </w:t>
      </w:r>
      <w:r>
        <w:rPr/>
        <w:t>культура</w:t>
      </w:r>
      <w:r>
        <w:rPr>
          <w:spacing w:val="-5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line="350" w:lineRule="auto" w:before="148"/>
        <w:ind w:right="490"/>
      </w:pPr>
      <w:r>
        <w:rPr/>
        <w:t>Музыка.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эмоциональных связей между людьми. Народные инструменты. История народа в</w:t>
      </w:r>
      <w:r>
        <w:rPr>
          <w:spacing w:val="1"/>
        </w:rPr>
        <w:t> </w:t>
      </w:r>
      <w:r>
        <w:rPr/>
        <w:t>его музыке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инструментах.</w:t>
      </w:r>
    </w:p>
    <w:p>
      <w:pPr>
        <w:pStyle w:val="BodyText"/>
        <w:spacing w:before="2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28.</w:t>
      </w:r>
      <w:r>
        <w:rPr>
          <w:spacing w:val="-2"/>
        </w:rPr>
        <w:t> </w:t>
      </w:r>
      <w:r>
        <w:rPr/>
        <w:t>Изобразительное</w:t>
      </w:r>
      <w:r>
        <w:rPr>
          <w:spacing w:val="-5"/>
        </w:rPr>
        <w:t> </w:t>
      </w:r>
      <w:r>
        <w:rPr/>
        <w:t>искусство</w:t>
      </w:r>
      <w:r>
        <w:rPr>
          <w:spacing w:val="-6"/>
        </w:rPr>
        <w:t> </w:t>
      </w:r>
      <w:r>
        <w:rPr/>
        <w:t>народов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4"/>
        <w:ind w:right="496"/>
      </w:pPr>
      <w:r>
        <w:rPr/>
        <w:t>Художественная</w:t>
      </w:r>
      <w:r>
        <w:rPr>
          <w:spacing w:val="1"/>
        </w:rPr>
        <w:t> </w:t>
      </w:r>
      <w:r>
        <w:rPr/>
        <w:t>реальность.</w:t>
      </w:r>
      <w:r>
        <w:rPr>
          <w:spacing w:val="1"/>
        </w:rPr>
        <w:t> </w:t>
      </w:r>
      <w:r>
        <w:rPr/>
        <w:t>Скульптура: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религиозных</w:t>
      </w:r>
      <w:r>
        <w:rPr>
          <w:spacing w:val="1"/>
        </w:rPr>
        <w:t> </w:t>
      </w:r>
      <w:r>
        <w:rPr/>
        <w:t>сюжетов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современному</w:t>
      </w:r>
      <w:r>
        <w:rPr>
          <w:spacing w:val="1"/>
        </w:rPr>
        <w:t> </w:t>
      </w:r>
      <w:r>
        <w:rPr/>
        <w:t>искусству.</w:t>
      </w:r>
      <w:r>
        <w:rPr>
          <w:spacing w:val="1"/>
        </w:rPr>
        <w:t> </w:t>
      </w:r>
      <w:r>
        <w:rPr/>
        <w:t>Храмовые</w:t>
      </w:r>
      <w:r>
        <w:rPr>
          <w:spacing w:val="1"/>
        </w:rPr>
        <w:t> </w:t>
      </w:r>
      <w:r>
        <w:rPr/>
        <w:t>росписи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фольклорные</w:t>
      </w:r>
      <w:r>
        <w:rPr>
          <w:spacing w:val="71"/>
        </w:rPr>
        <w:t> </w:t>
      </w:r>
      <w:r>
        <w:rPr/>
        <w:t>орнаменты.</w:t>
      </w:r>
      <w:r>
        <w:rPr>
          <w:spacing w:val="-67"/>
        </w:rPr>
        <w:t> </w:t>
      </w:r>
      <w:r>
        <w:rPr/>
        <w:t>Живопись,</w:t>
      </w:r>
      <w:r>
        <w:rPr>
          <w:spacing w:val="2"/>
        </w:rPr>
        <w:t> </w:t>
      </w:r>
      <w:r>
        <w:rPr/>
        <w:t>графика.</w:t>
      </w:r>
      <w:r>
        <w:rPr>
          <w:spacing w:val="3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художники разных</w:t>
      </w:r>
      <w:r>
        <w:rPr>
          <w:spacing w:val="-5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50" w:lineRule="auto" w:before="1"/>
        <w:ind w:right="492"/>
      </w:pPr>
      <w:r>
        <w:rPr/>
        <w:t>Тема 29. Фольклор и литература народов России. Пословицы и поговорки.</w:t>
      </w:r>
      <w:r>
        <w:rPr>
          <w:spacing w:val="1"/>
        </w:rPr>
        <w:t> </w:t>
      </w:r>
      <w:r>
        <w:rPr/>
        <w:t>Эпос и сказка. Фольклор как отражение истории народа и его ценностей, морали и</w:t>
      </w:r>
      <w:r>
        <w:rPr>
          <w:spacing w:val="1"/>
        </w:rPr>
        <w:t> </w:t>
      </w:r>
      <w:r>
        <w:rPr/>
        <w:t>нравственности.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Богатство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литературе.</w:t>
      </w:r>
    </w:p>
    <w:p>
      <w:pPr>
        <w:pStyle w:val="BodyText"/>
        <w:spacing w:line="350" w:lineRule="auto"/>
        <w:ind w:right="498"/>
      </w:pPr>
      <w:r>
        <w:rPr/>
        <w:t>Тема</w:t>
      </w:r>
      <w:r>
        <w:rPr>
          <w:spacing w:val="1"/>
        </w:rPr>
        <w:t> </w:t>
      </w:r>
      <w:r>
        <w:rPr/>
        <w:t>30. Бытовые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России:</w:t>
      </w:r>
      <w:r>
        <w:rPr>
          <w:spacing w:val="1"/>
        </w:rPr>
        <w:t> </w:t>
      </w:r>
      <w:r>
        <w:rPr/>
        <w:t>пища,</w:t>
      </w:r>
      <w:r>
        <w:rPr>
          <w:spacing w:val="1"/>
        </w:rPr>
        <w:t> </w:t>
      </w:r>
      <w:r>
        <w:rPr/>
        <w:t>одежда,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(практическое</w:t>
      </w:r>
      <w:r>
        <w:rPr>
          <w:spacing w:val="1"/>
        </w:rPr>
        <w:t> </w:t>
      </w:r>
      <w:r>
        <w:rPr/>
        <w:t>занятие).</w:t>
      </w:r>
    </w:p>
    <w:p>
      <w:pPr>
        <w:pStyle w:val="BodyText"/>
        <w:spacing w:line="350" w:lineRule="auto"/>
        <w:ind w:right="488"/>
      </w:pPr>
      <w:r>
        <w:rPr/>
        <w:t>Рассказ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региона.</w:t>
      </w:r>
      <w:r>
        <w:rPr>
          <w:spacing w:val="1"/>
        </w:rPr>
        <w:t> </w:t>
      </w:r>
      <w:r>
        <w:rPr/>
        <w:t>Доклад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разнообразного</w:t>
      </w:r>
      <w:r>
        <w:rPr>
          <w:spacing w:val="-1"/>
        </w:rPr>
        <w:t> </w:t>
      </w:r>
      <w:r>
        <w:rPr/>
        <w:t>зрительного ряда и</w:t>
      </w:r>
      <w:r>
        <w:rPr>
          <w:spacing w:val="-1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источников.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Тема</w:t>
      </w:r>
      <w:r>
        <w:rPr>
          <w:spacing w:val="-6"/>
        </w:rPr>
        <w:t> </w:t>
      </w:r>
      <w:r>
        <w:rPr/>
        <w:t>31.</w:t>
      </w:r>
      <w:r>
        <w:rPr>
          <w:spacing w:val="-2"/>
        </w:rPr>
        <w:t> </w:t>
      </w:r>
      <w:r>
        <w:rPr/>
        <w:t>Культурная</w:t>
      </w:r>
      <w:r>
        <w:rPr>
          <w:spacing w:val="-4"/>
        </w:rPr>
        <w:t> </w:t>
      </w:r>
      <w:r>
        <w:rPr/>
        <w:t>карта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(практическое</w:t>
      </w:r>
      <w:r>
        <w:rPr>
          <w:spacing w:val="-5"/>
        </w:rPr>
        <w:t> </w:t>
      </w:r>
      <w:r>
        <w:rPr/>
        <w:t>занятие).</w:t>
      </w:r>
      <w:r>
        <w:rPr>
          <w:spacing w:val="-67"/>
        </w:rPr>
        <w:t> </w:t>
      </w:r>
      <w:r>
        <w:rPr/>
        <w:t>География</w:t>
      </w:r>
      <w:r>
        <w:rPr>
          <w:spacing w:val="-4"/>
        </w:rPr>
        <w:t> </w:t>
      </w:r>
      <w:r>
        <w:rPr/>
        <w:t>культур</w:t>
      </w:r>
      <w:r>
        <w:rPr>
          <w:spacing w:val="-4"/>
        </w:rPr>
        <w:t> </w:t>
      </w:r>
      <w:r>
        <w:rPr/>
        <w:t>России.</w:t>
      </w:r>
      <w:r>
        <w:rPr>
          <w:spacing w:val="-3"/>
        </w:rPr>
        <w:t> </w:t>
      </w:r>
      <w:r>
        <w:rPr/>
        <w:t>Россия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культурная</w:t>
      </w:r>
      <w:r>
        <w:rPr>
          <w:spacing w:val="-3"/>
        </w:rPr>
        <w:t> </w:t>
      </w:r>
      <w:r>
        <w:rPr/>
        <w:t>карта.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Описание</w:t>
      </w:r>
      <w:r>
        <w:rPr>
          <w:spacing w:val="-6"/>
        </w:rPr>
        <w:t> </w:t>
      </w:r>
      <w:r>
        <w:rPr/>
        <w:t>регионов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их</w:t>
      </w:r>
      <w:r>
        <w:rPr>
          <w:spacing w:val="-10"/>
        </w:rPr>
        <w:t> </w:t>
      </w:r>
      <w:r>
        <w:rPr/>
        <w:t>особенностями.</w:t>
      </w:r>
      <w:r>
        <w:rPr>
          <w:spacing w:val="-67"/>
        </w:rPr>
        <w:t> </w:t>
      </w:r>
      <w:r>
        <w:rPr/>
        <w:t>Тема</w:t>
      </w:r>
      <w:r>
        <w:rPr>
          <w:spacing w:val="-2"/>
        </w:rPr>
        <w:t> </w:t>
      </w:r>
      <w:r>
        <w:rPr/>
        <w:t>32.</w:t>
      </w:r>
      <w:r>
        <w:rPr>
          <w:spacing w:val="3"/>
        </w:rPr>
        <w:t> </w:t>
      </w:r>
      <w:r>
        <w:rPr/>
        <w:t>Единство</w:t>
      </w:r>
      <w:r>
        <w:rPr>
          <w:spacing w:val="-2"/>
        </w:rPr>
        <w:t> </w:t>
      </w:r>
      <w:r>
        <w:rPr/>
        <w:t>страны –</w:t>
      </w:r>
      <w:r>
        <w:rPr>
          <w:spacing w:val="-1"/>
        </w:rPr>
        <w:t> </w:t>
      </w:r>
      <w:r>
        <w:rPr/>
        <w:t>залог</w:t>
      </w:r>
      <w:r>
        <w:rPr>
          <w:spacing w:val="-1"/>
        </w:rPr>
        <w:t> </w:t>
      </w:r>
      <w:r>
        <w:rPr/>
        <w:t>будущего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line="350" w:lineRule="auto"/>
        <w:jc w:val="left"/>
      </w:pPr>
      <w:r>
        <w:rPr/>
        <w:t>Россия</w:t>
      </w:r>
      <w:r>
        <w:rPr>
          <w:spacing w:val="25"/>
        </w:rPr>
        <w:t> </w:t>
      </w:r>
      <w:r>
        <w:rPr/>
        <w:t>–</w:t>
      </w:r>
      <w:r>
        <w:rPr>
          <w:spacing w:val="23"/>
        </w:rPr>
        <w:t> </w:t>
      </w:r>
      <w:r>
        <w:rPr/>
        <w:t>единая</w:t>
      </w:r>
      <w:r>
        <w:rPr>
          <w:spacing w:val="21"/>
        </w:rPr>
        <w:t> </w:t>
      </w:r>
      <w:r>
        <w:rPr/>
        <w:t>страна.</w:t>
      </w:r>
      <w:r>
        <w:rPr>
          <w:spacing w:val="25"/>
        </w:rPr>
        <w:t> </w:t>
      </w:r>
      <w:r>
        <w:rPr/>
        <w:t>Русский</w:t>
      </w:r>
      <w:r>
        <w:rPr>
          <w:spacing w:val="23"/>
        </w:rPr>
        <w:t> </w:t>
      </w:r>
      <w:r>
        <w:rPr/>
        <w:t>мир.</w:t>
      </w:r>
      <w:r>
        <w:rPr>
          <w:spacing w:val="20"/>
        </w:rPr>
        <w:t> </w:t>
      </w:r>
      <w:r>
        <w:rPr/>
        <w:t>Общая</w:t>
      </w:r>
      <w:r>
        <w:rPr>
          <w:spacing w:val="24"/>
        </w:rPr>
        <w:t> </w:t>
      </w:r>
      <w:r>
        <w:rPr/>
        <w:t>история,</w:t>
      </w:r>
      <w:r>
        <w:rPr>
          <w:spacing w:val="25"/>
        </w:rPr>
        <w:t> </w:t>
      </w:r>
      <w:r>
        <w:rPr/>
        <w:t>сходство</w:t>
      </w:r>
      <w:r>
        <w:rPr>
          <w:spacing w:val="23"/>
        </w:rPr>
        <w:t> </w:t>
      </w:r>
      <w:r>
        <w:rPr/>
        <w:t>культурных</w:t>
      </w:r>
      <w:r>
        <w:rPr>
          <w:spacing w:val="-67"/>
        </w:rPr>
        <w:t> </w:t>
      </w:r>
      <w:r>
        <w:rPr/>
        <w:t>традиций,</w:t>
      </w:r>
      <w:r>
        <w:rPr>
          <w:spacing w:val="1"/>
        </w:rPr>
        <w:t> </w:t>
      </w:r>
      <w:r>
        <w:rPr/>
        <w:t>единые</w:t>
      </w:r>
      <w:r>
        <w:rPr>
          <w:spacing w:val="1"/>
        </w:rPr>
        <w:t> </w:t>
      </w:r>
      <w:r>
        <w:rPr/>
        <w:t>духовно-нравственные ценности народов</w:t>
      </w:r>
      <w:r>
        <w:rPr>
          <w:spacing w:val="-2"/>
        </w:rPr>
        <w:t> </w:t>
      </w:r>
      <w:r>
        <w:rPr/>
        <w:t>России.</w:t>
      </w:r>
    </w:p>
    <w:p>
      <w:pPr>
        <w:pStyle w:val="Heading1"/>
        <w:ind w:left="1350"/>
      </w:pPr>
      <w:r>
        <w:rPr>
          <w:b w:val="0"/>
          <w:w w:val="99"/>
          <w:u w:val="thick"/>
        </w:rPr>
        <w:t> </w:t>
      </w:r>
      <w:r>
        <w:rPr>
          <w:b w:val="0"/>
          <w:spacing w:val="4"/>
          <w:u w:val="thick"/>
        </w:rPr>
        <w:t> </w:t>
      </w: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6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40"/>
        <w:ind w:left="1494" w:firstLine="0"/>
        <w:jc w:val="left"/>
      </w:pPr>
      <w:r>
        <w:rPr/>
        <w:t>Тематический</w:t>
      </w:r>
      <w:r>
        <w:rPr>
          <w:spacing w:val="-7"/>
        </w:rPr>
        <w:t> </w:t>
      </w:r>
      <w:r>
        <w:rPr/>
        <w:t>блок</w:t>
      </w:r>
      <w:r>
        <w:rPr>
          <w:spacing w:val="-8"/>
        </w:rPr>
        <w:t> </w:t>
      </w:r>
      <w:r>
        <w:rPr/>
        <w:t>1.</w:t>
      </w:r>
      <w:r>
        <w:rPr>
          <w:spacing w:val="-4"/>
        </w:rPr>
        <w:t> </w:t>
      </w:r>
      <w:r>
        <w:rPr/>
        <w:t>«Культура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социальность».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3"/>
        </w:rPr>
        <w:t> </w:t>
      </w:r>
      <w:r>
        <w:rPr/>
        <w:t>1. Мир</w:t>
      </w:r>
      <w:r>
        <w:rPr>
          <w:spacing w:val="-4"/>
        </w:rPr>
        <w:t> </w:t>
      </w:r>
      <w:r>
        <w:rPr/>
        <w:t>культуры:</w:t>
      </w:r>
      <w:r>
        <w:rPr>
          <w:spacing w:val="-8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структура.</w:t>
      </w:r>
    </w:p>
    <w:p>
      <w:pPr>
        <w:pStyle w:val="BodyText"/>
        <w:spacing w:line="350" w:lineRule="auto" w:before="149"/>
        <w:ind w:right="503"/>
      </w:pP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взаимодействия.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миром</w:t>
      </w:r>
      <w:r>
        <w:rPr>
          <w:spacing w:val="1"/>
        </w:rPr>
        <w:t> </w:t>
      </w:r>
      <w:r>
        <w:rPr/>
        <w:t>материальной культуры и социальной структурой общества. Расстояние и 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Научно-технический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7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социального облика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2.</w:t>
      </w:r>
      <w:r>
        <w:rPr>
          <w:spacing w:val="-2"/>
        </w:rPr>
        <w:t> </w:t>
      </w:r>
      <w:r>
        <w:rPr/>
        <w:t>Культура</w:t>
      </w:r>
      <w:r>
        <w:rPr>
          <w:spacing w:val="-5"/>
        </w:rPr>
        <w:t> </w:t>
      </w:r>
      <w:r>
        <w:rPr/>
        <w:t>России:</w:t>
      </w:r>
      <w:r>
        <w:rPr>
          <w:spacing w:val="-10"/>
        </w:rPr>
        <w:t> </w:t>
      </w:r>
      <w:r>
        <w:rPr/>
        <w:t>многообразие</w:t>
      </w:r>
      <w:r>
        <w:rPr>
          <w:spacing w:val="-1"/>
        </w:rPr>
        <w:t> </w:t>
      </w:r>
      <w:r>
        <w:rPr/>
        <w:t>регионов.</w:t>
      </w:r>
    </w:p>
    <w:p>
      <w:pPr>
        <w:pStyle w:val="BodyText"/>
        <w:spacing w:line="350" w:lineRule="auto" w:before="148"/>
        <w:ind w:right="503"/>
      </w:pPr>
      <w:r>
        <w:rPr/>
        <w:t>Территория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Народы,</w:t>
      </w:r>
      <w:r>
        <w:rPr>
          <w:spacing w:val="1"/>
        </w:rPr>
        <w:t> </w:t>
      </w:r>
      <w:r>
        <w:rPr/>
        <w:t>живущие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взаимодействия в обществе с многообразием культур. Сохранение и поддержка</w:t>
      </w:r>
      <w:r>
        <w:rPr>
          <w:spacing w:val="1"/>
        </w:rPr>
        <w:t> </w:t>
      </w:r>
      <w:r>
        <w:rPr/>
        <w:t>принципов</w:t>
      </w:r>
      <w:r>
        <w:rPr>
          <w:spacing w:val="-3"/>
        </w:rPr>
        <w:t> </w:t>
      </w:r>
      <w:r>
        <w:rPr/>
        <w:t>толерантности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уважения</w:t>
      </w:r>
      <w:r>
        <w:rPr>
          <w:spacing w:val="-1"/>
        </w:rPr>
        <w:t> </w:t>
      </w:r>
      <w:r>
        <w:rPr/>
        <w:t>ко</w:t>
      </w:r>
      <w:r>
        <w:rPr>
          <w:spacing w:val="4"/>
        </w:rPr>
        <w:t> </w:t>
      </w:r>
      <w:r>
        <w:rPr/>
        <w:t>всем культурам</w:t>
      </w:r>
      <w:r>
        <w:rPr>
          <w:spacing w:val="1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3.</w:t>
      </w:r>
      <w:r>
        <w:rPr>
          <w:spacing w:val="-1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быта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культуры.</w:t>
      </w:r>
    </w:p>
    <w:p>
      <w:pPr>
        <w:pStyle w:val="BodyText"/>
        <w:spacing w:line="348" w:lineRule="auto" w:before="149"/>
        <w:ind w:right="501"/>
      </w:pPr>
      <w:r>
        <w:rPr/>
        <w:t>Домашнее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типы.</w:t>
      </w:r>
      <w:r>
        <w:rPr>
          <w:spacing w:val="1"/>
        </w:rPr>
        <w:t> </w:t>
      </w:r>
      <w:r>
        <w:rPr/>
        <w:t>Хозяйственная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70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 в разные исторические периоды. Многообразие культурных укладов как</w:t>
      </w:r>
      <w:r>
        <w:rPr>
          <w:spacing w:val="1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исторического развития</w:t>
      </w:r>
      <w:r>
        <w:rPr>
          <w:spacing w:val="2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50" w:lineRule="auto" w:before="6"/>
        <w:ind w:right="493"/>
      </w:pPr>
      <w:r>
        <w:rPr/>
        <w:t>Тема</w:t>
      </w:r>
      <w:r>
        <w:rPr>
          <w:spacing w:val="1"/>
        </w:rPr>
        <w:t> </w:t>
      </w:r>
      <w:r>
        <w:rPr/>
        <w:t>4. Прогресс: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социальный.</w:t>
      </w:r>
      <w:r>
        <w:rPr>
          <w:spacing w:val="1"/>
        </w:rPr>
        <w:t> </w:t>
      </w:r>
      <w:r>
        <w:rPr/>
        <w:t>Производительность</w:t>
      </w:r>
      <w:r>
        <w:rPr>
          <w:spacing w:val="1"/>
        </w:rPr>
        <w:t> </w:t>
      </w:r>
      <w:r>
        <w:rPr/>
        <w:t>труда.</w:t>
      </w:r>
      <w:r>
        <w:rPr>
          <w:spacing w:val="-67"/>
        </w:rPr>
        <w:t> </w:t>
      </w:r>
      <w:r>
        <w:rPr/>
        <w:t>Разделение труда. Обслуживающий и производящий труд. Домашний труд и его</w:t>
      </w:r>
      <w:r>
        <w:rPr>
          <w:spacing w:val="1"/>
        </w:rPr>
        <w:t> </w:t>
      </w:r>
      <w:r>
        <w:rPr/>
        <w:t>механизация.</w:t>
      </w:r>
      <w:r>
        <w:rPr>
          <w:spacing w:val="1"/>
        </w:rPr>
        <w:t> </w:t>
      </w:r>
      <w:r>
        <w:rPr/>
        <w:t>Что такое технологии и</w:t>
      </w:r>
      <w:r>
        <w:rPr>
          <w:spacing w:val="1"/>
        </w:rPr>
        <w:t> </w:t>
      </w:r>
      <w:r>
        <w:rPr/>
        <w:t>как они влияют</w:t>
      </w:r>
      <w:r>
        <w:rPr>
          <w:spacing w:val="1"/>
        </w:rPr>
        <w:t> </w:t>
      </w:r>
      <w:r>
        <w:rPr/>
        <w:t>на культуру и ценности</w:t>
      </w:r>
      <w:r>
        <w:rPr>
          <w:spacing w:val="1"/>
        </w:rPr>
        <w:t> </w:t>
      </w:r>
      <w:r>
        <w:rPr/>
        <w:t>общества?</w:t>
      </w:r>
    </w:p>
    <w:p>
      <w:pPr>
        <w:pStyle w:val="BodyText"/>
        <w:spacing w:line="350" w:lineRule="auto"/>
        <w:ind w:right="505"/>
      </w:pPr>
      <w:r>
        <w:rPr/>
        <w:t>Тема 5. Образование в культуре народов России. Представление об основных</w:t>
      </w:r>
      <w:r>
        <w:rPr>
          <w:spacing w:val="-67"/>
        </w:rPr>
        <w:t> </w:t>
      </w:r>
      <w:r>
        <w:rPr/>
        <w:t>этапах</w:t>
      </w:r>
      <w:r>
        <w:rPr>
          <w:spacing w:val="-4"/>
        </w:rPr>
        <w:t> </w:t>
      </w:r>
      <w:r>
        <w:rPr/>
        <w:t>в истории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500"/>
      </w:pPr>
      <w:r>
        <w:rPr/>
        <w:t>Ценность</w:t>
      </w:r>
      <w:r>
        <w:rPr>
          <w:spacing w:val="1"/>
        </w:rPr>
        <w:t> </w:t>
      </w:r>
      <w:r>
        <w:rPr/>
        <w:t>знания.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обусловленность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трансляция культурных</w:t>
      </w:r>
      <w:r>
        <w:rPr>
          <w:spacing w:val="-4"/>
        </w:rPr>
        <w:t> </w:t>
      </w:r>
      <w:r>
        <w:rPr/>
        <w:t>смыслов,</w:t>
      </w:r>
      <w:r>
        <w:rPr>
          <w:spacing w:val="3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способ</w:t>
      </w:r>
      <w:r>
        <w:rPr>
          <w:spacing w:val="2"/>
        </w:rPr>
        <w:t> </w:t>
      </w:r>
      <w:r>
        <w:rPr/>
        <w:t>передачи ценностей.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6. Права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обязанности</w:t>
      </w:r>
      <w:r>
        <w:rPr>
          <w:spacing w:val="-5"/>
        </w:rPr>
        <w:t> </w:t>
      </w:r>
      <w:r>
        <w:rPr/>
        <w:t>человека.</w:t>
      </w:r>
    </w:p>
    <w:p>
      <w:pPr>
        <w:pStyle w:val="BodyText"/>
        <w:spacing w:line="350" w:lineRule="auto" w:before="147"/>
        <w:ind w:right="501"/>
      </w:pPr>
      <w:r>
        <w:rPr/>
        <w:t>Права и обязанности человека в культурной традиции народов России. Права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обозначенные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Конституции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7.</w:t>
      </w:r>
      <w:r>
        <w:rPr>
          <w:spacing w:val="-1"/>
        </w:rPr>
        <w:t> </w:t>
      </w:r>
      <w:r>
        <w:rPr/>
        <w:t>Общество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религия:</w:t>
      </w:r>
      <w:r>
        <w:rPr>
          <w:spacing w:val="-9"/>
        </w:rPr>
        <w:t> </w:t>
      </w:r>
      <w:r>
        <w:rPr/>
        <w:t>духовно-нравственное</w:t>
      </w:r>
      <w:r>
        <w:rPr>
          <w:spacing w:val="-5"/>
        </w:rPr>
        <w:t> </w:t>
      </w:r>
      <w:r>
        <w:rPr/>
        <w:t>взаимодействие.</w:t>
      </w:r>
    </w:p>
    <w:p>
      <w:pPr>
        <w:pStyle w:val="BodyText"/>
        <w:spacing w:line="348" w:lineRule="auto" w:before="148"/>
        <w:ind w:right="495"/>
      </w:pPr>
      <w:r>
        <w:rPr/>
        <w:t>Мир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сегодня.</w:t>
      </w:r>
      <w:r>
        <w:rPr>
          <w:spacing w:val="1"/>
        </w:rPr>
        <w:t> </w:t>
      </w:r>
      <w:r>
        <w:rPr/>
        <w:t>Государствообразующие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ценностей.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8. Современный</w:t>
      </w:r>
      <w:r>
        <w:rPr>
          <w:spacing w:val="-5"/>
        </w:rPr>
        <w:t> </w:t>
      </w:r>
      <w:r>
        <w:rPr/>
        <w:t>мир:</w:t>
      </w:r>
      <w:r>
        <w:rPr>
          <w:spacing w:val="-9"/>
        </w:rPr>
        <w:t> </w:t>
      </w:r>
      <w:r>
        <w:rPr/>
        <w:t>самое</w:t>
      </w:r>
      <w:r>
        <w:rPr>
          <w:spacing w:val="-4"/>
        </w:rPr>
        <w:t> </w:t>
      </w:r>
      <w:r>
        <w:rPr/>
        <w:t>важное</w:t>
      </w:r>
      <w:r>
        <w:rPr>
          <w:spacing w:val="-5"/>
        </w:rPr>
        <w:t> </w:t>
      </w:r>
      <w:r>
        <w:rPr/>
        <w:t>(практическое</w:t>
      </w:r>
      <w:r>
        <w:rPr>
          <w:spacing w:val="-4"/>
        </w:rPr>
        <w:t> </w:t>
      </w:r>
      <w:r>
        <w:rPr/>
        <w:t>занятие).</w:t>
      </w:r>
    </w:p>
    <w:p>
      <w:pPr>
        <w:pStyle w:val="BodyText"/>
        <w:spacing w:line="350" w:lineRule="auto" w:before="149"/>
        <w:ind w:right="509"/>
      </w:pPr>
      <w:r>
        <w:rPr/>
        <w:t>Современное общество: его портрет. Проект: описание самых важных черт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</w:t>
      </w:r>
      <w:r>
        <w:rPr>
          <w:spacing w:val="70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before="1"/>
        <w:ind w:left="1633" w:firstLine="0"/>
      </w:pPr>
      <w:r>
        <w:rPr/>
        <w:t>Тематический</w:t>
      </w:r>
      <w:r>
        <w:rPr>
          <w:spacing w:val="-5"/>
        </w:rPr>
        <w:t> </w:t>
      </w:r>
      <w:r>
        <w:rPr/>
        <w:t>блок</w:t>
      </w:r>
      <w:r>
        <w:rPr>
          <w:spacing w:val="-5"/>
        </w:rPr>
        <w:t> </w:t>
      </w:r>
      <w:r>
        <w:rPr/>
        <w:t>2.</w:t>
      </w:r>
      <w:r>
        <w:rPr>
          <w:spacing w:val="-2"/>
        </w:rPr>
        <w:t> </w:t>
      </w:r>
      <w:r>
        <w:rPr/>
        <w:t>«Человек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отражение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культуре».</w:t>
      </w:r>
    </w:p>
    <w:p>
      <w:pPr>
        <w:pStyle w:val="BodyText"/>
        <w:spacing w:line="350" w:lineRule="auto" w:before="144"/>
        <w:ind w:right="497"/>
      </w:pPr>
      <w:r>
        <w:rPr/>
        <w:t>Тема 9. Каким должен быть человек? Духовно-нравственный облик и идеал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 w:before="1"/>
        <w:ind w:right="492"/>
      </w:pPr>
      <w:r>
        <w:rPr/>
        <w:t>Мораль, нравственность, этика, этикет в культурах народов России. Право и</w:t>
      </w:r>
      <w:r>
        <w:rPr>
          <w:spacing w:val="1"/>
        </w:rPr>
        <w:t> </w:t>
      </w:r>
      <w:r>
        <w:rPr/>
        <w:t>равенство в правах. Свобода как ценность. Долг как её ограничение. Общество как</w:t>
      </w:r>
      <w:r>
        <w:rPr>
          <w:spacing w:val="1"/>
        </w:rPr>
        <w:t> </w:t>
      </w:r>
      <w:r>
        <w:rPr/>
        <w:t>регулятор свободы.</w:t>
      </w:r>
    </w:p>
    <w:p>
      <w:pPr>
        <w:pStyle w:val="BodyText"/>
        <w:spacing w:line="348" w:lineRule="auto" w:before="1"/>
        <w:ind w:right="511"/>
      </w:pPr>
      <w:r>
        <w:rPr/>
        <w:t>Свойства и качества человека, его образ в культуре народов России, единство</w:t>
      </w:r>
      <w:r>
        <w:rPr>
          <w:spacing w:val="-67"/>
        </w:rPr>
        <w:t> </w:t>
      </w:r>
      <w:r>
        <w:rPr/>
        <w:t>человеческих</w:t>
      </w:r>
      <w:r>
        <w:rPr>
          <w:spacing w:val="-4"/>
        </w:rPr>
        <w:t> </w:t>
      </w:r>
      <w:r>
        <w:rPr/>
        <w:t>качеств.</w:t>
      </w:r>
      <w:r>
        <w:rPr>
          <w:spacing w:val="4"/>
        </w:rPr>
        <w:t> </w:t>
      </w:r>
      <w:r>
        <w:rPr/>
        <w:t>Единство духовной жизни.</w:t>
      </w:r>
    </w:p>
    <w:p>
      <w:pPr>
        <w:pStyle w:val="BodyText"/>
        <w:spacing w:line="350" w:lineRule="auto" w:before="3"/>
        <w:ind w:right="500"/>
      </w:pPr>
      <w:r>
        <w:rPr/>
        <w:t>Тема</w:t>
      </w:r>
      <w:r>
        <w:rPr>
          <w:spacing w:val="1"/>
        </w:rPr>
        <w:t> </w:t>
      </w:r>
      <w:r>
        <w:rPr/>
        <w:t>10. Взросление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измерение человека. Детство, взросление, зрелость, пожилой возраст. Проблема</w:t>
      </w:r>
      <w:r>
        <w:rPr>
          <w:spacing w:val="1"/>
        </w:rPr>
        <w:t> </w:t>
      </w:r>
      <w:r>
        <w:rPr/>
        <w:t>одиночества.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людьми.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-2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ценность.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11.</w:t>
      </w:r>
      <w:r>
        <w:rPr>
          <w:spacing w:val="-2"/>
        </w:rPr>
        <w:t> </w:t>
      </w:r>
      <w:r>
        <w:rPr/>
        <w:t>Религия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источник</w:t>
      </w:r>
      <w:r>
        <w:rPr>
          <w:spacing w:val="-6"/>
        </w:rPr>
        <w:t> </w:t>
      </w:r>
      <w:r>
        <w:rPr/>
        <w:t>нравственности.</w:t>
      </w:r>
    </w:p>
    <w:p>
      <w:pPr>
        <w:pStyle w:val="BodyText"/>
        <w:spacing w:line="350" w:lineRule="auto" w:before="148"/>
        <w:ind w:right="497"/>
      </w:pPr>
      <w:r>
        <w:rPr/>
        <w:t>Религия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нравственности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гуманистического</w:t>
      </w:r>
      <w:r>
        <w:rPr>
          <w:spacing w:val="1"/>
        </w:rPr>
        <w:t> </w:t>
      </w:r>
      <w:r>
        <w:rPr/>
        <w:t>мышления.</w:t>
      </w:r>
      <w:r>
        <w:rPr>
          <w:spacing w:val="1"/>
        </w:rPr>
        <w:t> </w:t>
      </w:r>
      <w:r>
        <w:rPr/>
        <w:t>Нравственный идеал человека в традиционных религиях. Современное общество и</w:t>
      </w:r>
      <w:r>
        <w:rPr>
          <w:spacing w:val="1"/>
        </w:rPr>
        <w:t> </w:t>
      </w:r>
      <w:r>
        <w:rPr/>
        <w:t>религиозный идеал</w:t>
      </w:r>
      <w:r>
        <w:rPr>
          <w:spacing w:val="2"/>
        </w:rPr>
        <w:t> </w:t>
      </w:r>
      <w:r>
        <w:rPr/>
        <w:t>человека.</w:t>
      </w:r>
    </w:p>
    <w:p>
      <w:pPr>
        <w:pStyle w:val="BodyText"/>
        <w:spacing w:line="350" w:lineRule="auto" w:before="1"/>
        <w:ind w:left="1350" w:right="500" w:firstLine="0"/>
      </w:pPr>
      <w:r>
        <w:rPr/>
        <w:t>Тема 12. Наука как источник знания о человеке и человеческом.</w:t>
      </w:r>
      <w:r>
        <w:rPr>
          <w:spacing w:val="1"/>
        </w:rPr>
        <w:t> </w:t>
      </w:r>
      <w:r>
        <w:rPr/>
        <w:t>Гуманитарное</w:t>
      </w:r>
      <w:r>
        <w:rPr>
          <w:spacing w:val="13"/>
        </w:rPr>
        <w:t> </w:t>
      </w:r>
      <w:r>
        <w:rPr/>
        <w:t>знание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его</w:t>
      </w:r>
      <w:r>
        <w:rPr>
          <w:spacing w:val="13"/>
        </w:rPr>
        <w:t> </w:t>
      </w:r>
      <w:r>
        <w:rPr/>
        <w:t>особенности.</w:t>
      </w:r>
      <w:r>
        <w:rPr>
          <w:spacing w:val="15"/>
        </w:rPr>
        <w:t> </w:t>
      </w:r>
      <w:r>
        <w:rPr/>
        <w:t>Культура</w:t>
      </w:r>
      <w:r>
        <w:rPr>
          <w:spacing w:val="14"/>
        </w:rPr>
        <w:t> </w:t>
      </w:r>
      <w:r>
        <w:rPr/>
        <w:t>как</w:t>
      </w:r>
      <w:r>
        <w:rPr>
          <w:spacing w:val="12"/>
        </w:rPr>
        <w:t> </w:t>
      </w:r>
      <w:r>
        <w:rPr/>
        <w:t>самопознание.</w:t>
      </w:r>
      <w:r>
        <w:rPr>
          <w:spacing w:val="16"/>
        </w:rPr>
        <w:t> </w:t>
      </w:r>
      <w:r>
        <w:rPr/>
        <w:t>Этика.</w:t>
      </w:r>
    </w:p>
    <w:p>
      <w:pPr>
        <w:pStyle w:val="BodyText"/>
        <w:spacing w:line="318" w:lineRule="exact"/>
        <w:ind w:firstLine="0"/>
      </w:pPr>
      <w:r>
        <w:rPr/>
        <w:t>Эстетика.</w:t>
      </w:r>
      <w:r>
        <w:rPr>
          <w:spacing w:val="-3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контексте</w:t>
      </w:r>
      <w:r>
        <w:rPr>
          <w:spacing w:val="-4"/>
        </w:rPr>
        <w:t> </w:t>
      </w:r>
      <w:r>
        <w:rPr/>
        <w:t>духовно-нравственных</w:t>
      </w:r>
      <w:r>
        <w:rPr>
          <w:spacing w:val="-8"/>
        </w:rPr>
        <w:t> </w:t>
      </w:r>
      <w:r>
        <w:rPr/>
        <w:t>ценностей.</w:t>
      </w:r>
    </w:p>
    <w:p>
      <w:pPr>
        <w:pStyle w:val="BodyText"/>
        <w:spacing w:before="149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13. Этика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нравственность</w:t>
      </w:r>
      <w:r>
        <w:rPr>
          <w:spacing w:val="-7"/>
        </w:rPr>
        <w:t> </w:t>
      </w:r>
      <w:r>
        <w:rPr/>
        <w:t>как</w:t>
      </w:r>
      <w:r>
        <w:rPr>
          <w:spacing w:val="-4"/>
        </w:rPr>
        <w:t> </w:t>
      </w:r>
      <w:r>
        <w:rPr/>
        <w:t>категории</w:t>
      </w:r>
      <w:r>
        <w:rPr>
          <w:spacing w:val="-5"/>
        </w:rPr>
        <w:t> </w:t>
      </w:r>
      <w:r>
        <w:rPr/>
        <w:t>духовной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line="350" w:lineRule="auto" w:before="149"/>
        <w:jc w:val="left"/>
      </w:pPr>
      <w:r>
        <w:rPr/>
        <w:t>Что</w:t>
      </w:r>
      <w:r>
        <w:rPr>
          <w:spacing w:val="11"/>
        </w:rPr>
        <w:t> </w:t>
      </w:r>
      <w:r>
        <w:rPr/>
        <w:t>такое</w:t>
      </w:r>
      <w:r>
        <w:rPr>
          <w:spacing w:val="10"/>
        </w:rPr>
        <w:t> </w:t>
      </w:r>
      <w:r>
        <w:rPr/>
        <w:t>этика.</w:t>
      </w:r>
      <w:r>
        <w:rPr>
          <w:spacing w:val="13"/>
        </w:rPr>
        <w:t> </w:t>
      </w:r>
      <w:r>
        <w:rPr/>
        <w:t>Добро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его</w:t>
      </w:r>
      <w:r>
        <w:rPr>
          <w:spacing w:val="11"/>
        </w:rPr>
        <w:t> </w:t>
      </w:r>
      <w:r>
        <w:rPr/>
        <w:t>проявления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реальной</w:t>
      </w:r>
      <w:r>
        <w:rPr>
          <w:spacing w:val="10"/>
        </w:rPr>
        <w:t> </w:t>
      </w:r>
      <w:r>
        <w:rPr/>
        <w:t>жизни.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значит</w:t>
      </w:r>
      <w:r>
        <w:rPr>
          <w:spacing w:val="10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нравственным.</w:t>
      </w:r>
      <w:r>
        <w:rPr>
          <w:spacing w:val="3"/>
        </w:rPr>
        <w:t> </w:t>
      </w:r>
      <w:r>
        <w:rPr/>
        <w:t>Почему</w:t>
      </w:r>
      <w:r>
        <w:rPr>
          <w:spacing w:val="-3"/>
        </w:rPr>
        <w:t> </w:t>
      </w:r>
      <w:r>
        <w:rPr/>
        <w:t>нравственность</w:t>
      </w:r>
      <w:r>
        <w:rPr>
          <w:spacing w:val="-2"/>
        </w:rPr>
        <w:t> </w:t>
      </w:r>
      <w:r>
        <w:rPr/>
        <w:t>важна?</w:t>
      </w:r>
    </w:p>
    <w:p>
      <w:pPr>
        <w:pStyle w:val="BodyText"/>
        <w:ind w:left="1350" w:firstLine="0"/>
        <w:jc w:val="left"/>
      </w:pPr>
      <w:r>
        <w:rPr/>
        <w:t>Тема</w:t>
      </w:r>
      <w:r>
        <w:rPr>
          <w:spacing w:val="-6"/>
        </w:rPr>
        <w:t> </w:t>
      </w:r>
      <w:r>
        <w:rPr/>
        <w:t>14.</w:t>
      </w:r>
      <w:r>
        <w:rPr>
          <w:spacing w:val="-2"/>
        </w:rPr>
        <w:t> </w:t>
      </w:r>
      <w:r>
        <w:rPr/>
        <w:t>Самопознание</w:t>
      </w:r>
      <w:r>
        <w:rPr>
          <w:spacing w:val="-6"/>
        </w:rPr>
        <w:t> </w:t>
      </w:r>
      <w:r>
        <w:rPr/>
        <w:t>(практическое</w:t>
      </w:r>
      <w:r>
        <w:rPr>
          <w:spacing w:val="-6"/>
        </w:rPr>
        <w:t> </w:t>
      </w:r>
      <w:r>
        <w:rPr/>
        <w:t>занятие).</w:t>
      </w:r>
    </w:p>
    <w:p>
      <w:pPr>
        <w:pStyle w:val="BodyText"/>
        <w:spacing w:before="149"/>
        <w:ind w:left="1350" w:firstLine="0"/>
        <w:jc w:val="left"/>
      </w:pPr>
      <w:r>
        <w:rPr/>
        <w:t>Автобиография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автопортрет:</w:t>
      </w:r>
      <w:r>
        <w:rPr>
          <w:spacing w:val="1"/>
        </w:rPr>
        <w:t> </w:t>
      </w:r>
      <w:r>
        <w:rPr/>
        <w:t>кто</w:t>
      </w:r>
      <w:r>
        <w:rPr>
          <w:spacing w:val="6"/>
        </w:rPr>
        <w:t> </w:t>
      </w:r>
      <w:r>
        <w:rPr/>
        <w:t>я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что</w:t>
      </w:r>
      <w:r>
        <w:rPr>
          <w:spacing w:val="5"/>
        </w:rPr>
        <w:t> </w:t>
      </w:r>
      <w:r>
        <w:rPr/>
        <w:t>я</w:t>
      </w:r>
      <w:r>
        <w:rPr>
          <w:spacing w:val="7"/>
        </w:rPr>
        <w:t> </w:t>
      </w:r>
      <w:r>
        <w:rPr/>
        <w:t>люблю.</w:t>
      </w:r>
      <w:r>
        <w:rPr>
          <w:spacing w:val="2"/>
        </w:rPr>
        <w:t> </w:t>
      </w:r>
      <w:r>
        <w:rPr/>
        <w:t>Как</w:t>
      </w:r>
      <w:r>
        <w:rPr>
          <w:spacing w:val="5"/>
        </w:rPr>
        <w:t> </w:t>
      </w:r>
      <w:r>
        <w:rPr/>
        <w:t>устроена</w:t>
      </w:r>
      <w:r>
        <w:rPr>
          <w:spacing w:val="6"/>
        </w:rPr>
        <w:t> </w:t>
      </w:r>
      <w:r>
        <w:rPr/>
        <w:t>моя</w:t>
      </w:r>
      <w:r>
        <w:rPr>
          <w:spacing w:val="7"/>
        </w:rPr>
        <w:t> </w:t>
      </w:r>
      <w:r>
        <w:rPr/>
        <w:t>жизнь.</w:t>
      </w:r>
    </w:p>
    <w:p>
      <w:pPr>
        <w:pStyle w:val="BodyText"/>
        <w:spacing w:before="144"/>
        <w:ind w:firstLine="0"/>
        <w:jc w:val="left"/>
      </w:pPr>
      <w:r>
        <w:rPr/>
        <w:t>Выполнение</w:t>
      </w:r>
      <w:r>
        <w:rPr>
          <w:spacing w:val="-6"/>
        </w:rPr>
        <w:t> </w:t>
      </w:r>
      <w:r>
        <w:rPr/>
        <w:t>проекта.</w:t>
      </w:r>
    </w:p>
    <w:p>
      <w:pPr>
        <w:pStyle w:val="BodyText"/>
        <w:spacing w:before="148"/>
        <w:ind w:left="1494" w:firstLine="0"/>
        <w:jc w:val="left"/>
      </w:pPr>
      <w:r>
        <w:rPr/>
        <w:t>Тематический</w:t>
      </w:r>
      <w:r>
        <w:rPr>
          <w:spacing w:val="-6"/>
        </w:rPr>
        <w:t> </w:t>
      </w:r>
      <w:r>
        <w:rPr/>
        <w:t>блок</w:t>
      </w:r>
      <w:r>
        <w:rPr>
          <w:spacing w:val="-6"/>
        </w:rPr>
        <w:t> </w:t>
      </w:r>
      <w:r>
        <w:rPr/>
        <w:t>3.</w:t>
      </w:r>
      <w:r>
        <w:rPr>
          <w:spacing w:val="-3"/>
        </w:rPr>
        <w:t> </w:t>
      </w:r>
      <w:r>
        <w:rPr/>
        <w:t>«Человек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член</w:t>
      </w:r>
      <w:r>
        <w:rPr>
          <w:spacing w:val="-5"/>
        </w:rPr>
        <w:t> </w:t>
      </w:r>
      <w:r>
        <w:rPr/>
        <w:t>общества».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15.</w:t>
      </w:r>
      <w:r>
        <w:rPr>
          <w:spacing w:val="1"/>
        </w:rPr>
        <w:t> </w:t>
      </w:r>
      <w:r>
        <w:rPr/>
        <w:t>Труд</w:t>
      </w:r>
      <w:r>
        <w:rPr>
          <w:spacing w:val="-2"/>
        </w:rPr>
        <w:t> </w:t>
      </w:r>
      <w:r>
        <w:rPr/>
        <w:t>делает</w:t>
      </w:r>
      <w:r>
        <w:rPr>
          <w:spacing w:val="-5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человеком.</w:t>
      </w:r>
    </w:p>
    <w:p>
      <w:pPr>
        <w:pStyle w:val="BodyText"/>
        <w:spacing w:line="350" w:lineRule="auto" w:before="149"/>
        <w:ind w:right="514"/>
      </w:pPr>
      <w:r>
        <w:rPr/>
        <w:t>Что такое труд. Важность труда и его экономическая стоимость. Безделье,</w:t>
      </w:r>
      <w:r>
        <w:rPr>
          <w:spacing w:val="1"/>
        </w:rPr>
        <w:t> </w:t>
      </w:r>
      <w:r>
        <w:rPr/>
        <w:t>лень, тунеядство. Трудолюбие, трудовой подвиг, ответственность. Общественная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16.</w:t>
      </w:r>
      <w:r>
        <w:rPr>
          <w:spacing w:val="2"/>
        </w:rPr>
        <w:t> </w:t>
      </w:r>
      <w:r>
        <w:rPr/>
        <w:t>Подвиг:</w:t>
      </w:r>
      <w:r>
        <w:rPr>
          <w:spacing w:val="-7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узнать</w:t>
      </w:r>
      <w:r>
        <w:rPr>
          <w:spacing w:val="-4"/>
        </w:rPr>
        <w:t> </w:t>
      </w:r>
      <w:r>
        <w:rPr/>
        <w:t>героя?</w:t>
      </w:r>
    </w:p>
    <w:p>
      <w:pPr>
        <w:pStyle w:val="BodyText"/>
        <w:spacing w:before="144"/>
        <w:ind w:left="1350" w:firstLine="0"/>
      </w:pPr>
      <w:r>
        <w:rPr/>
        <w:t>Что</w:t>
      </w:r>
      <w:r>
        <w:rPr>
          <w:spacing w:val="41"/>
        </w:rPr>
        <w:t> </w:t>
      </w:r>
      <w:r>
        <w:rPr/>
        <w:t>такое</w:t>
      </w:r>
      <w:r>
        <w:rPr>
          <w:spacing w:val="110"/>
        </w:rPr>
        <w:t> </w:t>
      </w:r>
      <w:r>
        <w:rPr/>
        <w:t>подвиг.</w:t>
      </w:r>
      <w:r>
        <w:rPr>
          <w:spacing w:val="113"/>
        </w:rPr>
        <w:t> </w:t>
      </w:r>
      <w:r>
        <w:rPr/>
        <w:t>Героизм</w:t>
      </w:r>
      <w:r>
        <w:rPr>
          <w:spacing w:val="112"/>
        </w:rPr>
        <w:t> </w:t>
      </w:r>
      <w:r>
        <w:rPr/>
        <w:t>как</w:t>
      </w:r>
      <w:r>
        <w:rPr>
          <w:spacing w:val="105"/>
        </w:rPr>
        <w:t> </w:t>
      </w:r>
      <w:r>
        <w:rPr/>
        <w:t>самопожертвование.</w:t>
      </w:r>
      <w:r>
        <w:rPr>
          <w:spacing w:val="113"/>
        </w:rPr>
        <w:t> </w:t>
      </w:r>
      <w:r>
        <w:rPr/>
        <w:t>Героизм</w:t>
      </w:r>
      <w:r>
        <w:rPr>
          <w:spacing w:val="112"/>
        </w:rPr>
        <w:t> </w:t>
      </w:r>
      <w:r>
        <w:rPr/>
        <w:t>на</w:t>
      </w:r>
      <w:r>
        <w:rPr>
          <w:spacing w:val="107"/>
        </w:rPr>
        <w:t> </w:t>
      </w:r>
      <w:r>
        <w:rPr/>
        <w:t>войне.</w:t>
      </w:r>
    </w:p>
    <w:p>
      <w:pPr>
        <w:pStyle w:val="BodyText"/>
        <w:spacing w:before="149"/>
        <w:ind w:firstLine="0"/>
      </w:pPr>
      <w:r>
        <w:rPr/>
        <w:t>Подвиг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мирное</w:t>
      </w:r>
      <w:r>
        <w:rPr>
          <w:spacing w:val="-5"/>
        </w:rPr>
        <w:t> </w:t>
      </w:r>
      <w:r>
        <w:rPr/>
        <w:t>время.</w:t>
      </w:r>
      <w:r>
        <w:rPr>
          <w:spacing w:val="-3"/>
        </w:rPr>
        <w:t> </w:t>
      </w:r>
      <w:r>
        <w:rPr/>
        <w:t>Милосердие,</w:t>
      </w:r>
      <w:r>
        <w:rPr>
          <w:spacing w:val="-4"/>
        </w:rPr>
        <w:t> </w:t>
      </w:r>
      <w:r>
        <w:rPr/>
        <w:t>взаимопомощь.</w:t>
      </w:r>
    </w:p>
    <w:p>
      <w:pPr>
        <w:pStyle w:val="BodyText"/>
        <w:spacing w:before="148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17. Люди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обществе:</w:t>
      </w:r>
      <w:r>
        <w:rPr>
          <w:spacing w:val="-9"/>
        </w:rPr>
        <w:t> </w:t>
      </w:r>
      <w:r>
        <w:rPr/>
        <w:t>духовно-нравственное</w:t>
      </w:r>
      <w:r>
        <w:rPr>
          <w:spacing w:val="-4"/>
        </w:rPr>
        <w:t> </w:t>
      </w:r>
      <w:r>
        <w:rPr/>
        <w:t>взаимовлияние.</w:t>
      </w:r>
    </w:p>
    <w:p>
      <w:pPr>
        <w:pStyle w:val="BodyText"/>
        <w:spacing w:before="148"/>
        <w:ind w:left="1350" w:firstLine="0"/>
      </w:pPr>
      <w:r>
        <w:rPr/>
        <w:t>Человек</w:t>
      </w:r>
      <w:r>
        <w:rPr>
          <w:spacing w:val="77"/>
        </w:rPr>
        <w:t> </w:t>
      </w:r>
      <w:r>
        <w:rPr/>
        <w:t>в  </w:t>
      </w:r>
      <w:r>
        <w:rPr>
          <w:spacing w:val="9"/>
        </w:rPr>
        <w:t> </w:t>
      </w:r>
      <w:r>
        <w:rPr/>
        <w:t>социальном  </w:t>
      </w:r>
      <w:r>
        <w:rPr>
          <w:spacing w:val="8"/>
        </w:rPr>
        <w:t> </w:t>
      </w:r>
      <w:r>
        <w:rPr/>
        <w:t>измерении.  </w:t>
      </w:r>
      <w:r>
        <w:rPr>
          <w:spacing w:val="9"/>
        </w:rPr>
        <w:t> </w:t>
      </w:r>
      <w:r>
        <w:rPr/>
        <w:t>Дружба,  </w:t>
      </w:r>
      <w:r>
        <w:rPr>
          <w:spacing w:val="9"/>
        </w:rPr>
        <w:t> </w:t>
      </w:r>
      <w:r>
        <w:rPr/>
        <w:t>предательство.  </w:t>
      </w:r>
      <w:r>
        <w:rPr>
          <w:spacing w:val="10"/>
        </w:rPr>
        <w:t> </w:t>
      </w:r>
      <w:r>
        <w:rPr/>
        <w:t>Коллектив.</w:t>
      </w:r>
    </w:p>
    <w:p>
      <w:pPr>
        <w:pStyle w:val="BodyText"/>
        <w:spacing w:before="149"/>
        <w:ind w:firstLine="0"/>
      </w:pPr>
      <w:r>
        <w:rPr/>
        <w:t>Личные</w:t>
      </w:r>
      <w:r>
        <w:rPr>
          <w:spacing w:val="-8"/>
        </w:rPr>
        <w:t> </w:t>
      </w:r>
      <w:r>
        <w:rPr/>
        <w:t>границы.</w:t>
      </w:r>
      <w:r>
        <w:rPr>
          <w:spacing w:val="-7"/>
        </w:rPr>
        <w:t> </w:t>
      </w:r>
      <w:r>
        <w:rPr/>
        <w:t>Этика</w:t>
      </w:r>
      <w:r>
        <w:rPr>
          <w:spacing w:val="-8"/>
        </w:rPr>
        <w:t> </w:t>
      </w:r>
      <w:r>
        <w:rPr/>
        <w:t>предпринимательства.</w:t>
      </w:r>
      <w:r>
        <w:rPr>
          <w:spacing w:val="-6"/>
        </w:rPr>
        <w:t> </w:t>
      </w:r>
      <w:r>
        <w:rPr/>
        <w:t>Социальная</w:t>
      </w:r>
      <w:r>
        <w:rPr>
          <w:spacing w:val="-7"/>
        </w:rPr>
        <w:t> </w:t>
      </w:r>
      <w:r>
        <w:rPr/>
        <w:t>помощь.</w:t>
      </w:r>
    </w:p>
    <w:p>
      <w:pPr>
        <w:pStyle w:val="BodyText"/>
        <w:spacing w:line="348" w:lineRule="auto" w:before="149"/>
        <w:ind w:right="495"/>
      </w:pPr>
      <w:r>
        <w:rPr/>
        <w:t>Тема</w:t>
      </w:r>
      <w:r>
        <w:rPr>
          <w:spacing w:val="1"/>
        </w:rPr>
        <w:t> </w:t>
      </w:r>
      <w:r>
        <w:rPr/>
        <w:t>18. Проблемы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самосознания.</w:t>
      </w:r>
    </w:p>
    <w:p>
      <w:pPr>
        <w:pStyle w:val="BodyText"/>
        <w:spacing w:line="350" w:lineRule="auto" w:before="2"/>
        <w:ind w:left="1350" w:right="2660" w:firstLine="0"/>
        <w:jc w:val="left"/>
      </w:pPr>
      <w:r>
        <w:rPr/>
        <w:t>Бедность.</w:t>
      </w:r>
      <w:r>
        <w:rPr>
          <w:spacing w:val="-8"/>
        </w:rPr>
        <w:t> </w:t>
      </w:r>
      <w:r>
        <w:rPr/>
        <w:t>Инвалидность.</w:t>
      </w:r>
      <w:r>
        <w:rPr>
          <w:spacing w:val="-10"/>
        </w:rPr>
        <w:t> </w:t>
      </w:r>
      <w:r>
        <w:rPr/>
        <w:t>Асоциальная</w:t>
      </w:r>
      <w:r>
        <w:rPr>
          <w:spacing w:val="-12"/>
        </w:rPr>
        <w:t> </w:t>
      </w:r>
      <w:r>
        <w:rPr/>
        <w:t>семья.</w:t>
      </w:r>
      <w:r>
        <w:rPr>
          <w:spacing w:val="-10"/>
        </w:rPr>
        <w:t> </w:t>
      </w:r>
      <w:r>
        <w:rPr/>
        <w:t>Сиротство.</w:t>
      </w:r>
      <w:r>
        <w:rPr>
          <w:spacing w:val="-67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явлений в</w:t>
      </w:r>
      <w:r>
        <w:rPr>
          <w:spacing w:val="-1"/>
        </w:rPr>
        <w:t> </w:t>
      </w:r>
      <w:r>
        <w:rPr/>
        <w:t>культуре общества.</w:t>
      </w:r>
    </w:p>
    <w:p>
      <w:pPr>
        <w:pStyle w:val="BodyText"/>
        <w:spacing w:line="350" w:lineRule="auto" w:before="1"/>
        <w:ind w:left="1350" w:right="510" w:firstLine="0"/>
        <w:jc w:val="left"/>
      </w:pPr>
      <w:r>
        <w:rPr/>
        <w:t>Тема 19. Духовно-нравственные ориентиры социальных отношений.</w:t>
      </w:r>
      <w:r>
        <w:rPr>
          <w:spacing w:val="1"/>
        </w:rPr>
        <w:t> </w:t>
      </w:r>
      <w:r>
        <w:rPr/>
        <w:t>Милосердие.</w:t>
      </w:r>
      <w:r>
        <w:rPr>
          <w:spacing w:val="12"/>
        </w:rPr>
        <w:t> </w:t>
      </w:r>
      <w:r>
        <w:rPr/>
        <w:t>Взаимопомощь.</w:t>
      </w:r>
      <w:r>
        <w:rPr>
          <w:spacing w:val="12"/>
        </w:rPr>
        <w:t> </w:t>
      </w:r>
      <w:r>
        <w:rPr/>
        <w:t>Социальное</w:t>
      </w:r>
      <w:r>
        <w:rPr>
          <w:spacing w:val="11"/>
        </w:rPr>
        <w:t> </w:t>
      </w:r>
      <w:r>
        <w:rPr/>
        <w:t>служение.</w:t>
      </w:r>
      <w:r>
        <w:rPr>
          <w:spacing w:val="12"/>
        </w:rPr>
        <w:t> </w:t>
      </w:r>
      <w:r>
        <w:rPr/>
        <w:t>Благотворительность.</w:t>
      </w:r>
    </w:p>
    <w:p>
      <w:pPr>
        <w:pStyle w:val="BodyText"/>
        <w:spacing w:line="318" w:lineRule="exact"/>
        <w:ind w:firstLine="0"/>
        <w:jc w:val="left"/>
      </w:pPr>
      <w:r>
        <w:rPr/>
        <w:t>Волонтёрство.</w:t>
      </w:r>
      <w:r>
        <w:rPr>
          <w:spacing w:val="-6"/>
        </w:rPr>
        <w:t> </w:t>
      </w:r>
      <w:r>
        <w:rPr/>
        <w:t>Общественные</w:t>
      </w:r>
      <w:r>
        <w:rPr>
          <w:spacing w:val="-6"/>
        </w:rPr>
        <w:t> </w:t>
      </w:r>
      <w:r>
        <w:rPr/>
        <w:t>блага.</w:t>
      </w:r>
    </w:p>
    <w:p>
      <w:pPr>
        <w:pStyle w:val="BodyText"/>
        <w:spacing w:line="350" w:lineRule="auto" w:before="149"/>
        <w:ind w:right="499"/>
      </w:pPr>
      <w:r>
        <w:rPr/>
        <w:t>Тема</w:t>
      </w:r>
      <w:r>
        <w:rPr>
          <w:spacing w:val="1"/>
        </w:rPr>
        <w:t> </w:t>
      </w:r>
      <w:r>
        <w:rPr/>
        <w:t>20. Гуманизм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сущностная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-67"/>
        </w:rPr>
        <w:t> </w:t>
      </w:r>
      <w:r>
        <w:rPr/>
        <w:t>культуры народов России.</w:t>
      </w:r>
    </w:p>
    <w:p>
      <w:pPr>
        <w:pStyle w:val="BodyText"/>
        <w:spacing w:before="1"/>
        <w:ind w:left="1350" w:firstLine="0"/>
      </w:pPr>
      <w:r>
        <w:rPr/>
        <w:t>Гуманизм.</w:t>
      </w:r>
      <w:r>
        <w:rPr>
          <w:spacing w:val="52"/>
        </w:rPr>
        <w:t> </w:t>
      </w:r>
      <w:r>
        <w:rPr/>
        <w:t>Истоки</w:t>
      </w:r>
      <w:r>
        <w:rPr>
          <w:spacing w:val="119"/>
        </w:rPr>
        <w:t> </w:t>
      </w:r>
      <w:r>
        <w:rPr/>
        <w:t>гуманистического</w:t>
      </w:r>
      <w:r>
        <w:rPr>
          <w:spacing w:val="124"/>
        </w:rPr>
        <w:t> </w:t>
      </w:r>
      <w:r>
        <w:rPr/>
        <w:t>мышления.</w:t>
      </w:r>
      <w:r>
        <w:rPr>
          <w:spacing w:val="121"/>
        </w:rPr>
        <w:t> </w:t>
      </w:r>
      <w:r>
        <w:rPr/>
        <w:t>Философия</w:t>
      </w:r>
      <w:r>
        <w:rPr>
          <w:spacing w:val="120"/>
        </w:rPr>
        <w:t> </w:t>
      </w:r>
      <w:r>
        <w:rPr/>
        <w:t>гуманизма.</w:t>
      </w:r>
    </w:p>
    <w:p>
      <w:pPr>
        <w:pStyle w:val="BodyText"/>
        <w:spacing w:before="148"/>
        <w:ind w:firstLine="0"/>
      </w:pPr>
      <w:r>
        <w:rPr/>
        <w:t>Проявления</w:t>
      </w:r>
      <w:r>
        <w:rPr>
          <w:spacing w:val="-4"/>
        </w:rPr>
        <w:t> </w:t>
      </w:r>
      <w:r>
        <w:rPr/>
        <w:t>гуманизма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историко-культурном</w:t>
      </w:r>
      <w:r>
        <w:rPr>
          <w:spacing w:val="-6"/>
        </w:rPr>
        <w:t> </w:t>
      </w:r>
      <w:r>
        <w:rPr/>
        <w:t>наследии</w:t>
      </w:r>
      <w:r>
        <w:rPr>
          <w:spacing w:val="-6"/>
        </w:rPr>
        <w:t> </w:t>
      </w:r>
      <w:r>
        <w:rPr/>
        <w:t>народов</w:t>
      </w:r>
      <w:r>
        <w:rPr>
          <w:spacing w:val="-7"/>
        </w:rPr>
        <w:t> </w:t>
      </w:r>
      <w:r>
        <w:rPr/>
        <w:t>России.</w:t>
      </w:r>
    </w:p>
    <w:p>
      <w:pPr>
        <w:pStyle w:val="BodyText"/>
        <w:spacing w:line="348" w:lineRule="auto" w:before="149"/>
        <w:ind w:right="495"/>
      </w:pPr>
      <w:r>
        <w:rPr/>
        <w:t>Тема</w:t>
      </w:r>
      <w:r>
        <w:rPr>
          <w:spacing w:val="1"/>
        </w:rPr>
        <w:t> </w:t>
      </w:r>
      <w:r>
        <w:rPr/>
        <w:t>21. Социальные</w:t>
      </w:r>
      <w:r>
        <w:rPr>
          <w:spacing w:val="1"/>
        </w:rPr>
        <w:t> </w:t>
      </w:r>
      <w:r>
        <w:rPr/>
        <w:t>профессии;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облика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spacing w:line="350" w:lineRule="auto" w:before="2"/>
        <w:ind w:right="493"/>
      </w:pPr>
      <w:r>
        <w:rPr/>
        <w:t>Социальные профессии: врач, учитель, пожарный, полицейский, социальный</w:t>
      </w:r>
      <w:r>
        <w:rPr>
          <w:spacing w:val="1"/>
        </w:rPr>
        <w:t> </w:t>
      </w:r>
      <w:r>
        <w:rPr/>
        <w:t>работник.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представителям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профессий.</w:t>
      </w:r>
    </w:p>
    <w:p>
      <w:pPr>
        <w:pStyle w:val="BodyText"/>
        <w:spacing w:line="350" w:lineRule="auto" w:before="2"/>
        <w:ind w:right="497"/>
      </w:pPr>
      <w:r>
        <w:rPr/>
        <w:t>Тема 22. Выдающиеся благотворители в истории. Благотворительность как</w:t>
      </w:r>
      <w:r>
        <w:rPr>
          <w:spacing w:val="1"/>
        </w:rPr>
        <w:t> </w:t>
      </w:r>
      <w:r>
        <w:rPr/>
        <w:t>нравственный долг.</w:t>
      </w:r>
    </w:p>
    <w:p>
      <w:pPr>
        <w:pStyle w:val="BodyText"/>
        <w:spacing w:line="350" w:lineRule="auto"/>
        <w:ind w:right="494"/>
      </w:pPr>
      <w:r>
        <w:rPr/>
        <w:t>Меценаты,</w:t>
      </w:r>
      <w:r>
        <w:rPr>
          <w:spacing w:val="1"/>
        </w:rPr>
        <w:t> </w:t>
      </w:r>
      <w:r>
        <w:rPr/>
        <w:t>философы,</w:t>
      </w:r>
      <w:r>
        <w:rPr>
          <w:spacing w:val="1"/>
        </w:rPr>
        <w:t> </w:t>
      </w:r>
      <w:r>
        <w:rPr/>
        <w:t>религиозные</w:t>
      </w:r>
      <w:r>
        <w:rPr>
          <w:spacing w:val="1"/>
        </w:rPr>
        <w:t> </w:t>
      </w:r>
      <w:r>
        <w:rPr/>
        <w:t>лидеры,</w:t>
      </w:r>
      <w:r>
        <w:rPr>
          <w:spacing w:val="1"/>
        </w:rPr>
        <w:t> </w:t>
      </w:r>
      <w:r>
        <w:rPr/>
        <w:t>врачи,</w:t>
      </w:r>
      <w:r>
        <w:rPr>
          <w:spacing w:val="1"/>
        </w:rPr>
        <w:t> </w:t>
      </w:r>
      <w:r>
        <w:rPr/>
        <w:t>учёные,</w:t>
      </w:r>
      <w:r>
        <w:rPr>
          <w:spacing w:val="1"/>
        </w:rPr>
        <w:t> </w:t>
      </w:r>
      <w:r>
        <w:rPr/>
        <w:t>педагоги.</w:t>
      </w:r>
      <w:r>
        <w:rPr>
          <w:spacing w:val="1"/>
        </w:rPr>
        <w:t> </w:t>
      </w:r>
      <w:r>
        <w:rPr/>
        <w:t>Важность</w:t>
      </w:r>
      <w:r>
        <w:rPr>
          <w:spacing w:val="53"/>
        </w:rPr>
        <w:t> </w:t>
      </w:r>
      <w:r>
        <w:rPr/>
        <w:t>меценатства</w:t>
      </w:r>
      <w:r>
        <w:rPr>
          <w:spacing w:val="56"/>
        </w:rPr>
        <w:t> </w:t>
      </w:r>
      <w:r>
        <w:rPr/>
        <w:t>для</w:t>
      </w:r>
      <w:r>
        <w:rPr>
          <w:spacing w:val="56"/>
        </w:rPr>
        <w:t> </w:t>
      </w:r>
      <w:r>
        <w:rPr/>
        <w:t>духовно-нравственного</w:t>
      </w:r>
      <w:r>
        <w:rPr>
          <w:spacing w:val="56"/>
        </w:rPr>
        <w:t> </w:t>
      </w:r>
      <w:r>
        <w:rPr/>
        <w:t>развития</w:t>
      </w:r>
      <w:r>
        <w:rPr>
          <w:spacing w:val="56"/>
        </w:rPr>
        <w:t> </w:t>
      </w:r>
      <w:r>
        <w:rPr/>
        <w:t>личности</w:t>
      </w:r>
      <w:r>
        <w:rPr>
          <w:spacing w:val="58"/>
        </w:rPr>
        <w:t> </w:t>
      </w:r>
      <w:r>
        <w:rPr/>
        <w:t>самого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мецената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общества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целом.</w:t>
      </w:r>
    </w:p>
    <w:p>
      <w:pPr>
        <w:pStyle w:val="BodyText"/>
        <w:spacing w:line="350" w:lineRule="auto" w:before="149"/>
        <w:ind w:right="497"/>
      </w:pPr>
      <w:r>
        <w:rPr/>
        <w:t>Тема 23. Выдающиеся учёные России. Наука как источник 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духовного прогресса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spacing w:line="348" w:lineRule="auto" w:before="1"/>
        <w:ind w:right="490"/>
      </w:pPr>
      <w:r>
        <w:rPr/>
        <w:t>Учёные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помнить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благополучие страны. Важность морали и нравственности в науке, в деятельности</w:t>
      </w:r>
      <w:r>
        <w:rPr>
          <w:spacing w:val="1"/>
        </w:rPr>
        <w:t> </w:t>
      </w:r>
      <w:r>
        <w:rPr/>
        <w:t>учёных.</w:t>
      </w:r>
    </w:p>
    <w:p>
      <w:pPr>
        <w:pStyle w:val="BodyText"/>
        <w:spacing w:before="6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24.</w:t>
      </w:r>
      <w:r>
        <w:rPr>
          <w:spacing w:val="-1"/>
        </w:rPr>
        <w:t> </w:t>
      </w:r>
      <w:r>
        <w:rPr/>
        <w:t>Моя</w:t>
      </w:r>
      <w:r>
        <w:rPr>
          <w:spacing w:val="-5"/>
        </w:rPr>
        <w:t> </w:t>
      </w:r>
      <w:r>
        <w:rPr/>
        <w:t>профессия</w:t>
      </w:r>
      <w:r>
        <w:rPr>
          <w:spacing w:val="-8"/>
        </w:rPr>
        <w:t> </w:t>
      </w:r>
      <w:r>
        <w:rPr/>
        <w:t>(практическое</w:t>
      </w:r>
      <w:r>
        <w:rPr>
          <w:spacing w:val="-6"/>
        </w:rPr>
        <w:t> </w:t>
      </w:r>
      <w:r>
        <w:rPr/>
        <w:t>занятие).</w:t>
      </w:r>
    </w:p>
    <w:p>
      <w:pPr>
        <w:pStyle w:val="BodyText"/>
        <w:spacing w:line="350" w:lineRule="auto" w:before="148"/>
        <w:ind w:right="512"/>
      </w:pPr>
      <w:r>
        <w:rPr/>
        <w:t>Труд как самореализация, как вклад в общество. Рассказ о своей будущей</w:t>
      </w:r>
      <w:r>
        <w:rPr>
          <w:spacing w:val="1"/>
        </w:rPr>
        <w:t> </w:t>
      </w:r>
      <w:r>
        <w:rPr/>
        <w:t>профессии.</w:t>
      </w:r>
    </w:p>
    <w:p>
      <w:pPr>
        <w:pStyle w:val="BodyText"/>
        <w:spacing w:line="350" w:lineRule="auto" w:before="1"/>
        <w:ind w:left="1350" w:right="2777" w:firstLine="0"/>
        <w:jc w:val="left"/>
      </w:pPr>
      <w:r>
        <w:rPr/>
        <w:t>159.4.4.</w:t>
      </w:r>
      <w:r>
        <w:rPr>
          <w:spacing w:val="-4"/>
        </w:rPr>
        <w:t> </w:t>
      </w:r>
      <w:r>
        <w:rPr/>
        <w:t>Тематический</w:t>
      </w:r>
      <w:r>
        <w:rPr>
          <w:spacing w:val="-7"/>
        </w:rPr>
        <w:t> </w:t>
      </w:r>
      <w:r>
        <w:rPr/>
        <w:t>блок</w:t>
      </w:r>
      <w:r>
        <w:rPr>
          <w:spacing w:val="-7"/>
        </w:rPr>
        <w:t> </w:t>
      </w:r>
      <w:r>
        <w:rPr/>
        <w:t>4.</w:t>
      </w:r>
      <w:r>
        <w:rPr>
          <w:spacing w:val="-4"/>
        </w:rPr>
        <w:t> </w:t>
      </w:r>
      <w:r>
        <w:rPr/>
        <w:t>«Родина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патриотизм».</w:t>
      </w:r>
      <w:r>
        <w:rPr>
          <w:spacing w:val="-67"/>
        </w:rPr>
        <w:t> </w:t>
      </w:r>
      <w:r>
        <w:rPr/>
        <w:t>Тема</w:t>
      </w:r>
      <w:r>
        <w:rPr>
          <w:spacing w:val="1"/>
        </w:rPr>
        <w:t> </w:t>
      </w:r>
      <w:r>
        <w:rPr/>
        <w:t>25.</w:t>
      </w:r>
      <w:r>
        <w:rPr>
          <w:spacing w:val="6"/>
        </w:rPr>
        <w:t> </w:t>
      </w:r>
      <w:r>
        <w:rPr/>
        <w:t>Гражданин.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Родина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/>
        <w:t>гражданство,</w:t>
      </w:r>
      <w:r>
        <w:rPr>
          <w:spacing w:val="50"/>
        </w:rPr>
        <w:t> </w:t>
      </w:r>
      <w:r>
        <w:rPr/>
        <w:t>их</w:t>
      </w:r>
      <w:r>
        <w:rPr>
          <w:spacing w:val="44"/>
        </w:rPr>
        <w:t> </w:t>
      </w:r>
      <w:r>
        <w:rPr/>
        <w:t>взаимосвязь.</w:t>
      </w:r>
      <w:r>
        <w:rPr>
          <w:spacing w:val="56"/>
        </w:rPr>
        <w:t> </w:t>
      </w:r>
      <w:r>
        <w:rPr/>
        <w:t>Что</w:t>
      </w:r>
      <w:r>
        <w:rPr>
          <w:spacing w:val="48"/>
        </w:rPr>
        <w:t> </w:t>
      </w:r>
      <w:r>
        <w:rPr/>
        <w:t>делает</w:t>
      </w:r>
      <w:r>
        <w:rPr>
          <w:spacing w:val="47"/>
        </w:rPr>
        <w:t> </w:t>
      </w:r>
      <w:r>
        <w:rPr/>
        <w:t>человека</w:t>
      </w:r>
      <w:r>
        <w:rPr>
          <w:spacing w:val="50"/>
        </w:rPr>
        <w:t> </w:t>
      </w:r>
      <w:r>
        <w:rPr/>
        <w:t>гражданином.</w:t>
      </w:r>
    </w:p>
    <w:p>
      <w:pPr>
        <w:pStyle w:val="BodyText"/>
        <w:spacing w:before="148"/>
        <w:ind w:firstLine="0"/>
        <w:jc w:val="left"/>
      </w:pPr>
      <w:r>
        <w:rPr/>
        <w:t>Нравственные</w:t>
      </w:r>
      <w:r>
        <w:rPr>
          <w:spacing w:val="-9"/>
        </w:rPr>
        <w:t> </w:t>
      </w:r>
      <w:r>
        <w:rPr/>
        <w:t>качества</w:t>
      </w:r>
      <w:r>
        <w:rPr>
          <w:spacing w:val="-9"/>
        </w:rPr>
        <w:t> </w:t>
      </w:r>
      <w:r>
        <w:rPr/>
        <w:t>гражданина.</w:t>
      </w:r>
    </w:p>
    <w:p>
      <w:pPr>
        <w:pStyle w:val="BodyText"/>
        <w:spacing w:before="149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26.</w:t>
      </w:r>
      <w:r>
        <w:rPr>
          <w:spacing w:val="-1"/>
        </w:rPr>
        <w:t> </w:t>
      </w:r>
      <w:r>
        <w:rPr/>
        <w:t>Патриотизм.</w:t>
      </w:r>
    </w:p>
    <w:p>
      <w:pPr>
        <w:pStyle w:val="BodyText"/>
        <w:spacing w:before="149"/>
        <w:ind w:left="1350" w:firstLine="0"/>
        <w:jc w:val="left"/>
      </w:pPr>
      <w:r>
        <w:rPr/>
        <w:t>Патриотизм.</w:t>
      </w:r>
      <w:r>
        <w:rPr>
          <w:spacing w:val="23"/>
        </w:rPr>
        <w:t> </w:t>
      </w:r>
      <w:r>
        <w:rPr/>
        <w:t>Толерантность.</w:t>
      </w:r>
      <w:r>
        <w:rPr>
          <w:spacing w:val="91"/>
        </w:rPr>
        <w:t> </w:t>
      </w:r>
      <w:r>
        <w:rPr/>
        <w:t>Уважение</w:t>
      </w:r>
      <w:r>
        <w:rPr>
          <w:spacing w:val="96"/>
        </w:rPr>
        <w:t> </w:t>
      </w:r>
      <w:r>
        <w:rPr/>
        <w:t>к</w:t>
      </w:r>
      <w:r>
        <w:rPr>
          <w:spacing w:val="88"/>
        </w:rPr>
        <w:t> </w:t>
      </w:r>
      <w:r>
        <w:rPr/>
        <w:t>другим</w:t>
      </w:r>
      <w:r>
        <w:rPr>
          <w:spacing w:val="91"/>
        </w:rPr>
        <w:t> </w:t>
      </w:r>
      <w:r>
        <w:rPr/>
        <w:t>народам</w:t>
      </w:r>
      <w:r>
        <w:rPr>
          <w:spacing w:val="91"/>
        </w:rPr>
        <w:t> </w:t>
      </w:r>
      <w:r>
        <w:rPr/>
        <w:t>и</w:t>
      </w:r>
      <w:r>
        <w:rPr>
          <w:spacing w:val="89"/>
        </w:rPr>
        <w:t> </w:t>
      </w:r>
      <w:r>
        <w:rPr/>
        <w:t>их</w:t>
      </w:r>
      <w:r>
        <w:rPr>
          <w:spacing w:val="85"/>
        </w:rPr>
        <w:t> </w:t>
      </w:r>
      <w:r>
        <w:rPr/>
        <w:t>истории.</w:t>
      </w:r>
    </w:p>
    <w:p>
      <w:pPr>
        <w:pStyle w:val="BodyText"/>
        <w:spacing w:before="148"/>
        <w:ind w:firstLine="0"/>
        <w:jc w:val="left"/>
      </w:pPr>
      <w:r>
        <w:rPr/>
        <w:t>Важность</w:t>
      </w:r>
      <w:r>
        <w:rPr>
          <w:spacing w:val="-7"/>
        </w:rPr>
        <w:t> </w:t>
      </w:r>
      <w:r>
        <w:rPr/>
        <w:t>патриотизма.</w:t>
      </w:r>
    </w:p>
    <w:p>
      <w:pPr>
        <w:pStyle w:val="BodyText"/>
        <w:spacing w:before="144"/>
        <w:ind w:left="1350" w:firstLine="0"/>
      </w:pPr>
      <w:r>
        <w:rPr/>
        <w:t>Тема</w:t>
      </w:r>
      <w:r>
        <w:rPr>
          <w:spacing w:val="-3"/>
        </w:rPr>
        <w:t> </w:t>
      </w:r>
      <w:r>
        <w:rPr/>
        <w:t>27.</w:t>
      </w:r>
      <w:r>
        <w:rPr>
          <w:spacing w:val="1"/>
        </w:rPr>
        <w:t> </w:t>
      </w:r>
      <w:r>
        <w:rPr/>
        <w:t>Защита</w:t>
      </w:r>
      <w:r>
        <w:rPr>
          <w:spacing w:val="-2"/>
        </w:rPr>
        <w:t> </w:t>
      </w:r>
      <w:r>
        <w:rPr/>
        <w:t>Родины:</w:t>
      </w:r>
      <w:r>
        <w:rPr>
          <w:spacing w:val="-9"/>
        </w:rPr>
        <w:t> </w:t>
      </w:r>
      <w:r>
        <w:rPr/>
        <w:t>подвиг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долг?</w:t>
      </w:r>
    </w:p>
    <w:p>
      <w:pPr>
        <w:pStyle w:val="BodyText"/>
        <w:spacing w:line="350" w:lineRule="auto" w:before="149"/>
        <w:ind w:right="500"/>
      </w:pPr>
      <w:r>
        <w:rPr/>
        <w:t>Война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Родины.</w:t>
      </w:r>
      <w:r>
        <w:rPr>
          <w:spacing w:val="1"/>
        </w:rPr>
        <w:t> </w:t>
      </w:r>
      <w:r>
        <w:rPr/>
        <w:t>Долг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обществом.</w:t>
      </w:r>
      <w:r>
        <w:rPr>
          <w:spacing w:val="3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подвиги.</w:t>
      </w:r>
      <w:r>
        <w:rPr>
          <w:spacing w:val="2"/>
        </w:rPr>
        <w:t> </w:t>
      </w:r>
      <w:r>
        <w:rPr/>
        <w:t>Честь.</w:t>
      </w:r>
      <w:r>
        <w:rPr>
          <w:spacing w:val="4"/>
        </w:rPr>
        <w:t> </w:t>
      </w:r>
      <w:r>
        <w:rPr/>
        <w:t>Доблесть.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28. Государство.</w:t>
      </w:r>
      <w:r>
        <w:rPr>
          <w:spacing w:val="-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наша</w:t>
      </w:r>
      <w:r>
        <w:rPr>
          <w:spacing w:val="-4"/>
        </w:rPr>
        <w:t> </w:t>
      </w:r>
      <w:r>
        <w:rPr/>
        <w:t>Родина.</w:t>
      </w:r>
    </w:p>
    <w:p>
      <w:pPr>
        <w:pStyle w:val="BodyText"/>
        <w:spacing w:line="348" w:lineRule="auto" w:before="149"/>
        <w:ind w:right="497"/>
      </w:pPr>
      <w:r>
        <w:rPr/>
        <w:t>Государство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объединяющее</w:t>
      </w:r>
      <w:r>
        <w:rPr>
          <w:spacing w:val="1"/>
        </w:rPr>
        <w:t> </w:t>
      </w:r>
      <w:r>
        <w:rPr/>
        <w:t>начало.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сторона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закон.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Родина?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государство?</w:t>
      </w:r>
      <w:r>
        <w:rPr>
          <w:spacing w:val="1"/>
        </w:rPr>
        <w:t> </w:t>
      </w:r>
      <w:r>
        <w:rPr/>
        <w:t>Необходимость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гражданином.</w:t>
      </w:r>
      <w:r>
        <w:rPr>
          <w:spacing w:val="1"/>
        </w:rPr>
        <w:t> </w:t>
      </w:r>
      <w:r>
        <w:rPr/>
        <w:t>Российская гражданская идентичность.</w:t>
      </w:r>
    </w:p>
    <w:p>
      <w:pPr>
        <w:pStyle w:val="BodyText"/>
        <w:spacing w:line="350" w:lineRule="auto" w:before="6"/>
        <w:ind w:left="1350" w:right="2527" w:firstLine="0"/>
      </w:pPr>
      <w:r>
        <w:rPr/>
        <w:t>Тема 29. Гражданская идентичность (практическое занятие).</w:t>
      </w:r>
      <w:r>
        <w:rPr>
          <w:spacing w:val="-67"/>
        </w:rPr>
        <w:t> </w:t>
      </w:r>
      <w:r>
        <w:rPr/>
        <w:t>Какими</w:t>
      </w:r>
      <w:r>
        <w:rPr>
          <w:spacing w:val="-6"/>
        </w:rPr>
        <w:t> </w:t>
      </w:r>
      <w:r>
        <w:rPr/>
        <w:t>качествами</w:t>
      </w:r>
      <w:r>
        <w:rPr>
          <w:spacing w:val="-6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обладать</w:t>
      </w:r>
      <w:r>
        <w:rPr>
          <w:spacing w:val="-8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гражданин.</w:t>
      </w:r>
    </w:p>
    <w:p>
      <w:pPr>
        <w:pStyle w:val="BodyText"/>
        <w:spacing w:line="350" w:lineRule="auto" w:before="1"/>
        <w:jc w:val="left"/>
      </w:pPr>
      <w:r>
        <w:rPr/>
        <w:t>Тема</w:t>
      </w:r>
      <w:r>
        <w:rPr>
          <w:spacing w:val="6"/>
        </w:rPr>
        <w:t> </w:t>
      </w:r>
      <w:r>
        <w:rPr/>
        <w:t>30.</w:t>
      </w:r>
      <w:r>
        <w:rPr>
          <w:spacing w:val="1"/>
        </w:rPr>
        <w:t> </w:t>
      </w:r>
      <w:r>
        <w:rPr/>
        <w:t>Моя</w:t>
      </w:r>
      <w:r>
        <w:rPr>
          <w:spacing w:val="1"/>
        </w:rPr>
        <w:t> </w:t>
      </w:r>
      <w:r>
        <w:rPr/>
        <w:t>школа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класс</w:t>
      </w:r>
      <w:r>
        <w:rPr>
          <w:spacing w:val="6"/>
        </w:rPr>
        <w:t> </w:t>
      </w:r>
      <w:r>
        <w:rPr/>
        <w:t>(практическое</w:t>
      </w:r>
      <w:r>
        <w:rPr>
          <w:spacing w:val="6"/>
        </w:rPr>
        <w:t> </w:t>
      </w:r>
      <w:r>
        <w:rPr/>
        <w:t>занятие).</w:t>
      </w:r>
      <w:r>
        <w:rPr>
          <w:spacing w:val="8"/>
        </w:rPr>
        <w:t> </w:t>
      </w:r>
      <w:r>
        <w:rPr/>
        <w:t>Портрет</w:t>
      </w:r>
      <w:r>
        <w:rPr>
          <w:spacing w:val="3"/>
        </w:rPr>
        <w:t> </w:t>
      </w:r>
      <w:r>
        <w:rPr/>
        <w:t>школы</w:t>
      </w:r>
      <w:r>
        <w:rPr>
          <w:spacing w:val="9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через</w:t>
      </w:r>
      <w:r>
        <w:rPr>
          <w:spacing w:val="2"/>
        </w:rPr>
        <w:t> </w:t>
      </w:r>
      <w:r>
        <w:rPr/>
        <w:t>добрые</w:t>
      </w:r>
      <w:r>
        <w:rPr>
          <w:spacing w:val="-2"/>
        </w:rPr>
        <w:t> </w:t>
      </w:r>
      <w:r>
        <w:rPr/>
        <w:t>дела.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31.</w:t>
      </w:r>
      <w:r>
        <w:rPr>
          <w:spacing w:val="1"/>
        </w:rPr>
        <w:t> </w:t>
      </w:r>
      <w:r>
        <w:rPr/>
        <w:t>Человек:</w:t>
      </w:r>
      <w:r>
        <w:rPr>
          <w:spacing w:val="-8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он?</w:t>
      </w:r>
      <w:r>
        <w:rPr>
          <w:spacing w:val="-7"/>
        </w:rPr>
        <w:t> </w:t>
      </w:r>
      <w:r>
        <w:rPr/>
        <w:t>(практическое</w:t>
      </w:r>
      <w:r>
        <w:rPr>
          <w:spacing w:val="-2"/>
        </w:rPr>
        <w:t> </w:t>
      </w:r>
      <w:r>
        <w:rPr/>
        <w:t>занятие).</w:t>
      </w:r>
    </w:p>
    <w:p>
      <w:pPr>
        <w:pStyle w:val="BodyText"/>
        <w:tabs>
          <w:tab w:pos="2640" w:val="left" w:leader="none"/>
          <w:tab w:pos="3306" w:val="left" w:leader="none"/>
          <w:tab w:pos="4395" w:val="left" w:leader="none"/>
          <w:tab w:pos="4769" w:val="left" w:leader="none"/>
          <w:tab w:pos="6154" w:val="left" w:leader="none"/>
          <w:tab w:pos="7800" w:val="left" w:leader="none"/>
          <w:tab w:pos="8193" w:val="left" w:leader="none"/>
          <w:tab w:pos="10298" w:val="left" w:leader="none"/>
        </w:tabs>
        <w:spacing w:line="350" w:lineRule="auto" w:before="144"/>
        <w:ind w:right="508"/>
        <w:jc w:val="left"/>
      </w:pPr>
      <w:r>
        <w:rPr/>
        <w:t>Человек.</w:t>
        <w:tab/>
        <w:t>Его</w:t>
        <w:tab/>
        <w:t>образы</w:t>
        <w:tab/>
        <w:t>в</w:t>
        <w:tab/>
        <w:t>культуре.</w:t>
        <w:tab/>
        <w:t>Духовность</w:t>
        <w:tab/>
        <w:t>и</w:t>
        <w:tab/>
        <w:t>нравственность</w:t>
        <w:tab/>
        <w:t>как</w:t>
      </w:r>
      <w:r>
        <w:rPr>
          <w:spacing w:val="-67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качества</w:t>
      </w:r>
      <w:r>
        <w:rPr>
          <w:spacing w:val="2"/>
        </w:rPr>
        <w:t> </w:t>
      </w:r>
      <w:r>
        <w:rPr/>
        <w:t>человека.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31. Человек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культура</w:t>
      </w:r>
      <w:r>
        <w:rPr>
          <w:spacing w:val="-4"/>
        </w:rPr>
        <w:t> </w:t>
      </w:r>
      <w:r>
        <w:rPr/>
        <w:t>(проект).</w:t>
      </w:r>
    </w:p>
    <w:p>
      <w:pPr>
        <w:pStyle w:val="BodyText"/>
        <w:spacing w:before="149"/>
        <w:ind w:left="1350" w:firstLine="0"/>
      </w:pPr>
      <w:r>
        <w:rPr/>
        <w:t>Итоговый</w:t>
      </w:r>
      <w:r>
        <w:rPr>
          <w:spacing w:val="-3"/>
        </w:rPr>
        <w:t> </w:t>
      </w:r>
      <w:r>
        <w:rPr/>
        <w:t>проект:</w:t>
      </w:r>
      <w:r>
        <w:rPr>
          <w:spacing w:val="-3"/>
        </w:rPr>
        <w:t> </w:t>
      </w:r>
      <w:r>
        <w:rPr/>
        <w:t>«Что</w:t>
      </w:r>
      <w:r>
        <w:rPr>
          <w:spacing w:val="-3"/>
        </w:rPr>
        <w:t> </w:t>
      </w:r>
      <w:r>
        <w:rPr/>
        <w:t>значит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человеком?»</w:t>
      </w:r>
    </w:p>
    <w:p>
      <w:pPr>
        <w:spacing w:line="350" w:lineRule="auto" w:before="148"/>
        <w:ind w:left="639" w:right="510" w:firstLine="854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ОДНКНР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образования.</w:t>
      </w:r>
    </w:p>
    <w:p>
      <w:pPr>
        <w:pStyle w:val="BodyText"/>
        <w:spacing w:line="348" w:lineRule="auto" w:before="1"/>
        <w:ind w:right="495" w:firstLine="926"/>
      </w:pPr>
      <w:r>
        <w:rPr/>
        <w:t>Изучение ОДНКНР на</w:t>
      </w:r>
      <w:r>
        <w:rPr>
          <w:spacing w:val="1"/>
        </w:rPr>
        <w:t> </w:t>
      </w:r>
      <w:r>
        <w:rPr/>
        <w:t>уровне основного общего образования</w:t>
      </w:r>
      <w:r>
        <w:rPr>
          <w:spacing w:val="70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содержания</w:t>
      </w:r>
      <w:r>
        <w:rPr>
          <w:spacing w:val="7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предмета.</w:t>
      </w:r>
    </w:p>
    <w:p>
      <w:pPr>
        <w:pStyle w:val="BodyText"/>
        <w:spacing w:line="350" w:lineRule="auto" w:before="6"/>
        <w:ind w:right="508" w:firstLine="994"/>
      </w:pPr>
      <w:r>
        <w:rPr/>
        <w:t>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воспитания,</w:t>
      </w:r>
      <w:r>
        <w:rPr>
          <w:spacing w:val="-2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социализации</w:t>
      </w:r>
      <w:r>
        <w:rPr>
          <w:spacing w:val="-4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курса.</w:t>
      </w:r>
    </w:p>
    <w:p>
      <w:pPr>
        <w:pStyle w:val="BodyText"/>
        <w:spacing w:line="350" w:lineRule="auto" w:before="1"/>
        <w:ind w:right="497" w:firstLine="854"/>
      </w:pPr>
      <w:r>
        <w:rPr/>
        <w:t>Планируемые личностные результаты освоения курса представляют собой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ожидаемых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компонентов, составляющих содержательную основу образовательной программы</w:t>
      </w:r>
      <w:r>
        <w:rPr>
          <w:spacing w:val="1"/>
        </w:rPr>
        <w:t> </w:t>
      </w:r>
      <w:r>
        <w:rPr/>
        <w:t>по ОДНКНР.</w:t>
      </w:r>
    </w:p>
    <w:p>
      <w:pPr>
        <w:pStyle w:val="BodyText"/>
        <w:spacing w:line="350" w:lineRule="auto"/>
        <w:jc w:val="left"/>
      </w:pPr>
      <w:r>
        <w:rPr/>
        <w:t>Личностные</w:t>
      </w:r>
      <w:r>
        <w:rPr>
          <w:spacing w:val="42"/>
        </w:rPr>
        <w:t> </w:t>
      </w:r>
      <w:r>
        <w:rPr/>
        <w:t>результаты</w:t>
      </w:r>
      <w:r>
        <w:rPr>
          <w:spacing w:val="42"/>
        </w:rPr>
        <w:t> </w:t>
      </w:r>
      <w:r>
        <w:rPr/>
        <w:t>освоения</w:t>
      </w:r>
      <w:r>
        <w:rPr>
          <w:spacing w:val="42"/>
        </w:rPr>
        <w:t> </w:t>
      </w:r>
      <w:r>
        <w:rPr/>
        <w:t>курса</w:t>
      </w:r>
      <w:r>
        <w:rPr>
          <w:spacing w:val="43"/>
        </w:rPr>
        <w:t> </w:t>
      </w:r>
      <w:r>
        <w:rPr/>
        <w:t>достигаются</w:t>
      </w:r>
      <w:r>
        <w:rPr>
          <w:spacing w:val="44"/>
        </w:rPr>
        <w:t> </w:t>
      </w:r>
      <w:r>
        <w:rPr/>
        <w:t>в</w:t>
      </w:r>
      <w:r>
        <w:rPr>
          <w:spacing w:val="40"/>
        </w:rPr>
        <w:t> </w:t>
      </w:r>
      <w:r>
        <w:rPr/>
        <w:t>единстве</w:t>
      </w:r>
      <w:r>
        <w:rPr>
          <w:spacing w:val="48"/>
        </w:rPr>
        <w:t> </w:t>
      </w:r>
      <w:r>
        <w:rPr/>
        <w:t>учебной</w:t>
      </w:r>
      <w:r>
        <w:rPr>
          <w:spacing w:val="55"/>
        </w:rPr>
        <w:t> </w:t>
      </w:r>
      <w:r>
        <w:rPr/>
        <w:t>и</w:t>
      </w:r>
      <w:r>
        <w:rPr>
          <w:spacing w:val="-67"/>
        </w:rPr>
        <w:t> </w:t>
      </w:r>
      <w:r>
        <w:rPr/>
        <w:t>воспитательной деятельности.</w:t>
      </w:r>
    </w:p>
    <w:p>
      <w:pPr>
        <w:pStyle w:val="BodyText"/>
        <w:ind w:left="1350" w:firstLine="0"/>
        <w:jc w:val="left"/>
      </w:pPr>
      <w:r>
        <w:rPr/>
        <w:t>Личностные</w:t>
      </w:r>
      <w:r>
        <w:rPr>
          <w:spacing w:val="-6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освоения</w:t>
      </w:r>
      <w:r>
        <w:rPr>
          <w:spacing w:val="-5"/>
        </w:rPr>
        <w:t> </w:t>
      </w:r>
      <w:r>
        <w:rPr/>
        <w:t>курса</w:t>
      </w:r>
      <w:r>
        <w:rPr>
          <w:spacing w:val="-1"/>
        </w:rPr>
        <w:t> </w:t>
      </w:r>
      <w:r>
        <w:rPr/>
        <w:t>включают:</w:t>
      </w:r>
    </w:p>
    <w:p>
      <w:pPr>
        <w:pStyle w:val="BodyText"/>
        <w:spacing w:before="142"/>
        <w:ind w:left="1350" w:firstLine="0"/>
        <w:jc w:val="left"/>
      </w:pPr>
      <w:r>
        <w:rPr/>
        <w:t>осознание</w:t>
      </w:r>
      <w:r>
        <w:rPr>
          <w:spacing w:val="-8"/>
        </w:rPr>
        <w:t> </w:t>
      </w:r>
      <w:r>
        <w:rPr/>
        <w:t>российской</w:t>
      </w:r>
      <w:r>
        <w:rPr>
          <w:spacing w:val="-9"/>
        </w:rPr>
        <w:t> </w:t>
      </w:r>
      <w:r>
        <w:rPr/>
        <w:t>гражданской</w:t>
      </w:r>
      <w:r>
        <w:rPr>
          <w:spacing w:val="-8"/>
        </w:rPr>
        <w:t> </w:t>
      </w:r>
      <w:r>
        <w:rPr/>
        <w:t>идентичности;</w:t>
      </w:r>
    </w:p>
    <w:p>
      <w:pPr>
        <w:pStyle w:val="BodyText"/>
        <w:spacing w:line="350" w:lineRule="auto" w:before="149"/>
        <w:jc w:val="left"/>
      </w:pPr>
      <w:r>
        <w:rPr/>
        <w:t>готовность</w:t>
      </w:r>
      <w:r>
        <w:rPr>
          <w:spacing w:val="2"/>
        </w:rPr>
        <w:t> </w:t>
      </w:r>
      <w:r>
        <w:rPr/>
        <w:t>обучающихся</w:t>
      </w:r>
      <w:r>
        <w:rPr>
          <w:spacing w:val="4"/>
        </w:rPr>
        <w:t> </w:t>
      </w:r>
      <w:r>
        <w:rPr/>
        <w:t>к</w:t>
      </w:r>
      <w:r>
        <w:rPr>
          <w:spacing w:val="3"/>
        </w:rPr>
        <w:t> </w:t>
      </w:r>
      <w:r>
        <w:rPr/>
        <w:t>саморазвитию,</w:t>
      </w:r>
      <w:r>
        <w:rPr>
          <w:spacing w:val="6"/>
        </w:rPr>
        <w:t> </w:t>
      </w:r>
      <w:r>
        <w:rPr/>
        <w:t>самостоятельности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личностному</w:t>
      </w:r>
      <w:r>
        <w:rPr>
          <w:spacing w:val="-67"/>
        </w:rPr>
        <w:t> </w:t>
      </w:r>
      <w:r>
        <w:rPr/>
        <w:t>самоопределению;</w:t>
      </w:r>
    </w:p>
    <w:p>
      <w:pPr>
        <w:pStyle w:val="BodyText"/>
        <w:ind w:left="1350" w:firstLine="0"/>
        <w:jc w:val="left"/>
      </w:pPr>
      <w:r>
        <w:rPr/>
        <w:t>ценность</w:t>
      </w:r>
      <w:r>
        <w:rPr>
          <w:spacing w:val="-9"/>
        </w:rPr>
        <w:t> </w:t>
      </w:r>
      <w:r>
        <w:rPr/>
        <w:t>самостоятельности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инициативы;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наличие мотивации к целенаправленной социально значимой деятельности;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46"/>
        </w:rPr>
        <w:t> </w:t>
      </w:r>
      <w:r>
        <w:rPr/>
        <w:t>внутренней</w:t>
      </w:r>
      <w:r>
        <w:rPr>
          <w:spacing w:val="49"/>
        </w:rPr>
        <w:t> </w:t>
      </w:r>
      <w:r>
        <w:rPr/>
        <w:t>позиции</w:t>
      </w:r>
      <w:r>
        <w:rPr>
          <w:spacing w:val="52"/>
        </w:rPr>
        <w:t> </w:t>
      </w:r>
      <w:r>
        <w:rPr/>
        <w:t>личности</w:t>
      </w:r>
      <w:r>
        <w:rPr>
          <w:spacing w:val="48"/>
        </w:rPr>
        <w:t> </w:t>
      </w:r>
      <w:r>
        <w:rPr/>
        <w:t>как</w:t>
      </w:r>
      <w:r>
        <w:rPr>
          <w:spacing w:val="48"/>
        </w:rPr>
        <w:t> </w:t>
      </w:r>
      <w:r>
        <w:rPr/>
        <w:t>особого</w:t>
      </w:r>
      <w:r>
        <w:rPr>
          <w:spacing w:val="48"/>
        </w:rPr>
        <w:t> </w:t>
      </w:r>
      <w:r>
        <w:rPr/>
        <w:t>ценностного</w:t>
      </w:r>
    </w:p>
    <w:p>
      <w:pPr>
        <w:pStyle w:val="BodyText"/>
        <w:spacing w:line="318" w:lineRule="exact"/>
        <w:ind w:firstLine="0"/>
        <w:jc w:val="left"/>
      </w:pPr>
      <w:r>
        <w:rPr/>
        <w:t>отношения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себе,</w:t>
      </w:r>
      <w:r>
        <w:rPr>
          <w:spacing w:val="-1"/>
        </w:rPr>
        <w:t> </w:t>
      </w:r>
      <w:r>
        <w:rPr/>
        <w:t>окружающим</w:t>
      </w:r>
      <w:r>
        <w:rPr>
          <w:spacing w:val="-2"/>
        </w:rPr>
        <w:t> </w:t>
      </w:r>
      <w:r>
        <w:rPr/>
        <w:t>людям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целом.</w:t>
      </w:r>
    </w:p>
    <w:p>
      <w:pPr>
        <w:pStyle w:val="BodyText"/>
        <w:spacing w:line="350" w:lineRule="auto" w:before="148"/>
        <w:ind w:right="507" w:firstLine="854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ОДНКНР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результаты в части:</w:t>
      </w:r>
    </w:p>
    <w:p>
      <w:pPr>
        <w:pStyle w:val="ListParagraph"/>
        <w:numPr>
          <w:ilvl w:val="0"/>
          <w:numId w:val="70"/>
        </w:numPr>
        <w:tabs>
          <w:tab w:pos="1711" w:val="left" w:leader="none"/>
        </w:tabs>
        <w:spacing w:line="240" w:lineRule="auto" w:before="1" w:after="0"/>
        <w:ind w:left="1710" w:right="0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9"/>
        <w:ind w:right="493"/>
      </w:pPr>
      <w:r>
        <w:rPr/>
        <w:t>самоопределение</w:t>
      </w:r>
      <w:r>
        <w:rPr>
          <w:spacing w:val="1"/>
        </w:rPr>
        <w:t> </w:t>
      </w:r>
      <w:r>
        <w:rPr/>
        <w:t>(личностное,</w:t>
      </w:r>
      <w:r>
        <w:rPr>
          <w:spacing w:val="1"/>
        </w:rPr>
        <w:t> </w:t>
      </w:r>
      <w:r>
        <w:rPr/>
        <w:t>профессиональное,</w:t>
      </w:r>
      <w:r>
        <w:rPr>
          <w:spacing w:val="1"/>
        </w:rPr>
        <w:t> </w:t>
      </w:r>
      <w:r>
        <w:rPr/>
        <w:t>жизненное):</w:t>
      </w:r>
      <w:r>
        <w:rPr>
          <w:spacing w:val="1"/>
        </w:rPr>
        <w:t> </w:t>
      </w:r>
      <w:r>
        <w:rPr/>
        <w:t>сформированность российской гражданской идентичности: патриотизма, уважения</w:t>
      </w:r>
      <w:r>
        <w:rPr>
          <w:spacing w:val="1"/>
        </w:rPr>
        <w:t> </w:t>
      </w:r>
      <w:r>
        <w:rPr/>
        <w:t>к</w:t>
      </w:r>
      <w:r>
        <w:rPr>
          <w:spacing w:val="45"/>
        </w:rPr>
        <w:t> </w:t>
      </w:r>
      <w:r>
        <w:rPr/>
        <w:t>Отечеству,</w:t>
      </w:r>
      <w:r>
        <w:rPr>
          <w:spacing w:val="49"/>
        </w:rPr>
        <w:t> </w:t>
      </w:r>
      <w:r>
        <w:rPr/>
        <w:t>прошлому</w:t>
      </w:r>
      <w:r>
        <w:rPr>
          <w:spacing w:val="42"/>
        </w:rPr>
        <w:t> </w:t>
      </w:r>
      <w:r>
        <w:rPr/>
        <w:t>и</w:t>
      </w:r>
      <w:r>
        <w:rPr>
          <w:spacing w:val="47"/>
        </w:rPr>
        <w:t> </w:t>
      </w:r>
      <w:r>
        <w:rPr/>
        <w:t>настоящему</w:t>
      </w:r>
      <w:r>
        <w:rPr>
          <w:spacing w:val="42"/>
        </w:rPr>
        <w:t> </w:t>
      </w:r>
      <w:r>
        <w:rPr/>
        <w:t>многонационального</w:t>
      </w:r>
      <w:r>
        <w:rPr>
          <w:spacing w:val="47"/>
        </w:rPr>
        <w:t> </w:t>
      </w:r>
      <w:r>
        <w:rPr/>
        <w:t>народа</w:t>
      </w:r>
      <w:r>
        <w:rPr>
          <w:spacing w:val="48"/>
        </w:rPr>
        <w:t> </w:t>
      </w:r>
      <w:r>
        <w:rPr/>
        <w:t>России</w:t>
      </w:r>
      <w:r>
        <w:rPr>
          <w:spacing w:val="52"/>
        </w:rPr>
        <w:t> </w:t>
      </w:r>
      <w:r>
        <w:rPr/>
        <w:t>через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 w:firstLine="0"/>
      </w:pP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религий,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становлении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государственности;</w:t>
      </w:r>
    </w:p>
    <w:p>
      <w:pPr>
        <w:pStyle w:val="ListParagraph"/>
        <w:numPr>
          <w:ilvl w:val="0"/>
          <w:numId w:val="70"/>
        </w:numPr>
        <w:tabs>
          <w:tab w:pos="1711" w:val="left" w:leader="none"/>
        </w:tabs>
        <w:spacing w:line="240" w:lineRule="auto" w:before="2" w:after="0"/>
        <w:ind w:left="1710" w:right="0" w:hanging="3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493"/>
      </w:pPr>
      <w:r>
        <w:rPr/>
        <w:t>осознанность своей гражданской идентичности через знание истории, языка,</w:t>
      </w:r>
      <w:r>
        <w:rPr>
          <w:spacing w:val="1"/>
        </w:rPr>
        <w:t> </w:t>
      </w:r>
      <w:r>
        <w:rPr/>
        <w:t>культуры</w:t>
      </w:r>
      <w:r>
        <w:rPr>
          <w:spacing w:val="16"/>
        </w:rPr>
        <w:t> </w:t>
      </w:r>
      <w:r>
        <w:rPr/>
        <w:t>своего</w:t>
      </w:r>
      <w:r>
        <w:rPr>
          <w:spacing w:val="16"/>
        </w:rPr>
        <w:t> </w:t>
      </w:r>
      <w:r>
        <w:rPr/>
        <w:t>народа,</w:t>
      </w:r>
      <w:r>
        <w:rPr>
          <w:spacing w:val="18"/>
        </w:rPr>
        <w:t> </w:t>
      </w:r>
      <w:r>
        <w:rPr/>
        <w:t>своего</w:t>
      </w:r>
      <w:r>
        <w:rPr>
          <w:spacing w:val="16"/>
        </w:rPr>
        <w:t> </w:t>
      </w:r>
      <w:r>
        <w:rPr/>
        <w:t>края,</w:t>
      </w:r>
      <w:r>
        <w:rPr>
          <w:spacing w:val="18"/>
        </w:rPr>
        <w:t> </w:t>
      </w:r>
      <w:r>
        <w:rPr/>
        <w:t>основ</w:t>
      </w:r>
      <w:r>
        <w:rPr>
          <w:spacing w:val="14"/>
        </w:rPr>
        <w:t> </w:t>
      </w:r>
      <w:r>
        <w:rPr/>
        <w:t>культурного</w:t>
      </w:r>
      <w:r>
        <w:rPr>
          <w:spacing w:val="20"/>
        </w:rPr>
        <w:t> </w:t>
      </w:r>
      <w:r>
        <w:rPr/>
        <w:t>наследия</w:t>
      </w:r>
      <w:r>
        <w:rPr>
          <w:spacing w:val="17"/>
        </w:rPr>
        <w:t> </w:t>
      </w:r>
      <w:r>
        <w:rPr/>
        <w:t>народов</w:t>
      </w:r>
      <w:r>
        <w:rPr>
          <w:spacing w:val="15"/>
        </w:rPr>
        <w:t> </w:t>
      </w:r>
      <w:r>
        <w:rPr/>
        <w:t>России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морали,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идеалов,</w:t>
      </w:r>
      <w:r>
        <w:rPr>
          <w:spacing w:val="1"/>
        </w:rPr>
        <w:t> </w:t>
      </w:r>
      <w:r>
        <w:rPr/>
        <w:t>хранимых в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 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основе к сознательному самоограничению в поступках, поведении, расточительном</w:t>
      </w:r>
      <w:r>
        <w:rPr>
          <w:spacing w:val="-67"/>
        </w:rPr>
        <w:t> </w:t>
      </w:r>
      <w:r>
        <w:rPr/>
        <w:t>потребительстве;</w:t>
      </w:r>
    </w:p>
    <w:p>
      <w:pPr>
        <w:pStyle w:val="BodyText"/>
        <w:spacing w:line="350" w:lineRule="auto"/>
        <w:ind w:right="506"/>
      </w:pPr>
      <w:r>
        <w:rPr/>
        <w:t>сформированность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принятия</w:t>
      </w:r>
      <w:r>
        <w:rPr>
          <w:spacing w:val="71"/>
        </w:rPr>
        <w:t> </w:t>
      </w:r>
      <w:r>
        <w:rPr/>
        <w:t>гуманистических,</w:t>
      </w:r>
      <w:r>
        <w:rPr>
          <w:spacing w:val="1"/>
        </w:rPr>
        <w:t> </w:t>
      </w:r>
      <w:r>
        <w:rPr/>
        <w:t>демократических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духовному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нравственному</w:t>
      </w:r>
      <w:r>
        <w:rPr>
          <w:spacing w:val="-4"/>
        </w:rPr>
        <w:t> </w:t>
      </w:r>
      <w:r>
        <w:rPr/>
        <w:t>самосовершенствованию;</w:t>
      </w:r>
    </w:p>
    <w:p>
      <w:pPr>
        <w:pStyle w:val="BodyText"/>
        <w:spacing w:line="350" w:lineRule="auto"/>
        <w:ind w:right="500"/>
      </w:pPr>
      <w:r>
        <w:rPr/>
        <w:t>воспитание</w:t>
      </w:r>
      <w:r>
        <w:rPr>
          <w:spacing w:val="1"/>
        </w:rPr>
        <w:t> </w:t>
      </w:r>
      <w:r>
        <w:rPr/>
        <w:t>веротерпимости,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религиозным</w:t>
      </w:r>
      <w:r>
        <w:rPr>
          <w:spacing w:val="1"/>
        </w:rPr>
        <w:t> </w:t>
      </w:r>
      <w:r>
        <w:rPr/>
        <w:t>чувствам,</w:t>
      </w:r>
      <w:r>
        <w:rPr>
          <w:spacing w:val="3"/>
        </w:rPr>
        <w:t> </w:t>
      </w:r>
      <w:r>
        <w:rPr/>
        <w:t>взглядам</w:t>
      </w:r>
      <w:r>
        <w:rPr>
          <w:spacing w:val="3"/>
        </w:rPr>
        <w:t> </w:t>
      </w:r>
      <w:r>
        <w:rPr/>
        <w:t>людей или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отсутствию;</w:t>
      </w:r>
    </w:p>
    <w:p>
      <w:pPr>
        <w:pStyle w:val="ListParagraph"/>
        <w:numPr>
          <w:ilvl w:val="0"/>
          <w:numId w:val="70"/>
        </w:numPr>
        <w:tabs>
          <w:tab w:pos="1711" w:val="left" w:leader="none"/>
        </w:tabs>
        <w:spacing w:line="318" w:lineRule="exact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> </w:t>
      </w:r>
      <w:r>
        <w:rPr>
          <w:sz w:val="28"/>
        </w:rPr>
        <w:t>познавательной</w:t>
      </w:r>
      <w:r>
        <w:rPr>
          <w:spacing w:val="-9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 w:before="144"/>
        <w:ind w:right="501"/>
      </w:pPr>
      <w:r>
        <w:rPr/>
        <w:t>сформированность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современному уровню развития науки и общественной практики, учитывающего</w:t>
      </w:r>
      <w:r>
        <w:rPr>
          <w:spacing w:val="1"/>
        </w:rPr>
        <w:t> </w:t>
      </w:r>
      <w:r>
        <w:rPr/>
        <w:t>социальное,</w:t>
      </w:r>
      <w:r>
        <w:rPr>
          <w:spacing w:val="-1"/>
        </w:rPr>
        <w:t> </w:t>
      </w:r>
      <w:r>
        <w:rPr/>
        <w:t>культурное,</w:t>
      </w:r>
      <w:r>
        <w:rPr>
          <w:spacing w:val="-1"/>
        </w:rPr>
        <w:t> </w:t>
      </w:r>
      <w:r>
        <w:rPr/>
        <w:t>языковое,</w:t>
      </w:r>
      <w:r>
        <w:rPr>
          <w:spacing w:val="-1"/>
        </w:rPr>
        <w:t> </w:t>
      </w:r>
      <w:r>
        <w:rPr/>
        <w:t>духовное</w:t>
      </w:r>
      <w:r>
        <w:rPr>
          <w:spacing w:val="-3"/>
        </w:rPr>
        <w:t> </w:t>
      </w:r>
      <w:r>
        <w:rPr/>
        <w:t>многообразие</w:t>
      </w:r>
      <w:r>
        <w:rPr>
          <w:spacing w:val="-2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мира;</w:t>
      </w:r>
    </w:p>
    <w:p>
      <w:pPr>
        <w:pStyle w:val="BodyText"/>
        <w:spacing w:line="350" w:lineRule="auto" w:before="1"/>
        <w:ind w:right="493"/>
      </w:pPr>
      <w:r>
        <w:rPr/>
        <w:pict>
          <v:line style="position:absolute;mso-position-horizontal-relative:page;mso-position-vertical-relative:paragraph;z-index:-24217600" from="151.050003pt,16.810305pt" to="154.350003pt,16.810305pt" stroked="true" strokeweight="1.417pt" strokecolor="#000000">
            <v:stroke dashstyle="solid"/>
            <w10:wrap type="none"/>
          </v:line>
        </w:pict>
      </w:r>
      <w:r>
        <w:rPr/>
        <w:t>смыслообразование: сформированность ответственного отношения к учению,</w:t>
      </w:r>
      <w:r>
        <w:rPr>
          <w:spacing w:val="-67"/>
        </w:rPr>
        <w:t> </w:t>
      </w:r>
      <w:r>
        <w:rPr/>
        <w:t>готовности и способности обучающихся к саморазвитию и самообразованию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духовному</w:t>
      </w:r>
      <w:r>
        <w:rPr>
          <w:spacing w:val="-4"/>
        </w:rPr>
        <w:t> </w:t>
      </w:r>
      <w:r>
        <w:rPr/>
        <w:t>развитию,</w:t>
      </w:r>
      <w:r>
        <w:rPr>
          <w:spacing w:val="3"/>
        </w:rPr>
        <w:t> </w:t>
      </w:r>
      <w:r>
        <w:rPr/>
        <w:t>нравственному</w:t>
      </w:r>
      <w:r>
        <w:rPr>
          <w:spacing w:val="-4"/>
        </w:rPr>
        <w:t> </w:t>
      </w:r>
      <w:r>
        <w:rPr/>
        <w:t>самосовершенствованию;</w:t>
      </w:r>
    </w:p>
    <w:p>
      <w:pPr>
        <w:pStyle w:val="BodyText"/>
        <w:spacing w:line="350" w:lineRule="auto"/>
        <w:ind w:right="509"/>
      </w:pPr>
      <w:r>
        <w:rPr/>
        <w:t>воспитание</w:t>
      </w:r>
      <w:r>
        <w:rPr>
          <w:spacing w:val="1"/>
        </w:rPr>
        <w:t> </w:t>
      </w:r>
      <w:r>
        <w:rPr/>
        <w:t>веротерпимости,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религиозным</w:t>
      </w:r>
      <w:r>
        <w:rPr>
          <w:spacing w:val="1"/>
        </w:rPr>
        <w:t> </w:t>
      </w:r>
      <w:r>
        <w:rPr/>
        <w:t>чувствам,</w:t>
      </w:r>
      <w:r>
        <w:rPr>
          <w:spacing w:val="3"/>
        </w:rPr>
        <w:t> </w:t>
      </w:r>
      <w:r>
        <w:rPr/>
        <w:t>взглядам</w:t>
      </w:r>
      <w:r>
        <w:rPr>
          <w:spacing w:val="3"/>
        </w:rPr>
        <w:t> </w:t>
      </w:r>
      <w:r>
        <w:rPr/>
        <w:t>людей или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отсутствию;</w:t>
      </w:r>
    </w:p>
    <w:p>
      <w:pPr>
        <w:pStyle w:val="ListParagraph"/>
        <w:numPr>
          <w:ilvl w:val="0"/>
          <w:numId w:val="70"/>
        </w:numPr>
        <w:tabs>
          <w:tab w:pos="1711" w:val="left" w:leader="none"/>
        </w:tabs>
        <w:spacing w:line="240" w:lineRule="auto" w:before="0" w:after="0"/>
        <w:ind w:left="1710" w:right="0" w:hanging="3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1"/>
          <w:sz w:val="28"/>
        </w:rPr>
        <w:t> </w:t>
      </w:r>
      <w:r>
        <w:rPr>
          <w:sz w:val="28"/>
        </w:rPr>
        <w:t>воспитания.</w:t>
      </w:r>
    </w:p>
    <w:p>
      <w:pPr>
        <w:pStyle w:val="BodyText"/>
        <w:spacing w:line="348" w:lineRule="auto" w:before="146"/>
        <w:ind w:right="501"/>
      </w:pPr>
      <w:r>
        <w:rPr/>
        <w:t>сформированность</w:t>
      </w:r>
      <w:r>
        <w:rPr>
          <w:spacing w:val="1"/>
        </w:rPr>
        <w:t> </w:t>
      </w:r>
      <w:r>
        <w:rPr/>
        <w:t>осознанного,</w:t>
      </w:r>
      <w:r>
        <w:rPr>
          <w:spacing w:val="1"/>
        </w:rPr>
        <w:t> </w:t>
      </w:r>
      <w:r>
        <w:rPr/>
        <w:t>уважительного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доброжелательного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мнению,</w:t>
      </w:r>
      <w:r>
        <w:rPr>
          <w:spacing w:val="1"/>
        </w:rPr>
        <w:t> </w:t>
      </w:r>
      <w:r>
        <w:rPr/>
        <w:t>мировоззрению,</w:t>
      </w:r>
      <w:r>
        <w:rPr>
          <w:spacing w:val="1"/>
        </w:rPr>
        <w:t> </w:t>
      </w:r>
      <w:r>
        <w:rPr/>
        <w:t>культуре,</w:t>
      </w:r>
      <w:r>
        <w:rPr>
          <w:spacing w:val="70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вере,</w:t>
      </w:r>
      <w:r>
        <w:rPr>
          <w:spacing w:val="9"/>
        </w:rPr>
        <w:t> </w:t>
      </w:r>
      <w:r>
        <w:rPr/>
        <w:t>гражданской</w:t>
      </w:r>
      <w:r>
        <w:rPr>
          <w:spacing w:val="7"/>
        </w:rPr>
        <w:t> </w:t>
      </w:r>
      <w:r>
        <w:rPr/>
        <w:t>позиции,</w:t>
      </w:r>
      <w:r>
        <w:rPr>
          <w:spacing w:val="9"/>
        </w:rPr>
        <w:t> </w:t>
      </w:r>
      <w:r>
        <w:rPr/>
        <w:t>к</w:t>
      </w:r>
      <w:r>
        <w:rPr>
          <w:spacing w:val="6"/>
        </w:rPr>
        <w:t> </w:t>
      </w:r>
      <w:r>
        <w:rPr/>
        <w:t>истории,</w:t>
      </w:r>
      <w:r>
        <w:rPr>
          <w:spacing w:val="9"/>
        </w:rPr>
        <w:t> </w:t>
      </w:r>
      <w:r>
        <w:rPr/>
        <w:t>культуре,</w:t>
      </w:r>
      <w:r>
        <w:rPr>
          <w:spacing w:val="9"/>
        </w:rPr>
        <w:t> </w:t>
      </w:r>
      <w:r>
        <w:rPr/>
        <w:t>религии,</w:t>
      </w:r>
      <w:r>
        <w:rPr>
          <w:spacing w:val="9"/>
        </w:rPr>
        <w:t> </w:t>
      </w:r>
      <w:r>
        <w:rPr/>
        <w:t>традициям,</w:t>
      </w:r>
      <w:r>
        <w:rPr>
          <w:spacing w:val="9"/>
        </w:rPr>
        <w:t> </w:t>
      </w:r>
      <w:r>
        <w:rPr/>
        <w:t>языкам,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ценностям</w:t>
      </w:r>
      <w:r>
        <w:rPr>
          <w:spacing w:val="-3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родного</w:t>
      </w:r>
      <w:r>
        <w:rPr>
          <w:spacing w:val="-4"/>
        </w:rPr>
        <w:t> </w:t>
      </w:r>
      <w:r>
        <w:rPr/>
        <w:t>края,</w:t>
      </w:r>
      <w:r>
        <w:rPr>
          <w:spacing w:val="-1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мира;</w:t>
      </w:r>
    </w:p>
    <w:p>
      <w:pPr>
        <w:pStyle w:val="BodyText"/>
        <w:spacing w:line="350" w:lineRule="auto" w:before="149"/>
        <w:ind w:right="510"/>
      </w:pPr>
      <w:r>
        <w:rPr/>
        <w:t>освоение</w:t>
      </w:r>
      <w:r>
        <w:rPr>
          <w:spacing w:val="1"/>
        </w:rPr>
        <w:t> </w:t>
      </w:r>
      <w:r>
        <w:rPr/>
        <w:t>социальных норм,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ролей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группах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включая взрослые и</w:t>
      </w:r>
      <w:r>
        <w:rPr>
          <w:spacing w:val="-2"/>
        </w:rPr>
        <w:t> </w:t>
      </w:r>
      <w:r>
        <w:rPr/>
        <w:t>социальные</w:t>
      </w:r>
      <w:r>
        <w:rPr>
          <w:spacing w:val="-1"/>
        </w:rPr>
        <w:t> </w:t>
      </w:r>
      <w:r>
        <w:rPr/>
        <w:t>сообщества;</w:t>
      </w:r>
    </w:p>
    <w:p>
      <w:pPr>
        <w:pStyle w:val="BodyText"/>
        <w:spacing w:line="350" w:lineRule="auto" w:before="1"/>
        <w:ind w:right="494"/>
      </w:pPr>
      <w:r>
        <w:rPr/>
        <w:t>сформированность</w:t>
      </w:r>
      <w:r>
        <w:rPr>
          <w:spacing w:val="1"/>
        </w:rPr>
        <w:t> </w:t>
      </w:r>
      <w:r>
        <w:rPr/>
        <w:t>нравственной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моральных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выбора,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нравственного поведения, осознанного и ответственного отношения к собственным</w:t>
      </w:r>
      <w:r>
        <w:rPr>
          <w:spacing w:val="-67"/>
        </w:rPr>
        <w:t> </w:t>
      </w:r>
      <w:r>
        <w:rPr/>
        <w:t>поступкам,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ценности семейной жизни, уважительное и заботливое отношение к членам своей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морали,</w:t>
      </w:r>
      <w:r>
        <w:rPr>
          <w:spacing w:val="1"/>
        </w:rPr>
        <w:t> </w:t>
      </w:r>
      <w:r>
        <w:rPr/>
        <w:t>нравственных,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идеалов,</w:t>
      </w:r>
      <w:r>
        <w:rPr>
          <w:spacing w:val="1"/>
        </w:rPr>
        <w:t> </w:t>
      </w:r>
      <w:r>
        <w:rPr/>
        <w:t>хранимых в культурных традициях народов России, готовность</w:t>
      </w:r>
      <w:r>
        <w:rPr>
          <w:spacing w:val="1"/>
        </w:rPr>
        <w:t> </w:t>
      </w:r>
      <w:r>
        <w:rPr/>
        <w:t>на их основе к</w:t>
      </w:r>
      <w:r>
        <w:rPr>
          <w:spacing w:val="1"/>
        </w:rPr>
        <w:t> </w:t>
      </w:r>
      <w:r>
        <w:rPr/>
        <w:t>сознательному</w:t>
      </w:r>
      <w:r>
        <w:rPr>
          <w:spacing w:val="1"/>
        </w:rPr>
        <w:t> </w:t>
      </w:r>
      <w:r>
        <w:rPr/>
        <w:t>самоограничению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поступках,</w:t>
      </w:r>
      <w:r>
        <w:rPr>
          <w:spacing w:val="1"/>
        </w:rPr>
        <w:t> </w:t>
      </w:r>
      <w:r>
        <w:rPr/>
        <w:t>поведении,</w:t>
      </w:r>
      <w:r>
        <w:rPr>
          <w:spacing w:val="1"/>
        </w:rPr>
        <w:t> </w:t>
      </w:r>
      <w:r>
        <w:rPr/>
        <w:t>расточительном</w:t>
      </w:r>
      <w:r>
        <w:rPr>
          <w:spacing w:val="-67"/>
        </w:rPr>
        <w:t> </w:t>
      </w:r>
      <w:r>
        <w:rPr/>
        <w:t>потреблении.</w:t>
      </w:r>
    </w:p>
    <w:p>
      <w:pPr>
        <w:pStyle w:val="BodyText"/>
        <w:spacing w:line="350" w:lineRule="auto"/>
        <w:ind w:right="493" w:firstLine="854"/>
      </w:pPr>
      <w:r>
        <w:rPr/>
        <w:t>Метапредметные результаты освоения программы по ОДНКНР включают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(используются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областях)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(познавательные,</w:t>
      </w:r>
      <w:r>
        <w:rPr>
          <w:spacing w:val="1"/>
        </w:rPr>
        <w:t> </w:t>
      </w:r>
      <w:r>
        <w:rPr/>
        <w:t>коммуникативные,</w:t>
      </w:r>
      <w:r>
        <w:rPr>
          <w:spacing w:val="1"/>
        </w:rPr>
        <w:t> </w:t>
      </w:r>
      <w:r>
        <w:rPr/>
        <w:t>регулятивные),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практике,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планированию и осуществлению учебной деятельности и организации учебного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-67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траектории,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цифровых,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её</w:t>
      </w:r>
      <w:r>
        <w:rPr>
          <w:spacing w:val="1"/>
        </w:rPr>
        <w:t> </w:t>
      </w:r>
      <w:r>
        <w:rPr/>
        <w:t>аудитории.</w:t>
      </w:r>
    </w:p>
    <w:p>
      <w:pPr>
        <w:pStyle w:val="BodyText"/>
        <w:spacing w:line="350" w:lineRule="auto"/>
        <w:ind w:right="492"/>
      </w:pPr>
      <w:r>
        <w:rPr/>
        <w:t>В результате изучения ОДНКНР на уровне основного общего образования 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регулятивные</w:t>
      </w:r>
      <w:r>
        <w:rPr>
          <w:spacing w:val="-67"/>
        </w:rPr>
        <w:t> </w:t>
      </w:r>
      <w:r>
        <w:rPr/>
        <w:t>универсальные</w:t>
      </w:r>
      <w:r>
        <w:rPr>
          <w:spacing w:val="6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действия.</w:t>
      </w:r>
    </w:p>
    <w:p>
      <w:pPr>
        <w:pStyle w:val="BodyText"/>
        <w:spacing w:line="348" w:lineRule="auto"/>
        <w:ind w:right="506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6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действия:</w:t>
      </w:r>
    </w:p>
    <w:p>
      <w:pPr>
        <w:pStyle w:val="BodyText"/>
        <w:ind w:left="1350" w:firstLine="0"/>
      </w:pPr>
      <w:r>
        <w:rPr/>
        <w:t>умение</w:t>
      </w:r>
      <w:r>
        <w:rPr>
          <w:spacing w:val="37"/>
        </w:rPr>
        <w:t> </w:t>
      </w:r>
      <w:r>
        <w:rPr/>
        <w:t>определять</w:t>
      </w:r>
      <w:r>
        <w:rPr>
          <w:spacing w:val="35"/>
        </w:rPr>
        <w:t> </w:t>
      </w:r>
      <w:r>
        <w:rPr/>
        <w:t>понятия,</w:t>
      </w:r>
      <w:r>
        <w:rPr>
          <w:spacing w:val="39"/>
        </w:rPr>
        <w:t> </w:t>
      </w:r>
      <w:r>
        <w:rPr/>
        <w:t>создавать</w:t>
      </w:r>
      <w:r>
        <w:rPr>
          <w:spacing w:val="40"/>
        </w:rPr>
        <w:t> </w:t>
      </w:r>
      <w:r>
        <w:rPr/>
        <w:t>обобщения,</w:t>
      </w:r>
      <w:r>
        <w:rPr>
          <w:spacing w:val="39"/>
        </w:rPr>
        <w:t> </w:t>
      </w:r>
      <w:r>
        <w:rPr/>
        <w:t>устанавливать</w:t>
      </w:r>
      <w:r>
        <w:rPr>
          <w:spacing w:val="35"/>
        </w:rPr>
        <w:t> </w:t>
      </w:r>
      <w:r>
        <w:rPr/>
        <w:t>аналогии,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классифицировать,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классификации, устанавливать причинно-следственные связи, строить логическое</w:t>
      </w:r>
      <w:r>
        <w:rPr>
          <w:spacing w:val="1"/>
        </w:rPr>
        <w:t> </w:t>
      </w:r>
      <w:r>
        <w:rPr/>
        <w:t>рассуждение,</w:t>
      </w:r>
      <w:r>
        <w:rPr>
          <w:spacing w:val="1"/>
        </w:rPr>
        <w:t> </w:t>
      </w:r>
      <w:r>
        <w:rPr/>
        <w:t>умозаключение</w:t>
      </w:r>
      <w:r>
        <w:rPr>
          <w:spacing w:val="1"/>
        </w:rPr>
        <w:t> </w:t>
      </w:r>
      <w:r>
        <w:rPr/>
        <w:t>(индуктивное,</w:t>
      </w:r>
      <w:r>
        <w:rPr>
          <w:spacing w:val="1"/>
        </w:rPr>
        <w:t> </w:t>
      </w:r>
      <w:r>
        <w:rPr/>
        <w:t>дедуктивное,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аналогии)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выводы</w:t>
      </w:r>
      <w:r>
        <w:rPr>
          <w:spacing w:val="-1"/>
        </w:rPr>
        <w:t> </w:t>
      </w:r>
      <w:r>
        <w:rPr/>
        <w:t>(логические</w:t>
      </w:r>
      <w:r>
        <w:rPr>
          <w:spacing w:val="6"/>
        </w:rPr>
        <w:t> </w:t>
      </w:r>
      <w:r>
        <w:rPr/>
        <w:t>универсальные</w:t>
      </w:r>
      <w:r>
        <w:rPr>
          <w:spacing w:val="5"/>
        </w:rPr>
        <w:t> </w:t>
      </w:r>
      <w:r>
        <w:rPr/>
        <w:t>учебные действия);</w:t>
      </w:r>
    </w:p>
    <w:p>
      <w:pPr>
        <w:pStyle w:val="BodyText"/>
        <w:spacing w:line="348" w:lineRule="auto" w:before="2"/>
        <w:ind w:right="492"/>
      </w:pPr>
      <w:r>
        <w:rPr/>
        <w:t>умение создавать, применять и преобразовывать знаки и символы, модели и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(знаково-</w:t>
      </w:r>
      <w:r>
        <w:rPr>
          <w:spacing w:val="1"/>
        </w:rPr>
        <w:t> </w:t>
      </w:r>
      <w:r>
        <w:rPr/>
        <w:t>символические/моделирование);</w:t>
      </w:r>
    </w:p>
    <w:p>
      <w:pPr>
        <w:pStyle w:val="BodyText"/>
        <w:spacing w:before="6"/>
        <w:ind w:left="1350" w:firstLine="0"/>
      </w:pPr>
      <w:r>
        <w:rPr/>
        <w:t>смысловое</w:t>
      </w:r>
      <w:r>
        <w:rPr>
          <w:spacing w:val="-4"/>
        </w:rPr>
        <w:t> </w:t>
      </w:r>
      <w:r>
        <w:rPr/>
        <w:t>чтение;</w:t>
      </w:r>
    </w:p>
    <w:p>
      <w:pPr>
        <w:pStyle w:val="BodyText"/>
        <w:spacing w:line="350" w:lineRule="auto" w:before="149"/>
        <w:ind w:right="510"/>
      </w:pPr>
      <w:r>
        <w:rPr/>
        <w:t>развитие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овладению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словарей и</w:t>
      </w:r>
      <w:r>
        <w:rPr>
          <w:spacing w:val="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поисковых</w:t>
      </w:r>
      <w:r>
        <w:rPr>
          <w:spacing w:val="-3"/>
        </w:rPr>
        <w:t> </w:t>
      </w:r>
      <w:r>
        <w:rPr/>
        <w:t>систем.</w:t>
      </w:r>
    </w:p>
    <w:p>
      <w:pPr>
        <w:pStyle w:val="BodyText"/>
        <w:spacing w:line="348" w:lineRule="auto" w:before="1"/>
        <w:ind w:right="511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6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действия:</w:t>
      </w:r>
    </w:p>
    <w:p>
      <w:pPr>
        <w:pStyle w:val="BodyText"/>
        <w:spacing w:line="350" w:lineRule="auto" w:before="2"/>
        <w:ind w:right="509"/>
      </w:pPr>
      <w:r>
        <w:rPr/>
        <w:t>умение</w:t>
      </w:r>
      <w:r>
        <w:rPr>
          <w:spacing w:val="19"/>
        </w:rPr>
        <w:t> </w:t>
      </w:r>
      <w:r>
        <w:rPr/>
        <w:t>организовывать</w:t>
      </w:r>
      <w:r>
        <w:rPr>
          <w:spacing w:val="21"/>
        </w:rPr>
        <w:t> </w:t>
      </w:r>
      <w:r>
        <w:rPr/>
        <w:t>учебное</w:t>
      </w:r>
      <w:r>
        <w:rPr>
          <w:spacing w:val="19"/>
        </w:rPr>
        <w:t> </w:t>
      </w:r>
      <w:r>
        <w:rPr/>
        <w:t>сотрудничество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совместную</w:t>
      </w:r>
      <w:r>
        <w:rPr>
          <w:spacing w:val="17"/>
        </w:rPr>
        <w:t> </w:t>
      </w:r>
      <w:r>
        <w:rPr/>
        <w:t>деятельность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сверстниками;</w:t>
      </w:r>
    </w:p>
    <w:p>
      <w:pPr>
        <w:pStyle w:val="BodyText"/>
        <w:spacing w:line="350" w:lineRule="auto" w:before="1"/>
        <w:ind w:right="504"/>
      </w:pPr>
      <w:r>
        <w:rPr/>
        <w:t>работать индивидуально и в группе: находить общее решение и разрешать</w:t>
      </w:r>
      <w:r>
        <w:rPr>
          <w:spacing w:val="1"/>
        </w:rPr>
        <w:t> </w:t>
      </w:r>
      <w:r>
        <w:rPr/>
        <w:t>конфликты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согласования позиций и учёта</w:t>
      </w:r>
      <w:r>
        <w:rPr>
          <w:spacing w:val="1"/>
        </w:rPr>
        <w:t> </w:t>
      </w:r>
      <w:r>
        <w:rPr/>
        <w:t>интересов;</w:t>
      </w:r>
    </w:p>
    <w:p>
      <w:pPr>
        <w:pStyle w:val="BodyText"/>
        <w:spacing w:line="350" w:lineRule="auto"/>
        <w:ind w:right="509"/>
      </w:pPr>
      <w:r>
        <w:rPr/>
        <w:t>формулировать,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отстаивать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мнение</w:t>
      </w:r>
      <w:r>
        <w:rPr>
          <w:spacing w:val="1"/>
        </w:rPr>
        <w:t> </w:t>
      </w:r>
      <w:r>
        <w:rPr/>
        <w:t>(учебное</w:t>
      </w:r>
      <w:r>
        <w:rPr>
          <w:spacing w:val="1"/>
        </w:rPr>
        <w:t> </w:t>
      </w:r>
      <w:r>
        <w:rPr/>
        <w:t>сотрудничество);</w:t>
      </w:r>
    </w:p>
    <w:p>
      <w:pPr>
        <w:pStyle w:val="BodyText"/>
        <w:spacing w:line="350" w:lineRule="auto"/>
        <w:ind w:right="494"/>
      </w:pPr>
      <w:r>
        <w:rPr/>
        <w:t>умение осознанно использовать речевые средства в соответствии с задачей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 регуляции</w:t>
      </w:r>
      <w:r>
        <w:rPr>
          <w:spacing w:val="1"/>
        </w:rPr>
        <w:t> </w:t>
      </w:r>
      <w:r>
        <w:rPr/>
        <w:t>своей деятельности;</w:t>
      </w:r>
    </w:p>
    <w:p>
      <w:pPr>
        <w:pStyle w:val="BodyText"/>
        <w:spacing w:line="348" w:lineRule="auto"/>
        <w:ind w:right="509"/>
      </w:pPr>
      <w:r>
        <w:rPr/>
        <w:t>владение устной и письменной речью, монологической контекстной речью</w:t>
      </w:r>
      <w:r>
        <w:rPr>
          <w:spacing w:val="1"/>
        </w:rPr>
        <w:t> </w:t>
      </w:r>
      <w:r>
        <w:rPr/>
        <w:t>(коммуникация);</w:t>
      </w:r>
    </w:p>
    <w:p>
      <w:pPr>
        <w:pStyle w:val="BodyText"/>
        <w:tabs>
          <w:tab w:pos="6140" w:val="left" w:leader="none"/>
          <w:tab w:pos="8573" w:val="left" w:leader="none"/>
        </w:tabs>
        <w:spacing w:line="350" w:lineRule="auto" w:before="1"/>
        <w:ind w:right="500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информационно-коммуникационных</w:t>
        <w:tab/>
        <w:t>технологий</w:t>
        <w:tab/>
        <w:t>(информационно-</w:t>
      </w:r>
      <w:r>
        <w:rPr>
          <w:spacing w:val="-68"/>
        </w:rPr>
        <w:t> </w:t>
      </w:r>
      <w:r>
        <w:rPr/>
        <w:t>коммуникационная</w:t>
      </w:r>
      <w:r>
        <w:rPr>
          <w:spacing w:val="2"/>
        </w:rPr>
        <w:t> </w:t>
      </w:r>
      <w:r>
        <w:rPr/>
        <w:t>компетентность).</w:t>
      </w:r>
    </w:p>
    <w:p>
      <w:pPr>
        <w:pStyle w:val="BodyText"/>
        <w:spacing w:line="350" w:lineRule="auto" w:before="1"/>
        <w:ind w:right="509" w:firstLine="1152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регулятивные</w:t>
      </w:r>
      <w:r>
        <w:rPr>
          <w:spacing w:val="-67"/>
        </w:rPr>
        <w:t> </w:t>
      </w:r>
      <w:r>
        <w:rPr/>
        <w:t>универсальные</w:t>
      </w:r>
      <w:r>
        <w:rPr>
          <w:spacing w:val="6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действия:</w:t>
      </w:r>
    </w:p>
    <w:p>
      <w:pPr>
        <w:pStyle w:val="BodyText"/>
        <w:spacing w:line="350" w:lineRule="auto"/>
        <w:ind w:right="492"/>
      </w:pPr>
      <w:r>
        <w:rPr/>
        <w:t>умение самостоятельно определять цели обучения, ставить и формулировать</w:t>
      </w:r>
      <w:r>
        <w:rPr>
          <w:spacing w:val="1"/>
        </w:rPr>
        <w:t> </w:t>
      </w:r>
      <w:r>
        <w:rPr/>
        <w:t>для</w:t>
      </w:r>
      <w:r>
        <w:rPr>
          <w:spacing w:val="8"/>
        </w:rPr>
        <w:t> </w:t>
      </w:r>
      <w:r>
        <w:rPr/>
        <w:t>себя</w:t>
      </w:r>
      <w:r>
        <w:rPr>
          <w:spacing w:val="3"/>
        </w:rPr>
        <w:t> </w:t>
      </w:r>
      <w:r>
        <w:rPr/>
        <w:t>новые</w:t>
      </w:r>
      <w:r>
        <w:rPr>
          <w:spacing w:val="8"/>
        </w:rPr>
        <w:t> </w:t>
      </w:r>
      <w:r>
        <w:rPr/>
        <w:t>задачи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учёбе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познавательной</w:t>
      </w:r>
      <w:r>
        <w:rPr>
          <w:spacing w:val="7"/>
        </w:rPr>
        <w:t> </w:t>
      </w:r>
      <w:r>
        <w:rPr/>
        <w:t>деятельности,</w:t>
      </w:r>
      <w:r>
        <w:rPr>
          <w:spacing w:val="9"/>
        </w:rPr>
        <w:t> </w:t>
      </w:r>
      <w:r>
        <w:rPr/>
        <w:t>развивать</w:t>
      </w:r>
      <w:r>
        <w:rPr>
          <w:spacing w:val="5"/>
        </w:rPr>
        <w:t> </w:t>
      </w:r>
      <w:r>
        <w:rPr/>
        <w:t>мотивы</w:t>
      </w:r>
      <w:r>
        <w:rPr>
          <w:spacing w:val="23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интересы</w:t>
      </w:r>
      <w:r>
        <w:rPr>
          <w:spacing w:val="-9"/>
        </w:rPr>
        <w:t> </w:t>
      </w:r>
      <w:r>
        <w:rPr/>
        <w:t>своей</w:t>
      </w:r>
      <w:r>
        <w:rPr>
          <w:spacing w:val="-9"/>
        </w:rPr>
        <w:t> </w:t>
      </w:r>
      <w:r>
        <w:rPr/>
        <w:t>познавательной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(целеполагание);</w:t>
      </w:r>
    </w:p>
    <w:p>
      <w:pPr>
        <w:pStyle w:val="BodyText"/>
        <w:spacing w:line="350" w:lineRule="auto" w:before="149"/>
        <w:ind w:right="500"/>
      </w:pPr>
      <w:r>
        <w:rPr/>
        <w:t>умение самостоятельно планировать</w:t>
      </w:r>
      <w:r>
        <w:rPr>
          <w:spacing w:val="1"/>
        </w:rPr>
        <w:t> </w:t>
      </w:r>
      <w:r>
        <w:rPr/>
        <w:t>пути достижения целей,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 числе</w:t>
      </w:r>
      <w:r>
        <w:rPr>
          <w:spacing w:val="1"/>
        </w:rPr>
        <w:t> </w:t>
      </w:r>
      <w:r>
        <w:rPr/>
        <w:t>альтернативные,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-4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(планирование);</w:t>
      </w:r>
    </w:p>
    <w:p>
      <w:pPr>
        <w:pStyle w:val="BodyText"/>
        <w:spacing w:line="350" w:lineRule="auto" w:before="1"/>
        <w:ind w:right="502"/>
      </w:pPr>
      <w:r>
        <w:rPr/>
        <w:t>умение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планируемыми</w:t>
      </w:r>
      <w:r>
        <w:rPr>
          <w:spacing w:val="1"/>
        </w:rPr>
        <w:t> </w:t>
      </w:r>
      <w:r>
        <w:rPr/>
        <w:t>результатами,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результата,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изменяющейся</w:t>
      </w:r>
      <w:r>
        <w:rPr>
          <w:spacing w:val="7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(контроль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коррекция);</w:t>
      </w:r>
    </w:p>
    <w:p>
      <w:pPr>
        <w:pStyle w:val="BodyText"/>
        <w:spacing w:line="350" w:lineRule="auto"/>
        <w:ind w:right="507"/>
      </w:pPr>
      <w:r>
        <w:rPr/>
        <w:t>умение оценивать правильность выполнения учебной задачи, собственные</w:t>
      </w:r>
      <w:r>
        <w:rPr>
          <w:spacing w:val="1"/>
        </w:rPr>
        <w:t> </w:t>
      </w:r>
      <w:r>
        <w:rPr/>
        <w:t>возможности её</w:t>
      </w:r>
      <w:r>
        <w:rPr>
          <w:spacing w:val="2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(оценка);</w:t>
      </w:r>
    </w:p>
    <w:p>
      <w:pPr>
        <w:pStyle w:val="BodyText"/>
        <w:spacing w:line="350" w:lineRule="auto"/>
        <w:ind w:right="494"/>
      </w:pPr>
      <w:r>
        <w:rPr/>
        <w:t>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 осознанного выбора в учебной и познавательной (познавательная</w:t>
      </w:r>
      <w:r>
        <w:rPr>
          <w:spacing w:val="1"/>
        </w:rPr>
        <w:t> </w:t>
      </w:r>
      <w:r>
        <w:rPr/>
        <w:t>рефлексия,</w:t>
      </w:r>
      <w:r>
        <w:rPr>
          <w:spacing w:val="3"/>
        </w:rPr>
        <w:t> </w:t>
      </w:r>
      <w:r>
        <w:rPr/>
        <w:t>саморегуляция) деятельности.</w:t>
      </w:r>
    </w:p>
    <w:p>
      <w:pPr>
        <w:spacing w:line="350" w:lineRule="auto" w:before="0"/>
        <w:ind w:left="639" w:right="510" w:firstLine="926"/>
        <w:jc w:val="both"/>
        <w:rPr>
          <w:sz w:val="28"/>
        </w:rPr>
      </w:pPr>
      <w:r>
        <w:rPr>
          <w:i/>
          <w:sz w:val="28"/>
          <w:u w:val="single"/>
        </w:rPr>
        <w:t>Предметные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результаты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освоения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программы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ОДНКНР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уровне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основного общего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образования</w:t>
      </w:r>
      <w:r>
        <w:rPr>
          <w:sz w:val="28"/>
        </w:rPr>
        <w:t>.</w:t>
      </w:r>
    </w:p>
    <w:p>
      <w:pPr>
        <w:pStyle w:val="BodyText"/>
        <w:spacing w:line="350" w:lineRule="auto"/>
        <w:ind w:right="502"/>
      </w:pPr>
      <w:r>
        <w:rPr/>
        <w:t>Предметные результаты освоения курса включают освоение научных знаний,</w:t>
      </w:r>
      <w:r>
        <w:rPr>
          <w:spacing w:val="-67"/>
        </w:rPr>
        <w:t> </w:t>
      </w:r>
      <w:r>
        <w:rPr/>
        <w:t>умений и способов действий,</w:t>
      </w:r>
      <w:r>
        <w:rPr>
          <w:spacing w:val="1"/>
        </w:rPr>
        <w:t> </w:t>
      </w:r>
      <w:r>
        <w:rPr/>
        <w:t>специфических для</w:t>
      </w:r>
      <w:r>
        <w:rPr>
          <w:spacing w:val="1"/>
        </w:rPr>
        <w:t> </w:t>
      </w:r>
      <w:r>
        <w:rPr/>
        <w:t>соответствующей предметной</w:t>
      </w:r>
      <w:r>
        <w:rPr>
          <w:spacing w:val="1"/>
        </w:rPr>
        <w:t> </w:t>
      </w:r>
      <w:r>
        <w:rPr/>
        <w:t>области, предпосылки научного типа мышления, виды деятельности по получению</w:t>
      </w:r>
      <w:r>
        <w:rPr>
          <w:spacing w:val="1"/>
        </w:rPr>
        <w:t> </w:t>
      </w:r>
      <w:r>
        <w:rPr/>
        <w:t>нового знания, его интерпретации, преобразованию и применению в 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ситуациях,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при создании проектов.</w:t>
      </w:r>
    </w:p>
    <w:p>
      <w:pPr>
        <w:pStyle w:val="BodyText"/>
        <w:spacing w:line="348" w:lineRule="auto"/>
        <w:ind w:firstLine="854"/>
        <w:jc w:val="left"/>
      </w:pPr>
      <w:r>
        <w:rPr>
          <w:u w:val="single"/>
        </w:rPr>
        <w:t>К концу обучения</w:t>
      </w:r>
      <w:r>
        <w:rPr>
          <w:spacing w:val="6"/>
          <w:u w:val="single"/>
        </w:rPr>
        <w:t> </w:t>
      </w:r>
      <w:r>
        <w:rPr>
          <w:u w:val="single"/>
        </w:rPr>
        <w:t>в</w:t>
      </w:r>
      <w:r>
        <w:rPr>
          <w:spacing w:val="5"/>
          <w:u w:val="single"/>
        </w:rPr>
        <w:t> </w:t>
      </w:r>
      <w:r>
        <w:rPr>
          <w:u w:val="single"/>
        </w:rPr>
        <w:t>5</w:t>
      </w:r>
      <w:r>
        <w:rPr>
          <w:spacing w:val="4"/>
          <w:u w:val="single"/>
        </w:rPr>
        <w:t> </w:t>
      </w:r>
      <w:r>
        <w:rPr>
          <w:u w:val="single"/>
        </w:rPr>
        <w:t>классе</w:t>
      </w:r>
      <w:r>
        <w:rPr>
          <w:spacing w:val="2"/>
          <w:u w:val="single"/>
        </w:rPr>
        <w:t> </w:t>
      </w:r>
      <w:r>
        <w:rPr>
          <w:u w:val="single"/>
        </w:rPr>
        <w:t>обучающийся</w:t>
      </w:r>
      <w:r>
        <w:rPr>
          <w:spacing w:val="5"/>
          <w:u w:val="single"/>
        </w:rPr>
        <w:t> </w:t>
      </w:r>
      <w:r>
        <w:rPr>
          <w:u w:val="single"/>
        </w:rPr>
        <w:t>получит</w:t>
      </w:r>
      <w:r>
        <w:rPr>
          <w:spacing w:val="3"/>
          <w:u w:val="single"/>
        </w:rPr>
        <w:t> </w:t>
      </w:r>
      <w:r>
        <w:rPr>
          <w:u w:val="single"/>
        </w:rPr>
        <w:t>следующие</w:t>
      </w:r>
      <w:r>
        <w:rPr>
          <w:spacing w:val="6"/>
          <w:u w:val="single"/>
        </w:rPr>
        <w:t> </w:t>
      </w:r>
      <w:r>
        <w:rPr>
          <w:u w:val="single"/>
        </w:rPr>
        <w:t>предметные</w:t>
      </w:r>
      <w:r>
        <w:rPr>
          <w:spacing w:val="-67"/>
        </w:rPr>
        <w:t> </w:t>
      </w:r>
      <w:r>
        <w:rPr>
          <w:u w:val="single"/>
        </w:rPr>
        <w:t>результаты по отдельным</w:t>
      </w:r>
      <w:r>
        <w:rPr>
          <w:spacing w:val="1"/>
          <w:u w:val="single"/>
        </w:rPr>
        <w:t> </w:t>
      </w:r>
      <w:r>
        <w:rPr>
          <w:u w:val="single"/>
        </w:rPr>
        <w:t>темам</w:t>
      </w:r>
      <w:r>
        <w:rPr>
          <w:spacing w:val="2"/>
          <w:u w:val="single"/>
        </w:rPr>
        <w:t> </w:t>
      </w:r>
      <w:r>
        <w:rPr>
          <w:u w:val="single"/>
        </w:rPr>
        <w:t>программы</w:t>
      </w:r>
      <w:r>
        <w:rPr>
          <w:spacing w:val="1"/>
          <w:u w:val="single"/>
        </w:rPr>
        <w:t> </w:t>
      </w:r>
      <w:r>
        <w:rPr>
          <w:u w:val="single"/>
        </w:rPr>
        <w:t>по ОДНКНР:</w:t>
      </w:r>
    </w:p>
    <w:p>
      <w:pPr>
        <w:pStyle w:val="BodyText"/>
        <w:ind w:left="1350" w:firstLine="0"/>
        <w:jc w:val="left"/>
      </w:pPr>
      <w:r>
        <w:rPr/>
        <w:t>Тематический</w:t>
      </w:r>
      <w:r>
        <w:rPr>
          <w:spacing w:val="-5"/>
        </w:rPr>
        <w:t> </w:t>
      </w:r>
      <w:r>
        <w:rPr/>
        <w:t>блок</w:t>
      </w:r>
      <w:r>
        <w:rPr>
          <w:spacing w:val="-5"/>
        </w:rPr>
        <w:t> </w:t>
      </w:r>
      <w:r>
        <w:rPr/>
        <w:t>1.</w:t>
      </w:r>
      <w:r>
        <w:rPr>
          <w:spacing w:val="-2"/>
        </w:rPr>
        <w:t> </w:t>
      </w:r>
      <w:r>
        <w:rPr/>
        <w:t>«Россия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наш</w:t>
      </w:r>
      <w:r>
        <w:rPr>
          <w:spacing w:val="-2"/>
        </w:rPr>
        <w:t> </w:t>
      </w:r>
      <w:r>
        <w:rPr/>
        <w:t>общий</w:t>
      </w:r>
      <w:r>
        <w:rPr>
          <w:spacing w:val="-5"/>
        </w:rPr>
        <w:t> </w:t>
      </w:r>
      <w:r>
        <w:rPr/>
        <w:t>дом».</w:t>
      </w:r>
    </w:p>
    <w:p>
      <w:pPr>
        <w:pStyle w:val="BodyText"/>
        <w:tabs>
          <w:tab w:pos="2179" w:val="left" w:leader="none"/>
          <w:tab w:pos="3404" w:val="left" w:leader="none"/>
          <w:tab w:pos="4540" w:val="left" w:leader="none"/>
          <w:tab w:pos="5317" w:val="left" w:leader="none"/>
          <w:tab w:pos="6626" w:val="left" w:leader="none"/>
          <w:tab w:pos="9573" w:val="left" w:leader="none"/>
        </w:tabs>
        <w:spacing w:line="350" w:lineRule="auto" w:before="145"/>
        <w:ind w:right="501"/>
        <w:jc w:val="left"/>
      </w:pPr>
      <w:r>
        <w:rPr/>
        <w:t>Тема</w:t>
        <w:tab/>
        <w:t>1.</w:t>
      </w:r>
      <w:r>
        <w:rPr>
          <w:spacing w:val="4"/>
        </w:rPr>
        <w:t> </w:t>
      </w:r>
      <w:r>
        <w:rPr/>
        <w:t>Зачем</w:t>
        <w:tab/>
        <w:t>изучать</w:t>
        <w:tab/>
        <w:t>курс</w:t>
        <w:tab/>
        <w:t>«Основы</w:t>
        <w:tab/>
        <w:t>духовно-нравственной</w:t>
        <w:tab/>
      </w:r>
      <w:r>
        <w:rPr>
          <w:spacing w:val="-1"/>
        </w:rPr>
        <w:t>культуры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России»?</w:t>
      </w:r>
    </w:p>
    <w:p>
      <w:pPr>
        <w:pStyle w:val="BodyText"/>
        <w:tabs>
          <w:tab w:pos="2175" w:val="left" w:leader="none"/>
          <w:tab w:pos="3796" w:val="left" w:leader="none"/>
          <w:tab w:pos="5509" w:val="left" w:leader="none"/>
          <w:tab w:pos="7188" w:val="left" w:leader="none"/>
          <w:tab w:pos="8853" w:val="left" w:leader="none"/>
          <w:tab w:pos="10556" w:val="left" w:leader="none"/>
        </w:tabs>
        <w:spacing w:line="350" w:lineRule="auto"/>
        <w:ind w:right="500"/>
        <w:jc w:val="right"/>
      </w:pPr>
      <w:r>
        <w:rPr/>
        <w:t>Знать цель и предназначение курса «Основы духовно-нравственной культуры</w:t>
      </w:r>
      <w:r>
        <w:rPr>
          <w:spacing w:val="-67"/>
        </w:rPr>
        <w:t> </w:t>
      </w:r>
      <w:r>
        <w:rPr/>
        <w:t>народов</w:t>
        <w:tab/>
        <w:t>России»,</w:t>
        <w:tab/>
        <w:t>понимать</w:t>
        <w:tab/>
        <w:t>важность</w:t>
        <w:tab/>
        <w:t>изучения</w:t>
        <w:tab/>
        <w:t>культуры</w:t>
        <w:tab/>
      </w:r>
      <w:r>
        <w:rPr>
          <w:spacing w:val="-3"/>
        </w:rPr>
        <w:t>и</w:t>
      </w:r>
      <w:r>
        <w:rPr>
          <w:spacing w:val="-67"/>
        </w:rPr>
        <w:t> </w:t>
      </w:r>
      <w:r>
        <w:rPr/>
        <w:t>гражданствообразующих религий для формирования личности гражданина России;</w:t>
      </w:r>
      <w:r>
        <w:rPr>
          <w:spacing w:val="-67"/>
        </w:rPr>
        <w:t> </w:t>
      </w:r>
      <w:r>
        <w:rPr/>
        <w:t>иметь</w:t>
      </w:r>
      <w:r>
        <w:rPr>
          <w:spacing w:val="38"/>
        </w:rPr>
        <w:t> </w:t>
      </w:r>
      <w:r>
        <w:rPr/>
        <w:t>представление</w:t>
      </w:r>
      <w:r>
        <w:rPr>
          <w:spacing w:val="42"/>
        </w:rPr>
        <w:t> </w:t>
      </w:r>
      <w:r>
        <w:rPr/>
        <w:t>о</w:t>
      </w:r>
      <w:r>
        <w:rPr>
          <w:spacing w:val="41"/>
        </w:rPr>
        <w:t> </w:t>
      </w:r>
      <w:r>
        <w:rPr/>
        <w:t>содержании</w:t>
      </w:r>
      <w:r>
        <w:rPr>
          <w:spacing w:val="42"/>
        </w:rPr>
        <w:t> </w:t>
      </w:r>
      <w:r>
        <w:rPr/>
        <w:t>данного</w:t>
      </w:r>
      <w:r>
        <w:rPr>
          <w:spacing w:val="42"/>
        </w:rPr>
        <w:t> </w:t>
      </w:r>
      <w:r>
        <w:rPr/>
        <w:t>курса,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3"/>
        </w:rPr>
        <w:t> </w:t>
      </w:r>
      <w:r>
        <w:rPr/>
        <w:t>числе</w:t>
      </w:r>
      <w:r>
        <w:rPr>
          <w:spacing w:val="43"/>
        </w:rPr>
        <w:t> </w:t>
      </w:r>
      <w:r>
        <w:rPr/>
        <w:t>о</w:t>
      </w:r>
      <w:r>
        <w:rPr>
          <w:spacing w:val="41"/>
        </w:rPr>
        <w:t> </w:t>
      </w:r>
      <w:r>
        <w:rPr/>
        <w:t>понятиях</w:t>
      </w:r>
    </w:p>
    <w:p>
      <w:pPr>
        <w:spacing w:after="0" w:line="350" w:lineRule="auto"/>
        <w:jc w:val="righ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 w:firstLine="0"/>
      </w:pPr>
      <w:r>
        <w:rPr/>
        <w:t>«мораль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нравственность»,</w:t>
      </w:r>
      <w:r>
        <w:rPr>
          <w:spacing w:val="1"/>
        </w:rPr>
        <w:t> </w:t>
      </w:r>
      <w:r>
        <w:rPr/>
        <w:t>«семья»,</w:t>
      </w:r>
      <w:r>
        <w:rPr>
          <w:spacing w:val="1"/>
        </w:rPr>
        <w:t> </w:t>
      </w:r>
      <w:r>
        <w:rPr/>
        <w:t>«традиционные</w:t>
      </w:r>
      <w:r>
        <w:rPr>
          <w:spacing w:val="1"/>
        </w:rPr>
        <w:t> </w:t>
      </w:r>
      <w:r>
        <w:rPr/>
        <w:t>ценности»,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угрозах</w:t>
      </w:r>
      <w:r>
        <w:rPr>
          <w:spacing w:val="1"/>
        </w:rPr>
        <w:t> </w:t>
      </w:r>
      <w:r>
        <w:rPr/>
        <w:t>духовно-нравственному</w:t>
      </w:r>
      <w:r>
        <w:rPr>
          <w:spacing w:val="-4"/>
        </w:rPr>
        <w:t> </w:t>
      </w:r>
      <w:r>
        <w:rPr/>
        <w:t>единству</w:t>
      </w:r>
      <w:r>
        <w:rPr>
          <w:spacing w:val="-3"/>
        </w:rPr>
        <w:t> </w:t>
      </w:r>
      <w:r>
        <w:rPr/>
        <w:t>страны;</w:t>
      </w:r>
    </w:p>
    <w:p>
      <w:pPr>
        <w:pStyle w:val="BodyText"/>
        <w:spacing w:line="350" w:lineRule="auto" w:before="1"/>
        <w:ind w:right="500"/>
      </w:pPr>
      <w:r>
        <w:rPr/>
        <w:t>понимать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 языком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духовно-нравственным</w:t>
      </w:r>
      <w:r>
        <w:rPr>
          <w:spacing w:val="1"/>
        </w:rPr>
        <w:t> </w:t>
      </w:r>
      <w:r>
        <w:rPr/>
        <w:t>развитием</w:t>
      </w:r>
      <w:r>
        <w:rPr>
          <w:spacing w:val="2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 социальным</w:t>
      </w:r>
      <w:r>
        <w:rPr>
          <w:spacing w:val="2"/>
        </w:rPr>
        <w:t> </w:t>
      </w:r>
      <w:r>
        <w:rPr/>
        <w:t>поведением.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2.</w:t>
      </w:r>
      <w:r>
        <w:rPr>
          <w:spacing w:val="2"/>
        </w:rPr>
        <w:t> </w:t>
      </w:r>
      <w:r>
        <w:rPr/>
        <w:t>Наш</w:t>
      </w:r>
      <w:r>
        <w:rPr>
          <w:spacing w:val="-1"/>
        </w:rPr>
        <w:t> </w:t>
      </w:r>
      <w:r>
        <w:rPr/>
        <w:t>дом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Россия.</w:t>
      </w:r>
    </w:p>
    <w:p>
      <w:pPr>
        <w:pStyle w:val="BodyText"/>
        <w:spacing w:line="350" w:lineRule="auto" w:before="144"/>
        <w:ind w:right="505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мирном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причинах</w:t>
      </w:r>
      <w:r>
        <w:rPr>
          <w:spacing w:val="-4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формирования;</w:t>
      </w:r>
    </w:p>
    <w:p>
      <w:pPr>
        <w:pStyle w:val="BodyText"/>
        <w:spacing w:line="350" w:lineRule="auto" w:before="1"/>
        <w:ind w:right="511"/>
      </w:pPr>
      <w:r>
        <w:rPr/>
        <w:t>знать о современном состоянии культурного и религиозного разнообразия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Российской Федерации,</w:t>
      </w:r>
      <w:r>
        <w:rPr>
          <w:spacing w:val="2"/>
        </w:rPr>
        <w:t> </w:t>
      </w:r>
      <w:r>
        <w:rPr/>
        <w:t>причинах</w:t>
      </w:r>
      <w:r>
        <w:rPr>
          <w:spacing w:val="-4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различий;</w:t>
      </w:r>
    </w:p>
    <w:p>
      <w:pPr>
        <w:pStyle w:val="BodyText"/>
        <w:spacing w:line="348" w:lineRule="auto" w:before="1"/>
        <w:ind w:right="493"/>
      </w:pPr>
      <w:r>
        <w:rPr/>
        <w:t>понимать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межнационального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межрелигиозного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дружбы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народами и нациями,</w:t>
      </w:r>
      <w:r>
        <w:rPr>
          <w:spacing w:val="2"/>
        </w:rPr>
        <w:t> </w:t>
      </w:r>
      <w:r>
        <w:rPr/>
        <w:t>обосновывать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необходимость.</w:t>
      </w:r>
    </w:p>
    <w:p>
      <w:pPr>
        <w:pStyle w:val="BodyText"/>
        <w:spacing w:before="6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3.</w:t>
      </w:r>
      <w:r>
        <w:rPr>
          <w:spacing w:val="2"/>
        </w:rPr>
        <w:t> </w:t>
      </w:r>
      <w:r>
        <w:rPr/>
        <w:t>Язык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история.</w:t>
      </w:r>
    </w:p>
    <w:p>
      <w:pPr>
        <w:pStyle w:val="BodyText"/>
        <w:spacing w:line="350" w:lineRule="auto" w:before="149"/>
        <w:ind w:right="510"/>
        <w:jc w:val="left"/>
      </w:pPr>
      <w:r>
        <w:rPr/>
        <w:t>Знать и понимать,</w:t>
      </w:r>
      <w:r>
        <w:rPr>
          <w:spacing w:val="1"/>
        </w:rPr>
        <w:t> </w:t>
      </w:r>
      <w:r>
        <w:rPr/>
        <w:t>что такое</w:t>
      </w:r>
      <w:r>
        <w:rPr>
          <w:spacing w:val="1"/>
        </w:rPr>
        <w:t> </w:t>
      </w:r>
      <w:r>
        <w:rPr/>
        <w:t>язык,</w:t>
      </w:r>
      <w:r>
        <w:rPr>
          <w:spacing w:val="1"/>
        </w:rPr>
        <w:t> </w:t>
      </w:r>
      <w:r>
        <w:rPr/>
        <w:t>каковы важность его изучения</w:t>
      </w:r>
      <w:r>
        <w:rPr>
          <w:spacing w:val="70"/>
        </w:rPr>
        <w:t> </w:t>
      </w:r>
      <w:r>
        <w:rPr/>
        <w:t>и влияние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миропонимание</w:t>
      </w:r>
      <w:r>
        <w:rPr>
          <w:spacing w:val="2"/>
        </w:rPr>
        <w:t> </w:t>
      </w:r>
      <w:r>
        <w:rPr/>
        <w:t>личности;</w:t>
      </w:r>
    </w:p>
    <w:p>
      <w:pPr>
        <w:pStyle w:val="BodyText"/>
        <w:spacing w:line="350" w:lineRule="auto"/>
        <w:jc w:val="left"/>
      </w:pPr>
      <w:r>
        <w:rPr/>
        <w:t>иметь</w:t>
      </w:r>
      <w:r>
        <w:rPr>
          <w:spacing w:val="21"/>
        </w:rPr>
        <w:t> </w:t>
      </w:r>
      <w:r>
        <w:rPr/>
        <w:t>базовые</w:t>
      </w:r>
      <w:r>
        <w:rPr>
          <w:spacing w:val="24"/>
        </w:rPr>
        <w:t> </w:t>
      </w:r>
      <w:r>
        <w:rPr/>
        <w:t>представления</w:t>
      </w:r>
      <w:r>
        <w:rPr>
          <w:spacing w:val="24"/>
        </w:rPr>
        <w:t> </w:t>
      </w:r>
      <w:r>
        <w:rPr/>
        <w:t>о</w:t>
      </w:r>
      <w:r>
        <w:rPr>
          <w:spacing w:val="24"/>
        </w:rPr>
        <w:t> </w:t>
      </w:r>
      <w:r>
        <w:rPr/>
        <w:t>формировании</w:t>
      </w:r>
      <w:r>
        <w:rPr>
          <w:spacing w:val="23"/>
        </w:rPr>
        <w:t> </w:t>
      </w:r>
      <w:r>
        <w:rPr/>
        <w:t>языка</w:t>
      </w:r>
      <w:r>
        <w:rPr>
          <w:spacing w:val="24"/>
        </w:rPr>
        <w:t> </w:t>
      </w:r>
      <w:r>
        <w:rPr/>
        <w:t>как</w:t>
      </w:r>
      <w:r>
        <w:rPr>
          <w:spacing w:val="23"/>
        </w:rPr>
        <w:t> </w:t>
      </w:r>
      <w:r>
        <w:rPr/>
        <w:t>носителя</w:t>
      </w:r>
      <w:r>
        <w:rPr>
          <w:spacing w:val="36"/>
        </w:rPr>
        <w:t> </w:t>
      </w:r>
      <w:r>
        <w:rPr/>
        <w:t>духовно-</w:t>
      </w:r>
      <w:r>
        <w:rPr>
          <w:spacing w:val="-67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смыслов культуры;</w:t>
      </w:r>
    </w:p>
    <w:p>
      <w:pPr>
        <w:pStyle w:val="BodyText"/>
        <w:tabs>
          <w:tab w:pos="10579" w:val="left" w:leader="none"/>
        </w:tabs>
        <w:spacing w:line="350" w:lineRule="auto"/>
        <w:ind w:right="495"/>
        <w:jc w:val="left"/>
      </w:pPr>
      <w:r>
        <w:rPr/>
        <w:t>понимать</w:t>
      </w:r>
      <w:r>
        <w:rPr>
          <w:spacing w:val="114"/>
        </w:rPr>
        <w:t> </w:t>
      </w:r>
      <w:r>
        <w:rPr/>
        <w:t>суть</w:t>
      </w:r>
      <w:r>
        <w:rPr>
          <w:spacing w:val="115"/>
        </w:rPr>
        <w:t> </w:t>
      </w:r>
      <w:r>
        <w:rPr/>
        <w:t>и</w:t>
      </w:r>
      <w:r>
        <w:rPr>
          <w:spacing w:val="117"/>
        </w:rPr>
        <w:t> </w:t>
      </w:r>
      <w:r>
        <w:rPr/>
        <w:t>смысл</w:t>
      </w:r>
      <w:r>
        <w:rPr>
          <w:spacing w:val="118"/>
        </w:rPr>
        <w:t> </w:t>
      </w:r>
      <w:r>
        <w:rPr/>
        <w:t>коммуникативной</w:t>
      </w:r>
      <w:r>
        <w:rPr>
          <w:spacing w:val="117"/>
        </w:rPr>
        <w:t> </w:t>
      </w:r>
      <w:r>
        <w:rPr/>
        <w:t>роли</w:t>
      </w:r>
      <w:r>
        <w:rPr>
          <w:spacing w:val="117"/>
        </w:rPr>
        <w:t> </w:t>
      </w:r>
      <w:r>
        <w:rPr/>
        <w:t>языка,</w:t>
      </w:r>
      <w:r>
        <w:rPr>
          <w:spacing w:val="120"/>
        </w:rPr>
        <w:t> </w:t>
      </w:r>
      <w:r>
        <w:rPr/>
        <w:t>в</w:t>
      </w:r>
      <w:r>
        <w:rPr>
          <w:spacing w:val="119"/>
        </w:rPr>
        <w:t> </w:t>
      </w:r>
      <w:r>
        <w:rPr/>
        <w:t>том</w:t>
      </w:r>
      <w:r>
        <w:rPr>
          <w:spacing w:val="118"/>
        </w:rPr>
        <w:t> </w:t>
      </w:r>
      <w:r>
        <w:rPr/>
        <w:t>числе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организации межкультурного</w:t>
      </w:r>
      <w:r>
        <w:rPr>
          <w:spacing w:val="5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 взаимодействия;</w:t>
      </w:r>
    </w:p>
    <w:p>
      <w:pPr>
        <w:pStyle w:val="BodyText"/>
        <w:spacing w:line="350" w:lineRule="auto"/>
        <w:jc w:val="left"/>
      </w:pPr>
      <w:r>
        <w:rPr/>
        <w:t>обосновывать</w:t>
      </w:r>
      <w:r>
        <w:rPr>
          <w:spacing w:val="28"/>
        </w:rPr>
        <w:t> </w:t>
      </w:r>
      <w:r>
        <w:rPr/>
        <w:t>своё</w:t>
      </w:r>
      <w:r>
        <w:rPr>
          <w:spacing w:val="28"/>
        </w:rPr>
        <w:t> </w:t>
      </w:r>
      <w:r>
        <w:rPr/>
        <w:t>понимание</w:t>
      </w:r>
      <w:r>
        <w:rPr>
          <w:spacing w:val="27"/>
        </w:rPr>
        <w:t> </w:t>
      </w:r>
      <w:r>
        <w:rPr/>
        <w:t>необходимости</w:t>
      </w:r>
      <w:r>
        <w:rPr>
          <w:spacing w:val="27"/>
        </w:rPr>
        <w:t> </w:t>
      </w:r>
      <w:r>
        <w:rPr/>
        <w:t>нравственной</w:t>
      </w:r>
      <w:r>
        <w:rPr>
          <w:spacing w:val="31"/>
        </w:rPr>
        <w:t> </w:t>
      </w:r>
      <w:r>
        <w:rPr/>
        <w:t>чистоты</w:t>
      </w:r>
      <w:r>
        <w:rPr>
          <w:spacing w:val="27"/>
        </w:rPr>
        <w:t> </w:t>
      </w:r>
      <w:r>
        <w:rPr/>
        <w:t>языка,</w:t>
      </w:r>
      <w:r>
        <w:rPr>
          <w:spacing w:val="-67"/>
        </w:rPr>
        <w:t> </w:t>
      </w:r>
      <w:r>
        <w:rPr/>
        <w:t>важности лингвистической гигиены,</w:t>
      </w:r>
      <w:r>
        <w:rPr>
          <w:spacing w:val="3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4. Русский</w:t>
      </w:r>
      <w:r>
        <w:rPr>
          <w:spacing w:val="-4"/>
        </w:rPr>
        <w:t> </w:t>
      </w:r>
      <w:r>
        <w:rPr/>
        <w:t>язык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общения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возможностей.</w:t>
      </w:r>
    </w:p>
    <w:p>
      <w:pPr>
        <w:pStyle w:val="BodyText"/>
        <w:spacing w:line="350" w:lineRule="auto" w:before="146"/>
        <w:ind w:right="498"/>
      </w:pPr>
      <w:r>
        <w:rPr/>
        <w:t>Иметь базовые представления о происхождении и развитии русского языка,</w:t>
      </w:r>
      <w:r>
        <w:rPr>
          <w:spacing w:val="1"/>
        </w:rPr>
        <w:t> </w:t>
      </w:r>
      <w:r>
        <w:rPr/>
        <w:t>его взаимосвязи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языками других</w:t>
      </w:r>
      <w:r>
        <w:rPr>
          <w:spacing w:val="-3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50" w:lineRule="auto" w:before="1"/>
        <w:ind w:right="510"/>
      </w:pPr>
      <w:r>
        <w:rPr/>
        <w:t>знать и уметь обосновать важность русского языка как культурообразующего</w:t>
      </w:r>
      <w:r>
        <w:rPr>
          <w:spacing w:val="-67"/>
        </w:rPr>
        <w:t> </w:t>
      </w:r>
      <w:r>
        <w:rPr/>
        <w:t>языка</w:t>
      </w:r>
      <w:r>
        <w:rPr>
          <w:spacing w:val="-3"/>
        </w:rPr>
        <w:t> </w:t>
      </w:r>
      <w:r>
        <w:rPr/>
        <w:t>народов</w:t>
      </w:r>
      <w:r>
        <w:rPr>
          <w:spacing w:val="-4"/>
        </w:rPr>
        <w:t> </w:t>
      </w:r>
      <w:r>
        <w:rPr/>
        <w:t>России,</w:t>
      </w:r>
      <w:r>
        <w:rPr>
          <w:spacing w:val="-1"/>
        </w:rPr>
        <w:t> </w:t>
      </w:r>
      <w:r>
        <w:rPr/>
        <w:t>важность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существования</w:t>
      </w:r>
      <w:r>
        <w:rPr>
          <w:spacing w:val="-2"/>
        </w:rPr>
        <w:t> </w:t>
      </w:r>
      <w:r>
        <w:rPr/>
        <w:t>государства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общества;</w:t>
      </w:r>
    </w:p>
    <w:p>
      <w:pPr>
        <w:pStyle w:val="BodyText"/>
        <w:spacing w:line="348" w:lineRule="auto"/>
        <w:ind w:right="501"/>
      </w:pPr>
      <w:r>
        <w:rPr/>
        <w:t>понимать, что русский язык – не только важнейший элемент национальной</w:t>
      </w:r>
      <w:r>
        <w:rPr>
          <w:spacing w:val="1"/>
        </w:rPr>
        <w:t> </w:t>
      </w:r>
      <w:r>
        <w:rPr/>
        <w:t>культуры, но и историко-культурное наследие, достояние российского государства,</w:t>
      </w:r>
      <w:r>
        <w:rPr>
          <w:spacing w:val="-67"/>
        </w:rPr>
        <w:t> </w:t>
      </w:r>
      <w:r>
        <w:rPr/>
        <w:t>уметь</w:t>
      </w:r>
      <w:r>
        <w:rPr>
          <w:spacing w:val="-2"/>
        </w:rPr>
        <w:t> </w:t>
      </w:r>
      <w:r>
        <w:rPr/>
        <w:t>приводить</w:t>
      </w:r>
      <w:r>
        <w:rPr>
          <w:spacing w:val="-1"/>
        </w:rPr>
        <w:t> </w:t>
      </w:r>
      <w:r>
        <w:rPr/>
        <w:t>примеры;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категориях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происхождении.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5. Истоки</w:t>
      </w:r>
      <w:r>
        <w:rPr>
          <w:spacing w:val="-5"/>
        </w:rPr>
        <w:t> </w:t>
      </w:r>
      <w:r>
        <w:rPr/>
        <w:t>родной</w:t>
      </w:r>
      <w:r>
        <w:rPr>
          <w:spacing w:val="-4"/>
        </w:rPr>
        <w:t> </w:t>
      </w:r>
      <w:r>
        <w:rPr/>
        <w:t>культуры.</w:t>
      </w:r>
    </w:p>
    <w:p>
      <w:pPr>
        <w:pStyle w:val="BodyText"/>
        <w:spacing w:before="149"/>
        <w:ind w:left="1350" w:firstLine="0"/>
      </w:pPr>
      <w:r>
        <w:rPr/>
        <w:t>Иметь</w:t>
      </w:r>
      <w:r>
        <w:rPr>
          <w:spacing w:val="-9"/>
        </w:rPr>
        <w:t> </w:t>
      </w:r>
      <w:r>
        <w:rPr/>
        <w:t>сформированное</w:t>
      </w:r>
      <w:r>
        <w:rPr>
          <w:spacing w:val="-5"/>
        </w:rPr>
        <w:t> </w:t>
      </w:r>
      <w:r>
        <w:rPr/>
        <w:t>представление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понятие</w:t>
      </w:r>
      <w:r>
        <w:rPr>
          <w:spacing w:val="-6"/>
        </w:rPr>
        <w:t> </w:t>
      </w:r>
      <w:r>
        <w:rPr/>
        <w:t>«культура»;</w:t>
      </w:r>
    </w:p>
    <w:p>
      <w:pPr>
        <w:pStyle w:val="BodyText"/>
        <w:spacing w:line="348" w:lineRule="auto" w:before="148"/>
        <w:ind w:right="493"/>
      </w:pPr>
      <w:r>
        <w:rPr/>
        <w:t>осознавать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доказывать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репрезентации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реальными проявлениями культурного</w:t>
      </w:r>
      <w:r>
        <w:rPr>
          <w:spacing w:val="1"/>
        </w:rPr>
        <w:t> </w:t>
      </w:r>
      <w:r>
        <w:rPr/>
        <w:t>многообразия;</w:t>
      </w:r>
    </w:p>
    <w:p>
      <w:pPr>
        <w:pStyle w:val="BodyText"/>
        <w:spacing w:line="350" w:lineRule="auto" w:before="6"/>
        <w:ind w:right="504"/>
      </w:pPr>
      <w:r>
        <w:rPr/>
        <w:t>уметь</w:t>
      </w:r>
      <w:r>
        <w:rPr>
          <w:spacing w:val="35"/>
        </w:rPr>
        <w:t> </w:t>
      </w:r>
      <w:r>
        <w:rPr/>
        <w:t>выделять</w:t>
      </w:r>
      <w:r>
        <w:rPr>
          <w:spacing w:val="35"/>
        </w:rPr>
        <w:t> </w:t>
      </w:r>
      <w:r>
        <w:rPr/>
        <w:t>общие</w:t>
      </w:r>
      <w:r>
        <w:rPr>
          <w:spacing w:val="39"/>
        </w:rPr>
        <w:t> </w:t>
      </w:r>
      <w:r>
        <w:rPr/>
        <w:t>черты</w:t>
      </w:r>
      <w:r>
        <w:rPr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культуре</w:t>
      </w:r>
      <w:r>
        <w:rPr>
          <w:spacing w:val="38"/>
        </w:rPr>
        <w:t> </w:t>
      </w:r>
      <w:r>
        <w:rPr/>
        <w:t>различных</w:t>
      </w:r>
      <w:r>
        <w:rPr>
          <w:spacing w:val="33"/>
        </w:rPr>
        <w:t> </w:t>
      </w:r>
      <w:r>
        <w:rPr/>
        <w:t>народов,</w:t>
      </w:r>
      <w:r>
        <w:rPr>
          <w:spacing w:val="40"/>
        </w:rPr>
        <w:t> </w:t>
      </w:r>
      <w:r>
        <w:rPr/>
        <w:t>обосновывать</w:t>
      </w:r>
      <w:r>
        <w:rPr>
          <w:spacing w:val="-68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причины.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6.</w:t>
      </w:r>
      <w:r>
        <w:rPr>
          <w:spacing w:val="-2"/>
        </w:rPr>
        <w:t> </w:t>
      </w:r>
      <w:r>
        <w:rPr/>
        <w:t>Материальная</w:t>
      </w:r>
      <w:r>
        <w:rPr>
          <w:spacing w:val="-3"/>
        </w:rPr>
        <w:t> </w:t>
      </w:r>
      <w:r>
        <w:rPr/>
        <w:t>культура.</w:t>
      </w:r>
    </w:p>
    <w:p>
      <w:pPr>
        <w:pStyle w:val="BodyText"/>
        <w:spacing w:before="149"/>
        <w:ind w:left="1350" w:firstLine="0"/>
      </w:pP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артефактах</w:t>
      </w:r>
      <w:r>
        <w:rPr>
          <w:spacing w:val="-9"/>
        </w:rPr>
        <w:t> </w:t>
      </w:r>
      <w:r>
        <w:rPr/>
        <w:t>культуры;</w:t>
      </w:r>
    </w:p>
    <w:p>
      <w:pPr>
        <w:pStyle w:val="BodyText"/>
        <w:spacing w:line="350" w:lineRule="auto" w:before="144"/>
        <w:ind w:right="504"/>
      </w:pPr>
      <w:r>
        <w:rPr/>
        <w:t>иметь</w:t>
      </w:r>
      <w:r>
        <w:rPr>
          <w:spacing w:val="1"/>
        </w:rPr>
        <w:t> </w:t>
      </w:r>
      <w:r>
        <w:rPr/>
        <w:t>базовое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укладах</w:t>
      </w:r>
      <w:r>
        <w:rPr>
          <w:spacing w:val="71"/>
        </w:rPr>
        <w:t> </w:t>
      </w:r>
      <w:r>
        <w:rPr/>
        <w:t>хозяйства:</w:t>
      </w:r>
      <w:r>
        <w:rPr>
          <w:spacing w:val="1"/>
        </w:rPr>
        <w:t> </w:t>
      </w:r>
      <w:r>
        <w:rPr/>
        <w:t>земледелии,</w:t>
      </w:r>
      <w:r>
        <w:rPr>
          <w:spacing w:val="3"/>
        </w:rPr>
        <w:t> </w:t>
      </w:r>
      <w:r>
        <w:rPr/>
        <w:t>скотоводстве,</w:t>
      </w:r>
      <w:r>
        <w:rPr>
          <w:spacing w:val="4"/>
        </w:rPr>
        <w:t> </w:t>
      </w:r>
      <w:r>
        <w:rPr/>
        <w:t>охоте,</w:t>
      </w:r>
      <w:r>
        <w:rPr>
          <w:spacing w:val="3"/>
        </w:rPr>
        <w:t> </w:t>
      </w:r>
      <w:r>
        <w:rPr/>
        <w:t>рыболовстве;</w:t>
      </w:r>
    </w:p>
    <w:p>
      <w:pPr>
        <w:pStyle w:val="BodyText"/>
        <w:spacing w:line="350" w:lineRule="auto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хозяйственным</w:t>
      </w:r>
      <w:r>
        <w:rPr>
          <w:spacing w:val="1"/>
        </w:rPr>
        <w:t> </w:t>
      </w:r>
      <w:r>
        <w:rPr/>
        <w:t>укладом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проявлениями</w:t>
      </w:r>
      <w:r>
        <w:rPr>
          <w:spacing w:val="-67"/>
        </w:rPr>
        <w:t> </w:t>
      </w:r>
      <w:r>
        <w:rPr/>
        <w:t>духовной культуры;</w:t>
      </w:r>
    </w:p>
    <w:p>
      <w:pPr>
        <w:pStyle w:val="BodyText"/>
        <w:spacing w:line="348" w:lineRule="auto" w:before="1"/>
        <w:ind w:right="492"/>
      </w:pPr>
      <w:r>
        <w:rPr/>
        <w:t>понимать и объяснять зависимость основных культурных укладов 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географии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массового</w:t>
      </w:r>
      <w:r>
        <w:rPr>
          <w:spacing w:val="1"/>
        </w:rPr>
        <w:t> </w:t>
      </w:r>
      <w:r>
        <w:rPr/>
        <w:t>расселения,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другими этносами.</w:t>
      </w:r>
    </w:p>
    <w:p>
      <w:pPr>
        <w:pStyle w:val="BodyText"/>
        <w:spacing w:before="7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7. Духовная</w:t>
      </w:r>
      <w:r>
        <w:rPr>
          <w:spacing w:val="-3"/>
        </w:rPr>
        <w:t> </w:t>
      </w:r>
      <w:r>
        <w:rPr/>
        <w:t>культура.</w:t>
      </w:r>
    </w:p>
    <w:p>
      <w:pPr>
        <w:pStyle w:val="BodyText"/>
        <w:spacing w:before="148"/>
        <w:ind w:left="1350" w:firstLine="0"/>
      </w:pPr>
      <w:r>
        <w:rPr/>
        <w:t>Иметь</w:t>
      </w:r>
      <w:r>
        <w:rPr>
          <w:spacing w:val="58"/>
        </w:rPr>
        <w:t> </w:t>
      </w:r>
      <w:r>
        <w:rPr/>
        <w:t>представление</w:t>
      </w:r>
      <w:r>
        <w:rPr>
          <w:spacing w:val="130"/>
        </w:rPr>
        <w:t> </w:t>
      </w:r>
      <w:r>
        <w:rPr/>
        <w:t>о</w:t>
      </w:r>
      <w:r>
        <w:rPr>
          <w:spacing w:val="135"/>
        </w:rPr>
        <w:t> </w:t>
      </w:r>
      <w:r>
        <w:rPr/>
        <w:t>таких</w:t>
      </w:r>
      <w:r>
        <w:rPr>
          <w:spacing w:val="130"/>
        </w:rPr>
        <w:t> </w:t>
      </w:r>
      <w:r>
        <w:rPr/>
        <w:t>культурных</w:t>
      </w:r>
      <w:r>
        <w:rPr>
          <w:spacing w:val="125"/>
        </w:rPr>
        <w:t> </w:t>
      </w:r>
      <w:r>
        <w:rPr/>
        <w:t>концептах</w:t>
      </w:r>
      <w:r>
        <w:rPr>
          <w:spacing w:val="130"/>
        </w:rPr>
        <w:t> </w:t>
      </w:r>
      <w:r>
        <w:rPr/>
        <w:t>как</w:t>
      </w:r>
      <w:r>
        <w:rPr>
          <w:spacing w:val="134"/>
        </w:rPr>
        <w:t> </w:t>
      </w:r>
      <w:r>
        <w:rPr/>
        <w:t>«искусство»,</w:t>
      </w:r>
    </w:p>
    <w:p>
      <w:pPr>
        <w:pStyle w:val="BodyText"/>
        <w:spacing w:before="148"/>
        <w:ind w:firstLine="0"/>
      </w:pPr>
      <w:r>
        <w:rPr/>
        <w:t>«наука»,</w:t>
      </w:r>
      <w:r>
        <w:rPr>
          <w:spacing w:val="-5"/>
        </w:rPr>
        <w:t> </w:t>
      </w:r>
      <w:r>
        <w:rPr/>
        <w:t>«религия»;</w:t>
      </w:r>
    </w:p>
    <w:p>
      <w:pPr>
        <w:pStyle w:val="BodyText"/>
        <w:spacing w:before="149"/>
        <w:ind w:left="1350" w:firstLine="0"/>
      </w:pPr>
      <w:r>
        <w:rPr/>
        <w:t>знать  </w:t>
      </w:r>
      <w:r>
        <w:rPr>
          <w:spacing w:val="66"/>
        </w:rPr>
        <w:t> </w:t>
      </w:r>
      <w:r>
        <w:rPr/>
        <w:t>и  </w:t>
      </w:r>
      <w:r>
        <w:rPr>
          <w:spacing w:val="68"/>
        </w:rPr>
        <w:t> </w:t>
      </w:r>
      <w:r>
        <w:rPr/>
        <w:t>давать  </w:t>
      </w:r>
      <w:r>
        <w:rPr>
          <w:spacing w:val="67"/>
        </w:rPr>
        <w:t> </w:t>
      </w:r>
      <w:r>
        <w:rPr/>
        <w:t>определения  </w:t>
      </w:r>
      <w:r>
        <w:rPr>
          <w:spacing w:val="69"/>
        </w:rPr>
        <w:t> </w:t>
      </w:r>
      <w:r>
        <w:rPr/>
        <w:t>терминам  </w:t>
      </w:r>
      <w:r>
        <w:rPr>
          <w:spacing w:val="69"/>
        </w:rPr>
        <w:t> </w:t>
      </w:r>
      <w:r>
        <w:rPr/>
        <w:t>«мораль»,  </w:t>
      </w:r>
      <w:r>
        <w:rPr>
          <w:spacing w:val="2"/>
        </w:rPr>
        <w:t> </w:t>
      </w:r>
      <w:r>
        <w:rPr/>
        <w:t>«нравственность»,</w:t>
      </w:r>
    </w:p>
    <w:p>
      <w:pPr>
        <w:pStyle w:val="BodyText"/>
        <w:spacing w:line="350" w:lineRule="auto" w:before="144"/>
        <w:ind w:right="511" w:firstLine="0"/>
      </w:pPr>
      <w:r>
        <w:rPr/>
        <w:t>«духовные</w:t>
      </w:r>
      <w:r>
        <w:rPr>
          <w:spacing w:val="1"/>
        </w:rPr>
        <w:t> </w:t>
      </w:r>
      <w:r>
        <w:rPr/>
        <w:t>ценности»,</w:t>
      </w:r>
      <w:r>
        <w:rPr>
          <w:spacing w:val="1"/>
        </w:rPr>
        <w:t> </w:t>
      </w:r>
      <w:r>
        <w:rPr/>
        <w:t>«духовность»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осмысления;</w:t>
      </w:r>
    </w:p>
    <w:p>
      <w:pPr>
        <w:pStyle w:val="BodyText"/>
        <w:tabs>
          <w:tab w:pos="2731" w:val="left" w:leader="none"/>
          <w:tab w:pos="3728" w:val="left" w:leader="none"/>
          <w:tab w:pos="4121" w:val="left" w:leader="none"/>
          <w:tab w:pos="5819" w:val="left" w:leader="none"/>
          <w:tab w:pos="7329" w:val="left" w:leader="none"/>
          <w:tab w:pos="8711" w:val="left" w:leader="none"/>
          <w:tab w:pos="9080" w:val="left" w:leader="none"/>
          <w:tab w:pos="10425" w:val="left" w:leader="none"/>
        </w:tabs>
        <w:spacing w:line="350" w:lineRule="auto" w:before="1"/>
        <w:ind w:right="493"/>
        <w:jc w:val="left"/>
      </w:pPr>
      <w:r>
        <w:rPr/>
        <w:t>понимать</w:t>
        <w:tab/>
        <w:t>смысл</w:t>
        <w:tab/>
        <w:t>и</w:t>
        <w:tab/>
        <w:t>взаимосвязь</w:t>
        <w:tab/>
        <w:t>названных</w:t>
        <w:tab/>
        <w:t>терминов</w:t>
        <w:tab/>
        <w:t>с</w:t>
        <w:tab/>
        <w:t>формами</w:t>
        <w:tab/>
      </w:r>
      <w:r>
        <w:rPr>
          <w:spacing w:val="-3"/>
        </w:rPr>
        <w:t>их</w:t>
      </w:r>
      <w:r>
        <w:rPr>
          <w:spacing w:val="-67"/>
        </w:rPr>
        <w:t> </w:t>
      </w:r>
      <w:r>
        <w:rPr/>
        <w:t>репрезентации</w:t>
      </w:r>
      <w:r>
        <w:rPr>
          <w:spacing w:val="4"/>
        </w:rPr>
        <w:t> </w:t>
      </w:r>
      <w:r>
        <w:rPr/>
        <w:t>в культуре;</w:t>
      </w:r>
    </w:p>
    <w:p>
      <w:pPr>
        <w:pStyle w:val="BodyText"/>
        <w:spacing w:line="350" w:lineRule="auto" w:before="1"/>
        <w:jc w:val="left"/>
      </w:pPr>
      <w:r>
        <w:rPr/>
        <w:t>осознавать</w:t>
      </w:r>
      <w:r>
        <w:rPr>
          <w:spacing w:val="7"/>
        </w:rPr>
        <w:t> </w:t>
      </w:r>
      <w:r>
        <w:rPr/>
        <w:t>значение</w:t>
      </w:r>
      <w:r>
        <w:rPr>
          <w:spacing w:val="10"/>
        </w:rPr>
        <w:t> </w:t>
      </w:r>
      <w:r>
        <w:rPr/>
        <w:t>культурных</w:t>
      </w:r>
      <w:r>
        <w:rPr>
          <w:spacing w:val="5"/>
        </w:rPr>
        <w:t> </w:t>
      </w:r>
      <w:r>
        <w:rPr/>
        <w:t>символов,</w:t>
      </w:r>
      <w:r>
        <w:rPr>
          <w:spacing w:val="12"/>
        </w:rPr>
        <w:t> </w:t>
      </w:r>
      <w:r>
        <w:rPr/>
        <w:t>нравственный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духовный</w:t>
      </w:r>
      <w:r>
        <w:rPr>
          <w:spacing w:val="10"/>
        </w:rPr>
        <w:t> </w:t>
      </w:r>
      <w:r>
        <w:rPr/>
        <w:t>смысл</w:t>
      </w:r>
      <w:r>
        <w:rPr>
          <w:spacing w:val="-67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артефактов;</w:t>
      </w:r>
    </w:p>
    <w:p>
      <w:pPr>
        <w:pStyle w:val="BodyText"/>
        <w:spacing w:line="350" w:lineRule="auto"/>
        <w:jc w:val="left"/>
      </w:pPr>
      <w:r>
        <w:rPr/>
        <w:t>знать,</w:t>
      </w:r>
      <w:r>
        <w:rPr>
          <w:spacing w:val="20"/>
        </w:rPr>
        <w:t> </w:t>
      </w:r>
      <w:r>
        <w:rPr/>
        <w:t>что</w:t>
      </w:r>
      <w:r>
        <w:rPr>
          <w:spacing w:val="17"/>
        </w:rPr>
        <w:t> </w:t>
      </w:r>
      <w:r>
        <w:rPr/>
        <w:t>такое</w:t>
      </w:r>
      <w:r>
        <w:rPr>
          <w:spacing w:val="18"/>
        </w:rPr>
        <w:t> </w:t>
      </w:r>
      <w:r>
        <w:rPr/>
        <w:t>знаки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символы,</w:t>
      </w:r>
      <w:r>
        <w:rPr>
          <w:spacing w:val="20"/>
        </w:rPr>
        <w:t> </w:t>
      </w:r>
      <w:r>
        <w:rPr/>
        <w:t>уметь</w:t>
      </w:r>
      <w:r>
        <w:rPr>
          <w:spacing w:val="15"/>
        </w:rPr>
        <w:t> </w:t>
      </w:r>
      <w:r>
        <w:rPr/>
        <w:t>соотносить</w:t>
      </w:r>
      <w:r>
        <w:rPr>
          <w:spacing w:val="15"/>
        </w:rPr>
        <w:t> </w:t>
      </w:r>
      <w:r>
        <w:rPr/>
        <w:t>их</w:t>
      </w:r>
      <w:r>
        <w:rPr>
          <w:spacing w:val="12"/>
        </w:rPr>
        <w:t> </w:t>
      </w:r>
      <w:r>
        <w:rPr/>
        <w:t>с</w:t>
      </w:r>
      <w:r>
        <w:rPr>
          <w:spacing w:val="18"/>
        </w:rPr>
        <w:t> </w:t>
      </w:r>
      <w:r>
        <w:rPr/>
        <w:t>культурными</w:t>
      </w:r>
      <w:r>
        <w:rPr>
          <w:spacing w:val="-67"/>
        </w:rPr>
        <w:t> </w:t>
      </w:r>
      <w:r>
        <w:rPr/>
        <w:t>явлениями,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которыми они</w:t>
      </w:r>
      <w:r>
        <w:rPr>
          <w:spacing w:val="1"/>
        </w:rPr>
        <w:t> </w:t>
      </w:r>
      <w:r>
        <w:rPr/>
        <w:t>связаны.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8.</w:t>
      </w:r>
      <w:r>
        <w:rPr>
          <w:spacing w:val="1"/>
        </w:rPr>
        <w:t> </w:t>
      </w:r>
      <w:r>
        <w:rPr/>
        <w:t>Культура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религия.</w:t>
      </w:r>
    </w:p>
    <w:p>
      <w:pPr>
        <w:pStyle w:val="BodyText"/>
        <w:spacing w:line="350" w:lineRule="auto" w:before="149"/>
        <w:jc w:val="left"/>
      </w:pPr>
      <w:r>
        <w:rPr/>
        <w:t>Иметь</w:t>
      </w:r>
      <w:r>
        <w:rPr>
          <w:spacing w:val="21"/>
        </w:rPr>
        <w:t> </w:t>
      </w:r>
      <w:r>
        <w:rPr/>
        <w:t>представление</w:t>
      </w:r>
      <w:r>
        <w:rPr>
          <w:spacing w:val="24"/>
        </w:rPr>
        <w:t> </w:t>
      </w:r>
      <w:r>
        <w:rPr/>
        <w:t>о</w:t>
      </w:r>
      <w:r>
        <w:rPr>
          <w:spacing w:val="23"/>
        </w:rPr>
        <w:t> </w:t>
      </w:r>
      <w:r>
        <w:rPr/>
        <w:t>понятии</w:t>
      </w:r>
      <w:r>
        <w:rPr>
          <w:spacing w:val="23"/>
        </w:rPr>
        <w:t> </w:t>
      </w:r>
      <w:r>
        <w:rPr/>
        <w:t>«религия»,</w:t>
      </w:r>
      <w:r>
        <w:rPr>
          <w:spacing w:val="25"/>
        </w:rPr>
        <w:t> </w:t>
      </w:r>
      <w:r>
        <w:rPr/>
        <w:t>уметь</w:t>
      </w:r>
      <w:r>
        <w:rPr>
          <w:spacing w:val="21"/>
        </w:rPr>
        <w:t> </w:t>
      </w:r>
      <w:r>
        <w:rPr/>
        <w:t>пояснить</w:t>
      </w:r>
      <w:r>
        <w:rPr>
          <w:spacing w:val="21"/>
        </w:rPr>
        <w:t> </w:t>
      </w:r>
      <w:r>
        <w:rPr/>
        <w:t>её</w:t>
      </w:r>
      <w:r>
        <w:rPr>
          <w:spacing w:val="24"/>
        </w:rPr>
        <w:t> </w:t>
      </w:r>
      <w:r>
        <w:rPr/>
        <w:t>роль</w:t>
      </w:r>
      <w:r>
        <w:rPr>
          <w:spacing w:val="22"/>
        </w:rPr>
        <w:t> </w:t>
      </w:r>
      <w:r>
        <w:rPr/>
        <w:t>в</w:t>
      </w:r>
      <w:r>
        <w:rPr>
          <w:spacing w:val="16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 основные</w:t>
      </w:r>
      <w:r>
        <w:rPr>
          <w:spacing w:val="1"/>
        </w:rPr>
        <w:t> </w:t>
      </w:r>
      <w:r>
        <w:rPr/>
        <w:t>социально-культурные</w:t>
      </w:r>
      <w:r>
        <w:rPr>
          <w:spacing w:val="1"/>
        </w:rPr>
        <w:t> </w:t>
      </w:r>
      <w:r>
        <w:rPr/>
        <w:t>функции;</w:t>
      </w:r>
    </w:p>
    <w:p>
      <w:pPr>
        <w:pStyle w:val="BodyText"/>
        <w:spacing w:before="1"/>
        <w:ind w:left="1350" w:firstLine="0"/>
        <w:jc w:val="left"/>
      </w:pPr>
      <w:r>
        <w:rPr/>
        <w:t>осознавать</w:t>
      </w:r>
      <w:r>
        <w:rPr>
          <w:spacing w:val="-5"/>
        </w:rPr>
        <w:t> </w:t>
      </w:r>
      <w:r>
        <w:rPr/>
        <w:t>связь</w:t>
      </w:r>
      <w:r>
        <w:rPr>
          <w:spacing w:val="-3"/>
        </w:rPr>
        <w:t> </w:t>
      </w:r>
      <w:r>
        <w:rPr/>
        <w:t>религии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морали;</w:t>
      </w:r>
    </w:p>
    <w:p>
      <w:pPr>
        <w:pStyle w:val="BodyText"/>
        <w:tabs>
          <w:tab w:pos="2241" w:val="left" w:leader="none"/>
          <w:tab w:pos="7535" w:val="left" w:leader="none"/>
          <w:tab w:pos="9016" w:val="left" w:leader="none"/>
          <w:tab w:pos="10070" w:val="left" w:leader="none"/>
          <w:tab w:pos="10420" w:val="left" w:leader="none"/>
        </w:tabs>
        <w:spacing w:line="348" w:lineRule="auto" w:before="148"/>
        <w:ind w:left="1350" w:right="493" w:firstLine="0"/>
        <w:jc w:val="left"/>
      </w:pPr>
      <w:r>
        <w:rPr/>
        <w:t>понимать роль и значение духовных ценностей в религиях народов России;</w:t>
      </w:r>
      <w:r>
        <w:rPr>
          <w:spacing w:val="1"/>
        </w:rPr>
        <w:t> </w:t>
      </w:r>
      <w:r>
        <w:rPr/>
        <w:t>уметь</w:t>
        <w:tab/>
        <w:t>характеризовать</w:t>
      </w:r>
      <w:r>
        <w:rPr>
          <w:spacing w:val="116"/>
        </w:rPr>
        <w:t> </w:t>
      </w:r>
      <w:r>
        <w:rPr/>
        <w:t>государствообразующие</w:t>
        <w:tab/>
        <w:t>конфессии</w:t>
        <w:tab/>
        <w:t>России</w:t>
        <w:tab/>
        <w:t>и</w:t>
        <w:tab/>
        <w:t>их</w:t>
      </w:r>
    </w:p>
    <w:p>
      <w:pPr>
        <w:pStyle w:val="BodyText"/>
        <w:spacing w:before="3"/>
        <w:ind w:firstLine="0"/>
        <w:jc w:val="left"/>
      </w:pPr>
      <w:r>
        <w:rPr/>
        <w:t>картины</w:t>
      </w:r>
      <w:r>
        <w:rPr>
          <w:spacing w:val="-6"/>
        </w:rPr>
        <w:t> </w:t>
      </w:r>
      <w:r>
        <w:rPr/>
        <w:t>мира.</w:t>
      </w:r>
    </w:p>
    <w:p>
      <w:pPr>
        <w:pStyle w:val="BodyText"/>
        <w:spacing w:before="148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9. Культура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образование.</w:t>
      </w:r>
    </w:p>
    <w:p>
      <w:pPr>
        <w:pStyle w:val="BodyText"/>
        <w:spacing w:line="350" w:lineRule="auto" w:before="149"/>
        <w:ind w:right="494"/>
      </w:pPr>
      <w:r>
        <w:rPr/>
        <w:t>Характеризовать термин «образование» и уметь обосновать его важность для</w:t>
      </w:r>
      <w:r>
        <w:rPr>
          <w:spacing w:val="1"/>
        </w:rPr>
        <w:t> </w:t>
      </w:r>
      <w:r>
        <w:rPr/>
        <w:t>личности 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48" w:lineRule="auto" w:before="1"/>
        <w:ind w:right="493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ступенях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необходимости;</w:t>
      </w:r>
    </w:p>
    <w:p>
      <w:pPr>
        <w:pStyle w:val="BodyText"/>
        <w:spacing w:before="2"/>
        <w:ind w:left="1350" w:firstLine="0"/>
      </w:pPr>
      <w:r>
        <w:rPr/>
        <w:t>понимать</w:t>
      </w:r>
      <w:r>
        <w:rPr>
          <w:spacing w:val="-8"/>
        </w:rPr>
        <w:t> </w:t>
      </w:r>
      <w:r>
        <w:rPr/>
        <w:t>взаимосвязь</w:t>
      </w:r>
      <w:r>
        <w:rPr>
          <w:spacing w:val="-7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образованности</w:t>
      </w:r>
      <w:r>
        <w:rPr>
          <w:spacing w:val="-6"/>
        </w:rPr>
        <w:t> </w:t>
      </w:r>
      <w:r>
        <w:rPr/>
        <w:t>человека;</w:t>
      </w:r>
    </w:p>
    <w:p>
      <w:pPr>
        <w:pStyle w:val="BodyText"/>
        <w:spacing w:line="350" w:lineRule="auto" w:before="149"/>
        <w:ind w:right="509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знанием,</w:t>
      </w:r>
      <w:r>
        <w:rPr>
          <w:spacing w:val="1"/>
        </w:rPr>
        <w:t> </w:t>
      </w:r>
      <w:r>
        <w:rPr/>
        <w:t>образованием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и профессиональным</w:t>
      </w:r>
      <w:r>
        <w:rPr>
          <w:spacing w:val="1"/>
        </w:rPr>
        <w:t> </w:t>
      </w:r>
      <w:r>
        <w:rPr/>
        <w:t>ростом</w:t>
      </w:r>
      <w:r>
        <w:rPr>
          <w:spacing w:val="3"/>
        </w:rPr>
        <w:t> </w:t>
      </w:r>
      <w:r>
        <w:rPr/>
        <w:t>человека;</w:t>
      </w:r>
    </w:p>
    <w:p>
      <w:pPr>
        <w:pStyle w:val="BodyText"/>
        <w:spacing w:line="348" w:lineRule="auto" w:before="1"/>
        <w:ind w:right="502"/>
      </w:pPr>
      <w:r>
        <w:rPr/>
        <w:t>понимать взаимосвязь между знанием и духовно-нравственным развитием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истины,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как получения</w:t>
      </w:r>
      <w:r>
        <w:rPr>
          <w:spacing w:val="2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сведений</w:t>
      </w:r>
      <w:r>
        <w:rPr>
          <w:spacing w:val="6"/>
        </w:rPr>
        <w:t> </w:t>
      </w:r>
      <w:r>
        <w:rPr/>
        <w:t>о мире.</w:t>
      </w:r>
    </w:p>
    <w:p>
      <w:pPr>
        <w:pStyle w:val="BodyText"/>
        <w:spacing w:before="6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10.</w:t>
      </w:r>
      <w:r>
        <w:rPr>
          <w:spacing w:val="-1"/>
        </w:rPr>
        <w:t> </w:t>
      </w:r>
      <w:r>
        <w:rPr/>
        <w:t>Многообразие</w:t>
      </w:r>
      <w:r>
        <w:rPr>
          <w:spacing w:val="-6"/>
        </w:rPr>
        <w:t> </w:t>
      </w:r>
      <w:r>
        <w:rPr/>
        <w:t>культур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(практическое</w:t>
      </w:r>
      <w:r>
        <w:rPr>
          <w:spacing w:val="-5"/>
        </w:rPr>
        <w:t> </w:t>
      </w:r>
      <w:r>
        <w:rPr/>
        <w:t>занятие).</w:t>
      </w:r>
    </w:p>
    <w:p>
      <w:pPr>
        <w:pStyle w:val="BodyText"/>
        <w:spacing w:line="350" w:lineRule="auto" w:before="148"/>
        <w:ind w:right="502"/>
      </w:pPr>
      <w:r>
        <w:rPr/>
        <w:t>Иметь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культуры и истории народов,</w:t>
      </w:r>
      <w:r>
        <w:rPr>
          <w:spacing w:val="3"/>
        </w:rPr>
        <w:t> </w:t>
      </w:r>
      <w:r>
        <w:rPr/>
        <w:t>их</w:t>
      </w:r>
      <w:r>
        <w:rPr>
          <w:spacing w:val="-3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особенностях;</w:t>
      </w:r>
    </w:p>
    <w:p>
      <w:pPr>
        <w:pStyle w:val="BodyText"/>
        <w:spacing w:line="348" w:lineRule="auto" w:before="2"/>
        <w:ind w:right="492"/>
      </w:pPr>
      <w:r>
        <w:rPr/>
        <w:t>выделять общее и единичное в культуре на основе предметных 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народа;</w:t>
      </w:r>
    </w:p>
    <w:p>
      <w:pPr>
        <w:pStyle w:val="BodyText"/>
        <w:spacing w:line="350" w:lineRule="auto" w:before="2"/>
        <w:ind w:right="495"/>
      </w:pPr>
      <w:r>
        <w:rPr/>
        <w:t>предполагать и доказывать наличие взаимосвязи между культурой и духовно-</w:t>
      </w:r>
      <w:r>
        <w:rPr>
          <w:spacing w:val="-67"/>
        </w:rPr>
        <w:t> </w:t>
      </w:r>
      <w:r>
        <w:rPr/>
        <w:t>нравственными</w:t>
      </w:r>
      <w:r>
        <w:rPr>
          <w:spacing w:val="1"/>
        </w:rPr>
        <w:t> </w:t>
      </w:r>
      <w:r>
        <w:rPr/>
        <w:t>ценностями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местной</w:t>
      </w:r>
      <w:r>
        <w:rPr>
          <w:spacing w:val="71"/>
        </w:rPr>
        <w:t> </w:t>
      </w:r>
      <w:r>
        <w:rPr/>
        <w:t>культурно-исторической</w:t>
      </w:r>
      <w:r>
        <w:rPr>
          <w:spacing w:val="1"/>
        </w:rPr>
        <w:t> </w:t>
      </w:r>
      <w:r>
        <w:rPr/>
        <w:t>специфики;</w:t>
      </w:r>
    </w:p>
    <w:p>
      <w:pPr>
        <w:pStyle w:val="BodyText"/>
        <w:spacing w:line="348" w:lineRule="auto" w:before="1"/>
        <w:ind w:right="508"/>
      </w:pPr>
      <w:r>
        <w:rPr/>
        <w:t>обосновывать важность сохранения культурного многообразия как источника</w:t>
      </w:r>
      <w:r>
        <w:rPr>
          <w:spacing w:val="-68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морали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нравственности</w:t>
      </w:r>
      <w:r>
        <w:rPr>
          <w:spacing w:val="1"/>
        </w:rPr>
        <w:t> </w:t>
      </w:r>
      <w:r>
        <w:rPr/>
        <w:t>современного</w:t>
      </w:r>
      <w:r>
        <w:rPr>
          <w:spacing w:val="-67"/>
        </w:rPr>
        <w:t> </w:t>
      </w:r>
      <w:r>
        <w:rPr/>
        <w:t>общества.</w:t>
      </w:r>
    </w:p>
    <w:p>
      <w:pPr>
        <w:pStyle w:val="BodyText"/>
        <w:spacing w:before="7"/>
        <w:ind w:left="1350" w:firstLine="0"/>
      </w:pPr>
      <w:r>
        <w:rPr/>
        <w:t>Тематический</w:t>
      </w:r>
      <w:r>
        <w:rPr>
          <w:spacing w:val="-7"/>
        </w:rPr>
        <w:t> </w:t>
      </w:r>
      <w:r>
        <w:rPr/>
        <w:t>блок</w:t>
      </w:r>
      <w:r>
        <w:rPr>
          <w:spacing w:val="-7"/>
        </w:rPr>
        <w:t> </w:t>
      </w:r>
      <w:r>
        <w:rPr/>
        <w:t>2.</w:t>
      </w:r>
      <w:r>
        <w:rPr>
          <w:spacing w:val="-3"/>
        </w:rPr>
        <w:t> </w:t>
      </w:r>
      <w:r>
        <w:rPr/>
        <w:t>«Семья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духовно-нравственные</w:t>
      </w:r>
      <w:r>
        <w:rPr>
          <w:spacing w:val="-5"/>
        </w:rPr>
        <w:t> </w:t>
      </w:r>
      <w:r>
        <w:rPr/>
        <w:t>ценности».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3918" w:firstLine="0"/>
      </w:pPr>
      <w:r>
        <w:rPr/>
        <w:t>Тема</w:t>
      </w:r>
      <w:r>
        <w:rPr>
          <w:spacing w:val="-5"/>
        </w:rPr>
        <w:t> </w:t>
      </w:r>
      <w:r>
        <w:rPr/>
        <w:t>11.</w:t>
      </w:r>
      <w:r>
        <w:rPr>
          <w:spacing w:val="-1"/>
        </w:rPr>
        <w:t> </w:t>
      </w:r>
      <w:r>
        <w:rPr/>
        <w:t>Семья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хранитель</w:t>
      </w:r>
      <w:r>
        <w:rPr>
          <w:spacing w:val="-7"/>
        </w:rPr>
        <w:t> </w:t>
      </w:r>
      <w:r>
        <w:rPr/>
        <w:t>духовных</w:t>
      </w:r>
      <w:r>
        <w:rPr>
          <w:spacing w:val="-9"/>
        </w:rPr>
        <w:t> </w:t>
      </w:r>
      <w:r>
        <w:rPr/>
        <w:t>ценностей.</w:t>
      </w:r>
      <w:r>
        <w:rPr>
          <w:spacing w:val="-67"/>
        </w:rPr>
        <w:t> </w:t>
      </w:r>
      <w:r>
        <w:rPr/>
        <w:t>Знать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понимать</w:t>
      </w:r>
      <w:r>
        <w:rPr>
          <w:spacing w:val="-3"/>
        </w:rPr>
        <w:t> </w:t>
      </w:r>
      <w:r>
        <w:rPr/>
        <w:t>смысл термина</w:t>
      </w:r>
      <w:r>
        <w:rPr>
          <w:spacing w:val="5"/>
        </w:rPr>
        <w:t> </w:t>
      </w:r>
      <w:r>
        <w:rPr/>
        <w:t>«семья»;</w:t>
      </w:r>
    </w:p>
    <w:p>
      <w:pPr>
        <w:pStyle w:val="BodyText"/>
        <w:spacing w:line="350" w:lineRule="auto" w:before="1"/>
        <w:ind w:right="509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взаимосвязях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культуры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 семейного</w:t>
      </w:r>
      <w:r>
        <w:rPr>
          <w:spacing w:val="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отношений в</w:t>
      </w:r>
      <w:r>
        <w:rPr>
          <w:spacing w:val="-1"/>
        </w:rPr>
        <w:t> </w:t>
      </w:r>
      <w:r>
        <w:rPr/>
        <w:t>семье;</w:t>
      </w:r>
    </w:p>
    <w:p>
      <w:pPr>
        <w:pStyle w:val="BodyText"/>
        <w:spacing w:line="348" w:lineRule="auto" w:before="1"/>
        <w:ind w:right="504"/>
      </w:pPr>
      <w:r>
        <w:rPr/>
        <w:t>осознавать значение термина «поколение» и его взаимосвязь с культурными</w:t>
      </w:r>
      <w:r>
        <w:rPr>
          <w:spacing w:val="1"/>
        </w:rPr>
        <w:t> </w:t>
      </w:r>
      <w:r>
        <w:rPr/>
        <w:t>особенностями своего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line="350" w:lineRule="auto" w:before="3"/>
        <w:ind w:right="495"/>
      </w:pPr>
      <w:r>
        <w:rPr/>
        <w:t>уметь</w:t>
      </w:r>
      <w:r>
        <w:rPr>
          <w:spacing w:val="1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историческими</w:t>
      </w:r>
      <w:r>
        <w:rPr>
          <w:spacing w:val="5"/>
        </w:rPr>
        <w:t> </w:t>
      </w:r>
      <w:r>
        <w:rPr/>
        <w:t>условиями её</w:t>
      </w:r>
      <w:r>
        <w:rPr>
          <w:spacing w:val="2"/>
        </w:rPr>
        <w:t> </w:t>
      </w:r>
      <w:r>
        <w:rPr/>
        <w:t>существования;</w:t>
      </w:r>
    </w:p>
    <w:p>
      <w:pPr>
        <w:pStyle w:val="BodyText"/>
        <w:spacing w:line="350" w:lineRule="auto"/>
        <w:ind w:right="512"/>
      </w:pPr>
      <w:r>
        <w:rPr/>
        <w:t>понимать и обосновывать такие понятия, как «счастливая семья», «семейное</w:t>
      </w:r>
      <w:r>
        <w:rPr>
          <w:spacing w:val="1"/>
        </w:rPr>
        <w:t> </w:t>
      </w:r>
      <w:r>
        <w:rPr/>
        <w:t>счастье»;</w:t>
      </w:r>
    </w:p>
    <w:p>
      <w:pPr>
        <w:pStyle w:val="BodyText"/>
        <w:spacing w:line="348" w:lineRule="auto" w:before="2"/>
        <w:ind w:right="491"/>
      </w:pPr>
      <w:r>
        <w:rPr/>
        <w:t>осознавать и уметь доказывать важность семьи как хранителя традиций и её</w:t>
      </w:r>
      <w:r>
        <w:rPr>
          <w:spacing w:val="1"/>
        </w:rPr>
        <w:t> </w:t>
      </w:r>
      <w:r>
        <w:rPr/>
        <w:t>воспитательную</w:t>
      </w:r>
      <w:r>
        <w:rPr>
          <w:spacing w:val="-1"/>
        </w:rPr>
        <w:t> </w:t>
      </w:r>
      <w:r>
        <w:rPr/>
        <w:t>роль;</w:t>
      </w:r>
    </w:p>
    <w:p>
      <w:pPr>
        <w:pStyle w:val="BodyText"/>
        <w:spacing w:line="350" w:lineRule="auto" w:before="2"/>
        <w:ind w:right="507"/>
      </w:pPr>
      <w:r>
        <w:rPr/>
        <w:t>понимать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терминов</w:t>
      </w:r>
      <w:r>
        <w:rPr>
          <w:spacing w:val="1"/>
        </w:rPr>
        <w:t> </w:t>
      </w:r>
      <w:r>
        <w:rPr/>
        <w:t>«сиротство»,</w:t>
      </w:r>
      <w:r>
        <w:rPr>
          <w:spacing w:val="1"/>
        </w:rPr>
        <w:t> </w:t>
      </w:r>
      <w:r>
        <w:rPr/>
        <w:t>«социальное</w:t>
      </w:r>
      <w:r>
        <w:rPr>
          <w:spacing w:val="1"/>
        </w:rPr>
        <w:t> </w:t>
      </w:r>
      <w:r>
        <w:rPr/>
        <w:t>сиротство»,</w:t>
      </w:r>
      <w:r>
        <w:rPr>
          <w:spacing w:val="1"/>
        </w:rPr>
        <w:t> </w:t>
      </w:r>
      <w:r>
        <w:rPr/>
        <w:t>обосновывать нравственную важность заботы о сиротах, знать о формах помощи</w:t>
      </w:r>
      <w:r>
        <w:rPr>
          <w:spacing w:val="1"/>
        </w:rPr>
        <w:t> </w:t>
      </w:r>
      <w:r>
        <w:rPr/>
        <w:t>сиротам</w:t>
      </w:r>
      <w:r>
        <w:rPr>
          <w:spacing w:val="2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государства.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12.</w:t>
      </w:r>
      <w:r>
        <w:rPr>
          <w:spacing w:val="-1"/>
        </w:rPr>
        <w:t> </w:t>
      </w:r>
      <w:r>
        <w:rPr/>
        <w:t>Родина</w:t>
      </w:r>
      <w:r>
        <w:rPr>
          <w:spacing w:val="-4"/>
        </w:rPr>
        <w:t> </w:t>
      </w:r>
      <w:r>
        <w:rPr/>
        <w:t>начинается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семьи.</w:t>
      </w:r>
    </w:p>
    <w:p>
      <w:pPr>
        <w:pStyle w:val="BodyText"/>
        <w:spacing w:before="144"/>
        <w:ind w:left="1350" w:firstLine="0"/>
        <w:jc w:val="left"/>
      </w:pPr>
      <w:r>
        <w:rPr/>
        <w:t>Знать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уметь</w:t>
      </w:r>
      <w:r>
        <w:rPr>
          <w:spacing w:val="-7"/>
        </w:rPr>
        <w:t> </w:t>
      </w:r>
      <w:r>
        <w:rPr/>
        <w:t>объяснить</w:t>
      </w:r>
      <w:r>
        <w:rPr>
          <w:spacing w:val="-8"/>
        </w:rPr>
        <w:t> </w:t>
      </w:r>
      <w:r>
        <w:rPr/>
        <w:t>понятие</w:t>
      </w:r>
      <w:r>
        <w:rPr>
          <w:spacing w:val="-1"/>
        </w:rPr>
        <w:t> </w:t>
      </w:r>
      <w:r>
        <w:rPr/>
        <w:t>«Родина»;</w:t>
      </w:r>
    </w:p>
    <w:p>
      <w:pPr>
        <w:pStyle w:val="BodyText"/>
        <w:tabs>
          <w:tab w:pos="2856" w:val="left" w:leader="none"/>
          <w:tab w:pos="4530" w:val="left" w:leader="none"/>
          <w:tab w:pos="4894" w:val="left" w:leader="none"/>
          <w:tab w:pos="6194" w:val="left" w:leader="none"/>
          <w:tab w:pos="7181" w:val="left" w:leader="none"/>
          <w:tab w:pos="8821" w:val="left" w:leader="none"/>
          <w:tab w:pos="10560" w:val="left" w:leader="none"/>
        </w:tabs>
        <w:spacing w:before="149"/>
        <w:ind w:left="1350" w:firstLine="0"/>
        <w:jc w:val="left"/>
      </w:pPr>
      <w:r>
        <w:rPr/>
        <w:t>осознавать</w:t>
        <w:tab/>
        <w:t>взаимосвязь</w:t>
        <w:tab/>
        <w:t>и</w:t>
        <w:tab/>
        <w:t>различия</w:t>
        <w:tab/>
        <w:t>между</w:t>
        <w:tab/>
        <w:t>концептами</w:t>
        <w:tab/>
        <w:t>«Отечество»</w:t>
        <w:tab/>
        <w:t>и</w:t>
      </w:r>
    </w:p>
    <w:p>
      <w:pPr>
        <w:pStyle w:val="BodyText"/>
        <w:spacing w:before="148"/>
        <w:ind w:firstLine="0"/>
        <w:jc w:val="left"/>
      </w:pPr>
      <w:r>
        <w:rPr/>
        <w:t>«Родина»;</w:t>
      </w:r>
    </w:p>
    <w:p>
      <w:pPr>
        <w:pStyle w:val="BodyText"/>
        <w:tabs>
          <w:tab w:pos="2779" w:val="left" w:leader="none"/>
          <w:tab w:pos="3398" w:val="left" w:leader="none"/>
          <w:tab w:pos="4261" w:val="left" w:leader="none"/>
          <w:tab w:pos="5431" w:val="left" w:leader="none"/>
          <w:tab w:pos="6423" w:val="left" w:leader="none"/>
          <w:tab w:pos="7493" w:val="left" w:leader="none"/>
          <w:tab w:pos="8539" w:val="left" w:leader="none"/>
          <w:tab w:pos="9008" w:val="left" w:leader="none"/>
          <w:tab w:pos="10565" w:val="left" w:leader="none"/>
        </w:tabs>
        <w:spacing w:line="350" w:lineRule="auto" w:before="148"/>
        <w:ind w:right="492"/>
        <w:jc w:val="left"/>
      </w:pPr>
      <w:r>
        <w:rPr/>
        <w:t>понимать,</w:t>
        <w:tab/>
        <w:t>что</w:t>
        <w:tab/>
        <w:t>такое</w:t>
        <w:tab/>
        <w:t>история</w:t>
        <w:tab/>
        <w:t>семьи,</w:t>
        <w:tab/>
        <w:t>каковы</w:t>
        <w:tab/>
        <w:t>формы</w:t>
        <w:tab/>
        <w:t>её</w:t>
        <w:tab/>
        <w:t>выражения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сохранения;</w:t>
      </w:r>
    </w:p>
    <w:p>
      <w:pPr>
        <w:pStyle w:val="BodyText"/>
        <w:spacing w:line="348" w:lineRule="auto" w:before="2"/>
        <w:jc w:val="left"/>
      </w:pPr>
      <w:r>
        <w:rPr/>
        <w:t>обосновывать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/>
        <w:t>доказывать</w:t>
      </w:r>
      <w:r>
        <w:rPr>
          <w:spacing w:val="55"/>
        </w:rPr>
        <w:t> </w:t>
      </w:r>
      <w:r>
        <w:rPr/>
        <w:t>взаимосвязь</w:t>
      </w:r>
      <w:r>
        <w:rPr>
          <w:spacing w:val="55"/>
        </w:rPr>
        <w:t> </w:t>
      </w:r>
      <w:r>
        <w:rPr/>
        <w:t>истории</w:t>
      </w:r>
      <w:r>
        <w:rPr>
          <w:spacing w:val="57"/>
        </w:rPr>
        <w:t> </w:t>
      </w:r>
      <w:r>
        <w:rPr/>
        <w:t>семьи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истории</w:t>
      </w:r>
      <w:r>
        <w:rPr>
          <w:spacing w:val="57"/>
        </w:rPr>
        <w:t> </w:t>
      </w:r>
      <w:r>
        <w:rPr/>
        <w:t>народа,</w:t>
      </w:r>
      <w:r>
        <w:rPr>
          <w:spacing w:val="-67"/>
        </w:rPr>
        <w:t> </w:t>
      </w:r>
      <w:r>
        <w:rPr/>
        <w:t>государства,</w:t>
      </w:r>
      <w:r>
        <w:rPr>
          <w:spacing w:val="3"/>
        </w:rPr>
        <w:t> </w:t>
      </w:r>
      <w:r>
        <w:rPr/>
        <w:t>человечества.</w:t>
      </w:r>
    </w:p>
    <w:p>
      <w:pPr>
        <w:pStyle w:val="BodyText"/>
        <w:spacing w:before="2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13. Традиции</w:t>
      </w:r>
      <w:r>
        <w:rPr>
          <w:spacing w:val="-5"/>
        </w:rPr>
        <w:t> </w:t>
      </w:r>
      <w:r>
        <w:rPr/>
        <w:t>семейного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jc w:val="left"/>
      </w:pPr>
      <w:r>
        <w:rPr/>
        <w:t>Иметь представление</w:t>
      </w:r>
      <w:r>
        <w:rPr>
          <w:spacing w:val="3"/>
        </w:rPr>
        <w:t> </w:t>
      </w:r>
      <w:r>
        <w:rPr/>
        <w:t>о</w:t>
      </w:r>
      <w:r>
        <w:rPr>
          <w:spacing w:val="2"/>
        </w:rPr>
        <w:t> </w:t>
      </w:r>
      <w:r>
        <w:rPr/>
        <w:t>семейных</w:t>
      </w:r>
      <w:r>
        <w:rPr>
          <w:spacing w:val="-2"/>
        </w:rPr>
        <w:t> </w:t>
      </w:r>
      <w:r>
        <w:rPr/>
        <w:t>традициях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обосновывать их</w:t>
      </w:r>
      <w:r>
        <w:rPr>
          <w:spacing w:val="-3"/>
        </w:rPr>
        <w:t> </w:t>
      </w:r>
      <w:r>
        <w:rPr/>
        <w:t>важность</w:t>
      </w:r>
      <w:r>
        <w:rPr>
          <w:spacing w:val="15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ключевых</w:t>
      </w:r>
      <w:r>
        <w:rPr>
          <w:spacing w:val="-4"/>
        </w:rPr>
        <w:t> </w:t>
      </w:r>
      <w:r>
        <w:rPr/>
        <w:t>элементах</w:t>
      </w:r>
      <w:r>
        <w:rPr>
          <w:spacing w:val="-3"/>
        </w:rPr>
        <w:t> </w:t>
      </w:r>
      <w:r>
        <w:rPr/>
        <w:t>семейных</w:t>
      </w:r>
      <w:r>
        <w:rPr>
          <w:spacing w:val="-3"/>
        </w:rPr>
        <w:t> </w:t>
      </w:r>
      <w:r>
        <w:rPr/>
        <w:t>отношений;</w:t>
      </w:r>
    </w:p>
    <w:p>
      <w:pPr>
        <w:pStyle w:val="BodyText"/>
        <w:spacing w:line="350" w:lineRule="auto"/>
        <w:jc w:val="left"/>
      </w:pPr>
      <w:r>
        <w:rPr/>
        <w:t>знать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/>
        <w:t>понимать</w:t>
      </w:r>
      <w:r>
        <w:rPr>
          <w:spacing w:val="21"/>
        </w:rPr>
        <w:t> </w:t>
      </w:r>
      <w:r>
        <w:rPr/>
        <w:t>взаимосвязь</w:t>
      </w:r>
      <w:r>
        <w:rPr>
          <w:spacing w:val="22"/>
        </w:rPr>
        <w:t> </w:t>
      </w:r>
      <w:r>
        <w:rPr/>
        <w:t>семейных</w:t>
      </w:r>
      <w:r>
        <w:rPr>
          <w:spacing w:val="19"/>
        </w:rPr>
        <w:t> </w:t>
      </w:r>
      <w:r>
        <w:rPr/>
        <w:t>традиций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культуры</w:t>
      </w:r>
      <w:r>
        <w:rPr>
          <w:spacing w:val="23"/>
        </w:rPr>
        <w:t> </w:t>
      </w:r>
      <w:r>
        <w:rPr/>
        <w:t>собственного</w:t>
      </w:r>
      <w:r>
        <w:rPr>
          <w:spacing w:val="-67"/>
        </w:rPr>
        <w:t> </w:t>
      </w:r>
      <w:r>
        <w:rPr/>
        <w:t>этноса;</w:t>
      </w:r>
    </w:p>
    <w:p>
      <w:pPr>
        <w:pStyle w:val="BodyText"/>
        <w:spacing w:line="350" w:lineRule="auto"/>
        <w:jc w:val="left"/>
      </w:pPr>
      <w:r>
        <w:rPr/>
        <w:t>уметь</w:t>
      </w:r>
      <w:r>
        <w:rPr>
          <w:spacing w:val="23"/>
        </w:rPr>
        <w:t> </w:t>
      </w:r>
      <w:r>
        <w:rPr/>
        <w:t>рассказывать</w:t>
      </w:r>
      <w:r>
        <w:rPr>
          <w:spacing w:val="23"/>
        </w:rPr>
        <w:t> </w:t>
      </w:r>
      <w:r>
        <w:rPr/>
        <w:t>о</w:t>
      </w:r>
      <w:r>
        <w:rPr>
          <w:spacing w:val="26"/>
        </w:rPr>
        <w:t> </w:t>
      </w:r>
      <w:r>
        <w:rPr/>
        <w:t>семейных</w:t>
      </w:r>
      <w:r>
        <w:rPr>
          <w:spacing w:val="20"/>
        </w:rPr>
        <w:t> </w:t>
      </w:r>
      <w:r>
        <w:rPr/>
        <w:t>традициях</w:t>
      </w:r>
      <w:r>
        <w:rPr>
          <w:spacing w:val="21"/>
        </w:rPr>
        <w:t> </w:t>
      </w:r>
      <w:r>
        <w:rPr/>
        <w:t>своего</w:t>
      </w:r>
      <w:r>
        <w:rPr>
          <w:spacing w:val="25"/>
        </w:rPr>
        <w:t> </w:t>
      </w:r>
      <w:r>
        <w:rPr/>
        <w:t>народа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народов</w:t>
      </w:r>
      <w:r>
        <w:rPr>
          <w:spacing w:val="23"/>
        </w:rPr>
        <w:t> </w:t>
      </w:r>
      <w:r>
        <w:rPr/>
        <w:t>России,</w:t>
      </w:r>
      <w:r>
        <w:rPr>
          <w:spacing w:val="-67"/>
        </w:rPr>
        <w:t> </w:t>
      </w:r>
      <w:r>
        <w:rPr/>
        <w:t>собственной семьи;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осознавать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трансляции</w:t>
      </w:r>
      <w:r>
        <w:rPr>
          <w:spacing w:val="1"/>
        </w:rPr>
        <w:t> </w:t>
      </w:r>
      <w:r>
        <w:rPr/>
        <w:t>ценностей,</w:t>
      </w:r>
      <w:r>
        <w:rPr>
          <w:spacing w:val="2"/>
        </w:rPr>
        <w:t> </w:t>
      </w:r>
      <w:r>
        <w:rPr/>
        <w:t>духовно-нравственных</w:t>
      </w:r>
      <w:r>
        <w:rPr>
          <w:spacing w:val="-3"/>
        </w:rPr>
        <w:t> </w:t>
      </w:r>
      <w:r>
        <w:rPr/>
        <w:t>идеалов.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14.</w:t>
      </w:r>
      <w:r>
        <w:rPr>
          <w:spacing w:val="1"/>
        </w:rPr>
        <w:t> </w:t>
      </w:r>
      <w:r>
        <w:rPr/>
        <w:t>Образ</w:t>
      </w:r>
      <w:r>
        <w:rPr>
          <w:spacing w:val="-3"/>
        </w:rPr>
        <w:t> </w:t>
      </w:r>
      <w:r>
        <w:rPr/>
        <w:t>семьи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культуре</w:t>
      </w:r>
      <w:r>
        <w:rPr>
          <w:spacing w:val="-3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512"/>
      </w:pPr>
      <w:r>
        <w:rPr/>
        <w:t>Знать и называть традиционные сказочные и фольклорные сюжеты о семье,</w:t>
      </w:r>
      <w:r>
        <w:rPr>
          <w:spacing w:val="1"/>
        </w:rPr>
        <w:t> </w:t>
      </w:r>
      <w:r>
        <w:rPr/>
        <w:t>семейных</w:t>
      </w:r>
      <w:r>
        <w:rPr>
          <w:spacing w:val="-5"/>
        </w:rPr>
        <w:t> </w:t>
      </w:r>
      <w:r>
        <w:rPr/>
        <w:t>обязанностях;</w:t>
      </w:r>
    </w:p>
    <w:p>
      <w:pPr>
        <w:pStyle w:val="BodyText"/>
        <w:spacing w:line="350" w:lineRule="auto"/>
        <w:ind w:right="495"/>
      </w:pPr>
      <w:r>
        <w:rPr/>
        <w:t>уметь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фольклорных</w:t>
      </w:r>
      <w:r>
        <w:rPr>
          <w:spacing w:val="-4"/>
        </w:rPr>
        <w:t> </w:t>
      </w:r>
      <w:r>
        <w:rPr/>
        <w:t>сюжетах;</w:t>
      </w:r>
    </w:p>
    <w:p>
      <w:pPr>
        <w:pStyle w:val="BodyText"/>
        <w:spacing w:line="350" w:lineRule="auto"/>
        <w:ind w:right="490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морально-нравственное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литературных</w:t>
      </w:r>
      <w:r>
        <w:rPr>
          <w:spacing w:val="-67"/>
        </w:rPr>
        <w:t> </w:t>
      </w:r>
      <w:r>
        <w:rPr/>
        <w:t>произведениях,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сюжетах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произведениях художественной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spacing w:line="348" w:lineRule="auto"/>
        <w:ind w:right="511"/>
      </w:pPr>
      <w:r>
        <w:rPr/>
        <w:t>понимать и обосновывать важность семейных ценностей с использованием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иллюстративного</w:t>
      </w:r>
      <w:r>
        <w:rPr>
          <w:spacing w:val="1"/>
        </w:rPr>
        <w:t> </w:t>
      </w:r>
      <w:r>
        <w:rPr/>
        <w:t>материала.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15.</w:t>
      </w:r>
      <w:r>
        <w:rPr>
          <w:spacing w:val="1"/>
        </w:rPr>
        <w:t> </w:t>
      </w:r>
      <w:r>
        <w:rPr/>
        <w:t>Труд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семьи.</w:t>
      </w:r>
    </w:p>
    <w:p>
      <w:pPr>
        <w:pStyle w:val="BodyText"/>
        <w:spacing w:before="149"/>
        <w:ind w:left="1350" w:firstLine="0"/>
      </w:pPr>
      <w:r>
        <w:rPr/>
        <w:t>Знать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понимать,</w:t>
      </w:r>
      <w:r>
        <w:rPr>
          <w:spacing w:val="-2"/>
        </w:rPr>
        <w:t> </w:t>
      </w:r>
      <w:r>
        <w:rPr/>
        <w:t>что</w:t>
      </w:r>
      <w:r>
        <w:rPr>
          <w:spacing w:val="-4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семейное</w:t>
      </w:r>
      <w:r>
        <w:rPr>
          <w:spacing w:val="-4"/>
        </w:rPr>
        <w:t> </w:t>
      </w:r>
      <w:r>
        <w:rPr/>
        <w:t>хозяйство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домашний</w:t>
      </w:r>
      <w:r>
        <w:rPr>
          <w:spacing w:val="-5"/>
        </w:rPr>
        <w:t> </w:t>
      </w:r>
      <w:r>
        <w:rPr/>
        <w:t>труд;</w:t>
      </w:r>
    </w:p>
    <w:p>
      <w:pPr>
        <w:pStyle w:val="BodyText"/>
        <w:spacing w:line="348" w:lineRule="auto" w:before="149"/>
        <w:ind w:right="495"/>
      </w:pPr>
      <w:r>
        <w:rPr/>
        <w:t>понимать и уметь объяснять специфику семьи как социального института,</w:t>
      </w:r>
      <w:r>
        <w:rPr>
          <w:spacing w:val="1"/>
        </w:rPr>
        <w:t> </w:t>
      </w:r>
      <w:r>
        <w:rPr/>
        <w:t>характеризовать роль домашнего труда и распределение экономических функций в</w:t>
      </w:r>
      <w:r>
        <w:rPr>
          <w:spacing w:val="1"/>
        </w:rPr>
        <w:t> </w:t>
      </w:r>
      <w:r>
        <w:rPr/>
        <w:t>семье;</w:t>
      </w:r>
    </w:p>
    <w:p>
      <w:pPr>
        <w:pStyle w:val="BodyText"/>
        <w:spacing w:line="350" w:lineRule="auto" w:before="6"/>
        <w:ind w:right="495"/>
      </w:pPr>
      <w:r>
        <w:rPr/>
        <w:t>осознавать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семейный</w:t>
      </w:r>
      <w:r>
        <w:rPr>
          <w:spacing w:val="1"/>
        </w:rPr>
        <w:t> </w:t>
      </w:r>
      <w:r>
        <w:rPr/>
        <w:t>уклад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экономической</w:t>
      </w:r>
      <w:r>
        <w:rPr>
          <w:spacing w:val="-1"/>
        </w:rPr>
        <w:t> </w:t>
      </w:r>
      <w:r>
        <w:rPr/>
        <w:t>структурой</w:t>
      </w:r>
      <w:r>
        <w:rPr>
          <w:spacing w:val="-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форме большой и</w:t>
      </w:r>
      <w:r>
        <w:rPr>
          <w:spacing w:val="-1"/>
        </w:rPr>
        <w:t> </w:t>
      </w:r>
      <w:r>
        <w:rPr/>
        <w:t>малой семей;</w:t>
      </w:r>
    </w:p>
    <w:p>
      <w:pPr>
        <w:pStyle w:val="BodyText"/>
        <w:spacing w:line="350" w:lineRule="auto" w:before="1"/>
        <w:ind w:right="510"/>
      </w:pPr>
      <w:r>
        <w:rPr/>
        <w:t>характеризовать распределение семейного труда и осознавать его важность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укрепления</w:t>
      </w:r>
      <w:r>
        <w:rPr>
          <w:spacing w:val="2"/>
        </w:rPr>
        <w:t> </w:t>
      </w:r>
      <w:r>
        <w:rPr/>
        <w:t>целостности семьи.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16.</w:t>
      </w:r>
      <w:r>
        <w:rPr>
          <w:spacing w:val="-1"/>
        </w:rPr>
        <w:t> </w:t>
      </w:r>
      <w:r>
        <w:rPr/>
        <w:t>Семья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современном</w:t>
      </w:r>
      <w:r>
        <w:rPr>
          <w:spacing w:val="-5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(практическое</w:t>
      </w:r>
      <w:r>
        <w:rPr>
          <w:spacing w:val="-5"/>
        </w:rPr>
        <w:t> </w:t>
      </w:r>
      <w:r>
        <w:rPr/>
        <w:t>занятие).</w:t>
      </w:r>
    </w:p>
    <w:p>
      <w:pPr>
        <w:pStyle w:val="BodyText"/>
        <w:spacing w:line="350" w:lineRule="auto" w:before="143"/>
        <w:ind w:right="490"/>
      </w:pPr>
      <w:r>
        <w:rPr/>
        <w:t>Иметь сформированные представления о закономерностях развития семьи в</w:t>
      </w:r>
      <w:r>
        <w:rPr>
          <w:spacing w:val="1"/>
        </w:rPr>
        <w:t> </w:t>
      </w:r>
      <w:r>
        <w:rPr/>
        <w:t>культуре и истории народов России,</w:t>
      </w:r>
      <w:r>
        <w:rPr>
          <w:spacing w:val="70"/>
        </w:rPr>
        <w:t> </w:t>
      </w:r>
      <w:r>
        <w:rPr/>
        <w:t>уметь обосновывать данные закономерности</w:t>
      </w:r>
      <w:r>
        <w:rPr>
          <w:spacing w:val="1"/>
        </w:rPr>
        <w:t> </w:t>
      </w:r>
      <w:r>
        <w:rPr/>
        <w:t>на региональных</w:t>
      </w:r>
      <w:r>
        <w:rPr>
          <w:spacing w:val="-4"/>
        </w:rPr>
        <w:t> </w:t>
      </w:r>
      <w:r>
        <w:rPr/>
        <w:t>материалах</w:t>
      </w:r>
      <w:r>
        <w:rPr>
          <w:spacing w:val="-5"/>
        </w:rPr>
        <w:t> </w:t>
      </w:r>
      <w:r>
        <w:rPr/>
        <w:t>и примерах из жизни собственной</w:t>
      </w:r>
      <w:r>
        <w:rPr>
          <w:spacing w:val="-1"/>
        </w:rPr>
        <w:t> </w:t>
      </w:r>
      <w:r>
        <w:rPr/>
        <w:t>семьи;</w:t>
      </w:r>
    </w:p>
    <w:p>
      <w:pPr>
        <w:pStyle w:val="BodyText"/>
        <w:spacing w:line="350" w:lineRule="auto" w:before="2"/>
        <w:ind w:right="509"/>
      </w:pPr>
      <w:r>
        <w:rPr/>
        <w:t>выделять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фольклоре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культуре</w:t>
      </w:r>
      <w:r>
        <w:rPr>
          <w:spacing w:val="-67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на основе предметных</w:t>
      </w:r>
      <w:r>
        <w:rPr>
          <w:spacing w:val="-5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культуре своего</w:t>
      </w:r>
      <w:r>
        <w:rPr>
          <w:spacing w:val="-1"/>
        </w:rPr>
        <w:t> </w:t>
      </w:r>
      <w:r>
        <w:rPr/>
        <w:t>народа;</w:t>
      </w:r>
    </w:p>
    <w:p>
      <w:pPr>
        <w:pStyle w:val="BodyText"/>
        <w:spacing w:line="348" w:lineRule="auto"/>
        <w:ind w:right="495"/>
      </w:pPr>
      <w:r>
        <w:rPr/>
        <w:t>предполагать и доказывать наличие взаимосвязи между культурой и духовно-</w:t>
      </w:r>
      <w:r>
        <w:rPr>
          <w:spacing w:val="-67"/>
        </w:rPr>
        <w:t> </w:t>
      </w:r>
      <w:r>
        <w:rPr/>
        <w:t>нравственными ценностями</w:t>
      </w:r>
      <w:r>
        <w:rPr>
          <w:spacing w:val="1"/>
        </w:rPr>
        <w:t> </w:t>
      </w:r>
      <w:r>
        <w:rPr/>
        <w:t>семьи;</w:t>
      </w:r>
    </w:p>
    <w:p>
      <w:pPr>
        <w:pStyle w:val="BodyText"/>
        <w:spacing w:before="3"/>
        <w:ind w:left="1350" w:firstLine="0"/>
      </w:pPr>
      <w:r>
        <w:rPr/>
        <w:t>обосновывать</w:t>
      </w:r>
      <w:r>
        <w:rPr>
          <w:spacing w:val="92"/>
        </w:rPr>
        <w:t> </w:t>
      </w:r>
      <w:r>
        <w:rPr/>
        <w:t>важность  </w:t>
      </w:r>
      <w:r>
        <w:rPr>
          <w:spacing w:val="16"/>
        </w:rPr>
        <w:t> </w:t>
      </w:r>
      <w:r>
        <w:rPr/>
        <w:t>семьи  </w:t>
      </w:r>
      <w:r>
        <w:rPr>
          <w:spacing w:val="18"/>
        </w:rPr>
        <w:t> </w:t>
      </w:r>
      <w:r>
        <w:rPr/>
        <w:t>и  </w:t>
      </w:r>
      <w:r>
        <w:rPr>
          <w:spacing w:val="18"/>
        </w:rPr>
        <w:t> </w:t>
      </w:r>
      <w:r>
        <w:rPr/>
        <w:t>семейных  </w:t>
      </w:r>
      <w:r>
        <w:rPr>
          <w:spacing w:val="14"/>
        </w:rPr>
        <w:t> </w:t>
      </w:r>
      <w:r>
        <w:rPr/>
        <w:t>традиций  </w:t>
      </w:r>
      <w:r>
        <w:rPr>
          <w:spacing w:val="19"/>
        </w:rPr>
        <w:t> </w:t>
      </w:r>
      <w:r>
        <w:rPr/>
        <w:t>для  </w:t>
      </w:r>
      <w:r>
        <w:rPr>
          <w:spacing w:val="20"/>
        </w:rPr>
        <w:t> </w:t>
      </w:r>
      <w:r>
        <w:rPr/>
        <w:t>трансляции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681" w:val="left" w:leader="none"/>
          <w:tab w:pos="5273" w:val="left" w:leader="none"/>
          <w:tab w:pos="6434" w:val="left" w:leader="none"/>
          <w:tab w:pos="6875" w:val="left" w:leader="none"/>
          <w:tab w:pos="9043" w:val="left" w:leader="none"/>
          <w:tab w:pos="9729" w:val="left" w:leader="none"/>
        </w:tabs>
        <w:spacing w:line="350" w:lineRule="auto" w:before="73"/>
        <w:ind w:right="509" w:firstLine="0"/>
        <w:jc w:val="left"/>
      </w:pPr>
      <w:r>
        <w:rPr/>
        <w:t>духовно-нравственных</w:t>
        <w:tab/>
        <w:t>ценностей,</w:t>
        <w:tab/>
        <w:t>морали</w:t>
        <w:tab/>
        <w:t>и</w:t>
        <w:tab/>
        <w:t>нравственности</w:t>
        <w:tab/>
        <w:t>как</w:t>
        <w:tab/>
      </w:r>
      <w:r>
        <w:rPr>
          <w:spacing w:val="-1"/>
        </w:rPr>
        <w:t>фактора</w:t>
      </w:r>
      <w:r>
        <w:rPr>
          <w:spacing w:val="-67"/>
        </w:rPr>
        <w:t> </w:t>
      </w:r>
      <w:r>
        <w:rPr/>
        <w:t>культурной преемственности.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Тематический</w:t>
      </w:r>
      <w:r>
        <w:rPr>
          <w:spacing w:val="-9"/>
        </w:rPr>
        <w:t> </w:t>
      </w:r>
      <w:r>
        <w:rPr/>
        <w:t>блок</w:t>
      </w:r>
      <w:r>
        <w:rPr>
          <w:spacing w:val="-9"/>
        </w:rPr>
        <w:t> </w:t>
      </w:r>
      <w:r>
        <w:rPr/>
        <w:t>3.</w:t>
      </w:r>
      <w:r>
        <w:rPr>
          <w:spacing w:val="-6"/>
        </w:rPr>
        <w:t> </w:t>
      </w:r>
      <w:r>
        <w:rPr/>
        <w:t>«Духовно-нравственное</w:t>
      </w:r>
      <w:r>
        <w:rPr>
          <w:spacing w:val="-8"/>
        </w:rPr>
        <w:t> </w:t>
      </w:r>
      <w:r>
        <w:rPr/>
        <w:t>богатство</w:t>
      </w:r>
      <w:r>
        <w:rPr>
          <w:spacing w:val="-8"/>
        </w:rPr>
        <w:t> </w:t>
      </w:r>
      <w:r>
        <w:rPr/>
        <w:t>личности».</w:t>
      </w:r>
      <w:r>
        <w:rPr>
          <w:spacing w:val="-67"/>
        </w:rPr>
        <w:t> </w:t>
      </w:r>
      <w:r>
        <w:rPr/>
        <w:t>Тема</w:t>
      </w:r>
      <w:r>
        <w:rPr>
          <w:spacing w:val="1"/>
        </w:rPr>
        <w:t> </w:t>
      </w:r>
      <w:r>
        <w:rPr/>
        <w:t>17.</w:t>
      </w:r>
      <w:r>
        <w:rPr>
          <w:spacing w:val="5"/>
        </w:rPr>
        <w:t> </w:t>
      </w:r>
      <w:r>
        <w:rPr/>
        <w:t>Личность –</w:t>
      </w:r>
      <w:r>
        <w:rPr>
          <w:spacing w:val="2"/>
        </w:rPr>
        <w:t> </w:t>
      </w:r>
      <w:r>
        <w:rPr/>
        <w:t>общество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культура.</w:t>
      </w:r>
    </w:p>
    <w:p>
      <w:pPr>
        <w:pStyle w:val="BodyText"/>
        <w:tabs>
          <w:tab w:pos="2228" w:val="left" w:leader="none"/>
          <w:tab w:pos="2598" w:val="left" w:leader="none"/>
          <w:tab w:pos="3955" w:val="left" w:leader="none"/>
          <w:tab w:pos="5245" w:val="left" w:leader="none"/>
          <w:tab w:pos="6453" w:val="left" w:leader="none"/>
          <w:tab w:pos="7883" w:val="left" w:leader="none"/>
          <w:tab w:pos="8233" w:val="left" w:leader="none"/>
          <w:tab w:pos="9638" w:val="left" w:leader="none"/>
        </w:tabs>
        <w:spacing w:line="348" w:lineRule="auto" w:before="1"/>
        <w:ind w:right="495"/>
        <w:jc w:val="left"/>
      </w:pPr>
      <w:r>
        <w:rPr/>
        <w:t>Знать</w:t>
        <w:tab/>
        <w:t>и</w:t>
        <w:tab/>
        <w:t>понимать</w:t>
        <w:tab/>
        <w:t>значение</w:t>
        <w:tab/>
        <w:t>термина</w:t>
        <w:tab/>
        <w:t>«человек»</w:t>
        <w:tab/>
        <w:t>в</w:t>
        <w:tab/>
        <w:t>контексте</w:t>
        <w:tab/>
      </w:r>
      <w:r>
        <w:rPr>
          <w:spacing w:val="-1"/>
        </w:rPr>
        <w:t>духовно-</w:t>
      </w:r>
      <w:r>
        <w:rPr>
          <w:spacing w:val="-67"/>
        </w:rPr>
        <w:t> </w:t>
      </w:r>
      <w:r>
        <w:rPr/>
        <w:t>нравственной культуры;</w:t>
      </w:r>
    </w:p>
    <w:p>
      <w:pPr>
        <w:pStyle w:val="BodyText"/>
        <w:tabs>
          <w:tab w:pos="2270" w:val="left" w:leader="none"/>
          <w:tab w:pos="3848" w:val="left" w:leader="none"/>
          <w:tab w:pos="5536" w:val="left" w:leader="none"/>
          <w:tab w:pos="5919" w:val="left" w:leader="none"/>
          <w:tab w:pos="9017" w:val="left" w:leader="none"/>
          <w:tab w:pos="9798" w:val="left" w:leader="none"/>
          <w:tab w:pos="10547" w:val="left" w:leader="none"/>
        </w:tabs>
        <w:spacing w:line="350" w:lineRule="auto" w:before="3"/>
        <w:ind w:right="510"/>
        <w:jc w:val="left"/>
      </w:pPr>
      <w:r>
        <w:rPr/>
        <w:t>уметь</w:t>
        <w:tab/>
        <w:t>обосновать</w:t>
        <w:tab/>
        <w:t>взаимосвязь</w:t>
        <w:tab/>
        <w:t>и</w:t>
        <w:tab/>
        <w:t>взаимообусловленность</w:t>
        <w:tab/>
        <w:t>чело</w:t>
        <w:tab/>
        <w:t>века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общества,</w:t>
      </w:r>
      <w:r>
        <w:rPr>
          <w:spacing w:val="3"/>
        </w:rPr>
        <w:t> </w:t>
      </w:r>
      <w:r>
        <w:rPr/>
        <w:t>человека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spacing w:line="350" w:lineRule="auto"/>
        <w:jc w:val="left"/>
      </w:pPr>
      <w:r>
        <w:rPr/>
        <w:t>понимать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объяснять</w:t>
      </w:r>
      <w:r>
        <w:rPr>
          <w:spacing w:val="26"/>
        </w:rPr>
        <w:t> </w:t>
      </w:r>
      <w:r>
        <w:rPr/>
        <w:t>различия</w:t>
      </w:r>
      <w:r>
        <w:rPr>
          <w:spacing w:val="29"/>
        </w:rPr>
        <w:t> </w:t>
      </w:r>
      <w:r>
        <w:rPr/>
        <w:t>между</w:t>
      </w:r>
      <w:r>
        <w:rPr>
          <w:spacing w:val="19"/>
        </w:rPr>
        <w:t> </w:t>
      </w:r>
      <w:r>
        <w:rPr/>
        <w:t>обоснованием</w:t>
      </w:r>
      <w:r>
        <w:rPr>
          <w:spacing w:val="29"/>
        </w:rPr>
        <w:t> </w:t>
      </w:r>
      <w:r>
        <w:rPr/>
        <w:t>термина</w:t>
      </w:r>
      <w:r>
        <w:rPr>
          <w:spacing w:val="28"/>
        </w:rPr>
        <w:t> </w:t>
      </w:r>
      <w:r>
        <w:rPr/>
        <w:t>«личность»</w:t>
      </w:r>
      <w:r>
        <w:rPr>
          <w:spacing w:val="37"/>
        </w:rPr>
        <w:t> </w:t>
      </w:r>
      <w:r>
        <w:rPr/>
        <w:t>в</w:t>
      </w:r>
      <w:r>
        <w:rPr>
          <w:spacing w:val="-67"/>
        </w:rPr>
        <w:t> </w:t>
      </w:r>
      <w:r>
        <w:rPr/>
        <w:t>быту,</w:t>
      </w:r>
      <w:r>
        <w:rPr>
          <w:spacing w:val="3"/>
        </w:rPr>
        <w:t> </w:t>
      </w:r>
      <w:r>
        <w:rPr/>
        <w:t>в контексте</w:t>
      </w:r>
      <w:r>
        <w:rPr>
          <w:spacing w:val="2"/>
        </w:rPr>
        <w:t> </w:t>
      </w:r>
      <w:r>
        <w:rPr/>
        <w:t>культуры и</w:t>
      </w:r>
      <w:r>
        <w:rPr>
          <w:spacing w:val="1"/>
        </w:rPr>
        <w:t> </w:t>
      </w:r>
      <w:r>
        <w:rPr/>
        <w:t>творчества;</w:t>
      </w:r>
    </w:p>
    <w:p>
      <w:pPr>
        <w:pStyle w:val="BodyText"/>
        <w:spacing w:line="348" w:lineRule="auto" w:before="2"/>
        <w:ind w:left="1350" w:right="510" w:firstLine="0"/>
        <w:jc w:val="left"/>
      </w:pPr>
      <w:r>
        <w:rPr/>
        <w:t>знать,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гуманизм,</w:t>
      </w:r>
      <w:r>
        <w:rPr>
          <w:spacing w:val="-3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источниках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культуре.</w:t>
      </w:r>
      <w:r>
        <w:rPr>
          <w:spacing w:val="-67"/>
        </w:rPr>
        <w:t> </w:t>
      </w:r>
      <w:r>
        <w:rPr/>
        <w:t>Тема 18.</w:t>
      </w:r>
      <w:r>
        <w:rPr>
          <w:spacing w:val="5"/>
        </w:rPr>
        <w:t> </w:t>
      </w:r>
      <w:r>
        <w:rPr/>
        <w:t>Духовный</w:t>
      </w:r>
      <w:r>
        <w:rPr>
          <w:spacing w:val="-1"/>
        </w:rPr>
        <w:t> </w:t>
      </w:r>
      <w:r>
        <w:rPr/>
        <w:t>мир человека.</w:t>
      </w:r>
      <w:r>
        <w:rPr>
          <w:spacing w:val="3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творец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line="350" w:lineRule="auto" w:before="2"/>
        <w:ind w:right="510"/>
        <w:jc w:val="left"/>
      </w:pPr>
      <w:r>
        <w:rPr/>
        <w:t>Знать</w:t>
      </w:r>
      <w:r>
        <w:rPr>
          <w:spacing w:val="4"/>
        </w:rPr>
        <w:t> </w:t>
      </w:r>
      <w:r>
        <w:rPr/>
        <w:t>значение</w:t>
      </w:r>
      <w:r>
        <w:rPr>
          <w:spacing w:val="6"/>
        </w:rPr>
        <w:t> </w:t>
      </w:r>
      <w:r>
        <w:rPr/>
        <w:t>термина</w:t>
      </w:r>
      <w:r>
        <w:rPr>
          <w:spacing w:val="11"/>
        </w:rPr>
        <w:t> </w:t>
      </w:r>
      <w:r>
        <w:rPr/>
        <w:t>«творчество»</w:t>
      </w:r>
      <w:r>
        <w:rPr>
          <w:spacing w:val="10"/>
        </w:rPr>
        <w:t> </w:t>
      </w:r>
      <w:r>
        <w:rPr/>
        <w:t>в</w:t>
      </w:r>
      <w:r>
        <w:rPr>
          <w:spacing w:val="4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аспектах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понимать</w:t>
      </w:r>
      <w:r>
        <w:rPr>
          <w:spacing w:val="-67"/>
        </w:rPr>
        <w:t> </w:t>
      </w:r>
      <w:r>
        <w:rPr/>
        <w:t>границы их</w:t>
      </w:r>
      <w:r>
        <w:rPr>
          <w:spacing w:val="-3"/>
        </w:rPr>
        <w:t> </w:t>
      </w:r>
      <w:r>
        <w:rPr/>
        <w:t>применимости;</w:t>
      </w:r>
    </w:p>
    <w:p>
      <w:pPr>
        <w:pStyle w:val="BodyText"/>
        <w:spacing w:line="350" w:lineRule="auto" w:before="1"/>
        <w:jc w:val="left"/>
      </w:pPr>
      <w:r>
        <w:rPr/>
        <w:t>осознавать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/>
        <w:t>доказывать</w:t>
      </w:r>
      <w:r>
        <w:rPr>
          <w:spacing w:val="51"/>
        </w:rPr>
        <w:t> </w:t>
      </w:r>
      <w:r>
        <w:rPr/>
        <w:t>важность</w:t>
      </w:r>
      <w:r>
        <w:rPr>
          <w:spacing w:val="51"/>
        </w:rPr>
        <w:t> </w:t>
      </w:r>
      <w:r>
        <w:rPr/>
        <w:t>морально-</w:t>
      </w:r>
      <w:r>
        <w:rPr>
          <w:spacing w:val="52"/>
        </w:rPr>
        <w:t> </w:t>
      </w:r>
      <w:r>
        <w:rPr/>
        <w:t>нравственных</w:t>
      </w:r>
      <w:r>
        <w:rPr>
          <w:spacing w:val="48"/>
        </w:rPr>
        <w:t> </w:t>
      </w:r>
      <w:r>
        <w:rPr/>
        <w:t>ограничений</w:t>
      </w:r>
      <w:r>
        <w:rPr>
          <w:spacing w:val="56"/>
        </w:rPr>
        <w:t> </w:t>
      </w:r>
      <w:r>
        <w:rPr/>
        <w:t>в</w:t>
      </w:r>
      <w:r>
        <w:rPr>
          <w:spacing w:val="-67"/>
        </w:rPr>
        <w:t> </w:t>
      </w:r>
      <w:r>
        <w:rPr/>
        <w:t>творчестве;</w:t>
      </w:r>
    </w:p>
    <w:p>
      <w:pPr>
        <w:pStyle w:val="BodyText"/>
        <w:spacing w:line="350" w:lineRule="auto"/>
        <w:jc w:val="left"/>
      </w:pPr>
      <w:r>
        <w:rPr/>
        <w:t>обосновывать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-67"/>
        </w:rPr>
        <w:t> </w:t>
      </w:r>
      <w:r>
        <w:rPr/>
        <w:t>ценностей человека;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доказывать</w:t>
      </w:r>
      <w:r>
        <w:rPr>
          <w:spacing w:val="-10"/>
        </w:rPr>
        <w:t> </w:t>
      </w:r>
      <w:r>
        <w:rPr/>
        <w:t>детерминированность</w:t>
      </w:r>
      <w:r>
        <w:rPr>
          <w:spacing w:val="-10"/>
        </w:rPr>
        <w:t> </w:t>
      </w:r>
      <w:r>
        <w:rPr/>
        <w:t>творчества</w:t>
      </w:r>
      <w:r>
        <w:rPr>
          <w:spacing w:val="-7"/>
        </w:rPr>
        <w:t> </w:t>
      </w:r>
      <w:r>
        <w:rPr/>
        <w:t>культурой</w:t>
      </w:r>
      <w:r>
        <w:rPr>
          <w:spacing w:val="-8"/>
        </w:rPr>
        <w:t> </w:t>
      </w:r>
      <w:r>
        <w:rPr/>
        <w:t>своего</w:t>
      </w:r>
      <w:r>
        <w:rPr>
          <w:spacing w:val="-8"/>
        </w:rPr>
        <w:t> </w:t>
      </w:r>
      <w:r>
        <w:rPr/>
        <w:t>этноса;</w:t>
      </w:r>
      <w:r>
        <w:rPr>
          <w:spacing w:val="-67"/>
        </w:rPr>
        <w:t> </w:t>
      </w:r>
      <w:r>
        <w:rPr/>
        <w:t>знать</w:t>
      </w:r>
      <w:r>
        <w:rPr>
          <w:spacing w:val="-3"/>
        </w:rPr>
        <w:t> </w:t>
      </w:r>
      <w:r>
        <w:rPr/>
        <w:t>и</w:t>
      </w:r>
      <w:r>
        <w:rPr>
          <w:spacing w:val="5"/>
        </w:rPr>
        <w:t> </w:t>
      </w:r>
      <w:r>
        <w:rPr/>
        <w:t>уметь</w:t>
      </w:r>
      <w:r>
        <w:rPr>
          <w:spacing w:val="-2"/>
        </w:rPr>
        <w:t> </w:t>
      </w:r>
      <w:r>
        <w:rPr/>
        <w:t>объяснить</w:t>
      </w:r>
      <w:r>
        <w:rPr>
          <w:spacing w:val="2"/>
        </w:rPr>
        <w:t> </w:t>
      </w:r>
      <w:r>
        <w:rPr/>
        <w:t>взаимосвязь</w:t>
      </w:r>
      <w:r>
        <w:rPr>
          <w:spacing w:val="-2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 творчества.</w:t>
      </w:r>
    </w:p>
    <w:p>
      <w:pPr>
        <w:pStyle w:val="BodyText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19.</w:t>
      </w:r>
      <w:r>
        <w:rPr>
          <w:spacing w:val="-2"/>
        </w:rPr>
        <w:t> </w:t>
      </w:r>
      <w:r>
        <w:rPr/>
        <w:t>Личность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духовно-нравственные</w:t>
      </w:r>
      <w:r>
        <w:rPr>
          <w:spacing w:val="-5"/>
        </w:rPr>
        <w:t> </w:t>
      </w:r>
      <w:r>
        <w:rPr/>
        <w:t>ценности.</w:t>
      </w:r>
    </w:p>
    <w:p>
      <w:pPr>
        <w:pStyle w:val="BodyText"/>
        <w:spacing w:line="348" w:lineRule="auto" w:before="146"/>
        <w:jc w:val="left"/>
      </w:pPr>
      <w:r>
        <w:rPr/>
        <w:t>Знать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уметь</w:t>
      </w:r>
      <w:r>
        <w:rPr>
          <w:spacing w:val="22"/>
        </w:rPr>
        <w:t> </w:t>
      </w:r>
      <w:r>
        <w:rPr/>
        <w:t>объяснить</w:t>
      </w:r>
      <w:r>
        <w:rPr>
          <w:spacing w:val="22"/>
        </w:rPr>
        <w:t> </w:t>
      </w:r>
      <w:r>
        <w:rPr/>
        <w:t>значение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роль</w:t>
      </w:r>
      <w:r>
        <w:rPr>
          <w:spacing w:val="22"/>
        </w:rPr>
        <w:t> </w:t>
      </w:r>
      <w:r>
        <w:rPr/>
        <w:t>морали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нравственности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человека;</w:t>
      </w:r>
    </w:p>
    <w:p>
      <w:pPr>
        <w:pStyle w:val="BodyText"/>
        <w:tabs>
          <w:tab w:pos="3225" w:val="left" w:leader="none"/>
          <w:tab w:pos="5311" w:val="left" w:leader="none"/>
          <w:tab w:pos="6697" w:val="left" w:leader="none"/>
          <w:tab w:pos="8222" w:val="left" w:leader="none"/>
          <w:tab w:pos="9751" w:val="left" w:leader="none"/>
        </w:tabs>
        <w:spacing w:line="350" w:lineRule="auto" w:before="3"/>
        <w:ind w:right="503"/>
        <w:jc w:val="left"/>
      </w:pPr>
      <w:r>
        <w:rPr/>
        <w:t>обосновывать</w:t>
        <w:tab/>
        <w:t>происхождение</w:t>
        <w:tab/>
        <w:t>духовных</w:t>
        <w:tab/>
        <w:t>ценностей,</w:t>
        <w:tab/>
        <w:t>понимание</w:t>
        <w:tab/>
      </w:r>
      <w:r>
        <w:rPr>
          <w:spacing w:val="-1"/>
        </w:rPr>
        <w:t>идеалов</w:t>
      </w:r>
      <w:r>
        <w:rPr>
          <w:spacing w:val="-67"/>
        </w:rPr>
        <w:t> </w:t>
      </w:r>
      <w:r>
        <w:rPr/>
        <w:t>добра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зла;</w:t>
      </w:r>
    </w:p>
    <w:p>
      <w:pPr>
        <w:pStyle w:val="BodyText"/>
        <w:spacing w:before="1"/>
        <w:ind w:left="0" w:right="497" w:firstLine="0"/>
        <w:jc w:val="right"/>
      </w:pPr>
      <w:r>
        <w:rPr/>
        <w:t>понимать</w:t>
      </w:r>
      <w:r>
        <w:rPr>
          <w:spacing w:val="52"/>
        </w:rPr>
        <w:t> </w:t>
      </w:r>
      <w:r>
        <w:rPr/>
        <w:t>и</w:t>
      </w:r>
      <w:r>
        <w:rPr>
          <w:spacing w:val="58"/>
        </w:rPr>
        <w:t> </w:t>
      </w:r>
      <w:r>
        <w:rPr/>
        <w:t>уметь</w:t>
      </w:r>
      <w:r>
        <w:rPr>
          <w:spacing w:val="52"/>
        </w:rPr>
        <w:t> </w:t>
      </w:r>
      <w:r>
        <w:rPr/>
        <w:t>показывать</w:t>
      </w:r>
      <w:r>
        <w:rPr>
          <w:spacing w:val="53"/>
        </w:rPr>
        <w:t> </w:t>
      </w:r>
      <w:r>
        <w:rPr/>
        <w:t>на</w:t>
      </w:r>
      <w:r>
        <w:rPr>
          <w:spacing w:val="55"/>
        </w:rPr>
        <w:t> </w:t>
      </w:r>
      <w:r>
        <w:rPr/>
        <w:t>примерах</w:t>
      </w:r>
      <w:r>
        <w:rPr>
          <w:spacing w:val="49"/>
        </w:rPr>
        <w:t> </w:t>
      </w:r>
      <w:r>
        <w:rPr/>
        <w:t>значение</w:t>
      </w:r>
      <w:r>
        <w:rPr>
          <w:spacing w:val="55"/>
        </w:rPr>
        <w:t> </w:t>
      </w:r>
      <w:r>
        <w:rPr/>
        <w:t>таких</w:t>
      </w:r>
      <w:r>
        <w:rPr>
          <w:spacing w:val="50"/>
        </w:rPr>
        <w:t> </w:t>
      </w:r>
      <w:r>
        <w:rPr/>
        <w:t>ценностей,</w:t>
      </w:r>
      <w:r>
        <w:rPr>
          <w:spacing w:val="67"/>
        </w:rPr>
        <w:t> </w:t>
      </w:r>
      <w:r>
        <w:rPr/>
        <w:t>как</w:t>
      </w:r>
    </w:p>
    <w:p>
      <w:pPr>
        <w:pStyle w:val="BodyText"/>
        <w:tabs>
          <w:tab w:pos="2604" w:val="left" w:leader="none"/>
          <w:tab w:pos="4886" w:val="left" w:leader="none"/>
          <w:tab w:pos="7116" w:val="left" w:leader="none"/>
          <w:tab w:pos="8828" w:val="left" w:leader="none"/>
        </w:tabs>
        <w:spacing w:before="148"/>
        <w:ind w:left="0" w:right="513" w:firstLine="0"/>
        <w:jc w:val="right"/>
      </w:pPr>
      <w:r>
        <w:rPr/>
        <w:t>«взаимопомощь»,</w:t>
        <w:tab/>
        <w:t>«сострадание»,</w:t>
        <w:tab/>
        <w:t>«милосердие»,</w:t>
        <w:tab/>
        <w:t>«любовь»,</w:t>
        <w:tab/>
        <w:t>«дружба»,</w:t>
      </w:r>
    </w:p>
    <w:p>
      <w:pPr>
        <w:pStyle w:val="BodyText"/>
        <w:spacing w:before="149"/>
        <w:ind w:firstLine="0"/>
        <w:jc w:val="left"/>
      </w:pPr>
      <w:r>
        <w:rPr/>
        <w:t>«коллективизм»,</w:t>
      </w:r>
      <w:r>
        <w:rPr>
          <w:spacing w:val="-3"/>
        </w:rPr>
        <w:t> </w:t>
      </w:r>
      <w:r>
        <w:rPr/>
        <w:t>«патриотизм»,</w:t>
      </w:r>
      <w:r>
        <w:rPr>
          <w:spacing w:val="-3"/>
        </w:rPr>
        <w:t> </w:t>
      </w:r>
      <w:r>
        <w:rPr/>
        <w:t>«любовь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близким».</w:t>
      </w:r>
    </w:p>
    <w:p>
      <w:pPr>
        <w:pStyle w:val="BodyText"/>
        <w:spacing w:before="144"/>
        <w:ind w:left="1350" w:firstLine="0"/>
        <w:jc w:val="left"/>
      </w:pPr>
      <w:r>
        <w:rPr/>
        <w:t>Тематический</w:t>
      </w:r>
      <w:r>
        <w:rPr>
          <w:spacing w:val="-8"/>
        </w:rPr>
        <w:t> </w:t>
      </w:r>
      <w:r>
        <w:rPr/>
        <w:t>блок</w:t>
      </w:r>
      <w:r>
        <w:rPr>
          <w:spacing w:val="-8"/>
        </w:rPr>
        <w:t> </w:t>
      </w:r>
      <w:r>
        <w:rPr/>
        <w:t>4.</w:t>
      </w:r>
      <w:r>
        <w:rPr>
          <w:spacing w:val="-4"/>
        </w:rPr>
        <w:t> </w:t>
      </w:r>
      <w:r>
        <w:rPr/>
        <w:t>«Культурное</w:t>
      </w:r>
      <w:r>
        <w:rPr>
          <w:spacing w:val="-7"/>
        </w:rPr>
        <w:t> </w:t>
      </w:r>
      <w:r>
        <w:rPr/>
        <w:t>единство</w:t>
      </w:r>
      <w:r>
        <w:rPr>
          <w:spacing w:val="-7"/>
        </w:rPr>
        <w:t> </w:t>
      </w:r>
      <w:r>
        <w:rPr/>
        <w:t>России».</w:t>
      </w:r>
    </w:p>
    <w:p>
      <w:pPr>
        <w:pStyle w:val="BodyText"/>
        <w:spacing w:before="148"/>
        <w:ind w:left="1350" w:firstLine="0"/>
        <w:jc w:val="left"/>
      </w:pPr>
      <w:r>
        <w:rPr/>
        <w:t>Тема</w:t>
      </w:r>
      <w:r>
        <w:rPr>
          <w:spacing w:val="-6"/>
        </w:rPr>
        <w:t> </w:t>
      </w:r>
      <w:r>
        <w:rPr/>
        <w:t>20.</w:t>
      </w:r>
      <w:r>
        <w:rPr>
          <w:spacing w:val="-2"/>
        </w:rPr>
        <w:t> </w:t>
      </w:r>
      <w:r>
        <w:rPr/>
        <w:t>Историческая</w:t>
      </w:r>
      <w:r>
        <w:rPr>
          <w:spacing w:val="-4"/>
        </w:rPr>
        <w:t> </w:t>
      </w:r>
      <w:r>
        <w:rPr/>
        <w:t>память</w:t>
      </w:r>
      <w:r>
        <w:rPr>
          <w:spacing w:val="-9"/>
        </w:rPr>
        <w:t> </w:t>
      </w:r>
      <w:r>
        <w:rPr/>
        <w:t>как</w:t>
      </w:r>
      <w:r>
        <w:rPr>
          <w:spacing w:val="-6"/>
        </w:rPr>
        <w:t> </w:t>
      </w:r>
      <w:r>
        <w:rPr/>
        <w:t>духовно-нравственная</w:t>
      </w:r>
      <w:r>
        <w:rPr>
          <w:spacing w:val="-5"/>
        </w:rPr>
        <w:t> </w:t>
      </w:r>
      <w:r>
        <w:rPr/>
        <w:t>ценность.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термина</w:t>
      </w:r>
      <w:r>
        <w:rPr>
          <w:spacing w:val="1"/>
        </w:rPr>
        <w:t> </w:t>
      </w:r>
      <w:r>
        <w:rPr/>
        <w:t>«история»,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исторические периоды и уметь</w:t>
      </w:r>
      <w:r>
        <w:rPr>
          <w:spacing w:val="-2"/>
        </w:rPr>
        <w:t> </w:t>
      </w:r>
      <w:r>
        <w:rPr/>
        <w:t>выделять</w:t>
      </w:r>
      <w:r>
        <w:rPr>
          <w:spacing w:val="3"/>
        </w:rPr>
        <w:t> </w:t>
      </w:r>
      <w:r>
        <w:rPr/>
        <w:t>их</w:t>
      </w:r>
      <w:r>
        <w:rPr>
          <w:spacing w:val="-5"/>
        </w:rPr>
        <w:t> </w:t>
      </w:r>
      <w:r>
        <w:rPr/>
        <w:t>сущностные</w:t>
      </w:r>
      <w:r>
        <w:rPr>
          <w:spacing w:val="1"/>
        </w:rPr>
        <w:t> </w:t>
      </w:r>
      <w:r>
        <w:rPr/>
        <w:t>черты;</w:t>
      </w:r>
    </w:p>
    <w:p>
      <w:pPr>
        <w:pStyle w:val="BodyText"/>
        <w:spacing w:before="1"/>
        <w:ind w:left="1350" w:firstLine="0"/>
      </w:pP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значении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функциях</w:t>
      </w:r>
      <w:r>
        <w:rPr>
          <w:spacing w:val="-8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истории;</w:t>
      </w:r>
    </w:p>
    <w:p>
      <w:pPr>
        <w:pStyle w:val="BodyText"/>
        <w:spacing w:line="350" w:lineRule="auto" w:before="149"/>
        <w:ind w:right="492"/>
      </w:pPr>
      <w:r>
        <w:rPr/>
        <w:t>осознавать историю своей семьи и народа как часть мирового исторического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существовании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историческими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культурой. Обосновывать важность изучения истории как духовно-нравственного</w:t>
      </w:r>
      <w:r>
        <w:rPr>
          <w:spacing w:val="1"/>
        </w:rPr>
        <w:t> </w:t>
      </w:r>
      <w:r>
        <w:rPr/>
        <w:t>долга</w:t>
      </w:r>
      <w:r>
        <w:rPr>
          <w:spacing w:val="1"/>
        </w:rPr>
        <w:t> </w:t>
      </w:r>
      <w:r>
        <w:rPr/>
        <w:t>гражданина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патриота.</w:t>
      </w:r>
    </w:p>
    <w:p>
      <w:pPr>
        <w:pStyle w:val="BodyText"/>
        <w:spacing w:line="319" w:lineRule="exac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21. Литература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язык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line="350" w:lineRule="auto" w:before="148"/>
        <w:jc w:val="left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отличия</w:t>
      </w:r>
      <w:r>
        <w:rPr>
          <w:spacing w:val="4"/>
        </w:rPr>
        <w:t> </w:t>
      </w:r>
      <w:r>
        <w:rPr/>
        <w:t>литературы</w:t>
      </w:r>
      <w:r>
        <w:rPr>
          <w:spacing w:val="8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3"/>
        </w:rPr>
        <w:t> </w:t>
      </w:r>
      <w:r>
        <w:rPr/>
        <w:t>видов</w:t>
      </w:r>
      <w:r>
        <w:rPr>
          <w:spacing w:val="6"/>
        </w:rPr>
        <w:t> </w:t>
      </w:r>
      <w:r>
        <w:rPr/>
        <w:t>художественного</w:t>
      </w:r>
      <w:r>
        <w:rPr>
          <w:spacing w:val="-67"/>
        </w:rPr>
        <w:t> </w:t>
      </w:r>
      <w:r>
        <w:rPr/>
        <w:t>творчества;</w:t>
      </w:r>
    </w:p>
    <w:p>
      <w:pPr>
        <w:pStyle w:val="BodyText"/>
        <w:tabs>
          <w:tab w:pos="3162" w:val="left" w:leader="none"/>
          <w:tab w:pos="3684" w:val="left" w:leader="none"/>
          <w:tab w:pos="5549" w:val="left" w:leader="none"/>
          <w:tab w:pos="7530" w:val="left" w:leader="none"/>
          <w:tab w:pos="9592" w:val="left" w:leader="none"/>
        </w:tabs>
        <w:spacing w:line="348" w:lineRule="auto" w:before="1"/>
        <w:ind w:right="509"/>
        <w:jc w:val="left"/>
      </w:pPr>
      <w:r>
        <w:rPr/>
        <w:t>рассказывать</w:t>
        <w:tab/>
        <w:t>об</w:t>
        <w:tab/>
        <w:t>особенностях</w:t>
        <w:tab/>
        <w:t>литературного</w:t>
        <w:tab/>
        <w:t>повествования,</w:t>
        <w:tab/>
      </w:r>
      <w:r>
        <w:rPr>
          <w:spacing w:val="-1"/>
        </w:rPr>
        <w:t>выделять</w:t>
      </w:r>
      <w:r>
        <w:rPr>
          <w:spacing w:val="-67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литературного языка;</w:t>
      </w:r>
    </w:p>
    <w:p>
      <w:pPr>
        <w:pStyle w:val="BodyText"/>
        <w:spacing w:line="350" w:lineRule="auto" w:before="3"/>
        <w:ind w:right="498"/>
        <w:jc w:val="left"/>
      </w:pPr>
      <w:r>
        <w:rPr/>
        <w:t>обосновывать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доказывать</w:t>
      </w:r>
      <w:r>
        <w:rPr>
          <w:spacing w:val="37"/>
        </w:rPr>
        <w:t> </w:t>
      </w:r>
      <w:r>
        <w:rPr/>
        <w:t>важность</w:t>
      </w:r>
      <w:r>
        <w:rPr>
          <w:spacing w:val="36"/>
        </w:rPr>
        <w:t> </w:t>
      </w:r>
      <w:r>
        <w:rPr/>
        <w:t>литературы</w:t>
      </w:r>
      <w:r>
        <w:rPr>
          <w:spacing w:val="38"/>
        </w:rPr>
        <w:t> </w:t>
      </w:r>
      <w:r>
        <w:rPr/>
        <w:t>как</w:t>
      </w:r>
      <w:r>
        <w:rPr>
          <w:spacing w:val="38"/>
        </w:rPr>
        <w:t> </w:t>
      </w:r>
      <w:r>
        <w:rPr/>
        <w:t>культурного</w:t>
      </w:r>
      <w:r>
        <w:rPr>
          <w:spacing w:val="38"/>
        </w:rPr>
        <w:t> </w:t>
      </w:r>
      <w:r>
        <w:rPr/>
        <w:t>явления,</w:t>
      </w:r>
      <w:r>
        <w:rPr>
          <w:spacing w:val="-67"/>
        </w:rPr>
        <w:t> </w:t>
      </w:r>
      <w:r>
        <w:rPr/>
        <w:t>как формы</w:t>
      </w:r>
      <w:r>
        <w:rPr>
          <w:spacing w:val="1"/>
        </w:rPr>
        <w:t> </w:t>
      </w:r>
      <w:r>
        <w:rPr/>
        <w:t>трансляции культурных</w:t>
      </w:r>
      <w:r>
        <w:rPr>
          <w:spacing w:val="-3"/>
        </w:rPr>
        <w:t> </w:t>
      </w:r>
      <w:r>
        <w:rPr/>
        <w:t>ценностей;</w:t>
      </w:r>
    </w:p>
    <w:p>
      <w:pPr>
        <w:pStyle w:val="BodyText"/>
        <w:spacing w:line="350" w:lineRule="auto" w:before="1"/>
        <w:ind w:right="510"/>
        <w:jc w:val="left"/>
      </w:pPr>
      <w:r>
        <w:rPr/>
        <w:t>находить</w:t>
      </w:r>
      <w:r>
        <w:rPr>
          <w:spacing w:val="19"/>
        </w:rPr>
        <w:t> </w:t>
      </w:r>
      <w:r>
        <w:rPr/>
        <w:t>и</w:t>
      </w:r>
      <w:r>
        <w:rPr>
          <w:spacing w:val="16"/>
        </w:rPr>
        <w:t> </w:t>
      </w:r>
      <w:r>
        <w:rPr/>
        <w:t>обозначать</w:t>
      </w:r>
      <w:r>
        <w:rPr>
          <w:spacing w:val="14"/>
        </w:rPr>
        <w:t> </w:t>
      </w:r>
      <w:r>
        <w:rPr/>
        <w:t>средства</w:t>
      </w:r>
      <w:r>
        <w:rPr>
          <w:spacing w:val="22"/>
        </w:rPr>
        <w:t> </w:t>
      </w:r>
      <w:r>
        <w:rPr/>
        <w:t>выражения</w:t>
      </w:r>
      <w:r>
        <w:rPr>
          <w:spacing w:val="18"/>
        </w:rPr>
        <w:t> </w:t>
      </w:r>
      <w:r>
        <w:rPr/>
        <w:t>морального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нравственного</w:t>
      </w:r>
      <w:r>
        <w:rPr>
          <w:spacing w:val="-67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в литературных</w:t>
      </w:r>
      <w:r>
        <w:rPr>
          <w:spacing w:val="-4"/>
        </w:rPr>
        <w:t> </w:t>
      </w:r>
      <w:r>
        <w:rPr/>
        <w:t>произведениях.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Тема</w:t>
      </w:r>
      <w:r>
        <w:rPr>
          <w:spacing w:val="-8"/>
        </w:rPr>
        <w:t> </w:t>
      </w:r>
      <w:r>
        <w:rPr/>
        <w:t>22.</w:t>
      </w:r>
      <w:r>
        <w:rPr>
          <w:spacing w:val="-4"/>
        </w:rPr>
        <w:t> </w:t>
      </w:r>
      <w:r>
        <w:rPr/>
        <w:t>Взаимовлияние</w:t>
      </w:r>
      <w:r>
        <w:rPr>
          <w:spacing w:val="-7"/>
        </w:rPr>
        <w:t> </w:t>
      </w:r>
      <w:r>
        <w:rPr/>
        <w:t>культур.</w:t>
      </w:r>
    </w:p>
    <w:p>
      <w:pPr>
        <w:pStyle w:val="BodyText"/>
        <w:tabs>
          <w:tab w:pos="2314" w:val="left" w:leader="none"/>
          <w:tab w:pos="4275" w:val="left" w:leader="none"/>
          <w:tab w:pos="4630" w:val="left" w:leader="none"/>
          <w:tab w:pos="5939" w:val="left" w:leader="none"/>
          <w:tab w:pos="7291" w:val="left" w:leader="none"/>
          <w:tab w:pos="9545" w:val="left" w:leader="none"/>
        </w:tabs>
        <w:spacing w:before="149"/>
        <w:ind w:left="1350" w:firstLine="0"/>
        <w:jc w:val="left"/>
      </w:pPr>
      <w:r>
        <w:rPr/>
        <w:t>Иметь</w:t>
        <w:tab/>
        <w:t>представление</w:t>
        <w:tab/>
        <w:t>о</w:t>
        <w:tab/>
        <w:t>значении</w:t>
        <w:tab/>
        <w:t>терминов</w:t>
        <w:tab/>
        <w:t>«взаимодействие</w:t>
        <w:tab/>
        <w:t>культур»,</w:t>
      </w:r>
    </w:p>
    <w:p>
      <w:pPr>
        <w:pStyle w:val="BodyText"/>
        <w:tabs>
          <w:tab w:pos="2443" w:val="left" w:leader="none"/>
          <w:tab w:pos="3546" w:val="left" w:leader="none"/>
          <w:tab w:pos="4179" w:val="left" w:leader="none"/>
          <w:tab w:pos="5311" w:val="left" w:leader="none"/>
          <w:tab w:pos="7573" w:val="left" w:leader="none"/>
          <w:tab w:pos="7957" w:val="left" w:leader="none"/>
          <w:tab w:pos="9633" w:val="left" w:leader="none"/>
        </w:tabs>
        <w:spacing w:line="350" w:lineRule="auto" w:before="148"/>
        <w:ind w:right="495" w:firstLine="0"/>
        <w:jc w:val="left"/>
      </w:pPr>
      <w:r>
        <w:rPr/>
        <w:t>«культурный</w:t>
        <w:tab/>
        <w:t>обмен»</w:t>
        <w:tab/>
        <w:t>как</w:t>
        <w:tab/>
        <w:t>формах</w:t>
        <w:tab/>
        <w:t>распространения</w:t>
        <w:tab/>
        <w:t>и</w:t>
        <w:tab/>
        <w:t>обогащения</w:t>
        <w:tab/>
      </w:r>
      <w:r>
        <w:rPr>
          <w:spacing w:val="-1"/>
        </w:rPr>
        <w:t>духовно-</w:t>
      </w:r>
      <w:r>
        <w:rPr>
          <w:spacing w:val="-67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идеалов общества;</w:t>
      </w:r>
    </w:p>
    <w:p>
      <w:pPr>
        <w:pStyle w:val="BodyText"/>
        <w:spacing w:before="1"/>
        <w:ind w:left="1350" w:firstLine="0"/>
        <w:jc w:val="left"/>
      </w:pPr>
      <w:r>
        <w:rPr/>
        <w:t>понимать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обосновывать</w:t>
      </w:r>
      <w:r>
        <w:rPr>
          <w:spacing w:val="-8"/>
        </w:rPr>
        <w:t> </w:t>
      </w:r>
      <w:r>
        <w:rPr/>
        <w:t>важность</w:t>
      </w:r>
      <w:r>
        <w:rPr>
          <w:spacing w:val="-7"/>
        </w:rPr>
        <w:t> </w:t>
      </w:r>
      <w:r>
        <w:rPr/>
        <w:t>сохранения</w:t>
      </w:r>
      <w:r>
        <w:rPr>
          <w:spacing w:val="-5"/>
        </w:rPr>
        <w:t> </w:t>
      </w:r>
      <w:r>
        <w:rPr/>
        <w:t>культурного</w:t>
      </w:r>
      <w:r>
        <w:rPr>
          <w:spacing w:val="-5"/>
        </w:rPr>
        <w:t> </w:t>
      </w:r>
      <w:r>
        <w:rPr/>
        <w:t>наследия;</w:t>
      </w:r>
    </w:p>
    <w:p>
      <w:pPr>
        <w:pStyle w:val="BodyText"/>
        <w:spacing w:line="348" w:lineRule="auto" w:before="149"/>
        <w:ind w:right="495"/>
      </w:pPr>
      <w:r>
        <w:rPr/>
        <w:t>знать,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глобализация,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межкультурной</w:t>
      </w:r>
      <w:r>
        <w:rPr>
          <w:spacing w:val="-67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общих</w:t>
      </w:r>
      <w:r>
        <w:rPr>
          <w:spacing w:val="7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ценностей.</w:t>
      </w:r>
    </w:p>
    <w:p>
      <w:pPr>
        <w:pStyle w:val="BodyText"/>
        <w:spacing w:before="6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23.</w:t>
      </w:r>
      <w:r>
        <w:rPr>
          <w:spacing w:val="-2"/>
        </w:rPr>
        <w:t> </w:t>
      </w:r>
      <w:r>
        <w:rPr/>
        <w:t>Духовно-нравственные</w:t>
      </w:r>
      <w:r>
        <w:rPr>
          <w:spacing w:val="-6"/>
        </w:rPr>
        <w:t> </w:t>
      </w:r>
      <w:r>
        <w:rPr/>
        <w:t>ценности</w:t>
      </w:r>
      <w:r>
        <w:rPr>
          <w:spacing w:val="-7"/>
        </w:rPr>
        <w:t> </w:t>
      </w:r>
      <w:r>
        <w:rPr/>
        <w:t>российского</w:t>
      </w:r>
      <w:r>
        <w:rPr>
          <w:spacing w:val="-7"/>
        </w:rPr>
        <w:t> </w:t>
      </w:r>
      <w:r>
        <w:rPr/>
        <w:t>народа.</w:t>
      </w:r>
    </w:p>
    <w:p>
      <w:pPr>
        <w:pStyle w:val="BodyText"/>
        <w:spacing w:line="350" w:lineRule="auto" w:before="148"/>
        <w:ind w:right="494"/>
      </w:pPr>
      <w:r>
        <w:rPr/>
        <w:t>Знать и уметь объяснить суть и значение следующих духовно-нравственных</w:t>
      </w:r>
      <w:r>
        <w:rPr>
          <w:spacing w:val="1"/>
        </w:rPr>
        <w:t> </w:t>
      </w:r>
      <w:r>
        <w:rPr/>
        <w:t>ценностей: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достоинство,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патриотизм,</w:t>
      </w:r>
      <w:r>
        <w:rPr>
          <w:spacing w:val="-67"/>
        </w:rPr>
        <w:t> </w:t>
      </w:r>
      <w:r>
        <w:rPr/>
        <w:t>гражданственность, служение Отечеству и ответственность за его судьбу, высокие</w:t>
      </w:r>
      <w:r>
        <w:rPr>
          <w:spacing w:val="1"/>
        </w:rPr>
        <w:t> </w:t>
      </w:r>
      <w:r>
        <w:rPr/>
        <w:t>нравственные идеалы, крепкая семья, созидательный труд, приоритет духовного</w:t>
      </w:r>
      <w:r>
        <w:rPr>
          <w:spacing w:val="1"/>
        </w:rPr>
        <w:t> </w:t>
      </w:r>
      <w:r>
        <w:rPr/>
        <w:t>над</w:t>
      </w:r>
      <w:r>
        <w:rPr>
          <w:spacing w:val="6"/>
        </w:rPr>
        <w:t> </w:t>
      </w:r>
      <w:r>
        <w:rPr/>
        <w:t>материальным,</w:t>
      </w:r>
      <w:r>
        <w:rPr>
          <w:spacing w:val="6"/>
        </w:rPr>
        <w:t> </w:t>
      </w:r>
      <w:r>
        <w:rPr/>
        <w:t>гуманизм,</w:t>
      </w:r>
      <w:r>
        <w:rPr>
          <w:spacing w:val="6"/>
        </w:rPr>
        <w:t> </w:t>
      </w:r>
      <w:r>
        <w:rPr/>
        <w:t>милосердие,</w:t>
      </w:r>
      <w:r>
        <w:rPr>
          <w:spacing w:val="6"/>
        </w:rPr>
        <w:t> </w:t>
      </w:r>
      <w:r>
        <w:rPr/>
        <w:t>справедливость,</w:t>
      </w:r>
      <w:r>
        <w:rPr>
          <w:spacing w:val="6"/>
        </w:rPr>
        <w:t> </w:t>
      </w:r>
      <w:r>
        <w:rPr/>
        <w:t>коллективизм,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5513" w:val="left" w:leader="none"/>
        </w:tabs>
        <w:spacing w:line="350" w:lineRule="auto" w:before="73"/>
        <w:ind w:right="510" w:firstLine="0"/>
        <w:jc w:val="left"/>
      </w:pPr>
      <w:r>
        <w:rPr/>
        <w:t>взаимопомощь,</w:t>
      </w:r>
      <w:r>
        <w:rPr>
          <w:spacing w:val="117"/>
        </w:rPr>
        <w:t> </w:t>
      </w:r>
      <w:r>
        <w:rPr/>
        <w:t>историческая</w:t>
      </w:r>
      <w:r>
        <w:rPr>
          <w:spacing w:val="116"/>
        </w:rPr>
        <w:t> </w:t>
      </w:r>
      <w:r>
        <w:rPr/>
        <w:t>память</w:t>
        <w:tab/>
        <w:t>и</w:t>
      </w:r>
      <w:r>
        <w:rPr>
          <w:spacing w:val="45"/>
        </w:rPr>
        <w:t> </w:t>
      </w:r>
      <w:r>
        <w:rPr/>
        <w:t>преемственность</w:t>
      </w:r>
      <w:r>
        <w:rPr>
          <w:spacing w:val="43"/>
        </w:rPr>
        <w:t> </w:t>
      </w:r>
      <w:r>
        <w:rPr/>
        <w:t>поколений,</w:t>
      </w:r>
      <w:r>
        <w:rPr>
          <w:spacing w:val="46"/>
        </w:rPr>
        <w:t> </w:t>
      </w:r>
      <w:r>
        <w:rPr/>
        <w:t>единство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tabs>
          <w:tab w:pos="3057" w:val="left" w:leader="none"/>
          <w:tab w:pos="6216" w:val="left" w:leader="none"/>
          <w:tab w:pos="7737" w:val="left" w:leader="none"/>
          <w:tab w:pos="8284" w:val="left" w:leader="none"/>
          <w:tab w:pos="9727" w:val="left" w:leader="none"/>
        </w:tabs>
        <w:spacing w:line="350" w:lineRule="auto" w:before="1"/>
        <w:ind w:right="500"/>
        <w:jc w:val="left"/>
      </w:pPr>
      <w:r>
        <w:rPr/>
        <w:t>осознавать</w:t>
        <w:tab/>
        <w:t>духовно-нравственные</w:t>
        <w:tab/>
        <w:t>ценности</w:t>
        <w:tab/>
        <w:t>в</w:t>
        <w:tab/>
        <w:t>качестве</w:t>
        <w:tab/>
      </w:r>
      <w:r>
        <w:rPr>
          <w:spacing w:val="-1"/>
        </w:rPr>
        <w:t>базовых</w:t>
      </w:r>
      <w:r>
        <w:rPr>
          <w:spacing w:val="-67"/>
        </w:rPr>
        <w:t> </w:t>
      </w:r>
      <w:r>
        <w:rPr/>
        <w:t>общегражданских</w:t>
      </w:r>
      <w:r>
        <w:rPr>
          <w:spacing w:val="-7"/>
        </w:rPr>
        <w:t> </w:t>
      </w:r>
      <w:r>
        <w:rPr/>
        <w:t>ценностей</w:t>
      </w:r>
      <w:r>
        <w:rPr>
          <w:spacing w:val="-2"/>
        </w:rPr>
        <w:t> </w:t>
      </w:r>
      <w:r>
        <w:rPr/>
        <w:t>российского</w:t>
      </w:r>
      <w:r>
        <w:rPr>
          <w:spacing w:val="-1"/>
        </w:rPr>
        <w:t> </w:t>
      </w:r>
      <w:r>
        <w:rPr/>
        <w:t>общества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уметь</w:t>
      </w:r>
      <w:r>
        <w:rPr>
          <w:spacing w:val="-4"/>
        </w:rPr>
        <w:t> </w:t>
      </w:r>
      <w:r>
        <w:rPr/>
        <w:t>доказывать</w:t>
      </w:r>
      <w:r>
        <w:rPr>
          <w:spacing w:val="-3"/>
        </w:rPr>
        <w:t> </w:t>
      </w:r>
      <w:r>
        <w:rPr/>
        <w:t>это.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24. Регионы</w:t>
      </w:r>
      <w:r>
        <w:rPr>
          <w:spacing w:val="-5"/>
        </w:rPr>
        <w:t> </w:t>
      </w:r>
      <w:r>
        <w:rPr/>
        <w:t>России:</w:t>
      </w:r>
      <w:r>
        <w:rPr>
          <w:spacing w:val="-10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многообразие.</w:t>
      </w:r>
    </w:p>
    <w:p>
      <w:pPr>
        <w:pStyle w:val="BodyText"/>
        <w:tabs>
          <w:tab w:pos="2851" w:val="left" w:leader="none"/>
          <w:tab w:pos="4386" w:val="left" w:leader="none"/>
          <w:tab w:pos="6490" w:val="left" w:leader="none"/>
          <w:tab w:pos="8116" w:val="left" w:leader="none"/>
          <w:tab w:pos="9271" w:val="left" w:leader="none"/>
          <w:tab w:pos="9732" w:val="left" w:leader="none"/>
        </w:tabs>
        <w:spacing w:before="144"/>
        <w:ind w:left="1350" w:firstLine="0"/>
        <w:jc w:val="left"/>
      </w:pPr>
      <w:r>
        <w:rPr/>
        <w:t>Понимать</w:t>
        <w:tab/>
        <w:t>принципы</w:t>
        <w:tab/>
        <w:t>федеративного</w:t>
        <w:tab/>
        <w:t>устройства</w:t>
        <w:tab/>
        <w:t>России</w:t>
        <w:tab/>
        <w:t>и</w:t>
        <w:tab/>
        <w:t>концепт</w:t>
      </w:r>
    </w:p>
    <w:p>
      <w:pPr>
        <w:pStyle w:val="BodyText"/>
        <w:spacing w:before="148"/>
        <w:ind w:firstLine="0"/>
        <w:jc w:val="left"/>
      </w:pPr>
      <w:r>
        <w:rPr/>
        <w:t>«полиэтничность»;</w:t>
      </w:r>
    </w:p>
    <w:p>
      <w:pPr>
        <w:pStyle w:val="BodyText"/>
        <w:tabs>
          <w:tab w:pos="9705" w:val="left" w:leader="none"/>
        </w:tabs>
        <w:spacing w:line="350" w:lineRule="auto" w:before="149"/>
        <w:ind w:right="510"/>
        <w:jc w:val="left"/>
      </w:pPr>
      <w:r>
        <w:rPr/>
        <w:t>называть</w:t>
      </w:r>
      <w:r>
        <w:rPr>
          <w:spacing w:val="112"/>
        </w:rPr>
        <w:t> </w:t>
      </w:r>
      <w:r>
        <w:rPr/>
        <w:t>основные</w:t>
      </w:r>
      <w:r>
        <w:rPr>
          <w:spacing w:val="114"/>
        </w:rPr>
        <w:t> </w:t>
      </w:r>
      <w:r>
        <w:rPr/>
        <w:t>этносы</w:t>
      </w:r>
      <w:r>
        <w:rPr>
          <w:spacing w:val="114"/>
        </w:rPr>
        <w:t> </w:t>
      </w:r>
      <w:r>
        <w:rPr/>
        <w:t>Российской</w:t>
      </w:r>
      <w:r>
        <w:rPr>
          <w:spacing w:val="114"/>
        </w:rPr>
        <w:t> </w:t>
      </w:r>
      <w:r>
        <w:rPr/>
        <w:t>Федерации</w:t>
      </w:r>
      <w:r>
        <w:rPr>
          <w:spacing w:val="114"/>
        </w:rPr>
        <w:t> </w:t>
      </w:r>
      <w:r>
        <w:rPr/>
        <w:t>и</w:t>
      </w:r>
      <w:r>
        <w:rPr>
          <w:spacing w:val="114"/>
        </w:rPr>
        <w:t> </w:t>
      </w:r>
      <w:r>
        <w:rPr/>
        <w:t>регионы,</w:t>
        <w:tab/>
        <w:t>где</w:t>
      </w:r>
      <w:r>
        <w:rPr>
          <w:spacing w:val="33"/>
        </w:rPr>
        <w:t> </w:t>
      </w:r>
      <w:r>
        <w:rPr/>
        <w:t>они</w:t>
      </w:r>
      <w:r>
        <w:rPr>
          <w:spacing w:val="-67"/>
        </w:rPr>
        <w:t> </w:t>
      </w:r>
      <w:r>
        <w:rPr/>
        <w:t>традиционно проживают;</w:t>
      </w:r>
    </w:p>
    <w:p>
      <w:pPr>
        <w:pStyle w:val="BodyText"/>
        <w:tabs>
          <w:tab w:pos="2270" w:val="left" w:leader="none"/>
          <w:tab w:pos="3733" w:val="left" w:leader="none"/>
          <w:tab w:pos="5037" w:val="left" w:leader="none"/>
          <w:tab w:pos="7172" w:val="left" w:leader="none"/>
          <w:tab w:pos="10001" w:val="left" w:leader="none"/>
        </w:tabs>
        <w:spacing w:line="350" w:lineRule="auto"/>
        <w:ind w:right="511"/>
        <w:jc w:val="left"/>
      </w:pPr>
      <w:r>
        <w:rPr/>
        <w:t>уметь</w:t>
        <w:tab/>
        <w:t>объяснить</w:t>
        <w:tab/>
        <w:t>значение</w:t>
        <w:tab/>
        <w:t>словосочетаний</w:t>
        <w:tab/>
        <w:t>«многонациональный</w:t>
        <w:tab/>
      </w:r>
      <w:r>
        <w:rPr>
          <w:spacing w:val="-2"/>
        </w:rPr>
        <w:t>народ</w:t>
      </w:r>
      <w:r>
        <w:rPr>
          <w:spacing w:val="-67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Федерации»,</w:t>
      </w:r>
      <w:r>
        <w:rPr>
          <w:spacing w:val="2"/>
        </w:rPr>
        <w:t> </w:t>
      </w:r>
      <w:r>
        <w:rPr/>
        <w:t>«государствообразующий</w:t>
      </w:r>
      <w:r>
        <w:rPr>
          <w:spacing w:val="4"/>
        </w:rPr>
        <w:t> </w:t>
      </w:r>
      <w:r>
        <w:rPr/>
        <w:t>народ»,</w:t>
      </w:r>
      <w:r>
        <w:rPr>
          <w:spacing w:val="-1"/>
        </w:rPr>
        <w:t> </w:t>
      </w:r>
      <w:r>
        <w:rPr/>
        <w:t>«титульный</w:t>
      </w:r>
      <w:r>
        <w:rPr>
          <w:spacing w:val="-5"/>
        </w:rPr>
        <w:t> </w:t>
      </w:r>
      <w:r>
        <w:rPr/>
        <w:t>этнос»;</w:t>
      </w:r>
    </w:p>
    <w:p>
      <w:pPr>
        <w:pStyle w:val="BodyText"/>
        <w:spacing w:line="350" w:lineRule="auto"/>
        <w:jc w:val="left"/>
      </w:pPr>
      <w:r>
        <w:rPr/>
        <w:t>понимать</w:t>
      </w:r>
      <w:r>
        <w:rPr>
          <w:spacing w:val="43"/>
        </w:rPr>
        <w:t> </w:t>
      </w:r>
      <w:r>
        <w:rPr/>
        <w:t>ценность</w:t>
      </w:r>
      <w:r>
        <w:rPr>
          <w:spacing w:val="44"/>
        </w:rPr>
        <w:t> </w:t>
      </w:r>
      <w:r>
        <w:rPr/>
        <w:t>многообразия</w:t>
      </w:r>
      <w:r>
        <w:rPr>
          <w:spacing w:val="48"/>
        </w:rPr>
        <w:t> </w:t>
      </w:r>
      <w:r>
        <w:rPr/>
        <w:t>культурных</w:t>
      </w:r>
      <w:r>
        <w:rPr>
          <w:spacing w:val="46"/>
        </w:rPr>
        <w:t> </w:t>
      </w:r>
      <w:r>
        <w:rPr/>
        <w:t>укладов</w:t>
      </w:r>
      <w:r>
        <w:rPr>
          <w:spacing w:val="44"/>
        </w:rPr>
        <w:t> </w:t>
      </w:r>
      <w:r>
        <w:rPr/>
        <w:t>народов</w:t>
      </w:r>
      <w:r>
        <w:rPr>
          <w:spacing w:val="44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Федерации;</w:t>
      </w:r>
    </w:p>
    <w:p>
      <w:pPr>
        <w:pStyle w:val="BodyText"/>
        <w:tabs>
          <w:tab w:pos="3792" w:val="left" w:leader="none"/>
          <w:tab w:pos="5499" w:val="left" w:leader="none"/>
          <w:tab w:pos="6027" w:val="left" w:leader="none"/>
          <w:tab w:pos="7864" w:val="left" w:leader="none"/>
          <w:tab w:pos="10560" w:val="left" w:leader="none"/>
        </w:tabs>
        <w:spacing w:line="350" w:lineRule="auto"/>
        <w:ind w:right="497"/>
        <w:jc w:val="left"/>
      </w:pPr>
      <w:r>
        <w:rPr/>
        <w:t>демонстрировать</w:t>
        <w:tab/>
        <w:t>готовность</w:t>
        <w:tab/>
        <w:t>к</w:t>
        <w:tab/>
        <w:t>сохранению</w:t>
        <w:tab/>
        <w:t>межнационального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межрелигиозного согласия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48" w:lineRule="auto"/>
        <w:ind w:right="493"/>
        <w:jc w:val="left"/>
      </w:pPr>
      <w:r>
        <w:rPr/>
        <w:t>уметь</w:t>
      </w:r>
      <w:r>
        <w:rPr>
          <w:spacing w:val="36"/>
        </w:rPr>
        <w:t> </w:t>
      </w:r>
      <w:r>
        <w:rPr/>
        <w:t>выделять</w:t>
      </w:r>
      <w:r>
        <w:rPr>
          <w:spacing w:val="36"/>
        </w:rPr>
        <w:t> </w:t>
      </w:r>
      <w:r>
        <w:rPr/>
        <w:t>общие</w:t>
      </w:r>
      <w:r>
        <w:rPr>
          <w:spacing w:val="39"/>
        </w:rPr>
        <w:t> </w:t>
      </w:r>
      <w:r>
        <w:rPr/>
        <w:t>черты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культуре</w:t>
      </w:r>
      <w:r>
        <w:rPr>
          <w:spacing w:val="39"/>
        </w:rPr>
        <w:t> </w:t>
      </w:r>
      <w:r>
        <w:rPr/>
        <w:t>различных</w:t>
      </w:r>
      <w:r>
        <w:rPr>
          <w:spacing w:val="34"/>
        </w:rPr>
        <w:t> </w:t>
      </w:r>
      <w:r>
        <w:rPr/>
        <w:t>народов,</w:t>
      </w:r>
      <w:r>
        <w:rPr>
          <w:spacing w:val="41"/>
        </w:rPr>
        <w:t> </w:t>
      </w:r>
      <w:r>
        <w:rPr/>
        <w:t>обосновывать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причины.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25. Праздники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jc w:val="left"/>
      </w:pPr>
      <w:r>
        <w:rPr/>
        <w:t>Иметь</w:t>
      </w:r>
      <w:r>
        <w:rPr>
          <w:spacing w:val="6"/>
        </w:rPr>
        <w:t> </w:t>
      </w:r>
      <w:r>
        <w:rPr/>
        <w:t>представление</w:t>
      </w:r>
      <w:r>
        <w:rPr>
          <w:spacing w:val="10"/>
        </w:rPr>
        <w:t> </w:t>
      </w:r>
      <w:r>
        <w:rPr/>
        <w:t>о</w:t>
      </w:r>
      <w:r>
        <w:rPr>
          <w:spacing w:val="9"/>
        </w:rPr>
        <w:t> </w:t>
      </w:r>
      <w:r>
        <w:rPr/>
        <w:t>природе</w:t>
      </w:r>
      <w:r>
        <w:rPr>
          <w:spacing w:val="9"/>
        </w:rPr>
        <w:t> </w:t>
      </w:r>
      <w:r>
        <w:rPr/>
        <w:t>праздников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обосновывать</w:t>
      </w:r>
      <w:r>
        <w:rPr>
          <w:spacing w:val="7"/>
        </w:rPr>
        <w:t> </w:t>
      </w:r>
      <w:r>
        <w:rPr/>
        <w:t>их</w:t>
      </w:r>
      <w:r>
        <w:rPr>
          <w:spacing w:val="5"/>
        </w:rPr>
        <w:t> </w:t>
      </w:r>
      <w:r>
        <w:rPr/>
        <w:t>важность</w:t>
      </w:r>
      <w:r>
        <w:rPr>
          <w:spacing w:val="18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элементов</w:t>
      </w:r>
      <w:r>
        <w:rPr>
          <w:spacing w:val="-1"/>
        </w:rPr>
        <w:t> </w:t>
      </w:r>
      <w:r>
        <w:rPr/>
        <w:t>культуры;</w:t>
      </w:r>
    </w:p>
    <w:p>
      <w:pPr>
        <w:pStyle w:val="BodyText"/>
        <w:spacing w:line="350" w:lineRule="auto"/>
        <w:ind w:left="1350" w:right="1458" w:firstLine="0"/>
        <w:jc w:val="left"/>
      </w:pPr>
      <w:r>
        <w:rPr/>
        <w:t>устанавливать</w:t>
      </w:r>
      <w:r>
        <w:rPr>
          <w:spacing w:val="-9"/>
        </w:rPr>
        <w:t> </w:t>
      </w:r>
      <w:r>
        <w:rPr/>
        <w:t>взаимосвязь</w:t>
      </w:r>
      <w:r>
        <w:rPr>
          <w:spacing w:val="-8"/>
        </w:rPr>
        <w:t> </w:t>
      </w:r>
      <w:r>
        <w:rPr/>
        <w:t>праздников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культурного</w:t>
      </w:r>
      <w:r>
        <w:rPr>
          <w:spacing w:val="-3"/>
        </w:rPr>
        <w:t> </w:t>
      </w:r>
      <w:r>
        <w:rPr/>
        <w:t>уклада;</w:t>
      </w:r>
      <w:r>
        <w:rPr>
          <w:spacing w:val="-67"/>
        </w:rPr>
        <w:t> </w:t>
      </w:r>
      <w:r>
        <w:rPr/>
        <w:t>различать</w:t>
      </w:r>
      <w:r>
        <w:rPr>
          <w:spacing w:val="-2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праздников;</w:t>
      </w:r>
    </w:p>
    <w:p>
      <w:pPr>
        <w:pStyle w:val="BodyText"/>
        <w:spacing w:line="350" w:lineRule="auto"/>
        <w:jc w:val="left"/>
      </w:pPr>
      <w:r>
        <w:rPr/>
        <w:t>уметь</w:t>
      </w:r>
      <w:r>
        <w:rPr>
          <w:spacing w:val="7"/>
        </w:rPr>
        <w:t> </w:t>
      </w:r>
      <w:r>
        <w:rPr/>
        <w:t>рассказывать</w:t>
      </w:r>
      <w:r>
        <w:rPr>
          <w:spacing w:val="4"/>
        </w:rPr>
        <w:t> </w:t>
      </w:r>
      <w:r>
        <w:rPr/>
        <w:t>о</w:t>
      </w:r>
      <w:r>
        <w:rPr>
          <w:spacing w:val="6"/>
        </w:rPr>
        <w:t> </w:t>
      </w:r>
      <w:r>
        <w:rPr/>
        <w:t>праздничных</w:t>
      </w:r>
      <w:r>
        <w:rPr>
          <w:spacing w:val="6"/>
        </w:rPr>
        <w:t> </w:t>
      </w:r>
      <w:r>
        <w:rPr/>
        <w:t>традициях</w:t>
      </w:r>
      <w:r>
        <w:rPr>
          <w:spacing w:val="2"/>
        </w:rPr>
        <w:t> </w:t>
      </w:r>
      <w:r>
        <w:rPr/>
        <w:t>народов</w:t>
      </w:r>
      <w:r>
        <w:rPr>
          <w:spacing w:val="4"/>
        </w:rPr>
        <w:t> </w:t>
      </w:r>
      <w:r>
        <w:rPr/>
        <w:t>России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/>
        <w:t>собственной</w:t>
      </w:r>
      <w:r>
        <w:rPr>
          <w:spacing w:val="-67"/>
        </w:rPr>
        <w:t> </w:t>
      </w:r>
      <w:r>
        <w:rPr/>
        <w:t>семьи;</w:t>
      </w:r>
    </w:p>
    <w:p>
      <w:pPr>
        <w:pStyle w:val="BodyText"/>
        <w:spacing w:line="350" w:lineRule="auto"/>
        <w:ind w:left="1350" w:right="510" w:firstLine="0"/>
        <w:jc w:val="left"/>
      </w:pPr>
      <w:r>
        <w:rPr/>
        <w:t>анализировать</w:t>
      </w:r>
      <w:r>
        <w:rPr>
          <w:spacing w:val="-7"/>
        </w:rPr>
        <w:t> </w:t>
      </w:r>
      <w:r>
        <w:rPr/>
        <w:t>связь</w:t>
      </w:r>
      <w:r>
        <w:rPr>
          <w:spacing w:val="-7"/>
        </w:rPr>
        <w:t> </w:t>
      </w:r>
      <w:r>
        <w:rPr/>
        <w:t>праздников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истории,</w:t>
      </w:r>
      <w:r>
        <w:rPr>
          <w:spacing w:val="-4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народов</w:t>
      </w:r>
      <w:r>
        <w:rPr>
          <w:spacing w:val="-6"/>
        </w:rPr>
        <w:t> </w:t>
      </w:r>
      <w:r>
        <w:rPr/>
        <w:t>России;</w:t>
      </w:r>
      <w:r>
        <w:rPr>
          <w:spacing w:val="-67"/>
        </w:rPr>
        <w:t> </w:t>
      </w:r>
      <w:r>
        <w:rPr/>
        <w:t>понимать</w:t>
      </w:r>
      <w:r>
        <w:rPr>
          <w:spacing w:val="-2"/>
        </w:rPr>
        <w:t> </w:t>
      </w:r>
      <w:r>
        <w:rPr/>
        <w:t>основной смысл</w:t>
      </w:r>
      <w:r>
        <w:rPr>
          <w:spacing w:val="1"/>
        </w:rPr>
        <w:t> </w:t>
      </w:r>
      <w:r>
        <w:rPr/>
        <w:t>семейных</w:t>
      </w:r>
      <w:r>
        <w:rPr>
          <w:spacing w:val="-5"/>
        </w:rPr>
        <w:t> </w:t>
      </w:r>
      <w:r>
        <w:rPr/>
        <w:t>праздников;</w:t>
      </w:r>
    </w:p>
    <w:p>
      <w:pPr>
        <w:pStyle w:val="BodyText"/>
        <w:ind w:left="1350" w:firstLine="0"/>
        <w:jc w:val="left"/>
      </w:pPr>
      <w:r>
        <w:rPr/>
        <w:t>определять</w:t>
      </w:r>
      <w:r>
        <w:rPr>
          <w:spacing w:val="-8"/>
        </w:rPr>
        <w:t> </w:t>
      </w:r>
      <w:r>
        <w:rPr/>
        <w:t>нравственный</w:t>
      </w:r>
      <w:r>
        <w:rPr>
          <w:spacing w:val="-6"/>
        </w:rPr>
        <w:t> </w:t>
      </w:r>
      <w:r>
        <w:rPr/>
        <w:t>смысл</w:t>
      </w:r>
      <w:r>
        <w:rPr>
          <w:spacing w:val="-5"/>
        </w:rPr>
        <w:t> </w:t>
      </w:r>
      <w:r>
        <w:rPr/>
        <w:t>праздников</w:t>
      </w:r>
      <w:r>
        <w:rPr>
          <w:spacing w:val="-6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48" w:lineRule="auto" w:before="147"/>
        <w:jc w:val="left"/>
      </w:pPr>
      <w:r>
        <w:rPr/>
        <w:t>осознавать значение</w:t>
      </w:r>
      <w:r>
        <w:rPr>
          <w:spacing w:val="1"/>
        </w:rPr>
        <w:t> </w:t>
      </w:r>
      <w:r>
        <w:rPr/>
        <w:t>праздников как</w:t>
      </w:r>
      <w:r>
        <w:rPr>
          <w:spacing w:val="1"/>
        </w:rPr>
        <w:t> </w:t>
      </w:r>
      <w:r>
        <w:rPr/>
        <w:t>элементов культурной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народов</w:t>
      </w:r>
      <w:r>
        <w:rPr>
          <w:spacing w:val="-67"/>
        </w:rPr>
        <w:t> </w:t>
      </w:r>
      <w:r>
        <w:rPr/>
        <w:t>России,</w:t>
      </w:r>
      <w:r>
        <w:rPr>
          <w:spacing w:val="2"/>
        </w:rPr>
        <w:t> </w:t>
      </w:r>
      <w:r>
        <w:rPr/>
        <w:t>как воплощение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-3"/>
        </w:rPr>
        <w:t> </w:t>
      </w:r>
      <w:r>
        <w:rPr/>
        <w:t>идеалов.</w:t>
      </w:r>
    </w:p>
    <w:p>
      <w:pPr>
        <w:pStyle w:val="BodyText"/>
        <w:spacing w:before="3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26.</w:t>
      </w:r>
      <w:r>
        <w:rPr>
          <w:spacing w:val="-1"/>
        </w:rPr>
        <w:t> </w:t>
      </w:r>
      <w:r>
        <w:rPr/>
        <w:t>Памятники</w:t>
      </w:r>
      <w:r>
        <w:rPr>
          <w:spacing w:val="-5"/>
        </w:rPr>
        <w:t> </w:t>
      </w:r>
      <w:r>
        <w:rPr/>
        <w:t>архитектуры</w:t>
      </w:r>
      <w:r>
        <w:rPr>
          <w:spacing w:val="-5"/>
        </w:rPr>
        <w:t> </w:t>
      </w:r>
      <w:r>
        <w:rPr/>
        <w:t>народов</w:t>
      </w:r>
      <w:r>
        <w:rPr>
          <w:spacing w:val="-7"/>
        </w:rPr>
        <w:t> </w:t>
      </w:r>
      <w:r>
        <w:rPr/>
        <w:t>России.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/>
      </w:pPr>
      <w:r>
        <w:rPr/>
        <w:t>Знать,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проследить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структурой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 культуры и этапами исторического развития;</w:t>
      </w:r>
    </w:p>
    <w:p>
      <w:pPr>
        <w:pStyle w:val="BodyText"/>
        <w:spacing w:line="350" w:lineRule="auto" w:before="2"/>
        <w:ind w:right="507"/>
      </w:pPr>
      <w:r>
        <w:rPr/>
        <w:t>понимать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5"/>
      </w:pPr>
      <w:r>
        <w:rPr/>
        <w:t>осознавать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охарактеризовать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технического развития</w:t>
      </w:r>
      <w:r>
        <w:rPr>
          <w:spacing w:val="2"/>
        </w:rPr>
        <w:t> </w:t>
      </w:r>
      <w:r>
        <w:rPr/>
        <w:t>и типами</w:t>
      </w:r>
      <w:r>
        <w:rPr>
          <w:spacing w:val="1"/>
        </w:rPr>
        <w:t> </w:t>
      </w:r>
      <w:r>
        <w:rPr/>
        <w:t>жилищ;</w:t>
      </w:r>
    </w:p>
    <w:p>
      <w:pPr>
        <w:pStyle w:val="BodyText"/>
        <w:spacing w:line="350" w:lineRule="auto"/>
        <w:ind w:right="510"/>
      </w:pPr>
      <w:r>
        <w:rPr/>
        <w:t>осознавать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7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архитектуры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духовно-нравственными</w:t>
      </w:r>
      <w:r>
        <w:rPr>
          <w:spacing w:val="5"/>
        </w:rPr>
        <w:t> </w:t>
      </w:r>
      <w:r>
        <w:rPr/>
        <w:t>ценностями</w:t>
      </w:r>
      <w:r>
        <w:rPr>
          <w:spacing w:val="-1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России;</w:t>
      </w:r>
    </w:p>
    <w:p>
      <w:pPr>
        <w:pStyle w:val="BodyText"/>
        <w:spacing w:line="350" w:lineRule="auto"/>
        <w:ind w:right="510"/>
      </w:pPr>
      <w:r>
        <w:rPr/>
        <w:t>устанавливать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историей</w:t>
      </w:r>
      <w:r>
        <w:rPr>
          <w:spacing w:val="1"/>
        </w:rPr>
        <w:t> </w:t>
      </w:r>
      <w:r>
        <w:rPr/>
        <w:t>памятника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историей</w:t>
      </w:r>
      <w:r>
        <w:rPr>
          <w:spacing w:val="1"/>
        </w:rPr>
        <w:t> </w:t>
      </w:r>
      <w:r>
        <w:rPr/>
        <w:t>края,</w:t>
      </w:r>
      <w:r>
        <w:rPr>
          <w:spacing w:val="-67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истории и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spacing w:line="350" w:lineRule="auto"/>
        <w:ind w:right="505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краеведческой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7"/>
        </w:rPr>
        <w:t> </w:t>
      </w:r>
      <w:r>
        <w:rPr/>
        <w:t>27.</w:t>
      </w:r>
      <w:r>
        <w:rPr>
          <w:spacing w:val="-3"/>
        </w:rPr>
        <w:t> </w:t>
      </w:r>
      <w:r>
        <w:rPr/>
        <w:t>Музыкальная</w:t>
      </w:r>
      <w:r>
        <w:rPr>
          <w:spacing w:val="-6"/>
        </w:rPr>
        <w:t> </w:t>
      </w:r>
      <w:r>
        <w:rPr/>
        <w:t>культура</w:t>
      </w:r>
      <w:r>
        <w:rPr>
          <w:spacing w:val="-7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48" w:lineRule="auto" w:before="143"/>
        <w:ind w:right="497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творчества, рассказывать об особенностях музыкального повествования, выделять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музыкального языка;</w:t>
      </w:r>
    </w:p>
    <w:p>
      <w:pPr>
        <w:pStyle w:val="BodyText"/>
        <w:spacing w:line="350" w:lineRule="auto" w:before="6"/>
        <w:ind w:right="497"/>
      </w:pPr>
      <w:r>
        <w:rPr/>
        <w:t>обосновывать и доказывать важность музыки как культурного явления, как</w:t>
      </w:r>
      <w:r>
        <w:rPr>
          <w:spacing w:val="1"/>
        </w:rPr>
        <w:t> </w:t>
      </w:r>
      <w:r>
        <w:rPr/>
        <w:t>формы трансляции</w:t>
      </w:r>
      <w:r>
        <w:rPr>
          <w:spacing w:val="1"/>
        </w:rPr>
        <w:t> </w:t>
      </w:r>
      <w:r>
        <w:rPr/>
        <w:t>культурных</w:t>
      </w:r>
      <w:r>
        <w:rPr>
          <w:spacing w:val="-3"/>
        </w:rPr>
        <w:t> </w:t>
      </w:r>
      <w:r>
        <w:rPr/>
        <w:t>ценностей;</w:t>
      </w:r>
    </w:p>
    <w:p>
      <w:pPr>
        <w:pStyle w:val="BodyText"/>
        <w:spacing w:line="350" w:lineRule="auto" w:before="1"/>
        <w:ind w:right="510"/>
      </w:pP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обозначать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морального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музыкальных</w:t>
      </w:r>
      <w:r>
        <w:rPr>
          <w:spacing w:val="-3"/>
        </w:rPr>
        <w:t> </w:t>
      </w:r>
      <w:r>
        <w:rPr/>
        <w:t>произведений;</w:t>
      </w:r>
    </w:p>
    <w:p>
      <w:pPr>
        <w:pStyle w:val="BodyText"/>
        <w:spacing w:line="348" w:lineRule="auto" w:before="1"/>
        <w:ind w:right="511"/>
      </w:pPr>
      <w:r>
        <w:rPr/>
        <w:t>знать основные темы музыкального творчества народов России, народные</w:t>
      </w:r>
      <w:r>
        <w:rPr>
          <w:spacing w:val="1"/>
        </w:rPr>
        <w:t> </w:t>
      </w:r>
      <w:r>
        <w:rPr/>
        <w:t>инструменты.</w:t>
      </w:r>
    </w:p>
    <w:p>
      <w:pPr>
        <w:pStyle w:val="BodyText"/>
        <w:spacing w:before="2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28.</w:t>
      </w:r>
      <w:r>
        <w:rPr>
          <w:spacing w:val="-2"/>
        </w:rPr>
        <w:t> </w:t>
      </w:r>
      <w:r>
        <w:rPr/>
        <w:t>Изобразительное</w:t>
      </w:r>
      <w:r>
        <w:rPr>
          <w:spacing w:val="-5"/>
        </w:rPr>
        <w:t> </w:t>
      </w:r>
      <w:r>
        <w:rPr/>
        <w:t>искусство</w:t>
      </w:r>
      <w:r>
        <w:rPr>
          <w:spacing w:val="-6"/>
        </w:rPr>
        <w:t> </w:t>
      </w:r>
      <w:r>
        <w:rPr/>
        <w:t>народов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499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творчества,</w:t>
      </w:r>
      <w:r>
        <w:rPr>
          <w:spacing w:val="1"/>
        </w:rPr>
        <w:t> </w:t>
      </w:r>
      <w:r>
        <w:rPr/>
        <w:t>рассказывать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средствах</w:t>
      </w:r>
      <w:r>
        <w:rPr>
          <w:spacing w:val="-4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48" w:lineRule="auto" w:before="1"/>
        <w:ind w:right="512"/>
      </w:pPr>
      <w:r>
        <w:rPr/>
        <w:t>уметь</w:t>
      </w:r>
      <w:r>
        <w:rPr>
          <w:spacing w:val="1"/>
        </w:rPr>
        <w:t> </w:t>
      </w:r>
      <w:r>
        <w:rPr/>
        <w:t>объяснить,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скульптура,</w:t>
      </w:r>
      <w:r>
        <w:rPr>
          <w:spacing w:val="1"/>
        </w:rPr>
        <w:t> </w:t>
      </w:r>
      <w:r>
        <w:rPr/>
        <w:t>живопись,</w:t>
      </w:r>
      <w:r>
        <w:rPr>
          <w:spacing w:val="1"/>
        </w:rPr>
        <w:t> </w:t>
      </w:r>
      <w:r>
        <w:rPr/>
        <w:t>графика,</w:t>
      </w:r>
      <w:r>
        <w:rPr>
          <w:spacing w:val="1"/>
        </w:rPr>
        <w:t> </w:t>
      </w:r>
      <w:r>
        <w:rPr/>
        <w:t>фольклорные</w:t>
      </w:r>
      <w:r>
        <w:rPr>
          <w:spacing w:val="-67"/>
        </w:rPr>
        <w:t> </w:t>
      </w:r>
      <w:r>
        <w:rPr/>
        <w:t>орнаменты;</w:t>
      </w:r>
    </w:p>
    <w:p>
      <w:pPr>
        <w:pStyle w:val="BodyText"/>
        <w:spacing w:before="3"/>
        <w:ind w:left="1350" w:firstLine="0"/>
      </w:pPr>
      <w:r>
        <w:rPr/>
        <w:t>обосновывать</w:t>
      </w:r>
      <w:r>
        <w:rPr>
          <w:spacing w:val="84"/>
        </w:rPr>
        <w:t> </w:t>
      </w:r>
      <w:r>
        <w:rPr/>
        <w:t>и  </w:t>
      </w:r>
      <w:r>
        <w:rPr>
          <w:spacing w:val="15"/>
        </w:rPr>
        <w:t> </w:t>
      </w:r>
      <w:r>
        <w:rPr/>
        <w:t>доказывать  </w:t>
      </w:r>
      <w:r>
        <w:rPr>
          <w:spacing w:val="14"/>
        </w:rPr>
        <w:t> </w:t>
      </w:r>
      <w:r>
        <w:rPr/>
        <w:t>важность  </w:t>
      </w:r>
      <w:r>
        <w:rPr>
          <w:spacing w:val="13"/>
        </w:rPr>
        <w:t> </w:t>
      </w:r>
      <w:r>
        <w:rPr/>
        <w:t>изобразительного  </w:t>
      </w:r>
      <w:r>
        <w:rPr>
          <w:spacing w:val="16"/>
        </w:rPr>
        <w:t> </w:t>
      </w:r>
      <w:r>
        <w:rPr/>
        <w:t>искусства  </w:t>
      </w:r>
      <w:r>
        <w:rPr>
          <w:spacing w:val="27"/>
        </w:rPr>
        <w:t> </w:t>
      </w:r>
      <w:r>
        <w:rPr/>
        <w:t>как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культурного</w:t>
      </w:r>
      <w:r>
        <w:rPr>
          <w:spacing w:val="-4"/>
        </w:rPr>
        <w:t> </w:t>
      </w:r>
      <w:r>
        <w:rPr/>
        <w:t>явления,</w:t>
      </w:r>
      <w:r>
        <w:rPr>
          <w:spacing w:val="-1"/>
        </w:rPr>
        <w:t> </w:t>
      </w:r>
      <w:r>
        <w:rPr/>
        <w:t>как</w:t>
      </w:r>
      <w:r>
        <w:rPr>
          <w:spacing w:val="-4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трансляции</w:t>
      </w:r>
      <w:r>
        <w:rPr>
          <w:spacing w:val="-4"/>
        </w:rPr>
        <w:t> </w:t>
      </w:r>
      <w:r>
        <w:rPr/>
        <w:t>культурных</w:t>
      </w:r>
      <w:r>
        <w:rPr>
          <w:spacing w:val="-7"/>
        </w:rPr>
        <w:t> </w:t>
      </w:r>
      <w:r>
        <w:rPr/>
        <w:t>ценностей;</w:t>
      </w:r>
    </w:p>
    <w:p>
      <w:pPr>
        <w:pStyle w:val="BodyText"/>
        <w:spacing w:line="350" w:lineRule="auto" w:before="149"/>
        <w:ind w:right="510"/>
      </w:pP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обозначать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морального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50" w:lineRule="auto" w:before="1"/>
        <w:ind w:left="1350" w:right="1869" w:firstLine="0"/>
      </w:pPr>
      <w:r>
        <w:rPr/>
        <w:t>знать</w:t>
      </w:r>
      <w:r>
        <w:rPr>
          <w:spacing w:val="-9"/>
        </w:rPr>
        <w:t> </w:t>
      </w:r>
      <w:r>
        <w:rPr/>
        <w:t>основные</w:t>
      </w:r>
      <w:r>
        <w:rPr>
          <w:spacing w:val="-6"/>
        </w:rPr>
        <w:t> </w:t>
      </w:r>
      <w:r>
        <w:rPr/>
        <w:t>темы</w:t>
      </w:r>
      <w:r>
        <w:rPr>
          <w:spacing w:val="-7"/>
        </w:rPr>
        <w:t> </w:t>
      </w:r>
      <w:r>
        <w:rPr/>
        <w:t>изобразительного</w:t>
      </w:r>
      <w:r>
        <w:rPr>
          <w:spacing w:val="-7"/>
        </w:rPr>
        <w:t> </w:t>
      </w:r>
      <w:r>
        <w:rPr/>
        <w:t>искусства</w:t>
      </w:r>
      <w:r>
        <w:rPr>
          <w:spacing w:val="-6"/>
        </w:rPr>
        <w:t> </w:t>
      </w:r>
      <w:r>
        <w:rPr/>
        <w:t>народов</w:t>
      </w:r>
      <w:r>
        <w:rPr>
          <w:spacing w:val="-8"/>
        </w:rPr>
        <w:t> </w:t>
      </w:r>
      <w:r>
        <w:rPr/>
        <w:t>России.</w:t>
      </w:r>
      <w:r>
        <w:rPr>
          <w:spacing w:val="-67"/>
        </w:rPr>
        <w:t> </w:t>
      </w:r>
      <w:r>
        <w:rPr/>
        <w:t>Тема 29.</w:t>
      </w:r>
      <w:r>
        <w:rPr>
          <w:spacing w:val="5"/>
        </w:rPr>
        <w:t> </w:t>
      </w:r>
      <w:r>
        <w:rPr/>
        <w:t>Фольклор</w:t>
      </w:r>
      <w:r>
        <w:rPr>
          <w:spacing w:val="1"/>
        </w:rPr>
        <w:t> </w:t>
      </w:r>
      <w:r>
        <w:rPr/>
        <w:t>и литература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России.</w:t>
      </w:r>
    </w:p>
    <w:p>
      <w:pPr>
        <w:pStyle w:val="BodyText"/>
        <w:spacing w:line="350" w:lineRule="auto"/>
        <w:ind w:right="505"/>
      </w:pPr>
      <w:r>
        <w:rPr/>
        <w:t>Знать и понимать, что такое пословицы и поговорки, обосновывать важность</w:t>
      </w:r>
      <w:r>
        <w:rPr>
          <w:spacing w:val="1"/>
        </w:rPr>
        <w:t> </w:t>
      </w:r>
      <w:r>
        <w:rPr/>
        <w:t>и нужность</w:t>
      </w:r>
      <w:r>
        <w:rPr>
          <w:spacing w:val="-1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языковых</w:t>
      </w:r>
      <w:r>
        <w:rPr>
          <w:spacing w:val="-4"/>
        </w:rPr>
        <w:t> </w:t>
      </w:r>
      <w:r>
        <w:rPr/>
        <w:t>выразительных</w:t>
      </w:r>
      <w:r>
        <w:rPr>
          <w:spacing w:val="-3"/>
        </w:rPr>
        <w:t> </w:t>
      </w:r>
      <w:r>
        <w:rPr/>
        <w:t>средств;</w:t>
      </w:r>
    </w:p>
    <w:p>
      <w:pPr>
        <w:pStyle w:val="BodyText"/>
        <w:spacing w:line="350" w:lineRule="auto"/>
        <w:ind w:left="1350" w:right="497" w:firstLine="0"/>
      </w:pPr>
      <w:r>
        <w:rPr/>
        <w:t>понимать и объяснять, что такое эпос, миф, сказка, былина, песня;</w:t>
      </w:r>
      <w:r>
        <w:rPr>
          <w:spacing w:val="1"/>
        </w:rPr>
        <w:t> </w:t>
      </w:r>
      <w:r>
        <w:rPr/>
        <w:t>воспринимать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объяснять</w:t>
      </w:r>
      <w:r>
        <w:rPr>
          <w:spacing w:val="23"/>
        </w:rPr>
        <w:t> </w:t>
      </w:r>
      <w:r>
        <w:rPr/>
        <w:t>на</w:t>
      </w:r>
      <w:r>
        <w:rPr>
          <w:spacing w:val="25"/>
        </w:rPr>
        <w:t> </w:t>
      </w:r>
      <w:r>
        <w:rPr/>
        <w:t>примерах</w:t>
      </w:r>
      <w:r>
        <w:rPr>
          <w:spacing w:val="24"/>
        </w:rPr>
        <w:t> </w:t>
      </w:r>
      <w:r>
        <w:rPr/>
        <w:t>важность</w:t>
      </w:r>
      <w:r>
        <w:rPr>
          <w:spacing w:val="23"/>
        </w:rPr>
        <w:t> </w:t>
      </w:r>
      <w:r>
        <w:rPr/>
        <w:t>понимания</w:t>
      </w:r>
      <w:r>
        <w:rPr>
          <w:spacing w:val="25"/>
        </w:rPr>
        <w:t> </w:t>
      </w:r>
      <w:r>
        <w:rPr/>
        <w:t>фольклора</w:t>
      </w:r>
      <w:r>
        <w:rPr>
          <w:spacing w:val="38"/>
        </w:rPr>
        <w:t> </w:t>
      </w:r>
      <w:r>
        <w:rPr/>
        <w:t>как</w:t>
      </w:r>
    </w:p>
    <w:p>
      <w:pPr>
        <w:pStyle w:val="BodyText"/>
        <w:ind w:firstLine="0"/>
      </w:pPr>
      <w:r>
        <w:rPr/>
        <w:t>отражения</w:t>
      </w:r>
      <w:r>
        <w:rPr>
          <w:spacing w:val="-4"/>
        </w:rPr>
        <w:t> </w:t>
      </w:r>
      <w:r>
        <w:rPr/>
        <w:t>истории</w:t>
      </w:r>
      <w:r>
        <w:rPr>
          <w:spacing w:val="-5"/>
        </w:rPr>
        <w:t> </w:t>
      </w:r>
      <w:r>
        <w:rPr/>
        <w:t>народа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ценностей,</w:t>
      </w:r>
      <w:r>
        <w:rPr>
          <w:spacing w:val="-3"/>
        </w:rPr>
        <w:t> </w:t>
      </w:r>
      <w:r>
        <w:rPr/>
        <w:t>морали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нравственности;</w:t>
      </w:r>
    </w:p>
    <w:p>
      <w:pPr>
        <w:pStyle w:val="BodyText"/>
        <w:spacing w:line="348" w:lineRule="auto" w:before="146"/>
        <w:ind w:right="509"/>
      </w:pPr>
      <w:r>
        <w:rPr/>
        <w:t>знать,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каковы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средства;</w:t>
      </w:r>
    </w:p>
    <w:p>
      <w:pPr>
        <w:pStyle w:val="BodyText"/>
        <w:spacing w:line="350" w:lineRule="auto" w:before="3"/>
        <w:ind w:left="1350" w:right="1039" w:firstLine="0"/>
      </w:pPr>
      <w:r>
        <w:rPr/>
        <w:t>оценивать</w:t>
      </w:r>
      <w:r>
        <w:rPr>
          <w:spacing w:val="-12"/>
        </w:rPr>
        <w:t> </w:t>
      </w:r>
      <w:r>
        <w:rPr/>
        <w:t>морально-нравственный</w:t>
      </w:r>
      <w:r>
        <w:rPr>
          <w:spacing w:val="-10"/>
        </w:rPr>
        <w:t> </w:t>
      </w:r>
      <w:r>
        <w:rPr/>
        <w:t>потенциал</w:t>
      </w:r>
      <w:r>
        <w:rPr>
          <w:spacing w:val="-9"/>
        </w:rPr>
        <w:t> </w:t>
      </w:r>
      <w:r>
        <w:rPr/>
        <w:t>национальной</w:t>
      </w:r>
      <w:r>
        <w:rPr>
          <w:spacing w:val="-11"/>
        </w:rPr>
        <w:t> </w:t>
      </w:r>
      <w:r>
        <w:rPr/>
        <w:t>литературы.</w:t>
      </w:r>
      <w:r>
        <w:rPr>
          <w:spacing w:val="-67"/>
        </w:rPr>
        <w:t> </w:t>
      </w:r>
      <w:r>
        <w:rPr/>
        <w:t>Тема 30.</w:t>
      </w:r>
      <w:r>
        <w:rPr>
          <w:spacing w:val="4"/>
        </w:rPr>
        <w:t> </w:t>
      </w:r>
      <w:r>
        <w:rPr/>
        <w:t>Бытовые традиции народов</w:t>
      </w:r>
      <w:r>
        <w:rPr>
          <w:spacing w:val="-2"/>
        </w:rPr>
        <w:t> </w:t>
      </w:r>
      <w:r>
        <w:rPr/>
        <w:t>России:</w:t>
      </w:r>
      <w:r>
        <w:rPr>
          <w:spacing w:val="-5"/>
        </w:rPr>
        <w:t> </w:t>
      </w:r>
      <w:r>
        <w:rPr/>
        <w:t>пища,</w:t>
      </w:r>
      <w:r>
        <w:rPr>
          <w:spacing w:val="2"/>
        </w:rPr>
        <w:t> </w:t>
      </w:r>
      <w:r>
        <w:rPr/>
        <w:t>одежда,</w:t>
      </w:r>
      <w:r>
        <w:rPr>
          <w:spacing w:val="6"/>
        </w:rPr>
        <w:t> </w:t>
      </w:r>
      <w:r>
        <w:rPr/>
        <w:t>дом.</w:t>
      </w:r>
    </w:p>
    <w:p>
      <w:pPr>
        <w:pStyle w:val="BodyText"/>
        <w:spacing w:line="350" w:lineRule="auto" w:before="1"/>
        <w:ind w:right="510"/>
      </w:pPr>
      <w:r>
        <w:rPr/>
        <w:t>Знать и уметь объяснить взаимосвязь между бытом и природными условиями</w:t>
      </w:r>
      <w:r>
        <w:rPr>
          <w:spacing w:val="-67"/>
        </w:rPr>
        <w:t> </w:t>
      </w:r>
      <w:r>
        <w:rPr/>
        <w:t>проживания народа на примерах</w:t>
      </w:r>
      <w:r>
        <w:rPr>
          <w:spacing w:val="-5"/>
        </w:rPr>
        <w:t> </w:t>
      </w:r>
      <w:r>
        <w:rPr/>
        <w:t>из истории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региона;</w:t>
      </w:r>
    </w:p>
    <w:p>
      <w:pPr>
        <w:pStyle w:val="BodyText"/>
        <w:spacing w:line="350" w:lineRule="auto"/>
        <w:ind w:right="508"/>
      </w:pPr>
      <w:r>
        <w:rPr/>
        <w:t>уметь доказывать и отстаивать важность сохранения и развития культурных,</w:t>
      </w:r>
      <w:r>
        <w:rPr>
          <w:spacing w:val="1"/>
        </w:rPr>
        <w:t> </w:t>
      </w:r>
      <w:r>
        <w:rPr/>
        <w:t>духовно-нравственных,</w:t>
      </w:r>
      <w:r>
        <w:rPr>
          <w:spacing w:val="-1"/>
        </w:rPr>
        <w:t> </w:t>
      </w:r>
      <w:r>
        <w:rPr/>
        <w:t>семейных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этнических</w:t>
      </w:r>
      <w:r>
        <w:rPr>
          <w:spacing w:val="-8"/>
        </w:rPr>
        <w:t> </w:t>
      </w:r>
      <w:r>
        <w:rPr/>
        <w:t>традиций,</w:t>
      </w:r>
      <w:r>
        <w:rPr>
          <w:spacing w:val="-1"/>
        </w:rPr>
        <w:t> </w:t>
      </w:r>
      <w:r>
        <w:rPr/>
        <w:t>многообразия</w:t>
      </w:r>
      <w:r>
        <w:rPr>
          <w:spacing w:val="-2"/>
        </w:rPr>
        <w:t> </w:t>
      </w:r>
      <w:r>
        <w:rPr/>
        <w:t>культур;</w:t>
      </w:r>
    </w:p>
    <w:p>
      <w:pPr>
        <w:pStyle w:val="BodyText"/>
        <w:spacing w:line="350" w:lineRule="auto"/>
        <w:ind w:right="493"/>
      </w:pPr>
      <w:r>
        <w:rPr/>
        <w:t>уметь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приоритеты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между людьми разной этнической, религиозной и гражданской идентичности на</w:t>
      </w:r>
      <w:r>
        <w:rPr>
          <w:spacing w:val="1"/>
        </w:rPr>
        <w:t> </w:t>
      </w:r>
      <w:r>
        <w:rPr/>
        <w:t>доступном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шестиклассников</w:t>
      </w:r>
      <w:r>
        <w:rPr>
          <w:spacing w:val="-3"/>
        </w:rPr>
        <w:t> </w:t>
      </w:r>
      <w:r>
        <w:rPr/>
        <w:t>уровне</w:t>
      </w:r>
      <w:r>
        <w:rPr>
          <w:spacing w:val="2"/>
        </w:rPr>
        <w:t> </w:t>
      </w:r>
      <w:r>
        <w:rPr/>
        <w:t>(с</w:t>
      </w:r>
      <w:r>
        <w:rPr>
          <w:spacing w:val="-2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их</w:t>
      </w:r>
      <w:r>
        <w:rPr>
          <w:spacing w:val="-7"/>
        </w:rPr>
        <w:t> </w:t>
      </w:r>
      <w:r>
        <w:rPr/>
        <w:t>возрастных</w:t>
      </w:r>
      <w:r>
        <w:rPr>
          <w:spacing w:val="-6"/>
        </w:rPr>
        <w:t> </w:t>
      </w:r>
      <w:r>
        <w:rPr/>
        <w:t>особенностей);</w:t>
      </w:r>
    </w:p>
    <w:p>
      <w:pPr>
        <w:pStyle w:val="BodyText"/>
        <w:spacing w:line="348" w:lineRule="auto"/>
        <w:ind w:right="497"/>
      </w:pPr>
      <w:r>
        <w:rPr/>
        <w:t>понимать и уметь показывать на примерах значение таких ценностей,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взаимопомощь,</w:t>
      </w:r>
      <w:r>
        <w:rPr>
          <w:spacing w:val="1"/>
        </w:rPr>
        <w:t> </w:t>
      </w:r>
      <w:r>
        <w:rPr/>
        <w:t>сострадание,</w:t>
      </w:r>
      <w:r>
        <w:rPr>
          <w:spacing w:val="1"/>
        </w:rPr>
        <w:t> </w:t>
      </w:r>
      <w:r>
        <w:rPr/>
        <w:t>милосердие,</w:t>
      </w:r>
      <w:r>
        <w:rPr>
          <w:spacing w:val="1"/>
        </w:rPr>
        <w:t> </w:t>
      </w:r>
      <w:r>
        <w:rPr/>
        <w:t>любовь,</w:t>
      </w:r>
      <w:r>
        <w:rPr>
          <w:spacing w:val="1"/>
        </w:rPr>
        <w:t> </w:t>
      </w:r>
      <w:r>
        <w:rPr/>
        <w:t>дружба,</w:t>
      </w:r>
      <w:r>
        <w:rPr>
          <w:spacing w:val="1"/>
        </w:rPr>
        <w:t> </w:t>
      </w:r>
      <w:r>
        <w:rPr/>
        <w:t>коллективизм,</w:t>
      </w:r>
      <w:r>
        <w:rPr>
          <w:spacing w:val="1"/>
        </w:rPr>
        <w:t> </w:t>
      </w:r>
      <w:r>
        <w:rPr/>
        <w:t>патриотизм,</w:t>
      </w:r>
      <w:r>
        <w:rPr>
          <w:spacing w:val="1"/>
        </w:rPr>
        <w:t> </w:t>
      </w:r>
      <w:r>
        <w:rPr/>
        <w:t>любовь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близким через</w:t>
      </w:r>
      <w:r>
        <w:rPr>
          <w:spacing w:val="-1"/>
        </w:rPr>
        <w:t> </w:t>
      </w:r>
      <w:r>
        <w:rPr/>
        <w:t>бытовые традиции</w:t>
      </w:r>
      <w:r>
        <w:rPr>
          <w:spacing w:val="-1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края.</w:t>
      </w:r>
    </w:p>
    <w:p>
      <w:pPr>
        <w:pStyle w:val="BodyText"/>
        <w:spacing w:before="4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31. Культурная</w:t>
      </w:r>
      <w:r>
        <w:rPr>
          <w:spacing w:val="-4"/>
        </w:rPr>
        <w:t> </w:t>
      </w:r>
      <w:r>
        <w:rPr/>
        <w:t>карта</w:t>
      </w:r>
      <w:r>
        <w:rPr>
          <w:spacing w:val="-4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(практическое</w:t>
      </w:r>
      <w:r>
        <w:rPr>
          <w:spacing w:val="-4"/>
        </w:rPr>
        <w:t> </w:t>
      </w:r>
      <w:r>
        <w:rPr/>
        <w:t>занятие).</w:t>
      </w:r>
    </w:p>
    <w:p>
      <w:pPr>
        <w:pStyle w:val="BodyText"/>
        <w:spacing w:line="350" w:lineRule="auto" w:before="149"/>
        <w:ind w:right="497"/>
      </w:pPr>
      <w:r>
        <w:rPr/>
        <w:t>Знать и уметь объяснить отличия культурной географии от 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политической географии;</w:t>
      </w:r>
    </w:p>
    <w:p>
      <w:pPr>
        <w:pStyle w:val="BodyText"/>
        <w:ind w:left="1350" w:firstLine="0"/>
      </w:pPr>
      <w:r>
        <w:rPr/>
        <w:t>понимать,</w:t>
      </w:r>
      <w:r>
        <w:rPr>
          <w:spacing w:val="-3"/>
        </w:rPr>
        <w:t> </w:t>
      </w:r>
      <w:r>
        <w:rPr/>
        <w:t>что</w:t>
      </w:r>
      <w:r>
        <w:rPr>
          <w:spacing w:val="-6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культурная</w:t>
      </w:r>
      <w:r>
        <w:rPr>
          <w:spacing w:val="-4"/>
        </w:rPr>
        <w:t> </w:t>
      </w:r>
      <w:r>
        <w:rPr/>
        <w:t>карта</w:t>
      </w:r>
      <w:r>
        <w:rPr>
          <w:spacing w:val="-5"/>
        </w:rPr>
        <w:t> </w:t>
      </w:r>
      <w:r>
        <w:rPr/>
        <w:t>народов</w:t>
      </w:r>
      <w:r>
        <w:rPr>
          <w:spacing w:val="-6"/>
        </w:rPr>
        <w:t> </w:t>
      </w:r>
      <w:r>
        <w:rPr/>
        <w:t>России;</w:t>
      </w:r>
    </w:p>
    <w:p>
      <w:pPr>
        <w:pStyle w:val="BodyText"/>
        <w:spacing w:line="350" w:lineRule="auto" w:before="145"/>
        <w:ind w:right="493"/>
      </w:pPr>
      <w:r>
        <w:rPr/>
        <w:t>описывать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особенностями.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32.</w:t>
      </w:r>
      <w:r>
        <w:rPr>
          <w:spacing w:val="1"/>
        </w:rPr>
        <w:t> </w:t>
      </w:r>
      <w:r>
        <w:rPr/>
        <w:t>Единство</w:t>
      </w:r>
      <w:r>
        <w:rPr>
          <w:spacing w:val="-3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залог</w:t>
      </w:r>
      <w:r>
        <w:rPr>
          <w:spacing w:val="-3"/>
        </w:rPr>
        <w:t> </w:t>
      </w:r>
      <w:r>
        <w:rPr/>
        <w:t>будущего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9"/>
        <w:ind w:right="500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территориального,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экономического единства;</w:t>
      </w:r>
    </w:p>
    <w:p>
      <w:pPr>
        <w:pStyle w:val="BodyText"/>
        <w:spacing w:line="348" w:lineRule="auto" w:before="1"/>
        <w:ind w:right="500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доказывать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требованиями</w:t>
      </w:r>
      <w:r>
        <w:rPr>
          <w:spacing w:val="-1"/>
        </w:rPr>
        <w:t> </w:t>
      </w:r>
      <w:r>
        <w:rPr/>
        <w:t>национального самоопределения отдельных</w:t>
      </w:r>
      <w:r>
        <w:rPr>
          <w:spacing w:val="-4"/>
        </w:rPr>
        <w:t> </w:t>
      </w:r>
      <w:r>
        <w:rPr/>
        <w:t>этносов.</w:t>
      </w:r>
    </w:p>
    <w:p>
      <w:pPr>
        <w:spacing w:line="350" w:lineRule="auto" w:before="3"/>
        <w:ind w:left="639" w:right="506" w:firstLine="854"/>
        <w:jc w:val="both"/>
        <w:rPr>
          <w:i/>
          <w:sz w:val="28"/>
        </w:rPr>
      </w:pPr>
      <w:r>
        <w:rPr>
          <w:i/>
          <w:sz w:val="28"/>
          <w:u w:val="single"/>
        </w:rPr>
        <w:t>К концу обучения в 6 классе обучающийся получит следующие 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результаты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по отдельным темам программы по ОДНКНР.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Тематический</w:t>
      </w:r>
      <w:r>
        <w:rPr>
          <w:spacing w:val="-8"/>
        </w:rPr>
        <w:t> </w:t>
      </w:r>
      <w:r>
        <w:rPr/>
        <w:t>блок</w:t>
      </w:r>
      <w:r>
        <w:rPr>
          <w:spacing w:val="-9"/>
        </w:rPr>
        <w:t> </w:t>
      </w:r>
      <w:r>
        <w:rPr/>
        <w:t>1.</w:t>
      </w:r>
      <w:r>
        <w:rPr>
          <w:spacing w:val="-5"/>
        </w:rPr>
        <w:t> </w:t>
      </w:r>
      <w:r>
        <w:rPr/>
        <w:t>«Культура</w:t>
      </w:r>
      <w:r>
        <w:rPr>
          <w:spacing w:val="-6"/>
        </w:rPr>
        <w:t> </w:t>
      </w:r>
      <w:r>
        <w:rPr/>
        <w:t>как</w:t>
      </w:r>
      <w:r>
        <w:rPr>
          <w:spacing w:val="-8"/>
        </w:rPr>
        <w:t> </w:t>
      </w:r>
      <w:r>
        <w:rPr/>
        <w:t>социальность».</w:t>
      </w:r>
      <w:r>
        <w:rPr>
          <w:spacing w:val="-67"/>
        </w:rPr>
        <w:t> </w:t>
      </w:r>
      <w:r>
        <w:rPr/>
        <w:t>Тема 1.</w:t>
      </w:r>
      <w:r>
        <w:rPr>
          <w:spacing w:val="5"/>
        </w:rPr>
        <w:t> </w:t>
      </w:r>
      <w:r>
        <w:rPr/>
        <w:t>Мир культуры:</w:t>
      </w:r>
      <w:r>
        <w:rPr>
          <w:spacing w:val="-5"/>
        </w:rPr>
        <w:t> </w:t>
      </w:r>
      <w:r>
        <w:rPr/>
        <w:t>его структура.</w:t>
      </w:r>
    </w:p>
    <w:p>
      <w:pPr>
        <w:pStyle w:val="BodyText"/>
        <w:tabs>
          <w:tab w:pos="2736" w:val="left" w:leader="none"/>
          <w:tab w:pos="4285" w:val="left" w:leader="none"/>
          <w:tab w:pos="5959" w:val="left" w:leader="none"/>
          <w:tab w:pos="7253" w:val="left" w:leader="none"/>
          <w:tab w:pos="7786" w:val="left" w:leader="none"/>
          <w:tab w:pos="9225" w:val="left" w:leader="none"/>
          <w:tab w:pos="10449" w:val="left" w:leader="none"/>
        </w:tabs>
        <w:spacing w:line="348" w:lineRule="auto" w:before="2"/>
        <w:ind w:left="1350" w:right="495" w:firstLine="0"/>
        <w:jc w:val="left"/>
      </w:pPr>
      <w:r>
        <w:rPr/>
        <w:t>Знать и уметь объяснить структуру культуры как социального явления;</w:t>
      </w:r>
      <w:r>
        <w:rPr>
          <w:spacing w:val="1"/>
        </w:rPr>
        <w:t> </w:t>
      </w:r>
      <w:r>
        <w:rPr/>
        <w:t>понимать</w:t>
        <w:tab/>
        <w:t>специфику</w:t>
        <w:tab/>
        <w:t>социальных</w:t>
        <w:tab/>
        <w:t>явлений,</w:t>
        <w:tab/>
        <w:t>их</w:t>
        <w:tab/>
        <w:t>ключевые</w:t>
        <w:tab/>
        <w:t>отличия</w:t>
        <w:tab/>
      </w:r>
      <w:r>
        <w:rPr>
          <w:spacing w:val="-2"/>
        </w:rPr>
        <w:t>от</w:t>
      </w:r>
    </w:p>
    <w:p>
      <w:pPr>
        <w:pStyle w:val="BodyText"/>
        <w:spacing w:before="2"/>
        <w:ind w:firstLine="0"/>
        <w:jc w:val="left"/>
      </w:pPr>
      <w:r>
        <w:rPr/>
        <w:t>природных</w:t>
      </w:r>
      <w:r>
        <w:rPr>
          <w:spacing w:val="-9"/>
        </w:rPr>
        <w:t> </w:t>
      </w:r>
      <w:r>
        <w:rPr/>
        <w:t>явлений;</w:t>
      </w:r>
    </w:p>
    <w:p>
      <w:pPr>
        <w:pStyle w:val="BodyText"/>
        <w:spacing w:line="350" w:lineRule="auto" w:before="148"/>
        <w:ind w:right="497"/>
      </w:pPr>
      <w:r>
        <w:rPr/>
        <w:t>уметь доказывать связь между этапом развития материальной 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духовно-нравственным</w:t>
      </w:r>
      <w:r>
        <w:rPr>
          <w:spacing w:val="1"/>
        </w:rPr>
        <w:t> </w:t>
      </w:r>
      <w:r>
        <w:rPr/>
        <w:t>состоянием</w:t>
      </w:r>
      <w:r>
        <w:rPr>
          <w:spacing w:val="2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культурно-исторических</w:t>
      </w:r>
      <w:r>
        <w:rPr>
          <w:spacing w:val="1"/>
        </w:rPr>
        <w:t> </w:t>
      </w:r>
      <w:r>
        <w:rPr/>
        <w:t>процессов;</w:t>
      </w:r>
    </w:p>
    <w:p>
      <w:pPr>
        <w:pStyle w:val="BodyText"/>
        <w:spacing w:line="350" w:lineRule="auto"/>
        <w:ind w:right="497"/>
      </w:pPr>
      <w:r>
        <w:rPr/>
        <w:t>уметь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научно-техническим</w:t>
      </w:r>
      <w:r>
        <w:rPr>
          <w:spacing w:val="1"/>
        </w:rPr>
        <w:t> </w:t>
      </w:r>
      <w:r>
        <w:rPr/>
        <w:t>прогрессом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этапами развития</w:t>
      </w:r>
      <w:r>
        <w:rPr>
          <w:spacing w:val="2"/>
        </w:rPr>
        <w:t> </w:t>
      </w:r>
      <w:r>
        <w:rPr/>
        <w:t>социума.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2.</w:t>
      </w:r>
      <w:r>
        <w:rPr>
          <w:spacing w:val="-2"/>
        </w:rPr>
        <w:t> </w:t>
      </w:r>
      <w:r>
        <w:rPr/>
        <w:t>Культура</w:t>
      </w:r>
      <w:r>
        <w:rPr>
          <w:spacing w:val="-5"/>
        </w:rPr>
        <w:t> </w:t>
      </w:r>
      <w:r>
        <w:rPr/>
        <w:t>России:</w:t>
      </w:r>
      <w:r>
        <w:rPr>
          <w:spacing w:val="-10"/>
        </w:rPr>
        <w:t> </w:t>
      </w:r>
      <w:r>
        <w:rPr/>
        <w:t>многообразие</w:t>
      </w:r>
      <w:r>
        <w:rPr>
          <w:spacing w:val="-1"/>
        </w:rPr>
        <w:t> </w:t>
      </w:r>
      <w:r>
        <w:rPr/>
        <w:t>регионов.</w:t>
      </w:r>
    </w:p>
    <w:p>
      <w:pPr>
        <w:pStyle w:val="BodyText"/>
        <w:spacing w:before="148"/>
        <w:ind w:left="1350" w:firstLine="0"/>
      </w:pPr>
      <w:r>
        <w:rPr/>
        <w:t>Характеризовать</w:t>
      </w:r>
      <w:r>
        <w:rPr>
          <w:spacing w:val="-11"/>
        </w:rPr>
        <w:t> </w:t>
      </w:r>
      <w:r>
        <w:rPr/>
        <w:t>административно-территориальное</w:t>
      </w:r>
      <w:r>
        <w:rPr>
          <w:spacing w:val="-8"/>
        </w:rPr>
        <w:t> </w:t>
      </w:r>
      <w:r>
        <w:rPr/>
        <w:t>деление</w:t>
      </w:r>
      <w:r>
        <w:rPr>
          <w:spacing w:val="-8"/>
        </w:rPr>
        <w:t> </w:t>
      </w:r>
      <w:r>
        <w:rPr/>
        <w:t>России;</w:t>
      </w:r>
    </w:p>
    <w:p>
      <w:pPr>
        <w:pStyle w:val="BodyText"/>
        <w:spacing w:line="350" w:lineRule="auto" w:before="143"/>
        <w:ind w:right="509"/>
      </w:pPr>
      <w:r>
        <w:rPr/>
        <w:t>знать количество регионов, различать субъекты и федеральные округа, уметь</w:t>
      </w:r>
      <w:r>
        <w:rPr>
          <w:spacing w:val="1"/>
        </w:rPr>
        <w:t> </w:t>
      </w:r>
      <w:r>
        <w:rPr/>
        <w:t>показать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административной карте</w:t>
      </w:r>
      <w:r>
        <w:rPr>
          <w:spacing w:val="2"/>
        </w:rPr>
        <w:t> </w:t>
      </w:r>
      <w:r>
        <w:rPr/>
        <w:t>России;</w:t>
      </w:r>
    </w:p>
    <w:p>
      <w:pPr>
        <w:pStyle w:val="BodyText"/>
        <w:spacing w:line="350" w:lineRule="auto" w:before="1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федеративного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полиэтничном государстве, важность сохранения исторической памяти отдельных</w:t>
      </w:r>
      <w:r>
        <w:rPr>
          <w:spacing w:val="1"/>
        </w:rPr>
        <w:t> </w:t>
      </w:r>
      <w:r>
        <w:rPr/>
        <w:t>этносов;</w:t>
      </w:r>
    </w:p>
    <w:p>
      <w:pPr>
        <w:pStyle w:val="BodyText"/>
        <w:spacing w:line="348" w:lineRule="auto" w:before="1"/>
        <w:ind w:right="498"/>
      </w:pPr>
      <w:r>
        <w:rPr/>
        <w:t>объяснять принцип равенства прав каждого человека, вне зависимости от его</w:t>
      </w:r>
      <w:r>
        <w:rPr>
          <w:spacing w:val="1"/>
        </w:rPr>
        <w:t> </w:t>
      </w:r>
      <w:r>
        <w:rPr/>
        <w:t>принадлежности к</w:t>
      </w:r>
      <w:r>
        <w:rPr>
          <w:spacing w:val="1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или иному</w:t>
      </w:r>
      <w:r>
        <w:rPr>
          <w:spacing w:val="-3"/>
        </w:rPr>
        <w:t> </w:t>
      </w:r>
      <w:r>
        <w:rPr/>
        <w:t>народу;</w:t>
      </w:r>
    </w:p>
    <w:p>
      <w:pPr>
        <w:pStyle w:val="BodyText"/>
        <w:spacing w:before="3"/>
        <w:ind w:left="1350" w:firstLine="0"/>
      </w:pPr>
      <w:r>
        <w:rPr/>
        <w:t>понимать</w:t>
      </w:r>
      <w:r>
        <w:rPr>
          <w:spacing w:val="45"/>
        </w:rPr>
        <w:t> </w:t>
      </w:r>
      <w:r>
        <w:rPr/>
        <w:t>ценность</w:t>
      </w:r>
      <w:r>
        <w:rPr>
          <w:spacing w:val="45"/>
        </w:rPr>
        <w:t> </w:t>
      </w:r>
      <w:r>
        <w:rPr/>
        <w:t>многообразия</w:t>
      </w:r>
      <w:r>
        <w:rPr>
          <w:spacing w:val="49"/>
        </w:rPr>
        <w:t> </w:t>
      </w:r>
      <w:r>
        <w:rPr/>
        <w:t>культурных</w:t>
      </w:r>
      <w:r>
        <w:rPr>
          <w:spacing w:val="48"/>
        </w:rPr>
        <w:t> </w:t>
      </w:r>
      <w:r>
        <w:rPr/>
        <w:t>укладов</w:t>
      </w:r>
      <w:r>
        <w:rPr>
          <w:spacing w:val="45"/>
        </w:rPr>
        <w:t> </w:t>
      </w:r>
      <w:r>
        <w:rPr/>
        <w:t>народов</w:t>
      </w:r>
      <w:r>
        <w:rPr>
          <w:spacing w:val="45"/>
        </w:rPr>
        <w:t> </w:t>
      </w:r>
      <w:r>
        <w:rPr/>
        <w:t>Российской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Федерации;</w:t>
      </w:r>
    </w:p>
    <w:p>
      <w:pPr>
        <w:pStyle w:val="BodyText"/>
        <w:tabs>
          <w:tab w:pos="3792" w:val="left" w:leader="none"/>
          <w:tab w:pos="5499" w:val="left" w:leader="none"/>
          <w:tab w:pos="6027" w:val="left" w:leader="none"/>
          <w:tab w:pos="7864" w:val="left" w:leader="none"/>
          <w:tab w:pos="10560" w:val="left" w:leader="none"/>
        </w:tabs>
        <w:spacing w:line="350" w:lineRule="auto" w:before="149"/>
        <w:ind w:right="497"/>
        <w:jc w:val="left"/>
      </w:pPr>
      <w:r>
        <w:rPr/>
        <w:t>демонстрировать</w:t>
        <w:tab/>
        <w:t>готовность</w:t>
        <w:tab/>
        <w:t>к</w:t>
        <w:tab/>
        <w:t>сохранению</w:t>
        <w:tab/>
        <w:t>межнационального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межрелигиозного согласия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tabs>
          <w:tab w:pos="3536" w:val="left" w:leader="none"/>
          <w:tab w:pos="4966" w:val="left" w:leader="none"/>
          <w:tab w:pos="6289" w:val="left" w:leader="none"/>
          <w:tab w:pos="7042" w:val="left" w:leader="none"/>
          <w:tab w:pos="8246" w:val="left" w:leader="none"/>
          <w:tab w:pos="9320" w:val="left" w:leader="none"/>
          <w:tab w:pos="9953" w:val="left" w:leader="none"/>
        </w:tabs>
        <w:spacing w:line="350" w:lineRule="auto" w:before="1"/>
        <w:ind w:right="506"/>
        <w:jc w:val="left"/>
      </w:pPr>
      <w:r>
        <w:rPr/>
        <w:t>характеризовать</w:t>
        <w:tab/>
        <w:t>духовную</w:t>
        <w:tab/>
        <w:t>культуру</w:t>
        <w:tab/>
        <w:t>всех</w:t>
        <w:tab/>
        <w:t>народов</w:t>
        <w:tab/>
        <w:t>России</w:t>
        <w:tab/>
        <w:t>как</w:t>
        <w:tab/>
      </w:r>
      <w:r>
        <w:rPr>
          <w:spacing w:val="-1"/>
        </w:rPr>
        <w:t>общее</w:t>
      </w:r>
      <w:r>
        <w:rPr>
          <w:spacing w:val="-67"/>
        </w:rPr>
        <w:t> </w:t>
      </w:r>
      <w:r>
        <w:rPr/>
        <w:t>достояние</w:t>
      </w:r>
      <w:r>
        <w:rPr>
          <w:spacing w:val="1"/>
        </w:rPr>
        <w:t> </w:t>
      </w:r>
      <w:r>
        <w:rPr/>
        <w:t>и богатство нашей многонациональной</w:t>
      </w:r>
      <w:r>
        <w:rPr>
          <w:spacing w:val="1"/>
        </w:rPr>
        <w:t> </w:t>
      </w:r>
      <w:r>
        <w:rPr/>
        <w:t>Родины.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3. История</w:t>
      </w:r>
      <w:r>
        <w:rPr>
          <w:spacing w:val="-3"/>
        </w:rPr>
        <w:t> </w:t>
      </w:r>
      <w:r>
        <w:rPr/>
        <w:t>быта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история</w:t>
      </w:r>
      <w:r>
        <w:rPr>
          <w:spacing w:val="-3"/>
        </w:rPr>
        <w:t> </w:t>
      </w:r>
      <w:r>
        <w:rPr/>
        <w:t>культуры.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Понимать смысл понятия «домашнее хозяйство» и характеризовать его типы;</w:t>
      </w:r>
      <w:r>
        <w:rPr>
          <w:spacing w:val="-67"/>
        </w:rPr>
        <w:t> </w:t>
      </w:r>
      <w:r>
        <w:rPr/>
        <w:t>понимать</w:t>
      </w:r>
      <w:r>
        <w:rPr>
          <w:spacing w:val="26"/>
        </w:rPr>
        <w:t> </w:t>
      </w:r>
      <w:r>
        <w:rPr/>
        <w:t>взаимосвязь</w:t>
      </w:r>
      <w:r>
        <w:rPr>
          <w:spacing w:val="26"/>
        </w:rPr>
        <w:t> </w:t>
      </w:r>
      <w:r>
        <w:rPr/>
        <w:t>между</w:t>
      </w:r>
      <w:r>
        <w:rPr>
          <w:spacing w:val="28"/>
        </w:rPr>
        <w:t> </w:t>
      </w:r>
      <w:r>
        <w:rPr/>
        <w:t>хозяйственной</w:t>
      </w:r>
      <w:r>
        <w:rPr>
          <w:spacing w:val="27"/>
        </w:rPr>
        <w:t> </w:t>
      </w:r>
      <w:r>
        <w:rPr/>
        <w:t>деятельностью</w:t>
      </w:r>
      <w:r>
        <w:rPr>
          <w:spacing w:val="26"/>
        </w:rPr>
        <w:t> </w:t>
      </w:r>
      <w:r>
        <w:rPr/>
        <w:t>народов</w:t>
      </w:r>
      <w:r>
        <w:rPr>
          <w:spacing w:val="26"/>
        </w:rPr>
        <w:t> </w:t>
      </w:r>
      <w:r>
        <w:rPr/>
        <w:t>России</w:t>
      </w:r>
    </w:p>
    <w:p>
      <w:pPr>
        <w:pStyle w:val="BodyText"/>
        <w:ind w:firstLine="0"/>
        <w:jc w:val="left"/>
      </w:pPr>
      <w:r>
        <w:rPr/>
        <w:t>и</w:t>
      </w:r>
      <w:r>
        <w:rPr>
          <w:spacing w:val="-5"/>
        </w:rPr>
        <w:t> </w:t>
      </w:r>
      <w:r>
        <w:rPr/>
        <w:t>особенностями</w:t>
      </w:r>
      <w:r>
        <w:rPr>
          <w:spacing w:val="-5"/>
        </w:rPr>
        <w:t> </w:t>
      </w:r>
      <w:r>
        <w:rPr/>
        <w:t>исторического</w:t>
      </w:r>
      <w:r>
        <w:rPr>
          <w:spacing w:val="-5"/>
        </w:rPr>
        <w:t> </w:t>
      </w:r>
      <w:r>
        <w:rPr/>
        <w:t>периода;</w:t>
      </w:r>
    </w:p>
    <w:p>
      <w:pPr>
        <w:pStyle w:val="BodyText"/>
        <w:spacing w:line="348" w:lineRule="auto" w:before="149"/>
        <w:ind w:right="495"/>
      </w:pPr>
      <w:r>
        <w:rPr/>
        <w:t>находить 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зависимость ценностных ориентиров</w:t>
      </w:r>
      <w:r>
        <w:rPr>
          <w:spacing w:val="1"/>
        </w:rPr>
        <w:t> </w:t>
      </w:r>
      <w:r>
        <w:rPr/>
        <w:t>народов</w:t>
      </w:r>
      <w:r>
        <w:rPr>
          <w:spacing w:val="70"/>
        </w:rPr>
        <w:t> </w:t>
      </w:r>
      <w:r>
        <w:rPr/>
        <w:t>России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локализации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климатических,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культурно-</w:t>
      </w:r>
      <w:r>
        <w:rPr>
          <w:spacing w:val="-67"/>
        </w:rPr>
        <w:t> </w:t>
      </w:r>
      <w:r>
        <w:rPr/>
        <w:t>исторических условиях.</w:t>
      </w:r>
    </w:p>
    <w:p>
      <w:pPr>
        <w:pStyle w:val="BodyText"/>
        <w:spacing w:before="6"/>
        <w:ind w:left="1350" w:firstLine="0"/>
      </w:pPr>
      <w:r>
        <w:rPr/>
        <w:t>Тема</w:t>
      </w:r>
      <w:r>
        <w:rPr>
          <w:spacing w:val="-5"/>
        </w:rPr>
        <w:t> </w:t>
      </w:r>
      <w:r>
        <w:rPr/>
        <w:t>4. Прогресс:</w:t>
      </w:r>
      <w:r>
        <w:rPr>
          <w:spacing w:val="-9"/>
        </w:rPr>
        <w:t> </w:t>
      </w:r>
      <w:r>
        <w:rPr/>
        <w:t>технический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социальный.</w:t>
      </w:r>
    </w:p>
    <w:p>
      <w:pPr>
        <w:pStyle w:val="BodyText"/>
        <w:spacing w:line="350" w:lineRule="auto" w:before="149"/>
        <w:ind w:right="510"/>
      </w:pPr>
      <w:r>
        <w:rPr/>
        <w:t>Знать,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производительность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и значение в</w:t>
      </w:r>
      <w:r>
        <w:rPr>
          <w:spacing w:val="-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и современном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48" w:lineRule="auto" w:before="1"/>
        <w:ind w:right="509"/>
      </w:pPr>
      <w:r>
        <w:rPr/>
        <w:t>осознавать и</w:t>
      </w:r>
      <w:r>
        <w:rPr>
          <w:spacing w:val="1"/>
        </w:rPr>
        <w:t> </w:t>
      </w:r>
      <w:r>
        <w:rPr/>
        <w:t>уметь доказывать взаимозависимость членов общества,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созидательного и добросовестного труда для создания социально и экономически</w:t>
      </w:r>
      <w:r>
        <w:rPr>
          <w:spacing w:val="1"/>
        </w:rPr>
        <w:t> </w:t>
      </w:r>
      <w:r>
        <w:rPr/>
        <w:t>благоприятной среды;</w:t>
      </w:r>
    </w:p>
    <w:p>
      <w:pPr>
        <w:pStyle w:val="BodyText"/>
        <w:spacing w:line="350" w:lineRule="auto" w:before="6"/>
        <w:ind w:right="497"/>
      </w:pPr>
      <w:r>
        <w:rPr/>
        <w:t>демонстрировать понимание роли обслуживающего труда, его социальной и</w:t>
      </w:r>
      <w:r>
        <w:rPr>
          <w:spacing w:val="1"/>
        </w:rPr>
        <w:t> </w:t>
      </w:r>
      <w:r>
        <w:rPr/>
        <w:t>духовно-нравственной важности;</w:t>
      </w:r>
    </w:p>
    <w:p>
      <w:pPr>
        <w:pStyle w:val="BodyText"/>
        <w:spacing w:line="350" w:lineRule="auto"/>
        <w:ind w:right="507"/>
      </w:pPr>
      <w:r>
        <w:rPr/>
        <w:t>понимать взаимосвязи между механизацией домашнего труда и изменениями</w:t>
      </w:r>
      <w:r>
        <w:rPr>
          <w:spacing w:val="-67"/>
        </w:rPr>
        <w:t> </w:t>
      </w:r>
      <w:r>
        <w:rPr/>
        <w:t>социальных взаимосвязей</w:t>
      </w:r>
      <w:r>
        <w:rPr>
          <w:spacing w:val="1"/>
        </w:rPr>
        <w:t> </w:t>
      </w:r>
      <w:r>
        <w:rPr/>
        <w:t>в обществе;</w:t>
      </w:r>
    </w:p>
    <w:p>
      <w:pPr>
        <w:pStyle w:val="BodyText"/>
        <w:spacing w:line="350" w:lineRule="auto"/>
        <w:ind w:right="510"/>
      </w:pPr>
      <w:r>
        <w:rPr/>
        <w:t>осознавать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народов</w:t>
      </w:r>
      <w:r>
        <w:rPr>
          <w:spacing w:val="-2"/>
        </w:rPr>
        <w:t> </w:t>
      </w:r>
      <w:r>
        <w:rPr/>
        <w:t>России.</w:t>
      </w:r>
    </w:p>
    <w:p>
      <w:pPr>
        <w:pStyle w:val="BodyText"/>
        <w:spacing w:line="350" w:lineRule="auto" w:before="146"/>
        <w:jc w:val="left"/>
      </w:pPr>
      <w:r>
        <w:rPr/>
        <w:t>Иметь</w:t>
      </w:r>
      <w:r>
        <w:rPr>
          <w:spacing w:val="3"/>
        </w:rPr>
        <w:t> </w:t>
      </w:r>
      <w:r>
        <w:rPr/>
        <w:t>представление</w:t>
      </w:r>
      <w:r>
        <w:rPr>
          <w:spacing w:val="5"/>
        </w:rPr>
        <w:t> </w:t>
      </w:r>
      <w:r>
        <w:rPr/>
        <w:t>об</w:t>
      </w:r>
      <w:r>
        <w:rPr>
          <w:spacing w:val="7"/>
        </w:rPr>
        <w:t> </w:t>
      </w:r>
      <w:r>
        <w:rPr/>
        <w:t>истории</w:t>
      </w:r>
      <w:r>
        <w:rPr>
          <w:spacing w:val="5"/>
        </w:rPr>
        <w:t> </w:t>
      </w:r>
      <w:r>
        <w:rPr/>
        <w:t>образования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его</w:t>
      </w:r>
      <w:r>
        <w:rPr>
          <w:spacing w:val="5"/>
        </w:rPr>
        <w:t> </w:t>
      </w:r>
      <w:r>
        <w:rPr/>
        <w:t>роли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/>
        <w:t>обществе</w:t>
      </w:r>
      <w:r>
        <w:rPr>
          <w:spacing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48" w:lineRule="auto" w:before="1"/>
        <w:ind w:right="510"/>
        <w:jc w:val="left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познания;</w:t>
      </w:r>
    </w:p>
    <w:p>
      <w:pPr>
        <w:pStyle w:val="BodyText"/>
        <w:spacing w:before="3"/>
        <w:ind w:left="1350" w:firstLine="0"/>
        <w:jc w:val="left"/>
      </w:pPr>
      <w:r>
        <w:rPr/>
        <w:t>понимать</w:t>
      </w:r>
      <w:r>
        <w:rPr>
          <w:spacing w:val="51"/>
        </w:rPr>
        <w:t> </w:t>
      </w:r>
      <w:r>
        <w:rPr/>
        <w:t>специфику</w:t>
      </w:r>
      <w:r>
        <w:rPr>
          <w:spacing w:val="48"/>
        </w:rPr>
        <w:t> </w:t>
      </w:r>
      <w:r>
        <w:rPr/>
        <w:t>каждого</w:t>
      </w:r>
      <w:r>
        <w:rPr>
          <w:spacing w:val="59"/>
        </w:rPr>
        <w:t> </w:t>
      </w:r>
      <w:r>
        <w:rPr/>
        <w:t>уровня</w:t>
      </w:r>
      <w:r>
        <w:rPr>
          <w:spacing w:val="60"/>
        </w:rPr>
        <w:t> </w:t>
      </w:r>
      <w:r>
        <w:rPr/>
        <w:t>образования,</w:t>
      </w:r>
      <w:r>
        <w:rPr>
          <w:spacing w:val="55"/>
        </w:rPr>
        <w:t> </w:t>
      </w:r>
      <w:r>
        <w:rPr/>
        <w:t>её</w:t>
      </w:r>
      <w:r>
        <w:rPr>
          <w:spacing w:val="54"/>
        </w:rPr>
        <w:t> </w:t>
      </w:r>
      <w:r>
        <w:rPr/>
        <w:t>роль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современных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общественных</w:t>
      </w:r>
      <w:r>
        <w:rPr>
          <w:spacing w:val="-12"/>
        </w:rPr>
        <w:t> </w:t>
      </w:r>
      <w:r>
        <w:rPr/>
        <w:t>процессах;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обосновывать важность образования в современном мире и ценность знания;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4"/>
        </w:rPr>
        <w:t> </w:t>
      </w:r>
      <w:r>
        <w:rPr/>
        <w:t>образование</w:t>
      </w:r>
      <w:r>
        <w:rPr>
          <w:spacing w:val="17"/>
        </w:rPr>
        <w:t> </w:t>
      </w:r>
      <w:r>
        <w:rPr/>
        <w:t>как</w:t>
      </w:r>
      <w:r>
        <w:rPr>
          <w:spacing w:val="20"/>
        </w:rPr>
        <w:t> </w:t>
      </w:r>
      <w:r>
        <w:rPr/>
        <w:t>часть</w:t>
      </w:r>
      <w:r>
        <w:rPr>
          <w:spacing w:val="14"/>
        </w:rPr>
        <w:t> </w:t>
      </w:r>
      <w:r>
        <w:rPr/>
        <w:t>процесса</w:t>
      </w:r>
      <w:r>
        <w:rPr>
          <w:spacing w:val="17"/>
        </w:rPr>
        <w:t> </w:t>
      </w:r>
      <w:r>
        <w:rPr/>
        <w:t>формирования</w:t>
      </w:r>
      <w:r>
        <w:rPr>
          <w:spacing w:val="30"/>
        </w:rPr>
        <w:t> </w:t>
      </w:r>
      <w:r>
        <w:rPr/>
        <w:t>духовно-</w:t>
      </w:r>
    </w:p>
    <w:p>
      <w:pPr>
        <w:pStyle w:val="BodyText"/>
        <w:spacing w:before="1"/>
        <w:ind w:firstLine="0"/>
        <w:jc w:val="left"/>
      </w:pPr>
      <w:r>
        <w:rPr/>
        <w:t>нравственных</w:t>
      </w:r>
      <w:r>
        <w:rPr>
          <w:spacing w:val="-10"/>
        </w:rPr>
        <w:t> </w:t>
      </w:r>
      <w:r>
        <w:rPr/>
        <w:t>ориентиров</w:t>
      </w:r>
      <w:r>
        <w:rPr>
          <w:spacing w:val="-6"/>
        </w:rPr>
        <w:t> </w:t>
      </w:r>
      <w:r>
        <w:rPr/>
        <w:t>человека.</w:t>
      </w:r>
    </w:p>
    <w:p>
      <w:pPr>
        <w:pStyle w:val="BodyText"/>
        <w:spacing w:before="148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6. Права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обязанности</w:t>
      </w:r>
      <w:r>
        <w:rPr>
          <w:spacing w:val="-5"/>
        </w:rPr>
        <w:t> </w:t>
      </w:r>
      <w:r>
        <w:rPr/>
        <w:t>человека.</w:t>
      </w:r>
    </w:p>
    <w:p>
      <w:pPr>
        <w:pStyle w:val="BodyText"/>
        <w:spacing w:line="350" w:lineRule="auto" w:before="144"/>
        <w:jc w:val="left"/>
      </w:pPr>
      <w:r>
        <w:rPr/>
        <w:t>Знать термины «права человека»,</w:t>
      </w:r>
      <w:r>
        <w:rPr>
          <w:spacing w:val="1"/>
        </w:rPr>
        <w:t> </w:t>
      </w:r>
      <w:r>
        <w:rPr/>
        <w:t>«естественные права человека»,</w:t>
      </w:r>
      <w:r>
        <w:rPr>
          <w:spacing w:val="1"/>
        </w:rPr>
        <w:t> </w:t>
      </w:r>
      <w:r>
        <w:rPr/>
        <w:t>«правовая</w:t>
      </w:r>
      <w:r>
        <w:rPr>
          <w:spacing w:val="-67"/>
        </w:rPr>
        <w:t> </w:t>
      </w:r>
      <w:r>
        <w:rPr/>
        <w:t>культура»;</w:t>
      </w:r>
    </w:p>
    <w:p>
      <w:pPr>
        <w:pStyle w:val="BodyText"/>
        <w:spacing w:line="350" w:lineRule="auto" w:before="1"/>
        <w:jc w:val="left"/>
      </w:pPr>
      <w:r>
        <w:rPr/>
        <w:t>характеризовать</w:t>
      </w:r>
      <w:r>
        <w:rPr>
          <w:spacing w:val="6"/>
        </w:rPr>
        <w:t> </w:t>
      </w:r>
      <w:r>
        <w:rPr/>
        <w:t>историю</w:t>
      </w:r>
      <w:r>
        <w:rPr>
          <w:spacing w:val="7"/>
        </w:rPr>
        <w:t> </w:t>
      </w:r>
      <w:r>
        <w:rPr/>
        <w:t>формирования</w:t>
      </w:r>
      <w:r>
        <w:rPr>
          <w:spacing w:val="10"/>
        </w:rPr>
        <w:t> </w:t>
      </w:r>
      <w:r>
        <w:rPr/>
        <w:t>комплекса</w:t>
      </w:r>
      <w:r>
        <w:rPr>
          <w:spacing w:val="10"/>
        </w:rPr>
        <w:t> </w:t>
      </w:r>
      <w:r>
        <w:rPr/>
        <w:t>понятий,</w:t>
      </w:r>
      <w:r>
        <w:rPr>
          <w:spacing w:val="11"/>
        </w:rPr>
        <w:t> </w:t>
      </w:r>
      <w:r>
        <w:rPr/>
        <w:t>связанных</w:t>
      </w:r>
      <w:r>
        <w:rPr>
          <w:spacing w:val="16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правами;</w:t>
      </w:r>
    </w:p>
    <w:p>
      <w:pPr>
        <w:pStyle w:val="BodyText"/>
        <w:tabs>
          <w:tab w:pos="2707" w:val="left" w:leader="none"/>
          <w:tab w:pos="3076" w:val="left" w:leader="none"/>
          <w:tab w:pos="4951" w:val="left" w:leader="none"/>
          <w:tab w:pos="6285" w:val="left" w:leader="none"/>
          <w:tab w:pos="7047" w:val="left" w:leader="none"/>
          <w:tab w:pos="8323" w:val="left" w:leader="none"/>
          <w:tab w:pos="8937" w:val="left" w:leader="none"/>
          <w:tab w:pos="10560" w:val="left" w:leader="none"/>
        </w:tabs>
        <w:spacing w:line="350" w:lineRule="auto"/>
        <w:ind w:right="497"/>
        <w:jc w:val="left"/>
      </w:pPr>
      <w:r>
        <w:rPr/>
        <w:t>понимать</w:t>
        <w:tab/>
        <w:t>и</w:t>
        <w:tab/>
        <w:t>обосновывать</w:t>
        <w:tab/>
        <w:t>важность</w:t>
        <w:tab/>
        <w:t>прав</w:t>
        <w:tab/>
        <w:t>человека</w:t>
        <w:tab/>
        <w:t>как</w:t>
        <w:tab/>
        <w:t>привилегии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обязанности человека;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понимать</w:t>
      </w:r>
      <w:r>
        <w:rPr>
          <w:spacing w:val="-9"/>
        </w:rPr>
        <w:t> </w:t>
      </w:r>
      <w:r>
        <w:rPr/>
        <w:t>необходимость</w:t>
      </w:r>
      <w:r>
        <w:rPr>
          <w:spacing w:val="-9"/>
        </w:rPr>
        <w:t> </w:t>
      </w:r>
      <w:r>
        <w:rPr/>
        <w:t>соблюдения</w:t>
      </w:r>
      <w:r>
        <w:rPr>
          <w:spacing w:val="-5"/>
        </w:rPr>
        <w:t> </w:t>
      </w:r>
      <w:r>
        <w:rPr/>
        <w:t>прав</w:t>
      </w:r>
      <w:r>
        <w:rPr>
          <w:spacing w:val="-8"/>
        </w:rPr>
        <w:t> </w:t>
      </w:r>
      <w:r>
        <w:rPr/>
        <w:t>человека;</w:t>
      </w:r>
    </w:p>
    <w:p>
      <w:pPr>
        <w:pStyle w:val="BodyText"/>
        <w:spacing w:line="350" w:lineRule="auto" w:before="149"/>
        <w:ind w:right="510"/>
        <w:jc w:val="left"/>
      </w:pPr>
      <w:r>
        <w:rPr/>
        <w:t>понимать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уметь</w:t>
      </w:r>
      <w:r>
        <w:rPr>
          <w:spacing w:val="13"/>
        </w:rPr>
        <w:t> </w:t>
      </w:r>
      <w:r>
        <w:rPr/>
        <w:t>объяснить</w:t>
      </w:r>
      <w:r>
        <w:rPr>
          <w:spacing w:val="13"/>
        </w:rPr>
        <w:t> </w:t>
      </w:r>
      <w:r>
        <w:rPr/>
        <w:t>необходимость</w:t>
      </w:r>
      <w:r>
        <w:rPr>
          <w:spacing w:val="13"/>
        </w:rPr>
        <w:t> </w:t>
      </w:r>
      <w:r>
        <w:rPr/>
        <w:t>сохранения</w:t>
      </w:r>
      <w:r>
        <w:rPr>
          <w:spacing w:val="16"/>
        </w:rPr>
        <w:t> </w:t>
      </w:r>
      <w:r>
        <w:rPr/>
        <w:t>паритета</w:t>
      </w:r>
      <w:r>
        <w:rPr>
          <w:spacing w:val="29"/>
        </w:rPr>
        <w:t> </w:t>
      </w:r>
      <w:r>
        <w:rPr/>
        <w:t>между</w:t>
      </w:r>
      <w:r>
        <w:rPr>
          <w:spacing w:val="-67"/>
        </w:rPr>
        <w:t> </w:t>
      </w:r>
      <w:r>
        <w:rPr/>
        <w:t>правами и обязанностями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 обществе;</w:t>
      </w:r>
    </w:p>
    <w:p>
      <w:pPr>
        <w:pStyle w:val="BodyText"/>
        <w:spacing w:line="350" w:lineRule="auto" w:before="1"/>
        <w:jc w:val="left"/>
      </w:pPr>
      <w:r>
        <w:rPr/>
        <w:t>приводить</w:t>
      </w:r>
      <w:r>
        <w:rPr>
          <w:spacing w:val="43"/>
        </w:rPr>
        <w:t> </w:t>
      </w:r>
      <w:r>
        <w:rPr/>
        <w:t>примеры</w:t>
      </w:r>
      <w:r>
        <w:rPr>
          <w:spacing w:val="45"/>
        </w:rPr>
        <w:t> </w:t>
      </w:r>
      <w:r>
        <w:rPr/>
        <w:t>формирования</w:t>
      </w:r>
      <w:r>
        <w:rPr>
          <w:spacing w:val="46"/>
        </w:rPr>
        <w:t> </w:t>
      </w:r>
      <w:r>
        <w:rPr/>
        <w:t>правовой</w:t>
      </w:r>
      <w:r>
        <w:rPr>
          <w:spacing w:val="45"/>
        </w:rPr>
        <w:t> </w:t>
      </w:r>
      <w:r>
        <w:rPr/>
        <w:t>культуры</w:t>
      </w:r>
      <w:r>
        <w:rPr>
          <w:spacing w:val="46"/>
        </w:rPr>
        <w:t> </w:t>
      </w:r>
      <w:r>
        <w:rPr/>
        <w:t>из</w:t>
      </w:r>
      <w:r>
        <w:rPr>
          <w:spacing w:val="45"/>
        </w:rPr>
        <w:t> </w:t>
      </w:r>
      <w:r>
        <w:rPr/>
        <w:t>истории</w:t>
      </w:r>
      <w:r>
        <w:rPr>
          <w:spacing w:val="45"/>
        </w:rPr>
        <w:t> </w:t>
      </w:r>
      <w:r>
        <w:rPr/>
        <w:t>народов</w:t>
      </w:r>
      <w:r>
        <w:rPr>
          <w:spacing w:val="-67"/>
        </w:rPr>
        <w:t> </w:t>
      </w:r>
      <w:r>
        <w:rPr/>
        <w:t>России.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7.</w:t>
      </w:r>
      <w:r>
        <w:rPr>
          <w:spacing w:val="-1"/>
        </w:rPr>
        <w:t> </w:t>
      </w:r>
      <w:r>
        <w:rPr/>
        <w:t>Общество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религия:</w:t>
      </w:r>
      <w:r>
        <w:rPr>
          <w:spacing w:val="-9"/>
        </w:rPr>
        <w:t> </w:t>
      </w:r>
      <w:r>
        <w:rPr/>
        <w:t>духовно-нравственное</w:t>
      </w:r>
      <w:r>
        <w:rPr>
          <w:spacing w:val="-5"/>
        </w:rPr>
        <w:t> </w:t>
      </w:r>
      <w:r>
        <w:rPr/>
        <w:t>взаимодействие.</w:t>
      </w:r>
    </w:p>
    <w:p>
      <w:pPr>
        <w:pStyle w:val="BodyText"/>
        <w:tabs>
          <w:tab w:pos="2219" w:val="left" w:leader="none"/>
          <w:tab w:pos="2578" w:val="left" w:leader="none"/>
          <w:tab w:pos="3926" w:val="left" w:leader="none"/>
          <w:tab w:pos="4889" w:val="left" w:leader="none"/>
          <w:tab w:pos="6228" w:val="left" w:leader="none"/>
          <w:tab w:pos="7733" w:val="left" w:leader="none"/>
          <w:tab w:pos="9546" w:val="left" w:leader="none"/>
        </w:tabs>
        <w:spacing w:before="149"/>
        <w:ind w:left="1350" w:firstLine="0"/>
        <w:jc w:val="left"/>
      </w:pPr>
      <w:r>
        <w:rPr/>
        <w:t>Знать</w:t>
        <w:tab/>
        <w:t>и</w:t>
        <w:tab/>
        <w:t>понимать</w:t>
        <w:tab/>
        <w:t>смысл</w:t>
        <w:tab/>
        <w:t>терминов</w:t>
        <w:tab/>
        <w:t>«религия»,</w:t>
        <w:tab/>
        <w:t>«конфессия»,</w:t>
        <w:tab/>
        <w:t>«атеизм»,</w:t>
      </w:r>
    </w:p>
    <w:p>
      <w:pPr>
        <w:pStyle w:val="BodyText"/>
        <w:spacing w:before="148"/>
        <w:ind w:firstLine="0"/>
        <w:jc w:val="left"/>
      </w:pPr>
      <w:r>
        <w:rPr/>
        <w:t>«свободомыслие»;</w:t>
      </w:r>
    </w:p>
    <w:p>
      <w:pPr>
        <w:pStyle w:val="BodyText"/>
        <w:spacing w:before="149"/>
        <w:ind w:left="1350" w:firstLine="0"/>
        <w:jc w:val="left"/>
      </w:pPr>
      <w:r>
        <w:rPr/>
        <w:t>характеризовать</w:t>
      </w:r>
      <w:r>
        <w:rPr>
          <w:spacing w:val="-12"/>
        </w:rPr>
        <w:t> </w:t>
      </w:r>
      <w:r>
        <w:rPr/>
        <w:t>основные</w:t>
      </w:r>
      <w:r>
        <w:rPr>
          <w:spacing w:val="-9"/>
        </w:rPr>
        <w:t> </w:t>
      </w:r>
      <w:r>
        <w:rPr/>
        <w:t>культурообразующие</w:t>
      </w:r>
      <w:r>
        <w:rPr>
          <w:spacing w:val="-9"/>
        </w:rPr>
        <w:t> </w:t>
      </w:r>
      <w:r>
        <w:rPr/>
        <w:t>конфессии;</w:t>
      </w:r>
    </w:p>
    <w:p>
      <w:pPr>
        <w:pStyle w:val="BodyText"/>
        <w:spacing w:line="350" w:lineRule="auto" w:before="148"/>
        <w:jc w:val="left"/>
      </w:pPr>
      <w:r>
        <w:rPr/>
        <w:t>знать</w:t>
      </w:r>
      <w:r>
        <w:rPr>
          <w:spacing w:val="52"/>
        </w:rPr>
        <w:t> </w:t>
      </w:r>
      <w:r>
        <w:rPr/>
        <w:t>и</w:t>
      </w:r>
      <w:r>
        <w:rPr>
          <w:spacing w:val="59"/>
        </w:rPr>
        <w:t> </w:t>
      </w:r>
      <w:r>
        <w:rPr/>
        <w:t>уметь</w:t>
      </w:r>
      <w:r>
        <w:rPr>
          <w:spacing w:val="53"/>
        </w:rPr>
        <w:t> </w:t>
      </w:r>
      <w:r>
        <w:rPr/>
        <w:t>объяснять</w:t>
      </w:r>
      <w:r>
        <w:rPr>
          <w:spacing w:val="53"/>
        </w:rPr>
        <w:t> </w:t>
      </w:r>
      <w:r>
        <w:rPr/>
        <w:t>роль</w:t>
      </w:r>
      <w:r>
        <w:rPr>
          <w:spacing w:val="53"/>
        </w:rPr>
        <w:t> </w:t>
      </w:r>
      <w:r>
        <w:rPr/>
        <w:t>религии</w:t>
      </w:r>
      <w:r>
        <w:rPr>
          <w:spacing w:val="58"/>
        </w:rPr>
        <w:t> </w:t>
      </w:r>
      <w:r>
        <w:rPr/>
        <w:t>в</w:t>
      </w:r>
      <w:r>
        <w:rPr>
          <w:spacing w:val="53"/>
        </w:rPr>
        <w:t> </w:t>
      </w:r>
      <w:r>
        <w:rPr/>
        <w:t>истории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на</w:t>
      </w:r>
      <w:r>
        <w:rPr>
          <w:spacing w:val="55"/>
        </w:rPr>
        <w:t> </w:t>
      </w:r>
      <w:r>
        <w:rPr/>
        <w:t>современном</w:t>
      </w:r>
      <w:r>
        <w:rPr>
          <w:spacing w:val="56"/>
        </w:rPr>
        <w:t> </w:t>
      </w:r>
      <w:r>
        <w:rPr/>
        <w:t>этапе</w:t>
      </w:r>
      <w:r>
        <w:rPr>
          <w:spacing w:val="-67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50" w:lineRule="auto"/>
        <w:jc w:val="left"/>
      </w:pPr>
      <w:r>
        <w:rPr/>
        <w:t>понимать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обосновывать</w:t>
      </w:r>
      <w:r>
        <w:rPr>
          <w:spacing w:val="12"/>
        </w:rPr>
        <w:t> </w:t>
      </w:r>
      <w:r>
        <w:rPr/>
        <w:t>роль</w:t>
      </w:r>
      <w:r>
        <w:rPr>
          <w:spacing w:val="11"/>
        </w:rPr>
        <w:t> </w:t>
      </w:r>
      <w:r>
        <w:rPr/>
        <w:t>религий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источника</w:t>
      </w:r>
      <w:r>
        <w:rPr>
          <w:spacing w:val="14"/>
        </w:rPr>
        <w:t> </w:t>
      </w:r>
      <w:r>
        <w:rPr/>
        <w:t>культурного</w:t>
      </w:r>
      <w:r>
        <w:rPr>
          <w:spacing w:val="14"/>
        </w:rPr>
        <w:t> </w:t>
      </w:r>
      <w:r>
        <w:rPr/>
        <w:t>развития</w:t>
      </w:r>
      <w:r>
        <w:rPr>
          <w:spacing w:val="-67"/>
        </w:rPr>
        <w:t> </w:t>
      </w:r>
      <w:r>
        <w:rPr/>
        <w:t>общества.</w:t>
      </w:r>
    </w:p>
    <w:p>
      <w:pPr>
        <w:pStyle w:val="BodyText"/>
        <w:spacing w:line="350" w:lineRule="auto"/>
        <w:ind w:left="1350" w:right="498" w:firstLine="0"/>
        <w:jc w:val="left"/>
      </w:pPr>
      <w:r>
        <w:rPr/>
        <w:t>Тема 8. Современный мир: самое важное (практическое занятие).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7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процессы,</w:t>
      </w:r>
      <w:r>
        <w:rPr>
          <w:spacing w:val="-4"/>
        </w:rPr>
        <w:t> </w:t>
      </w:r>
      <w:r>
        <w:rPr/>
        <w:t>протекающие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современном</w:t>
      </w:r>
      <w:r>
        <w:rPr>
          <w:spacing w:val="6"/>
        </w:rPr>
        <w:t> </w:t>
      </w:r>
      <w:r>
        <w:rPr/>
        <w:t>обществе,</w:t>
      </w:r>
    </w:p>
    <w:p>
      <w:pPr>
        <w:pStyle w:val="BodyText"/>
        <w:ind w:firstLine="0"/>
        <w:jc w:val="left"/>
      </w:pPr>
      <w:r>
        <w:rPr/>
        <w:t>его</w:t>
      </w:r>
      <w:r>
        <w:rPr>
          <w:spacing w:val="-7"/>
        </w:rPr>
        <w:t> </w:t>
      </w:r>
      <w:r>
        <w:rPr/>
        <w:t>духовно-нравственные</w:t>
      </w:r>
      <w:r>
        <w:rPr>
          <w:spacing w:val="-6"/>
        </w:rPr>
        <w:t> </w:t>
      </w:r>
      <w:r>
        <w:rPr/>
        <w:t>ориентиры;</w:t>
      </w:r>
    </w:p>
    <w:p>
      <w:pPr>
        <w:pStyle w:val="BodyText"/>
        <w:spacing w:line="348" w:lineRule="auto" w:before="147"/>
        <w:ind w:right="500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доказать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социально-экономического</w:t>
      </w:r>
      <w:r>
        <w:rPr>
          <w:spacing w:val="1"/>
        </w:rPr>
        <w:t> </w:t>
      </w:r>
      <w:r>
        <w:rPr/>
        <w:t>благополучия;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называть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доказывать теоретические положения, выдвинутые ранее на примерах из истории и</w:t>
      </w:r>
      <w:r>
        <w:rPr>
          <w:spacing w:val="-67"/>
        </w:rPr>
        <w:t> </w:t>
      </w:r>
      <w:r>
        <w:rPr/>
        <w:t>культуры России.</w:t>
      </w:r>
    </w:p>
    <w:p>
      <w:pPr>
        <w:pStyle w:val="BodyText"/>
        <w:spacing w:line="350" w:lineRule="auto" w:before="2"/>
        <w:ind w:left="1350" w:right="2521" w:firstLine="0"/>
      </w:pPr>
      <w:r>
        <w:rPr/>
        <w:t>Тематический</w:t>
      </w:r>
      <w:r>
        <w:rPr>
          <w:spacing w:val="-5"/>
        </w:rPr>
        <w:t> </w:t>
      </w:r>
      <w:r>
        <w:rPr/>
        <w:t>блок</w:t>
      </w:r>
      <w:r>
        <w:rPr>
          <w:spacing w:val="-6"/>
        </w:rPr>
        <w:t> </w:t>
      </w:r>
      <w:r>
        <w:rPr/>
        <w:t>2.</w:t>
      </w:r>
      <w:r>
        <w:rPr>
          <w:spacing w:val="-2"/>
        </w:rPr>
        <w:t> </w:t>
      </w:r>
      <w:r>
        <w:rPr/>
        <w:t>«Человек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отражение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культуре».</w:t>
      </w:r>
      <w:r>
        <w:rPr>
          <w:spacing w:val="-68"/>
        </w:rPr>
        <w:t> </w:t>
      </w:r>
      <w:r>
        <w:rPr/>
        <w:t>Тема</w:t>
      </w:r>
      <w:r>
        <w:rPr>
          <w:spacing w:val="-2"/>
        </w:rPr>
        <w:t> </w:t>
      </w:r>
      <w:r>
        <w:rPr/>
        <w:t>9.</w:t>
      </w:r>
      <w:r>
        <w:rPr>
          <w:spacing w:val="3"/>
        </w:rPr>
        <w:t> </w:t>
      </w:r>
      <w:r>
        <w:rPr/>
        <w:t>Духовно-нравственный</w:t>
      </w:r>
      <w:r>
        <w:rPr>
          <w:spacing w:val="-3"/>
        </w:rPr>
        <w:t> </w:t>
      </w:r>
      <w:r>
        <w:rPr/>
        <w:t>облик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идеал</w:t>
      </w:r>
      <w:r>
        <w:rPr>
          <w:spacing w:val="-2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498"/>
      </w:pPr>
      <w:r>
        <w:rPr/>
        <w:t>Объяснять, как проявляется мораль и нравственность через описание личных</w:t>
      </w:r>
      <w:r>
        <w:rPr>
          <w:spacing w:val="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506"/>
      </w:pPr>
      <w:r>
        <w:rPr/>
        <w:t>осознавать,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соотносятся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моральными и</w:t>
      </w:r>
      <w:r>
        <w:rPr>
          <w:spacing w:val="1"/>
        </w:rPr>
        <w:t> </w:t>
      </w:r>
      <w:r>
        <w:rPr/>
        <w:t>нравственными ценностями;</w:t>
      </w:r>
    </w:p>
    <w:p>
      <w:pPr>
        <w:pStyle w:val="BodyText"/>
        <w:ind w:left="1350" w:firstLine="0"/>
      </w:pPr>
      <w:r>
        <w:rPr/>
        <w:t>понимать</w:t>
      </w:r>
      <w:r>
        <w:rPr>
          <w:spacing w:val="-5"/>
        </w:rPr>
        <w:t> </w:t>
      </w:r>
      <w:r>
        <w:rPr/>
        <w:t>различия</w:t>
      </w:r>
      <w:r>
        <w:rPr>
          <w:spacing w:val="-3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этикой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этикетом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взаимосвязь;</w:t>
      </w:r>
    </w:p>
    <w:p>
      <w:pPr>
        <w:pStyle w:val="BodyText"/>
        <w:spacing w:line="348" w:lineRule="auto" w:before="146"/>
        <w:ind w:right="503"/>
      </w:pPr>
      <w:r>
        <w:rPr/>
        <w:t>обосновывать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доказывать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залога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правам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процессах;</w:t>
      </w:r>
    </w:p>
    <w:p>
      <w:pPr>
        <w:pStyle w:val="BodyText"/>
        <w:spacing w:before="6"/>
        <w:ind w:left="1350" w:firstLine="0"/>
      </w:pPr>
      <w:r>
        <w:rPr/>
        <w:t>характеризовать     </w:t>
      </w:r>
      <w:r>
        <w:rPr>
          <w:spacing w:val="19"/>
        </w:rPr>
        <w:t> </w:t>
      </w:r>
      <w:r>
        <w:rPr/>
        <w:t>взаимосвязь      </w:t>
      </w:r>
      <w:r>
        <w:rPr>
          <w:spacing w:val="24"/>
        </w:rPr>
        <w:t> </w:t>
      </w:r>
      <w:r>
        <w:rPr/>
        <w:t>таких      </w:t>
      </w:r>
      <w:r>
        <w:rPr>
          <w:spacing w:val="16"/>
        </w:rPr>
        <w:t> </w:t>
      </w:r>
      <w:r>
        <w:rPr/>
        <w:t>понятий      </w:t>
      </w:r>
      <w:r>
        <w:rPr>
          <w:spacing w:val="21"/>
        </w:rPr>
        <w:t> </w:t>
      </w:r>
      <w:r>
        <w:rPr/>
        <w:t>как      </w:t>
      </w:r>
      <w:r>
        <w:rPr>
          <w:spacing w:val="25"/>
        </w:rPr>
        <w:t> </w:t>
      </w:r>
      <w:r>
        <w:rPr/>
        <w:t>«свобода»,</w:t>
      </w:r>
    </w:p>
    <w:p>
      <w:pPr>
        <w:pStyle w:val="BodyText"/>
        <w:spacing w:before="149"/>
        <w:ind w:firstLine="0"/>
      </w:pPr>
      <w:r>
        <w:rPr/>
        <w:t>«ответственность»,</w:t>
      </w:r>
      <w:r>
        <w:rPr>
          <w:spacing w:val="-1"/>
        </w:rPr>
        <w:t> </w:t>
      </w:r>
      <w:r>
        <w:rPr/>
        <w:t>«право»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«долг»;</w:t>
      </w:r>
    </w:p>
    <w:p>
      <w:pPr>
        <w:pStyle w:val="BodyText"/>
        <w:spacing w:line="348" w:lineRule="auto" w:before="148"/>
        <w:ind w:right="493"/>
      </w:pPr>
      <w:r>
        <w:rPr/>
        <w:t>понимать важность коллективизма как ценности современной России и его</w:t>
      </w:r>
      <w:r>
        <w:rPr>
          <w:spacing w:val="1"/>
        </w:rPr>
        <w:t> </w:t>
      </w:r>
      <w:r>
        <w:rPr/>
        <w:t>приоритет</w:t>
      </w:r>
      <w:r>
        <w:rPr>
          <w:spacing w:val="-1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идеологией индивидуализма;</w:t>
      </w:r>
    </w:p>
    <w:p>
      <w:pPr>
        <w:pStyle w:val="BodyText"/>
        <w:spacing w:line="350" w:lineRule="auto" w:before="3"/>
        <w:ind w:right="502"/>
      </w:pPr>
      <w:r>
        <w:rPr/>
        <w:t>приводить примеры идеалов человека в историко-культурном пространстве</w:t>
      </w:r>
      <w:r>
        <w:rPr>
          <w:spacing w:val="1"/>
        </w:rPr>
        <w:t> </w:t>
      </w:r>
      <w:r>
        <w:rPr/>
        <w:t>современной России.</w:t>
      </w:r>
    </w:p>
    <w:p>
      <w:pPr>
        <w:pStyle w:val="BodyText"/>
        <w:spacing w:before="1"/>
        <w:ind w:left="1350" w:firstLine="0"/>
      </w:pPr>
      <w:r>
        <w:rPr/>
        <w:t>Тема</w:t>
      </w:r>
      <w:r>
        <w:rPr>
          <w:spacing w:val="-4"/>
        </w:rPr>
        <w:t> </w:t>
      </w:r>
      <w:r>
        <w:rPr/>
        <w:t>10. Взросление</w:t>
      </w:r>
      <w:r>
        <w:rPr>
          <w:spacing w:val="-3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России.</w:t>
      </w:r>
    </w:p>
    <w:p>
      <w:pPr>
        <w:pStyle w:val="BodyText"/>
        <w:spacing w:line="350" w:lineRule="auto" w:before="148"/>
        <w:ind w:left="1350" w:right="499" w:firstLine="0"/>
      </w:pPr>
      <w:r>
        <w:rPr/>
        <w:t>Понимать различие между процессами антропогенеза и антропосоциогенеза;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7"/>
        </w:rPr>
        <w:t> </w:t>
      </w:r>
      <w:r>
        <w:rPr/>
        <w:t>процесс</w:t>
      </w:r>
      <w:r>
        <w:rPr>
          <w:spacing w:val="11"/>
        </w:rPr>
        <w:t> </w:t>
      </w:r>
      <w:r>
        <w:rPr/>
        <w:t>взросления</w:t>
      </w:r>
      <w:r>
        <w:rPr>
          <w:spacing w:val="10"/>
        </w:rPr>
        <w:t> </w:t>
      </w:r>
      <w:r>
        <w:rPr/>
        <w:t>человека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его</w:t>
      </w:r>
      <w:r>
        <w:rPr>
          <w:spacing w:val="11"/>
        </w:rPr>
        <w:t> </w:t>
      </w:r>
      <w:r>
        <w:rPr/>
        <w:t>основные</w:t>
      </w:r>
      <w:r>
        <w:rPr>
          <w:spacing w:val="10"/>
        </w:rPr>
        <w:t> </w:t>
      </w:r>
      <w:r>
        <w:rPr/>
        <w:t>этапы,</w:t>
      </w:r>
      <w:r>
        <w:rPr>
          <w:spacing w:val="26"/>
        </w:rPr>
        <w:t> </w:t>
      </w:r>
      <w:r>
        <w:rPr/>
        <w:t>а</w:t>
      </w:r>
      <w:r>
        <w:rPr>
          <w:spacing w:val="10"/>
        </w:rPr>
        <w:t> </w:t>
      </w:r>
      <w:r>
        <w:rPr/>
        <w:t>также</w:t>
      </w:r>
    </w:p>
    <w:p>
      <w:pPr>
        <w:pStyle w:val="BodyText"/>
        <w:spacing w:line="350" w:lineRule="auto"/>
        <w:ind w:right="507" w:firstLine="0"/>
      </w:pPr>
      <w:r>
        <w:rPr/>
        <w:t>потребности человека для гармоничного развития существования на 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этапов;</w:t>
      </w:r>
    </w:p>
    <w:p>
      <w:pPr>
        <w:pStyle w:val="BodyText"/>
        <w:spacing w:line="350" w:lineRule="auto"/>
        <w:ind w:right="506"/>
      </w:pPr>
      <w:r>
        <w:rPr/>
        <w:t>обосновывать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негативные</w:t>
      </w:r>
      <w:r>
        <w:rPr>
          <w:spacing w:val="1"/>
        </w:rPr>
        <w:t> </w:t>
      </w:r>
      <w:r>
        <w:rPr/>
        <w:t>эффекты социальной изоляции;</w:t>
      </w:r>
    </w:p>
    <w:p>
      <w:pPr>
        <w:pStyle w:val="BodyText"/>
        <w:spacing w:line="350" w:lineRule="auto"/>
        <w:ind w:right="495"/>
      </w:pPr>
      <w:r>
        <w:rPr/>
        <w:t>знать и уметь демонстрировать своё понимание самостоятельности, её роли в</w:t>
      </w:r>
      <w:r>
        <w:rPr>
          <w:spacing w:val="-67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личности,</w:t>
      </w:r>
      <w:r>
        <w:rPr>
          <w:spacing w:val="2"/>
        </w:rPr>
        <w:t> </w:t>
      </w:r>
      <w:r>
        <w:rPr/>
        <w:t>во взаимодействии с</w:t>
      </w:r>
      <w:r>
        <w:rPr>
          <w:spacing w:val="6"/>
        </w:rPr>
        <w:t> </w:t>
      </w:r>
      <w:r>
        <w:rPr/>
        <w:t>другими людьми.</w:t>
      </w:r>
    </w:p>
    <w:p>
      <w:pPr>
        <w:pStyle w:val="BodyText"/>
        <w:spacing w:line="350" w:lineRule="auto"/>
        <w:ind w:left="1350" w:right="3649" w:firstLine="0"/>
      </w:pPr>
      <w:r>
        <w:rPr/>
        <w:t>Тема 11. Религия как источник нравственности.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11"/>
        </w:rPr>
        <w:t> </w:t>
      </w:r>
      <w:r>
        <w:rPr/>
        <w:t>нравственный</w:t>
      </w:r>
      <w:r>
        <w:rPr>
          <w:spacing w:val="-9"/>
        </w:rPr>
        <w:t> </w:t>
      </w:r>
      <w:r>
        <w:rPr/>
        <w:t>потенциал</w:t>
      </w:r>
      <w:r>
        <w:rPr>
          <w:spacing w:val="-8"/>
        </w:rPr>
        <w:t> </w:t>
      </w:r>
      <w:r>
        <w:rPr/>
        <w:t>религии;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знать</w:t>
      </w:r>
      <w:r>
        <w:rPr>
          <w:spacing w:val="22"/>
        </w:rPr>
        <w:t> </w:t>
      </w:r>
      <w:r>
        <w:rPr/>
        <w:t>и</w:t>
      </w:r>
      <w:r>
        <w:rPr>
          <w:spacing w:val="28"/>
        </w:rPr>
        <w:t> </w:t>
      </w:r>
      <w:r>
        <w:rPr/>
        <w:t>уметь</w:t>
      </w:r>
      <w:r>
        <w:rPr>
          <w:spacing w:val="22"/>
        </w:rPr>
        <w:t> </w:t>
      </w:r>
      <w:r>
        <w:rPr/>
        <w:t>излагать</w:t>
      </w:r>
      <w:r>
        <w:rPr>
          <w:spacing w:val="22"/>
        </w:rPr>
        <w:t> </w:t>
      </w:r>
      <w:r>
        <w:rPr/>
        <w:t>нравственные</w:t>
      </w:r>
      <w:r>
        <w:rPr>
          <w:spacing w:val="30"/>
        </w:rPr>
        <w:t> </w:t>
      </w:r>
      <w:r>
        <w:rPr/>
        <w:t>принципы</w:t>
      </w:r>
      <w:r>
        <w:rPr>
          <w:spacing w:val="24"/>
        </w:rPr>
        <w:t> </w:t>
      </w:r>
      <w:r>
        <w:rPr/>
        <w:t>государствообразующих</w:t>
      </w:r>
      <w:r>
        <w:rPr>
          <w:spacing w:val="-67"/>
        </w:rPr>
        <w:t> </w:t>
      </w:r>
      <w:r>
        <w:rPr/>
        <w:t>конфессий России;</w:t>
      </w:r>
    </w:p>
    <w:p>
      <w:pPr>
        <w:pStyle w:val="BodyText"/>
        <w:tabs>
          <w:tab w:pos="2304" w:val="left" w:leader="none"/>
          <w:tab w:pos="3777" w:val="left" w:leader="none"/>
          <w:tab w:pos="5455" w:val="left" w:leader="none"/>
          <w:tab w:pos="5915" w:val="left" w:leader="none"/>
          <w:tab w:pos="8040" w:val="left" w:leader="none"/>
          <w:tab w:pos="9181" w:val="left" w:leader="none"/>
          <w:tab w:pos="10579" w:val="left" w:leader="none"/>
        </w:tabs>
        <w:spacing w:line="350" w:lineRule="auto" w:before="1"/>
        <w:ind w:right="495"/>
        <w:jc w:val="left"/>
      </w:pPr>
      <w:r>
        <w:rPr/>
        <w:t>знать</w:t>
        <w:tab/>
        <w:t>основные</w:t>
        <w:tab/>
        <w:t>требования</w:t>
        <w:tab/>
        <w:t>к</w:t>
        <w:tab/>
        <w:t>нравственному</w:t>
        <w:tab/>
        <w:t>идеалу</w:t>
        <w:tab/>
        <w:t>человека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государствообразующих</w:t>
      </w:r>
      <w:r>
        <w:rPr>
          <w:spacing w:val="-4"/>
        </w:rPr>
        <w:t> </w:t>
      </w:r>
      <w:r>
        <w:rPr/>
        <w:t>религиях</w:t>
      </w:r>
      <w:r>
        <w:rPr>
          <w:spacing w:val="-4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России;</w:t>
      </w:r>
    </w:p>
    <w:p>
      <w:pPr>
        <w:pStyle w:val="BodyText"/>
        <w:tabs>
          <w:tab w:pos="9023" w:val="left" w:leader="none"/>
        </w:tabs>
        <w:spacing w:line="348" w:lineRule="auto" w:before="1"/>
        <w:ind w:right="493"/>
        <w:jc w:val="left"/>
      </w:pPr>
      <w:r>
        <w:rPr/>
        <w:t>уметь</w:t>
      </w:r>
      <w:r>
        <w:rPr>
          <w:spacing w:val="124"/>
        </w:rPr>
        <w:t> </w:t>
      </w:r>
      <w:r>
        <w:rPr/>
        <w:t>обосновывать</w:t>
      </w:r>
      <w:r>
        <w:rPr>
          <w:spacing w:val="124"/>
        </w:rPr>
        <w:t> </w:t>
      </w:r>
      <w:r>
        <w:rPr/>
        <w:t>важность</w:t>
      </w:r>
      <w:r>
        <w:rPr>
          <w:spacing w:val="125"/>
        </w:rPr>
        <w:t> </w:t>
      </w:r>
      <w:r>
        <w:rPr/>
        <w:t>религиозных</w:t>
      </w:r>
      <w:r>
        <w:rPr>
          <w:spacing w:val="122"/>
        </w:rPr>
        <w:t> </w:t>
      </w:r>
      <w:r>
        <w:rPr/>
        <w:t>моральных</w:t>
      </w:r>
      <w:r>
        <w:rPr>
          <w:spacing w:val="121"/>
        </w:rPr>
        <w:t> </w:t>
      </w:r>
      <w:r>
        <w:rPr/>
        <w:t>и</w:t>
        <w:tab/>
        <w:t>нравственных</w:t>
      </w:r>
      <w:r>
        <w:rPr>
          <w:spacing w:val="-67"/>
        </w:rPr>
        <w:t> </w:t>
      </w:r>
      <w:r>
        <w:rPr/>
        <w:t>ценностей для</w:t>
      </w:r>
      <w:r>
        <w:rPr>
          <w:spacing w:val="3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before="3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12. Наука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источник</w:t>
      </w:r>
      <w:r>
        <w:rPr>
          <w:spacing w:val="-4"/>
        </w:rPr>
        <w:t> </w:t>
      </w:r>
      <w:r>
        <w:rPr/>
        <w:t>знания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человеке.</w:t>
      </w:r>
    </w:p>
    <w:p>
      <w:pPr>
        <w:pStyle w:val="BodyText"/>
        <w:tabs>
          <w:tab w:pos="3192" w:val="left" w:leader="none"/>
          <w:tab w:pos="5384" w:val="left" w:leader="none"/>
          <w:tab w:pos="6646" w:val="left" w:leader="none"/>
          <w:tab w:pos="8933" w:val="left" w:leader="none"/>
          <w:tab w:pos="10334" w:val="left" w:leader="none"/>
        </w:tabs>
        <w:spacing w:line="350" w:lineRule="auto" w:before="148"/>
        <w:ind w:left="1350" w:right="493" w:firstLine="0"/>
        <w:jc w:val="left"/>
      </w:pPr>
      <w:r>
        <w:rPr/>
        <w:t>Понимать и характеризовать смысл понятия «гуманитарное знание»;</w:t>
      </w:r>
      <w:r>
        <w:rPr>
          <w:spacing w:val="1"/>
        </w:rPr>
        <w:t> </w:t>
      </w:r>
      <w:r>
        <w:rPr/>
        <w:t>определять</w:t>
        <w:tab/>
        <w:t>нравственный</w:t>
        <w:tab/>
        <w:t>смысл</w:t>
        <w:tab/>
        <w:t>гуманитарного</w:t>
        <w:tab/>
        <w:t>знания,</w:t>
        <w:tab/>
      </w:r>
      <w:r>
        <w:rPr>
          <w:spacing w:val="-2"/>
        </w:rPr>
        <w:t>его</w:t>
      </w:r>
    </w:p>
    <w:p>
      <w:pPr>
        <w:pStyle w:val="BodyText"/>
        <w:spacing w:before="1"/>
        <w:ind w:firstLine="0"/>
        <w:jc w:val="left"/>
      </w:pPr>
      <w:r>
        <w:rPr/>
        <w:t>системообразующую</w:t>
      </w:r>
      <w:r>
        <w:rPr>
          <w:spacing w:val="-6"/>
        </w:rPr>
        <w:t> </w:t>
      </w:r>
      <w:r>
        <w:rPr/>
        <w:t>роль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современной</w:t>
      </w:r>
      <w:r>
        <w:rPr>
          <w:spacing w:val="-4"/>
        </w:rPr>
        <w:t> </w:t>
      </w:r>
      <w:r>
        <w:rPr/>
        <w:t>культуре;</w:t>
      </w:r>
    </w:p>
    <w:p>
      <w:pPr>
        <w:pStyle w:val="BodyText"/>
        <w:spacing w:line="348" w:lineRule="auto" w:before="149"/>
        <w:ind w:right="510"/>
        <w:jc w:val="left"/>
      </w:pPr>
      <w:r>
        <w:rPr/>
        <w:t>характеризовать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«культура»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самопознания</w:t>
      </w:r>
      <w:r>
        <w:rPr>
          <w:spacing w:val="70"/>
        </w:rPr>
        <w:t> </w:t>
      </w:r>
      <w:r>
        <w:rPr/>
        <w:t>общества,</w:t>
      </w:r>
      <w:r>
        <w:rPr>
          <w:spacing w:val="-67"/>
        </w:rPr>
        <w:t> </w:t>
      </w:r>
      <w:r>
        <w:rPr/>
        <w:t>как его</w:t>
      </w:r>
      <w:r>
        <w:rPr>
          <w:spacing w:val="1"/>
        </w:rPr>
        <w:t> </w:t>
      </w:r>
      <w:r>
        <w:rPr/>
        <w:t>внутреннюю</w:t>
      </w:r>
      <w:r>
        <w:rPr>
          <w:spacing w:val="-1"/>
        </w:rPr>
        <w:t> </w:t>
      </w:r>
      <w:r>
        <w:rPr/>
        <w:t>самоактуализацию;</w:t>
      </w:r>
    </w:p>
    <w:p>
      <w:pPr>
        <w:pStyle w:val="BodyText"/>
        <w:spacing w:line="350" w:lineRule="auto" w:before="2"/>
        <w:ind w:right="510"/>
        <w:jc w:val="left"/>
      </w:pPr>
      <w:r>
        <w:rPr/>
        <w:t>осознавать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/>
        <w:t>доказывать</w:t>
      </w:r>
      <w:r>
        <w:rPr>
          <w:spacing w:val="19"/>
        </w:rPr>
        <w:t> </w:t>
      </w:r>
      <w:r>
        <w:rPr/>
        <w:t>взаимосвязь</w:t>
      </w:r>
      <w:r>
        <w:rPr>
          <w:spacing w:val="19"/>
        </w:rPr>
        <w:t> </w:t>
      </w:r>
      <w:r>
        <w:rPr/>
        <w:t>различных</w:t>
      </w:r>
      <w:r>
        <w:rPr>
          <w:spacing w:val="13"/>
        </w:rPr>
        <w:t> </w:t>
      </w:r>
      <w:r>
        <w:rPr/>
        <w:t>областей</w:t>
      </w:r>
      <w:r>
        <w:rPr>
          <w:spacing w:val="17"/>
        </w:rPr>
        <w:t> </w:t>
      </w:r>
      <w:r>
        <w:rPr/>
        <w:t>гуманитарного</w:t>
      </w:r>
      <w:r>
        <w:rPr>
          <w:spacing w:val="-67"/>
        </w:rPr>
        <w:t> </w:t>
      </w:r>
      <w:r>
        <w:rPr/>
        <w:t>знания.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13. Этика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нравственность</w:t>
      </w:r>
      <w:r>
        <w:rPr>
          <w:spacing w:val="-7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категории</w:t>
      </w:r>
      <w:r>
        <w:rPr>
          <w:spacing w:val="-5"/>
        </w:rPr>
        <w:t> </w:t>
      </w:r>
      <w:r>
        <w:rPr/>
        <w:t>духовной</w:t>
      </w:r>
      <w:r>
        <w:rPr>
          <w:spacing w:val="-5"/>
        </w:rPr>
        <w:t> </w:t>
      </w:r>
      <w:r>
        <w:rPr/>
        <w:t>культуры.</w:t>
      </w:r>
      <w:r>
        <w:rPr>
          <w:spacing w:val="-67"/>
        </w:rPr>
        <w:t> </w:t>
      </w:r>
      <w:r>
        <w:rPr/>
        <w:t>Характеризовать</w:t>
      </w:r>
      <w:r>
        <w:rPr>
          <w:spacing w:val="-3"/>
        </w:rPr>
        <w:t> </w:t>
      </w:r>
      <w:r>
        <w:rPr/>
        <w:t>многосторонность</w:t>
      </w:r>
      <w:r>
        <w:rPr>
          <w:spacing w:val="-2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«этика»;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понимать</w:t>
      </w:r>
      <w:r>
        <w:rPr>
          <w:spacing w:val="-8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этики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науки;</w:t>
      </w:r>
    </w:p>
    <w:p>
      <w:pPr>
        <w:pStyle w:val="BodyText"/>
        <w:spacing w:line="350" w:lineRule="auto" w:before="149"/>
        <w:ind w:right="510"/>
        <w:jc w:val="left"/>
      </w:pPr>
      <w:r>
        <w:rPr/>
        <w:t>объяснять</w:t>
      </w:r>
      <w:r>
        <w:rPr>
          <w:spacing w:val="22"/>
        </w:rPr>
        <w:t> </w:t>
      </w:r>
      <w:r>
        <w:rPr/>
        <w:t>понятия</w:t>
      </w:r>
      <w:r>
        <w:rPr>
          <w:spacing w:val="29"/>
        </w:rPr>
        <w:t> </w:t>
      </w:r>
      <w:r>
        <w:rPr/>
        <w:t>«добро»</w:t>
      </w:r>
      <w:r>
        <w:rPr>
          <w:spacing w:val="19"/>
        </w:rPr>
        <w:t> </w:t>
      </w:r>
      <w:r>
        <w:rPr/>
        <w:t>и</w:t>
      </w:r>
      <w:r>
        <w:rPr>
          <w:spacing w:val="28"/>
        </w:rPr>
        <w:t> </w:t>
      </w:r>
      <w:r>
        <w:rPr/>
        <w:t>«зло»</w:t>
      </w:r>
      <w:r>
        <w:rPr>
          <w:spacing w:val="24"/>
        </w:rPr>
        <w:t> </w:t>
      </w:r>
      <w:r>
        <w:rPr/>
        <w:t>с</w:t>
      </w:r>
      <w:r>
        <w:rPr>
          <w:spacing w:val="25"/>
        </w:rPr>
        <w:t> </w:t>
      </w:r>
      <w:r>
        <w:rPr/>
        <w:t>помощью</w:t>
      </w:r>
      <w:r>
        <w:rPr>
          <w:spacing w:val="26"/>
        </w:rPr>
        <w:t> </w:t>
      </w:r>
      <w:r>
        <w:rPr/>
        <w:t>примеров</w:t>
      </w:r>
      <w:r>
        <w:rPr>
          <w:spacing w:val="22"/>
        </w:rPr>
        <w:t> </w:t>
      </w:r>
      <w:r>
        <w:rPr/>
        <w:t>в</w:t>
      </w:r>
      <w:r>
        <w:rPr>
          <w:spacing w:val="26"/>
        </w:rPr>
        <w:t> </w:t>
      </w:r>
      <w:r>
        <w:rPr/>
        <w:t>истории</w:t>
      </w:r>
      <w:r>
        <w:rPr>
          <w:spacing w:val="35"/>
        </w:rPr>
        <w:t> </w:t>
      </w:r>
      <w:r>
        <w:rPr/>
        <w:t>и</w:t>
      </w:r>
      <w:r>
        <w:rPr>
          <w:spacing w:val="-67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 и</w:t>
      </w:r>
      <w:r>
        <w:rPr>
          <w:spacing w:val="1"/>
        </w:rPr>
        <w:t> </w:t>
      </w:r>
      <w:r>
        <w:rPr/>
        <w:t>соотносить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опытом;</w:t>
      </w:r>
    </w:p>
    <w:p>
      <w:pPr>
        <w:pStyle w:val="BodyText"/>
        <w:spacing w:line="350" w:lineRule="auto" w:before="1"/>
        <w:jc w:val="left"/>
      </w:pPr>
      <w:r>
        <w:rPr/>
        <w:t>обосновывать</w:t>
      </w:r>
      <w:r>
        <w:rPr>
          <w:spacing w:val="57"/>
        </w:rPr>
        <w:t> </w:t>
      </w:r>
      <w:r>
        <w:rPr/>
        <w:t>важность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/>
        <w:t>необходимость</w:t>
      </w:r>
      <w:r>
        <w:rPr>
          <w:spacing w:val="58"/>
        </w:rPr>
        <w:t> </w:t>
      </w:r>
      <w:r>
        <w:rPr/>
        <w:t>нравственности</w:t>
      </w:r>
      <w:r>
        <w:rPr>
          <w:spacing w:val="68"/>
        </w:rPr>
        <w:t> </w:t>
      </w:r>
      <w:r>
        <w:rPr/>
        <w:t>для</w:t>
      </w:r>
      <w:r>
        <w:rPr>
          <w:spacing w:val="62"/>
        </w:rPr>
        <w:t> </w:t>
      </w:r>
      <w:r>
        <w:rPr/>
        <w:t>социального</w:t>
      </w:r>
      <w:r>
        <w:rPr>
          <w:spacing w:val="-67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общества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личности.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6"/>
        </w:rPr>
        <w:t> </w:t>
      </w:r>
      <w:r>
        <w:rPr/>
        <w:t>14.</w:t>
      </w:r>
      <w:r>
        <w:rPr>
          <w:spacing w:val="-2"/>
        </w:rPr>
        <w:t> </w:t>
      </w:r>
      <w:r>
        <w:rPr/>
        <w:t>Самопознание</w:t>
      </w:r>
      <w:r>
        <w:rPr>
          <w:spacing w:val="-6"/>
        </w:rPr>
        <w:t> </w:t>
      </w:r>
      <w:r>
        <w:rPr/>
        <w:t>(практическое</w:t>
      </w:r>
      <w:r>
        <w:rPr>
          <w:spacing w:val="-6"/>
        </w:rPr>
        <w:t> </w:t>
      </w:r>
      <w:r>
        <w:rPr/>
        <w:t>занятие).</w:t>
      </w:r>
    </w:p>
    <w:p>
      <w:pPr>
        <w:pStyle w:val="BodyText"/>
        <w:spacing w:before="143"/>
        <w:ind w:left="1350" w:firstLine="0"/>
        <w:jc w:val="left"/>
      </w:pPr>
      <w:r>
        <w:rPr/>
        <w:t>Характеризовать</w:t>
      </w:r>
      <w:r>
        <w:rPr>
          <w:spacing w:val="19"/>
        </w:rPr>
        <w:t> </w:t>
      </w:r>
      <w:r>
        <w:rPr/>
        <w:t>понятия</w:t>
      </w:r>
      <w:r>
        <w:rPr>
          <w:spacing w:val="27"/>
        </w:rPr>
        <w:t> </w:t>
      </w:r>
      <w:r>
        <w:rPr/>
        <w:t>«самопознание»,</w:t>
      </w:r>
      <w:r>
        <w:rPr>
          <w:spacing w:val="24"/>
        </w:rPr>
        <w:t> </w:t>
      </w:r>
      <w:r>
        <w:rPr/>
        <w:t>«автобиография»,</w:t>
      </w:r>
      <w:r>
        <w:rPr>
          <w:spacing w:val="23"/>
        </w:rPr>
        <w:t> </w:t>
      </w:r>
      <w:r>
        <w:rPr/>
        <w:t>«автопортрет»,</w:t>
      </w:r>
    </w:p>
    <w:p>
      <w:pPr>
        <w:pStyle w:val="BodyText"/>
        <w:spacing w:before="149"/>
        <w:ind w:firstLine="0"/>
        <w:jc w:val="left"/>
      </w:pPr>
      <w:r>
        <w:rPr/>
        <w:t>«рефлексия»;</w:t>
      </w:r>
    </w:p>
    <w:p>
      <w:pPr>
        <w:pStyle w:val="BodyText"/>
        <w:tabs>
          <w:tab w:pos="2275" w:val="left" w:leader="none"/>
          <w:tab w:pos="3853" w:val="left" w:leader="none"/>
          <w:tab w:pos="5066" w:val="left" w:leader="none"/>
          <w:tab w:pos="6505" w:val="left" w:leader="none"/>
          <w:tab w:pos="8950" w:val="left" w:leader="none"/>
          <w:tab w:pos="10589" w:val="left" w:leader="none"/>
        </w:tabs>
        <w:spacing w:line="350" w:lineRule="auto" w:before="149"/>
        <w:ind w:right="493"/>
        <w:jc w:val="left"/>
      </w:pPr>
      <w:r>
        <w:rPr/>
        <w:t>уметь</w:t>
        <w:tab/>
        <w:t>соотносить</w:t>
        <w:tab/>
        <w:t>понятия</w:t>
        <w:tab/>
        <w:t>«мораль»,</w:t>
        <w:tab/>
        <w:t>«нравственность»,</w:t>
        <w:tab/>
        <w:t>«ценности»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самопознанием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рефлексией на доступном для</w:t>
      </w:r>
      <w:r>
        <w:rPr>
          <w:spacing w:val="2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уровне;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доказывать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обосновывать</w:t>
      </w:r>
      <w:r>
        <w:rPr>
          <w:spacing w:val="-9"/>
        </w:rPr>
        <w:t> </w:t>
      </w:r>
      <w:r>
        <w:rPr/>
        <w:t>свои</w:t>
      </w:r>
      <w:r>
        <w:rPr>
          <w:spacing w:val="-7"/>
        </w:rPr>
        <w:t> </w:t>
      </w:r>
      <w:r>
        <w:rPr/>
        <w:t>нравственные</w:t>
      </w:r>
      <w:r>
        <w:rPr>
          <w:spacing w:val="-6"/>
        </w:rPr>
        <w:t> </w:t>
      </w:r>
      <w:r>
        <w:rPr/>
        <w:t>убеждения.</w:t>
      </w:r>
      <w:r>
        <w:rPr>
          <w:spacing w:val="-67"/>
        </w:rPr>
        <w:t> </w:t>
      </w:r>
      <w:r>
        <w:rPr/>
        <w:t>Тематический</w:t>
      </w:r>
      <w:r>
        <w:rPr>
          <w:spacing w:val="-2"/>
        </w:rPr>
        <w:t> </w:t>
      </w:r>
      <w:r>
        <w:rPr/>
        <w:t>блок</w:t>
      </w:r>
      <w:r>
        <w:rPr>
          <w:spacing w:val="-3"/>
        </w:rPr>
        <w:t> </w:t>
      </w:r>
      <w:r>
        <w:rPr/>
        <w:t>3.</w:t>
      </w:r>
      <w:r>
        <w:rPr>
          <w:spacing w:val="1"/>
        </w:rPr>
        <w:t> </w:t>
      </w:r>
      <w:r>
        <w:rPr/>
        <w:t>«Человек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член</w:t>
      </w:r>
      <w:r>
        <w:rPr>
          <w:spacing w:val="3"/>
        </w:rPr>
        <w:t> </w:t>
      </w:r>
      <w:r>
        <w:rPr/>
        <w:t>общества».</w:t>
      </w:r>
    </w:p>
    <w:p>
      <w:pPr>
        <w:pStyle w:val="BodyText"/>
        <w:spacing w:line="318" w:lineRule="exact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15.</w:t>
      </w:r>
      <w:r>
        <w:rPr>
          <w:spacing w:val="1"/>
        </w:rPr>
        <w:t> </w:t>
      </w:r>
      <w:r>
        <w:rPr/>
        <w:t>Труд</w:t>
      </w:r>
      <w:r>
        <w:rPr>
          <w:spacing w:val="-2"/>
        </w:rPr>
        <w:t> </w:t>
      </w:r>
      <w:r>
        <w:rPr/>
        <w:t>делает</w:t>
      </w:r>
      <w:r>
        <w:rPr>
          <w:spacing w:val="-5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человеком.</w:t>
      </w:r>
    </w:p>
    <w:p>
      <w:pPr>
        <w:pStyle w:val="BodyText"/>
        <w:spacing w:before="149"/>
        <w:ind w:left="1350" w:firstLine="0"/>
        <w:jc w:val="left"/>
      </w:pPr>
      <w:r>
        <w:rPr/>
        <w:t>Характеризовать</w:t>
      </w:r>
      <w:r>
        <w:rPr>
          <w:spacing w:val="-5"/>
        </w:rPr>
        <w:t> </w:t>
      </w:r>
      <w:r>
        <w:rPr/>
        <w:t>важность</w:t>
      </w:r>
      <w:r>
        <w:rPr>
          <w:spacing w:val="-4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роль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современном</w:t>
      </w:r>
      <w:r>
        <w:rPr>
          <w:spacing w:val="-1"/>
        </w:rPr>
        <w:t> </w:t>
      </w:r>
      <w:r>
        <w:rPr/>
        <w:t>обществе;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120" w:val="left" w:leader="none"/>
          <w:tab w:pos="4525" w:val="left" w:leader="none"/>
          <w:tab w:pos="7057" w:val="left" w:leader="none"/>
          <w:tab w:pos="8174" w:val="left" w:leader="none"/>
          <w:tab w:pos="8760" w:val="left" w:leader="none"/>
        </w:tabs>
        <w:spacing w:line="350" w:lineRule="auto" w:before="73"/>
        <w:ind w:right="510"/>
        <w:jc w:val="left"/>
      </w:pPr>
      <w:r>
        <w:rPr/>
        <w:t>соотносить</w:t>
        <w:tab/>
        <w:t>понятия</w:t>
        <w:tab/>
        <w:t>«добросовестный</w:t>
        <w:tab/>
        <w:t>труд»</w:t>
        <w:tab/>
        <w:t>и</w:t>
        <w:tab/>
      </w:r>
      <w:r>
        <w:rPr>
          <w:spacing w:val="-1"/>
        </w:rPr>
        <w:t>«экономическое</w:t>
      </w:r>
      <w:r>
        <w:rPr>
          <w:spacing w:val="-67"/>
        </w:rPr>
        <w:t> </w:t>
      </w:r>
      <w:r>
        <w:rPr/>
        <w:t>благополучие»;</w:t>
      </w:r>
    </w:p>
    <w:p>
      <w:pPr>
        <w:pStyle w:val="BodyText"/>
        <w:spacing w:before="1"/>
        <w:ind w:left="1350" w:firstLine="0"/>
        <w:jc w:val="left"/>
      </w:pPr>
      <w:r>
        <w:rPr/>
        <w:t>объяснять</w:t>
      </w:r>
      <w:r>
        <w:rPr>
          <w:spacing w:val="-10"/>
        </w:rPr>
        <w:t> </w:t>
      </w:r>
      <w:r>
        <w:rPr/>
        <w:t>понятия</w:t>
      </w:r>
      <w:r>
        <w:rPr>
          <w:spacing w:val="-6"/>
        </w:rPr>
        <w:t> </w:t>
      </w:r>
      <w:r>
        <w:rPr/>
        <w:t>«безделье»,</w:t>
      </w:r>
      <w:r>
        <w:rPr>
          <w:spacing w:val="-5"/>
        </w:rPr>
        <w:t> </w:t>
      </w:r>
      <w:r>
        <w:rPr/>
        <w:t>«лень»,</w:t>
      </w:r>
      <w:r>
        <w:rPr>
          <w:spacing w:val="-1"/>
        </w:rPr>
        <w:t> </w:t>
      </w:r>
      <w:r>
        <w:rPr/>
        <w:t>«тунеядство»;</w:t>
      </w:r>
    </w:p>
    <w:p>
      <w:pPr>
        <w:pStyle w:val="BodyText"/>
        <w:spacing w:line="350" w:lineRule="auto" w:before="149"/>
        <w:jc w:val="left"/>
      </w:pPr>
      <w:r>
        <w:rPr/>
        <w:t>понимать</w:t>
      </w:r>
      <w:r>
        <w:rPr>
          <w:spacing w:val="32"/>
        </w:rPr>
        <w:t> </w:t>
      </w:r>
      <w:r>
        <w:rPr/>
        <w:t>важность</w:t>
      </w:r>
      <w:r>
        <w:rPr>
          <w:spacing w:val="33"/>
        </w:rPr>
        <w:t> </w:t>
      </w:r>
      <w:r>
        <w:rPr/>
        <w:t>и</w:t>
      </w:r>
      <w:r>
        <w:rPr>
          <w:spacing w:val="38"/>
        </w:rPr>
        <w:t> </w:t>
      </w:r>
      <w:r>
        <w:rPr/>
        <w:t>уметь</w:t>
      </w:r>
      <w:r>
        <w:rPr>
          <w:spacing w:val="32"/>
        </w:rPr>
        <w:t> </w:t>
      </w:r>
      <w:r>
        <w:rPr/>
        <w:t>обосновать</w:t>
      </w:r>
      <w:r>
        <w:rPr>
          <w:spacing w:val="37"/>
        </w:rPr>
        <w:t> </w:t>
      </w:r>
      <w:r>
        <w:rPr/>
        <w:t>необходимость</w:t>
      </w:r>
      <w:r>
        <w:rPr>
          <w:spacing w:val="32"/>
        </w:rPr>
        <w:t> </w:t>
      </w:r>
      <w:r>
        <w:rPr/>
        <w:t>их</w:t>
      </w:r>
      <w:r>
        <w:rPr>
          <w:spacing w:val="30"/>
        </w:rPr>
        <w:t> </w:t>
      </w:r>
      <w:r>
        <w:rPr/>
        <w:t>преодоления</w:t>
      </w:r>
      <w:r>
        <w:rPr>
          <w:spacing w:val="48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самого себя;</w:t>
      </w:r>
    </w:p>
    <w:p>
      <w:pPr>
        <w:pStyle w:val="BodyText"/>
        <w:spacing w:line="350" w:lineRule="auto"/>
        <w:ind w:left="1350" w:firstLine="0"/>
        <w:jc w:val="left"/>
      </w:pPr>
      <w:r>
        <w:rPr/>
        <w:t>оценивать общественные процессы в области общественной оценки труда;</w:t>
      </w:r>
      <w:r>
        <w:rPr>
          <w:spacing w:val="1"/>
        </w:rPr>
        <w:t> </w:t>
      </w:r>
      <w:r>
        <w:rPr/>
        <w:t>осознавать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демонстрировать</w:t>
      </w:r>
      <w:r>
        <w:rPr>
          <w:spacing w:val="32"/>
        </w:rPr>
        <w:t> </w:t>
      </w:r>
      <w:r>
        <w:rPr/>
        <w:t>значимость</w:t>
      </w:r>
      <w:r>
        <w:rPr>
          <w:spacing w:val="32"/>
        </w:rPr>
        <w:t> </w:t>
      </w:r>
      <w:r>
        <w:rPr/>
        <w:t>трудолюбия,</w:t>
      </w:r>
      <w:r>
        <w:rPr>
          <w:spacing w:val="35"/>
        </w:rPr>
        <w:t> </w:t>
      </w:r>
      <w:r>
        <w:rPr/>
        <w:t>трудовых</w:t>
      </w:r>
      <w:r>
        <w:rPr>
          <w:spacing w:val="28"/>
        </w:rPr>
        <w:t> </w:t>
      </w:r>
      <w:r>
        <w:rPr/>
        <w:t>подвигов,</w:t>
      </w:r>
    </w:p>
    <w:p>
      <w:pPr>
        <w:pStyle w:val="BodyText"/>
        <w:ind w:firstLine="0"/>
        <w:jc w:val="left"/>
      </w:pPr>
      <w:r>
        <w:rPr/>
        <w:t>социальной</w:t>
      </w:r>
      <w:r>
        <w:rPr>
          <w:spacing w:val="-4"/>
        </w:rPr>
        <w:t> </w:t>
      </w:r>
      <w:r>
        <w:rPr/>
        <w:t>ответственности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труд;</w:t>
      </w:r>
    </w:p>
    <w:p>
      <w:pPr>
        <w:pStyle w:val="BodyText"/>
        <w:spacing w:before="145"/>
        <w:ind w:left="1350" w:firstLine="0"/>
      </w:pPr>
      <w:r>
        <w:rPr/>
        <w:t>объяснять</w:t>
      </w:r>
      <w:r>
        <w:rPr>
          <w:spacing w:val="-8"/>
        </w:rPr>
        <w:t> </w:t>
      </w:r>
      <w:r>
        <w:rPr/>
        <w:t>важность</w:t>
      </w:r>
      <w:r>
        <w:rPr>
          <w:spacing w:val="-4"/>
        </w:rPr>
        <w:t> </w:t>
      </w:r>
      <w:r>
        <w:rPr/>
        <w:t>труда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экономической</w:t>
      </w:r>
      <w:r>
        <w:rPr>
          <w:spacing w:val="-5"/>
        </w:rPr>
        <w:t> </w:t>
      </w:r>
      <w:r>
        <w:rPr/>
        <w:t>стоимости;</w:t>
      </w:r>
    </w:p>
    <w:p>
      <w:pPr>
        <w:pStyle w:val="BodyText"/>
        <w:spacing w:line="348" w:lineRule="auto" w:before="148"/>
        <w:ind w:right="488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«безделье»,</w:t>
      </w:r>
      <w:r>
        <w:rPr>
          <w:spacing w:val="1"/>
        </w:rPr>
        <w:t> </w:t>
      </w:r>
      <w:r>
        <w:rPr/>
        <w:t>«лень»,</w:t>
      </w:r>
      <w:r>
        <w:rPr>
          <w:spacing w:val="1"/>
        </w:rPr>
        <w:t> </w:t>
      </w:r>
      <w:r>
        <w:rPr/>
        <w:t>«тунеядство»,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 и «трудолюбие», «подвиг труда», «ответственность», с другой стороны, а</w:t>
      </w:r>
      <w:r>
        <w:rPr>
          <w:spacing w:val="1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«общественная</w:t>
      </w:r>
      <w:r>
        <w:rPr>
          <w:spacing w:val="3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труда».</w:t>
      </w:r>
    </w:p>
    <w:p>
      <w:pPr>
        <w:pStyle w:val="BodyText"/>
        <w:spacing w:before="7"/>
        <w:ind w:left="1350" w:firstLine="0"/>
      </w:pPr>
      <w:r>
        <w:rPr/>
        <w:t>Тема</w:t>
      </w:r>
      <w:r>
        <w:rPr>
          <w:spacing w:val="-2"/>
        </w:rPr>
        <w:t> </w:t>
      </w:r>
      <w:r>
        <w:rPr/>
        <w:t>16.</w:t>
      </w:r>
      <w:r>
        <w:rPr>
          <w:spacing w:val="2"/>
        </w:rPr>
        <w:t> </w:t>
      </w:r>
      <w:r>
        <w:rPr/>
        <w:t>Подвиг:</w:t>
      </w:r>
      <w:r>
        <w:rPr>
          <w:spacing w:val="-7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узнать</w:t>
      </w:r>
      <w:r>
        <w:rPr>
          <w:spacing w:val="-4"/>
        </w:rPr>
        <w:t> </w:t>
      </w:r>
      <w:r>
        <w:rPr/>
        <w:t>героя?</w:t>
      </w:r>
    </w:p>
    <w:p>
      <w:pPr>
        <w:pStyle w:val="BodyText"/>
        <w:spacing w:line="350" w:lineRule="auto" w:before="148"/>
        <w:ind w:left="1350" w:right="510" w:firstLine="0"/>
        <w:jc w:val="left"/>
      </w:pPr>
      <w:r>
        <w:rPr/>
        <w:t>Характеризовать</w:t>
      </w:r>
      <w:r>
        <w:rPr>
          <w:spacing w:val="-13"/>
        </w:rPr>
        <w:t> </w:t>
      </w:r>
      <w:r>
        <w:rPr/>
        <w:t>понятия</w:t>
      </w:r>
      <w:r>
        <w:rPr>
          <w:spacing w:val="-10"/>
        </w:rPr>
        <w:t> </w:t>
      </w:r>
      <w:r>
        <w:rPr/>
        <w:t>«подвиг»,</w:t>
      </w:r>
      <w:r>
        <w:rPr>
          <w:spacing w:val="-9"/>
        </w:rPr>
        <w:t> </w:t>
      </w:r>
      <w:r>
        <w:rPr/>
        <w:t>«героизм»,</w:t>
      </w:r>
      <w:r>
        <w:rPr>
          <w:spacing w:val="-5"/>
        </w:rPr>
        <w:t> </w:t>
      </w:r>
      <w:r>
        <w:rPr/>
        <w:t>«самопожертвование»;</w:t>
      </w:r>
      <w:r>
        <w:rPr>
          <w:spacing w:val="-67"/>
        </w:rPr>
        <w:t> </w:t>
      </w:r>
      <w:r>
        <w:rPr/>
        <w:t>понимать</w:t>
      </w:r>
      <w:r>
        <w:rPr>
          <w:spacing w:val="-3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подвига</w:t>
      </w:r>
      <w:r>
        <w:rPr>
          <w:spacing w:val="6"/>
        </w:rPr>
        <w:t> </w:t>
      </w:r>
      <w:r>
        <w:rPr/>
        <w:t>на войне</w:t>
      </w:r>
      <w:r>
        <w:rPr>
          <w:spacing w:val="1"/>
        </w:rPr>
        <w:t> </w:t>
      </w:r>
      <w:r>
        <w:rPr/>
        <w:t>и в</w:t>
      </w:r>
      <w:r>
        <w:rPr>
          <w:spacing w:val="2"/>
        </w:rPr>
        <w:t> </w:t>
      </w:r>
      <w:r>
        <w:rPr/>
        <w:t>мирное</w:t>
      </w:r>
      <w:r>
        <w:rPr>
          <w:spacing w:val="1"/>
        </w:rPr>
        <w:t> </w:t>
      </w:r>
      <w:r>
        <w:rPr/>
        <w:t>время;</w:t>
      </w:r>
    </w:p>
    <w:p>
      <w:pPr>
        <w:pStyle w:val="BodyText"/>
        <w:spacing w:line="348" w:lineRule="auto" w:before="1"/>
        <w:ind w:left="1350" w:right="735" w:firstLine="0"/>
        <w:jc w:val="left"/>
      </w:pPr>
      <w:r>
        <w:rPr/>
        <w:t>уметь доказывать важность героических примеров для жизни общества;</w:t>
      </w:r>
      <w:r>
        <w:rPr>
          <w:spacing w:val="1"/>
        </w:rPr>
        <w:t> </w:t>
      </w:r>
      <w:r>
        <w:rPr/>
        <w:t>знать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называть</w:t>
      </w:r>
      <w:r>
        <w:rPr>
          <w:spacing w:val="-7"/>
        </w:rPr>
        <w:t> </w:t>
      </w:r>
      <w:r>
        <w:rPr/>
        <w:t>героев</w:t>
      </w:r>
      <w:r>
        <w:rPr>
          <w:spacing w:val="-5"/>
        </w:rPr>
        <w:t> </w:t>
      </w:r>
      <w:r>
        <w:rPr/>
        <w:t>современного</w:t>
      </w:r>
      <w:r>
        <w:rPr>
          <w:spacing w:val="-4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исторических</w:t>
      </w:r>
      <w:r>
        <w:rPr>
          <w:spacing w:val="-8"/>
        </w:rPr>
        <w:t> </w:t>
      </w:r>
      <w:r>
        <w:rPr/>
        <w:t>личностей;</w:t>
      </w:r>
    </w:p>
    <w:p>
      <w:pPr>
        <w:pStyle w:val="BodyText"/>
        <w:spacing w:line="350" w:lineRule="auto" w:before="3"/>
        <w:jc w:val="left"/>
      </w:pPr>
      <w:r>
        <w:rPr/>
        <w:t>обосновывать</w:t>
      </w:r>
      <w:r>
        <w:rPr>
          <w:spacing w:val="68"/>
        </w:rPr>
        <w:t> </w:t>
      </w:r>
      <w:r>
        <w:rPr/>
        <w:t>разграничение</w:t>
      </w:r>
      <w:r>
        <w:rPr>
          <w:spacing w:val="1"/>
        </w:rPr>
        <w:t> </w:t>
      </w:r>
      <w:r>
        <w:rPr/>
        <w:t>понятий</w:t>
      </w:r>
      <w:r>
        <w:rPr>
          <w:spacing w:val="6"/>
        </w:rPr>
        <w:t> </w:t>
      </w:r>
      <w:r>
        <w:rPr/>
        <w:t>«героизм»</w:t>
      </w:r>
      <w:r>
        <w:rPr>
          <w:spacing w:val="66"/>
        </w:rPr>
        <w:t> </w:t>
      </w:r>
      <w:r>
        <w:rPr/>
        <w:t>и</w:t>
      </w:r>
      <w:r>
        <w:rPr>
          <w:spacing w:val="6"/>
        </w:rPr>
        <w:t> </w:t>
      </w:r>
      <w:r>
        <w:rPr/>
        <w:t>«псевдогероизм»</w:t>
      </w:r>
      <w:r>
        <w:rPr>
          <w:spacing w:val="12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значимость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последствий.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Тема</w:t>
      </w:r>
      <w:r>
        <w:rPr>
          <w:spacing w:val="-5"/>
        </w:rPr>
        <w:t> </w:t>
      </w:r>
      <w:r>
        <w:rPr/>
        <w:t>17.</w:t>
      </w:r>
      <w:r>
        <w:rPr>
          <w:spacing w:val="-1"/>
        </w:rPr>
        <w:t> </w:t>
      </w:r>
      <w:r>
        <w:rPr/>
        <w:t>Люди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обществе:</w:t>
      </w:r>
      <w:r>
        <w:rPr>
          <w:spacing w:val="-10"/>
        </w:rPr>
        <w:t> </w:t>
      </w:r>
      <w:r>
        <w:rPr/>
        <w:t>духовно-нравственное</w:t>
      </w:r>
      <w:r>
        <w:rPr>
          <w:spacing w:val="-5"/>
        </w:rPr>
        <w:t> </w:t>
      </w:r>
      <w:r>
        <w:rPr/>
        <w:t>взаимовлияние.</w:t>
      </w:r>
      <w:r>
        <w:rPr>
          <w:spacing w:val="-67"/>
        </w:rPr>
        <w:t> </w:t>
      </w:r>
      <w:r>
        <w:rPr/>
        <w:t>Характеризовать</w:t>
      </w:r>
      <w:r>
        <w:rPr>
          <w:spacing w:val="-3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«социальные отношения»;</w:t>
      </w:r>
    </w:p>
    <w:p>
      <w:pPr>
        <w:pStyle w:val="BodyText"/>
        <w:spacing w:line="348" w:lineRule="auto" w:before="1"/>
        <w:jc w:val="left"/>
      </w:pPr>
      <w:r>
        <w:rPr/>
        <w:t>понимать</w:t>
      </w:r>
      <w:r>
        <w:rPr>
          <w:spacing w:val="53"/>
        </w:rPr>
        <w:t> </w:t>
      </w:r>
      <w:r>
        <w:rPr/>
        <w:t>смысл</w:t>
      </w:r>
      <w:r>
        <w:rPr>
          <w:spacing w:val="57"/>
        </w:rPr>
        <w:t> </w:t>
      </w:r>
      <w:r>
        <w:rPr/>
        <w:t>понятия</w:t>
      </w:r>
      <w:r>
        <w:rPr>
          <w:spacing w:val="58"/>
        </w:rPr>
        <w:t> </w:t>
      </w:r>
      <w:r>
        <w:rPr/>
        <w:t>«человек</w:t>
      </w:r>
      <w:r>
        <w:rPr>
          <w:spacing w:val="55"/>
        </w:rPr>
        <w:t> </w:t>
      </w:r>
      <w:r>
        <w:rPr/>
        <w:t>как</w:t>
      </w:r>
      <w:r>
        <w:rPr>
          <w:spacing w:val="60"/>
        </w:rPr>
        <w:t> </w:t>
      </w:r>
      <w:r>
        <w:rPr/>
        <w:t>субъект</w:t>
      </w:r>
      <w:r>
        <w:rPr>
          <w:spacing w:val="55"/>
        </w:rPr>
        <w:t> </w:t>
      </w:r>
      <w:r>
        <w:rPr/>
        <w:t>социальных</w:t>
      </w:r>
      <w:r>
        <w:rPr>
          <w:spacing w:val="52"/>
        </w:rPr>
        <w:t> </w:t>
      </w:r>
      <w:r>
        <w:rPr/>
        <w:t>отношений»</w:t>
      </w:r>
      <w:r>
        <w:rPr>
          <w:spacing w:val="63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приложении к его</w:t>
      </w:r>
      <w:r>
        <w:rPr>
          <w:spacing w:val="1"/>
        </w:rPr>
        <w:t> </w:t>
      </w:r>
      <w:r>
        <w:rPr/>
        <w:t>нравственному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духовному</w:t>
      </w:r>
      <w:r>
        <w:rPr>
          <w:spacing w:val="-4"/>
        </w:rPr>
        <w:t> </w:t>
      </w:r>
      <w:r>
        <w:rPr/>
        <w:t>развитию;</w:t>
      </w:r>
    </w:p>
    <w:p>
      <w:pPr>
        <w:pStyle w:val="BodyText"/>
        <w:tabs>
          <w:tab w:pos="2846" w:val="left" w:leader="none"/>
          <w:tab w:pos="3594" w:val="left" w:leader="none"/>
          <w:tab w:pos="4563" w:val="left" w:leader="none"/>
          <w:tab w:pos="4918" w:val="left" w:leader="none"/>
          <w:tab w:pos="6174" w:val="left" w:leader="none"/>
          <w:tab w:pos="7805" w:val="left" w:leader="none"/>
          <w:tab w:pos="8701" w:val="left" w:leader="none"/>
          <w:tab w:pos="9037" w:val="left" w:leader="none"/>
        </w:tabs>
        <w:spacing w:line="350" w:lineRule="auto" w:before="2"/>
        <w:ind w:right="510"/>
        <w:jc w:val="left"/>
      </w:pPr>
      <w:r>
        <w:rPr/>
        <w:t>осознавать</w:t>
        <w:tab/>
        <w:t>роль</w:t>
        <w:tab/>
        <w:t>малых</w:t>
        <w:tab/>
        <w:t>и</w:t>
        <w:tab/>
        <w:t>больших</w:t>
        <w:tab/>
        <w:t>социальных</w:t>
        <w:tab/>
        <w:t>групп</w:t>
        <w:tab/>
        <w:t>в</w:t>
        <w:tab/>
      </w:r>
      <w:r>
        <w:rPr>
          <w:spacing w:val="-1"/>
        </w:rPr>
        <w:t>нравственном</w:t>
      </w:r>
      <w:r>
        <w:rPr>
          <w:spacing w:val="-67"/>
        </w:rPr>
        <w:t> </w:t>
      </w:r>
      <w:r>
        <w:rPr/>
        <w:t>состоянии личности;</w:t>
      </w:r>
    </w:p>
    <w:p>
      <w:pPr>
        <w:pStyle w:val="BodyText"/>
        <w:spacing w:line="350" w:lineRule="auto" w:before="1"/>
        <w:ind w:right="498"/>
        <w:jc w:val="left"/>
      </w:pPr>
      <w:r>
        <w:rPr/>
        <w:t>обосновывать</w:t>
      </w:r>
      <w:r>
        <w:rPr>
          <w:spacing w:val="21"/>
        </w:rPr>
        <w:t> </w:t>
      </w:r>
      <w:r>
        <w:rPr/>
        <w:t>понятия</w:t>
      </w:r>
      <w:r>
        <w:rPr>
          <w:spacing w:val="24"/>
        </w:rPr>
        <w:t> </w:t>
      </w:r>
      <w:r>
        <w:rPr/>
        <w:t>«дружба»,</w:t>
      </w:r>
      <w:r>
        <w:rPr>
          <w:spacing w:val="21"/>
        </w:rPr>
        <w:t> </w:t>
      </w:r>
      <w:r>
        <w:rPr/>
        <w:t>«предательство»,</w:t>
      </w:r>
      <w:r>
        <w:rPr>
          <w:spacing w:val="25"/>
        </w:rPr>
        <w:t> </w:t>
      </w:r>
      <w:r>
        <w:rPr/>
        <w:t>«честь»,</w:t>
      </w:r>
      <w:r>
        <w:rPr>
          <w:spacing w:val="25"/>
        </w:rPr>
        <w:t> </w:t>
      </w:r>
      <w:r>
        <w:rPr/>
        <w:t>«коллективизм»</w:t>
      </w:r>
      <w:r>
        <w:rPr>
          <w:spacing w:val="-67"/>
        </w:rPr>
        <w:t> </w:t>
      </w:r>
      <w:r>
        <w:rPr/>
        <w:t>и приводить</w:t>
      </w:r>
      <w:r>
        <w:rPr>
          <w:spacing w:val="-2"/>
        </w:rPr>
        <w:t> </w:t>
      </w:r>
      <w:r>
        <w:rPr/>
        <w:t>примеры из</w:t>
      </w:r>
      <w:r>
        <w:rPr>
          <w:spacing w:val="1"/>
        </w:rPr>
        <w:t> </w:t>
      </w:r>
      <w:r>
        <w:rPr/>
        <w:t>истории,</w:t>
      </w:r>
      <w:r>
        <w:rPr>
          <w:spacing w:val="2"/>
        </w:rPr>
        <w:t> </w:t>
      </w:r>
      <w:r>
        <w:rPr/>
        <w:t>культуры и литературы;</w:t>
      </w:r>
    </w:p>
    <w:p>
      <w:pPr>
        <w:pStyle w:val="BodyText"/>
        <w:spacing w:line="348" w:lineRule="auto" w:before="1"/>
        <w:jc w:val="left"/>
      </w:pPr>
      <w:r>
        <w:rPr/>
        <w:t>обосновывать</w:t>
      </w:r>
      <w:r>
        <w:rPr>
          <w:spacing w:val="26"/>
        </w:rPr>
        <w:t> </w:t>
      </w:r>
      <w:r>
        <w:rPr/>
        <w:t>важность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находить</w:t>
      </w:r>
      <w:r>
        <w:rPr>
          <w:spacing w:val="26"/>
        </w:rPr>
        <w:t> </w:t>
      </w:r>
      <w:r>
        <w:rPr/>
        <w:t>нравственные</w:t>
      </w:r>
      <w:r>
        <w:rPr>
          <w:spacing w:val="29"/>
        </w:rPr>
        <w:t> </w:t>
      </w:r>
      <w:r>
        <w:rPr/>
        <w:t>основания</w:t>
      </w:r>
      <w:r>
        <w:rPr>
          <w:spacing w:val="29"/>
        </w:rPr>
        <w:t> </w:t>
      </w:r>
      <w:r>
        <w:rPr/>
        <w:t>социальной</w:t>
      </w:r>
      <w:r>
        <w:rPr>
          <w:spacing w:val="-67"/>
        </w:rPr>
        <w:t> </w:t>
      </w:r>
      <w:r>
        <w:rPr/>
        <w:t>взаимопомощи,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благотворительности;</w:t>
      </w:r>
    </w:p>
    <w:p>
      <w:pPr>
        <w:pStyle w:val="BodyText"/>
        <w:tabs>
          <w:tab w:pos="2731" w:val="left" w:leader="none"/>
          <w:tab w:pos="3129" w:val="left" w:leader="none"/>
          <w:tab w:pos="5325" w:val="left" w:leader="none"/>
          <w:tab w:pos="6538" w:val="left" w:leader="none"/>
          <w:tab w:pos="7569" w:val="left" w:leader="none"/>
          <w:tab w:pos="10579" w:val="left" w:leader="none"/>
        </w:tabs>
        <w:spacing w:before="3"/>
        <w:ind w:left="1350" w:firstLine="0"/>
        <w:jc w:val="left"/>
      </w:pPr>
      <w:r>
        <w:rPr/>
        <w:t>понимать</w:t>
        <w:tab/>
        <w:t>и</w:t>
        <w:tab/>
        <w:t>характеризовать</w:t>
        <w:tab/>
        <w:t>понятие</w:t>
        <w:tab/>
        <w:t>«этика</w:t>
        <w:tab/>
        <w:t>предпринимательства»</w:t>
        <w:tab/>
        <w:t>в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социальном</w:t>
      </w:r>
      <w:r>
        <w:rPr>
          <w:spacing w:val="-6"/>
        </w:rPr>
        <w:t> </w:t>
      </w:r>
      <w:r>
        <w:rPr/>
        <w:t>аспекте.</w:t>
      </w:r>
    </w:p>
    <w:p>
      <w:pPr>
        <w:pStyle w:val="BodyText"/>
        <w:spacing w:line="350" w:lineRule="auto" w:before="149"/>
        <w:ind w:right="495"/>
      </w:pPr>
      <w:r>
        <w:rPr/>
        <w:t>Тема</w:t>
      </w:r>
      <w:r>
        <w:rPr>
          <w:spacing w:val="1"/>
        </w:rPr>
        <w:t> </w:t>
      </w:r>
      <w:r>
        <w:rPr/>
        <w:t>18. Проблемы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самосознания.</w:t>
      </w:r>
    </w:p>
    <w:p>
      <w:pPr>
        <w:pStyle w:val="BodyText"/>
        <w:spacing w:line="348" w:lineRule="auto" w:before="1"/>
        <w:ind w:right="505"/>
      </w:pPr>
      <w:r>
        <w:rPr/>
        <w:t>Характеризовать понятие «социальные проблемы современного общества»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многостороннее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обусловленное</w:t>
      </w:r>
      <w:r>
        <w:rPr>
          <w:spacing w:val="1"/>
        </w:rPr>
        <w:t> </w:t>
      </w:r>
      <w:r>
        <w:rPr/>
        <w:t>несовершенством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-4"/>
        </w:rPr>
        <w:t> </w:t>
      </w:r>
      <w:r>
        <w:rPr/>
        <w:t>идеалов и ценностей;</w:t>
      </w:r>
    </w:p>
    <w:p>
      <w:pPr>
        <w:pStyle w:val="BodyText"/>
        <w:spacing w:before="6"/>
        <w:ind w:left="1350" w:firstLine="0"/>
      </w:pPr>
      <w:r>
        <w:rPr/>
        <w:t>приводить</w:t>
      </w:r>
      <w:r>
        <w:rPr>
          <w:spacing w:val="69"/>
        </w:rPr>
        <w:t> </w:t>
      </w:r>
      <w:r>
        <w:rPr/>
        <w:t>примеры</w:t>
      </w:r>
      <w:r>
        <w:rPr>
          <w:spacing w:val="3"/>
        </w:rPr>
        <w:t> </w:t>
      </w:r>
      <w:r>
        <w:rPr/>
        <w:t>таких</w:t>
      </w:r>
      <w:r>
        <w:rPr>
          <w:spacing w:val="67"/>
        </w:rPr>
        <w:t> </w:t>
      </w:r>
      <w:r>
        <w:rPr/>
        <w:t>понятий</w:t>
      </w:r>
      <w:r>
        <w:rPr>
          <w:spacing w:val="72"/>
        </w:rPr>
        <w:t> </w:t>
      </w:r>
      <w:r>
        <w:rPr/>
        <w:t>как</w:t>
      </w:r>
      <w:r>
        <w:rPr>
          <w:spacing w:val="71"/>
        </w:rPr>
        <w:t> </w:t>
      </w:r>
      <w:r>
        <w:rPr/>
        <w:t>«бедность»,</w:t>
      </w:r>
      <w:r>
        <w:rPr>
          <w:spacing w:val="78"/>
        </w:rPr>
        <w:t> </w:t>
      </w:r>
      <w:r>
        <w:rPr/>
        <w:t>«асоциальная</w:t>
      </w:r>
      <w:r>
        <w:rPr>
          <w:spacing w:val="73"/>
        </w:rPr>
        <w:t> </w:t>
      </w:r>
      <w:r>
        <w:rPr/>
        <w:t>семья»,</w:t>
      </w:r>
    </w:p>
    <w:p>
      <w:pPr>
        <w:pStyle w:val="BodyText"/>
        <w:spacing w:line="350" w:lineRule="auto" w:before="148"/>
        <w:ind w:right="493" w:firstLine="0"/>
      </w:pPr>
      <w:r>
        <w:rPr/>
        <w:t>«сиротство»,</w:t>
      </w:r>
      <w:r>
        <w:rPr>
          <w:spacing w:val="1"/>
        </w:rPr>
        <w:t> </w:t>
      </w:r>
      <w:r>
        <w:rPr/>
        <w:t>знать и уметь обосновывать пути преодоления их последствий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доступном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уровне;</w:t>
      </w:r>
    </w:p>
    <w:p>
      <w:pPr>
        <w:pStyle w:val="BodyText"/>
        <w:spacing w:line="348" w:lineRule="auto" w:before="1"/>
        <w:ind w:right="505"/>
      </w:pPr>
      <w:r>
        <w:rPr/>
        <w:t>обосновывать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преодолении</w:t>
      </w:r>
      <w:r>
        <w:rPr>
          <w:spacing w:val="1"/>
        </w:rPr>
        <w:t> </w:t>
      </w:r>
      <w:r>
        <w:rPr/>
        <w:t>этих</w:t>
      </w:r>
      <w:r>
        <w:rPr>
          <w:spacing w:val="-67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преодолении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состояний</w:t>
      </w:r>
      <w:r>
        <w:rPr>
          <w:spacing w:val="70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стороны общества.</w:t>
      </w:r>
    </w:p>
    <w:p>
      <w:pPr>
        <w:pStyle w:val="BodyText"/>
        <w:spacing w:line="350" w:lineRule="auto" w:before="6"/>
        <w:ind w:left="1350" w:right="511" w:firstLine="0"/>
      </w:pPr>
      <w:r>
        <w:rPr/>
        <w:t>Тема 19. Духовно-нравственные ориентиры социальных отношений.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42"/>
        </w:rPr>
        <w:t> </w:t>
      </w:r>
      <w:r>
        <w:rPr/>
        <w:t>понятия</w:t>
      </w:r>
      <w:r>
        <w:rPr>
          <w:spacing w:val="49"/>
        </w:rPr>
        <w:t> </w:t>
      </w:r>
      <w:r>
        <w:rPr/>
        <w:t>«благотворительность»,</w:t>
      </w:r>
      <w:r>
        <w:rPr>
          <w:spacing w:val="50"/>
        </w:rPr>
        <w:t> </w:t>
      </w:r>
      <w:r>
        <w:rPr/>
        <w:t>«меценатство»,</w:t>
      </w:r>
    </w:p>
    <w:p>
      <w:pPr>
        <w:pStyle w:val="BodyText"/>
        <w:spacing w:line="350" w:lineRule="auto" w:before="2"/>
        <w:ind w:right="508" w:firstLine="0"/>
      </w:pPr>
      <w:r>
        <w:rPr/>
        <w:t>«милосердие», «волонтерство», «социальный проект», «гражданская и социальная</w:t>
      </w:r>
      <w:r>
        <w:rPr>
          <w:spacing w:val="1"/>
        </w:rPr>
        <w:t> </w:t>
      </w:r>
      <w:r>
        <w:rPr/>
        <w:t>ответственность»,</w:t>
      </w:r>
      <w:r>
        <w:rPr>
          <w:spacing w:val="1"/>
        </w:rPr>
        <w:t> </w:t>
      </w:r>
      <w:r>
        <w:rPr/>
        <w:t>«общественные</w:t>
      </w:r>
      <w:r>
        <w:rPr>
          <w:spacing w:val="-1"/>
        </w:rPr>
        <w:t> </w:t>
      </w:r>
      <w:r>
        <w:rPr/>
        <w:t>блага»,</w:t>
      </w:r>
      <w:r>
        <w:rPr>
          <w:spacing w:val="1"/>
        </w:rPr>
        <w:t> </w:t>
      </w:r>
      <w:r>
        <w:rPr/>
        <w:t>«коллективизм»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их</w:t>
      </w:r>
      <w:r>
        <w:rPr>
          <w:spacing w:val="4"/>
        </w:rPr>
        <w:t> </w:t>
      </w:r>
      <w:r>
        <w:rPr/>
        <w:t>взаимосвязи;</w:t>
      </w:r>
    </w:p>
    <w:p>
      <w:pPr>
        <w:pStyle w:val="BodyText"/>
        <w:spacing w:line="350" w:lineRule="auto"/>
        <w:ind w:right="505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благотворительности,</w:t>
      </w:r>
      <w:r>
        <w:rPr>
          <w:spacing w:val="1"/>
        </w:rPr>
        <w:t> </w:t>
      </w:r>
      <w:r>
        <w:rPr/>
        <w:t>милосердия,</w:t>
      </w:r>
      <w:r>
        <w:rPr>
          <w:spacing w:val="1"/>
        </w:rPr>
        <w:t> </w:t>
      </w:r>
      <w:r>
        <w:rPr/>
        <w:t>добровольной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взаимовыручки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этносов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религий;</w:t>
      </w:r>
    </w:p>
    <w:p>
      <w:pPr>
        <w:pStyle w:val="BodyText"/>
        <w:spacing w:line="350" w:lineRule="auto"/>
        <w:ind w:right="512"/>
      </w:pPr>
      <w:r>
        <w:rPr/>
        <w:t>уметь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благотворительных,</w:t>
      </w:r>
      <w:r>
        <w:rPr>
          <w:spacing w:val="1"/>
        </w:rPr>
        <w:t> </w:t>
      </w:r>
      <w:r>
        <w:rPr/>
        <w:t>волонтёрских</w:t>
      </w:r>
      <w:r>
        <w:rPr>
          <w:spacing w:val="-5"/>
        </w:rPr>
        <w:t> </w:t>
      </w:r>
      <w:r>
        <w:rPr/>
        <w:t>и социальных</w:t>
      </w:r>
      <w:r>
        <w:rPr>
          <w:spacing w:val="-4"/>
        </w:rPr>
        <w:t> </w:t>
      </w:r>
      <w:r>
        <w:rPr/>
        <w:t>проектах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регионе</w:t>
      </w:r>
      <w:r>
        <w:rPr>
          <w:spacing w:val="1"/>
        </w:rPr>
        <w:t> </w:t>
      </w:r>
      <w:r>
        <w:rPr/>
        <w:t>своего проживания.</w:t>
      </w:r>
    </w:p>
    <w:p>
      <w:pPr>
        <w:pStyle w:val="BodyText"/>
        <w:spacing w:line="348" w:lineRule="auto"/>
        <w:ind w:right="499"/>
      </w:pPr>
      <w:r>
        <w:rPr/>
        <w:t>Тема</w:t>
      </w:r>
      <w:r>
        <w:rPr>
          <w:spacing w:val="1"/>
        </w:rPr>
        <w:t> </w:t>
      </w:r>
      <w:r>
        <w:rPr/>
        <w:t>20. Гуманизм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сущностная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-67"/>
        </w:rPr>
        <w:t> </w:t>
      </w:r>
      <w:r>
        <w:rPr/>
        <w:t>культуры народов России.</w:t>
      </w:r>
    </w:p>
    <w:p>
      <w:pPr>
        <w:pStyle w:val="BodyText"/>
        <w:spacing w:line="350" w:lineRule="auto"/>
        <w:ind w:right="495"/>
      </w:pPr>
      <w:r>
        <w:rPr/>
        <w:t>Характеризовать понятие «гуманизм» как источник духовно-нравственных</w:t>
      </w:r>
      <w:r>
        <w:rPr>
          <w:spacing w:val="1"/>
        </w:rPr>
        <w:t> </w:t>
      </w:r>
      <w:r>
        <w:rPr/>
        <w:t>ценностей российского</w:t>
      </w:r>
      <w:r>
        <w:rPr>
          <w:spacing w:val="1"/>
        </w:rPr>
        <w:t> </w:t>
      </w:r>
      <w:r>
        <w:rPr/>
        <w:t>народа;</w:t>
      </w:r>
    </w:p>
    <w:p>
      <w:pPr>
        <w:pStyle w:val="BodyText"/>
        <w:spacing w:line="350" w:lineRule="auto" w:before="1"/>
        <w:ind w:right="500"/>
      </w:pP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гуманизма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историко-культурном</w:t>
      </w:r>
      <w:r>
        <w:rPr>
          <w:spacing w:val="1"/>
        </w:rPr>
        <w:t> </w:t>
      </w:r>
      <w:r>
        <w:rPr/>
        <w:t>наследии народов России;</w:t>
      </w:r>
    </w:p>
    <w:p>
      <w:pPr>
        <w:pStyle w:val="BodyText"/>
        <w:spacing w:line="348" w:lineRule="auto" w:before="1"/>
        <w:ind w:right="509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гуманизма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высоконравственной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политики,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10" w:firstLine="0"/>
        <w:jc w:val="left"/>
      </w:pPr>
      <w:r>
        <w:rPr/>
        <w:t>находить и объяснять гуманистические проявления в современной культуре.</w:t>
      </w:r>
      <w:r>
        <w:rPr>
          <w:spacing w:val="1"/>
        </w:rPr>
        <w:t> </w:t>
      </w:r>
      <w:r>
        <w:rPr/>
        <w:t>Тема</w:t>
      </w:r>
      <w:r>
        <w:rPr>
          <w:spacing w:val="35"/>
        </w:rPr>
        <w:t> </w:t>
      </w:r>
      <w:r>
        <w:rPr/>
        <w:t>21.</w:t>
      </w:r>
      <w:r>
        <w:rPr>
          <w:spacing w:val="2"/>
        </w:rPr>
        <w:t> </w:t>
      </w:r>
      <w:r>
        <w:rPr/>
        <w:t>Социальные</w:t>
      </w:r>
      <w:r>
        <w:rPr>
          <w:spacing w:val="34"/>
        </w:rPr>
        <w:t> </w:t>
      </w:r>
      <w:r>
        <w:rPr/>
        <w:t>профессии,</w:t>
      </w:r>
      <w:r>
        <w:rPr>
          <w:spacing w:val="31"/>
        </w:rPr>
        <w:t> </w:t>
      </w:r>
      <w:r>
        <w:rPr/>
        <w:t>их</w:t>
      </w:r>
      <w:r>
        <w:rPr>
          <w:spacing w:val="30"/>
        </w:rPr>
        <w:t> </w:t>
      </w:r>
      <w:r>
        <w:rPr/>
        <w:t>важность</w:t>
      </w:r>
      <w:r>
        <w:rPr>
          <w:spacing w:val="31"/>
        </w:rPr>
        <w:t> </w:t>
      </w:r>
      <w:r>
        <w:rPr/>
        <w:t>для</w:t>
      </w:r>
      <w:r>
        <w:rPr>
          <w:spacing w:val="35"/>
        </w:rPr>
        <w:t> </w:t>
      </w:r>
      <w:r>
        <w:rPr/>
        <w:t>сохранения</w:t>
      </w:r>
      <w:r>
        <w:rPr>
          <w:spacing w:val="45"/>
        </w:rPr>
        <w:t> </w:t>
      </w:r>
      <w:r>
        <w:rPr/>
        <w:t>духовно-</w:t>
      </w:r>
    </w:p>
    <w:p>
      <w:pPr>
        <w:pStyle w:val="BodyText"/>
        <w:spacing w:before="1"/>
        <w:ind w:firstLine="0"/>
        <w:jc w:val="left"/>
      </w:pPr>
      <w:r>
        <w:rPr/>
        <w:t>нравственного</w:t>
      </w:r>
      <w:r>
        <w:rPr>
          <w:spacing w:val="-9"/>
        </w:rPr>
        <w:t> </w:t>
      </w:r>
      <w:r>
        <w:rPr/>
        <w:t>облика</w:t>
      </w:r>
      <w:r>
        <w:rPr>
          <w:spacing w:val="-8"/>
        </w:rPr>
        <w:t> </w:t>
      </w:r>
      <w:r>
        <w:rPr/>
        <w:t>общества.</w:t>
      </w:r>
    </w:p>
    <w:p>
      <w:pPr>
        <w:pStyle w:val="BodyText"/>
        <w:tabs>
          <w:tab w:pos="3776" w:val="left" w:leader="none"/>
          <w:tab w:pos="5153" w:val="left" w:leader="none"/>
          <w:tab w:pos="7119" w:val="left" w:leader="none"/>
          <w:tab w:pos="9018" w:val="left" w:leader="none"/>
        </w:tabs>
        <w:spacing w:line="350" w:lineRule="auto" w:before="149"/>
        <w:ind w:right="510"/>
        <w:jc w:val="left"/>
      </w:pPr>
      <w:r>
        <w:rPr/>
        <w:t>Характеризовать</w:t>
        <w:tab/>
        <w:t>понятия</w:t>
        <w:tab/>
        <w:t>«социальные</w:t>
        <w:tab/>
        <w:t>профессии»,</w:t>
        <w:tab/>
      </w:r>
      <w:r>
        <w:rPr>
          <w:spacing w:val="-1"/>
        </w:rPr>
        <w:t>«помогающие</w:t>
      </w:r>
      <w:r>
        <w:rPr>
          <w:spacing w:val="-67"/>
        </w:rPr>
        <w:t> </w:t>
      </w:r>
      <w:r>
        <w:rPr/>
        <w:t>профессии»;</w:t>
      </w:r>
    </w:p>
    <w:p>
      <w:pPr>
        <w:pStyle w:val="BodyText"/>
        <w:tabs>
          <w:tab w:pos="2275" w:val="left" w:leader="none"/>
          <w:tab w:pos="4251" w:val="left" w:leader="none"/>
          <w:tab w:pos="4620" w:val="left" w:leader="none"/>
          <w:tab w:pos="7609" w:val="left" w:leader="none"/>
          <w:tab w:pos="9076" w:val="left" w:leader="none"/>
        </w:tabs>
        <w:spacing w:line="350" w:lineRule="auto"/>
        <w:ind w:right="499"/>
        <w:jc w:val="left"/>
      </w:pPr>
      <w:r>
        <w:rPr/>
        <w:t>иметь</w:t>
        <w:tab/>
        <w:t>представление</w:t>
        <w:tab/>
        <w:t>о</w:t>
        <w:tab/>
        <w:t>духовно-нравственных</w:t>
        <w:tab/>
        <w:t>качествах,</w:t>
        <w:tab/>
      </w:r>
      <w:r>
        <w:rPr>
          <w:spacing w:val="-1"/>
        </w:rPr>
        <w:t>необходимых</w:t>
      </w:r>
      <w:r>
        <w:rPr>
          <w:spacing w:val="-67"/>
        </w:rPr>
        <w:t> </w:t>
      </w:r>
      <w:r>
        <w:rPr/>
        <w:t>представителям</w:t>
      </w:r>
      <w:r>
        <w:rPr>
          <w:spacing w:val="2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профессий;</w:t>
      </w:r>
    </w:p>
    <w:p>
      <w:pPr>
        <w:pStyle w:val="BodyText"/>
        <w:tabs>
          <w:tab w:pos="2952" w:val="left" w:leader="none"/>
          <w:tab w:pos="3412" w:val="left" w:leader="none"/>
          <w:tab w:pos="5388" w:val="left" w:leader="none"/>
          <w:tab w:pos="7657" w:val="left" w:leader="none"/>
          <w:tab w:pos="9082" w:val="left" w:leader="none"/>
          <w:tab w:pos="9835" w:val="left" w:leader="none"/>
        </w:tabs>
        <w:spacing w:line="350" w:lineRule="auto"/>
        <w:ind w:right="508"/>
        <w:jc w:val="left"/>
      </w:pPr>
      <w:r>
        <w:rPr/>
        <w:t>осознавать</w:t>
        <w:tab/>
        <w:t>и</w:t>
        <w:tab/>
        <w:t>обосновывать</w:t>
        <w:tab/>
        <w:t>ответственность</w:t>
        <w:tab/>
        <w:t>личности</w:t>
        <w:tab/>
        <w:t>при</w:t>
        <w:tab/>
      </w:r>
      <w:r>
        <w:rPr>
          <w:spacing w:val="-2"/>
        </w:rPr>
        <w:t>выборе</w:t>
      </w:r>
      <w:r>
        <w:rPr>
          <w:spacing w:val="-67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профессий;</w:t>
      </w:r>
    </w:p>
    <w:p>
      <w:pPr>
        <w:pStyle w:val="BodyText"/>
        <w:tabs>
          <w:tab w:pos="2856" w:val="left" w:leader="none"/>
          <w:tab w:pos="4184" w:val="left" w:leader="none"/>
          <w:tab w:pos="4702" w:val="left" w:leader="none"/>
          <w:tab w:pos="6356" w:val="left" w:leader="none"/>
          <w:tab w:pos="6764" w:val="left" w:leader="none"/>
          <w:tab w:pos="8069" w:val="left" w:leader="none"/>
          <w:tab w:pos="9877" w:val="left" w:leader="none"/>
        </w:tabs>
        <w:spacing w:line="350" w:lineRule="auto"/>
        <w:ind w:right="510"/>
        <w:jc w:val="left"/>
      </w:pPr>
      <w:r>
        <w:rPr/>
        <w:t>приводить</w:t>
        <w:tab/>
        <w:t>примеры</w:t>
        <w:tab/>
        <w:t>из</w:t>
        <w:tab/>
        <w:t>литературы</w:t>
        <w:tab/>
        <w:t>и</w:t>
        <w:tab/>
        <w:t>истории,</w:t>
        <w:tab/>
        <w:t>современной</w:t>
        <w:tab/>
      </w:r>
      <w:r>
        <w:rPr>
          <w:spacing w:val="-2"/>
        </w:rPr>
        <w:t>жизни,</w:t>
      </w:r>
      <w:r>
        <w:rPr>
          <w:spacing w:val="-67"/>
        </w:rPr>
        <w:t> </w:t>
      </w:r>
      <w:r>
        <w:rPr/>
        <w:t>подтверждающие</w:t>
      </w:r>
      <w:r>
        <w:rPr>
          <w:spacing w:val="1"/>
        </w:rPr>
        <w:t> </w:t>
      </w:r>
      <w:r>
        <w:rPr/>
        <w:t>данную</w:t>
      </w:r>
      <w:r>
        <w:rPr>
          <w:spacing w:val="-1"/>
        </w:rPr>
        <w:t> </w:t>
      </w:r>
      <w:r>
        <w:rPr/>
        <w:t>точку</w:t>
      </w:r>
      <w:r>
        <w:rPr>
          <w:spacing w:val="-3"/>
        </w:rPr>
        <w:t> </w:t>
      </w:r>
      <w:r>
        <w:rPr/>
        <w:t>зрения.</w:t>
      </w:r>
    </w:p>
    <w:p>
      <w:pPr>
        <w:pStyle w:val="BodyText"/>
        <w:spacing w:line="350" w:lineRule="auto"/>
        <w:jc w:val="left"/>
      </w:pPr>
      <w:r>
        <w:rPr/>
        <w:t>Тема</w:t>
      </w:r>
      <w:r>
        <w:rPr>
          <w:spacing w:val="50"/>
        </w:rPr>
        <w:t> </w:t>
      </w:r>
      <w:r>
        <w:rPr/>
        <w:t>22.</w:t>
      </w:r>
      <w:r>
        <w:rPr>
          <w:spacing w:val="1"/>
        </w:rPr>
        <w:t> </w:t>
      </w:r>
      <w:r>
        <w:rPr/>
        <w:t>Выдающиеся</w:t>
      </w:r>
      <w:r>
        <w:rPr>
          <w:spacing w:val="50"/>
        </w:rPr>
        <w:t> </w:t>
      </w:r>
      <w:r>
        <w:rPr/>
        <w:t>благотворители</w:t>
      </w:r>
      <w:r>
        <w:rPr>
          <w:spacing w:val="50"/>
        </w:rPr>
        <w:t> </w:t>
      </w:r>
      <w:r>
        <w:rPr/>
        <w:t>в</w:t>
      </w:r>
      <w:r>
        <w:rPr>
          <w:spacing w:val="53"/>
        </w:rPr>
        <w:t> </w:t>
      </w:r>
      <w:r>
        <w:rPr/>
        <w:t>истории.</w:t>
      </w:r>
      <w:r>
        <w:rPr>
          <w:spacing w:val="51"/>
        </w:rPr>
        <w:t> </w:t>
      </w:r>
      <w:r>
        <w:rPr/>
        <w:t>Благотворительность</w:t>
      </w:r>
      <w:r>
        <w:rPr>
          <w:spacing w:val="52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нравственный долг.</w:t>
      </w:r>
    </w:p>
    <w:p>
      <w:pPr>
        <w:pStyle w:val="BodyText"/>
        <w:spacing w:line="350" w:lineRule="auto"/>
        <w:jc w:val="left"/>
      </w:pPr>
      <w:r>
        <w:rPr/>
        <w:t>Характеризовать</w:t>
      </w:r>
      <w:r>
        <w:rPr>
          <w:spacing w:val="20"/>
        </w:rPr>
        <w:t> </w:t>
      </w:r>
      <w:r>
        <w:rPr/>
        <w:t>понятие</w:t>
      </w:r>
      <w:r>
        <w:rPr>
          <w:spacing w:val="28"/>
        </w:rPr>
        <w:t> </w:t>
      </w:r>
      <w:r>
        <w:rPr/>
        <w:t>«благотворительность»</w:t>
      </w:r>
      <w:r>
        <w:rPr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/>
        <w:t>его</w:t>
      </w:r>
      <w:r>
        <w:rPr>
          <w:spacing w:val="23"/>
        </w:rPr>
        <w:t> </w:t>
      </w:r>
      <w:r>
        <w:rPr/>
        <w:t>эволюцию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истории</w:t>
      </w:r>
      <w:r>
        <w:rPr>
          <w:spacing w:val="-67"/>
        </w:rPr>
        <w:t> </w:t>
      </w:r>
      <w:r>
        <w:rPr/>
        <w:t>России;</w:t>
      </w:r>
    </w:p>
    <w:p>
      <w:pPr>
        <w:pStyle w:val="BodyText"/>
        <w:spacing w:line="348" w:lineRule="auto"/>
        <w:jc w:val="left"/>
      </w:pPr>
      <w:r>
        <w:rPr/>
        <w:t>доказывать</w:t>
      </w:r>
      <w:r>
        <w:rPr>
          <w:spacing w:val="36"/>
        </w:rPr>
        <w:t> </w:t>
      </w:r>
      <w:r>
        <w:rPr/>
        <w:t>важность</w:t>
      </w:r>
      <w:r>
        <w:rPr>
          <w:spacing w:val="36"/>
        </w:rPr>
        <w:t> </w:t>
      </w:r>
      <w:r>
        <w:rPr/>
        <w:t>меценатства</w:t>
      </w:r>
      <w:r>
        <w:rPr>
          <w:spacing w:val="39"/>
        </w:rPr>
        <w:t> </w:t>
      </w:r>
      <w:r>
        <w:rPr/>
        <w:t>в</w:t>
      </w:r>
      <w:r>
        <w:rPr>
          <w:spacing w:val="38"/>
        </w:rPr>
        <w:t> </w:t>
      </w:r>
      <w:r>
        <w:rPr/>
        <w:t>современном</w:t>
      </w:r>
      <w:r>
        <w:rPr>
          <w:spacing w:val="39"/>
        </w:rPr>
        <w:t> </w:t>
      </w:r>
      <w:r>
        <w:rPr/>
        <w:t>обществе</w:t>
      </w:r>
      <w:r>
        <w:rPr>
          <w:spacing w:val="39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общества</w:t>
      </w:r>
      <w:r>
        <w:rPr>
          <w:spacing w:val="59"/>
        </w:rPr>
        <w:t> </w:t>
      </w:r>
      <w:r>
        <w:rPr/>
        <w:t>в</w:t>
      </w:r>
      <w:r>
        <w:rPr>
          <w:spacing w:val="-67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духовно-нравственного</w:t>
      </w:r>
      <w:r>
        <w:rPr>
          <w:spacing w:val="-1"/>
        </w:rPr>
        <w:t> </w:t>
      </w:r>
      <w:r>
        <w:rPr/>
        <w:t>развития личности самого</w:t>
      </w:r>
      <w:r>
        <w:rPr>
          <w:spacing w:val="-1"/>
        </w:rPr>
        <w:t> </w:t>
      </w:r>
      <w:r>
        <w:rPr/>
        <w:t>мецената;</w:t>
      </w:r>
    </w:p>
    <w:p>
      <w:pPr>
        <w:pStyle w:val="BodyText"/>
        <w:spacing w:line="350" w:lineRule="auto"/>
        <w:ind w:right="498"/>
        <w:jc w:val="left"/>
      </w:pPr>
      <w:r>
        <w:rPr/>
        <w:t>характеризовать</w:t>
      </w:r>
      <w:r>
        <w:rPr>
          <w:spacing w:val="2"/>
        </w:rPr>
        <w:t> </w:t>
      </w:r>
      <w:r>
        <w:rPr/>
        <w:t>понятие</w:t>
      </w:r>
      <w:r>
        <w:rPr>
          <w:spacing w:val="10"/>
        </w:rPr>
        <w:t> </w:t>
      </w:r>
      <w:r>
        <w:rPr/>
        <w:t>«социальный</w:t>
      </w:r>
      <w:r>
        <w:rPr>
          <w:spacing w:val="5"/>
        </w:rPr>
        <w:t> </w:t>
      </w:r>
      <w:r>
        <w:rPr/>
        <w:t>долг»,</w:t>
      </w:r>
      <w:r>
        <w:rPr>
          <w:spacing w:val="6"/>
        </w:rPr>
        <w:t> </w:t>
      </w:r>
      <w:r>
        <w:rPr/>
        <w:t>обосновывать</w:t>
      </w:r>
      <w:r>
        <w:rPr>
          <w:spacing w:val="3"/>
        </w:rPr>
        <w:t> </w:t>
      </w:r>
      <w:r>
        <w:rPr/>
        <w:t>его</w:t>
      </w:r>
      <w:r>
        <w:rPr>
          <w:spacing w:val="10"/>
        </w:rPr>
        <w:t> </w:t>
      </w:r>
      <w:r>
        <w:rPr/>
        <w:t>важную</w:t>
      </w:r>
      <w:r>
        <w:rPr>
          <w:spacing w:val="3"/>
        </w:rPr>
        <w:t> </w:t>
      </w:r>
      <w:r>
        <w:rPr/>
        <w:t>роль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/>
        <w:jc w:val="left"/>
      </w:pPr>
      <w:r>
        <w:rPr/>
        <w:t>приводить</w:t>
      </w:r>
      <w:r>
        <w:rPr>
          <w:spacing w:val="17"/>
        </w:rPr>
        <w:t> </w:t>
      </w:r>
      <w:r>
        <w:rPr/>
        <w:t>примеры</w:t>
      </w:r>
      <w:r>
        <w:rPr>
          <w:spacing w:val="19"/>
        </w:rPr>
        <w:t> </w:t>
      </w:r>
      <w:r>
        <w:rPr/>
        <w:t>выдающихся</w:t>
      </w:r>
      <w:r>
        <w:rPr>
          <w:spacing w:val="21"/>
        </w:rPr>
        <w:t> </w:t>
      </w:r>
      <w:r>
        <w:rPr/>
        <w:t>благотворителей</w:t>
      </w:r>
      <w:r>
        <w:rPr>
          <w:spacing w:val="24"/>
        </w:rPr>
        <w:t> </w:t>
      </w:r>
      <w:r>
        <w:rPr/>
        <w:t>в</w:t>
      </w:r>
      <w:r>
        <w:rPr>
          <w:spacing w:val="18"/>
        </w:rPr>
        <w:t> </w:t>
      </w:r>
      <w:r>
        <w:rPr/>
        <w:t>истории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современной</w:t>
      </w:r>
      <w:r>
        <w:rPr>
          <w:spacing w:val="-67"/>
        </w:rPr>
        <w:t> </w:t>
      </w:r>
      <w:r>
        <w:rPr/>
        <w:t>России;</w:t>
      </w:r>
    </w:p>
    <w:p>
      <w:pPr>
        <w:pStyle w:val="BodyText"/>
        <w:tabs>
          <w:tab w:pos="2731" w:val="left" w:leader="none"/>
          <w:tab w:pos="3728" w:val="left" w:leader="none"/>
          <w:tab w:pos="6203" w:val="left" w:leader="none"/>
          <w:tab w:pos="9066" w:val="left" w:leader="none"/>
        </w:tabs>
        <w:spacing w:line="348" w:lineRule="auto"/>
        <w:ind w:right="508"/>
        <w:jc w:val="left"/>
      </w:pPr>
      <w:r>
        <w:rPr/>
        <w:t>понимать</w:t>
        <w:tab/>
        <w:t>смысл</w:t>
        <w:tab/>
        <w:t>внеэкономической</w:t>
        <w:tab/>
        <w:t>благотворительности:</w:t>
        <w:tab/>
      </w:r>
      <w:r>
        <w:rPr>
          <w:spacing w:val="-1"/>
        </w:rPr>
        <w:t>волонтёрской</w:t>
      </w:r>
      <w:r>
        <w:rPr>
          <w:spacing w:val="-67"/>
        </w:rPr>
        <w:t> </w:t>
      </w:r>
      <w:r>
        <w:rPr/>
        <w:t>деятельности,</w:t>
      </w:r>
      <w:r>
        <w:rPr>
          <w:spacing w:val="2"/>
        </w:rPr>
        <w:t> </w:t>
      </w:r>
      <w:r>
        <w:rPr/>
        <w:t>аргументированно объяснять</w:t>
      </w:r>
      <w:r>
        <w:rPr>
          <w:spacing w:val="-2"/>
        </w:rPr>
        <w:t> </w:t>
      </w:r>
      <w:r>
        <w:rPr/>
        <w:t>её</w:t>
      </w:r>
      <w:r>
        <w:rPr>
          <w:spacing w:val="1"/>
        </w:rPr>
        <w:t> </w:t>
      </w:r>
      <w:r>
        <w:rPr/>
        <w:t>важность.</w:t>
      </w:r>
    </w:p>
    <w:p>
      <w:pPr>
        <w:pStyle w:val="BodyText"/>
        <w:spacing w:line="350" w:lineRule="auto" w:before="2"/>
        <w:jc w:val="left"/>
      </w:pPr>
      <w:r>
        <w:rPr/>
        <w:t>Тема</w:t>
      </w:r>
      <w:r>
        <w:rPr>
          <w:spacing w:val="60"/>
        </w:rPr>
        <w:t> </w:t>
      </w:r>
      <w:r>
        <w:rPr/>
        <w:t>23.</w:t>
      </w:r>
      <w:r>
        <w:rPr>
          <w:spacing w:val="1"/>
        </w:rPr>
        <w:t> </w:t>
      </w:r>
      <w:r>
        <w:rPr/>
        <w:t>Выдающиеся</w:t>
      </w:r>
      <w:r>
        <w:rPr>
          <w:spacing w:val="61"/>
        </w:rPr>
        <w:t> </w:t>
      </w:r>
      <w:r>
        <w:rPr/>
        <w:t>учёные</w:t>
      </w:r>
      <w:r>
        <w:rPr>
          <w:spacing w:val="60"/>
        </w:rPr>
        <w:t> </w:t>
      </w:r>
      <w:r>
        <w:rPr/>
        <w:t>России.</w:t>
      </w:r>
      <w:r>
        <w:rPr>
          <w:spacing w:val="61"/>
        </w:rPr>
        <w:t> </w:t>
      </w:r>
      <w:r>
        <w:rPr/>
        <w:t>Наука</w:t>
      </w:r>
      <w:r>
        <w:rPr>
          <w:spacing w:val="60"/>
        </w:rPr>
        <w:t> </w:t>
      </w:r>
      <w:r>
        <w:rPr/>
        <w:t>как</w:t>
      </w:r>
      <w:r>
        <w:rPr>
          <w:spacing w:val="59"/>
        </w:rPr>
        <w:t> </w:t>
      </w:r>
      <w:r>
        <w:rPr/>
        <w:t>источник</w:t>
      </w:r>
      <w:r>
        <w:rPr>
          <w:spacing w:val="59"/>
        </w:rPr>
        <w:t> </w:t>
      </w:r>
      <w:r>
        <w:rPr/>
        <w:t>социального</w:t>
      </w:r>
      <w:r>
        <w:rPr>
          <w:spacing w:val="69"/>
        </w:rPr>
        <w:t> </w:t>
      </w:r>
      <w:r>
        <w:rPr/>
        <w:t>и</w:t>
      </w:r>
      <w:r>
        <w:rPr>
          <w:spacing w:val="-67"/>
        </w:rPr>
        <w:t> </w:t>
      </w:r>
      <w:r>
        <w:rPr/>
        <w:t>духовного прогресса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spacing w:before="1"/>
        <w:ind w:left="1350" w:firstLine="0"/>
        <w:jc w:val="left"/>
      </w:pPr>
      <w:r>
        <w:rPr/>
        <w:t>Характеризовать</w:t>
      </w:r>
      <w:r>
        <w:rPr>
          <w:spacing w:val="-9"/>
        </w:rPr>
        <w:t> </w:t>
      </w:r>
      <w:r>
        <w:rPr/>
        <w:t>понятие</w:t>
      </w:r>
      <w:r>
        <w:rPr>
          <w:spacing w:val="-6"/>
        </w:rPr>
        <w:t> </w:t>
      </w:r>
      <w:r>
        <w:rPr/>
        <w:t>«наука»;</w:t>
      </w:r>
    </w:p>
    <w:p>
      <w:pPr>
        <w:pStyle w:val="BodyText"/>
        <w:tabs>
          <w:tab w:pos="2246" w:val="left" w:leader="none"/>
          <w:tab w:pos="4673" w:val="left" w:leader="none"/>
          <w:tab w:pos="6548" w:val="left" w:leader="none"/>
          <w:tab w:pos="7867" w:val="left" w:leader="none"/>
          <w:tab w:pos="8778" w:val="left" w:leader="none"/>
          <w:tab w:pos="9119" w:val="left" w:leader="none"/>
        </w:tabs>
        <w:spacing w:line="350" w:lineRule="auto" w:before="149"/>
        <w:ind w:right="510"/>
        <w:jc w:val="left"/>
      </w:pPr>
      <w:r>
        <w:rPr/>
        <w:t>уметь</w:t>
        <w:tab/>
        <w:t>аргументированно</w:t>
        <w:tab/>
        <w:t>обосновывать</w:t>
        <w:tab/>
        <w:t>важность</w:t>
        <w:tab/>
        <w:t>науки</w:t>
        <w:tab/>
        <w:t>в</w:t>
        <w:tab/>
      </w:r>
      <w:r>
        <w:rPr>
          <w:spacing w:val="-1"/>
        </w:rPr>
        <w:t>современном</w:t>
      </w:r>
      <w:r>
        <w:rPr>
          <w:spacing w:val="-67"/>
        </w:rPr>
        <w:t> </w:t>
      </w:r>
      <w:r>
        <w:rPr/>
        <w:t>обществе,</w:t>
      </w:r>
      <w:r>
        <w:rPr>
          <w:spacing w:val="-2"/>
        </w:rPr>
        <w:t> </w:t>
      </w:r>
      <w:r>
        <w:rPr/>
        <w:t>прослеживать</w:t>
      </w:r>
      <w:r>
        <w:rPr>
          <w:spacing w:val="-6"/>
        </w:rPr>
        <w:t> </w:t>
      </w:r>
      <w:r>
        <w:rPr/>
        <w:t>её</w:t>
      </w:r>
      <w:r>
        <w:rPr>
          <w:spacing w:val="-3"/>
        </w:rPr>
        <w:t> </w:t>
      </w:r>
      <w:r>
        <w:rPr/>
        <w:t>связь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научно-техническим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социальным</w:t>
      </w:r>
      <w:r>
        <w:rPr>
          <w:spacing w:val="-4"/>
        </w:rPr>
        <w:t> </w:t>
      </w:r>
      <w:r>
        <w:rPr/>
        <w:t>прогрессом;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называть</w:t>
      </w:r>
      <w:r>
        <w:rPr>
          <w:spacing w:val="-8"/>
        </w:rPr>
        <w:t> </w:t>
      </w:r>
      <w:r>
        <w:rPr/>
        <w:t>имена</w:t>
      </w:r>
      <w:r>
        <w:rPr>
          <w:spacing w:val="-6"/>
        </w:rPr>
        <w:t> </w:t>
      </w:r>
      <w:r>
        <w:rPr/>
        <w:t>выдающихся учёных</w:t>
      </w:r>
      <w:r>
        <w:rPr>
          <w:spacing w:val="-7"/>
        </w:rPr>
        <w:t> </w:t>
      </w:r>
      <w:r>
        <w:rPr/>
        <w:t>России;</w:t>
      </w:r>
    </w:p>
    <w:p>
      <w:pPr>
        <w:pStyle w:val="BodyText"/>
        <w:spacing w:before="148"/>
        <w:ind w:left="1350" w:firstLine="0"/>
        <w:jc w:val="left"/>
      </w:pPr>
      <w:r>
        <w:rPr/>
        <w:t>обосновывать</w:t>
      </w:r>
      <w:r>
        <w:rPr>
          <w:spacing w:val="4"/>
        </w:rPr>
        <w:t> </w:t>
      </w:r>
      <w:r>
        <w:rPr/>
        <w:t>важность</w:t>
      </w:r>
      <w:r>
        <w:rPr>
          <w:spacing w:val="5"/>
        </w:rPr>
        <w:t> </w:t>
      </w:r>
      <w:r>
        <w:rPr/>
        <w:t>понимания</w:t>
      </w:r>
      <w:r>
        <w:rPr>
          <w:spacing w:val="7"/>
        </w:rPr>
        <w:t> </w:t>
      </w:r>
      <w:r>
        <w:rPr/>
        <w:t>истории</w:t>
      </w:r>
      <w:r>
        <w:rPr>
          <w:spacing w:val="7"/>
        </w:rPr>
        <w:t> </w:t>
      </w:r>
      <w:r>
        <w:rPr/>
        <w:t>науки,</w:t>
      </w:r>
      <w:r>
        <w:rPr>
          <w:spacing w:val="8"/>
        </w:rPr>
        <w:t> </w:t>
      </w:r>
      <w:r>
        <w:rPr/>
        <w:t>получения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обоснования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научного</w:t>
      </w:r>
      <w:r>
        <w:rPr>
          <w:spacing w:val="-7"/>
        </w:rPr>
        <w:t> </w:t>
      </w:r>
      <w:r>
        <w:rPr/>
        <w:t>знания;</w:t>
      </w:r>
    </w:p>
    <w:p>
      <w:pPr>
        <w:pStyle w:val="BodyText"/>
        <w:spacing w:line="350" w:lineRule="auto" w:before="149"/>
        <w:ind w:right="496"/>
      </w:pPr>
      <w:r>
        <w:rPr/>
        <w:t>характеризовать и доказывать важность науки для благополучия общества,</w:t>
      </w:r>
      <w:r>
        <w:rPr>
          <w:spacing w:val="1"/>
        </w:rPr>
        <w:t> </w:t>
      </w:r>
      <w:r>
        <w:rPr/>
        <w:t>страны и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 w:before="1"/>
        <w:ind w:right="495"/>
      </w:pPr>
      <w:r>
        <w:rPr/>
        <w:t>обосновывать важность морали и нравственности в науке, её роль и вклад в</w:t>
      </w:r>
      <w:r>
        <w:rPr>
          <w:spacing w:val="1"/>
        </w:rPr>
        <w:t> </w:t>
      </w:r>
      <w:r>
        <w:rPr/>
        <w:t>доказательство этих</w:t>
      </w:r>
      <w:r>
        <w:rPr>
          <w:spacing w:val="-3"/>
        </w:rPr>
        <w:t> </w:t>
      </w:r>
      <w:r>
        <w:rPr/>
        <w:t>понятий.</w:t>
      </w:r>
    </w:p>
    <w:p>
      <w:pPr>
        <w:pStyle w:val="BodyText"/>
        <w:spacing w:line="318" w:lineRule="exact"/>
        <w:ind w:left="1350" w:firstLine="0"/>
      </w:pPr>
      <w:r>
        <w:rPr/>
        <w:t>Тема</w:t>
      </w:r>
      <w:r>
        <w:rPr>
          <w:spacing w:val="-6"/>
        </w:rPr>
        <w:t> </w:t>
      </w:r>
      <w:r>
        <w:rPr/>
        <w:t>24.</w:t>
      </w:r>
      <w:r>
        <w:rPr>
          <w:spacing w:val="-1"/>
        </w:rPr>
        <w:t> </w:t>
      </w:r>
      <w:r>
        <w:rPr/>
        <w:t>Моя</w:t>
      </w:r>
      <w:r>
        <w:rPr>
          <w:spacing w:val="-5"/>
        </w:rPr>
        <w:t> </w:t>
      </w:r>
      <w:r>
        <w:rPr/>
        <w:t>профессия</w:t>
      </w:r>
      <w:r>
        <w:rPr>
          <w:spacing w:val="-8"/>
        </w:rPr>
        <w:t> </w:t>
      </w:r>
      <w:r>
        <w:rPr/>
        <w:t>(практическое</w:t>
      </w:r>
      <w:r>
        <w:rPr>
          <w:spacing w:val="-6"/>
        </w:rPr>
        <w:t> </w:t>
      </w:r>
      <w:r>
        <w:rPr/>
        <w:t>занятие).</w:t>
      </w:r>
    </w:p>
    <w:p>
      <w:pPr>
        <w:pStyle w:val="BodyText"/>
        <w:spacing w:line="350" w:lineRule="auto" w:before="149"/>
        <w:ind w:right="490"/>
      </w:pPr>
      <w:r>
        <w:rPr/>
        <w:t>Характеризовать понятие «профессия», предполагать характер и цель труда в</w:t>
      </w:r>
      <w:r>
        <w:rPr>
          <w:spacing w:val="-67"/>
        </w:rPr>
        <w:t> </w:t>
      </w:r>
      <w:r>
        <w:rPr/>
        <w:t>определённой профессии;</w:t>
      </w:r>
    </w:p>
    <w:p>
      <w:pPr>
        <w:pStyle w:val="BodyText"/>
        <w:spacing w:line="350" w:lineRule="auto"/>
        <w:ind w:right="501"/>
      </w:pPr>
      <w:r>
        <w:rPr/>
        <w:t>обосновывать преимущества выбранной профессии, характеризовать её вклад</w:t>
      </w:r>
      <w:r>
        <w:rPr>
          <w:spacing w:val="-68"/>
        </w:rPr>
        <w:t> </w:t>
      </w:r>
      <w:r>
        <w:rPr/>
        <w:t>в общество,</w:t>
      </w:r>
      <w:r>
        <w:rPr>
          <w:spacing w:val="1"/>
        </w:rPr>
        <w:t> </w:t>
      </w:r>
      <w:r>
        <w:rPr/>
        <w:t>называть духовно-нравственные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виде</w:t>
      </w:r>
      <w:r>
        <w:rPr>
          <w:spacing w:val="2"/>
        </w:rPr>
        <w:t> </w:t>
      </w:r>
      <w:r>
        <w:rPr/>
        <w:t>труда.</w:t>
      </w:r>
    </w:p>
    <w:p>
      <w:pPr>
        <w:pStyle w:val="BodyText"/>
        <w:spacing w:line="350" w:lineRule="auto"/>
        <w:ind w:left="1350" w:right="4310" w:firstLine="0"/>
      </w:pPr>
      <w:r>
        <w:rPr/>
        <w:t>Тематический</w:t>
      </w:r>
      <w:r>
        <w:rPr>
          <w:spacing w:val="-8"/>
        </w:rPr>
        <w:t> </w:t>
      </w:r>
      <w:r>
        <w:rPr/>
        <w:t>блок</w:t>
      </w:r>
      <w:r>
        <w:rPr>
          <w:spacing w:val="-8"/>
        </w:rPr>
        <w:t> </w:t>
      </w:r>
      <w:r>
        <w:rPr/>
        <w:t>4.</w:t>
      </w:r>
      <w:r>
        <w:rPr>
          <w:spacing w:val="-5"/>
        </w:rPr>
        <w:t> </w:t>
      </w:r>
      <w:r>
        <w:rPr/>
        <w:t>«Родина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патриотизм».</w:t>
      </w:r>
      <w:r>
        <w:rPr>
          <w:spacing w:val="-68"/>
        </w:rPr>
        <w:t> </w:t>
      </w:r>
      <w:r>
        <w:rPr/>
        <w:t>Тема</w:t>
      </w:r>
      <w:r>
        <w:rPr>
          <w:spacing w:val="1"/>
        </w:rPr>
        <w:t> </w:t>
      </w:r>
      <w:r>
        <w:rPr/>
        <w:t>25.</w:t>
      </w:r>
      <w:r>
        <w:rPr>
          <w:spacing w:val="6"/>
        </w:rPr>
        <w:t> </w:t>
      </w:r>
      <w:r>
        <w:rPr/>
        <w:t>Гражданин.</w:t>
      </w:r>
    </w:p>
    <w:p>
      <w:pPr>
        <w:pStyle w:val="BodyText"/>
        <w:spacing w:line="350" w:lineRule="auto"/>
        <w:ind w:right="493"/>
      </w:pPr>
      <w:r>
        <w:rPr/>
        <w:t>Характеризовать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«Родина»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«гражданство»,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взаимосвязь;</w:t>
      </w:r>
    </w:p>
    <w:p>
      <w:pPr>
        <w:pStyle w:val="BodyText"/>
        <w:spacing w:line="348" w:lineRule="auto"/>
        <w:ind w:right="507"/>
      </w:pPr>
      <w:r>
        <w:rPr/>
        <w:t>понимать</w:t>
      </w:r>
      <w:r>
        <w:rPr>
          <w:spacing w:val="1"/>
        </w:rPr>
        <w:t> </w:t>
      </w:r>
      <w:r>
        <w:rPr/>
        <w:t>духовно-нравственный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гражданского самосознания;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понимать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уметь</w:t>
      </w:r>
      <w:r>
        <w:rPr>
          <w:spacing w:val="-9"/>
        </w:rPr>
        <w:t> </w:t>
      </w:r>
      <w:r>
        <w:rPr/>
        <w:t>обосновывать</w:t>
      </w:r>
      <w:r>
        <w:rPr>
          <w:spacing w:val="-10"/>
        </w:rPr>
        <w:t> </w:t>
      </w:r>
      <w:r>
        <w:rPr/>
        <w:t>нравственные</w:t>
      </w:r>
      <w:r>
        <w:rPr>
          <w:spacing w:val="-7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гражданина.</w:t>
      </w:r>
      <w:r>
        <w:rPr>
          <w:spacing w:val="-67"/>
        </w:rPr>
        <w:t> </w:t>
      </w:r>
      <w:r>
        <w:rPr/>
        <w:t>Тема</w:t>
      </w:r>
      <w:r>
        <w:rPr>
          <w:spacing w:val="1"/>
        </w:rPr>
        <w:t> </w:t>
      </w:r>
      <w:r>
        <w:rPr/>
        <w:t>26.</w:t>
      </w:r>
      <w:r>
        <w:rPr>
          <w:spacing w:val="6"/>
        </w:rPr>
        <w:t> </w:t>
      </w:r>
      <w:r>
        <w:rPr/>
        <w:t>Патриотизм.</w:t>
      </w:r>
    </w:p>
    <w:p>
      <w:pPr>
        <w:pStyle w:val="BodyText"/>
        <w:spacing w:before="1"/>
        <w:ind w:left="1350" w:firstLine="0"/>
        <w:jc w:val="left"/>
      </w:pPr>
      <w:r>
        <w:rPr/>
        <w:t>Характеризовать</w:t>
      </w:r>
      <w:r>
        <w:rPr>
          <w:spacing w:val="-10"/>
        </w:rPr>
        <w:t> </w:t>
      </w:r>
      <w:r>
        <w:rPr/>
        <w:t>понятие</w:t>
      </w:r>
      <w:r>
        <w:rPr>
          <w:spacing w:val="-6"/>
        </w:rPr>
        <w:t> </w:t>
      </w:r>
      <w:r>
        <w:rPr/>
        <w:t>«патриотизм»;</w:t>
      </w:r>
    </w:p>
    <w:p>
      <w:pPr>
        <w:pStyle w:val="BodyText"/>
        <w:spacing w:line="350" w:lineRule="auto" w:before="148"/>
        <w:ind w:left="1350" w:right="510" w:firstLine="0"/>
        <w:jc w:val="left"/>
      </w:pPr>
      <w:r>
        <w:rPr/>
        <w:t>приводить примеры патриотизма в истории и современном обществе;</w:t>
      </w:r>
      <w:r>
        <w:rPr>
          <w:spacing w:val="1"/>
        </w:rPr>
        <w:t> </w:t>
      </w:r>
      <w:r>
        <w:rPr/>
        <w:t>различать</w:t>
      </w:r>
      <w:r>
        <w:rPr>
          <w:spacing w:val="33"/>
        </w:rPr>
        <w:t> </w:t>
      </w:r>
      <w:r>
        <w:rPr/>
        <w:t>истинный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/>
        <w:t>ложный</w:t>
      </w:r>
      <w:r>
        <w:rPr>
          <w:spacing w:val="35"/>
        </w:rPr>
        <w:t> </w:t>
      </w:r>
      <w:r>
        <w:rPr/>
        <w:t>патриотизм</w:t>
      </w:r>
      <w:r>
        <w:rPr>
          <w:spacing w:val="37"/>
        </w:rPr>
        <w:t> </w:t>
      </w:r>
      <w:r>
        <w:rPr/>
        <w:t>через</w:t>
      </w:r>
      <w:r>
        <w:rPr>
          <w:spacing w:val="36"/>
        </w:rPr>
        <w:t> </w:t>
      </w:r>
      <w:r>
        <w:rPr/>
        <w:t>ориентированность</w:t>
      </w:r>
      <w:r>
        <w:rPr>
          <w:spacing w:val="43"/>
        </w:rPr>
        <w:t> </w:t>
      </w:r>
      <w:r>
        <w:rPr/>
        <w:t>на</w:t>
      </w:r>
    </w:p>
    <w:p>
      <w:pPr>
        <w:pStyle w:val="BodyText"/>
        <w:spacing w:line="350" w:lineRule="auto"/>
        <w:ind w:left="1350" w:right="1200" w:hanging="711"/>
        <w:jc w:val="left"/>
      </w:pPr>
      <w:r>
        <w:rPr/>
        <w:t>ценности</w:t>
      </w:r>
      <w:r>
        <w:rPr>
          <w:spacing w:val="-6"/>
        </w:rPr>
        <w:t> </w:t>
      </w:r>
      <w:r>
        <w:rPr/>
        <w:t>толерантности,</w:t>
      </w:r>
      <w:r>
        <w:rPr>
          <w:spacing w:val="1"/>
        </w:rPr>
        <w:t> </w:t>
      </w:r>
      <w:r>
        <w:rPr/>
        <w:t>уважения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другим</w:t>
      </w:r>
      <w:r>
        <w:rPr>
          <w:spacing w:val="-5"/>
        </w:rPr>
        <w:t> </w:t>
      </w:r>
      <w:r>
        <w:rPr/>
        <w:t>народам,</w:t>
      </w:r>
      <w:r>
        <w:rPr>
          <w:spacing w:val="-2"/>
        </w:rPr>
        <w:t> </w:t>
      </w:r>
      <w:r>
        <w:rPr/>
        <w:t>их</w:t>
      </w:r>
      <w:r>
        <w:rPr>
          <w:spacing w:val="-11"/>
        </w:rPr>
        <w:t> </w:t>
      </w:r>
      <w:r>
        <w:rPr/>
        <w:t>истории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культуре;</w:t>
      </w:r>
      <w:r>
        <w:rPr>
          <w:spacing w:val="-67"/>
        </w:rPr>
        <w:t> </w:t>
      </w:r>
      <w:r>
        <w:rPr/>
        <w:t>уметь</w:t>
      </w:r>
      <w:r>
        <w:rPr>
          <w:spacing w:val="-2"/>
        </w:rPr>
        <w:t> </w:t>
      </w:r>
      <w:r>
        <w:rPr/>
        <w:t>обосновывать</w:t>
      </w:r>
      <w:r>
        <w:rPr>
          <w:spacing w:val="-1"/>
        </w:rPr>
        <w:t> </w:t>
      </w:r>
      <w:r>
        <w:rPr/>
        <w:t>важность</w:t>
      </w:r>
      <w:r>
        <w:rPr>
          <w:spacing w:val="4"/>
        </w:rPr>
        <w:t> </w:t>
      </w:r>
      <w:r>
        <w:rPr/>
        <w:t>патриотизма.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Тема 27. Защита Родины: подвиг или долг?</w:t>
      </w:r>
      <w:r>
        <w:rPr>
          <w:spacing w:val="1"/>
        </w:rPr>
        <w:t> </w:t>
      </w:r>
      <w:r>
        <w:rPr/>
        <w:t>Характеризовать понятия «война» и «мир»;</w:t>
      </w:r>
      <w:r>
        <w:rPr>
          <w:spacing w:val="1"/>
        </w:rPr>
        <w:t> </w:t>
      </w:r>
      <w:r>
        <w:rPr/>
        <w:t>доказывать</w:t>
      </w:r>
      <w:r>
        <w:rPr>
          <w:spacing w:val="-7"/>
        </w:rPr>
        <w:t> </w:t>
      </w:r>
      <w:r>
        <w:rPr/>
        <w:t>важность</w:t>
      </w:r>
      <w:r>
        <w:rPr>
          <w:spacing w:val="-6"/>
        </w:rPr>
        <w:t> </w:t>
      </w:r>
      <w:r>
        <w:rPr/>
        <w:t>сохранения</w:t>
      </w:r>
      <w:r>
        <w:rPr>
          <w:spacing w:val="-4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согласия;</w:t>
      </w:r>
    </w:p>
    <w:p>
      <w:pPr>
        <w:pStyle w:val="BodyText"/>
        <w:tabs>
          <w:tab w:pos="3666" w:val="left" w:leader="none"/>
          <w:tab w:pos="4999" w:val="left" w:leader="none"/>
          <w:tab w:pos="6539" w:val="left" w:leader="none"/>
          <w:tab w:pos="7940" w:val="left" w:leader="none"/>
          <w:tab w:pos="9292" w:val="left" w:leader="none"/>
        </w:tabs>
        <w:spacing w:line="348" w:lineRule="auto"/>
        <w:ind w:left="1350" w:right="511" w:firstLine="0"/>
        <w:jc w:val="left"/>
      </w:pPr>
      <w:r>
        <w:rPr/>
        <w:t>обосновывать</w:t>
      </w:r>
      <w:r>
        <w:rPr>
          <w:spacing w:val="4"/>
        </w:rPr>
        <w:t> </w:t>
      </w:r>
      <w:r>
        <w:rPr/>
        <w:t>роль</w:t>
      </w:r>
      <w:r>
        <w:rPr>
          <w:spacing w:val="4"/>
        </w:rPr>
        <w:t> </w:t>
      </w:r>
      <w:r>
        <w:rPr/>
        <w:t>защиты</w:t>
      </w:r>
      <w:r>
        <w:rPr>
          <w:spacing w:val="7"/>
        </w:rPr>
        <w:t> </w:t>
      </w:r>
      <w:r>
        <w:rPr/>
        <w:t>Отечества,</w:t>
      </w:r>
      <w:r>
        <w:rPr>
          <w:spacing w:val="9"/>
        </w:rPr>
        <w:t> </w:t>
      </w:r>
      <w:r>
        <w:rPr/>
        <w:t>её</w:t>
      </w:r>
      <w:r>
        <w:rPr>
          <w:spacing w:val="7"/>
        </w:rPr>
        <w:t> </w:t>
      </w:r>
      <w:r>
        <w:rPr/>
        <w:t>важность</w:t>
      </w:r>
      <w:r>
        <w:rPr>
          <w:spacing w:val="5"/>
        </w:rPr>
        <w:t> </w:t>
      </w:r>
      <w:r>
        <w:rPr/>
        <w:t>для</w:t>
      </w:r>
      <w:r>
        <w:rPr>
          <w:spacing w:val="8"/>
        </w:rPr>
        <w:t> </w:t>
      </w:r>
      <w:r>
        <w:rPr/>
        <w:t>гражданина;</w:t>
      </w:r>
      <w:r>
        <w:rPr>
          <w:spacing w:val="1"/>
        </w:rPr>
        <w:t> </w:t>
      </w:r>
      <w:r>
        <w:rPr/>
        <w:t>понимать особенности защиты чести Отечества в спорте, науке, культуре;</w:t>
      </w:r>
      <w:r>
        <w:rPr>
          <w:spacing w:val="1"/>
        </w:rPr>
        <w:t> </w:t>
      </w:r>
      <w:r>
        <w:rPr/>
        <w:t>характеризовать</w:t>
        <w:tab/>
        <w:t>понятия</w:t>
        <w:tab/>
        <w:t>«военный</w:t>
        <w:tab/>
        <w:t>подвиг»,</w:t>
        <w:tab/>
        <w:t>«честь»,</w:t>
        <w:tab/>
      </w:r>
      <w:r>
        <w:rPr>
          <w:spacing w:val="-2"/>
        </w:rPr>
        <w:t>«доблесть»,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обосновывать</w:t>
      </w:r>
      <w:r>
        <w:rPr>
          <w:spacing w:val="-7"/>
        </w:rPr>
        <w:t> </w:t>
      </w:r>
      <w:r>
        <w:rPr/>
        <w:t>их</w:t>
      </w:r>
      <w:r>
        <w:rPr>
          <w:spacing w:val="-5"/>
        </w:rPr>
        <w:t> </w:t>
      </w:r>
      <w:r>
        <w:rPr/>
        <w:t>важность,</w:t>
      </w:r>
      <w:r>
        <w:rPr>
          <w:spacing w:val="-2"/>
        </w:rPr>
        <w:t> </w:t>
      </w:r>
      <w:r>
        <w:rPr/>
        <w:t>приводить</w:t>
      </w:r>
      <w:r>
        <w:rPr>
          <w:spacing w:val="-6"/>
        </w:rPr>
        <w:t> </w:t>
      </w:r>
      <w:r>
        <w:rPr/>
        <w:t>примеры</w:t>
      </w:r>
      <w:r>
        <w:rPr>
          <w:spacing w:val="-5"/>
        </w:rPr>
        <w:t> </w:t>
      </w:r>
      <w:r>
        <w:rPr/>
        <w:t>их</w:t>
      </w:r>
      <w:r>
        <w:rPr>
          <w:spacing w:val="-9"/>
        </w:rPr>
        <w:t> </w:t>
      </w:r>
      <w:r>
        <w:rPr/>
        <w:t>проявлений.</w:t>
      </w:r>
    </w:p>
    <w:p>
      <w:pPr>
        <w:pStyle w:val="BodyText"/>
        <w:spacing w:line="350" w:lineRule="auto" w:before="149"/>
        <w:ind w:left="1350" w:right="4435" w:firstLine="0"/>
      </w:pPr>
      <w:r>
        <w:rPr/>
        <w:t>Тема 28. Государство. Россия – наша родина.</w:t>
      </w:r>
      <w:r>
        <w:rPr>
          <w:spacing w:val="-67"/>
        </w:rPr>
        <w:t> </w:t>
      </w:r>
      <w:r>
        <w:rPr/>
        <w:t>Характеризовать</w:t>
      </w:r>
      <w:r>
        <w:rPr>
          <w:spacing w:val="-4"/>
        </w:rPr>
        <w:t> </w:t>
      </w:r>
      <w:r>
        <w:rPr/>
        <w:t>понятие</w:t>
      </w:r>
      <w:r>
        <w:rPr>
          <w:spacing w:val="-1"/>
        </w:rPr>
        <w:t> </w:t>
      </w:r>
      <w:r>
        <w:rPr/>
        <w:t>«государство»;</w:t>
      </w:r>
    </w:p>
    <w:p>
      <w:pPr>
        <w:pStyle w:val="BodyText"/>
        <w:spacing w:line="348" w:lineRule="auto" w:before="1"/>
        <w:ind w:right="496"/>
      </w:pPr>
      <w:r>
        <w:rPr/>
        <w:t>уметь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ценностей;</w:t>
      </w:r>
    </w:p>
    <w:p>
      <w:pPr>
        <w:pStyle w:val="BodyText"/>
        <w:spacing w:line="350" w:lineRule="auto" w:before="6"/>
        <w:ind w:right="511"/>
      </w:pPr>
      <w:r>
        <w:rPr/>
        <w:t>характеризовать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«закон»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существенную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 человека;</w:t>
      </w:r>
    </w:p>
    <w:p>
      <w:pPr>
        <w:pStyle w:val="BodyText"/>
        <w:spacing w:line="350" w:lineRule="auto" w:before="1"/>
        <w:ind w:right="497"/>
      </w:pPr>
      <w:r>
        <w:rPr/>
        <w:t>характеризовать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«гражданская</w:t>
      </w:r>
      <w:r>
        <w:rPr>
          <w:spacing w:val="1"/>
        </w:rPr>
        <w:t> </w:t>
      </w:r>
      <w:r>
        <w:rPr/>
        <w:t>идентичность»,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понятие с</w:t>
      </w:r>
      <w:r>
        <w:rPr>
          <w:spacing w:val="1"/>
        </w:rPr>
        <w:t> </w:t>
      </w:r>
      <w:r>
        <w:rPr/>
        <w:t>необходимыми</w:t>
      </w:r>
      <w:r>
        <w:rPr>
          <w:spacing w:val="-1"/>
        </w:rPr>
        <w:t> </w:t>
      </w:r>
      <w:r>
        <w:rPr/>
        <w:t>нравственными качествами человека.</w:t>
      </w:r>
    </w:p>
    <w:p>
      <w:pPr>
        <w:pStyle w:val="BodyText"/>
        <w:spacing w:line="348" w:lineRule="auto" w:before="1"/>
        <w:ind w:left="1350" w:right="505" w:firstLine="0"/>
      </w:pPr>
      <w:r>
        <w:rPr/>
        <w:t>Тема 29. Гражданская идентичность (практическое занятие).</w:t>
      </w:r>
      <w:r>
        <w:rPr>
          <w:spacing w:val="1"/>
        </w:rPr>
        <w:t> </w:t>
      </w:r>
      <w:r>
        <w:rPr/>
        <w:t>Охарактеризовать</w:t>
      </w:r>
      <w:r>
        <w:rPr>
          <w:spacing w:val="24"/>
        </w:rPr>
        <w:t> </w:t>
      </w:r>
      <w:r>
        <w:rPr/>
        <w:t>свою</w:t>
      </w:r>
      <w:r>
        <w:rPr>
          <w:spacing w:val="24"/>
        </w:rPr>
        <w:t> </w:t>
      </w:r>
      <w:r>
        <w:rPr/>
        <w:t>гражданскую</w:t>
      </w:r>
      <w:r>
        <w:rPr>
          <w:spacing w:val="29"/>
        </w:rPr>
        <w:t> </w:t>
      </w:r>
      <w:r>
        <w:rPr/>
        <w:t>идентичность,</w:t>
      </w:r>
      <w:r>
        <w:rPr>
          <w:spacing w:val="28"/>
        </w:rPr>
        <w:t> </w:t>
      </w:r>
      <w:r>
        <w:rPr/>
        <w:t>её</w:t>
      </w:r>
      <w:r>
        <w:rPr>
          <w:spacing w:val="27"/>
        </w:rPr>
        <w:t> </w:t>
      </w:r>
      <w:r>
        <w:rPr/>
        <w:t>составляющие:</w:t>
      </w:r>
    </w:p>
    <w:p>
      <w:pPr>
        <w:pStyle w:val="BodyText"/>
        <w:spacing w:before="2"/>
        <w:ind w:firstLine="0"/>
      </w:pPr>
      <w:r>
        <w:rPr/>
        <w:t>этническую,</w:t>
      </w:r>
      <w:r>
        <w:rPr>
          <w:spacing w:val="-7"/>
        </w:rPr>
        <w:t> </w:t>
      </w:r>
      <w:r>
        <w:rPr/>
        <w:t>религиозную,</w:t>
      </w:r>
      <w:r>
        <w:rPr>
          <w:spacing w:val="-6"/>
        </w:rPr>
        <w:t> </w:t>
      </w:r>
      <w:r>
        <w:rPr/>
        <w:t>гендерную</w:t>
      </w:r>
      <w:r>
        <w:rPr>
          <w:spacing w:val="-10"/>
        </w:rPr>
        <w:t> </w:t>
      </w:r>
      <w:r>
        <w:rPr/>
        <w:t>идентичности;</w:t>
      </w:r>
    </w:p>
    <w:p>
      <w:pPr>
        <w:pStyle w:val="BodyText"/>
        <w:tabs>
          <w:tab w:pos="3370" w:val="left" w:leader="none"/>
          <w:tab w:pos="4842" w:val="left" w:leader="none"/>
          <w:tab w:pos="7959" w:val="left" w:leader="none"/>
          <w:tab w:pos="9221" w:val="left" w:leader="none"/>
        </w:tabs>
        <w:spacing w:line="350" w:lineRule="auto" w:before="149"/>
        <w:ind w:right="502"/>
        <w:jc w:val="left"/>
      </w:pPr>
      <w:r>
        <w:rPr/>
        <w:t>обосновывать</w:t>
        <w:tab/>
        <w:t>важность</w:t>
        <w:tab/>
        <w:t>духовно-нравственных</w:t>
        <w:tab/>
        <w:t>качеств</w:t>
        <w:tab/>
        <w:t>гражданина,</w:t>
      </w:r>
      <w:r>
        <w:rPr>
          <w:spacing w:val="-67"/>
        </w:rPr>
        <w:t> </w:t>
      </w:r>
      <w:r>
        <w:rPr/>
        <w:t>указывать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источники.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30.</w:t>
      </w:r>
      <w:r>
        <w:rPr>
          <w:spacing w:val="1"/>
        </w:rPr>
        <w:t> </w:t>
      </w:r>
      <w:r>
        <w:rPr/>
        <w:t>Моя</w:t>
      </w:r>
      <w:r>
        <w:rPr>
          <w:spacing w:val="-2"/>
        </w:rPr>
        <w:t> </w:t>
      </w:r>
      <w:r>
        <w:rPr/>
        <w:t>школа</w:t>
      </w:r>
      <w:r>
        <w:rPr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мой</w:t>
      </w:r>
      <w:r>
        <w:rPr>
          <w:spacing w:val="-3"/>
        </w:rPr>
        <w:t> </w:t>
      </w:r>
      <w:r>
        <w:rPr/>
        <w:t>класс</w:t>
      </w:r>
      <w:r>
        <w:rPr>
          <w:spacing w:val="-3"/>
        </w:rPr>
        <w:t> </w:t>
      </w:r>
      <w:r>
        <w:rPr/>
        <w:t>(практическое</w:t>
      </w:r>
      <w:r>
        <w:rPr>
          <w:spacing w:val="-3"/>
        </w:rPr>
        <w:t> </w:t>
      </w:r>
      <w:r>
        <w:rPr/>
        <w:t>занятие).</w:t>
      </w:r>
    </w:p>
    <w:p>
      <w:pPr>
        <w:pStyle w:val="BodyText"/>
        <w:spacing w:line="350" w:lineRule="auto" w:before="143"/>
        <w:jc w:val="left"/>
      </w:pPr>
      <w:r>
        <w:rPr/>
        <w:t>Характеризовать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«добрые</w:t>
      </w:r>
      <w:r>
        <w:rPr>
          <w:spacing w:val="1"/>
        </w:rPr>
        <w:t> </w:t>
      </w:r>
      <w:r>
        <w:rPr/>
        <w:t>дела»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собственных</w:t>
      </w:r>
      <w:r>
        <w:rPr>
          <w:spacing w:val="-68"/>
        </w:rPr>
        <w:t> </w:t>
      </w:r>
      <w:r>
        <w:rPr/>
        <w:t>действий,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нравственного характера;</w:t>
      </w:r>
    </w:p>
    <w:p>
      <w:pPr>
        <w:pStyle w:val="BodyText"/>
        <w:spacing w:line="350" w:lineRule="auto" w:before="1"/>
        <w:jc w:val="left"/>
      </w:pPr>
      <w:r>
        <w:rPr/>
        <w:t>находить</w:t>
      </w:r>
      <w:r>
        <w:rPr>
          <w:spacing w:val="11"/>
        </w:rPr>
        <w:t> </w:t>
      </w:r>
      <w:r>
        <w:rPr/>
        <w:t>примеры</w:t>
      </w:r>
      <w:r>
        <w:rPr>
          <w:spacing w:val="14"/>
        </w:rPr>
        <w:t> </w:t>
      </w:r>
      <w:r>
        <w:rPr/>
        <w:t>добрых</w:t>
      </w:r>
      <w:r>
        <w:rPr>
          <w:spacing w:val="9"/>
        </w:rPr>
        <w:t> </w:t>
      </w:r>
      <w:r>
        <w:rPr/>
        <w:t>дел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реальности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уметь</w:t>
      </w:r>
      <w:r>
        <w:rPr>
          <w:spacing w:val="11"/>
        </w:rPr>
        <w:t> </w:t>
      </w:r>
      <w:r>
        <w:rPr/>
        <w:t>адаптировать</w:t>
      </w:r>
      <w:r>
        <w:rPr>
          <w:spacing w:val="23"/>
        </w:rPr>
        <w:t> </w:t>
      </w:r>
      <w:r>
        <w:rPr/>
        <w:t>их</w:t>
      </w:r>
      <w:r>
        <w:rPr>
          <w:spacing w:val="9"/>
        </w:rPr>
        <w:t> </w:t>
      </w:r>
      <w:r>
        <w:rPr/>
        <w:t>к</w:t>
      </w:r>
      <w:r>
        <w:rPr>
          <w:spacing w:val="-67"/>
        </w:rPr>
        <w:t> </w:t>
      </w:r>
      <w:r>
        <w:rPr/>
        <w:t>потребностям</w:t>
      </w:r>
      <w:r>
        <w:rPr>
          <w:spacing w:val="2"/>
        </w:rPr>
        <w:t> </w:t>
      </w:r>
      <w:r>
        <w:rPr/>
        <w:t>класса.</w:t>
      </w:r>
    </w:p>
    <w:p>
      <w:pPr>
        <w:pStyle w:val="BodyText"/>
        <w:spacing w:before="1"/>
        <w:ind w:left="1350" w:firstLine="0"/>
        <w:jc w:val="left"/>
      </w:pPr>
      <w:r>
        <w:rPr/>
        <w:t>Тема</w:t>
      </w:r>
      <w:r>
        <w:rPr>
          <w:spacing w:val="-3"/>
        </w:rPr>
        <w:t> </w:t>
      </w:r>
      <w:r>
        <w:rPr/>
        <w:t>31.</w:t>
      </w:r>
      <w:r>
        <w:rPr>
          <w:spacing w:val="1"/>
        </w:rPr>
        <w:t> </w:t>
      </w:r>
      <w:r>
        <w:rPr/>
        <w:t>Человек:</w:t>
      </w:r>
      <w:r>
        <w:rPr>
          <w:spacing w:val="-8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он?</w:t>
      </w:r>
      <w:r>
        <w:rPr>
          <w:spacing w:val="-7"/>
        </w:rPr>
        <w:t> </w:t>
      </w:r>
      <w:r>
        <w:rPr/>
        <w:t>(практическое</w:t>
      </w:r>
      <w:r>
        <w:rPr>
          <w:spacing w:val="-2"/>
        </w:rPr>
        <w:t> </w:t>
      </w:r>
      <w:r>
        <w:rPr/>
        <w:t>занятие).</w:t>
      </w:r>
    </w:p>
    <w:p>
      <w:pPr>
        <w:pStyle w:val="BodyText"/>
        <w:spacing w:line="348" w:lineRule="auto" w:before="149"/>
        <w:ind w:left="1350" w:right="490" w:firstLine="0"/>
        <w:jc w:val="left"/>
      </w:pPr>
      <w:r>
        <w:rPr/>
        <w:t>Характеризовать понятие «человек» как духовно-нравственный идеал;</w:t>
      </w:r>
      <w:r>
        <w:rPr>
          <w:spacing w:val="1"/>
        </w:rPr>
        <w:t> </w:t>
      </w:r>
      <w:r>
        <w:rPr/>
        <w:t>приводить примеры духовно-нравственного идеала в культуре;</w:t>
      </w:r>
      <w:r>
        <w:rPr>
          <w:spacing w:val="1"/>
        </w:rPr>
        <w:t> </w:t>
      </w:r>
      <w:r>
        <w:rPr/>
        <w:t>формулировать</w:t>
      </w:r>
      <w:r>
        <w:rPr>
          <w:spacing w:val="32"/>
        </w:rPr>
        <w:t> </w:t>
      </w:r>
      <w:r>
        <w:rPr/>
        <w:t>свой</w:t>
      </w:r>
      <w:r>
        <w:rPr>
          <w:spacing w:val="33"/>
        </w:rPr>
        <w:t> </w:t>
      </w:r>
      <w:r>
        <w:rPr/>
        <w:t>идеал</w:t>
      </w:r>
      <w:r>
        <w:rPr>
          <w:spacing w:val="35"/>
        </w:rPr>
        <w:t> </w:t>
      </w:r>
      <w:r>
        <w:rPr/>
        <w:t>человека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нравственные</w:t>
      </w:r>
      <w:r>
        <w:rPr>
          <w:spacing w:val="35"/>
        </w:rPr>
        <w:t> </w:t>
      </w:r>
      <w:r>
        <w:rPr/>
        <w:t>качества,</w:t>
      </w:r>
      <w:r>
        <w:rPr>
          <w:spacing w:val="36"/>
        </w:rPr>
        <w:t> </w:t>
      </w:r>
      <w:r>
        <w:rPr/>
        <w:t>которые</w:t>
      </w:r>
      <w:r>
        <w:rPr>
          <w:spacing w:val="46"/>
        </w:rPr>
        <w:t> </w:t>
      </w:r>
      <w:r>
        <w:rPr/>
        <w:t>ему</w:t>
      </w:r>
    </w:p>
    <w:p>
      <w:pPr>
        <w:pStyle w:val="BodyText"/>
        <w:spacing w:before="6"/>
        <w:ind w:firstLine="0"/>
        <w:jc w:val="left"/>
      </w:pPr>
      <w:r>
        <w:rPr/>
        <w:t>присущи.</w:t>
      </w:r>
    </w:p>
    <w:p>
      <w:pPr>
        <w:pStyle w:val="BodyText"/>
        <w:spacing w:before="149"/>
        <w:ind w:left="1350" w:firstLine="0"/>
        <w:jc w:val="left"/>
      </w:pPr>
      <w:r>
        <w:rPr/>
        <w:t>Тема</w:t>
      </w:r>
      <w:r>
        <w:rPr>
          <w:spacing w:val="-4"/>
        </w:rPr>
        <w:t> </w:t>
      </w:r>
      <w:r>
        <w:rPr/>
        <w:t>32. Человек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культура</w:t>
      </w:r>
      <w:r>
        <w:rPr>
          <w:spacing w:val="-4"/>
        </w:rPr>
        <w:t> </w:t>
      </w:r>
      <w:r>
        <w:rPr/>
        <w:t>(проект).</w:t>
      </w:r>
    </w:p>
    <w:p>
      <w:pPr>
        <w:pStyle w:val="BodyText"/>
        <w:spacing w:before="148"/>
        <w:ind w:left="1350" w:firstLine="0"/>
        <w:jc w:val="left"/>
      </w:pPr>
      <w:r>
        <w:rPr/>
        <w:t>Характеризовать</w:t>
      </w:r>
      <w:r>
        <w:rPr>
          <w:spacing w:val="-9"/>
        </w:rPr>
        <w:t> </w:t>
      </w:r>
      <w:r>
        <w:rPr/>
        <w:t>грани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5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культуры;</w:t>
      </w:r>
    </w:p>
    <w:p>
      <w:pPr>
        <w:pStyle w:val="BodyText"/>
        <w:spacing w:line="348" w:lineRule="auto" w:before="148"/>
        <w:jc w:val="left"/>
      </w:pPr>
      <w:r>
        <w:rPr/>
        <w:t>уметь</w:t>
      </w:r>
      <w:r>
        <w:rPr>
          <w:spacing w:val="53"/>
        </w:rPr>
        <w:t> </w:t>
      </w:r>
      <w:r>
        <w:rPr/>
        <w:t>описать</w:t>
      </w:r>
      <w:r>
        <w:rPr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/>
        <w:t>выбранном</w:t>
      </w:r>
      <w:r>
        <w:rPr>
          <w:spacing w:val="57"/>
        </w:rPr>
        <w:t> </w:t>
      </w:r>
      <w:r>
        <w:rPr/>
        <w:t>направлении</w:t>
      </w:r>
      <w:r>
        <w:rPr>
          <w:spacing w:val="55"/>
        </w:rPr>
        <w:t> </w:t>
      </w:r>
      <w:r>
        <w:rPr/>
        <w:t>с</w:t>
      </w:r>
      <w:r>
        <w:rPr>
          <w:spacing w:val="58"/>
        </w:rPr>
        <w:t> </w:t>
      </w:r>
      <w:r>
        <w:rPr/>
        <w:t>помощью</w:t>
      </w:r>
      <w:r>
        <w:rPr>
          <w:spacing w:val="54"/>
        </w:rPr>
        <w:t> </w:t>
      </w:r>
      <w:r>
        <w:rPr/>
        <w:t>известных</w:t>
      </w:r>
      <w:r>
        <w:rPr>
          <w:spacing w:val="52"/>
        </w:rPr>
        <w:t> </w:t>
      </w:r>
      <w:r>
        <w:rPr/>
        <w:t>примеров</w:t>
      </w:r>
      <w:r>
        <w:rPr>
          <w:spacing w:val="-67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человека,</w:t>
      </w:r>
      <w:r>
        <w:rPr>
          <w:spacing w:val="6"/>
        </w:rPr>
        <w:t> </w:t>
      </w:r>
      <w:r>
        <w:rPr/>
        <w:t>создаваемый произведениями культуры;</w:t>
      </w:r>
    </w:p>
    <w:p>
      <w:pPr>
        <w:pStyle w:val="BodyText"/>
        <w:spacing w:before="3"/>
        <w:ind w:left="1350" w:firstLine="0"/>
        <w:jc w:val="left"/>
      </w:pPr>
      <w:r>
        <w:rPr/>
        <w:t>показать</w:t>
      </w:r>
      <w:r>
        <w:rPr>
          <w:spacing w:val="-6"/>
        </w:rPr>
        <w:t> </w:t>
      </w:r>
      <w:r>
        <w:rPr/>
        <w:t>взаимосвязь</w:t>
      </w:r>
      <w:r>
        <w:rPr>
          <w:spacing w:val="-5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их</w:t>
      </w:r>
      <w:r>
        <w:rPr>
          <w:spacing w:val="-8"/>
        </w:rPr>
        <w:t> </w:t>
      </w:r>
      <w:r>
        <w:rPr/>
        <w:t>взаимовлияние;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«человек»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примеров,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положительной,</w:t>
      </w:r>
      <w:r>
        <w:rPr>
          <w:spacing w:val="2"/>
        </w:rPr>
        <w:t> </w:t>
      </w:r>
      <w:r>
        <w:rPr/>
        <w:t>так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отрицательной</w:t>
      </w:r>
      <w:r>
        <w:rPr>
          <w:spacing w:val="1"/>
        </w:rPr>
        <w:t> </w:t>
      </w:r>
      <w:r>
        <w:rPr/>
        <w:t>стороны.</w:t>
      </w:r>
    </w:p>
    <w:p>
      <w:pPr>
        <w:pStyle w:val="BodyText"/>
        <w:spacing w:before="2"/>
        <w:ind w:left="1350" w:firstLine="0"/>
      </w:pPr>
      <w:r>
        <w:rPr/>
        <w:t>159.5.5.</w:t>
      </w:r>
      <w:r>
        <w:rPr>
          <w:spacing w:val="-2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результатов</w:t>
      </w:r>
      <w:r>
        <w:rPr>
          <w:spacing w:val="-6"/>
        </w:rPr>
        <w:t> </w:t>
      </w:r>
      <w:r>
        <w:rPr/>
        <w:t>обучения.</w:t>
      </w:r>
    </w:p>
    <w:p>
      <w:pPr>
        <w:pStyle w:val="BodyText"/>
        <w:spacing w:line="348" w:lineRule="auto" w:before="148"/>
        <w:ind w:right="506"/>
      </w:pP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понятных,</w:t>
      </w:r>
      <w:r>
        <w:rPr>
          <w:spacing w:val="1"/>
        </w:rPr>
        <w:t> </w:t>
      </w:r>
      <w:r>
        <w:rPr/>
        <w:t>прозрачных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структурированных</w:t>
      </w:r>
      <w:r>
        <w:rPr>
          <w:spacing w:val="1"/>
        </w:rPr>
        <w:t> </w:t>
      </w:r>
      <w:r>
        <w:rPr/>
        <w:t>принципах,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компетенций обучающихся.</w:t>
      </w:r>
      <w:r>
        <w:rPr>
          <w:spacing w:val="3"/>
        </w:rPr>
        <w:t> </w:t>
      </w:r>
      <w:r>
        <w:rPr/>
        <w:t>Принципы</w:t>
      </w:r>
      <w:r>
        <w:rPr>
          <w:spacing w:val="-1"/>
        </w:rPr>
        <w:t> </w:t>
      </w:r>
      <w:r>
        <w:rPr/>
        <w:t>оценки следующие.</w:t>
      </w:r>
    </w:p>
    <w:p>
      <w:pPr>
        <w:pStyle w:val="BodyText"/>
        <w:spacing w:line="350" w:lineRule="auto" w:before="6"/>
        <w:ind w:right="498"/>
      </w:pPr>
      <w:r>
        <w:rPr/>
        <w:t>Личностные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оценке, не являются непосредственным основанием оценки как итогового, так и</w:t>
      </w:r>
      <w:r>
        <w:rPr>
          <w:spacing w:val="1"/>
        </w:rPr>
        <w:t> </w:t>
      </w:r>
      <w:r>
        <w:rPr/>
        <w:t>промежуточного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непосредственным основанием</w:t>
      </w:r>
      <w:r>
        <w:rPr>
          <w:spacing w:val="2"/>
        </w:rPr>
        <w:t> </w:t>
      </w:r>
      <w:r>
        <w:rPr/>
        <w:t>при оценке качества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500"/>
      </w:pPr>
      <w:r>
        <w:rPr/>
        <w:t>Система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методе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включает: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наблюдения,</w:t>
      </w:r>
      <w:r>
        <w:rPr>
          <w:spacing w:val="71"/>
        </w:rPr>
        <w:t> </w:t>
      </w:r>
      <w:r>
        <w:rPr/>
        <w:t>педагогическую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связанную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оценкой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дальнейшей</w:t>
      </w:r>
      <w:r>
        <w:rPr>
          <w:spacing w:val="1"/>
        </w:rPr>
        <w:t> </w:t>
      </w:r>
      <w:r>
        <w:rPr/>
        <w:t>оптимизации,</w:t>
      </w:r>
      <w:r>
        <w:rPr>
          <w:spacing w:val="1"/>
        </w:rPr>
        <w:t> </w:t>
      </w:r>
      <w:r>
        <w:rPr/>
        <w:t>проектные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фиксирующие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социуме</w:t>
      </w:r>
      <w:r>
        <w:rPr>
          <w:spacing w:val="1"/>
        </w:rPr>
        <w:t> </w:t>
      </w:r>
      <w:r>
        <w:rPr/>
        <w:t>(классе),</w:t>
      </w:r>
      <w:r>
        <w:rPr>
          <w:spacing w:val="1"/>
        </w:rPr>
        <w:t> </w:t>
      </w:r>
      <w:r>
        <w:rPr/>
        <w:t>мониторинги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опорные</w:t>
      </w:r>
      <w:r>
        <w:rPr>
          <w:spacing w:val="1"/>
        </w:rPr>
        <w:t> </w:t>
      </w:r>
      <w:r>
        <w:rPr/>
        <w:t>элементы ценностных</w:t>
      </w:r>
      <w:r>
        <w:rPr>
          <w:spacing w:val="-4"/>
        </w:rPr>
        <w:t> </w:t>
      </w:r>
      <w:r>
        <w:rPr/>
        <w:t>ориентаций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line="350" w:lineRule="auto"/>
        <w:ind w:right="509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остаётся</w:t>
      </w:r>
      <w:r>
        <w:rPr>
          <w:spacing w:val="1"/>
        </w:rPr>
        <w:t> </w:t>
      </w:r>
      <w:r>
        <w:rPr/>
        <w:t>прерогативной</w:t>
      </w:r>
      <w:r>
        <w:rPr>
          <w:spacing w:val="1"/>
        </w:rPr>
        <w:t> </w:t>
      </w:r>
      <w:r>
        <w:rPr/>
        <w:t>образовательной организации с учётом обозначенных в программе по ОДНКНР</w:t>
      </w:r>
      <w:r>
        <w:rPr>
          <w:spacing w:val="1"/>
        </w:rPr>
        <w:t> </w:t>
      </w:r>
      <w:r>
        <w:rPr/>
        <w:t>предметных,</w:t>
      </w:r>
      <w:r>
        <w:rPr>
          <w:spacing w:val="3"/>
        </w:rPr>
        <w:t> </w:t>
      </w:r>
      <w:r>
        <w:rPr/>
        <w:t>личностных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метапредметных</w:t>
      </w:r>
      <w:r>
        <w:rPr>
          <w:spacing w:val="-4"/>
        </w:rPr>
        <w:t> </w:t>
      </w:r>
      <w:r>
        <w:rPr/>
        <w:t>результатов.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0" w:after="0"/>
        <w:ind w:left="1768" w:right="0" w:hanging="424"/>
        <w:jc w:val="both"/>
      </w:pPr>
      <w:r>
        <w:rPr/>
        <w:pict>
          <v:rect style="position:absolute;margin-left:102.290001pt;margin-top:14.510327pt;width:468.43pt;height:1.44pt;mso-position-horizontal-relative:page;mso-position-vertical-relative:paragraph;z-index:15735296" filled="true" fillcolor="#000000" stroked="false">
            <v:fill type="solid"/>
            <w10:wrap type="none"/>
          </v:rect>
        </w:pict>
      </w:r>
      <w:bookmarkStart w:name="31. Федеральная рабочая программа по уче" w:id="31"/>
      <w:bookmarkEnd w:id="31"/>
      <w:r>
        <w:rPr>
          <w:b w:val="0"/>
        </w:rPr>
      </w:r>
      <w:bookmarkStart w:name="31. Федеральная рабочая программа по уче" w:id="32"/>
      <w:bookmarkEnd w:id="32"/>
      <w:r>
        <w:rPr/>
        <w:t>Ф</w:t>
      </w:r>
      <w:r>
        <w:rPr/>
        <w:t>едеральная     </w:t>
      </w:r>
      <w:r>
        <w:rPr>
          <w:spacing w:val="8"/>
        </w:rPr>
        <w:t> </w:t>
      </w:r>
      <w:r>
        <w:rPr/>
        <w:t>рабочая     </w:t>
      </w:r>
      <w:r>
        <w:rPr>
          <w:spacing w:val="3"/>
        </w:rPr>
        <w:t> </w:t>
      </w:r>
      <w:r>
        <w:rPr/>
        <w:t>программа     </w:t>
      </w:r>
      <w:r>
        <w:rPr>
          <w:spacing w:val="5"/>
        </w:rPr>
        <w:t> </w:t>
      </w:r>
      <w:r>
        <w:rPr/>
        <w:t>по     </w:t>
      </w:r>
      <w:r>
        <w:rPr>
          <w:spacing w:val="12"/>
        </w:rPr>
        <w:t> </w:t>
      </w:r>
      <w:r>
        <w:rPr/>
        <w:t>учебному     </w:t>
      </w:r>
      <w:r>
        <w:rPr>
          <w:spacing w:val="10"/>
        </w:rPr>
        <w:t> </w:t>
      </w:r>
      <w:r>
        <w:rPr/>
        <w:t>предмету</w:t>
      </w:r>
    </w:p>
    <w:p>
      <w:pPr>
        <w:spacing w:before="146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«Изобразительное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искусство».</w:t>
      </w:r>
    </w:p>
    <w:p>
      <w:pPr>
        <w:pStyle w:val="BodyText"/>
        <w:spacing w:line="350" w:lineRule="auto" w:before="144"/>
        <w:ind w:right="495" w:firstLine="854"/>
      </w:pPr>
      <w:r>
        <w:rPr/>
        <w:t>Федеральная рабочая программа по учебному предмету «Изобразительное</w:t>
      </w:r>
      <w:r>
        <w:rPr>
          <w:spacing w:val="1"/>
        </w:rPr>
        <w:t> </w:t>
      </w:r>
      <w:r>
        <w:rPr/>
        <w:t>искусство» (предметная область «Искусство») (далее соответственно – 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искусству,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пояснительную записку, содержание обучения, планируемые результаты освоения</w:t>
      </w:r>
      <w:r>
        <w:rPr>
          <w:spacing w:val="1"/>
        </w:rPr>
        <w:t> </w:t>
      </w:r>
      <w:r>
        <w:rPr/>
        <w:t>программы 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-4"/>
        </w:rPr>
        <w:t> </w:t>
      </w:r>
      <w:r>
        <w:rPr/>
        <w:t>искусству.</w:t>
      </w:r>
    </w:p>
    <w:p>
      <w:pPr>
        <w:pStyle w:val="BodyText"/>
        <w:spacing w:line="319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926"/>
      </w:pPr>
      <w:r>
        <w:rPr/>
        <w:t>Программа основного общего образования по изобразительному искусству</w:t>
      </w:r>
      <w:r>
        <w:rPr>
          <w:spacing w:val="1"/>
        </w:rPr>
        <w:t> </w:t>
      </w:r>
      <w:r>
        <w:rPr/>
        <w:t>составлена на основе требований к результатам освоения программы 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 обучающихся, представленных в федеральной</w:t>
      </w:r>
      <w:r>
        <w:rPr>
          <w:spacing w:val="1"/>
        </w:rPr>
        <w:t> </w:t>
      </w:r>
      <w:r>
        <w:rPr/>
        <w:t>рабочей программе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350" w:lineRule="auto"/>
        <w:ind w:right="495" w:firstLine="854"/>
      </w:pPr>
      <w:r>
        <w:rPr/>
        <w:t>Основная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визуально-</w:t>
      </w:r>
      <w:r>
        <w:rPr>
          <w:spacing w:val="-67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эмоционально-</w:t>
      </w:r>
      <w:r>
        <w:rPr>
          <w:spacing w:val="1"/>
        </w:rPr>
        <w:t> </w:t>
      </w:r>
      <w:r>
        <w:rPr/>
        <w:t>ценностного, эстетического освоения мира, формы самовыражения и ориентации в</w:t>
      </w:r>
      <w:r>
        <w:rPr>
          <w:spacing w:val="1"/>
        </w:rPr>
        <w:t> </w:t>
      </w:r>
      <w:r>
        <w:rPr/>
        <w:t>художественном</w:t>
      </w:r>
      <w:r>
        <w:rPr>
          <w:spacing w:val="1"/>
        </w:rPr>
        <w:t> </w:t>
      </w:r>
      <w:r>
        <w:rPr/>
        <w:t>и нравственном</w:t>
      </w:r>
      <w:r>
        <w:rPr>
          <w:spacing w:val="1"/>
        </w:rPr>
        <w:t> </w:t>
      </w:r>
      <w:r>
        <w:rPr/>
        <w:t>пространстве</w:t>
      </w:r>
      <w:r>
        <w:rPr>
          <w:spacing w:val="2"/>
        </w:rPr>
        <w:t> </w:t>
      </w:r>
      <w:r>
        <w:rPr/>
        <w:t>культуры.</w:t>
      </w:r>
    </w:p>
    <w:p>
      <w:pPr>
        <w:pStyle w:val="BodyText"/>
        <w:spacing w:line="350" w:lineRule="auto"/>
        <w:ind w:right="495" w:firstLine="854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имеет интегративный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 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визуально-пространственных</w:t>
      </w:r>
      <w:r>
        <w:rPr>
          <w:spacing w:val="1"/>
        </w:rPr>
        <w:t> </w:t>
      </w:r>
      <w:r>
        <w:rPr/>
        <w:t>искусств: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скульптуры,</w:t>
      </w:r>
      <w:r>
        <w:rPr>
          <w:spacing w:val="1"/>
        </w:rPr>
        <w:t> </w:t>
      </w:r>
      <w:r>
        <w:rPr/>
        <w:t>дизайна,</w:t>
      </w:r>
      <w:r>
        <w:rPr>
          <w:spacing w:val="1"/>
        </w:rPr>
        <w:t> </w:t>
      </w:r>
      <w:r>
        <w:rPr/>
        <w:t>архитектуры,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зрелищных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экранных</w:t>
      </w:r>
      <w:r>
        <w:rPr>
          <w:spacing w:val="1"/>
        </w:rPr>
        <w:t> </w:t>
      </w:r>
      <w:r>
        <w:rPr/>
        <w:t>искусствах.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традициям культуры как смысловой, эстетической и личностно значимой ценности,</w:t>
      </w:r>
      <w:r>
        <w:rPr>
          <w:spacing w:val="-67"/>
        </w:rPr>
        <w:t> </w:t>
      </w:r>
      <w:r>
        <w:rPr/>
        <w:t>воспитание гражданственности и патриотизма, уважения и бережного отношения к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архитектуре,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искусстве, в национальных образах предметно-материальной и пространственной</w:t>
      </w:r>
      <w:r>
        <w:rPr>
          <w:spacing w:val="1"/>
        </w:rPr>
        <w:t> </w:t>
      </w:r>
      <w:r>
        <w:rPr/>
        <w:t>среды,</w:t>
      </w:r>
      <w:r>
        <w:rPr>
          <w:spacing w:val="5"/>
        </w:rPr>
        <w:t> </w:t>
      </w:r>
      <w:r>
        <w:rPr/>
        <w:t>в понимании красоты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50" w:lineRule="auto"/>
        <w:ind w:right="499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учебно-познавательной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творческого развития и формирования готовности к саморазвитию и непрерывному</w:t>
      </w:r>
      <w:r>
        <w:rPr>
          <w:spacing w:val="-67"/>
        </w:rPr>
        <w:t> </w:t>
      </w:r>
      <w:r>
        <w:rPr/>
        <w:t>образованию.</w:t>
      </w:r>
    </w:p>
    <w:p>
      <w:pPr>
        <w:pStyle w:val="BodyText"/>
        <w:spacing w:line="350" w:lineRule="auto"/>
        <w:ind w:right="493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психологовозрастные особенности</w:t>
      </w:r>
      <w:r>
        <w:rPr>
          <w:spacing w:val="-1"/>
        </w:rPr>
        <w:t> </w:t>
      </w:r>
      <w:r>
        <w:rPr/>
        <w:t>развития</w:t>
      </w:r>
      <w:r>
        <w:rPr>
          <w:spacing w:val="8"/>
        </w:rPr>
        <w:t> </w:t>
      </w:r>
      <w:r>
        <w:rPr/>
        <w:t>обучающихся</w:t>
      </w:r>
      <w:r>
        <w:rPr>
          <w:spacing w:val="3"/>
        </w:rPr>
        <w:t> </w:t>
      </w:r>
      <w:r>
        <w:rPr/>
        <w:t>11–15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spacing w:line="348" w:lineRule="auto"/>
        <w:ind w:right="504" w:firstLine="854"/>
      </w:pPr>
      <w:r>
        <w:rPr/>
        <w:t>Целью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визуально-пространственных</w:t>
      </w:r>
      <w:r>
        <w:rPr>
          <w:spacing w:val="1"/>
        </w:rPr>
        <w:t> </w:t>
      </w:r>
      <w:r>
        <w:rPr/>
        <w:t>искусств: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скульптуры,</w:t>
      </w:r>
      <w:r>
        <w:rPr>
          <w:spacing w:val="1"/>
        </w:rPr>
        <w:t> </w:t>
      </w:r>
      <w:r>
        <w:rPr/>
        <w:t>дизайна,</w:t>
      </w:r>
      <w:r>
        <w:rPr>
          <w:spacing w:val="52"/>
        </w:rPr>
        <w:t> </w:t>
      </w:r>
      <w:r>
        <w:rPr/>
        <w:t>архитектуры,</w:t>
      </w:r>
      <w:r>
        <w:rPr>
          <w:spacing w:val="52"/>
        </w:rPr>
        <w:t> </w:t>
      </w:r>
      <w:r>
        <w:rPr/>
        <w:t>народного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декоративно-прикладного</w:t>
      </w:r>
      <w:r>
        <w:rPr>
          <w:spacing w:val="50"/>
        </w:rPr>
        <w:t> </w:t>
      </w:r>
      <w:r>
        <w:rPr/>
        <w:t>искусства,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изображения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зрелищных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экранных</w:t>
      </w:r>
      <w:r>
        <w:rPr>
          <w:spacing w:val="-6"/>
        </w:rPr>
        <w:t> </w:t>
      </w:r>
      <w:r>
        <w:rPr/>
        <w:t>искусствах</w:t>
      </w:r>
      <w:r>
        <w:rPr>
          <w:spacing w:val="-7"/>
        </w:rPr>
        <w:t> </w:t>
      </w:r>
      <w:r>
        <w:rPr/>
        <w:t>(вариативно).</w:t>
      </w:r>
    </w:p>
    <w:p>
      <w:pPr>
        <w:pStyle w:val="BodyText"/>
        <w:spacing w:before="149"/>
        <w:ind w:left="1494" w:firstLine="0"/>
      </w:pPr>
      <w:r>
        <w:rPr/>
        <w:t>Задачами</w:t>
      </w:r>
      <w:r>
        <w:rPr>
          <w:spacing w:val="-8"/>
        </w:rPr>
        <w:t> </w:t>
      </w:r>
      <w:r>
        <w:rPr/>
        <w:t>изобразительного</w:t>
      </w:r>
      <w:r>
        <w:rPr>
          <w:spacing w:val="-8"/>
        </w:rPr>
        <w:t> </w:t>
      </w:r>
      <w:r>
        <w:rPr/>
        <w:t>искусства</w:t>
      </w:r>
      <w:r>
        <w:rPr>
          <w:spacing w:val="-7"/>
        </w:rPr>
        <w:t> </w:t>
      </w:r>
      <w:r>
        <w:rPr/>
        <w:t>являются:</w:t>
      </w:r>
    </w:p>
    <w:p>
      <w:pPr>
        <w:pStyle w:val="BodyText"/>
        <w:spacing w:line="350" w:lineRule="auto" w:before="148"/>
        <w:ind w:right="490"/>
      </w:pPr>
      <w:r>
        <w:rPr/>
        <w:t>освоение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пространственных формах духовных ценностей, формирование представлений о</w:t>
      </w:r>
      <w:r>
        <w:rPr>
          <w:spacing w:val="1"/>
        </w:rPr>
        <w:t> </w:t>
      </w:r>
      <w:r>
        <w:rPr/>
        <w:t>месте и значении художественной деятельности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 общества;</w:t>
      </w:r>
    </w:p>
    <w:p>
      <w:pPr>
        <w:pStyle w:val="BodyText"/>
        <w:spacing w:line="350" w:lineRule="auto"/>
        <w:ind w:right="511"/>
      </w:pPr>
      <w:r>
        <w:rPr/>
        <w:t>формирование у обучающихся представлений об отечественной и мировой</w:t>
      </w:r>
      <w:r>
        <w:rPr>
          <w:spacing w:val="1"/>
        </w:rPr>
        <w:t> </w:t>
      </w:r>
      <w:r>
        <w:rPr/>
        <w:t>художественной культуре</w:t>
      </w:r>
      <w:r>
        <w:rPr>
          <w:spacing w:val="1"/>
        </w:rPr>
        <w:t> </w:t>
      </w:r>
      <w:r>
        <w:rPr/>
        <w:t>во всём</w:t>
      </w:r>
      <w:r>
        <w:rPr>
          <w:spacing w:val="2"/>
        </w:rPr>
        <w:t> </w:t>
      </w:r>
      <w:r>
        <w:rPr/>
        <w:t>многообразии её</w:t>
      </w:r>
      <w:r>
        <w:rPr>
          <w:spacing w:val="1"/>
        </w:rPr>
        <w:t> </w:t>
      </w:r>
      <w:r>
        <w:rPr/>
        <w:t>видов;</w:t>
      </w:r>
    </w:p>
    <w:p>
      <w:pPr>
        <w:pStyle w:val="BodyText"/>
        <w:spacing w:line="350" w:lineRule="auto"/>
        <w:ind w:right="497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мира;</w:t>
      </w:r>
    </w:p>
    <w:p>
      <w:pPr>
        <w:pStyle w:val="BodyText"/>
        <w:spacing w:line="350" w:lineRule="auto"/>
        <w:ind w:right="495"/>
      </w:pP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видах</w:t>
      </w:r>
      <w:r>
        <w:rPr>
          <w:spacing w:val="71"/>
        </w:rPr>
        <w:t> </w:t>
      </w:r>
      <w:r>
        <w:rPr/>
        <w:t>визуально-пространственных</w:t>
      </w:r>
      <w:r>
        <w:rPr>
          <w:spacing w:val="1"/>
        </w:rPr>
        <w:t> </w:t>
      </w:r>
      <w:r>
        <w:rPr/>
        <w:t>искусств:</w:t>
      </w:r>
      <w:r>
        <w:rPr>
          <w:spacing w:val="1"/>
        </w:rPr>
        <w:t> </w:t>
      </w:r>
      <w:r>
        <w:rPr/>
        <w:t>изобразительных</w:t>
      </w:r>
      <w:r>
        <w:rPr>
          <w:spacing w:val="1"/>
        </w:rPr>
        <w:t> </w:t>
      </w:r>
      <w:r>
        <w:rPr/>
        <w:t>(живопись,</w:t>
      </w:r>
      <w:r>
        <w:rPr>
          <w:spacing w:val="1"/>
        </w:rPr>
        <w:t> </w:t>
      </w:r>
      <w:r>
        <w:rPr/>
        <w:t>графика,</w:t>
      </w:r>
      <w:r>
        <w:rPr>
          <w:spacing w:val="1"/>
        </w:rPr>
        <w:t> </w:t>
      </w:r>
      <w:r>
        <w:rPr/>
        <w:t>скульптура),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прикладных,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дизайне,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графике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анимации,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искусствах</w:t>
      </w:r>
      <w:r>
        <w:rPr>
          <w:spacing w:val="-4"/>
        </w:rPr>
        <w:t> </w:t>
      </w:r>
      <w:r>
        <w:rPr/>
        <w:t>(театр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кино)</w:t>
      </w:r>
      <w:r>
        <w:rPr>
          <w:spacing w:val="-1"/>
        </w:rPr>
        <w:t> </w:t>
      </w:r>
      <w:r>
        <w:rPr/>
        <w:t>(вариативно);</w:t>
      </w:r>
    </w:p>
    <w:p>
      <w:pPr>
        <w:pStyle w:val="BodyText"/>
        <w:spacing w:line="348" w:lineRule="auto"/>
        <w:ind w:right="505"/>
      </w:pPr>
      <w:r>
        <w:rPr/>
        <w:t>формирование</w:t>
      </w:r>
      <w:r>
        <w:rPr>
          <w:spacing w:val="1"/>
        </w:rPr>
        <w:t> </w:t>
      </w:r>
      <w:r>
        <w:rPr/>
        <w:t>пространственного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аналитических визуальных</w:t>
      </w:r>
      <w:r>
        <w:rPr>
          <w:spacing w:val="1"/>
        </w:rPr>
        <w:t> </w:t>
      </w:r>
      <w:r>
        <w:rPr/>
        <w:t>способностей;</w:t>
      </w:r>
    </w:p>
    <w:p>
      <w:pPr>
        <w:pStyle w:val="BodyText"/>
        <w:spacing w:line="350" w:lineRule="auto"/>
        <w:ind w:right="505"/>
      </w:pPr>
      <w:r>
        <w:rPr/>
        <w:t>овладение представлениями о средствах выразительности 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воплощения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видимых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переживаний,</w:t>
      </w:r>
      <w:r>
        <w:rPr>
          <w:spacing w:val="1"/>
        </w:rPr>
        <w:t> </w:t>
      </w:r>
      <w:r>
        <w:rPr/>
        <w:t>чувств</w:t>
      </w:r>
      <w:r>
        <w:rPr>
          <w:spacing w:val="-1"/>
        </w:rPr>
        <w:t> </w:t>
      </w:r>
      <w:r>
        <w:rPr/>
        <w:t>и мировоззренческих</w:t>
      </w:r>
      <w:r>
        <w:rPr>
          <w:spacing w:val="-5"/>
        </w:rPr>
        <w:t> </w:t>
      </w:r>
      <w:r>
        <w:rPr/>
        <w:t>позиций человека;</w:t>
      </w:r>
    </w:p>
    <w:p>
      <w:pPr>
        <w:pStyle w:val="BodyText"/>
        <w:spacing w:line="350" w:lineRule="auto"/>
        <w:ind w:right="510"/>
      </w:pPr>
      <w:r>
        <w:rPr/>
        <w:t>развитие</w:t>
      </w:r>
      <w:r>
        <w:rPr>
          <w:spacing w:val="1"/>
        </w:rPr>
        <w:t> </w:t>
      </w:r>
      <w:r>
        <w:rPr/>
        <w:t>наблюдательности,</w:t>
      </w:r>
      <w:r>
        <w:rPr>
          <w:spacing w:val="1"/>
        </w:rPr>
        <w:t> </w:t>
      </w:r>
      <w:r>
        <w:rPr/>
        <w:t>ассоциативного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воображения;</w:t>
      </w:r>
    </w:p>
    <w:p>
      <w:pPr>
        <w:pStyle w:val="BodyText"/>
        <w:spacing w:line="350" w:lineRule="auto"/>
        <w:ind w:right="498"/>
      </w:pPr>
      <w:r>
        <w:rPr/>
        <w:t>воспитание уважения и любви к цивилизационному наследию России через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отечественной</w:t>
      </w:r>
      <w:r>
        <w:rPr>
          <w:spacing w:val="5"/>
        </w:rPr>
        <w:t> </w:t>
      </w:r>
      <w:r>
        <w:rPr/>
        <w:t>художественной культуры;</w:t>
      </w:r>
    </w:p>
    <w:p>
      <w:pPr>
        <w:pStyle w:val="BodyText"/>
        <w:spacing w:line="350" w:lineRule="auto"/>
        <w:ind w:right="497"/>
      </w:pPr>
      <w:r>
        <w:rPr/>
        <w:t>развитие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смысловой,</w:t>
      </w:r>
      <w:r>
        <w:rPr>
          <w:spacing w:val="1"/>
        </w:rPr>
        <w:t> </w:t>
      </w:r>
      <w:r>
        <w:rPr/>
        <w:t>эстетической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личностно</w:t>
      </w:r>
      <w:r>
        <w:rPr>
          <w:spacing w:val="-1"/>
        </w:rPr>
        <w:t> </w:t>
      </w:r>
      <w:r>
        <w:rPr/>
        <w:t>значимой</w:t>
      </w:r>
      <w:r>
        <w:rPr>
          <w:spacing w:val="-1"/>
        </w:rPr>
        <w:t> </w:t>
      </w:r>
      <w:r>
        <w:rPr/>
        <w:t>ценности.</w:t>
      </w:r>
    </w:p>
    <w:p>
      <w:pPr>
        <w:pStyle w:val="BodyText"/>
        <w:spacing w:line="348" w:lineRule="auto"/>
        <w:ind w:right="492" w:firstLine="854"/>
      </w:pP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искусства, – 102 часа: в 5 классе – 34 часа (1 час в неделю), в 6 классе – 34 часа (1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неделю),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7 классе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часа</w:t>
      </w:r>
      <w:r>
        <w:rPr>
          <w:spacing w:val="-2"/>
        </w:rPr>
        <w:t> </w:t>
      </w:r>
      <w:r>
        <w:rPr/>
        <w:t>(1 час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неделю).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854"/>
      </w:pPr>
      <w:r>
        <w:rPr/>
        <w:t>Содержание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 общего образования структурировано по 4 модулям (3 инвариантных и 1</w:t>
      </w:r>
      <w:r>
        <w:rPr>
          <w:spacing w:val="-67"/>
        </w:rPr>
        <w:t> </w:t>
      </w:r>
      <w:r>
        <w:rPr/>
        <w:t>вариативный).</w:t>
      </w:r>
      <w:r>
        <w:rPr>
          <w:spacing w:val="1"/>
        </w:rPr>
        <w:t> </w:t>
      </w:r>
      <w:r>
        <w:rPr/>
        <w:t>Инвариантные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классах. Содержание вариативного модуля может быть реализовано дополнительно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инвариантным</w:t>
      </w:r>
      <w:r>
        <w:rPr>
          <w:spacing w:val="1"/>
        </w:rPr>
        <w:t> </w:t>
      </w:r>
      <w:r>
        <w:rPr/>
        <w:t>модулям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 классах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left="1350" w:right="1209" w:firstLine="0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«Декоративно-прикладное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народное</w:t>
      </w:r>
      <w:r>
        <w:rPr>
          <w:spacing w:val="-3"/>
        </w:rPr>
        <w:t> </w:t>
      </w:r>
      <w:r>
        <w:rPr/>
        <w:t>искусство»</w:t>
      </w:r>
      <w:r>
        <w:rPr>
          <w:spacing w:val="-8"/>
        </w:rPr>
        <w:t> </w:t>
      </w:r>
      <w:r>
        <w:rPr/>
        <w:t>(5</w:t>
      </w:r>
      <w:r>
        <w:rPr>
          <w:spacing w:val="-4"/>
        </w:rPr>
        <w:t> </w:t>
      </w:r>
      <w:r>
        <w:rPr/>
        <w:t>класс)</w:t>
      </w:r>
      <w:r>
        <w:rPr>
          <w:spacing w:val="-68"/>
        </w:rPr>
        <w:t> </w:t>
      </w:r>
      <w:r>
        <w:rPr/>
        <w:t>Модуль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2 «Живопись,</w:t>
      </w:r>
      <w:r>
        <w:rPr>
          <w:spacing w:val="3"/>
        </w:rPr>
        <w:t> </w:t>
      </w:r>
      <w:r>
        <w:rPr/>
        <w:t>графика,</w:t>
      </w:r>
      <w:r>
        <w:rPr>
          <w:spacing w:val="3"/>
        </w:rPr>
        <w:t> </w:t>
      </w:r>
      <w:r>
        <w:rPr/>
        <w:t>скульптура»</w:t>
      </w:r>
      <w:r>
        <w:rPr>
          <w:spacing w:val="-4"/>
        </w:rPr>
        <w:t> </w:t>
      </w:r>
      <w:r>
        <w:rPr/>
        <w:t>(6 класс)</w:t>
      </w:r>
    </w:p>
    <w:p>
      <w:pPr>
        <w:pStyle w:val="BodyText"/>
        <w:ind w:left="1350" w:firstLine="0"/>
      </w:pPr>
      <w:r>
        <w:rPr/>
        <w:t>Модуль</w:t>
      </w:r>
      <w:r>
        <w:rPr>
          <w:spacing w:val="-5"/>
        </w:rPr>
        <w:t> </w:t>
      </w:r>
      <w:r>
        <w:rPr/>
        <w:t>№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«Архитектура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дизайн»</w:t>
      </w:r>
      <w:r>
        <w:rPr>
          <w:spacing w:val="-7"/>
        </w:rPr>
        <w:t> </w:t>
      </w:r>
      <w:r>
        <w:rPr/>
        <w:t>(7</w:t>
      </w:r>
      <w:r>
        <w:rPr>
          <w:spacing w:val="3"/>
        </w:rPr>
        <w:t> </w:t>
      </w:r>
      <w:r>
        <w:rPr/>
        <w:t>класс)</w:t>
      </w:r>
    </w:p>
    <w:p>
      <w:pPr>
        <w:pStyle w:val="BodyText"/>
        <w:spacing w:line="350" w:lineRule="auto" w:before="147"/>
        <w:ind w:right="497"/>
      </w:pPr>
      <w:r>
        <w:rPr/>
        <w:t>Модуль № 4 «Изображение в синтетических, экранных видах искусства 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2"/>
        </w:rPr>
        <w:t> </w:t>
      </w:r>
      <w:r>
        <w:rPr/>
        <w:t>фотография»</w:t>
      </w:r>
      <w:r>
        <w:rPr>
          <w:spacing w:val="-3"/>
        </w:rPr>
        <w:t> </w:t>
      </w:r>
      <w:r>
        <w:rPr/>
        <w:t>(вариативный).</w:t>
      </w:r>
    </w:p>
    <w:p>
      <w:pPr>
        <w:pStyle w:val="BodyText"/>
        <w:spacing w:line="350" w:lineRule="auto"/>
        <w:ind w:right="490"/>
      </w:pPr>
      <w:r>
        <w:rPr/>
        <w:t>Каждый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целостностью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организован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восходящему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углубления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ведущей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усложнения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психологическими</w:t>
      </w:r>
      <w:r>
        <w:rPr>
          <w:spacing w:val="1"/>
        </w:rPr>
        <w:t> </w:t>
      </w:r>
      <w:r>
        <w:rPr/>
        <w:t>возрастными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системности обучения</w:t>
      </w:r>
      <w:r>
        <w:rPr>
          <w:spacing w:val="1"/>
        </w:rPr>
        <w:t> </w:t>
      </w:r>
      <w:r>
        <w:rPr/>
        <w:t>и опытом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работы.</w:t>
      </w:r>
    </w:p>
    <w:p>
      <w:pPr>
        <w:pStyle w:val="Heading1"/>
        <w:spacing w:line="320" w:lineRule="exact"/>
        <w:ind w:left="1494"/>
        <w:rPr>
          <w:b w:val="0"/>
        </w:rPr>
      </w:pPr>
      <w:r>
        <w:rPr>
          <w:u w:val="thick"/>
        </w:rPr>
        <w:t>Содержание</w:t>
      </w:r>
      <w:r>
        <w:rPr>
          <w:spacing w:val="1"/>
          <w:u w:val="thick"/>
        </w:rPr>
        <w:t> </w:t>
      </w:r>
      <w:r>
        <w:rPr>
          <w:u w:val="thick"/>
        </w:rPr>
        <w:t>обучения</w:t>
      </w:r>
      <w:r>
        <w:rPr>
          <w:spacing w:val="-1"/>
          <w:u w:val="thick"/>
        </w:rPr>
        <w:t> </w:t>
      </w:r>
      <w:r>
        <w:rPr>
          <w:u w:val="thick"/>
        </w:rPr>
        <w:t>в</w:t>
      </w:r>
      <w:r>
        <w:rPr>
          <w:spacing w:val="-5"/>
          <w:u w:val="thick"/>
        </w:rPr>
        <w:t> </w:t>
      </w:r>
      <w:r>
        <w:rPr>
          <w:u w:val="thick"/>
        </w:rPr>
        <w:t>5</w:t>
      </w:r>
      <w:r>
        <w:rPr>
          <w:spacing w:val="-4"/>
          <w:u w:val="thick"/>
        </w:rPr>
        <w:t> </w:t>
      </w:r>
      <w:r>
        <w:rPr>
          <w:u w:val="thick"/>
        </w:rPr>
        <w:t>классе</w:t>
      </w:r>
      <w:r>
        <w:rPr>
          <w:b w:val="0"/>
        </w:rPr>
        <w:t>.</w:t>
      </w:r>
    </w:p>
    <w:p>
      <w:pPr>
        <w:pStyle w:val="BodyText"/>
        <w:spacing w:line="350" w:lineRule="auto" w:before="145"/>
        <w:ind w:left="1350" w:right="1458" w:firstLine="144"/>
        <w:jc w:val="left"/>
      </w:pPr>
      <w:r>
        <w:rPr/>
        <w:t>Модуль</w:t>
      </w:r>
      <w:r>
        <w:rPr>
          <w:spacing w:val="-9"/>
        </w:rPr>
        <w:t> </w:t>
      </w:r>
      <w:r>
        <w:rPr/>
        <w:t>№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«Декоративно-прикладное</w:t>
      </w:r>
      <w:r>
        <w:rPr>
          <w:spacing w:val="-1"/>
        </w:rPr>
        <w:t> </w:t>
      </w:r>
      <w:r>
        <w:rPr/>
        <w:t>и</w:t>
      </w:r>
      <w:r>
        <w:rPr>
          <w:spacing w:val="-7"/>
        </w:rPr>
        <w:t> </w:t>
      </w:r>
      <w:r>
        <w:rPr/>
        <w:t>народное</w:t>
      </w:r>
      <w:r>
        <w:rPr>
          <w:spacing w:val="-5"/>
        </w:rPr>
        <w:t> </w:t>
      </w:r>
      <w:r>
        <w:rPr/>
        <w:t>искусство».</w:t>
      </w:r>
      <w:r>
        <w:rPr>
          <w:spacing w:val="-67"/>
        </w:rPr>
        <w:t> </w:t>
      </w:r>
      <w:r>
        <w:rPr/>
        <w:t>Общие сведения о</w:t>
      </w:r>
      <w:r>
        <w:rPr>
          <w:spacing w:val="-1"/>
        </w:rPr>
        <w:t> </w:t>
      </w:r>
      <w:r>
        <w:rPr/>
        <w:t>декоративно-прикладном искусстве.</w:t>
      </w:r>
    </w:p>
    <w:p>
      <w:pPr>
        <w:pStyle w:val="BodyText"/>
        <w:spacing w:line="350" w:lineRule="auto" w:before="1"/>
        <w:jc w:val="left"/>
      </w:pPr>
      <w:r>
        <w:rPr/>
        <w:t>Декоративно-прикладное</w:t>
      </w:r>
      <w:r>
        <w:rPr>
          <w:spacing w:val="29"/>
        </w:rPr>
        <w:t> </w:t>
      </w:r>
      <w:r>
        <w:rPr/>
        <w:t>искусство</w:t>
      </w:r>
      <w:r>
        <w:rPr>
          <w:spacing w:val="28"/>
        </w:rPr>
        <w:t> </w:t>
      </w:r>
      <w:r>
        <w:rPr/>
        <w:t>и</w:t>
      </w:r>
      <w:r>
        <w:rPr>
          <w:spacing w:val="32"/>
        </w:rPr>
        <w:t> </w:t>
      </w:r>
      <w:r>
        <w:rPr/>
        <w:t>его</w:t>
      </w:r>
      <w:r>
        <w:rPr>
          <w:spacing w:val="28"/>
        </w:rPr>
        <w:t> </w:t>
      </w:r>
      <w:r>
        <w:rPr/>
        <w:t>виды.</w:t>
      </w:r>
      <w:r>
        <w:rPr>
          <w:spacing w:val="30"/>
        </w:rPr>
        <w:t> </w:t>
      </w:r>
      <w:r>
        <w:rPr/>
        <w:t>Декоративно-прикладное</w:t>
      </w:r>
      <w:r>
        <w:rPr>
          <w:spacing w:val="-67"/>
        </w:rPr>
        <w:t> </w:t>
      </w:r>
      <w:r>
        <w:rPr/>
        <w:t>искусство и</w:t>
      </w:r>
      <w:r>
        <w:rPr>
          <w:spacing w:val="1"/>
        </w:rPr>
        <w:t> </w:t>
      </w:r>
      <w:r>
        <w:rPr/>
        <w:t>предметная</w:t>
      </w:r>
      <w:r>
        <w:rPr>
          <w:spacing w:val="2"/>
        </w:rPr>
        <w:t> </w:t>
      </w:r>
      <w:r>
        <w:rPr/>
        <w:t>среда</w:t>
      </w:r>
      <w:r>
        <w:rPr>
          <w:spacing w:val="2"/>
        </w:rPr>
        <w:t> </w:t>
      </w:r>
      <w:r>
        <w:rPr/>
        <w:t>жизни людей.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Древние</w:t>
      </w:r>
      <w:r>
        <w:rPr>
          <w:spacing w:val="-6"/>
        </w:rPr>
        <w:t> </w:t>
      </w:r>
      <w:r>
        <w:rPr/>
        <w:t>корни</w:t>
      </w:r>
      <w:r>
        <w:rPr>
          <w:spacing w:val="-6"/>
        </w:rPr>
        <w:t> </w:t>
      </w:r>
      <w:r>
        <w:rPr/>
        <w:t>народного</w:t>
      </w:r>
      <w:r>
        <w:rPr>
          <w:spacing w:val="-7"/>
        </w:rPr>
        <w:t> </w:t>
      </w:r>
      <w:r>
        <w:rPr/>
        <w:t>искусства.</w:t>
      </w:r>
    </w:p>
    <w:p>
      <w:pPr>
        <w:pStyle w:val="BodyText"/>
        <w:spacing w:line="350" w:lineRule="auto" w:before="148"/>
        <w:jc w:val="left"/>
      </w:pPr>
      <w:r>
        <w:rPr/>
        <w:t>Истоки</w:t>
      </w:r>
      <w:r>
        <w:rPr>
          <w:spacing w:val="10"/>
        </w:rPr>
        <w:t> </w:t>
      </w:r>
      <w:r>
        <w:rPr/>
        <w:t>образного</w:t>
      </w:r>
      <w:r>
        <w:rPr>
          <w:spacing w:val="11"/>
        </w:rPr>
        <w:t> </w:t>
      </w:r>
      <w:r>
        <w:rPr/>
        <w:t>языка</w:t>
      </w:r>
      <w:r>
        <w:rPr>
          <w:spacing w:val="11"/>
        </w:rPr>
        <w:t> </w:t>
      </w:r>
      <w:r>
        <w:rPr/>
        <w:t>декоративно-прикладного</w:t>
      </w:r>
      <w:r>
        <w:rPr>
          <w:spacing w:val="12"/>
        </w:rPr>
        <w:t> </w:t>
      </w:r>
      <w:r>
        <w:rPr/>
        <w:t>искусства.</w:t>
      </w:r>
      <w:r>
        <w:rPr>
          <w:spacing w:val="13"/>
        </w:rPr>
        <w:t> </w:t>
      </w:r>
      <w:r>
        <w:rPr/>
        <w:t>Традиционные</w:t>
      </w:r>
      <w:r>
        <w:rPr>
          <w:spacing w:val="-67"/>
        </w:rPr>
        <w:t> </w:t>
      </w:r>
      <w:r>
        <w:rPr/>
        <w:t>образы народного (крестьянского)</w:t>
      </w:r>
      <w:r>
        <w:rPr>
          <w:spacing w:val="-1"/>
        </w:rPr>
        <w:t> </w:t>
      </w:r>
      <w:r>
        <w:rPr/>
        <w:t>прикладного искусства.</w:t>
      </w:r>
    </w:p>
    <w:p>
      <w:pPr>
        <w:pStyle w:val="BodyText"/>
        <w:spacing w:line="350" w:lineRule="auto" w:before="1"/>
        <w:ind w:right="510"/>
        <w:jc w:val="left"/>
      </w:pPr>
      <w:r>
        <w:rPr/>
        <w:t>Связь</w:t>
      </w:r>
      <w:r>
        <w:rPr>
          <w:spacing w:val="33"/>
        </w:rPr>
        <w:t> </w:t>
      </w:r>
      <w:r>
        <w:rPr/>
        <w:t>народного</w:t>
      </w:r>
      <w:r>
        <w:rPr>
          <w:spacing w:val="35"/>
        </w:rPr>
        <w:t> </w:t>
      </w:r>
      <w:r>
        <w:rPr/>
        <w:t>искусства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природой,</w:t>
      </w:r>
      <w:r>
        <w:rPr>
          <w:spacing w:val="37"/>
        </w:rPr>
        <w:t> </w:t>
      </w:r>
      <w:r>
        <w:rPr/>
        <w:t>бытом,</w:t>
      </w:r>
      <w:r>
        <w:rPr>
          <w:spacing w:val="37"/>
        </w:rPr>
        <w:t> </w:t>
      </w:r>
      <w:r>
        <w:rPr/>
        <w:t>трудом,</w:t>
      </w:r>
      <w:r>
        <w:rPr>
          <w:spacing w:val="37"/>
        </w:rPr>
        <w:t> </w:t>
      </w:r>
      <w:r>
        <w:rPr/>
        <w:t>верованиями</w:t>
      </w:r>
      <w:r>
        <w:rPr>
          <w:spacing w:val="34"/>
        </w:rPr>
        <w:t> </w:t>
      </w:r>
      <w:r>
        <w:rPr/>
        <w:t>и</w:t>
      </w:r>
      <w:r>
        <w:rPr>
          <w:spacing w:val="-67"/>
        </w:rPr>
        <w:t> </w:t>
      </w:r>
      <w:r>
        <w:rPr/>
        <w:t>эпосом.</w:t>
      </w:r>
    </w:p>
    <w:p>
      <w:pPr>
        <w:pStyle w:val="BodyText"/>
        <w:spacing w:line="348" w:lineRule="auto" w:before="1"/>
        <w:ind w:right="504"/>
        <w:jc w:val="left"/>
      </w:pPr>
      <w:r>
        <w:rPr/>
        <w:t>Роль природных материалов в строительстве и изготовлении предметов быта,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и жизненного</w:t>
      </w:r>
      <w:r>
        <w:rPr>
          <w:spacing w:val="1"/>
        </w:rPr>
        <w:t> </w:t>
      </w:r>
      <w:r>
        <w:rPr/>
        <w:t>уклада.</w:t>
      </w:r>
    </w:p>
    <w:p>
      <w:pPr>
        <w:pStyle w:val="BodyText"/>
        <w:spacing w:before="3"/>
        <w:ind w:left="1350" w:firstLine="0"/>
        <w:jc w:val="left"/>
      </w:pPr>
      <w:r>
        <w:rPr/>
        <w:t>Образно-символический</w:t>
      </w:r>
      <w:r>
        <w:rPr>
          <w:spacing w:val="-9"/>
        </w:rPr>
        <w:t> </w:t>
      </w:r>
      <w:r>
        <w:rPr/>
        <w:t>язык</w:t>
      </w:r>
      <w:r>
        <w:rPr>
          <w:spacing w:val="-9"/>
        </w:rPr>
        <w:t> </w:t>
      </w:r>
      <w:r>
        <w:rPr/>
        <w:t>народного</w:t>
      </w:r>
      <w:r>
        <w:rPr>
          <w:spacing w:val="-4"/>
        </w:rPr>
        <w:t> </w:t>
      </w:r>
      <w:r>
        <w:rPr/>
        <w:t>прикладного</w:t>
      </w:r>
      <w:r>
        <w:rPr>
          <w:spacing w:val="-9"/>
        </w:rPr>
        <w:t> </w:t>
      </w:r>
      <w:r>
        <w:rPr/>
        <w:t>искусства.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Знаки-символы</w:t>
      </w:r>
      <w:r>
        <w:rPr>
          <w:spacing w:val="-8"/>
        </w:rPr>
        <w:t> </w:t>
      </w:r>
      <w:r>
        <w:rPr/>
        <w:t>традиционного</w:t>
      </w:r>
      <w:r>
        <w:rPr>
          <w:spacing w:val="-8"/>
        </w:rPr>
        <w:t> </w:t>
      </w:r>
      <w:r>
        <w:rPr/>
        <w:t>крестьянского</w:t>
      </w:r>
      <w:r>
        <w:rPr>
          <w:spacing w:val="-8"/>
        </w:rPr>
        <w:t> </w:t>
      </w:r>
      <w:r>
        <w:rPr/>
        <w:t>прикладного</w:t>
      </w:r>
      <w:r>
        <w:rPr>
          <w:spacing w:val="-9"/>
        </w:rPr>
        <w:t> </w:t>
      </w:r>
      <w:r>
        <w:rPr/>
        <w:t>искусства.</w:t>
      </w:r>
    </w:p>
    <w:p>
      <w:pPr>
        <w:pStyle w:val="BodyText"/>
        <w:spacing w:line="350" w:lineRule="auto" w:before="149"/>
        <w:ind w:right="508"/>
      </w:pPr>
      <w:r>
        <w:rPr/>
        <w:t>Выполнение рисунков на темы древних узоров деревянной резьбы, росписи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дереву,</w:t>
      </w:r>
      <w:r>
        <w:rPr>
          <w:spacing w:val="1"/>
        </w:rPr>
        <w:t> </w:t>
      </w:r>
      <w:r>
        <w:rPr/>
        <w:t>вышивки.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декоративного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практической творческой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before="1"/>
        <w:ind w:left="1350" w:firstLine="0"/>
      </w:pPr>
      <w:r>
        <w:rPr/>
        <w:t>Убранство</w:t>
      </w:r>
      <w:r>
        <w:rPr>
          <w:spacing w:val="-5"/>
        </w:rPr>
        <w:t> </w:t>
      </w:r>
      <w:r>
        <w:rPr/>
        <w:t>русской</w:t>
      </w:r>
      <w:r>
        <w:rPr>
          <w:spacing w:val="-5"/>
        </w:rPr>
        <w:t> </w:t>
      </w:r>
      <w:r>
        <w:rPr/>
        <w:t>избы.</w:t>
      </w:r>
    </w:p>
    <w:p>
      <w:pPr>
        <w:pStyle w:val="BodyText"/>
        <w:tabs>
          <w:tab w:pos="3119" w:val="left" w:leader="none"/>
          <w:tab w:pos="3987" w:val="left" w:leader="none"/>
          <w:tab w:pos="5272" w:val="left" w:leader="none"/>
          <w:tab w:pos="6456" w:val="left" w:leader="none"/>
          <w:tab w:pos="6811" w:val="left" w:leader="none"/>
          <w:tab w:pos="7876" w:val="left" w:leader="none"/>
          <w:tab w:pos="8222" w:val="left" w:leader="none"/>
          <w:tab w:pos="10560" w:val="left" w:leader="none"/>
        </w:tabs>
        <w:spacing w:line="350" w:lineRule="auto" w:before="144"/>
        <w:ind w:right="497"/>
        <w:jc w:val="left"/>
      </w:pPr>
      <w:r>
        <w:rPr/>
        <w:t>Конструкция</w:t>
        <w:tab/>
        <w:t>избы,</w:t>
        <w:tab/>
        <w:t>единство</w:t>
        <w:tab/>
        <w:t>красоты</w:t>
        <w:tab/>
        <w:t>и</w:t>
        <w:tab/>
        <w:t>пользы</w:t>
        <w:tab/>
        <w:t>–</w:t>
        <w:tab/>
        <w:t>функционального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символического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в её</w:t>
      </w:r>
      <w:r>
        <w:rPr>
          <w:spacing w:val="1"/>
        </w:rPr>
        <w:t> </w:t>
      </w:r>
      <w:r>
        <w:rPr/>
        <w:t>постройке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украшении.</w:t>
      </w:r>
    </w:p>
    <w:p>
      <w:pPr>
        <w:pStyle w:val="BodyText"/>
        <w:spacing w:line="350" w:lineRule="auto" w:before="1"/>
        <w:ind w:right="498"/>
        <w:jc w:val="left"/>
      </w:pPr>
      <w:r>
        <w:rPr/>
        <w:t>Символическое</w:t>
      </w:r>
      <w:r>
        <w:rPr>
          <w:spacing w:val="59"/>
        </w:rPr>
        <w:t> </w:t>
      </w:r>
      <w:r>
        <w:rPr/>
        <w:t>значение</w:t>
      </w:r>
      <w:r>
        <w:rPr>
          <w:spacing w:val="58"/>
        </w:rPr>
        <w:t> </w:t>
      </w:r>
      <w:r>
        <w:rPr/>
        <w:t>образов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мотивов</w:t>
      </w:r>
      <w:r>
        <w:rPr>
          <w:spacing w:val="56"/>
        </w:rPr>
        <w:t> </w:t>
      </w:r>
      <w:r>
        <w:rPr/>
        <w:t>в</w:t>
      </w:r>
      <w:r>
        <w:rPr>
          <w:spacing w:val="62"/>
        </w:rPr>
        <w:t> </w:t>
      </w:r>
      <w:r>
        <w:rPr/>
        <w:t>узорном</w:t>
      </w:r>
      <w:r>
        <w:rPr>
          <w:spacing w:val="63"/>
        </w:rPr>
        <w:t> </w:t>
      </w:r>
      <w:r>
        <w:rPr/>
        <w:t>убранстве</w:t>
      </w:r>
      <w:r>
        <w:rPr>
          <w:spacing w:val="59"/>
        </w:rPr>
        <w:t> </w:t>
      </w:r>
      <w:r>
        <w:rPr/>
        <w:t>русских</w:t>
      </w:r>
      <w:r>
        <w:rPr>
          <w:spacing w:val="-67"/>
        </w:rPr>
        <w:t> </w:t>
      </w:r>
      <w:r>
        <w:rPr/>
        <w:t>изб.</w:t>
      </w:r>
      <w:r>
        <w:rPr>
          <w:spacing w:val="1"/>
        </w:rPr>
        <w:t> </w:t>
      </w:r>
      <w:r>
        <w:rPr/>
        <w:t>Картина мира в</w:t>
      </w:r>
      <w:r>
        <w:rPr>
          <w:spacing w:val="-2"/>
        </w:rPr>
        <w:t> </w:t>
      </w:r>
      <w:r>
        <w:rPr/>
        <w:t>образном</w:t>
      </w:r>
      <w:r>
        <w:rPr>
          <w:spacing w:val="1"/>
        </w:rPr>
        <w:t> </w:t>
      </w:r>
      <w:r>
        <w:rPr/>
        <w:t>строе бытового</w:t>
      </w:r>
      <w:r>
        <w:rPr>
          <w:spacing w:val="-1"/>
        </w:rPr>
        <w:t> </w:t>
      </w:r>
      <w:r>
        <w:rPr/>
        <w:t>крестьянского</w:t>
      </w:r>
      <w:r>
        <w:rPr>
          <w:spacing w:val="-1"/>
        </w:rPr>
        <w:t> </w:t>
      </w:r>
      <w:r>
        <w:rPr/>
        <w:t>искусства.</w:t>
      </w:r>
    </w:p>
    <w:p>
      <w:pPr>
        <w:pStyle w:val="BodyText"/>
        <w:ind w:left="1350" w:firstLine="0"/>
        <w:jc w:val="left"/>
      </w:pPr>
      <w:r>
        <w:rPr/>
        <w:t>Выполнение</w:t>
      </w:r>
      <w:r>
        <w:rPr>
          <w:spacing w:val="42"/>
        </w:rPr>
        <w:t> </w:t>
      </w:r>
      <w:r>
        <w:rPr/>
        <w:t>рисунков</w:t>
      </w:r>
      <w:r>
        <w:rPr>
          <w:spacing w:val="111"/>
        </w:rPr>
        <w:t> </w:t>
      </w:r>
      <w:r>
        <w:rPr/>
        <w:t>–</w:t>
      </w:r>
      <w:r>
        <w:rPr>
          <w:spacing w:val="110"/>
        </w:rPr>
        <w:t> </w:t>
      </w:r>
      <w:r>
        <w:rPr/>
        <w:t>эскизов</w:t>
      </w:r>
      <w:r>
        <w:rPr>
          <w:spacing w:val="109"/>
        </w:rPr>
        <w:t> </w:t>
      </w:r>
      <w:r>
        <w:rPr/>
        <w:t>орнаментального</w:t>
      </w:r>
      <w:r>
        <w:rPr>
          <w:spacing w:val="109"/>
        </w:rPr>
        <w:t> </w:t>
      </w:r>
      <w:r>
        <w:rPr/>
        <w:t>декора</w:t>
      </w:r>
      <w:r>
        <w:rPr>
          <w:spacing w:val="110"/>
        </w:rPr>
        <w:t> </w:t>
      </w:r>
      <w:r>
        <w:rPr/>
        <w:t>крестьянского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9"/>
        <w:ind w:firstLine="0"/>
        <w:jc w:val="left"/>
      </w:pPr>
      <w:r>
        <w:rPr/>
        <w:t>дома.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5"/>
        <w:ind w:left="0" w:firstLine="0"/>
        <w:jc w:val="left"/>
        <w:rPr>
          <w:sz w:val="23"/>
        </w:rPr>
      </w:pPr>
    </w:p>
    <w:p>
      <w:pPr>
        <w:pStyle w:val="BodyText"/>
        <w:spacing w:line="350" w:lineRule="auto" w:before="1"/>
        <w:ind w:left="16" w:right="1070" w:firstLine="0"/>
        <w:jc w:val="left"/>
      </w:pPr>
      <w:r>
        <w:rPr/>
        <w:t>Устройство</w:t>
      </w:r>
      <w:r>
        <w:rPr>
          <w:spacing w:val="-8"/>
        </w:rPr>
        <w:t> </w:t>
      </w:r>
      <w:r>
        <w:rPr/>
        <w:t>внутреннего</w:t>
      </w:r>
      <w:r>
        <w:rPr>
          <w:spacing w:val="-8"/>
        </w:rPr>
        <w:t> </w:t>
      </w:r>
      <w:r>
        <w:rPr/>
        <w:t>пространства</w:t>
      </w:r>
      <w:r>
        <w:rPr>
          <w:spacing w:val="-6"/>
        </w:rPr>
        <w:t> </w:t>
      </w:r>
      <w:r>
        <w:rPr/>
        <w:t>крестьянского</w:t>
      </w:r>
      <w:r>
        <w:rPr>
          <w:spacing w:val="-8"/>
        </w:rPr>
        <w:t> </w:t>
      </w:r>
      <w:r>
        <w:rPr/>
        <w:t>дома.</w:t>
      </w:r>
      <w:r>
        <w:rPr>
          <w:spacing w:val="-67"/>
        </w:rPr>
        <w:t> </w:t>
      </w:r>
      <w:r>
        <w:rPr/>
        <w:t>Декоративные</w:t>
      </w:r>
      <w:r>
        <w:rPr>
          <w:spacing w:val="1"/>
        </w:rPr>
        <w:t> </w:t>
      </w:r>
      <w:r>
        <w:rPr/>
        <w:t>элементы жилой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ind w:left="16" w:firstLine="0"/>
        <w:jc w:val="left"/>
      </w:pPr>
      <w:r>
        <w:rPr/>
        <w:t>Определяющая</w:t>
      </w:r>
      <w:r>
        <w:rPr>
          <w:spacing w:val="53"/>
        </w:rPr>
        <w:t> </w:t>
      </w:r>
      <w:r>
        <w:rPr/>
        <w:t>роль</w:t>
      </w:r>
      <w:r>
        <w:rPr>
          <w:spacing w:val="118"/>
        </w:rPr>
        <w:t> </w:t>
      </w:r>
      <w:r>
        <w:rPr/>
        <w:t>природных</w:t>
      </w:r>
      <w:r>
        <w:rPr>
          <w:spacing w:val="116"/>
        </w:rPr>
        <w:t> </w:t>
      </w:r>
      <w:r>
        <w:rPr/>
        <w:t>материалов</w:t>
      </w:r>
      <w:r>
        <w:rPr>
          <w:spacing w:val="119"/>
        </w:rPr>
        <w:t> </w:t>
      </w:r>
      <w:r>
        <w:rPr/>
        <w:t>для</w:t>
      </w:r>
      <w:r>
        <w:rPr>
          <w:spacing w:val="122"/>
        </w:rPr>
        <w:t> </w:t>
      </w:r>
      <w:r>
        <w:rPr/>
        <w:t>конструкции</w:t>
      </w:r>
      <w:r>
        <w:rPr>
          <w:spacing w:val="120"/>
        </w:rPr>
        <w:t> </w:t>
      </w:r>
      <w:r>
        <w:rPr/>
        <w:t>и</w:t>
      </w:r>
      <w:r>
        <w:rPr>
          <w:spacing w:val="120"/>
        </w:rPr>
        <w:t> </w:t>
      </w:r>
      <w:r>
        <w:rPr/>
        <w:t>декора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94" w:space="40"/>
            <w:col w:w="9876"/>
          </w:cols>
        </w:sectPr>
      </w:pPr>
    </w:p>
    <w:p>
      <w:pPr>
        <w:pStyle w:val="BodyText"/>
        <w:spacing w:line="348" w:lineRule="auto" w:before="149"/>
        <w:ind w:right="494" w:firstLine="0"/>
      </w:pPr>
      <w:r>
        <w:rPr/>
        <w:t>традиционной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жилого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постройки,</w:t>
      </w:r>
      <w:r>
        <w:rPr>
          <w:spacing w:val="1"/>
        </w:rPr>
        <w:t> </w:t>
      </w:r>
      <w:r>
        <w:rPr/>
        <w:t>символики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декора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 народа.</w:t>
      </w:r>
    </w:p>
    <w:p>
      <w:pPr>
        <w:pStyle w:val="BodyText"/>
        <w:spacing w:line="350" w:lineRule="auto" w:before="6"/>
        <w:ind w:right="493"/>
      </w:pPr>
      <w:r>
        <w:rPr/>
        <w:t>Выполнение рисунков предметов народного быта, выявление мудрости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выразительной</w:t>
      </w:r>
      <w:r>
        <w:rPr>
          <w:spacing w:val="-1"/>
        </w:rPr>
        <w:t> </w:t>
      </w:r>
      <w:r>
        <w:rPr/>
        <w:t>формы и орнаментально-символического оформления.</w:t>
      </w:r>
    </w:p>
    <w:p>
      <w:pPr>
        <w:pStyle w:val="BodyText"/>
        <w:spacing w:before="1"/>
        <w:ind w:left="1350" w:firstLine="0"/>
      </w:pPr>
      <w:r>
        <w:rPr/>
        <w:t>Народный</w:t>
      </w:r>
      <w:r>
        <w:rPr>
          <w:spacing w:val="-7"/>
        </w:rPr>
        <w:t> </w:t>
      </w:r>
      <w:r>
        <w:rPr/>
        <w:t>праздничный</w:t>
      </w:r>
      <w:r>
        <w:rPr>
          <w:spacing w:val="-6"/>
        </w:rPr>
        <w:t> </w:t>
      </w:r>
      <w:r>
        <w:rPr/>
        <w:t>костюм.</w:t>
      </w:r>
    </w:p>
    <w:p>
      <w:pPr>
        <w:pStyle w:val="BodyText"/>
        <w:spacing w:before="148"/>
        <w:ind w:left="1350" w:firstLine="0"/>
      </w:pPr>
      <w:r>
        <w:rPr/>
        <w:t>Образный</w:t>
      </w:r>
      <w:r>
        <w:rPr>
          <w:spacing w:val="-4"/>
        </w:rPr>
        <w:t> </w:t>
      </w:r>
      <w:r>
        <w:rPr/>
        <w:t>строй</w:t>
      </w:r>
      <w:r>
        <w:rPr>
          <w:spacing w:val="-4"/>
        </w:rPr>
        <w:t> </w:t>
      </w:r>
      <w:r>
        <w:rPr/>
        <w:t>народного</w:t>
      </w:r>
      <w:r>
        <w:rPr>
          <w:spacing w:val="-4"/>
        </w:rPr>
        <w:t> </w:t>
      </w:r>
      <w:r>
        <w:rPr/>
        <w:t>праздничного</w:t>
      </w:r>
      <w:r>
        <w:rPr>
          <w:spacing w:val="-5"/>
        </w:rPr>
        <w:t> </w:t>
      </w:r>
      <w:r>
        <w:rPr/>
        <w:t>костюма –</w:t>
      </w:r>
      <w:r>
        <w:rPr>
          <w:spacing w:val="-3"/>
        </w:rPr>
        <w:t> </w:t>
      </w:r>
      <w:r>
        <w:rPr/>
        <w:t>женского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мужского.</w:t>
      </w:r>
    </w:p>
    <w:p>
      <w:pPr>
        <w:pStyle w:val="BodyText"/>
        <w:spacing w:line="348" w:lineRule="auto" w:before="149"/>
        <w:ind w:right="499"/>
      </w:pPr>
      <w:r>
        <w:rPr/>
        <w:t>Традиционная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женского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северорусский</w:t>
      </w:r>
      <w:r>
        <w:rPr>
          <w:spacing w:val="1"/>
        </w:rPr>
        <w:t> </w:t>
      </w:r>
      <w:r>
        <w:rPr/>
        <w:t>(сарафан)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южнорусский (понёва) варианты.</w:t>
      </w:r>
    </w:p>
    <w:p>
      <w:pPr>
        <w:pStyle w:val="BodyText"/>
        <w:spacing w:line="350" w:lineRule="auto" w:before="3"/>
        <w:ind w:right="494"/>
      </w:pPr>
      <w:r>
        <w:rPr/>
        <w:t>Разнообразие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украшений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праздничного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регионов страны.</w:t>
      </w:r>
    </w:p>
    <w:p>
      <w:pPr>
        <w:pStyle w:val="BodyText"/>
        <w:spacing w:line="350" w:lineRule="auto" w:before="1"/>
        <w:ind w:right="502"/>
      </w:pPr>
      <w:r>
        <w:rPr/>
        <w:t>Искусство народной вышивки. Вышивка в народных костюмах и обрядах.</w:t>
      </w:r>
      <w:r>
        <w:rPr>
          <w:spacing w:val="1"/>
        </w:rPr>
        <w:t> </w:t>
      </w:r>
      <w:r>
        <w:rPr/>
        <w:t>Древнее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присутствие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орнаментов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вышивке.</w:t>
      </w:r>
      <w:r>
        <w:rPr>
          <w:spacing w:val="1"/>
        </w:rPr>
        <w:t> </w:t>
      </w:r>
      <w:r>
        <w:rPr/>
        <w:t>Символическое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женских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всадников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орнаментах</w:t>
      </w:r>
      <w:r>
        <w:rPr>
          <w:spacing w:val="1"/>
        </w:rPr>
        <w:t> </w:t>
      </w:r>
      <w:r>
        <w:rPr/>
        <w:t>вышивки.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орнаментов</w:t>
      </w:r>
      <w:r>
        <w:rPr>
          <w:spacing w:val="1"/>
        </w:rPr>
        <w:t> </w:t>
      </w:r>
      <w:r>
        <w:rPr/>
        <w:t>текстильных</w:t>
      </w:r>
      <w:r>
        <w:rPr>
          <w:spacing w:val="1"/>
        </w:rPr>
        <w:t> </w:t>
      </w:r>
      <w:r>
        <w:rPr/>
        <w:t>промыслов в разных</w:t>
      </w:r>
      <w:r>
        <w:rPr>
          <w:spacing w:val="-3"/>
        </w:rPr>
        <w:t> </w:t>
      </w:r>
      <w:r>
        <w:rPr/>
        <w:t>регионах</w:t>
      </w:r>
      <w:r>
        <w:rPr>
          <w:spacing w:val="-4"/>
        </w:rPr>
        <w:t> </w:t>
      </w:r>
      <w:r>
        <w:rPr/>
        <w:t>страны.</w:t>
      </w:r>
    </w:p>
    <w:p>
      <w:pPr>
        <w:spacing w:after="0" w:line="350" w:lineRule="auto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Выполнение</w:t>
      </w:r>
      <w:r>
        <w:rPr>
          <w:spacing w:val="1"/>
        </w:rPr>
        <w:t> </w:t>
      </w:r>
      <w:r>
        <w:rPr/>
        <w:t>рисунков</w:t>
      </w:r>
      <w:r>
        <w:rPr>
          <w:spacing w:val="1"/>
        </w:rPr>
        <w:t> </w:t>
      </w:r>
      <w:r>
        <w:rPr/>
        <w:t>традиционных праздничных костюмов,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форме,</w:t>
      </w:r>
      <w:r>
        <w:rPr>
          <w:spacing w:val="-4"/>
        </w:rPr>
        <w:t> </w:t>
      </w:r>
      <w:r>
        <w:rPr/>
        <w:t>цветовом</w:t>
      </w:r>
      <w:r>
        <w:rPr>
          <w:spacing w:val="-5"/>
        </w:rPr>
        <w:t> </w:t>
      </w:r>
      <w:r>
        <w:rPr/>
        <w:t>решении,</w:t>
      </w:r>
      <w:r>
        <w:rPr>
          <w:spacing w:val="-4"/>
        </w:rPr>
        <w:t> </w:t>
      </w:r>
      <w:r>
        <w:rPr/>
        <w:t>орнаментике</w:t>
      </w:r>
      <w:r>
        <w:rPr>
          <w:spacing w:val="-5"/>
        </w:rPr>
        <w:t> </w:t>
      </w:r>
      <w:r>
        <w:rPr/>
        <w:t>костюма</w:t>
      </w:r>
      <w:r>
        <w:rPr>
          <w:spacing w:val="-5"/>
        </w:rPr>
        <w:t> </w:t>
      </w:r>
      <w:r>
        <w:rPr/>
        <w:t>черт</w:t>
      </w:r>
      <w:r>
        <w:rPr>
          <w:spacing w:val="-7"/>
        </w:rPr>
        <w:t> </w:t>
      </w:r>
      <w:r>
        <w:rPr/>
        <w:t>национального</w:t>
      </w:r>
      <w:r>
        <w:rPr>
          <w:spacing w:val="-6"/>
        </w:rPr>
        <w:t> </w:t>
      </w:r>
      <w:r>
        <w:rPr/>
        <w:t>своеобразия.</w:t>
      </w:r>
    </w:p>
    <w:p>
      <w:pPr>
        <w:pStyle w:val="BodyText"/>
        <w:spacing w:line="350" w:lineRule="auto" w:before="1"/>
        <w:ind w:right="509"/>
        <w:jc w:val="left"/>
      </w:pPr>
      <w:r>
        <w:rPr/>
        <w:t>Народные праздники и праздничные обряды как синтез всех видов народного</w:t>
      </w:r>
      <w:r>
        <w:rPr>
          <w:spacing w:val="-67"/>
        </w:rPr>
        <w:t> </w:t>
      </w:r>
      <w:r>
        <w:rPr/>
        <w:t>творчества.</w:t>
      </w:r>
    </w:p>
    <w:p>
      <w:pPr>
        <w:pStyle w:val="BodyText"/>
        <w:spacing w:line="348" w:lineRule="auto" w:before="1"/>
        <w:jc w:val="left"/>
      </w:pPr>
      <w:r>
        <w:rPr/>
        <w:t>Выполнение</w:t>
      </w:r>
      <w:r>
        <w:rPr>
          <w:spacing w:val="38"/>
        </w:rPr>
        <w:t> </w:t>
      </w:r>
      <w:r>
        <w:rPr/>
        <w:t>сюжетной</w:t>
      </w:r>
      <w:r>
        <w:rPr>
          <w:spacing w:val="38"/>
        </w:rPr>
        <w:t> </w:t>
      </w:r>
      <w:r>
        <w:rPr/>
        <w:t>композиции</w:t>
      </w:r>
      <w:r>
        <w:rPr>
          <w:spacing w:val="42"/>
        </w:rPr>
        <w:t> </w:t>
      </w:r>
      <w:r>
        <w:rPr/>
        <w:t>или</w:t>
      </w:r>
      <w:r>
        <w:rPr>
          <w:spacing w:val="43"/>
        </w:rPr>
        <w:t> </w:t>
      </w:r>
      <w:r>
        <w:rPr/>
        <w:t>участие</w:t>
      </w:r>
      <w:r>
        <w:rPr>
          <w:spacing w:val="43"/>
        </w:rPr>
        <w:t> </w:t>
      </w:r>
      <w:r>
        <w:rPr/>
        <w:t>в</w:t>
      </w:r>
      <w:r>
        <w:rPr>
          <w:spacing w:val="36"/>
        </w:rPr>
        <w:t> </w:t>
      </w:r>
      <w:r>
        <w:rPr/>
        <w:t>работе</w:t>
      </w:r>
      <w:r>
        <w:rPr>
          <w:spacing w:val="38"/>
        </w:rPr>
        <w:t> </w:t>
      </w:r>
      <w:r>
        <w:rPr/>
        <w:t>по</w:t>
      </w:r>
      <w:r>
        <w:rPr>
          <w:spacing w:val="38"/>
        </w:rPr>
        <w:t> </w:t>
      </w:r>
      <w:r>
        <w:rPr/>
        <w:t>созданию</w:t>
      </w:r>
      <w:r>
        <w:rPr>
          <w:spacing w:val="-67"/>
        </w:rPr>
        <w:t> </w:t>
      </w:r>
      <w:r>
        <w:rPr/>
        <w:t>коллективного панно на</w:t>
      </w:r>
      <w:r>
        <w:rPr>
          <w:spacing w:val="1"/>
        </w:rPr>
        <w:t> </w:t>
      </w:r>
      <w:r>
        <w:rPr/>
        <w:t>тему</w:t>
      </w:r>
      <w:r>
        <w:rPr>
          <w:spacing w:val="-4"/>
        </w:rPr>
        <w:t> </w:t>
      </w:r>
      <w:r>
        <w:rPr/>
        <w:t>традиций</w:t>
      </w:r>
      <w:r>
        <w:rPr>
          <w:spacing w:val="4"/>
        </w:rPr>
        <w:t> </w:t>
      </w:r>
      <w:r>
        <w:rPr/>
        <w:t>народных</w:t>
      </w:r>
      <w:r>
        <w:rPr>
          <w:spacing w:val="-4"/>
        </w:rPr>
        <w:t> </w:t>
      </w:r>
      <w:r>
        <w:rPr/>
        <w:t>праздников.</w:t>
      </w:r>
    </w:p>
    <w:p>
      <w:pPr>
        <w:pStyle w:val="BodyText"/>
        <w:spacing w:before="3"/>
        <w:ind w:left="1350" w:firstLine="0"/>
        <w:jc w:val="left"/>
      </w:pPr>
      <w:r>
        <w:rPr/>
        <w:t>Народные</w:t>
      </w:r>
      <w:r>
        <w:rPr>
          <w:spacing w:val="-4"/>
        </w:rPr>
        <w:t> </w:t>
      </w:r>
      <w:r>
        <w:rPr/>
        <w:t>художественные</w:t>
      </w:r>
      <w:r>
        <w:rPr>
          <w:spacing w:val="-7"/>
        </w:rPr>
        <w:t> </w:t>
      </w:r>
      <w:r>
        <w:rPr/>
        <w:t>промыслы.</w:t>
      </w:r>
    </w:p>
    <w:p>
      <w:pPr>
        <w:pStyle w:val="BodyText"/>
        <w:spacing w:line="350" w:lineRule="auto" w:before="148"/>
        <w:ind w:right="497"/>
      </w:pPr>
      <w:r>
        <w:rPr/>
        <w:t>Роль и значение народных промыслов в современной жизни. Искусство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ремесло.</w:t>
      </w:r>
      <w:r>
        <w:rPr>
          <w:spacing w:val="3"/>
        </w:rPr>
        <w:t> </w:t>
      </w:r>
      <w:r>
        <w:rPr/>
        <w:t>Традиции культуры,</w:t>
      </w:r>
      <w:r>
        <w:rPr>
          <w:spacing w:val="3"/>
        </w:rPr>
        <w:t> </w:t>
      </w:r>
      <w:r>
        <w:rPr/>
        <w:t>особенные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каждого региона.</w:t>
      </w:r>
    </w:p>
    <w:p>
      <w:pPr>
        <w:pStyle w:val="BodyText"/>
        <w:spacing w:line="350" w:lineRule="auto" w:before="1"/>
        <w:ind w:right="509"/>
      </w:pPr>
      <w:r>
        <w:rPr/>
        <w:t>Многообразие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ремёсел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промыслов народов России.</w:t>
      </w:r>
    </w:p>
    <w:p>
      <w:pPr>
        <w:pStyle w:val="BodyText"/>
        <w:spacing w:line="350" w:lineRule="auto"/>
        <w:ind w:right="495"/>
      </w:pPr>
      <w:r>
        <w:rPr/>
        <w:t>Разнообразие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ремёсел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регионально-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бытом</w:t>
      </w:r>
      <w:r>
        <w:rPr>
          <w:spacing w:val="1"/>
        </w:rPr>
        <w:t> </w:t>
      </w:r>
      <w:r>
        <w:rPr/>
        <w:t>(дерево,</w:t>
      </w:r>
      <w:r>
        <w:rPr>
          <w:spacing w:val="1"/>
        </w:rPr>
        <w:t> </w:t>
      </w:r>
      <w:r>
        <w:rPr/>
        <w:t>береста,</w:t>
      </w:r>
      <w:r>
        <w:rPr>
          <w:spacing w:val="1"/>
        </w:rPr>
        <w:t> </w:t>
      </w:r>
      <w:r>
        <w:rPr/>
        <w:t>керамика,</w:t>
      </w:r>
      <w:r>
        <w:rPr>
          <w:spacing w:val="1"/>
        </w:rPr>
        <w:t> </w:t>
      </w:r>
      <w:r>
        <w:rPr/>
        <w:t>металл,</w:t>
      </w:r>
      <w:r>
        <w:rPr>
          <w:spacing w:val="1"/>
        </w:rPr>
        <w:t> </w:t>
      </w:r>
      <w:r>
        <w:rPr/>
        <w:t>кость,</w:t>
      </w:r>
      <w:r>
        <w:rPr>
          <w:spacing w:val="1"/>
        </w:rPr>
        <w:t> </w:t>
      </w:r>
      <w:r>
        <w:rPr/>
        <w:t>мех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кожа,</w:t>
      </w:r>
      <w:r>
        <w:rPr>
          <w:spacing w:val="1"/>
        </w:rPr>
        <w:t> </w:t>
      </w:r>
      <w:r>
        <w:rPr/>
        <w:t>шерсть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лён).</w:t>
      </w:r>
    </w:p>
    <w:p>
      <w:pPr>
        <w:pStyle w:val="BodyText"/>
        <w:spacing w:line="350" w:lineRule="auto"/>
        <w:ind w:right="505"/>
      </w:pPr>
      <w:r>
        <w:rPr/>
        <w:t>Традиционные</w:t>
      </w:r>
      <w:r>
        <w:rPr>
          <w:spacing w:val="1"/>
        </w:rPr>
        <w:t> </w:t>
      </w:r>
      <w:r>
        <w:rPr/>
        <w:t>древние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игрушках</w:t>
      </w:r>
      <w:r>
        <w:rPr>
          <w:spacing w:val="1"/>
        </w:rPr>
        <w:t> </w:t>
      </w:r>
      <w:r>
        <w:rPr/>
        <w:t>народных</w:t>
      </w:r>
      <w:r>
        <w:rPr>
          <w:spacing w:val="-67"/>
        </w:rPr>
        <w:t> </w:t>
      </w:r>
      <w:r>
        <w:rPr/>
        <w:t>промыслов.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цветового</w:t>
      </w:r>
      <w:r>
        <w:rPr>
          <w:spacing w:val="1"/>
        </w:rPr>
        <w:t> </w:t>
      </w:r>
      <w:r>
        <w:rPr/>
        <w:t>строя,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орнаментальные</w:t>
      </w:r>
      <w:r>
        <w:rPr>
          <w:spacing w:val="1"/>
        </w:rPr>
        <w:t> </w:t>
      </w:r>
      <w:r>
        <w:rPr/>
        <w:t>элементы</w:t>
      </w:r>
      <w:r>
        <w:rPr>
          <w:spacing w:val="-67"/>
        </w:rPr>
        <w:t> </w:t>
      </w:r>
      <w:r>
        <w:rPr/>
        <w:t>росписи</w:t>
      </w:r>
      <w:r>
        <w:rPr>
          <w:spacing w:val="1"/>
        </w:rPr>
        <w:t> </w:t>
      </w:r>
      <w:r>
        <w:rPr/>
        <w:t>филимоновской,</w:t>
      </w:r>
      <w:r>
        <w:rPr>
          <w:spacing w:val="1"/>
        </w:rPr>
        <w:t> </w:t>
      </w:r>
      <w:r>
        <w:rPr/>
        <w:t>дымковской,</w:t>
      </w:r>
      <w:r>
        <w:rPr>
          <w:spacing w:val="1"/>
        </w:rPr>
        <w:t> </w:t>
      </w:r>
      <w:r>
        <w:rPr/>
        <w:t>каргопольской</w:t>
      </w:r>
      <w:r>
        <w:rPr>
          <w:spacing w:val="1"/>
        </w:rPr>
        <w:t> </w:t>
      </w:r>
      <w:r>
        <w:rPr/>
        <w:t>игрушки.</w:t>
      </w:r>
      <w:r>
        <w:rPr>
          <w:spacing w:val="7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промыслы</w:t>
      </w:r>
      <w:r>
        <w:rPr>
          <w:spacing w:val="1"/>
        </w:rPr>
        <w:t> </w:t>
      </w:r>
      <w:r>
        <w:rPr/>
        <w:t>игрушек</w:t>
      </w:r>
      <w:r>
        <w:rPr>
          <w:spacing w:val="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регионов</w:t>
      </w:r>
      <w:r>
        <w:rPr>
          <w:spacing w:val="-1"/>
        </w:rPr>
        <w:t> </w:t>
      </w:r>
      <w:r>
        <w:rPr/>
        <w:t>страны.</w:t>
      </w:r>
    </w:p>
    <w:p>
      <w:pPr>
        <w:pStyle w:val="BodyText"/>
        <w:spacing w:line="319" w:lineRule="exact"/>
        <w:ind w:left="1350" w:firstLine="0"/>
      </w:pPr>
      <w:r>
        <w:rPr/>
        <w:t>Создание</w:t>
      </w:r>
      <w:r>
        <w:rPr>
          <w:spacing w:val="-5"/>
        </w:rPr>
        <w:t> </w:t>
      </w:r>
      <w:r>
        <w:rPr/>
        <w:t>эскиза</w:t>
      </w:r>
      <w:r>
        <w:rPr>
          <w:spacing w:val="-5"/>
        </w:rPr>
        <w:t> </w:t>
      </w:r>
      <w:r>
        <w:rPr/>
        <w:t>игрушки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мотивам</w:t>
      </w:r>
      <w:r>
        <w:rPr>
          <w:spacing w:val="-4"/>
        </w:rPr>
        <w:t> </w:t>
      </w:r>
      <w:r>
        <w:rPr/>
        <w:t>избранного</w:t>
      </w:r>
      <w:r>
        <w:rPr>
          <w:spacing w:val="-4"/>
        </w:rPr>
        <w:t> </w:t>
      </w:r>
      <w:r>
        <w:rPr/>
        <w:t>промысла.</w:t>
      </w:r>
    </w:p>
    <w:p>
      <w:pPr>
        <w:pStyle w:val="BodyText"/>
        <w:spacing w:line="350" w:lineRule="auto" w:before="146"/>
        <w:ind w:right="499"/>
      </w:pPr>
      <w:r>
        <w:rPr/>
        <w:t>Роспись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дереву.</w:t>
      </w:r>
      <w:r>
        <w:rPr>
          <w:spacing w:val="1"/>
        </w:rPr>
        <w:t> </w:t>
      </w:r>
      <w:r>
        <w:rPr/>
        <w:t>Хохлома.</w:t>
      </w:r>
      <w:r>
        <w:rPr>
          <w:spacing w:val="1"/>
        </w:rPr>
        <w:t> </w:t>
      </w:r>
      <w:r>
        <w:rPr/>
        <w:t>Краткие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хохломского</w:t>
      </w:r>
      <w:r>
        <w:rPr>
          <w:spacing w:val="1"/>
        </w:rPr>
        <w:t> </w:t>
      </w:r>
      <w:r>
        <w:rPr/>
        <w:t>промысла.</w:t>
      </w:r>
      <w:r>
        <w:rPr>
          <w:spacing w:val="1"/>
        </w:rPr>
        <w:t> </w:t>
      </w:r>
      <w:r>
        <w:rPr/>
        <w:t>Травный</w:t>
      </w:r>
      <w:r>
        <w:rPr>
          <w:spacing w:val="1"/>
        </w:rPr>
        <w:t> </w:t>
      </w:r>
      <w:r>
        <w:rPr/>
        <w:t>узор,</w:t>
      </w:r>
      <w:r>
        <w:rPr>
          <w:spacing w:val="1"/>
        </w:rPr>
        <w:t> </w:t>
      </w:r>
      <w:r>
        <w:rPr/>
        <w:t>«травка»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мотив</w:t>
      </w:r>
      <w:r>
        <w:rPr>
          <w:spacing w:val="1"/>
        </w:rPr>
        <w:t> </w:t>
      </w:r>
      <w:r>
        <w:rPr/>
        <w:t>хохломского</w:t>
      </w:r>
      <w:r>
        <w:rPr>
          <w:spacing w:val="70"/>
        </w:rPr>
        <w:t> </w:t>
      </w:r>
      <w:r>
        <w:rPr/>
        <w:t>орнамента.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природой.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промысла.</w:t>
      </w:r>
      <w:r>
        <w:rPr>
          <w:spacing w:val="-67"/>
        </w:rPr>
        <w:t> </w:t>
      </w:r>
      <w:r>
        <w:rPr/>
        <w:t>Последовательность</w:t>
      </w:r>
      <w:r>
        <w:rPr>
          <w:spacing w:val="48"/>
        </w:rPr>
        <w:t> </w:t>
      </w:r>
      <w:r>
        <w:rPr/>
        <w:t>выполнения</w:t>
      </w:r>
      <w:r>
        <w:rPr>
          <w:spacing w:val="51"/>
        </w:rPr>
        <w:t> </w:t>
      </w:r>
      <w:r>
        <w:rPr/>
        <w:t>травного</w:t>
      </w:r>
      <w:r>
        <w:rPr>
          <w:spacing w:val="50"/>
        </w:rPr>
        <w:t> </w:t>
      </w:r>
      <w:r>
        <w:rPr/>
        <w:t>орнамента.</w:t>
      </w:r>
      <w:r>
        <w:rPr>
          <w:spacing w:val="52"/>
        </w:rPr>
        <w:t> </w:t>
      </w:r>
      <w:r>
        <w:rPr/>
        <w:t>Праздничность</w:t>
      </w:r>
      <w:r>
        <w:rPr>
          <w:spacing w:val="48"/>
        </w:rPr>
        <w:t> </w:t>
      </w:r>
      <w:r>
        <w:rPr/>
        <w:t>изделий</w:t>
      </w:r>
    </w:p>
    <w:p>
      <w:pPr>
        <w:pStyle w:val="BodyText"/>
        <w:spacing w:line="319" w:lineRule="exact"/>
        <w:ind w:firstLine="0"/>
      </w:pPr>
      <w:r>
        <w:rPr/>
        <w:t>«золотой</w:t>
      </w:r>
      <w:r>
        <w:rPr>
          <w:spacing w:val="-2"/>
        </w:rPr>
        <w:t> </w:t>
      </w:r>
      <w:r>
        <w:rPr/>
        <w:t>хохломы».</w:t>
      </w:r>
    </w:p>
    <w:p>
      <w:pPr>
        <w:pStyle w:val="BodyText"/>
        <w:spacing w:line="350" w:lineRule="auto" w:before="149"/>
        <w:ind w:right="497"/>
      </w:pPr>
      <w:r>
        <w:rPr/>
        <w:t>Городецкая роспись по дереву. Краткие сведения по истории. Традиционные</w:t>
      </w:r>
      <w:r>
        <w:rPr>
          <w:spacing w:val="1"/>
        </w:rPr>
        <w:t> </w:t>
      </w:r>
      <w:r>
        <w:rPr/>
        <w:t>образы городецкой росписи предметов быта. Птица и конь – традиционные мотивы</w:t>
      </w:r>
      <w:r>
        <w:rPr>
          <w:spacing w:val="-67"/>
        </w:rPr>
        <w:t> </w:t>
      </w:r>
      <w:r>
        <w:rPr/>
        <w:t>орнаментальных</w:t>
      </w:r>
      <w:r>
        <w:rPr>
          <w:spacing w:val="1"/>
        </w:rPr>
        <w:t> </w:t>
      </w:r>
      <w:r>
        <w:rPr/>
        <w:t>композиций.</w:t>
      </w:r>
      <w:r>
        <w:rPr>
          <w:spacing w:val="1"/>
        </w:rPr>
        <w:t> </w:t>
      </w:r>
      <w:r>
        <w:rPr/>
        <w:t>Сюжетные</w:t>
      </w:r>
      <w:r>
        <w:rPr>
          <w:spacing w:val="1"/>
        </w:rPr>
        <w:t> </w:t>
      </w:r>
      <w:r>
        <w:rPr/>
        <w:t>мотивы,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композиционные</w:t>
      </w:r>
      <w:r>
        <w:rPr>
          <w:spacing w:val="1"/>
        </w:rPr>
        <w:t> </w:t>
      </w:r>
      <w:r>
        <w:rPr/>
        <w:t>особенности городецкой</w:t>
      </w:r>
      <w:r>
        <w:rPr>
          <w:spacing w:val="1"/>
        </w:rPr>
        <w:t> </w:t>
      </w:r>
      <w:r>
        <w:rPr/>
        <w:t>росписи.</w:t>
      </w:r>
    </w:p>
    <w:p>
      <w:pPr>
        <w:pStyle w:val="BodyText"/>
        <w:spacing w:line="350" w:lineRule="auto"/>
        <w:ind w:right="493"/>
      </w:pPr>
      <w:r>
        <w:rPr/>
        <w:t>Посуда из глины. Искусство Гжели. Краткие сведения по истории промысла.</w:t>
      </w:r>
      <w:r>
        <w:rPr>
          <w:spacing w:val="1"/>
        </w:rPr>
        <w:t> </w:t>
      </w:r>
      <w:r>
        <w:rPr/>
        <w:t>Гжельская</w:t>
      </w:r>
      <w:r>
        <w:rPr>
          <w:spacing w:val="15"/>
        </w:rPr>
        <w:t> </w:t>
      </w:r>
      <w:r>
        <w:rPr/>
        <w:t>керамика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фарфор:</w:t>
      </w:r>
      <w:r>
        <w:rPr>
          <w:spacing w:val="8"/>
        </w:rPr>
        <w:t> </w:t>
      </w:r>
      <w:r>
        <w:rPr/>
        <w:t>единство</w:t>
      </w:r>
      <w:r>
        <w:rPr>
          <w:spacing w:val="14"/>
        </w:rPr>
        <w:t> </w:t>
      </w:r>
      <w:r>
        <w:rPr/>
        <w:t>скульптурной</w:t>
      </w:r>
      <w:r>
        <w:rPr>
          <w:spacing w:val="13"/>
        </w:rPr>
        <w:t> </w:t>
      </w:r>
      <w:r>
        <w:rPr/>
        <w:t>формы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кобальтового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3" w:firstLine="0"/>
      </w:pPr>
      <w:r>
        <w:rPr/>
        <w:t>декора. Природные мотивы росписи посуды. Приёмы мазка, тональный контраст,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пятна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линии.</w:t>
      </w:r>
    </w:p>
    <w:p>
      <w:pPr>
        <w:pStyle w:val="BodyText"/>
        <w:spacing w:line="350" w:lineRule="auto" w:before="1"/>
        <w:ind w:right="508"/>
      </w:pPr>
      <w:r>
        <w:rPr/>
        <w:t>Роспись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металлу.</w:t>
      </w:r>
      <w:r>
        <w:rPr>
          <w:spacing w:val="1"/>
        </w:rPr>
        <w:t> </w:t>
      </w:r>
      <w:r>
        <w:rPr/>
        <w:t>Жостово.</w:t>
      </w:r>
      <w:r>
        <w:rPr>
          <w:spacing w:val="1"/>
        </w:rPr>
        <w:t> </w:t>
      </w:r>
      <w:r>
        <w:rPr/>
        <w:t>Краткие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промысла.</w:t>
      </w:r>
      <w:r>
        <w:rPr>
          <w:spacing w:val="1"/>
        </w:rPr>
        <w:t> </w:t>
      </w:r>
      <w:r>
        <w:rPr/>
        <w:t>Разнообразие форм подносов, цветового и композиционного решения росписей.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свободной</w:t>
      </w:r>
      <w:r>
        <w:rPr>
          <w:spacing w:val="1"/>
        </w:rPr>
        <w:t> </w:t>
      </w:r>
      <w:r>
        <w:rPr/>
        <w:t>кистевой</w:t>
      </w:r>
      <w:r>
        <w:rPr>
          <w:spacing w:val="1"/>
        </w:rPr>
        <w:t> </w:t>
      </w:r>
      <w:r>
        <w:rPr/>
        <w:t>импровизации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живописи</w:t>
      </w:r>
      <w:r>
        <w:rPr>
          <w:spacing w:val="1"/>
        </w:rPr>
        <w:t> </w:t>
      </w:r>
      <w:r>
        <w:rPr/>
        <w:t>цветочных</w:t>
      </w:r>
      <w:r>
        <w:rPr>
          <w:spacing w:val="1"/>
        </w:rPr>
        <w:t> </w:t>
      </w:r>
      <w:r>
        <w:rPr/>
        <w:t>букетов.</w:t>
      </w:r>
      <w:r>
        <w:rPr>
          <w:spacing w:val="1"/>
        </w:rPr>
        <w:t> </w:t>
      </w:r>
      <w:r>
        <w:rPr/>
        <w:t>Эффект</w:t>
      </w:r>
      <w:r>
        <w:rPr>
          <w:spacing w:val="-1"/>
        </w:rPr>
        <w:t> </w:t>
      </w:r>
      <w:r>
        <w:rPr/>
        <w:t>освещённости и</w:t>
      </w:r>
      <w:r>
        <w:rPr>
          <w:spacing w:val="1"/>
        </w:rPr>
        <w:t> </w:t>
      </w:r>
      <w:r>
        <w:rPr/>
        <w:t>объёмности изображения.</w:t>
      </w:r>
    </w:p>
    <w:p>
      <w:pPr>
        <w:pStyle w:val="BodyText"/>
        <w:spacing w:line="350" w:lineRule="auto"/>
        <w:ind w:right="494"/>
      </w:pPr>
      <w:r>
        <w:rPr/>
        <w:t>Древние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металла</w:t>
      </w:r>
      <w:r>
        <w:rPr>
          <w:spacing w:val="1"/>
        </w:rPr>
        <w:t> </w:t>
      </w:r>
      <w:r>
        <w:rPr/>
        <w:t>в разных регионах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художественно-технических</w:t>
      </w:r>
      <w:r>
        <w:rPr>
          <w:spacing w:val="1"/>
        </w:rPr>
        <w:t> </w:t>
      </w:r>
      <w:r>
        <w:rPr/>
        <w:t>приёмов</w:t>
      </w:r>
      <w:r>
        <w:rPr>
          <w:spacing w:val="-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металлом.</w:t>
      </w:r>
    </w:p>
    <w:p>
      <w:pPr>
        <w:pStyle w:val="BodyText"/>
        <w:spacing w:line="350" w:lineRule="auto"/>
        <w:ind w:right="491"/>
      </w:pPr>
      <w:r>
        <w:rPr/>
        <w:t>Искусство лаковой живописи: Палех, Федоскино, Холуй, Мстёра – роспись</w:t>
      </w:r>
      <w:r>
        <w:rPr>
          <w:spacing w:val="1"/>
        </w:rPr>
        <w:t> </w:t>
      </w:r>
      <w:r>
        <w:rPr/>
        <w:t>шкатулок, ларчиков, табакерок из папье-маше. Происхождение искусства лаковой</w:t>
      </w:r>
      <w:r>
        <w:rPr>
          <w:spacing w:val="1"/>
        </w:rPr>
        <w:t> </w:t>
      </w:r>
      <w:r>
        <w:rPr/>
        <w:t>миниатюры в России. Особенности стиля каждой школы. Роль искусства лаковой</w:t>
      </w:r>
      <w:r>
        <w:rPr>
          <w:spacing w:val="1"/>
        </w:rPr>
        <w:t> </w:t>
      </w:r>
      <w:r>
        <w:rPr/>
        <w:t>миниатюры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развитии традиций</w:t>
      </w:r>
      <w:r>
        <w:rPr>
          <w:spacing w:val="-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line="350" w:lineRule="auto"/>
        <w:ind w:right="508"/>
      </w:pPr>
      <w:r>
        <w:rPr/>
        <w:t>Мир</w:t>
      </w:r>
      <w:r>
        <w:rPr>
          <w:spacing w:val="1"/>
        </w:rPr>
        <w:t> </w:t>
      </w:r>
      <w:r>
        <w:rPr/>
        <w:t>сказок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легенд,</w:t>
      </w:r>
      <w:r>
        <w:rPr>
          <w:spacing w:val="1"/>
        </w:rPr>
        <w:t> </w:t>
      </w:r>
      <w:r>
        <w:rPr/>
        <w:t>примет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оберегов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промыслов.</w:t>
      </w:r>
    </w:p>
    <w:p>
      <w:pPr>
        <w:pStyle w:val="BodyText"/>
        <w:spacing w:line="348" w:lineRule="auto"/>
        <w:ind w:right="511"/>
      </w:pP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изделиях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промыслов</w:t>
      </w:r>
      <w:r>
        <w:rPr>
          <w:spacing w:val="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исторических,</w:t>
      </w:r>
      <w:r>
        <w:rPr>
          <w:spacing w:val="1"/>
        </w:rPr>
        <w:t> </w:t>
      </w:r>
      <w:r>
        <w:rPr/>
        <w:t>духовных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-3"/>
        </w:rPr>
        <w:t> </w:t>
      </w:r>
      <w:r>
        <w:rPr/>
        <w:t>традиций.</w:t>
      </w:r>
    </w:p>
    <w:p>
      <w:pPr>
        <w:pStyle w:val="BodyText"/>
        <w:spacing w:line="350" w:lineRule="auto"/>
        <w:ind w:right="502"/>
      </w:pPr>
      <w:r>
        <w:rPr/>
        <w:t>Народные художественные ремёсла и промыслы – материальные и духовные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неотъемлемая</w:t>
      </w:r>
      <w:r>
        <w:rPr>
          <w:spacing w:val="2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культурного наследия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spacing w:line="350" w:lineRule="auto"/>
        <w:ind w:left="1350" w:right="777" w:firstLine="0"/>
      </w:pPr>
      <w:r>
        <w:rPr/>
        <w:t>Декоративно-прикладное</w:t>
      </w:r>
      <w:r>
        <w:rPr>
          <w:spacing w:val="2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2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эпох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декоративно-прикладного</w:t>
      </w:r>
      <w:r>
        <w:rPr>
          <w:spacing w:val="-7"/>
        </w:rPr>
        <w:t> </w:t>
      </w:r>
      <w:r>
        <w:rPr/>
        <w:t>искусства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культуре</w:t>
      </w:r>
      <w:r>
        <w:rPr>
          <w:spacing w:val="-5"/>
        </w:rPr>
        <w:t> </w:t>
      </w:r>
      <w:r>
        <w:rPr/>
        <w:t>древних</w:t>
      </w:r>
      <w:r>
        <w:rPr>
          <w:spacing w:val="-10"/>
        </w:rPr>
        <w:t> </w:t>
      </w:r>
      <w:r>
        <w:rPr/>
        <w:t>цивилизаций.</w:t>
      </w:r>
    </w:p>
    <w:p>
      <w:pPr>
        <w:pStyle w:val="BodyText"/>
        <w:spacing w:line="348" w:lineRule="auto" w:before="1"/>
        <w:ind w:right="508"/>
      </w:pPr>
      <w:r>
        <w:rPr/>
        <w:t>Отражение в декоре мировоззрения эпохи, организации общества, традиций</w:t>
      </w:r>
      <w:r>
        <w:rPr>
          <w:spacing w:val="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ремесла,</w:t>
      </w:r>
      <w:r>
        <w:rPr>
          <w:spacing w:val="-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</w:p>
    <w:p>
      <w:pPr>
        <w:pStyle w:val="BodyText"/>
        <w:spacing w:line="350" w:lineRule="auto" w:before="2"/>
        <w:ind w:right="505"/>
      </w:pPr>
      <w:r>
        <w:rPr/>
        <w:t>Характерные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основные мотивы и символика орнаментов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эпох.</w:t>
      </w:r>
    </w:p>
    <w:p>
      <w:pPr>
        <w:pStyle w:val="BodyText"/>
        <w:spacing w:line="350" w:lineRule="auto" w:before="1"/>
        <w:ind w:right="495"/>
      </w:pPr>
      <w:r>
        <w:rPr/>
        <w:t>Характерные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Выражение образа человека, его положения в обществе и характера деятельности в</w:t>
      </w:r>
      <w:r>
        <w:rPr>
          <w:spacing w:val="1"/>
        </w:rPr>
        <w:t> </w:t>
      </w:r>
      <w:r>
        <w:rPr/>
        <w:t>его костюме и его украшениях. Украшение жизненного пространства: построений,</w:t>
      </w:r>
      <w:r>
        <w:rPr>
          <w:spacing w:val="1"/>
        </w:rPr>
        <w:t> </w:t>
      </w:r>
      <w:r>
        <w:rPr/>
        <w:t>интерьеров,</w:t>
      </w:r>
      <w:r>
        <w:rPr>
          <w:spacing w:val="3"/>
        </w:rPr>
        <w:t> </w:t>
      </w:r>
      <w:r>
        <w:rPr/>
        <w:t>предметов</w:t>
      </w:r>
      <w:r>
        <w:rPr>
          <w:spacing w:val="-1"/>
        </w:rPr>
        <w:t> </w:t>
      </w:r>
      <w:r>
        <w:rPr/>
        <w:t>быта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эпох.</w:t>
      </w:r>
    </w:p>
    <w:p>
      <w:pPr>
        <w:pStyle w:val="BodyText"/>
        <w:spacing w:line="319" w:lineRule="exact"/>
        <w:ind w:left="1350" w:firstLine="0"/>
      </w:pPr>
      <w:r>
        <w:rPr/>
        <w:t>Декоративно-прикладное</w:t>
      </w:r>
      <w:r>
        <w:rPr>
          <w:spacing w:val="-7"/>
        </w:rPr>
        <w:t> </w:t>
      </w:r>
      <w:r>
        <w:rPr/>
        <w:t>искусство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современного</w:t>
      </w:r>
      <w:r>
        <w:rPr>
          <w:spacing w:val="-6"/>
        </w:rPr>
        <w:t> </w:t>
      </w:r>
      <w:r>
        <w:rPr/>
        <w:t>человека.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Многообразие материалов и техник современного декоративно-прикладного</w:t>
      </w:r>
      <w:r>
        <w:rPr>
          <w:spacing w:val="1"/>
        </w:rPr>
        <w:t> </w:t>
      </w:r>
      <w:r>
        <w:rPr/>
        <w:t>искусства (художественная керамика, стекло, металл, гобелен, роспись по ткани,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одежды).</w:t>
      </w:r>
    </w:p>
    <w:p>
      <w:pPr>
        <w:pStyle w:val="BodyText"/>
        <w:spacing w:line="350" w:lineRule="auto" w:before="2"/>
        <w:ind w:right="503"/>
      </w:pPr>
      <w:r>
        <w:rPr/>
        <w:t>Символический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жизни: эмблема, логотип,</w:t>
      </w:r>
      <w:r>
        <w:rPr>
          <w:spacing w:val="70"/>
        </w:rPr>
        <w:t> </w:t>
      </w:r>
      <w:r>
        <w:rPr/>
        <w:t>указующий</w:t>
      </w:r>
      <w:r>
        <w:rPr>
          <w:spacing w:val="1"/>
        </w:rPr>
        <w:t> </w:t>
      </w:r>
      <w:r>
        <w:rPr/>
        <w:t>или декоративный</w:t>
      </w:r>
      <w:r>
        <w:rPr>
          <w:spacing w:val="1"/>
        </w:rPr>
        <w:t> </w:t>
      </w:r>
      <w:r>
        <w:rPr/>
        <w:t>знак.</w:t>
      </w:r>
    </w:p>
    <w:p>
      <w:pPr>
        <w:pStyle w:val="BodyText"/>
        <w:spacing w:line="350" w:lineRule="auto"/>
        <w:ind w:right="511"/>
      </w:pPr>
      <w:r>
        <w:rPr/>
        <w:t>Государственная</w:t>
      </w:r>
      <w:r>
        <w:rPr>
          <w:spacing w:val="1"/>
        </w:rPr>
        <w:t> </w:t>
      </w:r>
      <w:r>
        <w:rPr/>
        <w:t>символика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геральдики.</w:t>
      </w:r>
      <w:r>
        <w:rPr>
          <w:spacing w:val="1"/>
        </w:rPr>
        <w:t> </w:t>
      </w:r>
      <w:r>
        <w:rPr/>
        <w:t>Декоративные</w:t>
      </w:r>
      <w:r>
        <w:rPr>
          <w:spacing w:val="1"/>
        </w:rPr>
        <w:t> </w:t>
      </w:r>
      <w:r>
        <w:rPr/>
        <w:t>украшения предметов нашего быта и одежды. Значение украшений в проявлении</w:t>
      </w:r>
      <w:r>
        <w:rPr>
          <w:spacing w:val="1"/>
        </w:rPr>
        <w:t> </w:t>
      </w:r>
      <w:r>
        <w:rPr/>
        <w:t>образа человека,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самопонимания,</w:t>
      </w:r>
      <w:r>
        <w:rPr>
          <w:spacing w:val="2"/>
        </w:rPr>
        <w:t> </w:t>
      </w:r>
      <w:r>
        <w:rPr/>
        <w:t>установок</w:t>
      </w:r>
      <w:r>
        <w:rPr>
          <w:spacing w:val="-2"/>
        </w:rPr>
        <w:t> </w:t>
      </w:r>
      <w:r>
        <w:rPr/>
        <w:t>и</w:t>
      </w:r>
      <w:r>
        <w:rPr>
          <w:spacing w:val="11"/>
        </w:rPr>
        <w:t> </w:t>
      </w:r>
      <w:r>
        <w:rPr/>
        <w:t>намерений.</w:t>
      </w:r>
    </w:p>
    <w:p>
      <w:pPr>
        <w:pStyle w:val="BodyText"/>
        <w:ind w:left="1350" w:firstLine="0"/>
      </w:pPr>
      <w:r>
        <w:rPr/>
        <w:t>Декор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/>
        <w:t>улицах</w:t>
      </w:r>
      <w:r>
        <w:rPr>
          <w:spacing w:val="29"/>
        </w:rPr>
        <w:t> </w:t>
      </w:r>
      <w:r>
        <w:rPr/>
        <w:t>и</w:t>
      </w:r>
      <w:r>
        <w:rPr>
          <w:spacing w:val="33"/>
        </w:rPr>
        <w:t> </w:t>
      </w:r>
      <w:r>
        <w:rPr/>
        <w:t>декор</w:t>
      </w:r>
      <w:r>
        <w:rPr>
          <w:spacing w:val="33"/>
        </w:rPr>
        <w:t> </w:t>
      </w:r>
      <w:r>
        <w:rPr/>
        <w:t>помещений.</w:t>
      </w:r>
      <w:r>
        <w:rPr>
          <w:spacing w:val="35"/>
        </w:rPr>
        <w:t> </w:t>
      </w:r>
      <w:r>
        <w:rPr/>
        <w:t>Декор</w:t>
      </w:r>
      <w:r>
        <w:rPr>
          <w:spacing w:val="34"/>
        </w:rPr>
        <w:t> </w:t>
      </w:r>
      <w:r>
        <w:rPr/>
        <w:t>праздничный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/>
        <w:t>повседневный.</w:t>
      </w:r>
    </w:p>
    <w:p>
      <w:pPr>
        <w:pStyle w:val="BodyText"/>
        <w:spacing w:before="145"/>
        <w:ind w:firstLine="0"/>
      </w:pPr>
      <w:r>
        <w:rPr/>
        <w:t>Праздничное</w:t>
      </w:r>
      <w:r>
        <w:rPr>
          <w:spacing w:val="-6"/>
        </w:rPr>
        <w:t> </w:t>
      </w:r>
      <w:r>
        <w:rPr/>
        <w:t>оформление</w:t>
      </w:r>
      <w:r>
        <w:rPr>
          <w:spacing w:val="-5"/>
        </w:rPr>
        <w:t> </w:t>
      </w:r>
      <w:r>
        <w:rPr/>
        <w:t>школы.</w:t>
      </w:r>
    </w:p>
    <w:p>
      <w:pPr>
        <w:pStyle w:val="Heading1"/>
        <w:spacing w:before="154"/>
        <w:ind w:left="1494"/>
      </w:pP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6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line="350" w:lineRule="auto" w:before="139"/>
        <w:ind w:left="1350" w:right="3996" w:firstLine="144"/>
        <w:jc w:val="left"/>
      </w:pPr>
      <w:r>
        <w:rPr/>
        <w:t>Модуль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«Живопись,</w:t>
      </w:r>
      <w:r>
        <w:rPr>
          <w:spacing w:val="-3"/>
        </w:rPr>
        <w:t> </w:t>
      </w:r>
      <w:r>
        <w:rPr/>
        <w:t>графика,</w:t>
      </w:r>
      <w:r>
        <w:rPr>
          <w:spacing w:val="-3"/>
        </w:rPr>
        <w:t> </w:t>
      </w:r>
      <w:r>
        <w:rPr/>
        <w:t>скульптура».</w:t>
      </w:r>
      <w:r>
        <w:rPr>
          <w:spacing w:val="-67"/>
        </w:rPr>
        <w:t> </w:t>
      </w:r>
      <w:r>
        <w:rPr/>
        <w:t>Общие сведения</w:t>
      </w:r>
      <w:r>
        <w:rPr>
          <w:spacing w:val="1"/>
        </w:rPr>
        <w:t> </w:t>
      </w:r>
      <w:r>
        <w:rPr/>
        <w:t>о видах</w:t>
      </w:r>
      <w:r>
        <w:rPr>
          <w:spacing w:val="-4"/>
        </w:rPr>
        <w:t> </w:t>
      </w:r>
      <w:r>
        <w:rPr/>
        <w:t>искусства.</w:t>
      </w:r>
    </w:p>
    <w:p>
      <w:pPr>
        <w:pStyle w:val="BodyText"/>
        <w:spacing w:before="1"/>
        <w:ind w:left="1350" w:firstLine="0"/>
        <w:jc w:val="left"/>
      </w:pPr>
      <w:r>
        <w:rPr/>
        <w:t>Пространственные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временные</w:t>
      </w:r>
      <w:r>
        <w:rPr>
          <w:spacing w:val="-5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искусства.</w:t>
      </w:r>
    </w:p>
    <w:p>
      <w:pPr>
        <w:pStyle w:val="BodyText"/>
        <w:spacing w:line="350" w:lineRule="auto" w:before="148"/>
        <w:jc w:val="left"/>
      </w:pPr>
      <w:r>
        <w:rPr/>
        <w:t>Изобразительные,</w:t>
      </w:r>
      <w:r>
        <w:rPr>
          <w:spacing w:val="39"/>
        </w:rPr>
        <w:t> </w:t>
      </w:r>
      <w:r>
        <w:rPr/>
        <w:t>конструктивные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декоративные</w:t>
      </w:r>
      <w:r>
        <w:rPr>
          <w:spacing w:val="38"/>
        </w:rPr>
        <w:t> </w:t>
      </w:r>
      <w:r>
        <w:rPr/>
        <w:t>виды</w:t>
      </w:r>
      <w:r>
        <w:rPr>
          <w:spacing w:val="38"/>
        </w:rPr>
        <w:t> </w:t>
      </w:r>
      <w:r>
        <w:rPr/>
        <w:t>пространственных</w:t>
      </w:r>
      <w:r>
        <w:rPr>
          <w:spacing w:val="-67"/>
        </w:rPr>
        <w:t> </w:t>
      </w:r>
      <w:r>
        <w:rPr/>
        <w:t>искусств,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 назначение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людей.</w:t>
      </w:r>
    </w:p>
    <w:p>
      <w:pPr>
        <w:pStyle w:val="BodyText"/>
        <w:spacing w:line="350" w:lineRule="auto"/>
        <w:jc w:val="left"/>
      </w:pPr>
      <w:r>
        <w:rPr/>
        <w:t>Основные</w:t>
      </w:r>
      <w:r>
        <w:rPr>
          <w:spacing w:val="17"/>
        </w:rPr>
        <w:t> </w:t>
      </w:r>
      <w:r>
        <w:rPr/>
        <w:t>виды</w:t>
      </w:r>
      <w:r>
        <w:rPr>
          <w:spacing w:val="12"/>
        </w:rPr>
        <w:t> </w:t>
      </w:r>
      <w:r>
        <w:rPr/>
        <w:t>живописи,</w:t>
      </w:r>
      <w:r>
        <w:rPr>
          <w:spacing w:val="14"/>
        </w:rPr>
        <w:t> </w:t>
      </w:r>
      <w:r>
        <w:rPr/>
        <w:t>графики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/>
        <w:t>скульптуры.</w:t>
      </w:r>
      <w:r>
        <w:rPr>
          <w:spacing w:val="14"/>
        </w:rPr>
        <w:t> </w:t>
      </w:r>
      <w:r>
        <w:rPr/>
        <w:t>Художник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зритель:</w:t>
      </w:r>
      <w:r>
        <w:rPr>
          <w:spacing w:val="-67"/>
        </w:rPr>
        <w:t> </w:t>
      </w:r>
      <w:r>
        <w:rPr/>
        <w:t>зрительские</w:t>
      </w:r>
      <w:r>
        <w:rPr>
          <w:spacing w:val="6"/>
        </w:rPr>
        <w:t> </w:t>
      </w:r>
      <w:r>
        <w:rPr/>
        <w:t>умения,</w:t>
      </w:r>
      <w:r>
        <w:rPr>
          <w:spacing w:val="3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творчество зрителя.</w:t>
      </w:r>
    </w:p>
    <w:p>
      <w:pPr>
        <w:pStyle w:val="BodyText"/>
        <w:ind w:left="1350" w:firstLine="0"/>
        <w:jc w:val="left"/>
      </w:pPr>
      <w:r>
        <w:rPr/>
        <w:t>Язык</w:t>
      </w:r>
      <w:r>
        <w:rPr>
          <w:spacing w:val="-6"/>
        </w:rPr>
        <w:t> </w:t>
      </w:r>
      <w:r>
        <w:rPr/>
        <w:t>изобразительного</w:t>
      </w:r>
      <w:r>
        <w:rPr>
          <w:spacing w:val="-6"/>
        </w:rPr>
        <w:t> </w:t>
      </w:r>
      <w:r>
        <w:rPr/>
        <w:t>искусства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5"/>
        </w:rPr>
        <w:t> </w:t>
      </w:r>
      <w:r>
        <w:rPr/>
        <w:t>выразительные</w:t>
      </w:r>
      <w:r>
        <w:rPr>
          <w:spacing w:val="-5"/>
        </w:rPr>
        <w:t> </w:t>
      </w:r>
      <w:r>
        <w:rPr/>
        <w:t>средства.</w:t>
      </w:r>
    </w:p>
    <w:p>
      <w:pPr>
        <w:pStyle w:val="BodyText"/>
        <w:spacing w:line="350" w:lineRule="auto" w:before="146"/>
        <w:jc w:val="left"/>
      </w:pPr>
      <w:r>
        <w:rPr/>
        <w:t>Живописные,</w:t>
      </w:r>
      <w:r>
        <w:rPr>
          <w:spacing w:val="48"/>
        </w:rPr>
        <w:t> </w:t>
      </w:r>
      <w:r>
        <w:rPr/>
        <w:t>графические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/>
        <w:t>скульптурные</w:t>
      </w:r>
      <w:r>
        <w:rPr>
          <w:spacing w:val="48"/>
        </w:rPr>
        <w:t> </w:t>
      </w:r>
      <w:r>
        <w:rPr/>
        <w:t>художественные</w:t>
      </w:r>
      <w:r>
        <w:rPr>
          <w:spacing w:val="47"/>
        </w:rPr>
        <w:t> </w:t>
      </w:r>
      <w:r>
        <w:rPr/>
        <w:t>материалы,</w:t>
      </w:r>
      <w:r>
        <w:rPr>
          <w:spacing w:val="62"/>
        </w:rPr>
        <w:t> </w:t>
      </w:r>
      <w:r>
        <w:rPr/>
        <w:t>их</w:t>
      </w:r>
      <w:r>
        <w:rPr>
          <w:spacing w:val="-67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свойства.</w:t>
      </w:r>
    </w:p>
    <w:p>
      <w:pPr>
        <w:pStyle w:val="BodyText"/>
        <w:spacing w:line="348" w:lineRule="auto" w:before="1"/>
        <w:ind w:left="1350" w:right="598" w:firstLine="0"/>
        <w:jc w:val="left"/>
      </w:pPr>
      <w:r>
        <w:rPr/>
        <w:t>Рисунок</w:t>
      </w:r>
      <w:r>
        <w:rPr>
          <w:spacing w:val="-1"/>
        </w:rPr>
        <w:t> </w:t>
      </w:r>
      <w:r>
        <w:rPr/>
        <w:t>– основа изобразительного</w:t>
      </w:r>
      <w:r>
        <w:rPr>
          <w:spacing w:val="-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мастерства</w:t>
      </w:r>
      <w:r>
        <w:rPr>
          <w:spacing w:val="5"/>
        </w:rPr>
        <w:t> </w:t>
      </w:r>
      <w:r>
        <w:rPr/>
        <w:t>художника.</w:t>
      </w:r>
      <w:r>
        <w:rPr>
          <w:spacing w:val="1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рисунка:</w:t>
      </w:r>
      <w:r>
        <w:rPr>
          <w:spacing w:val="-9"/>
        </w:rPr>
        <w:t> </w:t>
      </w:r>
      <w:r>
        <w:rPr/>
        <w:t>зарисовка,</w:t>
      </w:r>
      <w:r>
        <w:rPr>
          <w:spacing w:val="-1"/>
        </w:rPr>
        <w:t> </w:t>
      </w:r>
      <w:r>
        <w:rPr/>
        <w:t>набросок,</w:t>
      </w:r>
      <w:r>
        <w:rPr>
          <w:spacing w:val="-2"/>
        </w:rPr>
        <w:t> </w:t>
      </w:r>
      <w:r>
        <w:rPr/>
        <w:t>учебный</w:t>
      </w:r>
      <w:r>
        <w:rPr>
          <w:spacing w:val="-4"/>
        </w:rPr>
        <w:t> </w:t>
      </w:r>
      <w:r>
        <w:rPr/>
        <w:t>рисунок</w:t>
      </w:r>
      <w:r>
        <w:rPr>
          <w:spacing w:val="-6"/>
        </w:rPr>
        <w:t> </w:t>
      </w:r>
      <w:r>
        <w:rPr/>
        <w:t>и</w:t>
      </w:r>
      <w:r>
        <w:rPr>
          <w:spacing w:val="3"/>
        </w:rPr>
        <w:t> </w:t>
      </w:r>
      <w:r>
        <w:rPr/>
        <w:t>творческий</w:t>
      </w:r>
      <w:r>
        <w:rPr>
          <w:spacing w:val="-4"/>
        </w:rPr>
        <w:t> </w:t>
      </w:r>
      <w:r>
        <w:rPr/>
        <w:t>рисунок.</w:t>
      </w:r>
      <w:r>
        <w:rPr>
          <w:spacing w:val="-67"/>
        </w:rPr>
        <w:t> </w:t>
      </w:r>
      <w:r>
        <w:rPr/>
        <w:t>Навыки размещения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листе,</w:t>
      </w:r>
      <w:r>
        <w:rPr>
          <w:spacing w:val="4"/>
        </w:rPr>
        <w:t> </w:t>
      </w:r>
      <w:r>
        <w:rPr/>
        <w:t>выбор формата.</w:t>
      </w:r>
    </w:p>
    <w:p>
      <w:pPr>
        <w:pStyle w:val="BodyText"/>
        <w:spacing w:line="350" w:lineRule="auto" w:before="6"/>
        <w:ind w:left="1350" w:right="498" w:firstLine="0"/>
        <w:jc w:val="left"/>
      </w:pPr>
      <w:r>
        <w:rPr/>
        <w:t>Начальные умения рисунка с натуры. Зарисовки простых предметов.</w:t>
      </w:r>
      <w:r>
        <w:rPr>
          <w:spacing w:val="1"/>
        </w:rPr>
        <w:t> </w:t>
      </w:r>
      <w:r>
        <w:rPr/>
        <w:t>Линейные</w:t>
      </w:r>
      <w:r>
        <w:rPr>
          <w:spacing w:val="54"/>
        </w:rPr>
        <w:t> </w:t>
      </w:r>
      <w:r>
        <w:rPr/>
        <w:t>графические</w:t>
      </w:r>
      <w:r>
        <w:rPr>
          <w:spacing w:val="54"/>
        </w:rPr>
        <w:t> </w:t>
      </w:r>
      <w:r>
        <w:rPr/>
        <w:t>рисунки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наброски.</w:t>
      </w:r>
      <w:r>
        <w:rPr>
          <w:spacing w:val="55"/>
        </w:rPr>
        <w:t> </w:t>
      </w:r>
      <w:r>
        <w:rPr/>
        <w:t>Тон</w:t>
      </w:r>
      <w:r>
        <w:rPr>
          <w:spacing w:val="53"/>
        </w:rPr>
        <w:t> </w:t>
      </w:r>
      <w:r>
        <w:rPr/>
        <w:t>и</w:t>
      </w:r>
      <w:r>
        <w:rPr>
          <w:spacing w:val="57"/>
        </w:rPr>
        <w:t> </w:t>
      </w:r>
      <w:r>
        <w:rPr/>
        <w:t>тональные</w:t>
      </w:r>
      <w:r>
        <w:rPr>
          <w:spacing w:val="55"/>
        </w:rPr>
        <w:t> </w:t>
      </w:r>
      <w:r>
        <w:rPr/>
        <w:t>отношения:</w:t>
      </w:r>
    </w:p>
    <w:p>
      <w:pPr>
        <w:pStyle w:val="BodyText"/>
        <w:spacing w:before="1"/>
        <w:ind w:firstLine="0"/>
        <w:jc w:val="left"/>
      </w:pPr>
      <w:r>
        <w:rPr/>
        <w:t>тёмное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светлое.</w:t>
      </w:r>
    </w:p>
    <w:p>
      <w:pPr>
        <w:pStyle w:val="BodyText"/>
        <w:spacing w:before="148"/>
        <w:ind w:left="1350" w:firstLine="0"/>
        <w:jc w:val="left"/>
      </w:pPr>
      <w:r>
        <w:rPr/>
        <w:t>Ритм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ритмическая</w:t>
      </w:r>
      <w:r>
        <w:rPr>
          <w:spacing w:val="-3"/>
        </w:rPr>
        <w:t> </w:t>
      </w:r>
      <w:r>
        <w:rPr/>
        <w:t>организация</w:t>
      </w:r>
      <w:r>
        <w:rPr>
          <w:spacing w:val="-4"/>
        </w:rPr>
        <w:t> </w:t>
      </w:r>
      <w:r>
        <w:rPr/>
        <w:t>плоскости</w:t>
      </w:r>
      <w:r>
        <w:rPr>
          <w:spacing w:val="-5"/>
        </w:rPr>
        <w:t> </w:t>
      </w:r>
      <w:r>
        <w:rPr/>
        <w:t>листа.</w:t>
      </w:r>
    </w:p>
    <w:p>
      <w:pPr>
        <w:pStyle w:val="BodyText"/>
        <w:tabs>
          <w:tab w:pos="2284" w:val="left" w:leader="none"/>
          <w:tab w:pos="2506" w:val="left" w:leader="none"/>
          <w:tab w:pos="3368" w:val="left" w:leader="none"/>
          <w:tab w:pos="4370" w:val="left" w:leader="none"/>
          <w:tab w:pos="4425" w:val="left" w:leader="none"/>
          <w:tab w:pos="5614" w:val="left" w:leader="none"/>
          <w:tab w:pos="5742" w:val="left" w:leader="none"/>
          <w:tab w:pos="6491" w:val="left" w:leader="none"/>
          <w:tab w:pos="6619" w:val="left" w:leader="none"/>
          <w:tab w:pos="6846" w:val="left" w:leader="none"/>
          <w:tab w:pos="8039" w:val="left" w:leader="none"/>
          <w:tab w:pos="8465" w:val="left" w:leader="none"/>
          <w:tab w:pos="9033" w:val="left" w:leader="none"/>
          <w:tab w:pos="9971" w:val="left" w:leader="none"/>
        </w:tabs>
        <w:spacing w:line="350" w:lineRule="auto" w:before="144"/>
        <w:ind w:right="509"/>
        <w:jc w:val="left"/>
      </w:pPr>
      <w:r>
        <w:rPr>
          <w:spacing w:val="-1"/>
        </w:rPr>
        <w:t>Основы</w:t>
        <w:tab/>
        <w:tab/>
      </w:r>
      <w:r>
        <w:rPr/>
        <w:t>цветоведения:</w:t>
        <w:tab/>
        <w:tab/>
        <w:t>понятие</w:t>
        <w:tab/>
        <w:t>цвета</w:t>
        <w:tab/>
        <w:t>в</w:t>
        <w:tab/>
        <w:t>художественной</w:t>
        <w:tab/>
      </w:r>
      <w:r>
        <w:rPr>
          <w:spacing w:val="-1"/>
        </w:rPr>
        <w:t>деятельности,</w:t>
      </w:r>
      <w:r>
        <w:rPr>
          <w:spacing w:val="-67"/>
        </w:rPr>
        <w:t> </w:t>
      </w:r>
      <w:r>
        <w:rPr/>
        <w:t>физическая</w:t>
        <w:tab/>
        <w:t>основа</w:t>
        <w:tab/>
        <w:t>цвета,</w:t>
        <w:tab/>
        <w:t>цветовой</w:t>
        <w:tab/>
        <w:tab/>
        <w:t>круг,</w:t>
        <w:tab/>
        <w:tab/>
        <w:t>основные</w:t>
        <w:tab/>
        <w:t>и</w:t>
        <w:tab/>
        <w:t>составные</w:t>
        <w:tab/>
      </w:r>
      <w:r>
        <w:rPr>
          <w:spacing w:val="-1"/>
        </w:rPr>
        <w:t>цвета,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дополнительные</w:t>
      </w:r>
      <w:r>
        <w:rPr>
          <w:spacing w:val="-6"/>
        </w:rPr>
        <w:t> </w:t>
      </w:r>
      <w:r>
        <w:rPr/>
        <w:t>цвета.</w:t>
      </w:r>
    </w:p>
    <w:p>
      <w:pPr>
        <w:pStyle w:val="BodyText"/>
        <w:spacing w:line="350" w:lineRule="auto" w:before="149"/>
        <w:ind w:right="492"/>
      </w:pPr>
      <w:r>
        <w:rPr/>
        <w:t>Цвет как выразительное средство в изобразительном искусстве: холодный и</w:t>
      </w:r>
      <w:r>
        <w:rPr>
          <w:spacing w:val="1"/>
        </w:rPr>
        <w:t> </w:t>
      </w:r>
      <w:r>
        <w:rPr/>
        <w:t>тёплый</w:t>
      </w:r>
      <w:r>
        <w:rPr>
          <w:spacing w:val="-1"/>
        </w:rPr>
        <w:t> </w:t>
      </w:r>
      <w:r>
        <w:rPr/>
        <w:t>цвет,</w:t>
      </w:r>
      <w:r>
        <w:rPr>
          <w:spacing w:val="3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цветовых</w:t>
      </w:r>
      <w:r>
        <w:rPr>
          <w:spacing w:val="-4"/>
        </w:rPr>
        <w:t> </w:t>
      </w:r>
      <w:r>
        <w:rPr/>
        <w:t>отношений;</w:t>
      </w:r>
      <w:r>
        <w:rPr>
          <w:spacing w:val="-1"/>
        </w:rPr>
        <w:t> </w:t>
      </w:r>
      <w:r>
        <w:rPr/>
        <w:t>колорит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живописи.</w:t>
      </w:r>
    </w:p>
    <w:p>
      <w:pPr>
        <w:pStyle w:val="BodyText"/>
        <w:spacing w:line="348" w:lineRule="auto" w:before="1"/>
        <w:ind w:right="495"/>
      </w:pPr>
      <w:r>
        <w:rPr/>
        <w:t>Виды</w:t>
      </w:r>
      <w:r>
        <w:rPr>
          <w:spacing w:val="1"/>
        </w:rPr>
        <w:t> </w:t>
      </w:r>
      <w:r>
        <w:rPr/>
        <w:t>скульптуры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скульптуре.</w:t>
      </w:r>
      <w:r>
        <w:rPr>
          <w:spacing w:val="1"/>
        </w:rPr>
        <w:t> </w:t>
      </w:r>
      <w:r>
        <w:rPr/>
        <w:t>Скульптурные</w:t>
      </w:r>
      <w:r>
        <w:rPr>
          <w:spacing w:val="1"/>
        </w:rPr>
        <w:t> </w:t>
      </w:r>
      <w:r>
        <w:rPr/>
        <w:t>памятники,</w:t>
      </w:r>
      <w:r>
        <w:rPr>
          <w:spacing w:val="1"/>
        </w:rPr>
        <w:t> </w:t>
      </w:r>
      <w:r>
        <w:rPr/>
        <w:t>парковая</w:t>
      </w:r>
      <w:r>
        <w:rPr>
          <w:spacing w:val="1"/>
        </w:rPr>
        <w:t> </w:t>
      </w:r>
      <w:r>
        <w:rPr/>
        <w:t>скульптура,</w:t>
      </w:r>
      <w:r>
        <w:rPr>
          <w:spacing w:val="1"/>
        </w:rPr>
        <w:t> </w:t>
      </w:r>
      <w:r>
        <w:rPr/>
        <w:t>камерная</w:t>
      </w:r>
      <w:r>
        <w:rPr>
          <w:spacing w:val="1"/>
        </w:rPr>
        <w:t> </w:t>
      </w:r>
      <w:r>
        <w:rPr/>
        <w:t>скульптура.</w:t>
      </w:r>
      <w:r>
        <w:rPr>
          <w:spacing w:val="1"/>
        </w:rPr>
        <w:t> </w:t>
      </w:r>
      <w:r>
        <w:rPr/>
        <w:t>Статика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скульптуре.</w:t>
      </w:r>
      <w:r>
        <w:rPr>
          <w:spacing w:val="-1"/>
        </w:rPr>
        <w:t> </w:t>
      </w:r>
      <w:r>
        <w:rPr/>
        <w:t>Круглая</w:t>
      </w:r>
      <w:r>
        <w:rPr>
          <w:spacing w:val="-2"/>
        </w:rPr>
        <w:t> </w:t>
      </w:r>
      <w:r>
        <w:rPr/>
        <w:t>скульптура. Произведения</w:t>
      </w:r>
      <w:r>
        <w:rPr>
          <w:spacing w:val="-3"/>
        </w:rPr>
        <w:t> </w:t>
      </w:r>
      <w:r>
        <w:rPr/>
        <w:t>мелкой</w:t>
      </w:r>
      <w:r>
        <w:rPr>
          <w:spacing w:val="-4"/>
        </w:rPr>
        <w:t> </w:t>
      </w:r>
      <w:r>
        <w:rPr/>
        <w:t>пластики.</w:t>
      </w:r>
      <w:r>
        <w:rPr>
          <w:spacing w:val="-1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рельефа.</w:t>
      </w:r>
    </w:p>
    <w:p>
      <w:pPr>
        <w:pStyle w:val="BodyText"/>
        <w:spacing w:before="6"/>
        <w:ind w:left="1350" w:firstLine="0"/>
      </w:pPr>
      <w:r>
        <w:rPr/>
        <w:t>Жанры</w:t>
      </w:r>
      <w:r>
        <w:rPr>
          <w:spacing w:val="-9"/>
        </w:rPr>
        <w:t> </w:t>
      </w:r>
      <w:r>
        <w:rPr/>
        <w:t>изобразительного</w:t>
      </w:r>
      <w:r>
        <w:rPr>
          <w:spacing w:val="-8"/>
        </w:rPr>
        <w:t> </w:t>
      </w:r>
      <w:r>
        <w:rPr/>
        <w:t>искусства.</w:t>
      </w:r>
    </w:p>
    <w:p>
      <w:pPr>
        <w:pStyle w:val="BodyText"/>
        <w:spacing w:line="350" w:lineRule="auto" w:before="148"/>
        <w:ind w:right="507"/>
      </w:pPr>
      <w:r>
        <w:rPr/>
        <w:t>Жанровая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сравнения и анализа</w:t>
      </w:r>
      <w:r>
        <w:rPr>
          <w:spacing w:val="1"/>
        </w:rPr>
        <w:t> </w:t>
      </w:r>
      <w:r>
        <w:rPr/>
        <w:t>произведений изобразительного</w:t>
      </w:r>
      <w:r>
        <w:rPr>
          <w:spacing w:val="-1"/>
        </w:rPr>
        <w:t> </w:t>
      </w:r>
      <w:r>
        <w:rPr/>
        <w:t>искусства.</w:t>
      </w:r>
    </w:p>
    <w:p>
      <w:pPr>
        <w:pStyle w:val="BodyText"/>
        <w:spacing w:line="350" w:lineRule="auto" w:before="1"/>
        <w:ind w:right="512"/>
      </w:pPr>
      <w:r>
        <w:rPr/>
        <w:t>Предмет изображения, сюжет и содержание произведения изобразительного</w:t>
      </w:r>
      <w:r>
        <w:rPr>
          <w:spacing w:val="1"/>
        </w:rPr>
        <w:t> </w:t>
      </w:r>
      <w:r>
        <w:rPr/>
        <w:t>искусства.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Натюрморт.</w:t>
      </w:r>
    </w:p>
    <w:p>
      <w:pPr>
        <w:pStyle w:val="BodyText"/>
        <w:spacing w:line="350" w:lineRule="auto" w:before="148"/>
        <w:jc w:val="left"/>
      </w:pPr>
      <w:r>
        <w:rPr/>
        <w:t>Изображение</w:t>
      </w:r>
      <w:r>
        <w:rPr>
          <w:spacing w:val="51"/>
        </w:rPr>
        <w:t> </w:t>
      </w:r>
      <w:r>
        <w:rPr/>
        <w:t>предметного</w:t>
      </w:r>
      <w:r>
        <w:rPr>
          <w:spacing w:val="52"/>
        </w:rPr>
        <w:t> </w:t>
      </w:r>
      <w:r>
        <w:rPr/>
        <w:t>мира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/>
        <w:t>изобразительном</w:t>
      </w:r>
      <w:r>
        <w:rPr>
          <w:spacing w:val="52"/>
        </w:rPr>
        <w:t> </w:t>
      </w:r>
      <w:r>
        <w:rPr/>
        <w:t>искусстве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/>
        <w:t>появление</w:t>
      </w:r>
      <w:r>
        <w:rPr>
          <w:spacing w:val="-67"/>
        </w:rPr>
        <w:t> </w:t>
      </w:r>
      <w:r>
        <w:rPr/>
        <w:t>жанра</w:t>
      </w:r>
      <w:r>
        <w:rPr>
          <w:spacing w:val="1"/>
        </w:rPr>
        <w:t> </w:t>
      </w:r>
      <w:r>
        <w:rPr/>
        <w:t>натюрморта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европейском</w:t>
      </w:r>
      <w:r>
        <w:rPr>
          <w:spacing w:val="1"/>
        </w:rPr>
        <w:t> </w:t>
      </w:r>
      <w:r>
        <w:rPr/>
        <w:t>и отечественном искусстве.</w:t>
      </w:r>
    </w:p>
    <w:p>
      <w:pPr>
        <w:pStyle w:val="BodyText"/>
        <w:spacing w:line="350" w:lineRule="auto" w:before="2"/>
        <w:ind w:right="490"/>
        <w:jc w:val="left"/>
      </w:pPr>
      <w:r>
        <w:rPr/>
        <w:t>Основы графической грамоты: правила объёмного изображения предметов на</w:t>
      </w:r>
      <w:r>
        <w:rPr>
          <w:spacing w:val="-67"/>
        </w:rPr>
        <w:t> </w:t>
      </w:r>
      <w:r>
        <w:rPr/>
        <w:t>плоскости.</w:t>
      </w:r>
    </w:p>
    <w:p>
      <w:pPr>
        <w:pStyle w:val="BodyText"/>
        <w:spacing w:line="350" w:lineRule="auto"/>
        <w:ind w:right="510"/>
        <w:jc w:val="left"/>
      </w:pPr>
      <w:r>
        <w:rPr/>
        <w:t>Линейное</w:t>
      </w:r>
      <w:r>
        <w:rPr>
          <w:spacing w:val="37"/>
        </w:rPr>
        <w:t> </w:t>
      </w:r>
      <w:r>
        <w:rPr/>
        <w:t>построение</w:t>
      </w:r>
      <w:r>
        <w:rPr>
          <w:spacing w:val="37"/>
        </w:rPr>
        <w:t> </w:t>
      </w:r>
      <w:r>
        <w:rPr/>
        <w:t>предмета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пространстве:</w:t>
      </w:r>
      <w:r>
        <w:rPr>
          <w:spacing w:val="31"/>
        </w:rPr>
        <w:t> </w:t>
      </w:r>
      <w:r>
        <w:rPr/>
        <w:t>линия</w:t>
      </w:r>
      <w:r>
        <w:rPr>
          <w:spacing w:val="38"/>
        </w:rPr>
        <w:t> </w:t>
      </w:r>
      <w:r>
        <w:rPr/>
        <w:t>горизонта,</w:t>
      </w:r>
      <w:r>
        <w:rPr>
          <w:spacing w:val="39"/>
        </w:rPr>
        <w:t> </w:t>
      </w:r>
      <w:r>
        <w:rPr/>
        <w:t>точка</w:t>
      </w:r>
      <w:r>
        <w:rPr>
          <w:spacing w:val="-67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 точка</w:t>
      </w:r>
      <w:r>
        <w:rPr>
          <w:spacing w:val="1"/>
        </w:rPr>
        <w:t> </w:t>
      </w:r>
      <w:r>
        <w:rPr/>
        <w:t>схода,</w:t>
      </w:r>
      <w:r>
        <w:rPr>
          <w:spacing w:val="3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перспективных</w:t>
      </w:r>
      <w:r>
        <w:rPr>
          <w:spacing w:val="-4"/>
        </w:rPr>
        <w:t> </w:t>
      </w:r>
      <w:r>
        <w:rPr/>
        <w:t>сокращений.</w:t>
      </w:r>
    </w:p>
    <w:p>
      <w:pPr>
        <w:pStyle w:val="BodyText"/>
        <w:ind w:left="1350" w:firstLine="0"/>
        <w:jc w:val="left"/>
      </w:pPr>
      <w:r>
        <w:rPr/>
        <w:t>Изображение</w:t>
      </w:r>
      <w:r>
        <w:rPr>
          <w:spacing w:val="-3"/>
        </w:rPr>
        <w:t> </w:t>
      </w:r>
      <w:r>
        <w:rPr/>
        <w:t>окружности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перспективе.</w:t>
      </w:r>
    </w:p>
    <w:p>
      <w:pPr>
        <w:pStyle w:val="BodyText"/>
        <w:spacing w:line="350" w:lineRule="auto" w:before="145"/>
        <w:ind w:left="1350" w:right="510" w:firstLine="0"/>
        <w:jc w:val="left"/>
      </w:pPr>
      <w:r>
        <w:rPr/>
        <w:t>Рисование</w:t>
      </w:r>
      <w:r>
        <w:rPr>
          <w:spacing w:val="-7"/>
        </w:rPr>
        <w:t> </w:t>
      </w:r>
      <w:r>
        <w:rPr/>
        <w:t>геометрических</w:t>
      </w:r>
      <w:r>
        <w:rPr>
          <w:spacing w:val="-7"/>
        </w:rPr>
        <w:t> </w:t>
      </w:r>
      <w:r>
        <w:rPr/>
        <w:t>тел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правил</w:t>
      </w:r>
      <w:r>
        <w:rPr>
          <w:spacing w:val="-7"/>
        </w:rPr>
        <w:t> </w:t>
      </w:r>
      <w:r>
        <w:rPr/>
        <w:t>линейной</w:t>
      </w:r>
      <w:r>
        <w:rPr>
          <w:spacing w:val="-7"/>
        </w:rPr>
        <w:t> </w:t>
      </w:r>
      <w:r>
        <w:rPr/>
        <w:t>перспективы.</w:t>
      </w:r>
      <w:r>
        <w:rPr>
          <w:spacing w:val="-67"/>
        </w:rPr>
        <w:t> </w:t>
      </w:r>
      <w:r>
        <w:rPr/>
        <w:t>Сложная пространственная</w:t>
      </w:r>
      <w:r>
        <w:rPr>
          <w:spacing w:val="1"/>
        </w:rPr>
        <w:t> </w:t>
      </w:r>
      <w:r>
        <w:rPr/>
        <w:t>форма и</w:t>
      </w:r>
      <w:r>
        <w:rPr>
          <w:spacing w:val="-2"/>
        </w:rPr>
        <w:t> </w:t>
      </w:r>
      <w:r>
        <w:rPr/>
        <w:t>выявление её конструкции.</w:t>
      </w:r>
    </w:p>
    <w:p>
      <w:pPr>
        <w:pStyle w:val="BodyText"/>
        <w:spacing w:line="348" w:lineRule="auto" w:before="1"/>
        <w:ind w:right="497"/>
        <w:jc w:val="left"/>
      </w:pPr>
      <w:r>
        <w:rPr/>
        <w:t>Рисунок сложной формы предмета как соотношение простых геометрических</w:t>
      </w:r>
      <w:r>
        <w:rPr>
          <w:spacing w:val="-67"/>
        </w:rPr>
        <w:t> </w:t>
      </w:r>
      <w:r>
        <w:rPr/>
        <w:t>фигур.</w:t>
      </w:r>
    </w:p>
    <w:p>
      <w:pPr>
        <w:pStyle w:val="BodyText"/>
        <w:tabs>
          <w:tab w:pos="2894" w:val="left" w:leader="none"/>
          <w:tab w:pos="3488" w:val="left" w:leader="none"/>
          <w:tab w:pos="4735" w:val="left" w:leader="none"/>
          <w:tab w:pos="6207" w:val="left" w:leader="none"/>
          <w:tab w:pos="7261" w:val="left" w:leader="none"/>
          <w:tab w:pos="9850" w:val="left" w:leader="none"/>
        </w:tabs>
        <w:spacing w:line="350" w:lineRule="auto" w:before="2"/>
        <w:ind w:left="1350" w:right="514" w:firstLine="0"/>
        <w:jc w:val="left"/>
      </w:pPr>
      <w:r>
        <w:rPr/>
        <w:t>Линейный рисунок конструкции из нескольких геометрических тел.</w:t>
      </w:r>
      <w:r>
        <w:rPr>
          <w:spacing w:val="1"/>
        </w:rPr>
        <w:t> </w:t>
      </w:r>
      <w:r>
        <w:rPr/>
        <w:t>Освещение</w:t>
        <w:tab/>
        <w:t>как</w:t>
        <w:tab/>
        <w:t>средство</w:t>
        <w:tab/>
        <w:t>выявления</w:t>
        <w:tab/>
        <w:t>объёма</w:t>
        <w:tab/>
        <w:t>предмета.</w:t>
      </w:r>
      <w:r>
        <w:rPr>
          <w:spacing w:val="116"/>
        </w:rPr>
        <w:t> </w:t>
      </w:r>
      <w:r>
        <w:rPr/>
        <w:t>Понятия</w:t>
        <w:tab/>
      </w:r>
      <w:r>
        <w:rPr>
          <w:spacing w:val="-3"/>
        </w:rPr>
        <w:t>«свет»,</w:t>
      </w:r>
    </w:p>
    <w:p>
      <w:pPr>
        <w:pStyle w:val="BodyText"/>
        <w:tabs>
          <w:tab w:pos="1881" w:val="left" w:leader="none"/>
          <w:tab w:pos="3651" w:val="left" w:leader="none"/>
          <w:tab w:pos="5578" w:val="left" w:leader="none"/>
          <w:tab w:pos="6638" w:val="left" w:leader="none"/>
          <w:tab w:pos="8283" w:val="left" w:leader="none"/>
          <w:tab w:pos="9961" w:val="left" w:leader="none"/>
        </w:tabs>
        <w:spacing w:line="350" w:lineRule="auto" w:before="1"/>
        <w:ind w:right="499" w:firstLine="0"/>
        <w:jc w:val="left"/>
      </w:pPr>
      <w:r>
        <w:rPr/>
        <w:t>«блик»,</w:t>
        <w:tab/>
        <w:t>«полутень»,</w:t>
        <w:tab/>
        <w:t>«собственная</w:t>
        <w:tab/>
        <w:t>тень»,</w:t>
        <w:tab/>
        <w:t>«рефлекс»,</w:t>
        <w:tab/>
        <w:t>«падающая</w:t>
        <w:tab/>
        <w:t>тень».</w:t>
      </w:r>
      <w:r>
        <w:rPr>
          <w:spacing w:val="-67"/>
        </w:rPr>
        <w:t> </w:t>
      </w:r>
      <w:r>
        <w:rPr/>
        <w:t>Особенности освещения</w:t>
      </w:r>
      <w:r>
        <w:rPr>
          <w:spacing w:val="6"/>
        </w:rPr>
        <w:t> </w:t>
      </w:r>
      <w:r>
        <w:rPr/>
        <w:t>«по свету»</w:t>
      </w:r>
      <w:r>
        <w:rPr>
          <w:spacing w:val="-3"/>
        </w:rPr>
        <w:t> </w:t>
      </w:r>
      <w:r>
        <w:rPr/>
        <w:t>и «против</w:t>
      </w:r>
      <w:r>
        <w:rPr>
          <w:spacing w:val="-1"/>
        </w:rPr>
        <w:t> </w:t>
      </w:r>
      <w:r>
        <w:rPr/>
        <w:t>света».</w:t>
      </w:r>
    </w:p>
    <w:p>
      <w:pPr>
        <w:pStyle w:val="BodyText"/>
        <w:tabs>
          <w:tab w:pos="2617" w:val="left" w:leader="none"/>
          <w:tab w:pos="4342" w:val="left" w:leader="none"/>
          <w:tab w:pos="6332" w:val="left" w:leader="none"/>
          <w:tab w:pos="8158" w:val="left" w:leader="none"/>
          <w:tab w:pos="8561" w:val="left" w:leader="none"/>
          <w:tab w:pos="9705" w:val="left" w:leader="none"/>
          <w:tab w:pos="10420" w:val="left" w:leader="none"/>
        </w:tabs>
        <w:spacing w:line="348" w:lineRule="auto" w:before="1"/>
        <w:ind w:right="497"/>
        <w:jc w:val="left"/>
      </w:pPr>
      <w:r>
        <w:rPr/>
        <w:t>Рисунок</w:t>
        <w:tab/>
        <w:t>натюрморта</w:t>
        <w:tab/>
        <w:t>графическими</w:t>
        <w:tab/>
        <w:t>материалами</w:t>
        <w:tab/>
        <w:t>с</w:t>
        <w:tab/>
        <w:t>натуры</w:t>
        <w:tab/>
        <w:t>или</w:t>
        <w:tab/>
      </w:r>
      <w:r>
        <w:rPr>
          <w:spacing w:val="-2"/>
        </w:rPr>
        <w:t>по</w:t>
      </w:r>
      <w:r>
        <w:rPr>
          <w:spacing w:val="-67"/>
        </w:rPr>
        <w:t> </w:t>
      </w:r>
      <w:r>
        <w:rPr/>
        <w:t>представлению.</w:t>
      </w:r>
    </w:p>
    <w:p>
      <w:pPr>
        <w:pStyle w:val="BodyText"/>
        <w:tabs>
          <w:tab w:pos="2957" w:val="left" w:leader="none"/>
          <w:tab w:pos="4486" w:val="left" w:leader="none"/>
          <w:tab w:pos="4822" w:val="left" w:leader="none"/>
          <w:tab w:pos="6063" w:val="left" w:leader="none"/>
          <w:tab w:pos="7957" w:val="left" w:leader="none"/>
        </w:tabs>
        <w:spacing w:before="3"/>
        <w:ind w:left="1350" w:firstLine="0"/>
        <w:jc w:val="left"/>
      </w:pPr>
      <w:r>
        <w:rPr/>
        <w:t>Творческий</w:t>
        <w:tab/>
        <w:t>натюрморт</w:t>
        <w:tab/>
        <w:t>в</w:t>
        <w:tab/>
        <w:t>графике.</w:t>
        <w:tab/>
        <w:t>Произведения</w:t>
        <w:tab/>
        <w:t>художников-графиков.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Особенности</w:t>
      </w:r>
      <w:r>
        <w:rPr>
          <w:spacing w:val="-7"/>
        </w:rPr>
        <w:t> </w:t>
      </w:r>
      <w:r>
        <w:rPr/>
        <w:t>графических</w:t>
      </w:r>
      <w:r>
        <w:rPr>
          <w:spacing w:val="-10"/>
        </w:rPr>
        <w:t> </w:t>
      </w:r>
      <w:r>
        <w:rPr/>
        <w:t>техник.</w:t>
      </w:r>
      <w:r>
        <w:rPr>
          <w:spacing w:val="-3"/>
        </w:rPr>
        <w:t> </w:t>
      </w:r>
      <w:r>
        <w:rPr/>
        <w:t>Печатная</w:t>
      </w:r>
      <w:r>
        <w:rPr>
          <w:spacing w:val="-5"/>
        </w:rPr>
        <w:t> </w:t>
      </w:r>
      <w:r>
        <w:rPr/>
        <w:t>графика.</w:t>
      </w:r>
    </w:p>
    <w:p>
      <w:pPr>
        <w:pStyle w:val="BodyText"/>
        <w:spacing w:line="350" w:lineRule="auto" w:before="149"/>
        <w:jc w:val="left"/>
      </w:pPr>
      <w:r>
        <w:rPr/>
        <w:t>Живописное</w:t>
      </w:r>
      <w:r>
        <w:rPr>
          <w:spacing w:val="43"/>
        </w:rPr>
        <w:t> </w:t>
      </w:r>
      <w:r>
        <w:rPr/>
        <w:t>изображение</w:t>
      </w:r>
      <w:r>
        <w:rPr>
          <w:spacing w:val="45"/>
        </w:rPr>
        <w:t> </w:t>
      </w:r>
      <w:r>
        <w:rPr/>
        <w:t>натюрморта.</w:t>
      </w:r>
      <w:r>
        <w:rPr>
          <w:spacing w:val="50"/>
        </w:rPr>
        <w:t> </w:t>
      </w:r>
      <w:r>
        <w:rPr/>
        <w:t>Цвет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натюрмортах</w:t>
      </w:r>
      <w:r>
        <w:rPr>
          <w:spacing w:val="38"/>
        </w:rPr>
        <w:t> </w:t>
      </w:r>
      <w:r>
        <w:rPr/>
        <w:t>европейских</w:t>
      </w:r>
      <w:r>
        <w:rPr>
          <w:spacing w:val="48"/>
        </w:rPr>
        <w:t> </w:t>
      </w:r>
      <w:r>
        <w:rPr/>
        <w:t>и</w:t>
      </w:r>
      <w:r>
        <w:rPr>
          <w:spacing w:val="-67"/>
        </w:rPr>
        <w:t> </w:t>
      </w:r>
      <w:r>
        <w:rPr/>
        <w:t>отечественных</w:t>
      </w:r>
      <w:r>
        <w:rPr>
          <w:spacing w:val="-5"/>
        </w:rPr>
        <w:t> </w:t>
      </w:r>
      <w:r>
        <w:rPr/>
        <w:t>живописцев.</w:t>
      </w:r>
      <w:r>
        <w:rPr>
          <w:spacing w:val="2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создания живописного</w:t>
      </w:r>
      <w:r>
        <w:rPr>
          <w:spacing w:val="-1"/>
        </w:rPr>
        <w:t> </w:t>
      </w:r>
      <w:r>
        <w:rPr/>
        <w:t>натюрморта.</w:t>
      </w:r>
    </w:p>
    <w:p>
      <w:pPr>
        <w:pStyle w:val="BodyText"/>
        <w:spacing w:before="1"/>
        <w:ind w:left="1350" w:firstLine="0"/>
        <w:jc w:val="left"/>
      </w:pPr>
      <w:r>
        <w:rPr/>
        <w:t>Портрет.</w:t>
      </w:r>
    </w:p>
    <w:p>
      <w:pPr>
        <w:pStyle w:val="BodyText"/>
        <w:spacing w:line="348" w:lineRule="auto" w:before="148"/>
        <w:ind w:right="499"/>
      </w:pPr>
      <w:r>
        <w:rPr/>
        <w:t>Портрет как образ определённого реального человека. Изображение портрета</w:t>
      </w:r>
      <w:r>
        <w:rPr>
          <w:spacing w:val="-67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эпох.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портретном</w:t>
      </w:r>
      <w:r>
        <w:rPr>
          <w:spacing w:val="1"/>
        </w:rPr>
        <w:t> </w:t>
      </w:r>
      <w:r>
        <w:rPr/>
        <w:t>изображении</w:t>
      </w:r>
      <w:r>
        <w:rPr>
          <w:spacing w:val="-67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 мировоззренческих</w:t>
      </w:r>
      <w:r>
        <w:rPr>
          <w:spacing w:val="-3"/>
        </w:rPr>
        <w:t> </w:t>
      </w:r>
      <w:r>
        <w:rPr/>
        <w:t>идеалов</w:t>
      </w:r>
      <w:r>
        <w:rPr>
          <w:spacing w:val="-1"/>
        </w:rPr>
        <w:t> </w:t>
      </w:r>
      <w:r>
        <w:rPr/>
        <w:t>эпохи.</w:t>
      </w:r>
    </w:p>
    <w:p>
      <w:pPr>
        <w:pStyle w:val="BodyText"/>
        <w:spacing w:before="6"/>
        <w:ind w:left="1350" w:firstLine="0"/>
      </w:pPr>
      <w:r>
        <w:rPr/>
        <w:t>Великие</w:t>
      </w:r>
      <w:r>
        <w:rPr>
          <w:spacing w:val="-6"/>
        </w:rPr>
        <w:t> </w:t>
      </w:r>
      <w:r>
        <w:rPr/>
        <w:t>портретисты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европейском</w:t>
      </w:r>
      <w:r>
        <w:rPr>
          <w:spacing w:val="-6"/>
        </w:rPr>
        <w:t> </w:t>
      </w:r>
      <w:r>
        <w:rPr/>
        <w:t>искусстве.</w:t>
      </w:r>
    </w:p>
    <w:p>
      <w:pPr>
        <w:pStyle w:val="BodyText"/>
        <w:spacing w:before="149"/>
        <w:ind w:left="1350" w:firstLine="0"/>
      </w:pPr>
      <w:r>
        <w:rPr/>
        <w:t>Особенности</w:t>
      </w:r>
      <w:r>
        <w:rPr>
          <w:spacing w:val="80"/>
        </w:rPr>
        <w:t> </w:t>
      </w:r>
      <w:r>
        <w:rPr/>
        <w:t>развития  </w:t>
      </w:r>
      <w:r>
        <w:rPr>
          <w:spacing w:val="11"/>
        </w:rPr>
        <w:t> </w:t>
      </w:r>
      <w:r>
        <w:rPr/>
        <w:t>портретного  </w:t>
      </w:r>
      <w:r>
        <w:rPr>
          <w:spacing w:val="13"/>
        </w:rPr>
        <w:t> </w:t>
      </w:r>
      <w:r>
        <w:rPr/>
        <w:t>жанра  </w:t>
      </w:r>
      <w:r>
        <w:rPr>
          <w:spacing w:val="12"/>
        </w:rPr>
        <w:t> </w:t>
      </w:r>
      <w:r>
        <w:rPr/>
        <w:t>в  </w:t>
      </w:r>
      <w:r>
        <w:rPr>
          <w:spacing w:val="8"/>
        </w:rPr>
        <w:t> </w:t>
      </w:r>
      <w:r>
        <w:rPr/>
        <w:t>отечественном  </w:t>
      </w:r>
      <w:r>
        <w:rPr>
          <w:spacing w:val="11"/>
        </w:rPr>
        <w:t> </w:t>
      </w:r>
      <w:r>
        <w:rPr/>
        <w:t>искусстве.</w:t>
      </w:r>
    </w:p>
    <w:p>
      <w:pPr>
        <w:pStyle w:val="BodyText"/>
        <w:spacing w:before="148"/>
        <w:ind w:firstLine="0"/>
      </w:pPr>
      <w:r>
        <w:rPr/>
        <w:t>Великие</w:t>
      </w:r>
      <w:r>
        <w:rPr>
          <w:spacing w:val="-5"/>
        </w:rPr>
        <w:t> </w:t>
      </w:r>
      <w:r>
        <w:rPr/>
        <w:t>портретисты в</w:t>
      </w:r>
      <w:r>
        <w:rPr>
          <w:spacing w:val="-6"/>
        </w:rPr>
        <w:t> </w:t>
      </w:r>
      <w:r>
        <w:rPr/>
        <w:t>русской</w:t>
      </w:r>
      <w:r>
        <w:rPr>
          <w:spacing w:val="-5"/>
        </w:rPr>
        <w:t> </w:t>
      </w:r>
      <w:r>
        <w:rPr/>
        <w:t>живописи.</w:t>
      </w:r>
    </w:p>
    <w:p>
      <w:pPr>
        <w:pStyle w:val="BodyText"/>
        <w:spacing w:before="149"/>
        <w:ind w:left="1350" w:firstLine="0"/>
      </w:pPr>
      <w:r>
        <w:rPr/>
        <w:t>Парадный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камерный</w:t>
      </w:r>
      <w:r>
        <w:rPr>
          <w:spacing w:val="-2"/>
        </w:rPr>
        <w:t> </w:t>
      </w:r>
      <w:r>
        <w:rPr/>
        <w:t>портрет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живописи.</w:t>
      </w:r>
    </w:p>
    <w:p>
      <w:pPr>
        <w:pStyle w:val="BodyText"/>
        <w:spacing w:line="350" w:lineRule="auto" w:before="144"/>
        <w:ind w:right="497"/>
      </w:pPr>
      <w:r>
        <w:rPr/>
        <w:t>Особенности развития жанра портрета в искусстве ХХ в. – отечественном и</w:t>
      </w:r>
      <w:r>
        <w:rPr>
          <w:spacing w:val="1"/>
        </w:rPr>
        <w:t> </w:t>
      </w:r>
      <w:r>
        <w:rPr/>
        <w:t>европейском.</w:t>
      </w:r>
    </w:p>
    <w:p>
      <w:pPr>
        <w:pStyle w:val="BodyText"/>
        <w:spacing w:line="350" w:lineRule="auto" w:before="1"/>
        <w:ind w:right="509"/>
      </w:pPr>
      <w:r>
        <w:rPr/>
        <w:t>Построение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лицевой и</w:t>
      </w:r>
      <w:r>
        <w:rPr>
          <w:spacing w:val="1"/>
        </w:rPr>
        <w:t> </w:t>
      </w:r>
      <w:r>
        <w:rPr/>
        <w:t>черепной</w:t>
      </w:r>
      <w:r>
        <w:rPr>
          <w:spacing w:val="1"/>
        </w:rPr>
        <w:t> </w:t>
      </w:r>
      <w:r>
        <w:rPr/>
        <w:t>частей головы.</w:t>
      </w:r>
    </w:p>
    <w:p>
      <w:pPr>
        <w:pStyle w:val="BodyText"/>
        <w:spacing w:line="348" w:lineRule="auto" w:before="1"/>
        <w:ind w:right="505"/>
      </w:pPr>
      <w:r>
        <w:rPr/>
        <w:t>Графический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художников.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графических 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портретный</w:t>
      </w:r>
      <w:r>
        <w:rPr>
          <w:spacing w:val="1"/>
        </w:rPr>
        <w:t> </w:t>
      </w:r>
      <w:r>
        <w:rPr/>
        <w:t>рисунок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натуры</w:t>
      </w:r>
      <w:r>
        <w:rPr>
          <w:spacing w:val="1"/>
        </w:rPr>
        <w:t> </w:t>
      </w:r>
      <w:r>
        <w:rPr/>
        <w:t>или по</w:t>
      </w:r>
      <w:r>
        <w:rPr>
          <w:spacing w:val="1"/>
        </w:rPr>
        <w:t> </w:t>
      </w:r>
      <w:r>
        <w:rPr/>
        <w:t>памяти.</w:t>
      </w:r>
    </w:p>
    <w:p>
      <w:pPr>
        <w:pStyle w:val="BodyText"/>
        <w:spacing w:line="350" w:lineRule="auto" w:before="6"/>
        <w:ind w:left="1350" w:right="2871" w:firstLine="0"/>
      </w:pPr>
      <w:r>
        <w:rPr/>
        <w:t>Роль</w:t>
      </w:r>
      <w:r>
        <w:rPr>
          <w:spacing w:val="-7"/>
        </w:rPr>
        <w:t> </w:t>
      </w:r>
      <w:r>
        <w:rPr/>
        <w:t>освещения</w:t>
      </w:r>
      <w:r>
        <w:rPr>
          <w:spacing w:val="-4"/>
        </w:rPr>
        <w:t> </w:t>
      </w:r>
      <w:r>
        <w:rPr/>
        <w:t>головы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создании</w:t>
      </w:r>
      <w:r>
        <w:rPr>
          <w:spacing w:val="-5"/>
        </w:rPr>
        <w:t> </w:t>
      </w:r>
      <w:r>
        <w:rPr/>
        <w:t>портретного</w:t>
      </w:r>
      <w:r>
        <w:rPr>
          <w:spacing w:val="-5"/>
        </w:rPr>
        <w:t> </w:t>
      </w:r>
      <w:r>
        <w:rPr/>
        <w:t>образа.</w:t>
      </w:r>
      <w:r>
        <w:rPr>
          <w:spacing w:val="-67"/>
        </w:rPr>
        <w:t> </w:t>
      </w:r>
      <w:r>
        <w:rPr/>
        <w:t>Свет</w:t>
      </w:r>
      <w:r>
        <w:rPr>
          <w:spacing w:val="-1"/>
        </w:rPr>
        <w:t> </w:t>
      </w:r>
      <w:r>
        <w:rPr/>
        <w:t>и тень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головы человека.</w:t>
      </w:r>
    </w:p>
    <w:p>
      <w:pPr>
        <w:pStyle w:val="BodyText"/>
        <w:ind w:left="1350" w:firstLine="0"/>
      </w:pPr>
      <w:r>
        <w:rPr/>
        <w:t>Портрет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скульптуре.</w:t>
      </w:r>
    </w:p>
    <w:p>
      <w:pPr>
        <w:pStyle w:val="BodyText"/>
        <w:spacing w:line="348" w:lineRule="auto" w:before="149"/>
        <w:jc w:val="left"/>
      </w:pPr>
      <w:r>
        <w:rPr/>
        <w:t>Выражение</w:t>
      </w:r>
      <w:r>
        <w:rPr>
          <w:spacing w:val="4"/>
        </w:rPr>
        <w:t> </w:t>
      </w:r>
      <w:r>
        <w:rPr/>
        <w:t>характера</w:t>
      </w:r>
      <w:r>
        <w:rPr>
          <w:spacing w:val="6"/>
        </w:rPr>
        <w:t> </w:t>
      </w:r>
      <w:r>
        <w:rPr/>
        <w:t>человека,</w:t>
      </w:r>
      <w:r>
        <w:rPr>
          <w:spacing w:val="6"/>
        </w:rPr>
        <w:t> </w:t>
      </w:r>
      <w:r>
        <w:rPr/>
        <w:t>его</w:t>
      </w:r>
      <w:r>
        <w:rPr>
          <w:spacing w:val="11"/>
        </w:rPr>
        <w:t> </w:t>
      </w:r>
      <w:r>
        <w:rPr/>
        <w:t>социального</w:t>
      </w:r>
      <w:r>
        <w:rPr>
          <w:spacing w:val="4"/>
        </w:rPr>
        <w:t> </w:t>
      </w:r>
      <w:r>
        <w:rPr/>
        <w:t>положения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образа</w:t>
      </w:r>
      <w:r>
        <w:rPr>
          <w:spacing w:val="6"/>
        </w:rPr>
        <w:t> </w:t>
      </w:r>
      <w:r>
        <w:rPr/>
        <w:t>эпохи</w:t>
      </w:r>
      <w:r>
        <w:rPr>
          <w:spacing w:val="10"/>
        </w:rPr>
        <w:t> </w:t>
      </w:r>
      <w:r>
        <w:rPr/>
        <w:t>в</w:t>
      </w:r>
      <w:r>
        <w:rPr>
          <w:spacing w:val="-67"/>
        </w:rPr>
        <w:t> </w:t>
      </w:r>
      <w:r>
        <w:rPr/>
        <w:t>скульптурном</w:t>
      </w:r>
      <w:r>
        <w:rPr>
          <w:spacing w:val="1"/>
        </w:rPr>
        <w:t> </w:t>
      </w:r>
      <w:r>
        <w:rPr/>
        <w:t>портрете.</w:t>
      </w:r>
    </w:p>
    <w:p>
      <w:pPr>
        <w:pStyle w:val="BodyText"/>
        <w:spacing w:line="350" w:lineRule="auto" w:before="3"/>
        <w:jc w:val="left"/>
      </w:pPr>
      <w:r>
        <w:rPr/>
        <w:t>Значение</w:t>
      </w:r>
      <w:r>
        <w:rPr>
          <w:spacing w:val="16"/>
        </w:rPr>
        <w:t> </w:t>
      </w:r>
      <w:r>
        <w:rPr/>
        <w:t>свойств</w:t>
      </w:r>
      <w:r>
        <w:rPr>
          <w:spacing w:val="14"/>
        </w:rPr>
        <w:t> </w:t>
      </w:r>
      <w:r>
        <w:rPr/>
        <w:t>художественных</w:t>
      </w:r>
      <w:r>
        <w:rPr>
          <w:spacing w:val="11"/>
        </w:rPr>
        <w:t> </w:t>
      </w:r>
      <w:r>
        <w:rPr/>
        <w:t>материалов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создании</w:t>
      </w:r>
      <w:r>
        <w:rPr>
          <w:spacing w:val="15"/>
        </w:rPr>
        <w:t> </w:t>
      </w:r>
      <w:r>
        <w:rPr/>
        <w:t>скульптурного</w:t>
      </w:r>
      <w:r>
        <w:rPr>
          <w:spacing w:val="-67"/>
        </w:rPr>
        <w:t> </w:t>
      </w:r>
      <w:r>
        <w:rPr/>
        <w:t>портрета.</w:t>
      </w:r>
    </w:p>
    <w:p>
      <w:pPr>
        <w:pStyle w:val="BodyText"/>
        <w:spacing w:line="350" w:lineRule="auto" w:before="1"/>
        <w:jc w:val="left"/>
      </w:pPr>
      <w:r>
        <w:rPr/>
        <w:t>Живописное</w:t>
      </w:r>
      <w:r>
        <w:rPr>
          <w:spacing w:val="52"/>
        </w:rPr>
        <w:t> </w:t>
      </w:r>
      <w:r>
        <w:rPr/>
        <w:t>изображение</w:t>
      </w:r>
      <w:r>
        <w:rPr>
          <w:spacing w:val="58"/>
        </w:rPr>
        <w:t> </w:t>
      </w:r>
      <w:r>
        <w:rPr/>
        <w:t>портрета.</w:t>
      </w:r>
      <w:r>
        <w:rPr>
          <w:spacing w:val="53"/>
        </w:rPr>
        <w:t> </w:t>
      </w:r>
      <w:r>
        <w:rPr/>
        <w:t>Роль</w:t>
      </w:r>
      <w:r>
        <w:rPr>
          <w:spacing w:val="50"/>
        </w:rPr>
        <w:t> </w:t>
      </w:r>
      <w:r>
        <w:rPr/>
        <w:t>цвета</w:t>
      </w:r>
      <w:r>
        <w:rPr>
          <w:spacing w:val="53"/>
        </w:rPr>
        <w:t> </w:t>
      </w:r>
      <w:r>
        <w:rPr/>
        <w:t>в</w:t>
      </w:r>
      <w:r>
        <w:rPr>
          <w:spacing w:val="55"/>
        </w:rPr>
        <w:t> </w:t>
      </w:r>
      <w:r>
        <w:rPr/>
        <w:t>живописном</w:t>
      </w:r>
      <w:r>
        <w:rPr>
          <w:spacing w:val="52"/>
        </w:rPr>
        <w:t> </w:t>
      </w:r>
      <w:r>
        <w:rPr/>
        <w:t>портретном</w:t>
      </w:r>
      <w:r>
        <w:rPr>
          <w:spacing w:val="-67"/>
        </w:rPr>
        <w:t> </w:t>
      </w:r>
      <w:r>
        <w:rPr/>
        <w:t>образе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произведениях</w:t>
      </w:r>
      <w:r>
        <w:rPr>
          <w:spacing w:val="-3"/>
        </w:rPr>
        <w:t> </w:t>
      </w:r>
      <w:r>
        <w:rPr/>
        <w:t>выдающихся</w:t>
      </w:r>
      <w:r>
        <w:rPr>
          <w:spacing w:val="2"/>
        </w:rPr>
        <w:t> </w:t>
      </w:r>
      <w:r>
        <w:rPr/>
        <w:t>живописцев.</w:t>
      </w:r>
    </w:p>
    <w:p>
      <w:pPr>
        <w:pStyle w:val="BodyText"/>
        <w:spacing w:line="348" w:lineRule="auto"/>
        <w:ind w:left="1350" w:right="3566" w:firstLine="0"/>
        <w:jc w:val="left"/>
      </w:pPr>
      <w:r>
        <w:rPr/>
        <w:t>Опыт</w:t>
      </w:r>
      <w:r>
        <w:rPr>
          <w:spacing w:val="-8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над</w:t>
      </w:r>
      <w:r>
        <w:rPr>
          <w:spacing w:val="-5"/>
        </w:rPr>
        <w:t> </w:t>
      </w:r>
      <w:r>
        <w:rPr/>
        <w:t>созданием</w:t>
      </w:r>
      <w:r>
        <w:rPr>
          <w:spacing w:val="-5"/>
        </w:rPr>
        <w:t> </w:t>
      </w:r>
      <w:r>
        <w:rPr/>
        <w:t>живописного</w:t>
      </w:r>
      <w:r>
        <w:rPr>
          <w:spacing w:val="-7"/>
        </w:rPr>
        <w:t> </w:t>
      </w:r>
      <w:r>
        <w:rPr/>
        <w:t>портрета.</w:t>
      </w:r>
      <w:r>
        <w:rPr>
          <w:spacing w:val="-67"/>
        </w:rPr>
        <w:t> </w:t>
      </w:r>
      <w:r>
        <w:rPr/>
        <w:t>Пейзаж.</w:t>
      </w:r>
    </w:p>
    <w:p>
      <w:pPr>
        <w:pStyle w:val="BodyText"/>
        <w:tabs>
          <w:tab w:pos="3186" w:val="left" w:leader="none"/>
          <w:tab w:pos="5013" w:val="left" w:leader="none"/>
          <w:tab w:pos="6874" w:val="left" w:leader="none"/>
          <w:tab w:pos="7277" w:val="left" w:leader="none"/>
          <w:tab w:pos="8241" w:val="left" w:leader="none"/>
          <w:tab w:pos="9627" w:val="left" w:leader="none"/>
          <w:tab w:pos="10579" w:val="left" w:leader="none"/>
        </w:tabs>
        <w:spacing w:before="3"/>
        <w:ind w:left="1350" w:firstLine="0"/>
        <w:jc w:val="left"/>
      </w:pPr>
      <w:r>
        <w:rPr/>
        <w:t>Особенности</w:t>
        <w:tab/>
        <w:t>изображения</w:t>
        <w:tab/>
        <w:t>пространства</w:t>
        <w:tab/>
        <w:t>в</w:t>
        <w:tab/>
        <w:t>эпоху</w:t>
        <w:tab/>
        <w:t>Древнего</w:t>
        <w:tab/>
        <w:t>мира,</w:t>
        <w:tab/>
        <w:t>в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средневековом</w:t>
      </w:r>
      <w:r>
        <w:rPr>
          <w:spacing w:val="-4"/>
        </w:rPr>
        <w:t> </w:t>
      </w:r>
      <w:r>
        <w:rPr/>
        <w:t>искусстве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эпоху</w:t>
      </w:r>
      <w:r>
        <w:rPr>
          <w:spacing w:val="-5"/>
        </w:rPr>
        <w:t> </w:t>
      </w:r>
      <w:r>
        <w:rPr/>
        <w:t>Возрождения.</w:t>
      </w:r>
    </w:p>
    <w:p>
      <w:pPr>
        <w:pStyle w:val="BodyText"/>
        <w:spacing w:before="149"/>
        <w:ind w:left="1350" w:firstLine="0"/>
      </w:pPr>
      <w:r>
        <w:rPr/>
        <w:t>Правила</w:t>
      </w:r>
      <w:r>
        <w:rPr>
          <w:spacing w:val="-6"/>
        </w:rPr>
        <w:t> </w:t>
      </w:r>
      <w:r>
        <w:rPr/>
        <w:t>построения</w:t>
      </w:r>
      <w:r>
        <w:rPr>
          <w:spacing w:val="-6"/>
        </w:rPr>
        <w:t> </w:t>
      </w:r>
      <w:r>
        <w:rPr/>
        <w:t>линейной</w:t>
      </w:r>
      <w:r>
        <w:rPr>
          <w:spacing w:val="-7"/>
        </w:rPr>
        <w:t> </w:t>
      </w:r>
      <w:r>
        <w:rPr/>
        <w:t>перспективы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изображении</w:t>
      </w:r>
      <w:r>
        <w:rPr>
          <w:spacing w:val="-6"/>
        </w:rPr>
        <w:t> </w:t>
      </w:r>
      <w:r>
        <w:rPr/>
        <w:t>пространства.</w:t>
      </w:r>
    </w:p>
    <w:p>
      <w:pPr>
        <w:pStyle w:val="BodyText"/>
        <w:spacing w:line="350" w:lineRule="auto" w:before="148"/>
        <w:ind w:right="502"/>
      </w:pPr>
      <w:r>
        <w:rPr/>
        <w:t>Правила воздушной перспективы, построения переднего, среднего и дальнего</w:t>
      </w:r>
      <w:r>
        <w:rPr>
          <w:spacing w:val="-68"/>
        </w:rPr>
        <w:t> </w:t>
      </w:r>
      <w:r>
        <w:rPr/>
        <w:t>планов</w:t>
      </w:r>
      <w:r>
        <w:rPr>
          <w:spacing w:val="-2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пейзажа.</w:t>
      </w:r>
    </w:p>
    <w:p>
      <w:pPr>
        <w:pStyle w:val="BodyText"/>
        <w:spacing w:before="1"/>
        <w:ind w:left="1350" w:firstLine="0"/>
      </w:pPr>
      <w:r>
        <w:rPr/>
        <w:t>Особенности</w:t>
      </w:r>
      <w:r>
        <w:rPr>
          <w:spacing w:val="49"/>
        </w:rPr>
        <w:t> </w:t>
      </w:r>
      <w:r>
        <w:rPr/>
        <w:t>изображения</w:t>
      </w:r>
      <w:r>
        <w:rPr>
          <w:spacing w:val="120"/>
        </w:rPr>
        <w:t> </w:t>
      </w:r>
      <w:r>
        <w:rPr/>
        <w:t>разных</w:t>
      </w:r>
      <w:r>
        <w:rPr>
          <w:spacing w:val="114"/>
        </w:rPr>
        <w:t> </w:t>
      </w:r>
      <w:r>
        <w:rPr/>
        <w:t>состояний</w:t>
      </w:r>
      <w:r>
        <w:rPr>
          <w:spacing w:val="118"/>
        </w:rPr>
        <w:t> </w:t>
      </w:r>
      <w:r>
        <w:rPr/>
        <w:t>природы</w:t>
      </w:r>
      <w:r>
        <w:rPr>
          <w:spacing w:val="118"/>
        </w:rPr>
        <w:t> </w:t>
      </w:r>
      <w:r>
        <w:rPr/>
        <w:t>и</w:t>
      </w:r>
      <w:r>
        <w:rPr>
          <w:spacing w:val="118"/>
        </w:rPr>
        <w:t> </w:t>
      </w:r>
      <w:r>
        <w:rPr/>
        <w:t>её</w:t>
      </w:r>
      <w:r>
        <w:rPr>
          <w:spacing w:val="115"/>
        </w:rPr>
        <w:t> </w:t>
      </w:r>
      <w:r>
        <w:rPr/>
        <w:t>освещения.</w:t>
      </w:r>
    </w:p>
    <w:p>
      <w:pPr>
        <w:pStyle w:val="BodyText"/>
        <w:spacing w:before="144"/>
        <w:ind w:firstLine="0"/>
      </w:pPr>
      <w:r>
        <w:rPr/>
        <w:t>Романтический</w:t>
      </w:r>
      <w:r>
        <w:rPr>
          <w:spacing w:val="-7"/>
        </w:rPr>
        <w:t> </w:t>
      </w:r>
      <w:r>
        <w:rPr/>
        <w:t>пейзаж.</w:t>
      </w:r>
      <w:r>
        <w:rPr>
          <w:spacing w:val="-5"/>
        </w:rPr>
        <w:t> </w:t>
      </w:r>
      <w:r>
        <w:rPr/>
        <w:t>Морские</w:t>
      </w:r>
      <w:r>
        <w:rPr>
          <w:spacing w:val="-5"/>
        </w:rPr>
        <w:t> </w:t>
      </w:r>
      <w:r>
        <w:rPr/>
        <w:t>пейзажи</w:t>
      </w:r>
      <w:r>
        <w:rPr>
          <w:spacing w:val="-7"/>
        </w:rPr>
        <w:t> </w:t>
      </w:r>
      <w:r>
        <w:rPr/>
        <w:t>И.</w:t>
      </w:r>
      <w:r>
        <w:rPr>
          <w:spacing w:val="2"/>
        </w:rPr>
        <w:t> </w:t>
      </w:r>
      <w:r>
        <w:rPr/>
        <w:t>Айвазовского.</w:t>
      </w:r>
    </w:p>
    <w:p>
      <w:pPr>
        <w:pStyle w:val="BodyText"/>
        <w:spacing w:line="350" w:lineRule="auto" w:before="149"/>
        <w:ind w:right="492"/>
      </w:pPr>
      <w:r>
        <w:rPr/>
        <w:t>Особенности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импрессионистов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постимпрессионистов. Представления о пленэрной живописи и колористической</w:t>
      </w:r>
      <w:r>
        <w:rPr>
          <w:spacing w:val="1"/>
        </w:rPr>
        <w:t> </w:t>
      </w:r>
      <w:r>
        <w:rPr/>
        <w:t>изменчивости состояний</w:t>
      </w:r>
      <w:r>
        <w:rPr>
          <w:spacing w:val="1"/>
        </w:rPr>
        <w:t> </w:t>
      </w:r>
      <w:r>
        <w:rPr/>
        <w:t>природы.</w:t>
      </w:r>
    </w:p>
    <w:p>
      <w:pPr>
        <w:pStyle w:val="BodyText"/>
        <w:spacing w:line="348" w:lineRule="auto" w:before="1"/>
        <w:ind w:right="499"/>
      </w:pPr>
      <w:r>
        <w:rPr/>
        <w:t>Живописное изображение различных состояний природы. Пейзаж в истории</w:t>
      </w:r>
      <w:r>
        <w:rPr>
          <w:spacing w:val="1"/>
        </w:rPr>
        <w:t> </w:t>
      </w:r>
      <w:r>
        <w:rPr/>
        <w:t>русской живописи и его значение в отечественной культуре. История становления</w:t>
      </w:r>
      <w:r>
        <w:rPr>
          <w:spacing w:val="1"/>
        </w:rPr>
        <w:t> </w:t>
      </w:r>
      <w:r>
        <w:rPr/>
        <w:t>картины</w:t>
      </w:r>
      <w:r>
        <w:rPr>
          <w:spacing w:val="4"/>
        </w:rPr>
        <w:t> </w:t>
      </w:r>
      <w:r>
        <w:rPr/>
        <w:t>Родины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развитии</w:t>
      </w:r>
      <w:r>
        <w:rPr>
          <w:spacing w:val="-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пейзажной живописи</w:t>
      </w:r>
      <w:r>
        <w:rPr>
          <w:spacing w:val="-1"/>
        </w:rPr>
        <w:t> </w:t>
      </w:r>
      <w:r>
        <w:rPr/>
        <w:t>XIX в.</w:t>
      </w:r>
    </w:p>
    <w:p>
      <w:pPr>
        <w:pStyle w:val="BodyText"/>
        <w:spacing w:line="350" w:lineRule="auto" w:before="6"/>
        <w:ind w:right="490"/>
      </w:pPr>
      <w:r>
        <w:rPr/>
        <w:t>Становление образа родной природы в произведениях А. Венецианова и его</w:t>
      </w:r>
      <w:r>
        <w:rPr>
          <w:spacing w:val="1"/>
        </w:rPr>
        <w:t> </w:t>
      </w:r>
      <w:r>
        <w:rPr/>
        <w:t>учеников:</w:t>
      </w:r>
      <w:r>
        <w:rPr>
          <w:spacing w:val="1"/>
        </w:rPr>
        <w:t> </w:t>
      </w:r>
      <w:r>
        <w:rPr/>
        <w:t>А. Саврасова,</w:t>
      </w:r>
      <w:r>
        <w:rPr>
          <w:spacing w:val="1"/>
        </w:rPr>
        <w:t> </w:t>
      </w:r>
      <w:r>
        <w:rPr/>
        <w:t>И. Шишкина.</w:t>
      </w:r>
      <w:r>
        <w:rPr>
          <w:spacing w:val="1"/>
        </w:rPr>
        <w:t> </w:t>
      </w:r>
      <w:r>
        <w:rPr/>
        <w:t>Пейзажная</w:t>
      </w:r>
      <w:r>
        <w:rPr>
          <w:spacing w:val="1"/>
        </w:rPr>
        <w:t> </w:t>
      </w:r>
      <w:r>
        <w:rPr/>
        <w:t>живопись</w:t>
      </w:r>
      <w:r>
        <w:rPr>
          <w:spacing w:val="1"/>
        </w:rPr>
        <w:t> </w:t>
      </w:r>
      <w:r>
        <w:rPr/>
        <w:t>И. Левитана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значение для русской культуры. Значение художественного образа отечественного</w:t>
      </w:r>
      <w:r>
        <w:rPr>
          <w:spacing w:val="1"/>
        </w:rPr>
        <w:t> </w:t>
      </w:r>
      <w:r>
        <w:rPr/>
        <w:t>пейзажа</w:t>
      </w:r>
      <w:r>
        <w:rPr>
          <w:spacing w:val="1"/>
        </w:rPr>
        <w:t> </w:t>
      </w:r>
      <w:r>
        <w:rPr/>
        <w:t>в развитии чувства</w:t>
      </w:r>
      <w:r>
        <w:rPr>
          <w:spacing w:val="2"/>
        </w:rPr>
        <w:t> </w:t>
      </w:r>
      <w:r>
        <w:rPr/>
        <w:t>Родины.</w:t>
      </w:r>
    </w:p>
    <w:p>
      <w:pPr>
        <w:pStyle w:val="BodyText"/>
        <w:spacing w:line="350" w:lineRule="auto"/>
        <w:ind w:right="507"/>
      </w:pPr>
      <w:r>
        <w:rPr/>
        <w:t>Творческий опыт в создании композиционного живописного пейзажа своей</w:t>
      </w:r>
      <w:r>
        <w:rPr>
          <w:spacing w:val="1"/>
        </w:rPr>
        <w:t> </w:t>
      </w:r>
      <w:r>
        <w:rPr/>
        <w:t>Родины.</w:t>
      </w:r>
    </w:p>
    <w:p>
      <w:pPr>
        <w:pStyle w:val="BodyText"/>
        <w:spacing w:line="350" w:lineRule="auto"/>
        <w:ind w:right="513"/>
      </w:pPr>
      <w:r>
        <w:rPr/>
        <w:t>Графический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пейзажа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мастеров.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выразительности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графическом</w:t>
      </w:r>
      <w:r>
        <w:rPr>
          <w:spacing w:val="-1"/>
        </w:rPr>
        <w:t> </w:t>
      </w:r>
      <w:r>
        <w:rPr/>
        <w:t>рисунке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многообразие</w:t>
      </w:r>
      <w:r>
        <w:rPr>
          <w:spacing w:val="-1"/>
        </w:rPr>
        <w:t> </w:t>
      </w:r>
      <w:r>
        <w:rPr/>
        <w:t>графических</w:t>
      </w:r>
      <w:r>
        <w:rPr>
          <w:spacing w:val="-6"/>
        </w:rPr>
        <w:t> </w:t>
      </w:r>
      <w:r>
        <w:rPr/>
        <w:t>техник.</w:t>
      </w:r>
    </w:p>
    <w:p>
      <w:pPr>
        <w:pStyle w:val="BodyText"/>
        <w:spacing w:line="350" w:lineRule="auto"/>
        <w:ind w:right="510"/>
      </w:pPr>
      <w:r>
        <w:rPr/>
        <w:t>Графические</w:t>
      </w:r>
      <w:r>
        <w:rPr>
          <w:spacing w:val="1"/>
        </w:rPr>
        <w:t> </w:t>
      </w:r>
      <w:r>
        <w:rPr/>
        <w:t>зарисовки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графическая</w:t>
      </w:r>
      <w:r>
        <w:rPr>
          <w:spacing w:val="1"/>
        </w:rPr>
        <w:t> </w:t>
      </w:r>
      <w:r>
        <w:rPr/>
        <w:t>композиция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природы.</w:t>
      </w:r>
    </w:p>
    <w:p>
      <w:pPr>
        <w:pStyle w:val="BodyText"/>
        <w:spacing w:line="350" w:lineRule="auto"/>
        <w:ind w:right="495"/>
      </w:pPr>
      <w:r>
        <w:rPr/>
        <w:t>Городской</w:t>
      </w:r>
      <w:r>
        <w:rPr>
          <w:spacing w:val="1"/>
        </w:rPr>
        <w:t> </w:t>
      </w:r>
      <w:r>
        <w:rPr/>
        <w:t>пейзаж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понимании образа</w:t>
      </w:r>
      <w:r>
        <w:rPr>
          <w:spacing w:val="3"/>
        </w:rPr>
        <w:t> </w:t>
      </w:r>
      <w:r>
        <w:rPr/>
        <w:t>города.</w:t>
      </w:r>
    </w:p>
    <w:p>
      <w:pPr>
        <w:pStyle w:val="BodyText"/>
        <w:spacing w:line="350" w:lineRule="auto"/>
        <w:ind w:right="498"/>
      </w:pPr>
      <w:r>
        <w:rPr/>
        <w:t>Город как материальное воплощение отечественной истории и культурного</w:t>
      </w:r>
      <w:r>
        <w:rPr>
          <w:spacing w:val="1"/>
        </w:rPr>
        <w:t> </w:t>
      </w:r>
      <w:r>
        <w:rPr/>
        <w:t>наследия. Задачи охраны культурного наследия и исторического образа в жизни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города.</w:t>
      </w:r>
    </w:p>
    <w:p>
      <w:pPr>
        <w:pStyle w:val="BodyText"/>
        <w:spacing w:line="348" w:lineRule="auto"/>
        <w:ind w:right="497"/>
      </w:pPr>
      <w:r>
        <w:rPr/>
        <w:t>Опыт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пейзажа.</w:t>
      </w:r>
      <w:r>
        <w:rPr>
          <w:spacing w:val="1"/>
        </w:rPr>
        <w:t> </w:t>
      </w:r>
      <w:r>
        <w:rPr/>
        <w:t>Наблюдательная</w:t>
      </w:r>
      <w:r>
        <w:rPr>
          <w:spacing w:val="1"/>
        </w:rPr>
        <w:t> </w:t>
      </w:r>
      <w:r>
        <w:rPr/>
        <w:t>перспектива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ритмическая</w:t>
      </w:r>
      <w:r>
        <w:rPr>
          <w:spacing w:val="2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плоскости</w:t>
      </w:r>
      <w:r>
        <w:rPr>
          <w:spacing w:val="1"/>
        </w:rPr>
        <w:t> </w:t>
      </w:r>
      <w:r>
        <w:rPr/>
        <w:t>изображения.</w:t>
      </w:r>
    </w:p>
    <w:p>
      <w:pPr>
        <w:pStyle w:val="BodyText"/>
        <w:ind w:left="1350" w:firstLine="0"/>
      </w:pPr>
      <w:r>
        <w:rPr/>
        <w:t>Бытовой</w:t>
      </w:r>
      <w:r>
        <w:rPr>
          <w:spacing w:val="-7"/>
        </w:rPr>
        <w:t> </w:t>
      </w:r>
      <w:r>
        <w:rPr/>
        <w:t>жанр</w:t>
      </w:r>
      <w:r>
        <w:rPr>
          <w:spacing w:val="-1"/>
        </w:rPr>
        <w:t> </w:t>
      </w:r>
      <w:r>
        <w:rPr/>
        <w:t>в</w:t>
      </w:r>
      <w:r>
        <w:rPr>
          <w:spacing w:val="-8"/>
        </w:rPr>
        <w:t> </w:t>
      </w:r>
      <w:r>
        <w:rPr/>
        <w:t>изобразительном</w:t>
      </w:r>
      <w:r>
        <w:rPr>
          <w:spacing w:val="-5"/>
        </w:rPr>
        <w:t> </w:t>
      </w:r>
      <w:r>
        <w:rPr/>
        <w:t>искусстве.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/>
      </w:pPr>
      <w:r>
        <w:rPr/>
        <w:t>Изображение труда и бытовой жизни людей в традициях искусства разных</w:t>
      </w:r>
      <w:r>
        <w:rPr>
          <w:spacing w:val="1"/>
        </w:rPr>
        <w:t> </w:t>
      </w:r>
      <w:r>
        <w:rPr/>
        <w:t>эпох. Значение художественного изображения бытовой жизни людей в понимании</w:t>
      </w:r>
      <w:r>
        <w:rPr>
          <w:spacing w:val="1"/>
        </w:rPr>
        <w:t> </w:t>
      </w:r>
      <w:r>
        <w:rPr/>
        <w:t>истории человечества</w:t>
      </w:r>
      <w:r>
        <w:rPr>
          <w:spacing w:val="2"/>
        </w:rPr>
        <w:t> </w:t>
      </w:r>
      <w:r>
        <w:rPr/>
        <w:t>и современной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line="348" w:lineRule="auto" w:before="2"/>
        <w:ind w:right="491"/>
      </w:pPr>
      <w:r>
        <w:rPr/>
        <w:t>Жанровая картина как обобщение жизненных впечатлений художника. Тема,</w:t>
      </w:r>
      <w:r>
        <w:rPr>
          <w:spacing w:val="1"/>
        </w:rPr>
        <w:t> </w:t>
      </w:r>
      <w:r>
        <w:rPr/>
        <w:t>сюжет,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жанровой</w:t>
      </w:r>
      <w:r>
        <w:rPr>
          <w:spacing w:val="1"/>
        </w:rPr>
        <w:t> </w:t>
      </w:r>
      <w:r>
        <w:rPr/>
        <w:t>картине.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смыслов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жанровой картине</w:t>
      </w:r>
      <w:r>
        <w:rPr>
          <w:spacing w:val="1"/>
        </w:rPr>
        <w:t> </w:t>
      </w:r>
      <w:r>
        <w:rPr/>
        <w:t>и роль</w:t>
      </w:r>
      <w:r>
        <w:rPr>
          <w:spacing w:val="-2"/>
        </w:rPr>
        <w:t> </w:t>
      </w:r>
      <w:r>
        <w:rPr/>
        <w:t>картины в</w:t>
      </w:r>
      <w:r>
        <w:rPr>
          <w:spacing w:val="-1"/>
        </w:rPr>
        <w:t> </w:t>
      </w:r>
      <w:r>
        <w:rPr/>
        <w:t>их утверждении.</w:t>
      </w:r>
    </w:p>
    <w:p>
      <w:pPr>
        <w:pStyle w:val="BodyText"/>
        <w:spacing w:line="350" w:lineRule="auto" w:before="6"/>
        <w:ind w:right="493"/>
      </w:pP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сюжетной</w:t>
      </w:r>
      <w:r>
        <w:rPr>
          <w:spacing w:val="1"/>
        </w:rPr>
        <w:t> </w:t>
      </w:r>
      <w:r>
        <w:rPr/>
        <w:t>композицией.</w:t>
      </w:r>
      <w:r>
        <w:rPr>
          <w:spacing w:val="1"/>
        </w:rPr>
        <w:t> </w:t>
      </w:r>
      <w:r>
        <w:rPr/>
        <w:t>Композиция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целостность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-1"/>
        </w:rPr>
        <w:t> </w:t>
      </w:r>
      <w:r>
        <w:rPr/>
        <w:t>произведения.</w:t>
      </w:r>
    </w:p>
    <w:p>
      <w:pPr>
        <w:pStyle w:val="BodyText"/>
        <w:spacing w:before="1"/>
        <w:ind w:left="1350" w:firstLine="0"/>
      </w:pPr>
      <w:r>
        <w:rPr/>
        <w:t>Исторический</w:t>
      </w:r>
      <w:r>
        <w:rPr>
          <w:spacing w:val="-7"/>
        </w:rPr>
        <w:t> </w:t>
      </w:r>
      <w:r>
        <w:rPr/>
        <w:t>жанр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изобразительном</w:t>
      </w:r>
      <w:r>
        <w:rPr>
          <w:spacing w:val="-5"/>
        </w:rPr>
        <w:t> </w:t>
      </w:r>
      <w:r>
        <w:rPr/>
        <w:t>искусстве.</w:t>
      </w:r>
    </w:p>
    <w:p>
      <w:pPr>
        <w:pStyle w:val="BodyText"/>
        <w:spacing w:line="348" w:lineRule="auto" w:before="149"/>
        <w:ind w:right="507"/>
      </w:pPr>
      <w:r>
        <w:rPr/>
        <w:t>Историческая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событий в жизни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350" w:lineRule="auto" w:before="2"/>
        <w:ind w:right="490"/>
        <w:jc w:val="right"/>
      </w:pPr>
      <w:r>
        <w:rPr/>
        <w:t>Жанровые</w:t>
      </w:r>
      <w:r>
        <w:rPr>
          <w:spacing w:val="45"/>
        </w:rPr>
        <w:t> </w:t>
      </w:r>
      <w:r>
        <w:rPr/>
        <w:t>разновидности</w:t>
      </w:r>
      <w:r>
        <w:rPr>
          <w:spacing w:val="39"/>
        </w:rPr>
        <w:t> </w:t>
      </w:r>
      <w:r>
        <w:rPr/>
        <w:t>исторической</w:t>
      </w:r>
      <w:r>
        <w:rPr>
          <w:spacing w:val="44"/>
        </w:rPr>
        <w:t> </w:t>
      </w:r>
      <w:r>
        <w:rPr/>
        <w:t>картины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/>
        <w:t>зависимости</w:t>
      </w:r>
      <w:r>
        <w:rPr>
          <w:spacing w:val="39"/>
        </w:rPr>
        <w:t> </w:t>
      </w:r>
      <w:r>
        <w:rPr/>
        <w:t>от</w:t>
      </w:r>
      <w:r>
        <w:rPr>
          <w:spacing w:val="39"/>
        </w:rPr>
        <w:t> </w:t>
      </w:r>
      <w:r>
        <w:rPr/>
        <w:t>сюжета:</w:t>
      </w:r>
      <w:r>
        <w:rPr>
          <w:spacing w:val="-67"/>
        </w:rPr>
        <w:t> </w:t>
      </w:r>
      <w:r>
        <w:rPr/>
        <w:t>мифологическая</w:t>
      </w:r>
      <w:r>
        <w:rPr>
          <w:spacing w:val="-4"/>
        </w:rPr>
        <w:t> </w:t>
      </w:r>
      <w:r>
        <w:rPr/>
        <w:t>картина,</w:t>
      </w:r>
      <w:r>
        <w:rPr>
          <w:spacing w:val="-3"/>
        </w:rPr>
        <w:t> </w:t>
      </w:r>
      <w:r>
        <w:rPr/>
        <w:t>картина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библейские</w:t>
      </w:r>
      <w:r>
        <w:rPr>
          <w:spacing w:val="-5"/>
        </w:rPr>
        <w:t> </w:t>
      </w:r>
      <w:r>
        <w:rPr/>
        <w:t>темы,</w:t>
      </w:r>
      <w:r>
        <w:rPr>
          <w:spacing w:val="-3"/>
        </w:rPr>
        <w:t> </w:t>
      </w:r>
      <w:r>
        <w:rPr/>
        <w:t>батальная</w:t>
      </w:r>
      <w:r>
        <w:rPr>
          <w:spacing w:val="-4"/>
        </w:rPr>
        <w:t> </w:t>
      </w:r>
      <w:r>
        <w:rPr/>
        <w:t>картина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другие.</w:t>
      </w:r>
    </w:p>
    <w:p>
      <w:pPr>
        <w:pStyle w:val="BodyText"/>
        <w:spacing w:line="350" w:lineRule="auto" w:before="1"/>
        <w:ind w:right="490"/>
      </w:pPr>
      <w:r>
        <w:rPr/>
        <w:t>Историческая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 отечественной</w:t>
      </w:r>
      <w:r>
        <w:rPr>
          <w:spacing w:val="1"/>
        </w:rPr>
        <w:t> </w:t>
      </w:r>
      <w:r>
        <w:rPr/>
        <w:t>культуры.</w:t>
      </w:r>
    </w:p>
    <w:p>
      <w:pPr>
        <w:pStyle w:val="BodyText"/>
        <w:spacing w:line="350" w:lineRule="auto"/>
        <w:ind w:right="495"/>
      </w:pPr>
      <w:r>
        <w:rPr/>
        <w:t>Картина К. Брюллова «Последний день Помпеи», исторические картины в</w:t>
      </w:r>
      <w:r>
        <w:rPr>
          <w:spacing w:val="1"/>
        </w:rPr>
        <w:t> </w:t>
      </w:r>
      <w:r>
        <w:rPr/>
        <w:t>творчестве</w:t>
      </w:r>
      <w:r>
        <w:rPr>
          <w:spacing w:val="3"/>
        </w:rPr>
        <w:t> </w:t>
      </w:r>
      <w:r>
        <w:rPr/>
        <w:t>В.</w:t>
      </w:r>
      <w:r>
        <w:rPr>
          <w:spacing w:val="2"/>
        </w:rPr>
        <w:t> </w:t>
      </w:r>
      <w:r>
        <w:rPr/>
        <w:t>Сурикова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других. Исторический</w:t>
      </w:r>
      <w:r>
        <w:rPr>
          <w:spacing w:val="-2"/>
        </w:rPr>
        <w:t> </w:t>
      </w:r>
      <w:r>
        <w:rPr/>
        <w:t>образ</w:t>
      </w:r>
      <w:r>
        <w:rPr>
          <w:spacing w:val="-2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картинах</w:t>
      </w:r>
      <w:r>
        <w:rPr>
          <w:spacing w:val="-7"/>
        </w:rPr>
        <w:t> </w:t>
      </w:r>
      <w:r>
        <w:rPr/>
        <w:t>ХХ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line="350" w:lineRule="auto"/>
        <w:ind w:right="495"/>
      </w:pP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сюжетной</w:t>
      </w:r>
      <w:r>
        <w:rPr>
          <w:spacing w:val="1"/>
        </w:rPr>
        <w:t> </w:t>
      </w:r>
      <w:r>
        <w:rPr/>
        <w:t>композицией.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художника над исторической картиной: идея и эскизы, сбор материала и работа над</w:t>
      </w:r>
      <w:r>
        <w:rPr>
          <w:spacing w:val="-67"/>
        </w:rPr>
        <w:t> </w:t>
      </w:r>
      <w:r>
        <w:rPr/>
        <w:t>этюдами,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эскизах,</w:t>
      </w:r>
      <w:r>
        <w:rPr>
          <w:spacing w:val="1"/>
        </w:rPr>
        <w:t> </w:t>
      </w:r>
      <w:r>
        <w:rPr/>
        <w:t>картон</w:t>
      </w:r>
      <w:r>
        <w:rPr>
          <w:spacing w:val="1"/>
        </w:rPr>
        <w:t> </w:t>
      </w:r>
      <w:r>
        <w:rPr/>
        <w:t>композиции,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холстом.</w:t>
      </w:r>
    </w:p>
    <w:p>
      <w:pPr>
        <w:pStyle w:val="BodyText"/>
        <w:spacing w:line="350" w:lineRule="auto"/>
        <w:ind w:right="510"/>
      </w:pPr>
      <w:r>
        <w:rPr/>
        <w:t>Разработка</w:t>
      </w:r>
      <w:r>
        <w:rPr>
          <w:spacing w:val="1"/>
        </w:rPr>
        <w:t> </w:t>
      </w:r>
      <w:r>
        <w:rPr/>
        <w:t>эскизов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задуманному</w:t>
      </w:r>
      <w:r>
        <w:rPr>
          <w:spacing w:val="-4"/>
        </w:rPr>
        <w:t> </w:t>
      </w:r>
      <w:r>
        <w:rPr/>
        <w:t>сюжету.</w:t>
      </w:r>
    </w:p>
    <w:p>
      <w:pPr>
        <w:pStyle w:val="BodyText"/>
        <w:ind w:left="1350" w:firstLine="0"/>
      </w:pPr>
      <w:r>
        <w:rPr/>
        <w:t>Библейские</w:t>
      </w:r>
      <w:r>
        <w:rPr>
          <w:spacing w:val="-6"/>
        </w:rPr>
        <w:t> </w:t>
      </w:r>
      <w:r>
        <w:rPr/>
        <w:t>темы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изобразительном</w:t>
      </w:r>
      <w:r>
        <w:rPr>
          <w:spacing w:val="-6"/>
        </w:rPr>
        <w:t> </w:t>
      </w:r>
      <w:r>
        <w:rPr/>
        <w:t>искусстве.</w:t>
      </w:r>
    </w:p>
    <w:p>
      <w:pPr>
        <w:pStyle w:val="BodyText"/>
        <w:spacing w:line="350" w:lineRule="auto" w:before="144"/>
        <w:ind w:right="509"/>
      </w:pPr>
      <w:r>
        <w:rPr/>
        <w:t>Исторические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библейские</w:t>
      </w:r>
      <w:r>
        <w:rPr>
          <w:spacing w:val="1"/>
        </w:rPr>
        <w:t> </w:t>
      </w:r>
      <w:r>
        <w:rPr/>
        <w:t>темы: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сюжетов</w:t>
      </w:r>
      <w:r>
        <w:rPr>
          <w:spacing w:val="1"/>
        </w:rPr>
        <w:t> </w:t>
      </w:r>
      <w:r>
        <w:rPr/>
        <w:t>Священной истории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культуре.</w:t>
      </w:r>
    </w:p>
    <w:p>
      <w:pPr>
        <w:pStyle w:val="BodyText"/>
        <w:ind w:left="1350" w:firstLine="0"/>
      </w:pPr>
      <w:r>
        <w:rPr/>
        <w:t>Вечные</w:t>
      </w:r>
      <w:r>
        <w:rPr>
          <w:spacing w:val="40"/>
        </w:rPr>
        <w:t> </w:t>
      </w:r>
      <w:r>
        <w:rPr/>
        <w:t>темы</w:t>
      </w:r>
      <w:r>
        <w:rPr>
          <w:spacing w:val="108"/>
        </w:rPr>
        <w:t> </w:t>
      </w:r>
      <w:r>
        <w:rPr/>
        <w:t>и</w:t>
      </w:r>
      <w:r>
        <w:rPr>
          <w:spacing w:val="107"/>
        </w:rPr>
        <w:t> </w:t>
      </w:r>
      <w:r>
        <w:rPr/>
        <w:t>их</w:t>
      </w:r>
      <w:r>
        <w:rPr>
          <w:spacing w:val="103"/>
        </w:rPr>
        <w:t> </w:t>
      </w:r>
      <w:r>
        <w:rPr/>
        <w:t>нравственное</w:t>
      </w:r>
      <w:r>
        <w:rPr>
          <w:spacing w:val="108"/>
        </w:rPr>
        <w:t> </w:t>
      </w:r>
      <w:r>
        <w:rPr/>
        <w:t>и</w:t>
      </w:r>
      <w:r>
        <w:rPr>
          <w:spacing w:val="112"/>
        </w:rPr>
        <w:t> </w:t>
      </w:r>
      <w:r>
        <w:rPr/>
        <w:t>духовно-ценностное</w:t>
      </w:r>
      <w:r>
        <w:rPr>
          <w:spacing w:val="108"/>
        </w:rPr>
        <w:t> </w:t>
      </w:r>
      <w:r>
        <w:rPr/>
        <w:t>выражение</w:t>
      </w:r>
      <w:r>
        <w:rPr>
          <w:spacing w:val="113"/>
        </w:rPr>
        <w:t> </w:t>
      </w:r>
      <w:r>
        <w:rPr/>
        <w:t>как</w:t>
      </w:r>
    </w:p>
    <w:p>
      <w:pPr>
        <w:pStyle w:val="BodyText"/>
        <w:spacing w:before="144"/>
        <w:ind w:firstLine="0"/>
      </w:pPr>
      <w:r>
        <w:rPr/>
        <w:t>«духовная</w:t>
      </w:r>
      <w:r>
        <w:rPr>
          <w:spacing w:val="-5"/>
        </w:rPr>
        <w:t> </w:t>
      </w:r>
      <w:r>
        <w:rPr/>
        <w:t>ось»,</w:t>
      </w:r>
      <w:r>
        <w:rPr>
          <w:spacing w:val="-4"/>
        </w:rPr>
        <w:t> </w:t>
      </w:r>
      <w:r>
        <w:rPr/>
        <w:t>соединяющая</w:t>
      </w:r>
      <w:r>
        <w:rPr>
          <w:spacing w:val="-5"/>
        </w:rPr>
        <w:t> </w:t>
      </w:r>
      <w:r>
        <w:rPr/>
        <w:t>жизненные</w:t>
      </w:r>
      <w:r>
        <w:rPr>
          <w:spacing w:val="-5"/>
        </w:rPr>
        <w:t> </w:t>
      </w:r>
      <w:r>
        <w:rPr/>
        <w:t>позиции</w:t>
      </w:r>
      <w:r>
        <w:rPr>
          <w:spacing w:val="-6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поколений.</w:t>
      </w:r>
    </w:p>
    <w:p>
      <w:pPr>
        <w:pStyle w:val="BodyText"/>
        <w:spacing w:before="149"/>
        <w:ind w:left="1350" w:firstLine="0"/>
      </w:pPr>
      <w:r>
        <w:rPr/>
        <w:t>Произведения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библейские</w:t>
      </w:r>
      <w:r>
        <w:rPr>
          <w:spacing w:val="4"/>
        </w:rPr>
        <w:t> </w:t>
      </w:r>
      <w:r>
        <w:rPr/>
        <w:t>темы</w:t>
      </w:r>
      <w:r>
        <w:rPr>
          <w:spacing w:val="3"/>
        </w:rPr>
        <w:t> </w:t>
      </w:r>
      <w:r>
        <w:rPr/>
        <w:t>Леонардо</w:t>
      </w:r>
      <w:r>
        <w:rPr>
          <w:spacing w:val="2"/>
        </w:rPr>
        <w:t> </w:t>
      </w:r>
      <w:r>
        <w:rPr/>
        <w:t>да</w:t>
      </w:r>
      <w:r>
        <w:rPr>
          <w:spacing w:val="-4"/>
        </w:rPr>
        <w:t> </w:t>
      </w:r>
      <w:r>
        <w:rPr/>
        <w:t>Винчи,</w:t>
      </w:r>
      <w:r>
        <w:rPr>
          <w:spacing w:val="5"/>
        </w:rPr>
        <w:t> </w:t>
      </w:r>
      <w:r>
        <w:rPr/>
        <w:t>Рафаэля,</w:t>
      </w:r>
      <w:r>
        <w:rPr>
          <w:spacing w:val="6"/>
        </w:rPr>
        <w:t> </w:t>
      </w:r>
      <w:r>
        <w:rPr/>
        <w:t>Рембрандта,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 w:firstLine="0"/>
      </w:pPr>
      <w:r>
        <w:rPr/>
        <w:t>в скульптуре «Пьета» Микеланджело и других. Библейские темы в отечественных</w:t>
      </w:r>
      <w:r>
        <w:rPr>
          <w:spacing w:val="1"/>
        </w:rPr>
        <w:t> </w:t>
      </w:r>
      <w:r>
        <w:rPr/>
        <w:t>картинах XIX в. (А. Иванов. «Явление Христа народу», И. Крамской. «Христос в</w:t>
      </w:r>
      <w:r>
        <w:rPr>
          <w:spacing w:val="1"/>
        </w:rPr>
        <w:t> </w:t>
      </w:r>
      <w:r>
        <w:rPr/>
        <w:t>пустыне», Н. Ге. «Тайная вечеря», В. Поленов. «Христос и грешница»). Иконопись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великое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иконе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религиозный и</w:t>
      </w:r>
      <w:r>
        <w:rPr>
          <w:spacing w:val="1"/>
        </w:rPr>
        <w:t> </w:t>
      </w:r>
      <w:r>
        <w:rPr/>
        <w:t>символический</w:t>
      </w:r>
      <w:r>
        <w:rPr>
          <w:spacing w:val="1"/>
        </w:rPr>
        <w:t> </w:t>
      </w:r>
      <w:r>
        <w:rPr/>
        <w:t>смысл.</w:t>
      </w:r>
    </w:p>
    <w:p>
      <w:pPr>
        <w:pStyle w:val="BodyText"/>
        <w:spacing w:line="350" w:lineRule="auto"/>
        <w:jc w:val="left"/>
      </w:pPr>
      <w:r>
        <w:rPr/>
        <w:t>Великие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иконописцы:</w:t>
      </w:r>
      <w:r>
        <w:rPr>
          <w:spacing w:val="-4"/>
        </w:rPr>
        <w:t> </w:t>
      </w:r>
      <w:r>
        <w:rPr/>
        <w:t>духовный</w:t>
      </w:r>
      <w:r>
        <w:rPr>
          <w:spacing w:val="1"/>
        </w:rPr>
        <w:t> </w:t>
      </w:r>
      <w:r>
        <w:rPr/>
        <w:t>свет</w:t>
      </w:r>
      <w:r>
        <w:rPr>
          <w:spacing w:val="-2"/>
        </w:rPr>
        <w:t> </w:t>
      </w:r>
      <w:r>
        <w:rPr/>
        <w:t>икон</w:t>
      </w:r>
      <w:r>
        <w:rPr>
          <w:spacing w:val="5"/>
        </w:rPr>
        <w:t> </w:t>
      </w:r>
      <w:r>
        <w:rPr/>
        <w:t>Андрея</w:t>
      </w:r>
      <w:r>
        <w:rPr>
          <w:spacing w:val="2"/>
        </w:rPr>
        <w:t> </w:t>
      </w:r>
      <w:r>
        <w:rPr/>
        <w:t>Рублёва,</w:t>
      </w:r>
      <w:r>
        <w:rPr>
          <w:spacing w:val="2"/>
        </w:rPr>
        <w:t> </w:t>
      </w:r>
      <w:r>
        <w:rPr/>
        <w:t>Феофана</w:t>
      </w:r>
      <w:r>
        <w:rPr>
          <w:spacing w:val="-67"/>
        </w:rPr>
        <w:t> </w:t>
      </w:r>
      <w:r>
        <w:rPr/>
        <w:t>Грека,</w:t>
      </w:r>
      <w:r>
        <w:rPr>
          <w:spacing w:val="3"/>
        </w:rPr>
        <w:t> </w:t>
      </w:r>
      <w:r>
        <w:rPr/>
        <w:t>Дионисия.</w:t>
      </w:r>
    </w:p>
    <w:p>
      <w:pPr>
        <w:pStyle w:val="BodyText"/>
        <w:ind w:left="1350" w:firstLine="0"/>
        <w:jc w:val="left"/>
      </w:pPr>
      <w:r>
        <w:rPr/>
        <w:t>Работа</w:t>
      </w:r>
      <w:r>
        <w:rPr>
          <w:spacing w:val="-6"/>
        </w:rPr>
        <w:t> </w:t>
      </w:r>
      <w:r>
        <w:rPr/>
        <w:t>над</w:t>
      </w:r>
      <w:r>
        <w:rPr>
          <w:spacing w:val="-4"/>
        </w:rPr>
        <w:t> </w:t>
      </w:r>
      <w:r>
        <w:rPr/>
        <w:t>эскизом</w:t>
      </w:r>
      <w:r>
        <w:rPr>
          <w:spacing w:val="-5"/>
        </w:rPr>
        <w:t> </w:t>
      </w:r>
      <w:r>
        <w:rPr/>
        <w:t>сюжетной</w:t>
      </w:r>
      <w:r>
        <w:rPr>
          <w:spacing w:val="-6"/>
        </w:rPr>
        <w:t> </w:t>
      </w:r>
      <w:r>
        <w:rPr/>
        <w:t>композиции.</w:t>
      </w:r>
    </w:p>
    <w:p>
      <w:pPr>
        <w:pStyle w:val="BodyText"/>
        <w:spacing w:line="350" w:lineRule="auto" w:before="147"/>
        <w:jc w:val="left"/>
      </w:pPr>
      <w:r>
        <w:rPr/>
        <w:t>Роль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/>
        <w:t>значение</w:t>
      </w:r>
      <w:r>
        <w:rPr>
          <w:spacing w:val="46"/>
        </w:rPr>
        <w:t> </w:t>
      </w:r>
      <w:r>
        <w:rPr/>
        <w:t>изобразительного</w:t>
      </w:r>
      <w:r>
        <w:rPr>
          <w:spacing w:val="44"/>
        </w:rPr>
        <w:t> </w:t>
      </w:r>
      <w:r>
        <w:rPr/>
        <w:t>искусства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/>
        <w:t>жизни</w:t>
      </w:r>
      <w:r>
        <w:rPr>
          <w:spacing w:val="44"/>
        </w:rPr>
        <w:t> </w:t>
      </w:r>
      <w:r>
        <w:rPr/>
        <w:t>людей:</w:t>
      </w:r>
      <w:r>
        <w:rPr>
          <w:spacing w:val="40"/>
        </w:rPr>
        <w:t> </w:t>
      </w:r>
      <w:r>
        <w:rPr/>
        <w:t>образ</w:t>
      </w:r>
      <w:r>
        <w:rPr>
          <w:spacing w:val="46"/>
        </w:rPr>
        <w:t> </w:t>
      </w:r>
      <w:r>
        <w:rPr/>
        <w:t>мира</w:t>
      </w:r>
      <w:r>
        <w:rPr>
          <w:spacing w:val="43"/>
        </w:rPr>
        <w:t> </w:t>
      </w:r>
      <w:r>
        <w:rPr/>
        <w:t>в</w:t>
      </w:r>
      <w:r>
        <w:rPr>
          <w:spacing w:val="-67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искусстве.</w:t>
      </w:r>
    </w:p>
    <w:p>
      <w:pPr>
        <w:pStyle w:val="Heading1"/>
        <w:spacing w:before="6"/>
        <w:ind w:left="1494"/>
      </w:pPr>
      <w:r>
        <w:rPr>
          <w:u w:val="thick"/>
        </w:rPr>
        <w:t>Содержание обучения</w:t>
      </w:r>
      <w:r>
        <w:rPr>
          <w:spacing w:val="-3"/>
          <w:u w:val="thick"/>
        </w:rPr>
        <w:t> </w:t>
      </w:r>
      <w:r>
        <w:rPr>
          <w:u w:val="thick"/>
        </w:rPr>
        <w:t>в</w:t>
      </w:r>
      <w:r>
        <w:rPr>
          <w:spacing w:val="-6"/>
          <w:u w:val="thick"/>
        </w:rPr>
        <w:t> </w:t>
      </w:r>
      <w:r>
        <w:rPr>
          <w:u w:val="thick"/>
        </w:rPr>
        <w:t>7</w:t>
      </w:r>
      <w:r>
        <w:rPr>
          <w:spacing w:val="-6"/>
          <w:u w:val="thick"/>
        </w:rPr>
        <w:t> </w:t>
      </w:r>
      <w:r>
        <w:rPr>
          <w:u w:val="thick"/>
        </w:rPr>
        <w:t>классе.</w:t>
      </w:r>
    </w:p>
    <w:p>
      <w:pPr>
        <w:pStyle w:val="BodyText"/>
        <w:spacing w:before="139"/>
        <w:ind w:left="1494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«Архитектура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дизайн».</w:t>
      </w:r>
    </w:p>
    <w:p>
      <w:pPr>
        <w:pStyle w:val="BodyText"/>
        <w:spacing w:line="350" w:lineRule="auto" w:before="148"/>
        <w:ind w:right="492"/>
      </w:pPr>
      <w:r>
        <w:rPr/>
        <w:t>Архитектура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конструктивные</w:t>
      </w:r>
      <w:r>
        <w:rPr>
          <w:spacing w:val="1"/>
        </w:rPr>
        <w:t> </w:t>
      </w:r>
      <w:r>
        <w:rPr/>
        <w:t>искусства.</w:t>
      </w:r>
    </w:p>
    <w:p>
      <w:pPr>
        <w:pStyle w:val="BodyText"/>
        <w:spacing w:line="350" w:lineRule="auto" w:before="1"/>
        <w:ind w:right="495"/>
      </w:pPr>
      <w:r>
        <w:rPr/>
        <w:t>Дизайн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создатели</w:t>
      </w:r>
      <w:r>
        <w:rPr>
          <w:spacing w:val="1"/>
        </w:rPr>
        <w:t> </w:t>
      </w:r>
      <w:r>
        <w:rPr/>
        <w:t>«второй</w:t>
      </w:r>
      <w:r>
        <w:rPr>
          <w:spacing w:val="1"/>
        </w:rPr>
        <w:t> </w:t>
      </w:r>
      <w:r>
        <w:rPr/>
        <w:t>природы»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пространственной среды</w:t>
      </w:r>
      <w:r>
        <w:rPr>
          <w:spacing w:val="1"/>
        </w:rPr>
        <w:t> </w:t>
      </w:r>
      <w:r>
        <w:rPr/>
        <w:t>жизни людей.</w:t>
      </w:r>
    </w:p>
    <w:p>
      <w:pPr>
        <w:pStyle w:val="BodyText"/>
        <w:spacing w:line="350" w:lineRule="auto"/>
        <w:ind w:right="497"/>
      </w:pPr>
      <w:r>
        <w:rPr/>
        <w:t>Функциональность предметно-пространственной среды и выражение в ней</w:t>
      </w:r>
      <w:r>
        <w:rPr>
          <w:spacing w:val="1"/>
        </w:rPr>
        <w:t> </w:t>
      </w:r>
      <w:r>
        <w:rPr/>
        <w:t>мировосприятия,</w:t>
      </w:r>
      <w:r>
        <w:rPr>
          <w:spacing w:val="3"/>
        </w:rPr>
        <w:t> </w:t>
      </w:r>
      <w:r>
        <w:rPr/>
        <w:t>духовно-ценностных</w:t>
      </w:r>
      <w:r>
        <w:rPr>
          <w:spacing w:val="-4"/>
        </w:rPr>
        <w:t> </w:t>
      </w:r>
      <w:r>
        <w:rPr/>
        <w:t>позиций общества.</w:t>
      </w:r>
    </w:p>
    <w:p>
      <w:pPr>
        <w:pStyle w:val="BodyText"/>
        <w:spacing w:line="350" w:lineRule="auto"/>
        <w:ind w:right="511"/>
      </w:pPr>
      <w:r>
        <w:rPr/>
        <w:t>Материальная культура человечества как уникальная информация о жизни</w:t>
      </w:r>
      <w:r>
        <w:rPr>
          <w:spacing w:val="1"/>
        </w:rPr>
        <w:t> </w:t>
      </w:r>
      <w:r>
        <w:rPr/>
        <w:t>людей в разные</w:t>
      </w:r>
      <w:r>
        <w:rPr>
          <w:spacing w:val="2"/>
        </w:rPr>
        <w:t> </w:t>
      </w:r>
      <w:r>
        <w:rPr/>
        <w:t>исторические</w:t>
      </w:r>
      <w:r>
        <w:rPr>
          <w:spacing w:val="7"/>
        </w:rPr>
        <w:t> </w:t>
      </w:r>
      <w:r>
        <w:rPr/>
        <w:t>эпохи.</w:t>
      </w:r>
    </w:p>
    <w:p>
      <w:pPr>
        <w:pStyle w:val="BodyText"/>
        <w:spacing w:line="350" w:lineRule="auto"/>
        <w:ind w:right="503"/>
      </w:pPr>
      <w:r>
        <w:rPr/>
        <w:t>Роль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идентичности.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сохранения культурного наследия</w:t>
      </w:r>
      <w:r>
        <w:rPr>
          <w:spacing w:val="1"/>
        </w:rPr>
        <w:t> </w:t>
      </w:r>
      <w:r>
        <w:rPr/>
        <w:t>и природного ландшафта.</w:t>
      </w:r>
    </w:p>
    <w:p>
      <w:pPr>
        <w:pStyle w:val="BodyText"/>
        <w:spacing w:line="350" w:lineRule="auto"/>
        <w:ind w:right="492"/>
      </w:pPr>
      <w:r>
        <w:rPr/>
        <w:t>Возникновение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целесообразности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красоты.</w:t>
      </w:r>
    </w:p>
    <w:p>
      <w:pPr>
        <w:pStyle w:val="BodyText"/>
        <w:ind w:left="1350" w:firstLine="0"/>
      </w:pPr>
      <w:r>
        <w:rPr/>
        <w:t>Графический</w:t>
      </w:r>
      <w:r>
        <w:rPr>
          <w:spacing w:val="-8"/>
        </w:rPr>
        <w:t> </w:t>
      </w:r>
      <w:r>
        <w:rPr/>
        <w:t>дизайн.</w:t>
      </w:r>
    </w:p>
    <w:p>
      <w:pPr>
        <w:pStyle w:val="BodyText"/>
        <w:spacing w:line="350" w:lineRule="auto" w:before="144"/>
        <w:ind w:right="508"/>
      </w:pPr>
      <w:r>
        <w:rPr/>
        <w:t>Композиция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замысла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-1"/>
        </w:rPr>
        <w:t> </w:t>
      </w:r>
      <w:r>
        <w:rPr/>
        <w:t>Основы</w:t>
      </w:r>
      <w:r>
        <w:rPr>
          <w:spacing w:val="-1"/>
        </w:rPr>
        <w:t> </w:t>
      </w:r>
      <w:r>
        <w:rPr/>
        <w:t>формальной</w:t>
      </w:r>
      <w:r>
        <w:rPr>
          <w:spacing w:val="-2"/>
        </w:rPr>
        <w:t> </w:t>
      </w:r>
      <w:r>
        <w:rPr/>
        <w:t>композиции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конструктивных</w:t>
      </w:r>
      <w:r>
        <w:rPr>
          <w:spacing w:val="-6"/>
        </w:rPr>
        <w:t> </w:t>
      </w:r>
      <w:r>
        <w:rPr/>
        <w:t>искусствах.</w:t>
      </w:r>
    </w:p>
    <w:p>
      <w:pPr>
        <w:pStyle w:val="BodyText"/>
        <w:spacing w:line="350" w:lineRule="auto"/>
        <w:ind w:right="512"/>
      </w:pPr>
      <w:r>
        <w:rPr/>
        <w:t>Элементы композиции в графическом дизайне: пятно, линия, цвет, буква,</w:t>
      </w:r>
      <w:r>
        <w:rPr>
          <w:spacing w:val="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изображение.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Формальная</w:t>
      </w:r>
      <w:r>
        <w:rPr>
          <w:spacing w:val="1"/>
        </w:rPr>
        <w:t> </w:t>
      </w:r>
      <w:r>
        <w:rPr/>
        <w:t>композиция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композиционное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сочетания геометрических</w:t>
      </w:r>
      <w:r>
        <w:rPr>
          <w:spacing w:val="-4"/>
        </w:rPr>
        <w:t> </w:t>
      </w:r>
      <w:r>
        <w:rPr/>
        <w:t>фигур,</w:t>
      </w:r>
      <w:r>
        <w:rPr>
          <w:spacing w:val="3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предметного содержания.</w:t>
      </w:r>
    </w:p>
    <w:p>
      <w:pPr>
        <w:pStyle w:val="BodyText"/>
        <w:spacing w:before="1"/>
        <w:ind w:left="1350" w:firstLine="0"/>
      </w:pPr>
      <w:r>
        <w:rPr/>
        <w:t>Основные</w:t>
      </w:r>
      <w:r>
        <w:rPr>
          <w:spacing w:val="-6"/>
        </w:rPr>
        <w:t> </w:t>
      </w:r>
      <w:r>
        <w:rPr/>
        <w:t>свойства</w:t>
      </w:r>
      <w:r>
        <w:rPr>
          <w:spacing w:val="-5"/>
        </w:rPr>
        <w:t> </w:t>
      </w:r>
      <w:r>
        <w:rPr/>
        <w:t>композиции:</w:t>
      </w:r>
      <w:r>
        <w:rPr>
          <w:spacing w:val="-11"/>
        </w:rPr>
        <w:t> </w:t>
      </w:r>
      <w:r>
        <w:rPr/>
        <w:t>целостность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соподчинённость</w:t>
      </w:r>
      <w:r>
        <w:rPr>
          <w:spacing w:val="-8"/>
        </w:rPr>
        <w:t> </w:t>
      </w:r>
      <w:r>
        <w:rPr/>
        <w:t>элементов.</w:t>
      </w:r>
    </w:p>
    <w:p>
      <w:pPr>
        <w:pStyle w:val="BodyText"/>
        <w:spacing w:line="348" w:lineRule="auto" w:before="149"/>
        <w:ind w:right="492"/>
      </w:pPr>
      <w:r>
        <w:rPr/>
        <w:t>Ритмическая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элементов: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доминанты,</w:t>
      </w:r>
      <w:r>
        <w:rPr>
          <w:spacing w:val="1"/>
        </w:rPr>
        <w:t> </w:t>
      </w:r>
      <w:r>
        <w:rPr/>
        <w:t>симметрия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асимметрия,</w:t>
      </w:r>
      <w:r>
        <w:rPr>
          <w:spacing w:val="1"/>
        </w:rPr>
        <w:t> </w:t>
      </w:r>
      <w:r>
        <w:rPr/>
        <w:t>динамическая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статичная</w:t>
      </w:r>
      <w:r>
        <w:rPr>
          <w:spacing w:val="1"/>
        </w:rPr>
        <w:t> </w:t>
      </w:r>
      <w:r>
        <w:rPr/>
        <w:t>композиция,</w:t>
      </w:r>
      <w:r>
        <w:rPr>
          <w:spacing w:val="1"/>
        </w:rPr>
        <w:t> </w:t>
      </w:r>
      <w:r>
        <w:rPr/>
        <w:t>контраст,</w:t>
      </w:r>
      <w:r>
        <w:rPr>
          <w:spacing w:val="1"/>
        </w:rPr>
        <w:t> </w:t>
      </w:r>
      <w:r>
        <w:rPr/>
        <w:t>нюанс,</w:t>
      </w:r>
      <w:r>
        <w:rPr>
          <w:spacing w:val="1"/>
        </w:rPr>
        <w:t> </w:t>
      </w:r>
      <w:r>
        <w:rPr/>
        <w:t>акцент,</w:t>
      </w:r>
      <w:r>
        <w:rPr>
          <w:spacing w:val="1"/>
        </w:rPr>
        <w:t> </w:t>
      </w:r>
      <w:r>
        <w:rPr/>
        <w:t>замкнутость</w:t>
      </w:r>
      <w:r>
        <w:rPr>
          <w:spacing w:val="-2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открытость</w:t>
      </w:r>
      <w:r>
        <w:rPr>
          <w:spacing w:val="-1"/>
        </w:rPr>
        <w:t> </w:t>
      </w:r>
      <w:r>
        <w:rPr/>
        <w:t>композиции.</w:t>
      </w:r>
    </w:p>
    <w:p>
      <w:pPr>
        <w:pStyle w:val="BodyText"/>
        <w:spacing w:line="350" w:lineRule="auto" w:before="6"/>
        <w:ind w:right="508"/>
      </w:pPr>
      <w:r>
        <w:rPr/>
        <w:t>Практические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вариативным</w:t>
      </w:r>
      <w:r>
        <w:rPr>
          <w:spacing w:val="1"/>
        </w:rPr>
        <w:t> </w:t>
      </w:r>
      <w:r>
        <w:rPr/>
        <w:t>ритмическим расположением</w:t>
      </w:r>
      <w:r>
        <w:rPr>
          <w:spacing w:val="1"/>
        </w:rPr>
        <w:t> </w:t>
      </w:r>
      <w:r>
        <w:rPr/>
        <w:t>геометрических</w:t>
      </w:r>
      <w:r>
        <w:rPr>
          <w:spacing w:val="-5"/>
        </w:rPr>
        <w:t> </w:t>
      </w:r>
      <w:r>
        <w:rPr/>
        <w:t>фигур на плоскости.</w:t>
      </w:r>
    </w:p>
    <w:p>
      <w:pPr>
        <w:pStyle w:val="BodyText"/>
        <w:spacing w:line="350" w:lineRule="auto" w:before="1"/>
        <w:ind w:right="509"/>
      </w:pPr>
      <w:r>
        <w:rPr/>
        <w:t>Роль цвета в организации композиционного пространства. Функциональные</w:t>
      </w:r>
      <w:r>
        <w:rPr>
          <w:spacing w:val="1"/>
        </w:rPr>
        <w:t> </w:t>
      </w:r>
      <w:r>
        <w:rPr/>
        <w:t>задачи цвета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конструктивных</w:t>
      </w:r>
      <w:r>
        <w:rPr>
          <w:spacing w:val="-3"/>
        </w:rPr>
        <w:t> </w:t>
      </w:r>
      <w:r>
        <w:rPr/>
        <w:t>искусствах.</w:t>
      </w:r>
    </w:p>
    <w:p>
      <w:pPr>
        <w:pStyle w:val="BodyText"/>
        <w:spacing w:line="348" w:lineRule="auto" w:before="1"/>
        <w:ind w:right="511"/>
      </w:pPr>
      <w:r>
        <w:rPr/>
        <w:t>Цвет и законы колористики. Применение локального цвета. Цветовой акцент,</w:t>
      </w:r>
      <w:r>
        <w:rPr>
          <w:spacing w:val="-67"/>
        </w:rPr>
        <w:t> </w:t>
      </w:r>
      <w:r>
        <w:rPr/>
        <w:t>ритм</w:t>
      </w:r>
      <w:r>
        <w:rPr>
          <w:spacing w:val="2"/>
        </w:rPr>
        <w:t> </w:t>
      </w:r>
      <w:r>
        <w:rPr/>
        <w:t>цветовых</w:t>
      </w:r>
      <w:r>
        <w:rPr>
          <w:spacing w:val="-3"/>
        </w:rPr>
        <w:t> </w:t>
      </w:r>
      <w:r>
        <w:rPr/>
        <w:t>форм,</w:t>
      </w:r>
      <w:r>
        <w:rPr>
          <w:spacing w:val="4"/>
        </w:rPr>
        <w:t> </w:t>
      </w:r>
      <w:r>
        <w:rPr/>
        <w:t>доминанта.</w:t>
      </w:r>
    </w:p>
    <w:p>
      <w:pPr>
        <w:pStyle w:val="BodyText"/>
        <w:spacing w:line="350" w:lineRule="auto" w:before="2"/>
        <w:ind w:right="497"/>
      </w:pPr>
      <w:r>
        <w:rPr/>
        <w:t>Шрифты и шрифтовая композиция в графическом дизайне. Форма буквы как</w:t>
      </w:r>
      <w:r>
        <w:rPr>
          <w:spacing w:val="1"/>
        </w:rPr>
        <w:t> </w:t>
      </w:r>
      <w:r>
        <w:rPr/>
        <w:t>изобразительно-смысловой символ.</w:t>
      </w:r>
    </w:p>
    <w:p>
      <w:pPr>
        <w:pStyle w:val="BodyText"/>
        <w:spacing w:before="1"/>
        <w:ind w:left="1350" w:firstLine="0"/>
      </w:pPr>
      <w:r>
        <w:rPr/>
        <w:t>Шрифт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содержание</w:t>
      </w:r>
      <w:r>
        <w:rPr>
          <w:spacing w:val="-3"/>
        </w:rPr>
        <w:t> </w:t>
      </w:r>
      <w:r>
        <w:rPr/>
        <w:t>текста.</w:t>
      </w:r>
      <w:r>
        <w:rPr>
          <w:spacing w:val="-1"/>
        </w:rPr>
        <w:t> </w:t>
      </w:r>
      <w:r>
        <w:rPr/>
        <w:t>Стилизация</w:t>
      </w:r>
      <w:r>
        <w:rPr>
          <w:spacing w:val="-3"/>
        </w:rPr>
        <w:t> </w:t>
      </w:r>
      <w:r>
        <w:rPr/>
        <w:t>шрифта.</w:t>
      </w:r>
    </w:p>
    <w:p>
      <w:pPr>
        <w:pStyle w:val="BodyText"/>
        <w:spacing w:line="348" w:lineRule="auto" w:before="149"/>
        <w:ind w:right="511"/>
      </w:pPr>
      <w:r>
        <w:rPr/>
        <w:t>Типографика.</w:t>
      </w:r>
      <w:r>
        <w:rPr>
          <w:spacing w:val="1"/>
        </w:rPr>
        <w:t> </w:t>
      </w:r>
      <w:r>
        <w:rPr/>
        <w:t>Понимание типографской строки</w:t>
      </w:r>
      <w:r>
        <w:rPr>
          <w:spacing w:val="1"/>
        </w:rPr>
        <w:t> </w:t>
      </w:r>
      <w:r>
        <w:rPr/>
        <w:t>как элемента плоскостной</w:t>
      </w:r>
      <w:r>
        <w:rPr>
          <w:spacing w:val="1"/>
        </w:rPr>
        <w:t> </w:t>
      </w:r>
      <w:r>
        <w:rPr/>
        <w:t>композиции.</w:t>
      </w:r>
    </w:p>
    <w:p>
      <w:pPr>
        <w:pStyle w:val="BodyText"/>
        <w:spacing w:line="350" w:lineRule="auto" w:before="2"/>
        <w:ind w:right="492"/>
      </w:pPr>
      <w:r>
        <w:rPr/>
        <w:t>Выполнение</w:t>
      </w:r>
      <w:r>
        <w:rPr>
          <w:spacing w:val="1"/>
        </w:rPr>
        <w:t> </w:t>
      </w:r>
      <w:r>
        <w:rPr/>
        <w:t>аналитических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«Буква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изобразительный элемент композиции».</w:t>
      </w:r>
    </w:p>
    <w:p>
      <w:pPr>
        <w:pStyle w:val="BodyText"/>
        <w:spacing w:line="350" w:lineRule="auto" w:before="1"/>
        <w:ind w:right="511"/>
      </w:pPr>
      <w:r>
        <w:rPr/>
        <w:t>Логотип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эмблема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стилизованный</w:t>
      </w:r>
      <w:r>
        <w:rPr>
          <w:spacing w:val="1"/>
        </w:rPr>
        <w:t> </w:t>
      </w:r>
      <w:r>
        <w:rPr/>
        <w:t>графический</w:t>
      </w:r>
      <w:r>
        <w:rPr>
          <w:spacing w:val="-67"/>
        </w:rPr>
        <w:t> </w:t>
      </w:r>
      <w:r>
        <w:rPr/>
        <w:t>символ.</w:t>
      </w:r>
      <w:r>
        <w:rPr>
          <w:spacing w:val="2"/>
        </w:rPr>
        <w:t> </w:t>
      </w:r>
      <w:r>
        <w:rPr/>
        <w:t>Функции</w:t>
      </w:r>
      <w:r>
        <w:rPr>
          <w:spacing w:val="-1"/>
        </w:rPr>
        <w:t> </w:t>
      </w:r>
      <w:r>
        <w:rPr/>
        <w:t>логотипа.</w:t>
      </w:r>
      <w:r>
        <w:rPr>
          <w:spacing w:val="3"/>
        </w:rPr>
        <w:t> </w:t>
      </w:r>
      <w:r>
        <w:rPr/>
        <w:t>Шрифтовой</w:t>
      </w:r>
      <w:r>
        <w:rPr>
          <w:spacing w:val="-1"/>
        </w:rPr>
        <w:t> </w:t>
      </w:r>
      <w:r>
        <w:rPr/>
        <w:t>логотип.</w:t>
      </w:r>
      <w:r>
        <w:rPr>
          <w:spacing w:val="1"/>
        </w:rPr>
        <w:t> </w:t>
      </w:r>
      <w:r>
        <w:rPr/>
        <w:t>Знаковый логотип.</w:t>
      </w:r>
    </w:p>
    <w:p>
      <w:pPr>
        <w:pStyle w:val="BodyText"/>
        <w:spacing w:line="348" w:lineRule="auto" w:before="1"/>
        <w:ind w:right="493"/>
      </w:pPr>
      <w:r>
        <w:rPr/>
        <w:t>Композиционные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макетирования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графическом</w:t>
      </w:r>
      <w:r>
        <w:rPr>
          <w:spacing w:val="1"/>
        </w:rPr>
        <w:t> </w:t>
      </w:r>
      <w:r>
        <w:rPr/>
        <w:t>дизайне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соединении текста</w:t>
      </w:r>
      <w:r>
        <w:rPr>
          <w:spacing w:val="2"/>
        </w:rPr>
        <w:t> </w:t>
      </w:r>
      <w:r>
        <w:rPr/>
        <w:t>и изображения.</w:t>
      </w:r>
    </w:p>
    <w:p>
      <w:pPr>
        <w:pStyle w:val="BodyText"/>
        <w:spacing w:line="350" w:lineRule="auto" w:before="2"/>
        <w:ind w:right="508"/>
      </w:pPr>
      <w:r>
        <w:rPr/>
        <w:t>Искусство</w:t>
      </w:r>
      <w:r>
        <w:rPr>
          <w:spacing w:val="1"/>
        </w:rPr>
        <w:t> </w:t>
      </w:r>
      <w:r>
        <w:rPr/>
        <w:t>плаката.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изображения.</w:t>
      </w:r>
      <w:r>
        <w:rPr>
          <w:spacing w:val="1"/>
        </w:rPr>
        <w:t> </w:t>
      </w:r>
      <w:r>
        <w:rPr/>
        <w:t>Изобразительный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плаката.</w:t>
      </w:r>
      <w:r>
        <w:rPr>
          <w:spacing w:val="1"/>
        </w:rPr>
        <w:t> </w:t>
      </w:r>
      <w:r>
        <w:rPr/>
        <w:t>Композиционный</w:t>
      </w:r>
      <w:r>
        <w:rPr>
          <w:spacing w:val="1"/>
        </w:rPr>
        <w:t> </w:t>
      </w:r>
      <w:r>
        <w:rPr/>
        <w:t>монтаж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плакате,</w:t>
      </w:r>
      <w:r>
        <w:rPr>
          <w:spacing w:val="1"/>
        </w:rPr>
        <w:t> </w:t>
      </w:r>
      <w:r>
        <w:rPr/>
        <w:t>рекламе,</w:t>
      </w:r>
      <w:r>
        <w:rPr>
          <w:spacing w:val="1"/>
        </w:rPr>
        <w:t> </w:t>
      </w:r>
      <w:r>
        <w:rPr/>
        <w:t>поздравительной открытке.</w:t>
      </w:r>
    </w:p>
    <w:p>
      <w:pPr>
        <w:pStyle w:val="BodyText"/>
        <w:spacing w:line="348" w:lineRule="auto" w:before="2"/>
        <w:ind w:right="507"/>
      </w:pPr>
      <w:r>
        <w:rPr/>
        <w:t>Многообразие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дизайна.</w:t>
      </w:r>
      <w:r>
        <w:rPr>
          <w:spacing w:val="1"/>
        </w:rPr>
        <w:t> </w:t>
      </w:r>
      <w:r>
        <w:rPr/>
        <w:t>Дизайн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журнала.</w:t>
      </w:r>
      <w:r>
        <w:rPr>
          <w:spacing w:val="-67"/>
        </w:rPr>
        <w:t> </w:t>
      </w:r>
      <w:r>
        <w:rPr/>
        <w:t>Элементы,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конструкцию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журнала.</w:t>
      </w:r>
    </w:p>
    <w:p>
      <w:pPr>
        <w:pStyle w:val="BodyText"/>
        <w:spacing w:before="6"/>
        <w:ind w:left="1350" w:firstLine="0"/>
      </w:pPr>
      <w:r>
        <w:rPr/>
        <w:t>Макет</w:t>
      </w:r>
      <w:r>
        <w:rPr>
          <w:spacing w:val="15"/>
        </w:rPr>
        <w:t> </w:t>
      </w:r>
      <w:r>
        <w:rPr/>
        <w:t>разворота</w:t>
      </w:r>
      <w:r>
        <w:rPr>
          <w:spacing w:val="17"/>
        </w:rPr>
        <w:t> </w:t>
      </w:r>
      <w:r>
        <w:rPr/>
        <w:t>книги</w:t>
      </w:r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журнала</w:t>
      </w:r>
      <w:r>
        <w:rPr>
          <w:spacing w:val="18"/>
        </w:rPr>
        <w:t> </w:t>
      </w:r>
      <w:r>
        <w:rPr/>
        <w:t>по</w:t>
      </w:r>
      <w:r>
        <w:rPr>
          <w:spacing w:val="21"/>
        </w:rPr>
        <w:t> </w:t>
      </w:r>
      <w:r>
        <w:rPr/>
        <w:t>выбранной</w:t>
      </w:r>
      <w:r>
        <w:rPr>
          <w:spacing w:val="21"/>
        </w:rPr>
        <w:t> </w:t>
      </w:r>
      <w:r>
        <w:rPr/>
        <w:t>теме</w:t>
      </w:r>
      <w:r>
        <w:rPr>
          <w:spacing w:val="17"/>
        </w:rPr>
        <w:t> </w:t>
      </w:r>
      <w:r>
        <w:rPr/>
        <w:t>в</w:t>
      </w:r>
      <w:r>
        <w:rPr>
          <w:spacing w:val="20"/>
        </w:rPr>
        <w:t> </w:t>
      </w:r>
      <w:r>
        <w:rPr/>
        <w:t>виде</w:t>
      </w:r>
      <w:r>
        <w:rPr>
          <w:spacing w:val="17"/>
        </w:rPr>
        <w:t> </w:t>
      </w:r>
      <w:r>
        <w:rPr/>
        <w:t>коллажа</w:t>
      </w:r>
      <w:r>
        <w:rPr>
          <w:spacing w:val="29"/>
        </w:rPr>
        <w:t> </w:t>
      </w:r>
      <w:r>
        <w:rPr/>
        <w:t>или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на</w:t>
      </w:r>
      <w:r>
        <w:rPr>
          <w:spacing w:val="-5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компьютерных</w:t>
      </w:r>
      <w:r>
        <w:rPr>
          <w:spacing w:val="-8"/>
        </w:rPr>
        <w:t> </w:t>
      </w:r>
      <w:r>
        <w:rPr/>
        <w:t>программ.</w:t>
      </w:r>
    </w:p>
    <w:p>
      <w:pPr>
        <w:pStyle w:val="BodyText"/>
        <w:spacing w:before="149"/>
        <w:ind w:left="1350" w:firstLine="0"/>
      </w:pPr>
      <w:r>
        <w:rPr/>
        <w:t>Макетирование</w:t>
      </w:r>
      <w:r>
        <w:rPr>
          <w:spacing w:val="-10"/>
        </w:rPr>
        <w:t> </w:t>
      </w:r>
      <w:r>
        <w:rPr/>
        <w:t>объёмно-пространственных</w:t>
      </w:r>
      <w:r>
        <w:rPr>
          <w:spacing w:val="-14"/>
        </w:rPr>
        <w:t> </w:t>
      </w:r>
      <w:r>
        <w:rPr/>
        <w:t>композиций.</w:t>
      </w:r>
    </w:p>
    <w:p>
      <w:pPr>
        <w:pStyle w:val="BodyText"/>
        <w:spacing w:line="350" w:lineRule="auto" w:before="148"/>
        <w:ind w:right="501"/>
      </w:pPr>
      <w:r>
        <w:rPr/>
        <w:t>Композиция плоскостная и пространственная. Композиционная организация</w:t>
      </w:r>
      <w:r>
        <w:rPr>
          <w:spacing w:val="1"/>
        </w:rPr>
        <w:t> </w:t>
      </w:r>
      <w:r>
        <w:rPr/>
        <w:t>пространства.</w:t>
      </w:r>
      <w:r>
        <w:rPr>
          <w:spacing w:val="-2"/>
        </w:rPr>
        <w:t> </w:t>
      </w:r>
      <w:r>
        <w:rPr/>
        <w:t>Прочтение</w:t>
      </w:r>
      <w:r>
        <w:rPr>
          <w:spacing w:val="-3"/>
        </w:rPr>
        <w:t> </w:t>
      </w:r>
      <w:r>
        <w:rPr/>
        <w:t>плоскостной</w:t>
      </w:r>
      <w:r>
        <w:rPr>
          <w:spacing w:val="-4"/>
        </w:rPr>
        <w:t> </w:t>
      </w:r>
      <w:r>
        <w:rPr/>
        <w:t>композиции</w:t>
      </w:r>
      <w:r>
        <w:rPr>
          <w:spacing w:val="-4"/>
        </w:rPr>
        <w:t> </w:t>
      </w:r>
      <w:r>
        <w:rPr/>
        <w:t>как «чертежа»</w:t>
      </w:r>
      <w:r>
        <w:rPr>
          <w:spacing w:val="-8"/>
        </w:rPr>
        <w:t> </w:t>
      </w:r>
      <w:r>
        <w:rPr/>
        <w:t>пространства.</w:t>
      </w:r>
    </w:p>
    <w:p>
      <w:pPr>
        <w:pStyle w:val="BodyText"/>
        <w:spacing w:line="348" w:lineRule="auto" w:before="1"/>
        <w:ind w:right="498"/>
      </w:pPr>
      <w:r>
        <w:rPr/>
        <w:t>Макетирование. Введение в макет понятия рельефа местности и способы его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макете.</w:t>
      </w:r>
    </w:p>
    <w:p>
      <w:pPr>
        <w:pStyle w:val="BodyText"/>
        <w:spacing w:line="350" w:lineRule="auto" w:before="3"/>
        <w:ind w:right="495"/>
      </w:pPr>
      <w:r>
        <w:rPr/>
        <w:t>Выполнение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объёмно-пространственных</w:t>
      </w:r>
      <w:r>
        <w:rPr>
          <w:spacing w:val="1"/>
        </w:rPr>
        <w:t> </w:t>
      </w:r>
      <w:r>
        <w:rPr/>
        <w:t>композиций.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архитектурном</w:t>
      </w:r>
      <w:r>
        <w:rPr>
          <w:spacing w:val="1"/>
        </w:rPr>
        <w:t> </w:t>
      </w:r>
      <w:r>
        <w:rPr/>
        <w:t>макете.</w:t>
      </w:r>
    </w:p>
    <w:p>
      <w:pPr>
        <w:pStyle w:val="BodyText"/>
        <w:spacing w:line="348" w:lineRule="auto" w:before="1"/>
        <w:ind w:right="492"/>
      </w:pPr>
      <w:r>
        <w:rPr/>
        <w:t>Структура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архитектурных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эпох: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простых объёмов, образующих целостную постройку. Взаимное влияние объёмов и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сочетаний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образный</w:t>
      </w:r>
      <w:r>
        <w:rPr>
          <w:spacing w:val="5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постройки.</w:t>
      </w:r>
    </w:p>
    <w:p>
      <w:pPr>
        <w:pStyle w:val="BodyText"/>
        <w:spacing w:line="350" w:lineRule="auto" w:before="6"/>
        <w:ind w:right="508"/>
      </w:pPr>
      <w:r>
        <w:rPr/>
        <w:t>Понятие тектоники как выражение в художественной форме конструктивной</w:t>
      </w:r>
      <w:r>
        <w:rPr>
          <w:spacing w:val="1"/>
        </w:rPr>
        <w:t> </w:t>
      </w:r>
      <w:r>
        <w:rPr/>
        <w:t>сущности</w:t>
      </w:r>
      <w:r>
        <w:rPr>
          <w:spacing w:val="-2"/>
        </w:rPr>
        <w:t> </w:t>
      </w:r>
      <w:r>
        <w:rPr/>
        <w:t>сооружения и</w:t>
      </w:r>
      <w:r>
        <w:rPr>
          <w:spacing w:val="-1"/>
        </w:rPr>
        <w:t> </w:t>
      </w:r>
      <w:r>
        <w:rPr/>
        <w:t>логики</w:t>
      </w:r>
      <w:r>
        <w:rPr>
          <w:spacing w:val="-2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соотношения его</w:t>
      </w:r>
      <w:r>
        <w:rPr>
          <w:spacing w:val="-2"/>
        </w:rPr>
        <w:t> </w:t>
      </w:r>
      <w:r>
        <w:rPr/>
        <w:t>частей.</w:t>
      </w:r>
    </w:p>
    <w:p>
      <w:pPr>
        <w:pStyle w:val="BodyText"/>
        <w:spacing w:line="350" w:lineRule="auto" w:before="1"/>
        <w:ind w:right="495"/>
      </w:pPr>
      <w:r>
        <w:rPr/>
        <w:t>Роль</w:t>
      </w:r>
      <w:r>
        <w:rPr>
          <w:spacing w:val="1"/>
        </w:rPr>
        <w:t> </w:t>
      </w:r>
      <w:r>
        <w:rPr/>
        <w:t>эволюции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 архитектурных конструкций (перекрытия и опора – стоечно-балочная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сводов,</w:t>
      </w:r>
      <w:r>
        <w:rPr>
          <w:spacing w:val="1"/>
        </w:rPr>
        <w:t> </w:t>
      </w:r>
      <w:r>
        <w:rPr/>
        <w:t>каркасная</w:t>
      </w:r>
      <w:r>
        <w:rPr>
          <w:spacing w:val="1"/>
        </w:rPr>
        <w:t> </w:t>
      </w:r>
      <w:r>
        <w:rPr/>
        <w:t>каменная</w:t>
      </w:r>
      <w:r>
        <w:rPr>
          <w:spacing w:val="7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металлический</w:t>
      </w:r>
      <w:r>
        <w:rPr>
          <w:spacing w:val="-1"/>
        </w:rPr>
        <w:t> </w:t>
      </w:r>
      <w:r>
        <w:rPr/>
        <w:t>каркас,</w:t>
      </w:r>
      <w:r>
        <w:rPr>
          <w:spacing w:val="2"/>
        </w:rPr>
        <w:t> </w:t>
      </w:r>
      <w:r>
        <w:rPr/>
        <w:t>железобетон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язык</w:t>
      </w:r>
      <w:r>
        <w:rPr>
          <w:spacing w:val="-1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архитектуры).</w:t>
      </w:r>
    </w:p>
    <w:p>
      <w:pPr>
        <w:pStyle w:val="BodyText"/>
        <w:spacing w:line="350" w:lineRule="auto"/>
        <w:ind w:right="497"/>
      </w:pPr>
      <w:r>
        <w:rPr/>
        <w:t>Многообразие предметного мира, создаваемого человеком. Функция вещи 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форма.</w:t>
      </w:r>
      <w:r>
        <w:rPr>
          <w:spacing w:val="-2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времени в</w:t>
      </w:r>
      <w:r>
        <w:rPr>
          <w:spacing w:val="-1"/>
        </w:rPr>
        <w:t> </w:t>
      </w:r>
      <w:r>
        <w:rPr/>
        <w:t>предметах,</w:t>
      </w:r>
      <w:r>
        <w:rPr>
          <w:spacing w:val="3"/>
        </w:rPr>
        <w:t> </w:t>
      </w:r>
      <w:r>
        <w:rPr/>
        <w:t>создаваемых</w:t>
      </w:r>
      <w:r>
        <w:rPr>
          <w:spacing w:val="-4"/>
        </w:rPr>
        <w:t> </w:t>
      </w:r>
      <w:r>
        <w:rPr/>
        <w:t>человеком.</w:t>
      </w:r>
    </w:p>
    <w:p>
      <w:pPr>
        <w:pStyle w:val="BodyText"/>
        <w:spacing w:line="350" w:lineRule="auto"/>
        <w:ind w:right="498"/>
      </w:pPr>
      <w:r>
        <w:rPr/>
        <w:t>Дизайн предмета как искусство и социальное проектирование. Анализ формы</w:t>
      </w:r>
      <w:r>
        <w:rPr>
          <w:spacing w:val="-67"/>
        </w:rPr>
        <w:t> </w:t>
      </w:r>
      <w:r>
        <w:rPr/>
        <w:t>через выявление сочетающихся объёмов. Красота – наиболее полное выявление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предмета.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формы предмета.</w:t>
      </w:r>
    </w:p>
    <w:p>
      <w:pPr>
        <w:pStyle w:val="BodyText"/>
        <w:spacing w:line="319" w:lineRule="exact"/>
        <w:ind w:left="1350" w:firstLine="0"/>
      </w:pPr>
      <w:r>
        <w:rPr/>
        <w:t>Выполнение</w:t>
      </w:r>
      <w:r>
        <w:rPr>
          <w:spacing w:val="-3"/>
        </w:rPr>
        <w:t> </w:t>
      </w:r>
      <w:r>
        <w:rPr/>
        <w:t>аналитических</w:t>
      </w:r>
      <w:r>
        <w:rPr>
          <w:spacing w:val="-8"/>
        </w:rPr>
        <w:t> </w:t>
      </w:r>
      <w:r>
        <w:rPr/>
        <w:t>зарисовок</w:t>
      </w:r>
      <w:r>
        <w:rPr>
          <w:spacing w:val="-4"/>
        </w:rPr>
        <w:t> </w:t>
      </w:r>
      <w:r>
        <w:rPr/>
        <w:t>форм</w:t>
      </w:r>
      <w:r>
        <w:rPr>
          <w:spacing w:val="-2"/>
        </w:rPr>
        <w:t> </w:t>
      </w:r>
      <w:r>
        <w:rPr/>
        <w:t>бытовых</w:t>
      </w:r>
      <w:r>
        <w:rPr>
          <w:spacing w:val="-8"/>
        </w:rPr>
        <w:t> </w:t>
      </w:r>
      <w:r>
        <w:rPr/>
        <w:t>предметов.</w:t>
      </w:r>
    </w:p>
    <w:p>
      <w:pPr>
        <w:pStyle w:val="BodyText"/>
        <w:spacing w:line="350" w:lineRule="auto" w:before="146"/>
        <w:ind w:right="492"/>
      </w:pPr>
      <w:r>
        <w:rPr/>
        <w:t>Творческое проектирование предметов быта с определением их функций 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изготовления.</w:t>
      </w:r>
    </w:p>
    <w:p>
      <w:pPr>
        <w:pStyle w:val="BodyText"/>
        <w:spacing w:line="348" w:lineRule="auto" w:before="1"/>
        <w:ind w:right="506"/>
      </w:pPr>
      <w:r>
        <w:rPr/>
        <w:t>Цвет в архитектуре и дизайне. Эмоциональное и формообразующее значение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в дизайне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архитектуры и</w:t>
      </w:r>
      <w:r>
        <w:rPr>
          <w:spacing w:val="1"/>
        </w:rPr>
        <w:t> </w:t>
      </w:r>
      <w:r>
        <w:rPr/>
        <w:t>дизайна.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Конструирование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архитектурное</w:t>
      </w:r>
      <w:r>
        <w:rPr>
          <w:spacing w:val="1"/>
        </w:rPr>
        <w:t> </w:t>
      </w:r>
      <w:r>
        <w:rPr/>
        <w:t>макетирование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цвета.</w:t>
      </w:r>
    </w:p>
    <w:p>
      <w:pPr>
        <w:pStyle w:val="BodyText"/>
        <w:spacing w:before="1"/>
        <w:ind w:left="1350" w:firstLine="0"/>
      </w:pPr>
      <w:r>
        <w:rPr/>
        <w:t>Социальное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дизайна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архитектуры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среды</w:t>
      </w:r>
      <w:r>
        <w:rPr>
          <w:spacing w:val="-5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человека.</w:t>
      </w:r>
    </w:p>
    <w:p>
      <w:pPr>
        <w:pStyle w:val="BodyText"/>
        <w:spacing w:line="350" w:lineRule="auto" w:before="149"/>
        <w:ind w:right="492"/>
      </w:pPr>
      <w:r>
        <w:rPr/>
        <w:t>Образ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прошлого.</w:t>
      </w:r>
      <w:r>
        <w:rPr>
          <w:spacing w:val="1"/>
        </w:rPr>
        <w:t> </w:t>
      </w:r>
      <w:r>
        <w:rPr/>
        <w:t>Смена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отражение эволюции образа жизни, изменения мировоззрения людей и развития</w:t>
      </w:r>
      <w:r>
        <w:rPr>
          <w:spacing w:val="1"/>
        </w:rPr>
        <w:t> </w:t>
      </w:r>
      <w:r>
        <w:rPr/>
        <w:t>производственных возможностей. Художественно-аналитический обзор развития</w:t>
      </w:r>
      <w:r>
        <w:rPr>
          <w:spacing w:val="1"/>
        </w:rPr>
        <w:t> </w:t>
      </w:r>
      <w:r>
        <w:rPr/>
        <w:t>образно-стилевого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духовной,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материальной культуры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народов</w:t>
      </w:r>
      <w:r>
        <w:rPr>
          <w:spacing w:val="4"/>
        </w:rPr>
        <w:t> </w:t>
      </w:r>
      <w:r>
        <w:rPr/>
        <w:t>и эпох.</w:t>
      </w:r>
    </w:p>
    <w:p>
      <w:pPr>
        <w:pStyle w:val="BodyText"/>
        <w:spacing w:line="350" w:lineRule="auto"/>
        <w:ind w:right="495"/>
      </w:pPr>
      <w:r>
        <w:rPr/>
        <w:t>Архитектура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жилища,</w:t>
      </w:r>
      <w:r>
        <w:rPr>
          <w:spacing w:val="1"/>
        </w:rPr>
        <w:t> </w:t>
      </w:r>
      <w:r>
        <w:rPr/>
        <w:t>храмовая</w:t>
      </w:r>
      <w:r>
        <w:rPr>
          <w:spacing w:val="1"/>
        </w:rPr>
        <w:t> </w:t>
      </w:r>
      <w:r>
        <w:rPr/>
        <w:t>архитектура,</w:t>
      </w:r>
      <w:r>
        <w:rPr>
          <w:spacing w:val="1"/>
        </w:rPr>
        <w:t> </w:t>
      </w:r>
      <w:r>
        <w:rPr/>
        <w:t>частный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предметно-пространственной среде</w:t>
      </w:r>
      <w:r>
        <w:rPr>
          <w:spacing w:val="1"/>
        </w:rPr>
        <w:t> </w:t>
      </w:r>
      <w:r>
        <w:rPr/>
        <w:t>жизни разных</w:t>
      </w:r>
      <w:r>
        <w:rPr>
          <w:spacing w:val="-3"/>
        </w:rPr>
        <w:t> </w:t>
      </w:r>
      <w:r>
        <w:rPr/>
        <w:t>народов.</w:t>
      </w:r>
    </w:p>
    <w:p>
      <w:pPr>
        <w:pStyle w:val="BodyText"/>
        <w:spacing w:line="348" w:lineRule="auto"/>
        <w:ind w:right="492"/>
      </w:pPr>
      <w:r>
        <w:rPr/>
        <w:t>Выполнение заданий по теме «Архитектурные образы прошлых эпох» в виде</w:t>
      </w:r>
      <w:r>
        <w:rPr>
          <w:spacing w:val="1"/>
        </w:rPr>
        <w:t> </w:t>
      </w:r>
      <w:r>
        <w:rPr/>
        <w:t>аналитических зарисовок известных архитектурных памятников по фотографиям и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видам</w:t>
      </w:r>
      <w:r>
        <w:rPr>
          <w:spacing w:val="3"/>
        </w:rPr>
        <w:t> </w:t>
      </w:r>
      <w:r>
        <w:rPr/>
        <w:t>изображения.</w:t>
      </w:r>
    </w:p>
    <w:p>
      <w:pPr>
        <w:pStyle w:val="BodyText"/>
        <w:spacing w:before="4"/>
        <w:ind w:left="1350" w:firstLine="0"/>
      </w:pPr>
      <w:r>
        <w:rPr/>
        <w:t>Пути</w:t>
      </w:r>
      <w:r>
        <w:rPr>
          <w:spacing w:val="-5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современной</w:t>
      </w:r>
      <w:r>
        <w:rPr>
          <w:spacing w:val="-5"/>
        </w:rPr>
        <w:t> </w:t>
      </w:r>
      <w:r>
        <w:rPr/>
        <w:t>архитектуры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дизайна:</w:t>
      </w:r>
      <w:r>
        <w:rPr>
          <w:spacing w:val="-9"/>
        </w:rPr>
        <w:t> </w:t>
      </w:r>
      <w:r>
        <w:rPr/>
        <w:t>город</w:t>
      </w:r>
      <w:r>
        <w:rPr>
          <w:spacing w:val="-2"/>
        </w:rPr>
        <w:t> </w:t>
      </w:r>
      <w:r>
        <w:rPr/>
        <w:t>сегодня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завтра.</w:t>
      </w:r>
    </w:p>
    <w:p>
      <w:pPr>
        <w:pStyle w:val="BodyText"/>
        <w:spacing w:line="348" w:lineRule="auto" w:before="149"/>
        <w:ind w:right="495"/>
      </w:pPr>
      <w:r>
        <w:rPr/>
        <w:t>Архитектурная и градостроительная революция XX в. Её технологические и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истоки.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«перестройки»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архитектуре.</w:t>
      </w:r>
    </w:p>
    <w:p>
      <w:pPr>
        <w:pStyle w:val="BodyText"/>
        <w:spacing w:line="350" w:lineRule="auto" w:before="6"/>
        <w:ind w:right="504"/>
      </w:pPr>
      <w:r>
        <w:rPr/>
        <w:t>Отрицание</w:t>
      </w:r>
      <w:r>
        <w:rPr>
          <w:spacing w:val="1"/>
        </w:rPr>
        <w:t> </w:t>
      </w:r>
      <w:r>
        <w:rPr/>
        <w:t>канонов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материально-строительной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функционализма.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урбанизации</w:t>
      </w:r>
      <w:r>
        <w:rPr>
          <w:spacing w:val="-4"/>
        </w:rPr>
        <w:t> </w:t>
      </w:r>
      <w:r>
        <w:rPr/>
        <w:t>ландшафта,</w:t>
      </w:r>
      <w:r>
        <w:rPr>
          <w:spacing w:val="-1"/>
        </w:rPr>
        <w:t> </w:t>
      </w:r>
      <w:r>
        <w:rPr/>
        <w:t>безликости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агрессивности</w:t>
      </w:r>
      <w:r>
        <w:rPr>
          <w:spacing w:val="-3"/>
        </w:rPr>
        <w:t> </w:t>
      </w:r>
      <w:r>
        <w:rPr/>
        <w:t>среды</w:t>
      </w:r>
      <w:r>
        <w:rPr>
          <w:spacing w:val="-4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города.</w:t>
      </w:r>
    </w:p>
    <w:p>
      <w:pPr>
        <w:pStyle w:val="BodyText"/>
        <w:spacing w:line="350" w:lineRule="auto" w:before="1"/>
        <w:ind w:right="509"/>
      </w:pPr>
      <w:r>
        <w:rPr/>
        <w:t>Пространство городской среды. Исторические формы планировки городской</w:t>
      </w:r>
      <w:r>
        <w:rPr>
          <w:spacing w:val="1"/>
        </w:rPr>
        <w:t> </w:t>
      </w:r>
      <w:r>
        <w:rPr/>
        <w:t>среды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связь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образом</w:t>
      </w:r>
      <w:r>
        <w:rPr>
          <w:spacing w:val="3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</w:p>
    <w:p>
      <w:pPr>
        <w:pStyle w:val="BodyText"/>
        <w:spacing w:line="318" w:lineRule="exact"/>
        <w:ind w:left="1350" w:firstLine="0"/>
      </w:pPr>
      <w:r>
        <w:rPr/>
        <w:t>Роль</w:t>
      </w:r>
      <w:r>
        <w:rPr>
          <w:spacing w:val="-7"/>
        </w:rPr>
        <w:t> </w:t>
      </w:r>
      <w:r>
        <w:rPr/>
        <w:t>цвета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формировании</w:t>
      </w:r>
      <w:r>
        <w:rPr>
          <w:spacing w:val="-5"/>
        </w:rPr>
        <w:t> </w:t>
      </w:r>
      <w:r>
        <w:rPr/>
        <w:t>пространства.</w:t>
      </w:r>
      <w:r>
        <w:rPr>
          <w:spacing w:val="-2"/>
        </w:rPr>
        <w:t> </w:t>
      </w:r>
      <w:r>
        <w:rPr/>
        <w:t>Схема-планировка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реальность.</w:t>
      </w:r>
    </w:p>
    <w:p>
      <w:pPr>
        <w:pStyle w:val="BodyText"/>
        <w:spacing w:line="350" w:lineRule="auto" w:before="148"/>
        <w:ind w:right="494"/>
      </w:pPr>
      <w:r>
        <w:rPr/>
        <w:t>Современные</w:t>
      </w:r>
      <w:r>
        <w:rPr>
          <w:spacing w:val="1"/>
        </w:rPr>
        <w:t> </w:t>
      </w:r>
      <w:r>
        <w:rPr/>
        <w:t>поиски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эстетики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градостроительстве.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практических работ по теме «Образ современного города и архитектурного стиля</w:t>
      </w:r>
      <w:r>
        <w:rPr>
          <w:spacing w:val="1"/>
        </w:rPr>
        <w:t> </w:t>
      </w:r>
      <w:r>
        <w:rPr/>
        <w:t>будущего»:</w:t>
      </w:r>
      <w:r>
        <w:rPr>
          <w:spacing w:val="-6"/>
        </w:rPr>
        <w:t> </w:t>
      </w:r>
      <w:r>
        <w:rPr/>
        <w:t>фотоколлажа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фантазийной зарисовки</w:t>
      </w:r>
      <w:r>
        <w:rPr>
          <w:spacing w:val="-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будущего.</w:t>
      </w:r>
    </w:p>
    <w:p>
      <w:pPr>
        <w:pStyle w:val="BodyText"/>
        <w:spacing w:line="350" w:lineRule="auto" w:before="2"/>
        <w:ind w:right="505"/>
      </w:pPr>
      <w:r>
        <w:rPr/>
        <w:t>Индивидуальный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Неповторимость</w:t>
      </w:r>
      <w:r>
        <w:rPr>
          <w:spacing w:val="1"/>
        </w:rPr>
        <w:t> </w:t>
      </w:r>
      <w:r>
        <w:rPr/>
        <w:t>исторических</w:t>
      </w:r>
      <w:r>
        <w:rPr>
          <w:spacing w:val="-67"/>
        </w:rPr>
        <w:t> </w:t>
      </w:r>
      <w:r>
        <w:rPr/>
        <w:t>кварталов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значение культурного наследия для</w:t>
      </w:r>
      <w:r>
        <w:rPr>
          <w:spacing w:val="-4"/>
        </w:rPr>
        <w:t> </w:t>
      </w:r>
      <w:r>
        <w:rPr/>
        <w:t>современной жизни</w:t>
      </w:r>
      <w:r>
        <w:rPr>
          <w:spacing w:val="-1"/>
        </w:rPr>
        <w:t> </w:t>
      </w:r>
      <w:r>
        <w:rPr/>
        <w:t>людей.</w:t>
      </w:r>
    </w:p>
    <w:p>
      <w:pPr>
        <w:pStyle w:val="BodyText"/>
        <w:spacing w:line="350" w:lineRule="auto"/>
        <w:ind w:right="497"/>
      </w:pPr>
      <w:r>
        <w:rPr/>
        <w:t>Дизайн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архитектурные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архитектурных</w:t>
      </w:r>
      <w:r>
        <w:rPr>
          <w:spacing w:val="20"/>
        </w:rPr>
        <w:t> </w:t>
      </w:r>
      <w:r>
        <w:rPr/>
        <w:t>форм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архитектурного</w:t>
      </w:r>
      <w:r>
        <w:rPr>
          <w:spacing w:val="30"/>
        </w:rPr>
        <w:t> </w:t>
      </w:r>
      <w:r>
        <w:rPr/>
        <w:t>дизайна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/>
        <w:t>организации</w:t>
      </w:r>
      <w:r>
        <w:rPr>
          <w:spacing w:val="25"/>
        </w:rPr>
        <w:t> </w:t>
      </w:r>
      <w:r>
        <w:rPr/>
        <w:t>городской</w:t>
      </w:r>
      <w:r>
        <w:rPr>
          <w:spacing w:val="25"/>
        </w:rPr>
        <w:t> </w:t>
      </w:r>
      <w:r>
        <w:rPr/>
        <w:t>среды</w:t>
      </w:r>
      <w:r>
        <w:rPr>
          <w:spacing w:val="39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индивидуальном</w:t>
      </w:r>
      <w:r>
        <w:rPr>
          <w:spacing w:val="-5"/>
        </w:rPr>
        <w:t> </w:t>
      </w:r>
      <w:r>
        <w:rPr/>
        <w:t>образе</w:t>
      </w:r>
      <w:r>
        <w:rPr>
          <w:spacing w:val="-4"/>
        </w:rPr>
        <w:t> </w:t>
      </w:r>
      <w:r>
        <w:rPr/>
        <w:t>города.</w:t>
      </w:r>
    </w:p>
    <w:p>
      <w:pPr>
        <w:pStyle w:val="BodyText"/>
        <w:spacing w:line="350" w:lineRule="auto" w:before="149"/>
        <w:ind w:right="495"/>
      </w:pPr>
      <w:r>
        <w:rPr/>
        <w:t>Проектирование дизайна объектов городской среды. Устройство пешеходных</w:t>
      </w:r>
      <w:r>
        <w:rPr>
          <w:spacing w:val="-67"/>
        </w:rPr>
        <w:t> </w:t>
      </w:r>
      <w:r>
        <w:rPr/>
        <w:t>зон в городах, установка городской мебели (скамьи, «диваны» и прочие), киосков,</w:t>
      </w:r>
      <w:r>
        <w:rPr>
          <w:spacing w:val="1"/>
        </w:rPr>
        <w:t> </w:t>
      </w:r>
      <w:r>
        <w:rPr/>
        <w:t>информационных</w:t>
      </w:r>
      <w:r>
        <w:rPr>
          <w:spacing w:val="-5"/>
        </w:rPr>
        <w:t> </w:t>
      </w:r>
      <w:r>
        <w:rPr/>
        <w:t>блоков,</w:t>
      </w:r>
      <w:r>
        <w:rPr>
          <w:spacing w:val="3"/>
        </w:rPr>
        <w:t> </w:t>
      </w:r>
      <w:r>
        <w:rPr/>
        <w:t>блоков</w:t>
      </w:r>
      <w:r>
        <w:rPr>
          <w:spacing w:val="-2"/>
        </w:rPr>
        <w:t> </w:t>
      </w:r>
      <w:r>
        <w:rPr/>
        <w:t>локального озеленения</w:t>
      </w:r>
      <w:r>
        <w:rPr>
          <w:spacing w:val="1"/>
        </w:rPr>
        <w:t> </w:t>
      </w:r>
      <w:r>
        <w:rPr/>
        <w:t>и другое.</w:t>
      </w:r>
    </w:p>
    <w:p>
      <w:pPr>
        <w:pStyle w:val="BodyText"/>
        <w:spacing w:line="348" w:lineRule="auto" w:before="1"/>
        <w:ind w:right="497"/>
      </w:pPr>
      <w:r>
        <w:rPr/>
        <w:t>Выполнение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«Проектирование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объектов городской среды» в виде создания коллажнографической композиции или</w:t>
      </w:r>
      <w:r>
        <w:rPr>
          <w:spacing w:val="-67"/>
        </w:rPr>
        <w:t> </w:t>
      </w:r>
      <w:r>
        <w:rPr/>
        <w:t>дизайн-проекта</w:t>
      </w:r>
      <w:r>
        <w:rPr>
          <w:spacing w:val="1"/>
        </w:rPr>
        <w:t> </w:t>
      </w:r>
      <w:r>
        <w:rPr/>
        <w:t>оформления</w:t>
      </w:r>
      <w:r>
        <w:rPr>
          <w:spacing w:val="2"/>
        </w:rPr>
        <w:t> </w:t>
      </w:r>
      <w:r>
        <w:rPr/>
        <w:t>витрины магазина.</w:t>
      </w:r>
    </w:p>
    <w:p>
      <w:pPr>
        <w:pStyle w:val="BodyText"/>
        <w:spacing w:line="350" w:lineRule="auto" w:before="6"/>
        <w:ind w:right="493"/>
      </w:pPr>
      <w:r>
        <w:rPr/>
        <w:t>Интерьер и предметный мир в доме. Назначение помещения и построение его</w:t>
      </w:r>
      <w:r>
        <w:rPr>
          <w:spacing w:val="-67"/>
        </w:rPr>
        <w:t> </w:t>
      </w:r>
      <w:r>
        <w:rPr/>
        <w:t>интерьера.</w:t>
      </w:r>
      <w:r>
        <w:rPr>
          <w:spacing w:val="2"/>
        </w:rPr>
        <w:t> </w:t>
      </w:r>
      <w:r>
        <w:rPr/>
        <w:t>Дизайн</w:t>
      </w:r>
      <w:r>
        <w:rPr>
          <w:spacing w:val="-1"/>
        </w:rPr>
        <w:t> </w:t>
      </w:r>
      <w:r>
        <w:rPr/>
        <w:t>пространственно-предметной среды интерьера.</w:t>
      </w:r>
    </w:p>
    <w:p>
      <w:pPr>
        <w:pStyle w:val="BodyText"/>
        <w:spacing w:line="350" w:lineRule="auto" w:before="1"/>
        <w:ind w:right="503"/>
      </w:pPr>
      <w:r>
        <w:rPr/>
        <w:t>Образно-стилевое единство материальной культуры каждой эпохи. Интерьер</w:t>
      </w:r>
      <w:r>
        <w:rPr>
          <w:spacing w:val="1"/>
        </w:rPr>
        <w:t> </w:t>
      </w:r>
      <w:r>
        <w:rPr/>
        <w:t>как отражение</w:t>
      </w:r>
      <w:r>
        <w:rPr>
          <w:spacing w:val="3"/>
        </w:rPr>
        <w:t> </w:t>
      </w:r>
      <w:r>
        <w:rPr/>
        <w:t>стиля</w:t>
      </w:r>
      <w:r>
        <w:rPr>
          <w:spacing w:val="2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хозяев.</w:t>
      </w:r>
    </w:p>
    <w:p>
      <w:pPr>
        <w:pStyle w:val="BodyText"/>
        <w:spacing w:line="318" w:lineRule="exact"/>
        <w:ind w:left="1350" w:firstLine="0"/>
      </w:pPr>
      <w:r>
        <w:rPr/>
        <w:t>Зонирование</w:t>
      </w:r>
      <w:r>
        <w:rPr>
          <w:spacing w:val="32"/>
        </w:rPr>
        <w:t> </w:t>
      </w:r>
      <w:r>
        <w:rPr/>
        <w:t>интерьера</w:t>
      </w:r>
      <w:r>
        <w:rPr>
          <w:spacing w:val="105"/>
        </w:rPr>
        <w:t> </w:t>
      </w:r>
      <w:r>
        <w:rPr/>
        <w:t>–</w:t>
      </w:r>
      <w:r>
        <w:rPr>
          <w:spacing w:val="101"/>
        </w:rPr>
        <w:t> </w:t>
      </w:r>
      <w:r>
        <w:rPr/>
        <w:t>создание</w:t>
      </w:r>
      <w:r>
        <w:rPr>
          <w:spacing w:val="97"/>
        </w:rPr>
        <w:t> </w:t>
      </w:r>
      <w:r>
        <w:rPr/>
        <w:t>многофункционального</w:t>
      </w:r>
      <w:r>
        <w:rPr>
          <w:spacing w:val="101"/>
        </w:rPr>
        <w:t> </w:t>
      </w:r>
      <w:r>
        <w:rPr/>
        <w:t>пространства.</w:t>
      </w:r>
    </w:p>
    <w:p>
      <w:pPr>
        <w:pStyle w:val="BodyText"/>
        <w:spacing w:before="148"/>
        <w:ind w:firstLine="0"/>
      </w:pPr>
      <w:r>
        <w:rPr/>
        <w:t>Отделочные</w:t>
      </w:r>
      <w:r>
        <w:rPr>
          <w:spacing w:val="-5"/>
        </w:rPr>
        <w:t> </w:t>
      </w:r>
      <w:r>
        <w:rPr/>
        <w:t>материалы,</w:t>
      </w:r>
      <w:r>
        <w:rPr>
          <w:spacing w:val="-3"/>
        </w:rPr>
        <w:t> </w:t>
      </w:r>
      <w:r>
        <w:rPr/>
        <w:t>введение</w:t>
      </w:r>
      <w:r>
        <w:rPr>
          <w:spacing w:val="-4"/>
        </w:rPr>
        <w:t> </w:t>
      </w:r>
      <w:r>
        <w:rPr/>
        <w:t>фактуры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цвета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интерьер.</w:t>
      </w:r>
    </w:p>
    <w:p>
      <w:pPr>
        <w:pStyle w:val="BodyText"/>
        <w:spacing w:before="149"/>
        <w:ind w:left="1350" w:firstLine="0"/>
      </w:pPr>
      <w:r>
        <w:rPr/>
        <w:t>Интерьеры</w:t>
      </w:r>
      <w:r>
        <w:rPr>
          <w:spacing w:val="-5"/>
        </w:rPr>
        <w:t> </w:t>
      </w:r>
      <w:r>
        <w:rPr/>
        <w:t>общественных</w:t>
      </w:r>
      <w:r>
        <w:rPr>
          <w:spacing w:val="-9"/>
        </w:rPr>
        <w:t> </w:t>
      </w:r>
      <w:r>
        <w:rPr/>
        <w:t>зданий</w:t>
      </w:r>
      <w:r>
        <w:rPr>
          <w:spacing w:val="-4"/>
        </w:rPr>
        <w:t> </w:t>
      </w:r>
      <w:r>
        <w:rPr/>
        <w:t>(театр,</w:t>
      </w:r>
      <w:r>
        <w:rPr>
          <w:spacing w:val="1"/>
        </w:rPr>
        <w:t> </w:t>
      </w:r>
      <w:r>
        <w:rPr/>
        <w:t>кафе,</w:t>
      </w:r>
      <w:r>
        <w:rPr>
          <w:spacing w:val="-2"/>
        </w:rPr>
        <w:t> </w:t>
      </w:r>
      <w:r>
        <w:rPr/>
        <w:t>вокзал,</w:t>
      </w:r>
      <w:r>
        <w:rPr>
          <w:spacing w:val="-2"/>
        </w:rPr>
        <w:t> </w:t>
      </w:r>
      <w:r>
        <w:rPr/>
        <w:t>офис,</w:t>
      </w:r>
      <w:r>
        <w:rPr>
          <w:spacing w:val="4"/>
        </w:rPr>
        <w:t> </w:t>
      </w:r>
      <w:r>
        <w:rPr/>
        <w:t>школа).</w:t>
      </w:r>
    </w:p>
    <w:p>
      <w:pPr>
        <w:pStyle w:val="BodyText"/>
        <w:spacing w:line="350" w:lineRule="auto" w:before="149"/>
        <w:ind w:right="495"/>
      </w:pPr>
      <w:r>
        <w:rPr/>
        <w:t>Выполнение практической и аналитической работы по теме «Роль вещи в</w:t>
      </w:r>
      <w:r>
        <w:rPr>
          <w:spacing w:val="1"/>
        </w:rPr>
        <w:t> </w:t>
      </w:r>
      <w:r>
        <w:rPr/>
        <w:t>образно-стилевом</w:t>
      </w:r>
      <w:r>
        <w:rPr>
          <w:spacing w:val="-3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интерьера»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коллажной</w:t>
      </w:r>
      <w:r>
        <w:rPr>
          <w:spacing w:val="-4"/>
        </w:rPr>
        <w:t> </w:t>
      </w:r>
      <w:r>
        <w:rPr/>
        <w:t>композиции.</w:t>
      </w:r>
    </w:p>
    <w:p>
      <w:pPr>
        <w:pStyle w:val="BodyText"/>
        <w:spacing w:line="350" w:lineRule="auto"/>
        <w:ind w:right="498"/>
      </w:pPr>
      <w:r>
        <w:rPr/>
        <w:t>Организация архитектурно-ландшафтного пространства. Город в единстве с</w:t>
      </w:r>
      <w:r>
        <w:rPr>
          <w:spacing w:val="1"/>
        </w:rPr>
        <w:t> </w:t>
      </w:r>
      <w:r>
        <w:rPr/>
        <w:t>ландшафтно-парковой средой.</w:t>
      </w:r>
    </w:p>
    <w:p>
      <w:pPr>
        <w:pStyle w:val="BodyText"/>
        <w:spacing w:line="350" w:lineRule="auto"/>
        <w:ind w:right="511"/>
      </w:pPr>
      <w:r>
        <w:rPr/>
        <w:t>Основные школы ландшафтного дизайна. Особенности ландшафта русской</w:t>
      </w:r>
      <w:r>
        <w:rPr>
          <w:spacing w:val="1"/>
        </w:rPr>
        <w:t> </w:t>
      </w:r>
      <w:r>
        <w:rPr/>
        <w:t>усадебной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наследия.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графического языка</w:t>
      </w:r>
      <w:r>
        <w:rPr>
          <w:spacing w:val="2"/>
        </w:rPr>
        <w:t> </w:t>
      </w:r>
      <w:r>
        <w:rPr/>
        <w:t>ландшафтных</w:t>
      </w:r>
      <w:r>
        <w:rPr>
          <w:spacing w:val="-4"/>
        </w:rPr>
        <w:t> </w:t>
      </w:r>
      <w:r>
        <w:rPr/>
        <w:t>проектов.</w:t>
      </w:r>
    </w:p>
    <w:p>
      <w:pPr>
        <w:pStyle w:val="BodyText"/>
        <w:spacing w:line="348" w:lineRule="auto"/>
        <w:ind w:right="495"/>
      </w:pPr>
      <w:r>
        <w:rPr/>
        <w:t>Выполнение дизайн-проекта территории парка или приусадебного участка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схемы-чертежа.</w:t>
      </w:r>
    </w:p>
    <w:p>
      <w:pPr>
        <w:pStyle w:val="BodyText"/>
        <w:spacing w:line="350" w:lineRule="auto"/>
        <w:ind w:right="510"/>
      </w:pPr>
      <w:r>
        <w:rPr/>
        <w:t>Единство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объёмнопространственной</w:t>
      </w:r>
      <w:r>
        <w:rPr>
          <w:spacing w:val="1"/>
        </w:rPr>
        <w:t> </w:t>
      </w:r>
      <w:r>
        <w:rPr/>
        <w:t>организации среды</w:t>
      </w:r>
      <w:r>
        <w:rPr>
          <w:spacing w:val="1"/>
        </w:rPr>
        <w:t> </w:t>
      </w:r>
      <w:r>
        <w:rPr/>
        <w:t>жизнедеятельности людей.</w:t>
      </w:r>
    </w:p>
    <w:p>
      <w:pPr>
        <w:pStyle w:val="BodyText"/>
        <w:spacing w:before="1"/>
        <w:ind w:left="1350" w:firstLine="0"/>
      </w:pPr>
      <w:r>
        <w:rPr/>
        <w:t>Образ</w:t>
      </w:r>
      <w:r>
        <w:rPr>
          <w:spacing w:val="-7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индивидуальное</w:t>
      </w:r>
      <w:r>
        <w:rPr>
          <w:spacing w:val="-6"/>
        </w:rPr>
        <w:t> </w:t>
      </w:r>
      <w:r>
        <w:rPr/>
        <w:t>проектирование.</w:t>
      </w:r>
    </w:p>
    <w:p>
      <w:pPr>
        <w:pStyle w:val="BodyText"/>
        <w:spacing w:line="348" w:lineRule="auto" w:before="149"/>
        <w:ind w:right="495"/>
      </w:pPr>
      <w:r>
        <w:rPr/>
        <w:t>Организация пространства жилой среды как отражение социального заказа и</w:t>
      </w:r>
      <w:r>
        <w:rPr>
          <w:spacing w:val="1"/>
        </w:rPr>
        <w:t> </w:t>
      </w:r>
      <w:r>
        <w:rPr/>
        <w:t>индивидуальности человека, его вкуса, потребностей и возможностей.</w:t>
      </w:r>
      <w:r>
        <w:rPr>
          <w:spacing w:val="1"/>
        </w:rPr>
        <w:t> </w:t>
      </w:r>
      <w:r>
        <w:rPr/>
        <w:t>Образно-</w:t>
      </w:r>
      <w:r>
        <w:rPr>
          <w:spacing w:val="1"/>
        </w:rPr>
        <w:t> </w:t>
      </w:r>
      <w:r>
        <w:rPr/>
        <w:t>личностное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дизайне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архитектуре.</w:t>
      </w:r>
    </w:p>
    <w:p>
      <w:pPr>
        <w:pStyle w:val="BodyText"/>
        <w:spacing w:before="6"/>
        <w:ind w:left="1350" w:firstLine="0"/>
      </w:pPr>
      <w:r>
        <w:rPr/>
        <w:t>Проектные</w:t>
      </w:r>
      <w:r>
        <w:rPr>
          <w:spacing w:val="16"/>
        </w:rPr>
        <w:t> </w:t>
      </w:r>
      <w:r>
        <w:rPr/>
        <w:t>работы</w:t>
      </w:r>
      <w:r>
        <w:rPr>
          <w:spacing w:val="83"/>
        </w:rPr>
        <w:t> </w:t>
      </w:r>
      <w:r>
        <w:rPr/>
        <w:t>по</w:t>
      </w:r>
      <w:r>
        <w:rPr>
          <w:spacing w:val="83"/>
        </w:rPr>
        <w:t> </w:t>
      </w:r>
      <w:r>
        <w:rPr/>
        <w:t>созданию</w:t>
      </w:r>
      <w:r>
        <w:rPr>
          <w:spacing w:val="82"/>
        </w:rPr>
        <w:t> </w:t>
      </w:r>
      <w:r>
        <w:rPr/>
        <w:t>облика</w:t>
      </w:r>
      <w:r>
        <w:rPr>
          <w:spacing w:val="85"/>
        </w:rPr>
        <w:t> </w:t>
      </w:r>
      <w:r>
        <w:rPr/>
        <w:t>частного</w:t>
      </w:r>
      <w:r>
        <w:rPr>
          <w:spacing w:val="84"/>
        </w:rPr>
        <w:t> </w:t>
      </w:r>
      <w:r>
        <w:rPr/>
        <w:t>дома,</w:t>
      </w:r>
      <w:r>
        <w:rPr>
          <w:spacing w:val="86"/>
        </w:rPr>
        <w:t> </w:t>
      </w:r>
      <w:r>
        <w:rPr/>
        <w:t>комнаты</w:t>
      </w:r>
      <w:r>
        <w:rPr>
          <w:spacing w:val="84"/>
        </w:rPr>
        <w:t> </w:t>
      </w:r>
      <w:r>
        <w:rPr/>
        <w:t>и</w:t>
      </w:r>
      <w:r>
        <w:rPr>
          <w:spacing w:val="83"/>
        </w:rPr>
        <w:t> </w:t>
      </w:r>
      <w:r>
        <w:rPr/>
        <w:t>сада.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Дизайн</w:t>
      </w:r>
      <w:r>
        <w:rPr>
          <w:spacing w:val="1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интерьере</w:t>
      </w:r>
      <w:r>
        <w:rPr>
          <w:spacing w:val="1"/>
        </w:rPr>
        <w:t> </w:t>
      </w:r>
      <w:r>
        <w:rPr/>
        <w:t>частного</w:t>
      </w:r>
      <w:r>
        <w:rPr>
          <w:spacing w:val="1"/>
        </w:rPr>
        <w:t> </w:t>
      </w:r>
      <w:r>
        <w:rPr/>
        <w:t>дома.</w:t>
      </w:r>
      <w:r>
        <w:rPr>
          <w:spacing w:val="1"/>
        </w:rPr>
        <w:t> </w:t>
      </w:r>
      <w:r>
        <w:rPr/>
        <w:t>Мода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параметры</w:t>
      </w:r>
      <w:r>
        <w:rPr>
          <w:spacing w:val="-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собственного костюма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комплекта</w:t>
      </w:r>
      <w:r>
        <w:rPr>
          <w:spacing w:val="1"/>
        </w:rPr>
        <w:t> </w:t>
      </w:r>
      <w:r>
        <w:rPr/>
        <w:t>одежды.</w:t>
      </w:r>
    </w:p>
    <w:p>
      <w:pPr>
        <w:pStyle w:val="BodyText"/>
        <w:spacing w:line="350" w:lineRule="auto" w:before="1"/>
        <w:ind w:right="509"/>
      </w:pPr>
      <w:r>
        <w:rPr/>
        <w:t>Костюм как образ человека. Стиль в одежде. Соответствие материи и формы.</w:t>
      </w:r>
      <w:r>
        <w:rPr>
          <w:spacing w:val="-67"/>
        </w:rPr>
        <w:t> </w:t>
      </w:r>
      <w:r>
        <w:rPr/>
        <w:t>Целесообразность и мода. Мода как ответ на изменения в укладе жизни, как бизнес</w:t>
      </w:r>
      <w:r>
        <w:rPr>
          <w:spacing w:val="-67"/>
        </w:rPr>
        <w:t> </w:t>
      </w:r>
      <w:r>
        <w:rPr/>
        <w:t>и в качестве</w:t>
      </w:r>
      <w:r>
        <w:rPr>
          <w:spacing w:val="1"/>
        </w:rPr>
        <w:t> </w:t>
      </w:r>
      <w:r>
        <w:rPr/>
        <w:t>манипулирования</w:t>
      </w:r>
      <w:r>
        <w:rPr>
          <w:spacing w:val="2"/>
        </w:rPr>
        <w:t> </w:t>
      </w:r>
      <w:r>
        <w:rPr/>
        <w:t>массовым</w:t>
      </w:r>
      <w:r>
        <w:rPr>
          <w:spacing w:val="2"/>
        </w:rPr>
        <w:t> </w:t>
      </w:r>
      <w:r>
        <w:rPr/>
        <w:t>сознанием.</w:t>
      </w:r>
    </w:p>
    <w:p>
      <w:pPr>
        <w:pStyle w:val="BodyText"/>
        <w:spacing w:line="350" w:lineRule="auto"/>
        <w:ind w:right="495"/>
      </w:pPr>
      <w:r>
        <w:rPr/>
        <w:t>Характерные особенности современной одежды. Молодёжная субкультура и</w:t>
      </w:r>
      <w:r>
        <w:rPr>
          <w:spacing w:val="1"/>
        </w:rPr>
        <w:t> </w:t>
      </w:r>
      <w:r>
        <w:rPr/>
        <w:t>подростковая мода. Унификация одежды и индивидуальный стиль.</w:t>
      </w:r>
      <w:r>
        <w:rPr>
          <w:spacing w:val="1"/>
        </w:rPr>
        <w:t> </w:t>
      </w:r>
      <w:r>
        <w:rPr/>
        <w:t>Ансамбль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костюме.</w:t>
      </w:r>
      <w:r>
        <w:rPr>
          <w:spacing w:val="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фантазии</w:t>
      </w:r>
      <w:r>
        <w:rPr>
          <w:spacing w:val="1"/>
        </w:rPr>
        <w:t> </w:t>
      </w:r>
      <w:r>
        <w:rPr/>
        <w:t>и вкуса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подборе</w:t>
      </w:r>
      <w:r>
        <w:rPr>
          <w:spacing w:val="1"/>
        </w:rPr>
        <w:t> </w:t>
      </w:r>
      <w:r>
        <w:rPr/>
        <w:t>одежды.</w:t>
      </w:r>
    </w:p>
    <w:p>
      <w:pPr>
        <w:pStyle w:val="BodyText"/>
        <w:spacing w:line="350" w:lineRule="auto"/>
        <w:ind w:right="497"/>
      </w:pPr>
      <w:r>
        <w:rPr/>
        <w:t>Выполнение практических творческих эскизов по теме «Дизайн современной</w:t>
      </w:r>
      <w:r>
        <w:rPr>
          <w:spacing w:val="-67"/>
        </w:rPr>
        <w:t> </w:t>
      </w:r>
      <w:r>
        <w:rPr/>
        <w:t>одежды».</w:t>
      </w:r>
    </w:p>
    <w:p>
      <w:pPr>
        <w:pStyle w:val="BodyText"/>
        <w:spacing w:line="348" w:lineRule="auto"/>
        <w:ind w:right="507"/>
      </w:pPr>
      <w:r>
        <w:rPr/>
        <w:t>Искусство</w:t>
      </w:r>
      <w:r>
        <w:rPr>
          <w:spacing w:val="1"/>
        </w:rPr>
        <w:t> </w:t>
      </w:r>
      <w:r>
        <w:rPr/>
        <w:t>грима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причёски.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причёска.</w:t>
      </w:r>
      <w:r>
        <w:rPr>
          <w:spacing w:val="1"/>
        </w:rPr>
        <w:t> </w:t>
      </w:r>
      <w:r>
        <w:rPr/>
        <w:t>Макияж</w:t>
      </w:r>
      <w:r>
        <w:rPr>
          <w:spacing w:val="1"/>
        </w:rPr>
        <w:t> </w:t>
      </w:r>
      <w:r>
        <w:rPr/>
        <w:t>дневной,</w:t>
      </w:r>
      <w:r>
        <w:rPr>
          <w:spacing w:val="1"/>
        </w:rPr>
        <w:t> </w:t>
      </w:r>
      <w:r>
        <w:rPr/>
        <w:t>вечерний и карнавальный.</w:t>
      </w:r>
      <w:r>
        <w:rPr>
          <w:spacing w:val="2"/>
        </w:rPr>
        <w:t> </w:t>
      </w:r>
      <w:r>
        <w:rPr/>
        <w:t>Грим</w:t>
      </w:r>
      <w:r>
        <w:rPr>
          <w:spacing w:val="1"/>
        </w:rPr>
        <w:t> </w:t>
      </w:r>
      <w:r>
        <w:rPr/>
        <w:t>бытовой и сценический.</w:t>
      </w:r>
    </w:p>
    <w:p>
      <w:pPr>
        <w:pStyle w:val="BodyText"/>
        <w:spacing w:line="350" w:lineRule="auto" w:before="1"/>
        <w:ind w:right="508"/>
      </w:pPr>
      <w:r>
        <w:rPr/>
        <w:t>Имидж-дизайн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публичностью,</w:t>
      </w:r>
      <w:r>
        <w:rPr>
          <w:spacing w:val="1"/>
        </w:rPr>
        <w:t> </w:t>
      </w:r>
      <w:r>
        <w:rPr/>
        <w:t>технологией</w:t>
      </w:r>
      <w:r>
        <w:rPr>
          <w:spacing w:val="1"/>
        </w:rPr>
        <w:t> </w:t>
      </w:r>
      <w:r>
        <w:rPr/>
        <w:t>социального</w:t>
      </w:r>
      <w:r>
        <w:rPr>
          <w:spacing w:val="-67"/>
        </w:rPr>
        <w:t> </w:t>
      </w:r>
      <w:r>
        <w:rPr/>
        <w:t>поведения,</w:t>
      </w:r>
      <w:r>
        <w:rPr>
          <w:spacing w:val="3"/>
        </w:rPr>
        <w:t> </w:t>
      </w:r>
      <w:r>
        <w:rPr/>
        <w:t>рекламой,</w:t>
      </w:r>
      <w:r>
        <w:rPr>
          <w:spacing w:val="2"/>
        </w:rPr>
        <w:t> </w:t>
      </w:r>
      <w:r>
        <w:rPr/>
        <w:t>общественной деятельностью.</w:t>
      </w:r>
    </w:p>
    <w:p>
      <w:pPr>
        <w:pStyle w:val="BodyText"/>
        <w:spacing w:line="350" w:lineRule="auto" w:before="1"/>
        <w:ind w:right="497"/>
      </w:pPr>
      <w:r>
        <w:rPr/>
        <w:t>Дизайн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350" w:lineRule="auto"/>
        <w:ind w:right="492"/>
      </w:pPr>
      <w:r>
        <w:rPr/>
        <w:t>160.5.2.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№ 4</w:t>
      </w:r>
      <w:r>
        <w:rPr>
          <w:spacing w:val="1"/>
        </w:rPr>
        <w:t> </w:t>
      </w:r>
      <w:r>
        <w:rPr/>
        <w:t>«Изображение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синтетических,</w:t>
      </w:r>
      <w:r>
        <w:rPr>
          <w:spacing w:val="1"/>
        </w:rPr>
        <w:t> </w:t>
      </w:r>
      <w:r>
        <w:rPr/>
        <w:t>экранных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фотография»</w:t>
      </w:r>
      <w:r>
        <w:rPr>
          <w:spacing w:val="1"/>
        </w:rPr>
        <w:t> </w:t>
      </w:r>
      <w:r>
        <w:rPr/>
        <w:t>(Вариативный</w:t>
      </w:r>
      <w:r>
        <w:rPr>
          <w:spacing w:val="1"/>
        </w:rPr>
        <w:t> </w:t>
      </w:r>
      <w:r>
        <w:rPr/>
        <w:t>модуль.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вариативного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дополнить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реализовываться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деятельности).</w:t>
      </w:r>
    </w:p>
    <w:p>
      <w:pPr>
        <w:pStyle w:val="BodyText"/>
        <w:spacing w:line="348" w:lineRule="auto"/>
        <w:ind w:right="501"/>
      </w:pPr>
      <w:r>
        <w:rPr/>
        <w:t>Синтетические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пространственно-временные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искусствах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соединении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словом,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движением.</w:t>
      </w:r>
    </w:p>
    <w:p>
      <w:pPr>
        <w:pStyle w:val="BodyText"/>
        <w:spacing w:before="4"/>
        <w:ind w:left="1350" w:firstLine="0"/>
      </w:pPr>
      <w:r>
        <w:rPr/>
        <w:t>Значение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технологий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становлении</w:t>
      </w:r>
      <w:r>
        <w:rPr>
          <w:spacing w:val="-4"/>
        </w:rPr>
        <w:t> </w:t>
      </w:r>
      <w:r>
        <w:rPr/>
        <w:t>новых</w:t>
      </w:r>
      <w:r>
        <w:rPr>
          <w:spacing w:val="-8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искусства.</w:t>
      </w:r>
    </w:p>
    <w:p>
      <w:pPr>
        <w:pStyle w:val="BodyText"/>
        <w:spacing w:line="350" w:lineRule="auto" w:before="149"/>
        <w:ind w:right="512"/>
      </w:pPr>
      <w:r>
        <w:rPr/>
        <w:t>Мультимедиа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воспринимаемых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информационных</w:t>
      </w:r>
      <w:r>
        <w:rPr>
          <w:spacing w:val="-4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цифрового искусства.</w:t>
      </w:r>
    </w:p>
    <w:p>
      <w:pPr>
        <w:pStyle w:val="BodyText"/>
        <w:spacing w:before="1"/>
        <w:ind w:left="1350" w:firstLine="0"/>
      </w:pPr>
      <w:r>
        <w:rPr/>
        <w:t>Художник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искусство</w:t>
      </w:r>
      <w:r>
        <w:rPr>
          <w:spacing w:val="-5"/>
        </w:rPr>
        <w:t> </w:t>
      </w:r>
      <w:r>
        <w:rPr/>
        <w:t>театра.</w:t>
      </w:r>
    </w:p>
    <w:p>
      <w:pPr>
        <w:pStyle w:val="BodyText"/>
        <w:spacing w:before="148"/>
        <w:ind w:left="1350" w:firstLine="0"/>
      </w:pPr>
      <w:r>
        <w:rPr/>
        <w:t>Рождение</w:t>
      </w:r>
      <w:r>
        <w:rPr>
          <w:spacing w:val="-4"/>
        </w:rPr>
        <w:t> </w:t>
      </w:r>
      <w:r>
        <w:rPr/>
        <w:t>театра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древнейших</w:t>
      </w:r>
      <w:r>
        <w:rPr>
          <w:spacing w:val="-8"/>
        </w:rPr>
        <w:t> </w:t>
      </w:r>
      <w:r>
        <w:rPr/>
        <w:t>обрядах.</w:t>
      </w:r>
      <w:r>
        <w:rPr>
          <w:spacing w:val="-1"/>
        </w:rPr>
        <w:t> </w:t>
      </w:r>
      <w:r>
        <w:rPr/>
        <w:t>История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искусства</w:t>
      </w:r>
      <w:r>
        <w:rPr>
          <w:spacing w:val="-3"/>
        </w:rPr>
        <w:t> </w:t>
      </w:r>
      <w:r>
        <w:rPr/>
        <w:t>театра.</w:t>
      </w:r>
    </w:p>
    <w:p>
      <w:pPr>
        <w:pStyle w:val="BodyText"/>
        <w:spacing w:line="350" w:lineRule="auto" w:before="144"/>
        <w:ind w:right="493"/>
      </w:pPr>
      <w:r>
        <w:rPr/>
        <w:t>Жанровое многообразие театральных представлений, шоу, праздников и их</w:t>
      </w:r>
      <w:r>
        <w:rPr>
          <w:spacing w:val="1"/>
        </w:rPr>
        <w:t> </w:t>
      </w:r>
      <w:r>
        <w:rPr/>
        <w:t>визуальный облик.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Роль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театре.</w:t>
      </w:r>
    </w:p>
    <w:p>
      <w:pPr>
        <w:pStyle w:val="BodyText"/>
        <w:spacing w:line="350" w:lineRule="auto" w:before="1"/>
        <w:ind w:right="495"/>
      </w:pPr>
      <w:r>
        <w:rPr/>
        <w:t>Сценография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сценического</w:t>
      </w:r>
      <w:r>
        <w:rPr>
          <w:spacing w:val="1"/>
        </w:rPr>
        <w:t> </w:t>
      </w:r>
      <w:r>
        <w:rPr/>
        <w:t>образа.</w:t>
      </w:r>
      <w:r>
        <w:rPr>
          <w:spacing w:val="1"/>
        </w:rPr>
        <w:t> </w:t>
      </w:r>
      <w:r>
        <w:rPr/>
        <w:t>Сотворчество</w:t>
      </w:r>
      <w:r>
        <w:rPr>
          <w:spacing w:val="1"/>
        </w:rPr>
        <w:t> </w:t>
      </w:r>
      <w:r>
        <w:rPr/>
        <w:t>художника-</w:t>
      </w:r>
      <w:r>
        <w:rPr>
          <w:spacing w:val="1"/>
        </w:rPr>
        <w:t> </w:t>
      </w:r>
      <w:r>
        <w:rPr/>
        <w:t>постановщика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драматургом,</w:t>
      </w:r>
      <w:r>
        <w:rPr>
          <w:spacing w:val="3"/>
        </w:rPr>
        <w:t> </w:t>
      </w:r>
      <w:r>
        <w:rPr/>
        <w:t>режиссёром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актёрами.</w:t>
      </w:r>
    </w:p>
    <w:p>
      <w:pPr>
        <w:pStyle w:val="BodyText"/>
        <w:spacing w:line="348" w:lineRule="auto" w:before="1"/>
        <w:ind w:right="513"/>
      </w:pPr>
      <w:r>
        <w:rPr/>
        <w:t>Роль освещения в визуальном облике театрального действия. Бутафорские,</w:t>
      </w:r>
      <w:r>
        <w:rPr>
          <w:spacing w:val="1"/>
        </w:rPr>
        <w:t> </w:t>
      </w:r>
      <w:r>
        <w:rPr/>
        <w:t>пошивочные,</w:t>
      </w:r>
      <w:r>
        <w:rPr>
          <w:spacing w:val="3"/>
        </w:rPr>
        <w:t> </w:t>
      </w:r>
      <w:r>
        <w:rPr/>
        <w:t>декорационные</w:t>
      </w:r>
      <w:r>
        <w:rPr>
          <w:spacing w:val="1"/>
        </w:rPr>
        <w:t> </w:t>
      </w:r>
      <w:r>
        <w:rPr/>
        <w:t>и иные</w:t>
      </w:r>
      <w:r>
        <w:rPr>
          <w:spacing w:val="2"/>
        </w:rPr>
        <w:t> </w:t>
      </w:r>
      <w:r>
        <w:rPr/>
        <w:t>цеха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театре.</w:t>
      </w:r>
    </w:p>
    <w:p>
      <w:pPr>
        <w:pStyle w:val="BodyText"/>
        <w:spacing w:line="350" w:lineRule="auto" w:before="3"/>
        <w:ind w:right="512"/>
      </w:pPr>
      <w:r>
        <w:rPr/>
        <w:t>Сценический костюм, грим и маска. Стилистическое единство в решении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спектакля.</w:t>
      </w:r>
      <w:r>
        <w:rPr>
          <w:spacing w:val="3"/>
        </w:rPr>
        <w:t> </w:t>
      </w:r>
      <w:r>
        <w:rPr/>
        <w:t>Выражение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костюме</w:t>
      </w:r>
      <w:r>
        <w:rPr>
          <w:spacing w:val="6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персонажа.</w:t>
      </w:r>
    </w:p>
    <w:p>
      <w:pPr>
        <w:pStyle w:val="BodyText"/>
        <w:spacing w:line="350" w:lineRule="auto"/>
        <w:ind w:right="501"/>
      </w:pPr>
      <w:r>
        <w:rPr/>
        <w:t>Творчество художников-постановщиков в истории отечественного искусства</w:t>
      </w:r>
      <w:r>
        <w:rPr>
          <w:spacing w:val="1"/>
        </w:rPr>
        <w:t> </w:t>
      </w:r>
      <w:r>
        <w:rPr/>
        <w:t>(К. Коровин,</w:t>
      </w:r>
      <w:r>
        <w:rPr>
          <w:spacing w:val="1"/>
        </w:rPr>
        <w:t> </w:t>
      </w:r>
      <w:r>
        <w:rPr/>
        <w:t>И. Билибин,</w:t>
      </w:r>
      <w:r>
        <w:rPr>
          <w:spacing w:val="1"/>
        </w:rPr>
        <w:t> </w:t>
      </w:r>
      <w:r>
        <w:rPr/>
        <w:t>А. Головин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художников-постановщиков).</w:t>
      </w:r>
      <w:r>
        <w:rPr>
          <w:spacing w:val="1"/>
        </w:rPr>
        <w:t> </w:t>
      </w:r>
      <w:r>
        <w:rPr/>
        <w:t>Школьный спектакль</w:t>
      </w:r>
      <w:r>
        <w:rPr>
          <w:spacing w:val="-2"/>
        </w:rPr>
        <w:t> </w:t>
      </w:r>
      <w:r>
        <w:rPr/>
        <w:t>и работа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по его подготовке.</w:t>
      </w:r>
    </w:p>
    <w:p>
      <w:pPr>
        <w:pStyle w:val="BodyText"/>
        <w:spacing w:line="350" w:lineRule="auto"/>
        <w:ind w:right="500"/>
      </w:pPr>
      <w:r>
        <w:rPr/>
        <w:t>Художник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театре</w:t>
      </w:r>
      <w:r>
        <w:rPr>
          <w:spacing w:val="1"/>
        </w:rPr>
        <w:t> </w:t>
      </w:r>
      <w:r>
        <w:rPr/>
        <w:t>кукол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соавтора</w:t>
      </w:r>
      <w:r>
        <w:rPr>
          <w:spacing w:val="1"/>
        </w:rPr>
        <w:t> </w:t>
      </w:r>
      <w:r>
        <w:rPr/>
        <w:t>режиссёра</w:t>
      </w:r>
      <w:r>
        <w:rPr>
          <w:spacing w:val="70"/>
        </w:rPr>
        <w:t> </w:t>
      </w:r>
      <w:r>
        <w:rPr/>
        <w:t>и</w:t>
      </w:r>
      <w:r>
        <w:rPr>
          <w:spacing w:val="-67"/>
        </w:rPr>
        <w:t> </w:t>
      </w:r>
      <w:r>
        <w:rPr/>
        <w:t>актёра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персонажа.</w:t>
      </w:r>
    </w:p>
    <w:p>
      <w:pPr>
        <w:pStyle w:val="BodyText"/>
        <w:spacing w:line="350" w:lineRule="auto"/>
        <w:ind w:right="511"/>
      </w:pPr>
      <w:r>
        <w:rPr/>
        <w:t>Условность и метафора в театральной постановке как образная и авторская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реальности.</w:t>
      </w:r>
    </w:p>
    <w:p>
      <w:pPr>
        <w:pStyle w:val="BodyText"/>
        <w:ind w:left="1350" w:firstLine="0"/>
      </w:pPr>
      <w:r>
        <w:rPr/>
        <w:t>Художественная</w:t>
      </w:r>
      <w:r>
        <w:rPr>
          <w:spacing w:val="-6"/>
        </w:rPr>
        <w:t> </w:t>
      </w:r>
      <w:r>
        <w:rPr/>
        <w:t>фотография.</w:t>
      </w:r>
    </w:p>
    <w:p>
      <w:pPr>
        <w:pStyle w:val="BodyText"/>
        <w:spacing w:line="350" w:lineRule="auto" w:before="142"/>
        <w:ind w:right="488"/>
      </w:pPr>
      <w:r>
        <w:rPr/>
        <w:t>Рождение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технологическая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запечатления</w:t>
      </w:r>
      <w:r>
        <w:rPr>
          <w:spacing w:val="-67"/>
        </w:rPr>
        <w:t> </w:t>
      </w:r>
      <w:r>
        <w:rPr/>
        <w:t>реальности.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технология.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фотографии: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дагеротипа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компьютерных</w:t>
      </w:r>
      <w:r>
        <w:rPr>
          <w:spacing w:val="-4"/>
        </w:rPr>
        <w:t> </w:t>
      </w:r>
      <w:r>
        <w:rPr/>
        <w:t>технологий.</w:t>
      </w:r>
    </w:p>
    <w:p>
      <w:pPr>
        <w:pStyle w:val="BodyText"/>
        <w:spacing w:line="350" w:lineRule="auto" w:before="2"/>
        <w:ind w:right="507"/>
      </w:pPr>
      <w:r>
        <w:rPr/>
        <w:t>Современные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цифровой</w:t>
      </w:r>
      <w:r>
        <w:rPr>
          <w:spacing w:val="-67"/>
        </w:rPr>
        <w:t> </w:t>
      </w:r>
      <w:r>
        <w:rPr/>
        <w:t>фотографии.</w:t>
      </w:r>
    </w:p>
    <w:p>
      <w:pPr>
        <w:pStyle w:val="BodyText"/>
        <w:spacing w:line="348" w:lineRule="auto" w:before="1"/>
        <w:ind w:right="500"/>
      </w:pPr>
      <w:r>
        <w:rPr/>
        <w:t>Картина мира и «Родиноведение» в фотографиях С.М. Прокудина-Горского.</w:t>
      </w:r>
      <w:r>
        <w:rPr>
          <w:spacing w:val="1"/>
        </w:rPr>
        <w:t> </w:t>
      </w:r>
      <w:r>
        <w:rPr/>
        <w:t>Сохранённая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фотографий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культуре.</w:t>
      </w:r>
    </w:p>
    <w:p>
      <w:pPr>
        <w:pStyle w:val="BodyText"/>
        <w:spacing w:line="350" w:lineRule="auto" w:before="6"/>
        <w:ind w:right="506"/>
      </w:pPr>
      <w:r>
        <w:rPr/>
        <w:t>Фотография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светописи.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формы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фактуры</w:t>
      </w:r>
      <w:r>
        <w:rPr>
          <w:spacing w:val="1"/>
        </w:rPr>
        <w:t> </w:t>
      </w:r>
      <w:r>
        <w:rPr/>
        <w:t>предмета.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мастеров.</w:t>
      </w:r>
    </w:p>
    <w:p>
      <w:pPr>
        <w:pStyle w:val="BodyText"/>
        <w:spacing w:before="1"/>
        <w:ind w:left="1350" w:firstLine="0"/>
      </w:pPr>
      <w:r>
        <w:rPr/>
        <w:t>Композиция</w:t>
      </w:r>
      <w:r>
        <w:rPr>
          <w:spacing w:val="-6"/>
        </w:rPr>
        <w:t> </w:t>
      </w:r>
      <w:r>
        <w:rPr/>
        <w:t>кадра,</w:t>
      </w:r>
      <w:r>
        <w:rPr>
          <w:spacing w:val="-5"/>
        </w:rPr>
        <w:t> </w:t>
      </w:r>
      <w:r>
        <w:rPr/>
        <w:t>ракурс,</w:t>
      </w:r>
      <w:r>
        <w:rPr>
          <w:spacing w:val="-4"/>
        </w:rPr>
        <w:t> </w:t>
      </w:r>
      <w:r>
        <w:rPr/>
        <w:t>плановость,</w:t>
      </w:r>
      <w:r>
        <w:rPr>
          <w:spacing w:val="-4"/>
        </w:rPr>
        <w:t> </w:t>
      </w:r>
      <w:r>
        <w:rPr/>
        <w:t>графический</w:t>
      </w:r>
      <w:r>
        <w:rPr>
          <w:spacing w:val="-7"/>
        </w:rPr>
        <w:t> </w:t>
      </w:r>
      <w:r>
        <w:rPr/>
        <w:t>ритм.</w:t>
      </w:r>
    </w:p>
    <w:p>
      <w:pPr>
        <w:pStyle w:val="BodyText"/>
        <w:spacing w:line="350" w:lineRule="auto" w:before="144"/>
        <w:ind w:right="509"/>
      </w:pPr>
      <w:r>
        <w:rPr/>
        <w:t>Умения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выразительность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красоту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жизни с</w:t>
      </w:r>
      <w:r>
        <w:rPr>
          <w:spacing w:val="2"/>
        </w:rPr>
        <w:t> </w:t>
      </w:r>
      <w:r>
        <w:rPr/>
        <w:t>помощью фотографии.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2122" w:firstLine="0"/>
        <w:jc w:val="left"/>
      </w:pPr>
      <w:r>
        <w:rPr/>
        <w:t>Фотопейзаж в творчестве профессиональных фотографов.</w:t>
      </w:r>
      <w:r>
        <w:rPr>
          <w:spacing w:val="1"/>
        </w:rPr>
        <w:t> </w:t>
      </w:r>
      <w:r>
        <w:rPr/>
        <w:t>Образные</w:t>
      </w:r>
      <w:r>
        <w:rPr>
          <w:spacing w:val="-4"/>
        </w:rPr>
        <w:t> </w:t>
      </w:r>
      <w:r>
        <w:rPr/>
        <w:t>возможности</w:t>
      </w:r>
      <w:r>
        <w:rPr>
          <w:spacing w:val="-6"/>
        </w:rPr>
        <w:t> </w:t>
      </w:r>
      <w:r>
        <w:rPr/>
        <w:t>чёрно-белой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цветной</w:t>
      </w:r>
      <w:r>
        <w:rPr>
          <w:spacing w:val="-5"/>
        </w:rPr>
        <w:t> </w:t>
      </w:r>
      <w:r>
        <w:rPr/>
        <w:t>фотографии.</w:t>
      </w:r>
    </w:p>
    <w:p>
      <w:pPr>
        <w:pStyle w:val="BodyText"/>
        <w:tabs>
          <w:tab w:pos="2166" w:val="left" w:leader="none"/>
          <w:tab w:pos="3696" w:val="left" w:leader="none"/>
          <w:tab w:pos="5282" w:val="left" w:leader="none"/>
          <w:tab w:pos="5684" w:val="left" w:leader="none"/>
          <w:tab w:pos="6490" w:val="left" w:leader="none"/>
          <w:tab w:pos="7392" w:val="left" w:leader="none"/>
          <w:tab w:pos="7776" w:val="left" w:leader="none"/>
        </w:tabs>
        <w:spacing w:line="350" w:lineRule="auto" w:before="1"/>
        <w:ind w:right="500"/>
        <w:jc w:val="left"/>
      </w:pPr>
      <w:r>
        <w:rPr/>
        <w:t>Роль</w:t>
        <w:tab/>
        <w:t>тональных</w:t>
        <w:tab/>
        <w:t>контрастов</w:t>
        <w:tab/>
        <w:t>и</w:t>
        <w:tab/>
        <w:t>роль</w:t>
        <w:tab/>
        <w:t>цвета</w:t>
        <w:tab/>
        <w:t>в</w:t>
        <w:tab/>
        <w:t>эмоционально-образном</w:t>
      </w:r>
      <w:r>
        <w:rPr>
          <w:spacing w:val="-67"/>
        </w:rPr>
        <w:t> </w:t>
      </w:r>
      <w:r>
        <w:rPr/>
        <w:t>восприятии пейзажа.</w:t>
      </w:r>
    </w:p>
    <w:p>
      <w:pPr>
        <w:pStyle w:val="BodyText"/>
        <w:tabs>
          <w:tab w:pos="2156" w:val="left" w:leader="none"/>
          <w:tab w:pos="3695" w:val="left" w:leader="none"/>
          <w:tab w:pos="4075" w:val="left" w:leader="none"/>
          <w:tab w:pos="5729" w:val="left" w:leader="none"/>
          <w:tab w:pos="6832" w:val="left" w:leader="none"/>
          <w:tab w:pos="8539" w:val="left" w:leader="none"/>
          <w:tab w:pos="10560" w:val="left" w:leader="none"/>
        </w:tabs>
        <w:spacing w:line="348" w:lineRule="auto" w:before="1"/>
        <w:ind w:right="497"/>
        <w:jc w:val="left"/>
      </w:pPr>
      <w:r>
        <w:rPr/>
        <w:t>Роль</w:t>
        <w:tab/>
        <w:t>освещения</w:t>
        <w:tab/>
        <w:t>в</w:t>
        <w:tab/>
        <w:t>портретном</w:t>
        <w:tab/>
        <w:t>образе.</w:t>
        <w:tab/>
        <w:t>Фотография</w:t>
        <w:tab/>
        <w:t>постановочная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документальная.</w:t>
      </w:r>
    </w:p>
    <w:p>
      <w:pPr>
        <w:pStyle w:val="BodyText"/>
        <w:tabs>
          <w:tab w:pos="3125" w:val="left" w:leader="none"/>
          <w:tab w:pos="3470" w:val="left" w:leader="none"/>
          <w:tab w:pos="4660" w:val="left" w:leader="none"/>
          <w:tab w:pos="7125" w:val="left" w:leader="none"/>
          <w:tab w:pos="8784" w:val="left" w:leader="none"/>
          <w:tab w:pos="9148" w:val="left" w:leader="none"/>
          <w:tab w:pos="9742" w:val="left" w:leader="none"/>
          <w:tab w:pos="10589" w:val="left" w:leader="none"/>
        </w:tabs>
        <w:spacing w:line="350" w:lineRule="auto" w:before="3"/>
        <w:ind w:right="493"/>
        <w:jc w:val="left"/>
      </w:pPr>
      <w:r>
        <w:rPr/>
        <w:t>Фотопортрет</w:t>
        <w:tab/>
        <w:t>в</w:t>
        <w:tab/>
        <w:t>истории</w:t>
        <w:tab/>
        <w:t>профессиональной</w:t>
        <w:tab/>
        <w:t>фотографии</w:t>
        <w:tab/>
        <w:t>и</w:t>
        <w:tab/>
        <w:t>его</w:t>
        <w:tab/>
        <w:t>связь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направлениями в</w:t>
      </w:r>
      <w:r>
        <w:rPr>
          <w:spacing w:val="-1"/>
        </w:rPr>
        <w:t> </w:t>
      </w:r>
      <w:r>
        <w:rPr/>
        <w:t>изобразительном</w:t>
      </w:r>
      <w:r>
        <w:rPr>
          <w:spacing w:val="2"/>
        </w:rPr>
        <w:t> </w:t>
      </w:r>
      <w:r>
        <w:rPr/>
        <w:t>искусстве.</w:t>
      </w:r>
    </w:p>
    <w:p>
      <w:pPr>
        <w:pStyle w:val="BodyText"/>
        <w:spacing w:line="350" w:lineRule="auto"/>
        <w:jc w:val="left"/>
      </w:pPr>
      <w:r>
        <w:rPr/>
        <w:t>Портрет в фотографии, его общее и особенное по сравнению с живописным и</w:t>
      </w:r>
      <w:r>
        <w:rPr>
          <w:spacing w:val="-67"/>
        </w:rPr>
        <w:t> </w:t>
      </w:r>
      <w:r>
        <w:rPr/>
        <w:t>графическим портретом.</w:t>
      </w:r>
      <w:r>
        <w:rPr>
          <w:spacing w:val="2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портретных</w:t>
      </w:r>
      <w:r>
        <w:rPr>
          <w:spacing w:val="-5"/>
        </w:rPr>
        <w:t> </w:t>
      </w:r>
      <w:r>
        <w:rPr/>
        <w:t>фотографий.</w:t>
      </w:r>
    </w:p>
    <w:p>
      <w:pPr>
        <w:pStyle w:val="BodyText"/>
        <w:spacing w:line="348" w:lineRule="auto" w:before="2"/>
        <w:jc w:val="left"/>
      </w:pPr>
      <w:r>
        <w:rPr/>
        <w:t>Фоторепортаж. Образ события в кадре. Репортажный снимок – свидетельство</w:t>
      </w:r>
      <w:r>
        <w:rPr>
          <w:spacing w:val="-67"/>
        </w:rPr>
        <w:t> </w:t>
      </w:r>
      <w:r>
        <w:rPr/>
        <w:t>истории и его значение</w:t>
      </w:r>
      <w:r>
        <w:rPr>
          <w:spacing w:val="1"/>
        </w:rPr>
        <w:t> </w:t>
      </w:r>
      <w:r>
        <w:rPr/>
        <w:t>в сохранении памяти о событии.</w:t>
      </w:r>
    </w:p>
    <w:p>
      <w:pPr>
        <w:pStyle w:val="BodyText"/>
        <w:spacing w:before="2"/>
        <w:ind w:left="1350" w:firstLine="0"/>
        <w:jc w:val="left"/>
      </w:pPr>
      <w:r>
        <w:rPr/>
        <w:t>Фоторепортаж</w:t>
      </w:r>
      <w:r>
        <w:rPr>
          <w:spacing w:val="63"/>
        </w:rPr>
        <w:t> </w:t>
      </w:r>
      <w:r>
        <w:rPr/>
        <w:t>–</w:t>
      </w:r>
      <w:r>
        <w:rPr>
          <w:spacing w:val="63"/>
        </w:rPr>
        <w:t> </w:t>
      </w:r>
      <w:r>
        <w:rPr/>
        <w:t>дневник</w:t>
      </w:r>
      <w:r>
        <w:rPr>
          <w:spacing w:val="62"/>
        </w:rPr>
        <w:t> </w:t>
      </w:r>
      <w:r>
        <w:rPr/>
        <w:t>истории.</w:t>
      </w:r>
      <w:r>
        <w:rPr>
          <w:spacing w:val="63"/>
        </w:rPr>
        <w:t> </w:t>
      </w:r>
      <w:r>
        <w:rPr/>
        <w:t>Значение</w:t>
      </w:r>
      <w:r>
        <w:rPr>
          <w:spacing w:val="63"/>
        </w:rPr>
        <w:t> </w:t>
      </w:r>
      <w:r>
        <w:rPr/>
        <w:t>работы</w:t>
      </w:r>
      <w:r>
        <w:rPr>
          <w:spacing w:val="63"/>
        </w:rPr>
        <w:t> </w:t>
      </w:r>
      <w:r>
        <w:rPr/>
        <w:t>военных</w:t>
      </w:r>
      <w:r>
        <w:rPr>
          <w:spacing w:val="58"/>
        </w:rPr>
        <w:t> </w:t>
      </w:r>
      <w:r>
        <w:rPr/>
        <w:t>фотографов.</w:t>
      </w:r>
    </w:p>
    <w:p>
      <w:pPr>
        <w:pStyle w:val="BodyText"/>
        <w:spacing w:before="148"/>
        <w:ind w:firstLine="0"/>
        <w:jc w:val="left"/>
      </w:pPr>
      <w:r>
        <w:rPr/>
        <w:t>Спортивные</w:t>
      </w:r>
      <w:r>
        <w:rPr>
          <w:spacing w:val="-6"/>
        </w:rPr>
        <w:t> </w:t>
      </w:r>
      <w:r>
        <w:rPr/>
        <w:t>фотографии.</w:t>
      </w:r>
      <w:r>
        <w:rPr>
          <w:spacing w:val="-5"/>
        </w:rPr>
        <w:t> </w:t>
      </w:r>
      <w:r>
        <w:rPr/>
        <w:t>Образ</w:t>
      </w:r>
      <w:r>
        <w:rPr>
          <w:spacing w:val="-6"/>
        </w:rPr>
        <w:t> </w:t>
      </w:r>
      <w:r>
        <w:rPr/>
        <w:t>современности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репортажных</w:t>
      </w:r>
      <w:r>
        <w:rPr>
          <w:spacing w:val="-10"/>
        </w:rPr>
        <w:t> </w:t>
      </w:r>
      <w:r>
        <w:rPr/>
        <w:t>фотографиях.</w:t>
      </w:r>
    </w:p>
    <w:p>
      <w:pPr>
        <w:pStyle w:val="BodyText"/>
        <w:spacing w:line="350" w:lineRule="auto" w:before="149"/>
        <w:jc w:val="left"/>
      </w:pPr>
      <w:r>
        <w:rPr/>
        <w:t>«Работать</w:t>
      </w:r>
      <w:r>
        <w:rPr>
          <w:spacing w:val="22"/>
        </w:rPr>
        <w:t> </w:t>
      </w:r>
      <w:r>
        <w:rPr/>
        <w:t>для</w:t>
      </w:r>
      <w:r>
        <w:rPr>
          <w:spacing w:val="26"/>
        </w:rPr>
        <w:t> </w:t>
      </w:r>
      <w:r>
        <w:rPr/>
        <w:t>жизни…»</w:t>
      </w:r>
      <w:r>
        <w:rPr>
          <w:spacing w:val="22"/>
        </w:rPr>
        <w:t> </w:t>
      </w:r>
      <w:r>
        <w:rPr/>
        <w:t>–</w:t>
      </w:r>
      <w:r>
        <w:rPr>
          <w:spacing w:val="25"/>
        </w:rPr>
        <w:t> </w:t>
      </w:r>
      <w:r>
        <w:rPr/>
        <w:t>фотографии</w:t>
      </w:r>
      <w:r>
        <w:rPr>
          <w:spacing w:val="24"/>
        </w:rPr>
        <w:t> </w:t>
      </w:r>
      <w:r>
        <w:rPr/>
        <w:t>Александра</w:t>
      </w:r>
      <w:r>
        <w:rPr>
          <w:spacing w:val="25"/>
        </w:rPr>
        <w:t> </w:t>
      </w:r>
      <w:r>
        <w:rPr/>
        <w:t>Родченко,</w:t>
      </w:r>
      <w:r>
        <w:rPr>
          <w:spacing w:val="26"/>
        </w:rPr>
        <w:t> </w:t>
      </w:r>
      <w:r>
        <w:rPr/>
        <w:t>их</w:t>
      </w:r>
      <w:r>
        <w:rPr>
          <w:spacing w:val="19"/>
        </w:rPr>
        <w:t> </w:t>
      </w:r>
      <w:r>
        <w:rPr/>
        <w:t>значение</w:t>
      </w:r>
      <w:r>
        <w:rPr>
          <w:spacing w:val="34"/>
        </w:rPr>
        <w:t> </w:t>
      </w:r>
      <w:r>
        <w:rPr/>
        <w:t>и</w:t>
      </w:r>
      <w:r>
        <w:rPr>
          <w:spacing w:val="-67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стиль</w:t>
      </w:r>
      <w:r>
        <w:rPr>
          <w:spacing w:val="-1"/>
        </w:rPr>
        <w:t> </w:t>
      </w:r>
      <w:r>
        <w:rPr/>
        <w:t>эпохи.</w:t>
      </w:r>
    </w:p>
    <w:p>
      <w:pPr>
        <w:pStyle w:val="BodyText"/>
        <w:spacing w:line="350" w:lineRule="auto"/>
        <w:jc w:val="left"/>
      </w:pPr>
      <w:r>
        <w:rPr/>
        <w:t>Возможности компьютерной обработки</w:t>
      </w:r>
      <w:r>
        <w:rPr>
          <w:spacing w:val="1"/>
        </w:rPr>
        <w:t> </w:t>
      </w:r>
      <w:r>
        <w:rPr/>
        <w:t>фотографий,</w:t>
      </w:r>
      <w:r>
        <w:rPr>
          <w:spacing w:val="1"/>
        </w:rPr>
        <w:t> </w:t>
      </w:r>
      <w:r>
        <w:rPr/>
        <w:t>задачи преобразования</w:t>
      </w:r>
      <w:r>
        <w:rPr>
          <w:spacing w:val="-67"/>
        </w:rPr>
        <w:t> </w:t>
      </w:r>
      <w:r>
        <w:rPr/>
        <w:t>фотографий и</w:t>
      </w:r>
      <w:r>
        <w:rPr>
          <w:spacing w:val="1"/>
        </w:rPr>
        <w:t> </w:t>
      </w:r>
      <w:r>
        <w:rPr/>
        <w:t>границы достоверности.</w:t>
      </w:r>
    </w:p>
    <w:p>
      <w:pPr>
        <w:pStyle w:val="BodyText"/>
        <w:tabs>
          <w:tab w:pos="2487" w:val="left" w:leader="none"/>
          <w:tab w:pos="3096" w:val="left" w:leader="none"/>
          <w:tab w:pos="3916" w:val="left" w:leader="none"/>
          <w:tab w:pos="6200" w:val="left" w:leader="none"/>
          <w:tab w:pos="7711" w:val="left" w:leader="none"/>
          <w:tab w:pos="8051" w:val="left" w:leader="none"/>
          <w:tab w:pos="9418" w:val="left" w:leader="none"/>
        </w:tabs>
        <w:spacing w:line="350" w:lineRule="auto"/>
        <w:ind w:right="502"/>
        <w:jc w:val="left"/>
      </w:pPr>
      <w:r>
        <w:rPr/>
        <w:t>Коллаж</w:t>
        <w:tab/>
        <w:t>как</w:t>
        <w:tab/>
        <w:t>жанр</w:t>
        <w:tab/>
        <w:t>художественного</w:t>
        <w:tab/>
        <w:t>творчества</w:t>
        <w:tab/>
        <w:t>с</w:t>
        <w:tab/>
        <w:t>помощью</w:t>
        <w:tab/>
      </w:r>
      <w:r>
        <w:rPr>
          <w:spacing w:val="-1"/>
        </w:rPr>
        <w:t>различных</w:t>
      </w:r>
      <w:r>
        <w:rPr>
          <w:spacing w:val="-67"/>
        </w:rPr>
        <w:t> </w:t>
      </w:r>
      <w:r>
        <w:rPr/>
        <w:t>компьютерных</w:t>
      </w:r>
      <w:r>
        <w:rPr>
          <w:spacing w:val="-4"/>
        </w:rPr>
        <w:t> </w:t>
      </w:r>
      <w:r>
        <w:rPr/>
        <w:t>программ.</w:t>
      </w:r>
    </w:p>
    <w:p>
      <w:pPr>
        <w:pStyle w:val="BodyText"/>
        <w:spacing w:line="350" w:lineRule="auto"/>
        <w:ind w:right="498"/>
        <w:jc w:val="left"/>
      </w:pPr>
      <w:r>
        <w:rPr/>
        <w:t>Художественная</w:t>
      </w:r>
      <w:r>
        <w:rPr>
          <w:spacing w:val="9"/>
        </w:rPr>
        <w:t> </w:t>
      </w:r>
      <w:r>
        <w:rPr/>
        <w:t>фотография</w:t>
      </w:r>
      <w:r>
        <w:rPr>
          <w:spacing w:val="10"/>
        </w:rPr>
        <w:t> </w:t>
      </w:r>
      <w:r>
        <w:rPr/>
        <w:t>как</w:t>
      </w:r>
      <w:r>
        <w:rPr>
          <w:spacing w:val="9"/>
        </w:rPr>
        <w:t> </w:t>
      </w:r>
      <w:r>
        <w:rPr/>
        <w:t>авторское</w:t>
      </w:r>
      <w:r>
        <w:rPr>
          <w:spacing w:val="9"/>
        </w:rPr>
        <w:t> </w:t>
      </w:r>
      <w:r>
        <w:rPr/>
        <w:t>видение</w:t>
      </w:r>
      <w:r>
        <w:rPr>
          <w:spacing w:val="9"/>
        </w:rPr>
        <w:t> </w:t>
      </w:r>
      <w:r>
        <w:rPr/>
        <w:t>мира,</w:t>
      </w:r>
      <w:r>
        <w:rPr>
          <w:spacing w:val="11"/>
        </w:rPr>
        <w:t> </w:t>
      </w:r>
      <w:r>
        <w:rPr/>
        <w:t>как</w:t>
      </w:r>
      <w:r>
        <w:rPr>
          <w:spacing w:val="8"/>
        </w:rPr>
        <w:t> </w:t>
      </w:r>
      <w:r>
        <w:rPr/>
        <w:t>образ</w:t>
      </w:r>
      <w:r>
        <w:rPr>
          <w:spacing w:val="9"/>
        </w:rPr>
        <w:t> </w:t>
      </w:r>
      <w:r>
        <w:rPr/>
        <w:t>времени</w:t>
      </w:r>
      <w:r>
        <w:rPr>
          <w:spacing w:val="-67"/>
        </w:rPr>
        <w:t> </w:t>
      </w:r>
      <w:r>
        <w:rPr/>
        <w:t>и влияние</w:t>
      </w:r>
      <w:r>
        <w:rPr>
          <w:spacing w:val="2"/>
        </w:rPr>
        <w:t> </w:t>
      </w:r>
      <w:r>
        <w:rPr/>
        <w:t>фотообраза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-1"/>
        </w:rPr>
        <w:t> </w:t>
      </w:r>
      <w:r>
        <w:rPr/>
        <w:t>людей.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Изображение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искусство</w:t>
      </w:r>
      <w:r>
        <w:rPr>
          <w:spacing w:val="-6"/>
        </w:rPr>
        <w:t> </w:t>
      </w:r>
      <w:r>
        <w:rPr/>
        <w:t>кино.</w:t>
      </w:r>
    </w:p>
    <w:p>
      <w:pPr>
        <w:pStyle w:val="BodyText"/>
        <w:spacing w:before="146"/>
        <w:ind w:left="1350" w:firstLine="0"/>
        <w:jc w:val="left"/>
      </w:pPr>
      <w:r>
        <w:rPr/>
        <w:t>Ожившее</w:t>
      </w:r>
      <w:r>
        <w:rPr>
          <w:spacing w:val="-5"/>
        </w:rPr>
        <w:t> </w:t>
      </w:r>
      <w:r>
        <w:rPr/>
        <w:t>изображение.</w:t>
      </w:r>
      <w:r>
        <w:rPr>
          <w:spacing w:val="-2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кино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эволюция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искусства.</w:t>
      </w:r>
    </w:p>
    <w:p>
      <w:pPr>
        <w:pStyle w:val="BodyText"/>
        <w:spacing w:line="350" w:lineRule="auto" w:before="149"/>
        <w:ind w:right="492"/>
      </w:pPr>
      <w:r>
        <w:rPr/>
        <w:t>Синтетическая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пространственно-временного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кино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 творческого коллектива. Сценарист – режиссёр – художник – оператор в</w:t>
      </w:r>
      <w:r>
        <w:rPr>
          <w:spacing w:val="1"/>
        </w:rPr>
        <w:t> </w:t>
      </w:r>
      <w:r>
        <w:rPr/>
        <w:t>работе</w:t>
      </w:r>
      <w:r>
        <w:rPr>
          <w:spacing w:val="3"/>
        </w:rPr>
        <w:t> </w:t>
      </w:r>
      <w:r>
        <w:rPr/>
        <w:t>над</w:t>
      </w:r>
      <w:r>
        <w:rPr>
          <w:spacing w:val="2"/>
        </w:rPr>
        <w:t> </w:t>
      </w:r>
      <w:r>
        <w:rPr/>
        <w:t>фильмом.</w:t>
      </w:r>
      <w:r>
        <w:rPr>
          <w:spacing w:val="3"/>
        </w:rPr>
        <w:t> </w:t>
      </w:r>
      <w:r>
        <w:rPr/>
        <w:t>Сложносоставной</w:t>
      </w:r>
      <w:r>
        <w:rPr>
          <w:spacing w:val="5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кино.</w:t>
      </w:r>
    </w:p>
    <w:p>
      <w:pPr>
        <w:pStyle w:val="BodyText"/>
        <w:spacing w:before="1"/>
        <w:ind w:left="1350" w:firstLine="0"/>
      </w:pPr>
      <w:r>
        <w:rPr/>
        <w:t>Монтаж</w:t>
      </w:r>
      <w:r>
        <w:rPr>
          <w:spacing w:val="-6"/>
        </w:rPr>
        <w:t> </w:t>
      </w:r>
      <w:r>
        <w:rPr/>
        <w:t>композиционно</w:t>
      </w:r>
      <w:r>
        <w:rPr>
          <w:spacing w:val="-5"/>
        </w:rPr>
        <w:t> </w:t>
      </w:r>
      <w:r>
        <w:rPr/>
        <w:t>построенных</w:t>
      </w:r>
      <w:r>
        <w:rPr>
          <w:spacing w:val="-9"/>
        </w:rPr>
        <w:t> </w:t>
      </w:r>
      <w:r>
        <w:rPr/>
        <w:t>кадров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основа</w:t>
      </w:r>
      <w:r>
        <w:rPr>
          <w:spacing w:val="-4"/>
        </w:rPr>
        <w:t> </w:t>
      </w:r>
      <w:r>
        <w:rPr/>
        <w:t>языка</w:t>
      </w:r>
      <w:r>
        <w:rPr>
          <w:spacing w:val="-5"/>
        </w:rPr>
        <w:t> </w:t>
      </w:r>
      <w:r>
        <w:rPr/>
        <w:t>киноискусства.</w:t>
      </w:r>
    </w:p>
    <w:p>
      <w:pPr>
        <w:pStyle w:val="BodyText"/>
        <w:spacing w:line="350" w:lineRule="auto" w:before="144"/>
        <w:ind w:right="507"/>
      </w:pPr>
      <w:r>
        <w:rPr/>
        <w:t>Художник-постановщик и его команда художников в работе по созданию</w:t>
      </w:r>
      <w:r>
        <w:rPr>
          <w:spacing w:val="1"/>
        </w:rPr>
        <w:t> </w:t>
      </w:r>
      <w:r>
        <w:rPr/>
        <w:t>фильма.</w:t>
      </w:r>
      <w:r>
        <w:rPr>
          <w:spacing w:val="31"/>
        </w:rPr>
        <w:t> </w:t>
      </w:r>
      <w:r>
        <w:rPr/>
        <w:t>Эскизы</w:t>
      </w:r>
      <w:r>
        <w:rPr>
          <w:spacing w:val="30"/>
        </w:rPr>
        <w:t> </w:t>
      </w:r>
      <w:r>
        <w:rPr/>
        <w:t>мест</w:t>
      </w:r>
      <w:r>
        <w:rPr>
          <w:spacing w:val="28"/>
        </w:rPr>
        <w:t> </w:t>
      </w:r>
      <w:r>
        <w:rPr/>
        <w:t>действия,</w:t>
      </w:r>
      <w:r>
        <w:rPr>
          <w:spacing w:val="31"/>
        </w:rPr>
        <w:t> </w:t>
      </w:r>
      <w:r>
        <w:rPr/>
        <w:t>образы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костюмы</w:t>
      </w:r>
      <w:r>
        <w:rPr>
          <w:spacing w:val="30"/>
        </w:rPr>
        <w:t> </w:t>
      </w:r>
      <w:r>
        <w:rPr/>
        <w:t>персонажей,</w:t>
      </w:r>
      <w:r>
        <w:rPr>
          <w:spacing w:val="32"/>
        </w:rPr>
        <w:t> </w:t>
      </w:r>
      <w:r>
        <w:rPr/>
        <w:t>раскадровка,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чертежи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материале.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предметы,</w:t>
      </w:r>
      <w:r>
        <w:rPr>
          <w:spacing w:val="1"/>
        </w:rPr>
        <w:t> </w:t>
      </w:r>
      <w:r>
        <w:rPr/>
        <w:t>историческая</w:t>
      </w:r>
      <w:r>
        <w:rPr>
          <w:spacing w:val="1"/>
        </w:rPr>
        <w:t> </w:t>
      </w:r>
      <w:r>
        <w:rPr/>
        <w:t>конкретность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видеоряд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фильма.</w:t>
      </w:r>
    </w:p>
    <w:p>
      <w:pPr>
        <w:pStyle w:val="BodyText"/>
        <w:spacing w:line="350" w:lineRule="auto" w:before="2"/>
        <w:ind w:right="499"/>
      </w:pPr>
      <w:r>
        <w:rPr/>
        <w:t>Создание</w:t>
      </w:r>
      <w:r>
        <w:rPr>
          <w:spacing w:val="1"/>
        </w:rPr>
        <w:t> </w:t>
      </w:r>
      <w:r>
        <w:rPr/>
        <w:t>видеоролика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замысла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съёмки.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над</w:t>
      </w:r>
      <w:r>
        <w:rPr>
          <w:spacing w:val="2"/>
        </w:rPr>
        <w:t> </w:t>
      </w:r>
      <w:r>
        <w:rPr/>
        <w:t>видеороликом.</w:t>
      </w:r>
      <w:r>
        <w:rPr>
          <w:spacing w:val="3"/>
        </w:rPr>
        <w:t> </w:t>
      </w:r>
      <w:r>
        <w:rPr/>
        <w:t>Этапы</w:t>
      </w:r>
      <w:r>
        <w:rPr>
          <w:spacing w:val="7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видеоролика.</w:t>
      </w:r>
    </w:p>
    <w:p>
      <w:pPr>
        <w:pStyle w:val="BodyText"/>
        <w:spacing w:line="350" w:lineRule="auto"/>
        <w:ind w:right="504"/>
      </w:pPr>
      <w:r>
        <w:rPr/>
        <w:t>Искусство анимации и художник-мультипликатор. Рисованные, кукольные</w:t>
      </w:r>
      <w:r>
        <w:rPr>
          <w:spacing w:val="1"/>
        </w:rPr>
        <w:t> </w:t>
      </w:r>
      <w:r>
        <w:rPr/>
        <w:t>мультфильмы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цифровая</w:t>
      </w:r>
      <w:r>
        <w:rPr>
          <w:spacing w:val="1"/>
        </w:rPr>
        <w:t> </w:t>
      </w:r>
      <w:r>
        <w:rPr/>
        <w:t>анимация.</w:t>
      </w:r>
      <w:r>
        <w:rPr>
          <w:spacing w:val="1"/>
        </w:rPr>
        <w:t> </w:t>
      </w:r>
      <w:r>
        <w:rPr/>
        <w:t>Уолт</w:t>
      </w:r>
      <w:r>
        <w:rPr>
          <w:spacing w:val="1"/>
        </w:rPr>
        <w:t> </w:t>
      </w:r>
      <w:r>
        <w:rPr/>
        <w:t>Дисней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студия.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лицо</w:t>
      </w:r>
      <w:r>
        <w:rPr>
          <w:spacing w:val="1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мультипликации,</w:t>
      </w:r>
      <w:r>
        <w:rPr>
          <w:spacing w:val="2"/>
        </w:rPr>
        <w:t> </w:t>
      </w:r>
      <w:r>
        <w:rPr/>
        <w:t>её</w:t>
      </w:r>
      <w:r>
        <w:rPr>
          <w:spacing w:val="1"/>
        </w:rPr>
        <w:t> </w:t>
      </w:r>
      <w:r>
        <w:rPr/>
        <w:t>знаменитые</w:t>
      </w:r>
      <w:r>
        <w:rPr>
          <w:spacing w:val="1"/>
        </w:rPr>
        <w:t> </w:t>
      </w:r>
      <w:r>
        <w:rPr/>
        <w:t>создатели.</w:t>
      </w:r>
    </w:p>
    <w:p>
      <w:pPr>
        <w:pStyle w:val="BodyText"/>
        <w:spacing w:line="350" w:lineRule="auto"/>
        <w:ind w:right="504"/>
      </w:pPr>
      <w:r>
        <w:rPr/>
        <w:t>Использование</w:t>
      </w:r>
      <w:r>
        <w:rPr>
          <w:spacing w:val="1"/>
        </w:rPr>
        <w:t> </w:t>
      </w:r>
      <w:r>
        <w:rPr/>
        <w:t>электронно-цифровых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игровом</w:t>
      </w:r>
      <w:r>
        <w:rPr>
          <w:spacing w:val="1"/>
        </w:rPr>
        <w:t> </w:t>
      </w:r>
      <w:r>
        <w:rPr/>
        <w:t>кинематографе.</w:t>
      </w:r>
    </w:p>
    <w:p>
      <w:pPr>
        <w:pStyle w:val="BodyText"/>
        <w:spacing w:line="350" w:lineRule="auto"/>
        <w:ind w:right="497"/>
      </w:pPr>
      <w:r>
        <w:rPr/>
        <w:t>Компьютерная анимация на занятиях в школе. Техническое оборудование и</w:t>
      </w:r>
      <w:r>
        <w:rPr>
          <w:spacing w:val="1"/>
        </w:rPr>
        <w:t> </w:t>
      </w:r>
      <w:r>
        <w:rPr/>
        <w:t>его возможности для создания анимации. Коллективный характер деятельности 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анимационного</w:t>
      </w:r>
      <w:r>
        <w:rPr>
          <w:spacing w:val="1"/>
        </w:rPr>
        <w:t> </w:t>
      </w:r>
      <w:r>
        <w:rPr/>
        <w:t>фильма.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технологии:</w:t>
      </w:r>
      <w:r>
        <w:rPr>
          <w:spacing w:val="1"/>
        </w:rPr>
        <w:t> </w:t>
      </w:r>
      <w:r>
        <w:rPr/>
        <w:t>пластилиновые</w:t>
      </w:r>
      <w:r>
        <w:rPr>
          <w:spacing w:val="1"/>
        </w:rPr>
        <w:t> </w:t>
      </w:r>
      <w:r>
        <w:rPr/>
        <w:t>мультфильмы,</w:t>
      </w:r>
      <w:r>
        <w:rPr>
          <w:spacing w:val="3"/>
        </w:rPr>
        <w:t> </w:t>
      </w:r>
      <w:r>
        <w:rPr/>
        <w:t>бумажная</w:t>
      </w:r>
      <w:r>
        <w:rPr>
          <w:spacing w:val="2"/>
        </w:rPr>
        <w:t> </w:t>
      </w:r>
      <w:r>
        <w:rPr/>
        <w:t>перекладка,</w:t>
      </w:r>
      <w:r>
        <w:rPr>
          <w:spacing w:val="3"/>
        </w:rPr>
        <w:t> </w:t>
      </w:r>
      <w:r>
        <w:rPr/>
        <w:t>сыпучая</w:t>
      </w:r>
      <w:r>
        <w:rPr>
          <w:spacing w:val="2"/>
        </w:rPr>
        <w:t> </w:t>
      </w:r>
      <w:r>
        <w:rPr/>
        <w:t>анимация.</w:t>
      </w:r>
    </w:p>
    <w:p>
      <w:pPr>
        <w:pStyle w:val="BodyText"/>
        <w:spacing w:line="350" w:lineRule="auto"/>
        <w:ind w:right="508"/>
      </w:pPr>
      <w:r>
        <w:rPr/>
        <w:t>Этапы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анимационного</w:t>
      </w:r>
      <w:r>
        <w:rPr>
          <w:spacing w:val="1"/>
        </w:rPr>
        <w:t> </w:t>
      </w:r>
      <w:r>
        <w:rPr/>
        <w:t>фильма.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художественности.</w:t>
      </w:r>
    </w:p>
    <w:p>
      <w:pPr>
        <w:pStyle w:val="BodyText"/>
        <w:spacing w:line="318" w:lineRule="exact"/>
        <w:ind w:left="1350" w:firstLine="0"/>
      </w:pPr>
      <w:r>
        <w:rPr/>
        <w:t>Изобразительное</w:t>
      </w:r>
      <w:r>
        <w:rPr>
          <w:spacing w:val="-7"/>
        </w:rPr>
        <w:t> </w:t>
      </w:r>
      <w:r>
        <w:rPr/>
        <w:t>искусство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телевидении.</w:t>
      </w:r>
    </w:p>
    <w:p>
      <w:pPr>
        <w:pStyle w:val="BodyText"/>
        <w:spacing w:line="350" w:lineRule="auto" w:before="144"/>
        <w:ind w:right="503"/>
      </w:pPr>
      <w:r>
        <w:rPr/>
        <w:t>Телевидение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экранное</w:t>
      </w:r>
      <w:r>
        <w:rPr>
          <w:spacing w:val="1"/>
        </w:rPr>
        <w:t> </w:t>
      </w:r>
      <w:r>
        <w:rPr/>
        <w:t>искусство: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научного</w:t>
      </w:r>
      <w:r>
        <w:rPr>
          <w:spacing w:val="-3"/>
        </w:rPr>
        <w:t> </w:t>
      </w:r>
      <w:r>
        <w:rPr/>
        <w:t>просвещения,</w:t>
      </w:r>
      <w:r>
        <w:rPr>
          <w:spacing w:val="1"/>
        </w:rPr>
        <w:t> </w:t>
      </w:r>
      <w:r>
        <w:rPr/>
        <w:t>развлечения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досуга.</w:t>
      </w:r>
    </w:p>
    <w:p>
      <w:pPr>
        <w:pStyle w:val="BodyText"/>
        <w:spacing w:line="350" w:lineRule="auto"/>
        <w:ind w:right="500"/>
      </w:pPr>
      <w:r>
        <w:rPr/>
        <w:t>Искусство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технология.</w:t>
      </w:r>
      <w:r>
        <w:rPr>
          <w:spacing w:val="1"/>
        </w:rPr>
        <w:t> </w:t>
      </w:r>
      <w:r>
        <w:rPr/>
        <w:t>Создатель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русский</w:t>
      </w:r>
      <w:r>
        <w:rPr>
          <w:spacing w:val="71"/>
        </w:rPr>
        <w:t> </w:t>
      </w:r>
      <w:r>
        <w:rPr/>
        <w:t>инженер</w:t>
      </w:r>
      <w:r>
        <w:rPr>
          <w:spacing w:val="1"/>
        </w:rPr>
        <w:t> </w:t>
      </w:r>
      <w:r>
        <w:rPr/>
        <w:t>Владимир Козьмич</w:t>
      </w:r>
      <w:r>
        <w:rPr>
          <w:spacing w:val="1"/>
        </w:rPr>
        <w:t> </w:t>
      </w:r>
      <w:r>
        <w:rPr/>
        <w:t>Зворыкин.</w:t>
      </w:r>
    </w:p>
    <w:p>
      <w:pPr>
        <w:pStyle w:val="BodyText"/>
        <w:spacing w:line="348" w:lineRule="auto" w:before="2"/>
        <w:ind w:right="493"/>
      </w:pPr>
      <w:r>
        <w:rPr/>
        <w:t>Роль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превращении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создаваемая</w:t>
      </w:r>
      <w:r>
        <w:rPr>
          <w:spacing w:val="1"/>
        </w:rPr>
        <w:t> </w:t>
      </w:r>
      <w:r>
        <w:rPr/>
        <w:t>телевидением.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эфир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</w:p>
    <w:p>
      <w:pPr>
        <w:pStyle w:val="BodyText"/>
        <w:spacing w:line="350" w:lineRule="auto" w:before="6"/>
        <w:ind w:right="512"/>
      </w:pPr>
      <w:r>
        <w:rPr/>
        <w:t>Деятельность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телевидении:</w:t>
      </w:r>
      <w:r>
        <w:rPr>
          <w:spacing w:val="1"/>
        </w:rPr>
        <w:t> </w:t>
      </w:r>
      <w:r>
        <w:rPr/>
        <w:t>художники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свету,</w:t>
      </w:r>
      <w:r>
        <w:rPr>
          <w:spacing w:val="1"/>
        </w:rPr>
        <w:t> </w:t>
      </w:r>
      <w:r>
        <w:rPr/>
        <w:t>костюму,</w:t>
      </w:r>
      <w:r>
        <w:rPr>
          <w:spacing w:val="1"/>
        </w:rPr>
        <w:t> </w:t>
      </w:r>
      <w:r>
        <w:rPr/>
        <w:t>гриму,</w:t>
      </w:r>
      <w:r>
        <w:rPr>
          <w:spacing w:val="2"/>
        </w:rPr>
        <w:t> </w:t>
      </w:r>
      <w:r>
        <w:rPr/>
        <w:t>сценографический дизайн и</w:t>
      </w:r>
      <w:r>
        <w:rPr>
          <w:spacing w:val="1"/>
        </w:rPr>
        <w:t> </w:t>
      </w:r>
      <w:r>
        <w:rPr/>
        <w:t>компьютерная</w:t>
      </w:r>
      <w:r>
        <w:rPr>
          <w:spacing w:val="1"/>
        </w:rPr>
        <w:t> </w:t>
      </w:r>
      <w:r>
        <w:rPr/>
        <w:t>графика.</w:t>
      </w:r>
    </w:p>
    <w:p>
      <w:pPr>
        <w:pStyle w:val="BodyText"/>
        <w:spacing w:line="350" w:lineRule="auto" w:before="1"/>
        <w:ind w:right="497"/>
      </w:pPr>
      <w:r>
        <w:rPr/>
        <w:t>Школьное</w:t>
      </w:r>
      <w:r>
        <w:rPr>
          <w:spacing w:val="1"/>
        </w:rPr>
        <w:t> </w:t>
      </w:r>
      <w:r>
        <w:rPr/>
        <w:t>телевидение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студия</w:t>
      </w:r>
      <w:r>
        <w:rPr>
          <w:spacing w:val="1"/>
        </w:rPr>
        <w:t> </w:t>
      </w:r>
      <w:r>
        <w:rPr/>
        <w:t>мультимедиа.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видеоряда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художественного оформления.</w:t>
      </w:r>
    </w:p>
    <w:p>
      <w:pPr>
        <w:pStyle w:val="BodyText"/>
        <w:spacing w:line="318" w:lineRule="exact"/>
        <w:ind w:left="1350" w:firstLine="0"/>
      </w:pPr>
      <w:r>
        <w:rPr/>
        <w:t>Художнические</w:t>
      </w:r>
      <w:r>
        <w:rPr>
          <w:spacing w:val="-5"/>
        </w:rPr>
        <w:t> </w:t>
      </w:r>
      <w:r>
        <w:rPr/>
        <w:t>роли</w:t>
      </w:r>
      <w:r>
        <w:rPr>
          <w:spacing w:val="-5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реальной</w:t>
      </w:r>
      <w:r>
        <w:rPr>
          <w:spacing w:val="-5"/>
        </w:rPr>
        <w:t> </w:t>
      </w:r>
      <w:r>
        <w:rPr/>
        <w:t>бытийной</w:t>
      </w:r>
      <w:r>
        <w:rPr>
          <w:spacing w:val="-5"/>
        </w:rPr>
        <w:t> </w:t>
      </w:r>
      <w:r>
        <w:rPr/>
        <w:t>жизни.</w:t>
      </w:r>
    </w:p>
    <w:p>
      <w:pPr>
        <w:pStyle w:val="BodyText"/>
        <w:spacing w:before="148"/>
        <w:ind w:left="1350" w:firstLine="0"/>
      </w:pPr>
      <w:r>
        <w:rPr/>
        <w:t>Роль</w:t>
      </w:r>
      <w:r>
        <w:rPr>
          <w:spacing w:val="-6"/>
        </w:rPr>
        <w:t> </w:t>
      </w:r>
      <w:r>
        <w:rPr/>
        <w:t>искусства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влияние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жизнь</w:t>
      </w:r>
      <w:r>
        <w:rPr>
          <w:spacing w:val="-5"/>
        </w:rPr>
        <w:t> </w:t>
      </w:r>
      <w:r>
        <w:rPr/>
        <w:t>каждого</w:t>
      </w:r>
      <w:r>
        <w:rPr>
          <w:spacing w:val="-3"/>
        </w:rPr>
        <w:t> </w:t>
      </w:r>
      <w:r>
        <w:rPr/>
        <w:t>человека.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spacing w:line="350" w:lineRule="auto" w:before="73"/>
        <w:ind w:left="639" w:right="509" w:firstLine="854"/>
        <w:jc w:val="both"/>
        <w:rPr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результаты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освоения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программы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изобразительному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искусству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уровне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основного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общего образования</w:t>
      </w:r>
      <w:r>
        <w:rPr>
          <w:sz w:val="28"/>
        </w:rPr>
        <w:t>.</w:t>
      </w:r>
    </w:p>
    <w:p>
      <w:pPr>
        <w:pStyle w:val="BodyText"/>
        <w:spacing w:line="350" w:lineRule="auto" w:before="1"/>
        <w:ind w:right="495" w:firstLine="782"/>
      </w:pPr>
      <w:r>
        <w:rPr/>
        <w:t>. Личностные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достигаются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6"/>
        </w:rPr>
        <w:t> </w:t>
      </w:r>
      <w:r>
        <w:rPr/>
        <w:t>учебной и воспитательной деятельности.</w:t>
      </w:r>
    </w:p>
    <w:p>
      <w:pPr>
        <w:pStyle w:val="BodyText"/>
        <w:spacing w:line="350" w:lineRule="auto"/>
        <w:ind w:right="503"/>
      </w:pPr>
      <w:r>
        <w:rPr/>
        <w:t>В центре программы по изобразительному искусству в соответствии с ФГОС</w:t>
      </w:r>
      <w:r>
        <w:rPr>
          <w:spacing w:val="1"/>
        </w:rPr>
        <w:t> </w:t>
      </w:r>
      <w:r>
        <w:rPr/>
        <w:t>общего образования</w:t>
      </w:r>
      <w:r>
        <w:rPr>
          <w:spacing w:val="1"/>
        </w:rPr>
        <w:t> </w:t>
      </w:r>
      <w:r>
        <w:rPr/>
        <w:t>находится личностное развитие обучающихся, приобщение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традиционным</w:t>
      </w:r>
      <w:r>
        <w:rPr>
          <w:spacing w:val="1"/>
        </w:rPr>
        <w:t> </w:t>
      </w:r>
      <w:r>
        <w:rPr/>
        <w:t>духовным</w:t>
      </w:r>
      <w:r>
        <w:rPr>
          <w:spacing w:val="1"/>
        </w:rPr>
        <w:t> </w:t>
      </w:r>
      <w:r>
        <w:rPr/>
        <w:t>ценностям,</w:t>
      </w:r>
      <w:r>
        <w:rPr>
          <w:spacing w:val="1"/>
        </w:rPr>
        <w:t> </w:t>
      </w:r>
      <w:r>
        <w:rPr/>
        <w:t>социализация</w:t>
      </w:r>
      <w:r>
        <w:rPr>
          <w:spacing w:val="-67"/>
        </w:rPr>
        <w:t> </w:t>
      </w:r>
      <w:r>
        <w:rPr/>
        <w:t>личности.</w:t>
      </w:r>
    </w:p>
    <w:p>
      <w:pPr>
        <w:pStyle w:val="BodyText"/>
        <w:spacing w:line="350" w:lineRule="auto"/>
        <w:ind w:right="498"/>
      </w:pPr>
      <w:r>
        <w:rPr/>
        <w:t>Программа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российской идентичности, ценностные установки и социально значимые качества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духовно-нравственное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мотивацию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обучению,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саморазвитию и</w:t>
      </w:r>
      <w:r>
        <w:rPr>
          <w:spacing w:val="-1"/>
        </w:rPr>
        <w:t> </w:t>
      </w:r>
      <w:r>
        <w:rPr/>
        <w:t>активному</w:t>
      </w:r>
      <w:r>
        <w:rPr>
          <w:spacing w:val="-1"/>
        </w:rPr>
        <w:t> </w:t>
      </w:r>
      <w:r>
        <w:rPr/>
        <w:t>участию в</w:t>
      </w:r>
      <w:r>
        <w:rPr>
          <w:spacing w:val="-2"/>
        </w:rPr>
        <w:t> </w:t>
      </w:r>
      <w:r>
        <w:rPr/>
        <w:t>социально</w:t>
      </w:r>
      <w:r>
        <w:rPr>
          <w:spacing w:val="-1"/>
        </w:rPr>
        <w:t> </w:t>
      </w:r>
      <w:r>
        <w:rPr/>
        <w:t>значимой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20" w:lineRule="exact"/>
        <w:ind w:left="1710" w:firstLine="0"/>
      </w:pPr>
      <w:r>
        <w:rPr/>
        <w:t>Патриотическое</w:t>
      </w:r>
      <w:r>
        <w:rPr>
          <w:spacing w:val="-9"/>
        </w:rPr>
        <w:t> </w:t>
      </w:r>
      <w:r>
        <w:rPr/>
        <w:t>воспитание.</w:t>
      </w:r>
    </w:p>
    <w:p>
      <w:pPr>
        <w:pStyle w:val="BodyText"/>
        <w:spacing w:line="350" w:lineRule="auto" w:before="142"/>
        <w:ind w:right="494"/>
      </w:pP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традиций,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архитектуре,</w:t>
      </w:r>
      <w:r>
        <w:rPr>
          <w:spacing w:val="1"/>
        </w:rPr>
        <w:t> </w:t>
      </w:r>
      <w:r>
        <w:rPr/>
        <w:t>народном,</w:t>
      </w:r>
      <w:r>
        <w:rPr>
          <w:spacing w:val="1"/>
        </w:rPr>
        <w:t> </w:t>
      </w:r>
      <w:r>
        <w:rPr/>
        <w:t>прикладном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искусстве.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патриотизма в процессе освоения особенностей и красоты отечественной духовной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посвящённых</w:t>
      </w:r>
      <w:r>
        <w:rPr>
          <w:spacing w:val="7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подходам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изображению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победам,</w:t>
      </w:r>
      <w:r>
        <w:rPr>
          <w:spacing w:val="1"/>
        </w:rPr>
        <w:t> </w:t>
      </w:r>
      <w:r>
        <w:rPr/>
        <w:t>торжественным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трагическим событиям, эпической и лирической красоте отечественного пейзажа.</w:t>
      </w:r>
      <w:r>
        <w:rPr>
          <w:spacing w:val="1"/>
        </w:rPr>
        <w:t> </w:t>
      </w:r>
      <w:r>
        <w:rPr/>
        <w:t>Патриотические чувства воспитываются в изучении истории народного искусства,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житейской</w:t>
      </w:r>
      <w:r>
        <w:rPr>
          <w:spacing w:val="1"/>
        </w:rPr>
        <w:t> </w:t>
      </w:r>
      <w:r>
        <w:rPr/>
        <w:t>мудрости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символических</w:t>
      </w:r>
      <w:r>
        <w:rPr>
          <w:spacing w:val="1"/>
        </w:rPr>
        <w:t> </w:t>
      </w:r>
      <w:r>
        <w:rPr/>
        <w:t>смыслов.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воспитывает</w:t>
      </w:r>
      <w:r>
        <w:rPr>
          <w:spacing w:val="1"/>
        </w:rPr>
        <w:t> </w:t>
      </w:r>
      <w:r>
        <w:rPr/>
        <w:t>патриотизм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декларативной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художественно-практической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чувственно-эмоциональному</w:t>
      </w:r>
      <w:r>
        <w:rPr>
          <w:spacing w:val="1"/>
        </w:rPr>
        <w:t> </w:t>
      </w:r>
      <w:r>
        <w:rPr/>
        <w:t>восприятию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творческому</w:t>
      </w:r>
      <w:r>
        <w:rPr>
          <w:spacing w:val="1"/>
        </w:rPr>
        <w:t> </w:t>
      </w:r>
      <w:r>
        <w:rPr/>
        <w:t>созиданию</w:t>
      </w:r>
      <w:r>
        <w:rPr>
          <w:spacing w:val="1"/>
        </w:rPr>
        <w:t> </w:t>
      </w:r>
      <w:r>
        <w:rPr/>
        <w:t>художественного образа.</w:t>
      </w:r>
    </w:p>
    <w:p>
      <w:pPr>
        <w:pStyle w:val="BodyText"/>
        <w:spacing w:line="318" w:lineRule="exact"/>
        <w:ind w:left="1350" w:firstLine="0"/>
      </w:pPr>
      <w:r>
        <w:rPr/>
        <w:t>Гражданское</w:t>
      </w:r>
      <w:r>
        <w:rPr>
          <w:spacing w:val="-7"/>
        </w:rPr>
        <w:t> </w:t>
      </w:r>
      <w:r>
        <w:rPr/>
        <w:t>воспитание.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приобщение обучающихся к ценностям мировой и отечественной культуры. При</w:t>
      </w:r>
      <w:r>
        <w:rPr>
          <w:spacing w:val="1"/>
        </w:rPr>
        <w:t> </w:t>
      </w:r>
      <w:r>
        <w:rPr/>
        <w:t>этом реализуются задачи социализации и гражданского воспитания обучающегося.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причастности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язык,</w:t>
      </w:r>
      <w:r>
        <w:rPr>
          <w:spacing w:val="1"/>
        </w:rPr>
        <w:t> </w:t>
      </w:r>
      <w:r>
        <w:rPr/>
        <w:t>развивающий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умения.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-67"/>
        </w:rPr>
        <w:t> </w:t>
      </w:r>
      <w:r>
        <w:rPr/>
        <w:t>культуры и мировой истории искусства, углубляются интернациональные чувства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красоты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идеалов.</w:t>
      </w:r>
      <w:r>
        <w:rPr>
          <w:spacing w:val="-67"/>
        </w:rPr>
        <w:t> </w:t>
      </w:r>
      <w:r>
        <w:rPr/>
        <w:t>Коллективные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создают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способствуют</w:t>
      </w:r>
      <w:r>
        <w:rPr>
          <w:spacing w:val="-6"/>
        </w:rPr>
        <w:t> </w:t>
      </w:r>
      <w:r>
        <w:rPr/>
        <w:t>пониманию</w:t>
      </w:r>
      <w:r>
        <w:rPr>
          <w:spacing w:val="-5"/>
        </w:rPr>
        <w:t> </w:t>
      </w:r>
      <w:r>
        <w:rPr/>
        <w:t>другого,</w:t>
      </w:r>
      <w:r>
        <w:rPr>
          <w:spacing w:val="-2"/>
        </w:rPr>
        <w:t> </w:t>
      </w:r>
      <w:r>
        <w:rPr/>
        <w:t>становлению</w:t>
      </w:r>
      <w:r>
        <w:rPr>
          <w:spacing w:val="-5"/>
        </w:rPr>
        <w:t> </w:t>
      </w:r>
      <w:r>
        <w:rPr/>
        <w:t>чувства</w:t>
      </w:r>
      <w:r>
        <w:rPr>
          <w:spacing w:val="-3"/>
        </w:rPr>
        <w:t> </w:t>
      </w:r>
      <w:r>
        <w:rPr/>
        <w:t>личной</w:t>
      </w:r>
      <w:r>
        <w:rPr>
          <w:spacing w:val="-4"/>
        </w:rPr>
        <w:t> </w:t>
      </w:r>
      <w:r>
        <w:rPr/>
        <w:t>ответственности.</w:t>
      </w:r>
    </w:p>
    <w:p>
      <w:pPr>
        <w:pStyle w:val="BodyText"/>
        <w:spacing w:line="318" w:lineRule="exact"/>
        <w:ind w:left="1350" w:firstLine="0"/>
      </w:pPr>
      <w:r>
        <w:rPr>
          <w:spacing w:val="-1"/>
        </w:rPr>
        <w:t>Духовно-нравственное</w:t>
      </w:r>
      <w:r>
        <w:rPr>
          <w:spacing w:val="-6"/>
        </w:rPr>
        <w:t> </w:t>
      </w:r>
      <w:r>
        <w:rPr/>
        <w:t>воспитание.</w:t>
      </w:r>
    </w:p>
    <w:p>
      <w:pPr>
        <w:pStyle w:val="BodyText"/>
        <w:spacing w:line="350" w:lineRule="auto" w:before="149"/>
        <w:ind w:right="489"/>
      </w:pPr>
      <w:r>
        <w:rPr/>
        <w:t>В искусстве воплощена духовная жизнь человечества, концентрирующая 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эстетический,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предмета.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эмоционально-</w:t>
      </w:r>
      <w:r>
        <w:rPr>
          <w:spacing w:val="-67"/>
        </w:rPr>
        <w:t> </w:t>
      </w:r>
      <w:r>
        <w:rPr/>
        <w:t>образной,</w:t>
      </w:r>
      <w:r>
        <w:rPr>
          <w:spacing w:val="1"/>
        </w:rPr>
        <w:t> </w:t>
      </w:r>
      <w:r>
        <w:rPr/>
        <w:t>чувственной</w:t>
      </w:r>
      <w:r>
        <w:rPr>
          <w:spacing w:val="1"/>
        </w:rPr>
        <w:t> </w:t>
      </w:r>
      <w:r>
        <w:rPr/>
        <w:t>сферы.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70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росту</w:t>
      </w:r>
      <w:r>
        <w:rPr>
          <w:spacing w:val="1"/>
        </w:rPr>
        <w:t> </w:t>
      </w:r>
      <w:r>
        <w:rPr/>
        <w:t>самосознания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осознанию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Ценностно-ориентационная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ценностей – формированию</w:t>
      </w:r>
      <w:r>
        <w:rPr>
          <w:spacing w:val="1"/>
        </w:rPr>
        <w:t> </w:t>
      </w:r>
      <w:r>
        <w:rPr/>
        <w:t>отношения к миру,</w:t>
      </w:r>
      <w:r>
        <w:rPr>
          <w:spacing w:val="1"/>
        </w:rPr>
        <w:t> </w:t>
      </w:r>
      <w:r>
        <w:rPr/>
        <w:t>жизни, человеку,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труду,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духовному</w:t>
      </w:r>
      <w:r>
        <w:rPr>
          <w:spacing w:val="1"/>
        </w:rPr>
        <w:t> </w:t>
      </w:r>
      <w:r>
        <w:rPr/>
        <w:t>богатству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важному</w:t>
      </w:r>
      <w:r>
        <w:rPr>
          <w:spacing w:val="1"/>
        </w:rPr>
        <w:t> </w:t>
      </w:r>
      <w:r>
        <w:rPr/>
        <w:t>условию</w:t>
      </w:r>
      <w:r>
        <w:rPr>
          <w:spacing w:val="1"/>
        </w:rPr>
        <w:t> </w:t>
      </w:r>
      <w:r>
        <w:rPr/>
        <w:t>ощущения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проживаемой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line="350" w:lineRule="auto"/>
        <w:ind w:right="493"/>
      </w:pPr>
      <w:r>
        <w:rPr/>
        <w:t>Эстетическое воспитание: воспитание чувственной сферы обучающегося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категорий:</w:t>
      </w:r>
      <w:r>
        <w:rPr>
          <w:spacing w:val="1"/>
        </w:rPr>
        <w:t> </w:t>
      </w:r>
      <w:r>
        <w:rPr/>
        <w:t>прекрасное,</w:t>
      </w:r>
      <w:r>
        <w:rPr>
          <w:spacing w:val="1"/>
        </w:rPr>
        <w:t> </w:t>
      </w:r>
      <w:r>
        <w:rPr/>
        <w:t>безобразное,</w:t>
      </w:r>
      <w:r>
        <w:rPr>
          <w:spacing w:val="1"/>
        </w:rPr>
        <w:t> </w:t>
      </w:r>
      <w:r>
        <w:rPr/>
        <w:t>трагическое,</w:t>
      </w:r>
      <w:r>
        <w:rPr>
          <w:spacing w:val="1"/>
        </w:rPr>
        <w:t> </w:t>
      </w:r>
      <w:r>
        <w:rPr/>
        <w:t>комическое,</w:t>
      </w:r>
      <w:r>
        <w:rPr>
          <w:spacing w:val="1"/>
        </w:rPr>
        <w:t> </w:t>
      </w:r>
      <w:r>
        <w:rPr/>
        <w:t>высокое,</w:t>
      </w:r>
      <w:r>
        <w:rPr>
          <w:spacing w:val="1"/>
        </w:rPr>
        <w:t> </w:t>
      </w:r>
      <w:r>
        <w:rPr/>
        <w:t>низменное.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воплощение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предметно-пространственной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идеалов,</w:t>
      </w:r>
      <w:r>
        <w:rPr>
          <w:spacing w:val="1"/>
        </w:rPr>
        <w:t> </w:t>
      </w:r>
      <w:r>
        <w:rPr/>
        <w:t>веры,</w:t>
      </w:r>
      <w:r>
        <w:rPr>
          <w:spacing w:val="1"/>
        </w:rPr>
        <w:t> </w:t>
      </w:r>
      <w:r>
        <w:rPr/>
        <w:t>надежд,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зле.</w:t>
      </w:r>
      <w:r>
        <w:rPr>
          <w:spacing w:val="1"/>
        </w:rPr>
        <w:t> </w:t>
      </w:r>
      <w:r>
        <w:rPr/>
        <w:t>Эстетическое</w:t>
      </w:r>
      <w:r>
        <w:rPr>
          <w:spacing w:val="22"/>
        </w:rPr>
        <w:t> </w:t>
      </w:r>
      <w:r>
        <w:rPr/>
        <w:t>воспитание</w:t>
      </w:r>
      <w:r>
        <w:rPr>
          <w:spacing w:val="23"/>
        </w:rPr>
        <w:t> </w:t>
      </w:r>
      <w:r>
        <w:rPr/>
        <w:t>является</w:t>
      </w:r>
      <w:r>
        <w:rPr>
          <w:spacing w:val="23"/>
        </w:rPr>
        <w:t> </w:t>
      </w:r>
      <w:r>
        <w:rPr/>
        <w:t>важнейшим</w:t>
      </w:r>
      <w:r>
        <w:rPr>
          <w:spacing w:val="23"/>
        </w:rPr>
        <w:t> </w:t>
      </w:r>
      <w:r>
        <w:rPr/>
        <w:t>компонентом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условием</w:t>
      </w:r>
      <w:r>
        <w:rPr>
          <w:spacing w:val="23"/>
        </w:rPr>
        <w:t> </w:t>
      </w:r>
      <w:r>
        <w:rPr/>
        <w:t>развития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7" w:firstLine="0"/>
      </w:pPr>
      <w:r>
        <w:rPr/>
        <w:t>социально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-67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ориентаций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окружающим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стремлению к их пониманию, отношению к семье, к мирной жизни как главному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общежития,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самому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самореализующейся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способной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позитивному</w:t>
      </w:r>
      <w:r>
        <w:rPr>
          <w:spacing w:val="1"/>
        </w:rPr>
        <w:t> </w:t>
      </w:r>
      <w:r>
        <w:rPr/>
        <w:t>действию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конкуренции.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отношения к природе,</w:t>
      </w:r>
      <w:r>
        <w:rPr>
          <w:spacing w:val="2"/>
        </w:rPr>
        <w:t> </w:t>
      </w:r>
      <w:r>
        <w:rPr/>
        <w:t>труду,</w:t>
      </w:r>
      <w:r>
        <w:rPr>
          <w:spacing w:val="2"/>
        </w:rPr>
        <w:t> </w:t>
      </w:r>
      <w:r>
        <w:rPr/>
        <w:t>искусству,</w:t>
      </w:r>
      <w:r>
        <w:rPr>
          <w:spacing w:val="7"/>
        </w:rPr>
        <w:t> </w:t>
      </w:r>
      <w:r>
        <w:rPr/>
        <w:t>культурному</w:t>
      </w:r>
      <w:r>
        <w:rPr>
          <w:spacing w:val="-5"/>
        </w:rPr>
        <w:t> </w:t>
      </w:r>
      <w:r>
        <w:rPr/>
        <w:t>наследию.</w:t>
      </w:r>
    </w:p>
    <w:p>
      <w:pPr>
        <w:pStyle w:val="BodyText"/>
        <w:spacing w:line="320" w:lineRule="exact"/>
        <w:ind w:left="1350" w:firstLine="0"/>
      </w:pPr>
      <w:r>
        <w:rPr/>
        <w:t>Ценности</w:t>
      </w:r>
      <w:r>
        <w:rPr>
          <w:spacing w:val="-11"/>
        </w:rPr>
        <w:t> </w:t>
      </w:r>
      <w:r>
        <w:rPr/>
        <w:t>познавательной</w:t>
      </w:r>
      <w:r>
        <w:rPr>
          <w:spacing w:val="-10"/>
        </w:rPr>
        <w:t> </w:t>
      </w:r>
      <w:r>
        <w:rPr/>
        <w:t>деятельности.</w:t>
      </w:r>
    </w:p>
    <w:p>
      <w:pPr>
        <w:pStyle w:val="BodyText"/>
        <w:spacing w:line="350" w:lineRule="auto" w:before="149"/>
        <w:ind w:right="489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изобразительным</w:t>
      </w:r>
      <w:r>
        <w:rPr>
          <w:spacing w:val="1"/>
        </w:rPr>
        <w:t> </w:t>
      </w:r>
      <w:r>
        <w:rPr/>
        <w:t>искусством ставятся задачи воспитания наблюдательности – умений активно, 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установками,</w:t>
      </w:r>
      <w:r>
        <w:rPr>
          <w:spacing w:val="1"/>
        </w:rPr>
        <w:t> </w:t>
      </w:r>
      <w:r>
        <w:rPr/>
        <w:t>видеть</w:t>
      </w:r>
      <w:r>
        <w:rPr>
          <w:spacing w:val="1"/>
        </w:rPr>
        <w:t> </w:t>
      </w:r>
      <w:r>
        <w:rPr/>
        <w:t>окружающий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Воспитывается</w:t>
      </w:r>
      <w:r>
        <w:rPr>
          <w:spacing w:val="1"/>
        </w:rPr>
        <w:t> </w:t>
      </w:r>
      <w:r>
        <w:rPr/>
        <w:t>эмоционально</w:t>
      </w:r>
      <w:r>
        <w:rPr>
          <w:spacing w:val="1"/>
        </w:rPr>
        <w:t> </w:t>
      </w:r>
      <w:r>
        <w:rPr/>
        <w:t>окрашенный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развиваются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исторической направленности.</w:t>
      </w:r>
    </w:p>
    <w:p>
      <w:pPr>
        <w:pStyle w:val="BodyText"/>
        <w:spacing w:line="320" w:lineRule="exact"/>
        <w:ind w:left="1350" w:firstLine="0"/>
      </w:pPr>
      <w:r>
        <w:rPr/>
        <w:t>Экологическое</w:t>
      </w:r>
      <w:r>
        <w:rPr>
          <w:spacing w:val="-8"/>
        </w:rPr>
        <w:t> </w:t>
      </w:r>
      <w:r>
        <w:rPr/>
        <w:t>воспитание.</w:t>
      </w:r>
    </w:p>
    <w:p>
      <w:pPr>
        <w:pStyle w:val="BodyText"/>
        <w:spacing w:line="350" w:lineRule="auto" w:before="143"/>
        <w:ind w:right="492"/>
      </w:pP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-67"/>
        </w:rPr>
        <w:t> </w:t>
      </w:r>
      <w:r>
        <w:rPr/>
        <w:t>характера экологических проблем, активное неприятие действий, приносящих вред</w:t>
      </w:r>
      <w:r>
        <w:rPr>
          <w:spacing w:val="-67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нравственно-эстетического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воспитывается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художественно-эстетического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художественно-</w:t>
      </w:r>
      <w:r>
        <w:rPr>
          <w:spacing w:val="1"/>
        </w:rPr>
        <w:t> </w:t>
      </w:r>
      <w:r>
        <w:rPr/>
        <w:t>творческой работе.</w:t>
      </w:r>
    </w:p>
    <w:p>
      <w:pPr>
        <w:pStyle w:val="BodyText"/>
        <w:spacing w:line="320" w:lineRule="exact"/>
        <w:ind w:left="1350" w:firstLine="0"/>
      </w:pPr>
      <w:r>
        <w:rPr/>
        <w:t>Трудовое</w:t>
      </w:r>
      <w:r>
        <w:rPr>
          <w:spacing w:val="-6"/>
        </w:rPr>
        <w:t> </w:t>
      </w:r>
      <w:r>
        <w:rPr/>
        <w:t>воспитание.</w:t>
      </w:r>
    </w:p>
    <w:p>
      <w:pPr>
        <w:pStyle w:val="BodyText"/>
        <w:spacing w:line="350" w:lineRule="auto" w:before="149"/>
        <w:ind w:right="497"/>
      </w:pPr>
      <w:r>
        <w:rPr/>
        <w:t>Художественно-эстетическое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осуществляться в процессе личной художественно-творческой работы с освоением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трудовая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смысловая деятельность формирует такие качества, как навыки практической (не</w:t>
      </w:r>
      <w:r>
        <w:rPr>
          <w:spacing w:val="1"/>
        </w:rPr>
        <w:t> </w:t>
      </w:r>
      <w:r>
        <w:rPr/>
        <w:t>теоретико-виртуальной)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оформления,</w:t>
      </w:r>
      <w:r>
        <w:rPr>
          <w:spacing w:val="1"/>
        </w:rPr>
        <w:t> </w:t>
      </w:r>
      <w:r>
        <w:rPr/>
        <w:t>удовлетворение</w:t>
      </w:r>
      <w:r>
        <w:rPr>
          <w:spacing w:val="60"/>
        </w:rPr>
        <w:t> </w:t>
      </w:r>
      <w:r>
        <w:rPr/>
        <w:t>от</w:t>
      </w:r>
      <w:r>
        <w:rPr>
          <w:spacing w:val="60"/>
        </w:rPr>
        <w:t> </w:t>
      </w:r>
      <w:r>
        <w:rPr/>
        <w:t>создания</w:t>
      </w:r>
      <w:r>
        <w:rPr>
          <w:spacing w:val="61"/>
        </w:rPr>
        <w:t> </w:t>
      </w:r>
      <w:r>
        <w:rPr/>
        <w:t>реального</w:t>
      </w:r>
      <w:r>
        <w:rPr>
          <w:spacing w:val="64"/>
        </w:rPr>
        <w:t> </w:t>
      </w:r>
      <w:r>
        <w:rPr/>
        <w:t>практического</w:t>
      </w:r>
      <w:r>
        <w:rPr>
          <w:spacing w:val="60"/>
        </w:rPr>
        <w:t> </w:t>
      </w:r>
      <w:r>
        <w:rPr/>
        <w:t>продукта.</w:t>
      </w:r>
      <w:r>
        <w:rPr>
          <w:spacing w:val="63"/>
        </w:rPr>
        <w:t> </w:t>
      </w:r>
      <w:r>
        <w:rPr/>
        <w:t>Воспитываются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 w:firstLine="0"/>
      </w:pPr>
      <w:r>
        <w:rPr/>
        <w:t>качества</w:t>
      </w:r>
      <w:r>
        <w:rPr>
          <w:spacing w:val="1"/>
        </w:rPr>
        <w:t> </w:t>
      </w:r>
      <w:r>
        <w:rPr/>
        <w:t>упорства,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эстетики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умения сотрудничества,</w:t>
      </w:r>
      <w:r>
        <w:rPr>
          <w:spacing w:val="1"/>
        </w:rPr>
        <w:t> </w:t>
      </w:r>
      <w:r>
        <w:rPr/>
        <w:t>коллективной трудовой работы,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обязательные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определённым</w:t>
      </w:r>
      <w:r>
        <w:rPr>
          <w:spacing w:val="1"/>
        </w:rPr>
        <w:t> </w:t>
      </w:r>
      <w:r>
        <w:rPr/>
        <w:t>заданиям</w:t>
      </w:r>
      <w:r>
        <w:rPr>
          <w:spacing w:val="1"/>
        </w:rPr>
        <w:t> </w:t>
      </w:r>
      <w:r>
        <w:rPr/>
        <w:t>программы.</w:t>
      </w:r>
    </w:p>
    <w:p>
      <w:pPr>
        <w:pStyle w:val="BodyText"/>
        <w:spacing w:before="2"/>
        <w:ind w:left="1350" w:firstLine="0"/>
      </w:pPr>
      <w:r>
        <w:rPr/>
        <w:t>Воспитывающая</w:t>
      </w:r>
      <w:r>
        <w:rPr>
          <w:spacing w:val="-6"/>
        </w:rPr>
        <w:t> </w:t>
      </w:r>
      <w:r>
        <w:rPr/>
        <w:t>предметно-эстетическая</w:t>
      </w:r>
      <w:r>
        <w:rPr>
          <w:spacing w:val="-6"/>
        </w:rPr>
        <w:t> </w:t>
      </w:r>
      <w:r>
        <w:rPr/>
        <w:t>среда.</w:t>
      </w:r>
    </w:p>
    <w:p>
      <w:pPr>
        <w:pStyle w:val="BodyText"/>
        <w:spacing w:line="350" w:lineRule="auto" w:before="144"/>
        <w:ind w:right="495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художественно-эстетического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значение организация пространственной среды общеобразовательной организации.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активными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(а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потребителями) её создания и оформления пространства в соответствии с задачами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календарными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пространственной среды общеобразовательной организации, оказывает активное</w:t>
      </w:r>
      <w:r>
        <w:rPr>
          <w:spacing w:val="1"/>
        </w:rPr>
        <w:t> </w:t>
      </w:r>
      <w:r>
        <w:rPr/>
        <w:t>воспитательное воздействие и влияет на формирование позитивных ценностных</w:t>
      </w:r>
      <w:r>
        <w:rPr>
          <w:spacing w:val="1"/>
        </w:rPr>
        <w:t> </w:t>
      </w:r>
      <w:r>
        <w:rPr/>
        <w:t>ориентаций и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tabs>
          <w:tab w:pos="1100" w:val="left" w:leader="none"/>
          <w:tab w:pos="3042" w:val="left" w:leader="none"/>
          <w:tab w:pos="3099" w:val="left" w:leader="none"/>
          <w:tab w:pos="4043" w:val="left" w:leader="none"/>
          <w:tab w:pos="5353" w:val="left" w:leader="none"/>
          <w:tab w:pos="6091" w:val="left" w:leader="none"/>
          <w:tab w:pos="6859" w:val="left" w:leader="none"/>
          <w:tab w:pos="7716" w:val="left" w:leader="none"/>
          <w:tab w:pos="8498" w:val="left" w:leader="none"/>
        </w:tabs>
        <w:spacing w:line="350" w:lineRule="auto"/>
        <w:ind w:right="498"/>
        <w:jc w:val="right"/>
      </w:pPr>
      <w:r>
        <w:rPr/>
        <w:t>160.6.2.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результате</w:t>
      </w:r>
      <w:r>
        <w:rPr>
          <w:spacing w:val="2"/>
        </w:rPr>
        <w:t> </w:t>
      </w:r>
      <w:r>
        <w:rPr/>
        <w:t>освоения</w:t>
      </w:r>
      <w:r>
        <w:rPr>
          <w:spacing w:val="2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-4"/>
        </w:rPr>
        <w:t> </w:t>
      </w:r>
      <w:r>
        <w:rPr/>
        <w:t>искусству</w:t>
      </w:r>
      <w:r>
        <w:rPr>
          <w:spacing w:val="7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41"/>
        </w:rPr>
        <w:t> </w:t>
      </w:r>
      <w:r>
        <w:rPr/>
        <w:t>основного</w:t>
      </w:r>
      <w:r>
        <w:rPr>
          <w:spacing w:val="40"/>
        </w:rPr>
        <w:t> </w:t>
      </w:r>
      <w:r>
        <w:rPr/>
        <w:t>общего</w:t>
      </w:r>
      <w:r>
        <w:rPr>
          <w:spacing w:val="40"/>
        </w:rPr>
        <w:t> </w:t>
      </w:r>
      <w:r>
        <w:rPr/>
        <w:t>образования</w:t>
      </w:r>
      <w:r>
        <w:rPr>
          <w:spacing w:val="42"/>
        </w:rPr>
        <w:t> </w:t>
      </w:r>
      <w:r>
        <w:rPr/>
        <w:t>у</w:t>
      </w:r>
      <w:r>
        <w:rPr>
          <w:spacing w:val="36"/>
        </w:rPr>
        <w:t> </w:t>
      </w:r>
      <w:r>
        <w:rPr/>
        <w:t>обучающегося</w:t>
      </w:r>
      <w:r>
        <w:rPr>
          <w:spacing w:val="42"/>
        </w:rPr>
        <w:t> </w:t>
      </w:r>
      <w:r>
        <w:rPr/>
        <w:t>будут</w:t>
      </w:r>
      <w:r>
        <w:rPr>
          <w:spacing w:val="39"/>
        </w:rPr>
        <w:t> </w:t>
      </w:r>
      <w:r>
        <w:rPr/>
        <w:t>сформированы</w:t>
      </w:r>
      <w:r>
        <w:rPr>
          <w:spacing w:val="-67"/>
        </w:rPr>
        <w:t> </w:t>
      </w:r>
      <w:r>
        <w:rPr/>
        <w:t>познавательные</w:t>
        <w:tab/>
        <w:t>универсальные</w:t>
        <w:tab/>
        <w:t>учебные</w:t>
        <w:tab/>
        <w:t>действия,</w:t>
        <w:tab/>
        <w:t>коммуникативные</w:t>
      </w:r>
      <w:r>
        <w:rPr>
          <w:spacing w:val="-67"/>
        </w:rPr>
        <w:t> </w:t>
      </w:r>
      <w:r>
        <w:rPr/>
        <w:t>универсальные учебные действия, регулятивные универсальные учебные действия.</w:t>
      </w:r>
      <w:r>
        <w:rPr>
          <w:spacing w:val="-67"/>
        </w:rPr>
        <w:t> </w:t>
      </w:r>
      <w:r>
        <w:rPr/>
        <w:t>У</w:t>
        <w:tab/>
        <w:t>обучающегося</w:t>
        <w:tab/>
        <w:tab/>
        <w:t>будут</w:t>
        <w:tab/>
        <w:t>сформированы</w:t>
        <w:tab/>
        <w:t>следующие</w:t>
        <w:tab/>
        <w:t>пространственные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сенсорные</w:t>
      </w:r>
      <w:r>
        <w:rPr>
          <w:spacing w:val="10"/>
        </w:rPr>
        <w:t> </w:t>
      </w:r>
      <w:r>
        <w:rPr/>
        <w:t>способности</w:t>
      </w:r>
      <w:r>
        <w:rPr>
          <w:spacing w:val="9"/>
        </w:rPr>
        <w:t> </w:t>
      </w:r>
      <w:r>
        <w:rPr/>
        <w:t>как</w:t>
      </w:r>
      <w:r>
        <w:rPr>
          <w:spacing w:val="9"/>
        </w:rPr>
        <w:t> </w:t>
      </w:r>
      <w:r>
        <w:rPr/>
        <w:t>часть</w:t>
      </w:r>
      <w:r>
        <w:rPr>
          <w:spacing w:val="12"/>
        </w:rPr>
        <w:t> </w:t>
      </w:r>
      <w:r>
        <w:rPr/>
        <w:t>универсальных</w:t>
      </w:r>
      <w:r>
        <w:rPr>
          <w:spacing w:val="10"/>
        </w:rPr>
        <w:t> </w:t>
      </w:r>
      <w:r>
        <w:rPr/>
        <w:t>познавательных</w:t>
      </w:r>
    </w:p>
    <w:p>
      <w:pPr>
        <w:pStyle w:val="BodyText"/>
        <w:spacing w:line="319" w:lineRule="exact"/>
        <w:ind w:firstLine="0"/>
        <w:jc w:val="left"/>
      </w:pPr>
      <w:r>
        <w:rPr/>
        <w:t>учебных</w:t>
      </w:r>
      <w:r>
        <w:rPr>
          <w:spacing w:val="-7"/>
        </w:rPr>
        <w:t> </w:t>
      </w:r>
      <w:r>
        <w:rPr/>
        <w:t>действий:</w:t>
      </w:r>
    </w:p>
    <w:p>
      <w:pPr>
        <w:pStyle w:val="BodyText"/>
        <w:tabs>
          <w:tab w:pos="2966" w:val="left" w:leader="none"/>
          <w:tab w:pos="4706" w:val="left" w:leader="none"/>
          <w:tab w:pos="5152" w:val="left" w:leader="none"/>
          <w:tab w:pos="7651" w:val="left" w:leader="none"/>
          <w:tab w:pos="8946" w:val="left" w:leader="none"/>
          <w:tab w:pos="9531" w:val="left" w:leader="none"/>
        </w:tabs>
        <w:spacing w:line="348" w:lineRule="auto" w:before="148"/>
        <w:ind w:right="511"/>
        <w:jc w:val="left"/>
      </w:pPr>
      <w:r>
        <w:rPr/>
        <w:t>сравнивать</w:t>
        <w:tab/>
        <w:t>предметные</w:t>
        <w:tab/>
        <w:t>и</w:t>
        <w:tab/>
        <w:t>пространственные</w:t>
        <w:tab/>
        <w:t>объекты</w:t>
        <w:tab/>
        <w:t>по</w:t>
        <w:tab/>
      </w:r>
      <w:r>
        <w:rPr>
          <w:spacing w:val="-1"/>
        </w:rPr>
        <w:t>заданным</w:t>
      </w:r>
      <w:r>
        <w:rPr>
          <w:spacing w:val="-67"/>
        </w:rPr>
        <w:t> </w:t>
      </w:r>
      <w:r>
        <w:rPr/>
        <w:t>основаниям;</w:t>
      </w:r>
    </w:p>
    <w:p>
      <w:pPr>
        <w:pStyle w:val="BodyText"/>
        <w:spacing w:before="2"/>
        <w:ind w:left="1350" w:firstLine="0"/>
        <w:jc w:val="left"/>
      </w:pPr>
      <w:r>
        <w:rPr/>
        <w:t>характеризовать</w:t>
      </w:r>
      <w:r>
        <w:rPr>
          <w:spacing w:val="-7"/>
        </w:rPr>
        <w:t> </w:t>
      </w:r>
      <w:r>
        <w:rPr/>
        <w:t>форму</w:t>
      </w:r>
      <w:r>
        <w:rPr>
          <w:spacing w:val="-9"/>
        </w:rPr>
        <w:t> </w:t>
      </w:r>
      <w:r>
        <w:rPr/>
        <w:t>предмета,</w:t>
      </w:r>
      <w:r>
        <w:rPr>
          <w:spacing w:val="-1"/>
        </w:rPr>
        <w:t> </w:t>
      </w:r>
      <w:r>
        <w:rPr/>
        <w:t>конструкции;</w:t>
      </w:r>
    </w:p>
    <w:p>
      <w:pPr>
        <w:pStyle w:val="BodyText"/>
        <w:spacing w:line="350" w:lineRule="auto" w:before="149"/>
        <w:ind w:left="1350" w:right="2660" w:firstLine="0"/>
        <w:jc w:val="left"/>
      </w:pPr>
      <w:r>
        <w:rPr/>
        <w:t>выявлять</w:t>
      </w:r>
      <w:r>
        <w:rPr>
          <w:spacing w:val="-9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предметной</w:t>
      </w:r>
      <w:r>
        <w:rPr>
          <w:spacing w:val="-7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пространстве;</w:t>
      </w:r>
      <w:r>
        <w:rPr>
          <w:spacing w:val="-67"/>
        </w:rPr>
        <w:t> </w:t>
      </w:r>
      <w:r>
        <w:rPr/>
        <w:t>обобщать</w:t>
      </w:r>
      <w:r>
        <w:rPr>
          <w:spacing w:val="-2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составной</w:t>
      </w:r>
      <w:r>
        <w:rPr>
          <w:spacing w:val="1"/>
        </w:rPr>
        <w:t> </w:t>
      </w:r>
      <w:r>
        <w:rPr/>
        <w:t>конструкции;</w:t>
      </w:r>
    </w:p>
    <w:p>
      <w:pPr>
        <w:pStyle w:val="BodyText"/>
        <w:spacing w:line="350" w:lineRule="auto" w:before="1"/>
        <w:jc w:val="left"/>
      </w:pPr>
      <w:r>
        <w:rPr/>
        <w:t>анализировать</w:t>
      </w:r>
      <w:r>
        <w:rPr>
          <w:spacing w:val="23"/>
        </w:rPr>
        <w:t> </w:t>
      </w:r>
      <w:r>
        <w:rPr/>
        <w:t>структуру</w:t>
      </w:r>
      <w:r>
        <w:rPr>
          <w:spacing w:val="20"/>
        </w:rPr>
        <w:t> </w:t>
      </w:r>
      <w:r>
        <w:rPr/>
        <w:t>предмета,</w:t>
      </w:r>
      <w:r>
        <w:rPr>
          <w:spacing w:val="27"/>
        </w:rPr>
        <w:t> </w:t>
      </w:r>
      <w:r>
        <w:rPr/>
        <w:t>конструкции,</w:t>
      </w:r>
      <w:r>
        <w:rPr>
          <w:spacing w:val="27"/>
        </w:rPr>
        <w:t> </w:t>
      </w:r>
      <w:r>
        <w:rPr/>
        <w:t>пространства,</w:t>
      </w:r>
      <w:r>
        <w:rPr>
          <w:spacing w:val="26"/>
        </w:rPr>
        <w:t> </w:t>
      </w:r>
      <w:r>
        <w:rPr/>
        <w:t>зрительного</w:t>
      </w:r>
      <w:r>
        <w:rPr>
          <w:spacing w:val="-67"/>
        </w:rPr>
        <w:t> </w:t>
      </w:r>
      <w:r>
        <w:rPr/>
        <w:t>образа;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структурировать</w:t>
      </w:r>
      <w:r>
        <w:rPr>
          <w:spacing w:val="-12"/>
        </w:rPr>
        <w:t> </w:t>
      </w:r>
      <w:r>
        <w:rPr/>
        <w:t>предметно-пространственные</w:t>
      </w:r>
      <w:r>
        <w:rPr>
          <w:spacing w:val="-8"/>
        </w:rPr>
        <w:t> </w:t>
      </w:r>
      <w:r>
        <w:rPr/>
        <w:t>явления;</w:t>
      </w:r>
    </w:p>
    <w:p>
      <w:pPr>
        <w:pStyle w:val="BodyText"/>
        <w:tabs>
          <w:tab w:pos="3149" w:val="left" w:leader="none"/>
          <w:tab w:pos="5634" w:val="left" w:leader="none"/>
          <w:tab w:pos="7441" w:val="left" w:leader="none"/>
          <w:tab w:pos="8453" w:val="left" w:leader="none"/>
          <w:tab w:pos="9513" w:val="left" w:leader="none"/>
          <w:tab w:pos="10560" w:val="left" w:leader="none"/>
        </w:tabs>
        <w:spacing w:before="148"/>
        <w:ind w:left="1350" w:firstLine="0"/>
        <w:jc w:val="left"/>
      </w:pPr>
      <w:r>
        <w:rPr/>
        <w:t>сопоставлять</w:t>
        <w:tab/>
        <w:t>пропорциональное</w:t>
        <w:tab/>
        <w:t>соотношение</w:t>
        <w:tab/>
        <w:t>частей</w:t>
        <w:tab/>
        <w:t>внутри</w:t>
        <w:tab/>
        <w:t>целого</w:t>
        <w:tab/>
        <w:t>и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предметов</w:t>
      </w:r>
      <w:r>
        <w:rPr>
          <w:spacing w:val="-5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собой;</w:t>
      </w:r>
    </w:p>
    <w:p>
      <w:pPr>
        <w:pStyle w:val="BodyText"/>
        <w:spacing w:line="350" w:lineRule="auto" w:before="149"/>
        <w:ind w:right="508"/>
      </w:pPr>
      <w:r>
        <w:rPr/>
        <w:t>абстрагировать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реальности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плоской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пространственной композиции.</w:t>
      </w:r>
    </w:p>
    <w:p>
      <w:pPr>
        <w:pStyle w:val="BodyText"/>
        <w:spacing w:line="348" w:lineRule="auto" w:before="1"/>
        <w:ind w:right="499" w:firstLine="854"/>
      </w:pPr>
      <w:r>
        <w:rPr/>
        <w:t>У обучающегося</w:t>
      </w:r>
      <w:r>
        <w:rPr>
          <w:spacing w:val="1"/>
        </w:rPr>
        <w:t> </w:t>
      </w:r>
      <w:r>
        <w:rPr/>
        <w:t>будут сформированы следующие базовые логические и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line="350" w:lineRule="auto" w:before="6"/>
        <w:ind w:right="504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7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художественной культуры;</w:t>
      </w:r>
    </w:p>
    <w:p>
      <w:pPr>
        <w:pStyle w:val="BodyText"/>
        <w:spacing w:line="350" w:lineRule="auto" w:before="1"/>
        <w:ind w:right="505"/>
      </w:pPr>
      <w:r>
        <w:rPr/>
        <w:t>сопоставлять, анализировать, сравнивать и оценивать с позиций эстетических</w:t>
      </w:r>
      <w:r>
        <w:rPr>
          <w:spacing w:val="-67"/>
        </w:rPr>
        <w:t> </w:t>
      </w:r>
      <w:r>
        <w:rPr/>
        <w:t>категорий явления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действительности;</w:t>
      </w:r>
    </w:p>
    <w:p>
      <w:pPr>
        <w:pStyle w:val="BodyText"/>
        <w:spacing w:line="348" w:lineRule="auto" w:before="1"/>
        <w:ind w:right="497"/>
      </w:pPr>
      <w:r>
        <w:rPr/>
        <w:t>классифицировать произведения искусства по видам и, соответственно, по</w:t>
      </w:r>
      <w:r>
        <w:rPr>
          <w:spacing w:val="1"/>
        </w:rPr>
        <w:t> </w:t>
      </w:r>
      <w:r>
        <w:rPr/>
        <w:t>назначению</w:t>
      </w:r>
      <w:r>
        <w:rPr>
          <w:spacing w:val="3"/>
        </w:rPr>
        <w:t> </w:t>
      </w:r>
      <w:r>
        <w:rPr/>
        <w:t>в жизни</w:t>
      </w:r>
      <w:r>
        <w:rPr>
          <w:spacing w:val="1"/>
        </w:rPr>
        <w:t> </w:t>
      </w:r>
      <w:r>
        <w:rPr/>
        <w:t>людей;</w:t>
      </w:r>
    </w:p>
    <w:p>
      <w:pPr>
        <w:pStyle w:val="BodyText"/>
        <w:spacing w:line="350" w:lineRule="auto" w:before="2"/>
        <w:ind w:right="508"/>
      </w:pPr>
      <w:r>
        <w:rPr/>
        <w:t>ставить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7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познания;</w:t>
      </w:r>
    </w:p>
    <w:p>
      <w:pPr>
        <w:pStyle w:val="BodyText"/>
        <w:spacing w:line="350" w:lineRule="auto" w:before="1"/>
        <w:ind w:right="497"/>
      </w:pPr>
      <w:r>
        <w:rPr/>
        <w:t>вести исследовательскую работу по сбору информационного материала по</w:t>
      </w:r>
      <w:r>
        <w:rPr>
          <w:spacing w:val="1"/>
        </w:rPr>
        <w:t> </w:t>
      </w:r>
      <w:r>
        <w:rPr/>
        <w:t>установленной или</w:t>
      </w:r>
      <w:r>
        <w:rPr>
          <w:spacing w:val="1"/>
        </w:rPr>
        <w:t> </w:t>
      </w:r>
      <w:r>
        <w:rPr/>
        <w:t>выбранной теме;</w:t>
      </w:r>
    </w:p>
    <w:p>
      <w:pPr>
        <w:pStyle w:val="BodyText"/>
        <w:spacing w:line="350" w:lineRule="auto"/>
        <w:ind w:right="50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наблюдения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аргументированно</w:t>
      </w:r>
      <w:r>
        <w:rPr>
          <w:spacing w:val="-2"/>
        </w:rPr>
        <w:t> </w:t>
      </w:r>
      <w:r>
        <w:rPr/>
        <w:t>защищать</w:t>
      </w:r>
      <w:r>
        <w:rPr>
          <w:spacing w:val="-4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позиции.</w:t>
      </w:r>
    </w:p>
    <w:p>
      <w:pPr>
        <w:pStyle w:val="BodyText"/>
        <w:spacing w:line="350" w:lineRule="auto"/>
        <w:ind w:right="495" w:firstLine="926"/>
      </w:pPr>
      <w:r>
        <w:rPr/>
        <w:t>У обучающегося будут сформированы умения работать с информацией как</w:t>
      </w:r>
      <w:r>
        <w:rPr>
          <w:spacing w:val="1"/>
        </w:rPr>
        <w:t> </w:t>
      </w:r>
      <w:r>
        <w:rPr/>
        <w:t>часть</w:t>
      </w:r>
      <w:r>
        <w:rPr>
          <w:spacing w:val="4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48" w:lineRule="auto"/>
        <w:ind w:right="494"/>
      </w:pPr>
      <w:r>
        <w:rPr/>
        <w:t>использовать различные методы, в том числе электронные технологии, для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критериев;</w:t>
      </w:r>
    </w:p>
    <w:p>
      <w:pPr>
        <w:pStyle w:val="BodyText"/>
        <w:spacing w:before="4"/>
        <w:ind w:left="1350" w:firstLine="0"/>
      </w:pPr>
      <w:r>
        <w:rPr/>
        <w:t>использовать</w:t>
      </w:r>
      <w:r>
        <w:rPr>
          <w:spacing w:val="-10"/>
        </w:rPr>
        <w:t> </w:t>
      </w:r>
      <w:r>
        <w:rPr/>
        <w:t>электронные</w:t>
      </w:r>
      <w:r>
        <w:rPr>
          <w:spacing w:val="-8"/>
        </w:rPr>
        <w:t> </w:t>
      </w:r>
      <w:r>
        <w:rPr/>
        <w:t>образовательные</w:t>
      </w:r>
      <w:r>
        <w:rPr>
          <w:spacing w:val="-7"/>
        </w:rPr>
        <w:t> </w:t>
      </w:r>
      <w:r>
        <w:rPr/>
        <w:t>ресурсы;</w:t>
      </w:r>
    </w:p>
    <w:p>
      <w:pPr>
        <w:pStyle w:val="BodyText"/>
        <w:spacing w:before="149"/>
        <w:ind w:left="1350" w:firstLine="0"/>
      </w:pPr>
      <w:r>
        <w:rPr/>
        <w:t>уметь</w:t>
      </w:r>
      <w:r>
        <w:rPr>
          <w:spacing w:val="-8"/>
        </w:rPr>
        <w:t> </w:t>
      </w:r>
      <w:r>
        <w:rPr/>
        <w:t>работать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электронными</w:t>
      </w:r>
      <w:r>
        <w:rPr>
          <w:spacing w:val="-1"/>
        </w:rPr>
        <w:t> </w:t>
      </w:r>
      <w:r>
        <w:rPr/>
        <w:t>учебными</w:t>
      </w:r>
      <w:r>
        <w:rPr>
          <w:spacing w:val="-5"/>
        </w:rPr>
        <w:t> </w:t>
      </w:r>
      <w:r>
        <w:rPr/>
        <w:t>пособиями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учебниками;</w:t>
      </w:r>
    </w:p>
    <w:p>
      <w:pPr>
        <w:pStyle w:val="BodyText"/>
        <w:spacing w:line="350" w:lineRule="auto" w:before="148"/>
        <w:ind w:right="497"/>
      </w:pPr>
      <w:r>
        <w:rPr/>
        <w:t>выбирать, анализировать, интерпретировать, обобщать и систематизировать</w:t>
      </w:r>
      <w:r>
        <w:rPr>
          <w:spacing w:val="1"/>
        </w:rPr>
        <w:t> </w:t>
      </w:r>
      <w:r>
        <w:rPr/>
        <w:t>информацию, представленную в произведениях искусства, в текстах, таблицах и</w:t>
      </w:r>
      <w:r>
        <w:rPr>
          <w:spacing w:val="1"/>
        </w:rPr>
        <w:t> </w:t>
      </w:r>
      <w:r>
        <w:rPr/>
        <w:t>схемах;</w:t>
      </w:r>
    </w:p>
    <w:p>
      <w:pPr>
        <w:pStyle w:val="BodyText"/>
        <w:spacing w:line="350" w:lineRule="auto"/>
        <w:ind w:right="495"/>
      </w:pPr>
      <w:r>
        <w:rPr/>
        <w:t>самостоятельно готовить информацию на заданную или выбранную тему в</w:t>
      </w:r>
      <w:r>
        <w:rPr>
          <w:spacing w:val="1"/>
        </w:rPr>
        <w:t> </w:t>
      </w:r>
      <w:r>
        <w:rPr/>
        <w:t>различных</w:t>
      </w:r>
      <w:r>
        <w:rPr>
          <w:spacing w:val="4"/>
        </w:rPr>
        <w:t> </w:t>
      </w:r>
      <w:r>
        <w:rPr/>
        <w:t>видах</w:t>
      </w:r>
      <w:r>
        <w:rPr>
          <w:spacing w:val="-1"/>
        </w:rPr>
        <w:t> </w:t>
      </w:r>
      <w:r>
        <w:rPr/>
        <w:t>её</w:t>
      </w:r>
      <w:r>
        <w:rPr>
          <w:spacing w:val="5"/>
        </w:rPr>
        <w:t> </w:t>
      </w:r>
      <w:r>
        <w:rPr/>
        <w:t>представления: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рисунках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эскизах,</w:t>
      </w:r>
      <w:r>
        <w:rPr>
          <w:spacing w:val="6"/>
        </w:rPr>
        <w:t> </w:t>
      </w:r>
      <w:r>
        <w:rPr/>
        <w:t>тексте,</w:t>
      </w:r>
      <w:r>
        <w:rPr>
          <w:spacing w:val="6"/>
        </w:rPr>
        <w:t> </w:t>
      </w:r>
      <w:r>
        <w:rPr/>
        <w:t>таблицах,</w:t>
      </w:r>
      <w:r>
        <w:rPr>
          <w:spacing w:val="6"/>
        </w:rPr>
        <w:t> </w:t>
      </w:r>
      <w:r>
        <w:rPr/>
        <w:t>схемах,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электронных</w:t>
      </w:r>
      <w:r>
        <w:rPr>
          <w:spacing w:val="-10"/>
        </w:rPr>
        <w:t> </w:t>
      </w:r>
      <w:r>
        <w:rPr/>
        <w:t>презентациях.</w:t>
      </w:r>
    </w:p>
    <w:p>
      <w:pPr>
        <w:pStyle w:val="BodyText"/>
        <w:spacing w:line="350" w:lineRule="auto" w:before="149"/>
        <w:ind w:right="511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действия:</w:t>
      </w:r>
    </w:p>
    <w:p>
      <w:pPr>
        <w:pStyle w:val="BodyText"/>
        <w:spacing w:line="350" w:lineRule="auto" w:before="1"/>
        <w:ind w:right="499"/>
      </w:pPr>
      <w:r>
        <w:rPr/>
        <w:t>понимать искусство в качестве особого языка общения – межличностного</w:t>
      </w:r>
      <w:r>
        <w:rPr>
          <w:spacing w:val="1"/>
        </w:rPr>
        <w:t> </w:t>
      </w:r>
      <w:r>
        <w:rPr/>
        <w:t>(автор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зритель),</w:t>
      </w:r>
      <w:r>
        <w:rPr>
          <w:spacing w:val="3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поколениями,</w:t>
      </w:r>
      <w:r>
        <w:rPr>
          <w:spacing w:val="2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народами;</w:t>
      </w:r>
    </w:p>
    <w:p>
      <w:pPr>
        <w:pStyle w:val="BodyText"/>
        <w:spacing w:line="350" w:lineRule="auto"/>
        <w:ind w:right="493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развивая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эмпатии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окружающих;</w:t>
      </w:r>
    </w:p>
    <w:p>
      <w:pPr>
        <w:pStyle w:val="BodyText"/>
        <w:spacing w:line="350" w:lineRule="auto"/>
        <w:ind w:right="491"/>
      </w:pPr>
      <w:r>
        <w:rPr/>
        <w:t>вести диалог и участвовать в дискуссии, проявляя уважительное отношение к</w:t>
      </w:r>
      <w:r>
        <w:rPr>
          <w:spacing w:val="-67"/>
        </w:rPr>
        <w:t> </w:t>
      </w:r>
      <w:r>
        <w:rPr/>
        <w:t>оппонентам,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суждениями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выявляя и корректно, доказательно отстаивая свои позиции в оценке и понимании</w:t>
      </w:r>
      <w:r>
        <w:rPr>
          <w:spacing w:val="1"/>
        </w:rPr>
        <w:t> </w:t>
      </w:r>
      <w:r>
        <w:rPr/>
        <w:t>обсуждаемого явления, находить общее решение и разрешать конфликты на основе</w:t>
      </w:r>
      <w:r>
        <w:rPr>
          <w:spacing w:val="-67"/>
        </w:rPr>
        <w:t> </w:t>
      </w:r>
      <w:r>
        <w:rPr/>
        <w:t>общих</w:t>
      </w:r>
      <w:r>
        <w:rPr>
          <w:spacing w:val="-5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учёта</w:t>
      </w:r>
      <w:r>
        <w:rPr>
          <w:spacing w:val="2"/>
        </w:rPr>
        <w:t> </w:t>
      </w:r>
      <w:r>
        <w:rPr/>
        <w:t>интересов;</w:t>
      </w:r>
    </w:p>
    <w:p>
      <w:pPr>
        <w:pStyle w:val="BodyText"/>
        <w:spacing w:line="350" w:lineRule="auto"/>
        <w:ind w:right="503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творческого,</w:t>
      </w:r>
      <w:r>
        <w:rPr>
          <w:spacing w:val="1"/>
        </w:rPr>
        <w:t> </w:t>
      </w:r>
      <w:r>
        <w:rPr/>
        <w:t>художественного или исследовательского</w:t>
      </w:r>
      <w:r>
        <w:rPr>
          <w:spacing w:val="1"/>
        </w:rPr>
        <w:t> </w:t>
      </w:r>
      <w:r>
        <w:rPr/>
        <w:t>опыта;</w:t>
      </w:r>
    </w:p>
    <w:p>
      <w:pPr>
        <w:pStyle w:val="BodyText"/>
        <w:spacing w:line="350" w:lineRule="auto"/>
        <w:ind w:right="503"/>
      </w:pPr>
      <w:r>
        <w:rPr/>
        <w:t>взаимодействовать,</w:t>
      </w:r>
      <w:r>
        <w:rPr>
          <w:spacing w:val="1"/>
        </w:rPr>
        <w:t> </w:t>
      </w:r>
      <w:r>
        <w:rPr/>
        <w:t>сотрудничать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-67"/>
        </w:rPr>
        <w:t> </w:t>
      </w:r>
      <w:r>
        <w:rPr/>
        <w:t>совместной деятельности и строить действия по её достижению, договариваться,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руководить,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поручения,</w:t>
      </w:r>
      <w:r>
        <w:rPr>
          <w:spacing w:val="1"/>
        </w:rPr>
        <w:t> </w:t>
      </w:r>
      <w:r>
        <w:rPr/>
        <w:t>подчиняться,</w:t>
      </w:r>
      <w:r>
        <w:rPr>
          <w:spacing w:val="1"/>
        </w:rPr>
        <w:t> </w:t>
      </w:r>
      <w:r>
        <w:rPr/>
        <w:t>ответственно</w:t>
      </w:r>
      <w:r>
        <w:rPr>
          <w:spacing w:val="-4"/>
        </w:rPr>
        <w:t> </w:t>
      </w:r>
      <w:r>
        <w:rPr/>
        <w:t>относиться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задачам,</w:t>
      </w:r>
      <w:r>
        <w:rPr>
          <w:spacing w:val="-1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роли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достижении</w:t>
      </w:r>
      <w:r>
        <w:rPr>
          <w:spacing w:val="-3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результата.</w:t>
      </w:r>
    </w:p>
    <w:p>
      <w:pPr>
        <w:pStyle w:val="BodyText"/>
        <w:spacing w:line="350" w:lineRule="auto"/>
        <w:ind w:right="509" w:firstLine="854"/>
      </w:pPr>
      <w:r>
        <w:rPr/>
        <w:t>У обучающегося будут сформированы умения самоорганизации как часть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регулятивных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48" w:lineRule="auto"/>
        <w:ind w:right="508"/>
      </w:pPr>
      <w:r>
        <w:rPr/>
        <w:t>осознавать или самостоятельно формулировать цель и результат выполнения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подчиняя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совершаемые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2"/>
        </w:rPr>
        <w:t> </w:t>
      </w:r>
      <w:r>
        <w:rPr/>
        <w:t>развивать</w:t>
      </w:r>
      <w:r>
        <w:rPr>
          <w:spacing w:val="-3"/>
        </w:rPr>
        <w:t> </w:t>
      </w:r>
      <w:r>
        <w:rPr/>
        <w:t>мотивы и</w:t>
      </w:r>
      <w:r>
        <w:rPr>
          <w:spacing w:val="-1"/>
        </w:rPr>
        <w:t> </w:t>
      </w:r>
      <w:r>
        <w:rPr/>
        <w:t>интересы</w:t>
      </w:r>
      <w:r>
        <w:rPr>
          <w:spacing w:val="-1"/>
        </w:rPr>
        <w:t> </w:t>
      </w:r>
      <w:r>
        <w:rPr/>
        <w:t>своей учебной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9"/>
      </w:pPr>
      <w:r>
        <w:rPr/>
        <w:t>планировать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действий, осознанно выбирать наиболее эффективные способы решения учебных,</w:t>
      </w:r>
      <w:r>
        <w:rPr>
          <w:spacing w:val="1"/>
        </w:rPr>
        <w:t> </w:t>
      </w:r>
      <w:r>
        <w:rPr/>
        <w:t>познавательных,</w:t>
      </w:r>
      <w:r>
        <w:rPr>
          <w:spacing w:val="7"/>
        </w:rPr>
        <w:t> </w:t>
      </w:r>
      <w:r>
        <w:rPr/>
        <w:t>художественно-творческих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48" w:lineRule="auto" w:before="1"/>
        <w:ind w:right="500"/>
      </w:pPr>
      <w:r>
        <w:rPr/>
        <w:t>уметь организовывать своё рабочее место для практической работы, сохраняя</w:t>
      </w:r>
      <w:r>
        <w:rPr>
          <w:spacing w:val="-67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бережно</w:t>
      </w:r>
      <w:r>
        <w:rPr>
          <w:spacing w:val="1"/>
        </w:rPr>
        <w:t> </w:t>
      </w:r>
      <w:r>
        <w:rPr/>
        <w:t>относясь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используемым</w:t>
      </w:r>
      <w:r>
        <w:rPr>
          <w:spacing w:val="1"/>
        </w:rPr>
        <w:t> </w:t>
      </w:r>
      <w:r>
        <w:rPr/>
        <w:t>материалам.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854"/>
        <w:jc w:val="left"/>
      </w:pPr>
      <w:r>
        <w:rPr/>
        <w:t>У</w:t>
      </w:r>
      <w:r>
        <w:rPr>
          <w:spacing w:val="31"/>
        </w:rPr>
        <w:t> </w:t>
      </w:r>
      <w:r>
        <w:rPr/>
        <w:t>обучающегося</w:t>
      </w:r>
      <w:r>
        <w:rPr>
          <w:spacing w:val="32"/>
        </w:rPr>
        <w:t> </w:t>
      </w:r>
      <w:r>
        <w:rPr/>
        <w:t>будут</w:t>
      </w:r>
      <w:r>
        <w:rPr>
          <w:spacing w:val="29"/>
        </w:rPr>
        <w:t> </w:t>
      </w:r>
      <w:r>
        <w:rPr/>
        <w:t>сформированы</w:t>
      </w:r>
      <w:r>
        <w:rPr>
          <w:spacing w:val="31"/>
        </w:rPr>
        <w:t> </w:t>
      </w:r>
      <w:r>
        <w:rPr/>
        <w:t>умения</w:t>
      </w:r>
      <w:r>
        <w:rPr>
          <w:spacing w:val="32"/>
        </w:rPr>
        <w:t> </w:t>
      </w:r>
      <w:r>
        <w:rPr/>
        <w:t>самоконтроля</w:t>
      </w:r>
      <w:r>
        <w:rPr>
          <w:spacing w:val="44"/>
        </w:rPr>
        <w:t> </w:t>
      </w:r>
      <w:r>
        <w:rPr/>
        <w:t>как</w:t>
      </w:r>
      <w:r>
        <w:rPr>
          <w:spacing w:val="30"/>
        </w:rPr>
        <w:t> </w:t>
      </w:r>
      <w:r>
        <w:rPr/>
        <w:t>часть</w:t>
      </w:r>
      <w:r>
        <w:rPr>
          <w:spacing w:val="-67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регулятивных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jc w:val="left"/>
      </w:pPr>
      <w:r>
        <w:rPr/>
        <w:t>соотносить</w:t>
      </w:r>
      <w:r>
        <w:rPr>
          <w:spacing w:val="43"/>
        </w:rPr>
        <w:t> </w:t>
      </w:r>
      <w:r>
        <w:rPr/>
        <w:t>свои</w:t>
      </w:r>
      <w:r>
        <w:rPr>
          <w:spacing w:val="45"/>
        </w:rPr>
        <w:t> </w:t>
      </w:r>
      <w:r>
        <w:rPr/>
        <w:t>действия</w:t>
      </w:r>
      <w:r>
        <w:rPr>
          <w:spacing w:val="46"/>
        </w:rPr>
        <w:t> </w:t>
      </w:r>
      <w:r>
        <w:rPr/>
        <w:t>с</w:t>
      </w:r>
      <w:r>
        <w:rPr>
          <w:spacing w:val="46"/>
        </w:rPr>
        <w:t> </w:t>
      </w:r>
      <w:r>
        <w:rPr/>
        <w:t>планируемыми</w:t>
      </w:r>
      <w:r>
        <w:rPr>
          <w:spacing w:val="45"/>
        </w:rPr>
        <w:t> </w:t>
      </w:r>
      <w:r>
        <w:rPr/>
        <w:t>результатами,</w:t>
      </w:r>
      <w:r>
        <w:rPr>
          <w:spacing w:val="47"/>
        </w:rPr>
        <w:t> </w:t>
      </w:r>
      <w:r>
        <w:rPr/>
        <w:t>осуществлять</w:t>
      </w:r>
      <w:r>
        <w:rPr>
          <w:spacing w:val="-67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своей деятельности в</w:t>
      </w:r>
      <w:r>
        <w:rPr>
          <w:spacing w:val="-1"/>
        </w:rPr>
        <w:t> </w:t>
      </w:r>
      <w:r>
        <w:rPr/>
        <w:t>процессе</w:t>
      </w:r>
      <w:r>
        <w:rPr>
          <w:spacing w:val="6"/>
        </w:rPr>
        <w:t> </w:t>
      </w:r>
      <w:r>
        <w:rPr/>
        <w:t>достижения</w:t>
      </w:r>
      <w:r>
        <w:rPr>
          <w:spacing w:val="2"/>
        </w:rPr>
        <w:t> </w:t>
      </w:r>
      <w:r>
        <w:rPr/>
        <w:t>результата;</w:t>
      </w:r>
    </w:p>
    <w:p>
      <w:pPr>
        <w:pStyle w:val="BodyText"/>
        <w:tabs>
          <w:tab w:pos="2549" w:val="left" w:leader="none"/>
          <w:tab w:pos="3973" w:val="left" w:leader="none"/>
          <w:tab w:pos="5997" w:val="left" w:leader="none"/>
          <w:tab w:pos="7627" w:val="left" w:leader="none"/>
          <w:tab w:pos="9329" w:val="left" w:leader="none"/>
          <w:tab w:pos="9895" w:val="left" w:leader="none"/>
        </w:tabs>
        <w:spacing w:line="348" w:lineRule="auto" w:before="1"/>
        <w:ind w:right="506"/>
        <w:jc w:val="left"/>
      </w:pPr>
      <w:r>
        <w:rPr/>
        <w:t>владеть</w:t>
        <w:tab/>
        <w:t>основами</w:t>
        <w:tab/>
        <w:t>самоконтроля,</w:t>
        <w:tab/>
        <w:t>рефлексии,</w:t>
        <w:tab/>
        <w:t>самооценки</w:t>
        <w:tab/>
        <w:t>на</w:t>
        <w:tab/>
      </w:r>
      <w:r>
        <w:rPr>
          <w:spacing w:val="-2"/>
        </w:rPr>
        <w:t>основе</w:t>
      </w:r>
      <w:r>
        <w:rPr>
          <w:spacing w:val="-67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целям</w:t>
      </w:r>
      <w:r>
        <w:rPr>
          <w:spacing w:val="3"/>
        </w:rPr>
        <w:t> </w:t>
      </w:r>
      <w:r>
        <w:rPr/>
        <w:t>критериев.</w:t>
      </w:r>
    </w:p>
    <w:p>
      <w:pPr>
        <w:pStyle w:val="BodyText"/>
        <w:spacing w:line="350" w:lineRule="auto" w:before="3"/>
        <w:ind w:right="510" w:firstLine="854"/>
        <w:jc w:val="left"/>
      </w:pPr>
      <w:r>
        <w:rPr/>
        <w:t>У</w:t>
      </w:r>
      <w:r>
        <w:rPr>
          <w:spacing w:val="27"/>
        </w:rPr>
        <w:t> </w:t>
      </w:r>
      <w:r>
        <w:rPr/>
        <w:t>обучающегося</w:t>
      </w:r>
      <w:r>
        <w:rPr>
          <w:spacing w:val="30"/>
        </w:rPr>
        <w:t> </w:t>
      </w:r>
      <w:r>
        <w:rPr/>
        <w:t>будут</w:t>
      </w:r>
      <w:r>
        <w:rPr>
          <w:spacing w:val="27"/>
        </w:rPr>
        <w:t> </w:t>
      </w:r>
      <w:r>
        <w:rPr/>
        <w:t>сформированы</w:t>
      </w:r>
      <w:r>
        <w:rPr>
          <w:spacing w:val="32"/>
        </w:rPr>
        <w:t> </w:t>
      </w:r>
      <w:r>
        <w:rPr/>
        <w:t>умения</w:t>
      </w:r>
      <w:r>
        <w:rPr>
          <w:spacing w:val="29"/>
        </w:rPr>
        <w:t> </w:t>
      </w:r>
      <w:r>
        <w:rPr/>
        <w:t>эмоционального</w:t>
      </w:r>
      <w:r>
        <w:rPr>
          <w:spacing w:val="29"/>
        </w:rPr>
        <w:t> </w:t>
      </w:r>
      <w:r>
        <w:rPr/>
        <w:t>интеллекта</w:t>
      </w:r>
      <w:r>
        <w:rPr>
          <w:spacing w:val="-67"/>
        </w:rPr>
        <w:t> </w:t>
      </w:r>
      <w:r>
        <w:rPr/>
        <w:t>как часть</w:t>
      </w:r>
      <w:r>
        <w:rPr>
          <w:spacing w:val="5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регулятивных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/>
        <w:jc w:val="left"/>
      </w:pPr>
      <w:r>
        <w:rPr/>
        <w:t>развивать</w:t>
      </w:r>
      <w:r>
        <w:rPr>
          <w:spacing w:val="27"/>
        </w:rPr>
        <w:t> </w:t>
      </w:r>
      <w:r>
        <w:rPr/>
        <w:t>способность</w:t>
      </w:r>
      <w:r>
        <w:rPr>
          <w:spacing w:val="27"/>
        </w:rPr>
        <w:t> </w:t>
      </w:r>
      <w:r>
        <w:rPr/>
        <w:t>управлять</w:t>
      </w:r>
      <w:r>
        <w:rPr>
          <w:spacing w:val="27"/>
        </w:rPr>
        <w:t> </w:t>
      </w:r>
      <w:r>
        <w:rPr/>
        <w:t>собственными</w:t>
      </w:r>
      <w:r>
        <w:rPr>
          <w:spacing w:val="28"/>
        </w:rPr>
        <w:t> </w:t>
      </w:r>
      <w:r>
        <w:rPr/>
        <w:t>эмоциями,</w:t>
      </w:r>
      <w:r>
        <w:rPr>
          <w:spacing w:val="31"/>
        </w:rPr>
        <w:t> </w:t>
      </w:r>
      <w:r>
        <w:rPr/>
        <w:t>стремиться</w:t>
      </w:r>
      <w:r>
        <w:rPr>
          <w:spacing w:val="39"/>
        </w:rPr>
        <w:t> </w:t>
      </w:r>
      <w:r>
        <w:rPr/>
        <w:t>к</w:t>
      </w:r>
      <w:r>
        <w:rPr>
          <w:spacing w:val="-67"/>
        </w:rPr>
        <w:t> </w:t>
      </w:r>
      <w:r>
        <w:rPr/>
        <w:t>пониманию</w:t>
      </w:r>
      <w:r>
        <w:rPr>
          <w:spacing w:val="-1"/>
        </w:rPr>
        <w:t> </w:t>
      </w:r>
      <w:r>
        <w:rPr/>
        <w:t>эмоций</w:t>
      </w:r>
      <w:r>
        <w:rPr>
          <w:spacing w:val="1"/>
        </w:rPr>
        <w:t> </w:t>
      </w:r>
      <w:r>
        <w:rPr/>
        <w:t>других;</w:t>
      </w:r>
    </w:p>
    <w:p>
      <w:pPr>
        <w:pStyle w:val="BodyText"/>
        <w:tabs>
          <w:tab w:pos="2328" w:val="left" w:leader="none"/>
          <w:tab w:pos="4525" w:val="left" w:leader="none"/>
          <w:tab w:pos="5705" w:val="left" w:leader="none"/>
          <w:tab w:pos="6395" w:val="left" w:leader="none"/>
          <w:tab w:pos="7915" w:val="left" w:leader="none"/>
          <w:tab w:pos="8625" w:val="left" w:leader="none"/>
        </w:tabs>
        <w:spacing w:line="348" w:lineRule="auto" w:before="2"/>
        <w:ind w:right="509"/>
        <w:jc w:val="left"/>
      </w:pPr>
      <w:r>
        <w:rPr/>
        <w:t>уметь</w:t>
        <w:tab/>
        <w:t>рефлексировать</w:t>
        <w:tab/>
        <w:t>эмоции</w:t>
        <w:tab/>
        <w:t>как</w:t>
        <w:tab/>
        <w:t>основание</w:t>
        <w:tab/>
        <w:t>для</w:t>
        <w:tab/>
      </w:r>
      <w:r>
        <w:rPr>
          <w:spacing w:val="-1"/>
        </w:rPr>
        <w:t>художественного</w:t>
      </w:r>
      <w:r>
        <w:rPr>
          <w:spacing w:val="-67"/>
        </w:rPr>
        <w:t> </w:t>
      </w:r>
      <w:r>
        <w:rPr/>
        <w:t>восприятия искусства и</w:t>
      </w:r>
      <w:r>
        <w:rPr>
          <w:spacing w:val="-1"/>
        </w:rPr>
        <w:t> </w:t>
      </w:r>
      <w:r>
        <w:rPr/>
        <w:t>собственной</w:t>
      </w:r>
      <w:r>
        <w:rPr>
          <w:spacing w:val="3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tabs>
          <w:tab w:pos="2751" w:val="left" w:leader="none"/>
          <w:tab w:pos="3542" w:val="left" w:leader="none"/>
          <w:tab w:pos="5427" w:val="left" w:leader="none"/>
          <w:tab w:pos="7248" w:val="left" w:leader="none"/>
          <w:tab w:pos="8974" w:val="left" w:leader="none"/>
        </w:tabs>
        <w:spacing w:line="350" w:lineRule="auto" w:before="2"/>
        <w:ind w:right="499"/>
        <w:jc w:val="left"/>
      </w:pPr>
      <w:r>
        <w:rPr/>
        <w:t>развивать</w:t>
        <w:tab/>
        <w:t>свои</w:t>
        <w:tab/>
        <w:t>эмпатические</w:t>
        <w:tab/>
        <w:t>способности,</w:t>
        <w:tab/>
        <w:t>способность</w:t>
        <w:tab/>
        <w:t>сопереживать,</w:t>
      </w:r>
      <w:r>
        <w:rPr>
          <w:spacing w:val="-67"/>
        </w:rPr>
        <w:t> </w:t>
      </w:r>
      <w:r>
        <w:rPr/>
        <w:t>понимать</w:t>
      </w:r>
      <w:r>
        <w:rPr>
          <w:spacing w:val="-2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и переживания</w:t>
      </w:r>
      <w:r>
        <w:rPr>
          <w:spacing w:val="2"/>
        </w:rPr>
        <w:t> </w:t>
      </w:r>
      <w:r>
        <w:rPr/>
        <w:t>свои и других;</w:t>
      </w:r>
    </w:p>
    <w:p>
      <w:pPr>
        <w:pStyle w:val="BodyText"/>
        <w:spacing w:before="1"/>
        <w:ind w:left="1350" w:firstLine="0"/>
        <w:jc w:val="left"/>
      </w:pPr>
      <w:r>
        <w:rPr/>
        <w:t>признавать</w:t>
      </w:r>
      <w:r>
        <w:rPr>
          <w:spacing w:val="-6"/>
        </w:rPr>
        <w:t> </w:t>
      </w:r>
      <w:r>
        <w:rPr/>
        <w:t>своё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чужое</w:t>
      </w:r>
      <w:r>
        <w:rPr>
          <w:spacing w:val="-3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ошибку;</w:t>
      </w:r>
    </w:p>
    <w:p>
      <w:pPr>
        <w:pStyle w:val="BodyText"/>
        <w:spacing w:line="348" w:lineRule="auto" w:before="148"/>
        <w:ind w:right="492"/>
      </w:pPr>
      <w:r>
        <w:rPr/>
        <w:t>работать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группе;</w:t>
      </w:r>
      <w:r>
        <w:rPr>
          <w:spacing w:val="1"/>
        </w:rPr>
        <w:t> </w:t>
      </w:r>
      <w:r>
        <w:rPr/>
        <w:t>продуктивно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-67"/>
        </w:rPr>
        <w:t> </w:t>
      </w:r>
      <w:r>
        <w:rPr/>
        <w:t>сотрудничестве,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межвозрастном</w:t>
      </w:r>
      <w:r>
        <w:rPr>
          <w:spacing w:val="1"/>
        </w:rPr>
        <w:t> </w:t>
      </w:r>
      <w:r>
        <w:rPr/>
        <w:t>взаимодействии.</w:t>
      </w:r>
    </w:p>
    <w:p>
      <w:pPr>
        <w:pStyle w:val="BodyText"/>
        <w:spacing w:line="350" w:lineRule="auto" w:before="6"/>
        <w:ind w:right="504" w:firstLine="854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-67"/>
        </w:rPr>
        <w:t> </w:t>
      </w:r>
      <w:r>
        <w:rPr/>
        <w:t>искусству</w:t>
      </w:r>
      <w:r>
        <w:rPr>
          <w:spacing w:val="1"/>
        </w:rPr>
        <w:t> </w:t>
      </w:r>
      <w:r>
        <w:rPr/>
        <w:t>сгруппированы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модулям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3"/>
        </w:rPr>
        <w:t> </w:t>
      </w:r>
      <w:r>
        <w:rPr/>
        <w:t>умений.</w:t>
      </w:r>
    </w:p>
    <w:p>
      <w:pPr>
        <w:spacing w:line="348" w:lineRule="auto" w:before="2"/>
        <w:ind w:left="639" w:right="510" w:firstLine="710"/>
        <w:jc w:val="both"/>
        <w:rPr>
          <w:i/>
          <w:sz w:val="28"/>
        </w:rPr>
      </w:pPr>
      <w:r>
        <w:rPr>
          <w:i/>
          <w:sz w:val="28"/>
        </w:rPr>
        <w:t>К концу обучения в 5 классе обучающийся получит следующие 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отдельным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темам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изобразительному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искусству.</w:t>
      </w:r>
    </w:p>
    <w:p>
      <w:pPr>
        <w:pStyle w:val="BodyText"/>
        <w:spacing w:before="2"/>
        <w:ind w:left="1350" w:firstLine="0"/>
      </w:pP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«Декоративно-прикладное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народное</w:t>
      </w:r>
      <w:r>
        <w:rPr>
          <w:spacing w:val="-4"/>
        </w:rPr>
        <w:t> </w:t>
      </w:r>
      <w:r>
        <w:rPr/>
        <w:t>искусство»:</w:t>
      </w:r>
    </w:p>
    <w:p>
      <w:pPr>
        <w:pStyle w:val="BodyText"/>
        <w:spacing w:line="350" w:lineRule="auto" w:before="149"/>
        <w:ind w:right="505"/>
      </w:pPr>
      <w:r>
        <w:rPr/>
        <w:t>знать о многообразии видов декоративно-прикладного искусства: народного,</w:t>
      </w:r>
      <w:r>
        <w:rPr>
          <w:spacing w:val="1"/>
        </w:rPr>
        <w:t> </w:t>
      </w:r>
      <w:r>
        <w:rPr/>
        <w:t>классического,</w:t>
      </w:r>
      <w:r>
        <w:rPr>
          <w:spacing w:val="3"/>
        </w:rPr>
        <w:t> </w:t>
      </w:r>
      <w:r>
        <w:rPr/>
        <w:t>современного,</w:t>
      </w:r>
      <w:r>
        <w:rPr>
          <w:spacing w:val="3"/>
        </w:rPr>
        <w:t> </w:t>
      </w:r>
      <w:r>
        <w:rPr/>
        <w:t>искусства,</w:t>
      </w:r>
      <w:r>
        <w:rPr>
          <w:spacing w:val="3"/>
        </w:rPr>
        <w:t> </w:t>
      </w:r>
      <w:r>
        <w:rPr/>
        <w:t>промыслов;</w:t>
      </w:r>
    </w:p>
    <w:p>
      <w:pPr>
        <w:pStyle w:val="BodyText"/>
        <w:spacing w:line="348" w:lineRule="auto" w:before="1"/>
        <w:ind w:right="503"/>
      </w:pPr>
      <w:r>
        <w:rPr/>
        <w:t>понимать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бытовыми</w:t>
      </w:r>
      <w:r>
        <w:rPr>
          <w:spacing w:val="1"/>
        </w:rPr>
        <w:t> </w:t>
      </w:r>
      <w:r>
        <w:rPr/>
        <w:t>потребностями людей, необходимость присутствия в предметном мире и жилой</w:t>
      </w:r>
      <w:r>
        <w:rPr>
          <w:spacing w:val="1"/>
        </w:rPr>
        <w:t> </w:t>
      </w:r>
      <w:r>
        <w:rPr/>
        <w:t>среде;</w:t>
      </w:r>
    </w:p>
    <w:p>
      <w:pPr>
        <w:pStyle w:val="BodyText"/>
        <w:spacing w:before="6"/>
        <w:ind w:left="1350" w:firstLine="0"/>
      </w:pPr>
      <w:r>
        <w:rPr/>
        <w:t>иметь   </w:t>
      </w:r>
      <w:r>
        <w:rPr>
          <w:spacing w:val="68"/>
        </w:rPr>
        <w:t> </w:t>
      </w:r>
      <w:r>
        <w:rPr/>
        <w:t>представление   </w:t>
      </w:r>
      <w:r>
        <w:rPr>
          <w:spacing w:val="3"/>
        </w:rPr>
        <w:t> </w:t>
      </w:r>
      <w:r>
        <w:rPr/>
        <w:t>(уметь   </w:t>
      </w:r>
      <w:r>
        <w:rPr>
          <w:spacing w:val="68"/>
        </w:rPr>
        <w:t> </w:t>
      </w:r>
      <w:r>
        <w:rPr/>
        <w:t>рассуждать,    </w:t>
      </w:r>
      <w:r>
        <w:rPr>
          <w:spacing w:val="3"/>
        </w:rPr>
        <w:t> </w:t>
      </w:r>
      <w:r>
        <w:rPr/>
        <w:t>приводить   </w:t>
      </w:r>
      <w:r>
        <w:rPr>
          <w:spacing w:val="68"/>
        </w:rPr>
        <w:t> </w:t>
      </w:r>
      <w:r>
        <w:rPr/>
        <w:t>примеры)    </w:t>
      </w:r>
      <w:r>
        <w:rPr>
          <w:spacing w:val="12"/>
        </w:rPr>
        <w:t> </w:t>
      </w:r>
      <w:r>
        <w:rPr/>
        <w:t>о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 w:firstLine="0"/>
      </w:pPr>
      <w:r>
        <w:rPr/>
        <w:t>мифологическом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магическом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орнаментального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жилой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человечества,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орнаментах</w:t>
      </w:r>
      <w:r>
        <w:rPr>
          <w:spacing w:val="1"/>
        </w:rPr>
        <w:t> </w:t>
      </w:r>
      <w:r>
        <w:rPr/>
        <w:t>символического описания</w:t>
      </w:r>
      <w:r>
        <w:rPr>
          <w:spacing w:val="2"/>
        </w:rPr>
        <w:t> </w:t>
      </w:r>
      <w:r>
        <w:rPr/>
        <w:t>мира;</w:t>
      </w:r>
    </w:p>
    <w:p>
      <w:pPr>
        <w:pStyle w:val="BodyText"/>
        <w:spacing w:line="350" w:lineRule="auto" w:before="2"/>
        <w:ind w:right="509"/>
      </w:pPr>
      <w:r>
        <w:rPr/>
        <w:t>характеризовать</w:t>
      </w:r>
      <w:r>
        <w:rPr>
          <w:spacing w:val="1"/>
        </w:rPr>
        <w:t> </w:t>
      </w:r>
      <w:r>
        <w:rPr/>
        <w:t>коммуникативные,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культовые</w:t>
      </w:r>
      <w:r>
        <w:rPr>
          <w:spacing w:val="1"/>
        </w:rPr>
        <w:t> </w:t>
      </w:r>
      <w:r>
        <w:rPr/>
        <w:t>функции</w:t>
      </w:r>
      <w:r>
        <w:rPr>
          <w:spacing w:val="-67"/>
        </w:rPr>
        <w:t> </w:t>
      </w:r>
      <w:r>
        <w:rPr/>
        <w:t>декоративно-прикладного искусства;</w:t>
      </w:r>
    </w:p>
    <w:p>
      <w:pPr>
        <w:pStyle w:val="BodyText"/>
        <w:spacing w:line="350" w:lineRule="auto"/>
        <w:ind w:right="490"/>
      </w:pPr>
      <w:r>
        <w:rPr/>
        <w:t>уметь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декоративного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обозначении</w:t>
      </w:r>
      <w:r>
        <w:rPr>
          <w:spacing w:val="1"/>
        </w:rPr>
        <w:t> </w:t>
      </w:r>
      <w:r>
        <w:rPr/>
        <w:t>социальной</w:t>
      </w:r>
      <w:r>
        <w:rPr>
          <w:spacing w:val="7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человека,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оформлении предметно-пространственной среды;</w:t>
      </w:r>
    </w:p>
    <w:p>
      <w:pPr>
        <w:pStyle w:val="BodyText"/>
        <w:spacing w:line="350" w:lineRule="auto"/>
        <w:ind w:right="494"/>
      </w:pPr>
      <w:r>
        <w:rPr/>
        <w:t>распознавать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искусства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материалу</w:t>
      </w:r>
      <w:r>
        <w:rPr>
          <w:spacing w:val="1"/>
        </w:rPr>
        <w:t> </w:t>
      </w:r>
      <w:r>
        <w:rPr/>
        <w:t>(дерево,</w:t>
      </w:r>
      <w:r>
        <w:rPr>
          <w:spacing w:val="1"/>
        </w:rPr>
        <w:t> </w:t>
      </w:r>
      <w:r>
        <w:rPr/>
        <w:t>металл,</w:t>
      </w:r>
      <w:r>
        <w:rPr>
          <w:spacing w:val="1"/>
        </w:rPr>
        <w:t> </w:t>
      </w:r>
      <w:r>
        <w:rPr/>
        <w:t>керамика,</w:t>
      </w:r>
      <w:r>
        <w:rPr>
          <w:spacing w:val="1"/>
        </w:rPr>
        <w:t> </w:t>
      </w:r>
      <w:r>
        <w:rPr/>
        <w:t>текстиль,</w:t>
      </w:r>
      <w:r>
        <w:rPr>
          <w:spacing w:val="1"/>
        </w:rPr>
        <w:t> </w:t>
      </w:r>
      <w:r>
        <w:rPr/>
        <w:t>стекло,</w:t>
      </w:r>
      <w:r>
        <w:rPr>
          <w:spacing w:val="1"/>
        </w:rPr>
        <w:t> </w:t>
      </w:r>
      <w:r>
        <w:rPr/>
        <w:t>камень,</w:t>
      </w:r>
      <w:r>
        <w:rPr>
          <w:spacing w:val="1"/>
        </w:rPr>
        <w:t> </w:t>
      </w:r>
      <w:r>
        <w:rPr/>
        <w:t>кость,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материалы),</w:t>
      </w:r>
      <w:r>
        <w:rPr>
          <w:spacing w:val="1"/>
        </w:rPr>
        <w:t> </w:t>
      </w:r>
      <w:r>
        <w:rPr/>
        <w:t>уметь</w:t>
      </w:r>
      <w:r>
        <w:rPr>
          <w:spacing w:val="2"/>
        </w:rPr>
        <w:t> </w:t>
      </w:r>
      <w:r>
        <w:rPr/>
        <w:t>характеризовать</w:t>
      </w:r>
      <w:r>
        <w:rPr>
          <w:spacing w:val="-3"/>
        </w:rPr>
        <w:t> </w:t>
      </w:r>
      <w:r>
        <w:rPr/>
        <w:t>неразрывную</w:t>
      </w:r>
      <w:r>
        <w:rPr>
          <w:spacing w:val="-2"/>
        </w:rPr>
        <w:t> </w:t>
      </w:r>
      <w:r>
        <w:rPr/>
        <w:t>связь</w:t>
      </w:r>
      <w:r>
        <w:rPr>
          <w:spacing w:val="-2"/>
        </w:rPr>
        <w:t> </w:t>
      </w:r>
      <w:r>
        <w:rPr/>
        <w:t>декора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материала;</w:t>
      </w:r>
    </w:p>
    <w:p>
      <w:pPr>
        <w:pStyle w:val="BodyText"/>
        <w:spacing w:line="350" w:lineRule="auto"/>
        <w:ind w:right="500"/>
      </w:pP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называть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прикладного искусства в разных материалах: резьба, роспись, вышивка, ткачество,</w:t>
      </w:r>
      <w:r>
        <w:rPr>
          <w:spacing w:val="1"/>
        </w:rPr>
        <w:t> </w:t>
      </w:r>
      <w:r>
        <w:rPr/>
        <w:t>плетение,</w:t>
      </w:r>
      <w:r>
        <w:rPr>
          <w:spacing w:val="3"/>
        </w:rPr>
        <w:t> </w:t>
      </w:r>
      <w:r>
        <w:rPr/>
        <w:t>ковка,</w:t>
      </w:r>
      <w:r>
        <w:rPr>
          <w:spacing w:val="4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техники;</w:t>
      </w:r>
    </w:p>
    <w:p>
      <w:pPr>
        <w:pStyle w:val="BodyText"/>
        <w:spacing w:line="350" w:lineRule="auto"/>
        <w:ind w:right="497"/>
      </w:pPr>
      <w:r>
        <w:rPr/>
        <w:t>знать специфику образного языка декоративного искусства – его знаковую</w:t>
      </w:r>
      <w:r>
        <w:rPr>
          <w:spacing w:val="1"/>
        </w:rPr>
        <w:t> </w:t>
      </w:r>
      <w:r>
        <w:rPr/>
        <w:t>природу,</w:t>
      </w:r>
      <w:r>
        <w:rPr>
          <w:spacing w:val="3"/>
        </w:rPr>
        <w:t> </w:t>
      </w:r>
      <w:r>
        <w:rPr/>
        <w:t>орнаментальность,</w:t>
      </w:r>
      <w:r>
        <w:rPr>
          <w:spacing w:val="3"/>
        </w:rPr>
        <w:t> </w:t>
      </w:r>
      <w:r>
        <w:rPr/>
        <w:t>стилизацию</w:t>
      </w:r>
      <w:r>
        <w:rPr>
          <w:spacing w:val="3"/>
        </w:rPr>
        <w:t> </w:t>
      </w:r>
      <w:r>
        <w:rPr/>
        <w:t>изображения;</w:t>
      </w:r>
    </w:p>
    <w:p>
      <w:pPr>
        <w:pStyle w:val="BodyText"/>
        <w:spacing w:line="350" w:lineRule="auto"/>
        <w:ind w:right="512"/>
      </w:pPr>
      <w:r>
        <w:rPr/>
        <w:t>различать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орнамента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сюжетной</w:t>
      </w:r>
      <w:r>
        <w:rPr>
          <w:spacing w:val="1"/>
        </w:rPr>
        <w:t> </w:t>
      </w:r>
      <w:r>
        <w:rPr/>
        <w:t>основе:</w:t>
      </w:r>
      <w:r>
        <w:rPr>
          <w:spacing w:val="1"/>
        </w:rPr>
        <w:t> </w:t>
      </w:r>
      <w:r>
        <w:rPr/>
        <w:t>геометрический,</w:t>
      </w:r>
      <w:r>
        <w:rPr>
          <w:spacing w:val="1"/>
        </w:rPr>
        <w:t> </w:t>
      </w:r>
      <w:r>
        <w:rPr/>
        <w:t>растительный,</w:t>
      </w:r>
      <w:r>
        <w:rPr>
          <w:spacing w:val="2"/>
        </w:rPr>
        <w:t> </w:t>
      </w:r>
      <w:r>
        <w:rPr/>
        <w:t>зооморфный,</w:t>
      </w:r>
      <w:r>
        <w:rPr>
          <w:spacing w:val="2"/>
        </w:rPr>
        <w:t> </w:t>
      </w:r>
      <w:r>
        <w:rPr/>
        <w:t>антропоморфный;</w:t>
      </w:r>
    </w:p>
    <w:p>
      <w:pPr>
        <w:pStyle w:val="BodyText"/>
        <w:spacing w:line="350" w:lineRule="auto"/>
        <w:ind w:right="507"/>
      </w:pPr>
      <w:r>
        <w:rPr/>
        <w:t>владеть</w:t>
      </w:r>
      <w:r>
        <w:rPr>
          <w:spacing w:val="1"/>
        </w:rPr>
        <w:t> </w:t>
      </w:r>
      <w:r>
        <w:rPr/>
        <w:t>практическими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создания</w:t>
      </w:r>
      <w:r>
        <w:rPr>
          <w:spacing w:val="-67"/>
        </w:rPr>
        <w:t> </w:t>
      </w:r>
      <w:r>
        <w:rPr/>
        <w:t>орнаментов</w:t>
      </w:r>
      <w:r>
        <w:rPr>
          <w:spacing w:val="-1"/>
        </w:rPr>
        <w:t> </w:t>
      </w:r>
      <w:r>
        <w:rPr/>
        <w:t>ленточных,</w:t>
      </w:r>
      <w:r>
        <w:rPr>
          <w:spacing w:val="3"/>
        </w:rPr>
        <w:t> </w:t>
      </w:r>
      <w:r>
        <w:rPr/>
        <w:t>сетчатых,</w:t>
      </w:r>
      <w:r>
        <w:rPr>
          <w:spacing w:val="4"/>
        </w:rPr>
        <w:t> </w:t>
      </w:r>
      <w:r>
        <w:rPr/>
        <w:t>центрических;</w:t>
      </w:r>
    </w:p>
    <w:p>
      <w:pPr>
        <w:pStyle w:val="BodyText"/>
        <w:spacing w:line="348" w:lineRule="auto"/>
        <w:ind w:right="507"/>
      </w:pPr>
      <w:r>
        <w:rPr/>
        <w:t>знать о значении ритма, раппорта, различных видов симметрии в построении</w:t>
      </w:r>
      <w:r>
        <w:rPr>
          <w:spacing w:val="1"/>
        </w:rPr>
        <w:t> </w:t>
      </w:r>
      <w:r>
        <w:rPr/>
        <w:t>орнамента и уметь применять эти знания в собственных творческих декоративных</w:t>
      </w:r>
      <w:r>
        <w:rPr>
          <w:spacing w:val="1"/>
        </w:rPr>
        <w:t> </w:t>
      </w:r>
      <w:r>
        <w:rPr/>
        <w:t>работах;</w:t>
      </w:r>
    </w:p>
    <w:p>
      <w:pPr>
        <w:pStyle w:val="BodyText"/>
        <w:spacing w:line="350" w:lineRule="auto"/>
        <w:ind w:right="499"/>
      </w:pPr>
      <w:r>
        <w:rPr/>
        <w:t>владеть</w:t>
      </w:r>
      <w:r>
        <w:rPr>
          <w:spacing w:val="1"/>
        </w:rPr>
        <w:t> </w:t>
      </w:r>
      <w:r>
        <w:rPr/>
        <w:t>практическими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стилизованного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орнаментального</w:t>
      </w:r>
      <w:r>
        <w:rPr>
          <w:spacing w:val="1"/>
        </w:rPr>
        <w:t> </w:t>
      </w:r>
      <w:r>
        <w:rPr/>
        <w:t>лаконичного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стилизованного</w:t>
      </w:r>
      <w:r>
        <w:rPr>
          <w:spacing w:val="1"/>
        </w:rPr>
        <w:t> </w:t>
      </w:r>
      <w:r>
        <w:rPr/>
        <w:t>обобщённого</w:t>
      </w:r>
      <w:r>
        <w:rPr>
          <w:spacing w:val="-67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сказочных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мифологических</w:t>
      </w:r>
      <w:r>
        <w:rPr>
          <w:spacing w:val="1"/>
        </w:rPr>
        <w:t> </w:t>
      </w:r>
      <w:r>
        <w:rPr/>
        <w:t>персонажей</w:t>
      </w:r>
      <w:r>
        <w:rPr>
          <w:spacing w:val="1"/>
        </w:rPr>
        <w:t> </w:t>
      </w:r>
      <w:r>
        <w:rPr/>
        <w:t>с использованием традиционных</w:t>
      </w:r>
      <w:r>
        <w:rPr>
          <w:spacing w:val="-5"/>
        </w:rPr>
        <w:t> </w:t>
      </w:r>
      <w:r>
        <w:rPr/>
        <w:t>образов</w:t>
      </w:r>
      <w:r>
        <w:rPr>
          <w:spacing w:val="-2"/>
        </w:rPr>
        <w:t> </w:t>
      </w:r>
      <w:r>
        <w:rPr/>
        <w:t>мирового</w:t>
      </w:r>
      <w:r>
        <w:rPr>
          <w:spacing w:val="6"/>
        </w:rPr>
        <w:t> </w:t>
      </w:r>
      <w:r>
        <w:rPr/>
        <w:t>искусства;</w:t>
      </w:r>
    </w:p>
    <w:p>
      <w:pPr>
        <w:pStyle w:val="BodyText"/>
        <w:spacing w:line="348" w:lineRule="auto" w:before="1"/>
        <w:ind w:right="496"/>
      </w:pPr>
      <w:r>
        <w:rPr/>
        <w:t>знать</w:t>
      </w:r>
      <w:r>
        <w:rPr>
          <w:spacing w:val="20"/>
        </w:rPr>
        <w:t> </w:t>
      </w:r>
      <w:r>
        <w:rPr/>
        <w:t>особенности</w:t>
      </w:r>
      <w:r>
        <w:rPr>
          <w:spacing w:val="22"/>
        </w:rPr>
        <w:t> </w:t>
      </w:r>
      <w:r>
        <w:rPr/>
        <w:t>народного</w:t>
      </w:r>
      <w:r>
        <w:rPr>
          <w:spacing w:val="22"/>
        </w:rPr>
        <w:t> </w:t>
      </w:r>
      <w:r>
        <w:rPr/>
        <w:t>крестьянского</w:t>
      </w:r>
      <w:r>
        <w:rPr>
          <w:spacing w:val="23"/>
        </w:rPr>
        <w:t> </w:t>
      </w:r>
      <w:r>
        <w:rPr/>
        <w:t>искусства</w:t>
      </w:r>
      <w:r>
        <w:rPr>
          <w:spacing w:val="23"/>
        </w:rPr>
        <w:t> </w:t>
      </w:r>
      <w:r>
        <w:rPr/>
        <w:t>как</w:t>
      </w:r>
      <w:r>
        <w:rPr>
          <w:spacing w:val="21"/>
        </w:rPr>
        <w:t> </w:t>
      </w:r>
      <w:r>
        <w:rPr/>
        <w:t>целостного</w:t>
      </w:r>
      <w:r>
        <w:rPr>
          <w:spacing w:val="22"/>
        </w:rPr>
        <w:t> </w:t>
      </w:r>
      <w:r>
        <w:rPr/>
        <w:t>мира,</w:t>
      </w:r>
      <w:r>
        <w:rPr>
          <w:spacing w:val="-67"/>
        </w:rPr>
        <w:t> </w:t>
      </w:r>
      <w:r>
        <w:rPr/>
        <w:t>в предметной среде которого выражено отношение человека к труду, к природе, к</w:t>
      </w:r>
      <w:r>
        <w:rPr>
          <w:spacing w:val="1"/>
        </w:rPr>
        <w:t> </w:t>
      </w:r>
      <w:r>
        <w:rPr/>
        <w:t>добру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злу,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 целом;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уметь объяснять символическое значение традиционных знаков народного</w:t>
      </w:r>
      <w:r>
        <w:rPr>
          <w:spacing w:val="1"/>
        </w:rPr>
        <w:t> </w:t>
      </w:r>
      <w:r>
        <w:rPr/>
        <w:t>крестьянского</w:t>
      </w:r>
      <w:r>
        <w:rPr>
          <w:spacing w:val="-3"/>
        </w:rPr>
        <w:t> </w:t>
      </w:r>
      <w:r>
        <w:rPr/>
        <w:t>искусства</w:t>
      </w:r>
      <w:r>
        <w:rPr>
          <w:spacing w:val="-2"/>
        </w:rPr>
        <w:t> </w:t>
      </w:r>
      <w:r>
        <w:rPr/>
        <w:t>(солярные</w:t>
      </w:r>
      <w:r>
        <w:rPr>
          <w:spacing w:val="-2"/>
        </w:rPr>
        <w:t> </w:t>
      </w:r>
      <w:r>
        <w:rPr/>
        <w:t>знаки,</w:t>
      </w:r>
      <w:r>
        <w:rPr>
          <w:spacing w:val="-1"/>
        </w:rPr>
        <w:t> </w:t>
      </w:r>
      <w:r>
        <w:rPr/>
        <w:t>древо</w:t>
      </w:r>
      <w:r>
        <w:rPr>
          <w:spacing w:val="-3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конь, птица, мать-земля);</w:t>
      </w:r>
    </w:p>
    <w:p>
      <w:pPr>
        <w:pStyle w:val="BodyText"/>
        <w:spacing w:line="350" w:lineRule="auto" w:before="1"/>
        <w:ind w:right="501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конструкцию</w:t>
      </w:r>
      <w:r>
        <w:rPr>
          <w:spacing w:val="1"/>
        </w:rPr>
        <w:t> </w:t>
      </w:r>
      <w:r>
        <w:rPr/>
        <w:t>традиционного</w:t>
      </w:r>
      <w:r>
        <w:rPr>
          <w:spacing w:val="1"/>
        </w:rPr>
        <w:t> </w:t>
      </w:r>
      <w:r>
        <w:rPr/>
        <w:t>крестьянского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декоративное</w:t>
      </w:r>
      <w:r>
        <w:rPr>
          <w:spacing w:val="1"/>
        </w:rPr>
        <w:t> </w:t>
      </w:r>
      <w:r>
        <w:rPr/>
        <w:t>убранство,</w:t>
      </w:r>
      <w:r>
        <w:rPr>
          <w:spacing w:val="1"/>
        </w:rPr>
        <w:t> </w:t>
      </w:r>
      <w:r>
        <w:rPr/>
        <w:t>уметь</w:t>
      </w:r>
      <w:r>
        <w:rPr>
          <w:spacing w:val="7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функциональное, декоративное и символическое единство его деталей, объяснять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крестьянской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архитектуры;</w:t>
      </w:r>
    </w:p>
    <w:p>
      <w:pPr>
        <w:pStyle w:val="BodyText"/>
        <w:spacing w:line="350" w:lineRule="auto"/>
        <w:ind w:right="504"/>
      </w:pPr>
      <w:r>
        <w:rPr/>
        <w:t>иметь</w:t>
      </w:r>
      <w:r>
        <w:rPr>
          <w:spacing w:val="1"/>
        </w:rPr>
        <w:t> </w:t>
      </w:r>
      <w:r>
        <w:rPr/>
        <w:t>практический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предметов</w:t>
      </w:r>
      <w:r>
        <w:rPr>
          <w:spacing w:val="-1"/>
        </w:rPr>
        <w:t> </w:t>
      </w:r>
      <w:r>
        <w:rPr/>
        <w:t>крестьянского</w:t>
      </w:r>
      <w:r>
        <w:rPr>
          <w:spacing w:val="1"/>
        </w:rPr>
        <w:t> </w:t>
      </w:r>
      <w:r>
        <w:rPr/>
        <w:t>быта;</w:t>
      </w:r>
    </w:p>
    <w:p>
      <w:pPr>
        <w:pStyle w:val="BodyText"/>
        <w:spacing w:line="350" w:lineRule="auto"/>
        <w:ind w:right="499"/>
      </w:pPr>
      <w:r>
        <w:rPr/>
        <w:t>освоить конструкцию народного праздничного костюма, его образный строй</w:t>
      </w:r>
      <w:r>
        <w:rPr>
          <w:spacing w:val="1"/>
        </w:rPr>
        <w:t> </w:t>
      </w:r>
      <w:r>
        <w:rPr/>
        <w:t>и символическое значение его декора, знать о разнообразии форм и украшений</w:t>
      </w:r>
      <w:r>
        <w:rPr>
          <w:spacing w:val="1"/>
        </w:rPr>
        <w:t> </w:t>
      </w:r>
      <w:r>
        <w:rPr/>
        <w:t>народного праздничного костюма различных регионов страны, уметь изобразить</w:t>
      </w:r>
      <w:r>
        <w:rPr>
          <w:spacing w:val="1"/>
        </w:rPr>
        <w:t> </w:t>
      </w:r>
      <w:r>
        <w:rPr/>
        <w:t>или смоделировать</w:t>
      </w:r>
      <w:r>
        <w:rPr>
          <w:spacing w:val="-2"/>
        </w:rPr>
        <w:t> </w:t>
      </w:r>
      <w:r>
        <w:rPr/>
        <w:t>традиционный</w:t>
      </w:r>
      <w:r>
        <w:rPr>
          <w:spacing w:val="1"/>
        </w:rPr>
        <w:t> </w:t>
      </w:r>
      <w:r>
        <w:rPr/>
        <w:t>народный костюм;</w:t>
      </w:r>
    </w:p>
    <w:p>
      <w:pPr>
        <w:pStyle w:val="BodyText"/>
        <w:spacing w:line="350" w:lineRule="auto"/>
        <w:ind w:right="503"/>
      </w:pPr>
      <w:r>
        <w:rPr/>
        <w:t>осознавать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бесценное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наследие,</w:t>
      </w:r>
      <w:r>
        <w:rPr>
          <w:spacing w:val="-2"/>
        </w:rPr>
        <w:t> </w:t>
      </w:r>
      <w:r>
        <w:rPr/>
        <w:t>хранящее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своих</w:t>
      </w:r>
      <w:r>
        <w:rPr>
          <w:spacing w:val="-8"/>
        </w:rPr>
        <w:t> </w:t>
      </w:r>
      <w:r>
        <w:rPr/>
        <w:t>материальных</w:t>
      </w:r>
      <w:r>
        <w:rPr>
          <w:spacing w:val="-8"/>
        </w:rPr>
        <w:t> </w:t>
      </w:r>
      <w:r>
        <w:rPr/>
        <w:t>формах</w:t>
      </w:r>
      <w:r>
        <w:rPr>
          <w:spacing w:val="-7"/>
        </w:rPr>
        <w:t> </w:t>
      </w:r>
      <w:r>
        <w:rPr/>
        <w:t>глубинные</w:t>
      </w:r>
      <w:r>
        <w:rPr>
          <w:spacing w:val="-3"/>
        </w:rPr>
        <w:t> </w:t>
      </w:r>
      <w:r>
        <w:rPr/>
        <w:t>духовные</w:t>
      </w:r>
      <w:r>
        <w:rPr>
          <w:spacing w:val="-3"/>
        </w:rPr>
        <w:t> </w:t>
      </w:r>
      <w:r>
        <w:rPr/>
        <w:t>ценности;</w:t>
      </w:r>
    </w:p>
    <w:p>
      <w:pPr>
        <w:pStyle w:val="BodyText"/>
        <w:spacing w:line="350" w:lineRule="auto"/>
        <w:ind w:right="498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изображать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конструировать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жилищ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юрты,</w:t>
      </w:r>
      <w:r>
        <w:rPr>
          <w:spacing w:val="1"/>
        </w:rPr>
        <w:t> </w:t>
      </w:r>
      <w:r>
        <w:rPr/>
        <w:t>сакли,</w:t>
      </w:r>
      <w:r>
        <w:rPr>
          <w:spacing w:val="1"/>
        </w:rPr>
        <w:t> </w:t>
      </w:r>
      <w:r>
        <w:rPr/>
        <w:t>хаты-мазанки,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семантическое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декора,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природой,</w:t>
      </w:r>
      <w:r>
        <w:rPr>
          <w:spacing w:val="1"/>
        </w:rPr>
        <w:t> </w:t>
      </w:r>
      <w:r>
        <w:rPr/>
        <w:t>трудом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бытом;</w:t>
      </w:r>
    </w:p>
    <w:p>
      <w:pPr>
        <w:pStyle w:val="BodyText"/>
        <w:spacing w:line="350" w:lineRule="auto"/>
        <w:ind w:right="494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декоративного</w:t>
      </w:r>
      <w:r>
        <w:rPr>
          <w:spacing w:val="1"/>
        </w:rPr>
        <w:t> </w:t>
      </w:r>
      <w:r>
        <w:rPr/>
        <w:t>оформления</w:t>
      </w:r>
      <w:r>
        <w:rPr>
          <w:spacing w:val="-67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(например, Древний Египет, Древний Китай, античные Греция и Рим, Европейское</w:t>
      </w:r>
      <w:r>
        <w:rPr>
          <w:spacing w:val="1"/>
        </w:rPr>
        <w:t> </w:t>
      </w:r>
      <w:r>
        <w:rPr/>
        <w:t>Средневековье),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определяемые природными условиями</w:t>
      </w:r>
      <w:r>
        <w:rPr>
          <w:spacing w:val="-1"/>
        </w:rPr>
        <w:t> </w:t>
      </w:r>
      <w:r>
        <w:rPr/>
        <w:t>и</w:t>
      </w:r>
      <w:r>
        <w:rPr>
          <w:spacing w:val="5"/>
        </w:rPr>
        <w:t> </w:t>
      </w:r>
      <w:r>
        <w:rPr/>
        <w:t>сложившийся</w:t>
      </w:r>
      <w:r>
        <w:rPr>
          <w:spacing w:val="2"/>
        </w:rPr>
        <w:t> </w:t>
      </w:r>
      <w:r>
        <w:rPr/>
        <w:t>историей;</w:t>
      </w:r>
    </w:p>
    <w:p>
      <w:pPr>
        <w:pStyle w:val="BodyText"/>
        <w:spacing w:line="350" w:lineRule="auto"/>
        <w:ind w:right="504"/>
      </w:pPr>
      <w:r>
        <w:rPr/>
        <w:t>объяснять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промыслов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ремесла</w:t>
      </w:r>
      <w:r>
        <w:rPr>
          <w:spacing w:val="1"/>
        </w:rPr>
        <w:t> </w:t>
      </w:r>
      <w:r>
        <w:rPr/>
        <w:t>в современной</w:t>
      </w:r>
      <w:r>
        <w:rPr>
          <w:spacing w:val="1"/>
        </w:rPr>
        <w:t> </w:t>
      </w:r>
      <w:r>
        <w:rPr/>
        <w:t>жизни;</w:t>
      </w:r>
    </w:p>
    <w:p>
      <w:pPr>
        <w:pStyle w:val="BodyText"/>
        <w:spacing w:line="348" w:lineRule="auto"/>
        <w:ind w:right="492"/>
      </w:pPr>
      <w:r>
        <w:rPr/>
        <w:t>рассказывать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происхождении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промыслов,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соотношении ремесла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ind w:left="1350" w:firstLine="0"/>
      </w:pPr>
      <w:r>
        <w:rPr/>
        <w:t>называть</w:t>
      </w:r>
      <w:r>
        <w:rPr>
          <w:spacing w:val="30"/>
        </w:rPr>
        <w:t> </w:t>
      </w:r>
      <w:r>
        <w:rPr/>
        <w:t>характерные</w:t>
      </w:r>
      <w:r>
        <w:rPr>
          <w:spacing w:val="101"/>
        </w:rPr>
        <w:t> </w:t>
      </w:r>
      <w:r>
        <w:rPr/>
        <w:t>черты</w:t>
      </w:r>
      <w:r>
        <w:rPr>
          <w:spacing w:val="100"/>
        </w:rPr>
        <w:t> </w:t>
      </w:r>
      <w:r>
        <w:rPr/>
        <w:t>орнаментов</w:t>
      </w:r>
      <w:r>
        <w:rPr>
          <w:spacing w:val="98"/>
        </w:rPr>
        <w:t> </w:t>
      </w:r>
      <w:r>
        <w:rPr/>
        <w:t>и</w:t>
      </w:r>
      <w:r>
        <w:rPr>
          <w:spacing w:val="100"/>
        </w:rPr>
        <w:t> </w:t>
      </w:r>
      <w:r>
        <w:rPr/>
        <w:t>изделий</w:t>
      </w:r>
      <w:r>
        <w:rPr>
          <w:spacing w:val="100"/>
        </w:rPr>
        <w:t> </w:t>
      </w:r>
      <w:r>
        <w:rPr/>
        <w:t>ряда</w:t>
      </w:r>
      <w:r>
        <w:rPr>
          <w:spacing w:val="96"/>
        </w:rPr>
        <w:t> </w:t>
      </w:r>
      <w:r>
        <w:rPr/>
        <w:t>отечественных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народных</w:t>
      </w:r>
      <w:r>
        <w:rPr>
          <w:spacing w:val="-8"/>
        </w:rPr>
        <w:t> </w:t>
      </w:r>
      <w:r>
        <w:rPr/>
        <w:t>художественных</w:t>
      </w:r>
      <w:r>
        <w:rPr>
          <w:spacing w:val="-7"/>
        </w:rPr>
        <w:t> </w:t>
      </w:r>
      <w:r>
        <w:rPr/>
        <w:t>промыслов;</w:t>
      </w:r>
    </w:p>
    <w:p>
      <w:pPr>
        <w:pStyle w:val="BodyText"/>
        <w:spacing w:line="350" w:lineRule="auto" w:before="149"/>
        <w:ind w:right="505"/>
      </w:pPr>
      <w:r>
        <w:rPr/>
        <w:t>характеризовать</w:t>
      </w:r>
      <w:r>
        <w:rPr>
          <w:spacing w:val="1"/>
        </w:rPr>
        <w:t> </w:t>
      </w:r>
      <w:r>
        <w:rPr/>
        <w:t>древние</w:t>
      </w:r>
      <w:r>
        <w:rPr>
          <w:spacing w:val="1"/>
        </w:rPr>
        <w:t> </w:t>
      </w:r>
      <w:r>
        <w:rPr/>
        <w:t>образы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народных</w:t>
      </w:r>
      <w:r>
        <w:rPr>
          <w:spacing w:val="-3"/>
        </w:rPr>
        <w:t> </w:t>
      </w:r>
      <w:r>
        <w:rPr/>
        <w:t>промыслов;</w:t>
      </w:r>
    </w:p>
    <w:p>
      <w:pPr>
        <w:pStyle w:val="BodyText"/>
        <w:spacing w:line="350" w:lineRule="auto" w:before="1"/>
        <w:ind w:right="505"/>
      </w:pPr>
      <w:r>
        <w:rPr/>
        <w:t>уметь перечислять материалы, используемые в народных художественных</w:t>
      </w:r>
      <w:r>
        <w:rPr>
          <w:spacing w:val="1"/>
        </w:rPr>
        <w:t> </w:t>
      </w:r>
      <w:r>
        <w:rPr/>
        <w:t>промыслах:</w:t>
      </w:r>
      <w:r>
        <w:rPr>
          <w:spacing w:val="-5"/>
        </w:rPr>
        <w:t> </w:t>
      </w:r>
      <w:r>
        <w:rPr/>
        <w:t>дерево,</w:t>
      </w:r>
      <w:r>
        <w:rPr>
          <w:spacing w:val="4"/>
        </w:rPr>
        <w:t> </w:t>
      </w:r>
      <w:r>
        <w:rPr/>
        <w:t>глина,</w:t>
      </w:r>
      <w:r>
        <w:rPr>
          <w:spacing w:val="3"/>
        </w:rPr>
        <w:t> </w:t>
      </w:r>
      <w:r>
        <w:rPr/>
        <w:t>металл,</w:t>
      </w:r>
      <w:r>
        <w:rPr>
          <w:spacing w:val="4"/>
        </w:rPr>
        <w:t> </w:t>
      </w:r>
      <w:r>
        <w:rPr/>
        <w:t>стекло;</w:t>
      </w:r>
    </w:p>
    <w:p>
      <w:pPr>
        <w:pStyle w:val="BodyText"/>
        <w:spacing w:line="350" w:lineRule="auto"/>
        <w:ind w:right="498"/>
      </w:pPr>
      <w:r>
        <w:rPr/>
        <w:t>различать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промыслов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материалу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</w:t>
      </w:r>
      <w:r>
        <w:rPr>
          <w:spacing w:val="2"/>
        </w:rPr>
        <w:t> </w:t>
      </w:r>
      <w:r>
        <w:rPr/>
        <w:t>декора;</w:t>
      </w:r>
    </w:p>
    <w:p>
      <w:pPr>
        <w:pStyle w:val="BodyText"/>
        <w:spacing w:line="350" w:lineRule="auto"/>
        <w:ind w:right="495"/>
      </w:pPr>
      <w:r>
        <w:rPr/>
        <w:t>объяснять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материалом,</w:t>
      </w:r>
      <w:r>
        <w:rPr>
          <w:spacing w:val="1"/>
        </w:rPr>
        <w:t> </w:t>
      </w:r>
      <w:r>
        <w:rPr/>
        <w:t>формой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декора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-4"/>
        </w:rPr>
        <w:t> </w:t>
      </w:r>
      <w:r>
        <w:rPr/>
        <w:t>народных</w:t>
      </w:r>
      <w:r>
        <w:rPr>
          <w:spacing w:val="-3"/>
        </w:rPr>
        <w:t> </w:t>
      </w:r>
      <w:r>
        <w:rPr/>
        <w:t>промыслов;</w:t>
      </w:r>
    </w:p>
    <w:p>
      <w:pPr>
        <w:pStyle w:val="BodyText"/>
        <w:spacing w:line="350" w:lineRule="auto"/>
        <w:ind w:right="506"/>
      </w:pPr>
      <w:r>
        <w:rPr/>
        <w:t>иметь представление о приёмах и последовательности работы при создании</w:t>
      </w:r>
      <w:r>
        <w:rPr>
          <w:spacing w:val="1"/>
        </w:rPr>
        <w:t> </w:t>
      </w:r>
      <w:r>
        <w:rPr/>
        <w:t>изделий некоторых</w:t>
      </w:r>
      <w:r>
        <w:rPr>
          <w:spacing w:val="-3"/>
        </w:rPr>
        <w:t> </w:t>
      </w:r>
      <w:r>
        <w:rPr/>
        <w:t>художественных</w:t>
      </w:r>
      <w:r>
        <w:rPr>
          <w:spacing w:val="-3"/>
        </w:rPr>
        <w:t> </w:t>
      </w:r>
      <w:r>
        <w:rPr/>
        <w:t>промыслов;</w:t>
      </w:r>
    </w:p>
    <w:p>
      <w:pPr>
        <w:pStyle w:val="BodyText"/>
        <w:spacing w:line="350" w:lineRule="auto"/>
        <w:ind w:right="497"/>
      </w:pPr>
      <w:r>
        <w:rPr/>
        <w:t>уметь изображать фрагменты орнаментов, отдельные сюжеты, детали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общий</w:t>
      </w:r>
      <w:r>
        <w:rPr>
          <w:spacing w:val="-1"/>
        </w:rPr>
        <w:t> </w:t>
      </w:r>
      <w:r>
        <w:rPr/>
        <w:t>вид</w:t>
      </w:r>
      <w:r>
        <w:rPr>
          <w:spacing w:val="2"/>
        </w:rPr>
        <w:t> </w:t>
      </w:r>
      <w:r>
        <w:rPr/>
        <w:t>изделий</w:t>
      </w:r>
      <w:r>
        <w:rPr>
          <w:spacing w:val="-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отечественных</w:t>
      </w:r>
      <w:r>
        <w:rPr>
          <w:spacing w:val="-1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промыслов;</w:t>
      </w:r>
    </w:p>
    <w:p>
      <w:pPr>
        <w:pStyle w:val="BodyText"/>
        <w:spacing w:line="350" w:lineRule="auto"/>
        <w:ind w:right="504"/>
      </w:pPr>
      <w:r>
        <w:rPr/>
        <w:t>характеризовать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символического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(герб,</w:t>
      </w:r>
      <w:r>
        <w:rPr>
          <w:spacing w:val="1"/>
        </w:rPr>
        <w:t> </w:t>
      </w:r>
      <w:r>
        <w:rPr/>
        <w:t>эмблема, логотип, указующий или декоративный знак) и иметь опыт творческого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эмблемы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логотипа;</w:t>
      </w:r>
    </w:p>
    <w:p>
      <w:pPr>
        <w:pStyle w:val="BodyText"/>
        <w:spacing w:line="350" w:lineRule="auto"/>
        <w:ind w:right="510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символики,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 значении и содержании</w:t>
      </w:r>
      <w:r>
        <w:rPr>
          <w:spacing w:val="6"/>
        </w:rPr>
        <w:t> </w:t>
      </w:r>
      <w:r>
        <w:rPr/>
        <w:t>геральдики;</w:t>
      </w:r>
    </w:p>
    <w:p>
      <w:pPr>
        <w:pStyle w:val="BodyText"/>
        <w:spacing w:line="350" w:lineRule="auto"/>
        <w:ind w:right="499"/>
      </w:pPr>
      <w:r>
        <w:rPr/>
        <w:t>уметь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указывать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декоративно-прикладной</w:t>
      </w:r>
      <w:r>
        <w:rPr>
          <w:spacing w:val="-67"/>
        </w:rPr>
        <w:t> </w:t>
      </w:r>
      <w:r>
        <w:rPr/>
        <w:t>художественной деятельности в окружающей предметно-пространственной среде,</w:t>
      </w:r>
      <w:r>
        <w:rPr>
          <w:spacing w:val="1"/>
        </w:rPr>
        <w:t> </w:t>
      </w:r>
      <w:r>
        <w:rPr/>
        <w:t>обычной</w:t>
      </w:r>
      <w:r>
        <w:rPr>
          <w:spacing w:val="-1"/>
        </w:rPr>
        <w:t> </w:t>
      </w:r>
      <w:r>
        <w:rPr/>
        <w:t>жизненной</w:t>
      </w:r>
      <w:r>
        <w:rPr>
          <w:spacing w:val="-1"/>
        </w:rPr>
        <w:t> </w:t>
      </w:r>
      <w:r>
        <w:rPr/>
        <w:t>обстановке и</w:t>
      </w:r>
      <w:r>
        <w:rPr>
          <w:spacing w:val="-1"/>
        </w:rPr>
        <w:t> </w:t>
      </w:r>
      <w:r>
        <w:rPr/>
        <w:t>характеризовать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образное назначение;</w:t>
      </w:r>
    </w:p>
    <w:p>
      <w:pPr>
        <w:pStyle w:val="BodyText"/>
        <w:spacing w:line="348" w:lineRule="auto"/>
        <w:ind w:right="495"/>
      </w:pPr>
      <w:r>
        <w:rPr/>
        <w:t>ориентироваться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разнообразии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декоративно-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материалам,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художественное стекло,</w:t>
      </w:r>
      <w:r>
        <w:rPr>
          <w:spacing w:val="3"/>
        </w:rPr>
        <w:t> </w:t>
      </w:r>
      <w:r>
        <w:rPr/>
        <w:t>керамику,</w:t>
      </w:r>
      <w:r>
        <w:rPr>
          <w:spacing w:val="2"/>
        </w:rPr>
        <w:t> </w:t>
      </w:r>
      <w:r>
        <w:rPr/>
        <w:t>ковку,</w:t>
      </w:r>
      <w:r>
        <w:rPr>
          <w:spacing w:val="3"/>
        </w:rPr>
        <w:t> </w:t>
      </w:r>
      <w:r>
        <w:rPr/>
        <w:t>литьё,</w:t>
      </w:r>
      <w:r>
        <w:rPr>
          <w:spacing w:val="3"/>
        </w:rPr>
        <w:t> </w:t>
      </w:r>
      <w:r>
        <w:rPr/>
        <w:t>гобелен</w:t>
      </w:r>
      <w:r>
        <w:rPr>
          <w:spacing w:val="-1"/>
        </w:rPr>
        <w:t> </w:t>
      </w:r>
      <w:r>
        <w:rPr/>
        <w:t>и другое;</w:t>
      </w:r>
    </w:p>
    <w:p>
      <w:pPr>
        <w:pStyle w:val="BodyText"/>
        <w:spacing w:line="350" w:lineRule="auto"/>
        <w:ind w:right="497"/>
      </w:pPr>
      <w:r>
        <w:rPr/>
        <w:t>иметь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работы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оформлению</w:t>
      </w:r>
      <w:r>
        <w:rPr>
          <w:spacing w:val="-2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школьных</w:t>
      </w:r>
      <w:r>
        <w:rPr>
          <w:spacing w:val="-4"/>
        </w:rPr>
        <w:t> </w:t>
      </w:r>
      <w:r>
        <w:rPr/>
        <w:t>праздников.</w:t>
      </w:r>
    </w:p>
    <w:p>
      <w:pPr>
        <w:spacing w:line="350" w:lineRule="auto" w:before="0"/>
        <w:ind w:left="639" w:right="511" w:firstLine="854"/>
        <w:jc w:val="both"/>
        <w:rPr>
          <w:i/>
          <w:sz w:val="28"/>
        </w:rPr>
      </w:pPr>
      <w:r>
        <w:rPr>
          <w:i/>
          <w:sz w:val="28"/>
        </w:rPr>
        <w:t>К концу обучения в 6 классе обучающийся получит следующие 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отдельным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темам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изобразительному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искусству.</w:t>
      </w:r>
    </w:p>
    <w:p>
      <w:pPr>
        <w:pStyle w:val="BodyText"/>
        <w:spacing w:line="318" w:lineRule="exact"/>
        <w:ind w:left="1350" w:firstLine="0"/>
      </w:pP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«Живопись,</w:t>
      </w:r>
      <w:r>
        <w:rPr>
          <w:spacing w:val="-2"/>
        </w:rPr>
        <w:t> </w:t>
      </w:r>
      <w:r>
        <w:rPr/>
        <w:t>графика,</w:t>
      </w:r>
      <w:r>
        <w:rPr>
          <w:spacing w:val="-1"/>
        </w:rPr>
        <w:t> </w:t>
      </w:r>
      <w:r>
        <w:rPr/>
        <w:t>скульптура»:</w:t>
      </w:r>
    </w:p>
    <w:p>
      <w:pPr>
        <w:pStyle w:val="BodyText"/>
        <w:spacing w:before="149"/>
        <w:ind w:left="1350" w:firstLine="0"/>
      </w:pPr>
      <w:r>
        <w:rPr/>
        <w:t>характеризовать</w:t>
      </w:r>
      <w:r>
        <w:rPr>
          <w:spacing w:val="20"/>
        </w:rPr>
        <w:t> </w:t>
      </w:r>
      <w:r>
        <w:rPr/>
        <w:t>различия</w:t>
      </w:r>
      <w:r>
        <w:rPr>
          <w:spacing w:val="24"/>
        </w:rPr>
        <w:t> </w:t>
      </w:r>
      <w:r>
        <w:rPr/>
        <w:t>между</w:t>
      </w:r>
      <w:r>
        <w:rPr>
          <w:spacing w:val="18"/>
        </w:rPr>
        <w:t> </w:t>
      </w:r>
      <w:r>
        <w:rPr/>
        <w:t>пространственными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временными</w:t>
      </w:r>
      <w:r>
        <w:rPr>
          <w:spacing w:val="27"/>
        </w:rPr>
        <w:t> </w:t>
      </w:r>
      <w:r>
        <w:rPr/>
        <w:t>видами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искусства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людей;</w:t>
      </w:r>
    </w:p>
    <w:p>
      <w:pPr>
        <w:pStyle w:val="BodyText"/>
        <w:spacing w:before="149"/>
        <w:ind w:left="1350" w:firstLine="0"/>
      </w:pPr>
      <w:r>
        <w:rPr/>
        <w:t>объяснять</w:t>
      </w:r>
      <w:r>
        <w:rPr>
          <w:spacing w:val="-7"/>
        </w:rPr>
        <w:t> </w:t>
      </w:r>
      <w:r>
        <w:rPr/>
        <w:t>причины</w:t>
      </w:r>
      <w:r>
        <w:rPr>
          <w:spacing w:val="-6"/>
        </w:rPr>
        <w:t> </w:t>
      </w:r>
      <w:r>
        <w:rPr/>
        <w:t>деления</w:t>
      </w:r>
      <w:r>
        <w:rPr>
          <w:spacing w:val="-4"/>
        </w:rPr>
        <w:t> </w:t>
      </w:r>
      <w:r>
        <w:rPr/>
        <w:t>пространственных</w:t>
      </w:r>
      <w:r>
        <w:rPr>
          <w:spacing w:val="-9"/>
        </w:rPr>
        <w:t> </w:t>
      </w:r>
      <w:r>
        <w:rPr/>
        <w:t>искусств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виды;</w:t>
      </w:r>
    </w:p>
    <w:p>
      <w:pPr>
        <w:pStyle w:val="BodyText"/>
        <w:spacing w:line="350" w:lineRule="auto" w:before="148"/>
        <w:ind w:right="493"/>
      </w:pPr>
      <w:r>
        <w:rPr/>
        <w:t>знать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графики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скульптуры,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в жизни</w:t>
      </w:r>
      <w:r>
        <w:rPr>
          <w:spacing w:val="1"/>
        </w:rPr>
        <w:t> </w:t>
      </w:r>
      <w:r>
        <w:rPr/>
        <w:t>людей.</w:t>
      </w:r>
    </w:p>
    <w:p>
      <w:pPr>
        <w:pStyle w:val="BodyText"/>
        <w:spacing w:before="1"/>
        <w:ind w:left="1350" w:firstLine="0"/>
      </w:pPr>
      <w:r>
        <w:rPr/>
        <w:t>Язык</w:t>
      </w:r>
      <w:r>
        <w:rPr>
          <w:spacing w:val="-6"/>
        </w:rPr>
        <w:t> </w:t>
      </w:r>
      <w:r>
        <w:rPr/>
        <w:t>изобразительного</w:t>
      </w:r>
      <w:r>
        <w:rPr>
          <w:spacing w:val="-5"/>
        </w:rPr>
        <w:t> </w:t>
      </w:r>
      <w:r>
        <w:rPr/>
        <w:t>искусства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выразительные</w:t>
      </w:r>
      <w:r>
        <w:rPr>
          <w:spacing w:val="-4"/>
        </w:rPr>
        <w:t> </w:t>
      </w:r>
      <w:r>
        <w:rPr/>
        <w:t>средства:</w:t>
      </w:r>
    </w:p>
    <w:p>
      <w:pPr>
        <w:pStyle w:val="BodyText"/>
        <w:spacing w:line="350" w:lineRule="auto" w:before="144"/>
        <w:ind w:right="494"/>
      </w:pPr>
      <w:r>
        <w:rPr/>
        <w:t>различать и характеризовать традиционные художественные материалы для</w:t>
      </w:r>
      <w:r>
        <w:rPr>
          <w:spacing w:val="1"/>
        </w:rPr>
        <w:t> </w:t>
      </w:r>
      <w:r>
        <w:rPr/>
        <w:t>графики,</w:t>
      </w:r>
      <w:r>
        <w:rPr>
          <w:spacing w:val="2"/>
        </w:rPr>
        <w:t> </w:t>
      </w:r>
      <w:r>
        <w:rPr/>
        <w:t>живописи,</w:t>
      </w:r>
      <w:r>
        <w:rPr>
          <w:spacing w:val="3"/>
        </w:rPr>
        <w:t> </w:t>
      </w:r>
      <w:r>
        <w:rPr/>
        <w:t>скульптуры;</w:t>
      </w:r>
    </w:p>
    <w:p>
      <w:pPr>
        <w:pStyle w:val="BodyText"/>
        <w:spacing w:line="350" w:lineRule="auto" w:before="1"/>
        <w:ind w:right="506"/>
      </w:pPr>
      <w:r>
        <w:rPr/>
        <w:t>осознавать значение материала в создании художественного образа, уметь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50" w:lineRule="auto" w:before="1"/>
        <w:ind w:right="493"/>
      </w:pPr>
      <w:r>
        <w:rPr/>
        <w:t>иметь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карандашами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жёсткости,</w:t>
      </w:r>
      <w:r>
        <w:rPr>
          <w:spacing w:val="-67"/>
        </w:rPr>
        <w:t> </w:t>
      </w:r>
      <w:r>
        <w:rPr/>
        <w:t>фломастерами,</w:t>
      </w:r>
      <w:r>
        <w:rPr>
          <w:spacing w:val="1"/>
        </w:rPr>
        <w:t> </w:t>
      </w:r>
      <w:r>
        <w:rPr/>
        <w:t>углём,</w:t>
      </w:r>
      <w:r>
        <w:rPr>
          <w:spacing w:val="1"/>
        </w:rPr>
        <w:t> </w:t>
      </w:r>
      <w:r>
        <w:rPr/>
        <w:t>пастелью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мелками,</w:t>
      </w:r>
      <w:r>
        <w:rPr>
          <w:spacing w:val="1"/>
        </w:rPr>
        <w:t> </w:t>
      </w:r>
      <w:r>
        <w:rPr/>
        <w:t>акварелью,</w:t>
      </w:r>
      <w:r>
        <w:rPr>
          <w:spacing w:val="1"/>
        </w:rPr>
        <w:t> </w:t>
      </w:r>
      <w:r>
        <w:rPr/>
        <w:t>гуашью,</w:t>
      </w:r>
      <w:r>
        <w:rPr>
          <w:spacing w:val="1"/>
        </w:rPr>
        <w:t> </w:t>
      </w:r>
      <w:r>
        <w:rPr/>
        <w:t>лепкой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пластилина,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доступные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материалы;</w:t>
      </w:r>
    </w:p>
    <w:p>
      <w:pPr>
        <w:pStyle w:val="BodyText"/>
        <w:spacing w:line="350" w:lineRule="auto"/>
        <w:ind w:right="506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техниках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4"/>
        </w:rPr>
        <w:t> </w:t>
      </w:r>
      <w:r>
        <w:rPr/>
        <w:t>художественных</w:t>
      </w:r>
      <w:r>
        <w:rPr>
          <w:spacing w:val="-3"/>
        </w:rPr>
        <w:t> </w:t>
      </w:r>
      <w:r>
        <w:rPr/>
        <w:t>материалов;</w:t>
      </w:r>
    </w:p>
    <w:p>
      <w:pPr>
        <w:pStyle w:val="BodyText"/>
        <w:spacing w:line="318" w:lineRule="exact"/>
        <w:ind w:left="1350" w:firstLine="0"/>
      </w:pPr>
      <w:r>
        <w:rPr/>
        <w:t>понимать</w:t>
      </w:r>
      <w:r>
        <w:rPr>
          <w:spacing w:val="-8"/>
        </w:rPr>
        <w:t> </w:t>
      </w:r>
      <w:r>
        <w:rPr/>
        <w:t>роль</w:t>
      </w:r>
      <w:r>
        <w:rPr>
          <w:spacing w:val="-7"/>
        </w:rPr>
        <w:t> </w:t>
      </w:r>
      <w:r>
        <w:rPr/>
        <w:t>рисунка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основы</w:t>
      </w:r>
      <w:r>
        <w:rPr>
          <w:spacing w:val="-6"/>
        </w:rPr>
        <w:t> </w:t>
      </w:r>
      <w:r>
        <w:rPr/>
        <w:t>изобразительной</w:t>
      </w:r>
      <w:r>
        <w:rPr>
          <w:spacing w:val="-5"/>
        </w:rPr>
        <w:t> </w:t>
      </w:r>
      <w:r>
        <w:rPr/>
        <w:t>деятельности;</w:t>
      </w:r>
    </w:p>
    <w:p>
      <w:pPr>
        <w:pStyle w:val="BodyText"/>
        <w:spacing w:line="350" w:lineRule="auto" w:before="146"/>
        <w:ind w:left="1350" w:right="510" w:firstLine="0"/>
      </w:pPr>
      <w:r>
        <w:rPr/>
        <w:t>иметь опыт учебного рисунка – светотеневого изображения объёмных форм;</w:t>
      </w:r>
      <w:r>
        <w:rPr>
          <w:spacing w:val="1"/>
        </w:rPr>
        <w:t> </w:t>
      </w:r>
      <w:r>
        <w:rPr/>
        <w:t>знать</w:t>
      </w:r>
      <w:r>
        <w:rPr>
          <w:spacing w:val="32"/>
        </w:rPr>
        <w:t> </w:t>
      </w:r>
      <w:r>
        <w:rPr/>
        <w:t>основы</w:t>
      </w:r>
      <w:r>
        <w:rPr>
          <w:spacing w:val="39"/>
        </w:rPr>
        <w:t> </w:t>
      </w:r>
      <w:r>
        <w:rPr/>
        <w:t>линейной</w:t>
      </w:r>
      <w:r>
        <w:rPr>
          <w:spacing w:val="34"/>
        </w:rPr>
        <w:t> </w:t>
      </w:r>
      <w:r>
        <w:rPr/>
        <w:t>перспективы</w:t>
      </w:r>
      <w:r>
        <w:rPr>
          <w:spacing w:val="34"/>
        </w:rPr>
        <w:t> </w:t>
      </w:r>
      <w:r>
        <w:rPr/>
        <w:t>и</w:t>
      </w:r>
      <w:r>
        <w:rPr>
          <w:spacing w:val="38"/>
        </w:rPr>
        <w:t> </w:t>
      </w:r>
      <w:r>
        <w:rPr/>
        <w:t>уметь</w:t>
      </w:r>
      <w:r>
        <w:rPr>
          <w:spacing w:val="32"/>
        </w:rPr>
        <w:t> </w:t>
      </w:r>
      <w:r>
        <w:rPr/>
        <w:t>изображать</w:t>
      </w:r>
      <w:r>
        <w:rPr>
          <w:spacing w:val="32"/>
        </w:rPr>
        <w:t> </w:t>
      </w:r>
      <w:r>
        <w:rPr/>
        <w:t>объёмные</w:t>
      </w:r>
    </w:p>
    <w:p>
      <w:pPr>
        <w:pStyle w:val="BodyText"/>
        <w:spacing w:before="1"/>
        <w:ind w:firstLine="0"/>
      </w:pPr>
      <w:r>
        <w:rPr/>
        <w:t>геометрические</w:t>
      </w:r>
      <w:r>
        <w:rPr>
          <w:spacing w:val="-5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двухмерной</w:t>
      </w:r>
      <w:r>
        <w:rPr>
          <w:spacing w:val="-6"/>
        </w:rPr>
        <w:t> </w:t>
      </w:r>
      <w:r>
        <w:rPr/>
        <w:t>плоскости;</w:t>
      </w:r>
    </w:p>
    <w:p>
      <w:pPr>
        <w:pStyle w:val="BodyText"/>
        <w:spacing w:line="348" w:lineRule="auto" w:before="148"/>
        <w:ind w:right="493"/>
      </w:pPr>
      <w:r>
        <w:rPr/>
        <w:t>знать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грамоты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«освещённая</w:t>
      </w:r>
      <w:r>
        <w:rPr>
          <w:spacing w:val="1"/>
        </w:rPr>
        <w:t> </w:t>
      </w:r>
      <w:r>
        <w:rPr/>
        <w:t>часть»,</w:t>
      </w:r>
      <w:r>
        <w:rPr>
          <w:spacing w:val="1"/>
        </w:rPr>
        <w:t> </w:t>
      </w:r>
      <w:r>
        <w:rPr/>
        <w:t>«блик»,</w:t>
      </w:r>
      <w:r>
        <w:rPr>
          <w:spacing w:val="1"/>
        </w:rPr>
        <w:t> </w:t>
      </w:r>
      <w:r>
        <w:rPr/>
        <w:t>«полутень»,</w:t>
      </w:r>
      <w:r>
        <w:rPr>
          <w:spacing w:val="1"/>
        </w:rPr>
        <w:t> </w:t>
      </w:r>
      <w:r>
        <w:rPr/>
        <w:t>«собственная</w:t>
      </w:r>
      <w:r>
        <w:rPr>
          <w:spacing w:val="1"/>
        </w:rPr>
        <w:t> </w:t>
      </w:r>
      <w:r>
        <w:rPr/>
        <w:t>тень»,</w:t>
      </w:r>
      <w:r>
        <w:rPr>
          <w:spacing w:val="1"/>
        </w:rPr>
        <w:t> </w:t>
      </w:r>
      <w:r>
        <w:rPr/>
        <w:t>«падающая</w:t>
      </w:r>
      <w:r>
        <w:rPr>
          <w:spacing w:val="1"/>
        </w:rPr>
        <w:t> </w:t>
      </w:r>
      <w:r>
        <w:rPr/>
        <w:t>тень»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в практике</w:t>
      </w:r>
      <w:r>
        <w:rPr>
          <w:spacing w:val="2"/>
        </w:rPr>
        <w:t> </w:t>
      </w:r>
      <w:r>
        <w:rPr/>
        <w:t>рисунка;</w:t>
      </w:r>
    </w:p>
    <w:p>
      <w:pPr>
        <w:pStyle w:val="BodyText"/>
        <w:spacing w:line="350" w:lineRule="auto" w:before="7"/>
        <w:ind w:right="508"/>
      </w:pPr>
      <w:r>
        <w:rPr/>
        <w:t>понимать содержание понятий «тон», «тональные отношения» и иметь опыт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визуального</w:t>
      </w:r>
      <w:r>
        <w:rPr>
          <w:spacing w:val="1"/>
        </w:rPr>
        <w:t> </w:t>
      </w:r>
      <w:r>
        <w:rPr/>
        <w:t>анализа;</w:t>
      </w:r>
    </w:p>
    <w:p>
      <w:pPr>
        <w:pStyle w:val="BodyText"/>
        <w:spacing w:line="350" w:lineRule="auto" w:before="1"/>
        <w:ind w:right="502"/>
      </w:pPr>
      <w:r>
        <w:rPr/>
        <w:t>обладать навыком определения конструкции сложных форм, геометризации</w:t>
      </w:r>
      <w:r>
        <w:rPr>
          <w:spacing w:val="1"/>
        </w:rPr>
        <w:t> </w:t>
      </w:r>
      <w:r>
        <w:rPr/>
        <w:t>плоскостных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объёмных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умением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частей внутри</w:t>
      </w:r>
      <w:r>
        <w:rPr>
          <w:spacing w:val="1"/>
        </w:rPr>
        <w:t> </w:t>
      </w:r>
      <w:r>
        <w:rPr/>
        <w:t>целого;</w:t>
      </w:r>
    </w:p>
    <w:p>
      <w:pPr>
        <w:pStyle w:val="BodyText"/>
        <w:spacing w:line="350" w:lineRule="auto"/>
        <w:ind w:right="508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рисунка,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линии;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  <w:jc w:val="left"/>
      </w:pPr>
      <w:r>
        <w:rPr/>
        <w:t>иметь</w:t>
      </w:r>
      <w:r>
        <w:rPr>
          <w:spacing w:val="17"/>
        </w:rPr>
        <w:t> </w:t>
      </w:r>
      <w:r>
        <w:rPr/>
        <w:t>опыт</w:t>
      </w:r>
      <w:r>
        <w:rPr>
          <w:spacing w:val="21"/>
        </w:rPr>
        <w:t> </w:t>
      </w:r>
      <w:r>
        <w:rPr/>
        <w:t>творческого</w:t>
      </w:r>
      <w:r>
        <w:rPr>
          <w:spacing w:val="19"/>
        </w:rPr>
        <w:t> </w:t>
      </w:r>
      <w:r>
        <w:rPr/>
        <w:t>композиционного</w:t>
      </w:r>
      <w:r>
        <w:rPr>
          <w:spacing w:val="19"/>
        </w:rPr>
        <w:t> </w:t>
      </w:r>
      <w:r>
        <w:rPr/>
        <w:t>рисунка</w:t>
      </w:r>
      <w:r>
        <w:rPr>
          <w:spacing w:val="24"/>
        </w:rPr>
        <w:t> </w:t>
      </w:r>
      <w:r>
        <w:rPr/>
        <w:t>в</w:t>
      </w:r>
      <w:r>
        <w:rPr>
          <w:spacing w:val="18"/>
        </w:rPr>
        <w:t> </w:t>
      </w:r>
      <w:r>
        <w:rPr/>
        <w:t>ответ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заданную</w:t>
      </w:r>
      <w:r>
        <w:rPr>
          <w:spacing w:val="-67"/>
        </w:rPr>
        <w:t> </w:t>
      </w:r>
      <w:r>
        <w:rPr/>
        <w:t>учебную</w:t>
      </w:r>
      <w:r>
        <w:rPr>
          <w:spacing w:val="-1"/>
        </w:rPr>
        <w:t> </w:t>
      </w:r>
      <w:r>
        <w:rPr/>
        <w:t>задачу</w:t>
      </w:r>
      <w:r>
        <w:rPr>
          <w:spacing w:val="-4"/>
        </w:rPr>
        <w:t> </w:t>
      </w:r>
      <w:r>
        <w:rPr/>
        <w:t>или как самостоятельное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действие;</w:t>
      </w:r>
    </w:p>
    <w:p>
      <w:pPr>
        <w:pStyle w:val="BodyText"/>
        <w:spacing w:line="350" w:lineRule="auto" w:before="1"/>
        <w:jc w:val="left"/>
      </w:pPr>
      <w:r>
        <w:rPr/>
        <w:t>знать</w:t>
      </w:r>
      <w:r>
        <w:rPr>
          <w:spacing w:val="56"/>
        </w:rPr>
        <w:t> </w:t>
      </w:r>
      <w:r>
        <w:rPr/>
        <w:t>основы</w:t>
      </w:r>
      <w:r>
        <w:rPr>
          <w:spacing w:val="60"/>
        </w:rPr>
        <w:t> </w:t>
      </w:r>
      <w:r>
        <w:rPr/>
        <w:t>цветоведения:</w:t>
      </w:r>
      <w:r>
        <w:rPr>
          <w:spacing w:val="59"/>
        </w:rPr>
        <w:t> </w:t>
      </w:r>
      <w:r>
        <w:rPr/>
        <w:t>характеризовать</w:t>
      </w:r>
      <w:r>
        <w:rPr>
          <w:spacing w:val="57"/>
        </w:rPr>
        <w:t> </w:t>
      </w:r>
      <w:r>
        <w:rPr/>
        <w:t>основные</w:t>
      </w:r>
      <w:r>
        <w:rPr>
          <w:spacing w:val="60"/>
        </w:rPr>
        <w:t> </w:t>
      </w:r>
      <w:r>
        <w:rPr/>
        <w:t>и</w:t>
      </w:r>
      <w:r>
        <w:rPr>
          <w:spacing w:val="58"/>
        </w:rPr>
        <w:t> </w:t>
      </w:r>
      <w:r>
        <w:rPr/>
        <w:t>составные</w:t>
      </w:r>
      <w:r>
        <w:rPr>
          <w:spacing w:val="60"/>
        </w:rPr>
        <w:t> </w:t>
      </w:r>
      <w:r>
        <w:rPr/>
        <w:t>цвета,</w:t>
      </w:r>
      <w:r>
        <w:rPr>
          <w:spacing w:val="-67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цвета</w:t>
      </w:r>
      <w:r>
        <w:rPr>
          <w:spacing w:val="4"/>
        </w:rPr>
        <w:t> </w:t>
      </w:r>
      <w:r>
        <w:rPr/>
        <w:t>– и</w:t>
      </w:r>
      <w:r>
        <w:rPr>
          <w:spacing w:val="-1"/>
        </w:rPr>
        <w:t> </w:t>
      </w:r>
      <w:r>
        <w:rPr/>
        <w:t>значение этих</w:t>
      </w:r>
      <w:r>
        <w:rPr>
          <w:spacing w:val="-2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искусства живописи;</w:t>
      </w:r>
    </w:p>
    <w:p>
      <w:pPr>
        <w:pStyle w:val="BodyText"/>
        <w:tabs>
          <w:tab w:pos="2990" w:val="left" w:leader="none"/>
          <w:tab w:pos="4710" w:val="left" w:leader="none"/>
          <w:tab w:pos="6001" w:val="left" w:leader="none"/>
          <w:tab w:pos="7622" w:val="left" w:leader="none"/>
          <w:tab w:pos="9176" w:val="left" w:leader="none"/>
        </w:tabs>
        <w:spacing w:before="1"/>
        <w:ind w:left="1350" w:firstLine="0"/>
        <w:jc w:val="left"/>
      </w:pPr>
      <w:r>
        <w:rPr/>
        <w:t>определять</w:t>
        <w:tab/>
        <w:t>содержание</w:t>
        <w:tab/>
        <w:t>понятий</w:t>
        <w:tab/>
        <w:t>«колорит»,</w:t>
        <w:tab/>
        <w:t>«цветовые</w:t>
        <w:tab/>
        <w:t>отношения»,</w:t>
      </w:r>
    </w:p>
    <w:p>
      <w:pPr>
        <w:pStyle w:val="BodyText"/>
        <w:spacing w:line="350" w:lineRule="auto" w:before="144"/>
        <w:ind w:left="1350" w:right="493" w:hanging="711"/>
        <w:jc w:val="left"/>
      </w:pPr>
      <w:r>
        <w:rPr/>
        <w:t>«цветовой контраст» и иметь навыки практической работы гуашью и акварелью;</w:t>
      </w:r>
      <w:r>
        <w:rPr>
          <w:spacing w:val="1"/>
        </w:rPr>
        <w:t> </w:t>
      </w:r>
      <w:r>
        <w:rPr/>
        <w:t>иметь</w:t>
      </w:r>
      <w:r>
        <w:rPr>
          <w:spacing w:val="52"/>
        </w:rPr>
        <w:t> </w:t>
      </w:r>
      <w:r>
        <w:rPr/>
        <w:t>опыт</w:t>
      </w:r>
      <w:r>
        <w:rPr>
          <w:spacing w:val="52"/>
        </w:rPr>
        <w:t> </w:t>
      </w:r>
      <w:r>
        <w:rPr/>
        <w:t>объёмного</w:t>
      </w:r>
      <w:r>
        <w:rPr>
          <w:spacing w:val="55"/>
        </w:rPr>
        <w:t> </w:t>
      </w:r>
      <w:r>
        <w:rPr/>
        <w:t>изображения</w:t>
      </w:r>
      <w:r>
        <w:rPr>
          <w:spacing w:val="56"/>
        </w:rPr>
        <w:t> </w:t>
      </w:r>
      <w:r>
        <w:rPr/>
        <w:t>(лепки)</w:t>
      </w:r>
      <w:r>
        <w:rPr>
          <w:spacing w:val="52"/>
        </w:rPr>
        <w:t> </w:t>
      </w:r>
      <w:r>
        <w:rPr/>
        <w:t>и</w:t>
      </w:r>
      <w:r>
        <w:rPr>
          <w:spacing w:val="55"/>
        </w:rPr>
        <w:t> </w:t>
      </w:r>
      <w:r>
        <w:rPr/>
        <w:t>начальные</w:t>
      </w:r>
      <w:r>
        <w:rPr>
          <w:spacing w:val="55"/>
        </w:rPr>
        <w:t> </w:t>
      </w:r>
      <w:r>
        <w:rPr/>
        <w:t>представления</w:t>
      </w:r>
      <w:r>
        <w:rPr>
          <w:spacing w:val="68"/>
        </w:rPr>
        <w:t> </w:t>
      </w:r>
      <w:r>
        <w:rPr/>
        <w:t>о</w:t>
      </w:r>
    </w:p>
    <w:p>
      <w:pPr>
        <w:pStyle w:val="BodyText"/>
        <w:tabs>
          <w:tab w:pos="2634" w:val="left" w:leader="none"/>
          <w:tab w:pos="5051" w:val="left" w:leader="none"/>
          <w:tab w:pos="6902" w:val="left" w:leader="none"/>
          <w:tab w:pos="8878" w:val="left" w:leader="none"/>
          <w:tab w:pos="10579" w:val="left" w:leader="none"/>
        </w:tabs>
        <w:spacing w:line="350" w:lineRule="auto" w:before="1"/>
        <w:ind w:right="495" w:firstLine="0"/>
        <w:jc w:val="left"/>
      </w:pPr>
      <w:r>
        <w:rPr/>
        <w:t>пластической</w:t>
        <w:tab/>
        <w:t>выразительности</w:t>
        <w:tab/>
        <w:t>скульптуры,</w:t>
        <w:tab/>
        <w:t>соотношении</w:t>
        <w:tab/>
        <w:t>пропорций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предметов или животных.</w:t>
      </w:r>
    </w:p>
    <w:p>
      <w:pPr>
        <w:pStyle w:val="BodyText"/>
        <w:ind w:left="1350" w:firstLine="0"/>
        <w:jc w:val="left"/>
      </w:pPr>
      <w:r>
        <w:rPr/>
        <w:t>Жанры</w:t>
      </w:r>
      <w:r>
        <w:rPr>
          <w:spacing w:val="-7"/>
        </w:rPr>
        <w:t> </w:t>
      </w:r>
      <w:r>
        <w:rPr/>
        <w:t>изобразительного</w:t>
      </w:r>
      <w:r>
        <w:rPr>
          <w:spacing w:val="-7"/>
        </w:rPr>
        <w:t> </w:t>
      </w:r>
      <w:r>
        <w:rPr/>
        <w:t>искусства:</w:t>
      </w:r>
    </w:p>
    <w:p>
      <w:pPr>
        <w:pStyle w:val="BodyText"/>
        <w:tabs>
          <w:tab w:pos="3925" w:val="left" w:leader="none"/>
          <w:tab w:pos="5057" w:val="left" w:leader="none"/>
          <w:tab w:pos="5393" w:val="left" w:leader="none"/>
          <w:tab w:pos="7642" w:val="left" w:leader="none"/>
          <w:tab w:pos="9230" w:val="left" w:leader="none"/>
        </w:tabs>
        <w:spacing w:line="348" w:lineRule="auto" w:before="149"/>
        <w:ind w:right="506"/>
        <w:jc w:val="left"/>
      </w:pPr>
      <w:r>
        <w:rPr/>
        <w:t>объяснять</w:t>
      </w:r>
      <w:r>
        <w:rPr>
          <w:spacing w:val="121"/>
        </w:rPr>
        <w:t> </w:t>
      </w:r>
      <w:r>
        <w:rPr/>
        <w:t>понятие</w:t>
        <w:tab/>
        <w:t>«жанры</w:t>
        <w:tab/>
        <w:t>в</w:t>
        <w:tab/>
        <w:t>изобразительном</w:t>
        <w:tab/>
        <w:t>искусстве»,</w:t>
        <w:tab/>
      </w:r>
      <w:r>
        <w:rPr>
          <w:spacing w:val="-1"/>
        </w:rPr>
        <w:t>перечислять</w:t>
      </w:r>
      <w:r>
        <w:rPr>
          <w:spacing w:val="-67"/>
        </w:rPr>
        <w:t> </w:t>
      </w:r>
      <w:r>
        <w:rPr/>
        <w:t>жанры;</w:t>
      </w:r>
    </w:p>
    <w:p>
      <w:pPr>
        <w:pStyle w:val="BodyText"/>
        <w:spacing w:line="350" w:lineRule="auto" w:before="3"/>
        <w:jc w:val="left"/>
      </w:pPr>
      <w:r>
        <w:rPr/>
        <w:t>объяснять</w:t>
      </w:r>
      <w:r>
        <w:rPr>
          <w:spacing w:val="18"/>
        </w:rPr>
        <w:t> </w:t>
      </w:r>
      <w:r>
        <w:rPr/>
        <w:t>разницу</w:t>
      </w:r>
      <w:r>
        <w:rPr>
          <w:spacing w:val="16"/>
        </w:rPr>
        <w:t> </w:t>
      </w:r>
      <w:r>
        <w:rPr/>
        <w:t>между</w:t>
      </w:r>
      <w:r>
        <w:rPr>
          <w:spacing w:val="16"/>
        </w:rPr>
        <w:t> </w:t>
      </w:r>
      <w:r>
        <w:rPr/>
        <w:t>предметом</w:t>
      </w:r>
      <w:r>
        <w:rPr>
          <w:spacing w:val="21"/>
        </w:rPr>
        <w:t> </w:t>
      </w:r>
      <w:r>
        <w:rPr/>
        <w:t>изображения,</w:t>
      </w:r>
      <w:r>
        <w:rPr>
          <w:spacing w:val="23"/>
        </w:rPr>
        <w:t> </w:t>
      </w:r>
      <w:r>
        <w:rPr/>
        <w:t>сюжетом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содержанием</w:t>
      </w:r>
      <w:r>
        <w:rPr>
          <w:spacing w:val="-67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искусства.</w:t>
      </w:r>
    </w:p>
    <w:p>
      <w:pPr>
        <w:pStyle w:val="BodyText"/>
        <w:spacing w:before="1"/>
        <w:ind w:left="1350" w:firstLine="0"/>
        <w:jc w:val="left"/>
      </w:pPr>
      <w:r>
        <w:rPr/>
        <w:t>Натюрморт:</w:t>
      </w:r>
    </w:p>
    <w:p>
      <w:pPr>
        <w:pStyle w:val="BodyText"/>
        <w:spacing w:line="348" w:lineRule="auto" w:before="148"/>
        <w:ind w:right="508"/>
      </w:pPr>
      <w:r>
        <w:rPr/>
        <w:t>характеризовать изображение предметного мира в различные эпохи истории</w:t>
      </w:r>
      <w:r>
        <w:rPr>
          <w:spacing w:val="1"/>
        </w:rPr>
        <w:t> </w:t>
      </w:r>
      <w:r>
        <w:rPr/>
        <w:t>человечества и приводить примеры натюрморта в европейской живописи Нового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line="350" w:lineRule="auto" w:before="6"/>
        <w:ind w:right="500"/>
      </w:pPr>
      <w:r>
        <w:rPr/>
        <w:t>рассказывать о натюрморте в истории русского искусства и роли натюрморта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отечественном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отечественных художников;</w:t>
      </w:r>
    </w:p>
    <w:p>
      <w:pPr>
        <w:pStyle w:val="BodyText"/>
        <w:spacing w:line="348" w:lineRule="auto" w:before="2"/>
        <w:ind w:right="497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объёмного</w:t>
      </w:r>
      <w:r>
        <w:rPr>
          <w:spacing w:val="-1"/>
        </w:rPr>
        <w:t> </w:t>
      </w:r>
      <w:r>
        <w:rPr/>
        <w:t>предмета в</w:t>
      </w:r>
      <w:r>
        <w:rPr>
          <w:spacing w:val="-1"/>
        </w:rPr>
        <w:t> </w:t>
      </w:r>
      <w:r>
        <w:rPr/>
        <w:t>двухмерном пространстве листа;</w:t>
      </w:r>
    </w:p>
    <w:p>
      <w:pPr>
        <w:pStyle w:val="BodyText"/>
        <w:spacing w:line="350" w:lineRule="auto" w:before="2"/>
        <w:ind w:right="495"/>
      </w:pPr>
      <w:r>
        <w:rPr/>
        <w:t>знать об освещении как средстве выявления объёма предмета, иметь опыт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натюрморта: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листе,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доминанты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применяемых</w:t>
      </w:r>
      <w:r>
        <w:rPr>
          <w:spacing w:val="-4"/>
        </w:rPr>
        <w:t> </w:t>
      </w:r>
      <w:r>
        <w:rPr/>
        <w:t>средств выразительности;</w:t>
      </w:r>
    </w:p>
    <w:p>
      <w:pPr>
        <w:pStyle w:val="BodyText"/>
        <w:spacing w:before="2"/>
        <w:ind w:left="1350" w:firstLine="0"/>
      </w:pPr>
      <w:r>
        <w:rPr/>
        <w:t>иметь</w:t>
      </w:r>
      <w:r>
        <w:rPr>
          <w:spacing w:val="-8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графического</w:t>
      </w:r>
      <w:r>
        <w:rPr>
          <w:spacing w:val="-5"/>
        </w:rPr>
        <w:t> </w:t>
      </w:r>
      <w:r>
        <w:rPr/>
        <w:t>натюрморта;</w:t>
      </w:r>
    </w:p>
    <w:p>
      <w:pPr>
        <w:pStyle w:val="BodyText"/>
        <w:spacing w:line="350" w:lineRule="auto" w:before="144"/>
        <w:ind w:left="1350" w:right="3071" w:firstLine="0"/>
      </w:pPr>
      <w:r>
        <w:rPr/>
        <w:t>иметь</w:t>
      </w:r>
      <w:r>
        <w:rPr>
          <w:spacing w:val="-8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натюрморта</w:t>
      </w:r>
      <w:r>
        <w:rPr>
          <w:spacing w:val="-4"/>
        </w:rPr>
        <w:t> </w:t>
      </w:r>
      <w:r>
        <w:rPr/>
        <w:t>средствами</w:t>
      </w:r>
      <w:r>
        <w:rPr>
          <w:spacing w:val="-6"/>
        </w:rPr>
        <w:t> </w:t>
      </w:r>
      <w:r>
        <w:rPr/>
        <w:t>живописи.</w:t>
      </w:r>
      <w:r>
        <w:rPr>
          <w:spacing w:val="-67"/>
        </w:rPr>
        <w:t> </w:t>
      </w:r>
      <w:r>
        <w:rPr/>
        <w:t>Портрет: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иметь представление об истории портретного изображения человека в разные</w:t>
      </w:r>
      <w:r>
        <w:rPr>
          <w:spacing w:val="-67"/>
        </w:rPr>
        <w:t> </w:t>
      </w:r>
      <w:r>
        <w:rPr/>
        <w:t>эпохи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последовательности</w:t>
      </w:r>
      <w:r>
        <w:rPr>
          <w:spacing w:val="-1"/>
        </w:rPr>
        <w:t> </w:t>
      </w:r>
      <w:r>
        <w:rPr/>
        <w:t>изменений представления о</w:t>
      </w:r>
      <w:r>
        <w:rPr>
          <w:spacing w:val="-1"/>
        </w:rPr>
        <w:t> </w:t>
      </w:r>
      <w:r>
        <w:rPr/>
        <w:t>человеке;</w:t>
      </w:r>
    </w:p>
    <w:p>
      <w:pPr>
        <w:pStyle w:val="BodyText"/>
        <w:spacing w:line="350" w:lineRule="auto" w:before="1"/>
        <w:ind w:right="508"/>
      </w:pPr>
      <w:r>
        <w:rPr/>
        <w:t>уметь</w:t>
      </w:r>
      <w:r>
        <w:rPr>
          <w:spacing w:val="-7"/>
        </w:rPr>
        <w:t> </w:t>
      </w:r>
      <w:r>
        <w:rPr/>
        <w:t>сравнивать</w:t>
      </w:r>
      <w:r>
        <w:rPr>
          <w:spacing w:val="-7"/>
        </w:rPr>
        <w:t> </w:t>
      </w:r>
      <w:r>
        <w:rPr/>
        <w:t>содержание</w:t>
      </w:r>
      <w:r>
        <w:rPr>
          <w:spacing w:val="-4"/>
        </w:rPr>
        <w:t> </w:t>
      </w:r>
      <w:r>
        <w:rPr/>
        <w:t>портретного</w:t>
      </w:r>
      <w:r>
        <w:rPr>
          <w:spacing w:val="-5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искусстве</w:t>
      </w:r>
      <w:r>
        <w:rPr>
          <w:spacing w:val="-5"/>
        </w:rPr>
        <w:t> </w:t>
      </w:r>
      <w:r>
        <w:rPr/>
        <w:t>Древнего</w:t>
      </w:r>
      <w:r>
        <w:rPr>
          <w:spacing w:val="-5"/>
        </w:rPr>
        <w:t> </w:t>
      </w:r>
      <w:r>
        <w:rPr/>
        <w:t>Рима,</w:t>
      </w:r>
      <w:r>
        <w:rPr>
          <w:spacing w:val="-68"/>
        </w:rPr>
        <w:t> </w:t>
      </w:r>
      <w:r>
        <w:rPr/>
        <w:t>эпохи Возрождения</w:t>
      </w:r>
      <w:r>
        <w:rPr>
          <w:spacing w:val="5"/>
        </w:rPr>
        <w:t> </w:t>
      </w:r>
      <w:r>
        <w:rPr/>
        <w:t>и Нового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line="348" w:lineRule="auto" w:before="1"/>
        <w:ind w:right="509"/>
      </w:pPr>
      <w:r>
        <w:rPr/>
        <w:t>понимать, что в художественном портрете присутствует также выражение</w:t>
      </w:r>
      <w:r>
        <w:rPr>
          <w:spacing w:val="1"/>
        </w:rPr>
        <w:t> </w:t>
      </w:r>
      <w:r>
        <w:rPr/>
        <w:t>идеалов</w:t>
      </w:r>
      <w:r>
        <w:rPr>
          <w:spacing w:val="-1"/>
        </w:rPr>
        <w:t> </w:t>
      </w:r>
      <w:r>
        <w:rPr/>
        <w:t>эпохи и</w:t>
      </w:r>
      <w:r>
        <w:rPr>
          <w:spacing w:val="1"/>
        </w:rPr>
        <w:t> </w:t>
      </w:r>
      <w:r>
        <w:rPr/>
        <w:t>авторская</w:t>
      </w:r>
      <w:r>
        <w:rPr>
          <w:spacing w:val="2"/>
        </w:rPr>
        <w:t> </w:t>
      </w:r>
      <w:r>
        <w:rPr/>
        <w:t>позиция</w:t>
      </w:r>
      <w:r>
        <w:rPr>
          <w:spacing w:val="6"/>
        </w:rPr>
        <w:t> </w:t>
      </w:r>
      <w:r>
        <w:rPr/>
        <w:t>художника;</w:t>
      </w:r>
    </w:p>
    <w:p>
      <w:pPr>
        <w:pStyle w:val="BodyText"/>
        <w:spacing w:line="350" w:lineRule="auto" w:before="3"/>
        <w:ind w:right="497"/>
      </w:pPr>
      <w:r>
        <w:rPr/>
        <w:t>узнавать произведения и называть имена нескольких великих портретистов</w:t>
      </w:r>
      <w:r>
        <w:rPr>
          <w:spacing w:val="1"/>
        </w:rPr>
        <w:t> </w:t>
      </w:r>
      <w:r>
        <w:rPr/>
        <w:t>европейского искусства (Леонардо да Винчи, Рафаэль, Микеланджело, Рембрандт и</w:t>
      </w:r>
      <w:r>
        <w:rPr>
          <w:spacing w:val="-67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портретистов);</w:t>
      </w:r>
    </w:p>
    <w:p>
      <w:pPr>
        <w:pStyle w:val="BodyText"/>
        <w:spacing w:line="350" w:lineRule="auto" w:before="1"/>
        <w:ind w:right="499"/>
      </w:pPr>
      <w:r>
        <w:rPr/>
        <w:t>уметь рассказывать историю портрета в русском изобразительном искусстве,</w:t>
      </w:r>
      <w:r>
        <w:rPr>
          <w:spacing w:val="1"/>
        </w:rPr>
        <w:t> </w:t>
      </w:r>
      <w:r>
        <w:rPr/>
        <w:t>называть    </w:t>
      </w:r>
      <w:r>
        <w:rPr>
          <w:spacing w:val="1"/>
        </w:rPr>
        <w:t> </w:t>
      </w:r>
      <w:r>
        <w:rPr/>
        <w:t>имена    </w:t>
      </w:r>
      <w:r>
        <w:rPr>
          <w:spacing w:val="1"/>
        </w:rPr>
        <w:t> </w:t>
      </w:r>
      <w:r>
        <w:rPr/>
        <w:t>великих      художников-портретистов      (В. Боровиковский,</w:t>
      </w:r>
      <w:r>
        <w:rPr>
          <w:spacing w:val="1"/>
        </w:rPr>
        <w:t> </w:t>
      </w:r>
      <w:r>
        <w:rPr/>
        <w:t>А. Венецианов, О. Кипренский, В. Тропинин, К. Брюллов, И. Крамской, И. Репин,</w:t>
      </w:r>
      <w:r>
        <w:rPr>
          <w:spacing w:val="1"/>
        </w:rPr>
        <w:t> </w:t>
      </w:r>
      <w:r>
        <w:rPr/>
        <w:t>В.</w:t>
      </w:r>
      <w:r>
        <w:rPr>
          <w:spacing w:val="3"/>
        </w:rPr>
        <w:t> </w:t>
      </w:r>
      <w:r>
        <w:rPr/>
        <w:t>Суриков,</w:t>
      </w:r>
      <w:r>
        <w:rPr>
          <w:spacing w:val="4"/>
        </w:rPr>
        <w:t> </w:t>
      </w:r>
      <w:r>
        <w:rPr/>
        <w:t>В.</w:t>
      </w:r>
      <w:r>
        <w:rPr>
          <w:spacing w:val="5"/>
        </w:rPr>
        <w:t> </w:t>
      </w:r>
      <w:r>
        <w:rPr/>
        <w:t>Серов и другие</w:t>
      </w:r>
      <w:r>
        <w:rPr>
          <w:spacing w:val="2"/>
        </w:rPr>
        <w:t> </w:t>
      </w:r>
      <w:r>
        <w:rPr/>
        <w:t>авторы);</w:t>
      </w:r>
    </w:p>
    <w:p>
      <w:pPr>
        <w:pStyle w:val="BodyText"/>
        <w:spacing w:line="350" w:lineRule="auto"/>
        <w:ind w:right="509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претворять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человека, пропорции</w:t>
      </w:r>
      <w:r>
        <w:rPr>
          <w:spacing w:val="-2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соотношение</w:t>
      </w:r>
      <w:r>
        <w:rPr>
          <w:spacing w:val="3"/>
        </w:rPr>
        <w:t> </w:t>
      </w:r>
      <w:r>
        <w:rPr/>
        <w:t>лицевой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черепной</w:t>
      </w:r>
      <w:r>
        <w:rPr>
          <w:spacing w:val="-2"/>
        </w:rPr>
        <w:t> </w:t>
      </w:r>
      <w:r>
        <w:rPr/>
        <w:t>частей</w:t>
      </w:r>
      <w:r>
        <w:rPr>
          <w:spacing w:val="-2"/>
        </w:rPr>
        <w:t> </w:t>
      </w:r>
      <w:r>
        <w:rPr/>
        <w:t>головы;</w:t>
      </w:r>
    </w:p>
    <w:p>
      <w:pPr>
        <w:pStyle w:val="BodyText"/>
        <w:spacing w:line="348" w:lineRule="auto"/>
        <w:ind w:right="497"/>
      </w:pPr>
      <w:r>
        <w:rPr/>
        <w:t>иметь представление о способах объёмного изображения головы человека,</w:t>
      </w:r>
      <w:r>
        <w:rPr>
          <w:spacing w:val="1"/>
        </w:rPr>
        <w:t> </w:t>
      </w:r>
      <w:r>
        <w:rPr/>
        <w:t>создавать зарисовки объёмной конструкции головы, понимать термин «ракурс» и</w:t>
      </w:r>
      <w:r>
        <w:rPr>
          <w:spacing w:val="1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практике;</w:t>
      </w:r>
    </w:p>
    <w:p>
      <w:pPr>
        <w:pStyle w:val="BodyText"/>
        <w:spacing w:line="350" w:lineRule="auto" w:before="4"/>
        <w:ind w:right="492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скульптурном</w:t>
      </w:r>
      <w:r>
        <w:rPr>
          <w:spacing w:val="1"/>
        </w:rPr>
        <w:t> </w:t>
      </w:r>
      <w:r>
        <w:rPr/>
        <w:t>портрете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выражении</w:t>
      </w:r>
      <w:r>
        <w:rPr>
          <w:spacing w:val="-1"/>
        </w:rPr>
        <w:t> </w:t>
      </w:r>
      <w:r>
        <w:rPr/>
        <w:t>характера человека и</w:t>
      </w:r>
      <w:r>
        <w:rPr>
          <w:spacing w:val="-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эпохи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скульптурном портрете;</w:t>
      </w:r>
    </w:p>
    <w:p>
      <w:pPr>
        <w:pStyle w:val="BodyText"/>
        <w:spacing w:before="1"/>
        <w:ind w:left="1350" w:firstLine="0"/>
      </w:pPr>
      <w:r>
        <w:rPr/>
        <w:t>иметь</w:t>
      </w:r>
      <w:r>
        <w:rPr>
          <w:spacing w:val="-6"/>
        </w:rPr>
        <w:t> </w:t>
      </w:r>
      <w:r>
        <w:rPr/>
        <w:t>начальный</w:t>
      </w:r>
      <w:r>
        <w:rPr>
          <w:spacing w:val="-4"/>
        </w:rPr>
        <w:t> </w:t>
      </w:r>
      <w:r>
        <w:rPr/>
        <w:t>опыт</w:t>
      </w:r>
      <w:r>
        <w:rPr>
          <w:spacing w:val="-4"/>
        </w:rPr>
        <w:t> </w:t>
      </w:r>
      <w:r>
        <w:rPr/>
        <w:t>лепки</w:t>
      </w:r>
      <w:r>
        <w:rPr>
          <w:spacing w:val="-4"/>
        </w:rPr>
        <w:t> </w:t>
      </w:r>
      <w:r>
        <w:rPr/>
        <w:t>головы</w:t>
      </w:r>
      <w:r>
        <w:rPr>
          <w:spacing w:val="-4"/>
        </w:rPr>
        <w:t> </w:t>
      </w:r>
      <w:r>
        <w:rPr/>
        <w:t>человека;</w:t>
      </w:r>
    </w:p>
    <w:p>
      <w:pPr>
        <w:pStyle w:val="BodyText"/>
        <w:spacing w:line="348" w:lineRule="auto" w:before="149"/>
        <w:ind w:right="507"/>
      </w:pPr>
      <w:r>
        <w:rPr/>
        <w:t>приобретать опыт графического портретного изображения</w:t>
      </w:r>
      <w:r>
        <w:rPr>
          <w:spacing w:val="1"/>
        </w:rPr>
        <w:t> </w:t>
      </w:r>
      <w:r>
        <w:rPr/>
        <w:t>как нового для</w:t>
      </w:r>
      <w:r>
        <w:rPr>
          <w:spacing w:val="1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индивидуальности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50" w:lineRule="auto" w:before="2"/>
        <w:ind w:right="49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портретах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эпох,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разнообразии</w:t>
      </w:r>
      <w:r>
        <w:rPr>
          <w:spacing w:val="-1"/>
        </w:rPr>
        <w:t> </w:t>
      </w:r>
      <w:r>
        <w:rPr/>
        <w:t>графических</w:t>
      </w:r>
      <w:r>
        <w:rPr>
          <w:spacing w:val="-4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изображении образа</w:t>
      </w:r>
      <w:r>
        <w:rPr>
          <w:spacing w:val="12"/>
        </w:rPr>
        <w:t> </w:t>
      </w:r>
      <w:r>
        <w:rPr/>
        <w:t>человека;</w:t>
      </w:r>
    </w:p>
    <w:p>
      <w:pPr>
        <w:pStyle w:val="BodyText"/>
        <w:spacing w:line="350" w:lineRule="auto" w:before="1"/>
        <w:ind w:right="497"/>
      </w:pPr>
      <w:r>
        <w:rPr/>
        <w:t>уметь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выразительного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 художественного</w:t>
      </w:r>
      <w:r>
        <w:rPr>
          <w:spacing w:val="1"/>
        </w:rPr>
        <w:t> </w:t>
      </w:r>
      <w:r>
        <w:rPr/>
        <w:t>образа;</w:t>
      </w:r>
    </w:p>
    <w:p>
      <w:pPr>
        <w:pStyle w:val="BodyText"/>
        <w:spacing w:line="348" w:lineRule="auto" w:before="1"/>
        <w:ind w:right="506"/>
      </w:pPr>
      <w:r>
        <w:rPr/>
        <w:t>иметь опыт создания живописного портрета, понимать роль цвета в создании</w:t>
      </w:r>
      <w:r>
        <w:rPr>
          <w:spacing w:val="1"/>
        </w:rPr>
        <w:t> </w:t>
      </w:r>
      <w:r>
        <w:rPr/>
        <w:t>портретного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настроения,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индивидуальности героя</w:t>
      </w:r>
      <w:r>
        <w:rPr>
          <w:spacing w:val="3"/>
        </w:rPr>
        <w:t> </w:t>
      </w:r>
      <w:r>
        <w:rPr/>
        <w:t>портрета;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иметь</w:t>
      </w:r>
      <w:r>
        <w:rPr>
          <w:spacing w:val="6"/>
        </w:rPr>
        <w:t> </w:t>
      </w:r>
      <w:r>
        <w:rPr/>
        <w:t>представление</w:t>
      </w:r>
      <w:r>
        <w:rPr>
          <w:spacing w:val="8"/>
        </w:rPr>
        <w:t> </w:t>
      </w:r>
      <w:r>
        <w:rPr/>
        <w:t>о</w:t>
      </w:r>
      <w:r>
        <w:rPr>
          <w:spacing w:val="7"/>
        </w:rPr>
        <w:t> </w:t>
      </w:r>
      <w:r>
        <w:rPr/>
        <w:t>жанре</w:t>
      </w:r>
      <w:r>
        <w:rPr>
          <w:spacing w:val="9"/>
        </w:rPr>
        <w:t> </w:t>
      </w:r>
      <w:r>
        <w:rPr/>
        <w:t>портрета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искусстве</w:t>
      </w:r>
      <w:r>
        <w:rPr>
          <w:spacing w:val="8"/>
        </w:rPr>
        <w:t> </w:t>
      </w:r>
      <w:r>
        <w:rPr/>
        <w:t>ХХ</w:t>
      </w:r>
      <w:r>
        <w:rPr>
          <w:spacing w:val="8"/>
        </w:rPr>
        <w:t> </w:t>
      </w:r>
      <w:r>
        <w:rPr/>
        <w:t>в.</w:t>
      </w:r>
      <w:r>
        <w:rPr>
          <w:spacing w:val="19"/>
        </w:rPr>
        <w:t> </w:t>
      </w:r>
      <w:r>
        <w:rPr/>
        <w:t>–</w:t>
      </w:r>
      <w:r>
        <w:rPr>
          <w:spacing w:val="7"/>
        </w:rPr>
        <w:t> </w:t>
      </w:r>
      <w:r>
        <w:rPr/>
        <w:t>западном</w:t>
      </w:r>
      <w:r>
        <w:rPr>
          <w:spacing w:val="6"/>
        </w:rPr>
        <w:t> </w:t>
      </w:r>
      <w:r>
        <w:rPr/>
        <w:t>и</w:t>
      </w:r>
      <w:r>
        <w:rPr>
          <w:spacing w:val="-67"/>
        </w:rPr>
        <w:t> </w:t>
      </w:r>
      <w:r>
        <w:rPr/>
        <w:t>отечественном.</w:t>
      </w:r>
    </w:p>
    <w:p>
      <w:pPr>
        <w:pStyle w:val="BodyText"/>
        <w:spacing w:before="1"/>
        <w:ind w:left="1350" w:firstLine="0"/>
        <w:jc w:val="left"/>
      </w:pPr>
      <w:r>
        <w:rPr/>
        <w:t>Пейзаж:</w:t>
      </w:r>
    </w:p>
    <w:p>
      <w:pPr>
        <w:pStyle w:val="BodyText"/>
        <w:spacing w:line="350" w:lineRule="auto" w:before="149"/>
        <w:ind w:right="506"/>
      </w:pPr>
      <w:r>
        <w:rPr/>
        <w:t>иметь представление и уметь сравнивать изображение пространства в эпоху</w:t>
      </w:r>
      <w:r>
        <w:rPr>
          <w:spacing w:val="1"/>
        </w:rPr>
        <w:t> </w:t>
      </w:r>
      <w:r>
        <w:rPr/>
        <w:t>Древнего</w:t>
      </w:r>
      <w:r>
        <w:rPr>
          <w:spacing w:val="-1"/>
        </w:rPr>
        <w:t> </w:t>
      </w:r>
      <w:r>
        <w:rPr/>
        <w:t>мира,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Средневековом искусстве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эпоху</w:t>
      </w:r>
      <w:r>
        <w:rPr>
          <w:spacing w:val="-1"/>
        </w:rPr>
        <w:t> </w:t>
      </w:r>
      <w:r>
        <w:rPr/>
        <w:t>Возрождения;</w:t>
      </w:r>
    </w:p>
    <w:p>
      <w:pPr>
        <w:pStyle w:val="BodyText"/>
        <w:spacing w:line="350" w:lineRule="auto"/>
        <w:ind w:right="496"/>
      </w:pPr>
      <w:r>
        <w:rPr/>
        <w:t>знать правила построения линейной перспективы и уметь применять их в</w:t>
      </w:r>
      <w:r>
        <w:rPr>
          <w:spacing w:val="1"/>
        </w:rPr>
        <w:t> </w:t>
      </w:r>
      <w:r>
        <w:rPr/>
        <w:t>рисунке;</w:t>
      </w:r>
    </w:p>
    <w:p>
      <w:pPr>
        <w:pStyle w:val="BodyText"/>
        <w:spacing w:line="350" w:lineRule="auto"/>
        <w:ind w:right="508"/>
      </w:pPr>
      <w:r>
        <w:rPr/>
        <w:t>уметь определять содержание понятий: линия горизонта, точка схода, низкий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горизонт,</w:t>
      </w:r>
      <w:r>
        <w:rPr>
          <w:spacing w:val="1"/>
        </w:rPr>
        <w:t> </w:t>
      </w:r>
      <w:r>
        <w:rPr/>
        <w:t>перспективные</w:t>
      </w:r>
      <w:r>
        <w:rPr>
          <w:spacing w:val="1"/>
        </w:rPr>
        <w:t> </w:t>
      </w:r>
      <w:r>
        <w:rPr/>
        <w:t>сокращения,</w:t>
      </w:r>
      <w:r>
        <w:rPr>
          <w:spacing w:val="1"/>
        </w:rPr>
        <w:t> </w:t>
      </w:r>
      <w:r>
        <w:rPr/>
        <w:t>центральная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угловая</w:t>
      </w:r>
      <w:r>
        <w:rPr>
          <w:spacing w:val="1"/>
        </w:rPr>
        <w:t> </w:t>
      </w:r>
      <w:r>
        <w:rPr/>
        <w:t>перспектива;</w:t>
      </w:r>
    </w:p>
    <w:p>
      <w:pPr>
        <w:pStyle w:val="BodyText"/>
        <w:spacing w:line="348" w:lineRule="auto"/>
        <w:ind w:left="1350" w:right="495" w:firstLine="0"/>
      </w:pPr>
      <w:r>
        <w:rPr/>
        <w:t>знать правила воздушной перспективы и уметь их применять на практике;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31"/>
        </w:rPr>
        <w:t> </w:t>
      </w:r>
      <w:r>
        <w:rPr/>
        <w:t>особенности</w:t>
      </w:r>
      <w:r>
        <w:rPr>
          <w:spacing w:val="33"/>
        </w:rPr>
        <w:t> </w:t>
      </w:r>
      <w:r>
        <w:rPr/>
        <w:t>изображения</w:t>
      </w:r>
      <w:r>
        <w:rPr>
          <w:spacing w:val="34"/>
        </w:rPr>
        <w:t> </w:t>
      </w:r>
      <w:r>
        <w:rPr/>
        <w:t>разных</w:t>
      </w:r>
      <w:r>
        <w:rPr>
          <w:spacing w:val="29"/>
        </w:rPr>
        <w:t> </w:t>
      </w:r>
      <w:r>
        <w:rPr/>
        <w:t>состояний</w:t>
      </w:r>
      <w:r>
        <w:rPr>
          <w:spacing w:val="33"/>
        </w:rPr>
        <w:t> </w:t>
      </w:r>
      <w:r>
        <w:rPr/>
        <w:t>природы</w:t>
      </w:r>
      <w:r>
        <w:rPr>
          <w:spacing w:val="47"/>
        </w:rPr>
        <w:t> </w:t>
      </w:r>
      <w:r>
        <w:rPr/>
        <w:t>в</w:t>
      </w:r>
    </w:p>
    <w:p>
      <w:pPr>
        <w:pStyle w:val="BodyText"/>
        <w:spacing w:line="350" w:lineRule="auto"/>
        <w:ind w:right="492" w:firstLine="0"/>
      </w:pPr>
      <w:r>
        <w:rPr/>
        <w:t>романтическом</w:t>
      </w:r>
      <w:r>
        <w:rPr>
          <w:spacing w:val="1"/>
        </w:rPr>
        <w:t> </w:t>
      </w:r>
      <w:r>
        <w:rPr/>
        <w:t>пейзаже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пейзаже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импрессионистов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постимпрессионистов;</w:t>
      </w:r>
    </w:p>
    <w:p>
      <w:pPr>
        <w:pStyle w:val="BodyText"/>
        <w:spacing w:before="2"/>
        <w:ind w:left="1350" w:firstLine="0"/>
      </w:pPr>
      <w:r>
        <w:rPr/>
        <w:t>иметь</w:t>
      </w:r>
      <w:r>
        <w:rPr>
          <w:spacing w:val="-7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морских</w:t>
      </w:r>
      <w:r>
        <w:rPr>
          <w:spacing w:val="-8"/>
        </w:rPr>
        <w:t> </w:t>
      </w:r>
      <w:r>
        <w:rPr/>
        <w:t>пейзажах</w:t>
      </w:r>
      <w:r>
        <w:rPr>
          <w:spacing w:val="-5"/>
        </w:rPr>
        <w:t> </w:t>
      </w:r>
      <w:r>
        <w:rPr/>
        <w:t>И.</w:t>
      </w:r>
      <w:r>
        <w:rPr>
          <w:spacing w:val="6"/>
        </w:rPr>
        <w:t> </w:t>
      </w:r>
      <w:r>
        <w:rPr/>
        <w:t>Айвазовского;</w:t>
      </w:r>
    </w:p>
    <w:p>
      <w:pPr>
        <w:pStyle w:val="BodyText"/>
        <w:spacing w:line="348" w:lineRule="auto" w:before="148"/>
        <w:ind w:right="49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пленэрной</w:t>
      </w:r>
      <w:r>
        <w:rPr>
          <w:spacing w:val="1"/>
        </w:rPr>
        <w:t> </w:t>
      </w:r>
      <w:r>
        <w:rPr/>
        <w:t>живописи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колористической изменчивости состояний природы;</w:t>
      </w:r>
    </w:p>
    <w:p>
      <w:pPr>
        <w:pStyle w:val="BodyText"/>
        <w:spacing w:line="350" w:lineRule="auto" w:before="3"/>
        <w:ind w:right="501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рассказывать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пейзажа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характеризуя  </w:t>
      </w:r>
      <w:r>
        <w:rPr>
          <w:spacing w:val="1"/>
        </w:rPr>
        <w:t> </w:t>
      </w:r>
      <w:r>
        <w:rPr/>
        <w:t>особенности   понимания    пейзажа   в   творчестве    А. Саврасова,</w:t>
      </w:r>
      <w:r>
        <w:rPr>
          <w:spacing w:val="1"/>
        </w:rPr>
        <w:t> </w:t>
      </w:r>
      <w:r>
        <w:rPr/>
        <w:t>И.</w:t>
      </w:r>
      <w:r>
        <w:rPr>
          <w:spacing w:val="2"/>
        </w:rPr>
        <w:t> </w:t>
      </w:r>
      <w:r>
        <w:rPr/>
        <w:t>Шишкина,</w:t>
      </w:r>
      <w:r>
        <w:rPr>
          <w:spacing w:val="3"/>
        </w:rPr>
        <w:t> </w:t>
      </w:r>
      <w:r>
        <w:rPr/>
        <w:t>И.</w:t>
      </w:r>
      <w:r>
        <w:rPr>
          <w:spacing w:val="5"/>
        </w:rPr>
        <w:t> </w:t>
      </w:r>
      <w:r>
        <w:rPr/>
        <w:t>Левитана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художников</w:t>
      </w:r>
      <w:r>
        <w:rPr>
          <w:spacing w:val="3"/>
        </w:rPr>
        <w:t> </w:t>
      </w:r>
      <w:r>
        <w:rPr/>
        <w:t>ХХ в.</w:t>
      </w:r>
      <w:r>
        <w:rPr>
          <w:spacing w:val="3"/>
        </w:rPr>
        <w:t> </w:t>
      </w:r>
      <w:r>
        <w:rPr/>
        <w:t>(по выбору);</w:t>
      </w:r>
    </w:p>
    <w:p>
      <w:pPr>
        <w:pStyle w:val="BodyText"/>
        <w:spacing w:line="350" w:lineRule="auto" w:before="1"/>
        <w:ind w:right="511"/>
      </w:pPr>
      <w:r>
        <w:rPr/>
        <w:t>уметь объяснять, как в пейзажной живописи развивался образ отечественной</w:t>
      </w:r>
      <w:r>
        <w:rPr>
          <w:spacing w:val="1"/>
        </w:rPr>
        <w:t> </w:t>
      </w:r>
      <w:r>
        <w:rPr/>
        <w:t>природы и каково его значение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развитии чувства</w:t>
      </w:r>
      <w:r>
        <w:rPr>
          <w:spacing w:val="1"/>
        </w:rPr>
        <w:t> </w:t>
      </w:r>
      <w:r>
        <w:rPr/>
        <w:t>Родины;</w:t>
      </w:r>
    </w:p>
    <w:p>
      <w:pPr>
        <w:pStyle w:val="BodyText"/>
        <w:spacing w:line="350" w:lineRule="auto"/>
        <w:ind w:right="503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живописного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состояний природы;</w:t>
      </w:r>
    </w:p>
    <w:p>
      <w:pPr>
        <w:pStyle w:val="BodyText"/>
        <w:spacing w:line="350" w:lineRule="auto"/>
        <w:ind w:right="497"/>
      </w:pPr>
      <w:r>
        <w:rPr/>
        <w:t>иметь опыт пейзажных зарисовок, графического изображения природы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памяти и</w:t>
      </w:r>
      <w:r>
        <w:rPr>
          <w:spacing w:val="1"/>
        </w:rPr>
        <w:t> </w:t>
      </w:r>
      <w:r>
        <w:rPr/>
        <w:t>представлению;</w:t>
      </w:r>
    </w:p>
    <w:p>
      <w:pPr>
        <w:pStyle w:val="BodyText"/>
        <w:spacing w:line="350" w:lineRule="auto"/>
        <w:ind w:right="511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наблюдательности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интереса к</w:t>
      </w:r>
      <w:r>
        <w:rPr>
          <w:spacing w:val="-1"/>
        </w:rPr>
        <w:t> </w:t>
      </w:r>
      <w:r>
        <w:rPr/>
        <w:t>окружающему</w:t>
      </w:r>
      <w:r>
        <w:rPr>
          <w:spacing w:val="-5"/>
        </w:rPr>
        <w:t> </w:t>
      </w:r>
      <w:r>
        <w:rPr/>
        <w:t>миру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художественно-поэтическому</w:t>
      </w:r>
      <w:r>
        <w:rPr>
          <w:spacing w:val="-4"/>
        </w:rPr>
        <w:t> </w:t>
      </w:r>
      <w:r>
        <w:rPr/>
        <w:t>видению;</w:t>
      </w:r>
    </w:p>
    <w:p>
      <w:pPr>
        <w:pStyle w:val="BodyText"/>
        <w:spacing w:line="350" w:lineRule="auto"/>
        <w:ind w:right="490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пейзажа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памяти</w:t>
      </w:r>
      <w:r>
        <w:rPr>
          <w:spacing w:val="7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представлению;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339" w:val="left" w:leader="none"/>
          <w:tab w:pos="3510" w:val="left" w:leader="none"/>
          <w:tab w:pos="5165" w:val="left" w:leader="none"/>
          <w:tab w:pos="6800" w:val="left" w:leader="none"/>
          <w:tab w:pos="8421" w:val="left" w:leader="none"/>
          <w:tab w:pos="10315" w:val="left" w:leader="none"/>
        </w:tabs>
        <w:spacing w:line="350" w:lineRule="auto" w:before="73"/>
        <w:ind w:right="497"/>
        <w:jc w:val="left"/>
      </w:pPr>
      <w:r>
        <w:rPr/>
        <w:t>иметь</w:t>
        <w:tab/>
        <w:t>навыки</w:t>
        <w:tab/>
        <w:t>восприятия</w:t>
        <w:tab/>
        <w:t>образности</w:t>
        <w:tab/>
        <w:t>городского</w:t>
        <w:tab/>
        <w:t>пространства</w:t>
        <w:tab/>
      </w:r>
      <w:r>
        <w:rPr>
          <w:spacing w:val="-2"/>
        </w:rPr>
        <w:t>как</w:t>
      </w:r>
      <w:r>
        <w:rPr>
          <w:spacing w:val="-67"/>
        </w:rPr>
        <w:t> </w:t>
      </w:r>
      <w:r>
        <w:rPr/>
        <w:t>выражения</w:t>
      </w:r>
      <w:r>
        <w:rPr>
          <w:spacing w:val="2"/>
        </w:rPr>
        <w:t> </w:t>
      </w:r>
      <w:r>
        <w:rPr/>
        <w:t>самобытного лица</w:t>
      </w:r>
      <w:r>
        <w:rPr>
          <w:spacing w:val="1"/>
        </w:rPr>
        <w:t> </w:t>
      </w:r>
      <w:r>
        <w:rPr/>
        <w:t>культуры</w:t>
      </w:r>
      <w:r>
        <w:rPr>
          <w:spacing w:val="5"/>
        </w:rPr>
        <w:t> </w:t>
      </w:r>
      <w:r>
        <w:rPr/>
        <w:t>и истории народа;</w:t>
      </w:r>
    </w:p>
    <w:p>
      <w:pPr>
        <w:pStyle w:val="BodyText"/>
        <w:spacing w:line="350" w:lineRule="auto" w:before="1"/>
        <w:jc w:val="left"/>
      </w:pPr>
      <w:r>
        <w:rPr/>
        <w:t>понимать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объяснять</w:t>
      </w:r>
      <w:r>
        <w:rPr>
          <w:spacing w:val="8"/>
        </w:rPr>
        <w:t> </w:t>
      </w:r>
      <w:r>
        <w:rPr/>
        <w:t>роль</w:t>
      </w:r>
      <w:r>
        <w:rPr>
          <w:spacing w:val="8"/>
        </w:rPr>
        <w:t> </w:t>
      </w:r>
      <w:r>
        <w:rPr/>
        <w:t>культурного</w:t>
      </w:r>
      <w:r>
        <w:rPr>
          <w:spacing w:val="14"/>
        </w:rPr>
        <w:t> </w:t>
      </w:r>
      <w:r>
        <w:rPr/>
        <w:t>наследия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городском</w:t>
      </w:r>
      <w:r>
        <w:rPr>
          <w:spacing w:val="12"/>
        </w:rPr>
        <w:t> </w:t>
      </w:r>
      <w:r>
        <w:rPr/>
        <w:t>пространстве,</w:t>
      </w:r>
      <w:r>
        <w:rPr>
          <w:spacing w:val="-67"/>
        </w:rPr>
        <w:t> </w:t>
      </w:r>
      <w:r>
        <w:rPr/>
        <w:t>задачи его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 сохранения.</w:t>
      </w:r>
    </w:p>
    <w:p>
      <w:pPr>
        <w:pStyle w:val="BodyText"/>
        <w:spacing w:before="1"/>
        <w:ind w:left="1350" w:firstLine="0"/>
        <w:jc w:val="left"/>
      </w:pPr>
      <w:r>
        <w:rPr/>
        <w:t>Бытовой</w:t>
      </w:r>
      <w:r>
        <w:rPr>
          <w:spacing w:val="-2"/>
        </w:rPr>
        <w:t> </w:t>
      </w:r>
      <w:r>
        <w:rPr/>
        <w:t>жанр:</w:t>
      </w:r>
    </w:p>
    <w:p>
      <w:pPr>
        <w:pStyle w:val="BodyText"/>
        <w:tabs>
          <w:tab w:pos="3632" w:val="left" w:leader="none"/>
          <w:tab w:pos="4506" w:val="left" w:leader="none"/>
          <w:tab w:pos="6966" w:val="left" w:leader="none"/>
          <w:tab w:pos="8467" w:val="left" w:leader="none"/>
          <w:tab w:pos="8928" w:val="left" w:leader="none"/>
        </w:tabs>
        <w:spacing w:line="350" w:lineRule="auto" w:before="144"/>
        <w:ind w:right="507"/>
        <w:jc w:val="left"/>
      </w:pPr>
      <w:r>
        <w:rPr/>
        <w:t>характеризовать</w:t>
        <w:tab/>
        <w:t>роль</w:t>
        <w:tab/>
        <w:t>изобразительного</w:t>
        <w:tab/>
        <w:t>искусства</w:t>
        <w:tab/>
        <w:t>в</w:t>
        <w:tab/>
      </w:r>
      <w:r>
        <w:rPr>
          <w:spacing w:val="-1"/>
        </w:rPr>
        <w:t>формировании</w:t>
      </w:r>
      <w:r>
        <w:rPr>
          <w:spacing w:val="-67"/>
        </w:rPr>
        <w:t> </w:t>
      </w:r>
      <w:r>
        <w:rPr/>
        <w:t>представлений о</w:t>
      </w:r>
      <w:r>
        <w:rPr>
          <w:spacing w:val="1"/>
        </w:rPr>
        <w:t> </w:t>
      </w:r>
      <w:r>
        <w:rPr/>
        <w:t>жизни людей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эпох</w:t>
      </w:r>
      <w:r>
        <w:rPr>
          <w:spacing w:val="-3"/>
        </w:rPr>
        <w:t> </w:t>
      </w:r>
      <w:r>
        <w:rPr/>
        <w:t>и народов;</w:t>
      </w:r>
    </w:p>
    <w:p>
      <w:pPr>
        <w:pStyle w:val="BodyText"/>
        <w:spacing w:before="1"/>
        <w:ind w:left="1350" w:firstLine="0"/>
        <w:jc w:val="left"/>
      </w:pPr>
      <w:r>
        <w:rPr/>
        <w:t>уметь</w:t>
      </w:r>
      <w:r>
        <w:rPr>
          <w:spacing w:val="69"/>
        </w:rPr>
        <w:t> </w:t>
      </w:r>
      <w:r>
        <w:rPr/>
        <w:t>объяснять  понятия</w:t>
      </w:r>
      <w:r>
        <w:rPr>
          <w:spacing w:val="73"/>
        </w:rPr>
        <w:t> </w:t>
      </w:r>
      <w:r>
        <w:rPr/>
        <w:t>«тематическая</w:t>
      </w:r>
      <w:r>
        <w:rPr>
          <w:spacing w:val="72"/>
        </w:rPr>
        <w:t> </w:t>
      </w:r>
      <w:r>
        <w:rPr/>
        <w:t>картина»,</w:t>
      </w:r>
      <w:r>
        <w:rPr>
          <w:spacing w:val="74"/>
        </w:rPr>
        <w:t> </w:t>
      </w:r>
      <w:r>
        <w:rPr/>
        <w:t>«станковая</w:t>
      </w:r>
      <w:r>
        <w:rPr>
          <w:spacing w:val="72"/>
        </w:rPr>
        <w:t> </w:t>
      </w:r>
      <w:r>
        <w:rPr/>
        <w:t>живопись»,</w:t>
      </w:r>
    </w:p>
    <w:p>
      <w:pPr>
        <w:pStyle w:val="BodyText"/>
        <w:spacing w:line="350" w:lineRule="auto" w:before="148"/>
        <w:ind w:left="1350" w:right="498" w:hanging="711"/>
        <w:jc w:val="left"/>
      </w:pPr>
      <w:r>
        <w:rPr/>
        <w:t>«монументальная живопись», перечислять основные жанры тематической картины;</w:t>
      </w:r>
      <w:r>
        <w:rPr>
          <w:spacing w:val="-67"/>
        </w:rPr>
        <w:t> </w:t>
      </w:r>
      <w:r>
        <w:rPr/>
        <w:t>различать</w:t>
      </w:r>
      <w:r>
        <w:rPr>
          <w:spacing w:val="50"/>
        </w:rPr>
        <w:t> </w:t>
      </w:r>
      <w:r>
        <w:rPr/>
        <w:t>тему,</w:t>
      </w:r>
      <w:r>
        <w:rPr>
          <w:spacing w:val="55"/>
        </w:rPr>
        <w:t> </w:t>
      </w:r>
      <w:r>
        <w:rPr/>
        <w:t>сюжет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содержание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/>
        <w:t>жанровой</w:t>
      </w:r>
      <w:r>
        <w:rPr>
          <w:spacing w:val="52"/>
        </w:rPr>
        <w:t> </w:t>
      </w:r>
      <w:r>
        <w:rPr/>
        <w:t>картине,</w:t>
      </w:r>
      <w:r>
        <w:rPr>
          <w:spacing w:val="55"/>
        </w:rPr>
        <w:t> </w:t>
      </w:r>
      <w:r>
        <w:rPr/>
        <w:t>выявлять</w:t>
      </w:r>
      <w:r>
        <w:rPr>
          <w:spacing w:val="51"/>
        </w:rPr>
        <w:t> </w:t>
      </w:r>
      <w:r>
        <w:rPr/>
        <w:t>образ</w:t>
      </w:r>
    </w:p>
    <w:p>
      <w:pPr>
        <w:pStyle w:val="BodyText"/>
        <w:spacing w:before="1"/>
        <w:ind w:firstLine="0"/>
        <w:jc w:val="left"/>
      </w:pPr>
      <w:r>
        <w:rPr/>
        <w:t>нравственных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ценностных</w:t>
      </w:r>
      <w:r>
        <w:rPr>
          <w:spacing w:val="-6"/>
        </w:rPr>
        <w:t> </w:t>
      </w:r>
      <w:r>
        <w:rPr/>
        <w:t>смыслов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жанровой</w:t>
      </w:r>
      <w:r>
        <w:rPr>
          <w:spacing w:val="-3"/>
        </w:rPr>
        <w:t> </w:t>
      </w:r>
      <w:r>
        <w:rPr/>
        <w:t>картине;</w:t>
      </w:r>
    </w:p>
    <w:p>
      <w:pPr>
        <w:pStyle w:val="BodyText"/>
        <w:spacing w:line="350" w:lineRule="auto" w:before="144"/>
        <w:ind w:right="49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художественного произведения;</w:t>
      </w:r>
    </w:p>
    <w:p>
      <w:pPr>
        <w:pStyle w:val="BodyText"/>
        <w:spacing w:line="350" w:lineRule="auto" w:before="1"/>
        <w:ind w:right="500"/>
      </w:pPr>
      <w:r>
        <w:rPr/>
        <w:t>уметь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понимании истории человечества и современной жизни;</w:t>
      </w:r>
    </w:p>
    <w:p>
      <w:pPr>
        <w:pStyle w:val="BodyText"/>
        <w:spacing w:line="350" w:lineRule="auto"/>
        <w:ind w:right="509"/>
      </w:pPr>
      <w:r>
        <w:rPr/>
        <w:t>осознавать многообразие форм организации бытовой жизни и одновременно</w:t>
      </w:r>
      <w:r>
        <w:rPr>
          <w:spacing w:val="1"/>
        </w:rPr>
        <w:t> </w:t>
      </w:r>
      <w:r>
        <w:rPr/>
        <w:t>единство мира</w:t>
      </w:r>
      <w:r>
        <w:rPr>
          <w:spacing w:val="5"/>
        </w:rPr>
        <w:t> </w:t>
      </w:r>
      <w:r>
        <w:rPr/>
        <w:t>людей;</w:t>
      </w:r>
    </w:p>
    <w:p>
      <w:pPr>
        <w:pStyle w:val="BodyText"/>
        <w:spacing w:line="350" w:lineRule="auto"/>
        <w:ind w:right="506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изображении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повседневных</w:t>
      </w:r>
      <w:r>
        <w:rPr>
          <w:spacing w:val="7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культур по их стилистическим признакам и изобразительным традициям (Древний</w:t>
      </w:r>
      <w:r>
        <w:rPr>
          <w:spacing w:val="1"/>
        </w:rPr>
        <w:t> </w:t>
      </w:r>
      <w:r>
        <w:rPr/>
        <w:t>Египет,</w:t>
      </w:r>
      <w:r>
        <w:rPr>
          <w:spacing w:val="3"/>
        </w:rPr>
        <w:t> </w:t>
      </w:r>
      <w:r>
        <w:rPr/>
        <w:t>Китай,</w:t>
      </w:r>
      <w:r>
        <w:rPr>
          <w:spacing w:val="3"/>
        </w:rPr>
        <w:t> </w:t>
      </w:r>
      <w:r>
        <w:rPr/>
        <w:t>античный мир</w:t>
      </w:r>
      <w:r>
        <w:rPr>
          <w:spacing w:val="1"/>
        </w:rPr>
        <w:t> </w:t>
      </w:r>
      <w:r>
        <w:rPr/>
        <w:t>и другие);</w:t>
      </w:r>
    </w:p>
    <w:p>
      <w:pPr>
        <w:pStyle w:val="BodyText"/>
        <w:spacing w:line="350" w:lineRule="auto"/>
        <w:ind w:right="509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традиций их</w:t>
      </w:r>
      <w:r>
        <w:rPr>
          <w:spacing w:val="-3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509"/>
      </w:pPr>
      <w:r>
        <w:rPr/>
        <w:t>характеризовать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«бытовой</w:t>
      </w:r>
      <w:r>
        <w:rPr>
          <w:spacing w:val="1"/>
        </w:rPr>
        <w:t> </w:t>
      </w:r>
      <w:r>
        <w:rPr/>
        <w:t>жанр»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примеров</w:t>
      </w:r>
      <w:r>
        <w:rPr>
          <w:spacing w:val="-2"/>
        </w:rPr>
        <w:t> </w:t>
      </w:r>
      <w:r>
        <w:rPr/>
        <w:t>произведений</w:t>
      </w:r>
      <w:r>
        <w:rPr>
          <w:spacing w:val="-1"/>
        </w:rPr>
        <w:t> </w:t>
      </w:r>
      <w:r>
        <w:rPr/>
        <w:t>европейского</w:t>
      </w:r>
      <w:r>
        <w:rPr>
          <w:spacing w:val="-1"/>
        </w:rPr>
        <w:t> </w:t>
      </w:r>
      <w:r>
        <w:rPr/>
        <w:t>и</w:t>
      </w:r>
      <w:r>
        <w:rPr>
          <w:spacing w:val="5"/>
        </w:rPr>
        <w:t> </w:t>
      </w:r>
      <w:r>
        <w:rPr/>
        <w:t>отечественного искусства;</w:t>
      </w:r>
    </w:p>
    <w:p>
      <w:pPr>
        <w:pStyle w:val="BodyText"/>
        <w:spacing w:line="348" w:lineRule="auto"/>
        <w:ind w:right="502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сюжеты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обучаясь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наблюдательности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образному</w:t>
      </w:r>
      <w:r>
        <w:rPr>
          <w:spacing w:val="1"/>
        </w:rPr>
        <w:t> </w:t>
      </w:r>
      <w:r>
        <w:rPr/>
        <w:t>видению</w:t>
      </w:r>
      <w:r>
        <w:rPr>
          <w:spacing w:val="1"/>
        </w:rPr>
        <w:t> </w:t>
      </w:r>
      <w:r>
        <w:rPr/>
        <w:t>окружающей действительности.</w:t>
      </w:r>
    </w:p>
    <w:p>
      <w:pPr>
        <w:pStyle w:val="BodyText"/>
        <w:spacing w:before="2"/>
        <w:ind w:left="1350" w:firstLine="0"/>
      </w:pPr>
      <w:r>
        <w:rPr/>
        <w:t>Исторический</w:t>
      </w:r>
      <w:r>
        <w:rPr>
          <w:spacing w:val="-5"/>
        </w:rPr>
        <w:t> </w:t>
      </w:r>
      <w:r>
        <w:rPr/>
        <w:t>жанр: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8"/>
      </w:pPr>
      <w:r>
        <w:rPr/>
        <w:t>характеризовать исторический</w:t>
      </w:r>
      <w:r>
        <w:rPr>
          <w:spacing w:val="1"/>
        </w:rPr>
        <w:t> </w:t>
      </w:r>
      <w:r>
        <w:rPr/>
        <w:t>жанр</w:t>
      </w:r>
      <w:r>
        <w:rPr>
          <w:spacing w:val="1"/>
        </w:rPr>
        <w:t> </w:t>
      </w:r>
      <w:r>
        <w:rPr/>
        <w:t>в истории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объяснить,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историческая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считалась</w:t>
      </w:r>
      <w:r>
        <w:rPr>
          <w:spacing w:val="-5"/>
        </w:rPr>
        <w:t> </w:t>
      </w:r>
      <w:r>
        <w:rPr/>
        <w:t>самым</w:t>
      </w:r>
      <w:r>
        <w:rPr>
          <w:spacing w:val="-2"/>
        </w:rPr>
        <w:t> </w:t>
      </w:r>
      <w:r>
        <w:rPr/>
        <w:t>высоким</w:t>
      </w:r>
      <w:r>
        <w:rPr>
          <w:spacing w:val="-2"/>
        </w:rPr>
        <w:t> </w:t>
      </w:r>
      <w:r>
        <w:rPr/>
        <w:t>жанром произведений</w:t>
      </w:r>
      <w:r>
        <w:rPr>
          <w:spacing w:val="-3"/>
        </w:rPr>
        <w:t> </w:t>
      </w:r>
      <w:r>
        <w:rPr/>
        <w:t>изобразительного</w:t>
      </w:r>
      <w:r>
        <w:rPr>
          <w:spacing w:val="-3"/>
        </w:rPr>
        <w:t> </w:t>
      </w:r>
      <w:r>
        <w:rPr/>
        <w:t>искусства;</w:t>
      </w:r>
    </w:p>
    <w:p>
      <w:pPr>
        <w:pStyle w:val="BodyText"/>
        <w:tabs>
          <w:tab w:pos="848" w:val="left" w:leader="none"/>
          <w:tab w:pos="2072" w:val="left" w:leader="none"/>
          <w:tab w:pos="2992" w:val="left" w:leader="none"/>
          <w:tab w:pos="4962" w:val="left" w:leader="none"/>
          <w:tab w:pos="5322" w:val="left" w:leader="none"/>
          <w:tab w:pos="6952" w:val="left" w:leader="none"/>
          <w:tab w:pos="7839" w:val="left" w:leader="none"/>
          <w:tab w:pos="8964" w:val="left" w:leader="none"/>
        </w:tabs>
        <w:spacing w:before="2"/>
        <w:ind w:left="0" w:right="497" w:firstLine="0"/>
        <w:jc w:val="right"/>
      </w:pPr>
      <w:r>
        <w:rPr/>
        <w:t>знать</w:t>
        <w:tab/>
        <w:t>авторов,</w:t>
        <w:tab/>
        <w:t>иметь</w:t>
        <w:tab/>
        <w:t>представление</w:t>
        <w:tab/>
        <w:t>о</w:t>
        <w:tab/>
        <w:t>содержание</w:t>
        <w:tab/>
        <w:t>таких</w:t>
        <w:tab/>
        <w:t>картин,</w:t>
        <w:tab/>
        <w:t>как</w:t>
      </w:r>
    </w:p>
    <w:p>
      <w:pPr>
        <w:pStyle w:val="BodyText"/>
        <w:tabs>
          <w:tab w:pos="1687" w:val="left" w:leader="none"/>
          <w:tab w:pos="2459" w:val="left" w:leader="none"/>
          <w:tab w:pos="3764" w:val="left" w:leader="none"/>
          <w:tab w:pos="5583" w:val="left" w:leader="none"/>
          <w:tab w:pos="6984" w:val="left" w:leader="none"/>
          <w:tab w:pos="8524" w:val="left" w:leader="none"/>
        </w:tabs>
        <w:spacing w:before="148"/>
        <w:ind w:left="0" w:right="496" w:firstLine="0"/>
        <w:jc w:val="right"/>
      </w:pPr>
      <w:r>
        <w:rPr/>
        <w:t>«Последний</w:t>
        <w:tab/>
        <w:t>день</w:t>
        <w:tab/>
        <w:t>Помпеи»</w:t>
        <w:tab/>
        <w:t>К.</w:t>
      </w:r>
      <w:r>
        <w:rPr>
          <w:spacing w:val="7"/>
        </w:rPr>
        <w:t> </w:t>
      </w:r>
      <w:r>
        <w:rPr/>
        <w:t>Брюллова,</w:t>
        <w:tab/>
        <w:t>«Боярыня</w:t>
        <w:tab/>
        <w:t>Морозова»</w:t>
        <w:tab/>
        <w:t>В.</w:t>
      </w:r>
      <w:r>
        <w:rPr>
          <w:spacing w:val="-4"/>
        </w:rPr>
        <w:t> </w:t>
      </w:r>
      <w:r>
        <w:rPr/>
        <w:t>Сурикова,</w:t>
      </w:r>
    </w:p>
    <w:p>
      <w:pPr>
        <w:pStyle w:val="BodyText"/>
        <w:spacing w:before="144"/>
        <w:ind w:firstLine="0"/>
      </w:pPr>
      <w:r>
        <w:rPr/>
        <w:t>«Бурлаки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Волге»</w:t>
      </w:r>
      <w:r>
        <w:rPr>
          <w:spacing w:val="-3"/>
        </w:rPr>
        <w:t> </w:t>
      </w:r>
      <w:r>
        <w:rPr/>
        <w:t>И. Репина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других;</w:t>
      </w:r>
    </w:p>
    <w:p>
      <w:pPr>
        <w:pStyle w:val="BodyText"/>
        <w:spacing w:line="350" w:lineRule="auto" w:before="149"/>
        <w:ind w:right="510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жанра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отечественных художников ХХ</w:t>
      </w:r>
      <w:r>
        <w:rPr>
          <w:spacing w:val="2"/>
        </w:rPr>
        <w:t> </w:t>
      </w:r>
      <w:r>
        <w:rPr/>
        <w:t>в.;</w:t>
      </w:r>
    </w:p>
    <w:p>
      <w:pPr>
        <w:pStyle w:val="BodyText"/>
        <w:spacing w:line="350" w:lineRule="auto"/>
        <w:ind w:right="507"/>
      </w:pPr>
      <w:r>
        <w:rPr/>
        <w:t>уметь</w:t>
      </w:r>
      <w:r>
        <w:rPr>
          <w:spacing w:val="1"/>
        </w:rPr>
        <w:t> </w:t>
      </w:r>
      <w:r>
        <w:rPr/>
        <w:t>объяснять,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библейские,</w:t>
      </w:r>
      <w:r>
        <w:rPr>
          <w:spacing w:val="70"/>
        </w:rPr>
        <w:t> </w:t>
      </w:r>
      <w:r>
        <w:rPr/>
        <w:t>мифологические</w:t>
      </w:r>
      <w:r>
        <w:rPr>
          <w:spacing w:val="1"/>
        </w:rPr>
        <w:t> </w:t>
      </w:r>
      <w:r>
        <w:rPr/>
        <w:t>темы,</w:t>
      </w:r>
      <w:r>
        <w:rPr>
          <w:spacing w:val="2"/>
        </w:rPr>
        <w:t> </w:t>
      </w:r>
      <w:r>
        <w:rPr/>
        <w:t>сюжеты</w:t>
      </w:r>
      <w:r>
        <w:rPr>
          <w:spacing w:val="-1"/>
        </w:rPr>
        <w:t> </w:t>
      </w:r>
      <w:r>
        <w:rPr/>
        <w:t>об</w:t>
      </w:r>
      <w:r>
        <w:rPr>
          <w:spacing w:val="2"/>
        </w:rPr>
        <w:t> </w:t>
      </w:r>
      <w:r>
        <w:rPr/>
        <w:t>античных</w:t>
      </w:r>
      <w:r>
        <w:rPr>
          <w:spacing w:val="-5"/>
        </w:rPr>
        <w:t> </w:t>
      </w:r>
      <w:r>
        <w:rPr/>
        <w:t>героях</w:t>
      </w:r>
      <w:r>
        <w:rPr>
          <w:spacing w:val="-4"/>
        </w:rPr>
        <w:t> </w:t>
      </w:r>
      <w:r>
        <w:rPr/>
        <w:t>принято</w:t>
      </w:r>
      <w:r>
        <w:rPr>
          <w:spacing w:val="-1"/>
        </w:rPr>
        <w:t> </w:t>
      </w:r>
      <w:r>
        <w:rPr/>
        <w:t>относить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историческому</w:t>
      </w:r>
      <w:r>
        <w:rPr>
          <w:spacing w:val="-4"/>
        </w:rPr>
        <w:t> </w:t>
      </w:r>
      <w:r>
        <w:rPr/>
        <w:t>жанру;</w:t>
      </w:r>
    </w:p>
    <w:p>
      <w:pPr>
        <w:pStyle w:val="BodyText"/>
        <w:spacing w:line="348" w:lineRule="auto" w:before="1"/>
        <w:ind w:right="506"/>
      </w:pPr>
      <w:r>
        <w:rPr/>
        <w:t>иметь</w:t>
      </w:r>
      <w:r>
        <w:rPr>
          <w:spacing w:val="70"/>
        </w:rPr>
        <w:t> </w:t>
      </w:r>
      <w:r>
        <w:rPr/>
        <w:t>представление</w:t>
      </w:r>
      <w:r>
        <w:rPr>
          <w:spacing w:val="70"/>
        </w:rPr>
        <w:t> </w:t>
      </w:r>
      <w:r>
        <w:rPr/>
        <w:t>о</w:t>
      </w:r>
      <w:r>
        <w:rPr>
          <w:spacing w:val="70"/>
        </w:rPr>
        <w:t> </w:t>
      </w:r>
      <w:r>
        <w:rPr/>
        <w:t>произведениях</w:t>
      </w:r>
      <w:r>
        <w:rPr>
          <w:spacing w:val="70"/>
        </w:rPr>
        <w:t> </w:t>
      </w:r>
      <w:r>
        <w:rPr/>
        <w:t>«Давид»</w:t>
      </w:r>
      <w:r>
        <w:rPr>
          <w:spacing w:val="70"/>
        </w:rPr>
        <w:t> </w:t>
      </w:r>
      <w:r>
        <w:rPr/>
        <w:t>Микеланджело,</w:t>
      </w:r>
      <w:r>
        <w:rPr>
          <w:spacing w:val="70"/>
        </w:rPr>
        <w:t> </w:t>
      </w:r>
      <w:r>
        <w:rPr/>
        <w:t>«Весна»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Боттичелли;</w:t>
      </w:r>
    </w:p>
    <w:p>
      <w:pPr>
        <w:pStyle w:val="BodyText"/>
        <w:spacing w:line="350" w:lineRule="auto" w:before="3"/>
        <w:ind w:right="508"/>
      </w:pPr>
      <w:r>
        <w:rPr/>
        <w:t>знать характеристики основных этапов работы художника над тематической</w:t>
      </w:r>
      <w:r>
        <w:rPr>
          <w:spacing w:val="1"/>
        </w:rPr>
        <w:t> </w:t>
      </w:r>
      <w:r>
        <w:rPr/>
        <w:t>картиной: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эскизов,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этюдами,</w:t>
      </w:r>
      <w:r>
        <w:rPr>
          <w:spacing w:val="1"/>
        </w:rPr>
        <w:t> </w:t>
      </w:r>
      <w:r>
        <w:rPr/>
        <w:t>уточнения</w:t>
      </w:r>
      <w:r>
        <w:rPr>
          <w:spacing w:val="1"/>
        </w:rPr>
        <w:t> </w:t>
      </w:r>
      <w:r>
        <w:rPr/>
        <w:t>эскизов,</w:t>
      </w:r>
      <w:r>
        <w:rPr>
          <w:spacing w:val="3"/>
        </w:rPr>
        <w:t> </w:t>
      </w:r>
      <w:r>
        <w:rPr/>
        <w:t>этапов</w:t>
      </w:r>
      <w:r>
        <w:rPr>
          <w:spacing w:val="-1"/>
        </w:rPr>
        <w:t> </w:t>
      </w:r>
      <w:r>
        <w:rPr/>
        <w:t>работы над</w:t>
      </w:r>
      <w:r>
        <w:rPr>
          <w:spacing w:val="2"/>
        </w:rPr>
        <w:t> </w:t>
      </w:r>
      <w:r>
        <w:rPr/>
        <w:t>основным</w:t>
      </w:r>
      <w:r>
        <w:rPr>
          <w:spacing w:val="6"/>
        </w:rPr>
        <w:t> </w:t>
      </w:r>
      <w:r>
        <w:rPr/>
        <w:t>холстом;</w:t>
      </w:r>
    </w:p>
    <w:p>
      <w:pPr>
        <w:pStyle w:val="BodyText"/>
        <w:spacing w:line="348" w:lineRule="auto" w:before="1"/>
        <w:ind w:right="495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выбранную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(художественный</w:t>
      </w:r>
      <w:r>
        <w:rPr>
          <w:spacing w:val="1"/>
        </w:rPr>
        <w:t> </w:t>
      </w:r>
      <w:r>
        <w:rPr/>
        <w:t>проект):</w:t>
      </w:r>
      <w:r>
        <w:rPr>
          <w:spacing w:val="1"/>
        </w:rPr>
        <w:t> </w:t>
      </w:r>
      <w:r>
        <w:rPr/>
        <w:t>сбор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эскизами,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композицией.</w:t>
      </w:r>
    </w:p>
    <w:p>
      <w:pPr>
        <w:pStyle w:val="BodyText"/>
        <w:spacing w:before="6"/>
        <w:ind w:left="1350" w:firstLine="0"/>
      </w:pPr>
      <w:r>
        <w:rPr/>
        <w:t>Библейские</w:t>
      </w:r>
      <w:r>
        <w:rPr>
          <w:spacing w:val="-5"/>
        </w:rPr>
        <w:t> </w:t>
      </w:r>
      <w:r>
        <w:rPr/>
        <w:t>темы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изобразительном</w:t>
      </w:r>
      <w:r>
        <w:rPr>
          <w:spacing w:val="-5"/>
        </w:rPr>
        <w:t> </w:t>
      </w:r>
      <w:r>
        <w:rPr/>
        <w:t>искусстве:</w:t>
      </w:r>
    </w:p>
    <w:p>
      <w:pPr>
        <w:pStyle w:val="BodyText"/>
        <w:spacing w:line="350" w:lineRule="auto" w:before="149"/>
        <w:ind w:right="500"/>
      </w:pPr>
      <w:r>
        <w:rPr/>
        <w:t>знать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библейских</w:t>
      </w:r>
      <w:r>
        <w:rPr>
          <w:spacing w:val="1"/>
        </w:rPr>
        <w:t> </w:t>
      </w:r>
      <w:r>
        <w:rPr/>
        <w:t>сюжетов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узнавать</w:t>
      </w:r>
      <w:r>
        <w:rPr>
          <w:spacing w:val="1"/>
        </w:rPr>
        <w:t> </w:t>
      </w:r>
      <w:r>
        <w:rPr/>
        <w:t>сюжеты Священной истории в</w:t>
      </w:r>
      <w:r>
        <w:rPr>
          <w:spacing w:val="-1"/>
        </w:rPr>
        <w:t> </w:t>
      </w:r>
      <w:r>
        <w:rPr/>
        <w:t>произведениях</w:t>
      </w:r>
      <w:r>
        <w:rPr>
          <w:spacing w:val="-3"/>
        </w:rPr>
        <w:t> </w:t>
      </w:r>
      <w:r>
        <w:rPr/>
        <w:t>искусства;</w:t>
      </w:r>
    </w:p>
    <w:p>
      <w:pPr>
        <w:pStyle w:val="BodyText"/>
        <w:tabs>
          <w:tab w:pos="3313" w:val="left" w:leader="none"/>
          <w:tab w:pos="5312" w:val="left" w:leader="none"/>
          <w:tab w:pos="6684" w:val="left" w:leader="none"/>
          <w:tab w:pos="7681" w:val="left" w:leader="none"/>
          <w:tab w:pos="8104" w:val="left" w:leader="none"/>
          <w:tab w:pos="9341" w:val="left" w:leader="none"/>
        </w:tabs>
        <w:spacing w:line="350" w:lineRule="auto" w:before="1"/>
        <w:ind w:right="493"/>
        <w:jc w:val="right"/>
      </w:pPr>
      <w:r>
        <w:rPr/>
        <w:t>объяснять</w:t>
      </w:r>
      <w:r>
        <w:rPr>
          <w:spacing w:val="47"/>
        </w:rPr>
        <w:t> </w:t>
      </w:r>
      <w:r>
        <w:rPr/>
        <w:t>значение</w:t>
      </w:r>
      <w:r>
        <w:rPr>
          <w:spacing w:val="49"/>
        </w:rPr>
        <w:t> </w:t>
      </w:r>
      <w:r>
        <w:rPr/>
        <w:t>великих</w:t>
      </w:r>
      <w:r>
        <w:rPr>
          <w:spacing w:val="51"/>
        </w:rPr>
        <w:t> </w:t>
      </w:r>
      <w:r>
        <w:rPr/>
        <w:t>–</w:t>
      </w:r>
      <w:r>
        <w:rPr>
          <w:spacing w:val="49"/>
        </w:rPr>
        <w:t> </w:t>
      </w:r>
      <w:r>
        <w:rPr/>
        <w:t>вечных</w:t>
      </w:r>
      <w:r>
        <w:rPr>
          <w:spacing w:val="45"/>
        </w:rPr>
        <w:t> </w:t>
      </w:r>
      <w:r>
        <w:rPr/>
        <w:t>тем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/>
        <w:t>искусстве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основе</w:t>
      </w:r>
      <w:r>
        <w:rPr>
          <w:spacing w:val="51"/>
        </w:rPr>
        <w:t> </w:t>
      </w:r>
      <w:r>
        <w:rPr/>
        <w:t>сюжетов</w:t>
      </w:r>
      <w:r>
        <w:rPr>
          <w:spacing w:val="-67"/>
        </w:rPr>
        <w:t> </w:t>
      </w:r>
      <w:r>
        <w:rPr/>
        <w:t>Библии как «духовную ось», соединяющую жизненные позиции разных поколений;</w:t>
      </w:r>
      <w:r>
        <w:rPr>
          <w:spacing w:val="-67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великих европейских</w:t>
      </w:r>
      <w:r>
        <w:rPr>
          <w:spacing w:val="1"/>
        </w:rPr>
        <w:t> </w:t>
      </w:r>
      <w:r>
        <w:rPr/>
        <w:t>художников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библейские</w:t>
      </w:r>
      <w:r>
        <w:rPr>
          <w:spacing w:val="1"/>
        </w:rPr>
        <w:t> </w:t>
      </w:r>
      <w:r>
        <w:rPr/>
        <w:t>темы.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«Сикстинская</w:t>
      </w:r>
      <w:r>
        <w:rPr>
          <w:spacing w:val="1"/>
        </w:rPr>
        <w:t> </w:t>
      </w:r>
      <w:r>
        <w:rPr/>
        <w:t>мадонна» Рафаэля,</w:t>
      </w:r>
      <w:r>
        <w:rPr>
          <w:spacing w:val="1"/>
        </w:rPr>
        <w:t> </w:t>
      </w:r>
      <w:r>
        <w:rPr/>
        <w:t>«Тайная</w:t>
      </w:r>
      <w:r>
        <w:rPr>
          <w:spacing w:val="1"/>
        </w:rPr>
        <w:t> </w:t>
      </w:r>
      <w:r>
        <w:rPr/>
        <w:t>вечеря»</w:t>
      </w:r>
      <w:r>
        <w:rPr>
          <w:spacing w:val="-67"/>
        </w:rPr>
        <w:t> </w:t>
      </w:r>
      <w:r>
        <w:rPr/>
        <w:t>Леонардо</w:t>
      </w:r>
      <w:r>
        <w:rPr>
          <w:spacing w:val="-2"/>
        </w:rPr>
        <w:t> </w:t>
      </w:r>
      <w:r>
        <w:rPr/>
        <w:t>да</w:t>
      </w:r>
      <w:r>
        <w:rPr>
          <w:spacing w:val="-2"/>
        </w:rPr>
        <w:t> </w:t>
      </w:r>
      <w:r>
        <w:rPr/>
        <w:t>Винчи,</w:t>
        <w:tab/>
        <w:t>«Возвращение</w:t>
        <w:tab/>
        <w:t>блудного</w:t>
        <w:tab/>
        <w:t>сына»</w:t>
        <w:tab/>
        <w:t>и</w:t>
        <w:tab/>
        <w:t>«Святое</w:t>
        <w:tab/>
        <w:t>семейство»</w:t>
      </w:r>
    </w:p>
    <w:p>
      <w:pPr>
        <w:pStyle w:val="BodyText"/>
        <w:spacing w:line="350" w:lineRule="auto"/>
        <w:ind w:firstLine="0"/>
        <w:jc w:val="left"/>
      </w:pPr>
      <w:r>
        <w:rPr/>
        <w:t>Рембрандта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другие</w:t>
      </w:r>
      <w:r>
        <w:rPr>
          <w:spacing w:val="9"/>
        </w:rPr>
        <w:t> </w:t>
      </w:r>
      <w:r>
        <w:rPr/>
        <w:t>произведения,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скульптуре</w:t>
      </w:r>
      <w:r>
        <w:rPr>
          <w:spacing w:val="9"/>
        </w:rPr>
        <w:t> </w:t>
      </w:r>
      <w:r>
        <w:rPr/>
        <w:t>«Пьета»</w:t>
      </w:r>
      <w:r>
        <w:rPr>
          <w:spacing w:val="4"/>
        </w:rPr>
        <w:t> </w:t>
      </w:r>
      <w:r>
        <w:rPr/>
        <w:t>Микеланджело</w:t>
      </w:r>
      <w:r>
        <w:rPr>
          <w:spacing w:val="9"/>
        </w:rPr>
        <w:t> </w:t>
      </w:r>
      <w:r>
        <w:rPr/>
        <w:t>и</w:t>
      </w:r>
      <w:r>
        <w:rPr>
          <w:spacing w:val="23"/>
        </w:rPr>
        <w:t> </w:t>
      </w:r>
      <w:r>
        <w:rPr/>
        <w:t>других</w:t>
      </w:r>
      <w:r>
        <w:rPr>
          <w:spacing w:val="-67"/>
        </w:rPr>
        <w:t> </w:t>
      </w:r>
      <w:r>
        <w:rPr/>
        <w:t>скульптурах;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знать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картинах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библейские</w:t>
      </w:r>
      <w:r>
        <w:rPr>
          <w:spacing w:val="-3"/>
        </w:rPr>
        <w:t> </w:t>
      </w:r>
      <w:r>
        <w:rPr/>
        <w:t>темы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искусства;</w:t>
      </w:r>
    </w:p>
    <w:p>
      <w:pPr>
        <w:pStyle w:val="BodyText"/>
        <w:spacing w:before="145"/>
        <w:ind w:left="1350" w:firstLine="0"/>
        <w:jc w:val="left"/>
      </w:pPr>
      <w:r>
        <w:rPr/>
        <w:t>уметь</w:t>
      </w:r>
      <w:r>
        <w:rPr>
          <w:spacing w:val="4"/>
        </w:rPr>
        <w:t> </w:t>
      </w:r>
      <w:r>
        <w:rPr/>
        <w:t>рассказывать</w:t>
      </w:r>
      <w:r>
        <w:rPr>
          <w:spacing w:val="5"/>
        </w:rPr>
        <w:t> </w:t>
      </w:r>
      <w:r>
        <w:rPr/>
        <w:t>о</w:t>
      </w:r>
      <w:r>
        <w:rPr>
          <w:spacing w:val="6"/>
        </w:rPr>
        <w:t> </w:t>
      </w:r>
      <w:r>
        <w:rPr/>
        <w:t>содержании</w:t>
      </w:r>
      <w:r>
        <w:rPr>
          <w:spacing w:val="7"/>
        </w:rPr>
        <w:t> </w:t>
      </w:r>
      <w:r>
        <w:rPr/>
        <w:t>знаменитых</w:t>
      </w:r>
      <w:r>
        <w:rPr>
          <w:spacing w:val="1"/>
        </w:rPr>
        <w:t> </w:t>
      </w:r>
      <w:r>
        <w:rPr/>
        <w:t>русских</w:t>
      </w:r>
      <w:r>
        <w:rPr>
          <w:spacing w:val="2"/>
        </w:rPr>
        <w:t> </w:t>
      </w:r>
      <w:r>
        <w:rPr/>
        <w:t>картин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библейские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темы,</w:t>
      </w:r>
      <w:r>
        <w:rPr>
          <w:spacing w:val="70"/>
        </w:rPr>
        <w:t> </w:t>
      </w:r>
      <w:r>
        <w:rPr/>
        <w:t>таких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«Явление</w:t>
      </w:r>
      <w:r>
        <w:rPr>
          <w:spacing w:val="70"/>
        </w:rPr>
        <w:t> </w:t>
      </w:r>
      <w:r>
        <w:rPr/>
        <w:t>Христа</w:t>
      </w:r>
      <w:r>
        <w:rPr>
          <w:spacing w:val="70"/>
        </w:rPr>
        <w:t> </w:t>
      </w:r>
      <w:r>
        <w:rPr/>
        <w:t>народу»</w:t>
      </w:r>
      <w:r>
        <w:rPr>
          <w:spacing w:val="70"/>
        </w:rPr>
        <w:t> </w:t>
      </w:r>
      <w:r>
        <w:rPr/>
        <w:t>А. Иванова,</w:t>
      </w:r>
      <w:r>
        <w:rPr>
          <w:spacing w:val="70"/>
        </w:rPr>
        <w:t> </w:t>
      </w:r>
      <w:r>
        <w:rPr/>
        <w:t>«Христос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пустыне»</w:t>
      </w:r>
      <w:r>
        <w:rPr>
          <w:spacing w:val="1"/>
        </w:rPr>
        <w:t> </w:t>
      </w:r>
      <w:r>
        <w:rPr/>
        <w:t>И. Крамского, «Тайная вечеря» Н. Ге, «Христос и грешница» В. Поленова и других</w:t>
      </w:r>
      <w:r>
        <w:rPr>
          <w:spacing w:val="1"/>
        </w:rPr>
        <w:t> </w:t>
      </w:r>
      <w:r>
        <w:rPr/>
        <w:t>картин;</w:t>
      </w:r>
    </w:p>
    <w:p>
      <w:pPr>
        <w:pStyle w:val="BodyText"/>
        <w:spacing w:line="350" w:lineRule="auto" w:before="2"/>
        <w:jc w:val="left"/>
      </w:pPr>
      <w:r>
        <w:rPr/>
        <w:t>иметь</w:t>
      </w:r>
      <w:r>
        <w:rPr>
          <w:spacing w:val="51"/>
        </w:rPr>
        <w:t> </w:t>
      </w:r>
      <w:r>
        <w:rPr/>
        <w:t>представление</w:t>
      </w:r>
      <w:r>
        <w:rPr>
          <w:spacing w:val="53"/>
        </w:rPr>
        <w:t> </w:t>
      </w:r>
      <w:r>
        <w:rPr/>
        <w:t>о</w:t>
      </w:r>
      <w:r>
        <w:rPr>
          <w:spacing w:val="53"/>
        </w:rPr>
        <w:t> </w:t>
      </w:r>
      <w:r>
        <w:rPr/>
        <w:t>смысловом</w:t>
      </w:r>
      <w:r>
        <w:rPr>
          <w:spacing w:val="54"/>
        </w:rPr>
        <w:t> </w:t>
      </w:r>
      <w:r>
        <w:rPr/>
        <w:t>различии</w:t>
      </w:r>
      <w:r>
        <w:rPr>
          <w:spacing w:val="52"/>
        </w:rPr>
        <w:t> </w:t>
      </w:r>
      <w:r>
        <w:rPr/>
        <w:t>между</w:t>
      </w:r>
      <w:r>
        <w:rPr>
          <w:spacing w:val="48"/>
        </w:rPr>
        <w:t> </w:t>
      </w:r>
      <w:r>
        <w:rPr/>
        <w:t>иконой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картиной</w:t>
      </w:r>
      <w:r>
        <w:rPr>
          <w:spacing w:val="62"/>
        </w:rPr>
        <w:t> </w:t>
      </w:r>
      <w:r>
        <w:rPr/>
        <w:t>на</w:t>
      </w:r>
      <w:r>
        <w:rPr>
          <w:spacing w:val="-67"/>
        </w:rPr>
        <w:t> </w:t>
      </w:r>
      <w:r>
        <w:rPr/>
        <w:t>библейские</w:t>
      </w:r>
      <w:r>
        <w:rPr>
          <w:spacing w:val="1"/>
        </w:rPr>
        <w:t> </w:t>
      </w:r>
      <w:r>
        <w:rPr/>
        <w:t>темы;</w:t>
      </w:r>
    </w:p>
    <w:p>
      <w:pPr>
        <w:pStyle w:val="BodyText"/>
        <w:spacing w:line="350" w:lineRule="auto"/>
        <w:jc w:val="left"/>
      </w:pPr>
      <w:r>
        <w:rPr/>
        <w:t>иметь</w:t>
      </w:r>
      <w:r>
        <w:rPr>
          <w:spacing w:val="12"/>
        </w:rPr>
        <w:t> </w:t>
      </w:r>
      <w:r>
        <w:rPr/>
        <w:t>знания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русской</w:t>
      </w:r>
      <w:r>
        <w:rPr>
          <w:spacing w:val="14"/>
        </w:rPr>
        <w:t> </w:t>
      </w:r>
      <w:r>
        <w:rPr/>
        <w:t>иконописи,</w:t>
      </w:r>
      <w:r>
        <w:rPr>
          <w:spacing w:val="18"/>
        </w:rPr>
        <w:t> </w:t>
      </w:r>
      <w:r>
        <w:rPr/>
        <w:t>о</w:t>
      </w:r>
      <w:r>
        <w:rPr>
          <w:spacing w:val="16"/>
        </w:rPr>
        <w:t> </w:t>
      </w:r>
      <w:r>
        <w:rPr/>
        <w:t>великих</w:t>
      </w:r>
      <w:r>
        <w:rPr>
          <w:spacing w:val="11"/>
        </w:rPr>
        <w:t> </w:t>
      </w:r>
      <w:r>
        <w:rPr/>
        <w:t>русских</w:t>
      </w:r>
      <w:r>
        <w:rPr>
          <w:spacing w:val="15"/>
        </w:rPr>
        <w:t> </w:t>
      </w:r>
      <w:r>
        <w:rPr/>
        <w:t>иконописцах:</w:t>
      </w:r>
      <w:r>
        <w:rPr>
          <w:spacing w:val="15"/>
        </w:rPr>
        <w:t> </w:t>
      </w:r>
      <w:r>
        <w:rPr/>
        <w:t>Андрее</w:t>
      </w:r>
      <w:r>
        <w:rPr>
          <w:spacing w:val="-67"/>
        </w:rPr>
        <w:t> </w:t>
      </w:r>
      <w:r>
        <w:rPr/>
        <w:t>Рублёве,</w:t>
      </w:r>
      <w:r>
        <w:rPr>
          <w:spacing w:val="3"/>
        </w:rPr>
        <w:t> </w:t>
      </w:r>
      <w:r>
        <w:rPr/>
        <w:t>Феофане</w:t>
      </w:r>
      <w:r>
        <w:rPr>
          <w:spacing w:val="2"/>
        </w:rPr>
        <w:t> </w:t>
      </w:r>
      <w:r>
        <w:rPr/>
        <w:t>Греке,</w:t>
      </w:r>
      <w:r>
        <w:rPr>
          <w:spacing w:val="-2"/>
        </w:rPr>
        <w:t> </w:t>
      </w:r>
      <w:r>
        <w:rPr/>
        <w:t>Дионисии;</w:t>
      </w:r>
    </w:p>
    <w:p>
      <w:pPr>
        <w:pStyle w:val="BodyText"/>
        <w:spacing w:line="350" w:lineRule="auto"/>
        <w:ind w:right="500"/>
        <w:jc w:val="left"/>
      </w:pPr>
      <w:r>
        <w:rPr/>
        <w:t>воспринимать искусство древнерусской иконописи как уникальное и высокое</w:t>
      </w:r>
      <w:r>
        <w:rPr>
          <w:spacing w:val="-67"/>
        </w:rPr>
        <w:t> </w:t>
      </w:r>
      <w:r>
        <w:rPr/>
        <w:t>достижение</w:t>
      </w:r>
      <w:r>
        <w:rPr>
          <w:spacing w:val="2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культуры;</w:t>
      </w:r>
    </w:p>
    <w:p>
      <w:pPr>
        <w:pStyle w:val="BodyText"/>
        <w:spacing w:line="350" w:lineRule="auto"/>
        <w:jc w:val="left"/>
      </w:pPr>
      <w:r>
        <w:rPr/>
        <w:t>объяснять</w:t>
      </w:r>
      <w:r>
        <w:rPr>
          <w:spacing w:val="45"/>
        </w:rPr>
        <w:t> </w:t>
      </w:r>
      <w:r>
        <w:rPr/>
        <w:t>творческий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деятельный</w:t>
      </w:r>
      <w:r>
        <w:rPr>
          <w:spacing w:val="47"/>
        </w:rPr>
        <w:t> </w:t>
      </w:r>
      <w:r>
        <w:rPr/>
        <w:t>характер</w:t>
      </w:r>
      <w:r>
        <w:rPr>
          <w:spacing w:val="47"/>
        </w:rPr>
        <w:t> </w:t>
      </w:r>
      <w:r>
        <w:rPr/>
        <w:t>восприятия</w:t>
      </w:r>
      <w:r>
        <w:rPr>
          <w:spacing w:val="48"/>
        </w:rPr>
        <w:t> </w:t>
      </w:r>
      <w:r>
        <w:rPr/>
        <w:t>произведений</w:t>
      </w:r>
      <w:r>
        <w:rPr>
          <w:spacing w:val="-67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художественной культуры</w:t>
      </w:r>
      <w:r>
        <w:rPr>
          <w:spacing w:val="1"/>
        </w:rPr>
        <w:t> </w:t>
      </w:r>
      <w:r>
        <w:rPr/>
        <w:t>зрителя;</w:t>
      </w:r>
    </w:p>
    <w:p>
      <w:pPr>
        <w:pStyle w:val="BodyText"/>
        <w:spacing w:line="350" w:lineRule="auto"/>
        <w:jc w:val="left"/>
      </w:pPr>
      <w:r>
        <w:rPr/>
        <w:t>рассуждать</w:t>
      </w:r>
      <w:r>
        <w:rPr>
          <w:spacing w:val="60"/>
        </w:rPr>
        <w:t> </w:t>
      </w:r>
      <w:r>
        <w:rPr/>
        <w:t>о</w:t>
      </w:r>
      <w:r>
        <w:rPr>
          <w:spacing w:val="63"/>
        </w:rPr>
        <w:t> </w:t>
      </w:r>
      <w:r>
        <w:rPr/>
        <w:t>месте</w:t>
      </w:r>
      <w:r>
        <w:rPr>
          <w:spacing w:val="64"/>
        </w:rPr>
        <w:t> </w:t>
      </w:r>
      <w:r>
        <w:rPr/>
        <w:t>и</w:t>
      </w:r>
      <w:r>
        <w:rPr>
          <w:spacing w:val="62"/>
        </w:rPr>
        <w:t> </w:t>
      </w:r>
      <w:r>
        <w:rPr/>
        <w:t>значении</w:t>
      </w:r>
      <w:r>
        <w:rPr>
          <w:spacing w:val="63"/>
        </w:rPr>
        <w:t> </w:t>
      </w:r>
      <w:r>
        <w:rPr/>
        <w:t>изобразительного</w:t>
      </w:r>
      <w:r>
        <w:rPr>
          <w:spacing w:val="63"/>
        </w:rPr>
        <w:t> </w:t>
      </w:r>
      <w:r>
        <w:rPr/>
        <w:t>искусства</w:t>
      </w:r>
      <w:r>
        <w:rPr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/>
        <w:t>культуре,</w:t>
      </w:r>
      <w:r>
        <w:rPr>
          <w:spacing w:val="3"/>
        </w:rPr>
        <w:t> </w:t>
      </w:r>
      <w:r>
        <w:rPr/>
        <w:t>в</w:t>
      </w:r>
      <w:r>
        <w:rPr>
          <w:spacing w:val="-67"/>
        </w:rPr>
        <w:t> </w:t>
      </w:r>
      <w:r>
        <w:rPr/>
        <w:t>жизни общества,</w:t>
      </w:r>
      <w:r>
        <w:rPr>
          <w:spacing w:val="4"/>
        </w:rPr>
        <w:t> </w:t>
      </w:r>
      <w:r>
        <w:rPr/>
        <w:t>в жизни человека.</w:t>
      </w:r>
    </w:p>
    <w:p>
      <w:pPr>
        <w:spacing w:line="350" w:lineRule="auto" w:before="0"/>
        <w:ind w:left="639" w:right="0" w:firstLine="922"/>
        <w:jc w:val="left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концу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классе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обучающийся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следующие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предметные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отдельным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темам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изобразительному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искусству.</w:t>
      </w:r>
    </w:p>
    <w:p>
      <w:pPr>
        <w:pStyle w:val="BodyText"/>
        <w:ind w:left="1350" w:firstLine="0"/>
      </w:pPr>
      <w:r>
        <w:rPr/>
        <w:t>Модуль</w:t>
      </w:r>
      <w:r>
        <w:rPr>
          <w:spacing w:val="-5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«Архитектура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дизайн»:</w:t>
      </w:r>
    </w:p>
    <w:p>
      <w:pPr>
        <w:pStyle w:val="BodyText"/>
        <w:spacing w:line="350" w:lineRule="auto" w:before="139"/>
        <w:ind w:right="499"/>
      </w:pPr>
      <w:r>
        <w:rPr/>
        <w:t>характеризовать архитектуру и дизайн как конструктивные виды искусства,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построения</w:t>
      </w:r>
      <w:r>
        <w:rPr>
          <w:spacing w:val="71"/>
        </w:rPr>
        <w:t> </w:t>
      </w:r>
      <w:r>
        <w:rPr/>
        <w:t>предметно-пространственной</w:t>
      </w:r>
      <w:r>
        <w:rPr>
          <w:spacing w:val="1"/>
        </w:rPr>
        <w:t> </w:t>
      </w:r>
      <w:r>
        <w:rPr/>
        <w:t>среды жизни</w:t>
      </w:r>
      <w:r>
        <w:rPr>
          <w:spacing w:val="1"/>
        </w:rPr>
        <w:t> </w:t>
      </w:r>
      <w:r>
        <w:rPr/>
        <w:t>людей;</w:t>
      </w:r>
    </w:p>
    <w:p>
      <w:pPr>
        <w:pStyle w:val="BodyText"/>
        <w:spacing w:line="350" w:lineRule="auto" w:before="1"/>
        <w:ind w:right="495"/>
      </w:pPr>
      <w:r>
        <w:rPr/>
        <w:t>объяснять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пространственной среды</w:t>
      </w:r>
      <w:r>
        <w:rPr>
          <w:spacing w:val="1"/>
        </w:rPr>
        <w:t> </w:t>
      </w:r>
      <w:r>
        <w:rPr/>
        <w:t>жизнедеятельности человека;</w:t>
      </w:r>
    </w:p>
    <w:p>
      <w:pPr>
        <w:pStyle w:val="BodyText"/>
        <w:spacing w:line="348" w:lineRule="auto" w:before="2"/>
        <w:ind w:right="502"/>
      </w:pPr>
      <w:r>
        <w:rPr/>
        <w:t>рассуждать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предметно-пространственной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чувства,</w:t>
      </w:r>
      <w:r>
        <w:rPr>
          <w:spacing w:val="-67"/>
        </w:rPr>
        <w:t> </w:t>
      </w:r>
      <w:r>
        <w:rPr/>
        <w:t>установки и</w:t>
      </w:r>
      <w:r>
        <w:rPr>
          <w:spacing w:val="1"/>
        </w:rPr>
        <w:t> </w:t>
      </w:r>
      <w:r>
        <w:rPr/>
        <w:t>поведение</w:t>
      </w:r>
      <w:r>
        <w:rPr>
          <w:spacing w:val="2"/>
        </w:rPr>
        <w:t> </w:t>
      </w:r>
      <w:r>
        <w:rPr/>
        <w:t>человека;</w:t>
      </w:r>
    </w:p>
    <w:p>
      <w:pPr>
        <w:pStyle w:val="BodyText"/>
        <w:spacing w:line="350" w:lineRule="auto" w:before="2"/>
        <w:ind w:right="503"/>
      </w:pPr>
      <w:r>
        <w:rPr/>
        <w:t>рассуждать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предметно-пространственная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 представления</w:t>
      </w:r>
      <w:r>
        <w:rPr>
          <w:spacing w:val="2"/>
        </w:rPr>
        <w:t> </w:t>
      </w:r>
      <w:r>
        <w:rPr/>
        <w:t>о самом</w:t>
      </w:r>
      <w:r>
        <w:rPr>
          <w:spacing w:val="1"/>
        </w:rPr>
        <w:t> </w:t>
      </w:r>
      <w:r>
        <w:rPr/>
        <w:t>себе;</w:t>
      </w:r>
    </w:p>
    <w:p>
      <w:pPr>
        <w:pStyle w:val="BodyText"/>
        <w:spacing w:line="350" w:lineRule="auto" w:before="1"/>
        <w:ind w:right="495"/>
      </w:pPr>
      <w:r>
        <w:rPr/>
        <w:t>объяснять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наследия,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архитектуре,</w:t>
      </w:r>
      <w:r>
        <w:rPr>
          <w:spacing w:val="3"/>
        </w:rPr>
        <w:t> </w:t>
      </w:r>
      <w:r>
        <w:rPr/>
        <w:t>предметах</w:t>
      </w:r>
      <w:r>
        <w:rPr>
          <w:spacing w:val="-4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и быта</w:t>
      </w:r>
      <w:r>
        <w:rPr>
          <w:spacing w:val="2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эпох.</w:t>
      </w:r>
    </w:p>
    <w:p>
      <w:pPr>
        <w:pStyle w:val="BodyText"/>
        <w:ind w:left="1350" w:firstLine="0"/>
      </w:pPr>
      <w:r>
        <w:rPr/>
        <w:t>Графический</w:t>
      </w:r>
      <w:r>
        <w:rPr>
          <w:spacing w:val="-5"/>
        </w:rPr>
        <w:t> </w:t>
      </w:r>
      <w:r>
        <w:rPr/>
        <w:t>дизайн:</w:t>
      </w:r>
    </w:p>
    <w:p>
      <w:pPr>
        <w:pStyle w:val="BodyText"/>
        <w:spacing w:line="350" w:lineRule="auto" w:before="145"/>
        <w:ind w:right="506"/>
      </w:pPr>
      <w:r>
        <w:rPr/>
        <w:t>объяснять понятие формальной композиции и её значение как основы языка</w:t>
      </w:r>
      <w:r>
        <w:rPr>
          <w:spacing w:val="1"/>
        </w:rPr>
        <w:t> </w:t>
      </w:r>
      <w:r>
        <w:rPr/>
        <w:t>конструктивных</w:t>
      </w:r>
      <w:r>
        <w:rPr>
          <w:spacing w:val="-4"/>
        </w:rPr>
        <w:t> </w:t>
      </w:r>
      <w:r>
        <w:rPr/>
        <w:t>искусств;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объяснять</w:t>
      </w:r>
      <w:r>
        <w:rPr>
          <w:spacing w:val="-7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средства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композиции;</w:t>
      </w:r>
    </w:p>
    <w:p>
      <w:pPr>
        <w:pStyle w:val="BodyText"/>
        <w:spacing w:line="350" w:lineRule="auto" w:before="149"/>
        <w:ind w:left="1350" w:right="509" w:firstLine="0"/>
      </w:pPr>
      <w:r>
        <w:rPr/>
        <w:t>уметь перечислять и объяснять основные типы формальной композиции;</w:t>
      </w:r>
      <w:r>
        <w:rPr>
          <w:spacing w:val="1"/>
        </w:rPr>
        <w:t> </w:t>
      </w:r>
      <w:r>
        <w:rPr/>
        <w:t>составлять</w:t>
      </w:r>
      <w:r>
        <w:rPr>
          <w:spacing w:val="26"/>
        </w:rPr>
        <w:t> </w:t>
      </w:r>
      <w:r>
        <w:rPr/>
        <w:t>различные</w:t>
      </w:r>
      <w:r>
        <w:rPr>
          <w:spacing w:val="29"/>
        </w:rPr>
        <w:t> </w:t>
      </w:r>
      <w:r>
        <w:rPr/>
        <w:t>формальные</w:t>
      </w:r>
      <w:r>
        <w:rPr>
          <w:spacing w:val="28"/>
        </w:rPr>
        <w:t> </w:t>
      </w:r>
      <w:r>
        <w:rPr/>
        <w:t>композиции</w:t>
      </w:r>
      <w:r>
        <w:rPr>
          <w:spacing w:val="27"/>
        </w:rPr>
        <w:t> </w:t>
      </w:r>
      <w:r>
        <w:rPr/>
        <w:t>на</w:t>
      </w:r>
      <w:r>
        <w:rPr>
          <w:spacing w:val="29"/>
        </w:rPr>
        <w:t> </w:t>
      </w:r>
      <w:r>
        <w:rPr/>
        <w:t>плоскости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зависимости</w:t>
      </w:r>
    </w:p>
    <w:p>
      <w:pPr>
        <w:pStyle w:val="BodyText"/>
        <w:spacing w:before="1"/>
        <w:ind w:firstLine="0"/>
      </w:pPr>
      <w:r>
        <w:rPr/>
        <w:t>от</w:t>
      </w:r>
      <w:r>
        <w:rPr>
          <w:spacing w:val="-4"/>
        </w:rPr>
        <w:t> </w:t>
      </w:r>
      <w:r>
        <w:rPr/>
        <w:t>поставленных</w:t>
      </w:r>
      <w:r>
        <w:rPr>
          <w:spacing w:val="-7"/>
        </w:rPr>
        <w:t> </w:t>
      </w:r>
      <w:r>
        <w:rPr/>
        <w:t>задач;</w:t>
      </w:r>
    </w:p>
    <w:p>
      <w:pPr>
        <w:pStyle w:val="BodyText"/>
        <w:spacing w:line="348" w:lineRule="auto" w:before="148"/>
        <w:ind w:right="506"/>
      </w:pPr>
      <w:r>
        <w:rPr/>
        <w:t>выделять при творческом построении композиции листа композиционную</w:t>
      </w:r>
      <w:r>
        <w:rPr>
          <w:spacing w:val="1"/>
        </w:rPr>
        <w:t> </w:t>
      </w:r>
      <w:r>
        <w:rPr/>
        <w:t>доминанту;</w:t>
      </w:r>
    </w:p>
    <w:p>
      <w:pPr>
        <w:pStyle w:val="BodyText"/>
        <w:spacing w:line="350" w:lineRule="auto" w:before="3"/>
        <w:ind w:right="504"/>
      </w:pPr>
      <w:r>
        <w:rPr/>
        <w:t>составлять</w:t>
      </w:r>
      <w:r>
        <w:rPr>
          <w:spacing w:val="1"/>
        </w:rPr>
        <w:t> </w:t>
      </w:r>
      <w:r>
        <w:rPr/>
        <w:t>формальные</w:t>
      </w:r>
      <w:r>
        <w:rPr>
          <w:spacing w:val="1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движения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статики;</w:t>
      </w:r>
    </w:p>
    <w:p>
      <w:pPr>
        <w:pStyle w:val="BodyText"/>
        <w:spacing w:line="350" w:lineRule="auto" w:before="1"/>
        <w:ind w:left="1350" w:right="1702" w:firstLine="0"/>
      </w:pPr>
      <w:r>
        <w:rPr/>
        <w:t>осваивать</w:t>
      </w:r>
      <w:r>
        <w:rPr>
          <w:spacing w:val="-8"/>
        </w:rPr>
        <w:t> </w:t>
      </w:r>
      <w:r>
        <w:rPr/>
        <w:t>навыки</w:t>
      </w:r>
      <w:r>
        <w:rPr>
          <w:spacing w:val="-6"/>
        </w:rPr>
        <w:t> </w:t>
      </w:r>
      <w:r>
        <w:rPr/>
        <w:t>вариативности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ритмической</w:t>
      </w:r>
      <w:r>
        <w:rPr>
          <w:spacing w:val="-6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листа;</w:t>
      </w:r>
      <w:r>
        <w:rPr>
          <w:spacing w:val="-68"/>
        </w:rPr>
        <w:t> </w:t>
      </w:r>
      <w:r>
        <w:rPr/>
        <w:t>объяснять</w:t>
      </w:r>
      <w:r>
        <w:rPr>
          <w:spacing w:val="-2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конструктивных искусствах;</w:t>
      </w:r>
    </w:p>
    <w:p>
      <w:pPr>
        <w:pStyle w:val="BodyText"/>
        <w:spacing w:line="348" w:lineRule="auto" w:before="1"/>
        <w:ind w:right="504"/>
      </w:pPr>
      <w:r>
        <w:rPr/>
        <w:t>различать технологию использования цвета в живописи и в конструктивных</w:t>
      </w:r>
      <w:r>
        <w:rPr>
          <w:spacing w:val="1"/>
        </w:rPr>
        <w:t> </w:t>
      </w:r>
      <w:r>
        <w:rPr/>
        <w:t>искусствах;</w:t>
      </w:r>
    </w:p>
    <w:p>
      <w:pPr>
        <w:pStyle w:val="BodyText"/>
        <w:spacing w:before="2"/>
        <w:ind w:left="1350" w:firstLine="0"/>
      </w:pPr>
      <w:r>
        <w:rPr/>
        <w:t>объяснять</w:t>
      </w:r>
      <w:r>
        <w:rPr>
          <w:spacing w:val="-6"/>
        </w:rPr>
        <w:t> </w:t>
      </w:r>
      <w:r>
        <w:rPr/>
        <w:t>выражение</w:t>
      </w:r>
      <w:r>
        <w:rPr>
          <w:spacing w:val="-3"/>
        </w:rPr>
        <w:t> </w:t>
      </w:r>
      <w:r>
        <w:rPr/>
        <w:t>«цветовой</w:t>
      </w:r>
      <w:r>
        <w:rPr>
          <w:spacing w:val="-4"/>
        </w:rPr>
        <w:t> </w:t>
      </w:r>
      <w:r>
        <w:rPr/>
        <w:t>образ»;</w:t>
      </w:r>
    </w:p>
    <w:p>
      <w:pPr>
        <w:pStyle w:val="BodyText"/>
        <w:spacing w:line="350" w:lineRule="auto" w:before="148"/>
        <w:ind w:right="513"/>
      </w:pPr>
      <w:r>
        <w:rPr/>
        <w:t>применять</w:t>
      </w:r>
      <w:r>
        <w:rPr>
          <w:spacing w:val="1"/>
        </w:rPr>
        <w:t> </w:t>
      </w:r>
      <w:r>
        <w:rPr/>
        <w:t>цвет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композициях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доминанту,</w:t>
      </w:r>
      <w:r>
        <w:rPr>
          <w:spacing w:val="1"/>
        </w:rPr>
        <w:t> </w:t>
      </w:r>
      <w:r>
        <w:rPr/>
        <w:t>объединённые</w:t>
      </w:r>
      <w:r>
        <w:rPr>
          <w:spacing w:val="1"/>
        </w:rPr>
        <w:t> </w:t>
      </w:r>
      <w:r>
        <w:rPr/>
        <w:t>одним</w:t>
      </w:r>
      <w:r>
        <w:rPr>
          <w:spacing w:val="2"/>
        </w:rPr>
        <w:t> </w:t>
      </w:r>
      <w:r>
        <w:rPr/>
        <w:t>стилем;</w:t>
      </w:r>
    </w:p>
    <w:p>
      <w:pPr>
        <w:pStyle w:val="BodyText"/>
        <w:spacing w:line="348" w:lineRule="auto" w:before="1"/>
        <w:ind w:right="506"/>
      </w:pPr>
      <w:r>
        <w:rPr/>
        <w:t>определять шрифт как графический рисунок начертания букв, объединённых</w:t>
      </w:r>
      <w:r>
        <w:rPr>
          <w:spacing w:val="1"/>
        </w:rPr>
        <w:t> </w:t>
      </w:r>
      <w:r>
        <w:rPr/>
        <w:t>общим стилем,</w:t>
      </w:r>
      <w:r>
        <w:rPr>
          <w:spacing w:val="3"/>
        </w:rPr>
        <w:t> </w:t>
      </w:r>
      <w:r>
        <w:rPr/>
        <w:t>отвечающий законам</w:t>
      </w:r>
      <w:r>
        <w:rPr>
          <w:spacing w:val="2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композиции;</w:t>
      </w:r>
    </w:p>
    <w:p>
      <w:pPr>
        <w:pStyle w:val="BodyText"/>
        <w:spacing w:line="350" w:lineRule="auto" w:before="3"/>
        <w:ind w:right="508"/>
      </w:pPr>
      <w:r>
        <w:rPr/>
        <w:t>соотносить особенности стилизации рисунка шрифта и содержание текста,</w:t>
      </w:r>
      <w:r>
        <w:rPr>
          <w:spacing w:val="1"/>
        </w:rPr>
        <w:t> </w:t>
      </w:r>
      <w:r>
        <w:rPr/>
        <w:t>различать «архитектуру» шрифта и особенности шрифтовых гарнитур, иметь опыт</w:t>
      </w:r>
      <w:r>
        <w:rPr>
          <w:spacing w:val="1"/>
        </w:rPr>
        <w:t> </w:t>
      </w:r>
      <w:r>
        <w:rPr/>
        <w:t>творческого</w:t>
      </w:r>
      <w:r>
        <w:rPr>
          <w:spacing w:val="-1"/>
        </w:rPr>
        <w:t> </w:t>
      </w:r>
      <w:r>
        <w:rPr/>
        <w:t>воплощения</w:t>
      </w:r>
      <w:r>
        <w:rPr>
          <w:spacing w:val="1"/>
        </w:rPr>
        <w:t> </w:t>
      </w:r>
      <w:r>
        <w:rPr/>
        <w:t>шрифтовой композиции (буквицы);</w:t>
      </w:r>
    </w:p>
    <w:p>
      <w:pPr>
        <w:pStyle w:val="BodyText"/>
        <w:spacing w:line="350" w:lineRule="auto" w:before="1"/>
        <w:ind w:right="499"/>
      </w:pPr>
      <w:r>
        <w:rPr/>
        <w:t>применять</w:t>
      </w:r>
      <w:r>
        <w:rPr>
          <w:spacing w:val="1"/>
        </w:rPr>
        <w:t> </w:t>
      </w:r>
      <w:r>
        <w:rPr/>
        <w:t>печатное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типографскую</w:t>
      </w:r>
      <w:r>
        <w:rPr>
          <w:spacing w:val="1"/>
        </w:rPr>
        <w:t> </w:t>
      </w:r>
      <w:r>
        <w:rPr/>
        <w:t>строку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графической композиции;</w:t>
      </w:r>
    </w:p>
    <w:p>
      <w:pPr>
        <w:pStyle w:val="BodyText"/>
        <w:spacing w:line="350" w:lineRule="auto"/>
        <w:ind w:right="503"/>
      </w:pPr>
      <w:r>
        <w:rPr/>
        <w:t>объяснять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логотипа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представительского</w:t>
      </w:r>
      <w:r>
        <w:rPr>
          <w:spacing w:val="1"/>
        </w:rPr>
        <w:t> </w:t>
      </w:r>
      <w:r>
        <w:rPr/>
        <w:t>знака,</w:t>
      </w:r>
      <w:r>
        <w:rPr>
          <w:spacing w:val="1"/>
        </w:rPr>
        <w:t> </w:t>
      </w:r>
      <w:r>
        <w:rPr/>
        <w:t>эмблемы,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марки,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шрифтовой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знаковый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логотипа,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практический опыт</w:t>
      </w:r>
      <w:r>
        <w:rPr>
          <w:spacing w:val="-1"/>
        </w:rPr>
        <w:t> </w:t>
      </w:r>
      <w:r>
        <w:rPr/>
        <w:t>разработки логотипа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выбранную</w:t>
      </w:r>
      <w:r>
        <w:rPr>
          <w:spacing w:val="-2"/>
        </w:rPr>
        <w:t> </w:t>
      </w:r>
      <w:r>
        <w:rPr/>
        <w:t>тему;</w:t>
      </w:r>
    </w:p>
    <w:p>
      <w:pPr>
        <w:pStyle w:val="BodyText"/>
        <w:spacing w:line="350" w:lineRule="auto"/>
        <w:ind w:right="504"/>
      </w:pPr>
      <w:r>
        <w:rPr/>
        <w:t>иметь творческий опыт построения композиции плаката,</w:t>
      </w:r>
      <w:r>
        <w:rPr>
          <w:spacing w:val="1"/>
        </w:rPr>
        <w:t> </w:t>
      </w:r>
      <w:r>
        <w:rPr/>
        <w:t>поздравительной</w:t>
      </w:r>
      <w:r>
        <w:rPr>
          <w:spacing w:val="1"/>
        </w:rPr>
        <w:t> </w:t>
      </w:r>
      <w:r>
        <w:rPr/>
        <w:t>открытки</w:t>
      </w:r>
      <w:r>
        <w:rPr>
          <w:spacing w:val="-1"/>
        </w:rPr>
        <w:t> </w:t>
      </w:r>
      <w:r>
        <w:rPr/>
        <w:t>или рекламы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соединения</w:t>
      </w:r>
      <w:r>
        <w:rPr>
          <w:spacing w:val="1"/>
        </w:rPr>
        <w:t> </w:t>
      </w:r>
      <w:r>
        <w:rPr/>
        <w:t>текста</w:t>
      </w:r>
      <w:r>
        <w:rPr>
          <w:spacing w:val="7"/>
        </w:rPr>
        <w:t> </w:t>
      </w:r>
      <w:r>
        <w:rPr/>
        <w:t>и</w:t>
      </w:r>
      <w:r>
        <w:rPr>
          <w:spacing w:val="-1"/>
        </w:rPr>
        <w:t> </w:t>
      </w:r>
      <w:r>
        <w:rPr/>
        <w:t>изображения;</w:t>
      </w:r>
    </w:p>
    <w:p>
      <w:pPr>
        <w:pStyle w:val="BodyText"/>
        <w:spacing w:line="348" w:lineRule="auto"/>
        <w:ind w:right="497"/>
      </w:pPr>
      <w:r>
        <w:rPr/>
        <w:t>иметь представление об искусстве конструирования книги, дизайне журнала,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практический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образного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книжного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журнального разворотов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графических</w:t>
      </w:r>
      <w:r>
        <w:rPr>
          <w:spacing w:val="-4"/>
        </w:rPr>
        <w:t> </w:t>
      </w:r>
      <w:r>
        <w:rPr/>
        <w:t>композиций.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05" w:firstLine="0"/>
      </w:pPr>
      <w:r>
        <w:rPr/>
        <w:t>Социальное значение дизайна и архитектуры как среды жизни человека:</w:t>
      </w:r>
      <w:r>
        <w:rPr>
          <w:spacing w:val="1"/>
        </w:rPr>
        <w:t> </w:t>
      </w:r>
      <w:r>
        <w:rPr/>
        <w:t>иметь</w:t>
      </w:r>
      <w:r>
        <w:rPr>
          <w:spacing w:val="44"/>
        </w:rPr>
        <w:t> </w:t>
      </w:r>
      <w:r>
        <w:rPr/>
        <w:t>опыт</w:t>
      </w:r>
      <w:r>
        <w:rPr>
          <w:spacing w:val="45"/>
        </w:rPr>
        <w:t> </w:t>
      </w:r>
      <w:r>
        <w:rPr/>
        <w:t>построения</w:t>
      </w:r>
      <w:r>
        <w:rPr>
          <w:spacing w:val="47"/>
        </w:rPr>
        <w:t> </w:t>
      </w:r>
      <w:r>
        <w:rPr/>
        <w:t>объёмно-пространственной</w:t>
      </w:r>
      <w:r>
        <w:rPr>
          <w:spacing w:val="47"/>
        </w:rPr>
        <w:t> </w:t>
      </w:r>
      <w:r>
        <w:rPr/>
        <w:t>композиции</w:t>
      </w:r>
      <w:r>
        <w:rPr>
          <w:spacing w:val="46"/>
        </w:rPr>
        <w:t> </w:t>
      </w:r>
      <w:r>
        <w:rPr/>
        <w:t>как</w:t>
      </w:r>
      <w:r>
        <w:rPr>
          <w:spacing w:val="46"/>
        </w:rPr>
        <w:t> </w:t>
      </w:r>
      <w:r>
        <w:rPr/>
        <w:t>макета</w:t>
      </w:r>
    </w:p>
    <w:p>
      <w:pPr>
        <w:pStyle w:val="BodyText"/>
        <w:spacing w:before="1"/>
        <w:ind w:firstLine="0"/>
      </w:pPr>
      <w:r>
        <w:rPr/>
        <w:t>архитектурного</w:t>
      </w:r>
      <w:r>
        <w:rPr>
          <w:spacing w:val="-5"/>
        </w:rPr>
        <w:t> </w:t>
      </w:r>
      <w:r>
        <w:rPr/>
        <w:t>пространства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реальной</w:t>
      </w:r>
      <w:r>
        <w:rPr>
          <w:spacing w:val="-4"/>
        </w:rPr>
        <w:t> </w:t>
      </w:r>
      <w:r>
        <w:rPr/>
        <w:t>жизни;</w:t>
      </w:r>
    </w:p>
    <w:p>
      <w:pPr>
        <w:pStyle w:val="BodyText"/>
        <w:spacing w:line="350" w:lineRule="auto" w:before="149"/>
        <w:ind w:right="493"/>
      </w:pPr>
      <w:r>
        <w:rPr/>
        <w:t>выполнять построение макета пространственно-объёмной композиции по его</w:t>
      </w:r>
      <w:r>
        <w:rPr>
          <w:spacing w:val="1"/>
        </w:rPr>
        <w:t> </w:t>
      </w:r>
      <w:r>
        <w:rPr/>
        <w:t>чертежу;</w:t>
      </w:r>
    </w:p>
    <w:p>
      <w:pPr>
        <w:pStyle w:val="BodyText"/>
        <w:spacing w:line="350" w:lineRule="auto"/>
        <w:ind w:right="493"/>
      </w:pPr>
      <w:r>
        <w:rPr/>
        <w:t>выявлять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объёмов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сочетаний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образный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организацию</w:t>
      </w:r>
      <w:r>
        <w:rPr>
          <w:spacing w:val="-2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людей;</w:t>
      </w:r>
    </w:p>
    <w:p>
      <w:pPr>
        <w:pStyle w:val="BodyText"/>
        <w:spacing w:line="350" w:lineRule="auto"/>
        <w:ind w:right="500"/>
      </w:pPr>
      <w:r>
        <w:rPr/>
        <w:t>знать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эволюции</w:t>
      </w:r>
      <w:r>
        <w:rPr>
          <w:spacing w:val="1"/>
        </w:rPr>
        <w:t> </w:t>
      </w:r>
      <w:r>
        <w:rPr/>
        <w:t>архитектурных</w:t>
      </w:r>
      <w:r>
        <w:rPr>
          <w:spacing w:val="1"/>
        </w:rPr>
        <w:t> </w:t>
      </w:r>
      <w:r>
        <w:rPr/>
        <w:t>конструкций и изменении облика</w:t>
      </w:r>
      <w:r>
        <w:rPr>
          <w:spacing w:val="1"/>
        </w:rPr>
        <w:t> </w:t>
      </w:r>
      <w:r>
        <w:rPr/>
        <w:t>архитектурных</w:t>
      </w:r>
      <w:r>
        <w:rPr>
          <w:spacing w:val="-4"/>
        </w:rPr>
        <w:t> </w:t>
      </w:r>
      <w:r>
        <w:rPr/>
        <w:t>сооружений;</w:t>
      </w:r>
    </w:p>
    <w:p>
      <w:pPr>
        <w:pStyle w:val="BodyText"/>
        <w:spacing w:line="348" w:lineRule="auto"/>
        <w:ind w:right="512"/>
      </w:pPr>
      <w:r>
        <w:rPr/>
        <w:t>иметь</w:t>
      </w:r>
      <w:r>
        <w:rPr>
          <w:spacing w:val="1"/>
        </w:rPr>
        <w:t> </w:t>
      </w:r>
      <w:r>
        <w:rPr/>
        <w:t>представление,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мировоззренческие</w:t>
      </w:r>
      <w:r>
        <w:rPr>
          <w:spacing w:val="1"/>
        </w:rPr>
        <w:t> </w:t>
      </w:r>
      <w:r>
        <w:rPr/>
        <w:t>изменения в жизни общества и как изменение архитектуры влияет на характер</w:t>
      </w:r>
      <w:r>
        <w:rPr>
          <w:spacing w:val="1"/>
        </w:rPr>
        <w:t> </w:t>
      </w:r>
      <w:r>
        <w:rPr/>
        <w:t>организации и</w:t>
      </w:r>
      <w:r>
        <w:rPr>
          <w:spacing w:val="1"/>
        </w:rPr>
        <w:t> </w:t>
      </w:r>
      <w:r>
        <w:rPr/>
        <w:t>жизнедеятельности людей;</w:t>
      </w:r>
    </w:p>
    <w:p>
      <w:pPr>
        <w:pStyle w:val="BodyText"/>
        <w:spacing w:line="350" w:lineRule="auto" w:before="4"/>
        <w:ind w:right="495"/>
      </w:pPr>
      <w:r>
        <w:rPr/>
        <w:t>иметь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архитектурно-</w:t>
      </w:r>
      <w:r>
        <w:rPr>
          <w:spacing w:val="1"/>
        </w:rPr>
        <w:t> </w:t>
      </w:r>
      <w:r>
        <w:rPr/>
        <w:t>художественных стилей</w:t>
      </w:r>
      <w:r>
        <w:rPr>
          <w:spacing w:val="1"/>
        </w:rPr>
        <w:t> </w:t>
      </w:r>
      <w:r>
        <w:rPr/>
        <w:t>разных эпох,</w:t>
      </w:r>
      <w:r>
        <w:rPr>
          <w:spacing w:val="1"/>
        </w:rPr>
        <w:t> </w:t>
      </w:r>
      <w:r>
        <w:rPr/>
        <w:t>выраженных в</w:t>
      </w:r>
      <w:r>
        <w:rPr>
          <w:spacing w:val="1"/>
        </w:rPr>
        <w:t> </w:t>
      </w:r>
      <w:r>
        <w:rPr/>
        <w:t>постройках общественных</w:t>
      </w:r>
      <w:r>
        <w:rPr>
          <w:spacing w:val="1"/>
        </w:rPr>
        <w:t> </w:t>
      </w:r>
      <w:r>
        <w:rPr/>
        <w:t>зданий, храмовой архитектуре и частном строительстве, в организации городской</w:t>
      </w:r>
      <w:r>
        <w:rPr>
          <w:spacing w:val="1"/>
        </w:rPr>
        <w:t> </w:t>
      </w:r>
      <w:r>
        <w:rPr/>
        <w:t>среды;</w:t>
      </w:r>
    </w:p>
    <w:p>
      <w:pPr>
        <w:pStyle w:val="BodyText"/>
        <w:spacing w:line="350" w:lineRule="auto"/>
        <w:ind w:right="507"/>
      </w:pPr>
      <w:r>
        <w:rPr/>
        <w:t>характеризовать архитектурные и градостроительные изменения в культуре</w:t>
      </w:r>
      <w:r>
        <w:rPr>
          <w:spacing w:val="1"/>
        </w:rPr>
        <w:t> </w:t>
      </w:r>
      <w:r>
        <w:rPr/>
        <w:t>новейшего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современный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рассуждать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противоречиях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городской среды</w:t>
      </w:r>
      <w:r>
        <w:rPr>
          <w:spacing w:val="1"/>
        </w:rPr>
        <w:t> </w:t>
      </w:r>
      <w:r>
        <w:rPr/>
        <w:t>и поисках</w:t>
      </w:r>
      <w:r>
        <w:rPr>
          <w:spacing w:val="-3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преодоления;</w:t>
      </w:r>
    </w:p>
    <w:p>
      <w:pPr>
        <w:pStyle w:val="BodyText"/>
        <w:spacing w:line="348" w:lineRule="auto"/>
        <w:ind w:right="502"/>
      </w:pPr>
      <w:r>
        <w:rPr/>
        <w:t>знать о значении сохранения исторического облика города для современной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архитектурного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важнейшего</w:t>
      </w:r>
      <w:r>
        <w:rPr>
          <w:spacing w:val="71"/>
        </w:rPr>
        <w:t> </w:t>
      </w:r>
      <w:r>
        <w:rPr/>
        <w:t>фактора</w:t>
      </w:r>
      <w:r>
        <w:rPr>
          <w:spacing w:val="1"/>
        </w:rPr>
        <w:t> </w:t>
      </w:r>
      <w:r>
        <w:rPr/>
        <w:t>исторической памяти и понимания</w:t>
      </w:r>
      <w:r>
        <w:rPr>
          <w:spacing w:val="1"/>
        </w:rPr>
        <w:t> </w:t>
      </w:r>
      <w:r>
        <w:rPr/>
        <w:t>своей идентичности;</w:t>
      </w:r>
    </w:p>
    <w:p>
      <w:pPr>
        <w:pStyle w:val="BodyText"/>
        <w:spacing w:line="350" w:lineRule="auto" w:before="5"/>
        <w:ind w:right="504"/>
      </w:pPr>
      <w:r>
        <w:rPr/>
        <w:t>определять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«городская</w:t>
      </w:r>
      <w:r>
        <w:rPr>
          <w:spacing w:val="1"/>
        </w:rPr>
        <w:t> </w:t>
      </w:r>
      <w:r>
        <w:rPr/>
        <w:t>среда»;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планировку</w:t>
      </w:r>
      <w:r>
        <w:rPr>
          <w:spacing w:val="-4"/>
        </w:rPr>
        <w:t> </w:t>
      </w:r>
      <w:r>
        <w:rPr/>
        <w:t>города как способ</w:t>
      </w:r>
      <w:r>
        <w:rPr>
          <w:spacing w:val="2"/>
        </w:rPr>
        <w:t> </w:t>
      </w:r>
      <w:r>
        <w:rPr/>
        <w:t>организации образа</w:t>
      </w:r>
      <w:r>
        <w:rPr>
          <w:spacing w:val="2"/>
        </w:rPr>
        <w:t> </w:t>
      </w:r>
      <w:r>
        <w:rPr/>
        <w:t>жизни людей;</w:t>
      </w:r>
    </w:p>
    <w:p>
      <w:pPr>
        <w:pStyle w:val="BodyText"/>
        <w:spacing w:line="350" w:lineRule="auto" w:before="1"/>
        <w:ind w:right="506"/>
      </w:pPr>
      <w:r>
        <w:rPr/>
        <w:t>знать</w:t>
      </w:r>
      <w:r>
        <w:rPr>
          <w:spacing w:val="-6"/>
        </w:rPr>
        <w:t> </w:t>
      </w:r>
      <w:r>
        <w:rPr/>
        <w:t>различные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планировки</w:t>
      </w:r>
      <w:r>
        <w:rPr>
          <w:spacing w:val="-4"/>
        </w:rPr>
        <w:t> </w:t>
      </w:r>
      <w:r>
        <w:rPr/>
        <w:t>города,</w:t>
      </w:r>
      <w:r>
        <w:rPr>
          <w:spacing w:val="-1"/>
        </w:rPr>
        <w:t> </w:t>
      </w:r>
      <w:r>
        <w:rPr/>
        <w:t>иметь</w:t>
      </w:r>
      <w:r>
        <w:rPr>
          <w:spacing w:val="-6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разработки</w:t>
      </w:r>
      <w:r>
        <w:rPr>
          <w:spacing w:val="-4"/>
        </w:rPr>
        <w:t> </w:t>
      </w:r>
      <w:r>
        <w:rPr/>
        <w:t>построения</w:t>
      </w:r>
      <w:r>
        <w:rPr>
          <w:spacing w:val="-68"/>
        </w:rPr>
        <w:t> </w:t>
      </w:r>
      <w:r>
        <w:rPr/>
        <w:t>городского</w:t>
      </w:r>
      <w:r>
        <w:rPr>
          <w:spacing w:val="-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макетной или</w:t>
      </w:r>
      <w:r>
        <w:rPr>
          <w:spacing w:val="-1"/>
        </w:rPr>
        <w:t> </w:t>
      </w:r>
      <w:r>
        <w:rPr/>
        <w:t>графической схемы;</w:t>
      </w:r>
    </w:p>
    <w:p>
      <w:pPr>
        <w:pStyle w:val="BodyText"/>
        <w:spacing w:line="350" w:lineRule="auto"/>
        <w:ind w:right="498"/>
      </w:pPr>
      <w:r>
        <w:rPr/>
        <w:t>характеризовать</w:t>
      </w:r>
      <w:r>
        <w:rPr>
          <w:spacing w:val="1"/>
        </w:rPr>
        <w:t> </w:t>
      </w:r>
      <w:r>
        <w:rPr/>
        <w:t>эстетическое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экологическое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сосуществование</w:t>
      </w:r>
      <w:r>
        <w:rPr>
          <w:spacing w:val="1"/>
        </w:rPr>
        <w:t> </w:t>
      </w:r>
      <w:r>
        <w:rPr/>
        <w:t>природы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архитектуры,</w:t>
      </w:r>
      <w:r>
        <w:rPr>
          <w:spacing w:val="33"/>
        </w:rPr>
        <w:t> </w:t>
      </w:r>
      <w:r>
        <w:rPr/>
        <w:t>иметь</w:t>
      </w:r>
      <w:r>
        <w:rPr>
          <w:spacing w:val="29"/>
        </w:rPr>
        <w:t> </w:t>
      </w:r>
      <w:r>
        <w:rPr/>
        <w:t>представление</w:t>
      </w:r>
      <w:r>
        <w:rPr>
          <w:spacing w:val="31"/>
        </w:rPr>
        <w:t> </w:t>
      </w:r>
      <w:r>
        <w:rPr/>
        <w:t>о</w:t>
      </w:r>
      <w:r>
        <w:rPr>
          <w:spacing w:val="36"/>
        </w:rPr>
        <w:t> </w:t>
      </w:r>
      <w:r>
        <w:rPr/>
        <w:t>традициях</w:t>
      </w:r>
      <w:r>
        <w:rPr>
          <w:spacing w:val="26"/>
        </w:rPr>
        <w:t> </w:t>
      </w:r>
      <w:r>
        <w:rPr/>
        <w:t>ландшафтно-парковой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архитектуры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школах</w:t>
      </w:r>
      <w:r>
        <w:rPr>
          <w:spacing w:val="-8"/>
        </w:rPr>
        <w:t> </w:t>
      </w:r>
      <w:r>
        <w:rPr/>
        <w:t>ландшафтного</w:t>
      </w:r>
      <w:r>
        <w:rPr>
          <w:spacing w:val="-3"/>
        </w:rPr>
        <w:t> </w:t>
      </w:r>
      <w:r>
        <w:rPr/>
        <w:t>дизайна;</w:t>
      </w:r>
    </w:p>
    <w:p>
      <w:pPr>
        <w:pStyle w:val="BodyText"/>
        <w:spacing w:line="350" w:lineRule="auto" w:before="149"/>
        <w:ind w:right="490"/>
        <w:jc w:val="right"/>
      </w:pPr>
      <w:r>
        <w:rPr/>
        <w:t>объяснять</w:t>
      </w:r>
      <w:r>
        <w:rPr>
          <w:spacing w:val="51"/>
        </w:rPr>
        <w:t> </w:t>
      </w:r>
      <w:r>
        <w:rPr/>
        <w:t>роль</w:t>
      </w:r>
      <w:r>
        <w:rPr>
          <w:spacing w:val="52"/>
        </w:rPr>
        <w:t> </w:t>
      </w:r>
      <w:r>
        <w:rPr/>
        <w:t>малой</w:t>
      </w:r>
      <w:r>
        <w:rPr>
          <w:spacing w:val="53"/>
        </w:rPr>
        <w:t> </w:t>
      </w:r>
      <w:r>
        <w:rPr/>
        <w:t>архитектуры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/>
        <w:t>архитектурного</w:t>
      </w:r>
      <w:r>
        <w:rPr>
          <w:spacing w:val="54"/>
        </w:rPr>
        <w:t> </w:t>
      </w:r>
      <w:r>
        <w:rPr/>
        <w:t>дизайна</w:t>
      </w:r>
      <w:r>
        <w:rPr>
          <w:spacing w:val="54"/>
        </w:rPr>
        <w:t> </w:t>
      </w:r>
      <w:r>
        <w:rPr/>
        <w:t>в</w:t>
      </w:r>
      <w:r>
        <w:rPr>
          <w:spacing w:val="56"/>
        </w:rPr>
        <w:t> </w:t>
      </w:r>
      <w:r>
        <w:rPr/>
        <w:t>установке</w:t>
      </w:r>
      <w:r>
        <w:rPr>
          <w:spacing w:val="-67"/>
        </w:rPr>
        <w:t> </w:t>
      </w:r>
      <w:r>
        <w:rPr/>
        <w:t>связи между человеком и архитектурой, в «проживании» городского пространства;</w:t>
      </w:r>
      <w:r>
        <w:rPr>
          <w:spacing w:val="1"/>
        </w:rPr>
        <w:t> </w:t>
      </w:r>
      <w:r>
        <w:rPr/>
        <w:t>иметь</w:t>
      </w:r>
      <w:r>
        <w:rPr>
          <w:spacing w:val="9"/>
        </w:rPr>
        <w:t> </w:t>
      </w:r>
      <w:r>
        <w:rPr/>
        <w:t>представление</w:t>
      </w:r>
      <w:r>
        <w:rPr>
          <w:spacing w:val="13"/>
        </w:rPr>
        <w:t> </w:t>
      </w:r>
      <w:r>
        <w:rPr/>
        <w:t>о</w:t>
      </w:r>
      <w:r>
        <w:rPr>
          <w:spacing w:val="12"/>
        </w:rPr>
        <w:t> </w:t>
      </w:r>
      <w:r>
        <w:rPr/>
        <w:t>задачах</w:t>
      </w:r>
      <w:r>
        <w:rPr>
          <w:spacing w:val="8"/>
        </w:rPr>
        <w:t> </w:t>
      </w:r>
      <w:r>
        <w:rPr/>
        <w:t>соотношения</w:t>
      </w:r>
      <w:r>
        <w:rPr>
          <w:spacing w:val="12"/>
        </w:rPr>
        <w:t> </w:t>
      </w:r>
      <w:r>
        <w:rPr/>
        <w:t>функционального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образного</w:t>
      </w:r>
      <w:r>
        <w:rPr>
          <w:spacing w:val="27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построении</w:t>
      </w:r>
      <w:r>
        <w:rPr>
          <w:spacing w:val="28"/>
        </w:rPr>
        <w:t> </w:t>
      </w:r>
      <w:r>
        <w:rPr/>
        <w:t>формы</w:t>
      </w:r>
      <w:r>
        <w:rPr>
          <w:spacing w:val="28"/>
        </w:rPr>
        <w:t> </w:t>
      </w:r>
      <w:r>
        <w:rPr/>
        <w:t>предметов,</w:t>
      </w:r>
      <w:r>
        <w:rPr>
          <w:spacing w:val="30"/>
        </w:rPr>
        <w:t> </w:t>
      </w:r>
      <w:r>
        <w:rPr/>
        <w:t>создаваемых</w:t>
      </w:r>
      <w:r>
        <w:rPr>
          <w:spacing w:val="23"/>
        </w:rPr>
        <w:t> </w:t>
      </w:r>
      <w:r>
        <w:rPr/>
        <w:t>людьми,</w:t>
      </w:r>
      <w:r>
        <w:rPr>
          <w:spacing w:val="30"/>
        </w:rPr>
        <w:t> </w:t>
      </w:r>
      <w:r>
        <w:rPr/>
        <w:t>видеть</w:t>
      </w:r>
      <w:r>
        <w:rPr>
          <w:spacing w:val="26"/>
        </w:rPr>
        <w:t> </w:t>
      </w:r>
      <w:r>
        <w:rPr/>
        <w:t>образ</w:t>
      </w:r>
      <w:r>
        <w:rPr>
          <w:spacing w:val="33"/>
        </w:rPr>
        <w:t> </w:t>
      </w:r>
      <w:r>
        <w:rPr/>
        <w:t>времени</w:t>
      </w:r>
      <w:r>
        <w:rPr>
          <w:spacing w:val="43"/>
        </w:rPr>
        <w:t> </w:t>
      </w:r>
      <w:r>
        <w:rPr/>
        <w:t>и</w:t>
      </w:r>
    </w:p>
    <w:p>
      <w:pPr>
        <w:pStyle w:val="BodyText"/>
        <w:spacing w:line="319" w:lineRule="exact"/>
        <w:ind w:firstLine="0"/>
      </w:pPr>
      <w:r>
        <w:rPr/>
        <w:t>характер</w:t>
      </w:r>
      <w:r>
        <w:rPr>
          <w:spacing w:val="-6"/>
        </w:rPr>
        <w:t> </w:t>
      </w:r>
      <w:r>
        <w:rPr/>
        <w:t>жизнедеятельности</w:t>
      </w:r>
      <w:r>
        <w:rPr>
          <w:spacing w:val="-5"/>
        </w:rPr>
        <w:t> </w:t>
      </w:r>
      <w:r>
        <w:rPr/>
        <w:t>человека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предметах</w:t>
      </w:r>
      <w:r>
        <w:rPr>
          <w:spacing w:val="-9"/>
        </w:rPr>
        <w:t> </w:t>
      </w:r>
      <w:r>
        <w:rPr/>
        <w:t>его</w:t>
      </w:r>
      <w:r>
        <w:rPr>
          <w:spacing w:val="-5"/>
        </w:rPr>
        <w:t> </w:t>
      </w:r>
      <w:r>
        <w:rPr/>
        <w:t>быта;</w:t>
      </w:r>
    </w:p>
    <w:p>
      <w:pPr>
        <w:pStyle w:val="BodyText"/>
        <w:spacing w:line="350" w:lineRule="auto" w:before="148"/>
        <w:ind w:right="499"/>
      </w:pPr>
      <w:r>
        <w:rPr/>
        <w:t>объяснять,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чём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построении предметного мира, объяснять характер влияния цвета на восприятие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формы объектов архитектуры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дизайна;</w:t>
      </w:r>
    </w:p>
    <w:p>
      <w:pPr>
        <w:pStyle w:val="BodyText"/>
        <w:spacing w:line="350" w:lineRule="auto" w:before="1"/>
        <w:ind w:right="494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интерьерного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конкретных</w:t>
      </w:r>
      <w:r>
        <w:rPr>
          <w:spacing w:val="-4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жизнедеятельности человека;</w:t>
      </w:r>
    </w:p>
    <w:p>
      <w:pPr>
        <w:pStyle w:val="BodyText"/>
        <w:spacing w:line="350" w:lineRule="auto"/>
        <w:ind w:right="511"/>
      </w:pPr>
      <w:r>
        <w:rPr/>
        <w:t>объяснять,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его ценностные</w:t>
      </w:r>
      <w:r>
        <w:rPr>
          <w:spacing w:val="1"/>
        </w:rPr>
        <w:t> </w:t>
      </w:r>
      <w:r>
        <w:rPr/>
        <w:t>позиции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конкретные</w:t>
      </w:r>
      <w:r>
        <w:rPr>
          <w:spacing w:val="-2"/>
        </w:rPr>
        <w:t> </w:t>
      </w:r>
      <w:r>
        <w:rPr/>
        <w:t>намерения</w:t>
      </w:r>
      <w:r>
        <w:rPr>
          <w:spacing w:val="-3"/>
        </w:rPr>
        <w:t> </w:t>
      </w:r>
      <w:r>
        <w:rPr/>
        <w:t>действий,</w:t>
      </w:r>
      <w:r>
        <w:rPr>
          <w:spacing w:val="-1"/>
        </w:rPr>
        <w:t> </w:t>
      </w:r>
      <w:r>
        <w:rPr/>
        <w:t>объяснять,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стиль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одежде;</w:t>
      </w:r>
    </w:p>
    <w:p>
      <w:pPr>
        <w:pStyle w:val="BodyText"/>
        <w:spacing w:line="350" w:lineRule="auto"/>
        <w:ind w:right="511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эпох,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понятие</w:t>
      </w:r>
      <w:r>
        <w:rPr>
          <w:spacing w:val="2"/>
        </w:rPr>
        <w:t> </w:t>
      </w:r>
      <w:r>
        <w:rPr/>
        <w:t>моды в одежде;</w:t>
      </w:r>
    </w:p>
    <w:p>
      <w:pPr>
        <w:pStyle w:val="BodyText"/>
        <w:spacing w:line="348" w:lineRule="auto"/>
        <w:ind w:right="493"/>
      </w:pPr>
      <w:r>
        <w:rPr/>
        <w:t>объяснять,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ценностные</w:t>
      </w:r>
      <w:r>
        <w:rPr>
          <w:spacing w:val="-3"/>
        </w:rPr>
        <w:t> </w:t>
      </w:r>
      <w:r>
        <w:rPr/>
        <w:t>ориентации,</w:t>
      </w:r>
      <w:r>
        <w:rPr>
          <w:spacing w:val="-1"/>
        </w:rPr>
        <w:t> </w:t>
      </w:r>
      <w:r>
        <w:rPr/>
        <w:t>мировоззренческие</w:t>
      </w:r>
      <w:r>
        <w:rPr>
          <w:spacing w:val="-2"/>
        </w:rPr>
        <w:t> </w:t>
      </w:r>
      <w:r>
        <w:rPr/>
        <w:t>идеалы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</w:t>
      </w:r>
      <w:r>
        <w:rPr>
          <w:spacing w:val="-3"/>
        </w:rPr>
        <w:t> </w:t>
      </w:r>
      <w:r>
        <w:rPr/>
        <w:t>деятельности;</w:t>
      </w:r>
    </w:p>
    <w:p>
      <w:pPr>
        <w:pStyle w:val="BodyText"/>
        <w:spacing w:line="350" w:lineRule="auto" w:before="1"/>
        <w:ind w:right="506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костюма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композиции в</w:t>
      </w:r>
      <w:r>
        <w:rPr>
          <w:spacing w:val="-1"/>
        </w:rPr>
        <w:t> </w:t>
      </w:r>
      <w:r>
        <w:rPr/>
        <w:t>проектировании одежды,</w:t>
      </w:r>
      <w:r>
        <w:rPr>
          <w:spacing w:val="3"/>
        </w:rPr>
        <w:t> </w:t>
      </w:r>
      <w:r>
        <w:rPr/>
        <w:t>ансамбле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костюме;</w:t>
      </w:r>
    </w:p>
    <w:p>
      <w:pPr>
        <w:pStyle w:val="BodyText"/>
        <w:spacing w:line="350" w:lineRule="auto" w:before="1"/>
        <w:ind w:right="506"/>
      </w:pPr>
      <w:r>
        <w:rPr/>
        <w:t>уметь</w:t>
      </w:r>
      <w:r>
        <w:rPr>
          <w:spacing w:val="1"/>
        </w:rPr>
        <w:t> </w:t>
      </w:r>
      <w:r>
        <w:rPr/>
        <w:t>рассуждать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моды,</w:t>
      </w:r>
      <w:r>
        <w:rPr>
          <w:spacing w:val="-67"/>
        </w:rPr>
        <w:t> </w:t>
      </w:r>
      <w:r>
        <w:rPr/>
        <w:t>сравнивать функциональные особенности современной одежды с традиционными</w:t>
      </w:r>
      <w:r>
        <w:rPr>
          <w:spacing w:val="1"/>
        </w:rPr>
        <w:t> </w:t>
      </w:r>
      <w:r>
        <w:rPr/>
        <w:t>функциями одежды</w:t>
      </w:r>
      <w:r>
        <w:rPr>
          <w:spacing w:val="1"/>
        </w:rPr>
        <w:t> </w:t>
      </w:r>
      <w:r>
        <w:rPr/>
        <w:t>прошлых</w:t>
      </w:r>
      <w:r>
        <w:rPr>
          <w:spacing w:val="-3"/>
        </w:rPr>
        <w:t> </w:t>
      </w:r>
      <w:r>
        <w:rPr/>
        <w:t>эпох;</w:t>
      </w:r>
    </w:p>
    <w:p>
      <w:pPr>
        <w:pStyle w:val="BodyText"/>
        <w:spacing w:line="350" w:lineRule="auto"/>
        <w:ind w:right="499"/>
      </w:pPr>
      <w:r>
        <w:rPr/>
        <w:t>иметь опыт выполнения практических творческих эскизов по теме «Дизайн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одежды»,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эскизов</w:t>
      </w:r>
      <w:r>
        <w:rPr>
          <w:spacing w:val="1"/>
        </w:rPr>
        <w:t> </w:t>
      </w:r>
      <w:r>
        <w:rPr/>
        <w:t>молодёжной</w:t>
      </w:r>
      <w:r>
        <w:rPr>
          <w:spacing w:val="1"/>
        </w:rPr>
        <w:t> </w:t>
      </w:r>
      <w:r>
        <w:rPr/>
        <w:t>одежды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жизненных</w:t>
      </w:r>
      <w:r>
        <w:rPr>
          <w:spacing w:val="-5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(спортивной,</w:t>
      </w:r>
      <w:r>
        <w:rPr>
          <w:spacing w:val="2"/>
        </w:rPr>
        <w:t> </w:t>
      </w:r>
      <w:r>
        <w:rPr/>
        <w:t>праздничной,</w:t>
      </w:r>
      <w:r>
        <w:rPr>
          <w:spacing w:val="1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других);</w:t>
      </w:r>
    </w:p>
    <w:p>
      <w:pPr>
        <w:pStyle w:val="BodyText"/>
        <w:spacing w:line="350" w:lineRule="auto"/>
        <w:ind w:right="507"/>
      </w:pPr>
      <w:r>
        <w:rPr/>
        <w:t>различать задачи искусства театрального грима и бытового макияжа, 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имидж-дизайне,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задачах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бытовании,</w:t>
      </w:r>
      <w:r>
        <w:rPr>
          <w:spacing w:val="70"/>
        </w:rPr>
        <w:t> </w:t>
      </w:r>
      <w:r>
        <w:rPr/>
        <w:t>иметь</w:t>
      </w:r>
      <w:r>
        <w:rPr>
          <w:spacing w:val="-67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эскизов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макияжа</w:t>
      </w:r>
      <w:r>
        <w:rPr>
          <w:spacing w:val="1"/>
        </w:rPr>
        <w:t> </w:t>
      </w:r>
      <w:r>
        <w:rPr/>
        <w:t>театральных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бытового</w:t>
      </w:r>
      <w:r>
        <w:rPr>
          <w:spacing w:val="1"/>
        </w:rPr>
        <w:t> </w:t>
      </w:r>
      <w:r>
        <w:rPr/>
        <w:t>макияжа, определять эстетические и этические границы применения макияжа и</w:t>
      </w:r>
      <w:r>
        <w:rPr>
          <w:spacing w:val="1"/>
        </w:rPr>
        <w:t> </w:t>
      </w:r>
      <w:r>
        <w:rPr/>
        <w:t>стилистики причёски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повседневном</w:t>
      </w:r>
      <w:r>
        <w:rPr>
          <w:spacing w:val="2"/>
        </w:rPr>
        <w:t> </w:t>
      </w:r>
      <w:r>
        <w:rPr/>
        <w:t>быту.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926"/>
      </w:pPr>
      <w:r>
        <w:rPr/>
        <w:t>По результатам реализации вариативного модуля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темам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-4"/>
        </w:rPr>
        <w:t> </w:t>
      </w:r>
      <w:r>
        <w:rPr/>
        <w:t>искусству.</w:t>
      </w:r>
    </w:p>
    <w:p>
      <w:pPr>
        <w:pStyle w:val="BodyText"/>
        <w:spacing w:line="348" w:lineRule="auto" w:before="2"/>
        <w:ind w:right="497" w:firstLine="926"/>
      </w:pPr>
      <w:r>
        <w:rPr/>
        <w:t>По результатам реализации вариативного модуля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темам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-4"/>
        </w:rPr>
        <w:t> </w:t>
      </w:r>
      <w:r>
        <w:rPr/>
        <w:t>искусству.</w:t>
      </w:r>
    </w:p>
    <w:p>
      <w:pPr>
        <w:pStyle w:val="BodyText"/>
        <w:spacing w:line="350" w:lineRule="auto" w:before="6"/>
        <w:ind w:right="497"/>
      </w:pPr>
      <w:r>
        <w:rPr/>
        <w:t>Модуль № 4 «Изображение в синтетических, экранных видах искусства 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2"/>
        </w:rPr>
        <w:t> </w:t>
      </w:r>
      <w:r>
        <w:rPr/>
        <w:t>фотография»</w:t>
      </w:r>
      <w:r>
        <w:rPr>
          <w:spacing w:val="-3"/>
        </w:rPr>
        <w:t> </w:t>
      </w:r>
      <w:r>
        <w:rPr/>
        <w:t>(вариативный):</w:t>
      </w:r>
    </w:p>
    <w:p>
      <w:pPr>
        <w:pStyle w:val="BodyText"/>
        <w:spacing w:line="350" w:lineRule="auto" w:before="1"/>
        <w:ind w:right="495"/>
      </w:pPr>
      <w:r>
        <w:rPr/>
        <w:t>знать о</w:t>
      </w:r>
      <w:r>
        <w:rPr>
          <w:spacing w:val="1"/>
        </w:rPr>
        <w:t> </w:t>
      </w:r>
      <w:r>
        <w:rPr/>
        <w:t>синтетической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коллективности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 искусствах, синтезирующих выразительные средства разных видов</w:t>
      </w:r>
      <w:r>
        <w:rPr>
          <w:spacing w:val="1"/>
        </w:rPr>
        <w:t> </w:t>
      </w:r>
      <w:r>
        <w:rPr/>
        <w:t>художественного творчества;</w:t>
      </w:r>
    </w:p>
    <w:p>
      <w:pPr>
        <w:pStyle w:val="BodyText"/>
        <w:spacing w:line="350" w:lineRule="auto"/>
        <w:ind w:right="506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визуального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искусствах;</w:t>
      </w:r>
    </w:p>
    <w:p>
      <w:pPr>
        <w:pStyle w:val="BodyText"/>
        <w:spacing w:line="350" w:lineRule="auto"/>
        <w:ind w:right="505"/>
      </w:pPr>
      <w:r>
        <w:rPr/>
        <w:t>иметь представление о влиянии развития технологий на появление новых</w:t>
      </w:r>
      <w:r>
        <w:rPr>
          <w:spacing w:val="1"/>
        </w:rPr>
        <w:t> </w:t>
      </w:r>
      <w:r>
        <w:rPr/>
        <w:t>видов художественного творчества и их развитии параллельно с традиционными</w:t>
      </w:r>
      <w:r>
        <w:rPr>
          <w:spacing w:val="1"/>
        </w:rPr>
        <w:t> </w:t>
      </w:r>
      <w:r>
        <w:rPr/>
        <w:t>видами искусства.</w:t>
      </w:r>
    </w:p>
    <w:p>
      <w:pPr>
        <w:pStyle w:val="BodyText"/>
        <w:spacing w:line="319" w:lineRule="exact"/>
        <w:ind w:left="1350" w:firstLine="0"/>
      </w:pPr>
      <w:r>
        <w:rPr/>
        <w:t>Художник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искусство</w:t>
      </w:r>
      <w:r>
        <w:rPr>
          <w:spacing w:val="-3"/>
        </w:rPr>
        <w:t> </w:t>
      </w:r>
      <w:r>
        <w:rPr/>
        <w:t>театра:</w:t>
      </w:r>
    </w:p>
    <w:p>
      <w:pPr>
        <w:pStyle w:val="BodyText"/>
        <w:spacing w:line="350" w:lineRule="auto" w:before="146"/>
        <w:ind w:right="511"/>
      </w:pPr>
      <w:r>
        <w:rPr/>
        <w:t>иметь представление об истории развития театра и жанровом многообразии</w:t>
      </w:r>
      <w:r>
        <w:rPr>
          <w:spacing w:val="1"/>
        </w:rPr>
        <w:t> </w:t>
      </w:r>
      <w:r>
        <w:rPr/>
        <w:t>театральных</w:t>
      </w:r>
      <w:r>
        <w:rPr>
          <w:spacing w:val="-4"/>
        </w:rPr>
        <w:t> </w:t>
      </w:r>
      <w:r>
        <w:rPr/>
        <w:t>представлений;</w:t>
      </w:r>
    </w:p>
    <w:p>
      <w:pPr>
        <w:pStyle w:val="BodyText"/>
        <w:spacing w:line="350" w:lineRule="auto"/>
        <w:ind w:right="507"/>
      </w:pPr>
      <w:r>
        <w:rPr/>
        <w:t>знать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художнической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в современном</w:t>
      </w:r>
      <w:r>
        <w:rPr>
          <w:spacing w:val="1"/>
        </w:rPr>
        <w:t> </w:t>
      </w:r>
      <w:r>
        <w:rPr/>
        <w:t>театре;</w:t>
      </w:r>
    </w:p>
    <w:p>
      <w:pPr>
        <w:pStyle w:val="BodyText"/>
        <w:spacing w:line="348" w:lineRule="auto" w:before="2"/>
        <w:ind w:right="505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сценографии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символическом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сценического образа;</w:t>
      </w:r>
    </w:p>
    <w:p>
      <w:pPr>
        <w:pStyle w:val="BodyText"/>
        <w:spacing w:line="350" w:lineRule="auto" w:before="2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бытовым</w:t>
      </w:r>
      <w:r>
        <w:rPr>
          <w:spacing w:val="1"/>
        </w:rPr>
        <w:t> </w:t>
      </w:r>
      <w:r>
        <w:rPr/>
        <w:t>костюмом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сценическим</w:t>
      </w:r>
      <w:r>
        <w:rPr>
          <w:spacing w:val="1"/>
        </w:rPr>
        <w:t> </w:t>
      </w:r>
      <w:r>
        <w:rPr/>
        <w:t>костюмом театрального персонажа, воплощающим характер героя и его эпоху 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всего стилистического образа</w:t>
      </w:r>
      <w:r>
        <w:rPr>
          <w:spacing w:val="2"/>
        </w:rPr>
        <w:t> </w:t>
      </w:r>
      <w:r>
        <w:rPr/>
        <w:t>спектакля;</w:t>
      </w:r>
    </w:p>
    <w:p>
      <w:pPr>
        <w:pStyle w:val="BodyText"/>
        <w:spacing w:line="348" w:lineRule="auto" w:before="1"/>
        <w:ind w:right="495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художников-</w:t>
      </w:r>
      <w:r>
        <w:rPr>
          <w:spacing w:val="1"/>
        </w:rPr>
        <w:t> </w:t>
      </w:r>
      <w:r>
        <w:rPr/>
        <w:t>постановщиков в истории отечественного искусства (эскизы костюмов и декораций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творчестве</w:t>
      </w:r>
      <w:r>
        <w:rPr>
          <w:spacing w:val="-1"/>
        </w:rPr>
        <w:t> </w:t>
      </w:r>
      <w:r>
        <w:rPr/>
        <w:t>К.</w:t>
      </w:r>
      <w:r>
        <w:rPr>
          <w:spacing w:val="4"/>
        </w:rPr>
        <w:t> </w:t>
      </w:r>
      <w:r>
        <w:rPr/>
        <w:t>Коровина,</w:t>
      </w:r>
      <w:r>
        <w:rPr>
          <w:spacing w:val="1"/>
        </w:rPr>
        <w:t> </w:t>
      </w:r>
      <w:r>
        <w:rPr/>
        <w:t>И.</w:t>
      </w:r>
      <w:r>
        <w:rPr>
          <w:spacing w:val="2"/>
        </w:rPr>
        <w:t> </w:t>
      </w:r>
      <w:r>
        <w:rPr/>
        <w:t>Билибина,</w:t>
      </w:r>
      <w:r>
        <w:rPr>
          <w:spacing w:val="1"/>
        </w:rPr>
        <w:t> </w:t>
      </w:r>
      <w:r>
        <w:rPr/>
        <w:t>А.</w:t>
      </w:r>
      <w:r>
        <w:rPr>
          <w:spacing w:val="3"/>
        </w:rPr>
        <w:t> </w:t>
      </w:r>
      <w:r>
        <w:rPr/>
        <w:t>Головина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художников);</w:t>
      </w:r>
    </w:p>
    <w:p>
      <w:pPr>
        <w:pStyle w:val="BodyText"/>
        <w:spacing w:before="7"/>
        <w:ind w:left="1350" w:firstLine="0"/>
      </w:pPr>
      <w:r>
        <w:rPr/>
        <w:t>иметь</w:t>
      </w:r>
      <w:r>
        <w:rPr>
          <w:spacing w:val="136"/>
        </w:rPr>
        <w:t> </w:t>
      </w:r>
      <w:r>
        <w:rPr/>
        <w:t>практический</w:t>
      </w:r>
      <w:r>
        <w:rPr>
          <w:spacing w:val="139"/>
        </w:rPr>
        <w:t> </w:t>
      </w:r>
      <w:r>
        <w:rPr/>
        <w:t>опыт</w:t>
      </w:r>
      <w:r>
        <w:rPr>
          <w:spacing w:val="138"/>
        </w:rPr>
        <w:t> </w:t>
      </w:r>
      <w:r>
        <w:rPr/>
        <w:t>создания</w:t>
      </w:r>
      <w:r>
        <w:rPr>
          <w:spacing w:val="134"/>
        </w:rPr>
        <w:t> </w:t>
      </w:r>
      <w:r>
        <w:rPr/>
        <w:t>эскизов</w:t>
      </w:r>
      <w:r>
        <w:rPr>
          <w:spacing w:val="138"/>
        </w:rPr>
        <w:t> </w:t>
      </w:r>
      <w:r>
        <w:rPr/>
        <w:t>оформления</w:t>
      </w:r>
      <w:r>
        <w:rPr>
          <w:spacing w:val="140"/>
        </w:rPr>
        <w:t> </w:t>
      </w:r>
      <w:r>
        <w:rPr/>
        <w:t>спектакля</w:t>
      </w:r>
      <w:r>
        <w:rPr>
          <w:spacing w:val="71"/>
        </w:rPr>
        <w:t> </w:t>
      </w:r>
      <w:r>
        <w:rPr/>
        <w:t>по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 w:firstLine="0"/>
      </w:pPr>
      <w:r>
        <w:rPr/>
        <w:t>выбранной пьесе, иметь применять полученные знания при постановке школьного</w:t>
      </w:r>
      <w:r>
        <w:rPr>
          <w:spacing w:val="1"/>
        </w:rPr>
        <w:t> </w:t>
      </w:r>
      <w:r>
        <w:rPr/>
        <w:t>спектакля;</w:t>
      </w:r>
    </w:p>
    <w:p>
      <w:pPr>
        <w:pStyle w:val="BodyText"/>
        <w:spacing w:line="350" w:lineRule="auto" w:before="1"/>
        <w:ind w:right="509"/>
      </w:pPr>
      <w:r>
        <w:rPr/>
        <w:t>объяснять</w:t>
      </w:r>
      <w:r>
        <w:rPr>
          <w:spacing w:val="1"/>
        </w:rPr>
        <w:t> </w:t>
      </w:r>
      <w:r>
        <w:rPr/>
        <w:t>ведущую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кукольного</w:t>
      </w:r>
      <w:r>
        <w:rPr>
          <w:spacing w:val="1"/>
        </w:rPr>
        <w:t> </w:t>
      </w:r>
      <w:r>
        <w:rPr/>
        <w:t>спектакля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соавтора</w:t>
      </w:r>
      <w:r>
        <w:rPr>
          <w:spacing w:val="1"/>
        </w:rPr>
        <w:t> </w:t>
      </w:r>
      <w:r>
        <w:rPr/>
        <w:t>режиссёра</w:t>
      </w:r>
      <w:r>
        <w:rPr>
          <w:spacing w:val="1"/>
        </w:rPr>
        <w:t> </w:t>
      </w:r>
      <w:r>
        <w:rPr/>
        <w:t>и актёра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персонажа;</w:t>
      </w:r>
    </w:p>
    <w:p>
      <w:pPr>
        <w:pStyle w:val="BodyText"/>
        <w:spacing w:line="348" w:lineRule="auto" w:before="1"/>
        <w:ind w:right="497"/>
      </w:pPr>
      <w:r>
        <w:rPr/>
        <w:t>иметь практический навык игрового одушевления куклы из простых бытовых</w:t>
      </w:r>
      <w:r>
        <w:rPr>
          <w:spacing w:val="-67"/>
        </w:rPr>
        <w:t> </w:t>
      </w:r>
      <w:r>
        <w:rPr/>
        <w:t>предметов;</w:t>
      </w:r>
    </w:p>
    <w:p>
      <w:pPr>
        <w:pStyle w:val="BodyText"/>
        <w:spacing w:line="350" w:lineRule="auto" w:before="3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зрительских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обладания</w:t>
      </w:r>
      <w:r>
        <w:rPr>
          <w:spacing w:val="1"/>
        </w:rPr>
        <w:t> </w:t>
      </w:r>
      <w:r>
        <w:rPr/>
        <w:t>зрительской культурой для восприятия произведений художественного творчества</w:t>
      </w:r>
      <w:r>
        <w:rPr>
          <w:spacing w:val="1"/>
        </w:rPr>
        <w:t> </w:t>
      </w:r>
      <w:r>
        <w:rPr/>
        <w:t>и понимания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интерпретации явлений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before="1"/>
        <w:ind w:left="1350" w:firstLine="0"/>
      </w:pPr>
      <w:r>
        <w:rPr/>
        <w:t>Художественная</w:t>
      </w:r>
      <w:r>
        <w:rPr>
          <w:spacing w:val="-5"/>
        </w:rPr>
        <w:t> </w:t>
      </w:r>
      <w:r>
        <w:rPr/>
        <w:t>фотография:</w:t>
      </w:r>
    </w:p>
    <w:p>
      <w:pPr>
        <w:pStyle w:val="BodyText"/>
        <w:spacing w:line="348" w:lineRule="auto" w:before="149"/>
        <w:ind w:right="50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соотношении</w:t>
      </w:r>
      <w:r>
        <w:rPr>
          <w:spacing w:val="-67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запечатления</w:t>
      </w:r>
      <w:r>
        <w:rPr>
          <w:spacing w:val="1"/>
        </w:rPr>
        <w:t> </w:t>
      </w:r>
      <w:r>
        <w:rPr/>
        <w:t>реальности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зримых</w:t>
      </w:r>
      <w:r>
        <w:rPr>
          <w:spacing w:val="-67"/>
        </w:rPr>
        <w:t> </w:t>
      </w:r>
      <w:r>
        <w:rPr/>
        <w:t>образах;</w:t>
      </w:r>
    </w:p>
    <w:p>
      <w:pPr>
        <w:pStyle w:val="BodyText"/>
        <w:spacing w:before="5"/>
        <w:ind w:left="1350" w:firstLine="0"/>
      </w:pPr>
      <w:r>
        <w:rPr/>
        <w:t>уметь  </w:t>
      </w:r>
      <w:r>
        <w:rPr>
          <w:spacing w:val="34"/>
        </w:rPr>
        <w:t> </w:t>
      </w:r>
      <w:r>
        <w:rPr/>
        <w:t>объяснять   </w:t>
      </w:r>
      <w:r>
        <w:rPr>
          <w:spacing w:val="32"/>
        </w:rPr>
        <w:t> </w:t>
      </w:r>
      <w:r>
        <w:rPr/>
        <w:t>понятия   </w:t>
      </w:r>
      <w:r>
        <w:rPr>
          <w:spacing w:val="37"/>
        </w:rPr>
        <w:t> </w:t>
      </w:r>
      <w:r>
        <w:rPr/>
        <w:t>«длительность   </w:t>
      </w:r>
      <w:r>
        <w:rPr>
          <w:spacing w:val="33"/>
        </w:rPr>
        <w:t> </w:t>
      </w:r>
      <w:r>
        <w:rPr/>
        <w:t>экспозиции»,   </w:t>
      </w:r>
      <w:r>
        <w:rPr>
          <w:spacing w:val="37"/>
        </w:rPr>
        <w:t> </w:t>
      </w:r>
      <w:r>
        <w:rPr/>
        <w:t>«выдержка»,</w:t>
      </w:r>
    </w:p>
    <w:p>
      <w:pPr>
        <w:pStyle w:val="BodyText"/>
        <w:spacing w:before="149"/>
        <w:ind w:firstLine="0"/>
        <w:jc w:val="left"/>
      </w:pPr>
      <w:r>
        <w:rPr/>
        <w:t>«диафрагма»;</w:t>
      </w:r>
    </w:p>
    <w:p>
      <w:pPr>
        <w:pStyle w:val="BodyText"/>
        <w:tabs>
          <w:tab w:pos="10584" w:val="left" w:leader="none"/>
        </w:tabs>
        <w:spacing w:line="348" w:lineRule="auto" w:before="149"/>
        <w:ind w:right="498"/>
        <w:jc w:val="left"/>
      </w:pPr>
      <w:r>
        <w:rPr/>
        <w:t>иметь</w:t>
      </w:r>
      <w:r>
        <w:rPr>
          <w:spacing w:val="115"/>
        </w:rPr>
        <w:t> </w:t>
      </w:r>
      <w:r>
        <w:rPr/>
        <w:t>навыки</w:t>
      </w:r>
      <w:r>
        <w:rPr>
          <w:spacing w:val="117"/>
        </w:rPr>
        <w:t> </w:t>
      </w:r>
      <w:r>
        <w:rPr/>
        <w:t>фотографирования</w:t>
      </w:r>
      <w:r>
        <w:rPr>
          <w:spacing w:val="118"/>
        </w:rPr>
        <w:t> </w:t>
      </w:r>
      <w:r>
        <w:rPr/>
        <w:t>и</w:t>
      </w:r>
      <w:r>
        <w:rPr>
          <w:spacing w:val="117"/>
        </w:rPr>
        <w:t> </w:t>
      </w:r>
      <w:r>
        <w:rPr/>
        <w:t>обработки</w:t>
      </w:r>
      <w:r>
        <w:rPr>
          <w:spacing w:val="117"/>
        </w:rPr>
        <w:t> </w:t>
      </w:r>
      <w:r>
        <w:rPr/>
        <w:t>цифровых</w:t>
      </w:r>
      <w:r>
        <w:rPr>
          <w:spacing w:val="113"/>
        </w:rPr>
        <w:t> </w:t>
      </w:r>
      <w:r>
        <w:rPr/>
        <w:t>фотографий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компьютерных</w:t>
      </w:r>
      <w:r>
        <w:rPr>
          <w:spacing w:val="-3"/>
        </w:rPr>
        <w:t> </w:t>
      </w:r>
      <w:r>
        <w:rPr/>
        <w:t>графических</w:t>
      </w:r>
      <w:r>
        <w:rPr>
          <w:spacing w:val="-4"/>
        </w:rPr>
        <w:t> </w:t>
      </w:r>
      <w:r>
        <w:rPr/>
        <w:t>редакторов;</w:t>
      </w:r>
    </w:p>
    <w:p>
      <w:pPr>
        <w:pStyle w:val="BodyText"/>
        <w:spacing w:line="350" w:lineRule="auto" w:before="2"/>
        <w:jc w:val="left"/>
      </w:pPr>
      <w:r>
        <w:rPr/>
        <w:t>уметь</w:t>
      </w:r>
      <w:r>
        <w:rPr>
          <w:spacing w:val="5"/>
        </w:rPr>
        <w:t> </w:t>
      </w:r>
      <w:r>
        <w:rPr/>
        <w:t>объяснять</w:t>
      </w:r>
      <w:r>
        <w:rPr>
          <w:spacing w:val="4"/>
        </w:rPr>
        <w:t> </w:t>
      </w:r>
      <w:r>
        <w:rPr/>
        <w:t>значение</w:t>
      </w:r>
      <w:r>
        <w:rPr>
          <w:spacing w:val="6"/>
        </w:rPr>
        <w:t> </w:t>
      </w:r>
      <w:r>
        <w:rPr/>
        <w:t>фотографий</w:t>
      </w:r>
      <w:r>
        <w:rPr>
          <w:spacing w:val="10"/>
        </w:rPr>
        <w:t> </w:t>
      </w:r>
      <w:r>
        <w:rPr/>
        <w:t>«Родиноведения»</w:t>
      </w:r>
      <w:r>
        <w:rPr>
          <w:spacing w:val="17"/>
        </w:rPr>
        <w:t> </w:t>
      </w:r>
      <w:r>
        <w:rPr/>
        <w:t>С.М.</w:t>
      </w:r>
      <w:r>
        <w:rPr>
          <w:spacing w:val="1"/>
        </w:rPr>
        <w:t> </w:t>
      </w:r>
      <w:r>
        <w:rPr/>
        <w:t>Прокудина-</w:t>
      </w:r>
      <w:r>
        <w:rPr>
          <w:spacing w:val="-67"/>
        </w:rPr>
        <w:t> </w:t>
      </w:r>
      <w:r>
        <w:rPr/>
        <w:t>Горского</w:t>
      </w:r>
      <w:r>
        <w:rPr>
          <w:spacing w:val="-2"/>
        </w:rPr>
        <w:t> </w:t>
      </w:r>
      <w:r>
        <w:rPr/>
        <w:t>для современных</w:t>
      </w:r>
      <w:r>
        <w:rPr>
          <w:spacing w:val="-6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об истории</w:t>
      </w:r>
      <w:r>
        <w:rPr>
          <w:spacing w:val="-1"/>
        </w:rPr>
        <w:t> </w:t>
      </w:r>
      <w:r>
        <w:rPr/>
        <w:t>жизни</w:t>
      </w:r>
      <w:r>
        <w:rPr>
          <w:spacing w:val="7"/>
        </w:rPr>
        <w:t> </w:t>
      </w:r>
      <w:r>
        <w:rPr/>
        <w:t>в</w:t>
      </w:r>
      <w:r>
        <w:rPr>
          <w:spacing w:val="-3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стране;</w:t>
      </w:r>
    </w:p>
    <w:p>
      <w:pPr>
        <w:pStyle w:val="BodyText"/>
        <w:spacing w:line="350" w:lineRule="auto" w:before="1"/>
        <w:ind w:left="1350" w:right="510" w:firstLine="0"/>
      </w:pPr>
      <w:r>
        <w:rPr/>
        <w:t>различать и характеризовать различные жанры художественной фотографии;</w:t>
      </w:r>
      <w:r>
        <w:rPr>
          <w:spacing w:val="1"/>
        </w:rPr>
        <w:t> </w:t>
      </w:r>
      <w:r>
        <w:rPr/>
        <w:t>объяснять роль света как художественного средства в искусстве фотографии;</w:t>
      </w:r>
      <w:r>
        <w:rPr>
          <w:spacing w:val="-67"/>
        </w:rPr>
        <w:t> </w:t>
      </w:r>
      <w:r>
        <w:rPr/>
        <w:t>понимать,</w:t>
      </w:r>
      <w:r>
        <w:rPr>
          <w:spacing w:val="56"/>
        </w:rPr>
        <w:t> </w:t>
      </w:r>
      <w:r>
        <w:rPr/>
        <w:t>как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/>
        <w:t>художественной</w:t>
      </w:r>
      <w:r>
        <w:rPr>
          <w:spacing w:val="54"/>
        </w:rPr>
        <w:t> </w:t>
      </w:r>
      <w:r>
        <w:rPr/>
        <w:t>фотографии</w:t>
      </w:r>
      <w:r>
        <w:rPr>
          <w:spacing w:val="54"/>
        </w:rPr>
        <w:t> </w:t>
      </w:r>
      <w:r>
        <w:rPr/>
        <w:t>проявляются</w:t>
      </w:r>
      <w:r>
        <w:rPr>
          <w:spacing w:val="55"/>
        </w:rPr>
        <w:t> </w:t>
      </w:r>
      <w:r>
        <w:rPr/>
        <w:t>средства</w:t>
      </w:r>
    </w:p>
    <w:p>
      <w:pPr>
        <w:pStyle w:val="BodyText"/>
        <w:spacing w:line="350" w:lineRule="auto"/>
        <w:ind w:right="495" w:firstLine="0"/>
      </w:pPr>
      <w:r>
        <w:rPr/>
        <w:t>выразительности изобразительного искусства, и стремиться к их применению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 практике</w:t>
      </w:r>
      <w:r>
        <w:rPr>
          <w:spacing w:val="2"/>
        </w:rPr>
        <w:t> </w:t>
      </w:r>
      <w:r>
        <w:rPr/>
        <w:t>фотографирования;</w:t>
      </w:r>
    </w:p>
    <w:p>
      <w:pPr>
        <w:pStyle w:val="BodyText"/>
        <w:tabs>
          <w:tab w:pos="2434" w:val="left" w:leader="none"/>
          <w:tab w:pos="3418" w:val="left" w:leader="none"/>
          <w:tab w:pos="5264" w:val="left" w:leader="none"/>
          <w:tab w:pos="5801" w:val="left" w:leader="none"/>
          <w:tab w:pos="9789" w:val="left" w:leader="none"/>
        </w:tabs>
        <w:spacing w:line="350" w:lineRule="auto"/>
        <w:ind w:right="497"/>
        <w:jc w:val="left"/>
      </w:pPr>
      <w:r>
        <w:rPr/>
        <w:t>иметь</w:t>
        <w:tab/>
        <w:t>опыт</w:t>
        <w:tab/>
        <w:t>наблюдения</w:t>
        <w:tab/>
        <w:t>и</w:t>
        <w:tab/>
        <w:t>художественно-эстетического</w:t>
        <w:tab/>
      </w:r>
      <w:r>
        <w:rPr>
          <w:spacing w:val="-1"/>
        </w:rPr>
        <w:t>анализа</w:t>
      </w:r>
      <w:r>
        <w:rPr>
          <w:spacing w:val="-67"/>
        </w:rPr>
        <w:t> </w:t>
      </w:r>
      <w:r>
        <w:rPr/>
        <w:t>художественных</w:t>
      </w:r>
      <w:r>
        <w:rPr>
          <w:spacing w:val="-9"/>
        </w:rPr>
        <w:t> </w:t>
      </w:r>
      <w:r>
        <w:rPr/>
        <w:t>фотографий</w:t>
      </w:r>
      <w:r>
        <w:rPr>
          <w:spacing w:val="-6"/>
        </w:rPr>
        <w:t> </w:t>
      </w:r>
      <w:r>
        <w:rPr/>
        <w:t>известных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9"/>
        </w:rPr>
        <w:t> </w:t>
      </w:r>
      <w:r>
        <w:rPr/>
        <w:t>мастеров</w:t>
      </w:r>
      <w:r>
        <w:rPr>
          <w:spacing w:val="-6"/>
        </w:rPr>
        <w:t> </w:t>
      </w:r>
      <w:r>
        <w:rPr/>
        <w:t>фотографии;</w:t>
      </w:r>
    </w:p>
    <w:p>
      <w:pPr>
        <w:pStyle w:val="BodyText"/>
        <w:spacing w:line="350" w:lineRule="auto"/>
        <w:jc w:val="left"/>
      </w:pPr>
      <w:r>
        <w:rPr/>
        <w:t>иметь</w:t>
      </w:r>
      <w:r>
        <w:rPr>
          <w:spacing w:val="31"/>
        </w:rPr>
        <w:t> </w:t>
      </w:r>
      <w:r>
        <w:rPr/>
        <w:t>опыт</w:t>
      </w:r>
      <w:r>
        <w:rPr>
          <w:spacing w:val="31"/>
        </w:rPr>
        <w:t> </w:t>
      </w:r>
      <w:r>
        <w:rPr/>
        <w:t>применения</w:t>
      </w:r>
      <w:r>
        <w:rPr>
          <w:spacing w:val="34"/>
        </w:rPr>
        <w:t> </w:t>
      </w:r>
      <w:r>
        <w:rPr/>
        <w:t>знаний</w:t>
      </w:r>
      <w:r>
        <w:rPr>
          <w:spacing w:val="32"/>
        </w:rPr>
        <w:t> </w:t>
      </w:r>
      <w:r>
        <w:rPr/>
        <w:t>о</w:t>
      </w:r>
      <w:r>
        <w:rPr>
          <w:spacing w:val="33"/>
        </w:rPr>
        <w:t> </w:t>
      </w:r>
      <w:r>
        <w:rPr/>
        <w:t>художественно-образных</w:t>
      </w:r>
      <w:r>
        <w:rPr>
          <w:spacing w:val="28"/>
        </w:rPr>
        <w:t> </w:t>
      </w:r>
      <w:r>
        <w:rPr/>
        <w:t>критериях</w:t>
      </w:r>
      <w:r>
        <w:rPr>
          <w:spacing w:val="31"/>
        </w:rPr>
        <w:t> </w:t>
      </w:r>
      <w:r>
        <w:rPr/>
        <w:t>к</w:t>
      </w:r>
      <w:r>
        <w:rPr>
          <w:spacing w:val="-67"/>
        </w:rPr>
        <w:t> </w:t>
      </w:r>
      <w:r>
        <w:rPr/>
        <w:t>композиции</w:t>
      </w:r>
      <w:r>
        <w:rPr>
          <w:spacing w:val="-4"/>
        </w:rPr>
        <w:t> </w:t>
      </w:r>
      <w:r>
        <w:rPr/>
        <w:t>кадра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самостоятельном</w:t>
      </w:r>
      <w:r>
        <w:rPr>
          <w:spacing w:val="-2"/>
        </w:rPr>
        <w:t> </w:t>
      </w:r>
      <w:r>
        <w:rPr/>
        <w:t>фотографировании</w:t>
      </w:r>
      <w:r>
        <w:rPr>
          <w:spacing w:val="-4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жизни;</w:t>
      </w:r>
    </w:p>
    <w:p>
      <w:pPr>
        <w:pStyle w:val="BodyText"/>
        <w:tabs>
          <w:tab w:pos="2851" w:val="left" w:leader="none"/>
          <w:tab w:pos="3916" w:val="left" w:leader="none"/>
          <w:tab w:pos="6457" w:val="left" w:leader="none"/>
          <w:tab w:pos="8380" w:val="left" w:leader="none"/>
          <w:tab w:pos="9665" w:val="left" w:leader="none"/>
        </w:tabs>
        <w:spacing w:line="350" w:lineRule="auto"/>
        <w:ind w:right="506"/>
        <w:jc w:val="left"/>
      </w:pPr>
      <w:r>
        <w:rPr/>
        <w:t>обретать</w:t>
        <w:tab/>
        <w:t>опыт</w:t>
        <w:tab/>
        <w:t>художественного</w:t>
        <w:tab/>
        <w:t>наблюдения</w:t>
        <w:tab/>
        <w:t>жизни,</w:t>
        <w:tab/>
      </w:r>
      <w:r>
        <w:rPr>
          <w:spacing w:val="-2"/>
        </w:rPr>
        <w:t>развивая</w:t>
      </w:r>
      <w:r>
        <w:rPr>
          <w:spacing w:val="-67"/>
        </w:rPr>
        <w:t> </w:t>
      </w:r>
      <w:r>
        <w:rPr/>
        <w:t>познавательный</w:t>
      </w:r>
      <w:r>
        <w:rPr>
          <w:spacing w:val="-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окружающему</w:t>
      </w:r>
      <w:r>
        <w:rPr>
          <w:spacing w:val="-4"/>
        </w:rPr>
        <w:t> </w:t>
      </w:r>
      <w:r>
        <w:rPr/>
        <w:t>миру,</w:t>
      </w:r>
      <w:r>
        <w:rPr>
          <w:spacing w:val="2"/>
        </w:rPr>
        <w:t> </w:t>
      </w:r>
      <w:r>
        <w:rPr/>
        <w:t>к людям;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/>
      </w:pPr>
      <w:r>
        <w:rPr/>
        <w:t>уметь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разницу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живописной</w:t>
      </w:r>
      <w:r>
        <w:rPr>
          <w:spacing w:val="1"/>
        </w:rPr>
        <w:t> </w:t>
      </w:r>
      <w:r>
        <w:rPr/>
        <w:t>картины,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рисунка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фотоснимка,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одновременного</w:t>
      </w:r>
      <w:r>
        <w:rPr>
          <w:spacing w:val="1"/>
        </w:rPr>
        <w:t> </w:t>
      </w:r>
      <w:r>
        <w:rPr/>
        <w:t>существования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актуальности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современной</w:t>
      </w:r>
      <w:r>
        <w:rPr>
          <w:spacing w:val="-1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культуре;</w:t>
      </w:r>
    </w:p>
    <w:p>
      <w:pPr>
        <w:pStyle w:val="BodyText"/>
        <w:spacing w:line="350" w:lineRule="auto" w:before="2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репортажного</w:t>
      </w:r>
      <w:r>
        <w:rPr>
          <w:spacing w:val="1"/>
        </w:rPr>
        <w:t> </w:t>
      </w:r>
      <w:r>
        <w:rPr/>
        <w:t>жанра,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журналистов-фотографов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истории ХХ</w:t>
      </w:r>
      <w:r>
        <w:rPr>
          <w:spacing w:val="2"/>
        </w:rPr>
        <w:t> </w:t>
      </w:r>
      <w:r>
        <w:rPr/>
        <w:t>в.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современном</w:t>
      </w:r>
      <w:r>
        <w:rPr>
          <w:spacing w:val="2"/>
        </w:rPr>
        <w:t> </w:t>
      </w:r>
      <w:r>
        <w:rPr/>
        <w:t>мире;</w:t>
      </w:r>
    </w:p>
    <w:p>
      <w:pPr>
        <w:pStyle w:val="BodyText"/>
        <w:spacing w:line="350" w:lineRule="auto"/>
        <w:ind w:right="493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фототворчестве</w:t>
      </w:r>
      <w:r>
        <w:rPr>
          <w:spacing w:val="1"/>
        </w:rPr>
        <w:t> </w:t>
      </w:r>
      <w:r>
        <w:rPr/>
        <w:t>А. Родченко,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выражают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фотографий на</w:t>
      </w:r>
      <w:r>
        <w:rPr>
          <w:spacing w:val="2"/>
        </w:rPr>
        <w:t> </w:t>
      </w:r>
      <w:r>
        <w:rPr/>
        <w:t>стиль</w:t>
      </w:r>
      <w:r>
        <w:rPr>
          <w:spacing w:val="-1"/>
        </w:rPr>
        <w:t> </w:t>
      </w:r>
      <w:r>
        <w:rPr/>
        <w:t>эпохи;</w:t>
      </w:r>
    </w:p>
    <w:p>
      <w:pPr>
        <w:pStyle w:val="BodyText"/>
        <w:spacing w:line="350" w:lineRule="auto"/>
        <w:ind w:left="1350" w:firstLine="0"/>
        <w:jc w:val="left"/>
      </w:pPr>
      <w:r>
        <w:rPr/>
        <w:t>иметь</w:t>
      </w:r>
      <w:r>
        <w:rPr>
          <w:spacing w:val="-9"/>
        </w:rPr>
        <w:t> </w:t>
      </w:r>
      <w:r>
        <w:rPr/>
        <w:t>навыки</w:t>
      </w:r>
      <w:r>
        <w:rPr>
          <w:spacing w:val="-7"/>
        </w:rPr>
        <w:t> </w:t>
      </w:r>
      <w:r>
        <w:rPr/>
        <w:t>компьютерной</w:t>
      </w:r>
      <w:r>
        <w:rPr>
          <w:spacing w:val="-7"/>
        </w:rPr>
        <w:t> </w:t>
      </w:r>
      <w:r>
        <w:rPr/>
        <w:t>обработки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преобразования</w:t>
      </w:r>
      <w:r>
        <w:rPr>
          <w:spacing w:val="-5"/>
        </w:rPr>
        <w:t> </w:t>
      </w:r>
      <w:r>
        <w:rPr/>
        <w:t>фотографий.</w:t>
      </w:r>
      <w:r>
        <w:rPr>
          <w:spacing w:val="-67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кино:</w:t>
      </w:r>
    </w:p>
    <w:p>
      <w:pPr>
        <w:pStyle w:val="BodyText"/>
        <w:spacing w:line="348" w:lineRule="auto"/>
        <w:ind w:left="1350" w:right="501" w:firstLine="0"/>
        <w:jc w:val="left"/>
      </w:pPr>
      <w:r>
        <w:rPr/>
        <w:t>иметь представление об этапах в истории кино и его эволюции как искусства;</w:t>
      </w:r>
      <w:r>
        <w:rPr>
          <w:spacing w:val="-67"/>
        </w:rPr>
        <w:t> </w:t>
      </w:r>
      <w:r>
        <w:rPr/>
        <w:t>уметь</w:t>
      </w:r>
      <w:r>
        <w:rPr>
          <w:spacing w:val="10"/>
        </w:rPr>
        <w:t> </w:t>
      </w:r>
      <w:r>
        <w:rPr/>
        <w:t>объяснять,</w:t>
      </w:r>
      <w:r>
        <w:rPr>
          <w:spacing w:val="15"/>
        </w:rPr>
        <w:t> </w:t>
      </w:r>
      <w:r>
        <w:rPr/>
        <w:t>почему</w:t>
      </w:r>
      <w:r>
        <w:rPr>
          <w:spacing w:val="8"/>
        </w:rPr>
        <w:t> </w:t>
      </w:r>
      <w:r>
        <w:rPr/>
        <w:t>экранное</w:t>
      </w:r>
      <w:r>
        <w:rPr>
          <w:spacing w:val="13"/>
        </w:rPr>
        <w:t> </w:t>
      </w:r>
      <w:r>
        <w:rPr/>
        <w:t>время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/>
        <w:t>всё</w:t>
      </w:r>
      <w:r>
        <w:rPr>
          <w:spacing w:val="14"/>
        </w:rPr>
        <w:t> </w:t>
      </w:r>
      <w:r>
        <w:rPr/>
        <w:t>изображаемое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фильме,</w:t>
      </w:r>
    </w:p>
    <w:p>
      <w:pPr>
        <w:pStyle w:val="BodyText"/>
        <w:ind w:firstLine="0"/>
        <w:jc w:val="left"/>
      </w:pPr>
      <w:r>
        <w:rPr/>
        <w:t>являясь</w:t>
      </w:r>
      <w:r>
        <w:rPr>
          <w:spacing w:val="-8"/>
        </w:rPr>
        <w:t> </w:t>
      </w:r>
      <w:r>
        <w:rPr/>
        <w:t>условностью,</w:t>
      </w:r>
      <w:r>
        <w:rPr>
          <w:spacing w:val="-2"/>
        </w:rPr>
        <w:t> </w:t>
      </w:r>
      <w:r>
        <w:rPr/>
        <w:t>формирует</w:t>
      </w:r>
      <w:r>
        <w:rPr>
          <w:spacing w:val="-2"/>
        </w:rPr>
        <w:t> </w:t>
      </w:r>
      <w:r>
        <w:rPr/>
        <w:t>у</w:t>
      </w:r>
      <w:r>
        <w:rPr>
          <w:spacing w:val="-9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восприятие</w:t>
      </w:r>
      <w:r>
        <w:rPr>
          <w:spacing w:val="-5"/>
        </w:rPr>
        <w:t> </w:t>
      </w:r>
      <w:r>
        <w:rPr/>
        <w:t>реального</w:t>
      </w:r>
      <w:r>
        <w:rPr>
          <w:spacing w:val="-5"/>
        </w:rPr>
        <w:t> </w:t>
      </w:r>
      <w:r>
        <w:rPr/>
        <w:t>мира;</w:t>
      </w:r>
    </w:p>
    <w:p>
      <w:pPr>
        <w:pStyle w:val="BodyText"/>
        <w:spacing w:line="350" w:lineRule="auto" w:before="149"/>
        <w:ind w:right="510"/>
      </w:pPr>
      <w:r>
        <w:rPr/>
        <w:t>иметь представление об экранных искусствах как монтаже композиционно</w:t>
      </w:r>
      <w:r>
        <w:rPr>
          <w:spacing w:val="1"/>
        </w:rPr>
        <w:t> </w:t>
      </w:r>
      <w:r>
        <w:rPr/>
        <w:t>построенных</w:t>
      </w:r>
      <w:r>
        <w:rPr>
          <w:spacing w:val="-4"/>
        </w:rPr>
        <w:t> </w:t>
      </w:r>
      <w:r>
        <w:rPr/>
        <w:t>кадров;</w:t>
      </w:r>
    </w:p>
    <w:p>
      <w:pPr>
        <w:pStyle w:val="BodyText"/>
        <w:spacing w:line="348" w:lineRule="auto" w:before="1"/>
        <w:ind w:right="497"/>
      </w:pP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объяснять,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чём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художника-постановщика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специалистов его команды художников в период подготовки и съёмки игрового</w:t>
      </w:r>
      <w:r>
        <w:rPr>
          <w:spacing w:val="1"/>
        </w:rPr>
        <w:t> </w:t>
      </w:r>
      <w:r>
        <w:rPr/>
        <w:t>фильма;</w:t>
      </w:r>
    </w:p>
    <w:p>
      <w:pPr>
        <w:pStyle w:val="BodyText"/>
        <w:spacing w:before="6"/>
        <w:ind w:left="1350" w:firstLine="0"/>
      </w:pPr>
      <w:r>
        <w:rPr/>
        <w:t>объяснять</w:t>
      </w:r>
      <w:r>
        <w:rPr>
          <w:spacing w:val="-7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видео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современной</w:t>
      </w:r>
      <w:r>
        <w:rPr>
          <w:spacing w:val="-5"/>
        </w:rPr>
        <w:t> </w:t>
      </w:r>
      <w:r>
        <w:rPr/>
        <w:t>бытовой</w:t>
      </w:r>
      <w:r>
        <w:rPr>
          <w:spacing w:val="-4"/>
        </w:rPr>
        <w:t> </w:t>
      </w:r>
      <w:r>
        <w:rPr/>
        <w:t>культуре;</w:t>
      </w:r>
    </w:p>
    <w:p>
      <w:pPr>
        <w:pStyle w:val="BodyText"/>
        <w:spacing w:line="350" w:lineRule="auto" w:before="148"/>
        <w:ind w:right="501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видеоролика,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видеоролика и планировать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работу по созданию</w:t>
      </w:r>
      <w:r>
        <w:rPr>
          <w:spacing w:val="-2"/>
        </w:rPr>
        <w:t> </w:t>
      </w:r>
      <w:r>
        <w:rPr/>
        <w:t>видеоролика;</w:t>
      </w:r>
    </w:p>
    <w:p>
      <w:pPr>
        <w:pStyle w:val="BodyText"/>
        <w:spacing w:line="348" w:lineRule="auto" w:before="2"/>
        <w:ind w:right="502"/>
      </w:pPr>
      <w:r>
        <w:rPr/>
        <w:t>понимать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видеороликов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жанров:</w:t>
      </w:r>
      <w:r>
        <w:rPr>
          <w:spacing w:val="-67"/>
        </w:rPr>
        <w:t> </w:t>
      </w:r>
      <w:r>
        <w:rPr/>
        <w:t>видеорепортажа,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короткометражного</w:t>
      </w:r>
      <w:r>
        <w:rPr>
          <w:spacing w:val="1"/>
        </w:rPr>
        <w:t> </w:t>
      </w:r>
      <w:r>
        <w:rPr/>
        <w:t>фильма,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рекламы,</w:t>
      </w:r>
      <w:r>
        <w:rPr>
          <w:spacing w:val="1"/>
        </w:rPr>
        <w:t> </w:t>
      </w:r>
      <w:r>
        <w:rPr/>
        <w:t>анимационного</w:t>
      </w:r>
      <w:r>
        <w:rPr>
          <w:spacing w:val="-1"/>
        </w:rPr>
        <w:t> </w:t>
      </w:r>
      <w:r>
        <w:rPr/>
        <w:t>фильма,</w:t>
      </w:r>
      <w:r>
        <w:rPr>
          <w:spacing w:val="2"/>
        </w:rPr>
        <w:t> </w:t>
      </w:r>
      <w:r>
        <w:rPr/>
        <w:t>музыкального</w:t>
      </w:r>
      <w:r>
        <w:rPr>
          <w:spacing w:val="-1"/>
        </w:rPr>
        <w:t> </w:t>
      </w:r>
      <w:r>
        <w:rPr/>
        <w:t>клипа,</w:t>
      </w:r>
      <w:r>
        <w:rPr>
          <w:spacing w:val="2"/>
        </w:rPr>
        <w:t> </w:t>
      </w:r>
      <w:r>
        <w:rPr/>
        <w:t>документального</w:t>
      </w:r>
      <w:r>
        <w:rPr>
          <w:spacing w:val="-1"/>
        </w:rPr>
        <w:t> </w:t>
      </w:r>
      <w:r>
        <w:rPr/>
        <w:t>фильма;</w:t>
      </w:r>
    </w:p>
    <w:p>
      <w:pPr>
        <w:pStyle w:val="BodyText"/>
        <w:spacing w:line="350" w:lineRule="auto" w:before="6"/>
        <w:ind w:right="510"/>
      </w:pPr>
      <w:r>
        <w:rPr/>
        <w:t>иметь начальные навыки практической работы по видеомонтажу на основе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компьютерных</w:t>
      </w:r>
      <w:r>
        <w:rPr>
          <w:spacing w:val="-3"/>
        </w:rPr>
        <w:t> </w:t>
      </w:r>
      <w:r>
        <w:rPr/>
        <w:t>программ;</w:t>
      </w:r>
    </w:p>
    <w:p>
      <w:pPr>
        <w:pStyle w:val="BodyText"/>
        <w:spacing w:before="1"/>
        <w:ind w:left="1350" w:firstLine="0"/>
      </w:pPr>
      <w:r>
        <w:rPr/>
        <w:t>иметь</w:t>
      </w:r>
      <w:r>
        <w:rPr>
          <w:spacing w:val="-6"/>
        </w:rPr>
        <w:t> </w:t>
      </w:r>
      <w:r>
        <w:rPr/>
        <w:t>навык</w:t>
      </w:r>
      <w:r>
        <w:rPr>
          <w:spacing w:val="-5"/>
        </w:rPr>
        <w:t> </w:t>
      </w:r>
      <w:r>
        <w:rPr/>
        <w:t>критического</w:t>
      </w:r>
      <w:r>
        <w:rPr>
          <w:spacing w:val="-4"/>
        </w:rPr>
        <w:t> </w:t>
      </w:r>
      <w:r>
        <w:rPr/>
        <w:t>осмысления</w:t>
      </w:r>
      <w:r>
        <w:rPr>
          <w:spacing w:val="-4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снятых</w:t>
      </w:r>
      <w:r>
        <w:rPr>
          <w:spacing w:val="-9"/>
        </w:rPr>
        <w:t> </w:t>
      </w:r>
      <w:r>
        <w:rPr/>
        <w:t>роликов;</w:t>
      </w:r>
    </w:p>
    <w:p>
      <w:pPr>
        <w:pStyle w:val="BodyText"/>
        <w:spacing w:line="348" w:lineRule="auto" w:before="148"/>
        <w:ind w:right="506"/>
      </w:pPr>
      <w:r>
        <w:rPr/>
        <w:t>иметь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мультипликации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электронно-цифровых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игровом</w:t>
      </w:r>
      <w:r>
        <w:rPr>
          <w:spacing w:val="1"/>
        </w:rPr>
        <w:t> </w:t>
      </w:r>
      <w:r>
        <w:rPr/>
        <w:t>кинематографе;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лучших отечественных мультфильмах; осознавать многообразие подходов, поэзию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уникальность</w:t>
      </w:r>
      <w:r>
        <w:rPr>
          <w:spacing w:val="-3"/>
        </w:rPr>
        <w:t> </w:t>
      </w:r>
      <w:r>
        <w:rPr/>
        <w:t>художественных образов</w:t>
      </w:r>
      <w:r>
        <w:rPr>
          <w:spacing w:val="-2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мультипликации;</w:t>
      </w:r>
    </w:p>
    <w:p>
      <w:pPr>
        <w:pStyle w:val="BodyText"/>
        <w:spacing w:line="350" w:lineRule="auto" w:before="2"/>
        <w:ind w:right="495"/>
      </w:pPr>
      <w:r>
        <w:rPr/>
        <w:t>осваивать опыт создания компьютерной анимации в выбранной технике и в</w:t>
      </w:r>
      <w:r>
        <w:rPr>
          <w:spacing w:val="1"/>
        </w:rPr>
        <w:t> </w:t>
      </w:r>
      <w:r>
        <w:rPr/>
        <w:t>соответствующей компьютерной</w:t>
      </w:r>
      <w:r>
        <w:rPr>
          <w:spacing w:val="1"/>
        </w:rPr>
        <w:t> </w:t>
      </w:r>
      <w:r>
        <w:rPr/>
        <w:t>программе;</w:t>
      </w:r>
    </w:p>
    <w:p>
      <w:pPr>
        <w:pStyle w:val="BodyText"/>
        <w:spacing w:line="350" w:lineRule="auto"/>
        <w:ind w:right="508"/>
      </w:pPr>
      <w:r>
        <w:rPr/>
        <w:t>иметь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анимационного</w:t>
      </w:r>
      <w:r>
        <w:rPr>
          <w:spacing w:val="1"/>
        </w:rPr>
        <w:t> </w:t>
      </w:r>
      <w:r>
        <w:rPr/>
        <w:t>фильма.</w:t>
      </w:r>
    </w:p>
    <w:p>
      <w:pPr>
        <w:pStyle w:val="BodyText"/>
        <w:ind w:left="1350" w:firstLine="0"/>
      </w:pPr>
      <w:r>
        <w:rPr/>
        <w:t>Изобразительное</w:t>
      </w:r>
      <w:r>
        <w:rPr>
          <w:spacing w:val="-5"/>
        </w:rPr>
        <w:t> </w:t>
      </w:r>
      <w:r>
        <w:rPr/>
        <w:t>искусство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телевидении:</w:t>
      </w:r>
    </w:p>
    <w:p>
      <w:pPr>
        <w:pStyle w:val="BodyText"/>
        <w:spacing w:line="350" w:lineRule="auto" w:before="145"/>
        <w:ind w:right="492"/>
      </w:pPr>
      <w:r>
        <w:rPr/>
        <w:t>объяснять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экранного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научного</w:t>
      </w:r>
      <w:r>
        <w:rPr>
          <w:spacing w:val="-1"/>
        </w:rPr>
        <w:t> </w:t>
      </w:r>
      <w:r>
        <w:rPr/>
        <w:t>просвещения,</w:t>
      </w:r>
      <w:r>
        <w:rPr>
          <w:spacing w:val="3"/>
        </w:rPr>
        <w:t> </w:t>
      </w:r>
      <w:r>
        <w:rPr/>
        <w:t>развлечения</w:t>
      </w:r>
      <w:r>
        <w:rPr>
          <w:spacing w:val="1"/>
        </w:rPr>
        <w:t> </w:t>
      </w:r>
      <w:r>
        <w:rPr/>
        <w:t>и организации досуга;</w:t>
      </w:r>
    </w:p>
    <w:p>
      <w:pPr>
        <w:pStyle w:val="BodyText"/>
        <w:spacing w:line="350" w:lineRule="auto"/>
        <w:ind w:left="1350" w:right="512" w:firstLine="0"/>
      </w:pPr>
      <w:r>
        <w:rPr/>
        <w:t>знать о создателе телевидения – русском инженере Владимире Зворыкине;</w:t>
      </w:r>
      <w:r>
        <w:rPr>
          <w:spacing w:val="1"/>
        </w:rPr>
        <w:t> </w:t>
      </w:r>
      <w:r>
        <w:rPr/>
        <w:t>осознавать</w:t>
      </w:r>
      <w:r>
        <w:rPr>
          <w:spacing w:val="6"/>
        </w:rPr>
        <w:t> </w:t>
      </w:r>
      <w:r>
        <w:rPr/>
        <w:t>роль</w:t>
      </w:r>
      <w:r>
        <w:rPr>
          <w:spacing w:val="7"/>
        </w:rPr>
        <w:t> </w:t>
      </w:r>
      <w:r>
        <w:rPr/>
        <w:t>телевидения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превращении</w:t>
      </w:r>
      <w:r>
        <w:rPr>
          <w:spacing w:val="9"/>
        </w:rPr>
        <w:t> </w:t>
      </w:r>
      <w:r>
        <w:rPr/>
        <w:t>мира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единое</w:t>
      </w:r>
      <w:r>
        <w:rPr>
          <w:spacing w:val="10"/>
        </w:rPr>
        <w:t> </w:t>
      </w:r>
      <w:r>
        <w:rPr/>
        <w:t>информационное</w:t>
      </w:r>
    </w:p>
    <w:p>
      <w:pPr>
        <w:pStyle w:val="BodyText"/>
        <w:ind w:firstLine="0"/>
        <w:jc w:val="left"/>
      </w:pPr>
      <w:r>
        <w:rPr/>
        <w:t>пространство;</w:t>
      </w:r>
    </w:p>
    <w:p>
      <w:pPr>
        <w:pStyle w:val="BodyText"/>
        <w:spacing w:line="350" w:lineRule="auto" w:before="146"/>
        <w:ind w:right="507"/>
      </w:pPr>
      <w:r>
        <w:rPr/>
        <w:t>иметь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профессиях</w:t>
      </w:r>
      <w:r>
        <w:rPr>
          <w:spacing w:val="1"/>
        </w:rPr>
        <w:t> </w:t>
      </w:r>
      <w:r>
        <w:rPr/>
        <w:t>художника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телевидении;</w:t>
      </w:r>
    </w:p>
    <w:p>
      <w:pPr>
        <w:pStyle w:val="BodyText"/>
        <w:spacing w:line="350" w:lineRule="auto"/>
        <w:ind w:right="499"/>
      </w:pPr>
      <w:r>
        <w:rPr/>
        <w:t>применять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телевидения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студии мультимедиа;</w:t>
      </w:r>
    </w:p>
    <w:p>
      <w:pPr>
        <w:pStyle w:val="BodyText"/>
        <w:spacing w:line="350" w:lineRule="auto"/>
        <w:ind w:right="509"/>
      </w:pPr>
      <w:r>
        <w:rPr/>
        <w:t>понимать образовательные задачи зрительской культуры и необходимость</w:t>
      </w:r>
      <w:r>
        <w:rPr>
          <w:spacing w:val="1"/>
        </w:rPr>
        <w:t> </w:t>
      </w:r>
      <w:r>
        <w:rPr/>
        <w:t>зрительских умений;</w:t>
      </w:r>
    </w:p>
    <w:p>
      <w:pPr>
        <w:pStyle w:val="BodyText"/>
        <w:spacing w:line="348" w:lineRule="auto"/>
        <w:ind w:right="495"/>
      </w:pPr>
      <w:r>
        <w:rPr/>
        <w:t>осознавать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духовно-</w:t>
      </w:r>
      <w:r>
        <w:rPr>
          <w:spacing w:val="-67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художественной</w:t>
      </w:r>
      <w:r>
        <w:rPr>
          <w:spacing w:val="-1"/>
        </w:rPr>
        <w:t> </w:t>
      </w:r>
      <w:r>
        <w:rPr/>
        <w:t>деятельности в</w:t>
      </w:r>
      <w:r>
        <w:rPr>
          <w:spacing w:val="-1"/>
        </w:rPr>
        <w:t> </w:t>
      </w:r>
      <w:r>
        <w:rPr/>
        <w:t>своей жизни и в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общества.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9" w:after="0"/>
        <w:ind w:left="1768" w:right="0" w:hanging="424"/>
        <w:jc w:val="both"/>
      </w:pPr>
      <w:bookmarkStart w:name="32. Федеральная рабочая программа по уче" w:id="33"/>
      <w:bookmarkEnd w:id="33"/>
      <w:r>
        <w:rPr>
          <w:b w:val="0"/>
        </w:rPr>
      </w:r>
      <w:bookmarkStart w:name="32. Федеральная рабочая программа по уче" w:id="34"/>
      <w:bookmarkEnd w:id="34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-8"/>
          <w:u w:val="thick"/>
        </w:rPr>
        <w:t> </w:t>
      </w:r>
      <w:r>
        <w:rPr>
          <w:u w:val="thick"/>
        </w:rPr>
        <w:t>рабочая</w:t>
      </w:r>
      <w:r>
        <w:rPr>
          <w:spacing w:val="-3"/>
          <w:u w:val="thick"/>
        </w:rPr>
        <w:t> </w:t>
      </w:r>
      <w:r>
        <w:rPr>
          <w:u w:val="thick"/>
        </w:rPr>
        <w:t>программа</w:t>
      </w:r>
      <w:r>
        <w:rPr>
          <w:spacing w:val="-5"/>
          <w:u w:val="thick"/>
        </w:rPr>
        <w:t> </w:t>
      </w:r>
      <w:r>
        <w:rPr>
          <w:u w:val="thick"/>
        </w:rPr>
        <w:t>по</w:t>
      </w:r>
      <w:r>
        <w:rPr>
          <w:spacing w:val="-9"/>
          <w:u w:val="thick"/>
        </w:rPr>
        <w:t> </w:t>
      </w:r>
      <w:r>
        <w:rPr>
          <w:u w:val="thick"/>
        </w:rPr>
        <w:t>учебному</w:t>
      </w:r>
      <w:r>
        <w:rPr>
          <w:spacing w:val="-6"/>
          <w:u w:val="thick"/>
        </w:rPr>
        <w:t> </w:t>
      </w:r>
      <w:r>
        <w:rPr>
          <w:u w:val="thick"/>
        </w:rPr>
        <w:t>предмету</w:t>
      </w:r>
      <w:r>
        <w:rPr>
          <w:spacing w:val="-5"/>
          <w:u w:val="thick"/>
        </w:rPr>
        <w:t> </w:t>
      </w:r>
      <w:r>
        <w:rPr>
          <w:u w:val="thick"/>
        </w:rPr>
        <w:t>«Музыка».</w:t>
      </w:r>
    </w:p>
    <w:p>
      <w:pPr>
        <w:pStyle w:val="BodyText"/>
        <w:spacing w:line="350" w:lineRule="auto" w:before="144"/>
        <w:ind w:right="499" w:firstLine="926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«Музыка»</w:t>
      </w:r>
      <w:r>
        <w:rPr>
          <w:spacing w:val="1"/>
        </w:rPr>
        <w:t> </w:t>
      </w:r>
      <w:r>
        <w:rPr/>
        <w:t>(предметная область «Искусство») (далее соответственно – программа по музыке,</w:t>
      </w:r>
      <w:r>
        <w:rPr>
          <w:spacing w:val="1"/>
        </w:rPr>
        <w:t> </w:t>
      </w:r>
      <w:r>
        <w:rPr/>
        <w:t>музыка)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пояснительную</w:t>
      </w:r>
      <w:r>
        <w:rPr>
          <w:spacing w:val="1"/>
        </w:rPr>
        <w:t> </w:t>
      </w:r>
      <w:r>
        <w:rPr/>
        <w:t>записку,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планируемые</w:t>
      </w:r>
      <w:r>
        <w:rPr>
          <w:spacing w:val="-67"/>
        </w:rPr>
        <w:t> </w:t>
      </w:r>
      <w:r>
        <w:rPr/>
        <w:t>результаты освоения</w:t>
      </w:r>
      <w:r>
        <w:rPr>
          <w:spacing w:val="2"/>
        </w:rPr>
        <w:t> </w:t>
      </w:r>
      <w:r>
        <w:rPr/>
        <w:t>программы по</w:t>
      </w:r>
      <w:r>
        <w:rPr>
          <w:spacing w:val="1"/>
        </w:rPr>
        <w:t> </w:t>
      </w:r>
      <w:r>
        <w:rPr/>
        <w:t>музыке.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854"/>
      </w:pPr>
      <w:r>
        <w:rPr/>
        <w:t>Пояснительная записка отражает общие цели и задачи изучения музыки,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отбору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планируемым</w:t>
      </w:r>
      <w:r>
        <w:rPr>
          <w:spacing w:val="1"/>
        </w:rPr>
        <w:t> </w:t>
      </w:r>
      <w:r>
        <w:rPr/>
        <w:t>результатам.</w:t>
      </w:r>
    </w:p>
    <w:p>
      <w:pPr>
        <w:pStyle w:val="BodyText"/>
        <w:spacing w:line="350" w:lineRule="auto" w:before="2"/>
        <w:ind w:right="511" w:firstLine="854"/>
      </w:pPr>
      <w:r>
        <w:rPr/>
        <w:t>Содержание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содержательные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предлагаются для</w:t>
      </w:r>
      <w:r>
        <w:rPr>
          <w:spacing w:val="1"/>
        </w:rPr>
        <w:t> </w:t>
      </w:r>
      <w:r>
        <w:rPr/>
        <w:t>изучения на</w:t>
      </w:r>
      <w:r>
        <w:rPr>
          <w:spacing w:val="4"/>
        </w:rPr>
        <w:t> </w:t>
      </w:r>
      <w:r>
        <w:rPr/>
        <w:t>уровне 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490" w:firstLine="854"/>
      </w:pP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личностные, метапредметные и предметные результаты за весь период обучения на</w:t>
      </w:r>
      <w:r>
        <w:rPr>
          <w:spacing w:val="-67"/>
        </w:rPr>
        <w:t> </w:t>
      </w:r>
      <w:r>
        <w:rPr/>
        <w:t>уровне основного общего образования. Предметные результаты, формируемые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музыки,</w:t>
      </w:r>
      <w:r>
        <w:rPr>
          <w:spacing w:val="2"/>
        </w:rPr>
        <w:t> </w:t>
      </w:r>
      <w:r>
        <w:rPr/>
        <w:t>сгруппированы по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модулям.</w:t>
      </w:r>
    </w:p>
    <w:p>
      <w:pPr>
        <w:pStyle w:val="BodyTex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48" w:lineRule="auto" w:before="146"/>
        <w:ind w:right="504" w:firstLine="926"/>
      </w:pPr>
      <w:r>
        <w:rPr/>
        <w:t>Программа по музыке разработана с целью оказания методической помощи</w:t>
      </w:r>
      <w:r>
        <w:rPr>
          <w:spacing w:val="-67"/>
        </w:rPr>
        <w:t> </w:t>
      </w:r>
      <w:r>
        <w:rPr/>
        <w:t>учителю</w:t>
      </w:r>
      <w:r>
        <w:rPr>
          <w:spacing w:val="-2"/>
        </w:rPr>
        <w:t> </w:t>
      </w:r>
      <w:r>
        <w:rPr/>
        <w:t>музыки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создании</w:t>
      </w:r>
      <w:r>
        <w:rPr>
          <w:spacing w:val="-1"/>
        </w:rPr>
        <w:t> </w:t>
      </w:r>
      <w:r>
        <w:rPr/>
        <w:t>рабочей программы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учебному</w:t>
      </w:r>
      <w:r>
        <w:rPr>
          <w:spacing w:val="-4"/>
        </w:rPr>
        <w:t> </w:t>
      </w:r>
      <w:r>
        <w:rPr/>
        <w:t>предмету.</w:t>
      </w:r>
    </w:p>
    <w:p>
      <w:pPr>
        <w:pStyle w:val="BodyText"/>
        <w:spacing w:before="2"/>
        <w:ind w:left="1494" w:firstLine="0"/>
      </w:pPr>
      <w:r>
        <w:rPr/>
        <w:t>Программа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музыке</w:t>
      </w:r>
      <w:r>
        <w:rPr>
          <w:spacing w:val="-4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учителю:</w:t>
      </w:r>
    </w:p>
    <w:p>
      <w:pPr>
        <w:pStyle w:val="BodyText"/>
        <w:spacing w:line="350" w:lineRule="auto" w:before="149"/>
        <w:ind w:right="490"/>
      </w:pPr>
      <w:r>
        <w:rPr/>
        <w:t>реализовать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 личностных, метапредметных и предметных результатов обучения,</w:t>
      </w:r>
      <w:r>
        <w:rPr>
          <w:spacing w:val="1"/>
        </w:rPr>
        <w:t> </w:t>
      </w:r>
      <w:r>
        <w:rPr/>
        <w:t>сформулированных в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ООО;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структурировать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ФГОС ООО, а также на основе планируемых результатов духовно-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представленных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федеральной рабочей программе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350" w:lineRule="auto"/>
        <w:ind w:right="507"/>
      </w:pPr>
      <w:r>
        <w:rPr/>
        <w:t>разработать календарно-тематическое планирование с учетом особенностей</w:t>
      </w:r>
      <w:r>
        <w:rPr>
          <w:spacing w:val="1"/>
        </w:rPr>
        <w:t> </w:t>
      </w:r>
      <w:r>
        <w:rPr/>
        <w:t>конкретного</w:t>
      </w:r>
      <w:r>
        <w:rPr>
          <w:spacing w:val="-1"/>
        </w:rPr>
        <w:t> </w:t>
      </w:r>
      <w:r>
        <w:rPr/>
        <w:t>региона,</w:t>
      </w:r>
      <w:r>
        <w:rPr>
          <w:spacing w:val="3"/>
        </w:rPr>
        <w:t> </w:t>
      </w:r>
      <w:r>
        <w:rPr/>
        <w:t>образовательной организации,</w:t>
      </w:r>
      <w:r>
        <w:rPr>
          <w:spacing w:val="2"/>
        </w:rPr>
        <w:t> </w:t>
      </w:r>
      <w:r>
        <w:rPr/>
        <w:t>класса.</w:t>
      </w:r>
    </w:p>
    <w:p>
      <w:pPr>
        <w:pStyle w:val="BodyText"/>
        <w:spacing w:line="350" w:lineRule="auto"/>
        <w:ind w:right="494" w:firstLine="854"/>
      </w:pPr>
      <w:r>
        <w:rPr/>
        <w:t>Музыка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универсальный</w:t>
      </w:r>
      <w:r>
        <w:rPr>
          <w:spacing w:val="1"/>
        </w:rPr>
        <w:t> </w:t>
      </w:r>
      <w:r>
        <w:rPr/>
        <w:t>антропологический</w:t>
      </w:r>
      <w:r>
        <w:rPr>
          <w:spacing w:val="1"/>
        </w:rPr>
        <w:t> </w:t>
      </w:r>
      <w:r>
        <w:rPr/>
        <w:t>феномен,</w:t>
      </w:r>
      <w:r>
        <w:rPr>
          <w:spacing w:val="1"/>
        </w:rPr>
        <w:t> </w:t>
      </w:r>
      <w:r>
        <w:rPr/>
        <w:t>неизменно</w:t>
      </w:r>
      <w:r>
        <w:rPr>
          <w:spacing w:val="1"/>
        </w:rPr>
        <w:t> </w:t>
      </w:r>
      <w:r>
        <w:rPr/>
        <w:t>присутствующий во всех культурах и цивилизациях на протяжении всей истории</w:t>
      </w:r>
      <w:r>
        <w:rPr>
          <w:spacing w:val="1"/>
        </w:rPr>
        <w:t> </w:t>
      </w:r>
      <w:r>
        <w:rPr/>
        <w:t>человечества.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интонационно-выразительные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способна</w:t>
      </w:r>
      <w:r>
        <w:rPr>
          <w:spacing w:val="1"/>
        </w:rPr>
        <w:t> </w:t>
      </w:r>
      <w:r>
        <w:rPr/>
        <w:t>порождать</w:t>
      </w:r>
      <w:r>
        <w:rPr>
          <w:spacing w:val="1"/>
        </w:rPr>
        <w:t> </w:t>
      </w:r>
      <w:r>
        <w:rPr/>
        <w:t>эстетические</w:t>
      </w:r>
      <w:r>
        <w:rPr>
          <w:spacing w:val="1"/>
        </w:rPr>
        <w:t> </w:t>
      </w:r>
      <w:r>
        <w:rPr/>
        <w:t>эмоции,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образы,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характерны,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обобщенности,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глубокая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вовлеченности личности. Эта особенность открывает уникальный потенциал для</w:t>
      </w:r>
      <w:r>
        <w:rPr>
          <w:spacing w:val="1"/>
        </w:rPr>
        <w:t> </w:t>
      </w:r>
      <w:r>
        <w:rPr/>
        <w:t>развития</w:t>
      </w:r>
      <w:r>
        <w:rPr>
          <w:spacing w:val="11"/>
        </w:rPr>
        <w:t> </w:t>
      </w:r>
      <w:r>
        <w:rPr/>
        <w:t>внутреннего</w:t>
      </w:r>
      <w:r>
        <w:rPr>
          <w:spacing w:val="10"/>
        </w:rPr>
        <w:t> </w:t>
      </w:r>
      <w:r>
        <w:rPr/>
        <w:t>мира</w:t>
      </w:r>
      <w:r>
        <w:rPr>
          <w:spacing w:val="15"/>
        </w:rPr>
        <w:t> </w:t>
      </w:r>
      <w:r>
        <w:rPr/>
        <w:t>человека,</w:t>
      </w:r>
      <w:r>
        <w:rPr>
          <w:spacing w:val="12"/>
        </w:rPr>
        <w:t> </w:t>
      </w:r>
      <w:r>
        <w:rPr/>
        <w:t>гармонизации</w:t>
      </w:r>
      <w:r>
        <w:rPr>
          <w:spacing w:val="9"/>
        </w:rPr>
        <w:t> </w:t>
      </w:r>
      <w:r>
        <w:rPr/>
        <w:t>его</w:t>
      </w:r>
      <w:r>
        <w:rPr>
          <w:spacing w:val="15"/>
        </w:rPr>
        <w:t> </w:t>
      </w:r>
      <w:r>
        <w:rPr/>
        <w:t>взаимоотношений</w:t>
      </w:r>
      <w:r>
        <w:rPr>
          <w:spacing w:val="15"/>
        </w:rPr>
        <w:t> </w:t>
      </w:r>
      <w:r>
        <w:rPr/>
        <w:t>с</w:t>
      </w:r>
      <w:r>
        <w:rPr>
          <w:spacing w:val="10"/>
        </w:rPr>
        <w:t> </w:t>
      </w:r>
      <w:r>
        <w:rPr/>
        <w:t>самим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собой,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людьми,</w:t>
      </w:r>
      <w:r>
        <w:rPr>
          <w:spacing w:val="1"/>
        </w:rPr>
        <w:t> </w:t>
      </w:r>
      <w:r>
        <w:rPr/>
        <w:t>окружающим</w:t>
      </w:r>
      <w:r>
        <w:rPr>
          <w:spacing w:val="1"/>
        </w:rPr>
        <w:t> </w:t>
      </w:r>
      <w:r>
        <w:rPr/>
        <w:t>миром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музыкальным</w:t>
      </w:r>
      <w:r>
        <w:rPr>
          <w:spacing w:val="1"/>
        </w:rPr>
        <w:t> </w:t>
      </w:r>
      <w:r>
        <w:rPr/>
        <w:t>искусством.</w:t>
      </w:r>
    </w:p>
    <w:p>
      <w:pPr>
        <w:pStyle w:val="BodyText"/>
        <w:spacing w:line="350" w:lineRule="auto" w:before="1"/>
        <w:ind w:right="492"/>
      </w:pPr>
      <w:r>
        <w:rPr/>
        <w:t>Музыка</w:t>
      </w:r>
      <w:r>
        <w:rPr>
          <w:spacing w:val="1"/>
        </w:rPr>
        <w:t> </w:t>
      </w:r>
      <w:r>
        <w:rPr/>
        <w:t>действует на</w:t>
      </w:r>
      <w:r>
        <w:rPr>
          <w:spacing w:val="1"/>
        </w:rPr>
        <w:t> </w:t>
      </w:r>
      <w:r>
        <w:rPr/>
        <w:t>невербальном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и развивает такие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качества и свойства, как целостное восприятие мира, интуиция, сопереживание,</w:t>
      </w:r>
      <w:r>
        <w:rPr>
          <w:spacing w:val="1"/>
        </w:rPr>
        <w:t> </w:t>
      </w:r>
      <w:r>
        <w:rPr/>
        <w:t>содержательная</w:t>
      </w:r>
      <w:r>
        <w:rPr>
          <w:spacing w:val="1"/>
        </w:rPr>
        <w:t> </w:t>
      </w:r>
      <w:r>
        <w:rPr/>
        <w:t>рефлексия.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универсального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требующего</w:t>
      </w:r>
      <w:r>
        <w:rPr>
          <w:spacing w:val="1"/>
        </w:rPr>
        <w:t> </w:t>
      </w:r>
      <w:r>
        <w:rPr/>
        <w:t>перевода,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принимать образ жизни, способ мышления и мировоззрение представителей других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культур.</w:t>
      </w:r>
    </w:p>
    <w:p>
      <w:pPr>
        <w:pStyle w:val="BodyText"/>
        <w:spacing w:line="350" w:lineRule="auto"/>
        <w:ind w:right="492"/>
      </w:pPr>
      <w:r>
        <w:rPr/>
        <w:t>Музыка,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эффективным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межличностное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средством</w:t>
      </w:r>
      <w:r>
        <w:rPr>
          <w:spacing w:val="16"/>
        </w:rPr>
        <w:t> </w:t>
      </w:r>
      <w:r>
        <w:rPr/>
        <w:t>сохранения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передачи</w:t>
      </w:r>
      <w:r>
        <w:rPr>
          <w:spacing w:val="14"/>
        </w:rPr>
        <w:t> </w:t>
      </w:r>
      <w:r>
        <w:rPr/>
        <w:t>идей</w:t>
      </w:r>
      <w:r>
        <w:rPr>
          <w:spacing w:val="5"/>
        </w:rPr>
        <w:t> </w:t>
      </w:r>
      <w:r>
        <w:rPr/>
        <w:t>и</w:t>
      </w:r>
      <w:r>
        <w:rPr>
          <w:spacing w:val="14"/>
        </w:rPr>
        <w:t> </w:t>
      </w:r>
      <w:r>
        <w:rPr/>
        <w:t>смыслов,</w:t>
      </w:r>
      <w:r>
        <w:rPr>
          <w:spacing w:val="17"/>
        </w:rPr>
        <w:t> </w:t>
      </w:r>
      <w:r>
        <w:rPr/>
        <w:t>рожденных</w:t>
      </w:r>
      <w:r>
        <w:rPr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предыдущие</w:t>
      </w:r>
      <w:r>
        <w:rPr>
          <w:spacing w:val="15"/>
        </w:rPr>
        <w:t> </w:t>
      </w:r>
      <w:r>
        <w:rPr/>
        <w:t>века</w:t>
      </w:r>
      <w:r>
        <w:rPr>
          <w:spacing w:val="-68"/>
        </w:rPr>
        <w:t> </w:t>
      </w:r>
      <w:r>
        <w:rPr/>
        <w:t>и отраженных в народной, духовной музыке, произведениях великих композиторов</w:t>
      </w:r>
      <w:r>
        <w:rPr>
          <w:spacing w:val="-67"/>
        </w:rPr>
        <w:t> </w:t>
      </w:r>
      <w:r>
        <w:rPr/>
        <w:t>прошлого. Особое значение приобретает музыкальное воспитание в свете целей 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идентичности.</w:t>
      </w:r>
      <w:r>
        <w:rPr>
          <w:spacing w:val="1"/>
        </w:rPr>
        <w:t> </w:t>
      </w:r>
      <w:r>
        <w:rPr/>
        <w:t>Родные</w:t>
      </w:r>
      <w:r>
        <w:rPr>
          <w:spacing w:val="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мелодии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квинтэссенцией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кода,</w:t>
      </w:r>
      <w:r>
        <w:rPr>
          <w:spacing w:val="1"/>
        </w:rPr>
        <w:t> </w:t>
      </w:r>
      <w:r>
        <w:rPr/>
        <w:t>сохраняющего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свернутом</w:t>
      </w:r>
      <w:r>
        <w:rPr>
          <w:spacing w:val="-67"/>
        </w:rPr>
        <w:t> </w:t>
      </w:r>
      <w:r>
        <w:rPr/>
        <w:t>виде всю систему мировоззрения предков, передаваемую музыкой не только через</w:t>
      </w:r>
      <w:r>
        <w:rPr>
          <w:spacing w:val="1"/>
        </w:rPr>
        <w:t> </w:t>
      </w:r>
      <w:r>
        <w:rPr/>
        <w:t>сознание,</w:t>
      </w:r>
      <w:r>
        <w:rPr>
          <w:spacing w:val="2"/>
        </w:rPr>
        <w:t> </w:t>
      </w:r>
      <w:r>
        <w:rPr/>
        <w:t>но и на</w:t>
      </w:r>
      <w:r>
        <w:rPr>
          <w:spacing w:val="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глубоком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подсознательном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уровне.</w:t>
      </w:r>
    </w:p>
    <w:p>
      <w:pPr>
        <w:pStyle w:val="BodyText"/>
        <w:spacing w:line="331" w:lineRule="auto"/>
        <w:ind w:right="495"/>
      </w:pPr>
      <w:r>
        <w:rPr/>
        <w:t>Музыка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временно</w:t>
      </w:r>
      <w:r>
        <w:rPr>
          <w:position w:val="-4"/>
        </w:rPr>
        <w:t>́</w:t>
      </w:r>
      <w:r>
        <w:rPr/>
        <w:t>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вкладом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 комплекса психических качеств личности является способность музыки</w:t>
      </w:r>
      <w:r>
        <w:rPr>
          <w:spacing w:val="1"/>
        </w:rPr>
        <w:t> </w:t>
      </w:r>
      <w:r>
        <w:rPr/>
        <w:t>развивать</w:t>
      </w:r>
      <w:r>
        <w:rPr>
          <w:spacing w:val="14"/>
        </w:rPr>
        <w:t> </w:t>
      </w:r>
      <w:r>
        <w:rPr/>
        <w:t>чувство</w:t>
      </w:r>
      <w:r>
        <w:rPr>
          <w:spacing w:val="16"/>
        </w:rPr>
        <w:t> </w:t>
      </w:r>
      <w:r>
        <w:rPr/>
        <w:t>времени,</w:t>
      </w:r>
      <w:r>
        <w:rPr>
          <w:spacing w:val="18"/>
        </w:rPr>
        <w:t> </w:t>
      </w:r>
      <w:r>
        <w:rPr/>
        <w:t>чуткость</w:t>
      </w:r>
      <w:r>
        <w:rPr>
          <w:spacing w:val="14"/>
        </w:rPr>
        <w:t> </w:t>
      </w:r>
      <w:r>
        <w:rPr/>
        <w:t>к</w:t>
      </w:r>
      <w:r>
        <w:rPr>
          <w:spacing w:val="16"/>
        </w:rPr>
        <w:t> </w:t>
      </w:r>
      <w:r>
        <w:rPr/>
        <w:t>распознаванию</w:t>
      </w:r>
      <w:r>
        <w:rPr>
          <w:spacing w:val="15"/>
        </w:rPr>
        <w:t> </w:t>
      </w:r>
      <w:r>
        <w:rPr/>
        <w:t>причинно-следственных</w:t>
      </w:r>
    </w:p>
    <w:p>
      <w:pPr>
        <w:pStyle w:val="BodyText"/>
        <w:spacing w:line="350" w:lineRule="auto" w:before="21"/>
        <w:ind w:right="503" w:firstLine="0"/>
      </w:pP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обогащать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опыт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предвидении будущего и его</w:t>
      </w:r>
      <w:r>
        <w:rPr>
          <w:spacing w:val="1"/>
        </w:rPr>
        <w:t> </w:t>
      </w:r>
      <w:r>
        <w:rPr/>
        <w:t>сравнении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прошлым.</w:t>
      </w:r>
    </w:p>
    <w:p>
      <w:pPr>
        <w:pStyle w:val="BodyText"/>
        <w:spacing w:line="350" w:lineRule="auto"/>
        <w:ind w:right="492"/>
      </w:pPr>
      <w:r>
        <w:rPr/>
        <w:t>Изучение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абстрактное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воображение, формирует умения и навыки в сфере эмоционального интеллекта,</w:t>
      </w:r>
      <w:r>
        <w:rPr>
          <w:spacing w:val="1"/>
        </w:rPr>
        <w:t> </w:t>
      </w:r>
      <w:r>
        <w:rPr/>
        <w:t>способствует самореализации и самопринятию личности. Музыкальное обучение 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огромный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эстетическое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обучающегося,</w:t>
      </w:r>
      <w:r>
        <w:rPr>
          <w:spacing w:val="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всей системы ценностей.</w:t>
      </w:r>
    </w:p>
    <w:p>
      <w:pPr>
        <w:pStyle w:val="BodyText"/>
        <w:spacing w:line="350" w:lineRule="auto"/>
        <w:ind w:right="500" w:firstLine="926"/>
      </w:pPr>
      <w:r>
        <w:rPr/>
        <w:t>Изучение музыки необходимо для полноценного образования и воспитания</w:t>
      </w:r>
      <w:r>
        <w:rPr>
          <w:spacing w:val="-67"/>
        </w:rPr>
        <w:t> </w:t>
      </w:r>
      <w:r>
        <w:rPr/>
        <w:t>обучающегося,</w:t>
      </w:r>
      <w:r>
        <w:rPr>
          <w:spacing w:val="56"/>
        </w:rPr>
        <w:t> </w:t>
      </w:r>
      <w:r>
        <w:rPr/>
        <w:t>развития</w:t>
      </w:r>
      <w:r>
        <w:rPr>
          <w:spacing w:val="56"/>
        </w:rPr>
        <w:t> </w:t>
      </w:r>
      <w:r>
        <w:rPr/>
        <w:t>его</w:t>
      </w:r>
      <w:r>
        <w:rPr>
          <w:spacing w:val="55"/>
        </w:rPr>
        <w:t> </w:t>
      </w:r>
      <w:r>
        <w:rPr/>
        <w:t>психики,</w:t>
      </w:r>
      <w:r>
        <w:rPr>
          <w:spacing w:val="57"/>
        </w:rPr>
        <w:t> </w:t>
      </w:r>
      <w:r>
        <w:rPr/>
        <w:t>эмоциональной</w:t>
      </w:r>
      <w:r>
        <w:rPr>
          <w:spacing w:val="62"/>
        </w:rPr>
        <w:t> </w:t>
      </w:r>
      <w:r>
        <w:rPr/>
        <w:t>и</w:t>
      </w:r>
      <w:r>
        <w:rPr>
          <w:spacing w:val="54"/>
        </w:rPr>
        <w:t> </w:t>
      </w:r>
      <w:r>
        <w:rPr/>
        <w:t>интеллектуальной</w:t>
      </w:r>
      <w:r>
        <w:rPr>
          <w:spacing w:val="54"/>
        </w:rPr>
        <w:t> </w:t>
      </w:r>
      <w:r>
        <w:rPr/>
        <w:t>сфер,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творческого</w:t>
      </w:r>
      <w:r>
        <w:rPr>
          <w:spacing w:val="-8"/>
        </w:rPr>
        <w:t> </w:t>
      </w:r>
      <w:r>
        <w:rPr/>
        <w:t>потенциала.</w:t>
      </w:r>
    </w:p>
    <w:p>
      <w:pPr>
        <w:pStyle w:val="BodyText"/>
        <w:spacing w:line="350" w:lineRule="auto" w:before="149"/>
        <w:ind w:right="494"/>
      </w:pPr>
      <w:r>
        <w:rPr/>
        <w:t>Основная цель реализации программы по музыке – воспитание 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обучающихся.</w:t>
      </w:r>
      <w:r>
        <w:rPr>
          <w:spacing w:val="7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коллективный опыт проживания и осознания специфического комплекса эмоций,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идей,</w:t>
      </w:r>
      <w:r>
        <w:rPr>
          <w:spacing w:val="1"/>
        </w:rPr>
        <w:t> </w:t>
      </w:r>
      <w:r>
        <w:rPr/>
        <w:t>порождаемых</w:t>
      </w:r>
      <w:r>
        <w:rPr>
          <w:spacing w:val="1"/>
        </w:rPr>
        <w:t> </w:t>
      </w:r>
      <w:r>
        <w:rPr/>
        <w:t>ситуациями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(постижение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переживание,</w:t>
      </w:r>
      <w:r>
        <w:rPr>
          <w:spacing w:val="1"/>
        </w:rPr>
        <w:t> </w:t>
      </w:r>
      <w:r>
        <w:rPr/>
        <w:t>интонационно-смысловое</w:t>
      </w:r>
      <w:r>
        <w:rPr>
          <w:spacing w:val="1"/>
        </w:rPr>
        <w:t> </w:t>
      </w:r>
      <w:r>
        <w:rPr/>
        <w:t>обобщение,</w:t>
      </w:r>
      <w:r>
        <w:rPr>
          <w:spacing w:val="1"/>
        </w:rPr>
        <w:t> </w:t>
      </w:r>
      <w:r>
        <w:rPr/>
        <w:t>содержательный анализ произведений, моделирование художественно-творческого</w:t>
      </w:r>
      <w:r>
        <w:rPr>
          <w:spacing w:val="-67"/>
        </w:rPr>
        <w:t> </w:t>
      </w:r>
      <w:r>
        <w:rPr/>
        <w:t>процесса,</w:t>
      </w:r>
      <w:r>
        <w:rPr>
          <w:spacing w:val="3"/>
        </w:rPr>
        <w:t> </w:t>
      </w:r>
      <w:r>
        <w:rPr/>
        <w:t>самовыражение</w:t>
      </w:r>
      <w:r>
        <w:rPr>
          <w:spacing w:val="3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творчество).</w:t>
      </w:r>
    </w:p>
    <w:p>
      <w:pPr>
        <w:pStyle w:val="BodyText"/>
        <w:spacing w:line="350" w:lineRule="auto"/>
        <w:ind w:right="511" w:firstLine="926"/>
      </w:pPr>
      <w:r>
        <w:rPr/>
        <w:t>В процессе конкретизации учебных целей их реализация осуществляется по</w:t>
      </w:r>
      <w:r>
        <w:rPr>
          <w:spacing w:val="-68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направлениям:</w:t>
      </w:r>
    </w:p>
    <w:p>
      <w:pPr>
        <w:pStyle w:val="BodyText"/>
        <w:spacing w:line="350" w:lineRule="auto"/>
        <w:ind w:right="511"/>
      </w:pPr>
      <w:r>
        <w:rPr/>
        <w:t>становление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миропонимания в</w:t>
      </w:r>
      <w:r>
        <w:rPr>
          <w:spacing w:val="-2"/>
        </w:rPr>
        <w:t> </w:t>
      </w:r>
      <w:r>
        <w:rPr/>
        <w:t>единстве эмоциональной и</w:t>
      </w:r>
      <w:r>
        <w:rPr>
          <w:spacing w:val="-1"/>
        </w:rPr>
        <w:t> </w:t>
      </w:r>
      <w:r>
        <w:rPr/>
        <w:t>познавательной</w:t>
      </w:r>
      <w:r>
        <w:rPr>
          <w:spacing w:val="-1"/>
        </w:rPr>
        <w:t> </w:t>
      </w:r>
      <w:r>
        <w:rPr/>
        <w:t>сферы;</w:t>
      </w:r>
    </w:p>
    <w:p>
      <w:pPr>
        <w:pStyle w:val="BodyText"/>
        <w:spacing w:line="350" w:lineRule="auto"/>
        <w:ind w:right="495"/>
      </w:pPr>
      <w:r>
        <w:rPr/>
        <w:t>развитие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осознание</w:t>
      </w:r>
      <w:r>
        <w:rPr>
          <w:spacing w:val="-67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универсальной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невербальной</w:t>
      </w:r>
      <w:r>
        <w:rPr>
          <w:spacing w:val="1"/>
        </w:rPr>
        <w:t> </w:t>
      </w:r>
      <w:r>
        <w:rPr/>
        <w:t>коммуникации между людьми разных эпох и народов, эффективного способа авто-</w:t>
      </w:r>
      <w:r>
        <w:rPr>
          <w:spacing w:val="1"/>
        </w:rPr>
        <w:t> </w:t>
      </w:r>
      <w:r>
        <w:rPr/>
        <w:t>коммуникации;</w:t>
      </w:r>
    </w:p>
    <w:p>
      <w:pPr>
        <w:pStyle w:val="BodyText"/>
        <w:spacing w:line="350" w:lineRule="auto"/>
        <w:ind w:right="504"/>
      </w:pPr>
      <w:r>
        <w:rPr/>
        <w:t>формирование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мотивации к интонационно-содержательной деятельности.</w:t>
      </w:r>
    </w:p>
    <w:p>
      <w:pPr>
        <w:pStyle w:val="BodyText"/>
        <w:spacing w:line="350" w:lineRule="auto"/>
        <w:ind w:left="1350" w:right="509" w:firstLine="144"/>
      </w:pPr>
      <w:r>
        <w:rPr/>
        <w:t>Задачи обучения музыке на уровне основного общего образования:</w:t>
      </w:r>
      <w:r>
        <w:rPr>
          <w:spacing w:val="1"/>
        </w:rPr>
        <w:t> </w:t>
      </w:r>
      <w:r>
        <w:rPr/>
        <w:t>приобщение</w:t>
      </w:r>
      <w:r>
        <w:rPr>
          <w:spacing w:val="69"/>
        </w:rPr>
        <w:t> </w:t>
      </w:r>
      <w:r>
        <w:rPr/>
        <w:t>к</w:t>
      </w:r>
      <w:r>
        <w:rPr>
          <w:spacing w:val="67"/>
        </w:rPr>
        <w:t> </w:t>
      </w:r>
      <w:r>
        <w:rPr/>
        <w:t>традиционным</w:t>
      </w:r>
      <w:r>
        <w:rPr>
          <w:spacing w:val="69"/>
        </w:rPr>
        <w:t> </w:t>
      </w:r>
      <w:r>
        <w:rPr/>
        <w:t>российским</w:t>
      </w:r>
      <w:r>
        <w:rPr>
          <w:spacing w:val="69"/>
        </w:rPr>
        <w:t> </w:t>
      </w:r>
      <w:r>
        <w:rPr/>
        <w:t>ценностям</w:t>
      </w:r>
      <w:r>
        <w:rPr>
          <w:spacing w:val="69"/>
        </w:rPr>
        <w:t> </w:t>
      </w:r>
      <w:r>
        <w:rPr/>
        <w:t>через</w:t>
      </w:r>
      <w:r>
        <w:rPr>
          <w:spacing w:val="69"/>
        </w:rPr>
        <w:t> </w:t>
      </w:r>
      <w:r>
        <w:rPr/>
        <w:t>личный</w:t>
      </w:r>
    </w:p>
    <w:p>
      <w:pPr>
        <w:pStyle w:val="BodyText"/>
        <w:ind w:firstLine="0"/>
      </w:pPr>
      <w:r>
        <w:rPr/>
        <w:t>психологический</w:t>
      </w:r>
      <w:r>
        <w:rPr>
          <w:spacing w:val="-9"/>
        </w:rPr>
        <w:t> </w:t>
      </w:r>
      <w:r>
        <w:rPr/>
        <w:t>опыт</w:t>
      </w:r>
      <w:r>
        <w:rPr>
          <w:spacing w:val="-10"/>
        </w:rPr>
        <w:t> </w:t>
      </w:r>
      <w:r>
        <w:rPr/>
        <w:t>эмоционально-эстетического</w:t>
      </w:r>
      <w:r>
        <w:rPr>
          <w:spacing w:val="-8"/>
        </w:rPr>
        <w:t> </w:t>
      </w:r>
      <w:r>
        <w:rPr/>
        <w:t>переживания;</w:t>
      </w:r>
    </w:p>
    <w:p>
      <w:pPr>
        <w:pStyle w:val="BodyText"/>
        <w:spacing w:line="350" w:lineRule="auto" w:before="138"/>
        <w:ind w:right="510"/>
      </w:pPr>
      <w:r>
        <w:rPr/>
        <w:t>осознание социальной функции музыки, стремление понять закономерности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проявления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бытования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человеческом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человека;</w:t>
      </w:r>
    </w:p>
    <w:p>
      <w:pPr>
        <w:pStyle w:val="BodyText"/>
        <w:spacing w:line="350" w:lineRule="auto" w:before="2"/>
        <w:ind w:right="507"/>
      </w:pPr>
      <w:r>
        <w:rPr/>
        <w:t>формирование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личных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искусства, воспитание уважительного отношения к системе культурных ценностей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приверженность</w:t>
      </w:r>
      <w:r>
        <w:rPr>
          <w:spacing w:val="1"/>
        </w:rPr>
        <w:t> </w:t>
      </w:r>
      <w:r>
        <w:rPr/>
        <w:t>парадигме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многообразия;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/>
      </w:pPr>
      <w:r>
        <w:rPr/>
        <w:t>формирование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комплексе</w:t>
      </w:r>
      <w:r>
        <w:rPr>
          <w:spacing w:val="71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языка,</w:t>
      </w:r>
      <w:r>
        <w:rPr>
          <w:spacing w:val="3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музыкальных</w:t>
      </w:r>
      <w:r>
        <w:rPr>
          <w:spacing w:val="-3"/>
        </w:rPr>
        <w:t> </w:t>
      </w:r>
      <w:r>
        <w:rPr/>
        <w:t>стилей;</w:t>
      </w:r>
    </w:p>
    <w:p>
      <w:pPr>
        <w:pStyle w:val="BodyText"/>
        <w:spacing w:line="350" w:lineRule="auto" w:before="2"/>
        <w:ind w:right="492"/>
      </w:pPr>
      <w:r>
        <w:rPr/>
        <w:t>расширение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кругозора,</w:t>
      </w:r>
      <w:r>
        <w:rPr>
          <w:spacing w:val="1"/>
        </w:rPr>
        <w:t> </w:t>
      </w:r>
      <w:r>
        <w:rPr/>
        <w:t>накопление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музыкантах, достаточное для активного, осознанного восприятия лучших образцов</w:t>
      </w:r>
      <w:r>
        <w:rPr>
          <w:spacing w:val="1"/>
        </w:rPr>
        <w:t> </w:t>
      </w:r>
      <w:r>
        <w:rPr/>
        <w:t>народного и профессионального искусства родной страны и мира, ориентации в</w:t>
      </w:r>
      <w:r>
        <w:rPr>
          <w:spacing w:val="1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музыкального</w:t>
      </w:r>
      <w:r>
        <w:rPr>
          <w:spacing w:val="-4"/>
        </w:rPr>
        <w:t> </w:t>
      </w:r>
      <w:r>
        <w:rPr/>
        <w:t>искусства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современной</w:t>
      </w:r>
      <w:r>
        <w:rPr>
          <w:spacing w:val="-4"/>
        </w:rPr>
        <w:t> </w:t>
      </w:r>
      <w:r>
        <w:rPr/>
        <w:t>музыкальной</w:t>
      </w:r>
      <w:r>
        <w:rPr>
          <w:spacing w:val="-3"/>
        </w:rPr>
        <w:t> </w:t>
      </w:r>
      <w:r>
        <w:rPr/>
        <w:t>культуре;</w:t>
      </w:r>
    </w:p>
    <w:p>
      <w:pPr>
        <w:pStyle w:val="BodyText"/>
        <w:spacing w:line="350" w:lineRule="auto"/>
        <w:ind w:right="510"/>
      </w:pPr>
      <w:r>
        <w:rPr/>
        <w:t>развитие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совершенствование в предметных умениях</w:t>
      </w:r>
      <w:r>
        <w:rPr>
          <w:spacing w:val="-4"/>
        </w:rPr>
        <w:t> </w:t>
      </w:r>
      <w:r>
        <w:rPr/>
        <w:t>и навыках,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</w:p>
    <w:p>
      <w:pPr>
        <w:pStyle w:val="BodyText"/>
        <w:spacing w:line="348" w:lineRule="auto"/>
        <w:ind w:right="509"/>
      </w:pPr>
      <w:r>
        <w:rPr/>
        <w:t>слушание</w:t>
      </w:r>
      <w:r>
        <w:rPr>
          <w:spacing w:val="1"/>
        </w:rPr>
        <w:t> </w:t>
      </w:r>
      <w:r>
        <w:rPr/>
        <w:t>(расширение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вдумчивого,</w:t>
      </w:r>
      <w:r>
        <w:rPr>
          <w:spacing w:val="1"/>
        </w:rPr>
        <w:t> </w:t>
      </w:r>
      <w:r>
        <w:rPr/>
        <w:t>осмысленного</w:t>
      </w:r>
      <w:r>
        <w:rPr>
          <w:spacing w:val="-67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аналитической,</w:t>
      </w:r>
      <w:r>
        <w:rPr>
          <w:spacing w:val="1"/>
        </w:rPr>
        <w:t> </w:t>
      </w:r>
      <w:r>
        <w:rPr/>
        <w:t>оценочной,</w:t>
      </w:r>
      <w:r>
        <w:rPr>
          <w:spacing w:val="1"/>
        </w:rPr>
        <w:t> </w:t>
      </w:r>
      <w:r>
        <w:rPr/>
        <w:t>рефлексивной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прослушанным</w:t>
      </w:r>
      <w:r>
        <w:rPr>
          <w:spacing w:val="1"/>
        </w:rPr>
        <w:t> </w:t>
      </w:r>
      <w:r>
        <w:rPr/>
        <w:t>музыкальным</w:t>
      </w:r>
      <w:r>
        <w:rPr>
          <w:spacing w:val="1"/>
        </w:rPr>
        <w:t> </w:t>
      </w:r>
      <w:r>
        <w:rPr/>
        <w:t>произведением);</w:t>
      </w:r>
    </w:p>
    <w:p>
      <w:pPr>
        <w:pStyle w:val="BodyText"/>
        <w:spacing w:line="350" w:lineRule="auto" w:before="4"/>
        <w:ind w:right="506"/>
      </w:pPr>
      <w:r>
        <w:rPr/>
        <w:t>исполнение</w:t>
      </w:r>
      <w:r>
        <w:rPr>
          <w:spacing w:val="1"/>
        </w:rPr>
        <w:t> </w:t>
      </w:r>
      <w:r>
        <w:rPr/>
        <w:t>(пение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манерах,</w:t>
      </w:r>
      <w:r>
        <w:rPr>
          <w:spacing w:val="1"/>
        </w:rPr>
        <w:t> </w:t>
      </w:r>
      <w:r>
        <w:rPr/>
        <w:t>составах,</w:t>
      </w:r>
      <w:r>
        <w:rPr>
          <w:spacing w:val="1"/>
        </w:rPr>
        <w:t> </w:t>
      </w:r>
      <w:r>
        <w:rPr/>
        <w:t>стилях,</w:t>
      </w:r>
      <w:r>
        <w:rPr>
          <w:spacing w:val="1"/>
        </w:rPr>
        <w:t> </w:t>
      </w:r>
      <w:r>
        <w:rPr/>
        <w:t>игра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инструментах,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исполнительской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электронных</w:t>
      </w:r>
      <w:r>
        <w:rPr>
          <w:spacing w:val="-2"/>
        </w:rPr>
        <w:t> </w:t>
      </w:r>
      <w:r>
        <w:rPr/>
        <w:t>и виртуальных</w:t>
      </w:r>
      <w:r>
        <w:rPr>
          <w:spacing w:val="-3"/>
        </w:rPr>
        <w:t> </w:t>
      </w:r>
      <w:r>
        <w:rPr/>
        <w:t>музыкальных</w:t>
      </w:r>
      <w:r>
        <w:rPr>
          <w:spacing w:val="-4"/>
        </w:rPr>
        <w:t> </w:t>
      </w:r>
      <w:r>
        <w:rPr/>
        <w:t>инструментах);</w:t>
      </w:r>
    </w:p>
    <w:p>
      <w:pPr>
        <w:pStyle w:val="BodyText"/>
        <w:spacing w:line="348" w:lineRule="auto" w:before="1"/>
        <w:ind w:right="501"/>
      </w:pPr>
      <w:r>
        <w:rPr/>
        <w:t>сочинение</w:t>
      </w:r>
      <w:r>
        <w:rPr>
          <w:spacing w:val="1"/>
        </w:rPr>
        <w:t> </w:t>
      </w:r>
      <w:r>
        <w:rPr/>
        <w:t>(элементы</w:t>
      </w:r>
      <w:r>
        <w:rPr>
          <w:spacing w:val="1"/>
        </w:rPr>
        <w:t> </w:t>
      </w:r>
      <w:r>
        <w:rPr/>
        <w:t>вокальной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инструментальной</w:t>
      </w:r>
      <w:r>
        <w:rPr>
          <w:spacing w:val="1"/>
        </w:rPr>
        <w:t> </w:t>
      </w:r>
      <w:r>
        <w:rPr/>
        <w:t>импровизации,</w:t>
      </w:r>
      <w:r>
        <w:rPr>
          <w:spacing w:val="-67"/>
        </w:rPr>
        <w:t> </w:t>
      </w:r>
      <w:r>
        <w:rPr/>
        <w:t>композиции, аранжировки, в том числе с использованием цифровых программных</w:t>
      </w:r>
      <w:r>
        <w:rPr>
          <w:spacing w:val="1"/>
        </w:rPr>
        <w:t> </w:t>
      </w:r>
      <w:r>
        <w:rPr/>
        <w:t>продуктов);</w:t>
      </w:r>
    </w:p>
    <w:p>
      <w:pPr>
        <w:pStyle w:val="BodyText"/>
        <w:spacing w:line="350" w:lineRule="auto" w:before="6"/>
        <w:ind w:right="507"/>
      </w:pPr>
      <w:r>
        <w:rPr/>
        <w:t>музыкальное движение (пластическое интонирование, инсценировка, танец,</w:t>
      </w:r>
      <w:r>
        <w:rPr>
          <w:spacing w:val="1"/>
        </w:rPr>
        <w:t> </w:t>
      </w:r>
      <w:r>
        <w:rPr/>
        <w:t>двигательное</w:t>
      </w:r>
      <w:r>
        <w:rPr>
          <w:spacing w:val="1"/>
        </w:rPr>
        <w:t> </w:t>
      </w:r>
      <w:r>
        <w:rPr/>
        <w:t>моделирование);</w:t>
      </w:r>
    </w:p>
    <w:p>
      <w:pPr>
        <w:pStyle w:val="BodyText"/>
        <w:spacing w:line="350" w:lineRule="auto" w:before="1"/>
        <w:ind w:right="506"/>
      </w:pPr>
      <w:r>
        <w:rPr/>
        <w:t>творческие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музыкально-театральная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(концерты,</w:t>
      </w:r>
      <w:r>
        <w:rPr>
          <w:spacing w:val="1"/>
        </w:rPr>
        <w:t> </w:t>
      </w:r>
      <w:r>
        <w:rPr/>
        <w:t>фестивали,</w:t>
      </w:r>
      <w:r>
        <w:rPr>
          <w:spacing w:val="3"/>
        </w:rPr>
        <w:t> </w:t>
      </w:r>
      <w:r>
        <w:rPr/>
        <w:t>представления);</w:t>
      </w:r>
    </w:p>
    <w:p>
      <w:pPr>
        <w:pStyle w:val="BodyText"/>
        <w:spacing w:line="318" w:lineRule="exact"/>
        <w:ind w:left="1350" w:firstLine="0"/>
      </w:pPr>
      <w:r>
        <w:rPr/>
        <w:t>исследовательская</w:t>
      </w:r>
      <w:r>
        <w:rPr>
          <w:spacing w:val="-7"/>
        </w:rPr>
        <w:t> </w:t>
      </w:r>
      <w:r>
        <w:rPr/>
        <w:t>деятельность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материале</w:t>
      </w:r>
      <w:r>
        <w:rPr>
          <w:spacing w:val="-7"/>
        </w:rPr>
        <w:t> </w:t>
      </w:r>
      <w:r>
        <w:rPr/>
        <w:t>музыкального</w:t>
      </w:r>
      <w:r>
        <w:rPr>
          <w:spacing w:val="-8"/>
        </w:rPr>
        <w:t> </w:t>
      </w:r>
      <w:r>
        <w:rPr/>
        <w:t>искусства.</w:t>
      </w:r>
    </w:p>
    <w:p>
      <w:pPr>
        <w:pStyle w:val="BodyText"/>
        <w:spacing w:line="350" w:lineRule="auto" w:before="148"/>
        <w:ind w:right="493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составлена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модульного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построения учебного материала и допускает вариативный подход к очередности</w:t>
      </w:r>
      <w:r>
        <w:rPr>
          <w:spacing w:val="1"/>
        </w:rPr>
        <w:t> </w:t>
      </w:r>
      <w:r>
        <w:rPr/>
        <w:t>изучения модулей, принципам компоновки учебных тем, форм и методов освоения</w:t>
      </w:r>
      <w:r>
        <w:rPr>
          <w:spacing w:val="1"/>
        </w:rPr>
        <w:t> </w:t>
      </w:r>
      <w:r>
        <w:rPr/>
        <w:t>содержания.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рассматриваются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инвариантные,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вариативные,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 по выбору учителя с учетом этнокультурных традиций региона,</w:t>
      </w:r>
      <w:r>
        <w:rPr>
          <w:spacing w:val="1"/>
        </w:rPr>
        <w:t> </w:t>
      </w:r>
      <w:r>
        <w:rPr/>
        <w:t>индивидуальных</w:t>
      </w:r>
      <w:r>
        <w:rPr>
          <w:spacing w:val="59"/>
        </w:rPr>
        <w:t> </w:t>
      </w:r>
      <w:r>
        <w:rPr/>
        <w:t>особенностей,</w:t>
      </w:r>
      <w:r>
        <w:rPr>
          <w:spacing w:val="66"/>
        </w:rPr>
        <w:t> </w:t>
      </w:r>
      <w:r>
        <w:rPr/>
        <w:t>потребностей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/>
        <w:t>возможностей</w:t>
      </w:r>
      <w:r>
        <w:rPr>
          <w:spacing w:val="64"/>
        </w:rPr>
        <w:t> </w:t>
      </w:r>
      <w:r>
        <w:rPr/>
        <w:t>обучающихся,</w:t>
      </w:r>
      <w:r>
        <w:rPr>
          <w:spacing w:val="7"/>
        </w:rPr>
        <w:t> </w:t>
      </w:r>
      <w:r>
        <w:rPr/>
        <w:t>их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творческих</w:t>
      </w:r>
      <w:r>
        <w:rPr>
          <w:spacing w:val="-11"/>
        </w:rPr>
        <w:t> </w:t>
      </w:r>
      <w:r>
        <w:rPr/>
        <w:t>способностей.</w:t>
      </w:r>
    </w:p>
    <w:p>
      <w:pPr>
        <w:pStyle w:val="BodyText"/>
        <w:spacing w:line="350" w:lineRule="auto" w:before="149"/>
        <w:ind w:right="500"/>
      </w:pPr>
      <w:r>
        <w:rPr/>
        <w:t>Содержание учебного предмета структурно представлено девятью модулями</w:t>
      </w:r>
      <w:r>
        <w:rPr>
          <w:spacing w:val="1"/>
        </w:rPr>
        <w:t> </w:t>
      </w:r>
      <w:r>
        <w:rPr/>
        <w:t>(тематическими линиями), обеспечивающими преемственность с образовательной</w:t>
      </w:r>
      <w:r>
        <w:rPr>
          <w:spacing w:val="1"/>
        </w:rPr>
        <w:t> </w:t>
      </w:r>
      <w:r>
        <w:rPr/>
        <w:t>программой начального общего образования и непрерывность изучения учебного</w:t>
      </w:r>
      <w:r>
        <w:rPr>
          <w:spacing w:val="1"/>
        </w:rPr>
        <w:t> </w:t>
      </w:r>
      <w:r>
        <w:rPr/>
        <w:t>предмета:</w:t>
      </w:r>
    </w:p>
    <w:p>
      <w:pPr>
        <w:pStyle w:val="BodyText"/>
        <w:spacing w:line="319" w:lineRule="exact"/>
        <w:ind w:left="1350" w:firstLine="0"/>
      </w:pPr>
      <w:r>
        <w:rPr/>
        <w:t>инвариантные</w:t>
      </w:r>
      <w:r>
        <w:rPr>
          <w:spacing w:val="-5"/>
        </w:rPr>
        <w:t> </w:t>
      </w:r>
      <w:r>
        <w:rPr/>
        <w:t>модули:</w:t>
      </w:r>
    </w:p>
    <w:p>
      <w:pPr>
        <w:pStyle w:val="BodyText"/>
        <w:spacing w:before="148"/>
        <w:ind w:left="1350" w:firstLine="0"/>
      </w:pPr>
      <w:r>
        <w:rPr/>
        <w:t>модуль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«Музыка</w:t>
      </w:r>
      <w:r>
        <w:rPr>
          <w:spacing w:val="-1"/>
        </w:rPr>
        <w:t> </w:t>
      </w:r>
      <w:r>
        <w:rPr/>
        <w:t>моего</w:t>
      </w:r>
      <w:r>
        <w:rPr>
          <w:spacing w:val="-2"/>
        </w:rPr>
        <w:t> </w:t>
      </w:r>
      <w:r>
        <w:rPr/>
        <w:t>края»;</w:t>
      </w:r>
    </w:p>
    <w:p>
      <w:pPr>
        <w:pStyle w:val="BodyText"/>
        <w:spacing w:line="350" w:lineRule="auto" w:before="149"/>
        <w:ind w:left="1350" w:right="2660" w:firstLine="0"/>
        <w:jc w:val="left"/>
      </w:pPr>
      <w:r>
        <w:rPr/>
        <w:t>модуль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«Народное</w:t>
      </w:r>
      <w:r>
        <w:rPr>
          <w:spacing w:val="-5"/>
        </w:rPr>
        <w:t> </w:t>
      </w:r>
      <w:r>
        <w:rPr/>
        <w:t>музыкальное</w:t>
      </w:r>
      <w:r>
        <w:rPr>
          <w:spacing w:val="-5"/>
        </w:rPr>
        <w:t> </w:t>
      </w:r>
      <w:r>
        <w:rPr/>
        <w:t>творчество</w:t>
      </w:r>
      <w:r>
        <w:rPr>
          <w:spacing w:val="-5"/>
        </w:rPr>
        <w:t> </w:t>
      </w:r>
      <w:r>
        <w:rPr/>
        <w:t>России»;</w:t>
      </w:r>
      <w:r>
        <w:rPr>
          <w:spacing w:val="-67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3 «Русская</w:t>
      </w:r>
      <w:r>
        <w:rPr>
          <w:spacing w:val="2"/>
        </w:rPr>
        <w:t> </w:t>
      </w:r>
      <w:r>
        <w:rPr/>
        <w:t>классическая</w:t>
      </w:r>
      <w:r>
        <w:rPr>
          <w:spacing w:val="2"/>
        </w:rPr>
        <w:t> </w:t>
      </w:r>
      <w:r>
        <w:rPr/>
        <w:t>музыка»;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/>
        <w:t>«Жанры</w:t>
      </w:r>
      <w:r>
        <w:rPr>
          <w:spacing w:val="-4"/>
        </w:rPr>
        <w:t> </w:t>
      </w:r>
      <w:r>
        <w:rPr/>
        <w:t>музыкального</w:t>
      </w:r>
      <w:r>
        <w:rPr>
          <w:spacing w:val="-4"/>
        </w:rPr>
        <w:t> </w:t>
      </w:r>
      <w:r>
        <w:rPr/>
        <w:t>искусства»</w:t>
      </w:r>
      <w:r>
        <w:rPr>
          <w:spacing w:val="-67"/>
        </w:rPr>
        <w:t> </w:t>
      </w:r>
      <w:r>
        <w:rPr/>
        <w:t>вариативные</w:t>
      </w:r>
      <w:r>
        <w:rPr>
          <w:spacing w:val="1"/>
        </w:rPr>
        <w:t> </w:t>
      </w:r>
      <w:r>
        <w:rPr/>
        <w:t>модули:</w:t>
      </w:r>
    </w:p>
    <w:p>
      <w:pPr>
        <w:pStyle w:val="BodyText"/>
        <w:spacing w:line="318" w:lineRule="exact"/>
        <w:ind w:left="1350" w:firstLine="0"/>
        <w:jc w:val="left"/>
      </w:pPr>
      <w:r>
        <w:rPr/>
        <w:t>модуль</w:t>
      </w:r>
      <w:r>
        <w:rPr>
          <w:spacing w:val="-5"/>
        </w:rPr>
        <w:t> </w:t>
      </w:r>
      <w:r>
        <w:rPr/>
        <w:t>№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«Музыка</w:t>
      </w:r>
      <w:r>
        <w:rPr>
          <w:spacing w:val="-2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мира»;</w:t>
      </w:r>
    </w:p>
    <w:p>
      <w:pPr>
        <w:pStyle w:val="BodyText"/>
        <w:spacing w:line="350" w:lineRule="auto" w:before="149"/>
        <w:ind w:left="1350" w:right="3566" w:firstLine="0"/>
        <w:jc w:val="left"/>
      </w:pPr>
      <w:r>
        <w:rPr/>
        <w:t>модуль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6</w:t>
      </w:r>
      <w:r>
        <w:rPr>
          <w:spacing w:val="-6"/>
        </w:rPr>
        <w:t> </w:t>
      </w:r>
      <w:r>
        <w:rPr/>
        <w:t>«Европейская</w:t>
      </w:r>
      <w:r>
        <w:rPr>
          <w:spacing w:val="-5"/>
        </w:rPr>
        <w:t> </w:t>
      </w:r>
      <w:r>
        <w:rPr/>
        <w:t>классическая музыка»;</w:t>
      </w:r>
      <w:r>
        <w:rPr>
          <w:spacing w:val="-67"/>
        </w:rPr>
        <w:t> </w:t>
      </w:r>
      <w:r>
        <w:rPr/>
        <w:t>модуль</w:t>
      </w:r>
      <w:r>
        <w:rPr>
          <w:spacing w:val="-2"/>
        </w:rPr>
        <w:t> </w:t>
      </w:r>
      <w:r>
        <w:rPr/>
        <w:t>№ 7 «Духовная</w:t>
      </w:r>
      <w:r>
        <w:rPr>
          <w:spacing w:val="3"/>
        </w:rPr>
        <w:t> </w:t>
      </w:r>
      <w:r>
        <w:rPr/>
        <w:t>музыка»;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«Современная</w:t>
      </w:r>
      <w:r>
        <w:rPr>
          <w:spacing w:val="-3"/>
        </w:rPr>
        <w:t> </w:t>
      </w:r>
      <w:r>
        <w:rPr/>
        <w:t>музыка:</w:t>
      </w:r>
      <w:r>
        <w:rPr>
          <w:spacing w:val="-9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жанры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направления»;</w:t>
      </w:r>
      <w:r>
        <w:rPr>
          <w:spacing w:val="-67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«Связь</w:t>
      </w:r>
      <w:r>
        <w:rPr>
          <w:spacing w:val="-1"/>
        </w:rPr>
        <w:t> </w:t>
      </w:r>
      <w:r>
        <w:rPr/>
        <w:t>музыки с другими видами искусства»;</w:t>
      </w:r>
    </w:p>
    <w:p>
      <w:pPr>
        <w:pStyle w:val="BodyText"/>
        <w:spacing w:line="350" w:lineRule="auto"/>
        <w:ind w:right="507" w:firstLine="854"/>
      </w:pPr>
      <w:r>
        <w:rPr/>
        <w:t>Каждый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блоков.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деятельности, которые может использовать в том числе (но не исключительно)</w:t>
      </w:r>
      <w:r>
        <w:rPr>
          <w:spacing w:val="1"/>
        </w:rPr>
        <w:t> </w:t>
      </w:r>
      <w:r>
        <w:rPr/>
        <w:t>учитель</w:t>
      </w:r>
      <w:r>
        <w:rPr>
          <w:spacing w:val="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70"/>
        </w:rPr>
        <w:t> </w:t>
      </w:r>
      <w:r>
        <w:rPr/>
        <w:t>внеурочной,</w:t>
      </w:r>
      <w:r>
        <w:rPr>
          <w:spacing w:val="1"/>
        </w:rPr>
        <w:t> </w:t>
      </w:r>
      <w:r>
        <w:rPr/>
        <w:t>внеклассной</w:t>
      </w:r>
      <w:r>
        <w:rPr>
          <w:spacing w:val="4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обозначены</w:t>
      </w:r>
    </w:p>
    <w:p>
      <w:pPr>
        <w:pStyle w:val="BodyText"/>
        <w:ind w:firstLine="0"/>
        <w:jc w:val="left"/>
      </w:pPr>
      <w:r>
        <w:rPr/>
        <w:t>«вариативно».</w:t>
      </w:r>
    </w:p>
    <w:p>
      <w:pPr>
        <w:pStyle w:val="BodyText"/>
        <w:spacing w:line="350" w:lineRule="auto" w:before="145"/>
        <w:ind w:right="498" w:firstLine="926"/>
      </w:pPr>
      <w:r>
        <w:rPr/>
        <w:t>Общее</w:t>
      </w:r>
      <w:r>
        <w:rPr>
          <w:spacing w:val="11"/>
        </w:rPr>
        <w:t> </w:t>
      </w:r>
      <w:r>
        <w:rPr/>
        <w:t>число</w:t>
      </w:r>
      <w:r>
        <w:rPr>
          <w:spacing w:val="11"/>
        </w:rPr>
        <w:t> </w:t>
      </w:r>
      <w:r>
        <w:rPr/>
        <w:t>часов,</w:t>
      </w:r>
      <w:r>
        <w:rPr>
          <w:spacing w:val="13"/>
        </w:rPr>
        <w:t> </w:t>
      </w:r>
      <w:r>
        <w:rPr/>
        <w:t>рекомендованных</w:t>
      </w:r>
      <w:r>
        <w:rPr>
          <w:spacing w:val="11"/>
        </w:rPr>
        <w:t> </w:t>
      </w:r>
      <w:r>
        <w:rPr/>
        <w:t>для</w:t>
      </w:r>
      <w:r>
        <w:rPr>
          <w:spacing w:val="13"/>
        </w:rPr>
        <w:t> </w:t>
      </w:r>
      <w:r>
        <w:rPr/>
        <w:t>изучения</w:t>
      </w:r>
      <w:r>
        <w:rPr>
          <w:spacing w:val="11"/>
        </w:rPr>
        <w:t> </w:t>
      </w:r>
      <w:r>
        <w:rPr/>
        <w:t>музыки,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>
          <w:position w:val="1"/>
        </w:rPr>
        <w:t>136</w:t>
      </w:r>
      <w:r>
        <w:rPr>
          <w:spacing w:val="11"/>
          <w:position w:val="1"/>
        </w:rPr>
        <w:t> </w:t>
      </w:r>
      <w:r>
        <w:rPr>
          <w:position w:val="1"/>
        </w:rPr>
        <w:t>часов:</w:t>
      </w:r>
      <w:r>
        <w:rPr>
          <w:spacing w:val="6"/>
          <w:position w:val="1"/>
        </w:rPr>
        <w:t> </w:t>
      </w:r>
      <w:r>
        <w:rPr>
          <w:position w:val="1"/>
        </w:rPr>
        <w:t>в</w:t>
      </w:r>
      <w:r>
        <w:rPr>
          <w:spacing w:val="-68"/>
          <w:position w:val="1"/>
        </w:rPr>
        <w:t> </w:t>
      </w:r>
      <w:r>
        <w:rPr/>
        <w:t>5</w:t>
      </w:r>
      <w:r>
        <w:rPr>
          <w:spacing w:val="3"/>
        </w:rPr>
        <w:t> </w:t>
      </w:r>
      <w:r>
        <w:rPr/>
        <w:t>классе</w:t>
      </w:r>
      <w:r>
        <w:rPr>
          <w:spacing w:val="6"/>
        </w:rPr>
        <w:t> </w:t>
      </w:r>
      <w:r>
        <w:rPr/>
        <w:t>–</w:t>
      </w:r>
      <w:r>
        <w:rPr>
          <w:spacing w:val="3"/>
        </w:rPr>
        <w:t> </w:t>
      </w:r>
      <w:r>
        <w:rPr/>
        <w:t>34</w:t>
      </w:r>
      <w:r>
        <w:rPr>
          <w:spacing w:val="3"/>
        </w:rPr>
        <w:t> </w:t>
      </w:r>
      <w:r>
        <w:rPr/>
        <w:t>часа</w:t>
      </w:r>
      <w:r>
        <w:rPr>
          <w:spacing w:val="4"/>
        </w:rPr>
        <w:t> </w:t>
      </w:r>
      <w:r>
        <w:rPr/>
        <w:t>(1</w:t>
      </w:r>
      <w:r>
        <w:rPr>
          <w:spacing w:val="3"/>
        </w:rPr>
        <w:t> </w:t>
      </w:r>
      <w:r>
        <w:rPr/>
        <w:t>час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неделю),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6</w:t>
      </w:r>
      <w:r>
        <w:rPr>
          <w:spacing w:val="3"/>
        </w:rPr>
        <w:t> </w:t>
      </w:r>
      <w:r>
        <w:rPr/>
        <w:t>классе</w:t>
      </w:r>
      <w:r>
        <w:rPr>
          <w:spacing w:val="12"/>
        </w:rPr>
        <w:t> </w:t>
      </w:r>
      <w:r>
        <w:rPr/>
        <w:t>–</w:t>
      </w:r>
      <w:r>
        <w:rPr>
          <w:spacing w:val="3"/>
        </w:rPr>
        <w:t> </w:t>
      </w:r>
      <w:r>
        <w:rPr/>
        <w:t>34</w:t>
      </w:r>
      <w:r>
        <w:rPr>
          <w:spacing w:val="3"/>
        </w:rPr>
        <w:t> </w:t>
      </w:r>
      <w:r>
        <w:rPr/>
        <w:t>часа</w:t>
      </w:r>
      <w:r>
        <w:rPr>
          <w:spacing w:val="4"/>
        </w:rPr>
        <w:t> </w:t>
      </w:r>
      <w:r>
        <w:rPr/>
        <w:t>(1</w:t>
      </w:r>
      <w:r>
        <w:rPr>
          <w:spacing w:val="3"/>
        </w:rPr>
        <w:t> </w:t>
      </w:r>
      <w:r>
        <w:rPr/>
        <w:t>час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неделю),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7</w:t>
      </w:r>
      <w:r>
        <w:rPr>
          <w:spacing w:val="3"/>
        </w:rPr>
        <w:t> </w:t>
      </w:r>
      <w:r>
        <w:rPr/>
        <w:t>классе</w:t>
      </w:r>
    </w:p>
    <w:p>
      <w:pPr>
        <w:pStyle w:val="ListParagraph"/>
        <w:numPr>
          <w:ilvl w:val="0"/>
          <w:numId w:val="51"/>
        </w:numPr>
        <w:tabs>
          <w:tab w:pos="851" w:val="left" w:leader="none"/>
        </w:tabs>
        <w:spacing w:line="240" w:lineRule="auto" w:before="1" w:after="0"/>
        <w:ind w:left="850" w:right="0" w:hanging="212"/>
        <w:jc w:val="both"/>
        <w:rPr>
          <w:sz w:val="28"/>
        </w:rPr>
      </w:pPr>
      <w:r>
        <w:rPr>
          <w:sz w:val="28"/>
        </w:rPr>
        <w:t>34</w:t>
      </w:r>
      <w:r>
        <w:rPr>
          <w:spacing w:val="-3"/>
          <w:sz w:val="28"/>
        </w:rPr>
        <w:t> </w:t>
      </w:r>
      <w:r>
        <w:rPr>
          <w:sz w:val="28"/>
        </w:rPr>
        <w:t>часа</w:t>
      </w:r>
      <w:r>
        <w:rPr>
          <w:spacing w:val="-1"/>
          <w:sz w:val="28"/>
        </w:rPr>
        <w:t> </w:t>
      </w:r>
      <w:r>
        <w:rPr>
          <w:sz w:val="28"/>
        </w:rPr>
        <w:t>(1</w:t>
      </w:r>
      <w:r>
        <w:rPr>
          <w:spacing w:val="-3"/>
          <w:sz w:val="28"/>
        </w:rPr>
        <w:t> </w:t>
      </w:r>
      <w:r>
        <w:rPr>
          <w:sz w:val="28"/>
        </w:rPr>
        <w:t>час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неделю), в</w:t>
      </w:r>
      <w:r>
        <w:rPr>
          <w:spacing w:val="-3"/>
          <w:sz w:val="28"/>
        </w:rPr>
        <w:t> </w:t>
      </w:r>
      <w:r>
        <w:rPr>
          <w:sz w:val="28"/>
        </w:rPr>
        <w:t>8</w:t>
      </w:r>
      <w:r>
        <w:rPr>
          <w:spacing w:val="-3"/>
          <w:sz w:val="28"/>
        </w:rPr>
        <w:t> </w:t>
      </w:r>
      <w:r>
        <w:rPr>
          <w:sz w:val="28"/>
        </w:rPr>
        <w:t>классе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34</w:t>
      </w:r>
      <w:r>
        <w:rPr>
          <w:spacing w:val="-2"/>
          <w:sz w:val="28"/>
        </w:rPr>
        <w:t> </w:t>
      </w:r>
      <w:r>
        <w:rPr>
          <w:sz w:val="28"/>
        </w:rPr>
        <w:t>часа</w:t>
      </w:r>
      <w:r>
        <w:rPr>
          <w:spacing w:val="-1"/>
          <w:sz w:val="28"/>
        </w:rPr>
        <w:t> </w:t>
      </w:r>
      <w:r>
        <w:rPr>
          <w:sz w:val="28"/>
        </w:rPr>
        <w:t>(1</w:t>
      </w:r>
      <w:r>
        <w:rPr>
          <w:spacing w:val="-3"/>
          <w:sz w:val="28"/>
        </w:rPr>
        <w:t> </w:t>
      </w:r>
      <w:r>
        <w:rPr>
          <w:sz w:val="28"/>
        </w:rPr>
        <w:t>час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неделю).</w:t>
      </w:r>
    </w:p>
    <w:p>
      <w:pPr>
        <w:pStyle w:val="BodyText"/>
        <w:spacing w:line="350" w:lineRule="auto" w:before="144"/>
        <w:ind w:right="496" w:firstLine="926"/>
      </w:pPr>
      <w:r>
        <w:rPr/>
        <w:t>Изучение музыки предполагает активную социокультурную деятельность</w:t>
      </w:r>
      <w:r>
        <w:rPr>
          <w:spacing w:val="1"/>
        </w:rPr>
        <w:t> </w:t>
      </w:r>
      <w:r>
        <w:rPr/>
        <w:t>обучающихся, участие в исследовательских и творческих проектах, в том числе</w:t>
      </w:r>
      <w:r>
        <w:rPr>
          <w:spacing w:val="1"/>
        </w:rPr>
        <w:t> </w:t>
      </w:r>
      <w:r>
        <w:rPr/>
        <w:t>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искусство,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география,</w:t>
      </w:r>
      <w:r>
        <w:rPr>
          <w:spacing w:val="1"/>
        </w:rPr>
        <w:t> </w:t>
      </w:r>
      <w:r>
        <w:rPr/>
        <w:t>история,</w:t>
      </w:r>
      <w:r>
        <w:rPr>
          <w:spacing w:val="1"/>
        </w:rPr>
        <w:t> </w:t>
      </w:r>
      <w:r>
        <w:rPr/>
        <w:t>обществознание,</w:t>
      </w:r>
      <w:r>
        <w:rPr>
          <w:spacing w:val="-67"/>
        </w:rPr>
        <w:t> </w:t>
      </w:r>
      <w:r>
        <w:rPr/>
        <w:t>иностранный язык.</w:t>
      </w:r>
    </w:p>
    <w:p>
      <w:pPr>
        <w:pStyle w:val="Heading1"/>
        <w:tabs>
          <w:tab w:pos="3465" w:val="left" w:leader="none"/>
          <w:tab w:pos="4993" w:val="left" w:leader="none"/>
          <w:tab w:pos="6294" w:val="left" w:leader="none"/>
          <w:tab w:pos="6946" w:val="left" w:leader="none"/>
          <w:tab w:pos="8165" w:val="left" w:leader="none"/>
          <w:tab w:pos="9801" w:val="left" w:leader="none"/>
        </w:tabs>
        <w:spacing w:line="348" w:lineRule="auto" w:before="3"/>
        <w:ind w:right="498" w:firstLine="710"/>
        <w:rPr>
          <w:b w:val="0"/>
        </w:rPr>
      </w:pPr>
      <w:r>
        <w:rPr>
          <w:b w:val="0"/>
          <w:w w:val="99"/>
          <w:u w:val="thick"/>
        </w:rPr>
        <w:t> </w:t>
      </w:r>
      <w:r>
        <w:rPr>
          <w:b w:val="0"/>
          <w:u w:val="thick"/>
        </w:rPr>
        <w:t> </w:t>
      </w:r>
      <w:r>
        <w:rPr>
          <w:b w:val="0"/>
          <w:spacing w:val="6"/>
          <w:u w:val="thick"/>
        </w:rPr>
        <w:t> </w:t>
      </w:r>
      <w:r>
        <w:rPr>
          <w:u w:val="thick"/>
        </w:rPr>
        <w:t>Содержание</w:t>
        <w:tab/>
        <w:t>обучения</w:t>
        <w:tab/>
        <w:t>музыке</w:t>
        <w:tab/>
        <w:t>на</w:t>
        <w:tab/>
        <w:t>уровне</w:t>
        <w:tab/>
        <w:t>основного</w:t>
        <w:tab/>
      </w:r>
      <w:r>
        <w:rPr>
          <w:spacing w:val="-1"/>
          <w:u w:val="thick"/>
        </w:rPr>
        <w:t>общего</w:t>
      </w:r>
      <w:r>
        <w:rPr>
          <w:spacing w:val="-67"/>
        </w:rPr>
        <w:t> </w:t>
      </w:r>
      <w:r>
        <w:rPr>
          <w:u w:val="thick"/>
        </w:rPr>
        <w:t>образования</w:t>
      </w:r>
      <w:r>
        <w:rPr>
          <w:b w:val="0"/>
        </w:rPr>
        <w:t>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Инвариантные</w:t>
      </w:r>
      <w:r>
        <w:rPr>
          <w:spacing w:val="-4"/>
        </w:rPr>
        <w:t> </w:t>
      </w:r>
      <w:r>
        <w:rPr/>
        <w:t>модули:</w:t>
      </w:r>
    </w:p>
    <w:p>
      <w:pPr>
        <w:pStyle w:val="BodyText"/>
        <w:spacing w:line="350" w:lineRule="auto" w:before="149"/>
        <w:ind w:left="1494" w:right="5565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«Музыка</w:t>
      </w:r>
      <w:r>
        <w:rPr>
          <w:spacing w:val="-3"/>
        </w:rPr>
        <w:t> </w:t>
      </w:r>
      <w:r>
        <w:rPr/>
        <w:t>моего</w:t>
      </w:r>
      <w:r>
        <w:rPr>
          <w:spacing w:val="-3"/>
        </w:rPr>
        <w:t> </w:t>
      </w:r>
      <w:r>
        <w:rPr/>
        <w:t>края»</w:t>
      </w:r>
      <w:r>
        <w:rPr>
          <w:spacing w:val="-67"/>
        </w:rPr>
        <w:t> </w:t>
      </w:r>
      <w:r>
        <w:rPr/>
        <w:t>Фольклор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народное</w:t>
      </w:r>
      <w:r>
        <w:rPr>
          <w:spacing w:val="-4"/>
        </w:rPr>
        <w:t> </w:t>
      </w:r>
      <w:r>
        <w:rPr/>
        <w:t>творчество.</w:t>
      </w:r>
    </w:p>
    <w:p>
      <w:pPr>
        <w:pStyle w:val="BodyText"/>
        <w:tabs>
          <w:tab w:pos="6032" w:val="left" w:leader="none"/>
        </w:tabs>
        <w:spacing w:line="350" w:lineRule="auto" w:before="1"/>
        <w:ind w:right="510"/>
        <w:jc w:val="left"/>
      </w:pPr>
      <w:r>
        <w:rPr/>
        <w:t>Содержание:</w:t>
      </w:r>
      <w:r>
        <w:rPr>
          <w:spacing w:val="115"/>
        </w:rPr>
        <w:t> </w:t>
      </w:r>
      <w:r>
        <w:rPr/>
        <w:t>традиционная</w:t>
      </w:r>
      <w:r>
        <w:rPr>
          <w:spacing w:val="120"/>
        </w:rPr>
        <w:t> </w:t>
      </w:r>
      <w:r>
        <w:rPr/>
        <w:t>музыка</w:t>
        <w:tab/>
        <w:t>–</w:t>
      </w:r>
      <w:r>
        <w:rPr>
          <w:spacing w:val="51"/>
        </w:rPr>
        <w:t> </w:t>
      </w:r>
      <w:r>
        <w:rPr/>
        <w:t>отражение</w:t>
      </w:r>
      <w:r>
        <w:rPr>
          <w:spacing w:val="51"/>
        </w:rPr>
        <w:t> </w:t>
      </w:r>
      <w:r>
        <w:rPr/>
        <w:t>жизни</w:t>
      </w:r>
      <w:r>
        <w:rPr>
          <w:spacing w:val="50"/>
        </w:rPr>
        <w:t> </w:t>
      </w:r>
      <w:r>
        <w:rPr/>
        <w:t>народа.</w:t>
      </w:r>
      <w:r>
        <w:rPr>
          <w:spacing w:val="52"/>
        </w:rPr>
        <w:t> </w:t>
      </w:r>
      <w:r>
        <w:rPr/>
        <w:t>Жанры</w:t>
      </w:r>
      <w:r>
        <w:rPr>
          <w:spacing w:val="-67"/>
        </w:rPr>
        <w:t> </w:t>
      </w:r>
      <w:r>
        <w:rPr/>
        <w:t>детского и игрового фольклора</w:t>
      </w:r>
      <w:r>
        <w:rPr>
          <w:spacing w:val="1"/>
        </w:rPr>
        <w:t> </w:t>
      </w:r>
      <w:r>
        <w:rPr/>
        <w:t>(игры,</w:t>
      </w:r>
      <w:r>
        <w:rPr>
          <w:spacing w:val="4"/>
        </w:rPr>
        <w:t> </w:t>
      </w:r>
      <w:r>
        <w:rPr/>
        <w:t>пляски,</w:t>
      </w:r>
      <w:r>
        <w:rPr>
          <w:spacing w:val="2"/>
        </w:rPr>
        <w:t> </w:t>
      </w:r>
      <w:r>
        <w:rPr/>
        <w:t>хороводы).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знакомство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звучанием</w:t>
      </w:r>
      <w:r>
        <w:rPr>
          <w:spacing w:val="-2"/>
        </w:rPr>
        <w:t> </w:t>
      </w:r>
      <w:r>
        <w:rPr/>
        <w:t>фольклорных</w:t>
      </w:r>
      <w:r>
        <w:rPr>
          <w:spacing w:val="-7"/>
        </w:rPr>
        <w:t> </w:t>
      </w:r>
      <w:r>
        <w:rPr/>
        <w:t>образцов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аудио-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видеозаписи;</w:t>
      </w:r>
      <w:r>
        <w:rPr>
          <w:spacing w:val="-67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слух:</w:t>
      </w:r>
    </w:p>
    <w:p>
      <w:pPr>
        <w:pStyle w:val="BodyText"/>
        <w:spacing w:line="350" w:lineRule="auto"/>
        <w:ind w:left="1350" w:right="735" w:firstLine="0"/>
        <w:jc w:val="left"/>
      </w:pPr>
      <w:r>
        <w:rPr/>
        <w:t>принадлежности к народной или композиторской музыке;</w:t>
      </w:r>
      <w:r>
        <w:rPr>
          <w:spacing w:val="1"/>
        </w:rPr>
        <w:t> </w:t>
      </w:r>
      <w:r>
        <w:rPr/>
        <w:t>исполнительского</w:t>
      </w:r>
      <w:r>
        <w:rPr>
          <w:spacing w:val="-13"/>
        </w:rPr>
        <w:t> </w:t>
      </w:r>
      <w:r>
        <w:rPr/>
        <w:t>состава</w:t>
      </w:r>
      <w:r>
        <w:rPr>
          <w:spacing w:val="-11"/>
        </w:rPr>
        <w:t> </w:t>
      </w:r>
      <w:r>
        <w:rPr/>
        <w:t>(вокального,</w:t>
      </w:r>
      <w:r>
        <w:rPr>
          <w:spacing w:val="-10"/>
        </w:rPr>
        <w:t> </w:t>
      </w:r>
      <w:r>
        <w:rPr/>
        <w:t>инструментального,</w:t>
      </w:r>
      <w:r>
        <w:rPr>
          <w:spacing w:val="-10"/>
        </w:rPr>
        <w:t> </w:t>
      </w:r>
      <w:r>
        <w:rPr/>
        <w:t>смешанного);</w:t>
      </w:r>
      <w:r>
        <w:rPr>
          <w:spacing w:val="-67"/>
        </w:rPr>
        <w:t> </w:t>
      </w:r>
      <w:r>
        <w:rPr/>
        <w:t>жанра,</w:t>
      </w:r>
      <w:r>
        <w:rPr>
          <w:spacing w:val="3"/>
        </w:rPr>
        <w:t> </w:t>
      </w:r>
      <w:r>
        <w:rPr/>
        <w:t>основного настроения,</w:t>
      </w:r>
      <w:r>
        <w:rPr>
          <w:spacing w:val="3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музыки;</w:t>
      </w:r>
    </w:p>
    <w:p>
      <w:pPr>
        <w:pStyle w:val="BodyText"/>
        <w:tabs>
          <w:tab w:pos="3043" w:val="left" w:leader="none"/>
          <w:tab w:pos="3403" w:val="left" w:leader="none"/>
          <w:tab w:pos="5014" w:val="left" w:leader="none"/>
          <w:tab w:pos="6400" w:val="left" w:leader="none"/>
          <w:tab w:pos="7354" w:val="left" w:leader="none"/>
          <w:tab w:pos="8433" w:val="left" w:leader="none"/>
        </w:tabs>
        <w:spacing w:line="350" w:lineRule="auto"/>
        <w:ind w:right="510"/>
        <w:jc w:val="left"/>
      </w:pPr>
      <w:r>
        <w:rPr/>
        <w:t>разучивание</w:t>
        <w:tab/>
        <w:t>и</w:t>
        <w:tab/>
        <w:t>исполнение</w:t>
        <w:tab/>
        <w:t>народных</w:t>
        <w:tab/>
        <w:t>песен,</w:t>
        <w:tab/>
        <w:t>танцев,</w:t>
        <w:tab/>
      </w:r>
      <w:r>
        <w:rPr>
          <w:w w:val="95"/>
        </w:rPr>
        <w:t>инструментальных</w:t>
      </w:r>
      <w:r>
        <w:rPr>
          <w:spacing w:val="1"/>
          <w:w w:val="95"/>
        </w:rPr>
        <w:t> </w:t>
      </w:r>
      <w:r>
        <w:rPr/>
        <w:t>наигрышей,</w:t>
      </w:r>
      <w:r>
        <w:rPr>
          <w:spacing w:val="2"/>
        </w:rPr>
        <w:t> </w:t>
      </w:r>
      <w:r>
        <w:rPr/>
        <w:t>фольклорных</w:t>
      </w:r>
      <w:r>
        <w:rPr>
          <w:spacing w:val="-3"/>
        </w:rPr>
        <w:t> </w:t>
      </w:r>
      <w:r>
        <w:rPr/>
        <w:t>игр.</w:t>
      </w:r>
    </w:p>
    <w:p>
      <w:pPr>
        <w:pStyle w:val="BodyText"/>
        <w:ind w:left="1566" w:firstLine="0"/>
        <w:jc w:val="left"/>
      </w:pPr>
      <w:r>
        <w:rPr/>
        <w:t>Календарный</w:t>
      </w:r>
      <w:r>
        <w:rPr>
          <w:spacing w:val="-8"/>
        </w:rPr>
        <w:t> </w:t>
      </w:r>
      <w:r>
        <w:rPr/>
        <w:t>фольклор.</w:t>
      </w:r>
    </w:p>
    <w:p>
      <w:pPr>
        <w:pStyle w:val="BodyText"/>
        <w:spacing w:line="350" w:lineRule="auto" w:before="146"/>
        <w:jc w:val="left"/>
      </w:pPr>
      <w:r>
        <w:rPr/>
        <w:t>Содержание:</w:t>
      </w:r>
      <w:r>
        <w:rPr>
          <w:spacing w:val="30"/>
        </w:rPr>
        <w:t> </w:t>
      </w:r>
      <w:r>
        <w:rPr/>
        <w:t>календарные</w:t>
      </w:r>
      <w:r>
        <w:rPr>
          <w:spacing w:val="35"/>
        </w:rPr>
        <w:t> </w:t>
      </w:r>
      <w:r>
        <w:rPr/>
        <w:t>обряды,</w:t>
      </w:r>
      <w:r>
        <w:rPr>
          <w:spacing w:val="36"/>
        </w:rPr>
        <w:t> </w:t>
      </w:r>
      <w:r>
        <w:rPr/>
        <w:t>традиционные</w:t>
      </w:r>
      <w:r>
        <w:rPr>
          <w:spacing w:val="34"/>
        </w:rPr>
        <w:t> </w:t>
      </w:r>
      <w:r>
        <w:rPr/>
        <w:t>для</w:t>
      </w:r>
      <w:r>
        <w:rPr>
          <w:spacing w:val="35"/>
        </w:rPr>
        <w:t> </w:t>
      </w:r>
      <w:r>
        <w:rPr/>
        <w:t>данной</w:t>
      </w:r>
      <w:r>
        <w:rPr>
          <w:spacing w:val="33"/>
        </w:rPr>
        <w:t> </w:t>
      </w:r>
      <w:r>
        <w:rPr/>
        <w:t>местности</w:t>
      </w:r>
      <w:r>
        <w:rPr>
          <w:spacing w:val="-67"/>
        </w:rPr>
        <w:t> </w:t>
      </w:r>
      <w:r>
        <w:rPr/>
        <w:t>(осенние,</w:t>
      </w:r>
      <w:r>
        <w:rPr>
          <w:spacing w:val="3"/>
        </w:rPr>
        <w:t> </w:t>
      </w:r>
      <w:r>
        <w:rPr/>
        <w:t>зимние,</w:t>
      </w:r>
      <w:r>
        <w:rPr>
          <w:spacing w:val="3"/>
        </w:rPr>
        <w:t> </w:t>
      </w:r>
      <w:r>
        <w:rPr/>
        <w:t>весенние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выбор учителя).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tabs>
          <w:tab w:pos="2918" w:val="left" w:leader="none"/>
          <w:tab w:pos="3258" w:val="left" w:leader="none"/>
          <w:tab w:pos="4904" w:val="left" w:leader="none"/>
          <w:tab w:pos="6673" w:val="left" w:leader="none"/>
          <w:tab w:pos="7925" w:val="left" w:leader="none"/>
          <w:tab w:pos="8836" w:val="left" w:leader="none"/>
          <w:tab w:pos="10569" w:val="left" w:leader="none"/>
        </w:tabs>
        <w:spacing w:line="350" w:lineRule="auto" w:before="149"/>
        <w:ind w:right="497"/>
        <w:jc w:val="left"/>
      </w:pPr>
      <w:r>
        <w:rPr/>
        <w:t>знакомство</w:t>
        <w:tab/>
        <w:t>с</w:t>
        <w:tab/>
        <w:t>символикой</w:t>
        <w:tab/>
        <w:t>календарных</w:t>
        <w:tab/>
        <w:t>обрядов,</w:t>
        <w:tab/>
        <w:t>поиск</w:t>
        <w:tab/>
        <w:t>информации</w:t>
        <w:tab/>
      </w:r>
      <w:r>
        <w:rPr>
          <w:spacing w:val="-4"/>
        </w:rPr>
        <w:t>о</w:t>
      </w:r>
      <w:r>
        <w:rPr>
          <w:spacing w:val="-67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фольклорных</w:t>
      </w:r>
      <w:r>
        <w:rPr>
          <w:spacing w:val="-3"/>
        </w:rPr>
        <w:t> </w:t>
      </w:r>
      <w:r>
        <w:rPr/>
        <w:t>традициях;</w:t>
      </w:r>
    </w:p>
    <w:p>
      <w:pPr>
        <w:pStyle w:val="BodyText"/>
        <w:spacing w:before="1"/>
        <w:ind w:left="1350" w:firstLine="0"/>
        <w:jc w:val="left"/>
      </w:pPr>
      <w:r>
        <w:rPr/>
        <w:t>разучивание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песен,</w:t>
      </w:r>
      <w:r>
        <w:rPr>
          <w:spacing w:val="-3"/>
        </w:rPr>
        <w:t> </w:t>
      </w:r>
      <w:r>
        <w:rPr/>
        <w:t>танцев;</w:t>
      </w:r>
    </w:p>
    <w:p>
      <w:pPr>
        <w:pStyle w:val="BodyText"/>
        <w:spacing w:line="350" w:lineRule="auto" w:before="148"/>
        <w:ind w:right="498"/>
        <w:jc w:val="left"/>
      </w:pPr>
      <w:r>
        <w:rPr/>
        <w:t>вариативно: реконструкция</w:t>
      </w:r>
      <w:r>
        <w:rPr>
          <w:spacing w:val="7"/>
        </w:rPr>
        <w:t> </w:t>
      </w:r>
      <w:r>
        <w:rPr/>
        <w:t>фольклорного</w:t>
      </w:r>
      <w:r>
        <w:rPr>
          <w:spacing w:val="5"/>
        </w:rPr>
        <w:t> </w:t>
      </w:r>
      <w:r>
        <w:rPr/>
        <w:t>обряда</w:t>
      </w:r>
      <w:r>
        <w:rPr>
          <w:spacing w:val="2"/>
        </w:rPr>
        <w:t> </w:t>
      </w:r>
      <w:r>
        <w:rPr/>
        <w:t>или</w:t>
      </w:r>
      <w:r>
        <w:rPr>
          <w:spacing w:val="5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фрагмента;</w:t>
      </w:r>
      <w:r>
        <w:rPr>
          <w:spacing w:val="5"/>
        </w:rPr>
        <w:t> </w:t>
      </w:r>
      <w:r>
        <w:rPr/>
        <w:t>участие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народном гулянии,</w:t>
      </w:r>
      <w:r>
        <w:rPr>
          <w:spacing w:val="1"/>
        </w:rPr>
        <w:t> </w:t>
      </w:r>
      <w:r>
        <w:rPr/>
        <w:t>празднике</w:t>
      </w:r>
      <w:r>
        <w:rPr>
          <w:spacing w:val="1"/>
        </w:rPr>
        <w:t> </w:t>
      </w:r>
      <w:r>
        <w:rPr/>
        <w:t>на улицах</w:t>
      </w:r>
      <w:r>
        <w:rPr>
          <w:spacing w:val="-5"/>
        </w:rPr>
        <w:t> </w:t>
      </w:r>
      <w:r>
        <w:rPr/>
        <w:t>своего</w:t>
      </w:r>
      <w:r>
        <w:rPr>
          <w:spacing w:val="7"/>
        </w:rPr>
        <w:t> </w:t>
      </w:r>
      <w:r>
        <w:rPr/>
        <w:t>населенного пункта.</w:t>
      </w:r>
    </w:p>
    <w:p>
      <w:pPr>
        <w:pStyle w:val="BodyText"/>
        <w:spacing w:line="318" w:lineRule="exact"/>
        <w:ind w:left="1494" w:firstLine="0"/>
        <w:jc w:val="left"/>
      </w:pPr>
      <w:r>
        <w:rPr/>
        <w:t>Семейный</w:t>
      </w:r>
      <w:r>
        <w:rPr>
          <w:spacing w:val="-7"/>
        </w:rPr>
        <w:t> </w:t>
      </w:r>
      <w:r>
        <w:rPr/>
        <w:t>фольклор.</w:t>
      </w:r>
    </w:p>
    <w:p>
      <w:pPr>
        <w:pStyle w:val="BodyText"/>
        <w:spacing w:line="350" w:lineRule="auto" w:before="149"/>
        <w:jc w:val="left"/>
      </w:pPr>
      <w:r>
        <w:rPr/>
        <w:t>Содержание:</w:t>
      </w:r>
      <w:r>
        <w:rPr>
          <w:spacing w:val="11"/>
        </w:rPr>
        <w:t> </w:t>
      </w:r>
      <w:r>
        <w:rPr/>
        <w:t>фольклорные</w:t>
      </w:r>
      <w:r>
        <w:rPr>
          <w:spacing w:val="14"/>
        </w:rPr>
        <w:t> </w:t>
      </w:r>
      <w:r>
        <w:rPr/>
        <w:t>жанры,</w:t>
      </w:r>
      <w:r>
        <w:rPr>
          <w:spacing w:val="17"/>
        </w:rPr>
        <w:t> </w:t>
      </w:r>
      <w:r>
        <w:rPr/>
        <w:t>связанные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жизнью</w:t>
      </w:r>
      <w:r>
        <w:rPr>
          <w:spacing w:val="13"/>
        </w:rPr>
        <w:t> </w:t>
      </w:r>
      <w:r>
        <w:rPr/>
        <w:t>человека:</w:t>
      </w:r>
      <w:r>
        <w:rPr>
          <w:spacing w:val="9"/>
        </w:rPr>
        <w:t> </w:t>
      </w:r>
      <w:r>
        <w:rPr/>
        <w:t>свадебный</w:t>
      </w:r>
      <w:r>
        <w:rPr>
          <w:spacing w:val="-67"/>
        </w:rPr>
        <w:t> </w:t>
      </w:r>
      <w:r>
        <w:rPr/>
        <w:t>обряд,</w:t>
      </w:r>
      <w:r>
        <w:rPr>
          <w:spacing w:val="3"/>
        </w:rPr>
        <w:t> </w:t>
      </w:r>
      <w:r>
        <w:rPr/>
        <w:t>рекрутские</w:t>
      </w:r>
      <w:r>
        <w:rPr>
          <w:spacing w:val="2"/>
        </w:rPr>
        <w:t> </w:t>
      </w:r>
      <w:r>
        <w:rPr/>
        <w:t>песни,</w:t>
      </w:r>
      <w:r>
        <w:rPr>
          <w:spacing w:val="2"/>
        </w:rPr>
        <w:t> </w:t>
      </w:r>
      <w:r>
        <w:rPr/>
        <w:t>плачи-причитания.</w:t>
      </w:r>
    </w:p>
    <w:p>
      <w:pPr>
        <w:pStyle w:val="BodyText"/>
        <w:spacing w:before="1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8"/>
        <w:ind w:left="1350" w:right="3143" w:firstLine="0"/>
        <w:jc w:val="left"/>
      </w:pPr>
      <w:r>
        <w:rPr/>
        <w:t>знакомство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фольклорными</w:t>
      </w:r>
      <w:r>
        <w:rPr>
          <w:spacing w:val="-5"/>
        </w:rPr>
        <w:t> </w:t>
      </w:r>
      <w:r>
        <w:rPr/>
        <w:t>жанрами</w:t>
      </w:r>
      <w:r>
        <w:rPr>
          <w:spacing w:val="-6"/>
        </w:rPr>
        <w:t> </w:t>
      </w:r>
      <w:r>
        <w:rPr/>
        <w:t>семейного</w:t>
      </w:r>
      <w:r>
        <w:rPr>
          <w:spacing w:val="-4"/>
        </w:rPr>
        <w:t> </w:t>
      </w:r>
      <w:r>
        <w:rPr/>
        <w:t>цикла;</w:t>
      </w:r>
      <w:r>
        <w:rPr>
          <w:spacing w:val="-67"/>
        </w:rPr>
        <w:t> </w:t>
      </w:r>
      <w:r>
        <w:rPr/>
        <w:t>изучение</w:t>
      </w:r>
      <w:r>
        <w:rPr>
          <w:spacing w:val="-1"/>
        </w:rPr>
        <w:t> </w:t>
      </w:r>
      <w:r>
        <w:rPr/>
        <w:t>особенностей</w:t>
      </w:r>
      <w:r>
        <w:rPr>
          <w:spacing w:val="-2"/>
        </w:rPr>
        <w:t> </w:t>
      </w:r>
      <w:r>
        <w:rPr/>
        <w:t>их</w:t>
      </w:r>
      <w:r>
        <w:rPr>
          <w:spacing w:val="-6"/>
        </w:rPr>
        <w:t> </w:t>
      </w:r>
      <w:r>
        <w:rPr/>
        <w:t>исполнения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звучания;</w:t>
      </w:r>
    </w:p>
    <w:p>
      <w:pPr>
        <w:pStyle w:val="BodyText"/>
        <w:tabs>
          <w:tab w:pos="3138" w:val="left" w:leader="none"/>
          <w:tab w:pos="3694" w:val="left" w:leader="none"/>
          <w:tab w:pos="4519" w:val="left" w:leader="none"/>
          <w:tab w:pos="5969" w:val="left" w:leader="none"/>
          <w:tab w:pos="8319" w:val="left" w:leader="none"/>
          <w:tab w:pos="9398" w:val="left" w:leader="none"/>
        </w:tabs>
        <w:spacing w:line="350" w:lineRule="auto"/>
        <w:ind w:right="507"/>
        <w:jc w:val="left"/>
      </w:pPr>
      <w:r>
        <w:rPr/>
        <w:t>определение</w:t>
        <w:tab/>
        <w:t>на</w:t>
        <w:tab/>
        <w:t>слух</w:t>
        <w:tab/>
        <w:t>жанровой</w:t>
        <w:tab/>
        <w:t>принадлежности,</w:t>
        <w:tab/>
        <w:t>анализ</w:t>
        <w:tab/>
      </w:r>
      <w:r>
        <w:rPr>
          <w:spacing w:val="-1"/>
        </w:rPr>
        <w:t>символики</w:t>
      </w:r>
      <w:r>
        <w:rPr>
          <w:spacing w:val="-67"/>
        </w:rPr>
        <w:t> </w:t>
      </w:r>
      <w:r>
        <w:rPr/>
        <w:t>традиционных</w:t>
      </w:r>
      <w:r>
        <w:rPr>
          <w:spacing w:val="-4"/>
        </w:rPr>
        <w:t> </w:t>
      </w:r>
      <w:r>
        <w:rPr/>
        <w:t>образов;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разучивание и исполнение отдельных песен, фрагментов обрядов (по выбору</w:t>
      </w:r>
      <w:r>
        <w:rPr>
          <w:spacing w:val="1"/>
        </w:rPr>
        <w:t> </w:t>
      </w:r>
      <w:r>
        <w:rPr/>
        <w:t>учителя);</w:t>
      </w:r>
    </w:p>
    <w:p>
      <w:pPr>
        <w:pStyle w:val="BodyText"/>
        <w:spacing w:line="350" w:lineRule="auto" w:before="1"/>
        <w:ind w:right="503"/>
      </w:pPr>
      <w:r>
        <w:rPr/>
        <w:t>вариативно:</w:t>
      </w:r>
      <w:r>
        <w:rPr>
          <w:spacing w:val="1"/>
        </w:rPr>
        <w:t> </w:t>
      </w:r>
      <w:r>
        <w:rPr/>
        <w:t>реконструкция</w:t>
      </w:r>
      <w:r>
        <w:rPr>
          <w:spacing w:val="1"/>
        </w:rPr>
        <w:t> </w:t>
      </w:r>
      <w:r>
        <w:rPr/>
        <w:t>фольклорного</w:t>
      </w:r>
      <w:r>
        <w:rPr>
          <w:spacing w:val="1"/>
        </w:rPr>
        <w:t> </w:t>
      </w:r>
      <w:r>
        <w:rPr/>
        <w:t>обряда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фрагмента;</w:t>
      </w:r>
      <w:r>
        <w:rPr>
          <w:spacing w:val="1"/>
        </w:rPr>
        <w:t> </w:t>
      </w:r>
      <w:r>
        <w:rPr/>
        <w:t>исследовательские проекты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«Жанры</w:t>
      </w:r>
      <w:r>
        <w:rPr>
          <w:spacing w:val="-1"/>
        </w:rPr>
        <w:t> </w:t>
      </w:r>
      <w:r>
        <w:rPr/>
        <w:t>семейного фольклора».</w:t>
      </w:r>
    </w:p>
    <w:p>
      <w:pPr>
        <w:pStyle w:val="BodyText"/>
        <w:spacing w:before="1"/>
        <w:ind w:left="1494" w:firstLine="0"/>
      </w:pPr>
      <w:r>
        <w:rPr/>
        <w:t>Наш</w:t>
      </w:r>
      <w:r>
        <w:rPr>
          <w:spacing w:val="-3"/>
        </w:rPr>
        <w:t> </w:t>
      </w:r>
      <w:r>
        <w:rPr/>
        <w:t>край</w:t>
      </w:r>
      <w:r>
        <w:rPr>
          <w:spacing w:val="-4"/>
        </w:rPr>
        <w:t> </w:t>
      </w:r>
      <w:r>
        <w:rPr/>
        <w:t>сегодня.</w:t>
      </w:r>
    </w:p>
    <w:p>
      <w:pPr>
        <w:pStyle w:val="BodyText"/>
        <w:spacing w:line="350" w:lineRule="auto" w:before="144"/>
        <w:ind w:right="497"/>
      </w:pPr>
      <w:r>
        <w:rPr/>
        <w:t>Содержание: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музыкальная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Гимн</w:t>
      </w:r>
      <w:r>
        <w:rPr>
          <w:spacing w:val="1"/>
        </w:rPr>
        <w:t> </w:t>
      </w:r>
      <w:r>
        <w:rPr/>
        <w:t>республики, города (при наличии). Земляки – композиторы, исполнители, деятели</w:t>
      </w:r>
      <w:r>
        <w:rPr>
          <w:spacing w:val="1"/>
        </w:rPr>
        <w:t> </w:t>
      </w:r>
      <w:r>
        <w:rPr/>
        <w:t>культуры.</w:t>
      </w:r>
      <w:r>
        <w:rPr>
          <w:spacing w:val="3"/>
        </w:rPr>
        <w:t> </w:t>
      </w:r>
      <w:r>
        <w:rPr/>
        <w:t>Театр,</w:t>
      </w:r>
      <w:r>
        <w:rPr>
          <w:spacing w:val="4"/>
        </w:rPr>
        <w:t> </w:t>
      </w:r>
      <w:r>
        <w:rPr/>
        <w:t>филармония,</w:t>
      </w:r>
      <w:r>
        <w:rPr>
          <w:spacing w:val="3"/>
        </w:rPr>
        <w:t> </w:t>
      </w:r>
      <w:r>
        <w:rPr/>
        <w:t>консерватория.</w:t>
      </w:r>
    </w:p>
    <w:p>
      <w:pPr>
        <w:pStyle w:val="BodyText"/>
        <w:spacing w:before="1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8"/>
        <w:ind w:right="507"/>
      </w:pPr>
      <w:r>
        <w:rPr/>
        <w:t>разучивание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гимна</w:t>
      </w:r>
      <w:r>
        <w:rPr>
          <w:spacing w:val="1"/>
        </w:rPr>
        <w:t> </w:t>
      </w:r>
      <w:r>
        <w:rPr/>
        <w:t>республики,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песен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композиторов;</w:t>
      </w:r>
    </w:p>
    <w:p>
      <w:pPr>
        <w:pStyle w:val="BodyText"/>
        <w:spacing w:line="350" w:lineRule="auto"/>
        <w:ind w:right="510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биографией,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культуры и</w:t>
      </w:r>
      <w:r>
        <w:rPr>
          <w:spacing w:val="1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512"/>
      </w:pPr>
      <w:r>
        <w:rPr/>
        <w:t>вариативно: посещение местных музыкальных театров, музеев, концертов,</w:t>
      </w:r>
      <w:r>
        <w:rPr>
          <w:spacing w:val="1"/>
        </w:rPr>
        <w:t> </w:t>
      </w:r>
      <w:r>
        <w:rPr/>
        <w:t>написание отзыва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анализом</w:t>
      </w:r>
      <w:r>
        <w:rPr>
          <w:spacing w:val="1"/>
        </w:rPr>
        <w:t> </w:t>
      </w:r>
      <w:r>
        <w:rPr/>
        <w:t>спектакля,</w:t>
      </w:r>
      <w:r>
        <w:rPr>
          <w:spacing w:val="3"/>
        </w:rPr>
        <w:t> </w:t>
      </w:r>
      <w:r>
        <w:rPr/>
        <w:t>концерта,</w:t>
      </w:r>
      <w:r>
        <w:rPr>
          <w:spacing w:val="3"/>
        </w:rPr>
        <w:t> </w:t>
      </w:r>
      <w:r>
        <w:rPr/>
        <w:t>экскурсии;</w:t>
      </w:r>
    </w:p>
    <w:p>
      <w:pPr>
        <w:pStyle w:val="BodyText"/>
        <w:spacing w:line="348" w:lineRule="auto"/>
        <w:ind w:right="510"/>
      </w:pPr>
      <w:r>
        <w:rPr/>
        <w:t>исследовательские проекты, посвященные деятелям музыкальной культуры</w:t>
      </w:r>
      <w:r>
        <w:rPr>
          <w:spacing w:val="1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малой</w:t>
      </w:r>
      <w:r>
        <w:rPr>
          <w:spacing w:val="-2"/>
        </w:rPr>
        <w:t> </w:t>
      </w:r>
      <w:r>
        <w:rPr/>
        <w:t>родины</w:t>
      </w:r>
      <w:r>
        <w:rPr>
          <w:spacing w:val="-2"/>
        </w:rPr>
        <w:t> </w:t>
      </w:r>
      <w:r>
        <w:rPr/>
        <w:t>(композиторам, исполнителям,</w:t>
      </w:r>
      <w:r>
        <w:rPr>
          <w:spacing w:val="1"/>
        </w:rPr>
        <w:t> </w:t>
      </w:r>
      <w:r>
        <w:rPr/>
        <w:t>творческим</w:t>
      </w:r>
      <w:r>
        <w:rPr>
          <w:spacing w:val="-2"/>
        </w:rPr>
        <w:t> </w:t>
      </w:r>
      <w:r>
        <w:rPr/>
        <w:t>коллективам);</w:t>
      </w:r>
    </w:p>
    <w:p>
      <w:pPr>
        <w:pStyle w:val="BodyText"/>
        <w:spacing w:line="350" w:lineRule="auto" w:before="1"/>
        <w:ind w:right="498"/>
      </w:pPr>
      <w:r>
        <w:rPr/>
        <w:t>творческие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(сочинение</w:t>
      </w:r>
      <w:r>
        <w:rPr>
          <w:spacing w:val="1"/>
        </w:rPr>
        <w:t> </w:t>
      </w:r>
      <w:r>
        <w:rPr/>
        <w:t>песен,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аранжировок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мелодий; съемка, монтаж и озвучивание любительского фильма), направленные на</w:t>
      </w:r>
      <w:r>
        <w:rPr>
          <w:spacing w:val="1"/>
        </w:rPr>
        <w:t> </w:t>
      </w:r>
      <w:r>
        <w:rPr/>
        <w:t>сохранение и продолжение</w:t>
      </w:r>
      <w:r>
        <w:rPr>
          <w:spacing w:val="1"/>
        </w:rPr>
        <w:t> </w:t>
      </w:r>
      <w:r>
        <w:rPr/>
        <w:t>музыкальных</w:t>
      </w:r>
      <w:r>
        <w:rPr>
          <w:spacing w:val="-4"/>
        </w:rPr>
        <w:t> </w:t>
      </w:r>
      <w:r>
        <w:rPr/>
        <w:t>традиций своего края.</w:t>
      </w:r>
    </w:p>
    <w:p>
      <w:pPr>
        <w:pStyle w:val="BodyText"/>
        <w:spacing w:line="350" w:lineRule="auto" w:before="1"/>
        <w:ind w:left="1566" w:right="2722" w:firstLine="0"/>
      </w:pPr>
      <w:r>
        <w:rPr/>
        <w:t>Модуль</w:t>
      </w:r>
      <w:r>
        <w:rPr>
          <w:spacing w:val="-3"/>
        </w:rPr>
        <w:t> </w:t>
      </w:r>
      <w:r>
        <w:rPr/>
        <w:t>№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«Народное</w:t>
      </w:r>
      <w:r>
        <w:rPr>
          <w:spacing w:val="-5"/>
        </w:rPr>
        <w:t> </w:t>
      </w:r>
      <w:r>
        <w:rPr/>
        <w:t>музыкальное</w:t>
      </w:r>
      <w:r>
        <w:rPr>
          <w:spacing w:val="-4"/>
        </w:rPr>
        <w:t> </w:t>
      </w:r>
      <w:r>
        <w:rPr/>
        <w:t>творчество</w:t>
      </w:r>
      <w:r>
        <w:rPr>
          <w:spacing w:val="-6"/>
        </w:rPr>
        <w:t> </w:t>
      </w:r>
      <w:r>
        <w:rPr/>
        <w:t>России»</w:t>
      </w:r>
      <w:r>
        <w:rPr>
          <w:spacing w:val="-68"/>
        </w:rPr>
        <w:t> </w:t>
      </w:r>
      <w:r>
        <w:rPr/>
        <w:t>Россия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наш</w:t>
      </w:r>
      <w:r>
        <w:rPr>
          <w:spacing w:val="-2"/>
        </w:rPr>
        <w:t> </w:t>
      </w:r>
      <w:r>
        <w:rPr/>
        <w:t>общий дом.</w:t>
      </w:r>
    </w:p>
    <w:p>
      <w:pPr>
        <w:pStyle w:val="BodyText"/>
        <w:spacing w:line="350" w:lineRule="auto"/>
        <w:ind w:right="496"/>
      </w:pPr>
      <w:r>
        <w:rPr/>
        <w:t>Содержание:</w:t>
      </w:r>
      <w:r>
        <w:rPr>
          <w:spacing w:val="1"/>
        </w:rPr>
        <w:t> </w:t>
      </w:r>
      <w:r>
        <w:rPr/>
        <w:t>богатство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фольклорных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нашей страны. Музыка наших соседей, музыка других регионов (при изучении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традиций.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музыка</w:t>
      </w:r>
      <w:r>
        <w:rPr>
          <w:spacing w:val="71"/>
        </w:rPr>
        <w:t> </w:t>
      </w:r>
      <w:r>
        <w:rPr/>
        <w:t>ближайших</w:t>
      </w:r>
      <w:r>
        <w:rPr>
          <w:spacing w:val="71"/>
        </w:rPr>
        <w:t> </w:t>
      </w:r>
      <w:r>
        <w:rPr/>
        <w:t>соседей</w:t>
      </w:r>
      <w:r>
        <w:rPr>
          <w:spacing w:val="1"/>
        </w:rPr>
        <w:t> </w:t>
      </w:r>
      <w:r>
        <w:rPr/>
        <w:t>(например, для обучающихся Нижегородской области – чувашский или марийский</w:t>
      </w:r>
      <w:r>
        <w:rPr>
          <w:spacing w:val="1"/>
        </w:rPr>
        <w:t> </w:t>
      </w:r>
      <w:r>
        <w:rPr/>
        <w:t>фольклор, для обучающихся Краснодарского края – музыка Адыгеи). Две другие</w:t>
      </w:r>
      <w:r>
        <w:rPr>
          <w:spacing w:val="1"/>
        </w:rPr>
        <w:t> </w:t>
      </w:r>
      <w:r>
        <w:rPr/>
        <w:t>культурные традиции желательно выбрать среди более удаленных географически, а</w:t>
      </w:r>
      <w:r>
        <w:rPr>
          <w:spacing w:val="-67"/>
        </w:rPr>
        <w:t> </w:t>
      </w:r>
      <w:r>
        <w:rPr/>
        <w:t>также</w:t>
      </w:r>
      <w:r>
        <w:rPr>
          <w:spacing w:val="9"/>
        </w:rPr>
        <w:t> </w:t>
      </w:r>
      <w:r>
        <w:rPr/>
        <w:t>по</w:t>
      </w:r>
      <w:r>
        <w:rPr>
          <w:spacing w:val="11"/>
        </w:rPr>
        <w:t> </w:t>
      </w:r>
      <w:r>
        <w:rPr/>
        <w:t>принципу</w:t>
      </w:r>
      <w:r>
        <w:rPr>
          <w:spacing w:val="2"/>
        </w:rPr>
        <w:t> </w:t>
      </w:r>
      <w:r>
        <w:rPr/>
        <w:t>контраста</w:t>
      </w:r>
      <w:r>
        <w:rPr>
          <w:spacing w:val="8"/>
        </w:rPr>
        <w:t> </w:t>
      </w:r>
      <w:r>
        <w:rPr/>
        <w:t>мелодико-ритмических</w:t>
      </w:r>
      <w:r>
        <w:rPr>
          <w:spacing w:val="2"/>
        </w:rPr>
        <w:t> </w:t>
      </w:r>
      <w:r>
        <w:rPr/>
        <w:t>особенностей.</w:t>
      </w:r>
      <w:r>
        <w:rPr>
          <w:spacing w:val="9"/>
        </w:rPr>
        <w:t> </w:t>
      </w:r>
      <w:r>
        <w:rPr/>
        <w:t>Для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495" w:val="left" w:leader="none"/>
          <w:tab w:pos="3943" w:val="left" w:leader="none"/>
          <w:tab w:pos="5535" w:val="left" w:leader="none"/>
          <w:tab w:pos="7064" w:val="left" w:leader="none"/>
          <w:tab w:pos="7946" w:val="left" w:leader="none"/>
          <w:tab w:pos="9567" w:val="left" w:leader="none"/>
        </w:tabs>
        <w:spacing w:line="350" w:lineRule="auto" w:before="73"/>
        <w:ind w:right="512" w:firstLine="0"/>
        <w:jc w:val="left"/>
      </w:pPr>
      <w:r>
        <w:rPr/>
        <w:t>обучающихся</w:t>
        <w:tab/>
        <w:t>республик</w:t>
        <w:tab/>
        <w:t>Российской</w:t>
        <w:tab/>
        <w:t>Федерации</w:t>
        <w:tab/>
        <w:t>среди</w:t>
        <w:tab/>
        <w:t>культурных</w:t>
        <w:tab/>
      </w:r>
      <w:r>
        <w:rPr>
          <w:spacing w:val="-1"/>
        </w:rPr>
        <w:t>традиций</w:t>
      </w:r>
      <w:r>
        <w:rPr>
          <w:spacing w:val="-67"/>
        </w:rPr>
        <w:t> </w:t>
      </w:r>
      <w:r>
        <w:rPr/>
        <w:t>обязательно</w:t>
      </w:r>
      <w:r>
        <w:rPr>
          <w:spacing w:val="-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народная</w:t>
      </w:r>
      <w:r>
        <w:rPr>
          <w:spacing w:val="2"/>
        </w:rPr>
        <w:t> </w:t>
      </w:r>
      <w:r>
        <w:rPr/>
        <w:t>музыка).</w:t>
      </w:r>
    </w:p>
    <w:p>
      <w:pPr>
        <w:pStyle w:val="BodyText"/>
        <w:spacing w:before="1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498"/>
        <w:jc w:val="left"/>
      </w:pPr>
      <w:r>
        <w:rPr/>
        <w:t>знакомство</w:t>
      </w:r>
      <w:r>
        <w:rPr>
          <w:spacing w:val="4"/>
        </w:rPr>
        <w:t> </w:t>
      </w:r>
      <w:r>
        <w:rPr/>
        <w:t>со</w:t>
      </w:r>
      <w:r>
        <w:rPr>
          <w:spacing w:val="5"/>
        </w:rPr>
        <w:t> </w:t>
      </w:r>
      <w:r>
        <w:rPr/>
        <w:t>звучанием</w:t>
      </w:r>
      <w:r>
        <w:rPr>
          <w:spacing w:val="6"/>
        </w:rPr>
        <w:t> </w:t>
      </w:r>
      <w:r>
        <w:rPr/>
        <w:t>фольклорных</w:t>
      </w:r>
      <w:r>
        <w:rPr>
          <w:spacing w:val="5"/>
        </w:rPr>
        <w:t> </w:t>
      </w:r>
      <w:r>
        <w:rPr/>
        <w:t>образцов</w:t>
      </w:r>
      <w:r>
        <w:rPr>
          <w:spacing w:val="3"/>
        </w:rPr>
        <w:t> </w:t>
      </w:r>
      <w:r>
        <w:rPr/>
        <w:t>близких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далеких</w:t>
      </w:r>
      <w:r>
        <w:rPr>
          <w:spacing w:val="1"/>
        </w:rPr>
        <w:t> </w:t>
      </w:r>
      <w:r>
        <w:rPr/>
        <w:t>регионов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аудио- и</w:t>
      </w:r>
      <w:r>
        <w:rPr>
          <w:spacing w:val="1"/>
        </w:rPr>
        <w:t> </w:t>
      </w:r>
      <w:r>
        <w:rPr/>
        <w:t>видеозаписи;</w:t>
      </w:r>
    </w:p>
    <w:p>
      <w:pPr>
        <w:pStyle w:val="BodyText"/>
        <w:tabs>
          <w:tab w:pos="3043" w:val="left" w:leader="none"/>
          <w:tab w:pos="3403" w:val="left" w:leader="none"/>
          <w:tab w:pos="5014" w:val="left" w:leader="none"/>
          <w:tab w:pos="6400" w:val="left" w:leader="none"/>
          <w:tab w:pos="7354" w:val="left" w:leader="none"/>
          <w:tab w:pos="8433" w:val="left" w:leader="none"/>
        </w:tabs>
        <w:spacing w:line="350" w:lineRule="auto"/>
        <w:ind w:right="510"/>
        <w:jc w:val="left"/>
      </w:pPr>
      <w:r>
        <w:rPr/>
        <w:t>разучивание</w:t>
        <w:tab/>
        <w:t>и</w:t>
        <w:tab/>
        <w:t>исполнение</w:t>
        <w:tab/>
        <w:t>народных</w:t>
        <w:tab/>
        <w:t>песен,</w:t>
        <w:tab/>
        <w:t>танцев,</w:t>
        <w:tab/>
      </w:r>
      <w:r>
        <w:rPr>
          <w:w w:val="95"/>
        </w:rPr>
        <w:t>инструментальных</w:t>
      </w:r>
      <w:r>
        <w:rPr>
          <w:spacing w:val="1"/>
          <w:w w:val="95"/>
        </w:rPr>
        <w:t> </w:t>
      </w:r>
      <w:r>
        <w:rPr/>
        <w:t>наигрышей,</w:t>
      </w:r>
      <w:r>
        <w:rPr>
          <w:spacing w:val="2"/>
        </w:rPr>
        <w:t> </w:t>
      </w:r>
      <w:r>
        <w:rPr/>
        <w:t>фольклорных</w:t>
      </w:r>
      <w:r>
        <w:rPr>
          <w:spacing w:val="-3"/>
        </w:rPr>
        <w:t> </w:t>
      </w:r>
      <w:r>
        <w:rPr/>
        <w:t>игр разных</w:t>
      </w:r>
      <w:r>
        <w:rPr>
          <w:spacing w:val="-3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ind w:left="1350" w:firstLine="0"/>
        <w:jc w:val="left"/>
      </w:pPr>
      <w:r>
        <w:rPr/>
        <w:t>определение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слух:</w:t>
      </w:r>
    </w:p>
    <w:p>
      <w:pPr>
        <w:pStyle w:val="BodyText"/>
        <w:spacing w:line="350" w:lineRule="auto" w:before="145"/>
        <w:ind w:left="1350" w:right="735" w:firstLine="0"/>
        <w:jc w:val="left"/>
      </w:pPr>
      <w:r>
        <w:rPr/>
        <w:t>принадлежности к народной или композиторской музыке;</w:t>
      </w:r>
      <w:r>
        <w:rPr>
          <w:spacing w:val="1"/>
        </w:rPr>
        <w:t> </w:t>
      </w:r>
      <w:r>
        <w:rPr/>
        <w:t>исполнительского</w:t>
      </w:r>
      <w:r>
        <w:rPr>
          <w:spacing w:val="-13"/>
        </w:rPr>
        <w:t> </w:t>
      </w:r>
      <w:r>
        <w:rPr/>
        <w:t>состава</w:t>
      </w:r>
      <w:r>
        <w:rPr>
          <w:spacing w:val="-11"/>
        </w:rPr>
        <w:t> </w:t>
      </w:r>
      <w:r>
        <w:rPr/>
        <w:t>(вокального,</w:t>
      </w:r>
      <w:r>
        <w:rPr>
          <w:spacing w:val="-10"/>
        </w:rPr>
        <w:t> </w:t>
      </w:r>
      <w:r>
        <w:rPr/>
        <w:t>инструментального,</w:t>
      </w:r>
      <w:r>
        <w:rPr>
          <w:spacing w:val="-10"/>
        </w:rPr>
        <w:t> </w:t>
      </w:r>
      <w:r>
        <w:rPr/>
        <w:t>смешанного);</w:t>
      </w:r>
      <w:r>
        <w:rPr>
          <w:spacing w:val="-67"/>
        </w:rPr>
        <w:t> </w:t>
      </w:r>
      <w:r>
        <w:rPr/>
        <w:t>жанра,</w:t>
      </w:r>
      <w:r>
        <w:rPr>
          <w:spacing w:val="3"/>
        </w:rPr>
        <w:t> </w:t>
      </w:r>
      <w:r>
        <w:rPr/>
        <w:t>характера</w:t>
      </w:r>
      <w:r>
        <w:rPr>
          <w:spacing w:val="2"/>
        </w:rPr>
        <w:t> </w:t>
      </w:r>
      <w:r>
        <w:rPr/>
        <w:t>музыки.</w:t>
      </w:r>
    </w:p>
    <w:p>
      <w:pPr>
        <w:pStyle w:val="BodyText"/>
        <w:spacing w:line="319" w:lineRule="exact"/>
        <w:ind w:left="1494" w:firstLine="0"/>
        <w:jc w:val="left"/>
      </w:pPr>
      <w:r>
        <w:rPr/>
        <w:t>Фольклорные</w:t>
      </w:r>
      <w:r>
        <w:rPr>
          <w:spacing w:val="-6"/>
        </w:rPr>
        <w:t> </w:t>
      </w:r>
      <w:r>
        <w:rPr/>
        <w:t>жанры.</w:t>
      </w:r>
    </w:p>
    <w:p>
      <w:pPr>
        <w:pStyle w:val="BodyText"/>
        <w:spacing w:line="350" w:lineRule="auto" w:before="148"/>
        <w:jc w:val="left"/>
      </w:pPr>
      <w:r>
        <w:rPr/>
        <w:t>Содержание:</w:t>
      </w:r>
      <w:r>
        <w:rPr>
          <w:spacing w:val="20"/>
        </w:rPr>
        <w:t> </w:t>
      </w:r>
      <w:r>
        <w:rPr/>
        <w:t>общее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особенное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/>
        <w:t>фольклоре</w:t>
      </w:r>
      <w:r>
        <w:rPr>
          <w:spacing w:val="24"/>
        </w:rPr>
        <w:t> </w:t>
      </w:r>
      <w:r>
        <w:rPr/>
        <w:t>народов</w:t>
      </w:r>
      <w:r>
        <w:rPr>
          <w:spacing w:val="22"/>
        </w:rPr>
        <w:t> </w:t>
      </w:r>
      <w:r>
        <w:rPr/>
        <w:t>России:</w:t>
      </w:r>
      <w:r>
        <w:rPr>
          <w:spacing w:val="19"/>
        </w:rPr>
        <w:t> </w:t>
      </w:r>
      <w:r>
        <w:rPr/>
        <w:t>лирика,</w:t>
      </w:r>
      <w:r>
        <w:rPr>
          <w:spacing w:val="26"/>
        </w:rPr>
        <w:t> </w:t>
      </w:r>
      <w:r>
        <w:rPr/>
        <w:t>эпос,</w:t>
      </w:r>
      <w:r>
        <w:rPr>
          <w:spacing w:val="-67"/>
        </w:rPr>
        <w:t> </w:t>
      </w:r>
      <w:r>
        <w:rPr/>
        <w:t>танец.</w:t>
      </w:r>
    </w:p>
    <w:p>
      <w:pPr>
        <w:pStyle w:val="BodyText"/>
        <w:spacing w:before="2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jc w:val="left"/>
      </w:pPr>
      <w:r>
        <w:rPr/>
        <w:t>знакомство</w:t>
      </w:r>
      <w:r>
        <w:rPr>
          <w:spacing w:val="10"/>
        </w:rPr>
        <w:t> </w:t>
      </w:r>
      <w:r>
        <w:rPr/>
        <w:t>со</w:t>
      </w:r>
      <w:r>
        <w:rPr>
          <w:spacing w:val="10"/>
        </w:rPr>
        <w:t> </w:t>
      </w:r>
      <w:r>
        <w:rPr/>
        <w:t>звучанием</w:t>
      </w:r>
      <w:r>
        <w:rPr>
          <w:spacing w:val="11"/>
        </w:rPr>
        <w:t> </w:t>
      </w:r>
      <w:r>
        <w:rPr/>
        <w:t>фольклора</w:t>
      </w:r>
      <w:r>
        <w:rPr>
          <w:spacing w:val="11"/>
        </w:rPr>
        <w:t> </w:t>
      </w:r>
      <w:r>
        <w:rPr/>
        <w:t>разных</w:t>
      </w:r>
      <w:r>
        <w:rPr>
          <w:spacing w:val="5"/>
        </w:rPr>
        <w:t> </w:t>
      </w:r>
      <w:r>
        <w:rPr/>
        <w:t>регионов</w:t>
      </w:r>
      <w:r>
        <w:rPr>
          <w:spacing w:val="8"/>
        </w:rPr>
        <w:t> </w:t>
      </w:r>
      <w:r>
        <w:rPr/>
        <w:t>России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аудио-</w:t>
      </w:r>
      <w:r>
        <w:rPr>
          <w:spacing w:val="9"/>
        </w:rPr>
        <w:t> </w:t>
      </w:r>
      <w:r>
        <w:rPr/>
        <w:t>и</w:t>
      </w:r>
      <w:r>
        <w:rPr>
          <w:spacing w:val="-67"/>
        </w:rPr>
        <w:t> </w:t>
      </w:r>
      <w:r>
        <w:rPr/>
        <w:t>видеозаписи;</w:t>
      </w:r>
    </w:p>
    <w:p>
      <w:pPr>
        <w:pStyle w:val="BodyText"/>
        <w:spacing w:before="3"/>
        <w:ind w:left="1350" w:firstLine="0"/>
        <w:jc w:val="left"/>
      </w:pPr>
      <w:r>
        <w:rPr/>
        <w:t>аутентичная</w:t>
      </w:r>
      <w:r>
        <w:rPr>
          <w:spacing w:val="-7"/>
        </w:rPr>
        <w:t> </w:t>
      </w:r>
      <w:r>
        <w:rPr/>
        <w:t>манера</w:t>
      </w:r>
      <w:r>
        <w:rPr>
          <w:spacing w:val="-8"/>
        </w:rPr>
        <w:t> </w:t>
      </w:r>
      <w:r>
        <w:rPr/>
        <w:t>исполнения;</w:t>
      </w:r>
    </w:p>
    <w:p>
      <w:pPr>
        <w:pStyle w:val="BodyText"/>
        <w:spacing w:line="350" w:lineRule="auto" w:before="148"/>
        <w:ind w:right="510"/>
        <w:jc w:val="left"/>
      </w:pPr>
      <w:r>
        <w:rPr/>
        <w:t>выявление</w:t>
      </w:r>
      <w:r>
        <w:rPr>
          <w:spacing w:val="47"/>
        </w:rPr>
        <w:t> </w:t>
      </w:r>
      <w:r>
        <w:rPr/>
        <w:t>характерных</w:t>
      </w:r>
      <w:r>
        <w:rPr>
          <w:spacing w:val="43"/>
        </w:rPr>
        <w:t> </w:t>
      </w:r>
      <w:r>
        <w:rPr/>
        <w:t>интонаций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/>
        <w:t>ритмов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звучании</w:t>
      </w:r>
      <w:r>
        <w:rPr>
          <w:spacing w:val="46"/>
        </w:rPr>
        <w:t> </w:t>
      </w:r>
      <w:r>
        <w:rPr/>
        <w:t>традиционной</w:t>
      </w:r>
      <w:r>
        <w:rPr>
          <w:spacing w:val="-67"/>
        </w:rPr>
        <w:t> </w:t>
      </w:r>
      <w:r>
        <w:rPr/>
        <w:t>музыки разных</w:t>
      </w:r>
      <w:r>
        <w:rPr>
          <w:spacing w:val="-3"/>
        </w:rPr>
        <w:t> </w:t>
      </w:r>
      <w:r>
        <w:rPr/>
        <w:t>народов;</w:t>
      </w:r>
    </w:p>
    <w:p>
      <w:pPr>
        <w:pStyle w:val="BodyText"/>
        <w:spacing w:line="350" w:lineRule="auto" w:before="1"/>
        <w:jc w:val="left"/>
      </w:pPr>
      <w:r>
        <w:rPr/>
        <w:t>выявление</w:t>
      </w:r>
      <w:r>
        <w:rPr>
          <w:spacing w:val="15"/>
        </w:rPr>
        <w:t> </w:t>
      </w:r>
      <w:r>
        <w:rPr/>
        <w:t>общего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особенного</w:t>
      </w:r>
      <w:r>
        <w:rPr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сравнении</w:t>
      </w:r>
      <w:r>
        <w:rPr>
          <w:spacing w:val="19"/>
        </w:rPr>
        <w:t> </w:t>
      </w:r>
      <w:r>
        <w:rPr/>
        <w:t>танцевальных,</w:t>
      </w:r>
      <w:r>
        <w:rPr>
          <w:spacing w:val="18"/>
        </w:rPr>
        <w:t> </w:t>
      </w:r>
      <w:r>
        <w:rPr/>
        <w:t>лирических</w:t>
      </w:r>
      <w:r>
        <w:rPr>
          <w:spacing w:val="22"/>
        </w:rPr>
        <w:t> </w:t>
      </w:r>
      <w:r>
        <w:rPr/>
        <w:t>и</w:t>
      </w:r>
      <w:r>
        <w:rPr>
          <w:spacing w:val="-67"/>
        </w:rPr>
        <w:t> </w:t>
      </w:r>
      <w:r>
        <w:rPr/>
        <w:t>эпических</w:t>
      </w:r>
      <w:r>
        <w:rPr>
          <w:spacing w:val="-4"/>
        </w:rPr>
        <w:t> </w:t>
      </w:r>
      <w:r>
        <w:rPr/>
        <w:t>песенных</w:t>
      </w:r>
      <w:r>
        <w:rPr>
          <w:spacing w:val="-4"/>
        </w:rPr>
        <w:t> </w:t>
      </w:r>
      <w:r>
        <w:rPr/>
        <w:t>образцов</w:t>
      </w:r>
      <w:r>
        <w:rPr>
          <w:spacing w:val="-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народов</w:t>
      </w:r>
      <w:r>
        <w:rPr>
          <w:spacing w:val="3"/>
        </w:rPr>
        <w:t> </w:t>
      </w:r>
      <w:r>
        <w:rPr/>
        <w:t>России;</w:t>
      </w:r>
    </w:p>
    <w:p>
      <w:pPr>
        <w:pStyle w:val="BodyText"/>
        <w:tabs>
          <w:tab w:pos="3258" w:val="left" w:leader="none"/>
          <w:tab w:pos="5099" w:val="left" w:leader="none"/>
          <w:tab w:pos="7181" w:val="left" w:leader="none"/>
          <w:tab w:pos="9138" w:val="left" w:leader="none"/>
          <w:tab w:pos="9526" w:val="left" w:leader="none"/>
        </w:tabs>
        <w:spacing w:line="350" w:lineRule="auto"/>
        <w:ind w:left="1350" w:right="511" w:firstLine="0"/>
        <w:jc w:val="left"/>
      </w:pPr>
      <w:r>
        <w:rPr/>
        <w:t>разучивание и исполнение народных песен, танцев, эпических сказаний;</w:t>
      </w:r>
      <w:r>
        <w:rPr>
          <w:spacing w:val="1"/>
        </w:rPr>
        <w:t> </w:t>
      </w:r>
      <w:r>
        <w:rPr/>
        <w:t>двигательная,</w:t>
        <w:tab/>
        <w:t>ритмическая,</w:t>
        <w:tab/>
        <w:t>интонационная</w:t>
        <w:tab/>
        <w:t>импровизация</w:t>
        <w:tab/>
        <w:t>в</w:t>
        <w:tab/>
      </w:r>
      <w:r>
        <w:rPr>
          <w:spacing w:val="-2"/>
        </w:rPr>
        <w:t>характере</w:t>
      </w:r>
    </w:p>
    <w:p>
      <w:pPr>
        <w:pStyle w:val="BodyText"/>
        <w:ind w:firstLine="0"/>
        <w:jc w:val="left"/>
      </w:pPr>
      <w:r>
        <w:rPr/>
        <w:t>изученных</w:t>
      </w:r>
      <w:r>
        <w:rPr>
          <w:spacing w:val="-8"/>
        </w:rPr>
        <w:t> </w:t>
      </w:r>
      <w:r>
        <w:rPr/>
        <w:t>народных</w:t>
      </w:r>
      <w:r>
        <w:rPr>
          <w:spacing w:val="-5"/>
        </w:rPr>
        <w:t> </w:t>
      </w:r>
      <w:r>
        <w:rPr/>
        <w:t>танцев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песен;</w:t>
      </w:r>
    </w:p>
    <w:p>
      <w:pPr>
        <w:pStyle w:val="BodyText"/>
        <w:tabs>
          <w:tab w:pos="3034" w:val="left" w:leader="none"/>
          <w:tab w:pos="5531" w:val="left" w:leader="none"/>
          <w:tab w:pos="6850" w:val="left" w:leader="none"/>
          <w:tab w:pos="8721" w:val="left" w:leader="none"/>
          <w:tab w:pos="9843" w:val="left" w:leader="none"/>
        </w:tabs>
        <w:spacing w:line="350" w:lineRule="auto" w:before="146"/>
        <w:ind w:right="504"/>
        <w:jc w:val="left"/>
      </w:pPr>
      <w:r>
        <w:rPr/>
        <w:t>вариативно:</w:t>
        <w:tab/>
        <w:t>исследовательские</w:t>
        <w:tab/>
        <w:t>проекты,</w:t>
        <w:tab/>
        <w:t>посвященные</w:t>
        <w:tab/>
        <w:t>музыке</w:t>
        <w:tab/>
        <w:t>разных</w:t>
      </w:r>
      <w:r>
        <w:rPr>
          <w:spacing w:val="-67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ind w:left="1350" w:firstLine="0"/>
        <w:jc w:val="left"/>
      </w:pPr>
      <w:r>
        <w:rPr/>
        <w:t>музыкальный</w:t>
      </w:r>
      <w:r>
        <w:rPr>
          <w:spacing w:val="-8"/>
        </w:rPr>
        <w:t> </w:t>
      </w:r>
      <w:r>
        <w:rPr/>
        <w:t>фестиваль</w:t>
      </w:r>
      <w:r>
        <w:rPr>
          <w:spacing w:val="-4"/>
        </w:rPr>
        <w:t> </w:t>
      </w:r>
      <w:r>
        <w:rPr/>
        <w:t>«Народы</w:t>
      </w:r>
      <w:r>
        <w:rPr>
          <w:spacing w:val="-7"/>
        </w:rPr>
        <w:t> </w:t>
      </w:r>
      <w:r>
        <w:rPr/>
        <w:t>России».</w:t>
      </w:r>
    </w:p>
    <w:p>
      <w:pPr>
        <w:pStyle w:val="BodyText"/>
        <w:spacing w:before="144"/>
        <w:ind w:left="1566" w:firstLine="0"/>
        <w:jc w:val="left"/>
      </w:pPr>
      <w:r>
        <w:rPr/>
        <w:t>Фольклор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творчестве</w:t>
      </w:r>
      <w:r>
        <w:rPr>
          <w:spacing w:val="-6"/>
        </w:rPr>
        <w:t> </w:t>
      </w:r>
      <w:r>
        <w:rPr/>
        <w:t>профессиональных</w:t>
      </w:r>
      <w:r>
        <w:rPr>
          <w:spacing w:val="-11"/>
        </w:rPr>
        <w:t> </w:t>
      </w:r>
      <w:r>
        <w:rPr/>
        <w:t>композиторов.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Содержание:</w:t>
      </w:r>
      <w:r>
        <w:rPr>
          <w:spacing w:val="1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истоки</w:t>
      </w:r>
      <w:r>
        <w:rPr>
          <w:spacing w:val="1"/>
        </w:rPr>
        <w:t> </w:t>
      </w:r>
      <w:r>
        <w:rPr/>
        <w:t>композиторского</w:t>
      </w:r>
      <w:r>
        <w:rPr>
          <w:spacing w:val="1"/>
        </w:rPr>
        <w:t> </w:t>
      </w:r>
      <w:r>
        <w:rPr/>
        <w:t>творчества: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фольклора,</w:t>
      </w:r>
      <w:r>
        <w:rPr>
          <w:spacing w:val="1"/>
        </w:rPr>
        <w:t> </w:t>
      </w:r>
      <w:r>
        <w:rPr/>
        <w:t>цитаты;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характеров,</w:t>
      </w:r>
      <w:r>
        <w:rPr>
          <w:spacing w:val="25"/>
        </w:rPr>
        <w:t> </w:t>
      </w:r>
      <w:r>
        <w:rPr/>
        <w:t>важных</w:t>
      </w:r>
      <w:r>
        <w:rPr>
          <w:spacing w:val="24"/>
        </w:rPr>
        <w:t> </w:t>
      </w:r>
      <w:r>
        <w:rPr/>
        <w:t>исторических</w:t>
      </w:r>
      <w:r>
        <w:rPr>
          <w:spacing w:val="24"/>
        </w:rPr>
        <w:t> </w:t>
      </w:r>
      <w:r>
        <w:rPr/>
        <w:t>событий.</w:t>
      </w:r>
      <w:r>
        <w:rPr>
          <w:spacing w:val="26"/>
        </w:rPr>
        <w:t> </w:t>
      </w:r>
      <w:r>
        <w:rPr/>
        <w:t>Внутреннее</w:t>
      </w:r>
      <w:r>
        <w:rPr>
          <w:spacing w:val="24"/>
        </w:rPr>
        <w:t> </w:t>
      </w:r>
      <w:r>
        <w:rPr/>
        <w:t>родство</w:t>
      </w:r>
      <w:r>
        <w:rPr>
          <w:spacing w:val="24"/>
        </w:rPr>
        <w:t> </w:t>
      </w:r>
      <w:r>
        <w:rPr/>
        <w:t>композиторского</w:t>
      </w:r>
      <w:r>
        <w:rPr>
          <w:spacing w:val="-67"/>
        </w:rPr>
        <w:t> </w:t>
      </w:r>
      <w:r>
        <w:rPr/>
        <w:t>и народного творчества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интонационном</w:t>
      </w:r>
      <w:r>
        <w:rPr>
          <w:spacing w:val="1"/>
        </w:rPr>
        <w:t> </w:t>
      </w:r>
      <w:r>
        <w:rPr/>
        <w:t>уровне.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4"/>
        <w:ind w:right="490"/>
      </w:pPr>
      <w:r>
        <w:rPr/>
        <w:t>сравнение</w:t>
      </w:r>
      <w:r>
        <w:rPr>
          <w:spacing w:val="1"/>
        </w:rPr>
        <w:t> </w:t>
      </w:r>
      <w:r>
        <w:rPr/>
        <w:t>аутентичного</w:t>
      </w:r>
      <w:r>
        <w:rPr>
          <w:spacing w:val="1"/>
        </w:rPr>
        <w:t> </w:t>
      </w:r>
      <w:r>
        <w:rPr/>
        <w:t>звучания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фольклорных</w:t>
      </w:r>
      <w:r>
        <w:rPr>
          <w:spacing w:val="1"/>
        </w:rPr>
        <w:t> </w:t>
      </w:r>
      <w:r>
        <w:rPr/>
        <w:t>мелодий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композиторской обработке;</w:t>
      </w:r>
    </w:p>
    <w:p>
      <w:pPr>
        <w:pStyle w:val="BodyText"/>
        <w:spacing w:line="350" w:lineRule="auto" w:before="1"/>
        <w:ind w:left="1350" w:right="510" w:firstLine="0"/>
      </w:pPr>
      <w:r>
        <w:rPr/>
        <w:t>разучивание, исполнение народной песни в композиторской обработке;</w:t>
      </w:r>
      <w:r>
        <w:rPr>
          <w:spacing w:val="1"/>
        </w:rPr>
        <w:t> </w:t>
      </w:r>
      <w:r>
        <w:rPr/>
        <w:t>знакомство</w:t>
      </w:r>
      <w:r>
        <w:rPr>
          <w:spacing w:val="61"/>
        </w:rPr>
        <w:t> </w:t>
      </w:r>
      <w:r>
        <w:rPr/>
        <w:t>с</w:t>
      </w:r>
      <w:r>
        <w:rPr>
          <w:spacing w:val="61"/>
        </w:rPr>
        <w:t> </w:t>
      </w:r>
      <w:r>
        <w:rPr/>
        <w:t>2–3</w:t>
      </w:r>
      <w:r>
        <w:rPr>
          <w:spacing w:val="61"/>
        </w:rPr>
        <w:t> </w:t>
      </w:r>
      <w:r>
        <w:rPr/>
        <w:t>фрагментами</w:t>
      </w:r>
      <w:r>
        <w:rPr>
          <w:spacing w:val="60"/>
        </w:rPr>
        <w:t> </w:t>
      </w:r>
      <w:r>
        <w:rPr/>
        <w:t>крупных</w:t>
      </w:r>
      <w:r>
        <w:rPr>
          <w:spacing w:val="56"/>
        </w:rPr>
        <w:t> </w:t>
      </w:r>
      <w:r>
        <w:rPr/>
        <w:t>сочинений</w:t>
      </w:r>
      <w:r>
        <w:rPr>
          <w:spacing w:val="60"/>
        </w:rPr>
        <w:t> </w:t>
      </w:r>
      <w:r>
        <w:rPr/>
        <w:t>(опера,</w:t>
      </w:r>
      <w:r>
        <w:rPr>
          <w:spacing w:val="63"/>
        </w:rPr>
        <w:t> </w:t>
      </w:r>
      <w:r>
        <w:rPr/>
        <w:t>симфония,</w:t>
      </w:r>
    </w:p>
    <w:p>
      <w:pPr>
        <w:pStyle w:val="BodyText"/>
        <w:spacing w:line="350" w:lineRule="auto"/>
        <w:ind w:right="501" w:firstLine="0"/>
      </w:pPr>
      <w:r>
        <w:rPr/>
        <w:t>концерт,</w:t>
      </w:r>
      <w:r>
        <w:rPr>
          <w:spacing w:val="1"/>
        </w:rPr>
        <w:t> </w:t>
      </w:r>
      <w:r>
        <w:rPr/>
        <w:t>квартет,</w:t>
      </w:r>
      <w:r>
        <w:rPr>
          <w:spacing w:val="1"/>
        </w:rPr>
        <w:t> </w:t>
      </w:r>
      <w:r>
        <w:rPr/>
        <w:t>вариации),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подлинные</w:t>
      </w:r>
      <w:r>
        <w:rPr>
          <w:spacing w:val="1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мелодии;</w:t>
      </w:r>
    </w:p>
    <w:p>
      <w:pPr>
        <w:pStyle w:val="BodyText"/>
        <w:spacing w:line="350" w:lineRule="auto"/>
        <w:ind w:right="506"/>
      </w:pP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композиторской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фольклорного тематического</w:t>
      </w:r>
      <w:r>
        <w:rPr>
          <w:spacing w:val="1"/>
        </w:rPr>
        <w:t> </w:t>
      </w:r>
      <w:r>
        <w:rPr/>
        <w:t>материала;</w:t>
      </w:r>
    </w:p>
    <w:p>
      <w:pPr>
        <w:pStyle w:val="BodyText"/>
        <w:spacing w:line="350" w:lineRule="auto"/>
        <w:ind w:right="495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исследовательские,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раскрывающие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отражения фольклора в творчестве профессиональных композиторов (на примере</w:t>
      </w:r>
      <w:r>
        <w:rPr>
          <w:spacing w:val="1"/>
        </w:rPr>
        <w:t> </w:t>
      </w:r>
      <w:r>
        <w:rPr/>
        <w:t>выбранной региональной</w:t>
      </w:r>
      <w:r>
        <w:rPr>
          <w:spacing w:val="1"/>
        </w:rPr>
        <w:t> </w:t>
      </w:r>
      <w:r>
        <w:rPr/>
        <w:t>традиции);</w:t>
      </w:r>
    </w:p>
    <w:p>
      <w:pPr>
        <w:pStyle w:val="BodyText"/>
        <w:spacing w:line="350" w:lineRule="auto"/>
        <w:ind w:right="512"/>
      </w:pPr>
      <w:r>
        <w:rPr/>
        <w:t>посещение</w:t>
      </w:r>
      <w:r>
        <w:rPr>
          <w:spacing w:val="1"/>
        </w:rPr>
        <w:t> </w:t>
      </w:r>
      <w:r>
        <w:rPr/>
        <w:t>концерта,</w:t>
      </w:r>
      <w:r>
        <w:rPr>
          <w:spacing w:val="1"/>
        </w:rPr>
        <w:t> </w:t>
      </w:r>
      <w:r>
        <w:rPr/>
        <w:t>спектакля</w:t>
      </w:r>
      <w:r>
        <w:rPr>
          <w:spacing w:val="1"/>
        </w:rPr>
        <w:t> </w:t>
      </w:r>
      <w:r>
        <w:rPr/>
        <w:t>(просмотр</w:t>
      </w:r>
      <w:r>
        <w:rPr>
          <w:spacing w:val="1"/>
        </w:rPr>
        <w:t> </w:t>
      </w:r>
      <w:r>
        <w:rPr/>
        <w:t>фильма,</w:t>
      </w:r>
      <w:r>
        <w:rPr>
          <w:spacing w:val="1"/>
        </w:rPr>
        <w:t> </w:t>
      </w:r>
      <w:r>
        <w:rPr/>
        <w:t>телепередачи),</w:t>
      </w:r>
      <w:r>
        <w:rPr>
          <w:spacing w:val="1"/>
        </w:rPr>
        <w:t> </w:t>
      </w:r>
      <w:r>
        <w:rPr/>
        <w:t>посвященного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теме;</w:t>
      </w:r>
    </w:p>
    <w:p>
      <w:pPr>
        <w:pStyle w:val="BodyText"/>
        <w:spacing w:line="350" w:lineRule="auto"/>
        <w:ind w:left="1494" w:right="576" w:hanging="144"/>
      </w:pPr>
      <w:r>
        <w:rPr/>
        <w:t>обсуждение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классе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</w:t>
      </w:r>
      <w:r>
        <w:rPr>
          <w:spacing w:val="-7"/>
        </w:rPr>
        <w:t> </w:t>
      </w:r>
      <w:r>
        <w:rPr/>
        <w:t>письменная</w:t>
      </w:r>
      <w:r>
        <w:rPr>
          <w:spacing w:val="-1"/>
        </w:rPr>
        <w:t> </w:t>
      </w:r>
      <w:r>
        <w:rPr/>
        <w:t>рецензия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результатам</w:t>
      </w:r>
      <w:r>
        <w:rPr>
          <w:spacing w:val="-4"/>
        </w:rPr>
        <w:t> </w:t>
      </w:r>
      <w:r>
        <w:rPr/>
        <w:t>просмотра.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рубежах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ind w:left="1350" w:firstLine="0"/>
      </w:pPr>
      <w:r>
        <w:rPr/>
        <w:t>Содержание:</w:t>
      </w:r>
      <w:r>
        <w:rPr>
          <w:spacing w:val="63"/>
        </w:rPr>
        <w:t> </w:t>
      </w:r>
      <w:r>
        <w:rPr/>
        <w:t>взаимное</w:t>
      </w:r>
      <w:r>
        <w:rPr>
          <w:spacing w:val="130"/>
        </w:rPr>
        <w:t> </w:t>
      </w:r>
      <w:r>
        <w:rPr/>
        <w:t>влияние</w:t>
      </w:r>
      <w:r>
        <w:rPr>
          <w:spacing w:val="131"/>
        </w:rPr>
        <w:t> </w:t>
      </w:r>
      <w:r>
        <w:rPr/>
        <w:t>фольклорных</w:t>
      </w:r>
      <w:r>
        <w:rPr>
          <w:spacing w:val="127"/>
        </w:rPr>
        <w:t> </w:t>
      </w:r>
      <w:r>
        <w:rPr/>
        <w:t>традиций</w:t>
      </w:r>
      <w:r>
        <w:rPr>
          <w:spacing w:val="130"/>
        </w:rPr>
        <w:t> </w:t>
      </w:r>
      <w:r>
        <w:rPr/>
        <w:t>друг</w:t>
      </w:r>
      <w:r>
        <w:rPr>
          <w:spacing w:val="131"/>
        </w:rPr>
        <w:t> </w:t>
      </w:r>
      <w:r>
        <w:rPr/>
        <w:t>на</w:t>
      </w:r>
      <w:r>
        <w:rPr>
          <w:spacing w:val="131"/>
        </w:rPr>
        <w:t> </w:t>
      </w:r>
      <w:r>
        <w:rPr/>
        <w:t>друга.</w:t>
      </w:r>
    </w:p>
    <w:p>
      <w:pPr>
        <w:pStyle w:val="BodyText"/>
        <w:spacing w:before="145"/>
        <w:ind w:firstLine="0"/>
      </w:pPr>
      <w:r>
        <w:rPr/>
        <w:t>Этнографические</w:t>
      </w:r>
      <w:r>
        <w:rPr>
          <w:spacing w:val="-6"/>
        </w:rPr>
        <w:t> </w:t>
      </w:r>
      <w:r>
        <w:rPr/>
        <w:t>экспедиции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фестивали.</w:t>
      </w:r>
      <w:r>
        <w:rPr>
          <w:spacing w:val="-4"/>
        </w:rPr>
        <w:t> </w:t>
      </w:r>
      <w:r>
        <w:rPr/>
        <w:t>Современная</w:t>
      </w:r>
      <w:r>
        <w:rPr>
          <w:spacing w:val="-5"/>
        </w:rPr>
        <w:t> </w:t>
      </w:r>
      <w:r>
        <w:rPr/>
        <w:t>жизнь</w:t>
      </w:r>
      <w:r>
        <w:rPr>
          <w:spacing w:val="-8"/>
        </w:rPr>
        <w:t> </w:t>
      </w:r>
      <w:r>
        <w:rPr/>
        <w:t>фольклора.</w:t>
      </w:r>
    </w:p>
    <w:p>
      <w:pPr>
        <w:pStyle w:val="BodyText"/>
        <w:spacing w:before="143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01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примерами</w:t>
      </w:r>
      <w:r>
        <w:rPr>
          <w:spacing w:val="1"/>
        </w:rPr>
        <w:t> </w:t>
      </w:r>
      <w:r>
        <w:rPr/>
        <w:t>смешения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пограничных</w:t>
      </w:r>
      <w:r>
        <w:rPr>
          <w:spacing w:val="1"/>
        </w:rPr>
        <w:t> </w:t>
      </w:r>
      <w:r>
        <w:rPr/>
        <w:t>территориях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казачья</w:t>
      </w:r>
      <w:r>
        <w:rPr>
          <w:spacing w:val="1"/>
        </w:rPr>
        <w:t> </w:t>
      </w:r>
      <w:r>
        <w:rPr/>
        <w:t>лезгинка,</w:t>
      </w:r>
      <w:r>
        <w:rPr>
          <w:spacing w:val="1"/>
        </w:rPr>
        <w:t> </w:t>
      </w:r>
      <w:r>
        <w:rPr/>
        <w:t>калмыцкая</w:t>
      </w:r>
      <w:r>
        <w:rPr>
          <w:spacing w:val="1"/>
        </w:rPr>
        <w:t> </w:t>
      </w:r>
      <w:r>
        <w:rPr/>
        <w:t>гармошка),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причинно-следственных</w:t>
      </w:r>
      <w:r>
        <w:rPr>
          <w:spacing w:val="-4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такого смешения;</w:t>
      </w:r>
    </w:p>
    <w:p>
      <w:pPr>
        <w:pStyle w:val="BodyText"/>
        <w:spacing w:line="350" w:lineRule="auto" w:before="1"/>
        <w:ind w:right="500"/>
      </w:pPr>
      <w:r>
        <w:rPr/>
        <w:t>изучение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этно-</w:t>
      </w:r>
      <w:r>
        <w:rPr>
          <w:spacing w:val="1"/>
        </w:rPr>
        <w:t> </w:t>
      </w:r>
      <w:r>
        <w:rPr/>
        <w:t>исполнителей,</w:t>
      </w:r>
      <w:r>
        <w:rPr>
          <w:spacing w:val="2"/>
        </w:rPr>
        <w:t> </w:t>
      </w:r>
      <w:r>
        <w:rPr/>
        <w:t>исследователей традиционного</w:t>
      </w:r>
      <w:r>
        <w:rPr>
          <w:spacing w:val="1"/>
        </w:rPr>
        <w:t> </w:t>
      </w:r>
      <w:r>
        <w:rPr/>
        <w:t>фольклора;</w:t>
      </w:r>
    </w:p>
    <w:p>
      <w:pPr>
        <w:pStyle w:val="BodyText"/>
        <w:spacing w:line="350" w:lineRule="auto"/>
        <w:ind w:right="495"/>
      </w:pPr>
      <w:r>
        <w:rPr/>
        <w:t>вариативно: участие в этнографической экспедиции; посещение (участие) в</w:t>
      </w:r>
      <w:r>
        <w:rPr>
          <w:spacing w:val="1"/>
        </w:rPr>
        <w:t> </w:t>
      </w:r>
      <w:r>
        <w:rPr/>
        <w:t>фестивале</w:t>
      </w:r>
      <w:r>
        <w:rPr>
          <w:spacing w:val="1"/>
        </w:rPr>
        <w:t> </w:t>
      </w:r>
      <w:r>
        <w:rPr/>
        <w:t>традиционной</w:t>
      </w:r>
      <w:r>
        <w:rPr>
          <w:spacing w:val="1"/>
        </w:rPr>
        <w:t> </w:t>
      </w:r>
      <w:r>
        <w:rPr/>
        <w:t>культуры.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 w:firstLine="926"/>
      </w:pPr>
      <w:r>
        <w:rPr/>
        <w:t>Модуль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«Русская</w:t>
      </w:r>
      <w:r>
        <w:rPr>
          <w:spacing w:val="1"/>
        </w:rPr>
        <w:t> </w:t>
      </w:r>
      <w:r>
        <w:rPr/>
        <w:t>классическая</w:t>
      </w:r>
      <w:r>
        <w:rPr>
          <w:spacing w:val="1"/>
        </w:rPr>
        <w:t> </w:t>
      </w:r>
      <w:r>
        <w:rPr/>
        <w:t>музыка»</w:t>
      </w:r>
      <w:r>
        <w:rPr>
          <w:spacing w:val="1"/>
        </w:rPr>
        <w:t> </w:t>
      </w:r>
      <w:r>
        <w:rPr/>
        <w:t>(изучение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блоков данного модуля целесообразно соотносить с изучением модулей «Музыка</w:t>
      </w:r>
      <w:r>
        <w:rPr>
          <w:spacing w:val="1"/>
        </w:rPr>
        <w:t> </w:t>
      </w:r>
      <w:r>
        <w:rPr/>
        <w:t>моего края» и «Народное музыкальное творчество России», переходя от русского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творчеству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композиторов,</w:t>
      </w:r>
      <w:r>
        <w:rPr>
          <w:spacing w:val="1"/>
        </w:rPr>
        <w:t> </w:t>
      </w:r>
      <w:r>
        <w:rPr/>
        <w:t>прослеживая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 круга</w:t>
      </w:r>
      <w:r>
        <w:rPr>
          <w:spacing w:val="1"/>
        </w:rPr>
        <w:t> </w:t>
      </w:r>
      <w:r>
        <w:rPr/>
        <w:t>национальных</w:t>
      </w:r>
      <w:r>
        <w:rPr>
          <w:spacing w:val="-4"/>
        </w:rPr>
        <w:t> </w:t>
      </w:r>
      <w:r>
        <w:rPr/>
        <w:t>сюжетов,</w:t>
      </w:r>
      <w:r>
        <w:rPr>
          <w:spacing w:val="3"/>
        </w:rPr>
        <w:t> </w:t>
      </w:r>
      <w:r>
        <w:rPr/>
        <w:t>образов,</w:t>
      </w:r>
      <w:r>
        <w:rPr>
          <w:spacing w:val="3"/>
        </w:rPr>
        <w:t> </w:t>
      </w:r>
      <w:r>
        <w:rPr/>
        <w:t>интонаций).</w:t>
      </w:r>
    </w:p>
    <w:p>
      <w:pPr>
        <w:pStyle w:val="BodyText"/>
        <w:spacing w:line="319" w:lineRule="exact"/>
        <w:ind w:left="1494" w:firstLine="0"/>
      </w:pPr>
      <w:r>
        <w:rPr/>
        <w:t>Образы</w:t>
      </w:r>
      <w:r>
        <w:rPr>
          <w:spacing w:val="-3"/>
        </w:rPr>
        <w:t> </w:t>
      </w:r>
      <w:r>
        <w:rPr/>
        <w:t>родной</w:t>
      </w:r>
      <w:r>
        <w:rPr>
          <w:spacing w:val="-3"/>
        </w:rPr>
        <w:t> </w:t>
      </w:r>
      <w:r>
        <w:rPr/>
        <w:t>земли.</w:t>
      </w:r>
    </w:p>
    <w:p>
      <w:pPr>
        <w:pStyle w:val="BodyText"/>
        <w:spacing w:line="350" w:lineRule="auto" w:before="149"/>
        <w:ind w:right="495"/>
      </w:pPr>
      <w:r>
        <w:rPr/>
        <w:t>Содержание:</w:t>
      </w:r>
      <w:r>
        <w:rPr>
          <w:spacing w:val="1"/>
        </w:rPr>
        <w:t> </w:t>
      </w:r>
      <w:r>
        <w:rPr/>
        <w:t>вокальная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стихи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поэтов,</w:t>
      </w:r>
      <w:r>
        <w:rPr>
          <w:spacing w:val="1"/>
        </w:rPr>
        <w:t> </w:t>
      </w:r>
      <w:r>
        <w:rPr/>
        <w:t>программные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картинам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сказкам,</w:t>
      </w:r>
      <w:r>
        <w:rPr>
          <w:spacing w:val="1"/>
        </w:rPr>
        <w:t> </w:t>
      </w:r>
      <w:r>
        <w:rPr/>
        <w:t>легендам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М.И.</w:t>
      </w:r>
      <w:r>
        <w:rPr>
          <w:spacing w:val="1"/>
        </w:rPr>
        <w:t> </w:t>
      </w:r>
      <w:r>
        <w:rPr/>
        <w:t>Глинки,</w:t>
      </w:r>
      <w:r>
        <w:rPr>
          <w:spacing w:val="1"/>
        </w:rPr>
        <w:t> </w:t>
      </w:r>
      <w:r>
        <w:rPr/>
        <w:t>С.В.</w:t>
      </w:r>
      <w:r>
        <w:rPr>
          <w:spacing w:val="1"/>
        </w:rPr>
        <w:t> </w:t>
      </w:r>
      <w:r>
        <w:rPr/>
        <w:t>Рахманинова,</w:t>
      </w:r>
      <w:r>
        <w:rPr>
          <w:spacing w:val="3"/>
        </w:rPr>
        <w:t> </w:t>
      </w:r>
      <w:r>
        <w:rPr/>
        <w:t>В.А.</w:t>
      </w:r>
      <w:r>
        <w:rPr>
          <w:spacing w:val="3"/>
        </w:rPr>
        <w:t> </w:t>
      </w:r>
      <w:r>
        <w:rPr/>
        <w:t>Гаврилина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композиторов).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3"/>
        <w:ind w:right="509"/>
      </w:pPr>
      <w:r>
        <w:rPr/>
        <w:t>повторение,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слушания,</w:t>
      </w:r>
      <w:r>
        <w:rPr>
          <w:spacing w:val="1"/>
        </w:rPr>
        <w:t> </w:t>
      </w:r>
      <w:r>
        <w:rPr/>
        <w:t>проживания,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русских</w:t>
      </w:r>
      <w:r>
        <w:rPr>
          <w:spacing w:val="-7"/>
        </w:rPr>
        <w:t> </w:t>
      </w:r>
      <w:r>
        <w:rPr/>
        <w:t>композиторов,</w:t>
      </w:r>
      <w:r>
        <w:rPr>
          <w:spacing w:val="1"/>
        </w:rPr>
        <w:t> </w:t>
      </w:r>
      <w:r>
        <w:rPr/>
        <w:t>полученного</w:t>
      </w:r>
      <w:r>
        <w:rPr>
          <w:spacing w:val="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уровне</w:t>
      </w:r>
      <w:r>
        <w:rPr>
          <w:spacing w:val="-1"/>
        </w:rPr>
        <w:t> </w:t>
      </w:r>
      <w:r>
        <w:rPr/>
        <w:t>начального</w:t>
      </w:r>
      <w:r>
        <w:rPr>
          <w:spacing w:val="-3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образования;</w:t>
      </w:r>
    </w:p>
    <w:p>
      <w:pPr>
        <w:pStyle w:val="BodyText"/>
        <w:spacing w:line="350" w:lineRule="auto" w:before="1"/>
        <w:ind w:right="507"/>
      </w:pPr>
      <w:r>
        <w:rPr/>
        <w:t>выявление</w:t>
      </w:r>
      <w:r>
        <w:rPr>
          <w:spacing w:val="1"/>
        </w:rPr>
        <w:t> </w:t>
      </w:r>
      <w:r>
        <w:rPr/>
        <w:t>мелодичности,</w:t>
      </w:r>
      <w:r>
        <w:rPr>
          <w:spacing w:val="1"/>
        </w:rPr>
        <w:t> </w:t>
      </w:r>
      <w:r>
        <w:rPr/>
        <w:t>широты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интонационной</w:t>
      </w:r>
      <w:r>
        <w:rPr>
          <w:spacing w:val="1"/>
        </w:rPr>
        <w:t> </w:t>
      </w:r>
      <w:r>
        <w:rPr/>
        <w:t>близости</w:t>
      </w:r>
      <w:r>
        <w:rPr>
          <w:spacing w:val="1"/>
        </w:rPr>
        <w:t> </w:t>
      </w:r>
      <w:r>
        <w:rPr/>
        <w:t>русскому</w:t>
      </w:r>
      <w:r>
        <w:rPr>
          <w:spacing w:val="-4"/>
        </w:rPr>
        <w:t> </w:t>
      </w:r>
      <w:r>
        <w:rPr/>
        <w:t>фольклору;</w:t>
      </w:r>
    </w:p>
    <w:p>
      <w:pPr>
        <w:pStyle w:val="BodyText"/>
        <w:spacing w:line="348" w:lineRule="auto" w:before="1"/>
        <w:ind w:right="507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сочиненного</w:t>
      </w:r>
      <w:r>
        <w:rPr>
          <w:spacing w:val="1"/>
        </w:rPr>
        <w:t> </w:t>
      </w:r>
      <w:r>
        <w:rPr/>
        <w:t>русским</w:t>
      </w:r>
      <w:r>
        <w:rPr>
          <w:spacing w:val="2"/>
        </w:rPr>
        <w:t> </w:t>
      </w:r>
      <w:r>
        <w:rPr/>
        <w:t>композитором-классиком;</w:t>
      </w:r>
    </w:p>
    <w:p>
      <w:pPr>
        <w:pStyle w:val="BodyText"/>
        <w:spacing w:line="350" w:lineRule="auto" w:before="3"/>
        <w:ind w:right="504"/>
      </w:pPr>
      <w:r>
        <w:rPr/>
        <w:t>музыкальная</w:t>
      </w:r>
      <w:r>
        <w:rPr>
          <w:spacing w:val="1"/>
        </w:rPr>
        <w:t> </w:t>
      </w:r>
      <w:r>
        <w:rPr/>
        <w:t>викторина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названий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/>
        <w:ind w:right="502"/>
      </w:pPr>
      <w:r>
        <w:rPr/>
        <w:t>вариативно:</w:t>
      </w:r>
      <w:r>
        <w:rPr>
          <w:spacing w:val="1"/>
        </w:rPr>
        <w:t> </w:t>
      </w:r>
      <w:r>
        <w:rPr/>
        <w:t>рисование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мотивам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произведений; посещение концерта классической музыки, в программу которого</w:t>
      </w:r>
      <w:r>
        <w:rPr>
          <w:spacing w:val="1"/>
        </w:rPr>
        <w:t> </w:t>
      </w:r>
      <w:r>
        <w:rPr/>
        <w:t>входят</w:t>
      </w:r>
      <w:r>
        <w:rPr>
          <w:spacing w:val="-1"/>
        </w:rPr>
        <w:t> </w:t>
      </w:r>
      <w:r>
        <w:rPr/>
        <w:t>произведения</w:t>
      </w:r>
      <w:r>
        <w:rPr>
          <w:spacing w:val="2"/>
        </w:rPr>
        <w:t> </w:t>
      </w:r>
      <w:r>
        <w:rPr/>
        <w:t>русских</w:t>
      </w:r>
      <w:r>
        <w:rPr>
          <w:spacing w:val="-3"/>
        </w:rPr>
        <w:t> </w:t>
      </w:r>
      <w:r>
        <w:rPr/>
        <w:t>композиторов.</w:t>
      </w:r>
    </w:p>
    <w:p>
      <w:pPr>
        <w:pStyle w:val="BodyText"/>
        <w:spacing w:line="319" w:lineRule="exact"/>
        <w:ind w:left="1633" w:firstLine="0"/>
      </w:pPr>
      <w:r>
        <w:rPr/>
        <w:t>Золотой</w:t>
      </w:r>
      <w:r>
        <w:rPr>
          <w:spacing w:val="-5"/>
        </w:rPr>
        <w:t> </w:t>
      </w:r>
      <w:r>
        <w:rPr/>
        <w:t>век</w:t>
      </w:r>
      <w:r>
        <w:rPr>
          <w:spacing w:val="-5"/>
        </w:rPr>
        <w:t> </w:t>
      </w:r>
      <w:r>
        <w:rPr/>
        <w:t>русской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line="350" w:lineRule="auto" w:before="149"/>
        <w:ind w:right="501"/>
      </w:pPr>
      <w:r>
        <w:rPr/>
        <w:t>Содержание:</w:t>
      </w:r>
      <w:r>
        <w:rPr>
          <w:spacing w:val="1"/>
        </w:rPr>
        <w:t> </w:t>
      </w:r>
      <w:r>
        <w:rPr/>
        <w:t>светская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дворянства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века: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салоны,</w:t>
      </w:r>
      <w:r>
        <w:rPr>
          <w:spacing w:val="1"/>
        </w:rPr>
        <w:t> </w:t>
      </w:r>
      <w:r>
        <w:rPr/>
        <w:t>домашнее</w:t>
      </w:r>
      <w:r>
        <w:rPr>
          <w:spacing w:val="1"/>
        </w:rPr>
        <w:t> </w:t>
      </w:r>
      <w:r>
        <w:rPr/>
        <w:t>музицирование,</w:t>
      </w:r>
      <w:r>
        <w:rPr>
          <w:spacing w:val="1"/>
        </w:rPr>
        <w:t> </w:t>
      </w:r>
      <w:r>
        <w:rPr/>
        <w:t>балы,</w:t>
      </w:r>
      <w:r>
        <w:rPr>
          <w:spacing w:val="1"/>
        </w:rPr>
        <w:t> </w:t>
      </w:r>
      <w:r>
        <w:rPr/>
        <w:t>театры.</w:t>
      </w:r>
      <w:r>
        <w:rPr>
          <w:spacing w:val="1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отечественной музыкальной культуры XIX в. (на примере творчества М.И. Глинки,</w:t>
      </w:r>
      <w:r>
        <w:rPr>
          <w:spacing w:val="-67"/>
        </w:rPr>
        <w:t> </w:t>
      </w:r>
      <w:r>
        <w:rPr/>
        <w:t>П.И.</w:t>
      </w:r>
      <w:r>
        <w:rPr>
          <w:spacing w:val="2"/>
        </w:rPr>
        <w:t> </w:t>
      </w:r>
      <w:r>
        <w:rPr/>
        <w:t>Чайковского,</w:t>
      </w:r>
      <w:r>
        <w:rPr>
          <w:spacing w:val="6"/>
        </w:rPr>
        <w:t> </w:t>
      </w:r>
      <w:r>
        <w:rPr/>
        <w:t>Н.А.</w:t>
      </w:r>
      <w:r>
        <w:rPr>
          <w:spacing w:val="2"/>
        </w:rPr>
        <w:t> </w:t>
      </w:r>
      <w:r>
        <w:rPr/>
        <w:t>Римского-Корсакова 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композиторов).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4"/>
        <w:ind w:right="511"/>
      </w:pPr>
      <w:r>
        <w:rPr/>
        <w:t>знакомство с шедеврами русской музыки XIX века, анализ художественного</w:t>
      </w:r>
      <w:r>
        <w:rPr>
          <w:spacing w:val="1"/>
        </w:rPr>
        <w:t> </w:t>
      </w:r>
      <w:r>
        <w:rPr/>
        <w:t>содержания,</w:t>
      </w:r>
      <w:r>
        <w:rPr>
          <w:spacing w:val="3"/>
        </w:rPr>
        <w:t> </w:t>
      </w:r>
      <w:r>
        <w:rPr/>
        <w:t>выразительных</w:t>
      </w:r>
      <w:r>
        <w:rPr>
          <w:spacing w:val="-3"/>
        </w:rPr>
        <w:t> </w:t>
      </w:r>
      <w:r>
        <w:rPr/>
        <w:t>средств;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177" w:val="left" w:leader="none"/>
          <w:tab w:pos="4846" w:val="left" w:leader="none"/>
          <w:tab w:pos="5389" w:val="left" w:leader="none"/>
          <w:tab w:pos="6357" w:val="left" w:leader="none"/>
          <w:tab w:pos="7450" w:val="left" w:leader="none"/>
          <w:tab w:pos="9063" w:val="left" w:leader="none"/>
        </w:tabs>
        <w:spacing w:line="350" w:lineRule="auto" w:before="73"/>
        <w:ind w:right="499"/>
        <w:jc w:val="left"/>
      </w:pPr>
      <w:r>
        <w:rPr/>
        <w:t>разучивание,</w:t>
        <w:tab/>
        <w:t>исполнение</w:t>
        <w:tab/>
        <w:t>не</w:t>
        <w:tab/>
        <w:t>менее</w:t>
        <w:tab/>
        <w:t>одного</w:t>
        <w:tab/>
        <w:t>вокального</w:t>
        <w:tab/>
        <w:t>произведения</w:t>
      </w:r>
      <w:r>
        <w:rPr>
          <w:spacing w:val="-67"/>
        </w:rPr>
        <w:t> </w:t>
      </w:r>
      <w:r>
        <w:rPr/>
        <w:t>лирического</w:t>
      </w:r>
      <w:r>
        <w:rPr>
          <w:spacing w:val="3"/>
        </w:rPr>
        <w:t> </w:t>
      </w:r>
      <w:r>
        <w:rPr/>
        <w:t>характера,</w:t>
      </w:r>
      <w:r>
        <w:rPr>
          <w:spacing w:val="2"/>
        </w:rPr>
        <w:t> </w:t>
      </w:r>
      <w:r>
        <w:rPr/>
        <w:t>сочиненного русским композитором-классиком;</w:t>
      </w:r>
    </w:p>
    <w:p>
      <w:pPr>
        <w:pStyle w:val="BodyText"/>
        <w:spacing w:line="350" w:lineRule="auto" w:before="1"/>
        <w:jc w:val="left"/>
      </w:pPr>
      <w:r>
        <w:rPr/>
        <w:t>музыкальная</w:t>
      </w:r>
      <w:r>
        <w:rPr>
          <w:spacing w:val="57"/>
        </w:rPr>
        <w:t> </w:t>
      </w:r>
      <w:r>
        <w:rPr/>
        <w:t>викторина</w:t>
      </w:r>
      <w:r>
        <w:rPr>
          <w:spacing w:val="57"/>
        </w:rPr>
        <w:t> </w:t>
      </w:r>
      <w:r>
        <w:rPr/>
        <w:t>на</w:t>
      </w:r>
      <w:r>
        <w:rPr>
          <w:spacing w:val="57"/>
        </w:rPr>
        <w:t> </w:t>
      </w:r>
      <w:r>
        <w:rPr/>
        <w:t>знание</w:t>
      </w:r>
      <w:r>
        <w:rPr>
          <w:spacing w:val="57"/>
        </w:rPr>
        <w:t> </w:t>
      </w:r>
      <w:r>
        <w:rPr/>
        <w:t>музыки,</w:t>
      </w:r>
      <w:r>
        <w:rPr>
          <w:spacing w:val="58"/>
        </w:rPr>
        <w:t> </w:t>
      </w:r>
      <w:r>
        <w:rPr/>
        <w:t>названий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авторов</w:t>
      </w:r>
      <w:r>
        <w:rPr>
          <w:spacing w:val="55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произведений;</w:t>
      </w:r>
    </w:p>
    <w:p>
      <w:pPr>
        <w:pStyle w:val="BodyText"/>
        <w:spacing w:line="348" w:lineRule="auto" w:before="1"/>
        <w:jc w:val="left"/>
      </w:pPr>
      <w:r>
        <w:rPr/>
        <w:t>вариативно:</w:t>
      </w:r>
      <w:r>
        <w:rPr>
          <w:spacing w:val="16"/>
        </w:rPr>
        <w:t> </w:t>
      </w:r>
      <w:r>
        <w:rPr/>
        <w:t>просмотр</w:t>
      </w:r>
      <w:r>
        <w:rPr>
          <w:spacing w:val="20"/>
        </w:rPr>
        <w:t> </w:t>
      </w:r>
      <w:r>
        <w:rPr/>
        <w:t>художественных</w:t>
      </w:r>
      <w:r>
        <w:rPr>
          <w:spacing w:val="16"/>
        </w:rPr>
        <w:t> </w:t>
      </w:r>
      <w:r>
        <w:rPr/>
        <w:t>фильмов,</w:t>
      </w:r>
      <w:r>
        <w:rPr>
          <w:spacing w:val="23"/>
        </w:rPr>
        <w:t> </w:t>
      </w:r>
      <w:r>
        <w:rPr/>
        <w:t>телепередач,</w:t>
      </w:r>
      <w:r>
        <w:rPr>
          <w:spacing w:val="22"/>
        </w:rPr>
        <w:t> </w:t>
      </w:r>
      <w:r>
        <w:rPr/>
        <w:t>посвященных</w:t>
      </w:r>
      <w:r>
        <w:rPr>
          <w:spacing w:val="-67"/>
        </w:rPr>
        <w:t> </w:t>
      </w:r>
      <w:r>
        <w:rPr/>
        <w:t>русской культуре</w:t>
      </w:r>
      <w:r>
        <w:rPr>
          <w:spacing w:val="2"/>
        </w:rPr>
        <w:t> </w:t>
      </w:r>
      <w:r>
        <w:rPr/>
        <w:t>XIX</w:t>
      </w:r>
      <w:r>
        <w:rPr>
          <w:spacing w:val="2"/>
        </w:rPr>
        <w:t> </w:t>
      </w:r>
      <w:r>
        <w:rPr/>
        <w:t>века;</w:t>
      </w:r>
    </w:p>
    <w:p>
      <w:pPr>
        <w:pStyle w:val="BodyText"/>
        <w:tabs>
          <w:tab w:pos="2793" w:val="left" w:leader="none"/>
          <w:tab w:pos="4976" w:val="left" w:leader="none"/>
          <w:tab w:pos="6323" w:val="left" w:leader="none"/>
          <w:tab w:pos="8562" w:val="left" w:leader="none"/>
        </w:tabs>
        <w:spacing w:line="350" w:lineRule="auto" w:before="3"/>
        <w:ind w:right="510"/>
        <w:jc w:val="left"/>
      </w:pPr>
      <w:r>
        <w:rPr/>
        <w:t>создание</w:t>
        <w:tab/>
        <w:t>любительского</w:t>
        <w:tab/>
        <w:t>фильма,</w:t>
        <w:tab/>
        <w:t>радиопередачи,</w:t>
        <w:tab/>
      </w:r>
      <w:r>
        <w:rPr>
          <w:spacing w:val="-1"/>
        </w:rPr>
        <w:t>театрализованной</w:t>
      </w:r>
      <w:r>
        <w:rPr>
          <w:spacing w:val="-67"/>
        </w:rPr>
        <w:t> </w:t>
      </w:r>
      <w:r>
        <w:rPr/>
        <w:t>музыкально-литературной</w:t>
      </w:r>
      <w:r>
        <w:rPr>
          <w:spacing w:val="-3"/>
        </w:rPr>
        <w:t> </w:t>
      </w:r>
      <w:r>
        <w:rPr/>
        <w:t>композиции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музыки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литературы</w:t>
      </w:r>
      <w:r>
        <w:rPr>
          <w:spacing w:val="-3"/>
        </w:rPr>
        <w:t> </w:t>
      </w:r>
      <w:r>
        <w:rPr/>
        <w:t>XIX</w:t>
      </w:r>
      <w:r>
        <w:rPr>
          <w:spacing w:val="-1"/>
        </w:rPr>
        <w:t> </w:t>
      </w:r>
      <w:r>
        <w:rPr/>
        <w:t>века;</w:t>
      </w:r>
    </w:p>
    <w:p>
      <w:pPr>
        <w:pStyle w:val="BodyText"/>
        <w:ind w:left="846" w:right="1848" w:firstLine="0"/>
        <w:jc w:val="center"/>
      </w:pPr>
      <w:r>
        <w:rPr/>
        <w:t>реконструкция</w:t>
      </w:r>
      <w:r>
        <w:rPr>
          <w:spacing w:val="-5"/>
        </w:rPr>
        <w:t> </w:t>
      </w:r>
      <w:r>
        <w:rPr/>
        <w:t>костюмированного</w:t>
      </w:r>
      <w:r>
        <w:rPr>
          <w:spacing w:val="-5"/>
        </w:rPr>
        <w:t> </w:t>
      </w:r>
      <w:r>
        <w:rPr/>
        <w:t>бала,</w:t>
      </w:r>
      <w:r>
        <w:rPr>
          <w:spacing w:val="-7"/>
        </w:rPr>
        <w:t> </w:t>
      </w:r>
      <w:r>
        <w:rPr/>
        <w:t>музыкального</w:t>
      </w:r>
      <w:r>
        <w:rPr>
          <w:spacing w:val="-5"/>
        </w:rPr>
        <w:t> </w:t>
      </w:r>
      <w:r>
        <w:rPr/>
        <w:t>салона.</w:t>
      </w:r>
    </w:p>
    <w:p>
      <w:pPr>
        <w:pStyle w:val="BodyText"/>
        <w:spacing w:before="149"/>
        <w:ind w:left="846" w:right="1910" w:firstLine="0"/>
        <w:jc w:val="center"/>
      </w:pPr>
      <w:r>
        <w:rPr/>
        <w:t>История</w:t>
      </w:r>
      <w:r>
        <w:rPr>
          <w:spacing w:val="-4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народа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музыке</w:t>
      </w:r>
      <w:r>
        <w:rPr>
          <w:spacing w:val="-3"/>
        </w:rPr>
        <w:t> </w:t>
      </w:r>
      <w:r>
        <w:rPr/>
        <w:t>русских</w:t>
      </w:r>
      <w:r>
        <w:rPr>
          <w:spacing w:val="-8"/>
        </w:rPr>
        <w:t> </w:t>
      </w:r>
      <w:r>
        <w:rPr/>
        <w:t>композиторов.</w:t>
      </w:r>
    </w:p>
    <w:p>
      <w:pPr>
        <w:pStyle w:val="BodyText"/>
        <w:spacing w:line="350" w:lineRule="auto" w:before="149"/>
        <w:ind w:right="500"/>
      </w:pPr>
      <w:r>
        <w:rPr/>
        <w:t>Содержание: образы народных героев, тема служения Отечеству в крупных</w:t>
      </w:r>
      <w:r>
        <w:rPr>
          <w:spacing w:val="1"/>
        </w:rPr>
        <w:t> </w:t>
      </w:r>
      <w:r>
        <w:rPr/>
        <w:t>театральных и симфонических произведениях русских композиторов (на примере</w:t>
      </w:r>
      <w:r>
        <w:rPr>
          <w:spacing w:val="1"/>
        </w:rPr>
        <w:t> </w:t>
      </w:r>
      <w:r>
        <w:rPr/>
        <w:t>сочинений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Римского-Корсакова,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Бородина,</w:t>
      </w:r>
      <w:r>
        <w:rPr>
          <w:spacing w:val="1"/>
        </w:rPr>
        <w:t> </w:t>
      </w:r>
      <w:r>
        <w:rPr/>
        <w:t>М.П.</w:t>
      </w:r>
      <w:r>
        <w:rPr>
          <w:spacing w:val="-67"/>
        </w:rPr>
        <w:t> </w:t>
      </w:r>
      <w:r>
        <w:rPr/>
        <w:t>Мусоргского,</w:t>
      </w:r>
      <w:r>
        <w:rPr>
          <w:spacing w:val="3"/>
        </w:rPr>
        <w:t> </w:t>
      </w:r>
      <w:r>
        <w:rPr/>
        <w:t>С.С.</w:t>
      </w:r>
      <w:r>
        <w:rPr>
          <w:spacing w:val="-2"/>
        </w:rPr>
        <w:t> </w:t>
      </w:r>
      <w:r>
        <w:rPr/>
        <w:t>Прокофьева,</w:t>
      </w:r>
      <w:r>
        <w:rPr>
          <w:spacing w:val="1"/>
        </w:rPr>
        <w:t> </w:t>
      </w:r>
      <w:r>
        <w:rPr/>
        <w:t>Г.В.</w:t>
      </w:r>
      <w:r>
        <w:rPr>
          <w:spacing w:val="2"/>
        </w:rPr>
        <w:t> </w:t>
      </w:r>
      <w:r>
        <w:rPr/>
        <w:t>Свиридова и</w:t>
      </w:r>
      <w:r>
        <w:rPr>
          <w:spacing w:val="5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композиторов).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ind w:right="501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шедеврами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XIX–XX</w:t>
      </w:r>
      <w:r>
        <w:rPr>
          <w:spacing w:val="1"/>
        </w:rPr>
        <w:t> </w:t>
      </w:r>
      <w:r>
        <w:rPr/>
        <w:t>веков,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патриотической</w:t>
      </w:r>
      <w:r>
        <w:rPr>
          <w:spacing w:val="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гражданского пафоса;</w:t>
      </w:r>
    </w:p>
    <w:p>
      <w:pPr>
        <w:pStyle w:val="BodyText"/>
        <w:spacing w:line="350" w:lineRule="auto" w:before="6"/>
        <w:ind w:right="500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-3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сочиненного</w:t>
      </w:r>
      <w:r>
        <w:rPr>
          <w:spacing w:val="-2"/>
        </w:rPr>
        <w:t> </w:t>
      </w:r>
      <w:r>
        <w:rPr/>
        <w:t>русским</w:t>
      </w:r>
      <w:r>
        <w:rPr>
          <w:spacing w:val="-1"/>
        </w:rPr>
        <w:t> </w:t>
      </w:r>
      <w:r>
        <w:rPr/>
        <w:t>композитором-классиком;</w:t>
      </w:r>
    </w:p>
    <w:p>
      <w:pPr>
        <w:pStyle w:val="BodyText"/>
        <w:spacing w:before="1"/>
        <w:ind w:left="1350" w:firstLine="0"/>
      </w:pPr>
      <w:r>
        <w:rPr/>
        <w:t>исполнение</w:t>
      </w:r>
      <w:r>
        <w:rPr>
          <w:spacing w:val="-7"/>
        </w:rPr>
        <w:t> </w:t>
      </w:r>
      <w:r>
        <w:rPr/>
        <w:t>Гимна</w:t>
      </w:r>
      <w:r>
        <w:rPr>
          <w:spacing w:val="-7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Федерации;</w:t>
      </w:r>
    </w:p>
    <w:p>
      <w:pPr>
        <w:pStyle w:val="BodyText"/>
        <w:spacing w:line="348" w:lineRule="auto" w:before="149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 w:before="2"/>
        <w:ind w:right="495"/>
      </w:pPr>
      <w:r>
        <w:rPr/>
        <w:t>вариативно: просмотр художественных фильмов, телепередач, посвященных</w:t>
      </w:r>
      <w:r>
        <w:rPr>
          <w:spacing w:val="1"/>
        </w:rPr>
        <w:t> </w:t>
      </w:r>
      <w:r>
        <w:rPr/>
        <w:t>творчеству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«Могучая</w:t>
      </w:r>
      <w:r>
        <w:rPr>
          <w:spacing w:val="1"/>
        </w:rPr>
        <w:t> </w:t>
      </w:r>
      <w:r>
        <w:rPr/>
        <w:t>кучка»;</w:t>
      </w:r>
    </w:p>
    <w:p>
      <w:pPr>
        <w:pStyle w:val="BodyText"/>
        <w:spacing w:line="348" w:lineRule="auto" w:before="2"/>
        <w:ind w:right="507"/>
      </w:pPr>
      <w:r>
        <w:rPr/>
        <w:t>просмотр</w:t>
      </w:r>
      <w:r>
        <w:rPr>
          <w:spacing w:val="1"/>
        </w:rPr>
        <w:t> </w:t>
      </w:r>
      <w:r>
        <w:rPr/>
        <w:t>видеозаписи</w:t>
      </w:r>
      <w:r>
        <w:rPr>
          <w:spacing w:val="1"/>
        </w:rPr>
        <w:t> </w:t>
      </w:r>
      <w:r>
        <w:rPr/>
        <w:t>оперы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посещение театра) или фильма, основанного на музыкальных сочинениях русских</w:t>
      </w:r>
      <w:r>
        <w:rPr>
          <w:spacing w:val="1"/>
        </w:rPr>
        <w:t> </w:t>
      </w:r>
      <w:r>
        <w:rPr/>
        <w:t>композиторов.</w:t>
      </w:r>
    </w:p>
    <w:p>
      <w:pPr>
        <w:pStyle w:val="BodyText"/>
        <w:spacing w:before="6"/>
        <w:ind w:left="1494" w:firstLine="0"/>
      </w:pPr>
      <w:r>
        <w:rPr/>
        <w:t>Русский</w:t>
      </w:r>
      <w:r>
        <w:rPr>
          <w:spacing w:val="-7"/>
        </w:rPr>
        <w:t> </w:t>
      </w:r>
      <w:r>
        <w:rPr/>
        <w:t>балет.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Содержание: мировая слава русского балета. Творчество композиторов (П.И.</w:t>
      </w:r>
      <w:r>
        <w:rPr>
          <w:spacing w:val="1"/>
        </w:rPr>
        <w:t> </w:t>
      </w:r>
      <w:r>
        <w:rPr/>
        <w:t>Чайковский, С.С. Прокофьев, И.Ф. Стравинский, Р.К. Щедрин), балетмейстеров,</w:t>
      </w:r>
      <w:r>
        <w:rPr>
          <w:spacing w:val="1"/>
        </w:rPr>
        <w:t> </w:t>
      </w:r>
      <w:r>
        <w:rPr/>
        <w:t>артистов</w:t>
      </w:r>
      <w:r>
        <w:rPr>
          <w:spacing w:val="-1"/>
        </w:rPr>
        <w:t> </w:t>
      </w:r>
      <w:r>
        <w:rPr/>
        <w:t>балета.</w:t>
      </w:r>
      <w:r>
        <w:rPr>
          <w:spacing w:val="4"/>
        </w:rPr>
        <w:t> </w:t>
      </w:r>
      <w:r>
        <w:rPr/>
        <w:t>Дягилевские</w:t>
      </w:r>
      <w:r>
        <w:rPr>
          <w:spacing w:val="1"/>
        </w:rPr>
        <w:t> </w:t>
      </w:r>
      <w:r>
        <w:rPr/>
        <w:t>сезоны.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before="148"/>
        <w:ind w:left="1350" w:firstLine="0"/>
      </w:pPr>
      <w:r>
        <w:rPr/>
        <w:t>знакомство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шедеврами русской</w:t>
      </w:r>
      <w:r>
        <w:rPr>
          <w:spacing w:val="-4"/>
        </w:rPr>
        <w:t> </w:t>
      </w:r>
      <w:r>
        <w:rPr/>
        <w:t>балетной</w:t>
      </w:r>
      <w:r>
        <w:rPr>
          <w:spacing w:val="-4"/>
        </w:rPr>
        <w:t> </w:t>
      </w:r>
      <w:r>
        <w:rPr/>
        <w:t>музыки;</w:t>
      </w:r>
    </w:p>
    <w:p>
      <w:pPr>
        <w:pStyle w:val="BodyText"/>
        <w:spacing w:line="350" w:lineRule="auto" w:before="144"/>
        <w:ind w:right="504"/>
      </w:pP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постановках</w:t>
      </w:r>
      <w:r>
        <w:rPr>
          <w:spacing w:val="1"/>
        </w:rPr>
        <w:t> </w:t>
      </w:r>
      <w:r>
        <w:rPr/>
        <w:t>балетных</w:t>
      </w:r>
      <w:r>
        <w:rPr>
          <w:spacing w:val="1"/>
        </w:rPr>
        <w:t> </w:t>
      </w:r>
      <w:r>
        <w:rPr/>
        <w:t>спектаклей,</w:t>
      </w:r>
      <w:r>
        <w:rPr>
          <w:spacing w:val="71"/>
        </w:rPr>
        <w:t> </w:t>
      </w:r>
      <w:r>
        <w:rPr/>
        <w:t>гастролях</w:t>
      </w:r>
      <w:r>
        <w:rPr>
          <w:spacing w:val="1"/>
        </w:rPr>
        <w:t> </w:t>
      </w:r>
      <w:r>
        <w:rPr/>
        <w:t>российских</w:t>
      </w:r>
      <w:r>
        <w:rPr>
          <w:spacing w:val="-4"/>
        </w:rPr>
        <w:t> </w:t>
      </w:r>
      <w:r>
        <w:rPr/>
        <w:t>балетных</w:t>
      </w:r>
      <w:r>
        <w:rPr>
          <w:spacing w:val="-3"/>
        </w:rPr>
        <w:t> </w:t>
      </w:r>
      <w:r>
        <w:rPr/>
        <w:t>трупп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рубежом;</w:t>
      </w:r>
    </w:p>
    <w:p>
      <w:pPr>
        <w:pStyle w:val="BodyText"/>
        <w:spacing w:line="350" w:lineRule="auto" w:before="1"/>
        <w:ind w:left="1350" w:right="1348" w:firstLine="0"/>
      </w:pPr>
      <w:r>
        <w:rPr/>
        <w:t>посещение балетного спектакля (просмотр в видеозаписи);</w:t>
      </w:r>
      <w:r>
        <w:rPr>
          <w:spacing w:val="1"/>
        </w:rPr>
        <w:t> </w:t>
      </w:r>
      <w:r>
        <w:rPr/>
        <w:t>характеристика</w:t>
      </w:r>
      <w:r>
        <w:rPr>
          <w:spacing w:val="-5"/>
        </w:rPr>
        <w:t> </w:t>
      </w:r>
      <w:r>
        <w:rPr/>
        <w:t>отдельных</w:t>
      </w:r>
      <w:r>
        <w:rPr>
          <w:spacing w:val="-9"/>
        </w:rPr>
        <w:t> </w:t>
      </w:r>
      <w:r>
        <w:rPr/>
        <w:t>музыкальных</w:t>
      </w:r>
      <w:r>
        <w:rPr>
          <w:spacing w:val="-5"/>
        </w:rPr>
        <w:t> </w:t>
      </w:r>
      <w:r>
        <w:rPr/>
        <w:t>номеров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спектакля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целом;</w:t>
      </w:r>
    </w:p>
    <w:p>
      <w:pPr>
        <w:pStyle w:val="BodyText"/>
        <w:spacing w:line="348" w:lineRule="auto"/>
        <w:ind w:right="509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знаменитых</w:t>
      </w:r>
      <w:r>
        <w:rPr>
          <w:spacing w:val="1"/>
        </w:rPr>
        <w:t> </w:t>
      </w:r>
      <w:r>
        <w:rPr/>
        <w:t>балетов,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биографии</w:t>
      </w:r>
      <w:r>
        <w:rPr>
          <w:spacing w:val="1"/>
        </w:rPr>
        <w:t> </w:t>
      </w:r>
      <w:r>
        <w:rPr/>
        <w:t>балерин,</w:t>
      </w:r>
      <w:r>
        <w:rPr>
          <w:spacing w:val="1"/>
        </w:rPr>
        <w:t> </w:t>
      </w:r>
      <w:r>
        <w:rPr/>
        <w:t>танцовщиков,</w:t>
      </w:r>
      <w:r>
        <w:rPr>
          <w:spacing w:val="1"/>
        </w:rPr>
        <w:t> </w:t>
      </w:r>
      <w:r>
        <w:rPr/>
        <w:t>балетмейстеров;</w:t>
      </w:r>
    </w:p>
    <w:p>
      <w:pPr>
        <w:pStyle w:val="BodyText"/>
        <w:spacing w:line="350" w:lineRule="auto" w:before="7"/>
        <w:ind w:right="507"/>
      </w:pPr>
      <w:r>
        <w:rPr/>
        <w:t>съемки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теневого,</w:t>
      </w:r>
      <w:r>
        <w:rPr>
          <w:spacing w:val="1"/>
        </w:rPr>
        <w:t> </w:t>
      </w:r>
      <w:r>
        <w:rPr/>
        <w:t>кукольного</w:t>
      </w:r>
      <w:r>
        <w:rPr>
          <w:spacing w:val="1"/>
        </w:rPr>
        <w:t> </w:t>
      </w:r>
      <w:r>
        <w:rPr/>
        <w:t>театра,</w:t>
      </w:r>
      <w:r>
        <w:rPr>
          <w:spacing w:val="1"/>
        </w:rPr>
        <w:t> </w:t>
      </w:r>
      <w:r>
        <w:rPr/>
        <w:t>мультипликации)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музыку</w:t>
      </w:r>
      <w:r>
        <w:rPr>
          <w:spacing w:val="-4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балета</w:t>
      </w:r>
      <w:r>
        <w:rPr>
          <w:spacing w:val="1"/>
        </w:rPr>
        <w:t> </w:t>
      </w:r>
      <w:r>
        <w:rPr/>
        <w:t>(фрагменты).</w:t>
      </w:r>
    </w:p>
    <w:p>
      <w:pPr>
        <w:pStyle w:val="BodyText"/>
        <w:spacing w:before="1"/>
        <w:ind w:left="1566" w:firstLine="0"/>
      </w:pPr>
      <w:r>
        <w:rPr/>
        <w:t>Русская</w:t>
      </w:r>
      <w:r>
        <w:rPr>
          <w:spacing w:val="-9"/>
        </w:rPr>
        <w:t> </w:t>
      </w:r>
      <w:r>
        <w:rPr/>
        <w:t>исполнительская</w:t>
      </w:r>
      <w:r>
        <w:rPr>
          <w:spacing w:val="-8"/>
        </w:rPr>
        <w:t> </w:t>
      </w:r>
      <w:r>
        <w:rPr/>
        <w:t>школа.</w:t>
      </w:r>
    </w:p>
    <w:p>
      <w:pPr>
        <w:pStyle w:val="BodyText"/>
        <w:spacing w:line="350" w:lineRule="auto" w:before="148"/>
        <w:ind w:right="495"/>
      </w:pPr>
      <w:r>
        <w:rPr/>
        <w:t>Содержание: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исполнителей</w:t>
      </w:r>
      <w:r>
        <w:rPr>
          <w:spacing w:val="1"/>
        </w:rPr>
        <w:t> </w:t>
      </w:r>
      <w:r>
        <w:rPr/>
        <w:t>(А.Г.</w:t>
      </w:r>
      <w:r>
        <w:rPr>
          <w:spacing w:val="1"/>
        </w:rPr>
        <w:t> </w:t>
      </w:r>
      <w:r>
        <w:rPr/>
        <w:t>Рубинштейн,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Рихтер,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Коган,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Ростропович,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Мравинский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исполнители).</w:t>
      </w:r>
      <w:r>
        <w:rPr>
          <w:spacing w:val="1"/>
        </w:rPr>
        <w:t> </w:t>
      </w:r>
      <w:r>
        <w:rPr/>
        <w:t>Консерватории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Санкт-Петербурге,</w:t>
      </w:r>
      <w:r>
        <w:rPr>
          <w:spacing w:val="1"/>
        </w:rPr>
        <w:t> </w:t>
      </w:r>
      <w:r>
        <w:rPr/>
        <w:t>родном</w:t>
      </w:r>
      <w:r>
        <w:rPr>
          <w:spacing w:val="1"/>
        </w:rPr>
        <w:t> </w:t>
      </w:r>
      <w:r>
        <w:rPr/>
        <w:t>городе.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имени</w:t>
      </w:r>
      <w:r>
        <w:rPr>
          <w:spacing w:val="6"/>
        </w:rPr>
        <w:t> </w:t>
      </w:r>
      <w:r>
        <w:rPr/>
        <w:t>П.И.</w:t>
      </w:r>
      <w:r>
        <w:rPr>
          <w:spacing w:val="3"/>
        </w:rPr>
        <w:t> </w:t>
      </w:r>
      <w:r>
        <w:rPr/>
        <w:t>Чайковского.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12"/>
      </w:pPr>
      <w:r>
        <w:rPr/>
        <w:t>слушание одних и тех же произведений в исполнении разных музыкантов,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интерпретации;</w:t>
      </w:r>
    </w:p>
    <w:p>
      <w:pPr>
        <w:pStyle w:val="BodyText"/>
        <w:spacing w:line="350" w:lineRule="auto"/>
        <w:ind w:left="1350" w:right="1134" w:firstLine="0"/>
      </w:pPr>
      <w:r>
        <w:rPr/>
        <w:t>создание</w:t>
      </w:r>
      <w:r>
        <w:rPr>
          <w:spacing w:val="-6"/>
        </w:rPr>
        <w:t> </w:t>
      </w:r>
      <w:r>
        <w:rPr/>
        <w:t>домашней</w:t>
      </w:r>
      <w:r>
        <w:rPr>
          <w:spacing w:val="-6"/>
        </w:rPr>
        <w:t> </w:t>
      </w:r>
      <w:r>
        <w:rPr/>
        <w:t>фоно-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видеотеки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понравившихся</w:t>
      </w:r>
      <w:r>
        <w:rPr>
          <w:spacing w:val="-4"/>
        </w:rPr>
        <w:t> </w:t>
      </w:r>
      <w:r>
        <w:rPr/>
        <w:t>произведений;</w:t>
      </w:r>
      <w:r>
        <w:rPr>
          <w:spacing w:val="-68"/>
        </w:rPr>
        <w:t> </w:t>
      </w:r>
      <w:r>
        <w:rPr/>
        <w:t>дискуссия на</w:t>
      </w:r>
      <w:r>
        <w:rPr>
          <w:spacing w:val="1"/>
        </w:rPr>
        <w:t> </w:t>
      </w:r>
      <w:r>
        <w:rPr/>
        <w:t>тему «Исполнитель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соавтор композитора»;</w:t>
      </w:r>
    </w:p>
    <w:p>
      <w:pPr>
        <w:pStyle w:val="BodyText"/>
        <w:spacing w:line="350" w:lineRule="auto"/>
        <w:ind w:right="506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биографиям</w:t>
      </w:r>
      <w:r>
        <w:rPr>
          <w:spacing w:val="1"/>
        </w:rPr>
        <w:t> </w:t>
      </w:r>
      <w:r>
        <w:rPr/>
        <w:t>известных</w:t>
      </w:r>
      <w:r>
        <w:rPr>
          <w:spacing w:val="-4"/>
        </w:rPr>
        <w:t> </w:t>
      </w:r>
      <w:r>
        <w:rPr/>
        <w:t>отечественных</w:t>
      </w:r>
      <w:r>
        <w:rPr>
          <w:spacing w:val="-4"/>
        </w:rPr>
        <w:t> </w:t>
      </w:r>
      <w:r>
        <w:rPr/>
        <w:t>исполнителей классической музыки.</w:t>
      </w:r>
    </w:p>
    <w:p>
      <w:pPr>
        <w:pStyle w:val="BodyText"/>
        <w:ind w:left="1633" w:firstLine="0"/>
      </w:pPr>
      <w:r>
        <w:rPr/>
        <w:t>Русская</w:t>
      </w:r>
      <w:r>
        <w:rPr>
          <w:spacing w:val="-2"/>
        </w:rPr>
        <w:t> </w:t>
      </w:r>
      <w:r>
        <w:rPr/>
        <w:t>музыка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взгляд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будущее.</w:t>
      </w:r>
    </w:p>
    <w:p>
      <w:pPr>
        <w:pStyle w:val="BodyText"/>
        <w:spacing w:line="348" w:lineRule="auto" w:before="146"/>
        <w:ind w:right="509"/>
      </w:pPr>
      <w:r>
        <w:rPr/>
        <w:t>Содержание:</w:t>
      </w:r>
      <w:r>
        <w:rPr>
          <w:spacing w:val="1"/>
        </w:rPr>
        <w:t> </w:t>
      </w:r>
      <w:r>
        <w:rPr/>
        <w:t>идея</w:t>
      </w:r>
      <w:r>
        <w:rPr>
          <w:spacing w:val="1"/>
        </w:rPr>
        <w:t> </w:t>
      </w:r>
      <w:r>
        <w:rPr/>
        <w:t>светомузыки.</w:t>
      </w:r>
      <w:r>
        <w:rPr>
          <w:spacing w:val="1"/>
        </w:rPr>
        <w:t> </w:t>
      </w:r>
      <w:r>
        <w:rPr/>
        <w:t>Мистерии</w:t>
      </w:r>
      <w:r>
        <w:rPr>
          <w:spacing w:val="1"/>
        </w:rPr>
        <w:t> </w:t>
      </w:r>
      <w:r>
        <w:rPr/>
        <w:t>А.Н.</w:t>
      </w:r>
      <w:r>
        <w:rPr>
          <w:spacing w:val="1"/>
        </w:rPr>
        <w:t> </w:t>
      </w:r>
      <w:r>
        <w:rPr/>
        <w:t>Скрябина.</w:t>
      </w:r>
      <w:r>
        <w:rPr>
          <w:spacing w:val="1"/>
        </w:rPr>
        <w:t> </w:t>
      </w:r>
      <w:r>
        <w:rPr/>
        <w:t>Терменвокс,</w:t>
      </w:r>
      <w:r>
        <w:rPr>
          <w:spacing w:val="1"/>
        </w:rPr>
        <w:t> </w:t>
      </w:r>
      <w:r>
        <w:rPr/>
        <w:t>синтезатор Е. Мурзина, электронная музыка (на примере творчества А.Г. Шнитке,</w:t>
      </w:r>
      <w:r>
        <w:rPr>
          <w:spacing w:val="1"/>
        </w:rPr>
        <w:t> </w:t>
      </w:r>
      <w:r>
        <w:rPr/>
        <w:t>Э.Н.</w:t>
      </w:r>
      <w:r>
        <w:rPr>
          <w:spacing w:val="3"/>
        </w:rPr>
        <w:t> </w:t>
      </w:r>
      <w:r>
        <w:rPr/>
        <w:t>Артемьева</w:t>
      </w:r>
      <w:r>
        <w:rPr>
          <w:spacing w:val="2"/>
        </w:rPr>
        <w:t> </w:t>
      </w:r>
      <w:r>
        <w:rPr/>
        <w:t>и других</w:t>
      </w:r>
      <w:r>
        <w:rPr>
          <w:spacing w:val="-3"/>
        </w:rPr>
        <w:t> </w:t>
      </w:r>
      <w:r>
        <w:rPr/>
        <w:t>композиторов).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01"/>
      </w:pPr>
      <w:r>
        <w:rPr/>
        <w:t>знакомство с музыкой отечественных композиторов XX века, эстетическими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технологическими</w:t>
      </w:r>
      <w:r>
        <w:rPr>
          <w:spacing w:val="1"/>
        </w:rPr>
        <w:t> </w:t>
      </w:r>
      <w:r>
        <w:rPr/>
        <w:t>идеями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музыкального искусства;</w:t>
      </w:r>
    </w:p>
    <w:p>
      <w:pPr>
        <w:pStyle w:val="BodyText"/>
        <w:spacing w:line="348" w:lineRule="auto" w:before="1"/>
        <w:ind w:right="506"/>
      </w:pPr>
      <w:r>
        <w:rPr/>
        <w:t>слушание образцов электронной музыки, дискуссия о значении 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 создании</w:t>
      </w:r>
      <w:r>
        <w:rPr>
          <w:spacing w:val="1"/>
        </w:rPr>
        <w:t> </w:t>
      </w:r>
      <w:r>
        <w:rPr/>
        <w:t>современной музыки;</w:t>
      </w:r>
    </w:p>
    <w:p>
      <w:pPr>
        <w:pStyle w:val="BodyText"/>
        <w:spacing w:line="350" w:lineRule="auto" w:before="3"/>
        <w:ind w:right="506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музыкальной электроники</w:t>
      </w:r>
      <w:r>
        <w:rPr>
          <w:spacing w:val="1"/>
        </w:rPr>
        <w:t> </w:t>
      </w:r>
      <w:r>
        <w:rPr/>
        <w:t>в России;</w:t>
      </w:r>
    </w:p>
    <w:p>
      <w:pPr>
        <w:pStyle w:val="BodyText"/>
        <w:spacing w:line="350" w:lineRule="auto"/>
        <w:ind w:right="510"/>
      </w:pPr>
      <w:r>
        <w:rPr/>
        <w:t>импровизация,</w:t>
      </w:r>
      <w:r>
        <w:rPr>
          <w:spacing w:val="1"/>
        </w:rPr>
        <w:t> </w:t>
      </w:r>
      <w:r>
        <w:rPr/>
        <w:t>сочинение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устройств,</w:t>
      </w:r>
      <w:r>
        <w:rPr>
          <w:spacing w:val="1"/>
        </w:rPr>
        <w:t> </w:t>
      </w:r>
      <w:r>
        <w:rPr/>
        <w:t>программных</w:t>
      </w:r>
      <w:r>
        <w:rPr>
          <w:spacing w:val="-4"/>
        </w:rPr>
        <w:t> </w:t>
      </w:r>
      <w:r>
        <w:rPr/>
        <w:t>продуктов и электронных</w:t>
      </w:r>
      <w:r>
        <w:rPr>
          <w:spacing w:val="-3"/>
        </w:rPr>
        <w:t> </w:t>
      </w:r>
      <w:r>
        <w:rPr/>
        <w:t>гаджетов.</w:t>
      </w:r>
    </w:p>
    <w:p>
      <w:pPr>
        <w:pStyle w:val="BodyText"/>
        <w:spacing w:before="2"/>
        <w:ind w:left="1494" w:firstLine="0"/>
      </w:pP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/>
        <w:t>«Жанры</w:t>
      </w:r>
      <w:r>
        <w:rPr>
          <w:spacing w:val="-5"/>
        </w:rPr>
        <w:t> </w:t>
      </w:r>
      <w:r>
        <w:rPr/>
        <w:t>музыкального</w:t>
      </w:r>
      <w:r>
        <w:rPr>
          <w:spacing w:val="-5"/>
        </w:rPr>
        <w:t> </w:t>
      </w:r>
      <w:r>
        <w:rPr/>
        <w:t>искусства».</w:t>
      </w:r>
    </w:p>
    <w:p>
      <w:pPr>
        <w:pStyle w:val="BodyText"/>
        <w:spacing w:before="143"/>
        <w:ind w:left="1705" w:firstLine="0"/>
      </w:pPr>
      <w:r>
        <w:rPr/>
        <w:t>Камерная</w:t>
      </w:r>
      <w:r>
        <w:rPr>
          <w:spacing w:val="-6"/>
        </w:rPr>
        <w:t> </w:t>
      </w:r>
      <w:r>
        <w:rPr/>
        <w:t>музыка.</w:t>
      </w:r>
    </w:p>
    <w:p>
      <w:pPr>
        <w:pStyle w:val="BodyText"/>
        <w:spacing w:line="350" w:lineRule="auto" w:before="149"/>
        <w:ind w:right="507"/>
      </w:pPr>
      <w:r>
        <w:rPr/>
        <w:t>Содержание: жанры камерной вокальной музыки (песня, романс, вокализ).</w:t>
      </w:r>
      <w:r>
        <w:rPr>
          <w:spacing w:val="1"/>
        </w:rPr>
        <w:t> </w:t>
      </w:r>
      <w:r>
        <w:rPr/>
        <w:t>Инструментальная миниатюра (вальс, ноктюрн, прелюдия, каприс). Одночастная,</w:t>
      </w:r>
      <w:r>
        <w:rPr>
          <w:spacing w:val="1"/>
        </w:rPr>
        <w:t> </w:t>
      </w:r>
      <w:r>
        <w:rPr/>
        <w:t>двухчастная,</w:t>
      </w:r>
      <w:r>
        <w:rPr>
          <w:spacing w:val="2"/>
        </w:rPr>
        <w:t> </w:t>
      </w:r>
      <w:r>
        <w:rPr/>
        <w:t>трехчастная</w:t>
      </w:r>
      <w:r>
        <w:rPr>
          <w:spacing w:val="2"/>
        </w:rPr>
        <w:t> </w:t>
      </w:r>
      <w:r>
        <w:rPr/>
        <w:t>репризная</w:t>
      </w:r>
      <w:r>
        <w:rPr>
          <w:spacing w:val="2"/>
        </w:rPr>
        <w:t> </w:t>
      </w:r>
      <w:r>
        <w:rPr/>
        <w:t>форма.</w:t>
      </w:r>
      <w:r>
        <w:rPr>
          <w:spacing w:val="2"/>
        </w:rPr>
        <w:t> </w:t>
      </w:r>
      <w:r>
        <w:rPr/>
        <w:t>Куплетная</w:t>
      </w:r>
      <w:r>
        <w:rPr>
          <w:spacing w:val="2"/>
        </w:rPr>
        <w:t> </w:t>
      </w:r>
      <w:r>
        <w:rPr/>
        <w:t>форма.</w:t>
      </w:r>
    </w:p>
    <w:p>
      <w:pPr>
        <w:pStyle w:val="BodyText"/>
        <w:spacing w:before="1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4"/>
        <w:ind w:right="497"/>
      </w:pPr>
      <w:r>
        <w:rPr/>
        <w:t>слушание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жанров,</w:t>
      </w:r>
      <w:r>
        <w:rPr>
          <w:spacing w:val="1"/>
        </w:rPr>
        <w:t> </w:t>
      </w:r>
      <w:r>
        <w:rPr/>
        <w:t>(зарубежных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композиторов),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выразительных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характеристика</w:t>
      </w:r>
      <w:r>
        <w:rPr>
          <w:spacing w:val="-67"/>
        </w:rPr>
        <w:t> </w:t>
      </w:r>
      <w:r>
        <w:rPr/>
        <w:t>музыкального образа;</w:t>
      </w:r>
    </w:p>
    <w:p>
      <w:pPr>
        <w:pStyle w:val="BodyText"/>
        <w:spacing w:line="350" w:lineRule="auto" w:before="1"/>
        <w:ind w:right="509"/>
      </w:pPr>
      <w:r>
        <w:rPr/>
        <w:t>определение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буквенной</w:t>
      </w:r>
      <w:r>
        <w:rPr>
          <w:spacing w:val="1"/>
        </w:rPr>
        <w:t> </w:t>
      </w:r>
      <w:r>
        <w:rPr/>
        <w:t>наглядной схемы;</w:t>
      </w:r>
    </w:p>
    <w:p>
      <w:pPr>
        <w:pStyle w:val="BodyText"/>
        <w:spacing w:line="348" w:lineRule="auto" w:before="1"/>
        <w:ind w:right="504"/>
      </w:pPr>
      <w:r>
        <w:rPr/>
        <w:t>разучивание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вокальных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инструментальных</w:t>
      </w:r>
      <w:r>
        <w:rPr>
          <w:spacing w:val="1"/>
        </w:rPr>
        <w:t> </w:t>
      </w:r>
      <w:r>
        <w:rPr/>
        <w:t>жанров;</w:t>
      </w:r>
    </w:p>
    <w:p>
      <w:pPr>
        <w:pStyle w:val="BodyText"/>
        <w:spacing w:line="350" w:lineRule="auto" w:before="3"/>
        <w:ind w:right="498"/>
      </w:pPr>
      <w:r>
        <w:rPr/>
        <w:t>вариативно: импровизация, сочинение кратких фрагментов с соблюдением</w:t>
      </w:r>
      <w:r>
        <w:rPr>
          <w:spacing w:val="1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признаков</w:t>
      </w:r>
      <w:r>
        <w:rPr>
          <w:spacing w:val="-3"/>
        </w:rPr>
        <w:t> </w:t>
      </w:r>
      <w:r>
        <w:rPr/>
        <w:t>жанра (вокализ</w:t>
      </w:r>
      <w:r>
        <w:rPr>
          <w:spacing w:val="-2"/>
        </w:rPr>
        <w:t> </w:t>
      </w:r>
      <w:r>
        <w:rPr/>
        <w:t>пение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слов, вальс</w:t>
      </w:r>
      <w:r>
        <w:rPr>
          <w:spacing w:val="8"/>
        </w:rPr>
        <w:t> </w:t>
      </w:r>
      <w:r>
        <w:rPr/>
        <w:t>–</w:t>
      </w:r>
      <w:r>
        <w:rPr>
          <w:spacing w:val="-2"/>
        </w:rPr>
        <w:t> </w:t>
      </w:r>
      <w:r>
        <w:rPr/>
        <w:t>трехдольный</w:t>
      </w:r>
      <w:r>
        <w:rPr>
          <w:spacing w:val="-2"/>
        </w:rPr>
        <w:t> </w:t>
      </w:r>
      <w:r>
        <w:rPr/>
        <w:t>метр);</w:t>
      </w:r>
    </w:p>
    <w:p>
      <w:pPr>
        <w:pStyle w:val="BodyText"/>
        <w:spacing w:before="1"/>
        <w:ind w:left="1350" w:firstLine="0"/>
      </w:pPr>
      <w:r>
        <w:rPr/>
        <w:t>индивидуальная</w:t>
      </w:r>
      <w:r>
        <w:rPr>
          <w:spacing w:val="-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коллективная</w:t>
      </w:r>
      <w:r>
        <w:rPr>
          <w:spacing w:val="-5"/>
        </w:rPr>
        <w:t> </w:t>
      </w:r>
      <w:r>
        <w:rPr/>
        <w:t>импровизация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заданной</w:t>
      </w:r>
      <w:r>
        <w:rPr>
          <w:spacing w:val="-6"/>
        </w:rPr>
        <w:t> </w:t>
      </w:r>
      <w:r>
        <w:rPr/>
        <w:t>форме;</w:t>
      </w:r>
    </w:p>
    <w:p>
      <w:pPr>
        <w:pStyle w:val="BodyText"/>
        <w:spacing w:line="350" w:lineRule="auto" w:before="148"/>
        <w:ind w:right="497"/>
      </w:pPr>
      <w:r>
        <w:rPr/>
        <w:t>выражение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камерной</w:t>
      </w:r>
      <w:r>
        <w:rPr>
          <w:spacing w:val="1"/>
        </w:rPr>
        <w:t> </w:t>
      </w:r>
      <w:r>
        <w:rPr/>
        <w:t>миниатюры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устный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письменный текст,</w:t>
      </w:r>
      <w:r>
        <w:rPr>
          <w:spacing w:val="3"/>
        </w:rPr>
        <w:t> </w:t>
      </w:r>
      <w:r>
        <w:rPr/>
        <w:t>рисунок,</w:t>
      </w:r>
      <w:r>
        <w:rPr>
          <w:spacing w:val="4"/>
        </w:rPr>
        <w:t> </w:t>
      </w:r>
      <w:r>
        <w:rPr/>
        <w:t>пластический этюд.</w:t>
      </w:r>
    </w:p>
    <w:p>
      <w:pPr>
        <w:pStyle w:val="BodyText"/>
        <w:spacing w:line="318" w:lineRule="exact"/>
        <w:ind w:left="1494" w:firstLine="0"/>
      </w:pPr>
      <w:r>
        <w:rPr/>
        <w:t>Циклические</w:t>
      </w:r>
      <w:r>
        <w:rPr>
          <w:spacing w:val="-4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жанры.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Содержание:</w:t>
      </w:r>
      <w:r>
        <w:rPr>
          <w:spacing w:val="1"/>
        </w:rPr>
        <w:t> </w:t>
      </w:r>
      <w:r>
        <w:rPr/>
        <w:t>сюита,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миниатюр</w:t>
      </w:r>
      <w:r>
        <w:rPr>
          <w:spacing w:val="1"/>
        </w:rPr>
        <w:t> </w:t>
      </w:r>
      <w:r>
        <w:rPr/>
        <w:t>(вокальных,</w:t>
      </w:r>
      <w:r>
        <w:rPr>
          <w:spacing w:val="1"/>
        </w:rPr>
        <w:t> </w:t>
      </w:r>
      <w:r>
        <w:rPr/>
        <w:t>инструментальных).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контраста.</w:t>
      </w:r>
      <w:r>
        <w:rPr>
          <w:spacing w:val="1"/>
        </w:rPr>
        <w:t> </w:t>
      </w:r>
      <w:r>
        <w:rPr/>
        <w:t>Прелюдия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фуга.</w:t>
      </w:r>
      <w:r>
        <w:rPr>
          <w:spacing w:val="1"/>
        </w:rPr>
        <w:t> </w:t>
      </w:r>
      <w:r>
        <w:rPr/>
        <w:t>Соната,</w:t>
      </w:r>
      <w:r>
        <w:rPr>
          <w:spacing w:val="1"/>
        </w:rPr>
        <w:t> </w:t>
      </w:r>
      <w:r>
        <w:rPr/>
        <w:t>концерт:</w:t>
      </w:r>
      <w:r>
        <w:rPr>
          <w:spacing w:val="1"/>
        </w:rPr>
        <w:t> </w:t>
      </w:r>
      <w:r>
        <w:rPr/>
        <w:t>трехчастная</w:t>
      </w:r>
      <w:r>
        <w:rPr>
          <w:spacing w:val="1"/>
        </w:rPr>
        <w:t> </w:t>
      </w:r>
      <w:r>
        <w:rPr/>
        <w:t>форма,</w:t>
      </w:r>
      <w:r>
        <w:rPr>
          <w:spacing w:val="1"/>
        </w:rPr>
        <w:t> </w:t>
      </w:r>
      <w:r>
        <w:rPr/>
        <w:t>контраст</w:t>
      </w:r>
      <w:r>
        <w:rPr>
          <w:spacing w:val="-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тем,</w:t>
      </w:r>
      <w:r>
        <w:rPr>
          <w:spacing w:val="3"/>
        </w:rPr>
        <w:t> </w:t>
      </w:r>
      <w:r>
        <w:rPr/>
        <w:t>разработочный</w:t>
      </w:r>
      <w:r>
        <w:rPr>
          <w:spacing w:val="5"/>
        </w:rPr>
        <w:t> </w:t>
      </w:r>
      <w:r>
        <w:rPr/>
        <w:t>принцип развития.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 обучающихся:</w:t>
      </w:r>
    </w:p>
    <w:p>
      <w:pPr>
        <w:pStyle w:val="BodyText"/>
        <w:spacing w:line="348" w:lineRule="auto" w:before="148"/>
        <w:ind w:right="509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циклом</w:t>
      </w:r>
      <w:r>
        <w:rPr>
          <w:spacing w:val="1"/>
        </w:rPr>
        <w:t> </w:t>
      </w:r>
      <w:r>
        <w:rPr/>
        <w:t>миниатюр,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принципа,</w:t>
      </w:r>
      <w:r>
        <w:rPr>
          <w:spacing w:val="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художественного замысла</w:t>
      </w:r>
      <w:r>
        <w:rPr>
          <w:spacing w:val="2"/>
        </w:rPr>
        <w:t> </w:t>
      </w:r>
      <w:r>
        <w:rPr/>
        <w:t>цикла;</w:t>
      </w:r>
    </w:p>
    <w:p>
      <w:pPr>
        <w:pStyle w:val="BodyText"/>
        <w:spacing w:line="350" w:lineRule="auto" w:before="3"/>
        <w:ind w:left="1350" w:right="2660" w:firstLine="0"/>
        <w:jc w:val="left"/>
      </w:pPr>
      <w:r>
        <w:rPr/>
        <w:t>разучивание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исполнение</w:t>
      </w:r>
      <w:r>
        <w:rPr>
          <w:spacing w:val="-7"/>
        </w:rPr>
        <w:t> </w:t>
      </w:r>
      <w:r>
        <w:rPr/>
        <w:t>небольшого</w:t>
      </w:r>
      <w:r>
        <w:rPr>
          <w:spacing w:val="-7"/>
        </w:rPr>
        <w:t> </w:t>
      </w:r>
      <w:r>
        <w:rPr/>
        <w:t>вокального</w:t>
      </w:r>
      <w:r>
        <w:rPr>
          <w:spacing w:val="-8"/>
        </w:rPr>
        <w:t> </w:t>
      </w:r>
      <w:r>
        <w:rPr/>
        <w:t>цикла;</w:t>
      </w:r>
      <w:r>
        <w:rPr>
          <w:spacing w:val="-67"/>
        </w:rPr>
        <w:t> </w:t>
      </w:r>
      <w:r>
        <w:rPr/>
        <w:t>знакомство со строением</w:t>
      </w:r>
      <w:r>
        <w:rPr>
          <w:spacing w:val="2"/>
        </w:rPr>
        <w:t> </w:t>
      </w:r>
      <w:r>
        <w:rPr/>
        <w:t>сонатной формы;</w:t>
      </w:r>
    </w:p>
    <w:p>
      <w:pPr>
        <w:pStyle w:val="BodyText"/>
        <w:tabs>
          <w:tab w:pos="3187" w:val="left" w:leader="none"/>
          <w:tab w:pos="4889" w:val="left" w:leader="none"/>
          <w:tab w:pos="6377" w:val="left" w:leader="none"/>
          <w:tab w:pos="7000" w:val="left" w:leader="none"/>
          <w:tab w:pos="7840" w:val="left" w:leader="none"/>
          <w:tab w:pos="8914" w:val="left" w:leader="none"/>
        </w:tabs>
        <w:spacing w:line="350" w:lineRule="auto"/>
        <w:ind w:left="1350" w:right="507" w:firstLine="0"/>
        <w:jc w:val="left"/>
      </w:pPr>
      <w:r>
        <w:rPr/>
        <w:t>определение на слух основных партий-тем в одной из классических сонат;</w:t>
      </w:r>
      <w:r>
        <w:rPr>
          <w:spacing w:val="1"/>
        </w:rPr>
        <w:t> </w:t>
      </w:r>
      <w:r>
        <w:rPr/>
        <w:t>вариативно:</w:t>
        <w:tab/>
        <w:t>посещение</w:t>
        <w:tab/>
        <w:t>концерта</w:t>
        <w:tab/>
        <w:t>(в</w:t>
        <w:tab/>
        <w:t>том</w:t>
        <w:tab/>
        <w:t>числе</w:t>
        <w:tab/>
      </w:r>
      <w:r>
        <w:rPr>
          <w:spacing w:val="-1"/>
        </w:rPr>
        <w:t>виртуального);</w:t>
      </w:r>
    </w:p>
    <w:p>
      <w:pPr>
        <w:pStyle w:val="BodyText"/>
        <w:spacing w:line="348" w:lineRule="auto" w:before="2"/>
        <w:ind w:right="507" w:firstLine="0"/>
      </w:pPr>
      <w:r>
        <w:rPr/>
        <w:t>предварительное изучение информации о произведениях концерта (сколько в них</w:t>
      </w:r>
      <w:r>
        <w:rPr>
          <w:spacing w:val="1"/>
        </w:rPr>
        <w:t> </w:t>
      </w:r>
      <w:r>
        <w:rPr/>
        <w:t>частей, как они называются,</w:t>
      </w:r>
      <w:r>
        <w:rPr>
          <w:spacing w:val="1"/>
        </w:rPr>
        <w:t> </w:t>
      </w:r>
      <w:r>
        <w:rPr/>
        <w:t>когда могут звучать аплодисменты); последующее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рецензии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концерт.</w:t>
      </w:r>
    </w:p>
    <w:p>
      <w:pPr>
        <w:pStyle w:val="BodyText"/>
        <w:spacing w:before="5"/>
        <w:ind w:left="1494" w:firstLine="0"/>
      </w:pPr>
      <w:r>
        <w:rPr/>
        <w:t>Симфоническая</w:t>
      </w:r>
      <w:r>
        <w:rPr>
          <w:spacing w:val="-7"/>
        </w:rPr>
        <w:t> </w:t>
      </w:r>
      <w:r>
        <w:rPr/>
        <w:t>музыка.</w:t>
      </w:r>
    </w:p>
    <w:p>
      <w:pPr>
        <w:pStyle w:val="BodyText"/>
        <w:spacing w:before="149"/>
        <w:ind w:left="1350" w:firstLine="0"/>
      </w:pPr>
      <w:r>
        <w:rPr/>
        <w:t>Содержание:</w:t>
      </w:r>
      <w:r>
        <w:rPr>
          <w:spacing w:val="88"/>
        </w:rPr>
        <w:t> </w:t>
      </w:r>
      <w:r>
        <w:rPr/>
        <w:t>одночастные  </w:t>
      </w:r>
      <w:r>
        <w:rPr>
          <w:spacing w:val="20"/>
        </w:rPr>
        <w:t> </w:t>
      </w:r>
      <w:r>
        <w:rPr/>
        <w:t>симфонические  </w:t>
      </w:r>
      <w:r>
        <w:rPr>
          <w:spacing w:val="21"/>
        </w:rPr>
        <w:t> </w:t>
      </w:r>
      <w:r>
        <w:rPr/>
        <w:t>жанры  </w:t>
      </w:r>
      <w:r>
        <w:rPr>
          <w:spacing w:val="21"/>
        </w:rPr>
        <w:t> </w:t>
      </w:r>
      <w:r>
        <w:rPr/>
        <w:t>(увертюра,  </w:t>
      </w:r>
      <w:r>
        <w:rPr>
          <w:spacing w:val="22"/>
        </w:rPr>
        <w:t> </w:t>
      </w:r>
      <w:r>
        <w:rPr/>
        <w:t>картина).</w:t>
      </w:r>
    </w:p>
    <w:p>
      <w:pPr>
        <w:pStyle w:val="BodyText"/>
        <w:spacing w:before="149"/>
        <w:ind w:firstLine="0"/>
        <w:jc w:val="left"/>
      </w:pPr>
      <w:r>
        <w:rPr/>
        <w:t>Симфония.</w:t>
      </w:r>
    </w:p>
    <w:p>
      <w:pPr>
        <w:pStyle w:val="BodyText"/>
        <w:spacing w:before="143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08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симфонической</w:t>
      </w:r>
      <w:r>
        <w:rPr>
          <w:spacing w:val="1"/>
        </w:rPr>
        <w:t> </w:t>
      </w:r>
      <w:r>
        <w:rPr/>
        <w:t>музыки:</w:t>
      </w:r>
      <w:r>
        <w:rPr>
          <w:spacing w:val="1"/>
        </w:rPr>
        <w:t> </w:t>
      </w:r>
      <w:r>
        <w:rPr/>
        <w:t>программной</w:t>
      </w:r>
      <w:r>
        <w:rPr>
          <w:spacing w:val="1"/>
        </w:rPr>
        <w:t> </w:t>
      </w:r>
      <w:r>
        <w:rPr/>
        <w:t>увертюры,</w:t>
      </w:r>
      <w:r>
        <w:rPr>
          <w:spacing w:val="-67"/>
        </w:rPr>
        <w:t> </w:t>
      </w:r>
      <w:r>
        <w:rPr/>
        <w:t>классической 4-частной</w:t>
      </w:r>
      <w:r>
        <w:rPr>
          <w:spacing w:val="1"/>
        </w:rPr>
        <w:t> </w:t>
      </w:r>
      <w:r>
        <w:rPr/>
        <w:t>симфонии;</w:t>
      </w:r>
    </w:p>
    <w:p>
      <w:pPr>
        <w:pStyle w:val="BodyText"/>
        <w:spacing w:line="350" w:lineRule="auto" w:before="1"/>
        <w:ind w:right="505"/>
      </w:pPr>
      <w:r>
        <w:rPr/>
        <w:t>освоение основных тем (пропевание, графическая фиксация, пластическое</w:t>
      </w:r>
      <w:r>
        <w:rPr>
          <w:spacing w:val="1"/>
        </w:rPr>
        <w:t> </w:t>
      </w:r>
      <w:r>
        <w:rPr/>
        <w:t>интонирование),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развертывания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повествования;</w:t>
      </w:r>
    </w:p>
    <w:p>
      <w:pPr>
        <w:pStyle w:val="BodyText"/>
        <w:spacing w:line="319" w:lineRule="exact"/>
        <w:ind w:left="1350" w:firstLine="0"/>
      </w:pPr>
      <w:r>
        <w:rPr/>
        <w:t>образно-тематический</w:t>
      </w:r>
      <w:r>
        <w:rPr>
          <w:spacing w:val="-9"/>
        </w:rPr>
        <w:t> </w:t>
      </w:r>
      <w:r>
        <w:rPr/>
        <w:t>конспект;</w:t>
      </w:r>
    </w:p>
    <w:p>
      <w:pPr>
        <w:pStyle w:val="BodyText"/>
        <w:spacing w:line="350" w:lineRule="auto" w:before="148"/>
        <w:ind w:right="504"/>
      </w:pPr>
      <w:r>
        <w:rPr/>
        <w:t>исполнение</w:t>
      </w:r>
      <w:r>
        <w:rPr>
          <w:spacing w:val="1"/>
        </w:rPr>
        <w:t> </w:t>
      </w:r>
      <w:r>
        <w:rPr/>
        <w:t>(вокализация,</w:t>
      </w:r>
      <w:r>
        <w:rPr>
          <w:spacing w:val="1"/>
        </w:rPr>
        <w:t> </w:t>
      </w:r>
      <w:r>
        <w:rPr/>
        <w:t>пластическое</w:t>
      </w:r>
      <w:r>
        <w:rPr>
          <w:spacing w:val="1"/>
        </w:rPr>
        <w:t> </w:t>
      </w:r>
      <w:r>
        <w:rPr/>
        <w:t>интонирование,</w:t>
      </w:r>
      <w:r>
        <w:rPr>
          <w:spacing w:val="1"/>
        </w:rPr>
        <w:t> </w:t>
      </w:r>
      <w:r>
        <w:rPr/>
        <w:t>графическое</w:t>
      </w:r>
      <w:r>
        <w:rPr>
          <w:spacing w:val="1"/>
        </w:rPr>
        <w:t> </w:t>
      </w:r>
      <w:r>
        <w:rPr/>
        <w:t>моделирование,</w:t>
      </w:r>
      <w:r>
        <w:rPr>
          <w:spacing w:val="1"/>
        </w:rPr>
        <w:t> </w:t>
      </w:r>
      <w:r>
        <w:rPr/>
        <w:t>инструментальное</w:t>
      </w:r>
      <w:r>
        <w:rPr>
          <w:spacing w:val="1"/>
        </w:rPr>
        <w:t> </w:t>
      </w:r>
      <w:r>
        <w:rPr/>
        <w:t>музицирование)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симфонической</w:t>
      </w:r>
      <w:r>
        <w:rPr>
          <w:spacing w:val="1"/>
        </w:rPr>
        <w:t> </w:t>
      </w:r>
      <w:r>
        <w:rPr/>
        <w:t>музыки;</w:t>
      </w:r>
    </w:p>
    <w:p>
      <w:pPr>
        <w:pStyle w:val="BodyText"/>
        <w:spacing w:line="350" w:lineRule="auto" w:before="2"/>
        <w:ind w:left="1350" w:right="511" w:firstLine="0"/>
      </w:pPr>
      <w:r>
        <w:rPr/>
        <w:t>слушание целиком не менее одного симфонического произведения;</w:t>
      </w:r>
      <w:r>
        <w:rPr>
          <w:spacing w:val="1"/>
        </w:rPr>
        <w:t> </w:t>
      </w:r>
      <w:r>
        <w:rPr/>
        <w:t>вариативно:</w:t>
      </w:r>
      <w:r>
        <w:rPr>
          <w:spacing w:val="2"/>
        </w:rPr>
        <w:t> </w:t>
      </w:r>
      <w:r>
        <w:rPr/>
        <w:t>посещение</w:t>
      </w:r>
      <w:r>
        <w:rPr>
          <w:spacing w:val="8"/>
        </w:rPr>
        <w:t> </w:t>
      </w:r>
      <w:r>
        <w:rPr/>
        <w:t>концерта</w:t>
      </w:r>
      <w:r>
        <w:rPr>
          <w:spacing w:val="8"/>
        </w:rPr>
        <w:t> </w:t>
      </w:r>
      <w:r>
        <w:rPr/>
        <w:t>(в</w:t>
      </w:r>
      <w:r>
        <w:rPr>
          <w:spacing w:val="6"/>
        </w:rPr>
        <w:t> </w:t>
      </w:r>
      <w:r>
        <w:rPr/>
        <w:t>том</w:t>
      </w:r>
      <w:r>
        <w:rPr>
          <w:spacing w:val="8"/>
        </w:rPr>
        <w:t> </w:t>
      </w:r>
      <w:r>
        <w:rPr/>
        <w:t>числе</w:t>
      </w:r>
      <w:r>
        <w:rPr>
          <w:spacing w:val="9"/>
        </w:rPr>
        <w:t> </w:t>
      </w:r>
      <w:r>
        <w:rPr/>
        <w:t>виртуального)</w:t>
      </w:r>
      <w:r>
        <w:rPr>
          <w:spacing w:val="6"/>
        </w:rPr>
        <w:t> </w:t>
      </w:r>
      <w:r>
        <w:rPr/>
        <w:t>симфонической</w:t>
      </w:r>
    </w:p>
    <w:p>
      <w:pPr>
        <w:pStyle w:val="BodyText"/>
        <w:spacing w:line="318" w:lineRule="exact"/>
        <w:ind w:firstLine="0"/>
        <w:jc w:val="left"/>
      </w:pPr>
      <w:r>
        <w:rPr/>
        <w:t>музыки;</w:t>
      </w:r>
    </w:p>
    <w:p>
      <w:pPr>
        <w:spacing w:after="0" w:line="318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предварительное изучение информации о произведениях концерта (сколько в</w:t>
      </w:r>
      <w:r>
        <w:rPr>
          <w:spacing w:val="-67"/>
        </w:rPr>
        <w:t> </w:t>
      </w:r>
      <w:r>
        <w:rPr/>
        <w:t>них</w:t>
      </w:r>
      <w:r>
        <w:rPr>
          <w:spacing w:val="-5"/>
        </w:rPr>
        <w:t> </w:t>
      </w:r>
      <w:r>
        <w:rPr/>
        <w:t>частей,</w:t>
      </w:r>
      <w:r>
        <w:rPr>
          <w:spacing w:val="1"/>
        </w:rPr>
        <w:t> </w:t>
      </w:r>
      <w:r>
        <w:rPr/>
        <w:t>как они</w:t>
      </w:r>
      <w:r>
        <w:rPr>
          <w:spacing w:val="-1"/>
        </w:rPr>
        <w:t> </w:t>
      </w:r>
      <w:r>
        <w:rPr/>
        <w:t>называются,</w:t>
      </w:r>
      <w:r>
        <w:rPr>
          <w:spacing w:val="3"/>
        </w:rPr>
        <w:t> </w:t>
      </w:r>
      <w:r>
        <w:rPr/>
        <w:t>когда могут</w:t>
      </w:r>
      <w:r>
        <w:rPr>
          <w:spacing w:val="-1"/>
        </w:rPr>
        <w:t> </w:t>
      </w:r>
      <w:r>
        <w:rPr/>
        <w:t>звучать</w:t>
      </w:r>
      <w:r>
        <w:rPr>
          <w:spacing w:val="-3"/>
        </w:rPr>
        <w:t> </w:t>
      </w:r>
      <w:r>
        <w:rPr/>
        <w:t>аплодисменты);</w:t>
      </w:r>
    </w:p>
    <w:p>
      <w:pPr>
        <w:pStyle w:val="BodyText"/>
        <w:spacing w:before="1"/>
        <w:ind w:left="1350" w:firstLine="0"/>
      </w:pPr>
      <w:r>
        <w:rPr/>
        <w:t>последующее</w:t>
      </w:r>
      <w:r>
        <w:rPr>
          <w:spacing w:val="-6"/>
        </w:rPr>
        <w:t> </w:t>
      </w:r>
      <w:r>
        <w:rPr/>
        <w:t>составление</w:t>
      </w:r>
      <w:r>
        <w:rPr>
          <w:spacing w:val="-6"/>
        </w:rPr>
        <w:t> </w:t>
      </w:r>
      <w:r>
        <w:rPr/>
        <w:t>рецензии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концерт.</w:t>
      </w:r>
    </w:p>
    <w:p>
      <w:pPr>
        <w:pStyle w:val="BodyText"/>
        <w:spacing w:before="149"/>
        <w:ind w:left="1633" w:firstLine="0"/>
      </w:pPr>
      <w:r>
        <w:rPr/>
        <w:t>Театральные</w:t>
      </w:r>
      <w:r>
        <w:rPr>
          <w:spacing w:val="-6"/>
        </w:rPr>
        <w:t> </w:t>
      </w:r>
      <w:r>
        <w:rPr/>
        <w:t>жанры.</w:t>
      </w:r>
    </w:p>
    <w:p>
      <w:pPr>
        <w:pStyle w:val="BodyText"/>
        <w:spacing w:line="350" w:lineRule="auto" w:before="148"/>
        <w:ind w:right="499"/>
      </w:pPr>
      <w:r>
        <w:rPr/>
        <w:t>Содержание:</w:t>
      </w:r>
      <w:r>
        <w:rPr>
          <w:spacing w:val="1"/>
        </w:rPr>
        <w:t> </w:t>
      </w:r>
      <w:r>
        <w:rPr/>
        <w:t>опера,</w:t>
      </w:r>
      <w:r>
        <w:rPr>
          <w:spacing w:val="1"/>
        </w:rPr>
        <w:t> </w:t>
      </w:r>
      <w:r>
        <w:rPr/>
        <w:t>балет,</w:t>
      </w:r>
      <w:r>
        <w:rPr>
          <w:spacing w:val="1"/>
        </w:rPr>
        <w:t> </w:t>
      </w:r>
      <w:r>
        <w:rPr/>
        <w:t>либретто.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спектакля:</w:t>
      </w:r>
      <w:r>
        <w:rPr>
          <w:spacing w:val="1"/>
        </w:rPr>
        <w:t> </w:t>
      </w:r>
      <w:r>
        <w:rPr/>
        <w:t>увертюра, действия, антракты, финал. Массовые сцены. Сольные номера главных</w:t>
      </w:r>
      <w:r>
        <w:rPr>
          <w:spacing w:val="1"/>
        </w:rPr>
        <w:t> </w:t>
      </w:r>
      <w:r>
        <w:rPr/>
        <w:t>героев.</w:t>
      </w:r>
      <w:r>
        <w:rPr>
          <w:spacing w:val="1"/>
        </w:rPr>
        <w:t> </w:t>
      </w:r>
      <w:r>
        <w:rPr/>
        <w:t>Номерная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сквозное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сюжета.</w:t>
      </w:r>
      <w:r>
        <w:rPr>
          <w:spacing w:val="1"/>
        </w:rPr>
        <w:t> </w:t>
      </w:r>
      <w:r>
        <w:rPr/>
        <w:t>Лейтмотивы.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оркестра</w:t>
      </w:r>
      <w:r>
        <w:rPr>
          <w:spacing w:val="1"/>
        </w:rPr>
        <w:t> </w:t>
      </w:r>
      <w:r>
        <w:rPr/>
        <w:t>в музыкальном</w:t>
      </w:r>
      <w:r>
        <w:rPr>
          <w:spacing w:val="2"/>
        </w:rPr>
        <w:t> </w:t>
      </w:r>
      <w:r>
        <w:rPr/>
        <w:t>спектакле.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before="149"/>
        <w:ind w:left="1350" w:firstLine="0"/>
      </w:pPr>
      <w:r>
        <w:rPr/>
        <w:t>знакомство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отдельными</w:t>
      </w:r>
      <w:r>
        <w:rPr>
          <w:spacing w:val="-4"/>
        </w:rPr>
        <w:t> </w:t>
      </w:r>
      <w:r>
        <w:rPr/>
        <w:t>номерами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известных</w:t>
      </w:r>
      <w:r>
        <w:rPr>
          <w:spacing w:val="-8"/>
        </w:rPr>
        <w:t> </w:t>
      </w:r>
      <w:r>
        <w:rPr/>
        <w:t>опер,</w:t>
      </w:r>
      <w:r>
        <w:rPr>
          <w:spacing w:val="-1"/>
        </w:rPr>
        <w:t> </w:t>
      </w:r>
      <w:r>
        <w:rPr/>
        <w:t>балетов;</w:t>
      </w:r>
    </w:p>
    <w:p>
      <w:pPr>
        <w:pStyle w:val="BodyText"/>
        <w:spacing w:line="348" w:lineRule="auto" w:before="149"/>
        <w:ind w:right="497"/>
      </w:pPr>
      <w:r>
        <w:rPr/>
        <w:t>разучивание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хорового</w:t>
      </w:r>
      <w:r>
        <w:rPr>
          <w:spacing w:val="1"/>
        </w:rPr>
        <w:t> </w:t>
      </w:r>
      <w:r>
        <w:rPr/>
        <w:t>фрагмента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оперы,</w:t>
      </w:r>
      <w:r>
        <w:rPr>
          <w:spacing w:val="1"/>
        </w:rPr>
        <w:t> </w:t>
      </w:r>
      <w:r>
        <w:rPr/>
        <w:t>слушание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хора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видеозаписи,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 исполнений;</w:t>
      </w:r>
    </w:p>
    <w:p>
      <w:pPr>
        <w:pStyle w:val="BodyText"/>
        <w:spacing w:line="350" w:lineRule="auto" w:before="5"/>
        <w:ind w:right="504"/>
      </w:pPr>
      <w:r>
        <w:rPr/>
        <w:t>музыкальная викторина на материале изученных фрагментов музыкальных</w:t>
      </w:r>
      <w:r>
        <w:rPr>
          <w:spacing w:val="1"/>
        </w:rPr>
        <w:t> </w:t>
      </w:r>
      <w:r>
        <w:rPr/>
        <w:t>спектаклей;</w:t>
      </w:r>
    </w:p>
    <w:p>
      <w:pPr>
        <w:pStyle w:val="BodyText"/>
        <w:spacing w:before="2"/>
        <w:ind w:left="1350" w:firstLine="0"/>
      </w:pPr>
      <w:r>
        <w:rPr/>
        <w:t>различение,</w:t>
      </w:r>
      <w:r>
        <w:rPr>
          <w:spacing w:val="-2"/>
        </w:rPr>
        <w:t> </w:t>
      </w:r>
      <w:r>
        <w:rPr/>
        <w:t>определение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слух:</w:t>
      </w:r>
    </w:p>
    <w:p>
      <w:pPr>
        <w:pStyle w:val="BodyText"/>
        <w:spacing w:line="350" w:lineRule="auto" w:before="143"/>
        <w:ind w:left="1350" w:right="4630" w:firstLine="0"/>
        <w:jc w:val="left"/>
      </w:pPr>
      <w:r>
        <w:rPr/>
        <w:t>тембров голосов оперных певцов;</w:t>
      </w:r>
      <w:r>
        <w:rPr>
          <w:spacing w:val="1"/>
        </w:rPr>
        <w:t> </w:t>
      </w:r>
      <w:r>
        <w:rPr/>
        <w:t>оркестровых</w:t>
      </w:r>
      <w:r>
        <w:rPr>
          <w:spacing w:val="-10"/>
        </w:rPr>
        <w:t> </w:t>
      </w:r>
      <w:r>
        <w:rPr/>
        <w:t>групп,</w:t>
      </w:r>
      <w:r>
        <w:rPr>
          <w:spacing w:val="-4"/>
        </w:rPr>
        <w:t> </w:t>
      </w:r>
      <w:r>
        <w:rPr/>
        <w:t>тембров</w:t>
      </w:r>
      <w:r>
        <w:rPr>
          <w:spacing w:val="-7"/>
        </w:rPr>
        <w:t> </w:t>
      </w:r>
      <w:r>
        <w:rPr/>
        <w:t>инструментов;</w:t>
      </w:r>
      <w:r>
        <w:rPr>
          <w:spacing w:val="-67"/>
        </w:rPr>
        <w:t> </w:t>
      </w:r>
      <w:r>
        <w:rPr/>
        <w:t>типа номера</w:t>
      </w:r>
      <w:r>
        <w:rPr>
          <w:spacing w:val="1"/>
        </w:rPr>
        <w:t> </w:t>
      </w:r>
      <w:r>
        <w:rPr/>
        <w:t>(соло,</w:t>
      </w:r>
      <w:r>
        <w:rPr>
          <w:spacing w:val="3"/>
        </w:rPr>
        <w:t> </w:t>
      </w:r>
      <w:r>
        <w:rPr/>
        <w:t>дуэт,</w:t>
      </w:r>
      <w:r>
        <w:rPr>
          <w:spacing w:val="6"/>
        </w:rPr>
        <w:t> </w:t>
      </w:r>
      <w:r>
        <w:rPr/>
        <w:t>хор);</w:t>
      </w:r>
    </w:p>
    <w:p>
      <w:pPr>
        <w:pStyle w:val="BodyText"/>
        <w:spacing w:line="350" w:lineRule="auto" w:before="1"/>
        <w:ind w:right="510"/>
      </w:pPr>
      <w:r>
        <w:rPr/>
        <w:t>вариативно: посещение театра оперы и балета (в том числе виртуального);</w:t>
      </w:r>
      <w:r>
        <w:rPr>
          <w:spacing w:val="1"/>
        </w:rPr>
        <w:t> </w:t>
      </w:r>
      <w:r>
        <w:rPr/>
        <w:t>предварительное изучение информации о музыкальном спектакле (сюжет, главные</w:t>
      </w:r>
      <w:r>
        <w:rPr>
          <w:spacing w:val="1"/>
        </w:rPr>
        <w:t> </w:t>
      </w:r>
      <w:r>
        <w:rPr/>
        <w:t>герои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исполнители,</w:t>
      </w:r>
      <w:r>
        <w:rPr>
          <w:spacing w:val="3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номера);</w:t>
      </w:r>
    </w:p>
    <w:p>
      <w:pPr>
        <w:pStyle w:val="BodyText"/>
        <w:spacing w:line="350" w:lineRule="auto"/>
        <w:ind w:left="1350" w:right="3870" w:firstLine="0"/>
      </w:pPr>
      <w:r>
        <w:rPr/>
        <w:t>последующее</w:t>
      </w:r>
      <w:r>
        <w:rPr>
          <w:spacing w:val="-8"/>
        </w:rPr>
        <w:t> </w:t>
      </w:r>
      <w:r>
        <w:rPr/>
        <w:t>составление</w:t>
      </w:r>
      <w:r>
        <w:rPr>
          <w:spacing w:val="-8"/>
        </w:rPr>
        <w:t> </w:t>
      </w:r>
      <w:r>
        <w:rPr/>
        <w:t>рецензии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спектакль.</w:t>
      </w:r>
      <w:r>
        <w:rPr>
          <w:spacing w:val="-68"/>
        </w:rPr>
        <w:t> </w:t>
      </w:r>
      <w:r>
        <w:rPr/>
        <w:t>Вариативные</w:t>
      </w:r>
      <w:r>
        <w:rPr>
          <w:spacing w:val="1"/>
        </w:rPr>
        <w:t> </w:t>
      </w:r>
      <w:r>
        <w:rPr/>
        <w:t>модули:</w:t>
      </w:r>
    </w:p>
    <w:p>
      <w:pPr>
        <w:pStyle w:val="BodyText"/>
        <w:spacing w:line="350" w:lineRule="auto"/>
        <w:ind w:right="498" w:firstLine="926"/>
      </w:pPr>
      <w:r>
        <w:rPr/>
        <w:t>Модуль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«Музыка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мира»</w:t>
      </w:r>
      <w:r>
        <w:rPr>
          <w:spacing w:val="1"/>
        </w:rPr>
        <w:t> </w:t>
      </w:r>
      <w:r>
        <w:rPr/>
        <w:t>(изучение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календарном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изучением модулей «Музыка моего края» и «Народное музыкальное творчество</w:t>
      </w:r>
      <w:r>
        <w:rPr>
          <w:spacing w:val="1"/>
        </w:rPr>
        <w:t> </w:t>
      </w:r>
      <w:r>
        <w:rPr/>
        <w:t>России»,</w:t>
      </w:r>
      <w:r>
        <w:rPr>
          <w:spacing w:val="1"/>
        </w:rPr>
        <w:t> </w:t>
      </w:r>
      <w:r>
        <w:rPr/>
        <w:t>устанавливая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арки,</w:t>
      </w:r>
      <w:r>
        <w:rPr>
          <w:spacing w:val="1"/>
        </w:rPr>
        <w:t> </w:t>
      </w:r>
      <w:r>
        <w:rPr/>
        <w:t>сопоставляя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сравнивая</w:t>
      </w:r>
      <w:r>
        <w:rPr>
          <w:spacing w:val="1"/>
        </w:rPr>
        <w:t> </w:t>
      </w:r>
      <w:r>
        <w:rPr/>
        <w:t>музыкальный</w:t>
      </w:r>
      <w:r>
        <w:rPr>
          <w:spacing w:val="-67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разделов</w:t>
      </w:r>
      <w:r>
        <w:rPr>
          <w:spacing w:val="-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собой).</w:t>
      </w:r>
    </w:p>
    <w:p>
      <w:pPr>
        <w:pStyle w:val="BodyText"/>
        <w:spacing w:line="319" w:lineRule="exact"/>
        <w:ind w:left="1494" w:firstLine="0"/>
      </w:pPr>
      <w:r>
        <w:rPr/>
        <w:t>Музыка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древнейший</w:t>
      </w:r>
      <w:r>
        <w:rPr>
          <w:spacing w:val="-5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человечества.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/>
      </w:pPr>
      <w:r>
        <w:rPr/>
        <w:t>Содержание:</w:t>
      </w:r>
      <w:r>
        <w:rPr>
          <w:spacing w:val="1"/>
        </w:rPr>
        <w:t> </w:t>
      </w:r>
      <w:r>
        <w:rPr/>
        <w:t>археологические</w:t>
      </w:r>
      <w:r>
        <w:rPr>
          <w:spacing w:val="1"/>
        </w:rPr>
        <w:t> </w:t>
      </w:r>
      <w:r>
        <w:rPr/>
        <w:t>находки,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сказания</w:t>
      </w:r>
      <w:r>
        <w:rPr>
          <w:spacing w:val="1"/>
        </w:rPr>
        <w:t> </w:t>
      </w:r>
      <w:r>
        <w:rPr/>
        <w:t>о</w:t>
      </w:r>
      <w:r>
        <w:rPr>
          <w:spacing w:val="7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древних. Древняя Греция – колыбель европейской культуры (театр, хор, оркестр,</w:t>
      </w:r>
      <w:r>
        <w:rPr>
          <w:spacing w:val="1"/>
        </w:rPr>
        <w:t> </w:t>
      </w:r>
      <w:r>
        <w:rPr/>
        <w:t>лады,</w:t>
      </w:r>
      <w:r>
        <w:rPr>
          <w:spacing w:val="3"/>
        </w:rPr>
        <w:t> </w:t>
      </w:r>
      <w:r>
        <w:rPr/>
        <w:t>учение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гармонии).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ind w:right="505"/>
      </w:pPr>
      <w:r>
        <w:rPr/>
        <w:t>экскурсия в музей (реальный или виртуальный) с экспозицией музыкальных</w:t>
      </w:r>
      <w:r>
        <w:rPr>
          <w:spacing w:val="1"/>
        </w:rPr>
        <w:t> </w:t>
      </w:r>
      <w:r>
        <w:rPr/>
        <w:t>артефактов</w:t>
      </w:r>
      <w:r>
        <w:rPr>
          <w:spacing w:val="-3"/>
        </w:rPr>
        <w:t> </w:t>
      </w:r>
      <w:r>
        <w:rPr/>
        <w:t>древности,</w:t>
      </w:r>
      <w:r>
        <w:rPr>
          <w:spacing w:val="1"/>
        </w:rPr>
        <w:t> </w:t>
      </w:r>
      <w:r>
        <w:rPr/>
        <w:t>последующий</w:t>
      </w:r>
      <w:r>
        <w:rPr>
          <w:spacing w:val="-2"/>
        </w:rPr>
        <w:t> </w:t>
      </w:r>
      <w:r>
        <w:rPr/>
        <w:t>пересказ полученной</w:t>
      </w:r>
      <w:r>
        <w:rPr>
          <w:spacing w:val="-1"/>
        </w:rPr>
        <w:t> </w:t>
      </w:r>
      <w:r>
        <w:rPr/>
        <w:t>информации;</w:t>
      </w:r>
    </w:p>
    <w:p>
      <w:pPr>
        <w:pStyle w:val="BodyText"/>
        <w:spacing w:line="350" w:lineRule="auto" w:before="3"/>
        <w:ind w:right="510"/>
      </w:pPr>
      <w:r>
        <w:rPr/>
        <w:t>импровизация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духе</w:t>
      </w:r>
      <w:r>
        <w:rPr>
          <w:spacing w:val="1"/>
        </w:rPr>
        <w:t> </w:t>
      </w:r>
      <w:r>
        <w:rPr/>
        <w:t>древнего</w:t>
      </w:r>
      <w:r>
        <w:rPr>
          <w:spacing w:val="1"/>
        </w:rPr>
        <w:t> </w:t>
      </w:r>
      <w:r>
        <w:rPr/>
        <w:t>обряда</w:t>
      </w:r>
      <w:r>
        <w:rPr>
          <w:spacing w:val="1"/>
        </w:rPr>
        <w:t> </w:t>
      </w:r>
      <w:r>
        <w:rPr/>
        <w:t>(вызывание</w:t>
      </w:r>
      <w:r>
        <w:rPr>
          <w:spacing w:val="1"/>
        </w:rPr>
        <w:t> </w:t>
      </w:r>
      <w:r>
        <w:rPr/>
        <w:t>дождя,</w:t>
      </w:r>
      <w:r>
        <w:rPr>
          <w:spacing w:val="1"/>
        </w:rPr>
        <w:t> </w:t>
      </w:r>
      <w:r>
        <w:rPr/>
        <w:t>поклонение</w:t>
      </w:r>
      <w:r>
        <w:rPr>
          <w:spacing w:val="1"/>
        </w:rPr>
        <w:t> </w:t>
      </w:r>
      <w:r>
        <w:rPr/>
        <w:t>тотемному</w:t>
      </w:r>
      <w:r>
        <w:rPr>
          <w:spacing w:val="-4"/>
        </w:rPr>
        <w:t> </w:t>
      </w:r>
      <w:r>
        <w:rPr/>
        <w:t>животному);</w:t>
      </w:r>
    </w:p>
    <w:p>
      <w:pPr>
        <w:pStyle w:val="BodyText"/>
        <w:spacing w:line="350" w:lineRule="auto"/>
        <w:ind w:left="1350" w:right="2995" w:firstLine="0"/>
      </w:pPr>
      <w:r>
        <w:rPr/>
        <w:t>озвучивание, театрализация легенды (мифа) о музыке;</w:t>
      </w:r>
      <w:r>
        <w:rPr>
          <w:spacing w:val="1"/>
        </w:rPr>
        <w:t> </w:t>
      </w:r>
      <w:r>
        <w:rPr/>
        <w:t>вариативно:</w:t>
      </w:r>
      <w:r>
        <w:rPr>
          <w:spacing w:val="-13"/>
        </w:rPr>
        <w:t> </w:t>
      </w:r>
      <w:r>
        <w:rPr/>
        <w:t>квесты,</w:t>
      </w:r>
      <w:r>
        <w:rPr>
          <w:spacing w:val="-5"/>
        </w:rPr>
        <w:t> </w:t>
      </w:r>
      <w:r>
        <w:rPr/>
        <w:t>викторины,</w:t>
      </w:r>
      <w:r>
        <w:rPr>
          <w:spacing w:val="-6"/>
        </w:rPr>
        <w:t> </w:t>
      </w:r>
      <w:r>
        <w:rPr/>
        <w:t>интеллектуальные</w:t>
      </w:r>
      <w:r>
        <w:rPr>
          <w:spacing w:val="-8"/>
        </w:rPr>
        <w:t> </w:t>
      </w:r>
      <w:r>
        <w:rPr/>
        <w:t>игры;</w:t>
      </w:r>
    </w:p>
    <w:p>
      <w:pPr>
        <w:pStyle w:val="BodyText"/>
        <w:spacing w:line="348" w:lineRule="auto" w:before="2"/>
        <w:ind w:right="495"/>
      </w:pPr>
      <w:r>
        <w:rPr/>
        <w:t>исследовательские проекты в рамках тематики</w:t>
      </w:r>
      <w:r>
        <w:rPr>
          <w:spacing w:val="1"/>
        </w:rPr>
        <w:t> </w:t>
      </w:r>
      <w:r>
        <w:rPr/>
        <w:t>«Мифы Древней Греции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музыкальном</w:t>
      </w:r>
      <w:r>
        <w:rPr>
          <w:spacing w:val="1"/>
        </w:rPr>
        <w:t> </w:t>
      </w:r>
      <w:r>
        <w:rPr/>
        <w:t>искусстве</w:t>
      </w:r>
      <w:r>
        <w:rPr>
          <w:spacing w:val="2"/>
        </w:rPr>
        <w:t> </w:t>
      </w:r>
      <w:r>
        <w:rPr/>
        <w:t>XVII—XX</w:t>
      </w:r>
      <w:r>
        <w:rPr>
          <w:spacing w:val="1"/>
        </w:rPr>
        <w:t> </w:t>
      </w:r>
      <w:r>
        <w:rPr/>
        <w:t>веков».</w:t>
      </w:r>
    </w:p>
    <w:p>
      <w:pPr>
        <w:pStyle w:val="BodyText"/>
        <w:spacing w:line="350" w:lineRule="auto" w:before="2"/>
        <w:ind w:right="496" w:firstLine="854"/>
      </w:pPr>
      <w:r>
        <w:rPr/>
        <w:t>Музыкальный фольклор народов Европы. Содержание: Интонации и ритмы,</w:t>
      </w:r>
      <w:r>
        <w:rPr>
          <w:spacing w:val="-67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данной</w:t>
      </w:r>
      <w:r>
        <w:rPr>
          <w:spacing w:val="7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2–3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из</w:t>
      </w:r>
      <w:r>
        <w:rPr>
          <w:spacing w:val="70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списка:</w:t>
      </w:r>
      <w:r>
        <w:rPr>
          <w:spacing w:val="1"/>
        </w:rPr>
        <w:t> </w:t>
      </w:r>
      <w:r>
        <w:rPr/>
        <w:t>английский,</w:t>
      </w:r>
      <w:r>
        <w:rPr>
          <w:spacing w:val="1"/>
        </w:rPr>
        <w:t> </w:t>
      </w:r>
      <w:r>
        <w:rPr/>
        <w:t>австрийский,</w:t>
      </w:r>
      <w:r>
        <w:rPr>
          <w:spacing w:val="1"/>
        </w:rPr>
        <w:t> </w:t>
      </w:r>
      <w:r>
        <w:rPr/>
        <w:t>немецкий,</w:t>
      </w:r>
      <w:r>
        <w:rPr>
          <w:spacing w:val="1"/>
        </w:rPr>
        <w:t> </w:t>
      </w:r>
      <w:r>
        <w:rPr/>
        <w:t>французский,</w:t>
      </w:r>
      <w:r>
        <w:rPr>
          <w:spacing w:val="71"/>
        </w:rPr>
        <w:t> </w:t>
      </w:r>
      <w:r>
        <w:rPr/>
        <w:t>итальянский,</w:t>
      </w:r>
      <w:r>
        <w:rPr>
          <w:spacing w:val="1"/>
        </w:rPr>
        <w:t> </w:t>
      </w:r>
      <w:r>
        <w:rPr/>
        <w:t>испанский,</w:t>
      </w:r>
      <w:r>
        <w:rPr>
          <w:spacing w:val="1"/>
        </w:rPr>
        <w:t> </w:t>
      </w:r>
      <w:r>
        <w:rPr/>
        <w:t>польский,</w:t>
      </w:r>
      <w:r>
        <w:rPr>
          <w:spacing w:val="1"/>
        </w:rPr>
        <w:t> </w:t>
      </w:r>
      <w:r>
        <w:rPr/>
        <w:t>норвежский,</w:t>
      </w:r>
      <w:r>
        <w:rPr>
          <w:spacing w:val="1"/>
        </w:rPr>
        <w:t> </w:t>
      </w:r>
      <w:r>
        <w:rPr/>
        <w:t>венгерский</w:t>
      </w:r>
      <w:r>
        <w:rPr>
          <w:spacing w:val="1"/>
        </w:rPr>
        <w:t> </w:t>
      </w:r>
      <w:r>
        <w:rPr/>
        <w:t>фольклор.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выбранная</w:t>
      </w:r>
      <w:r>
        <w:rPr>
          <w:spacing w:val="-67"/>
        </w:rPr>
        <w:t> </w:t>
      </w:r>
      <w:r>
        <w:rPr/>
        <w:t>национальная культура должна быть представлена не менее чем двумя наиболее</w:t>
      </w:r>
      <w:r>
        <w:rPr>
          <w:spacing w:val="1"/>
        </w:rPr>
        <w:t> </w:t>
      </w:r>
      <w:r>
        <w:rPr/>
        <w:t>яркими</w:t>
      </w:r>
      <w:r>
        <w:rPr>
          <w:spacing w:val="1"/>
        </w:rPr>
        <w:t> </w:t>
      </w:r>
      <w:r>
        <w:rPr/>
        <w:t>явлениями.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типичных</w:t>
      </w:r>
      <w:r>
        <w:rPr>
          <w:spacing w:val="-67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жанров,</w:t>
      </w:r>
      <w:r>
        <w:rPr>
          <w:spacing w:val="1"/>
        </w:rPr>
        <w:t> </w:t>
      </w:r>
      <w:r>
        <w:rPr/>
        <w:t>стилевых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71"/>
        </w:rPr>
        <w:t> </w:t>
      </w:r>
      <w:r>
        <w:rPr/>
        <w:t>(например,</w:t>
      </w:r>
      <w:r>
        <w:rPr>
          <w:spacing w:val="-67"/>
        </w:rPr>
        <w:t> </w:t>
      </w:r>
      <w:r>
        <w:rPr/>
        <w:t>испанский</w:t>
      </w:r>
      <w:r>
        <w:rPr>
          <w:spacing w:val="1"/>
        </w:rPr>
        <w:t> </w:t>
      </w:r>
      <w:r>
        <w:rPr/>
        <w:t>фольклор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кастаньеты,</w:t>
      </w:r>
      <w:r>
        <w:rPr>
          <w:spacing w:val="1"/>
        </w:rPr>
        <w:t> </w:t>
      </w:r>
      <w:r>
        <w:rPr/>
        <w:t>фламенко,</w:t>
      </w:r>
      <w:r>
        <w:rPr>
          <w:spacing w:val="1"/>
        </w:rPr>
        <w:t> </w:t>
      </w:r>
      <w:r>
        <w:rPr/>
        <w:t>болеро;</w:t>
      </w:r>
      <w:r>
        <w:rPr>
          <w:spacing w:val="1"/>
        </w:rPr>
        <w:t> </w:t>
      </w:r>
      <w:r>
        <w:rPr/>
        <w:t>польский</w:t>
      </w:r>
      <w:r>
        <w:rPr>
          <w:spacing w:val="1"/>
        </w:rPr>
        <w:t> </w:t>
      </w:r>
      <w:r>
        <w:rPr/>
        <w:t>фольклор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мазурка,</w:t>
      </w:r>
      <w:r>
        <w:rPr>
          <w:spacing w:val="1"/>
        </w:rPr>
        <w:t> </w:t>
      </w:r>
      <w:r>
        <w:rPr/>
        <w:t>полонез;</w:t>
      </w:r>
      <w:r>
        <w:rPr>
          <w:spacing w:val="1"/>
        </w:rPr>
        <w:t> </w:t>
      </w:r>
      <w:r>
        <w:rPr/>
        <w:t>французский</w:t>
      </w:r>
      <w:r>
        <w:rPr>
          <w:spacing w:val="1"/>
        </w:rPr>
        <w:t> </w:t>
      </w:r>
      <w:r>
        <w:rPr/>
        <w:t>фольклор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рондо,</w:t>
      </w:r>
      <w:r>
        <w:rPr>
          <w:spacing w:val="1"/>
        </w:rPr>
        <w:t> </w:t>
      </w:r>
      <w:r>
        <w:rPr/>
        <w:t>трубадуры;</w:t>
      </w:r>
      <w:r>
        <w:rPr>
          <w:spacing w:val="1"/>
        </w:rPr>
        <w:t> </w:t>
      </w:r>
      <w:r>
        <w:rPr/>
        <w:t>австрийский</w:t>
      </w:r>
      <w:r>
        <w:rPr>
          <w:spacing w:val="-67"/>
        </w:rPr>
        <w:t> </w:t>
      </w:r>
      <w:r>
        <w:rPr/>
        <w:t>фольклор – альпийский рог, тирольское пение, лендлер). Отражение европейского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композиторов.</w:t>
      </w:r>
    </w:p>
    <w:p>
      <w:pPr>
        <w:pStyle w:val="BodyText"/>
        <w:spacing w:line="318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8"/>
        <w:ind w:right="510"/>
        <w:jc w:val="left"/>
      </w:pPr>
      <w:r>
        <w:rPr/>
        <w:t>выявление</w:t>
      </w:r>
      <w:r>
        <w:rPr>
          <w:spacing w:val="49"/>
        </w:rPr>
        <w:t> </w:t>
      </w:r>
      <w:r>
        <w:rPr/>
        <w:t>характерных</w:t>
      </w:r>
      <w:r>
        <w:rPr>
          <w:spacing w:val="44"/>
        </w:rPr>
        <w:t> </w:t>
      </w:r>
      <w:r>
        <w:rPr/>
        <w:t>интонаций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ритмов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/>
        <w:t>звучании</w:t>
      </w:r>
      <w:r>
        <w:rPr>
          <w:spacing w:val="48"/>
        </w:rPr>
        <w:t> </w:t>
      </w:r>
      <w:r>
        <w:rPr/>
        <w:t>традиционной</w:t>
      </w:r>
      <w:r>
        <w:rPr>
          <w:spacing w:val="-67"/>
        </w:rPr>
        <w:t> </w:t>
      </w:r>
      <w:r>
        <w:rPr/>
        <w:t>музыки народов Европы;</w:t>
      </w:r>
    </w:p>
    <w:p>
      <w:pPr>
        <w:pStyle w:val="BodyText"/>
        <w:tabs>
          <w:tab w:pos="2851" w:val="left" w:leader="none"/>
          <w:tab w:pos="3963" w:val="left" w:leader="none"/>
          <w:tab w:pos="4347" w:val="left" w:leader="none"/>
          <w:tab w:pos="5944" w:val="left" w:leader="none"/>
          <w:tab w:pos="6615" w:val="left" w:leader="none"/>
          <w:tab w:pos="8088" w:val="left" w:leader="none"/>
          <w:tab w:pos="9617" w:val="left" w:leader="none"/>
        </w:tabs>
        <w:spacing w:line="348" w:lineRule="auto" w:before="1"/>
        <w:ind w:right="508"/>
        <w:jc w:val="left"/>
      </w:pPr>
      <w:r>
        <w:rPr/>
        <w:t>выявление</w:t>
        <w:tab/>
        <w:t>общего</w:t>
        <w:tab/>
        <w:t>и</w:t>
        <w:tab/>
        <w:t>особенного</w:t>
        <w:tab/>
        <w:t>при</w:t>
        <w:tab/>
        <w:t>сравнении</w:t>
        <w:tab/>
        <w:t>изучаемых</w:t>
        <w:tab/>
      </w:r>
      <w:r>
        <w:rPr>
          <w:spacing w:val="-1"/>
        </w:rPr>
        <w:t>образцов</w:t>
      </w:r>
      <w:r>
        <w:rPr>
          <w:spacing w:val="-67"/>
        </w:rPr>
        <w:t> </w:t>
      </w:r>
      <w:r>
        <w:rPr/>
        <w:t>европейского 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before="3"/>
        <w:ind w:left="1350" w:firstLine="0"/>
        <w:jc w:val="left"/>
      </w:pPr>
      <w:r>
        <w:rPr/>
        <w:t>разучивание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песен,</w:t>
      </w:r>
      <w:r>
        <w:rPr>
          <w:spacing w:val="-3"/>
        </w:rPr>
        <w:t> </w:t>
      </w:r>
      <w:r>
        <w:rPr/>
        <w:t>танцев;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</w:pPr>
      <w:r>
        <w:rPr/>
        <w:t>двигательная,</w:t>
      </w:r>
      <w:r>
        <w:rPr>
          <w:spacing w:val="1"/>
        </w:rPr>
        <w:t> </w:t>
      </w:r>
      <w:r>
        <w:rPr/>
        <w:t>ритмическая,</w:t>
      </w:r>
      <w:r>
        <w:rPr>
          <w:spacing w:val="1"/>
        </w:rPr>
        <w:t> </w:t>
      </w:r>
      <w:r>
        <w:rPr/>
        <w:t>интонационная</w:t>
      </w:r>
      <w:r>
        <w:rPr>
          <w:spacing w:val="1"/>
        </w:rPr>
        <w:t> </w:t>
      </w:r>
      <w:r>
        <w:rPr/>
        <w:t>импровизация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мотивам</w:t>
      </w:r>
      <w:r>
        <w:rPr>
          <w:spacing w:val="1"/>
        </w:rPr>
        <w:t> </w:t>
      </w:r>
      <w:r>
        <w:rPr/>
        <w:t>изученных</w:t>
      </w:r>
      <w:r>
        <w:rPr>
          <w:spacing w:val="-5"/>
        </w:rPr>
        <w:t> </w:t>
      </w:r>
      <w:r>
        <w:rPr/>
        <w:t>традиций народов</w:t>
      </w:r>
      <w:r>
        <w:rPr>
          <w:spacing w:val="3"/>
        </w:rPr>
        <w:t> </w:t>
      </w:r>
      <w:r>
        <w:rPr/>
        <w:t>Европы (в</w:t>
      </w:r>
      <w:r>
        <w:rPr>
          <w:spacing w:val="3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в</w:t>
      </w:r>
      <w:r>
        <w:rPr>
          <w:spacing w:val="-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рондо).</w:t>
      </w:r>
    </w:p>
    <w:p>
      <w:pPr>
        <w:pStyle w:val="BodyText"/>
        <w:spacing w:before="1"/>
        <w:ind w:left="1494" w:firstLine="0"/>
      </w:pPr>
      <w:r>
        <w:rPr/>
        <w:t>Музыкальный</w:t>
      </w:r>
      <w:r>
        <w:rPr>
          <w:spacing w:val="-7"/>
        </w:rPr>
        <w:t> </w:t>
      </w:r>
      <w:r>
        <w:rPr/>
        <w:t>фольклор</w:t>
      </w:r>
      <w:r>
        <w:rPr>
          <w:spacing w:val="-5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Азии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Африки.</w:t>
      </w:r>
    </w:p>
    <w:p>
      <w:pPr>
        <w:pStyle w:val="BodyText"/>
        <w:spacing w:line="350" w:lineRule="auto" w:before="149"/>
        <w:ind w:right="500"/>
      </w:pPr>
      <w:r>
        <w:rPr/>
        <w:t>Содержание:</w:t>
      </w:r>
      <w:r>
        <w:rPr>
          <w:spacing w:val="1"/>
        </w:rPr>
        <w:t> </w:t>
      </w:r>
      <w:r>
        <w:rPr/>
        <w:t>африканская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стихия</w:t>
      </w:r>
      <w:r>
        <w:rPr>
          <w:spacing w:val="1"/>
        </w:rPr>
        <w:t> </w:t>
      </w:r>
      <w:r>
        <w:rPr/>
        <w:t>ритма.</w:t>
      </w:r>
      <w:r>
        <w:rPr>
          <w:spacing w:val="1"/>
        </w:rPr>
        <w:t> </w:t>
      </w:r>
      <w:r>
        <w:rPr/>
        <w:t>Интонационно-ладовая</w:t>
      </w:r>
      <w:r>
        <w:rPr>
          <w:spacing w:val="-67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рекомендуется выбрать 1–2 национальные традиции из следующего списка стран:</w:t>
      </w:r>
      <w:r>
        <w:rPr>
          <w:spacing w:val="1"/>
        </w:rPr>
        <w:t> </w:t>
      </w:r>
      <w:r>
        <w:rPr/>
        <w:t>Китай, Индия, Япония, Вьетнам, Индонезия, Иран, Турция), уникальные традиции,</w:t>
      </w:r>
      <w:r>
        <w:rPr>
          <w:spacing w:val="1"/>
        </w:rPr>
        <w:t> </w:t>
      </w:r>
      <w:r>
        <w:rPr/>
        <w:t>музыкальные инструменты.</w:t>
      </w:r>
      <w:r>
        <w:rPr>
          <w:spacing w:val="2"/>
        </w:rPr>
        <w:t> </w:t>
      </w:r>
      <w:r>
        <w:rPr/>
        <w:t>Представления о</w:t>
      </w:r>
      <w:r>
        <w:rPr>
          <w:spacing w:val="-1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музыки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людей.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8"/>
        <w:ind w:right="504"/>
      </w:pPr>
      <w:r>
        <w:rPr/>
        <w:t>выявление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интонаций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звучании</w:t>
      </w:r>
      <w:r>
        <w:rPr>
          <w:spacing w:val="1"/>
        </w:rPr>
        <w:t> </w:t>
      </w:r>
      <w:r>
        <w:rPr/>
        <w:t>традиционной</w:t>
      </w:r>
      <w:r>
        <w:rPr>
          <w:spacing w:val="1"/>
        </w:rPr>
        <w:t> </w:t>
      </w:r>
      <w:r>
        <w:rPr/>
        <w:t>музыки народов</w:t>
      </w:r>
      <w:r>
        <w:rPr>
          <w:spacing w:val="4"/>
        </w:rPr>
        <w:t> </w:t>
      </w:r>
      <w:r>
        <w:rPr/>
        <w:t>Африки</w:t>
      </w:r>
      <w:r>
        <w:rPr>
          <w:spacing w:val="1"/>
        </w:rPr>
        <w:t> </w:t>
      </w:r>
      <w:r>
        <w:rPr/>
        <w:t>и Азии;</w:t>
      </w:r>
    </w:p>
    <w:p>
      <w:pPr>
        <w:pStyle w:val="BodyText"/>
        <w:spacing w:line="350" w:lineRule="auto"/>
        <w:ind w:right="508"/>
      </w:pPr>
      <w:r>
        <w:rPr/>
        <w:t>выявление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сравнении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образцов</w:t>
      </w:r>
      <w:r>
        <w:rPr>
          <w:spacing w:val="1"/>
        </w:rPr>
        <w:t> </w:t>
      </w:r>
      <w:r>
        <w:rPr/>
        <w:t>азиатского 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народов России;</w:t>
      </w:r>
    </w:p>
    <w:p>
      <w:pPr>
        <w:pStyle w:val="BodyText"/>
        <w:ind w:left="1350" w:firstLine="0"/>
      </w:pPr>
      <w:r>
        <w:rPr/>
        <w:t>разучивание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песен,</w:t>
      </w:r>
      <w:r>
        <w:rPr>
          <w:spacing w:val="-3"/>
        </w:rPr>
        <w:t> </w:t>
      </w:r>
      <w:r>
        <w:rPr/>
        <w:t>танцев;</w:t>
      </w:r>
    </w:p>
    <w:p>
      <w:pPr>
        <w:pStyle w:val="BodyText"/>
        <w:spacing w:line="350" w:lineRule="auto" w:before="146"/>
        <w:ind w:right="501"/>
      </w:pPr>
      <w:r>
        <w:rPr/>
        <w:t>коллективные</w:t>
      </w:r>
      <w:r>
        <w:rPr>
          <w:spacing w:val="1"/>
        </w:rPr>
        <w:t> </w:t>
      </w:r>
      <w:r>
        <w:rPr/>
        <w:t>ритмические</w:t>
      </w:r>
      <w:r>
        <w:rPr>
          <w:spacing w:val="1"/>
        </w:rPr>
        <w:t> </w:t>
      </w:r>
      <w:r>
        <w:rPr/>
        <w:t>импровизации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шумовых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ударных</w:t>
      </w:r>
      <w:r>
        <w:rPr>
          <w:spacing w:val="1"/>
        </w:rPr>
        <w:t> </w:t>
      </w:r>
      <w:r>
        <w:rPr/>
        <w:t>инструментах;</w:t>
      </w:r>
    </w:p>
    <w:p>
      <w:pPr>
        <w:pStyle w:val="BodyText"/>
        <w:spacing w:line="350" w:lineRule="auto"/>
        <w:ind w:right="497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«Музыка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Африки».</w:t>
      </w:r>
    </w:p>
    <w:p>
      <w:pPr>
        <w:pStyle w:val="BodyText"/>
        <w:ind w:left="1494" w:firstLine="0"/>
      </w:pPr>
      <w:r>
        <w:rPr/>
        <w:t>Народная</w:t>
      </w:r>
      <w:r>
        <w:rPr>
          <w:spacing w:val="-8"/>
        </w:rPr>
        <w:t> </w:t>
      </w:r>
      <w:r>
        <w:rPr/>
        <w:t>музыка</w:t>
      </w:r>
      <w:r>
        <w:rPr>
          <w:spacing w:val="-4"/>
        </w:rPr>
        <w:t> </w:t>
      </w:r>
      <w:r>
        <w:rPr/>
        <w:t>Американского</w:t>
      </w:r>
      <w:r>
        <w:rPr>
          <w:spacing w:val="-9"/>
        </w:rPr>
        <w:t> </w:t>
      </w:r>
      <w:r>
        <w:rPr/>
        <w:t>континента.</w:t>
      </w:r>
    </w:p>
    <w:p>
      <w:pPr>
        <w:pStyle w:val="BodyText"/>
        <w:spacing w:line="350" w:lineRule="auto" w:before="145"/>
        <w:ind w:right="505"/>
      </w:pPr>
      <w:r>
        <w:rPr/>
        <w:t>Содержание: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американской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(кантри,</w:t>
      </w:r>
      <w:r>
        <w:rPr>
          <w:spacing w:val="1"/>
        </w:rPr>
        <w:t> </w:t>
      </w:r>
      <w:r>
        <w:rPr/>
        <w:t>блюз,</w:t>
      </w:r>
      <w:r>
        <w:rPr>
          <w:spacing w:val="1"/>
        </w:rPr>
        <w:t> </w:t>
      </w:r>
      <w:r>
        <w:rPr/>
        <w:t>спиричуэлс,</w:t>
      </w:r>
      <w:r>
        <w:rPr>
          <w:spacing w:val="1"/>
        </w:rPr>
        <w:t> </w:t>
      </w:r>
      <w:r>
        <w:rPr/>
        <w:t>самба,</w:t>
      </w:r>
      <w:r>
        <w:rPr>
          <w:spacing w:val="1"/>
        </w:rPr>
        <w:t> </w:t>
      </w:r>
      <w:r>
        <w:rPr/>
        <w:t>босса-нова).</w:t>
      </w:r>
      <w:r>
        <w:rPr>
          <w:spacing w:val="1"/>
        </w:rPr>
        <w:t> </w:t>
      </w:r>
      <w:r>
        <w:rPr/>
        <w:t>Смешение</w:t>
      </w:r>
      <w:r>
        <w:rPr>
          <w:spacing w:val="1"/>
        </w:rPr>
        <w:t> </w:t>
      </w:r>
      <w:r>
        <w:rPr/>
        <w:t>интонаций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ритмов</w:t>
      </w:r>
      <w:r>
        <w:rPr>
          <w:spacing w:val="1"/>
        </w:rPr>
        <w:t> </w:t>
      </w:r>
      <w:r>
        <w:rPr/>
        <w:t>различного</w:t>
      </w:r>
      <w:r>
        <w:rPr>
          <w:spacing w:val="-67"/>
        </w:rPr>
        <w:t> </w:t>
      </w:r>
      <w:r>
        <w:rPr/>
        <w:t>происхождения.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10"/>
      </w:pPr>
      <w:r>
        <w:rPr/>
        <w:t>выявление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интонаций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звучании</w:t>
      </w:r>
      <w:r>
        <w:rPr>
          <w:spacing w:val="1"/>
        </w:rPr>
        <w:t> </w:t>
      </w:r>
      <w:r>
        <w:rPr/>
        <w:t>американского,</w:t>
      </w:r>
      <w:r>
        <w:rPr>
          <w:spacing w:val="1"/>
        </w:rPr>
        <w:t> </w:t>
      </w:r>
      <w:r>
        <w:rPr/>
        <w:t>латиноамериканского</w:t>
      </w:r>
      <w:r>
        <w:rPr>
          <w:spacing w:val="-2"/>
        </w:rPr>
        <w:t> </w:t>
      </w:r>
      <w:r>
        <w:rPr/>
        <w:t>фольклора,</w:t>
      </w:r>
      <w:r>
        <w:rPr>
          <w:spacing w:val="1"/>
        </w:rPr>
        <w:t> </w:t>
      </w:r>
      <w:r>
        <w:rPr/>
        <w:t>прослеживание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национальных</w:t>
      </w:r>
      <w:r>
        <w:rPr>
          <w:spacing w:val="-6"/>
        </w:rPr>
        <w:t> </w:t>
      </w:r>
      <w:r>
        <w:rPr/>
        <w:t>истоков;</w:t>
      </w:r>
    </w:p>
    <w:p>
      <w:pPr>
        <w:pStyle w:val="BodyText"/>
        <w:spacing w:before="1"/>
        <w:ind w:left="1350" w:firstLine="0"/>
      </w:pPr>
      <w:r>
        <w:rPr/>
        <w:t>разучивание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исполнение</w:t>
      </w:r>
      <w:r>
        <w:rPr>
          <w:spacing w:val="-4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песен,</w:t>
      </w:r>
      <w:r>
        <w:rPr>
          <w:spacing w:val="-3"/>
        </w:rPr>
        <w:t> </w:t>
      </w:r>
      <w:r>
        <w:rPr/>
        <w:t>танцев;</w:t>
      </w:r>
    </w:p>
    <w:p>
      <w:pPr>
        <w:pStyle w:val="BodyText"/>
        <w:spacing w:line="350" w:lineRule="auto" w:before="148"/>
        <w:ind w:right="509"/>
      </w:pPr>
      <w:r>
        <w:rPr/>
        <w:t>индивидуальные и коллективные ритмические и мелодические импровизации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стиле</w:t>
      </w:r>
      <w:r>
        <w:rPr>
          <w:spacing w:val="2"/>
        </w:rPr>
        <w:t> </w:t>
      </w:r>
      <w:r>
        <w:rPr/>
        <w:t>(жанре) изучаемой традиции.</w:t>
      </w:r>
    </w:p>
    <w:p>
      <w:pPr>
        <w:pStyle w:val="BodyText"/>
        <w:spacing w:line="318" w:lineRule="exact"/>
        <w:ind w:left="80" w:right="2295" w:firstLine="0"/>
        <w:jc w:val="center"/>
      </w:pPr>
      <w:r>
        <w:rPr/>
        <w:t>Модуль</w:t>
      </w:r>
      <w:r>
        <w:rPr>
          <w:spacing w:val="-8"/>
        </w:rPr>
        <w:t> </w:t>
      </w:r>
      <w:r>
        <w:rPr/>
        <w:t>№</w:t>
      </w:r>
      <w:r>
        <w:rPr>
          <w:spacing w:val="-6"/>
        </w:rPr>
        <w:t> </w:t>
      </w:r>
      <w:r>
        <w:rPr/>
        <w:t>6</w:t>
      </w:r>
      <w:r>
        <w:rPr>
          <w:spacing w:val="-5"/>
        </w:rPr>
        <w:t> </w:t>
      </w:r>
      <w:r>
        <w:rPr/>
        <w:t>«Европейская</w:t>
      </w:r>
      <w:r>
        <w:rPr>
          <w:spacing w:val="-4"/>
        </w:rPr>
        <w:t> </w:t>
      </w:r>
      <w:r>
        <w:rPr/>
        <w:t>классическая</w:t>
      </w:r>
      <w:r>
        <w:rPr>
          <w:spacing w:val="-3"/>
        </w:rPr>
        <w:t> </w:t>
      </w:r>
      <w:r>
        <w:rPr/>
        <w:t>музыка».</w:t>
      </w:r>
    </w:p>
    <w:p>
      <w:pPr>
        <w:pStyle w:val="BodyText"/>
        <w:spacing w:before="149"/>
        <w:ind w:left="162" w:right="2295" w:firstLine="0"/>
        <w:jc w:val="center"/>
      </w:pPr>
      <w:r>
        <w:rPr/>
        <w:t>Национальные</w:t>
      </w:r>
      <w:r>
        <w:rPr>
          <w:spacing w:val="-8"/>
        </w:rPr>
        <w:t> </w:t>
      </w:r>
      <w:r>
        <w:rPr/>
        <w:t>истоки</w:t>
      </w:r>
      <w:r>
        <w:rPr>
          <w:spacing w:val="-7"/>
        </w:rPr>
        <w:t> </w:t>
      </w:r>
      <w:r>
        <w:rPr/>
        <w:t>классической</w:t>
      </w:r>
      <w:r>
        <w:rPr>
          <w:spacing w:val="-8"/>
        </w:rPr>
        <w:t> </w:t>
      </w:r>
      <w:r>
        <w:rPr/>
        <w:t>музыки.</w:t>
      </w:r>
    </w:p>
    <w:p>
      <w:pPr>
        <w:spacing w:after="0"/>
        <w:jc w:val="center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Содержание: национальный музыкальный стиль на примере творчества Ф.</w:t>
      </w:r>
      <w:r>
        <w:rPr>
          <w:spacing w:val="1"/>
        </w:rPr>
        <w:t> </w:t>
      </w:r>
      <w:r>
        <w:rPr/>
        <w:t>Шопена,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Грига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композиторов.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композитора</w:t>
      </w:r>
      <w:r>
        <w:rPr>
          <w:spacing w:val="1"/>
        </w:rPr>
        <w:t> </w:t>
      </w:r>
      <w:r>
        <w:rPr/>
        <w:t>классической</w:t>
      </w:r>
      <w:r>
        <w:rPr>
          <w:spacing w:val="-6"/>
        </w:rPr>
        <w:t> </w:t>
      </w:r>
      <w:r>
        <w:rPr/>
        <w:t>музыки.</w:t>
      </w:r>
      <w:r>
        <w:rPr>
          <w:spacing w:val="-5"/>
        </w:rPr>
        <w:t> </w:t>
      </w:r>
      <w:r>
        <w:rPr/>
        <w:t>Характерные</w:t>
      </w:r>
      <w:r>
        <w:rPr>
          <w:spacing w:val="-5"/>
        </w:rPr>
        <w:t> </w:t>
      </w:r>
      <w:r>
        <w:rPr/>
        <w:t>жанры,</w:t>
      </w:r>
      <w:r>
        <w:rPr>
          <w:spacing w:val="-3"/>
        </w:rPr>
        <w:t> </w:t>
      </w:r>
      <w:r>
        <w:rPr/>
        <w:t>образы,</w:t>
      </w:r>
      <w:r>
        <w:rPr>
          <w:spacing w:val="-3"/>
        </w:rPr>
        <w:t> </w:t>
      </w:r>
      <w:r>
        <w:rPr/>
        <w:t>элементы</w:t>
      </w:r>
      <w:r>
        <w:rPr>
          <w:spacing w:val="-6"/>
        </w:rPr>
        <w:t> </w:t>
      </w:r>
      <w:r>
        <w:rPr/>
        <w:t>музыкального</w:t>
      </w:r>
      <w:r>
        <w:rPr>
          <w:spacing w:val="-6"/>
        </w:rPr>
        <w:t> </w:t>
      </w:r>
      <w:r>
        <w:rPr/>
        <w:t>языка.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ind w:right="499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жанров,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-6"/>
        </w:rPr>
        <w:t> </w:t>
      </w:r>
      <w:r>
        <w:rPr/>
        <w:t>национальных</w:t>
      </w:r>
      <w:r>
        <w:rPr>
          <w:spacing w:val="-6"/>
        </w:rPr>
        <w:t> </w:t>
      </w:r>
      <w:r>
        <w:rPr/>
        <w:t>стилей,</w:t>
      </w:r>
      <w:r>
        <w:rPr>
          <w:spacing w:val="4"/>
        </w:rPr>
        <w:t> </w:t>
      </w:r>
      <w:r>
        <w:rPr/>
        <w:t>творчества</w:t>
      </w:r>
      <w:r>
        <w:rPr>
          <w:spacing w:val="-1"/>
        </w:rPr>
        <w:t> </w:t>
      </w:r>
      <w:r>
        <w:rPr/>
        <w:t>изучаемых</w:t>
      </w:r>
      <w:r>
        <w:rPr>
          <w:spacing w:val="-6"/>
        </w:rPr>
        <w:t> </w:t>
      </w:r>
      <w:r>
        <w:rPr/>
        <w:t>композиторов;</w:t>
      </w:r>
    </w:p>
    <w:p>
      <w:pPr>
        <w:pStyle w:val="BodyText"/>
        <w:spacing w:line="350" w:lineRule="auto" w:before="3"/>
        <w:ind w:right="507"/>
      </w:pPr>
      <w:r>
        <w:rPr/>
        <w:t>определение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интонаций,</w:t>
      </w:r>
      <w:r>
        <w:rPr>
          <w:spacing w:val="1"/>
        </w:rPr>
        <w:t> </w:t>
      </w:r>
      <w:r>
        <w:rPr/>
        <w:t>ритмов,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напеть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интонации,</w:t>
      </w:r>
      <w:r>
        <w:rPr>
          <w:spacing w:val="1"/>
        </w:rPr>
        <w:t> </w:t>
      </w:r>
      <w:r>
        <w:rPr/>
        <w:t>прохлопать</w:t>
      </w:r>
      <w:r>
        <w:rPr>
          <w:spacing w:val="1"/>
        </w:rPr>
        <w:t> </w:t>
      </w:r>
      <w:r>
        <w:rPr/>
        <w:t>ритмические примеры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 изучаемых</w:t>
      </w:r>
      <w:r>
        <w:rPr>
          <w:spacing w:val="-5"/>
        </w:rPr>
        <w:t> </w:t>
      </w:r>
      <w:r>
        <w:rPr/>
        <w:t>классических</w:t>
      </w:r>
      <w:r>
        <w:rPr>
          <w:spacing w:val="-4"/>
        </w:rPr>
        <w:t> </w:t>
      </w:r>
      <w:r>
        <w:rPr/>
        <w:t>произведений;</w:t>
      </w:r>
    </w:p>
    <w:p>
      <w:pPr>
        <w:pStyle w:val="BodyText"/>
        <w:spacing w:line="350" w:lineRule="auto" w:before="1"/>
        <w:ind w:right="507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сочиненного</w:t>
      </w:r>
      <w:r>
        <w:rPr>
          <w:spacing w:val="-2"/>
        </w:rPr>
        <w:t> </w:t>
      </w:r>
      <w:r>
        <w:rPr/>
        <w:t>композитором-классиком</w:t>
      </w:r>
      <w:r>
        <w:rPr>
          <w:spacing w:val="-1"/>
        </w:rPr>
        <w:t> </w:t>
      </w:r>
      <w:r>
        <w:rPr/>
        <w:t>(из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изучаемых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разделе);</w:t>
      </w:r>
    </w:p>
    <w:p>
      <w:pPr>
        <w:pStyle w:val="BodyText"/>
        <w:spacing w:line="350" w:lineRule="auto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/>
        <w:ind w:right="496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композиторов-классиков,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школ;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художественных и документальных фильмов о творчестве выдающих европейских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обсуждением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классе;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концерта</w:t>
      </w:r>
      <w:r>
        <w:rPr>
          <w:spacing w:val="1"/>
        </w:rPr>
        <w:t> </w:t>
      </w:r>
      <w:r>
        <w:rPr/>
        <w:t>классической музыки,</w:t>
      </w:r>
      <w:r>
        <w:rPr>
          <w:spacing w:val="2"/>
        </w:rPr>
        <w:t> </w:t>
      </w:r>
      <w:r>
        <w:rPr/>
        <w:t>балета</w:t>
      </w:r>
      <w:r>
        <w:rPr>
          <w:spacing w:val="1"/>
        </w:rPr>
        <w:t> </w:t>
      </w:r>
      <w:r>
        <w:rPr/>
        <w:t>драматического спектакля.</w:t>
      </w:r>
    </w:p>
    <w:p>
      <w:pPr>
        <w:pStyle w:val="BodyText"/>
        <w:spacing w:line="320" w:lineRule="exact"/>
        <w:ind w:left="1633" w:firstLine="0"/>
      </w:pPr>
      <w:r>
        <w:rPr/>
        <w:t>Музыкант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публика.</w:t>
      </w:r>
    </w:p>
    <w:p>
      <w:pPr>
        <w:pStyle w:val="BodyText"/>
        <w:spacing w:line="350" w:lineRule="auto" w:before="145"/>
        <w:ind w:right="495"/>
      </w:pPr>
      <w:r>
        <w:rPr/>
        <w:t>Содержание:</w:t>
      </w:r>
      <w:r>
        <w:rPr>
          <w:spacing w:val="1"/>
        </w:rPr>
        <w:t> </w:t>
      </w:r>
      <w:r>
        <w:rPr/>
        <w:t>кумиры</w:t>
      </w:r>
      <w:r>
        <w:rPr>
          <w:spacing w:val="1"/>
        </w:rPr>
        <w:t> </w:t>
      </w:r>
      <w:r>
        <w:rPr/>
        <w:t>публики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В.А.</w:t>
      </w:r>
      <w:r>
        <w:rPr>
          <w:spacing w:val="1"/>
        </w:rPr>
        <w:t> </w:t>
      </w:r>
      <w:r>
        <w:rPr/>
        <w:t>Моцарта,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Паганини, Ф. Листа и других композиторов). Виртуозность, талант, труд, миссия</w:t>
      </w:r>
      <w:r>
        <w:rPr>
          <w:spacing w:val="1"/>
        </w:rPr>
        <w:t> </w:t>
      </w:r>
      <w:r>
        <w:rPr/>
        <w:t>композитора,</w:t>
      </w:r>
      <w:r>
        <w:rPr>
          <w:spacing w:val="1"/>
        </w:rPr>
        <w:t> </w:t>
      </w:r>
      <w:r>
        <w:rPr/>
        <w:t>исполнителя.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публики.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слушателя.</w:t>
      </w:r>
      <w:r>
        <w:rPr>
          <w:spacing w:val="1"/>
        </w:rPr>
        <w:t> </w:t>
      </w:r>
      <w:r>
        <w:rPr/>
        <w:t>Традиции</w:t>
      </w:r>
      <w:r>
        <w:rPr>
          <w:spacing w:val="-67"/>
        </w:rPr>
        <w:t> </w:t>
      </w:r>
      <w:r>
        <w:rPr/>
        <w:t>слушания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прошлые</w:t>
      </w:r>
      <w:r>
        <w:rPr>
          <w:spacing w:val="3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сегодня.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before="149"/>
        <w:ind w:left="1350" w:firstLine="0"/>
      </w:pPr>
      <w:r>
        <w:rPr/>
        <w:t>знакомство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образцами</w:t>
      </w:r>
      <w:r>
        <w:rPr>
          <w:spacing w:val="-4"/>
        </w:rPr>
        <w:t> </w:t>
      </w:r>
      <w:r>
        <w:rPr/>
        <w:t>виртуозной</w:t>
      </w:r>
      <w:r>
        <w:rPr>
          <w:spacing w:val="-5"/>
        </w:rPr>
        <w:t> </w:t>
      </w:r>
      <w:r>
        <w:rPr/>
        <w:t>музыки;</w:t>
      </w:r>
    </w:p>
    <w:p>
      <w:pPr>
        <w:pStyle w:val="BodyText"/>
        <w:spacing w:line="350" w:lineRule="auto" w:before="148"/>
        <w:ind w:right="498"/>
      </w:pPr>
      <w:r>
        <w:rPr/>
        <w:t>размышление над фактами биографий великих музыкантов – как любимцев</w:t>
      </w:r>
      <w:r>
        <w:rPr>
          <w:spacing w:val="1"/>
        </w:rPr>
        <w:t> </w:t>
      </w:r>
      <w:r>
        <w:rPr/>
        <w:t>публики,</w:t>
      </w:r>
      <w:r>
        <w:rPr>
          <w:spacing w:val="2"/>
        </w:rPr>
        <w:t> </w:t>
      </w:r>
      <w:r>
        <w:rPr/>
        <w:t>так</w:t>
      </w:r>
      <w:r>
        <w:rPr>
          <w:spacing w:val="1"/>
        </w:rPr>
        <w:t> </w:t>
      </w:r>
      <w:r>
        <w:rPr/>
        <w:t>и непонятых</w:t>
      </w:r>
      <w:r>
        <w:rPr>
          <w:spacing w:val="-3"/>
        </w:rPr>
        <w:t> </w:t>
      </w:r>
      <w:r>
        <w:rPr/>
        <w:t>современниками;</w:t>
      </w:r>
    </w:p>
    <w:p>
      <w:pPr>
        <w:pStyle w:val="BodyText"/>
        <w:spacing w:line="348" w:lineRule="auto" w:before="1"/>
        <w:ind w:right="510"/>
      </w:pPr>
      <w:r>
        <w:rPr/>
        <w:t>определение на слух мелодий, интонаций, ритмов, элементов музыкального</w:t>
      </w:r>
      <w:r>
        <w:rPr>
          <w:spacing w:val="1"/>
        </w:rPr>
        <w:t> </w:t>
      </w:r>
      <w:r>
        <w:rPr/>
        <w:t>языка, изучаемых классических произведений, умение напеть их наиболее яркие</w:t>
      </w:r>
      <w:r>
        <w:rPr>
          <w:spacing w:val="1"/>
        </w:rPr>
        <w:t> </w:t>
      </w:r>
      <w:r>
        <w:rPr/>
        <w:t>ритмоинтонации;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 w:before="1"/>
        <w:ind w:right="511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общепринятых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слушания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концертном</w:t>
      </w:r>
      <w:r>
        <w:rPr>
          <w:spacing w:val="2"/>
        </w:rPr>
        <w:t> </w:t>
      </w:r>
      <w:r>
        <w:rPr/>
        <w:t>зале,</w:t>
      </w:r>
      <w:r>
        <w:rPr>
          <w:spacing w:val="3"/>
        </w:rPr>
        <w:t> </w:t>
      </w:r>
      <w:r>
        <w:rPr/>
        <w:t>театре</w:t>
      </w:r>
      <w:r>
        <w:rPr>
          <w:spacing w:val="1"/>
        </w:rPr>
        <w:t> </w:t>
      </w:r>
      <w:r>
        <w:rPr/>
        <w:t>оперы и</w:t>
      </w:r>
      <w:r>
        <w:rPr>
          <w:spacing w:val="1"/>
        </w:rPr>
        <w:t> </w:t>
      </w:r>
      <w:r>
        <w:rPr/>
        <w:t>балета;</w:t>
      </w:r>
    </w:p>
    <w:p>
      <w:pPr>
        <w:pStyle w:val="BodyText"/>
        <w:spacing w:line="350" w:lineRule="auto" w:before="1"/>
        <w:ind w:right="499"/>
      </w:pPr>
      <w:r>
        <w:rPr/>
        <w:t>вариативно: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/>
        <w:t>картой</w:t>
      </w:r>
      <w:r>
        <w:rPr>
          <w:spacing w:val="1"/>
        </w:rPr>
        <w:t> </w:t>
      </w:r>
      <w:r>
        <w:rPr/>
        <w:t>(география</w:t>
      </w:r>
      <w:r>
        <w:rPr>
          <w:spacing w:val="1"/>
        </w:rPr>
        <w:t> </w:t>
      </w:r>
      <w:r>
        <w:rPr/>
        <w:t>путешествий,</w:t>
      </w:r>
      <w:r>
        <w:rPr>
          <w:spacing w:val="1"/>
        </w:rPr>
        <w:t> </w:t>
      </w:r>
      <w:r>
        <w:rPr/>
        <w:t>гастролей), лентой времени (имена, факты, явления, музыкальные произведения);</w:t>
      </w:r>
      <w:r>
        <w:rPr>
          <w:spacing w:val="1"/>
        </w:rPr>
        <w:t> </w:t>
      </w:r>
      <w:r>
        <w:rPr/>
        <w:t>посещение концерта классической музыки с последующим обсуждением в классе;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подборки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домашнего</w:t>
      </w:r>
      <w:r>
        <w:rPr>
          <w:spacing w:val="1"/>
        </w:rPr>
        <w:t> </w:t>
      </w:r>
      <w:r>
        <w:rPr/>
        <w:t>прослушивания.</w:t>
      </w:r>
    </w:p>
    <w:p>
      <w:pPr>
        <w:pStyle w:val="BodyText"/>
        <w:spacing w:line="319" w:lineRule="exact"/>
        <w:ind w:left="1705" w:firstLine="0"/>
      </w:pPr>
      <w:r>
        <w:rPr/>
        <w:t>Музыка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зеркало</w:t>
      </w:r>
      <w:r>
        <w:rPr>
          <w:spacing w:val="-5"/>
        </w:rPr>
        <w:t> </w:t>
      </w:r>
      <w:r>
        <w:rPr/>
        <w:t>эпохи.</w:t>
      </w:r>
    </w:p>
    <w:p>
      <w:pPr>
        <w:pStyle w:val="BodyText"/>
        <w:spacing w:line="350" w:lineRule="auto" w:before="149"/>
        <w:ind w:right="488"/>
      </w:pPr>
      <w:r>
        <w:rPr/>
        <w:t>Содержание: искусство как отражение, с одной стороны – образа жизни, 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идеалов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эпохи.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барокко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классицизм</w:t>
      </w:r>
      <w:r>
        <w:rPr>
          <w:spacing w:val="1"/>
        </w:rPr>
        <w:t> </w:t>
      </w:r>
      <w:r>
        <w:rPr/>
        <w:t>(круг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интонаций,</w:t>
      </w:r>
      <w:r>
        <w:rPr>
          <w:spacing w:val="1"/>
        </w:rPr>
        <w:t> </w:t>
      </w:r>
      <w:r>
        <w:rPr/>
        <w:t>жанров).</w:t>
      </w:r>
      <w:r>
        <w:rPr>
          <w:spacing w:val="1"/>
        </w:rPr>
        <w:t> </w:t>
      </w:r>
      <w:r>
        <w:rPr/>
        <w:t>Полифонический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гомофонно-гармонический</w:t>
      </w:r>
      <w:r>
        <w:rPr>
          <w:spacing w:val="1"/>
        </w:rPr>
        <w:t> </w:t>
      </w:r>
      <w:r>
        <w:rPr/>
        <w:t>склад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творчества</w:t>
      </w:r>
      <w:r>
        <w:rPr>
          <w:spacing w:val="70"/>
        </w:rPr>
        <w:t> </w:t>
      </w:r>
      <w:r>
        <w:rPr/>
        <w:t>И.</w:t>
      </w:r>
      <w:r>
        <w:rPr>
          <w:spacing w:val="1"/>
        </w:rPr>
        <w:t> </w:t>
      </w:r>
      <w:r>
        <w:rPr/>
        <w:t>Баха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Л.</w:t>
      </w:r>
      <w:r>
        <w:rPr>
          <w:spacing w:val="4"/>
        </w:rPr>
        <w:t> </w:t>
      </w:r>
      <w:r>
        <w:rPr/>
        <w:t>Бетховена.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4"/>
        <w:ind w:right="500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полифонической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гомофонно-гармонической</w:t>
      </w:r>
      <w:r>
        <w:rPr>
          <w:spacing w:val="1"/>
        </w:rPr>
        <w:t> </w:t>
      </w:r>
      <w:r>
        <w:rPr/>
        <w:t>музыки;</w:t>
      </w:r>
    </w:p>
    <w:p>
      <w:pPr>
        <w:pStyle w:val="BodyText"/>
        <w:spacing w:line="350" w:lineRule="auto" w:before="1"/>
        <w:ind w:right="507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сочиненного</w:t>
      </w:r>
      <w:r>
        <w:rPr>
          <w:spacing w:val="-2"/>
        </w:rPr>
        <w:t> </w:t>
      </w:r>
      <w:r>
        <w:rPr/>
        <w:t>композитором-классиком</w:t>
      </w:r>
      <w:r>
        <w:rPr>
          <w:spacing w:val="-1"/>
        </w:rPr>
        <w:t> </w:t>
      </w:r>
      <w:r>
        <w:rPr/>
        <w:t>(из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изучаемых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данном</w:t>
      </w:r>
      <w:r>
        <w:rPr>
          <w:spacing w:val="-1"/>
        </w:rPr>
        <w:t> </w:t>
      </w:r>
      <w:r>
        <w:rPr/>
        <w:t>разделе);</w:t>
      </w:r>
    </w:p>
    <w:p>
      <w:pPr>
        <w:pStyle w:val="BodyText"/>
        <w:ind w:left="1350" w:firstLine="0"/>
      </w:pPr>
      <w:r>
        <w:rPr/>
        <w:t>исполнение</w:t>
      </w:r>
      <w:r>
        <w:rPr>
          <w:spacing w:val="-7"/>
        </w:rPr>
        <w:t> </w:t>
      </w:r>
      <w:r>
        <w:rPr/>
        <w:t>вокальных,</w:t>
      </w:r>
      <w:r>
        <w:rPr>
          <w:spacing w:val="-1"/>
        </w:rPr>
        <w:t> </w:t>
      </w:r>
      <w:r>
        <w:rPr/>
        <w:t>ритмических,</w:t>
      </w:r>
      <w:r>
        <w:rPr>
          <w:spacing w:val="-5"/>
        </w:rPr>
        <w:t> </w:t>
      </w:r>
      <w:r>
        <w:rPr/>
        <w:t>речевых</w:t>
      </w:r>
      <w:r>
        <w:rPr>
          <w:spacing w:val="-10"/>
        </w:rPr>
        <w:t> </w:t>
      </w:r>
      <w:r>
        <w:rPr/>
        <w:t>канонов;</w:t>
      </w:r>
    </w:p>
    <w:p>
      <w:pPr>
        <w:pStyle w:val="BodyText"/>
        <w:spacing w:line="348" w:lineRule="auto" w:before="149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 w:before="3"/>
        <w:ind w:right="505"/>
      </w:pPr>
      <w:r>
        <w:rPr/>
        <w:t>вариативно: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сравнительной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барокко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классицизм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архитектуры);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фильмов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телепередач,</w:t>
      </w:r>
      <w:r>
        <w:rPr>
          <w:spacing w:val="1"/>
        </w:rPr>
        <w:t> </w:t>
      </w:r>
      <w:r>
        <w:rPr/>
        <w:t>посвященных</w:t>
      </w:r>
      <w:r>
        <w:rPr>
          <w:spacing w:val="1"/>
        </w:rPr>
        <w:t> </w:t>
      </w:r>
      <w:r>
        <w:rPr/>
        <w:t>стилям</w:t>
      </w:r>
      <w:r>
        <w:rPr>
          <w:spacing w:val="1"/>
        </w:rPr>
        <w:t> </w:t>
      </w:r>
      <w:r>
        <w:rPr/>
        <w:t>барокко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творческому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композиторов.</w:t>
      </w:r>
    </w:p>
    <w:p>
      <w:pPr>
        <w:pStyle w:val="BodyText"/>
        <w:spacing w:line="320" w:lineRule="exact"/>
        <w:ind w:left="1633" w:firstLine="0"/>
      </w:pPr>
      <w:r>
        <w:rPr/>
        <w:t>Музыкальный</w:t>
      </w:r>
      <w:r>
        <w:rPr>
          <w:spacing w:val="-7"/>
        </w:rPr>
        <w:t> </w:t>
      </w:r>
      <w:r>
        <w:rPr/>
        <w:t>образ.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Содержание: героические образы в музыке. Лирический герой музыкального</w:t>
      </w:r>
      <w:r>
        <w:rPr>
          <w:spacing w:val="1"/>
        </w:rPr>
        <w:t> </w:t>
      </w:r>
      <w:r>
        <w:rPr/>
        <w:t>произведения. Судьба человека – судьба человечества (на примере творчества Л.</w:t>
      </w:r>
      <w:r>
        <w:rPr>
          <w:spacing w:val="1"/>
        </w:rPr>
        <w:t> </w:t>
      </w:r>
      <w:r>
        <w:rPr/>
        <w:t>Бетховена, Ф. Шуберта и других композиторов). Стили классицизм и романтизм</w:t>
      </w:r>
      <w:r>
        <w:rPr>
          <w:spacing w:val="1"/>
        </w:rPr>
        <w:t> </w:t>
      </w:r>
      <w:r>
        <w:rPr/>
        <w:t>(круг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образов,</w:t>
      </w:r>
      <w:r>
        <w:rPr>
          <w:spacing w:val="7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интонаций,</w:t>
      </w:r>
      <w:r>
        <w:rPr>
          <w:spacing w:val="2"/>
        </w:rPr>
        <w:t> </w:t>
      </w:r>
      <w:r>
        <w:rPr/>
        <w:t>жанров).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4"/>
        <w:ind w:right="498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венских</w:t>
      </w:r>
      <w:r>
        <w:rPr>
          <w:spacing w:val="1"/>
        </w:rPr>
        <w:t> </w:t>
      </w:r>
      <w:r>
        <w:rPr/>
        <w:t>классиков,</w:t>
      </w:r>
      <w:r>
        <w:rPr>
          <w:spacing w:val="1"/>
        </w:rPr>
        <w:t> </w:t>
      </w:r>
      <w:r>
        <w:rPr/>
        <w:t>композиторов-романтиков,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сопереживание</w:t>
      </w:r>
      <w:r>
        <w:rPr>
          <w:spacing w:val="1"/>
        </w:rPr>
        <w:t> </w:t>
      </w:r>
      <w:r>
        <w:rPr/>
        <w:t>музыкальному</w:t>
      </w:r>
      <w:r>
        <w:rPr>
          <w:spacing w:val="-6"/>
        </w:rPr>
        <w:t> </w:t>
      </w:r>
      <w:r>
        <w:rPr/>
        <w:t>образу,</w:t>
      </w:r>
      <w:r>
        <w:rPr>
          <w:spacing w:val="2"/>
        </w:rPr>
        <w:t> </w:t>
      </w:r>
      <w:r>
        <w:rPr/>
        <w:t>идентификация</w:t>
      </w:r>
      <w:r>
        <w:rPr>
          <w:spacing w:val="-1"/>
        </w:rPr>
        <w:t> </w:t>
      </w:r>
      <w:r>
        <w:rPr/>
        <w:t>с лирическим</w:t>
      </w:r>
      <w:r>
        <w:rPr>
          <w:spacing w:val="-1"/>
        </w:rPr>
        <w:t> </w:t>
      </w:r>
      <w:r>
        <w:rPr/>
        <w:t>героем</w:t>
      </w:r>
      <w:r>
        <w:rPr>
          <w:spacing w:val="1"/>
        </w:rPr>
        <w:t> </w:t>
      </w:r>
      <w:r>
        <w:rPr/>
        <w:t>произведения;</w:t>
      </w:r>
    </w:p>
    <w:p>
      <w:pPr>
        <w:pStyle w:val="BodyText"/>
        <w:spacing w:line="350" w:lineRule="auto" w:before="1"/>
        <w:ind w:right="504"/>
      </w:pPr>
      <w:r>
        <w:rPr/>
        <w:t>узнавание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мелодий,</w:t>
      </w:r>
      <w:r>
        <w:rPr>
          <w:spacing w:val="1"/>
        </w:rPr>
        <w:t> </w:t>
      </w:r>
      <w:r>
        <w:rPr/>
        <w:t>интонаций,</w:t>
      </w:r>
      <w:r>
        <w:rPr>
          <w:spacing w:val="1"/>
        </w:rPr>
        <w:t> </w:t>
      </w:r>
      <w:r>
        <w:rPr/>
        <w:t>ритмов,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музыкального</w:t>
      </w:r>
      <w:r>
        <w:rPr>
          <w:spacing w:val="-67"/>
        </w:rPr>
        <w:t> </w:t>
      </w:r>
      <w:r>
        <w:rPr/>
        <w:t>языка изучаемых классических произведений, умение напеть их наиболее яркие</w:t>
      </w:r>
      <w:r>
        <w:rPr>
          <w:spacing w:val="1"/>
        </w:rPr>
        <w:t> </w:t>
      </w:r>
      <w:r>
        <w:rPr/>
        <w:t>темы,</w:t>
      </w:r>
      <w:r>
        <w:rPr>
          <w:spacing w:val="3"/>
        </w:rPr>
        <w:t> </w:t>
      </w:r>
      <w:r>
        <w:rPr/>
        <w:t>ритмоинтонации;</w:t>
      </w:r>
    </w:p>
    <w:p>
      <w:pPr>
        <w:pStyle w:val="BodyText"/>
        <w:spacing w:line="350" w:lineRule="auto"/>
        <w:ind w:right="493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сочиненного</w:t>
      </w:r>
      <w:r>
        <w:rPr>
          <w:spacing w:val="1"/>
        </w:rPr>
        <w:t> </w:t>
      </w:r>
      <w:r>
        <w:rPr/>
        <w:t>композитором-классиком,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музыкального образа;</w:t>
      </w:r>
    </w:p>
    <w:p>
      <w:pPr>
        <w:pStyle w:val="BodyText"/>
        <w:spacing w:line="350" w:lineRule="auto"/>
        <w:ind w:right="500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/>
        <w:ind w:right="495"/>
      </w:pPr>
      <w:r>
        <w:rPr/>
        <w:t>вариативно:</w:t>
      </w:r>
      <w:r>
        <w:rPr>
          <w:spacing w:val="1"/>
        </w:rPr>
        <w:t> </w:t>
      </w:r>
      <w:r>
        <w:rPr/>
        <w:t>сочинение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импровизация;</w:t>
      </w:r>
      <w:r>
        <w:rPr>
          <w:spacing w:val="71"/>
        </w:rPr>
        <w:t> </w:t>
      </w:r>
      <w:r>
        <w:rPr/>
        <w:t>литературное,</w:t>
      </w:r>
      <w:r>
        <w:rPr>
          <w:spacing w:val="1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созвучное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композитора;</w:t>
      </w:r>
      <w:r>
        <w:rPr>
          <w:spacing w:val="1"/>
        </w:rPr>
        <w:t> </w:t>
      </w:r>
      <w:r>
        <w:rPr/>
        <w:t>составление сравнительной таблицы стилей классицизм и романтизм (только на</w:t>
      </w:r>
      <w:r>
        <w:rPr>
          <w:spacing w:val="1"/>
        </w:rPr>
        <w:t> </w:t>
      </w:r>
      <w:r>
        <w:rPr/>
        <w:t>примере музыки,</w:t>
      </w:r>
      <w:r>
        <w:rPr>
          <w:spacing w:val="1"/>
        </w:rPr>
        <w:t> </w:t>
      </w:r>
      <w:r>
        <w:rPr/>
        <w:t>либо в</w:t>
      </w:r>
      <w:r>
        <w:rPr>
          <w:spacing w:val="-2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музыке и литературе).</w:t>
      </w:r>
    </w:p>
    <w:p>
      <w:pPr>
        <w:pStyle w:val="BodyText"/>
        <w:ind w:left="1494" w:firstLine="0"/>
      </w:pPr>
      <w:r>
        <w:rPr/>
        <w:t>Музыкальная</w:t>
      </w:r>
      <w:r>
        <w:rPr>
          <w:spacing w:val="-9"/>
        </w:rPr>
        <w:t> </w:t>
      </w:r>
      <w:r>
        <w:rPr/>
        <w:t>драматургия.</w:t>
      </w:r>
    </w:p>
    <w:p>
      <w:pPr>
        <w:pStyle w:val="BodyText"/>
        <w:spacing w:line="348" w:lineRule="auto" w:before="145"/>
        <w:ind w:right="492"/>
      </w:pPr>
      <w:r>
        <w:rPr/>
        <w:t>Содержание: развитие музыкальных образов. Музыкальная тема. Принципы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развития:</w:t>
      </w:r>
      <w:r>
        <w:rPr>
          <w:spacing w:val="1"/>
        </w:rPr>
        <w:t> </w:t>
      </w:r>
      <w:r>
        <w:rPr/>
        <w:t>повтор,</w:t>
      </w:r>
      <w:r>
        <w:rPr>
          <w:spacing w:val="1"/>
        </w:rPr>
        <w:t> </w:t>
      </w:r>
      <w:r>
        <w:rPr/>
        <w:t>контраст,</w:t>
      </w:r>
      <w:r>
        <w:rPr>
          <w:spacing w:val="1"/>
        </w:rPr>
        <w:t> </w:t>
      </w:r>
      <w:r>
        <w:rPr/>
        <w:t>разработка.</w:t>
      </w:r>
      <w:r>
        <w:rPr>
          <w:spacing w:val="1"/>
        </w:rPr>
        <w:t> </w:t>
      </w:r>
      <w:r>
        <w:rPr/>
        <w:t>Музыкальная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произведения.</w:t>
      </w:r>
    </w:p>
    <w:p>
      <w:pPr>
        <w:pStyle w:val="BodyText"/>
        <w:spacing w:before="6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8"/>
        <w:ind w:right="510"/>
      </w:pP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логики</w:t>
      </w:r>
      <w:r>
        <w:rPr>
          <w:spacing w:val="1"/>
        </w:rPr>
        <w:t> </w:t>
      </w:r>
      <w:r>
        <w:rPr/>
        <w:t>музыкального развития;</w:t>
      </w:r>
    </w:p>
    <w:p>
      <w:pPr>
        <w:pStyle w:val="BodyText"/>
        <w:spacing w:line="348" w:lineRule="auto" w:before="1"/>
        <w:ind w:right="509"/>
      </w:pPr>
      <w:r>
        <w:rPr/>
        <w:t>умение</w:t>
      </w:r>
      <w:r>
        <w:rPr>
          <w:spacing w:val="1"/>
        </w:rPr>
        <w:t> </w:t>
      </w:r>
      <w:r>
        <w:rPr/>
        <w:t>слышать,</w:t>
      </w:r>
      <w:r>
        <w:rPr>
          <w:spacing w:val="1"/>
        </w:rPr>
        <w:t> </w:t>
      </w:r>
      <w:r>
        <w:rPr/>
        <w:t>запоминать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настроений, чувств,</w:t>
      </w:r>
      <w:r>
        <w:rPr>
          <w:spacing w:val="5"/>
        </w:rPr>
        <w:t> </w:t>
      </w:r>
      <w:r>
        <w:rPr/>
        <w:t>характеров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развертывании</w:t>
      </w:r>
      <w:r>
        <w:rPr>
          <w:spacing w:val="-2"/>
        </w:rPr>
        <w:t> </w:t>
      </w:r>
      <w:r>
        <w:rPr/>
        <w:t>музыкальной</w:t>
      </w:r>
      <w:r>
        <w:rPr>
          <w:spacing w:val="-1"/>
        </w:rPr>
        <w:t> </w:t>
      </w:r>
      <w:r>
        <w:rPr/>
        <w:t>драматургии;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узнавание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вариантов,</w:t>
      </w:r>
      <w:r>
        <w:rPr>
          <w:spacing w:val="1"/>
        </w:rPr>
        <w:t> </w:t>
      </w:r>
      <w:r>
        <w:rPr/>
        <w:t>видоизмененных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50" w:lineRule="auto" w:before="1"/>
        <w:ind w:right="509"/>
      </w:pPr>
      <w:r>
        <w:rPr/>
        <w:t>составление наглядной (буквенной, цифровой) схемы строения музыкального</w:t>
      </w:r>
      <w:r>
        <w:rPr>
          <w:spacing w:val="-67"/>
        </w:rPr>
        <w:t> </w:t>
      </w:r>
      <w:r>
        <w:rPr/>
        <w:t>произведения;</w:t>
      </w:r>
    </w:p>
    <w:p>
      <w:pPr>
        <w:pStyle w:val="BodyText"/>
        <w:spacing w:line="348" w:lineRule="auto" w:before="1"/>
        <w:ind w:right="497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вокального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сочиненного</w:t>
      </w:r>
      <w:r>
        <w:rPr>
          <w:spacing w:val="1"/>
        </w:rPr>
        <w:t> </w:t>
      </w:r>
      <w:r>
        <w:rPr/>
        <w:t>композитором-классиком,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музыкального образа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развитии;</w:t>
      </w:r>
    </w:p>
    <w:p>
      <w:pPr>
        <w:pStyle w:val="BodyText"/>
        <w:spacing w:line="350" w:lineRule="auto" w:before="6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50" w:lineRule="auto" w:before="1"/>
        <w:ind w:right="493"/>
      </w:pPr>
      <w:r>
        <w:rPr/>
        <w:t>вариативно: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концерта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которого присутствуют крупные симфонические произведения; создание сюжета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жанре</w:t>
      </w:r>
      <w:r>
        <w:rPr>
          <w:spacing w:val="1"/>
        </w:rPr>
        <w:t> </w:t>
      </w:r>
      <w:r>
        <w:rPr/>
        <w:t>теневого</w:t>
      </w:r>
      <w:r>
        <w:rPr>
          <w:spacing w:val="1"/>
        </w:rPr>
        <w:t> </w:t>
      </w:r>
      <w:r>
        <w:rPr/>
        <w:t>театра,</w:t>
      </w:r>
      <w:r>
        <w:rPr>
          <w:spacing w:val="1"/>
        </w:rPr>
        <w:t> </w:t>
      </w:r>
      <w:r>
        <w:rPr/>
        <w:t>мультфильма),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драматургии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произведений композиторов-классиков.</w:t>
      </w:r>
    </w:p>
    <w:p>
      <w:pPr>
        <w:pStyle w:val="BodyText"/>
        <w:spacing w:line="320" w:lineRule="exact"/>
        <w:ind w:left="1566" w:firstLine="0"/>
      </w:pPr>
      <w:r>
        <w:rPr/>
        <w:t>Музыкальный</w:t>
      </w:r>
      <w:r>
        <w:rPr>
          <w:spacing w:val="-10"/>
        </w:rPr>
        <w:t> </w:t>
      </w:r>
      <w:r>
        <w:rPr/>
        <w:t>стиль.</w:t>
      </w:r>
    </w:p>
    <w:p>
      <w:pPr>
        <w:pStyle w:val="BodyText"/>
        <w:spacing w:line="348" w:lineRule="auto" w:before="148"/>
        <w:ind w:right="495"/>
      </w:pPr>
      <w:r>
        <w:rPr/>
        <w:t>Содержание: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идеалов,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драматургических</w:t>
      </w:r>
      <w:r>
        <w:rPr>
          <w:spacing w:val="1"/>
        </w:rPr>
        <w:t> </w:t>
      </w:r>
      <w:r>
        <w:rPr/>
        <w:t>приемов,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Моцарта,</w:t>
      </w:r>
      <w:r>
        <w:rPr>
          <w:spacing w:val="2"/>
        </w:rPr>
        <w:t> </w:t>
      </w:r>
      <w:r>
        <w:rPr/>
        <w:t>К.</w:t>
      </w:r>
      <w:r>
        <w:rPr>
          <w:spacing w:val="3"/>
        </w:rPr>
        <w:t> </w:t>
      </w:r>
      <w:r>
        <w:rPr/>
        <w:t>Дебюсси,</w:t>
      </w:r>
      <w:r>
        <w:rPr>
          <w:spacing w:val="2"/>
        </w:rPr>
        <w:t> </w:t>
      </w:r>
      <w:r>
        <w:rPr/>
        <w:t>А.</w:t>
      </w:r>
      <w:r>
        <w:rPr>
          <w:spacing w:val="3"/>
        </w:rPr>
        <w:t> </w:t>
      </w:r>
      <w:r>
        <w:rPr/>
        <w:t>Шенберга</w:t>
      </w:r>
      <w:r>
        <w:rPr>
          <w:spacing w:val="1"/>
        </w:rPr>
        <w:t> </w:t>
      </w:r>
      <w:r>
        <w:rPr/>
        <w:t>и других</w:t>
      </w:r>
      <w:r>
        <w:rPr>
          <w:spacing w:val="-4"/>
        </w:rPr>
        <w:t> </w:t>
      </w:r>
      <w:r>
        <w:rPr/>
        <w:t>композиторов).</w:t>
      </w:r>
    </w:p>
    <w:p>
      <w:pPr>
        <w:pStyle w:val="BodyText"/>
        <w:spacing w:before="6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jc w:val="left"/>
      </w:pPr>
      <w:r>
        <w:rPr/>
        <w:t>обобщение и систематизация знаний о различных проявлениях музыкального</w:t>
      </w:r>
      <w:r>
        <w:rPr>
          <w:spacing w:val="-67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(стиль</w:t>
      </w:r>
      <w:r>
        <w:rPr>
          <w:spacing w:val="-2"/>
        </w:rPr>
        <w:t> </w:t>
      </w:r>
      <w:r>
        <w:rPr/>
        <w:t>композитора,</w:t>
      </w:r>
      <w:r>
        <w:rPr>
          <w:spacing w:val="3"/>
        </w:rPr>
        <w:t> </w:t>
      </w:r>
      <w:r>
        <w:rPr/>
        <w:t>национальный</w:t>
      </w:r>
      <w:r>
        <w:rPr>
          <w:spacing w:val="-1"/>
        </w:rPr>
        <w:t> </w:t>
      </w:r>
      <w:r>
        <w:rPr/>
        <w:t>стиль,</w:t>
      </w:r>
      <w:r>
        <w:rPr>
          <w:spacing w:val="3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эпохи);</w:t>
      </w:r>
    </w:p>
    <w:p>
      <w:pPr>
        <w:pStyle w:val="BodyText"/>
        <w:spacing w:line="348" w:lineRule="auto" w:before="1"/>
        <w:jc w:val="left"/>
      </w:pPr>
      <w:r>
        <w:rPr/>
        <w:t>исполнение</w:t>
      </w:r>
      <w:r>
        <w:rPr>
          <w:spacing w:val="32"/>
        </w:rPr>
        <w:t> </w:t>
      </w:r>
      <w:r>
        <w:rPr/>
        <w:t>2–3</w:t>
      </w:r>
      <w:r>
        <w:rPr>
          <w:spacing w:val="37"/>
        </w:rPr>
        <w:t> </w:t>
      </w:r>
      <w:r>
        <w:rPr/>
        <w:t>вокальных</w:t>
      </w:r>
      <w:r>
        <w:rPr>
          <w:spacing w:val="32"/>
        </w:rPr>
        <w:t> </w:t>
      </w:r>
      <w:r>
        <w:rPr/>
        <w:t>произведений</w:t>
      </w:r>
      <w:r>
        <w:rPr>
          <w:spacing w:val="37"/>
        </w:rPr>
        <w:t> </w:t>
      </w:r>
      <w:r>
        <w:rPr/>
        <w:t>–</w:t>
      </w:r>
      <w:r>
        <w:rPr>
          <w:spacing w:val="33"/>
        </w:rPr>
        <w:t> </w:t>
      </w:r>
      <w:r>
        <w:rPr/>
        <w:t>образцов</w:t>
      </w:r>
      <w:r>
        <w:rPr>
          <w:spacing w:val="31"/>
        </w:rPr>
        <w:t> </w:t>
      </w:r>
      <w:r>
        <w:rPr/>
        <w:t>барокко,</w:t>
      </w:r>
      <w:r>
        <w:rPr>
          <w:spacing w:val="34"/>
        </w:rPr>
        <w:t> </w:t>
      </w:r>
      <w:r>
        <w:rPr/>
        <w:t>классицизма,</w:t>
      </w:r>
      <w:r>
        <w:rPr>
          <w:spacing w:val="-67"/>
        </w:rPr>
        <w:t> </w:t>
      </w:r>
      <w:r>
        <w:rPr/>
        <w:t>романтизма,</w:t>
      </w:r>
      <w:r>
        <w:rPr>
          <w:spacing w:val="2"/>
        </w:rPr>
        <w:t> </w:t>
      </w:r>
      <w:r>
        <w:rPr/>
        <w:t>импрессионизма</w:t>
      </w:r>
      <w:r>
        <w:rPr>
          <w:spacing w:val="1"/>
        </w:rPr>
        <w:t> </w:t>
      </w:r>
      <w:r>
        <w:rPr/>
        <w:t>(подлинных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стилизованных);</w:t>
      </w:r>
    </w:p>
    <w:p>
      <w:pPr>
        <w:pStyle w:val="BodyText"/>
        <w:spacing w:line="350" w:lineRule="auto" w:before="2"/>
        <w:jc w:val="left"/>
      </w:pPr>
      <w:r>
        <w:rPr/>
        <w:t>музыкальная</w:t>
      </w:r>
      <w:r>
        <w:rPr>
          <w:spacing w:val="57"/>
        </w:rPr>
        <w:t> </w:t>
      </w:r>
      <w:r>
        <w:rPr/>
        <w:t>викторина</w:t>
      </w:r>
      <w:r>
        <w:rPr>
          <w:spacing w:val="57"/>
        </w:rPr>
        <w:t> </w:t>
      </w:r>
      <w:r>
        <w:rPr/>
        <w:t>на</w:t>
      </w:r>
      <w:r>
        <w:rPr>
          <w:spacing w:val="57"/>
        </w:rPr>
        <w:t> </w:t>
      </w:r>
      <w:r>
        <w:rPr/>
        <w:t>знание</w:t>
      </w:r>
      <w:r>
        <w:rPr>
          <w:spacing w:val="57"/>
        </w:rPr>
        <w:t> </w:t>
      </w:r>
      <w:r>
        <w:rPr/>
        <w:t>музыки,</w:t>
      </w:r>
      <w:r>
        <w:rPr>
          <w:spacing w:val="58"/>
        </w:rPr>
        <w:t> </w:t>
      </w:r>
      <w:r>
        <w:rPr/>
        <w:t>названий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авторов</w:t>
      </w:r>
      <w:r>
        <w:rPr>
          <w:spacing w:val="55"/>
        </w:rPr>
        <w:t> </w:t>
      </w:r>
      <w:r>
        <w:rPr/>
        <w:t>изученных</w:t>
      </w:r>
      <w:r>
        <w:rPr>
          <w:spacing w:val="-67"/>
        </w:rPr>
        <w:t> </w:t>
      </w:r>
      <w:r>
        <w:rPr/>
        <w:t>произведений;</w:t>
      </w:r>
    </w:p>
    <w:p>
      <w:pPr>
        <w:pStyle w:val="BodyText"/>
        <w:spacing w:line="350" w:lineRule="auto" w:before="1"/>
        <w:ind w:left="1350" w:right="2660" w:firstLine="0"/>
        <w:jc w:val="left"/>
      </w:pPr>
      <w:r>
        <w:rPr/>
        <w:t>определение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слух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звучании</w:t>
      </w:r>
      <w:r>
        <w:rPr>
          <w:spacing w:val="-5"/>
        </w:rPr>
        <w:t> </w:t>
      </w:r>
      <w:r>
        <w:rPr/>
        <w:t>незнакомого</w:t>
      </w:r>
      <w:r>
        <w:rPr>
          <w:spacing w:val="-5"/>
        </w:rPr>
        <w:t> </w:t>
      </w:r>
      <w:r>
        <w:rPr/>
        <w:t>произведения:</w:t>
      </w:r>
      <w:r>
        <w:rPr>
          <w:spacing w:val="-67"/>
        </w:rPr>
        <w:t> </w:t>
      </w:r>
      <w:r>
        <w:rPr/>
        <w:t>принадлежности</w:t>
      </w:r>
      <w:r>
        <w:rPr>
          <w:spacing w:val="-1"/>
        </w:rPr>
        <w:t> </w:t>
      </w:r>
      <w:r>
        <w:rPr/>
        <w:t>к одному</w:t>
      </w:r>
      <w:r>
        <w:rPr>
          <w:spacing w:val="-4"/>
        </w:rPr>
        <w:t> </w:t>
      </w:r>
      <w:r>
        <w:rPr/>
        <w:t>из изученных стилей;</w:t>
      </w:r>
    </w:p>
    <w:p>
      <w:pPr>
        <w:pStyle w:val="BodyText"/>
        <w:spacing w:line="348" w:lineRule="auto" w:before="1"/>
        <w:jc w:val="left"/>
      </w:pPr>
      <w:r>
        <w:rPr/>
        <w:t>исполнительского состава</w:t>
      </w:r>
      <w:r>
        <w:rPr>
          <w:spacing w:val="1"/>
        </w:rPr>
        <w:t> </w:t>
      </w:r>
      <w:r>
        <w:rPr/>
        <w:t>(количество и состав исполнителей,</w:t>
      </w:r>
      <w:r>
        <w:rPr>
          <w:spacing w:val="1"/>
        </w:rPr>
        <w:t> </w:t>
      </w:r>
      <w:r>
        <w:rPr/>
        <w:t>музыкальных</w:t>
      </w:r>
      <w:r>
        <w:rPr>
          <w:spacing w:val="-67"/>
        </w:rPr>
        <w:t> </w:t>
      </w:r>
      <w:r>
        <w:rPr/>
        <w:t>инструментов);</w:t>
      </w:r>
    </w:p>
    <w:p>
      <w:pPr>
        <w:pStyle w:val="BodyText"/>
        <w:spacing w:before="3"/>
        <w:ind w:left="1350" w:firstLine="0"/>
        <w:jc w:val="left"/>
      </w:pPr>
      <w:r>
        <w:rPr/>
        <w:t>жанра,</w:t>
      </w:r>
      <w:r>
        <w:rPr>
          <w:spacing w:val="-3"/>
        </w:rPr>
        <w:t> </w:t>
      </w:r>
      <w:r>
        <w:rPr/>
        <w:t>круга</w:t>
      </w:r>
      <w:r>
        <w:rPr>
          <w:spacing w:val="-4"/>
        </w:rPr>
        <w:t> </w:t>
      </w:r>
      <w:r>
        <w:rPr/>
        <w:t>образов;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способа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изложения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(гомофония,</w:t>
      </w:r>
      <w:r>
        <w:rPr>
          <w:spacing w:val="1"/>
        </w:rPr>
        <w:t> </w:t>
      </w:r>
      <w:r>
        <w:rPr/>
        <w:t>полифония,</w:t>
      </w:r>
      <w:r>
        <w:rPr>
          <w:spacing w:val="1"/>
        </w:rPr>
        <w:t> </w:t>
      </w:r>
      <w:r>
        <w:rPr/>
        <w:t>повтор,</w:t>
      </w:r>
      <w:r>
        <w:rPr>
          <w:spacing w:val="1"/>
        </w:rPr>
        <w:t> </w:t>
      </w:r>
      <w:r>
        <w:rPr/>
        <w:t>контраст,</w:t>
      </w:r>
      <w:r>
        <w:rPr>
          <w:spacing w:val="1"/>
        </w:rPr>
        <w:t> </w:t>
      </w:r>
      <w:r>
        <w:rPr/>
        <w:t>соотношение</w:t>
      </w:r>
      <w:r>
        <w:rPr>
          <w:spacing w:val="1"/>
        </w:rPr>
        <w:t> </w:t>
      </w:r>
      <w:r>
        <w:rPr/>
        <w:t>разделов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произведении);</w:t>
      </w:r>
    </w:p>
    <w:p>
      <w:pPr>
        <w:pStyle w:val="BodyText"/>
        <w:spacing w:line="350" w:lineRule="auto" w:before="2"/>
        <w:ind w:right="497"/>
      </w:pPr>
      <w:r>
        <w:rPr/>
        <w:t>вариативно: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эстетике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музыкального искусства</w:t>
      </w:r>
      <w:r>
        <w:rPr>
          <w:spacing w:val="1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стилей XX</w:t>
      </w:r>
      <w:r>
        <w:rPr>
          <w:spacing w:val="1"/>
        </w:rPr>
        <w:t> </w:t>
      </w:r>
      <w:r>
        <w:rPr/>
        <w:t>века.</w:t>
      </w:r>
    </w:p>
    <w:p>
      <w:pPr>
        <w:pStyle w:val="BodyText"/>
        <w:spacing w:line="350" w:lineRule="auto"/>
        <w:ind w:left="1494" w:right="5793" w:firstLine="0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7</w:t>
      </w:r>
      <w:r>
        <w:rPr>
          <w:spacing w:val="-4"/>
        </w:rPr>
        <w:t> </w:t>
      </w:r>
      <w:r>
        <w:rPr/>
        <w:t>«Духовная</w:t>
      </w:r>
      <w:r>
        <w:rPr>
          <w:spacing w:val="-2"/>
        </w:rPr>
        <w:t> </w:t>
      </w:r>
      <w:r>
        <w:rPr/>
        <w:t>музыка»</w:t>
      </w:r>
      <w:r>
        <w:rPr>
          <w:spacing w:val="-68"/>
        </w:rPr>
        <w:t> </w:t>
      </w:r>
      <w:r>
        <w:rPr/>
        <w:t>Храмовый</w:t>
      </w:r>
      <w:r>
        <w:rPr>
          <w:spacing w:val="-2"/>
        </w:rPr>
        <w:t> </w:t>
      </w:r>
      <w:r>
        <w:rPr/>
        <w:t>синтез искусств.</w:t>
      </w:r>
    </w:p>
    <w:p>
      <w:pPr>
        <w:pStyle w:val="BodyText"/>
        <w:spacing w:line="350" w:lineRule="auto"/>
        <w:ind w:right="497"/>
      </w:pPr>
      <w:r>
        <w:rPr/>
        <w:t>Музыка</w:t>
      </w:r>
      <w:r>
        <w:rPr>
          <w:spacing w:val="1"/>
        </w:rPr>
        <w:t> </w:t>
      </w:r>
      <w:r>
        <w:rPr/>
        <w:t>православного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католического</w:t>
      </w:r>
      <w:r>
        <w:rPr>
          <w:spacing w:val="1"/>
        </w:rPr>
        <w:t> </w:t>
      </w:r>
      <w:r>
        <w:rPr/>
        <w:t>богослужения</w:t>
      </w:r>
      <w:r>
        <w:rPr>
          <w:spacing w:val="1"/>
        </w:rPr>
        <w:t> </w:t>
      </w:r>
      <w:r>
        <w:rPr/>
        <w:t>(колокола,</w:t>
      </w:r>
      <w:r>
        <w:rPr>
          <w:spacing w:val="1"/>
        </w:rPr>
        <w:t> </w:t>
      </w:r>
      <w:r>
        <w:rPr/>
        <w:t>пение</w:t>
      </w:r>
      <w:r>
        <w:rPr>
          <w:spacing w:val="1"/>
        </w:rPr>
        <w:t> </w:t>
      </w:r>
      <w:r>
        <w:rPr/>
        <w:t>acapella или пение в Сопровождении органа). Основные жанры, традиции. Образы</w:t>
      </w:r>
      <w:r>
        <w:rPr>
          <w:spacing w:val="1"/>
        </w:rPr>
        <w:t> </w:t>
      </w:r>
      <w:r>
        <w:rPr/>
        <w:t>Христа,</w:t>
      </w:r>
      <w:r>
        <w:rPr>
          <w:spacing w:val="3"/>
        </w:rPr>
        <w:t> </w:t>
      </w:r>
      <w:r>
        <w:rPr/>
        <w:t>Богородицы,</w:t>
      </w:r>
      <w:r>
        <w:rPr>
          <w:spacing w:val="2"/>
        </w:rPr>
        <w:t> </w:t>
      </w:r>
      <w:r>
        <w:rPr/>
        <w:t>Рождества,</w:t>
      </w:r>
      <w:r>
        <w:rPr>
          <w:spacing w:val="4"/>
        </w:rPr>
        <w:t> </w:t>
      </w:r>
      <w:r>
        <w:rPr/>
        <w:t>Воскресения.</w:t>
      </w:r>
    </w:p>
    <w:p>
      <w:pPr>
        <w:pStyle w:val="BodyTex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2"/>
        <w:ind w:right="502"/>
      </w:pPr>
      <w:r>
        <w:rPr/>
        <w:t>повторение, обобщение и систематизация знаний о христианской культуре</w:t>
      </w:r>
      <w:r>
        <w:rPr>
          <w:spacing w:val="1"/>
        </w:rPr>
        <w:t> </w:t>
      </w:r>
      <w:r>
        <w:rPr/>
        <w:t>западноевропейской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православия,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-67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религиозных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этики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 образования;</w:t>
      </w:r>
    </w:p>
    <w:p>
      <w:pPr>
        <w:pStyle w:val="BodyText"/>
        <w:spacing w:line="348" w:lineRule="auto" w:before="1"/>
        <w:ind w:right="505"/>
      </w:pPr>
      <w:r>
        <w:rPr/>
        <w:t>осознание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словом,</w:t>
      </w:r>
      <w:r>
        <w:rPr>
          <w:spacing w:val="1"/>
        </w:rPr>
        <w:t> </w:t>
      </w:r>
      <w:r>
        <w:rPr/>
        <w:t>живописью,</w:t>
      </w:r>
      <w:r>
        <w:rPr>
          <w:spacing w:val="1"/>
        </w:rPr>
        <w:t> </w:t>
      </w:r>
      <w:r>
        <w:rPr/>
        <w:t>скульптурой,</w:t>
      </w:r>
      <w:r>
        <w:rPr>
          <w:spacing w:val="1"/>
        </w:rPr>
        <w:t> </w:t>
      </w:r>
      <w:r>
        <w:rPr/>
        <w:t>архитектурой как сочетания разных проявлений единого мировоззрения, основной</w:t>
      </w:r>
      <w:r>
        <w:rPr>
          <w:spacing w:val="1"/>
        </w:rPr>
        <w:t> </w:t>
      </w:r>
      <w:r>
        <w:rPr/>
        <w:t>идеи христианства;</w:t>
      </w:r>
    </w:p>
    <w:p>
      <w:pPr>
        <w:pStyle w:val="BodyText"/>
        <w:spacing w:line="350" w:lineRule="auto" w:before="7"/>
        <w:ind w:right="503"/>
      </w:pPr>
      <w:r>
        <w:rPr/>
        <w:t>исполнение вокальных произведений, связанных с религиозной традицией,</w:t>
      </w:r>
      <w:r>
        <w:rPr>
          <w:spacing w:val="1"/>
        </w:rPr>
        <w:t> </w:t>
      </w:r>
      <w:r>
        <w:rPr/>
        <w:t>перекликающихся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ней по</w:t>
      </w:r>
      <w:r>
        <w:rPr>
          <w:spacing w:val="1"/>
        </w:rPr>
        <w:t> </w:t>
      </w:r>
      <w:r>
        <w:rPr/>
        <w:t>тематике;</w:t>
      </w:r>
    </w:p>
    <w:p>
      <w:pPr>
        <w:pStyle w:val="BodyText"/>
        <w:spacing w:line="350" w:lineRule="auto"/>
        <w:ind w:right="510"/>
      </w:pPr>
      <w:r>
        <w:rPr/>
        <w:t>определение</w:t>
      </w:r>
      <w:r>
        <w:rPr>
          <w:spacing w:val="1"/>
        </w:rPr>
        <w:t> </w:t>
      </w:r>
      <w:r>
        <w:rPr/>
        <w:t>сходства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7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(музыки,</w:t>
      </w:r>
      <w:r>
        <w:rPr>
          <w:spacing w:val="2"/>
        </w:rPr>
        <w:t> </w:t>
      </w:r>
      <w:r>
        <w:rPr/>
        <w:t>живописи,</w:t>
      </w:r>
      <w:r>
        <w:rPr>
          <w:spacing w:val="2"/>
        </w:rPr>
        <w:t> </w:t>
      </w:r>
      <w:r>
        <w:rPr/>
        <w:t>архитектуры),</w:t>
      </w:r>
      <w:r>
        <w:rPr>
          <w:spacing w:val="4"/>
        </w:rPr>
        <w:t> </w:t>
      </w:r>
      <w:r>
        <w:rPr/>
        <w:t>относящихся:</w:t>
      </w:r>
    </w:p>
    <w:p>
      <w:pPr>
        <w:pStyle w:val="BodyText"/>
        <w:spacing w:line="350" w:lineRule="auto"/>
        <w:ind w:left="1350" w:right="3566" w:firstLine="0"/>
        <w:jc w:val="left"/>
      </w:pPr>
      <w:r>
        <w:rPr/>
        <w:t>к русской православной традиции;</w:t>
      </w:r>
      <w:r>
        <w:rPr>
          <w:spacing w:val="1"/>
        </w:rPr>
        <w:t> </w:t>
      </w:r>
      <w:r>
        <w:rPr/>
        <w:t>западноевропейской</w:t>
      </w:r>
      <w:r>
        <w:rPr>
          <w:spacing w:val="-2"/>
        </w:rPr>
        <w:t> </w:t>
      </w:r>
      <w:r>
        <w:rPr/>
        <w:t>христианской</w:t>
      </w:r>
      <w:r>
        <w:rPr>
          <w:spacing w:val="4"/>
        </w:rPr>
        <w:t> </w:t>
      </w:r>
      <w:r>
        <w:rPr/>
        <w:t>традиции;</w:t>
      </w:r>
      <w:r>
        <w:rPr>
          <w:spacing w:val="1"/>
        </w:rPr>
        <w:t> </w:t>
      </w:r>
      <w:r>
        <w:rPr/>
        <w:t>другим конфессиям</w:t>
      </w:r>
      <w:r>
        <w:rPr>
          <w:spacing w:val="2"/>
        </w:rPr>
        <w:t> </w:t>
      </w:r>
      <w:r>
        <w:rPr/>
        <w:t>(по выбору учителя);</w:t>
      </w:r>
      <w:r>
        <w:rPr>
          <w:spacing w:val="1"/>
        </w:rPr>
        <w:t> </w:t>
      </w:r>
      <w:r>
        <w:rPr/>
        <w:t>вариативно:</w:t>
      </w:r>
      <w:r>
        <w:rPr>
          <w:spacing w:val="-11"/>
        </w:rPr>
        <w:t> </w:t>
      </w:r>
      <w:r>
        <w:rPr/>
        <w:t>посещение</w:t>
      </w:r>
      <w:r>
        <w:rPr>
          <w:spacing w:val="-6"/>
        </w:rPr>
        <w:t> </w:t>
      </w:r>
      <w:r>
        <w:rPr/>
        <w:t>концерта</w:t>
      </w:r>
      <w:r>
        <w:rPr>
          <w:spacing w:val="-5"/>
        </w:rPr>
        <w:t> </w:t>
      </w:r>
      <w:r>
        <w:rPr/>
        <w:t>духовной</w:t>
      </w:r>
      <w:r>
        <w:rPr>
          <w:spacing w:val="-7"/>
        </w:rPr>
        <w:t> </w:t>
      </w:r>
      <w:r>
        <w:rPr/>
        <w:t>музыки.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церковной музыки</w:t>
      </w:r>
    </w:p>
    <w:p>
      <w:pPr>
        <w:pStyle w:val="BodyText"/>
        <w:spacing w:line="348" w:lineRule="auto"/>
        <w:ind w:right="496"/>
      </w:pPr>
      <w:r>
        <w:rPr/>
        <w:t>Содержание:</w:t>
      </w:r>
      <w:r>
        <w:rPr>
          <w:spacing w:val="1"/>
        </w:rPr>
        <w:t> </w:t>
      </w:r>
      <w:r>
        <w:rPr/>
        <w:t>европейская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(григорианский</w:t>
      </w:r>
      <w:r>
        <w:rPr>
          <w:spacing w:val="1"/>
        </w:rPr>
        <w:t> </w:t>
      </w:r>
      <w:r>
        <w:rPr/>
        <w:t>хорал, изобретение нотной записи Гвидод’Ареццо, протестантский хорал). Русская</w:t>
      </w:r>
      <w:r>
        <w:rPr>
          <w:spacing w:val="1"/>
        </w:rPr>
        <w:t> </w:t>
      </w:r>
      <w:r>
        <w:rPr/>
        <w:t>музыка</w:t>
      </w:r>
      <w:r>
        <w:rPr>
          <w:spacing w:val="8"/>
        </w:rPr>
        <w:t> </w:t>
      </w:r>
      <w:r>
        <w:rPr/>
        <w:t>религиозной</w:t>
      </w:r>
      <w:r>
        <w:rPr>
          <w:spacing w:val="7"/>
        </w:rPr>
        <w:t> </w:t>
      </w:r>
      <w:r>
        <w:rPr/>
        <w:t>традиции</w:t>
      </w:r>
      <w:r>
        <w:rPr>
          <w:spacing w:val="7"/>
        </w:rPr>
        <w:t> </w:t>
      </w:r>
      <w:r>
        <w:rPr/>
        <w:t>(знаменный</w:t>
      </w:r>
      <w:r>
        <w:rPr>
          <w:spacing w:val="7"/>
        </w:rPr>
        <w:t> </w:t>
      </w:r>
      <w:r>
        <w:rPr/>
        <w:t>распев,</w:t>
      </w:r>
      <w:r>
        <w:rPr>
          <w:spacing w:val="9"/>
        </w:rPr>
        <w:t> </w:t>
      </w:r>
      <w:r>
        <w:rPr/>
        <w:t>крюковая</w:t>
      </w:r>
      <w:r>
        <w:rPr>
          <w:spacing w:val="8"/>
        </w:rPr>
        <w:t> </w:t>
      </w:r>
      <w:r>
        <w:rPr/>
        <w:t>запись,</w:t>
      </w:r>
      <w:r>
        <w:rPr>
          <w:spacing w:val="9"/>
        </w:rPr>
        <w:t> </w:t>
      </w:r>
      <w:r>
        <w:rPr/>
        <w:t>партесное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  <w:jc w:val="left"/>
      </w:pPr>
      <w:r>
        <w:rPr/>
        <w:t>пение).</w:t>
      </w:r>
      <w:r>
        <w:rPr>
          <w:spacing w:val="30"/>
        </w:rPr>
        <w:t> </w:t>
      </w:r>
      <w:r>
        <w:rPr/>
        <w:t>Полифония</w:t>
      </w:r>
      <w:r>
        <w:rPr>
          <w:spacing w:val="29"/>
        </w:rPr>
        <w:t> </w:t>
      </w:r>
      <w:r>
        <w:rPr/>
        <w:t>в</w:t>
      </w:r>
      <w:r>
        <w:rPr>
          <w:spacing w:val="21"/>
        </w:rPr>
        <w:t> </w:t>
      </w:r>
      <w:r>
        <w:rPr/>
        <w:t>западной</w:t>
      </w:r>
      <w:r>
        <w:rPr>
          <w:spacing w:val="23"/>
        </w:rPr>
        <w:t> </w:t>
      </w:r>
      <w:r>
        <w:rPr/>
        <w:t>и</w:t>
      </w:r>
      <w:r>
        <w:rPr>
          <w:spacing w:val="28"/>
        </w:rPr>
        <w:t> </w:t>
      </w:r>
      <w:r>
        <w:rPr/>
        <w:t>русской</w:t>
      </w:r>
      <w:r>
        <w:rPr>
          <w:spacing w:val="23"/>
        </w:rPr>
        <w:t> </w:t>
      </w:r>
      <w:r>
        <w:rPr/>
        <w:t>духовной</w:t>
      </w:r>
      <w:r>
        <w:rPr>
          <w:spacing w:val="23"/>
        </w:rPr>
        <w:t> </w:t>
      </w:r>
      <w:r>
        <w:rPr/>
        <w:t>музыке.</w:t>
      </w:r>
      <w:r>
        <w:rPr>
          <w:spacing w:val="25"/>
        </w:rPr>
        <w:t> </w:t>
      </w:r>
      <w:r>
        <w:rPr/>
        <w:t>Жанры:</w:t>
      </w:r>
      <w:r>
        <w:rPr>
          <w:spacing w:val="18"/>
        </w:rPr>
        <w:t> </w:t>
      </w:r>
      <w:r>
        <w:rPr/>
        <w:t>кантата,</w:t>
      </w:r>
      <w:r>
        <w:rPr>
          <w:spacing w:val="-67"/>
        </w:rPr>
        <w:t> </w:t>
      </w:r>
      <w:r>
        <w:rPr/>
        <w:t>духовный концерт,</w:t>
      </w:r>
      <w:r>
        <w:rPr>
          <w:spacing w:val="4"/>
        </w:rPr>
        <w:t> </w:t>
      </w:r>
      <w:r>
        <w:rPr/>
        <w:t>реквием.</w:t>
      </w:r>
    </w:p>
    <w:p>
      <w:pPr>
        <w:pStyle w:val="BodyText"/>
        <w:spacing w:before="1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before="149"/>
        <w:ind w:left="1350" w:firstLine="0"/>
        <w:jc w:val="left"/>
      </w:pPr>
      <w:r>
        <w:rPr/>
        <w:t>знакомство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историей</w:t>
      </w:r>
      <w:r>
        <w:rPr>
          <w:spacing w:val="-5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нотной</w:t>
      </w:r>
      <w:r>
        <w:rPr>
          <w:spacing w:val="-6"/>
        </w:rPr>
        <w:t> </w:t>
      </w:r>
      <w:r>
        <w:rPr/>
        <w:t>записи;</w:t>
      </w:r>
    </w:p>
    <w:p>
      <w:pPr>
        <w:pStyle w:val="BodyText"/>
        <w:spacing w:line="348" w:lineRule="auto" w:before="148"/>
        <w:ind w:right="510"/>
        <w:jc w:val="left"/>
      </w:pPr>
      <w:r>
        <w:rPr/>
        <w:t>сравнение</w:t>
      </w:r>
      <w:r>
        <w:rPr>
          <w:spacing w:val="2"/>
        </w:rPr>
        <w:t> </w:t>
      </w:r>
      <w:r>
        <w:rPr/>
        <w:t>нотаций</w:t>
      </w:r>
      <w:r>
        <w:rPr>
          <w:spacing w:val="2"/>
        </w:rPr>
        <w:t> </w:t>
      </w:r>
      <w:r>
        <w:rPr/>
        <w:t>религиозной</w:t>
      </w:r>
      <w:r>
        <w:rPr>
          <w:spacing w:val="2"/>
        </w:rPr>
        <w:t> </w:t>
      </w:r>
      <w:r>
        <w:rPr/>
        <w:t>музыки</w:t>
      </w:r>
      <w:r>
        <w:rPr>
          <w:spacing w:val="2"/>
        </w:rPr>
        <w:t> </w:t>
      </w:r>
      <w:r>
        <w:rPr/>
        <w:t>разных</w:t>
      </w:r>
      <w:r>
        <w:rPr>
          <w:spacing w:val="67"/>
        </w:rPr>
        <w:t> </w:t>
      </w:r>
      <w:r>
        <w:rPr/>
        <w:t>традиций</w:t>
      </w:r>
      <w:r>
        <w:rPr>
          <w:spacing w:val="2"/>
        </w:rPr>
        <w:t> </w:t>
      </w:r>
      <w:r>
        <w:rPr/>
        <w:t>(григорианский</w:t>
      </w:r>
      <w:r>
        <w:rPr>
          <w:spacing w:val="-67"/>
        </w:rPr>
        <w:t> </w:t>
      </w:r>
      <w:r>
        <w:rPr/>
        <w:t>хорал,</w:t>
      </w:r>
      <w:r>
        <w:rPr>
          <w:spacing w:val="3"/>
        </w:rPr>
        <w:t> </w:t>
      </w:r>
      <w:r>
        <w:rPr/>
        <w:t>знаменный распев,</w:t>
      </w:r>
      <w:r>
        <w:rPr>
          <w:spacing w:val="4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ноты);</w:t>
      </w:r>
    </w:p>
    <w:p>
      <w:pPr>
        <w:pStyle w:val="BodyText"/>
        <w:spacing w:line="350" w:lineRule="auto" w:before="3"/>
        <w:jc w:val="left"/>
      </w:pPr>
      <w:r>
        <w:rPr/>
        <w:t>знакомство</w:t>
      </w:r>
      <w:r>
        <w:rPr>
          <w:spacing w:val="37"/>
        </w:rPr>
        <w:t> </w:t>
      </w:r>
      <w:r>
        <w:rPr/>
        <w:t>с</w:t>
      </w:r>
      <w:r>
        <w:rPr>
          <w:spacing w:val="39"/>
        </w:rPr>
        <w:t> </w:t>
      </w:r>
      <w:r>
        <w:rPr/>
        <w:t>образцами</w:t>
      </w:r>
      <w:r>
        <w:rPr>
          <w:spacing w:val="37"/>
        </w:rPr>
        <w:t> </w:t>
      </w:r>
      <w:r>
        <w:rPr/>
        <w:t>(фрагментами)</w:t>
      </w:r>
      <w:r>
        <w:rPr>
          <w:spacing w:val="40"/>
        </w:rPr>
        <w:t> </w:t>
      </w:r>
      <w:r>
        <w:rPr/>
        <w:t>средневековых</w:t>
      </w:r>
      <w:r>
        <w:rPr>
          <w:spacing w:val="34"/>
        </w:rPr>
        <w:t> </w:t>
      </w:r>
      <w:r>
        <w:rPr/>
        <w:t>церковных</w:t>
      </w:r>
      <w:r>
        <w:rPr>
          <w:spacing w:val="34"/>
        </w:rPr>
        <w:t> </w:t>
      </w:r>
      <w:r>
        <w:rPr/>
        <w:t>распевов</w:t>
      </w:r>
      <w:r>
        <w:rPr>
          <w:spacing w:val="-67"/>
        </w:rPr>
        <w:t> </w:t>
      </w:r>
      <w:r>
        <w:rPr/>
        <w:t>(одноголосие);</w:t>
      </w:r>
    </w:p>
    <w:p>
      <w:pPr>
        <w:pStyle w:val="BodyText"/>
        <w:spacing w:line="350" w:lineRule="auto" w:before="1"/>
        <w:ind w:left="1350" w:right="6435" w:firstLine="0"/>
        <w:jc w:val="left"/>
      </w:pPr>
      <w:r>
        <w:rPr/>
        <w:t>слушание</w:t>
      </w:r>
      <w:r>
        <w:rPr>
          <w:spacing w:val="-8"/>
        </w:rPr>
        <w:t> </w:t>
      </w:r>
      <w:r>
        <w:rPr/>
        <w:t>духовной</w:t>
      </w:r>
      <w:r>
        <w:rPr>
          <w:spacing w:val="-9"/>
        </w:rPr>
        <w:t> </w:t>
      </w:r>
      <w:r>
        <w:rPr/>
        <w:t>музыки;</w:t>
      </w:r>
      <w:r>
        <w:rPr>
          <w:spacing w:val="-67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слух:</w:t>
      </w:r>
    </w:p>
    <w:p>
      <w:pPr>
        <w:pStyle w:val="BodyText"/>
        <w:spacing w:before="1"/>
        <w:ind w:left="1350" w:firstLine="0"/>
        <w:jc w:val="left"/>
      </w:pPr>
      <w:r>
        <w:rPr/>
        <w:t>состава</w:t>
      </w:r>
      <w:r>
        <w:rPr>
          <w:spacing w:val="-9"/>
        </w:rPr>
        <w:t> </w:t>
      </w:r>
      <w:r>
        <w:rPr/>
        <w:t>исполнителей;</w:t>
      </w:r>
    </w:p>
    <w:p>
      <w:pPr>
        <w:pStyle w:val="BodyText"/>
        <w:spacing w:before="143"/>
        <w:ind w:left="1350" w:firstLine="0"/>
        <w:jc w:val="left"/>
      </w:pPr>
      <w:r>
        <w:rPr/>
        <w:t>типа</w:t>
      </w:r>
      <w:r>
        <w:rPr>
          <w:spacing w:val="-5"/>
        </w:rPr>
        <w:t> </w:t>
      </w:r>
      <w:r>
        <w:rPr/>
        <w:t>фактуры</w:t>
      </w:r>
      <w:r>
        <w:rPr>
          <w:spacing w:val="-6"/>
        </w:rPr>
        <w:t> </w:t>
      </w:r>
      <w:r>
        <w:rPr/>
        <w:t>(хоральный</w:t>
      </w:r>
      <w:r>
        <w:rPr>
          <w:spacing w:val="-6"/>
        </w:rPr>
        <w:t> </w:t>
      </w:r>
      <w:r>
        <w:rPr/>
        <w:t>склад,</w:t>
      </w:r>
      <w:r>
        <w:rPr>
          <w:spacing w:val="-3"/>
        </w:rPr>
        <w:t> </w:t>
      </w:r>
      <w:r>
        <w:rPr/>
        <w:t>полифония);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принадлежности к русской или западноевропейской религиозной традиции;</w:t>
      </w:r>
      <w:r>
        <w:rPr>
          <w:spacing w:val="1"/>
        </w:rPr>
        <w:t> </w:t>
      </w:r>
      <w:r>
        <w:rPr/>
        <w:t>вариативно:</w:t>
      </w:r>
      <w:r>
        <w:rPr>
          <w:spacing w:val="62"/>
        </w:rPr>
        <w:t> </w:t>
      </w:r>
      <w:r>
        <w:rPr/>
        <w:t>работа</w:t>
      </w:r>
      <w:r>
        <w:rPr>
          <w:spacing w:val="67"/>
        </w:rPr>
        <w:t> </w:t>
      </w:r>
      <w:r>
        <w:rPr/>
        <w:t>с</w:t>
      </w:r>
      <w:r>
        <w:rPr>
          <w:spacing w:val="68"/>
        </w:rPr>
        <w:t> </w:t>
      </w:r>
      <w:r>
        <w:rPr/>
        <w:t>интерактивной</w:t>
      </w:r>
      <w:r>
        <w:rPr>
          <w:spacing w:val="67"/>
        </w:rPr>
        <w:t> </w:t>
      </w:r>
      <w:r>
        <w:rPr/>
        <w:t>картой,</w:t>
      </w:r>
      <w:r>
        <w:rPr>
          <w:spacing w:val="69"/>
        </w:rPr>
        <w:t> </w:t>
      </w:r>
      <w:r>
        <w:rPr/>
        <w:t>лентой</w:t>
      </w:r>
      <w:r>
        <w:rPr>
          <w:spacing w:val="3"/>
        </w:rPr>
        <w:t> </w:t>
      </w:r>
      <w:r>
        <w:rPr/>
        <w:t>времени</w:t>
      </w:r>
      <w:r>
        <w:rPr>
          <w:spacing w:val="67"/>
        </w:rPr>
        <w:t> </w:t>
      </w:r>
      <w:r>
        <w:rPr/>
        <w:t>с</w:t>
      </w:r>
      <w:r>
        <w:rPr>
          <w:spacing w:val="67"/>
        </w:rPr>
        <w:t> </w:t>
      </w:r>
      <w:r>
        <w:rPr/>
        <w:t>указанием</w:t>
      </w:r>
    </w:p>
    <w:p>
      <w:pPr>
        <w:pStyle w:val="BodyText"/>
        <w:spacing w:line="350" w:lineRule="auto" w:before="1"/>
        <w:ind w:right="496" w:firstLine="0"/>
      </w:pPr>
      <w:r>
        <w:rPr/>
        <w:t>географических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7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стилей,</w:t>
      </w:r>
      <w:r>
        <w:rPr>
          <w:spacing w:val="1"/>
        </w:rPr>
        <w:t> </w:t>
      </w:r>
      <w:r>
        <w:rPr/>
        <w:t>жанров,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музыки;</w:t>
      </w:r>
      <w:r>
        <w:rPr>
          <w:spacing w:val="1"/>
        </w:rPr>
        <w:t> </w:t>
      </w:r>
      <w:r>
        <w:rPr/>
        <w:t>исследовательские и творческие проекты, посвященные отдельным произведениям</w:t>
      </w:r>
      <w:r>
        <w:rPr>
          <w:spacing w:val="1"/>
        </w:rPr>
        <w:t> </w:t>
      </w:r>
      <w:r>
        <w:rPr/>
        <w:t>духовной музыки.</w:t>
      </w:r>
    </w:p>
    <w:p>
      <w:pPr>
        <w:pStyle w:val="BodyText"/>
        <w:spacing w:line="319" w:lineRule="exact"/>
        <w:ind w:left="1494" w:firstLine="0"/>
      </w:pPr>
      <w:r>
        <w:rPr/>
        <w:t>Музыкальные</w:t>
      </w:r>
      <w:r>
        <w:rPr>
          <w:spacing w:val="-6"/>
        </w:rPr>
        <w:t> </w:t>
      </w:r>
      <w:r>
        <w:rPr/>
        <w:t>жанры</w:t>
      </w:r>
      <w:r>
        <w:rPr>
          <w:spacing w:val="-6"/>
        </w:rPr>
        <w:t> </w:t>
      </w:r>
      <w:r>
        <w:rPr/>
        <w:t>богослужения.</w:t>
      </w:r>
    </w:p>
    <w:p>
      <w:pPr>
        <w:pStyle w:val="BodyText"/>
        <w:spacing w:line="350" w:lineRule="auto" w:before="148"/>
        <w:ind w:right="497"/>
      </w:pPr>
      <w:r>
        <w:rPr/>
        <w:t>Содержание:</w:t>
      </w:r>
      <w:r>
        <w:rPr>
          <w:spacing w:val="1"/>
        </w:rPr>
        <w:t> </w:t>
      </w:r>
      <w:r>
        <w:rPr/>
        <w:t>эстетическое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жизненное</w:t>
      </w:r>
      <w:r>
        <w:rPr>
          <w:spacing w:val="71"/>
        </w:rPr>
        <w:t> </w:t>
      </w:r>
      <w:r>
        <w:rPr/>
        <w:t>предназначение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Многочастные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канонические</w:t>
      </w:r>
      <w:r>
        <w:rPr>
          <w:spacing w:val="1"/>
        </w:rPr>
        <w:t> </w:t>
      </w:r>
      <w:r>
        <w:rPr/>
        <w:t>тексты:</w:t>
      </w:r>
      <w:r>
        <w:rPr>
          <w:spacing w:val="-67"/>
        </w:rPr>
        <w:t> </w:t>
      </w:r>
      <w:r>
        <w:rPr/>
        <w:t>католическая</w:t>
      </w:r>
      <w:r>
        <w:rPr>
          <w:spacing w:val="1"/>
        </w:rPr>
        <w:t> </w:t>
      </w:r>
      <w:r>
        <w:rPr/>
        <w:t>месса,</w:t>
      </w:r>
      <w:r>
        <w:rPr>
          <w:spacing w:val="3"/>
        </w:rPr>
        <w:t> </w:t>
      </w:r>
      <w:r>
        <w:rPr/>
        <w:t>православная</w:t>
      </w:r>
      <w:r>
        <w:rPr>
          <w:spacing w:val="2"/>
        </w:rPr>
        <w:t> </w:t>
      </w:r>
      <w:r>
        <w:rPr/>
        <w:t>литургия,</w:t>
      </w:r>
      <w:r>
        <w:rPr>
          <w:spacing w:val="2"/>
        </w:rPr>
        <w:t> </w:t>
      </w:r>
      <w:r>
        <w:rPr/>
        <w:t>всенощное</w:t>
      </w:r>
      <w:r>
        <w:rPr>
          <w:spacing w:val="1"/>
        </w:rPr>
        <w:t> </w:t>
      </w:r>
      <w:r>
        <w:rPr/>
        <w:t>бдение.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493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(более</w:t>
      </w:r>
      <w:r>
        <w:rPr>
          <w:spacing w:val="1"/>
        </w:rPr>
        <w:t> </w:t>
      </w:r>
      <w:r>
        <w:rPr/>
        <w:t>полно)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(фрагментарно)</w:t>
      </w:r>
      <w:r>
        <w:rPr>
          <w:spacing w:val="1"/>
        </w:rPr>
        <w:t> </w:t>
      </w:r>
      <w:r>
        <w:rPr/>
        <w:t>произведениями мировой музыкальной классики, написанными в соответствии с</w:t>
      </w:r>
      <w:r>
        <w:rPr>
          <w:spacing w:val="1"/>
        </w:rPr>
        <w:t> </w:t>
      </w:r>
      <w:r>
        <w:rPr/>
        <w:t>религиозным</w:t>
      </w:r>
      <w:r>
        <w:rPr>
          <w:spacing w:val="2"/>
        </w:rPr>
        <w:t> </w:t>
      </w:r>
      <w:r>
        <w:rPr/>
        <w:t>каноном;</w:t>
      </w:r>
    </w:p>
    <w:p>
      <w:pPr>
        <w:pStyle w:val="BodyText"/>
        <w:spacing w:line="350" w:lineRule="auto" w:before="1"/>
        <w:ind w:left="1350" w:right="507" w:firstLine="0"/>
      </w:pPr>
      <w:r>
        <w:rPr/>
        <w:t>вокализация музыкальных тем изучаемых духовных произведений;</w:t>
      </w:r>
      <w:r>
        <w:rPr>
          <w:spacing w:val="1"/>
        </w:rPr>
        <w:t> </w:t>
      </w:r>
      <w:r>
        <w:rPr/>
        <w:t>определение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/>
        <w:t>слух</w:t>
      </w:r>
      <w:r>
        <w:rPr>
          <w:spacing w:val="24"/>
        </w:rPr>
        <w:t> </w:t>
      </w:r>
      <w:r>
        <w:rPr/>
        <w:t>изученных</w:t>
      </w:r>
      <w:r>
        <w:rPr>
          <w:spacing w:val="24"/>
        </w:rPr>
        <w:t> </w:t>
      </w:r>
      <w:r>
        <w:rPr/>
        <w:t>произведений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их</w:t>
      </w:r>
      <w:r>
        <w:rPr>
          <w:spacing w:val="24"/>
        </w:rPr>
        <w:t> </w:t>
      </w:r>
      <w:r>
        <w:rPr/>
        <w:t>авторов,</w:t>
      </w:r>
      <w:r>
        <w:rPr>
          <w:spacing w:val="31"/>
        </w:rPr>
        <w:t> </w:t>
      </w:r>
      <w:r>
        <w:rPr/>
        <w:t>иметь</w:t>
      </w:r>
    </w:p>
    <w:p>
      <w:pPr>
        <w:pStyle w:val="BodyText"/>
        <w:spacing w:line="318" w:lineRule="exact"/>
        <w:ind w:firstLine="0"/>
      </w:pPr>
      <w:r>
        <w:rPr/>
        <w:t>представление</w:t>
      </w:r>
      <w:r>
        <w:rPr>
          <w:spacing w:val="-3"/>
        </w:rPr>
        <w:t> </w:t>
      </w:r>
      <w:r>
        <w:rPr/>
        <w:t>об</w:t>
      </w:r>
      <w:r>
        <w:rPr>
          <w:spacing w:val="-1"/>
        </w:rPr>
        <w:t> </w:t>
      </w:r>
      <w:r>
        <w:rPr/>
        <w:t>особенностях</w:t>
      </w:r>
      <w:r>
        <w:rPr>
          <w:spacing w:val="-6"/>
        </w:rPr>
        <w:t> </w:t>
      </w:r>
      <w:r>
        <w:rPr/>
        <w:t>их</w:t>
      </w:r>
      <w:r>
        <w:rPr>
          <w:spacing w:val="-7"/>
        </w:rPr>
        <w:t> </w:t>
      </w:r>
      <w:r>
        <w:rPr/>
        <w:t>построения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образов;</w:t>
      </w:r>
    </w:p>
    <w:p>
      <w:pPr>
        <w:spacing w:after="0" w:line="318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</w:pPr>
      <w:r>
        <w:rPr/>
        <w:t>устный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письменный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терминологии,</w:t>
      </w:r>
      <w:r>
        <w:rPr>
          <w:spacing w:val="1"/>
        </w:rPr>
        <w:t> </w:t>
      </w:r>
      <w:r>
        <w:rPr/>
        <w:t>примерами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формулировкой</w:t>
      </w:r>
      <w:r>
        <w:rPr>
          <w:spacing w:val="1"/>
        </w:rPr>
        <w:t> </w:t>
      </w:r>
      <w:r>
        <w:rPr/>
        <w:t>собственного отношения к данной музыке, рассуждениями, аргументацией своей</w:t>
      </w:r>
      <w:r>
        <w:rPr>
          <w:spacing w:val="1"/>
        </w:rPr>
        <w:t> </w:t>
      </w:r>
      <w:r>
        <w:rPr/>
        <w:t>позиции.</w:t>
      </w:r>
    </w:p>
    <w:p>
      <w:pPr>
        <w:pStyle w:val="BodyText"/>
        <w:spacing w:before="2"/>
        <w:ind w:left="1494" w:firstLine="0"/>
      </w:pPr>
      <w:r>
        <w:rPr/>
        <w:t>Религиозные</w:t>
      </w:r>
      <w:r>
        <w:rPr>
          <w:spacing w:val="-4"/>
        </w:rPr>
        <w:t> </w:t>
      </w:r>
      <w:r>
        <w:rPr/>
        <w:t>темы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образы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современной</w:t>
      </w:r>
      <w:r>
        <w:rPr>
          <w:spacing w:val="-4"/>
        </w:rPr>
        <w:t> </w:t>
      </w:r>
      <w:r>
        <w:rPr/>
        <w:t>музыке.</w:t>
      </w:r>
    </w:p>
    <w:p>
      <w:pPr>
        <w:pStyle w:val="BodyText"/>
        <w:spacing w:line="350" w:lineRule="auto" w:before="144"/>
        <w:ind w:right="501"/>
      </w:pPr>
      <w:r>
        <w:rPr/>
        <w:t>Содержание: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сегодня.</w:t>
      </w:r>
      <w:r>
        <w:rPr>
          <w:spacing w:val="1"/>
        </w:rPr>
        <w:t> </w:t>
      </w:r>
      <w:r>
        <w:rPr/>
        <w:t>Переосмысление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композиторов</w:t>
      </w:r>
      <w:r>
        <w:rPr>
          <w:spacing w:val="1"/>
        </w:rPr>
        <w:t> </w:t>
      </w:r>
      <w:r>
        <w:rPr/>
        <w:t>XX–XXI</w:t>
      </w:r>
      <w:r>
        <w:rPr>
          <w:spacing w:val="1"/>
        </w:rPr>
        <w:t> </w:t>
      </w:r>
      <w:r>
        <w:rPr/>
        <w:t>веков.</w:t>
      </w:r>
      <w:r>
        <w:rPr>
          <w:spacing w:val="-67"/>
        </w:rPr>
        <w:t> </w:t>
      </w:r>
      <w:r>
        <w:rPr>
          <w:spacing w:val="-1"/>
        </w:rPr>
        <w:t>Религиозная</w:t>
      </w:r>
      <w:r>
        <w:rPr>
          <w:spacing w:val="2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в контексте</w:t>
      </w:r>
      <w:r>
        <w:rPr>
          <w:spacing w:val="7"/>
        </w:rPr>
        <w:t> </w:t>
      </w:r>
      <w:r>
        <w:rPr/>
        <w:t>современной</w:t>
      </w:r>
      <w:r>
        <w:rPr>
          <w:spacing w:val="-17"/>
        </w:rPr>
        <w:t> </w:t>
      </w:r>
      <w:r>
        <w:rPr/>
        <w:t>культуры.</w:t>
      </w:r>
    </w:p>
    <w:p>
      <w:pPr>
        <w:pStyle w:val="BodyText"/>
        <w:spacing w:before="1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tabs>
          <w:tab w:pos="3359" w:val="left" w:leader="none"/>
          <w:tab w:pos="4888" w:val="left" w:leader="none"/>
          <w:tab w:pos="6533" w:val="left" w:leader="none"/>
          <w:tab w:pos="6950" w:val="left" w:leader="none"/>
          <w:tab w:pos="9199" w:val="left" w:leader="none"/>
        </w:tabs>
        <w:spacing w:line="350" w:lineRule="auto" w:before="148"/>
        <w:ind w:right="505"/>
        <w:jc w:val="left"/>
      </w:pPr>
      <w:r>
        <w:rPr/>
        <w:t>сопоставление</w:t>
        <w:tab/>
        <w:t>тенденций</w:t>
        <w:tab/>
        <w:t>сохранения</w:t>
        <w:tab/>
        <w:t>и</w:t>
        <w:tab/>
        <w:t>переосмысления</w:t>
        <w:tab/>
      </w:r>
      <w:r>
        <w:rPr>
          <w:spacing w:val="-1"/>
        </w:rPr>
        <w:t>религиозной</w:t>
      </w:r>
      <w:r>
        <w:rPr>
          <w:spacing w:val="-67"/>
        </w:rPr>
        <w:t> </w:t>
      </w:r>
      <w:r>
        <w:rPr/>
        <w:t>традиции в культуре</w:t>
      </w:r>
      <w:r>
        <w:rPr>
          <w:spacing w:val="2"/>
        </w:rPr>
        <w:t> </w:t>
      </w:r>
      <w:r>
        <w:rPr/>
        <w:t>XX–XXI веков;</w:t>
      </w:r>
    </w:p>
    <w:p>
      <w:pPr>
        <w:pStyle w:val="BodyText"/>
        <w:tabs>
          <w:tab w:pos="2976" w:val="left" w:leader="none"/>
          <w:tab w:pos="4103" w:val="left" w:leader="none"/>
          <w:tab w:pos="5572" w:val="left" w:leader="none"/>
          <w:tab w:pos="7288" w:val="left" w:leader="none"/>
          <w:tab w:pos="8929" w:val="left" w:leader="none"/>
        </w:tabs>
        <w:spacing w:line="350" w:lineRule="auto"/>
        <w:ind w:right="508"/>
        <w:jc w:val="left"/>
      </w:pPr>
      <w:r>
        <w:rPr/>
        <w:t>исполнение</w:t>
        <w:tab/>
        <w:t>музыки</w:t>
        <w:tab/>
        <w:t>духовного</w:t>
        <w:tab/>
        <w:t>содержания,</w:t>
        <w:tab/>
        <w:t>сочиненной</w:t>
        <w:tab/>
      </w:r>
      <w:r>
        <w:rPr>
          <w:spacing w:val="-1"/>
        </w:rPr>
        <w:t>современными</w:t>
      </w:r>
      <w:r>
        <w:rPr>
          <w:spacing w:val="-67"/>
        </w:rPr>
        <w:t> </w:t>
      </w:r>
      <w:r>
        <w:rPr/>
        <w:t>композиторами;</w:t>
      </w:r>
    </w:p>
    <w:p>
      <w:pPr>
        <w:pStyle w:val="BodyText"/>
        <w:spacing w:line="350" w:lineRule="auto"/>
        <w:jc w:val="left"/>
      </w:pPr>
      <w:r>
        <w:rPr/>
        <w:t>вариативно:</w:t>
      </w:r>
      <w:r>
        <w:rPr>
          <w:spacing w:val="61"/>
        </w:rPr>
        <w:t> </w:t>
      </w:r>
      <w:r>
        <w:rPr/>
        <w:t>исследовательские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творческие</w:t>
      </w:r>
      <w:r>
        <w:rPr>
          <w:spacing w:val="63"/>
        </w:rPr>
        <w:t> </w:t>
      </w:r>
      <w:r>
        <w:rPr/>
        <w:t>проекты</w:t>
      </w:r>
      <w:r>
        <w:rPr>
          <w:spacing w:val="62"/>
        </w:rPr>
        <w:t> </w:t>
      </w:r>
      <w:r>
        <w:rPr/>
        <w:t>по</w:t>
      </w:r>
      <w:r>
        <w:rPr>
          <w:spacing w:val="62"/>
        </w:rPr>
        <w:t> </w:t>
      </w:r>
      <w:r>
        <w:rPr/>
        <w:t>теме</w:t>
      </w:r>
      <w:r>
        <w:rPr>
          <w:spacing w:val="68"/>
        </w:rPr>
        <w:t> </w:t>
      </w:r>
      <w:r>
        <w:rPr/>
        <w:t>«Музыка</w:t>
      </w:r>
      <w:r>
        <w:rPr>
          <w:spacing w:val="7"/>
        </w:rPr>
        <w:t> </w:t>
      </w:r>
      <w:r>
        <w:rPr/>
        <w:t>и</w:t>
      </w:r>
      <w:r>
        <w:rPr>
          <w:spacing w:val="-67"/>
        </w:rPr>
        <w:t> </w:t>
      </w:r>
      <w:r>
        <w:rPr/>
        <w:t>религия в</w:t>
      </w:r>
      <w:r>
        <w:rPr>
          <w:spacing w:val="-1"/>
        </w:rPr>
        <w:t> </w:t>
      </w:r>
      <w:r>
        <w:rPr/>
        <w:t>наше</w:t>
      </w:r>
      <w:r>
        <w:rPr>
          <w:spacing w:val="1"/>
        </w:rPr>
        <w:t> </w:t>
      </w:r>
      <w:r>
        <w:rPr/>
        <w:t>время»; посещение</w:t>
      </w:r>
      <w:r>
        <w:rPr>
          <w:spacing w:val="8"/>
        </w:rPr>
        <w:t> </w:t>
      </w:r>
      <w:r>
        <w:rPr/>
        <w:t>концерта</w:t>
      </w:r>
      <w:r>
        <w:rPr>
          <w:spacing w:val="1"/>
        </w:rPr>
        <w:t> </w:t>
      </w:r>
      <w:r>
        <w:rPr/>
        <w:t>духовной музыки.</w:t>
      </w:r>
    </w:p>
    <w:p>
      <w:pPr>
        <w:pStyle w:val="BodyText"/>
        <w:spacing w:line="348" w:lineRule="auto"/>
        <w:ind w:left="1494" w:right="1200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«Современная</w:t>
      </w:r>
      <w:r>
        <w:rPr>
          <w:spacing w:val="-2"/>
        </w:rPr>
        <w:t> </w:t>
      </w:r>
      <w:r>
        <w:rPr/>
        <w:t>музыка:</w:t>
      </w:r>
      <w:r>
        <w:rPr>
          <w:spacing w:val="-9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жанры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направления»</w:t>
      </w:r>
      <w:r>
        <w:rPr>
          <w:spacing w:val="-67"/>
        </w:rPr>
        <w:t> </w:t>
      </w:r>
      <w:r>
        <w:rPr/>
        <w:t>Джаз.</w:t>
      </w:r>
    </w:p>
    <w:p>
      <w:pPr>
        <w:pStyle w:val="BodyText"/>
        <w:spacing w:line="350" w:lineRule="auto" w:before="1"/>
        <w:ind w:right="501"/>
      </w:pPr>
      <w:r>
        <w:rPr/>
        <w:t>Содержание:</w:t>
      </w:r>
      <w:r>
        <w:rPr>
          <w:spacing w:val="1"/>
        </w:rPr>
        <w:t> </w:t>
      </w:r>
      <w:r>
        <w:rPr/>
        <w:t>джаз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популярной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века.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джазового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(свинг,</w:t>
      </w:r>
      <w:r>
        <w:rPr>
          <w:spacing w:val="1"/>
        </w:rPr>
        <w:t> </w:t>
      </w:r>
      <w:r>
        <w:rPr/>
        <w:t>синкопы,</w:t>
      </w:r>
      <w:r>
        <w:rPr>
          <w:spacing w:val="1"/>
        </w:rPr>
        <w:t> </w:t>
      </w:r>
      <w:r>
        <w:rPr/>
        <w:t>ударные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духовые</w:t>
      </w:r>
      <w:r>
        <w:rPr>
          <w:spacing w:val="1"/>
        </w:rPr>
        <w:t> </w:t>
      </w:r>
      <w:r>
        <w:rPr/>
        <w:t>инструменты,</w:t>
      </w:r>
      <w:r>
        <w:rPr>
          <w:spacing w:val="1"/>
        </w:rPr>
        <w:t> </w:t>
      </w:r>
      <w:r>
        <w:rPr/>
        <w:t>вопросно-ответная</w:t>
      </w:r>
      <w:r>
        <w:rPr>
          <w:spacing w:val="-1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мотивов, гармоническая сетка, импровизация).</w:t>
      </w:r>
    </w:p>
    <w:p>
      <w:pPr>
        <w:pStyle w:val="BodyText"/>
        <w:spacing w:before="1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9"/>
        <w:ind w:right="497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джазовыми</w:t>
      </w:r>
      <w:r>
        <w:rPr>
          <w:spacing w:val="1"/>
        </w:rPr>
        <w:t> </w:t>
      </w:r>
      <w:r>
        <w:rPr/>
        <w:t>музыкальными</w:t>
      </w:r>
      <w:r>
        <w:rPr>
          <w:spacing w:val="1"/>
        </w:rPr>
        <w:t> </w:t>
      </w:r>
      <w:r>
        <w:rPr/>
        <w:t>композициями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направлениями (регтайм,</w:t>
      </w:r>
      <w:r>
        <w:rPr>
          <w:spacing w:val="3"/>
        </w:rPr>
        <w:t> </w:t>
      </w:r>
      <w:r>
        <w:rPr/>
        <w:t>биг</w:t>
      </w:r>
      <w:r>
        <w:rPr>
          <w:spacing w:val="2"/>
        </w:rPr>
        <w:t> </w:t>
      </w:r>
      <w:r>
        <w:rPr/>
        <w:t>бэнд,</w:t>
      </w:r>
      <w:r>
        <w:rPr>
          <w:spacing w:val="3"/>
        </w:rPr>
        <w:t> </w:t>
      </w:r>
      <w:r>
        <w:rPr/>
        <w:t>блюз);</w:t>
      </w:r>
    </w:p>
    <w:p>
      <w:pPr>
        <w:pStyle w:val="BodyText"/>
        <w:spacing w:line="350" w:lineRule="auto" w:before="2"/>
        <w:ind w:right="497"/>
      </w:pPr>
      <w:r>
        <w:rPr/>
        <w:t>разучивание, исполнение одной из «вечнозеленых» джазовых тем, элементы</w:t>
      </w:r>
      <w:r>
        <w:rPr>
          <w:spacing w:val="1"/>
        </w:rPr>
        <w:t> </w:t>
      </w:r>
      <w:r>
        <w:rPr/>
        <w:t>ритмической и вокальной импровизации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основе;</w:t>
      </w:r>
    </w:p>
    <w:p>
      <w:pPr>
        <w:pStyle w:val="BodyText"/>
        <w:spacing w:before="1"/>
        <w:ind w:left="1350" w:firstLine="0"/>
        <w:jc w:val="left"/>
      </w:pPr>
      <w:r>
        <w:rPr/>
        <w:t>определение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слух:</w:t>
      </w:r>
    </w:p>
    <w:p>
      <w:pPr>
        <w:pStyle w:val="BodyText"/>
        <w:spacing w:line="350" w:lineRule="auto" w:before="149"/>
        <w:ind w:left="1350" w:right="1200" w:firstLine="0"/>
        <w:jc w:val="left"/>
      </w:pPr>
      <w:r>
        <w:rPr/>
        <w:t>принадлежности к джазовой или классической музыке;</w:t>
      </w:r>
      <w:r>
        <w:rPr>
          <w:spacing w:val="1"/>
        </w:rPr>
        <w:t> </w:t>
      </w:r>
      <w:r>
        <w:rPr/>
        <w:t>исполнительского состава (манера пения, состав инструментов);</w:t>
      </w:r>
      <w:r>
        <w:rPr>
          <w:spacing w:val="1"/>
        </w:rPr>
        <w:t> </w:t>
      </w:r>
      <w:r>
        <w:rPr/>
        <w:t>вариативно:</w:t>
      </w:r>
      <w:r>
        <w:rPr>
          <w:spacing w:val="-11"/>
        </w:rPr>
        <w:t> </w:t>
      </w:r>
      <w:r>
        <w:rPr/>
        <w:t>сочинение</w:t>
      </w:r>
      <w:r>
        <w:rPr>
          <w:spacing w:val="-5"/>
        </w:rPr>
        <w:t> </w:t>
      </w:r>
      <w:r>
        <w:rPr/>
        <w:t>блюза;</w:t>
      </w:r>
      <w:r>
        <w:rPr>
          <w:spacing w:val="-6"/>
        </w:rPr>
        <w:t> </w:t>
      </w:r>
      <w:r>
        <w:rPr/>
        <w:t>посещение</w:t>
      </w:r>
      <w:r>
        <w:rPr>
          <w:spacing w:val="-4"/>
        </w:rPr>
        <w:t> </w:t>
      </w:r>
      <w:r>
        <w:rPr/>
        <w:t>концерта</w:t>
      </w:r>
      <w:r>
        <w:rPr>
          <w:spacing w:val="-5"/>
        </w:rPr>
        <w:t> </w:t>
      </w:r>
      <w:r>
        <w:rPr/>
        <w:t>джазовой</w:t>
      </w:r>
      <w:r>
        <w:rPr>
          <w:spacing w:val="-6"/>
        </w:rPr>
        <w:t> </w:t>
      </w:r>
      <w:r>
        <w:rPr/>
        <w:t>музыки.</w:t>
      </w:r>
      <w:r>
        <w:rPr>
          <w:spacing w:val="-67"/>
        </w:rPr>
        <w:t> </w:t>
      </w:r>
      <w:r>
        <w:rPr/>
        <w:t>Мюзикл.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Содержание: особенности жанра. Классика жанра – мюзиклы середины XX</w:t>
      </w:r>
      <w:r>
        <w:rPr>
          <w:spacing w:val="1"/>
        </w:rPr>
        <w:t> </w:t>
      </w:r>
      <w:r>
        <w:rPr/>
        <w:t>века (на примере творчества Ф. Лоу, Р. Роджерса, Э.Л. Уэббера). Современные</w:t>
      </w:r>
      <w:r>
        <w:rPr>
          <w:spacing w:val="1"/>
        </w:rPr>
        <w:t> </w:t>
      </w:r>
      <w:r>
        <w:rPr/>
        <w:t>постановки в</w:t>
      </w:r>
      <w:r>
        <w:rPr>
          <w:spacing w:val="-1"/>
        </w:rPr>
        <w:t> </w:t>
      </w:r>
      <w:r>
        <w:rPr/>
        <w:t>жанре</w:t>
      </w:r>
      <w:r>
        <w:rPr>
          <w:spacing w:val="3"/>
        </w:rPr>
        <w:t> </w:t>
      </w:r>
      <w:r>
        <w:rPr/>
        <w:t>мюзикла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российской сцене.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ind w:right="492"/>
      </w:pPr>
      <w:r>
        <w:rPr/>
        <w:t>знакомство с музыкальными произведениями, сочиненными иностранными и</w:t>
      </w:r>
      <w:r>
        <w:rPr>
          <w:spacing w:val="-67"/>
        </w:rPr>
        <w:t> </w:t>
      </w:r>
      <w:r>
        <w:rPr/>
        <w:t>отечественными</w:t>
      </w:r>
      <w:r>
        <w:rPr>
          <w:spacing w:val="1"/>
        </w:rPr>
        <w:t> </w:t>
      </w:r>
      <w:r>
        <w:rPr/>
        <w:t>композиторами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жанре</w:t>
      </w:r>
      <w:r>
        <w:rPr>
          <w:spacing w:val="1"/>
        </w:rPr>
        <w:t> </w:t>
      </w:r>
      <w:r>
        <w:rPr/>
        <w:t>мюзикла,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театральными</w:t>
      </w:r>
      <w:r>
        <w:rPr>
          <w:spacing w:val="-1"/>
        </w:rPr>
        <w:t> </w:t>
      </w:r>
      <w:r>
        <w:rPr/>
        <w:t>жанрами (опера,</w:t>
      </w:r>
      <w:r>
        <w:rPr>
          <w:spacing w:val="2"/>
        </w:rPr>
        <w:t> </w:t>
      </w:r>
      <w:r>
        <w:rPr/>
        <w:t>балет,</w:t>
      </w:r>
      <w:r>
        <w:rPr>
          <w:spacing w:val="3"/>
        </w:rPr>
        <w:t> </w:t>
      </w:r>
      <w:r>
        <w:rPr/>
        <w:t>драматический</w:t>
      </w:r>
      <w:r>
        <w:rPr>
          <w:spacing w:val="-1"/>
        </w:rPr>
        <w:t> </w:t>
      </w:r>
      <w:r>
        <w:rPr/>
        <w:t>спектакль);</w:t>
      </w:r>
    </w:p>
    <w:p>
      <w:pPr>
        <w:pStyle w:val="BodyText"/>
        <w:spacing w:line="350" w:lineRule="auto" w:before="6"/>
        <w:ind w:right="505"/>
      </w:pPr>
      <w:r>
        <w:rPr/>
        <w:t>анализ</w:t>
      </w:r>
      <w:r>
        <w:rPr>
          <w:spacing w:val="1"/>
        </w:rPr>
        <w:t> </w:t>
      </w:r>
      <w:r>
        <w:rPr/>
        <w:t>рекламных</w:t>
      </w:r>
      <w:r>
        <w:rPr>
          <w:spacing w:val="1"/>
        </w:rPr>
        <w:t> </w:t>
      </w:r>
      <w:r>
        <w:rPr/>
        <w:t>объявлений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премьерах</w:t>
      </w:r>
      <w:r>
        <w:rPr>
          <w:spacing w:val="1"/>
        </w:rPr>
        <w:t> </w:t>
      </w:r>
      <w:r>
        <w:rPr/>
        <w:t>мюзиклов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-67"/>
        </w:rPr>
        <w:t> </w:t>
      </w:r>
      <w:r>
        <w:rPr/>
        <w:t>средствах</w:t>
      </w:r>
      <w:r>
        <w:rPr>
          <w:spacing w:val="-4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информации;</w:t>
      </w:r>
    </w:p>
    <w:p>
      <w:pPr>
        <w:pStyle w:val="BodyText"/>
        <w:spacing w:line="350" w:lineRule="auto" w:before="1"/>
        <w:ind w:right="510"/>
      </w:pPr>
      <w:r>
        <w:rPr/>
        <w:t>просмотр</w:t>
      </w:r>
      <w:r>
        <w:rPr>
          <w:spacing w:val="1"/>
        </w:rPr>
        <w:t> </w:t>
      </w:r>
      <w:r>
        <w:rPr/>
        <w:t>видеозаписи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мюзиклов,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рекламного текста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постановки;</w:t>
      </w:r>
    </w:p>
    <w:p>
      <w:pPr>
        <w:pStyle w:val="BodyText"/>
        <w:spacing w:line="350" w:lineRule="auto"/>
        <w:ind w:left="1494" w:right="2607" w:hanging="144"/>
      </w:pPr>
      <w:r>
        <w:rPr/>
        <w:t>разучивание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исполнение</w:t>
      </w:r>
      <w:r>
        <w:rPr>
          <w:spacing w:val="-4"/>
        </w:rPr>
        <w:t> </w:t>
      </w:r>
      <w:r>
        <w:rPr/>
        <w:t>отдельных</w:t>
      </w:r>
      <w:r>
        <w:rPr>
          <w:spacing w:val="-9"/>
        </w:rPr>
        <w:t> </w:t>
      </w:r>
      <w:r>
        <w:rPr/>
        <w:t>номеров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мюзиклов.</w:t>
      </w:r>
      <w:r>
        <w:rPr>
          <w:spacing w:val="-68"/>
        </w:rPr>
        <w:t> </w:t>
      </w:r>
      <w:r>
        <w:rPr/>
        <w:t>Молодежная</w:t>
      </w:r>
      <w:r>
        <w:rPr>
          <w:spacing w:val="2"/>
        </w:rPr>
        <w:t> </w:t>
      </w:r>
      <w:r>
        <w:rPr/>
        <w:t>музыкальная</w:t>
      </w:r>
      <w:r>
        <w:rPr>
          <w:spacing w:val="2"/>
        </w:rPr>
        <w:t> </w:t>
      </w:r>
      <w:r>
        <w:rPr/>
        <w:t>культура.</w:t>
      </w:r>
    </w:p>
    <w:p>
      <w:pPr>
        <w:pStyle w:val="BodyText"/>
        <w:spacing w:line="348" w:lineRule="auto"/>
        <w:ind w:right="497" w:firstLine="0"/>
      </w:pPr>
      <w:r>
        <w:rPr/>
        <w:t>Содержание: направления и стили молодежной музыкальной культуры XX–XXI</w:t>
      </w:r>
      <w:r>
        <w:rPr>
          <w:spacing w:val="1"/>
        </w:rPr>
        <w:t> </w:t>
      </w:r>
      <w:r>
        <w:rPr/>
        <w:t>веков</w:t>
      </w:r>
      <w:r>
        <w:rPr>
          <w:spacing w:val="1"/>
        </w:rPr>
        <w:t> </w:t>
      </w:r>
      <w:r>
        <w:rPr>
          <w:rFonts w:ascii="Calibri" w:hAnsi="Calibri"/>
          <w:sz w:val="24"/>
        </w:rPr>
        <w:t>(</w:t>
      </w:r>
      <w:r>
        <w:rPr/>
        <w:t>рок-н-ролл,</w:t>
      </w:r>
      <w:r>
        <w:rPr>
          <w:spacing w:val="1"/>
        </w:rPr>
        <w:t> </w:t>
      </w:r>
      <w:r>
        <w:rPr/>
        <w:t>блюз-рок,</w:t>
      </w:r>
      <w:r>
        <w:rPr>
          <w:spacing w:val="1"/>
        </w:rPr>
        <w:t> </w:t>
      </w:r>
      <w:r>
        <w:rPr/>
        <w:t>панк-рок,</w:t>
      </w:r>
      <w:r>
        <w:rPr>
          <w:spacing w:val="1"/>
        </w:rPr>
        <w:t> </w:t>
      </w:r>
      <w:r>
        <w:rPr/>
        <w:t>хард-рок,</w:t>
      </w:r>
      <w:r>
        <w:rPr>
          <w:spacing w:val="1"/>
        </w:rPr>
        <w:t> </w:t>
      </w:r>
      <w:r>
        <w:rPr/>
        <w:t>рэп,</w:t>
      </w:r>
      <w:r>
        <w:rPr>
          <w:spacing w:val="1"/>
        </w:rPr>
        <w:t> </w:t>
      </w:r>
      <w:r>
        <w:rPr/>
        <w:t>хип-хоп,</w:t>
      </w:r>
      <w:r>
        <w:rPr>
          <w:spacing w:val="1"/>
        </w:rPr>
        <w:t> </w:t>
      </w:r>
      <w:r>
        <w:rPr/>
        <w:t>фанк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  <w:r>
        <w:rPr>
          <w:spacing w:val="-67"/>
        </w:rPr>
        <w:t> </w:t>
      </w:r>
      <w:r>
        <w:rPr/>
        <w:t>Авторская</w:t>
      </w:r>
      <w:r>
        <w:rPr>
          <w:spacing w:val="1"/>
        </w:rPr>
        <w:t> </w:t>
      </w:r>
      <w:r>
        <w:rPr/>
        <w:t>песня</w:t>
      </w:r>
      <w:r>
        <w:rPr>
          <w:spacing w:val="1"/>
        </w:rPr>
        <w:t> </w:t>
      </w:r>
      <w:r>
        <w:rPr/>
        <w:t>(Б.Окуджава,</w:t>
      </w:r>
      <w:r>
        <w:rPr>
          <w:spacing w:val="3"/>
        </w:rPr>
        <w:t> </w:t>
      </w:r>
      <w:r>
        <w:rPr/>
        <w:t>Ю.Визбор,</w:t>
      </w:r>
      <w:r>
        <w:rPr>
          <w:spacing w:val="3"/>
        </w:rPr>
        <w:t> </w:t>
      </w:r>
      <w:r>
        <w:rPr/>
        <w:t>В.</w:t>
      </w:r>
      <w:r>
        <w:rPr>
          <w:spacing w:val="3"/>
        </w:rPr>
        <w:t> </w:t>
      </w:r>
      <w:r>
        <w:rPr/>
        <w:t>Высоцкий</w:t>
      </w:r>
      <w:r>
        <w:rPr>
          <w:spacing w:val="-1"/>
        </w:rPr>
        <w:t> </w:t>
      </w:r>
      <w:r>
        <w:rPr/>
        <w:t>и др.).</w:t>
      </w:r>
    </w:p>
    <w:p>
      <w:pPr>
        <w:pStyle w:val="BodyText"/>
        <w:spacing w:line="350" w:lineRule="auto" w:before="4"/>
        <w:ind w:right="509"/>
      </w:pPr>
      <w:r>
        <w:rPr/>
        <w:t>Социальный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коммерческий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(потребительские</w:t>
      </w:r>
      <w:r>
        <w:rPr>
          <w:spacing w:val="1"/>
        </w:rPr>
        <w:t> </w:t>
      </w:r>
      <w:r>
        <w:rPr/>
        <w:t>тенденции современной</w:t>
      </w:r>
      <w:r>
        <w:rPr>
          <w:spacing w:val="1"/>
        </w:rPr>
        <w:t> </w:t>
      </w:r>
      <w:r>
        <w:rPr/>
        <w:t>культуры).</w:t>
      </w:r>
    </w:p>
    <w:p>
      <w:pPr>
        <w:pStyle w:val="BodyText"/>
        <w:spacing w:before="1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9"/>
        <w:ind w:right="505"/>
      </w:pPr>
      <w:r>
        <w:rPr/>
        <w:t>знакомство с музыкальными произведениями, ставшими «классикой жанра»</w:t>
      </w:r>
      <w:r>
        <w:rPr>
          <w:spacing w:val="1"/>
        </w:rPr>
        <w:t> </w:t>
      </w:r>
      <w:r>
        <w:rPr/>
        <w:t>молодежной культуры (группы «Битлз», Элвис Пресли, Виктор Цой, Билли Айлиш</w:t>
      </w:r>
      <w:r>
        <w:rPr>
          <w:spacing w:val="1"/>
        </w:rPr>
        <w:t> </w:t>
      </w:r>
      <w:r>
        <w:rPr/>
        <w:t>и другие</w:t>
      </w:r>
      <w:r>
        <w:rPr>
          <w:spacing w:val="2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 исполнители);</w:t>
      </w:r>
    </w:p>
    <w:p>
      <w:pPr>
        <w:pStyle w:val="BodyText"/>
        <w:spacing w:line="350" w:lineRule="auto" w:before="6"/>
        <w:ind w:right="502"/>
      </w:pPr>
      <w:r>
        <w:rPr/>
        <w:t>разучивание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песни,</w:t>
      </w:r>
      <w:r>
        <w:rPr>
          <w:spacing w:val="1"/>
        </w:rPr>
        <w:t> </w:t>
      </w:r>
      <w:r>
        <w:rPr/>
        <w:t>относящейся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молодежных</w:t>
      </w:r>
      <w:r>
        <w:rPr>
          <w:spacing w:val="-67"/>
        </w:rPr>
        <w:t> </w:t>
      </w:r>
      <w:r>
        <w:rPr/>
        <w:t>музыкальных</w:t>
      </w:r>
      <w:r>
        <w:rPr>
          <w:spacing w:val="-4"/>
        </w:rPr>
        <w:t> </w:t>
      </w:r>
      <w:r>
        <w:rPr/>
        <w:t>течений;</w:t>
      </w:r>
    </w:p>
    <w:p>
      <w:pPr>
        <w:pStyle w:val="BodyText"/>
        <w:spacing w:before="1"/>
        <w:ind w:left="1350" w:firstLine="0"/>
      </w:pPr>
      <w:r>
        <w:rPr/>
        <w:t>дискуссия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тему</w:t>
      </w:r>
      <w:r>
        <w:rPr>
          <w:spacing w:val="-6"/>
        </w:rPr>
        <w:t> </w:t>
      </w:r>
      <w:r>
        <w:rPr/>
        <w:t>«Современная</w:t>
      </w:r>
      <w:r>
        <w:rPr>
          <w:spacing w:val="-5"/>
        </w:rPr>
        <w:t> </w:t>
      </w:r>
      <w:r>
        <w:rPr/>
        <w:t>музыка»;</w:t>
      </w:r>
    </w:p>
    <w:p>
      <w:pPr>
        <w:pStyle w:val="BodyText"/>
        <w:spacing w:line="350" w:lineRule="auto" w:before="149"/>
        <w:ind w:left="1494" w:right="2895" w:hanging="144"/>
      </w:pPr>
      <w:r>
        <w:rPr/>
        <w:t>вариативно:</w:t>
      </w:r>
      <w:r>
        <w:rPr>
          <w:spacing w:val="-12"/>
        </w:rPr>
        <w:t> </w:t>
      </w:r>
      <w:r>
        <w:rPr/>
        <w:t>презентация</w:t>
      </w:r>
      <w:r>
        <w:rPr>
          <w:spacing w:val="-7"/>
        </w:rPr>
        <w:t> </w:t>
      </w:r>
      <w:r>
        <w:rPr/>
        <w:t>альбома</w:t>
      </w:r>
      <w:r>
        <w:rPr>
          <w:spacing w:val="-6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любимой</w:t>
      </w:r>
      <w:r>
        <w:rPr>
          <w:spacing w:val="-7"/>
        </w:rPr>
        <w:t> </w:t>
      </w:r>
      <w:r>
        <w:rPr/>
        <w:t>группы.</w:t>
      </w:r>
      <w:r>
        <w:rPr>
          <w:spacing w:val="-68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350" w:lineRule="auto"/>
        <w:ind w:right="504"/>
      </w:pPr>
      <w:r>
        <w:rPr/>
        <w:t>Содержание: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повсюду</w:t>
      </w:r>
      <w:r>
        <w:rPr>
          <w:spacing w:val="1"/>
        </w:rPr>
        <w:t> </w:t>
      </w:r>
      <w:r>
        <w:rPr/>
        <w:t>(радио,</w:t>
      </w:r>
      <w:r>
        <w:rPr>
          <w:spacing w:val="1"/>
        </w:rPr>
        <w:t> </w:t>
      </w:r>
      <w:r>
        <w:rPr/>
        <w:t>телевидение,</w:t>
      </w:r>
      <w:r>
        <w:rPr>
          <w:spacing w:val="1"/>
        </w:rPr>
        <w:t> </w:t>
      </w:r>
      <w:r>
        <w:rPr/>
        <w:t>Интернет,</w:t>
      </w:r>
      <w:r>
        <w:rPr>
          <w:spacing w:val="1"/>
        </w:rPr>
        <w:t> </w:t>
      </w:r>
      <w:r>
        <w:rPr/>
        <w:t>наушники).</w:t>
      </w:r>
      <w:r>
        <w:rPr>
          <w:spacing w:val="-67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вкус</w:t>
      </w:r>
      <w:r>
        <w:rPr>
          <w:spacing w:val="1"/>
        </w:rPr>
        <w:t> </w:t>
      </w:r>
      <w:r>
        <w:rPr/>
        <w:t>(безграничный</w:t>
      </w:r>
      <w:r>
        <w:rPr>
          <w:spacing w:val="1"/>
        </w:rPr>
        <w:t> </w:t>
      </w:r>
      <w:r>
        <w:rPr/>
        <w:t>выбор,</w:t>
      </w:r>
      <w:r>
        <w:rPr>
          <w:spacing w:val="1"/>
        </w:rPr>
        <w:t> </w:t>
      </w:r>
      <w:r>
        <w:rPr/>
        <w:t>персональные</w:t>
      </w:r>
      <w:r>
        <w:rPr>
          <w:spacing w:val="1"/>
        </w:rPr>
        <w:t> </w:t>
      </w:r>
      <w:r>
        <w:rPr/>
        <w:t>плейлисты).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творчество в</w:t>
      </w:r>
      <w:r>
        <w:rPr>
          <w:spacing w:val="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среды.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510"/>
        <w:jc w:val="left"/>
      </w:pPr>
      <w:r>
        <w:rPr/>
        <w:t>поиск</w:t>
      </w:r>
      <w:r>
        <w:rPr>
          <w:spacing w:val="8"/>
        </w:rPr>
        <w:t> </w:t>
      </w:r>
      <w:r>
        <w:rPr/>
        <w:t>информации</w:t>
      </w:r>
      <w:r>
        <w:rPr>
          <w:spacing w:val="9"/>
        </w:rPr>
        <w:t> </w:t>
      </w:r>
      <w:r>
        <w:rPr/>
        <w:t>о</w:t>
      </w:r>
      <w:r>
        <w:rPr>
          <w:spacing w:val="9"/>
        </w:rPr>
        <w:t> </w:t>
      </w:r>
      <w:r>
        <w:rPr/>
        <w:t>способах</w:t>
      </w:r>
      <w:r>
        <w:rPr>
          <w:spacing w:val="4"/>
        </w:rPr>
        <w:t> </w:t>
      </w:r>
      <w:r>
        <w:rPr/>
        <w:t>сохранения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передачи</w:t>
      </w:r>
      <w:r>
        <w:rPr>
          <w:spacing w:val="9"/>
        </w:rPr>
        <w:t> </w:t>
      </w:r>
      <w:r>
        <w:rPr/>
        <w:t>музыки</w:t>
      </w:r>
      <w:r>
        <w:rPr>
          <w:spacing w:val="13"/>
        </w:rPr>
        <w:t> </w:t>
      </w:r>
      <w:r>
        <w:rPr/>
        <w:t>прежде</w:t>
      </w:r>
      <w:r>
        <w:rPr>
          <w:spacing w:val="22"/>
        </w:rPr>
        <w:t> </w:t>
      </w:r>
      <w:r>
        <w:rPr/>
        <w:t>и</w:t>
      </w:r>
      <w:r>
        <w:rPr>
          <w:spacing w:val="-67"/>
        </w:rPr>
        <w:t> </w:t>
      </w:r>
      <w:r>
        <w:rPr/>
        <w:t>сейчас;</w:t>
      </w:r>
    </w:p>
    <w:p>
      <w:pPr>
        <w:pStyle w:val="BodyText"/>
        <w:tabs>
          <w:tab w:pos="2736" w:val="left" w:leader="none"/>
          <w:tab w:pos="4679" w:val="left" w:leader="none"/>
          <w:tab w:pos="5638" w:val="left" w:leader="none"/>
          <w:tab w:pos="7427" w:val="left" w:leader="none"/>
          <w:tab w:pos="9281" w:val="left" w:leader="none"/>
          <w:tab w:pos="10339" w:val="left" w:leader="none"/>
        </w:tabs>
        <w:spacing w:line="350" w:lineRule="auto" w:before="1"/>
        <w:ind w:right="488"/>
        <w:jc w:val="left"/>
      </w:pPr>
      <w:r>
        <w:rPr/>
        <w:t>просмотр</w:t>
        <w:tab/>
        <w:t>музыкального</w:t>
        <w:tab/>
        <w:t>клипа</w:t>
        <w:tab/>
        <w:t>популярного</w:t>
        <w:tab/>
        <w:t>исполнителя,</w:t>
        <w:tab/>
        <w:t>анализ</w:t>
        <w:tab/>
      </w:r>
      <w:r>
        <w:rPr>
          <w:spacing w:val="-2"/>
        </w:rPr>
        <w:t>его</w:t>
      </w:r>
      <w:r>
        <w:rPr>
          <w:spacing w:val="-67"/>
        </w:rPr>
        <w:t> </w:t>
      </w:r>
      <w:r>
        <w:rPr/>
        <w:t>художественного образа,</w:t>
      </w:r>
      <w:r>
        <w:rPr>
          <w:spacing w:val="3"/>
        </w:rPr>
        <w:t> </w:t>
      </w:r>
      <w:r>
        <w:rPr/>
        <w:t>стиля,</w:t>
      </w:r>
      <w:r>
        <w:rPr>
          <w:spacing w:val="3"/>
        </w:rPr>
        <w:t> </w:t>
      </w:r>
      <w:r>
        <w:rPr/>
        <w:t>выразительных</w:t>
      </w:r>
      <w:r>
        <w:rPr>
          <w:spacing w:val="-3"/>
        </w:rPr>
        <w:t> </w:t>
      </w:r>
      <w:r>
        <w:rPr/>
        <w:t>средств;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разучивание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популярной</w:t>
      </w:r>
      <w:r>
        <w:rPr>
          <w:spacing w:val="-7"/>
        </w:rPr>
        <w:t> </w:t>
      </w:r>
      <w:r>
        <w:rPr/>
        <w:t>современной</w:t>
      </w:r>
      <w:r>
        <w:rPr>
          <w:spacing w:val="-6"/>
        </w:rPr>
        <w:t> </w:t>
      </w:r>
      <w:r>
        <w:rPr/>
        <w:t>песни;</w:t>
      </w:r>
    </w:p>
    <w:p>
      <w:pPr>
        <w:pStyle w:val="BodyText"/>
        <w:spacing w:line="350" w:lineRule="auto" w:before="149"/>
        <w:jc w:val="left"/>
      </w:pPr>
      <w:r>
        <w:rPr/>
        <w:t>вариативно:</w:t>
      </w:r>
      <w:r>
        <w:rPr>
          <w:spacing w:val="15"/>
        </w:rPr>
        <w:t> </w:t>
      </w:r>
      <w:r>
        <w:rPr/>
        <w:t>проведение</w:t>
      </w:r>
      <w:r>
        <w:rPr>
          <w:spacing w:val="17"/>
        </w:rPr>
        <w:t> </w:t>
      </w:r>
      <w:r>
        <w:rPr/>
        <w:t>социального</w:t>
      </w:r>
      <w:r>
        <w:rPr>
          <w:spacing w:val="16"/>
        </w:rPr>
        <w:t> </w:t>
      </w:r>
      <w:r>
        <w:rPr/>
        <w:t>опроса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роли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месте</w:t>
      </w:r>
      <w:r>
        <w:rPr>
          <w:spacing w:val="17"/>
        </w:rPr>
        <w:t> </w:t>
      </w:r>
      <w:r>
        <w:rPr/>
        <w:t>музыки</w:t>
      </w:r>
      <w:r>
        <w:rPr>
          <w:spacing w:val="15"/>
        </w:rPr>
        <w:t> </w:t>
      </w:r>
      <w:r>
        <w:rPr/>
        <w:t>в</w:t>
      </w:r>
      <w:r>
        <w:rPr>
          <w:spacing w:val="20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современного человека; создание собственного</w:t>
      </w:r>
      <w:r>
        <w:rPr>
          <w:spacing w:val="1"/>
        </w:rPr>
        <w:t> </w:t>
      </w:r>
      <w:r>
        <w:rPr/>
        <w:t>музыкального клипа.</w:t>
      </w:r>
    </w:p>
    <w:p>
      <w:pPr>
        <w:pStyle w:val="BodyText"/>
        <w:spacing w:line="350" w:lineRule="auto"/>
        <w:ind w:left="1494" w:right="2660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9</w:t>
      </w:r>
      <w:r>
        <w:rPr>
          <w:spacing w:val="-5"/>
        </w:rPr>
        <w:t> </w:t>
      </w:r>
      <w:r>
        <w:rPr/>
        <w:t>«Связь</w:t>
      </w:r>
      <w:r>
        <w:rPr>
          <w:spacing w:val="-5"/>
        </w:rPr>
        <w:t> </w:t>
      </w:r>
      <w:r>
        <w:rPr/>
        <w:t>музыки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видами</w:t>
      </w:r>
      <w:r>
        <w:rPr>
          <w:spacing w:val="-4"/>
        </w:rPr>
        <w:t> </w:t>
      </w:r>
      <w:r>
        <w:rPr/>
        <w:t>искусства»</w:t>
      </w:r>
      <w:r>
        <w:rPr>
          <w:spacing w:val="-67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литература.</w:t>
      </w:r>
    </w:p>
    <w:p>
      <w:pPr>
        <w:pStyle w:val="BodyText"/>
        <w:spacing w:line="348" w:lineRule="auto" w:before="1"/>
        <w:ind w:right="495"/>
      </w:pPr>
      <w:r>
        <w:rPr/>
        <w:t>Единство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вокальных</w:t>
      </w:r>
      <w:r>
        <w:rPr>
          <w:spacing w:val="1"/>
        </w:rPr>
        <w:t> </w:t>
      </w:r>
      <w:r>
        <w:rPr/>
        <w:t>жанрах</w:t>
      </w:r>
      <w:r>
        <w:rPr>
          <w:spacing w:val="1"/>
        </w:rPr>
        <w:t> </w:t>
      </w:r>
      <w:r>
        <w:rPr/>
        <w:t>(песня,</w:t>
      </w:r>
      <w:r>
        <w:rPr>
          <w:spacing w:val="1"/>
        </w:rPr>
        <w:t> </w:t>
      </w:r>
      <w:r>
        <w:rPr/>
        <w:t>романс,</w:t>
      </w:r>
      <w:r>
        <w:rPr>
          <w:spacing w:val="1"/>
        </w:rPr>
        <w:t> </w:t>
      </w:r>
      <w:r>
        <w:rPr/>
        <w:t>кантата,</w:t>
      </w:r>
      <w:r>
        <w:rPr>
          <w:spacing w:val="1"/>
        </w:rPr>
        <w:t> </w:t>
      </w:r>
      <w:r>
        <w:rPr/>
        <w:t>ноктюрн,</w:t>
      </w:r>
      <w:r>
        <w:rPr>
          <w:spacing w:val="1"/>
        </w:rPr>
        <w:t> </w:t>
      </w:r>
      <w:r>
        <w:rPr/>
        <w:t>баркарола,</w:t>
      </w:r>
      <w:r>
        <w:rPr>
          <w:spacing w:val="1"/>
        </w:rPr>
        <w:t> </w:t>
      </w:r>
      <w:r>
        <w:rPr/>
        <w:t>былина).</w:t>
      </w:r>
      <w:r>
        <w:rPr>
          <w:spacing w:val="1"/>
        </w:rPr>
        <w:t> </w:t>
      </w:r>
      <w:r>
        <w:rPr/>
        <w:t>Интонации</w:t>
      </w:r>
      <w:r>
        <w:rPr>
          <w:spacing w:val="1"/>
        </w:rPr>
        <w:t> </w:t>
      </w:r>
      <w:r>
        <w:rPr/>
        <w:t>рассказа,</w:t>
      </w:r>
      <w:r>
        <w:rPr>
          <w:spacing w:val="1"/>
        </w:rPr>
        <w:t> </w:t>
      </w:r>
      <w:r>
        <w:rPr/>
        <w:t>повествования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инструментальной</w:t>
      </w:r>
      <w:r>
        <w:rPr>
          <w:spacing w:val="-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(поэма,</w:t>
      </w:r>
      <w:r>
        <w:rPr>
          <w:spacing w:val="3"/>
        </w:rPr>
        <w:t> </w:t>
      </w:r>
      <w:r>
        <w:rPr/>
        <w:t>баллада).</w:t>
      </w:r>
      <w:r>
        <w:rPr>
          <w:spacing w:val="3"/>
        </w:rPr>
        <w:t> </w:t>
      </w:r>
      <w:r>
        <w:rPr/>
        <w:t>Программная</w:t>
      </w:r>
      <w:r>
        <w:rPr>
          <w:spacing w:val="2"/>
        </w:rPr>
        <w:t> </w:t>
      </w:r>
      <w:r>
        <w:rPr/>
        <w:t>музыка.</w:t>
      </w:r>
    </w:p>
    <w:p>
      <w:pPr>
        <w:pStyle w:val="BodyText"/>
        <w:spacing w:before="6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left="1350" w:right="512" w:firstLine="0"/>
      </w:pPr>
      <w:r>
        <w:rPr/>
        <w:t>знакомство с образцами вокальной и инструментальной музыки;</w:t>
      </w:r>
      <w:r>
        <w:rPr>
          <w:spacing w:val="1"/>
        </w:rPr>
        <w:t> </w:t>
      </w:r>
      <w:r>
        <w:rPr/>
        <w:t>импровизация,</w:t>
      </w:r>
      <w:r>
        <w:rPr>
          <w:spacing w:val="8"/>
        </w:rPr>
        <w:t> </w:t>
      </w:r>
      <w:r>
        <w:rPr/>
        <w:t>сочинение</w:t>
      </w:r>
      <w:r>
        <w:rPr>
          <w:spacing w:val="7"/>
        </w:rPr>
        <w:t> </w:t>
      </w:r>
      <w:r>
        <w:rPr/>
        <w:t>мелодий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основе</w:t>
      </w:r>
      <w:r>
        <w:rPr>
          <w:spacing w:val="7"/>
        </w:rPr>
        <w:t> </w:t>
      </w:r>
      <w:r>
        <w:rPr/>
        <w:t>стихотворных</w:t>
      </w:r>
      <w:r>
        <w:rPr>
          <w:spacing w:val="3"/>
        </w:rPr>
        <w:t> </w:t>
      </w:r>
      <w:r>
        <w:rPr/>
        <w:t>строк,</w:t>
      </w:r>
      <w:r>
        <w:rPr>
          <w:spacing w:val="9"/>
        </w:rPr>
        <w:t> </w:t>
      </w:r>
      <w:r>
        <w:rPr/>
        <w:t>сравнение</w:t>
      </w:r>
    </w:p>
    <w:p>
      <w:pPr>
        <w:pStyle w:val="BodyText"/>
        <w:spacing w:line="350" w:lineRule="auto"/>
        <w:ind w:right="499" w:firstLine="0"/>
      </w:pPr>
      <w:r>
        <w:rPr/>
        <w:t>своих вариантов с мелодиями, сочиненными композиторами (метод «Сочинение</w:t>
      </w:r>
      <w:r>
        <w:rPr>
          <w:spacing w:val="1"/>
        </w:rPr>
        <w:t> </w:t>
      </w:r>
      <w:r>
        <w:rPr/>
        <w:t>сочиненного»);</w:t>
      </w:r>
    </w:p>
    <w:p>
      <w:pPr>
        <w:pStyle w:val="BodyText"/>
        <w:spacing w:line="350" w:lineRule="auto"/>
        <w:ind w:right="511"/>
      </w:pPr>
      <w:r>
        <w:rPr/>
        <w:t>сочинение</w:t>
      </w:r>
      <w:r>
        <w:rPr>
          <w:spacing w:val="1"/>
        </w:rPr>
        <w:t> </w:t>
      </w:r>
      <w:r>
        <w:rPr/>
        <w:t>рассказа,</w:t>
      </w:r>
      <w:r>
        <w:rPr>
          <w:spacing w:val="1"/>
        </w:rPr>
        <w:t> </w:t>
      </w:r>
      <w:r>
        <w:rPr/>
        <w:t>стихотворения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впечатлением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инструментального музыкального произведения;</w:t>
      </w:r>
    </w:p>
    <w:p>
      <w:pPr>
        <w:pStyle w:val="BodyText"/>
        <w:ind w:left="1350" w:firstLine="0"/>
      </w:pPr>
      <w:r>
        <w:rPr/>
        <w:t>рисование</w:t>
      </w:r>
      <w:r>
        <w:rPr>
          <w:spacing w:val="-4"/>
        </w:rPr>
        <w:t> </w:t>
      </w:r>
      <w:r>
        <w:rPr/>
        <w:t>образов</w:t>
      </w:r>
      <w:r>
        <w:rPr>
          <w:spacing w:val="-6"/>
        </w:rPr>
        <w:t> </w:t>
      </w:r>
      <w:r>
        <w:rPr/>
        <w:t>программной</w:t>
      </w:r>
      <w:r>
        <w:rPr>
          <w:spacing w:val="-5"/>
        </w:rPr>
        <w:t> </w:t>
      </w:r>
      <w:r>
        <w:rPr/>
        <w:t>музыки;</w:t>
      </w:r>
    </w:p>
    <w:p>
      <w:pPr>
        <w:pStyle w:val="BodyText"/>
        <w:spacing w:line="348" w:lineRule="auto" w:before="147"/>
        <w:ind w:right="503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произведений.</w:t>
      </w:r>
    </w:p>
    <w:p>
      <w:pPr>
        <w:pStyle w:val="BodyText"/>
        <w:spacing w:before="2"/>
        <w:ind w:left="1494" w:firstLine="0"/>
      </w:pPr>
      <w:r>
        <w:rPr/>
        <w:t>Музыка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живопись.</w:t>
      </w:r>
    </w:p>
    <w:p>
      <w:pPr>
        <w:pStyle w:val="BodyText"/>
        <w:spacing w:line="350" w:lineRule="auto" w:before="149"/>
        <w:ind w:right="492"/>
      </w:pPr>
      <w:r>
        <w:rPr/>
        <w:t>Содержание: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Аналогии:</w:t>
      </w:r>
      <w:r>
        <w:rPr>
          <w:spacing w:val="1"/>
        </w:rPr>
        <w:t> </w:t>
      </w:r>
      <w:r>
        <w:rPr/>
        <w:t>ритм,</w:t>
      </w:r>
      <w:r>
        <w:rPr>
          <w:spacing w:val="1"/>
        </w:rPr>
        <w:t> </w:t>
      </w:r>
      <w:r>
        <w:rPr/>
        <w:t>композиция,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мелодия,</w:t>
      </w:r>
      <w:r>
        <w:rPr>
          <w:spacing w:val="1"/>
        </w:rPr>
        <w:t> </w:t>
      </w:r>
      <w:r>
        <w:rPr/>
        <w:t>пятно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созвучие,</w:t>
      </w:r>
      <w:r>
        <w:rPr>
          <w:spacing w:val="1"/>
        </w:rPr>
        <w:t> </w:t>
      </w:r>
      <w:r>
        <w:rPr/>
        <w:t>колорит – тембр, светлотность – динамика. Программная музыка. Импрессионизм</w:t>
      </w:r>
      <w:r>
        <w:rPr>
          <w:spacing w:val="1"/>
        </w:rPr>
        <w:t> </w:t>
      </w:r>
      <w:r>
        <w:rPr/>
        <w:t>(на примере творчества французских клавесинистов, К. Дебюсси, А.К. Лядова и</w:t>
      </w:r>
      <w:r>
        <w:rPr>
          <w:spacing w:val="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композиторов).</w:t>
      </w:r>
    </w:p>
    <w:p>
      <w:pPr>
        <w:pStyle w:val="BodyText"/>
        <w:spacing w:line="319" w:lineRule="exact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1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музыкальными</w:t>
      </w:r>
      <w:r>
        <w:rPr>
          <w:spacing w:val="1"/>
        </w:rPr>
        <w:t> </w:t>
      </w:r>
      <w:r>
        <w:rPr/>
        <w:t>произведениями</w:t>
      </w:r>
      <w:r>
        <w:rPr>
          <w:spacing w:val="1"/>
        </w:rPr>
        <w:t> </w:t>
      </w:r>
      <w:r>
        <w:rPr/>
        <w:t>программной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интонаций изобразительного</w:t>
      </w:r>
      <w:r>
        <w:rPr>
          <w:spacing w:val="5"/>
        </w:rPr>
        <w:t> </w:t>
      </w:r>
      <w:r>
        <w:rPr/>
        <w:t>характера;</w:t>
      </w:r>
    </w:p>
    <w:p>
      <w:pPr>
        <w:pStyle w:val="BodyText"/>
        <w:spacing w:line="350" w:lineRule="auto" w:before="1"/>
        <w:ind w:right="497"/>
      </w:pPr>
      <w:r>
        <w:rPr/>
        <w:t>музыкальная викторина на знание музыки, названий и авторов изученных</w:t>
      </w:r>
      <w:r>
        <w:rPr>
          <w:spacing w:val="1"/>
        </w:rPr>
        <w:t> </w:t>
      </w:r>
      <w:r>
        <w:rPr/>
        <w:t>произведений;</w:t>
      </w:r>
    </w:p>
    <w:p>
      <w:pPr>
        <w:pStyle w:val="BodyText"/>
        <w:spacing w:line="348" w:lineRule="auto" w:before="1"/>
        <w:ind w:right="511"/>
      </w:pPr>
      <w:r>
        <w:rPr/>
        <w:t>разучивание,</w:t>
      </w:r>
      <w:r>
        <w:rPr>
          <w:spacing w:val="19"/>
        </w:rPr>
        <w:t> </w:t>
      </w:r>
      <w:r>
        <w:rPr/>
        <w:t>исполнение</w:t>
      </w:r>
      <w:r>
        <w:rPr>
          <w:spacing w:val="19"/>
        </w:rPr>
        <w:t> </w:t>
      </w:r>
      <w:r>
        <w:rPr/>
        <w:t>песни</w:t>
      </w:r>
      <w:r>
        <w:rPr>
          <w:spacing w:val="18"/>
        </w:rPr>
        <w:t> </w:t>
      </w:r>
      <w:r>
        <w:rPr/>
        <w:t>с</w:t>
      </w:r>
      <w:r>
        <w:rPr>
          <w:spacing w:val="15"/>
        </w:rPr>
        <w:t> </w:t>
      </w:r>
      <w:r>
        <w:rPr/>
        <w:t>элементами</w:t>
      </w:r>
      <w:r>
        <w:rPr>
          <w:spacing w:val="18"/>
        </w:rPr>
        <w:t> </w:t>
      </w:r>
      <w:r>
        <w:rPr/>
        <w:t>изобразительности,</w:t>
      </w:r>
      <w:r>
        <w:rPr>
          <w:spacing w:val="20"/>
        </w:rPr>
        <w:t> </w:t>
      </w:r>
      <w:r>
        <w:rPr/>
        <w:t>сочинение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ритмического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шумового</w:t>
      </w:r>
      <w:r>
        <w:rPr>
          <w:spacing w:val="1"/>
        </w:rPr>
        <w:t> </w:t>
      </w:r>
      <w:r>
        <w:rPr/>
        <w:t>аккомпанемента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усиления</w:t>
      </w:r>
      <w:r>
        <w:rPr>
          <w:spacing w:val="1"/>
        </w:rPr>
        <w:t> </w:t>
      </w:r>
      <w:r>
        <w:rPr/>
        <w:t>изобразительного эффекта;</w:t>
      </w:r>
    </w:p>
    <w:p>
      <w:pPr>
        <w:pStyle w:val="BodyText"/>
        <w:spacing w:line="350" w:lineRule="auto" w:before="6"/>
        <w:ind w:right="500"/>
      </w:pPr>
      <w:r>
        <w:rPr/>
        <w:t>вариативно: рисование под впечатлением от восприятия музыки программно-</w:t>
      </w:r>
      <w:r>
        <w:rPr>
          <w:spacing w:val="-67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характера;</w:t>
      </w:r>
      <w:r>
        <w:rPr>
          <w:spacing w:val="1"/>
        </w:rPr>
        <w:t> </w:t>
      </w:r>
      <w:r>
        <w:rPr/>
        <w:t>сочинение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импровизация,</w:t>
      </w:r>
      <w:r>
        <w:rPr>
          <w:spacing w:val="71"/>
        </w:rPr>
        <w:t> </w:t>
      </w:r>
      <w:r>
        <w:rPr/>
        <w:t>озвучивание</w:t>
      </w:r>
      <w:r>
        <w:rPr>
          <w:spacing w:val="1"/>
        </w:rPr>
        <w:t> </w:t>
      </w:r>
      <w:r>
        <w:rPr/>
        <w:t>картин</w:t>
      </w:r>
      <w:r>
        <w:rPr>
          <w:spacing w:val="5"/>
        </w:rPr>
        <w:t> </w:t>
      </w:r>
      <w:r>
        <w:rPr/>
        <w:t>художников.</w:t>
      </w:r>
    </w:p>
    <w:p>
      <w:pPr>
        <w:pStyle w:val="BodyText"/>
        <w:spacing w:before="2"/>
        <w:ind w:left="1566" w:firstLine="0"/>
      </w:pPr>
      <w:r>
        <w:rPr/>
        <w:t>Музыка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театр.</w:t>
      </w:r>
    </w:p>
    <w:p>
      <w:pPr>
        <w:pStyle w:val="BodyText"/>
        <w:spacing w:line="350" w:lineRule="auto" w:before="143"/>
        <w:ind w:right="495"/>
      </w:pPr>
      <w:r>
        <w:rPr/>
        <w:t>Содержание: музыка к драматическому спектаклю (на примере творчества Э.</w:t>
      </w:r>
      <w:r>
        <w:rPr>
          <w:spacing w:val="1"/>
        </w:rPr>
        <w:t> </w:t>
      </w:r>
      <w:r>
        <w:rPr/>
        <w:t>Грига, Л. ван Бетховена, А.Г. Шнитке, Д.Д. Шостаковича и других композиторов).</w:t>
      </w:r>
      <w:r>
        <w:rPr>
          <w:spacing w:val="1"/>
        </w:rPr>
        <w:t> </w:t>
      </w:r>
      <w:r>
        <w:rPr/>
        <w:t>Единство</w:t>
      </w:r>
      <w:r>
        <w:rPr>
          <w:spacing w:val="-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драматургии,</w:t>
      </w:r>
      <w:r>
        <w:rPr>
          <w:spacing w:val="1"/>
        </w:rPr>
        <w:t> </w:t>
      </w:r>
      <w:r>
        <w:rPr/>
        <w:t>сценической</w:t>
      </w:r>
      <w:r>
        <w:rPr>
          <w:spacing w:val="-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хореографии.</w:t>
      </w:r>
    </w:p>
    <w:p>
      <w:pPr>
        <w:pStyle w:val="BodyText"/>
        <w:spacing w:before="2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48" w:lineRule="auto" w:before="148"/>
        <w:ind w:right="497"/>
      </w:pPr>
      <w:r>
        <w:rPr/>
        <w:t>знакомство с образцами музыки, созданной отечественными и иностранными</w:t>
      </w:r>
      <w:r>
        <w:rPr>
          <w:spacing w:val="-67"/>
        </w:rPr>
        <w:t> </w:t>
      </w:r>
      <w:r>
        <w:rPr/>
        <w:t>композиторами для</w:t>
      </w:r>
      <w:r>
        <w:rPr>
          <w:spacing w:val="3"/>
        </w:rPr>
        <w:t> </w:t>
      </w:r>
      <w:r>
        <w:rPr/>
        <w:t>драматического театра;</w:t>
      </w:r>
    </w:p>
    <w:p>
      <w:pPr>
        <w:pStyle w:val="BodyText"/>
        <w:spacing w:line="350" w:lineRule="auto" w:before="3"/>
        <w:ind w:right="505"/>
      </w:pPr>
      <w:r>
        <w:rPr/>
        <w:t>разучивание,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театральной</w:t>
      </w:r>
      <w:r>
        <w:rPr>
          <w:spacing w:val="1"/>
        </w:rPr>
        <w:t> </w:t>
      </w:r>
      <w:r>
        <w:rPr/>
        <w:t>постановки,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видеозаписи спектакля,</w:t>
      </w:r>
      <w:r>
        <w:rPr>
          <w:spacing w:val="3"/>
        </w:rPr>
        <w:t> </w:t>
      </w:r>
      <w:r>
        <w:rPr/>
        <w:t>в котором</w:t>
      </w:r>
      <w:r>
        <w:rPr>
          <w:spacing w:val="1"/>
        </w:rPr>
        <w:t> </w:t>
      </w:r>
      <w:r>
        <w:rPr/>
        <w:t>звучит</w:t>
      </w:r>
      <w:r>
        <w:rPr>
          <w:spacing w:val="-1"/>
        </w:rPr>
        <w:t> </w:t>
      </w:r>
      <w:r>
        <w:rPr/>
        <w:t>данная</w:t>
      </w:r>
      <w:r>
        <w:rPr>
          <w:spacing w:val="3"/>
        </w:rPr>
        <w:t> </w:t>
      </w:r>
      <w:r>
        <w:rPr/>
        <w:t>песня;</w:t>
      </w:r>
    </w:p>
    <w:p>
      <w:pPr>
        <w:pStyle w:val="BodyText"/>
        <w:spacing w:line="350" w:lineRule="auto"/>
        <w:ind w:right="504"/>
      </w:pPr>
      <w:r>
        <w:rPr/>
        <w:t>музыкальная викторина на материале изученных фрагментов музыкальных</w:t>
      </w:r>
      <w:r>
        <w:rPr>
          <w:spacing w:val="1"/>
        </w:rPr>
        <w:t> </w:t>
      </w:r>
      <w:r>
        <w:rPr/>
        <w:t>спектаклей;</w:t>
      </w:r>
    </w:p>
    <w:p>
      <w:pPr>
        <w:pStyle w:val="BodyText"/>
        <w:spacing w:line="350" w:lineRule="auto" w:before="2"/>
        <w:ind w:right="498"/>
      </w:pPr>
      <w:r>
        <w:rPr/>
        <w:t>вариативно: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спектакля;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театра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обсуждением</w:t>
      </w:r>
      <w:r>
        <w:rPr>
          <w:spacing w:val="1"/>
        </w:rPr>
        <w:t> </w:t>
      </w:r>
      <w:r>
        <w:rPr/>
        <w:t>(устно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письменно)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спектакле;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музыке,</w:t>
      </w:r>
      <w:r>
        <w:rPr>
          <w:spacing w:val="1"/>
        </w:rPr>
        <w:t> </w:t>
      </w:r>
      <w:r>
        <w:rPr/>
        <w:t>созданной</w:t>
      </w:r>
      <w:r>
        <w:rPr>
          <w:spacing w:val="1"/>
        </w:rPr>
        <w:t> </w:t>
      </w:r>
      <w:r>
        <w:rPr/>
        <w:t>отечественными</w:t>
      </w:r>
      <w:r>
        <w:rPr>
          <w:spacing w:val="1"/>
        </w:rPr>
        <w:t> </w:t>
      </w:r>
      <w:r>
        <w:rPr/>
        <w:t>композиторами для</w:t>
      </w:r>
      <w:r>
        <w:rPr>
          <w:spacing w:val="3"/>
        </w:rPr>
        <w:t> </w:t>
      </w:r>
      <w:r>
        <w:rPr/>
        <w:t>театра.</w:t>
      </w:r>
    </w:p>
    <w:p>
      <w:pPr>
        <w:pStyle w:val="BodyText"/>
        <w:spacing w:line="319" w:lineRule="exact"/>
        <w:ind w:left="1845" w:firstLine="0"/>
      </w:pPr>
      <w:r>
        <w:rPr/>
        <w:t>Музыка</w:t>
      </w:r>
      <w:r>
        <w:rPr>
          <w:spacing w:val="-5"/>
        </w:rPr>
        <w:t> </w:t>
      </w:r>
      <w:r>
        <w:rPr/>
        <w:t>кино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телевидения.</w:t>
      </w:r>
    </w:p>
    <w:p>
      <w:pPr>
        <w:pStyle w:val="BodyText"/>
        <w:spacing w:line="350" w:lineRule="auto" w:before="148"/>
        <w:ind w:right="493"/>
      </w:pPr>
      <w:r>
        <w:rPr/>
        <w:t>Содержание: музыка в немом и звуковом кино. Внутрикадровая и закадровая</w:t>
      </w:r>
      <w:r>
        <w:rPr>
          <w:spacing w:val="1"/>
        </w:rPr>
        <w:t> </w:t>
      </w:r>
      <w:r>
        <w:rPr/>
        <w:t>музыка.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фильма-оперы,</w:t>
      </w:r>
      <w:r>
        <w:rPr>
          <w:spacing w:val="1"/>
        </w:rPr>
        <w:t> </w:t>
      </w:r>
      <w:r>
        <w:rPr/>
        <w:t>фильма-балета,</w:t>
      </w:r>
      <w:r>
        <w:rPr>
          <w:spacing w:val="1"/>
        </w:rPr>
        <w:t> </w:t>
      </w:r>
      <w:r>
        <w:rPr/>
        <w:t>фильма-мюзикла,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мультфильма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Роджерса,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Лоу,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Гладкова,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Шнитке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других).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Виды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обучающихся:</w:t>
      </w:r>
    </w:p>
    <w:p>
      <w:pPr>
        <w:pStyle w:val="BodyText"/>
        <w:spacing w:line="350" w:lineRule="auto" w:before="149"/>
        <w:ind w:right="492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киномузыки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зарубежных</w:t>
      </w:r>
      <w:r>
        <w:rPr>
          <w:spacing w:val="1"/>
        </w:rPr>
        <w:t> </w:t>
      </w:r>
      <w:r>
        <w:rPr/>
        <w:t>композиторов;</w:t>
      </w:r>
    </w:p>
    <w:p>
      <w:pPr>
        <w:pStyle w:val="BodyText"/>
        <w:spacing w:line="350" w:lineRule="auto" w:before="1"/>
        <w:ind w:right="506"/>
      </w:pPr>
      <w:r>
        <w:rPr/>
        <w:t>просмотр фильмов с целью анализа выразительного эффекта, создаваемого</w:t>
      </w:r>
      <w:r>
        <w:rPr>
          <w:spacing w:val="1"/>
        </w:rPr>
        <w:t> </w:t>
      </w:r>
      <w:r>
        <w:rPr/>
        <w:t>музыкой;</w:t>
      </w:r>
    </w:p>
    <w:p>
      <w:pPr>
        <w:pStyle w:val="BodyText"/>
        <w:spacing w:line="318" w:lineRule="exact"/>
        <w:ind w:left="1350" w:firstLine="0"/>
      </w:pPr>
      <w:r>
        <w:rPr/>
        <w:t>разучивание,</w:t>
      </w:r>
      <w:r>
        <w:rPr>
          <w:spacing w:val="-3"/>
        </w:rPr>
        <w:t> </w:t>
      </w:r>
      <w:r>
        <w:rPr/>
        <w:t>исполнение</w:t>
      </w:r>
      <w:r>
        <w:rPr>
          <w:spacing w:val="-5"/>
        </w:rPr>
        <w:t> </w:t>
      </w:r>
      <w:r>
        <w:rPr/>
        <w:t>песни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фильма;</w:t>
      </w:r>
    </w:p>
    <w:p>
      <w:pPr>
        <w:pStyle w:val="BodyText"/>
        <w:spacing w:line="350" w:lineRule="auto" w:before="149"/>
        <w:ind w:right="496"/>
      </w:pPr>
      <w:r>
        <w:rPr/>
        <w:t>вариативно: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любительского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фильма;</w:t>
      </w:r>
      <w:r>
        <w:rPr>
          <w:spacing w:val="1"/>
        </w:rPr>
        <w:t> </w:t>
      </w:r>
      <w:r>
        <w:rPr/>
        <w:t>переозвучка</w:t>
      </w:r>
      <w:r>
        <w:rPr>
          <w:spacing w:val="1"/>
        </w:rPr>
        <w:t> </w:t>
      </w:r>
      <w:r>
        <w:rPr/>
        <w:t>фрагмента</w:t>
      </w:r>
      <w:r>
        <w:rPr>
          <w:spacing w:val="1"/>
        </w:rPr>
        <w:t> </w:t>
      </w:r>
      <w:r>
        <w:rPr/>
        <w:t>мультфильма;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фильма-оперы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фильма-балета,</w:t>
      </w:r>
      <w:r>
        <w:rPr>
          <w:spacing w:val="1"/>
        </w:rPr>
        <w:t> </w:t>
      </w:r>
      <w:r>
        <w:rPr/>
        <w:t>аналитическое эссе с ответом на вопрос «В чем отличие видеозаписи музыкального</w:t>
      </w:r>
      <w:r>
        <w:rPr>
          <w:spacing w:val="-67"/>
        </w:rPr>
        <w:t> </w:t>
      </w:r>
      <w:r>
        <w:rPr/>
        <w:t>спектакля</w:t>
      </w:r>
      <w:r>
        <w:rPr>
          <w:spacing w:val="2"/>
        </w:rPr>
        <w:t> </w:t>
      </w:r>
      <w:r>
        <w:rPr/>
        <w:t>от фильма-оперы (фильма-балета)?».</w:t>
      </w:r>
    </w:p>
    <w:p>
      <w:pPr>
        <w:spacing w:line="348" w:lineRule="auto" w:before="1"/>
        <w:ind w:left="639" w:right="504" w:firstLine="710"/>
        <w:jc w:val="both"/>
        <w:rPr>
          <w:sz w:val="28"/>
        </w:rPr>
      </w:pPr>
      <w:r>
        <w:rPr>
          <w:w w:val="99"/>
          <w:sz w:val="28"/>
          <w:u w:val="single"/>
        </w:rPr>
        <w:t> </w:t>
      </w:r>
      <w:r>
        <w:rPr>
          <w:spacing w:val="4"/>
          <w:sz w:val="28"/>
          <w:u w:val="single"/>
        </w:rPr>
        <w:t> </w:t>
      </w:r>
      <w:r>
        <w:rPr>
          <w:i/>
          <w:sz w:val="28"/>
          <w:u w:val="single"/>
        </w:rPr>
        <w:t>Планируемые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результаты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освоения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программы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музыке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уровне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основного общего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образования</w:t>
      </w:r>
      <w:r>
        <w:rPr>
          <w:sz w:val="28"/>
        </w:rPr>
        <w:t>.</w:t>
      </w:r>
    </w:p>
    <w:p>
      <w:pPr>
        <w:pStyle w:val="BodyText"/>
        <w:spacing w:line="350" w:lineRule="auto" w:before="3"/>
        <w:ind w:right="501" w:firstLine="854"/>
      </w:pPr>
      <w:r>
        <w:rPr/>
        <w:t>В результате изучения музыки на уровне основного общего образования у</w:t>
      </w:r>
      <w:r>
        <w:rPr>
          <w:spacing w:val="1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сформированы</w:t>
      </w:r>
      <w:r>
        <w:rPr>
          <w:spacing w:val="-3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личностные</w:t>
      </w:r>
      <w:r>
        <w:rPr>
          <w:spacing w:val="-2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части: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tabs>
          <w:tab w:pos="2774" w:val="left" w:leader="none"/>
          <w:tab w:pos="4366" w:val="left" w:leader="none"/>
          <w:tab w:pos="6121" w:val="left" w:leader="none"/>
          <w:tab w:pos="7996" w:val="left" w:leader="none"/>
          <w:tab w:pos="8342" w:val="left" w:leader="none"/>
          <w:tab w:pos="10560" w:val="left" w:leader="none"/>
        </w:tabs>
        <w:spacing w:line="348" w:lineRule="auto" w:before="148"/>
        <w:ind w:right="497"/>
        <w:jc w:val="left"/>
      </w:pPr>
      <w:r>
        <w:rPr/>
        <w:t>осознание</w:t>
        <w:tab/>
        <w:t>российской</w:t>
        <w:tab/>
        <w:t>гражданской</w:t>
        <w:tab/>
        <w:t>идентичности</w:t>
        <w:tab/>
        <w:t>в</w:t>
        <w:tab/>
        <w:t>поликультурном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50" w:lineRule="auto" w:before="3"/>
        <w:jc w:val="left"/>
      </w:pPr>
      <w:r>
        <w:rPr/>
        <w:t>знание</w:t>
      </w:r>
      <w:r>
        <w:rPr>
          <w:spacing w:val="57"/>
        </w:rPr>
        <w:t> </w:t>
      </w:r>
      <w:r>
        <w:rPr/>
        <w:t>Гимна</w:t>
      </w:r>
      <w:r>
        <w:rPr>
          <w:spacing w:val="57"/>
        </w:rPr>
        <w:t> </w:t>
      </w:r>
      <w:r>
        <w:rPr/>
        <w:t>России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традиций</w:t>
      </w:r>
      <w:r>
        <w:rPr>
          <w:spacing w:val="56"/>
        </w:rPr>
        <w:t> </w:t>
      </w:r>
      <w:r>
        <w:rPr/>
        <w:t>его</w:t>
      </w:r>
      <w:r>
        <w:rPr>
          <w:spacing w:val="53"/>
        </w:rPr>
        <w:t> </w:t>
      </w:r>
      <w:r>
        <w:rPr/>
        <w:t>исполнения,</w:t>
      </w:r>
      <w:r>
        <w:rPr>
          <w:spacing w:val="59"/>
        </w:rPr>
        <w:t> </w:t>
      </w:r>
      <w:r>
        <w:rPr/>
        <w:t>уважение</w:t>
      </w:r>
      <w:r>
        <w:rPr>
          <w:spacing w:val="58"/>
        </w:rPr>
        <w:t> </w:t>
      </w:r>
      <w:r>
        <w:rPr/>
        <w:t>музыкальных</w:t>
      </w:r>
      <w:r>
        <w:rPr>
          <w:spacing w:val="-67"/>
        </w:rPr>
        <w:t> </w:t>
      </w:r>
      <w:r>
        <w:rPr/>
        <w:t>символов</w:t>
      </w:r>
      <w:r>
        <w:rPr>
          <w:spacing w:val="-2"/>
        </w:rPr>
        <w:t> </w:t>
      </w:r>
      <w:r>
        <w:rPr/>
        <w:t>республик Российской Федерации и других</w:t>
      </w:r>
      <w:r>
        <w:rPr>
          <w:spacing w:val="-4"/>
        </w:rPr>
        <w:t> </w:t>
      </w:r>
      <w:r>
        <w:rPr/>
        <w:t>стран мира;</w:t>
      </w:r>
    </w:p>
    <w:p>
      <w:pPr>
        <w:pStyle w:val="BodyText"/>
        <w:tabs>
          <w:tab w:pos="2937" w:val="left" w:leader="none"/>
          <w:tab w:pos="4212" w:val="left" w:leader="none"/>
          <w:tab w:pos="4562" w:val="left" w:leader="none"/>
          <w:tab w:pos="5939" w:val="left" w:leader="none"/>
          <w:tab w:pos="7771" w:val="left" w:leader="none"/>
          <w:tab w:pos="9109" w:val="left" w:leader="none"/>
          <w:tab w:pos="10097" w:val="left" w:leader="none"/>
        </w:tabs>
        <w:spacing w:line="350" w:lineRule="auto" w:before="1"/>
        <w:ind w:right="512"/>
        <w:jc w:val="left"/>
      </w:pPr>
      <w:r>
        <w:rPr/>
        <w:t>проявление</w:t>
        <w:tab/>
        <w:t>интереса</w:t>
        <w:tab/>
        <w:t>к</w:t>
        <w:tab/>
        <w:t>освоению</w:t>
        <w:tab/>
        <w:t>музыкальных</w:t>
        <w:tab/>
        <w:t>традиций</w:t>
        <w:tab/>
        <w:t>своего</w:t>
        <w:tab/>
      </w:r>
      <w:r>
        <w:rPr>
          <w:spacing w:val="-2"/>
        </w:rPr>
        <w:t>края,</w:t>
      </w:r>
      <w:r>
        <w:rPr>
          <w:spacing w:val="-67"/>
        </w:rPr>
        <w:t> </w:t>
      </w:r>
      <w:r>
        <w:rPr/>
        <w:t>музыкальной культуры</w:t>
      </w:r>
      <w:r>
        <w:rPr>
          <w:spacing w:val="1"/>
        </w:rPr>
        <w:t> </w:t>
      </w:r>
      <w:r>
        <w:rPr/>
        <w:t>народов России;</w:t>
      </w:r>
    </w:p>
    <w:p>
      <w:pPr>
        <w:pStyle w:val="BodyText"/>
        <w:tabs>
          <w:tab w:pos="2376" w:val="left" w:leader="none"/>
          <w:tab w:pos="4035" w:val="left" w:leader="none"/>
          <w:tab w:pos="6035" w:val="left" w:leader="none"/>
          <w:tab w:pos="7749" w:val="left" w:leader="none"/>
          <w:tab w:pos="8253" w:val="left" w:leader="none"/>
          <w:tab w:pos="9273" w:val="left" w:leader="none"/>
          <w:tab w:pos="9624" w:val="left" w:leader="none"/>
        </w:tabs>
        <w:spacing w:line="348" w:lineRule="auto" w:before="1"/>
        <w:ind w:right="501"/>
        <w:jc w:val="left"/>
      </w:pPr>
      <w:r>
        <w:rPr/>
        <w:t>знание</w:t>
        <w:tab/>
        <w:t>достижений</w:t>
        <w:tab/>
        <w:t>отечественных</w:t>
        <w:tab/>
        <w:t>музыкантов,</w:t>
        <w:tab/>
        <w:t>их</w:t>
        <w:tab/>
        <w:t>вклада</w:t>
        <w:tab/>
        <w:t>в</w:t>
        <w:tab/>
      </w:r>
      <w:r>
        <w:rPr>
          <w:spacing w:val="-2"/>
        </w:rPr>
        <w:t>мировую</w:t>
      </w:r>
      <w:r>
        <w:rPr>
          <w:spacing w:val="-67"/>
        </w:rPr>
        <w:t> </w:t>
      </w:r>
      <w:r>
        <w:rPr/>
        <w:t>музыкальную</w:t>
      </w:r>
      <w:r>
        <w:rPr>
          <w:spacing w:val="-1"/>
        </w:rPr>
        <w:t> </w:t>
      </w:r>
      <w:r>
        <w:rPr/>
        <w:t>культуру;</w:t>
      </w:r>
    </w:p>
    <w:p>
      <w:pPr>
        <w:pStyle w:val="BodyText"/>
        <w:spacing w:line="350" w:lineRule="auto" w:before="2"/>
        <w:ind w:left="1350" w:right="510" w:firstLine="0"/>
        <w:jc w:val="left"/>
      </w:pPr>
      <w:r>
        <w:rPr/>
        <w:t>интерес к изучению истории отечественной музыкальной культуры;</w:t>
      </w:r>
      <w:r>
        <w:rPr>
          <w:spacing w:val="1"/>
        </w:rPr>
        <w:t> </w:t>
      </w:r>
      <w:r>
        <w:rPr/>
        <w:t>стремление</w:t>
      </w:r>
      <w:r>
        <w:rPr>
          <w:spacing w:val="21"/>
        </w:rPr>
        <w:t> </w:t>
      </w:r>
      <w:r>
        <w:rPr/>
        <w:t>развивать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сохранять</w:t>
      </w:r>
      <w:r>
        <w:rPr>
          <w:spacing w:val="19"/>
        </w:rPr>
        <w:t> </w:t>
      </w:r>
      <w:r>
        <w:rPr/>
        <w:t>музыкальную</w:t>
      </w:r>
      <w:r>
        <w:rPr>
          <w:spacing w:val="19"/>
        </w:rPr>
        <w:t> </w:t>
      </w:r>
      <w:r>
        <w:rPr/>
        <w:t>культуру</w:t>
      </w:r>
      <w:r>
        <w:rPr>
          <w:spacing w:val="16"/>
        </w:rPr>
        <w:t> </w:t>
      </w:r>
      <w:r>
        <w:rPr/>
        <w:t>своей</w:t>
      </w:r>
      <w:r>
        <w:rPr>
          <w:spacing w:val="21"/>
        </w:rPr>
        <w:t> </w:t>
      </w:r>
      <w:r>
        <w:rPr/>
        <w:t>страны,</w:t>
      </w:r>
    </w:p>
    <w:p>
      <w:pPr>
        <w:pStyle w:val="BodyText"/>
        <w:spacing w:before="1"/>
        <w:ind w:firstLine="0"/>
        <w:jc w:val="left"/>
      </w:pPr>
      <w:r>
        <w:rPr/>
        <w:t>своего</w:t>
      </w:r>
      <w:r>
        <w:rPr>
          <w:spacing w:val="-4"/>
        </w:rPr>
        <w:t> </w:t>
      </w:r>
      <w:r>
        <w:rPr/>
        <w:t>края;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240" w:lineRule="auto" w:before="149" w:after="0"/>
        <w:ind w:left="1653" w:right="0" w:hanging="303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8"/>
        <w:jc w:val="left"/>
      </w:pPr>
      <w:r>
        <w:rPr/>
        <w:t>готовность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выполнению</w:t>
      </w:r>
      <w:r>
        <w:rPr>
          <w:spacing w:val="32"/>
        </w:rPr>
        <w:t> </w:t>
      </w:r>
      <w:r>
        <w:rPr/>
        <w:t>обязанностей</w:t>
      </w:r>
      <w:r>
        <w:rPr>
          <w:spacing w:val="33"/>
        </w:rPr>
        <w:t> </w:t>
      </w:r>
      <w:r>
        <w:rPr/>
        <w:t>гражданина</w:t>
      </w:r>
      <w:r>
        <w:rPr>
          <w:spacing w:val="33"/>
        </w:rPr>
        <w:t> </w:t>
      </w:r>
      <w:r>
        <w:rPr/>
        <w:t>и</w:t>
      </w:r>
      <w:r>
        <w:rPr>
          <w:spacing w:val="30"/>
        </w:rPr>
        <w:t> </w:t>
      </w:r>
      <w:r>
        <w:rPr/>
        <w:t>реализации</w:t>
      </w:r>
      <w:r>
        <w:rPr>
          <w:spacing w:val="33"/>
        </w:rPr>
        <w:t> </w:t>
      </w:r>
      <w:r>
        <w:rPr/>
        <w:t>его</w:t>
      </w:r>
      <w:r>
        <w:rPr>
          <w:spacing w:val="29"/>
        </w:rPr>
        <w:t> </w:t>
      </w:r>
      <w:r>
        <w:rPr/>
        <w:t>прав,</w:t>
      </w:r>
      <w:r>
        <w:rPr>
          <w:spacing w:val="-67"/>
        </w:rPr>
        <w:t> </w:t>
      </w:r>
      <w:r>
        <w:rPr/>
        <w:t>уважение</w:t>
      </w:r>
      <w:r>
        <w:rPr>
          <w:spacing w:val="2"/>
        </w:rPr>
        <w:t> </w:t>
      </w:r>
      <w:r>
        <w:rPr/>
        <w:t>прав,</w:t>
      </w:r>
      <w:r>
        <w:rPr>
          <w:spacing w:val="3"/>
        </w:rPr>
        <w:t> </w:t>
      </w:r>
      <w:r>
        <w:rPr/>
        <w:t>свобод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законных</w:t>
      </w:r>
      <w:r>
        <w:rPr>
          <w:spacing w:val="-4"/>
        </w:rPr>
        <w:t> </w:t>
      </w:r>
      <w:r>
        <w:rPr/>
        <w:t>интересов</w:t>
      </w:r>
      <w:r>
        <w:rPr>
          <w:spacing w:val="-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людей;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/>
      </w:pPr>
      <w:r>
        <w:rPr/>
        <w:t>осознание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отраженных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лучших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классики,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поступать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жизни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соответствии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/>
        <w:t>эталонами</w:t>
      </w:r>
      <w:r>
        <w:rPr>
          <w:spacing w:val="22"/>
        </w:rPr>
        <w:t> </w:t>
      </w:r>
      <w:r>
        <w:rPr/>
        <w:t>нравственного</w:t>
      </w:r>
      <w:r>
        <w:rPr>
          <w:spacing w:val="22"/>
        </w:rPr>
        <w:t> </w:t>
      </w:r>
      <w:r>
        <w:rPr/>
        <w:t>самоопределения,</w:t>
      </w:r>
      <w:r>
        <w:rPr>
          <w:spacing w:val="24"/>
        </w:rPr>
        <w:t> </w:t>
      </w:r>
      <w:r>
        <w:rPr/>
        <w:t>отраженными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них;</w:t>
      </w:r>
    </w:p>
    <w:p>
      <w:pPr>
        <w:pStyle w:val="BodyText"/>
        <w:spacing w:line="350" w:lineRule="auto" w:before="2"/>
        <w:ind w:right="495"/>
      </w:pPr>
      <w:r>
        <w:rPr/>
        <w:t>активное участие в музыкально-культурной жизни семьи, образовательной</w:t>
      </w:r>
      <w:r>
        <w:rPr>
          <w:spacing w:val="1"/>
        </w:rPr>
        <w:t> </w:t>
      </w:r>
      <w:r>
        <w:rPr/>
        <w:t>организации, местного сообщества, родного края, страны, в том числе в качестве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фестивалей,</w:t>
      </w:r>
      <w:r>
        <w:rPr>
          <w:spacing w:val="1"/>
        </w:rPr>
        <w:t> </w:t>
      </w:r>
      <w:r>
        <w:rPr/>
        <w:t>концертов,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просветительских</w:t>
      </w:r>
      <w:r>
        <w:rPr>
          <w:spacing w:val="-6"/>
        </w:rPr>
        <w:t> </w:t>
      </w:r>
      <w:r>
        <w:rPr/>
        <w:t>акций,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 волонтера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дни</w:t>
      </w:r>
      <w:r>
        <w:rPr>
          <w:spacing w:val="-2"/>
        </w:rPr>
        <w:t> </w:t>
      </w:r>
      <w:r>
        <w:rPr/>
        <w:t>праздничных</w:t>
      </w:r>
      <w:r>
        <w:rPr>
          <w:spacing w:val="-5"/>
        </w:rPr>
        <w:t> </w:t>
      </w:r>
      <w:r>
        <w:rPr/>
        <w:t>мероприятий;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319" w:lineRule="exact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8"/>
        <w:ind w:right="510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выбора;</w:t>
      </w:r>
    </w:p>
    <w:p>
      <w:pPr>
        <w:pStyle w:val="BodyText"/>
        <w:spacing w:line="350" w:lineRule="auto"/>
        <w:ind w:right="495"/>
      </w:pPr>
      <w:r>
        <w:rPr/>
        <w:t>готовность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моральных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этического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религиозного</w:t>
      </w:r>
      <w:r>
        <w:rPr>
          <w:spacing w:val="1"/>
        </w:rPr>
        <w:t> </w:t>
      </w:r>
      <w:r>
        <w:rPr/>
        <w:t>контекста,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исторических</w:t>
      </w:r>
      <w:r>
        <w:rPr>
          <w:spacing w:val="-4"/>
        </w:rPr>
        <w:t> </w:t>
      </w:r>
      <w:r>
        <w:rPr/>
        <w:t>особенностей этики</w:t>
      </w:r>
      <w:r>
        <w:rPr>
          <w:spacing w:val="1"/>
        </w:rPr>
        <w:t> </w:t>
      </w:r>
      <w:r>
        <w:rPr/>
        <w:t>и эстетики;</w:t>
      </w:r>
    </w:p>
    <w:p>
      <w:pPr>
        <w:pStyle w:val="BodyText"/>
        <w:spacing w:line="348" w:lineRule="auto"/>
        <w:ind w:right="497"/>
      </w:pPr>
      <w:r>
        <w:rPr/>
        <w:t>готовность</w:t>
      </w:r>
      <w:r>
        <w:rPr>
          <w:spacing w:val="1"/>
        </w:rPr>
        <w:t> </w:t>
      </w:r>
      <w:r>
        <w:rPr/>
        <w:t>придерживаться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справедливости,</w:t>
      </w:r>
      <w:r>
        <w:rPr>
          <w:spacing w:val="1"/>
        </w:rPr>
        <w:t> </w:t>
      </w:r>
      <w:r>
        <w:rPr/>
        <w:t>взаимопомощи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творческого сотрудничества в процессе непосредственной музыкальной и 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подготовке</w:t>
      </w:r>
      <w:r>
        <w:rPr>
          <w:spacing w:val="-1"/>
        </w:rPr>
        <w:t> </w:t>
      </w:r>
      <w:r>
        <w:rPr/>
        <w:t>внеклассных</w:t>
      </w:r>
      <w:r>
        <w:rPr>
          <w:spacing w:val="-5"/>
        </w:rPr>
        <w:t> </w:t>
      </w:r>
      <w:r>
        <w:rPr/>
        <w:t>концертов, фестивалей, конкурсов;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240" w:lineRule="auto" w:before="4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495"/>
      </w:pPr>
      <w:r>
        <w:rPr/>
        <w:t>восприимчивость к различным видам искусства, умение видеть прекрасное в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прислушиваться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самому</w:t>
      </w:r>
      <w:r>
        <w:rPr>
          <w:spacing w:val="-4"/>
        </w:rPr>
        <w:t> </w:t>
      </w:r>
      <w:r>
        <w:rPr/>
        <w:t>себе;</w:t>
      </w:r>
    </w:p>
    <w:p>
      <w:pPr>
        <w:pStyle w:val="BodyText"/>
        <w:spacing w:before="1"/>
        <w:ind w:left="1350" w:firstLine="0"/>
      </w:pPr>
      <w:r>
        <w:rPr/>
        <w:t>осознание</w:t>
      </w:r>
      <w:r>
        <w:rPr>
          <w:spacing w:val="-7"/>
        </w:rPr>
        <w:t> </w:t>
      </w:r>
      <w:r>
        <w:rPr/>
        <w:t>ценности</w:t>
      </w:r>
      <w:r>
        <w:rPr>
          <w:spacing w:val="-6"/>
        </w:rPr>
        <w:t> </w:t>
      </w:r>
      <w:r>
        <w:rPr/>
        <w:t>творчества,</w:t>
      </w:r>
      <w:r>
        <w:rPr>
          <w:spacing w:val="-5"/>
        </w:rPr>
        <w:t> </w:t>
      </w:r>
      <w:r>
        <w:rPr/>
        <w:t>таланта;</w:t>
      </w:r>
    </w:p>
    <w:p>
      <w:pPr>
        <w:pStyle w:val="BodyText"/>
        <w:spacing w:line="350" w:lineRule="auto" w:before="144"/>
        <w:ind w:right="492"/>
      </w:pPr>
      <w:r>
        <w:rPr/>
        <w:t>осознание важности музыкального искусства как средства коммуникации и</w:t>
      </w:r>
      <w:r>
        <w:rPr>
          <w:spacing w:val="1"/>
        </w:rPr>
        <w:t> </w:t>
      </w:r>
      <w:r>
        <w:rPr/>
        <w:t>самовыражения;</w:t>
      </w:r>
    </w:p>
    <w:p>
      <w:pPr>
        <w:pStyle w:val="BodyText"/>
        <w:spacing w:line="350" w:lineRule="auto" w:before="1"/>
        <w:ind w:right="504"/>
      </w:pPr>
      <w:r>
        <w:rPr/>
        <w:t>понимание ценности отечественного и мирового искусства, роли этнических</w:t>
      </w:r>
      <w:r>
        <w:rPr>
          <w:spacing w:val="1"/>
        </w:rPr>
        <w:t> </w:t>
      </w:r>
      <w:r>
        <w:rPr/>
        <w:t>культурных традиций</w:t>
      </w:r>
      <w:r>
        <w:rPr>
          <w:spacing w:val="1"/>
        </w:rPr>
        <w:t> </w:t>
      </w:r>
      <w:r>
        <w:rPr/>
        <w:t>и народного</w:t>
      </w:r>
      <w:r>
        <w:rPr>
          <w:spacing w:val="1"/>
        </w:rPr>
        <w:t> </w:t>
      </w:r>
      <w:r>
        <w:rPr/>
        <w:t>творчества;</w:t>
      </w:r>
    </w:p>
    <w:p>
      <w:pPr>
        <w:pStyle w:val="BodyText"/>
        <w:spacing w:before="1"/>
        <w:ind w:left="1350" w:firstLine="0"/>
      </w:pPr>
      <w:r>
        <w:rPr/>
        <w:t>стремление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самовыражению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видах</w:t>
      </w:r>
      <w:r>
        <w:rPr>
          <w:spacing w:val="-6"/>
        </w:rPr>
        <w:t> </w:t>
      </w:r>
      <w:r>
        <w:rPr/>
        <w:t>искусства;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0" w:lineRule="auto" w:before="144"/>
        <w:ind w:right="511"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64"/>
        </w:rPr>
        <w:t> </w:t>
      </w:r>
      <w:r>
        <w:rPr/>
        <w:t>закономерностях</w:t>
      </w:r>
      <w:r>
        <w:rPr>
          <w:spacing w:val="64"/>
        </w:rPr>
        <w:t> </w:t>
      </w:r>
      <w:r>
        <w:rPr/>
        <w:t>развития</w:t>
      </w:r>
      <w:r>
        <w:rPr>
          <w:spacing w:val="70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природы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общества,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взаимосвязях</w:t>
      </w:r>
      <w:r>
        <w:rPr>
          <w:spacing w:val="-10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с природной,</w:t>
      </w:r>
      <w:r>
        <w:rPr>
          <w:spacing w:val="-5"/>
        </w:rPr>
        <w:t> </w:t>
      </w:r>
      <w:r>
        <w:rPr/>
        <w:t>социальной,</w:t>
      </w:r>
      <w:r>
        <w:rPr>
          <w:spacing w:val="-4"/>
        </w:rPr>
        <w:t> </w:t>
      </w:r>
      <w:r>
        <w:rPr/>
        <w:t>культурной</w:t>
      </w:r>
      <w:r>
        <w:rPr>
          <w:spacing w:val="-6"/>
        </w:rPr>
        <w:t> </w:t>
      </w:r>
      <w:r>
        <w:rPr/>
        <w:t>средой;</w:t>
      </w:r>
    </w:p>
    <w:p>
      <w:pPr>
        <w:pStyle w:val="BodyText"/>
        <w:spacing w:line="350" w:lineRule="auto" w:before="149"/>
        <w:ind w:right="505"/>
      </w:pPr>
      <w:r>
        <w:rPr/>
        <w:t>овладение музыкальным языком, навыками познания музыки как искусства</w:t>
      </w:r>
      <w:r>
        <w:rPr>
          <w:spacing w:val="1"/>
        </w:rPr>
        <w:t> </w:t>
      </w:r>
      <w:r>
        <w:rPr/>
        <w:t>интонируемого смысла;</w:t>
      </w:r>
    </w:p>
    <w:p>
      <w:pPr>
        <w:pStyle w:val="BodyText"/>
        <w:spacing w:line="350" w:lineRule="auto" w:before="1"/>
        <w:ind w:right="498"/>
      </w:pPr>
      <w:r>
        <w:rPr/>
        <w:t>овладение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звуковом</w:t>
      </w:r>
      <w:r>
        <w:rPr>
          <w:spacing w:val="1"/>
        </w:rPr>
        <w:t> </w:t>
      </w:r>
      <w:r>
        <w:rPr/>
        <w:t>материале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материале</w:t>
      </w:r>
      <w:r>
        <w:rPr>
          <w:spacing w:val="1"/>
        </w:rPr>
        <w:t> </w:t>
      </w:r>
      <w:r>
        <w:rPr/>
        <w:t>искусствоведческой,</w:t>
      </w:r>
      <w:r>
        <w:rPr>
          <w:spacing w:val="1"/>
        </w:rPr>
        <w:t> </w:t>
      </w:r>
      <w:r>
        <w:rPr/>
        <w:t>исторической,</w:t>
      </w:r>
      <w:r>
        <w:rPr>
          <w:spacing w:val="1"/>
        </w:rPr>
        <w:t> </w:t>
      </w:r>
      <w:r>
        <w:rPr/>
        <w:t>публицистической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различных</w:t>
      </w:r>
      <w:r>
        <w:rPr>
          <w:spacing w:val="71"/>
        </w:rPr>
        <w:t> </w:t>
      </w:r>
      <w:r>
        <w:rPr/>
        <w:t>явлениях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доступного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терминологии;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48" w:lineRule="auto"/>
        <w:ind w:right="508"/>
      </w:pPr>
      <w:r>
        <w:rPr/>
        <w:t>осознание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собственного</w:t>
      </w:r>
      <w:r>
        <w:rPr>
          <w:spacing w:val="70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 опыта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произведений</w:t>
      </w:r>
      <w:r>
        <w:rPr>
          <w:spacing w:val="4"/>
        </w:rPr>
        <w:t> </w:t>
      </w:r>
      <w:r>
        <w:rPr/>
        <w:t>искусства;</w:t>
      </w:r>
    </w:p>
    <w:p>
      <w:pPr>
        <w:pStyle w:val="BodyText"/>
        <w:spacing w:line="350" w:lineRule="auto"/>
        <w:ind w:right="503"/>
      </w:pPr>
      <w:r>
        <w:rPr/>
        <w:t>соблюдение правил личной безопасности и гигиены, в том числе в процессе</w:t>
      </w:r>
      <w:r>
        <w:rPr>
          <w:spacing w:val="1"/>
        </w:rPr>
        <w:t> </w:t>
      </w:r>
      <w:r>
        <w:rPr/>
        <w:t>музыкально-исполнительской,</w:t>
      </w:r>
      <w:r>
        <w:rPr>
          <w:spacing w:val="-1"/>
        </w:rPr>
        <w:t> </w:t>
      </w:r>
      <w:r>
        <w:rPr/>
        <w:t>творческой, исследовательской</w:t>
      </w:r>
      <w:r>
        <w:rPr>
          <w:spacing w:val="-2"/>
        </w:rPr>
        <w:t> </w:t>
      </w:r>
      <w:r>
        <w:rPr/>
        <w:t>деятельности;</w:t>
      </w:r>
    </w:p>
    <w:p>
      <w:pPr>
        <w:pStyle w:val="BodyText"/>
        <w:spacing w:line="348" w:lineRule="auto" w:before="2"/>
        <w:ind w:right="498"/>
      </w:pPr>
      <w:r>
        <w:rPr/>
        <w:t>умение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 других, использовать интонационные средства для выражения своего</w:t>
      </w:r>
      <w:r>
        <w:rPr>
          <w:spacing w:val="1"/>
        </w:rPr>
        <w:t> </w:t>
      </w:r>
      <w:r>
        <w:rPr/>
        <w:t>состояния,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повседневного общения;</w:t>
      </w:r>
    </w:p>
    <w:p>
      <w:pPr>
        <w:pStyle w:val="BodyText"/>
        <w:spacing w:line="350" w:lineRule="auto" w:before="6"/>
        <w:ind w:right="497"/>
      </w:pPr>
      <w:r>
        <w:rPr/>
        <w:t>сформированность навыков рефлексии, признание своего права на ошибку и</w:t>
      </w:r>
      <w:r>
        <w:rPr>
          <w:spacing w:val="1"/>
        </w:rPr>
        <w:t> </w:t>
      </w:r>
      <w:r>
        <w:rPr/>
        <w:t>такого же</w:t>
      </w:r>
      <w:r>
        <w:rPr>
          <w:spacing w:val="2"/>
        </w:rPr>
        <w:t> </w:t>
      </w:r>
      <w:r>
        <w:rPr/>
        <w:t>права</w:t>
      </w:r>
      <w:r>
        <w:rPr>
          <w:spacing w:val="2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left="1350" w:right="510" w:firstLine="0"/>
        <w:jc w:val="left"/>
      </w:pPr>
      <w:r>
        <w:rPr/>
        <w:t>установка на посильное активное участие в практической деятельности;</w:t>
      </w:r>
      <w:r>
        <w:rPr>
          <w:spacing w:val="1"/>
        </w:rPr>
        <w:t> </w:t>
      </w:r>
      <w:r>
        <w:rPr/>
        <w:t>трудолюбие в учебе, настойчивость в достижении поставленных целей;</w:t>
      </w:r>
      <w:r>
        <w:rPr>
          <w:spacing w:val="1"/>
        </w:rPr>
        <w:t> </w:t>
      </w:r>
      <w:r>
        <w:rPr/>
        <w:t>интерес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практическому</w:t>
      </w:r>
      <w:r>
        <w:rPr>
          <w:spacing w:val="-7"/>
        </w:rPr>
        <w:t> </w:t>
      </w:r>
      <w:r>
        <w:rPr/>
        <w:t>изучению</w:t>
      </w:r>
      <w:r>
        <w:rPr>
          <w:spacing w:val="-6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искусства;</w:t>
      </w:r>
      <w:r>
        <w:rPr>
          <w:spacing w:val="-67"/>
        </w:rPr>
        <w:t> </w:t>
      </w:r>
      <w:r>
        <w:rPr/>
        <w:t>уважение</w:t>
      </w:r>
      <w:r>
        <w:rPr>
          <w:spacing w:val="2"/>
        </w:rPr>
        <w:t> </w:t>
      </w:r>
      <w:r>
        <w:rPr/>
        <w:t>к труду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результатам</w:t>
      </w:r>
      <w:r>
        <w:rPr>
          <w:spacing w:val="2"/>
        </w:rPr>
        <w:t> </w:t>
      </w:r>
      <w:r>
        <w:rPr/>
        <w:t>трудовой деятельности;</w:t>
      </w: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319" w:lineRule="exact" w:before="0" w:after="0"/>
        <w:ind w:left="1653" w:right="0" w:hanging="303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tabs>
          <w:tab w:pos="3024" w:val="left" w:leader="none"/>
          <w:tab w:pos="4151" w:val="left" w:leader="none"/>
          <w:tab w:pos="6213" w:val="left" w:leader="none"/>
          <w:tab w:pos="7714" w:val="left" w:leader="none"/>
          <w:tab w:pos="9225" w:val="left" w:leader="none"/>
        </w:tabs>
        <w:spacing w:line="350" w:lineRule="auto" w:before="148"/>
        <w:ind w:right="509"/>
        <w:jc w:val="left"/>
      </w:pPr>
      <w:r>
        <w:rPr/>
        <w:t>повышение</w:t>
        <w:tab/>
        <w:t>уровня</w:t>
        <w:tab/>
        <w:t>экологической</w:t>
        <w:tab/>
        <w:t>культуры,</w:t>
        <w:tab/>
        <w:t>осознание</w:t>
        <w:tab/>
      </w:r>
      <w:r>
        <w:rPr>
          <w:spacing w:val="-1"/>
        </w:rPr>
        <w:t>глобального</w:t>
      </w:r>
      <w:r>
        <w:rPr>
          <w:spacing w:val="-67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путей их</w:t>
      </w:r>
      <w:r>
        <w:rPr>
          <w:spacing w:val="-5"/>
        </w:rPr>
        <w:t> </w:t>
      </w:r>
      <w:r>
        <w:rPr/>
        <w:t>решения;</w:t>
      </w:r>
    </w:p>
    <w:p>
      <w:pPr>
        <w:pStyle w:val="BodyText"/>
        <w:spacing w:before="1"/>
        <w:ind w:left="1350" w:firstLine="0"/>
        <w:jc w:val="left"/>
      </w:pPr>
      <w:r>
        <w:rPr/>
        <w:t>нравственно-эстетическое</w:t>
      </w:r>
      <w:r>
        <w:rPr>
          <w:spacing w:val="-11"/>
        </w:rPr>
        <w:t> </w:t>
      </w:r>
      <w:r>
        <w:rPr/>
        <w:t>отношение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природе,</w:t>
      </w:r>
    </w:p>
    <w:p>
      <w:pPr>
        <w:pStyle w:val="BodyText"/>
        <w:spacing w:line="350" w:lineRule="auto" w:before="144"/>
        <w:jc w:val="left"/>
      </w:pPr>
      <w:r>
        <w:rPr/>
        <w:t>участие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через</w:t>
      </w:r>
      <w:r>
        <w:rPr>
          <w:spacing w:val="5"/>
        </w:rPr>
        <w:t> </w:t>
      </w:r>
      <w:r>
        <w:rPr/>
        <w:t>различные</w:t>
      </w:r>
      <w:r>
        <w:rPr>
          <w:spacing w:val="5"/>
        </w:rPr>
        <w:t> </w:t>
      </w:r>
      <w:r>
        <w:rPr/>
        <w:t>формы</w:t>
      </w:r>
      <w:r>
        <w:rPr>
          <w:spacing w:val="5"/>
        </w:rPr>
        <w:t> </w:t>
      </w:r>
      <w:r>
        <w:rPr/>
        <w:t>музыкального</w:t>
      </w:r>
      <w:r>
        <w:rPr>
          <w:spacing w:val="-67"/>
        </w:rPr>
        <w:t> </w:t>
      </w:r>
      <w:r>
        <w:rPr/>
        <w:t>творчества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71"/>
        </w:numPr>
        <w:tabs>
          <w:tab w:pos="1653" w:val="left" w:leader="none"/>
        </w:tabs>
        <w:spacing w:line="350" w:lineRule="auto" w:before="73" w:after="0"/>
        <w:ind w:left="1350" w:right="512" w:firstLine="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51"/>
          <w:sz w:val="28"/>
        </w:rPr>
        <w:t> </w:t>
      </w:r>
      <w:r>
        <w:rPr>
          <w:sz w:val="28"/>
        </w:rPr>
        <w:t>обучающимися</w:t>
      </w:r>
      <w:r>
        <w:rPr>
          <w:spacing w:val="52"/>
          <w:sz w:val="28"/>
        </w:rPr>
        <w:t> </w:t>
      </w:r>
      <w:r>
        <w:rPr>
          <w:sz w:val="28"/>
        </w:rPr>
        <w:t>социального</w:t>
      </w:r>
      <w:r>
        <w:rPr>
          <w:spacing w:val="56"/>
          <w:sz w:val="28"/>
        </w:rPr>
        <w:t> </w:t>
      </w:r>
      <w:r>
        <w:rPr>
          <w:sz w:val="28"/>
        </w:rPr>
        <w:t>опыта,</w:t>
      </w:r>
      <w:r>
        <w:rPr>
          <w:spacing w:val="54"/>
          <w:sz w:val="28"/>
        </w:rPr>
        <w:t> </w:t>
      </w:r>
      <w:r>
        <w:rPr>
          <w:sz w:val="28"/>
        </w:rPr>
        <w:t>основных</w:t>
      </w:r>
      <w:r>
        <w:rPr>
          <w:spacing w:val="46"/>
          <w:sz w:val="28"/>
        </w:rPr>
        <w:t> </w:t>
      </w:r>
      <w:r>
        <w:rPr>
          <w:sz w:val="28"/>
        </w:rPr>
        <w:t>социальных</w:t>
      </w:r>
      <w:r>
        <w:rPr>
          <w:spacing w:val="52"/>
          <w:sz w:val="28"/>
        </w:rPr>
        <w:t> </w:t>
      </w:r>
      <w:r>
        <w:rPr>
          <w:sz w:val="28"/>
        </w:rPr>
        <w:t>ролей,</w:t>
      </w:r>
    </w:p>
    <w:p>
      <w:pPr>
        <w:pStyle w:val="BodyText"/>
        <w:spacing w:line="350" w:lineRule="auto" w:before="1"/>
        <w:ind w:right="507" w:firstLine="0"/>
      </w:pPr>
      <w:r>
        <w:rPr/>
        <w:t>норм и правил общественного поведения, форм социальной жизни, включая семью,</w:t>
      </w:r>
      <w:r>
        <w:rPr>
          <w:spacing w:val="-67"/>
        </w:rPr>
        <w:t> </w:t>
      </w:r>
      <w:r>
        <w:rPr/>
        <w:t>группы, сформированные в учебной исследовательской и творческой деятельности,</w:t>
      </w:r>
      <w:r>
        <w:rPr>
          <w:spacing w:val="-67"/>
        </w:rPr>
        <w:t> </w:t>
      </w:r>
      <w:r>
        <w:rPr/>
        <w:t>а также в рамках социального взаимодействия с людьми из другой культурной</w:t>
      </w:r>
      <w:r>
        <w:rPr>
          <w:spacing w:val="1"/>
        </w:rPr>
        <w:t> </w:t>
      </w:r>
      <w:r>
        <w:rPr/>
        <w:t>среды;</w:t>
      </w:r>
    </w:p>
    <w:p>
      <w:pPr>
        <w:pStyle w:val="BodyText"/>
        <w:spacing w:line="350" w:lineRule="auto"/>
        <w:ind w:right="495"/>
      </w:pPr>
      <w:r>
        <w:rPr/>
        <w:t>стремление</w:t>
      </w:r>
      <w:r>
        <w:rPr>
          <w:spacing w:val="1"/>
        </w:rPr>
        <w:t> </w:t>
      </w:r>
      <w:r>
        <w:rPr/>
        <w:t>перенимать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 проявлениях творчества, овладения различными навыками в сфере</w:t>
      </w:r>
      <w:r>
        <w:rPr>
          <w:spacing w:val="1"/>
        </w:rPr>
        <w:t> </w:t>
      </w:r>
      <w:r>
        <w:rPr/>
        <w:t>музыкального и</w:t>
      </w:r>
      <w:r>
        <w:rPr>
          <w:spacing w:val="1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искусства;</w:t>
      </w:r>
    </w:p>
    <w:p>
      <w:pPr>
        <w:pStyle w:val="BodyText"/>
        <w:spacing w:line="348" w:lineRule="auto"/>
        <w:ind w:right="499"/>
      </w:pPr>
      <w:r>
        <w:rPr/>
        <w:t>воспитание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нового,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нестандартные</w:t>
      </w:r>
      <w:r>
        <w:rPr>
          <w:spacing w:val="-67"/>
        </w:rPr>
        <w:t> </w:t>
      </w:r>
      <w:r>
        <w:rPr/>
        <w:t>задачи, предвидеть ход событий, обращать внимание на перспективные тенденции</w:t>
      </w:r>
      <w:r>
        <w:rPr>
          <w:spacing w:val="1"/>
        </w:rPr>
        <w:t> </w:t>
      </w:r>
      <w:r>
        <w:rPr/>
        <w:t>и направления</w:t>
      </w:r>
      <w:r>
        <w:rPr>
          <w:spacing w:val="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культуры и</w:t>
      </w:r>
      <w:r>
        <w:rPr>
          <w:spacing w:val="1"/>
        </w:rPr>
        <w:t> </w:t>
      </w:r>
      <w:r>
        <w:rPr/>
        <w:t>социума;</w:t>
      </w:r>
    </w:p>
    <w:p>
      <w:pPr>
        <w:pStyle w:val="BodyText"/>
        <w:spacing w:line="350" w:lineRule="auto" w:before="5"/>
        <w:ind w:right="492"/>
      </w:pPr>
      <w:r>
        <w:rPr/>
        <w:t>способность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стрессовую</w:t>
      </w:r>
      <w:r>
        <w:rPr>
          <w:spacing w:val="1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происходящие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последствия,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жизненный</w:t>
      </w:r>
      <w:r>
        <w:rPr>
          <w:spacing w:val="1"/>
        </w:rPr>
        <w:t> </w:t>
      </w:r>
      <w:r>
        <w:rPr/>
        <w:t>интонационный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эмоциональный опыт, опыт и навыки управления своими психоэмоциональными</w:t>
      </w:r>
      <w:r>
        <w:rPr>
          <w:spacing w:val="1"/>
        </w:rPr>
        <w:t> </w:t>
      </w:r>
      <w:r>
        <w:rPr/>
        <w:t>ресурсами в</w:t>
      </w:r>
      <w:r>
        <w:rPr>
          <w:spacing w:val="-1"/>
        </w:rPr>
        <w:t> </w:t>
      </w:r>
      <w:r>
        <w:rPr/>
        <w:t>стрессовой</w:t>
      </w:r>
      <w:r>
        <w:rPr>
          <w:spacing w:val="1"/>
        </w:rPr>
        <w:t> </w:t>
      </w:r>
      <w:r>
        <w:rPr/>
        <w:t>ситуации,</w:t>
      </w:r>
      <w:r>
        <w:rPr>
          <w:spacing w:val="2"/>
        </w:rPr>
        <w:t> </w:t>
      </w:r>
      <w:r>
        <w:rPr/>
        <w:t>воля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победе.</w:t>
      </w:r>
    </w:p>
    <w:p>
      <w:pPr>
        <w:pStyle w:val="BodyText"/>
        <w:spacing w:line="350" w:lineRule="auto"/>
        <w:ind w:right="496" w:firstLine="926"/>
      </w:pPr>
      <w:r>
        <w:rPr/>
        <w:t>В результате изучения музыки на уровне основного общего образования 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регулятивные</w:t>
      </w:r>
      <w:r>
        <w:rPr>
          <w:spacing w:val="1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действия.</w:t>
      </w:r>
    </w:p>
    <w:p>
      <w:pPr>
        <w:pStyle w:val="BodyText"/>
        <w:spacing w:line="350" w:lineRule="auto"/>
        <w:ind w:right="510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действия как часть</w:t>
      </w:r>
      <w:r>
        <w:rPr>
          <w:spacing w:val="-3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познавательных учебных</w:t>
      </w:r>
      <w:r>
        <w:rPr>
          <w:spacing w:val="-5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505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сравнения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интонаций,</w:t>
      </w:r>
      <w:r>
        <w:rPr>
          <w:spacing w:val="1"/>
        </w:rPr>
        <w:t> </w:t>
      </w:r>
      <w:r>
        <w:rPr/>
        <w:t>мелодий и</w:t>
      </w:r>
      <w:r>
        <w:rPr>
          <w:spacing w:val="-1"/>
        </w:rPr>
        <w:t> </w:t>
      </w:r>
      <w:r>
        <w:rPr/>
        <w:t>ритмов,</w:t>
      </w:r>
      <w:r>
        <w:rPr>
          <w:spacing w:val="2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элементов</w:t>
      </w:r>
      <w:r>
        <w:rPr>
          <w:spacing w:val="-1"/>
        </w:rPr>
        <w:t> </w:t>
      </w:r>
      <w:r>
        <w:rPr/>
        <w:t>музыкального</w:t>
      </w:r>
      <w:r>
        <w:rPr>
          <w:spacing w:val="-1"/>
        </w:rPr>
        <w:t> </w:t>
      </w:r>
      <w:r>
        <w:rPr/>
        <w:t>языка;</w:t>
      </w:r>
    </w:p>
    <w:p>
      <w:pPr>
        <w:pStyle w:val="BodyText"/>
        <w:spacing w:line="350" w:lineRule="auto"/>
        <w:ind w:right="507"/>
      </w:pPr>
      <w:r>
        <w:rPr/>
        <w:t>сопоставлять,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произведения,</w:t>
      </w:r>
      <w:r>
        <w:rPr>
          <w:spacing w:val="2"/>
        </w:rPr>
        <w:t> </w:t>
      </w:r>
      <w:r>
        <w:rPr/>
        <w:t>жанры и</w:t>
      </w:r>
      <w:r>
        <w:rPr>
          <w:spacing w:val="-1"/>
        </w:rPr>
        <w:t> </w:t>
      </w:r>
      <w:r>
        <w:rPr/>
        <w:t>стили музыкального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искусства;</w:t>
      </w:r>
    </w:p>
    <w:p>
      <w:pPr>
        <w:pStyle w:val="BodyText"/>
        <w:spacing w:line="348" w:lineRule="auto"/>
        <w:ind w:right="508"/>
      </w:pPr>
      <w:r>
        <w:rPr/>
        <w:t>обнаруживать взаимные влияния отдельных видов, жанров и стилей музыки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друга,</w:t>
      </w:r>
      <w:r>
        <w:rPr>
          <w:spacing w:val="3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гипотезы</w:t>
      </w:r>
      <w:r>
        <w:rPr>
          <w:spacing w:val="6"/>
        </w:rPr>
        <w:t> </w:t>
      </w:r>
      <w:r>
        <w:rPr/>
        <w:t>о взаимосвязях;</w:t>
      </w:r>
    </w:p>
    <w:p>
      <w:pPr>
        <w:pStyle w:val="BodyText"/>
        <w:ind w:left="1350" w:firstLine="0"/>
      </w:pPr>
      <w:r>
        <w:rPr/>
        <w:t>выявлять</w:t>
      </w:r>
      <w:r>
        <w:rPr>
          <w:spacing w:val="40"/>
        </w:rPr>
        <w:t> </w:t>
      </w:r>
      <w:r>
        <w:rPr/>
        <w:t>общее</w:t>
      </w:r>
      <w:r>
        <w:rPr>
          <w:spacing w:val="44"/>
        </w:rPr>
        <w:t> </w:t>
      </w:r>
      <w:r>
        <w:rPr/>
        <w:t>и</w:t>
      </w:r>
      <w:r>
        <w:rPr>
          <w:spacing w:val="42"/>
        </w:rPr>
        <w:t> </w:t>
      </w:r>
      <w:r>
        <w:rPr/>
        <w:t>особенное,</w:t>
      </w:r>
      <w:r>
        <w:rPr>
          <w:spacing w:val="44"/>
        </w:rPr>
        <w:t> </w:t>
      </w:r>
      <w:r>
        <w:rPr/>
        <w:t>закономерности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противоречия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/>
        <w:t>комплексе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выразительных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конкретного произведения,</w:t>
      </w:r>
      <w:r>
        <w:rPr>
          <w:spacing w:val="4"/>
        </w:rPr>
        <w:t> </w:t>
      </w:r>
      <w:r>
        <w:rPr/>
        <w:t>жанра,</w:t>
      </w:r>
      <w:r>
        <w:rPr>
          <w:spacing w:val="3"/>
        </w:rPr>
        <w:t> </w:t>
      </w:r>
      <w:r>
        <w:rPr/>
        <w:t>стиля;</w:t>
      </w:r>
    </w:p>
    <w:p>
      <w:pPr>
        <w:pStyle w:val="BodyText"/>
        <w:spacing w:line="350" w:lineRule="auto" w:before="1"/>
        <w:ind w:right="507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музыкального звучания;</w:t>
      </w:r>
    </w:p>
    <w:p>
      <w:pPr>
        <w:pStyle w:val="BodyText"/>
        <w:spacing w:line="348" w:lineRule="auto" w:before="1"/>
        <w:ind w:right="506"/>
      </w:pPr>
      <w:r>
        <w:rPr/>
        <w:t>самостоятельно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слухового наблюдения-исследования.</w:t>
      </w:r>
    </w:p>
    <w:p>
      <w:pPr>
        <w:pStyle w:val="BodyText"/>
        <w:spacing w:line="350" w:lineRule="auto" w:before="3"/>
        <w:ind w:right="507" w:firstLine="926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before="1"/>
        <w:ind w:left="1350" w:firstLine="0"/>
      </w:pPr>
      <w:r>
        <w:rPr/>
        <w:t>следовать</w:t>
      </w:r>
      <w:r>
        <w:rPr>
          <w:spacing w:val="121"/>
        </w:rPr>
        <w:t> </w:t>
      </w:r>
      <w:r>
        <w:rPr/>
        <w:t>внутренним  </w:t>
      </w:r>
      <w:r>
        <w:rPr>
          <w:spacing w:val="48"/>
        </w:rPr>
        <w:t> </w:t>
      </w:r>
      <w:r>
        <w:rPr/>
        <w:t>слухом  </w:t>
      </w:r>
      <w:r>
        <w:rPr>
          <w:spacing w:val="48"/>
        </w:rPr>
        <w:t> </w:t>
      </w:r>
      <w:r>
        <w:rPr/>
        <w:t>за  </w:t>
      </w:r>
      <w:r>
        <w:rPr>
          <w:spacing w:val="49"/>
        </w:rPr>
        <w:t> </w:t>
      </w:r>
      <w:r>
        <w:rPr/>
        <w:t>развитием  </w:t>
      </w:r>
      <w:r>
        <w:rPr>
          <w:spacing w:val="48"/>
        </w:rPr>
        <w:t> </w:t>
      </w:r>
      <w:r>
        <w:rPr/>
        <w:t>музыкального  </w:t>
      </w:r>
      <w:r>
        <w:rPr>
          <w:spacing w:val="47"/>
        </w:rPr>
        <w:t> </w:t>
      </w:r>
      <w:r>
        <w:rPr/>
        <w:t>процесса,</w:t>
      </w:r>
    </w:p>
    <w:p>
      <w:pPr>
        <w:pStyle w:val="BodyText"/>
        <w:spacing w:before="149"/>
        <w:ind w:firstLine="0"/>
      </w:pPr>
      <w:r>
        <w:rPr/>
        <w:t>«наблюдать»</w:t>
      </w:r>
      <w:r>
        <w:rPr>
          <w:spacing w:val="-9"/>
        </w:rPr>
        <w:t> </w:t>
      </w:r>
      <w:r>
        <w:rPr/>
        <w:t>звучание</w:t>
      </w:r>
      <w:r>
        <w:rPr>
          <w:spacing w:val="-4"/>
        </w:rPr>
        <w:t> </w:t>
      </w:r>
      <w:r>
        <w:rPr/>
        <w:t>музыки;</w:t>
      </w:r>
    </w:p>
    <w:p>
      <w:pPr>
        <w:pStyle w:val="BodyText"/>
        <w:spacing w:line="350" w:lineRule="auto" w:before="143"/>
        <w:ind w:left="1350" w:right="493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33"/>
        </w:rPr>
        <w:t> </w:t>
      </w:r>
      <w:r>
        <w:rPr/>
        <w:t>собственные</w:t>
      </w:r>
      <w:r>
        <w:rPr>
          <w:spacing w:val="36"/>
        </w:rPr>
        <w:t> </w:t>
      </w:r>
      <w:r>
        <w:rPr/>
        <w:t>вопросы,</w:t>
      </w:r>
      <w:r>
        <w:rPr>
          <w:spacing w:val="37"/>
        </w:rPr>
        <w:t> </w:t>
      </w:r>
      <w:r>
        <w:rPr/>
        <w:t>фиксирующие</w:t>
      </w:r>
      <w:r>
        <w:rPr>
          <w:spacing w:val="36"/>
        </w:rPr>
        <w:t> </w:t>
      </w:r>
      <w:r>
        <w:rPr/>
        <w:t>несоответствие</w:t>
      </w:r>
      <w:r>
        <w:rPr>
          <w:spacing w:val="47"/>
        </w:rPr>
        <w:t> </w:t>
      </w:r>
      <w:r>
        <w:rPr/>
        <w:t>между</w:t>
      </w:r>
    </w:p>
    <w:p>
      <w:pPr>
        <w:pStyle w:val="BodyText"/>
        <w:spacing w:line="350" w:lineRule="auto" w:before="1"/>
        <w:ind w:right="512" w:firstLine="0"/>
      </w:pPr>
      <w:r>
        <w:rPr/>
        <w:t>реальным и желательным состоянием учебной ситуации, восприятия, исполнения</w:t>
      </w:r>
      <w:r>
        <w:rPr>
          <w:spacing w:val="1"/>
        </w:rPr>
        <w:t> </w:t>
      </w:r>
      <w:r>
        <w:rPr/>
        <w:t>музыки;</w:t>
      </w:r>
    </w:p>
    <w:p>
      <w:pPr>
        <w:pStyle w:val="BodyText"/>
        <w:spacing w:line="348" w:lineRule="auto" w:before="1"/>
        <w:ind w:right="495"/>
      </w:pPr>
      <w:r>
        <w:rPr/>
        <w:t>составлять алгоритм действий и использовать его для решения учебных,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4"/>
        </w:rPr>
        <w:t> </w:t>
      </w:r>
      <w:r>
        <w:rPr/>
        <w:t>исполнительских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3"/>
        <w:ind w:right="500"/>
      </w:pPr>
      <w:r>
        <w:rPr/>
        <w:t>проводить по самостоятельно составленному плану небольшое исследование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музыкально-языковых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художественных процессов, музыкальных явлений, культурных объектов между</w:t>
      </w:r>
      <w:r>
        <w:rPr>
          <w:spacing w:val="1"/>
        </w:rPr>
        <w:t> </w:t>
      </w:r>
      <w:r>
        <w:rPr/>
        <w:t>собой;</w:t>
      </w:r>
    </w:p>
    <w:p>
      <w:pPr>
        <w:pStyle w:val="BodyText"/>
        <w:spacing w:line="348" w:lineRule="auto" w:before="2"/>
        <w:ind w:right="509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наблюдения,</w:t>
      </w:r>
      <w:r>
        <w:rPr>
          <w:spacing w:val="3"/>
        </w:rPr>
        <w:t> </w:t>
      </w:r>
      <w:r>
        <w:rPr/>
        <w:t>слухового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spacing w:line="350" w:lineRule="auto" w:before="2"/>
        <w:ind w:right="495" w:firstLine="994"/>
      </w:pPr>
      <w:r>
        <w:rPr/>
        <w:t>У обучающегося будут сформированы умения работать с информацией как</w:t>
      </w:r>
      <w:r>
        <w:rPr>
          <w:spacing w:val="-67"/>
        </w:rPr>
        <w:t> </w:t>
      </w:r>
      <w:r>
        <w:rPr/>
        <w:t>часть</w:t>
      </w:r>
      <w:r>
        <w:rPr>
          <w:spacing w:val="4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ind w:right="50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с учетом предложенной</w:t>
      </w:r>
      <w:r>
        <w:rPr>
          <w:spacing w:val="-1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заданных</w:t>
      </w:r>
      <w:r>
        <w:rPr>
          <w:spacing w:val="-6"/>
        </w:rPr>
        <w:t> </w:t>
      </w:r>
      <w:r>
        <w:rPr/>
        <w:t>критериев;</w:t>
      </w:r>
    </w:p>
    <w:p>
      <w:pPr>
        <w:pStyle w:val="BodyText"/>
        <w:spacing w:line="348" w:lineRule="auto"/>
        <w:ind w:left="1350" w:right="510" w:firstLine="0"/>
      </w:pPr>
      <w:r>
        <w:rPr/>
        <w:t>понимать специфику работы с аудиоинформацией, музыкальными записями;</w:t>
      </w:r>
      <w:r>
        <w:rPr>
          <w:spacing w:val="1"/>
        </w:rPr>
        <w:t> </w:t>
      </w:r>
      <w:r>
        <w:rPr/>
        <w:t>использовать</w:t>
      </w:r>
      <w:r>
        <w:rPr>
          <w:spacing w:val="44"/>
        </w:rPr>
        <w:t> </w:t>
      </w:r>
      <w:r>
        <w:rPr/>
        <w:t>интонирование</w:t>
      </w:r>
      <w:r>
        <w:rPr>
          <w:spacing w:val="47"/>
        </w:rPr>
        <w:t> </w:t>
      </w:r>
      <w:r>
        <w:rPr/>
        <w:t>для</w:t>
      </w:r>
      <w:r>
        <w:rPr>
          <w:spacing w:val="48"/>
        </w:rPr>
        <w:t> </w:t>
      </w:r>
      <w:r>
        <w:rPr/>
        <w:t>запоминания</w:t>
      </w:r>
      <w:r>
        <w:rPr>
          <w:spacing w:val="47"/>
        </w:rPr>
        <w:t> </w:t>
      </w:r>
      <w:r>
        <w:rPr/>
        <w:t>звуковой</w:t>
      </w:r>
      <w:r>
        <w:rPr>
          <w:spacing w:val="46"/>
        </w:rPr>
        <w:t> </w:t>
      </w:r>
      <w:r>
        <w:rPr/>
        <w:t>информации,</w:t>
      </w:r>
    </w:p>
    <w:p>
      <w:pPr>
        <w:pStyle w:val="BodyText"/>
        <w:spacing w:before="3"/>
        <w:ind w:firstLine="0"/>
      </w:pPr>
      <w:r>
        <w:rPr/>
        <w:t>музыкальных</w:t>
      </w:r>
      <w:r>
        <w:rPr>
          <w:spacing w:val="-10"/>
        </w:rPr>
        <w:t> </w:t>
      </w:r>
      <w:r>
        <w:rPr/>
        <w:t>произведений;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выбирать, анализировать, интерпретировать, обобщать и систематизировать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видеоформатах,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таблицах,</w:t>
      </w:r>
      <w:r>
        <w:rPr>
          <w:spacing w:val="1"/>
        </w:rPr>
        <w:t> </w:t>
      </w:r>
      <w:r>
        <w:rPr/>
        <w:t>схемах;</w:t>
      </w:r>
    </w:p>
    <w:p>
      <w:pPr>
        <w:pStyle w:val="BodyText"/>
        <w:spacing w:line="348" w:lineRule="auto" w:before="2"/>
        <w:ind w:right="502"/>
      </w:pPr>
      <w:r>
        <w:rPr/>
        <w:t>использовать</w:t>
      </w:r>
      <w:r>
        <w:rPr>
          <w:spacing w:val="1"/>
        </w:rPr>
        <w:t> </w:t>
      </w:r>
      <w:r>
        <w:rPr/>
        <w:t>смысловое</w:t>
      </w:r>
      <w:r>
        <w:rPr>
          <w:spacing w:val="1"/>
        </w:rPr>
        <w:t> </w:t>
      </w:r>
      <w:r>
        <w:rPr/>
        <w:t>чтение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извлечения,</w:t>
      </w:r>
      <w:r>
        <w:rPr>
          <w:spacing w:val="1"/>
        </w:rPr>
        <w:t> </w:t>
      </w:r>
      <w:r>
        <w:rPr/>
        <w:t>обобщения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поставленных</w:t>
      </w:r>
      <w:r>
        <w:rPr>
          <w:spacing w:val="-4"/>
        </w:rPr>
        <w:t> </w:t>
      </w:r>
      <w:r>
        <w:rPr/>
        <w:t>целей;</w:t>
      </w:r>
    </w:p>
    <w:p>
      <w:pPr>
        <w:pStyle w:val="BodyText"/>
        <w:spacing w:line="350" w:lineRule="auto" w:before="6"/>
        <w:ind w:right="511"/>
      </w:pPr>
      <w:r>
        <w:rPr/>
        <w:t>оценивать надежность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самостоятельно;</w:t>
      </w:r>
    </w:p>
    <w:p>
      <w:pPr>
        <w:pStyle w:val="BodyText"/>
        <w:spacing w:line="350" w:lineRule="auto" w:before="1"/>
        <w:ind w:right="506"/>
      </w:pPr>
      <w:r>
        <w:rPr/>
        <w:t>различать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содержания,</w:t>
      </w:r>
      <w:r>
        <w:rPr>
          <w:spacing w:val="-67"/>
        </w:rPr>
        <w:t> </w:t>
      </w:r>
      <w:r>
        <w:rPr/>
        <w:t>трансформировать,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учебной</w:t>
      </w:r>
      <w:r>
        <w:rPr>
          <w:spacing w:val="-1"/>
        </w:rPr>
        <w:t> </w:t>
      </w:r>
      <w:r>
        <w:rPr/>
        <w:t>задачей;</w:t>
      </w:r>
    </w:p>
    <w:p>
      <w:pPr>
        <w:pStyle w:val="BodyText"/>
        <w:spacing w:line="348" w:lineRule="auto" w:before="1"/>
        <w:ind w:right="495"/>
      </w:pPr>
      <w:r>
        <w:rPr/>
        <w:t>самостоятельно выбирать оптимальную форму представления информации</w:t>
      </w:r>
      <w:r>
        <w:rPr>
          <w:spacing w:val="1"/>
        </w:rPr>
        <w:t> </w:t>
      </w:r>
      <w:r>
        <w:rPr/>
        <w:t>(текст,</w:t>
      </w:r>
      <w:r>
        <w:rPr>
          <w:spacing w:val="1"/>
        </w:rPr>
        <w:t> </w:t>
      </w:r>
      <w:r>
        <w:rPr/>
        <w:t>таблица,</w:t>
      </w:r>
      <w:r>
        <w:rPr>
          <w:spacing w:val="1"/>
        </w:rPr>
        <w:t> </w:t>
      </w:r>
      <w:r>
        <w:rPr/>
        <w:t>схема,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театрализация)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5"/>
        </w:rPr>
        <w:t> </w:t>
      </w:r>
      <w:r>
        <w:rPr/>
        <w:t>установки.</w:t>
      </w:r>
    </w:p>
    <w:p>
      <w:pPr>
        <w:pStyle w:val="BodyText"/>
        <w:spacing w:line="350" w:lineRule="auto" w:before="6"/>
        <w:ind w:right="494" w:firstLine="854"/>
      </w:pPr>
      <w:r>
        <w:rPr/>
        <w:t>Овладение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обеспечивает сформированность когнитивных навыков обучающихся, в том числе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специфического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мышления.</w:t>
      </w:r>
    </w:p>
    <w:p>
      <w:pPr>
        <w:pStyle w:val="BodyText"/>
        <w:spacing w:line="350" w:lineRule="auto"/>
        <w:ind w:right="495" w:firstLine="926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 сформированы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как часть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коммуникативных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ListParagraph"/>
        <w:numPr>
          <w:ilvl w:val="0"/>
          <w:numId w:val="72"/>
        </w:numPr>
        <w:tabs>
          <w:tab w:pos="1653" w:val="left" w:leader="none"/>
        </w:tabs>
        <w:spacing w:line="240" w:lineRule="auto" w:before="0" w:after="0"/>
        <w:ind w:left="1653" w:right="0" w:hanging="303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> </w:t>
      </w:r>
      <w:r>
        <w:rPr>
          <w:sz w:val="28"/>
        </w:rPr>
        <w:t>коммуникация:</w:t>
      </w:r>
    </w:p>
    <w:p>
      <w:pPr>
        <w:pStyle w:val="BodyText"/>
        <w:spacing w:line="348" w:lineRule="auto" w:before="146"/>
        <w:ind w:right="505"/>
      </w:pPr>
      <w:r>
        <w:rPr/>
        <w:t>воспринимать</w:t>
      </w:r>
      <w:r>
        <w:rPr>
          <w:spacing w:val="1"/>
        </w:rPr>
        <w:t> </w:t>
      </w:r>
      <w:r>
        <w:rPr/>
        <w:t>музыку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интонируемого</w:t>
      </w:r>
      <w:r>
        <w:rPr>
          <w:spacing w:val="1"/>
        </w:rPr>
        <w:t> </w:t>
      </w:r>
      <w:r>
        <w:rPr/>
        <w:t>смысла,</w:t>
      </w:r>
      <w:r>
        <w:rPr>
          <w:spacing w:val="1"/>
        </w:rPr>
        <w:t> </w:t>
      </w:r>
      <w:r>
        <w:rPr/>
        <w:t>стремиться</w:t>
      </w:r>
      <w:r>
        <w:rPr>
          <w:spacing w:val="1"/>
        </w:rPr>
        <w:t> </w:t>
      </w:r>
      <w:r>
        <w:rPr/>
        <w:t>понять эмоционально-образное содержание музыкального высказывания, понимать</w:t>
      </w:r>
      <w:r>
        <w:rPr>
          <w:spacing w:val="-67"/>
        </w:rPr>
        <w:t> </w:t>
      </w:r>
      <w:r>
        <w:rPr/>
        <w:t>ограниченность</w:t>
      </w:r>
      <w:r>
        <w:rPr>
          <w:spacing w:val="-6"/>
        </w:rPr>
        <w:t> </w:t>
      </w:r>
      <w:r>
        <w:rPr/>
        <w:t>словесного</w:t>
      </w:r>
      <w:r>
        <w:rPr>
          <w:spacing w:val="-3"/>
        </w:rPr>
        <w:t> </w:t>
      </w:r>
      <w:r>
        <w:rPr/>
        <w:t>языка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передаче</w:t>
      </w:r>
      <w:r>
        <w:rPr>
          <w:spacing w:val="-2"/>
        </w:rPr>
        <w:t> </w:t>
      </w:r>
      <w:r>
        <w:rPr/>
        <w:t>смысла</w:t>
      </w:r>
      <w:r>
        <w:rPr>
          <w:spacing w:val="-3"/>
        </w:rPr>
        <w:t> </w:t>
      </w:r>
      <w:r>
        <w:rPr/>
        <w:t>музыкального</w:t>
      </w:r>
      <w:r>
        <w:rPr>
          <w:spacing w:val="-3"/>
        </w:rPr>
        <w:t> </w:t>
      </w:r>
      <w:r>
        <w:rPr/>
        <w:t>произведения;</w:t>
      </w:r>
    </w:p>
    <w:p>
      <w:pPr>
        <w:pStyle w:val="BodyText"/>
        <w:spacing w:line="350" w:lineRule="auto" w:before="6"/>
        <w:ind w:right="508"/>
      </w:pPr>
      <w:r>
        <w:rPr/>
        <w:t>передавать в собственном исполнении музыки художественное содержание,</w:t>
      </w:r>
      <w:r>
        <w:rPr>
          <w:spacing w:val="1"/>
        </w:rPr>
        <w:t> </w:t>
      </w:r>
      <w:r>
        <w:rPr/>
        <w:t>выражать</w:t>
      </w:r>
      <w:r>
        <w:rPr>
          <w:spacing w:val="-7"/>
        </w:rPr>
        <w:t> </w:t>
      </w:r>
      <w:r>
        <w:rPr/>
        <w:t>настроение,</w:t>
      </w:r>
      <w:r>
        <w:rPr>
          <w:spacing w:val="-2"/>
        </w:rPr>
        <w:t> </w:t>
      </w:r>
      <w:r>
        <w:rPr/>
        <w:t>чувства,</w:t>
      </w:r>
      <w:r>
        <w:rPr>
          <w:spacing w:val="-2"/>
        </w:rPr>
        <w:t> </w:t>
      </w:r>
      <w:r>
        <w:rPr/>
        <w:t>личное</w:t>
      </w:r>
      <w:r>
        <w:rPr>
          <w:spacing w:val="-3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исполняемому</w:t>
      </w:r>
      <w:r>
        <w:rPr>
          <w:spacing w:val="-8"/>
        </w:rPr>
        <w:t> </w:t>
      </w:r>
      <w:r>
        <w:rPr/>
        <w:t>произведению;</w:t>
      </w:r>
    </w:p>
    <w:p>
      <w:pPr>
        <w:pStyle w:val="BodyText"/>
        <w:spacing w:line="350" w:lineRule="auto" w:before="1"/>
        <w:ind w:right="506"/>
      </w:pPr>
      <w:r>
        <w:rPr/>
        <w:t>осознанно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интонационной</w:t>
      </w:r>
      <w:r>
        <w:rPr>
          <w:spacing w:val="1"/>
        </w:rPr>
        <w:t> </w:t>
      </w:r>
      <w:r>
        <w:rPr/>
        <w:t>выразительностью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обыденной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интонации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повседневном</w:t>
      </w:r>
      <w:r>
        <w:rPr>
          <w:spacing w:val="1"/>
        </w:rPr>
        <w:t> </w:t>
      </w:r>
      <w:r>
        <w:rPr/>
        <w:t>общении;</w:t>
      </w:r>
    </w:p>
    <w:p>
      <w:pPr>
        <w:pStyle w:val="BodyText"/>
        <w:spacing w:line="350" w:lineRule="auto"/>
        <w:ind w:right="495"/>
      </w:pPr>
      <w:r>
        <w:rPr/>
        <w:t>эффективно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интонационно-выразительные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 публичного</w:t>
      </w:r>
      <w:r>
        <w:rPr>
          <w:spacing w:val="1"/>
        </w:rPr>
        <w:t> </w:t>
      </w:r>
      <w:r>
        <w:rPr/>
        <w:t>выступления;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распознавать невербальные средства общения (интонация, мимика, жесты),</w:t>
      </w:r>
      <w:r>
        <w:rPr>
          <w:spacing w:val="1"/>
        </w:rPr>
        <w:t> </w:t>
      </w:r>
      <w:r>
        <w:rPr/>
        <w:t>расценивать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полноценные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включаться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соответствующий уровень</w:t>
      </w:r>
      <w:r>
        <w:rPr>
          <w:spacing w:val="-1"/>
        </w:rPr>
        <w:t> </w:t>
      </w:r>
      <w:r>
        <w:rPr/>
        <w:t>общения;</w:t>
      </w:r>
    </w:p>
    <w:p>
      <w:pPr>
        <w:pStyle w:val="ListParagraph"/>
        <w:numPr>
          <w:ilvl w:val="0"/>
          <w:numId w:val="72"/>
        </w:numPr>
        <w:tabs>
          <w:tab w:pos="1653" w:val="left" w:leader="none"/>
        </w:tabs>
        <w:spacing w:line="240" w:lineRule="auto" w:before="2" w:after="0"/>
        <w:ind w:left="1653" w:right="0" w:hanging="303"/>
        <w:jc w:val="both"/>
        <w:rPr>
          <w:sz w:val="28"/>
        </w:rPr>
      </w:pPr>
      <w:r>
        <w:rPr>
          <w:sz w:val="28"/>
        </w:rPr>
        <w:t>вербальное</w:t>
      </w:r>
      <w:r>
        <w:rPr>
          <w:spacing w:val="-5"/>
          <w:sz w:val="28"/>
        </w:rPr>
        <w:t> </w:t>
      </w:r>
      <w:r>
        <w:rPr>
          <w:sz w:val="28"/>
        </w:rPr>
        <w:t>общение:</w:t>
      </w:r>
    </w:p>
    <w:p>
      <w:pPr>
        <w:pStyle w:val="BodyText"/>
        <w:spacing w:line="348" w:lineRule="auto" w:before="148"/>
        <w:ind w:right="486"/>
        <w:jc w:val="left"/>
      </w:pPr>
      <w:r>
        <w:rPr/>
        <w:t>воспринимать и формулировать суждения, выражать эмоции в соответствии с</w:t>
      </w:r>
      <w:r>
        <w:rPr>
          <w:spacing w:val="-67"/>
        </w:rPr>
        <w:t> </w:t>
      </w:r>
      <w:r>
        <w:rPr/>
        <w:t>условиями 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line="350" w:lineRule="auto" w:before="3"/>
        <w:jc w:val="left"/>
      </w:pPr>
      <w:r>
        <w:rPr/>
        <w:t>выражать</w:t>
      </w:r>
      <w:r>
        <w:rPr>
          <w:spacing w:val="14"/>
        </w:rPr>
        <w:t> </w:t>
      </w:r>
      <w:r>
        <w:rPr/>
        <w:t>свое</w:t>
      </w:r>
      <w:r>
        <w:rPr>
          <w:spacing w:val="17"/>
        </w:rPr>
        <w:t> </w:t>
      </w:r>
      <w:r>
        <w:rPr/>
        <w:t>мнение,</w:t>
      </w:r>
      <w:r>
        <w:rPr>
          <w:spacing w:val="20"/>
        </w:rPr>
        <w:t> </w:t>
      </w:r>
      <w:r>
        <w:rPr/>
        <w:t>в</w:t>
      </w:r>
      <w:r>
        <w:rPr>
          <w:spacing w:val="15"/>
        </w:rPr>
        <w:t> </w:t>
      </w:r>
      <w:r>
        <w:rPr/>
        <w:t>том</w:t>
      </w:r>
      <w:r>
        <w:rPr>
          <w:spacing w:val="23"/>
        </w:rPr>
        <w:t> </w:t>
      </w:r>
      <w:r>
        <w:rPr/>
        <w:t>числе</w:t>
      </w:r>
      <w:r>
        <w:rPr>
          <w:spacing w:val="18"/>
        </w:rPr>
        <w:t> </w:t>
      </w:r>
      <w:r>
        <w:rPr/>
        <w:t>впечатления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общения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музыкальным</w:t>
      </w:r>
      <w:r>
        <w:rPr>
          <w:spacing w:val="-67"/>
        </w:rPr>
        <w:t> </w:t>
      </w:r>
      <w:r>
        <w:rPr/>
        <w:t>искусством</w:t>
      </w:r>
      <w:r>
        <w:rPr>
          <w:spacing w:val="1"/>
        </w:rPr>
        <w:t> </w:t>
      </w:r>
      <w:r>
        <w:rPr/>
        <w:t>в устных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письменных</w:t>
      </w:r>
      <w:r>
        <w:rPr>
          <w:spacing w:val="-3"/>
        </w:rPr>
        <w:t> </w:t>
      </w:r>
      <w:r>
        <w:rPr/>
        <w:t>текстах;</w:t>
      </w:r>
    </w:p>
    <w:p>
      <w:pPr>
        <w:pStyle w:val="BodyText"/>
        <w:tabs>
          <w:tab w:pos="2774" w:val="left" w:leader="none"/>
          <w:tab w:pos="4327" w:val="left" w:leader="none"/>
          <w:tab w:pos="5511" w:val="left" w:leader="none"/>
          <w:tab w:pos="7007" w:val="left" w:leader="none"/>
          <w:tab w:pos="8955" w:val="left" w:leader="none"/>
          <w:tab w:pos="10574" w:val="left" w:leader="none"/>
        </w:tabs>
        <w:spacing w:line="350" w:lineRule="auto"/>
        <w:ind w:right="496"/>
        <w:jc w:val="left"/>
      </w:pPr>
      <w:r>
        <w:rPr/>
        <w:t>понимать</w:t>
        <w:tab/>
        <w:t>намерения</w:t>
        <w:tab/>
        <w:t>других,</w:t>
        <w:tab/>
        <w:t>проявлять</w:t>
        <w:tab/>
        <w:t>уважительное</w:t>
        <w:tab/>
        <w:t>отношение</w:t>
        <w:tab/>
      </w:r>
      <w:r>
        <w:rPr>
          <w:spacing w:val="-4"/>
        </w:rPr>
        <w:t>к</w:t>
      </w:r>
      <w:r>
        <w:rPr>
          <w:spacing w:val="-67"/>
        </w:rPr>
        <w:t> </w:t>
      </w:r>
      <w:r>
        <w:rPr/>
        <w:t>собеседнику</w:t>
      </w:r>
      <w:r>
        <w:rPr>
          <w:spacing w:val="-4"/>
        </w:rPr>
        <w:t> </w:t>
      </w:r>
      <w:r>
        <w:rPr/>
        <w:t>и в</w:t>
      </w:r>
      <w:r>
        <w:rPr>
          <w:spacing w:val="-1"/>
        </w:rPr>
        <w:t> </w:t>
      </w:r>
      <w:r>
        <w:rPr/>
        <w:t>корректной 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 возражения;</w:t>
      </w:r>
    </w:p>
    <w:p>
      <w:pPr>
        <w:pStyle w:val="BodyText"/>
        <w:spacing w:line="348" w:lineRule="auto" w:before="2"/>
        <w:jc w:val="left"/>
      </w:pPr>
      <w:r>
        <w:rPr/>
        <w:t>вести</w:t>
      </w:r>
      <w:r>
        <w:rPr>
          <w:spacing w:val="17"/>
        </w:rPr>
        <w:t> </w:t>
      </w:r>
      <w:r>
        <w:rPr/>
        <w:t>диалог,</w:t>
      </w:r>
      <w:r>
        <w:rPr>
          <w:spacing w:val="21"/>
        </w:rPr>
        <w:t> </w:t>
      </w:r>
      <w:r>
        <w:rPr/>
        <w:t>дискуссию,</w:t>
      </w:r>
      <w:r>
        <w:rPr>
          <w:spacing w:val="20"/>
        </w:rPr>
        <w:t> </w:t>
      </w:r>
      <w:r>
        <w:rPr/>
        <w:t>задавать</w:t>
      </w:r>
      <w:r>
        <w:rPr>
          <w:spacing w:val="16"/>
        </w:rPr>
        <w:t> </w:t>
      </w:r>
      <w:r>
        <w:rPr/>
        <w:t>вопросы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существу</w:t>
      </w:r>
      <w:r>
        <w:rPr>
          <w:spacing w:val="14"/>
        </w:rPr>
        <w:t> </w:t>
      </w:r>
      <w:r>
        <w:rPr/>
        <w:t>обсуждаемой</w:t>
      </w:r>
      <w:r>
        <w:rPr>
          <w:spacing w:val="18"/>
        </w:rPr>
        <w:t> </w:t>
      </w:r>
      <w:r>
        <w:rPr/>
        <w:t>темы,</w:t>
      </w:r>
      <w:r>
        <w:rPr>
          <w:spacing w:val="-67"/>
        </w:rPr>
        <w:t> </w:t>
      </w:r>
      <w:r>
        <w:rPr/>
        <w:t>поддерживать</w:t>
      </w:r>
      <w:r>
        <w:rPr>
          <w:spacing w:val="-2"/>
        </w:rPr>
        <w:t> </w:t>
      </w:r>
      <w:r>
        <w:rPr/>
        <w:t>благожелательный</w:t>
      </w:r>
      <w:r>
        <w:rPr>
          <w:spacing w:val="1"/>
        </w:rPr>
        <w:t> </w:t>
      </w:r>
      <w:r>
        <w:rPr/>
        <w:t>тон</w:t>
      </w:r>
      <w:r>
        <w:rPr>
          <w:spacing w:val="1"/>
        </w:rPr>
        <w:t> </w:t>
      </w:r>
      <w:r>
        <w:rPr/>
        <w:t>диалога;</w:t>
      </w:r>
    </w:p>
    <w:p>
      <w:pPr>
        <w:pStyle w:val="BodyText"/>
        <w:spacing w:before="2"/>
        <w:ind w:left="1350" w:firstLine="0"/>
        <w:jc w:val="left"/>
      </w:pPr>
      <w:r>
        <w:rPr/>
        <w:t>публично</w:t>
      </w:r>
      <w:r>
        <w:rPr>
          <w:spacing w:val="-5"/>
        </w:rPr>
        <w:t> </w:t>
      </w:r>
      <w:r>
        <w:rPr/>
        <w:t>представлять</w:t>
      </w:r>
      <w:r>
        <w:rPr>
          <w:spacing w:val="-6"/>
        </w:rPr>
        <w:t> </w:t>
      </w:r>
      <w:r>
        <w:rPr/>
        <w:t>результаты учебной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творческой</w:t>
      </w:r>
      <w:r>
        <w:rPr>
          <w:spacing w:val="-4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72"/>
        </w:numPr>
        <w:tabs>
          <w:tab w:pos="1653" w:val="left" w:leader="none"/>
        </w:tabs>
        <w:spacing w:line="240" w:lineRule="auto" w:before="148" w:after="0"/>
        <w:ind w:left="1653" w:right="0" w:hanging="303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> </w:t>
      </w:r>
      <w:r>
        <w:rPr>
          <w:sz w:val="28"/>
        </w:rPr>
        <w:t>деятельность</w:t>
      </w:r>
      <w:r>
        <w:rPr>
          <w:spacing w:val="-10"/>
          <w:sz w:val="28"/>
        </w:rPr>
        <w:t> </w:t>
      </w:r>
      <w:r>
        <w:rPr>
          <w:sz w:val="28"/>
        </w:rPr>
        <w:t>(сотрудничество):</w:t>
      </w:r>
    </w:p>
    <w:p>
      <w:pPr>
        <w:pStyle w:val="BodyText"/>
        <w:spacing w:line="350" w:lineRule="auto" w:before="149"/>
        <w:ind w:right="502"/>
      </w:pPr>
      <w:r>
        <w:rPr/>
        <w:t>развивать навыки эстетически опосредованного сотрудничества, соучастия,</w:t>
      </w:r>
      <w:r>
        <w:rPr>
          <w:spacing w:val="1"/>
        </w:rPr>
        <w:t> </w:t>
      </w:r>
      <w:r>
        <w:rPr/>
        <w:t>сопереживания в процессе исполнения и восприятия музыки; понимать ценность</w:t>
      </w:r>
      <w:r>
        <w:rPr>
          <w:spacing w:val="1"/>
        </w:rPr>
        <w:t> </w:t>
      </w:r>
      <w:r>
        <w:rPr/>
        <w:t>такого социально-психологического опыта, экстраполировать его на другие сферы</w:t>
      </w:r>
      <w:r>
        <w:rPr>
          <w:spacing w:val="1"/>
        </w:rPr>
        <w:t> </w:t>
      </w:r>
      <w:r>
        <w:rPr/>
        <w:t>взаимодействия;</w:t>
      </w:r>
    </w:p>
    <w:p>
      <w:pPr>
        <w:pStyle w:val="BodyText"/>
        <w:spacing w:line="350" w:lineRule="auto"/>
        <w:ind w:right="495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коллективной,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формы взаимодействия</w:t>
      </w:r>
      <w:r>
        <w:rPr>
          <w:spacing w:val="1"/>
        </w:rPr>
        <w:t> </w:t>
      </w:r>
      <w:r>
        <w:rPr/>
        <w:t>при решении поставленной задачи;</w:t>
      </w:r>
    </w:p>
    <w:p>
      <w:pPr>
        <w:pStyle w:val="BodyText"/>
        <w:spacing w:line="348" w:lineRule="auto"/>
        <w:ind w:right="497"/>
      </w:pPr>
      <w:r>
        <w:rPr/>
        <w:t>принимать цель совместной деятельности, коллективно строить действия по</w:t>
      </w:r>
      <w:r>
        <w:rPr>
          <w:spacing w:val="1"/>
        </w:rPr>
        <w:t> </w:t>
      </w:r>
      <w:r>
        <w:rPr/>
        <w:t>ее достижению: распределять роли, договариваться, обсуждать процесс и результат</w:t>
      </w:r>
      <w:r>
        <w:rPr>
          <w:spacing w:val="-67"/>
        </w:rPr>
        <w:t> </w:t>
      </w:r>
      <w:r>
        <w:rPr/>
        <w:t>совместной работы;</w:t>
      </w:r>
    </w:p>
    <w:p>
      <w:pPr>
        <w:pStyle w:val="BodyText"/>
        <w:spacing w:line="350" w:lineRule="auto" w:before="5"/>
        <w:ind w:right="498"/>
      </w:pPr>
      <w:r>
        <w:rPr/>
        <w:t>уметь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готовность</w:t>
      </w:r>
      <w:r>
        <w:rPr>
          <w:spacing w:val="-67"/>
        </w:rPr>
        <w:t> </w:t>
      </w:r>
      <w:r>
        <w:rPr/>
        <w:t>руководить,</w:t>
      </w:r>
      <w:r>
        <w:rPr>
          <w:spacing w:val="3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поручения,</w:t>
      </w:r>
      <w:r>
        <w:rPr>
          <w:spacing w:val="3"/>
        </w:rPr>
        <w:t> </w:t>
      </w:r>
      <w:r>
        <w:rPr/>
        <w:t>подчиняться;</w:t>
      </w:r>
    </w:p>
    <w:p>
      <w:pPr>
        <w:pStyle w:val="BodyText"/>
        <w:spacing w:line="350" w:lineRule="auto"/>
        <w:ind w:right="510"/>
      </w:pP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5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взаимодействия;</w:t>
      </w:r>
    </w:p>
    <w:p>
      <w:pPr>
        <w:pStyle w:val="BodyText"/>
        <w:spacing w:line="350" w:lineRule="auto"/>
        <w:ind w:right="490"/>
      </w:pPr>
      <w:r>
        <w:rPr/>
        <w:t>сравнивать результаты с исходной задачей и вклад каждого члена команды в</w:t>
      </w:r>
      <w:r>
        <w:rPr>
          <w:spacing w:val="1"/>
        </w:rPr>
        <w:t> </w:t>
      </w:r>
      <w:r>
        <w:rPr/>
        <w:t>достижение</w:t>
      </w:r>
      <w:r>
        <w:rPr>
          <w:spacing w:val="16"/>
        </w:rPr>
        <w:t> </w:t>
      </w:r>
      <w:r>
        <w:rPr/>
        <w:t>результатов,</w:t>
      </w:r>
      <w:r>
        <w:rPr>
          <w:spacing w:val="16"/>
        </w:rPr>
        <w:t> </w:t>
      </w:r>
      <w:r>
        <w:rPr/>
        <w:t>разделять</w:t>
      </w:r>
      <w:r>
        <w:rPr>
          <w:spacing w:val="13"/>
        </w:rPr>
        <w:t> </w:t>
      </w:r>
      <w:r>
        <w:rPr/>
        <w:t>сферу</w:t>
      </w:r>
      <w:r>
        <w:rPr>
          <w:spacing w:val="10"/>
        </w:rPr>
        <w:t> </w:t>
      </w:r>
      <w:r>
        <w:rPr/>
        <w:t>ответственности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проявлять</w:t>
      </w:r>
      <w:r>
        <w:rPr>
          <w:spacing w:val="13"/>
        </w:rPr>
        <w:t> </w:t>
      </w:r>
      <w:r>
        <w:rPr/>
        <w:t>готовность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к</w:t>
      </w:r>
      <w:r>
        <w:rPr>
          <w:spacing w:val="-5"/>
        </w:rPr>
        <w:t> </w:t>
      </w:r>
      <w:r>
        <w:rPr/>
        <w:t>представлению</w:t>
      </w:r>
      <w:r>
        <w:rPr>
          <w:spacing w:val="-6"/>
        </w:rPr>
        <w:t> </w:t>
      </w:r>
      <w:r>
        <w:rPr/>
        <w:t>отчета</w:t>
      </w:r>
      <w:r>
        <w:rPr>
          <w:spacing w:val="-4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группой.</w:t>
      </w:r>
    </w:p>
    <w:p>
      <w:pPr>
        <w:pStyle w:val="BodyText"/>
        <w:spacing w:line="350" w:lineRule="auto" w:before="149"/>
        <w:ind w:right="509" w:firstLine="854"/>
      </w:pPr>
      <w:r>
        <w:rPr/>
        <w:t>У обучающегося будут сформированы умения самоорганизации как часть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регулятивных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48" w:lineRule="auto" w:before="1"/>
        <w:ind w:right="497"/>
      </w:pPr>
      <w:r>
        <w:rPr/>
        <w:t>ставить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среднесрочные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долгосрочные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самосовершенствованию,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творческих,</w:t>
      </w:r>
      <w:r>
        <w:rPr>
          <w:spacing w:val="1"/>
        </w:rPr>
        <w:t> </w:t>
      </w:r>
      <w:r>
        <w:rPr/>
        <w:t>исполнительских</w:t>
      </w:r>
      <w:r>
        <w:rPr>
          <w:spacing w:val="1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настойчиво</w:t>
      </w:r>
      <w:r>
        <w:rPr>
          <w:spacing w:val="-1"/>
        </w:rPr>
        <w:t> </w:t>
      </w:r>
      <w:r>
        <w:rPr/>
        <w:t>продвигаться к</w:t>
      </w:r>
      <w:r>
        <w:rPr>
          <w:spacing w:val="-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цели;</w:t>
      </w:r>
    </w:p>
    <w:p>
      <w:pPr>
        <w:pStyle w:val="BodyText"/>
        <w:spacing w:line="350" w:lineRule="auto" w:before="6"/>
        <w:ind w:right="499"/>
      </w:pPr>
      <w:r>
        <w:rPr/>
        <w:t>планировать достижение целей через решение ряда последовательных задач</w:t>
      </w:r>
      <w:r>
        <w:rPr>
          <w:spacing w:val="1"/>
        </w:rPr>
        <w:t> </w:t>
      </w:r>
      <w:r>
        <w:rPr/>
        <w:t>частного</w:t>
      </w:r>
      <w:r>
        <w:rPr>
          <w:spacing w:val="5"/>
        </w:rPr>
        <w:t> </w:t>
      </w:r>
      <w:r>
        <w:rPr/>
        <w:t>характера;</w:t>
      </w:r>
    </w:p>
    <w:p>
      <w:pPr>
        <w:pStyle w:val="BodyText"/>
        <w:spacing w:line="350" w:lineRule="auto" w:before="1"/>
        <w:ind w:right="511"/>
      </w:pPr>
      <w:r>
        <w:rPr/>
        <w:t>самостоятельно составлять план действий, вносить необходимые коррективы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реализации;</w:t>
      </w:r>
    </w:p>
    <w:p>
      <w:pPr>
        <w:pStyle w:val="BodyText"/>
        <w:spacing w:line="348" w:lineRule="auto" w:before="1"/>
        <w:ind w:right="505"/>
      </w:pPr>
      <w:r>
        <w:rPr/>
        <w:t>выявлять наиболее важные проблемы для решения в учебных и жизненных</w:t>
      </w:r>
      <w:r>
        <w:rPr>
          <w:spacing w:val="1"/>
        </w:rPr>
        <w:t> </w:t>
      </w:r>
      <w:r>
        <w:rPr/>
        <w:t>ситуациях;</w:t>
      </w:r>
    </w:p>
    <w:p>
      <w:pPr>
        <w:pStyle w:val="BodyText"/>
        <w:spacing w:line="350" w:lineRule="auto" w:before="2"/>
        <w:ind w:right="492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часть),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-8"/>
        </w:rPr>
        <w:t> </w:t>
      </w:r>
      <w:r>
        <w:rPr/>
        <w:t>возможностей,</w:t>
      </w:r>
      <w:r>
        <w:rPr>
          <w:spacing w:val="-1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предлагаемые</w:t>
      </w:r>
      <w:r>
        <w:rPr>
          <w:spacing w:val="-2"/>
        </w:rPr>
        <w:t> </w:t>
      </w:r>
      <w:r>
        <w:rPr/>
        <w:t>варианты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before="1"/>
        <w:ind w:left="1350" w:firstLine="0"/>
      </w:pPr>
      <w:r>
        <w:rPr/>
        <w:t>проводить</w:t>
      </w:r>
      <w:r>
        <w:rPr>
          <w:spacing w:val="-4"/>
        </w:rPr>
        <w:t> </w:t>
      </w:r>
      <w:r>
        <w:rPr/>
        <w:t>выбор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4"/>
        </w:rPr>
        <w:t> </w:t>
      </w:r>
      <w:r>
        <w:rPr/>
        <w:t>за него</w:t>
      </w:r>
      <w:r>
        <w:rPr>
          <w:spacing w:val="-3"/>
        </w:rPr>
        <w:t> </w:t>
      </w:r>
      <w:r>
        <w:rPr/>
        <w:t>ответственность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себя.</w:t>
      </w:r>
    </w:p>
    <w:p>
      <w:pPr>
        <w:pStyle w:val="BodyText"/>
        <w:spacing w:line="350" w:lineRule="auto" w:before="144"/>
        <w:ind w:right="501" w:firstLine="854"/>
      </w:pPr>
      <w:r>
        <w:rPr/>
        <w:t>У обучающегося будут сформированы</w:t>
      </w:r>
      <w:r>
        <w:rPr>
          <w:spacing w:val="1"/>
        </w:rPr>
        <w:t> </w:t>
      </w:r>
      <w:r>
        <w:rPr/>
        <w:t>умения самоконтроля (рефлексии)</w:t>
      </w:r>
      <w:r>
        <w:rPr>
          <w:spacing w:val="1"/>
        </w:rPr>
        <w:t> </w:t>
      </w:r>
      <w:r>
        <w:rPr/>
        <w:t>как часть</w:t>
      </w:r>
      <w:r>
        <w:rPr>
          <w:spacing w:val="5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регулятивных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ind w:left="1350" w:right="1984" w:firstLine="0"/>
      </w:pPr>
      <w:r>
        <w:rPr/>
        <w:t>владеть способами самоконтроля, самомотивации и рефлексии;</w:t>
      </w:r>
      <w:r>
        <w:rPr>
          <w:spacing w:val="1"/>
        </w:rPr>
        <w:t> </w:t>
      </w:r>
      <w:r>
        <w:rPr/>
        <w:t>давать</w:t>
      </w:r>
      <w:r>
        <w:rPr>
          <w:spacing w:val="-7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учебной</w:t>
      </w:r>
      <w:r>
        <w:rPr>
          <w:spacing w:val="-5"/>
        </w:rPr>
        <w:t> </w:t>
      </w:r>
      <w:r>
        <w:rPr/>
        <w:t>ситуации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предлагать</w:t>
      </w:r>
      <w:r>
        <w:rPr>
          <w:spacing w:val="-6"/>
        </w:rPr>
        <w:t> </w:t>
      </w:r>
      <w:r>
        <w:rPr/>
        <w:t>план</w:t>
      </w:r>
      <w:r>
        <w:rPr>
          <w:spacing w:val="-5"/>
        </w:rPr>
        <w:t> </w:t>
      </w:r>
      <w:r>
        <w:rPr/>
        <w:t>ее</w:t>
      </w:r>
      <w:r>
        <w:rPr>
          <w:spacing w:val="-4"/>
        </w:rPr>
        <w:t> </w:t>
      </w:r>
      <w:r>
        <w:rPr/>
        <w:t>изменения;</w:t>
      </w:r>
    </w:p>
    <w:p>
      <w:pPr>
        <w:pStyle w:val="BodyText"/>
        <w:spacing w:line="350" w:lineRule="auto" w:before="1"/>
        <w:ind w:right="500"/>
      </w:pPr>
      <w:r>
        <w:rPr/>
        <w:t>предвидеть</w:t>
      </w:r>
      <w:r>
        <w:rPr>
          <w:spacing w:val="1"/>
        </w:rPr>
        <w:t> </w:t>
      </w:r>
      <w:r>
        <w:rPr/>
        <w:t>трудности,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возникнуть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 адаптировать</w:t>
      </w:r>
      <w:r>
        <w:rPr>
          <w:spacing w:val="-3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меняющимся</w:t>
      </w:r>
      <w:r>
        <w:rPr>
          <w:spacing w:val="2"/>
        </w:rPr>
        <w:t> </w:t>
      </w:r>
      <w:r>
        <w:rPr/>
        <w:t>обстоятельствам;</w:t>
      </w:r>
    </w:p>
    <w:p>
      <w:pPr>
        <w:pStyle w:val="BodyText"/>
        <w:spacing w:line="350" w:lineRule="auto"/>
        <w:ind w:right="506"/>
      </w:pPr>
      <w:r>
        <w:rPr/>
        <w:t>объяснять причины достижения (не достижения) результатов деятельности,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неудач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предупреждать</w:t>
      </w:r>
      <w:r>
        <w:rPr>
          <w:spacing w:val="1"/>
        </w:rPr>
        <w:t> </w:t>
      </w:r>
      <w:r>
        <w:rPr/>
        <w:t>их,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приобретенному</w:t>
      </w:r>
      <w:r>
        <w:rPr>
          <w:spacing w:val="-4"/>
        </w:rPr>
        <w:t> </w:t>
      </w:r>
      <w:r>
        <w:rPr/>
        <w:t>опыту;</w:t>
      </w:r>
    </w:p>
    <w:p>
      <w:pPr>
        <w:pStyle w:val="BodyText"/>
        <w:spacing w:line="350" w:lineRule="auto"/>
        <w:ind w:right="507"/>
      </w:pPr>
      <w:r>
        <w:rPr/>
        <w:t>использовать</w:t>
      </w:r>
      <w:r>
        <w:rPr>
          <w:spacing w:val="1"/>
        </w:rPr>
        <w:t> </w:t>
      </w:r>
      <w:r>
        <w:rPr/>
        <w:t>музыку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самочувствия,</w:t>
      </w:r>
      <w:r>
        <w:rPr>
          <w:spacing w:val="1"/>
        </w:rPr>
        <w:t> </w:t>
      </w:r>
      <w:r>
        <w:rPr/>
        <w:t>сознательного</w:t>
      </w:r>
      <w:r>
        <w:rPr>
          <w:spacing w:val="1"/>
        </w:rPr>
        <w:t> </w:t>
      </w:r>
      <w:r>
        <w:rPr/>
        <w:t>управления своим психоэмоциональным состоянием, в том числе стимулировать</w:t>
      </w:r>
      <w:r>
        <w:rPr>
          <w:spacing w:val="1"/>
        </w:rPr>
        <w:t> </w:t>
      </w:r>
      <w:r>
        <w:rPr/>
        <w:t>состояния</w:t>
      </w:r>
      <w:r>
        <w:rPr>
          <w:spacing w:val="-4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(бодрости),</w:t>
      </w:r>
      <w:r>
        <w:rPr>
          <w:spacing w:val="-1"/>
        </w:rPr>
        <w:t> </w:t>
      </w:r>
      <w:r>
        <w:rPr/>
        <w:t>отдыха</w:t>
      </w:r>
      <w:r>
        <w:rPr>
          <w:spacing w:val="-3"/>
        </w:rPr>
        <w:t> </w:t>
      </w:r>
      <w:r>
        <w:rPr/>
        <w:t>(релаксации),</w:t>
      </w:r>
      <w:r>
        <w:rPr>
          <w:spacing w:val="-1"/>
        </w:rPr>
        <w:t> </w:t>
      </w:r>
      <w:r>
        <w:rPr/>
        <w:t>концентрации внимания.</w:t>
      </w:r>
    </w:p>
    <w:p>
      <w:pPr>
        <w:pStyle w:val="BodyText"/>
        <w:spacing w:line="350" w:lineRule="auto"/>
        <w:ind w:right="499" w:firstLine="854"/>
      </w:pPr>
      <w:r>
        <w:rPr/>
        <w:t>У обучающегося будут сформированы умения эмоционального интеллекта</w:t>
      </w:r>
      <w:r>
        <w:rPr>
          <w:spacing w:val="1"/>
        </w:rPr>
        <w:t> </w:t>
      </w:r>
      <w:r>
        <w:rPr/>
        <w:t>как часть</w:t>
      </w:r>
      <w:r>
        <w:rPr>
          <w:spacing w:val="5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регулятивных учебных</w:t>
      </w:r>
      <w:r>
        <w:rPr>
          <w:spacing w:val="-3"/>
        </w:rPr>
        <w:t> </w:t>
      </w:r>
      <w:r>
        <w:rPr/>
        <w:t>действий: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чувствовать,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 использовать возможности музыкального искусства для расширения своих</w:t>
      </w:r>
      <w:r>
        <w:rPr>
          <w:spacing w:val="1"/>
        </w:rPr>
        <w:t> </w:t>
      </w:r>
      <w:r>
        <w:rPr/>
        <w:t>компетенций в данной</w:t>
      </w:r>
      <w:r>
        <w:rPr>
          <w:spacing w:val="1"/>
        </w:rPr>
        <w:t> </w:t>
      </w:r>
      <w:r>
        <w:rPr/>
        <w:t>сфере;</w:t>
      </w:r>
    </w:p>
    <w:p>
      <w:pPr>
        <w:pStyle w:val="BodyText"/>
        <w:spacing w:line="348" w:lineRule="auto" w:before="2"/>
        <w:ind w:right="500"/>
      </w:pPr>
      <w:r>
        <w:rPr/>
        <w:t>развивать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других как в повседневной жизни, так и в ситуациях музыкально-опосредованного</w:t>
      </w:r>
      <w:r>
        <w:rPr>
          <w:spacing w:val="1"/>
        </w:rPr>
        <w:t> </w:t>
      </w:r>
      <w:r>
        <w:rPr/>
        <w:t>общения;</w:t>
      </w:r>
    </w:p>
    <w:p>
      <w:pPr>
        <w:pStyle w:val="BodyText"/>
        <w:spacing w:before="6"/>
        <w:ind w:left="1350" w:firstLine="0"/>
      </w:pPr>
      <w:r>
        <w:rPr/>
        <w:t>выявлять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анализировать</w:t>
      </w:r>
      <w:r>
        <w:rPr>
          <w:spacing w:val="-6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эмоций;</w:t>
      </w:r>
    </w:p>
    <w:p>
      <w:pPr>
        <w:pStyle w:val="BodyText"/>
        <w:spacing w:line="350" w:lineRule="auto" w:before="148"/>
        <w:ind w:right="510"/>
      </w:pPr>
      <w:r>
        <w:rPr/>
        <w:t>понимать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анализируя</w:t>
      </w:r>
      <w:r>
        <w:rPr>
          <w:spacing w:val="1"/>
        </w:rPr>
        <w:t> </w:t>
      </w:r>
      <w:r>
        <w:rPr/>
        <w:t>коммуникативно-интонационную</w:t>
      </w:r>
      <w:r>
        <w:rPr>
          <w:spacing w:val="1"/>
        </w:rPr>
        <w:t> </w:t>
      </w:r>
      <w:r>
        <w:rPr/>
        <w:t>ситуацию;</w:t>
      </w:r>
    </w:p>
    <w:p>
      <w:pPr>
        <w:pStyle w:val="BodyText"/>
        <w:spacing w:before="1"/>
        <w:ind w:left="1350" w:firstLine="0"/>
      </w:pPr>
      <w:r>
        <w:rPr/>
        <w:t>регулировать</w:t>
      </w:r>
      <w:r>
        <w:rPr>
          <w:spacing w:val="-7"/>
        </w:rPr>
        <w:t> </w:t>
      </w:r>
      <w:r>
        <w:rPr/>
        <w:t>способ</w:t>
      </w:r>
      <w:r>
        <w:rPr>
          <w:spacing w:val="-3"/>
        </w:rPr>
        <w:t> </w:t>
      </w:r>
      <w:r>
        <w:rPr/>
        <w:t>выражения</w:t>
      </w:r>
      <w:r>
        <w:rPr>
          <w:spacing w:val="-3"/>
        </w:rPr>
        <w:t> </w:t>
      </w:r>
      <w:r>
        <w:rPr/>
        <w:t>собственных</w:t>
      </w:r>
      <w:r>
        <w:rPr>
          <w:spacing w:val="-9"/>
        </w:rPr>
        <w:t> </w:t>
      </w:r>
      <w:r>
        <w:rPr/>
        <w:t>эмоций.</w:t>
      </w:r>
    </w:p>
    <w:p>
      <w:pPr>
        <w:pStyle w:val="BodyText"/>
        <w:spacing w:line="348" w:lineRule="auto" w:before="149"/>
        <w:ind w:right="497" w:firstLine="854"/>
      </w:pPr>
      <w:r>
        <w:rPr/>
        <w:t>У обучающегося будут сформированы умения принимать себя и других как</w:t>
      </w:r>
      <w:r>
        <w:rPr>
          <w:spacing w:val="1"/>
        </w:rPr>
        <w:t> </w:t>
      </w:r>
      <w:r>
        <w:rPr/>
        <w:t>часть</w:t>
      </w:r>
      <w:r>
        <w:rPr>
          <w:spacing w:val="4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регулятивных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2"/>
        <w:ind w:right="513"/>
      </w:pPr>
      <w:r>
        <w:rPr/>
        <w:t>уважительно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мнению,</w:t>
      </w:r>
      <w:r>
        <w:rPr>
          <w:spacing w:val="-67"/>
        </w:rPr>
        <w:t> </w:t>
      </w:r>
      <w:r>
        <w:rPr/>
        <w:t>эстетическим</w:t>
      </w:r>
      <w:r>
        <w:rPr>
          <w:spacing w:val="1"/>
        </w:rPr>
        <w:t> </w:t>
      </w:r>
      <w:r>
        <w:rPr/>
        <w:t>предпочтениям</w:t>
      </w:r>
      <w:r>
        <w:rPr>
          <w:spacing w:val="3"/>
        </w:rPr>
        <w:t> </w:t>
      </w:r>
      <w:r>
        <w:rPr/>
        <w:t>и вкусам;</w:t>
      </w:r>
    </w:p>
    <w:p>
      <w:pPr>
        <w:pStyle w:val="BodyText"/>
        <w:spacing w:line="348" w:lineRule="auto" w:before="1"/>
        <w:ind w:right="506"/>
      </w:pPr>
      <w:r>
        <w:rPr/>
        <w:t>признавать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ошибку,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обнаружении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фокусироваться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самой,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способе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 w:before="7"/>
        <w:ind w:left="1350" w:right="5139" w:firstLine="0"/>
        <w:jc w:val="left"/>
      </w:pPr>
      <w:r>
        <w:rPr/>
        <w:t>принимать</w:t>
      </w:r>
      <w:r>
        <w:rPr>
          <w:spacing w:val="-8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других,</w:t>
      </w:r>
      <w:r>
        <w:rPr>
          <w:spacing w:val="-3"/>
        </w:rPr>
        <w:t> </w:t>
      </w:r>
      <w:r>
        <w:rPr/>
        <w:t>не</w:t>
      </w:r>
      <w:r>
        <w:rPr>
          <w:spacing w:val="-5"/>
        </w:rPr>
        <w:t> </w:t>
      </w:r>
      <w:r>
        <w:rPr/>
        <w:t>осуждая;</w:t>
      </w:r>
      <w:r>
        <w:rPr>
          <w:spacing w:val="-67"/>
        </w:rPr>
        <w:t> </w:t>
      </w:r>
      <w:r>
        <w:rPr/>
        <w:t>проявлять</w:t>
      </w:r>
      <w:r>
        <w:rPr>
          <w:spacing w:val="-2"/>
        </w:rPr>
        <w:t> </w:t>
      </w:r>
      <w:r>
        <w:rPr/>
        <w:t>открытость;</w:t>
      </w:r>
    </w:p>
    <w:p>
      <w:pPr>
        <w:pStyle w:val="BodyText"/>
        <w:ind w:left="1350" w:firstLine="0"/>
        <w:jc w:val="left"/>
      </w:pPr>
      <w:r>
        <w:rPr/>
        <w:t>осознавать</w:t>
      </w:r>
      <w:r>
        <w:rPr>
          <w:spacing w:val="-6"/>
        </w:rPr>
        <w:t> </w:t>
      </w:r>
      <w:r>
        <w:rPr/>
        <w:t>невозможность</w:t>
      </w:r>
      <w:r>
        <w:rPr>
          <w:spacing w:val="-6"/>
        </w:rPr>
        <w:t> </w:t>
      </w:r>
      <w:r>
        <w:rPr/>
        <w:t>контролировать</w:t>
      </w:r>
      <w:r>
        <w:rPr>
          <w:spacing w:val="-6"/>
        </w:rPr>
        <w:t> </w:t>
      </w:r>
      <w:r>
        <w:rPr/>
        <w:t>все</w:t>
      </w:r>
      <w:r>
        <w:rPr>
          <w:spacing w:val="-3"/>
        </w:rPr>
        <w:t> </w:t>
      </w:r>
      <w:r>
        <w:rPr/>
        <w:t>вокруг.</w:t>
      </w:r>
    </w:p>
    <w:p>
      <w:pPr>
        <w:pStyle w:val="BodyText"/>
        <w:spacing w:line="350" w:lineRule="auto" w:before="149"/>
        <w:ind w:right="508" w:firstLine="854"/>
      </w:pPr>
      <w:r>
        <w:rPr/>
        <w:t>Овладение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обеспечивает формирование смысловых установок личности (внутренняя позиция</w:t>
      </w:r>
      <w:r>
        <w:rPr>
          <w:spacing w:val="1"/>
        </w:rPr>
        <w:t> </w:t>
      </w:r>
      <w:r>
        <w:rPr/>
        <w:t>личности) и жизненных навыков личности (управления собой, самодисциплины,</w:t>
      </w:r>
      <w:r>
        <w:rPr>
          <w:spacing w:val="1"/>
        </w:rPr>
        <w:t> </w:t>
      </w:r>
      <w:r>
        <w:rPr/>
        <w:t>устойчивого</w:t>
      </w:r>
      <w:r>
        <w:rPr>
          <w:spacing w:val="-1"/>
        </w:rPr>
        <w:t> </w:t>
      </w:r>
      <w:r>
        <w:rPr/>
        <w:t>поведения,</w:t>
      </w:r>
      <w:r>
        <w:rPr>
          <w:spacing w:val="3"/>
        </w:rPr>
        <w:t> </w:t>
      </w:r>
      <w:r>
        <w:rPr/>
        <w:t>эмоционального</w:t>
      </w:r>
      <w:r>
        <w:rPr>
          <w:spacing w:val="4"/>
        </w:rPr>
        <w:t> </w:t>
      </w:r>
      <w:r>
        <w:rPr/>
        <w:t>душевного равновесия).</w:t>
      </w:r>
    </w:p>
    <w:p>
      <w:pPr>
        <w:pStyle w:val="Heading2"/>
        <w:spacing w:line="348" w:lineRule="auto" w:before="2"/>
        <w:ind w:firstLine="710"/>
        <w:jc w:val="left"/>
        <w:rPr>
          <w:b w:val="0"/>
          <w:i w:val="0"/>
        </w:rPr>
      </w:pPr>
      <w:r>
        <w:rPr>
          <w:b w:val="0"/>
          <w:i w:val="0"/>
          <w:w w:val="99"/>
          <w:u w:val="thick"/>
        </w:rPr>
        <w:t> </w:t>
      </w:r>
      <w:r>
        <w:rPr>
          <w:b w:val="0"/>
          <w:i w:val="0"/>
          <w:spacing w:val="4"/>
          <w:u w:val="thick"/>
        </w:rPr>
        <w:t> </w:t>
      </w:r>
      <w:r>
        <w:rPr>
          <w:u w:val="thick"/>
        </w:rPr>
        <w:t>Предметные</w:t>
      </w:r>
      <w:r>
        <w:rPr>
          <w:spacing w:val="36"/>
          <w:u w:val="thick"/>
        </w:rPr>
        <w:t> </w:t>
      </w:r>
      <w:r>
        <w:rPr>
          <w:u w:val="thick"/>
        </w:rPr>
        <w:t>результаты</w:t>
      </w:r>
      <w:r>
        <w:rPr>
          <w:spacing w:val="35"/>
          <w:u w:val="thick"/>
        </w:rPr>
        <w:t> </w:t>
      </w:r>
      <w:r>
        <w:rPr>
          <w:u w:val="thick"/>
        </w:rPr>
        <w:t>освоения</w:t>
      </w:r>
      <w:r>
        <w:rPr>
          <w:spacing w:val="36"/>
          <w:u w:val="thick"/>
        </w:rPr>
        <w:t> </w:t>
      </w:r>
      <w:r>
        <w:rPr>
          <w:u w:val="thick"/>
        </w:rPr>
        <w:t>программы</w:t>
      </w:r>
      <w:r>
        <w:rPr>
          <w:spacing w:val="35"/>
          <w:u w:val="thick"/>
        </w:rPr>
        <w:t> </w:t>
      </w:r>
      <w:r>
        <w:rPr>
          <w:u w:val="thick"/>
        </w:rPr>
        <w:t>по</w:t>
      </w:r>
      <w:r>
        <w:rPr>
          <w:spacing w:val="36"/>
          <w:u w:val="thick"/>
        </w:rPr>
        <w:t> </w:t>
      </w:r>
      <w:r>
        <w:rPr>
          <w:u w:val="thick"/>
        </w:rPr>
        <w:t>музыке</w:t>
      </w:r>
      <w:r>
        <w:rPr>
          <w:spacing w:val="36"/>
          <w:u w:val="thick"/>
        </w:rPr>
        <w:t> </w:t>
      </w:r>
      <w:r>
        <w:rPr>
          <w:u w:val="thick"/>
        </w:rPr>
        <w:t>на</w:t>
      </w:r>
      <w:r>
        <w:rPr>
          <w:spacing w:val="36"/>
          <w:u w:val="thick"/>
        </w:rPr>
        <w:t> </w:t>
      </w:r>
      <w:r>
        <w:rPr>
          <w:u w:val="thick"/>
        </w:rPr>
        <w:t>уровне</w:t>
      </w:r>
      <w:r>
        <w:rPr>
          <w:spacing w:val="-67"/>
        </w:rPr>
        <w:t> </w:t>
      </w:r>
      <w:r>
        <w:rPr>
          <w:u w:val="thick"/>
        </w:rPr>
        <w:t>основного общего</w:t>
      </w:r>
      <w:r>
        <w:rPr>
          <w:spacing w:val="1"/>
          <w:u w:val="thick"/>
        </w:rPr>
        <w:t> </w:t>
      </w:r>
      <w:r>
        <w:rPr>
          <w:u w:val="thick"/>
        </w:rPr>
        <w:t>образования</w:t>
      </w:r>
      <w:r>
        <w:rPr>
          <w:b w:val="0"/>
          <w:i w:val="0"/>
        </w:rPr>
        <w:t>.</w:t>
      </w:r>
    </w:p>
    <w:p>
      <w:pPr>
        <w:pStyle w:val="BodyText"/>
        <w:spacing w:line="350" w:lineRule="auto" w:before="2"/>
        <w:ind w:right="498" w:firstLine="854"/>
      </w:pPr>
      <w:r>
        <w:rPr/>
        <w:t>Предметные результаты характеризуют сформированность у обучающихся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деятельности, потребности в регулярном общении с музыкальным искусством во</w:t>
      </w:r>
      <w:r>
        <w:rPr>
          <w:spacing w:val="1"/>
        </w:rPr>
        <w:t> </w:t>
      </w:r>
      <w:r>
        <w:rPr/>
        <w:t>всех</w:t>
      </w:r>
      <w:r>
        <w:rPr>
          <w:spacing w:val="50"/>
        </w:rPr>
        <w:t> </w:t>
      </w:r>
      <w:r>
        <w:rPr/>
        <w:t>доступных</w:t>
      </w:r>
      <w:r>
        <w:rPr>
          <w:spacing w:val="50"/>
        </w:rPr>
        <w:t> </w:t>
      </w:r>
      <w:r>
        <w:rPr/>
        <w:t>формах,</w:t>
      </w:r>
      <w:r>
        <w:rPr>
          <w:spacing w:val="58"/>
        </w:rPr>
        <w:t> </w:t>
      </w:r>
      <w:r>
        <w:rPr/>
        <w:t>органичном</w:t>
      </w:r>
      <w:r>
        <w:rPr>
          <w:spacing w:val="56"/>
        </w:rPr>
        <w:t> </w:t>
      </w:r>
      <w:r>
        <w:rPr/>
        <w:t>включении</w:t>
      </w:r>
      <w:r>
        <w:rPr>
          <w:spacing w:val="54"/>
        </w:rPr>
        <w:t> </w:t>
      </w:r>
      <w:r>
        <w:rPr/>
        <w:t>музыки</w:t>
      </w:r>
      <w:r>
        <w:rPr>
          <w:spacing w:val="64"/>
        </w:rPr>
        <w:t> </w:t>
      </w:r>
      <w:r>
        <w:rPr/>
        <w:t>в</w:t>
      </w:r>
      <w:r>
        <w:rPr>
          <w:spacing w:val="54"/>
        </w:rPr>
        <w:t> </w:t>
      </w:r>
      <w:r>
        <w:rPr/>
        <w:t>актуальный</w:t>
      </w:r>
      <w:r>
        <w:rPr>
          <w:spacing w:val="55"/>
        </w:rPr>
        <w:t> </w:t>
      </w:r>
      <w:r>
        <w:rPr/>
        <w:t>контекст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своей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spacing w:line="350" w:lineRule="auto" w:before="149"/>
        <w:ind w:right="497" w:firstLine="854"/>
      </w:pPr>
      <w:r>
        <w:rPr/>
        <w:t>Обучающиеся,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музыке:</w:t>
      </w:r>
    </w:p>
    <w:p>
      <w:pPr>
        <w:pStyle w:val="BodyText"/>
        <w:spacing w:line="348" w:lineRule="auto" w:before="1"/>
        <w:ind w:right="505"/>
      </w:pPr>
      <w:r>
        <w:rPr/>
        <w:t>осознают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универсальности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всеобщности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искусства, неразрывную связь музыки и жизни человека, всего человечества, могут</w:t>
      </w:r>
      <w:r>
        <w:rPr>
          <w:spacing w:val="-67"/>
        </w:rPr>
        <w:t> </w:t>
      </w:r>
      <w:r>
        <w:rPr/>
        <w:t>рассуждать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эту</w:t>
      </w:r>
      <w:r>
        <w:rPr>
          <w:spacing w:val="-3"/>
        </w:rPr>
        <w:t> </w:t>
      </w:r>
      <w:r>
        <w:rPr/>
        <w:t>тему;</w:t>
      </w:r>
    </w:p>
    <w:p>
      <w:pPr>
        <w:pStyle w:val="BodyText"/>
        <w:spacing w:line="350" w:lineRule="auto" w:before="6"/>
        <w:ind w:right="497"/>
      </w:pPr>
      <w:r>
        <w:rPr/>
        <w:t>воспринимают</w:t>
      </w:r>
      <w:r>
        <w:rPr>
          <w:spacing w:val="1"/>
        </w:rPr>
        <w:t> </w:t>
      </w:r>
      <w:r>
        <w:rPr/>
        <w:t>российскую</w:t>
      </w:r>
      <w:r>
        <w:rPr>
          <w:spacing w:val="1"/>
        </w:rPr>
        <w:t> </w:t>
      </w:r>
      <w:r>
        <w:rPr/>
        <w:t>музыкальную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целостное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самобытное</w:t>
      </w:r>
      <w:r>
        <w:rPr>
          <w:spacing w:val="1"/>
        </w:rPr>
        <w:t> </w:t>
      </w:r>
      <w:r>
        <w:rPr/>
        <w:t>цивилизационное</w:t>
      </w:r>
      <w:r>
        <w:rPr>
          <w:spacing w:val="2"/>
        </w:rPr>
        <w:t> </w:t>
      </w:r>
      <w:r>
        <w:rPr/>
        <w:t>явление;</w:t>
      </w:r>
    </w:p>
    <w:p>
      <w:pPr>
        <w:pStyle w:val="BodyText"/>
        <w:spacing w:line="350" w:lineRule="auto" w:before="1"/>
        <w:ind w:right="511"/>
      </w:pPr>
      <w:r>
        <w:rPr/>
        <w:t>знают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мастеров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испытывают</w:t>
      </w:r>
      <w:r>
        <w:rPr>
          <w:spacing w:val="-1"/>
        </w:rPr>
        <w:t> </w:t>
      </w:r>
      <w:r>
        <w:rPr/>
        <w:t>гордость</w:t>
      </w:r>
      <w:r>
        <w:rPr>
          <w:spacing w:val="-1"/>
        </w:rPr>
        <w:t> </w:t>
      </w:r>
      <w:r>
        <w:rPr/>
        <w:t>за</w:t>
      </w:r>
      <w:r>
        <w:rPr>
          <w:spacing w:val="3"/>
        </w:rPr>
        <w:t> </w:t>
      </w:r>
      <w:r>
        <w:rPr/>
        <w:t>них;</w:t>
      </w:r>
    </w:p>
    <w:p>
      <w:pPr>
        <w:pStyle w:val="BodyText"/>
        <w:spacing w:line="350" w:lineRule="auto" w:before="1"/>
        <w:ind w:right="507"/>
      </w:pPr>
      <w:r>
        <w:rPr/>
        <w:t>сознательно</w:t>
      </w:r>
      <w:r>
        <w:rPr>
          <w:spacing w:val="1"/>
        </w:rPr>
        <w:t> </w:t>
      </w:r>
      <w:r>
        <w:rPr/>
        <w:t>стремятся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сохранению</w:t>
      </w:r>
      <w:r>
        <w:rPr>
          <w:spacing w:val="7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музыкальной идентичности (разбираются в особенностях музыкальной культуры</w:t>
      </w:r>
      <w:r>
        <w:rPr>
          <w:spacing w:val="1"/>
        </w:rPr>
        <w:t> </w:t>
      </w:r>
      <w:r>
        <w:rPr/>
        <w:t>своего народа, стремятся участвовать в исполнении музыки своей национальной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понимают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поколениям</w:t>
      </w:r>
      <w:r>
        <w:rPr>
          <w:spacing w:val="2"/>
        </w:rPr>
        <w:t> </w:t>
      </w:r>
      <w:r>
        <w:rPr/>
        <w:t>музыкальной культуры</w:t>
      </w:r>
      <w:r>
        <w:rPr>
          <w:spacing w:val="1"/>
        </w:rPr>
        <w:t> </w:t>
      </w:r>
      <w:r>
        <w:rPr/>
        <w:t>своего народа);</w:t>
      </w:r>
    </w:p>
    <w:p>
      <w:pPr>
        <w:pStyle w:val="BodyText"/>
        <w:spacing w:line="348" w:lineRule="auto"/>
        <w:ind w:right="509"/>
      </w:pPr>
      <w:r>
        <w:rPr/>
        <w:t>понимают роль музыки как социально значимого явления, формирующего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вкусы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настроения,</w:t>
      </w:r>
      <w:r>
        <w:rPr>
          <w:spacing w:val="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политического,</w:t>
      </w:r>
      <w:r>
        <w:rPr>
          <w:spacing w:val="1"/>
        </w:rPr>
        <w:t> </w:t>
      </w:r>
      <w:r>
        <w:rPr/>
        <w:t>экономического,</w:t>
      </w:r>
      <w:r>
        <w:rPr>
          <w:spacing w:val="2"/>
        </w:rPr>
        <w:t> </w:t>
      </w:r>
      <w:r>
        <w:rPr/>
        <w:t>религиозного,</w:t>
      </w:r>
      <w:r>
        <w:rPr>
          <w:spacing w:val="2"/>
        </w:rPr>
        <w:t> </w:t>
      </w:r>
      <w:r>
        <w:rPr/>
        <w:t>иных</w:t>
      </w:r>
      <w:r>
        <w:rPr>
          <w:spacing w:val="-4"/>
        </w:rPr>
        <w:t> </w:t>
      </w:r>
      <w:r>
        <w:rPr/>
        <w:t>аспектов</w:t>
      </w:r>
      <w:r>
        <w:rPr>
          <w:spacing w:val="-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350" w:lineRule="auto" w:before="3"/>
        <w:ind w:right="510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«Музыка</w:t>
      </w:r>
      <w:r>
        <w:rPr>
          <w:spacing w:val="1"/>
        </w:rPr>
        <w:t> </w:t>
      </w:r>
      <w:r>
        <w:rPr/>
        <w:t>моего</w:t>
      </w:r>
      <w:r>
        <w:rPr>
          <w:spacing w:val="1"/>
        </w:rPr>
        <w:t> </w:t>
      </w:r>
      <w:r>
        <w:rPr/>
        <w:t>края»</w:t>
      </w:r>
      <w:r>
        <w:rPr>
          <w:spacing w:val="70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научится:</w:t>
      </w:r>
    </w:p>
    <w:p>
      <w:pPr>
        <w:pStyle w:val="BodyText"/>
        <w:spacing w:line="348" w:lineRule="auto" w:before="1"/>
        <w:ind w:right="504"/>
      </w:pPr>
      <w:r>
        <w:rPr/>
        <w:t>отличать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ценить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народа;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музыкантов,</w:t>
      </w:r>
      <w:r>
        <w:rPr>
          <w:spacing w:val="3"/>
        </w:rPr>
        <w:t> </w:t>
      </w:r>
      <w:r>
        <w:rPr/>
        <w:t>творческих</w:t>
      </w:r>
      <w:r>
        <w:rPr>
          <w:spacing w:val="-3"/>
        </w:rPr>
        <w:t> </w:t>
      </w:r>
      <w:r>
        <w:rPr/>
        <w:t>коллективов</w:t>
      </w:r>
      <w:r>
        <w:rPr>
          <w:spacing w:val="-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края;</w:t>
      </w:r>
    </w:p>
    <w:p>
      <w:pPr>
        <w:pStyle w:val="BodyText"/>
        <w:spacing w:line="350" w:lineRule="auto" w:before="6"/>
        <w:ind w:right="509"/>
      </w:pPr>
      <w:r>
        <w:rPr/>
        <w:t>исполнять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образцы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сочинения</w:t>
      </w:r>
      <w:r>
        <w:rPr>
          <w:spacing w:val="1"/>
        </w:rPr>
        <w:t> </w:t>
      </w:r>
      <w:r>
        <w:rPr/>
        <w:t>композиторов</w:t>
      </w:r>
      <w:r>
        <w:rPr>
          <w:spacing w:val="-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родины.</w:t>
      </w:r>
    </w:p>
    <w:p>
      <w:pPr>
        <w:pStyle w:val="BodyText"/>
        <w:spacing w:line="350" w:lineRule="auto" w:before="1"/>
        <w:ind w:right="492" w:firstLine="854"/>
      </w:pPr>
      <w:r>
        <w:rPr/>
        <w:t>К концу изучения модуля № 2 «Народное музыкальное творчество России»</w:t>
      </w:r>
      <w:r>
        <w:rPr>
          <w:spacing w:val="1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научится:</w:t>
      </w:r>
    </w:p>
    <w:p>
      <w:pPr>
        <w:pStyle w:val="BodyText"/>
        <w:spacing w:line="348" w:lineRule="auto" w:before="1"/>
        <w:ind w:right="492"/>
      </w:pPr>
      <w:r>
        <w:rPr/>
        <w:t>определять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образцы,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музыкальному</w:t>
      </w:r>
      <w:r>
        <w:rPr>
          <w:spacing w:val="1"/>
        </w:rPr>
        <w:t> </w:t>
      </w:r>
      <w:r>
        <w:rPr/>
        <w:t>фольклору,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Кавказа,</w:t>
      </w:r>
      <w:r>
        <w:rPr>
          <w:spacing w:val="1"/>
        </w:rPr>
        <w:t> </w:t>
      </w:r>
      <w:r>
        <w:rPr/>
        <w:t>республик</w:t>
      </w:r>
      <w:r>
        <w:rPr>
          <w:spacing w:val="1"/>
        </w:rPr>
        <w:t> </w:t>
      </w:r>
      <w:r>
        <w:rPr/>
        <w:t>Поволжья,</w:t>
      </w:r>
      <w:r>
        <w:rPr>
          <w:spacing w:val="22"/>
        </w:rPr>
        <w:t> </w:t>
      </w:r>
      <w:r>
        <w:rPr/>
        <w:t>Сибири</w:t>
      </w:r>
      <w:r>
        <w:rPr>
          <w:spacing w:val="20"/>
        </w:rPr>
        <w:t> </w:t>
      </w:r>
      <w:r>
        <w:rPr/>
        <w:t>(не</w:t>
      </w:r>
      <w:r>
        <w:rPr>
          <w:spacing w:val="21"/>
        </w:rPr>
        <w:t> </w:t>
      </w:r>
      <w:r>
        <w:rPr/>
        <w:t>менее</w:t>
      </w:r>
      <w:r>
        <w:rPr>
          <w:spacing w:val="21"/>
        </w:rPr>
        <w:t> </w:t>
      </w:r>
      <w:r>
        <w:rPr/>
        <w:t>трех</w:t>
      </w:r>
      <w:r>
        <w:rPr>
          <w:spacing w:val="16"/>
        </w:rPr>
        <w:t> </w:t>
      </w:r>
      <w:r>
        <w:rPr/>
        <w:t>региональных</w:t>
      </w:r>
      <w:r>
        <w:rPr>
          <w:spacing w:val="16"/>
        </w:rPr>
        <w:t> </w:t>
      </w:r>
      <w:r>
        <w:rPr/>
        <w:t>фольклорных</w:t>
      </w:r>
      <w:r>
        <w:rPr>
          <w:spacing w:val="17"/>
        </w:rPr>
        <w:t> </w:t>
      </w:r>
      <w:r>
        <w:rPr/>
        <w:t>традиций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выбор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учителя);</w:t>
      </w:r>
    </w:p>
    <w:p>
      <w:pPr>
        <w:pStyle w:val="BodyText"/>
        <w:spacing w:line="350" w:lineRule="auto" w:before="149"/>
        <w:ind w:right="508"/>
      </w:pPr>
      <w:r>
        <w:rPr/>
        <w:t>различать на слух и исполнять произведения различных жанров фольклорной</w:t>
      </w:r>
      <w:r>
        <w:rPr>
          <w:spacing w:val="-67"/>
        </w:rPr>
        <w:t> </w:t>
      </w:r>
      <w:r>
        <w:rPr/>
        <w:t>музыки;</w:t>
      </w:r>
    </w:p>
    <w:p>
      <w:pPr>
        <w:pStyle w:val="BodyText"/>
        <w:spacing w:line="350" w:lineRule="auto" w:before="1"/>
        <w:ind w:right="496"/>
      </w:pPr>
      <w:r>
        <w:rPr/>
        <w:t>определять на слух принадлежность народных музыкальных инструментов к</w:t>
      </w:r>
      <w:r>
        <w:rPr>
          <w:spacing w:val="1"/>
        </w:rPr>
        <w:t> </w:t>
      </w:r>
      <w:r>
        <w:rPr/>
        <w:t>группам</w:t>
      </w:r>
      <w:r>
        <w:rPr>
          <w:spacing w:val="2"/>
        </w:rPr>
        <w:t> </w:t>
      </w:r>
      <w:r>
        <w:rPr/>
        <w:t>духовых,</w:t>
      </w:r>
      <w:r>
        <w:rPr>
          <w:spacing w:val="3"/>
        </w:rPr>
        <w:t> </w:t>
      </w:r>
      <w:r>
        <w:rPr/>
        <w:t>струнных,</w:t>
      </w:r>
      <w:r>
        <w:rPr>
          <w:spacing w:val="3"/>
        </w:rPr>
        <w:t> </w:t>
      </w:r>
      <w:r>
        <w:rPr/>
        <w:t>ударно-шумовых</w:t>
      </w:r>
      <w:r>
        <w:rPr>
          <w:spacing w:val="-4"/>
        </w:rPr>
        <w:t> </w:t>
      </w:r>
      <w:r>
        <w:rPr/>
        <w:t>инструментов;</w:t>
      </w:r>
    </w:p>
    <w:p>
      <w:pPr>
        <w:pStyle w:val="BodyText"/>
        <w:spacing w:line="350" w:lineRule="auto"/>
        <w:ind w:right="497"/>
      </w:pPr>
      <w:r>
        <w:rPr/>
        <w:t>объяснять на примерах связь устного народного музыкального творчества и</w:t>
      </w:r>
      <w:r>
        <w:rPr>
          <w:spacing w:val="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профессиональных</w:t>
      </w:r>
      <w:r>
        <w:rPr>
          <w:spacing w:val="-6"/>
        </w:rPr>
        <w:t> </w:t>
      </w:r>
      <w:r>
        <w:rPr/>
        <w:t>музыкантов в</w:t>
      </w:r>
      <w:r>
        <w:rPr>
          <w:spacing w:val="-3"/>
        </w:rPr>
        <w:t> </w:t>
      </w:r>
      <w:r>
        <w:rPr/>
        <w:t>развитии</w:t>
      </w:r>
      <w:r>
        <w:rPr>
          <w:spacing w:val="-3"/>
        </w:rPr>
        <w:t> </w:t>
      </w:r>
      <w:r>
        <w:rPr/>
        <w:t>общей</w:t>
      </w:r>
      <w:r>
        <w:rPr>
          <w:spacing w:val="-2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страны.</w:t>
      </w:r>
    </w:p>
    <w:p>
      <w:pPr>
        <w:pStyle w:val="BodyText"/>
        <w:spacing w:line="350" w:lineRule="auto"/>
        <w:ind w:right="492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«Русская</w:t>
      </w:r>
      <w:r>
        <w:rPr>
          <w:spacing w:val="1"/>
        </w:rPr>
        <w:t> </w:t>
      </w:r>
      <w:r>
        <w:rPr/>
        <w:t>классическая</w:t>
      </w:r>
      <w:r>
        <w:rPr>
          <w:spacing w:val="71"/>
        </w:rPr>
        <w:t> </w:t>
      </w:r>
      <w:r>
        <w:rPr/>
        <w:t>музыка»</w:t>
      </w:r>
      <w:r>
        <w:rPr>
          <w:spacing w:val="-67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научится:</w:t>
      </w:r>
    </w:p>
    <w:p>
      <w:pPr>
        <w:pStyle w:val="BodyText"/>
        <w:spacing w:line="350" w:lineRule="auto"/>
        <w:ind w:right="496"/>
      </w:pPr>
      <w:r>
        <w:rPr/>
        <w:t>различать на слух произведения русских композиторов-классиков, называть</w:t>
      </w:r>
      <w:r>
        <w:rPr>
          <w:spacing w:val="1"/>
        </w:rPr>
        <w:t> </w:t>
      </w:r>
      <w:r>
        <w:rPr/>
        <w:t>автора,</w:t>
      </w:r>
      <w:r>
        <w:rPr>
          <w:spacing w:val="3"/>
        </w:rPr>
        <w:t> </w:t>
      </w:r>
      <w:r>
        <w:rPr/>
        <w:t>произведение,</w:t>
      </w:r>
      <w:r>
        <w:rPr>
          <w:spacing w:val="3"/>
        </w:rPr>
        <w:t> </w:t>
      </w:r>
      <w:r>
        <w:rPr/>
        <w:t>исполнительский</w:t>
      </w:r>
      <w:r>
        <w:rPr>
          <w:spacing w:val="5"/>
        </w:rPr>
        <w:t> </w:t>
      </w:r>
      <w:r>
        <w:rPr/>
        <w:t>состав;</w:t>
      </w:r>
    </w:p>
    <w:p>
      <w:pPr>
        <w:pStyle w:val="BodyText"/>
        <w:spacing w:line="350" w:lineRule="auto"/>
        <w:ind w:right="507"/>
      </w:pPr>
      <w:r>
        <w:rPr/>
        <w:t>характеризовать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использованные композитором, способы развития и форму строения музыкального</w:t>
      </w:r>
      <w:r>
        <w:rPr>
          <w:spacing w:val="-67"/>
        </w:rPr>
        <w:t> </w:t>
      </w:r>
      <w:r>
        <w:rPr/>
        <w:t>произведения;</w:t>
      </w:r>
    </w:p>
    <w:p>
      <w:pPr>
        <w:pStyle w:val="BodyText"/>
        <w:spacing w:line="350" w:lineRule="auto"/>
        <w:ind w:right="496"/>
      </w:pPr>
      <w:r>
        <w:rPr/>
        <w:t>исполнять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фрагментарно,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темами)</w:t>
      </w:r>
      <w:r>
        <w:rPr>
          <w:spacing w:val="1"/>
        </w:rPr>
        <w:t> </w:t>
      </w:r>
      <w:r>
        <w:rPr/>
        <w:t>сочинения</w:t>
      </w:r>
      <w:r>
        <w:rPr>
          <w:spacing w:val="1"/>
        </w:rPr>
        <w:t> </w:t>
      </w:r>
      <w:r>
        <w:rPr/>
        <w:t>русских</w:t>
      </w:r>
      <w:r>
        <w:rPr>
          <w:spacing w:val="-4"/>
        </w:rPr>
        <w:t> </w:t>
      </w:r>
      <w:r>
        <w:rPr/>
        <w:t>композиторов;</w:t>
      </w:r>
    </w:p>
    <w:p>
      <w:pPr>
        <w:pStyle w:val="BodyText"/>
        <w:spacing w:line="350" w:lineRule="auto"/>
        <w:ind w:right="495"/>
      </w:pPr>
      <w:r>
        <w:rPr/>
        <w:t>характеризовать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композиторов-</w:t>
      </w:r>
      <w:r>
        <w:rPr>
          <w:spacing w:val="1"/>
        </w:rPr>
        <w:t> </w:t>
      </w:r>
      <w:r>
        <w:rPr/>
        <w:t>классиков,</w:t>
      </w:r>
      <w:r>
        <w:rPr>
          <w:spacing w:val="2"/>
        </w:rPr>
        <w:t> </w:t>
      </w:r>
      <w:r>
        <w:rPr/>
        <w:t>приводить</w:t>
      </w:r>
      <w:r>
        <w:rPr>
          <w:spacing w:val="-2"/>
        </w:rPr>
        <w:t> </w:t>
      </w:r>
      <w:r>
        <w:rPr/>
        <w:t>примеры наиболее</w:t>
      </w:r>
      <w:r>
        <w:rPr>
          <w:spacing w:val="6"/>
        </w:rPr>
        <w:t> </w:t>
      </w:r>
      <w:r>
        <w:rPr/>
        <w:t>известных</w:t>
      </w:r>
      <w:r>
        <w:rPr>
          <w:spacing w:val="-4"/>
        </w:rPr>
        <w:t> </w:t>
      </w:r>
      <w:r>
        <w:rPr/>
        <w:t>сочинений.</w:t>
      </w:r>
    </w:p>
    <w:p>
      <w:pPr>
        <w:pStyle w:val="BodyText"/>
        <w:spacing w:line="350" w:lineRule="auto"/>
        <w:ind w:right="492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«Жанры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искусства»</w:t>
      </w:r>
      <w:r>
        <w:rPr>
          <w:spacing w:val="1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научится:</w:t>
      </w:r>
    </w:p>
    <w:p>
      <w:pPr>
        <w:pStyle w:val="BodyText"/>
        <w:spacing w:line="348" w:lineRule="auto"/>
        <w:ind w:right="497"/>
      </w:pPr>
      <w:r>
        <w:rPr/>
        <w:t>различать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(театральные,</w:t>
      </w:r>
      <w:r>
        <w:rPr>
          <w:spacing w:val="1"/>
        </w:rPr>
        <w:t> </w:t>
      </w:r>
      <w:r>
        <w:rPr/>
        <w:t>камерные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симфонические,</w:t>
      </w:r>
      <w:r>
        <w:rPr>
          <w:spacing w:val="1"/>
        </w:rPr>
        <w:t> </w:t>
      </w:r>
      <w:r>
        <w:rPr/>
        <w:t>вокальные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инструментальные),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разновидности,</w:t>
      </w:r>
      <w:r>
        <w:rPr>
          <w:spacing w:val="1"/>
        </w:rPr>
        <w:t> </w:t>
      </w:r>
      <w:r>
        <w:rPr/>
        <w:t>приводить</w:t>
      </w:r>
      <w:r>
        <w:rPr>
          <w:spacing w:val="-2"/>
        </w:rPr>
        <w:t> </w:t>
      </w:r>
      <w:r>
        <w:rPr/>
        <w:t>примеры;</w:t>
      </w:r>
    </w:p>
    <w:p>
      <w:pPr>
        <w:pStyle w:val="BodyText"/>
        <w:spacing w:line="350" w:lineRule="auto"/>
        <w:ind w:right="494"/>
      </w:pPr>
      <w:r>
        <w:rPr/>
        <w:t>рассуждать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круге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воплощения,</w:t>
      </w:r>
      <w:r>
        <w:rPr>
          <w:spacing w:val="1"/>
        </w:rPr>
        <w:t> </w:t>
      </w:r>
      <w:r>
        <w:rPr/>
        <w:t>типичных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жанра;</w:t>
      </w:r>
    </w:p>
    <w:p>
      <w:pPr>
        <w:pStyle w:val="BodyText"/>
        <w:spacing w:line="350" w:lineRule="auto"/>
        <w:ind w:right="508"/>
      </w:pPr>
      <w:r>
        <w:rPr/>
        <w:t>выразительно исполнять произведения (в том числе фрагменты) вокальных,</w:t>
      </w:r>
      <w:r>
        <w:rPr>
          <w:spacing w:val="1"/>
        </w:rPr>
        <w:t> </w:t>
      </w:r>
      <w:r>
        <w:rPr/>
        <w:t>инструментальных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музыкально-театральных</w:t>
      </w:r>
      <w:r>
        <w:rPr>
          <w:spacing w:val="-4"/>
        </w:rPr>
        <w:t> </w:t>
      </w:r>
      <w:r>
        <w:rPr/>
        <w:t>жанров.</w:t>
      </w:r>
    </w:p>
    <w:p>
      <w:pPr>
        <w:pStyle w:val="BodyText"/>
        <w:spacing w:line="348" w:lineRule="auto" w:before="1"/>
        <w:ind w:right="501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«Музыка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мира»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научится:</w:t>
      </w:r>
    </w:p>
    <w:p>
      <w:pPr>
        <w:pStyle w:val="BodyText"/>
        <w:spacing w:before="2"/>
        <w:ind w:left="1350" w:firstLine="0"/>
      </w:pPr>
      <w:r>
        <w:rPr/>
        <w:t>определять   </w:t>
      </w:r>
      <w:r>
        <w:rPr>
          <w:spacing w:val="10"/>
        </w:rPr>
        <w:t> </w:t>
      </w:r>
      <w:r>
        <w:rPr/>
        <w:t>на    </w:t>
      </w:r>
      <w:r>
        <w:rPr>
          <w:spacing w:val="11"/>
        </w:rPr>
        <w:t> </w:t>
      </w:r>
      <w:r>
        <w:rPr/>
        <w:t>слух    </w:t>
      </w:r>
      <w:r>
        <w:rPr>
          <w:spacing w:val="6"/>
        </w:rPr>
        <w:t> </w:t>
      </w:r>
      <w:r>
        <w:rPr/>
        <w:t>музыкальные    </w:t>
      </w:r>
      <w:r>
        <w:rPr>
          <w:spacing w:val="16"/>
        </w:rPr>
        <w:t> </w:t>
      </w:r>
      <w:r>
        <w:rPr/>
        <w:t>произведения,    </w:t>
      </w:r>
      <w:r>
        <w:rPr>
          <w:spacing w:val="13"/>
        </w:rPr>
        <w:t> </w:t>
      </w:r>
      <w:r>
        <w:rPr/>
        <w:t>относящиеся    </w:t>
      </w:r>
      <w:r>
        <w:rPr>
          <w:spacing w:val="24"/>
        </w:rPr>
        <w:t> </w:t>
      </w:r>
      <w:r>
        <w:rPr/>
        <w:t>к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западноевропейской, латиноамериканской, азиатской традиционной музыкальной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самобытным</w:t>
      </w:r>
      <w:r>
        <w:rPr>
          <w:spacing w:val="1"/>
        </w:rPr>
        <w:t> </w:t>
      </w:r>
      <w:r>
        <w:rPr/>
        <w:t>культурно-национальным</w:t>
      </w:r>
      <w:r>
        <w:rPr>
          <w:spacing w:val="1"/>
        </w:rPr>
        <w:t> </w:t>
      </w:r>
      <w:r>
        <w:rPr/>
        <w:t>традициям;</w:t>
      </w:r>
    </w:p>
    <w:p>
      <w:pPr>
        <w:pStyle w:val="BodyText"/>
        <w:spacing w:line="350" w:lineRule="auto" w:before="2"/>
        <w:ind w:right="508"/>
      </w:pPr>
      <w:r>
        <w:rPr/>
        <w:t>различать на слух и исполнять произведения различных жанров фольклорной</w:t>
      </w:r>
      <w:r>
        <w:rPr>
          <w:spacing w:val="-67"/>
        </w:rPr>
        <w:t> </w:t>
      </w:r>
      <w:r>
        <w:rPr/>
        <w:t>музыки;</w:t>
      </w:r>
    </w:p>
    <w:p>
      <w:pPr>
        <w:pStyle w:val="BodyText"/>
        <w:spacing w:line="350" w:lineRule="auto"/>
        <w:ind w:right="496"/>
      </w:pPr>
      <w:r>
        <w:rPr/>
        <w:t>определять на слух принадлежность народных музыкальных инструментов к</w:t>
      </w:r>
      <w:r>
        <w:rPr>
          <w:spacing w:val="1"/>
        </w:rPr>
        <w:t> </w:t>
      </w:r>
      <w:r>
        <w:rPr/>
        <w:t>группам</w:t>
      </w:r>
      <w:r>
        <w:rPr>
          <w:spacing w:val="2"/>
        </w:rPr>
        <w:t> </w:t>
      </w:r>
      <w:r>
        <w:rPr/>
        <w:t>духовых,</w:t>
      </w:r>
      <w:r>
        <w:rPr>
          <w:spacing w:val="3"/>
        </w:rPr>
        <w:t> </w:t>
      </w:r>
      <w:r>
        <w:rPr/>
        <w:t>струнных,</w:t>
      </w:r>
      <w:r>
        <w:rPr>
          <w:spacing w:val="3"/>
        </w:rPr>
        <w:t> </w:t>
      </w:r>
      <w:r>
        <w:rPr/>
        <w:t>ударно-шумовых</w:t>
      </w:r>
      <w:r>
        <w:rPr>
          <w:spacing w:val="-4"/>
        </w:rPr>
        <w:t> </w:t>
      </w:r>
      <w:r>
        <w:rPr/>
        <w:t>инструментов;</w:t>
      </w:r>
    </w:p>
    <w:p>
      <w:pPr>
        <w:pStyle w:val="BodyText"/>
        <w:spacing w:line="350" w:lineRule="auto"/>
        <w:ind w:right="495"/>
      </w:pPr>
      <w:r>
        <w:rPr/>
        <w:t>различать на слух и узнавать признаки влияния музыки разных народов мира</w:t>
      </w:r>
      <w:r>
        <w:rPr>
          <w:spacing w:val="1"/>
        </w:rPr>
        <w:t> </w:t>
      </w:r>
      <w:r>
        <w:rPr/>
        <w:t>в сочинениях профессиональных композиторов (из числа изученных культурно-</w:t>
      </w:r>
      <w:r>
        <w:rPr>
          <w:spacing w:val="1"/>
        </w:rPr>
        <w:t> </w:t>
      </w:r>
      <w:r>
        <w:rPr/>
        <w:t>национальных</w:t>
      </w:r>
      <w:r>
        <w:rPr>
          <w:spacing w:val="-4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жанров).</w:t>
      </w:r>
    </w:p>
    <w:p>
      <w:pPr>
        <w:pStyle w:val="BodyText"/>
        <w:spacing w:line="348" w:lineRule="auto"/>
        <w:ind w:right="492" w:firstLine="854"/>
      </w:pP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«Европейская</w:t>
      </w:r>
      <w:r>
        <w:rPr>
          <w:spacing w:val="1"/>
        </w:rPr>
        <w:t> </w:t>
      </w:r>
      <w:r>
        <w:rPr/>
        <w:t>классическая</w:t>
      </w:r>
      <w:r>
        <w:rPr>
          <w:spacing w:val="1"/>
        </w:rPr>
        <w:t> </w:t>
      </w:r>
      <w:r>
        <w:rPr/>
        <w:t>музыка»</w:t>
      </w:r>
      <w:r>
        <w:rPr>
          <w:spacing w:val="1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научится:</w:t>
      </w:r>
    </w:p>
    <w:p>
      <w:pPr>
        <w:pStyle w:val="BodyText"/>
        <w:spacing w:line="350" w:lineRule="auto"/>
        <w:ind w:right="501"/>
      </w:pPr>
      <w:r>
        <w:rPr/>
        <w:t>различать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слух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композиторов-классиков,</w:t>
      </w:r>
      <w:r>
        <w:rPr>
          <w:spacing w:val="1"/>
        </w:rPr>
        <w:t> </w:t>
      </w:r>
      <w:r>
        <w:rPr/>
        <w:t>называть</w:t>
      </w:r>
      <w:r>
        <w:rPr>
          <w:spacing w:val="-3"/>
        </w:rPr>
        <w:t> </w:t>
      </w:r>
      <w:r>
        <w:rPr/>
        <w:t>автора,</w:t>
      </w:r>
      <w:r>
        <w:rPr>
          <w:spacing w:val="3"/>
        </w:rPr>
        <w:t> </w:t>
      </w:r>
      <w:r>
        <w:rPr/>
        <w:t>произведение,</w:t>
      </w:r>
      <w:r>
        <w:rPr>
          <w:spacing w:val="3"/>
        </w:rPr>
        <w:t> </w:t>
      </w:r>
      <w:r>
        <w:rPr/>
        <w:t>исполнительский состав;</w:t>
      </w:r>
    </w:p>
    <w:p>
      <w:pPr>
        <w:pStyle w:val="BodyText"/>
        <w:spacing w:line="350" w:lineRule="auto" w:before="1"/>
        <w:ind w:right="497"/>
      </w:pPr>
      <w:r>
        <w:rPr/>
        <w:t>определять</w:t>
      </w:r>
      <w:r>
        <w:rPr>
          <w:spacing w:val="1"/>
        </w:rPr>
        <w:t> </w:t>
      </w:r>
      <w:r>
        <w:rPr/>
        <w:t>принадлежность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одному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художественных</w:t>
      </w:r>
      <w:r>
        <w:rPr>
          <w:spacing w:val="-7"/>
        </w:rPr>
        <w:t> </w:t>
      </w:r>
      <w:r>
        <w:rPr/>
        <w:t>стилей</w:t>
      </w:r>
      <w:r>
        <w:rPr>
          <w:spacing w:val="-2"/>
        </w:rPr>
        <w:t> </w:t>
      </w:r>
      <w:r>
        <w:rPr/>
        <w:t>(барокко,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романтизм, импрессионизм);</w:t>
      </w:r>
    </w:p>
    <w:p>
      <w:pPr>
        <w:pStyle w:val="BodyText"/>
        <w:spacing w:line="350" w:lineRule="auto"/>
        <w:ind w:left="1350" w:right="507" w:firstLine="0"/>
      </w:pPr>
      <w:r>
        <w:rPr/>
        <w:t>исполнять (в том числе фрагментарно) сочинения композиторов-классиков;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49"/>
        </w:rPr>
        <w:t> </w:t>
      </w:r>
      <w:r>
        <w:rPr/>
        <w:t>музыкальный</w:t>
      </w:r>
      <w:r>
        <w:rPr>
          <w:spacing w:val="51"/>
        </w:rPr>
        <w:t> </w:t>
      </w:r>
      <w:r>
        <w:rPr/>
        <w:t>образ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/>
        <w:t>выразительные</w:t>
      </w:r>
      <w:r>
        <w:rPr>
          <w:spacing w:val="53"/>
        </w:rPr>
        <w:t> </w:t>
      </w:r>
      <w:r>
        <w:rPr/>
        <w:t>средства,</w:t>
      </w:r>
    </w:p>
    <w:p>
      <w:pPr>
        <w:pStyle w:val="BodyText"/>
        <w:spacing w:line="350" w:lineRule="auto"/>
        <w:ind w:right="504" w:firstLine="0"/>
      </w:pPr>
      <w:r>
        <w:rPr/>
        <w:t>использованные композитором, способы развития и форму строения музыкального</w:t>
      </w:r>
      <w:r>
        <w:rPr>
          <w:spacing w:val="1"/>
        </w:rPr>
        <w:t> </w:t>
      </w:r>
      <w:r>
        <w:rPr/>
        <w:t>произведения;</w:t>
      </w:r>
    </w:p>
    <w:p>
      <w:pPr>
        <w:pStyle w:val="BodyText"/>
        <w:spacing w:line="350" w:lineRule="auto"/>
        <w:ind w:right="501"/>
      </w:pPr>
      <w:r>
        <w:rPr/>
        <w:t>характеризовать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композиторов-классиков,</w:t>
      </w:r>
      <w:r>
        <w:rPr>
          <w:spacing w:val="1"/>
        </w:rPr>
        <w:t> </w:t>
      </w:r>
      <w:r>
        <w:rPr/>
        <w:t>приводить</w:t>
      </w:r>
      <w:r>
        <w:rPr>
          <w:spacing w:val="-2"/>
        </w:rPr>
        <w:t> </w:t>
      </w:r>
      <w:r>
        <w:rPr/>
        <w:t>примеры наиболее</w:t>
      </w:r>
      <w:r>
        <w:rPr>
          <w:spacing w:val="1"/>
        </w:rPr>
        <w:t> </w:t>
      </w:r>
      <w:r>
        <w:rPr/>
        <w:t>известных сочинений.</w:t>
      </w:r>
    </w:p>
    <w:p>
      <w:pPr>
        <w:pStyle w:val="BodyText"/>
        <w:spacing w:line="350" w:lineRule="auto"/>
        <w:ind w:left="1350" w:right="505" w:firstLine="144"/>
      </w:pPr>
      <w:r>
        <w:rPr/>
        <w:t>К концу изучения модуля № 7 «Духовная музыка» обучающийся научится:</w:t>
      </w:r>
      <w:r>
        <w:rPr>
          <w:spacing w:val="1"/>
        </w:rPr>
        <w:t> </w:t>
      </w:r>
      <w:r>
        <w:rPr/>
        <w:t>различать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характеризовать</w:t>
      </w:r>
      <w:r>
        <w:rPr>
          <w:spacing w:val="33"/>
        </w:rPr>
        <w:t> </w:t>
      </w:r>
      <w:r>
        <w:rPr/>
        <w:t>жанры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произведения</w:t>
      </w:r>
      <w:r>
        <w:rPr>
          <w:spacing w:val="36"/>
        </w:rPr>
        <w:t> </w:t>
      </w:r>
      <w:r>
        <w:rPr/>
        <w:t>русской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европейской</w:t>
      </w:r>
    </w:p>
    <w:p>
      <w:pPr>
        <w:pStyle w:val="BodyText"/>
        <w:ind w:firstLine="0"/>
      </w:pPr>
      <w:r>
        <w:rPr/>
        <w:t>духовной</w:t>
      </w:r>
      <w:r>
        <w:rPr>
          <w:spacing w:val="-5"/>
        </w:rPr>
        <w:t> </w:t>
      </w:r>
      <w:r>
        <w:rPr/>
        <w:t>музыки;</w:t>
      </w:r>
    </w:p>
    <w:p>
      <w:pPr>
        <w:pStyle w:val="BodyText"/>
        <w:spacing w:line="350" w:lineRule="auto" w:before="144"/>
        <w:ind w:left="1350" w:right="1440" w:firstLine="0"/>
      </w:pPr>
      <w:r>
        <w:rPr/>
        <w:t>исполнять произведения русской и европейской духовной музыки;</w:t>
      </w:r>
      <w:r>
        <w:rPr>
          <w:spacing w:val="1"/>
        </w:rPr>
        <w:t> </w:t>
      </w:r>
      <w:r>
        <w:rPr/>
        <w:t>приводить</w:t>
      </w:r>
      <w:r>
        <w:rPr>
          <w:spacing w:val="-6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сочинений</w:t>
      </w:r>
      <w:r>
        <w:rPr>
          <w:spacing w:val="-4"/>
        </w:rPr>
        <w:t> </w:t>
      </w:r>
      <w:r>
        <w:rPr/>
        <w:t>духовной</w:t>
      </w:r>
      <w:r>
        <w:rPr>
          <w:spacing w:val="-4"/>
        </w:rPr>
        <w:t> </w:t>
      </w:r>
      <w:r>
        <w:rPr/>
        <w:t>музыки,</w:t>
      </w:r>
      <w:r>
        <w:rPr>
          <w:spacing w:val="-2"/>
        </w:rPr>
        <w:t> </w:t>
      </w:r>
      <w:r>
        <w:rPr/>
        <w:t>называть</w:t>
      </w:r>
      <w:r>
        <w:rPr>
          <w:spacing w:val="-6"/>
        </w:rPr>
        <w:t> </w:t>
      </w:r>
      <w:r>
        <w:rPr/>
        <w:t>их</w:t>
      </w:r>
      <w:r>
        <w:rPr>
          <w:spacing w:val="-7"/>
        </w:rPr>
        <w:t> </w:t>
      </w:r>
      <w:r>
        <w:rPr/>
        <w:t>автора.</w:t>
      </w:r>
    </w:p>
    <w:p>
      <w:pPr>
        <w:pStyle w:val="BodyText"/>
        <w:spacing w:line="348" w:lineRule="auto"/>
        <w:ind w:right="492" w:firstLine="854"/>
      </w:pPr>
      <w:r>
        <w:rPr/>
        <w:t>К концу изучения модуля № 8 «Современная музыка: основные жанры и</w:t>
      </w:r>
      <w:r>
        <w:rPr>
          <w:spacing w:val="1"/>
        </w:rPr>
        <w:t> </w:t>
      </w:r>
      <w:r>
        <w:rPr/>
        <w:t>направления»</w:t>
      </w:r>
      <w:r>
        <w:rPr>
          <w:spacing w:val="-4"/>
        </w:rPr>
        <w:t> </w:t>
      </w:r>
      <w:r>
        <w:rPr/>
        <w:t>обучающийся</w:t>
      </w:r>
      <w:r>
        <w:rPr>
          <w:spacing w:val="3"/>
        </w:rPr>
        <w:t> </w:t>
      </w:r>
      <w:r>
        <w:rPr/>
        <w:t>научится:</w:t>
      </w:r>
    </w:p>
    <w:p>
      <w:pPr>
        <w:pStyle w:val="BodyText"/>
        <w:spacing w:before="3"/>
        <w:ind w:left="1350" w:firstLine="0"/>
      </w:pPr>
      <w:r>
        <w:rPr/>
        <w:t>определять</w:t>
      </w:r>
      <w:r>
        <w:rPr>
          <w:spacing w:val="17"/>
        </w:rPr>
        <w:t> </w:t>
      </w:r>
      <w:r>
        <w:rPr/>
        <w:t>и</w:t>
      </w:r>
      <w:r>
        <w:rPr>
          <w:spacing w:val="88"/>
        </w:rPr>
        <w:t> </w:t>
      </w:r>
      <w:r>
        <w:rPr/>
        <w:t>характеризовать</w:t>
      </w:r>
      <w:r>
        <w:rPr>
          <w:spacing w:val="86"/>
        </w:rPr>
        <w:t> </w:t>
      </w:r>
      <w:r>
        <w:rPr/>
        <w:t>стили,</w:t>
      </w:r>
      <w:r>
        <w:rPr>
          <w:spacing w:val="90"/>
        </w:rPr>
        <w:t> </w:t>
      </w:r>
      <w:r>
        <w:rPr/>
        <w:t>направления</w:t>
      </w:r>
      <w:r>
        <w:rPr>
          <w:spacing w:val="89"/>
        </w:rPr>
        <w:t> </w:t>
      </w:r>
      <w:r>
        <w:rPr/>
        <w:t>и</w:t>
      </w:r>
      <w:r>
        <w:rPr>
          <w:spacing w:val="88"/>
        </w:rPr>
        <w:t> </w:t>
      </w:r>
      <w:r>
        <w:rPr/>
        <w:t>жанры</w:t>
      </w:r>
      <w:r>
        <w:rPr>
          <w:spacing w:val="89"/>
        </w:rPr>
        <w:t> </w:t>
      </w:r>
      <w:r>
        <w:rPr/>
        <w:t>современной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музыки;</w:t>
      </w:r>
    </w:p>
    <w:p>
      <w:pPr>
        <w:pStyle w:val="BodyText"/>
        <w:tabs>
          <w:tab w:pos="2750" w:val="left" w:leader="none"/>
          <w:tab w:pos="3124" w:val="left" w:leader="none"/>
          <w:tab w:pos="4683" w:val="left" w:leader="none"/>
          <w:tab w:pos="5176" w:val="left" w:leader="none"/>
          <w:tab w:pos="5939" w:val="left" w:leader="none"/>
          <w:tab w:pos="6778" w:val="left" w:leader="none"/>
          <w:tab w:pos="8265" w:val="left" w:leader="none"/>
          <w:tab w:pos="9813" w:val="left" w:leader="none"/>
        </w:tabs>
        <w:spacing w:line="350" w:lineRule="auto" w:before="149"/>
        <w:ind w:right="501"/>
        <w:jc w:val="left"/>
      </w:pPr>
      <w:r>
        <w:rPr/>
        <w:t>различать</w:t>
        <w:tab/>
        <w:t>и</w:t>
        <w:tab/>
        <w:t>определять</w:t>
        <w:tab/>
        <w:t>на</w:t>
        <w:tab/>
        <w:t>слух</w:t>
        <w:tab/>
        <w:t>виды</w:t>
        <w:tab/>
        <w:t>оркестров,</w:t>
        <w:tab/>
        <w:t>ансамблей,</w:t>
        <w:tab/>
      </w:r>
      <w:r>
        <w:rPr>
          <w:spacing w:val="-1"/>
        </w:rPr>
        <w:t>тембры</w:t>
      </w:r>
      <w:r>
        <w:rPr>
          <w:spacing w:val="-67"/>
        </w:rPr>
        <w:t> </w:t>
      </w:r>
      <w:r>
        <w:rPr/>
        <w:t>музыкальных</w:t>
      </w:r>
      <w:r>
        <w:rPr>
          <w:spacing w:val="-4"/>
        </w:rPr>
        <w:t> </w:t>
      </w:r>
      <w:r>
        <w:rPr/>
        <w:t>инструментов,</w:t>
      </w:r>
      <w:r>
        <w:rPr>
          <w:spacing w:val="4"/>
        </w:rPr>
        <w:t> </w:t>
      </w:r>
      <w:r>
        <w:rPr/>
        <w:t>входящих</w:t>
      </w:r>
      <w:r>
        <w:rPr>
          <w:spacing w:val="-4"/>
        </w:rPr>
        <w:t> </w:t>
      </w:r>
      <w:r>
        <w:rPr/>
        <w:t>в</w:t>
      </w:r>
      <w:r>
        <w:rPr>
          <w:spacing w:val="4"/>
        </w:rPr>
        <w:t> </w:t>
      </w:r>
      <w:r>
        <w:rPr/>
        <w:t>их</w:t>
      </w:r>
      <w:r>
        <w:rPr>
          <w:spacing w:val="-4"/>
        </w:rPr>
        <w:t> </w:t>
      </w:r>
      <w:r>
        <w:rPr/>
        <w:t>состав;</w:t>
      </w:r>
    </w:p>
    <w:p>
      <w:pPr>
        <w:pStyle w:val="BodyText"/>
        <w:tabs>
          <w:tab w:pos="2851" w:val="left" w:leader="none"/>
          <w:tab w:pos="4692" w:val="left" w:leader="none"/>
          <w:tab w:pos="6582" w:val="left" w:leader="none"/>
          <w:tab w:pos="8491" w:val="left" w:leader="none"/>
          <w:tab w:pos="8894" w:val="left" w:leader="none"/>
          <w:tab w:pos="10017" w:val="left" w:leader="none"/>
        </w:tabs>
        <w:spacing w:line="350" w:lineRule="auto" w:before="1"/>
        <w:ind w:right="499"/>
        <w:jc w:val="left"/>
      </w:pPr>
      <w:r>
        <w:rPr/>
        <w:t>исполнять</w:t>
        <w:tab/>
        <w:t>современные</w:t>
        <w:tab/>
        <w:t>музыкальные</w:t>
        <w:tab/>
        <w:t>произведения</w:t>
        <w:tab/>
        <w:t>в</w:t>
        <w:tab/>
        <w:t>разных</w:t>
        <w:tab/>
      </w:r>
      <w:r>
        <w:rPr>
          <w:spacing w:val="-1"/>
        </w:rPr>
        <w:t>видах</w:t>
      </w:r>
      <w:r>
        <w:rPr>
          <w:spacing w:val="-67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firstLine="854"/>
        <w:jc w:val="left"/>
      </w:pPr>
      <w:r>
        <w:rPr/>
        <w:t>К</w:t>
      </w:r>
      <w:r>
        <w:rPr>
          <w:spacing w:val="9"/>
        </w:rPr>
        <w:t> </w:t>
      </w:r>
      <w:r>
        <w:rPr/>
        <w:t>концу</w:t>
      </w:r>
      <w:r>
        <w:rPr>
          <w:spacing w:val="3"/>
        </w:rPr>
        <w:t> </w:t>
      </w:r>
      <w:r>
        <w:rPr/>
        <w:t>изучения</w:t>
      </w:r>
      <w:r>
        <w:rPr>
          <w:spacing w:val="10"/>
        </w:rPr>
        <w:t> </w:t>
      </w:r>
      <w:r>
        <w:rPr/>
        <w:t>модуля</w:t>
      </w:r>
      <w:r>
        <w:rPr>
          <w:spacing w:val="9"/>
        </w:rPr>
        <w:t> </w:t>
      </w:r>
      <w:r>
        <w:rPr/>
        <w:t>№</w:t>
      </w:r>
      <w:r>
        <w:rPr>
          <w:spacing w:val="6"/>
        </w:rPr>
        <w:t> </w:t>
      </w:r>
      <w:r>
        <w:rPr/>
        <w:t>9</w:t>
      </w:r>
      <w:r>
        <w:rPr>
          <w:spacing w:val="13"/>
        </w:rPr>
        <w:t> </w:t>
      </w:r>
      <w:r>
        <w:rPr/>
        <w:t>«Связь</w:t>
      </w:r>
      <w:r>
        <w:rPr>
          <w:spacing w:val="11"/>
        </w:rPr>
        <w:t> </w:t>
      </w:r>
      <w:r>
        <w:rPr/>
        <w:t>музыки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/>
        <w:t>другими</w:t>
      </w:r>
      <w:r>
        <w:rPr>
          <w:spacing w:val="9"/>
        </w:rPr>
        <w:t> </w:t>
      </w:r>
      <w:r>
        <w:rPr/>
        <w:t>видами</w:t>
      </w:r>
      <w:r>
        <w:rPr>
          <w:spacing w:val="8"/>
        </w:rPr>
        <w:t> </w:t>
      </w:r>
      <w:r>
        <w:rPr/>
        <w:t>искусства»</w:t>
      </w:r>
      <w:r>
        <w:rPr>
          <w:spacing w:val="-67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научится:</w:t>
      </w:r>
    </w:p>
    <w:p>
      <w:pPr>
        <w:pStyle w:val="BodyText"/>
        <w:spacing w:line="350" w:lineRule="auto"/>
        <w:ind w:right="510"/>
        <w:jc w:val="left"/>
      </w:pPr>
      <w:r>
        <w:rPr/>
        <w:t>определять</w:t>
      </w:r>
      <w:r>
        <w:rPr>
          <w:spacing w:val="25"/>
        </w:rPr>
        <w:t> </w:t>
      </w:r>
      <w:r>
        <w:rPr/>
        <w:t>стилевые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жанровые</w:t>
      </w:r>
      <w:r>
        <w:rPr>
          <w:spacing w:val="28"/>
        </w:rPr>
        <w:t> </w:t>
      </w:r>
      <w:r>
        <w:rPr/>
        <w:t>параллели</w:t>
      </w:r>
      <w:r>
        <w:rPr>
          <w:spacing w:val="27"/>
        </w:rPr>
        <w:t> </w:t>
      </w:r>
      <w:r>
        <w:rPr/>
        <w:t>между</w:t>
      </w:r>
      <w:r>
        <w:rPr>
          <w:spacing w:val="22"/>
        </w:rPr>
        <w:t> </w:t>
      </w:r>
      <w:r>
        <w:rPr/>
        <w:t>музыкой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другими</w:t>
      </w:r>
      <w:r>
        <w:rPr>
          <w:spacing w:val="-67"/>
        </w:rPr>
        <w:t> </w:t>
      </w:r>
      <w:r>
        <w:rPr/>
        <w:t>видами искусств;</w:t>
      </w:r>
    </w:p>
    <w:p>
      <w:pPr>
        <w:pStyle w:val="BodyText"/>
        <w:spacing w:line="350" w:lineRule="auto"/>
        <w:ind w:right="497"/>
        <w:jc w:val="right"/>
      </w:pPr>
      <w:r>
        <w:rPr/>
        <w:t>различать и анализировать средства выразительности разных видов искусств;</w:t>
      </w:r>
      <w:r>
        <w:rPr>
          <w:spacing w:val="-67"/>
        </w:rPr>
        <w:t> </w:t>
      </w:r>
      <w:r>
        <w:rPr/>
        <w:t>импровизировать,</w:t>
      </w:r>
      <w:r>
        <w:rPr>
          <w:spacing w:val="19"/>
        </w:rPr>
        <w:t> </w:t>
      </w:r>
      <w:r>
        <w:rPr/>
        <w:t>создавать</w:t>
      </w:r>
      <w:r>
        <w:rPr>
          <w:spacing w:val="14"/>
        </w:rPr>
        <w:t> </w:t>
      </w:r>
      <w:r>
        <w:rPr/>
        <w:t>произведения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/>
        <w:t>одном</w:t>
      </w:r>
      <w:r>
        <w:rPr>
          <w:spacing w:val="17"/>
        </w:rPr>
        <w:t> </w:t>
      </w:r>
      <w:r>
        <w:rPr/>
        <w:t>виде</w:t>
      </w:r>
      <w:r>
        <w:rPr>
          <w:spacing w:val="18"/>
        </w:rPr>
        <w:t> </w:t>
      </w:r>
      <w:r>
        <w:rPr/>
        <w:t>искусства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восприятия</w:t>
      </w:r>
      <w:r>
        <w:rPr>
          <w:spacing w:val="9"/>
        </w:rPr>
        <w:t> </w:t>
      </w:r>
      <w:r>
        <w:rPr/>
        <w:t>произведения</w:t>
      </w:r>
      <w:r>
        <w:rPr>
          <w:spacing w:val="9"/>
        </w:rPr>
        <w:t> </w:t>
      </w:r>
      <w:r>
        <w:rPr/>
        <w:t>другого</w:t>
      </w:r>
      <w:r>
        <w:rPr>
          <w:spacing w:val="14"/>
        </w:rPr>
        <w:t> </w:t>
      </w:r>
      <w:r>
        <w:rPr/>
        <w:t>вида</w:t>
      </w:r>
      <w:r>
        <w:rPr>
          <w:spacing w:val="9"/>
        </w:rPr>
        <w:t> </w:t>
      </w:r>
      <w:r>
        <w:rPr/>
        <w:t>искусства</w:t>
      </w:r>
      <w:r>
        <w:rPr>
          <w:spacing w:val="13"/>
        </w:rPr>
        <w:t> </w:t>
      </w:r>
      <w:r>
        <w:rPr/>
        <w:t>(сочинение,</w:t>
      </w:r>
      <w:r>
        <w:rPr>
          <w:spacing w:val="11"/>
        </w:rPr>
        <w:t> </w:t>
      </w:r>
      <w:r>
        <w:rPr/>
        <w:t>рисунок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мотивам</w:t>
      </w:r>
      <w:r>
        <w:rPr>
          <w:spacing w:val="-67"/>
        </w:rPr>
        <w:t> </w:t>
      </w:r>
      <w:r>
        <w:rPr/>
        <w:t>музыкального</w:t>
      </w:r>
      <w:r>
        <w:rPr>
          <w:spacing w:val="12"/>
        </w:rPr>
        <w:t> </w:t>
      </w:r>
      <w:r>
        <w:rPr/>
        <w:t>произведения,</w:t>
      </w:r>
      <w:r>
        <w:rPr>
          <w:spacing w:val="14"/>
        </w:rPr>
        <w:t> </w:t>
      </w:r>
      <w:r>
        <w:rPr/>
        <w:t>озвучивание</w:t>
      </w:r>
      <w:r>
        <w:rPr>
          <w:spacing w:val="12"/>
        </w:rPr>
        <w:t> </w:t>
      </w:r>
      <w:r>
        <w:rPr/>
        <w:t>картин,</w:t>
      </w:r>
      <w:r>
        <w:rPr>
          <w:spacing w:val="13"/>
        </w:rPr>
        <w:t> </w:t>
      </w:r>
      <w:r>
        <w:rPr/>
        <w:t>кинофрагментов)</w:t>
      </w:r>
      <w:r>
        <w:rPr>
          <w:spacing w:val="11"/>
        </w:rPr>
        <w:t> </w:t>
      </w:r>
      <w:r>
        <w:rPr/>
        <w:t>или</w:t>
      </w:r>
      <w:r>
        <w:rPr>
          <w:spacing w:val="12"/>
        </w:rPr>
        <w:t> </w:t>
      </w:r>
      <w:r>
        <w:rPr/>
        <w:t>подбирать</w:t>
      </w:r>
      <w:r>
        <w:rPr>
          <w:spacing w:val="-67"/>
        </w:rPr>
        <w:t> </w:t>
      </w:r>
      <w:r>
        <w:rPr/>
        <w:t>ассоциативные</w:t>
      </w:r>
      <w:r>
        <w:rPr>
          <w:spacing w:val="2"/>
        </w:rPr>
        <w:t> </w:t>
      </w:r>
      <w:r>
        <w:rPr/>
        <w:t>пары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65"/>
        </w:rPr>
        <w:t> </w:t>
      </w:r>
      <w:r>
        <w:rPr/>
        <w:t>видов</w:t>
      </w:r>
      <w:r>
        <w:rPr>
          <w:spacing w:val="68"/>
        </w:rPr>
        <w:t> </w:t>
      </w:r>
      <w:r>
        <w:rPr/>
        <w:t>искусств,</w:t>
      </w:r>
      <w:r>
        <w:rPr>
          <w:spacing w:val="3"/>
        </w:rPr>
        <w:t> </w:t>
      </w:r>
      <w:r>
        <w:rPr/>
        <w:t>объясняя</w:t>
      </w:r>
      <w:r>
        <w:rPr>
          <w:spacing w:val="68"/>
        </w:rPr>
        <w:t> </w:t>
      </w:r>
      <w:r>
        <w:rPr/>
        <w:t>логику</w:t>
      </w:r>
    </w:p>
    <w:p>
      <w:pPr>
        <w:pStyle w:val="BodyText"/>
        <w:spacing w:line="320" w:lineRule="exact"/>
        <w:ind w:firstLine="0"/>
        <w:jc w:val="left"/>
      </w:pPr>
      <w:r>
        <w:rPr/>
        <w:t>выбора;</w:t>
      </w:r>
    </w:p>
    <w:p>
      <w:pPr>
        <w:pStyle w:val="BodyText"/>
        <w:tabs>
          <w:tab w:pos="3100" w:val="left" w:leader="none"/>
          <w:tab w:pos="4496" w:val="left" w:leader="none"/>
          <w:tab w:pos="5023" w:val="left" w:leader="none"/>
          <w:tab w:pos="6394" w:val="left" w:leader="none"/>
          <w:tab w:pos="7252" w:val="left" w:leader="none"/>
          <w:tab w:pos="8661" w:val="left" w:leader="none"/>
          <w:tab w:pos="9154" w:val="left" w:leader="none"/>
        </w:tabs>
        <w:spacing w:line="348" w:lineRule="auto" w:before="146"/>
        <w:ind w:right="514"/>
        <w:jc w:val="left"/>
      </w:pPr>
      <w:r>
        <w:rPr/>
        <w:t>высказывать</w:t>
        <w:tab/>
        <w:t>суждения</w:t>
        <w:tab/>
        <w:t>об</w:t>
        <w:tab/>
        <w:t>основной</w:t>
        <w:tab/>
        <w:t>идее,</w:t>
        <w:tab/>
        <w:t>средствах</w:t>
        <w:tab/>
        <w:t>ее</w:t>
        <w:tab/>
      </w:r>
      <w:r>
        <w:rPr>
          <w:spacing w:val="-1"/>
        </w:rPr>
        <w:t>воплощения,</w:t>
      </w:r>
      <w:r>
        <w:rPr>
          <w:spacing w:val="-67"/>
        </w:rPr>
        <w:t> </w:t>
      </w:r>
      <w:r>
        <w:rPr/>
        <w:t>интонационных</w:t>
      </w:r>
      <w:r>
        <w:rPr>
          <w:spacing w:val="-7"/>
        </w:rPr>
        <w:t> </w:t>
      </w:r>
      <w:r>
        <w:rPr/>
        <w:t>особенностях,</w:t>
      </w:r>
      <w:r>
        <w:rPr>
          <w:spacing w:val="-1"/>
        </w:rPr>
        <w:t> </w:t>
      </w:r>
      <w:r>
        <w:rPr/>
        <w:t>жанре, исполнителях</w:t>
      </w:r>
      <w:r>
        <w:rPr>
          <w:spacing w:val="-7"/>
        </w:rPr>
        <w:t> </w:t>
      </w:r>
      <w:r>
        <w:rPr/>
        <w:t>музыкального</w:t>
      </w:r>
      <w:r>
        <w:rPr>
          <w:spacing w:val="-3"/>
        </w:rPr>
        <w:t> </w:t>
      </w:r>
      <w:r>
        <w:rPr/>
        <w:t>произведения.</w:t>
      </w:r>
    </w:p>
    <w:p>
      <w:pPr>
        <w:pStyle w:val="Heading1"/>
        <w:numPr>
          <w:ilvl w:val="0"/>
          <w:numId w:val="3"/>
        </w:numPr>
        <w:tabs>
          <w:tab w:pos="1769" w:val="left" w:leader="none"/>
          <w:tab w:pos="3878" w:val="left" w:leader="none"/>
          <w:tab w:pos="5335" w:val="left" w:leader="none"/>
          <w:tab w:pos="7172" w:val="left" w:leader="none"/>
          <w:tab w:pos="7901" w:val="left" w:leader="none"/>
          <w:tab w:pos="9527" w:val="left" w:leader="none"/>
        </w:tabs>
        <w:spacing w:line="240" w:lineRule="auto" w:before="7" w:after="0"/>
        <w:ind w:left="1768" w:right="0" w:hanging="424"/>
        <w:jc w:val="left"/>
      </w:pPr>
      <w:r>
        <w:rPr/>
        <w:pict>
          <v:rect style="position:absolute;margin-left:102.290001pt;margin-top:14.860312pt;width:468.43pt;height:1.44pt;mso-position-horizontal-relative:page;mso-position-vertical-relative:paragraph;z-index:15735808" filled="true" fillcolor="#000000" stroked="false">
            <v:fill type="solid"/>
            <w10:wrap type="none"/>
          </v:rect>
        </w:pict>
      </w:r>
      <w:bookmarkStart w:name="33. Федеральная рабочая программа по уче" w:id="35"/>
      <w:bookmarkEnd w:id="35"/>
      <w:r>
        <w:rPr>
          <w:b w:val="0"/>
        </w:rPr>
      </w:r>
      <w:bookmarkStart w:name="33. Федеральная рабочая программа по уче" w:id="36"/>
      <w:bookmarkEnd w:id="36"/>
      <w:r>
        <w:rPr/>
        <w:t>Ф</w:t>
      </w:r>
      <w:r>
        <w:rPr/>
        <w:t>едеральная</w:t>
        <w:tab/>
        <w:t>рабочая</w:t>
        <w:tab/>
        <w:t>программа</w:t>
        <w:tab/>
        <w:t>по</w:t>
        <w:tab/>
        <w:t>учебному</w:t>
        <w:tab/>
        <w:t>предмету</w:t>
      </w:r>
    </w:p>
    <w:p>
      <w:pPr>
        <w:spacing w:before="149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«Технология».</w:t>
      </w:r>
    </w:p>
    <w:p>
      <w:pPr>
        <w:pStyle w:val="BodyText"/>
        <w:spacing w:line="350" w:lineRule="auto" w:before="143"/>
        <w:ind w:right="493" w:firstLine="854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(предметная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«Технология»)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технологии, технология) включает пояснительную записку, содержание обучения,</w:t>
      </w:r>
      <w:r>
        <w:rPr>
          <w:spacing w:val="1"/>
        </w:rPr>
        <w:t> </w:t>
      </w:r>
      <w:r>
        <w:rPr/>
        <w:t>планируемые результаты освоения</w:t>
      </w:r>
      <w:r>
        <w:rPr>
          <w:spacing w:val="1"/>
        </w:rPr>
        <w:t> </w:t>
      </w:r>
      <w:r>
        <w:rPr/>
        <w:t>программы по технологии.</w:t>
      </w:r>
    </w:p>
    <w:p>
      <w:pPr>
        <w:pStyle w:val="BodyText"/>
        <w:spacing w:line="319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9"/>
        <w:ind w:right="492" w:firstLine="99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интегрирует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функциональной грамотности, технико-технологического, проектного, креативного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практико-ориентированного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системно-деятельностного подхода в реализации</w:t>
      </w:r>
      <w:r>
        <w:rPr>
          <w:spacing w:val="-1"/>
        </w:rPr>
        <w:t> </w:t>
      </w:r>
      <w:r>
        <w:rPr/>
        <w:t>содержания.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знакомит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материальными,</w:t>
      </w:r>
      <w:r>
        <w:rPr>
          <w:spacing w:val="1"/>
        </w:rPr>
        <w:t> </w:t>
      </w:r>
      <w:r>
        <w:rPr/>
        <w:t>информационными,</w:t>
      </w:r>
      <w:r>
        <w:rPr>
          <w:spacing w:val="1"/>
        </w:rPr>
        <w:t> </w:t>
      </w:r>
      <w:r>
        <w:rPr>
          <w:spacing w:val="-1"/>
        </w:rPr>
        <w:t>коммуникационными, когнитивными, </w:t>
      </w:r>
      <w:r>
        <w:rPr/>
        <w:t>социальными. В рамках освоения программы</w:t>
      </w:r>
      <w:r>
        <w:rPr>
          <w:spacing w:val="-67"/>
        </w:rPr>
        <w:t> </w:t>
      </w:r>
      <w:r>
        <w:rPr/>
        <w:t>по технологии происходит приобретение базовых навыков работы с современным</w:t>
      </w:r>
      <w:r>
        <w:rPr>
          <w:spacing w:val="1"/>
        </w:rPr>
        <w:t> </w:t>
      </w:r>
      <w:r>
        <w:rPr/>
        <w:t>технологичным оборудованием, освоение современных технологий, знакомство с</w:t>
      </w:r>
      <w:r>
        <w:rPr>
          <w:spacing w:val="1"/>
        </w:rPr>
        <w:t> </w:t>
      </w:r>
      <w:r>
        <w:rPr/>
        <w:t>миром профессий, самоопределение и ориентация обучающихся в сферах трудовой</w:t>
      </w:r>
      <w:r>
        <w:rPr>
          <w:spacing w:val="-67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right="500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раскрывает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отражающее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жизненных реалий и формирование пространства профессиональной ориентации и</w:t>
      </w:r>
      <w:r>
        <w:rPr>
          <w:spacing w:val="1"/>
        </w:rPr>
        <w:t> </w:t>
      </w:r>
      <w:r>
        <w:rPr/>
        <w:t>самоопределения личности, в том числе: компьютерное черчение, промышленный</w:t>
      </w:r>
      <w:r>
        <w:rPr>
          <w:spacing w:val="1"/>
        </w:rPr>
        <w:t> </w:t>
      </w:r>
      <w:r>
        <w:rPr/>
        <w:t>дизайн,</w:t>
      </w:r>
      <w:r>
        <w:rPr>
          <w:spacing w:val="1"/>
        </w:rPr>
        <w:t> </w:t>
      </w:r>
      <w:r>
        <w:rPr/>
        <w:t>3D-моделирование,</w:t>
      </w:r>
      <w:r>
        <w:rPr>
          <w:spacing w:val="1"/>
        </w:rPr>
        <w:t> </w:t>
      </w:r>
      <w:r>
        <w:rPr/>
        <w:t>прототипирование,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аддитивные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нанотехнологии,</w:t>
      </w:r>
      <w:r>
        <w:rPr>
          <w:spacing w:val="1"/>
        </w:rPr>
        <w:t> </w:t>
      </w:r>
      <w:r>
        <w:rPr/>
        <w:t>робототехника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автоматического</w:t>
      </w:r>
      <w:r>
        <w:rPr>
          <w:spacing w:val="1"/>
        </w:rPr>
        <w:t> </w:t>
      </w:r>
      <w:r>
        <w:rPr/>
        <w:t>управления;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электротехники,</w:t>
      </w:r>
      <w:r>
        <w:rPr>
          <w:spacing w:val="1"/>
        </w:rPr>
        <w:t> </w:t>
      </w:r>
      <w:r>
        <w:rPr/>
        <w:t>электроники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электроэнергетики,</w:t>
      </w:r>
      <w:r>
        <w:rPr>
          <w:spacing w:val="1"/>
        </w:rPr>
        <w:t> </w:t>
      </w:r>
      <w:r>
        <w:rPr/>
        <w:t>строительство,</w:t>
      </w:r>
      <w:r>
        <w:rPr>
          <w:spacing w:val="1"/>
        </w:rPr>
        <w:t> </w:t>
      </w:r>
      <w:r>
        <w:rPr/>
        <w:t>транспорт,</w:t>
      </w:r>
      <w:r>
        <w:rPr>
          <w:spacing w:val="2"/>
        </w:rPr>
        <w:t> </w:t>
      </w:r>
      <w:r>
        <w:rPr/>
        <w:t>агро-</w:t>
      </w:r>
      <w:r>
        <w:rPr>
          <w:spacing w:val="-1"/>
        </w:rPr>
        <w:t> </w:t>
      </w:r>
      <w:r>
        <w:rPr/>
        <w:t>и биотехнологии,</w:t>
      </w:r>
      <w:r>
        <w:rPr>
          <w:spacing w:val="2"/>
        </w:rPr>
        <w:t> </w:t>
      </w:r>
      <w:r>
        <w:rPr/>
        <w:t>обработка пищевых</w:t>
      </w:r>
      <w:r>
        <w:rPr>
          <w:spacing w:val="-4"/>
        </w:rPr>
        <w:t> </w:t>
      </w:r>
      <w:r>
        <w:rPr/>
        <w:t>продуктов.</w:t>
      </w:r>
    </w:p>
    <w:p>
      <w:pPr>
        <w:pStyle w:val="BodyText"/>
        <w:spacing w:line="348" w:lineRule="auto"/>
        <w:ind w:right="511" w:firstLine="782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конкретизирует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предметные,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личностные</w:t>
      </w:r>
      <w:r>
        <w:rPr>
          <w:spacing w:val="2"/>
        </w:rPr>
        <w:t> </w:t>
      </w:r>
      <w:r>
        <w:rPr/>
        <w:t>результаты.</w:t>
      </w:r>
    </w:p>
    <w:p>
      <w:pPr>
        <w:pStyle w:val="BodyText"/>
        <w:spacing w:line="350" w:lineRule="auto"/>
        <w:ind w:right="495" w:firstLine="782"/>
      </w:pPr>
      <w:r>
        <w:rPr/>
        <w:t>Стратегическими документами, определяющими направление модернизации</w:t>
      </w:r>
      <w:r>
        <w:rPr>
          <w:spacing w:val="-67"/>
        </w:rPr>
        <w:t> </w:t>
      </w:r>
      <w:r>
        <w:rPr/>
        <w:t>содержания и методов обучения, являются ФГОС ООО и концепция преподавания</w:t>
      </w:r>
      <w:r>
        <w:rPr>
          <w:spacing w:val="1"/>
        </w:rPr>
        <w:t> </w:t>
      </w:r>
      <w:r>
        <w:rPr/>
        <w:t>предметной области</w:t>
      </w:r>
      <w:r>
        <w:rPr>
          <w:spacing w:val="6"/>
        </w:rPr>
        <w:t> </w:t>
      </w:r>
      <w:r>
        <w:rPr/>
        <w:t>«Технология».</w:t>
      </w:r>
    </w:p>
    <w:p>
      <w:pPr>
        <w:pStyle w:val="BodyText"/>
        <w:spacing w:line="350" w:lineRule="auto" w:before="1"/>
        <w:ind w:right="505" w:firstLine="720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технологической</w:t>
      </w:r>
      <w:r>
        <w:rPr>
          <w:spacing w:val="-3"/>
        </w:rPr>
        <w:t> </w:t>
      </w:r>
      <w:r>
        <w:rPr/>
        <w:t>грамотности,</w:t>
      </w:r>
      <w:r>
        <w:rPr>
          <w:spacing w:val="-1"/>
        </w:rPr>
        <w:t> </w:t>
      </w:r>
      <w:r>
        <w:rPr/>
        <w:t>глобальных</w:t>
      </w:r>
      <w:r>
        <w:rPr>
          <w:spacing w:val="-7"/>
        </w:rPr>
        <w:t> </w:t>
      </w:r>
      <w:r>
        <w:rPr/>
        <w:t>компетенций,</w:t>
      </w:r>
      <w:r>
        <w:rPr>
          <w:spacing w:val="-1"/>
        </w:rPr>
        <w:t> </w:t>
      </w:r>
      <w:r>
        <w:rPr/>
        <w:t>творческого</w:t>
      </w:r>
      <w:r>
        <w:rPr>
          <w:spacing w:val="-3"/>
        </w:rPr>
        <w:t> </w:t>
      </w:r>
      <w:r>
        <w:rPr/>
        <w:t>мышления.</w:t>
      </w:r>
    </w:p>
    <w:p>
      <w:pPr>
        <w:pStyle w:val="BodyText"/>
        <w:spacing w:line="318" w:lineRule="exact"/>
        <w:ind w:left="1432" w:firstLine="0"/>
      </w:pPr>
      <w:r>
        <w:rPr/>
        <w:t>Задачами</w:t>
      </w:r>
      <w:r>
        <w:rPr>
          <w:spacing w:val="-3"/>
        </w:rPr>
        <w:t> </w:t>
      </w:r>
      <w:r>
        <w:rPr/>
        <w:t>курса</w:t>
      </w:r>
      <w:r>
        <w:rPr>
          <w:spacing w:val="-4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являются:</w:t>
      </w:r>
    </w:p>
    <w:p>
      <w:pPr>
        <w:pStyle w:val="BodyText"/>
        <w:spacing w:line="350" w:lineRule="auto" w:before="148"/>
        <w:ind w:right="510" w:firstLine="720"/>
      </w:pPr>
      <w:r>
        <w:rPr/>
        <w:t>овладение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предметной</w:t>
      </w:r>
      <w:r>
        <w:rPr>
          <w:spacing w:val="-67"/>
        </w:rPr>
        <w:t> </w:t>
      </w:r>
      <w:r>
        <w:rPr/>
        <w:t>области «Технология»;</w:t>
      </w:r>
    </w:p>
    <w:p>
      <w:pPr>
        <w:pStyle w:val="BodyText"/>
        <w:spacing w:line="350" w:lineRule="auto" w:before="1"/>
        <w:ind w:right="493" w:firstLine="720"/>
      </w:pPr>
      <w:r>
        <w:rPr/>
        <w:t>овладение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технологическими</w:t>
      </w:r>
      <w:r>
        <w:rPr>
          <w:spacing w:val="1"/>
        </w:rPr>
        <w:t> </w:t>
      </w:r>
      <w:r>
        <w:rPr/>
        <w:t>знаниями по преобразованию материи, энергии и информации в соответствии с</w:t>
      </w:r>
      <w:r>
        <w:rPr>
          <w:spacing w:val="1"/>
        </w:rPr>
        <w:t> </w:t>
      </w:r>
      <w:r>
        <w:rPr/>
        <w:t>поставленными</w:t>
      </w:r>
      <w:r>
        <w:rPr>
          <w:spacing w:val="1"/>
        </w:rPr>
        <w:t> </w:t>
      </w:r>
      <w:r>
        <w:rPr/>
        <w:t>целями,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экономических,</w:t>
      </w:r>
      <w:r>
        <w:rPr>
          <w:spacing w:val="1"/>
        </w:rPr>
        <w:t> </w:t>
      </w:r>
      <w:r>
        <w:rPr/>
        <w:t>социальных,</w:t>
      </w:r>
      <w:r>
        <w:rPr>
          <w:spacing w:val="1"/>
        </w:rPr>
        <w:t> </w:t>
      </w:r>
      <w:r>
        <w:rPr/>
        <w:t>экологических,</w:t>
      </w:r>
      <w:r>
        <w:rPr>
          <w:spacing w:val="1"/>
        </w:rPr>
        <w:t> </w:t>
      </w:r>
      <w:r>
        <w:rPr/>
        <w:t>эстетических</w:t>
      </w:r>
      <w:r>
        <w:rPr>
          <w:spacing w:val="-8"/>
        </w:rPr>
        <w:t> </w:t>
      </w:r>
      <w:r>
        <w:rPr/>
        <w:t>критериев,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критериев</w:t>
      </w:r>
      <w:r>
        <w:rPr>
          <w:spacing w:val="-5"/>
        </w:rPr>
        <w:t> </w:t>
      </w:r>
      <w:r>
        <w:rPr/>
        <w:t>личной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общественной</w:t>
      </w:r>
      <w:r>
        <w:rPr>
          <w:spacing w:val="-4"/>
        </w:rPr>
        <w:t> </w:t>
      </w:r>
      <w:r>
        <w:rPr/>
        <w:t>безопасности;</w:t>
      </w:r>
    </w:p>
    <w:p>
      <w:pPr>
        <w:pStyle w:val="BodyText"/>
        <w:spacing w:line="319" w:lineRule="exact"/>
        <w:ind w:left="1360" w:firstLine="0"/>
      </w:pPr>
      <w:r>
        <w:rPr/>
        <w:t>формирование</w:t>
      </w:r>
      <w:r>
        <w:rPr>
          <w:spacing w:val="27"/>
        </w:rPr>
        <w:t> </w:t>
      </w:r>
      <w:r>
        <w:rPr/>
        <w:t>у</w:t>
      </w:r>
      <w:r>
        <w:rPr>
          <w:spacing w:val="85"/>
        </w:rPr>
        <w:t> </w:t>
      </w:r>
      <w:r>
        <w:rPr/>
        <w:t>обучающихся</w:t>
      </w:r>
      <w:r>
        <w:rPr>
          <w:spacing w:val="93"/>
        </w:rPr>
        <w:t> </w:t>
      </w:r>
      <w:r>
        <w:rPr/>
        <w:t>культуры</w:t>
      </w:r>
      <w:r>
        <w:rPr>
          <w:spacing w:val="90"/>
        </w:rPr>
        <w:t> </w:t>
      </w:r>
      <w:r>
        <w:rPr/>
        <w:t>проектной</w:t>
      </w:r>
      <w:r>
        <w:rPr>
          <w:spacing w:val="91"/>
        </w:rPr>
        <w:t> </w:t>
      </w:r>
      <w:r>
        <w:rPr/>
        <w:t>и</w:t>
      </w:r>
      <w:r>
        <w:rPr>
          <w:spacing w:val="90"/>
        </w:rPr>
        <w:t> </w:t>
      </w:r>
      <w:r>
        <w:rPr/>
        <w:t>исследовательской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 w:firstLine="0"/>
      </w:pPr>
      <w:r>
        <w:rPr/>
        <w:t>деятельности,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предложению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осуществлению</w:t>
      </w:r>
      <w:r>
        <w:rPr>
          <w:spacing w:val="7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4"/>
        </w:rPr>
        <w:t> </w:t>
      </w:r>
      <w:r>
        <w:rPr/>
        <w:t>решений;</w:t>
      </w:r>
    </w:p>
    <w:p>
      <w:pPr>
        <w:pStyle w:val="BodyText"/>
        <w:spacing w:line="350" w:lineRule="auto" w:before="1"/>
        <w:ind w:right="505" w:firstLine="720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сервисов,</w:t>
      </w:r>
      <w:r>
        <w:rPr>
          <w:spacing w:val="1"/>
        </w:rPr>
        <w:t> </w:t>
      </w:r>
      <w:r>
        <w:rPr/>
        <w:t>когнитивных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технологий;</w:t>
      </w:r>
    </w:p>
    <w:p>
      <w:pPr>
        <w:pStyle w:val="BodyText"/>
        <w:spacing w:line="350" w:lineRule="auto"/>
        <w:ind w:right="495" w:firstLine="720"/>
      </w:pPr>
      <w:r>
        <w:rPr/>
        <w:t>развитие умений оценивать свои профессиональные интересы и склонности в</w:t>
      </w:r>
      <w:r>
        <w:rPr>
          <w:spacing w:val="-67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методиками</w:t>
      </w:r>
      <w:r>
        <w:rPr>
          <w:spacing w:val="-1"/>
        </w:rPr>
        <w:t> </w:t>
      </w:r>
      <w:r>
        <w:rPr/>
        <w:t>оценки своих</w:t>
      </w:r>
      <w:r>
        <w:rPr>
          <w:spacing w:val="-4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предпочтений.</w:t>
      </w:r>
    </w:p>
    <w:p>
      <w:pPr>
        <w:pStyle w:val="BodyText"/>
        <w:spacing w:line="350" w:lineRule="auto"/>
        <w:ind w:right="495" w:firstLine="720"/>
      </w:pPr>
      <w:r>
        <w:rPr/>
        <w:t>Технологическое образование обучающихся носит интегративный характер и</w:t>
      </w:r>
      <w:r>
        <w:rPr>
          <w:spacing w:val="-67"/>
        </w:rPr>
        <w:t> </w:t>
      </w:r>
      <w:r>
        <w:rPr/>
        <w:t>строится на неразрывной взаимосвязи с трудовым процессом, создаёт возможность</w:t>
      </w:r>
      <w:r>
        <w:rPr>
          <w:spacing w:val="-67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научно-теоретических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преобразовательной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отношения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созидательной деятельности, воспитания культуры личности во всех её</w:t>
      </w:r>
      <w:r>
        <w:rPr>
          <w:spacing w:val="1"/>
        </w:rPr>
        <w:t> </w:t>
      </w:r>
      <w:r>
        <w:rPr/>
        <w:t>проявлениях</w:t>
      </w:r>
      <w:r>
        <w:rPr>
          <w:spacing w:val="1"/>
        </w:rPr>
        <w:t> </w:t>
      </w:r>
      <w:r>
        <w:rPr/>
        <w:t>(культуры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эстетической,</w:t>
      </w:r>
      <w:r>
        <w:rPr>
          <w:spacing w:val="1"/>
        </w:rPr>
        <w:t> </w:t>
      </w:r>
      <w:r>
        <w:rPr/>
        <w:t>правовой,</w:t>
      </w:r>
      <w:r>
        <w:rPr>
          <w:spacing w:val="1"/>
        </w:rPr>
        <w:t> </w:t>
      </w:r>
      <w:r>
        <w:rPr/>
        <w:t>экологической,</w:t>
      </w:r>
      <w:r>
        <w:rPr>
          <w:spacing w:val="1"/>
        </w:rPr>
        <w:t> </w:t>
      </w:r>
      <w:r>
        <w:rPr/>
        <w:t>технологической и других ее проявлениях), самостоятельности, инициативности,</w:t>
      </w:r>
      <w:r>
        <w:rPr>
          <w:spacing w:val="1"/>
        </w:rPr>
        <w:t> </w:t>
      </w:r>
      <w:r>
        <w:rPr/>
        <w:t>предприимчивости, развитии компетенций, позволяющих обучающимся осваивать</w:t>
      </w:r>
      <w:r>
        <w:rPr>
          <w:spacing w:val="1"/>
        </w:rPr>
        <w:t> </w:t>
      </w:r>
      <w:r>
        <w:rPr/>
        <w:t>новые виды</w:t>
      </w:r>
      <w:r>
        <w:rPr>
          <w:spacing w:val="-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принимать</w:t>
      </w:r>
      <w:r>
        <w:rPr>
          <w:spacing w:val="-2"/>
        </w:rPr>
        <w:t> </w:t>
      </w:r>
      <w:r>
        <w:rPr/>
        <w:t>нестандартные решения.</w:t>
      </w:r>
    </w:p>
    <w:p>
      <w:pPr>
        <w:pStyle w:val="BodyText"/>
        <w:spacing w:line="350" w:lineRule="auto"/>
        <w:ind w:right="494" w:firstLine="792"/>
      </w:pPr>
      <w:r>
        <w:rPr/>
        <w:t>Основной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технологии: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неразрывно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освоением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познания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 анализа</w:t>
      </w:r>
      <w:r>
        <w:rPr>
          <w:spacing w:val="2"/>
        </w:rPr>
        <w:t> </w:t>
      </w:r>
      <w:r>
        <w:rPr/>
        <w:t>разнообразных</w:t>
      </w:r>
      <w:r>
        <w:rPr>
          <w:spacing w:val="-4"/>
        </w:rPr>
        <w:t> </w:t>
      </w:r>
      <w:r>
        <w:rPr/>
        <w:t>моделей.</w:t>
      </w:r>
    </w:p>
    <w:p>
      <w:pPr>
        <w:pStyle w:val="BodyText"/>
        <w:ind w:left="1360" w:firstLine="0"/>
      </w:pPr>
      <w:r>
        <w:rPr/>
        <w:t>Программа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технологии</w:t>
      </w:r>
      <w:r>
        <w:rPr>
          <w:spacing w:val="-5"/>
        </w:rPr>
        <w:t> </w:t>
      </w:r>
      <w:r>
        <w:rPr/>
        <w:t>построена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модульному</w:t>
      </w:r>
      <w:r>
        <w:rPr>
          <w:spacing w:val="-9"/>
        </w:rPr>
        <w:t> </w:t>
      </w:r>
      <w:r>
        <w:rPr/>
        <w:t>принципу.</w:t>
      </w:r>
    </w:p>
    <w:p>
      <w:pPr>
        <w:pStyle w:val="BodyText"/>
        <w:spacing w:line="350" w:lineRule="auto" w:before="143"/>
        <w:ind w:right="494"/>
      </w:pPr>
      <w:r>
        <w:rPr/>
        <w:t>Модульная программа по технологии – это система логически завершённых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(модулей)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предусматривающая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траектории её</w:t>
      </w:r>
      <w:r>
        <w:rPr>
          <w:spacing w:val="2"/>
        </w:rPr>
        <w:t> </w:t>
      </w:r>
      <w:r>
        <w:rPr/>
        <w:t>реализации.</w:t>
      </w:r>
    </w:p>
    <w:p>
      <w:pPr>
        <w:pStyle w:val="BodyText"/>
        <w:spacing w:line="350" w:lineRule="auto"/>
        <w:ind w:right="497"/>
      </w:pPr>
      <w:r>
        <w:rPr/>
        <w:t>Модульная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инвариантные</w:t>
      </w:r>
      <w:r>
        <w:rPr>
          <w:spacing w:val="1"/>
        </w:rPr>
        <w:t> </w:t>
      </w:r>
      <w:r>
        <w:rPr/>
        <w:t>(обязательные)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вариативные.</w:t>
      </w:r>
    </w:p>
    <w:p>
      <w:pPr>
        <w:pStyle w:val="BodyText"/>
        <w:spacing w:line="348" w:lineRule="auto"/>
        <w:ind w:left="1350" w:right="3851" w:firstLine="0"/>
      </w:pPr>
      <w:r>
        <w:rPr/>
        <w:t>Инвариантные модули программы по технологии.</w:t>
      </w:r>
      <w:r>
        <w:rPr>
          <w:spacing w:val="-68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«Производство и технологии».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Модуль</w:t>
      </w:r>
      <w:r>
        <w:rPr>
          <w:spacing w:val="1"/>
        </w:rPr>
        <w:t> </w:t>
      </w:r>
      <w:r>
        <w:rPr/>
        <w:t>«Производство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 модулям. Основные технологические понятия раскрываются в модуле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инвариантных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вариативных</w:t>
      </w:r>
      <w:r>
        <w:rPr>
          <w:spacing w:val="-3"/>
        </w:rPr>
        <w:t> </w:t>
      </w:r>
      <w:r>
        <w:rPr/>
        <w:t>модулей.</w:t>
      </w:r>
    </w:p>
    <w:p>
      <w:pPr>
        <w:pStyle w:val="BodyText"/>
        <w:spacing w:line="350" w:lineRule="auto" w:before="2"/>
        <w:ind w:right="500"/>
      </w:pPr>
      <w:r>
        <w:rPr/>
        <w:t>Особенностью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техносферы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когнитивную</w:t>
      </w:r>
      <w:r>
        <w:rPr>
          <w:spacing w:val="1"/>
        </w:rPr>
        <w:t> </w:t>
      </w:r>
      <w:r>
        <w:rPr/>
        <w:t>область.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фундаментальные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социума: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знание.</w:t>
      </w:r>
      <w:r>
        <w:rPr>
          <w:spacing w:val="1"/>
        </w:rPr>
        <w:t> </w:t>
      </w:r>
      <w:r>
        <w:rPr/>
        <w:t>Трансформация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появления</w:t>
      </w:r>
      <w:r>
        <w:rPr>
          <w:spacing w:val="1"/>
        </w:rPr>
        <w:t> </w:t>
      </w:r>
      <w:r>
        <w:rPr/>
        <w:t>феномена</w:t>
      </w:r>
      <w:r>
        <w:rPr>
          <w:spacing w:val="1"/>
        </w:rPr>
        <w:t> </w:t>
      </w:r>
      <w:r>
        <w:rPr/>
        <w:t>«больших</w:t>
      </w:r>
      <w:r>
        <w:rPr>
          <w:spacing w:val="1"/>
        </w:rPr>
        <w:t> </w:t>
      </w:r>
      <w:r>
        <w:rPr/>
        <w:t>данных»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значимых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востребованных в</w:t>
      </w:r>
      <w:r>
        <w:rPr>
          <w:spacing w:val="-2"/>
        </w:rPr>
        <w:t> </w:t>
      </w:r>
      <w:r>
        <w:rPr/>
        <w:t>профессиональной сфере технологий.</w:t>
      </w:r>
    </w:p>
    <w:p>
      <w:pPr>
        <w:pStyle w:val="BodyText"/>
        <w:spacing w:line="350" w:lineRule="auto"/>
        <w:ind w:right="493"/>
      </w:pPr>
      <w:r>
        <w:rPr/>
        <w:t>Освоение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курса</w:t>
      </w:r>
      <w:r>
        <w:rPr>
          <w:spacing w:val="-67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знакомства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технологическими</w:t>
      </w:r>
      <w:r>
        <w:rPr>
          <w:spacing w:val="1"/>
        </w:rPr>
        <w:t> </w:t>
      </w:r>
      <w:r>
        <w:rPr/>
        <w:t>процессами,</w:t>
      </w:r>
      <w:r>
        <w:rPr>
          <w:spacing w:val="1"/>
        </w:rPr>
        <w:t> </w:t>
      </w:r>
      <w:r>
        <w:rPr/>
        <w:t>техническими</w:t>
      </w:r>
      <w:r>
        <w:rPr>
          <w:spacing w:val="1"/>
        </w:rPr>
        <w:t> </w:t>
      </w:r>
      <w:r>
        <w:rPr/>
        <w:t>системами,</w:t>
      </w:r>
      <w:r>
        <w:rPr>
          <w:spacing w:val="1"/>
        </w:rPr>
        <w:t> </w:t>
      </w:r>
      <w:r>
        <w:rPr/>
        <w:t>материалами,</w:t>
      </w:r>
      <w:r>
        <w:rPr>
          <w:spacing w:val="-67"/>
        </w:rPr>
        <w:t> </w:t>
      </w:r>
      <w:r>
        <w:rPr/>
        <w:t>производством</w:t>
      </w:r>
      <w:r>
        <w:rPr>
          <w:spacing w:val="2"/>
        </w:rPr>
        <w:t> </w:t>
      </w:r>
      <w:r>
        <w:rPr/>
        <w:t>и профессиональной</w:t>
      </w:r>
      <w:r>
        <w:rPr>
          <w:spacing w:val="1"/>
        </w:rPr>
        <w:t> </w:t>
      </w:r>
      <w:r>
        <w:rPr/>
        <w:t>деятельностью.</w:t>
      </w:r>
    </w:p>
    <w:p>
      <w:pPr>
        <w:pStyle w:val="BodyText"/>
        <w:spacing w:line="319" w:lineRule="exact"/>
        <w:ind w:left="1350" w:firstLine="0"/>
      </w:pPr>
      <w:r>
        <w:rPr/>
        <w:t>Модуль</w:t>
      </w:r>
      <w:r>
        <w:rPr>
          <w:spacing w:val="-7"/>
        </w:rPr>
        <w:t> </w:t>
      </w:r>
      <w:r>
        <w:rPr/>
        <w:t>«Технологии</w:t>
      </w:r>
      <w:r>
        <w:rPr>
          <w:spacing w:val="-4"/>
        </w:rPr>
        <w:t> </w:t>
      </w:r>
      <w:r>
        <w:rPr/>
        <w:t>обработки</w:t>
      </w:r>
      <w:r>
        <w:rPr>
          <w:spacing w:val="-5"/>
        </w:rPr>
        <w:t> </w:t>
      </w:r>
      <w:r>
        <w:rPr/>
        <w:t>материалов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пищевых</w:t>
      </w:r>
      <w:r>
        <w:rPr>
          <w:spacing w:val="-8"/>
        </w:rPr>
        <w:t> </w:t>
      </w:r>
      <w:r>
        <w:rPr/>
        <w:t>продуктов».</w:t>
      </w:r>
    </w:p>
    <w:p>
      <w:pPr>
        <w:pStyle w:val="BodyText"/>
        <w:spacing w:line="350" w:lineRule="auto" w:before="142"/>
        <w:ind w:right="492"/>
      </w:pPr>
      <w:r>
        <w:rPr/>
        <w:t>В</w:t>
      </w:r>
      <w:r>
        <w:rPr>
          <w:spacing w:val="1"/>
        </w:rPr>
        <w:t> </w:t>
      </w:r>
      <w:r>
        <w:rPr/>
        <w:t>модуле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примерах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обработки материалов по единой схеме: историко-культурное значение материала,</w:t>
      </w:r>
      <w:r>
        <w:rPr>
          <w:spacing w:val="1"/>
        </w:rPr>
        <w:t> </w:t>
      </w:r>
      <w:r>
        <w:rPr/>
        <w:t>экспериментальное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инструментами,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обработки,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приспособлений,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-67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получением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обработкой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-67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продукт-изделие,</w:t>
      </w:r>
      <w:r>
        <w:rPr>
          <w:spacing w:val="1"/>
        </w:rPr>
        <w:t> </w:t>
      </w:r>
      <w:r>
        <w:rPr/>
        <w:t>изготовленный обучающимися. Модуль может быть представлен как проектный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по освоению технологии обработки материалов.</w:t>
      </w:r>
    </w:p>
    <w:p>
      <w:pPr>
        <w:pStyle w:val="BodyText"/>
        <w:ind w:left="1350" w:firstLine="0"/>
      </w:pPr>
      <w:r>
        <w:rPr/>
        <w:t>Модуль</w:t>
      </w:r>
      <w:r>
        <w:rPr>
          <w:spacing w:val="-10"/>
        </w:rPr>
        <w:t> </w:t>
      </w:r>
      <w:r>
        <w:rPr/>
        <w:t>«Компьютерная</w:t>
      </w:r>
      <w:r>
        <w:rPr>
          <w:spacing w:val="-6"/>
        </w:rPr>
        <w:t> </w:t>
      </w:r>
      <w:r>
        <w:rPr/>
        <w:t>графика.</w:t>
      </w:r>
      <w:r>
        <w:rPr>
          <w:spacing w:val="-6"/>
        </w:rPr>
        <w:t> </w:t>
      </w:r>
      <w:r>
        <w:rPr/>
        <w:t>Черчение».</w:t>
      </w:r>
    </w:p>
    <w:p>
      <w:pPr>
        <w:pStyle w:val="BodyText"/>
        <w:spacing w:line="350" w:lineRule="auto" w:before="144"/>
        <w:ind w:right="497"/>
      </w:pPr>
      <w:r>
        <w:rPr/>
        <w:t>В рамках данного модуля обучающиеся знакомятся с основными видами и</w:t>
      </w:r>
      <w:r>
        <w:rPr>
          <w:spacing w:val="1"/>
        </w:rPr>
        <w:t> </w:t>
      </w:r>
      <w:r>
        <w:rPr/>
        <w:t>областями</w:t>
      </w:r>
      <w:r>
        <w:rPr>
          <w:spacing w:val="13"/>
        </w:rPr>
        <w:t> </w:t>
      </w:r>
      <w:r>
        <w:rPr/>
        <w:t>применения</w:t>
      </w:r>
      <w:r>
        <w:rPr>
          <w:spacing w:val="14"/>
        </w:rPr>
        <w:t> </w:t>
      </w:r>
      <w:r>
        <w:rPr/>
        <w:t>графической</w:t>
      </w:r>
      <w:r>
        <w:rPr>
          <w:spacing w:val="17"/>
        </w:rPr>
        <w:t> </w:t>
      </w:r>
      <w:r>
        <w:rPr/>
        <w:t>информации,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различными</w:t>
      </w:r>
      <w:r>
        <w:rPr>
          <w:spacing w:val="13"/>
        </w:rPr>
        <w:t> </w:t>
      </w:r>
      <w:r>
        <w:rPr/>
        <w:t>типами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графических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элементами,</w:t>
      </w:r>
      <w:r>
        <w:rPr>
          <w:spacing w:val="1"/>
        </w:rPr>
        <w:t> </w:t>
      </w:r>
      <w:r>
        <w:rPr/>
        <w:t>учатся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чертёжные</w:t>
      </w:r>
      <w:r>
        <w:rPr>
          <w:spacing w:val="1"/>
        </w:rPr>
        <w:t> </w:t>
      </w:r>
      <w:r>
        <w:rPr/>
        <w:t>инструменты, читать и выполнять чертежи на бумажном носителе с соблюдением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условными</w:t>
      </w:r>
      <w:r>
        <w:rPr>
          <w:spacing w:val="1"/>
        </w:rPr>
        <w:t> </w:t>
      </w:r>
      <w:r>
        <w:rPr/>
        <w:t>графическими</w:t>
      </w:r>
      <w:r>
        <w:rPr>
          <w:spacing w:val="1"/>
        </w:rPr>
        <w:t> </w:t>
      </w:r>
      <w:r>
        <w:rPr/>
        <w:t>обозначениями графических редакторов, учатся создавать с их помощью тексты и</w:t>
      </w:r>
      <w:r>
        <w:rPr>
          <w:spacing w:val="1"/>
        </w:rPr>
        <w:t> </w:t>
      </w:r>
      <w:r>
        <w:rPr/>
        <w:t>рисунки,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конструкторской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овладевают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сборочных</w:t>
      </w:r>
      <w:r>
        <w:rPr>
          <w:spacing w:val="1"/>
        </w:rPr>
        <w:t> </w:t>
      </w:r>
      <w:r>
        <w:rPr/>
        <w:t>чертежей,</w:t>
      </w:r>
      <w:r>
        <w:rPr>
          <w:spacing w:val="1"/>
        </w:rPr>
        <w:t> </w:t>
      </w:r>
      <w:r>
        <w:rPr/>
        <w:t>ручными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автоматизированными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чертежей,</w:t>
      </w:r>
      <w:r>
        <w:rPr>
          <w:spacing w:val="1"/>
        </w:rPr>
        <w:t> </w:t>
      </w:r>
      <w:r>
        <w:rPr/>
        <w:t>эскизов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технических</w:t>
      </w:r>
      <w:r>
        <w:rPr>
          <w:spacing w:val="-7"/>
        </w:rPr>
        <w:t> </w:t>
      </w:r>
      <w:r>
        <w:rPr/>
        <w:t>рисунков</w:t>
      </w:r>
      <w:r>
        <w:rPr>
          <w:spacing w:val="-3"/>
        </w:rPr>
        <w:t> </w:t>
      </w:r>
      <w:r>
        <w:rPr/>
        <w:t>деталей, осуществления</w:t>
      </w:r>
      <w:r>
        <w:rPr>
          <w:spacing w:val="-2"/>
        </w:rPr>
        <w:t> </w:t>
      </w:r>
      <w:r>
        <w:rPr/>
        <w:t>расчётов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чертежам.</w:t>
      </w:r>
    </w:p>
    <w:p>
      <w:pPr>
        <w:pStyle w:val="BodyText"/>
        <w:spacing w:line="350" w:lineRule="auto"/>
        <w:ind w:right="493"/>
      </w:pPr>
      <w:r>
        <w:rPr/>
        <w:t>Приобретаемые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модуле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техносферы,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-2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укрепления</w:t>
      </w:r>
      <w:r>
        <w:rPr>
          <w:spacing w:val="-2"/>
        </w:rPr>
        <w:t> </w:t>
      </w:r>
      <w:r>
        <w:rPr/>
        <w:t>кадрового</w:t>
      </w:r>
      <w:r>
        <w:rPr>
          <w:spacing w:val="-2"/>
        </w:rPr>
        <w:t> </w:t>
      </w:r>
      <w:r>
        <w:rPr/>
        <w:t>потенциала</w:t>
      </w:r>
      <w:r>
        <w:rPr>
          <w:spacing w:val="-2"/>
        </w:rPr>
        <w:t> </w:t>
      </w:r>
      <w:r>
        <w:rPr/>
        <w:t>российского</w:t>
      </w:r>
      <w:r>
        <w:rPr>
          <w:spacing w:val="-3"/>
        </w:rPr>
        <w:t> </w:t>
      </w:r>
      <w:r>
        <w:rPr/>
        <w:t>производства.</w:t>
      </w:r>
    </w:p>
    <w:p>
      <w:pPr>
        <w:pStyle w:val="BodyText"/>
        <w:spacing w:line="350" w:lineRule="auto"/>
        <w:ind w:right="497"/>
      </w:pPr>
      <w:r>
        <w:rPr/>
        <w:t>Содержание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«Компьютерная</w:t>
      </w:r>
      <w:r>
        <w:rPr>
          <w:spacing w:val="1"/>
        </w:rPr>
        <w:t> </w:t>
      </w:r>
      <w:r>
        <w:rPr/>
        <w:t>графика.</w:t>
      </w:r>
      <w:r>
        <w:rPr>
          <w:spacing w:val="1"/>
        </w:rPr>
        <w:t> </w:t>
      </w:r>
      <w:r>
        <w:rPr/>
        <w:t>Черчение»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представлено, в том числе, и отдельными темами или блоками в других модулях.</w:t>
      </w:r>
      <w:r>
        <w:rPr>
          <w:spacing w:val="1"/>
        </w:rPr>
        <w:t> </w:t>
      </w:r>
      <w:r>
        <w:rPr/>
        <w:t>Ориентиром в данном случае будут планируемые предметные результаты за год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ind w:left="1350" w:firstLine="0"/>
      </w:pPr>
      <w:r>
        <w:rPr/>
        <w:t>Модуль</w:t>
      </w:r>
      <w:r>
        <w:rPr>
          <w:spacing w:val="-8"/>
        </w:rPr>
        <w:t> </w:t>
      </w:r>
      <w:r>
        <w:rPr/>
        <w:t>«Робототехника».</w:t>
      </w:r>
    </w:p>
    <w:p>
      <w:pPr>
        <w:pStyle w:val="BodyText"/>
        <w:spacing w:line="350" w:lineRule="auto" w:before="141"/>
        <w:ind w:right="492"/>
      </w:pPr>
      <w:r>
        <w:rPr/>
        <w:t>В модуле наиболее полно реализуется идея конвергенции материальных и</w:t>
      </w:r>
      <w:r>
        <w:rPr>
          <w:spacing w:val="1"/>
        </w:rPr>
        <w:t> </w:t>
      </w:r>
      <w:r>
        <w:rPr/>
        <w:t>информационных технологий. Значимость данного модуля заключается в том, 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когнитивной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(действиями,</w:t>
      </w:r>
      <w:r>
        <w:rPr>
          <w:spacing w:val="2"/>
        </w:rPr>
        <w:t> </w:t>
      </w:r>
      <w:r>
        <w:rPr/>
        <w:t>операциями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этапами).</w:t>
      </w:r>
    </w:p>
    <w:p>
      <w:pPr>
        <w:pStyle w:val="BodyText"/>
        <w:spacing w:line="350" w:lineRule="auto" w:before="2"/>
        <w:ind w:right="492"/>
      </w:pPr>
      <w:r>
        <w:rPr/>
        <w:t>Модуль «Робототехника» позволяет в процессе конструирования, создания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роботов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-67"/>
        </w:rPr>
        <w:t> </w:t>
      </w:r>
      <w:r>
        <w:rPr/>
        <w:t>устройствах,</w:t>
      </w:r>
      <w:r>
        <w:rPr>
          <w:spacing w:val="1"/>
        </w:rPr>
        <w:t> </w:t>
      </w:r>
      <w:r>
        <w:rPr/>
        <w:t>электронике,</w:t>
      </w:r>
      <w:r>
        <w:rPr>
          <w:spacing w:val="1"/>
        </w:rPr>
        <w:t> </w:t>
      </w:r>
      <w:r>
        <w:rPr/>
        <w:t>программировании,</w:t>
      </w:r>
      <w:r>
        <w:rPr>
          <w:spacing w:val="1"/>
        </w:rPr>
        <w:t> </w:t>
      </w:r>
      <w:r>
        <w:rPr/>
        <w:t>фундаментальные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полученные в рамках учебных предметов, а также дополнительного образования и</w:t>
      </w:r>
      <w:r>
        <w:rPr>
          <w:spacing w:val="1"/>
        </w:rPr>
        <w:t> </w:t>
      </w:r>
      <w:r>
        <w:rPr/>
        <w:t>самообразования.</w:t>
      </w:r>
    </w:p>
    <w:p>
      <w:pPr>
        <w:pStyle w:val="BodyText"/>
        <w:spacing w:line="320" w:lineRule="exact"/>
        <w:ind w:left="1350" w:firstLine="0"/>
      </w:pPr>
      <w:r>
        <w:rPr/>
        <w:t>Модуль</w:t>
      </w:r>
      <w:r>
        <w:rPr>
          <w:spacing w:val="-13"/>
        </w:rPr>
        <w:t> </w:t>
      </w:r>
      <w:r>
        <w:rPr/>
        <w:t>«3D-моделирование,</w:t>
      </w:r>
      <w:r>
        <w:rPr>
          <w:spacing w:val="-8"/>
        </w:rPr>
        <w:t> </w:t>
      </w:r>
      <w:r>
        <w:rPr/>
        <w:t>прототипирование,</w:t>
      </w:r>
      <w:r>
        <w:rPr>
          <w:spacing w:val="-8"/>
        </w:rPr>
        <w:t> </w:t>
      </w:r>
      <w:r>
        <w:rPr/>
        <w:t>макетирование».</w:t>
      </w:r>
    </w:p>
    <w:p>
      <w:pPr>
        <w:pStyle w:val="BodyText"/>
        <w:spacing w:line="350" w:lineRule="auto" w:before="148"/>
        <w:ind w:right="505"/>
      </w:pPr>
      <w:r>
        <w:rPr/>
        <w:t>Модуль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нацелен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методического принципа модульного курса технологии: освоение технологии идёт</w:t>
      </w:r>
      <w:r>
        <w:rPr>
          <w:spacing w:val="1"/>
        </w:rPr>
        <w:t> </w:t>
      </w:r>
      <w:r>
        <w:rPr/>
        <w:t>неразрывно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освоением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моделирование.</w:t>
      </w:r>
      <w:r>
        <w:rPr>
          <w:spacing w:val="31"/>
        </w:rPr>
        <w:t> </w:t>
      </w:r>
      <w:r>
        <w:rPr/>
        <w:t>При</w:t>
      </w:r>
      <w:r>
        <w:rPr>
          <w:spacing w:val="27"/>
        </w:rPr>
        <w:t> </w:t>
      </w:r>
      <w:r>
        <w:rPr/>
        <w:t>этом</w:t>
      </w:r>
      <w:r>
        <w:rPr>
          <w:spacing w:val="28"/>
        </w:rPr>
        <w:t> </w:t>
      </w:r>
      <w:r>
        <w:rPr/>
        <w:t>связь</w:t>
      </w:r>
      <w:r>
        <w:rPr>
          <w:spacing w:val="25"/>
        </w:rPr>
        <w:t> </w:t>
      </w:r>
      <w:r>
        <w:rPr/>
        <w:t>технологии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/>
        <w:t>процессом</w:t>
      </w:r>
      <w:r>
        <w:rPr>
          <w:spacing w:val="28"/>
        </w:rPr>
        <w:t> </w:t>
      </w:r>
      <w:r>
        <w:rPr/>
        <w:t>познания</w:t>
      </w:r>
      <w:r>
        <w:rPr>
          <w:spacing w:val="28"/>
        </w:rPr>
        <w:t> </w:t>
      </w:r>
      <w:r>
        <w:rPr/>
        <w:t>носит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 w:firstLine="0"/>
      </w:pPr>
      <w:r>
        <w:rPr/>
        <w:t>двусторонний</w:t>
      </w:r>
      <w:r>
        <w:rPr>
          <w:spacing w:val="1"/>
        </w:rPr>
        <w:t> </w:t>
      </w:r>
      <w:r>
        <w:rPr/>
        <w:t>характер: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технологический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построении моделей, необходимых для познания объекта. Модуль играет 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усовершенствования</w:t>
      </w:r>
      <w:r>
        <w:rPr>
          <w:spacing w:val="-2"/>
        </w:rPr>
        <w:t> </w:t>
      </w:r>
      <w:r>
        <w:rPr/>
        <w:t>продуктов</w:t>
      </w:r>
      <w:r>
        <w:rPr>
          <w:spacing w:val="-4"/>
        </w:rPr>
        <w:t> </w:t>
      </w:r>
      <w:r>
        <w:rPr/>
        <w:t>(предметов), освоения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технологий.</w:t>
      </w:r>
    </w:p>
    <w:p>
      <w:pPr>
        <w:pStyle w:val="BodyText"/>
        <w:spacing w:line="350" w:lineRule="auto"/>
        <w:ind w:left="1494" w:right="3875" w:firstLine="0"/>
      </w:pPr>
      <w:r>
        <w:rPr/>
        <w:t>Вариативные</w:t>
      </w:r>
      <w:r>
        <w:rPr>
          <w:spacing w:val="-6"/>
        </w:rPr>
        <w:t> </w:t>
      </w:r>
      <w:r>
        <w:rPr/>
        <w:t>модули</w:t>
      </w:r>
      <w:r>
        <w:rPr>
          <w:spacing w:val="-4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технологии.</w:t>
      </w:r>
      <w:r>
        <w:rPr>
          <w:spacing w:val="-67"/>
        </w:rPr>
        <w:t> </w:t>
      </w:r>
      <w:r>
        <w:rPr/>
        <w:t>Модуль</w:t>
      </w:r>
      <w:r>
        <w:rPr>
          <w:spacing w:val="-4"/>
        </w:rPr>
        <w:t> </w:t>
      </w:r>
      <w:r>
        <w:rPr/>
        <w:t>«Автоматизированные системы».</w:t>
      </w:r>
    </w:p>
    <w:p>
      <w:pPr>
        <w:pStyle w:val="BodyText"/>
        <w:spacing w:line="350" w:lineRule="auto"/>
        <w:ind w:right="498"/>
      </w:pPr>
      <w:r>
        <w:rPr/>
        <w:t>Модуль</w:t>
      </w:r>
      <w:r>
        <w:rPr>
          <w:spacing w:val="1"/>
        </w:rPr>
        <w:t> </w:t>
      </w:r>
      <w:r>
        <w:rPr/>
        <w:t>знакомит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автоматизацией</w:t>
      </w:r>
      <w:r>
        <w:rPr>
          <w:spacing w:val="7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производстве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быту.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сделан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автоматизированными системами и их практической реализации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 простых технических систем. В результате освоения модуля обучающиеся</w:t>
      </w:r>
      <w:r>
        <w:rPr>
          <w:spacing w:val="-67"/>
        </w:rPr>
        <w:t> </w:t>
      </w:r>
      <w:r>
        <w:rPr/>
        <w:t>разрабатывают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проект,</w:t>
      </w:r>
      <w:r>
        <w:rPr>
          <w:spacing w:val="1"/>
        </w:rPr>
        <w:t> </w:t>
      </w:r>
      <w:r>
        <w:rPr/>
        <w:t>имитирующий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автоматизированной системы (например, системы управления электродвигателем,</w:t>
      </w:r>
      <w:r>
        <w:rPr>
          <w:spacing w:val="1"/>
        </w:rPr>
        <w:t> </w:t>
      </w:r>
      <w:r>
        <w:rPr/>
        <w:t>освещением</w:t>
      </w:r>
      <w:r>
        <w:rPr>
          <w:spacing w:val="2"/>
        </w:rPr>
        <w:t> </w:t>
      </w:r>
      <w:r>
        <w:rPr/>
        <w:t>в помещении и</w:t>
      </w:r>
      <w:r>
        <w:rPr>
          <w:spacing w:val="1"/>
        </w:rPr>
        <w:t> </w:t>
      </w:r>
      <w:r>
        <w:rPr/>
        <w:t>прочее).</w:t>
      </w:r>
    </w:p>
    <w:p>
      <w:pPr>
        <w:pStyle w:val="BodyText"/>
        <w:spacing w:line="320" w:lineRule="exact"/>
        <w:ind w:left="1494" w:firstLine="0"/>
      </w:pPr>
      <w:r>
        <w:rPr/>
        <w:t>Модули</w:t>
      </w:r>
      <w:r>
        <w:rPr>
          <w:spacing w:val="-8"/>
        </w:rPr>
        <w:t> </w:t>
      </w:r>
      <w:r>
        <w:rPr/>
        <w:t>«Животноводство»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«Растениеводство».</w:t>
      </w:r>
    </w:p>
    <w:p>
      <w:pPr>
        <w:pStyle w:val="BodyText"/>
        <w:spacing w:line="348" w:lineRule="auto" w:before="147"/>
        <w:ind w:right="500"/>
      </w:pPr>
      <w:r>
        <w:rPr/>
        <w:t>Модули</w:t>
      </w:r>
      <w:r>
        <w:rPr>
          <w:spacing w:val="1"/>
        </w:rPr>
        <w:t> </w:t>
      </w:r>
      <w:r>
        <w:rPr/>
        <w:t>знакомят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сельскохозяйственной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природные</w:t>
      </w:r>
      <w:r>
        <w:rPr>
          <w:spacing w:val="-67"/>
        </w:rPr>
        <w:t> </w:t>
      </w:r>
      <w:r>
        <w:rPr/>
        <w:t>объекты,</w:t>
      </w:r>
      <w:r>
        <w:rPr>
          <w:spacing w:val="3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циклы.</w:t>
      </w:r>
    </w:p>
    <w:p>
      <w:pPr>
        <w:pStyle w:val="BodyText"/>
        <w:spacing w:before="6"/>
        <w:ind w:left="1494" w:firstLine="0"/>
      </w:pPr>
      <w:r>
        <w:rPr/>
        <w:t>В</w:t>
      </w:r>
      <w:r>
        <w:rPr>
          <w:spacing w:val="-8"/>
        </w:rPr>
        <w:t> </w:t>
      </w:r>
      <w:r>
        <w:rPr/>
        <w:t>курсе</w:t>
      </w:r>
      <w:r>
        <w:rPr>
          <w:spacing w:val="-3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реализация</w:t>
      </w:r>
      <w:r>
        <w:rPr>
          <w:spacing w:val="5"/>
        </w:rPr>
        <w:t> </w:t>
      </w:r>
      <w:r>
        <w:rPr/>
        <w:t>межпредметных</w:t>
      </w:r>
      <w:r>
        <w:rPr>
          <w:spacing w:val="-8"/>
        </w:rPr>
        <w:t> </w:t>
      </w:r>
      <w:r>
        <w:rPr/>
        <w:t>связей:</w:t>
      </w:r>
    </w:p>
    <w:p>
      <w:pPr>
        <w:pStyle w:val="BodyText"/>
        <w:spacing w:line="350" w:lineRule="auto" w:before="149"/>
        <w:ind w:right="503"/>
      </w:pPr>
      <w:r>
        <w:rPr/>
        <w:t>с</w:t>
      </w:r>
      <w:r>
        <w:rPr>
          <w:spacing w:val="1"/>
        </w:rPr>
        <w:t> </w:t>
      </w:r>
      <w:r>
        <w:rPr/>
        <w:t>алгеброй</w:t>
      </w:r>
      <w:r>
        <w:rPr>
          <w:spacing w:val="1"/>
        </w:rPr>
        <w:t> </w:t>
      </w:r>
      <w:r>
        <w:rPr/>
        <w:t>и геометрией</w:t>
      </w:r>
      <w:r>
        <w:rPr>
          <w:spacing w:val="1"/>
        </w:rPr>
        <w:t> </w:t>
      </w:r>
      <w:r>
        <w:rPr/>
        <w:t>при изучении модулей</w:t>
      </w:r>
      <w:r>
        <w:rPr>
          <w:spacing w:val="1"/>
        </w:rPr>
        <w:t> </w:t>
      </w:r>
      <w:r>
        <w:rPr/>
        <w:t>«Компьютерная</w:t>
      </w:r>
      <w:r>
        <w:rPr>
          <w:spacing w:val="1"/>
        </w:rPr>
        <w:t> </w:t>
      </w:r>
      <w:r>
        <w:rPr/>
        <w:t>графика.</w:t>
      </w:r>
      <w:r>
        <w:rPr>
          <w:spacing w:val="1"/>
        </w:rPr>
        <w:t> </w:t>
      </w:r>
      <w:r>
        <w:rPr/>
        <w:t>Черчение», «3D-моделирование, прототипирование, макетирование», «Технологии</w:t>
      </w:r>
      <w:r>
        <w:rPr>
          <w:spacing w:val="1"/>
        </w:rPr>
        <w:t> </w:t>
      </w:r>
      <w:r>
        <w:rPr/>
        <w:t>обработки материалов и пищевых</w:t>
      </w:r>
      <w:r>
        <w:rPr>
          <w:spacing w:val="-3"/>
        </w:rPr>
        <w:t> </w:t>
      </w:r>
      <w:r>
        <w:rPr/>
        <w:t>продуктов»;</w:t>
      </w:r>
    </w:p>
    <w:p>
      <w:pPr>
        <w:pStyle w:val="BodyText"/>
        <w:spacing w:line="350" w:lineRule="auto"/>
        <w:ind w:right="508"/>
      </w:pPr>
      <w:r>
        <w:rPr/>
        <w:t>с</w:t>
      </w:r>
      <w:r>
        <w:rPr>
          <w:spacing w:val="1"/>
        </w:rPr>
        <w:t> </w:t>
      </w:r>
      <w:r>
        <w:rPr/>
        <w:t>химией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разделов,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химической</w:t>
      </w:r>
      <w:r>
        <w:rPr>
          <w:spacing w:val="-67"/>
        </w:rPr>
        <w:t> </w:t>
      </w:r>
      <w:r>
        <w:rPr/>
        <w:t>промышленности в инвариантных</w:t>
      </w:r>
      <w:r>
        <w:rPr>
          <w:spacing w:val="-4"/>
        </w:rPr>
        <w:t> </w:t>
      </w:r>
      <w:r>
        <w:rPr/>
        <w:t>модулях;</w:t>
      </w:r>
    </w:p>
    <w:p>
      <w:pPr>
        <w:pStyle w:val="BodyText"/>
        <w:spacing w:line="350" w:lineRule="auto"/>
        <w:ind w:right="492"/>
      </w:pPr>
      <w:r>
        <w:rPr/>
        <w:t>с</w:t>
      </w:r>
      <w:r>
        <w:rPr>
          <w:spacing w:val="1"/>
        </w:rPr>
        <w:t> </w:t>
      </w:r>
      <w:r>
        <w:rPr/>
        <w:t>биологией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биотехнологий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инвариантных</w:t>
      </w:r>
      <w:r>
        <w:rPr>
          <w:spacing w:val="1"/>
        </w:rPr>
        <w:t> </w:t>
      </w:r>
      <w:r>
        <w:rPr/>
        <w:t>модулях</w:t>
      </w:r>
      <w:r>
        <w:rPr>
          <w:spacing w:val="49"/>
        </w:rPr>
        <w:t> </w:t>
      </w:r>
      <w:r>
        <w:rPr/>
        <w:t>и</w:t>
      </w:r>
      <w:r>
        <w:rPr>
          <w:spacing w:val="54"/>
        </w:rPr>
        <w:t> </w:t>
      </w:r>
      <w:r>
        <w:rPr/>
        <w:t>при</w:t>
      </w:r>
      <w:r>
        <w:rPr>
          <w:spacing w:val="54"/>
        </w:rPr>
        <w:t> </w:t>
      </w:r>
      <w:r>
        <w:rPr/>
        <w:t>освоении</w:t>
      </w:r>
      <w:r>
        <w:rPr>
          <w:spacing w:val="54"/>
        </w:rPr>
        <w:t> </w:t>
      </w:r>
      <w:r>
        <w:rPr/>
        <w:t>вариативных</w:t>
      </w:r>
      <w:r>
        <w:rPr>
          <w:spacing w:val="49"/>
        </w:rPr>
        <w:t> </w:t>
      </w:r>
      <w:r>
        <w:rPr/>
        <w:t>модулей</w:t>
      </w:r>
      <w:r>
        <w:rPr>
          <w:spacing w:val="54"/>
        </w:rPr>
        <w:t> </w:t>
      </w:r>
      <w:r>
        <w:rPr/>
        <w:t>«Растениеводство»</w:t>
      </w:r>
      <w:r>
        <w:rPr>
          <w:spacing w:val="65"/>
        </w:rPr>
        <w:t> </w:t>
      </w:r>
      <w:r>
        <w:rPr/>
        <w:t>и</w:t>
      </w:r>
    </w:p>
    <w:p>
      <w:pPr>
        <w:pStyle w:val="BodyText"/>
        <w:ind w:firstLine="0"/>
        <w:jc w:val="left"/>
      </w:pPr>
      <w:r>
        <w:rPr/>
        <w:t>«Животноводство»;</w:t>
      </w:r>
    </w:p>
    <w:p>
      <w:pPr>
        <w:pStyle w:val="BodyText"/>
        <w:tabs>
          <w:tab w:pos="417" w:val="left" w:leader="none"/>
          <w:tab w:pos="1723" w:val="left" w:leader="none"/>
          <w:tab w:pos="2452" w:val="left" w:leader="none"/>
          <w:tab w:pos="3857" w:val="left" w:leader="none"/>
          <w:tab w:pos="5147" w:val="left" w:leader="none"/>
          <w:tab w:pos="6255" w:val="left" w:leader="none"/>
          <w:tab w:pos="6696" w:val="left" w:leader="none"/>
          <w:tab w:pos="8479" w:val="left" w:leader="none"/>
        </w:tabs>
        <w:spacing w:before="146"/>
        <w:ind w:left="0" w:right="509" w:firstLine="0"/>
        <w:jc w:val="right"/>
      </w:pPr>
      <w:r>
        <w:rPr/>
        <w:t>с</w:t>
        <w:tab/>
        <w:t>физикой</w:t>
        <w:tab/>
        <w:t>при</w:t>
        <w:tab/>
        <w:t>освоении</w:t>
        <w:tab/>
        <w:t>моделей</w:t>
        <w:tab/>
        <w:t>машин</w:t>
        <w:tab/>
        <w:t>и</w:t>
        <w:tab/>
        <w:t>механизмов,</w:t>
        <w:tab/>
        <w:t>модуля</w:t>
      </w:r>
    </w:p>
    <w:p>
      <w:pPr>
        <w:pStyle w:val="BodyText"/>
        <w:tabs>
          <w:tab w:pos="2523" w:val="left" w:leader="none"/>
          <w:tab w:pos="5389" w:val="left" w:leader="none"/>
          <w:tab w:pos="8061" w:val="left" w:leader="none"/>
        </w:tabs>
        <w:spacing w:before="145"/>
        <w:ind w:left="0" w:right="507" w:firstLine="0"/>
        <w:jc w:val="right"/>
      </w:pPr>
      <w:r>
        <w:rPr/>
        <w:t>«Робототехника»,</w:t>
        <w:tab/>
        <w:t>«3D-моделирование,</w:t>
        <w:tab/>
        <w:t>прототипирование,</w:t>
        <w:tab/>
        <w:t>макетирование»,</w:t>
      </w:r>
    </w:p>
    <w:p>
      <w:pPr>
        <w:pStyle w:val="BodyText"/>
        <w:spacing w:before="148"/>
        <w:ind w:firstLine="0"/>
        <w:jc w:val="left"/>
      </w:pPr>
      <w:r>
        <w:rPr/>
        <w:t>«Технологии</w:t>
      </w:r>
      <w:r>
        <w:rPr>
          <w:spacing w:val="-4"/>
        </w:rPr>
        <w:t> </w:t>
      </w:r>
      <w:r>
        <w:rPr/>
        <w:t>обработки</w:t>
      </w:r>
      <w:r>
        <w:rPr>
          <w:spacing w:val="-4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пищевых</w:t>
      </w:r>
      <w:r>
        <w:rPr>
          <w:spacing w:val="-7"/>
        </w:rPr>
        <w:t> </w:t>
      </w:r>
      <w:r>
        <w:rPr/>
        <w:t>продуктов»;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с</w:t>
      </w:r>
      <w:r>
        <w:rPr>
          <w:spacing w:val="1"/>
        </w:rPr>
        <w:t> </w:t>
      </w:r>
      <w:r>
        <w:rPr/>
        <w:t>информатикой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инвариантных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вариативных</w:t>
      </w:r>
      <w:r>
        <w:rPr>
          <w:spacing w:val="1"/>
        </w:rPr>
        <w:t> </w:t>
      </w:r>
      <w:r>
        <w:rPr/>
        <w:t>модулях информационных процессов сбора, хранения, преобразования и передачи</w:t>
      </w:r>
      <w:r>
        <w:rPr>
          <w:spacing w:val="1"/>
        </w:rPr>
        <w:t> </w:t>
      </w:r>
      <w:r>
        <w:rPr/>
        <w:t>информации, протекающих в технических системах, использовании программных</w:t>
      </w:r>
      <w:r>
        <w:rPr>
          <w:spacing w:val="1"/>
        </w:rPr>
        <w:t> </w:t>
      </w:r>
      <w:r>
        <w:rPr/>
        <w:t>сервисов;</w:t>
      </w:r>
    </w:p>
    <w:p>
      <w:pPr>
        <w:pStyle w:val="BodyText"/>
        <w:spacing w:line="348" w:lineRule="auto" w:before="2"/>
        <w:ind w:right="503"/>
      </w:pPr>
      <w:r>
        <w:rPr/>
        <w:t>с историей и искусством при освоении элементов промышленной эстетики,</w:t>
      </w:r>
      <w:r>
        <w:rPr>
          <w:spacing w:val="1"/>
        </w:rPr>
        <w:t> </w:t>
      </w:r>
      <w:r>
        <w:rPr/>
        <w:t>народных</w:t>
      </w:r>
      <w:r>
        <w:rPr>
          <w:spacing w:val="-5"/>
        </w:rPr>
        <w:t> </w:t>
      </w:r>
      <w:r>
        <w:rPr/>
        <w:t>ремёсел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инвариантном модуле «Производство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технология»;</w:t>
      </w:r>
    </w:p>
    <w:p>
      <w:pPr>
        <w:pStyle w:val="BodyText"/>
        <w:spacing w:line="350" w:lineRule="auto" w:before="3"/>
        <w:ind w:right="507"/>
      </w:pPr>
      <w:r>
        <w:rPr/>
        <w:t>с</w:t>
      </w:r>
      <w:r>
        <w:rPr>
          <w:spacing w:val="1"/>
        </w:rPr>
        <w:t> </w:t>
      </w:r>
      <w:r>
        <w:rPr/>
        <w:t>обществознанием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«Технология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Современная</w:t>
      </w:r>
      <w:r>
        <w:rPr>
          <w:spacing w:val="-67"/>
        </w:rPr>
        <w:t> </w:t>
      </w:r>
      <w:r>
        <w:rPr/>
        <w:t>техносфера»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инвариантном</w:t>
      </w:r>
      <w:r>
        <w:rPr>
          <w:spacing w:val="1"/>
        </w:rPr>
        <w:t> </w:t>
      </w:r>
      <w:r>
        <w:rPr/>
        <w:t>модуле</w:t>
      </w:r>
      <w:r>
        <w:rPr>
          <w:spacing w:val="6"/>
        </w:rPr>
        <w:t> </w:t>
      </w:r>
      <w:r>
        <w:rPr/>
        <w:t>«Производство и технология».</w:t>
      </w:r>
    </w:p>
    <w:p>
      <w:pPr>
        <w:pStyle w:val="BodyText"/>
        <w:spacing w:line="350" w:lineRule="auto"/>
        <w:ind w:right="493" w:firstLine="854"/>
      </w:pPr>
      <w:r>
        <w:rPr/>
        <w:t>Общее число часов, рекомендованных для изучения технологии, – 272 часа:</w:t>
      </w:r>
      <w:r>
        <w:rPr>
          <w:spacing w:val="1"/>
        </w:rPr>
        <w:t> </w:t>
      </w:r>
      <w:r>
        <w:rPr/>
        <w:t>в 5 классе – 68 часов (2 часа в неделю), в 6 классе – 68 часов (2 часа в неделю), в 7</w:t>
      </w:r>
      <w:r>
        <w:rPr>
          <w:spacing w:val="1"/>
        </w:rPr>
        <w:t> </w:t>
      </w:r>
      <w:r>
        <w:rPr/>
        <w:t>классе</w:t>
      </w:r>
      <w:r>
        <w:rPr>
          <w:spacing w:val="5"/>
        </w:rPr>
        <w:t> </w:t>
      </w:r>
      <w:r>
        <w:rPr/>
        <w:t>–</w:t>
      </w:r>
      <w:r>
        <w:rPr>
          <w:spacing w:val="-2"/>
        </w:rPr>
        <w:t> </w:t>
      </w:r>
      <w:r>
        <w:rPr/>
        <w:t>68</w:t>
      </w:r>
      <w:r>
        <w:rPr>
          <w:spacing w:val="3"/>
        </w:rPr>
        <w:t> </w:t>
      </w:r>
      <w:r>
        <w:rPr/>
        <w:t>часов (2</w:t>
      </w:r>
      <w:r>
        <w:rPr>
          <w:spacing w:val="-2"/>
        </w:rPr>
        <w:t> </w:t>
      </w:r>
      <w:r>
        <w:rPr/>
        <w:t>часа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неделю),</w:t>
      </w:r>
      <w:r>
        <w:rPr>
          <w:spacing w:val="4"/>
        </w:rPr>
        <w:t> </w:t>
      </w:r>
      <w:r>
        <w:rPr/>
        <w:t>в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классе</w:t>
      </w:r>
      <w:r>
        <w:rPr>
          <w:spacing w:val="11"/>
        </w:rPr>
        <w:t> </w:t>
      </w:r>
      <w:r>
        <w:rPr/>
        <w:t>–</w:t>
      </w:r>
      <w:r>
        <w:rPr>
          <w:spacing w:val="-2"/>
        </w:rPr>
        <w:t> </w:t>
      </w:r>
      <w:r>
        <w:rPr/>
        <w:t>34</w:t>
      </w:r>
      <w:r>
        <w:rPr>
          <w:spacing w:val="3"/>
        </w:rPr>
        <w:t> </w:t>
      </w:r>
      <w:r>
        <w:rPr/>
        <w:t>часа (1</w:t>
      </w:r>
      <w:r>
        <w:rPr>
          <w:spacing w:val="3"/>
        </w:rPr>
        <w:t> </w:t>
      </w:r>
      <w:r>
        <w:rPr/>
        <w:t>час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неделю),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9</w:t>
      </w:r>
      <w:r>
        <w:rPr>
          <w:spacing w:val="-3"/>
        </w:rPr>
        <w:t> </w:t>
      </w:r>
      <w:r>
        <w:rPr/>
        <w:t>классе</w:t>
      </w:r>
    </w:p>
    <w:p>
      <w:pPr>
        <w:pStyle w:val="ListParagraph"/>
        <w:numPr>
          <w:ilvl w:val="0"/>
          <w:numId w:val="51"/>
        </w:numPr>
        <w:tabs>
          <w:tab w:pos="947" w:val="left" w:leader="none"/>
        </w:tabs>
        <w:spacing w:line="350" w:lineRule="auto" w:before="0" w:after="0"/>
        <w:ind w:left="639" w:right="497" w:firstLine="0"/>
        <w:jc w:val="both"/>
        <w:rPr>
          <w:sz w:val="28"/>
        </w:rPr>
      </w:pPr>
      <w:r>
        <w:rPr>
          <w:sz w:val="28"/>
        </w:rPr>
        <w:t>34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1"/>
          <w:sz w:val="28"/>
        </w:rPr>
        <w:t> </w:t>
      </w:r>
      <w:r>
        <w:rPr>
          <w:sz w:val="28"/>
        </w:rPr>
        <w:t>(1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неделю).</w:t>
      </w:r>
      <w:r>
        <w:rPr>
          <w:spacing w:val="1"/>
          <w:sz w:val="28"/>
        </w:rPr>
        <w:t> </w:t>
      </w:r>
      <w:r>
        <w:rPr>
          <w:sz w:val="28"/>
        </w:rPr>
        <w:t>Дополнительно</w:t>
      </w:r>
      <w:r>
        <w:rPr>
          <w:spacing w:val="1"/>
          <w:sz w:val="28"/>
        </w:rPr>
        <w:t> </w:t>
      </w:r>
      <w:r>
        <w:rPr>
          <w:sz w:val="28"/>
        </w:rPr>
        <w:t>рекомендуется</w:t>
      </w:r>
      <w:r>
        <w:rPr>
          <w:spacing w:val="1"/>
          <w:sz w:val="28"/>
        </w:rPr>
        <w:t> </w:t>
      </w:r>
      <w:r>
        <w:rPr>
          <w:sz w:val="28"/>
        </w:rPr>
        <w:t>выделить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внеурочной деятельности в 8 классе</w:t>
      </w:r>
      <w:r>
        <w:rPr>
          <w:spacing w:val="1"/>
          <w:sz w:val="28"/>
        </w:rPr>
        <w:t> </w:t>
      </w:r>
      <w:r>
        <w:rPr>
          <w:sz w:val="28"/>
        </w:rPr>
        <w:t>– 34 часа (1 час в неделю), в 9 классе</w:t>
      </w:r>
      <w:r>
        <w:rPr>
          <w:spacing w:val="70"/>
          <w:sz w:val="28"/>
        </w:rPr>
        <w:t> </w:t>
      </w:r>
      <w:r>
        <w:rPr>
          <w:sz w:val="28"/>
        </w:rPr>
        <w:t>– 68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1"/>
          <w:sz w:val="28"/>
        </w:rPr>
        <w:t> </w:t>
      </w:r>
      <w:r>
        <w:rPr>
          <w:sz w:val="28"/>
        </w:rPr>
        <w:t>(2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 неделю).</w:t>
      </w:r>
    </w:p>
    <w:p>
      <w:pPr>
        <w:spacing w:line="350" w:lineRule="auto" w:before="0"/>
        <w:ind w:left="1566" w:right="5330" w:hanging="72"/>
        <w:jc w:val="both"/>
        <w:rPr>
          <w:sz w:val="28"/>
        </w:rPr>
      </w:pPr>
      <w:r>
        <w:rPr>
          <w:b/>
          <w:sz w:val="28"/>
          <w:u w:val="thick"/>
        </w:rPr>
        <w:t>Содержание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обучения</w:t>
      </w:r>
      <w:r>
        <w:rPr>
          <w:b/>
          <w:spacing w:val="-10"/>
          <w:sz w:val="28"/>
          <w:u w:val="thick"/>
        </w:rPr>
        <w:t> </w:t>
      </w:r>
      <w:r>
        <w:rPr>
          <w:b/>
          <w:sz w:val="28"/>
          <w:u w:val="thick"/>
        </w:rPr>
        <w:t>технологии</w:t>
      </w:r>
      <w:r>
        <w:rPr>
          <w:sz w:val="28"/>
        </w:rPr>
        <w:t>.</w:t>
      </w:r>
      <w:r>
        <w:rPr>
          <w:spacing w:val="-68"/>
          <w:sz w:val="28"/>
        </w:rPr>
        <w:t> </w:t>
      </w:r>
      <w:r>
        <w:rPr>
          <w:sz w:val="28"/>
        </w:rPr>
        <w:t>Инвариантные модули.</w:t>
      </w:r>
    </w:p>
    <w:p>
      <w:pPr>
        <w:pStyle w:val="BodyText"/>
        <w:spacing w:line="350" w:lineRule="auto"/>
        <w:ind w:left="1350" w:right="5022" w:firstLine="144"/>
        <w:jc w:val="left"/>
      </w:pPr>
      <w:r>
        <w:rPr/>
        <w:t>Модуль</w:t>
      </w:r>
      <w:r>
        <w:rPr>
          <w:spacing w:val="-9"/>
        </w:rPr>
        <w:t> </w:t>
      </w:r>
      <w:r>
        <w:rPr/>
        <w:t>«Производство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технологии».</w:t>
      </w:r>
      <w:r>
        <w:rPr>
          <w:spacing w:val="-67"/>
        </w:rPr>
        <w:t> </w:t>
      </w:r>
      <w:r>
        <w:rPr/>
        <w:t>5 класс.</w:t>
      </w:r>
    </w:p>
    <w:p>
      <w:pPr>
        <w:pStyle w:val="BodyText"/>
        <w:ind w:left="1350" w:firstLine="0"/>
        <w:jc w:val="left"/>
      </w:pPr>
      <w:r>
        <w:rPr/>
        <w:t>Технологии</w:t>
      </w:r>
      <w:r>
        <w:rPr>
          <w:spacing w:val="-6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нас.</w:t>
      </w:r>
      <w:r>
        <w:rPr>
          <w:spacing w:val="-3"/>
        </w:rPr>
        <w:t> </w:t>
      </w:r>
      <w:r>
        <w:rPr/>
        <w:t>Преобразующая деятельность</w:t>
      </w:r>
      <w:r>
        <w:rPr>
          <w:spacing w:val="-8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технологии.</w:t>
      </w:r>
    </w:p>
    <w:p>
      <w:pPr>
        <w:pStyle w:val="BodyText"/>
        <w:spacing w:before="144"/>
        <w:ind w:firstLine="0"/>
        <w:jc w:val="left"/>
      </w:pPr>
      <w:r>
        <w:rPr/>
        <w:t>Мир</w:t>
      </w:r>
      <w:r>
        <w:rPr>
          <w:spacing w:val="-6"/>
        </w:rPr>
        <w:t> </w:t>
      </w:r>
      <w:r>
        <w:rPr/>
        <w:t>идей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создание</w:t>
      </w:r>
      <w:r>
        <w:rPr>
          <w:spacing w:val="-4"/>
        </w:rPr>
        <w:t> </w:t>
      </w:r>
      <w:r>
        <w:rPr/>
        <w:t>новых</w:t>
      </w:r>
      <w:r>
        <w:rPr>
          <w:spacing w:val="-10"/>
        </w:rPr>
        <w:t> </w:t>
      </w:r>
      <w:r>
        <w:rPr/>
        <w:t>вещей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продуктов. Производственная</w:t>
      </w:r>
      <w:r>
        <w:rPr>
          <w:spacing w:val="-3"/>
        </w:rPr>
        <w:t> </w:t>
      </w:r>
      <w:r>
        <w:rPr/>
        <w:t>деятельность.</w:t>
      </w:r>
    </w:p>
    <w:p>
      <w:pPr>
        <w:pStyle w:val="BodyText"/>
        <w:spacing w:before="148"/>
        <w:ind w:left="1350" w:firstLine="0"/>
        <w:jc w:val="left"/>
      </w:pPr>
      <w:r>
        <w:rPr/>
        <w:t>Материальный</w:t>
      </w:r>
      <w:r>
        <w:rPr>
          <w:spacing w:val="-6"/>
        </w:rPr>
        <w:t> </w:t>
      </w:r>
      <w:r>
        <w:rPr/>
        <w:t>мир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потребности</w:t>
      </w:r>
      <w:r>
        <w:rPr>
          <w:spacing w:val="-6"/>
        </w:rPr>
        <w:t> </w:t>
      </w:r>
      <w:r>
        <w:rPr/>
        <w:t>человека.</w:t>
      </w:r>
      <w:r>
        <w:rPr>
          <w:spacing w:val="-3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вещей.</w:t>
      </w:r>
    </w:p>
    <w:p>
      <w:pPr>
        <w:pStyle w:val="BodyText"/>
        <w:spacing w:line="348" w:lineRule="auto" w:before="149"/>
        <w:ind w:left="1350" w:firstLine="0"/>
        <w:jc w:val="left"/>
      </w:pPr>
      <w:r>
        <w:rPr/>
        <w:t>Материалы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сырьё.</w:t>
      </w:r>
      <w:r>
        <w:rPr>
          <w:spacing w:val="-4"/>
        </w:rPr>
        <w:t> </w:t>
      </w:r>
      <w:r>
        <w:rPr/>
        <w:t>Естественные</w:t>
      </w:r>
      <w:r>
        <w:rPr>
          <w:spacing w:val="-6"/>
        </w:rPr>
        <w:t> </w:t>
      </w:r>
      <w:r>
        <w:rPr/>
        <w:t>(природные)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искусственные</w:t>
      </w:r>
      <w:r>
        <w:rPr>
          <w:spacing w:val="-5"/>
        </w:rPr>
        <w:t> </w:t>
      </w:r>
      <w:r>
        <w:rPr/>
        <w:t>материалы.</w:t>
      </w:r>
      <w:r>
        <w:rPr>
          <w:spacing w:val="-67"/>
        </w:rPr>
        <w:t> </w:t>
      </w:r>
      <w:r>
        <w:rPr/>
        <w:t>Материальные технологии.</w:t>
      </w:r>
      <w:r>
        <w:rPr>
          <w:spacing w:val="2"/>
        </w:rPr>
        <w:t> </w:t>
      </w:r>
      <w:r>
        <w:rPr/>
        <w:t>Технологический процесс.</w:t>
      </w:r>
    </w:p>
    <w:p>
      <w:pPr>
        <w:pStyle w:val="BodyText"/>
        <w:spacing w:line="350" w:lineRule="auto" w:before="2"/>
        <w:ind w:right="508"/>
      </w:pPr>
      <w:r>
        <w:rPr/>
        <w:t>Производство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человека.</w:t>
      </w:r>
    </w:p>
    <w:p>
      <w:pPr>
        <w:pStyle w:val="BodyText"/>
        <w:spacing w:line="350" w:lineRule="auto" w:before="1"/>
        <w:ind w:right="497"/>
      </w:pPr>
      <w:r>
        <w:rPr/>
        <w:t>Когнитивные</w:t>
      </w:r>
      <w:r>
        <w:rPr>
          <w:spacing w:val="1"/>
        </w:rPr>
        <w:t> </w:t>
      </w:r>
      <w:r>
        <w:rPr/>
        <w:t>технологии:</w:t>
      </w:r>
      <w:r>
        <w:rPr>
          <w:spacing w:val="1"/>
        </w:rPr>
        <w:t> </w:t>
      </w:r>
      <w:r>
        <w:rPr/>
        <w:t>мозговой</w:t>
      </w:r>
      <w:r>
        <w:rPr>
          <w:spacing w:val="1"/>
        </w:rPr>
        <w:t> </w:t>
      </w:r>
      <w:r>
        <w:rPr/>
        <w:t>штурм,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интеллект-карт,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фокальных</w:t>
      </w:r>
      <w:r>
        <w:rPr>
          <w:spacing w:val="-4"/>
        </w:rPr>
        <w:t> </w:t>
      </w:r>
      <w:r>
        <w:rPr/>
        <w:t>объектов и</w:t>
      </w:r>
      <w:r>
        <w:rPr>
          <w:spacing w:val="1"/>
        </w:rPr>
        <w:t> </w:t>
      </w:r>
      <w:r>
        <w:rPr/>
        <w:t>другие.</w:t>
      </w:r>
    </w:p>
    <w:p>
      <w:pPr>
        <w:pStyle w:val="BodyText"/>
        <w:spacing w:line="348" w:lineRule="auto" w:before="1"/>
        <w:ind w:right="497"/>
      </w:pPr>
      <w:r>
        <w:rPr/>
        <w:t>Проекты и ресурсы в производственной деятельности человека. Проект как</w:t>
      </w:r>
      <w:r>
        <w:rPr>
          <w:spacing w:val="1"/>
        </w:rPr>
        <w:t> </w:t>
      </w:r>
      <w:r>
        <w:rPr/>
        <w:t>форма организации деятельности. Виды проектов. Этапы проектной деятельности.</w:t>
      </w:r>
      <w:r>
        <w:rPr>
          <w:spacing w:val="1"/>
        </w:rPr>
        <w:t> </w:t>
      </w:r>
      <w:r>
        <w:rPr/>
        <w:t>Проектная</w:t>
      </w:r>
      <w:r>
        <w:rPr>
          <w:spacing w:val="2"/>
        </w:rPr>
        <w:t> </w:t>
      </w:r>
      <w:r>
        <w:rPr/>
        <w:t>документация.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6727" w:firstLine="0"/>
        <w:jc w:val="left"/>
      </w:pPr>
      <w:r>
        <w:rPr/>
        <w:t>Какие</w:t>
      </w:r>
      <w:r>
        <w:rPr>
          <w:spacing w:val="-10"/>
        </w:rPr>
        <w:t> </w:t>
      </w:r>
      <w:r>
        <w:rPr/>
        <w:t>бывают</w:t>
      </w:r>
      <w:r>
        <w:rPr>
          <w:spacing w:val="-11"/>
        </w:rPr>
        <w:t> </w:t>
      </w:r>
      <w:r>
        <w:rPr/>
        <w:t>профессии.</w:t>
      </w:r>
      <w:r>
        <w:rPr>
          <w:spacing w:val="-67"/>
        </w:rPr>
        <w:t> </w:t>
      </w:r>
      <w:r>
        <w:rPr/>
        <w:t>6 класс.</w:t>
      </w:r>
    </w:p>
    <w:p>
      <w:pPr>
        <w:pStyle w:val="BodyText"/>
        <w:spacing w:before="1"/>
        <w:ind w:left="1350" w:firstLine="0"/>
        <w:jc w:val="left"/>
      </w:pPr>
      <w:r>
        <w:rPr/>
        <w:t>Производственно-технологические</w:t>
      </w:r>
      <w:r>
        <w:rPr>
          <w:spacing w:val="-5"/>
        </w:rPr>
        <w:t> </w:t>
      </w:r>
      <w:r>
        <w:rPr/>
        <w:t>задачи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их</w:t>
      </w:r>
      <w:r>
        <w:rPr>
          <w:spacing w:val="-10"/>
        </w:rPr>
        <w:t> </w:t>
      </w:r>
      <w:r>
        <w:rPr/>
        <w:t>решения.</w:t>
      </w:r>
    </w:p>
    <w:p>
      <w:pPr>
        <w:pStyle w:val="BodyText"/>
        <w:spacing w:line="350" w:lineRule="auto" w:before="149"/>
        <w:ind w:right="510"/>
      </w:pP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моделирование.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машин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механизмов.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технических устройств.</w:t>
      </w:r>
      <w:r>
        <w:rPr>
          <w:spacing w:val="3"/>
        </w:rPr>
        <w:t> </w:t>
      </w:r>
      <w:r>
        <w:rPr/>
        <w:t>Кинематические</w:t>
      </w:r>
      <w:r>
        <w:rPr>
          <w:spacing w:val="6"/>
        </w:rPr>
        <w:t> </w:t>
      </w:r>
      <w:r>
        <w:rPr/>
        <w:t>схемы.</w:t>
      </w:r>
    </w:p>
    <w:p>
      <w:pPr>
        <w:pStyle w:val="BodyText"/>
        <w:spacing w:line="350" w:lineRule="auto"/>
        <w:ind w:right="499"/>
      </w:pPr>
      <w:r>
        <w:rPr/>
        <w:t>Конструирование изделий. Конструкторская документация. Конструирование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Усовершенствование</w:t>
      </w:r>
      <w:r>
        <w:rPr>
          <w:spacing w:val="1"/>
        </w:rPr>
        <w:t> </w:t>
      </w:r>
      <w:r>
        <w:rPr/>
        <w:t>конструкции.</w:t>
      </w:r>
      <w:r>
        <w:rPr>
          <w:spacing w:val="1"/>
        </w:rPr>
        <w:t> </w:t>
      </w:r>
      <w:r>
        <w:rPr/>
        <w:t>Основы</w:t>
      </w:r>
      <w:r>
        <w:rPr>
          <w:spacing w:val="-67"/>
        </w:rPr>
        <w:t> </w:t>
      </w:r>
      <w:r>
        <w:rPr/>
        <w:t>изобретательской и рационализаторской</w:t>
      </w:r>
      <w:r>
        <w:rPr>
          <w:spacing w:val="5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right="513"/>
      </w:pPr>
      <w:r>
        <w:rPr/>
        <w:t>Технологические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изделий.</w:t>
      </w:r>
      <w:r>
        <w:rPr>
          <w:spacing w:val="2"/>
        </w:rPr>
        <w:t> </w:t>
      </w:r>
      <w:r>
        <w:rPr/>
        <w:t>Соблюдение технологии и</w:t>
      </w:r>
      <w:r>
        <w:rPr>
          <w:spacing w:val="-1"/>
        </w:rPr>
        <w:t> </w:t>
      </w:r>
      <w:r>
        <w:rPr/>
        <w:t>качество</w:t>
      </w:r>
      <w:r>
        <w:rPr>
          <w:spacing w:val="-1"/>
        </w:rPr>
        <w:t> </w:t>
      </w:r>
      <w:r>
        <w:rPr/>
        <w:t>изделия</w:t>
      </w:r>
      <w:r>
        <w:rPr>
          <w:spacing w:val="2"/>
        </w:rPr>
        <w:t> </w:t>
      </w:r>
      <w:r>
        <w:rPr/>
        <w:t>(продукции).</w:t>
      </w:r>
    </w:p>
    <w:p>
      <w:pPr>
        <w:pStyle w:val="BodyText"/>
        <w:spacing w:line="348" w:lineRule="auto"/>
        <w:ind w:left="1350" w:right="2740" w:firstLine="0"/>
      </w:pPr>
      <w:r>
        <w:rPr/>
        <w:t>Информационные</w:t>
      </w:r>
      <w:r>
        <w:rPr>
          <w:spacing w:val="-13"/>
        </w:rPr>
        <w:t> </w:t>
      </w:r>
      <w:r>
        <w:rPr/>
        <w:t>технологии.</w:t>
      </w:r>
      <w:r>
        <w:rPr>
          <w:spacing w:val="-7"/>
        </w:rPr>
        <w:t> </w:t>
      </w:r>
      <w:r>
        <w:rPr/>
        <w:t>Перспективные</w:t>
      </w:r>
      <w:r>
        <w:rPr>
          <w:spacing w:val="-12"/>
        </w:rPr>
        <w:t> </w:t>
      </w:r>
      <w:r>
        <w:rPr/>
        <w:t>технологии.</w:t>
      </w:r>
      <w:r>
        <w:rPr>
          <w:spacing w:val="-67"/>
        </w:rPr>
        <w:t> </w:t>
      </w:r>
      <w:r>
        <w:rPr/>
        <w:t>7 класс.</w:t>
      </w:r>
    </w:p>
    <w:p>
      <w:pPr>
        <w:pStyle w:val="BodyText"/>
        <w:spacing w:line="350" w:lineRule="auto"/>
        <w:ind w:right="512"/>
      </w:pPr>
      <w:r>
        <w:rPr/>
        <w:t>Создание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технологий.</w:t>
      </w:r>
    </w:p>
    <w:p>
      <w:pPr>
        <w:pStyle w:val="BodyText"/>
        <w:spacing w:line="350" w:lineRule="auto" w:before="2"/>
        <w:ind w:left="1350" w:right="672" w:firstLine="0"/>
      </w:pPr>
      <w:r>
        <w:rPr/>
        <w:t>Эстетическая</w:t>
      </w:r>
      <w:r>
        <w:rPr>
          <w:spacing w:val="-7"/>
        </w:rPr>
        <w:t> </w:t>
      </w:r>
      <w:r>
        <w:rPr/>
        <w:t>ценность</w:t>
      </w:r>
      <w:r>
        <w:rPr>
          <w:spacing w:val="-9"/>
        </w:rPr>
        <w:t> </w:t>
      </w:r>
      <w:r>
        <w:rPr/>
        <w:t>результатов</w:t>
      </w:r>
      <w:r>
        <w:rPr>
          <w:spacing w:val="-9"/>
        </w:rPr>
        <w:t> </w:t>
      </w:r>
      <w:r>
        <w:rPr/>
        <w:t>труда.</w:t>
      </w:r>
      <w:r>
        <w:rPr>
          <w:spacing w:val="-5"/>
        </w:rPr>
        <w:t> </w:t>
      </w:r>
      <w:r>
        <w:rPr/>
        <w:t>Промышленная</w:t>
      </w:r>
      <w:r>
        <w:rPr>
          <w:spacing w:val="-7"/>
        </w:rPr>
        <w:t> </w:t>
      </w:r>
      <w:r>
        <w:rPr/>
        <w:t>эстетика.</w:t>
      </w:r>
      <w:r>
        <w:rPr>
          <w:spacing w:val="-5"/>
        </w:rPr>
        <w:t> </w:t>
      </w:r>
      <w:r>
        <w:rPr/>
        <w:t>Дизайн.</w:t>
      </w:r>
      <w:r>
        <w:rPr>
          <w:spacing w:val="-67"/>
        </w:rPr>
        <w:t> </w:t>
      </w:r>
      <w:r>
        <w:rPr/>
        <w:t>Народные ремёсла.</w:t>
      </w:r>
      <w:r>
        <w:rPr>
          <w:spacing w:val="2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ремёсла и промыслы России.</w:t>
      </w:r>
    </w:p>
    <w:p>
      <w:pPr>
        <w:pStyle w:val="BodyText"/>
        <w:spacing w:line="350" w:lineRule="auto"/>
        <w:jc w:val="left"/>
      </w:pPr>
      <w:r>
        <w:rPr/>
        <w:t>Цифровизация</w:t>
      </w:r>
      <w:r>
        <w:rPr>
          <w:spacing w:val="6"/>
        </w:rPr>
        <w:t> </w:t>
      </w:r>
      <w:r>
        <w:rPr/>
        <w:t>производства.</w:t>
      </w:r>
      <w:r>
        <w:rPr>
          <w:spacing w:val="7"/>
        </w:rPr>
        <w:t> </w:t>
      </w:r>
      <w:r>
        <w:rPr/>
        <w:t>Цифровые</w:t>
      </w:r>
      <w:r>
        <w:rPr>
          <w:spacing w:val="6"/>
        </w:rPr>
        <w:t> </w:t>
      </w:r>
      <w:r>
        <w:rPr/>
        <w:t>технологии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способы</w:t>
      </w:r>
      <w:r>
        <w:rPr>
          <w:spacing w:val="5"/>
        </w:rPr>
        <w:t> </w:t>
      </w:r>
      <w:r>
        <w:rPr/>
        <w:t>обработки</w:t>
      </w:r>
      <w:r>
        <w:rPr>
          <w:spacing w:val="-67"/>
        </w:rPr>
        <w:t> </w:t>
      </w:r>
      <w:r>
        <w:rPr/>
        <w:t>информации.</w:t>
      </w:r>
    </w:p>
    <w:p>
      <w:pPr>
        <w:pStyle w:val="BodyText"/>
        <w:tabs>
          <w:tab w:pos="3014" w:val="left" w:leader="none"/>
          <w:tab w:pos="5465" w:val="left" w:leader="none"/>
          <w:tab w:pos="7176" w:val="left" w:leader="none"/>
          <w:tab w:pos="8835" w:val="left" w:leader="none"/>
        </w:tabs>
        <w:ind w:left="1350" w:firstLine="0"/>
        <w:jc w:val="left"/>
      </w:pPr>
      <w:r>
        <w:rPr/>
        <w:t>Управление</w:t>
        <w:tab/>
        <w:t>технологическими</w:t>
        <w:tab/>
        <w:t>процессами.</w:t>
        <w:tab/>
        <w:t>Управление</w:t>
        <w:tab/>
        <w:t>производством.</w:t>
      </w:r>
    </w:p>
    <w:p>
      <w:pPr>
        <w:pStyle w:val="BodyText"/>
        <w:spacing w:before="145"/>
        <w:ind w:firstLine="0"/>
        <w:jc w:val="left"/>
      </w:pPr>
      <w:r>
        <w:rPr/>
        <w:t>Современные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перспективные</w:t>
      </w:r>
      <w:r>
        <w:rPr>
          <w:spacing w:val="-6"/>
        </w:rPr>
        <w:t> </w:t>
      </w:r>
      <w:r>
        <w:rPr/>
        <w:t>технологии.</w:t>
      </w:r>
    </w:p>
    <w:p>
      <w:pPr>
        <w:pStyle w:val="BodyText"/>
        <w:spacing w:line="350" w:lineRule="auto" w:before="148"/>
        <w:jc w:val="left"/>
      </w:pPr>
      <w:r>
        <w:rPr/>
        <w:t>Понятие</w:t>
      </w:r>
      <w:r>
        <w:rPr>
          <w:spacing w:val="64"/>
        </w:rPr>
        <w:t> </w:t>
      </w:r>
      <w:r>
        <w:rPr/>
        <w:t>высокотехнологичных</w:t>
      </w:r>
      <w:r>
        <w:rPr>
          <w:spacing w:val="59"/>
        </w:rPr>
        <w:t> </w:t>
      </w:r>
      <w:r>
        <w:rPr/>
        <w:t>отраслей.</w:t>
      </w:r>
      <w:r>
        <w:rPr>
          <w:spacing w:val="65"/>
        </w:rPr>
        <w:t> </w:t>
      </w:r>
      <w:r>
        <w:rPr/>
        <w:t>«Высокие</w:t>
      </w:r>
      <w:r>
        <w:rPr>
          <w:spacing w:val="64"/>
        </w:rPr>
        <w:t> </w:t>
      </w:r>
      <w:r>
        <w:rPr/>
        <w:t>технологии»</w:t>
      </w:r>
      <w:r>
        <w:rPr>
          <w:spacing w:val="59"/>
        </w:rPr>
        <w:t> </w:t>
      </w:r>
      <w:r>
        <w:rPr/>
        <w:t>двойного</w:t>
      </w:r>
      <w:r>
        <w:rPr>
          <w:spacing w:val="-67"/>
        </w:rPr>
        <w:t> </w:t>
      </w:r>
      <w:r>
        <w:rPr/>
        <w:t>назначения.</w:t>
      </w:r>
    </w:p>
    <w:p>
      <w:pPr>
        <w:pStyle w:val="BodyText"/>
        <w:tabs>
          <w:tab w:pos="3009" w:val="left" w:leader="none"/>
          <w:tab w:pos="3508" w:val="left" w:leader="none"/>
          <w:tab w:pos="5086" w:val="left" w:leader="none"/>
          <w:tab w:pos="6809" w:val="left" w:leader="none"/>
          <w:tab w:pos="8939" w:val="left" w:leader="none"/>
        </w:tabs>
        <w:spacing w:line="350" w:lineRule="auto"/>
        <w:ind w:right="503"/>
        <w:jc w:val="left"/>
      </w:pPr>
      <w:r>
        <w:rPr/>
        <w:t>Разработка</w:t>
        <w:tab/>
        <w:t>и</w:t>
        <w:tab/>
        <w:t>внедрение</w:t>
        <w:tab/>
        <w:t>технологий</w:t>
        <w:tab/>
        <w:t>многократного</w:t>
        <w:tab/>
      </w:r>
      <w:r>
        <w:rPr>
          <w:spacing w:val="-1"/>
        </w:rPr>
        <w:t>использования</w:t>
      </w:r>
      <w:r>
        <w:rPr>
          <w:spacing w:val="-67"/>
        </w:rPr>
        <w:t> </w:t>
      </w:r>
      <w:r>
        <w:rPr/>
        <w:t>материалов,</w:t>
      </w:r>
      <w:r>
        <w:rPr>
          <w:spacing w:val="3"/>
        </w:rPr>
        <w:t> </w:t>
      </w:r>
      <w:r>
        <w:rPr/>
        <w:t>технологий безотходного</w:t>
      </w:r>
      <w:r>
        <w:rPr>
          <w:spacing w:val="1"/>
        </w:rPr>
        <w:t> </w:t>
      </w:r>
      <w:r>
        <w:rPr/>
        <w:t>производства.</w:t>
      </w:r>
    </w:p>
    <w:p>
      <w:pPr>
        <w:pStyle w:val="BodyText"/>
        <w:spacing w:line="350" w:lineRule="auto"/>
        <w:ind w:left="1350" w:firstLine="0"/>
        <w:jc w:val="left"/>
      </w:pPr>
      <w:r>
        <w:rPr/>
        <w:t>Современная</w:t>
      </w:r>
      <w:r>
        <w:rPr>
          <w:spacing w:val="-7"/>
        </w:rPr>
        <w:t> </w:t>
      </w:r>
      <w:r>
        <w:rPr/>
        <w:t>техносфера.</w:t>
      </w:r>
      <w:r>
        <w:rPr>
          <w:spacing w:val="-5"/>
        </w:rPr>
        <w:t> </w:t>
      </w:r>
      <w:r>
        <w:rPr/>
        <w:t>Проблема</w:t>
      </w:r>
      <w:r>
        <w:rPr>
          <w:spacing w:val="-7"/>
        </w:rPr>
        <w:t> </w:t>
      </w:r>
      <w:r>
        <w:rPr/>
        <w:t>взаимодействия</w:t>
      </w:r>
      <w:r>
        <w:rPr>
          <w:spacing w:val="-7"/>
        </w:rPr>
        <w:t> </w:t>
      </w:r>
      <w:r>
        <w:rPr/>
        <w:t>природы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техносферы.</w:t>
      </w:r>
      <w:r>
        <w:rPr>
          <w:spacing w:val="-67"/>
        </w:rPr>
        <w:t> </w:t>
      </w:r>
      <w:r>
        <w:rPr/>
        <w:t>Современный транспорт</w:t>
      </w:r>
      <w:r>
        <w:rPr>
          <w:spacing w:val="-1"/>
        </w:rPr>
        <w:t> </w:t>
      </w:r>
      <w:r>
        <w:rPr/>
        <w:t>и перспективы его развития.</w:t>
      </w:r>
    </w:p>
    <w:p>
      <w:pPr>
        <w:pStyle w:val="BodyText"/>
        <w:ind w:left="1350" w:firstLine="0"/>
        <w:jc w:val="left"/>
      </w:pPr>
      <w:r>
        <w:rPr/>
        <w:t>8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spacing w:line="348" w:lineRule="auto" w:before="147"/>
        <w:ind w:right="510"/>
        <w:jc w:val="left"/>
      </w:pPr>
      <w:r>
        <w:rPr/>
        <w:t>Общие</w:t>
      </w:r>
      <w:r>
        <w:rPr>
          <w:spacing w:val="33"/>
        </w:rPr>
        <w:t> </w:t>
      </w:r>
      <w:r>
        <w:rPr/>
        <w:t>принципы</w:t>
      </w:r>
      <w:r>
        <w:rPr>
          <w:spacing w:val="37"/>
        </w:rPr>
        <w:t> </w:t>
      </w:r>
      <w:r>
        <w:rPr/>
        <w:t>управления.</w:t>
      </w:r>
      <w:r>
        <w:rPr>
          <w:spacing w:val="35"/>
        </w:rPr>
        <w:t> </w:t>
      </w:r>
      <w:r>
        <w:rPr/>
        <w:t>Самоуправляемые</w:t>
      </w:r>
      <w:r>
        <w:rPr>
          <w:spacing w:val="34"/>
        </w:rPr>
        <w:t> </w:t>
      </w:r>
      <w:r>
        <w:rPr/>
        <w:t>системы.</w:t>
      </w:r>
      <w:r>
        <w:rPr>
          <w:spacing w:val="35"/>
        </w:rPr>
        <w:t> </w:t>
      </w:r>
      <w:r>
        <w:rPr/>
        <w:t>Устойчивость</w:t>
      </w:r>
      <w:r>
        <w:rPr>
          <w:spacing w:val="-67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управления.</w:t>
      </w:r>
      <w:r>
        <w:rPr>
          <w:spacing w:val="3"/>
        </w:rPr>
        <w:t> </w:t>
      </w:r>
      <w:r>
        <w:rPr/>
        <w:t>Устойчивость</w:t>
      </w:r>
      <w:r>
        <w:rPr>
          <w:spacing w:val="3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систем.</w:t>
      </w:r>
    </w:p>
    <w:p>
      <w:pPr>
        <w:pStyle w:val="BodyText"/>
        <w:spacing w:before="3"/>
        <w:ind w:left="1350" w:firstLine="0"/>
        <w:jc w:val="left"/>
      </w:pPr>
      <w:r>
        <w:rPr/>
        <w:t>Производство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виды.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995" w:val="left" w:leader="none"/>
          <w:tab w:pos="3495" w:val="left" w:leader="none"/>
          <w:tab w:pos="4900" w:val="left" w:leader="none"/>
          <w:tab w:pos="6988" w:val="left" w:leader="none"/>
          <w:tab w:pos="8418" w:val="left" w:leader="none"/>
        </w:tabs>
        <w:spacing w:before="73"/>
        <w:ind w:left="846" w:firstLine="0"/>
        <w:jc w:val="center"/>
      </w:pPr>
      <w:r>
        <w:rPr/>
        <w:t>Биотехнологии</w:t>
        <w:tab/>
        <w:t>в</w:t>
        <w:tab/>
        <w:t>решении</w:t>
        <w:tab/>
        <w:t>экологических</w:t>
        <w:tab/>
        <w:t>проблем.</w:t>
        <w:tab/>
        <w:t>Биоэнергетика.</w:t>
      </w:r>
    </w:p>
    <w:p>
      <w:pPr>
        <w:pStyle w:val="BodyText"/>
        <w:spacing w:before="149"/>
        <w:ind w:left="628" w:right="3691" w:firstLine="0"/>
        <w:jc w:val="center"/>
      </w:pPr>
      <w:r>
        <w:rPr>
          <w:spacing w:val="-3"/>
        </w:rPr>
        <w:t>Перспективные</w:t>
      </w:r>
      <w:r>
        <w:rPr>
          <w:spacing w:val="-13"/>
        </w:rPr>
        <w:t> </w:t>
      </w:r>
      <w:r>
        <w:rPr>
          <w:spacing w:val="-2"/>
        </w:rPr>
        <w:t>технологии</w:t>
      </w:r>
      <w:r>
        <w:rPr>
          <w:spacing w:val="-15"/>
        </w:rPr>
        <w:t> </w:t>
      </w:r>
      <w:r>
        <w:rPr>
          <w:spacing w:val="-2"/>
        </w:rPr>
        <w:t>(в</w:t>
      </w:r>
      <w:r>
        <w:rPr>
          <w:spacing w:val="-15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числе</w:t>
      </w:r>
      <w:r>
        <w:rPr>
          <w:spacing w:val="-13"/>
        </w:rPr>
        <w:t> </w:t>
      </w:r>
      <w:r>
        <w:rPr>
          <w:spacing w:val="-2"/>
        </w:rPr>
        <w:t>нанотехнологии).</w:t>
      </w:r>
    </w:p>
    <w:p>
      <w:pPr>
        <w:pStyle w:val="BodyText"/>
        <w:spacing w:before="148"/>
        <w:ind w:left="684" w:right="3691" w:firstLine="0"/>
        <w:jc w:val="center"/>
      </w:pPr>
      <w:r>
        <w:rPr/>
        <w:t>Сферы</w:t>
      </w:r>
      <w:r>
        <w:rPr>
          <w:spacing w:val="-7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современных</w:t>
      </w:r>
      <w:r>
        <w:rPr>
          <w:spacing w:val="-9"/>
        </w:rPr>
        <w:t> </w:t>
      </w:r>
      <w:r>
        <w:rPr/>
        <w:t>технологий.</w:t>
      </w:r>
    </w:p>
    <w:p>
      <w:pPr>
        <w:pStyle w:val="BodyText"/>
        <w:spacing w:line="350" w:lineRule="auto" w:before="149"/>
        <w:ind w:left="1350" w:right="2660" w:firstLine="0"/>
        <w:jc w:val="left"/>
      </w:pPr>
      <w:r>
        <w:rPr/>
        <w:t>Рынок труда. Функции рынка труда. Трудовые ресурсы.</w:t>
      </w:r>
      <w:r>
        <w:rPr>
          <w:spacing w:val="1"/>
        </w:rPr>
        <w:t> </w:t>
      </w:r>
      <w:r>
        <w:rPr/>
        <w:t>Мир</w:t>
      </w:r>
      <w:r>
        <w:rPr>
          <w:spacing w:val="-10"/>
        </w:rPr>
        <w:t> </w:t>
      </w:r>
      <w:r>
        <w:rPr/>
        <w:t>профессий.</w:t>
      </w:r>
      <w:r>
        <w:rPr>
          <w:spacing w:val="-7"/>
        </w:rPr>
        <w:t> </w:t>
      </w:r>
      <w:r>
        <w:rPr/>
        <w:t>Профессия,</w:t>
      </w:r>
      <w:r>
        <w:rPr>
          <w:spacing w:val="-7"/>
        </w:rPr>
        <w:t> </w:t>
      </w:r>
      <w:r>
        <w:rPr/>
        <w:t>квалификация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компетенции.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Выбор</w:t>
      </w:r>
      <w:r>
        <w:rPr>
          <w:spacing w:val="-5"/>
        </w:rPr>
        <w:t> </w:t>
      </w:r>
      <w:r>
        <w:rPr/>
        <w:t>профессии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зависимости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интересов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способностей</w:t>
      </w:r>
      <w:r>
        <w:rPr>
          <w:spacing w:val="-5"/>
        </w:rPr>
        <w:t> </w:t>
      </w:r>
      <w:r>
        <w:rPr/>
        <w:t>человека.</w:t>
      </w:r>
      <w:r>
        <w:rPr>
          <w:spacing w:val="-67"/>
        </w:rPr>
        <w:t> </w:t>
      </w:r>
      <w:r>
        <w:rPr/>
        <w:t>9 класс.</w:t>
      </w:r>
    </w:p>
    <w:p>
      <w:pPr>
        <w:pStyle w:val="BodyText"/>
        <w:ind w:left="1350" w:firstLine="0"/>
        <w:jc w:val="left"/>
      </w:pPr>
      <w:r>
        <w:rPr/>
        <w:t>Предпринимательство.</w:t>
      </w:r>
    </w:p>
    <w:p>
      <w:pPr>
        <w:pStyle w:val="BodyText"/>
        <w:spacing w:line="350" w:lineRule="auto" w:before="145"/>
        <w:ind w:right="501"/>
      </w:pPr>
      <w:r>
        <w:rPr/>
        <w:t>Сущность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предпринимательства.</w:t>
      </w:r>
      <w:r>
        <w:rPr>
          <w:spacing w:val="1"/>
        </w:rPr>
        <w:t> </w:t>
      </w:r>
      <w:r>
        <w:rPr/>
        <w:t>Корпоративная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Предпринимательская</w:t>
      </w:r>
      <w:r>
        <w:rPr>
          <w:spacing w:val="1"/>
        </w:rPr>
        <w:t> </w:t>
      </w:r>
      <w:r>
        <w:rPr/>
        <w:t>этика.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организаций. Сфера принятия управленческих решений. Внутренняя и внешняя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предпринимательства.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цены</w:t>
      </w:r>
      <w:r>
        <w:rPr>
          <w:spacing w:val="1"/>
        </w:rPr>
        <w:t> </w:t>
      </w:r>
      <w:r>
        <w:rPr/>
        <w:t>товара.</w:t>
      </w:r>
    </w:p>
    <w:p>
      <w:pPr>
        <w:pStyle w:val="BodyText"/>
        <w:spacing w:line="350" w:lineRule="auto"/>
        <w:ind w:right="509"/>
      </w:pPr>
      <w:r>
        <w:rPr/>
        <w:t>Внешние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фирмы.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элементы</w:t>
      </w:r>
      <w:r>
        <w:rPr>
          <w:spacing w:val="-67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тайны.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тайны и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фирмы.</w:t>
      </w:r>
    </w:p>
    <w:p>
      <w:pPr>
        <w:pStyle w:val="BodyText"/>
        <w:spacing w:line="350" w:lineRule="auto"/>
        <w:ind w:right="501"/>
      </w:pPr>
      <w:r>
        <w:rPr/>
        <w:t>Понятия,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имитационного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-67"/>
        </w:rPr>
        <w:t> </w:t>
      </w:r>
      <w:r>
        <w:rPr/>
        <w:t>экономической деятельности. Модель реализации бизнес-идеи. Этапы разработки</w:t>
      </w:r>
      <w:r>
        <w:rPr>
          <w:spacing w:val="1"/>
        </w:rPr>
        <w:t> </w:t>
      </w:r>
      <w:r>
        <w:rPr/>
        <w:t>бизнес-проекта: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экономической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логотипа</w:t>
      </w:r>
      <w:r>
        <w:rPr>
          <w:spacing w:val="1"/>
        </w:rPr>
        <w:t> </w:t>
      </w:r>
      <w:r>
        <w:rPr/>
        <w:t>фирмы,</w:t>
      </w:r>
      <w:r>
        <w:rPr>
          <w:spacing w:val="4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бизнес-плана.</w:t>
      </w:r>
    </w:p>
    <w:p>
      <w:pPr>
        <w:pStyle w:val="BodyText"/>
        <w:spacing w:line="350" w:lineRule="auto"/>
        <w:ind w:right="504"/>
      </w:pPr>
      <w:r>
        <w:rPr/>
        <w:t>Эффективность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оценки.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эффективности,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Технологическое</w:t>
      </w:r>
      <w:r>
        <w:rPr>
          <w:spacing w:val="1"/>
        </w:rPr>
        <w:t> </w:t>
      </w:r>
      <w:r>
        <w:rPr/>
        <w:t>предпринимательство.</w:t>
      </w:r>
      <w:r>
        <w:rPr>
          <w:spacing w:val="1"/>
        </w:rPr>
        <w:t> </w:t>
      </w:r>
      <w:r>
        <w:rPr/>
        <w:t>Инновации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виды.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рынки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продуктов.</w:t>
      </w:r>
    </w:p>
    <w:p>
      <w:pPr>
        <w:pStyle w:val="BodyText"/>
        <w:spacing w:line="319" w:lineRule="exact"/>
        <w:ind w:left="1566" w:firstLine="0"/>
      </w:pPr>
      <w:r>
        <w:rPr/>
        <w:t>Модуль</w:t>
      </w:r>
      <w:r>
        <w:rPr>
          <w:spacing w:val="-4"/>
        </w:rPr>
        <w:t> </w:t>
      </w:r>
      <w:r>
        <w:rPr/>
        <w:t>«Технологии</w:t>
      </w:r>
      <w:r>
        <w:rPr>
          <w:spacing w:val="-5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материалов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пищевых</w:t>
      </w:r>
      <w:r>
        <w:rPr>
          <w:spacing w:val="-9"/>
        </w:rPr>
        <w:t> </w:t>
      </w:r>
      <w:r>
        <w:rPr/>
        <w:t>продуктов».</w:t>
      </w:r>
    </w:p>
    <w:p>
      <w:pPr>
        <w:pStyle w:val="BodyText"/>
        <w:spacing w:before="144"/>
        <w:ind w:left="1350" w:firstLine="0"/>
      </w:pPr>
      <w:r>
        <w:rPr>
          <w:spacing w:val="-1"/>
        </w:rPr>
        <w:t>5</w:t>
      </w:r>
      <w:r>
        <w:rPr>
          <w:spacing w:val="-17"/>
        </w:rPr>
        <w:t> </w:t>
      </w:r>
      <w:r>
        <w:rPr>
          <w:spacing w:val="-1"/>
        </w:rPr>
        <w:t>класс.</w:t>
      </w:r>
    </w:p>
    <w:p>
      <w:pPr>
        <w:pStyle w:val="BodyText"/>
        <w:spacing w:before="149"/>
        <w:ind w:left="1350" w:firstLine="0"/>
      </w:pPr>
      <w:r>
        <w:rPr>
          <w:spacing w:val="-4"/>
        </w:rPr>
        <w:t>Технологии</w:t>
      </w:r>
      <w:r>
        <w:rPr>
          <w:spacing w:val="-12"/>
        </w:rPr>
        <w:t> </w:t>
      </w:r>
      <w:r>
        <w:rPr>
          <w:spacing w:val="-4"/>
        </w:rPr>
        <w:t>обработки</w:t>
      </w:r>
      <w:r>
        <w:rPr>
          <w:spacing w:val="-8"/>
        </w:rPr>
        <w:t> </w:t>
      </w:r>
      <w:r>
        <w:rPr>
          <w:spacing w:val="-4"/>
        </w:rPr>
        <w:t>конструкционных</w:t>
      </w:r>
      <w:r>
        <w:rPr>
          <w:spacing w:val="-9"/>
        </w:rPr>
        <w:t> </w:t>
      </w:r>
      <w:r>
        <w:rPr>
          <w:spacing w:val="-4"/>
        </w:rPr>
        <w:t>материалов.</w:t>
      </w:r>
    </w:p>
    <w:p>
      <w:pPr>
        <w:pStyle w:val="BodyText"/>
        <w:spacing w:line="348" w:lineRule="auto" w:before="148"/>
        <w:ind w:right="499"/>
      </w:pPr>
      <w:r>
        <w:rPr/>
        <w:t>Проектирование,</w:t>
      </w:r>
      <w:r>
        <w:rPr>
          <w:spacing w:val="1"/>
        </w:rPr>
        <w:t> </w:t>
      </w:r>
      <w:r>
        <w:rPr/>
        <w:t>моделирование,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составляющие технологии. Основные элементы структуры технологии: действия,</w:t>
      </w:r>
      <w:r>
        <w:rPr>
          <w:spacing w:val="1"/>
        </w:rPr>
        <w:t> </w:t>
      </w:r>
      <w:r>
        <w:rPr/>
        <w:t>операции,</w:t>
      </w:r>
      <w:r>
        <w:rPr>
          <w:spacing w:val="2"/>
        </w:rPr>
        <w:t> </w:t>
      </w:r>
      <w:r>
        <w:rPr/>
        <w:t>этапы.</w:t>
      </w:r>
      <w:r>
        <w:rPr>
          <w:spacing w:val="4"/>
        </w:rPr>
        <w:t> </w:t>
      </w:r>
      <w:r>
        <w:rPr/>
        <w:t>Технологическая</w:t>
      </w:r>
      <w:r>
        <w:rPr>
          <w:spacing w:val="7"/>
        </w:rPr>
        <w:t> </w:t>
      </w:r>
      <w:r>
        <w:rPr/>
        <w:t>карта.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/>
      </w:pPr>
      <w:r>
        <w:rPr/>
        <w:t>Бумага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современные</w:t>
      </w:r>
      <w:r>
        <w:rPr>
          <w:spacing w:val="-67"/>
        </w:rPr>
        <w:t> </w:t>
      </w:r>
      <w:r>
        <w:rPr/>
        <w:t>технологии.</w:t>
      </w:r>
    </w:p>
    <w:p>
      <w:pPr>
        <w:pStyle w:val="BodyText"/>
        <w:spacing w:line="350" w:lineRule="auto" w:before="1"/>
        <w:ind w:right="501"/>
      </w:pPr>
      <w:r>
        <w:rPr/>
        <w:t>Использование</w:t>
      </w:r>
      <w:r>
        <w:rPr>
          <w:spacing w:val="1"/>
        </w:rPr>
        <w:t> </w:t>
      </w:r>
      <w:r>
        <w:rPr/>
        <w:t>древесины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(история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современность).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древесины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70"/>
        </w:rPr>
        <w:t> </w:t>
      </w:r>
      <w:r>
        <w:rPr/>
        <w:t>древесине</w:t>
      </w:r>
      <w:r>
        <w:rPr>
          <w:spacing w:val="1"/>
        </w:rPr>
        <w:t> </w:t>
      </w:r>
      <w:r>
        <w:rPr/>
        <w:t>хвойных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лиственных</w:t>
      </w:r>
      <w:r>
        <w:rPr>
          <w:spacing w:val="1"/>
        </w:rPr>
        <w:t> </w:t>
      </w:r>
      <w:r>
        <w:rPr/>
        <w:t>пород.</w:t>
      </w:r>
      <w:r>
        <w:rPr>
          <w:spacing w:val="1"/>
        </w:rPr>
        <w:t> </w:t>
      </w:r>
      <w:r>
        <w:rPr/>
        <w:t>Пиломатериалы.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древесины.</w:t>
      </w:r>
      <w:r>
        <w:rPr>
          <w:spacing w:val="-67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рабочего места</w:t>
      </w:r>
      <w:r>
        <w:rPr>
          <w:spacing w:val="2"/>
        </w:rPr>
        <w:t> </w:t>
      </w:r>
      <w:r>
        <w:rPr/>
        <w:t>при работе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древесиной.</w:t>
      </w:r>
    </w:p>
    <w:p>
      <w:pPr>
        <w:pStyle w:val="BodyText"/>
        <w:spacing w:line="350" w:lineRule="auto"/>
        <w:ind w:left="1350" w:right="507" w:firstLine="0"/>
      </w:pPr>
      <w:r>
        <w:rPr/>
        <w:t>Ручной и электрифицированный инструмент для обработки древесины.</w:t>
      </w:r>
      <w:r>
        <w:rPr>
          <w:spacing w:val="1"/>
        </w:rPr>
        <w:t> </w:t>
      </w:r>
      <w:r>
        <w:rPr/>
        <w:t>Операции</w:t>
      </w:r>
      <w:r>
        <w:rPr>
          <w:spacing w:val="9"/>
        </w:rPr>
        <w:t> </w:t>
      </w:r>
      <w:r>
        <w:rPr/>
        <w:t>(основные):</w:t>
      </w:r>
      <w:r>
        <w:rPr>
          <w:spacing w:val="5"/>
        </w:rPr>
        <w:t> </w:t>
      </w:r>
      <w:r>
        <w:rPr/>
        <w:t>разметка,</w:t>
      </w:r>
      <w:r>
        <w:rPr>
          <w:spacing w:val="17"/>
        </w:rPr>
        <w:t> </w:t>
      </w:r>
      <w:r>
        <w:rPr/>
        <w:t>пиление,</w:t>
      </w:r>
      <w:r>
        <w:rPr>
          <w:spacing w:val="12"/>
        </w:rPr>
        <w:t> </w:t>
      </w:r>
      <w:r>
        <w:rPr/>
        <w:t>сверление,</w:t>
      </w:r>
      <w:r>
        <w:rPr>
          <w:spacing w:val="7"/>
        </w:rPr>
        <w:t> </w:t>
      </w:r>
      <w:r>
        <w:rPr/>
        <w:t>зачистка,</w:t>
      </w:r>
    </w:p>
    <w:p>
      <w:pPr>
        <w:pStyle w:val="BodyText"/>
        <w:ind w:firstLine="0"/>
      </w:pPr>
      <w:r>
        <w:rPr/>
        <w:t>декорирование</w:t>
      </w:r>
      <w:r>
        <w:rPr>
          <w:spacing w:val="-7"/>
        </w:rPr>
        <w:t> </w:t>
      </w:r>
      <w:r>
        <w:rPr/>
        <w:t>древесины.</w:t>
      </w:r>
    </w:p>
    <w:p>
      <w:pPr>
        <w:pStyle w:val="BodyText"/>
        <w:spacing w:before="146"/>
        <w:ind w:left="1350" w:firstLine="0"/>
        <w:jc w:val="left"/>
      </w:pPr>
      <w:r>
        <w:rPr/>
        <w:t>Народные</w:t>
      </w:r>
      <w:r>
        <w:rPr>
          <w:spacing w:val="-6"/>
        </w:rPr>
        <w:t> </w:t>
      </w:r>
      <w:r>
        <w:rPr/>
        <w:t>промыслы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обработке</w:t>
      </w:r>
      <w:r>
        <w:rPr>
          <w:spacing w:val="-5"/>
        </w:rPr>
        <w:t> </w:t>
      </w:r>
      <w:r>
        <w:rPr/>
        <w:t>древесины.</w:t>
      </w:r>
    </w:p>
    <w:p>
      <w:pPr>
        <w:pStyle w:val="BodyText"/>
        <w:spacing w:line="348" w:lineRule="auto" w:before="149"/>
        <w:ind w:left="1350" w:firstLine="0"/>
        <w:jc w:val="left"/>
      </w:pPr>
      <w:r>
        <w:rPr/>
        <w:t>Профессии, связанные</w:t>
      </w:r>
      <w:r>
        <w:rPr>
          <w:spacing w:val="-1"/>
        </w:rPr>
        <w:t> </w:t>
      </w:r>
      <w:r>
        <w:rPr/>
        <w:t>с производством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обработкой</w:t>
      </w:r>
      <w:r>
        <w:rPr>
          <w:spacing w:val="-2"/>
        </w:rPr>
        <w:t> </w:t>
      </w:r>
      <w:r>
        <w:rPr/>
        <w:t>древесины.</w:t>
      </w:r>
      <w:r>
        <w:rPr>
          <w:spacing w:val="1"/>
        </w:rPr>
        <w:t> </w:t>
      </w:r>
      <w:r>
        <w:rPr/>
        <w:t>Индивидуальный</w:t>
      </w:r>
      <w:r>
        <w:rPr>
          <w:spacing w:val="-9"/>
        </w:rPr>
        <w:t> </w:t>
      </w:r>
      <w:r>
        <w:rPr/>
        <w:t>творческий</w:t>
      </w:r>
      <w:r>
        <w:rPr>
          <w:spacing w:val="-8"/>
        </w:rPr>
        <w:t> </w:t>
      </w:r>
      <w:r>
        <w:rPr/>
        <w:t>(учебный)</w:t>
      </w:r>
      <w:r>
        <w:rPr>
          <w:spacing w:val="-9"/>
        </w:rPr>
        <w:t> </w:t>
      </w:r>
      <w:r>
        <w:rPr/>
        <w:t>проект</w:t>
      </w:r>
      <w:r>
        <w:rPr>
          <w:spacing w:val="-5"/>
        </w:rPr>
        <w:t> </w:t>
      </w:r>
      <w:r>
        <w:rPr/>
        <w:t>«Изделие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древесины».</w:t>
      </w:r>
      <w:r>
        <w:rPr>
          <w:spacing w:val="-67"/>
        </w:rPr>
        <w:t> </w:t>
      </w:r>
      <w:r>
        <w:rPr/>
        <w:t>Технологии обработки пищевых</w:t>
      </w:r>
      <w:r>
        <w:rPr>
          <w:spacing w:val="-3"/>
        </w:rPr>
        <w:t> </w:t>
      </w:r>
      <w:r>
        <w:rPr/>
        <w:t>продуктов.</w:t>
      </w:r>
    </w:p>
    <w:p>
      <w:pPr>
        <w:pStyle w:val="BodyText"/>
        <w:spacing w:line="350" w:lineRule="auto" w:before="6"/>
        <w:ind w:left="1350" w:right="510" w:firstLine="0"/>
        <w:jc w:val="left"/>
      </w:pPr>
      <w:r>
        <w:rPr/>
        <w:t>Общие сведения о питании и технологиях приготовления пищи.</w:t>
      </w:r>
      <w:r>
        <w:rPr>
          <w:spacing w:val="1"/>
        </w:rPr>
        <w:t> </w:t>
      </w:r>
      <w:r>
        <w:rPr/>
        <w:t>Рациональное,</w:t>
      </w:r>
      <w:r>
        <w:rPr>
          <w:spacing w:val="-6"/>
        </w:rPr>
        <w:t> </w:t>
      </w:r>
      <w:r>
        <w:rPr/>
        <w:t>здоровое</w:t>
      </w:r>
      <w:r>
        <w:rPr>
          <w:spacing w:val="-8"/>
        </w:rPr>
        <w:t> </w:t>
      </w:r>
      <w:r>
        <w:rPr/>
        <w:t>питание,</w:t>
      </w:r>
      <w:r>
        <w:rPr>
          <w:spacing w:val="-6"/>
        </w:rPr>
        <w:t> </w:t>
      </w:r>
      <w:r>
        <w:rPr/>
        <w:t>режим</w:t>
      </w:r>
      <w:r>
        <w:rPr>
          <w:spacing w:val="-8"/>
        </w:rPr>
        <w:t> </w:t>
      </w:r>
      <w:r>
        <w:rPr/>
        <w:t>питания,</w:t>
      </w:r>
      <w:r>
        <w:rPr>
          <w:spacing w:val="-6"/>
        </w:rPr>
        <w:t> </w:t>
      </w:r>
      <w:r>
        <w:rPr/>
        <w:t>пищевая</w:t>
      </w:r>
      <w:r>
        <w:rPr>
          <w:spacing w:val="-7"/>
        </w:rPr>
        <w:t> </w:t>
      </w:r>
      <w:r>
        <w:rPr/>
        <w:t>пирамида.</w:t>
      </w:r>
    </w:p>
    <w:p>
      <w:pPr>
        <w:pStyle w:val="BodyText"/>
        <w:spacing w:line="348" w:lineRule="auto" w:before="1"/>
        <w:ind w:right="502"/>
      </w:pPr>
      <w:r>
        <w:rPr/>
        <w:t>Значение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Пищевая</w:t>
      </w:r>
      <w:r>
        <w:rPr>
          <w:spacing w:val="70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Пищевая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яиц,</w:t>
      </w:r>
      <w:r>
        <w:rPr>
          <w:spacing w:val="1"/>
        </w:rPr>
        <w:t> </w:t>
      </w:r>
      <w:r>
        <w:rPr/>
        <w:t>круп,</w:t>
      </w:r>
      <w:r>
        <w:rPr>
          <w:spacing w:val="1"/>
        </w:rPr>
        <w:t> </w:t>
      </w:r>
      <w:r>
        <w:rPr/>
        <w:t>овощей.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обработки овощей,</w:t>
      </w:r>
      <w:r>
        <w:rPr>
          <w:spacing w:val="3"/>
        </w:rPr>
        <w:t> </w:t>
      </w:r>
      <w:r>
        <w:rPr/>
        <w:t>круп.</w:t>
      </w:r>
    </w:p>
    <w:p>
      <w:pPr>
        <w:pStyle w:val="BodyText"/>
        <w:spacing w:line="350" w:lineRule="auto" w:before="6"/>
        <w:ind w:right="506"/>
      </w:pPr>
      <w:r>
        <w:rPr/>
        <w:t>Технология приготовления блюд из яиц, круп, овощей. Определение качества</w:t>
      </w:r>
      <w:r>
        <w:rPr>
          <w:spacing w:val="-67"/>
        </w:rPr>
        <w:t> </w:t>
      </w:r>
      <w:r>
        <w:rPr/>
        <w:t>продуктов,</w:t>
      </w:r>
      <w:r>
        <w:rPr>
          <w:spacing w:val="3"/>
        </w:rPr>
        <w:t> </w:t>
      </w:r>
      <w:r>
        <w:rPr/>
        <w:t>правила</w:t>
      </w:r>
      <w:r>
        <w:rPr>
          <w:spacing w:val="6"/>
        </w:rPr>
        <w:t> </w:t>
      </w:r>
      <w:r>
        <w:rPr/>
        <w:t>хранения</w:t>
      </w:r>
      <w:r>
        <w:rPr>
          <w:spacing w:val="2"/>
        </w:rPr>
        <w:t> </w:t>
      </w:r>
      <w:r>
        <w:rPr/>
        <w:t>продуктов.</w:t>
      </w:r>
    </w:p>
    <w:p>
      <w:pPr>
        <w:pStyle w:val="BodyText"/>
        <w:spacing w:line="350" w:lineRule="auto" w:before="1"/>
        <w:ind w:right="508"/>
      </w:pPr>
      <w:r>
        <w:rPr/>
        <w:t>Интерьер кухни, рациональное размещение мебели. Посуда, инструменты,</w:t>
      </w:r>
      <w:r>
        <w:rPr>
          <w:spacing w:val="1"/>
        </w:rPr>
        <w:t> </w:t>
      </w:r>
      <w:r>
        <w:rPr/>
        <w:t>приспособления</w:t>
      </w:r>
      <w:r>
        <w:rPr>
          <w:spacing w:val="-1"/>
        </w:rPr>
        <w:t> </w:t>
      </w:r>
      <w:r>
        <w:rPr/>
        <w:t>для обработки</w:t>
      </w:r>
      <w:r>
        <w:rPr>
          <w:spacing w:val="-1"/>
        </w:rPr>
        <w:t> </w:t>
      </w:r>
      <w:r>
        <w:rPr/>
        <w:t>пищевых</w:t>
      </w:r>
      <w:r>
        <w:rPr>
          <w:spacing w:val="-2"/>
        </w:rPr>
        <w:t> </w:t>
      </w:r>
      <w:r>
        <w:rPr/>
        <w:t>продуктов,</w:t>
      </w:r>
      <w:r>
        <w:rPr>
          <w:spacing w:val="2"/>
        </w:rPr>
        <w:t> </w:t>
      </w:r>
      <w:r>
        <w:rPr/>
        <w:t>приготовления</w:t>
      </w:r>
      <w:r>
        <w:rPr>
          <w:spacing w:val="-1"/>
        </w:rPr>
        <w:t> </w:t>
      </w:r>
      <w:r>
        <w:rPr/>
        <w:t>блюд.</w:t>
      </w:r>
    </w:p>
    <w:p>
      <w:pPr>
        <w:pStyle w:val="BodyText"/>
        <w:spacing w:line="318" w:lineRule="exact"/>
        <w:ind w:left="1350" w:firstLine="0"/>
      </w:pPr>
      <w:r>
        <w:rPr/>
        <w:t>Правила</w:t>
      </w:r>
      <w:r>
        <w:rPr>
          <w:spacing w:val="126"/>
        </w:rPr>
        <w:t> </w:t>
      </w:r>
      <w:r>
        <w:rPr/>
        <w:t>этикета  </w:t>
      </w:r>
      <w:r>
        <w:rPr>
          <w:spacing w:val="55"/>
        </w:rPr>
        <w:t> </w:t>
      </w:r>
      <w:r>
        <w:rPr/>
        <w:t>за  </w:t>
      </w:r>
      <w:r>
        <w:rPr>
          <w:spacing w:val="55"/>
        </w:rPr>
        <w:t> </w:t>
      </w:r>
      <w:r>
        <w:rPr/>
        <w:t>столом.  </w:t>
      </w:r>
      <w:r>
        <w:rPr>
          <w:spacing w:val="56"/>
        </w:rPr>
        <w:t> </w:t>
      </w:r>
      <w:r>
        <w:rPr/>
        <w:t>Условия  </w:t>
      </w:r>
      <w:r>
        <w:rPr>
          <w:spacing w:val="56"/>
        </w:rPr>
        <w:t> </w:t>
      </w:r>
      <w:r>
        <w:rPr/>
        <w:t>хранения  </w:t>
      </w:r>
      <w:r>
        <w:rPr>
          <w:spacing w:val="55"/>
        </w:rPr>
        <w:t> </w:t>
      </w:r>
      <w:r>
        <w:rPr/>
        <w:t>продуктов  </w:t>
      </w:r>
      <w:r>
        <w:rPr>
          <w:spacing w:val="53"/>
        </w:rPr>
        <w:t> </w:t>
      </w:r>
      <w:r>
        <w:rPr/>
        <w:t>питания.</w:t>
      </w:r>
    </w:p>
    <w:p>
      <w:pPr>
        <w:pStyle w:val="BodyText"/>
        <w:spacing w:before="148"/>
        <w:ind w:firstLine="0"/>
      </w:pPr>
      <w:r>
        <w:rPr/>
        <w:t>Утилизация</w:t>
      </w:r>
      <w:r>
        <w:rPr>
          <w:spacing w:val="-2"/>
        </w:rPr>
        <w:t> </w:t>
      </w:r>
      <w:r>
        <w:rPr/>
        <w:t>бытовых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пищевых</w:t>
      </w:r>
      <w:r>
        <w:rPr>
          <w:spacing w:val="-7"/>
        </w:rPr>
        <w:t> </w:t>
      </w:r>
      <w:r>
        <w:rPr/>
        <w:t>отходов.</w:t>
      </w:r>
    </w:p>
    <w:p>
      <w:pPr>
        <w:pStyle w:val="BodyText"/>
        <w:spacing w:line="350" w:lineRule="auto" w:before="149"/>
        <w:ind w:left="1350" w:right="871" w:firstLine="0"/>
      </w:pPr>
      <w:r>
        <w:rPr/>
        <w:t>Профессии,</w:t>
      </w:r>
      <w:r>
        <w:rPr>
          <w:spacing w:val="-5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производством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обработкой</w:t>
      </w:r>
      <w:r>
        <w:rPr>
          <w:spacing w:val="-7"/>
        </w:rPr>
        <w:t> </w:t>
      </w:r>
      <w:r>
        <w:rPr/>
        <w:t>пищевых</w:t>
      </w:r>
      <w:r>
        <w:rPr>
          <w:spacing w:val="-10"/>
        </w:rPr>
        <w:t> </w:t>
      </w:r>
      <w:r>
        <w:rPr/>
        <w:t>продуктов.</w:t>
      </w:r>
      <w:r>
        <w:rPr>
          <w:spacing w:val="-68"/>
        </w:rPr>
        <w:t> </w:t>
      </w:r>
      <w:r>
        <w:rPr/>
        <w:t>Групповой</w:t>
      </w:r>
      <w:r>
        <w:rPr>
          <w:spacing w:val="-2"/>
        </w:rPr>
        <w:t> </w:t>
      </w:r>
      <w:r>
        <w:rPr/>
        <w:t>проект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теме</w:t>
      </w:r>
      <w:r>
        <w:rPr>
          <w:spacing w:val="-5"/>
        </w:rPr>
        <w:t> </w:t>
      </w:r>
      <w:r>
        <w:rPr/>
        <w:t>«Питание и</w:t>
      </w:r>
      <w:r>
        <w:rPr>
          <w:spacing w:val="-2"/>
        </w:rPr>
        <w:t> </w:t>
      </w:r>
      <w:r>
        <w:rPr/>
        <w:t>здоровье человека».</w:t>
      </w:r>
    </w:p>
    <w:p>
      <w:pPr>
        <w:pStyle w:val="BodyText"/>
        <w:spacing w:before="1"/>
        <w:ind w:left="1350" w:firstLine="0"/>
      </w:pPr>
      <w:r>
        <w:rPr/>
        <w:t>Технологии</w:t>
      </w:r>
      <w:r>
        <w:rPr>
          <w:spacing w:val="-7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текстильных</w:t>
      </w:r>
      <w:r>
        <w:rPr>
          <w:spacing w:val="-10"/>
        </w:rPr>
        <w:t> </w:t>
      </w:r>
      <w:r>
        <w:rPr/>
        <w:t>материалов.</w:t>
      </w:r>
    </w:p>
    <w:p>
      <w:pPr>
        <w:pStyle w:val="BodyText"/>
        <w:spacing w:line="348" w:lineRule="auto" w:before="148"/>
        <w:ind w:right="512"/>
      </w:pPr>
      <w:r>
        <w:rPr/>
        <w:t>Основы</w:t>
      </w:r>
      <w:r>
        <w:rPr>
          <w:spacing w:val="1"/>
        </w:rPr>
        <w:t> </w:t>
      </w:r>
      <w:r>
        <w:rPr/>
        <w:t>материаловедения.</w:t>
      </w:r>
      <w:r>
        <w:rPr>
          <w:spacing w:val="1"/>
        </w:rPr>
        <w:t> </w:t>
      </w:r>
      <w:r>
        <w:rPr/>
        <w:t>Текстильные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(нитки,</w:t>
      </w:r>
      <w:r>
        <w:rPr>
          <w:spacing w:val="1"/>
        </w:rPr>
        <w:t> </w:t>
      </w:r>
      <w:r>
        <w:rPr/>
        <w:t>ткань),</w:t>
      </w:r>
      <w:r>
        <w:rPr>
          <w:spacing w:val="1"/>
        </w:rPr>
        <w:t> </w:t>
      </w:r>
      <w:r>
        <w:rPr/>
        <w:t>производство</w:t>
      </w:r>
      <w:r>
        <w:rPr>
          <w:spacing w:val="-1"/>
        </w:rPr>
        <w:t> </w:t>
      </w:r>
      <w:r>
        <w:rPr/>
        <w:t>и использование</w:t>
      </w:r>
      <w:r>
        <w:rPr>
          <w:spacing w:val="1"/>
        </w:rPr>
        <w:t> </w:t>
      </w:r>
      <w:r>
        <w:rPr/>
        <w:t>человеком.</w:t>
      </w:r>
      <w:r>
        <w:rPr>
          <w:spacing w:val="3"/>
        </w:rPr>
        <w:t> </w:t>
      </w:r>
      <w:r>
        <w:rPr/>
        <w:t>История,</w:t>
      </w:r>
      <w:r>
        <w:rPr>
          <w:spacing w:val="3"/>
        </w:rPr>
        <w:t> </w:t>
      </w:r>
      <w:r>
        <w:rPr/>
        <w:t>культура.</w:t>
      </w:r>
    </w:p>
    <w:p>
      <w:pPr>
        <w:pStyle w:val="BodyText"/>
        <w:spacing w:before="3"/>
        <w:ind w:left="1350" w:firstLine="0"/>
      </w:pPr>
      <w:r>
        <w:rPr/>
        <w:t>Современные</w:t>
      </w:r>
      <w:r>
        <w:rPr>
          <w:spacing w:val="-6"/>
        </w:rPr>
        <w:t> </w:t>
      </w:r>
      <w:r>
        <w:rPr/>
        <w:t>технологии</w:t>
      </w:r>
      <w:r>
        <w:rPr>
          <w:spacing w:val="-7"/>
        </w:rPr>
        <w:t> </w:t>
      </w:r>
      <w:r>
        <w:rPr/>
        <w:t>производства</w:t>
      </w:r>
      <w:r>
        <w:rPr>
          <w:spacing w:val="-5"/>
        </w:rPr>
        <w:t> </w:t>
      </w:r>
      <w:r>
        <w:rPr/>
        <w:t>тканей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разными</w:t>
      </w:r>
      <w:r>
        <w:rPr>
          <w:spacing w:val="-7"/>
        </w:rPr>
        <w:t> </w:t>
      </w:r>
      <w:r>
        <w:rPr/>
        <w:t>свойствами.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/>
      </w:pPr>
      <w:r>
        <w:rPr/>
        <w:t>Технологии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текстильных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волокон</w:t>
      </w:r>
      <w:r>
        <w:rPr>
          <w:spacing w:val="1"/>
        </w:rPr>
        <w:t> </w:t>
      </w:r>
      <w:r>
        <w:rPr/>
        <w:t>растительного,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происхождения,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волокон.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тканей.</w:t>
      </w:r>
    </w:p>
    <w:p>
      <w:pPr>
        <w:pStyle w:val="BodyText"/>
        <w:spacing w:before="2"/>
        <w:ind w:left="1350" w:firstLine="0"/>
      </w:pPr>
      <w:r>
        <w:rPr/>
        <w:t>Основы</w:t>
      </w:r>
      <w:r>
        <w:rPr>
          <w:spacing w:val="-6"/>
        </w:rPr>
        <w:t> </w:t>
      </w:r>
      <w:r>
        <w:rPr/>
        <w:t>технологии</w:t>
      </w:r>
      <w:r>
        <w:rPr>
          <w:spacing w:val="-6"/>
        </w:rPr>
        <w:t> </w:t>
      </w:r>
      <w:r>
        <w:rPr/>
        <w:t>изготовления</w:t>
      </w:r>
      <w:r>
        <w:rPr>
          <w:spacing w:val="-2"/>
        </w:rPr>
        <w:t> </w:t>
      </w:r>
      <w:r>
        <w:rPr/>
        <w:t>изделий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текстильных</w:t>
      </w:r>
      <w:r>
        <w:rPr>
          <w:spacing w:val="-10"/>
        </w:rPr>
        <w:t> </w:t>
      </w:r>
      <w:r>
        <w:rPr/>
        <w:t>материалов.</w:t>
      </w:r>
    </w:p>
    <w:p>
      <w:pPr>
        <w:pStyle w:val="BodyText"/>
        <w:spacing w:line="348" w:lineRule="auto" w:before="148"/>
        <w:ind w:right="511"/>
      </w:pPr>
      <w:r>
        <w:rPr/>
        <w:t>Последовательность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швейного</w:t>
      </w:r>
      <w:r>
        <w:rPr>
          <w:spacing w:val="1"/>
        </w:rPr>
        <w:t> </w:t>
      </w:r>
      <w:r>
        <w:rPr/>
        <w:t>изделия.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готового изделия.</w:t>
      </w:r>
    </w:p>
    <w:p>
      <w:pPr>
        <w:pStyle w:val="BodyText"/>
        <w:spacing w:line="350" w:lineRule="auto" w:before="3"/>
        <w:ind w:left="1350" w:right="520" w:firstLine="0"/>
      </w:pPr>
      <w:r>
        <w:rPr/>
        <w:t>Устройство</w:t>
      </w:r>
      <w:r>
        <w:rPr>
          <w:spacing w:val="-6"/>
        </w:rPr>
        <w:t> </w:t>
      </w:r>
      <w:r>
        <w:rPr/>
        <w:t>швейной</w:t>
      </w:r>
      <w:r>
        <w:rPr>
          <w:spacing w:val="-6"/>
        </w:rPr>
        <w:t> </w:t>
      </w:r>
      <w:r>
        <w:rPr/>
        <w:t>машины:</w:t>
      </w:r>
      <w:r>
        <w:rPr>
          <w:spacing w:val="-10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приводов</w:t>
      </w:r>
      <w:r>
        <w:rPr>
          <w:spacing w:val="-7"/>
        </w:rPr>
        <w:t> </w:t>
      </w:r>
      <w:r>
        <w:rPr/>
        <w:t>швейной</w:t>
      </w:r>
      <w:r>
        <w:rPr>
          <w:spacing w:val="-5"/>
        </w:rPr>
        <w:t> </w:t>
      </w:r>
      <w:r>
        <w:rPr/>
        <w:t>машины,</w:t>
      </w:r>
      <w:r>
        <w:rPr>
          <w:spacing w:val="-4"/>
        </w:rPr>
        <w:t> </w:t>
      </w:r>
      <w:r>
        <w:rPr/>
        <w:t>регуляторы.</w:t>
      </w:r>
      <w:r>
        <w:rPr>
          <w:spacing w:val="-68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стежков,</w:t>
      </w:r>
      <w:r>
        <w:rPr>
          <w:spacing w:val="1"/>
        </w:rPr>
        <w:t> </w:t>
      </w:r>
      <w:r>
        <w:rPr/>
        <w:t>швов.</w:t>
      </w:r>
      <w:r>
        <w:rPr>
          <w:spacing w:val="5"/>
        </w:rPr>
        <w:t> </w:t>
      </w:r>
      <w:r>
        <w:rPr/>
        <w:t>Виды</w:t>
      </w:r>
      <w:r>
        <w:rPr>
          <w:spacing w:val="-2"/>
        </w:rPr>
        <w:t> </w:t>
      </w:r>
      <w:r>
        <w:rPr/>
        <w:t>ручных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машинных</w:t>
      </w:r>
      <w:r>
        <w:rPr>
          <w:spacing w:val="-6"/>
        </w:rPr>
        <w:t> </w:t>
      </w:r>
      <w:r>
        <w:rPr/>
        <w:t>швов</w:t>
      </w:r>
      <w:r>
        <w:rPr>
          <w:spacing w:val="-3"/>
        </w:rPr>
        <w:t> </w:t>
      </w:r>
      <w:r>
        <w:rPr/>
        <w:t>(стачные,</w:t>
      </w:r>
      <w:r>
        <w:rPr>
          <w:spacing w:val="1"/>
        </w:rPr>
        <w:t> </w:t>
      </w:r>
      <w:r>
        <w:rPr/>
        <w:t>краевые).</w:t>
      </w:r>
    </w:p>
    <w:p>
      <w:pPr>
        <w:pStyle w:val="BodyText"/>
        <w:ind w:left="1350" w:firstLine="0"/>
      </w:pPr>
      <w:r>
        <w:rPr/>
        <w:t>Профессии,</w:t>
      </w:r>
      <w:r>
        <w:rPr>
          <w:spacing w:val="-6"/>
        </w:rPr>
        <w:t> </w:t>
      </w:r>
      <w:r>
        <w:rPr/>
        <w:t>связанные</w:t>
      </w:r>
      <w:r>
        <w:rPr>
          <w:spacing w:val="-7"/>
        </w:rPr>
        <w:t> </w:t>
      </w:r>
      <w:r>
        <w:rPr/>
        <w:t>со</w:t>
      </w:r>
      <w:r>
        <w:rPr>
          <w:spacing w:val="-7"/>
        </w:rPr>
        <w:t> </w:t>
      </w:r>
      <w:r>
        <w:rPr/>
        <w:t>швейным</w:t>
      </w:r>
      <w:r>
        <w:rPr>
          <w:spacing w:val="-6"/>
        </w:rPr>
        <w:t> </w:t>
      </w:r>
      <w:r>
        <w:rPr/>
        <w:t>производством.</w:t>
      </w:r>
    </w:p>
    <w:p>
      <w:pPr>
        <w:pStyle w:val="BodyText"/>
        <w:spacing w:line="350" w:lineRule="auto" w:before="149"/>
        <w:jc w:val="left"/>
      </w:pPr>
      <w:r>
        <w:rPr/>
        <w:t>Индивидуальный</w:t>
      </w:r>
      <w:r>
        <w:rPr>
          <w:spacing w:val="13"/>
        </w:rPr>
        <w:t> </w:t>
      </w:r>
      <w:r>
        <w:rPr/>
        <w:t>творческий</w:t>
      </w:r>
      <w:r>
        <w:rPr>
          <w:spacing w:val="13"/>
        </w:rPr>
        <w:t> </w:t>
      </w:r>
      <w:r>
        <w:rPr/>
        <w:t>(учебный)</w:t>
      </w:r>
      <w:r>
        <w:rPr>
          <w:spacing w:val="12"/>
        </w:rPr>
        <w:t> </w:t>
      </w:r>
      <w:r>
        <w:rPr/>
        <w:t>проект</w:t>
      </w:r>
      <w:r>
        <w:rPr>
          <w:spacing w:val="16"/>
        </w:rPr>
        <w:t> </w:t>
      </w:r>
      <w:r>
        <w:rPr/>
        <w:t>«Изделие</w:t>
      </w:r>
      <w:r>
        <w:rPr>
          <w:spacing w:val="14"/>
        </w:rPr>
        <w:t> </w:t>
      </w:r>
      <w:r>
        <w:rPr/>
        <w:t>из</w:t>
      </w:r>
      <w:r>
        <w:rPr>
          <w:spacing w:val="14"/>
        </w:rPr>
        <w:t> </w:t>
      </w:r>
      <w:r>
        <w:rPr/>
        <w:t>текстильных</w:t>
      </w:r>
      <w:r>
        <w:rPr>
          <w:spacing w:val="-67"/>
        </w:rPr>
        <w:t> </w:t>
      </w:r>
      <w:r>
        <w:rPr/>
        <w:t>материалов».</w:t>
      </w:r>
    </w:p>
    <w:p>
      <w:pPr>
        <w:pStyle w:val="BodyText"/>
        <w:tabs>
          <w:tab w:pos="2448" w:val="left" w:leader="none"/>
          <w:tab w:pos="3653" w:val="left" w:leader="none"/>
          <w:tab w:pos="5221" w:val="left" w:leader="none"/>
          <w:tab w:pos="6602" w:val="left" w:leader="none"/>
          <w:tab w:pos="7763" w:val="left" w:leader="none"/>
          <w:tab w:pos="9288" w:val="left" w:leader="none"/>
          <w:tab w:pos="10295" w:val="left" w:leader="none"/>
        </w:tabs>
        <w:spacing w:line="350" w:lineRule="auto"/>
        <w:ind w:right="505"/>
        <w:jc w:val="left"/>
      </w:pPr>
      <w:r>
        <w:rPr/>
        <w:t>Чертёж</w:t>
        <w:tab/>
        <w:t>выкроек</w:t>
        <w:tab/>
        <w:t>проектного</w:t>
        <w:tab/>
        <w:t>швейного</w:t>
        <w:tab/>
        <w:t>изделия</w:t>
        <w:tab/>
        <w:t>(например,</w:t>
        <w:tab/>
        <w:t>мешок</w:t>
        <w:tab/>
      </w:r>
      <w:r>
        <w:rPr>
          <w:spacing w:val="-3"/>
        </w:rPr>
        <w:t>для</w:t>
      </w:r>
      <w:r>
        <w:rPr>
          <w:spacing w:val="-67"/>
        </w:rPr>
        <w:t> </w:t>
      </w:r>
      <w:r>
        <w:rPr/>
        <w:t>сменной обуви,</w:t>
      </w:r>
      <w:r>
        <w:rPr>
          <w:spacing w:val="2"/>
        </w:rPr>
        <w:t> </w:t>
      </w:r>
      <w:r>
        <w:rPr/>
        <w:t>прихватка,</w:t>
      </w:r>
      <w:r>
        <w:rPr>
          <w:spacing w:val="4"/>
        </w:rPr>
        <w:t> </w:t>
      </w:r>
      <w:r>
        <w:rPr/>
        <w:t>лоскутное</w:t>
      </w:r>
      <w:r>
        <w:rPr>
          <w:spacing w:val="1"/>
        </w:rPr>
        <w:t> </w:t>
      </w:r>
      <w:r>
        <w:rPr/>
        <w:t>шитьё).</w:t>
      </w:r>
    </w:p>
    <w:p>
      <w:pPr>
        <w:pStyle w:val="BodyText"/>
        <w:spacing w:line="350" w:lineRule="auto"/>
        <w:ind w:right="510"/>
        <w:jc w:val="left"/>
      </w:pPr>
      <w:r>
        <w:rPr/>
        <w:t>Выполнение</w:t>
      </w:r>
      <w:r>
        <w:rPr>
          <w:spacing w:val="41"/>
        </w:rPr>
        <w:t> </w:t>
      </w:r>
      <w:r>
        <w:rPr/>
        <w:t>технологических</w:t>
      </w:r>
      <w:r>
        <w:rPr>
          <w:spacing w:val="36"/>
        </w:rPr>
        <w:t> </w:t>
      </w:r>
      <w:r>
        <w:rPr/>
        <w:t>операций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пошиву</w:t>
      </w:r>
      <w:r>
        <w:rPr>
          <w:spacing w:val="36"/>
        </w:rPr>
        <w:t> </w:t>
      </w:r>
      <w:r>
        <w:rPr/>
        <w:t>проектного</w:t>
      </w:r>
      <w:r>
        <w:rPr>
          <w:spacing w:val="40"/>
        </w:rPr>
        <w:t> </w:t>
      </w:r>
      <w:r>
        <w:rPr/>
        <w:t>изделия,</w:t>
      </w:r>
      <w:r>
        <w:rPr>
          <w:spacing w:val="-67"/>
        </w:rPr>
        <w:t> </w:t>
      </w:r>
      <w:r>
        <w:rPr/>
        <w:t>отделке</w:t>
      </w:r>
      <w:r>
        <w:rPr>
          <w:spacing w:val="1"/>
        </w:rPr>
        <w:t> </w:t>
      </w:r>
      <w:r>
        <w:rPr/>
        <w:t>изделия.</w:t>
      </w:r>
    </w:p>
    <w:p>
      <w:pPr>
        <w:pStyle w:val="BodyText"/>
        <w:spacing w:line="348" w:lineRule="auto"/>
        <w:ind w:left="1350" w:right="2371" w:firstLine="0"/>
        <w:jc w:val="left"/>
      </w:pPr>
      <w:r>
        <w:rPr/>
        <w:t>Оценка</w:t>
      </w:r>
      <w:r>
        <w:rPr>
          <w:spacing w:val="-8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изготовления</w:t>
      </w:r>
      <w:r>
        <w:rPr>
          <w:spacing w:val="-8"/>
        </w:rPr>
        <w:t> </w:t>
      </w:r>
      <w:r>
        <w:rPr/>
        <w:t>проектного</w:t>
      </w:r>
      <w:r>
        <w:rPr>
          <w:spacing w:val="-8"/>
        </w:rPr>
        <w:t> </w:t>
      </w:r>
      <w:r>
        <w:rPr/>
        <w:t>швейного</w:t>
      </w:r>
      <w:r>
        <w:rPr>
          <w:spacing w:val="-7"/>
        </w:rPr>
        <w:t> </w:t>
      </w:r>
      <w:r>
        <w:rPr/>
        <w:t>изделия.</w:t>
      </w:r>
      <w:r>
        <w:rPr>
          <w:spacing w:val="-67"/>
        </w:rPr>
        <w:t> </w:t>
      </w:r>
      <w:r>
        <w:rPr/>
        <w:t>6 класс.</w:t>
      </w:r>
    </w:p>
    <w:p>
      <w:pPr>
        <w:pStyle w:val="BodyText"/>
        <w:spacing w:before="1"/>
        <w:ind w:left="1350" w:firstLine="0"/>
        <w:jc w:val="left"/>
      </w:pPr>
      <w:r>
        <w:rPr>
          <w:spacing w:val="-1"/>
        </w:rPr>
        <w:t>Технологии</w:t>
      </w:r>
      <w:r>
        <w:rPr>
          <w:spacing w:val="-16"/>
        </w:rPr>
        <w:t> </w:t>
      </w:r>
      <w:r>
        <w:rPr>
          <w:spacing w:val="-1"/>
        </w:rPr>
        <w:t>обработки</w:t>
      </w:r>
      <w:r>
        <w:rPr>
          <w:spacing w:val="-16"/>
        </w:rPr>
        <w:t> </w:t>
      </w:r>
      <w:r>
        <w:rPr>
          <w:spacing w:val="-1"/>
        </w:rPr>
        <w:t>конструкционных</w:t>
      </w:r>
      <w:r>
        <w:rPr>
          <w:spacing w:val="-16"/>
        </w:rPr>
        <w:t> </w:t>
      </w:r>
      <w:r>
        <w:rPr>
          <w:spacing w:val="-1"/>
        </w:rPr>
        <w:t>материалов.</w:t>
      </w:r>
    </w:p>
    <w:p>
      <w:pPr>
        <w:pStyle w:val="BodyText"/>
        <w:spacing w:line="350" w:lineRule="auto" w:before="148"/>
        <w:ind w:right="503"/>
      </w:pPr>
      <w:r>
        <w:rPr/>
        <w:t>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металлов</w:t>
      </w:r>
      <w:r>
        <w:rPr>
          <w:spacing w:val="1"/>
        </w:rPr>
        <w:t> </w:t>
      </w:r>
      <w:r>
        <w:rPr/>
        <w:t>человеком.</w:t>
      </w:r>
      <w:r>
        <w:rPr>
          <w:spacing w:val="1"/>
        </w:rPr>
        <w:t> </w:t>
      </w:r>
      <w:r>
        <w:rPr/>
        <w:t>Рациональное</w:t>
      </w:r>
      <w:r>
        <w:rPr>
          <w:spacing w:val="1"/>
        </w:rPr>
        <w:t> </w:t>
      </w:r>
      <w:r>
        <w:rPr/>
        <w:t>использование, сбор и переработка вторичного сырья. Общие сведения о видах</w:t>
      </w:r>
      <w:r>
        <w:rPr>
          <w:spacing w:val="1"/>
        </w:rPr>
        <w:t> </w:t>
      </w:r>
      <w:r>
        <w:rPr/>
        <w:t>металлов</w:t>
      </w:r>
      <w:r>
        <w:rPr>
          <w:spacing w:val="-1"/>
        </w:rPr>
        <w:t> </w:t>
      </w:r>
      <w:r>
        <w:rPr/>
        <w:t>и сплавах.</w:t>
      </w:r>
      <w:r>
        <w:rPr>
          <w:spacing w:val="3"/>
        </w:rPr>
        <w:t> </w:t>
      </w:r>
      <w:r>
        <w:rPr/>
        <w:t>Тонколистовой металл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проволока.</w:t>
      </w:r>
    </w:p>
    <w:p>
      <w:pPr>
        <w:pStyle w:val="BodyText"/>
        <w:spacing w:line="348" w:lineRule="auto" w:before="2"/>
        <w:ind w:left="1350" w:right="4430" w:firstLine="0"/>
      </w:pPr>
      <w:r>
        <w:rPr/>
        <w:t>Народные промыслы по обработке металла.</w:t>
      </w:r>
      <w:r>
        <w:rPr>
          <w:spacing w:val="1"/>
        </w:rPr>
        <w:t> </w:t>
      </w:r>
      <w:r>
        <w:rPr/>
        <w:t>Способы</w:t>
      </w:r>
      <w:r>
        <w:rPr>
          <w:spacing w:val="-7"/>
        </w:rPr>
        <w:t> </w:t>
      </w:r>
      <w:r>
        <w:rPr/>
        <w:t>обработки</w:t>
      </w:r>
      <w:r>
        <w:rPr>
          <w:spacing w:val="-7"/>
        </w:rPr>
        <w:t> </w:t>
      </w:r>
      <w:r>
        <w:rPr/>
        <w:t>тонколистового</w:t>
      </w:r>
      <w:r>
        <w:rPr>
          <w:spacing w:val="-6"/>
        </w:rPr>
        <w:t> </w:t>
      </w:r>
      <w:r>
        <w:rPr/>
        <w:t>металла.</w:t>
      </w:r>
    </w:p>
    <w:p>
      <w:pPr>
        <w:pStyle w:val="BodyText"/>
        <w:spacing w:line="350" w:lineRule="auto" w:before="2"/>
        <w:ind w:right="506"/>
      </w:pPr>
      <w:r>
        <w:rPr/>
        <w:t>Слесарный</w:t>
      </w:r>
      <w:r>
        <w:rPr>
          <w:spacing w:val="1"/>
        </w:rPr>
        <w:t> </w:t>
      </w:r>
      <w:r>
        <w:rPr/>
        <w:t>верстак.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разметки,</w:t>
      </w:r>
      <w:r>
        <w:rPr>
          <w:spacing w:val="1"/>
        </w:rPr>
        <w:t> </w:t>
      </w:r>
      <w:r>
        <w:rPr/>
        <w:t>правки,</w:t>
      </w:r>
      <w:r>
        <w:rPr>
          <w:spacing w:val="1"/>
        </w:rPr>
        <w:t> </w:t>
      </w:r>
      <w:r>
        <w:rPr/>
        <w:t>резания</w:t>
      </w:r>
      <w:r>
        <w:rPr>
          <w:spacing w:val="1"/>
        </w:rPr>
        <w:t> </w:t>
      </w:r>
      <w:r>
        <w:rPr/>
        <w:t>тонколистового металла.</w:t>
      </w:r>
    </w:p>
    <w:p>
      <w:pPr>
        <w:pStyle w:val="BodyText"/>
        <w:spacing w:line="350" w:lineRule="auto" w:before="1"/>
        <w:ind w:right="510"/>
      </w:pPr>
      <w:r>
        <w:rPr/>
        <w:t>Операции</w:t>
      </w:r>
      <w:r>
        <w:rPr>
          <w:spacing w:val="1"/>
        </w:rPr>
        <w:t> </w:t>
      </w:r>
      <w:r>
        <w:rPr/>
        <w:t>(основные):</w:t>
      </w:r>
      <w:r>
        <w:rPr>
          <w:spacing w:val="1"/>
        </w:rPr>
        <w:t> </w:t>
      </w:r>
      <w:r>
        <w:rPr/>
        <w:t>правка,</w:t>
      </w:r>
      <w:r>
        <w:rPr>
          <w:spacing w:val="1"/>
        </w:rPr>
        <w:t> </w:t>
      </w:r>
      <w:r>
        <w:rPr/>
        <w:t>разметка,</w:t>
      </w:r>
      <w:r>
        <w:rPr>
          <w:spacing w:val="1"/>
        </w:rPr>
        <w:t> </w:t>
      </w:r>
      <w:r>
        <w:rPr/>
        <w:t>резание,</w:t>
      </w:r>
      <w:r>
        <w:rPr>
          <w:spacing w:val="1"/>
        </w:rPr>
        <w:t> </w:t>
      </w:r>
      <w:r>
        <w:rPr/>
        <w:t>гибка</w:t>
      </w:r>
      <w:r>
        <w:rPr>
          <w:spacing w:val="1"/>
        </w:rPr>
        <w:t> </w:t>
      </w:r>
      <w:r>
        <w:rPr/>
        <w:t>тонколистового</w:t>
      </w:r>
      <w:r>
        <w:rPr>
          <w:spacing w:val="1"/>
        </w:rPr>
        <w:t> </w:t>
      </w:r>
      <w:r>
        <w:rPr/>
        <w:t>металла.</w:t>
      </w:r>
    </w:p>
    <w:p>
      <w:pPr>
        <w:pStyle w:val="BodyText"/>
        <w:spacing w:line="348" w:lineRule="auto" w:before="1"/>
        <w:ind w:left="1350" w:right="510" w:firstLine="0"/>
        <w:jc w:val="left"/>
      </w:pPr>
      <w:r>
        <w:rPr/>
        <w:t>Профессии, связанные с производством и обработкой металлов.</w:t>
      </w:r>
      <w:r>
        <w:rPr>
          <w:spacing w:val="1"/>
        </w:rPr>
        <w:t> </w:t>
      </w:r>
      <w:r>
        <w:rPr/>
        <w:t>Индивидуальный</w:t>
      </w:r>
      <w:r>
        <w:rPr>
          <w:spacing w:val="-8"/>
        </w:rPr>
        <w:t> </w:t>
      </w:r>
      <w:r>
        <w:rPr/>
        <w:t>творческий</w:t>
      </w:r>
      <w:r>
        <w:rPr>
          <w:spacing w:val="-7"/>
        </w:rPr>
        <w:t> </w:t>
      </w:r>
      <w:r>
        <w:rPr/>
        <w:t>(учебный)</w:t>
      </w:r>
      <w:r>
        <w:rPr>
          <w:spacing w:val="-9"/>
        </w:rPr>
        <w:t> </w:t>
      </w:r>
      <w:r>
        <w:rPr/>
        <w:t>проект</w:t>
      </w:r>
      <w:r>
        <w:rPr>
          <w:spacing w:val="-4"/>
        </w:rPr>
        <w:t> </w:t>
      </w:r>
      <w:r>
        <w:rPr/>
        <w:t>«Изделие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металла».</w:t>
      </w:r>
      <w:r>
        <w:rPr>
          <w:spacing w:val="-67"/>
        </w:rPr>
        <w:t> </w:t>
      </w:r>
      <w:r>
        <w:rPr/>
        <w:t>Выполнение проектного</w:t>
      </w:r>
      <w:r>
        <w:rPr>
          <w:spacing w:val="-1"/>
        </w:rPr>
        <w:t> </w:t>
      </w:r>
      <w:r>
        <w:rPr/>
        <w:t>изделия</w:t>
      </w:r>
      <w:r>
        <w:rPr>
          <w:spacing w:val="5"/>
        </w:rPr>
        <w:t> </w:t>
      </w:r>
      <w:r>
        <w:rPr/>
        <w:t>по</w:t>
      </w:r>
      <w:r>
        <w:rPr>
          <w:spacing w:val="-1"/>
        </w:rPr>
        <w:t> </w:t>
      </w:r>
      <w:r>
        <w:rPr/>
        <w:t>технологической карте.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1083" w:firstLine="0"/>
      </w:pPr>
      <w:r>
        <w:rPr/>
        <w:t>Потребительские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технические</w:t>
      </w:r>
      <w:r>
        <w:rPr>
          <w:spacing w:val="-5"/>
        </w:rPr>
        <w:t> </w:t>
      </w: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качеству</w:t>
      </w:r>
      <w:r>
        <w:rPr>
          <w:spacing w:val="-10"/>
        </w:rPr>
        <w:t> </w:t>
      </w:r>
      <w:r>
        <w:rPr/>
        <w:t>готового</w:t>
      </w:r>
      <w:r>
        <w:rPr>
          <w:spacing w:val="-6"/>
        </w:rPr>
        <w:t> </w:t>
      </w:r>
      <w:r>
        <w:rPr/>
        <w:t>изделия.</w:t>
      </w:r>
      <w:r>
        <w:rPr>
          <w:spacing w:val="-68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качества</w:t>
      </w:r>
      <w:r>
        <w:rPr>
          <w:spacing w:val="-1"/>
        </w:rPr>
        <w:t> </w:t>
      </w:r>
      <w:r>
        <w:rPr/>
        <w:t>проектного</w:t>
      </w:r>
      <w:r>
        <w:rPr>
          <w:spacing w:val="-2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тонколистового</w:t>
      </w:r>
      <w:r>
        <w:rPr>
          <w:spacing w:val="-2"/>
        </w:rPr>
        <w:t> </w:t>
      </w:r>
      <w:r>
        <w:rPr/>
        <w:t>металла.</w:t>
      </w:r>
    </w:p>
    <w:p>
      <w:pPr>
        <w:pStyle w:val="BodyText"/>
        <w:spacing w:before="1"/>
        <w:ind w:left="1350" w:firstLine="0"/>
      </w:pPr>
      <w:r>
        <w:rPr/>
        <w:t>Технологии</w:t>
      </w:r>
      <w:r>
        <w:rPr>
          <w:spacing w:val="-5"/>
        </w:rPr>
        <w:t> </w:t>
      </w:r>
      <w:r>
        <w:rPr/>
        <w:t>обработки</w:t>
      </w:r>
      <w:r>
        <w:rPr>
          <w:spacing w:val="-5"/>
        </w:rPr>
        <w:t> </w:t>
      </w:r>
      <w:r>
        <w:rPr/>
        <w:t>пищевых</w:t>
      </w:r>
      <w:r>
        <w:rPr>
          <w:spacing w:val="-9"/>
        </w:rPr>
        <w:t> </w:t>
      </w:r>
      <w:r>
        <w:rPr/>
        <w:t>продуктов (6</w:t>
      </w:r>
      <w:r>
        <w:rPr>
          <w:spacing w:val="-4"/>
        </w:rPr>
        <w:t> </w:t>
      </w:r>
      <w:r>
        <w:rPr/>
        <w:t>часов).</w:t>
      </w:r>
    </w:p>
    <w:p>
      <w:pPr>
        <w:pStyle w:val="BodyText"/>
        <w:spacing w:line="348" w:lineRule="auto" w:before="149"/>
        <w:ind w:right="492"/>
      </w:pPr>
      <w:r>
        <w:rPr/>
        <w:t>Молоко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молочные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питании.</w:t>
      </w:r>
      <w:r>
        <w:rPr>
          <w:spacing w:val="1"/>
        </w:rPr>
        <w:t> </w:t>
      </w:r>
      <w:r>
        <w:rPr/>
        <w:t>Пищевая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молока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молочных</w:t>
      </w:r>
      <w:r>
        <w:rPr>
          <w:spacing w:val="1"/>
        </w:rPr>
        <w:t> </w:t>
      </w:r>
      <w:r>
        <w:rPr/>
        <w:t>продуктов.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молока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молочных</w:t>
      </w:r>
      <w:r>
        <w:rPr>
          <w:spacing w:val="1"/>
        </w:rPr>
        <w:t> </w:t>
      </w:r>
      <w:r>
        <w:rPr/>
        <w:t>продуктов.</w:t>
      </w:r>
    </w:p>
    <w:p>
      <w:pPr>
        <w:pStyle w:val="BodyText"/>
        <w:spacing w:before="6"/>
        <w:ind w:left="1350" w:firstLine="0"/>
      </w:pPr>
      <w:r>
        <w:rPr/>
        <w:t>Определение</w:t>
      </w:r>
      <w:r>
        <w:rPr>
          <w:spacing w:val="-7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молочных</w:t>
      </w:r>
      <w:r>
        <w:rPr>
          <w:spacing w:val="-11"/>
        </w:rPr>
        <w:t> </w:t>
      </w:r>
      <w:r>
        <w:rPr/>
        <w:t>продуктов,</w:t>
      </w:r>
      <w:r>
        <w:rPr>
          <w:spacing w:val="-5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хранения</w:t>
      </w:r>
      <w:r>
        <w:rPr>
          <w:spacing w:val="-7"/>
        </w:rPr>
        <w:t> </w:t>
      </w:r>
      <w:r>
        <w:rPr/>
        <w:t>продуктов.</w:t>
      </w:r>
    </w:p>
    <w:p>
      <w:pPr>
        <w:pStyle w:val="BodyText"/>
        <w:spacing w:line="350" w:lineRule="auto" w:before="148"/>
        <w:ind w:right="499"/>
      </w:pPr>
      <w:r>
        <w:rPr/>
        <w:t>Виды</w:t>
      </w:r>
      <w:r>
        <w:rPr>
          <w:spacing w:val="1"/>
        </w:rPr>
        <w:t> </w:t>
      </w:r>
      <w:r>
        <w:rPr/>
        <w:t>теста.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теста</w:t>
      </w:r>
      <w:r>
        <w:rPr>
          <w:spacing w:val="1"/>
        </w:rPr>
        <w:t> </w:t>
      </w:r>
      <w:r>
        <w:rPr/>
        <w:t>(тесто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вареников,</w:t>
      </w:r>
      <w:r>
        <w:rPr>
          <w:spacing w:val="2"/>
        </w:rPr>
        <w:t> </w:t>
      </w:r>
      <w:r>
        <w:rPr/>
        <w:t>песочное</w:t>
      </w:r>
      <w:r>
        <w:rPr>
          <w:spacing w:val="1"/>
        </w:rPr>
        <w:t> </w:t>
      </w:r>
      <w:r>
        <w:rPr/>
        <w:t>тесто,</w:t>
      </w:r>
      <w:r>
        <w:rPr>
          <w:spacing w:val="2"/>
        </w:rPr>
        <w:t> </w:t>
      </w:r>
      <w:r>
        <w:rPr/>
        <w:t>бисквитное</w:t>
      </w:r>
      <w:r>
        <w:rPr>
          <w:spacing w:val="1"/>
        </w:rPr>
        <w:t> </w:t>
      </w:r>
      <w:r>
        <w:rPr/>
        <w:t>тесто,</w:t>
      </w:r>
      <w:r>
        <w:rPr>
          <w:spacing w:val="2"/>
        </w:rPr>
        <w:t> </w:t>
      </w:r>
      <w:r>
        <w:rPr/>
        <w:t>дрожжевое</w:t>
      </w:r>
      <w:r>
        <w:rPr>
          <w:spacing w:val="1"/>
        </w:rPr>
        <w:t> </w:t>
      </w:r>
      <w:r>
        <w:rPr/>
        <w:t>тесто).</w:t>
      </w:r>
    </w:p>
    <w:p>
      <w:pPr>
        <w:pStyle w:val="BodyText"/>
        <w:spacing w:before="1"/>
        <w:ind w:left="1350" w:firstLine="0"/>
      </w:pPr>
      <w:r>
        <w:rPr/>
        <w:t>Профессии,</w:t>
      </w:r>
      <w:r>
        <w:rPr>
          <w:spacing w:val="-7"/>
        </w:rPr>
        <w:t> </w:t>
      </w:r>
      <w:r>
        <w:rPr/>
        <w:t>связанные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пищевым</w:t>
      </w:r>
      <w:r>
        <w:rPr>
          <w:spacing w:val="-7"/>
        </w:rPr>
        <w:t> </w:t>
      </w:r>
      <w:r>
        <w:rPr/>
        <w:t>производством.</w:t>
      </w:r>
    </w:p>
    <w:p>
      <w:pPr>
        <w:pStyle w:val="BodyText"/>
        <w:spacing w:line="348" w:lineRule="auto" w:before="149"/>
        <w:ind w:left="1350" w:firstLine="0"/>
        <w:jc w:val="left"/>
      </w:pPr>
      <w:r>
        <w:rPr/>
        <w:t>Групповой</w:t>
      </w:r>
      <w:r>
        <w:rPr>
          <w:spacing w:val="-7"/>
        </w:rPr>
        <w:t> </w:t>
      </w:r>
      <w:r>
        <w:rPr/>
        <w:t>проект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теме «Технологии</w:t>
      </w:r>
      <w:r>
        <w:rPr>
          <w:spacing w:val="-2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пищевых</w:t>
      </w:r>
      <w:r>
        <w:rPr>
          <w:spacing w:val="-10"/>
        </w:rPr>
        <w:t> </w:t>
      </w:r>
      <w:r>
        <w:rPr/>
        <w:t>продуктов».</w:t>
      </w:r>
      <w:r>
        <w:rPr>
          <w:spacing w:val="-67"/>
        </w:rPr>
        <w:t> </w:t>
      </w:r>
      <w:r>
        <w:rPr/>
        <w:t>Технологии обработки текстильных</w:t>
      </w:r>
      <w:r>
        <w:rPr>
          <w:spacing w:val="-3"/>
        </w:rPr>
        <w:t> </w:t>
      </w:r>
      <w:r>
        <w:rPr/>
        <w:t>материалов.</w:t>
      </w:r>
    </w:p>
    <w:p>
      <w:pPr>
        <w:pStyle w:val="BodyText"/>
        <w:spacing w:before="2"/>
        <w:ind w:left="1350" w:firstLine="0"/>
        <w:jc w:val="left"/>
      </w:pPr>
      <w:r>
        <w:rPr>
          <w:spacing w:val="-2"/>
        </w:rPr>
        <w:t>Современные</w:t>
      </w:r>
      <w:r>
        <w:rPr>
          <w:spacing w:val="-8"/>
        </w:rPr>
        <w:t> </w:t>
      </w:r>
      <w:r>
        <w:rPr>
          <w:spacing w:val="-2"/>
        </w:rPr>
        <w:t>текстильные</w:t>
      </w:r>
      <w:r>
        <w:rPr>
          <w:spacing w:val="-11"/>
        </w:rPr>
        <w:t> </w:t>
      </w:r>
      <w:r>
        <w:rPr>
          <w:spacing w:val="-1"/>
        </w:rPr>
        <w:t>материалы,</w:t>
      </w:r>
      <w:r>
        <w:rPr>
          <w:spacing w:val="-14"/>
        </w:rPr>
        <w:t> </w:t>
      </w:r>
      <w:r>
        <w:rPr>
          <w:spacing w:val="-1"/>
        </w:rPr>
        <w:t>получение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свойства.</w:t>
      </w:r>
    </w:p>
    <w:p>
      <w:pPr>
        <w:pStyle w:val="BodyText"/>
        <w:spacing w:line="350" w:lineRule="auto" w:before="149"/>
        <w:ind w:left="1350" w:right="510" w:firstLine="0"/>
        <w:jc w:val="left"/>
      </w:pPr>
      <w:r>
        <w:rPr/>
        <w:t>Сравнение</w:t>
      </w:r>
      <w:r>
        <w:rPr>
          <w:spacing w:val="-6"/>
        </w:rPr>
        <w:t> </w:t>
      </w:r>
      <w:r>
        <w:rPr/>
        <w:t>свойств</w:t>
      </w:r>
      <w:r>
        <w:rPr>
          <w:spacing w:val="-6"/>
        </w:rPr>
        <w:t> </w:t>
      </w:r>
      <w:r>
        <w:rPr/>
        <w:t>тканей,</w:t>
      </w:r>
      <w:r>
        <w:rPr>
          <w:spacing w:val="-5"/>
        </w:rPr>
        <w:t> </w:t>
      </w:r>
      <w:r>
        <w:rPr/>
        <w:t>выбор</w:t>
      </w:r>
      <w:r>
        <w:rPr>
          <w:spacing w:val="-6"/>
        </w:rPr>
        <w:t> </w:t>
      </w:r>
      <w:r>
        <w:rPr/>
        <w:t>ткани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учётом</w:t>
      </w:r>
      <w:r>
        <w:rPr>
          <w:spacing w:val="-5"/>
        </w:rPr>
        <w:t> </w:t>
      </w:r>
      <w:r>
        <w:rPr/>
        <w:t>эксплуатации</w:t>
      </w:r>
      <w:r>
        <w:rPr>
          <w:spacing w:val="-6"/>
        </w:rPr>
        <w:t> </w:t>
      </w:r>
      <w:r>
        <w:rPr/>
        <w:t>изделия.</w:t>
      </w:r>
      <w:r>
        <w:rPr>
          <w:spacing w:val="-67"/>
        </w:rPr>
        <w:t> </w:t>
      </w:r>
      <w:r>
        <w:rPr/>
        <w:t>Одежда,</w:t>
      </w:r>
      <w:r>
        <w:rPr>
          <w:spacing w:val="3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одежды.</w:t>
      </w:r>
      <w:r>
        <w:rPr>
          <w:spacing w:val="3"/>
        </w:rPr>
        <w:t> </w:t>
      </w:r>
      <w:r>
        <w:rPr/>
        <w:t>Мода</w:t>
      </w:r>
      <w:r>
        <w:rPr>
          <w:spacing w:val="-2"/>
        </w:rPr>
        <w:t> </w:t>
      </w:r>
      <w:r>
        <w:rPr/>
        <w:t>и стиль.</w:t>
      </w:r>
    </w:p>
    <w:p>
      <w:pPr>
        <w:pStyle w:val="BodyText"/>
        <w:spacing w:line="348" w:lineRule="auto" w:before="1"/>
        <w:jc w:val="left"/>
      </w:pPr>
      <w:r>
        <w:rPr/>
        <w:t>Индивидуальный</w:t>
      </w:r>
      <w:r>
        <w:rPr>
          <w:spacing w:val="13"/>
        </w:rPr>
        <w:t> </w:t>
      </w:r>
      <w:r>
        <w:rPr/>
        <w:t>творческий</w:t>
      </w:r>
      <w:r>
        <w:rPr>
          <w:spacing w:val="13"/>
        </w:rPr>
        <w:t> </w:t>
      </w:r>
      <w:r>
        <w:rPr/>
        <w:t>(учебный)</w:t>
      </w:r>
      <w:r>
        <w:rPr>
          <w:spacing w:val="12"/>
        </w:rPr>
        <w:t> </w:t>
      </w:r>
      <w:r>
        <w:rPr/>
        <w:t>проект</w:t>
      </w:r>
      <w:r>
        <w:rPr>
          <w:spacing w:val="16"/>
        </w:rPr>
        <w:t> </w:t>
      </w:r>
      <w:r>
        <w:rPr/>
        <w:t>«Изделие</w:t>
      </w:r>
      <w:r>
        <w:rPr>
          <w:spacing w:val="14"/>
        </w:rPr>
        <w:t> </w:t>
      </w:r>
      <w:r>
        <w:rPr/>
        <w:t>из</w:t>
      </w:r>
      <w:r>
        <w:rPr>
          <w:spacing w:val="14"/>
        </w:rPr>
        <w:t> </w:t>
      </w:r>
      <w:r>
        <w:rPr/>
        <w:t>текстильных</w:t>
      </w:r>
      <w:r>
        <w:rPr>
          <w:spacing w:val="-67"/>
        </w:rPr>
        <w:t> </w:t>
      </w:r>
      <w:r>
        <w:rPr/>
        <w:t>материалов».</w:t>
      </w:r>
    </w:p>
    <w:p>
      <w:pPr>
        <w:pStyle w:val="BodyText"/>
        <w:tabs>
          <w:tab w:pos="10301" w:val="left" w:leader="none"/>
        </w:tabs>
        <w:spacing w:line="350" w:lineRule="auto" w:before="3"/>
        <w:ind w:right="494"/>
        <w:jc w:val="left"/>
      </w:pPr>
      <w:r>
        <w:rPr/>
        <w:t>Чертёж</w:t>
      </w:r>
      <w:r>
        <w:rPr>
          <w:spacing w:val="114"/>
        </w:rPr>
        <w:t> </w:t>
      </w:r>
      <w:r>
        <w:rPr/>
        <w:t>выкроек</w:t>
      </w:r>
      <w:r>
        <w:rPr>
          <w:spacing w:val="114"/>
        </w:rPr>
        <w:t> </w:t>
      </w:r>
      <w:r>
        <w:rPr/>
        <w:t>проектного</w:t>
      </w:r>
      <w:r>
        <w:rPr>
          <w:spacing w:val="115"/>
        </w:rPr>
        <w:t> </w:t>
      </w:r>
      <w:r>
        <w:rPr/>
        <w:t>швейного</w:t>
      </w:r>
      <w:r>
        <w:rPr>
          <w:spacing w:val="114"/>
        </w:rPr>
        <w:t> </w:t>
      </w:r>
      <w:r>
        <w:rPr/>
        <w:t>изделия</w:t>
      </w:r>
      <w:r>
        <w:rPr>
          <w:spacing w:val="116"/>
        </w:rPr>
        <w:t> </w:t>
      </w:r>
      <w:r>
        <w:rPr/>
        <w:t>(например,</w:t>
      </w:r>
      <w:r>
        <w:rPr>
          <w:spacing w:val="118"/>
        </w:rPr>
        <w:t> </w:t>
      </w:r>
      <w:r>
        <w:rPr/>
        <w:t>укладка</w:t>
        <w:tab/>
      </w:r>
      <w:r>
        <w:rPr>
          <w:spacing w:val="-2"/>
        </w:rPr>
        <w:t>для</w:t>
      </w:r>
      <w:r>
        <w:rPr>
          <w:spacing w:val="-67"/>
        </w:rPr>
        <w:t> </w:t>
      </w:r>
      <w:r>
        <w:rPr/>
        <w:t>инструментов,</w:t>
      </w:r>
      <w:r>
        <w:rPr>
          <w:spacing w:val="2"/>
        </w:rPr>
        <w:t> </w:t>
      </w:r>
      <w:r>
        <w:rPr/>
        <w:t>сумка,</w:t>
      </w:r>
      <w:r>
        <w:rPr>
          <w:spacing w:val="2"/>
        </w:rPr>
        <w:t> </w:t>
      </w:r>
      <w:r>
        <w:rPr/>
        <w:t>рюкзак;</w:t>
      </w:r>
      <w:r>
        <w:rPr>
          <w:spacing w:val="-1"/>
        </w:rPr>
        <w:t> </w:t>
      </w:r>
      <w:r>
        <w:rPr/>
        <w:t>изделие в</w:t>
      </w:r>
      <w:r>
        <w:rPr>
          <w:spacing w:val="2"/>
        </w:rPr>
        <w:t> </w:t>
      </w:r>
      <w:r>
        <w:rPr/>
        <w:t>технике лоскутной</w:t>
      </w:r>
      <w:r>
        <w:rPr>
          <w:spacing w:val="-1"/>
        </w:rPr>
        <w:t> </w:t>
      </w:r>
      <w:r>
        <w:rPr/>
        <w:t>пластики).</w:t>
      </w:r>
    </w:p>
    <w:p>
      <w:pPr>
        <w:pStyle w:val="BodyText"/>
        <w:spacing w:line="350" w:lineRule="auto"/>
        <w:jc w:val="left"/>
      </w:pPr>
      <w:r>
        <w:rPr/>
        <w:t>Выполнение</w:t>
      </w:r>
      <w:r>
        <w:rPr>
          <w:spacing w:val="62"/>
        </w:rPr>
        <w:t> </w:t>
      </w:r>
      <w:r>
        <w:rPr/>
        <w:t>технологических</w:t>
      </w:r>
      <w:r>
        <w:rPr>
          <w:spacing w:val="58"/>
        </w:rPr>
        <w:t> </w:t>
      </w:r>
      <w:r>
        <w:rPr/>
        <w:t>операций</w:t>
      </w:r>
      <w:r>
        <w:rPr>
          <w:spacing w:val="61"/>
        </w:rPr>
        <w:t> </w:t>
      </w:r>
      <w:r>
        <w:rPr/>
        <w:t>по</w:t>
      </w:r>
      <w:r>
        <w:rPr>
          <w:spacing w:val="62"/>
        </w:rPr>
        <w:t> </w:t>
      </w:r>
      <w:r>
        <w:rPr/>
        <w:t>раскрою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/>
        <w:t>пошиву</w:t>
      </w:r>
      <w:r>
        <w:rPr>
          <w:spacing w:val="57"/>
        </w:rPr>
        <w:t> </w:t>
      </w:r>
      <w:r>
        <w:rPr/>
        <w:t>проектного</w:t>
      </w:r>
      <w:r>
        <w:rPr>
          <w:spacing w:val="-67"/>
        </w:rPr>
        <w:t> </w:t>
      </w:r>
      <w:r>
        <w:rPr/>
        <w:t>изделия,</w:t>
      </w:r>
      <w:r>
        <w:rPr>
          <w:spacing w:val="3"/>
        </w:rPr>
        <w:t> </w:t>
      </w:r>
      <w:r>
        <w:rPr/>
        <w:t>отделке</w:t>
      </w:r>
      <w:r>
        <w:rPr>
          <w:spacing w:val="2"/>
        </w:rPr>
        <w:t> </w:t>
      </w:r>
      <w:r>
        <w:rPr/>
        <w:t>изделия.</w:t>
      </w:r>
    </w:p>
    <w:p>
      <w:pPr>
        <w:pStyle w:val="BodyText"/>
        <w:spacing w:line="348" w:lineRule="auto" w:before="1"/>
        <w:ind w:left="1350" w:right="2487" w:firstLine="0"/>
        <w:jc w:val="left"/>
      </w:pPr>
      <w:r>
        <w:rPr>
          <w:spacing w:val="-2"/>
        </w:rPr>
        <w:t>Оценка</w:t>
      </w:r>
      <w:r>
        <w:rPr>
          <w:spacing w:val="-15"/>
        </w:rPr>
        <w:t> </w:t>
      </w:r>
      <w:r>
        <w:rPr>
          <w:spacing w:val="-2"/>
        </w:rPr>
        <w:t>качества</w:t>
      </w:r>
      <w:r>
        <w:rPr>
          <w:spacing w:val="-15"/>
        </w:rPr>
        <w:t> </w:t>
      </w:r>
      <w:r>
        <w:rPr>
          <w:spacing w:val="-1"/>
        </w:rPr>
        <w:t>изготовления</w:t>
      </w:r>
      <w:r>
        <w:rPr>
          <w:spacing w:val="-14"/>
        </w:rPr>
        <w:t> </w:t>
      </w:r>
      <w:r>
        <w:rPr>
          <w:spacing w:val="-1"/>
        </w:rPr>
        <w:t>проектного</w:t>
      </w:r>
      <w:r>
        <w:rPr>
          <w:spacing w:val="-16"/>
        </w:rPr>
        <w:t> </w:t>
      </w:r>
      <w:r>
        <w:rPr>
          <w:spacing w:val="-1"/>
        </w:rPr>
        <w:t>швейного</w:t>
      </w:r>
      <w:r>
        <w:rPr>
          <w:spacing w:val="-15"/>
        </w:rPr>
        <w:t> </w:t>
      </w:r>
      <w:r>
        <w:rPr>
          <w:spacing w:val="-1"/>
        </w:rPr>
        <w:t>изделия.</w:t>
      </w:r>
      <w:r>
        <w:rPr>
          <w:spacing w:val="-67"/>
        </w:rPr>
        <w:t> </w:t>
      </w:r>
      <w:r>
        <w:rPr/>
        <w:t>7 класс.</w:t>
      </w:r>
    </w:p>
    <w:p>
      <w:pPr>
        <w:pStyle w:val="BodyText"/>
        <w:spacing w:before="3"/>
        <w:ind w:left="1350" w:firstLine="0"/>
        <w:jc w:val="left"/>
      </w:pPr>
      <w:r>
        <w:rPr>
          <w:spacing w:val="-1"/>
        </w:rPr>
        <w:t>Технологии</w:t>
      </w:r>
      <w:r>
        <w:rPr>
          <w:spacing w:val="-16"/>
        </w:rPr>
        <w:t> </w:t>
      </w:r>
      <w:r>
        <w:rPr>
          <w:spacing w:val="-1"/>
        </w:rPr>
        <w:t>обработки</w:t>
      </w:r>
      <w:r>
        <w:rPr>
          <w:spacing w:val="-16"/>
        </w:rPr>
        <w:t> </w:t>
      </w:r>
      <w:r>
        <w:rPr>
          <w:spacing w:val="-1"/>
        </w:rPr>
        <w:t>конструкционных</w:t>
      </w:r>
      <w:r>
        <w:rPr>
          <w:spacing w:val="-15"/>
        </w:rPr>
        <w:t> </w:t>
      </w:r>
      <w:r>
        <w:rPr>
          <w:spacing w:val="-1"/>
        </w:rPr>
        <w:t>материалов.</w:t>
      </w:r>
    </w:p>
    <w:p>
      <w:pPr>
        <w:pStyle w:val="BodyText"/>
        <w:spacing w:line="350" w:lineRule="auto" w:before="148"/>
        <w:ind w:right="507"/>
      </w:pPr>
      <w:r>
        <w:rPr/>
        <w:t>Обработка</w:t>
      </w:r>
      <w:r>
        <w:rPr>
          <w:spacing w:val="1"/>
        </w:rPr>
        <w:t> </w:t>
      </w:r>
      <w:r>
        <w:rPr/>
        <w:t>древесины.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механической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конструкционных</w:t>
      </w:r>
      <w:r>
        <w:rPr>
          <w:spacing w:val="-6"/>
        </w:rPr>
        <w:t> </w:t>
      </w:r>
      <w:r>
        <w:rPr/>
        <w:t>материалов.</w:t>
      </w:r>
      <w:r>
        <w:rPr>
          <w:spacing w:val="2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отделки</w:t>
      </w:r>
      <w:r>
        <w:rPr>
          <w:spacing w:val="-2"/>
        </w:rPr>
        <w:t> </w:t>
      </w:r>
      <w:r>
        <w:rPr/>
        <w:t>изделий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древесины.</w:t>
      </w:r>
    </w:p>
    <w:p>
      <w:pPr>
        <w:pStyle w:val="BodyText"/>
        <w:spacing w:line="350" w:lineRule="auto" w:before="1"/>
        <w:ind w:right="501"/>
      </w:pPr>
      <w:r>
        <w:rPr/>
        <w:t>Обработка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Конструкционная</w:t>
      </w:r>
      <w:r>
        <w:rPr>
          <w:spacing w:val="1"/>
        </w:rPr>
        <w:t> </w:t>
      </w:r>
      <w:r>
        <w:rPr/>
        <w:t>сталь.</w:t>
      </w:r>
      <w:r>
        <w:rPr>
          <w:spacing w:val="1"/>
        </w:rPr>
        <w:t> </w:t>
      </w:r>
      <w:r>
        <w:rPr/>
        <w:t>Токарно-винторезный</w:t>
      </w:r>
      <w:r>
        <w:rPr>
          <w:spacing w:val="1"/>
        </w:rPr>
        <w:t> </w:t>
      </w:r>
      <w:r>
        <w:rPr/>
        <w:t>станок.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металлопроката.</w:t>
      </w:r>
      <w:r>
        <w:rPr>
          <w:spacing w:val="1"/>
        </w:rPr>
        <w:t> </w:t>
      </w:r>
      <w:r>
        <w:rPr/>
        <w:t>Резьба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резьбовые</w:t>
      </w:r>
      <w:r>
        <w:rPr>
          <w:spacing w:val="1"/>
        </w:rPr>
        <w:t> </w:t>
      </w:r>
      <w:r>
        <w:rPr/>
        <w:t>соединения.</w:t>
      </w:r>
      <w:r>
        <w:rPr>
          <w:spacing w:val="1"/>
        </w:rPr>
        <w:t> </w:t>
      </w:r>
      <w:r>
        <w:rPr/>
        <w:t>Нарезание</w:t>
      </w:r>
      <w:r>
        <w:rPr>
          <w:spacing w:val="1"/>
        </w:rPr>
        <w:t> </w:t>
      </w:r>
      <w:r>
        <w:rPr/>
        <w:t>резьбы.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металлических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клеем.</w:t>
      </w:r>
      <w:r>
        <w:rPr>
          <w:spacing w:val="3"/>
        </w:rPr>
        <w:t> </w:t>
      </w:r>
      <w:r>
        <w:rPr/>
        <w:t>Отделка</w:t>
      </w:r>
      <w:r>
        <w:rPr>
          <w:spacing w:val="2"/>
        </w:rPr>
        <w:t> </w:t>
      </w:r>
      <w:r>
        <w:rPr/>
        <w:t>деталей.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Пластмасса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материалы: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использование.</w:t>
      </w:r>
    </w:p>
    <w:p>
      <w:pPr>
        <w:pStyle w:val="BodyText"/>
        <w:spacing w:line="350" w:lineRule="auto" w:before="1"/>
        <w:ind w:right="508"/>
      </w:pPr>
      <w:r>
        <w:rPr/>
        <w:t>Индивидуальный</w:t>
      </w:r>
      <w:r>
        <w:rPr>
          <w:spacing w:val="1"/>
        </w:rPr>
        <w:t> </w:t>
      </w:r>
      <w:r>
        <w:rPr/>
        <w:t>творческий</w:t>
      </w:r>
      <w:r>
        <w:rPr>
          <w:spacing w:val="1"/>
        </w:rPr>
        <w:t> </w:t>
      </w:r>
      <w:r>
        <w:rPr/>
        <w:t>(учебный)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«Изделие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конструкционных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поделочных</w:t>
      </w:r>
      <w:r>
        <w:rPr>
          <w:spacing w:val="-3"/>
        </w:rPr>
        <w:t> </w:t>
      </w:r>
      <w:r>
        <w:rPr/>
        <w:t>материалов».</w:t>
      </w:r>
    </w:p>
    <w:p>
      <w:pPr>
        <w:pStyle w:val="BodyText"/>
        <w:spacing w:before="1"/>
        <w:ind w:left="1350" w:firstLine="0"/>
      </w:pPr>
      <w:r>
        <w:rPr/>
        <w:t>Технологии</w:t>
      </w:r>
      <w:r>
        <w:rPr>
          <w:spacing w:val="-7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пищевых</w:t>
      </w:r>
      <w:r>
        <w:rPr>
          <w:spacing w:val="-9"/>
        </w:rPr>
        <w:t> </w:t>
      </w:r>
      <w:r>
        <w:rPr/>
        <w:t>продуктов.</w:t>
      </w:r>
    </w:p>
    <w:p>
      <w:pPr>
        <w:pStyle w:val="BodyText"/>
        <w:spacing w:line="350" w:lineRule="auto" w:before="144"/>
        <w:ind w:right="497"/>
      </w:pPr>
      <w:r>
        <w:rPr/>
        <w:t>Рыба,</w:t>
      </w:r>
      <w:r>
        <w:rPr>
          <w:spacing w:val="1"/>
        </w:rPr>
        <w:t> </w:t>
      </w:r>
      <w:r>
        <w:rPr/>
        <w:t>морепродукты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питании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Пищевая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рыбы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морепродуктов.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промысловых</w:t>
      </w:r>
      <w:r>
        <w:rPr>
          <w:spacing w:val="1"/>
        </w:rPr>
        <w:t> </w:t>
      </w:r>
      <w:r>
        <w:rPr/>
        <w:t>рыб.</w:t>
      </w:r>
      <w:r>
        <w:rPr>
          <w:spacing w:val="1"/>
        </w:rPr>
        <w:t> </w:t>
      </w:r>
      <w:r>
        <w:rPr/>
        <w:t>Охлаждённая,</w:t>
      </w:r>
      <w:r>
        <w:rPr>
          <w:spacing w:val="1"/>
        </w:rPr>
        <w:t> </w:t>
      </w:r>
      <w:r>
        <w:rPr/>
        <w:t>мороженая</w:t>
      </w:r>
      <w:r>
        <w:rPr>
          <w:spacing w:val="1"/>
        </w:rPr>
        <w:t> </w:t>
      </w:r>
      <w:r>
        <w:rPr/>
        <w:t>рыба.</w:t>
      </w:r>
      <w:r>
        <w:rPr>
          <w:spacing w:val="1"/>
        </w:rPr>
        <w:t> </w:t>
      </w:r>
      <w:r>
        <w:rPr/>
        <w:t>Механическая обработка рыбы. Показатели свежести рыбы. Кулинарная разделка</w:t>
      </w:r>
      <w:r>
        <w:rPr>
          <w:spacing w:val="1"/>
        </w:rPr>
        <w:t> </w:t>
      </w:r>
      <w:r>
        <w:rPr/>
        <w:t>рыбы.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рыбы.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рыбных</w:t>
      </w:r>
      <w:r>
        <w:rPr>
          <w:spacing w:val="1"/>
        </w:rPr>
        <w:t> </w:t>
      </w:r>
      <w:r>
        <w:rPr/>
        <w:t>блюд.</w:t>
      </w:r>
      <w:r>
        <w:rPr>
          <w:spacing w:val="1"/>
        </w:rPr>
        <w:t> </w:t>
      </w:r>
      <w:r>
        <w:rPr/>
        <w:t>Рыбные</w:t>
      </w:r>
      <w:r>
        <w:rPr>
          <w:spacing w:val="1"/>
        </w:rPr>
        <w:t> </w:t>
      </w:r>
      <w:r>
        <w:rPr/>
        <w:t>консервы.</w:t>
      </w:r>
    </w:p>
    <w:p>
      <w:pPr>
        <w:pStyle w:val="BodyText"/>
        <w:spacing w:line="348" w:lineRule="auto" w:before="2"/>
        <w:ind w:right="499"/>
      </w:pPr>
      <w:r>
        <w:rPr/>
        <w:t>Мясо животных, мясо птицы в питании человека. Пищевая ценность мяса.</w:t>
      </w:r>
      <w:r>
        <w:rPr>
          <w:spacing w:val="1"/>
        </w:rPr>
        <w:t> </w:t>
      </w:r>
      <w:r>
        <w:rPr/>
        <w:t>Механическая обработка мяса животных (говядина, свинина, баранина), обработка</w:t>
      </w:r>
      <w:r>
        <w:rPr>
          <w:spacing w:val="1"/>
        </w:rPr>
        <w:t> </w:t>
      </w:r>
      <w:r>
        <w:rPr/>
        <w:t>мяса птицы.</w:t>
      </w:r>
      <w:r>
        <w:rPr>
          <w:spacing w:val="1"/>
        </w:rPr>
        <w:t> </w:t>
      </w:r>
      <w:r>
        <w:rPr/>
        <w:t>Показатели</w:t>
      </w:r>
      <w:r>
        <w:rPr>
          <w:spacing w:val="-1"/>
        </w:rPr>
        <w:t> </w:t>
      </w:r>
      <w:r>
        <w:rPr/>
        <w:t>свежести</w:t>
      </w:r>
      <w:r>
        <w:rPr>
          <w:spacing w:val="-1"/>
        </w:rPr>
        <w:t> </w:t>
      </w:r>
      <w:r>
        <w:rPr/>
        <w:t>мяса.</w:t>
      </w:r>
      <w:r>
        <w:rPr>
          <w:spacing w:val="2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тепловой</w:t>
      </w:r>
      <w:r>
        <w:rPr>
          <w:spacing w:val="-1"/>
        </w:rPr>
        <w:t> </w:t>
      </w:r>
      <w:r>
        <w:rPr/>
        <w:t>обработки</w:t>
      </w:r>
      <w:r>
        <w:rPr>
          <w:spacing w:val="-1"/>
        </w:rPr>
        <w:t> </w:t>
      </w:r>
      <w:r>
        <w:rPr/>
        <w:t>мяса.</w:t>
      </w:r>
    </w:p>
    <w:p>
      <w:pPr>
        <w:pStyle w:val="BodyText"/>
        <w:spacing w:before="6"/>
        <w:ind w:left="1350" w:firstLine="0"/>
      </w:pPr>
      <w:r>
        <w:rPr/>
        <w:t>Блюда</w:t>
      </w:r>
      <w:r>
        <w:rPr>
          <w:spacing w:val="-4"/>
        </w:rPr>
        <w:t> </w:t>
      </w:r>
      <w:r>
        <w:rPr/>
        <w:t>национальной</w:t>
      </w:r>
      <w:r>
        <w:rPr>
          <w:spacing w:val="-4"/>
        </w:rPr>
        <w:t> </w:t>
      </w:r>
      <w:r>
        <w:rPr/>
        <w:t>кухни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мяса,</w:t>
      </w:r>
      <w:r>
        <w:rPr>
          <w:spacing w:val="-2"/>
        </w:rPr>
        <w:t> </w:t>
      </w:r>
      <w:r>
        <w:rPr/>
        <w:t>рыбы.</w:t>
      </w:r>
    </w:p>
    <w:p>
      <w:pPr>
        <w:pStyle w:val="BodyText"/>
        <w:spacing w:before="149"/>
        <w:ind w:left="1350" w:firstLine="0"/>
      </w:pPr>
      <w:r>
        <w:rPr/>
        <w:t>Групповой</w:t>
      </w:r>
      <w:r>
        <w:rPr>
          <w:spacing w:val="-6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теме «Технологии</w:t>
      </w:r>
      <w:r>
        <w:rPr>
          <w:spacing w:val="-1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пищевых</w:t>
      </w:r>
      <w:r>
        <w:rPr>
          <w:spacing w:val="-9"/>
        </w:rPr>
        <w:t> </w:t>
      </w:r>
      <w:r>
        <w:rPr/>
        <w:t>продуктов».</w:t>
      </w:r>
    </w:p>
    <w:p>
      <w:pPr>
        <w:pStyle w:val="BodyText"/>
        <w:spacing w:before="148"/>
        <w:ind w:left="1566" w:firstLine="0"/>
      </w:pPr>
      <w:r>
        <w:rPr/>
        <w:t>Модуль</w:t>
      </w:r>
      <w:r>
        <w:rPr>
          <w:spacing w:val="-10"/>
        </w:rPr>
        <w:t> </w:t>
      </w:r>
      <w:r>
        <w:rPr/>
        <w:t>«Робототехника».</w:t>
      </w:r>
    </w:p>
    <w:p>
      <w:pPr>
        <w:pStyle w:val="ListParagraph"/>
        <w:numPr>
          <w:ilvl w:val="0"/>
          <w:numId w:val="73"/>
        </w:numPr>
        <w:tabs>
          <w:tab w:pos="1562" w:val="left" w:leader="none"/>
        </w:tabs>
        <w:spacing w:line="240" w:lineRule="auto" w:before="144" w:after="0"/>
        <w:ind w:left="1561" w:right="0" w:hanging="212"/>
        <w:jc w:val="both"/>
        <w:rPr>
          <w:sz w:val="28"/>
        </w:rPr>
      </w:pPr>
      <w:r>
        <w:rPr>
          <w:sz w:val="28"/>
        </w:rPr>
        <w:t>класс.</w:t>
      </w:r>
    </w:p>
    <w:p>
      <w:pPr>
        <w:pStyle w:val="BodyText"/>
        <w:spacing w:before="149"/>
        <w:ind w:left="1350" w:firstLine="0"/>
      </w:pPr>
      <w:r>
        <w:rPr/>
        <w:t>Автоматизация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роботизация.</w:t>
      </w:r>
      <w:r>
        <w:rPr>
          <w:spacing w:val="-2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робота.</w:t>
      </w:r>
    </w:p>
    <w:p>
      <w:pPr>
        <w:pStyle w:val="BodyText"/>
        <w:spacing w:line="350" w:lineRule="auto" w:before="148"/>
        <w:ind w:right="497"/>
      </w:pPr>
      <w:r>
        <w:rPr/>
        <w:t>Классификация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роботов.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роботов,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назначение.</w:t>
      </w:r>
    </w:p>
    <w:p>
      <w:pPr>
        <w:pStyle w:val="BodyText"/>
        <w:spacing w:line="350" w:lineRule="auto" w:before="1"/>
        <w:ind w:left="1350" w:right="510" w:firstLine="0"/>
        <w:jc w:val="left"/>
      </w:pPr>
      <w:r>
        <w:rPr/>
        <w:t>Взаимосвязь</w:t>
      </w:r>
      <w:r>
        <w:rPr>
          <w:spacing w:val="-6"/>
        </w:rPr>
        <w:t> </w:t>
      </w:r>
      <w:r>
        <w:rPr/>
        <w:t>конструкции</w:t>
      </w:r>
      <w:r>
        <w:rPr>
          <w:spacing w:val="-5"/>
        </w:rPr>
        <w:t> </w:t>
      </w:r>
      <w:r>
        <w:rPr/>
        <w:t>робота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выполняемой</w:t>
      </w:r>
      <w:r>
        <w:rPr>
          <w:spacing w:val="-5"/>
        </w:rPr>
        <w:t> </w:t>
      </w:r>
      <w:r>
        <w:rPr/>
        <w:t>им</w:t>
      </w:r>
      <w:r>
        <w:rPr>
          <w:spacing w:val="-4"/>
        </w:rPr>
        <w:t> </w:t>
      </w:r>
      <w:r>
        <w:rPr/>
        <w:t>функции.</w:t>
      </w:r>
      <w:r>
        <w:rPr>
          <w:spacing w:val="-67"/>
        </w:rPr>
        <w:t> </w:t>
      </w:r>
      <w:r>
        <w:rPr/>
        <w:t>Робототехнический</w:t>
      </w:r>
      <w:r>
        <w:rPr>
          <w:spacing w:val="-1"/>
        </w:rPr>
        <w:t> </w:t>
      </w:r>
      <w:r>
        <w:rPr/>
        <w:t>конструктор и</w:t>
      </w:r>
      <w:r>
        <w:rPr>
          <w:spacing w:val="-1"/>
        </w:rPr>
        <w:t> </w:t>
      </w:r>
      <w:r>
        <w:rPr/>
        <w:t>комплектующие.</w:t>
      </w:r>
    </w:p>
    <w:p>
      <w:pPr>
        <w:pStyle w:val="BodyText"/>
        <w:spacing w:line="350" w:lineRule="auto"/>
        <w:ind w:left="1350" w:right="1243" w:firstLine="0"/>
        <w:jc w:val="left"/>
      </w:pPr>
      <w:r>
        <w:rPr/>
        <w:t>Чтение схем. Сборка роботизированной конструкции по готовой схеме.</w:t>
      </w:r>
      <w:r>
        <w:rPr>
          <w:spacing w:val="-68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программирования.</w:t>
      </w:r>
    </w:p>
    <w:p>
      <w:pPr>
        <w:pStyle w:val="BodyText"/>
        <w:tabs>
          <w:tab w:pos="3076" w:val="left" w:leader="none"/>
          <w:tab w:pos="3901" w:val="left" w:leader="none"/>
          <w:tab w:pos="4577" w:val="left" w:leader="none"/>
          <w:tab w:pos="7109" w:val="left" w:leader="none"/>
          <w:tab w:pos="8371" w:val="left" w:leader="none"/>
        </w:tabs>
        <w:spacing w:line="350" w:lineRule="auto"/>
        <w:ind w:right="504"/>
        <w:jc w:val="left"/>
      </w:pPr>
      <w:r>
        <w:rPr/>
        <w:t>Визуальный</w:t>
        <w:tab/>
        <w:t>язык</w:t>
        <w:tab/>
        <w:t>для</w:t>
        <w:tab/>
        <w:t>программирования</w:t>
        <w:tab/>
        <w:t>простых</w:t>
        <w:tab/>
        <w:t>робототехнических</w:t>
      </w:r>
      <w:r>
        <w:rPr>
          <w:spacing w:val="-67"/>
        </w:rPr>
        <w:t> </w:t>
      </w:r>
      <w:r>
        <w:rPr/>
        <w:t>систем.</w:t>
      </w:r>
    </w:p>
    <w:p>
      <w:pPr>
        <w:pStyle w:val="ListParagraph"/>
        <w:numPr>
          <w:ilvl w:val="0"/>
          <w:numId w:val="73"/>
        </w:numPr>
        <w:tabs>
          <w:tab w:pos="1562" w:val="left" w:leader="none"/>
        </w:tabs>
        <w:spacing w:line="240" w:lineRule="auto" w:before="0" w:after="0"/>
        <w:ind w:left="1561" w:right="0" w:hanging="212"/>
        <w:jc w:val="left"/>
        <w:rPr>
          <w:sz w:val="28"/>
        </w:rPr>
      </w:pPr>
      <w:r>
        <w:rPr>
          <w:sz w:val="28"/>
        </w:rPr>
        <w:t>класс.</w:t>
      </w:r>
    </w:p>
    <w:p>
      <w:pPr>
        <w:pStyle w:val="BodyText"/>
        <w:spacing w:line="348" w:lineRule="auto" w:before="146"/>
        <w:jc w:val="left"/>
      </w:pPr>
      <w:r>
        <w:rPr/>
        <w:t>Мобильная</w:t>
      </w:r>
      <w:r>
        <w:rPr>
          <w:spacing w:val="23"/>
        </w:rPr>
        <w:t> </w:t>
      </w:r>
      <w:r>
        <w:rPr/>
        <w:t>робототехника.</w:t>
      </w:r>
      <w:r>
        <w:rPr>
          <w:spacing w:val="23"/>
        </w:rPr>
        <w:t> </w:t>
      </w:r>
      <w:r>
        <w:rPr/>
        <w:t>Организация</w:t>
      </w:r>
      <w:r>
        <w:rPr>
          <w:spacing w:val="22"/>
        </w:rPr>
        <w:t> </w:t>
      </w:r>
      <w:r>
        <w:rPr/>
        <w:t>перемещения</w:t>
      </w:r>
      <w:r>
        <w:rPr>
          <w:spacing w:val="22"/>
        </w:rPr>
        <w:t> </w:t>
      </w:r>
      <w:r>
        <w:rPr/>
        <w:t>робототехнических</w:t>
      </w:r>
      <w:r>
        <w:rPr>
          <w:spacing w:val="-67"/>
        </w:rPr>
        <w:t> </w:t>
      </w:r>
      <w:r>
        <w:rPr/>
        <w:t>устройств.</w:t>
      </w:r>
    </w:p>
    <w:p>
      <w:pPr>
        <w:pStyle w:val="BodyText"/>
        <w:spacing w:before="3"/>
        <w:ind w:left="1350" w:firstLine="0"/>
        <w:jc w:val="left"/>
      </w:pPr>
      <w:r>
        <w:rPr/>
        <w:t>Транспортные</w:t>
      </w:r>
      <w:r>
        <w:rPr>
          <w:spacing w:val="-10"/>
        </w:rPr>
        <w:t> </w:t>
      </w:r>
      <w:r>
        <w:rPr/>
        <w:t>роботы.</w:t>
      </w:r>
      <w:r>
        <w:rPr>
          <w:spacing w:val="-7"/>
        </w:rPr>
        <w:t> </w:t>
      </w:r>
      <w:r>
        <w:rPr/>
        <w:t>Назначение,</w:t>
      </w:r>
      <w:r>
        <w:rPr>
          <w:spacing w:val="-8"/>
        </w:rPr>
        <w:t> </w:t>
      </w:r>
      <w:r>
        <w:rPr/>
        <w:t>особенности.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3735" w:firstLine="0"/>
        <w:jc w:val="left"/>
      </w:pPr>
      <w:r>
        <w:rPr/>
        <w:t>Знакомство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контроллером,</w:t>
      </w:r>
      <w:r>
        <w:rPr>
          <w:spacing w:val="-5"/>
        </w:rPr>
        <w:t> </w:t>
      </w:r>
      <w:r>
        <w:rPr/>
        <w:t>моторами,</w:t>
      </w:r>
      <w:r>
        <w:rPr>
          <w:spacing w:val="-6"/>
        </w:rPr>
        <w:t> </w:t>
      </w:r>
      <w:r>
        <w:rPr/>
        <w:t>датчиками.</w:t>
      </w:r>
      <w:r>
        <w:rPr>
          <w:spacing w:val="-67"/>
        </w:rPr>
        <w:t> </w:t>
      </w:r>
      <w:r>
        <w:rPr/>
        <w:t>Сборка</w:t>
      </w:r>
      <w:r>
        <w:rPr>
          <w:spacing w:val="1"/>
        </w:rPr>
        <w:t> </w:t>
      </w:r>
      <w:r>
        <w:rPr/>
        <w:t>мобильного робота.</w:t>
      </w:r>
    </w:p>
    <w:p>
      <w:pPr>
        <w:pStyle w:val="BodyText"/>
        <w:spacing w:before="1"/>
        <w:ind w:left="1350" w:firstLine="0"/>
        <w:jc w:val="left"/>
      </w:pPr>
      <w:r>
        <w:rPr/>
        <w:t>Принципы</w:t>
      </w:r>
      <w:r>
        <w:rPr>
          <w:spacing w:val="-8"/>
        </w:rPr>
        <w:t> </w:t>
      </w:r>
      <w:r>
        <w:rPr/>
        <w:t>программирования</w:t>
      </w:r>
      <w:r>
        <w:rPr>
          <w:spacing w:val="-6"/>
        </w:rPr>
        <w:t> </w:t>
      </w:r>
      <w:r>
        <w:rPr/>
        <w:t>мобильных</w:t>
      </w:r>
      <w:r>
        <w:rPr>
          <w:spacing w:val="-11"/>
        </w:rPr>
        <w:t> </w:t>
      </w:r>
      <w:r>
        <w:rPr/>
        <w:t>роботов.</w:t>
      </w:r>
    </w:p>
    <w:p>
      <w:pPr>
        <w:pStyle w:val="BodyText"/>
        <w:tabs>
          <w:tab w:pos="2722" w:val="left" w:leader="none"/>
          <w:tab w:pos="4347" w:val="left" w:leader="none"/>
          <w:tab w:pos="6044" w:val="left" w:leader="none"/>
          <w:tab w:pos="6970" w:val="left" w:leader="none"/>
          <w:tab w:pos="9550" w:val="left" w:leader="none"/>
        </w:tabs>
        <w:spacing w:line="350" w:lineRule="auto" w:before="149"/>
        <w:ind w:right="511"/>
        <w:jc w:val="left"/>
      </w:pPr>
      <w:r>
        <w:rPr/>
        <w:t>Изучение</w:t>
        <w:tab/>
        <w:t>интерфейса</w:t>
        <w:tab/>
        <w:t>визуального</w:t>
        <w:tab/>
        <w:t>языка</w:t>
        <w:tab/>
        <w:t>программирования,</w:t>
        <w:tab/>
      </w:r>
      <w:r>
        <w:rPr>
          <w:spacing w:val="-1"/>
        </w:rPr>
        <w:t>основные</w:t>
      </w:r>
      <w:r>
        <w:rPr>
          <w:spacing w:val="-67"/>
        </w:rPr>
        <w:t> </w:t>
      </w:r>
      <w:r>
        <w:rPr/>
        <w:t>инструменты и команды программирования</w:t>
      </w:r>
      <w:r>
        <w:rPr>
          <w:spacing w:val="1"/>
        </w:rPr>
        <w:t> </w:t>
      </w:r>
      <w:r>
        <w:rPr/>
        <w:t>роботов.</w:t>
      </w:r>
    </w:p>
    <w:p>
      <w:pPr>
        <w:pStyle w:val="BodyText"/>
        <w:spacing w:line="350" w:lineRule="auto"/>
        <w:ind w:left="1350" w:right="5614" w:firstLine="0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проект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робототехнике.</w:t>
      </w:r>
      <w:r>
        <w:rPr>
          <w:spacing w:val="-67"/>
        </w:rPr>
        <w:t> </w:t>
      </w:r>
      <w:r>
        <w:rPr/>
        <w:t>7 класс.</w:t>
      </w:r>
    </w:p>
    <w:p>
      <w:pPr>
        <w:pStyle w:val="BodyText"/>
        <w:tabs>
          <w:tab w:pos="3566" w:val="left" w:leader="none"/>
          <w:tab w:pos="3998" w:val="left" w:leader="none"/>
          <w:tab w:pos="5316" w:val="left" w:leader="none"/>
          <w:tab w:pos="6549" w:val="left" w:leader="none"/>
          <w:tab w:pos="7115" w:val="left" w:leader="none"/>
          <w:tab w:pos="9286" w:val="left" w:leader="none"/>
        </w:tabs>
        <w:spacing w:line="350" w:lineRule="auto"/>
        <w:ind w:right="508"/>
        <w:jc w:val="left"/>
      </w:pPr>
      <w:r>
        <w:rPr/>
        <w:t>Промышленные</w:t>
        <w:tab/>
        <w:t>и</w:t>
        <w:tab/>
        <w:t>бытовые</w:t>
        <w:tab/>
        <w:t>роботы,</w:t>
        <w:tab/>
        <w:t>их</w:t>
        <w:tab/>
        <w:t>классификация,</w:t>
        <w:tab/>
      </w:r>
      <w:r>
        <w:rPr>
          <w:spacing w:val="-1"/>
        </w:rPr>
        <w:t>назначение,</w:t>
      </w:r>
      <w:r>
        <w:rPr>
          <w:spacing w:val="-67"/>
        </w:rPr>
        <w:t> </w:t>
      </w:r>
      <w:r>
        <w:rPr/>
        <w:t>использование</w:t>
      </w:r>
    </w:p>
    <w:p>
      <w:pPr>
        <w:pStyle w:val="BodyText"/>
        <w:tabs>
          <w:tab w:pos="4185" w:val="left" w:leader="none"/>
          <w:tab w:pos="6195" w:val="left" w:leader="none"/>
          <w:tab w:pos="6838" w:val="left" w:leader="none"/>
          <w:tab w:pos="8007" w:val="left" w:leader="none"/>
          <w:tab w:pos="10008" w:val="left" w:leader="none"/>
        </w:tabs>
        <w:spacing w:line="350" w:lineRule="auto"/>
        <w:ind w:right="502"/>
        <w:jc w:val="right"/>
      </w:pPr>
      <w:r>
        <w:rPr/>
        <w:t>Программирование</w:t>
        <w:tab/>
        <w:t>контроллера</w:t>
        <w:tab/>
        <w:t>в</w:t>
        <w:tab/>
        <w:t>среде</w:t>
        <w:tab/>
        <w:t>конкретного</w:t>
        <w:tab/>
        <w:t>языка</w:t>
      </w:r>
      <w:r>
        <w:rPr>
          <w:spacing w:val="-67"/>
        </w:rPr>
        <w:t> </w:t>
      </w:r>
      <w:r>
        <w:rPr/>
        <w:t>программирования,</w:t>
      </w:r>
      <w:r>
        <w:rPr>
          <w:spacing w:val="-6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инструменты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команды</w:t>
      </w:r>
      <w:r>
        <w:rPr>
          <w:spacing w:val="-8"/>
        </w:rPr>
        <w:t> </w:t>
      </w:r>
      <w:r>
        <w:rPr/>
        <w:t>программирования</w:t>
      </w:r>
      <w:r>
        <w:rPr>
          <w:spacing w:val="-7"/>
        </w:rPr>
        <w:t> </w:t>
      </w:r>
      <w:r>
        <w:rPr/>
        <w:t>роботов.</w:t>
      </w:r>
    </w:p>
    <w:p>
      <w:pPr>
        <w:pStyle w:val="BodyText"/>
        <w:spacing w:line="350" w:lineRule="auto"/>
        <w:jc w:val="left"/>
      </w:pPr>
      <w:r>
        <w:rPr/>
        <w:t>Реализация</w:t>
      </w:r>
      <w:r>
        <w:rPr>
          <w:spacing w:val="32"/>
        </w:rPr>
        <w:t> </w:t>
      </w:r>
      <w:r>
        <w:rPr/>
        <w:t>на</w:t>
      </w:r>
      <w:r>
        <w:rPr>
          <w:spacing w:val="32"/>
        </w:rPr>
        <w:t> </w:t>
      </w:r>
      <w:r>
        <w:rPr/>
        <w:t>выбранном</w:t>
      </w:r>
      <w:r>
        <w:rPr>
          <w:spacing w:val="33"/>
        </w:rPr>
        <w:t> </w:t>
      </w:r>
      <w:r>
        <w:rPr/>
        <w:t>языке</w:t>
      </w:r>
      <w:r>
        <w:rPr>
          <w:spacing w:val="32"/>
        </w:rPr>
        <w:t> </w:t>
      </w:r>
      <w:r>
        <w:rPr/>
        <w:t>программирования</w:t>
      </w:r>
      <w:r>
        <w:rPr>
          <w:spacing w:val="40"/>
        </w:rPr>
        <w:t> </w:t>
      </w:r>
      <w:r>
        <w:rPr/>
        <w:t>алгоритмов</w:t>
      </w:r>
      <w:r>
        <w:rPr>
          <w:spacing w:val="34"/>
        </w:rPr>
        <w:t> </w:t>
      </w:r>
      <w:r>
        <w:rPr/>
        <w:t>управления</w:t>
      </w:r>
      <w:r>
        <w:rPr>
          <w:spacing w:val="-67"/>
        </w:rPr>
        <w:t> </w:t>
      </w:r>
      <w:r>
        <w:rPr/>
        <w:t>отдельными</w:t>
      </w:r>
      <w:r>
        <w:rPr>
          <w:spacing w:val="-1"/>
        </w:rPr>
        <w:t> </w:t>
      </w:r>
      <w:r>
        <w:rPr/>
        <w:t>компонентами и роботизированными системами.</w:t>
      </w:r>
    </w:p>
    <w:p>
      <w:pPr>
        <w:pStyle w:val="BodyText"/>
        <w:spacing w:line="350" w:lineRule="auto"/>
        <w:jc w:val="left"/>
      </w:pPr>
      <w:r>
        <w:rPr/>
        <w:t>Анализ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проверка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работоспособность,</w:t>
      </w:r>
      <w:r>
        <w:rPr>
          <w:spacing w:val="21"/>
        </w:rPr>
        <w:t> </w:t>
      </w:r>
      <w:r>
        <w:rPr/>
        <w:t>усовершенствование</w:t>
      </w:r>
      <w:r>
        <w:rPr>
          <w:spacing w:val="19"/>
        </w:rPr>
        <w:t> </w:t>
      </w:r>
      <w:r>
        <w:rPr/>
        <w:t>конструкции</w:t>
      </w:r>
      <w:r>
        <w:rPr>
          <w:spacing w:val="-67"/>
        </w:rPr>
        <w:t> </w:t>
      </w:r>
      <w:r>
        <w:rPr/>
        <w:t>робота.</w:t>
      </w:r>
    </w:p>
    <w:p>
      <w:pPr>
        <w:pStyle w:val="BodyText"/>
        <w:spacing w:line="348" w:lineRule="auto"/>
        <w:ind w:left="1350" w:right="5610" w:firstLine="0"/>
        <w:jc w:val="left"/>
      </w:pPr>
      <w:r>
        <w:rPr/>
        <w:t>Учебный</w:t>
      </w:r>
      <w:r>
        <w:rPr>
          <w:spacing w:val="-6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робототехнике.</w:t>
      </w:r>
      <w:r>
        <w:rPr>
          <w:spacing w:val="-67"/>
        </w:rPr>
        <w:t> </w:t>
      </w:r>
      <w:r>
        <w:rPr/>
        <w:t>8 класс.</w:t>
      </w:r>
    </w:p>
    <w:p>
      <w:pPr>
        <w:pStyle w:val="BodyText"/>
        <w:spacing w:line="350" w:lineRule="auto"/>
        <w:jc w:val="left"/>
      </w:pPr>
      <w:r>
        <w:rPr/>
        <w:t>История</w:t>
      </w:r>
      <w:r>
        <w:rPr>
          <w:spacing w:val="47"/>
        </w:rPr>
        <w:t> </w:t>
      </w:r>
      <w:r>
        <w:rPr/>
        <w:t>развития</w:t>
      </w:r>
      <w:r>
        <w:rPr>
          <w:spacing w:val="47"/>
        </w:rPr>
        <w:t> </w:t>
      </w:r>
      <w:r>
        <w:rPr/>
        <w:t>беспилотного</w:t>
      </w:r>
      <w:r>
        <w:rPr>
          <w:spacing w:val="46"/>
        </w:rPr>
        <w:t> </w:t>
      </w:r>
      <w:r>
        <w:rPr/>
        <w:t>авиастроения,</w:t>
      </w:r>
      <w:r>
        <w:rPr>
          <w:spacing w:val="48"/>
        </w:rPr>
        <w:t> </w:t>
      </w:r>
      <w:r>
        <w:rPr/>
        <w:t>применение</w:t>
      </w:r>
      <w:r>
        <w:rPr>
          <w:spacing w:val="47"/>
        </w:rPr>
        <w:t> </w:t>
      </w:r>
      <w:r>
        <w:rPr/>
        <w:t>беспилотных</w:t>
      </w:r>
      <w:r>
        <w:rPr>
          <w:spacing w:val="-67"/>
        </w:rPr>
        <w:t> </w:t>
      </w:r>
      <w:r>
        <w:rPr/>
        <w:t>воздушных</w:t>
      </w:r>
      <w:r>
        <w:rPr>
          <w:spacing w:val="-4"/>
        </w:rPr>
        <w:t> </w:t>
      </w:r>
      <w:r>
        <w:rPr/>
        <w:t>судов.</w:t>
      </w:r>
    </w:p>
    <w:p>
      <w:pPr>
        <w:pStyle w:val="BodyText"/>
        <w:spacing w:line="350" w:lineRule="auto"/>
        <w:jc w:val="left"/>
      </w:pPr>
      <w:r>
        <w:rPr/>
        <w:t>Принципы</w:t>
      </w:r>
      <w:r>
        <w:rPr>
          <w:spacing w:val="12"/>
        </w:rPr>
        <w:t> </w:t>
      </w:r>
      <w:r>
        <w:rPr/>
        <w:t>работы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назначение</w:t>
      </w:r>
      <w:r>
        <w:rPr>
          <w:spacing w:val="12"/>
        </w:rPr>
        <w:t> </w:t>
      </w:r>
      <w:r>
        <w:rPr/>
        <w:t>основных</w:t>
      </w:r>
      <w:r>
        <w:rPr>
          <w:spacing w:val="7"/>
        </w:rPr>
        <w:t> </w:t>
      </w:r>
      <w:r>
        <w:rPr/>
        <w:t>блоков,</w:t>
      </w:r>
      <w:r>
        <w:rPr>
          <w:spacing w:val="14"/>
        </w:rPr>
        <w:t> </w:t>
      </w:r>
      <w:r>
        <w:rPr/>
        <w:t>оптимальный</w:t>
      </w:r>
      <w:r>
        <w:rPr>
          <w:spacing w:val="16"/>
        </w:rPr>
        <w:t> </w:t>
      </w:r>
      <w:r>
        <w:rPr/>
        <w:t>вариант</w:t>
      </w:r>
      <w:r>
        <w:rPr>
          <w:spacing w:val="-67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конструировании роботов.</w:t>
      </w:r>
    </w:p>
    <w:p>
      <w:pPr>
        <w:pStyle w:val="BodyText"/>
        <w:ind w:left="1350" w:firstLine="0"/>
        <w:jc w:val="left"/>
      </w:pPr>
      <w:r>
        <w:rPr/>
        <w:t>Основные</w:t>
      </w:r>
      <w:r>
        <w:rPr>
          <w:spacing w:val="42"/>
        </w:rPr>
        <w:t> </w:t>
      </w:r>
      <w:r>
        <w:rPr/>
        <w:t>принципы</w:t>
      </w:r>
      <w:r>
        <w:rPr>
          <w:spacing w:val="42"/>
        </w:rPr>
        <w:t> </w:t>
      </w:r>
      <w:r>
        <w:rPr/>
        <w:t>теории</w:t>
      </w:r>
      <w:r>
        <w:rPr>
          <w:spacing w:val="42"/>
        </w:rPr>
        <w:t> </w:t>
      </w:r>
      <w:r>
        <w:rPr/>
        <w:t>автоматического</w:t>
      </w:r>
      <w:r>
        <w:rPr>
          <w:spacing w:val="41"/>
        </w:rPr>
        <w:t> </w:t>
      </w:r>
      <w:r>
        <w:rPr/>
        <w:t>управления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регулирования.</w:t>
      </w:r>
    </w:p>
    <w:p>
      <w:pPr>
        <w:pStyle w:val="BodyText"/>
        <w:spacing w:before="144"/>
        <w:ind w:firstLine="0"/>
        <w:jc w:val="left"/>
      </w:pPr>
      <w:r>
        <w:rPr/>
        <w:t>Обратная</w:t>
      </w:r>
      <w:r>
        <w:rPr>
          <w:spacing w:val="-4"/>
        </w:rPr>
        <w:t> </w:t>
      </w:r>
      <w:r>
        <w:rPr/>
        <w:t>связь.</w:t>
      </w:r>
    </w:p>
    <w:p>
      <w:pPr>
        <w:pStyle w:val="BodyText"/>
        <w:spacing w:before="148"/>
        <w:ind w:left="1350" w:firstLine="0"/>
        <w:jc w:val="left"/>
      </w:pPr>
      <w:r>
        <w:rPr/>
        <w:t>Датчики,</w:t>
      </w:r>
      <w:r>
        <w:rPr>
          <w:spacing w:val="-5"/>
        </w:rPr>
        <w:t> </w:t>
      </w:r>
      <w:r>
        <w:rPr/>
        <w:t>принципы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режимы</w:t>
      </w:r>
      <w:r>
        <w:rPr>
          <w:spacing w:val="-6"/>
        </w:rPr>
        <w:t> </w:t>
      </w:r>
      <w:r>
        <w:rPr/>
        <w:t>работы,</w:t>
      </w:r>
      <w:r>
        <w:rPr>
          <w:spacing w:val="2"/>
        </w:rPr>
        <w:t> </w:t>
      </w:r>
      <w:r>
        <w:rPr/>
        <w:t>параметры,</w:t>
      </w:r>
      <w:r>
        <w:rPr>
          <w:spacing w:val="-3"/>
        </w:rPr>
        <w:t> </w:t>
      </w:r>
      <w:r>
        <w:rPr/>
        <w:t>применение.</w:t>
      </w:r>
    </w:p>
    <w:p>
      <w:pPr>
        <w:pStyle w:val="BodyText"/>
        <w:spacing w:line="350" w:lineRule="auto" w:before="149"/>
        <w:jc w:val="left"/>
      </w:pPr>
      <w:r>
        <w:rPr/>
        <w:t>Отладка</w:t>
      </w:r>
      <w:r>
        <w:rPr>
          <w:spacing w:val="1"/>
        </w:rPr>
        <w:t> </w:t>
      </w:r>
      <w:r>
        <w:rPr/>
        <w:t>роботизированных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поставленными</w:t>
      </w:r>
      <w:r>
        <w:rPr>
          <w:spacing w:val="-67"/>
        </w:rPr>
        <w:t> </w:t>
      </w:r>
      <w:r>
        <w:rPr/>
        <w:t>задачами.</w:t>
      </w:r>
    </w:p>
    <w:p>
      <w:pPr>
        <w:pStyle w:val="BodyText"/>
        <w:ind w:left="1350" w:firstLine="0"/>
        <w:jc w:val="left"/>
      </w:pPr>
      <w:r>
        <w:rPr/>
        <w:t>Беспроводное</w:t>
      </w:r>
      <w:r>
        <w:rPr>
          <w:spacing w:val="-7"/>
        </w:rPr>
        <w:t> </w:t>
      </w:r>
      <w:r>
        <w:rPr/>
        <w:t>управление</w:t>
      </w:r>
      <w:r>
        <w:rPr>
          <w:spacing w:val="-6"/>
        </w:rPr>
        <w:t> </w:t>
      </w:r>
      <w:r>
        <w:rPr/>
        <w:t>роботом.</w:t>
      </w:r>
    </w:p>
    <w:p>
      <w:pPr>
        <w:pStyle w:val="BodyText"/>
        <w:spacing w:line="348" w:lineRule="auto" w:before="149"/>
        <w:jc w:val="left"/>
      </w:pPr>
      <w:r>
        <w:rPr/>
        <w:t>Программирование</w:t>
      </w:r>
      <w:r>
        <w:rPr>
          <w:spacing w:val="50"/>
        </w:rPr>
        <w:t> </w:t>
      </w:r>
      <w:r>
        <w:rPr/>
        <w:t>роботов</w:t>
      </w:r>
      <w:r>
        <w:rPr>
          <w:spacing w:val="47"/>
        </w:rPr>
        <w:t> </w:t>
      </w:r>
      <w:r>
        <w:rPr/>
        <w:t>в</w:t>
      </w:r>
      <w:r>
        <w:rPr>
          <w:spacing w:val="48"/>
        </w:rPr>
        <w:t> </w:t>
      </w:r>
      <w:r>
        <w:rPr/>
        <w:t>среде</w:t>
      </w:r>
      <w:r>
        <w:rPr>
          <w:spacing w:val="50"/>
        </w:rPr>
        <w:t> </w:t>
      </w:r>
      <w:r>
        <w:rPr/>
        <w:t>конкретного</w:t>
      </w:r>
      <w:r>
        <w:rPr>
          <w:spacing w:val="50"/>
        </w:rPr>
        <w:t> </w:t>
      </w:r>
      <w:r>
        <w:rPr/>
        <w:t>языка</w:t>
      </w:r>
      <w:r>
        <w:rPr>
          <w:spacing w:val="50"/>
        </w:rPr>
        <w:t> </w:t>
      </w:r>
      <w:r>
        <w:rPr/>
        <w:t>программирования,</w:t>
      </w:r>
      <w:r>
        <w:rPr>
          <w:spacing w:val="-67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инструменты и команды программирования</w:t>
      </w:r>
      <w:r>
        <w:rPr>
          <w:spacing w:val="1"/>
        </w:rPr>
        <w:t> </w:t>
      </w:r>
      <w:r>
        <w:rPr/>
        <w:t>роботов.</w:t>
      </w:r>
    </w:p>
    <w:p>
      <w:pPr>
        <w:pStyle w:val="BodyText"/>
        <w:spacing w:before="3"/>
        <w:ind w:left="1350" w:firstLine="0"/>
        <w:jc w:val="left"/>
      </w:pPr>
      <w:r>
        <w:rPr/>
        <w:t>Учебный</w:t>
      </w:r>
      <w:r>
        <w:rPr>
          <w:spacing w:val="-5"/>
        </w:rPr>
        <w:t> </w:t>
      </w:r>
      <w:r>
        <w:rPr/>
        <w:t>проект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робототехнике</w:t>
      </w:r>
      <w:r>
        <w:rPr>
          <w:spacing w:val="-3"/>
        </w:rPr>
        <w:t> </w:t>
      </w:r>
      <w:r>
        <w:rPr/>
        <w:t>(одна</w:t>
      </w:r>
      <w:r>
        <w:rPr>
          <w:spacing w:val="1"/>
        </w:rPr>
        <w:t> </w:t>
      </w:r>
      <w:r>
        <w:rPr/>
        <w:t>из</w:t>
      </w:r>
      <w:r>
        <w:rPr>
          <w:spacing w:val="-3"/>
        </w:rPr>
        <w:t> </w:t>
      </w:r>
      <w:r>
        <w:rPr/>
        <w:t>предложенных</w:t>
      </w:r>
      <w:r>
        <w:rPr>
          <w:spacing w:val="-9"/>
        </w:rPr>
        <w:t> </w:t>
      </w:r>
      <w:r>
        <w:rPr/>
        <w:t>тем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выбор).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9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tabs>
          <w:tab w:pos="3925" w:val="left" w:leader="none"/>
          <w:tab w:pos="5258" w:val="left" w:leader="none"/>
          <w:tab w:pos="8079" w:val="left" w:leader="none"/>
          <w:tab w:pos="8482" w:val="left" w:leader="none"/>
        </w:tabs>
        <w:spacing w:line="350" w:lineRule="auto" w:before="149"/>
        <w:ind w:right="491"/>
        <w:jc w:val="left"/>
      </w:pPr>
      <w:r>
        <w:rPr/>
        <w:t>Робототехнические</w:t>
        <w:tab/>
        <w:t>системы.</w:t>
        <w:tab/>
        <w:t>Автоматизированные</w:t>
        <w:tab/>
        <w:t>и</w:t>
        <w:tab/>
      </w:r>
      <w:r>
        <w:rPr>
          <w:spacing w:val="-1"/>
        </w:rPr>
        <w:t>роботизированные</w:t>
      </w:r>
      <w:r>
        <w:rPr>
          <w:spacing w:val="-67"/>
        </w:rPr>
        <w:t> </w:t>
      </w:r>
      <w:r>
        <w:rPr/>
        <w:t>производственные</w:t>
      </w:r>
      <w:r>
        <w:rPr>
          <w:spacing w:val="-3"/>
        </w:rPr>
        <w:t> </w:t>
      </w:r>
      <w:r>
        <w:rPr/>
        <w:t>линии.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Система «Интернет вещей». Промышленный «Интернет вещей».</w:t>
      </w:r>
      <w:r>
        <w:rPr>
          <w:spacing w:val="1"/>
        </w:rPr>
        <w:t> </w:t>
      </w:r>
      <w:r>
        <w:rPr/>
        <w:t>Потребительский</w:t>
      </w:r>
      <w:r>
        <w:rPr>
          <w:spacing w:val="-5"/>
        </w:rPr>
        <w:t> </w:t>
      </w:r>
      <w:r>
        <w:rPr/>
        <w:t>«Интернет</w:t>
      </w:r>
      <w:r>
        <w:rPr>
          <w:spacing w:val="-9"/>
        </w:rPr>
        <w:t> </w:t>
      </w:r>
      <w:r>
        <w:rPr/>
        <w:t>вещей».</w:t>
      </w:r>
      <w:r>
        <w:rPr>
          <w:spacing w:val="-4"/>
        </w:rPr>
        <w:t> </w:t>
      </w:r>
      <w:r>
        <w:rPr/>
        <w:t>Элементы</w:t>
      </w:r>
      <w:r>
        <w:rPr>
          <w:spacing w:val="-7"/>
        </w:rPr>
        <w:t> </w:t>
      </w:r>
      <w:r>
        <w:rPr/>
        <w:t>«Умного</w:t>
      </w:r>
      <w:r>
        <w:rPr>
          <w:spacing w:val="-11"/>
        </w:rPr>
        <w:t> </w:t>
      </w:r>
      <w:r>
        <w:rPr/>
        <w:t>дома».</w:t>
      </w:r>
    </w:p>
    <w:p>
      <w:pPr>
        <w:pStyle w:val="BodyText"/>
        <w:spacing w:line="350" w:lineRule="auto"/>
        <w:jc w:val="left"/>
      </w:pPr>
      <w:r>
        <w:rPr/>
        <w:t>Конструирование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моделирование</w:t>
      </w:r>
      <w:r>
        <w:rPr>
          <w:spacing w:val="59"/>
        </w:rPr>
        <w:t> </w:t>
      </w:r>
      <w:r>
        <w:rPr/>
        <w:t>с</w:t>
      </w:r>
      <w:r>
        <w:rPr>
          <w:spacing w:val="58"/>
        </w:rPr>
        <w:t> </w:t>
      </w:r>
      <w:r>
        <w:rPr/>
        <w:t>использованием</w:t>
      </w:r>
      <w:r>
        <w:rPr>
          <w:spacing w:val="60"/>
        </w:rPr>
        <w:t> </w:t>
      </w:r>
      <w:r>
        <w:rPr/>
        <w:t>автоматизированных</w:t>
      </w:r>
      <w:r>
        <w:rPr>
          <w:spacing w:val="-67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связью.</w:t>
      </w:r>
    </w:p>
    <w:p>
      <w:pPr>
        <w:pStyle w:val="BodyText"/>
        <w:spacing w:line="350" w:lineRule="auto"/>
        <w:jc w:val="left"/>
      </w:pPr>
      <w:r>
        <w:rPr/>
        <w:t>Составление</w:t>
      </w:r>
      <w:r>
        <w:rPr>
          <w:spacing w:val="14"/>
        </w:rPr>
        <w:t> </w:t>
      </w:r>
      <w:r>
        <w:rPr/>
        <w:t>алгоритмов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программ</w:t>
      </w:r>
      <w:r>
        <w:rPr>
          <w:spacing w:val="10"/>
        </w:rPr>
        <w:t> </w:t>
      </w:r>
      <w:r>
        <w:rPr/>
        <w:t>по</w:t>
      </w:r>
      <w:r>
        <w:rPr>
          <w:spacing w:val="13"/>
        </w:rPr>
        <w:t> </w:t>
      </w:r>
      <w:r>
        <w:rPr/>
        <w:t>управлению</w:t>
      </w:r>
      <w:r>
        <w:rPr>
          <w:spacing w:val="11"/>
        </w:rPr>
        <w:t> </w:t>
      </w:r>
      <w:r>
        <w:rPr/>
        <w:t>роботизированными</w:t>
      </w:r>
      <w:r>
        <w:rPr>
          <w:spacing w:val="-67"/>
        </w:rPr>
        <w:t> </w:t>
      </w:r>
      <w:r>
        <w:rPr/>
        <w:t>системами.</w:t>
      </w:r>
    </w:p>
    <w:p>
      <w:pPr>
        <w:pStyle w:val="BodyText"/>
        <w:ind w:left="1350" w:firstLine="0"/>
        <w:jc w:val="left"/>
      </w:pPr>
      <w:r>
        <w:rPr/>
        <w:t>Протоколы</w:t>
      </w:r>
      <w:r>
        <w:rPr>
          <w:spacing w:val="-4"/>
        </w:rPr>
        <w:t> </w:t>
      </w:r>
      <w:r>
        <w:rPr/>
        <w:t>связи.</w:t>
      </w:r>
    </w:p>
    <w:p>
      <w:pPr>
        <w:pStyle w:val="BodyText"/>
        <w:spacing w:line="348" w:lineRule="auto" w:before="146"/>
        <w:ind w:left="1350" w:firstLine="0"/>
        <w:jc w:val="left"/>
      </w:pPr>
      <w:r>
        <w:rPr/>
        <w:t>Перспективы</w:t>
      </w:r>
      <w:r>
        <w:rPr>
          <w:spacing w:val="-5"/>
        </w:rPr>
        <w:t> </w:t>
      </w:r>
      <w:r>
        <w:rPr/>
        <w:t>автоматизации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роботизации:</w:t>
      </w:r>
      <w:r>
        <w:rPr>
          <w:spacing w:val="-9"/>
        </w:rPr>
        <w:t> </w:t>
      </w:r>
      <w:r>
        <w:rPr/>
        <w:t>возможности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ограничения.</w:t>
      </w:r>
      <w:r>
        <w:rPr>
          <w:spacing w:val="-67"/>
        </w:rPr>
        <w:t> </w:t>
      </w:r>
      <w:r>
        <w:rPr/>
        <w:t>Профессии в области робототехники.</w:t>
      </w:r>
    </w:p>
    <w:p>
      <w:pPr>
        <w:pStyle w:val="BodyText"/>
        <w:spacing w:before="3"/>
        <w:ind w:left="1350" w:firstLine="0"/>
        <w:jc w:val="left"/>
      </w:pPr>
      <w:r>
        <w:rPr/>
        <w:t>Научно-практический</w:t>
      </w:r>
      <w:r>
        <w:rPr>
          <w:spacing w:val="-7"/>
        </w:rPr>
        <w:t> </w:t>
      </w:r>
      <w:r>
        <w:rPr/>
        <w:t>проект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робототехнике.</w:t>
      </w:r>
    </w:p>
    <w:p>
      <w:pPr>
        <w:pStyle w:val="BodyText"/>
        <w:spacing w:line="350" w:lineRule="auto" w:before="148"/>
        <w:ind w:left="1350" w:right="1736" w:firstLine="144"/>
        <w:jc w:val="left"/>
      </w:pPr>
      <w:r>
        <w:rPr/>
        <w:t>Модуль</w:t>
      </w:r>
      <w:r>
        <w:rPr>
          <w:spacing w:val="-17"/>
        </w:rPr>
        <w:t> </w:t>
      </w:r>
      <w:r>
        <w:rPr/>
        <w:t>«3D-моделирование,</w:t>
      </w:r>
      <w:r>
        <w:rPr>
          <w:spacing w:val="-13"/>
        </w:rPr>
        <w:t> </w:t>
      </w:r>
      <w:r>
        <w:rPr/>
        <w:t>прототипирование,</w:t>
      </w:r>
      <w:r>
        <w:rPr>
          <w:spacing w:val="-13"/>
        </w:rPr>
        <w:t> </w:t>
      </w:r>
      <w:r>
        <w:rPr/>
        <w:t>макетирование».</w:t>
      </w:r>
      <w:r>
        <w:rPr>
          <w:spacing w:val="-67"/>
        </w:rPr>
        <w:t> </w:t>
      </w:r>
      <w:r>
        <w:rPr/>
        <w:t>7 класс.</w:t>
      </w:r>
    </w:p>
    <w:p>
      <w:pPr>
        <w:pStyle w:val="BodyText"/>
        <w:spacing w:line="348" w:lineRule="auto" w:before="1"/>
        <w:ind w:right="497"/>
      </w:pPr>
      <w:r>
        <w:rPr/>
        <w:t>Виды и свойства, назначение моделей. Соответствие модели моделируемому</w:t>
      </w:r>
      <w:r>
        <w:rPr>
          <w:spacing w:val="1"/>
        </w:rPr>
        <w:t> </w:t>
      </w:r>
      <w:r>
        <w:rPr/>
        <w:t>объекту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</w:t>
      </w:r>
      <w:r>
        <w:rPr>
          <w:spacing w:val="3"/>
        </w:rPr>
        <w:t> </w:t>
      </w:r>
      <w:r>
        <w:rPr/>
        <w:t>моделирования.</w:t>
      </w:r>
    </w:p>
    <w:p>
      <w:pPr>
        <w:pStyle w:val="BodyText"/>
        <w:spacing w:line="350" w:lineRule="auto" w:before="3"/>
        <w:ind w:right="494"/>
      </w:pPr>
      <w:r>
        <w:rPr/>
        <w:t>Понятие о макетировании.</w:t>
      </w:r>
      <w:r>
        <w:rPr>
          <w:spacing w:val="1"/>
        </w:rPr>
        <w:t> </w:t>
      </w:r>
      <w:r>
        <w:rPr/>
        <w:t>Типы макетов.</w:t>
      </w:r>
      <w:r>
        <w:rPr>
          <w:spacing w:val="1"/>
        </w:rPr>
        <w:t> </w:t>
      </w:r>
      <w:r>
        <w:rPr/>
        <w:t>Материалы и инструменты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бумажного</w:t>
      </w:r>
      <w:r>
        <w:rPr>
          <w:spacing w:val="1"/>
        </w:rPr>
        <w:t> </w:t>
      </w:r>
      <w:r>
        <w:rPr/>
        <w:t>макетирования.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развёртки,</w:t>
      </w:r>
      <w:r>
        <w:rPr>
          <w:spacing w:val="1"/>
        </w:rPr>
        <w:t> </w:t>
      </w:r>
      <w:r>
        <w:rPr/>
        <w:t>сборка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макета.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документации.</w:t>
      </w:r>
    </w:p>
    <w:p>
      <w:pPr>
        <w:pStyle w:val="BodyText"/>
        <w:spacing w:before="1"/>
        <w:ind w:left="1350" w:firstLine="0"/>
      </w:pPr>
      <w:r>
        <w:rPr/>
        <w:t>Создание</w:t>
      </w:r>
      <w:r>
        <w:rPr>
          <w:spacing w:val="-2"/>
        </w:rPr>
        <w:t> </w:t>
      </w:r>
      <w:r>
        <w:rPr/>
        <w:t>объёмных</w:t>
      </w:r>
      <w:r>
        <w:rPr>
          <w:spacing w:val="-6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компьютерных</w:t>
      </w:r>
      <w:r>
        <w:rPr>
          <w:spacing w:val="-7"/>
        </w:rPr>
        <w:t> </w:t>
      </w:r>
      <w:r>
        <w:rPr/>
        <w:t>программ.</w:t>
      </w:r>
    </w:p>
    <w:p>
      <w:pPr>
        <w:pStyle w:val="BodyText"/>
        <w:spacing w:line="348" w:lineRule="auto" w:before="149"/>
        <w:ind w:right="510"/>
      </w:pPr>
      <w:r>
        <w:rPr/>
        <w:t>Программы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просмотра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экране</w:t>
      </w:r>
      <w:r>
        <w:rPr>
          <w:spacing w:val="1"/>
        </w:rPr>
        <w:t> </w:t>
      </w:r>
      <w:r>
        <w:rPr/>
        <w:t>компьютера</w:t>
      </w:r>
      <w:r>
        <w:rPr>
          <w:spacing w:val="1"/>
        </w:rPr>
        <w:t> </w:t>
      </w:r>
      <w:r>
        <w:rPr/>
        <w:t>файлов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готовыми</w:t>
      </w:r>
      <w:r>
        <w:rPr>
          <w:spacing w:val="1"/>
        </w:rPr>
        <w:t> </w:t>
      </w:r>
      <w:r>
        <w:rPr/>
        <w:t>цифровыми</w:t>
      </w:r>
      <w:r>
        <w:rPr>
          <w:spacing w:val="-2"/>
        </w:rPr>
        <w:t> </w:t>
      </w:r>
      <w:r>
        <w:rPr/>
        <w:t>трёхмерными</w:t>
      </w:r>
      <w:r>
        <w:rPr>
          <w:spacing w:val="-1"/>
        </w:rPr>
        <w:t> </w:t>
      </w:r>
      <w:r>
        <w:rPr/>
        <w:t>моделями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последующей</w:t>
      </w:r>
      <w:r>
        <w:rPr>
          <w:spacing w:val="-2"/>
        </w:rPr>
        <w:t> </w:t>
      </w:r>
      <w:r>
        <w:rPr/>
        <w:t>распечатки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развёрток.</w:t>
      </w:r>
    </w:p>
    <w:p>
      <w:pPr>
        <w:pStyle w:val="BodyText"/>
        <w:spacing w:line="350" w:lineRule="auto" w:before="2"/>
        <w:ind w:right="493"/>
      </w:pPr>
      <w:r>
        <w:rPr/>
        <w:t>Программа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готовых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распечатки.</w:t>
      </w:r>
      <w:r>
        <w:rPr>
          <w:spacing w:val="6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моделей.</w:t>
      </w:r>
    </w:p>
    <w:p>
      <w:pPr>
        <w:pStyle w:val="ListParagraph"/>
        <w:numPr>
          <w:ilvl w:val="0"/>
          <w:numId w:val="74"/>
        </w:numPr>
        <w:tabs>
          <w:tab w:pos="1562" w:val="left" w:leader="none"/>
        </w:tabs>
        <w:spacing w:line="240" w:lineRule="auto" w:before="1" w:after="0"/>
        <w:ind w:left="1561" w:right="0" w:hanging="212"/>
        <w:jc w:val="both"/>
        <w:rPr>
          <w:sz w:val="28"/>
        </w:rPr>
      </w:pPr>
      <w:r>
        <w:rPr>
          <w:sz w:val="28"/>
        </w:rPr>
        <w:t>класс.</w:t>
      </w:r>
    </w:p>
    <w:p>
      <w:pPr>
        <w:pStyle w:val="BodyText"/>
        <w:spacing w:before="148"/>
        <w:ind w:left="1350" w:firstLine="0"/>
      </w:pPr>
      <w:r>
        <w:rPr/>
        <w:t>3D-моделирование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технология</w:t>
      </w:r>
      <w:r>
        <w:rPr>
          <w:spacing w:val="-5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визуальных</w:t>
      </w:r>
      <w:r>
        <w:rPr>
          <w:spacing w:val="-10"/>
        </w:rPr>
        <w:t> </w:t>
      </w:r>
      <w:r>
        <w:rPr/>
        <w:t>моделей.</w:t>
      </w:r>
    </w:p>
    <w:p>
      <w:pPr>
        <w:pStyle w:val="BodyText"/>
        <w:spacing w:line="348" w:lineRule="auto" w:before="149"/>
        <w:ind w:right="497"/>
      </w:pPr>
      <w:r>
        <w:rPr/>
        <w:t>Графические</w:t>
      </w:r>
      <w:r>
        <w:rPr>
          <w:spacing w:val="1"/>
        </w:rPr>
        <w:t> </w:t>
      </w:r>
      <w:r>
        <w:rPr/>
        <w:t>примитивы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3D-моделировании.</w:t>
      </w:r>
      <w:r>
        <w:rPr>
          <w:spacing w:val="1"/>
        </w:rPr>
        <w:t> </w:t>
      </w:r>
      <w:r>
        <w:rPr/>
        <w:t>Куб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кубоид.</w:t>
      </w:r>
      <w:r>
        <w:rPr>
          <w:spacing w:val="1"/>
        </w:rPr>
        <w:t> </w:t>
      </w:r>
      <w:r>
        <w:rPr/>
        <w:t>Шар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многогранник.</w:t>
      </w:r>
      <w:r>
        <w:rPr>
          <w:spacing w:val="7"/>
        </w:rPr>
        <w:t> </w:t>
      </w:r>
      <w:r>
        <w:rPr/>
        <w:t>Цилиндр,</w:t>
      </w:r>
      <w:r>
        <w:rPr>
          <w:spacing w:val="3"/>
        </w:rPr>
        <w:t> </w:t>
      </w:r>
      <w:r>
        <w:rPr/>
        <w:t>призма,</w:t>
      </w:r>
      <w:r>
        <w:rPr>
          <w:spacing w:val="3"/>
        </w:rPr>
        <w:t> </w:t>
      </w:r>
      <w:r>
        <w:rPr/>
        <w:t>пирамида.</w:t>
      </w:r>
    </w:p>
    <w:p>
      <w:pPr>
        <w:pStyle w:val="BodyText"/>
        <w:spacing w:before="3"/>
        <w:ind w:left="1350" w:firstLine="0"/>
      </w:pPr>
      <w:r>
        <w:rPr/>
        <w:t>Операции</w:t>
      </w:r>
      <w:r>
        <w:rPr>
          <w:spacing w:val="15"/>
        </w:rPr>
        <w:t> </w:t>
      </w:r>
      <w:r>
        <w:rPr/>
        <w:t>над</w:t>
      </w:r>
      <w:r>
        <w:rPr>
          <w:spacing w:val="17"/>
        </w:rPr>
        <w:t> </w:t>
      </w:r>
      <w:r>
        <w:rPr/>
        <w:t>примитивами.</w:t>
      </w:r>
      <w:r>
        <w:rPr>
          <w:spacing w:val="17"/>
        </w:rPr>
        <w:t> </w:t>
      </w:r>
      <w:r>
        <w:rPr/>
        <w:t>Поворот</w:t>
      </w:r>
      <w:r>
        <w:rPr>
          <w:spacing w:val="15"/>
        </w:rPr>
        <w:t> </w:t>
      </w:r>
      <w:r>
        <w:rPr/>
        <w:t>тел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пространстве.</w:t>
      </w:r>
      <w:r>
        <w:rPr>
          <w:spacing w:val="18"/>
        </w:rPr>
        <w:t> </w:t>
      </w:r>
      <w:r>
        <w:rPr/>
        <w:t>Масштабирование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тел.</w:t>
      </w:r>
      <w:r>
        <w:rPr>
          <w:spacing w:val="-4"/>
        </w:rPr>
        <w:t> </w:t>
      </w:r>
      <w:r>
        <w:rPr/>
        <w:t>Вычитание,</w:t>
      </w:r>
      <w:r>
        <w:rPr>
          <w:spacing w:val="-4"/>
        </w:rPr>
        <w:t> </w:t>
      </w:r>
      <w:r>
        <w:rPr/>
        <w:t>пересечение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объединение</w:t>
      </w:r>
      <w:r>
        <w:rPr>
          <w:spacing w:val="-5"/>
        </w:rPr>
        <w:t> </w:t>
      </w:r>
      <w:r>
        <w:rPr/>
        <w:t>геометрических</w:t>
      </w:r>
      <w:r>
        <w:rPr>
          <w:spacing w:val="-10"/>
        </w:rPr>
        <w:t> </w:t>
      </w:r>
      <w:r>
        <w:rPr/>
        <w:t>тел.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Понятие</w:t>
      </w:r>
      <w:r>
        <w:rPr>
          <w:spacing w:val="-4"/>
        </w:rPr>
        <w:t> </w:t>
      </w:r>
      <w:r>
        <w:rPr/>
        <w:t>«прототипирование».</w:t>
      </w:r>
      <w:r>
        <w:rPr>
          <w:spacing w:val="-7"/>
        </w:rPr>
        <w:t> </w:t>
      </w:r>
      <w:r>
        <w:rPr/>
        <w:t>Создание</w:t>
      </w:r>
      <w:r>
        <w:rPr>
          <w:spacing w:val="-8"/>
        </w:rPr>
        <w:t> </w:t>
      </w:r>
      <w:r>
        <w:rPr/>
        <w:t>цифровой</w:t>
      </w:r>
      <w:r>
        <w:rPr>
          <w:spacing w:val="-9"/>
        </w:rPr>
        <w:t> </w:t>
      </w:r>
      <w:r>
        <w:rPr/>
        <w:t>объёмной</w:t>
      </w:r>
      <w:r>
        <w:rPr>
          <w:spacing w:val="-9"/>
        </w:rPr>
        <w:t> </w:t>
      </w:r>
      <w:r>
        <w:rPr/>
        <w:t>модели.</w:t>
      </w:r>
      <w:r>
        <w:rPr>
          <w:spacing w:val="-67"/>
        </w:rPr>
        <w:t> </w:t>
      </w:r>
      <w:r>
        <w:rPr/>
        <w:t>Инструменты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цифровой</w:t>
      </w:r>
      <w:r>
        <w:rPr>
          <w:spacing w:val="-1"/>
        </w:rPr>
        <w:t> </w:t>
      </w:r>
      <w:r>
        <w:rPr/>
        <w:t>объёмной модели.</w:t>
      </w:r>
    </w:p>
    <w:p>
      <w:pPr>
        <w:pStyle w:val="ListParagraph"/>
        <w:numPr>
          <w:ilvl w:val="0"/>
          <w:numId w:val="74"/>
        </w:numPr>
        <w:tabs>
          <w:tab w:pos="1562" w:val="left" w:leader="none"/>
        </w:tabs>
        <w:spacing w:line="240" w:lineRule="auto" w:before="1" w:after="0"/>
        <w:ind w:left="1561" w:right="0" w:hanging="212"/>
        <w:jc w:val="left"/>
        <w:rPr>
          <w:sz w:val="28"/>
        </w:rPr>
      </w:pPr>
      <w:r>
        <w:rPr>
          <w:sz w:val="28"/>
        </w:rPr>
        <w:t>класс.</w:t>
      </w:r>
    </w:p>
    <w:p>
      <w:pPr>
        <w:pStyle w:val="BodyText"/>
        <w:spacing w:line="348" w:lineRule="auto" w:before="148"/>
        <w:ind w:left="1350" w:right="1200" w:firstLine="0"/>
        <w:jc w:val="left"/>
      </w:pPr>
      <w:r>
        <w:rPr/>
        <w:t>Моделирование</w:t>
      </w:r>
      <w:r>
        <w:rPr>
          <w:spacing w:val="-8"/>
        </w:rPr>
        <w:t> </w:t>
      </w:r>
      <w:r>
        <w:rPr/>
        <w:t>сложных</w:t>
      </w:r>
      <w:r>
        <w:rPr>
          <w:spacing w:val="-11"/>
        </w:rPr>
        <w:t> </w:t>
      </w:r>
      <w:r>
        <w:rPr/>
        <w:t>объектов.</w:t>
      </w:r>
      <w:r>
        <w:rPr>
          <w:spacing w:val="-6"/>
        </w:rPr>
        <w:t> </w:t>
      </w:r>
      <w:r>
        <w:rPr/>
        <w:t>Рендеринг.</w:t>
      </w:r>
      <w:r>
        <w:rPr>
          <w:spacing w:val="-5"/>
        </w:rPr>
        <w:t> </w:t>
      </w:r>
      <w:r>
        <w:rPr/>
        <w:t>Полигональная</w:t>
      </w:r>
      <w:r>
        <w:rPr>
          <w:spacing w:val="-6"/>
        </w:rPr>
        <w:t> </w:t>
      </w:r>
      <w:r>
        <w:rPr/>
        <w:t>сетка.</w:t>
      </w:r>
      <w:r>
        <w:rPr>
          <w:spacing w:val="-67"/>
        </w:rPr>
        <w:t> </w:t>
      </w:r>
      <w:r>
        <w:rPr/>
        <w:t>Понятие</w:t>
      </w:r>
      <w:r>
        <w:rPr>
          <w:spacing w:val="6"/>
        </w:rPr>
        <w:t> </w:t>
      </w:r>
      <w:r>
        <w:rPr/>
        <w:t>«аддитивные</w:t>
      </w:r>
      <w:r>
        <w:rPr>
          <w:spacing w:val="2"/>
        </w:rPr>
        <w:t> </w:t>
      </w:r>
      <w:r>
        <w:rPr/>
        <w:t>технологии».</w:t>
      </w:r>
    </w:p>
    <w:p>
      <w:pPr>
        <w:pStyle w:val="BodyText"/>
        <w:spacing w:line="350" w:lineRule="auto" w:before="3"/>
        <w:ind w:left="1350" w:firstLine="0"/>
        <w:jc w:val="left"/>
      </w:pPr>
      <w:r>
        <w:rPr/>
        <w:t>Технологическое</w:t>
      </w:r>
      <w:r>
        <w:rPr>
          <w:spacing w:val="-5"/>
        </w:rPr>
        <w:t> </w:t>
      </w:r>
      <w:r>
        <w:rPr/>
        <w:t>оборудование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аддитивных</w:t>
      </w:r>
      <w:r>
        <w:rPr>
          <w:spacing w:val="-9"/>
        </w:rPr>
        <w:t> </w:t>
      </w:r>
      <w:r>
        <w:rPr/>
        <w:t>технологий:</w:t>
      </w:r>
      <w:r>
        <w:rPr>
          <w:spacing w:val="-10"/>
        </w:rPr>
        <w:t> </w:t>
      </w:r>
      <w:r>
        <w:rPr/>
        <w:t>3D-принтеры.</w:t>
      </w:r>
      <w:r>
        <w:rPr>
          <w:spacing w:val="-6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трёхмерной</w:t>
      </w:r>
      <w:r>
        <w:rPr>
          <w:spacing w:val="-3"/>
        </w:rPr>
        <w:t> </w:t>
      </w:r>
      <w:r>
        <w:rPr/>
        <w:t>печати.</w:t>
      </w:r>
      <w:r>
        <w:rPr>
          <w:spacing w:val="-1"/>
        </w:rPr>
        <w:t> </w:t>
      </w:r>
      <w:r>
        <w:rPr/>
        <w:t>Сырьё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трёхмерной</w:t>
      </w:r>
      <w:r>
        <w:rPr>
          <w:spacing w:val="-3"/>
        </w:rPr>
        <w:t> </w:t>
      </w:r>
      <w:r>
        <w:rPr/>
        <w:t>печати.</w:t>
      </w:r>
    </w:p>
    <w:p>
      <w:pPr>
        <w:pStyle w:val="BodyText"/>
        <w:spacing w:line="350" w:lineRule="auto" w:before="1"/>
        <w:jc w:val="left"/>
      </w:pPr>
      <w:r>
        <w:rPr/>
        <w:t>Этапы</w:t>
      </w:r>
      <w:r>
        <w:rPr>
          <w:spacing w:val="1"/>
        </w:rPr>
        <w:t> </w:t>
      </w:r>
      <w:r>
        <w:rPr/>
        <w:t>аддитивного</w:t>
      </w:r>
      <w:r>
        <w:rPr>
          <w:spacing w:val="1"/>
        </w:rPr>
        <w:t> </w:t>
      </w:r>
      <w:r>
        <w:rPr/>
        <w:t>производства.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3D-</w:t>
      </w:r>
      <w:r>
        <w:rPr>
          <w:spacing w:val="-67"/>
        </w:rPr>
        <w:t> </w:t>
      </w:r>
      <w:r>
        <w:rPr/>
        <w:t>принтером.</w:t>
      </w:r>
      <w:r>
        <w:rPr>
          <w:spacing w:val="1"/>
        </w:rPr>
        <w:t> </w:t>
      </w:r>
      <w:r>
        <w:rPr/>
        <w:t>Основные настройки</w:t>
      </w:r>
      <w:r>
        <w:rPr>
          <w:spacing w:val="-1"/>
        </w:rPr>
        <w:t> </w:t>
      </w:r>
      <w:r>
        <w:rPr/>
        <w:t>для выполнения</w:t>
      </w:r>
      <w:r>
        <w:rPr>
          <w:spacing w:val="7"/>
        </w:rPr>
        <w:t> </w:t>
      </w:r>
      <w:r>
        <w:rPr/>
        <w:t>печати</w:t>
      </w:r>
      <w:r>
        <w:rPr>
          <w:spacing w:val="-2"/>
        </w:rPr>
        <w:t> </w:t>
      </w:r>
      <w:r>
        <w:rPr/>
        <w:t>на 3D-принтере.</w:t>
      </w:r>
    </w:p>
    <w:p>
      <w:pPr>
        <w:pStyle w:val="BodyText"/>
        <w:spacing w:line="348" w:lineRule="auto" w:before="1"/>
        <w:ind w:left="1350" w:right="4946" w:firstLine="0"/>
        <w:jc w:val="left"/>
      </w:pPr>
      <w:r>
        <w:rPr/>
        <w:t>Подготовка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печати.</w:t>
      </w:r>
      <w:r>
        <w:rPr>
          <w:spacing w:val="-3"/>
        </w:rPr>
        <w:t> </w:t>
      </w:r>
      <w:r>
        <w:rPr/>
        <w:t>Печать</w:t>
      </w:r>
      <w:r>
        <w:rPr>
          <w:spacing w:val="-7"/>
        </w:rPr>
        <w:t> </w:t>
      </w:r>
      <w:r>
        <w:rPr/>
        <w:t>3D-модели.</w:t>
      </w:r>
      <w:r>
        <w:rPr>
          <w:spacing w:val="-67"/>
        </w:rPr>
        <w:t> </w:t>
      </w:r>
      <w:r>
        <w:rPr/>
        <w:t>Профессии,</w:t>
      </w:r>
      <w:r>
        <w:rPr>
          <w:spacing w:val="-1"/>
        </w:rPr>
        <w:t> </w:t>
      </w:r>
      <w:r>
        <w:rPr/>
        <w:t>связанные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3D-печатью.</w:t>
      </w:r>
    </w:p>
    <w:p>
      <w:pPr>
        <w:pStyle w:val="BodyText"/>
        <w:spacing w:line="350" w:lineRule="auto" w:before="2"/>
        <w:ind w:left="1350" w:right="4271" w:firstLine="144"/>
        <w:jc w:val="left"/>
      </w:pPr>
      <w:r>
        <w:rPr/>
        <w:t>Модуль</w:t>
      </w:r>
      <w:r>
        <w:rPr>
          <w:spacing w:val="-13"/>
        </w:rPr>
        <w:t> </w:t>
      </w:r>
      <w:r>
        <w:rPr/>
        <w:t>«Компьютерная</w:t>
      </w:r>
      <w:r>
        <w:rPr>
          <w:spacing w:val="-9"/>
        </w:rPr>
        <w:t> </w:t>
      </w:r>
      <w:r>
        <w:rPr/>
        <w:t>графика.</w:t>
      </w:r>
      <w:r>
        <w:rPr>
          <w:spacing w:val="-9"/>
        </w:rPr>
        <w:t> </w:t>
      </w:r>
      <w:r>
        <w:rPr/>
        <w:t>Черчение».</w:t>
      </w:r>
      <w:r>
        <w:rPr>
          <w:spacing w:val="-67"/>
        </w:rPr>
        <w:t> </w:t>
      </w:r>
      <w:r>
        <w:rPr/>
        <w:t>5 класс.</w:t>
      </w:r>
    </w:p>
    <w:p>
      <w:pPr>
        <w:pStyle w:val="BodyText"/>
        <w:spacing w:line="348" w:lineRule="auto" w:before="1"/>
        <w:ind w:right="500"/>
      </w:pPr>
      <w:r>
        <w:rPr/>
        <w:t>Графическая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информации</w:t>
      </w:r>
      <w:r>
        <w:rPr>
          <w:spacing w:val="71"/>
        </w:rPr>
        <w:t> </w:t>
      </w:r>
      <w:r>
        <w:rPr/>
        <w:t>о</w:t>
      </w:r>
      <w:r>
        <w:rPr>
          <w:spacing w:val="-67"/>
        </w:rPr>
        <w:t> </w:t>
      </w:r>
      <w:r>
        <w:rPr/>
        <w:t>материальном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(вещах).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</w:t>
      </w:r>
      <w:r>
        <w:rPr>
          <w:spacing w:val="7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информации (графических</w:t>
      </w:r>
      <w:r>
        <w:rPr>
          <w:spacing w:val="-3"/>
        </w:rPr>
        <w:t> </w:t>
      </w:r>
      <w:r>
        <w:rPr/>
        <w:t>изображений).</w:t>
      </w:r>
    </w:p>
    <w:p>
      <w:pPr>
        <w:pStyle w:val="BodyText"/>
        <w:spacing w:before="6"/>
        <w:ind w:left="1350" w:firstLine="0"/>
      </w:pPr>
      <w:r>
        <w:rPr/>
        <w:t>Основы</w:t>
      </w:r>
      <w:r>
        <w:rPr>
          <w:spacing w:val="-7"/>
        </w:rPr>
        <w:t> </w:t>
      </w:r>
      <w:r>
        <w:rPr/>
        <w:t>графической</w:t>
      </w:r>
      <w:r>
        <w:rPr>
          <w:spacing w:val="-7"/>
        </w:rPr>
        <w:t> </w:t>
      </w:r>
      <w:r>
        <w:rPr/>
        <w:t>грамоты.</w:t>
      </w:r>
      <w:r>
        <w:rPr>
          <w:spacing w:val="-4"/>
        </w:rPr>
        <w:t> </w:t>
      </w:r>
      <w:r>
        <w:rPr/>
        <w:t>Графические</w:t>
      </w:r>
      <w:r>
        <w:rPr>
          <w:spacing w:val="-6"/>
        </w:rPr>
        <w:t> </w:t>
      </w:r>
      <w:r>
        <w:rPr/>
        <w:t>материалы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инструменты.</w:t>
      </w:r>
    </w:p>
    <w:p>
      <w:pPr>
        <w:pStyle w:val="BodyText"/>
        <w:spacing w:line="350" w:lineRule="auto" w:before="149"/>
        <w:ind w:right="508"/>
        <w:jc w:val="left"/>
      </w:pPr>
      <w:r>
        <w:rPr/>
        <w:t>Типы графических изображений (рисунок, диаграмма, графики, графы, эскиз,</w:t>
      </w:r>
      <w:r>
        <w:rPr>
          <w:spacing w:val="-67"/>
        </w:rPr>
        <w:t> </w:t>
      </w:r>
      <w:r>
        <w:rPr/>
        <w:t>технический</w:t>
      </w:r>
      <w:r>
        <w:rPr>
          <w:spacing w:val="-1"/>
        </w:rPr>
        <w:t> </w:t>
      </w:r>
      <w:r>
        <w:rPr/>
        <w:t>рисунок,</w:t>
      </w:r>
      <w:r>
        <w:rPr>
          <w:spacing w:val="2"/>
        </w:rPr>
        <w:t> </w:t>
      </w:r>
      <w:r>
        <w:rPr/>
        <w:t>чертёж,</w:t>
      </w:r>
      <w:r>
        <w:rPr>
          <w:spacing w:val="1"/>
        </w:rPr>
        <w:t> </w:t>
      </w:r>
      <w:r>
        <w:rPr/>
        <w:t>схема,</w:t>
      </w:r>
      <w:r>
        <w:rPr>
          <w:spacing w:val="2"/>
        </w:rPr>
        <w:t> </w:t>
      </w:r>
      <w:r>
        <w:rPr/>
        <w:t>карта,</w:t>
      </w:r>
      <w:r>
        <w:rPr>
          <w:spacing w:val="2"/>
        </w:rPr>
        <w:t> </w:t>
      </w:r>
      <w:r>
        <w:rPr/>
        <w:t>пиктограмма и</w:t>
      </w:r>
      <w:r>
        <w:rPr>
          <w:spacing w:val="10"/>
        </w:rPr>
        <w:t> </w:t>
      </w:r>
      <w:r>
        <w:rPr/>
        <w:t>другое.).</w:t>
      </w:r>
    </w:p>
    <w:p>
      <w:pPr>
        <w:pStyle w:val="BodyText"/>
        <w:spacing w:line="350" w:lineRule="auto"/>
        <w:ind w:right="498"/>
        <w:jc w:val="left"/>
      </w:pPr>
      <w:r>
        <w:rPr/>
        <w:t>Основные</w:t>
      </w:r>
      <w:r>
        <w:rPr>
          <w:spacing w:val="17"/>
        </w:rPr>
        <w:t> </w:t>
      </w:r>
      <w:r>
        <w:rPr/>
        <w:t>элементы</w:t>
      </w:r>
      <w:r>
        <w:rPr>
          <w:spacing w:val="17"/>
        </w:rPr>
        <w:t> </w:t>
      </w:r>
      <w:r>
        <w:rPr/>
        <w:t>графических</w:t>
      </w:r>
      <w:r>
        <w:rPr>
          <w:spacing w:val="13"/>
        </w:rPr>
        <w:t> </w:t>
      </w:r>
      <w:r>
        <w:rPr/>
        <w:t>изображений</w:t>
      </w:r>
      <w:r>
        <w:rPr>
          <w:spacing w:val="17"/>
        </w:rPr>
        <w:t> </w:t>
      </w:r>
      <w:r>
        <w:rPr/>
        <w:t>(точка,</w:t>
      </w:r>
      <w:r>
        <w:rPr>
          <w:spacing w:val="20"/>
        </w:rPr>
        <w:t> </w:t>
      </w:r>
      <w:r>
        <w:rPr/>
        <w:t>линия,</w:t>
      </w:r>
      <w:r>
        <w:rPr>
          <w:spacing w:val="19"/>
        </w:rPr>
        <w:t> </w:t>
      </w:r>
      <w:r>
        <w:rPr/>
        <w:t>контур,</w:t>
      </w:r>
      <w:r>
        <w:rPr>
          <w:spacing w:val="20"/>
        </w:rPr>
        <w:t> </w:t>
      </w:r>
      <w:r>
        <w:rPr/>
        <w:t>буквы</w:t>
      </w:r>
      <w:r>
        <w:rPr>
          <w:spacing w:val="-67"/>
        </w:rPr>
        <w:t> </w:t>
      </w:r>
      <w:r>
        <w:rPr/>
        <w:t>и цифры,</w:t>
      </w:r>
      <w:r>
        <w:rPr>
          <w:spacing w:val="4"/>
        </w:rPr>
        <w:t> </w:t>
      </w:r>
      <w:r>
        <w:rPr/>
        <w:t>условные</w:t>
      </w:r>
      <w:r>
        <w:rPr>
          <w:spacing w:val="2"/>
        </w:rPr>
        <w:t> </w:t>
      </w:r>
      <w:r>
        <w:rPr/>
        <w:t>знаки).</w:t>
      </w:r>
    </w:p>
    <w:p>
      <w:pPr>
        <w:pStyle w:val="BodyText"/>
        <w:spacing w:line="350" w:lineRule="auto"/>
        <w:jc w:val="left"/>
      </w:pPr>
      <w:r>
        <w:rPr/>
        <w:t>Правила</w:t>
      </w:r>
      <w:r>
        <w:rPr>
          <w:spacing w:val="10"/>
        </w:rPr>
        <w:t> </w:t>
      </w:r>
      <w:r>
        <w:rPr/>
        <w:t>построения</w:t>
      </w:r>
      <w:r>
        <w:rPr>
          <w:spacing w:val="10"/>
        </w:rPr>
        <w:t> </w:t>
      </w:r>
      <w:r>
        <w:rPr/>
        <w:t>чертежей</w:t>
      </w:r>
      <w:r>
        <w:rPr>
          <w:spacing w:val="9"/>
        </w:rPr>
        <w:t> </w:t>
      </w:r>
      <w:r>
        <w:rPr/>
        <w:t>(рамка,</w:t>
      </w:r>
      <w:r>
        <w:rPr>
          <w:spacing w:val="11"/>
        </w:rPr>
        <w:t> </w:t>
      </w:r>
      <w:r>
        <w:rPr/>
        <w:t>основная</w:t>
      </w:r>
      <w:r>
        <w:rPr>
          <w:spacing w:val="10"/>
        </w:rPr>
        <w:t> </w:t>
      </w:r>
      <w:r>
        <w:rPr/>
        <w:t>надпись,</w:t>
      </w:r>
      <w:r>
        <w:rPr>
          <w:spacing w:val="11"/>
        </w:rPr>
        <w:t> </w:t>
      </w:r>
      <w:r>
        <w:rPr/>
        <w:t>масштаб,</w:t>
      </w:r>
      <w:r>
        <w:rPr>
          <w:spacing w:val="6"/>
        </w:rPr>
        <w:t> </w:t>
      </w:r>
      <w:r>
        <w:rPr/>
        <w:t>виды,</w:t>
      </w:r>
      <w:r>
        <w:rPr>
          <w:spacing w:val="-67"/>
        </w:rPr>
        <w:t> </w:t>
      </w:r>
      <w:r>
        <w:rPr/>
        <w:t>нанесение</w:t>
      </w:r>
      <w:r>
        <w:rPr>
          <w:spacing w:val="1"/>
        </w:rPr>
        <w:t> </w:t>
      </w:r>
      <w:r>
        <w:rPr/>
        <w:t>размеров).</w:t>
      </w:r>
    </w:p>
    <w:p>
      <w:pPr>
        <w:pStyle w:val="BodyText"/>
        <w:ind w:left="1350" w:right="7903" w:firstLine="0"/>
        <w:jc w:val="left"/>
      </w:pPr>
      <w:r>
        <w:rPr>
          <w:spacing w:val="-1"/>
        </w:rPr>
        <w:t>Чтение</w:t>
      </w:r>
      <w:r>
        <w:rPr>
          <w:spacing w:val="-16"/>
        </w:rPr>
        <w:t> </w:t>
      </w:r>
      <w:r>
        <w:rPr/>
        <w:t>чертежа.</w:t>
      </w:r>
    </w:p>
    <w:p>
      <w:pPr>
        <w:pStyle w:val="BodyText"/>
        <w:spacing w:before="146"/>
        <w:ind w:left="1350" w:right="7903" w:firstLine="0"/>
        <w:jc w:val="left"/>
      </w:pPr>
      <w:r>
        <w:rPr/>
        <w:t>6</w:t>
      </w:r>
      <w:r>
        <w:rPr>
          <w:spacing w:val="-1"/>
        </w:rPr>
        <w:t> </w:t>
      </w:r>
      <w:r>
        <w:rPr/>
        <w:t>класс.</w:t>
      </w:r>
    </w:p>
    <w:p>
      <w:pPr>
        <w:pStyle w:val="BodyText"/>
        <w:spacing w:before="149"/>
        <w:ind w:left="1350" w:firstLine="0"/>
        <w:jc w:val="left"/>
      </w:pPr>
      <w:r>
        <w:rPr/>
        <w:t>Создание</w:t>
      </w:r>
      <w:r>
        <w:rPr>
          <w:spacing w:val="-8"/>
        </w:rPr>
        <w:t> </w:t>
      </w:r>
      <w:r>
        <w:rPr/>
        <w:t>проектной</w:t>
      </w:r>
      <w:r>
        <w:rPr>
          <w:spacing w:val="-9"/>
        </w:rPr>
        <w:t> </w:t>
      </w:r>
      <w:r>
        <w:rPr/>
        <w:t>документации.</w:t>
      </w:r>
    </w:p>
    <w:p>
      <w:pPr>
        <w:pStyle w:val="BodyText"/>
        <w:spacing w:line="348" w:lineRule="auto" w:before="148"/>
        <w:jc w:val="left"/>
      </w:pPr>
      <w:r>
        <w:rPr/>
        <w:t>Основы</w:t>
      </w:r>
      <w:r>
        <w:rPr>
          <w:spacing w:val="18"/>
        </w:rPr>
        <w:t> </w:t>
      </w:r>
      <w:r>
        <w:rPr/>
        <w:t>выполнения</w:t>
      </w:r>
      <w:r>
        <w:rPr>
          <w:spacing w:val="17"/>
        </w:rPr>
        <w:t> </w:t>
      </w:r>
      <w:r>
        <w:rPr/>
        <w:t>чертежей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использованием</w:t>
      </w:r>
      <w:r>
        <w:rPr>
          <w:spacing w:val="18"/>
        </w:rPr>
        <w:t> </w:t>
      </w:r>
      <w:r>
        <w:rPr/>
        <w:t>чертёжных</w:t>
      </w:r>
      <w:r>
        <w:rPr>
          <w:spacing w:val="12"/>
        </w:rPr>
        <w:t> </w:t>
      </w:r>
      <w:r>
        <w:rPr/>
        <w:t>инструментов</w:t>
      </w:r>
      <w:r>
        <w:rPr>
          <w:spacing w:val="25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приспособлений.</w:t>
      </w:r>
    </w:p>
    <w:p>
      <w:pPr>
        <w:pStyle w:val="BodyText"/>
        <w:spacing w:before="3"/>
        <w:ind w:left="1350" w:firstLine="0"/>
        <w:jc w:val="left"/>
      </w:pPr>
      <w:r>
        <w:rPr/>
        <w:t>Стандарты</w:t>
      </w:r>
      <w:r>
        <w:rPr>
          <w:spacing w:val="-7"/>
        </w:rPr>
        <w:t> </w:t>
      </w:r>
      <w:r>
        <w:rPr/>
        <w:t>оформления.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Понятие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графическом</w:t>
      </w:r>
      <w:r>
        <w:rPr>
          <w:spacing w:val="-5"/>
        </w:rPr>
        <w:t> </w:t>
      </w:r>
      <w:r>
        <w:rPr/>
        <w:t>редакторе,</w:t>
      </w:r>
      <w:r>
        <w:rPr>
          <w:spacing w:val="-4"/>
        </w:rPr>
        <w:t> </w:t>
      </w:r>
      <w:r>
        <w:rPr/>
        <w:t>компьютерной</w:t>
      </w:r>
      <w:r>
        <w:rPr>
          <w:spacing w:val="-6"/>
        </w:rPr>
        <w:t> </w:t>
      </w:r>
      <w:r>
        <w:rPr/>
        <w:t>графике.</w:t>
      </w:r>
    </w:p>
    <w:p>
      <w:pPr>
        <w:pStyle w:val="BodyText"/>
        <w:tabs>
          <w:tab w:pos="3196" w:val="left" w:leader="none"/>
          <w:tab w:pos="5033" w:val="left" w:leader="none"/>
          <w:tab w:pos="6509" w:val="left" w:leader="none"/>
          <w:tab w:pos="7843" w:val="left" w:leader="none"/>
          <w:tab w:pos="8816" w:val="left" w:leader="none"/>
          <w:tab w:pos="9157" w:val="left" w:leader="none"/>
        </w:tabs>
        <w:spacing w:line="350" w:lineRule="auto" w:before="149"/>
        <w:ind w:right="502"/>
        <w:jc w:val="left"/>
      </w:pPr>
      <w:r>
        <w:rPr/>
        <w:t>Инструменты</w:t>
        <w:tab/>
        <w:t>графического</w:t>
        <w:tab/>
        <w:t>редактора.</w:t>
        <w:tab/>
        <w:t>Создание</w:t>
        <w:tab/>
        <w:t>эскиза</w:t>
        <w:tab/>
        <w:t>в</w:t>
        <w:tab/>
      </w:r>
      <w:r>
        <w:rPr>
          <w:spacing w:val="-1"/>
        </w:rPr>
        <w:t>графическом</w:t>
      </w:r>
      <w:r>
        <w:rPr>
          <w:spacing w:val="-67"/>
        </w:rPr>
        <w:t> </w:t>
      </w:r>
      <w:r>
        <w:rPr/>
        <w:t>редакторе.</w:t>
      </w:r>
    </w:p>
    <w:p>
      <w:pPr>
        <w:pStyle w:val="BodyText"/>
        <w:tabs>
          <w:tab w:pos="3235" w:val="left" w:leader="none"/>
          <w:tab w:pos="3896" w:val="left" w:leader="none"/>
          <w:tab w:pos="5220" w:val="left" w:leader="none"/>
          <w:tab w:pos="5618" w:val="left" w:leader="none"/>
          <w:tab w:pos="7771" w:val="left" w:leader="none"/>
          <w:tab w:pos="8768" w:val="left" w:leader="none"/>
          <w:tab w:pos="9148" w:val="left" w:leader="none"/>
        </w:tabs>
        <w:spacing w:line="350" w:lineRule="auto" w:before="1"/>
        <w:ind w:right="506"/>
        <w:jc w:val="left"/>
      </w:pPr>
      <w:r>
        <w:rPr/>
        <w:t>Инструменты</w:t>
        <w:tab/>
        <w:t>для</w:t>
        <w:tab/>
        <w:t>создания</w:t>
        <w:tab/>
        <w:t>и</w:t>
        <w:tab/>
        <w:t>редактирования</w:t>
        <w:tab/>
        <w:t>текста</w:t>
        <w:tab/>
        <w:t>в</w:t>
        <w:tab/>
      </w:r>
      <w:r>
        <w:rPr>
          <w:spacing w:val="-1"/>
        </w:rPr>
        <w:t>графическом</w:t>
      </w:r>
      <w:r>
        <w:rPr>
          <w:spacing w:val="-67"/>
        </w:rPr>
        <w:t> </w:t>
      </w:r>
      <w:r>
        <w:rPr/>
        <w:t>редакторе.</w:t>
      </w:r>
    </w:p>
    <w:p>
      <w:pPr>
        <w:pStyle w:val="BodyText"/>
        <w:spacing w:line="350" w:lineRule="auto"/>
        <w:ind w:left="1350" w:right="3014" w:firstLine="0"/>
        <w:jc w:val="left"/>
      </w:pPr>
      <w:r>
        <w:rPr/>
        <w:t>Создание</w:t>
      </w:r>
      <w:r>
        <w:rPr>
          <w:spacing w:val="-6"/>
        </w:rPr>
        <w:t> </w:t>
      </w:r>
      <w:r>
        <w:rPr/>
        <w:t>печатной</w:t>
      </w:r>
      <w:r>
        <w:rPr>
          <w:spacing w:val="-7"/>
        </w:rPr>
        <w:t> </w:t>
      </w:r>
      <w:r>
        <w:rPr/>
        <w:t>продукции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графическом</w:t>
      </w:r>
      <w:r>
        <w:rPr>
          <w:spacing w:val="-5"/>
        </w:rPr>
        <w:t> </w:t>
      </w:r>
      <w:r>
        <w:rPr/>
        <w:t>редакторе.</w:t>
      </w:r>
      <w:r>
        <w:rPr>
          <w:spacing w:val="-67"/>
        </w:rPr>
        <w:t> </w:t>
      </w:r>
      <w:r>
        <w:rPr/>
        <w:t>7 класс.</w:t>
      </w:r>
    </w:p>
    <w:p>
      <w:pPr>
        <w:pStyle w:val="BodyText"/>
        <w:spacing w:line="350" w:lineRule="auto"/>
        <w:ind w:right="493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конструкторской</w:t>
      </w:r>
      <w:r>
        <w:rPr>
          <w:spacing w:val="1"/>
        </w:rPr>
        <w:t> </w:t>
      </w:r>
      <w:r>
        <w:rPr/>
        <w:t>документации.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деталей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конструктивные</w:t>
      </w:r>
      <w:r>
        <w:rPr>
          <w:spacing w:val="1"/>
        </w:rPr>
        <w:t> </w:t>
      </w:r>
      <w:r>
        <w:rPr/>
        <w:t>элементы.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чертежа.</w:t>
      </w:r>
      <w:r>
        <w:rPr>
          <w:spacing w:val="1"/>
        </w:rPr>
        <w:t> </w:t>
      </w:r>
      <w:r>
        <w:rPr/>
        <w:t>Единая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конструкторской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ЕСКД).</w:t>
      </w:r>
      <w:r>
        <w:rPr>
          <w:spacing w:val="1"/>
        </w:rPr>
        <w:t> </w:t>
      </w:r>
      <w:r>
        <w:rPr/>
        <w:t>Государственный стандарт</w:t>
      </w:r>
      <w:r>
        <w:rPr>
          <w:spacing w:val="-1"/>
        </w:rPr>
        <w:t> </w:t>
      </w:r>
      <w:r>
        <w:rPr/>
        <w:t>(далее</w:t>
      </w:r>
      <w:r>
        <w:rPr>
          <w:spacing w:val="11"/>
        </w:rPr>
        <w:t> </w:t>
      </w:r>
      <w:r>
        <w:rPr/>
        <w:t>–</w:t>
      </w:r>
      <w:r>
        <w:rPr>
          <w:spacing w:val="1"/>
        </w:rPr>
        <w:t> </w:t>
      </w:r>
      <w:r>
        <w:rPr/>
        <w:t>ГОСТ).</w:t>
      </w:r>
    </w:p>
    <w:p>
      <w:pPr>
        <w:pStyle w:val="BodyText"/>
        <w:spacing w:line="319" w:lineRule="exact"/>
        <w:ind w:left="1350" w:firstLine="0"/>
      </w:pPr>
      <w:r>
        <w:rPr/>
        <w:t>Общие</w:t>
      </w:r>
      <w:r>
        <w:rPr>
          <w:spacing w:val="52"/>
        </w:rPr>
        <w:t> </w:t>
      </w:r>
      <w:r>
        <w:rPr/>
        <w:t>сведения</w:t>
      </w:r>
      <w:r>
        <w:rPr>
          <w:spacing w:val="53"/>
        </w:rPr>
        <w:t> </w:t>
      </w:r>
      <w:r>
        <w:rPr/>
        <w:t>о</w:t>
      </w:r>
      <w:r>
        <w:rPr>
          <w:spacing w:val="47"/>
        </w:rPr>
        <w:t> </w:t>
      </w:r>
      <w:r>
        <w:rPr/>
        <w:t>сборочных</w:t>
      </w:r>
      <w:r>
        <w:rPr>
          <w:spacing w:val="47"/>
        </w:rPr>
        <w:t> </w:t>
      </w:r>
      <w:r>
        <w:rPr/>
        <w:t>чертежах.</w:t>
      </w:r>
      <w:r>
        <w:rPr>
          <w:spacing w:val="53"/>
        </w:rPr>
        <w:t> </w:t>
      </w:r>
      <w:r>
        <w:rPr/>
        <w:t>Оформление</w:t>
      </w:r>
      <w:r>
        <w:rPr>
          <w:spacing w:val="52"/>
        </w:rPr>
        <w:t> </w:t>
      </w:r>
      <w:r>
        <w:rPr/>
        <w:t>сборочного</w:t>
      </w:r>
      <w:r>
        <w:rPr>
          <w:spacing w:val="51"/>
        </w:rPr>
        <w:t> </w:t>
      </w:r>
      <w:r>
        <w:rPr/>
        <w:t>чертежа.</w:t>
      </w:r>
    </w:p>
    <w:p>
      <w:pPr>
        <w:pStyle w:val="BodyText"/>
        <w:spacing w:line="350" w:lineRule="auto" w:before="145"/>
        <w:ind w:left="1350" w:right="6042" w:hanging="711"/>
      </w:pPr>
      <w:r>
        <w:rPr/>
        <w:t>Правила</w:t>
      </w:r>
      <w:r>
        <w:rPr>
          <w:spacing w:val="-6"/>
        </w:rPr>
        <w:t> </w:t>
      </w:r>
      <w:r>
        <w:rPr/>
        <w:t>чтения</w:t>
      </w:r>
      <w:r>
        <w:rPr>
          <w:spacing w:val="-5"/>
        </w:rPr>
        <w:t> </w:t>
      </w:r>
      <w:r>
        <w:rPr/>
        <w:t>сборочных</w:t>
      </w:r>
      <w:r>
        <w:rPr>
          <w:spacing w:val="-9"/>
        </w:rPr>
        <w:t> </w:t>
      </w:r>
      <w:r>
        <w:rPr/>
        <w:t>чертежей.</w:t>
      </w:r>
      <w:r>
        <w:rPr>
          <w:spacing w:val="-68"/>
        </w:rPr>
        <w:t> </w:t>
      </w:r>
      <w:r>
        <w:rPr/>
        <w:t>Понятие</w:t>
      </w:r>
      <w:r>
        <w:rPr>
          <w:spacing w:val="-3"/>
        </w:rPr>
        <w:t> </w:t>
      </w:r>
      <w:r>
        <w:rPr/>
        <w:t>графической</w:t>
      </w:r>
      <w:r>
        <w:rPr>
          <w:spacing w:val="-4"/>
        </w:rPr>
        <w:t> </w:t>
      </w:r>
      <w:r>
        <w:rPr/>
        <w:t>модели.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Применение</w:t>
      </w:r>
      <w:r>
        <w:rPr>
          <w:spacing w:val="-6"/>
        </w:rPr>
        <w:t> </w:t>
      </w:r>
      <w:r>
        <w:rPr/>
        <w:t>компьютеров</w:t>
      </w:r>
      <w:r>
        <w:rPr>
          <w:spacing w:val="-8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разработки</w:t>
      </w:r>
      <w:r>
        <w:rPr>
          <w:spacing w:val="-7"/>
        </w:rPr>
        <w:t> </w:t>
      </w:r>
      <w:r>
        <w:rPr/>
        <w:t>графической</w:t>
      </w:r>
      <w:r>
        <w:rPr>
          <w:spacing w:val="-7"/>
        </w:rPr>
        <w:t> </w:t>
      </w:r>
      <w:r>
        <w:rPr/>
        <w:t>документации.</w:t>
      </w:r>
      <w:r>
        <w:rPr>
          <w:spacing w:val="-67"/>
        </w:rPr>
        <w:t> </w:t>
      </w:r>
      <w:r>
        <w:rPr/>
        <w:t>Математические,</w:t>
      </w:r>
      <w:r>
        <w:rPr>
          <w:spacing w:val="2"/>
        </w:rPr>
        <w:t> </w:t>
      </w:r>
      <w:r>
        <w:rPr/>
        <w:t>физические и</w:t>
      </w:r>
      <w:r>
        <w:rPr>
          <w:spacing w:val="-1"/>
        </w:rPr>
        <w:t> </w:t>
      </w:r>
      <w:r>
        <w:rPr/>
        <w:t>информационные модели.</w:t>
      </w:r>
    </w:p>
    <w:p>
      <w:pPr>
        <w:pStyle w:val="BodyText"/>
        <w:spacing w:line="350" w:lineRule="auto"/>
        <w:ind w:left="1350" w:right="2660" w:firstLine="0"/>
        <w:jc w:val="left"/>
      </w:pPr>
      <w:r>
        <w:rPr/>
        <w:t>Графические</w:t>
      </w:r>
      <w:r>
        <w:rPr>
          <w:spacing w:val="-8"/>
        </w:rPr>
        <w:t> </w:t>
      </w:r>
      <w:r>
        <w:rPr/>
        <w:t>модели.</w:t>
      </w:r>
      <w:r>
        <w:rPr>
          <w:spacing w:val="-5"/>
        </w:rPr>
        <w:t> </w:t>
      </w:r>
      <w:r>
        <w:rPr/>
        <w:t>Виды</w:t>
      </w:r>
      <w:r>
        <w:rPr>
          <w:spacing w:val="-8"/>
        </w:rPr>
        <w:t> </w:t>
      </w:r>
      <w:r>
        <w:rPr/>
        <w:t>графических</w:t>
      </w:r>
      <w:r>
        <w:rPr>
          <w:spacing w:val="-9"/>
        </w:rPr>
        <w:t> </w:t>
      </w:r>
      <w:r>
        <w:rPr/>
        <w:t>моделей.</w:t>
      </w:r>
      <w:r>
        <w:rPr>
          <w:spacing w:val="-67"/>
        </w:rPr>
        <w:t> </w:t>
      </w:r>
      <w:r>
        <w:rPr/>
        <w:t>Количественная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качественная</w:t>
      </w:r>
      <w:r>
        <w:rPr>
          <w:spacing w:val="-1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модели.</w:t>
      </w:r>
    </w:p>
    <w:p>
      <w:pPr>
        <w:pStyle w:val="ListParagraph"/>
        <w:numPr>
          <w:ilvl w:val="0"/>
          <w:numId w:val="75"/>
        </w:numPr>
        <w:tabs>
          <w:tab w:pos="1562" w:val="left" w:leader="none"/>
        </w:tabs>
        <w:spacing w:line="240" w:lineRule="auto" w:before="0" w:after="0"/>
        <w:ind w:left="1561" w:right="0" w:hanging="212"/>
        <w:jc w:val="left"/>
        <w:rPr>
          <w:sz w:val="28"/>
        </w:rPr>
      </w:pPr>
      <w:r>
        <w:rPr>
          <w:sz w:val="28"/>
        </w:rPr>
        <w:t>класс.</w:t>
      </w:r>
    </w:p>
    <w:p>
      <w:pPr>
        <w:pStyle w:val="BodyText"/>
        <w:tabs>
          <w:tab w:pos="3225" w:val="left" w:leader="none"/>
          <w:tab w:pos="5316" w:val="left" w:leader="none"/>
          <w:tab w:pos="7200" w:val="left" w:leader="none"/>
          <w:tab w:pos="8001" w:val="left" w:leader="none"/>
          <w:tab w:pos="9454" w:val="left" w:leader="none"/>
        </w:tabs>
        <w:spacing w:line="350" w:lineRule="auto" w:before="145"/>
        <w:ind w:right="508"/>
        <w:jc w:val="left"/>
      </w:pPr>
      <w:r>
        <w:rPr/>
        <w:t>Применение</w:t>
        <w:tab/>
        <w:t>программного</w:t>
        <w:tab/>
        <w:t>обеспечения</w:t>
        <w:tab/>
        <w:t>для</w:t>
        <w:tab/>
        <w:t>создания</w:t>
        <w:tab/>
      </w:r>
      <w:r>
        <w:rPr>
          <w:spacing w:val="-1"/>
        </w:rPr>
        <w:t>проектной</w:t>
      </w:r>
      <w:r>
        <w:rPr>
          <w:spacing w:val="-67"/>
        </w:rPr>
        <w:t> </w:t>
      </w:r>
      <w:r>
        <w:rPr/>
        <w:t>документации:</w:t>
      </w:r>
      <w:r>
        <w:rPr>
          <w:spacing w:val="-5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объектов и их</w:t>
      </w:r>
      <w:r>
        <w:rPr>
          <w:spacing w:val="-3"/>
        </w:rPr>
        <w:t> </w:t>
      </w:r>
      <w:r>
        <w:rPr/>
        <w:t>чертежей.</w:t>
      </w:r>
    </w:p>
    <w:p>
      <w:pPr>
        <w:pStyle w:val="BodyText"/>
        <w:spacing w:line="348" w:lineRule="auto" w:before="2"/>
        <w:ind w:left="1350" w:right="1200" w:firstLine="0"/>
        <w:jc w:val="left"/>
      </w:pPr>
      <w:r>
        <w:rPr/>
        <w:t>Создание</w:t>
      </w:r>
      <w:r>
        <w:rPr>
          <w:spacing w:val="-8"/>
        </w:rPr>
        <w:t> </w:t>
      </w:r>
      <w:r>
        <w:rPr/>
        <w:t>документов,</w:t>
      </w:r>
      <w:r>
        <w:rPr>
          <w:spacing w:val="-6"/>
        </w:rPr>
        <w:t> </w:t>
      </w:r>
      <w:r>
        <w:rPr/>
        <w:t>виды</w:t>
      </w:r>
      <w:r>
        <w:rPr>
          <w:spacing w:val="-9"/>
        </w:rPr>
        <w:t> </w:t>
      </w:r>
      <w:r>
        <w:rPr/>
        <w:t>документов.</w:t>
      </w:r>
      <w:r>
        <w:rPr>
          <w:spacing w:val="-2"/>
        </w:rPr>
        <w:t> </w:t>
      </w:r>
      <w:r>
        <w:rPr/>
        <w:t>Основная</w:t>
      </w:r>
      <w:r>
        <w:rPr>
          <w:spacing w:val="-7"/>
        </w:rPr>
        <w:t> </w:t>
      </w:r>
      <w:r>
        <w:rPr/>
        <w:t>надпись.</w:t>
      </w:r>
      <w:r>
        <w:rPr>
          <w:spacing w:val="-67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примитивы.</w:t>
      </w:r>
    </w:p>
    <w:p>
      <w:pPr>
        <w:pStyle w:val="BodyText"/>
        <w:spacing w:line="350" w:lineRule="auto" w:before="2"/>
        <w:ind w:left="1350" w:right="1200" w:firstLine="0"/>
        <w:jc w:val="left"/>
      </w:pPr>
      <w:r>
        <w:rPr/>
        <w:t>Создание,</w:t>
      </w:r>
      <w:r>
        <w:rPr>
          <w:spacing w:val="-6"/>
        </w:rPr>
        <w:t> </w:t>
      </w:r>
      <w:r>
        <w:rPr/>
        <w:t>редактирование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трансформация</w:t>
      </w:r>
      <w:r>
        <w:rPr>
          <w:spacing w:val="-7"/>
        </w:rPr>
        <w:t> </w:t>
      </w:r>
      <w:r>
        <w:rPr/>
        <w:t>графических</w:t>
      </w:r>
      <w:r>
        <w:rPr>
          <w:spacing w:val="-12"/>
        </w:rPr>
        <w:t> </w:t>
      </w:r>
      <w:r>
        <w:rPr/>
        <w:t>объектов.</w:t>
      </w:r>
      <w:r>
        <w:rPr>
          <w:spacing w:val="-67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3D-модели и</w:t>
      </w:r>
      <w:r>
        <w:rPr>
          <w:spacing w:val="1"/>
        </w:rPr>
        <w:t> </w:t>
      </w:r>
      <w:r>
        <w:rPr/>
        <w:t>сборочные</w:t>
      </w:r>
      <w:r>
        <w:rPr>
          <w:spacing w:val="1"/>
        </w:rPr>
        <w:t> </w:t>
      </w:r>
      <w:r>
        <w:rPr/>
        <w:t>чертежи.</w:t>
      </w:r>
    </w:p>
    <w:p>
      <w:pPr>
        <w:pStyle w:val="BodyText"/>
        <w:spacing w:line="350" w:lineRule="auto" w:before="1"/>
        <w:ind w:left="1350" w:right="2122" w:firstLine="0"/>
        <w:jc w:val="left"/>
      </w:pPr>
      <w:r>
        <w:rPr/>
        <w:t>Изделия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модели. Анализ</w:t>
      </w:r>
      <w:r>
        <w:rPr>
          <w:spacing w:val="-3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объекта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синтез</w:t>
      </w:r>
      <w:r>
        <w:rPr>
          <w:spacing w:val="-2"/>
        </w:rPr>
        <w:t> </w:t>
      </w:r>
      <w:r>
        <w:rPr/>
        <w:t>модели.</w:t>
      </w:r>
      <w:r>
        <w:rPr>
          <w:spacing w:val="-67"/>
        </w:rPr>
        <w:t> </w:t>
      </w:r>
      <w:r>
        <w:rPr/>
        <w:t>План создания</w:t>
      </w:r>
      <w:r>
        <w:rPr>
          <w:spacing w:val="2"/>
        </w:rPr>
        <w:t> </w:t>
      </w:r>
      <w:r>
        <w:rPr/>
        <w:t>3D-модели.</w:t>
      </w:r>
    </w:p>
    <w:p>
      <w:pPr>
        <w:pStyle w:val="BodyText"/>
        <w:tabs>
          <w:tab w:pos="2486" w:val="left" w:leader="none"/>
          <w:tab w:pos="3714" w:val="left" w:leader="none"/>
          <w:tab w:pos="6294" w:val="left" w:leader="none"/>
          <w:tab w:pos="7449" w:val="left" w:leader="none"/>
          <w:tab w:pos="8806" w:val="left" w:leader="none"/>
        </w:tabs>
        <w:spacing w:line="348" w:lineRule="auto" w:before="1"/>
        <w:ind w:right="513"/>
        <w:jc w:val="left"/>
      </w:pPr>
      <w:r>
        <w:rPr/>
        <w:t>Дерево</w:t>
        <w:tab/>
        <w:t>модели.</w:t>
        <w:tab/>
        <w:t>Формообразование</w:t>
        <w:tab/>
        <w:t>детали.</w:t>
        <w:tab/>
        <w:t>Способы</w:t>
        <w:tab/>
      </w:r>
      <w:r>
        <w:rPr>
          <w:w w:val="95"/>
        </w:rPr>
        <w:t>редактирования</w:t>
      </w:r>
      <w:r>
        <w:rPr>
          <w:spacing w:val="1"/>
          <w:w w:val="95"/>
        </w:rPr>
        <w:t> </w:t>
      </w:r>
      <w:r>
        <w:rPr/>
        <w:t>операции формообразования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эскиза.</w:t>
      </w:r>
    </w:p>
    <w:p>
      <w:pPr>
        <w:pStyle w:val="ListParagraph"/>
        <w:numPr>
          <w:ilvl w:val="0"/>
          <w:numId w:val="75"/>
        </w:numPr>
        <w:tabs>
          <w:tab w:pos="1562" w:val="left" w:leader="none"/>
        </w:tabs>
        <w:spacing w:line="240" w:lineRule="auto" w:before="2" w:after="0"/>
        <w:ind w:left="1561" w:right="0" w:hanging="212"/>
        <w:jc w:val="left"/>
        <w:rPr>
          <w:sz w:val="28"/>
        </w:rPr>
      </w:pPr>
      <w:r>
        <w:rPr>
          <w:sz w:val="28"/>
        </w:rPr>
        <w:t>класс.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Система</w:t>
      </w:r>
      <w:r>
        <w:rPr>
          <w:spacing w:val="1"/>
        </w:rPr>
        <w:t> </w:t>
      </w:r>
      <w:r>
        <w:rPr/>
        <w:t>автоматизации</w:t>
      </w:r>
      <w:r>
        <w:rPr>
          <w:spacing w:val="1"/>
        </w:rPr>
        <w:t> </w:t>
      </w:r>
      <w:r>
        <w:rPr/>
        <w:t>проектно-конструкторских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автоматизированного проектирования (далее – САПР). Чертежи с использованием</w:t>
      </w:r>
      <w:r>
        <w:rPr>
          <w:spacing w:val="1"/>
        </w:rPr>
        <w:t> </w:t>
      </w:r>
      <w:r>
        <w:rPr/>
        <w:t>САПР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подготовки проекта</w:t>
      </w:r>
      <w:r>
        <w:rPr>
          <w:spacing w:val="2"/>
        </w:rPr>
        <w:t> </w:t>
      </w:r>
      <w:r>
        <w:rPr/>
        <w:t>изделия.</w:t>
      </w:r>
    </w:p>
    <w:p>
      <w:pPr>
        <w:pStyle w:val="BodyText"/>
        <w:spacing w:line="350" w:lineRule="auto" w:before="2"/>
        <w:ind w:right="512"/>
      </w:pPr>
      <w:r>
        <w:rPr/>
        <w:t>Оформление конструкторской документации, в том числе с использованием</w:t>
      </w:r>
      <w:r>
        <w:rPr>
          <w:spacing w:val="1"/>
        </w:rPr>
        <w:t> </w:t>
      </w:r>
      <w:r>
        <w:rPr/>
        <w:t>САПР.</w:t>
      </w:r>
    </w:p>
    <w:p>
      <w:pPr>
        <w:pStyle w:val="BodyText"/>
        <w:spacing w:line="350" w:lineRule="auto"/>
        <w:ind w:right="504"/>
      </w:pPr>
      <w:r>
        <w:rPr/>
        <w:t>Объём документации: пояснительная записка, спецификация. Графические</w:t>
      </w:r>
      <w:r>
        <w:rPr>
          <w:spacing w:val="1"/>
        </w:rPr>
        <w:t> </w:t>
      </w:r>
      <w:r>
        <w:rPr/>
        <w:t>документы: технический рисунок объекта, чертёж общего вида, чертежи деталей.</w:t>
      </w:r>
      <w:r>
        <w:rPr>
          <w:spacing w:val="1"/>
        </w:rPr>
        <w:t> </w:t>
      </w:r>
      <w:r>
        <w:rPr/>
        <w:t>Условности</w:t>
      </w:r>
      <w:r>
        <w:rPr>
          <w:spacing w:val="-1"/>
        </w:rPr>
        <w:t> </w:t>
      </w:r>
      <w:r>
        <w:rPr/>
        <w:t>и упрощения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чертеже.</w:t>
      </w:r>
      <w:r>
        <w:rPr>
          <w:spacing w:val="3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презентации.</w:t>
      </w:r>
    </w:p>
    <w:p>
      <w:pPr>
        <w:pStyle w:val="BodyText"/>
        <w:spacing w:line="350" w:lineRule="auto"/>
        <w:ind w:right="511"/>
      </w:pPr>
      <w:r>
        <w:rPr/>
        <w:t>Профессии,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изучаемыми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черчением,</w:t>
      </w:r>
      <w:r>
        <w:rPr>
          <w:spacing w:val="1"/>
        </w:rPr>
        <w:t> </w:t>
      </w:r>
      <w:r>
        <w:rPr/>
        <w:t>проектированием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САПР, их</w:t>
      </w:r>
      <w:r>
        <w:rPr>
          <w:spacing w:val="-7"/>
        </w:rPr>
        <w:t> </w:t>
      </w:r>
      <w:r>
        <w:rPr/>
        <w:t>востребованность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рынке</w:t>
      </w:r>
      <w:r>
        <w:rPr>
          <w:spacing w:val="-2"/>
        </w:rPr>
        <w:t> </w:t>
      </w:r>
      <w:r>
        <w:rPr/>
        <w:t>труда.</w:t>
      </w:r>
    </w:p>
    <w:p>
      <w:pPr>
        <w:pStyle w:val="BodyText"/>
        <w:ind w:left="1494" w:firstLine="0"/>
      </w:pPr>
      <w:r>
        <w:rPr/>
        <w:t>Вариативные</w:t>
      </w:r>
      <w:r>
        <w:rPr>
          <w:spacing w:val="-8"/>
        </w:rPr>
        <w:t> </w:t>
      </w:r>
      <w:r>
        <w:rPr/>
        <w:t>модули.</w:t>
      </w:r>
    </w:p>
    <w:p>
      <w:pPr>
        <w:pStyle w:val="BodyText"/>
        <w:spacing w:line="350" w:lineRule="auto" w:before="142"/>
        <w:ind w:left="1350" w:right="4707" w:firstLine="144"/>
      </w:pPr>
      <w:r>
        <w:rPr/>
        <w:t>Модуль</w:t>
      </w:r>
      <w:r>
        <w:rPr>
          <w:spacing w:val="-15"/>
        </w:rPr>
        <w:t> </w:t>
      </w:r>
      <w:r>
        <w:rPr/>
        <w:t>«Автоматизированные</w:t>
      </w:r>
      <w:r>
        <w:rPr>
          <w:spacing w:val="-13"/>
        </w:rPr>
        <w:t> </w:t>
      </w:r>
      <w:r>
        <w:rPr/>
        <w:t>системы».</w:t>
      </w:r>
      <w:r>
        <w:rPr>
          <w:spacing w:val="-67"/>
        </w:rPr>
        <w:t> </w:t>
      </w:r>
      <w:r>
        <w:rPr/>
        <w:t>8–9 классы.</w:t>
      </w:r>
    </w:p>
    <w:p>
      <w:pPr>
        <w:pStyle w:val="BodyText"/>
        <w:ind w:left="1566" w:firstLine="0"/>
      </w:pPr>
      <w:r>
        <w:rPr/>
        <w:t>Введение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автоматизированные</w:t>
      </w:r>
      <w:r>
        <w:rPr>
          <w:spacing w:val="-6"/>
        </w:rPr>
        <w:t> </w:t>
      </w:r>
      <w:r>
        <w:rPr/>
        <w:t>системы.</w:t>
      </w:r>
    </w:p>
    <w:p>
      <w:pPr>
        <w:pStyle w:val="BodyText"/>
        <w:spacing w:line="348" w:lineRule="auto" w:before="149"/>
        <w:ind w:right="500"/>
      </w:pPr>
      <w:r>
        <w:rPr/>
        <w:t>Определение автоматизации, общие принципы управления технологическим</w:t>
      </w:r>
      <w:r>
        <w:rPr>
          <w:spacing w:val="1"/>
        </w:rPr>
        <w:t> </w:t>
      </w:r>
      <w:r>
        <w:rPr/>
        <w:t>процессом.</w:t>
      </w:r>
      <w:r>
        <w:rPr>
          <w:spacing w:val="1"/>
        </w:rPr>
        <w:t> </w:t>
      </w:r>
      <w:r>
        <w:rPr/>
        <w:t>Автоматизированные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предприятиях</w:t>
      </w:r>
      <w:r>
        <w:rPr>
          <w:spacing w:val="-4"/>
        </w:rPr>
        <w:t> </w:t>
      </w:r>
      <w:r>
        <w:rPr/>
        <w:t>региона.</w:t>
      </w:r>
    </w:p>
    <w:p>
      <w:pPr>
        <w:pStyle w:val="BodyText"/>
        <w:spacing w:line="350" w:lineRule="auto" w:before="6"/>
        <w:ind w:right="510"/>
      </w:pPr>
      <w:r>
        <w:rPr/>
        <w:t>Управляющие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управляемые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ошибка</w:t>
      </w:r>
      <w:r>
        <w:rPr>
          <w:spacing w:val="1"/>
        </w:rPr>
        <w:t> </w:t>
      </w:r>
      <w:r>
        <w:rPr/>
        <w:t>регулирования,</w:t>
      </w:r>
      <w:r>
        <w:rPr>
          <w:spacing w:val="3"/>
        </w:rPr>
        <w:t> </w:t>
      </w:r>
      <w:r>
        <w:rPr/>
        <w:t>корректирующие</w:t>
      </w:r>
      <w:r>
        <w:rPr>
          <w:spacing w:val="6"/>
        </w:rPr>
        <w:t> </w:t>
      </w:r>
      <w:r>
        <w:rPr/>
        <w:t>устройства.</w:t>
      </w:r>
    </w:p>
    <w:p>
      <w:pPr>
        <w:pStyle w:val="BodyText"/>
        <w:spacing w:line="350" w:lineRule="auto" w:before="1"/>
        <w:ind w:left="1494" w:right="1692" w:hanging="144"/>
      </w:pPr>
      <w:r>
        <w:rPr/>
        <w:t>Виды</w:t>
      </w:r>
      <w:r>
        <w:rPr>
          <w:spacing w:val="-7"/>
        </w:rPr>
        <w:t> </w:t>
      </w:r>
      <w:r>
        <w:rPr/>
        <w:t>автоматизированных</w:t>
      </w:r>
      <w:r>
        <w:rPr>
          <w:spacing w:val="-11"/>
        </w:rPr>
        <w:t> </w:t>
      </w:r>
      <w:r>
        <w:rPr/>
        <w:t>систем,</w:t>
      </w:r>
      <w:r>
        <w:rPr>
          <w:spacing w:val="-4"/>
        </w:rPr>
        <w:t> </w:t>
      </w:r>
      <w:r>
        <w:rPr/>
        <w:t>их</w:t>
      </w:r>
      <w:r>
        <w:rPr>
          <w:spacing w:val="-11"/>
        </w:rPr>
        <w:t> </w:t>
      </w:r>
      <w:r>
        <w:rPr/>
        <w:t>применение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производстве.</w:t>
      </w:r>
      <w:r>
        <w:rPr>
          <w:spacing w:val="-68"/>
        </w:rPr>
        <w:t> </w:t>
      </w:r>
      <w:r>
        <w:rPr/>
        <w:t>Элементарная</w:t>
      </w:r>
      <w:r>
        <w:rPr>
          <w:spacing w:val="2"/>
        </w:rPr>
        <w:t> </w:t>
      </w:r>
      <w:r>
        <w:rPr/>
        <w:t>база</w:t>
      </w:r>
      <w:r>
        <w:rPr>
          <w:spacing w:val="2"/>
        </w:rPr>
        <w:t> </w:t>
      </w:r>
      <w:r>
        <w:rPr/>
        <w:t>автоматизированных</w:t>
      </w:r>
      <w:r>
        <w:rPr>
          <w:spacing w:val="-4"/>
        </w:rPr>
        <w:t> </w:t>
      </w:r>
      <w:r>
        <w:rPr/>
        <w:t>систем.</w:t>
      </w:r>
    </w:p>
    <w:p>
      <w:pPr>
        <w:pStyle w:val="BodyText"/>
        <w:spacing w:line="350" w:lineRule="auto" w:before="1"/>
        <w:ind w:right="497"/>
      </w:pP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электрическом</w:t>
      </w:r>
      <w:r>
        <w:rPr>
          <w:spacing w:val="1"/>
        </w:rPr>
        <w:t> </w:t>
      </w:r>
      <w:r>
        <w:rPr/>
        <w:t>токе,</w:t>
      </w:r>
      <w:r>
        <w:rPr>
          <w:spacing w:val="1"/>
        </w:rPr>
        <w:t> </w:t>
      </w:r>
      <w:r>
        <w:rPr/>
        <w:t>проводники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диэлектрики.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цепей,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проводников.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щиты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щитов,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сигнализации, силовое оборудование, кабеленесущие системы, провода и кабели.</w:t>
      </w:r>
      <w:r>
        <w:rPr>
          <w:spacing w:val="1"/>
        </w:rPr>
        <w:t> </w:t>
      </w:r>
      <w:r>
        <w:rPr/>
        <w:t>Разработка</w:t>
      </w:r>
      <w:r>
        <w:rPr>
          <w:spacing w:val="-2"/>
        </w:rPr>
        <w:t> </w:t>
      </w:r>
      <w:r>
        <w:rPr/>
        <w:t>стенда</w:t>
      </w:r>
      <w:r>
        <w:rPr>
          <w:spacing w:val="3"/>
        </w:rPr>
        <w:t> </w:t>
      </w:r>
      <w:r>
        <w:rPr/>
        <w:t>программирования</w:t>
      </w:r>
      <w:r>
        <w:rPr>
          <w:spacing w:val="-2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автоматизированной</w:t>
      </w:r>
      <w:r>
        <w:rPr>
          <w:spacing w:val="-2"/>
        </w:rPr>
        <w:t> </w:t>
      </w:r>
      <w:r>
        <w:rPr/>
        <w:t>системы.</w:t>
      </w:r>
    </w:p>
    <w:p>
      <w:pPr>
        <w:pStyle w:val="BodyText"/>
        <w:spacing w:line="319" w:lineRule="exact"/>
        <w:ind w:left="1494" w:firstLine="0"/>
      </w:pPr>
      <w:r>
        <w:rPr/>
        <w:t>Управление</w:t>
      </w:r>
      <w:r>
        <w:rPr>
          <w:spacing w:val="-8"/>
        </w:rPr>
        <w:t> </w:t>
      </w:r>
      <w:r>
        <w:rPr/>
        <w:t>техническими</w:t>
      </w:r>
      <w:r>
        <w:rPr>
          <w:spacing w:val="-4"/>
        </w:rPr>
        <w:t> </w:t>
      </w:r>
      <w:r>
        <w:rPr/>
        <w:t>системами.</w:t>
      </w:r>
    </w:p>
    <w:p>
      <w:pPr>
        <w:pStyle w:val="BodyText"/>
        <w:spacing w:line="348" w:lineRule="auto" w:before="149"/>
        <w:ind w:right="501"/>
      </w:pPr>
      <w:r>
        <w:rPr/>
        <w:t>Технические средства и системы управления. Программируемое логическое</w:t>
      </w:r>
      <w:r>
        <w:rPr>
          <w:spacing w:val="1"/>
        </w:rPr>
        <w:t> </w:t>
      </w:r>
      <w:r>
        <w:rPr/>
        <w:t>реле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автоматизации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программирования,</w:t>
      </w:r>
      <w:r>
        <w:rPr>
          <w:spacing w:val="13"/>
        </w:rPr>
        <w:t> </w:t>
      </w:r>
      <w:r>
        <w:rPr/>
        <w:t>библиотеки</w:t>
      </w:r>
      <w:r>
        <w:rPr>
          <w:spacing w:val="10"/>
        </w:rPr>
        <w:t> </w:t>
      </w:r>
      <w:r>
        <w:rPr/>
        <w:t>блоков.</w:t>
      </w:r>
      <w:r>
        <w:rPr>
          <w:spacing w:val="13"/>
        </w:rPr>
        <w:t> </w:t>
      </w:r>
      <w:r>
        <w:rPr/>
        <w:t>Создание</w:t>
      </w:r>
      <w:r>
        <w:rPr>
          <w:spacing w:val="12"/>
        </w:rPr>
        <w:t> </w:t>
      </w:r>
      <w:r>
        <w:rPr/>
        <w:t>простых</w:t>
      </w:r>
      <w:r>
        <w:rPr>
          <w:spacing w:val="6"/>
        </w:rPr>
        <w:t> </w:t>
      </w:r>
      <w:r>
        <w:rPr/>
        <w:t>алгоритмов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программ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для</w:t>
      </w:r>
      <w:r>
        <w:rPr>
          <w:spacing w:val="23"/>
        </w:rPr>
        <w:t> </w:t>
      </w:r>
      <w:r>
        <w:rPr/>
        <w:t>управления</w:t>
      </w:r>
      <w:r>
        <w:rPr>
          <w:spacing w:val="22"/>
        </w:rPr>
        <w:t> </w:t>
      </w:r>
      <w:r>
        <w:rPr/>
        <w:t>технологическим</w:t>
      </w:r>
      <w:r>
        <w:rPr>
          <w:spacing w:val="22"/>
        </w:rPr>
        <w:t> </w:t>
      </w:r>
      <w:r>
        <w:rPr/>
        <w:t>процессом.</w:t>
      </w:r>
      <w:r>
        <w:rPr>
          <w:spacing w:val="19"/>
        </w:rPr>
        <w:t> </w:t>
      </w:r>
      <w:r>
        <w:rPr/>
        <w:t>Создание</w:t>
      </w:r>
      <w:r>
        <w:rPr>
          <w:spacing w:val="23"/>
        </w:rPr>
        <w:t> </w:t>
      </w:r>
      <w:r>
        <w:rPr/>
        <w:t>алгоритма</w:t>
      </w:r>
      <w:r>
        <w:rPr>
          <w:spacing w:val="22"/>
        </w:rPr>
        <w:t> </w:t>
      </w:r>
      <w:r>
        <w:rPr/>
        <w:t>пуска</w:t>
      </w:r>
      <w:r>
        <w:rPr>
          <w:spacing w:val="22"/>
        </w:rPr>
        <w:t> </w:t>
      </w:r>
      <w:r>
        <w:rPr/>
        <w:t>и</w:t>
      </w:r>
      <w:r>
        <w:rPr>
          <w:spacing w:val="17"/>
        </w:rPr>
        <w:t> </w:t>
      </w:r>
      <w:r>
        <w:rPr/>
        <w:t>реверса</w:t>
      </w:r>
      <w:r>
        <w:rPr>
          <w:spacing w:val="-67"/>
        </w:rPr>
        <w:t> </w:t>
      </w:r>
      <w:r>
        <w:rPr/>
        <w:t>электродвигателя.</w:t>
      </w:r>
      <w:r>
        <w:rPr>
          <w:spacing w:val="2"/>
        </w:rPr>
        <w:t> </w:t>
      </w:r>
      <w:r>
        <w:rPr/>
        <w:t>Управление</w:t>
      </w:r>
      <w:r>
        <w:rPr>
          <w:spacing w:val="2"/>
        </w:rPr>
        <w:t> </w:t>
      </w:r>
      <w:r>
        <w:rPr/>
        <w:t>освещением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помещениях.</w:t>
      </w:r>
    </w:p>
    <w:p>
      <w:pPr>
        <w:pStyle w:val="BodyText"/>
        <w:spacing w:line="350" w:lineRule="auto" w:before="1"/>
        <w:ind w:left="1350" w:right="6337" w:firstLine="144"/>
        <w:jc w:val="left"/>
      </w:pPr>
      <w:r>
        <w:rPr>
          <w:spacing w:val="-1"/>
        </w:rPr>
        <w:t>Модуль</w:t>
      </w:r>
      <w:r>
        <w:rPr>
          <w:spacing w:val="-13"/>
        </w:rPr>
        <w:t> </w:t>
      </w:r>
      <w:r>
        <w:rPr/>
        <w:t>«Животноводство».</w:t>
      </w:r>
      <w:r>
        <w:rPr>
          <w:spacing w:val="-67"/>
        </w:rPr>
        <w:t> </w:t>
      </w:r>
      <w:r>
        <w:rPr/>
        <w:t>7–8 классы.</w:t>
      </w:r>
    </w:p>
    <w:p>
      <w:pPr>
        <w:pStyle w:val="BodyText"/>
        <w:spacing w:line="348" w:lineRule="auto" w:before="1"/>
        <w:ind w:left="1350" w:firstLine="144"/>
        <w:jc w:val="left"/>
      </w:pPr>
      <w:r>
        <w:rPr/>
        <w:t>Элементы</w:t>
      </w:r>
      <w:r>
        <w:rPr>
          <w:spacing w:val="-9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выращивания</w:t>
      </w:r>
      <w:r>
        <w:rPr>
          <w:spacing w:val="-7"/>
        </w:rPr>
        <w:t> </w:t>
      </w:r>
      <w:r>
        <w:rPr/>
        <w:t>сельскохозяйственных</w:t>
      </w:r>
      <w:r>
        <w:rPr>
          <w:spacing w:val="-12"/>
        </w:rPr>
        <w:t> </w:t>
      </w:r>
      <w:r>
        <w:rPr/>
        <w:t>животных.</w:t>
      </w:r>
      <w:r>
        <w:rPr>
          <w:spacing w:val="-67"/>
        </w:rPr>
        <w:t> </w:t>
      </w:r>
      <w:r>
        <w:rPr/>
        <w:t>Домашние животные.</w:t>
      </w:r>
      <w:r>
        <w:rPr>
          <w:spacing w:val="3"/>
        </w:rPr>
        <w:t> </w:t>
      </w:r>
      <w:r>
        <w:rPr/>
        <w:t>Сельскохозяйственные животные.</w:t>
      </w:r>
    </w:p>
    <w:p>
      <w:pPr>
        <w:pStyle w:val="BodyText"/>
        <w:spacing w:before="3"/>
        <w:ind w:left="1350" w:firstLine="0"/>
        <w:jc w:val="left"/>
      </w:pPr>
      <w:r>
        <w:rPr/>
        <w:t>Содержание</w:t>
      </w:r>
      <w:r>
        <w:rPr>
          <w:spacing w:val="32"/>
        </w:rPr>
        <w:t> </w:t>
      </w:r>
      <w:r>
        <w:rPr/>
        <w:t>сельскохозяйственных</w:t>
      </w:r>
      <w:r>
        <w:rPr>
          <w:spacing w:val="95"/>
        </w:rPr>
        <w:t> </w:t>
      </w:r>
      <w:r>
        <w:rPr/>
        <w:t>животных:</w:t>
      </w:r>
      <w:r>
        <w:rPr>
          <w:spacing w:val="95"/>
        </w:rPr>
        <w:t> </w:t>
      </w:r>
      <w:r>
        <w:rPr/>
        <w:t>помещение,</w:t>
      </w:r>
      <w:r>
        <w:rPr>
          <w:spacing w:val="103"/>
        </w:rPr>
        <w:t> </w:t>
      </w:r>
      <w:r>
        <w:rPr/>
        <w:t>оборудование,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8"/>
        <w:ind w:firstLine="0"/>
        <w:jc w:val="left"/>
      </w:pPr>
      <w:r>
        <w:rPr>
          <w:w w:val="95"/>
        </w:rPr>
        <w:t>уход.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pStyle w:val="BodyText"/>
        <w:spacing w:line="350" w:lineRule="auto"/>
        <w:ind w:left="44" w:right="4561" w:firstLine="0"/>
        <w:jc w:val="left"/>
      </w:pPr>
      <w:r>
        <w:rPr/>
        <w:t>Разведение животных. Породы животных.</w:t>
      </w:r>
      <w:r>
        <w:rPr>
          <w:spacing w:val="1"/>
        </w:rPr>
        <w:t> </w:t>
      </w:r>
      <w:r>
        <w:rPr/>
        <w:t>Лечение</w:t>
      </w:r>
      <w:r>
        <w:rPr>
          <w:spacing w:val="-7"/>
        </w:rPr>
        <w:t> </w:t>
      </w:r>
      <w:r>
        <w:rPr/>
        <w:t>животных.</w:t>
      </w:r>
      <w:r>
        <w:rPr>
          <w:spacing w:val="-4"/>
        </w:rPr>
        <w:t> </w:t>
      </w:r>
      <w:r>
        <w:rPr/>
        <w:t>Понятие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ветеринарии.</w:t>
      </w:r>
    </w:p>
    <w:p>
      <w:pPr>
        <w:pStyle w:val="BodyText"/>
        <w:spacing w:line="348" w:lineRule="auto" w:before="1"/>
        <w:ind w:left="44" w:right="1" w:firstLine="0"/>
        <w:jc w:val="left"/>
      </w:pPr>
      <w:r>
        <w:rPr/>
        <w:t>Заготовка</w:t>
      </w:r>
      <w:r>
        <w:rPr>
          <w:spacing w:val="-6"/>
        </w:rPr>
        <w:t> </w:t>
      </w:r>
      <w:r>
        <w:rPr/>
        <w:t>кормов.</w:t>
      </w:r>
      <w:r>
        <w:rPr>
          <w:spacing w:val="-4"/>
        </w:rPr>
        <w:t> </w:t>
      </w:r>
      <w:r>
        <w:rPr/>
        <w:t>Кормление</w:t>
      </w:r>
      <w:r>
        <w:rPr>
          <w:spacing w:val="-5"/>
        </w:rPr>
        <w:t> </w:t>
      </w:r>
      <w:r>
        <w:rPr/>
        <w:t>животных.</w:t>
      </w:r>
      <w:r>
        <w:rPr>
          <w:spacing w:val="-4"/>
        </w:rPr>
        <w:t> </w:t>
      </w:r>
      <w:r>
        <w:rPr/>
        <w:t>Питательность</w:t>
      </w:r>
      <w:r>
        <w:rPr>
          <w:spacing w:val="-8"/>
        </w:rPr>
        <w:t> </w:t>
      </w:r>
      <w:r>
        <w:rPr/>
        <w:t>корма.</w:t>
      </w:r>
      <w:r>
        <w:rPr>
          <w:spacing w:val="-3"/>
        </w:rPr>
        <w:t> </w:t>
      </w:r>
      <w:r>
        <w:rPr/>
        <w:t>Рацион.</w:t>
      </w:r>
      <w:r>
        <w:rPr>
          <w:spacing w:val="-67"/>
        </w:rPr>
        <w:t> </w:t>
      </w:r>
      <w:r>
        <w:rPr/>
        <w:t>Животные</w:t>
      </w:r>
      <w:r>
        <w:rPr>
          <w:spacing w:val="4"/>
        </w:rPr>
        <w:t> </w:t>
      </w:r>
      <w:r>
        <w:rPr/>
        <w:t>у</w:t>
      </w:r>
      <w:r>
        <w:rPr>
          <w:spacing w:val="-5"/>
        </w:rPr>
        <w:t> </w:t>
      </w:r>
      <w:r>
        <w:rPr/>
        <w:t>нас</w:t>
      </w:r>
      <w:r>
        <w:rPr>
          <w:spacing w:val="-1"/>
        </w:rPr>
        <w:t> </w:t>
      </w:r>
      <w:r>
        <w:rPr/>
        <w:t>дома.</w:t>
      </w:r>
      <w:r>
        <w:rPr>
          <w:spacing w:val="2"/>
        </w:rPr>
        <w:t> </w:t>
      </w:r>
      <w:r>
        <w:rPr/>
        <w:t>Забота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домашних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бездомных</w:t>
      </w:r>
      <w:r>
        <w:rPr>
          <w:spacing w:val="-5"/>
        </w:rPr>
        <w:t> </w:t>
      </w:r>
      <w:r>
        <w:rPr/>
        <w:t>животных.</w:t>
      </w:r>
    </w:p>
    <w:p>
      <w:pPr>
        <w:pStyle w:val="BodyText"/>
        <w:tabs>
          <w:tab w:pos="1468" w:val="left" w:leader="none"/>
          <w:tab w:pos="3382" w:val="left" w:leader="none"/>
          <w:tab w:pos="4419" w:val="left" w:leader="none"/>
          <w:tab w:pos="6107" w:val="left" w:leader="none"/>
          <w:tab w:pos="7819" w:val="left" w:leader="none"/>
          <w:tab w:pos="8208" w:val="left" w:leader="none"/>
        </w:tabs>
        <w:spacing w:before="3"/>
        <w:ind w:left="44" w:firstLine="0"/>
        <w:jc w:val="left"/>
      </w:pPr>
      <w:r>
        <w:rPr/>
        <w:t>Проблема</w:t>
        <w:tab/>
        <w:t>клонирования</w:t>
        <w:tab/>
        <w:t>живых</w:t>
        <w:tab/>
        <w:t>организмов.</w:t>
        <w:tab/>
        <w:t>Социальные</w:t>
        <w:tab/>
        <w:t>и</w:t>
        <w:tab/>
        <w:t>этические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266" w:space="40"/>
            <w:col w:w="9904"/>
          </w:cols>
        </w:sectPr>
      </w:pPr>
    </w:p>
    <w:p>
      <w:pPr>
        <w:pStyle w:val="BodyText"/>
        <w:spacing w:before="148"/>
        <w:ind w:firstLine="0"/>
        <w:jc w:val="left"/>
      </w:pPr>
      <w:r>
        <w:rPr/>
        <w:t>проблемы.</w:t>
      </w:r>
    </w:p>
    <w:p>
      <w:pPr>
        <w:pStyle w:val="BodyText"/>
        <w:spacing w:before="149"/>
        <w:ind w:left="1494" w:firstLine="0"/>
      </w:pPr>
      <w:r>
        <w:rPr/>
        <w:t>Производство</w:t>
      </w:r>
      <w:r>
        <w:rPr>
          <w:spacing w:val="-8"/>
        </w:rPr>
        <w:t> </w:t>
      </w:r>
      <w:r>
        <w:rPr/>
        <w:t>животноводческих</w:t>
      </w:r>
      <w:r>
        <w:rPr>
          <w:spacing w:val="-11"/>
        </w:rPr>
        <w:t> </w:t>
      </w:r>
      <w:r>
        <w:rPr/>
        <w:t>продуктов.</w:t>
      </w:r>
    </w:p>
    <w:p>
      <w:pPr>
        <w:pStyle w:val="BodyText"/>
        <w:spacing w:line="348" w:lineRule="auto" w:before="148"/>
        <w:ind w:right="497"/>
      </w:pPr>
      <w:r>
        <w:rPr/>
        <w:t>Животноводческие</w:t>
      </w:r>
      <w:r>
        <w:rPr>
          <w:spacing w:val="1"/>
        </w:rPr>
        <w:t> </w:t>
      </w:r>
      <w:r>
        <w:rPr/>
        <w:t>предприятия.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микроклимат</w:t>
      </w:r>
      <w:r>
        <w:rPr>
          <w:spacing w:val="-67"/>
        </w:rPr>
        <w:t> </w:t>
      </w:r>
      <w:r>
        <w:rPr/>
        <w:t>животноводческих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птицеводческих</w:t>
      </w:r>
      <w:r>
        <w:rPr>
          <w:spacing w:val="1"/>
        </w:rPr>
        <w:t> </w:t>
      </w:r>
      <w:r>
        <w:rPr/>
        <w:t>предприятий.</w:t>
      </w:r>
      <w:r>
        <w:rPr>
          <w:spacing w:val="1"/>
        </w:rPr>
        <w:t> </w:t>
      </w:r>
      <w:r>
        <w:rPr/>
        <w:t>Выращивание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Использование и</w:t>
      </w:r>
      <w:r>
        <w:rPr>
          <w:spacing w:val="5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животноводческой продукции.</w:t>
      </w:r>
    </w:p>
    <w:p>
      <w:pPr>
        <w:pStyle w:val="BodyText"/>
        <w:spacing w:line="350" w:lineRule="auto" w:before="6"/>
        <w:ind w:left="1350" w:right="2660" w:firstLine="0"/>
        <w:jc w:val="left"/>
      </w:pPr>
      <w:r>
        <w:rPr/>
        <w:t>Использование</w:t>
      </w:r>
      <w:r>
        <w:rPr>
          <w:spacing w:val="-7"/>
        </w:rPr>
        <w:t> </w:t>
      </w:r>
      <w:r>
        <w:rPr/>
        <w:t>цифровых</w:t>
      </w:r>
      <w:r>
        <w:rPr>
          <w:spacing w:val="-12"/>
        </w:rPr>
        <w:t> </w:t>
      </w:r>
      <w:r>
        <w:rPr/>
        <w:t>технологий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животноводстве.</w:t>
      </w:r>
      <w:r>
        <w:rPr>
          <w:spacing w:val="-67"/>
        </w:rPr>
        <w:t> </w:t>
      </w:r>
      <w:r>
        <w:rPr/>
        <w:t>Цифровая</w:t>
      </w:r>
      <w:r>
        <w:rPr>
          <w:spacing w:val="2"/>
        </w:rPr>
        <w:t> </w:t>
      </w:r>
      <w:r>
        <w:rPr/>
        <w:t>ферма:</w:t>
      </w:r>
    </w:p>
    <w:p>
      <w:pPr>
        <w:pStyle w:val="BodyText"/>
        <w:spacing w:line="350" w:lineRule="auto" w:before="1"/>
        <w:ind w:left="1350" w:right="5260" w:firstLine="0"/>
        <w:jc w:val="left"/>
      </w:pPr>
      <w:r>
        <w:rPr/>
        <w:t>автоматическое</w:t>
      </w:r>
      <w:r>
        <w:rPr>
          <w:spacing w:val="-9"/>
        </w:rPr>
        <w:t> </w:t>
      </w:r>
      <w:r>
        <w:rPr/>
        <w:t>кормление</w:t>
      </w:r>
      <w:r>
        <w:rPr>
          <w:spacing w:val="-9"/>
        </w:rPr>
        <w:t> </w:t>
      </w:r>
      <w:r>
        <w:rPr/>
        <w:t>животных;</w:t>
      </w:r>
      <w:r>
        <w:rPr>
          <w:spacing w:val="-67"/>
        </w:rPr>
        <w:t> </w:t>
      </w:r>
      <w:r>
        <w:rPr/>
        <w:t>автоматическая</w:t>
      </w:r>
      <w:r>
        <w:rPr>
          <w:spacing w:val="2"/>
        </w:rPr>
        <w:t> </w:t>
      </w:r>
      <w:r>
        <w:rPr/>
        <w:t>дойка;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уборка</w:t>
      </w:r>
      <w:r>
        <w:rPr>
          <w:spacing w:val="-4"/>
        </w:rPr>
        <w:t> </w:t>
      </w:r>
      <w:r>
        <w:rPr/>
        <w:t>помещения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spacing w:line="350" w:lineRule="auto" w:before="149"/>
        <w:ind w:right="495"/>
      </w:pPr>
      <w:r>
        <w:rPr/>
        <w:t>Цифровая</w:t>
      </w:r>
      <w:r>
        <w:rPr>
          <w:spacing w:val="1"/>
        </w:rPr>
        <w:t> </w:t>
      </w:r>
      <w:r>
        <w:rPr/>
        <w:t>«умная»</w:t>
      </w:r>
      <w:r>
        <w:rPr>
          <w:spacing w:val="1"/>
        </w:rPr>
        <w:t> </w:t>
      </w:r>
      <w:r>
        <w:rPr/>
        <w:t>ферма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перспективное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роботизации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животноводстве.</w:t>
      </w:r>
    </w:p>
    <w:p>
      <w:pPr>
        <w:pStyle w:val="BodyText"/>
        <w:spacing w:before="1"/>
        <w:ind w:left="1494" w:firstLine="0"/>
      </w:pPr>
      <w:r>
        <w:rPr/>
        <w:t>Профессии,</w:t>
      </w:r>
      <w:r>
        <w:rPr>
          <w:spacing w:val="-7"/>
        </w:rPr>
        <w:t> </w:t>
      </w:r>
      <w:r>
        <w:rPr/>
        <w:t>связанные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деятельностью</w:t>
      </w:r>
      <w:r>
        <w:rPr>
          <w:spacing w:val="-6"/>
        </w:rPr>
        <w:t> </w:t>
      </w:r>
      <w:r>
        <w:rPr/>
        <w:t>животновода.</w:t>
      </w:r>
    </w:p>
    <w:p>
      <w:pPr>
        <w:pStyle w:val="BodyText"/>
        <w:spacing w:line="348" w:lineRule="auto" w:before="148"/>
        <w:ind w:right="500"/>
      </w:pPr>
      <w:r>
        <w:rPr/>
        <w:t>Зоотехник,</w:t>
      </w:r>
      <w:r>
        <w:rPr>
          <w:spacing w:val="1"/>
        </w:rPr>
        <w:t> </w:t>
      </w:r>
      <w:r>
        <w:rPr/>
        <w:t>зооинженер,</w:t>
      </w:r>
      <w:r>
        <w:rPr>
          <w:spacing w:val="1"/>
        </w:rPr>
        <w:t> </w:t>
      </w:r>
      <w:r>
        <w:rPr/>
        <w:t>ветеринар,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птицефабрики,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животноводческих</w:t>
      </w:r>
      <w:r>
        <w:rPr>
          <w:spacing w:val="1"/>
        </w:rPr>
        <w:t> </w:t>
      </w:r>
      <w:r>
        <w:rPr/>
        <w:t>ферм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профессии.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цифровых</w:t>
      </w:r>
      <w:r>
        <w:rPr>
          <w:spacing w:val="-4"/>
        </w:rPr>
        <w:t> </w:t>
      </w:r>
      <w:r>
        <w:rPr/>
        <w:t>технологий в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6"/>
        <w:ind w:left="1494" w:firstLine="0"/>
      </w:pPr>
      <w:r>
        <w:rPr/>
        <w:t>Модуль</w:t>
      </w:r>
      <w:r>
        <w:rPr>
          <w:spacing w:val="-12"/>
        </w:rPr>
        <w:t> </w:t>
      </w:r>
      <w:r>
        <w:rPr/>
        <w:t>«Растениеводство».</w:t>
      </w:r>
    </w:p>
    <w:p>
      <w:pPr>
        <w:spacing w:after="0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7–8</w:t>
      </w:r>
      <w:r>
        <w:rPr>
          <w:spacing w:val="-3"/>
        </w:rPr>
        <w:t> </w:t>
      </w:r>
      <w:r>
        <w:rPr/>
        <w:t>классы.</w:t>
      </w:r>
    </w:p>
    <w:p>
      <w:pPr>
        <w:pStyle w:val="BodyText"/>
        <w:spacing w:before="149"/>
        <w:ind w:left="1494" w:firstLine="0"/>
        <w:jc w:val="left"/>
      </w:pPr>
      <w:r>
        <w:rPr/>
        <w:t>Элементы</w:t>
      </w:r>
      <w:r>
        <w:rPr>
          <w:spacing w:val="-8"/>
        </w:rPr>
        <w:t> </w:t>
      </w:r>
      <w:r>
        <w:rPr/>
        <w:t>технологий</w:t>
      </w:r>
      <w:r>
        <w:rPr>
          <w:spacing w:val="-3"/>
        </w:rPr>
        <w:t> </w:t>
      </w:r>
      <w:r>
        <w:rPr/>
        <w:t>выращивания</w:t>
      </w:r>
      <w:r>
        <w:rPr>
          <w:spacing w:val="-7"/>
        </w:rPr>
        <w:t> </w:t>
      </w:r>
      <w:r>
        <w:rPr/>
        <w:t>сельскохозяйственных</w:t>
      </w:r>
      <w:r>
        <w:rPr>
          <w:spacing w:val="-11"/>
        </w:rPr>
        <w:t> </w:t>
      </w:r>
      <w:r>
        <w:rPr/>
        <w:t>культур.</w:t>
      </w:r>
    </w:p>
    <w:p>
      <w:pPr>
        <w:pStyle w:val="BodyText"/>
        <w:spacing w:before="148"/>
        <w:ind w:left="1350" w:firstLine="0"/>
        <w:jc w:val="left"/>
      </w:pPr>
      <w:r>
        <w:rPr/>
        <w:t>Земледелие</w:t>
      </w:r>
      <w:r>
        <w:rPr>
          <w:spacing w:val="45"/>
        </w:rPr>
        <w:t> </w:t>
      </w:r>
      <w:r>
        <w:rPr/>
        <w:t>как</w:t>
      </w:r>
      <w:r>
        <w:rPr>
          <w:spacing w:val="113"/>
        </w:rPr>
        <w:t> </w:t>
      </w:r>
      <w:r>
        <w:rPr/>
        <w:t>поворотный</w:t>
      </w:r>
      <w:r>
        <w:rPr>
          <w:spacing w:val="113"/>
        </w:rPr>
        <w:t> </w:t>
      </w:r>
      <w:r>
        <w:rPr/>
        <w:t>пункт</w:t>
      </w:r>
      <w:r>
        <w:rPr>
          <w:spacing w:val="112"/>
        </w:rPr>
        <w:t> </w:t>
      </w:r>
      <w:r>
        <w:rPr/>
        <w:t>развития</w:t>
      </w:r>
      <w:r>
        <w:rPr>
          <w:spacing w:val="114"/>
        </w:rPr>
        <w:t> </w:t>
      </w:r>
      <w:r>
        <w:rPr/>
        <w:t>человеческой</w:t>
      </w:r>
      <w:r>
        <w:rPr>
          <w:spacing w:val="113"/>
        </w:rPr>
        <w:t> </w:t>
      </w:r>
      <w:r>
        <w:rPr/>
        <w:t>цивилизации.</w:t>
      </w:r>
    </w:p>
    <w:p>
      <w:pPr>
        <w:pStyle w:val="BodyText"/>
        <w:spacing w:before="149"/>
        <w:ind w:firstLine="0"/>
        <w:jc w:val="left"/>
      </w:pPr>
      <w:r>
        <w:rPr/>
        <w:t>Земля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величайшая</w:t>
      </w:r>
      <w:r>
        <w:rPr>
          <w:spacing w:val="-3"/>
        </w:rPr>
        <w:t> </w:t>
      </w:r>
      <w:r>
        <w:rPr/>
        <w:t>ценность</w:t>
      </w:r>
      <w:r>
        <w:rPr>
          <w:spacing w:val="-7"/>
        </w:rPr>
        <w:t> </w:t>
      </w:r>
      <w:r>
        <w:rPr/>
        <w:t>человечества.</w:t>
      </w:r>
      <w:r>
        <w:rPr>
          <w:spacing w:val="-2"/>
        </w:rPr>
        <w:t> </w:t>
      </w:r>
      <w:r>
        <w:rPr/>
        <w:t>История</w:t>
      </w:r>
      <w:r>
        <w:rPr>
          <w:spacing w:val="-4"/>
        </w:rPr>
        <w:t> </w:t>
      </w:r>
      <w:r>
        <w:rPr/>
        <w:t>земледелия.</w:t>
      </w:r>
    </w:p>
    <w:p>
      <w:pPr>
        <w:pStyle w:val="BodyText"/>
        <w:spacing w:before="148"/>
        <w:ind w:left="1350" w:firstLine="0"/>
        <w:jc w:val="left"/>
      </w:pPr>
      <w:r>
        <w:rPr/>
        <w:t>Почвы,</w:t>
      </w:r>
      <w:r>
        <w:rPr>
          <w:spacing w:val="-3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почв.</w:t>
      </w:r>
      <w:r>
        <w:rPr>
          <w:spacing w:val="-3"/>
        </w:rPr>
        <w:t> </w:t>
      </w:r>
      <w:r>
        <w:rPr/>
        <w:t>Плодородие</w:t>
      </w:r>
      <w:r>
        <w:rPr>
          <w:spacing w:val="-5"/>
        </w:rPr>
        <w:t> </w:t>
      </w:r>
      <w:r>
        <w:rPr/>
        <w:t>почв.</w:t>
      </w:r>
    </w:p>
    <w:p>
      <w:pPr>
        <w:pStyle w:val="BodyText"/>
        <w:tabs>
          <w:tab w:pos="3441" w:val="left" w:leader="none"/>
          <w:tab w:pos="5129" w:val="left" w:leader="none"/>
          <w:tab w:pos="6420" w:val="left" w:leader="none"/>
          <w:tab w:pos="7753" w:val="left" w:leader="none"/>
          <w:tab w:pos="8358" w:val="left" w:leader="none"/>
        </w:tabs>
        <w:spacing w:before="144"/>
        <w:ind w:left="1350" w:firstLine="0"/>
        <w:jc w:val="left"/>
      </w:pPr>
      <w:r>
        <w:rPr/>
        <w:t>Инструменты</w:t>
        <w:tab/>
        <w:t>обработки</w:t>
        <w:tab/>
        <w:t>почвы:</w:t>
        <w:tab/>
        <w:t>ручные</w:t>
        <w:tab/>
        <w:t>и</w:t>
        <w:tab/>
        <w:t>механизированные.</w:t>
      </w:r>
    </w:p>
    <w:p>
      <w:pPr>
        <w:pStyle w:val="BodyText"/>
        <w:spacing w:before="149"/>
        <w:ind w:firstLine="0"/>
        <w:jc w:val="left"/>
      </w:pPr>
      <w:r>
        <w:rPr/>
        <w:t>Сельскохозяйственная</w:t>
      </w:r>
      <w:r>
        <w:rPr>
          <w:spacing w:val="-8"/>
        </w:rPr>
        <w:t> </w:t>
      </w:r>
      <w:r>
        <w:rPr/>
        <w:t>техника.</w:t>
      </w:r>
    </w:p>
    <w:p>
      <w:pPr>
        <w:pStyle w:val="BodyText"/>
        <w:spacing w:before="148"/>
        <w:ind w:left="1350" w:firstLine="0"/>
        <w:jc w:val="left"/>
      </w:pPr>
      <w:r>
        <w:rPr/>
        <w:t>Культурные</w:t>
      </w:r>
      <w:r>
        <w:rPr>
          <w:spacing w:val="-4"/>
        </w:rPr>
        <w:t> </w:t>
      </w:r>
      <w:r>
        <w:rPr/>
        <w:t>растения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классификация.</w:t>
      </w:r>
    </w:p>
    <w:p>
      <w:pPr>
        <w:pStyle w:val="BodyText"/>
        <w:spacing w:line="350" w:lineRule="auto" w:before="149"/>
        <w:ind w:left="1350" w:right="1458" w:firstLine="0"/>
        <w:jc w:val="left"/>
      </w:pPr>
      <w:r>
        <w:rPr/>
        <w:t>Выращивание растений на школьном/приусадебном участке.</w:t>
      </w:r>
      <w:r>
        <w:rPr>
          <w:spacing w:val="1"/>
        </w:rPr>
        <w:t> </w:t>
      </w:r>
      <w:r>
        <w:rPr/>
        <w:t>Полезные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дикорастущие</w:t>
      </w:r>
      <w:r>
        <w:rPr>
          <w:spacing w:val="-5"/>
        </w:rPr>
        <w:t> </w:t>
      </w:r>
      <w:r>
        <w:rPr/>
        <w:t>растения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11"/>
        </w:rPr>
        <w:t> </w:t>
      </w:r>
      <w:r>
        <w:rPr/>
        <w:t>классификация.</w:t>
      </w:r>
    </w:p>
    <w:p>
      <w:pPr>
        <w:pStyle w:val="BodyText"/>
        <w:spacing w:line="348" w:lineRule="auto" w:before="1"/>
        <w:ind w:right="490"/>
        <w:jc w:val="left"/>
      </w:pPr>
      <w:r>
        <w:rPr/>
        <w:t>Сбор,</w:t>
      </w:r>
      <w:r>
        <w:rPr>
          <w:spacing w:val="7"/>
        </w:rPr>
        <w:t> </w:t>
      </w:r>
      <w:r>
        <w:rPr/>
        <w:t>заготовка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хранение</w:t>
      </w:r>
      <w:r>
        <w:rPr>
          <w:spacing w:val="6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для</w:t>
      </w:r>
      <w:r>
        <w:rPr>
          <w:spacing w:val="6"/>
        </w:rPr>
        <w:t> </w:t>
      </w:r>
      <w:r>
        <w:rPr/>
        <w:t>человека</w:t>
      </w:r>
      <w:r>
        <w:rPr>
          <w:spacing w:val="7"/>
        </w:rPr>
        <w:t> </w:t>
      </w:r>
      <w:r>
        <w:rPr/>
        <w:t>дикорастущих</w:t>
      </w:r>
      <w:r>
        <w:rPr>
          <w:spacing w:val="1"/>
        </w:rPr>
        <w:t> </w:t>
      </w:r>
      <w:r>
        <w:rPr/>
        <w:t>растений</w:t>
      </w:r>
      <w:r>
        <w:rPr>
          <w:spacing w:val="18"/>
        </w:rPr>
        <w:t> </w:t>
      </w:r>
      <w:r>
        <w:rPr/>
        <w:t>и</w:t>
      </w:r>
      <w:r>
        <w:rPr>
          <w:spacing w:val="-67"/>
        </w:rPr>
        <w:t> </w:t>
      </w:r>
      <w:r>
        <w:rPr/>
        <w:t>их</w:t>
      </w:r>
      <w:r>
        <w:rPr>
          <w:spacing w:val="-6"/>
        </w:rPr>
        <w:t> </w:t>
      </w:r>
      <w:r>
        <w:rPr/>
        <w:t>плодов.</w:t>
      </w:r>
      <w:r>
        <w:rPr>
          <w:spacing w:val="2"/>
        </w:rPr>
        <w:t> </w:t>
      </w:r>
      <w:r>
        <w:rPr/>
        <w:t>Сбор</w:t>
      </w:r>
      <w:r>
        <w:rPr>
          <w:spacing w:val="-1"/>
        </w:rPr>
        <w:t> </w:t>
      </w:r>
      <w:r>
        <w:rPr/>
        <w:t>и заготовка грибов.</w:t>
      </w:r>
      <w:r>
        <w:rPr>
          <w:spacing w:val="2"/>
        </w:rPr>
        <w:t> </w:t>
      </w:r>
      <w:r>
        <w:rPr/>
        <w:t>Соблюдение правил безопасности.</w:t>
      </w:r>
    </w:p>
    <w:p>
      <w:pPr>
        <w:pStyle w:val="BodyText"/>
        <w:spacing w:line="350" w:lineRule="auto" w:before="2"/>
        <w:ind w:left="1494" w:right="5243" w:hanging="144"/>
        <w:jc w:val="left"/>
      </w:pPr>
      <w:r>
        <w:rPr/>
        <w:t>Сохранение природной среды.</w:t>
      </w:r>
      <w:r>
        <w:rPr>
          <w:spacing w:val="1"/>
        </w:rPr>
        <w:t> </w:t>
      </w:r>
      <w:r>
        <w:rPr>
          <w:spacing w:val="-1"/>
        </w:rPr>
        <w:t>Сельскохозяйственное</w:t>
      </w:r>
      <w:r>
        <w:rPr>
          <w:spacing w:val="-6"/>
        </w:rPr>
        <w:t> </w:t>
      </w:r>
      <w:r>
        <w:rPr/>
        <w:t>производство.</w:t>
      </w:r>
    </w:p>
    <w:p>
      <w:pPr>
        <w:pStyle w:val="BodyText"/>
        <w:spacing w:line="350" w:lineRule="auto" w:before="1"/>
        <w:ind w:right="495"/>
      </w:pPr>
      <w:r>
        <w:rPr/>
        <w:t>Особенности</w:t>
      </w:r>
      <w:r>
        <w:rPr>
          <w:spacing w:val="1"/>
        </w:rPr>
        <w:t> </w:t>
      </w:r>
      <w:r>
        <w:rPr/>
        <w:t>сельскохозяйственного</w:t>
      </w:r>
      <w:r>
        <w:rPr>
          <w:spacing w:val="1"/>
        </w:rPr>
        <w:t> </w:t>
      </w:r>
      <w:r>
        <w:rPr/>
        <w:t>производства:</w:t>
      </w:r>
      <w:r>
        <w:rPr>
          <w:spacing w:val="1"/>
        </w:rPr>
        <w:t> </w:t>
      </w:r>
      <w:r>
        <w:rPr/>
        <w:t>сезонность,</w:t>
      </w:r>
      <w:r>
        <w:rPr>
          <w:spacing w:val="1"/>
        </w:rPr>
        <w:t> </w:t>
      </w:r>
      <w:r>
        <w:rPr/>
        <w:t>природно-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слабая</w:t>
      </w:r>
      <w:r>
        <w:rPr>
          <w:spacing w:val="1"/>
        </w:rPr>
        <w:t> </w:t>
      </w:r>
      <w:r>
        <w:rPr/>
        <w:t>прогнозируемость</w:t>
      </w:r>
      <w:r>
        <w:rPr>
          <w:spacing w:val="1"/>
        </w:rPr>
        <w:t> </w:t>
      </w:r>
      <w:r>
        <w:rPr/>
        <w:t>показателей.</w:t>
      </w:r>
      <w:r>
        <w:rPr>
          <w:spacing w:val="1"/>
        </w:rPr>
        <w:t> </w:t>
      </w:r>
      <w:r>
        <w:rPr/>
        <w:t>Агропромышленные комплексы. Компьютерное оснащение сельскохозяйственной</w:t>
      </w:r>
      <w:r>
        <w:rPr>
          <w:spacing w:val="1"/>
        </w:rPr>
        <w:t> </w:t>
      </w:r>
      <w:r>
        <w:rPr/>
        <w:t>техники.</w:t>
      </w:r>
    </w:p>
    <w:p>
      <w:pPr>
        <w:pStyle w:val="BodyText"/>
        <w:spacing w:line="350" w:lineRule="auto"/>
        <w:ind w:left="1350" w:right="510" w:firstLine="0"/>
        <w:jc w:val="left"/>
      </w:pPr>
      <w:r>
        <w:rPr/>
        <w:t>Автоматизация и роботизация сельскохозяйственного производства:</w:t>
      </w:r>
      <w:r>
        <w:rPr>
          <w:spacing w:val="1"/>
        </w:rPr>
        <w:t> </w:t>
      </w:r>
      <w:r>
        <w:rPr/>
        <w:t>анализаторы</w:t>
      </w:r>
      <w:r>
        <w:rPr>
          <w:spacing w:val="-8"/>
        </w:rPr>
        <w:t> </w:t>
      </w:r>
      <w:r>
        <w:rPr/>
        <w:t>почвы</w:t>
      </w:r>
      <w:r>
        <w:rPr>
          <w:spacing w:val="-7"/>
        </w:rPr>
        <w:t> </w:t>
      </w:r>
      <w:r>
        <w:rPr/>
        <w:t>c</w:t>
      </w:r>
      <w:r>
        <w:rPr>
          <w:spacing w:val="-6"/>
        </w:rPr>
        <w:t> </w:t>
      </w:r>
      <w:r>
        <w:rPr/>
        <w:t>использованием</w:t>
      </w:r>
      <w:r>
        <w:rPr>
          <w:spacing w:val="-6"/>
        </w:rPr>
        <w:t> </w:t>
      </w:r>
      <w:r>
        <w:rPr/>
        <w:t>спутниковой</w:t>
      </w:r>
      <w:r>
        <w:rPr>
          <w:spacing w:val="-7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навигации;</w:t>
      </w:r>
      <w:r>
        <w:rPr>
          <w:spacing w:val="-67"/>
        </w:rPr>
        <w:t> </w:t>
      </w:r>
      <w:r>
        <w:rPr/>
        <w:t>автоматизация</w:t>
      </w:r>
      <w:r>
        <w:rPr>
          <w:spacing w:val="1"/>
        </w:rPr>
        <w:t> </w:t>
      </w:r>
      <w:r>
        <w:rPr/>
        <w:t>тепличного</w:t>
      </w:r>
      <w:r>
        <w:rPr>
          <w:spacing w:val="5"/>
        </w:rPr>
        <w:t> </w:t>
      </w:r>
      <w:r>
        <w:rPr/>
        <w:t>хозяйства;</w:t>
      </w:r>
    </w:p>
    <w:p>
      <w:pPr>
        <w:pStyle w:val="BodyText"/>
        <w:ind w:left="1350" w:firstLine="0"/>
        <w:jc w:val="left"/>
      </w:pPr>
      <w:r>
        <w:rPr/>
        <w:t>применение</w:t>
      </w:r>
      <w:r>
        <w:rPr>
          <w:spacing w:val="-5"/>
        </w:rPr>
        <w:t> </w:t>
      </w:r>
      <w:r>
        <w:rPr/>
        <w:t>роботов-манипуляторов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уборки</w:t>
      </w:r>
      <w:r>
        <w:rPr>
          <w:spacing w:val="-2"/>
        </w:rPr>
        <w:t> </w:t>
      </w:r>
      <w:r>
        <w:rPr/>
        <w:t>урожая;</w:t>
      </w:r>
    </w:p>
    <w:p>
      <w:pPr>
        <w:pStyle w:val="BodyText"/>
        <w:spacing w:line="350" w:lineRule="auto" w:before="142"/>
        <w:ind w:left="1350" w:right="1046" w:firstLine="0"/>
      </w:pPr>
      <w:r>
        <w:rPr/>
        <w:t>внесение удобрения на основе данных от азотно-спектральных датчиков;</w:t>
      </w:r>
      <w:r>
        <w:rPr>
          <w:spacing w:val="-67"/>
        </w:rPr>
        <w:t> </w:t>
      </w:r>
      <w:r>
        <w:rPr/>
        <w:t>определение</w:t>
      </w:r>
      <w:r>
        <w:rPr>
          <w:spacing w:val="-4"/>
        </w:rPr>
        <w:t> </w:t>
      </w:r>
      <w:r>
        <w:rPr/>
        <w:t>критических</w:t>
      </w:r>
      <w:r>
        <w:rPr>
          <w:spacing w:val="-8"/>
        </w:rPr>
        <w:t> </w:t>
      </w:r>
      <w:r>
        <w:rPr/>
        <w:t>точек</w:t>
      </w:r>
      <w:r>
        <w:rPr>
          <w:spacing w:val="-5"/>
        </w:rPr>
        <w:t> </w:t>
      </w:r>
      <w:r>
        <w:rPr/>
        <w:t>полей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спутниковых</w:t>
      </w:r>
      <w:r>
        <w:rPr>
          <w:spacing w:val="-9"/>
        </w:rPr>
        <w:t> </w:t>
      </w:r>
      <w:r>
        <w:rPr/>
        <w:t>снимков;</w:t>
      </w:r>
      <w:r>
        <w:rPr>
          <w:spacing w:val="-67"/>
        </w:rPr>
        <w:t> </w:t>
      </w:r>
      <w:r>
        <w:rPr/>
        <w:t>использование</w:t>
      </w:r>
      <w:r>
        <w:rPr>
          <w:spacing w:val="2"/>
        </w:rPr>
        <w:t> </w:t>
      </w:r>
      <w:r>
        <w:rPr/>
        <w:t>беспилотных</w:t>
      </w:r>
      <w:r>
        <w:rPr>
          <w:spacing w:val="-4"/>
        </w:rPr>
        <w:t> </w:t>
      </w:r>
      <w:r>
        <w:rPr/>
        <w:t>летательных</w:t>
      </w:r>
      <w:r>
        <w:rPr>
          <w:spacing w:val="-5"/>
        </w:rPr>
        <w:t> </w:t>
      </w:r>
      <w:r>
        <w:rPr/>
        <w:t>аппаратов</w:t>
      </w:r>
      <w:r>
        <w:rPr>
          <w:spacing w:val="6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tabs>
          <w:tab w:pos="4842" w:val="left" w:leader="none"/>
          <w:tab w:pos="6281" w:val="left" w:leader="none"/>
          <w:tab w:pos="8459" w:val="left" w:leader="none"/>
          <w:tab w:pos="8900" w:val="left" w:leader="none"/>
        </w:tabs>
        <w:spacing w:line="350" w:lineRule="auto" w:before="2"/>
        <w:ind w:right="508"/>
        <w:jc w:val="left"/>
      </w:pPr>
      <w:r>
        <w:rPr/>
        <w:t>Генно-модифицированные</w:t>
        <w:tab/>
        <w:t>растения:</w:t>
        <w:tab/>
        <w:t>положительные</w:t>
        <w:tab/>
        <w:t>и</w:t>
        <w:tab/>
      </w:r>
      <w:r>
        <w:rPr>
          <w:spacing w:val="-1"/>
        </w:rPr>
        <w:t>отрицательные</w:t>
      </w:r>
      <w:r>
        <w:rPr>
          <w:spacing w:val="-67"/>
        </w:rPr>
        <w:t> </w:t>
      </w:r>
      <w:r>
        <w:rPr/>
        <w:t>аспекты.</w:t>
      </w:r>
    </w:p>
    <w:p>
      <w:pPr>
        <w:pStyle w:val="BodyText"/>
        <w:ind w:left="1494" w:firstLine="0"/>
        <w:jc w:val="left"/>
      </w:pPr>
      <w:r>
        <w:rPr/>
        <w:t>Сельскохозяйственные</w:t>
      </w:r>
      <w:r>
        <w:rPr>
          <w:spacing w:val="-10"/>
        </w:rPr>
        <w:t> </w:t>
      </w:r>
      <w:r>
        <w:rPr/>
        <w:t>профессии.</w:t>
      </w:r>
    </w:p>
    <w:p>
      <w:pPr>
        <w:pStyle w:val="BodyText"/>
        <w:tabs>
          <w:tab w:pos="2937" w:val="left" w:leader="none"/>
          <w:tab w:pos="3326" w:val="left" w:leader="none"/>
          <w:tab w:pos="4673" w:val="left" w:leader="none"/>
          <w:tab w:pos="6179" w:val="left" w:leader="none"/>
          <w:tab w:pos="7493" w:val="left" w:leader="none"/>
          <w:tab w:pos="9085" w:val="left" w:leader="none"/>
        </w:tabs>
        <w:spacing w:line="350" w:lineRule="auto" w:before="145"/>
        <w:ind w:right="506"/>
        <w:jc w:val="left"/>
      </w:pPr>
      <w:r>
        <w:rPr/>
        <w:t>Профессии</w:t>
        <w:tab/>
        <w:t>в</w:t>
        <w:tab/>
        <w:t>сельском</w:t>
        <w:tab/>
        <w:t>хозяйстве:</w:t>
        <w:tab/>
        <w:t>агроном,</w:t>
        <w:tab/>
        <w:t>агрохимик,</w:t>
        <w:tab/>
      </w:r>
      <w:r>
        <w:rPr>
          <w:spacing w:val="-1"/>
        </w:rPr>
        <w:t>агроинженер,</w:t>
      </w:r>
      <w:r>
        <w:rPr>
          <w:spacing w:val="-67"/>
        </w:rPr>
        <w:t> </w:t>
      </w:r>
      <w:r>
        <w:rPr/>
        <w:t>тракторист-машинист</w:t>
      </w:r>
      <w:r>
        <w:rPr>
          <w:spacing w:val="65"/>
        </w:rPr>
        <w:t> </w:t>
      </w:r>
      <w:r>
        <w:rPr/>
        <w:t>сельскохозяйственного</w:t>
      </w:r>
      <w:r>
        <w:rPr>
          <w:spacing w:val="67"/>
        </w:rPr>
        <w:t> </w:t>
      </w:r>
      <w:r>
        <w:rPr/>
        <w:t>производства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/>
        <w:t>другие</w:t>
      </w:r>
      <w:r>
        <w:rPr>
          <w:spacing w:val="67"/>
        </w:rPr>
        <w:t> </w:t>
      </w:r>
      <w:r>
        <w:rPr/>
        <w:t>профессии.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4" w:firstLine="0"/>
      </w:pPr>
      <w:r>
        <w:rPr/>
        <w:t>Особенности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сельском</w:t>
      </w:r>
      <w:r>
        <w:rPr>
          <w:spacing w:val="71"/>
        </w:rPr>
        <w:t> </w:t>
      </w:r>
      <w:r>
        <w:rPr/>
        <w:t>хозяйстве.</w:t>
      </w:r>
      <w:r>
        <w:rPr>
          <w:spacing w:val="-67"/>
        </w:rPr>
        <w:t> </w:t>
      </w:r>
      <w:r>
        <w:rPr/>
        <w:t>Использование цифровых</w:t>
      </w:r>
      <w:r>
        <w:rPr>
          <w:spacing w:val="-5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деятельности.</w:t>
      </w:r>
    </w:p>
    <w:p>
      <w:pPr>
        <w:spacing w:line="350" w:lineRule="auto" w:before="1"/>
        <w:ind w:left="639" w:right="500" w:firstLine="710"/>
        <w:jc w:val="both"/>
        <w:rPr>
          <w:i/>
          <w:sz w:val="28"/>
        </w:rPr>
      </w:pPr>
      <w:r>
        <w:rPr>
          <w:w w:val="99"/>
          <w:sz w:val="28"/>
          <w:u w:val="single"/>
        </w:rPr>
        <w:t> </w:t>
      </w:r>
      <w:r>
        <w:rPr>
          <w:spacing w:val="4"/>
          <w:sz w:val="28"/>
          <w:u w:val="single"/>
        </w:rPr>
        <w:t> </w:t>
      </w:r>
      <w:r>
        <w:rPr>
          <w:i/>
          <w:sz w:val="28"/>
          <w:u w:val="single"/>
        </w:rPr>
        <w:t>Планируемые результаты освоения технологии на уровне основного общего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образования.</w:t>
      </w:r>
    </w:p>
    <w:p>
      <w:pPr>
        <w:pStyle w:val="BodyText"/>
        <w:spacing w:line="348" w:lineRule="auto" w:before="1"/>
        <w:ind w:right="495" w:firstLine="994"/>
      </w:pPr>
      <w:r>
        <w:rPr/>
        <w:t>Изучение технологии на уровне основного общего образования направлено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содержания</w:t>
      </w:r>
      <w:r>
        <w:rPr>
          <w:spacing w:val="7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предмета.</w:t>
      </w:r>
    </w:p>
    <w:p>
      <w:pPr>
        <w:pStyle w:val="BodyText"/>
        <w:spacing w:line="350" w:lineRule="auto" w:before="6"/>
        <w:ind w:right="511" w:firstLine="854"/>
      </w:pPr>
      <w:r>
        <w:rPr>
          <w:color w:val="0D0D0D"/>
        </w:rPr>
        <w:t>В результате изучения технологии на уровне основного общего образования</w:t>
      </w:r>
      <w:r>
        <w:rPr>
          <w:color w:val="0D0D0D"/>
          <w:spacing w:val="-67"/>
        </w:rPr>
        <w:t> </w:t>
      </w:r>
      <w:r>
        <w:rPr>
          <w:color w:val="0D0D0D"/>
        </w:rPr>
        <w:t>у</w:t>
      </w:r>
      <w:r>
        <w:rPr>
          <w:color w:val="0D0D0D"/>
          <w:spacing w:val="-8"/>
        </w:rPr>
        <w:t> </w:t>
      </w:r>
      <w:r>
        <w:rPr>
          <w:color w:val="0D0D0D"/>
        </w:rPr>
        <w:t>обучающегося</w:t>
      </w:r>
      <w:r>
        <w:rPr>
          <w:color w:val="0D0D0D"/>
          <w:spacing w:val="-3"/>
        </w:rPr>
        <w:t> </w:t>
      </w:r>
      <w:r>
        <w:rPr>
          <w:color w:val="0D0D0D"/>
        </w:rPr>
        <w:t>будут</w:t>
      </w:r>
      <w:r>
        <w:rPr>
          <w:color w:val="0D0D0D"/>
          <w:spacing w:val="-5"/>
        </w:rPr>
        <w:t> </w:t>
      </w:r>
      <w:r>
        <w:rPr>
          <w:color w:val="0D0D0D"/>
        </w:rPr>
        <w:t>сформированы</w:t>
      </w:r>
      <w:r>
        <w:rPr>
          <w:color w:val="0D0D0D"/>
          <w:spacing w:val="-4"/>
        </w:rPr>
        <w:t> </w:t>
      </w:r>
      <w:r>
        <w:rPr>
          <w:color w:val="0D0D0D"/>
        </w:rPr>
        <w:t>следующие</w:t>
      </w:r>
      <w:r>
        <w:rPr>
          <w:color w:val="0D0D0D"/>
          <w:spacing w:val="-3"/>
        </w:rPr>
        <w:t> </w:t>
      </w:r>
      <w:r>
        <w:rPr>
          <w:color w:val="0D0D0D"/>
        </w:rPr>
        <w:t>личностные</w:t>
      </w:r>
      <w:r>
        <w:rPr>
          <w:color w:val="0D0D0D"/>
          <w:spacing w:val="-4"/>
        </w:rPr>
        <w:t> </w:t>
      </w:r>
      <w:r>
        <w:rPr>
          <w:color w:val="0D0D0D"/>
        </w:rPr>
        <w:t>результаты</w:t>
      </w:r>
      <w:r>
        <w:rPr>
          <w:color w:val="0D0D0D"/>
          <w:spacing w:val="-4"/>
        </w:rPr>
        <w:t> </w:t>
      </w:r>
      <w:r>
        <w:rPr>
          <w:color w:val="0D0D0D"/>
        </w:rPr>
        <w:t>в</w:t>
      </w:r>
      <w:r>
        <w:rPr>
          <w:color w:val="0D0D0D"/>
          <w:spacing w:val="-5"/>
        </w:rPr>
        <w:t> </w:t>
      </w:r>
      <w:r>
        <w:rPr>
          <w:color w:val="0D0D0D"/>
        </w:rPr>
        <w:t>части: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9"/>
        <w:ind w:right="504"/>
      </w:pPr>
      <w:r>
        <w:rPr/>
        <w:t>проявление интереса к истории и современному состоянию российской науки</w:t>
      </w:r>
      <w:r>
        <w:rPr>
          <w:spacing w:val="-67"/>
        </w:rPr>
        <w:t> </w:t>
      </w:r>
      <w:r>
        <w:rPr/>
        <w:t>и технологии;</w:t>
      </w:r>
    </w:p>
    <w:p>
      <w:pPr>
        <w:pStyle w:val="BodyText"/>
        <w:spacing w:before="2"/>
        <w:ind w:left="1350" w:firstLine="0"/>
      </w:pPr>
      <w:r>
        <w:rPr/>
        <w:t>ценностное</w:t>
      </w:r>
      <w:r>
        <w:rPr>
          <w:spacing w:val="-5"/>
        </w:rPr>
        <w:t> </w:t>
      </w:r>
      <w:r>
        <w:rPr/>
        <w:t>отношение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достижениям</w:t>
      </w:r>
      <w:r>
        <w:rPr>
          <w:spacing w:val="-4"/>
        </w:rPr>
        <w:t> </w:t>
      </w:r>
      <w:r>
        <w:rPr/>
        <w:t>российских</w:t>
      </w:r>
      <w:r>
        <w:rPr>
          <w:spacing w:val="-10"/>
        </w:rPr>
        <w:t> </w:t>
      </w:r>
      <w:r>
        <w:rPr/>
        <w:t>инженеров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учёных;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240" w:lineRule="auto" w:before="149" w:after="0"/>
        <w:ind w:left="1653" w:right="0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8"/>
        <w:ind w:right="497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этических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технологиями,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технологиями четвёртой промышленной</w:t>
      </w:r>
      <w:r>
        <w:rPr>
          <w:spacing w:val="4"/>
        </w:rPr>
        <w:t> </w:t>
      </w:r>
      <w:r>
        <w:rPr/>
        <w:t>революции;</w:t>
      </w:r>
    </w:p>
    <w:p>
      <w:pPr>
        <w:pStyle w:val="BodyText"/>
        <w:spacing w:line="350" w:lineRule="auto" w:before="7"/>
        <w:ind w:right="501"/>
      </w:pPr>
      <w:r>
        <w:rPr/>
        <w:t>осознание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морально-этических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деятельности,</w:t>
      </w:r>
      <w:r>
        <w:rPr>
          <w:spacing w:val="-67"/>
        </w:rPr>
        <w:t> </w:t>
      </w:r>
      <w:r>
        <w:rPr/>
        <w:t>связанной с</w:t>
      </w:r>
      <w:r>
        <w:rPr>
          <w:spacing w:val="2"/>
        </w:rPr>
        <w:t> </w:t>
      </w:r>
      <w:r>
        <w:rPr/>
        <w:t>реализацией технологий;</w:t>
      </w:r>
    </w:p>
    <w:p>
      <w:pPr>
        <w:pStyle w:val="BodyText"/>
        <w:spacing w:line="350" w:lineRule="auto"/>
        <w:ind w:right="500"/>
      </w:pPr>
      <w:r>
        <w:rPr/>
        <w:t>освоение социальных норм и правил поведения, роли и формы 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группах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включая взрослые и</w:t>
      </w:r>
      <w:r>
        <w:rPr>
          <w:spacing w:val="-2"/>
        </w:rPr>
        <w:t> </w:t>
      </w:r>
      <w:r>
        <w:rPr/>
        <w:t>социальные сообщества;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before="144"/>
        <w:ind w:left="1350" w:firstLine="0"/>
      </w:pPr>
      <w:r>
        <w:rPr/>
        <w:t>восприятие</w:t>
      </w:r>
      <w:r>
        <w:rPr>
          <w:spacing w:val="-6"/>
        </w:rPr>
        <w:t> </w:t>
      </w:r>
      <w:r>
        <w:rPr/>
        <w:t>эстетических</w:t>
      </w:r>
      <w:r>
        <w:rPr>
          <w:spacing w:val="-9"/>
        </w:rPr>
        <w:t> </w:t>
      </w:r>
      <w:r>
        <w:rPr/>
        <w:t>качеств</w:t>
      </w:r>
      <w:r>
        <w:rPr>
          <w:spacing w:val="-7"/>
        </w:rPr>
        <w:t> </w:t>
      </w:r>
      <w:r>
        <w:rPr/>
        <w:t>предметов</w:t>
      </w:r>
      <w:r>
        <w:rPr>
          <w:spacing w:val="-7"/>
        </w:rPr>
        <w:t> </w:t>
      </w:r>
      <w:r>
        <w:rPr/>
        <w:t>труда;</w:t>
      </w:r>
    </w:p>
    <w:p>
      <w:pPr>
        <w:pStyle w:val="BodyText"/>
        <w:spacing w:line="350" w:lineRule="auto" w:before="149"/>
        <w:ind w:left="1350" w:right="502" w:firstLine="0"/>
      </w:pPr>
      <w:r>
        <w:rPr/>
        <w:t>умение создавать эстетически значимые изделия из различных материалов;</w:t>
      </w:r>
      <w:r>
        <w:rPr>
          <w:spacing w:val="1"/>
        </w:rPr>
        <w:t> </w:t>
      </w:r>
      <w:r>
        <w:rPr/>
        <w:t>понимание</w:t>
      </w:r>
      <w:r>
        <w:rPr>
          <w:spacing w:val="12"/>
        </w:rPr>
        <w:t> </w:t>
      </w:r>
      <w:r>
        <w:rPr/>
        <w:t>ценности</w:t>
      </w:r>
      <w:r>
        <w:rPr>
          <w:spacing w:val="11"/>
        </w:rPr>
        <w:t> </w:t>
      </w:r>
      <w:r>
        <w:rPr/>
        <w:t>отечественного</w:t>
      </w:r>
      <w:r>
        <w:rPr>
          <w:spacing w:val="17"/>
        </w:rPr>
        <w:t> </w:t>
      </w:r>
      <w:r>
        <w:rPr/>
        <w:t>и</w:t>
      </w:r>
      <w:r>
        <w:rPr>
          <w:spacing w:val="11"/>
        </w:rPr>
        <w:t> </w:t>
      </w:r>
      <w:r>
        <w:rPr/>
        <w:t>мирового</w:t>
      </w:r>
      <w:r>
        <w:rPr>
          <w:spacing w:val="12"/>
        </w:rPr>
        <w:t> </w:t>
      </w:r>
      <w:r>
        <w:rPr/>
        <w:t>искусства,</w:t>
      </w:r>
      <w:r>
        <w:rPr>
          <w:spacing w:val="14"/>
        </w:rPr>
        <w:t> </w:t>
      </w:r>
      <w:r>
        <w:rPr/>
        <w:t>народных</w:t>
      </w:r>
    </w:p>
    <w:p>
      <w:pPr>
        <w:pStyle w:val="BodyText"/>
        <w:spacing w:before="1"/>
        <w:ind w:firstLine="0"/>
      </w:pPr>
      <w:r>
        <w:rPr/>
        <w:t>традиций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народного</w:t>
      </w:r>
      <w:r>
        <w:rPr>
          <w:spacing w:val="-5"/>
        </w:rPr>
        <w:t> </w:t>
      </w:r>
      <w:r>
        <w:rPr/>
        <w:t>творчества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декоративно-прикладном</w:t>
      </w:r>
      <w:r>
        <w:rPr>
          <w:spacing w:val="-4"/>
        </w:rPr>
        <w:t> </w:t>
      </w:r>
      <w:r>
        <w:rPr/>
        <w:t>искусстве;</w:t>
      </w:r>
    </w:p>
    <w:p>
      <w:pPr>
        <w:pStyle w:val="BodyText"/>
        <w:spacing w:line="350" w:lineRule="auto" w:before="148"/>
        <w:ind w:right="497"/>
      </w:pPr>
      <w:r>
        <w:rPr/>
        <w:t>осознание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самовыражения</w:t>
      </w:r>
      <w:r>
        <w:rPr>
          <w:spacing w:val="2"/>
        </w:rPr>
        <w:t> </w:t>
      </w:r>
      <w:r>
        <w:rPr/>
        <w:t>в современном</w:t>
      </w:r>
      <w:r>
        <w:rPr>
          <w:spacing w:val="1"/>
        </w:rPr>
        <w:t> </w:t>
      </w:r>
      <w:r>
        <w:rPr/>
        <w:t>обществе;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350" w:lineRule="auto" w:before="0" w:after="0"/>
        <w:ind w:left="1350" w:right="2431" w:firstLine="0"/>
        <w:jc w:val="both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8"/>
          <w:sz w:val="28"/>
        </w:rPr>
        <w:t> </w:t>
      </w:r>
      <w:r>
        <w:rPr>
          <w:sz w:val="28"/>
        </w:rPr>
        <w:t>осознание</w:t>
      </w:r>
      <w:r>
        <w:rPr>
          <w:spacing w:val="-1"/>
          <w:sz w:val="28"/>
        </w:rPr>
        <w:t> </w:t>
      </w:r>
      <w:r>
        <w:rPr>
          <w:sz w:val="28"/>
        </w:rPr>
        <w:t>ценности</w:t>
      </w:r>
      <w:r>
        <w:rPr>
          <w:spacing w:val="-2"/>
          <w:sz w:val="28"/>
        </w:rPr>
        <w:t> </w:t>
      </w:r>
      <w:r>
        <w:rPr>
          <w:sz w:val="28"/>
        </w:rPr>
        <w:t>науки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фундамента технологий;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/>
      </w:pPr>
      <w:r>
        <w:rPr/>
        <w:t>развитие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реализации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науки;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350" w:lineRule="auto" w:before="1" w:after="0"/>
        <w:ind w:left="1350" w:right="505" w:firstLine="0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33"/>
          <w:sz w:val="28"/>
        </w:rPr>
        <w:t> </w:t>
      </w:r>
      <w:r>
        <w:rPr>
          <w:sz w:val="28"/>
        </w:rPr>
        <w:t>ценности</w:t>
      </w:r>
      <w:r>
        <w:rPr>
          <w:spacing w:val="32"/>
          <w:sz w:val="28"/>
        </w:rPr>
        <w:t> </w:t>
      </w:r>
      <w:r>
        <w:rPr>
          <w:sz w:val="28"/>
        </w:rPr>
        <w:t>безопасного</w:t>
      </w:r>
      <w:r>
        <w:rPr>
          <w:spacing w:val="37"/>
          <w:sz w:val="28"/>
        </w:rPr>
        <w:t> </w:t>
      </w:r>
      <w:r>
        <w:rPr>
          <w:sz w:val="28"/>
        </w:rPr>
        <w:t>образа</w:t>
      </w:r>
      <w:r>
        <w:rPr>
          <w:spacing w:val="34"/>
          <w:sz w:val="28"/>
        </w:rPr>
        <w:t> </w:t>
      </w:r>
      <w:r>
        <w:rPr>
          <w:sz w:val="28"/>
        </w:rPr>
        <w:t>жизни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0"/>
          <w:sz w:val="28"/>
        </w:rPr>
        <w:t> </w:t>
      </w:r>
      <w:r>
        <w:rPr>
          <w:sz w:val="28"/>
        </w:rPr>
        <w:t>современном</w:t>
      </w:r>
    </w:p>
    <w:p>
      <w:pPr>
        <w:pStyle w:val="BodyText"/>
        <w:spacing w:line="348" w:lineRule="auto" w:before="1"/>
        <w:ind w:left="1350" w:right="505" w:hanging="711"/>
      </w:pPr>
      <w:r>
        <w:rPr/>
        <w:t>технологическом мире, важности правил безопасной работы с инструментами;</w:t>
      </w:r>
      <w:r>
        <w:rPr>
          <w:spacing w:val="1"/>
        </w:rPr>
        <w:t> </w:t>
      </w:r>
      <w:r>
        <w:rPr/>
        <w:t>умение</w:t>
      </w:r>
      <w:r>
        <w:rPr>
          <w:spacing w:val="6"/>
        </w:rPr>
        <w:t> </w:t>
      </w:r>
      <w:r>
        <w:rPr/>
        <w:t>распознавать</w:t>
      </w:r>
      <w:r>
        <w:rPr>
          <w:spacing w:val="3"/>
        </w:rPr>
        <w:t> </w:t>
      </w:r>
      <w:r>
        <w:rPr/>
        <w:t>информационные</w:t>
      </w:r>
      <w:r>
        <w:rPr>
          <w:spacing w:val="6"/>
        </w:rPr>
        <w:t> </w:t>
      </w:r>
      <w:r>
        <w:rPr/>
        <w:t>угрозы</w:t>
      </w:r>
      <w:r>
        <w:rPr>
          <w:spacing w:val="10"/>
        </w:rPr>
        <w:t> </w:t>
      </w:r>
      <w:r>
        <w:rPr/>
        <w:t>и</w:t>
      </w:r>
      <w:r>
        <w:rPr>
          <w:spacing w:val="5"/>
        </w:rPr>
        <w:t> </w:t>
      </w:r>
      <w:r>
        <w:rPr/>
        <w:t>осуществлять</w:t>
      </w:r>
      <w:r>
        <w:rPr>
          <w:spacing w:val="3"/>
        </w:rPr>
        <w:t> </w:t>
      </w:r>
      <w:r>
        <w:rPr/>
        <w:t>защиту</w:t>
      </w:r>
    </w:p>
    <w:p>
      <w:pPr>
        <w:pStyle w:val="BodyText"/>
        <w:spacing w:before="3"/>
        <w:ind w:firstLine="0"/>
      </w:pPr>
      <w:r>
        <w:rPr/>
        <w:t>личности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угроз;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240" w:lineRule="auto" w:before="148" w:after="0"/>
        <w:ind w:left="1653" w:right="0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left="1350" w:right="510" w:firstLine="0"/>
      </w:pPr>
      <w:r>
        <w:rPr/>
        <w:t>уважение к труду, трудящимся, результатам труда (своего и других людей);</w:t>
      </w:r>
      <w:r>
        <w:rPr>
          <w:spacing w:val="1"/>
        </w:rPr>
        <w:t> </w:t>
      </w:r>
      <w:r>
        <w:rPr/>
        <w:t>ориентация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трудовую</w:t>
      </w:r>
      <w:r>
        <w:rPr>
          <w:spacing w:val="1"/>
        </w:rPr>
        <w:t> </w:t>
      </w:r>
      <w:r>
        <w:rPr/>
        <w:t>деятельность,</w:t>
      </w:r>
      <w:r>
        <w:rPr>
          <w:spacing w:val="5"/>
        </w:rPr>
        <w:t> </w:t>
      </w:r>
      <w:r>
        <w:rPr/>
        <w:t>получение</w:t>
      </w:r>
      <w:r>
        <w:rPr>
          <w:spacing w:val="3"/>
        </w:rPr>
        <w:t> </w:t>
      </w:r>
      <w:r>
        <w:rPr/>
        <w:t>профессии,</w:t>
      </w:r>
      <w:r>
        <w:rPr>
          <w:spacing w:val="5"/>
        </w:rPr>
        <w:t> </w:t>
      </w:r>
      <w:r>
        <w:rPr/>
        <w:t>личностное</w:t>
      </w:r>
    </w:p>
    <w:p>
      <w:pPr>
        <w:pStyle w:val="BodyText"/>
        <w:spacing w:line="348" w:lineRule="auto" w:before="1"/>
        <w:ind w:right="507" w:firstLine="0"/>
      </w:pPr>
      <w:r>
        <w:rPr/>
        <w:t>самовыражение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продуктивном,</w:t>
      </w:r>
      <w:r>
        <w:rPr>
          <w:spacing w:val="1"/>
        </w:rPr>
        <w:t> </w:t>
      </w:r>
      <w:r>
        <w:rPr/>
        <w:t>нравственно</w:t>
      </w:r>
      <w:r>
        <w:rPr>
          <w:spacing w:val="1"/>
        </w:rPr>
        <w:t> </w:t>
      </w:r>
      <w:r>
        <w:rPr/>
        <w:t>достойном</w:t>
      </w:r>
      <w:r>
        <w:rPr>
          <w:spacing w:val="1"/>
        </w:rPr>
        <w:t> </w:t>
      </w:r>
      <w:r>
        <w:rPr/>
        <w:t>труде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50" w:lineRule="auto" w:before="2"/>
        <w:ind w:right="503"/>
      </w:pP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трудовых дел, задач технологической и социальной направленности, способность</w:t>
      </w:r>
      <w:r>
        <w:rPr>
          <w:spacing w:val="1"/>
        </w:rPr>
        <w:t> </w:t>
      </w:r>
      <w:r>
        <w:rPr/>
        <w:t>инициировать,</w:t>
      </w:r>
      <w:r>
        <w:rPr>
          <w:spacing w:val="-4"/>
        </w:rPr>
        <w:t> </w:t>
      </w:r>
      <w:r>
        <w:rPr/>
        <w:t>планировать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самостоятельно</w:t>
      </w:r>
      <w:r>
        <w:rPr>
          <w:spacing w:val="-7"/>
        </w:rPr>
        <w:t> </w:t>
      </w:r>
      <w:r>
        <w:rPr/>
        <w:t>выполнять</w:t>
      </w:r>
      <w:r>
        <w:rPr>
          <w:spacing w:val="-8"/>
        </w:rPr>
        <w:t> </w:t>
      </w:r>
      <w:r>
        <w:rPr/>
        <w:t>такого</w:t>
      </w:r>
      <w:r>
        <w:rPr>
          <w:spacing w:val="-6"/>
        </w:rPr>
        <w:t> </w:t>
      </w:r>
      <w:r>
        <w:rPr/>
        <w:t>рода</w:t>
      </w:r>
      <w:r>
        <w:rPr>
          <w:spacing w:val="-5"/>
        </w:rPr>
        <w:t> </w:t>
      </w:r>
      <w:r>
        <w:rPr/>
        <w:t>деятельность;</w:t>
      </w:r>
    </w:p>
    <w:p>
      <w:pPr>
        <w:pStyle w:val="BodyText"/>
        <w:spacing w:before="1"/>
        <w:ind w:left="1350" w:firstLine="0"/>
      </w:pPr>
      <w:r>
        <w:rPr/>
        <w:t>умение</w:t>
      </w:r>
      <w:r>
        <w:rPr>
          <w:spacing w:val="-5"/>
        </w:rPr>
        <w:t> </w:t>
      </w:r>
      <w:r>
        <w:rPr/>
        <w:t>ориентироваться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современных</w:t>
      </w:r>
      <w:r>
        <w:rPr>
          <w:spacing w:val="-9"/>
        </w:rPr>
        <w:t> </w:t>
      </w:r>
      <w:r>
        <w:rPr/>
        <w:t>профессий;</w:t>
      </w:r>
    </w:p>
    <w:p>
      <w:pPr>
        <w:pStyle w:val="BodyText"/>
        <w:spacing w:line="350" w:lineRule="auto" w:before="144"/>
        <w:ind w:right="495"/>
      </w:pPr>
      <w:r>
        <w:rPr/>
        <w:t>умение осознанно выбирать индивидуальную траекторию развития с учётом</w:t>
      </w:r>
      <w:r>
        <w:rPr>
          <w:spacing w:val="1"/>
        </w:rPr>
        <w:t> </w:t>
      </w:r>
      <w:r>
        <w:rPr/>
        <w:t>личных</w:t>
      </w:r>
      <w:r>
        <w:rPr>
          <w:spacing w:val="-16"/>
        </w:rPr>
        <w:t> </w:t>
      </w:r>
      <w:r>
        <w:rPr/>
        <w:t>и</w:t>
      </w:r>
      <w:r>
        <w:rPr>
          <w:spacing w:val="-10"/>
        </w:rPr>
        <w:t> </w:t>
      </w:r>
      <w:r>
        <w:rPr/>
        <w:t>общественных</w:t>
      </w:r>
      <w:r>
        <w:rPr>
          <w:spacing w:val="-15"/>
        </w:rPr>
        <w:t> </w:t>
      </w:r>
      <w:r>
        <w:rPr/>
        <w:t>интересов,</w:t>
      </w:r>
      <w:r>
        <w:rPr>
          <w:spacing w:val="-9"/>
        </w:rPr>
        <w:t> </w:t>
      </w:r>
      <w:r>
        <w:rPr/>
        <w:t>потребностей;</w:t>
      </w:r>
    </w:p>
    <w:p>
      <w:pPr>
        <w:pStyle w:val="BodyText"/>
        <w:spacing w:line="350" w:lineRule="auto" w:before="1"/>
        <w:ind w:right="509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76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48" w:lineRule="auto" w:before="149"/>
        <w:ind w:right="505"/>
      </w:pPr>
      <w:r>
        <w:rPr/>
        <w:t>воспитание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необходимости</w:t>
      </w:r>
      <w:r>
        <w:rPr>
          <w:spacing w:val="-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баланса между</w:t>
      </w:r>
      <w:r>
        <w:rPr>
          <w:spacing w:val="-4"/>
        </w:rPr>
        <w:t> </w:t>
      </w:r>
      <w:r>
        <w:rPr/>
        <w:t>природой</w:t>
      </w:r>
      <w:r>
        <w:rPr>
          <w:spacing w:val="-1"/>
        </w:rPr>
        <w:t> </w:t>
      </w:r>
      <w:r>
        <w:rPr/>
        <w:t>и техносферой;</w:t>
      </w:r>
    </w:p>
    <w:p>
      <w:pPr>
        <w:pStyle w:val="BodyText"/>
        <w:spacing w:before="2"/>
        <w:ind w:left="1350" w:firstLine="0"/>
      </w:pPr>
      <w:r>
        <w:rPr/>
        <w:t>осознание</w:t>
      </w:r>
      <w:r>
        <w:rPr>
          <w:spacing w:val="-8"/>
        </w:rPr>
        <w:t> </w:t>
      </w:r>
      <w:r>
        <w:rPr/>
        <w:t>пределов</w:t>
      </w:r>
      <w:r>
        <w:rPr>
          <w:spacing w:val="-9"/>
        </w:rPr>
        <w:t> </w:t>
      </w:r>
      <w:r>
        <w:rPr/>
        <w:t>преобразовательной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человека.</w:t>
      </w:r>
    </w:p>
    <w:p>
      <w:pPr>
        <w:pStyle w:val="BodyText"/>
        <w:spacing w:line="350" w:lineRule="auto" w:before="149"/>
        <w:ind w:right="507" w:firstLine="850"/>
      </w:pPr>
      <w:r>
        <w:rPr/>
        <w:t>В результате изучения технологии на уровне основного общего образования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регулятивные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учебные</w:t>
      </w:r>
      <w:r>
        <w:rPr>
          <w:spacing w:val="2"/>
        </w:rPr>
        <w:t> </w:t>
      </w:r>
      <w:r>
        <w:rPr/>
        <w:t>действия.</w:t>
      </w:r>
    </w:p>
    <w:p>
      <w:pPr>
        <w:pStyle w:val="BodyText"/>
        <w:spacing w:line="350" w:lineRule="auto"/>
        <w:ind w:right="511" w:firstLine="850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действия как часть</w:t>
      </w:r>
      <w:r>
        <w:rPr>
          <w:spacing w:val="-3"/>
        </w:rPr>
        <w:t> </w:t>
      </w:r>
      <w:r>
        <w:rPr/>
        <w:t>познавательных универсальных</w:t>
      </w:r>
      <w:r>
        <w:rPr>
          <w:spacing w:val="-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706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рукотворных</w:t>
      </w:r>
      <w:r>
        <w:rPr>
          <w:spacing w:val="-4"/>
        </w:rPr>
        <w:t> </w:t>
      </w:r>
      <w:r>
        <w:rPr/>
        <w:t>объектов;</w:t>
      </w:r>
    </w:p>
    <w:p>
      <w:pPr>
        <w:pStyle w:val="BodyText"/>
        <w:spacing w:line="350" w:lineRule="auto" w:before="1"/>
        <w:ind w:right="494"/>
      </w:pPr>
      <w:r>
        <w:rPr/>
        <w:t>устанавливать</w:t>
      </w:r>
      <w:r>
        <w:rPr>
          <w:spacing w:val="1"/>
        </w:rPr>
        <w:t> </w:t>
      </w:r>
      <w:r>
        <w:rPr/>
        <w:t>существенный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сравнения;</w:t>
      </w:r>
    </w:p>
    <w:p>
      <w:pPr>
        <w:pStyle w:val="BodyText"/>
        <w:spacing w:line="348" w:lineRule="auto" w:before="1"/>
        <w:ind w:right="497"/>
      </w:pPr>
      <w:r>
        <w:rPr/>
        <w:t>выявлять</w:t>
      </w:r>
      <w:r>
        <w:rPr>
          <w:spacing w:val="-6"/>
        </w:rPr>
        <w:t> </w:t>
      </w:r>
      <w:r>
        <w:rPr/>
        <w:t>закономерности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рассматриваемых</w:t>
      </w:r>
      <w:r>
        <w:rPr>
          <w:spacing w:val="-4"/>
        </w:rPr>
        <w:t> </w:t>
      </w:r>
      <w:r>
        <w:rPr/>
        <w:t>фактах,</w:t>
      </w:r>
      <w:r>
        <w:rPr>
          <w:spacing w:val="-3"/>
        </w:rPr>
        <w:t> </w:t>
      </w:r>
      <w:r>
        <w:rPr/>
        <w:t>данных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наблюдениях,</w:t>
      </w:r>
      <w:r>
        <w:rPr>
          <w:spacing w:val="-3"/>
        </w:rPr>
        <w:t> </w:t>
      </w:r>
      <w:r>
        <w:rPr/>
        <w:t>относящихся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внешнему миру;</w:t>
      </w:r>
    </w:p>
    <w:p>
      <w:pPr>
        <w:pStyle w:val="BodyText"/>
        <w:spacing w:line="350" w:lineRule="auto" w:before="3"/>
        <w:ind w:right="497"/>
      </w:pPr>
      <w:r>
        <w:rPr/>
        <w:t>выявлять причинно-следственные связи при изучении природных явлений и</w:t>
      </w:r>
      <w:r>
        <w:rPr>
          <w:spacing w:val="1"/>
        </w:rPr>
        <w:t> </w:t>
      </w:r>
      <w:r>
        <w:rPr/>
        <w:t>процессов,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процессов,</w:t>
      </w:r>
      <w:r>
        <w:rPr>
          <w:spacing w:val="3"/>
        </w:rPr>
        <w:t> </w:t>
      </w:r>
      <w:r>
        <w:rPr/>
        <w:t>происходящих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техносфере;</w:t>
      </w:r>
    </w:p>
    <w:p>
      <w:pPr>
        <w:pStyle w:val="BodyText"/>
        <w:spacing w:line="350" w:lineRule="auto"/>
        <w:ind w:right="512"/>
      </w:pPr>
      <w:r>
        <w:rPr/>
        <w:t>самостоятельно выбирать способ решения поставленной задачи, используя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 необходимые</w:t>
      </w:r>
      <w:r>
        <w:rPr>
          <w:spacing w:val="1"/>
        </w:rPr>
        <w:t> </w:t>
      </w:r>
      <w:r>
        <w:rPr/>
        <w:t>материалы,</w:t>
      </w:r>
      <w:r>
        <w:rPr>
          <w:spacing w:val="3"/>
        </w:rPr>
        <w:t> </w:t>
      </w:r>
      <w:r>
        <w:rPr/>
        <w:t>инструменты и технологии.</w:t>
      </w:r>
    </w:p>
    <w:p>
      <w:pPr>
        <w:pStyle w:val="BodyText"/>
        <w:spacing w:line="348" w:lineRule="auto" w:before="2"/>
        <w:ind w:right="507" w:firstLine="854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действий:</w:t>
      </w:r>
    </w:p>
    <w:p>
      <w:pPr>
        <w:pStyle w:val="BodyText"/>
        <w:spacing w:line="350" w:lineRule="auto" w:before="5"/>
        <w:ind w:left="1350" w:right="501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формировать</w:t>
      </w:r>
      <w:r>
        <w:rPr>
          <w:spacing w:val="67"/>
        </w:rPr>
        <w:t> </w:t>
      </w:r>
      <w:r>
        <w:rPr/>
        <w:t>запросы</w:t>
      </w:r>
      <w:r>
        <w:rPr>
          <w:spacing w:val="69"/>
        </w:rPr>
        <w:t> </w:t>
      </w:r>
      <w:r>
        <w:rPr/>
        <w:t>к</w:t>
      </w:r>
      <w:r>
        <w:rPr>
          <w:spacing w:val="68"/>
        </w:rPr>
        <w:t> </w:t>
      </w:r>
      <w:r>
        <w:rPr/>
        <w:t>информационной</w:t>
      </w:r>
      <w:r>
        <w:rPr>
          <w:spacing w:val="69"/>
        </w:rPr>
        <w:t> </w:t>
      </w:r>
      <w:r>
        <w:rPr/>
        <w:t>системе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целью</w:t>
      </w:r>
      <w:r>
        <w:rPr>
          <w:spacing w:val="68"/>
        </w:rPr>
        <w:t> </w:t>
      </w:r>
      <w:r>
        <w:rPr/>
        <w:t>получения</w:t>
      </w:r>
    </w:p>
    <w:p>
      <w:pPr>
        <w:pStyle w:val="BodyText"/>
        <w:spacing w:before="1"/>
        <w:ind w:firstLine="0"/>
      </w:pPr>
      <w:r>
        <w:rPr/>
        <w:t>необходимой</w:t>
      </w:r>
      <w:r>
        <w:rPr>
          <w:spacing w:val="-10"/>
        </w:rPr>
        <w:t> </w:t>
      </w:r>
      <w:r>
        <w:rPr/>
        <w:t>информации;</w:t>
      </w:r>
    </w:p>
    <w:p>
      <w:pPr>
        <w:pStyle w:val="BodyText"/>
        <w:spacing w:line="350" w:lineRule="auto" w:before="144"/>
        <w:ind w:left="1350" w:right="705" w:firstLine="0"/>
      </w:pPr>
      <w:r>
        <w:rPr/>
        <w:t>оценивать</w:t>
      </w:r>
      <w:r>
        <w:rPr>
          <w:spacing w:val="-10"/>
        </w:rPr>
        <w:t> </w:t>
      </w:r>
      <w:r>
        <w:rPr/>
        <w:t>полноту,</w:t>
      </w:r>
      <w:r>
        <w:rPr>
          <w:spacing w:val="-4"/>
        </w:rPr>
        <w:t> </w:t>
      </w:r>
      <w:r>
        <w:rPr/>
        <w:t>достоверность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актуальность</w:t>
      </w:r>
      <w:r>
        <w:rPr>
          <w:spacing w:val="-9"/>
        </w:rPr>
        <w:t> </w:t>
      </w:r>
      <w:r>
        <w:rPr/>
        <w:t>полученной</w:t>
      </w:r>
      <w:r>
        <w:rPr>
          <w:spacing w:val="-7"/>
        </w:rPr>
        <w:t> </w:t>
      </w:r>
      <w:r>
        <w:rPr/>
        <w:t>информации;</w:t>
      </w:r>
      <w:r>
        <w:rPr>
          <w:spacing w:val="-68"/>
        </w:rPr>
        <w:t> </w:t>
      </w:r>
      <w:r>
        <w:rPr/>
        <w:t>опытным</w:t>
      </w:r>
      <w:r>
        <w:rPr>
          <w:spacing w:val="1"/>
        </w:rPr>
        <w:t> </w:t>
      </w:r>
      <w:r>
        <w:rPr/>
        <w:t>путём</w:t>
      </w:r>
      <w:r>
        <w:rPr>
          <w:spacing w:val="2"/>
        </w:rPr>
        <w:t> </w:t>
      </w:r>
      <w:r>
        <w:rPr/>
        <w:t>изучать</w:t>
      </w:r>
      <w:r>
        <w:rPr>
          <w:spacing w:val="-2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материалов;</w:t>
      </w:r>
    </w:p>
    <w:p>
      <w:pPr>
        <w:pStyle w:val="BodyText"/>
        <w:spacing w:line="350" w:lineRule="auto" w:before="1"/>
        <w:ind w:right="503"/>
      </w:pPr>
      <w:r>
        <w:rPr/>
        <w:t>овладевать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погрешность</w:t>
      </w:r>
      <w:r>
        <w:rPr>
          <w:spacing w:val="1"/>
        </w:rPr>
        <w:t> </w:t>
      </w:r>
      <w:r>
        <w:rPr/>
        <w:t>измерения,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арифметические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приближёнными величинами;</w:t>
      </w:r>
    </w:p>
    <w:p>
      <w:pPr>
        <w:pStyle w:val="BodyText"/>
        <w:spacing w:before="2"/>
        <w:ind w:left="1350" w:firstLine="0"/>
      </w:pPr>
      <w:r>
        <w:rPr/>
        <w:t>строить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оценивать</w:t>
      </w:r>
      <w:r>
        <w:rPr>
          <w:spacing w:val="-6"/>
        </w:rPr>
        <w:t> </w:t>
      </w:r>
      <w:r>
        <w:rPr/>
        <w:t>модели</w:t>
      </w:r>
      <w:r>
        <w:rPr>
          <w:spacing w:val="-4"/>
        </w:rPr>
        <w:t> </w:t>
      </w:r>
      <w:r>
        <w:rPr/>
        <w:t>объектов,</w:t>
      </w:r>
      <w:r>
        <w:rPr>
          <w:spacing w:val="-1"/>
        </w:rPr>
        <w:t> </w:t>
      </w:r>
      <w:r>
        <w:rPr/>
        <w:t>явлений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процессов;</w:t>
      </w:r>
    </w:p>
    <w:p>
      <w:pPr>
        <w:pStyle w:val="BodyText"/>
        <w:spacing w:line="350" w:lineRule="auto" w:before="143"/>
        <w:jc w:val="left"/>
      </w:pPr>
      <w:r>
        <w:rPr/>
        <w:t>уметь</w:t>
      </w:r>
      <w:r>
        <w:rPr>
          <w:spacing w:val="37"/>
        </w:rPr>
        <w:t> </w:t>
      </w:r>
      <w:r>
        <w:rPr/>
        <w:t>создавать,</w:t>
      </w:r>
      <w:r>
        <w:rPr>
          <w:spacing w:val="43"/>
        </w:rPr>
        <w:t> </w:t>
      </w:r>
      <w:r>
        <w:rPr/>
        <w:t>применять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преобразовывать</w:t>
      </w:r>
      <w:r>
        <w:rPr>
          <w:spacing w:val="38"/>
        </w:rPr>
        <w:t> </w:t>
      </w:r>
      <w:r>
        <w:rPr/>
        <w:t>знаки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символы,</w:t>
      </w:r>
      <w:r>
        <w:rPr>
          <w:spacing w:val="42"/>
        </w:rPr>
        <w:t> </w:t>
      </w:r>
      <w:r>
        <w:rPr/>
        <w:t>модели</w:t>
      </w:r>
      <w:r>
        <w:rPr>
          <w:spacing w:val="54"/>
        </w:rPr>
        <w:t> </w:t>
      </w:r>
      <w:r>
        <w:rPr/>
        <w:t>и</w:t>
      </w:r>
      <w:r>
        <w:rPr>
          <w:spacing w:val="-67"/>
        </w:rPr>
        <w:t> </w:t>
      </w:r>
      <w:r>
        <w:rPr/>
        <w:t>схемы для</w:t>
      </w:r>
      <w:r>
        <w:rPr>
          <w:spacing w:val="3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и познавательных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 w:before="1"/>
        <w:jc w:val="left"/>
      </w:pPr>
      <w:r>
        <w:rPr/>
        <w:t>уметь</w:t>
      </w:r>
      <w:r>
        <w:rPr>
          <w:spacing w:val="17"/>
        </w:rPr>
        <w:t> </w:t>
      </w:r>
      <w:r>
        <w:rPr/>
        <w:t>оценивать</w:t>
      </w:r>
      <w:r>
        <w:rPr>
          <w:spacing w:val="17"/>
        </w:rPr>
        <w:t> </w:t>
      </w:r>
      <w:r>
        <w:rPr/>
        <w:t>правильность</w:t>
      </w:r>
      <w:r>
        <w:rPr>
          <w:spacing w:val="17"/>
        </w:rPr>
        <w:t> </w:t>
      </w:r>
      <w:r>
        <w:rPr/>
        <w:t>выполнения</w:t>
      </w:r>
      <w:r>
        <w:rPr>
          <w:spacing w:val="20"/>
        </w:rPr>
        <w:t> </w:t>
      </w:r>
      <w:r>
        <w:rPr/>
        <w:t>учебной</w:t>
      </w:r>
      <w:r>
        <w:rPr>
          <w:spacing w:val="19"/>
        </w:rPr>
        <w:t> </w:t>
      </w:r>
      <w:r>
        <w:rPr/>
        <w:t>задачи,</w:t>
      </w:r>
      <w:r>
        <w:rPr>
          <w:spacing w:val="21"/>
        </w:rPr>
        <w:t> </w:t>
      </w:r>
      <w:r>
        <w:rPr/>
        <w:t>собственные</w:t>
      </w:r>
      <w:r>
        <w:rPr>
          <w:spacing w:val="-67"/>
        </w:rPr>
        <w:t> </w:t>
      </w:r>
      <w:r>
        <w:rPr/>
        <w:t>возможности её</w:t>
      </w:r>
      <w:r>
        <w:rPr>
          <w:spacing w:val="2"/>
        </w:rPr>
        <w:t> </w:t>
      </w:r>
      <w:r>
        <w:rPr/>
        <w:t>решения;</w:t>
      </w:r>
    </w:p>
    <w:p>
      <w:pPr>
        <w:pStyle w:val="BodyText"/>
        <w:spacing w:line="350" w:lineRule="auto" w:before="1"/>
        <w:jc w:val="left"/>
      </w:pPr>
      <w:r>
        <w:rPr/>
        <w:t>прогнозировать</w:t>
      </w:r>
      <w:r>
        <w:rPr>
          <w:spacing w:val="32"/>
        </w:rPr>
        <w:t> </w:t>
      </w:r>
      <w:r>
        <w:rPr/>
        <w:t>поведение</w:t>
      </w:r>
      <w:r>
        <w:rPr>
          <w:spacing w:val="35"/>
        </w:rPr>
        <w:t> </w:t>
      </w:r>
      <w:r>
        <w:rPr/>
        <w:t>технической</w:t>
      </w:r>
      <w:r>
        <w:rPr>
          <w:spacing w:val="34"/>
        </w:rPr>
        <w:t> </w:t>
      </w:r>
      <w:r>
        <w:rPr/>
        <w:t>системы,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том</w:t>
      </w:r>
      <w:r>
        <w:rPr>
          <w:spacing w:val="36"/>
        </w:rPr>
        <w:t> </w:t>
      </w:r>
      <w:r>
        <w:rPr/>
        <w:t>числе</w:t>
      </w:r>
      <w:r>
        <w:rPr>
          <w:spacing w:val="36"/>
        </w:rPr>
        <w:t> </w:t>
      </w:r>
      <w:r>
        <w:rPr/>
        <w:t>с</w:t>
      </w:r>
      <w:r>
        <w:rPr>
          <w:spacing w:val="35"/>
        </w:rPr>
        <w:t> </w:t>
      </w:r>
      <w:r>
        <w:rPr/>
        <w:t>учётом</w:t>
      </w:r>
      <w:r>
        <w:rPr>
          <w:spacing w:val="-67"/>
        </w:rPr>
        <w:t> </w:t>
      </w:r>
      <w:r>
        <w:rPr/>
        <w:t>синергетических</w:t>
      </w:r>
      <w:r>
        <w:rPr>
          <w:spacing w:val="-4"/>
        </w:rPr>
        <w:t> </w:t>
      </w:r>
      <w:r>
        <w:rPr/>
        <w:t>эффектов.</w:t>
      </w:r>
    </w:p>
    <w:p>
      <w:pPr>
        <w:pStyle w:val="BodyText"/>
        <w:spacing w:line="350" w:lineRule="auto"/>
        <w:ind w:firstLine="854"/>
        <w:jc w:val="left"/>
      </w:pPr>
      <w:r>
        <w:rPr/>
        <w:t>У</w:t>
      </w:r>
      <w:r>
        <w:rPr>
          <w:spacing w:val="17"/>
        </w:rPr>
        <w:t> </w:t>
      </w:r>
      <w:r>
        <w:rPr/>
        <w:t>обучающегося</w:t>
      </w:r>
      <w:r>
        <w:rPr>
          <w:spacing w:val="18"/>
        </w:rPr>
        <w:t> </w:t>
      </w:r>
      <w:r>
        <w:rPr/>
        <w:t>будут</w:t>
      </w:r>
      <w:r>
        <w:rPr>
          <w:spacing w:val="17"/>
        </w:rPr>
        <w:t> </w:t>
      </w:r>
      <w:r>
        <w:rPr/>
        <w:t>сформированы</w:t>
      </w:r>
      <w:r>
        <w:rPr>
          <w:spacing w:val="21"/>
        </w:rPr>
        <w:t> </w:t>
      </w:r>
      <w:r>
        <w:rPr/>
        <w:t>умения</w:t>
      </w:r>
      <w:r>
        <w:rPr>
          <w:spacing w:val="18"/>
        </w:rPr>
        <w:t> </w:t>
      </w:r>
      <w:r>
        <w:rPr/>
        <w:t>работать</w:t>
      </w:r>
      <w:r>
        <w:rPr>
          <w:spacing w:val="26"/>
        </w:rPr>
        <w:t> </w:t>
      </w:r>
      <w:r>
        <w:rPr/>
        <w:t>с</w:t>
      </w:r>
      <w:r>
        <w:rPr>
          <w:spacing w:val="18"/>
        </w:rPr>
        <w:t> </w:t>
      </w:r>
      <w:r>
        <w:rPr/>
        <w:t>информацией</w:t>
      </w:r>
      <w:r>
        <w:rPr>
          <w:spacing w:val="17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познавательных 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/>
      </w:pPr>
      <w:r>
        <w:rPr/>
        <w:t>выбирать форму представления информации в зависимости от поставленной</w:t>
      </w:r>
      <w:r>
        <w:rPr>
          <w:spacing w:val="1"/>
        </w:rPr>
        <w:t> </w:t>
      </w:r>
      <w:r>
        <w:rPr/>
        <w:t>задачи;</w:t>
      </w:r>
    </w:p>
    <w:p>
      <w:pPr>
        <w:pStyle w:val="BodyText"/>
        <w:spacing w:line="350" w:lineRule="auto" w:before="1"/>
        <w:ind w:left="1350" w:right="2294" w:firstLine="0"/>
      </w:pPr>
      <w:r>
        <w:rPr/>
        <w:t>понимать</w:t>
      </w:r>
      <w:r>
        <w:rPr>
          <w:spacing w:val="-9"/>
        </w:rPr>
        <w:t> </w:t>
      </w:r>
      <w:r>
        <w:rPr/>
        <w:t>различие</w:t>
      </w:r>
      <w:r>
        <w:rPr>
          <w:spacing w:val="-5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данными,</w:t>
      </w:r>
      <w:r>
        <w:rPr>
          <w:spacing w:val="-4"/>
        </w:rPr>
        <w:t> </w:t>
      </w:r>
      <w:r>
        <w:rPr/>
        <w:t>информацией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знаниями;</w:t>
      </w:r>
      <w:r>
        <w:rPr>
          <w:spacing w:val="-67"/>
        </w:rPr>
        <w:t> </w:t>
      </w:r>
      <w:r>
        <w:rPr>
          <w:spacing w:val="-1"/>
        </w:rPr>
        <w:t>владеть</w:t>
      </w:r>
      <w:r>
        <w:rPr>
          <w:spacing w:val="-16"/>
        </w:rPr>
        <w:t> </w:t>
      </w:r>
      <w:r>
        <w:rPr>
          <w:spacing w:val="-1"/>
        </w:rPr>
        <w:t>начальными</w:t>
      </w:r>
      <w:r>
        <w:rPr>
          <w:spacing w:val="-14"/>
        </w:rPr>
        <w:t> </w:t>
      </w:r>
      <w:r>
        <w:rPr>
          <w:spacing w:val="-1"/>
        </w:rPr>
        <w:t>навыками</w:t>
      </w:r>
      <w:r>
        <w:rPr>
          <w:spacing w:val="-14"/>
        </w:rPr>
        <w:t> </w:t>
      </w:r>
      <w:r>
        <w:rPr>
          <w:spacing w:val="-1"/>
        </w:rPr>
        <w:t>работы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«большими</w:t>
      </w:r>
      <w:r>
        <w:rPr>
          <w:spacing w:val="-14"/>
        </w:rPr>
        <w:t> </w:t>
      </w:r>
      <w:r>
        <w:rPr/>
        <w:t>данными»;</w:t>
      </w:r>
    </w:p>
    <w:p>
      <w:pPr>
        <w:pStyle w:val="BodyText"/>
        <w:spacing w:line="348" w:lineRule="auto" w:before="1"/>
        <w:ind w:right="495"/>
      </w:pPr>
      <w:r>
        <w:rPr/>
        <w:t>владеть технологией трансформации данных в информацию, информации в</w:t>
      </w:r>
      <w:r>
        <w:rPr>
          <w:spacing w:val="1"/>
        </w:rPr>
        <w:t> </w:t>
      </w:r>
      <w:r>
        <w:rPr/>
        <w:t>знания.</w:t>
      </w:r>
    </w:p>
    <w:p>
      <w:pPr>
        <w:pStyle w:val="BodyText"/>
        <w:spacing w:line="350" w:lineRule="auto" w:before="3"/>
        <w:ind w:right="509" w:firstLine="782"/>
      </w:pPr>
      <w:r>
        <w:rPr/>
        <w:t>. У обучающегося будут сформированы умения самоорганизации как часть</w:t>
      </w:r>
      <w:r>
        <w:rPr>
          <w:spacing w:val="1"/>
        </w:rPr>
        <w:t> </w:t>
      </w:r>
      <w:r>
        <w:rPr/>
        <w:t>регулятивных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действий:</w:t>
      </w:r>
    </w:p>
    <w:p>
      <w:pPr>
        <w:pStyle w:val="BodyText"/>
        <w:spacing w:line="350" w:lineRule="auto"/>
        <w:ind w:right="490"/>
      </w:pPr>
      <w:r>
        <w:rPr/>
        <w:t>уметь самостоятельно определять цели и планировать пути их достижения, в</w:t>
      </w:r>
      <w:r>
        <w:rPr>
          <w:spacing w:val="1"/>
        </w:rPr>
        <w:t> </w:t>
      </w:r>
      <w:r>
        <w:rPr/>
        <w:t>том числе альтернативные, осознанно выбирать наиболее эффективные способы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и познавательных</w:t>
      </w:r>
      <w:r>
        <w:rPr>
          <w:spacing w:val="-3"/>
        </w:rPr>
        <w:t> </w:t>
      </w:r>
      <w:r>
        <w:rPr/>
        <w:t>задач;</w:t>
      </w:r>
    </w:p>
    <w:p>
      <w:pPr>
        <w:pStyle w:val="BodyText"/>
        <w:spacing w:line="350" w:lineRule="auto"/>
        <w:ind w:right="507"/>
      </w:pPr>
      <w:r>
        <w:rPr/>
        <w:t>уметь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планируемыми</w:t>
      </w:r>
      <w:r>
        <w:rPr>
          <w:spacing w:val="71"/>
        </w:rPr>
        <w:t> </w:t>
      </w:r>
      <w:r>
        <w:rPr/>
        <w:t>результатами,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результата,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корректировать</w:t>
      </w:r>
      <w:r>
        <w:rPr>
          <w:spacing w:val="-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изменяющейся</w:t>
      </w:r>
      <w:r>
        <w:rPr>
          <w:spacing w:val="1"/>
        </w:rPr>
        <w:t> </w:t>
      </w:r>
      <w:r>
        <w:rPr/>
        <w:t>ситуацией;</w:t>
      </w:r>
    </w:p>
    <w:p>
      <w:pPr>
        <w:pStyle w:val="BodyText"/>
        <w:ind w:left="1350" w:firstLine="0"/>
      </w:pPr>
      <w:r>
        <w:rPr/>
        <w:t>проводить</w:t>
      </w:r>
      <w:r>
        <w:rPr>
          <w:spacing w:val="-5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решение.</w:t>
      </w:r>
    </w:p>
    <w:p>
      <w:pPr>
        <w:pStyle w:val="BodyText"/>
        <w:spacing w:line="350" w:lineRule="auto" w:before="142"/>
        <w:ind w:right="496" w:firstLine="854"/>
      </w:pPr>
      <w:r>
        <w:rPr/>
        <w:t>У обучающегося будут сформированы умения самоконтроля (рефлексии)</w:t>
      </w:r>
      <w:r>
        <w:rPr>
          <w:spacing w:val="1"/>
        </w:rPr>
        <w:t> </w:t>
      </w:r>
      <w:r>
        <w:rPr/>
        <w:t>как часть</w:t>
      </w:r>
      <w:r>
        <w:rPr>
          <w:spacing w:val="-2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универсальных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before="1"/>
        <w:ind w:left="1350" w:firstLine="0"/>
      </w:pPr>
      <w:r>
        <w:rPr/>
        <w:t>давать</w:t>
      </w:r>
      <w:r>
        <w:rPr>
          <w:spacing w:val="-6"/>
        </w:rPr>
        <w:t> </w:t>
      </w:r>
      <w:r>
        <w:rPr/>
        <w:t>оценку</w:t>
      </w:r>
      <w:r>
        <w:rPr>
          <w:spacing w:val="-7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предлагать</w:t>
      </w:r>
      <w:r>
        <w:rPr>
          <w:spacing w:val="-5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её</w:t>
      </w:r>
      <w:r>
        <w:rPr>
          <w:spacing w:val="-2"/>
        </w:rPr>
        <w:t> </w:t>
      </w:r>
      <w:r>
        <w:rPr/>
        <w:t>изменения;</w:t>
      </w:r>
    </w:p>
    <w:p>
      <w:pPr>
        <w:pStyle w:val="BodyText"/>
        <w:tabs>
          <w:tab w:pos="3144" w:val="left" w:leader="none"/>
          <w:tab w:pos="4800" w:val="left" w:leader="none"/>
          <w:tab w:pos="6814" w:val="left" w:leader="none"/>
          <w:tab w:pos="9280" w:val="left" w:leader="none"/>
        </w:tabs>
        <w:spacing w:line="350" w:lineRule="auto" w:before="149"/>
        <w:ind w:right="504"/>
        <w:jc w:val="left"/>
      </w:pPr>
      <w:r>
        <w:rPr/>
        <w:t>объяснять</w:t>
        <w:tab/>
        <w:t>причины</w:t>
        <w:tab/>
        <w:t>достижения</w:t>
        <w:tab/>
        <w:t>(недостижения)</w:t>
        <w:tab/>
      </w:r>
      <w:r>
        <w:rPr>
          <w:spacing w:val="-1"/>
        </w:rPr>
        <w:t>результатов</w:t>
      </w:r>
      <w:r>
        <w:rPr>
          <w:spacing w:val="-67"/>
        </w:rPr>
        <w:t> </w:t>
      </w:r>
      <w:r>
        <w:rPr/>
        <w:t>преобразовательной деятельности;</w:t>
      </w:r>
    </w:p>
    <w:p>
      <w:pPr>
        <w:pStyle w:val="BodyText"/>
        <w:spacing w:line="348" w:lineRule="auto" w:before="1"/>
        <w:jc w:val="left"/>
      </w:pPr>
      <w:r>
        <w:rPr/>
        <w:t>вносить</w:t>
      </w:r>
      <w:r>
        <w:rPr>
          <w:spacing w:val="9"/>
        </w:rPr>
        <w:t> </w:t>
      </w:r>
      <w:r>
        <w:rPr/>
        <w:t>необходимые</w:t>
      </w:r>
      <w:r>
        <w:rPr>
          <w:spacing w:val="12"/>
        </w:rPr>
        <w:t> </w:t>
      </w:r>
      <w:r>
        <w:rPr/>
        <w:t>коррективы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деятельность</w:t>
      </w:r>
      <w:r>
        <w:rPr>
          <w:spacing w:val="9"/>
        </w:rPr>
        <w:t> </w:t>
      </w:r>
      <w:r>
        <w:rPr/>
        <w:t>по</w:t>
      </w:r>
      <w:r>
        <w:rPr>
          <w:spacing w:val="11"/>
        </w:rPr>
        <w:t> </w:t>
      </w:r>
      <w:r>
        <w:rPr/>
        <w:t>решению</w:t>
      </w:r>
      <w:r>
        <w:rPr>
          <w:spacing w:val="10"/>
        </w:rPr>
        <w:t> </w:t>
      </w:r>
      <w:r>
        <w:rPr/>
        <w:t>задачи</w:t>
      </w:r>
      <w:r>
        <w:rPr>
          <w:spacing w:val="14"/>
        </w:rPr>
        <w:t> </w:t>
      </w:r>
      <w:r>
        <w:rPr/>
        <w:t>или</w:t>
      </w:r>
      <w:r>
        <w:rPr>
          <w:spacing w:val="11"/>
        </w:rPr>
        <w:t> </w:t>
      </w:r>
      <w:r>
        <w:rPr/>
        <w:t>по</w:t>
      </w:r>
      <w:r>
        <w:rPr>
          <w:spacing w:val="-67"/>
        </w:rPr>
        <w:t> </w:t>
      </w:r>
      <w:r>
        <w:rPr/>
        <w:t>осуществлению</w:t>
      </w:r>
      <w:r>
        <w:rPr>
          <w:spacing w:val="-1"/>
        </w:rPr>
        <w:t> </w:t>
      </w:r>
      <w:r>
        <w:rPr/>
        <w:t>проекта;</w:t>
      </w:r>
    </w:p>
    <w:p>
      <w:pPr>
        <w:pStyle w:val="BodyText"/>
        <w:spacing w:line="350" w:lineRule="auto" w:before="2"/>
        <w:jc w:val="left"/>
      </w:pPr>
      <w:r>
        <w:rPr/>
        <w:t>оценивать</w:t>
      </w:r>
      <w:r>
        <w:rPr>
          <w:spacing w:val="51"/>
        </w:rPr>
        <w:t> </w:t>
      </w:r>
      <w:r>
        <w:rPr/>
        <w:t>соответствие</w:t>
      </w:r>
      <w:r>
        <w:rPr>
          <w:spacing w:val="54"/>
        </w:rPr>
        <w:t> </w:t>
      </w:r>
      <w:r>
        <w:rPr/>
        <w:t>результата</w:t>
      </w:r>
      <w:r>
        <w:rPr>
          <w:spacing w:val="54"/>
        </w:rPr>
        <w:t> </w:t>
      </w:r>
      <w:r>
        <w:rPr/>
        <w:t>цели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условиям</w:t>
      </w:r>
      <w:r>
        <w:rPr>
          <w:spacing w:val="54"/>
        </w:rPr>
        <w:t> </w:t>
      </w:r>
      <w:r>
        <w:rPr/>
        <w:t>и</w:t>
      </w:r>
      <w:r>
        <w:rPr>
          <w:spacing w:val="53"/>
        </w:rPr>
        <w:t> </w:t>
      </w:r>
      <w:r>
        <w:rPr/>
        <w:t>при</w:t>
      </w:r>
      <w:r>
        <w:rPr>
          <w:spacing w:val="53"/>
        </w:rPr>
        <w:t> </w:t>
      </w:r>
      <w:r>
        <w:rPr/>
        <w:t>необходимости</w:t>
      </w:r>
      <w:r>
        <w:rPr>
          <w:spacing w:val="-67"/>
        </w:rPr>
        <w:t> </w:t>
      </w:r>
      <w:r>
        <w:rPr/>
        <w:t>корректировать</w:t>
      </w:r>
      <w:r>
        <w:rPr>
          <w:spacing w:val="-2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её</w:t>
      </w:r>
      <w:r>
        <w:rPr>
          <w:spacing w:val="2"/>
        </w:rPr>
        <w:t> </w:t>
      </w:r>
      <w:r>
        <w:rPr/>
        <w:t>достижения.</w:t>
      </w:r>
    </w:p>
    <w:p>
      <w:pPr>
        <w:pStyle w:val="BodyText"/>
        <w:spacing w:line="350" w:lineRule="auto" w:before="1"/>
        <w:ind w:firstLine="926"/>
        <w:jc w:val="left"/>
      </w:pPr>
      <w:r>
        <w:rPr/>
        <w:t>У</w:t>
      </w:r>
      <w:r>
        <w:rPr>
          <w:spacing w:val="18"/>
        </w:rPr>
        <w:t> </w:t>
      </w:r>
      <w:r>
        <w:rPr/>
        <w:t>обучающегося</w:t>
      </w:r>
      <w:r>
        <w:rPr>
          <w:spacing w:val="21"/>
        </w:rPr>
        <w:t> </w:t>
      </w:r>
      <w:r>
        <w:rPr/>
        <w:t>будут</w:t>
      </w:r>
      <w:r>
        <w:rPr>
          <w:spacing w:val="17"/>
        </w:rPr>
        <w:t> </w:t>
      </w:r>
      <w:r>
        <w:rPr/>
        <w:t>сформированы</w:t>
      </w:r>
      <w:r>
        <w:rPr>
          <w:spacing w:val="23"/>
        </w:rPr>
        <w:t> </w:t>
      </w:r>
      <w:r>
        <w:rPr/>
        <w:t>умения</w:t>
      </w:r>
      <w:r>
        <w:rPr>
          <w:spacing w:val="20"/>
        </w:rPr>
        <w:t> </w:t>
      </w:r>
      <w:r>
        <w:rPr/>
        <w:t>принятия</w:t>
      </w:r>
      <w:r>
        <w:rPr>
          <w:spacing w:val="20"/>
        </w:rPr>
        <w:t> </w:t>
      </w:r>
      <w:r>
        <w:rPr/>
        <w:t>себя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других</w:t>
      </w:r>
      <w:r>
        <w:rPr>
          <w:spacing w:val="14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часть</w:t>
      </w:r>
      <w:r>
        <w:rPr>
          <w:spacing w:val="-2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универсальных 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48" w:lineRule="auto" w:before="1"/>
        <w:jc w:val="left"/>
      </w:pPr>
      <w:r>
        <w:rPr/>
        <w:t>признавать</w:t>
      </w:r>
      <w:r>
        <w:rPr>
          <w:spacing w:val="47"/>
        </w:rPr>
        <w:t> </w:t>
      </w:r>
      <w:r>
        <w:rPr/>
        <w:t>своё</w:t>
      </w:r>
      <w:r>
        <w:rPr>
          <w:spacing w:val="51"/>
        </w:rPr>
        <w:t> </w:t>
      </w:r>
      <w:r>
        <w:rPr/>
        <w:t>право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ошибку</w:t>
      </w:r>
      <w:r>
        <w:rPr>
          <w:spacing w:val="45"/>
        </w:rPr>
        <w:t> </w:t>
      </w:r>
      <w:r>
        <w:rPr/>
        <w:t>при</w:t>
      </w:r>
      <w:r>
        <w:rPr>
          <w:spacing w:val="54"/>
        </w:rPr>
        <w:t> </w:t>
      </w:r>
      <w:r>
        <w:rPr/>
        <w:t>решении</w:t>
      </w:r>
      <w:r>
        <w:rPr>
          <w:spacing w:val="50"/>
        </w:rPr>
        <w:t> </w:t>
      </w:r>
      <w:r>
        <w:rPr/>
        <w:t>задач</w:t>
      </w:r>
      <w:r>
        <w:rPr>
          <w:spacing w:val="48"/>
        </w:rPr>
        <w:t> </w:t>
      </w:r>
      <w:r>
        <w:rPr/>
        <w:t>или</w:t>
      </w:r>
      <w:r>
        <w:rPr>
          <w:spacing w:val="50"/>
        </w:rPr>
        <w:t> </w:t>
      </w:r>
      <w:r>
        <w:rPr/>
        <w:t>при</w:t>
      </w:r>
      <w:r>
        <w:rPr>
          <w:spacing w:val="54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проекта,</w:t>
      </w:r>
      <w:r>
        <w:rPr>
          <w:spacing w:val="3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право другого на</w:t>
      </w:r>
      <w:r>
        <w:rPr>
          <w:spacing w:val="2"/>
        </w:rPr>
        <w:t> </w:t>
      </w:r>
      <w:r>
        <w:rPr/>
        <w:t>подобные</w:t>
      </w:r>
      <w:r>
        <w:rPr>
          <w:spacing w:val="1"/>
        </w:rPr>
        <w:t> </w:t>
      </w:r>
      <w:r>
        <w:rPr/>
        <w:t>ошибки.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1954" w:val="left" w:leader="none"/>
          <w:tab w:pos="3954" w:val="left" w:leader="none"/>
          <w:tab w:pos="4903" w:val="left" w:leader="none"/>
          <w:tab w:pos="6955" w:val="left" w:leader="none"/>
          <w:tab w:pos="8086" w:val="left" w:leader="none"/>
          <w:tab w:pos="9400" w:val="left" w:leader="none"/>
          <w:tab w:pos="10057" w:val="left" w:leader="none"/>
        </w:tabs>
        <w:spacing w:line="350" w:lineRule="auto" w:before="73"/>
        <w:ind w:right="509" w:firstLine="854"/>
        <w:jc w:val="left"/>
      </w:pPr>
      <w:r>
        <w:rPr/>
        <w:t>У</w:t>
        <w:tab/>
        <w:t>обучающегося</w:t>
        <w:tab/>
        <w:t>будут</w:t>
        <w:tab/>
        <w:t>сформированы</w:t>
        <w:tab/>
        <w:t>умения</w:t>
        <w:tab/>
        <w:t>общения</w:t>
        <w:tab/>
        <w:t>как</w:t>
        <w:tab/>
      </w:r>
      <w:r>
        <w:rPr>
          <w:spacing w:val="-1"/>
        </w:rPr>
        <w:t>часть</w:t>
      </w:r>
      <w:r>
        <w:rPr>
          <w:spacing w:val="-67"/>
        </w:rPr>
        <w:t> </w:t>
      </w:r>
      <w:r>
        <w:rPr/>
        <w:t>коммуникативных 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действий:</w:t>
      </w:r>
    </w:p>
    <w:p>
      <w:pPr>
        <w:pStyle w:val="BodyText"/>
        <w:spacing w:line="350" w:lineRule="auto" w:before="1"/>
        <w:jc w:val="left"/>
      </w:pPr>
      <w:r>
        <w:rPr/>
        <w:t>в</w:t>
      </w:r>
      <w:r>
        <w:rPr>
          <w:spacing w:val="25"/>
        </w:rPr>
        <w:t> </w:t>
      </w:r>
      <w:r>
        <w:rPr/>
        <w:t>ходе</w:t>
      </w:r>
      <w:r>
        <w:rPr>
          <w:spacing w:val="28"/>
        </w:rPr>
        <w:t> </w:t>
      </w:r>
      <w:r>
        <w:rPr/>
        <w:t>обсуждения</w:t>
      </w:r>
      <w:r>
        <w:rPr>
          <w:spacing w:val="28"/>
        </w:rPr>
        <w:t> </w:t>
      </w:r>
      <w:r>
        <w:rPr/>
        <w:t>учебного</w:t>
      </w:r>
      <w:r>
        <w:rPr>
          <w:spacing w:val="27"/>
        </w:rPr>
        <w:t> </w:t>
      </w:r>
      <w:r>
        <w:rPr/>
        <w:t>материала,</w:t>
      </w:r>
      <w:r>
        <w:rPr>
          <w:spacing w:val="29"/>
        </w:rPr>
        <w:t> </w:t>
      </w:r>
      <w:r>
        <w:rPr/>
        <w:t>планирования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/>
        <w:t>осуществления</w:t>
      </w:r>
      <w:r>
        <w:rPr>
          <w:spacing w:val="-67"/>
        </w:rPr>
        <w:t> </w:t>
      </w:r>
      <w:r>
        <w:rPr/>
        <w:t>учебного проекта;</w:t>
      </w:r>
    </w:p>
    <w:p>
      <w:pPr>
        <w:pStyle w:val="BodyText"/>
        <w:spacing w:line="348" w:lineRule="auto" w:before="1"/>
        <w:ind w:left="1350" w:right="937" w:firstLine="0"/>
        <w:jc w:val="left"/>
      </w:pPr>
      <w:r>
        <w:rPr/>
        <w:t>в рамках публичного представления результатов проектной деятельности;</w:t>
      </w:r>
      <w:r>
        <w:rPr>
          <w:spacing w:val="-67"/>
        </w:rPr>
        <w:t> </w:t>
      </w:r>
      <w:r>
        <w:rPr/>
        <w:t>в</w:t>
      </w:r>
      <w:r>
        <w:rPr>
          <w:spacing w:val="-7"/>
        </w:rPr>
        <w:t> </w:t>
      </w:r>
      <w:r>
        <w:rPr/>
        <w:t>ходе</w:t>
      </w:r>
      <w:r>
        <w:rPr>
          <w:spacing w:val="-5"/>
        </w:rPr>
        <w:t> </w:t>
      </w:r>
      <w:r>
        <w:rPr/>
        <w:t>совместного</w:t>
      </w:r>
      <w:r>
        <w:rPr>
          <w:spacing w:val="-6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4"/>
        </w:rPr>
        <w:t> </w:t>
      </w:r>
      <w:r>
        <w:rPr/>
        <w:t>облачных</w:t>
      </w:r>
      <w:r>
        <w:rPr>
          <w:spacing w:val="-9"/>
        </w:rPr>
        <w:t> </w:t>
      </w:r>
      <w:r>
        <w:rPr/>
        <w:t>сервисов;</w:t>
      </w:r>
    </w:p>
    <w:p>
      <w:pPr>
        <w:pStyle w:val="BodyText"/>
        <w:spacing w:before="3"/>
        <w:ind w:left="1350" w:firstLine="0"/>
        <w:jc w:val="left"/>
      </w:pPr>
      <w:r>
        <w:rPr/>
        <w:t>в ходе</w:t>
      </w:r>
      <w:r>
        <w:rPr>
          <w:spacing w:val="-2"/>
        </w:rPr>
        <w:t> </w:t>
      </w:r>
      <w:r>
        <w:rPr/>
        <w:t>общения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представителями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культур, в частности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социальных</w:t>
      </w:r>
    </w:p>
    <w:p>
      <w:pPr>
        <w:pStyle w:val="BodyText"/>
        <w:spacing w:before="148"/>
        <w:ind w:firstLine="0"/>
        <w:jc w:val="left"/>
      </w:pPr>
      <w:r>
        <w:rPr/>
        <w:t>сетях.</w:t>
      </w:r>
    </w:p>
    <w:p>
      <w:pPr>
        <w:pStyle w:val="BodyText"/>
        <w:spacing w:before="149"/>
        <w:ind w:left="1494" w:firstLine="0"/>
        <w:jc w:val="left"/>
      </w:pPr>
      <w:r>
        <w:rPr/>
        <w:t>У</w:t>
      </w:r>
      <w:r>
        <w:rPr>
          <w:spacing w:val="3"/>
        </w:rPr>
        <w:t> </w:t>
      </w:r>
      <w:r>
        <w:rPr/>
        <w:t>обучающегося</w:t>
      </w:r>
      <w:r>
        <w:rPr>
          <w:spacing w:val="4"/>
        </w:rPr>
        <w:t> </w:t>
      </w:r>
      <w:r>
        <w:rPr/>
        <w:t>будут</w:t>
      </w:r>
      <w:r>
        <w:rPr>
          <w:spacing w:val="2"/>
        </w:rPr>
        <w:t> </w:t>
      </w:r>
      <w:r>
        <w:rPr/>
        <w:t>сформированы</w:t>
      </w:r>
      <w:r>
        <w:rPr>
          <w:spacing w:val="7"/>
        </w:rPr>
        <w:t> </w:t>
      </w:r>
      <w:r>
        <w:rPr/>
        <w:t>умения</w:t>
      </w:r>
      <w:r>
        <w:rPr>
          <w:spacing w:val="4"/>
        </w:rPr>
        <w:t> </w:t>
      </w:r>
      <w:r>
        <w:rPr/>
        <w:t>совместной</w:t>
      </w:r>
      <w:r>
        <w:rPr>
          <w:spacing w:val="2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как</w:t>
      </w:r>
    </w:p>
    <w:p>
      <w:pPr>
        <w:pStyle w:val="BodyText"/>
        <w:spacing w:before="148"/>
        <w:ind w:firstLine="0"/>
        <w:jc w:val="left"/>
      </w:pPr>
      <w:r>
        <w:rPr/>
        <w:t>часть</w:t>
      </w:r>
      <w:r>
        <w:rPr>
          <w:spacing w:val="-7"/>
        </w:rPr>
        <w:t> </w:t>
      </w:r>
      <w:r>
        <w:rPr/>
        <w:t>коммуникативных</w:t>
      </w:r>
      <w:r>
        <w:rPr>
          <w:spacing w:val="-9"/>
        </w:rPr>
        <w:t> </w:t>
      </w:r>
      <w:r>
        <w:rPr/>
        <w:t>универсальных</w:t>
      </w:r>
      <w:r>
        <w:rPr>
          <w:spacing w:val="-5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действий:</w:t>
      </w:r>
    </w:p>
    <w:p>
      <w:pPr>
        <w:pStyle w:val="BodyText"/>
        <w:spacing w:line="348" w:lineRule="auto" w:before="149"/>
        <w:jc w:val="left"/>
      </w:pPr>
      <w:r>
        <w:rPr/>
        <w:t>понимать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использовать</w:t>
      </w:r>
      <w:r>
        <w:rPr>
          <w:spacing w:val="34"/>
        </w:rPr>
        <w:t> </w:t>
      </w:r>
      <w:r>
        <w:rPr/>
        <w:t>преимущества</w:t>
      </w:r>
      <w:r>
        <w:rPr>
          <w:spacing w:val="37"/>
        </w:rPr>
        <w:t> </w:t>
      </w:r>
      <w:r>
        <w:rPr/>
        <w:t>командной</w:t>
      </w:r>
      <w:r>
        <w:rPr>
          <w:spacing w:val="36"/>
        </w:rPr>
        <w:t> </w:t>
      </w:r>
      <w:r>
        <w:rPr/>
        <w:t>работы</w:t>
      </w:r>
      <w:r>
        <w:rPr>
          <w:spacing w:val="37"/>
        </w:rPr>
        <w:t> </w:t>
      </w:r>
      <w:r>
        <w:rPr/>
        <w:t>при</w:t>
      </w:r>
      <w:r>
        <w:rPr>
          <w:spacing w:val="36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учебного проекта;</w:t>
      </w:r>
    </w:p>
    <w:p>
      <w:pPr>
        <w:pStyle w:val="BodyText"/>
        <w:spacing w:line="350" w:lineRule="auto" w:before="2"/>
        <w:jc w:val="left"/>
      </w:pPr>
      <w:r>
        <w:rPr/>
        <w:t>понимать</w:t>
      </w:r>
      <w:r>
        <w:rPr>
          <w:spacing w:val="47"/>
        </w:rPr>
        <w:t> </w:t>
      </w:r>
      <w:r>
        <w:rPr/>
        <w:t>необходимость</w:t>
      </w:r>
      <w:r>
        <w:rPr>
          <w:spacing w:val="47"/>
        </w:rPr>
        <w:t> </w:t>
      </w:r>
      <w:r>
        <w:rPr/>
        <w:t>выработки</w:t>
      </w:r>
      <w:r>
        <w:rPr>
          <w:spacing w:val="49"/>
        </w:rPr>
        <w:t> </w:t>
      </w:r>
      <w:r>
        <w:rPr/>
        <w:t>знаково-символических</w:t>
      </w:r>
      <w:r>
        <w:rPr>
          <w:spacing w:val="44"/>
        </w:rPr>
        <w:t> </w:t>
      </w:r>
      <w:r>
        <w:rPr/>
        <w:t>средств</w:t>
      </w:r>
      <w:r>
        <w:rPr>
          <w:spacing w:val="52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необходимого</w:t>
      </w:r>
      <w:r>
        <w:rPr>
          <w:spacing w:val="4"/>
        </w:rPr>
        <w:t> </w:t>
      </w:r>
      <w:r>
        <w:rPr/>
        <w:t>условия</w:t>
      </w:r>
      <w:r>
        <w:rPr>
          <w:spacing w:val="6"/>
        </w:rPr>
        <w:t> </w:t>
      </w:r>
      <w:r>
        <w:rPr/>
        <w:t>успешной проектной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tabs>
          <w:tab w:pos="3762" w:val="left" w:leader="none"/>
          <w:tab w:pos="5710" w:val="left" w:leader="none"/>
          <w:tab w:pos="7458" w:val="left" w:leader="none"/>
          <w:tab w:pos="7856" w:val="left" w:leader="none"/>
          <w:tab w:pos="9324" w:val="left" w:leader="none"/>
        </w:tabs>
        <w:spacing w:line="350" w:lineRule="auto" w:before="1"/>
        <w:ind w:right="501"/>
        <w:jc w:val="left"/>
      </w:pPr>
      <w:r>
        <w:rPr/>
        <w:t>интерпретировать</w:t>
        <w:tab/>
        <w:t>высказывания</w:t>
        <w:tab/>
        <w:t>собеседника</w:t>
        <w:tab/>
        <w:t>–</w:t>
        <w:tab/>
        <w:t>участника</w:t>
        <w:tab/>
      </w:r>
      <w:r>
        <w:rPr>
          <w:spacing w:val="-1"/>
        </w:rPr>
        <w:t>совместной</w:t>
      </w:r>
      <w:r>
        <w:rPr>
          <w:spacing w:val="-67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510"/>
        <w:jc w:val="left"/>
      </w:pPr>
      <w:r>
        <w:rPr/>
        <w:t>владеть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отстаивания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законы логики;</w:t>
      </w:r>
    </w:p>
    <w:p>
      <w:pPr>
        <w:pStyle w:val="BodyText"/>
        <w:ind w:left="1350" w:firstLine="0"/>
        <w:jc w:val="left"/>
      </w:pPr>
      <w:r>
        <w:rPr/>
        <w:t>распознавать</w:t>
      </w:r>
      <w:r>
        <w:rPr>
          <w:spacing w:val="-10"/>
        </w:rPr>
        <w:t> </w:t>
      </w:r>
      <w:r>
        <w:rPr/>
        <w:t>некорректную</w:t>
      </w:r>
      <w:r>
        <w:rPr>
          <w:spacing w:val="-9"/>
        </w:rPr>
        <w:t> </w:t>
      </w:r>
      <w:r>
        <w:rPr/>
        <w:t>аргументацию.</w:t>
      </w:r>
    </w:p>
    <w:p>
      <w:pPr>
        <w:spacing w:line="350" w:lineRule="auto" w:before="146"/>
        <w:ind w:left="639" w:right="0" w:firstLine="854"/>
        <w:jc w:val="left"/>
        <w:rPr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технологии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уровне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</w:t>
      </w:r>
      <w:r>
        <w:rPr>
          <w:sz w:val="28"/>
        </w:rPr>
        <w:t>.</w:t>
      </w:r>
    </w:p>
    <w:p>
      <w:pPr>
        <w:pStyle w:val="BodyText"/>
        <w:tabs>
          <w:tab w:pos="3187" w:val="left" w:leader="none"/>
          <w:tab w:pos="4718" w:val="left" w:leader="none"/>
          <w:tab w:pos="6751" w:val="left" w:leader="none"/>
          <w:tab w:pos="9082" w:val="left" w:leader="none"/>
          <w:tab w:pos="10560" w:val="left" w:leader="none"/>
        </w:tabs>
        <w:spacing w:line="348" w:lineRule="auto" w:before="1"/>
        <w:ind w:left="1350" w:right="497" w:firstLine="0"/>
        <w:jc w:val="left"/>
      </w:pPr>
      <w:r>
        <w:rPr/>
        <w:t>162.5.1.</w:t>
      </w:r>
      <w:r>
        <w:rPr>
          <w:spacing w:val="4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модулей</w:t>
      </w:r>
      <w:r>
        <w:rPr>
          <w:spacing w:val="3"/>
        </w:rPr>
        <w:t> </w:t>
      </w:r>
      <w:r>
        <w:rPr/>
        <w:t>обязательные</w:t>
      </w:r>
      <w:r>
        <w:rPr>
          <w:spacing w:val="5"/>
        </w:rPr>
        <w:t> </w:t>
      </w:r>
      <w:r>
        <w:rPr/>
        <w:t>предметные результаты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организовывать рабочее место в соответствии с изучаемой технологией;</w:t>
      </w:r>
      <w:r>
        <w:rPr>
          <w:spacing w:val="1"/>
        </w:rPr>
        <w:t> </w:t>
      </w:r>
      <w:r>
        <w:rPr/>
        <w:t>соблюдать</w:t>
        <w:tab/>
        <w:t>правила</w:t>
        <w:tab/>
        <w:t>безопасного</w:t>
        <w:tab/>
        <w:t>использования</w:t>
        <w:tab/>
        <w:t>ручных</w:t>
        <w:tab/>
      </w:r>
      <w:r>
        <w:rPr>
          <w:spacing w:val="-4"/>
        </w:rPr>
        <w:t>и</w:t>
      </w:r>
    </w:p>
    <w:p>
      <w:pPr>
        <w:pStyle w:val="BodyText"/>
        <w:spacing w:before="6"/>
        <w:ind w:firstLine="0"/>
        <w:jc w:val="left"/>
      </w:pPr>
      <w:r>
        <w:rPr/>
        <w:t>электрифицированных</w:t>
      </w:r>
      <w:r>
        <w:rPr>
          <w:spacing w:val="-10"/>
        </w:rPr>
        <w:t> </w:t>
      </w:r>
      <w:r>
        <w:rPr/>
        <w:t>инструментов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оборудования;</w:t>
      </w:r>
    </w:p>
    <w:p>
      <w:pPr>
        <w:pStyle w:val="BodyText"/>
        <w:spacing w:line="350" w:lineRule="auto" w:before="148"/>
        <w:jc w:val="left"/>
      </w:pPr>
      <w:r>
        <w:rPr/>
        <w:t>грамотно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осознанно</w:t>
      </w:r>
      <w:r>
        <w:rPr>
          <w:spacing w:val="30"/>
        </w:rPr>
        <w:t> </w:t>
      </w:r>
      <w:r>
        <w:rPr/>
        <w:t>выполнять</w:t>
      </w:r>
      <w:r>
        <w:rPr>
          <w:spacing w:val="27"/>
        </w:rPr>
        <w:t> </w:t>
      </w:r>
      <w:r>
        <w:rPr/>
        <w:t>технологические</w:t>
      </w:r>
      <w:r>
        <w:rPr>
          <w:spacing w:val="31"/>
        </w:rPr>
        <w:t> </w:t>
      </w:r>
      <w:r>
        <w:rPr/>
        <w:t>операции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соответствии</w:t>
      </w:r>
      <w:r>
        <w:rPr>
          <w:spacing w:val="-67"/>
        </w:rPr>
        <w:t> </w:t>
      </w:r>
      <w:r>
        <w:rPr/>
        <w:t>изучаемой технологией.</w:t>
      </w:r>
    </w:p>
    <w:p>
      <w:pPr>
        <w:spacing w:line="348" w:lineRule="auto" w:before="1"/>
        <w:ind w:left="639" w:right="0" w:firstLine="710"/>
        <w:jc w:val="left"/>
        <w:rPr>
          <w:sz w:val="28"/>
        </w:rPr>
      </w:pPr>
      <w:r>
        <w:rPr>
          <w:w w:val="99"/>
          <w:sz w:val="28"/>
          <w:u w:val="single"/>
        </w:rPr>
        <w:t> </w:t>
      </w:r>
      <w:r>
        <w:rPr>
          <w:spacing w:val="4"/>
          <w:sz w:val="28"/>
          <w:u w:val="single"/>
        </w:rPr>
        <w:t> </w:t>
      </w:r>
      <w:r>
        <w:rPr>
          <w:i/>
          <w:sz w:val="28"/>
          <w:u w:val="single"/>
        </w:rPr>
        <w:t>Предметные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результаты освоения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содержания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модуля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«Производство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технологии</w:t>
      </w:r>
      <w:r>
        <w:rPr>
          <w:sz w:val="28"/>
        </w:rPr>
        <w:t>».</w:t>
      </w:r>
    </w:p>
    <w:p>
      <w:pPr>
        <w:pStyle w:val="BodyText"/>
        <w:spacing w:before="3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классе: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называть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характеризовать</w:t>
      </w:r>
      <w:r>
        <w:rPr>
          <w:spacing w:val="-7"/>
        </w:rPr>
        <w:t> </w:t>
      </w:r>
      <w:r>
        <w:rPr/>
        <w:t>технологии;</w:t>
      </w:r>
    </w:p>
    <w:p>
      <w:pPr>
        <w:pStyle w:val="BodyText"/>
        <w:spacing w:before="149"/>
        <w:ind w:left="1350" w:firstLine="0"/>
      </w:pPr>
      <w:r>
        <w:rPr/>
        <w:t>называть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характеризовать</w:t>
      </w:r>
      <w:r>
        <w:rPr>
          <w:spacing w:val="-8"/>
        </w:rPr>
        <w:t> </w:t>
      </w:r>
      <w:r>
        <w:rPr/>
        <w:t>потребности</w:t>
      </w:r>
      <w:r>
        <w:rPr>
          <w:spacing w:val="-2"/>
        </w:rPr>
        <w:t> </w:t>
      </w:r>
      <w:r>
        <w:rPr/>
        <w:t>человека;</w:t>
      </w:r>
    </w:p>
    <w:p>
      <w:pPr>
        <w:pStyle w:val="BodyText"/>
        <w:spacing w:line="350" w:lineRule="auto" w:before="148"/>
        <w:ind w:right="512"/>
      </w:pPr>
      <w:r>
        <w:rPr/>
        <w:t>называть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естественные</w:t>
      </w:r>
      <w:r>
        <w:rPr>
          <w:spacing w:val="1"/>
        </w:rPr>
        <w:t> </w:t>
      </w:r>
      <w:r>
        <w:rPr/>
        <w:t>(природные)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искусственные</w:t>
      </w:r>
      <w:r>
        <w:rPr>
          <w:spacing w:val="1"/>
        </w:rPr>
        <w:t> </w:t>
      </w:r>
      <w:r>
        <w:rPr/>
        <w:t>материалы;</w:t>
      </w:r>
    </w:p>
    <w:p>
      <w:pPr>
        <w:pStyle w:val="BodyText"/>
        <w:spacing w:line="348" w:lineRule="auto" w:before="1"/>
        <w:ind w:left="1350" w:right="2681" w:firstLine="0"/>
      </w:pPr>
      <w:r>
        <w:rPr/>
        <w:t>сравнивать и анализировать свойства материалов;</w:t>
      </w:r>
      <w:r>
        <w:rPr>
          <w:spacing w:val="1"/>
        </w:rPr>
        <w:t> </w:t>
      </w:r>
      <w:r>
        <w:rPr/>
        <w:t>классифицировать</w:t>
      </w:r>
      <w:r>
        <w:rPr>
          <w:spacing w:val="-11"/>
        </w:rPr>
        <w:t> </w:t>
      </w:r>
      <w:r>
        <w:rPr/>
        <w:t>технику,</w:t>
      </w:r>
      <w:r>
        <w:rPr>
          <w:spacing w:val="-6"/>
        </w:rPr>
        <w:t> </w:t>
      </w:r>
      <w:r>
        <w:rPr/>
        <w:t>описывать</w:t>
      </w:r>
      <w:r>
        <w:rPr>
          <w:spacing w:val="-10"/>
        </w:rPr>
        <w:t> </w:t>
      </w:r>
      <w:r>
        <w:rPr/>
        <w:t>назначение</w:t>
      </w:r>
      <w:r>
        <w:rPr>
          <w:spacing w:val="-8"/>
        </w:rPr>
        <w:t> </w:t>
      </w:r>
      <w:r>
        <w:rPr/>
        <w:t>техники;</w:t>
      </w:r>
    </w:p>
    <w:p>
      <w:pPr>
        <w:pStyle w:val="BodyText"/>
        <w:spacing w:line="350" w:lineRule="auto" w:before="3"/>
        <w:ind w:right="493"/>
      </w:pPr>
      <w:r>
        <w:rPr>
          <w:spacing w:val="-4"/>
        </w:rPr>
        <w:t>объяснять понятия «техника», «машина», «механизм», </w:t>
      </w:r>
      <w:r>
        <w:rPr>
          <w:spacing w:val="-3"/>
        </w:rPr>
        <w:t>характеризовать простые</w:t>
      </w:r>
      <w:r>
        <w:rPr>
          <w:spacing w:val="-67"/>
        </w:rPr>
        <w:t> </w:t>
      </w:r>
      <w:r>
        <w:rPr/>
        <w:t>механизмы и узнавать их в конструкциях и разнообразных моделях окружающего</w:t>
      </w:r>
      <w:r>
        <w:rPr>
          <w:spacing w:val="1"/>
        </w:rPr>
        <w:t> </w:t>
      </w:r>
      <w:r>
        <w:rPr/>
        <w:t>предметного</w:t>
      </w:r>
      <w:r>
        <w:rPr>
          <w:spacing w:val="-9"/>
        </w:rPr>
        <w:t> </w:t>
      </w:r>
      <w:r>
        <w:rPr/>
        <w:t>мира;</w:t>
      </w:r>
    </w:p>
    <w:p>
      <w:pPr>
        <w:pStyle w:val="BodyText"/>
        <w:spacing w:line="350" w:lineRule="auto" w:before="1"/>
        <w:ind w:right="510"/>
      </w:pPr>
      <w:r>
        <w:rPr/>
        <w:t>характеризовать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производства;</w:t>
      </w:r>
    </w:p>
    <w:p>
      <w:pPr>
        <w:pStyle w:val="BodyText"/>
        <w:spacing w:line="350" w:lineRule="auto"/>
        <w:ind w:right="497"/>
      </w:pPr>
      <w:r>
        <w:rPr/>
        <w:t>использовать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мозгового</w:t>
      </w:r>
      <w:r>
        <w:rPr>
          <w:spacing w:val="1"/>
        </w:rPr>
        <w:t> </w:t>
      </w:r>
      <w:r>
        <w:rPr/>
        <w:t>штурма,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интеллект-карт,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фокальных</w:t>
      </w:r>
      <w:r>
        <w:rPr>
          <w:spacing w:val="-4"/>
        </w:rPr>
        <w:t> </w:t>
      </w:r>
      <w:r>
        <w:rPr/>
        <w:t>объектов 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методы;</w:t>
      </w:r>
    </w:p>
    <w:p>
      <w:pPr>
        <w:pStyle w:val="BodyText"/>
        <w:spacing w:line="350" w:lineRule="auto"/>
        <w:ind w:left="1350" w:firstLine="0"/>
        <w:jc w:val="left"/>
      </w:pPr>
      <w:r>
        <w:rPr/>
        <w:t>использовать</w:t>
      </w:r>
      <w:r>
        <w:rPr>
          <w:spacing w:val="-9"/>
        </w:rPr>
        <w:t> </w:t>
      </w:r>
      <w:r>
        <w:rPr/>
        <w:t>метод</w:t>
      </w:r>
      <w:r>
        <w:rPr>
          <w:spacing w:val="-5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проектирования,</w:t>
      </w:r>
      <w:r>
        <w:rPr>
          <w:spacing w:val="-4"/>
        </w:rPr>
        <w:t> </w:t>
      </w:r>
      <w:r>
        <w:rPr/>
        <w:t>выполнять</w:t>
      </w:r>
      <w:r>
        <w:rPr>
          <w:spacing w:val="-4"/>
        </w:rPr>
        <w:t> </w:t>
      </w:r>
      <w:r>
        <w:rPr/>
        <w:t>учебные</w:t>
      </w:r>
      <w:r>
        <w:rPr>
          <w:spacing w:val="-6"/>
        </w:rPr>
        <w:t> </w:t>
      </w:r>
      <w:r>
        <w:rPr/>
        <w:t>проекты;</w:t>
      </w:r>
      <w:r>
        <w:rPr>
          <w:spacing w:val="-67"/>
        </w:rPr>
        <w:t> </w:t>
      </w:r>
      <w:r>
        <w:rPr/>
        <w:t>назвать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профессии.</w:t>
      </w:r>
    </w:p>
    <w:p>
      <w:pPr>
        <w:pStyle w:val="BodyTex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before="142"/>
        <w:ind w:left="1350" w:firstLine="0"/>
        <w:jc w:val="left"/>
      </w:pPr>
      <w:r>
        <w:rPr/>
        <w:t>называть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характеризовать</w:t>
      </w:r>
      <w:r>
        <w:rPr>
          <w:spacing w:val="-6"/>
        </w:rPr>
        <w:t> </w:t>
      </w:r>
      <w:r>
        <w:rPr/>
        <w:t>машины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механизмы;</w:t>
      </w:r>
    </w:p>
    <w:p>
      <w:pPr>
        <w:pStyle w:val="BodyText"/>
        <w:tabs>
          <w:tab w:pos="3504" w:val="left" w:leader="none"/>
          <w:tab w:pos="5274" w:val="left" w:leader="none"/>
          <w:tab w:pos="8136" w:val="left" w:leader="none"/>
          <w:tab w:pos="10560" w:val="left" w:leader="none"/>
        </w:tabs>
        <w:spacing w:line="350" w:lineRule="auto" w:before="148"/>
        <w:ind w:right="497"/>
        <w:jc w:val="left"/>
      </w:pPr>
      <w:r>
        <w:rPr/>
        <w:t>конструировать,</w:t>
        <w:tab/>
        <w:t>оценивать</w:t>
      </w:r>
      <w:r>
        <w:rPr>
          <w:spacing w:val="126"/>
        </w:rPr>
        <w:t> </w:t>
      </w:r>
      <w:r>
        <w:rPr/>
        <w:t>и</w:t>
        <w:tab/>
        <w:t>использовать</w:t>
      </w:r>
      <w:r>
        <w:rPr>
          <w:spacing w:val="123"/>
        </w:rPr>
        <w:t> </w:t>
      </w:r>
      <w:r>
        <w:rPr/>
        <w:t>модели</w:t>
        <w:tab/>
        <w:t>в</w:t>
      </w:r>
      <w:r>
        <w:rPr>
          <w:spacing w:val="122"/>
        </w:rPr>
        <w:t> </w:t>
      </w:r>
      <w:r>
        <w:rPr/>
        <w:t>познавательной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практической деятельности;</w:t>
      </w:r>
    </w:p>
    <w:p>
      <w:pPr>
        <w:pStyle w:val="BodyText"/>
        <w:spacing w:line="350" w:lineRule="auto" w:before="1"/>
        <w:ind w:right="488"/>
        <w:jc w:val="left"/>
      </w:pPr>
      <w:r>
        <w:rPr>
          <w:spacing w:val="-2"/>
        </w:rPr>
        <w:t>разрабатывать</w:t>
      </w:r>
      <w:r>
        <w:rPr>
          <w:spacing w:val="4"/>
        </w:rPr>
        <w:t> </w:t>
      </w:r>
      <w:r>
        <w:rPr>
          <w:spacing w:val="-1"/>
        </w:rPr>
        <w:t>несложную</w:t>
      </w:r>
      <w:r>
        <w:rPr>
          <w:spacing w:val="5"/>
        </w:rPr>
        <w:t> </w:t>
      </w:r>
      <w:r>
        <w:rPr>
          <w:spacing w:val="-1"/>
        </w:rPr>
        <w:t>технологическую,</w:t>
      </w:r>
      <w:r>
        <w:rPr>
          <w:spacing w:val="8"/>
        </w:rPr>
        <w:t> </w:t>
      </w:r>
      <w:r>
        <w:rPr>
          <w:spacing w:val="-1"/>
        </w:rPr>
        <w:t>конструкторскую</w:t>
      </w:r>
      <w:r>
        <w:rPr>
          <w:spacing w:val="6"/>
        </w:rPr>
        <w:t> </w:t>
      </w:r>
      <w:r>
        <w:rPr>
          <w:spacing w:val="-1"/>
        </w:rPr>
        <w:t>документацию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-3"/>
        </w:rPr>
        <w:t> </w:t>
      </w:r>
      <w:r>
        <w:rPr/>
        <w:t>творческих</w:t>
      </w:r>
      <w:r>
        <w:rPr>
          <w:spacing w:val="-5"/>
        </w:rPr>
        <w:t> </w:t>
      </w:r>
      <w:r>
        <w:rPr/>
        <w:t>проектных</w:t>
      </w:r>
      <w:r>
        <w:rPr>
          <w:spacing w:val="-9"/>
        </w:rPr>
        <w:t> </w:t>
      </w:r>
      <w:r>
        <w:rPr/>
        <w:t>задач;</w:t>
      </w:r>
    </w:p>
    <w:p>
      <w:pPr>
        <w:pStyle w:val="BodyText"/>
        <w:tabs>
          <w:tab w:pos="2429" w:val="left" w:leader="none"/>
          <w:tab w:pos="3647" w:val="left" w:leader="none"/>
          <w:tab w:pos="6050" w:val="left" w:leader="none"/>
          <w:tab w:pos="8299" w:val="left" w:leader="none"/>
          <w:tab w:pos="8678" w:val="left" w:leader="none"/>
        </w:tabs>
        <w:spacing w:line="348" w:lineRule="auto" w:before="1"/>
        <w:ind w:right="510"/>
        <w:jc w:val="left"/>
      </w:pPr>
      <w:r>
        <w:rPr/>
        <w:t>решать</w:t>
        <w:tab/>
        <w:t>простые</w:t>
        <w:tab/>
        <w:t>изобретательские,</w:t>
        <w:tab/>
        <w:t>конструкторские</w:t>
        <w:tab/>
        <w:t>и</w:t>
        <w:tab/>
      </w:r>
      <w:r>
        <w:rPr>
          <w:w w:val="95"/>
        </w:rPr>
        <w:t>технологические</w:t>
      </w:r>
      <w:r>
        <w:rPr>
          <w:spacing w:val="1"/>
          <w:w w:val="95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изделий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материалов;</w:t>
      </w:r>
    </w:p>
    <w:p>
      <w:pPr>
        <w:pStyle w:val="BodyText"/>
        <w:spacing w:before="3"/>
        <w:ind w:left="1350" w:firstLine="0"/>
        <w:jc w:val="left"/>
      </w:pPr>
      <w:r>
        <w:rPr/>
        <w:t>предлагать</w:t>
      </w:r>
      <w:r>
        <w:rPr>
          <w:spacing w:val="-9"/>
        </w:rPr>
        <w:t> </w:t>
      </w:r>
      <w:r>
        <w:rPr/>
        <w:t>варианты</w:t>
      </w:r>
      <w:r>
        <w:rPr>
          <w:spacing w:val="-3"/>
        </w:rPr>
        <w:t> </w:t>
      </w:r>
      <w:r>
        <w:rPr/>
        <w:t>усовершенствования</w:t>
      </w:r>
      <w:r>
        <w:rPr>
          <w:spacing w:val="-6"/>
        </w:rPr>
        <w:t> </w:t>
      </w:r>
      <w:r>
        <w:rPr/>
        <w:t>конструкций;</w:t>
      </w:r>
    </w:p>
    <w:p>
      <w:pPr>
        <w:pStyle w:val="BodyText"/>
        <w:tabs>
          <w:tab w:pos="3584" w:val="left" w:leader="none"/>
          <w:tab w:pos="5032" w:val="left" w:leader="none"/>
          <w:tab w:pos="5981" w:val="left" w:leader="none"/>
          <w:tab w:pos="6398" w:val="left" w:leader="none"/>
          <w:tab w:pos="7957" w:val="left" w:leader="none"/>
          <w:tab w:pos="8926" w:val="left" w:leader="none"/>
        </w:tabs>
        <w:spacing w:line="350" w:lineRule="auto" w:before="148"/>
        <w:ind w:right="510"/>
        <w:jc w:val="left"/>
      </w:pPr>
      <w:r>
        <w:rPr/>
        <w:t>характеризовать</w:t>
        <w:tab/>
        <w:t>предметы</w:t>
        <w:tab/>
        <w:t>труда</w:t>
        <w:tab/>
        <w:t>в</w:t>
        <w:tab/>
        <w:t>различных</w:t>
        <w:tab/>
        <w:t>видах</w:t>
        <w:tab/>
      </w:r>
      <w:r>
        <w:rPr>
          <w:spacing w:val="-1"/>
        </w:rPr>
        <w:t>материального</w:t>
      </w:r>
      <w:r>
        <w:rPr>
          <w:spacing w:val="-67"/>
        </w:rPr>
        <w:t> </w:t>
      </w:r>
      <w:r>
        <w:rPr/>
        <w:t>производства;</w:t>
      </w:r>
    </w:p>
    <w:p>
      <w:pPr>
        <w:pStyle w:val="BodyText"/>
        <w:spacing w:line="350" w:lineRule="auto" w:before="1"/>
        <w:jc w:val="left"/>
      </w:pPr>
      <w:r>
        <w:rPr/>
        <w:t>характеризовать виды современных технологий и определять перспективы их</w:t>
      </w:r>
      <w:r>
        <w:rPr>
          <w:spacing w:val="-67"/>
        </w:rPr>
        <w:t> </w:t>
      </w:r>
      <w:r>
        <w:rPr/>
        <w:t>развития.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before="148"/>
        <w:ind w:left="1350" w:firstLine="0"/>
        <w:jc w:val="left"/>
      </w:pPr>
      <w:r>
        <w:rPr/>
        <w:t>приводить</w:t>
      </w:r>
      <w:r>
        <w:rPr>
          <w:spacing w:val="-10"/>
        </w:rPr>
        <w:t> </w:t>
      </w:r>
      <w:r>
        <w:rPr/>
        <w:t>примеры</w:t>
      </w:r>
      <w:r>
        <w:rPr>
          <w:spacing w:val="-7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технологий;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приводить</w:t>
      </w:r>
      <w:r>
        <w:rPr>
          <w:spacing w:val="-7"/>
        </w:rPr>
        <w:t> </w:t>
      </w:r>
      <w:r>
        <w:rPr/>
        <w:t>примеры</w:t>
      </w:r>
      <w:r>
        <w:rPr>
          <w:spacing w:val="-5"/>
        </w:rPr>
        <w:t> </w:t>
      </w:r>
      <w:r>
        <w:rPr/>
        <w:t>эстетичных</w:t>
      </w:r>
      <w:r>
        <w:rPr>
          <w:spacing w:val="-8"/>
        </w:rPr>
        <w:t> </w:t>
      </w:r>
      <w:r>
        <w:rPr/>
        <w:t>промышленных</w:t>
      </w:r>
      <w:r>
        <w:rPr>
          <w:spacing w:val="-8"/>
        </w:rPr>
        <w:t> </w:t>
      </w:r>
      <w:r>
        <w:rPr/>
        <w:t>изделий;</w:t>
      </w:r>
    </w:p>
    <w:p>
      <w:pPr>
        <w:pStyle w:val="BodyText"/>
        <w:spacing w:line="350" w:lineRule="auto" w:before="149"/>
        <w:ind w:left="1350" w:right="1200" w:firstLine="0"/>
        <w:jc w:val="left"/>
      </w:pPr>
      <w:r>
        <w:rPr/>
        <w:t>называть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характеризовать</w:t>
      </w:r>
      <w:r>
        <w:rPr>
          <w:spacing w:val="-7"/>
        </w:rPr>
        <w:t> </w:t>
      </w:r>
      <w:r>
        <w:rPr/>
        <w:t>народные</w:t>
      </w:r>
      <w:r>
        <w:rPr>
          <w:spacing w:val="-4"/>
        </w:rPr>
        <w:t> </w:t>
      </w:r>
      <w:r>
        <w:rPr/>
        <w:t>промыслы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ремёсла</w:t>
      </w:r>
      <w:r>
        <w:rPr>
          <w:spacing w:val="-4"/>
        </w:rPr>
        <w:t> </w:t>
      </w:r>
      <w:r>
        <w:rPr/>
        <w:t>России;</w:t>
      </w:r>
      <w:r>
        <w:rPr>
          <w:spacing w:val="-67"/>
        </w:rPr>
        <w:t> </w:t>
      </w:r>
      <w:r>
        <w:rPr/>
        <w:t>называть</w:t>
      </w:r>
      <w:r>
        <w:rPr>
          <w:spacing w:val="-3"/>
        </w:rPr>
        <w:t> </w:t>
      </w:r>
      <w:r>
        <w:rPr/>
        <w:t>производства и</w:t>
      </w:r>
      <w:r>
        <w:rPr>
          <w:spacing w:val="-1"/>
        </w:rPr>
        <w:t> </w:t>
      </w:r>
      <w:r>
        <w:rPr/>
        <w:t>производственные</w:t>
      </w:r>
      <w:r>
        <w:rPr>
          <w:spacing w:val="1"/>
        </w:rPr>
        <w:t> </w:t>
      </w:r>
      <w:r>
        <w:rPr/>
        <w:t>процессы;</w:t>
      </w:r>
    </w:p>
    <w:p>
      <w:pPr>
        <w:pStyle w:val="BodyText"/>
        <w:spacing w:before="1"/>
        <w:ind w:left="1350" w:firstLine="0"/>
        <w:jc w:val="left"/>
      </w:pPr>
      <w:r>
        <w:rPr/>
        <w:t>называть</w:t>
      </w:r>
      <w:r>
        <w:rPr>
          <w:spacing w:val="-10"/>
        </w:rPr>
        <w:t> </w:t>
      </w:r>
      <w:r>
        <w:rPr/>
        <w:t>современные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перспективные</w:t>
      </w:r>
      <w:r>
        <w:rPr>
          <w:spacing w:val="-6"/>
        </w:rPr>
        <w:t> </w:t>
      </w:r>
      <w:r>
        <w:rPr/>
        <w:t>технологии;</w:t>
      </w:r>
    </w:p>
    <w:p>
      <w:pPr>
        <w:pStyle w:val="BodyText"/>
        <w:spacing w:line="348" w:lineRule="auto" w:before="148"/>
        <w:jc w:val="left"/>
      </w:pPr>
      <w:r>
        <w:rPr/>
        <w:t>оценивать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ограничения;</w:t>
      </w:r>
    </w:p>
    <w:p>
      <w:pPr>
        <w:pStyle w:val="BodyText"/>
        <w:tabs>
          <w:tab w:pos="2866" w:val="left" w:leader="none"/>
          <w:tab w:pos="4118" w:val="left" w:leader="none"/>
          <w:tab w:pos="4569" w:val="left" w:leader="none"/>
          <w:tab w:pos="5567" w:val="left" w:leader="none"/>
          <w:tab w:pos="7614" w:val="left" w:leader="none"/>
          <w:tab w:pos="9284" w:val="left" w:leader="none"/>
          <w:tab w:pos="9710" w:val="left" w:leader="none"/>
        </w:tabs>
        <w:spacing w:line="350" w:lineRule="auto" w:before="3"/>
        <w:ind w:right="502"/>
        <w:jc w:val="left"/>
      </w:pPr>
      <w:r>
        <w:rPr/>
        <w:t>оценивать</w:t>
        <w:tab/>
        <w:t>условия</w:t>
        <w:tab/>
        <w:t>и</w:t>
        <w:tab/>
        <w:t>риски</w:t>
        <w:tab/>
        <w:t>применимости</w:t>
        <w:tab/>
        <w:t>технологий</w:t>
        <w:tab/>
        <w:t>с</w:t>
        <w:tab/>
      </w:r>
      <w:r>
        <w:rPr>
          <w:spacing w:val="-2"/>
        </w:rPr>
        <w:t>позиций</w:t>
      </w:r>
      <w:r>
        <w:rPr>
          <w:spacing w:val="-67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последствий;</w:t>
      </w:r>
    </w:p>
    <w:p>
      <w:pPr>
        <w:pStyle w:val="BodyText"/>
        <w:spacing w:before="1"/>
        <w:ind w:left="1350" w:firstLine="0"/>
        <w:jc w:val="left"/>
      </w:pPr>
      <w:r>
        <w:rPr/>
        <w:t>выявлять</w:t>
      </w:r>
      <w:r>
        <w:rPr>
          <w:spacing w:val="-10"/>
        </w:rPr>
        <w:t> </w:t>
      </w:r>
      <w:r>
        <w:rPr/>
        <w:t>экологические</w:t>
      </w:r>
      <w:r>
        <w:rPr>
          <w:spacing w:val="-6"/>
        </w:rPr>
        <w:t> </w:t>
      </w:r>
      <w:r>
        <w:rPr/>
        <w:t>проблемы;</w:t>
      </w:r>
    </w:p>
    <w:p>
      <w:pPr>
        <w:pStyle w:val="BodyText"/>
        <w:tabs>
          <w:tab w:pos="2659" w:val="left" w:leader="none"/>
          <w:tab w:pos="3043" w:val="left" w:leader="none"/>
          <w:tab w:pos="5229" w:val="left" w:leader="none"/>
          <w:tab w:pos="6073" w:val="left" w:leader="none"/>
          <w:tab w:pos="7708" w:val="left" w:leader="none"/>
          <w:tab w:pos="9157" w:val="left" w:leader="none"/>
        </w:tabs>
        <w:spacing w:line="350" w:lineRule="auto" w:before="148"/>
        <w:ind w:right="510"/>
        <w:jc w:val="left"/>
      </w:pPr>
      <w:r>
        <w:rPr/>
        <w:t>называть</w:t>
        <w:tab/>
        <w:t>и</w:t>
        <w:tab/>
        <w:t>характеризовать</w:t>
        <w:tab/>
        <w:t>виды</w:t>
        <w:tab/>
        <w:t>транспорта,</w:t>
        <w:tab/>
        <w:t>оценивать</w:t>
        <w:tab/>
      </w:r>
      <w:r>
        <w:rPr>
          <w:w w:val="95"/>
        </w:rPr>
        <w:t>перспективы</w:t>
      </w:r>
      <w:r>
        <w:rPr>
          <w:spacing w:val="1"/>
          <w:w w:val="95"/>
        </w:rPr>
        <w:t> </w:t>
      </w:r>
      <w:r>
        <w:rPr/>
        <w:t>развития;</w:t>
      </w:r>
    </w:p>
    <w:p>
      <w:pPr>
        <w:pStyle w:val="BodyText"/>
        <w:spacing w:line="350" w:lineRule="auto"/>
        <w:ind w:left="1350" w:right="1458" w:firstLine="0"/>
        <w:jc w:val="left"/>
      </w:pPr>
      <w:r>
        <w:rPr/>
        <w:t>характеризовать</w:t>
      </w:r>
      <w:r>
        <w:rPr>
          <w:spacing w:val="-9"/>
        </w:rPr>
        <w:t> </w:t>
      </w:r>
      <w:r>
        <w:rPr/>
        <w:t>технологии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транспорте,</w:t>
      </w:r>
      <w:r>
        <w:rPr>
          <w:spacing w:val="-5"/>
        </w:rPr>
        <w:t> </w:t>
      </w:r>
      <w:r>
        <w:rPr/>
        <w:t>транспортную</w:t>
      </w:r>
      <w:r>
        <w:rPr>
          <w:spacing w:val="-7"/>
        </w:rPr>
        <w:t> </w:t>
      </w:r>
      <w:r>
        <w:rPr/>
        <w:t>логистику.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-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 8 классе:</w:t>
      </w:r>
    </w:p>
    <w:p>
      <w:pPr>
        <w:pStyle w:val="BodyText"/>
        <w:ind w:left="1350" w:firstLine="0"/>
        <w:jc w:val="left"/>
      </w:pPr>
      <w:r>
        <w:rPr/>
        <w:t>характеризовать</w:t>
      </w:r>
      <w:r>
        <w:rPr>
          <w:spacing w:val="-9"/>
        </w:rPr>
        <w:t> </w:t>
      </w:r>
      <w:r>
        <w:rPr/>
        <w:t>общие</w:t>
      </w:r>
      <w:r>
        <w:rPr>
          <w:spacing w:val="-6"/>
        </w:rPr>
        <w:t> </w:t>
      </w:r>
      <w:r>
        <w:rPr/>
        <w:t>принципы</w:t>
      </w:r>
      <w:r>
        <w:rPr>
          <w:spacing w:val="-6"/>
        </w:rPr>
        <w:t> </w:t>
      </w:r>
      <w:r>
        <w:rPr/>
        <w:t>управления;</w:t>
      </w:r>
    </w:p>
    <w:p>
      <w:pPr>
        <w:pStyle w:val="BodyText"/>
        <w:spacing w:line="350" w:lineRule="auto" w:before="146"/>
        <w:ind w:left="1350" w:firstLine="0"/>
        <w:jc w:val="left"/>
      </w:pPr>
      <w:r>
        <w:rPr/>
        <w:t>анализировать возможности и сферу применения современных технологий;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27"/>
        </w:rPr>
        <w:t> </w:t>
      </w:r>
      <w:r>
        <w:rPr/>
        <w:t>технологии</w:t>
      </w:r>
      <w:r>
        <w:rPr>
          <w:spacing w:val="28"/>
        </w:rPr>
        <w:t> </w:t>
      </w:r>
      <w:r>
        <w:rPr/>
        <w:t>получения,</w:t>
      </w:r>
      <w:r>
        <w:rPr>
          <w:spacing w:val="31"/>
        </w:rPr>
        <w:t> </w:t>
      </w:r>
      <w:r>
        <w:rPr/>
        <w:t>преобразования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использования</w:t>
      </w:r>
    </w:p>
    <w:p>
      <w:pPr>
        <w:pStyle w:val="BodyText"/>
        <w:spacing w:line="318" w:lineRule="exact"/>
        <w:ind w:firstLine="0"/>
        <w:jc w:val="left"/>
      </w:pPr>
      <w:r>
        <w:rPr/>
        <w:t>энергии;</w:t>
      </w:r>
    </w:p>
    <w:p>
      <w:pPr>
        <w:pStyle w:val="BodyText"/>
        <w:spacing w:before="149"/>
        <w:ind w:left="1350" w:firstLine="0"/>
        <w:jc w:val="left"/>
      </w:pPr>
      <w:r>
        <w:rPr/>
        <w:t>называть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характеризовать</w:t>
      </w:r>
      <w:r>
        <w:rPr>
          <w:spacing w:val="-6"/>
        </w:rPr>
        <w:t> </w:t>
      </w:r>
      <w:r>
        <w:rPr/>
        <w:t>биотехнологии,</w:t>
      </w:r>
      <w:r>
        <w:rPr>
          <w:spacing w:val="-3"/>
        </w:rPr>
        <w:t> </w:t>
      </w:r>
      <w:r>
        <w:rPr/>
        <w:t>их</w:t>
      </w:r>
      <w:r>
        <w:rPr>
          <w:spacing w:val="-9"/>
        </w:rPr>
        <w:t> </w:t>
      </w:r>
      <w:r>
        <w:rPr/>
        <w:t>применение;</w:t>
      </w:r>
    </w:p>
    <w:p>
      <w:pPr>
        <w:pStyle w:val="BodyText"/>
        <w:tabs>
          <w:tab w:pos="3570" w:val="left" w:leader="none"/>
          <w:tab w:pos="5349" w:val="left" w:leader="none"/>
          <w:tab w:pos="6678" w:val="left" w:leader="none"/>
          <w:tab w:pos="7095" w:val="left" w:leader="none"/>
          <w:tab w:pos="8864" w:val="left" w:leader="none"/>
        </w:tabs>
        <w:spacing w:line="350" w:lineRule="auto" w:before="148"/>
        <w:ind w:right="504"/>
        <w:jc w:val="left"/>
      </w:pPr>
      <w:r>
        <w:rPr/>
        <w:t>характеризовать</w:t>
        <w:tab/>
        <w:t>направления</w:t>
        <w:tab/>
        <w:t>развития</w:t>
        <w:tab/>
        <w:t>и</w:t>
        <w:tab/>
        <w:t>особенности</w:t>
        <w:tab/>
        <w:t>перспективных</w:t>
      </w:r>
      <w:r>
        <w:rPr>
          <w:spacing w:val="-67"/>
        </w:rPr>
        <w:t> </w:t>
      </w:r>
      <w:r>
        <w:rPr/>
        <w:t>технологий;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предлагать</w:t>
      </w:r>
      <w:r>
        <w:rPr>
          <w:spacing w:val="-10"/>
        </w:rPr>
        <w:t> </w:t>
      </w:r>
      <w:r>
        <w:rPr/>
        <w:t>предпринимательские</w:t>
      </w:r>
      <w:r>
        <w:rPr>
          <w:spacing w:val="-7"/>
        </w:rPr>
        <w:t> </w:t>
      </w:r>
      <w:r>
        <w:rPr/>
        <w:t>идеи,</w:t>
      </w:r>
      <w:r>
        <w:rPr>
          <w:spacing w:val="-10"/>
        </w:rPr>
        <w:t> </w:t>
      </w:r>
      <w:r>
        <w:rPr/>
        <w:t>обосновывать</w:t>
      </w:r>
      <w:r>
        <w:rPr>
          <w:spacing w:val="-9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решение;</w:t>
      </w:r>
      <w:r>
        <w:rPr>
          <w:spacing w:val="-67"/>
        </w:rPr>
        <w:t> </w:t>
      </w:r>
      <w:r>
        <w:rPr/>
        <w:t>определять</w:t>
      </w:r>
      <w:r>
        <w:rPr>
          <w:spacing w:val="-15"/>
        </w:rPr>
        <w:t> </w:t>
      </w:r>
      <w:r>
        <w:rPr/>
        <w:t>проблему,</w:t>
      </w:r>
      <w:r>
        <w:rPr>
          <w:spacing w:val="-9"/>
        </w:rPr>
        <w:t> </w:t>
      </w:r>
      <w:r>
        <w:rPr/>
        <w:t>анализировать</w:t>
      </w:r>
      <w:r>
        <w:rPr>
          <w:spacing w:val="-14"/>
        </w:rPr>
        <w:t> </w:t>
      </w:r>
      <w:r>
        <w:rPr/>
        <w:t>потребности</w:t>
      </w:r>
      <w:r>
        <w:rPr>
          <w:spacing w:val="-8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продукте;</w:t>
      </w:r>
    </w:p>
    <w:p>
      <w:pPr>
        <w:pStyle w:val="BodyText"/>
        <w:spacing w:line="350" w:lineRule="auto"/>
        <w:ind w:right="492"/>
      </w:pPr>
      <w:r>
        <w:rPr/>
        <w:t>овладеть методами учебной, исследовательской и проектной деятельности,</w:t>
      </w:r>
      <w:r>
        <w:rPr>
          <w:spacing w:val="1"/>
        </w:rPr>
        <w:t> </w:t>
      </w:r>
      <w:r>
        <w:rPr/>
        <w:t>решения творческих задач,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моделирования,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эстетического оформления</w:t>
      </w:r>
      <w:r>
        <w:rPr>
          <w:spacing w:val="2"/>
        </w:rPr>
        <w:t> </w:t>
      </w:r>
      <w:r>
        <w:rPr/>
        <w:t>изделий;</w:t>
      </w:r>
    </w:p>
    <w:p>
      <w:pPr>
        <w:pStyle w:val="BodyText"/>
        <w:spacing w:line="350" w:lineRule="auto"/>
        <w:ind w:right="493"/>
      </w:pPr>
      <w:r>
        <w:rPr/>
        <w:t>характеризовать мир профессий, связанных с изучаемыми технологиями, их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7"/>
        </w:rPr>
        <w:t> </w:t>
      </w:r>
      <w:r>
        <w:rPr/>
        <w:t>труда.</w:t>
      </w:r>
    </w:p>
    <w:p>
      <w:pPr>
        <w:pStyle w:val="BodyText"/>
        <w:ind w:left="1350" w:firstLine="0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2"/>
        <w:ind w:right="495"/>
      </w:pPr>
      <w:r>
        <w:rPr/>
        <w:t>перечислять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когнитивных технологий;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712" w:val="left" w:leader="none"/>
          <w:tab w:pos="6827" w:val="left" w:leader="none"/>
          <w:tab w:pos="8812" w:val="left" w:leader="none"/>
        </w:tabs>
        <w:spacing w:line="350" w:lineRule="auto" w:before="73"/>
        <w:ind w:right="505"/>
        <w:jc w:val="left"/>
      </w:pPr>
      <w:r>
        <w:rPr/>
        <w:t>овладеть</w:t>
        <w:tab/>
        <w:t>информационно-когнитивными</w:t>
        <w:tab/>
        <w:t>технологиями</w:t>
        <w:tab/>
      </w:r>
      <w:r>
        <w:rPr>
          <w:spacing w:val="-1"/>
        </w:rPr>
        <w:t>преобразования</w:t>
      </w:r>
      <w:r>
        <w:rPr>
          <w:spacing w:val="-67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в информацию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знание;</w:t>
      </w:r>
    </w:p>
    <w:p>
      <w:pPr>
        <w:pStyle w:val="BodyText"/>
        <w:spacing w:line="350" w:lineRule="auto" w:before="1"/>
        <w:jc w:val="left"/>
      </w:pPr>
      <w:r>
        <w:rPr/>
        <w:t>характеризовать</w:t>
      </w:r>
      <w:r>
        <w:rPr>
          <w:spacing w:val="7"/>
        </w:rPr>
        <w:t> </w:t>
      </w:r>
      <w:r>
        <w:rPr/>
        <w:t>культуру</w:t>
      </w:r>
      <w:r>
        <w:rPr>
          <w:spacing w:val="6"/>
        </w:rPr>
        <w:t> </w:t>
      </w:r>
      <w:r>
        <w:rPr/>
        <w:t>предпринимательства,</w:t>
      </w:r>
      <w:r>
        <w:rPr>
          <w:spacing w:val="12"/>
        </w:rPr>
        <w:t> </w:t>
      </w:r>
      <w:r>
        <w:rPr/>
        <w:t>виды</w:t>
      </w:r>
      <w:r>
        <w:rPr>
          <w:spacing w:val="10"/>
        </w:rPr>
        <w:t> </w:t>
      </w:r>
      <w:r>
        <w:rPr/>
        <w:t>предпринимательской</w:t>
      </w:r>
      <w:r>
        <w:rPr>
          <w:spacing w:val="-67"/>
        </w:rPr>
        <w:t> </w:t>
      </w:r>
      <w:r>
        <w:rPr/>
        <w:t>деятельности;</w:t>
      </w:r>
    </w:p>
    <w:p>
      <w:pPr>
        <w:pStyle w:val="BodyText"/>
        <w:spacing w:line="348" w:lineRule="auto" w:before="1"/>
        <w:ind w:left="1350" w:right="2660" w:firstLine="0"/>
        <w:jc w:val="left"/>
      </w:pPr>
      <w:r>
        <w:rPr/>
        <w:t>создавать</w:t>
      </w:r>
      <w:r>
        <w:rPr>
          <w:spacing w:val="-12"/>
        </w:rPr>
        <w:t> </w:t>
      </w:r>
      <w:r>
        <w:rPr/>
        <w:t>модели</w:t>
      </w:r>
      <w:r>
        <w:rPr>
          <w:spacing w:val="-9"/>
        </w:rPr>
        <w:t> </w:t>
      </w:r>
      <w:r>
        <w:rPr/>
        <w:t>экономической</w:t>
      </w:r>
      <w:r>
        <w:rPr>
          <w:spacing w:val="-10"/>
        </w:rPr>
        <w:t> </w:t>
      </w:r>
      <w:r>
        <w:rPr/>
        <w:t>деятельности;</w:t>
      </w:r>
      <w:r>
        <w:rPr>
          <w:spacing w:val="-67"/>
        </w:rPr>
        <w:t> </w:t>
      </w:r>
      <w:r>
        <w:rPr/>
        <w:t>разрабатывать</w:t>
      </w:r>
      <w:r>
        <w:rPr>
          <w:spacing w:val="-2"/>
        </w:rPr>
        <w:t> </w:t>
      </w:r>
      <w:r>
        <w:rPr/>
        <w:t>бизнес-проект;</w:t>
      </w:r>
    </w:p>
    <w:p>
      <w:pPr>
        <w:pStyle w:val="BodyText"/>
        <w:tabs>
          <w:tab w:pos="3077" w:val="left" w:leader="none"/>
          <w:tab w:pos="3835" w:val="left" w:leader="none"/>
          <w:tab w:pos="6299" w:val="left" w:leader="none"/>
          <w:tab w:pos="8006" w:val="left" w:leader="none"/>
          <w:tab w:pos="8390" w:val="left" w:leader="none"/>
        </w:tabs>
        <w:spacing w:line="350" w:lineRule="auto" w:before="3"/>
        <w:ind w:left="1350" w:right="508" w:firstLine="0"/>
        <w:jc w:val="left"/>
      </w:pPr>
      <w:r>
        <w:rPr/>
        <w:t>оценивать эффективность предпринимательской деятельности;</w:t>
      </w:r>
      <w:r>
        <w:rPr>
          <w:spacing w:val="1"/>
        </w:rPr>
        <w:t> </w:t>
      </w:r>
      <w:r>
        <w:rPr/>
        <w:t>характеризовать закономерности технологического развития цивилизации;</w:t>
      </w:r>
      <w:r>
        <w:rPr>
          <w:spacing w:val="1"/>
        </w:rPr>
        <w:t> </w:t>
      </w:r>
      <w:r>
        <w:rPr/>
        <w:t>планировать</w:t>
        <w:tab/>
        <w:t>своё</w:t>
        <w:tab/>
        <w:t>профессиональное</w:t>
        <w:tab/>
        <w:t>образование</w:t>
        <w:tab/>
        <w:t>и</w:t>
        <w:tab/>
      </w:r>
      <w:r>
        <w:rPr>
          <w:spacing w:val="-1"/>
        </w:rPr>
        <w:t>профессиональную</w:t>
      </w:r>
    </w:p>
    <w:p>
      <w:pPr>
        <w:pStyle w:val="BodyText"/>
        <w:spacing w:before="1"/>
        <w:ind w:firstLine="0"/>
        <w:jc w:val="left"/>
      </w:pPr>
      <w:r>
        <w:rPr/>
        <w:t>карьеру.</w:t>
      </w:r>
    </w:p>
    <w:p>
      <w:pPr>
        <w:spacing w:line="348" w:lineRule="auto" w:before="149"/>
        <w:ind w:left="639" w:right="509" w:firstLine="1075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«Технологии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обработки материалов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пищевых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продуктов».</w:t>
      </w:r>
    </w:p>
    <w:p>
      <w:pPr>
        <w:pStyle w:val="BodyText"/>
        <w:spacing w:before="2"/>
        <w:ind w:left="1350" w:firstLine="0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8"/>
        <w:ind w:right="501"/>
      </w:pPr>
      <w:r>
        <w:rPr/>
        <w:t>самостоятельно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этапами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идею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изготовлении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источников</w:t>
      </w:r>
      <w:r>
        <w:rPr>
          <w:spacing w:val="-3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реализовывать</w:t>
      </w:r>
      <w:r>
        <w:rPr>
          <w:spacing w:val="-3"/>
        </w:rPr>
        <w:t> </w:t>
      </w:r>
      <w:r>
        <w:rPr/>
        <w:t>её в</w:t>
      </w:r>
      <w:r>
        <w:rPr>
          <w:spacing w:val="-2"/>
        </w:rPr>
        <w:t> </w:t>
      </w:r>
      <w:r>
        <w:rPr/>
        <w:t>проектной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5"/>
      </w:pPr>
      <w:r>
        <w:rPr/>
        <w:t>создавать, применять и преобразовывать знаки и символы, модели и схемы;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познавательных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/>
        <w:ind w:right="492"/>
      </w:pPr>
      <w:r>
        <w:rPr/>
        <w:t>называть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применение;</w:t>
      </w:r>
    </w:p>
    <w:p>
      <w:pPr>
        <w:pStyle w:val="BodyText"/>
        <w:spacing w:line="350" w:lineRule="auto"/>
        <w:ind w:left="1350" w:right="3041" w:firstLine="0"/>
      </w:pPr>
      <w:r>
        <w:rPr/>
        <w:t>называть народные промыслы по обработке древесины;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10"/>
        </w:rPr>
        <w:t> </w:t>
      </w:r>
      <w:r>
        <w:rPr/>
        <w:t>свойства</w:t>
      </w:r>
      <w:r>
        <w:rPr>
          <w:spacing w:val="-7"/>
        </w:rPr>
        <w:t> </w:t>
      </w:r>
      <w:r>
        <w:rPr/>
        <w:t>конструкционных</w:t>
      </w:r>
      <w:r>
        <w:rPr>
          <w:spacing w:val="-11"/>
        </w:rPr>
        <w:t> </w:t>
      </w:r>
      <w:r>
        <w:rPr/>
        <w:t>материалов;</w:t>
      </w:r>
    </w:p>
    <w:p>
      <w:pPr>
        <w:pStyle w:val="BodyText"/>
        <w:spacing w:line="350" w:lineRule="auto"/>
        <w:ind w:right="511"/>
      </w:pPr>
      <w:r>
        <w:rPr/>
        <w:t>выбирать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свойств,</w:t>
      </w:r>
      <w:r>
        <w:rPr>
          <w:spacing w:val="1"/>
        </w:rPr>
        <w:t> </w:t>
      </w:r>
      <w:r>
        <w:rPr/>
        <w:t>технологий обработки,</w:t>
      </w:r>
      <w:r>
        <w:rPr>
          <w:spacing w:val="2"/>
        </w:rPr>
        <w:t> </w:t>
      </w:r>
      <w:r>
        <w:rPr/>
        <w:t>инструментов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приспособлений;</w:t>
      </w:r>
    </w:p>
    <w:p>
      <w:pPr>
        <w:pStyle w:val="BodyText"/>
        <w:ind w:left="1350" w:firstLine="0"/>
      </w:pPr>
      <w:r>
        <w:rPr/>
        <w:t>называть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характеризовать</w:t>
      </w:r>
      <w:r>
        <w:rPr>
          <w:spacing w:val="-8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древесины,</w:t>
      </w:r>
      <w:r>
        <w:rPr>
          <w:spacing w:val="-4"/>
        </w:rPr>
        <w:t> </w:t>
      </w:r>
      <w:r>
        <w:rPr/>
        <w:t>пиломатериалов;</w:t>
      </w:r>
    </w:p>
    <w:p>
      <w:pPr>
        <w:pStyle w:val="BodyText"/>
        <w:spacing w:line="348" w:lineRule="auto" w:before="145"/>
        <w:ind w:right="495"/>
      </w:pPr>
      <w:r>
        <w:rPr/>
        <w:t>выполнять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ручные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(разметка,</w:t>
      </w:r>
      <w:r>
        <w:rPr>
          <w:spacing w:val="1"/>
        </w:rPr>
        <w:t> </w:t>
      </w:r>
      <w:r>
        <w:rPr/>
        <w:t>распиливание,</w:t>
      </w:r>
      <w:r>
        <w:rPr>
          <w:spacing w:val="1"/>
        </w:rPr>
        <w:t> </w:t>
      </w:r>
      <w:r>
        <w:rPr/>
        <w:t>строгание,</w:t>
      </w:r>
      <w:r>
        <w:rPr>
          <w:spacing w:val="-67"/>
        </w:rPr>
        <w:t> </w:t>
      </w:r>
      <w:r>
        <w:rPr/>
        <w:t>сверление) по обработке изделий из древесины с учётом её свойств, применять 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столярные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и приспособления;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исследовать,</w:t>
      </w:r>
      <w:r>
        <w:rPr>
          <w:spacing w:val="32"/>
        </w:rPr>
        <w:t> </w:t>
      </w:r>
      <w:r>
        <w:rPr/>
        <w:t>анализировать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сравнивать</w:t>
      </w:r>
      <w:r>
        <w:rPr>
          <w:spacing w:val="29"/>
        </w:rPr>
        <w:t> </w:t>
      </w:r>
      <w:r>
        <w:rPr/>
        <w:t>свойства</w:t>
      </w:r>
      <w:r>
        <w:rPr>
          <w:spacing w:val="31"/>
        </w:rPr>
        <w:t> </w:t>
      </w:r>
      <w:r>
        <w:rPr/>
        <w:t>древесины</w:t>
      </w:r>
      <w:r>
        <w:rPr>
          <w:spacing w:val="31"/>
        </w:rPr>
        <w:t> </w:t>
      </w:r>
      <w:r>
        <w:rPr/>
        <w:t>разных</w:t>
      </w:r>
      <w:r>
        <w:rPr>
          <w:spacing w:val="26"/>
        </w:rPr>
        <w:t> </w:t>
      </w:r>
      <w:r>
        <w:rPr/>
        <w:t>пород</w:t>
      </w:r>
      <w:r>
        <w:rPr>
          <w:spacing w:val="-67"/>
        </w:rPr>
        <w:t> </w:t>
      </w:r>
      <w:r>
        <w:rPr/>
        <w:t>деревьев;</w:t>
      </w:r>
    </w:p>
    <w:p>
      <w:pPr>
        <w:pStyle w:val="BodyText"/>
        <w:spacing w:before="1"/>
        <w:ind w:left="1350" w:firstLine="0"/>
        <w:jc w:val="left"/>
      </w:pPr>
      <w:r>
        <w:rPr/>
        <w:t>знать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называть</w:t>
      </w:r>
      <w:r>
        <w:rPr>
          <w:spacing w:val="-5"/>
        </w:rPr>
        <w:t> </w:t>
      </w:r>
      <w:r>
        <w:rPr/>
        <w:t>пищевую</w:t>
      </w:r>
      <w:r>
        <w:rPr>
          <w:spacing w:val="-5"/>
        </w:rPr>
        <w:t> </w:t>
      </w:r>
      <w:r>
        <w:rPr/>
        <w:t>ценность</w:t>
      </w:r>
      <w:r>
        <w:rPr>
          <w:spacing w:val="-5"/>
        </w:rPr>
        <w:t> </w:t>
      </w:r>
      <w:r>
        <w:rPr/>
        <w:t>яиц,</w:t>
      </w:r>
      <w:r>
        <w:rPr>
          <w:spacing w:val="-1"/>
        </w:rPr>
        <w:t> </w:t>
      </w:r>
      <w:r>
        <w:rPr/>
        <w:t>круп,</w:t>
      </w:r>
      <w:r>
        <w:rPr>
          <w:spacing w:val="-2"/>
        </w:rPr>
        <w:t> </w:t>
      </w:r>
      <w:r>
        <w:rPr/>
        <w:t>овощей;</w:t>
      </w:r>
    </w:p>
    <w:p>
      <w:pPr>
        <w:pStyle w:val="BodyText"/>
        <w:tabs>
          <w:tab w:pos="2947" w:val="left" w:leader="none"/>
          <w:tab w:pos="4367" w:val="left" w:leader="none"/>
          <w:tab w:pos="5949" w:val="left" w:leader="none"/>
          <w:tab w:pos="7403" w:val="left" w:leader="none"/>
          <w:tab w:pos="9063" w:val="left" w:leader="none"/>
        </w:tabs>
        <w:spacing w:line="350" w:lineRule="auto" w:before="149"/>
        <w:ind w:right="508"/>
        <w:jc w:val="left"/>
      </w:pPr>
      <w:r>
        <w:rPr/>
        <w:t>приводить</w:t>
        <w:tab/>
        <w:t>примеры</w:t>
        <w:tab/>
        <w:t>обработки</w:t>
        <w:tab/>
        <w:t>пищевых</w:t>
        <w:tab/>
        <w:t>продуктов,</w:t>
        <w:tab/>
      </w:r>
      <w:r>
        <w:rPr>
          <w:spacing w:val="-1"/>
        </w:rPr>
        <w:t>позволяющие</w:t>
      </w:r>
      <w:r>
        <w:rPr>
          <w:spacing w:val="-67"/>
        </w:rPr>
        <w:t> </w:t>
      </w:r>
      <w:r>
        <w:rPr/>
        <w:t>максимально сохранять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пищевую ценность;</w:t>
      </w:r>
    </w:p>
    <w:p>
      <w:pPr>
        <w:pStyle w:val="BodyText"/>
        <w:tabs>
          <w:tab w:pos="2630" w:val="left" w:leader="none"/>
          <w:tab w:pos="3446" w:val="left" w:leader="none"/>
          <w:tab w:pos="5058" w:val="left" w:leader="none"/>
          <w:tab w:pos="6055" w:val="left" w:leader="none"/>
          <w:tab w:pos="7268" w:val="left" w:leader="none"/>
          <w:tab w:pos="9259" w:val="left" w:leader="none"/>
        </w:tabs>
        <w:spacing w:line="350" w:lineRule="auto"/>
        <w:ind w:left="1350" w:right="505" w:firstLine="0"/>
        <w:jc w:val="left"/>
      </w:pPr>
      <w:r>
        <w:rPr/>
        <w:t>называть и выполнять технологии первичной обработки овощей, круп;</w:t>
      </w:r>
      <w:r>
        <w:rPr>
          <w:spacing w:val="1"/>
        </w:rPr>
        <w:t> </w:t>
      </w:r>
      <w:r>
        <w:rPr/>
        <w:t>называть и выполнять технологии приготовления блюд из яиц, овощей, круп;</w:t>
      </w:r>
      <w:r>
        <w:rPr>
          <w:spacing w:val="-67"/>
        </w:rPr>
        <w:t> </w:t>
      </w:r>
      <w:r>
        <w:rPr/>
        <w:t>называть</w:t>
        <w:tab/>
        <w:t>виды</w:t>
        <w:tab/>
        <w:t>планировки</w:t>
        <w:tab/>
        <w:t>кухни;</w:t>
        <w:tab/>
        <w:t>способы</w:t>
        <w:tab/>
        <w:t>рационального</w:t>
        <w:tab/>
      </w:r>
      <w:r>
        <w:rPr>
          <w:spacing w:val="-1"/>
        </w:rPr>
        <w:t>размещения</w:t>
      </w:r>
    </w:p>
    <w:p>
      <w:pPr>
        <w:pStyle w:val="BodyText"/>
        <w:ind w:firstLine="0"/>
        <w:jc w:val="left"/>
      </w:pPr>
      <w:r>
        <w:rPr/>
        <w:t>мебели;</w:t>
      </w:r>
    </w:p>
    <w:p>
      <w:pPr>
        <w:pStyle w:val="BodyText"/>
        <w:spacing w:line="350" w:lineRule="auto" w:before="145"/>
        <w:jc w:val="left"/>
      </w:pPr>
      <w:r>
        <w:rPr/>
        <w:t>называть</w:t>
      </w:r>
      <w:r>
        <w:rPr>
          <w:spacing w:val="41"/>
        </w:rPr>
        <w:t> </w:t>
      </w:r>
      <w:r>
        <w:rPr/>
        <w:t>и</w:t>
      </w:r>
      <w:r>
        <w:rPr>
          <w:spacing w:val="44"/>
        </w:rPr>
        <w:t> </w:t>
      </w:r>
      <w:r>
        <w:rPr/>
        <w:t>характеризовать</w:t>
      </w:r>
      <w:r>
        <w:rPr>
          <w:spacing w:val="42"/>
        </w:rPr>
        <w:t> </w:t>
      </w:r>
      <w:r>
        <w:rPr/>
        <w:t>текстильные</w:t>
      </w:r>
      <w:r>
        <w:rPr>
          <w:spacing w:val="45"/>
        </w:rPr>
        <w:t> </w:t>
      </w:r>
      <w:r>
        <w:rPr/>
        <w:t>материалы,</w:t>
      </w:r>
      <w:r>
        <w:rPr>
          <w:spacing w:val="46"/>
        </w:rPr>
        <w:t> </w:t>
      </w:r>
      <w:r>
        <w:rPr/>
        <w:t>классифицировать</w:t>
      </w:r>
      <w:r>
        <w:rPr>
          <w:spacing w:val="54"/>
        </w:rPr>
        <w:t> </w:t>
      </w:r>
      <w:r>
        <w:rPr/>
        <w:t>их,</w:t>
      </w:r>
      <w:r>
        <w:rPr>
          <w:spacing w:val="-67"/>
        </w:rPr>
        <w:t> </w:t>
      </w:r>
      <w:r>
        <w:rPr/>
        <w:t>описывать</w:t>
      </w:r>
      <w:r>
        <w:rPr>
          <w:spacing w:val="-2"/>
        </w:rPr>
        <w:t> </w:t>
      </w:r>
      <w:r>
        <w:rPr/>
        <w:t>основные</w:t>
      </w:r>
      <w:r>
        <w:rPr>
          <w:spacing w:val="2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производства;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анализировать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сравнивать</w:t>
      </w:r>
      <w:r>
        <w:rPr>
          <w:spacing w:val="-3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текстильных</w:t>
      </w:r>
      <w:r>
        <w:rPr>
          <w:spacing w:val="-9"/>
        </w:rPr>
        <w:t> </w:t>
      </w:r>
      <w:r>
        <w:rPr/>
        <w:t>материалов;</w:t>
      </w:r>
    </w:p>
    <w:p>
      <w:pPr>
        <w:pStyle w:val="BodyText"/>
        <w:spacing w:line="350" w:lineRule="auto" w:before="149"/>
        <w:ind w:right="497"/>
        <w:jc w:val="left"/>
      </w:pPr>
      <w:r>
        <w:rPr/>
        <w:t>выбирать материалы, инструменты и оборудование для выполнения швейных</w:t>
      </w:r>
      <w:r>
        <w:rPr>
          <w:spacing w:val="-67"/>
        </w:rPr>
        <w:t> </w:t>
      </w:r>
      <w:r>
        <w:rPr/>
        <w:t>работ;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использовать ручные инструменты для выполнения швейных работ;</w:t>
      </w:r>
      <w:r>
        <w:rPr>
          <w:spacing w:val="1"/>
        </w:rPr>
        <w:t> </w:t>
      </w:r>
      <w:r>
        <w:rPr/>
        <w:t>подготавливать</w:t>
      </w:r>
      <w:r>
        <w:rPr>
          <w:spacing w:val="41"/>
        </w:rPr>
        <w:t> </w:t>
      </w:r>
      <w:r>
        <w:rPr/>
        <w:t>швейную</w:t>
      </w:r>
      <w:r>
        <w:rPr>
          <w:spacing w:val="43"/>
        </w:rPr>
        <w:t> </w:t>
      </w:r>
      <w:r>
        <w:rPr/>
        <w:t>машину</w:t>
      </w:r>
      <w:r>
        <w:rPr>
          <w:spacing w:val="38"/>
        </w:rPr>
        <w:t> </w:t>
      </w:r>
      <w:r>
        <w:rPr/>
        <w:t>к</w:t>
      </w:r>
      <w:r>
        <w:rPr>
          <w:spacing w:val="43"/>
        </w:rPr>
        <w:t> </w:t>
      </w:r>
      <w:r>
        <w:rPr/>
        <w:t>работе</w:t>
      </w:r>
      <w:r>
        <w:rPr>
          <w:spacing w:val="44"/>
        </w:rPr>
        <w:t> </w:t>
      </w:r>
      <w:r>
        <w:rPr/>
        <w:t>с</w:t>
      </w:r>
      <w:r>
        <w:rPr>
          <w:spacing w:val="41"/>
        </w:rPr>
        <w:t> </w:t>
      </w:r>
      <w:r>
        <w:rPr/>
        <w:t>учётом</w:t>
      </w:r>
      <w:r>
        <w:rPr>
          <w:spacing w:val="44"/>
        </w:rPr>
        <w:t> </w:t>
      </w:r>
      <w:r>
        <w:rPr/>
        <w:t>безопасных</w:t>
      </w:r>
      <w:r>
        <w:rPr>
          <w:spacing w:val="39"/>
        </w:rPr>
        <w:t> </w:t>
      </w:r>
      <w:r>
        <w:rPr/>
        <w:t>правил</w:t>
      </w:r>
      <w:r>
        <w:rPr>
          <w:spacing w:val="56"/>
        </w:rPr>
        <w:t> </w:t>
      </w:r>
      <w:r>
        <w:rPr/>
        <w:t>её</w:t>
      </w:r>
    </w:p>
    <w:p>
      <w:pPr>
        <w:pStyle w:val="BodyText"/>
        <w:spacing w:line="350" w:lineRule="auto"/>
        <w:ind w:firstLine="0"/>
        <w:jc w:val="left"/>
      </w:pPr>
      <w:r>
        <w:rPr/>
        <w:t>эксплуатации,</w:t>
      </w:r>
      <w:r>
        <w:rPr>
          <w:spacing w:val="39"/>
        </w:rPr>
        <w:t> </w:t>
      </w:r>
      <w:r>
        <w:rPr/>
        <w:t>выполнять</w:t>
      </w:r>
      <w:r>
        <w:rPr>
          <w:spacing w:val="36"/>
        </w:rPr>
        <w:t> </w:t>
      </w:r>
      <w:r>
        <w:rPr/>
        <w:t>простые</w:t>
      </w:r>
      <w:r>
        <w:rPr>
          <w:spacing w:val="38"/>
        </w:rPr>
        <w:t> </w:t>
      </w:r>
      <w:r>
        <w:rPr/>
        <w:t>операции</w:t>
      </w:r>
      <w:r>
        <w:rPr>
          <w:spacing w:val="37"/>
        </w:rPr>
        <w:t> </w:t>
      </w:r>
      <w:r>
        <w:rPr/>
        <w:t>машинной</w:t>
      </w:r>
      <w:r>
        <w:rPr>
          <w:spacing w:val="37"/>
        </w:rPr>
        <w:t> </w:t>
      </w:r>
      <w:r>
        <w:rPr/>
        <w:t>обработки</w:t>
      </w:r>
      <w:r>
        <w:rPr>
          <w:spacing w:val="37"/>
        </w:rPr>
        <w:t> </w:t>
      </w:r>
      <w:r>
        <w:rPr/>
        <w:t>(машинные</w:t>
      </w:r>
      <w:r>
        <w:rPr>
          <w:spacing w:val="-67"/>
        </w:rPr>
        <w:t> </w:t>
      </w:r>
      <w:r>
        <w:rPr/>
        <w:t>строчки);</w:t>
      </w:r>
    </w:p>
    <w:p>
      <w:pPr>
        <w:pStyle w:val="BodyText"/>
        <w:tabs>
          <w:tab w:pos="3111" w:val="left" w:leader="none"/>
          <w:tab w:pos="5994" w:val="left" w:leader="none"/>
          <w:tab w:pos="8081" w:val="left" w:leader="none"/>
          <w:tab w:pos="9664" w:val="left" w:leader="none"/>
        </w:tabs>
        <w:spacing w:line="350" w:lineRule="auto"/>
        <w:ind w:right="508"/>
        <w:jc w:val="left"/>
      </w:pPr>
      <w:r>
        <w:rPr/>
        <w:t>выполнять</w:t>
        <w:tab/>
        <w:t>последовательность</w:t>
        <w:tab/>
        <w:t>изготовления</w:t>
        <w:tab/>
        <w:t>швейных</w:t>
        <w:tab/>
      </w:r>
      <w:r>
        <w:rPr>
          <w:spacing w:val="-1"/>
        </w:rPr>
        <w:t>изделий,</w:t>
      </w:r>
      <w:r>
        <w:rPr>
          <w:spacing w:val="-67"/>
        </w:rPr>
        <w:t> </w:t>
      </w:r>
      <w:r>
        <w:rPr/>
        <w:t>осуществлять</w:t>
      </w:r>
      <w:r>
        <w:rPr>
          <w:spacing w:val="-2"/>
        </w:rPr>
        <w:t> </w:t>
      </w:r>
      <w:r>
        <w:rPr/>
        <w:t>контроль</w:t>
      </w:r>
      <w:r>
        <w:rPr>
          <w:spacing w:val="-1"/>
        </w:rPr>
        <w:t> </w:t>
      </w:r>
      <w:r>
        <w:rPr/>
        <w:t>качества;</w:t>
      </w:r>
    </w:p>
    <w:p>
      <w:pPr>
        <w:pStyle w:val="BodyText"/>
        <w:tabs>
          <w:tab w:pos="3507" w:val="left" w:leader="none"/>
          <w:tab w:pos="4591" w:val="left" w:leader="none"/>
          <w:tab w:pos="6154" w:val="left" w:leader="none"/>
          <w:tab w:pos="7612" w:val="left" w:leader="none"/>
          <w:tab w:pos="9079" w:val="left" w:leader="none"/>
          <w:tab w:pos="9573" w:val="left" w:leader="none"/>
        </w:tabs>
        <w:spacing w:line="350" w:lineRule="auto"/>
        <w:ind w:right="508"/>
        <w:jc w:val="left"/>
      </w:pPr>
      <w:r>
        <w:rPr/>
        <w:t>характеризовать</w:t>
        <w:tab/>
        <w:t>группы</w:t>
        <w:tab/>
        <w:t>профессий,</w:t>
        <w:tab/>
        <w:t>описывать</w:t>
        <w:tab/>
        <w:t>тенденции</w:t>
        <w:tab/>
        <w:t>их</w:t>
        <w:tab/>
      </w:r>
      <w:r>
        <w:rPr>
          <w:spacing w:val="-1"/>
        </w:rPr>
        <w:t>развития,</w:t>
      </w:r>
      <w:r>
        <w:rPr>
          <w:spacing w:val="-67"/>
        </w:rPr>
        <w:t> </w:t>
      </w:r>
      <w:r>
        <w:rPr/>
        <w:t>объяснять</w:t>
      </w:r>
      <w:r>
        <w:rPr>
          <w:spacing w:val="-2"/>
        </w:rPr>
        <w:t> </w:t>
      </w:r>
      <w:r>
        <w:rPr/>
        <w:t>социальное</w:t>
      </w:r>
      <w:r>
        <w:rPr>
          <w:spacing w:val="2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профессий.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6"/>
        <w:ind w:left="1350" w:right="3014" w:firstLine="0"/>
        <w:jc w:val="left"/>
      </w:pPr>
      <w:r>
        <w:rPr/>
        <w:t>характеризовать свойства конструкционных материалов;</w:t>
      </w:r>
      <w:r>
        <w:rPr>
          <w:spacing w:val="-67"/>
        </w:rPr>
        <w:t> </w:t>
      </w:r>
      <w:r>
        <w:rPr/>
        <w:t>называть народные промыслы по обработке металла;</w:t>
      </w:r>
      <w:r>
        <w:rPr>
          <w:spacing w:val="1"/>
        </w:rPr>
        <w:t> </w:t>
      </w:r>
      <w:r>
        <w:rPr/>
        <w:t>называть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характеризовать</w:t>
      </w:r>
      <w:r>
        <w:rPr>
          <w:spacing w:val="-5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металлов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8"/>
        </w:rPr>
        <w:t> </w:t>
      </w:r>
      <w:r>
        <w:rPr/>
        <w:t>сплавов;</w:t>
      </w:r>
    </w:p>
    <w:p>
      <w:pPr>
        <w:pStyle w:val="BodyText"/>
        <w:tabs>
          <w:tab w:pos="3820" w:val="left" w:leader="none"/>
          <w:tab w:pos="4227" w:val="left" w:leader="none"/>
          <w:tab w:pos="6438" w:val="left" w:leader="none"/>
          <w:tab w:pos="8346" w:val="left" w:leader="none"/>
          <w:tab w:pos="10565" w:val="left" w:leader="none"/>
        </w:tabs>
        <w:spacing w:line="350" w:lineRule="auto" w:before="1"/>
        <w:ind w:left="1350" w:right="492" w:firstLine="0"/>
        <w:jc w:val="left"/>
      </w:pPr>
      <w:r>
        <w:rPr/>
        <w:t>исследовать, анализировать и сравнивать свойства металлов и их сплавов;</w:t>
      </w:r>
      <w:r>
        <w:rPr>
          <w:spacing w:val="1"/>
        </w:rPr>
        <w:t> </w:t>
      </w:r>
      <w:r>
        <w:rPr/>
        <w:t>классифицировать</w:t>
        <w:tab/>
        <w:t>и</w:t>
        <w:tab/>
        <w:t>характеризовать</w:t>
        <w:tab/>
        <w:t>инструменты,</w:t>
        <w:tab/>
        <w:t>приспособления</w:t>
        <w:tab/>
      </w:r>
      <w:r>
        <w:rPr>
          <w:spacing w:val="-4"/>
        </w:rPr>
        <w:t>и</w:t>
      </w:r>
    </w:p>
    <w:p>
      <w:pPr>
        <w:pStyle w:val="BodyText"/>
        <w:spacing w:line="318" w:lineRule="exact"/>
        <w:ind w:firstLine="0"/>
        <w:jc w:val="left"/>
      </w:pPr>
      <w:r>
        <w:rPr/>
        <w:t>технологическое</w:t>
      </w:r>
      <w:r>
        <w:rPr>
          <w:spacing w:val="-10"/>
        </w:rPr>
        <w:t> </w:t>
      </w:r>
      <w:r>
        <w:rPr/>
        <w:t>оборудование;</w:t>
      </w:r>
    </w:p>
    <w:p>
      <w:pPr>
        <w:pStyle w:val="BodyText"/>
        <w:tabs>
          <w:tab w:pos="3436" w:val="left" w:leader="none"/>
          <w:tab w:pos="5594" w:val="left" w:leader="none"/>
          <w:tab w:pos="8045" w:val="left" w:leader="none"/>
          <w:tab w:pos="8697" w:val="left" w:leader="none"/>
        </w:tabs>
        <w:spacing w:before="149"/>
        <w:ind w:left="1350" w:firstLine="0"/>
        <w:jc w:val="left"/>
      </w:pPr>
      <w:r>
        <w:rPr/>
        <w:t>использовать</w:t>
        <w:tab/>
        <w:t>инструменты,</w:t>
        <w:tab/>
        <w:t>приспособления</w:t>
        <w:tab/>
        <w:t>и</w:t>
        <w:tab/>
        <w:t>технологическое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оборудование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обработке</w:t>
      </w:r>
      <w:r>
        <w:rPr>
          <w:spacing w:val="-6"/>
        </w:rPr>
        <w:t> </w:t>
      </w:r>
      <w:r>
        <w:rPr/>
        <w:t>тонколистового</w:t>
      </w:r>
      <w:r>
        <w:rPr>
          <w:spacing w:val="-6"/>
        </w:rPr>
        <w:t> </w:t>
      </w:r>
      <w:r>
        <w:rPr/>
        <w:t>металла,</w:t>
      </w:r>
      <w:r>
        <w:rPr>
          <w:spacing w:val="-4"/>
        </w:rPr>
        <w:t> </w:t>
      </w:r>
      <w:r>
        <w:rPr/>
        <w:t>проволоки;</w:t>
      </w:r>
    </w:p>
    <w:p>
      <w:pPr>
        <w:pStyle w:val="BodyText"/>
        <w:tabs>
          <w:tab w:pos="3020" w:val="left" w:leader="none"/>
          <w:tab w:pos="5436" w:val="left" w:leader="none"/>
          <w:tab w:pos="6961" w:val="left" w:leader="none"/>
          <w:tab w:pos="7484" w:val="left" w:leader="none"/>
          <w:tab w:pos="9810" w:val="left" w:leader="none"/>
        </w:tabs>
        <w:spacing w:line="350" w:lineRule="auto" w:before="149"/>
        <w:ind w:right="499"/>
        <w:jc w:val="left"/>
      </w:pPr>
      <w:r>
        <w:rPr/>
        <w:t>выполнять</w:t>
        <w:tab/>
        <w:t>технологические</w:t>
        <w:tab/>
        <w:t>операции</w:t>
        <w:tab/>
        <w:t>с</w:t>
        <w:tab/>
        <w:t>использованием</w:t>
        <w:tab/>
      </w:r>
      <w:r>
        <w:rPr>
          <w:spacing w:val="-1"/>
        </w:rPr>
        <w:t>ручных</w:t>
      </w:r>
      <w:r>
        <w:rPr>
          <w:spacing w:val="-67"/>
        </w:rPr>
        <w:t> </w:t>
      </w:r>
      <w:r>
        <w:rPr/>
        <w:t>инструментов,</w:t>
      </w:r>
      <w:r>
        <w:rPr>
          <w:spacing w:val="2"/>
        </w:rPr>
        <w:t> </w:t>
      </w:r>
      <w:r>
        <w:rPr/>
        <w:t>приспособлений,</w:t>
      </w:r>
      <w:r>
        <w:rPr>
          <w:spacing w:val="1"/>
        </w:rPr>
        <w:t> </w:t>
      </w:r>
      <w:r>
        <w:rPr/>
        <w:t>технологического оборудования;</w:t>
      </w:r>
    </w:p>
    <w:p>
      <w:pPr>
        <w:pStyle w:val="BodyText"/>
        <w:spacing w:before="1"/>
        <w:ind w:left="1350" w:firstLine="0"/>
        <w:jc w:val="left"/>
      </w:pPr>
      <w:r>
        <w:rPr/>
        <w:t>обрабатывать</w:t>
      </w:r>
      <w:r>
        <w:rPr>
          <w:spacing w:val="-7"/>
        </w:rPr>
        <w:t> </w:t>
      </w:r>
      <w:r>
        <w:rPr/>
        <w:t>металлы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9"/>
        </w:rPr>
        <w:t> </w:t>
      </w:r>
      <w:r>
        <w:rPr/>
        <w:t>сплавы</w:t>
      </w:r>
      <w:r>
        <w:rPr>
          <w:spacing w:val="-4"/>
        </w:rPr>
        <w:t> </w:t>
      </w:r>
      <w:r>
        <w:rPr/>
        <w:t>слесарным</w:t>
      </w:r>
      <w:r>
        <w:rPr>
          <w:spacing w:val="-4"/>
        </w:rPr>
        <w:t> </w:t>
      </w:r>
      <w:r>
        <w:rPr/>
        <w:t>инструментом;</w:t>
      </w:r>
    </w:p>
    <w:p>
      <w:pPr>
        <w:pStyle w:val="BodyText"/>
        <w:tabs>
          <w:tab w:pos="2904" w:val="left" w:leader="none"/>
          <w:tab w:pos="4165" w:val="left" w:leader="none"/>
          <w:tab w:pos="5594" w:val="left" w:leader="none"/>
          <w:tab w:pos="7136" w:val="left" w:leader="none"/>
          <w:tab w:pos="8426" w:val="left" w:leader="none"/>
          <w:tab w:pos="9606" w:val="left" w:leader="none"/>
        </w:tabs>
        <w:spacing w:line="348" w:lineRule="auto" w:before="148"/>
        <w:ind w:left="1350" w:right="502" w:firstLine="0"/>
        <w:jc w:val="left"/>
      </w:pPr>
      <w:r>
        <w:rPr/>
        <w:t>знать и называть пищевую ценность молока и молочных продуктов;</w:t>
      </w:r>
      <w:r>
        <w:rPr>
          <w:spacing w:val="1"/>
        </w:rPr>
        <w:t> </w:t>
      </w:r>
      <w:r>
        <w:rPr/>
        <w:t>определять</w:t>
        <w:tab/>
        <w:t>качество</w:t>
        <w:tab/>
        <w:t>молочных</w:t>
        <w:tab/>
        <w:t>продуктов,</w:t>
        <w:tab/>
        <w:t>называть</w:t>
        <w:tab/>
        <w:t>правила</w:t>
        <w:tab/>
      </w:r>
      <w:r>
        <w:rPr>
          <w:spacing w:val="-2"/>
        </w:rPr>
        <w:t>хранения</w:t>
      </w:r>
    </w:p>
    <w:p>
      <w:pPr>
        <w:pStyle w:val="BodyText"/>
        <w:spacing w:before="3"/>
        <w:ind w:firstLine="0"/>
        <w:jc w:val="left"/>
      </w:pPr>
      <w:r>
        <w:rPr/>
        <w:t>продуктов;</w:t>
      </w:r>
    </w:p>
    <w:p>
      <w:pPr>
        <w:pStyle w:val="BodyText"/>
        <w:tabs>
          <w:tab w:pos="2649" w:val="left" w:leader="none"/>
          <w:tab w:pos="3023" w:val="left" w:leader="none"/>
          <w:tab w:pos="4524" w:val="left" w:leader="none"/>
          <w:tab w:pos="6122" w:val="left" w:leader="none"/>
          <w:tab w:pos="8122" w:val="left" w:leader="none"/>
          <w:tab w:pos="8980" w:val="left" w:leader="none"/>
          <w:tab w:pos="9464" w:val="left" w:leader="none"/>
          <w:tab w:pos="10548" w:val="left" w:leader="none"/>
        </w:tabs>
        <w:spacing w:line="350" w:lineRule="auto" w:before="148"/>
        <w:ind w:right="509"/>
        <w:jc w:val="left"/>
      </w:pPr>
      <w:r>
        <w:rPr/>
        <w:t>называть</w:t>
        <w:tab/>
        <w:t>и</w:t>
        <w:tab/>
        <w:t>выполнять</w:t>
        <w:tab/>
        <w:t>технологии</w:t>
        <w:tab/>
        <w:t>приготовления</w:t>
        <w:tab/>
        <w:t>блюд</w:t>
        <w:tab/>
        <w:t>из</w:t>
        <w:tab/>
        <w:t>молока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молочных</w:t>
      </w:r>
      <w:r>
        <w:rPr>
          <w:spacing w:val="-4"/>
        </w:rPr>
        <w:t> </w:t>
      </w:r>
      <w:r>
        <w:rPr/>
        <w:t>продуктов;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называть</w:t>
      </w:r>
      <w:r>
        <w:rPr>
          <w:spacing w:val="-8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теста,</w:t>
      </w:r>
      <w:r>
        <w:rPr>
          <w:spacing w:val="-2"/>
        </w:rPr>
        <w:t> </w:t>
      </w:r>
      <w:r>
        <w:rPr/>
        <w:t>технологии</w:t>
      </w:r>
      <w:r>
        <w:rPr>
          <w:spacing w:val="-6"/>
        </w:rPr>
        <w:t> </w:t>
      </w:r>
      <w:r>
        <w:rPr/>
        <w:t>приготовления</w:t>
      </w:r>
      <w:r>
        <w:rPr>
          <w:spacing w:val="-5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видов</w:t>
      </w:r>
      <w:r>
        <w:rPr>
          <w:spacing w:val="-6"/>
        </w:rPr>
        <w:t> </w:t>
      </w:r>
      <w:r>
        <w:rPr/>
        <w:t>теста;</w:t>
      </w:r>
      <w:r>
        <w:rPr>
          <w:spacing w:val="-67"/>
        </w:rPr>
        <w:t> </w:t>
      </w:r>
      <w:r>
        <w:rPr/>
        <w:t>называть</w:t>
      </w:r>
      <w:r>
        <w:rPr>
          <w:spacing w:val="-3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видов</w:t>
      </w:r>
      <w:r>
        <w:rPr>
          <w:spacing w:val="-2"/>
        </w:rPr>
        <w:t> </w:t>
      </w:r>
      <w:r>
        <w:rPr/>
        <w:t>теста;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называть</w:t>
      </w:r>
      <w:r>
        <w:rPr>
          <w:spacing w:val="-7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одежды,</w:t>
      </w:r>
      <w:r>
        <w:rPr>
          <w:spacing w:val="-2"/>
        </w:rPr>
        <w:t> </w:t>
      </w:r>
      <w:r>
        <w:rPr/>
        <w:t>характеризовать</w:t>
      </w:r>
      <w:r>
        <w:rPr>
          <w:spacing w:val="-2"/>
        </w:rPr>
        <w:t> </w:t>
      </w:r>
      <w:r>
        <w:rPr/>
        <w:t>стили</w:t>
      </w:r>
      <w:r>
        <w:rPr>
          <w:spacing w:val="-4"/>
        </w:rPr>
        <w:t> </w:t>
      </w:r>
      <w:r>
        <w:rPr/>
        <w:t>одежды;</w:t>
      </w:r>
    </w:p>
    <w:p>
      <w:pPr>
        <w:pStyle w:val="BodyText"/>
        <w:tabs>
          <w:tab w:pos="3512" w:val="left" w:leader="none"/>
          <w:tab w:pos="5296" w:val="left" w:leader="none"/>
          <w:tab w:pos="7012" w:val="left" w:leader="none"/>
          <w:tab w:pos="8580" w:val="left" w:leader="none"/>
          <w:tab w:pos="9079" w:val="left" w:leader="none"/>
          <w:tab w:pos="10560" w:val="left" w:leader="none"/>
        </w:tabs>
        <w:spacing w:line="350" w:lineRule="auto" w:before="148"/>
        <w:ind w:right="497"/>
        <w:jc w:val="left"/>
      </w:pPr>
      <w:r>
        <w:rPr/>
        <w:t>характеризовать</w:t>
        <w:tab/>
        <w:t>современные</w:t>
        <w:tab/>
        <w:t>текстильные</w:t>
        <w:tab/>
        <w:t>материалы,</w:t>
        <w:tab/>
        <w:t>их</w:t>
        <w:tab/>
        <w:t>получение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свойства;</w:t>
      </w:r>
    </w:p>
    <w:p>
      <w:pPr>
        <w:pStyle w:val="BodyText"/>
        <w:spacing w:line="350" w:lineRule="auto" w:before="1"/>
        <w:ind w:left="1350" w:firstLine="0"/>
        <w:jc w:val="left"/>
      </w:pPr>
      <w:r>
        <w:rPr/>
        <w:t>выбирать</w:t>
      </w:r>
      <w:r>
        <w:rPr>
          <w:spacing w:val="-7"/>
        </w:rPr>
        <w:t> </w:t>
      </w:r>
      <w:r>
        <w:rPr/>
        <w:t>текстильные</w:t>
      </w:r>
      <w:r>
        <w:rPr>
          <w:spacing w:val="-4"/>
        </w:rPr>
        <w:t> </w:t>
      </w:r>
      <w:r>
        <w:rPr/>
        <w:t>материалы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изделий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учётом</w:t>
      </w:r>
      <w:r>
        <w:rPr>
          <w:spacing w:val="-3"/>
        </w:rPr>
        <w:t> </w:t>
      </w:r>
      <w:r>
        <w:rPr/>
        <w:t>их</w:t>
      </w:r>
      <w:r>
        <w:rPr>
          <w:spacing w:val="-9"/>
        </w:rPr>
        <w:t> </w:t>
      </w:r>
      <w:r>
        <w:rPr/>
        <w:t>свойств;</w:t>
      </w:r>
      <w:r>
        <w:rPr>
          <w:spacing w:val="-67"/>
        </w:rPr>
        <w:t> </w:t>
      </w:r>
      <w:r>
        <w:rPr/>
        <w:t>самостоятельно</w:t>
      </w:r>
      <w:r>
        <w:rPr>
          <w:spacing w:val="-2"/>
        </w:rPr>
        <w:t> </w:t>
      </w:r>
      <w:r>
        <w:rPr/>
        <w:t>выполнять</w:t>
      </w:r>
      <w:r>
        <w:rPr>
          <w:spacing w:val="-4"/>
        </w:rPr>
        <w:t> </w:t>
      </w:r>
      <w:r>
        <w:rPr/>
        <w:t>чертёж</w:t>
      </w:r>
      <w:r>
        <w:rPr>
          <w:spacing w:val="-2"/>
        </w:rPr>
        <w:t> </w:t>
      </w:r>
      <w:r>
        <w:rPr/>
        <w:t>выкроек</w:t>
      </w:r>
      <w:r>
        <w:rPr>
          <w:spacing w:val="-2"/>
        </w:rPr>
        <w:t> </w:t>
      </w:r>
      <w:r>
        <w:rPr/>
        <w:t>швейного</w:t>
      </w:r>
      <w:r>
        <w:rPr>
          <w:spacing w:val="-1"/>
        </w:rPr>
        <w:t> </w:t>
      </w:r>
      <w:r>
        <w:rPr/>
        <w:t>изделия;</w:t>
      </w:r>
    </w:p>
    <w:p>
      <w:pPr>
        <w:pStyle w:val="BodyText"/>
        <w:tabs>
          <w:tab w:pos="2851" w:val="left" w:leader="none"/>
          <w:tab w:pos="5479" w:val="left" w:leader="none"/>
          <w:tab w:pos="7743" w:val="left" w:leader="none"/>
          <w:tab w:pos="9100" w:val="left" w:leader="none"/>
          <w:tab w:pos="9623" w:val="left" w:leader="none"/>
        </w:tabs>
        <w:spacing w:line="350" w:lineRule="auto"/>
        <w:ind w:right="506"/>
        <w:jc w:val="left"/>
      </w:pPr>
      <w:r>
        <w:rPr/>
        <w:t>соблюдать</w:t>
        <w:tab/>
        <w:t>последовательность</w:t>
        <w:tab/>
        <w:t>технологических</w:t>
        <w:tab/>
        <w:t>операций</w:t>
        <w:tab/>
        <w:t>по</w:t>
        <w:tab/>
      </w:r>
      <w:r>
        <w:rPr>
          <w:spacing w:val="-2"/>
        </w:rPr>
        <w:t>раскрою,</w:t>
      </w:r>
      <w:r>
        <w:rPr>
          <w:spacing w:val="-67"/>
        </w:rPr>
        <w:t> </w:t>
      </w:r>
      <w:r>
        <w:rPr/>
        <w:t>пошиву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отделке</w:t>
      </w:r>
      <w:r>
        <w:rPr>
          <w:spacing w:val="2"/>
        </w:rPr>
        <w:t> </w:t>
      </w:r>
      <w:r>
        <w:rPr/>
        <w:t>изделия;</w:t>
      </w:r>
    </w:p>
    <w:p>
      <w:pPr>
        <w:pStyle w:val="BodyText"/>
        <w:spacing w:line="350" w:lineRule="auto"/>
        <w:jc w:val="left"/>
      </w:pPr>
      <w:r>
        <w:rPr/>
        <w:t>выполнять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соблюдая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изготовления</w:t>
      </w:r>
      <w:r>
        <w:rPr>
          <w:spacing w:val="-67"/>
        </w:rPr>
        <w:t> </w:t>
      </w:r>
      <w:r>
        <w:rPr/>
        <w:t>проектных</w:t>
      </w:r>
      <w:r>
        <w:rPr>
          <w:spacing w:val="-4"/>
        </w:rPr>
        <w:t> </w:t>
      </w:r>
      <w:r>
        <w:rPr/>
        <w:t>изделий.</w:t>
      </w:r>
    </w:p>
    <w:p>
      <w:pPr>
        <w:pStyle w:val="BodyTex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before="147"/>
        <w:ind w:left="1350" w:firstLine="0"/>
        <w:jc w:val="left"/>
      </w:pPr>
      <w:r>
        <w:rPr/>
        <w:t>исследовать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анализировать</w:t>
      </w:r>
      <w:r>
        <w:rPr>
          <w:spacing w:val="-7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конструкционных</w:t>
      </w:r>
      <w:r>
        <w:rPr>
          <w:spacing w:val="-9"/>
        </w:rPr>
        <w:t> </w:t>
      </w:r>
      <w:r>
        <w:rPr/>
        <w:t>материалов;</w:t>
      </w:r>
    </w:p>
    <w:p>
      <w:pPr>
        <w:pStyle w:val="BodyText"/>
        <w:spacing w:line="350" w:lineRule="auto" w:before="144"/>
        <w:jc w:val="left"/>
      </w:pPr>
      <w:r>
        <w:rPr/>
        <w:t>выбирать</w:t>
      </w:r>
      <w:r>
        <w:rPr>
          <w:spacing w:val="42"/>
        </w:rPr>
        <w:t> </w:t>
      </w:r>
      <w:r>
        <w:rPr/>
        <w:t>инструменты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/>
        <w:t>оборудование,</w:t>
      </w:r>
      <w:r>
        <w:rPr>
          <w:spacing w:val="45"/>
        </w:rPr>
        <w:t> </w:t>
      </w:r>
      <w:r>
        <w:rPr/>
        <w:t>необходимые</w:t>
      </w:r>
      <w:r>
        <w:rPr>
          <w:spacing w:val="43"/>
        </w:rPr>
        <w:t> </w:t>
      </w:r>
      <w:r>
        <w:rPr/>
        <w:t>для</w:t>
      </w:r>
      <w:r>
        <w:rPr>
          <w:spacing w:val="39"/>
        </w:rPr>
        <w:t> </w:t>
      </w:r>
      <w:r>
        <w:rPr/>
        <w:t>изготовления</w:t>
      </w:r>
      <w:r>
        <w:rPr>
          <w:spacing w:val="-67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изделия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данной технологии;</w:t>
      </w:r>
    </w:p>
    <w:p>
      <w:pPr>
        <w:pStyle w:val="BodyText"/>
        <w:tabs>
          <w:tab w:pos="3028" w:val="left" w:leader="none"/>
          <w:tab w:pos="4808" w:val="left" w:leader="none"/>
          <w:tab w:pos="6899" w:val="left" w:leader="none"/>
          <w:tab w:pos="8544" w:val="left" w:leader="none"/>
        </w:tabs>
        <w:spacing w:line="350" w:lineRule="auto" w:before="1"/>
        <w:ind w:right="503"/>
        <w:jc w:val="left"/>
      </w:pPr>
      <w:r>
        <w:rPr/>
        <w:t>применять</w:t>
        <w:tab/>
        <w:t>технологии</w:t>
        <w:tab/>
        <w:t>механической</w:t>
        <w:tab/>
        <w:t>обработки</w:t>
        <w:tab/>
        <w:t>конструкционных</w:t>
      </w:r>
      <w:r>
        <w:rPr>
          <w:spacing w:val="-67"/>
        </w:rPr>
        <w:t> </w:t>
      </w:r>
      <w:r>
        <w:rPr/>
        <w:t>материалов;</w:t>
      </w:r>
    </w:p>
    <w:p>
      <w:pPr>
        <w:pStyle w:val="BodyText"/>
        <w:spacing w:line="350" w:lineRule="auto"/>
        <w:jc w:val="left"/>
      </w:pPr>
      <w:r>
        <w:rPr/>
        <w:t>осуществлять</w:t>
      </w:r>
      <w:r>
        <w:rPr>
          <w:spacing w:val="43"/>
        </w:rPr>
        <w:t> </w:t>
      </w:r>
      <w:r>
        <w:rPr/>
        <w:t>доступными</w:t>
      </w:r>
      <w:r>
        <w:rPr>
          <w:spacing w:val="44"/>
        </w:rPr>
        <w:t> </w:t>
      </w:r>
      <w:r>
        <w:rPr/>
        <w:t>средствами</w:t>
      </w:r>
      <w:r>
        <w:rPr>
          <w:spacing w:val="45"/>
        </w:rPr>
        <w:t> </w:t>
      </w:r>
      <w:r>
        <w:rPr/>
        <w:t>контроль</w:t>
      </w:r>
      <w:r>
        <w:rPr>
          <w:spacing w:val="43"/>
        </w:rPr>
        <w:t> </w:t>
      </w:r>
      <w:r>
        <w:rPr/>
        <w:t>качества</w:t>
      </w:r>
      <w:r>
        <w:rPr>
          <w:spacing w:val="46"/>
        </w:rPr>
        <w:t> </w:t>
      </w:r>
      <w:r>
        <w:rPr/>
        <w:t>изготавливаемого</w:t>
      </w:r>
      <w:r>
        <w:rPr>
          <w:spacing w:val="-67"/>
        </w:rPr>
        <w:t> </w:t>
      </w:r>
      <w:r>
        <w:rPr/>
        <w:t>изделия,</w:t>
      </w:r>
      <w:r>
        <w:rPr>
          <w:spacing w:val="3"/>
        </w:rPr>
        <w:t> </w:t>
      </w:r>
      <w:r>
        <w:rPr/>
        <w:t>находить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устранять</w:t>
      </w:r>
      <w:r>
        <w:rPr>
          <w:spacing w:val="-2"/>
        </w:rPr>
        <w:t> </w:t>
      </w:r>
      <w:r>
        <w:rPr/>
        <w:t>допущенные</w:t>
      </w:r>
      <w:r>
        <w:rPr>
          <w:spacing w:val="1"/>
        </w:rPr>
        <w:t> </w:t>
      </w:r>
      <w:r>
        <w:rPr/>
        <w:t>дефекты;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выполнять</w:t>
      </w:r>
      <w:r>
        <w:rPr>
          <w:spacing w:val="-3"/>
        </w:rPr>
        <w:t> </w:t>
      </w:r>
      <w:r>
        <w:rPr/>
        <w:t>художественное</w:t>
      </w:r>
      <w:r>
        <w:rPr>
          <w:spacing w:val="-5"/>
        </w:rPr>
        <w:t> </w:t>
      </w:r>
      <w:r>
        <w:rPr/>
        <w:t>оформление</w:t>
      </w:r>
      <w:r>
        <w:rPr>
          <w:spacing w:val="-4"/>
        </w:rPr>
        <w:t> </w:t>
      </w:r>
      <w:r>
        <w:rPr/>
        <w:t>изделий;</w:t>
      </w:r>
    </w:p>
    <w:p>
      <w:pPr>
        <w:pStyle w:val="BodyText"/>
        <w:spacing w:before="149"/>
        <w:ind w:left="1350" w:firstLine="0"/>
        <w:jc w:val="left"/>
      </w:pPr>
      <w:r>
        <w:rPr/>
        <w:t>называть</w:t>
      </w:r>
      <w:r>
        <w:rPr>
          <w:spacing w:val="59"/>
        </w:rPr>
        <w:t> </w:t>
      </w:r>
      <w:r>
        <w:rPr/>
        <w:t>пластмассы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другие</w:t>
      </w:r>
      <w:r>
        <w:rPr>
          <w:spacing w:val="63"/>
        </w:rPr>
        <w:t> </w:t>
      </w:r>
      <w:r>
        <w:rPr/>
        <w:t>современные</w:t>
      </w:r>
      <w:r>
        <w:rPr>
          <w:spacing w:val="63"/>
        </w:rPr>
        <w:t> </w:t>
      </w:r>
      <w:r>
        <w:rPr/>
        <w:t>материалы,</w:t>
      </w:r>
      <w:r>
        <w:rPr>
          <w:spacing w:val="64"/>
        </w:rPr>
        <w:t> </w:t>
      </w:r>
      <w:r>
        <w:rPr/>
        <w:t>анализировать</w:t>
      </w:r>
      <w:r>
        <w:rPr>
          <w:spacing w:val="5"/>
        </w:rPr>
        <w:t> </w:t>
      </w:r>
      <w:r>
        <w:rPr/>
        <w:t>их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свойства,</w:t>
      </w:r>
      <w:r>
        <w:rPr>
          <w:spacing w:val="-2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быту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производстве;</w:t>
      </w:r>
    </w:p>
    <w:p>
      <w:pPr>
        <w:pStyle w:val="BodyText"/>
        <w:tabs>
          <w:tab w:pos="3200" w:val="left" w:leader="none"/>
          <w:tab w:pos="5009" w:val="left" w:leader="none"/>
          <w:tab w:pos="6730" w:val="left" w:leader="none"/>
          <w:tab w:pos="7756" w:val="left" w:leader="none"/>
          <w:tab w:pos="9142" w:val="left" w:leader="none"/>
          <w:tab w:pos="10437" w:val="left" w:leader="none"/>
        </w:tabs>
        <w:spacing w:line="350" w:lineRule="auto" w:before="149"/>
        <w:ind w:right="497"/>
        <w:jc w:val="left"/>
      </w:pPr>
      <w:r>
        <w:rPr/>
        <w:t>осуществлять</w:t>
        <w:tab/>
        <w:t>изготовление</w:t>
        <w:tab/>
        <w:t>субъективно</w:t>
        <w:tab/>
        <w:t>нового</w:t>
        <w:tab/>
        <w:t>продукта,</w:t>
        <w:tab/>
        <w:t>опираясь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общую</w:t>
      </w:r>
      <w:r>
        <w:rPr>
          <w:spacing w:val="3"/>
        </w:rPr>
        <w:t> </w:t>
      </w:r>
      <w:r>
        <w:rPr/>
        <w:t>технологическую схему;</w:t>
      </w:r>
    </w:p>
    <w:p>
      <w:pPr>
        <w:pStyle w:val="BodyText"/>
        <w:tabs>
          <w:tab w:pos="2780" w:val="left" w:leader="none"/>
          <w:tab w:pos="4002" w:val="left" w:leader="none"/>
          <w:tab w:pos="5968" w:val="left" w:leader="none"/>
          <w:tab w:pos="7037" w:val="left" w:leader="none"/>
          <w:tab w:pos="8692" w:val="left" w:leader="none"/>
          <w:tab w:pos="9038" w:val="left" w:leader="none"/>
          <w:tab w:pos="9690" w:val="left" w:leader="none"/>
          <w:tab w:pos="10594" w:val="left" w:leader="none"/>
        </w:tabs>
        <w:spacing w:line="350" w:lineRule="auto" w:before="1"/>
        <w:ind w:right="488"/>
        <w:jc w:val="left"/>
      </w:pPr>
      <w:r>
        <w:rPr/>
        <w:t>оценивать</w:t>
        <w:tab/>
        <w:t>пределы</w:t>
        <w:tab/>
        <w:t>применимости</w:t>
        <w:tab/>
        <w:t>данной</w:t>
        <w:tab/>
        <w:t>технологии,</w:t>
        <w:tab/>
        <w:t>в</w:t>
        <w:tab/>
        <w:t>том</w:t>
        <w:tab/>
        <w:t>числе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экономических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позиций;</w:t>
      </w:r>
    </w:p>
    <w:p>
      <w:pPr>
        <w:pStyle w:val="BodyText"/>
        <w:tabs>
          <w:tab w:pos="2184" w:val="left" w:leader="none"/>
          <w:tab w:pos="2535" w:val="left" w:leader="none"/>
          <w:tab w:pos="3815" w:val="left" w:leader="none"/>
          <w:tab w:pos="6428" w:val="left" w:leader="none"/>
          <w:tab w:pos="7359" w:val="left" w:leader="none"/>
        </w:tabs>
        <w:spacing w:line="350" w:lineRule="auto"/>
        <w:ind w:right="510"/>
        <w:jc w:val="left"/>
      </w:pPr>
      <w:r>
        <w:rPr/>
        <w:t>знать</w:t>
        <w:tab/>
        <w:t>и</w:t>
        <w:tab/>
        <w:t>называть</w:t>
        <w:tab/>
        <w:t>пищевую</w:t>
      </w:r>
      <w:r>
        <w:rPr>
          <w:spacing w:val="124"/>
        </w:rPr>
        <w:t> </w:t>
      </w:r>
      <w:r>
        <w:rPr/>
        <w:t>ценность</w:t>
        <w:tab/>
        <w:t>рыбы,</w:t>
        <w:tab/>
        <w:t>морепродуктов</w:t>
      </w:r>
      <w:r>
        <w:rPr>
          <w:spacing w:val="46"/>
        </w:rPr>
        <w:t> </w:t>
      </w:r>
      <w:r>
        <w:rPr/>
        <w:t>продуктов;</w:t>
      </w:r>
      <w:r>
        <w:rPr>
          <w:spacing w:val="-67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рыбы;</w:t>
      </w:r>
    </w:p>
    <w:p>
      <w:pPr>
        <w:pStyle w:val="BodyText"/>
        <w:spacing w:line="350" w:lineRule="auto"/>
        <w:jc w:val="left"/>
      </w:pPr>
      <w:r>
        <w:rPr/>
        <w:t>знать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называть</w:t>
      </w:r>
      <w:r>
        <w:rPr>
          <w:spacing w:val="4"/>
        </w:rPr>
        <w:t> </w:t>
      </w:r>
      <w:r>
        <w:rPr/>
        <w:t>пищевую</w:t>
      </w:r>
      <w:r>
        <w:rPr>
          <w:spacing w:val="5"/>
        </w:rPr>
        <w:t> </w:t>
      </w:r>
      <w:r>
        <w:rPr/>
        <w:t>ценность</w:t>
      </w:r>
      <w:r>
        <w:rPr>
          <w:spacing w:val="4"/>
        </w:rPr>
        <w:t> </w:t>
      </w:r>
      <w:r>
        <w:rPr/>
        <w:t>мяса</w:t>
      </w:r>
      <w:r>
        <w:rPr>
          <w:spacing w:val="8"/>
        </w:rPr>
        <w:t> </w:t>
      </w:r>
      <w:r>
        <w:rPr/>
        <w:t>животных,</w:t>
      </w:r>
      <w:r>
        <w:rPr>
          <w:spacing w:val="8"/>
        </w:rPr>
        <w:t> </w:t>
      </w:r>
      <w:r>
        <w:rPr/>
        <w:t>мяса</w:t>
      </w:r>
      <w:r>
        <w:rPr>
          <w:spacing w:val="8"/>
        </w:rPr>
        <w:t> </w:t>
      </w:r>
      <w:r>
        <w:rPr/>
        <w:t>птицы,</w:t>
      </w:r>
      <w:r>
        <w:rPr>
          <w:spacing w:val="8"/>
        </w:rPr>
        <w:t> </w:t>
      </w:r>
      <w:r>
        <w:rPr/>
        <w:t>определять</w:t>
      </w:r>
      <w:r>
        <w:rPr>
          <w:spacing w:val="-67"/>
        </w:rPr>
        <w:t> </w:t>
      </w:r>
      <w:r>
        <w:rPr/>
        <w:t>качество;</w:t>
      </w:r>
    </w:p>
    <w:p>
      <w:pPr>
        <w:pStyle w:val="BodyText"/>
        <w:spacing w:line="348" w:lineRule="auto"/>
        <w:ind w:left="1350" w:right="510" w:firstLine="0"/>
        <w:jc w:val="left"/>
      </w:pPr>
      <w:r>
        <w:rPr/>
        <w:t>называть и выполнять технологии приготовления блюд из рыбы,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-9"/>
        </w:rPr>
        <w:t> </w:t>
      </w:r>
      <w:r>
        <w:rPr/>
        <w:t>технологии</w:t>
      </w:r>
      <w:r>
        <w:rPr>
          <w:spacing w:val="-7"/>
        </w:rPr>
        <w:t> </w:t>
      </w:r>
      <w:r>
        <w:rPr/>
        <w:t>приготовления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мяса</w:t>
      </w:r>
      <w:r>
        <w:rPr>
          <w:spacing w:val="-6"/>
        </w:rPr>
        <w:t> </w:t>
      </w:r>
      <w:r>
        <w:rPr/>
        <w:t>животных,</w:t>
      </w:r>
      <w:r>
        <w:rPr>
          <w:spacing w:val="-4"/>
        </w:rPr>
        <w:t> </w:t>
      </w:r>
      <w:r>
        <w:rPr/>
        <w:t>мяса</w:t>
      </w:r>
      <w:r>
        <w:rPr>
          <w:spacing w:val="-6"/>
        </w:rPr>
        <w:t> </w:t>
      </w:r>
      <w:r>
        <w:rPr/>
        <w:t>птицы;</w:t>
      </w:r>
      <w:r>
        <w:rPr>
          <w:spacing w:val="-67"/>
        </w:rPr>
        <w:t> </w:t>
      </w:r>
      <w:r>
        <w:rPr/>
        <w:t>называть</w:t>
      </w:r>
      <w:r>
        <w:rPr>
          <w:spacing w:val="-2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национальной кухни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рыбы,</w:t>
      </w:r>
      <w:r>
        <w:rPr>
          <w:spacing w:val="3"/>
        </w:rPr>
        <w:t> </w:t>
      </w:r>
      <w:r>
        <w:rPr/>
        <w:t>мяса;</w:t>
      </w:r>
    </w:p>
    <w:p>
      <w:pPr>
        <w:pStyle w:val="BodyText"/>
        <w:spacing w:line="350" w:lineRule="auto" w:before="4"/>
        <w:jc w:val="left"/>
      </w:pPr>
      <w:r>
        <w:rPr/>
        <w:t>характеризовать</w:t>
      </w:r>
      <w:r>
        <w:rPr>
          <w:spacing w:val="21"/>
        </w:rPr>
        <w:t> </w:t>
      </w:r>
      <w:r>
        <w:rPr/>
        <w:t>мир</w:t>
      </w:r>
      <w:r>
        <w:rPr>
          <w:spacing w:val="23"/>
        </w:rPr>
        <w:t> </w:t>
      </w:r>
      <w:r>
        <w:rPr/>
        <w:t>профессий,</w:t>
      </w:r>
      <w:r>
        <w:rPr>
          <w:spacing w:val="25"/>
        </w:rPr>
        <w:t> </w:t>
      </w:r>
      <w:r>
        <w:rPr/>
        <w:t>связанных</w:t>
      </w:r>
      <w:r>
        <w:rPr>
          <w:spacing w:val="18"/>
        </w:rPr>
        <w:t> </w:t>
      </w:r>
      <w:r>
        <w:rPr/>
        <w:t>с</w:t>
      </w:r>
      <w:r>
        <w:rPr>
          <w:spacing w:val="24"/>
        </w:rPr>
        <w:t> </w:t>
      </w:r>
      <w:r>
        <w:rPr/>
        <w:t>изучаемыми</w:t>
      </w:r>
      <w:r>
        <w:rPr>
          <w:spacing w:val="24"/>
        </w:rPr>
        <w:t> </w:t>
      </w:r>
      <w:r>
        <w:rPr/>
        <w:t>технологиями,</w:t>
      </w:r>
      <w:r>
        <w:rPr>
          <w:spacing w:val="36"/>
        </w:rPr>
        <w:t> </w:t>
      </w:r>
      <w:r>
        <w:rPr/>
        <w:t>их</w:t>
      </w:r>
      <w:r>
        <w:rPr>
          <w:spacing w:val="-67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труда.</w:t>
      </w:r>
    </w:p>
    <w:p>
      <w:pPr>
        <w:spacing w:before="1"/>
        <w:ind w:left="1566" w:right="0" w:firstLine="0"/>
        <w:jc w:val="left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содержания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модуля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«Робототехника».</w:t>
      </w:r>
    </w:p>
    <w:p>
      <w:pPr>
        <w:pStyle w:val="BodyText"/>
        <w:spacing w:before="148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4"/>
        <w:ind w:left="1350" w:right="1392" w:firstLine="0"/>
        <w:jc w:val="left"/>
      </w:pPr>
      <w:r>
        <w:rPr/>
        <w:t>классифицировать и характеризовать роботов по видам и назначению;</w:t>
      </w:r>
      <w:r>
        <w:rPr>
          <w:spacing w:val="-67"/>
        </w:rPr>
        <w:t> </w:t>
      </w:r>
      <w:r>
        <w:rPr/>
        <w:t>знать</w:t>
      </w:r>
      <w:r>
        <w:rPr>
          <w:spacing w:val="-2"/>
        </w:rPr>
        <w:t> </w:t>
      </w:r>
      <w:r>
        <w:rPr/>
        <w:t>основные</w:t>
      </w:r>
      <w:r>
        <w:rPr>
          <w:spacing w:val="2"/>
        </w:rPr>
        <w:t> </w:t>
      </w:r>
      <w:r>
        <w:rPr/>
        <w:t>законы робототехники;</w:t>
      </w:r>
    </w:p>
    <w:p>
      <w:pPr>
        <w:pStyle w:val="BodyText"/>
        <w:tabs>
          <w:tab w:pos="2721" w:val="left" w:leader="none"/>
          <w:tab w:pos="3167" w:val="left" w:leader="none"/>
          <w:tab w:pos="5412" w:val="left" w:leader="none"/>
          <w:tab w:pos="7056" w:val="left" w:leader="none"/>
          <w:tab w:pos="8278" w:val="left" w:leader="none"/>
        </w:tabs>
        <w:spacing w:line="350" w:lineRule="auto" w:before="1"/>
        <w:ind w:right="510"/>
        <w:jc w:val="left"/>
      </w:pPr>
      <w:r>
        <w:rPr/>
        <w:t>называть</w:t>
        <w:tab/>
        <w:t>и</w:t>
        <w:tab/>
        <w:t>характеризовать</w:t>
        <w:tab/>
        <w:t>назначение</w:t>
        <w:tab/>
        <w:t>деталей</w:t>
        <w:tab/>
      </w:r>
      <w:r>
        <w:rPr>
          <w:spacing w:val="-1"/>
        </w:rPr>
        <w:t>робототехнического</w:t>
      </w:r>
      <w:r>
        <w:rPr>
          <w:spacing w:val="-67"/>
        </w:rPr>
        <w:t> </w:t>
      </w:r>
      <w:r>
        <w:rPr/>
        <w:t>конструктора;</w:t>
      </w:r>
    </w:p>
    <w:p>
      <w:pPr>
        <w:pStyle w:val="BodyText"/>
        <w:tabs>
          <w:tab w:pos="3603" w:val="left" w:leader="none"/>
          <w:tab w:pos="5133" w:val="left" w:leader="none"/>
          <w:tab w:pos="6092" w:val="left" w:leader="none"/>
          <w:tab w:pos="7416" w:val="left" w:leader="none"/>
          <w:tab w:pos="8677" w:val="left" w:leader="none"/>
          <w:tab w:pos="9109" w:val="left" w:leader="none"/>
        </w:tabs>
        <w:spacing w:line="350" w:lineRule="auto"/>
        <w:ind w:right="505"/>
        <w:jc w:val="left"/>
      </w:pPr>
      <w:r>
        <w:rPr/>
        <w:t>характеризовать</w:t>
        <w:tab/>
        <w:t>составные</w:t>
        <w:tab/>
        <w:t>части</w:t>
        <w:tab/>
        <w:t>роботов,</w:t>
        <w:tab/>
        <w:t>датчики</w:t>
        <w:tab/>
        <w:t>в</w:t>
        <w:tab/>
      </w:r>
      <w:r>
        <w:rPr>
          <w:spacing w:val="-1"/>
        </w:rPr>
        <w:t>современных</w:t>
      </w:r>
      <w:r>
        <w:rPr>
          <w:spacing w:val="-67"/>
        </w:rPr>
        <w:t> </w:t>
      </w:r>
      <w:r>
        <w:rPr/>
        <w:t>робототехнических</w:t>
      </w:r>
      <w:r>
        <w:rPr>
          <w:spacing w:val="-4"/>
        </w:rPr>
        <w:t> </w:t>
      </w:r>
      <w:r>
        <w:rPr/>
        <w:t>системах;</w:t>
      </w:r>
    </w:p>
    <w:p>
      <w:pPr>
        <w:pStyle w:val="BodyText"/>
        <w:tabs>
          <w:tab w:pos="2760" w:val="left" w:leader="none"/>
          <w:tab w:pos="3667" w:val="left" w:leader="none"/>
          <w:tab w:pos="5810" w:val="left" w:leader="none"/>
          <w:tab w:pos="6932" w:val="left" w:leader="none"/>
          <w:tab w:pos="7388" w:val="left" w:leader="none"/>
          <w:tab w:pos="9124" w:val="left" w:leader="none"/>
          <w:tab w:pos="9555" w:val="left" w:leader="none"/>
        </w:tabs>
        <w:spacing w:line="350" w:lineRule="auto"/>
        <w:ind w:right="498"/>
        <w:jc w:val="left"/>
      </w:pPr>
      <w:r>
        <w:rPr/>
        <w:t>получить</w:t>
        <w:tab/>
        <w:t>опыт</w:t>
        <w:tab/>
        <w:t>моделирования</w:t>
        <w:tab/>
        <w:t>машин</w:t>
        <w:tab/>
        <w:t>и</w:t>
        <w:tab/>
        <w:t>механизмов</w:t>
        <w:tab/>
        <w:t>с</w:t>
        <w:tab/>
      </w:r>
      <w:r>
        <w:rPr>
          <w:spacing w:val="-2"/>
        </w:rPr>
        <w:t>помощью</w:t>
      </w:r>
      <w:r>
        <w:rPr>
          <w:spacing w:val="-67"/>
        </w:rPr>
        <w:t> </w:t>
      </w:r>
      <w:r>
        <w:rPr/>
        <w:t>робототехнического конструктора;</w:t>
      </w:r>
    </w:p>
    <w:p>
      <w:pPr>
        <w:pStyle w:val="BodyText"/>
        <w:tabs>
          <w:tab w:pos="2860" w:val="left" w:leader="none"/>
          <w:tab w:pos="3978" w:val="left" w:leader="none"/>
          <w:tab w:pos="6059" w:val="left" w:leader="none"/>
          <w:tab w:pos="7119" w:val="left" w:leader="none"/>
          <w:tab w:pos="7512" w:val="left" w:leader="none"/>
          <w:tab w:pos="9171" w:val="left" w:leader="none"/>
          <w:tab w:pos="9540" w:val="left" w:leader="none"/>
        </w:tabs>
        <w:spacing w:line="350" w:lineRule="auto"/>
        <w:ind w:right="508"/>
        <w:jc w:val="left"/>
      </w:pPr>
      <w:r>
        <w:rPr/>
        <w:t>применять</w:t>
        <w:tab/>
        <w:t>навыки</w:t>
        <w:tab/>
        <w:t>моделирования</w:t>
        <w:tab/>
        <w:t>машин</w:t>
        <w:tab/>
        <w:t>и</w:t>
        <w:tab/>
        <w:t>механизмов</w:t>
        <w:tab/>
        <w:t>с</w:t>
        <w:tab/>
      </w:r>
      <w:r>
        <w:rPr>
          <w:spacing w:val="-1"/>
        </w:rPr>
        <w:t>помощью</w:t>
      </w:r>
      <w:r>
        <w:rPr>
          <w:spacing w:val="-67"/>
        </w:rPr>
        <w:t> </w:t>
      </w:r>
      <w:r>
        <w:rPr/>
        <w:t>робототехнического конструктора;</w:t>
      </w:r>
    </w:p>
    <w:p>
      <w:pPr>
        <w:pStyle w:val="BodyText"/>
        <w:tabs>
          <w:tab w:pos="2621" w:val="left" w:leader="none"/>
          <w:tab w:pos="4161" w:val="left" w:leader="none"/>
          <w:tab w:pos="6515" w:val="left" w:leader="none"/>
          <w:tab w:pos="7023" w:val="left" w:leader="none"/>
          <w:tab w:pos="9038" w:val="left" w:leader="none"/>
        </w:tabs>
        <w:spacing w:line="350" w:lineRule="auto"/>
        <w:ind w:right="506"/>
        <w:jc w:val="left"/>
      </w:pPr>
      <w:r>
        <w:rPr/>
        <w:t>владеть</w:t>
        <w:tab/>
        <w:t>навыками</w:t>
        <w:tab/>
        <w:t>индивидуальной</w:t>
        <w:tab/>
        <w:t>и</w:t>
        <w:tab/>
        <w:t>коллективной</w:t>
        <w:tab/>
      </w:r>
      <w:r>
        <w:rPr>
          <w:spacing w:val="-1"/>
        </w:rPr>
        <w:t>деятельности,</w:t>
      </w:r>
      <w:r>
        <w:rPr>
          <w:spacing w:val="-67"/>
        </w:rPr>
        <w:t> </w:t>
      </w:r>
      <w:r>
        <w:rPr/>
        <w:t>направленной 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робототехнического продукта.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before="147"/>
        <w:ind w:left="1350" w:firstLine="0"/>
        <w:jc w:val="left"/>
      </w:pPr>
      <w:r>
        <w:rPr/>
        <w:t>называть</w:t>
      </w:r>
      <w:r>
        <w:rPr>
          <w:spacing w:val="-6"/>
        </w:rPr>
        <w:t> </w:t>
      </w:r>
      <w:r>
        <w:rPr/>
        <w:t>виды</w:t>
      </w:r>
      <w:r>
        <w:rPr>
          <w:spacing w:val="-3"/>
        </w:rPr>
        <w:t> </w:t>
      </w:r>
      <w:r>
        <w:rPr/>
        <w:t>транспортных</w:t>
      </w:r>
      <w:r>
        <w:rPr>
          <w:spacing w:val="-7"/>
        </w:rPr>
        <w:t> </w:t>
      </w:r>
      <w:r>
        <w:rPr/>
        <w:t>роботов,</w:t>
      </w:r>
      <w:r>
        <w:rPr>
          <w:spacing w:val="-1"/>
        </w:rPr>
        <w:t> </w:t>
      </w:r>
      <w:r>
        <w:rPr/>
        <w:t>описывать</w:t>
      </w:r>
      <w:r>
        <w:rPr>
          <w:spacing w:val="-5"/>
        </w:rPr>
        <w:t> </w:t>
      </w:r>
      <w:r>
        <w:rPr/>
        <w:t>их</w:t>
      </w:r>
      <w:r>
        <w:rPr>
          <w:spacing w:val="-7"/>
        </w:rPr>
        <w:t> </w:t>
      </w:r>
      <w:r>
        <w:rPr/>
        <w:t>назначение;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605" w:val="left" w:leader="none"/>
          <w:tab w:pos="5399" w:val="left" w:leader="none"/>
          <w:tab w:pos="6588" w:val="left" w:leader="none"/>
          <w:tab w:pos="7250" w:val="left" w:leader="none"/>
          <w:tab w:pos="8391" w:val="left" w:leader="none"/>
        </w:tabs>
        <w:spacing w:line="350" w:lineRule="auto" w:before="73"/>
        <w:ind w:right="506"/>
        <w:jc w:val="left"/>
      </w:pPr>
      <w:r>
        <w:rPr/>
        <w:t>конструировать</w:t>
        <w:tab/>
        <w:t>мобильного</w:t>
        <w:tab/>
        <w:t>робота</w:t>
        <w:tab/>
        <w:t>по</w:t>
        <w:tab/>
        <w:t>схеме;</w:t>
        <w:tab/>
      </w:r>
      <w:r>
        <w:rPr>
          <w:spacing w:val="-1"/>
        </w:rPr>
        <w:t>усовершенствовать</w:t>
      </w:r>
      <w:r>
        <w:rPr>
          <w:spacing w:val="-67"/>
        </w:rPr>
        <w:t> </w:t>
      </w:r>
      <w:r>
        <w:rPr/>
        <w:t>конструкцию;</w:t>
      </w:r>
    </w:p>
    <w:p>
      <w:pPr>
        <w:pStyle w:val="BodyText"/>
        <w:spacing w:before="1"/>
        <w:ind w:left="1350" w:firstLine="0"/>
        <w:jc w:val="left"/>
      </w:pPr>
      <w:r>
        <w:rPr/>
        <w:t>программировать</w:t>
      </w:r>
      <w:r>
        <w:rPr>
          <w:spacing w:val="-10"/>
        </w:rPr>
        <w:t> </w:t>
      </w:r>
      <w:r>
        <w:rPr/>
        <w:t>мобильного</w:t>
      </w:r>
      <w:r>
        <w:rPr>
          <w:spacing w:val="-8"/>
        </w:rPr>
        <w:t> </w:t>
      </w:r>
      <w:r>
        <w:rPr/>
        <w:t>робота;</w:t>
      </w:r>
    </w:p>
    <w:p>
      <w:pPr>
        <w:pStyle w:val="BodyText"/>
        <w:spacing w:line="350" w:lineRule="auto" w:before="149"/>
        <w:ind w:left="1350" w:right="498" w:firstLine="0"/>
        <w:jc w:val="left"/>
      </w:pPr>
      <w:r>
        <w:rPr/>
        <w:t>управлять мобильными роботами в компьютерно-управляемых средах;</w:t>
      </w:r>
      <w:r>
        <w:rPr>
          <w:spacing w:val="1"/>
        </w:rPr>
        <w:t> </w:t>
      </w:r>
      <w:r>
        <w:rPr/>
        <w:t>называть</w:t>
      </w:r>
      <w:r>
        <w:rPr>
          <w:spacing w:val="52"/>
        </w:rPr>
        <w:t> </w:t>
      </w:r>
      <w:r>
        <w:rPr/>
        <w:t>и</w:t>
      </w:r>
      <w:r>
        <w:rPr>
          <w:spacing w:val="59"/>
        </w:rPr>
        <w:t> </w:t>
      </w:r>
      <w:r>
        <w:rPr/>
        <w:t>характеризовать</w:t>
      </w:r>
      <w:r>
        <w:rPr>
          <w:spacing w:val="53"/>
        </w:rPr>
        <w:t> </w:t>
      </w:r>
      <w:r>
        <w:rPr/>
        <w:t>датчики,</w:t>
      </w:r>
      <w:r>
        <w:rPr>
          <w:spacing w:val="57"/>
        </w:rPr>
        <w:t> </w:t>
      </w:r>
      <w:r>
        <w:rPr/>
        <w:t>использованные</w:t>
      </w:r>
      <w:r>
        <w:rPr>
          <w:spacing w:val="56"/>
        </w:rPr>
        <w:t> </w:t>
      </w:r>
      <w:r>
        <w:rPr/>
        <w:t>при</w:t>
      </w:r>
      <w:r>
        <w:rPr>
          <w:spacing w:val="54"/>
        </w:rPr>
        <w:t> </w:t>
      </w:r>
      <w:r>
        <w:rPr/>
        <w:t>проектировании</w:t>
      </w:r>
    </w:p>
    <w:p>
      <w:pPr>
        <w:pStyle w:val="BodyText"/>
        <w:spacing w:line="318" w:lineRule="exact"/>
        <w:ind w:firstLine="0"/>
        <w:jc w:val="left"/>
      </w:pPr>
      <w:r>
        <w:rPr/>
        <w:t>мобильного</w:t>
      </w:r>
      <w:r>
        <w:rPr>
          <w:spacing w:val="-7"/>
        </w:rPr>
        <w:t> </w:t>
      </w:r>
      <w:r>
        <w:rPr/>
        <w:t>робота;</w:t>
      </w:r>
    </w:p>
    <w:p>
      <w:pPr>
        <w:pStyle w:val="BodyText"/>
        <w:spacing w:line="350" w:lineRule="auto" w:before="149"/>
        <w:ind w:left="1350" w:right="2660" w:firstLine="0"/>
        <w:jc w:val="left"/>
      </w:pPr>
      <w:r>
        <w:rPr/>
        <w:t>уметь</w:t>
      </w:r>
      <w:r>
        <w:rPr>
          <w:spacing w:val="-10"/>
        </w:rPr>
        <w:t> </w:t>
      </w:r>
      <w:r>
        <w:rPr/>
        <w:t>осуществлять</w:t>
      </w:r>
      <w:r>
        <w:rPr>
          <w:spacing w:val="-10"/>
        </w:rPr>
        <w:t> </w:t>
      </w:r>
      <w:r>
        <w:rPr/>
        <w:t>робототехнические</w:t>
      </w:r>
      <w:r>
        <w:rPr>
          <w:spacing w:val="-8"/>
        </w:rPr>
        <w:t> </w:t>
      </w:r>
      <w:r>
        <w:rPr/>
        <w:t>проекты;</w:t>
      </w:r>
      <w:r>
        <w:rPr>
          <w:spacing w:val="-67"/>
        </w:rPr>
        <w:t> </w:t>
      </w:r>
      <w:r>
        <w:rPr/>
        <w:t>презентовать</w:t>
      </w:r>
      <w:r>
        <w:rPr>
          <w:spacing w:val="-2"/>
        </w:rPr>
        <w:t> </w:t>
      </w:r>
      <w:r>
        <w:rPr/>
        <w:t>изделие.</w:t>
      </w:r>
    </w:p>
    <w:p>
      <w:pPr>
        <w:pStyle w:val="BodyTex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tabs>
          <w:tab w:pos="2668" w:val="left" w:leader="none"/>
          <w:tab w:pos="3522" w:val="left" w:leader="none"/>
          <w:tab w:pos="5661" w:val="left" w:leader="none"/>
          <w:tab w:pos="6932" w:val="left" w:leader="none"/>
          <w:tab w:pos="8429" w:val="left" w:leader="none"/>
          <w:tab w:pos="8961" w:val="left" w:leader="none"/>
          <w:tab w:pos="10548" w:val="left" w:leader="none"/>
        </w:tabs>
        <w:spacing w:line="350" w:lineRule="auto" w:before="149"/>
        <w:ind w:right="508"/>
        <w:jc w:val="left"/>
      </w:pPr>
      <w:r>
        <w:rPr/>
        <w:t>называть</w:t>
        <w:tab/>
        <w:t>виды</w:t>
        <w:tab/>
        <w:t>промышленных</w:t>
        <w:tab/>
        <w:t>роботов,</w:t>
        <w:tab/>
        <w:t>описывать</w:t>
        <w:tab/>
        <w:t>их</w:t>
        <w:tab/>
        <w:t>назначение</w:t>
        <w:tab/>
      </w:r>
      <w:r>
        <w:rPr>
          <w:spacing w:val="-3"/>
        </w:rPr>
        <w:t>и</w:t>
      </w:r>
      <w:r>
        <w:rPr>
          <w:spacing w:val="-67"/>
        </w:rPr>
        <w:t> </w:t>
      </w:r>
      <w:r>
        <w:rPr/>
        <w:t>функции;</w:t>
      </w:r>
    </w:p>
    <w:p>
      <w:pPr>
        <w:pStyle w:val="BodyText"/>
        <w:tabs>
          <w:tab w:pos="3144" w:val="left" w:leader="none"/>
          <w:tab w:pos="4314" w:val="left" w:leader="none"/>
          <w:tab w:pos="4673" w:val="left" w:leader="none"/>
          <w:tab w:pos="6980" w:val="left" w:leader="none"/>
          <w:tab w:pos="8255" w:val="left" w:leader="none"/>
          <w:tab w:pos="9555" w:val="left" w:leader="none"/>
          <w:tab w:pos="10584" w:val="left" w:leader="none"/>
        </w:tabs>
        <w:spacing w:line="350" w:lineRule="auto"/>
        <w:ind w:left="1350" w:right="490" w:firstLine="0"/>
        <w:jc w:val="left"/>
      </w:pPr>
      <w:r>
        <w:rPr/>
        <w:t>назвать виды бытовых роботов, описывать их назначение и функции;</w:t>
      </w:r>
      <w:r>
        <w:rPr>
          <w:spacing w:val="1"/>
        </w:rPr>
        <w:t> </w:t>
      </w:r>
      <w:r>
        <w:rPr/>
        <w:t>использовать</w:t>
        <w:tab/>
        <w:t>датчики</w:t>
        <w:tab/>
        <w:t>и</w:t>
        <w:tab/>
        <w:t>программировать</w:t>
        <w:tab/>
        <w:t>действие</w:t>
        <w:tab/>
        <w:t>учебного</w:t>
        <w:tab/>
        <w:t>робота</w:t>
        <w:tab/>
      </w:r>
      <w:r>
        <w:rPr>
          <w:spacing w:val="-4"/>
        </w:rPr>
        <w:t>в</w:t>
      </w:r>
    </w:p>
    <w:p>
      <w:pPr>
        <w:pStyle w:val="BodyText"/>
        <w:ind w:firstLine="0"/>
        <w:jc w:val="left"/>
      </w:pPr>
      <w:r>
        <w:rPr/>
        <w:t>зависимости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проекта;</w:t>
      </w:r>
    </w:p>
    <w:p>
      <w:pPr>
        <w:pStyle w:val="BodyText"/>
        <w:spacing w:line="350" w:lineRule="auto" w:before="146"/>
        <w:jc w:val="left"/>
      </w:pPr>
      <w:r>
        <w:rPr/>
        <w:t>осуществлять робототехнические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конструкцию,</w:t>
      </w:r>
      <w:r>
        <w:rPr>
          <w:spacing w:val="-67"/>
        </w:rPr>
        <w:t> </w:t>
      </w:r>
      <w:r>
        <w:rPr/>
        <w:t>испытывать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презентовать</w:t>
      </w:r>
      <w:r>
        <w:rPr>
          <w:spacing w:val="-7"/>
        </w:rPr>
        <w:t> </w:t>
      </w:r>
      <w:r>
        <w:rPr/>
        <w:t>результат</w:t>
      </w:r>
      <w:r>
        <w:rPr>
          <w:spacing w:val="-6"/>
        </w:rPr>
        <w:t> </w:t>
      </w:r>
      <w:r>
        <w:rPr/>
        <w:t>проекта.</w:t>
      </w:r>
    </w:p>
    <w:p>
      <w:pPr>
        <w:pStyle w:val="BodyText"/>
        <w:spacing w:line="318" w:lineRule="exac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8"/>
        <w:ind w:right="510"/>
        <w:jc w:val="left"/>
      </w:pPr>
      <w:r>
        <w:rPr/>
        <w:t>называть</w:t>
      </w:r>
      <w:r>
        <w:rPr>
          <w:spacing w:val="19"/>
        </w:rPr>
        <w:t> </w:t>
      </w:r>
      <w:r>
        <w:rPr/>
        <w:t>основные</w:t>
      </w:r>
      <w:r>
        <w:rPr>
          <w:spacing w:val="22"/>
        </w:rPr>
        <w:t> </w:t>
      </w:r>
      <w:r>
        <w:rPr/>
        <w:t>законы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принципы</w:t>
      </w:r>
      <w:r>
        <w:rPr>
          <w:spacing w:val="25"/>
        </w:rPr>
        <w:t> </w:t>
      </w:r>
      <w:r>
        <w:rPr/>
        <w:t>теории</w:t>
      </w:r>
      <w:r>
        <w:rPr>
          <w:spacing w:val="21"/>
        </w:rPr>
        <w:t> </w:t>
      </w:r>
      <w:r>
        <w:rPr/>
        <w:t>автоматического</w:t>
      </w:r>
      <w:r>
        <w:rPr>
          <w:spacing w:val="25"/>
        </w:rPr>
        <w:t> </w:t>
      </w:r>
      <w:r>
        <w:rPr/>
        <w:t>управления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регулирования,</w:t>
      </w:r>
      <w:r>
        <w:rPr>
          <w:spacing w:val="2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использования в</w:t>
      </w:r>
      <w:r>
        <w:rPr>
          <w:spacing w:val="-2"/>
        </w:rPr>
        <w:t> </w:t>
      </w:r>
      <w:r>
        <w:rPr/>
        <w:t>робототехнических</w:t>
      </w:r>
      <w:r>
        <w:rPr>
          <w:spacing w:val="-5"/>
        </w:rPr>
        <w:t> </w:t>
      </w:r>
      <w:r>
        <w:rPr/>
        <w:t>системах;</w:t>
      </w:r>
    </w:p>
    <w:p>
      <w:pPr>
        <w:pStyle w:val="BodyText"/>
        <w:spacing w:line="350" w:lineRule="auto" w:before="1"/>
        <w:ind w:left="1350" w:right="2487" w:firstLine="0"/>
        <w:jc w:val="left"/>
      </w:pPr>
      <w:r>
        <w:rPr/>
        <w:t>реализовывать полный цикл создания робота;</w:t>
      </w:r>
      <w:r>
        <w:rPr>
          <w:spacing w:val="1"/>
        </w:rPr>
        <w:t> </w:t>
      </w:r>
      <w:r>
        <w:rPr/>
        <w:t>конструировать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моделировать</w:t>
      </w:r>
      <w:r>
        <w:rPr>
          <w:spacing w:val="-8"/>
        </w:rPr>
        <w:t> </w:t>
      </w:r>
      <w:r>
        <w:rPr/>
        <w:t>робототехнические</w:t>
      </w:r>
      <w:r>
        <w:rPr>
          <w:spacing w:val="-6"/>
        </w:rPr>
        <w:t> </w:t>
      </w:r>
      <w:r>
        <w:rPr/>
        <w:t>системы;</w:t>
      </w:r>
    </w:p>
    <w:p>
      <w:pPr>
        <w:pStyle w:val="BodyText"/>
        <w:tabs>
          <w:tab w:pos="2938" w:val="left" w:leader="none"/>
          <w:tab w:pos="4343" w:val="left" w:leader="none"/>
          <w:tab w:pos="6127" w:val="left" w:leader="none"/>
          <w:tab w:pos="7417" w:val="left" w:leader="none"/>
          <w:tab w:pos="8017" w:val="left" w:leader="none"/>
          <w:tab w:pos="9634" w:val="left" w:leader="none"/>
        </w:tabs>
        <w:spacing w:line="348" w:lineRule="auto" w:before="1"/>
        <w:ind w:right="508"/>
        <w:jc w:val="left"/>
      </w:pPr>
      <w:r>
        <w:rPr/>
        <w:t>приводить</w:t>
        <w:tab/>
        <w:t>примеры</w:t>
        <w:tab/>
        <w:t>применения</w:t>
        <w:tab/>
        <w:t>роботов</w:t>
        <w:tab/>
        <w:t>из</w:t>
        <w:tab/>
        <w:t>различных</w:t>
        <w:tab/>
      </w:r>
      <w:r>
        <w:rPr>
          <w:spacing w:val="-1"/>
        </w:rPr>
        <w:t>областей</w:t>
      </w:r>
      <w:r>
        <w:rPr>
          <w:spacing w:val="-67"/>
        </w:rPr>
        <w:t> </w:t>
      </w:r>
      <w:r>
        <w:rPr/>
        <w:t>материального мира;</w:t>
      </w:r>
    </w:p>
    <w:p>
      <w:pPr>
        <w:pStyle w:val="BodyText"/>
        <w:spacing w:line="350" w:lineRule="auto" w:before="3"/>
        <w:ind w:right="510"/>
        <w:jc w:val="left"/>
      </w:pPr>
      <w:r>
        <w:rPr/>
        <w:t>характеризовать</w:t>
      </w:r>
      <w:r>
        <w:rPr>
          <w:spacing w:val="25"/>
        </w:rPr>
        <w:t> </w:t>
      </w:r>
      <w:r>
        <w:rPr/>
        <w:t>конструкцию</w:t>
      </w:r>
      <w:r>
        <w:rPr>
          <w:spacing w:val="25"/>
        </w:rPr>
        <w:t> </w:t>
      </w:r>
      <w:r>
        <w:rPr/>
        <w:t>беспилотных</w:t>
      </w:r>
      <w:r>
        <w:rPr>
          <w:spacing w:val="22"/>
        </w:rPr>
        <w:t> </w:t>
      </w:r>
      <w:r>
        <w:rPr/>
        <w:t>воздушных</w:t>
      </w:r>
      <w:r>
        <w:rPr>
          <w:spacing w:val="22"/>
        </w:rPr>
        <w:t> </w:t>
      </w:r>
      <w:r>
        <w:rPr/>
        <w:t>судов;</w:t>
      </w:r>
      <w:r>
        <w:rPr>
          <w:spacing w:val="27"/>
        </w:rPr>
        <w:t> </w:t>
      </w:r>
      <w:r>
        <w:rPr/>
        <w:t>описывать</w:t>
      </w:r>
      <w:r>
        <w:rPr>
          <w:spacing w:val="-67"/>
        </w:rPr>
        <w:t> </w:t>
      </w:r>
      <w:r>
        <w:rPr/>
        <w:t>сферы их</w:t>
      </w:r>
      <w:r>
        <w:rPr>
          <w:spacing w:val="-4"/>
        </w:rPr>
        <w:t> </w:t>
      </w:r>
      <w:r>
        <w:rPr/>
        <w:t>применения;</w:t>
      </w:r>
    </w:p>
    <w:p>
      <w:pPr>
        <w:pStyle w:val="BodyText"/>
        <w:tabs>
          <w:tab w:pos="3656" w:val="left" w:leader="none"/>
          <w:tab w:pos="5585" w:val="left" w:leader="none"/>
          <w:tab w:pos="6966" w:val="left" w:leader="none"/>
          <w:tab w:pos="9389" w:val="left" w:leader="none"/>
          <w:tab w:pos="10565" w:val="left" w:leader="none"/>
        </w:tabs>
        <w:spacing w:line="350" w:lineRule="auto" w:before="1"/>
        <w:ind w:right="492"/>
        <w:jc w:val="left"/>
      </w:pPr>
      <w:r>
        <w:rPr/>
        <w:t>характеризовать</w:t>
        <w:tab/>
        <w:t>возможности</w:t>
        <w:tab/>
        <w:t>роботов,</w:t>
        <w:tab/>
        <w:t>роботехнических</w:t>
        <w:tab/>
        <w:t>систем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применения.</w:t>
      </w:r>
    </w:p>
    <w:p>
      <w:pPr>
        <w:pStyle w:val="BodyTex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4"/>
        <w:jc w:val="left"/>
      </w:pPr>
      <w:r>
        <w:rPr/>
        <w:t>характеризовать</w:t>
      </w:r>
      <w:r>
        <w:rPr>
          <w:spacing w:val="-14"/>
        </w:rPr>
        <w:t> </w:t>
      </w:r>
      <w:r>
        <w:rPr/>
        <w:t>автоматизированные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роботизированные</w:t>
      </w:r>
      <w:r>
        <w:rPr>
          <w:spacing w:val="-7"/>
        </w:rPr>
        <w:t> </w:t>
      </w:r>
      <w:r>
        <w:rPr/>
        <w:t>производственные</w:t>
      </w:r>
      <w:r>
        <w:rPr>
          <w:spacing w:val="-67"/>
        </w:rPr>
        <w:t> </w:t>
      </w:r>
      <w:r>
        <w:rPr/>
        <w:t>линии;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анализировать</w:t>
      </w:r>
      <w:r>
        <w:rPr>
          <w:spacing w:val="-9"/>
        </w:rPr>
        <w:t> </w:t>
      </w:r>
      <w:r>
        <w:rPr/>
        <w:t>перспективы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робототехники;</w:t>
      </w:r>
    </w:p>
    <w:p>
      <w:pPr>
        <w:pStyle w:val="BodyText"/>
        <w:spacing w:line="350" w:lineRule="auto" w:before="149"/>
        <w:ind w:right="493"/>
      </w:pPr>
      <w:r>
        <w:rPr/>
        <w:t>характеризовать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робототехникой,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труда;</w:t>
      </w:r>
    </w:p>
    <w:p>
      <w:pPr>
        <w:pStyle w:val="BodyText"/>
        <w:spacing w:line="350" w:lineRule="auto" w:before="1"/>
        <w:ind w:right="500"/>
      </w:pPr>
      <w:r>
        <w:rPr/>
        <w:t>характеризовать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вещей;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применения системы интернет</w:t>
      </w:r>
      <w:r>
        <w:rPr>
          <w:spacing w:val="-2"/>
        </w:rPr>
        <w:t> </w:t>
      </w:r>
      <w:r>
        <w:rPr/>
        <w:t>вещей в</w:t>
      </w:r>
      <w:r>
        <w:rPr>
          <w:spacing w:val="3"/>
        </w:rPr>
        <w:t> </w:t>
      </w:r>
      <w:r>
        <w:rPr/>
        <w:t>промышленности</w:t>
      </w:r>
      <w:r>
        <w:rPr>
          <w:spacing w:val="-1"/>
        </w:rPr>
        <w:t> </w:t>
      </w:r>
      <w:r>
        <w:rPr/>
        <w:t>и быту;</w:t>
      </w:r>
    </w:p>
    <w:p>
      <w:pPr>
        <w:pStyle w:val="BodyText"/>
        <w:spacing w:line="318" w:lineRule="exact"/>
        <w:ind w:left="1350" w:firstLine="0"/>
      </w:pPr>
      <w:r>
        <w:rPr/>
        <w:t>реализовывать</w:t>
      </w:r>
      <w:r>
        <w:rPr>
          <w:spacing w:val="-7"/>
        </w:rPr>
        <w:t> </w:t>
      </w:r>
      <w:r>
        <w:rPr/>
        <w:t>полный</w:t>
      </w:r>
      <w:r>
        <w:rPr>
          <w:spacing w:val="-5"/>
        </w:rPr>
        <w:t> </w:t>
      </w:r>
      <w:r>
        <w:rPr/>
        <w:t>цикл</w:t>
      </w:r>
      <w:r>
        <w:rPr>
          <w:spacing w:val="-4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робота;</w:t>
      </w:r>
    </w:p>
    <w:p>
      <w:pPr>
        <w:pStyle w:val="BodyText"/>
        <w:spacing w:line="350" w:lineRule="auto" w:before="149"/>
        <w:ind w:right="492"/>
      </w:pPr>
      <w:r>
        <w:rPr/>
        <w:t>конструировать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робототехнические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конструкторов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компьютерным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обратной связью;</w:t>
      </w:r>
    </w:p>
    <w:p>
      <w:pPr>
        <w:pStyle w:val="BodyText"/>
        <w:spacing w:line="350" w:lineRule="auto" w:before="1"/>
        <w:ind w:right="505"/>
      </w:pPr>
      <w:r>
        <w:rPr/>
        <w:t>использовать</w:t>
      </w:r>
      <w:r>
        <w:rPr>
          <w:spacing w:val="1"/>
        </w:rPr>
        <w:t> </w:t>
      </w:r>
      <w:r>
        <w:rPr/>
        <w:t>визуальный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программирования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робототехнических</w:t>
      </w:r>
      <w:r>
        <w:rPr>
          <w:spacing w:val="-4"/>
        </w:rPr>
        <w:t> </w:t>
      </w:r>
      <w:r>
        <w:rPr/>
        <w:t>систем;</w:t>
      </w:r>
    </w:p>
    <w:p>
      <w:pPr>
        <w:pStyle w:val="BodyText"/>
        <w:spacing w:line="350" w:lineRule="auto"/>
        <w:ind w:left="1350" w:right="2537" w:firstLine="0"/>
      </w:pPr>
      <w:r>
        <w:rPr/>
        <w:t>составлять</w:t>
      </w:r>
      <w:r>
        <w:rPr>
          <w:spacing w:val="-8"/>
        </w:rPr>
        <w:t> </w:t>
      </w:r>
      <w:r>
        <w:rPr/>
        <w:t>алгоритмы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по</w:t>
      </w:r>
      <w:r>
        <w:rPr>
          <w:spacing w:val="-1"/>
        </w:rPr>
        <w:t> </w:t>
      </w:r>
      <w:r>
        <w:rPr/>
        <w:t>управлению</w:t>
      </w:r>
      <w:r>
        <w:rPr>
          <w:spacing w:val="-6"/>
        </w:rPr>
        <w:t> </w:t>
      </w:r>
      <w:r>
        <w:rPr/>
        <w:t>роботом;</w:t>
      </w:r>
      <w:r>
        <w:rPr>
          <w:spacing w:val="-67"/>
        </w:rPr>
        <w:t> </w:t>
      </w:r>
      <w:r>
        <w:rPr/>
        <w:t>самостоятельно</w:t>
      </w:r>
      <w:r>
        <w:rPr>
          <w:spacing w:val="-5"/>
        </w:rPr>
        <w:t> </w:t>
      </w:r>
      <w:r>
        <w:rPr/>
        <w:t>осуществлять</w:t>
      </w:r>
      <w:r>
        <w:rPr>
          <w:spacing w:val="-6"/>
        </w:rPr>
        <w:t> </w:t>
      </w:r>
      <w:r>
        <w:rPr/>
        <w:t>робототехнические</w:t>
      </w:r>
      <w:r>
        <w:rPr>
          <w:spacing w:val="-4"/>
        </w:rPr>
        <w:t> </w:t>
      </w:r>
      <w:r>
        <w:rPr/>
        <w:t>проекты.</w:t>
      </w:r>
    </w:p>
    <w:p>
      <w:pPr>
        <w:spacing w:line="350" w:lineRule="auto" w:before="0"/>
        <w:ind w:left="639" w:right="0" w:firstLine="854"/>
        <w:jc w:val="left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содержания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модуля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«Компьютерная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графика.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Черчение».</w:t>
      </w:r>
    </w:p>
    <w:p>
      <w:pPr>
        <w:pStyle w:val="BodyText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before="141"/>
        <w:ind w:left="1350" w:firstLine="0"/>
        <w:jc w:val="left"/>
      </w:pPr>
      <w:r>
        <w:rPr/>
        <w:t>называть</w:t>
      </w:r>
      <w:r>
        <w:rPr>
          <w:spacing w:val="-9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применения</w:t>
      </w:r>
      <w:r>
        <w:rPr>
          <w:spacing w:val="-5"/>
        </w:rPr>
        <w:t> </w:t>
      </w:r>
      <w:r>
        <w:rPr/>
        <w:t>графической</w:t>
      </w:r>
      <w:r>
        <w:rPr>
          <w:spacing w:val="-7"/>
        </w:rPr>
        <w:t> </w:t>
      </w:r>
      <w:r>
        <w:rPr/>
        <w:t>информации;</w:t>
      </w:r>
    </w:p>
    <w:p>
      <w:pPr>
        <w:pStyle w:val="BodyText"/>
        <w:spacing w:line="350" w:lineRule="auto" w:before="149"/>
        <w:ind w:right="510"/>
        <w:jc w:val="left"/>
      </w:pPr>
      <w:r>
        <w:rPr/>
        <w:t>называть</w:t>
      </w:r>
      <w:r>
        <w:rPr>
          <w:spacing w:val="24"/>
        </w:rPr>
        <w:t> </w:t>
      </w:r>
      <w:r>
        <w:rPr/>
        <w:t>типы</w:t>
      </w:r>
      <w:r>
        <w:rPr>
          <w:spacing w:val="26"/>
        </w:rPr>
        <w:t> </w:t>
      </w:r>
      <w:r>
        <w:rPr/>
        <w:t>графических</w:t>
      </w:r>
      <w:r>
        <w:rPr>
          <w:spacing w:val="21"/>
        </w:rPr>
        <w:t> </w:t>
      </w:r>
      <w:r>
        <w:rPr/>
        <w:t>изображений</w:t>
      </w:r>
      <w:r>
        <w:rPr>
          <w:spacing w:val="25"/>
        </w:rPr>
        <w:t> </w:t>
      </w:r>
      <w:r>
        <w:rPr/>
        <w:t>(рисунок,</w:t>
      </w:r>
      <w:r>
        <w:rPr>
          <w:spacing w:val="28"/>
        </w:rPr>
        <w:t> </w:t>
      </w:r>
      <w:r>
        <w:rPr/>
        <w:t>диаграмма,</w:t>
      </w:r>
      <w:r>
        <w:rPr>
          <w:spacing w:val="28"/>
        </w:rPr>
        <w:t> </w:t>
      </w:r>
      <w:r>
        <w:rPr/>
        <w:t>графики,</w:t>
      </w:r>
      <w:r>
        <w:rPr>
          <w:spacing w:val="-67"/>
        </w:rPr>
        <w:t> </w:t>
      </w:r>
      <w:r>
        <w:rPr/>
        <w:t>графы,</w:t>
      </w:r>
      <w:r>
        <w:rPr>
          <w:spacing w:val="-3"/>
        </w:rPr>
        <w:t> </w:t>
      </w:r>
      <w:r>
        <w:rPr/>
        <w:t>эскиз,</w:t>
      </w:r>
      <w:r>
        <w:rPr>
          <w:spacing w:val="-2"/>
        </w:rPr>
        <w:t> </w:t>
      </w:r>
      <w:r>
        <w:rPr/>
        <w:t>технический</w:t>
      </w:r>
      <w:r>
        <w:rPr>
          <w:spacing w:val="-5"/>
        </w:rPr>
        <w:t> </w:t>
      </w:r>
      <w:r>
        <w:rPr/>
        <w:t>рисунок,</w:t>
      </w:r>
      <w:r>
        <w:rPr>
          <w:spacing w:val="-2"/>
        </w:rPr>
        <w:t> </w:t>
      </w:r>
      <w:r>
        <w:rPr/>
        <w:t>чертёж,</w:t>
      </w:r>
      <w:r>
        <w:rPr>
          <w:spacing w:val="-3"/>
        </w:rPr>
        <w:t> </w:t>
      </w:r>
      <w:r>
        <w:rPr/>
        <w:t>схема,</w:t>
      </w:r>
      <w:r>
        <w:rPr>
          <w:spacing w:val="-2"/>
        </w:rPr>
        <w:t> </w:t>
      </w:r>
      <w:r>
        <w:rPr/>
        <w:t>карта,</w:t>
      </w:r>
      <w:r>
        <w:rPr>
          <w:spacing w:val="-2"/>
        </w:rPr>
        <w:t> </w:t>
      </w:r>
      <w:r>
        <w:rPr/>
        <w:t>пиктограмма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другие);</w:t>
      </w:r>
    </w:p>
    <w:p>
      <w:pPr>
        <w:pStyle w:val="BodyText"/>
        <w:tabs>
          <w:tab w:pos="2640" w:val="left" w:leader="none"/>
          <w:tab w:pos="3997" w:val="left" w:leader="none"/>
          <w:tab w:pos="5354" w:val="left" w:leader="none"/>
          <w:tab w:pos="7089" w:val="left" w:leader="none"/>
          <w:tab w:pos="8878" w:val="left" w:leader="none"/>
          <w:tab w:pos="9919" w:val="left" w:leader="none"/>
        </w:tabs>
        <w:spacing w:line="350" w:lineRule="auto" w:before="1"/>
        <w:ind w:right="502"/>
        <w:jc w:val="left"/>
      </w:pPr>
      <w:r>
        <w:rPr/>
        <w:t>называть</w:t>
        <w:tab/>
        <w:t>основные</w:t>
        <w:tab/>
        <w:t>элементы</w:t>
        <w:tab/>
        <w:t>графических</w:t>
        <w:tab/>
        <w:t>изображений</w:t>
        <w:tab/>
        <w:t>(точка,</w:t>
        <w:tab/>
      </w:r>
      <w:r>
        <w:rPr>
          <w:spacing w:val="-2"/>
        </w:rPr>
        <w:t>линия,</w:t>
      </w:r>
      <w:r>
        <w:rPr>
          <w:spacing w:val="-67"/>
        </w:rPr>
        <w:t> </w:t>
      </w:r>
      <w:r>
        <w:rPr/>
        <w:t>контур,</w:t>
      </w:r>
      <w:r>
        <w:rPr>
          <w:spacing w:val="3"/>
        </w:rPr>
        <w:t> </w:t>
      </w:r>
      <w:r>
        <w:rPr/>
        <w:t>буквы</w:t>
      </w:r>
      <w:r>
        <w:rPr>
          <w:spacing w:val="1"/>
        </w:rPr>
        <w:t> </w:t>
      </w:r>
      <w:r>
        <w:rPr/>
        <w:t>и цифры,</w:t>
      </w:r>
      <w:r>
        <w:rPr>
          <w:spacing w:val="4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знаки);</w:t>
      </w:r>
    </w:p>
    <w:p>
      <w:pPr>
        <w:pStyle w:val="BodyText"/>
        <w:spacing w:before="1"/>
        <w:ind w:left="1350" w:firstLine="0"/>
        <w:jc w:val="left"/>
      </w:pPr>
      <w:r>
        <w:rPr/>
        <w:t>называть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применять</w:t>
      </w:r>
      <w:r>
        <w:rPr>
          <w:spacing w:val="-8"/>
        </w:rPr>
        <w:t> </w:t>
      </w:r>
      <w:r>
        <w:rPr/>
        <w:t>чертёжные</w:t>
      </w:r>
      <w:r>
        <w:rPr>
          <w:spacing w:val="-5"/>
        </w:rPr>
        <w:t> </w:t>
      </w:r>
      <w:r>
        <w:rPr/>
        <w:t>инструменты;</w:t>
      </w:r>
    </w:p>
    <w:p>
      <w:pPr>
        <w:pStyle w:val="BodyText"/>
        <w:spacing w:line="350" w:lineRule="auto" w:before="144"/>
        <w:jc w:val="left"/>
      </w:pPr>
      <w:r>
        <w:rPr/>
        <w:t>читать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выполнять</w:t>
      </w:r>
      <w:r>
        <w:rPr>
          <w:spacing w:val="3"/>
        </w:rPr>
        <w:t> </w:t>
      </w:r>
      <w:r>
        <w:rPr/>
        <w:t>чертежи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листе</w:t>
      </w:r>
      <w:r>
        <w:rPr>
          <w:spacing w:val="6"/>
        </w:rPr>
        <w:t> </w:t>
      </w:r>
      <w:r>
        <w:rPr/>
        <w:t>А4</w:t>
      </w:r>
      <w:r>
        <w:rPr>
          <w:spacing w:val="5"/>
        </w:rPr>
        <w:t> </w:t>
      </w:r>
      <w:r>
        <w:rPr/>
        <w:t>(рамка,</w:t>
      </w:r>
      <w:r>
        <w:rPr>
          <w:spacing w:val="6"/>
        </w:rPr>
        <w:t> </w:t>
      </w:r>
      <w:r>
        <w:rPr/>
        <w:t>основная</w:t>
      </w:r>
      <w:r>
        <w:rPr>
          <w:spacing w:val="6"/>
        </w:rPr>
        <w:t> </w:t>
      </w:r>
      <w:r>
        <w:rPr/>
        <w:t>надпись,</w:t>
      </w:r>
      <w:r>
        <w:rPr>
          <w:spacing w:val="2"/>
        </w:rPr>
        <w:t> </w:t>
      </w:r>
      <w:r>
        <w:rPr/>
        <w:t>масштаб,</w:t>
      </w:r>
      <w:r>
        <w:rPr>
          <w:spacing w:val="-67"/>
        </w:rPr>
        <w:t> </w:t>
      </w:r>
      <w:r>
        <w:rPr/>
        <w:t>виды,</w:t>
      </w:r>
      <w:r>
        <w:rPr>
          <w:spacing w:val="3"/>
        </w:rPr>
        <w:t> </w:t>
      </w:r>
      <w:r>
        <w:rPr/>
        <w:t>нанесение</w:t>
      </w:r>
      <w:r>
        <w:rPr>
          <w:spacing w:val="2"/>
        </w:rPr>
        <w:t> </w:t>
      </w:r>
      <w:r>
        <w:rPr/>
        <w:t>размеров).</w:t>
      </w:r>
    </w:p>
    <w:p>
      <w:pPr>
        <w:pStyle w:val="BodyText"/>
        <w:spacing w:before="1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tabs>
          <w:tab w:pos="2338" w:val="left" w:leader="none"/>
          <w:tab w:pos="2847" w:val="left" w:leader="none"/>
          <w:tab w:pos="4478" w:val="left" w:leader="none"/>
          <w:tab w:pos="5984" w:val="left" w:leader="none"/>
          <w:tab w:pos="7299" w:val="left" w:leader="none"/>
          <w:tab w:pos="9108" w:val="left" w:leader="none"/>
          <w:tab w:pos="10581" w:val="left" w:leader="none"/>
        </w:tabs>
        <w:spacing w:line="350" w:lineRule="auto" w:before="148"/>
        <w:ind w:right="502"/>
        <w:jc w:val="left"/>
      </w:pPr>
      <w:r>
        <w:rPr/>
        <w:t>знать</w:t>
        <w:tab/>
        <w:t>и</w:t>
        <w:tab/>
        <w:t>выполнять</w:t>
        <w:tab/>
        <w:t>основные</w:t>
        <w:tab/>
        <w:t>правила</w:t>
        <w:tab/>
        <w:t>выполнения</w:t>
        <w:tab/>
        <w:t>чертежей</w:t>
        <w:tab/>
      </w:r>
      <w:r>
        <w:rPr>
          <w:spacing w:val="-5"/>
        </w:rPr>
        <w:t>с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чертёжных</w:t>
      </w:r>
      <w:r>
        <w:rPr>
          <w:spacing w:val="-3"/>
        </w:rPr>
        <w:t> </w:t>
      </w:r>
      <w:r>
        <w:rPr/>
        <w:t>инструментов;</w:t>
      </w:r>
    </w:p>
    <w:p>
      <w:pPr>
        <w:pStyle w:val="BodyText"/>
        <w:spacing w:line="348" w:lineRule="auto" w:before="1"/>
        <w:jc w:val="left"/>
      </w:pPr>
      <w:r>
        <w:rPr/>
        <w:t>знать</w:t>
      </w:r>
      <w:r>
        <w:rPr>
          <w:spacing w:val="34"/>
        </w:rPr>
        <w:t> </w:t>
      </w:r>
      <w:r>
        <w:rPr/>
        <w:t>и</w:t>
      </w:r>
      <w:r>
        <w:rPr>
          <w:spacing w:val="37"/>
        </w:rPr>
        <w:t> </w:t>
      </w:r>
      <w:r>
        <w:rPr/>
        <w:t>использовать</w:t>
      </w:r>
      <w:r>
        <w:rPr>
          <w:spacing w:val="34"/>
        </w:rPr>
        <w:t> </w:t>
      </w:r>
      <w:r>
        <w:rPr/>
        <w:t>для</w:t>
      </w:r>
      <w:r>
        <w:rPr>
          <w:spacing w:val="39"/>
        </w:rPr>
        <w:t> </w:t>
      </w:r>
      <w:r>
        <w:rPr/>
        <w:t>выполнения</w:t>
      </w:r>
      <w:r>
        <w:rPr>
          <w:spacing w:val="37"/>
        </w:rPr>
        <w:t> </w:t>
      </w:r>
      <w:r>
        <w:rPr/>
        <w:t>чертежей</w:t>
      </w:r>
      <w:r>
        <w:rPr>
          <w:spacing w:val="44"/>
        </w:rPr>
        <w:t> </w:t>
      </w:r>
      <w:r>
        <w:rPr/>
        <w:t>инструменты</w:t>
      </w:r>
      <w:r>
        <w:rPr>
          <w:spacing w:val="38"/>
        </w:rPr>
        <w:t> </w:t>
      </w:r>
      <w:r>
        <w:rPr/>
        <w:t>графического</w:t>
      </w:r>
      <w:r>
        <w:rPr>
          <w:spacing w:val="-67"/>
        </w:rPr>
        <w:t> </w:t>
      </w:r>
      <w:r>
        <w:rPr/>
        <w:t>редактора;</w:t>
      </w:r>
    </w:p>
    <w:p>
      <w:pPr>
        <w:pStyle w:val="BodyText"/>
        <w:tabs>
          <w:tab w:pos="2721" w:val="left" w:leader="none"/>
          <w:tab w:pos="3709" w:val="left" w:leader="none"/>
          <w:tab w:pos="5090" w:val="left" w:leader="none"/>
          <w:tab w:pos="6850" w:val="left" w:leader="none"/>
          <w:tab w:pos="8672" w:val="left" w:leader="none"/>
          <w:tab w:pos="10053" w:val="left" w:leader="none"/>
          <w:tab w:pos="10412" w:val="left" w:leader="none"/>
        </w:tabs>
        <w:spacing w:before="3"/>
        <w:ind w:left="1350" w:firstLine="0"/>
        <w:jc w:val="left"/>
      </w:pPr>
      <w:r>
        <w:rPr/>
        <w:t>понимать</w:t>
        <w:tab/>
        <w:t>смысл</w:t>
        <w:tab/>
        <w:t>условных</w:t>
        <w:tab/>
        <w:t>графических</w:t>
        <w:tab/>
        <w:t>обозначений,</w:t>
        <w:tab/>
        <w:t>создавать</w:t>
        <w:tab/>
        <w:t>с</w:t>
        <w:tab/>
        <w:t>их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помощью</w:t>
      </w:r>
      <w:r>
        <w:rPr>
          <w:spacing w:val="-8"/>
        </w:rPr>
        <w:t> </w:t>
      </w:r>
      <w:r>
        <w:rPr/>
        <w:t>графические</w:t>
      </w:r>
      <w:r>
        <w:rPr>
          <w:spacing w:val="-5"/>
        </w:rPr>
        <w:t> </w:t>
      </w:r>
      <w:r>
        <w:rPr/>
        <w:t>тексты;</w:t>
      </w:r>
    </w:p>
    <w:p>
      <w:pPr>
        <w:pStyle w:val="BodyText"/>
        <w:spacing w:line="350" w:lineRule="auto" w:before="149"/>
        <w:ind w:left="1350" w:right="3394" w:firstLine="0"/>
        <w:jc w:val="left"/>
      </w:pPr>
      <w:r>
        <w:rPr/>
        <w:t>создавать</w:t>
      </w:r>
      <w:r>
        <w:rPr>
          <w:spacing w:val="-8"/>
        </w:rPr>
        <w:t> </w:t>
      </w:r>
      <w:r>
        <w:rPr/>
        <w:t>тексты,</w:t>
      </w:r>
      <w:r>
        <w:rPr>
          <w:spacing w:val="-3"/>
        </w:rPr>
        <w:t> </w:t>
      </w:r>
      <w:r>
        <w:rPr/>
        <w:t>рисунки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графическом</w:t>
      </w:r>
      <w:r>
        <w:rPr>
          <w:spacing w:val="-3"/>
        </w:rPr>
        <w:t> </w:t>
      </w:r>
      <w:r>
        <w:rPr/>
        <w:t>редакторе.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-3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 7</w:t>
      </w:r>
      <w:r>
        <w:rPr>
          <w:spacing w:val="1"/>
        </w:rPr>
        <w:t> </w:t>
      </w:r>
      <w:r>
        <w:rPr/>
        <w:t>классе:</w:t>
      </w:r>
    </w:p>
    <w:p>
      <w:pPr>
        <w:pStyle w:val="BodyText"/>
        <w:spacing w:line="348" w:lineRule="auto" w:before="1"/>
        <w:ind w:left="1350" w:right="3073" w:firstLine="0"/>
        <w:jc w:val="left"/>
      </w:pPr>
      <w:r>
        <w:rPr/>
        <w:t>называть виды конструкторской документации;</w:t>
      </w:r>
      <w:r>
        <w:rPr>
          <w:spacing w:val="1"/>
        </w:rPr>
        <w:t> </w:t>
      </w:r>
      <w:r>
        <w:rPr/>
        <w:t>называть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характеризовать</w:t>
      </w:r>
      <w:r>
        <w:rPr>
          <w:spacing w:val="-6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графических</w:t>
      </w:r>
      <w:r>
        <w:rPr>
          <w:spacing w:val="-8"/>
        </w:rPr>
        <w:t> </w:t>
      </w:r>
      <w:r>
        <w:rPr/>
        <w:t>моделей;</w:t>
      </w:r>
      <w:r>
        <w:rPr>
          <w:spacing w:val="-67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и оформлять</w:t>
      </w:r>
      <w:r>
        <w:rPr>
          <w:spacing w:val="-2"/>
        </w:rPr>
        <w:t> </w:t>
      </w:r>
      <w:r>
        <w:rPr/>
        <w:t>сборочный</w:t>
      </w:r>
      <w:r>
        <w:rPr>
          <w:spacing w:val="1"/>
        </w:rPr>
        <w:t> </w:t>
      </w:r>
      <w:r>
        <w:rPr/>
        <w:t>чертёж;</w:t>
      </w:r>
    </w:p>
    <w:p>
      <w:pPr>
        <w:pStyle w:val="BodyText"/>
        <w:spacing w:line="350" w:lineRule="auto" w:before="6"/>
        <w:jc w:val="left"/>
      </w:pPr>
      <w:r>
        <w:rPr/>
        <w:t>владеть</w:t>
      </w:r>
      <w:r>
        <w:rPr>
          <w:spacing w:val="12"/>
        </w:rPr>
        <w:t> </w:t>
      </w:r>
      <w:r>
        <w:rPr/>
        <w:t>ручными</w:t>
      </w:r>
      <w:r>
        <w:rPr>
          <w:spacing w:val="15"/>
        </w:rPr>
        <w:t> </w:t>
      </w:r>
      <w:r>
        <w:rPr/>
        <w:t>способами</w:t>
      </w:r>
      <w:r>
        <w:rPr>
          <w:spacing w:val="19"/>
        </w:rPr>
        <w:t> </w:t>
      </w:r>
      <w:r>
        <w:rPr/>
        <w:t>вычерчивания</w:t>
      </w:r>
      <w:r>
        <w:rPr>
          <w:spacing w:val="15"/>
        </w:rPr>
        <w:t> </w:t>
      </w:r>
      <w:r>
        <w:rPr/>
        <w:t>чертежей,</w:t>
      </w:r>
      <w:r>
        <w:rPr>
          <w:spacing w:val="18"/>
        </w:rPr>
        <w:t> </w:t>
      </w:r>
      <w:r>
        <w:rPr/>
        <w:t>эскизов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технических</w:t>
      </w:r>
      <w:r>
        <w:rPr>
          <w:spacing w:val="-67"/>
        </w:rPr>
        <w:t> </w:t>
      </w:r>
      <w:r>
        <w:rPr/>
        <w:t>рисунков</w:t>
      </w:r>
      <w:r>
        <w:rPr>
          <w:spacing w:val="-1"/>
        </w:rPr>
        <w:t> </w:t>
      </w:r>
      <w:r>
        <w:rPr/>
        <w:t>деталей;</w:t>
      </w:r>
    </w:p>
    <w:p>
      <w:pPr>
        <w:pStyle w:val="BodyText"/>
        <w:spacing w:line="350" w:lineRule="auto" w:before="1"/>
        <w:jc w:val="left"/>
      </w:pPr>
      <w:r>
        <w:rPr/>
        <w:t>владеть автоматизированными способами вычерчивания чертежей, эскизов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рисунков;</w:t>
      </w:r>
    </w:p>
    <w:p>
      <w:pPr>
        <w:pStyle w:val="BodyText"/>
        <w:spacing w:line="348" w:lineRule="auto" w:before="1"/>
        <w:ind w:left="1350" w:right="1590" w:firstLine="0"/>
        <w:jc w:val="left"/>
      </w:pPr>
      <w:r>
        <w:rPr/>
        <w:t>уметь</w:t>
      </w:r>
      <w:r>
        <w:rPr>
          <w:spacing w:val="-6"/>
        </w:rPr>
        <w:t> </w:t>
      </w:r>
      <w:r>
        <w:rPr/>
        <w:t>читать</w:t>
      </w:r>
      <w:r>
        <w:rPr>
          <w:spacing w:val="-6"/>
        </w:rPr>
        <w:t> </w:t>
      </w:r>
      <w:r>
        <w:rPr/>
        <w:t>чертежи</w:t>
      </w:r>
      <w:r>
        <w:rPr>
          <w:spacing w:val="-4"/>
        </w:rPr>
        <w:t> </w:t>
      </w:r>
      <w:r>
        <w:rPr/>
        <w:t>деталей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осуществлять</w:t>
      </w:r>
      <w:r>
        <w:rPr>
          <w:spacing w:val="-6"/>
        </w:rPr>
        <w:t> </w:t>
      </w:r>
      <w:r>
        <w:rPr/>
        <w:t>расчёты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чертежам.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-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 8 классе:</w:t>
      </w:r>
    </w:p>
    <w:p>
      <w:pPr>
        <w:pStyle w:val="BodyText"/>
        <w:spacing w:line="350" w:lineRule="auto" w:before="2"/>
        <w:ind w:right="509"/>
      </w:pPr>
      <w:r>
        <w:rPr/>
        <w:t>использовать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документации;</w:t>
      </w:r>
    </w:p>
    <w:p>
      <w:pPr>
        <w:pStyle w:val="BodyText"/>
        <w:spacing w:before="1"/>
        <w:ind w:left="1350" w:firstLine="0"/>
      </w:pPr>
      <w:r>
        <w:rPr/>
        <w:t>создавать</w:t>
      </w:r>
      <w:r>
        <w:rPr>
          <w:spacing w:val="-8"/>
        </w:rPr>
        <w:t> </w:t>
      </w:r>
      <w:r>
        <w:rPr/>
        <w:t>различные</w:t>
      </w:r>
      <w:r>
        <w:rPr>
          <w:spacing w:val="-4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документов;</w:t>
      </w:r>
    </w:p>
    <w:p>
      <w:pPr>
        <w:pStyle w:val="BodyText"/>
        <w:spacing w:line="348" w:lineRule="auto" w:before="149"/>
        <w:ind w:right="499"/>
      </w:pPr>
      <w:r>
        <w:rPr/>
        <w:t>владеть способами создания, редактирования и трансформации графических</w:t>
      </w:r>
      <w:r>
        <w:rPr>
          <w:spacing w:val="1"/>
        </w:rPr>
        <w:t> </w:t>
      </w:r>
      <w:r>
        <w:rPr/>
        <w:t>объектов;</w:t>
      </w:r>
    </w:p>
    <w:p>
      <w:pPr>
        <w:pStyle w:val="BodyText"/>
        <w:spacing w:line="350" w:lineRule="auto" w:before="2"/>
        <w:ind w:right="493"/>
      </w:pPr>
      <w:r>
        <w:rPr/>
        <w:t>выполнять</w:t>
      </w:r>
      <w:r>
        <w:rPr>
          <w:spacing w:val="1"/>
        </w:rPr>
        <w:t> </w:t>
      </w:r>
      <w:r>
        <w:rPr/>
        <w:t>эскизы,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чертежи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чертёжных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приспособлений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программного</w:t>
      </w:r>
      <w:r>
        <w:rPr>
          <w:spacing w:val="1"/>
        </w:rPr>
        <w:t> </w:t>
      </w:r>
      <w:r>
        <w:rPr/>
        <w:t>обеспечения;</w:t>
      </w:r>
    </w:p>
    <w:p>
      <w:pPr>
        <w:pStyle w:val="BodyText"/>
        <w:spacing w:line="350" w:lineRule="auto" w:before="1"/>
        <w:ind w:left="1350" w:right="1474" w:firstLine="0"/>
      </w:pPr>
      <w:r>
        <w:rPr/>
        <w:t>создавать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редактировать</w:t>
      </w:r>
      <w:r>
        <w:rPr>
          <w:spacing w:val="-5"/>
        </w:rPr>
        <w:t> </w:t>
      </w:r>
      <w:r>
        <w:rPr/>
        <w:t>сложные</w:t>
      </w:r>
      <w:r>
        <w:rPr>
          <w:spacing w:val="-3"/>
        </w:rPr>
        <w:t> </w:t>
      </w:r>
      <w:r>
        <w:rPr/>
        <w:t>3D-модели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сборочные</w:t>
      </w:r>
      <w:r>
        <w:rPr>
          <w:spacing w:val="-3"/>
        </w:rPr>
        <w:t> </w:t>
      </w:r>
      <w:r>
        <w:rPr/>
        <w:t>чертежи.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концу</w:t>
      </w:r>
      <w:r>
        <w:rPr>
          <w:spacing w:val="-3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 9 классе:</w:t>
      </w:r>
    </w:p>
    <w:p>
      <w:pPr>
        <w:pStyle w:val="BodyText"/>
        <w:tabs>
          <w:tab w:pos="2958" w:val="left" w:leader="none"/>
          <w:tab w:pos="4191" w:val="left" w:leader="none"/>
          <w:tab w:pos="5347" w:val="left" w:leader="none"/>
          <w:tab w:pos="6670" w:val="left" w:leader="none"/>
          <w:tab w:pos="7140" w:val="left" w:leader="none"/>
          <w:tab w:pos="9400" w:val="left" w:leader="none"/>
        </w:tabs>
        <w:spacing w:line="350" w:lineRule="auto"/>
        <w:ind w:right="493"/>
        <w:jc w:val="left"/>
      </w:pPr>
      <w:r>
        <w:rPr/>
        <w:t>выполнять</w:t>
        <w:tab/>
        <w:t>эскизы,</w:t>
        <w:tab/>
        <w:t>схемы,</w:t>
        <w:tab/>
        <w:t>чертежи</w:t>
        <w:tab/>
        <w:t>с</w:t>
        <w:tab/>
        <w:t>использованием</w:t>
        <w:tab/>
      </w:r>
      <w:r>
        <w:rPr>
          <w:spacing w:val="-2"/>
        </w:rPr>
        <w:t>чертёжных</w:t>
      </w:r>
      <w:r>
        <w:rPr>
          <w:spacing w:val="-67"/>
        </w:rPr>
        <w:t> </w:t>
      </w:r>
      <w:r>
        <w:rPr/>
        <w:t>инструментов</w:t>
      </w:r>
      <w:r>
        <w:rPr>
          <w:spacing w:val="-1"/>
        </w:rPr>
        <w:t> </w:t>
      </w:r>
      <w:r>
        <w:rPr/>
        <w:t>и приспособлений</w:t>
      </w:r>
      <w:r>
        <w:rPr>
          <w:spacing w:val="1"/>
        </w:rPr>
        <w:t> </w:t>
      </w:r>
      <w:r>
        <w:rPr/>
        <w:t>и (или)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САПР;</w:t>
      </w:r>
    </w:p>
    <w:p>
      <w:pPr>
        <w:pStyle w:val="BodyText"/>
        <w:ind w:left="1350" w:firstLine="0"/>
        <w:jc w:val="left"/>
      </w:pPr>
      <w:r>
        <w:rPr/>
        <w:t>создавать</w:t>
      </w:r>
      <w:r>
        <w:rPr>
          <w:spacing w:val="-6"/>
        </w:rPr>
        <w:t> </w:t>
      </w:r>
      <w:r>
        <w:rPr/>
        <w:t>3D-модели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САПР;</w:t>
      </w:r>
    </w:p>
    <w:p>
      <w:pPr>
        <w:pStyle w:val="BodyText"/>
        <w:spacing w:line="350" w:lineRule="auto" w:before="146"/>
        <w:jc w:val="left"/>
      </w:pPr>
      <w:r>
        <w:rPr/>
        <w:t>оформлять</w:t>
      </w:r>
      <w:r>
        <w:rPr>
          <w:spacing w:val="39"/>
        </w:rPr>
        <w:t> </w:t>
      </w:r>
      <w:r>
        <w:rPr/>
        <w:t>конструкторскую</w:t>
      </w:r>
      <w:r>
        <w:rPr>
          <w:spacing w:val="40"/>
        </w:rPr>
        <w:t> </w:t>
      </w:r>
      <w:r>
        <w:rPr/>
        <w:t>документацию,</w:t>
      </w:r>
      <w:r>
        <w:rPr>
          <w:spacing w:val="43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2"/>
        </w:rPr>
        <w:t> </w:t>
      </w:r>
      <w:r>
        <w:rPr/>
        <w:t>числе</w:t>
      </w:r>
      <w:r>
        <w:rPr>
          <w:spacing w:val="42"/>
        </w:rPr>
        <w:t> </w:t>
      </w:r>
      <w:r>
        <w:rPr/>
        <w:t>с</w:t>
      </w:r>
      <w:r>
        <w:rPr>
          <w:spacing w:val="38"/>
        </w:rPr>
        <w:t> </w:t>
      </w:r>
      <w:r>
        <w:rPr/>
        <w:t>использованием</w:t>
      </w:r>
      <w:r>
        <w:rPr>
          <w:spacing w:val="-67"/>
        </w:rPr>
        <w:t> </w:t>
      </w:r>
      <w:r>
        <w:rPr/>
        <w:t>САПР;</w:t>
      </w:r>
    </w:p>
    <w:p>
      <w:pPr>
        <w:pStyle w:val="BodyText"/>
        <w:spacing w:line="348" w:lineRule="auto" w:before="1"/>
        <w:ind w:right="493"/>
      </w:pPr>
      <w:r>
        <w:rPr/>
        <w:t>характеризовать мир профессий, связанных с изучаемыми технологиями, их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труда.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spacing w:line="350" w:lineRule="auto" w:before="73"/>
        <w:ind w:left="639" w:right="502" w:firstLine="854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содержания модуля «3D-моделирование,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прототипирование,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макетирование».</w:t>
      </w:r>
    </w:p>
    <w:p>
      <w:pPr>
        <w:pStyle w:val="BodyText"/>
        <w:spacing w:before="1"/>
        <w:ind w:left="1350" w:firstLine="0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9"/>
        <w:ind w:left="1350" w:right="4122" w:firstLine="0"/>
      </w:pPr>
      <w:r>
        <w:rPr/>
        <w:t>называть виды, свойства и назначение моделей;</w:t>
      </w:r>
      <w:r>
        <w:rPr>
          <w:spacing w:val="-67"/>
        </w:rPr>
        <w:t> </w:t>
      </w:r>
      <w:r>
        <w:rPr/>
        <w:t>называть</w:t>
      </w:r>
      <w:r>
        <w:rPr>
          <w:spacing w:val="-3"/>
        </w:rPr>
        <w:t> </w:t>
      </w:r>
      <w:r>
        <w:rPr/>
        <w:t>виды макетов</w:t>
      </w:r>
      <w:r>
        <w:rPr>
          <w:spacing w:val="-2"/>
        </w:rPr>
        <w:t> </w:t>
      </w:r>
      <w:r>
        <w:rPr/>
        <w:t>и их</w:t>
      </w:r>
      <w:r>
        <w:rPr>
          <w:spacing w:val="-5"/>
        </w:rPr>
        <w:t> </w:t>
      </w:r>
      <w:r>
        <w:rPr/>
        <w:t>назначение;</w:t>
      </w:r>
    </w:p>
    <w:p>
      <w:pPr>
        <w:pStyle w:val="BodyText"/>
        <w:spacing w:line="350" w:lineRule="auto"/>
        <w:ind w:right="509"/>
      </w:pPr>
      <w:r>
        <w:rPr/>
        <w:t>создавать</w:t>
      </w:r>
      <w:r>
        <w:rPr>
          <w:spacing w:val="1"/>
        </w:rPr>
        <w:t> </w:t>
      </w:r>
      <w:r>
        <w:rPr/>
        <w:t>макеты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программного обеспечения;</w:t>
      </w:r>
    </w:p>
    <w:p>
      <w:pPr>
        <w:pStyle w:val="BodyText"/>
        <w:spacing w:line="350" w:lineRule="auto"/>
        <w:ind w:left="1350" w:right="3502" w:firstLine="0"/>
      </w:pPr>
      <w:r>
        <w:rPr/>
        <w:t>выполнять</w:t>
      </w:r>
      <w:r>
        <w:rPr>
          <w:spacing w:val="-7"/>
        </w:rPr>
        <w:t> </w:t>
      </w:r>
      <w:r>
        <w:rPr/>
        <w:t>развёртку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соединять</w:t>
      </w:r>
      <w:r>
        <w:rPr>
          <w:spacing w:val="-6"/>
        </w:rPr>
        <w:t> </w:t>
      </w:r>
      <w:r>
        <w:rPr/>
        <w:t>фрагменты</w:t>
      </w:r>
      <w:r>
        <w:rPr>
          <w:spacing w:val="-5"/>
        </w:rPr>
        <w:t> </w:t>
      </w:r>
      <w:r>
        <w:rPr/>
        <w:t>макета;</w:t>
      </w:r>
      <w:r>
        <w:rPr>
          <w:spacing w:val="-68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сборку</w:t>
      </w:r>
      <w:r>
        <w:rPr>
          <w:spacing w:val="-3"/>
        </w:rPr>
        <w:t> </w:t>
      </w:r>
      <w:r>
        <w:rPr/>
        <w:t>деталей макета;</w:t>
      </w:r>
    </w:p>
    <w:p>
      <w:pPr>
        <w:pStyle w:val="BodyText"/>
        <w:ind w:left="1350" w:firstLine="0"/>
      </w:pPr>
      <w:r>
        <w:rPr/>
        <w:t>разрабатывать</w:t>
      </w:r>
      <w:r>
        <w:rPr>
          <w:spacing w:val="-10"/>
        </w:rPr>
        <w:t> </w:t>
      </w:r>
      <w:r>
        <w:rPr/>
        <w:t>графическую</w:t>
      </w:r>
      <w:r>
        <w:rPr>
          <w:spacing w:val="-8"/>
        </w:rPr>
        <w:t> </w:t>
      </w:r>
      <w:r>
        <w:rPr/>
        <w:t>документацию;</w:t>
      </w:r>
    </w:p>
    <w:p>
      <w:pPr>
        <w:pStyle w:val="BodyText"/>
        <w:spacing w:line="348" w:lineRule="auto" w:before="146"/>
        <w:ind w:right="510"/>
      </w:pPr>
      <w:r>
        <w:rPr/>
        <w:t>характеризовать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изучаемыми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макетирования,</w:t>
      </w:r>
      <w:r>
        <w:rPr>
          <w:spacing w:val="3"/>
        </w:rPr>
        <w:t> </w:t>
      </w:r>
      <w:r>
        <w:rPr/>
        <w:t>их</w:t>
      </w:r>
      <w:r>
        <w:rPr>
          <w:spacing w:val="-5"/>
        </w:rPr>
        <w:t> </w:t>
      </w:r>
      <w:r>
        <w:rPr/>
        <w:t>востребованность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before="3"/>
        <w:ind w:left="1350" w:firstLine="0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8"/>
        <w:ind w:right="495"/>
      </w:pPr>
      <w:r>
        <w:rPr/>
        <w:t>разрабатывать</w:t>
      </w:r>
      <w:r>
        <w:rPr>
          <w:spacing w:val="1"/>
        </w:rPr>
        <w:t> </w:t>
      </w:r>
      <w:r>
        <w:rPr/>
        <w:t>оригинальные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3D-моделей,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испытание,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испытания;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создавать 3D-модели, используя программное обеспечение;</w:t>
      </w:r>
      <w:r>
        <w:rPr>
          <w:spacing w:val="1"/>
        </w:rPr>
        <w:t> </w:t>
      </w:r>
      <w:r>
        <w:rPr/>
        <w:t>устанавливать</w:t>
      </w:r>
      <w:r>
        <w:rPr>
          <w:spacing w:val="-7"/>
        </w:rPr>
        <w:t> </w:t>
      </w:r>
      <w:r>
        <w:rPr/>
        <w:t>соответствие</w:t>
      </w:r>
      <w:r>
        <w:rPr>
          <w:spacing w:val="-3"/>
        </w:rPr>
        <w:t> </w:t>
      </w:r>
      <w:r>
        <w:rPr/>
        <w:t>модели</w:t>
      </w:r>
      <w:r>
        <w:rPr>
          <w:spacing w:val="-6"/>
        </w:rPr>
        <w:t> </w:t>
      </w:r>
      <w:r>
        <w:rPr/>
        <w:t>объекту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целям</w:t>
      </w:r>
      <w:r>
        <w:rPr>
          <w:spacing w:val="-5"/>
        </w:rPr>
        <w:t> </w:t>
      </w:r>
      <w:r>
        <w:rPr/>
        <w:t>моделирования;</w:t>
      </w:r>
      <w:r>
        <w:rPr>
          <w:spacing w:val="-67"/>
        </w:rPr>
        <w:t> </w:t>
      </w:r>
      <w:r>
        <w:rPr/>
        <w:t>проводить</w:t>
      </w:r>
      <w:r>
        <w:rPr>
          <w:spacing w:val="-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модернизацию</w:t>
      </w:r>
      <w:r>
        <w:rPr>
          <w:spacing w:val="-1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модели;</w:t>
      </w:r>
    </w:p>
    <w:p>
      <w:pPr>
        <w:pStyle w:val="BodyText"/>
        <w:spacing w:line="350" w:lineRule="auto"/>
        <w:ind w:right="505"/>
        <w:jc w:val="left"/>
      </w:pPr>
      <w:r>
        <w:rPr/>
        <w:t>изготавливать</w:t>
      </w:r>
      <w:r>
        <w:rPr>
          <w:spacing w:val="18"/>
        </w:rPr>
        <w:t> </w:t>
      </w:r>
      <w:r>
        <w:rPr/>
        <w:t>прототипы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/>
        <w:t>использованием</w:t>
      </w:r>
      <w:r>
        <w:rPr>
          <w:spacing w:val="22"/>
        </w:rPr>
        <w:t> </w:t>
      </w:r>
      <w:r>
        <w:rPr/>
        <w:t>технологического</w:t>
      </w:r>
      <w:r>
        <w:rPr>
          <w:spacing w:val="20"/>
        </w:rPr>
        <w:t> </w:t>
      </w:r>
      <w:r>
        <w:rPr/>
        <w:t>оборудования</w:t>
      </w:r>
      <w:r>
        <w:rPr>
          <w:spacing w:val="-67"/>
        </w:rPr>
        <w:t> </w:t>
      </w:r>
      <w:r>
        <w:rPr/>
        <w:t>(3D-принтер,</w:t>
      </w:r>
      <w:r>
        <w:rPr>
          <w:spacing w:val="3"/>
        </w:rPr>
        <w:t> </w:t>
      </w:r>
      <w:r>
        <w:rPr/>
        <w:t>лазерный</w:t>
      </w:r>
      <w:r>
        <w:rPr>
          <w:spacing w:val="1"/>
        </w:rPr>
        <w:t> </w:t>
      </w:r>
      <w:r>
        <w:rPr/>
        <w:t>гравёр 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348" w:lineRule="auto"/>
        <w:ind w:left="1350" w:right="510" w:firstLine="0"/>
        <w:jc w:val="left"/>
      </w:pPr>
      <w:r>
        <w:rPr/>
        <w:t>модернизировать</w:t>
      </w:r>
      <w:r>
        <w:rPr>
          <w:spacing w:val="-8"/>
        </w:rPr>
        <w:t> </w:t>
      </w:r>
      <w:r>
        <w:rPr/>
        <w:t>прототип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поставленной</w:t>
      </w:r>
      <w:r>
        <w:rPr>
          <w:spacing w:val="-6"/>
        </w:rPr>
        <w:t> </w:t>
      </w:r>
      <w:r>
        <w:rPr/>
        <w:t>задачей;</w:t>
      </w:r>
      <w:r>
        <w:rPr>
          <w:spacing w:val="-67"/>
        </w:rPr>
        <w:t> </w:t>
      </w:r>
      <w:r>
        <w:rPr/>
        <w:t>презентовать</w:t>
      </w:r>
      <w:r>
        <w:rPr>
          <w:spacing w:val="-2"/>
        </w:rPr>
        <w:t> </w:t>
      </w:r>
      <w:r>
        <w:rPr/>
        <w:t>изделие.</w:t>
      </w:r>
    </w:p>
    <w:p>
      <w:pPr>
        <w:pStyle w:val="BodyText"/>
        <w:spacing w:before="1"/>
        <w:ind w:left="1350" w:firstLine="0"/>
        <w:jc w:val="left"/>
      </w:pP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6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классе:</w:t>
      </w:r>
    </w:p>
    <w:p>
      <w:pPr>
        <w:pStyle w:val="BodyText"/>
        <w:spacing w:line="350" w:lineRule="auto" w:before="149"/>
        <w:ind w:right="510"/>
        <w:jc w:val="left"/>
      </w:pPr>
      <w:r>
        <w:rPr/>
        <w:t>использовать</w:t>
      </w:r>
      <w:r>
        <w:rPr>
          <w:spacing w:val="1"/>
        </w:rPr>
        <w:t> </w:t>
      </w:r>
      <w:r>
        <w:rPr/>
        <w:t>редактор</w:t>
      </w:r>
      <w:r>
        <w:rPr>
          <w:spacing w:val="1"/>
        </w:rPr>
        <w:t> </w:t>
      </w:r>
      <w:r>
        <w:rPr/>
        <w:t>компьютерного</w:t>
      </w:r>
      <w:r>
        <w:rPr>
          <w:spacing w:val="1"/>
        </w:rPr>
        <w:t> </w:t>
      </w:r>
      <w:r>
        <w:rPr/>
        <w:t>трёхмерного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сложных</w:t>
      </w:r>
      <w:r>
        <w:rPr>
          <w:spacing w:val="-4"/>
        </w:rPr>
        <w:t> </w:t>
      </w:r>
      <w:r>
        <w:rPr/>
        <w:t>объектов;</w:t>
      </w:r>
    </w:p>
    <w:p>
      <w:pPr>
        <w:pStyle w:val="BodyText"/>
        <w:spacing w:line="350" w:lineRule="auto" w:before="1"/>
        <w:ind w:right="511"/>
        <w:jc w:val="left"/>
      </w:pPr>
      <w:r>
        <w:rPr/>
        <w:t>изготавливать</w:t>
      </w:r>
      <w:r>
        <w:rPr>
          <w:spacing w:val="17"/>
        </w:rPr>
        <w:t> </w:t>
      </w:r>
      <w:r>
        <w:rPr/>
        <w:t>прототипы</w:t>
      </w:r>
      <w:r>
        <w:rPr>
          <w:spacing w:val="19"/>
        </w:rPr>
        <w:t> </w:t>
      </w:r>
      <w:r>
        <w:rPr/>
        <w:t>с</w:t>
      </w:r>
      <w:r>
        <w:rPr>
          <w:spacing w:val="21"/>
        </w:rPr>
        <w:t> </w:t>
      </w:r>
      <w:r>
        <w:rPr/>
        <w:t>использованием</w:t>
      </w:r>
      <w:r>
        <w:rPr>
          <w:spacing w:val="20"/>
        </w:rPr>
        <w:t> </w:t>
      </w:r>
      <w:r>
        <w:rPr/>
        <w:t>технологического</w:t>
      </w:r>
      <w:r>
        <w:rPr>
          <w:spacing w:val="19"/>
        </w:rPr>
        <w:t> </w:t>
      </w:r>
      <w:r>
        <w:rPr/>
        <w:t>оборудования</w:t>
      </w:r>
      <w:r>
        <w:rPr>
          <w:spacing w:val="-67"/>
        </w:rPr>
        <w:t> </w:t>
      </w:r>
      <w:r>
        <w:rPr/>
        <w:t>(3D-принтер,</w:t>
      </w:r>
      <w:r>
        <w:rPr>
          <w:spacing w:val="3"/>
        </w:rPr>
        <w:t> </w:t>
      </w:r>
      <w:r>
        <w:rPr/>
        <w:t>лазерный</w:t>
      </w:r>
      <w:r>
        <w:rPr>
          <w:spacing w:val="1"/>
        </w:rPr>
        <w:t> </w:t>
      </w:r>
      <w:r>
        <w:rPr/>
        <w:t>гравёр 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350" w:lineRule="auto"/>
        <w:ind w:left="1350" w:right="1200" w:firstLine="0"/>
        <w:jc w:val="left"/>
      </w:pPr>
      <w:r>
        <w:rPr/>
        <w:t>называть и выполнять этапы аддитивного производства;</w:t>
      </w:r>
      <w:r>
        <w:rPr>
          <w:spacing w:val="1"/>
        </w:rPr>
        <w:t> </w:t>
      </w:r>
      <w:r>
        <w:rPr/>
        <w:t>модернизировать</w:t>
      </w:r>
      <w:r>
        <w:rPr>
          <w:spacing w:val="-7"/>
        </w:rPr>
        <w:t> </w:t>
      </w:r>
      <w:r>
        <w:rPr/>
        <w:t>прототип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поставленной</w:t>
      </w:r>
      <w:r>
        <w:rPr>
          <w:spacing w:val="-5"/>
        </w:rPr>
        <w:t> </w:t>
      </w:r>
      <w:r>
        <w:rPr/>
        <w:t>задачей;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называть</w:t>
      </w:r>
      <w:r>
        <w:rPr>
          <w:spacing w:val="-9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применения</w:t>
      </w:r>
      <w:r>
        <w:rPr>
          <w:spacing w:val="-6"/>
        </w:rPr>
        <w:t> </w:t>
      </w:r>
      <w:r>
        <w:rPr/>
        <w:t>3D-моделирования;</w:t>
      </w:r>
    </w:p>
    <w:p>
      <w:pPr>
        <w:pStyle w:val="BodyText"/>
        <w:spacing w:line="350" w:lineRule="auto" w:before="149"/>
        <w:jc w:val="left"/>
      </w:pPr>
      <w:r>
        <w:rPr/>
        <w:t>характеризовать</w:t>
      </w:r>
      <w:r>
        <w:rPr>
          <w:spacing w:val="10"/>
        </w:rPr>
        <w:t> </w:t>
      </w:r>
      <w:r>
        <w:rPr/>
        <w:t>мир</w:t>
      </w:r>
      <w:r>
        <w:rPr>
          <w:spacing w:val="11"/>
        </w:rPr>
        <w:t> </w:t>
      </w:r>
      <w:r>
        <w:rPr/>
        <w:t>профессий,</w:t>
      </w:r>
      <w:r>
        <w:rPr>
          <w:spacing w:val="14"/>
        </w:rPr>
        <w:t> </w:t>
      </w:r>
      <w:r>
        <w:rPr/>
        <w:t>связанных</w:t>
      </w:r>
      <w:r>
        <w:rPr>
          <w:spacing w:val="8"/>
        </w:rPr>
        <w:t> </w:t>
      </w:r>
      <w:r>
        <w:rPr/>
        <w:t>с</w:t>
      </w:r>
      <w:r>
        <w:rPr>
          <w:spacing w:val="13"/>
        </w:rPr>
        <w:t> </w:t>
      </w:r>
      <w:r>
        <w:rPr/>
        <w:t>изучаемыми</w:t>
      </w:r>
      <w:r>
        <w:rPr>
          <w:spacing w:val="12"/>
        </w:rPr>
        <w:t> </w:t>
      </w:r>
      <w:r>
        <w:rPr/>
        <w:t>технологиями</w:t>
      </w:r>
      <w:r>
        <w:rPr>
          <w:spacing w:val="23"/>
        </w:rPr>
        <w:t> </w:t>
      </w:r>
      <w:r>
        <w:rPr/>
        <w:t>3D-</w:t>
      </w:r>
      <w:r>
        <w:rPr>
          <w:spacing w:val="-67"/>
        </w:rPr>
        <w:t> </w:t>
      </w:r>
      <w:r>
        <w:rPr/>
        <w:t>моделирования,</w:t>
      </w:r>
      <w:r>
        <w:rPr>
          <w:spacing w:val="3"/>
        </w:rPr>
        <w:t> </w:t>
      </w:r>
      <w:r>
        <w:rPr/>
        <w:t>их 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труда.</w:t>
      </w:r>
    </w:p>
    <w:p>
      <w:pPr>
        <w:tabs>
          <w:tab w:pos="3753" w:val="left" w:leader="none"/>
          <w:tab w:pos="5931" w:val="left" w:leader="none"/>
          <w:tab w:pos="7687" w:val="left" w:leader="none"/>
          <w:tab w:pos="9861" w:val="left" w:leader="none"/>
        </w:tabs>
        <w:spacing w:before="1"/>
        <w:ind w:left="1494" w:right="0" w:firstLine="0"/>
        <w:jc w:val="left"/>
        <w:rPr>
          <w:i/>
          <w:sz w:val="28"/>
        </w:rPr>
      </w:pPr>
      <w:r>
        <w:rPr>
          <w:i/>
          <w:sz w:val="28"/>
        </w:rPr>
        <w:t>Предметные</w:t>
        <w:tab/>
        <w:t>результаты</w:t>
        <w:tab/>
        <w:t>освоения</w:t>
        <w:tab/>
        <w:t>содержания</w:t>
        <w:tab/>
        <w:t>модуля</w:t>
      </w:r>
    </w:p>
    <w:p>
      <w:pPr>
        <w:spacing w:before="148"/>
        <w:ind w:left="639" w:right="0" w:firstLine="0"/>
        <w:jc w:val="left"/>
        <w:rPr>
          <w:i/>
          <w:sz w:val="28"/>
        </w:rPr>
      </w:pPr>
      <w:r>
        <w:rPr>
          <w:i/>
          <w:sz w:val="28"/>
        </w:rPr>
        <w:t>«Автоматизированные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системы».</w:t>
      </w:r>
    </w:p>
    <w:p>
      <w:pPr>
        <w:pStyle w:val="BodyText"/>
        <w:spacing w:before="144"/>
        <w:ind w:left="1350" w:firstLine="0"/>
        <w:jc w:val="left"/>
      </w:pPr>
      <w:r>
        <w:rPr/>
        <w:t>К концу</w:t>
      </w:r>
      <w:r>
        <w:rPr>
          <w:spacing w:val="-5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8–9 классах:</w:t>
      </w:r>
    </w:p>
    <w:p>
      <w:pPr>
        <w:pStyle w:val="BodyText"/>
        <w:spacing w:line="350" w:lineRule="auto" w:before="149"/>
        <w:ind w:left="1350" w:right="2122" w:firstLine="0"/>
        <w:jc w:val="left"/>
      </w:pPr>
      <w:r>
        <w:rPr/>
        <w:t>называть признаки автоматизированных систем, их виды;</w:t>
      </w:r>
      <w:r>
        <w:rPr>
          <w:spacing w:val="1"/>
        </w:rPr>
        <w:t> </w:t>
      </w:r>
      <w:r>
        <w:rPr/>
        <w:t>называть</w:t>
      </w:r>
      <w:r>
        <w:rPr>
          <w:spacing w:val="-11"/>
        </w:rPr>
        <w:t> </w:t>
      </w:r>
      <w:r>
        <w:rPr/>
        <w:t>принципы</w:t>
      </w:r>
      <w:r>
        <w:rPr>
          <w:spacing w:val="-4"/>
        </w:rPr>
        <w:t> </w:t>
      </w:r>
      <w:r>
        <w:rPr/>
        <w:t>управления</w:t>
      </w:r>
      <w:r>
        <w:rPr>
          <w:spacing w:val="-8"/>
        </w:rPr>
        <w:t> </w:t>
      </w:r>
      <w:r>
        <w:rPr/>
        <w:t>технологическими</w:t>
      </w:r>
      <w:r>
        <w:rPr>
          <w:spacing w:val="-9"/>
        </w:rPr>
        <w:t> </w:t>
      </w:r>
      <w:r>
        <w:rPr/>
        <w:t>процессами;</w:t>
      </w:r>
    </w:p>
    <w:p>
      <w:pPr>
        <w:pStyle w:val="BodyText"/>
        <w:spacing w:line="350" w:lineRule="auto"/>
        <w:jc w:val="left"/>
      </w:pPr>
      <w:r>
        <w:rPr/>
        <w:t>характеризовать</w:t>
      </w:r>
      <w:r>
        <w:rPr>
          <w:spacing w:val="51"/>
        </w:rPr>
        <w:t> </w:t>
      </w:r>
      <w:r>
        <w:rPr/>
        <w:t>управляющие</w:t>
      </w:r>
      <w:r>
        <w:rPr>
          <w:spacing w:val="55"/>
        </w:rPr>
        <w:t> </w:t>
      </w:r>
      <w:r>
        <w:rPr/>
        <w:t>и</w:t>
      </w:r>
      <w:r>
        <w:rPr>
          <w:spacing w:val="53"/>
        </w:rPr>
        <w:t> </w:t>
      </w:r>
      <w:r>
        <w:rPr/>
        <w:t>управляемые</w:t>
      </w:r>
      <w:r>
        <w:rPr>
          <w:spacing w:val="56"/>
        </w:rPr>
        <w:t> </w:t>
      </w:r>
      <w:r>
        <w:rPr/>
        <w:t>системы,</w:t>
      </w:r>
      <w:r>
        <w:rPr>
          <w:spacing w:val="53"/>
        </w:rPr>
        <w:t> </w:t>
      </w:r>
      <w:r>
        <w:rPr/>
        <w:t>функции</w:t>
      </w:r>
      <w:r>
        <w:rPr>
          <w:spacing w:val="53"/>
        </w:rPr>
        <w:t> </w:t>
      </w:r>
      <w:r>
        <w:rPr/>
        <w:t>обратной</w:t>
      </w:r>
      <w:r>
        <w:rPr>
          <w:spacing w:val="-67"/>
        </w:rPr>
        <w:t> </w:t>
      </w:r>
      <w:r>
        <w:rPr/>
        <w:t>связи;</w:t>
      </w:r>
    </w:p>
    <w:p>
      <w:pPr>
        <w:pStyle w:val="BodyText"/>
        <w:spacing w:line="348" w:lineRule="auto" w:before="2"/>
        <w:ind w:left="1350" w:right="2528" w:firstLine="0"/>
        <w:jc w:val="left"/>
      </w:pPr>
      <w:r>
        <w:rPr>
          <w:spacing w:val="-5"/>
        </w:rPr>
        <w:t>осуществлять </w:t>
      </w:r>
      <w:r>
        <w:rPr>
          <w:spacing w:val="-4"/>
        </w:rPr>
        <w:t>управление учебными техническими системами;</w:t>
      </w:r>
      <w:r>
        <w:rPr>
          <w:spacing w:val="-67"/>
        </w:rPr>
        <w:t> </w:t>
      </w:r>
      <w:r>
        <w:rPr/>
        <w:t>конструировать</w:t>
      </w:r>
      <w:r>
        <w:rPr>
          <w:spacing w:val="-3"/>
        </w:rPr>
        <w:t> </w:t>
      </w:r>
      <w:r>
        <w:rPr/>
        <w:t>автоматизированные</w:t>
      </w:r>
      <w:r>
        <w:rPr>
          <w:spacing w:val="1"/>
        </w:rPr>
        <w:t> </w:t>
      </w:r>
      <w:r>
        <w:rPr/>
        <w:t>системы;</w:t>
      </w:r>
    </w:p>
    <w:p>
      <w:pPr>
        <w:pStyle w:val="BodyText"/>
        <w:spacing w:line="350" w:lineRule="auto" w:before="2"/>
        <w:jc w:val="left"/>
      </w:pPr>
      <w:r>
        <w:rPr/>
        <w:t>называть</w:t>
      </w:r>
      <w:r>
        <w:rPr>
          <w:spacing w:val="60"/>
        </w:rPr>
        <w:t> </w:t>
      </w:r>
      <w:r>
        <w:rPr/>
        <w:t>основные</w:t>
      </w:r>
      <w:r>
        <w:rPr>
          <w:spacing w:val="63"/>
        </w:rPr>
        <w:t> </w:t>
      </w:r>
      <w:r>
        <w:rPr/>
        <w:t>электрические</w:t>
      </w:r>
      <w:r>
        <w:rPr>
          <w:spacing w:val="68"/>
        </w:rPr>
        <w:t> </w:t>
      </w:r>
      <w:r>
        <w:rPr/>
        <w:t>устройства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их</w:t>
      </w:r>
      <w:r>
        <w:rPr>
          <w:spacing w:val="58"/>
        </w:rPr>
        <w:t> </w:t>
      </w:r>
      <w:r>
        <w:rPr/>
        <w:t>функции</w:t>
      </w:r>
      <w:r>
        <w:rPr>
          <w:spacing w:val="62"/>
        </w:rPr>
        <w:t> </w:t>
      </w:r>
      <w:r>
        <w:rPr/>
        <w:t>для</w:t>
      </w:r>
      <w:r>
        <w:rPr>
          <w:spacing w:val="64"/>
        </w:rPr>
        <w:t> </w:t>
      </w:r>
      <w:r>
        <w:rPr/>
        <w:t>создания</w:t>
      </w:r>
      <w:r>
        <w:rPr>
          <w:spacing w:val="-67"/>
        </w:rPr>
        <w:t> </w:t>
      </w:r>
      <w:r>
        <w:rPr/>
        <w:t>автоматизированных</w:t>
      </w:r>
      <w:r>
        <w:rPr>
          <w:spacing w:val="-4"/>
        </w:rPr>
        <w:t> </w:t>
      </w:r>
      <w:r>
        <w:rPr/>
        <w:t>систем;</w:t>
      </w:r>
    </w:p>
    <w:p>
      <w:pPr>
        <w:pStyle w:val="BodyText"/>
        <w:spacing w:before="1"/>
        <w:ind w:left="1350" w:firstLine="0"/>
        <w:jc w:val="left"/>
      </w:pPr>
      <w:r>
        <w:rPr/>
        <w:t>объяснять</w:t>
      </w:r>
      <w:r>
        <w:rPr>
          <w:spacing w:val="-7"/>
        </w:rPr>
        <w:t> </w:t>
      </w:r>
      <w:r>
        <w:rPr/>
        <w:t>принцип</w:t>
      </w:r>
      <w:r>
        <w:rPr>
          <w:spacing w:val="-6"/>
        </w:rPr>
        <w:t> </w:t>
      </w:r>
      <w:r>
        <w:rPr/>
        <w:t>сборки</w:t>
      </w:r>
      <w:r>
        <w:rPr>
          <w:spacing w:val="-5"/>
        </w:rPr>
        <w:t> </w:t>
      </w:r>
      <w:r>
        <w:rPr/>
        <w:t>электрических</w:t>
      </w:r>
      <w:r>
        <w:rPr>
          <w:spacing w:val="-9"/>
        </w:rPr>
        <w:t> </w:t>
      </w:r>
      <w:r>
        <w:rPr/>
        <w:t>схем;</w:t>
      </w:r>
    </w:p>
    <w:p>
      <w:pPr>
        <w:pStyle w:val="BodyText"/>
        <w:spacing w:line="348" w:lineRule="auto" w:before="148"/>
        <w:jc w:val="left"/>
      </w:pPr>
      <w:r>
        <w:rPr/>
        <w:t>выполнять</w:t>
      </w:r>
      <w:r>
        <w:rPr>
          <w:spacing w:val="44"/>
        </w:rPr>
        <w:t> </w:t>
      </w:r>
      <w:r>
        <w:rPr/>
        <w:t>сборку</w:t>
      </w:r>
      <w:r>
        <w:rPr>
          <w:spacing w:val="42"/>
        </w:rPr>
        <w:t> </w:t>
      </w:r>
      <w:r>
        <w:rPr/>
        <w:t>электрических</w:t>
      </w:r>
      <w:r>
        <w:rPr>
          <w:spacing w:val="42"/>
        </w:rPr>
        <w:t> </w:t>
      </w:r>
      <w:r>
        <w:rPr/>
        <w:t>схем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/>
        <w:t>использованием</w:t>
      </w:r>
      <w:r>
        <w:rPr>
          <w:spacing w:val="47"/>
        </w:rPr>
        <w:t> </w:t>
      </w:r>
      <w:r>
        <w:rPr/>
        <w:t>электрических</w:t>
      </w:r>
      <w:r>
        <w:rPr>
          <w:spacing w:val="-67"/>
        </w:rPr>
        <w:t> </w:t>
      </w:r>
      <w:r>
        <w:rPr/>
        <w:t>устройств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систем;</w:t>
      </w:r>
    </w:p>
    <w:p>
      <w:pPr>
        <w:pStyle w:val="BodyText"/>
        <w:tabs>
          <w:tab w:pos="2899" w:val="left" w:leader="none"/>
          <w:tab w:pos="4261" w:val="left" w:leader="none"/>
          <w:tab w:pos="5334" w:val="left" w:leader="none"/>
          <w:tab w:pos="7291" w:val="left" w:leader="none"/>
          <w:tab w:pos="8259" w:val="left" w:leader="none"/>
          <w:tab w:pos="8912" w:val="left" w:leader="none"/>
        </w:tabs>
        <w:spacing w:line="350" w:lineRule="auto" w:before="3"/>
        <w:ind w:right="509"/>
        <w:jc w:val="left"/>
      </w:pPr>
      <w:r>
        <w:rPr/>
        <w:t>определять</w:t>
        <w:tab/>
        <w:t>результат</w:t>
        <w:tab/>
        <w:t>работы</w:t>
        <w:tab/>
        <w:t>электрической</w:t>
        <w:tab/>
        <w:t>схемы</w:t>
        <w:tab/>
        <w:t>при</w:t>
        <w:tab/>
      </w:r>
      <w:r>
        <w:rPr>
          <w:spacing w:val="-1"/>
        </w:rPr>
        <w:t>использовании</w:t>
      </w:r>
      <w:r>
        <w:rPr>
          <w:spacing w:val="-67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элементов;</w:t>
      </w:r>
    </w:p>
    <w:p>
      <w:pPr>
        <w:pStyle w:val="BodyText"/>
        <w:tabs>
          <w:tab w:pos="3191" w:val="left" w:leader="none"/>
          <w:tab w:pos="5665" w:val="left" w:leader="none"/>
          <w:tab w:pos="8384" w:val="left" w:leader="none"/>
          <w:tab w:pos="9409" w:val="left" w:leader="none"/>
          <w:tab w:pos="9889" w:val="left" w:leader="none"/>
        </w:tabs>
        <w:spacing w:line="350" w:lineRule="auto" w:before="1"/>
        <w:ind w:right="512"/>
        <w:jc w:val="left"/>
      </w:pPr>
      <w:r>
        <w:rPr/>
        <w:t>осуществлять</w:t>
        <w:tab/>
        <w:t>программирование</w:t>
        <w:tab/>
        <w:t>автоматизированных</w:t>
        <w:tab/>
        <w:t>систем</w:t>
        <w:tab/>
        <w:t>на</w:t>
        <w:tab/>
      </w:r>
      <w:r>
        <w:rPr>
          <w:spacing w:val="-2"/>
        </w:rPr>
        <w:t>основе</w:t>
      </w:r>
      <w:r>
        <w:rPr>
          <w:spacing w:val="-67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программированных</w:t>
      </w:r>
      <w:r>
        <w:rPr>
          <w:spacing w:val="-4"/>
        </w:rPr>
        <w:t> </w:t>
      </w:r>
      <w:r>
        <w:rPr/>
        <w:t>логических</w:t>
      </w:r>
      <w:r>
        <w:rPr>
          <w:spacing w:val="-3"/>
        </w:rPr>
        <w:t> </w:t>
      </w:r>
      <w:r>
        <w:rPr/>
        <w:t>реле;</w:t>
      </w:r>
    </w:p>
    <w:p>
      <w:pPr>
        <w:pStyle w:val="BodyText"/>
        <w:tabs>
          <w:tab w:pos="3318" w:val="left" w:leader="none"/>
          <w:tab w:pos="4566" w:val="left" w:leader="none"/>
          <w:tab w:pos="7328" w:val="left" w:leader="none"/>
          <w:tab w:pos="8469" w:val="left" w:leader="none"/>
          <w:tab w:pos="10435" w:val="left" w:leader="none"/>
        </w:tabs>
        <w:spacing w:line="348" w:lineRule="auto" w:before="1"/>
        <w:ind w:right="498"/>
        <w:jc w:val="left"/>
      </w:pPr>
      <w:r>
        <w:rPr/>
        <w:t>разрабатывать</w:t>
        <w:tab/>
        <w:t>проекты</w:t>
        <w:tab/>
        <w:t>автоматизированных</w:t>
        <w:tab/>
        <w:t>систем,</w:t>
        <w:tab/>
        <w:t>направленных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эффективное</w:t>
      </w:r>
      <w:r>
        <w:rPr>
          <w:spacing w:val="-1"/>
        </w:rPr>
        <w:t> </w:t>
      </w:r>
      <w:r>
        <w:rPr/>
        <w:t>управление</w:t>
      </w:r>
      <w:r>
        <w:rPr>
          <w:spacing w:val="-4"/>
        </w:rPr>
        <w:t> </w:t>
      </w:r>
      <w:r>
        <w:rPr/>
        <w:t>технологическими</w:t>
      </w:r>
      <w:r>
        <w:rPr>
          <w:spacing w:val="-6"/>
        </w:rPr>
        <w:t> </w:t>
      </w:r>
      <w:r>
        <w:rPr/>
        <w:t>процессами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производстве</w:t>
      </w:r>
      <w:r>
        <w:rPr>
          <w:spacing w:val="8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быту;</w:t>
      </w:r>
    </w:p>
    <w:p>
      <w:pPr>
        <w:pStyle w:val="BodyText"/>
        <w:tabs>
          <w:tab w:pos="3603" w:val="left" w:leader="none"/>
          <w:tab w:pos="4371" w:val="left" w:leader="none"/>
          <w:tab w:pos="6025" w:val="left" w:leader="none"/>
          <w:tab w:pos="7569" w:val="left" w:leader="none"/>
          <w:tab w:pos="7996" w:val="left" w:leader="none"/>
        </w:tabs>
        <w:spacing w:line="350" w:lineRule="auto" w:before="2"/>
        <w:ind w:right="510"/>
        <w:jc w:val="left"/>
      </w:pPr>
      <w:r>
        <w:rPr/>
        <w:t>характеризовать</w:t>
        <w:tab/>
        <w:t>мир</w:t>
        <w:tab/>
        <w:t>профессий,</w:t>
        <w:tab/>
        <w:t>связанных</w:t>
        <w:tab/>
        <w:t>с</w:t>
        <w:tab/>
      </w:r>
      <w:r>
        <w:rPr>
          <w:w w:val="95"/>
        </w:rPr>
        <w:t>автоматизированными</w:t>
      </w:r>
      <w:r>
        <w:rPr>
          <w:spacing w:val="1"/>
          <w:w w:val="95"/>
        </w:rPr>
        <w:t> </w:t>
      </w:r>
      <w:r>
        <w:rPr/>
        <w:t>системами,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труда.</w:t>
      </w:r>
    </w:p>
    <w:p>
      <w:pPr>
        <w:tabs>
          <w:tab w:pos="3763" w:val="left" w:leader="none"/>
          <w:tab w:pos="5936" w:val="left" w:leader="none"/>
          <w:tab w:pos="7692" w:val="left" w:leader="none"/>
          <w:tab w:pos="9866" w:val="left" w:leader="none"/>
        </w:tabs>
        <w:spacing w:before="1"/>
        <w:ind w:left="1504" w:right="0" w:firstLine="0"/>
        <w:jc w:val="left"/>
        <w:rPr>
          <w:i/>
          <w:sz w:val="28"/>
        </w:rPr>
      </w:pPr>
      <w:r>
        <w:rPr>
          <w:i/>
          <w:sz w:val="28"/>
        </w:rPr>
        <w:t>Предметные</w:t>
        <w:tab/>
        <w:t>результаты</w:t>
        <w:tab/>
        <w:t>освоения</w:t>
        <w:tab/>
        <w:t>содержания</w:t>
        <w:tab/>
        <w:t>модуля</w:t>
      </w:r>
    </w:p>
    <w:p>
      <w:pPr>
        <w:spacing w:before="149"/>
        <w:ind w:left="639" w:right="0" w:firstLine="0"/>
        <w:jc w:val="left"/>
        <w:rPr>
          <w:i/>
          <w:sz w:val="28"/>
        </w:rPr>
      </w:pPr>
      <w:r>
        <w:rPr>
          <w:i/>
          <w:sz w:val="28"/>
        </w:rPr>
        <w:t>«Животноводство».</w:t>
      </w:r>
    </w:p>
    <w:p>
      <w:pPr>
        <w:pStyle w:val="BodyText"/>
        <w:spacing w:before="148"/>
        <w:ind w:left="1350" w:firstLine="0"/>
        <w:jc w:val="left"/>
      </w:pPr>
      <w:r>
        <w:rPr/>
        <w:t>К концу</w:t>
      </w:r>
      <w:r>
        <w:rPr>
          <w:spacing w:val="-5"/>
        </w:rPr>
        <w:t> </w:t>
      </w:r>
      <w:r>
        <w:rPr/>
        <w:t>обучения в</w:t>
      </w:r>
      <w:r>
        <w:rPr>
          <w:spacing w:val="-2"/>
        </w:rPr>
        <w:t> </w:t>
      </w:r>
      <w:r>
        <w:rPr/>
        <w:t>7–8 классах:</w:t>
      </w:r>
    </w:p>
    <w:p>
      <w:pPr>
        <w:pStyle w:val="BodyText"/>
        <w:spacing w:before="144"/>
        <w:ind w:left="1350" w:firstLine="0"/>
        <w:jc w:val="left"/>
      </w:pPr>
      <w:r>
        <w:rPr/>
        <w:t>характеризовать</w:t>
      </w:r>
      <w:r>
        <w:rPr>
          <w:spacing w:val="-11"/>
        </w:rPr>
        <w:t> </w:t>
      </w:r>
      <w:r>
        <w:rPr/>
        <w:t>основные</w:t>
      </w:r>
      <w:r>
        <w:rPr>
          <w:spacing w:val="-9"/>
        </w:rPr>
        <w:t> </w:t>
      </w:r>
      <w:r>
        <w:rPr/>
        <w:t>направления</w:t>
      </w:r>
      <w:r>
        <w:rPr>
          <w:spacing w:val="-8"/>
        </w:rPr>
        <w:t> </w:t>
      </w:r>
      <w:r>
        <w:rPr/>
        <w:t>животноводства;</w:t>
      </w:r>
    </w:p>
    <w:p>
      <w:pPr>
        <w:pStyle w:val="BodyText"/>
        <w:tabs>
          <w:tab w:pos="3632" w:val="left" w:leader="none"/>
          <w:tab w:pos="5464" w:val="left" w:leader="none"/>
          <w:tab w:pos="6960" w:val="left" w:leader="none"/>
          <w:tab w:pos="7982" w:val="left" w:leader="none"/>
        </w:tabs>
        <w:spacing w:before="149"/>
        <w:ind w:left="1350" w:firstLine="0"/>
        <w:jc w:val="left"/>
      </w:pPr>
      <w:r>
        <w:rPr/>
        <w:t>характеризовать</w:t>
        <w:tab/>
        <w:t>особенности</w:t>
        <w:tab/>
        <w:t>основных</w:t>
        <w:tab/>
        <w:t>видов</w:t>
        <w:tab/>
        <w:t>сельскохозяйственных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животных</w:t>
      </w:r>
      <w:r>
        <w:rPr>
          <w:spacing w:val="-8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региона;</w:t>
      </w:r>
    </w:p>
    <w:p>
      <w:pPr>
        <w:pStyle w:val="BodyText"/>
        <w:tabs>
          <w:tab w:pos="3005" w:val="left" w:leader="none"/>
          <w:tab w:pos="4325" w:val="left" w:leader="none"/>
          <w:tab w:pos="6773" w:val="left" w:leader="none"/>
          <w:tab w:pos="7747" w:val="left" w:leader="none"/>
          <w:tab w:pos="9407" w:val="left" w:leader="none"/>
        </w:tabs>
        <w:spacing w:line="350" w:lineRule="auto" w:before="149"/>
        <w:ind w:right="503"/>
        <w:jc w:val="left"/>
      </w:pPr>
      <w:r>
        <w:rPr/>
        <w:t>описывать</w:t>
        <w:tab/>
        <w:t>полный</w:t>
        <w:tab/>
        <w:t>технологический</w:t>
        <w:tab/>
        <w:t>цикл</w:t>
        <w:tab/>
        <w:t>получения</w:t>
        <w:tab/>
      </w:r>
      <w:r>
        <w:rPr>
          <w:spacing w:val="-1"/>
        </w:rPr>
        <w:t>продукции</w:t>
      </w:r>
      <w:r>
        <w:rPr>
          <w:spacing w:val="-67"/>
        </w:rPr>
        <w:t> </w:t>
      </w:r>
      <w:r>
        <w:rPr/>
        <w:t>животноводства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региона;</w:t>
      </w:r>
    </w:p>
    <w:p>
      <w:pPr>
        <w:pStyle w:val="BodyText"/>
        <w:spacing w:line="350" w:lineRule="auto" w:before="1"/>
        <w:jc w:val="left"/>
      </w:pPr>
      <w:r>
        <w:rPr/>
        <w:t>называть</w:t>
      </w:r>
      <w:r>
        <w:rPr>
          <w:spacing w:val="48"/>
        </w:rPr>
        <w:t> </w:t>
      </w:r>
      <w:r>
        <w:rPr/>
        <w:t>виды</w:t>
      </w:r>
      <w:r>
        <w:rPr>
          <w:spacing w:val="50"/>
        </w:rPr>
        <w:t> </w:t>
      </w:r>
      <w:r>
        <w:rPr/>
        <w:t>сельскохозяйственных</w:t>
      </w:r>
      <w:r>
        <w:rPr>
          <w:spacing w:val="51"/>
        </w:rPr>
        <w:t> </w:t>
      </w:r>
      <w:r>
        <w:rPr/>
        <w:t>животных,</w:t>
      </w:r>
      <w:r>
        <w:rPr>
          <w:spacing w:val="57"/>
        </w:rPr>
        <w:t> </w:t>
      </w:r>
      <w:r>
        <w:rPr/>
        <w:t>характерных</w:t>
      </w:r>
      <w:r>
        <w:rPr>
          <w:spacing w:val="46"/>
        </w:rPr>
        <w:t> </w:t>
      </w:r>
      <w:r>
        <w:rPr/>
        <w:t>для</w:t>
      </w:r>
      <w:r>
        <w:rPr>
          <w:spacing w:val="52"/>
        </w:rPr>
        <w:t> </w:t>
      </w:r>
      <w:r>
        <w:rPr/>
        <w:t>данного</w:t>
      </w:r>
      <w:r>
        <w:rPr>
          <w:spacing w:val="-67"/>
        </w:rPr>
        <w:t> </w:t>
      </w:r>
      <w:r>
        <w:rPr/>
        <w:t>региона;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оценивать</w:t>
      </w:r>
      <w:r>
        <w:rPr>
          <w:spacing w:val="-2"/>
        </w:rPr>
        <w:t> </w:t>
      </w:r>
      <w:r>
        <w:rPr/>
        <w:t>условия</w:t>
      </w:r>
      <w:r>
        <w:rPr>
          <w:spacing w:val="-4"/>
        </w:rPr>
        <w:t> </w:t>
      </w:r>
      <w:r>
        <w:rPr/>
        <w:t>содержания</w:t>
      </w:r>
      <w:r>
        <w:rPr>
          <w:spacing w:val="-3"/>
        </w:rPr>
        <w:t> </w:t>
      </w:r>
      <w:r>
        <w:rPr/>
        <w:t>животных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условиях;</w:t>
      </w:r>
    </w:p>
    <w:p>
      <w:pPr>
        <w:pStyle w:val="BodyText"/>
        <w:spacing w:line="350" w:lineRule="auto" w:before="149"/>
        <w:jc w:val="left"/>
      </w:pPr>
      <w:r>
        <w:rPr/>
        <w:t>владеть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заболевшим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пораненным</w:t>
      </w:r>
      <w:r>
        <w:rPr>
          <w:spacing w:val="-67"/>
        </w:rPr>
        <w:t> </w:t>
      </w:r>
      <w:r>
        <w:rPr/>
        <w:t>животным;</w:t>
      </w:r>
    </w:p>
    <w:p>
      <w:pPr>
        <w:pStyle w:val="BodyText"/>
        <w:tabs>
          <w:tab w:pos="3772" w:val="left" w:leader="none"/>
          <w:tab w:pos="5249" w:val="left" w:leader="none"/>
          <w:tab w:pos="7205" w:val="left" w:leader="none"/>
          <w:tab w:pos="7829" w:val="left" w:leader="none"/>
          <w:tab w:pos="9402" w:val="left" w:leader="none"/>
        </w:tabs>
        <w:spacing w:line="350" w:lineRule="auto"/>
        <w:ind w:right="508"/>
        <w:jc w:val="left"/>
      </w:pPr>
      <w:r>
        <w:rPr/>
        <w:t>характеризовать</w:t>
        <w:tab/>
        <w:t>способы</w:t>
        <w:tab/>
        <w:t>переработки</w:t>
        <w:tab/>
        <w:t>и</w:t>
        <w:tab/>
        <w:t>хранения</w:t>
        <w:tab/>
      </w:r>
      <w:r>
        <w:rPr>
          <w:spacing w:val="-1"/>
        </w:rPr>
        <w:t>продукции</w:t>
      </w:r>
      <w:r>
        <w:rPr>
          <w:spacing w:val="-67"/>
        </w:rPr>
        <w:t> </w:t>
      </w:r>
      <w:r>
        <w:rPr/>
        <w:t>животноводства;</w:t>
      </w:r>
    </w:p>
    <w:p>
      <w:pPr>
        <w:pStyle w:val="BodyText"/>
        <w:tabs>
          <w:tab w:pos="3593" w:val="left" w:leader="none"/>
          <w:tab w:pos="4346" w:val="left" w:leader="none"/>
          <w:tab w:pos="5985" w:val="left" w:leader="none"/>
          <w:tab w:pos="7515" w:val="left" w:leader="none"/>
          <w:tab w:pos="7927" w:val="left" w:leader="none"/>
          <w:tab w:pos="10425" w:val="left" w:leader="none"/>
        </w:tabs>
        <w:spacing w:line="348" w:lineRule="auto" w:before="1"/>
        <w:ind w:left="1350" w:right="493" w:firstLine="0"/>
        <w:jc w:val="left"/>
      </w:pPr>
      <w:r>
        <w:rPr/>
        <w:t>характеризовать пути цифровизации животноводческого производства;</w:t>
      </w:r>
      <w:r>
        <w:rPr>
          <w:spacing w:val="1"/>
        </w:rPr>
        <w:t> </w:t>
      </w:r>
      <w:r>
        <w:rPr/>
        <w:t>объяснять особенности сельскохозяйственного производства своего региона;</w:t>
      </w:r>
      <w:r>
        <w:rPr>
          <w:spacing w:val="1"/>
        </w:rPr>
        <w:t> </w:t>
      </w:r>
      <w:r>
        <w:rPr/>
        <w:t>характеризовать</w:t>
        <w:tab/>
        <w:t>мир</w:t>
        <w:tab/>
        <w:t>профессий,</w:t>
        <w:tab/>
        <w:t>связанных</w:t>
        <w:tab/>
        <w:t>с</w:t>
        <w:tab/>
        <w:t>животноводством,</w:t>
        <w:tab/>
      </w:r>
      <w:r>
        <w:rPr>
          <w:spacing w:val="-3"/>
        </w:rPr>
        <w:t>их</w:t>
      </w:r>
    </w:p>
    <w:p>
      <w:pPr>
        <w:pStyle w:val="BodyText"/>
        <w:spacing w:before="6"/>
        <w:ind w:firstLine="0"/>
        <w:jc w:val="left"/>
      </w:pPr>
      <w:r>
        <w:rPr/>
        <w:t>востребованность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рынке</w:t>
      </w:r>
      <w:r>
        <w:rPr>
          <w:spacing w:val="-4"/>
        </w:rPr>
        <w:t> </w:t>
      </w:r>
      <w:r>
        <w:rPr/>
        <w:t>труда.</w:t>
      </w:r>
    </w:p>
    <w:p>
      <w:pPr>
        <w:tabs>
          <w:tab w:pos="3494" w:val="left" w:leader="none"/>
          <w:tab w:pos="5335" w:val="left" w:leader="none"/>
          <w:tab w:pos="6765" w:val="left" w:leader="none"/>
          <w:tab w:pos="8607" w:val="left" w:leader="none"/>
          <w:tab w:pos="9810" w:val="left" w:leader="none"/>
        </w:tabs>
        <w:spacing w:before="149"/>
        <w:ind w:left="1566" w:right="0" w:firstLine="0"/>
        <w:jc w:val="left"/>
        <w:rPr>
          <w:i/>
          <w:sz w:val="28"/>
        </w:rPr>
      </w:pPr>
      <w:r>
        <w:rPr>
          <w:i/>
          <w:sz w:val="28"/>
        </w:rPr>
        <w:t>Предметные</w:t>
        <w:tab/>
        <w:t>результаты</w:t>
        <w:tab/>
        <w:t>освоения</w:t>
        <w:tab/>
        <w:t>содержания</w:t>
        <w:tab/>
        <w:t>модуля</w:t>
        <w:tab/>
        <w:t>Модуль</w:t>
      </w:r>
    </w:p>
    <w:p>
      <w:pPr>
        <w:spacing w:before="149"/>
        <w:ind w:left="639" w:right="0" w:firstLine="0"/>
        <w:jc w:val="left"/>
        <w:rPr>
          <w:i/>
          <w:sz w:val="28"/>
        </w:rPr>
      </w:pPr>
      <w:r>
        <w:rPr>
          <w:i/>
          <w:sz w:val="28"/>
        </w:rPr>
        <w:t>«Растениеводство».</w:t>
      </w:r>
    </w:p>
    <w:p>
      <w:pPr>
        <w:pStyle w:val="BodyText"/>
        <w:spacing w:before="143"/>
        <w:ind w:left="1350" w:firstLine="0"/>
        <w:jc w:val="left"/>
      </w:pPr>
      <w:r>
        <w:rPr/>
        <w:t>К концу</w:t>
      </w:r>
      <w:r>
        <w:rPr>
          <w:spacing w:val="-5"/>
        </w:rPr>
        <w:t> </w:t>
      </w:r>
      <w:r>
        <w:rPr/>
        <w:t>обучения в</w:t>
      </w:r>
      <w:r>
        <w:rPr>
          <w:spacing w:val="-2"/>
        </w:rPr>
        <w:t> </w:t>
      </w:r>
      <w:r>
        <w:rPr/>
        <w:t>7–8 классах:</w:t>
      </w:r>
    </w:p>
    <w:p>
      <w:pPr>
        <w:pStyle w:val="BodyText"/>
        <w:spacing w:before="149"/>
        <w:ind w:left="1350" w:firstLine="0"/>
        <w:jc w:val="left"/>
      </w:pPr>
      <w:r>
        <w:rPr/>
        <w:t>характеризовать</w:t>
      </w:r>
      <w:r>
        <w:rPr>
          <w:spacing w:val="-12"/>
        </w:rPr>
        <w:t> </w:t>
      </w:r>
      <w:r>
        <w:rPr/>
        <w:t>основные</w:t>
      </w:r>
      <w:r>
        <w:rPr>
          <w:spacing w:val="-9"/>
        </w:rPr>
        <w:t> </w:t>
      </w:r>
      <w:r>
        <w:rPr/>
        <w:t>направления</w:t>
      </w:r>
      <w:r>
        <w:rPr>
          <w:spacing w:val="-9"/>
        </w:rPr>
        <w:t> </w:t>
      </w:r>
      <w:r>
        <w:rPr/>
        <w:t>растениеводства;</w:t>
      </w:r>
    </w:p>
    <w:p>
      <w:pPr>
        <w:pStyle w:val="BodyText"/>
        <w:tabs>
          <w:tab w:pos="3044" w:val="left" w:leader="none"/>
          <w:tab w:pos="4407" w:val="left" w:leader="none"/>
          <w:tab w:pos="6892" w:val="left" w:leader="none"/>
          <w:tab w:pos="7904" w:val="left" w:leader="none"/>
          <w:tab w:pos="9606" w:val="left" w:leader="none"/>
        </w:tabs>
        <w:spacing w:line="350" w:lineRule="auto" w:before="148"/>
        <w:ind w:right="507"/>
        <w:jc w:val="left"/>
      </w:pPr>
      <w:r>
        <w:rPr/>
        <w:t>описывать</w:t>
        <w:tab/>
        <w:t>полный</w:t>
        <w:tab/>
        <w:t>технологический</w:t>
        <w:tab/>
        <w:t>цикл</w:t>
        <w:tab/>
        <w:t>получения</w:t>
        <w:tab/>
      </w:r>
      <w:r>
        <w:rPr>
          <w:spacing w:val="-1"/>
        </w:rPr>
        <w:t>наиболее</w:t>
      </w:r>
      <w:r>
        <w:rPr>
          <w:spacing w:val="-67"/>
        </w:rPr>
        <w:t> </w:t>
      </w:r>
      <w:r>
        <w:rPr/>
        <w:t>распространённой</w:t>
      </w:r>
      <w:r>
        <w:rPr>
          <w:spacing w:val="-1"/>
        </w:rPr>
        <w:t> </w:t>
      </w:r>
      <w:r>
        <w:rPr/>
        <w:t>растениеводческой продукции</w:t>
      </w:r>
      <w:r>
        <w:rPr>
          <w:spacing w:val="-1"/>
        </w:rPr>
        <w:t> </w:t>
      </w:r>
      <w:r>
        <w:rPr/>
        <w:t>своего региона;</w:t>
      </w:r>
    </w:p>
    <w:p>
      <w:pPr>
        <w:pStyle w:val="BodyText"/>
        <w:spacing w:before="1"/>
        <w:ind w:left="1350" w:firstLine="0"/>
        <w:jc w:val="left"/>
      </w:pPr>
      <w:r>
        <w:rPr/>
        <w:t>характеризовать</w:t>
      </w:r>
      <w:r>
        <w:rPr>
          <w:spacing w:val="-7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свойства</w:t>
      </w:r>
      <w:r>
        <w:rPr>
          <w:spacing w:val="-4"/>
        </w:rPr>
        <w:t> </w:t>
      </w:r>
      <w:r>
        <w:rPr/>
        <w:t>почв</w:t>
      </w:r>
      <w:r>
        <w:rPr>
          <w:spacing w:val="-6"/>
        </w:rPr>
        <w:t> </w:t>
      </w:r>
      <w:r>
        <w:rPr/>
        <w:t>данного</w:t>
      </w:r>
      <w:r>
        <w:rPr>
          <w:spacing w:val="-4"/>
        </w:rPr>
        <w:t> </w:t>
      </w:r>
      <w:r>
        <w:rPr/>
        <w:t>региона;</w:t>
      </w:r>
    </w:p>
    <w:p>
      <w:pPr>
        <w:pStyle w:val="BodyText"/>
        <w:spacing w:line="350" w:lineRule="auto" w:before="149"/>
        <w:ind w:left="1350" w:right="1371" w:firstLine="0"/>
        <w:jc w:val="left"/>
      </w:pPr>
      <w:r>
        <w:rPr/>
        <w:t>называть</w:t>
      </w:r>
      <w:r>
        <w:rPr>
          <w:spacing w:val="-9"/>
        </w:rPr>
        <w:t> </w:t>
      </w:r>
      <w:r>
        <w:rPr/>
        <w:t>ручные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механизированные</w:t>
      </w:r>
      <w:r>
        <w:rPr>
          <w:spacing w:val="-6"/>
        </w:rPr>
        <w:t> </w:t>
      </w:r>
      <w:r>
        <w:rPr/>
        <w:t>инструменты</w:t>
      </w:r>
      <w:r>
        <w:rPr>
          <w:spacing w:val="-7"/>
        </w:rPr>
        <w:t> </w:t>
      </w:r>
      <w:r>
        <w:rPr/>
        <w:t>обработки</w:t>
      </w:r>
      <w:r>
        <w:rPr>
          <w:spacing w:val="-7"/>
        </w:rPr>
        <w:t> </w:t>
      </w:r>
      <w:r>
        <w:rPr/>
        <w:t>почвы;</w:t>
      </w:r>
      <w:r>
        <w:rPr>
          <w:spacing w:val="-67"/>
        </w:rPr>
        <w:t> </w:t>
      </w:r>
      <w:r>
        <w:rPr/>
        <w:t>классифицировать культурные растения по различным основаниям;</w:t>
      </w:r>
      <w:r>
        <w:rPr>
          <w:spacing w:val="1"/>
        </w:rPr>
        <w:t> </w:t>
      </w:r>
      <w:r>
        <w:rPr/>
        <w:t>называть полезные дикорастущие растения и знать их свойства;</w:t>
      </w:r>
      <w:r>
        <w:rPr>
          <w:spacing w:val="1"/>
        </w:rPr>
        <w:t> </w:t>
      </w:r>
      <w:r>
        <w:rPr/>
        <w:t>назвать</w:t>
      </w:r>
      <w:r>
        <w:rPr>
          <w:spacing w:val="-3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дикорастущие</w:t>
      </w:r>
      <w:r>
        <w:rPr>
          <w:spacing w:val="1"/>
        </w:rPr>
        <w:t> </w:t>
      </w:r>
      <w:r>
        <w:rPr/>
        <w:t>растения;</w:t>
      </w:r>
    </w:p>
    <w:p>
      <w:pPr>
        <w:pStyle w:val="BodyText"/>
        <w:spacing w:line="350" w:lineRule="auto"/>
        <w:ind w:left="1350" w:right="5089" w:firstLine="0"/>
        <w:jc w:val="left"/>
      </w:pPr>
      <w:r>
        <w:rPr/>
        <w:t>называть</w:t>
      </w:r>
      <w:r>
        <w:rPr>
          <w:spacing w:val="-8"/>
        </w:rPr>
        <w:t> </w:t>
      </w:r>
      <w:r>
        <w:rPr/>
        <w:t>полезные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грибы;</w:t>
      </w:r>
      <w:r>
        <w:rPr>
          <w:spacing w:val="-67"/>
        </w:rPr>
        <w:t> </w:t>
      </w:r>
      <w:r>
        <w:rPr/>
        <w:t>называть</w:t>
      </w:r>
      <w:r>
        <w:rPr>
          <w:spacing w:val="-6"/>
        </w:rPr>
        <w:t> </w:t>
      </w:r>
      <w:r>
        <w:rPr/>
        <w:t>опасные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грибы;</w:t>
      </w:r>
    </w:p>
    <w:p>
      <w:pPr>
        <w:pStyle w:val="BodyText"/>
        <w:spacing w:line="348" w:lineRule="auto"/>
        <w:jc w:val="left"/>
      </w:pPr>
      <w:r>
        <w:rPr/>
        <w:t>владеть</w:t>
      </w:r>
      <w:r>
        <w:rPr>
          <w:spacing w:val="55"/>
        </w:rPr>
        <w:t> </w:t>
      </w:r>
      <w:r>
        <w:rPr/>
        <w:t>методами</w:t>
      </w:r>
      <w:r>
        <w:rPr>
          <w:spacing w:val="57"/>
        </w:rPr>
        <w:t> </w:t>
      </w:r>
      <w:r>
        <w:rPr/>
        <w:t>сбора,</w:t>
      </w:r>
      <w:r>
        <w:rPr>
          <w:spacing w:val="60"/>
        </w:rPr>
        <w:t> </w:t>
      </w:r>
      <w:r>
        <w:rPr/>
        <w:t>переработки</w:t>
      </w:r>
      <w:r>
        <w:rPr>
          <w:spacing w:val="62"/>
        </w:rPr>
        <w:t> </w:t>
      </w:r>
      <w:r>
        <w:rPr/>
        <w:t>и</w:t>
      </w:r>
      <w:r>
        <w:rPr>
          <w:spacing w:val="66"/>
        </w:rPr>
        <w:t> </w:t>
      </w:r>
      <w:r>
        <w:rPr/>
        <w:t>хранения</w:t>
      </w:r>
      <w:r>
        <w:rPr>
          <w:spacing w:val="59"/>
        </w:rPr>
        <w:t> </w:t>
      </w:r>
      <w:r>
        <w:rPr/>
        <w:t>полезных</w:t>
      </w:r>
      <w:r>
        <w:rPr>
          <w:spacing w:val="53"/>
        </w:rPr>
        <w:t> </w:t>
      </w:r>
      <w:r>
        <w:rPr/>
        <w:t>дикорастущих</w:t>
      </w:r>
      <w:r>
        <w:rPr>
          <w:spacing w:val="-67"/>
        </w:rPr>
        <w:t> </w:t>
      </w:r>
      <w:r>
        <w:rPr/>
        <w:t>растений 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плодов;</w:t>
      </w:r>
    </w:p>
    <w:p>
      <w:pPr>
        <w:pStyle w:val="BodyText"/>
        <w:ind w:left="1350" w:firstLine="0"/>
        <w:jc w:val="left"/>
      </w:pPr>
      <w:r>
        <w:rPr/>
        <w:t>владеть</w:t>
      </w:r>
      <w:r>
        <w:rPr>
          <w:spacing w:val="2"/>
        </w:rPr>
        <w:t> </w:t>
      </w:r>
      <w:r>
        <w:rPr/>
        <w:t>методами</w:t>
      </w:r>
      <w:r>
        <w:rPr>
          <w:spacing w:val="72"/>
        </w:rPr>
        <w:t> </w:t>
      </w:r>
      <w:r>
        <w:rPr/>
        <w:t>сбора,</w:t>
      </w:r>
      <w:r>
        <w:rPr>
          <w:spacing w:val="75"/>
        </w:rPr>
        <w:t> </w:t>
      </w:r>
      <w:r>
        <w:rPr/>
        <w:t>переработки</w:t>
      </w:r>
      <w:r>
        <w:rPr>
          <w:spacing w:val="78"/>
        </w:rPr>
        <w:t> </w:t>
      </w:r>
      <w:r>
        <w:rPr/>
        <w:t>и</w:t>
      </w:r>
      <w:r>
        <w:rPr>
          <w:spacing w:val="73"/>
        </w:rPr>
        <w:t> </w:t>
      </w:r>
      <w:r>
        <w:rPr/>
        <w:t>хранения</w:t>
      </w:r>
      <w:r>
        <w:rPr>
          <w:spacing w:val="73"/>
        </w:rPr>
        <w:t> </w:t>
      </w:r>
      <w:r>
        <w:rPr/>
        <w:t>полезных</w:t>
      </w:r>
      <w:r>
        <w:rPr>
          <w:spacing w:val="68"/>
        </w:rPr>
        <w:t> </w:t>
      </w:r>
      <w:r>
        <w:rPr/>
        <w:t>для</w:t>
      </w:r>
      <w:r>
        <w:rPr>
          <w:spacing w:val="75"/>
        </w:rPr>
        <w:t> </w:t>
      </w:r>
      <w:r>
        <w:rPr/>
        <w:t>человека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грибов;</w:t>
      </w:r>
    </w:p>
    <w:p>
      <w:pPr>
        <w:pStyle w:val="BodyText"/>
        <w:spacing w:line="350" w:lineRule="auto" w:before="149"/>
        <w:ind w:right="490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цифровизации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роботизации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растениеводстве;</w:t>
      </w:r>
    </w:p>
    <w:p>
      <w:pPr>
        <w:pStyle w:val="BodyText"/>
        <w:spacing w:line="350" w:lineRule="auto" w:before="1"/>
        <w:ind w:right="500"/>
      </w:pPr>
      <w:r>
        <w:rPr/>
        <w:t>получить опыт использования цифровых устройств и программных сервисов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растениеводства;</w:t>
      </w:r>
    </w:p>
    <w:p>
      <w:pPr>
        <w:pStyle w:val="BodyText"/>
        <w:spacing w:line="350" w:lineRule="auto"/>
        <w:ind w:right="493"/>
      </w:pPr>
      <w:r>
        <w:rPr/>
        <w:t>характеризовать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растениеводством,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труда.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50" w:lineRule="auto" w:before="1" w:after="0"/>
        <w:ind w:left="639" w:right="508" w:firstLine="706"/>
        <w:jc w:val="both"/>
      </w:pPr>
      <w:bookmarkStart w:name="34. Федеральная рабочая программа по уче" w:id="37"/>
      <w:bookmarkEnd w:id="37"/>
      <w:r>
        <w:rPr>
          <w:b w:val="0"/>
        </w:rPr>
      </w:r>
      <w:bookmarkStart w:name="34. Федеральная рабочая программа по уче" w:id="38"/>
      <w:bookmarkEnd w:id="38"/>
      <w:r>
        <w:rPr>
          <w:u w:val="thick"/>
        </w:rPr>
        <w:t>Ф</w:t>
      </w:r>
      <w:r>
        <w:rPr>
          <w:u w:val="thick"/>
        </w:rPr>
        <w:t>едеральная рабочая программа по учебному предмету «Физическая</w:t>
      </w:r>
      <w:r>
        <w:rPr>
          <w:spacing w:val="-67"/>
        </w:rPr>
        <w:t> </w:t>
      </w:r>
      <w:r>
        <w:rPr>
          <w:u w:val="thick"/>
        </w:rPr>
        <w:t>культура».</w:t>
      </w:r>
    </w:p>
    <w:p>
      <w:pPr>
        <w:pStyle w:val="BodyText"/>
        <w:spacing w:line="350" w:lineRule="auto"/>
        <w:ind w:right="496" w:firstLine="854"/>
      </w:pPr>
      <w:r>
        <w:rPr/>
        <w:t>Федеральная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«Физическая</w:t>
      </w:r>
      <w:r>
        <w:rPr>
          <w:spacing w:val="1"/>
        </w:rPr>
        <w:t> </w:t>
      </w:r>
      <w:r>
        <w:rPr/>
        <w:t>культура»</w:t>
      </w:r>
      <w:r>
        <w:rPr>
          <w:spacing w:val="1"/>
        </w:rPr>
        <w:t> </w:t>
      </w:r>
      <w:r>
        <w:rPr/>
        <w:t>(предметная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жизнедеятельности») (далее соответственно – программа по физической культуре,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пояснительную</w:t>
      </w:r>
      <w:r>
        <w:rPr>
          <w:spacing w:val="1"/>
        </w:rPr>
        <w:t> </w:t>
      </w:r>
      <w:r>
        <w:rPr/>
        <w:t>записку,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планируемые</w:t>
      </w:r>
      <w:r>
        <w:rPr>
          <w:spacing w:val="-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освоения программы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культуре.</w:t>
      </w:r>
    </w:p>
    <w:p>
      <w:pPr>
        <w:pStyle w:val="BodyText"/>
        <w:spacing w:line="320" w:lineRule="exact"/>
        <w:ind w:left="1494" w:firstLine="0"/>
      </w:pPr>
      <w:r>
        <w:rPr/>
        <w:t>Пояснительная</w:t>
      </w:r>
      <w:r>
        <w:rPr>
          <w:spacing w:val="-9"/>
        </w:rPr>
        <w:t> </w:t>
      </w:r>
      <w:r>
        <w:rPr/>
        <w:t>записка.</w:t>
      </w:r>
    </w:p>
    <w:p>
      <w:pPr>
        <w:pStyle w:val="BodyText"/>
        <w:spacing w:line="350" w:lineRule="auto" w:before="145"/>
        <w:ind w:right="492" w:firstLine="85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составлена на основе требований к результатам освоения 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 обучающихся,</w:t>
      </w:r>
      <w:r>
        <w:rPr>
          <w:spacing w:val="1"/>
        </w:rPr>
        <w:t> </w:t>
      </w:r>
      <w:r>
        <w:rPr/>
        <w:t>представленной в 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348" w:lineRule="auto"/>
        <w:ind w:right="500" w:firstLine="994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методически</w:t>
      </w:r>
      <w:r>
        <w:rPr>
          <w:spacing w:val="1"/>
        </w:rPr>
        <w:t> </w:t>
      </w:r>
      <w:r>
        <w:rPr/>
        <w:t>оформленную конкретизацию требований ФГОС ООО и раскрывает их реализацию</w:t>
      </w:r>
      <w:r>
        <w:rPr>
          <w:spacing w:val="-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конкретное</w:t>
      </w:r>
      <w:r>
        <w:rPr>
          <w:spacing w:val="2"/>
        </w:rPr>
        <w:t> </w:t>
      </w:r>
      <w:r>
        <w:rPr/>
        <w:t>предметное</w:t>
      </w:r>
      <w:r>
        <w:rPr>
          <w:spacing w:val="1"/>
        </w:rPr>
        <w:t> </w:t>
      </w:r>
      <w:r>
        <w:rPr/>
        <w:t>содержание.</w:t>
      </w:r>
    </w:p>
    <w:p>
      <w:pPr>
        <w:pStyle w:val="BodyText"/>
        <w:spacing w:line="350" w:lineRule="auto" w:before="4"/>
        <w:ind w:right="490" w:firstLine="854"/>
      </w:pP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71"/>
        </w:rPr>
        <w:t> </w:t>
      </w:r>
      <w:r>
        <w:rPr/>
        <w:t>учитывались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физически</w:t>
      </w:r>
      <w:r>
        <w:rPr>
          <w:spacing w:val="1"/>
        </w:rPr>
        <w:t> </w:t>
      </w:r>
      <w:r>
        <w:rPr/>
        <w:t>крепком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дееспособном</w:t>
      </w:r>
      <w:r>
        <w:rPr>
          <w:spacing w:val="1"/>
        </w:rPr>
        <w:t> </w:t>
      </w:r>
      <w:r>
        <w:rPr/>
        <w:t>подрастающем</w:t>
      </w:r>
      <w:r>
        <w:rPr>
          <w:spacing w:val="1"/>
        </w:rPr>
        <w:t> </w:t>
      </w:r>
      <w:r>
        <w:rPr/>
        <w:t>поколении,</w:t>
      </w:r>
      <w:r>
        <w:rPr>
          <w:spacing w:val="1"/>
        </w:rPr>
        <w:t> </w:t>
      </w:r>
      <w:r>
        <w:rPr/>
        <w:t>способном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включаться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разнообразные формы здорового образа жизни, умеющем использовать ценности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культуры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самоопределения,</w:t>
      </w:r>
      <w:r>
        <w:rPr>
          <w:spacing w:val="-1"/>
        </w:rPr>
        <w:t> </w:t>
      </w:r>
      <w:r>
        <w:rPr/>
        <w:t>саморазвития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самоактуализации.</w:t>
      </w:r>
    </w:p>
    <w:p>
      <w:pPr>
        <w:pStyle w:val="BodyText"/>
        <w:spacing w:line="319" w:lineRule="exact"/>
        <w:ind w:left="1350" w:firstLine="0"/>
      </w:pPr>
      <w:r>
        <w:rPr/>
        <w:t>В</w:t>
      </w:r>
      <w:r>
        <w:rPr>
          <w:spacing w:val="82"/>
        </w:rPr>
        <w:t> </w:t>
      </w:r>
      <w:r>
        <w:rPr/>
        <w:t>своей  </w:t>
      </w:r>
      <w:r>
        <w:rPr>
          <w:spacing w:val="13"/>
        </w:rPr>
        <w:t> </w:t>
      </w:r>
      <w:r>
        <w:rPr/>
        <w:t>социально-ценностной  </w:t>
      </w:r>
      <w:r>
        <w:rPr>
          <w:spacing w:val="14"/>
        </w:rPr>
        <w:t> </w:t>
      </w:r>
      <w:r>
        <w:rPr/>
        <w:t>ориентации  </w:t>
      </w:r>
      <w:r>
        <w:rPr>
          <w:spacing w:val="14"/>
        </w:rPr>
        <w:t> </w:t>
      </w:r>
      <w:r>
        <w:rPr/>
        <w:t>программа  </w:t>
      </w:r>
      <w:r>
        <w:rPr>
          <w:spacing w:val="15"/>
        </w:rPr>
        <w:t> </w:t>
      </w:r>
      <w:r>
        <w:rPr/>
        <w:t>по  </w:t>
      </w:r>
      <w:r>
        <w:rPr>
          <w:spacing w:val="14"/>
        </w:rPr>
        <w:t> </w:t>
      </w:r>
      <w:r>
        <w:rPr/>
        <w:t>физической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культуре рассматривается как средство подготовки обучающихся к предстоящей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адаптивных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преемственность с</w:t>
      </w:r>
      <w:r>
        <w:rPr>
          <w:spacing w:val="1"/>
        </w:rPr>
        <w:t> </w:t>
      </w:r>
      <w:r>
        <w:rPr/>
        <w:t>федеральными рабочими программами начального 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492" w:firstLine="854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формирование разносторонне физически развитой</w:t>
      </w:r>
      <w:r>
        <w:rPr>
          <w:spacing w:val="1"/>
        </w:rPr>
        <w:t> </w:t>
      </w:r>
      <w:r>
        <w:rPr/>
        <w:t>личности, способной активно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 активного отдыха. В программе по физической культуре данная цель</w:t>
      </w:r>
      <w:r>
        <w:rPr>
          <w:spacing w:val="1"/>
        </w:rPr>
        <w:t> </w:t>
      </w:r>
      <w:r>
        <w:rPr/>
        <w:t>конкретизируется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 обучающихся в бережном отношении к своему здоровью, целостном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творческом</w:t>
      </w:r>
      <w:r>
        <w:rPr>
          <w:spacing w:val="1"/>
        </w:rPr>
        <w:t> </w:t>
      </w:r>
      <w:r>
        <w:rPr/>
        <w:t>использовании ценностей физической культуры в организации здорового 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регулярных</w:t>
      </w:r>
      <w:r>
        <w:rPr>
          <w:spacing w:val="-4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деятельностью</w:t>
      </w:r>
      <w:r>
        <w:rPr>
          <w:spacing w:val="-1"/>
        </w:rPr>
        <w:t> </w:t>
      </w:r>
      <w:r>
        <w:rPr/>
        <w:t>и спортом.</w:t>
      </w:r>
    </w:p>
    <w:p>
      <w:pPr>
        <w:pStyle w:val="BodyText"/>
        <w:spacing w:line="350" w:lineRule="auto"/>
        <w:ind w:right="503"/>
      </w:pPr>
      <w:r>
        <w:rPr/>
        <w:t>Развивающая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надёжности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адаптивных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достижением данной ориентации является приобретение обучающимися знаний 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оздоровительной,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прикладно-ориентированной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познания</w:t>
      </w:r>
      <w:r>
        <w:rPr>
          <w:spacing w:val="-1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способностей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7"/>
        </w:rPr>
        <w:t> </w:t>
      </w:r>
      <w:r>
        <w:rPr/>
        <w:t>целенаправленного развития.</w:t>
      </w:r>
    </w:p>
    <w:p>
      <w:pPr>
        <w:pStyle w:val="BodyText"/>
        <w:spacing w:line="350" w:lineRule="auto"/>
        <w:ind w:right="487"/>
      </w:pPr>
      <w:r>
        <w:rPr/>
        <w:t>Воспитывающее значение программы по физической культуре заключается в</w:t>
      </w:r>
      <w:r>
        <w:rPr>
          <w:spacing w:val="1"/>
        </w:rPr>
        <w:t> </w:t>
      </w:r>
      <w:r>
        <w:rPr/>
        <w:t>содействии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олимпийского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приобщения к их культурным ценностям, истории и современному развитию. 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2"/>
        </w:rPr>
        <w:t> </w:t>
      </w:r>
      <w:r>
        <w:rPr/>
        <w:t>навыков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умений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общении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со</w:t>
      </w:r>
      <w:r>
        <w:rPr>
          <w:spacing w:val="2"/>
        </w:rPr>
        <w:t> </w:t>
      </w:r>
      <w:r>
        <w:rPr/>
        <w:t>сверстниками</w:t>
      </w:r>
      <w:r>
        <w:rPr>
          <w:spacing w:val="13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учителями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консультативной деятельности.</w:t>
      </w:r>
    </w:p>
    <w:p>
      <w:pPr>
        <w:pStyle w:val="BodyText"/>
        <w:spacing w:line="350" w:lineRule="auto" w:before="1"/>
        <w:ind w:right="495" w:firstLine="854"/>
      </w:pPr>
      <w:r>
        <w:rPr/>
        <w:t>Центральной идеей конструирования учебного содержания и 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является воспитание целостной личности обучающихся, обеспечение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физической,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компонентами: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(знания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культуре),</w:t>
      </w:r>
      <w:r>
        <w:rPr>
          <w:spacing w:val="1"/>
        </w:rPr>
        <w:t> </w:t>
      </w:r>
      <w:r>
        <w:rPr/>
        <w:t>операциональным</w:t>
      </w:r>
      <w:r>
        <w:rPr>
          <w:spacing w:val="1"/>
        </w:rPr>
        <w:t> </w:t>
      </w:r>
      <w:r>
        <w:rPr/>
        <w:t>(способы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мотивационно-</w:t>
      </w:r>
      <w:r>
        <w:rPr>
          <w:spacing w:val="-67"/>
        </w:rPr>
        <w:t> </w:t>
      </w:r>
      <w:r>
        <w:rPr/>
        <w:t>процессуальным</w:t>
      </w:r>
      <w:r>
        <w:rPr>
          <w:spacing w:val="1"/>
        </w:rPr>
        <w:t> </w:t>
      </w:r>
      <w:r>
        <w:rPr/>
        <w:t>(физическое</w:t>
      </w:r>
      <w:r>
        <w:rPr>
          <w:spacing w:val="1"/>
        </w:rPr>
        <w:t> </w:t>
      </w:r>
      <w:r>
        <w:rPr/>
        <w:t>совершенствование).</w:t>
      </w:r>
    </w:p>
    <w:p>
      <w:pPr>
        <w:pStyle w:val="BodyText"/>
        <w:spacing w:line="317" w:lineRule="exact"/>
        <w:ind w:left="1494" w:firstLine="0"/>
      </w:pPr>
      <w:r>
        <w:rPr/>
        <w:t>В</w:t>
      </w:r>
      <w:r>
        <w:rPr>
          <w:spacing w:val="88"/>
        </w:rPr>
        <w:t> </w:t>
      </w:r>
      <w:r>
        <w:rPr/>
        <w:t>целях  </w:t>
      </w:r>
      <w:r>
        <w:rPr>
          <w:spacing w:val="20"/>
        </w:rPr>
        <w:t> </w:t>
      </w:r>
      <w:r>
        <w:rPr/>
        <w:t>усиления  </w:t>
      </w:r>
      <w:r>
        <w:rPr>
          <w:spacing w:val="25"/>
        </w:rPr>
        <w:t> </w:t>
      </w:r>
      <w:r>
        <w:rPr/>
        <w:t>мотивационной  </w:t>
      </w:r>
      <w:r>
        <w:rPr>
          <w:spacing w:val="25"/>
        </w:rPr>
        <w:t> </w:t>
      </w:r>
      <w:r>
        <w:rPr/>
        <w:t>составляющей  </w:t>
      </w:r>
      <w:r>
        <w:rPr>
          <w:spacing w:val="25"/>
        </w:rPr>
        <w:t> </w:t>
      </w:r>
      <w:r>
        <w:rPr/>
        <w:t>учебного  </w:t>
      </w:r>
      <w:r>
        <w:rPr>
          <w:spacing w:val="21"/>
        </w:rPr>
        <w:t> </w:t>
      </w:r>
      <w:r>
        <w:rPr/>
        <w:t>предмета</w:t>
      </w:r>
    </w:p>
    <w:p>
      <w:pPr>
        <w:pStyle w:val="BodyText"/>
        <w:spacing w:line="350" w:lineRule="auto" w:before="148"/>
        <w:ind w:right="509" w:firstLine="0"/>
      </w:pPr>
      <w:r>
        <w:rPr/>
        <w:t>«Физическая культура», придания ей личностно значимого смысла, содержание</w:t>
      </w:r>
      <w:r>
        <w:rPr>
          <w:spacing w:val="1"/>
        </w:rPr>
        <w:t> </w:t>
      </w:r>
      <w:r>
        <w:rPr/>
        <w:t>программы по физической культуре представляется системой модулей, которые</w:t>
      </w:r>
      <w:r>
        <w:rPr>
          <w:spacing w:val="1"/>
        </w:rPr>
        <w:t> </w:t>
      </w:r>
      <w:r>
        <w:rPr/>
        <w:t>входят</w:t>
      </w:r>
      <w:r>
        <w:rPr>
          <w:spacing w:val="-4"/>
        </w:rPr>
        <w:t> </w:t>
      </w:r>
      <w:r>
        <w:rPr/>
        <w:t>структурными</w:t>
      </w:r>
      <w:r>
        <w:rPr>
          <w:spacing w:val="-3"/>
        </w:rPr>
        <w:t> </w:t>
      </w:r>
      <w:r>
        <w:rPr/>
        <w:t>компонентами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раздел</w:t>
      </w:r>
      <w:r>
        <w:rPr>
          <w:spacing w:val="-1"/>
        </w:rPr>
        <w:t> </w:t>
      </w:r>
      <w:r>
        <w:rPr/>
        <w:t>«Физическое</w:t>
      </w:r>
      <w:r>
        <w:rPr>
          <w:spacing w:val="-2"/>
        </w:rPr>
        <w:t> </w:t>
      </w:r>
      <w:r>
        <w:rPr/>
        <w:t>совершенствование».</w:t>
      </w:r>
    </w:p>
    <w:p>
      <w:pPr>
        <w:pStyle w:val="BodyText"/>
        <w:spacing w:line="350" w:lineRule="auto" w:before="2"/>
        <w:ind w:right="501" w:firstLine="854"/>
      </w:pPr>
      <w:r>
        <w:rPr/>
        <w:t>Инвариантные модули включают в себя содержание базовых видов спорта: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лёгкая</w:t>
      </w:r>
      <w:r>
        <w:rPr>
          <w:spacing w:val="1"/>
        </w:rPr>
        <w:t> </w:t>
      </w:r>
      <w:r>
        <w:rPr/>
        <w:t>атлетика,</w:t>
      </w:r>
      <w:r>
        <w:rPr>
          <w:spacing w:val="1"/>
        </w:rPr>
        <w:t> </w:t>
      </w:r>
      <w:r>
        <w:rPr/>
        <w:t>зимние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71"/>
        </w:rPr>
        <w:t> </w:t>
      </w:r>
      <w:r>
        <w:rPr/>
        <w:t>лыжной</w:t>
      </w:r>
      <w:r>
        <w:rPr>
          <w:spacing w:val="1"/>
        </w:rPr>
        <w:t> </w:t>
      </w:r>
      <w:r>
        <w:rPr/>
        <w:t>подготовки),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плавание.</w:t>
      </w:r>
      <w:r>
        <w:rPr>
          <w:spacing w:val="1"/>
        </w:rPr>
        <w:t> </w:t>
      </w:r>
      <w:r>
        <w:rPr/>
        <w:t>Инвариантные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своём</w:t>
      </w:r>
      <w:r>
        <w:rPr>
          <w:spacing w:val="1"/>
        </w:rPr>
        <w:t> </w:t>
      </w:r>
      <w:r>
        <w:rPr/>
        <w:t>предметном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ориентируются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всестороннюю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подготовленность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4"/>
        </w:rPr>
        <w:t> </w:t>
      </w:r>
      <w:r>
        <w:rPr/>
        <w:t>содействующих</w:t>
      </w:r>
      <w:r>
        <w:rPr>
          <w:spacing w:val="1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опыта.</w:t>
      </w:r>
    </w:p>
    <w:p>
      <w:pPr>
        <w:pStyle w:val="BodyText"/>
        <w:spacing w:line="350" w:lineRule="auto"/>
        <w:ind w:right="499"/>
      </w:pPr>
      <w:r>
        <w:rPr/>
        <w:t>Для бесснежных районов Российской Федерации, а также при отсутствии</w:t>
      </w:r>
      <w:r>
        <w:rPr>
          <w:spacing w:val="1"/>
        </w:rPr>
        <w:t> </w:t>
      </w:r>
      <w:r>
        <w:rPr/>
        <w:t>должных условий допускается заменять инвариантный модуль «Лыжные гонки»</w:t>
      </w:r>
      <w:r>
        <w:rPr>
          <w:spacing w:val="1"/>
        </w:rPr>
        <w:t> </w:t>
      </w:r>
      <w:r>
        <w:rPr/>
        <w:t>углублённым</w:t>
      </w:r>
      <w:r>
        <w:rPr>
          <w:spacing w:val="1"/>
        </w:rPr>
        <w:t> </w:t>
      </w:r>
      <w:r>
        <w:rPr/>
        <w:t>освоением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инвариантных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(«Лёгкая</w:t>
      </w:r>
      <w:r>
        <w:rPr>
          <w:spacing w:val="1"/>
        </w:rPr>
        <w:t> </w:t>
      </w:r>
      <w:r>
        <w:rPr/>
        <w:t>атлетика», «Гимнастика», «Плавание» и «Спортивные игры»). Модуль «Плавание»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органов</w:t>
      </w:r>
      <w:r>
        <w:rPr>
          <w:spacing w:val="7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образованием.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«Плавание»,</w:t>
      </w:r>
      <w:r>
        <w:rPr>
          <w:spacing w:val="1"/>
        </w:rPr>
        <w:t> </w:t>
      </w:r>
      <w:r>
        <w:rPr/>
        <w:t>«Лыжные</w:t>
      </w:r>
      <w:r>
        <w:rPr>
          <w:spacing w:val="1"/>
        </w:rPr>
        <w:t> </w:t>
      </w:r>
      <w:r>
        <w:rPr/>
        <w:t>гонки»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углублённым изучением</w:t>
      </w:r>
      <w:r>
        <w:rPr>
          <w:spacing w:val="2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инвариантных</w:t>
      </w:r>
      <w:r>
        <w:rPr>
          <w:spacing w:val="-5"/>
        </w:rPr>
        <w:t> </w:t>
      </w:r>
      <w:r>
        <w:rPr/>
        <w:t>модулей.</w:t>
      </w:r>
    </w:p>
    <w:p>
      <w:pPr>
        <w:pStyle w:val="BodyText"/>
        <w:spacing w:line="316" w:lineRule="exact"/>
        <w:ind w:left="1633" w:firstLine="0"/>
      </w:pPr>
      <w:r>
        <w:rPr/>
        <w:t>Вариативные</w:t>
      </w:r>
      <w:r>
        <w:rPr>
          <w:spacing w:val="13"/>
        </w:rPr>
        <w:t> </w:t>
      </w:r>
      <w:r>
        <w:rPr/>
        <w:t>модули</w:t>
      </w:r>
      <w:r>
        <w:rPr>
          <w:spacing w:val="17"/>
        </w:rPr>
        <w:t> </w:t>
      </w:r>
      <w:r>
        <w:rPr/>
        <w:t>объединены</w:t>
      </w:r>
      <w:r>
        <w:rPr>
          <w:spacing w:val="12"/>
        </w:rPr>
        <w:t> </w:t>
      </w:r>
      <w:r>
        <w:rPr/>
        <w:t>модулем</w:t>
      </w:r>
      <w:r>
        <w:rPr>
          <w:spacing w:val="15"/>
        </w:rPr>
        <w:t> </w:t>
      </w:r>
      <w:r>
        <w:rPr/>
        <w:t>«Спорт»,</w:t>
      </w:r>
      <w:r>
        <w:rPr>
          <w:spacing w:val="16"/>
        </w:rPr>
        <w:t> </w:t>
      </w:r>
      <w:r>
        <w:rPr/>
        <w:t>содержание</w:t>
      </w:r>
      <w:r>
        <w:rPr>
          <w:spacing w:val="14"/>
        </w:rPr>
        <w:t> </w:t>
      </w:r>
      <w:r>
        <w:rPr/>
        <w:t>которого</w:t>
      </w:r>
    </w:p>
    <w:p>
      <w:pPr>
        <w:spacing w:after="0" w:line="316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разрабатывается образовательной организацией на основе модульных программ 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вариативных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Всероссийского</w:t>
      </w:r>
      <w:r>
        <w:rPr>
          <w:spacing w:val="1"/>
        </w:rPr>
        <w:t> </w:t>
      </w:r>
      <w:r>
        <w:rPr/>
        <w:t>физкультурно-спортивного комплекса «Готов к труду и обороне» (далее – ГТО),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соревновательную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BodyText"/>
        <w:spacing w:line="350" w:lineRule="auto"/>
        <w:ind w:right="498"/>
      </w:pPr>
      <w:r>
        <w:rPr/>
        <w:t>Модуль «Спорт» может разрабатываться учителями физической культуры на</w:t>
      </w:r>
      <w:r>
        <w:rPr>
          <w:spacing w:val="1"/>
        </w:rPr>
        <w:t> </w:t>
      </w:r>
      <w:r>
        <w:rPr/>
        <w:t>основе содержания базовой физической подготовки, национальных видов спорта,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представлено</w:t>
      </w:r>
      <w:r>
        <w:rPr>
          <w:spacing w:val="-67"/>
        </w:rPr>
        <w:t> </w:t>
      </w:r>
      <w:r>
        <w:rPr/>
        <w:t>примерное</w:t>
      </w:r>
      <w:r>
        <w:rPr>
          <w:spacing w:val="1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«Базовой физической подготовки».</w:t>
      </w:r>
    </w:p>
    <w:p>
      <w:pPr>
        <w:pStyle w:val="BodyText"/>
        <w:spacing w:line="350" w:lineRule="auto"/>
        <w:ind w:right="490" w:firstLine="922"/>
      </w:pPr>
      <w:r>
        <w:rPr/>
        <w:t>Содержание программы по физической культуре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по годам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«Универсальные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раскрывается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познавательных,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67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по</w:t>
      </w:r>
      <w:r>
        <w:rPr>
          <w:spacing w:val="-10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раскрытия.</w:t>
      </w:r>
    </w:p>
    <w:p>
      <w:pPr>
        <w:pStyle w:val="BodyText"/>
        <w:spacing w:line="315" w:lineRule="exact"/>
        <w:ind w:left="1566" w:firstLine="0"/>
      </w:pPr>
      <w:r>
        <w:rPr/>
        <w:t>Пояснительная</w:t>
      </w:r>
      <w:r>
        <w:rPr>
          <w:spacing w:val="-10"/>
        </w:rPr>
        <w:t> </w:t>
      </w:r>
      <w:r>
        <w:rPr/>
        <w:t>записка.</w:t>
      </w:r>
    </w:p>
    <w:p>
      <w:pPr>
        <w:pStyle w:val="BodyText"/>
        <w:spacing w:line="350" w:lineRule="auto" w:before="149"/>
        <w:ind w:right="492" w:firstLine="782"/>
      </w:pPr>
      <w:r>
        <w:rPr/>
        <w:t>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составлена на основе требований к результатам освоения 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 обучающихся,</w:t>
      </w:r>
      <w:r>
        <w:rPr>
          <w:spacing w:val="1"/>
        </w:rPr>
        <w:t> </w:t>
      </w:r>
      <w:r>
        <w:rPr/>
        <w:t>представленной в федеральной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spacing w:line="350" w:lineRule="auto"/>
        <w:ind w:right="505" w:firstLine="926"/>
      </w:pP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методически</w:t>
      </w:r>
      <w:r>
        <w:rPr>
          <w:spacing w:val="1"/>
        </w:rPr>
        <w:t> </w:t>
      </w:r>
      <w:r>
        <w:rPr/>
        <w:t>оформленную конкретизацию требований ФГОС ООО и раскрывает их реализацию</w:t>
      </w:r>
      <w:r>
        <w:rPr>
          <w:spacing w:val="-68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конкретное</w:t>
      </w:r>
      <w:r>
        <w:rPr>
          <w:spacing w:val="2"/>
        </w:rPr>
        <w:t> </w:t>
      </w:r>
      <w:r>
        <w:rPr/>
        <w:t>предметное</w:t>
      </w:r>
      <w:r>
        <w:rPr>
          <w:spacing w:val="1"/>
        </w:rPr>
        <w:t> </w:t>
      </w:r>
      <w:r>
        <w:rPr/>
        <w:t>содержание.</w:t>
      </w:r>
    </w:p>
    <w:p>
      <w:pPr>
        <w:pStyle w:val="BodyText"/>
        <w:spacing w:line="348" w:lineRule="auto"/>
        <w:ind w:right="490" w:firstLine="854"/>
      </w:pP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71"/>
        </w:rPr>
        <w:t> </w:t>
      </w:r>
      <w:r>
        <w:rPr/>
        <w:t>учитывались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физически</w:t>
      </w:r>
      <w:r>
        <w:rPr>
          <w:spacing w:val="1"/>
        </w:rPr>
        <w:t> </w:t>
      </w:r>
      <w:r>
        <w:rPr/>
        <w:t>крепком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дееспособном</w:t>
      </w:r>
      <w:r>
        <w:rPr>
          <w:spacing w:val="31"/>
        </w:rPr>
        <w:t> </w:t>
      </w:r>
      <w:r>
        <w:rPr/>
        <w:t>подрастающем</w:t>
      </w:r>
      <w:r>
        <w:rPr>
          <w:spacing w:val="31"/>
        </w:rPr>
        <w:t> </w:t>
      </w:r>
      <w:r>
        <w:rPr/>
        <w:t>поколении,</w:t>
      </w:r>
      <w:r>
        <w:rPr>
          <w:spacing w:val="32"/>
        </w:rPr>
        <w:t> </w:t>
      </w:r>
      <w:r>
        <w:rPr/>
        <w:t>способном</w:t>
      </w:r>
      <w:r>
        <w:rPr>
          <w:spacing w:val="31"/>
        </w:rPr>
        <w:t> </w:t>
      </w:r>
      <w:r>
        <w:rPr/>
        <w:t>активно</w:t>
      </w:r>
      <w:r>
        <w:rPr>
          <w:spacing w:val="30"/>
        </w:rPr>
        <w:t> </w:t>
      </w:r>
      <w:r>
        <w:rPr/>
        <w:t>включаться</w:t>
      </w:r>
      <w:r>
        <w:rPr>
          <w:spacing w:val="49"/>
        </w:rPr>
        <w:t> </w:t>
      </w:r>
      <w:r>
        <w:rPr/>
        <w:t>в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</w:pPr>
      <w:r>
        <w:rPr/>
        <w:t>разнообразные формы здорового образа жизни, умеющем использовать ценности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самоопределения, саморазвития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самоактуализации.</w:t>
      </w:r>
    </w:p>
    <w:p>
      <w:pPr>
        <w:pStyle w:val="BodyText"/>
        <w:spacing w:line="350" w:lineRule="auto" w:before="1"/>
        <w:ind w:right="492"/>
      </w:pP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социально-ценностной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 рассматривается как средство подготовки обучающихся к предстоящей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адаптивных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жизненно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преемственность с</w:t>
      </w:r>
      <w:r>
        <w:rPr>
          <w:spacing w:val="1"/>
        </w:rPr>
        <w:t> </w:t>
      </w:r>
      <w:r>
        <w:rPr/>
        <w:t>федеральными рабочими программами начального 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50" w:lineRule="auto"/>
        <w:ind w:right="492" w:firstLine="854"/>
      </w:pP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формирование разносторонне физически развитой личности, способной активно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 активного отдыха. В программе по физической культуре данная цель</w:t>
      </w:r>
      <w:r>
        <w:rPr>
          <w:spacing w:val="1"/>
        </w:rPr>
        <w:t> </w:t>
      </w:r>
      <w:r>
        <w:rPr/>
        <w:t>конкретизируется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 обучающихся в бережном отношении к своему здоровью, целостном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психических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творческом</w:t>
      </w:r>
      <w:r>
        <w:rPr>
          <w:spacing w:val="1"/>
        </w:rPr>
        <w:t> </w:t>
      </w:r>
      <w:r>
        <w:rPr/>
        <w:t>использовании ценностей физической культуры в организации здорового 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регулярных</w:t>
      </w:r>
      <w:r>
        <w:rPr>
          <w:spacing w:val="-4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деятельностью</w:t>
      </w:r>
      <w:r>
        <w:rPr>
          <w:spacing w:val="-1"/>
        </w:rPr>
        <w:t> </w:t>
      </w:r>
      <w:r>
        <w:rPr/>
        <w:t>и спортом.</w:t>
      </w:r>
    </w:p>
    <w:p>
      <w:pPr>
        <w:pStyle w:val="BodyText"/>
        <w:spacing w:line="350" w:lineRule="auto"/>
        <w:ind w:right="493"/>
      </w:pPr>
      <w:r>
        <w:rPr/>
        <w:t>Развивающая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являющихся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надёжности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адаптивных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Существенным</w:t>
      </w:r>
      <w:r>
        <w:rPr>
          <w:spacing w:val="1"/>
        </w:rPr>
        <w:t> </w:t>
      </w:r>
      <w:r>
        <w:rPr/>
        <w:t>достижением данной ориентации является приобретение обучающимися знаний 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оздоровительной,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прикладно-ориентированной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познания</w:t>
      </w:r>
      <w:r>
        <w:rPr>
          <w:spacing w:val="-1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способностей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7"/>
        </w:rPr>
        <w:t> </w:t>
      </w:r>
      <w:r>
        <w:rPr/>
        <w:t>целенаправленного развития.</w:t>
      </w:r>
    </w:p>
    <w:p>
      <w:pPr>
        <w:pStyle w:val="BodyText"/>
        <w:spacing w:line="348" w:lineRule="auto"/>
        <w:ind w:right="490"/>
      </w:pPr>
      <w:r>
        <w:rPr/>
        <w:t>Воспитывающее значение программы по физической культуре заключается в</w:t>
      </w:r>
      <w:r>
        <w:rPr>
          <w:spacing w:val="1"/>
        </w:rPr>
        <w:t> </w:t>
      </w:r>
      <w:r>
        <w:rPr/>
        <w:t>содействии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2"/>
        </w:rPr>
        <w:t> </w:t>
      </w:r>
      <w:r>
        <w:rPr/>
        <w:t>роли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значения</w:t>
      </w:r>
      <w:r>
        <w:rPr>
          <w:spacing w:val="8"/>
        </w:rPr>
        <w:t> </w:t>
      </w:r>
      <w:r>
        <w:rPr/>
        <w:t>мирового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/>
        <w:t>российского</w:t>
      </w:r>
      <w:r>
        <w:rPr>
          <w:spacing w:val="11"/>
        </w:rPr>
        <w:t> </w:t>
      </w:r>
      <w:r>
        <w:rPr/>
        <w:t>олимпийского</w:t>
      </w:r>
      <w:r>
        <w:rPr>
          <w:spacing w:val="8"/>
        </w:rPr>
        <w:t> </w:t>
      </w:r>
      <w:r>
        <w:rPr/>
        <w:t>движения,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7" w:firstLine="0"/>
      </w:pPr>
      <w:r>
        <w:rPr/>
        <w:t>приобщения к их культурным ценностям, истории и современному развитию. 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положительных навыков и умений в общении и взаимодействии со сверстниками и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консультативной деятельности.</w:t>
      </w:r>
    </w:p>
    <w:p>
      <w:pPr>
        <w:pStyle w:val="BodyText"/>
        <w:spacing w:line="350" w:lineRule="auto"/>
        <w:ind w:right="492" w:firstLine="854"/>
      </w:pPr>
      <w:r>
        <w:rPr/>
        <w:t>Центральной идеей конструирования учебного содержания и 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является воспитание целостной личности обучающихся, обеспечение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физической,</w:t>
      </w:r>
      <w:r>
        <w:rPr>
          <w:spacing w:val="1"/>
        </w:rPr>
        <w:t> </w:t>
      </w:r>
      <w:r>
        <w:rPr/>
        <w:t>психической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возможной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представляется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компонентами: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(знания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культуре),</w:t>
      </w:r>
      <w:r>
        <w:rPr>
          <w:spacing w:val="1"/>
        </w:rPr>
        <w:t> </w:t>
      </w:r>
      <w:r>
        <w:rPr/>
        <w:t>операциональным</w:t>
      </w:r>
      <w:r>
        <w:rPr>
          <w:spacing w:val="1"/>
        </w:rPr>
        <w:t> </w:t>
      </w:r>
      <w:r>
        <w:rPr/>
        <w:t>(способы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деятельности)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мотивационно-</w:t>
      </w:r>
      <w:r>
        <w:rPr>
          <w:spacing w:val="-67"/>
        </w:rPr>
        <w:t> </w:t>
      </w:r>
      <w:r>
        <w:rPr/>
        <w:t>процессуальным</w:t>
      </w:r>
      <w:r>
        <w:rPr>
          <w:spacing w:val="5"/>
        </w:rPr>
        <w:t> </w:t>
      </w:r>
      <w:r>
        <w:rPr/>
        <w:t>(физическое</w:t>
      </w:r>
      <w:r>
        <w:rPr>
          <w:spacing w:val="1"/>
        </w:rPr>
        <w:t> </w:t>
      </w:r>
      <w:r>
        <w:rPr/>
        <w:t>совершенствование).</w:t>
      </w:r>
    </w:p>
    <w:p>
      <w:pPr>
        <w:pStyle w:val="BodyText"/>
        <w:spacing w:line="321" w:lineRule="exact"/>
        <w:ind w:left="1494" w:firstLine="0"/>
      </w:pPr>
      <w:r>
        <w:rPr/>
        <w:t>В</w:t>
      </w:r>
      <w:r>
        <w:rPr>
          <w:spacing w:val="88"/>
        </w:rPr>
        <w:t> </w:t>
      </w:r>
      <w:r>
        <w:rPr/>
        <w:t>целях  </w:t>
      </w:r>
      <w:r>
        <w:rPr>
          <w:spacing w:val="20"/>
        </w:rPr>
        <w:t> </w:t>
      </w:r>
      <w:r>
        <w:rPr/>
        <w:t>усиления  </w:t>
      </w:r>
      <w:r>
        <w:rPr>
          <w:spacing w:val="22"/>
        </w:rPr>
        <w:t> </w:t>
      </w:r>
      <w:r>
        <w:rPr/>
        <w:t>мотивационной  </w:t>
      </w:r>
      <w:r>
        <w:rPr>
          <w:spacing w:val="24"/>
        </w:rPr>
        <w:t> </w:t>
      </w:r>
      <w:r>
        <w:rPr/>
        <w:t>составляющей  </w:t>
      </w:r>
      <w:r>
        <w:rPr>
          <w:spacing w:val="25"/>
        </w:rPr>
        <w:t> </w:t>
      </w:r>
      <w:r>
        <w:rPr/>
        <w:t>учебного  </w:t>
      </w:r>
      <w:r>
        <w:rPr>
          <w:spacing w:val="21"/>
        </w:rPr>
        <w:t> </w:t>
      </w:r>
      <w:r>
        <w:rPr/>
        <w:t>предмета</w:t>
      </w:r>
    </w:p>
    <w:p>
      <w:pPr>
        <w:pStyle w:val="BodyText"/>
        <w:spacing w:line="348" w:lineRule="auto" w:before="146"/>
        <w:ind w:right="509" w:firstLine="0"/>
      </w:pPr>
      <w:r>
        <w:rPr/>
        <w:t>«Физическая культура», придания ей личностно значимого смысла, содержание</w:t>
      </w:r>
      <w:r>
        <w:rPr>
          <w:spacing w:val="1"/>
        </w:rPr>
        <w:t> </w:t>
      </w:r>
      <w:r>
        <w:rPr/>
        <w:t>программы по физической культуре представляется системой модулей, которые</w:t>
      </w:r>
      <w:r>
        <w:rPr>
          <w:spacing w:val="1"/>
        </w:rPr>
        <w:t> </w:t>
      </w:r>
      <w:r>
        <w:rPr/>
        <w:t>входят</w:t>
      </w:r>
      <w:r>
        <w:rPr>
          <w:spacing w:val="-5"/>
        </w:rPr>
        <w:t> </w:t>
      </w:r>
      <w:r>
        <w:rPr/>
        <w:t>структурными</w:t>
      </w:r>
      <w:r>
        <w:rPr>
          <w:spacing w:val="-3"/>
        </w:rPr>
        <w:t> </w:t>
      </w:r>
      <w:r>
        <w:rPr/>
        <w:t>компонентами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раздел</w:t>
      </w:r>
      <w:r>
        <w:rPr>
          <w:spacing w:val="-3"/>
        </w:rPr>
        <w:t> </w:t>
      </w:r>
      <w:r>
        <w:rPr/>
        <w:t>«Физическое</w:t>
      </w:r>
      <w:r>
        <w:rPr>
          <w:spacing w:val="-3"/>
        </w:rPr>
        <w:t> </w:t>
      </w:r>
      <w:r>
        <w:rPr/>
        <w:t>совершенствование».</w:t>
      </w:r>
    </w:p>
    <w:p>
      <w:pPr>
        <w:pStyle w:val="BodyText"/>
        <w:spacing w:line="350" w:lineRule="auto" w:before="6"/>
        <w:ind w:right="501" w:firstLine="926"/>
      </w:pPr>
      <w:r>
        <w:rPr/>
        <w:t>Инвариантные модули включают в себя содержание базовых видов спорта:</w:t>
      </w:r>
      <w:r>
        <w:rPr>
          <w:spacing w:val="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лёгкая</w:t>
      </w:r>
      <w:r>
        <w:rPr>
          <w:spacing w:val="1"/>
        </w:rPr>
        <w:t> </w:t>
      </w:r>
      <w:r>
        <w:rPr/>
        <w:t>атлетика,</w:t>
      </w:r>
      <w:r>
        <w:rPr>
          <w:spacing w:val="1"/>
        </w:rPr>
        <w:t> </w:t>
      </w:r>
      <w:r>
        <w:rPr/>
        <w:t>зимние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71"/>
        </w:rPr>
        <w:t> </w:t>
      </w:r>
      <w:r>
        <w:rPr/>
        <w:t>лыжной</w:t>
      </w:r>
      <w:r>
        <w:rPr>
          <w:spacing w:val="1"/>
        </w:rPr>
        <w:t> </w:t>
      </w:r>
      <w:r>
        <w:rPr/>
        <w:t>подготовки),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плавание.</w:t>
      </w:r>
      <w:r>
        <w:rPr>
          <w:spacing w:val="1"/>
        </w:rPr>
        <w:t> </w:t>
      </w:r>
      <w:r>
        <w:rPr/>
        <w:t>Инвариантные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своём</w:t>
      </w:r>
      <w:r>
        <w:rPr>
          <w:spacing w:val="1"/>
        </w:rPr>
        <w:t> </w:t>
      </w:r>
      <w:r>
        <w:rPr/>
        <w:t>предметном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ориентируются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всестороннюю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подготовленность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4"/>
        </w:rPr>
        <w:t> </w:t>
      </w:r>
      <w:r>
        <w:rPr/>
        <w:t>содействующих</w:t>
      </w:r>
      <w:r>
        <w:rPr>
          <w:spacing w:val="1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опыта.</w:t>
      </w:r>
    </w:p>
    <w:p>
      <w:pPr>
        <w:pStyle w:val="BodyText"/>
        <w:spacing w:line="350" w:lineRule="auto"/>
        <w:ind w:right="500"/>
      </w:pPr>
      <w:r>
        <w:rPr/>
        <w:t>Для бесснежных районов Российской Федерации,</w:t>
      </w:r>
      <w:r>
        <w:rPr>
          <w:spacing w:val="1"/>
        </w:rPr>
        <w:t> </w:t>
      </w:r>
      <w:r>
        <w:rPr/>
        <w:t>а также при отсутствии</w:t>
      </w:r>
      <w:r>
        <w:rPr>
          <w:spacing w:val="1"/>
        </w:rPr>
        <w:t> </w:t>
      </w:r>
      <w:r>
        <w:rPr/>
        <w:t>должных условий допускается заменять инвариантный модуль «Лыжные гонки»</w:t>
      </w:r>
      <w:r>
        <w:rPr>
          <w:spacing w:val="1"/>
        </w:rPr>
        <w:t> </w:t>
      </w:r>
      <w:r>
        <w:rPr/>
        <w:t>углублённым</w:t>
      </w:r>
      <w:r>
        <w:rPr>
          <w:spacing w:val="1"/>
        </w:rPr>
        <w:t> </w:t>
      </w:r>
      <w:r>
        <w:rPr/>
        <w:t>освоением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инвариантных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(«Лёгкая</w:t>
      </w:r>
      <w:r>
        <w:rPr>
          <w:spacing w:val="1"/>
        </w:rPr>
        <w:t> </w:t>
      </w:r>
      <w:r>
        <w:rPr/>
        <w:t>атлетика», «Гимнастика», «Плавание» и «Спортивные игры»). Модуль «Плавание»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материальной</w:t>
      </w:r>
      <w:r>
        <w:rPr>
          <w:spacing w:val="7"/>
        </w:rPr>
        <w:t> </w:t>
      </w:r>
      <w:r>
        <w:rPr/>
        <w:t>базы</w:t>
      </w:r>
      <w:r>
        <w:rPr>
          <w:spacing w:val="7"/>
        </w:rPr>
        <w:t> </w:t>
      </w:r>
      <w:r>
        <w:rPr/>
        <w:t>по</w:t>
      </w:r>
      <w:r>
        <w:rPr>
          <w:spacing w:val="7"/>
        </w:rPr>
        <w:t> </w:t>
      </w:r>
      <w:r>
        <w:rPr/>
        <w:t>решению</w:t>
      </w:r>
      <w:r>
        <w:rPr>
          <w:spacing w:val="5"/>
        </w:rPr>
        <w:t> </w:t>
      </w:r>
      <w:r>
        <w:rPr/>
        <w:t>муниципальных</w:t>
      </w:r>
      <w:r>
        <w:rPr>
          <w:spacing w:val="2"/>
        </w:rPr>
        <w:t> </w:t>
      </w:r>
      <w:r>
        <w:rPr/>
        <w:t>органов</w:t>
      </w:r>
      <w:r>
        <w:rPr>
          <w:spacing w:val="10"/>
        </w:rPr>
        <w:t> </w:t>
      </w:r>
      <w:r>
        <w:rPr/>
        <w:t>управления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 w:firstLine="0"/>
      </w:pPr>
      <w:r>
        <w:rPr/>
        <w:t>образованием.</w:t>
      </w:r>
      <w:r>
        <w:rPr>
          <w:spacing w:val="1"/>
        </w:rPr>
        <w:t> </w:t>
      </w:r>
      <w:r>
        <w:rPr/>
        <w:t>Модули</w:t>
      </w:r>
      <w:r>
        <w:rPr>
          <w:spacing w:val="1"/>
        </w:rPr>
        <w:t> </w:t>
      </w:r>
      <w:r>
        <w:rPr/>
        <w:t>«Плавание»,</w:t>
      </w:r>
      <w:r>
        <w:rPr>
          <w:spacing w:val="1"/>
        </w:rPr>
        <w:t> </w:t>
      </w:r>
      <w:r>
        <w:rPr/>
        <w:t>«Лыжные</w:t>
      </w:r>
      <w:r>
        <w:rPr>
          <w:spacing w:val="1"/>
        </w:rPr>
        <w:t> </w:t>
      </w:r>
      <w:r>
        <w:rPr/>
        <w:t>гонки»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заменены</w:t>
      </w:r>
      <w:r>
        <w:rPr>
          <w:spacing w:val="1"/>
        </w:rPr>
        <w:t> </w:t>
      </w:r>
      <w:r>
        <w:rPr/>
        <w:t>углублённым изучением</w:t>
      </w:r>
      <w:r>
        <w:rPr>
          <w:spacing w:val="2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инвариантных</w:t>
      </w:r>
      <w:r>
        <w:rPr>
          <w:spacing w:val="-5"/>
        </w:rPr>
        <w:t> </w:t>
      </w:r>
      <w:r>
        <w:rPr/>
        <w:t>модулей.</w:t>
      </w:r>
    </w:p>
    <w:p>
      <w:pPr>
        <w:pStyle w:val="BodyText"/>
        <w:spacing w:line="350" w:lineRule="auto" w:before="1"/>
        <w:ind w:right="501" w:firstLine="854"/>
      </w:pPr>
      <w:r>
        <w:rPr/>
        <w:t>Вариативные модули объединены модулем «Спорт», содержание которого</w:t>
      </w:r>
      <w:r>
        <w:rPr>
          <w:spacing w:val="1"/>
        </w:rPr>
        <w:t> </w:t>
      </w:r>
      <w:r>
        <w:rPr/>
        <w:t>разрабатывается образовательной организацией на основе модульных программ 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вариативных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-67"/>
        </w:rPr>
        <w:t> </w:t>
      </w:r>
      <w:r>
        <w:rPr/>
        <w:t>обучающихся к выполнению нормативных требований ГТО, активное вовлечение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в соревновательную деятельность.</w:t>
      </w:r>
    </w:p>
    <w:p>
      <w:pPr>
        <w:pStyle w:val="BodyText"/>
        <w:spacing w:line="350" w:lineRule="auto"/>
        <w:ind w:right="498"/>
      </w:pPr>
      <w:r>
        <w:rPr/>
        <w:t>Модуль «Спорт» может разрабатываться учителями физической культуры на</w:t>
      </w:r>
      <w:r>
        <w:rPr>
          <w:spacing w:val="1"/>
        </w:rPr>
        <w:t> </w:t>
      </w:r>
      <w:r>
        <w:rPr/>
        <w:t>основе содержания базовой физической подготовки, национальных видов спорта,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представлено</w:t>
      </w:r>
      <w:r>
        <w:rPr>
          <w:spacing w:val="-67"/>
        </w:rPr>
        <w:t> </w:t>
      </w:r>
      <w:r>
        <w:rPr/>
        <w:t>примерное</w:t>
      </w:r>
      <w:r>
        <w:rPr>
          <w:spacing w:val="1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«Базовой физической подготовки».</w:t>
      </w:r>
    </w:p>
    <w:p>
      <w:pPr>
        <w:pStyle w:val="BodyText"/>
        <w:spacing w:line="350" w:lineRule="auto"/>
        <w:ind w:right="494" w:firstLine="994"/>
      </w:pPr>
      <w:r>
        <w:rPr/>
        <w:t>Содержание программы по физической культуре представлено по годам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«Универсальные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раскрывается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познавательных,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67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по</w:t>
      </w:r>
      <w:r>
        <w:rPr>
          <w:spacing w:val="-10"/>
        </w:rPr>
        <w:t> </w:t>
      </w:r>
      <w:r>
        <w:rPr/>
        <w:t>мере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раскрытия.</w:t>
      </w:r>
    </w:p>
    <w:p>
      <w:pPr>
        <w:pStyle w:val="BodyText"/>
        <w:spacing w:line="350" w:lineRule="auto"/>
        <w:ind w:right="493" w:firstLine="854"/>
      </w:pPr>
      <w:r>
        <w:rPr/>
        <w:t>Общее число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рекомендованных для изучения</w:t>
      </w:r>
      <w:r>
        <w:rPr>
          <w:spacing w:val="70"/>
        </w:rPr>
        <w:t> </w:t>
      </w:r>
      <w:r>
        <w:rPr/>
        <w:t>физической культуры</w:t>
      </w:r>
      <w:r>
        <w:rPr>
          <w:spacing w:val="1"/>
        </w:rPr>
        <w:t> </w:t>
      </w:r>
      <w:r>
        <w:rPr/>
        <w:t>на уровне основного общего образования, – 510 часов: в 5 классе – 102 часа (3 часа</w:t>
      </w:r>
      <w:r>
        <w:rPr>
          <w:spacing w:val="1"/>
        </w:rPr>
        <w:t> </w:t>
      </w:r>
      <w:r>
        <w:rPr/>
        <w:t>в неделю), в 6 классе – 102 часа (3 часа в неделю), в 7 классе – 102 часа (3 часа в</w:t>
      </w:r>
      <w:r>
        <w:rPr>
          <w:spacing w:val="1"/>
        </w:rPr>
        <w:t> </w:t>
      </w:r>
      <w:r>
        <w:rPr/>
        <w:t>неделю), в 8 классе – 102 часа (3 часа в неделю), в 9 классе – 102 часа (3 часа в</w:t>
      </w:r>
      <w:r>
        <w:rPr>
          <w:spacing w:val="1"/>
        </w:rPr>
        <w:t> </w:t>
      </w:r>
      <w:r>
        <w:rPr/>
        <w:t>неделю).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модульный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«Базовая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подготовка»</w:t>
      </w:r>
      <w:r>
        <w:rPr>
          <w:spacing w:val="1"/>
        </w:rPr>
        <w:t> </w:t>
      </w:r>
      <w:r>
        <w:rPr/>
        <w:t>отводится</w:t>
      </w:r>
      <w:r>
        <w:rPr>
          <w:spacing w:val="70"/>
        </w:rPr>
        <w:t> </w:t>
      </w:r>
      <w:r>
        <w:rPr/>
        <w:t>150</w:t>
      </w:r>
      <w:r>
        <w:rPr>
          <w:spacing w:val="1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(1 час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неделю в</w:t>
      </w:r>
      <w:r>
        <w:rPr>
          <w:spacing w:val="-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классе).</w:t>
      </w:r>
    </w:p>
    <w:p>
      <w:pPr>
        <w:pStyle w:val="BodyText"/>
        <w:spacing w:line="350" w:lineRule="auto"/>
        <w:ind w:right="497" w:firstLine="854"/>
      </w:pP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метапредметные результаты,</w:t>
      </w:r>
      <w:r>
        <w:rPr>
          <w:spacing w:val="3"/>
        </w:rPr>
        <w:t> </w:t>
      </w:r>
      <w:r>
        <w:rPr/>
        <w:t>зафиксированные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ФГОС</w:t>
      </w:r>
      <w:r>
        <w:rPr>
          <w:spacing w:val="2"/>
        </w:rPr>
        <w:t> </w:t>
      </w:r>
      <w:r>
        <w:rPr/>
        <w:t>ООО.</w:t>
      </w:r>
    </w:p>
    <w:p>
      <w:pPr>
        <w:pStyle w:val="BodyText"/>
        <w:spacing w:line="348" w:lineRule="auto"/>
        <w:ind w:left="1494" w:right="5728" w:firstLine="0"/>
        <w:jc w:val="left"/>
      </w:pPr>
      <w:r>
        <w:rPr/>
        <w:t>Содержание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классе.</w:t>
      </w:r>
      <w:r>
        <w:rPr>
          <w:spacing w:val="-67"/>
        </w:rPr>
        <w:t> </w:t>
      </w:r>
      <w:r>
        <w:rPr/>
        <w:t>Знания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культуре.</w:t>
      </w:r>
    </w:p>
    <w:p>
      <w:pPr>
        <w:pStyle w:val="BodyText"/>
        <w:ind w:left="1350" w:firstLine="0"/>
        <w:jc w:val="left"/>
      </w:pPr>
      <w:r>
        <w:rPr/>
        <w:t>Физическая</w:t>
      </w:r>
      <w:r>
        <w:rPr>
          <w:spacing w:val="36"/>
        </w:rPr>
        <w:t> </w:t>
      </w:r>
      <w:r>
        <w:rPr/>
        <w:t>культура</w:t>
      </w:r>
      <w:r>
        <w:rPr>
          <w:spacing w:val="108"/>
        </w:rPr>
        <w:t> </w:t>
      </w:r>
      <w:r>
        <w:rPr/>
        <w:t>на</w:t>
      </w:r>
      <w:r>
        <w:rPr>
          <w:spacing w:val="104"/>
        </w:rPr>
        <w:t> </w:t>
      </w:r>
      <w:r>
        <w:rPr/>
        <w:t>уровне</w:t>
      </w:r>
      <w:r>
        <w:rPr>
          <w:spacing w:val="104"/>
        </w:rPr>
        <w:t> </w:t>
      </w:r>
      <w:r>
        <w:rPr/>
        <w:t>основного</w:t>
      </w:r>
      <w:r>
        <w:rPr>
          <w:spacing w:val="104"/>
        </w:rPr>
        <w:t> </w:t>
      </w:r>
      <w:r>
        <w:rPr/>
        <w:t>общего</w:t>
      </w:r>
      <w:r>
        <w:rPr>
          <w:spacing w:val="105"/>
        </w:rPr>
        <w:t> </w:t>
      </w:r>
      <w:r>
        <w:rPr/>
        <w:t>образования:</w:t>
      </w:r>
      <w:r>
        <w:rPr>
          <w:spacing w:val="98"/>
        </w:rPr>
        <w:t> </w:t>
      </w:r>
      <w:r>
        <w:rPr/>
        <w:t>задачи,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</w:pPr>
      <w:r>
        <w:rPr/>
        <w:t>содержание и формы организации занятий. Система дополнительного обучения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line="348" w:lineRule="auto" w:before="2"/>
        <w:ind w:right="504"/>
      </w:pPr>
      <w:r>
        <w:rPr/>
        <w:t>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жизни: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укреплением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организацией отдыха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досуга.</w:t>
      </w:r>
    </w:p>
    <w:p>
      <w:pPr>
        <w:pStyle w:val="BodyText"/>
        <w:spacing w:line="350" w:lineRule="auto" w:before="6"/>
        <w:ind w:right="512"/>
      </w:pPr>
      <w:r>
        <w:rPr/>
        <w:t>Исторические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Греции,</w:t>
      </w:r>
      <w:r>
        <w:rPr>
          <w:spacing w:val="1"/>
        </w:rPr>
        <w:t> </w:t>
      </w:r>
      <w:r>
        <w:rPr/>
        <w:t>характеристика их содержания и правил спортивной борьбы. Расцвет и завершение</w:t>
      </w:r>
      <w:r>
        <w:rPr>
          <w:spacing w:val="-67"/>
        </w:rPr>
        <w:t> </w:t>
      </w:r>
      <w:r>
        <w:rPr/>
        <w:t>истории Олимпийских</w:t>
      </w:r>
      <w:r>
        <w:rPr>
          <w:spacing w:val="-3"/>
        </w:rPr>
        <w:t> </w:t>
      </w:r>
      <w:r>
        <w:rPr/>
        <w:t>игр</w:t>
      </w:r>
      <w:r>
        <w:rPr>
          <w:spacing w:val="1"/>
        </w:rPr>
        <w:t> </w:t>
      </w:r>
      <w:r>
        <w:rPr/>
        <w:t>древности.</w:t>
      </w:r>
    </w:p>
    <w:p>
      <w:pPr>
        <w:pStyle w:val="ListParagraph"/>
        <w:numPr>
          <w:ilvl w:val="2"/>
          <w:numId w:val="77"/>
        </w:numPr>
        <w:tabs>
          <w:tab w:pos="2335" w:val="left" w:leader="none"/>
        </w:tabs>
        <w:spacing w:line="240" w:lineRule="auto" w:before="1" w:after="0"/>
        <w:ind w:left="2335" w:right="0" w:hanging="98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50" w:lineRule="auto" w:before="149"/>
        <w:ind w:right="492"/>
      </w:pPr>
      <w:r>
        <w:rPr/>
        <w:t>Режим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умственной</w:t>
      </w:r>
      <w:r>
        <w:rPr>
          <w:spacing w:val="1"/>
        </w:rPr>
        <w:t> </w:t>
      </w:r>
      <w:r>
        <w:rPr/>
        <w:t>работоспособностью.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диапазонов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последовательности в выполнении.</w:t>
      </w:r>
    </w:p>
    <w:p>
      <w:pPr>
        <w:pStyle w:val="BodyText"/>
        <w:spacing w:line="350" w:lineRule="auto"/>
        <w:ind w:right="490"/>
      </w:pPr>
      <w:r>
        <w:rPr/>
        <w:t>Физическое развитие человека, его показатели и способы измерения. Осанка</w:t>
      </w:r>
      <w:r>
        <w:rPr>
          <w:spacing w:val="1"/>
        </w:rPr>
        <w:t> </w:t>
      </w:r>
      <w:r>
        <w:rPr/>
        <w:t>как показатель физического развития, правила предупреждения её нарушений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осанки.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-1"/>
        </w:rPr>
        <w:t> </w:t>
      </w:r>
      <w:r>
        <w:rPr/>
        <w:t>и правил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самостоятельного проведения.</w:t>
      </w:r>
    </w:p>
    <w:p>
      <w:pPr>
        <w:pStyle w:val="BodyText"/>
        <w:spacing w:line="350" w:lineRule="auto"/>
        <w:ind w:right="493"/>
      </w:pPr>
      <w:r>
        <w:rPr/>
        <w:t>Проведение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открытых площадках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мест занятий,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одежды и обуви,</w:t>
      </w:r>
      <w:r>
        <w:rPr>
          <w:spacing w:val="3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травматизма.</w:t>
      </w:r>
    </w:p>
    <w:p>
      <w:pPr>
        <w:pStyle w:val="BodyText"/>
        <w:spacing w:line="350" w:lineRule="auto"/>
        <w:ind w:right="495"/>
      </w:pPr>
      <w:r>
        <w:rPr/>
        <w:t>Оценивание состояния организма в покое и после физической 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самостоятельных</w:t>
      </w:r>
      <w:r>
        <w:rPr>
          <w:spacing w:val="-5"/>
        </w:rPr>
        <w:t> </w:t>
      </w:r>
      <w:r>
        <w:rPr/>
        <w:t>занятий физической</w:t>
      </w:r>
      <w:r>
        <w:rPr>
          <w:spacing w:val="-1"/>
        </w:rPr>
        <w:t> </w:t>
      </w:r>
      <w:r>
        <w:rPr/>
        <w:t>культуры и</w:t>
      </w:r>
      <w:r>
        <w:rPr>
          <w:spacing w:val="-1"/>
        </w:rPr>
        <w:t> </w:t>
      </w:r>
      <w:r>
        <w:rPr/>
        <w:t>спортом.</w:t>
      </w:r>
    </w:p>
    <w:p>
      <w:pPr>
        <w:pStyle w:val="BodyText"/>
        <w:ind w:left="1350" w:firstLine="0"/>
      </w:pPr>
      <w:r>
        <w:rPr/>
        <w:t>Составление</w:t>
      </w:r>
      <w:r>
        <w:rPr>
          <w:spacing w:val="-6"/>
        </w:rPr>
        <w:t> </w:t>
      </w:r>
      <w:r>
        <w:rPr/>
        <w:t>дневника</w:t>
      </w:r>
      <w:r>
        <w:rPr>
          <w:spacing w:val="-5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культуры.</w:t>
      </w:r>
    </w:p>
    <w:p>
      <w:pPr>
        <w:pStyle w:val="ListParagraph"/>
        <w:numPr>
          <w:ilvl w:val="2"/>
          <w:numId w:val="77"/>
        </w:numPr>
        <w:tabs>
          <w:tab w:pos="2335" w:val="left" w:leader="none"/>
        </w:tabs>
        <w:spacing w:line="240" w:lineRule="auto" w:before="140" w:after="0"/>
        <w:ind w:left="2335" w:right="0" w:hanging="98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4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ListParagraph"/>
        <w:numPr>
          <w:ilvl w:val="3"/>
          <w:numId w:val="77"/>
        </w:numPr>
        <w:tabs>
          <w:tab w:pos="2551" w:val="left" w:leader="none"/>
        </w:tabs>
        <w:spacing w:line="240" w:lineRule="auto" w:before="149" w:after="0"/>
        <w:ind w:left="2551" w:right="0" w:hanging="1201"/>
        <w:jc w:val="both"/>
        <w:rPr>
          <w:sz w:val="28"/>
        </w:rPr>
      </w:pPr>
      <w:r>
        <w:rPr>
          <w:w w:val="95"/>
          <w:sz w:val="28"/>
        </w:rPr>
        <w:t>Физкультурно-оздоровительная</w:t>
      </w:r>
      <w:r>
        <w:rPr>
          <w:spacing w:val="105"/>
          <w:sz w:val="28"/>
        </w:rPr>
        <w:t> </w:t>
      </w:r>
      <w:r>
        <w:rPr>
          <w:spacing w:val="105"/>
          <w:sz w:val="28"/>
        </w:rPr>
        <w:t> </w:t>
      </w:r>
      <w:r>
        <w:rPr>
          <w:w w:val="95"/>
          <w:sz w:val="28"/>
        </w:rPr>
        <w:t>деятельность.</w:t>
      </w:r>
    </w:p>
    <w:p>
      <w:pPr>
        <w:pStyle w:val="BodyText"/>
        <w:spacing w:line="348" w:lineRule="auto" w:before="148"/>
        <w:ind w:right="492"/>
      </w:pP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здоровом</w:t>
      </w:r>
      <w:r>
        <w:rPr>
          <w:spacing w:val="1"/>
        </w:rPr>
        <w:t> </w:t>
      </w:r>
      <w:r>
        <w:rPr/>
        <w:t>образе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зарядки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физкультминуток,</w:t>
      </w:r>
      <w:r>
        <w:rPr>
          <w:spacing w:val="97"/>
        </w:rPr>
        <w:t> </w:t>
      </w:r>
      <w:r>
        <w:rPr/>
        <w:t>дыхательной</w:t>
      </w:r>
      <w:r>
        <w:rPr>
          <w:spacing w:val="94"/>
        </w:rPr>
        <w:t> </w:t>
      </w:r>
      <w:r>
        <w:rPr/>
        <w:t>и</w:t>
      </w:r>
      <w:r>
        <w:rPr>
          <w:spacing w:val="94"/>
        </w:rPr>
        <w:t> </w:t>
      </w:r>
      <w:r>
        <w:rPr/>
        <w:t>зрительной</w:t>
      </w:r>
      <w:r>
        <w:rPr>
          <w:spacing w:val="95"/>
        </w:rPr>
        <w:t> </w:t>
      </w:r>
      <w:r>
        <w:rPr/>
        <w:t>гимнастики</w:t>
      </w:r>
      <w:r>
        <w:rPr>
          <w:spacing w:val="94"/>
        </w:rPr>
        <w:t> </w:t>
      </w:r>
      <w:r>
        <w:rPr/>
        <w:t>в</w:t>
      </w:r>
      <w:r>
        <w:rPr>
          <w:spacing w:val="93"/>
        </w:rPr>
        <w:t> </w:t>
      </w:r>
      <w:r>
        <w:rPr/>
        <w:t>процессе</w:t>
      </w:r>
      <w:r>
        <w:rPr>
          <w:spacing w:val="101"/>
        </w:rPr>
        <w:t> </w:t>
      </w:r>
      <w:r>
        <w:rPr/>
        <w:t>учебных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 w:firstLine="0"/>
      </w:pPr>
      <w:r>
        <w:rPr/>
        <w:t>занятий, закаливающие процедуры после занятий утренней зарядкой. 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подвижности</w:t>
      </w:r>
      <w:r>
        <w:rPr>
          <w:spacing w:val="1"/>
        </w:rPr>
        <w:t> </w:t>
      </w:r>
      <w:r>
        <w:rPr/>
        <w:t>суставов,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координации;</w:t>
      </w:r>
      <w:r>
        <w:rPr>
          <w:spacing w:val="1"/>
        </w:rPr>
        <w:t> </w:t>
      </w:r>
      <w:r>
        <w:rPr/>
        <w:t>формирование</w:t>
      </w:r>
      <w:r>
        <w:rPr>
          <w:spacing w:val="2"/>
        </w:rPr>
        <w:t> </w:t>
      </w:r>
      <w:r>
        <w:rPr/>
        <w:t>телосложения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использованием</w:t>
      </w:r>
      <w:r>
        <w:rPr>
          <w:spacing w:val="3"/>
        </w:rPr>
        <w:t> </w:t>
      </w:r>
      <w:r>
        <w:rPr/>
        <w:t>внешних</w:t>
      </w:r>
      <w:r>
        <w:rPr>
          <w:spacing w:val="-3"/>
        </w:rPr>
        <w:t> </w:t>
      </w:r>
      <w:r>
        <w:rPr/>
        <w:t>отягощений.</w:t>
      </w:r>
    </w:p>
    <w:p>
      <w:pPr>
        <w:pStyle w:val="ListParagraph"/>
        <w:numPr>
          <w:ilvl w:val="3"/>
          <w:numId w:val="77"/>
        </w:numPr>
        <w:tabs>
          <w:tab w:pos="2551" w:val="left" w:leader="none"/>
        </w:tabs>
        <w:spacing w:line="240" w:lineRule="auto" w:before="2" w:after="0"/>
        <w:ind w:left="2551" w:right="0" w:hanging="1201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9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line="348" w:lineRule="auto" w:before="148"/>
        <w:ind w:right="506"/>
      </w:pPr>
      <w:r>
        <w:rPr/>
        <w:t>Роль и значение спортивно-оздоровительной деятельности в здоровом образе</w:t>
      </w:r>
      <w:r>
        <w:rPr>
          <w:spacing w:val="-67"/>
        </w:rPr>
        <w:t> </w:t>
      </w:r>
      <w:r>
        <w:rPr/>
        <w:t>жизни современного</w:t>
      </w:r>
      <w:r>
        <w:rPr>
          <w:spacing w:val="1"/>
        </w:rPr>
        <w:t> </w:t>
      </w:r>
      <w:r>
        <w:rPr/>
        <w:t>человека.</w:t>
      </w:r>
    </w:p>
    <w:p>
      <w:pPr>
        <w:pStyle w:val="ListParagraph"/>
        <w:numPr>
          <w:ilvl w:val="4"/>
          <w:numId w:val="77"/>
        </w:numPr>
        <w:tabs>
          <w:tab w:pos="2763" w:val="left" w:leader="none"/>
        </w:tabs>
        <w:spacing w:line="240" w:lineRule="auto" w:before="3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«Гимнастика».</w:t>
      </w:r>
    </w:p>
    <w:p>
      <w:pPr>
        <w:pStyle w:val="BodyText"/>
        <w:spacing w:line="350" w:lineRule="auto" w:before="148"/>
        <w:ind w:right="498"/>
      </w:pPr>
      <w:r>
        <w:rPr/>
        <w:t>Кувырки вперёд и назад в группировке, кувырки вперёд ноги «скрестно»,</w:t>
      </w:r>
      <w:r>
        <w:rPr>
          <w:spacing w:val="1"/>
        </w:rPr>
        <w:t> </w:t>
      </w:r>
      <w:r>
        <w:rPr/>
        <w:t>кувырки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стойки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лопатках</w:t>
      </w:r>
      <w:r>
        <w:rPr>
          <w:spacing w:val="1"/>
        </w:rPr>
        <w:t> </w:t>
      </w:r>
      <w:r>
        <w:rPr/>
        <w:t>(мальчики).</w:t>
      </w:r>
      <w:r>
        <w:rPr>
          <w:spacing w:val="1"/>
        </w:rPr>
        <w:t> </w:t>
      </w:r>
      <w:r>
        <w:rPr/>
        <w:t>Опорные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гимнастического</w:t>
      </w:r>
      <w:r>
        <w:rPr>
          <w:spacing w:val="1"/>
        </w:rPr>
        <w:t> </w:t>
      </w:r>
      <w:r>
        <w:rPr/>
        <w:t>козла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врозь</w:t>
      </w:r>
      <w:r>
        <w:rPr>
          <w:spacing w:val="1"/>
        </w:rPr>
        <w:t> </w:t>
      </w:r>
      <w:r>
        <w:rPr/>
        <w:t>(мальчики),</w:t>
      </w:r>
      <w:r>
        <w:rPr>
          <w:spacing w:val="1"/>
        </w:rPr>
        <w:t> </w:t>
      </w:r>
      <w:r>
        <w:rPr/>
        <w:t>опорные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гимнастического козла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последующим</w:t>
      </w:r>
      <w:r>
        <w:rPr>
          <w:spacing w:val="3"/>
        </w:rPr>
        <w:t> </w:t>
      </w:r>
      <w:r>
        <w:rPr/>
        <w:t>спрыгиванием</w:t>
      </w:r>
      <w:r>
        <w:rPr>
          <w:spacing w:val="3"/>
        </w:rPr>
        <w:t> </w:t>
      </w:r>
      <w:r>
        <w:rPr/>
        <w:t>(девочки).</w:t>
      </w:r>
    </w:p>
    <w:p>
      <w:pPr>
        <w:pStyle w:val="BodyText"/>
        <w:spacing w:line="350" w:lineRule="auto"/>
        <w:ind w:right="493"/>
      </w:pP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низком</w:t>
      </w:r>
      <w:r>
        <w:rPr>
          <w:spacing w:val="1"/>
        </w:rPr>
        <w:t> </w:t>
      </w:r>
      <w:r>
        <w:rPr/>
        <w:t>гимнастическом</w:t>
      </w:r>
      <w:r>
        <w:rPr>
          <w:spacing w:val="1"/>
        </w:rPr>
        <w:t> </w:t>
      </w:r>
      <w:r>
        <w:rPr/>
        <w:t>бревне: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ходьбой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поворотами</w:t>
      </w:r>
      <w:r>
        <w:rPr>
          <w:spacing w:val="1"/>
        </w:rPr>
        <w:t> </w:t>
      </w:r>
      <w:r>
        <w:rPr/>
        <w:t>кругом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90°,</w:t>
      </w:r>
      <w:r>
        <w:rPr>
          <w:spacing w:val="1"/>
        </w:rPr>
        <w:t> </w:t>
      </w:r>
      <w:r>
        <w:rPr/>
        <w:t>лёгкие</w:t>
      </w:r>
      <w:r>
        <w:rPr>
          <w:spacing w:val="1"/>
        </w:rPr>
        <w:t> </w:t>
      </w:r>
      <w:r>
        <w:rPr/>
        <w:t>подпрыгивания,</w:t>
      </w:r>
      <w:r>
        <w:rPr>
          <w:spacing w:val="70"/>
        </w:rPr>
        <w:t> </w:t>
      </w:r>
      <w:r>
        <w:rPr/>
        <w:t>подпрыгивания</w:t>
      </w:r>
      <w:r>
        <w:rPr>
          <w:spacing w:val="70"/>
        </w:rPr>
        <w:t> </w:t>
      </w:r>
      <w:r>
        <w:rPr/>
        <w:t>толчком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ногами,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приставным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(девочки).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гимнастической лестнице: перелезание приставным шагом правым и левым боком,</w:t>
      </w:r>
      <w:r>
        <w:rPr>
          <w:spacing w:val="1"/>
        </w:rPr>
        <w:t> </w:t>
      </w:r>
      <w:r>
        <w:rPr/>
        <w:t>лазанье разноимённым способом по диагонали и одноимённым способом вверх.</w:t>
      </w:r>
      <w:r>
        <w:rPr>
          <w:spacing w:val="1"/>
        </w:rPr>
        <w:t> </w:t>
      </w:r>
      <w:r>
        <w:rPr/>
        <w:t>Расхождение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гимнастической</w:t>
      </w:r>
      <w:r>
        <w:rPr>
          <w:spacing w:val="43"/>
        </w:rPr>
        <w:t> </w:t>
      </w:r>
      <w:r>
        <w:rPr/>
        <w:t>скамейке</w:t>
      </w:r>
      <w:r>
        <w:rPr>
          <w:spacing w:val="44"/>
        </w:rPr>
        <w:t> </w:t>
      </w:r>
      <w:r>
        <w:rPr/>
        <w:t>правым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/>
        <w:t>левым</w:t>
      </w:r>
      <w:r>
        <w:rPr>
          <w:spacing w:val="44"/>
        </w:rPr>
        <w:t> </w:t>
      </w:r>
      <w:r>
        <w:rPr/>
        <w:t>боком</w:t>
      </w:r>
      <w:r>
        <w:rPr>
          <w:spacing w:val="40"/>
        </w:rPr>
        <w:t> </w:t>
      </w:r>
      <w:r>
        <w:rPr/>
        <w:t>способом</w:t>
      </w:r>
    </w:p>
    <w:p>
      <w:pPr>
        <w:pStyle w:val="BodyText"/>
        <w:spacing w:line="320" w:lineRule="exact"/>
        <w:ind w:firstLine="0"/>
      </w:pPr>
      <w:r>
        <w:rPr/>
        <w:t>«удерживая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плечи».</w:t>
      </w:r>
    </w:p>
    <w:p>
      <w:pPr>
        <w:pStyle w:val="ListParagraph"/>
        <w:numPr>
          <w:ilvl w:val="4"/>
          <w:numId w:val="77"/>
        </w:numPr>
        <w:tabs>
          <w:tab w:pos="2763" w:val="left" w:leader="none"/>
        </w:tabs>
        <w:spacing w:line="240" w:lineRule="auto" w:before="146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«Лёгкая</w:t>
      </w:r>
      <w:r>
        <w:rPr>
          <w:spacing w:val="-5"/>
          <w:sz w:val="28"/>
        </w:rPr>
        <w:t> </w:t>
      </w:r>
      <w:r>
        <w:rPr>
          <w:sz w:val="28"/>
        </w:rPr>
        <w:t>атлетика».</w:t>
      </w:r>
    </w:p>
    <w:p>
      <w:pPr>
        <w:pStyle w:val="BodyText"/>
        <w:spacing w:line="350" w:lineRule="auto" w:before="148"/>
        <w:ind w:right="493"/>
      </w:pPr>
      <w:r>
        <w:rPr/>
        <w:t>Бег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равномерной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старта,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короткие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передвижения.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длину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«согнув</w:t>
      </w:r>
      <w:r>
        <w:rPr>
          <w:spacing w:val="1"/>
        </w:rPr>
        <w:t> </w:t>
      </w:r>
      <w:r>
        <w:rPr/>
        <w:t>ноги»,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высоту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разбега.</w:t>
      </w:r>
    </w:p>
    <w:p>
      <w:pPr>
        <w:pStyle w:val="BodyText"/>
        <w:spacing w:line="350" w:lineRule="auto"/>
        <w:ind w:right="513"/>
      </w:pPr>
      <w:r>
        <w:rPr/>
        <w:t>Метание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вертикальную</w:t>
      </w:r>
      <w:r>
        <w:rPr>
          <w:spacing w:val="1"/>
        </w:rPr>
        <w:t> </w:t>
      </w:r>
      <w:r>
        <w:rPr/>
        <w:t>неподвижную</w:t>
      </w:r>
      <w:r>
        <w:rPr>
          <w:spacing w:val="70"/>
        </w:rPr>
        <w:t> </w:t>
      </w:r>
      <w:r>
        <w:rPr/>
        <w:t>мишень,</w:t>
      </w:r>
      <w:r>
        <w:rPr>
          <w:spacing w:val="1"/>
        </w:rPr>
        <w:t> </w:t>
      </w:r>
      <w:r>
        <w:rPr/>
        <w:t>метание</w:t>
      </w:r>
      <w:r>
        <w:rPr>
          <w:spacing w:val="1"/>
        </w:rPr>
        <w:t> </w:t>
      </w:r>
      <w:r>
        <w:rPr/>
        <w:t>малого мяча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дальность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трёх</w:t>
      </w:r>
      <w:r>
        <w:rPr>
          <w:spacing w:val="-3"/>
        </w:rPr>
        <w:t> </w:t>
      </w:r>
      <w:r>
        <w:rPr/>
        <w:t>шагов</w:t>
      </w:r>
      <w:r>
        <w:rPr>
          <w:spacing w:val="-1"/>
        </w:rPr>
        <w:t> </w:t>
      </w:r>
      <w:r>
        <w:rPr/>
        <w:t>разбега.</w:t>
      </w:r>
    </w:p>
    <w:p>
      <w:pPr>
        <w:pStyle w:val="ListParagraph"/>
        <w:numPr>
          <w:ilvl w:val="4"/>
          <w:numId w:val="77"/>
        </w:numPr>
        <w:tabs>
          <w:tab w:pos="2763" w:val="left" w:leader="none"/>
        </w:tabs>
        <w:spacing w:line="240" w:lineRule="auto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«Зимние</w:t>
      </w:r>
      <w:r>
        <w:rPr>
          <w:spacing w:val="-5"/>
          <w:sz w:val="28"/>
        </w:rPr>
        <w:t> </w:t>
      </w:r>
      <w:r>
        <w:rPr>
          <w:sz w:val="28"/>
        </w:rPr>
        <w:t>виды</w:t>
      </w:r>
      <w:r>
        <w:rPr>
          <w:spacing w:val="-2"/>
          <w:sz w:val="28"/>
        </w:rPr>
        <w:t> </w:t>
      </w:r>
      <w:r>
        <w:rPr>
          <w:sz w:val="28"/>
        </w:rPr>
        <w:t>спорта».</w:t>
      </w:r>
    </w:p>
    <w:p>
      <w:pPr>
        <w:pStyle w:val="BodyText"/>
        <w:spacing w:line="350" w:lineRule="auto" w:before="147"/>
        <w:ind w:right="493"/>
      </w:pPr>
      <w:r>
        <w:rPr/>
        <w:t>Передвижение на лыжах попеременным двухшажным ходом, повороты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 переступанием на месте и в движении по учебной дистанции, подъём по</w:t>
      </w:r>
      <w:r>
        <w:rPr>
          <w:spacing w:val="1"/>
        </w:rPr>
        <w:t> </w:t>
      </w:r>
      <w:r>
        <w:rPr/>
        <w:t>пологому склону способом</w:t>
      </w:r>
      <w:r>
        <w:rPr>
          <w:spacing w:val="1"/>
        </w:rPr>
        <w:t> </w:t>
      </w:r>
      <w:r>
        <w:rPr/>
        <w:t>«лесенка»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спуск</w:t>
      </w:r>
      <w:r>
        <w:rPr>
          <w:spacing w:val="1"/>
        </w:rPr>
        <w:t> </w:t>
      </w:r>
      <w:r>
        <w:rPr/>
        <w:t>в основной</w:t>
      </w:r>
      <w:r>
        <w:rPr>
          <w:spacing w:val="1"/>
        </w:rPr>
        <w:t> </w:t>
      </w:r>
      <w:r>
        <w:rPr/>
        <w:t>стойке,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небольших</w:t>
      </w:r>
      <w:r>
        <w:rPr>
          <w:spacing w:val="-4"/>
        </w:rPr>
        <w:t> </w:t>
      </w:r>
      <w:r>
        <w:rPr/>
        <w:t>бугров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впадин при спуске</w:t>
      </w:r>
      <w:r>
        <w:rPr>
          <w:spacing w:val="6"/>
        </w:rPr>
        <w:t> </w:t>
      </w:r>
      <w:r>
        <w:rPr/>
        <w:t>с</w:t>
      </w:r>
      <w:r>
        <w:rPr>
          <w:spacing w:val="2"/>
        </w:rPr>
        <w:t> </w:t>
      </w:r>
      <w:r>
        <w:rPr/>
        <w:t>пологого склона.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4"/>
          <w:numId w:val="77"/>
        </w:numPr>
        <w:tabs>
          <w:tab w:pos="2763" w:val="left" w:leader="none"/>
        </w:tabs>
        <w:spacing w:line="240" w:lineRule="auto" w:before="73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«Спортивные</w:t>
      </w:r>
      <w:r>
        <w:rPr>
          <w:spacing w:val="-4"/>
          <w:sz w:val="28"/>
        </w:rPr>
        <w:t> </w:t>
      </w:r>
      <w:r>
        <w:rPr>
          <w:sz w:val="28"/>
        </w:rPr>
        <w:t>игры».</w:t>
      </w:r>
    </w:p>
    <w:p>
      <w:pPr>
        <w:pStyle w:val="BodyText"/>
        <w:spacing w:line="350" w:lineRule="auto" w:before="149"/>
        <w:ind w:right="499"/>
      </w:pPr>
      <w:r>
        <w:rPr/>
        <w:t>Баскетбол. Передача мяча двумя руками от груди, на месте и в движении,</w:t>
      </w:r>
      <w:r>
        <w:rPr>
          <w:spacing w:val="1"/>
        </w:rPr>
        <w:t> </w:t>
      </w:r>
      <w:r>
        <w:rPr/>
        <w:t>ведение мяча на месте и в движении «по прямой», «по кругу» и «змейкой», бросок</w:t>
      </w:r>
      <w:r>
        <w:rPr>
          <w:spacing w:val="1"/>
        </w:rPr>
        <w:t> </w:t>
      </w:r>
      <w:r>
        <w:rPr/>
        <w:t>мяча в корзину двумя руками от груди с места,</w:t>
      </w:r>
      <w:r>
        <w:rPr>
          <w:spacing w:val="1"/>
        </w:rPr>
        <w:t> </w:t>
      </w:r>
      <w:r>
        <w:rPr/>
        <w:t>ранее разученные технические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мячом.</w:t>
      </w:r>
    </w:p>
    <w:p>
      <w:pPr>
        <w:pStyle w:val="BodyText"/>
        <w:spacing w:line="350" w:lineRule="auto"/>
        <w:ind w:right="488"/>
      </w:pPr>
      <w:r>
        <w:rPr/>
        <w:t>Волейбол. Прямая нижняя подача мяча, приём и передача мяча двумя руками</w:t>
      </w:r>
      <w:r>
        <w:rPr>
          <w:spacing w:val="-67"/>
        </w:rPr>
        <w:t> </w:t>
      </w:r>
      <w:r>
        <w:rPr/>
        <w:t>снизу и сверху на месте и в движении, ранее разученные технические действия с</w:t>
      </w:r>
      <w:r>
        <w:rPr>
          <w:spacing w:val="1"/>
        </w:rPr>
        <w:t> </w:t>
      </w:r>
      <w:r>
        <w:rPr/>
        <w:t>мячом.</w:t>
      </w:r>
    </w:p>
    <w:p>
      <w:pPr>
        <w:pStyle w:val="BodyText"/>
        <w:spacing w:line="350" w:lineRule="auto"/>
        <w:ind w:right="493"/>
      </w:pPr>
      <w:r>
        <w:rPr/>
        <w:t>Футбол.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неподвижному</w:t>
      </w:r>
      <w:r>
        <w:rPr>
          <w:spacing w:val="1"/>
        </w:rPr>
        <w:t> </w:t>
      </w:r>
      <w:r>
        <w:rPr/>
        <w:t>мячу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стороной</w:t>
      </w:r>
      <w:r>
        <w:rPr>
          <w:spacing w:val="1"/>
        </w:rPr>
        <w:t> </w:t>
      </w:r>
      <w:r>
        <w:rPr/>
        <w:t>стопы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небольшого разбега, остановка катящегося мяча способом «наступания», ведение</w:t>
      </w:r>
      <w:r>
        <w:rPr>
          <w:spacing w:val="1"/>
        </w:rPr>
        <w:t> </w:t>
      </w:r>
      <w:r>
        <w:rPr/>
        <w:t>мяча</w:t>
      </w:r>
      <w:r>
        <w:rPr>
          <w:spacing w:val="-3"/>
        </w:rPr>
        <w:t> </w:t>
      </w:r>
      <w:r>
        <w:rPr/>
        <w:t>«по</w:t>
      </w:r>
      <w:r>
        <w:rPr>
          <w:spacing w:val="-4"/>
        </w:rPr>
        <w:t> </w:t>
      </w:r>
      <w:r>
        <w:rPr/>
        <w:t>прямой»,</w:t>
      </w:r>
      <w:r>
        <w:rPr>
          <w:spacing w:val="4"/>
        </w:rPr>
        <w:t> </w:t>
      </w:r>
      <w:r>
        <w:rPr/>
        <w:t>«по</w:t>
      </w:r>
      <w:r>
        <w:rPr>
          <w:spacing w:val="-4"/>
        </w:rPr>
        <w:t> </w:t>
      </w:r>
      <w:r>
        <w:rPr/>
        <w:t>кругу»</w:t>
      </w:r>
      <w:r>
        <w:rPr>
          <w:spacing w:val="-7"/>
        </w:rPr>
        <w:t> </w:t>
      </w:r>
      <w:r>
        <w:rPr/>
        <w:t>и</w:t>
      </w:r>
      <w:r>
        <w:rPr>
          <w:spacing w:val="1"/>
        </w:rPr>
        <w:t> </w:t>
      </w:r>
      <w:r>
        <w:rPr/>
        <w:t>«змейкой»,</w:t>
      </w:r>
      <w:r>
        <w:rPr>
          <w:spacing w:val="-1"/>
        </w:rPr>
        <w:t> </w:t>
      </w:r>
      <w:r>
        <w:rPr/>
        <w:t>обводка</w:t>
      </w:r>
      <w:r>
        <w:rPr>
          <w:spacing w:val="-2"/>
        </w:rPr>
        <w:t> </w:t>
      </w:r>
      <w:r>
        <w:rPr/>
        <w:t>мячом</w:t>
      </w:r>
      <w:r>
        <w:rPr>
          <w:spacing w:val="-3"/>
        </w:rPr>
        <w:t> </w:t>
      </w:r>
      <w:r>
        <w:rPr/>
        <w:t>ориентиров</w:t>
      </w:r>
      <w:r>
        <w:rPr>
          <w:spacing w:val="-5"/>
        </w:rPr>
        <w:t> </w:t>
      </w:r>
      <w:r>
        <w:rPr/>
        <w:t>(конусов).</w:t>
      </w:r>
    </w:p>
    <w:p>
      <w:pPr>
        <w:pStyle w:val="BodyText"/>
        <w:spacing w:line="350" w:lineRule="auto"/>
        <w:ind w:right="497"/>
      </w:pPr>
      <w:r>
        <w:rPr/>
        <w:t>Совершенствование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акробатических упражнений, упражнений лёгкой атлетики и зимних видов спорта,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игр.</w:t>
      </w:r>
    </w:p>
    <w:p>
      <w:pPr>
        <w:pStyle w:val="ListParagraph"/>
        <w:numPr>
          <w:ilvl w:val="4"/>
          <w:numId w:val="77"/>
        </w:numPr>
        <w:tabs>
          <w:tab w:pos="2763" w:val="left" w:leader="none"/>
        </w:tabs>
        <w:spacing w:line="240" w:lineRule="auto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«Спорт».</w:t>
      </w:r>
    </w:p>
    <w:p>
      <w:pPr>
        <w:pStyle w:val="BodyText"/>
        <w:spacing w:line="350" w:lineRule="auto" w:before="145"/>
        <w:ind w:right="492"/>
      </w:pP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культурно-этнических</w:t>
      </w:r>
      <w:r>
        <w:rPr>
          <w:spacing w:val="-4"/>
        </w:rPr>
        <w:t> </w:t>
      </w:r>
      <w:r>
        <w:rPr/>
        <w:t>игр.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31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8" w:after="0"/>
        <w:ind w:left="2335" w:right="0" w:hanging="98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физической</w:t>
      </w:r>
      <w:r>
        <w:rPr>
          <w:spacing w:val="-5"/>
          <w:sz w:val="28"/>
        </w:rPr>
        <w:t> </w:t>
      </w:r>
      <w:r>
        <w:rPr>
          <w:sz w:val="28"/>
        </w:rPr>
        <w:t>культуре.</w:t>
      </w:r>
    </w:p>
    <w:p>
      <w:pPr>
        <w:pStyle w:val="BodyText"/>
        <w:spacing w:line="350" w:lineRule="auto" w:before="149"/>
        <w:ind w:right="497"/>
      </w:pPr>
      <w:r>
        <w:rPr/>
        <w:t>Возрождение Олимпийских игр и олимпийского движения в современном</w:t>
      </w:r>
      <w:r>
        <w:rPr>
          <w:spacing w:val="1"/>
        </w:rPr>
        <w:t> </w:t>
      </w:r>
      <w:r>
        <w:rPr/>
        <w:t>мире, роль Пьера де Кубертена в их становлении и развитии. Девиз, символика и</w:t>
      </w:r>
      <w:r>
        <w:rPr>
          <w:spacing w:val="1"/>
        </w:rPr>
        <w:t> </w:t>
      </w:r>
      <w:r>
        <w:rPr/>
        <w:t>ритуалы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первых</w:t>
      </w:r>
      <w:r>
        <w:rPr>
          <w:spacing w:val="-6"/>
        </w:rPr>
        <w:t> </w:t>
      </w:r>
      <w:r>
        <w:rPr/>
        <w:t>Олимпийских</w:t>
      </w:r>
      <w:r>
        <w:rPr>
          <w:spacing w:val="-5"/>
        </w:rPr>
        <w:t> </w:t>
      </w:r>
      <w:r>
        <w:rPr/>
        <w:t>игр</w:t>
      </w:r>
      <w:r>
        <w:rPr>
          <w:spacing w:val="-2"/>
        </w:rPr>
        <w:t> </w:t>
      </w:r>
      <w:r>
        <w:rPr/>
        <w:t>современности,</w:t>
      </w:r>
      <w:r>
        <w:rPr>
          <w:spacing w:val="1"/>
        </w:rPr>
        <w:t> </w:t>
      </w:r>
      <w:r>
        <w:rPr/>
        <w:t>первые олимпийские</w:t>
      </w:r>
      <w:r>
        <w:rPr>
          <w:spacing w:val="-1"/>
        </w:rPr>
        <w:t> </w:t>
      </w:r>
      <w:r>
        <w:rPr/>
        <w:t>чемпионы.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8"/>
          <w:sz w:val="28"/>
        </w:rPr>
        <w:t> </w:t>
      </w:r>
      <w:r>
        <w:rPr>
          <w:sz w:val="28"/>
        </w:rPr>
        <w:t>самостоятельной</w:t>
      </w:r>
      <w:r>
        <w:rPr>
          <w:spacing w:val="-17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48" w:lineRule="auto" w:before="148"/>
        <w:ind w:right="501"/>
      </w:pPr>
      <w:r>
        <w:rPr/>
        <w:t>Ведение</w:t>
      </w:r>
      <w:r>
        <w:rPr>
          <w:spacing w:val="1"/>
        </w:rPr>
        <w:t> </w:t>
      </w:r>
      <w:r>
        <w:rPr/>
        <w:t>дневника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её</w:t>
      </w:r>
      <w:r>
        <w:rPr>
          <w:spacing w:val="-67"/>
        </w:rPr>
        <w:t> </w:t>
      </w:r>
      <w:r>
        <w:rPr/>
        <w:t>влияние на развитие систем организма, связь с укреплением здоровья, физическая</w:t>
      </w:r>
      <w:r>
        <w:rPr>
          <w:spacing w:val="1"/>
        </w:rPr>
        <w:t> </w:t>
      </w:r>
      <w:r>
        <w:rPr/>
        <w:t>подготовленность</w:t>
      </w:r>
      <w:r>
        <w:rPr>
          <w:spacing w:val="-2"/>
        </w:rPr>
        <w:t> </w:t>
      </w:r>
      <w:r>
        <w:rPr/>
        <w:t>как результат</w:t>
      </w:r>
      <w:r>
        <w:rPr>
          <w:spacing w:val="-1"/>
        </w:rPr>
        <w:t> </w:t>
      </w:r>
      <w:r>
        <w:rPr/>
        <w:t>физической подготовки.</w:t>
      </w:r>
    </w:p>
    <w:p>
      <w:pPr>
        <w:pStyle w:val="BodyText"/>
        <w:spacing w:before="7"/>
        <w:ind w:left="1350" w:firstLine="0"/>
      </w:pPr>
      <w:r>
        <w:rPr/>
        <w:t>Правила</w:t>
      </w:r>
      <w:r>
        <w:rPr>
          <w:spacing w:val="126"/>
        </w:rPr>
        <w:t> </w:t>
      </w:r>
      <w:r>
        <w:rPr/>
        <w:t>и  </w:t>
      </w:r>
      <w:r>
        <w:rPr>
          <w:spacing w:val="48"/>
        </w:rPr>
        <w:t> </w:t>
      </w:r>
      <w:r>
        <w:rPr/>
        <w:t>способы  </w:t>
      </w:r>
      <w:r>
        <w:rPr>
          <w:spacing w:val="49"/>
        </w:rPr>
        <w:t> </w:t>
      </w:r>
      <w:r>
        <w:rPr/>
        <w:t>самостоятельного  </w:t>
      </w:r>
      <w:r>
        <w:rPr>
          <w:spacing w:val="49"/>
        </w:rPr>
        <w:t> </w:t>
      </w:r>
      <w:r>
        <w:rPr/>
        <w:t>развития  </w:t>
      </w:r>
      <w:r>
        <w:rPr>
          <w:spacing w:val="50"/>
        </w:rPr>
        <w:t> </w:t>
      </w:r>
      <w:r>
        <w:rPr/>
        <w:t>физических  </w:t>
      </w:r>
      <w:r>
        <w:rPr>
          <w:spacing w:val="49"/>
        </w:rPr>
        <w:t> </w:t>
      </w:r>
      <w:r>
        <w:rPr/>
        <w:t>качеств.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Способы определения индивидуальной физической нагрузки. Правила проведения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подготовленности.</w:t>
      </w:r>
      <w:r>
        <w:rPr>
          <w:spacing w:val="1"/>
        </w:rPr>
        <w:t> </w:t>
      </w:r>
      <w:r>
        <w:rPr/>
        <w:t>Правила</w:t>
      </w:r>
      <w:r>
        <w:rPr>
          <w:spacing w:val="-67"/>
        </w:rPr>
        <w:t> </w:t>
      </w:r>
      <w:r>
        <w:rPr/>
        <w:t>техники</w:t>
      </w:r>
      <w:r>
        <w:rPr>
          <w:spacing w:val="5"/>
        </w:rPr>
        <w:t> </w:t>
      </w:r>
      <w:r>
        <w:rPr/>
        <w:t>выполнения</w:t>
      </w:r>
      <w:r>
        <w:rPr>
          <w:spacing w:val="7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заданий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 регистрации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результатов.</w:t>
      </w:r>
    </w:p>
    <w:p>
      <w:pPr>
        <w:pStyle w:val="BodyText"/>
        <w:spacing w:line="350" w:lineRule="auto" w:before="2"/>
        <w:ind w:right="500"/>
      </w:pPr>
      <w:r>
        <w:rPr/>
        <w:t>Правила и способы составления плана самостоятельных занятий физической</w:t>
      </w:r>
      <w:r>
        <w:rPr>
          <w:spacing w:val="1"/>
        </w:rPr>
        <w:t> </w:t>
      </w:r>
      <w:r>
        <w:rPr/>
        <w:t>подготовкой.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8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240" w:lineRule="auto" w:before="148" w:after="0"/>
        <w:ind w:left="2551" w:right="0" w:hanging="1201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line="350" w:lineRule="auto" w:before="149"/>
        <w:ind w:right="497"/>
      </w:pPr>
      <w:r>
        <w:rPr/>
        <w:t>Правила самостоятельного закаливания организма с помощью воздушных и</w:t>
      </w:r>
      <w:r>
        <w:rPr>
          <w:spacing w:val="1"/>
        </w:rPr>
        <w:t> </w:t>
      </w:r>
      <w:r>
        <w:rPr/>
        <w:t>солнечных ванн, купания в естественных водоёмах. Правила техники безопасности</w:t>
      </w:r>
      <w:r>
        <w:rPr>
          <w:spacing w:val="1"/>
        </w:rPr>
        <w:t> </w:t>
      </w:r>
      <w:r>
        <w:rPr/>
        <w:t>и гигиены мест</w:t>
      </w:r>
      <w:r>
        <w:rPr>
          <w:spacing w:val="-1"/>
        </w:rPr>
        <w:t> </w:t>
      </w:r>
      <w:r>
        <w:rPr/>
        <w:t>занятий физическими</w:t>
      </w:r>
      <w:r>
        <w:rPr>
          <w:spacing w:val="6"/>
        </w:rPr>
        <w:t> </w:t>
      </w:r>
      <w:r>
        <w:rPr/>
        <w:t>упражнениями.</w:t>
      </w:r>
    </w:p>
    <w:p>
      <w:pPr>
        <w:pStyle w:val="BodyText"/>
        <w:spacing w:line="350" w:lineRule="auto" w:before="1"/>
        <w:ind w:right="497"/>
      </w:pPr>
      <w:r>
        <w:rPr/>
        <w:t>Оздоровительные</w:t>
      </w:r>
      <w:r>
        <w:rPr>
          <w:spacing w:val="1"/>
        </w:rPr>
        <w:t> </w:t>
      </w:r>
      <w:r>
        <w:rPr/>
        <w:t>комплексы: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телосложения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отягощений,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компьютером,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физкультпауз,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350" w:lineRule="auto" w:before="0" w:after="0"/>
        <w:ind w:left="1350" w:right="3534" w:firstLine="0"/>
        <w:jc w:val="both"/>
        <w:rPr>
          <w:sz w:val="28"/>
        </w:rPr>
      </w:pPr>
      <w:r>
        <w:rPr>
          <w:spacing w:val="-1"/>
          <w:sz w:val="28"/>
        </w:rPr>
        <w:t>Спортивно-оздоровительная </w:t>
      </w:r>
      <w:r>
        <w:rPr>
          <w:sz w:val="28"/>
        </w:rPr>
        <w:t>деятельность.</w:t>
      </w:r>
      <w:r>
        <w:rPr>
          <w:spacing w:val="-67"/>
          <w:sz w:val="28"/>
        </w:rPr>
        <w:t> </w:t>
      </w:r>
      <w:r>
        <w:rPr>
          <w:sz w:val="28"/>
        </w:rPr>
        <w:t>163.4.3.2.1.</w:t>
      </w:r>
      <w:r>
        <w:rPr>
          <w:spacing w:val="4"/>
          <w:sz w:val="28"/>
        </w:rPr>
        <w:t> </w:t>
      </w:r>
      <w:r>
        <w:rPr>
          <w:sz w:val="28"/>
        </w:rPr>
        <w:t>Модуль</w:t>
      </w:r>
      <w:r>
        <w:rPr>
          <w:spacing w:val="4"/>
          <w:sz w:val="28"/>
        </w:rPr>
        <w:t> </w:t>
      </w:r>
      <w:r>
        <w:rPr>
          <w:sz w:val="28"/>
        </w:rPr>
        <w:t>«Гимнастика».</w:t>
      </w:r>
    </w:p>
    <w:p>
      <w:pPr>
        <w:pStyle w:val="BodyText"/>
        <w:spacing w:line="350" w:lineRule="auto"/>
        <w:ind w:right="503"/>
      </w:pPr>
      <w:r>
        <w:rPr/>
        <w:t>Акробатическая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</w:t>
      </w:r>
      <w:r>
        <w:rPr>
          <w:spacing w:val="1"/>
        </w:rPr>
        <w:t> </w:t>
      </w:r>
      <w:r>
        <w:rPr/>
        <w:t>координированных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стоек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кувырков,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-67"/>
        </w:rPr>
        <w:t> </w:t>
      </w:r>
      <w:r>
        <w:rPr/>
        <w:t>акробатических упражнений.</w:t>
      </w:r>
    </w:p>
    <w:p>
      <w:pPr>
        <w:pStyle w:val="BodyText"/>
        <w:spacing w:line="350" w:lineRule="auto"/>
        <w:ind w:right="495"/>
      </w:pPr>
      <w:r>
        <w:rPr/>
        <w:t>Комбинация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стилизованных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сложно-</w:t>
      </w:r>
      <w:r>
        <w:rPr>
          <w:spacing w:val="1"/>
        </w:rPr>
        <w:t> </w:t>
      </w:r>
      <w:r>
        <w:rPr/>
        <w:t>координированных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ритмической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разнообразных</w:t>
      </w:r>
      <w:r>
        <w:rPr>
          <w:spacing w:val="-67"/>
        </w:rPr>
        <w:t> </w:t>
      </w:r>
      <w:r>
        <w:rPr/>
        <w:t>движений руками и ногами с разной амплитудой и траекторией, танцевальными</w:t>
      </w:r>
      <w:r>
        <w:rPr>
          <w:spacing w:val="1"/>
        </w:rPr>
        <w:t> </w:t>
      </w:r>
      <w:r>
        <w:rPr/>
        <w:t>движениями из</w:t>
      </w:r>
      <w:r>
        <w:rPr>
          <w:spacing w:val="1"/>
        </w:rPr>
        <w:t> </w:t>
      </w:r>
      <w:r>
        <w:rPr/>
        <w:t>ранее</w:t>
      </w:r>
      <w:r>
        <w:rPr>
          <w:spacing w:val="2"/>
        </w:rPr>
        <w:t> </w:t>
      </w:r>
      <w:r>
        <w:rPr/>
        <w:t>разученных</w:t>
      </w:r>
      <w:r>
        <w:rPr>
          <w:spacing w:val="-4"/>
        </w:rPr>
        <w:t> </w:t>
      </w:r>
      <w:r>
        <w:rPr/>
        <w:t>танцев</w:t>
      </w:r>
      <w:r>
        <w:rPr>
          <w:spacing w:val="4"/>
        </w:rPr>
        <w:t> </w:t>
      </w:r>
      <w:r>
        <w:rPr/>
        <w:t>(девочки).</w:t>
      </w:r>
    </w:p>
    <w:p>
      <w:pPr>
        <w:pStyle w:val="BodyText"/>
        <w:spacing w:line="350" w:lineRule="auto"/>
        <w:ind w:right="509"/>
      </w:pPr>
      <w:r>
        <w:rPr/>
        <w:t>Опорные прыжки через гимнастического козла с разбега способом «согнув</w:t>
      </w:r>
      <w:r>
        <w:rPr>
          <w:spacing w:val="1"/>
        </w:rPr>
        <w:t> </w:t>
      </w:r>
      <w:r>
        <w:rPr/>
        <w:t>ноги»</w:t>
      </w:r>
      <w:r>
        <w:rPr>
          <w:spacing w:val="-4"/>
        </w:rPr>
        <w:t> </w:t>
      </w:r>
      <w:r>
        <w:rPr/>
        <w:t>(мальчики) и способом</w:t>
      </w:r>
      <w:r>
        <w:rPr>
          <w:spacing w:val="2"/>
        </w:rPr>
        <w:t> </w:t>
      </w:r>
      <w:r>
        <w:rPr/>
        <w:t>«ноги врозь»</w:t>
      </w:r>
      <w:r>
        <w:rPr>
          <w:spacing w:val="-3"/>
        </w:rPr>
        <w:t> </w:t>
      </w:r>
      <w:r>
        <w:rPr/>
        <w:t>(девочки).</w:t>
      </w:r>
    </w:p>
    <w:p>
      <w:pPr>
        <w:pStyle w:val="BodyText"/>
        <w:spacing w:line="348" w:lineRule="auto"/>
        <w:ind w:right="495"/>
      </w:pPr>
      <w:r>
        <w:rPr/>
        <w:t>Гимнастические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низком</w:t>
      </w:r>
      <w:r>
        <w:rPr>
          <w:spacing w:val="1"/>
        </w:rPr>
        <w:t> </w:t>
      </w:r>
      <w:r>
        <w:rPr/>
        <w:t>гимнастическом</w:t>
      </w:r>
      <w:r>
        <w:rPr>
          <w:spacing w:val="1"/>
        </w:rPr>
        <w:t> </w:t>
      </w:r>
      <w:r>
        <w:rPr/>
        <w:t>бревне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стилизованных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сложно-координированных</w:t>
      </w:r>
      <w:r>
        <w:rPr>
          <w:spacing w:val="-67"/>
        </w:rPr>
        <w:t> </w:t>
      </w:r>
      <w:r>
        <w:rPr/>
        <w:t>упражнений,</w:t>
      </w:r>
      <w:r>
        <w:rPr>
          <w:spacing w:val="20"/>
        </w:rPr>
        <w:t> </w:t>
      </w:r>
      <w:r>
        <w:rPr/>
        <w:t>передвижений</w:t>
      </w:r>
      <w:r>
        <w:rPr>
          <w:spacing w:val="18"/>
        </w:rPr>
        <w:t> </w:t>
      </w:r>
      <w:r>
        <w:rPr/>
        <w:t>шагом</w:t>
      </w:r>
      <w:r>
        <w:rPr>
          <w:spacing w:val="19"/>
        </w:rPr>
        <w:t> </w:t>
      </w:r>
      <w:r>
        <w:rPr/>
        <w:t>и</w:t>
      </w:r>
      <w:r>
        <w:rPr>
          <w:spacing w:val="14"/>
        </w:rPr>
        <w:t> </w:t>
      </w:r>
      <w:r>
        <w:rPr/>
        <w:t>лёгким</w:t>
      </w:r>
      <w:r>
        <w:rPr>
          <w:spacing w:val="19"/>
        </w:rPr>
        <w:t> </w:t>
      </w:r>
      <w:r>
        <w:rPr/>
        <w:t>бегом,</w:t>
      </w:r>
      <w:r>
        <w:rPr>
          <w:spacing w:val="16"/>
        </w:rPr>
        <w:t> </w:t>
      </w:r>
      <w:r>
        <w:rPr/>
        <w:t>поворотами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разнообразными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движениями</w:t>
      </w:r>
      <w:r>
        <w:rPr>
          <w:spacing w:val="-4"/>
        </w:rPr>
        <w:t> </w:t>
      </w:r>
      <w:r>
        <w:rPr/>
        <w:t>рук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ног, удержанием</w:t>
      </w:r>
      <w:r>
        <w:rPr>
          <w:spacing w:val="-2"/>
        </w:rPr>
        <w:t> </w:t>
      </w:r>
      <w:r>
        <w:rPr/>
        <w:t>статических</w:t>
      </w:r>
      <w:r>
        <w:rPr>
          <w:spacing w:val="-7"/>
        </w:rPr>
        <w:t> </w:t>
      </w:r>
      <w:r>
        <w:rPr/>
        <w:t>поз</w:t>
      </w:r>
      <w:r>
        <w:rPr>
          <w:spacing w:val="-2"/>
        </w:rPr>
        <w:t> </w:t>
      </w:r>
      <w:r>
        <w:rPr/>
        <w:t>(девочки).</w:t>
      </w:r>
    </w:p>
    <w:p>
      <w:pPr>
        <w:pStyle w:val="BodyText"/>
        <w:spacing w:line="350" w:lineRule="auto" w:before="149"/>
        <w:ind w:right="509"/>
      </w:pP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невысокой</w:t>
      </w:r>
      <w:r>
        <w:rPr>
          <w:spacing w:val="1"/>
        </w:rPr>
        <w:t> </w:t>
      </w:r>
      <w:r>
        <w:rPr/>
        <w:t>гимнастической</w:t>
      </w:r>
      <w:r>
        <w:rPr>
          <w:spacing w:val="1"/>
        </w:rPr>
        <w:t> </w:t>
      </w:r>
      <w:r>
        <w:rPr/>
        <w:t>перекладине: висы,</w:t>
      </w:r>
      <w:r>
        <w:rPr>
          <w:spacing w:val="1"/>
        </w:rPr>
        <w:t> </w:t>
      </w:r>
      <w:r>
        <w:rPr/>
        <w:t>упор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врозь,</w:t>
      </w:r>
      <w:r>
        <w:rPr>
          <w:spacing w:val="3"/>
        </w:rPr>
        <w:t> </w:t>
      </w:r>
      <w:r>
        <w:rPr/>
        <w:t>перемах</w:t>
      </w:r>
      <w:r>
        <w:rPr>
          <w:spacing w:val="-3"/>
        </w:rPr>
        <w:t> </w:t>
      </w:r>
      <w:r>
        <w:rPr/>
        <w:t>вперёд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 (мальчики).</w:t>
      </w:r>
    </w:p>
    <w:p>
      <w:pPr>
        <w:pStyle w:val="BodyText"/>
        <w:spacing w:line="350" w:lineRule="auto" w:before="1"/>
        <w:ind w:left="1350" w:right="4598" w:firstLine="0"/>
      </w:pPr>
      <w:r>
        <w:rPr/>
        <w:t>Лазанье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канату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три</w:t>
      </w:r>
      <w:r>
        <w:rPr>
          <w:spacing w:val="-5"/>
        </w:rPr>
        <w:t> </w:t>
      </w:r>
      <w:r>
        <w:rPr/>
        <w:t>приёма</w:t>
      </w:r>
      <w:r>
        <w:rPr>
          <w:spacing w:val="-4"/>
        </w:rPr>
        <w:t> </w:t>
      </w:r>
      <w:r>
        <w:rPr/>
        <w:t>(мальчики).</w:t>
      </w:r>
      <w:r>
        <w:rPr>
          <w:spacing w:val="-68"/>
        </w:rPr>
        <w:t> </w:t>
      </w:r>
      <w:r>
        <w:rPr/>
        <w:t>163.4.3.2.2.</w:t>
      </w:r>
      <w:r>
        <w:rPr>
          <w:spacing w:val="3"/>
        </w:rPr>
        <w:t> </w:t>
      </w:r>
      <w:r>
        <w:rPr/>
        <w:t>Модуль</w:t>
      </w:r>
      <w:r>
        <w:rPr>
          <w:spacing w:val="2"/>
        </w:rPr>
        <w:t> </w:t>
      </w:r>
      <w:r>
        <w:rPr/>
        <w:t>«Лёгкая</w:t>
      </w:r>
      <w:r>
        <w:rPr>
          <w:spacing w:val="2"/>
        </w:rPr>
        <w:t> </w:t>
      </w:r>
      <w:r>
        <w:rPr/>
        <w:t>атлетика».</w:t>
      </w:r>
    </w:p>
    <w:p>
      <w:pPr>
        <w:pStyle w:val="BodyText"/>
        <w:spacing w:line="350" w:lineRule="auto"/>
        <w:ind w:right="497"/>
      </w:pPr>
      <w:r>
        <w:rPr/>
        <w:t>Старт с опорой на одну руку и последующим ускорением, спринтерский и</w:t>
      </w:r>
      <w:r>
        <w:rPr>
          <w:spacing w:val="1"/>
        </w:rPr>
        <w:t> </w:t>
      </w:r>
      <w:r>
        <w:rPr/>
        <w:t>гладкий</w:t>
      </w:r>
      <w:r>
        <w:rPr>
          <w:spacing w:val="1"/>
        </w:rPr>
        <w:t> </w:t>
      </w:r>
      <w:r>
        <w:rPr/>
        <w:t>равномерный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разученные</w:t>
      </w:r>
      <w:r>
        <w:rPr>
          <w:spacing w:val="1"/>
        </w:rPr>
        <w:t> </w:t>
      </w:r>
      <w:r>
        <w:rPr/>
        <w:t>беговые</w:t>
      </w:r>
      <w:r>
        <w:rPr>
          <w:spacing w:val="1"/>
        </w:rPr>
        <w:t> </w:t>
      </w:r>
      <w:r>
        <w:rPr/>
        <w:t>упражнения.</w:t>
      </w:r>
    </w:p>
    <w:p>
      <w:pPr>
        <w:pStyle w:val="BodyText"/>
        <w:ind w:left="1350" w:firstLine="0"/>
      </w:pPr>
      <w:r>
        <w:rPr/>
        <w:t>Прыжковые  </w:t>
      </w:r>
      <w:r>
        <w:rPr>
          <w:spacing w:val="54"/>
        </w:rPr>
        <w:t> </w:t>
      </w:r>
      <w:r>
        <w:rPr/>
        <w:t>упражнения:   </w:t>
      </w:r>
      <w:r>
        <w:rPr>
          <w:spacing w:val="41"/>
        </w:rPr>
        <w:t> </w:t>
      </w:r>
      <w:r>
        <w:rPr/>
        <w:t>прыжок   </w:t>
      </w:r>
      <w:r>
        <w:rPr>
          <w:spacing w:val="51"/>
        </w:rPr>
        <w:t> </w:t>
      </w:r>
      <w:r>
        <w:rPr/>
        <w:t>в   </w:t>
      </w:r>
      <w:r>
        <w:rPr>
          <w:spacing w:val="46"/>
        </w:rPr>
        <w:t> </w:t>
      </w:r>
      <w:r>
        <w:rPr/>
        <w:t>высоту   </w:t>
      </w:r>
      <w:r>
        <w:rPr>
          <w:spacing w:val="43"/>
        </w:rPr>
        <w:t> </w:t>
      </w:r>
      <w:r>
        <w:rPr/>
        <w:t>с   </w:t>
      </w:r>
      <w:r>
        <w:rPr>
          <w:spacing w:val="48"/>
        </w:rPr>
        <w:t> </w:t>
      </w:r>
      <w:r>
        <w:rPr/>
        <w:t>разбега   </w:t>
      </w:r>
      <w:r>
        <w:rPr>
          <w:spacing w:val="47"/>
        </w:rPr>
        <w:t> </w:t>
      </w:r>
      <w:r>
        <w:rPr/>
        <w:t>способом</w:t>
      </w:r>
    </w:p>
    <w:p>
      <w:pPr>
        <w:pStyle w:val="BodyText"/>
        <w:spacing w:line="350" w:lineRule="auto" w:before="145"/>
        <w:ind w:right="512" w:firstLine="0"/>
      </w:pPr>
      <w:r>
        <w:rPr/>
        <w:t>«перешагивание», ранее разученные прыжковые упражнения в длину и высоту,</w:t>
      </w:r>
      <w:r>
        <w:rPr>
          <w:spacing w:val="1"/>
        </w:rPr>
        <w:t> </w:t>
      </w:r>
      <w:r>
        <w:rPr/>
        <w:t>напрыгивание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спрыгивание.</w:t>
      </w:r>
    </w:p>
    <w:p>
      <w:pPr>
        <w:pStyle w:val="BodyText"/>
        <w:spacing w:line="350" w:lineRule="auto"/>
        <w:ind w:right="508"/>
      </w:pPr>
      <w:r>
        <w:rPr/>
        <w:t>Метание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(теннисного)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подвижную</w:t>
      </w:r>
      <w:r>
        <w:rPr>
          <w:spacing w:val="1"/>
        </w:rPr>
        <w:t> </w:t>
      </w:r>
      <w:r>
        <w:rPr/>
        <w:t>(раскачивающуюся)</w:t>
      </w:r>
      <w:r>
        <w:rPr>
          <w:spacing w:val="1"/>
        </w:rPr>
        <w:t> </w:t>
      </w:r>
      <w:r>
        <w:rPr/>
        <w:t>мишень.</w:t>
      </w:r>
    </w:p>
    <w:p>
      <w:pPr>
        <w:pStyle w:val="ListParagraph"/>
        <w:numPr>
          <w:ilvl w:val="4"/>
          <w:numId w:val="79"/>
        </w:numPr>
        <w:tabs>
          <w:tab w:pos="2763" w:val="left" w:leader="none"/>
        </w:tabs>
        <w:spacing w:line="240" w:lineRule="auto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«Зимние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5"/>
          <w:sz w:val="28"/>
        </w:rPr>
        <w:t> </w:t>
      </w:r>
      <w:r>
        <w:rPr>
          <w:sz w:val="28"/>
        </w:rPr>
        <w:t>спорта».</w:t>
      </w:r>
    </w:p>
    <w:p>
      <w:pPr>
        <w:pStyle w:val="BodyText"/>
        <w:spacing w:line="350" w:lineRule="auto" w:before="146"/>
        <w:ind w:right="500"/>
      </w:pPr>
      <w:r>
        <w:rPr/>
        <w:t>Передвижение на лыжах одновременным одношажным ходом, преодоление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трамплинов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спуске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пологого</w:t>
      </w:r>
      <w:r>
        <w:rPr>
          <w:spacing w:val="1"/>
        </w:rPr>
        <w:t> </w:t>
      </w:r>
      <w:r>
        <w:rPr/>
        <w:t>склона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стойке,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разученные упражнения лыжной подготовки, передвижения по учебной дистанции,</w:t>
      </w:r>
      <w:r>
        <w:rPr>
          <w:spacing w:val="-67"/>
        </w:rPr>
        <w:t> </w:t>
      </w:r>
      <w:r>
        <w:rPr/>
        <w:t>повороты,</w:t>
      </w:r>
      <w:r>
        <w:rPr>
          <w:spacing w:val="3"/>
        </w:rPr>
        <w:t> </w:t>
      </w:r>
      <w:r>
        <w:rPr/>
        <w:t>спуски,</w:t>
      </w:r>
      <w:r>
        <w:rPr>
          <w:spacing w:val="3"/>
        </w:rPr>
        <w:t> </w:t>
      </w:r>
      <w:r>
        <w:rPr/>
        <w:t>торможение.</w:t>
      </w:r>
    </w:p>
    <w:p>
      <w:pPr>
        <w:pStyle w:val="ListParagraph"/>
        <w:numPr>
          <w:ilvl w:val="4"/>
          <w:numId w:val="79"/>
        </w:numPr>
        <w:tabs>
          <w:tab w:pos="2763" w:val="left" w:leader="none"/>
        </w:tabs>
        <w:spacing w:line="319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«Спортивные</w:t>
      </w:r>
      <w:r>
        <w:rPr>
          <w:spacing w:val="-4"/>
          <w:sz w:val="28"/>
        </w:rPr>
        <w:t> </w:t>
      </w:r>
      <w:r>
        <w:rPr>
          <w:sz w:val="28"/>
        </w:rPr>
        <w:t>игры».</w:t>
      </w:r>
    </w:p>
    <w:p>
      <w:pPr>
        <w:pStyle w:val="BodyText"/>
        <w:spacing w:line="350" w:lineRule="auto" w:before="149"/>
        <w:ind w:right="504"/>
      </w:pPr>
      <w:r>
        <w:rPr/>
        <w:t>Баскетбол. Технические действия игрока без мяча: передвижение в стойке</w:t>
      </w:r>
      <w:r>
        <w:rPr>
          <w:spacing w:val="1"/>
        </w:rPr>
        <w:t> </w:t>
      </w:r>
      <w:r>
        <w:rPr/>
        <w:t>баскетболиста, прыжки вверх толчком</w:t>
      </w:r>
      <w:r>
        <w:rPr>
          <w:spacing w:val="1"/>
        </w:rPr>
        <w:t> </w:t>
      </w:r>
      <w:r>
        <w:rPr/>
        <w:t>одной ногой и приземлением на другую</w:t>
      </w:r>
      <w:r>
        <w:rPr>
          <w:spacing w:val="1"/>
        </w:rPr>
        <w:t> </w:t>
      </w:r>
      <w:r>
        <w:rPr/>
        <w:t>ногу,</w:t>
      </w:r>
      <w:r>
        <w:rPr>
          <w:spacing w:val="3"/>
        </w:rPr>
        <w:t> </w:t>
      </w:r>
      <w:r>
        <w:rPr/>
        <w:t>остановка</w:t>
      </w:r>
      <w:r>
        <w:rPr>
          <w:spacing w:val="2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шагами</w:t>
      </w:r>
      <w:r>
        <w:rPr>
          <w:spacing w:val="1"/>
        </w:rPr>
        <w:t> </w:t>
      </w:r>
      <w:r>
        <w:rPr/>
        <w:t>и прыжком.</w:t>
      </w:r>
    </w:p>
    <w:p>
      <w:pPr>
        <w:pStyle w:val="BodyText"/>
        <w:spacing w:line="350" w:lineRule="auto"/>
        <w:ind w:right="505"/>
      </w:pPr>
      <w:r>
        <w:rPr/>
        <w:t>Упражнения с мячом: ранее разученные упражнения в ведении мяча в разных</w:t>
      </w:r>
      <w:r>
        <w:rPr>
          <w:spacing w:val="-67"/>
        </w:rPr>
        <w:t> </w:t>
      </w:r>
      <w:r>
        <w:rPr/>
        <w:t>направлениях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разной</w:t>
      </w:r>
      <w:r>
        <w:rPr>
          <w:spacing w:val="-1"/>
        </w:rPr>
        <w:t> </w:t>
      </w:r>
      <w:r>
        <w:rPr/>
        <w:t>траектории,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передачу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броски</w:t>
      </w:r>
      <w:r>
        <w:rPr>
          <w:spacing w:val="-1"/>
        </w:rPr>
        <w:t> </w:t>
      </w:r>
      <w:r>
        <w:rPr/>
        <w:t>мяча в</w:t>
      </w:r>
      <w:r>
        <w:rPr>
          <w:spacing w:val="-3"/>
        </w:rPr>
        <w:t> </w:t>
      </w:r>
      <w:r>
        <w:rPr/>
        <w:t>корзину.</w:t>
      </w:r>
    </w:p>
    <w:p>
      <w:pPr>
        <w:pStyle w:val="BodyText"/>
        <w:spacing w:line="350" w:lineRule="auto"/>
        <w:ind w:right="506"/>
      </w:pP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разученных</w:t>
      </w:r>
      <w:r>
        <w:rPr>
          <w:spacing w:val="-4"/>
        </w:rPr>
        <w:t> </w:t>
      </w:r>
      <w:r>
        <w:rPr/>
        <w:t>технических</w:t>
      </w:r>
      <w:r>
        <w:rPr>
          <w:spacing w:val="-3"/>
        </w:rPr>
        <w:t> </w:t>
      </w:r>
      <w:r>
        <w:rPr/>
        <w:t>приёмов.</w:t>
      </w:r>
    </w:p>
    <w:p>
      <w:pPr>
        <w:pStyle w:val="BodyText"/>
        <w:spacing w:line="350" w:lineRule="auto"/>
        <w:ind w:right="492"/>
      </w:pPr>
      <w:r>
        <w:rPr/>
        <w:t>Волейбол.</w:t>
      </w:r>
      <w:r>
        <w:rPr>
          <w:spacing w:val="1"/>
        </w:rPr>
        <w:t> </w:t>
      </w:r>
      <w:r>
        <w:rPr/>
        <w:t>Приём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снизу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площадки</w:t>
      </w:r>
      <w:r>
        <w:rPr>
          <w:spacing w:val="14"/>
        </w:rPr>
        <w:t> </w:t>
      </w:r>
      <w:r>
        <w:rPr/>
        <w:t>команды</w:t>
      </w:r>
      <w:r>
        <w:rPr>
          <w:spacing w:val="15"/>
        </w:rPr>
        <w:t> </w:t>
      </w:r>
      <w:r>
        <w:rPr/>
        <w:t>соперника.</w:t>
      </w:r>
      <w:r>
        <w:rPr>
          <w:spacing w:val="17"/>
        </w:rPr>
        <w:t> </w:t>
      </w:r>
      <w:r>
        <w:rPr/>
        <w:t>Правила</w:t>
      </w:r>
      <w:r>
        <w:rPr>
          <w:spacing w:val="19"/>
        </w:rPr>
        <w:t> </w:t>
      </w:r>
      <w:r>
        <w:rPr/>
        <w:t>игры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игровая</w:t>
      </w:r>
      <w:r>
        <w:rPr>
          <w:spacing w:val="16"/>
        </w:rPr>
        <w:t> </w:t>
      </w:r>
      <w:r>
        <w:rPr/>
        <w:t>деятельность</w:t>
      </w:r>
      <w:r>
        <w:rPr>
          <w:spacing w:val="12"/>
        </w:rPr>
        <w:t> </w:t>
      </w:r>
      <w:r>
        <w:rPr/>
        <w:t>по</w:t>
      </w:r>
      <w:r>
        <w:rPr>
          <w:spacing w:val="19"/>
        </w:rPr>
        <w:t> </w:t>
      </w:r>
      <w:r>
        <w:rPr/>
        <w:t>правилам</w:t>
      </w:r>
      <w:r>
        <w:rPr>
          <w:spacing w:val="-68"/>
        </w:rPr>
        <w:t> </w:t>
      </w:r>
      <w:r>
        <w:rPr/>
        <w:t>с использованием разученных технических приёмов в подаче мяча, его приёме 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двумя</w:t>
      </w:r>
      <w:r>
        <w:rPr>
          <w:spacing w:val="3"/>
        </w:rPr>
        <w:t> </w:t>
      </w:r>
      <w:r>
        <w:rPr/>
        <w:t>руками снизу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сверху.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Футбол.</w:t>
      </w:r>
      <w:r>
        <w:rPr>
          <w:spacing w:val="1"/>
        </w:rPr>
        <w:t> </w:t>
      </w:r>
      <w:r>
        <w:rPr/>
        <w:t>Удары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катящемуся</w:t>
      </w:r>
      <w:r>
        <w:rPr>
          <w:spacing w:val="1"/>
        </w:rPr>
        <w:t> </w:t>
      </w:r>
      <w:r>
        <w:rPr/>
        <w:t>мячу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 по правилам с использованием разученных технических приёмов в</w:t>
      </w:r>
      <w:r>
        <w:rPr>
          <w:spacing w:val="1"/>
        </w:rPr>
        <w:t> </w:t>
      </w:r>
      <w:r>
        <w:rPr/>
        <w:t>остановке</w:t>
      </w:r>
      <w:r>
        <w:rPr>
          <w:spacing w:val="1"/>
        </w:rPr>
        <w:t> </w:t>
      </w:r>
      <w:r>
        <w:rPr/>
        <w:t>и передаче</w:t>
      </w:r>
      <w:r>
        <w:rPr>
          <w:spacing w:val="2"/>
        </w:rPr>
        <w:t> </w:t>
      </w:r>
      <w:r>
        <w:rPr/>
        <w:t>мяча,</w:t>
      </w:r>
      <w:r>
        <w:rPr>
          <w:spacing w:val="-2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ведении</w:t>
      </w:r>
      <w:r>
        <w:rPr>
          <w:spacing w:val="-5"/>
        </w:rPr>
        <w:t> </w:t>
      </w:r>
      <w:r>
        <w:rPr/>
        <w:t>и</w:t>
      </w:r>
      <w:r>
        <w:rPr>
          <w:spacing w:val="9"/>
        </w:rPr>
        <w:t> </w:t>
      </w:r>
      <w:r>
        <w:rPr/>
        <w:t>обводке.</w:t>
      </w:r>
    </w:p>
    <w:p>
      <w:pPr>
        <w:pStyle w:val="BodyText"/>
        <w:spacing w:line="348" w:lineRule="auto" w:before="2"/>
        <w:ind w:right="497"/>
      </w:pPr>
      <w:r>
        <w:rPr/>
        <w:t>Совершенствование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акробатических упражнений, упражнений лёгкой атлетики и зимних видов спорта,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игр.</w:t>
      </w:r>
    </w:p>
    <w:p>
      <w:pPr>
        <w:pStyle w:val="ListParagraph"/>
        <w:numPr>
          <w:ilvl w:val="4"/>
          <w:numId w:val="79"/>
        </w:numPr>
        <w:tabs>
          <w:tab w:pos="2763" w:val="left" w:leader="none"/>
        </w:tabs>
        <w:spacing w:line="240" w:lineRule="auto" w:before="6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«Спорт».</w:t>
      </w:r>
    </w:p>
    <w:p>
      <w:pPr>
        <w:pStyle w:val="BodyText"/>
        <w:spacing w:line="350" w:lineRule="auto" w:before="148"/>
        <w:ind w:right="492"/>
      </w:pP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культурно-этнических</w:t>
      </w:r>
      <w:r>
        <w:rPr>
          <w:spacing w:val="-4"/>
        </w:rPr>
        <w:t> </w:t>
      </w:r>
      <w:r>
        <w:rPr/>
        <w:t>игр.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31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физической</w:t>
      </w:r>
      <w:r>
        <w:rPr>
          <w:spacing w:val="-5"/>
          <w:sz w:val="28"/>
        </w:rPr>
        <w:t> </w:t>
      </w:r>
      <w:r>
        <w:rPr>
          <w:sz w:val="28"/>
        </w:rPr>
        <w:t>культуре.</w:t>
      </w:r>
    </w:p>
    <w:p>
      <w:pPr>
        <w:pStyle w:val="BodyText"/>
        <w:spacing w:line="350" w:lineRule="auto" w:before="148"/>
        <w:ind w:right="487"/>
      </w:pPr>
      <w:r>
        <w:rPr/>
        <w:t>Зарождение</w:t>
      </w:r>
      <w:r>
        <w:rPr>
          <w:spacing w:val="1"/>
        </w:rPr>
        <w:t> </w:t>
      </w:r>
      <w:r>
        <w:rPr/>
        <w:t>олимпийского</w:t>
      </w:r>
      <w:r>
        <w:rPr>
          <w:spacing w:val="70"/>
        </w:rPr>
        <w:t> </w:t>
      </w:r>
      <w:r>
        <w:rPr/>
        <w:t>движения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дореволюционной</w:t>
      </w:r>
      <w:r>
        <w:rPr>
          <w:spacing w:val="70"/>
        </w:rPr>
        <w:t> </w:t>
      </w:r>
      <w:r>
        <w:rPr/>
        <w:t>России,</w:t>
      </w:r>
      <w:r>
        <w:rPr>
          <w:spacing w:val="70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А.Д. Бутовского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спорта. Олимпийское движение в СССР и современной России, характеристика</w:t>
      </w:r>
      <w:r>
        <w:rPr>
          <w:spacing w:val="1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этапов</w:t>
      </w:r>
      <w:r>
        <w:rPr>
          <w:spacing w:val="-4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Выдающиеся</w:t>
      </w:r>
      <w:r>
        <w:rPr>
          <w:spacing w:val="6"/>
        </w:rPr>
        <w:t> </w:t>
      </w:r>
      <w:r>
        <w:rPr/>
        <w:t>советские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российские</w:t>
      </w:r>
      <w:r>
        <w:rPr>
          <w:spacing w:val="-1"/>
        </w:rPr>
        <w:t> </w:t>
      </w:r>
      <w:r>
        <w:rPr/>
        <w:t>олимпийцы.</w:t>
      </w:r>
    </w:p>
    <w:p>
      <w:pPr>
        <w:pStyle w:val="BodyText"/>
        <w:spacing w:line="350" w:lineRule="auto"/>
        <w:ind w:right="509"/>
      </w:pPr>
      <w:r>
        <w:rPr/>
        <w:t>Влияние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-4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личности современного</w:t>
      </w:r>
      <w:r>
        <w:rPr>
          <w:spacing w:val="1"/>
        </w:rPr>
        <w:t> </w:t>
      </w:r>
      <w:r>
        <w:rPr/>
        <w:t>человека.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48" w:lineRule="auto" w:before="147"/>
        <w:ind w:right="499"/>
      </w:pP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гигиены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38"/>
        </w:rPr>
        <w:t> </w:t>
      </w:r>
      <w:r>
        <w:rPr/>
        <w:t>физических</w:t>
      </w:r>
      <w:r>
        <w:rPr>
          <w:spacing w:val="37"/>
        </w:rPr>
        <w:t> </w:t>
      </w:r>
      <w:r>
        <w:rPr/>
        <w:t>упражнений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/>
        <w:t>открытых</w:t>
      </w:r>
      <w:r>
        <w:rPr>
          <w:spacing w:val="34"/>
        </w:rPr>
        <w:t> </w:t>
      </w:r>
      <w:r>
        <w:rPr/>
        <w:t>площадках.</w:t>
      </w:r>
      <w:r>
        <w:rPr>
          <w:spacing w:val="40"/>
        </w:rPr>
        <w:t> </w:t>
      </w:r>
      <w:r>
        <w:rPr/>
        <w:t>Ведение</w:t>
      </w:r>
      <w:r>
        <w:rPr>
          <w:spacing w:val="38"/>
        </w:rPr>
        <w:t> </w:t>
      </w:r>
      <w:r>
        <w:rPr/>
        <w:t>дневника</w:t>
      </w:r>
      <w:r>
        <w:rPr>
          <w:spacing w:val="-67"/>
        </w:rPr>
        <w:t> </w:t>
      </w:r>
      <w:r>
        <w:rPr/>
        <w:t>по физической</w:t>
      </w:r>
      <w:r>
        <w:rPr>
          <w:spacing w:val="1"/>
        </w:rPr>
        <w:t> </w:t>
      </w:r>
      <w:r>
        <w:rPr/>
        <w:t>культуре.</w:t>
      </w:r>
    </w:p>
    <w:p>
      <w:pPr>
        <w:pStyle w:val="BodyText"/>
        <w:spacing w:line="350" w:lineRule="auto" w:before="6"/>
        <w:ind w:right="492"/>
      </w:pPr>
      <w:r>
        <w:rPr/>
        <w:t>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подготовки.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навыка.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оценивания техники двигательных действий и организация процедуры оценивания.</w:t>
      </w:r>
      <w:r>
        <w:rPr>
          <w:spacing w:val="-67"/>
        </w:rPr>
        <w:t> </w:t>
      </w:r>
      <w:r>
        <w:rPr/>
        <w:t>Ошибки при разучивании техники выполнения двигательных действий, причины 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подготовкой.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Планирование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четверть.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самостоятельной технической подготовке. Способы оценивания оздоровительного</w:t>
      </w:r>
      <w:r>
        <w:rPr>
          <w:spacing w:val="1"/>
        </w:rPr>
        <w:t> </w:t>
      </w:r>
      <w:r>
        <w:rPr/>
        <w:t>эффекта</w:t>
      </w:r>
      <w:r>
        <w:rPr>
          <w:spacing w:val="31"/>
        </w:rPr>
        <w:t> </w:t>
      </w:r>
      <w:r>
        <w:rPr/>
        <w:t>занятий</w:t>
      </w:r>
      <w:r>
        <w:rPr>
          <w:spacing w:val="31"/>
        </w:rPr>
        <w:t> </w:t>
      </w:r>
      <w:r>
        <w:rPr/>
        <w:t>физической</w:t>
      </w:r>
      <w:r>
        <w:rPr>
          <w:spacing w:val="35"/>
        </w:rPr>
        <w:t> </w:t>
      </w:r>
      <w:r>
        <w:rPr/>
        <w:t>культурой</w:t>
      </w:r>
      <w:r>
        <w:rPr>
          <w:spacing w:val="31"/>
        </w:rPr>
        <w:t> </w:t>
      </w:r>
      <w:r>
        <w:rPr/>
        <w:t>с</w:t>
      </w:r>
      <w:r>
        <w:rPr>
          <w:spacing w:val="31"/>
        </w:rPr>
        <w:t> </w:t>
      </w:r>
      <w:r>
        <w:rPr/>
        <w:t>помощью</w:t>
      </w:r>
      <w:r>
        <w:rPr>
          <w:spacing w:val="33"/>
        </w:rPr>
        <w:t> </w:t>
      </w:r>
      <w:r>
        <w:rPr/>
        <w:t>«индекса</w:t>
      </w:r>
      <w:r>
        <w:rPr>
          <w:spacing w:val="31"/>
        </w:rPr>
        <w:t> </w:t>
      </w:r>
      <w:r>
        <w:rPr/>
        <w:t>Кетле»,</w:t>
      </w:r>
    </w:p>
    <w:p>
      <w:pPr>
        <w:pStyle w:val="BodyText"/>
        <w:spacing w:before="2"/>
        <w:ind w:firstLine="0"/>
      </w:pPr>
      <w:r>
        <w:rPr/>
        <w:t>«ортостатической</w:t>
      </w:r>
      <w:r>
        <w:rPr>
          <w:spacing w:val="-8"/>
        </w:rPr>
        <w:t> </w:t>
      </w:r>
      <w:r>
        <w:rPr/>
        <w:t>пробы»,</w:t>
      </w:r>
      <w:r>
        <w:rPr>
          <w:spacing w:val="-5"/>
        </w:rPr>
        <w:t> </w:t>
      </w:r>
      <w:r>
        <w:rPr/>
        <w:t>«функциональной</w:t>
      </w:r>
      <w:r>
        <w:rPr>
          <w:spacing w:val="-8"/>
        </w:rPr>
        <w:t> </w:t>
      </w:r>
      <w:r>
        <w:rPr/>
        <w:t>пробы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стандартной</w:t>
      </w:r>
      <w:r>
        <w:rPr>
          <w:spacing w:val="-8"/>
        </w:rPr>
        <w:t> </w:t>
      </w:r>
      <w:r>
        <w:rPr/>
        <w:t>нагрузкой».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4" w:after="0"/>
        <w:ind w:left="2335" w:right="0" w:hanging="98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240" w:lineRule="auto" w:before="148" w:after="0"/>
        <w:ind w:left="2551" w:right="0" w:hanging="1201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line="350" w:lineRule="auto" w:before="149"/>
        <w:ind w:right="505"/>
      </w:pPr>
      <w:r>
        <w:rPr/>
        <w:t>Оздоровительные комплексы для самостоятельных занятий с добавлением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упражнений: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телосложения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нарушения</w:t>
      </w:r>
      <w:r>
        <w:rPr>
          <w:spacing w:val="-4"/>
        </w:rPr>
        <w:t> </w:t>
      </w:r>
      <w:r>
        <w:rPr/>
        <w:t>осанки,</w:t>
      </w:r>
      <w:r>
        <w:rPr>
          <w:spacing w:val="-3"/>
        </w:rPr>
        <w:t> </w:t>
      </w:r>
      <w:r>
        <w:rPr/>
        <w:t>дыхательной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зрительной</w:t>
      </w:r>
      <w:r>
        <w:rPr>
          <w:spacing w:val="-5"/>
        </w:rPr>
        <w:t> </w:t>
      </w:r>
      <w:r>
        <w:rPr/>
        <w:t>гимнастики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дня.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348" w:lineRule="auto" w:before="1" w:after="0"/>
        <w:ind w:left="1350" w:right="3534" w:firstLine="0"/>
        <w:jc w:val="both"/>
        <w:rPr>
          <w:sz w:val="28"/>
        </w:rPr>
      </w:pPr>
      <w:r>
        <w:rPr>
          <w:spacing w:val="-1"/>
          <w:sz w:val="28"/>
        </w:rPr>
        <w:t>Спортивно-оздоровительная </w:t>
      </w:r>
      <w:r>
        <w:rPr>
          <w:sz w:val="28"/>
        </w:rPr>
        <w:t>деятельность.</w:t>
      </w:r>
      <w:r>
        <w:rPr>
          <w:spacing w:val="-67"/>
          <w:sz w:val="28"/>
        </w:rPr>
        <w:t> </w:t>
      </w:r>
      <w:r>
        <w:rPr>
          <w:sz w:val="28"/>
        </w:rPr>
        <w:t>163.5.3.2.1.</w:t>
      </w:r>
      <w:r>
        <w:rPr>
          <w:spacing w:val="4"/>
          <w:sz w:val="28"/>
        </w:rPr>
        <w:t> </w:t>
      </w:r>
      <w:r>
        <w:rPr>
          <w:sz w:val="28"/>
        </w:rPr>
        <w:t>Модуль</w:t>
      </w:r>
      <w:r>
        <w:rPr>
          <w:spacing w:val="4"/>
          <w:sz w:val="28"/>
        </w:rPr>
        <w:t> </w:t>
      </w:r>
      <w:r>
        <w:rPr>
          <w:sz w:val="28"/>
        </w:rPr>
        <w:t>«Гимнастика».</w:t>
      </w:r>
    </w:p>
    <w:p>
      <w:pPr>
        <w:pStyle w:val="BodyText"/>
        <w:spacing w:line="350" w:lineRule="auto" w:before="3"/>
        <w:ind w:right="504"/>
      </w:pPr>
      <w:r>
        <w:rPr/>
        <w:t>Акробатические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добавлением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ритмической</w:t>
      </w:r>
      <w:r>
        <w:rPr>
          <w:spacing w:val="1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(девочки).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акробатические пирамиды в парах и тройках (девочки). Стойка на голове с 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руки,</w:t>
      </w:r>
      <w:r>
        <w:rPr>
          <w:spacing w:val="1"/>
        </w:rPr>
        <w:t> </w:t>
      </w:r>
      <w:r>
        <w:rPr/>
        <w:t>акробатическая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равновесии,</w:t>
      </w:r>
      <w:r>
        <w:rPr>
          <w:spacing w:val="-67"/>
        </w:rPr>
        <w:t> </w:t>
      </w:r>
      <w:r>
        <w:rPr/>
        <w:t>стойках,</w:t>
      </w:r>
      <w:r>
        <w:rPr>
          <w:spacing w:val="3"/>
        </w:rPr>
        <w:t> </w:t>
      </w:r>
      <w:r>
        <w:rPr/>
        <w:t>кувырках</w:t>
      </w:r>
      <w:r>
        <w:rPr>
          <w:spacing w:val="-3"/>
        </w:rPr>
        <w:t> </w:t>
      </w:r>
      <w:r>
        <w:rPr/>
        <w:t>(мальчики).</w:t>
      </w:r>
    </w:p>
    <w:p>
      <w:pPr>
        <w:pStyle w:val="BodyText"/>
        <w:spacing w:line="350" w:lineRule="auto"/>
        <w:ind w:right="507"/>
      </w:pPr>
      <w:r>
        <w:rPr/>
        <w:t>Комплекс упражнений степ-аэробики,</w:t>
      </w:r>
      <w:r>
        <w:rPr>
          <w:spacing w:val="1"/>
        </w:rPr>
        <w:t> </w:t>
      </w:r>
      <w:r>
        <w:rPr/>
        <w:t>включающий 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ходьбе,</w:t>
      </w:r>
      <w:r>
        <w:rPr>
          <w:spacing w:val="1"/>
        </w:rPr>
        <w:t> </w:t>
      </w:r>
      <w:r>
        <w:rPr/>
        <w:t>прыжках,</w:t>
      </w:r>
      <w:r>
        <w:rPr>
          <w:spacing w:val="1"/>
        </w:rPr>
        <w:t> </w:t>
      </w:r>
      <w:r>
        <w:rPr/>
        <w:t>спрыгивании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запрыгивании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поворотами</w:t>
      </w:r>
      <w:r>
        <w:rPr>
          <w:spacing w:val="1"/>
        </w:rPr>
        <w:t> </w:t>
      </w:r>
      <w:r>
        <w:rPr/>
        <w:t>разведением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ног,</w:t>
      </w:r>
      <w:r>
        <w:rPr>
          <w:spacing w:val="1"/>
        </w:rPr>
        <w:t> </w:t>
      </w:r>
      <w:r>
        <w:rPr/>
        <w:t>выполняемых в</w:t>
      </w:r>
      <w:r>
        <w:rPr>
          <w:spacing w:val="-1"/>
        </w:rPr>
        <w:t> </w:t>
      </w:r>
      <w:r>
        <w:rPr/>
        <w:t>среднем</w:t>
      </w:r>
      <w:r>
        <w:rPr>
          <w:spacing w:val="3"/>
        </w:rPr>
        <w:t> </w:t>
      </w:r>
      <w:r>
        <w:rPr/>
        <w:t>и высоком</w:t>
      </w:r>
      <w:r>
        <w:rPr>
          <w:spacing w:val="1"/>
        </w:rPr>
        <w:t> </w:t>
      </w:r>
      <w:r>
        <w:rPr/>
        <w:t>темпе</w:t>
      </w:r>
      <w:r>
        <w:rPr>
          <w:spacing w:val="1"/>
        </w:rPr>
        <w:t> </w:t>
      </w:r>
      <w:r>
        <w:rPr/>
        <w:t>(девочки).</w:t>
      </w:r>
    </w:p>
    <w:p>
      <w:pPr>
        <w:pStyle w:val="BodyText"/>
        <w:spacing w:line="350" w:lineRule="auto"/>
        <w:ind w:right="493"/>
      </w:pPr>
      <w:r>
        <w:rPr/>
        <w:t>Комбинация на гимнастическом бревне из ранее разученных упражнений с</w:t>
      </w:r>
      <w:r>
        <w:rPr>
          <w:spacing w:val="1"/>
        </w:rPr>
        <w:t> </w:t>
      </w:r>
      <w:r>
        <w:rPr/>
        <w:t>добавлением упражнений на статическое и динамическое равновесие (девочки).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гимнастической</w:t>
      </w:r>
      <w:r>
        <w:rPr>
          <w:spacing w:val="1"/>
        </w:rPr>
        <w:t> </w:t>
      </w:r>
      <w:r>
        <w:rPr/>
        <w:t>перекладине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 висах,</w:t>
      </w:r>
      <w:r>
        <w:rPr>
          <w:spacing w:val="1"/>
        </w:rPr>
        <w:t> </w:t>
      </w:r>
      <w:r>
        <w:rPr/>
        <w:t>упорах,</w:t>
      </w:r>
      <w:r>
        <w:rPr>
          <w:spacing w:val="1"/>
        </w:rPr>
        <w:t> </w:t>
      </w:r>
      <w:r>
        <w:rPr/>
        <w:t>переворотах (мальчики).</w:t>
      </w:r>
      <w:r>
        <w:rPr>
          <w:spacing w:val="1"/>
        </w:rPr>
        <w:t> </w:t>
      </w:r>
      <w:r>
        <w:rPr/>
        <w:t>Лазанье по канату</w:t>
      </w:r>
      <w:r>
        <w:rPr>
          <w:spacing w:val="1"/>
        </w:rPr>
        <w:t> </w:t>
      </w:r>
      <w:r>
        <w:rPr/>
        <w:t>в два</w:t>
      </w:r>
      <w:r>
        <w:rPr>
          <w:spacing w:val="1"/>
        </w:rPr>
        <w:t> </w:t>
      </w:r>
      <w:r>
        <w:rPr/>
        <w:t>приёма</w:t>
      </w:r>
      <w:r>
        <w:rPr>
          <w:spacing w:val="1"/>
        </w:rPr>
        <w:t> </w:t>
      </w:r>
      <w:r>
        <w:rPr/>
        <w:t>(мальчики).</w:t>
      </w:r>
    </w:p>
    <w:p>
      <w:pPr>
        <w:pStyle w:val="ListParagraph"/>
        <w:numPr>
          <w:ilvl w:val="4"/>
          <w:numId w:val="80"/>
        </w:numPr>
        <w:tabs>
          <w:tab w:pos="2763" w:val="left" w:leader="none"/>
        </w:tabs>
        <w:spacing w:line="320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«Лёгкая</w:t>
      </w:r>
      <w:r>
        <w:rPr>
          <w:spacing w:val="-5"/>
          <w:sz w:val="28"/>
        </w:rPr>
        <w:t> </w:t>
      </w:r>
      <w:r>
        <w:rPr>
          <w:sz w:val="28"/>
        </w:rPr>
        <w:t>атлетика».</w:t>
      </w:r>
    </w:p>
    <w:p>
      <w:pPr>
        <w:pStyle w:val="BodyText"/>
        <w:spacing w:line="350" w:lineRule="auto" w:before="147"/>
        <w:ind w:right="502"/>
      </w:pPr>
      <w:r>
        <w:rPr/>
        <w:t>Бег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преодолением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«наступание» и</w:t>
      </w:r>
      <w:r>
        <w:rPr>
          <w:spacing w:val="1"/>
        </w:rPr>
        <w:t> </w:t>
      </w:r>
      <w:r>
        <w:rPr/>
        <w:t>«прыжковый</w:t>
      </w:r>
      <w:r>
        <w:rPr>
          <w:spacing w:val="1"/>
        </w:rPr>
        <w:t> </w:t>
      </w:r>
      <w:r>
        <w:rPr/>
        <w:t>бег»,</w:t>
      </w:r>
      <w:r>
        <w:rPr>
          <w:spacing w:val="1"/>
        </w:rPr>
        <w:t> </w:t>
      </w:r>
      <w:r>
        <w:rPr/>
        <w:t>эстафетный</w:t>
      </w:r>
      <w:r>
        <w:rPr>
          <w:spacing w:val="1"/>
        </w:rPr>
        <w:t> </w:t>
      </w:r>
      <w:r>
        <w:rPr/>
        <w:t>бег.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освоенные</w:t>
      </w:r>
      <w:r>
        <w:rPr>
          <w:spacing w:val="1"/>
        </w:rPr>
        <w:t> </w:t>
      </w:r>
      <w:r>
        <w:rPr/>
        <w:t>беговые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увеличением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1"/>
        </w:rPr>
        <w:t> </w:t>
      </w:r>
      <w:r>
        <w:rPr/>
        <w:t>выполнения,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</w:t>
      </w:r>
      <w:r>
        <w:rPr>
          <w:spacing w:val="1"/>
        </w:rPr>
        <w:t> </w:t>
      </w:r>
      <w:r>
        <w:rPr/>
        <w:t>в</w:t>
      </w:r>
      <w:r>
        <w:rPr>
          <w:spacing w:val="-68"/>
        </w:rPr>
        <w:t> </w:t>
      </w:r>
      <w:r>
        <w:rPr/>
        <w:t>длину</w:t>
      </w:r>
      <w:r>
        <w:rPr>
          <w:spacing w:val="-5"/>
        </w:rPr>
        <w:t> </w:t>
      </w:r>
      <w:r>
        <w:rPr/>
        <w:t>способом</w:t>
      </w:r>
      <w:r>
        <w:rPr>
          <w:spacing w:val="5"/>
        </w:rPr>
        <w:t> </w:t>
      </w:r>
      <w:r>
        <w:rPr/>
        <w:t>«согнув</w:t>
      </w:r>
      <w:r>
        <w:rPr>
          <w:spacing w:val="-1"/>
        </w:rPr>
        <w:t> </w:t>
      </w:r>
      <w:r>
        <w:rPr/>
        <w:t>ноги»</w:t>
      </w:r>
      <w:r>
        <w:rPr>
          <w:spacing w:val="-5"/>
        </w:rPr>
        <w:t> </w:t>
      </w:r>
      <w:r>
        <w:rPr/>
        <w:t>и в</w:t>
      </w:r>
      <w:r>
        <w:rPr>
          <w:spacing w:val="-2"/>
        </w:rPr>
        <w:t> </w:t>
      </w:r>
      <w:r>
        <w:rPr/>
        <w:t>высоту</w:t>
      </w:r>
      <w:r>
        <w:rPr>
          <w:spacing w:val="-5"/>
        </w:rPr>
        <w:t> </w:t>
      </w:r>
      <w:r>
        <w:rPr/>
        <w:t>способом</w:t>
      </w:r>
      <w:r>
        <w:rPr>
          <w:spacing w:val="6"/>
        </w:rPr>
        <w:t> </w:t>
      </w:r>
      <w:r>
        <w:rPr/>
        <w:t>«перешагивание».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/>
      </w:pPr>
      <w:r>
        <w:rPr/>
        <w:t>Метание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(теннисного)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движущейся</w:t>
      </w:r>
      <w:r>
        <w:rPr>
          <w:spacing w:val="1"/>
        </w:rPr>
        <w:t> </w:t>
      </w:r>
      <w:r>
        <w:rPr/>
        <w:t>(катящейся)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-67"/>
        </w:rPr>
        <w:t> </w:t>
      </w:r>
      <w:r>
        <w:rPr/>
        <w:t>скоростью</w:t>
      </w:r>
      <w:r>
        <w:rPr>
          <w:spacing w:val="-1"/>
        </w:rPr>
        <w:t> </w:t>
      </w:r>
      <w:r>
        <w:rPr/>
        <w:t>мишени.</w:t>
      </w:r>
    </w:p>
    <w:p>
      <w:pPr>
        <w:pStyle w:val="ListParagraph"/>
        <w:numPr>
          <w:ilvl w:val="4"/>
          <w:numId w:val="80"/>
        </w:numPr>
        <w:tabs>
          <w:tab w:pos="2763" w:val="left" w:leader="none"/>
        </w:tabs>
        <w:spacing w:line="240" w:lineRule="auto" w:before="1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«Зимние</w:t>
      </w:r>
      <w:r>
        <w:rPr>
          <w:spacing w:val="-5"/>
          <w:sz w:val="28"/>
        </w:rPr>
        <w:t> </w:t>
      </w:r>
      <w:r>
        <w:rPr>
          <w:sz w:val="28"/>
        </w:rPr>
        <w:t>виды</w:t>
      </w:r>
      <w:r>
        <w:rPr>
          <w:spacing w:val="-6"/>
          <w:sz w:val="28"/>
        </w:rPr>
        <w:t> </w:t>
      </w:r>
      <w:r>
        <w:rPr>
          <w:sz w:val="28"/>
        </w:rPr>
        <w:t>спорта».</w:t>
      </w:r>
    </w:p>
    <w:p>
      <w:pPr>
        <w:pStyle w:val="BodyText"/>
        <w:spacing w:line="350" w:lineRule="auto" w:before="149"/>
        <w:ind w:right="509"/>
      </w:pPr>
      <w:r>
        <w:rPr/>
        <w:t>Торможение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упором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спуске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пологого</w:t>
      </w:r>
      <w:r>
        <w:rPr>
          <w:spacing w:val="1"/>
        </w:rPr>
        <w:t> </w:t>
      </w:r>
      <w:r>
        <w:rPr/>
        <w:t>склона,</w:t>
      </w:r>
      <w:r>
        <w:rPr>
          <w:spacing w:val="-67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попеременным</w:t>
      </w:r>
      <w:r>
        <w:rPr>
          <w:spacing w:val="1"/>
        </w:rPr>
        <w:t> </w:t>
      </w:r>
      <w:r>
        <w:rPr/>
        <w:t>двухшажным</w:t>
      </w:r>
      <w:r>
        <w:rPr>
          <w:spacing w:val="1"/>
        </w:rPr>
        <w:t> </w:t>
      </w:r>
      <w:r>
        <w:rPr/>
        <w:t>ходом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одновременным одношажным ходом и обратно во время прохождения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спуски и подъёмы ранее освоенными способами.</w:t>
      </w:r>
    </w:p>
    <w:p>
      <w:pPr>
        <w:pStyle w:val="ListParagraph"/>
        <w:numPr>
          <w:ilvl w:val="4"/>
          <w:numId w:val="80"/>
        </w:numPr>
        <w:tabs>
          <w:tab w:pos="2763" w:val="left" w:leader="none"/>
        </w:tabs>
        <w:spacing w:line="319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> </w:t>
      </w:r>
      <w:r>
        <w:rPr>
          <w:sz w:val="28"/>
        </w:rPr>
        <w:t>«Спортивные</w:t>
      </w:r>
      <w:r>
        <w:rPr>
          <w:spacing w:val="-4"/>
          <w:sz w:val="28"/>
        </w:rPr>
        <w:t> </w:t>
      </w:r>
      <w:r>
        <w:rPr>
          <w:sz w:val="28"/>
        </w:rPr>
        <w:t>игры».</w:t>
      </w:r>
    </w:p>
    <w:p>
      <w:pPr>
        <w:pStyle w:val="BodyText"/>
        <w:spacing w:line="350" w:lineRule="auto" w:before="148"/>
        <w:ind w:right="493"/>
      </w:pPr>
      <w:r>
        <w:rPr/>
        <w:t>Баскетбол. Передача и ловля мяча после отскока от пола, бросок в корзину</w:t>
      </w:r>
      <w:r>
        <w:rPr>
          <w:spacing w:val="1"/>
        </w:rPr>
        <w:t> </w:t>
      </w:r>
      <w:r>
        <w:rPr/>
        <w:t>двумя руками снизу и от груди после ведения. Игровая деятельность по правилам с</w:t>
      </w:r>
      <w:r>
        <w:rPr>
          <w:spacing w:val="-67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мячом:</w:t>
      </w:r>
      <w:r>
        <w:rPr>
          <w:spacing w:val="1"/>
        </w:rPr>
        <w:t> </w:t>
      </w:r>
      <w:r>
        <w:rPr/>
        <w:t>ведение,</w:t>
      </w:r>
      <w:r>
        <w:rPr>
          <w:spacing w:val="3"/>
        </w:rPr>
        <w:t> </w:t>
      </w:r>
      <w:r>
        <w:rPr/>
        <w:t>приёмы и</w:t>
      </w:r>
      <w:r>
        <w:rPr>
          <w:spacing w:val="1"/>
        </w:rPr>
        <w:t> </w:t>
      </w:r>
      <w:r>
        <w:rPr/>
        <w:t>передачи,</w:t>
      </w:r>
      <w:r>
        <w:rPr>
          <w:spacing w:val="-1"/>
        </w:rPr>
        <w:t> </w:t>
      </w:r>
      <w:r>
        <w:rPr/>
        <w:t>броски в корзину.</w:t>
      </w:r>
    </w:p>
    <w:p>
      <w:pPr>
        <w:pStyle w:val="BodyText"/>
        <w:spacing w:line="350" w:lineRule="auto"/>
        <w:ind w:right="495"/>
      </w:pPr>
      <w:r>
        <w:rPr/>
        <w:t>Волейбол. Верхняя прямая подача мяча в разные зоны площадки соперника,</w:t>
      </w:r>
      <w:r>
        <w:rPr>
          <w:spacing w:val="1"/>
        </w:rPr>
        <w:t> </w:t>
      </w:r>
      <w:r>
        <w:rPr/>
        <w:t>передача мяча через сетку двумя руками сверху и перевод мяча за голову. 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приёмов.</w:t>
      </w:r>
    </w:p>
    <w:p>
      <w:pPr>
        <w:pStyle w:val="BodyText"/>
        <w:spacing w:line="350" w:lineRule="auto"/>
        <w:ind w:right="499"/>
      </w:pPr>
      <w:r>
        <w:rPr/>
        <w:t>Футбол.</w:t>
      </w:r>
      <w:r>
        <w:rPr>
          <w:spacing w:val="1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диагонали,</w:t>
      </w:r>
      <w:r>
        <w:rPr>
          <w:spacing w:val="1"/>
        </w:rPr>
        <w:t> </w:t>
      </w:r>
      <w:r>
        <w:rPr/>
        <w:t>тактические действия при выполнении углового удара и вбрасывании мяча из-за</w:t>
      </w:r>
      <w:r>
        <w:rPr>
          <w:spacing w:val="1"/>
        </w:rPr>
        <w:t> </w:t>
      </w:r>
      <w:r>
        <w:rPr/>
        <w:t>боковой</w:t>
      </w:r>
      <w:r>
        <w:rPr>
          <w:spacing w:val="1"/>
        </w:rPr>
        <w:t> </w:t>
      </w:r>
      <w:r>
        <w:rPr/>
        <w:t>линии.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-4"/>
        </w:rPr>
        <w:t> </w:t>
      </w:r>
      <w:r>
        <w:rPr/>
        <w:t>технических</w:t>
      </w:r>
      <w:r>
        <w:rPr>
          <w:spacing w:val="-3"/>
        </w:rPr>
        <w:t> </w:t>
      </w:r>
      <w:r>
        <w:rPr/>
        <w:t>приёмов.</w:t>
      </w:r>
    </w:p>
    <w:p>
      <w:pPr>
        <w:pStyle w:val="BodyText"/>
        <w:spacing w:line="348" w:lineRule="auto"/>
        <w:ind w:right="497"/>
      </w:pPr>
      <w:r>
        <w:rPr/>
        <w:t>Совершенствование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акробатических упражнений, упражнений лёгкой атлетики и зимних видов спорта,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игр.</w:t>
      </w:r>
    </w:p>
    <w:p>
      <w:pPr>
        <w:pStyle w:val="ListParagraph"/>
        <w:numPr>
          <w:ilvl w:val="4"/>
          <w:numId w:val="80"/>
        </w:numPr>
        <w:tabs>
          <w:tab w:pos="2763" w:val="left" w:leader="none"/>
        </w:tabs>
        <w:spacing w:line="240" w:lineRule="auto" w:before="2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«Спорт».</w:t>
      </w:r>
    </w:p>
    <w:p>
      <w:pPr>
        <w:pStyle w:val="BodyText"/>
        <w:spacing w:line="350" w:lineRule="auto" w:before="149"/>
        <w:ind w:right="492"/>
      </w:pP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культурно-этнических</w:t>
      </w:r>
      <w:r>
        <w:rPr>
          <w:spacing w:val="-4"/>
        </w:rPr>
        <w:t> </w:t>
      </w:r>
      <w:r>
        <w:rPr/>
        <w:t>игр.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31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8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8" w:after="0"/>
        <w:ind w:left="2335" w:right="0" w:hanging="98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физической</w:t>
      </w:r>
      <w:r>
        <w:rPr>
          <w:spacing w:val="-5"/>
          <w:sz w:val="28"/>
        </w:rPr>
        <w:t> </w:t>
      </w:r>
      <w:r>
        <w:rPr>
          <w:sz w:val="28"/>
        </w:rPr>
        <w:t>культуре.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/>
      </w:pPr>
      <w:r>
        <w:rPr/>
        <w:t>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обществе: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Всестороннее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гармоничное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развитие.</w:t>
      </w:r>
      <w:r>
        <w:rPr>
          <w:spacing w:val="-2"/>
        </w:rPr>
        <w:t> </w:t>
      </w:r>
      <w:r>
        <w:rPr/>
        <w:t>Адаптивная</w:t>
      </w:r>
      <w:r>
        <w:rPr>
          <w:spacing w:val="-2"/>
        </w:rPr>
        <w:t> </w:t>
      </w:r>
      <w:r>
        <w:rPr/>
        <w:t>физическая</w:t>
      </w:r>
      <w:r>
        <w:rPr>
          <w:spacing w:val="-3"/>
        </w:rPr>
        <w:t> </w:t>
      </w:r>
      <w:r>
        <w:rPr/>
        <w:t>культура,</w:t>
      </w:r>
      <w:r>
        <w:rPr>
          <w:spacing w:val="-1"/>
        </w:rPr>
        <w:t> </w:t>
      </w:r>
      <w:r>
        <w:rPr/>
        <w:t>её</w:t>
      </w:r>
      <w:r>
        <w:rPr>
          <w:spacing w:val="-4"/>
        </w:rPr>
        <w:t> </w:t>
      </w:r>
      <w:r>
        <w:rPr/>
        <w:t>история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социальная</w:t>
      </w:r>
      <w:r>
        <w:rPr>
          <w:spacing w:val="-3"/>
        </w:rPr>
        <w:t> </w:t>
      </w:r>
      <w:r>
        <w:rPr/>
        <w:t>значимость.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2" w:after="0"/>
        <w:ind w:left="2335" w:right="0" w:hanging="985"/>
        <w:jc w:val="both"/>
        <w:rPr>
          <w:sz w:val="28"/>
        </w:rPr>
      </w:pPr>
      <w:r>
        <w:rPr>
          <w:spacing w:val="-1"/>
          <w:sz w:val="28"/>
        </w:rPr>
        <w:t>Способы</w:t>
      </w:r>
      <w:r>
        <w:rPr>
          <w:spacing w:val="-17"/>
          <w:sz w:val="28"/>
        </w:rPr>
        <w:t> </w:t>
      </w:r>
      <w:r>
        <w:rPr>
          <w:sz w:val="28"/>
        </w:rPr>
        <w:t>самостоятельной</w:t>
      </w:r>
      <w:r>
        <w:rPr>
          <w:spacing w:val="-17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48" w:lineRule="auto" w:before="148"/>
        <w:ind w:right="498"/>
      </w:pPr>
      <w:r>
        <w:rPr/>
        <w:t>Коррекция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корригирующей</w:t>
      </w:r>
      <w:r>
        <w:rPr>
          <w:spacing w:val="1"/>
        </w:rPr>
        <w:t> </w:t>
      </w:r>
      <w:r>
        <w:rPr/>
        <w:t>гимнастикой.</w:t>
      </w:r>
      <w:r>
        <w:rPr>
          <w:spacing w:val="1"/>
        </w:rPr>
        <w:t> </w:t>
      </w:r>
      <w:r>
        <w:rPr/>
        <w:t>Коррекция</w:t>
      </w:r>
      <w:r>
        <w:rPr>
          <w:spacing w:val="1"/>
        </w:rPr>
        <w:t> </w:t>
      </w:r>
      <w:r>
        <w:rPr/>
        <w:t>избыточной</w:t>
      </w:r>
      <w:r>
        <w:rPr>
          <w:spacing w:val="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-6"/>
        </w:rPr>
        <w:t> </w:t>
      </w:r>
      <w:r>
        <w:rPr/>
        <w:t>планов</w:t>
      </w:r>
      <w:r>
        <w:rPr>
          <w:spacing w:val="-3"/>
        </w:rPr>
        <w:t> </w:t>
      </w:r>
      <w:r>
        <w:rPr/>
        <w:t>занятий</w:t>
      </w:r>
      <w:r>
        <w:rPr>
          <w:spacing w:val="-1"/>
        </w:rPr>
        <w:t> </w:t>
      </w:r>
      <w:r>
        <w:rPr/>
        <w:t>корригирующей</w:t>
      </w:r>
      <w:r>
        <w:rPr>
          <w:spacing w:val="-1"/>
        </w:rPr>
        <w:t> </w:t>
      </w:r>
      <w:r>
        <w:rPr/>
        <w:t>гимнастикой.</w:t>
      </w:r>
    </w:p>
    <w:p>
      <w:pPr>
        <w:pStyle w:val="BodyText"/>
        <w:spacing w:line="350" w:lineRule="auto" w:before="6"/>
        <w:ind w:right="499"/>
      </w:pPr>
      <w:r>
        <w:rPr/>
        <w:t>Составление</w:t>
      </w:r>
      <w:r>
        <w:rPr>
          <w:spacing w:val="1"/>
        </w:rPr>
        <w:t> </w:t>
      </w:r>
      <w:r>
        <w:rPr/>
        <w:t>планов-конспектов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спортивной</w:t>
      </w:r>
      <w:r>
        <w:rPr>
          <w:spacing w:val="-67"/>
        </w:rPr>
        <w:t> </w:t>
      </w:r>
      <w:r>
        <w:rPr/>
        <w:t>подготовкой.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планов</w:t>
      </w:r>
      <w:r>
        <w:rPr>
          <w:spacing w:val="-2"/>
        </w:rPr>
        <w:t> </w:t>
      </w:r>
      <w:r>
        <w:rPr/>
        <w:t>самостоятельных тренировочных</w:t>
      </w:r>
      <w:r>
        <w:rPr>
          <w:spacing w:val="1"/>
        </w:rPr>
        <w:t> </w:t>
      </w:r>
      <w:r>
        <w:rPr/>
        <w:t>занятий.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2" w:after="0"/>
        <w:ind w:left="2335" w:right="0" w:hanging="98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3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240" w:lineRule="auto" w:before="143" w:after="0"/>
        <w:ind w:left="2551" w:right="0" w:hanging="1201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line="350" w:lineRule="auto" w:before="149"/>
        <w:ind w:right="492"/>
      </w:pPr>
      <w:r>
        <w:rPr/>
        <w:t>Профилактика</w:t>
      </w:r>
      <w:r>
        <w:rPr>
          <w:spacing w:val="1"/>
        </w:rPr>
        <w:t> </w:t>
      </w:r>
      <w:r>
        <w:rPr/>
        <w:t>перенапряжения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мышечной</w:t>
      </w:r>
      <w:r>
        <w:rPr>
          <w:spacing w:val="1"/>
        </w:rPr>
        <w:t> </w:t>
      </w:r>
      <w:r>
        <w:rPr/>
        <w:t>релаксации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регулирования вегетативной нервной системы, профилактики общего утомления и</w:t>
      </w:r>
      <w:r>
        <w:rPr>
          <w:spacing w:val="1"/>
        </w:rPr>
        <w:t> </w:t>
      </w:r>
      <w:r>
        <w:rPr/>
        <w:t>остроты зрения.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350" w:lineRule="auto" w:before="0" w:after="0"/>
        <w:ind w:left="1350" w:right="3534" w:firstLine="0"/>
        <w:jc w:val="both"/>
        <w:rPr>
          <w:sz w:val="28"/>
        </w:rPr>
      </w:pPr>
      <w:r>
        <w:rPr>
          <w:spacing w:val="-1"/>
          <w:sz w:val="28"/>
        </w:rPr>
        <w:t>Спортивно-оздоровительная </w:t>
      </w:r>
      <w:r>
        <w:rPr>
          <w:sz w:val="28"/>
        </w:rPr>
        <w:t>деятельность.</w:t>
      </w:r>
      <w:r>
        <w:rPr>
          <w:spacing w:val="-67"/>
          <w:sz w:val="28"/>
        </w:rPr>
        <w:t> </w:t>
      </w:r>
      <w:r>
        <w:rPr>
          <w:sz w:val="28"/>
        </w:rPr>
        <w:t>163.6.3.2.1.</w:t>
      </w:r>
      <w:r>
        <w:rPr>
          <w:spacing w:val="4"/>
          <w:sz w:val="28"/>
        </w:rPr>
        <w:t> </w:t>
      </w:r>
      <w:r>
        <w:rPr>
          <w:sz w:val="28"/>
        </w:rPr>
        <w:t>Модуль</w:t>
      </w:r>
      <w:r>
        <w:rPr>
          <w:spacing w:val="4"/>
          <w:sz w:val="28"/>
        </w:rPr>
        <w:t> </w:t>
      </w:r>
      <w:r>
        <w:rPr>
          <w:sz w:val="28"/>
        </w:rPr>
        <w:t>«Гимнастика».</w:t>
      </w:r>
    </w:p>
    <w:p>
      <w:pPr>
        <w:pStyle w:val="BodyText"/>
        <w:spacing w:line="350" w:lineRule="auto"/>
        <w:ind w:right="509"/>
      </w:pPr>
      <w:r>
        <w:rPr/>
        <w:t>Акробатическая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освоенных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силовой</w:t>
      </w:r>
      <w:r>
        <w:rPr>
          <w:spacing w:val="-67"/>
        </w:rPr>
        <w:t> </w:t>
      </w:r>
      <w:r>
        <w:rPr/>
        <w:t>направленности, с</w:t>
      </w:r>
      <w:r>
        <w:rPr>
          <w:spacing w:val="1"/>
        </w:rPr>
        <w:t> </w:t>
      </w:r>
      <w:r>
        <w:rPr/>
        <w:t>увеличивающимся числом технических элементов в стойках,</w:t>
      </w:r>
      <w:r>
        <w:rPr>
          <w:spacing w:val="1"/>
        </w:rPr>
        <w:t> </w:t>
      </w:r>
      <w:r>
        <w:rPr/>
        <w:t>упорах,</w:t>
      </w:r>
      <w:r>
        <w:rPr>
          <w:spacing w:val="3"/>
        </w:rPr>
        <w:t> </w:t>
      </w:r>
      <w:r>
        <w:rPr/>
        <w:t>кувырках,</w:t>
      </w:r>
      <w:r>
        <w:rPr>
          <w:spacing w:val="4"/>
        </w:rPr>
        <w:t> </w:t>
      </w:r>
      <w:r>
        <w:rPr/>
        <w:t>прыжках</w:t>
      </w:r>
      <w:r>
        <w:rPr>
          <w:spacing w:val="-3"/>
        </w:rPr>
        <w:t> </w:t>
      </w:r>
      <w:r>
        <w:rPr/>
        <w:t>(юноши).</w:t>
      </w:r>
    </w:p>
    <w:p>
      <w:pPr>
        <w:pStyle w:val="BodyText"/>
        <w:spacing w:line="350" w:lineRule="auto"/>
        <w:ind w:right="502"/>
      </w:pPr>
      <w:r>
        <w:rPr/>
        <w:t>Гимнастическая комбинация на гимнастическом бревне из ранее освоенных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увеличивающимся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прыжках,</w:t>
      </w:r>
      <w:r>
        <w:rPr>
          <w:spacing w:val="1"/>
        </w:rPr>
        <w:t> </w:t>
      </w:r>
      <w:r>
        <w:rPr/>
        <w:t>поворотах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передвижениях</w:t>
      </w:r>
      <w:r>
        <w:rPr>
          <w:spacing w:val="1"/>
        </w:rPr>
        <w:t> </w:t>
      </w:r>
      <w:r>
        <w:rPr/>
        <w:t>(девушки).</w:t>
      </w:r>
      <w:r>
        <w:rPr>
          <w:spacing w:val="1"/>
        </w:rPr>
        <w:t> </w:t>
      </w:r>
      <w:r>
        <w:rPr/>
        <w:t>Гимнастическая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перекладине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освоенных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упорах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висах</w:t>
      </w:r>
      <w:r>
        <w:rPr>
          <w:spacing w:val="1"/>
        </w:rPr>
        <w:t> </w:t>
      </w:r>
      <w:r>
        <w:rPr/>
        <w:t>(юноши).</w:t>
      </w:r>
      <w:r>
        <w:rPr>
          <w:spacing w:val="1"/>
        </w:rPr>
        <w:t> </w:t>
      </w:r>
      <w:r>
        <w:rPr/>
        <w:t>Гимнастическая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параллельных</w:t>
      </w:r>
      <w:r>
        <w:rPr>
          <w:spacing w:val="1"/>
        </w:rPr>
        <w:t> </w:t>
      </w:r>
      <w:r>
        <w:rPr/>
        <w:t>брусьях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включением</w:t>
      </w:r>
      <w:r>
        <w:rPr>
          <w:spacing w:val="-67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упоре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руках,</w:t>
      </w:r>
      <w:r>
        <w:rPr>
          <w:spacing w:val="1"/>
        </w:rPr>
        <w:t> </w:t>
      </w:r>
      <w:r>
        <w:rPr/>
        <w:t>кувырка</w:t>
      </w:r>
      <w:r>
        <w:rPr>
          <w:spacing w:val="1"/>
        </w:rPr>
        <w:t> </w:t>
      </w:r>
      <w:r>
        <w:rPr/>
        <w:t>вперёд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соскока</w:t>
      </w:r>
      <w:r>
        <w:rPr>
          <w:spacing w:val="1"/>
        </w:rPr>
        <w:t> </w:t>
      </w:r>
      <w:r>
        <w:rPr/>
        <w:t>(юноши).</w:t>
      </w:r>
      <w:r>
        <w:rPr>
          <w:spacing w:val="1"/>
        </w:rPr>
        <w:t> </w:t>
      </w:r>
      <w:r>
        <w:rPr/>
        <w:t>Вольные</w:t>
      </w:r>
      <w:r>
        <w:rPr>
          <w:spacing w:val="1"/>
        </w:rPr>
        <w:t> </w:t>
      </w:r>
      <w:r>
        <w:rPr/>
        <w:t>упражнения на базе ранее разученных акробатических упражнений и упражнений</w:t>
      </w:r>
      <w:r>
        <w:rPr>
          <w:spacing w:val="1"/>
        </w:rPr>
        <w:t> </w:t>
      </w:r>
      <w:r>
        <w:rPr/>
        <w:t>ритмической гимнастики</w:t>
      </w:r>
      <w:r>
        <w:rPr>
          <w:spacing w:val="1"/>
        </w:rPr>
        <w:t> </w:t>
      </w:r>
      <w:r>
        <w:rPr/>
        <w:t>(девушки).</w:t>
      </w:r>
    </w:p>
    <w:p>
      <w:pPr>
        <w:pStyle w:val="ListParagraph"/>
        <w:numPr>
          <w:ilvl w:val="4"/>
          <w:numId w:val="81"/>
        </w:numPr>
        <w:tabs>
          <w:tab w:pos="2763" w:val="left" w:leader="none"/>
        </w:tabs>
        <w:spacing w:line="316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«Лёгкая</w:t>
      </w:r>
      <w:r>
        <w:rPr>
          <w:spacing w:val="-5"/>
          <w:sz w:val="28"/>
        </w:rPr>
        <w:t> </w:t>
      </w:r>
      <w:r>
        <w:rPr>
          <w:sz w:val="28"/>
        </w:rPr>
        <w:t>атлетика».</w:t>
      </w:r>
    </w:p>
    <w:p>
      <w:pPr>
        <w:spacing w:after="0" w:line="316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Кроссовый</w:t>
      </w:r>
      <w:r>
        <w:rPr>
          <w:spacing w:val="-5"/>
        </w:rPr>
        <w:t> </w:t>
      </w:r>
      <w:r>
        <w:rPr/>
        <w:t>бег,</w:t>
      </w:r>
      <w:r>
        <w:rPr>
          <w:spacing w:val="-1"/>
        </w:rPr>
        <w:t> </w:t>
      </w:r>
      <w:r>
        <w:rPr/>
        <w:t>прыжок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разбега</w:t>
      </w:r>
      <w:r>
        <w:rPr>
          <w:spacing w:val="-4"/>
        </w:rPr>
        <w:t> </w:t>
      </w:r>
      <w:r>
        <w:rPr/>
        <w:t>способом</w:t>
      </w:r>
      <w:r>
        <w:rPr>
          <w:spacing w:val="-3"/>
        </w:rPr>
        <w:t> </w:t>
      </w:r>
      <w:r>
        <w:rPr/>
        <w:t>«прогнувшись».</w:t>
      </w:r>
    </w:p>
    <w:p>
      <w:pPr>
        <w:pStyle w:val="BodyText"/>
        <w:spacing w:line="350" w:lineRule="auto" w:before="149"/>
        <w:ind w:right="492"/>
      </w:pPr>
      <w:r>
        <w:rPr/>
        <w:t>Правила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сдаче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ГТО.</w:t>
      </w:r>
      <w:r>
        <w:rPr>
          <w:spacing w:val="1"/>
        </w:rPr>
        <w:t> </w:t>
      </w:r>
      <w:r>
        <w:rPr/>
        <w:t>Самостоятельная подготовка к выполнению нормативных требований комплекса</w:t>
      </w:r>
      <w:r>
        <w:rPr>
          <w:spacing w:val="1"/>
        </w:rPr>
        <w:t> </w:t>
      </w:r>
      <w:r>
        <w:rPr/>
        <w:t>ГТО в беговых (бег на короткие и средние дистанции) и технических (прыжки и</w:t>
      </w:r>
      <w:r>
        <w:rPr>
          <w:spacing w:val="1"/>
        </w:rPr>
        <w:t> </w:t>
      </w:r>
      <w:r>
        <w:rPr/>
        <w:t>метание спортивного снаряда)</w:t>
      </w:r>
      <w:r>
        <w:rPr>
          <w:spacing w:val="-1"/>
        </w:rPr>
        <w:t> </w:t>
      </w:r>
      <w:r>
        <w:rPr/>
        <w:t>дисциплинах</w:t>
      </w:r>
      <w:r>
        <w:rPr>
          <w:spacing w:val="-4"/>
        </w:rPr>
        <w:t> </w:t>
      </w:r>
      <w:r>
        <w:rPr/>
        <w:t>лёгкой атлетики.</w:t>
      </w:r>
    </w:p>
    <w:p>
      <w:pPr>
        <w:pStyle w:val="ListParagraph"/>
        <w:numPr>
          <w:ilvl w:val="4"/>
          <w:numId w:val="81"/>
        </w:numPr>
        <w:tabs>
          <w:tab w:pos="2763" w:val="left" w:leader="none"/>
        </w:tabs>
        <w:spacing w:line="319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«Зимние</w:t>
      </w:r>
      <w:r>
        <w:rPr>
          <w:spacing w:val="-5"/>
          <w:sz w:val="28"/>
        </w:rPr>
        <w:t> </w:t>
      </w:r>
      <w:r>
        <w:rPr>
          <w:sz w:val="28"/>
        </w:rPr>
        <w:t>виды</w:t>
      </w:r>
      <w:r>
        <w:rPr>
          <w:spacing w:val="-6"/>
          <w:sz w:val="28"/>
        </w:rPr>
        <w:t> </w:t>
      </w:r>
      <w:r>
        <w:rPr>
          <w:sz w:val="28"/>
        </w:rPr>
        <w:t>спорта».</w:t>
      </w:r>
    </w:p>
    <w:p>
      <w:pPr>
        <w:pStyle w:val="BodyText"/>
        <w:spacing w:line="350" w:lineRule="auto" w:before="148"/>
        <w:ind w:right="507"/>
      </w:pPr>
      <w:r>
        <w:rPr/>
        <w:t>Передвижение на лыжах одновременным бесшажным ходом, преодоление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шагом,</w:t>
      </w:r>
      <w:r>
        <w:rPr>
          <w:spacing w:val="1"/>
        </w:rPr>
        <w:t> </w:t>
      </w:r>
      <w:r>
        <w:rPr/>
        <w:t>перешагиванием,</w:t>
      </w:r>
      <w:r>
        <w:rPr>
          <w:spacing w:val="1"/>
        </w:rPr>
        <w:t> </w:t>
      </w:r>
      <w:r>
        <w:rPr/>
        <w:t>перелазанием, торможение боковым скольжением при спуске на лыжах с пологого</w:t>
      </w:r>
      <w:r>
        <w:rPr>
          <w:spacing w:val="1"/>
        </w:rPr>
        <w:t> </w:t>
      </w:r>
      <w:r>
        <w:rPr/>
        <w:t>склона,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попеременного</w:t>
      </w:r>
      <w:r>
        <w:rPr>
          <w:spacing w:val="1"/>
        </w:rPr>
        <w:t> </w:t>
      </w:r>
      <w:r>
        <w:rPr/>
        <w:t>двухшажного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одновременный</w:t>
      </w:r>
      <w:r>
        <w:rPr>
          <w:spacing w:val="1"/>
        </w:rPr>
        <w:t> </w:t>
      </w:r>
      <w:r>
        <w:rPr/>
        <w:t>бесшажный ход и обратно, ранее разученные упражнения лыжной подготовки в</w:t>
      </w:r>
      <w:r>
        <w:rPr>
          <w:spacing w:val="1"/>
        </w:rPr>
        <w:t> </w:t>
      </w:r>
      <w:r>
        <w:rPr/>
        <w:t>передвижениях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лыжах,</w:t>
      </w:r>
      <w:r>
        <w:rPr>
          <w:spacing w:val="3"/>
        </w:rPr>
        <w:t> </w:t>
      </w:r>
      <w:r>
        <w:rPr/>
        <w:t>при спусках,</w:t>
      </w:r>
      <w:r>
        <w:rPr>
          <w:spacing w:val="2"/>
        </w:rPr>
        <w:t> </w:t>
      </w:r>
      <w:r>
        <w:rPr/>
        <w:t>подъёмах,</w:t>
      </w:r>
      <w:r>
        <w:rPr>
          <w:spacing w:val="3"/>
        </w:rPr>
        <w:t> </w:t>
      </w:r>
      <w:r>
        <w:rPr/>
        <w:t>торможении.</w:t>
      </w:r>
    </w:p>
    <w:p>
      <w:pPr>
        <w:pStyle w:val="ListParagraph"/>
        <w:numPr>
          <w:ilvl w:val="4"/>
          <w:numId w:val="81"/>
        </w:numPr>
        <w:tabs>
          <w:tab w:pos="2763" w:val="left" w:leader="none"/>
        </w:tabs>
        <w:spacing w:line="320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«Плавание».</w:t>
      </w:r>
    </w:p>
    <w:p>
      <w:pPr>
        <w:pStyle w:val="BodyText"/>
        <w:spacing w:line="350" w:lineRule="auto" w:before="149"/>
        <w:ind w:right="510"/>
      </w:pPr>
      <w:r>
        <w:rPr/>
        <w:t>Старт прыжком с тумбочки при плавании кролем на груди, старт из воды</w:t>
      </w:r>
      <w:r>
        <w:rPr>
          <w:spacing w:val="1"/>
        </w:rPr>
        <w:t> </w:t>
      </w:r>
      <w:r>
        <w:rPr/>
        <w:t>толчком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бассейна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плавании</w:t>
      </w:r>
      <w:r>
        <w:rPr>
          <w:spacing w:val="1"/>
        </w:rPr>
        <w:t> </w:t>
      </w:r>
      <w:r>
        <w:rPr/>
        <w:t>кролем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спине.</w:t>
      </w:r>
      <w:r>
        <w:rPr>
          <w:spacing w:val="1"/>
        </w:rPr>
        <w:t> </w:t>
      </w:r>
      <w:r>
        <w:rPr/>
        <w:t>Повороты</w:t>
      </w:r>
      <w:r>
        <w:rPr>
          <w:spacing w:val="70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плавании кролем на груди и на спине. Проплывание учебных дистанций кролем на</w:t>
      </w:r>
      <w:r>
        <w:rPr>
          <w:spacing w:val="1"/>
        </w:rPr>
        <w:t> </w:t>
      </w:r>
      <w:r>
        <w:rPr/>
        <w:t>груди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спине.</w:t>
      </w:r>
    </w:p>
    <w:p>
      <w:pPr>
        <w:pStyle w:val="ListParagraph"/>
        <w:numPr>
          <w:ilvl w:val="4"/>
          <w:numId w:val="81"/>
        </w:numPr>
        <w:tabs>
          <w:tab w:pos="2763" w:val="left" w:leader="none"/>
        </w:tabs>
        <w:spacing w:line="319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«Спортивные</w:t>
      </w:r>
      <w:r>
        <w:rPr>
          <w:spacing w:val="-4"/>
          <w:sz w:val="28"/>
        </w:rPr>
        <w:t> </w:t>
      </w:r>
      <w:r>
        <w:rPr>
          <w:sz w:val="28"/>
        </w:rPr>
        <w:t>игры».</w:t>
      </w:r>
    </w:p>
    <w:p>
      <w:pPr>
        <w:pStyle w:val="BodyText"/>
        <w:spacing w:line="350" w:lineRule="auto" w:before="148"/>
        <w:ind w:right="505"/>
      </w:pPr>
      <w:r>
        <w:rPr/>
        <w:t>Баскетбол. Повороты туловища в правую и левую стороны с удержанием</w:t>
      </w:r>
      <w:r>
        <w:rPr>
          <w:spacing w:val="1"/>
        </w:rPr>
        <w:t> </w:t>
      </w:r>
      <w:r>
        <w:rPr/>
        <w:t>мяча двумя руками, передача мяча одной рукой от плеча и снизу, бросок мяча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рукой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прыжке.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 технических</w:t>
      </w:r>
      <w:r>
        <w:rPr>
          <w:spacing w:val="-4"/>
        </w:rPr>
        <w:t> </w:t>
      </w:r>
      <w:r>
        <w:rPr/>
        <w:t>приёмов.</w:t>
      </w:r>
    </w:p>
    <w:p>
      <w:pPr>
        <w:pStyle w:val="BodyText"/>
        <w:spacing w:line="350" w:lineRule="auto"/>
        <w:ind w:right="495"/>
      </w:pPr>
      <w:r>
        <w:rPr/>
        <w:t>Волейбол. Прямой нападающий удар, индивидуальное блокирование мяча в</w:t>
      </w:r>
      <w:r>
        <w:rPr>
          <w:spacing w:val="1"/>
        </w:rPr>
        <w:t> </w:t>
      </w:r>
      <w:r>
        <w:rPr/>
        <w:t>прыжке с места, тактические действия в защите и нападении. Игровая деятельность</w:t>
      </w:r>
      <w:r>
        <w:rPr>
          <w:spacing w:val="-67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ранее разученных</w:t>
      </w:r>
      <w:r>
        <w:rPr>
          <w:spacing w:val="-4"/>
        </w:rPr>
        <w:t> </w:t>
      </w:r>
      <w:r>
        <w:rPr/>
        <w:t>технических</w:t>
      </w:r>
      <w:r>
        <w:rPr>
          <w:spacing w:val="-5"/>
        </w:rPr>
        <w:t> </w:t>
      </w:r>
      <w:r>
        <w:rPr/>
        <w:t>приёмов.</w:t>
      </w:r>
    </w:p>
    <w:p>
      <w:pPr>
        <w:pStyle w:val="BodyText"/>
        <w:spacing w:line="350" w:lineRule="auto"/>
        <w:ind w:right="495"/>
      </w:pPr>
      <w:r>
        <w:rPr/>
        <w:t>Футбол.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мячу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подъёма</w:t>
      </w:r>
      <w:r>
        <w:rPr>
          <w:spacing w:val="70"/>
        </w:rPr>
        <w:t> </w:t>
      </w:r>
      <w:r>
        <w:rPr/>
        <w:t>стопы,</w:t>
      </w:r>
      <w:r>
        <w:rPr>
          <w:spacing w:val="1"/>
        </w:rPr>
        <w:t> </w:t>
      </w:r>
      <w:r>
        <w:rPr/>
        <w:t>остановка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стороной</w:t>
      </w:r>
      <w:r>
        <w:rPr>
          <w:spacing w:val="1"/>
        </w:rPr>
        <w:t> </w:t>
      </w:r>
      <w:r>
        <w:rPr/>
        <w:t>стопы.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мини-футбол,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тактические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 по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мини-</w:t>
      </w:r>
      <w:r>
        <w:rPr>
          <w:spacing w:val="1"/>
        </w:rPr>
        <w:t> </w:t>
      </w:r>
      <w:r>
        <w:rPr/>
        <w:t>футбола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(девушки).</w:t>
      </w:r>
      <w:r>
        <w:rPr>
          <w:spacing w:val="1"/>
        </w:rPr>
        <w:t> </w:t>
      </w:r>
      <w:r>
        <w:rPr/>
        <w:t>Игровая</w:t>
      </w:r>
      <w:r>
        <w:rPr>
          <w:spacing w:val="5"/>
        </w:rPr>
        <w:t> </w:t>
      </w:r>
      <w:r>
        <w:rPr/>
        <w:t>деятельность</w:t>
      </w:r>
      <w:r>
        <w:rPr>
          <w:spacing w:val="7"/>
        </w:rPr>
        <w:t> </w:t>
      </w:r>
      <w:r>
        <w:rPr/>
        <w:t>по</w:t>
      </w:r>
      <w:r>
        <w:rPr>
          <w:spacing w:val="5"/>
        </w:rPr>
        <w:t> </w:t>
      </w:r>
      <w:r>
        <w:rPr/>
        <w:t>правилам</w:t>
      </w:r>
      <w:r>
        <w:rPr>
          <w:spacing w:val="6"/>
        </w:rPr>
        <w:t> </w:t>
      </w:r>
      <w:r>
        <w:rPr/>
        <w:t>классического</w:t>
      </w:r>
      <w:r>
        <w:rPr>
          <w:spacing w:val="5"/>
        </w:rPr>
        <w:t> </w:t>
      </w:r>
      <w:r>
        <w:rPr/>
        <w:t>футбола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использованием</w:t>
      </w:r>
      <w:r>
        <w:rPr>
          <w:spacing w:val="6"/>
        </w:rPr>
        <w:t> </w:t>
      </w:r>
      <w:r>
        <w:rPr/>
        <w:t>ранее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разученных</w:t>
      </w:r>
      <w:r>
        <w:rPr>
          <w:spacing w:val="-6"/>
        </w:rPr>
        <w:t> </w:t>
      </w:r>
      <w:r>
        <w:rPr/>
        <w:t>технических</w:t>
      </w:r>
      <w:r>
        <w:rPr>
          <w:spacing w:val="-6"/>
        </w:rPr>
        <w:t> </w:t>
      </w:r>
      <w:r>
        <w:rPr/>
        <w:t>приёмов</w:t>
      </w:r>
      <w:r>
        <w:rPr>
          <w:spacing w:val="-3"/>
        </w:rPr>
        <w:t> </w:t>
      </w:r>
      <w:r>
        <w:rPr/>
        <w:t>(юноши).</w:t>
      </w:r>
    </w:p>
    <w:p>
      <w:pPr>
        <w:pStyle w:val="BodyText"/>
        <w:spacing w:line="350" w:lineRule="auto" w:before="149"/>
        <w:ind w:right="497"/>
      </w:pPr>
      <w:r>
        <w:rPr/>
        <w:t>Совершенствование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акробатических упражнений, упражнений лёгкой атлетики и зимних видов спорта,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игр.</w:t>
      </w:r>
    </w:p>
    <w:p>
      <w:pPr>
        <w:pStyle w:val="ListParagraph"/>
        <w:numPr>
          <w:ilvl w:val="4"/>
          <w:numId w:val="81"/>
        </w:numPr>
        <w:tabs>
          <w:tab w:pos="2763" w:val="left" w:leader="none"/>
        </w:tabs>
        <w:spacing w:line="240" w:lineRule="auto" w:before="1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«Спорт».</w:t>
      </w:r>
    </w:p>
    <w:p>
      <w:pPr>
        <w:pStyle w:val="BodyText"/>
        <w:spacing w:line="350" w:lineRule="auto" w:before="144"/>
        <w:ind w:right="492"/>
      </w:pP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культурно-этнических</w:t>
      </w:r>
      <w:r>
        <w:rPr>
          <w:spacing w:val="-4"/>
        </w:rPr>
        <w:t> </w:t>
      </w:r>
      <w:r>
        <w:rPr/>
        <w:t>игр.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240" w:lineRule="auto" w:before="1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9</w:t>
      </w:r>
      <w:r>
        <w:rPr>
          <w:spacing w:val="-4"/>
          <w:sz w:val="28"/>
        </w:rPr>
        <w:t> </w:t>
      </w:r>
      <w:r>
        <w:rPr>
          <w:sz w:val="28"/>
        </w:rPr>
        <w:t>классе.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физической</w:t>
      </w:r>
      <w:r>
        <w:rPr>
          <w:spacing w:val="-5"/>
          <w:sz w:val="28"/>
        </w:rPr>
        <w:t> </w:t>
      </w:r>
      <w:r>
        <w:rPr>
          <w:sz w:val="28"/>
        </w:rPr>
        <w:t>культуре.</w:t>
      </w:r>
    </w:p>
    <w:p>
      <w:pPr>
        <w:pStyle w:val="BodyText"/>
        <w:spacing w:line="350" w:lineRule="auto" w:before="144"/>
        <w:ind w:right="503"/>
      </w:pPr>
      <w:r>
        <w:rPr/>
        <w:t>Здоровье и здоровый образ жизни, вредные привычки и их пагубное влияние</w:t>
      </w:r>
      <w:r>
        <w:rPr>
          <w:spacing w:val="1"/>
        </w:rPr>
        <w:t> </w:t>
      </w:r>
      <w:r>
        <w:rPr/>
        <w:t>на здоровье человека. Туристские походы как форма организации здорового образа</w:t>
      </w:r>
      <w:r>
        <w:rPr>
          <w:spacing w:val="-67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Профессионально-прикладная</w:t>
      </w:r>
      <w:r>
        <w:rPr>
          <w:spacing w:val="2"/>
        </w:rPr>
        <w:t> </w:t>
      </w:r>
      <w:r>
        <w:rPr/>
        <w:t>физическая</w:t>
      </w:r>
      <w:r>
        <w:rPr>
          <w:spacing w:val="2"/>
        </w:rPr>
        <w:t> </w:t>
      </w:r>
      <w:r>
        <w:rPr/>
        <w:t>культура.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" w:after="0"/>
        <w:ind w:left="2335" w:right="0" w:hanging="98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50" w:lineRule="auto" w:before="149"/>
        <w:ind w:right="502"/>
      </w:pPr>
      <w:r>
        <w:rPr/>
        <w:t>Восстановительный массаж как средство оптимизации работоспособности,</w:t>
      </w:r>
      <w:r>
        <w:rPr>
          <w:spacing w:val="1"/>
        </w:rPr>
        <w:t> </w:t>
      </w:r>
      <w:r>
        <w:rPr/>
        <w:t>его правила и приёмы во время самостоятельных занятий физической подготовкой.</w:t>
      </w:r>
      <w:r>
        <w:rPr>
          <w:spacing w:val="-67"/>
        </w:rPr>
        <w:t> </w:t>
      </w:r>
      <w:r>
        <w:rPr/>
        <w:t>Банные процедуры как средство укрепления здоровья. Измерение функциональных</w:t>
      </w:r>
      <w:r>
        <w:rPr>
          <w:spacing w:val="-67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физическими</w:t>
      </w:r>
      <w:r>
        <w:rPr>
          <w:spacing w:val="4"/>
        </w:rPr>
        <w:t> </w:t>
      </w:r>
      <w:r>
        <w:rPr/>
        <w:t>упражнениями и во время</w:t>
      </w:r>
      <w:r>
        <w:rPr>
          <w:spacing w:val="2"/>
        </w:rPr>
        <w:t> </w:t>
      </w:r>
      <w:r>
        <w:rPr/>
        <w:t>активного отдыха.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2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240" w:lineRule="auto" w:before="149" w:after="0"/>
        <w:ind w:left="2551" w:right="0" w:hanging="1201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line="350" w:lineRule="auto" w:before="143"/>
        <w:ind w:right="506"/>
      </w:pPr>
      <w:r>
        <w:rPr/>
        <w:t>Занятия физической культурой и режим питания. Упражнения для снижения</w:t>
      </w:r>
      <w:r>
        <w:rPr>
          <w:spacing w:val="1"/>
        </w:rPr>
        <w:t> </w:t>
      </w:r>
      <w:r>
        <w:rPr/>
        <w:t>избыточной массы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Оздоровительные,</w:t>
      </w:r>
      <w:r>
        <w:rPr>
          <w:spacing w:val="1"/>
        </w:rPr>
        <w:t> </w:t>
      </w:r>
      <w:r>
        <w:rPr/>
        <w:t>коррекционные</w:t>
      </w:r>
      <w:r>
        <w:rPr>
          <w:spacing w:val="1"/>
        </w:rPr>
        <w:t> </w:t>
      </w:r>
      <w:r>
        <w:rPr/>
        <w:t>и профилактические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двигательной активности</w:t>
      </w:r>
      <w:r>
        <w:rPr>
          <w:spacing w:val="2"/>
        </w:rPr>
        <w:t> </w:t>
      </w:r>
      <w:r>
        <w:rPr/>
        <w:t>обучающихся.</w:t>
      </w:r>
    </w:p>
    <w:p>
      <w:pPr>
        <w:pStyle w:val="ListParagraph"/>
        <w:numPr>
          <w:ilvl w:val="3"/>
          <w:numId w:val="78"/>
        </w:numPr>
        <w:tabs>
          <w:tab w:pos="2551" w:val="left" w:leader="none"/>
        </w:tabs>
        <w:spacing w:line="350" w:lineRule="auto" w:before="2" w:after="0"/>
        <w:ind w:left="1350" w:right="3534" w:firstLine="0"/>
        <w:jc w:val="both"/>
        <w:rPr>
          <w:sz w:val="28"/>
        </w:rPr>
      </w:pPr>
      <w:r>
        <w:rPr>
          <w:spacing w:val="-1"/>
          <w:sz w:val="28"/>
        </w:rPr>
        <w:t>Спортивно-оздоровительная </w:t>
      </w:r>
      <w:r>
        <w:rPr>
          <w:sz w:val="28"/>
        </w:rPr>
        <w:t>деятельность.</w:t>
      </w:r>
      <w:r>
        <w:rPr>
          <w:spacing w:val="-67"/>
          <w:sz w:val="28"/>
        </w:rPr>
        <w:t> </w:t>
      </w:r>
      <w:r>
        <w:rPr>
          <w:sz w:val="28"/>
        </w:rPr>
        <w:t>163.7.3.2.1.</w:t>
      </w:r>
      <w:r>
        <w:rPr>
          <w:spacing w:val="4"/>
          <w:sz w:val="28"/>
        </w:rPr>
        <w:t> </w:t>
      </w:r>
      <w:r>
        <w:rPr>
          <w:sz w:val="28"/>
        </w:rPr>
        <w:t>Модуль</w:t>
      </w:r>
      <w:r>
        <w:rPr>
          <w:spacing w:val="4"/>
          <w:sz w:val="28"/>
        </w:rPr>
        <w:t> </w:t>
      </w:r>
      <w:r>
        <w:rPr>
          <w:sz w:val="28"/>
        </w:rPr>
        <w:t>«Гимнастика».</w:t>
      </w:r>
    </w:p>
    <w:p>
      <w:pPr>
        <w:pStyle w:val="BodyText"/>
        <w:spacing w:line="348" w:lineRule="auto"/>
        <w:ind w:right="487"/>
      </w:pPr>
      <w:r>
        <w:rPr/>
        <w:t>Акробатическая комбинация с включением длинного кувырка с разбега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кувырка назад в упор, стоя ноги врозь (юноши). Гимнастическая комбинация на</w:t>
      </w:r>
      <w:r>
        <w:rPr>
          <w:spacing w:val="1"/>
        </w:rPr>
        <w:t> </w:t>
      </w:r>
      <w:r>
        <w:rPr/>
        <w:t>высокой</w:t>
      </w:r>
      <w:r>
        <w:rPr>
          <w:spacing w:val="66"/>
        </w:rPr>
        <w:t> </w:t>
      </w:r>
      <w:r>
        <w:rPr/>
        <w:t>перекладине,</w:t>
      </w:r>
      <w:r>
        <w:rPr>
          <w:spacing w:val="65"/>
        </w:rPr>
        <w:t> </w:t>
      </w:r>
      <w:r>
        <w:rPr/>
        <w:t>с</w:t>
      </w:r>
      <w:r>
        <w:rPr>
          <w:spacing w:val="63"/>
        </w:rPr>
        <w:t> </w:t>
      </w:r>
      <w:r>
        <w:rPr/>
        <w:t>включением</w:t>
      </w:r>
      <w:r>
        <w:rPr>
          <w:spacing w:val="64"/>
        </w:rPr>
        <w:t> </w:t>
      </w:r>
      <w:r>
        <w:rPr/>
        <w:t>элементов</w:t>
      </w:r>
      <w:r>
        <w:rPr>
          <w:spacing w:val="62"/>
        </w:rPr>
        <w:t> </w:t>
      </w:r>
      <w:r>
        <w:rPr/>
        <w:t>размахивания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/>
        <w:t>соскока</w:t>
      </w:r>
      <w:r>
        <w:rPr>
          <w:spacing w:val="63"/>
        </w:rPr>
        <w:t> </w:t>
      </w:r>
      <w:r>
        <w:rPr/>
        <w:t>вперёд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8" w:firstLine="0"/>
      </w:pPr>
      <w:r>
        <w:rPr/>
        <w:t>прогнувшись (юноши). Гимнастическая комбинация на параллельных брусьях,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включением двух кувырков вперёд с опорой на руки (юноши). Гимнастическая</w:t>
      </w:r>
      <w:r>
        <w:rPr>
          <w:spacing w:val="1"/>
        </w:rPr>
        <w:t> </w:t>
      </w:r>
      <w:r>
        <w:rPr/>
        <w:t>комбинация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гимнастическом</w:t>
      </w:r>
      <w:r>
        <w:rPr>
          <w:spacing w:val="1"/>
        </w:rPr>
        <w:t> </w:t>
      </w:r>
      <w:r>
        <w:rPr/>
        <w:t>бревне,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включением</w:t>
      </w:r>
      <w:r>
        <w:rPr>
          <w:spacing w:val="1"/>
        </w:rPr>
        <w:t> </w:t>
      </w:r>
      <w:r>
        <w:rPr/>
        <w:t>полушпагата,</w:t>
      </w:r>
      <w:r>
        <w:rPr>
          <w:spacing w:val="1"/>
        </w:rPr>
        <w:t> </w:t>
      </w:r>
      <w:r>
        <w:rPr/>
        <w:t>стойки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колене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отведением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назад</w:t>
      </w:r>
      <w:r>
        <w:rPr>
          <w:spacing w:val="1"/>
        </w:rPr>
        <w:t> </w:t>
      </w:r>
      <w:r>
        <w:rPr/>
        <w:t>(девушки).</w:t>
      </w:r>
      <w:r>
        <w:rPr>
          <w:spacing w:val="1"/>
        </w:rPr>
        <w:t> </w:t>
      </w:r>
      <w:r>
        <w:rPr/>
        <w:t>Черлидинг:</w:t>
      </w:r>
      <w:r>
        <w:rPr>
          <w:spacing w:val="1"/>
        </w:rPr>
        <w:t> </w:t>
      </w:r>
      <w:r>
        <w:rPr/>
        <w:t>композиция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построением</w:t>
      </w:r>
      <w:r>
        <w:rPr>
          <w:spacing w:val="1"/>
        </w:rPr>
        <w:t> </w:t>
      </w:r>
      <w:r>
        <w:rPr/>
        <w:t>пирамид,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степ-аэробики,</w:t>
      </w:r>
      <w:r>
        <w:rPr>
          <w:spacing w:val="1"/>
        </w:rPr>
        <w:t> </w:t>
      </w:r>
      <w:r>
        <w:rPr/>
        <w:t>акробатики и ритмической гимнастики</w:t>
      </w:r>
      <w:r>
        <w:rPr>
          <w:spacing w:val="1"/>
        </w:rPr>
        <w:t> </w:t>
      </w:r>
      <w:r>
        <w:rPr/>
        <w:t>(девушки).</w:t>
      </w:r>
    </w:p>
    <w:p>
      <w:pPr>
        <w:pStyle w:val="ListParagraph"/>
        <w:numPr>
          <w:ilvl w:val="4"/>
          <w:numId w:val="82"/>
        </w:numPr>
        <w:tabs>
          <w:tab w:pos="2763" w:val="left" w:leader="none"/>
        </w:tabs>
        <w:spacing w:line="320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«Лёгкая</w:t>
      </w:r>
      <w:r>
        <w:rPr>
          <w:spacing w:val="-4"/>
          <w:sz w:val="28"/>
        </w:rPr>
        <w:t> </w:t>
      </w:r>
      <w:r>
        <w:rPr>
          <w:sz w:val="28"/>
        </w:rPr>
        <w:t>атлетика».</w:t>
      </w:r>
    </w:p>
    <w:p>
      <w:pPr>
        <w:pStyle w:val="BodyText"/>
        <w:spacing w:line="350" w:lineRule="auto" w:before="149"/>
        <w:ind w:right="492"/>
      </w:pPr>
      <w:r>
        <w:rPr/>
        <w:t>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беговых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прыжковых</w:t>
      </w:r>
      <w:r>
        <w:rPr>
          <w:spacing w:val="1"/>
        </w:rPr>
        <w:t> </w:t>
      </w:r>
      <w:r>
        <w:rPr/>
        <w:t>упражнениях: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короткие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длинные</w:t>
      </w:r>
      <w:r>
        <w:rPr>
          <w:spacing w:val="9"/>
        </w:rPr>
        <w:t> </w:t>
      </w:r>
      <w:r>
        <w:rPr/>
        <w:t>дистанции,</w:t>
      </w:r>
      <w:r>
        <w:rPr>
          <w:spacing w:val="10"/>
        </w:rPr>
        <w:t> </w:t>
      </w:r>
      <w:r>
        <w:rPr/>
        <w:t>прыжки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/>
        <w:t>длину</w:t>
      </w:r>
      <w:r>
        <w:rPr>
          <w:spacing w:val="3"/>
        </w:rPr>
        <w:t> </w:t>
      </w:r>
      <w:r>
        <w:rPr/>
        <w:t>способами</w:t>
      </w:r>
      <w:r>
        <w:rPr>
          <w:spacing w:val="8"/>
        </w:rPr>
        <w:t> </w:t>
      </w:r>
      <w:r>
        <w:rPr/>
        <w:t>«прогнувшись»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spacing w:line="350" w:lineRule="auto"/>
        <w:ind w:right="507" w:firstLine="0"/>
      </w:pPr>
      <w:r>
        <w:rPr/>
        <w:t>«согнув</w:t>
      </w:r>
      <w:r>
        <w:rPr>
          <w:spacing w:val="1"/>
        </w:rPr>
        <w:t> </w:t>
      </w:r>
      <w:r>
        <w:rPr/>
        <w:t>ноги»,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«перешагивание».</w:t>
      </w:r>
      <w:r>
        <w:rPr>
          <w:spacing w:val="1"/>
        </w:rPr>
        <w:t> </w:t>
      </w:r>
      <w:r>
        <w:rPr/>
        <w:t>Техническая</w:t>
      </w:r>
      <w:r>
        <w:rPr>
          <w:spacing w:val="1"/>
        </w:rPr>
        <w:t> </w:t>
      </w:r>
      <w:r>
        <w:rPr/>
        <w:t>подготовка в</w:t>
      </w:r>
      <w:r>
        <w:rPr>
          <w:spacing w:val="-1"/>
        </w:rPr>
        <w:t> </w:t>
      </w:r>
      <w:r>
        <w:rPr/>
        <w:t>метании</w:t>
      </w:r>
      <w:r>
        <w:rPr>
          <w:spacing w:val="-1"/>
        </w:rPr>
        <w:t> </w:t>
      </w:r>
      <w:r>
        <w:rPr/>
        <w:t>спортивного снаряда</w:t>
      </w:r>
      <w:r>
        <w:rPr>
          <w:spacing w:val="8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разбега</w:t>
      </w:r>
      <w:r>
        <w:rPr>
          <w:spacing w:val="-3"/>
        </w:rPr>
        <w:t> </w:t>
      </w:r>
      <w:r>
        <w:rPr/>
        <w:t>на дальность.</w:t>
      </w:r>
    </w:p>
    <w:p>
      <w:pPr>
        <w:pStyle w:val="ListParagraph"/>
        <w:numPr>
          <w:ilvl w:val="4"/>
          <w:numId w:val="82"/>
        </w:numPr>
        <w:tabs>
          <w:tab w:pos="2763" w:val="left" w:leader="none"/>
        </w:tabs>
        <w:spacing w:line="318" w:lineRule="exact" w:before="0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«Зимние</w:t>
      </w:r>
      <w:r>
        <w:rPr>
          <w:spacing w:val="-5"/>
          <w:sz w:val="28"/>
        </w:rPr>
        <w:t> </w:t>
      </w:r>
      <w:r>
        <w:rPr>
          <w:sz w:val="28"/>
        </w:rPr>
        <w:t>виды</w:t>
      </w:r>
      <w:r>
        <w:rPr>
          <w:spacing w:val="-6"/>
          <w:sz w:val="28"/>
        </w:rPr>
        <w:t> </w:t>
      </w:r>
      <w:r>
        <w:rPr>
          <w:sz w:val="28"/>
        </w:rPr>
        <w:t>спорта».</w:t>
      </w:r>
    </w:p>
    <w:p>
      <w:pPr>
        <w:pStyle w:val="BodyText"/>
        <w:spacing w:line="350" w:lineRule="auto" w:before="149"/>
        <w:ind w:right="508"/>
      </w:pPr>
      <w:r>
        <w:rPr/>
        <w:t>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передвижении</w:t>
      </w:r>
      <w:r>
        <w:rPr>
          <w:spacing w:val="1"/>
        </w:rPr>
        <w:t> </w:t>
      </w:r>
      <w:r>
        <w:rPr/>
        <w:t>лыжными</w:t>
      </w:r>
      <w:r>
        <w:rPr>
          <w:spacing w:val="1"/>
        </w:rPr>
        <w:t> </w:t>
      </w:r>
      <w:r>
        <w:rPr/>
        <w:t>ходами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дистанции:</w:t>
      </w:r>
      <w:r>
        <w:rPr>
          <w:spacing w:val="1"/>
        </w:rPr>
        <w:t> </w:t>
      </w:r>
      <w:r>
        <w:rPr/>
        <w:t>попеременный</w:t>
      </w:r>
      <w:r>
        <w:rPr>
          <w:spacing w:val="1"/>
        </w:rPr>
        <w:t> </w:t>
      </w:r>
      <w:r>
        <w:rPr/>
        <w:t>двухшажный</w:t>
      </w:r>
      <w:r>
        <w:rPr>
          <w:spacing w:val="1"/>
        </w:rPr>
        <w:t> </w:t>
      </w:r>
      <w:r>
        <w:rPr/>
        <w:t>ход,</w:t>
      </w:r>
      <w:r>
        <w:rPr>
          <w:spacing w:val="1"/>
        </w:rPr>
        <w:t> </w:t>
      </w:r>
      <w:r>
        <w:rPr/>
        <w:t>одновременный</w:t>
      </w:r>
      <w:r>
        <w:rPr>
          <w:spacing w:val="1"/>
        </w:rPr>
        <w:t> </w:t>
      </w:r>
      <w:r>
        <w:rPr/>
        <w:t>одношажный</w:t>
      </w:r>
      <w:r>
        <w:rPr>
          <w:spacing w:val="1"/>
        </w:rPr>
        <w:t> </w:t>
      </w:r>
      <w:r>
        <w:rPr/>
        <w:t>ход,</w:t>
      </w:r>
      <w:r>
        <w:rPr>
          <w:spacing w:val="-67"/>
        </w:rPr>
        <w:t> </w:t>
      </w:r>
      <w:r>
        <w:rPr/>
        <w:t>способы перехода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одного лыжного</w:t>
      </w:r>
      <w:r>
        <w:rPr>
          <w:spacing w:val="5"/>
        </w:rPr>
        <w:t> </w:t>
      </w:r>
      <w:r>
        <w:rPr/>
        <w:t>хода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другой.</w:t>
      </w:r>
    </w:p>
    <w:p>
      <w:pPr>
        <w:pStyle w:val="ListParagraph"/>
        <w:numPr>
          <w:ilvl w:val="4"/>
          <w:numId w:val="82"/>
        </w:numPr>
        <w:tabs>
          <w:tab w:pos="2763" w:val="left" w:leader="none"/>
        </w:tabs>
        <w:spacing w:line="240" w:lineRule="auto" w:before="1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«Плавание».</w:t>
      </w:r>
    </w:p>
    <w:p>
      <w:pPr>
        <w:pStyle w:val="BodyText"/>
        <w:spacing w:line="350" w:lineRule="auto" w:before="144"/>
        <w:ind w:right="509"/>
      </w:pPr>
      <w:r>
        <w:rPr/>
        <w:t>Брасс: подводящие упражнения и плавание в полной координации. Повороты</w:t>
      </w:r>
      <w:r>
        <w:rPr>
          <w:spacing w:val="-67"/>
        </w:rPr>
        <w:t> </w:t>
      </w:r>
      <w:r>
        <w:rPr/>
        <w:t>при плавании</w:t>
      </w:r>
      <w:r>
        <w:rPr>
          <w:spacing w:val="1"/>
        </w:rPr>
        <w:t> </w:t>
      </w:r>
      <w:r>
        <w:rPr/>
        <w:t>брассом.</w:t>
      </w:r>
    </w:p>
    <w:p>
      <w:pPr>
        <w:pStyle w:val="ListParagraph"/>
        <w:numPr>
          <w:ilvl w:val="4"/>
          <w:numId w:val="82"/>
        </w:numPr>
        <w:tabs>
          <w:tab w:pos="2763" w:val="left" w:leader="none"/>
        </w:tabs>
        <w:spacing w:line="240" w:lineRule="auto" w:before="1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«Спортивные</w:t>
      </w:r>
      <w:r>
        <w:rPr>
          <w:spacing w:val="-4"/>
          <w:sz w:val="28"/>
        </w:rPr>
        <w:t> </w:t>
      </w:r>
      <w:r>
        <w:rPr>
          <w:sz w:val="28"/>
        </w:rPr>
        <w:t>игры».</w:t>
      </w:r>
    </w:p>
    <w:p>
      <w:pPr>
        <w:pStyle w:val="BodyText"/>
        <w:spacing w:line="350" w:lineRule="auto" w:before="148"/>
        <w:ind w:right="505"/>
      </w:pPr>
      <w:r>
        <w:rPr/>
        <w:t>Баскетбол. Техническая подготовка в игровых действиях: ведение, передачи,</w:t>
      </w:r>
      <w:r>
        <w:rPr>
          <w:spacing w:val="1"/>
        </w:rPr>
        <w:t> </w:t>
      </w:r>
      <w:r>
        <w:rPr/>
        <w:t>приёмы и броски мяча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прыжке,</w:t>
      </w:r>
      <w:r>
        <w:rPr>
          <w:spacing w:val="3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ведения.</w:t>
      </w:r>
    </w:p>
    <w:p>
      <w:pPr>
        <w:pStyle w:val="BodyText"/>
        <w:spacing w:line="348" w:lineRule="auto" w:before="1"/>
        <w:ind w:right="495"/>
      </w:pPr>
      <w:r>
        <w:rPr/>
        <w:t>Волейбол.</w:t>
      </w:r>
      <w:r>
        <w:rPr>
          <w:spacing w:val="1"/>
        </w:rPr>
        <w:t> </w:t>
      </w:r>
      <w:r>
        <w:rPr/>
        <w:t>Техническая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действиях: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 зоны площадки соперника, приёмы и передачи на месте и в движении,</w:t>
      </w:r>
      <w:r>
        <w:rPr>
          <w:spacing w:val="1"/>
        </w:rPr>
        <w:t> </w:t>
      </w:r>
      <w:r>
        <w:rPr/>
        <w:t>удары и</w:t>
      </w:r>
      <w:r>
        <w:rPr>
          <w:spacing w:val="1"/>
        </w:rPr>
        <w:t> </w:t>
      </w:r>
      <w:r>
        <w:rPr/>
        <w:t>блокировка.</w:t>
      </w:r>
    </w:p>
    <w:p>
      <w:pPr>
        <w:pStyle w:val="BodyText"/>
        <w:spacing w:line="350" w:lineRule="auto" w:before="7"/>
        <w:ind w:right="492"/>
      </w:pPr>
      <w:r>
        <w:rPr/>
        <w:t>Футбол. Техническая подготовка в игровых действиях: ведение, приёмы и</w:t>
      </w:r>
      <w:r>
        <w:rPr>
          <w:spacing w:val="1"/>
        </w:rPr>
        <w:t> </w:t>
      </w:r>
      <w:r>
        <w:rPr/>
        <w:t>передачи,</w:t>
      </w:r>
      <w:r>
        <w:rPr>
          <w:spacing w:val="1"/>
        </w:rPr>
        <w:t> </w:t>
      </w:r>
      <w:r>
        <w:rPr/>
        <w:t>остановки и</w:t>
      </w:r>
      <w:r>
        <w:rPr>
          <w:spacing w:val="5"/>
        </w:rPr>
        <w:t> </w:t>
      </w:r>
      <w:r>
        <w:rPr/>
        <w:t>удары по мячу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и в</w:t>
      </w:r>
      <w:r>
        <w:rPr>
          <w:spacing w:val="-1"/>
        </w:rPr>
        <w:t> </w:t>
      </w:r>
      <w:r>
        <w:rPr/>
        <w:t>движении.</w:t>
      </w:r>
    </w:p>
    <w:p>
      <w:pPr>
        <w:pStyle w:val="BodyText"/>
        <w:spacing w:line="348" w:lineRule="auto"/>
        <w:ind w:right="497"/>
      </w:pPr>
      <w:r>
        <w:rPr/>
        <w:t>Совершенствование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акробатических упражнений, упражнений лёгкой атлетики и зимних видов спорта,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игр.</w:t>
      </w:r>
    </w:p>
    <w:p>
      <w:pPr>
        <w:pStyle w:val="ListParagraph"/>
        <w:numPr>
          <w:ilvl w:val="4"/>
          <w:numId w:val="82"/>
        </w:numPr>
        <w:tabs>
          <w:tab w:pos="2763" w:val="left" w:leader="none"/>
        </w:tabs>
        <w:spacing w:line="240" w:lineRule="auto" w:before="6" w:after="0"/>
        <w:ind w:left="2762" w:right="0" w:hanging="141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«Спорт».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Физическая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нормативов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культурно-этнических</w:t>
      </w:r>
      <w:r>
        <w:rPr>
          <w:spacing w:val="-4"/>
        </w:rPr>
        <w:t> </w:t>
      </w:r>
      <w:r>
        <w:rPr/>
        <w:t>игр.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240" w:lineRule="auto" w:before="2" w:after="0"/>
        <w:ind w:left="2123" w:right="0" w:hanging="77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> </w:t>
      </w:r>
      <w:r>
        <w:rPr>
          <w:sz w:val="28"/>
        </w:rPr>
        <w:t>вариативного</w:t>
      </w:r>
      <w:r>
        <w:rPr>
          <w:spacing w:val="-8"/>
          <w:sz w:val="28"/>
        </w:rPr>
        <w:t> </w:t>
      </w:r>
      <w:r>
        <w:rPr>
          <w:sz w:val="28"/>
        </w:rPr>
        <w:t>модуля</w:t>
      </w:r>
      <w:r>
        <w:rPr>
          <w:spacing w:val="-7"/>
          <w:sz w:val="28"/>
        </w:rPr>
        <w:t> </w:t>
      </w:r>
      <w:r>
        <w:rPr>
          <w:sz w:val="28"/>
        </w:rPr>
        <w:t>«Базовая</w:t>
      </w:r>
      <w:r>
        <w:rPr>
          <w:spacing w:val="-6"/>
          <w:sz w:val="28"/>
        </w:rPr>
        <w:t> </w:t>
      </w:r>
      <w:r>
        <w:rPr>
          <w:sz w:val="28"/>
        </w:rPr>
        <w:t>физическая</w:t>
      </w:r>
      <w:r>
        <w:rPr>
          <w:spacing w:val="-7"/>
          <w:sz w:val="28"/>
        </w:rPr>
        <w:t> </w:t>
      </w:r>
      <w:r>
        <w:rPr>
          <w:sz w:val="28"/>
        </w:rPr>
        <w:t>подготовка».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4" w:after="0"/>
        <w:ind w:left="2335" w:right="0" w:hanging="9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> </w:t>
      </w:r>
      <w:r>
        <w:rPr>
          <w:sz w:val="28"/>
        </w:rPr>
        <w:t>силовых</w:t>
      </w:r>
      <w:r>
        <w:rPr>
          <w:spacing w:val="-13"/>
          <w:sz w:val="28"/>
        </w:rPr>
        <w:t> </w:t>
      </w:r>
      <w:r>
        <w:rPr>
          <w:sz w:val="28"/>
        </w:rPr>
        <w:t>способностей.</w:t>
      </w:r>
    </w:p>
    <w:p>
      <w:pPr>
        <w:pStyle w:val="BodyText"/>
        <w:spacing w:line="350" w:lineRule="auto" w:before="148"/>
        <w:ind w:right="496"/>
      </w:pPr>
      <w:r>
        <w:rPr/>
        <w:t>Комплексы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локально</w:t>
      </w:r>
      <w:r>
        <w:rPr>
          <w:spacing w:val="1"/>
        </w:rPr>
        <w:t> </w:t>
      </w:r>
      <w:r>
        <w:rPr/>
        <w:t>воздействующих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отягощённых</w:t>
      </w:r>
      <w:r>
        <w:rPr>
          <w:spacing w:val="1"/>
        </w:rPr>
        <w:t> </w:t>
      </w:r>
      <w:r>
        <w:rPr/>
        <w:t>весом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70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(гантелей,</w:t>
      </w:r>
      <w:r>
        <w:rPr>
          <w:spacing w:val="1"/>
        </w:rPr>
        <w:t> </w:t>
      </w:r>
      <w:r>
        <w:rPr/>
        <w:t>эспандера,</w:t>
      </w:r>
      <w:r>
        <w:rPr>
          <w:spacing w:val="1"/>
        </w:rPr>
        <w:t> </w:t>
      </w:r>
      <w:r>
        <w:rPr/>
        <w:t>набивных</w:t>
      </w:r>
      <w:r>
        <w:rPr>
          <w:spacing w:val="1"/>
        </w:rPr>
        <w:t> </w:t>
      </w:r>
      <w:r>
        <w:rPr/>
        <w:t>мячей,</w:t>
      </w:r>
      <w:r>
        <w:rPr>
          <w:spacing w:val="1"/>
        </w:rPr>
        <w:t> </w:t>
      </w:r>
      <w:r>
        <w:rPr/>
        <w:t>штанги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инвентаря).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тренажёрных</w:t>
      </w:r>
      <w:r>
        <w:rPr>
          <w:spacing w:val="1"/>
        </w:rPr>
        <w:t> </w:t>
      </w:r>
      <w:r>
        <w:rPr/>
        <w:t>устройствах.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гимнастических снарядах (брусьях, перекладинах, гимнастической стенке и других</w:t>
      </w:r>
      <w:r>
        <w:rPr>
          <w:spacing w:val="1"/>
        </w:rPr>
        <w:t> </w:t>
      </w:r>
      <w:r>
        <w:rPr/>
        <w:t>снарядах). Броски набивного мяча двумя и одной рукой из положений стоя и сидя</w:t>
      </w:r>
      <w:r>
        <w:rPr>
          <w:spacing w:val="1"/>
        </w:rPr>
        <w:t> </w:t>
      </w:r>
      <w:r>
        <w:rPr/>
        <w:t>(вверх,</w:t>
      </w:r>
      <w:r>
        <w:rPr>
          <w:spacing w:val="1"/>
        </w:rPr>
        <w:t> </w:t>
      </w:r>
      <w:r>
        <w:rPr/>
        <w:t>вперёд,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снизу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сбоку,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груди,</w:t>
      </w:r>
      <w:r>
        <w:rPr>
          <w:spacing w:val="1"/>
        </w:rPr>
        <w:t> </w:t>
      </w:r>
      <w:r>
        <w:rPr/>
        <w:t>из-за</w:t>
      </w:r>
      <w:r>
        <w:rPr>
          <w:spacing w:val="70"/>
        </w:rPr>
        <w:t> </w:t>
      </w:r>
      <w:r>
        <w:rPr/>
        <w:t>головы).</w:t>
      </w:r>
      <w:r>
        <w:rPr>
          <w:spacing w:val="1"/>
        </w:rPr>
        <w:t> </w:t>
      </w:r>
      <w:r>
        <w:rPr/>
        <w:t>Прыжковые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отягощением</w:t>
      </w:r>
      <w:r>
        <w:rPr>
          <w:spacing w:val="1"/>
        </w:rPr>
        <w:t> </w:t>
      </w:r>
      <w:r>
        <w:rPr/>
        <w:t>(напрыгивание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спрыгивание, прыжки через скакалку, многоскоки, прыжки через препятствия и</w:t>
      </w:r>
      <w:r>
        <w:rPr>
          <w:spacing w:val="1"/>
        </w:rPr>
        <w:t> </w:t>
      </w:r>
      <w:r>
        <w:rPr/>
        <w:t>другие упражнения). Бег с дополнительным отягощением (в горку и с горки, на</w:t>
      </w:r>
      <w:r>
        <w:rPr>
          <w:spacing w:val="1"/>
        </w:rPr>
        <w:t> </w:t>
      </w:r>
      <w:r>
        <w:rPr/>
        <w:t>короткие дистанции, эстафеты). Передвижения в висе и</w:t>
      </w:r>
      <w:r>
        <w:rPr>
          <w:spacing w:val="70"/>
        </w:rPr>
        <w:t> </w:t>
      </w:r>
      <w:r>
        <w:rPr/>
        <w:t>упоре на руках. Лазанье</w:t>
      </w:r>
      <w:r>
        <w:rPr>
          <w:spacing w:val="1"/>
        </w:rPr>
        <w:t> </w:t>
      </w:r>
      <w:r>
        <w:rPr/>
        <w:t>(по канату, по гимнастической стенке с дополнительным отягощением). Переноска</w:t>
      </w:r>
      <w:r>
        <w:rPr>
          <w:spacing w:val="1"/>
        </w:rPr>
        <w:t> </w:t>
      </w:r>
      <w:r>
        <w:rPr/>
        <w:t>непредельных тяжестей (мальчики – сверстников способом на спине). Подвижные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силовой</w:t>
      </w:r>
      <w:r>
        <w:rPr>
          <w:spacing w:val="1"/>
        </w:rPr>
        <w:t> </w:t>
      </w:r>
      <w:r>
        <w:rPr/>
        <w:t>направленностью</w:t>
      </w:r>
      <w:r>
        <w:rPr>
          <w:spacing w:val="1"/>
        </w:rPr>
        <w:t> </w:t>
      </w:r>
      <w:r>
        <w:rPr/>
        <w:t>(импровизированный</w:t>
      </w:r>
      <w:r>
        <w:rPr>
          <w:spacing w:val="1"/>
        </w:rPr>
        <w:t> </w:t>
      </w:r>
      <w:r>
        <w:rPr/>
        <w:t>баскетбол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набивным</w:t>
      </w:r>
      <w:r>
        <w:rPr>
          <w:spacing w:val="1"/>
        </w:rPr>
        <w:t> </w:t>
      </w:r>
      <w:r>
        <w:rPr/>
        <w:t>мячом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2"/>
        </w:rPr>
        <w:t> </w:t>
      </w:r>
      <w:r>
        <w:rPr/>
        <w:t>игры).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> </w:t>
      </w:r>
      <w:r>
        <w:rPr>
          <w:sz w:val="28"/>
        </w:rPr>
        <w:t>скоростных</w:t>
      </w:r>
      <w:r>
        <w:rPr>
          <w:spacing w:val="-12"/>
          <w:sz w:val="28"/>
        </w:rPr>
        <w:t> </w:t>
      </w:r>
      <w:r>
        <w:rPr>
          <w:sz w:val="28"/>
        </w:rPr>
        <w:t>способностей.</w:t>
      </w:r>
    </w:p>
    <w:p>
      <w:pPr>
        <w:pStyle w:val="BodyText"/>
        <w:spacing w:line="350" w:lineRule="auto" w:before="144"/>
        <w:ind w:right="488"/>
      </w:pPr>
      <w:r>
        <w:rPr/>
        <w:t>Бег на месте в максимальном темпе (в упоре о гимнастическую стенку и без</w:t>
      </w:r>
      <w:r>
        <w:rPr>
          <w:spacing w:val="1"/>
        </w:rPr>
        <w:t> </w:t>
      </w:r>
      <w:r>
        <w:rPr/>
        <w:t>упора).</w:t>
      </w:r>
      <w:r>
        <w:rPr>
          <w:spacing w:val="12"/>
        </w:rPr>
        <w:t> </w:t>
      </w:r>
      <w:r>
        <w:rPr/>
        <w:t>Челночный</w:t>
      </w:r>
      <w:r>
        <w:rPr>
          <w:spacing w:val="10"/>
        </w:rPr>
        <w:t> </w:t>
      </w:r>
      <w:r>
        <w:rPr/>
        <w:t>бег.</w:t>
      </w:r>
      <w:r>
        <w:rPr>
          <w:spacing w:val="12"/>
        </w:rPr>
        <w:t> </w:t>
      </w:r>
      <w:r>
        <w:rPr/>
        <w:t>Бег</w:t>
      </w:r>
      <w:r>
        <w:rPr>
          <w:spacing w:val="10"/>
        </w:rPr>
        <w:t> </w:t>
      </w:r>
      <w:r>
        <w:rPr/>
        <w:t>по</w:t>
      </w:r>
      <w:r>
        <w:rPr>
          <w:spacing w:val="9"/>
        </w:rPr>
        <w:t> </w:t>
      </w:r>
      <w:r>
        <w:rPr/>
        <w:t>разметкам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/>
        <w:t>максимальным</w:t>
      </w:r>
      <w:r>
        <w:rPr>
          <w:spacing w:val="11"/>
        </w:rPr>
        <w:t> </w:t>
      </w:r>
      <w:r>
        <w:rPr/>
        <w:t>темпом.</w:t>
      </w:r>
      <w:r>
        <w:rPr>
          <w:spacing w:val="12"/>
        </w:rPr>
        <w:t> </w:t>
      </w:r>
      <w:r>
        <w:rPr/>
        <w:t>Повторный</w:t>
      </w:r>
      <w:r>
        <w:rPr>
          <w:spacing w:val="9"/>
        </w:rPr>
        <w:t> </w:t>
      </w:r>
      <w:r>
        <w:rPr/>
        <w:t>бег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частотой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(10–15</w:t>
      </w:r>
      <w:r>
        <w:rPr>
          <w:spacing w:val="1"/>
        </w:rPr>
        <w:t> </w:t>
      </w:r>
      <w:r>
        <w:rPr/>
        <w:t>м).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ускорениями из разных исходных положений. Бег с максимальной скоростью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собиранием малых предметов, лежащих на полу и на разной высоте. Стартовые</w:t>
      </w:r>
      <w:r>
        <w:rPr>
          <w:spacing w:val="1"/>
        </w:rPr>
        <w:t> </w:t>
      </w:r>
      <w:r>
        <w:rPr/>
        <w:t>ускорения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дифференцированному</w:t>
      </w:r>
      <w:r>
        <w:rPr>
          <w:spacing w:val="1"/>
        </w:rPr>
        <w:t> </w:t>
      </w:r>
      <w:r>
        <w:rPr/>
        <w:t>сигналу.</w:t>
      </w:r>
      <w:r>
        <w:rPr>
          <w:spacing w:val="1"/>
        </w:rPr>
        <w:t> </w:t>
      </w:r>
      <w:r>
        <w:rPr/>
        <w:t>Метание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мячей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движущимся мишеням (катящейся, раскачивающейся, летящей). Ловля теннисного</w:t>
      </w:r>
      <w:r>
        <w:rPr>
          <w:spacing w:val="1"/>
        </w:rPr>
        <w:t> </w:t>
      </w:r>
      <w:r>
        <w:rPr/>
        <w:t>мяча</w:t>
      </w:r>
      <w:r>
        <w:rPr>
          <w:spacing w:val="34"/>
        </w:rPr>
        <w:t> </w:t>
      </w:r>
      <w:r>
        <w:rPr/>
        <w:t>после</w:t>
      </w:r>
      <w:r>
        <w:rPr>
          <w:spacing w:val="35"/>
        </w:rPr>
        <w:t> </w:t>
      </w:r>
      <w:r>
        <w:rPr/>
        <w:t>отскока</w:t>
      </w:r>
      <w:r>
        <w:rPr>
          <w:spacing w:val="35"/>
        </w:rPr>
        <w:t> </w:t>
      </w:r>
      <w:r>
        <w:rPr/>
        <w:t>от</w:t>
      </w:r>
      <w:r>
        <w:rPr>
          <w:spacing w:val="31"/>
        </w:rPr>
        <w:t> </w:t>
      </w:r>
      <w:r>
        <w:rPr/>
        <w:t>пола,</w:t>
      </w:r>
      <w:r>
        <w:rPr>
          <w:spacing w:val="36"/>
        </w:rPr>
        <w:t> </w:t>
      </w:r>
      <w:r>
        <w:rPr/>
        <w:t>стены</w:t>
      </w:r>
      <w:r>
        <w:rPr>
          <w:spacing w:val="33"/>
        </w:rPr>
        <w:t> </w:t>
      </w:r>
      <w:r>
        <w:rPr/>
        <w:t>(правой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левой</w:t>
      </w:r>
      <w:r>
        <w:rPr>
          <w:spacing w:val="32"/>
        </w:rPr>
        <w:t> </w:t>
      </w:r>
      <w:r>
        <w:rPr/>
        <w:t>рукой).</w:t>
      </w:r>
      <w:r>
        <w:rPr>
          <w:spacing w:val="36"/>
        </w:rPr>
        <w:t> </w:t>
      </w:r>
      <w:r>
        <w:rPr/>
        <w:t>Передача</w:t>
      </w:r>
      <w:r>
        <w:rPr>
          <w:spacing w:val="35"/>
        </w:rPr>
        <w:t> </w:t>
      </w:r>
      <w:r>
        <w:rPr/>
        <w:t>теннисного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мяча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правой</w:t>
      </w:r>
      <w:r>
        <w:rPr>
          <w:spacing w:val="1"/>
        </w:rPr>
        <w:t> </w:t>
      </w:r>
      <w:r>
        <w:rPr/>
        <w:t>(левой)</w:t>
      </w:r>
      <w:r>
        <w:rPr>
          <w:spacing w:val="1"/>
        </w:rPr>
        <w:t> </w:t>
      </w:r>
      <w:r>
        <w:rPr/>
        <w:t>рукой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попеременно.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теннисного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ногами с ускорениями по прямой, по кругу, вокруг стоек. Прыжки через скакалку</w:t>
      </w:r>
      <w:r>
        <w:rPr>
          <w:spacing w:val="1"/>
        </w:rPr>
        <w:t> </w:t>
      </w:r>
      <w:r>
        <w:rPr/>
        <w:t>на месте и в движении с максимальной частотой прыжков. Преодоление полосы</w:t>
      </w:r>
      <w:r>
        <w:rPr>
          <w:spacing w:val="1"/>
        </w:rPr>
        <w:t> </w:t>
      </w:r>
      <w:r>
        <w:rPr/>
        <w:t>препятствий,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себя:</w:t>
      </w:r>
      <w:r>
        <w:rPr>
          <w:spacing w:val="1"/>
        </w:rPr>
        <w:t> </w:t>
      </w:r>
      <w:r>
        <w:rPr/>
        <w:t>прыжки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разную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длину,</w:t>
      </w:r>
      <w:r>
        <w:rPr>
          <w:spacing w:val="70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разметкам,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направлениях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преодолением опор различной высоты и ширины, повороты, обегание различных</w:t>
      </w:r>
      <w:r>
        <w:rPr>
          <w:spacing w:val="1"/>
        </w:rPr>
        <w:t> </w:t>
      </w:r>
      <w:r>
        <w:rPr/>
        <w:t>предметов (легкоатлетических стоек, мячей, лежащих на полу или подвешенных на</w:t>
      </w:r>
      <w:r>
        <w:rPr>
          <w:spacing w:val="-67"/>
        </w:rPr>
        <w:t> </w:t>
      </w:r>
      <w:r>
        <w:rPr/>
        <w:t>высоте).</w:t>
      </w:r>
      <w:r>
        <w:rPr>
          <w:spacing w:val="1"/>
        </w:rPr>
        <w:t> </w:t>
      </w:r>
      <w:r>
        <w:rPr/>
        <w:t>Эстафеты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скоростной</w:t>
      </w:r>
      <w:r>
        <w:rPr>
          <w:spacing w:val="1"/>
        </w:rPr>
        <w:t> </w:t>
      </w:r>
      <w:r>
        <w:rPr/>
        <w:t>направленностью.</w:t>
      </w:r>
      <w:r>
        <w:rPr>
          <w:spacing w:val="-67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выполняемые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максимальной</w:t>
      </w:r>
      <w:r>
        <w:rPr>
          <w:spacing w:val="-67"/>
        </w:rPr>
        <w:t> </w:t>
      </w:r>
      <w:r>
        <w:rPr/>
        <w:t>скоростью</w:t>
      </w:r>
      <w:r>
        <w:rPr>
          <w:spacing w:val="-1"/>
        </w:rPr>
        <w:t> </w:t>
      </w:r>
      <w:r>
        <w:rPr/>
        <w:t>движений.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> </w:t>
      </w:r>
      <w:r>
        <w:rPr>
          <w:sz w:val="28"/>
        </w:rPr>
        <w:t>выносливости.</w:t>
      </w:r>
    </w:p>
    <w:p>
      <w:pPr>
        <w:pStyle w:val="BodyText"/>
        <w:spacing w:line="350" w:lineRule="auto" w:before="144"/>
        <w:ind w:right="508"/>
      </w:pPr>
      <w:r>
        <w:rPr/>
        <w:t>Равномерный бег и передвижение на лыжах в режимах умеренной и большой</w:t>
      </w:r>
      <w:r>
        <w:rPr>
          <w:spacing w:val="-67"/>
        </w:rPr>
        <w:t> </w:t>
      </w:r>
      <w:r>
        <w:rPr/>
        <w:t>интенсивности. Повторный бег и передвижение на лыжах в режимах максимальной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субмаксимальной</w:t>
      </w:r>
      <w:r>
        <w:rPr>
          <w:spacing w:val="-1"/>
        </w:rPr>
        <w:t> </w:t>
      </w:r>
      <w:r>
        <w:rPr/>
        <w:t>интенсивности. Кроссовый</w:t>
      </w:r>
      <w:r>
        <w:rPr>
          <w:spacing w:val="-1"/>
        </w:rPr>
        <w:t> </w:t>
      </w:r>
      <w:r>
        <w:rPr/>
        <w:t>бег и</w:t>
      </w:r>
      <w:r>
        <w:rPr>
          <w:spacing w:val="-2"/>
        </w:rPr>
        <w:t> </w:t>
      </w:r>
      <w:r>
        <w:rPr/>
        <w:t>марш-бросок</w:t>
      </w:r>
      <w:r>
        <w:rPr>
          <w:spacing w:val="-1"/>
        </w:rPr>
        <w:t> </w:t>
      </w:r>
      <w:r>
        <w:rPr/>
        <w:t>на лыжах.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" w:after="0"/>
        <w:ind w:left="2335" w:right="0" w:hanging="9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> </w:t>
      </w:r>
      <w:r>
        <w:rPr>
          <w:sz w:val="28"/>
        </w:rPr>
        <w:t>координации</w:t>
      </w:r>
      <w:r>
        <w:rPr>
          <w:spacing w:val="-8"/>
          <w:sz w:val="28"/>
        </w:rPr>
        <w:t> </w:t>
      </w:r>
      <w:r>
        <w:rPr>
          <w:sz w:val="28"/>
        </w:rPr>
        <w:t>движений.</w:t>
      </w:r>
    </w:p>
    <w:p>
      <w:pPr>
        <w:pStyle w:val="BodyText"/>
        <w:spacing w:line="350" w:lineRule="auto" w:before="149"/>
        <w:ind w:right="497"/>
      </w:pPr>
      <w:r>
        <w:rPr/>
        <w:t>Жонглирование</w:t>
      </w:r>
      <w:r>
        <w:rPr>
          <w:spacing w:val="1"/>
        </w:rPr>
        <w:t> </w:t>
      </w:r>
      <w:r>
        <w:rPr/>
        <w:t>большими</w:t>
      </w:r>
      <w:r>
        <w:rPr>
          <w:spacing w:val="1"/>
        </w:rPr>
        <w:t> </w:t>
      </w:r>
      <w:r>
        <w:rPr/>
        <w:t>(волейбольными)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малыми</w:t>
      </w:r>
      <w:r>
        <w:rPr>
          <w:spacing w:val="71"/>
        </w:rPr>
        <w:t> </w:t>
      </w:r>
      <w:r>
        <w:rPr/>
        <w:t>(теннисными)</w:t>
      </w:r>
      <w:r>
        <w:rPr>
          <w:spacing w:val="1"/>
        </w:rPr>
        <w:t> </w:t>
      </w:r>
      <w:r>
        <w:rPr/>
        <w:t>мячами. Жонглирование</w:t>
      </w:r>
      <w:r>
        <w:rPr>
          <w:spacing w:val="1"/>
        </w:rPr>
        <w:t> </w:t>
      </w:r>
      <w:r>
        <w:rPr/>
        <w:t>гимнастической палкой. Жонглирование волейбольным</w:t>
      </w:r>
      <w:r>
        <w:rPr>
          <w:spacing w:val="1"/>
        </w:rPr>
        <w:t> </w:t>
      </w:r>
      <w:r>
        <w:rPr/>
        <w:t>мячом</w:t>
      </w:r>
      <w:r>
        <w:rPr>
          <w:spacing w:val="1"/>
        </w:rPr>
        <w:t> </w:t>
      </w:r>
      <w:r>
        <w:rPr/>
        <w:t>головой.</w:t>
      </w:r>
      <w:r>
        <w:rPr>
          <w:spacing w:val="1"/>
        </w:rPr>
        <w:t> </w:t>
      </w:r>
      <w:r>
        <w:rPr/>
        <w:t>Метание</w:t>
      </w:r>
      <w:r>
        <w:rPr>
          <w:spacing w:val="1"/>
        </w:rPr>
        <w:t> </w:t>
      </w:r>
      <w:r>
        <w:rPr/>
        <w:t>малых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мячей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мишень</w:t>
      </w:r>
      <w:r>
        <w:rPr>
          <w:spacing w:val="1"/>
        </w:rPr>
        <w:t> </w:t>
      </w:r>
      <w:r>
        <w:rPr/>
        <w:t>(неподвижную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двигающуюся).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возвышенной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наклонной,</w:t>
      </w:r>
      <w:r>
        <w:rPr>
          <w:spacing w:val="1"/>
        </w:rPr>
        <w:t> </w:t>
      </w:r>
      <w:r>
        <w:rPr/>
        <w:t>ограниченной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ширине опоре (без предмета и с предметом на голове). Упражнения в статическом</w:t>
      </w:r>
      <w:r>
        <w:rPr>
          <w:spacing w:val="1"/>
        </w:rPr>
        <w:t> </w:t>
      </w:r>
      <w:r>
        <w:rPr/>
        <w:t>равновесии. Упражнения в воспроизведении пространственной точности движений</w:t>
      </w:r>
      <w:r>
        <w:rPr>
          <w:spacing w:val="-67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ногами,</w:t>
      </w:r>
      <w:r>
        <w:rPr>
          <w:spacing w:val="1"/>
        </w:rPr>
        <w:t> </w:t>
      </w:r>
      <w:r>
        <w:rPr/>
        <w:t>туловищем.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дифференцирования</w:t>
      </w:r>
      <w:r>
        <w:rPr>
          <w:spacing w:val="1"/>
        </w:rPr>
        <w:t> </w:t>
      </w:r>
      <w:r>
        <w:rPr/>
        <w:t>мышечных усилий.</w:t>
      </w:r>
      <w:r>
        <w:rPr>
          <w:spacing w:val="2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 спортивные</w:t>
      </w:r>
      <w:r>
        <w:rPr>
          <w:spacing w:val="1"/>
        </w:rPr>
        <w:t> </w:t>
      </w:r>
      <w:r>
        <w:rPr/>
        <w:t>игры.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6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гибкости.</w:t>
      </w:r>
    </w:p>
    <w:p>
      <w:pPr>
        <w:pStyle w:val="BodyText"/>
        <w:spacing w:line="350" w:lineRule="auto" w:before="148"/>
        <w:ind w:right="497"/>
      </w:pPr>
      <w:r>
        <w:rPr/>
        <w:t>Комплексы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(активных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пассивных),</w:t>
      </w:r>
      <w:r>
        <w:rPr>
          <w:spacing w:val="-67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амплитудой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растяжение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расслабление мышц. Специальные упражнения для развития подвижности суставов</w:t>
      </w:r>
      <w:r>
        <w:rPr>
          <w:spacing w:val="-67"/>
        </w:rPr>
        <w:t> </w:t>
      </w:r>
      <w:r>
        <w:rPr/>
        <w:t>(полушпагат,</w:t>
      </w:r>
      <w:r>
        <w:rPr>
          <w:spacing w:val="3"/>
        </w:rPr>
        <w:t> </w:t>
      </w:r>
      <w:r>
        <w:rPr/>
        <w:t>шпагат,</w:t>
      </w:r>
      <w:r>
        <w:rPr>
          <w:spacing w:val="3"/>
        </w:rPr>
        <w:t> </w:t>
      </w:r>
      <w:r>
        <w:rPr/>
        <w:t>выкруты гимнастической палки).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0"/>
          <w:sz w:val="28"/>
        </w:rPr>
        <w:t> </w:t>
      </w:r>
      <w:r>
        <w:rPr>
          <w:sz w:val="28"/>
        </w:rPr>
        <w:t>культурно-этнической</w:t>
      </w:r>
      <w:r>
        <w:rPr>
          <w:spacing w:val="-11"/>
          <w:sz w:val="28"/>
        </w:rPr>
        <w:t> </w:t>
      </w:r>
      <w:r>
        <w:rPr>
          <w:sz w:val="28"/>
        </w:rPr>
        <w:t>направленности.</w:t>
      </w:r>
    </w:p>
    <w:p>
      <w:pPr>
        <w:pStyle w:val="BodyText"/>
        <w:spacing w:before="149"/>
        <w:ind w:left="1350" w:firstLine="0"/>
      </w:pPr>
      <w:r>
        <w:rPr/>
        <w:t>Сюжетно-образные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обрядовые</w:t>
      </w:r>
      <w:r>
        <w:rPr>
          <w:spacing w:val="23"/>
        </w:rPr>
        <w:t> </w:t>
      </w:r>
      <w:r>
        <w:rPr/>
        <w:t>игры.</w:t>
      </w:r>
      <w:r>
        <w:rPr>
          <w:spacing w:val="24"/>
        </w:rPr>
        <w:t> </w:t>
      </w:r>
      <w:r>
        <w:rPr/>
        <w:t>Технические</w:t>
      </w:r>
      <w:r>
        <w:rPr>
          <w:spacing w:val="23"/>
        </w:rPr>
        <w:t> </w:t>
      </w:r>
      <w:r>
        <w:rPr/>
        <w:t>действия</w:t>
      </w:r>
      <w:r>
        <w:rPr>
          <w:spacing w:val="23"/>
        </w:rPr>
        <w:t> </w:t>
      </w:r>
      <w:r>
        <w:rPr/>
        <w:t>национальных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видов</w:t>
      </w:r>
      <w:r>
        <w:rPr>
          <w:spacing w:val="-5"/>
        </w:rPr>
        <w:t> </w:t>
      </w:r>
      <w:r>
        <w:rPr/>
        <w:t>спорта.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10"/>
          <w:sz w:val="28"/>
        </w:rPr>
        <w:t> </w:t>
      </w:r>
      <w:r>
        <w:rPr>
          <w:sz w:val="28"/>
        </w:rPr>
        <w:t>физическая</w:t>
      </w:r>
      <w:r>
        <w:rPr>
          <w:spacing w:val="-9"/>
          <w:sz w:val="28"/>
        </w:rPr>
        <w:t> </w:t>
      </w:r>
      <w:r>
        <w:rPr>
          <w:sz w:val="28"/>
        </w:rPr>
        <w:t>подготовка.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240" w:lineRule="auto" w:before="148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> </w:t>
      </w:r>
      <w:r>
        <w:rPr>
          <w:sz w:val="28"/>
        </w:rPr>
        <w:t>«Гимнастика».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149" w:after="0"/>
        <w:ind w:left="639" w:right="493" w:firstLine="710"/>
        <w:jc w:val="both"/>
        <w:rPr>
          <w:sz w:val="28"/>
        </w:rPr>
      </w:pPr>
      <w:r>
        <w:rPr>
          <w:sz w:val="28"/>
        </w:rPr>
        <w:t>Развитие гибкости. Наклоны туловища вперёд, назад, в стороны с</w:t>
      </w:r>
      <w:r>
        <w:rPr>
          <w:spacing w:val="1"/>
          <w:sz w:val="28"/>
        </w:rPr>
        <w:t> </w:t>
      </w:r>
      <w:r>
        <w:rPr>
          <w:sz w:val="28"/>
        </w:rPr>
        <w:t>возрастающей амплитудой движений в положении стоя, сидя, сидя ноги в стороны.</w:t>
      </w:r>
      <w:r>
        <w:rPr>
          <w:spacing w:val="-67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гимнастической</w:t>
      </w:r>
      <w:r>
        <w:rPr>
          <w:spacing w:val="1"/>
          <w:sz w:val="28"/>
        </w:rPr>
        <w:t> </w:t>
      </w:r>
      <w:r>
        <w:rPr>
          <w:sz w:val="28"/>
        </w:rPr>
        <w:t>палкой</w:t>
      </w:r>
      <w:r>
        <w:rPr>
          <w:spacing w:val="1"/>
          <w:sz w:val="28"/>
        </w:rPr>
        <w:t> </w:t>
      </w:r>
      <w:r>
        <w:rPr>
          <w:sz w:val="28"/>
        </w:rPr>
        <w:t>(укороченной</w:t>
      </w:r>
      <w:r>
        <w:rPr>
          <w:spacing w:val="1"/>
          <w:sz w:val="28"/>
        </w:rPr>
        <w:t> </w:t>
      </w:r>
      <w:r>
        <w:rPr>
          <w:sz w:val="28"/>
        </w:rPr>
        <w:t>скакалкой)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подвижности</w:t>
      </w:r>
      <w:r>
        <w:rPr>
          <w:spacing w:val="1"/>
          <w:sz w:val="28"/>
        </w:rPr>
        <w:t> </w:t>
      </w:r>
      <w:r>
        <w:rPr>
          <w:sz w:val="28"/>
        </w:rPr>
        <w:t>плечевого</w:t>
      </w:r>
      <w:r>
        <w:rPr>
          <w:spacing w:val="1"/>
          <w:sz w:val="28"/>
        </w:rPr>
        <w:t> </w:t>
      </w:r>
      <w:r>
        <w:rPr>
          <w:sz w:val="28"/>
        </w:rPr>
        <w:t>сустава</w:t>
      </w:r>
      <w:r>
        <w:rPr>
          <w:spacing w:val="1"/>
          <w:sz w:val="28"/>
        </w:rPr>
        <w:t> </w:t>
      </w:r>
      <w:r>
        <w:rPr>
          <w:sz w:val="28"/>
        </w:rPr>
        <w:t>(выкруты).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общеразвивающих</w:t>
      </w:r>
      <w:r>
        <w:rPr>
          <w:spacing w:val="-67"/>
          <w:sz w:val="28"/>
        </w:rPr>
        <w:t> </w:t>
      </w:r>
      <w:r>
        <w:rPr>
          <w:sz w:val="28"/>
        </w:rPr>
        <w:t>упражнений с повышенной амплитудой для плечевых, локтевых, тазобедренных и</w:t>
      </w:r>
      <w:r>
        <w:rPr>
          <w:spacing w:val="1"/>
          <w:sz w:val="28"/>
        </w:rPr>
        <w:t> </w:t>
      </w:r>
      <w:r>
        <w:rPr>
          <w:sz w:val="28"/>
        </w:rPr>
        <w:t>коленных суставов, для развития подвижности позвоночного столба. Комплексы</w:t>
      </w:r>
      <w:r>
        <w:rPr>
          <w:spacing w:val="1"/>
          <w:sz w:val="28"/>
        </w:rPr>
        <w:t> </w:t>
      </w:r>
      <w:r>
        <w:rPr>
          <w:sz w:val="28"/>
        </w:rPr>
        <w:t>активных и пассивных упражнений с большой амплитудой движений. Упражнения</w:t>
      </w:r>
      <w:r>
        <w:rPr>
          <w:spacing w:val="1"/>
          <w:sz w:val="28"/>
        </w:rPr>
        <w:t> </w:t>
      </w:r>
      <w:r>
        <w:rPr>
          <w:sz w:val="28"/>
        </w:rPr>
        <w:t>для развития подвижности</w:t>
      </w:r>
      <w:r>
        <w:rPr>
          <w:spacing w:val="-2"/>
          <w:sz w:val="28"/>
        </w:rPr>
        <w:t> </w:t>
      </w:r>
      <w:r>
        <w:rPr>
          <w:sz w:val="28"/>
        </w:rPr>
        <w:t>суставов</w:t>
      </w:r>
      <w:r>
        <w:rPr>
          <w:spacing w:val="-2"/>
          <w:sz w:val="28"/>
        </w:rPr>
        <w:t> </w:t>
      </w:r>
      <w:r>
        <w:rPr>
          <w:sz w:val="28"/>
        </w:rPr>
        <w:t>(полушпагат,</w:t>
      </w:r>
      <w:r>
        <w:rPr>
          <w:spacing w:val="1"/>
          <w:sz w:val="28"/>
        </w:rPr>
        <w:t> </w:t>
      </w:r>
      <w:r>
        <w:rPr>
          <w:sz w:val="28"/>
        </w:rPr>
        <w:t>шпагат,</w:t>
      </w:r>
      <w:r>
        <w:rPr>
          <w:spacing w:val="11"/>
          <w:sz w:val="28"/>
        </w:rPr>
        <w:t> </w:t>
      </w:r>
      <w:r>
        <w:rPr>
          <w:sz w:val="28"/>
        </w:rPr>
        <w:t>складка,</w:t>
      </w:r>
      <w:r>
        <w:rPr>
          <w:spacing w:val="1"/>
          <w:sz w:val="28"/>
        </w:rPr>
        <w:t> </w:t>
      </w:r>
      <w:r>
        <w:rPr>
          <w:sz w:val="28"/>
        </w:rPr>
        <w:t>мост).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движений.</w:t>
      </w:r>
      <w:r>
        <w:rPr>
          <w:spacing w:val="1"/>
          <w:sz w:val="28"/>
        </w:rPr>
        <w:t> </w:t>
      </w:r>
      <w:r>
        <w:rPr>
          <w:sz w:val="28"/>
        </w:rPr>
        <w:t>Прохождение</w:t>
      </w:r>
      <w:r>
        <w:rPr>
          <w:spacing w:val="1"/>
          <w:sz w:val="28"/>
        </w:rPr>
        <w:t> </w:t>
      </w:r>
      <w:r>
        <w:rPr>
          <w:sz w:val="28"/>
        </w:rPr>
        <w:t>усложнённой</w:t>
      </w:r>
      <w:r>
        <w:rPr>
          <w:spacing w:val="1"/>
          <w:sz w:val="28"/>
        </w:rPr>
        <w:t> </w:t>
      </w:r>
      <w:r>
        <w:rPr>
          <w:sz w:val="28"/>
        </w:rPr>
        <w:t>полосы препятствий, включающей быстрые кувырки (вперёд, назад), кувырки по</w:t>
      </w:r>
      <w:r>
        <w:rPr>
          <w:spacing w:val="1"/>
          <w:sz w:val="28"/>
        </w:rPr>
        <w:t> </w:t>
      </w:r>
      <w:r>
        <w:rPr>
          <w:sz w:val="28"/>
        </w:rPr>
        <w:t>наклонной</w:t>
      </w:r>
      <w:r>
        <w:rPr>
          <w:spacing w:val="1"/>
          <w:sz w:val="28"/>
        </w:rPr>
        <w:t> </w:t>
      </w:r>
      <w:r>
        <w:rPr>
          <w:sz w:val="28"/>
        </w:rPr>
        <w:t>плоскости,</w:t>
      </w:r>
      <w:r>
        <w:rPr>
          <w:spacing w:val="1"/>
          <w:sz w:val="28"/>
        </w:rPr>
        <w:t> </w:t>
      </w:r>
      <w:r>
        <w:rPr>
          <w:sz w:val="28"/>
        </w:rPr>
        <w:t>преодоление</w:t>
      </w:r>
      <w:r>
        <w:rPr>
          <w:spacing w:val="1"/>
          <w:sz w:val="28"/>
        </w:rPr>
        <w:t> </w:t>
      </w:r>
      <w:r>
        <w:rPr>
          <w:sz w:val="28"/>
        </w:rPr>
        <w:t>препятствий</w:t>
      </w:r>
      <w:r>
        <w:rPr>
          <w:spacing w:val="1"/>
          <w:sz w:val="28"/>
        </w:rPr>
        <w:t> </w:t>
      </w:r>
      <w:r>
        <w:rPr>
          <w:sz w:val="28"/>
        </w:rPr>
        <w:t>прыжком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опорой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руку,</w:t>
      </w:r>
      <w:r>
        <w:rPr>
          <w:spacing w:val="1"/>
          <w:sz w:val="28"/>
        </w:rPr>
        <w:t> </w:t>
      </w:r>
      <w:r>
        <w:rPr>
          <w:sz w:val="28"/>
        </w:rPr>
        <w:t>безопорным</w:t>
      </w:r>
      <w:r>
        <w:rPr>
          <w:spacing w:val="1"/>
          <w:sz w:val="28"/>
        </w:rPr>
        <w:t> </w:t>
      </w:r>
      <w:r>
        <w:rPr>
          <w:sz w:val="28"/>
        </w:rPr>
        <w:t>прыжком,</w:t>
      </w:r>
      <w:r>
        <w:rPr>
          <w:spacing w:val="1"/>
          <w:sz w:val="28"/>
        </w:rPr>
        <w:t> </w:t>
      </w:r>
      <w:r>
        <w:rPr>
          <w:sz w:val="28"/>
        </w:rPr>
        <w:t>быстрым</w:t>
      </w:r>
      <w:r>
        <w:rPr>
          <w:spacing w:val="1"/>
          <w:sz w:val="28"/>
        </w:rPr>
        <w:t> </w:t>
      </w:r>
      <w:r>
        <w:rPr>
          <w:sz w:val="28"/>
        </w:rPr>
        <w:t>лазаньем.</w:t>
      </w:r>
      <w:r>
        <w:rPr>
          <w:spacing w:val="1"/>
          <w:sz w:val="28"/>
        </w:rPr>
        <w:t> </w:t>
      </w:r>
      <w:r>
        <w:rPr>
          <w:sz w:val="28"/>
        </w:rPr>
        <w:t>Броски</w:t>
      </w:r>
      <w:r>
        <w:rPr>
          <w:spacing w:val="1"/>
          <w:sz w:val="28"/>
        </w:rPr>
        <w:t> </w:t>
      </w:r>
      <w:r>
        <w:rPr>
          <w:sz w:val="28"/>
        </w:rPr>
        <w:t>теннисного</w:t>
      </w:r>
      <w:r>
        <w:rPr>
          <w:spacing w:val="70"/>
          <w:sz w:val="28"/>
        </w:rPr>
        <w:t> </w:t>
      </w:r>
      <w:r>
        <w:rPr>
          <w:sz w:val="28"/>
        </w:rPr>
        <w:t>мяча</w:t>
      </w:r>
      <w:r>
        <w:rPr>
          <w:spacing w:val="70"/>
          <w:sz w:val="28"/>
        </w:rPr>
        <w:t> </w:t>
      </w:r>
      <w:r>
        <w:rPr>
          <w:sz w:val="28"/>
        </w:rPr>
        <w:t>правой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левой рукой в подвижную и неподвижную мишень, с места и с разбега. Касание</w:t>
      </w:r>
      <w:r>
        <w:rPr>
          <w:spacing w:val="1"/>
          <w:sz w:val="28"/>
        </w:rPr>
        <w:t> </w:t>
      </w:r>
      <w:r>
        <w:rPr>
          <w:sz w:val="28"/>
        </w:rPr>
        <w:t>правой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левой</w:t>
      </w:r>
      <w:r>
        <w:rPr>
          <w:spacing w:val="1"/>
          <w:sz w:val="28"/>
        </w:rPr>
        <w:t> </w:t>
      </w:r>
      <w:r>
        <w:rPr>
          <w:sz w:val="28"/>
        </w:rPr>
        <w:t>ногой</w:t>
      </w:r>
      <w:r>
        <w:rPr>
          <w:spacing w:val="1"/>
          <w:sz w:val="28"/>
        </w:rPr>
        <w:t> </w:t>
      </w:r>
      <w:r>
        <w:rPr>
          <w:sz w:val="28"/>
        </w:rPr>
        <w:t>мишеней,</w:t>
      </w:r>
      <w:r>
        <w:rPr>
          <w:spacing w:val="1"/>
          <w:sz w:val="28"/>
        </w:rPr>
        <w:t> </w:t>
      </w:r>
      <w:r>
        <w:rPr>
          <w:sz w:val="28"/>
        </w:rPr>
        <w:t>подвешенных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1"/>
          <w:sz w:val="28"/>
        </w:rPr>
        <w:t> </w:t>
      </w:r>
      <w:r>
        <w:rPr>
          <w:sz w:val="28"/>
        </w:rPr>
        <w:t>высоте,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разбега.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прыжки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гимнастическую</w:t>
      </w:r>
      <w:r>
        <w:rPr>
          <w:spacing w:val="1"/>
          <w:sz w:val="28"/>
        </w:rPr>
        <w:t> </w:t>
      </w:r>
      <w:r>
        <w:rPr>
          <w:sz w:val="28"/>
        </w:rPr>
        <w:t>скакалку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продвижением.</w:t>
      </w:r>
      <w:r>
        <w:rPr>
          <w:spacing w:val="9"/>
          <w:sz w:val="28"/>
        </w:rPr>
        <w:t> </w:t>
      </w:r>
      <w:r>
        <w:rPr>
          <w:sz w:val="28"/>
        </w:rPr>
        <w:t>Прыжки</w:t>
      </w:r>
      <w:r>
        <w:rPr>
          <w:spacing w:val="8"/>
          <w:sz w:val="28"/>
        </w:rPr>
        <w:t> </w:t>
      </w: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точность отталкивания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приземления.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силовых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Подтягивание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висе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отжимание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упоре.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висе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упоре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руках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перекладине</w:t>
      </w:r>
      <w:r>
        <w:rPr>
          <w:spacing w:val="1"/>
          <w:sz w:val="28"/>
        </w:rPr>
        <w:t> </w:t>
      </w:r>
      <w:r>
        <w:rPr>
          <w:sz w:val="28"/>
        </w:rPr>
        <w:t>(мальчики),</w:t>
      </w:r>
      <w:r>
        <w:rPr>
          <w:spacing w:val="1"/>
          <w:sz w:val="28"/>
        </w:rPr>
        <w:t> </w:t>
      </w:r>
      <w:r>
        <w:rPr>
          <w:sz w:val="28"/>
        </w:rPr>
        <w:t>подтягивание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висе стоя</w:t>
      </w:r>
      <w:r>
        <w:rPr>
          <w:spacing w:val="1"/>
          <w:sz w:val="28"/>
        </w:rPr>
        <w:t> </w:t>
      </w:r>
      <w:r>
        <w:rPr>
          <w:sz w:val="28"/>
        </w:rPr>
        <w:t>(лёжа) на низкой</w:t>
      </w:r>
      <w:r>
        <w:rPr>
          <w:spacing w:val="1"/>
          <w:sz w:val="28"/>
        </w:rPr>
        <w:t> </w:t>
      </w:r>
      <w:r>
        <w:rPr>
          <w:sz w:val="28"/>
        </w:rPr>
        <w:t>перекладине (девочки),</w:t>
      </w:r>
      <w:r>
        <w:rPr>
          <w:spacing w:val="1"/>
          <w:sz w:val="28"/>
        </w:rPr>
        <w:t> </w:t>
      </w:r>
      <w:r>
        <w:rPr>
          <w:sz w:val="28"/>
        </w:rPr>
        <w:t>отжимания в упоре лёжа с изменяющейся высотой опоры для рук и ног, отжимание</w:t>
      </w:r>
      <w:r>
        <w:rPr>
          <w:spacing w:val="-67"/>
          <w:sz w:val="28"/>
        </w:rPr>
        <w:t> </w:t>
      </w:r>
      <w:r>
        <w:rPr>
          <w:sz w:val="28"/>
        </w:rPr>
        <w:t>в упоре на низких брусьях, поднимание ног в висе на гимнастической стенке до</w:t>
      </w:r>
      <w:r>
        <w:rPr>
          <w:spacing w:val="1"/>
          <w:sz w:val="28"/>
        </w:rPr>
        <w:t> </w:t>
      </w:r>
      <w:r>
        <w:rPr>
          <w:sz w:val="28"/>
        </w:rPr>
        <w:t>посильной</w:t>
      </w:r>
      <w:r>
        <w:rPr>
          <w:spacing w:val="1"/>
          <w:sz w:val="28"/>
        </w:rPr>
        <w:t> </w:t>
      </w:r>
      <w:r>
        <w:rPr>
          <w:sz w:val="28"/>
        </w:rPr>
        <w:t>высоты,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лёжа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гимнастическом</w:t>
      </w:r>
      <w:r>
        <w:rPr>
          <w:spacing w:val="1"/>
          <w:sz w:val="28"/>
        </w:rPr>
        <w:t> </w:t>
      </w:r>
      <w:r>
        <w:rPr>
          <w:sz w:val="28"/>
        </w:rPr>
        <w:t>козле</w:t>
      </w:r>
      <w:r>
        <w:rPr>
          <w:spacing w:val="1"/>
          <w:sz w:val="28"/>
        </w:rPr>
        <w:t> </w:t>
      </w:r>
      <w:r>
        <w:rPr>
          <w:sz w:val="28"/>
        </w:rPr>
        <w:t>(ноги</w:t>
      </w:r>
      <w:r>
        <w:rPr>
          <w:spacing w:val="1"/>
          <w:sz w:val="28"/>
        </w:rPr>
        <w:t> </w:t>
      </w:r>
      <w:r>
        <w:rPr>
          <w:sz w:val="28"/>
        </w:rPr>
        <w:t>зафиксированы) сгибание туловища с различной амплитудой движений (на животе</w:t>
      </w:r>
      <w:r>
        <w:rPr>
          <w:spacing w:val="1"/>
          <w:sz w:val="28"/>
        </w:rPr>
        <w:t> </w:t>
      </w:r>
      <w:r>
        <w:rPr>
          <w:sz w:val="28"/>
        </w:rPr>
        <w:t>и на спине), комплексы упражнений с гантелями с индивидуально подобранной</w:t>
      </w:r>
      <w:r>
        <w:rPr>
          <w:spacing w:val="1"/>
          <w:sz w:val="28"/>
        </w:rPr>
        <w:t> </w:t>
      </w:r>
      <w:r>
        <w:rPr>
          <w:sz w:val="28"/>
        </w:rPr>
        <w:t>массой (движения руками, повороты на месте, наклоны, подскоки со взмахом рук),</w:t>
      </w:r>
      <w:r>
        <w:rPr>
          <w:spacing w:val="1"/>
          <w:sz w:val="28"/>
        </w:rPr>
        <w:t> </w:t>
      </w:r>
      <w:r>
        <w:rPr>
          <w:sz w:val="28"/>
        </w:rPr>
        <w:t>метание</w:t>
      </w:r>
      <w:r>
        <w:rPr>
          <w:spacing w:val="1"/>
          <w:sz w:val="28"/>
        </w:rPr>
        <w:t> </w:t>
      </w:r>
      <w:r>
        <w:rPr>
          <w:sz w:val="28"/>
        </w:rPr>
        <w:t>набивного</w:t>
      </w:r>
      <w:r>
        <w:rPr>
          <w:spacing w:val="1"/>
          <w:sz w:val="28"/>
        </w:rPr>
        <w:t> </w:t>
      </w:r>
      <w:r>
        <w:rPr>
          <w:sz w:val="28"/>
        </w:rPr>
        <w:t>мяча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исходных</w:t>
      </w:r>
      <w:r>
        <w:rPr>
          <w:spacing w:val="1"/>
          <w:sz w:val="28"/>
        </w:rPr>
        <w:t> </w:t>
      </w:r>
      <w:r>
        <w:rPr>
          <w:sz w:val="28"/>
        </w:rPr>
        <w:t>положений,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44"/>
          <w:sz w:val="28"/>
        </w:rPr>
        <w:t> </w:t>
      </w:r>
      <w:r>
        <w:rPr>
          <w:sz w:val="28"/>
        </w:rPr>
        <w:t>избирательного</w:t>
      </w:r>
      <w:r>
        <w:rPr>
          <w:spacing w:val="43"/>
          <w:sz w:val="28"/>
        </w:rPr>
        <w:t> </w:t>
      </w:r>
      <w:r>
        <w:rPr>
          <w:sz w:val="28"/>
        </w:rPr>
        <w:t>воздействия</w:t>
      </w:r>
      <w:r>
        <w:rPr>
          <w:spacing w:val="44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отдельные</w:t>
      </w:r>
      <w:r>
        <w:rPr>
          <w:spacing w:val="44"/>
          <w:sz w:val="28"/>
        </w:rPr>
        <w:t> </w:t>
      </w:r>
      <w:r>
        <w:rPr>
          <w:sz w:val="28"/>
        </w:rPr>
        <w:t>мышечные</w:t>
      </w:r>
      <w:r>
        <w:rPr>
          <w:spacing w:val="44"/>
          <w:sz w:val="28"/>
        </w:rPr>
        <w:t> </w:t>
      </w:r>
      <w:r>
        <w:rPr>
          <w:sz w:val="28"/>
        </w:rPr>
        <w:t>группы</w:t>
      </w:r>
      <w:r>
        <w:rPr>
          <w:spacing w:val="58"/>
          <w:sz w:val="28"/>
        </w:rPr>
        <w:t> </w:t>
      </w:r>
      <w:r>
        <w:rPr>
          <w:sz w:val="28"/>
        </w:rPr>
        <w:t>(с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увеличивающимся темпом движений без потери качества выполнения), элементы</w:t>
      </w:r>
      <w:r>
        <w:rPr>
          <w:spacing w:val="1"/>
        </w:rPr>
        <w:t> </w:t>
      </w:r>
      <w:r>
        <w:rPr/>
        <w:t>атлетической</w:t>
      </w:r>
      <w:r>
        <w:rPr>
          <w:spacing w:val="62"/>
        </w:rPr>
        <w:t> </w:t>
      </w:r>
      <w:r>
        <w:rPr/>
        <w:t>гимнастики</w:t>
      </w:r>
      <w:r>
        <w:rPr>
          <w:spacing w:val="62"/>
        </w:rPr>
        <w:t> </w:t>
      </w:r>
      <w:r>
        <w:rPr/>
        <w:t>(по</w:t>
      </w:r>
      <w:r>
        <w:rPr>
          <w:spacing w:val="62"/>
        </w:rPr>
        <w:t> </w:t>
      </w:r>
      <w:r>
        <w:rPr/>
        <w:t>типу</w:t>
      </w:r>
      <w:r>
        <w:rPr>
          <w:spacing w:val="63"/>
        </w:rPr>
        <w:t> </w:t>
      </w:r>
      <w:r>
        <w:rPr/>
        <w:t>«подкачки»),</w:t>
      </w:r>
      <w:r>
        <w:rPr>
          <w:spacing w:val="65"/>
        </w:rPr>
        <w:t> </w:t>
      </w:r>
      <w:r>
        <w:rPr/>
        <w:t>приседания</w:t>
      </w:r>
      <w:r>
        <w:rPr>
          <w:spacing w:val="63"/>
        </w:rPr>
        <w:t> </w:t>
      </w:r>
      <w:r>
        <w:rPr/>
        <w:t>на</w:t>
      </w:r>
      <w:r>
        <w:rPr>
          <w:spacing w:val="59"/>
        </w:rPr>
        <w:t> </w:t>
      </w:r>
      <w:r>
        <w:rPr/>
        <w:t>одной</w:t>
      </w:r>
      <w:r>
        <w:rPr>
          <w:spacing w:val="62"/>
        </w:rPr>
        <w:t> </w:t>
      </w:r>
      <w:r>
        <w:rPr/>
        <w:t>ноге</w:t>
      </w:r>
    </w:p>
    <w:p>
      <w:pPr>
        <w:pStyle w:val="BodyText"/>
        <w:spacing w:before="1"/>
        <w:ind w:firstLine="0"/>
      </w:pPr>
      <w:r>
        <w:rPr/>
        <w:t>«пистолетом»</w:t>
      </w:r>
      <w:r>
        <w:rPr>
          <w:spacing w:val="-8"/>
        </w:rPr>
        <w:t> </w:t>
      </w:r>
      <w:r>
        <w:rPr/>
        <w:t>с</w:t>
      </w:r>
      <w:r>
        <w:rPr>
          <w:spacing w:val="-2"/>
        </w:rPr>
        <w:t> </w:t>
      </w:r>
      <w:r>
        <w:rPr/>
        <w:t>опорой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руку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сохранения</w:t>
      </w:r>
      <w:r>
        <w:rPr>
          <w:spacing w:val="-2"/>
        </w:rPr>
        <w:t> </w:t>
      </w:r>
      <w:r>
        <w:rPr/>
        <w:t>равновесия).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149" w:after="0"/>
        <w:ind w:left="639" w:right="493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выносливости.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непредельными</w:t>
      </w:r>
      <w:r>
        <w:rPr>
          <w:spacing w:val="1"/>
          <w:sz w:val="28"/>
        </w:rPr>
        <w:t> </w:t>
      </w:r>
      <w:r>
        <w:rPr>
          <w:sz w:val="28"/>
        </w:rPr>
        <w:t>отягощениями, выполняемые в режиме умеренной интенсивности в сочетании с</w:t>
      </w:r>
      <w:r>
        <w:rPr>
          <w:spacing w:val="1"/>
          <w:sz w:val="28"/>
        </w:rPr>
        <w:t> </w:t>
      </w:r>
      <w:r>
        <w:rPr>
          <w:sz w:val="28"/>
        </w:rPr>
        <w:t>напряжением</w:t>
      </w:r>
      <w:r>
        <w:rPr>
          <w:spacing w:val="1"/>
          <w:sz w:val="28"/>
        </w:rPr>
        <w:t> </w:t>
      </w:r>
      <w:r>
        <w:rPr>
          <w:sz w:val="28"/>
        </w:rPr>
        <w:t>мышц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фиксацией</w:t>
      </w:r>
      <w:r>
        <w:rPr>
          <w:spacing w:val="1"/>
          <w:sz w:val="28"/>
        </w:rPr>
        <w:t> </w:t>
      </w:r>
      <w:r>
        <w:rPr>
          <w:sz w:val="28"/>
        </w:rPr>
        <w:t>положений</w:t>
      </w:r>
      <w:r>
        <w:rPr>
          <w:spacing w:val="1"/>
          <w:sz w:val="28"/>
        </w:rPr>
        <w:t> </w:t>
      </w:r>
      <w:r>
        <w:rPr>
          <w:sz w:val="28"/>
        </w:rPr>
        <w:t>тела.</w:t>
      </w:r>
      <w:r>
        <w:rPr>
          <w:spacing w:val="1"/>
          <w:sz w:val="28"/>
        </w:rPr>
        <w:t> </w:t>
      </w:r>
      <w:r>
        <w:rPr>
          <w:sz w:val="28"/>
        </w:rPr>
        <w:t>Повторное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гимнастических</w:t>
      </w:r>
      <w:r>
        <w:rPr>
          <w:spacing w:val="38"/>
          <w:sz w:val="28"/>
        </w:rPr>
        <w:t> </w:t>
      </w:r>
      <w:r>
        <w:rPr>
          <w:sz w:val="28"/>
        </w:rPr>
        <w:t>упражнений</w:t>
      </w:r>
      <w:r>
        <w:rPr>
          <w:spacing w:val="37"/>
          <w:sz w:val="28"/>
        </w:rPr>
        <w:t> </w:t>
      </w:r>
      <w:r>
        <w:rPr>
          <w:sz w:val="28"/>
        </w:rPr>
        <w:t>с</w:t>
      </w:r>
      <w:r>
        <w:rPr>
          <w:spacing w:val="38"/>
          <w:sz w:val="28"/>
        </w:rPr>
        <w:t> </w:t>
      </w:r>
      <w:r>
        <w:rPr>
          <w:sz w:val="28"/>
        </w:rPr>
        <w:t>уменьшающимся</w:t>
      </w:r>
      <w:r>
        <w:rPr>
          <w:spacing w:val="39"/>
          <w:sz w:val="28"/>
        </w:rPr>
        <w:t> </w:t>
      </w:r>
      <w:r>
        <w:rPr>
          <w:sz w:val="28"/>
        </w:rPr>
        <w:t>интервалом</w:t>
      </w:r>
      <w:r>
        <w:rPr>
          <w:spacing w:val="39"/>
          <w:sz w:val="28"/>
        </w:rPr>
        <w:t> </w:t>
      </w:r>
      <w:r>
        <w:rPr>
          <w:sz w:val="28"/>
        </w:rPr>
        <w:t>отдыха</w:t>
      </w:r>
      <w:r>
        <w:rPr>
          <w:spacing w:val="38"/>
          <w:sz w:val="28"/>
        </w:rPr>
        <w:t> </w:t>
      </w:r>
      <w:r>
        <w:rPr>
          <w:sz w:val="28"/>
        </w:rPr>
        <w:t>(по</w:t>
      </w:r>
      <w:r>
        <w:rPr>
          <w:spacing w:val="37"/>
          <w:sz w:val="28"/>
        </w:rPr>
        <w:t> </w:t>
      </w:r>
      <w:r>
        <w:rPr>
          <w:sz w:val="28"/>
        </w:rPr>
        <w:t>типу</w:t>
      </w:r>
    </w:p>
    <w:p>
      <w:pPr>
        <w:pStyle w:val="BodyText"/>
        <w:spacing w:line="350" w:lineRule="auto"/>
        <w:ind w:right="490" w:firstLine="0"/>
      </w:pPr>
      <w:r>
        <w:rPr/>
        <w:t>«круговой тренировки»). Комплексы упражнений с отягощением, выполняемые 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непрерывного и</w:t>
      </w:r>
      <w:r>
        <w:rPr>
          <w:spacing w:val="1"/>
        </w:rPr>
        <w:t> </w:t>
      </w:r>
      <w:r>
        <w:rPr/>
        <w:t>интервального методов.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> </w:t>
      </w:r>
      <w:r>
        <w:rPr>
          <w:sz w:val="28"/>
        </w:rPr>
        <w:t>«Лёгкая</w:t>
      </w:r>
      <w:r>
        <w:rPr>
          <w:spacing w:val="-4"/>
          <w:sz w:val="28"/>
        </w:rPr>
        <w:t> </w:t>
      </w:r>
      <w:r>
        <w:rPr>
          <w:sz w:val="28"/>
        </w:rPr>
        <w:t>атлетика».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146" w:after="0"/>
        <w:ind w:left="639" w:right="493" w:firstLine="710"/>
        <w:jc w:val="both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</w:t>
      </w:r>
      <w:r>
        <w:rPr>
          <w:spacing w:val="1"/>
          <w:sz w:val="28"/>
        </w:rPr>
        <w:t> </w:t>
      </w:r>
      <w:r>
        <w:rPr>
          <w:sz w:val="28"/>
        </w:rPr>
        <w:t>повторно-интервального метода. Бег по пересеченной местности (кроссовый бег).</w:t>
      </w:r>
      <w:r>
        <w:rPr>
          <w:spacing w:val="1"/>
          <w:sz w:val="28"/>
        </w:rPr>
        <w:t> </w:t>
      </w:r>
      <w:r>
        <w:rPr>
          <w:sz w:val="28"/>
        </w:rPr>
        <w:t>Гладкий бег с равномерной скоростью в разных зонах интенсивности. Повторный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препятствиями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максимальном</w:t>
      </w:r>
      <w:r>
        <w:rPr>
          <w:spacing w:val="1"/>
          <w:sz w:val="28"/>
        </w:rPr>
        <w:t> </w:t>
      </w:r>
      <w:r>
        <w:rPr>
          <w:sz w:val="28"/>
        </w:rPr>
        <w:t>темпе.</w:t>
      </w:r>
      <w:r>
        <w:rPr>
          <w:spacing w:val="1"/>
          <w:sz w:val="28"/>
        </w:rPr>
        <w:t> </w:t>
      </w:r>
      <w:r>
        <w:rPr>
          <w:sz w:val="28"/>
        </w:rPr>
        <w:t>Равномерный</w:t>
      </w:r>
      <w:r>
        <w:rPr>
          <w:spacing w:val="1"/>
          <w:sz w:val="28"/>
        </w:rPr>
        <w:t> </w:t>
      </w:r>
      <w:r>
        <w:rPr>
          <w:sz w:val="28"/>
        </w:rPr>
        <w:t>повторный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финальным</w:t>
      </w:r>
      <w:r>
        <w:rPr>
          <w:spacing w:val="1"/>
          <w:sz w:val="28"/>
        </w:rPr>
        <w:t> </w:t>
      </w:r>
      <w:r>
        <w:rPr>
          <w:sz w:val="28"/>
        </w:rPr>
        <w:t>ускорением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дистанции).</w:t>
      </w:r>
      <w:r>
        <w:rPr>
          <w:spacing w:val="1"/>
          <w:sz w:val="28"/>
        </w:rPr>
        <w:t> </w:t>
      </w:r>
      <w:r>
        <w:rPr>
          <w:sz w:val="28"/>
        </w:rPr>
        <w:t>Равномерный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режиме</w:t>
      </w:r>
      <w:r>
        <w:rPr>
          <w:spacing w:val="2"/>
          <w:sz w:val="28"/>
        </w:rPr>
        <w:t> </w:t>
      </w:r>
      <w:r>
        <w:rPr>
          <w:sz w:val="28"/>
        </w:rPr>
        <w:t>«до отказа».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силовых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Специальные</w:t>
      </w:r>
      <w:r>
        <w:rPr>
          <w:spacing w:val="1"/>
          <w:sz w:val="28"/>
        </w:rPr>
        <w:t> </w:t>
      </w:r>
      <w:r>
        <w:rPr>
          <w:sz w:val="28"/>
        </w:rPr>
        <w:t>прыжковые</w:t>
      </w:r>
      <w:r>
        <w:rPr>
          <w:spacing w:val="-67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отягощением.</w:t>
      </w:r>
      <w:r>
        <w:rPr>
          <w:spacing w:val="1"/>
          <w:sz w:val="28"/>
        </w:rPr>
        <w:t> </w:t>
      </w:r>
      <w:r>
        <w:rPr>
          <w:sz w:val="28"/>
        </w:rPr>
        <w:t>Прыжки</w:t>
      </w:r>
      <w:r>
        <w:rPr>
          <w:spacing w:val="1"/>
          <w:sz w:val="28"/>
        </w:rPr>
        <w:t> </w:t>
      </w:r>
      <w:r>
        <w:rPr>
          <w:sz w:val="28"/>
        </w:rPr>
        <w:t>вверх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доставанием</w:t>
      </w:r>
      <w:r>
        <w:rPr>
          <w:spacing w:val="1"/>
          <w:sz w:val="28"/>
        </w:rPr>
        <w:t> </w:t>
      </w:r>
      <w:r>
        <w:rPr>
          <w:sz w:val="28"/>
        </w:rPr>
        <w:t>подвешенных предметов.</w:t>
      </w:r>
      <w:r>
        <w:rPr>
          <w:spacing w:val="1"/>
          <w:sz w:val="28"/>
        </w:rPr>
        <w:t> </w:t>
      </w:r>
      <w:r>
        <w:rPr>
          <w:sz w:val="28"/>
        </w:rPr>
        <w:t>Прыжки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полуприседе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месте,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продвижением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разные стороны). Запрыгивание с последующим спрыгиванием. Прыжки в глубину</w:t>
      </w:r>
      <w:r>
        <w:rPr>
          <w:spacing w:val="1"/>
          <w:sz w:val="28"/>
        </w:rPr>
        <w:t> </w:t>
      </w:r>
      <w:r>
        <w:rPr>
          <w:sz w:val="28"/>
        </w:rPr>
        <w:t>по методу ударной тренировки. Прыжки в высоту с продвижением и изменением</w:t>
      </w:r>
      <w:r>
        <w:rPr>
          <w:spacing w:val="1"/>
          <w:sz w:val="28"/>
        </w:rPr>
        <w:t> </w:t>
      </w:r>
      <w:r>
        <w:rPr>
          <w:sz w:val="28"/>
        </w:rPr>
        <w:t>направлений,</w:t>
      </w:r>
      <w:r>
        <w:rPr>
          <w:spacing w:val="11"/>
          <w:sz w:val="28"/>
        </w:rPr>
        <w:t> </w:t>
      </w:r>
      <w:r>
        <w:rPr>
          <w:sz w:val="28"/>
        </w:rPr>
        <w:t>поворотами</w:t>
      </w:r>
      <w:r>
        <w:rPr>
          <w:spacing w:val="9"/>
          <w:sz w:val="28"/>
        </w:rPr>
        <w:t> </w:t>
      </w:r>
      <w:r>
        <w:rPr>
          <w:sz w:val="28"/>
        </w:rPr>
        <w:t>вправо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влево,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11"/>
          <w:sz w:val="28"/>
        </w:rPr>
        <w:t> </w:t>
      </w:r>
      <w:r>
        <w:rPr>
          <w:sz w:val="28"/>
        </w:rPr>
        <w:t>правой,</w:t>
      </w:r>
      <w:r>
        <w:rPr>
          <w:spacing w:val="11"/>
          <w:sz w:val="28"/>
        </w:rPr>
        <w:t> </w:t>
      </w:r>
      <w:r>
        <w:rPr>
          <w:sz w:val="28"/>
        </w:rPr>
        <w:t>левой</w:t>
      </w:r>
      <w:r>
        <w:rPr>
          <w:spacing w:val="11"/>
          <w:sz w:val="28"/>
        </w:rPr>
        <w:t> </w:t>
      </w:r>
      <w:r>
        <w:rPr>
          <w:sz w:val="28"/>
        </w:rPr>
        <w:t>ноге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поочерёдно.</w:t>
      </w:r>
      <w:r>
        <w:rPr>
          <w:spacing w:val="16"/>
          <w:sz w:val="28"/>
        </w:rPr>
        <w:t> </w:t>
      </w:r>
      <w:r>
        <w:rPr>
          <w:sz w:val="28"/>
        </w:rPr>
        <w:t>Бег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препятствиями.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горку,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него.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набивными</w:t>
      </w:r>
      <w:r>
        <w:rPr>
          <w:spacing w:val="1"/>
          <w:sz w:val="28"/>
        </w:rPr>
        <w:t> </w:t>
      </w:r>
      <w:r>
        <w:rPr>
          <w:sz w:val="28"/>
        </w:rPr>
        <w:t>мячами.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локальным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 на мышечные группы. Комплексы силовых упражнений по методу</w:t>
      </w:r>
      <w:r>
        <w:rPr>
          <w:spacing w:val="1"/>
          <w:sz w:val="28"/>
        </w:rPr>
        <w:t> </w:t>
      </w:r>
      <w:r>
        <w:rPr>
          <w:sz w:val="28"/>
        </w:rPr>
        <w:t>круговой тренировки.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Развитие скоростных способностей. Бег на месте с 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 и темпом с опорой на руки и без опоры. Максимальный бег в горку и с</w:t>
      </w:r>
      <w:r>
        <w:rPr>
          <w:spacing w:val="1"/>
          <w:sz w:val="28"/>
        </w:rPr>
        <w:t> </w:t>
      </w:r>
      <w:r>
        <w:rPr>
          <w:sz w:val="28"/>
        </w:rPr>
        <w:t>горки.</w:t>
      </w:r>
      <w:r>
        <w:rPr>
          <w:spacing w:val="1"/>
          <w:sz w:val="28"/>
        </w:rPr>
        <w:t> </w:t>
      </w:r>
      <w:r>
        <w:rPr>
          <w:sz w:val="28"/>
        </w:rPr>
        <w:t>Повторный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короткие</w:t>
      </w:r>
      <w:r>
        <w:rPr>
          <w:spacing w:val="1"/>
          <w:sz w:val="28"/>
        </w:rPr>
        <w:t> </w:t>
      </w:r>
      <w:r>
        <w:rPr>
          <w:sz w:val="28"/>
        </w:rPr>
        <w:t>дистанции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прямой,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повороте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со</w:t>
      </w:r>
      <w:r>
        <w:rPr>
          <w:spacing w:val="-4"/>
          <w:sz w:val="28"/>
        </w:rPr>
        <w:t> </w:t>
      </w:r>
      <w:r>
        <w:rPr>
          <w:sz w:val="28"/>
        </w:rPr>
        <w:t>старта).</w:t>
      </w:r>
      <w:r>
        <w:rPr>
          <w:spacing w:val="-1"/>
          <w:sz w:val="28"/>
        </w:rPr>
        <w:t> </w:t>
      </w:r>
      <w:r>
        <w:rPr>
          <w:sz w:val="28"/>
        </w:rPr>
        <w:t>Бег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максимальной</w:t>
      </w:r>
      <w:r>
        <w:rPr>
          <w:spacing w:val="-4"/>
          <w:sz w:val="28"/>
        </w:rPr>
        <w:t> </w:t>
      </w:r>
      <w:r>
        <w:rPr>
          <w:sz w:val="28"/>
        </w:rPr>
        <w:t>скоростью</w:t>
      </w:r>
      <w:r>
        <w:rPr>
          <w:spacing w:val="-1"/>
          <w:sz w:val="28"/>
        </w:rPr>
        <w:t> </w:t>
      </w:r>
      <w:r>
        <w:rPr>
          <w:sz w:val="28"/>
        </w:rPr>
        <w:t>«с</w:t>
      </w:r>
      <w:r>
        <w:rPr>
          <w:spacing w:val="1"/>
          <w:sz w:val="28"/>
        </w:rPr>
        <w:t> </w:t>
      </w:r>
      <w:r>
        <w:rPr>
          <w:sz w:val="28"/>
        </w:rPr>
        <w:t>ходу».</w:t>
      </w:r>
      <w:r>
        <w:rPr>
          <w:spacing w:val="-1"/>
          <w:sz w:val="28"/>
        </w:rPr>
        <w:t> </w:t>
      </w:r>
      <w:r>
        <w:rPr>
          <w:sz w:val="28"/>
        </w:rPr>
        <w:t>Прыжки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через скакалку в максимальном темпе. Ускорение, переходящее в многоскоки, и</w:t>
      </w:r>
      <w:r>
        <w:rPr>
          <w:spacing w:val="1"/>
        </w:rPr>
        <w:t> </w:t>
      </w:r>
      <w:r>
        <w:rPr/>
        <w:t>многоскоки, переходящие в бег с ускорением.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 спортивные игры,</w:t>
      </w:r>
      <w:r>
        <w:rPr>
          <w:spacing w:val="1"/>
        </w:rPr>
        <w:t> </w:t>
      </w:r>
      <w:r>
        <w:rPr/>
        <w:t>эстафеты.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48" w:lineRule="auto" w:before="2" w:after="0"/>
        <w:ind w:left="639" w:right="50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движений.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(разрабатываются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материала модулей</w:t>
      </w:r>
      <w:r>
        <w:rPr>
          <w:spacing w:val="4"/>
          <w:sz w:val="28"/>
        </w:rPr>
        <w:t> </w:t>
      </w:r>
      <w:r>
        <w:rPr>
          <w:sz w:val="28"/>
        </w:rPr>
        <w:t>«Гимнастика»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«Спортивные игры»).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240" w:lineRule="auto" w:before="6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> </w:t>
      </w:r>
      <w:r>
        <w:rPr>
          <w:sz w:val="28"/>
        </w:rPr>
        <w:t>«Зимние</w:t>
      </w:r>
      <w:r>
        <w:rPr>
          <w:spacing w:val="-6"/>
          <w:sz w:val="28"/>
        </w:rPr>
        <w:t> </w:t>
      </w:r>
      <w:r>
        <w:rPr>
          <w:sz w:val="28"/>
        </w:rPr>
        <w:t>виды</w:t>
      </w:r>
      <w:r>
        <w:rPr>
          <w:spacing w:val="-7"/>
          <w:sz w:val="28"/>
        </w:rPr>
        <w:t> </w:t>
      </w:r>
      <w:r>
        <w:rPr>
          <w:sz w:val="28"/>
        </w:rPr>
        <w:t>спорта».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148" w:after="0"/>
        <w:ind w:left="639" w:right="488" w:firstLine="710"/>
        <w:jc w:val="both"/>
        <w:rPr>
          <w:sz w:val="28"/>
        </w:rPr>
      </w:pPr>
      <w:r>
        <w:rPr>
          <w:sz w:val="28"/>
        </w:rPr>
        <w:t>Развитие выносливости. Передвижения на лыжах с равномерной</w:t>
      </w:r>
      <w:r>
        <w:rPr>
          <w:spacing w:val="1"/>
          <w:sz w:val="28"/>
        </w:rPr>
        <w:t> </w:t>
      </w:r>
      <w:r>
        <w:rPr>
          <w:sz w:val="28"/>
        </w:rPr>
        <w:t>скоростью в режимах умеренной, большой и субмаксимальной интенсивности, с</w:t>
      </w:r>
      <w:r>
        <w:rPr>
          <w:spacing w:val="1"/>
          <w:sz w:val="28"/>
        </w:rPr>
        <w:t> </w:t>
      </w:r>
      <w:r>
        <w:rPr>
          <w:sz w:val="28"/>
        </w:rPr>
        <w:t>соревновательной скоростью.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48" w:lineRule="auto" w:before="2" w:after="0"/>
        <w:ind w:left="639" w:right="490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силовых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Передвижение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лыжах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отлогому склону с дополнительным отягощением. Скоростной подъём ступающим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66"/>
          <w:sz w:val="28"/>
        </w:rPr>
        <w:t> </w:t>
      </w:r>
      <w:r>
        <w:rPr>
          <w:sz w:val="28"/>
        </w:rPr>
        <w:t>скользящим</w:t>
      </w:r>
      <w:r>
        <w:rPr>
          <w:spacing w:val="67"/>
          <w:sz w:val="28"/>
        </w:rPr>
        <w:t> </w:t>
      </w:r>
      <w:r>
        <w:rPr>
          <w:sz w:val="28"/>
        </w:rPr>
        <w:t>шагом,</w:t>
      </w:r>
      <w:r>
        <w:rPr>
          <w:spacing w:val="64"/>
          <w:sz w:val="28"/>
        </w:rPr>
        <w:t> </w:t>
      </w:r>
      <w:r>
        <w:rPr>
          <w:sz w:val="28"/>
        </w:rPr>
        <w:t>бегом,</w:t>
      </w:r>
      <w:r>
        <w:rPr>
          <w:spacing w:val="69"/>
          <w:sz w:val="28"/>
        </w:rPr>
        <w:t> </w:t>
      </w:r>
      <w:r>
        <w:rPr>
          <w:sz w:val="28"/>
        </w:rPr>
        <w:t>«лесенкой»,</w:t>
      </w:r>
      <w:r>
        <w:rPr>
          <w:spacing w:val="69"/>
          <w:sz w:val="28"/>
        </w:rPr>
        <w:t> </w:t>
      </w:r>
      <w:r>
        <w:rPr>
          <w:sz w:val="28"/>
        </w:rPr>
        <w:t>«ёлочкой».</w:t>
      </w:r>
      <w:r>
        <w:rPr>
          <w:spacing w:val="69"/>
          <w:sz w:val="28"/>
        </w:rPr>
        <w:t> </w:t>
      </w:r>
      <w:r>
        <w:rPr>
          <w:sz w:val="28"/>
        </w:rPr>
        <w:t>Упражнения</w:t>
      </w:r>
      <w:r>
        <w:rPr>
          <w:spacing w:val="15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6"/>
        <w:ind w:firstLine="0"/>
        <w:jc w:val="left"/>
      </w:pPr>
      <w:r>
        <w:rPr/>
        <w:t>«транспортировке».</w:t>
      </w:r>
    </w:p>
    <w:p>
      <w:pPr>
        <w:pStyle w:val="ListParagraph"/>
        <w:numPr>
          <w:ilvl w:val="4"/>
          <w:numId w:val="78"/>
        </w:numPr>
        <w:tabs>
          <w:tab w:pos="2758" w:val="left" w:leader="none"/>
        </w:tabs>
        <w:spacing w:line="350" w:lineRule="auto" w:before="149" w:after="0"/>
        <w:ind w:left="639" w:right="493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"/>
          <w:sz w:val="28"/>
        </w:rPr>
        <w:t> </w:t>
      </w:r>
      <w:r>
        <w:rPr>
          <w:sz w:val="28"/>
        </w:rPr>
        <w:t>координации.</w:t>
      </w:r>
      <w:r>
        <w:rPr>
          <w:spacing w:val="5"/>
          <w:sz w:val="28"/>
        </w:rPr>
        <w:t> </w:t>
      </w:r>
      <w:r>
        <w:rPr>
          <w:sz w:val="28"/>
        </w:rPr>
        <w:t>Упражнения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69"/>
          <w:sz w:val="28"/>
        </w:rPr>
        <w:t> </w:t>
      </w:r>
      <w:r>
        <w:rPr>
          <w:sz w:val="28"/>
        </w:rPr>
        <w:t>поворотах</w:t>
      </w:r>
      <w:r>
        <w:rPr>
          <w:spacing w:val="67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спусках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лыжах,</w:t>
      </w:r>
      <w:r>
        <w:rPr>
          <w:spacing w:val="2"/>
          <w:sz w:val="28"/>
        </w:rPr>
        <w:t> </w:t>
      </w:r>
      <w:r>
        <w:rPr>
          <w:sz w:val="28"/>
        </w:rPr>
        <w:t>проезд</w:t>
      </w:r>
      <w:r>
        <w:rPr>
          <w:spacing w:val="2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«ворота»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преодоление</w:t>
      </w:r>
      <w:r>
        <w:rPr>
          <w:spacing w:val="1"/>
          <w:sz w:val="28"/>
        </w:rPr>
        <w:t> </w:t>
      </w:r>
      <w:r>
        <w:rPr>
          <w:sz w:val="28"/>
        </w:rPr>
        <w:t>небольших</w:t>
      </w:r>
      <w:r>
        <w:rPr>
          <w:spacing w:val="-5"/>
          <w:sz w:val="28"/>
        </w:rPr>
        <w:t> </w:t>
      </w:r>
      <w:r>
        <w:rPr>
          <w:sz w:val="28"/>
        </w:rPr>
        <w:t>трамплинов.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350" w:lineRule="auto" w:before="0" w:after="0"/>
        <w:ind w:left="1350" w:right="5167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> </w:t>
      </w:r>
      <w:r>
        <w:rPr>
          <w:sz w:val="28"/>
        </w:rPr>
        <w:t>«Спортивные</w:t>
      </w:r>
      <w:r>
        <w:rPr>
          <w:spacing w:val="-7"/>
          <w:sz w:val="28"/>
        </w:rPr>
        <w:t> </w:t>
      </w:r>
      <w:r>
        <w:rPr>
          <w:sz w:val="28"/>
        </w:rPr>
        <w:t>игры».</w:t>
      </w:r>
      <w:r>
        <w:rPr>
          <w:spacing w:val="-67"/>
          <w:sz w:val="28"/>
        </w:rPr>
        <w:t> </w:t>
      </w:r>
      <w:r>
        <w:rPr>
          <w:sz w:val="28"/>
        </w:rPr>
        <w:t>163.8.7.4.1.</w:t>
      </w:r>
      <w:r>
        <w:rPr>
          <w:spacing w:val="4"/>
          <w:sz w:val="28"/>
        </w:rPr>
        <w:t> </w:t>
      </w:r>
      <w:r>
        <w:rPr>
          <w:sz w:val="28"/>
        </w:rPr>
        <w:t>Баскетбол.</w:t>
      </w:r>
    </w:p>
    <w:p>
      <w:pPr>
        <w:pStyle w:val="ListParagraph"/>
        <w:numPr>
          <w:ilvl w:val="0"/>
          <w:numId w:val="83"/>
        </w:numPr>
        <w:tabs>
          <w:tab w:pos="1850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скоростных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Ходьба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направлениях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внезапными</w:t>
      </w:r>
      <w:r>
        <w:rPr>
          <w:spacing w:val="1"/>
          <w:sz w:val="28"/>
        </w:rPr>
        <w:t> </w:t>
      </w:r>
      <w:r>
        <w:rPr>
          <w:sz w:val="28"/>
        </w:rPr>
        <w:t>остановками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выполнением различных заданий (например, прыжки вверх, назад, вправо, влево,</w:t>
      </w:r>
      <w:r>
        <w:rPr>
          <w:spacing w:val="1"/>
          <w:sz w:val="28"/>
        </w:rPr>
        <w:t> </w:t>
      </w:r>
      <w:r>
        <w:rPr>
          <w:sz w:val="28"/>
        </w:rPr>
        <w:t>приседания). Ускорения с изменением направления движения. Бег с максимальной</w:t>
      </w:r>
      <w:r>
        <w:rPr>
          <w:spacing w:val="1"/>
          <w:sz w:val="28"/>
        </w:rPr>
        <w:t> </w:t>
      </w:r>
      <w:r>
        <w:rPr>
          <w:sz w:val="28"/>
        </w:rPr>
        <w:t>частотой (темпом) шагов с опорой на руки и без опоры. Выпрыгивание вверх с</w:t>
      </w:r>
      <w:r>
        <w:rPr>
          <w:spacing w:val="1"/>
          <w:sz w:val="28"/>
        </w:rPr>
        <w:t> </w:t>
      </w:r>
      <w:r>
        <w:rPr>
          <w:sz w:val="28"/>
        </w:rPr>
        <w:t>доставанием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левой</w:t>
      </w:r>
      <w:r>
        <w:rPr>
          <w:spacing w:val="1"/>
          <w:sz w:val="28"/>
        </w:rPr>
        <w:t> </w:t>
      </w:r>
      <w:r>
        <w:rPr>
          <w:sz w:val="28"/>
        </w:rPr>
        <w:t>(правой)</w:t>
      </w:r>
      <w:r>
        <w:rPr>
          <w:spacing w:val="1"/>
          <w:sz w:val="28"/>
        </w:rPr>
        <w:t> </w:t>
      </w:r>
      <w:r>
        <w:rPr>
          <w:sz w:val="28"/>
        </w:rPr>
        <w:t>рукой.</w:t>
      </w:r>
      <w:r>
        <w:rPr>
          <w:spacing w:val="1"/>
          <w:sz w:val="28"/>
        </w:rPr>
        <w:t> </w:t>
      </w:r>
      <w:r>
        <w:rPr>
          <w:sz w:val="28"/>
        </w:rPr>
        <w:t>Челночный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(чередование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1"/>
          <w:sz w:val="28"/>
        </w:rPr>
        <w:t> </w:t>
      </w:r>
      <w:r>
        <w:rPr>
          <w:sz w:val="28"/>
        </w:rPr>
        <w:t>отрезков</w:t>
      </w:r>
      <w:r>
        <w:rPr>
          <w:spacing w:val="1"/>
          <w:sz w:val="28"/>
        </w:rPr>
        <w:t> </w:t>
      </w:r>
      <w:r>
        <w:rPr>
          <w:sz w:val="28"/>
        </w:rPr>
        <w:t>дистанции</w:t>
      </w:r>
      <w:r>
        <w:rPr>
          <w:spacing w:val="1"/>
          <w:sz w:val="28"/>
        </w:rPr>
        <w:t> </w:t>
      </w:r>
      <w:r>
        <w:rPr>
          <w:sz w:val="28"/>
        </w:rPr>
        <w:t>лицом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спиной</w:t>
      </w:r>
      <w:r>
        <w:rPr>
          <w:spacing w:val="1"/>
          <w:sz w:val="28"/>
        </w:rPr>
        <w:t> </w:t>
      </w:r>
      <w:r>
        <w:rPr>
          <w:sz w:val="28"/>
        </w:rPr>
        <w:t>вперёд).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предварительным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многоскоков.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ускорениями и максимальной скоростью приставными шагами</w:t>
      </w:r>
      <w:r>
        <w:rPr>
          <w:spacing w:val="1"/>
          <w:sz w:val="28"/>
        </w:rPr>
        <w:t> </w:t>
      </w:r>
      <w:r>
        <w:rPr>
          <w:sz w:val="28"/>
        </w:rPr>
        <w:t>левым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правым</w:t>
      </w:r>
      <w:r>
        <w:rPr>
          <w:spacing w:val="1"/>
          <w:sz w:val="28"/>
        </w:rPr>
        <w:t> </w:t>
      </w:r>
      <w:r>
        <w:rPr>
          <w:sz w:val="28"/>
        </w:rPr>
        <w:t>боком.</w:t>
      </w:r>
      <w:r>
        <w:rPr>
          <w:spacing w:val="1"/>
          <w:sz w:val="28"/>
        </w:rPr>
        <w:t> </w:t>
      </w: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баскетбольного</w:t>
      </w:r>
      <w:r>
        <w:rPr>
          <w:spacing w:val="1"/>
          <w:sz w:val="28"/>
        </w:rPr>
        <w:t> </w:t>
      </w:r>
      <w:r>
        <w:rPr>
          <w:sz w:val="28"/>
        </w:rPr>
        <w:t>мяча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ускорением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максимальной скоростью. Прыжки вверх на обеих ногах и одной ноге с места и с</w:t>
      </w:r>
      <w:r>
        <w:rPr>
          <w:spacing w:val="1"/>
          <w:sz w:val="28"/>
        </w:rPr>
        <w:t> </w:t>
      </w:r>
      <w:r>
        <w:rPr>
          <w:sz w:val="28"/>
        </w:rPr>
        <w:t>разбега.</w:t>
      </w:r>
      <w:r>
        <w:rPr>
          <w:spacing w:val="59"/>
          <w:sz w:val="28"/>
        </w:rPr>
        <w:t> </w:t>
      </w:r>
      <w:r>
        <w:rPr>
          <w:sz w:val="28"/>
        </w:rPr>
        <w:t>Прыжки</w:t>
      </w:r>
      <w:r>
        <w:rPr>
          <w:spacing w:val="60"/>
          <w:sz w:val="28"/>
        </w:rPr>
        <w:t> </w:t>
      </w:r>
      <w:r>
        <w:rPr>
          <w:sz w:val="28"/>
        </w:rPr>
        <w:t>с</w:t>
      </w:r>
      <w:r>
        <w:rPr>
          <w:spacing w:val="59"/>
          <w:sz w:val="28"/>
        </w:rPr>
        <w:t> </w:t>
      </w:r>
      <w:r>
        <w:rPr>
          <w:sz w:val="28"/>
        </w:rPr>
        <w:t>поворотами</w:t>
      </w:r>
      <w:r>
        <w:rPr>
          <w:spacing w:val="56"/>
          <w:sz w:val="28"/>
        </w:rPr>
        <w:t> </w:t>
      </w:r>
      <w:r>
        <w:rPr>
          <w:sz w:val="28"/>
        </w:rPr>
        <w:t>на</w:t>
      </w:r>
      <w:r>
        <w:rPr>
          <w:spacing w:val="62"/>
          <w:sz w:val="28"/>
        </w:rPr>
        <w:t> </w:t>
      </w:r>
      <w:r>
        <w:rPr>
          <w:sz w:val="28"/>
        </w:rPr>
        <w:t>точность</w:t>
      </w:r>
      <w:r>
        <w:rPr>
          <w:spacing w:val="55"/>
          <w:sz w:val="28"/>
        </w:rPr>
        <w:t> </w:t>
      </w:r>
      <w:r>
        <w:rPr>
          <w:sz w:val="28"/>
        </w:rPr>
        <w:t>приземления.</w:t>
      </w:r>
      <w:r>
        <w:rPr>
          <w:spacing w:val="59"/>
          <w:sz w:val="28"/>
        </w:rPr>
        <w:t> </w:t>
      </w:r>
      <w:r>
        <w:rPr>
          <w:sz w:val="28"/>
        </w:rPr>
        <w:t>Передача</w:t>
      </w:r>
      <w:r>
        <w:rPr>
          <w:spacing w:val="59"/>
          <w:sz w:val="28"/>
        </w:rPr>
        <w:t> </w:t>
      </w:r>
      <w:r>
        <w:rPr>
          <w:sz w:val="28"/>
        </w:rPr>
        <w:t>мяча</w:t>
      </w:r>
      <w:r>
        <w:rPr>
          <w:spacing w:val="58"/>
          <w:sz w:val="28"/>
        </w:rPr>
        <w:t> </w:t>
      </w:r>
      <w:r>
        <w:rPr>
          <w:sz w:val="28"/>
        </w:rPr>
        <w:t>двумя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руками от груди в максимальном темпе при встречном беге в колоннах. Кувырки</w:t>
      </w:r>
      <w:r>
        <w:rPr>
          <w:spacing w:val="1"/>
        </w:rPr>
        <w:t> </w:t>
      </w:r>
      <w:r>
        <w:rPr/>
        <w:t>вперёд, назад, боком с последующим рывком на 3–5 м. Подвижные и спортивные</w:t>
      </w:r>
      <w:r>
        <w:rPr>
          <w:spacing w:val="1"/>
        </w:rPr>
        <w:t> </w:t>
      </w:r>
      <w:r>
        <w:rPr/>
        <w:t>игры,</w:t>
      </w:r>
      <w:r>
        <w:rPr>
          <w:spacing w:val="3"/>
        </w:rPr>
        <w:t> </w:t>
      </w:r>
      <w:r>
        <w:rPr/>
        <w:t>эстафеты;</w:t>
      </w:r>
    </w:p>
    <w:p>
      <w:pPr>
        <w:pStyle w:val="ListParagraph"/>
        <w:numPr>
          <w:ilvl w:val="0"/>
          <w:numId w:val="83"/>
        </w:numPr>
        <w:tabs>
          <w:tab w:pos="1653" w:val="left" w:leader="none"/>
        </w:tabs>
        <w:spacing w:line="350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силовых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дополнительным отягощением на основные мышечные группы. Ходьба и прыжки в</w:t>
      </w:r>
      <w:r>
        <w:rPr>
          <w:spacing w:val="-67"/>
          <w:sz w:val="28"/>
        </w:rPr>
        <w:t> </w:t>
      </w:r>
      <w:r>
        <w:rPr>
          <w:sz w:val="28"/>
        </w:rPr>
        <w:t>глубоком приседе.</w:t>
      </w:r>
      <w:r>
        <w:rPr>
          <w:spacing w:val="70"/>
          <w:sz w:val="28"/>
        </w:rPr>
        <w:t> </w:t>
      </w:r>
      <w:r>
        <w:rPr>
          <w:sz w:val="28"/>
        </w:rPr>
        <w:t>Прыжки на одной ноге и обеих ногах с продвижением вперед,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9"/>
          <w:sz w:val="28"/>
        </w:rPr>
        <w:t> </w:t>
      </w:r>
      <w:r>
        <w:rPr>
          <w:sz w:val="28"/>
        </w:rPr>
        <w:t>кругу,</w:t>
      </w:r>
      <w:r>
        <w:rPr>
          <w:spacing w:val="17"/>
          <w:sz w:val="28"/>
        </w:rPr>
        <w:t> </w:t>
      </w:r>
      <w:r>
        <w:rPr>
          <w:sz w:val="28"/>
        </w:rPr>
        <w:t>«змейкой»,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месте</w:t>
      </w:r>
      <w:r>
        <w:rPr>
          <w:spacing w:val="11"/>
          <w:sz w:val="28"/>
        </w:rPr>
        <w:t> </w:t>
      </w:r>
      <w:r>
        <w:rPr>
          <w:sz w:val="28"/>
        </w:rPr>
        <w:t>с</w:t>
      </w:r>
      <w:r>
        <w:rPr>
          <w:spacing w:val="6"/>
          <w:sz w:val="28"/>
        </w:rPr>
        <w:t> </w:t>
      </w:r>
      <w:r>
        <w:rPr>
          <w:sz w:val="28"/>
        </w:rPr>
        <w:t>поворотом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0"/>
          <w:sz w:val="28"/>
        </w:rPr>
        <w:t> </w:t>
      </w:r>
      <w:r>
        <w:rPr>
          <w:sz w:val="28"/>
        </w:rPr>
        <w:t>180°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360°.</w:t>
      </w:r>
      <w:r>
        <w:rPr>
          <w:spacing w:val="12"/>
          <w:sz w:val="28"/>
        </w:rPr>
        <w:t> </w:t>
      </w:r>
      <w:r>
        <w:rPr>
          <w:sz w:val="28"/>
        </w:rPr>
        <w:t>Прыжки</w:t>
      </w:r>
      <w:r>
        <w:rPr>
          <w:spacing w:val="9"/>
          <w:sz w:val="28"/>
        </w:rPr>
        <w:t> </w:t>
      </w:r>
      <w:r>
        <w:rPr>
          <w:sz w:val="28"/>
        </w:rPr>
        <w:t>через</w:t>
      </w:r>
      <w:r>
        <w:rPr>
          <w:spacing w:val="11"/>
          <w:sz w:val="28"/>
        </w:rPr>
        <w:t> </w:t>
      </w:r>
      <w:r>
        <w:rPr>
          <w:sz w:val="28"/>
        </w:rPr>
        <w:t>скакалку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максимальном</w:t>
      </w:r>
      <w:r>
        <w:rPr>
          <w:spacing w:val="1"/>
          <w:sz w:val="28"/>
        </w:rPr>
        <w:t> </w:t>
      </w:r>
      <w:r>
        <w:rPr>
          <w:sz w:val="28"/>
        </w:rPr>
        <w:t>темпе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передвижением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него).</w:t>
      </w:r>
      <w:r>
        <w:rPr>
          <w:spacing w:val="1"/>
          <w:sz w:val="28"/>
        </w:rPr>
        <w:t> </w:t>
      </w:r>
      <w:r>
        <w:rPr>
          <w:sz w:val="28"/>
        </w:rPr>
        <w:t>Напрыгивание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спрыгивание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последующим</w:t>
      </w:r>
      <w:r>
        <w:rPr>
          <w:spacing w:val="1"/>
          <w:sz w:val="28"/>
        </w:rPr>
        <w:t> </w:t>
      </w:r>
      <w:r>
        <w:rPr>
          <w:sz w:val="28"/>
        </w:rPr>
        <w:t>ускорением. Многоскоки с последующим ускорением и ускорения с последующим</w:t>
      </w:r>
      <w:r>
        <w:rPr>
          <w:spacing w:val="1"/>
          <w:sz w:val="28"/>
        </w:rPr>
        <w:t> </w:t>
      </w:r>
      <w:r>
        <w:rPr>
          <w:sz w:val="28"/>
        </w:rPr>
        <w:t>выполнением</w:t>
      </w:r>
      <w:r>
        <w:rPr>
          <w:spacing w:val="1"/>
          <w:sz w:val="28"/>
        </w:rPr>
        <w:t> </w:t>
      </w:r>
      <w:r>
        <w:rPr>
          <w:sz w:val="28"/>
        </w:rPr>
        <w:t>многоскоков.</w:t>
      </w:r>
      <w:r>
        <w:rPr>
          <w:spacing w:val="1"/>
          <w:sz w:val="28"/>
        </w:rPr>
        <w:t> </w:t>
      </w:r>
      <w:r>
        <w:rPr>
          <w:sz w:val="28"/>
        </w:rPr>
        <w:t>Броски</w:t>
      </w:r>
      <w:r>
        <w:rPr>
          <w:spacing w:val="1"/>
          <w:sz w:val="28"/>
        </w:rPr>
        <w:t> </w:t>
      </w:r>
      <w:r>
        <w:rPr>
          <w:sz w:val="28"/>
        </w:rPr>
        <w:t>набивного</w:t>
      </w:r>
      <w:r>
        <w:rPr>
          <w:spacing w:val="1"/>
          <w:sz w:val="28"/>
        </w:rPr>
        <w:t> </w:t>
      </w:r>
      <w:r>
        <w:rPr>
          <w:sz w:val="28"/>
        </w:rPr>
        <w:t>мяча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исходных</w:t>
      </w:r>
      <w:r>
        <w:rPr>
          <w:spacing w:val="1"/>
          <w:sz w:val="28"/>
        </w:rPr>
        <w:t> </w:t>
      </w:r>
      <w:r>
        <w:rPr>
          <w:sz w:val="28"/>
        </w:rPr>
        <w:t>положений, с различной траекторией полёта одной рукой и обеими руками, стоя,</w:t>
      </w:r>
      <w:r>
        <w:rPr>
          <w:spacing w:val="1"/>
          <w:sz w:val="28"/>
        </w:rPr>
        <w:t> </w:t>
      </w:r>
      <w:r>
        <w:rPr>
          <w:sz w:val="28"/>
        </w:rPr>
        <w:t>сидя,</w:t>
      </w:r>
      <w:r>
        <w:rPr>
          <w:spacing w:val="4"/>
          <w:sz w:val="28"/>
        </w:rPr>
        <w:t> </w:t>
      </w:r>
      <w:r>
        <w:rPr>
          <w:sz w:val="28"/>
        </w:rPr>
        <w:t>в полуприседе;</w:t>
      </w:r>
    </w:p>
    <w:p>
      <w:pPr>
        <w:pStyle w:val="ListParagraph"/>
        <w:numPr>
          <w:ilvl w:val="0"/>
          <w:numId w:val="83"/>
        </w:numPr>
        <w:tabs>
          <w:tab w:pos="1653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выносливости.</w:t>
      </w:r>
      <w:r>
        <w:rPr>
          <w:spacing w:val="1"/>
          <w:sz w:val="28"/>
        </w:rPr>
        <w:t> </w:t>
      </w:r>
      <w:r>
        <w:rPr>
          <w:sz w:val="28"/>
        </w:rPr>
        <w:t>Повторный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уменьшающимся</w:t>
      </w:r>
      <w:r>
        <w:rPr>
          <w:spacing w:val="1"/>
          <w:sz w:val="28"/>
        </w:rPr>
        <w:t> </w:t>
      </w:r>
      <w:r>
        <w:rPr>
          <w:sz w:val="28"/>
        </w:rPr>
        <w:t>интервалом</w:t>
      </w:r>
      <w:r>
        <w:rPr>
          <w:spacing w:val="1"/>
          <w:sz w:val="28"/>
        </w:rPr>
        <w:t> </w:t>
      </w:r>
      <w:r>
        <w:rPr>
          <w:sz w:val="28"/>
        </w:rPr>
        <w:t>отдыха.</w:t>
      </w:r>
      <w:r>
        <w:rPr>
          <w:spacing w:val="1"/>
          <w:sz w:val="28"/>
        </w:rPr>
        <w:t> </w:t>
      </w:r>
      <w:r>
        <w:rPr>
          <w:sz w:val="28"/>
        </w:rPr>
        <w:t>Гладкий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методу</w:t>
      </w:r>
      <w:r>
        <w:rPr>
          <w:spacing w:val="1"/>
          <w:sz w:val="28"/>
        </w:rPr>
        <w:t> </w:t>
      </w:r>
      <w:r>
        <w:rPr>
          <w:sz w:val="28"/>
        </w:rPr>
        <w:t>непрерывно-</w:t>
      </w:r>
      <w:r>
        <w:rPr>
          <w:spacing w:val="1"/>
          <w:sz w:val="28"/>
        </w:rPr>
        <w:t> </w:t>
      </w:r>
      <w:r>
        <w:rPr>
          <w:sz w:val="28"/>
        </w:rPr>
        <w:t>интервального</w:t>
      </w:r>
      <w:r>
        <w:rPr>
          <w:spacing w:val="1"/>
          <w:sz w:val="28"/>
        </w:rPr>
        <w:t> </w:t>
      </w:r>
      <w:r>
        <w:rPr>
          <w:sz w:val="28"/>
        </w:rPr>
        <w:t>упражнения.</w:t>
      </w:r>
      <w:r>
        <w:rPr>
          <w:spacing w:val="1"/>
          <w:sz w:val="28"/>
        </w:rPr>
        <w:t> </w:t>
      </w:r>
      <w:r>
        <w:rPr>
          <w:sz w:val="28"/>
        </w:rPr>
        <w:t>Гладкий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режиме</w:t>
      </w:r>
      <w:r>
        <w:rPr>
          <w:spacing w:val="1"/>
          <w:sz w:val="28"/>
        </w:rPr>
        <w:t> </w:t>
      </w:r>
      <w:r>
        <w:rPr>
          <w:sz w:val="28"/>
        </w:rPr>
        <w:t>большой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умеренной</w:t>
      </w:r>
      <w:r>
        <w:rPr>
          <w:spacing w:val="1"/>
          <w:sz w:val="28"/>
        </w:rPr>
        <w:t> </w:t>
      </w:r>
      <w:r>
        <w:rPr>
          <w:sz w:val="28"/>
        </w:rPr>
        <w:t>интенсивности.</w:t>
      </w:r>
      <w:r>
        <w:rPr>
          <w:spacing w:val="-1"/>
          <w:sz w:val="28"/>
        </w:rPr>
        <w:t> </w:t>
      </w:r>
      <w:r>
        <w:rPr>
          <w:sz w:val="28"/>
        </w:rPr>
        <w:t>Игра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баскетбол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увеличивающимся объёмом</w:t>
      </w:r>
      <w:r>
        <w:rPr>
          <w:spacing w:val="-2"/>
          <w:sz w:val="28"/>
        </w:rPr>
        <w:t> </w:t>
      </w:r>
      <w:r>
        <w:rPr>
          <w:sz w:val="28"/>
        </w:rPr>
        <w:t>времени</w:t>
      </w:r>
      <w:r>
        <w:rPr>
          <w:spacing w:val="-3"/>
          <w:sz w:val="28"/>
        </w:rPr>
        <w:t> </w:t>
      </w:r>
      <w:r>
        <w:rPr>
          <w:sz w:val="28"/>
        </w:rPr>
        <w:t>игры;</w:t>
      </w:r>
    </w:p>
    <w:p>
      <w:pPr>
        <w:pStyle w:val="ListParagraph"/>
        <w:numPr>
          <w:ilvl w:val="0"/>
          <w:numId w:val="83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движений.</w:t>
      </w:r>
      <w:r>
        <w:rPr>
          <w:spacing w:val="1"/>
          <w:sz w:val="28"/>
        </w:rPr>
        <w:t> </w:t>
      </w:r>
      <w:r>
        <w:rPr>
          <w:sz w:val="28"/>
        </w:rPr>
        <w:t>Броски</w:t>
      </w:r>
      <w:r>
        <w:rPr>
          <w:spacing w:val="1"/>
          <w:sz w:val="28"/>
        </w:rPr>
        <w:t> </w:t>
      </w:r>
      <w:r>
        <w:rPr>
          <w:sz w:val="28"/>
        </w:rPr>
        <w:t>баскетбольного</w:t>
      </w:r>
      <w:r>
        <w:rPr>
          <w:spacing w:val="1"/>
          <w:sz w:val="28"/>
        </w:rPr>
        <w:t> </w:t>
      </w:r>
      <w:r>
        <w:rPr>
          <w:sz w:val="28"/>
        </w:rPr>
        <w:t>мяча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неподвижной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подвижной</w:t>
      </w:r>
      <w:r>
        <w:rPr>
          <w:spacing w:val="1"/>
          <w:sz w:val="28"/>
        </w:rPr>
        <w:t> </w:t>
      </w:r>
      <w:r>
        <w:rPr>
          <w:sz w:val="28"/>
        </w:rPr>
        <w:t>мишени.</w:t>
      </w:r>
      <w:r>
        <w:rPr>
          <w:spacing w:val="1"/>
          <w:sz w:val="28"/>
        </w:rPr>
        <w:t> </w:t>
      </w:r>
      <w:r>
        <w:rPr>
          <w:sz w:val="28"/>
        </w:rPr>
        <w:t>Акробатические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(двойные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тройные кувырки вперёд и назад). Бег с «тенью» (повторение движений партнёра).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гимнастической</w:t>
      </w:r>
      <w:r>
        <w:rPr>
          <w:spacing w:val="1"/>
          <w:sz w:val="28"/>
        </w:rPr>
        <w:t> </w:t>
      </w:r>
      <w:r>
        <w:rPr>
          <w:sz w:val="28"/>
        </w:rPr>
        <w:t>скамейке,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гимнастическому</w:t>
      </w:r>
      <w:r>
        <w:rPr>
          <w:spacing w:val="1"/>
          <w:sz w:val="28"/>
        </w:rPr>
        <w:t> </w:t>
      </w:r>
      <w:r>
        <w:rPr>
          <w:sz w:val="28"/>
        </w:rPr>
        <w:t>бревну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1"/>
          <w:sz w:val="28"/>
        </w:rPr>
        <w:t> </w:t>
      </w:r>
      <w:r>
        <w:rPr>
          <w:sz w:val="28"/>
        </w:rPr>
        <w:t>высоты.</w:t>
      </w:r>
      <w:r>
        <w:rPr>
          <w:spacing w:val="1"/>
          <w:sz w:val="28"/>
        </w:rPr>
        <w:t> </w:t>
      </w:r>
      <w:r>
        <w:rPr>
          <w:sz w:val="28"/>
        </w:rPr>
        <w:t>Прыжки по разметкам с изменяющейся амплитудой движений. Броски малого мяча</w:t>
      </w:r>
      <w:r>
        <w:rPr>
          <w:spacing w:val="-67"/>
          <w:sz w:val="28"/>
        </w:rPr>
        <w:t> </w:t>
      </w:r>
      <w:r>
        <w:rPr>
          <w:sz w:val="28"/>
        </w:rPr>
        <w:t>в стену одной (обеими) руками с последующей его ловлей (обеими руками и одной</w:t>
      </w:r>
      <w:r>
        <w:rPr>
          <w:spacing w:val="1"/>
          <w:sz w:val="28"/>
        </w:rPr>
        <w:t> </w:t>
      </w:r>
      <w:r>
        <w:rPr>
          <w:sz w:val="28"/>
        </w:rPr>
        <w:t>рукой) после отскока от стены (от пола). Ведение мяча с изменяющейся по команде</w:t>
      </w:r>
      <w:r>
        <w:rPr>
          <w:spacing w:val="-67"/>
          <w:sz w:val="28"/>
        </w:rPr>
        <w:t> </w:t>
      </w:r>
      <w:r>
        <w:rPr>
          <w:sz w:val="28"/>
        </w:rPr>
        <w:t>скоростью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направлением</w:t>
      </w:r>
      <w:r>
        <w:rPr>
          <w:spacing w:val="2"/>
          <w:sz w:val="28"/>
        </w:rPr>
        <w:t> </w:t>
      </w:r>
      <w:r>
        <w:rPr>
          <w:sz w:val="28"/>
        </w:rPr>
        <w:t>передвижения.</w:t>
      </w:r>
    </w:p>
    <w:p>
      <w:pPr>
        <w:pStyle w:val="ListParagraph"/>
        <w:numPr>
          <w:ilvl w:val="4"/>
          <w:numId w:val="84"/>
        </w:numPr>
        <w:tabs>
          <w:tab w:pos="2758" w:val="left" w:leader="none"/>
        </w:tabs>
        <w:spacing w:line="321" w:lineRule="exact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Футбол.</w:t>
      </w:r>
    </w:p>
    <w:p>
      <w:pPr>
        <w:pStyle w:val="ListParagraph"/>
        <w:numPr>
          <w:ilvl w:val="5"/>
          <w:numId w:val="84"/>
        </w:numPr>
        <w:tabs>
          <w:tab w:pos="2964" w:val="left" w:leader="none"/>
        </w:tabs>
        <w:spacing w:line="348" w:lineRule="auto" w:before="140" w:after="0"/>
        <w:ind w:left="639" w:right="49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скоростных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Старты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положений с последующим ускорением. Бег с максимальной скоростью по прямой,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остановками</w:t>
      </w:r>
      <w:r>
        <w:rPr>
          <w:spacing w:val="35"/>
          <w:sz w:val="28"/>
        </w:rPr>
        <w:t> </w:t>
      </w:r>
      <w:r>
        <w:rPr>
          <w:sz w:val="28"/>
        </w:rPr>
        <w:t>(по</w:t>
      </w:r>
      <w:r>
        <w:rPr>
          <w:spacing w:val="35"/>
          <w:sz w:val="28"/>
        </w:rPr>
        <w:t> </w:t>
      </w:r>
      <w:r>
        <w:rPr>
          <w:sz w:val="28"/>
        </w:rPr>
        <w:t>свистку,</w:t>
      </w:r>
      <w:r>
        <w:rPr>
          <w:spacing w:val="38"/>
          <w:sz w:val="28"/>
        </w:rPr>
        <w:t> </w:t>
      </w:r>
      <w:r>
        <w:rPr>
          <w:sz w:val="28"/>
        </w:rPr>
        <w:t>хлопку,</w:t>
      </w:r>
      <w:r>
        <w:rPr>
          <w:spacing w:val="38"/>
          <w:sz w:val="28"/>
        </w:rPr>
        <w:t> </w:t>
      </w:r>
      <w:r>
        <w:rPr>
          <w:sz w:val="28"/>
        </w:rPr>
        <w:t>заданному</w:t>
      </w:r>
      <w:r>
        <w:rPr>
          <w:spacing w:val="31"/>
          <w:sz w:val="28"/>
        </w:rPr>
        <w:t> </w:t>
      </w:r>
      <w:r>
        <w:rPr>
          <w:sz w:val="28"/>
        </w:rPr>
        <w:t>сигналу),</w:t>
      </w:r>
      <w:r>
        <w:rPr>
          <w:spacing w:val="38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ускорениями,</w:t>
      </w:r>
    </w:p>
    <w:p>
      <w:pPr>
        <w:pStyle w:val="BodyText"/>
        <w:spacing w:before="6"/>
        <w:ind w:firstLine="0"/>
      </w:pPr>
      <w:r>
        <w:rPr/>
        <w:t>«рывками»,</w:t>
      </w:r>
      <w:r>
        <w:rPr>
          <w:spacing w:val="53"/>
        </w:rPr>
        <w:t> </w:t>
      </w:r>
      <w:r>
        <w:rPr/>
        <w:t>изменением</w:t>
      </w:r>
      <w:r>
        <w:rPr>
          <w:spacing w:val="52"/>
        </w:rPr>
        <w:t> </w:t>
      </w:r>
      <w:r>
        <w:rPr/>
        <w:t>направления</w:t>
      </w:r>
      <w:r>
        <w:rPr>
          <w:spacing w:val="53"/>
        </w:rPr>
        <w:t> </w:t>
      </w:r>
      <w:r>
        <w:rPr/>
        <w:t>передвижения.</w:t>
      </w:r>
      <w:r>
        <w:rPr>
          <w:spacing w:val="53"/>
        </w:rPr>
        <w:t> </w:t>
      </w:r>
      <w:r>
        <w:rPr/>
        <w:t>Бег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/>
        <w:t>максимальном</w:t>
      </w:r>
      <w:r>
        <w:rPr>
          <w:spacing w:val="53"/>
        </w:rPr>
        <w:t> </w:t>
      </w:r>
      <w:r>
        <w:rPr/>
        <w:t>темпе.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Бег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спиной</w:t>
      </w:r>
      <w:r>
        <w:rPr>
          <w:spacing w:val="1"/>
        </w:rPr>
        <w:t> </w:t>
      </w:r>
      <w:r>
        <w:rPr/>
        <w:t>вперёд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темпа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(по</w:t>
      </w:r>
      <w:r>
        <w:rPr>
          <w:spacing w:val="-67"/>
        </w:rPr>
        <w:t> </w:t>
      </w:r>
      <w:r>
        <w:rPr/>
        <w:t>прямой, по кругу и «змейкой»). Бег с максимальной скоростью с поворотами на</w:t>
      </w:r>
      <w:r>
        <w:rPr>
          <w:spacing w:val="1"/>
        </w:rPr>
        <w:t> </w:t>
      </w:r>
      <w:r>
        <w:rPr/>
        <w:t>180° и 360°. Прыжки через скакалку в максимальном темпе. Прыжки по разметкам</w:t>
      </w:r>
      <w:r>
        <w:rPr>
          <w:spacing w:val="1"/>
        </w:rPr>
        <w:t> </w:t>
      </w:r>
      <w:r>
        <w:rPr/>
        <w:t>на правой (левой) ноге, между стоек, спиной вперёд. Прыжки вверх на обеих ногах</w:t>
      </w:r>
      <w:r>
        <w:rPr>
          <w:spacing w:val="1"/>
        </w:rPr>
        <w:t> </w:t>
      </w:r>
      <w:r>
        <w:rPr/>
        <w:t>и одной ноге с продвижением вперёд. Удары по мячу в стенку в максимальном</w:t>
      </w:r>
      <w:r>
        <w:rPr>
          <w:spacing w:val="1"/>
        </w:rPr>
        <w:t> </w:t>
      </w:r>
      <w:r>
        <w:rPr/>
        <w:t>темпе. Ведение мяча с остановками и ускорениями, «дриблинг» мяча с изменением</w:t>
      </w:r>
      <w:r>
        <w:rPr>
          <w:spacing w:val="1"/>
        </w:rPr>
        <w:t> </w:t>
      </w:r>
      <w:r>
        <w:rPr/>
        <w:t>направления движения. Кувырки вперёд, назад, боком с последующим рывком.</w:t>
      </w:r>
      <w:r>
        <w:rPr>
          <w:spacing w:val="1"/>
        </w:rPr>
        <w:t> </w:t>
      </w:r>
      <w:r>
        <w:rPr/>
        <w:t>Подвижные</w:t>
      </w:r>
      <w:r>
        <w:rPr>
          <w:spacing w:val="2"/>
        </w:rPr>
        <w:t> </w:t>
      </w:r>
      <w:r>
        <w:rPr/>
        <w:t>и спортивные</w:t>
      </w:r>
      <w:r>
        <w:rPr>
          <w:spacing w:val="2"/>
        </w:rPr>
        <w:t> </w:t>
      </w:r>
      <w:r>
        <w:rPr/>
        <w:t>игры,</w:t>
      </w:r>
      <w:r>
        <w:rPr>
          <w:spacing w:val="3"/>
        </w:rPr>
        <w:t> </w:t>
      </w:r>
      <w:r>
        <w:rPr/>
        <w:t>эстафеты.</w:t>
      </w:r>
    </w:p>
    <w:p>
      <w:pPr>
        <w:pStyle w:val="ListParagraph"/>
        <w:numPr>
          <w:ilvl w:val="5"/>
          <w:numId w:val="84"/>
        </w:numPr>
        <w:tabs>
          <w:tab w:pos="2964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силовых</w:t>
      </w:r>
      <w:r>
        <w:rPr>
          <w:spacing w:val="1"/>
          <w:sz w:val="28"/>
        </w:rPr>
        <w:t> </w:t>
      </w:r>
      <w:r>
        <w:rPr>
          <w:sz w:val="28"/>
        </w:rPr>
        <w:t>способностей.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дополнительным отягощением на основные мышечные группы. Многоскоки через</w:t>
      </w:r>
      <w:r>
        <w:rPr>
          <w:spacing w:val="1"/>
          <w:sz w:val="28"/>
        </w:rPr>
        <w:t> </w:t>
      </w:r>
      <w:r>
        <w:rPr>
          <w:sz w:val="28"/>
        </w:rPr>
        <w:t>препятствия.</w:t>
      </w:r>
      <w:r>
        <w:rPr>
          <w:spacing w:val="1"/>
          <w:sz w:val="28"/>
        </w:rPr>
        <w:t> </w:t>
      </w:r>
      <w:r>
        <w:rPr>
          <w:sz w:val="28"/>
        </w:rPr>
        <w:t>Спрыгивание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возвышенной</w:t>
      </w:r>
      <w:r>
        <w:rPr>
          <w:spacing w:val="1"/>
          <w:sz w:val="28"/>
        </w:rPr>
        <w:t> </w:t>
      </w:r>
      <w:r>
        <w:rPr>
          <w:sz w:val="28"/>
        </w:rPr>
        <w:t>опоры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последующим</w:t>
      </w:r>
      <w:r>
        <w:rPr>
          <w:spacing w:val="1"/>
          <w:sz w:val="28"/>
        </w:rPr>
        <w:t> </w:t>
      </w:r>
      <w:r>
        <w:rPr>
          <w:sz w:val="28"/>
        </w:rPr>
        <w:t>ускорением,</w:t>
      </w:r>
      <w:r>
        <w:rPr>
          <w:spacing w:val="1"/>
          <w:sz w:val="28"/>
        </w:rPr>
        <w:t> </w:t>
      </w:r>
      <w:r>
        <w:rPr>
          <w:sz w:val="28"/>
        </w:rPr>
        <w:t>прыжком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длину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высоту.</w:t>
      </w:r>
      <w:r>
        <w:rPr>
          <w:spacing w:val="1"/>
          <w:sz w:val="28"/>
        </w:rPr>
        <w:t> </w:t>
      </w:r>
      <w:r>
        <w:rPr>
          <w:sz w:val="28"/>
        </w:rPr>
        <w:t>Прыжки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обеих</w:t>
      </w:r>
      <w:r>
        <w:rPr>
          <w:spacing w:val="1"/>
          <w:sz w:val="28"/>
        </w:rPr>
        <w:t> </w:t>
      </w:r>
      <w:r>
        <w:rPr>
          <w:sz w:val="28"/>
        </w:rPr>
        <w:t>ногах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дополнительным</w:t>
      </w:r>
      <w:r>
        <w:rPr>
          <w:spacing w:val="1"/>
          <w:sz w:val="28"/>
        </w:rPr>
        <w:t> </w:t>
      </w:r>
      <w:r>
        <w:rPr>
          <w:sz w:val="28"/>
        </w:rPr>
        <w:t>отягощением</w:t>
      </w:r>
      <w:r>
        <w:rPr>
          <w:spacing w:val="1"/>
          <w:sz w:val="28"/>
        </w:rPr>
        <w:t> </w:t>
      </w:r>
      <w:r>
        <w:rPr>
          <w:sz w:val="28"/>
        </w:rPr>
        <w:t>(вперёд,</w:t>
      </w:r>
      <w:r>
        <w:rPr>
          <w:spacing w:val="3"/>
          <w:sz w:val="28"/>
        </w:rPr>
        <w:t> </w:t>
      </w:r>
      <w:r>
        <w:rPr>
          <w:sz w:val="28"/>
        </w:rPr>
        <w:t>назад,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приседе,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продвижением</w:t>
      </w:r>
      <w:r>
        <w:rPr>
          <w:spacing w:val="1"/>
          <w:sz w:val="28"/>
        </w:rPr>
        <w:t> </w:t>
      </w:r>
      <w:r>
        <w:rPr>
          <w:sz w:val="28"/>
        </w:rPr>
        <w:t>вперёд).</w:t>
      </w:r>
    </w:p>
    <w:p>
      <w:pPr>
        <w:pStyle w:val="ListParagraph"/>
        <w:numPr>
          <w:ilvl w:val="5"/>
          <w:numId w:val="84"/>
        </w:numPr>
        <w:tabs>
          <w:tab w:pos="2964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выносливости.</w:t>
      </w:r>
      <w:r>
        <w:rPr>
          <w:spacing w:val="1"/>
          <w:sz w:val="28"/>
        </w:rPr>
        <w:t> </w:t>
      </w:r>
      <w:r>
        <w:rPr>
          <w:sz w:val="28"/>
        </w:rPr>
        <w:t>Равномерный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средние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длинные дистанции. Повторные ускорения с уменьшающимся интервалом отдыха.</w:t>
      </w:r>
      <w:r>
        <w:rPr>
          <w:spacing w:val="1"/>
          <w:sz w:val="28"/>
        </w:rPr>
        <w:t> </w:t>
      </w:r>
      <w:r>
        <w:rPr>
          <w:sz w:val="28"/>
        </w:rPr>
        <w:t>Повторный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короткие</w:t>
      </w:r>
      <w:r>
        <w:rPr>
          <w:spacing w:val="1"/>
          <w:sz w:val="28"/>
        </w:rPr>
        <w:t> </w:t>
      </w:r>
      <w:r>
        <w:rPr>
          <w:sz w:val="28"/>
        </w:rPr>
        <w:t>дистанции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1"/>
          <w:sz w:val="28"/>
        </w:rPr>
        <w:t> </w:t>
      </w:r>
      <w:r>
        <w:rPr>
          <w:sz w:val="28"/>
        </w:rPr>
        <w:t>скоростью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уменьшающимся</w:t>
      </w:r>
      <w:r>
        <w:rPr>
          <w:spacing w:val="1"/>
          <w:sz w:val="28"/>
        </w:rPr>
        <w:t> </w:t>
      </w:r>
      <w:r>
        <w:rPr>
          <w:sz w:val="28"/>
        </w:rPr>
        <w:t>интервалом</w:t>
      </w:r>
      <w:r>
        <w:rPr>
          <w:spacing w:val="1"/>
          <w:sz w:val="28"/>
        </w:rPr>
        <w:t> </w:t>
      </w:r>
      <w:r>
        <w:rPr>
          <w:sz w:val="28"/>
        </w:rPr>
        <w:t>отдыха.</w:t>
      </w:r>
      <w:r>
        <w:rPr>
          <w:spacing w:val="1"/>
          <w:sz w:val="28"/>
        </w:rPr>
        <w:t> </w:t>
      </w:r>
      <w:r>
        <w:rPr>
          <w:sz w:val="28"/>
        </w:rPr>
        <w:t>Гладкий</w:t>
      </w:r>
      <w:r>
        <w:rPr>
          <w:spacing w:val="1"/>
          <w:sz w:val="28"/>
        </w:rPr>
        <w:t> </w:t>
      </w:r>
      <w:r>
        <w:rPr>
          <w:sz w:val="28"/>
        </w:rPr>
        <w:t>бег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режиме</w:t>
      </w:r>
      <w:r>
        <w:rPr>
          <w:spacing w:val="1"/>
          <w:sz w:val="28"/>
        </w:rPr>
        <w:t> </w:t>
      </w:r>
      <w:r>
        <w:rPr>
          <w:sz w:val="28"/>
        </w:rPr>
        <w:t>непрерывно-</w:t>
      </w:r>
      <w:r>
        <w:rPr>
          <w:spacing w:val="1"/>
          <w:sz w:val="28"/>
        </w:rPr>
        <w:t> </w:t>
      </w:r>
      <w:r>
        <w:rPr>
          <w:sz w:val="28"/>
        </w:rPr>
        <w:t>интервального метода. Передвижение на лыжах в режиме большой и умеренной</w:t>
      </w:r>
      <w:r>
        <w:rPr>
          <w:spacing w:val="1"/>
          <w:sz w:val="28"/>
        </w:rPr>
        <w:t> </w:t>
      </w:r>
      <w:r>
        <w:rPr>
          <w:sz w:val="28"/>
        </w:rPr>
        <w:t>интенсивности.</w:t>
      </w:r>
    </w:p>
    <w:p>
      <w:pPr>
        <w:pStyle w:val="ListParagraph"/>
        <w:numPr>
          <w:ilvl w:val="1"/>
          <w:numId w:val="78"/>
        </w:numPr>
        <w:tabs>
          <w:tab w:pos="2124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физической</w:t>
      </w:r>
      <w:r>
        <w:rPr>
          <w:spacing w:val="-67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48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-67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50" w:lineRule="auto" w:before="2"/>
        <w:ind w:right="497"/>
      </w:pPr>
      <w:r>
        <w:rPr/>
        <w:t>готовность проявлять интерес к истории и развитию физической культуры и</w:t>
      </w:r>
      <w:r>
        <w:rPr>
          <w:spacing w:val="1"/>
        </w:rPr>
        <w:t> </w:t>
      </w:r>
      <w:r>
        <w:rPr/>
        <w:t>спорта в Российской Федерации, гордиться победами выдающихся отечественных</w:t>
      </w:r>
      <w:r>
        <w:rPr>
          <w:spacing w:val="1"/>
        </w:rPr>
        <w:t> </w:t>
      </w:r>
      <w:r>
        <w:rPr/>
        <w:t>спортсменов-олимпийцев;</w:t>
      </w:r>
    </w:p>
    <w:p>
      <w:pPr>
        <w:pStyle w:val="BodyText"/>
        <w:spacing w:line="348" w:lineRule="auto" w:before="1"/>
        <w:ind w:right="492"/>
      </w:pPr>
      <w:r>
        <w:rPr/>
        <w:t>готовность отстаивать символы Российской Федерации во время спортивных</w:t>
      </w:r>
      <w:r>
        <w:rPr>
          <w:spacing w:val="1"/>
        </w:rPr>
        <w:t> </w:t>
      </w:r>
      <w:r>
        <w:rPr/>
        <w:t>соревнований, уважать традиции и принципы современных Олимпийских 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олимпийского движения;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готовность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-67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активного 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досуга;</w:t>
      </w:r>
    </w:p>
    <w:p>
      <w:pPr>
        <w:pStyle w:val="BodyText"/>
        <w:spacing w:line="348" w:lineRule="auto" w:before="2"/>
        <w:ind w:right="497"/>
      </w:pPr>
      <w:r>
        <w:rPr/>
        <w:t>готовность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совместных занятий физической культурой, участия в спортивных мероприятиях и</w:t>
      </w:r>
      <w:r>
        <w:rPr>
          <w:spacing w:val="1"/>
        </w:rPr>
        <w:t> </w:t>
      </w:r>
      <w:r>
        <w:rPr/>
        <w:t>соревнованиях;</w:t>
      </w:r>
    </w:p>
    <w:p>
      <w:pPr>
        <w:pStyle w:val="BodyText"/>
        <w:spacing w:line="350" w:lineRule="auto" w:before="6"/>
        <w:ind w:right="510"/>
      </w:pPr>
      <w:r>
        <w:rPr/>
        <w:t>готовность оказывать первую медицинскую помощь при травмах и ушибах,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совместных</w:t>
      </w:r>
      <w:r>
        <w:rPr>
          <w:spacing w:val="7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 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спортом;</w:t>
      </w:r>
    </w:p>
    <w:p>
      <w:pPr>
        <w:pStyle w:val="BodyText"/>
        <w:spacing w:line="348" w:lineRule="auto" w:before="2"/>
        <w:ind w:right="510"/>
      </w:pP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совершенствованию,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телосложения,</w:t>
      </w:r>
      <w:r>
        <w:rPr>
          <w:spacing w:val="3"/>
        </w:rPr>
        <w:t> </w:t>
      </w:r>
      <w:r>
        <w:rPr/>
        <w:t>самовыражению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избранном виде</w:t>
      </w:r>
      <w:r>
        <w:rPr>
          <w:spacing w:val="1"/>
        </w:rPr>
        <w:t> </w:t>
      </w:r>
      <w:r>
        <w:rPr/>
        <w:t>спорта;</w:t>
      </w:r>
    </w:p>
    <w:p>
      <w:pPr>
        <w:pStyle w:val="BodyText"/>
        <w:spacing w:line="350" w:lineRule="auto" w:before="2"/>
        <w:ind w:right="492"/>
      </w:pPr>
      <w:r>
        <w:rPr/>
        <w:t>готовность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физической</w:t>
      </w:r>
      <w:r>
        <w:rPr>
          <w:spacing w:val="32"/>
        </w:rPr>
        <w:t> </w:t>
      </w:r>
      <w:r>
        <w:rPr/>
        <w:t>подготовленности</w:t>
      </w:r>
      <w:r>
        <w:rPr>
          <w:spacing w:val="31"/>
        </w:rPr>
        <w:t> </w:t>
      </w:r>
      <w:r>
        <w:rPr/>
        <w:t>с</w:t>
      </w:r>
      <w:r>
        <w:rPr>
          <w:spacing w:val="34"/>
        </w:rPr>
        <w:t> </w:t>
      </w:r>
      <w:r>
        <w:rPr/>
        <w:t>учётом</w:t>
      </w:r>
      <w:r>
        <w:rPr>
          <w:spacing w:val="33"/>
        </w:rPr>
        <w:t> </w:t>
      </w:r>
      <w:r>
        <w:rPr/>
        <w:t>самостоятельных</w:t>
      </w:r>
      <w:r>
        <w:rPr>
          <w:spacing w:val="28"/>
        </w:rPr>
        <w:t> </w:t>
      </w:r>
      <w:r>
        <w:rPr/>
        <w:t>наблюдений</w:t>
      </w:r>
      <w:r>
        <w:rPr>
          <w:spacing w:val="-68"/>
        </w:rPr>
        <w:t> </w:t>
      </w:r>
      <w:r>
        <w:rPr/>
        <w:t>за</w:t>
      </w:r>
      <w:r>
        <w:rPr>
          <w:spacing w:val="2"/>
        </w:rPr>
        <w:t> </w:t>
      </w:r>
      <w:r>
        <w:rPr/>
        <w:t>изменением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показателей;</w:t>
      </w:r>
    </w:p>
    <w:p>
      <w:pPr>
        <w:pStyle w:val="BodyText"/>
        <w:spacing w:line="350" w:lineRule="auto"/>
        <w:ind w:right="509"/>
      </w:pPr>
      <w:r>
        <w:rPr/>
        <w:t>осознание здоровья как базовой ценности человека, признание объективной</w:t>
      </w:r>
      <w:r>
        <w:rPr>
          <w:spacing w:val="1"/>
        </w:rPr>
        <w:t> </w:t>
      </w:r>
      <w:r>
        <w:rPr/>
        <w:t>необходимости в его укреплении и длительном сохранении посредством занятий</w:t>
      </w:r>
      <w:r>
        <w:rPr>
          <w:spacing w:val="1"/>
        </w:rPr>
        <w:t> </w:t>
      </w:r>
      <w:r>
        <w:rPr/>
        <w:t>физической 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спортом;</w:t>
      </w:r>
    </w:p>
    <w:p>
      <w:pPr>
        <w:pStyle w:val="BodyText"/>
        <w:spacing w:line="350" w:lineRule="auto"/>
        <w:ind w:right="492"/>
      </w:pPr>
      <w:r>
        <w:rPr/>
        <w:t>осознание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профилактики пагубного влияния вредных привычек на физическое, психическое и</w:t>
      </w:r>
      <w:r>
        <w:rPr>
          <w:spacing w:val="-67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здоровье</w:t>
      </w:r>
      <w:r>
        <w:rPr>
          <w:spacing w:val="2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492"/>
      </w:pP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регулированию эмоциональных напряжений,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умственных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нагрузок;</w:t>
      </w:r>
    </w:p>
    <w:p>
      <w:pPr>
        <w:pStyle w:val="BodyText"/>
        <w:spacing w:line="350" w:lineRule="auto"/>
        <w:ind w:right="494"/>
      </w:pPr>
      <w:r>
        <w:rPr/>
        <w:t>готовность соблюдать правила безопасности во время занятий физической</w:t>
      </w:r>
      <w:r>
        <w:rPr>
          <w:spacing w:val="1"/>
        </w:rPr>
        <w:t> </w:t>
      </w:r>
      <w:r>
        <w:rPr/>
        <w:t>культурой и спортом, проводить гигиенические и профилактические 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спортивной одежды;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/>
      </w:pPr>
      <w:r>
        <w:rPr/>
        <w:t>готовность соблюдать правила и требования к организации бивуака во время</w:t>
      </w:r>
      <w:r>
        <w:rPr>
          <w:spacing w:val="1"/>
        </w:rPr>
        <w:t> </w:t>
      </w:r>
      <w:r>
        <w:rPr/>
        <w:t>туристских</w:t>
      </w:r>
      <w:r>
        <w:rPr>
          <w:spacing w:val="1"/>
        </w:rPr>
        <w:t> </w:t>
      </w:r>
      <w:r>
        <w:rPr/>
        <w:t>походов,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поступкам,</w:t>
      </w:r>
      <w:r>
        <w:rPr>
          <w:spacing w:val="1"/>
        </w:rPr>
        <w:t> </w:t>
      </w:r>
      <w:r>
        <w:rPr/>
        <w:t>приносящим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окружающей среде;</w:t>
      </w:r>
    </w:p>
    <w:p>
      <w:pPr>
        <w:pStyle w:val="BodyText"/>
        <w:spacing w:line="348" w:lineRule="auto" w:before="2"/>
        <w:ind w:right="492"/>
      </w:pPr>
      <w:r>
        <w:rPr/>
        <w:t>освоение опыта взаимодействия со сверстниками, форм общения и поведения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соревновательной деятельности;</w:t>
      </w:r>
    </w:p>
    <w:p>
      <w:pPr>
        <w:pStyle w:val="BodyText"/>
        <w:spacing w:line="350" w:lineRule="auto" w:before="6"/>
        <w:ind w:right="495"/>
      </w:pPr>
      <w:r>
        <w:rPr/>
        <w:t>повышение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индивидуальных</w:t>
      </w:r>
      <w:r>
        <w:rPr>
          <w:spacing w:val="-4"/>
        </w:rPr>
        <w:t> </w:t>
      </w:r>
      <w:r>
        <w:rPr/>
        <w:t>интересов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потребностей;</w:t>
      </w:r>
    </w:p>
    <w:p>
      <w:pPr>
        <w:pStyle w:val="BodyText"/>
        <w:spacing w:line="350" w:lineRule="auto" w:before="1"/>
        <w:ind w:right="495"/>
      </w:pPr>
      <w:r>
        <w:rPr/>
        <w:t>формирование представлений об основных понятиях и терминах физического</w:t>
      </w:r>
      <w:r>
        <w:rPr>
          <w:spacing w:val="-67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публичных</w:t>
      </w:r>
      <w:r>
        <w:rPr>
          <w:spacing w:val="-4"/>
        </w:rPr>
        <w:t> </w:t>
      </w:r>
      <w:r>
        <w:rPr/>
        <w:t>выступлениях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дискуссиях.</w:t>
      </w:r>
    </w:p>
    <w:p>
      <w:pPr>
        <w:pStyle w:val="ListParagraph"/>
        <w:numPr>
          <w:ilvl w:val="2"/>
          <w:numId w:val="78"/>
        </w:numPr>
        <w:tabs>
          <w:tab w:pos="2335" w:val="left" w:leader="none"/>
        </w:tabs>
        <w:spacing w:line="35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2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6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350" w:lineRule="auto" w:before="0" w:after="0"/>
        <w:ind w:left="639" w:right="51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6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right="501"/>
      </w:pPr>
      <w:r>
        <w:rPr/>
        <w:t>проводить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древности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современных</w:t>
      </w:r>
      <w:r>
        <w:rPr>
          <w:spacing w:val="-6"/>
        </w:rPr>
        <w:t> </w:t>
      </w:r>
      <w:r>
        <w:rPr/>
        <w:t>Олимпийских</w:t>
      </w:r>
      <w:r>
        <w:rPr>
          <w:spacing w:val="-2"/>
        </w:rPr>
        <w:t> </w:t>
      </w:r>
      <w:r>
        <w:rPr/>
        <w:t>игр,</w:t>
      </w:r>
      <w:r>
        <w:rPr>
          <w:spacing w:val="2"/>
        </w:rPr>
        <w:t> </w:t>
      </w:r>
      <w:r>
        <w:rPr/>
        <w:t>выявлять</w:t>
      </w:r>
      <w:r>
        <w:rPr>
          <w:spacing w:val="-4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общность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различия;</w:t>
      </w:r>
    </w:p>
    <w:p>
      <w:pPr>
        <w:pStyle w:val="BodyText"/>
        <w:spacing w:line="348" w:lineRule="auto"/>
        <w:ind w:right="507"/>
      </w:pPr>
      <w:r>
        <w:rPr/>
        <w:t>осмысливать</w:t>
      </w:r>
      <w:r>
        <w:rPr>
          <w:spacing w:val="1"/>
        </w:rPr>
        <w:t> </w:t>
      </w:r>
      <w:r>
        <w:rPr/>
        <w:t>Олимпийскую</w:t>
      </w:r>
      <w:r>
        <w:rPr>
          <w:spacing w:val="1"/>
        </w:rPr>
        <w:t> </w:t>
      </w:r>
      <w:r>
        <w:rPr/>
        <w:t>хартию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основополагающий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современного олимпийского движения, приводить примеры её гуманистической</w:t>
      </w:r>
      <w:r>
        <w:rPr>
          <w:spacing w:val="1"/>
        </w:rPr>
        <w:t> </w:t>
      </w:r>
      <w:r>
        <w:rPr/>
        <w:t>направленности;</w:t>
      </w:r>
    </w:p>
    <w:p>
      <w:pPr>
        <w:pStyle w:val="BodyText"/>
        <w:spacing w:line="350" w:lineRule="auto" w:before="2"/>
        <w:ind w:right="493"/>
      </w:pPr>
      <w:r>
        <w:rPr/>
        <w:t>анализировать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профилактики вредных</w:t>
      </w:r>
      <w:r>
        <w:rPr>
          <w:spacing w:val="-3"/>
        </w:rPr>
        <w:t> </w:t>
      </w:r>
      <w:r>
        <w:rPr/>
        <w:t>привычек;</w:t>
      </w:r>
    </w:p>
    <w:p>
      <w:pPr>
        <w:pStyle w:val="BodyText"/>
        <w:spacing w:line="348" w:lineRule="auto" w:before="1"/>
        <w:ind w:right="505"/>
      </w:pPr>
      <w:r>
        <w:rPr/>
        <w:t>характеризовать туристские походы как форму активного отдыха, выявлять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целевое</w:t>
      </w:r>
      <w:r>
        <w:rPr>
          <w:spacing w:val="1"/>
        </w:rPr>
        <w:t> </w:t>
      </w:r>
      <w:r>
        <w:rPr/>
        <w:t>предназначение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9"/>
        </w:rPr>
        <w:t> </w:t>
      </w:r>
      <w:r>
        <w:rPr/>
        <w:t>требованиями</w:t>
      </w:r>
      <w:r>
        <w:rPr>
          <w:spacing w:val="8"/>
        </w:rPr>
        <w:t> </w:t>
      </w:r>
      <w:r>
        <w:rPr/>
        <w:t>техники</w:t>
      </w:r>
      <w:r>
        <w:rPr>
          <w:spacing w:val="7"/>
        </w:rPr>
        <w:t> </w:t>
      </w:r>
      <w:r>
        <w:rPr/>
        <w:t>безопасности</w:t>
      </w:r>
      <w:r>
        <w:rPr>
          <w:spacing w:val="8"/>
        </w:rPr>
        <w:t> </w:t>
      </w:r>
      <w:r>
        <w:rPr/>
        <w:t>во</w:t>
      </w:r>
      <w:r>
        <w:rPr>
          <w:spacing w:val="9"/>
        </w:rPr>
        <w:t> </w:t>
      </w:r>
      <w:r>
        <w:rPr/>
        <w:t>время</w:t>
      </w:r>
      <w:r>
        <w:rPr>
          <w:spacing w:val="9"/>
        </w:rPr>
        <w:t> </w:t>
      </w:r>
      <w:r>
        <w:rPr/>
        <w:t>передвижения</w:t>
      </w:r>
      <w:r>
        <w:rPr>
          <w:spacing w:val="14"/>
        </w:rPr>
        <w:t> </w:t>
      </w:r>
      <w:r>
        <w:rPr/>
        <w:t>по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маршруту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бивуака;</w:t>
      </w:r>
    </w:p>
    <w:p>
      <w:pPr>
        <w:pStyle w:val="BodyText"/>
        <w:spacing w:line="350" w:lineRule="auto" w:before="149"/>
        <w:ind w:right="502"/>
      </w:pPr>
      <w:r>
        <w:rPr/>
        <w:t>устанавливать причинно-следственную связь между планированием режима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 изменениями</w:t>
      </w:r>
      <w:r>
        <w:rPr>
          <w:spacing w:val="1"/>
        </w:rPr>
        <w:t> </w:t>
      </w:r>
      <w:r>
        <w:rPr/>
        <w:t>показателей работоспособности;</w:t>
      </w:r>
    </w:p>
    <w:p>
      <w:pPr>
        <w:pStyle w:val="BodyText"/>
        <w:spacing w:line="350" w:lineRule="auto" w:before="1"/>
        <w:ind w:right="497"/>
      </w:pPr>
      <w:r>
        <w:rPr/>
        <w:t>устанавливать связь негативного влияния нарушения осанки на 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измерять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выявляемых</w:t>
      </w:r>
      <w:r>
        <w:rPr>
          <w:spacing w:val="1"/>
        </w:rPr>
        <w:t> </w:t>
      </w:r>
      <w:r>
        <w:rPr/>
        <w:t>нарушений;</w:t>
      </w:r>
    </w:p>
    <w:p>
      <w:pPr>
        <w:pStyle w:val="BodyText"/>
        <w:spacing w:line="350" w:lineRule="auto"/>
        <w:ind w:right="506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систем</w:t>
      </w:r>
      <w:r>
        <w:rPr>
          <w:spacing w:val="3"/>
        </w:rPr>
        <w:t> </w:t>
      </w:r>
      <w:r>
        <w:rPr/>
        <w:t>организма;</w:t>
      </w:r>
    </w:p>
    <w:p>
      <w:pPr>
        <w:pStyle w:val="BodyText"/>
        <w:spacing w:line="348" w:lineRule="auto"/>
        <w:ind w:right="500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травм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ушибов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 самостоятельных</w:t>
      </w:r>
      <w:r>
        <w:rPr>
          <w:spacing w:val="-5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спортом;</w:t>
      </w:r>
    </w:p>
    <w:p>
      <w:pPr>
        <w:pStyle w:val="BodyText"/>
        <w:spacing w:line="350" w:lineRule="auto" w:before="4"/>
        <w:ind w:right="503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на открытых</w:t>
      </w:r>
      <w:r>
        <w:rPr>
          <w:spacing w:val="-6"/>
        </w:rPr>
        <w:t> </w:t>
      </w:r>
      <w:r>
        <w:rPr/>
        <w:t>площадках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предупреждения травматизма.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348" w:lineRule="auto" w:before="1" w:after="0"/>
        <w:ind w:left="639" w:right="50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 w:before="3"/>
        <w:ind w:right="505"/>
      </w:pPr>
      <w:r>
        <w:rPr/>
        <w:t>выбирать,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источников об образцах техники выполнения разучиваемых упражнений, правилах</w:t>
      </w:r>
      <w:r>
        <w:rPr>
          <w:spacing w:val="1"/>
        </w:rPr>
        <w:t> </w:t>
      </w:r>
      <w:r>
        <w:rPr/>
        <w:t>планирования</w:t>
      </w:r>
      <w:r>
        <w:rPr>
          <w:spacing w:val="-4"/>
        </w:rPr>
        <w:t> </w:t>
      </w:r>
      <w:r>
        <w:rPr/>
        <w:t>самостоятельных</w:t>
      </w:r>
      <w:r>
        <w:rPr>
          <w:spacing w:val="-7"/>
        </w:rPr>
        <w:t> </w:t>
      </w:r>
      <w:r>
        <w:rPr/>
        <w:t>занятий</w:t>
      </w:r>
      <w:r>
        <w:rPr>
          <w:spacing w:val="2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технической</w:t>
      </w:r>
      <w:r>
        <w:rPr>
          <w:spacing w:val="-4"/>
        </w:rPr>
        <w:t> </w:t>
      </w:r>
      <w:r>
        <w:rPr/>
        <w:t>подготовкой;</w:t>
      </w:r>
    </w:p>
    <w:p>
      <w:pPr>
        <w:pStyle w:val="BodyText"/>
        <w:spacing w:line="350" w:lineRule="auto" w:before="1"/>
        <w:ind w:right="502"/>
      </w:pPr>
      <w:r>
        <w:rPr/>
        <w:t>вести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показатели с данными возрастно-половых стандартов, составлять планы занятий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пульса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признакам</w:t>
      </w:r>
      <w:r>
        <w:rPr>
          <w:spacing w:val="3"/>
        </w:rPr>
        <w:t> </w:t>
      </w:r>
      <w:r>
        <w:rPr/>
        <w:t>утомления;</w:t>
      </w:r>
    </w:p>
    <w:p>
      <w:pPr>
        <w:pStyle w:val="BodyText"/>
        <w:spacing w:line="350" w:lineRule="auto"/>
        <w:ind w:right="492"/>
      </w:pPr>
      <w:r>
        <w:rPr/>
        <w:t>описывать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выделять</w:t>
      </w:r>
      <w:r>
        <w:rPr>
          <w:spacing w:val="-67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подбирать</w:t>
      </w:r>
      <w:r>
        <w:rPr>
          <w:spacing w:val="1"/>
        </w:rPr>
        <w:t> </w:t>
      </w:r>
      <w:r>
        <w:rPr/>
        <w:t>подготовительные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-3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посредством сравнения с эталонным образцом;</w:t>
      </w:r>
    </w:p>
    <w:p>
      <w:pPr>
        <w:pStyle w:val="BodyText"/>
        <w:spacing w:line="350" w:lineRule="auto"/>
        <w:ind w:right="508"/>
      </w:pPr>
      <w:r>
        <w:rPr/>
        <w:t>наблюдать,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технику</w:t>
      </w:r>
      <w:r>
        <w:rPr>
          <w:spacing w:val="71"/>
        </w:rPr>
        <w:t> </w:t>
      </w:r>
      <w:r>
        <w:rPr/>
        <w:t>выполнения</w:t>
      </w:r>
      <w:r>
        <w:rPr>
          <w:spacing w:val="-67"/>
        </w:rPr>
        <w:t> </w:t>
      </w:r>
      <w:r>
        <w:rPr/>
        <w:t>физических</w:t>
      </w:r>
      <w:r>
        <w:rPr>
          <w:spacing w:val="34"/>
        </w:rPr>
        <w:t> </w:t>
      </w:r>
      <w:r>
        <w:rPr/>
        <w:t>упражнений</w:t>
      </w:r>
      <w:r>
        <w:rPr>
          <w:spacing w:val="33"/>
        </w:rPr>
        <w:t> </w:t>
      </w:r>
      <w:r>
        <w:rPr/>
        <w:t>другими</w:t>
      </w:r>
      <w:r>
        <w:rPr>
          <w:spacing w:val="33"/>
        </w:rPr>
        <w:t> </w:t>
      </w:r>
      <w:r>
        <w:rPr/>
        <w:t>обучающимися,</w:t>
      </w:r>
      <w:r>
        <w:rPr>
          <w:spacing w:val="36"/>
        </w:rPr>
        <w:t> </w:t>
      </w:r>
      <w:r>
        <w:rPr/>
        <w:t>сравнивать</w:t>
      </w:r>
      <w:r>
        <w:rPr>
          <w:spacing w:val="31"/>
        </w:rPr>
        <w:t> </w:t>
      </w:r>
      <w:r>
        <w:rPr/>
        <w:t>её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эталонным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образцом,</w:t>
      </w:r>
      <w:r>
        <w:rPr>
          <w:spacing w:val="-3"/>
        </w:rPr>
        <w:t> </w:t>
      </w:r>
      <w:r>
        <w:rPr/>
        <w:t>выявлять</w:t>
      </w:r>
      <w:r>
        <w:rPr>
          <w:spacing w:val="-6"/>
        </w:rPr>
        <w:t> </w:t>
      </w:r>
      <w:r>
        <w:rPr/>
        <w:t>ошибки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предлагать</w:t>
      </w:r>
      <w:r>
        <w:rPr>
          <w:spacing w:val="-7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устранения;</w:t>
      </w:r>
    </w:p>
    <w:p>
      <w:pPr>
        <w:pStyle w:val="BodyText"/>
        <w:spacing w:line="350" w:lineRule="auto" w:before="149"/>
        <w:ind w:right="500"/>
      </w:pPr>
      <w:r>
        <w:rPr/>
        <w:t>изучать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</w:t>
      </w:r>
      <w:r>
        <w:rPr>
          <w:spacing w:val="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«иллюстративного</w:t>
      </w:r>
      <w:r>
        <w:rPr>
          <w:spacing w:val="1"/>
        </w:rPr>
        <w:t> </w:t>
      </w:r>
      <w:r>
        <w:rPr/>
        <w:t>образца»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появления,</w:t>
      </w:r>
      <w:r>
        <w:rPr>
          <w:spacing w:val="1"/>
        </w:rPr>
        <w:t> </w:t>
      </w:r>
      <w:r>
        <w:rPr/>
        <w:t>выяснять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устранения.</w:t>
      </w:r>
    </w:p>
    <w:p>
      <w:pPr>
        <w:pStyle w:val="ListParagraph"/>
        <w:numPr>
          <w:ilvl w:val="3"/>
          <w:numId w:val="78"/>
        </w:numPr>
        <w:tabs>
          <w:tab w:pos="2547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right="509"/>
      </w:pPr>
      <w:r>
        <w:rPr/>
        <w:t>составлять и выполнять индивидуальные комплексы физических упражнений</w:t>
      </w:r>
      <w:r>
        <w:rPr>
          <w:spacing w:val="-67"/>
        </w:rPr>
        <w:t> </w:t>
      </w:r>
      <w:r>
        <w:rPr/>
        <w:t>с разной функциональной направленностью, выявлять особенности их 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процедур контроля</w:t>
      </w:r>
      <w:r>
        <w:rPr>
          <w:spacing w:val="3"/>
        </w:rPr>
        <w:t> </w:t>
      </w:r>
      <w:r>
        <w:rPr/>
        <w:t>и функциональных</w:t>
      </w:r>
      <w:r>
        <w:rPr>
          <w:spacing w:val="-3"/>
        </w:rPr>
        <w:t> </w:t>
      </w:r>
      <w:r>
        <w:rPr/>
        <w:t>проб;</w:t>
      </w:r>
    </w:p>
    <w:p>
      <w:pPr>
        <w:pStyle w:val="BodyText"/>
        <w:spacing w:line="350" w:lineRule="auto"/>
        <w:ind w:right="502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разучивать</w:t>
      </w:r>
      <w:r>
        <w:rPr>
          <w:spacing w:val="1"/>
        </w:rPr>
        <w:t> </w:t>
      </w:r>
      <w:r>
        <w:rPr/>
        <w:t>сложно-координированные</w:t>
      </w:r>
      <w:r>
        <w:rPr>
          <w:spacing w:val="70"/>
        </w:rPr>
        <w:t> </w:t>
      </w:r>
      <w:r>
        <w:rPr/>
        <w:t>упражнения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снарядах;</w:t>
      </w:r>
    </w:p>
    <w:p>
      <w:pPr>
        <w:pStyle w:val="BodyText"/>
        <w:spacing w:line="350" w:lineRule="auto"/>
        <w:ind w:right="497"/>
      </w:pPr>
      <w:r>
        <w:rPr/>
        <w:t>активно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возникновении</w:t>
      </w:r>
      <w:r>
        <w:rPr>
          <w:spacing w:val="1"/>
        </w:rPr>
        <w:t> </w:t>
      </w:r>
      <w:r>
        <w:rPr/>
        <w:t>конфликтных и нестандартных ситуаций, признавать своё право и право других на</w:t>
      </w:r>
      <w:r>
        <w:rPr>
          <w:spacing w:val="1"/>
        </w:rPr>
        <w:t> </w:t>
      </w:r>
      <w:r>
        <w:rPr/>
        <w:t>ошибку,</w:t>
      </w:r>
      <w:r>
        <w:rPr>
          <w:spacing w:val="3"/>
        </w:rPr>
        <w:t> </w:t>
      </w:r>
      <w:r>
        <w:rPr/>
        <w:t>право на</w:t>
      </w:r>
      <w:r>
        <w:rPr>
          <w:spacing w:val="2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исправление;</w:t>
      </w:r>
    </w:p>
    <w:p>
      <w:pPr>
        <w:pStyle w:val="BodyText"/>
        <w:spacing w:line="350" w:lineRule="auto"/>
        <w:ind w:right="492"/>
      </w:pPr>
      <w:r>
        <w:rPr/>
        <w:t>разучивать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нападении,</w:t>
      </w:r>
      <w:r>
        <w:rPr>
          <w:spacing w:val="1"/>
        </w:rPr>
        <w:t> </w:t>
      </w:r>
      <w:r>
        <w:rPr/>
        <w:t>терпимо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ошибкам</w:t>
      </w:r>
      <w:r>
        <w:rPr>
          <w:spacing w:val="1"/>
        </w:rPr>
        <w:t> </w:t>
      </w:r>
      <w:r>
        <w:rPr/>
        <w:t>игроков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соперников;</w:t>
      </w:r>
    </w:p>
    <w:p>
      <w:pPr>
        <w:pStyle w:val="BodyText"/>
        <w:spacing w:line="350" w:lineRule="auto"/>
        <w:ind w:right="492"/>
      </w:pPr>
      <w:r>
        <w:rPr/>
        <w:t>организовывать оказание первой помощи при травмах и ушибах во время</w:t>
      </w:r>
      <w:r>
        <w:rPr>
          <w:spacing w:val="1"/>
        </w:rPr>
        <w:t> </w:t>
      </w:r>
      <w:r>
        <w:rPr/>
        <w:t>самостоятельных занятий физической культурой и спортом, применять способы и</w:t>
      </w:r>
      <w:r>
        <w:rPr>
          <w:spacing w:val="1"/>
        </w:rPr>
        <w:t> </w:t>
      </w:r>
      <w:r>
        <w:rPr/>
        <w:t>приёмы</w:t>
      </w:r>
      <w:r>
        <w:rPr>
          <w:spacing w:val="-2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зависимости</w:t>
      </w:r>
      <w:r>
        <w:rPr>
          <w:spacing w:val="-2"/>
        </w:rPr>
        <w:t> </w:t>
      </w:r>
      <w:r>
        <w:rPr/>
        <w:t>от характера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признаков</w:t>
      </w:r>
      <w:r>
        <w:rPr>
          <w:spacing w:val="-2"/>
        </w:rPr>
        <w:t> </w:t>
      </w:r>
      <w:r>
        <w:rPr/>
        <w:t>полученной</w:t>
      </w:r>
      <w:r>
        <w:rPr>
          <w:spacing w:val="-2"/>
        </w:rPr>
        <w:t> </w:t>
      </w:r>
      <w:r>
        <w:rPr/>
        <w:t>травмы.</w:t>
      </w:r>
    </w:p>
    <w:p>
      <w:pPr>
        <w:pStyle w:val="ListParagraph"/>
        <w:numPr>
          <w:ilvl w:val="1"/>
          <w:numId w:val="85"/>
        </w:numPr>
        <w:tabs>
          <w:tab w:pos="2124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физической</w:t>
      </w:r>
      <w:r>
        <w:rPr>
          <w:spacing w:val="-67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2"/>
          <w:numId w:val="85"/>
        </w:numPr>
        <w:tabs>
          <w:tab w:pos="2335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-67"/>
          <w:sz w:val="28"/>
        </w:rPr>
        <w:t> </w:t>
      </w:r>
      <w:r>
        <w:rPr>
          <w:sz w:val="28"/>
        </w:rPr>
        <w:t>результаты:</w:t>
      </w:r>
    </w:p>
    <w:p>
      <w:pPr>
        <w:spacing w:after="0" w:line="348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готовность проявлять интерес к истории и развитию физической культуры и</w:t>
      </w:r>
      <w:r>
        <w:rPr>
          <w:spacing w:val="1"/>
        </w:rPr>
        <w:t> </w:t>
      </w:r>
      <w:r>
        <w:rPr/>
        <w:t>спорта в Российской Федерации, гордиться победами выдающихся отечественных</w:t>
      </w:r>
      <w:r>
        <w:rPr>
          <w:spacing w:val="1"/>
        </w:rPr>
        <w:t> </w:t>
      </w:r>
      <w:r>
        <w:rPr/>
        <w:t>спортсменов-олимпийцев;</w:t>
      </w:r>
    </w:p>
    <w:p>
      <w:pPr>
        <w:pStyle w:val="BodyText"/>
        <w:spacing w:line="348" w:lineRule="auto" w:before="2"/>
        <w:ind w:right="492"/>
      </w:pPr>
      <w:r>
        <w:rPr/>
        <w:t>готовность отстаивать символы Российской Федерации во время спортивных</w:t>
      </w:r>
      <w:r>
        <w:rPr>
          <w:spacing w:val="1"/>
        </w:rPr>
        <w:t> </w:t>
      </w:r>
      <w:r>
        <w:rPr/>
        <w:t>соревнований, уважать традиции и принципы современных Олимпийских 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олимпийского движения;</w:t>
      </w:r>
    </w:p>
    <w:p>
      <w:pPr>
        <w:pStyle w:val="BodyText"/>
        <w:spacing w:line="350" w:lineRule="auto" w:before="6"/>
        <w:ind w:right="505"/>
      </w:pPr>
      <w:r>
        <w:rPr/>
        <w:t>готовность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-67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активного 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досуга;</w:t>
      </w:r>
    </w:p>
    <w:p>
      <w:pPr>
        <w:pStyle w:val="BodyText"/>
        <w:spacing w:line="348" w:lineRule="auto" w:before="2"/>
        <w:ind w:right="497"/>
      </w:pPr>
      <w:r>
        <w:rPr/>
        <w:t>готовность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совместных занятий физической культурой, участия в спортивных мероприятиях и</w:t>
      </w:r>
      <w:r>
        <w:rPr>
          <w:spacing w:val="1"/>
        </w:rPr>
        <w:t> </w:t>
      </w:r>
      <w:r>
        <w:rPr/>
        <w:t>соревнованиях;</w:t>
      </w:r>
    </w:p>
    <w:p>
      <w:pPr>
        <w:pStyle w:val="BodyText"/>
        <w:spacing w:line="350" w:lineRule="auto" w:before="6"/>
        <w:ind w:right="500"/>
      </w:pPr>
      <w:r>
        <w:rPr/>
        <w:t>готовность оказывать первую медицинскую помощь при травмах и ушибах,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совместных</w:t>
      </w:r>
      <w:r>
        <w:rPr>
          <w:spacing w:val="7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 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спортом;</w:t>
      </w:r>
    </w:p>
    <w:p>
      <w:pPr>
        <w:pStyle w:val="BodyText"/>
        <w:spacing w:line="350" w:lineRule="auto"/>
        <w:ind w:right="510"/>
      </w:pP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совершенствованию,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телосложения,</w:t>
      </w:r>
      <w:r>
        <w:rPr>
          <w:spacing w:val="2"/>
        </w:rPr>
        <w:t> </w:t>
      </w:r>
      <w:r>
        <w:rPr/>
        <w:t>самовыражению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избранном виде</w:t>
      </w:r>
      <w:r>
        <w:rPr>
          <w:spacing w:val="1"/>
        </w:rPr>
        <w:t> </w:t>
      </w:r>
      <w:r>
        <w:rPr/>
        <w:t>спорта;</w:t>
      </w:r>
    </w:p>
    <w:p>
      <w:pPr>
        <w:pStyle w:val="BodyText"/>
        <w:spacing w:line="350" w:lineRule="auto"/>
        <w:ind w:right="492"/>
      </w:pPr>
      <w:r>
        <w:rPr/>
        <w:t>готовность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 физической подготовленности с</w:t>
      </w:r>
      <w:r>
        <w:rPr>
          <w:spacing w:val="1"/>
        </w:rPr>
        <w:t> </w:t>
      </w:r>
      <w:r>
        <w:rPr/>
        <w:t>учётом</w:t>
      </w:r>
      <w:r>
        <w:rPr>
          <w:spacing w:val="70"/>
        </w:rPr>
        <w:t> </w:t>
      </w:r>
      <w:r>
        <w:rPr/>
        <w:t>самостоятельных наблюдений</w:t>
      </w:r>
      <w:r>
        <w:rPr>
          <w:spacing w:val="-67"/>
        </w:rPr>
        <w:t> </w:t>
      </w:r>
      <w:r>
        <w:rPr/>
        <w:t>за</w:t>
      </w:r>
      <w:r>
        <w:rPr>
          <w:spacing w:val="2"/>
        </w:rPr>
        <w:t> </w:t>
      </w:r>
      <w:r>
        <w:rPr/>
        <w:t>изменением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показателей;</w:t>
      </w:r>
    </w:p>
    <w:p>
      <w:pPr>
        <w:pStyle w:val="BodyText"/>
        <w:spacing w:line="350" w:lineRule="auto"/>
        <w:ind w:right="507"/>
      </w:pPr>
      <w:r>
        <w:rPr/>
        <w:t>осознание здоровья как базовой ценности человека, признание объективной</w:t>
      </w:r>
      <w:r>
        <w:rPr>
          <w:spacing w:val="1"/>
        </w:rPr>
        <w:t> </w:t>
      </w:r>
      <w:r>
        <w:rPr/>
        <w:t>необходимости в его укреплении и длительном сохранении посредством занятий</w:t>
      </w:r>
      <w:r>
        <w:rPr>
          <w:spacing w:val="1"/>
        </w:rPr>
        <w:t> </w:t>
      </w:r>
      <w:r>
        <w:rPr/>
        <w:t>физической 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спортом;</w:t>
      </w:r>
    </w:p>
    <w:p>
      <w:pPr>
        <w:pStyle w:val="BodyText"/>
        <w:spacing w:line="350" w:lineRule="auto"/>
        <w:ind w:right="492"/>
      </w:pPr>
      <w:r>
        <w:rPr/>
        <w:t>осознание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профилактики пагубного влияния вредных привычек на физическое, психическое и</w:t>
      </w:r>
      <w:r>
        <w:rPr>
          <w:spacing w:val="-67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здоровье</w:t>
      </w:r>
      <w:r>
        <w:rPr>
          <w:spacing w:val="2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507"/>
      </w:pP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65"/>
        </w:rPr>
        <w:t> </w:t>
      </w:r>
      <w:r>
        <w:rPr/>
        <w:t>мероприятия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/>
        <w:t>регулированию</w:t>
      </w:r>
      <w:r>
        <w:rPr>
          <w:spacing w:val="62"/>
        </w:rPr>
        <w:t> </w:t>
      </w:r>
      <w:r>
        <w:rPr/>
        <w:t>эмоциональных</w:t>
      </w:r>
      <w:r>
        <w:rPr>
          <w:spacing w:val="60"/>
        </w:rPr>
        <w:t> </w:t>
      </w:r>
      <w:r>
        <w:rPr/>
        <w:t>напряжений,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активному</w:t>
      </w:r>
      <w:r>
        <w:rPr>
          <w:spacing w:val="1"/>
        </w:rPr>
        <w:t> </w:t>
      </w:r>
      <w:r>
        <w:rPr/>
        <w:t>восстановлению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умственных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нагрузок;</w:t>
      </w:r>
    </w:p>
    <w:p>
      <w:pPr>
        <w:pStyle w:val="BodyText"/>
        <w:spacing w:line="350" w:lineRule="auto" w:before="1"/>
        <w:ind w:right="505"/>
      </w:pPr>
      <w:r>
        <w:rPr/>
        <w:t>готовность соблюдать правила безопасности во время занятий физической</w:t>
      </w:r>
      <w:r>
        <w:rPr>
          <w:spacing w:val="1"/>
        </w:rPr>
        <w:t> </w:t>
      </w:r>
      <w:r>
        <w:rPr/>
        <w:t>культурой и спортом, проводить гигиенические и профилактические 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спортивной одежды;</w:t>
      </w:r>
    </w:p>
    <w:p>
      <w:pPr>
        <w:pStyle w:val="BodyText"/>
        <w:spacing w:line="350" w:lineRule="auto"/>
        <w:ind w:right="504"/>
      </w:pPr>
      <w:r>
        <w:rPr/>
        <w:t>готовность соблюдать правила и требования к организации бивуака во время</w:t>
      </w:r>
      <w:r>
        <w:rPr>
          <w:spacing w:val="1"/>
        </w:rPr>
        <w:t> </w:t>
      </w:r>
      <w:r>
        <w:rPr/>
        <w:t>туристских</w:t>
      </w:r>
      <w:r>
        <w:rPr>
          <w:spacing w:val="1"/>
        </w:rPr>
        <w:t> </w:t>
      </w:r>
      <w:r>
        <w:rPr/>
        <w:t>походов,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поступкам,</w:t>
      </w:r>
      <w:r>
        <w:rPr>
          <w:spacing w:val="1"/>
        </w:rPr>
        <w:t> </w:t>
      </w:r>
      <w:r>
        <w:rPr/>
        <w:t>приносящим</w:t>
      </w:r>
      <w:r>
        <w:rPr>
          <w:spacing w:val="1"/>
        </w:rPr>
        <w:t> </w:t>
      </w:r>
      <w:r>
        <w:rPr/>
        <w:t>вред</w:t>
      </w:r>
      <w:r>
        <w:rPr>
          <w:spacing w:val="1"/>
        </w:rPr>
        <w:t> </w:t>
      </w:r>
      <w:r>
        <w:rPr/>
        <w:t>окружающей среде;</w:t>
      </w:r>
    </w:p>
    <w:p>
      <w:pPr>
        <w:pStyle w:val="BodyText"/>
        <w:spacing w:line="348" w:lineRule="auto"/>
        <w:ind w:right="492"/>
      </w:pPr>
      <w:r>
        <w:rPr/>
        <w:t>освоение опыта взаимодействия со сверстниками, форм общения и поведения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соревновательной деятельности;</w:t>
      </w:r>
    </w:p>
    <w:p>
      <w:pPr>
        <w:pStyle w:val="BodyText"/>
        <w:spacing w:line="350" w:lineRule="auto" w:before="5"/>
        <w:ind w:right="495"/>
      </w:pPr>
      <w:r>
        <w:rPr/>
        <w:t>повышение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культурой,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</w:t>
      </w:r>
      <w:r>
        <w:rPr>
          <w:spacing w:val="-1"/>
        </w:rPr>
        <w:t> </w:t>
      </w:r>
      <w:r>
        <w:rPr/>
        <w:t>индивидуальных</w:t>
      </w:r>
      <w:r>
        <w:rPr>
          <w:spacing w:val="-4"/>
        </w:rPr>
        <w:t> </w:t>
      </w:r>
      <w:r>
        <w:rPr/>
        <w:t>интересов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потребностей;</w:t>
      </w:r>
    </w:p>
    <w:p>
      <w:pPr>
        <w:pStyle w:val="BodyText"/>
        <w:spacing w:line="350" w:lineRule="auto" w:before="1"/>
        <w:ind w:right="495"/>
      </w:pPr>
      <w:r>
        <w:rPr/>
        <w:t>формирование представлений об основных понятиях и терминах физического</w:t>
      </w:r>
      <w:r>
        <w:rPr>
          <w:spacing w:val="-67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тренировки,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публичных</w:t>
      </w:r>
      <w:r>
        <w:rPr>
          <w:spacing w:val="-4"/>
        </w:rPr>
        <w:t> </w:t>
      </w:r>
      <w:r>
        <w:rPr/>
        <w:t>выступлениях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дискуссиях.</w:t>
      </w:r>
    </w:p>
    <w:p>
      <w:pPr>
        <w:pStyle w:val="ListParagraph"/>
        <w:numPr>
          <w:ilvl w:val="2"/>
          <w:numId w:val="85"/>
        </w:numPr>
        <w:tabs>
          <w:tab w:pos="2335" w:val="left" w:leader="none"/>
        </w:tabs>
        <w:spacing w:line="35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2"/>
          <w:sz w:val="28"/>
        </w:rPr>
        <w:t> </w:t>
      </w:r>
      <w:r>
        <w:rPr>
          <w:sz w:val="28"/>
        </w:rPr>
        <w:t>универсальные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6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6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right="507"/>
      </w:pPr>
      <w:r>
        <w:rPr/>
        <w:t>проводить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соревновательных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древности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современных</w:t>
      </w:r>
      <w:r>
        <w:rPr>
          <w:spacing w:val="-6"/>
        </w:rPr>
        <w:t> </w:t>
      </w:r>
      <w:r>
        <w:rPr/>
        <w:t>Олимпийских</w:t>
      </w:r>
      <w:r>
        <w:rPr>
          <w:spacing w:val="-2"/>
        </w:rPr>
        <w:t> </w:t>
      </w:r>
      <w:r>
        <w:rPr/>
        <w:t>игр,</w:t>
      </w:r>
      <w:r>
        <w:rPr>
          <w:spacing w:val="1"/>
        </w:rPr>
        <w:t> </w:t>
      </w:r>
      <w:r>
        <w:rPr/>
        <w:t>выявлять</w:t>
      </w:r>
      <w:r>
        <w:rPr>
          <w:spacing w:val="-3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общность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различия;</w:t>
      </w:r>
    </w:p>
    <w:p>
      <w:pPr>
        <w:pStyle w:val="BodyText"/>
        <w:spacing w:line="348" w:lineRule="auto"/>
        <w:ind w:right="499"/>
      </w:pPr>
      <w:r>
        <w:rPr/>
        <w:t>осмысливать</w:t>
      </w:r>
      <w:r>
        <w:rPr>
          <w:spacing w:val="1"/>
        </w:rPr>
        <w:t> </w:t>
      </w:r>
      <w:r>
        <w:rPr/>
        <w:t>Олимпийскую</w:t>
      </w:r>
      <w:r>
        <w:rPr>
          <w:spacing w:val="1"/>
        </w:rPr>
        <w:t> </w:t>
      </w:r>
      <w:r>
        <w:rPr/>
        <w:t>хартию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основополагающий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современного олимпийского движения, приводить примеры её гуманистической</w:t>
      </w:r>
      <w:r>
        <w:rPr>
          <w:spacing w:val="1"/>
        </w:rPr>
        <w:t> </w:t>
      </w:r>
      <w:r>
        <w:rPr/>
        <w:t>направленности;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анализировать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профилактики вредных</w:t>
      </w:r>
      <w:r>
        <w:rPr>
          <w:spacing w:val="-3"/>
        </w:rPr>
        <w:t> </w:t>
      </w:r>
      <w:r>
        <w:rPr/>
        <w:t>привычек;</w:t>
      </w:r>
    </w:p>
    <w:p>
      <w:pPr>
        <w:pStyle w:val="BodyText"/>
        <w:spacing w:line="350" w:lineRule="auto" w:before="2"/>
        <w:ind w:right="506"/>
      </w:pPr>
      <w:r>
        <w:rPr/>
        <w:t>характеризовать туристские походы как форму активного отдыха, выявлять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целевое</w:t>
      </w:r>
      <w:r>
        <w:rPr>
          <w:spacing w:val="1"/>
        </w:rPr>
        <w:t> </w:t>
      </w:r>
      <w:r>
        <w:rPr/>
        <w:t>предназначение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руководствоваться требованиями техники безопасности во время передвижения по</w:t>
      </w:r>
      <w:r>
        <w:rPr>
          <w:spacing w:val="1"/>
        </w:rPr>
        <w:t> </w:t>
      </w:r>
      <w:r>
        <w:rPr/>
        <w:t>маршруту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бивуака;</w:t>
      </w:r>
    </w:p>
    <w:p>
      <w:pPr>
        <w:pStyle w:val="BodyText"/>
        <w:spacing w:line="350" w:lineRule="auto"/>
        <w:ind w:right="502"/>
      </w:pPr>
      <w:r>
        <w:rPr/>
        <w:t>устанавливать причинно-следственную связь между планированием режима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и изменениями показателей работоспособности;</w:t>
      </w:r>
    </w:p>
    <w:p>
      <w:pPr>
        <w:pStyle w:val="BodyText"/>
        <w:spacing w:line="350" w:lineRule="auto"/>
        <w:ind w:right="497"/>
      </w:pPr>
      <w:r>
        <w:rPr/>
        <w:t>устанавливать связь негативного влияния нарушения осанки на 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нарушений,</w:t>
      </w:r>
      <w:r>
        <w:rPr>
          <w:spacing w:val="1"/>
        </w:rPr>
        <w:t> </w:t>
      </w:r>
      <w:r>
        <w:rPr/>
        <w:t>измерять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выявляемых</w:t>
      </w:r>
      <w:r>
        <w:rPr>
          <w:spacing w:val="1"/>
        </w:rPr>
        <w:t> </w:t>
      </w:r>
      <w:r>
        <w:rPr/>
        <w:t>нарушений;</w:t>
      </w:r>
    </w:p>
    <w:p>
      <w:pPr>
        <w:pStyle w:val="BodyText"/>
        <w:spacing w:line="350" w:lineRule="auto"/>
        <w:ind w:right="506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систем</w:t>
      </w:r>
      <w:r>
        <w:rPr>
          <w:spacing w:val="3"/>
        </w:rPr>
        <w:t> </w:t>
      </w:r>
      <w:r>
        <w:rPr/>
        <w:t>организма;</w:t>
      </w:r>
    </w:p>
    <w:p>
      <w:pPr>
        <w:pStyle w:val="BodyText"/>
        <w:spacing w:line="350" w:lineRule="auto"/>
        <w:ind w:right="503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травм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ушибов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 самостоятельных</w:t>
      </w:r>
      <w:r>
        <w:rPr>
          <w:spacing w:val="-5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спортом;</w:t>
      </w:r>
    </w:p>
    <w:p>
      <w:pPr>
        <w:pStyle w:val="BodyText"/>
        <w:spacing w:line="350" w:lineRule="auto"/>
        <w:ind w:right="498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причинно-следственную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на открытых</w:t>
      </w:r>
      <w:r>
        <w:rPr>
          <w:spacing w:val="-6"/>
        </w:rPr>
        <w:t> </w:t>
      </w:r>
      <w:r>
        <w:rPr/>
        <w:t>площадках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предупреждения травматизма.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348" w:lineRule="auto" w:before="0" w:after="0"/>
        <w:ind w:left="639" w:right="51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right="505"/>
      </w:pPr>
      <w:r>
        <w:rPr/>
        <w:t>выбирать,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источников об образцах техники выполнения разучиваемых упражнений, правилах</w:t>
      </w:r>
      <w:r>
        <w:rPr>
          <w:spacing w:val="1"/>
        </w:rPr>
        <w:t> </w:t>
      </w:r>
      <w:r>
        <w:rPr/>
        <w:t>планирования</w:t>
      </w:r>
      <w:r>
        <w:rPr>
          <w:spacing w:val="-4"/>
        </w:rPr>
        <w:t> </w:t>
      </w:r>
      <w:r>
        <w:rPr/>
        <w:t>самостоятельных</w:t>
      </w:r>
      <w:r>
        <w:rPr>
          <w:spacing w:val="-7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технической</w:t>
      </w:r>
      <w:r>
        <w:rPr>
          <w:spacing w:val="-4"/>
        </w:rPr>
        <w:t> </w:t>
      </w:r>
      <w:r>
        <w:rPr/>
        <w:t>подготовкой;</w:t>
      </w:r>
    </w:p>
    <w:p>
      <w:pPr>
        <w:pStyle w:val="BodyText"/>
        <w:spacing w:line="350" w:lineRule="auto"/>
        <w:ind w:right="500"/>
      </w:pPr>
      <w:r>
        <w:rPr/>
        <w:t>вести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показатели с данными возрастно-половых стандартов, составлять планы занятий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регулировать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пульса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внешним</w:t>
      </w:r>
      <w:r>
        <w:rPr>
          <w:spacing w:val="1"/>
        </w:rPr>
        <w:t> </w:t>
      </w:r>
      <w:r>
        <w:rPr/>
        <w:t>признакам</w:t>
      </w:r>
      <w:r>
        <w:rPr>
          <w:spacing w:val="3"/>
        </w:rPr>
        <w:t> </w:t>
      </w:r>
      <w:r>
        <w:rPr/>
        <w:t>утомления;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описывать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выделять</w:t>
      </w:r>
      <w:r>
        <w:rPr>
          <w:spacing w:val="-67"/>
        </w:rPr>
        <w:t> </w:t>
      </w:r>
      <w:r>
        <w:rPr/>
        <w:t>фазы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подбирать</w:t>
      </w:r>
      <w:r>
        <w:rPr>
          <w:spacing w:val="1"/>
        </w:rPr>
        <w:t> </w:t>
      </w:r>
      <w:r>
        <w:rPr/>
        <w:t>подготовительные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эффективность</w:t>
      </w:r>
      <w:r>
        <w:rPr>
          <w:spacing w:val="-4"/>
        </w:rPr>
        <w:t> </w:t>
      </w:r>
      <w:r>
        <w:rPr/>
        <w:t>обучения посредством сравнения с</w:t>
      </w:r>
      <w:r>
        <w:rPr>
          <w:spacing w:val="-1"/>
        </w:rPr>
        <w:t> </w:t>
      </w:r>
      <w:r>
        <w:rPr/>
        <w:t>эталонным образцом;</w:t>
      </w:r>
    </w:p>
    <w:p>
      <w:pPr>
        <w:pStyle w:val="BodyText"/>
        <w:spacing w:line="348" w:lineRule="auto" w:before="2"/>
        <w:ind w:right="499"/>
      </w:pPr>
      <w:r>
        <w:rPr/>
        <w:t>наблюдать,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технику</w:t>
      </w:r>
      <w:r>
        <w:rPr>
          <w:spacing w:val="71"/>
        </w:rPr>
        <w:t> </w:t>
      </w:r>
      <w:r>
        <w:rPr/>
        <w:t>выполнения</w:t>
      </w:r>
      <w:r>
        <w:rPr>
          <w:spacing w:val="-67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эталонным</w:t>
      </w:r>
      <w:r>
        <w:rPr>
          <w:spacing w:val="1"/>
        </w:rPr>
        <w:t> </w:t>
      </w:r>
      <w:r>
        <w:rPr/>
        <w:t>образцом,</w:t>
      </w:r>
      <w:r>
        <w:rPr>
          <w:spacing w:val="2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ошибки и</w:t>
      </w:r>
      <w:r>
        <w:rPr>
          <w:spacing w:val="-1"/>
        </w:rPr>
        <w:t> </w:t>
      </w:r>
      <w:r>
        <w:rPr/>
        <w:t>предлагать</w:t>
      </w:r>
      <w:r>
        <w:rPr>
          <w:spacing w:val="-2"/>
        </w:rPr>
        <w:t> </w:t>
      </w:r>
      <w:r>
        <w:rPr/>
        <w:t>способы их</w:t>
      </w:r>
      <w:r>
        <w:rPr>
          <w:spacing w:val="-1"/>
        </w:rPr>
        <w:t> </w:t>
      </w:r>
      <w:r>
        <w:rPr/>
        <w:t>устранения;</w:t>
      </w:r>
    </w:p>
    <w:p>
      <w:pPr>
        <w:pStyle w:val="BodyText"/>
        <w:spacing w:line="350" w:lineRule="auto" w:before="6"/>
        <w:ind w:right="500"/>
      </w:pPr>
      <w:r>
        <w:rPr/>
        <w:t>изучать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</w:t>
      </w:r>
      <w:r>
        <w:rPr>
          <w:spacing w:val="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«иллюстративного</w:t>
      </w:r>
      <w:r>
        <w:rPr>
          <w:spacing w:val="1"/>
        </w:rPr>
        <w:t> </w:t>
      </w:r>
      <w:r>
        <w:rPr/>
        <w:t>образца»</w:t>
      </w:r>
      <w:r>
        <w:rPr>
          <w:spacing w:val="1"/>
        </w:rPr>
        <w:t> </w:t>
      </w:r>
      <w:r>
        <w:rPr/>
        <w:t>разучиваемого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появления,</w:t>
      </w:r>
      <w:r>
        <w:rPr>
          <w:spacing w:val="1"/>
        </w:rPr>
        <w:t> </w:t>
      </w:r>
      <w:r>
        <w:rPr/>
        <w:t>выяснять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устранения.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350" w:lineRule="auto" w:before="0" w:after="0"/>
        <w:ind w:left="639" w:right="511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> </w:t>
      </w:r>
      <w:r>
        <w:rPr>
          <w:sz w:val="28"/>
        </w:rPr>
        <w:t>регулятивные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right="506"/>
      </w:pPr>
      <w:r>
        <w:rPr/>
        <w:t>составлять и выполнять индивидуальные комплексы физических упражнений</w:t>
      </w:r>
      <w:r>
        <w:rPr>
          <w:spacing w:val="-67"/>
        </w:rPr>
        <w:t> </w:t>
      </w:r>
      <w:r>
        <w:rPr/>
        <w:t>с разной функциональной направленностью, выявлять особенности их 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резервных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процедур контроля</w:t>
      </w:r>
      <w:r>
        <w:rPr>
          <w:spacing w:val="3"/>
        </w:rPr>
        <w:t> </w:t>
      </w:r>
      <w:r>
        <w:rPr/>
        <w:t>и функциональных</w:t>
      </w:r>
      <w:r>
        <w:rPr>
          <w:spacing w:val="-3"/>
        </w:rPr>
        <w:t> </w:t>
      </w:r>
      <w:r>
        <w:rPr/>
        <w:t>проб;</w:t>
      </w:r>
    </w:p>
    <w:p>
      <w:pPr>
        <w:pStyle w:val="BodyText"/>
        <w:spacing w:line="350" w:lineRule="auto"/>
        <w:ind w:right="502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гимнастические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разучивать</w:t>
      </w:r>
      <w:r>
        <w:rPr>
          <w:spacing w:val="1"/>
        </w:rPr>
        <w:t> </w:t>
      </w:r>
      <w:r>
        <w:rPr/>
        <w:t>сложно-координированные</w:t>
      </w:r>
      <w:r>
        <w:rPr>
          <w:spacing w:val="70"/>
        </w:rPr>
        <w:t> </w:t>
      </w:r>
      <w:r>
        <w:rPr/>
        <w:t>упражнения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спортивных</w:t>
      </w:r>
      <w:r>
        <w:rPr>
          <w:spacing w:val="-3"/>
        </w:rPr>
        <w:t> </w:t>
      </w:r>
      <w:r>
        <w:rPr/>
        <w:t>снарядах;</w:t>
      </w:r>
    </w:p>
    <w:p>
      <w:pPr>
        <w:pStyle w:val="BodyText"/>
        <w:spacing w:line="350" w:lineRule="auto"/>
        <w:ind w:right="498"/>
      </w:pPr>
      <w:r>
        <w:rPr/>
        <w:t>активно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возникновении</w:t>
      </w:r>
      <w:r>
        <w:rPr>
          <w:spacing w:val="1"/>
        </w:rPr>
        <w:t> </w:t>
      </w:r>
      <w:r>
        <w:rPr/>
        <w:t>конфликтных и нестандартных ситуаций, признавать своё право и право других на</w:t>
      </w:r>
      <w:r>
        <w:rPr>
          <w:spacing w:val="1"/>
        </w:rPr>
        <w:t> </w:t>
      </w:r>
      <w:r>
        <w:rPr/>
        <w:t>ошибку,</w:t>
      </w:r>
      <w:r>
        <w:rPr>
          <w:spacing w:val="3"/>
        </w:rPr>
        <w:t> </w:t>
      </w:r>
      <w:r>
        <w:rPr/>
        <w:t>право на</w:t>
      </w:r>
      <w:r>
        <w:rPr>
          <w:spacing w:val="2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исправление;</w:t>
      </w:r>
    </w:p>
    <w:p>
      <w:pPr>
        <w:pStyle w:val="BodyText"/>
        <w:spacing w:line="350" w:lineRule="auto"/>
        <w:ind w:right="492"/>
      </w:pPr>
      <w:r>
        <w:rPr/>
        <w:t>разучивать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действиях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нападении,</w:t>
      </w:r>
      <w:r>
        <w:rPr>
          <w:spacing w:val="1"/>
        </w:rPr>
        <w:t> </w:t>
      </w:r>
      <w:r>
        <w:rPr/>
        <w:t>терпимо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ошибкам</w:t>
      </w:r>
      <w:r>
        <w:rPr>
          <w:spacing w:val="1"/>
        </w:rPr>
        <w:t> </w:t>
      </w:r>
      <w:r>
        <w:rPr/>
        <w:t>игроков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соперников;</w:t>
      </w:r>
    </w:p>
    <w:p>
      <w:pPr>
        <w:pStyle w:val="BodyText"/>
        <w:spacing w:line="350" w:lineRule="auto"/>
        <w:ind w:right="492"/>
      </w:pPr>
      <w:r>
        <w:rPr/>
        <w:t>организовывать оказание первой помощи при травмах и ушибах во время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7"/>
        </w:rPr>
        <w:t> </w:t>
      </w:r>
      <w:r>
        <w:rPr/>
        <w:t>занятий</w:t>
      </w:r>
      <w:r>
        <w:rPr>
          <w:spacing w:val="23"/>
        </w:rPr>
        <w:t> </w:t>
      </w:r>
      <w:r>
        <w:rPr/>
        <w:t>физической</w:t>
      </w:r>
      <w:r>
        <w:rPr>
          <w:spacing w:val="22"/>
        </w:rPr>
        <w:t> </w:t>
      </w:r>
      <w:r>
        <w:rPr/>
        <w:t>культурой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спортом,</w:t>
      </w:r>
      <w:r>
        <w:rPr>
          <w:spacing w:val="24"/>
        </w:rPr>
        <w:t> </w:t>
      </w:r>
      <w:r>
        <w:rPr/>
        <w:t>применять</w:t>
      </w:r>
      <w:r>
        <w:rPr>
          <w:spacing w:val="20"/>
        </w:rPr>
        <w:t> </w:t>
      </w:r>
      <w:r>
        <w:rPr/>
        <w:t>способы</w:t>
      </w:r>
      <w:r>
        <w:rPr>
          <w:spacing w:val="36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приёмы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зависимости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характера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признаков</w:t>
      </w:r>
      <w:r>
        <w:rPr>
          <w:spacing w:val="-5"/>
        </w:rPr>
        <w:t> </w:t>
      </w:r>
      <w:r>
        <w:rPr/>
        <w:t>полученной</w:t>
      </w:r>
      <w:r>
        <w:rPr>
          <w:spacing w:val="-5"/>
        </w:rPr>
        <w:t> </w:t>
      </w:r>
      <w:r>
        <w:rPr/>
        <w:t>травмы.</w:t>
      </w:r>
    </w:p>
    <w:p>
      <w:pPr>
        <w:pStyle w:val="ListParagraph"/>
        <w:numPr>
          <w:ilvl w:val="2"/>
          <w:numId w:val="85"/>
        </w:numPr>
        <w:tabs>
          <w:tab w:pos="2335" w:val="left" w:leader="none"/>
        </w:tabs>
        <w:spacing w:line="350" w:lineRule="auto" w:before="149" w:after="0"/>
        <w:ind w:left="639" w:right="508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240" w:lineRule="auto" w:before="1" w:after="0"/>
        <w:ind w:left="2546" w:right="0" w:hanging="1197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концу</w:t>
      </w:r>
      <w:r>
        <w:rPr>
          <w:spacing w:val="-8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3"/>
          <w:sz w:val="28"/>
        </w:rPr>
        <w:t> </w:t>
      </w:r>
      <w:r>
        <w:rPr>
          <w:sz w:val="28"/>
        </w:rPr>
        <w:t>классе</w:t>
      </w:r>
      <w:r>
        <w:rPr>
          <w:spacing w:val="-3"/>
          <w:sz w:val="28"/>
        </w:rPr>
        <w:t> </w:t>
      </w:r>
      <w:r>
        <w:rPr>
          <w:sz w:val="28"/>
        </w:rPr>
        <w:t>обучающийся</w:t>
      </w:r>
      <w:r>
        <w:rPr>
          <w:spacing w:val="-1"/>
          <w:sz w:val="28"/>
        </w:rPr>
        <w:t> </w:t>
      </w:r>
      <w:r>
        <w:rPr>
          <w:sz w:val="28"/>
        </w:rPr>
        <w:t>научится:</w:t>
      </w:r>
    </w:p>
    <w:p>
      <w:pPr>
        <w:pStyle w:val="BodyText"/>
        <w:spacing w:line="348" w:lineRule="auto" w:before="148"/>
        <w:ind w:right="493"/>
      </w:pPr>
      <w:r>
        <w:rPr/>
        <w:t>выполнять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досуга;</w:t>
      </w:r>
    </w:p>
    <w:p>
      <w:pPr>
        <w:pStyle w:val="BodyText"/>
        <w:spacing w:line="350" w:lineRule="auto" w:before="6"/>
        <w:ind w:right="489"/>
      </w:pPr>
      <w:r>
        <w:rPr/>
        <w:t>проводить измерение индивидуальной осанки и сравнивать её показатели со</w:t>
      </w:r>
      <w:r>
        <w:rPr>
          <w:spacing w:val="1"/>
        </w:rPr>
        <w:t> </w:t>
      </w:r>
      <w:r>
        <w:rPr/>
        <w:t>стандартами, составлять комплексы упражнений по коррекции и профилактике её</w:t>
      </w:r>
      <w:r>
        <w:rPr>
          <w:spacing w:val="1"/>
        </w:rPr>
        <w:t> </w:t>
      </w:r>
      <w:r>
        <w:rPr/>
        <w:t>нарушения,</w:t>
      </w:r>
      <w:r>
        <w:rPr>
          <w:spacing w:val="3"/>
        </w:rPr>
        <w:t> </w:t>
      </w:r>
      <w:r>
        <w:rPr/>
        <w:t>планировать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выполнение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дня;</w:t>
      </w:r>
    </w:p>
    <w:p>
      <w:pPr>
        <w:pStyle w:val="BodyText"/>
        <w:spacing w:line="348" w:lineRule="auto" w:before="2"/>
        <w:ind w:right="499"/>
      </w:pPr>
      <w:r>
        <w:rPr/>
        <w:t>составлять</w:t>
      </w:r>
      <w:r>
        <w:rPr>
          <w:spacing w:val="1"/>
        </w:rPr>
        <w:t> </w:t>
      </w:r>
      <w:r>
        <w:rPr/>
        <w:t>дневник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показателями физического развития и физической подготовленности, планировать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 регулярность</w:t>
      </w:r>
      <w:r>
        <w:rPr>
          <w:spacing w:val="-2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-4"/>
        </w:rPr>
        <w:t> </w:t>
      </w:r>
      <w:r>
        <w:rPr/>
        <w:t>занятий;</w:t>
      </w:r>
    </w:p>
    <w:p>
      <w:pPr>
        <w:pStyle w:val="BodyText"/>
        <w:spacing w:line="350" w:lineRule="auto" w:before="6"/>
        <w:ind w:right="506"/>
      </w:pPr>
      <w:r>
        <w:rPr/>
        <w:t>осуществлять</w:t>
      </w:r>
      <w:r>
        <w:rPr>
          <w:spacing w:val="1"/>
        </w:rPr>
        <w:t> </w:t>
      </w:r>
      <w:r>
        <w:rPr/>
        <w:t>профилактику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выполнять комплексы упражнений физкультминуток, дыхательной и зрительной</w:t>
      </w:r>
      <w:r>
        <w:rPr>
          <w:spacing w:val="1"/>
        </w:rPr>
        <w:t> </w:t>
      </w:r>
      <w:r>
        <w:rPr/>
        <w:t>гимнастики;</w:t>
      </w:r>
    </w:p>
    <w:p>
      <w:pPr>
        <w:pStyle w:val="BodyText"/>
        <w:spacing w:line="350" w:lineRule="auto"/>
        <w:ind w:right="498"/>
      </w:pPr>
      <w:r>
        <w:rPr/>
        <w:t>выполнять комплексы упражнений оздоровительной физической культуры на</w:t>
      </w:r>
      <w:r>
        <w:rPr>
          <w:spacing w:val="-67"/>
        </w:rPr>
        <w:t> </w:t>
      </w:r>
      <w:r>
        <w:rPr/>
        <w:t>развитие гибкости,</w:t>
      </w:r>
      <w:r>
        <w:rPr>
          <w:spacing w:val="2"/>
        </w:rPr>
        <w:t> </w:t>
      </w:r>
      <w:r>
        <w:rPr/>
        <w:t>координации и</w:t>
      </w:r>
      <w:r>
        <w:rPr>
          <w:spacing w:val="-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телосложения;</w:t>
      </w:r>
    </w:p>
    <w:p>
      <w:pPr>
        <w:pStyle w:val="BodyText"/>
        <w:spacing w:line="350" w:lineRule="auto"/>
        <w:ind w:right="497"/>
      </w:pPr>
      <w:r>
        <w:rPr/>
        <w:t>выполнять опорный прыжок с разбега способом «ноги врозь» (мальчики) и</w:t>
      </w:r>
      <w:r>
        <w:rPr>
          <w:spacing w:val="1"/>
        </w:rPr>
        <w:t> </w:t>
      </w:r>
      <w:r>
        <w:rPr/>
        <w:t>способом «напрыгивания с последующим</w:t>
      </w:r>
      <w:r>
        <w:rPr>
          <w:spacing w:val="2"/>
        </w:rPr>
        <w:t> </w:t>
      </w:r>
      <w:r>
        <w:rPr/>
        <w:t>спрыгиванием»</w:t>
      </w:r>
      <w:r>
        <w:rPr>
          <w:spacing w:val="-5"/>
        </w:rPr>
        <w:t> </w:t>
      </w:r>
      <w:r>
        <w:rPr/>
        <w:t>(девочки);</w:t>
      </w:r>
    </w:p>
    <w:p>
      <w:pPr>
        <w:pStyle w:val="BodyText"/>
        <w:spacing w:line="350" w:lineRule="auto"/>
        <w:ind w:right="494"/>
      </w:pPr>
      <w:r>
        <w:rPr/>
        <w:t>выполнять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висах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гимнастической</w:t>
      </w:r>
      <w:r>
        <w:rPr>
          <w:spacing w:val="1"/>
        </w:rPr>
        <w:t> </w:t>
      </w:r>
      <w:r>
        <w:rPr/>
        <w:t>перекладине (мальчики), в передвижениях по гимнастическому бревну ходьбой и</w:t>
      </w:r>
      <w:r>
        <w:rPr>
          <w:spacing w:val="1"/>
        </w:rPr>
        <w:t> </w:t>
      </w:r>
      <w:r>
        <w:rPr/>
        <w:t>приставным шагом с поворотами, подпрыгиванием на двух ногах на месте</w:t>
      </w:r>
      <w:r>
        <w:rPr>
          <w:spacing w:val="1"/>
        </w:rPr>
        <w:t> </w:t>
      </w:r>
      <w:r>
        <w:rPr/>
        <w:t>и с</w:t>
      </w:r>
      <w:r>
        <w:rPr>
          <w:spacing w:val="1"/>
        </w:rPr>
        <w:t> </w:t>
      </w:r>
      <w:r>
        <w:rPr/>
        <w:t>продвижением</w:t>
      </w:r>
      <w:r>
        <w:rPr>
          <w:spacing w:val="2"/>
        </w:rPr>
        <w:t> </w:t>
      </w:r>
      <w:r>
        <w:rPr/>
        <w:t>(девочки);</w:t>
      </w:r>
    </w:p>
    <w:p>
      <w:pPr>
        <w:pStyle w:val="BodyText"/>
        <w:spacing w:line="350" w:lineRule="auto"/>
        <w:ind w:right="508"/>
      </w:pPr>
      <w:r>
        <w:rPr/>
        <w:t>передвигаться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гимнастической</w:t>
      </w:r>
      <w:r>
        <w:rPr>
          <w:spacing w:val="1"/>
        </w:rPr>
        <w:t> </w:t>
      </w:r>
      <w:r>
        <w:rPr/>
        <w:t>стенке</w:t>
      </w:r>
      <w:r>
        <w:rPr>
          <w:spacing w:val="1"/>
        </w:rPr>
        <w:t> </w:t>
      </w:r>
      <w:r>
        <w:rPr/>
        <w:t>приставным</w:t>
      </w:r>
      <w:r>
        <w:rPr>
          <w:spacing w:val="1"/>
        </w:rPr>
        <w:t> </w:t>
      </w:r>
      <w:r>
        <w:rPr/>
        <w:t>шагом,</w:t>
      </w:r>
      <w:r>
        <w:rPr>
          <w:spacing w:val="1"/>
        </w:rPr>
        <w:t> </w:t>
      </w:r>
      <w:r>
        <w:rPr/>
        <w:t>лазать</w:t>
      </w:r>
      <w:r>
        <w:rPr>
          <w:spacing w:val="1"/>
        </w:rPr>
        <w:t> </w:t>
      </w:r>
      <w:r>
        <w:rPr/>
        <w:t>разноимённым</w:t>
      </w:r>
      <w:r>
        <w:rPr>
          <w:spacing w:val="1"/>
        </w:rPr>
        <w:t> </w:t>
      </w:r>
      <w:r>
        <w:rPr/>
        <w:t>способом</w:t>
      </w:r>
      <w:r>
        <w:rPr>
          <w:spacing w:val="2"/>
        </w:rPr>
        <w:t> </w:t>
      </w:r>
      <w:r>
        <w:rPr/>
        <w:t>вверх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 диагонали;</w:t>
      </w:r>
    </w:p>
    <w:p>
      <w:pPr>
        <w:pStyle w:val="BodyText"/>
        <w:spacing w:line="350" w:lineRule="auto"/>
        <w:ind w:right="502"/>
      </w:pPr>
      <w:r>
        <w:rPr/>
        <w:t>выполнять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равномерной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старта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дистанции;</w:t>
      </w:r>
    </w:p>
    <w:p>
      <w:pPr>
        <w:pStyle w:val="BodyText"/>
        <w:spacing w:line="350" w:lineRule="auto"/>
        <w:ind w:left="1350" w:right="505" w:firstLine="0"/>
      </w:pPr>
      <w:r>
        <w:rPr/>
        <w:t>демонстрировать технику прыжка в длину с разбега способом «согнув ноги»;</w:t>
      </w:r>
      <w:r>
        <w:rPr>
          <w:spacing w:val="-67"/>
        </w:rPr>
        <w:t> </w:t>
      </w:r>
      <w:r>
        <w:rPr/>
        <w:t>передвигаться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лыжах</w:t>
      </w:r>
      <w:r>
        <w:rPr>
          <w:spacing w:val="-10"/>
        </w:rPr>
        <w:t> </w:t>
      </w:r>
      <w:r>
        <w:rPr/>
        <w:t>попеременным</w:t>
      </w:r>
      <w:r>
        <w:rPr>
          <w:spacing w:val="-1"/>
        </w:rPr>
        <w:t> </w:t>
      </w:r>
      <w:r>
        <w:rPr/>
        <w:t>двухшажным</w:t>
      </w:r>
      <w:r>
        <w:rPr>
          <w:spacing w:val="-1"/>
        </w:rPr>
        <w:t> </w:t>
      </w:r>
      <w:r>
        <w:rPr/>
        <w:t>ходом</w:t>
      </w:r>
      <w:r>
        <w:rPr>
          <w:spacing w:val="-5"/>
        </w:rPr>
        <w:t> </w:t>
      </w:r>
      <w:r>
        <w:rPr/>
        <w:t>(для</w:t>
      </w:r>
      <w:r>
        <w:rPr>
          <w:spacing w:val="-5"/>
        </w:rPr>
        <w:t> </w:t>
      </w:r>
      <w:r>
        <w:rPr/>
        <w:t>бесснежных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районов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имитация</w:t>
      </w:r>
      <w:r>
        <w:rPr>
          <w:spacing w:val="-5"/>
        </w:rPr>
        <w:t> </w:t>
      </w:r>
      <w:r>
        <w:rPr/>
        <w:t>передвижения);</w:t>
      </w:r>
    </w:p>
    <w:p>
      <w:pPr>
        <w:pStyle w:val="BodyText"/>
        <w:spacing w:line="350" w:lineRule="auto" w:before="149"/>
        <w:jc w:val="left"/>
      </w:pPr>
      <w:r>
        <w:rPr/>
        <w:t>тренироваться</w:t>
      </w:r>
      <w:r>
        <w:rPr>
          <w:spacing w:val="56"/>
        </w:rPr>
        <w:t> </w:t>
      </w:r>
      <w:r>
        <w:rPr/>
        <w:t>в</w:t>
      </w:r>
      <w:r>
        <w:rPr>
          <w:spacing w:val="58"/>
        </w:rPr>
        <w:t> </w:t>
      </w:r>
      <w:r>
        <w:rPr/>
        <w:t>упражнениях</w:t>
      </w:r>
      <w:r>
        <w:rPr>
          <w:spacing w:val="50"/>
        </w:rPr>
        <w:t> </w:t>
      </w:r>
      <w:r>
        <w:rPr/>
        <w:t>общефизической</w:t>
      </w:r>
      <w:r>
        <w:rPr>
          <w:spacing w:val="62"/>
        </w:rPr>
        <w:t> </w:t>
      </w:r>
      <w:r>
        <w:rPr/>
        <w:t>и</w:t>
      </w:r>
      <w:r>
        <w:rPr>
          <w:spacing w:val="54"/>
        </w:rPr>
        <w:t> </w:t>
      </w:r>
      <w:r>
        <w:rPr/>
        <w:t>специальной</w:t>
      </w:r>
      <w:r>
        <w:rPr>
          <w:spacing w:val="54"/>
        </w:rPr>
        <w:t> </w:t>
      </w:r>
      <w:r>
        <w:rPr/>
        <w:t>физической</w:t>
      </w:r>
      <w:r>
        <w:rPr>
          <w:spacing w:val="-67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с учётом индивидуальных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возрастно-половых</w:t>
      </w:r>
      <w:r>
        <w:rPr>
          <w:spacing w:val="-5"/>
        </w:rPr>
        <w:t> </w:t>
      </w:r>
      <w:r>
        <w:rPr/>
        <w:t>особенностей;</w:t>
      </w:r>
    </w:p>
    <w:p>
      <w:pPr>
        <w:pStyle w:val="BodyText"/>
        <w:spacing w:before="1"/>
        <w:ind w:left="1350" w:firstLine="0"/>
        <w:jc w:val="left"/>
      </w:pPr>
      <w:r>
        <w:rPr/>
        <w:t>демонстрировать</w:t>
      </w:r>
      <w:r>
        <w:rPr>
          <w:spacing w:val="-3"/>
        </w:rPr>
        <w:t> </w:t>
      </w:r>
      <w:r>
        <w:rPr/>
        <w:t>технические</w:t>
      </w:r>
      <w:r>
        <w:rPr>
          <w:spacing w:val="-5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спортивных</w:t>
      </w:r>
      <w:r>
        <w:rPr>
          <w:spacing w:val="-9"/>
        </w:rPr>
        <w:t> </w:t>
      </w:r>
      <w:r>
        <w:rPr/>
        <w:t>играх:</w:t>
      </w:r>
    </w:p>
    <w:p>
      <w:pPr>
        <w:pStyle w:val="BodyText"/>
        <w:spacing w:line="348" w:lineRule="auto" w:before="148"/>
        <w:jc w:val="left"/>
      </w:pPr>
      <w:r>
        <w:rPr/>
        <w:t>баскетбол</w:t>
      </w:r>
      <w:r>
        <w:rPr>
          <w:spacing w:val="38"/>
        </w:rPr>
        <w:t> </w:t>
      </w:r>
      <w:r>
        <w:rPr/>
        <w:t>(ведение</w:t>
      </w:r>
      <w:r>
        <w:rPr>
          <w:spacing w:val="39"/>
        </w:rPr>
        <w:t> </w:t>
      </w:r>
      <w:r>
        <w:rPr/>
        <w:t>мяча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/>
        <w:t>равномерной</w:t>
      </w:r>
      <w:r>
        <w:rPr>
          <w:spacing w:val="38"/>
        </w:rPr>
        <w:t> </w:t>
      </w:r>
      <w:r>
        <w:rPr/>
        <w:t>скоростью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разных</w:t>
      </w:r>
      <w:r>
        <w:rPr>
          <w:spacing w:val="34"/>
        </w:rPr>
        <w:t> </w:t>
      </w:r>
      <w:r>
        <w:rPr/>
        <w:t>направлениях,</w:t>
      </w:r>
      <w:r>
        <w:rPr>
          <w:spacing w:val="-67"/>
        </w:rPr>
        <w:t> </w:t>
      </w:r>
      <w:r>
        <w:rPr/>
        <w:t>приём</w:t>
      </w:r>
      <w:r>
        <w:rPr>
          <w:spacing w:val="1"/>
        </w:rPr>
        <w:t> </w:t>
      </w:r>
      <w:r>
        <w:rPr/>
        <w:t>и передача мяча</w:t>
      </w:r>
      <w:r>
        <w:rPr>
          <w:spacing w:val="-4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руками</w:t>
      </w:r>
      <w:r>
        <w:rPr>
          <w:spacing w:val="-1"/>
        </w:rPr>
        <w:t> </w:t>
      </w:r>
      <w:r>
        <w:rPr/>
        <w:t>от</w:t>
      </w:r>
      <w:r>
        <w:rPr>
          <w:spacing w:val="3"/>
        </w:rPr>
        <w:t> </w:t>
      </w:r>
      <w:r>
        <w:rPr/>
        <w:t>груди с места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движении);</w:t>
      </w:r>
    </w:p>
    <w:p>
      <w:pPr>
        <w:pStyle w:val="BodyText"/>
        <w:spacing w:line="350" w:lineRule="auto" w:before="3"/>
        <w:jc w:val="left"/>
      </w:pPr>
      <w:r>
        <w:rPr/>
        <w:t>волейбол</w:t>
      </w:r>
      <w:r>
        <w:rPr>
          <w:spacing w:val="30"/>
        </w:rPr>
        <w:t> </w:t>
      </w:r>
      <w:r>
        <w:rPr/>
        <w:t>(приём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передача</w:t>
      </w:r>
      <w:r>
        <w:rPr>
          <w:spacing w:val="31"/>
        </w:rPr>
        <w:t> </w:t>
      </w:r>
      <w:r>
        <w:rPr/>
        <w:t>мяча</w:t>
      </w:r>
      <w:r>
        <w:rPr>
          <w:spacing w:val="27"/>
        </w:rPr>
        <w:t> </w:t>
      </w:r>
      <w:r>
        <w:rPr/>
        <w:t>двумя</w:t>
      </w:r>
      <w:r>
        <w:rPr>
          <w:spacing w:val="32"/>
        </w:rPr>
        <w:t> </w:t>
      </w:r>
      <w:r>
        <w:rPr/>
        <w:t>руками</w:t>
      </w:r>
      <w:r>
        <w:rPr>
          <w:spacing w:val="31"/>
        </w:rPr>
        <w:t> </w:t>
      </w:r>
      <w:r>
        <w:rPr/>
        <w:t>снизу</w:t>
      </w:r>
      <w:r>
        <w:rPr>
          <w:spacing w:val="26"/>
        </w:rPr>
        <w:t> </w:t>
      </w:r>
      <w:r>
        <w:rPr/>
        <w:t>и</w:t>
      </w:r>
      <w:r>
        <w:rPr>
          <w:spacing w:val="30"/>
        </w:rPr>
        <w:t> </w:t>
      </w:r>
      <w:r>
        <w:rPr/>
        <w:t>сверху</w:t>
      </w:r>
      <w:r>
        <w:rPr>
          <w:spacing w:val="26"/>
        </w:rPr>
        <w:t> </w:t>
      </w:r>
      <w:r>
        <w:rPr/>
        <w:t>с</w:t>
      </w:r>
      <w:r>
        <w:rPr>
          <w:spacing w:val="32"/>
        </w:rPr>
        <w:t> </w:t>
      </w:r>
      <w:r>
        <w:rPr/>
        <w:t>места</w:t>
      </w:r>
      <w:r>
        <w:rPr>
          <w:spacing w:val="46"/>
        </w:rPr>
        <w:t> </w:t>
      </w:r>
      <w:r>
        <w:rPr/>
        <w:t>и</w:t>
      </w:r>
      <w:r>
        <w:rPr>
          <w:spacing w:val="31"/>
        </w:rPr>
        <w:t> </w:t>
      </w:r>
      <w:r>
        <w:rPr/>
        <w:t>в</w:t>
      </w:r>
      <w:r>
        <w:rPr>
          <w:spacing w:val="-67"/>
        </w:rPr>
        <w:t> </w:t>
      </w:r>
      <w:r>
        <w:rPr/>
        <w:t>движении,</w:t>
      </w:r>
      <w:r>
        <w:rPr>
          <w:spacing w:val="3"/>
        </w:rPr>
        <w:t> </w:t>
      </w:r>
      <w:r>
        <w:rPr/>
        <w:t>прямая</w:t>
      </w:r>
      <w:r>
        <w:rPr>
          <w:spacing w:val="3"/>
        </w:rPr>
        <w:t> </w:t>
      </w:r>
      <w:r>
        <w:rPr/>
        <w:t>нижняя</w:t>
      </w:r>
      <w:r>
        <w:rPr>
          <w:spacing w:val="2"/>
        </w:rPr>
        <w:t> </w:t>
      </w:r>
      <w:r>
        <w:rPr/>
        <w:t>подача);</w:t>
      </w:r>
    </w:p>
    <w:p>
      <w:pPr>
        <w:pStyle w:val="BodyText"/>
        <w:spacing w:line="350" w:lineRule="auto" w:before="1"/>
        <w:ind w:right="510"/>
        <w:jc w:val="left"/>
      </w:pPr>
      <w:r>
        <w:rPr/>
        <w:t>футбол</w:t>
      </w:r>
      <w:r>
        <w:rPr>
          <w:spacing w:val="12"/>
        </w:rPr>
        <w:t> </w:t>
      </w:r>
      <w:r>
        <w:rPr/>
        <w:t>(ведение</w:t>
      </w:r>
      <w:r>
        <w:rPr>
          <w:spacing w:val="8"/>
        </w:rPr>
        <w:t> </w:t>
      </w:r>
      <w:r>
        <w:rPr/>
        <w:t>мяча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/>
        <w:t>равномерной</w:t>
      </w:r>
      <w:r>
        <w:rPr>
          <w:spacing w:val="11"/>
        </w:rPr>
        <w:t> </w:t>
      </w:r>
      <w:r>
        <w:rPr/>
        <w:t>скоростью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разных</w:t>
      </w:r>
      <w:r>
        <w:rPr>
          <w:spacing w:val="3"/>
        </w:rPr>
        <w:t> </w:t>
      </w:r>
      <w:r>
        <w:rPr/>
        <w:t>направлениях,</w:t>
      </w:r>
      <w:r>
        <w:rPr>
          <w:spacing w:val="-67"/>
        </w:rPr>
        <w:t> </w:t>
      </w:r>
      <w:r>
        <w:rPr/>
        <w:t>приём</w:t>
      </w:r>
      <w:r>
        <w:rPr>
          <w:spacing w:val="1"/>
        </w:rPr>
        <w:t> </w:t>
      </w:r>
      <w:r>
        <w:rPr/>
        <w:t>и передача мяча,</w:t>
      </w:r>
      <w:r>
        <w:rPr>
          <w:spacing w:val="-2"/>
        </w:rPr>
        <w:t> </w:t>
      </w:r>
      <w:r>
        <w:rPr/>
        <w:t>удар</w:t>
      </w:r>
      <w:r>
        <w:rPr>
          <w:spacing w:val="-1"/>
        </w:rPr>
        <w:t> </w:t>
      </w:r>
      <w:r>
        <w:rPr/>
        <w:t>по неподвижному</w:t>
      </w:r>
      <w:r>
        <w:rPr>
          <w:spacing w:val="-5"/>
        </w:rPr>
        <w:t> </w:t>
      </w:r>
      <w:r>
        <w:rPr/>
        <w:t>мячу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небольшого</w:t>
      </w:r>
      <w:r>
        <w:rPr>
          <w:spacing w:val="-1"/>
        </w:rPr>
        <w:t> </w:t>
      </w:r>
      <w:r>
        <w:rPr/>
        <w:t>разбега).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  <w:tab w:pos="3517" w:val="left" w:leader="none"/>
          <w:tab w:pos="5382" w:val="left" w:leader="none"/>
          <w:tab w:pos="6193" w:val="left" w:leader="none"/>
          <w:tab w:pos="8202" w:val="left" w:leader="none"/>
          <w:tab w:pos="8811" w:val="left" w:leader="none"/>
        </w:tabs>
        <w:spacing w:line="348" w:lineRule="auto" w:before="1" w:after="0"/>
        <w:ind w:left="1350" w:right="511" w:firstLine="0"/>
        <w:jc w:val="left"/>
        <w:rPr>
          <w:sz w:val="28"/>
        </w:rPr>
      </w:pPr>
      <w:r>
        <w:rPr>
          <w:sz w:val="28"/>
        </w:rPr>
        <w:t>К концу обучения в 6 классе обучающийся научится: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  <w:tab/>
        <w:t>Олимпийские</w:t>
        <w:tab/>
        <w:t>игры</w:t>
        <w:tab/>
        <w:t>современности</w:t>
        <w:tab/>
        <w:t>как</w:t>
        <w:tab/>
      </w:r>
      <w:r>
        <w:rPr>
          <w:spacing w:val="-1"/>
          <w:sz w:val="28"/>
        </w:rPr>
        <w:t>международное</w:t>
      </w:r>
    </w:p>
    <w:p>
      <w:pPr>
        <w:pStyle w:val="BodyText"/>
        <w:spacing w:line="350" w:lineRule="auto" w:before="2"/>
        <w:ind w:right="500" w:firstLine="0"/>
      </w:pPr>
      <w:r>
        <w:rPr/>
        <w:t>культурное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Пьера де Кубертена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возрождении,</w:t>
      </w:r>
      <w:r>
        <w:rPr>
          <w:spacing w:val="-67"/>
        </w:rPr>
        <w:t> </w:t>
      </w:r>
      <w:r>
        <w:rPr/>
        <w:t>обсуждать историю возникновения девиза, символики и ритуалов Олимпийских</w:t>
      </w:r>
      <w:r>
        <w:rPr>
          <w:spacing w:val="1"/>
        </w:rPr>
        <w:t> </w:t>
      </w:r>
      <w:r>
        <w:rPr/>
        <w:t>игр;</w:t>
      </w:r>
    </w:p>
    <w:p>
      <w:pPr>
        <w:pStyle w:val="BodyText"/>
        <w:spacing w:line="348" w:lineRule="auto" w:before="1"/>
        <w:ind w:right="493"/>
      </w:pPr>
      <w:r>
        <w:rPr/>
        <w:t>измерять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соответствие возрастным нормам и подбирать упражнения для их направленного</w:t>
      </w:r>
      <w:r>
        <w:rPr>
          <w:spacing w:val="1"/>
        </w:rPr>
        <w:t> </w:t>
      </w:r>
      <w:r>
        <w:rPr/>
        <w:t>развития;</w:t>
      </w:r>
    </w:p>
    <w:p>
      <w:pPr>
        <w:pStyle w:val="BodyText"/>
        <w:spacing w:line="350" w:lineRule="auto" w:before="7"/>
        <w:ind w:right="500"/>
      </w:pPr>
      <w:r>
        <w:rPr/>
        <w:t>контролировать режимы физической нагрузки по частоте пульса и степени</w:t>
      </w:r>
      <w:r>
        <w:rPr>
          <w:spacing w:val="1"/>
        </w:rPr>
        <w:t> </w:t>
      </w:r>
      <w:r>
        <w:rPr/>
        <w:t>утомления организма по внешним признакам во время самостоятельных занятий</w:t>
      </w:r>
      <w:r>
        <w:rPr>
          <w:spacing w:val="1"/>
        </w:rPr>
        <w:t> </w:t>
      </w:r>
      <w:r>
        <w:rPr/>
        <w:t>физической подготовкой;</w:t>
      </w:r>
    </w:p>
    <w:p>
      <w:pPr>
        <w:pStyle w:val="BodyText"/>
        <w:spacing w:line="348" w:lineRule="auto" w:before="1"/>
        <w:ind w:right="492"/>
      </w:pPr>
      <w:r>
        <w:rPr/>
        <w:t>подготавливать места для самостоятельных занятий физической культурой и</w:t>
      </w:r>
      <w:r>
        <w:rPr>
          <w:spacing w:val="1"/>
        </w:rPr>
        <w:t> </w:t>
      </w:r>
      <w:r>
        <w:rPr/>
        <w:t>спортом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гигиеническими</w:t>
      </w:r>
      <w:r>
        <w:rPr>
          <w:spacing w:val="1"/>
        </w:rPr>
        <w:t> </w:t>
      </w:r>
      <w:r>
        <w:rPr/>
        <w:t>требованиями;</w:t>
      </w:r>
    </w:p>
    <w:p>
      <w:pPr>
        <w:pStyle w:val="BodyText"/>
        <w:spacing w:line="350" w:lineRule="auto" w:before="6"/>
        <w:ind w:right="497"/>
      </w:pPr>
      <w:r>
        <w:rPr/>
        <w:t>отбирать упражнения оздоровительной физической культуры и составлять из</w:t>
      </w:r>
      <w:r>
        <w:rPr>
          <w:spacing w:val="-67"/>
        </w:rPr>
        <w:t> </w:t>
      </w:r>
      <w:r>
        <w:rPr/>
        <w:t>них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физкультминуток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физкультпауз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работоспособности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мышечного</w:t>
      </w:r>
      <w:r>
        <w:rPr>
          <w:spacing w:val="1"/>
        </w:rPr>
        <w:t> </w:t>
      </w:r>
      <w:r>
        <w:rPr/>
        <w:t>утомления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500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упражнений,</w:t>
      </w:r>
      <w:r>
        <w:rPr>
          <w:spacing w:val="21"/>
        </w:rPr>
        <w:t> </w:t>
      </w:r>
      <w:r>
        <w:rPr/>
        <w:t>наблюдать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анализировать</w:t>
      </w:r>
      <w:r>
        <w:rPr>
          <w:spacing w:val="17"/>
        </w:rPr>
        <w:t> </w:t>
      </w:r>
      <w:r>
        <w:rPr/>
        <w:t>выполнение</w:t>
      </w:r>
      <w:r>
        <w:rPr>
          <w:spacing w:val="20"/>
        </w:rPr>
        <w:t> </w:t>
      </w:r>
      <w:r>
        <w:rPr/>
        <w:t>другими</w:t>
      </w:r>
      <w:r>
        <w:rPr>
          <w:spacing w:val="19"/>
        </w:rPr>
        <w:t> </w:t>
      </w:r>
      <w:r>
        <w:rPr/>
        <w:t>обучающимися,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выявлять</w:t>
      </w:r>
      <w:r>
        <w:rPr>
          <w:spacing w:val="-8"/>
        </w:rPr>
        <w:t> </w:t>
      </w:r>
      <w:r>
        <w:rPr/>
        <w:t>ошибки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предлагать</w:t>
      </w:r>
      <w:r>
        <w:rPr>
          <w:spacing w:val="-7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устранения;</w:t>
      </w:r>
    </w:p>
    <w:p>
      <w:pPr>
        <w:pStyle w:val="BodyText"/>
        <w:spacing w:line="350" w:lineRule="auto" w:before="149"/>
        <w:ind w:right="497"/>
      </w:pPr>
      <w:r>
        <w:rPr/>
        <w:t>выполнять</w:t>
      </w:r>
      <w:r>
        <w:rPr>
          <w:spacing w:val="1"/>
        </w:rPr>
        <w:t> </w:t>
      </w:r>
      <w:r>
        <w:rPr/>
        <w:t>лазанье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канату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приёма</w:t>
      </w:r>
      <w:r>
        <w:rPr>
          <w:spacing w:val="1"/>
        </w:rPr>
        <w:t> </w:t>
      </w:r>
      <w:r>
        <w:rPr/>
        <w:t>(мальчики),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 комбинацию на низком бревне из стилизованных общеразвивающих и</w:t>
      </w:r>
      <w:r>
        <w:rPr>
          <w:spacing w:val="1"/>
        </w:rPr>
        <w:t> </w:t>
      </w:r>
      <w:r>
        <w:rPr/>
        <w:t>сложно-координированных упражнений</w:t>
      </w:r>
      <w:r>
        <w:rPr>
          <w:spacing w:val="4"/>
        </w:rPr>
        <w:t> </w:t>
      </w:r>
      <w:r>
        <w:rPr/>
        <w:t>(девочки);</w:t>
      </w:r>
    </w:p>
    <w:p>
      <w:pPr>
        <w:pStyle w:val="BodyText"/>
        <w:spacing w:line="348" w:lineRule="auto" w:before="1"/>
        <w:ind w:right="494"/>
      </w:pPr>
      <w:r>
        <w:rPr/>
        <w:t>выполнять беговые упражнения с максимальным ускорением, использовать</w:t>
      </w:r>
      <w:r>
        <w:rPr>
          <w:spacing w:val="1"/>
        </w:rPr>
        <w:t> </w:t>
      </w:r>
      <w:r>
        <w:rPr/>
        <w:t>их в самостоятельных занятиях для развития быстроты и равномерный бег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выносливости;</w:t>
      </w:r>
    </w:p>
    <w:p>
      <w:pPr>
        <w:pStyle w:val="BodyText"/>
        <w:spacing w:line="350" w:lineRule="auto" w:before="6"/>
        <w:ind w:right="508"/>
      </w:pPr>
      <w:r>
        <w:rPr/>
        <w:t>выполнять</w:t>
      </w:r>
      <w:r>
        <w:rPr>
          <w:spacing w:val="1"/>
        </w:rPr>
        <w:t> </w:t>
      </w:r>
      <w:r>
        <w:rPr/>
        <w:t>прыжок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</w:t>
      </w:r>
      <w:r>
        <w:rPr>
          <w:spacing w:val="1"/>
        </w:rPr>
        <w:t> </w:t>
      </w:r>
      <w:r>
        <w:rPr/>
        <w:t>способом</w:t>
      </w:r>
      <w:r>
        <w:rPr>
          <w:spacing w:val="71"/>
        </w:rPr>
        <w:t> </w:t>
      </w:r>
      <w:r>
        <w:rPr/>
        <w:t>«перешагивание»,</w:t>
      </w:r>
      <w:r>
        <w:rPr>
          <w:spacing w:val="1"/>
        </w:rPr>
        <w:t> </w:t>
      </w:r>
      <w:r>
        <w:rPr/>
        <w:t>наблюдать и анализировать его выполнение другими обучающимися, сравнивая с</w:t>
      </w:r>
      <w:r>
        <w:rPr>
          <w:spacing w:val="1"/>
        </w:rPr>
        <w:t> </w:t>
      </w:r>
      <w:r>
        <w:rPr/>
        <w:t>заданным</w:t>
      </w:r>
      <w:r>
        <w:rPr>
          <w:spacing w:val="-1"/>
        </w:rPr>
        <w:t> </w:t>
      </w:r>
      <w:r>
        <w:rPr/>
        <w:t>образцом,</w:t>
      </w:r>
      <w:r>
        <w:rPr>
          <w:spacing w:val="2"/>
        </w:rPr>
        <w:t> </w:t>
      </w:r>
      <w:r>
        <w:rPr/>
        <w:t>выявлять</w:t>
      </w:r>
      <w:r>
        <w:rPr>
          <w:spacing w:val="-3"/>
        </w:rPr>
        <w:t> </w:t>
      </w:r>
      <w:r>
        <w:rPr/>
        <w:t>ошибки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предлагать</w:t>
      </w:r>
      <w:r>
        <w:rPr>
          <w:spacing w:val="-3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устранения;</w:t>
      </w:r>
    </w:p>
    <w:p>
      <w:pPr>
        <w:pStyle w:val="BodyText"/>
        <w:spacing w:line="350" w:lineRule="auto" w:before="2"/>
        <w:ind w:right="493"/>
      </w:pPr>
      <w:r>
        <w:rPr/>
        <w:t>выполнять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одношажным</w:t>
      </w:r>
      <w:r>
        <w:rPr>
          <w:spacing w:val="1"/>
        </w:rPr>
        <w:t> </w:t>
      </w:r>
      <w:r>
        <w:rPr/>
        <w:t>ходом,</w:t>
      </w:r>
      <w:r>
        <w:rPr>
          <w:spacing w:val="1"/>
        </w:rPr>
        <w:t> </w:t>
      </w:r>
      <w:r>
        <w:rPr/>
        <w:t>наблюдать и анализировать его выполнение другими обучающимися, сравнивая 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образцом,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бесснежных</w:t>
      </w:r>
      <w:r>
        <w:rPr>
          <w:spacing w:val="-5"/>
        </w:rPr>
        <w:t> </w:t>
      </w:r>
      <w:r>
        <w:rPr/>
        <w:t>районов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передвижения);</w:t>
      </w:r>
    </w:p>
    <w:p>
      <w:pPr>
        <w:pStyle w:val="BodyText"/>
        <w:spacing w:line="350" w:lineRule="auto"/>
        <w:ind w:right="501"/>
      </w:pPr>
      <w:r>
        <w:rPr/>
        <w:t>тренироваться в упражнениях общефизической и специальной 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с учётом индивидуальных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возрастно-половых</w:t>
      </w:r>
      <w:r>
        <w:rPr>
          <w:spacing w:val="-5"/>
        </w:rPr>
        <w:t> </w:t>
      </w:r>
      <w:r>
        <w:rPr/>
        <w:t>особенностей;</w:t>
      </w:r>
    </w:p>
    <w:p>
      <w:pPr>
        <w:pStyle w:val="BodyText"/>
        <w:spacing w:line="350" w:lineRule="auto"/>
        <w:ind w:right="503"/>
      </w:pPr>
      <w:r>
        <w:rPr/>
        <w:t>выполнять правила и демонстрировать технические действия в спортивных</w:t>
      </w:r>
      <w:r>
        <w:rPr>
          <w:spacing w:val="1"/>
        </w:rPr>
        <w:t> </w:t>
      </w:r>
      <w:r>
        <w:rPr/>
        <w:t>играх:</w:t>
      </w:r>
    </w:p>
    <w:p>
      <w:pPr>
        <w:pStyle w:val="BodyText"/>
        <w:spacing w:line="350" w:lineRule="auto"/>
        <w:ind w:right="503"/>
      </w:pPr>
      <w:r>
        <w:rPr/>
        <w:t>баскетбол</w:t>
      </w:r>
      <w:r>
        <w:rPr>
          <w:spacing w:val="18"/>
        </w:rPr>
        <w:t> </w:t>
      </w:r>
      <w:r>
        <w:rPr/>
        <w:t>(технические</w:t>
      </w:r>
      <w:r>
        <w:rPr>
          <w:spacing w:val="19"/>
        </w:rPr>
        <w:t> </w:t>
      </w:r>
      <w:r>
        <w:rPr/>
        <w:t>действия</w:t>
      </w:r>
      <w:r>
        <w:rPr>
          <w:spacing w:val="18"/>
        </w:rPr>
        <w:t> </w:t>
      </w:r>
      <w:r>
        <w:rPr/>
        <w:t>без</w:t>
      </w:r>
      <w:r>
        <w:rPr>
          <w:spacing w:val="19"/>
        </w:rPr>
        <w:t> </w:t>
      </w:r>
      <w:r>
        <w:rPr/>
        <w:t>мяча,</w:t>
      </w:r>
      <w:r>
        <w:rPr>
          <w:spacing w:val="20"/>
        </w:rPr>
        <w:t> </w:t>
      </w:r>
      <w:r>
        <w:rPr/>
        <w:t>броски</w:t>
      </w:r>
      <w:r>
        <w:rPr>
          <w:spacing w:val="13"/>
        </w:rPr>
        <w:t> </w:t>
      </w:r>
      <w:r>
        <w:rPr/>
        <w:t>мяча</w:t>
      </w:r>
      <w:r>
        <w:rPr>
          <w:spacing w:val="14"/>
        </w:rPr>
        <w:t> </w:t>
      </w:r>
      <w:r>
        <w:rPr/>
        <w:t>двумя</w:t>
      </w:r>
      <w:r>
        <w:rPr>
          <w:spacing w:val="19"/>
        </w:rPr>
        <w:t> </w:t>
      </w:r>
      <w:r>
        <w:rPr/>
        <w:t>руками</w:t>
      </w:r>
      <w:r>
        <w:rPr>
          <w:spacing w:val="18"/>
        </w:rPr>
        <w:t> </w:t>
      </w:r>
      <w:r>
        <w:rPr/>
        <w:t>снизу</w:t>
      </w:r>
      <w:r>
        <w:rPr>
          <w:spacing w:val="-68"/>
        </w:rPr>
        <w:t> </w:t>
      </w:r>
      <w:r>
        <w:rPr/>
        <w:t>и от груди с места, использование разученных технических действий в условиях</w:t>
      </w:r>
      <w:r>
        <w:rPr>
          <w:spacing w:val="1"/>
        </w:rPr>
        <w:t> </w:t>
      </w:r>
      <w:r>
        <w:rPr/>
        <w:t>игровой деятельности);</w:t>
      </w:r>
    </w:p>
    <w:p>
      <w:pPr>
        <w:pStyle w:val="BodyText"/>
        <w:spacing w:line="348" w:lineRule="auto"/>
        <w:ind w:right="505"/>
      </w:pPr>
      <w:r>
        <w:rPr/>
        <w:t>волейбол (приём и передача мяча двумя руками снизу и сверху в разные зоны</w:t>
      </w:r>
      <w:r>
        <w:rPr>
          <w:spacing w:val="-67"/>
        </w:rPr>
        <w:t> </w:t>
      </w:r>
      <w:r>
        <w:rPr/>
        <w:t>площадки соперника, использование разученных технических действий в условиях</w:t>
      </w:r>
      <w:r>
        <w:rPr>
          <w:spacing w:val="1"/>
        </w:rPr>
        <w:t> </w:t>
      </w:r>
      <w:r>
        <w:rPr/>
        <w:t>игровой деятельности);</w:t>
      </w:r>
    </w:p>
    <w:p>
      <w:pPr>
        <w:pStyle w:val="BodyText"/>
        <w:spacing w:line="350" w:lineRule="auto" w:before="1"/>
        <w:ind w:right="495"/>
      </w:pPr>
      <w:r>
        <w:rPr/>
        <w:t>футбол (ведение мяча с разной скоростью передвижения, с ускорением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направлениях,</w:t>
      </w:r>
      <w:r>
        <w:rPr>
          <w:spacing w:val="1"/>
        </w:rPr>
        <w:t> </w:t>
      </w:r>
      <w:r>
        <w:rPr/>
        <w:t>удар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катящемуся</w:t>
      </w:r>
      <w:r>
        <w:rPr>
          <w:spacing w:val="1"/>
        </w:rPr>
        <w:t> </w:t>
      </w:r>
      <w:r>
        <w:rPr/>
        <w:t>мячу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разбега,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-5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 в</w:t>
      </w:r>
      <w:r>
        <w:rPr>
          <w:spacing w:val="3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игровой</w:t>
      </w:r>
      <w:r>
        <w:rPr>
          <w:spacing w:val="-1"/>
        </w:rPr>
        <w:t> </w:t>
      </w:r>
      <w:r>
        <w:rPr/>
        <w:t>деятельности).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240" w:lineRule="auto" w:before="1" w:after="0"/>
        <w:ind w:left="2546" w:right="0" w:hanging="1197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концу</w:t>
      </w:r>
      <w:r>
        <w:rPr>
          <w:spacing w:val="-7"/>
          <w:sz w:val="28"/>
        </w:rPr>
        <w:t> </w:t>
      </w:r>
      <w:r>
        <w:rPr>
          <w:sz w:val="28"/>
        </w:rPr>
        <w:t>обучения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классе</w:t>
      </w:r>
      <w:r>
        <w:rPr>
          <w:spacing w:val="-1"/>
          <w:sz w:val="28"/>
        </w:rPr>
        <w:t> </w:t>
      </w:r>
      <w:r>
        <w:rPr>
          <w:sz w:val="28"/>
        </w:rPr>
        <w:t>обучающийся</w:t>
      </w:r>
      <w:r>
        <w:rPr>
          <w:spacing w:val="-1"/>
          <w:sz w:val="28"/>
        </w:rPr>
        <w:t> </w:t>
      </w:r>
      <w:r>
        <w:rPr>
          <w:sz w:val="28"/>
        </w:rPr>
        <w:t>научится:</w:t>
      </w:r>
    </w:p>
    <w:p>
      <w:pPr>
        <w:pStyle w:val="BodyText"/>
        <w:spacing w:line="350" w:lineRule="auto" w:before="145"/>
        <w:ind w:right="511"/>
      </w:pPr>
      <w:r>
        <w:rPr/>
        <w:t>проводить</w:t>
      </w:r>
      <w:r>
        <w:rPr>
          <w:spacing w:val="-10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причин</w:t>
      </w:r>
      <w:r>
        <w:rPr>
          <w:spacing w:val="-8"/>
        </w:rPr>
        <w:t> </w:t>
      </w:r>
      <w:r>
        <w:rPr/>
        <w:t>зарождения</w:t>
      </w:r>
      <w:r>
        <w:rPr>
          <w:spacing w:val="-6"/>
        </w:rPr>
        <w:t> </w:t>
      </w:r>
      <w:r>
        <w:rPr/>
        <w:t>современного</w:t>
      </w:r>
      <w:r>
        <w:rPr>
          <w:spacing w:val="-7"/>
        </w:rPr>
        <w:t> </w:t>
      </w:r>
      <w:r>
        <w:rPr/>
        <w:t>олимпийского</w:t>
      </w:r>
      <w:r>
        <w:rPr>
          <w:spacing w:val="-7"/>
        </w:rPr>
        <w:t> </w:t>
      </w:r>
      <w:r>
        <w:rPr/>
        <w:t>движения,</w:t>
      </w:r>
      <w:r>
        <w:rPr>
          <w:spacing w:val="-68"/>
        </w:rPr>
        <w:t> </w:t>
      </w:r>
      <w:r>
        <w:rPr/>
        <w:t>давать</w:t>
      </w:r>
      <w:r>
        <w:rPr>
          <w:spacing w:val="15"/>
        </w:rPr>
        <w:t> </w:t>
      </w:r>
      <w:r>
        <w:rPr/>
        <w:t>характеристику</w:t>
      </w:r>
      <w:r>
        <w:rPr>
          <w:spacing w:val="8"/>
        </w:rPr>
        <w:t> </w:t>
      </w:r>
      <w:r>
        <w:rPr/>
        <w:t>основным</w:t>
      </w:r>
      <w:r>
        <w:rPr>
          <w:spacing w:val="14"/>
        </w:rPr>
        <w:t> </w:t>
      </w:r>
      <w:r>
        <w:rPr/>
        <w:t>этапам</w:t>
      </w:r>
      <w:r>
        <w:rPr>
          <w:spacing w:val="14"/>
        </w:rPr>
        <w:t> </w:t>
      </w:r>
      <w:r>
        <w:rPr/>
        <w:t>его</w:t>
      </w:r>
      <w:r>
        <w:rPr>
          <w:spacing w:val="13"/>
        </w:rPr>
        <w:t> </w:t>
      </w:r>
      <w:r>
        <w:rPr/>
        <w:t>развития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СССР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современной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России;</w:t>
      </w:r>
    </w:p>
    <w:p>
      <w:pPr>
        <w:pStyle w:val="BodyText"/>
        <w:spacing w:line="350" w:lineRule="auto" w:before="149"/>
        <w:ind w:right="496"/>
      </w:pPr>
      <w:r>
        <w:rPr/>
        <w:t>объяснять положительное влияние занятий физической культурой и спортом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обучающихся,</w:t>
      </w:r>
      <w:r>
        <w:rPr>
          <w:spacing w:val="7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 из</w:t>
      </w:r>
      <w:r>
        <w:rPr>
          <w:spacing w:val="2"/>
        </w:rPr>
        <w:t> </w:t>
      </w:r>
      <w:r>
        <w:rPr/>
        <w:t>собственной жизни;</w:t>
      </w:r>
    </w:p>
    <w:p>
      <w:pPr>
        <w:pStyle w:val="BodyText"/>
        <w:spacing w:line="350" w:lineRule="auto" w:before="1"/>
        <w:ind w:right="493"/>
      </w:pPr>
      <w:r>
        <w:rPr/>
        <w:t>объяснять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«техника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упражнений»,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самостоятельном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упражнениям,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выполнения;</w:t>
      </w:r>
    </w:p>
    <w:p>
      <w:pPr>
        <w:pStyle w:val="BodyText"/>
        <w:spacing w:line="350" w:lineRule="auto"/>
        <w:ind w:right="492"/>
      </w:pPr>
      <w:r>
        <w:rPr/>
        <w:t>составлять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подготовкой,</w:t>
      </w:r>
      <w:r>
        <w:rPr>
          <w:spacing w:val="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недельном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месячном</w:t>
      </w:r>
      <w:r>
        <w:rPr>
          <w:spacing w:val="1"/>
        </w:rPr>
        <w:t> </w:t>
      </w:r>
      <w:r>
        <w:rPr/>
        <w:t>циклах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оценивать</w:t>
      </w:r>
      <w:r>
        <w:rPr>
          <w:spacing w:val="65"/>
        </w:rPr>
        <w:t> </w:t>
      </w:r>
      <w:r>
        <w:rPr/>
        <w:t>их</w:t>
      </w:r>
      <w:r>
        <w:rPr>
          <w:spacing w:val="63"/>
        </w:rPr>
        <w:t> </w:t>
      </w:r>
      <w:r>
        <w:rPr/>
        <w:t>оздоровительный</w:t>
      </w:r>
      <w:r>
        <w:rPr>
          <w:spacing w:val="67"/>
        </w:rPr>
        <w:t> </w:t>
      </w:r>
      <w:r>
        <w:rPr/>
        <w:t>эффект</w:t>
      </w:r>
      <w:r>
        <w:rPr>
          <w:spacing w:val="66"/>
        </w:rPr>
        <w:t> </w:t>
      </w:r>
      <w:r>
        <w:rPr/>
        <w:t>с</w:t>
      </w:r>
      <w:r>
        <w:rPr>
          <w:spacing w:val="67"/>
        </w:rPr>
        <w:t> </w:t>
      </w:r>
      <w:r>
        <w:rPr/>
        <w:t>помощью</w:t>
      </w:r>
      <w:r>
        <w:rPr>
          <w:spacing w:val="66"/>
        </w:rPr>
        <w:t> </w:t>
      </w:r>
      <w:r>
        <w:rPr/>
        <w:t>«индекса</w:t>
      </w:r>
      <w:r>
        <w:rPr>
          <w:spacing w:val="67"/>
        </w:rPr>
        <w:t> </w:t>
      </w:r>
      <w:r>
        <w:rPr/>
        <w:t>Кетле»</w:t>
      </w:r>
      <w:r>
        <w:rPr>
          <w:spacing w:val="9"/>
        </w:rPr>
        <w:t> </w:t>
      </w:r>
      <w:r>
        <w:rPr/>
        <w:t>и</w:t>
      </w:r>
    </w:p>
    <w:p>
      <w:pPr>
        <w:pStyle w:val="BodyText"/>
        <w:spacing w:line="319" w:lineRule="exact"/>
        <w:ind w:firstLine="0"/>
      </w:pPr>
      <w:r>
        <w:rPr/>
        <w:t>«ортостатической</w:t>
      </w:r>
      <w:r>
        <w:rPr>
          <w:spacing w:val="-5"/>
        </w:rPr>
        <w:t> </w:t>
      </w:r>
      <w:r>
        <w:rPr/>
        <w:t>пробы»</w:t>
      </w:r>
      <w:r>
        <w:rPr>
          <w:spacing w:val="-8"/>
        </w:rPr>
        <w:t> </w:t>
      </w:r>
      <w:r>
        <w:rPr/>
        <w:t>(по</w:t>
      </w:r>
      <w:r>
        <w:rPr>
          <w:spacing w:val="-5"/>
        </w:rPr>
        <w:t> </w:t>
      </w:r>
      <w:r>
        <w:rPr/>
        <w:t>образцу);</w:t>
      </w:r>
    </w:p>
    <w:p>
      <w:pPr>
        <w:pStyle w:val="BodyText"/>
        <w:spacing w:line="350" w:lineRule="auto" w:before="145"/>
        <w:ind w:right="509"/>
      </w:pPr>
      <w:r>
        <w:rPr/>
        <w:t>выполнять</w:t>
      </w:r>
      <w:r>
        <w:rPr>
          <w:spacing w:val="1"/>
        </w:rPr>
        <w:t> </w:t>
      </w:r>
      <w:r>
        <w:rPr/>
        <w:t>лазанье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канату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приёма</w:t>
      </w:r>
      <w:r>
        <w:rPr>
          <w:spacing w:val="1"/>
        </w:rPr>
        <w:t> </w:t>
      </w:r>
      <w:r>
        <w:rPr/>
        <w:t>(юноши)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акробатические</w:t>
      </w:r>
      <w:r>
        <w:rPr>
          <w:spacing w:val="1"/>
        </w:rPr>
        <w:t> </w:t>
      </w:r>
      <w:r>
        <w:rPr/>
        <w:t>пирамиды в парах</w:t>
      </w:r>
      <w:r>
        <w:rPr>
          <w:spacing w:val="-4"/>
        </w:rPr>
        <w:t> </w:t>
      </w:r>
      <w:r>
        <w:rPr/>
        <w:t>и тройках</w:t>
      </w:r>
      <w:r>
        <w:rPr>
          <w:spacing w:val="-3"/>
        </w:rPr>
        <w:t> </w:t>
      </w:r>
      <w:r>
        <w:rPr/>
        <w:t>(девушки);</w:t>
      </w:r>
    </w:p>
    <w:p>
      <w:pPr>
        <w:pStyle w:val="BodyText"/>
        <w:spacing w:line="348" w:lineRule="auto" w:before="1"/>
        <w:ind w:right="493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разучивать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степ-аэробики,</w:t>
      </w:r>
      <w:r>
        <w:rPr>
          <w:spacing w:val="1"/>
        </w:rPr>
        <w:t> </w:t>
      </w:r>
      <w:r>
        <w:rPr/>
        <w:t>включающий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ходьбе,</w:t>
      </w:r>
      <w:r>
        <w:rPr>
          <w:spacing w:val="1"/>
        </w:rPr>
        <w:t> </w:t>
      </w:r>
      <w:r>
        <w:rPr/>
        <w:t>прыжках,</w:t>
      </w:r>
      <w:r>
        <w:rPr>
          <w:spacing w:val="1"/>
        </w:rPr>
        <w:t> </w:t>
      </w:r>
      <w:r>
        <w:rPr/>
        <w:t>спрыгивании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запрыгивании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поворотами,</w:t>
      </w:r>
      <w:r>
        <w:rPr>
          <w:spacing w:val="2"/>
        </w:rPr>
        <w:t> </w:t>
      </w:r>
      <w:r>
        <w:rPr/>
        <w:t>разведением</w:t>
      </w:r>
      <w:r>
        <w:rPr>
          <w:spacing w:val="2"/>
        </w:rPr>
        <w:t> </w:t>
      </w:r>
      <w:r>
        <w:rPr/>
        <w:t>рук</w:t>
      </w:r>
      <w:r>
        <w:rPr>
          <w:spacing w:val="1"/>
        </w:rPr>
        <w:t> </w:t>
      </w:r>
      <w:r>
        <w:rPr/>
        <w:t>и ног</w:t>
      </w:r>
      <w:r>
        <w:rPr>
          <w:spacing w:val="1"/>
        </w:rPr>
        <w:t> </w:t>
      </w:r>
      <w:r>
        <w:rPr/>
        <w:t>(девушки);</w:t>
      </w:r>
    </w:p>
    <w:p>
      <w:pPr>
        <w:pStyle w:val="BodyText"/>
        <w:spacing w:line="350" w:lineRule="auto" w:before="7"/>
        <w:ind w:right="500"/>
      </w:pPr>
      <w:r>
        <w:rPr/>
        <w:t>выполнять</w:t>
      </w:r>
      <w:r>
        <w:rPr>
          <w:spacing w:val="1"/>
        </w:rPr>
        <w:t> </w:t>
      </w:r>
      <w:r>
        <w:rPr/>
        <w:t>стойку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голове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акробатическую</w:t>
      </w:r>
      <w:r>
        <w:rPr>
          <w:spacing w:val="-2"/>
        </w:rPr>
        <w:t> </w:t>
      </w:r>
      <w:r>
        <w:rPr/>
        <w:t>комбинацию</w:t>
      </w:r>
      <w:r>
        <w:rPr>
          <w:spacing w:val="-2"/>
        </w:rPr>
        <w:t> </w:t>
      </w:r>
      <w:r>
        <w:rPr/>
        <w:t>из ранее освоенных</w:t>
      </w:r>
      <w:r>
        <w:rPr>
          <w:spacing w:val="-1"/>
        </w:rPr>
        <w:t> </w:t>
      </w:r>
      <w:r>
        <w:rPr/>
        <w:t>упражнений</w:t>
      </w:r>
      <w:r>
        <w:rPr>
          <w:spacing w:val="-1"/>
        </w:rPr>
        <w:t> </w:t>
      </w:r>
      <w:r>
        <w:rPr/>
        <w:t>(юноши);</w:t>
      </w:r>
    </w:p>
    <w:p>
      <w:pPr>
        <w:pStyle w:val="BodyText"/>
        <w:ind w:left="1350" w:firstLine="0"/>
      </w:pPr>
      <w:r>
        <w:rPr/>
        <w:t>выполнять</w:t>
      </w:r>
      <w:r>
        <w:rPr>
          <w:spacing w:val="33"/>
        </w:rPr>
        <w:t> </w:t>
      </w:r>
      <w:r>
        <w:rPr/>
        <w:t>беговые</w:t>
      </w:r>
      <w:r>
        <w:rPr>
          <w:spacing w:val="106"/>
        </w:rPr>
        <w:t> </w:t>
      </w:r>
      <w:r>
        <w:rPr/>
        <w:t>упражнения</w:t>
      </w:r>
      <w:r>
        <w:rPr>
          <w:spacing w:val="107"/>
        </w:rPr>
        <w:t> </w:t>
      </w:r>
      <w:r>
        <w:rPr/>
        <w:t>с</w:t>
      </w:r>
      <w:r>
        <w:rPr>
          <w:spacing w:val="105"/>
        </w:rPr>
        <w:t> </w:t>
      </w:r>
      <w:r>
        <w:rPr/>
        <w:t>преодолением</w:t>
      </w:r>
      <w:r>
        <w:rPr>
          <w:spacing w:val="107"/>
        </w:rPr>
        <w:t> </w:t>
      </w:r>
      <w:r>
        <w:rPr/>
        <w:t>препятствий</w:t>
      </w:r>
      <w:r>
        <w:rPr>
          <w:spacing w:val="105"/>
        </w:rPr>
        <w:t> </w:t>
      </w:r>
      <w:r>
        <w:rPr/>
        <w:t>способами</w:t>
      </w:r>
    </w:p>
    <w:p>
      <w:pPr>
        <w:pStyle w:val="BodyText"/>
        <w:spacing w:line="350" w:lineRule="auto" w:before="149"/>
        <w:ind w:right="511" w:firstLine="0"/>
      </w:pPr>
      <w:r>
        <w:rPr/>
        <w:t>«наступание»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«прыжковый</w:t>
      </w:r>
      <w:r>
        <w:rPr>
          <w:spacing w:val="1"/>
        </w:rPr>
        <w:t> </w:t>
      </w:r>
      <w:r>
        <w:rPr/>
        <w:t>бег»,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беге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пересечённой</w:t>
      </w:r>
      <w:r>
        <w:rPr>
          <w:spacing w:val="1"/>
        </w:rPr>
        <w:t> </w:t>
      </w:r>
      <w:r>
        <w:rPr/>
        <w:t>местности;</w:t>
      </w:r>
    </w:p>
    <w:p>
      <w:pPr>
        <w:pStyle w:val="BodyText"/>
        <w:spacing w:line="350" w:lineRule="auto"/>
        <w:ind w:right="497"/>
      </w:pPr>
      <w:r>
        <w:rPr/>
        <w:t>выполнять метание малого мяча на точность в неподвижную, качающуюся и</w:t>
      </w:r>
      <w:r>
        <w:rPr>
          <w:spacing w:val="1"/>
        </w:rPr>
        <w:t> </w:t>
      </w:r>
      <w:r>
        <w:rPr/>
        <w:t>катящуюся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разной скоростью мишень;</w:t>
      </w:r>
    </w:p>
    <w:p>
      <w:pPr>
        <w:pStyle w:val="BodyText"/>
        <w:spacing w:line="350" w:lineRule="auto"/>
        <w:ind w:right="493"/>
      </w:pPr>
      <w:r>
        <w:rPr/>
        <w:t>выполнять переход с передвижения попеременным двухшажным ходом на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одношажным</w:t>
      </w:r>
      <w:r>
        <w:rPr>
          <w:spacing w:val="1"/>
        </w:rPr>
        <w:t> </w:t>
      </w:r>
      <w:r>
        <w:rPr/>
        <w:t>ходом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дистанции,</w:t>
      </w:r>
      <w:r>
        <w:rPr>
          <w:spacing w:val="1"/>
        </w:rPr>
        <w:t> </w:t>
      </w:r>
      <w:r>
        <w:rPr/>
        <w:t>наблюдать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сравнивая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образцом,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ошибки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предлагать</w:t>
      </w:r>
      <w:r>
        <w:rPr>
          <w:spacing w:val="-6"/>
        </w:rPr>
        <w:t> </w:t>
      </w:r>
      <w:r>
        <w:rPr/>
        <w:t>способы</w:t>
      </w:r>
      <w:r>
        <w:rPr>
          <w:spacing w:val="-3"/>
        </w:rPr>
        <w:t> </w:t>
      </w:r>
      <w:r>
        <w:rPr/>
        <w:t>устранения</w:t>
      </w:r>
      <w:r>
        <w:rPr>
          <w:spacing w:val="-3"/>
        </w:rPr>
        <w:t> </w:t>
      </w:r>
      <w:r>
        <w:rPr/>
        <w:t>(для</w:t>
      </w:r>
      <w:r>
        <w:rPr>
          <w:spacing w:val="-1"/>
        </w:rPr>
        <w:t> </w:t>
      </w:r>
      <w:r>
        <w:rPr/>
        <w:t>бесснежных</w:t>
      </w:r>
      <w:r>
        <w:rPr>
          <w:spacing w:val="1"/>
        </w:rPr>
        <w:t> </w:t>
      </w:r>
      <w:r>
        <w:rPr/>
        <w:t>районов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имитация</w:t>
      </w:r>
      <w:r>
        <w:rPr>
          <w:spacing w:val="-3"/>
        </w:rPr>
        <w:t> </w:t>
      </w:r>
      <w:r>
        <w:rPr/>
        <w:t>перехода);</w:t>
      </w:r>
    </w:p>
    <w:p>
      <w:pPr>
        <w:pStyle w:val="BodyText"/>
        <w:spacing w:line="319" w:lineRule="exact"/>
        <w:ind w:left="1350" w:firstLine="0"/>
      </w:pPr>
      <w:r>
        <w:rPr/>
        <w:t>тренироваться</w:t>
      </w:r>
      <w:r>
        <w:rPr>
          <w:spacing w:val="56"/>
        </w:rPr>
        <w:t> </w:t>
      </w:r>
      <w:r>
        <w:rPr/>
        <w:t>в</w:t>
      </w:r>
      <w:r>
        <w:rPr>
          <w:spacing w:val="58"/>
        </w:rPr>
        <w:t> </w:t>
      </w:r>
      <w:r>
        <w:rPr/>
        <w:t>упражнениях</w:t>
      </w:r>
      <w:r>
        <w:rPr>
          <w:spacing w:val="51"/>
        </w:rPr>
        <w:t> </w:t>
      </w:r>
      <w:r>
        <w:rPr/>
        <w:t>общефизической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специальной</w:t>
      </w:r>
      <w:r>
        <w:rPr>
          <w:spacing w:val="54"/>
        </w:rPr>
        <w:t> </w:t>
      </w:r>
      <w:r>
        <w:rPr/>
        <w:t>физической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hanging="711"/>
        <w:jc w:val="left"/>
      </w:pPr>
      <w:r>
        <w:rPr/>
        <w:t>подготовки с учётом индивидуальных и возрастно-половых особенностей;</w:t>
      </w:r>
      <w:r>
        <w:rPr>
          <w:spacing w:val="1"/>
        </w:rPr>
        <w:t> </w:t>
      </w:r>
      <w:r>
        <w:rPr/>
        <w:t>демонстрировать и использовать технические действия спортивных игр:</w:t>
      </w:r>
      <w:r>
        <w:rPr>
          <w:spacing w:val="1"/>
        </w:rPr>
        <w:t> </w:t>
      </w:r>
      <w:r>
        <w:rPr/>
        <w:t>баскетбол</w:t>
      </w:r>
      <w:r>
        <w:rPr>
          <w:spacing w:val="16"/>
        </w:rPr>
        <w:t> </w:t>
      </w:r>
      <w:r>
        <w:rPr/>
        <w:t>(передача</w:t>
      </w:r>
      <w:r>
        <w:rPr>
          <w:spacing w:val="21"/>
        </w:rPr>
        <w:t> </w:t>
      </w:r>
      <w:r>
        <w:rPr/>
        <w:t>и</w:t>
      </w:r>
      <w:r>
        <w:rPr>
          <w:spacing w:val="15"/>
        </w:rPr>
        <w:t> </w:t>
      </w:r>
      <w:r>
        <w:rPr/>
        <w:t>ловля</w:t>
      </w:r>
      <w:r>
        <w:rPr>
          <w:spacing w:val="17"/>
        </w:rPr>
        <w:t> </w:t>
      </w:r>
      <w:r>
        <w:rPr/>
        <w:t>мяча</w:t>
      </w:r>
      <w:r>
        <w:rPr>
          <w:spacing w:val="17"/>
        </w:rPr>
        <w:t> </w:t>
      </w:r>
      <w:r>
        <w:rPr/>
        <w:t>после</w:t>
      </w:r>
      <w:r>
        <w:rPr>
          <w:spacing w:val="17"/>
        </w:rPr>
        <w:t> </w:t>
      </w:r>
      <w:r>
        <w:rPr/>
        <w:t>отскока</w:t>
      </w:r>
      <w:r>
        <w:rPr>
          <w:spacing w:val="16"/>
        </w:rPr>
        <w:t> </w:t>
      </w:r>
      <w:r>
        <w:rPr/>
        <w:t>от</w:t>
      </w:r>
      <w:r>
        <w:rPr>
          <w:spacing w:val="14"/>
        </w:rPr>
        <w:t> </w:t>
      </w:r>
      <w:r>
        <w:rPr/>
        <w:t>пола,</w:t>
      </w:r>
      <w:r>
        <w:rPr>
          <w:spacing w:val="19"/>
        </w:rPr>
        <w:t> </w:t>
      </w:r>
      <w:r>
        <w:rPr/>
        <w:t>броски</w:t>
      </w:r>
      <w:r>
        <w:rPr>
          <w:spacing w:val="15"/>
        </w:rPr>
        <w:t> </w:t>
      </w:r>
      <w:r>
        <w:rPr/>
        <w:t>мяча</w:t>
      </w:r>
      <w:r>
        <w:rPr>
          <w:spacing w:val="16"/>
        </w:rPr>
        <w:t> </w:t>
      </w:r>
      <w:r>
        <w:rPr/>
        <w:t>двумя</w:t>
      </w:r>
    </w:p>
    <w:p>
      <w:pPr>
        <w:pStyle w:val="BodyText"/>
        <w:spacing w:line="350" w:lineRule="auto" w:before="2"/>
        <w:ind w:right="510" w:firstLine="0"/>
        <w:jc w:val="left"/>
      </w:pPr>
      <w:r>
        <w:rPr/>
        <w:t>руками</w:t>
      </w:r>
      <w:r>
        <w:rPr>
          <w:spacing w:val="9"/>
        </w:rPr>
        <w:t> </w:t>
      </w:r>
      <w:r>
        <w:rPr/>
        <w:t>снизу</w:t>
      </w:r>
      <w:r>
        <w:rPr>
          <w:spacing w:val="4"/>
        </w:rPr>
        <w:t> </w:t>
      </w:r>
      <w:r>
        <w:rPr/>
        <w:t>и</w:t>
      </w:r>
      <w:r>
        <w:rPr>
          <w:spacing w:val="9"/>
        </w:rPr>
        <w:t> </w:t>
      </w:r>
      <w:r>
        <w:rPr/>
        <w:t>от</w:t>
      </w:r>
      <w:r>
        <w:rPr>
          <w:spacing w:val="7"/>
        </w:rPr>
        <w:t> </w:t>
      </w:r>
      <w:r>
        <w:rPr/>
        <w:t>груди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движении,</w:t>
      </w:r>
      <w:r>
        <w:rPr>
          <w:spacing w:val="11"/>
        </w:rPr>
        <w:t> </w:t>
      </w:r>
      <w:r>
        <w:rPr/>
        <w:t>использование</w:t>
      </w:r>
      <w:r>
        <w:rPr>
          <w:spacing w:val="9"/>
        </w:rPr>
        <w:t> </w:t>
      </w:r>
      <w:r>
        <w:rPr/>
        <w:t>разученных</w:t>
      </w:r>
      <w:r>
        <w:rPr>
          <w:spacing w:val="4"/>
        </w:rPr>
        <w:t> </w:t>
      </w:r>
      <w:r>
        <w:rPr/>
        <w:t>технических</w:t>
      </w:r>
      <w:r>
        <w:rPr>
          <w:spacing w:val="-67"/>
        </w:rPr>
        <w:t> </w:t>
      </w:r>
      <w:r>
        <w:rPr/>
        <w:t>действий в</w:t>
      </w:r>
      <w:r>
        <w:rPr>
          <w:spacing w:val="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деятельности);</w:t>
      </w:r>
    </w:p>
    <w:p>
      <w:pPr>
        <w:pStyle w:val="BodyText"/>
        <w:spacing w:line="350" w:lineRule="auto"/>
        <w:ind w:right="505"/>
      </w:pPr>
      <w:r>
        <w:rPr/>
        <w:t>волейбол</w:t>
      </w:r>
      <w:r>
        <w:rPr>
          <w:spacing w:val="1"/>
        </w:rPr>
        <w:t> </w:t>
      </w:r>
      <w:r>
        <w:rPr/>
        <w:t>(передача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голову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сетку,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деятельности);</w:t>
      </w:r>
    </w:p>
    <w:p>
      <w:pPr>
        <w:pStyle w:val="BodyText"/>
        <w:spacing w:line="350" w:lineRule="auto"/>
        <w:ind w:right="499"/>
      </w:pPr>
      <w:r>
        <w:rPr/>
        <w:t>футбол</w:t>
      </w:r>
      <w:r>
        <w:rPr>
          <w:spacing w:val="1"/>
        </w:rPr>
        <w:t> </w:t>
      </w:r>
      <w:r>
        <w:rPr/>
        <w:t>(средние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мяча,</w:t>
      </w:r>
      <w:r>
        <w:rPr>
          <w:spacing w:val="1"/>
        </w:rPr>
        <w:t> </w:t>
      </w:r>
      <w:r>
        <w:rPr/>
        <w:t>тактические</w:t>
      </w:r>
      <w:r>
        <w:rPr>
          <w:spacing w:val="-67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углового</w:t>
      </w:r>
      <w:r>
        <w:rPr>
          <w:spacing w:val="1"/>
        </w:rPr>
        <w:t> </w:t>
      </w:r>
      <w:r>
        <w:rPr/>
        <w:t>удара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вбрасывании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из-за</w:t>
      </w:r>
      <w:r>
        <w:rPr>
          <w:spacing w:val="70"/>
        </w:rPr>
        <w:t> </w:t>
      </w:r>
      <w:r>
        <w:rPr/>
        <w:t>боковой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деятельности).</w:t>
      </w:r>
    </w:p>
    <w:p>
      <w:pPr>
        <w:pStyle w:val="ListParagraph"/>
        <w:numPr>
          <w:ilvl w:val="3"/>
          <w:numId w:val="85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концу</w:t>
      </w:r>
      <w:r>
        <w:rPr>
          <w:spacing w:val="-8"/>
          <w:sz w:val="28"/>
        </w:rPr>
        <w:t> </w:t>
      </w:r>
      <w:r>
        <w:rPr>
          <w:sz w:val="28"/>
        </w:rPr>
        <w:t>обучения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8</w:t>
      </w:r>
      <w:r>
        <w:rPr>
          <w:spacing w:val="-3"/>
          <w:sz w:val="28"/>
        </w:rPr>
        <w:t> </w:t>
      </w:r>
      <w:r>
        <w:rPr>
          <w:sz w:val="28"/>
        </w:rPr>
        <w:t>классе</w:t>
      </w:r>
      <w:r>
        <w:rPr>
          <w:spacing w:val="-3"/>
          <w:sz w:val="28"/>
        </w:rPr>
        <w:t> </w:t>
      </w:r>
      <w:r>
        <w:rPr>
          <w:sz w:val="28"/>
        </w:rPr>
        <w:t>обучающийся</w:t>
      </w:r>
      <w:r>
        <w:rPr>
          <w:spacing w:val="-1"/>
          <w:sz w:val="28"/>
        </w:rPr>
        <w:t> </w:t>
      </w:r>
      <w:r>
        <w:rPr>
          <w:sz w:val="28"/>
        </w:rPr>
        <w:t>научится:</w:t>
      </w:r>
    </w:p>
    <w:p>
      <w:pPr>
        <w:pStyle w:val="BodyText"/>
        <w:spacing w:line="350" w:lineRule="auto" w:before="145"/>
        <w:ind w:right="493"/>
      </w:pPr>
      <w:r>
        <w:rPr/>
        <w:t>проводить анализ основных направлений развития физической культуры 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50" w:lineRule="auto"/>
        <w:ind w:right="505"/>
      </w:pPr>
      <w:r>
        <w:rPr/>
        <w:t>анализировать понятие «всестороннее и гармоничное физическое развитие»,</w:t>
      </w:r>
      <w:r>
        <w:rPr>
          <w:spacing w:val="1"/>
        </w:rPr>
        <w:t> </w:t>
      </w:r>
      <w:r>
        <w:rPr/>
        <w:t>раскрывать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приводить</w:t>
      </w:r>
      <w:r>
        <w:rPr>
          <w:spacing w:val="1"/>
        </w:rPr>
        <w:t> </w:t>
      </w:r>
      <w:r>
        <w:rPr/>
        <w:t>примеры,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наследственными</w:t>
      </w:r>
      <w:r>
        <w:rPr>
          <w:spacing w:val="-2"/>
        </w:rPr>
        <w:t> </w:t>
      </w:r>
      <w:r>
        <w:rPr/>
        <w:t>факторами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занятиями</w:t>
      </w:r>
      <w:r>
        <w:rPr>
          <w:spacing w:val="-2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спортом;</w:t>
      </w:r>
    </w:p>
    <w:p>
      <w:pPr>
        <w:pStyle w:val="BodyText"/>
        <w:spacing w:line="350" w:lineRule="auto"/>
        <w:ind w:right="507"/>
      </w:pPr>
      <w:r>
        <w:rPr/>
        <w:t>проводить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1"/>
        </w:rPr>
        <w:t> </w:t>
      </w:r>
      <w:r>
        <w:rPr/>
        <w:t>гимнастикой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индивидуальной формы осанки и избыточной массы</w:t>
      </w:r>
      <w:r>
        <w:rPr>
          <w:spacing w:val="1"/>
        </w:rPr>
        <w:t> </w:t>
      </w:r>
      <w:r>
        <w:rPr/>
        <w:t>тела;</w:t>
      </w:r>
    </w:p>
    <w:p>
      <w:pPr>
        <w:pStyle w:val="BodyText"/>
        <w:spacing w:line="348" w:lineRule="auto"/>
        <w:ind w:right="505"/>
      </w:pPr>
      <w:r>
        <w:rPr/>
        <w:t>составлять планы занятия спортивной тренировкой, определять их целевое</w:t>
      </w:r>
      <w:r>
        <w:rPr>
          <w:spacing w:val="1"/>
        </w:rPr>
        <w:t> </w:t>
      </w:r>
      <w:r>
        <w:rPr/>
        <w:t>содержание в соответствии с индивидуальными показателями развития 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качеств;</w:t>
      </w:r>
    </w:p>
    <w:p>
      <w:pPr>
        <w:pStyle w:val="BodyText"/>
        <w:spacing w:line="350" w:lineRule="auto" w:before="6"/>
        <w:ind w:right="504"/>
      </w:pPr>
      <w:r>
        <w:rPr/>
        <w:t>выполнять гимнастическую комбинацию на гимнастическом бревне из ранее</w:t>
      </w:r>
      <w:r>
        <w:rPr>
          <w:spacing w:val="1"/>
        </w:rPr>
        <w:t> </w:t>
      </w:r>
      <w:r>
        <w:rPr/>
        <w:t>освоенных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добавлением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акробатики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ритмической</w:t>
      </w:r>
      <w:r>
        <w:rPr>
          <w:spacing w:val="1"/>
        </w:rPr>
        <w:t> </w:t>
      </w:r>
      <w:r>
        <w:rPr/>
        <w:t>гимнастики (девушки);</w:t>
      </w:r>
    </w:p>
    <w:p>
      <w:pPr>
        <w:pStyle w:val="BodyText"/>
        <w:spacing w:line="348" w:lineRule="auto" w:before="1"/>
        <w:ind w:right="492"/>
      </w:pPr>
      <w:r>
        <w:rPr/>
        <w:t>выполнять комбинацию на параллельных брусьях с включением упражнений</w:t>
      </w:r>
      <w:r>
        <w:rPr>
          <w:spacing w:val="1"/>
        </w:rPr>
        <w:t> </w:t>
      </w:r>
      <w:r>
        <w:rPr/>
        <w:t>в упоре на руках, кувырка вперёд и соскока, наблюдать их выполнение другими</w:t>
      </w:r>
      <w:r>
        <w:rPr>
          <w:spacing w:val="1"/>
        </w:rPr>
        <w:t> </w:t>
      </w:r>
      <w:r>
        <w:rPr/>
        <w:t>обучающимися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/>
        <w:t>сравнивать</w:t>
      </w:r>
      <w:r>
        <w:rPr>
          <w:spacing w:val="34"/>
        </w:rPr>
        <w:t> </w:t>
      </w:r>
      <w:r>
        <w:rPr/>
        <w:t>с</w:t>
      </w:r>
      <w:r>
        <w:rPr>
          <w:spacing w:val="37"/>
        </w:rPr>
        <w:t> </w:t>
      </w:r>
      <w:r>
        <w:rPr/>
        <w:t>заданным</w:t>
      </w:r>
      <w:r>
        <w:rPr>
          <w:spacing w:val="37"/>
        </w:rPr>
        <w:t> </w:t>
      </w:r>
      <w:r>
        <w:rPr/>
        <w:t>образцом,</w:t>
      </w:r>
      <w:r>
        <w:rPr>
          <w:spacing w:val="39"/>
        </w:rPr>
        <w:t> </w:t>
      </w:r>
      <w:r>
        <w:rPr/>
        <w:t>анализировать</w:t>
      </w:r>
      <w:r>
        <w:rPr>
          <w:spacing w:val="34"/>
        </w:rPr>
        <w:t> </w:t>
      </w:r>
      <w:r>
        <w:rPr/>
        <w:t>ошибки</w:t>
      </w:r>
      <w:r>
        <w:rPr>
          <w:spacing w:val="50"/>
        </w:rPr>
        <w:t> </w:t>
      </w:r>
      <w:r>
        <w:rPr/>
        <w:t>и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причины</w:t>
      </w:r>
      <w:r>
        <w:rPr>
          <w:spacing w:val="-7"/>
        </w:rPr>
        <w:t> </w:t>
      </w:r>
      <w:r>
        <w:rPr/>
        <w:t>их</w:t>
      </w:r>
      <w:r>
        <w:rPr>
          <w:spacing w:val="-10"/>
        </w:rPr>
        <w:t> </w:t>
      </w:r>
      <w:r>
        <w:rPr/>
        <w:t>появления,</w:t>
      </w:r>
      <w:r>
        <w:rPr>
          <w:spacing w:val="-4"/>
        </w:rPr>
        <w:t> </w:t>
      </w:r>
      <w:r>
        <w:rPr/>
        <w:t>находить</w:t>
      </w:r>
      <w:r>
        <w:rPr>
          <w:spacing w:val="-7"/>
        </w:rPr>
        <w:t> </w:t>
      </w:r>
      <w:r>
        <w:rPr/>
        <w:t>способы</w:t>
      </w:r>
      <w:r>
        <w:rPr>
          <w:spacing w:val="-6"/>
        </w:rPr>
        <w:t> </w:t>
      </w:r>
      <w:r>
        <w:rPr/>
        <w:t>устранения</w:t>
      </w:r>
      <w:r>
        <w:rPr>
          <w:spacing w:val="-6"/>
        </w:rPr>
        <w:t> </w:t>
      </w:r>
      <w:r>
        <w:rPr/>
        <w:t>(юноши);</w:t>
      </w:r>
    </w:p>
    <w:p>
      <w:pPr>
        <w:pStyle w:val="BodyText"/>
        <w:spacing w:line="350" w:lineRule="auto" w:before="149"/>
        <w:ind w:right="497"/>
      </w:pPr>
      <w:r>
        <w:rPr/>
        <w:t>выполнять прыжок в длину с разбега способом «прогнувшись», наблюдать и</w:t>
      </w:r>
      <w:r>
        <w:rPr>
          <w:spacing w:val="1"/>
        </w:rPr>
        <w:t> </w:t>
      </w:r>
      <w:r>
        <w:rPr/>
        <w:t>анализировать технические особенности в выполнении другими обучающимися,</w:t>
      </w:r>
      <w:r>
        <w:rPr>
          <w:spacing w:val="1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ошибки и предлагать</w:t>
      </w:r>
      <w:r>
        <w:rPr>
          <w:spacing w:val="-1"/>
        </w:rPr>
        <w:t> </w:t>
      </w:r>
      <w:r>
        <w:rPr/>
        <w:t>способы</w:t>
      </w:r>
      <w:r>
        <w:rPr>
          <w:spacing w:val="5"/>
        </w:rPr>
        <w:t> </w:t>
      </w:r>
      <w:r>
        <w:rPr/>
        <w:t>устранения;</w:t>
      </w:r>
    </w:p>
    <w:p>
      <w:pPr>
        <w:pStyle w:val="BodyText"/>
        <w:spacing w:line="348" w:lineRule="auto" w:before="1"/>
        <w:ind w:right="491"/>
      </w:pPr>
      <w:r>
        <w:rPr/>
        <w:t>выполнять</w:t>
      </w:r>
      <w:r>
        <w:rPr>
          <w:spacing w:val="1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беговых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легкоатлетических дисциплинах в соответствии с установленными требованиями к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технике;</w:t>
      </w:r>
    </w:p>
    <w:p>
      <w:pPr>
        <w:pStyle w:val="BodyText"/>
        <w:spacing w:line="350" w:lineRule="auto" w:before="6"/>
        <w:ind w:right="494"/>
      </w:pPr>
      <w:r>
        <w:rPr/>
        <w:t>выполнять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одновременным</w:t>
      </w:r>
      <w:r>
        <w:rPr>
          <w:spacing w:val="1"/>
        </w:rPr>
        <w:t> </w:t>
      </w:r>
      <w:r>
        <w:rPr/>
        <w:t>бесшажным</w:t>
      </w:r>
      <w:r>
        <w:rPr>
          <w:spacing w:val="1"/>
        </w:rPr>
        <w:t> </w:t>
      </w:r>
      <w:r>
        <w:rPr/>
        <w:t>ходом,</w:t>
      </w:r>
      <w:r>
        <w:rPr>
          <w:spacing w:val="1"/>
        </w:rPr>
        <w:t> </w:t>
      </w:r>
      <w:r>
        <w:rPr/>
        <w:t>переход с попеременного двухшажного хода на одновременный бесшажный ход,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естественных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лыжах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шагом,</w:t>
      </w:r>
      <w:r>
        <w:rPr>
          <w:spacing w:val="1"/>
        </w:rPr>
        <w:t> </w:t>
      </w:r>
      <w:r>
        <w:rPr/>
        <w:t>перешагиванием,</w:t>
      </w:r>
      <w:r>
        <w:rPr>
          <w:spacing w:val="1"/>
        </w:rPr>
        <w:t> </w:t>
      </w:r>
      <w:r>
        <w:rPr/>
        <w:t>перелазанием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бесснежных</w:t>
      </w:r>
      <w:r>
        <w:rPr>
          <w:spacing w:val="1"/>
        </w:rPr>
        <w:t> </w:t>
      </w:r>
      <w:r>
        <w:rPr/>
        <w:t>районов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передвижения);</w:t>
      </w:r>
    </w:p>
    <w:p>
      <w:pPr>
        <w:pStyle w:val="BodyText"/>
        <w:spacing w:line="350" w:lineRule="auto"/>
        <w:ind w:right="505"/>
      </w:pPr>
      <w:r>
        <w:rPr/>
        <w:t>соблюдать правила безопасности в бассейне при выполнении плавательных</w:t>
      </w:r>
      <w:r>
        <w:rPr>
          <w:spacing w:val="1"/>
        </w:rPr>
        <w:t> </w:t>
      </w:r>
      <w:r>
        <w:rPr/>
        <w:t>упражнений;</w:t>
      </w:r>
    </w:p>
    <w:p>
      <w:pPr>
        <w:pStyle w:val="BodyText"/>
        <w:ind w:left="1350" w:firstLine="0"/>
      </w:pPr>
      <w:r>
        <w:rPr/>
        <w:t>выполнять</w:t>
      </w:r>
      <w:r>
        <w:rPr>
          <w:spacing w:val="-5"/>
        </w:rPr>
        <w:t> </w:t>
      </w:r>
      <w:r>
        <w:rPr/>
        <w:t>прыжки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воду</w:t>
      </w:r>
      <w:r>
        <w:rPr>
          <w:spacing w:val="-7"/>
        </w:rPr>
        <w:t> </w:t>
      </w:r>
      <w:r>
        <w:rPr/>
        <w:t>со</w:t>
      </w:r>
      <w:r>
        <w:rPr>
          <w:spacing w:val="-2"/>
        </w:rPr>
        <w:t> </w:t>
      </w:r>
      <w:r>
        <w:rPr/>
        <w:t>стартовой</w:t>
      </w:r>
      <w:r>
        <w:rPr>
          <w:spacing w:val="-3"/>
        </w:rPr>
        <w:t> </w:t>
      </w:r>
      <w:r>
        <w:rPr/>
        <w:t>тумбы;</w:t>
      </w:r>
    </w:p>
    <w:p>
      <w:pPr>
        <w:pStyle w:val="BodyText"/>
        <w:spacing w:line="348" w:lineRule="auto" w:before="147"/>
        <w:ind w:right="493"/>
      </w:pPr>
      <w:r>
        <w:rPr/>
        <w:t>выполнять технические элементы плавания кролем на груди в согласовании с</w:t>
      </w:r>
      <w:r>
        <w:rPr>
          <w:spacing w:val="-67"/>
        </w:rPr>
        <w:t> </w:t>
      </w:r>
      <w:r>
        <w:rPr/>
        <w:t>дыханием;</w:t>
      </w:r>
    </w:p>
    <w:p>
      <w:pPr>
        <w:pStyle w:val="BodyText"/>
        <w:spacing w:line="350" w:lineRule="auto" w:before="3"/>
        <w:ind w:right="500"/>
      </w:pPr>
      <w:r>
        <w:rPr/>
        <w:t>тренироваться в упражнениях общефизической и специальной физической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с учётом индивидуальных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возрастно-половых</w:t>
      </w:r>
      <w:r>
        <w:rPr>
          <w:spacing w:val="-5"/>
        </w:rPr>
        <w:t> </w:t>
      </w:r>
      <w:r>
        <w:rPr/>
        <w:t>особенностей;</w:t>
      </w:r>
    </w:p>
    <w:p>
      <w:pPr>
        <w:pStyle w:val="BodyText"/>
        <w:spacing w:line="350" w:lineRule="auto"/>
        <w:ind w:left="1350" w:right="505" w:firstLine="0"/>
      </w:pPr>
      <w:r>
        <w:rPr/>
        <w:t>демонстрировать и использовать технические действия спортивных игр:</w:t>
      </w:r>
      <w:r>
        <w:rPr>
          <w:spacing w:val="1"/>
        </w:rPr>
        <w:t> </w:t>
      </w:r>
      <w:r>
        <w:rPr/>
        <w:t>баскетбол</w:t>
      </w:r>
      <w:r>
        <w:rPr>
          <w:spacing w:val="40"/>
        </w:rPr>
        <w:t> </w:t>
      </w:r>
      <w:r>
        <w:rPr/>
        <w:t>(передача</w:t>
      </w:r>
      <w:r>
        <w:rPr>
          <w:spacing w:val="41"/>
        </w:rPr>
        <w:t> </w:t>
      </w:r>
      <w:r>
        <w:rPr/>
        <w:t>мяча</w:t>
      </w:r>
      <w:r>
        <w:rPr>
          <w:spacing w:val="40"/>
        </w:rPr>
        <w:t> </w:t>
      </w:r>
      <w:r>
        <w:rPr/>
        <w:t>одной</w:t>
      </w:r>
      <w:r>
        <w:rPr>
          <w:spacing w:val="40"/>
        </w:rPr>
        <w:t> </w:t>
      </w:r>
      <w:r>
        <w:rPr/>
        <w:t>рукой</w:t>
      </w:r>
      <w:r>
        <w:rPr>
          <w:spacing w:val="44"/>
        </w:rPr>
        <w:t> </w:t>
      </w:r>
      <w:r>
        <w:rPr/>
        <w:t>снизу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/>
        <w:t>от</w:t>
      </w:r>
      <w:r>
        <w:rPr>
          <w:spacing w:val="38"/>
        </w:rPr>
        <w:t> </w:t>
      </w:r>
      <w:r>
        <w:rPr/>
        <w:t>плеча,</w:t>
      </w:r>
      <w:r>
        <w:rPr>
          <w:spacing w:val="43"/>
        </w:rPr>
        <w:t> </w:t>
      </w:r>
      <w:r>
        <w:rPr/>
        <w:t>бросок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корзину</w:t>
      </w:r>
    </w:p>
    <w:p>
      <w:pPr>
        <w:pStyle w:val="BodyText"/>
        <w:spacing w:line="348" w:lineRule="auto" w:before="2"/>
        <w:ind w:right="505" w:firstLine="0"/>
      </w:pPr>
      <w:r>
        <w:rPr/>
        <w:t>двумя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рукой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прыжке,</w:t>
      </w:r>
      <w:r>
        <w:rPr>
          <w:spacing w:val="1"/>
        </w:rPr>
        <w:t> </w:t>
      </w:r>
      <w:r>
        <w:rPr/>
        <w:t>тактические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нападении,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игровой деятельности);</w:t>
      </w:r>
    </w:p>
    <w:p>
      <w:pPr>
        <w:pStyle w:val="BodyText"/>
        <w:spacing w:line="350" w:lineRule="auto" w:before="6"/>
        <w:ind w:right="490"/>
      </w:pPr>
      <w:r>
        <w:rPr/>
        <w:t>волейбол (прямой нападающий удар и индивидуальное блокирование мяча в</w:t>
      </w:r>
      <w:r>
        <w:rPr>
          <w:spacing w:val="1"/>
        </w:rPr>
        <w:t> </w:t>
      </w:r>
      <w:r>
        <w:rPr/>
        <w:t>прыжке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тактические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нападении,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7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деятельности);</w:t>
      </w:r>
    </w:p>
    <w:p>
      <w:pPr>
        <w:pStyle w:val="BodyText"/>
        <w:spacing w:line="350" w:lineRule="auto"/>
        <w:ind w:right="495"/>
      </w:pPr>
      <w:r>
        <w:rPr/>
        <w:t>футбол (удары по неподвижному, катящемуся и летящему мячу с разбега</w:t>
      </w:r>
      <w:r>
        <w:rPr>
          <w:spacing w:val="1"/>
        </w:rPr>
        <w:t> </w:t>
      </w:r>
      <w:r>
        <w:rPr/>
        <w:t>внутренней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внешней</w:t>
      </w:r>
      <w:r>
        <w:rPr>
          <w:spacing w:val="61"/>
        </w:rPr>
        <w:t> </w:t>
      </w:r>
      <w:r>
        <w:rPr/>
        <w:t>частью</w:t>
      </w:r>
      <w:r>
        <w:rPr>
          <w:spacing w:val="60"/>
        </w:rPr>
        <w:t> </w:t>
      </w:r>
      <w:r>
        <w:rPr/>
        <w:t>подъёма</w:t>
      </w:r>
      <w:r>
        <w:rPr>
          <w:spacing w:val="62"/>
        </w:rPr>
        <w:t> </w:t>
      </w:r>
      <w:r>
        <w:rPr/>
        <w:t>стопы,</w:t>
      </w:r>
      <w:r>
        <w:rPr>
          <w:spacing w:val="64"/>
        </w:rPr>
        <w:t> </w:t>
      </w:r>
      <w:r>
        <w:rPr/>
        <w:t>тактические</w:t>
      </w:r>
      <w:r>
        <w:rPr>
          <w:spacing w:val="63"/>
        </w:rPr>
        <w:t> </w:t>
      </w:r>
      <w:r>
        <w:rPr/>
        <w:t>действия</w:t>
      </w:r>
      <w:r>
        <w:rPr>
          <w:spacing w:val="63"/>
        </w:rPr>
        <w:t> </w:t>
      </w:r>
      <w:r>
        <w:rPr/>
        <w:t>игроков</w:t>
      </w:r>
      <w:r>
        <w:rPr>
          <w:spacing w:val="5"/>
        </w:rPr>
        <w:t> </w:t>
      </w:r>
      <w:r>
        <w:rPr/>
        <w:t>в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 w:firstLine="0"/>
      </w:pPr>
      <w:r>
        <w:rPr/>
        <w:t>нападении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защите,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действий в</w:t>
      </w:r>
      <w:r>
        <w:rPr>
          <w:spacing w:val="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деятельности).</w:t>
      </w:r>
    </w:p>
    <w:p>
      <w:pPr>
        <w:pStyle w:val="BodyText"/>
        <w:spacing w:before="1"/>
        <w:ind w:left="1350" w:firstLine="0"/>
      </w:pPr>
      <w:r>
        <w:rPr/>
        <w:t>163.9.3.4.</w:t>
      </w:r>
      <w:r>
        <w:rPr>
          <w:spacing w:val="1"/>
        </w:rPr>
        <w:t> </w:t>
      </w:r>
      <w:r>
        <w:rPr/>
        <w:t>К</w:t>
      </w:r>
      <w:r>
        <w:rPr>
          <w:spacing w:val="-6"/>
        </w:rPr>
        <w:t> </w:t>
      </w:r>
      <w:r>
        <w:rPr/>
        <w:t>концу</w:t>
      </w:r>
      <w:r>
        <w:rPr>
          <w:spacing w:val="-7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</w:t>
      </w:r>
      <w:r>
        <w:rPr>
          <w:spacing w:val="-2"/>
        </w:rPr>
        <w:t> </w:t>
      </w:r>
      <w:r>
        <w:rPr/>
        <w:t>обучающийся</w:t>
      </w:r>
      <w:r>
        <w:rPr>
          <w:spacing w:val="-1"/>
        </w:rPr>
        <w:t> </w:t>
      </w:r>
      <w:r>
        <w:rPr/>
        <w:t>научится:</w:t>
      </w:r>
    </w:p>
    <w:p>
      <w:pPr>
        <w:pStyle w:val="BodyText"/>
        <w:spacing w:line="350" w:lineRule="auto" w:before="149"/>
        <w:ind w:right="503"/>
      </w:pPr>
      <w:r>
        <w:rPr/>
        <w:t>отстаивать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раскрывать</w:t>
      </w:r>
      <w:r>
        <w:rPr>
          <w:spacing w:val="70"/>
        </w:rPr>
        <w:t> </w:t>
      </w:r>
      <w:r>
        <w:rPr/>
        <w:t>эффективность</w:t>
      </w:r>
      <w:r>
        <w:rPr>
          <w:spacing w:val="-67"/>
        </w:rPr>
        <w:t> </w:t>
      </w:r>
      <w:r>
        <w:rPr/>
        <w:t>его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профилактике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привычек,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пагубное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производственную</w:t>
      </w:r>
      <w:r>
        <w:rPr>
          <w:spacing w:val="-67"/>
        </w:rPr>
        <w:t> </w:t>
      </w:r>
      <w:r>
        <w:rPr/>
        <w:t>деятельность;</w:t>
      </w:r>
    </w:p>
    <w:p>
      <w:pPr>
        <w:pStyle w:val="BodyText"/>
        <w:spacing w:line="350" w:lineRule="auto"/>
        <w:ind w:right="504"/>
      </w:pPr>
      <w:r>
        <w:rPr/>
        <w:t>понимать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туристских подходов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пешим</w:t>
      </w:r>
      <w:r>
        <w:rPr>
          <w:spacing w:val="1"/>
        </w:rPr>
        <w:t> </w:t>
      </w:r>
      <w:r>
        <w:rPr/>
        <w:t>походам,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безопасности при передвижении и организации бивуака;</w:t>
      </w:r>
    </w:p>
    <w:p>
      <w:pPr>
        <w:pStyle w:val="BodyText"/>
        <w:spacing w:line="350" w:lineRule="auto"/>
        <w:ind w:right="492"/>
      </w:pPr>
      <w:r>
        <w:rPr/>
        <w:t>объяснять понятие «профессионально-прикладная физическая культура», её</w:t>
      </w:r>
      <w:r>
        <w:rPr>
          <w:spacing w:val="1"/>
        </w:rPr>
        <w:t> </w:t>
      </w:r>
      <w:r>
        <w:rPr/>
        <w:t>целевое предназначение, связь с характером и особенностями 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профессионально-прикладной</w:t>
      </w:r>
      <w:r>
        <w:rPr>
          <w:spacing w:val="-67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подготовкой</w:t>
      </w:r>
      <w:r>
        <w:rPr>
          <w:spacing w:val="-2"/>
        </w:rPr>
        <w:t> </w:t>
      </w:r>
      <w:r>
        <w:rPr/>
        <w:t>обучающихся</w:t>
      </w:r>
      <w:r>
        <w:rPr>
          <w:spacing w:val="4"/>
        </w:rPr>
        <w:t> </w:t>
      </w:r>
      <w:r>
        <w:rPr/>
        <w:t>общеобразовательной</w:t>
      </w:r>
      <w:r>
        <w:rPr>
          <w:spacing w:val="-2"/>
        </w:rPr>
        <w:t> </w:t>
      </w:r>
      <w:r>
        <w:rPr/>
        <w:t>организации;</w:t>
      </w:r>
    </w:p>
    <w:p>
      <w:pPr>
        <w:pStyle w:val="BodyText"/>
        <w:spacing w:line="348" w:lineRule="auto"/>
        <w:ind w:right="496"/>
      </w:pPr>
      <w:r>
        <w:rPr/>
        <w:t>использовать приёмы массажа и применять их в процессе самостоятельных</w:t>
      </w:r>
      <w:r>
        <w:rPr>
          <w:spacing w:val="1"/>
        </w:rPr>
        <w:t> </w:t>
      </w:r>
      <w:r>
        <w:rPr/>
        <w:t>занятий физической культурой и спортом, выполнять гигиенические требования к</w:t>
      </w:r>
      <w:r>
        <w:rPr>
          <w:spacing w:val="1"/>
        </w:rPr>
        <w:t> </w:t>
      </w:r>
      <w:r>
        <w:rPr/>
        <w:t>процедурам</w:t>
      </w:r>
      <w:r>
        <w:rPr>
          <w:spacing w:val="2"/>
        </w:rPr>
        <w:t> </w:t>
      </w:r>
      <w:r>
        <w:rPr/>
        <w:t>массажа;</w:t>
      </w:r>
    </w:p>
    <w:p>
      <w:pPr>
        <w:pStyle w:val="BodyText"/>
        <w:spacing w:line="350" w:lineRule="auto" w:before="1"/>
        <w:ind w:right="500"/>
      </w:pPr>
      <w:r>
        <w:rPr/>
        <w:t>измерять индивидуальные функциональные резервы организма с помощью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Штанге,</w:t>
      </w:r>
      <w:r>
        <w:rPr>
          <w:spacing w:val="1"/>
        </w:rPr>
        <w:t> </w:t>
      </w:r>
      <w:r>
        <w:rPr/>
        <w:t>Генча,</w:t>
      </w:r>
      <w:r>
        <w:rPr>
          <w:spacing w:val="1"/>
        </w:rPr>
        <w:t> </w:t>
      </w:r>
      <w:r>
        <w:rPr/>
        <w:t>«задержки</w:t>
      </w:r>
      <w:r>
        <w:rPr>
          <w:spacing w:val="1"/>
        </w:rPr>
        <w:t> </w:t>
      </w:r>
      <w:r>
        <w:rPr/>
        <w:t>дыхания»,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индивидуальных занятий спортивной и профессионально-прикладной физической</w:t>
      </w:r>
      <w:r>
        <w:rPr>
          <w:spacing w:val="1"/>
        </w:rPr>
        <w:t> </w:t>
      </w:r>
      <w:r>
        <w:rPr/>
        <w:t>подготовкой;</w:t>
      </w:r>
    </w:p>
    <w:p>
      <w:pPr>
        <w:pStyle w:val="BodyText"/>
        <w:spacing w:line="348" w:lineRule="auto" w:before="2"/>
        <w:ind w:right="504"/>
      </w:pPr>
      <w:r>
        <w:rPr/>
        <w:t>определять характер травм и ушибов, встречающихся на самостоятельных</w:t>
      </w:r>
      <w:r>
        <w:rPr>
          <w:spacing w:val="1"/>
        </w:rPr>
        <w:t> </w:t>
      </w:r>
      <w:r>
        <w:rPr/>
        <w:t>занятиях 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и во время активного отдыха, применять</w:t>
      </w:r>
      <w:r>
        <w:rPr>
          <w:spacing w:val="1"/>
        </w:rPr>
        <w:t> </w:t>
      </w:r>
      <w:r>
        <w:rPr/>
        <w:t>способы оказания</w:t>
      </w:r>
      <w:r>
        <w:rPr>
          <w:spacing w:val="2"/>
        </w:rPr>
        <w:t> </w:t>
      </w:r>
      <w:r>
        <w:rPr/>
        <w:t>первой помощи;</w:t>
      </w:r>
    </w:p>
    <w:p>
      <w:pPr>
        <w:pStyle w:val="BodyText"/>
        <w:spacing w:line="350" w:lineRule="auto" w:before="6"/>
        <w:ind w:right="493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разученных</w:t>
      </w:r>
      <w:r>
        <w:rPr>
          <w:spacing w:val="1"/>
        </w:rPr>
        <w:t> </w:t>
      </w:r>
      <w:r>
        <w:rPr/>
        <w:t>акробатических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(юноши);</w:t>
      </w:r>
    </w:p>
    <w:p>
      <w:pPr>
        <w:pStyle w:val="BodyText"/>
        <w:spacing w:line="348" w:lineRule="auto" w:before="1"/>
        <w:ind w:right="497"/>
      </w:pPr>
      <w:r>
        <w:rPr/>
        <w:t>составлять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гимнастическую</w:t>
      </w:r>
      <w:r>
        <w:rPr>
          <w:spacing w:val="1"/>
        </w:rPr>
        <w:t> </w:t>
      </w:r>
      <w:r>
        <w:rPr/>
        <w:t>комбинацию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перекладине из разученных упражнений, с включением элементов размахивания и</w:t>
      </w:r>
      <w:r>
        <w:rPr>
          <w:spacing w:val="1"/>
        </w:rPr>
        <w:t> </w:t>
      </w:r>
      <w:r>
        <w:rPr/>
        <w:t>соскока</w:t>
      </w:r>
      <w:r>
        <w:rPr>
          <w:spacing w:val="1"/>
        </w:rPr>
        <w:t> </w:t>
      </w:r>
      <w:r>
        <w:rPr/>
        <w:t>вперёд</w:t>
      </w:r>
      <w:r>
        <w:rPr>
          <w:spacing w:val="2"/>
        </w:rPr>
        <w:t> </w:t>
      </w:r>
      <w:r>
        <w:rPr/>
        <w:t>способом</w:t>
      </w:r>
      <w:r>
        <w:rPr>
          <w:spacing w:val="2"/>
        </w:rPr>
        <w:t> </w:t>
      </w:r>
      <w:r>
        <w:rPr/>
        <w:t>«прогнувшись»</w:t>
      </w:r>
      <w:r>
        <w:rPr>
          <w:spacing w:val="-4"/>
        </w:rPr>
        <w:t> </w:t>
      </w:r>
      <w:r>
        <w:rPr/>
        <w:t>(юноши);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составлять и выполнять композицию упражнений черлидинга с построением</w:t>
      </w:r>
      <w:r>
        <w:rPr>
          <w:spacing w:val="1"/>
        </w:rPr>
        <w:t> </w:t>
      </w:r>
      <w:r>
        <w:rPr/>
        <w:t>пирамид,</w:t>
      </w:r>
      <w:r>
        <w:rPr>
          <w:spacing w:val="2"/>
        </w:rPr>
        <w:t> </w:t>
      </w:r>
      <w:r>
        <w:rPr/>
        <w:t>элементами степ-аэробики и акробатики (девушки);</w:t>
      </w:r>
    </w:p>
    <w:p>
      <w:pPr>
        <w:pStyle w:val="BodyText"/>
        <w:spacing w:line="350" w:lineRule="auto" w:before="1"/>
        <w:ind w:right="507"/>
      </w:pPr>
      <w:r>
        <w:rPr/>
        <w:t>составлять и выполнять комплекс ритмической гимнастики с включением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гибкость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равновесие</w:t>
      </w:r>
      <w:r>
        <w:rPr>
          <w:spacing w:val="1"/>
        </w:rPr>
        <w:t> </w:t>
      </w:r>
      <w:r>
        <w:rPr/>
        <w:t>(девушки);</w:t>
      </w:r>
    </w:p>
    <w:p>
      <w:pPr>
        <w:pStyle w:val="BodyText"/>
        <w:spacing w:line="350" w:lineRule="auto"/>
        <w:ind w:right="503"/>
      </w:pPr>
      <w:r>
        <w:rPr/>
        <w:t>совершенствовать</w:t>
      </w:r>
      <w:r>
        <w:rPr>
          <w:spacing w:val="1"/>
        </w:rPr>
        <w:t> </w:t>
      </w:r>
      <w:r>
        <w:rPr/>
        <w:t>технику беговых и</w:t>
      </w:r>
      <w:r>
        <w:rPr>
          <w:spacing w:val="1"/>
        </w:rPr>
        <w:t> </w:t>
      </w:r>
      <w:r>
        <w:rPr/>
        <w:t>прыжковых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самостоятельных занятий технической подготовкой к выполнению нормативных</w:t>
      </w:r>
      <w:r>
        <w:rPr>
          <w:spacing w:val="1"/>
        </w:rPr>
        <w:t> </w:t>
      </w:r>
      <w:r>
        <w:rPr/>
        <w:t>требований комплекса</w:t>
      </w:r>
      <w:r>
        <w:rPr>
          <w:spacing w:val="2"/>
        </w:rPr>
        <w:t> </w:t>
      </w:r>
      <w:r>
        <w:rPr/>
        <w:t>ГТО;</w:t>
      </w:r>
    </w:p>
    <w:p>
      <w:pPr>
        <w:pStyle w:val="BodyText"/>
        <w:spacing w:line="350" w:lineRule="auto"/>
        <w:ind w:right="500"/>
      </w:pPr>
      <w:r>
        <w:rPr/>
        <w:t>совершенствовать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лыжными</w:t>
      </w:r>
      <w:r>
        <w:rPr>
          <w:spacing w:val="1"/>
        </w:rPr>
        <w:t> </w:t>
      </w:r>
      <w:r>
        <w:rPr/>
        <w:t>ходами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самостоятельных занятий технической подготовкой к выполнению нормативных</w:t>
      </w:r>
      <w:r>
        <w:rPr>
          <w:spacing w:val="1"/>
        </w:rPr>
        <w:t> </w:t>
      </w:r>
      <w:r>
        <w:rPr/>
        <w:t>требований комплекса</w:t>
      </w:r>
      <w:r>
        <w:rPr>
          <w:spacing w:val="2"/>
        </w:rPr>
        <w:t> </w:t>
      </w:r>
      <w:r>
        <w:rPr/>
        <w:t>ГТО;</w:t>
      </w:r>
    </w:p>
    <w:p>
      <w:pPr>
        <w:pStyle w:val="BodyText"/>
        <w:spacing w:line="350" w:lineRule="auto"/>
        <w:ind w:right="506"/>
      </w:pPr>
      <w:r>
        <w:rPr/>
        <w:t>соблюдать правила безопасности в бассейне при выполнении плавательных</w:t>
      </w:r>
      <w:r>
        <w:rPr>
          <w:spacing w:val="1"/>
        </w:rPr>
        <w:t> </w:t>
      </w:r>
      <w:r>
        <w:rPr/>
        <w:t>упражнений;</w:t>
      </w:r>
    </w:p>
    <w:p>
      <w:pPr>
        <w:pStyle w:val="BodyText"/>
        <w:ind w:left="1350" w:firstLine="0"/>
      </w:pPr>
      <w:r>
        <w:rPr/>
        <w:t>выполнять</w:t>
      </w:r>
      <w:r>
        <w:rPr>
          <w:spacing w:val="-6"/>
        </w:rPr>
        <w:t> </w:t>
      </w:r>
      <w:r>
        <w:rPr/>
        <w:t>повороты</w:t>
      </w:r>
      <w:r>
        <w:rPr>
          <w:spacing w:val="-4"/>
        </w:rPr>
        <w:t> </w:t>
      </w:r>
      <w:r>
        <w:rPr/>
        <w:t>кувырком,</w:t>
      </w:r>
      <w:r>
        <w:rPr>
          <w:spacing w:val="-1"/>
        </w:rPr>
        <w:t> </w:t>
      </w:r>
      <w:r>
        <w:rPr/>
        <w:t>маятником;</w:t>
      </w:r>
    </w:p>
    <w:p>
      <w:pPr>
        <w:pStyle w:val="BodyText"/>
        <w:spacing w:line="350" w:lineRule="auto" w:before="144"/>
        <w:ind w:left="1350" w:right="507" w:firstLine="0"/>
      </w:pPr>
      <w:r>
        <w:rPr/>
        <w:t>выполнять технические элементы брассом в согласовании с дыханием;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27"/>
        </w:rPr>
        <w:t> </w:t>
      </w:r>
      <w:r>
        <w:rPr/>
        <w:t>технические</w:t>
      </w:r>
      <w:r>
        <w:rPr>
          <w:spacing w:val="30"/>
        </w:rPr>
        <w:t> </w:t>
      </w:r>
      <w:r>
        <w:rPr/>
        <w:t>действия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/>
        <w:t>спортивных</w:t>
      </w:r>
      <w:r>
        <w:rPr>
          <w:spacing w:val="25"/>
        </w:rPr>
        <w:t> </w:t>
      </w:r>
      <w:r>
        <w:rPr/>
        <w:t>играх:</w:t>
      </w:r>
      <w:r>
        <w:rPr>
          <w:spacing w:val="25"/>
        </w:rPr>
        <w:t> </w:t>
      </w:r>
      <w:r>
        <w:rPr/>
        <w:t>баскетбол,</w:t>
      </w:r>
    </w:p>
    <w:p>
      <w:pPr>
        <w:pStyle w:val="BodyText"/>
        <w:spacing w:line="350" w:lineRule="auto"/>
        <w:ind w:right="511" w:firstLine="0"/>
      </w:pPr>
      <w:r>
        <w:rPr/>
        <w:t>волейбол, футбол, взаимодействовать с игроками своих команд в условиях игровой</w:t>
      </w:r>
      <w:r>
        <w:rPr>
          <w:spacing w:val="-67"/>
        </w:rPr>
        <w:t> </w:t>
      </w:r>
      <w:r>
        <w:rPr/>
        <w:t>деятельности, при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тактических</w:t>
      </w:r>
      <w:r>
        <w:rPr>
          <w:spacing w:val="-6"/>
        </w:rPr>
        <w:t> </w:t>
      </w:r>
      <w:r>
        <w:rPr/>
        <w:t>действий</w:t>
      </w:r>
      <w:r>
        <w:rPr>
          <w:spacing w:val="3"/>
        </w:rPr>
        <w:t> </w:t>
      </w:r>
      <w:r>
        <w:rPr/>
        <w:t>в</w:t>
      </w:r>
      <w:r>
        <w:rPr>
          <w:spacing w:val="-3"/>
        </w:rPr>
        <w:t> </w:t>
      </w:r>
      <w:r>
        <w:rPr/>
        <w:t>нападении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защите;</w:t>
      </w:r>
    </w:p>
    <w:p>
      <w:pPr>
        <w:pStyle w:val="BodyText"/>
        <w:spacing w:line="350" w:lineRule="auto"/>
        <w:jc w:val="left"/>
      </w:pPr>
      <w:r>
        <w:rPr/>
        <w:t>тренироваться</w:t>
      </w:r>
      <w:r>
        <w:rPr>
          <w:spacing w:val="56"/>
        </w:rPr>
        <w:t> </w:t>
      </w:r>
      <w:r>
        <w:rPr/>
        <w:t>в</w:t>
      </w:r>
      <w:r>
        <w:rPr>
          <w:spacing w:val="60"/>
        </w:rPr>
        <w:t> </w:t>
      </w:r>
      <w:r>
        <w:rPr/>
        <w:t>упражнениях</w:t>
      </w:r>
      <w:r>
        <w:rPr>
          <w:spacing w:val="51"/>
        </w:rPr>
        <w:t> </w:t>
      </w:r>
      <w:r>
        <w:rPr/>
        <w:t>общефизической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специальной</w:t>
      </w:r>
      <w:r>
        <w:rPr>
          <w:spacing w:val="55"/>
        </w:rPr>
        <w:t> </w:t>
      </w:r>
      <w:r>
        <w:rPr/>
        <w:t>физической</w:t>
      </w:r>
      <w:r>
        <w:rPr>
          <w:spacing w:val="-67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с учётом индивидуальных</w:t>
      </w:r>
      <w:r>
        <w:rPr>
          <w:spacing w:val="-5"/>
        </w:rPr>
        <w:t> </w:t>
      </w:r>
      <w:r>
        <w:rPr/>
        <w:t>и</w:t>
      </w:r>
      <w:r>
        <w:rPr>
          <w:spacing w:val="4"/>
        </w:rPr>
        <w:t> </w:t>
      </w:r>
      <w:r>
        <w:rPr/>
        <w:t>возрастно-половых</w:t>
      </w:r>
      <w:r>
        <w:rPr>
          <w:spacing w:val="-5"/>
        </w:rPr>
        <w:t> </w:t>
      </w:r>
      <w:r>
        <w:rPr/>
        <w:t>особенностей.</w:t>
      </w:r>
    </w:p>
    <w:p>
      <w:pPr>
        <w:pStyle w:val="ListParagraph"/>
        <w:numPr>
          <w:ilvl w:val="1"/>
          <w:numId w:val="85"/>
        </w:numPr>
        <w:tabs>
          <w:tab w:pos="2263" w:val="left" w:leader="none"/>
        </w:tabs>
        <w:spacing w:line="240" w:lineRule="auto" w:before="0" w:after="0"/>
        <w:ind w:left="2262" w:right="0" w:hanging="913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5"/>
          <w:sz w:val="28"/>
        </w:rPr>
        <w:t> </w:t>
      </w:r>
      <w:r>
        <w:rPr>
          <w:sz w:val="28"/>
        </w:rPr>
        <w:t>культура.</w:t>
      </w:r>
      <w:r>
        <w:rPr>
          <w:spacing w:val="-3"/>
          <w:sz w:val="28"/>
        </w:rPr>
        <w:t> </w:t>
      </w:r>
      <w:r>
        <w:rPr>
          <w:sz w:val="28"/>
        </w:rPr>
        <w:t>Модули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видам</w:t>
      </w:r>
      <w:r>
        <w:rPr>
          <w:spacing w:val="-4"/>
          <w:sz w:val="28"/>
        </w:rPr>
        <w:t> </w:t>
      </w:r>
      <w:r>
        <w:rPr>
          <w:sz w:val="28"/>
        </w:rPr>
        <w:t>спорта.</w:t>
      </w:r>
    </w:p>
    <w:p>
      <w:pPr>
        <w:pStyle w:val="BodyText"/>
        <w:spacing w:line="348" w:lineRule="auto" w:before="147"/>
        <w:jc w:val="left"/>
      </w:pPr>
      <w:r>
        <w:rPr/>
        <w:t>тических</w:t>
      </w:r>
      <w:r>
        <w:rPr>
          <w:spacing w:val="58"/>
        </w:rPr>
        <w:t> </w:t>
      </w:r>
      <w:r>
        <w:rPr/>
        <w:t>действий</w:t>
      </w:r>
      <w:r>
        <w:rPr>
          <w:spacing w:val="67"/>
        </w:rPr>
        <w:t> </w:t>
      </w:r>
      <w:r>
        <w:rPr/>
        <w:t>по</w:t>
      </w:r>
      <w:r>
        <w:rPr>
          <w:spacing w:val="63"/>
        </w:rPr>
        <w:t> </w:t>
      </w:r>
      <w:r>
        <w:rPr/>
        <w:t>гандболу,</w:t>
      </w:r>
      <w:r>
        <w:rPr>
          <w:spacing w:val="66"/>
        </w:rPr>
        <w:t> </w:t>
      </w:r>
      <w:r>
        <w:rPr/>
        <w:t>изученных</w:t>
      </w:r>
      <w:r>
        <w:rPr>
          <w:spacing w:val="59"/>
        </w:rPr>
        <w:t> </w:t>
      </w:r>
      <w:r>
        <w:rPr/>
        <w:t>на</w:t>
      </w:r>
      <w:r>
        <w:rPr>
          <w:spacing w:val="63"/>
        </w:rPr>
        <w:t> </w:t>
      </w:r>
      <w:r>
        <w:rPr/>
        <w:t>уровне</w:t>
      </w:r>
      <w:r>
        <w:rPr>
          <w:spacing w:val="64"/>
        </w:rPr>
        <w:t> </w:t>
      </w:r>
      <w:r>
        <w:rPr/>
        <w:t>начального</w:t>
      </w:r>
      <w:r>
        <w:rPr>
          <w:spacing w:val="63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образования;</w:t>
      </w:r>
    </w:p>
    <w:p>
      <w:pPr>
        <w:pStyle w:val="BodyText"/>
        <w:spacing w:line="350" w:lineRule="auto" w:before="2"/>
        <w:jc w:val="left"/>
      </w:pPr>
      <w:r>
        <w:rPr/>
        <w:t>умение</w:t>
      </w:r>
      <w:r>
        <w:rPr>
          <w:spacing w:val="50"/>
        </w:rPr>
        <w:t> </w:t>
      </w:r>
      <w:r>
        <w:rPr/>
        <w:t>составлять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демонстрировать</w:t>
      </w:r>
      <w:r>
        <w:rPr>
          <w:spacing w:val="53"/>
        </w:rPr>
        <w:t> </w:t>
      </w:r>
      <w:r>
        <w:rPr/>
        <w:t>комплексы</w:t>
      </w:r>
      <w:r>
        <w:rPr>
          <w:spacing w:val="55"/>
        </w:rPr>
        <w:t> </w:t>
      </w:r>
      <w:r>
        <w:rPr/>
        <w:t>упражнений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/>
        <w:t>развитие</w:t>
      </w:r>
      <w:r>
        <w:rPr>
          <w:spacing w:val="-67"/>
        </w:rPr>
        <w:t> </w:t>
      </w:r>
      <w:r>
        <w:rPr/>
        <w:t>физических</w:t>
      </w:r>
      <w:r>
        <w:rPr>
          <w:spacing w:val="-4"/>
        </w:rPr>
        <w:t> </w:t>
      </w:r>
      <w:r>
        <w:rPr/>
        <w:t>качеств,</w:t>
      </w:r>
      <w:r>
        <w:rPr>
          <w:spacing w:val="4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гандбола;</w:t>
      </w:r>
    </w:p>
    <w:p>
      <w:pPr>
        <w:pStyle w:val="BodyText"/>
        <w:spacing w:line="350" w:lineRule="auto" w:before="1"/>
        <w:ind w:right="510"/>
        <w:jc w:val="left"/>
      </w:pPr>
      <w:r>
        <w:rPr/>
        <w:t>освоение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демонстрация</w:t>
      </w:r>
      <w:r>
        <w:rPr>
          <w:spacing w:val="46"/>
        </w:rPr>
        <w:t> </w:t>
      </w:r>
      <w:r>
        <w:rPr/>
        <w:t>базовых</w:t>
      </w:r>
      <w:r>
        <w:rPr>
          <w:spacing w:val="41"/>
        </w:rPr>
        <w:t> </w:t>
      </w:r>
      <w:r>
        <w:rPr/>
        <w:t>технических</w:t>
      </w:r>
      <w:r>
        <w:rPr>
          <w:spacing w:val="41"/>
        </w:rPr>
        <w:t> </w:t>
      </w:r>
      <w:r>
        <w:rPr/>
        <w:t>приемов</w:t>
      </w:r>
      <w:r>
        <w:rPr>
          <w:spacing w:val="44"/>
        </w:rPr>
        <w:t> </w:t>
      </w:r>
      <w:r>
        <w:rPr/>
        <w:t>техники</w:t>
      </w:r>
      <w:r>
        <w:rPr>
          <w:spacing w:val="45"/>
        </w:rPr>
        <w:t> </w:t>
      </w:r>
      <w:r>
        <w:rPr/>
        <w:t>игры,</w:t>
      </w:r>
      <w:r>
        <w:rPr>
          <w:spacing w:val="-67"/>
        </w:rPr>
        <w:t> </w:t>
      </w:r>
      <w:r>
        <w:rPr/>
        <w:t>знания,</w:t>
      </w:r>
      <w:r>
        <w:rPr>
          <w:spacing w:val="2"/>
        </w:rPr>
        <w:t> </w:t>
      </w:r>
      <w:r>
        <w:rPr/>
        <w:t>демонстрация базовых</w:t>
      </w:r>
      <w:r>
        <w:rPr>
          <w:spacing w:val="-5"/>
        </w:rPr>
        <w:t> </w:t>
      </w:r>
      <w:r>
        <w:rPr/>
        <w:t>тактических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-1"/>
        </w:rPr>
        <w:t> </w:t>
      </w:r>
      <w:r>
        <w:rPr/>
        <w:t>игроков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гандболе;</w:t>
      </w:r>
    </w:p>
    <w:p>
      <w:pPr>
        <w:pStyle w:val="BodyText"/>
        <w:spacing w:line="348" w:lineRule="auto" w:before="1"/>
        <w:jc w:val="left"/>
      </w:pPr>
      <w:r>
        <w:rPr/>
        <w:t>использование</w:t>
      </w:r>
      <w:r>
        <w:rPr>
          <w:spacing w:val="28"/>
        </w:rPr>
        <w:t> </w:t>
      </w:r>
      <w:r>
        <w:rPr/>
        <w:t>основных</w:t>
      </w:r>
      <w:r>
        <w:rPr>
          <w:spacing w:val="24"/>
        </w:rPr>
        <w:t> </w:t>
      </w:r>
      <w:r>
        <w:rPr/>
        <w:t>средств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методов</w:t>
      </w:r>
      <w:r>
        <w:rPr>
          <w:spacing w:val="27"/>
        </w:rPr>
        <w:t> </w:t>
      </w:r>
      <w:r>
        <w:rPr/>
        <w:t>обучения</w:t>
      </w:r>
      <w:r>
        <w:rPr>
          <w:spacing w:val="29"/>
        </w:rPr>
        <w:t> </w:t>
      </w:r>
      <w:r>
        <w:rPr/>
        <w:t>базовым</w:t>
      </w:r>
      <w:r>
        <w:rPr>
          <w:spacing w:val="29"/>
        </w:rPr>
        <w:t> </w:t>
      </w:r>
      <w:r>
        <w:rPr/>
        <w:t>техническим</w:t>
      </w:r>
      <w:r>
        <w:rPr>
          <w:spacing w:val="-67"/>
        </w:rPr>
        <w:t> </w:t>
      </w:r>
      <w:r>
        <w:rPr/>
        <w:t>приемам</w:t>
      </w:r>
      <w:r>
        <w:rPr>
          <w:spacing w:val="2"/>
        </w:rPr>
        <w:t> </w:t>
      </w:r>
      <w:r>
        <w:rPr/>
        <w:t>и тактическим</w:t>
      </w:r>
      <w:r>
        <w:rPr>
          <w:spacing w:val="2"/>
        </w:rPr>
        <w:t> </w:t>
      </w:r>
      <w:r>
        <w:rPr/>
        <w:t>действиям</w:t>
      </w:r>
      <w:r>
        <w:rPr>
          <w:spacing w:val="2"/>
        </w:rPr>
        <w:t> </w:t>
      </w:r>
      <w:r>
        <w:rPr/>
        <w:t>гандбола;</w:t>
      </w:r>
    </w:p>
    <w:p>
      <w:pPr>
        <w:pStyle w:val="BodyText"/>
        <w:spacing w:before="2"/>
        <w:ind w:left="1350" w:firstLine="0"/>
        <w:jc w:val="left"/>
      </w:pPr>
      <w:r>
        <w:rPr/>
        <w:t>соблюдение</w:t>
      </w:r>
      <w:r>
        <w:rPr>
          <w:spacing w:val="51"/>
        </w:rPr>
        <w:t> </w:t>
      </w:r>
      <w:r>
        <w:rPr/>
        <w:t>правил</w:t>
      </w:r>
      <w:r>
        <w:rPr>
          <w:spacing w:val="51"/>
        </w:rPr>
        <w:t> </w:t>
      </w:r>
      <w:r>
        <w:rPr/>
        <w:t>личной</w:t>
      </w:r>
      <w:r>
        <w:rPr>
          <w:spacing w:val="52"/>
        </w:rPr>
        <w:t> </w:t>
      </w:r>
      <w:r>
        <w:rPr/>
        <w:t>гигиены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ухода</w:t>
      </w:r>
      <w:r>
        <w:rPr>
          <w:spacing w:val="52"/>
        </w:rPr>
        <w:t> </w:t>
      </w:r>
      <w:r>
        <w:rPr/>
        <w:t>за</w:t>
      </w:r>
      <w:r>
        <w:rPr>
          <w:spacing w:val="49"/>
        </w:rPr>
        <w:t> </w:t>
      </w:r>
      <w:r>
        <w:rPr/>
        <w:t>спортивным</w:t>
      </w:r>
      <w:r>
        <w:rPr>
          <w:spacing w:val="52"/>
        </w:rPr>
        <w:t> </w:t>
      </w:r>
      <w:r>
        <w:rPr/>
        <w:t>инвентарем</w:t>
      </w:r>
      <w:r>
        <w:rPr>
          <w:spacing w:val="64"/>
        </w:rPr>
        <w:t> </w:t>
      </w:r>
      <w:r>
        <w:rPr/>
        <w:t>и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06" w:hanging="711"/>
      </w:pPr>
      <w:r>
        <w:rPr/>
        <w:t>оборудованием, подбора спортивной одежды и обуви для занятий по гандболу;</w:t>
      </w:r>
      <w:r>
        <w:rPr>
          <w:spacing w:val="1"/>
        </w:rPr>
        <w:t> </w:t>
      </w:r>
      <w:r>
        <w:rPr/>
        <w:t>умение</w:t>
      </w:r>
      <w:r>
        <w:rPr>
          <w:spacing w:val="18"/>
        </w:rPr>
        <w:t> </w:t>
      </w:r>
      <w:r>
        <w:rPr/>
        <w:t>осуществлять</w:t>
      </w:r>
      <w:r>
        <w:rPr>
          <w:spacing w:val="15"/>
        </w:rPr>
        <w:t> </w:t>
      </w:r>
      <w:r>
        <w:rPr/>
        <w:t>самоконтроль</w:t>
      </w:r>
      <w:r>
        <w:rPr>
          <w:spacing w:val="15"/>
        </w:rPr>
        <w:t> </w:t>
      </w:r>
      <w:r>
        <w:rPr/>
        <w:t>за</w:t>
      </w:r>
      <w:r>
        <w:rPr>
          <w:spacing w:val="22"/>
        </w:rPr>
        <w:t> </w:t>
      </w:r>
      <w:r>
        <w:rPr/>
        <w:t>физической</w:t>
      </w:r>
      <w:r>
        <w:rPr>
          <w:spacing w:val="17"/>
        </w:rPr>
        <w:t> </w:t>
      </w:r>
      <w:r>
        <w:rPr/>
        <w:t>нагрузкой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процессе</w:t>
      </w:r>
    </w:p>
    <w:p>
      <w:pPr>
        <w:pStyle w:val="BodyText"/>
        <w:spacing w:line="350" w:lineRule="auto" w:before="1"/>
        <w:ind w:right="494" w:firstLine="0"/>
      </w:pPr>
      <w:r>
        <w:rPr/>
        <w:t>занятий</w:t>
      </w:r>
      <w:r>
        <w:rPr>
          <w:spacing w:val="1"/>
        </w:rPr>
        <w:t> </w:t>
      </w:r>
      <w:r>
        <w:rPr/>
        <w:t>гандболом,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физической нагрузки;</w:t>
      </w:r>
    </w:p>
    <w:p>
      <w:pPr>
        <w:pStyle w:val="BodyText"/>
        <w:spacing w:line="348" w:lineRule="auto" w:before="1"/>
        <w:ind w:right="506"/>
      </w:pPr>
      <w:r>
        <w:rPr/>
        <w:t>знание</w:t>
      </w:r>
      <w:r>
        <w:rPr>
          <w:spacing w:val="1"/>
        </w:rPr>
        <w:t> </w:t>
      </w:r>
      <w:r>
        <w:rPr/>
        <w:t>контрольно-тестовых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и технической подготовленности</w:t>
      </w:r>
      <w:r>
        <w:rPr>
          <w:spacing w:val="7"/>
        </w:rPr>
        <w:t> </w:t>
      </w:r>
      <w:r>
        <w:rPr/>
        <w:t>игроков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гандбол;</w:t>
      </w:r>
    </w:p>
    <w:p>
      <w:pPr>
        <w:pStyle w:val="BodyText"/>
        <w:spacing w:line="350" w:lineRule="auto" w:before="3"/>
        <w:ind w:right="492"/>
      </w:pPr>
      <w:r>
        <w:rPr/>
        <w:t>взаимодействие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сверстников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тактического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толерантности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учебной и</w:t>
      </w:r>
      <w:r>
        <w:rPr>
          <w:spacing w:val="1"/>
        </w:rPr>
        <w:t> </w:t>
      </w:r>
      <w:r>
        <w:rPr/>
        <w:t>соревновательной деятельности.</w:t>
      </w:r>
    </w:p>
    <w:p>
      <w:pPr>
        <w:pStyle w:val="ListParagraph"/>
        <w:numPr>
          <w:ilvl w:val="2"/>
          <w:numId w:val="86"/>
        </w:numPr>
        <w:tabs>
          <w:tab w:pos="2475" w:val="left" w:leader="none"/>
        </w:tabs>
        <w:spacing w:line="240" w:lineRule="auto" w:before="1" w:after="0"/>
        <w:ind w:left="2474" w:right="0" w:hanging="112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«Плавание».</w:t>
      </w:r>
    </w:p>
    <w:p>
      <w:pPr>
        <w:pStyle w:val="ListParagraph"/>
        <w:numPr>
          <w:ilvl w:val="3"/>
          <w:numId w:val="86"/>
        </w:numPr>
        <w:tabs>
          <w:tab w:pos="2614" w:val="left" w:leader="none"/>
        </w:tabs>
        <w:spacing w:line="240" w:lineRule="auto" w:before="149" w:after="0"/>
        <w:ind w:left="2613" w:right="0" w:hanging="1264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> </w:t>
      </w:r>
      <w:r>
        <w:rPr>
          <w:sz w:val="28"/>
        </w:rPr>
        <w:t>характеристика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-4"/>
          <w:sz w:val="28"/>
        </w:rPr>
        <w:t> </w:t>
      </w:r>
      <w:r>
        <w:rPr>
          <w:sz w:val="28"/>
        </w:rPr>
        <w:t>«Плавание».</w:t>
      </w:r>
    </w:p>
    <w:p>
      <w:pPr>
        <w:pStyle w:val="BodyText"/>
        <w:spacing w:line="350" w:lineRule="auto" w:before="143"/>
        <w:ind w:right="505"/>
      </w:pPr>
      <w:r>
        <w:rPr/>
        <w:t>Модуль</w:t>
      </w:r>
      <w:r>
        <w:rPr>
          <w:spacing w:val="1"/>
        </w:rPr>
        <w:t> </w:t>
      </w:r>
      <w:r>
        <w:rPr/>
        <w:t>«Плавание»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плаванию,</w:t>
      </w:r>
      <w:r>
        <w:rPr>
          <w:spacing w:val="1"/>
        </w:rPr>
        <w:t> </w:t>
      </w:r>
      <w:r>
        <w:rPr/>
        <w:t>плавание)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 общего образования разработан с целью оказания методической помощи</w:t>
      </w:r>
      <w:r>
        <w:rPr>
          <w:spacing w:val="-67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 с учётом современных тенденций в системе образования и использования</w:t>
      </w:r>
      <w:r>
        <w:rPr>
          <w:spacing w:val="-67"/>
        </w:rPr>
        <w:t> </w:t>
      </w:r>
      <w:r>
        <w:rPr/>
        <w:t>спортивно-ориентированных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2"/>
        </w:rPr>
        <w:t> </w:t>
      </w:r>
      <w:r>
        <w:rPr/>
        <w:t>спорта.</w:t>
      </w:r>
    </w:p>
    <w:p>
      <w:pPr>
        <w:pStyle w:val="BodyText"/>
        <w:spacing w:line="350" w:lineRule="auto"/>
        <w:ind w:right="503"/>
      </w:pPr>
      <w:r>
        <w:rPr/>
        <w:t>Плавание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воспитания.</w:t>
      </w:r>
      <w:r>
        <w:rPr>
          <w:spacing w:val="1"/>
        </w:rPr>
        <w:t> </w:t>
      </w:r>
      <w:r>
        <w:rPr/>
        <w:t>Занятия плаванием имеют большое оздоровительное,</w:t>
      </w:r>
      <w:r>
        <w:rPr>
          <w:spacing w:val="70"/>
        </w:rPr>
        <w:t> </w:t>
      </w:r>
      <w:r>
        <w:rPr/>
        <w:t>воспитательное</w:t>
      </w:r>
      <w:r>
        <w:rPr>
          <w:spacing w:val="1"/>
        </w:rPr>
        <w:t> </w:t>
      </w:r>
      <w:r>
        <w:rPr/>
        <w:t>и прикладное значение, так как умение плавать является жизненно необходимым</w:t>
      </w:r>
      <w:r>
        <w:rPr>
          <w:spacing w:val="1"/>
        </w:rPr>
        <w:t> </w:t>
      </w:r>
      <w:r>
        <w:rPr/>
        <w:t>навыком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гарантирует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безопасность и предотвращает несчастные случаи при нахождении его в водной</w:t>
      </w:r>
      <w:r>
        <w:rPr>
          <w:spacing w:val="1"/>
        </w:rPr>
        <w:t> </w:t>
      </w:r>
      <w:r>
        <w:rPr/>
        <w:t>среде.</w:t>
      </w:r>
    </w:p>
    <w:p>
      <w:pPr>
        <w:pStyle w:val="BodyText"/>
        <w:spacing w:line="350" w:lineRule="auto"/>
        <w:ind w:right="495"/>
      </w:pPr>
      <w:r>
        <w:rPr/>
        <w:t>Средства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гармоничному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 детей обучающихся, комплексно влияют на органы и системы растущего</w:t>
      </w:r>
      <w:r>
        <w:rPr>
          <w:spacing w:val="1"/>
        </w:rPr>
        <w:t> </w:t>
      </w:r>
      <w:r>
        <w:rPr/>
        <w:t>организма, укрепляя и повышая их функциональный уровень, а также являются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закаливания,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выносливости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состояния организма к воздействию низких температур, простудным заболеваниям</w:t>
      </w:r>
      <w:r>
        <w:rPr>
          <w:spacing w:val="1"/>
        </w:rPr>
        <w:t> </w:t>
      </w:r>
      <w:r>
        <w:rPr/>
        <w:t>и другим</w:t>
      </w:r>
      <w:r>
        <w:rPr>
          <w:spacing w:val="2"/>
        </w:rPr>
        <w:t> </w:t>
      </w:r>
      <w:r>
        <w:rPr/>
        <w:t>изменениям</w:t>
      </w:r>
      <w:r>
        <w:rPr>
          <w:spacing w:val="2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spacing w:line="320" w:lineRule="exact"/>
        <w:ind w:left="1350" w:firstLine="0"/>
      </w:pPr>
      <w:r>
        <w:rPr/>
        <w:t>При  </w:t>
      </w:r>
      <w:r>
        <w:rPr>
          <w:spacing w:val="68"/>
        </w:rPr>
        <w:t> </w:t>
      </w:r>
      <w:r>
        <w:rPr/>
        <w:t>реализации  </w:t>
      </w:r>
      <w:r>
        <w:rPr>
          <w:spacing w:val="68"/>
        </w:rPr>
        <w:t> </w:t>
      </w:r>
      <w:r>
        <w:rPr/>
        <w:t>модуля  </w:t>
      </w:r>
      <w:r>
        <w:rPr>
          <w:spacing w:val="2"/>
        </w:rPr>
        <w:t> </w:t>
      </w:r>
      <w:r>
        <w:rPr/>
        <w:t>владение   </w:t>
      </w:r>
      <w:r>
        <w:rPr>
          <w:spacing w:val="4"/>
        </w:rPr>
        <w:t> </w:t>
      </w:r>
      <w:r>
        <w:rPr/>
        <w:t>различными  </w:t>
      </w:r>
      <w:r>
        <w:rPr>
          <w:spacing w:val="68"/>
        </w:rPr>
        <w:t> </w:t>
      </w:r>
      <w:r>
        <w:rPr/>
        <w:t>способами  </w:t>
      </w:r>
      <w:r>
        <w:rPr>
          <w:spacing w:val="68"/>
        </w:rPr>
        <w:t> </w:t>
      </w:r>
      <w:r>
        <w:rPr/>
        <w:t>плавания</w:t>
      </w:r>
    </w:p>
    <w:p>
      <w:pPr>
        <w:spacing w:after="0" w:line="320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обеспечивает развитие всех физических качеств человека. Прикладное значение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на воде,</w:t>
      </w:r>
      <w:r>
        <w:rPr>
          <w:spacing w:val="2"/>
        </w:rPr>
        <w:t> </w:t>
      </w:r>
      <w:r>
        <w:rPr/>
        <w:t>профилактике несчастных</w:t>
      </w:r>
      <w:r>
        <w:rPr>
          <w:spacing w:val="-5"/>
        </w:rPr>
        <w:t> </w:t>
      </w:r>
      <w:r>
        <w:rPr/>
        <w:t>случаев</w:t>
      </w:r>
      <w:r>
        <w:rPr>
          <w:spacing w:val="-2"/>
        </w:rPr>
        <w:t> </w:t>
      </w:r>
      <w:r>
        <w:rPr/>
        <w:t>на водных</w:t>
      </w:r>
      <w:r>
        <w:rPr>
          <w:spacing w:val="-5"/>
        </w:rPr>
        <w:t> </w:t>
      </w:r>
      <w:r>
        <w:rPr/>
        <w:t>объектах.</w:t>
      </w:r>
    </w:p>
    <w:p>
      <w:pPr>
        <w:pStyle w:val="BodyText"/>
        <w:spacing w:line="350" w:lineRule="auto" w:before="2"/>
        <w:ind w:right="497"/>
      </w:pPr>
      <w:r>
        <w:rPr/>
        <w:t>Систематические занятия плаванием развивают такие черты личности, как</w:t>
      </w:r>
      <w:r>
        <w:rPr>
          <w:spacing w:val="1"/>
        </w:rPr>
        <w:t> </w:t>
      </w:r>
      <w:r>
        <w:rPr/>
        <w:t>целеустремленность,</w:t>
      </w:r>
      <w:r>
        <w:rPr>
          <w:spacing w:val="1"/>
        </w:rPr>
        <w:t> </w:t>
      </w:r>
      <w:r>
        <w:rPr/>
        <w:t>настойчивость,</w:t>
      </w:r>
      <w:r>
        <w:rPr>
          <w:spacing w:val="1"/>
        </w:rPr>
        <w:t> </w:t>
      </w:r>
      <w:r>
        <w:rPr/>
        <w:t>самообладание,</w:t>
      </w:r>
      <w:r>
        <w:rPr>
          <w:spacing w:val="1"/>
        </w:rPr>
        <w:t> </w:t>
      </w:r>
      <w:r>
        <w:rPr/>
        <w:t>решительность,</w:t>
      </w:r>
      <w:r>
        <w:rPr>
          <w:spacing w:val="1"/>
        </w:rPr>
        <w:t> </w:t>
      </w:r>
      <w:r>
        <w:rPr/>
        <w:t>смелость,</w:t>
      </w:r>
      <w:r>
        <w:rPr>
          <w:spacing w:val="1"/>
        </w:rPr>
        <w:t> </w:t>
      </w:r>
      <w:r>
        <w:rPr/>
        <w:t>дисциплинированность,</w:t>
      </w:r>
      <w:r>
        <w:rPr>
          <w:spacing w:val="1"/>
        </w:rPr>
        <w:t> </w:t>
      </w:r>
      <w:r>
        <w:rPr/>
        <w:t>самостоятельность,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эмоционального,</w:t>
      </w:r>
      <w:r>
        <w:rPr>
          <w:spacing w:val="1"/>
        </w:rPr>
        <w:t> </w:t>
      </w:r>
      <w:r>
        <w:rPr/>
        <w:t>психологического комфорта</w:t>
      </w:r>
      <w:r>
        <w:rPr>
          <w:spacing w:val="1"/>
        </w:rPr>
        <w:t> </w:t>
      </w:r>
      <w:r>
        <w:rPr/>
        <w:t>и залога</w:t>
      </w:r>
      <w:r>
        <w:rPr>
          <w:spacing w:val="1"/>
        </w:rPr>
        <w:t> </w:t>
      </w:r>
      <w:r>
        <w:rPr/>
        <w:t>безопасности жизни.</w:t>
      </w:r>
    </w:p>
    <w:p>
      <w:pPr>
        <w:pStyle w:val="ListParagraph"/>
        <w:numPr>
          <w:ilvl w:val="3"/>
          <w:numId w:val="87"/>
        </w:numPr>
        <w:tabs>
          <w:tab w:pos="2686" w:val="left" w:leader="none"/>
        </w:tabs>
        <w:spacing w:line="35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плаванию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7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плаванию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базовому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необходимому</w:t>
      </w:r>
      <w:r>
        <w:rPr>
          <w:spacing w:val="1"/>
          <w:sz w:val="28"/>
        </w:rPr>
        <w:t> </w:t>
      </w:r>
      <w:r>
        <w:rPr>
          <w:sz w:val="28"/>
        </w:rPr>
        <w:t>навыку,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1"/>
          <w:sz w:val="28"/>
        </w:rPr>
        <w:t> </w:t>
      </w:r>
      <w:r>
        <w:rPr>
          <w:sz w:val="28"/>
        </w:rPr>
        <w:t>устойчивой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укреплению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-67"/>
          <w:sz w:val="28"/>
        </w:rPr>
        <w:t> </w:t>
      </w:r>
      <w:r>
        <w:rPr>
          <w:sz w:val="28"/>
        </w:rPr>
        <w:t>культурой и спортом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средств</w:t>
      </w:r>
      <w:r>
        <w:rPr>
          <w:spacing w:val="-1"/>
          <w:sz w:val="28"/>
        </w:rPr>
        <w:t> </w:t>
      </w:r>
      <w:r>
        <w:rPr>
          <w:sz w:val="28"/>
        </w:rPr>
        <w:t>плавания.</w:t>
      </w:r>
    </w:p>
    <w:p>
      <w:pPr>
        <w:pStyle w:val="ListParagraph"/>
        <w:numPr>
          <w:ilvl w:val="3"/>
          <w:numId w:val="87"/>
        </w:numPr>
        <w:tabs>
          <w:tab w:pos="2686" w:val="left" w:leader="none"/>
        </w:tabs>
        <w:spacing w:line="320" w:lineRule="exact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плаванию</w:t>
      </w:r>
      <w:r>
        <w:rPr>
          <w:spacing w:val="-6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50" w:lineRule="auto" w:before="145"/>
        <w:ind w:right="505"/>
      </w:pPr>
      <w:r>
        <w:rPr/>
        <w:t>всестороннее</w:t>
      </w:r>
      <w:r>
        <w:rPr>
          <w:spacing w:val="1"/>
        </w:rPr>
        <w:t> </w:t>
      </w:r>
      <w:r>
        <w:rPr/>
        <w:t>гармоничное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двигательной активности;</w:t>
      </w:r>
    </w:p>
    <w:p>
      <w:pPr>
        <w:pStyle w:val="BodyText"/>
        <w:spacing w:line="350" w:lineRule="auto"/>
        <w:ind w:right="502"/>
      </w:pPr>
      <w:r>
        <w:rPr/>
        <w:t>укрепление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 возможностей их организма, обеспечение культуры 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плавания;</w:t>
      </w:r>
    </w:p>
    <w:p>
      <w:pPr>
        <w:pStyle w:val="BodyText"/>
        <w:spacing w:line="350" w:lineRule="auto"/>
        <w:ind w:right="491"/>
      </w:pPr>
      <w:r>
        <w:rPr/>
        <w:t>формирование жизненно важного навыка плавания и умения применять его в</w:t>
      </w:r>
      <w:r>
        <w:rPr>
          <w:spacing w:val="1"/>
        </w:rPr>
        <w:t> </w:t>
      </w:r>
      <w:r>
        <w:rPr/>
        <w:t>различных условиях;</w:t>
      </w:r>
    </w:p>
    <w:p>
      <w:pPr>
        <w:pStyle w:val="BodyText"/>
        <w:spacing w:line="350" w:lineRule="auto"/>
        <w:ind w:right="492"/>
      </w:pPr>
      <w:r>
        <w:rPr/>
        <w:t>формирование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плавании,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-67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50" w:lineRule="auto"/>
        <w:ind w:right="496"/>
      </w:pPr>
      <w:r>
        <w:rPr/>
        <w:t>обучение основам техники всех способов плавания, безопасному поведению</w:t>
      </w:r>
      <w:r>
        <w:rPr>
          <w:spacing w:val="1"/>
        </w:rPr>
        <w:t> </w:t>
      </w:r>
      <w:r>
        <w:rPr/>
        <w:t>на занятиях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бассейне,</w:t>
      </w:r>
      <w:r>
        <w:rPr>
          <w:spacing w:val="3"/>
        </w:rPr>
        <w:t> </w:t>
      </w:r>
      <w:r>
        <w:rPr/>
        <w:t>отдыхе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/>
        <w:t>воды,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критических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48" w:lineRule="auto"/>
        <w:ind w:right="510"/>
      </w:pP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средствами</w:t>
      </w:r>
      <w:r>
        <w:rPr>
          <w:spacing w:val="-4"/>
        </w:rPr>
        <w:t> </w:t>
      </w:r>
      <w:r>
        <w:rPr/>
        <w:t>плавания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общеразвивающей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корригирующей</w:t>
      </w:r>
      <w:r>
        <w:rPr>
          <w:spacing w:val="-3"/>
        </w:rPr>
        <w:t> </w:t>
      </w:r>
      <w:r>
        <w:rPr/>
        <w:t>направленностью;</w:t>
      </w:r>
    </w:p>
    <w:p>
      <w:pPr>
        <w:pStyle w:val="BodyText"/>
        <w:ind w:left="1350" w:firstLine="0"/>
      </w:pPr>
      <w:r>
        <w:rPr/>
        <w:t>воспитание</w:t>
      </w:r>
      <w:r>
        <w:rPr>
          <w:spacing w:val="58"/>
        </w:rPr>
        <w:t> </w:t>
      </w:r>
      <w:r>
        <w:rPr/>
        <w:t>общей</w:t>
      </w:r>
      <w:r>
        <w:rPr>
          <w:spacing w:val="58"/>
        </w:rPr>
        <w:t> </w:t>
      </w:r>
      <w:r>
        <w:rPr/>
        <w:t>культуры</w:t>
      </w:r>
      <w:r>
        <w:rPr>
          <w:spacing w:val="59"/>
        </w:rPr>
        <w:t> </w:t>
      </w:r>
      <w:r>
        <w:rPr/>
        <w:t>развития</w:t>
      </w:r>
      <w:r>
        <w:rPr>
          <w:spacing w:val="65"/>
        </w:rPr>
        <w:t> </w:t>
      </w:r>
      <w:r>
        <w:rPr/>
        <w:t>личности</w:t>
      </w:r>
      <w:r>
        <w:rPr>
          <w:spacing w:val="57"/>
        </w:rPr>
        <w:t> </w:t>
      </w:r>
      <w:r>
        <w:rPr/>
        <w:t>обучающегося</w:t>
      </w:r>
      <w:r>
        <w:rPr>
          <w:spacing w:val="60"/>
        </w:rPr>
        <w:t> </w:t>
      </w:r>
      <w:r>
        <w:rPr/>
        <w:t>средствами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плавания,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самореализации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самоопределения;</w:t>
      </w:r>
    </w:p>
    <w:p>
      <w:pPr>
        <w:pStyle w:val="BodyText"/>
        <w:spacing w:line="350" w:lineRule="auto" w:before="149"/>
        <w:ind w:right="499"/>
      </w:pPr>
      <w:r>
        <w:rPr/>
        <w:t>развитие положительной мотивации и устойчивого учебно-познавательного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занятиях</w:t>
      </w:r>
      <w:r>
        <w:rPr>
          <w:spacing w:val="-6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спортом</w:t>
      </w:r>
      <w:r>
        <w:rPr>
          <w:spacing w:val="-2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плавания;</w:t>
      </w:r>
    </w:p>
    <w:p>
      <w:pPr>
        <w:pStyle w:val="BodyText"/>
        <w:spacing w:line="348" w:lineRule="auto" w:before="1"/>
        <w:ind w:right="510"/>
      </w:pPr>
      <w:r>
        <w:rPr/>
        <w:t>популяризация плавания в общеобразовательных организациях, привлечение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проявляющих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плаванием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школьные</w:t>
      </w:r>
      <w:r>
        <w:rPr>
          <w:spacing w:val="-2"/>
        </w:rPr>
        <w:t> </w:t>
      </w:r>
      <w:r>
        <w:rPr/>
        <w:t>спортивные</w:t>
      </w:r>
      <w:r>
        <w:rPr>
          <w:spacing w:val="-2"/>
        </w:rPr>
        <w:t> </w:t>
      </w:r>
      <w:r>
        <w:rPr/>
        <w:t>клубы, секции,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участию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соревнованиях;</w:t>
      </w:r>
    </w:p>
    <w:p>
      <w:pPr>
        <w:pStyle w:val="BodyText"/>
        <w:spacing w:line="350" w:lineRule="auto" w:before="6"/>
        <w:ind w:left="1350" w:right="1568" w:firstLine="0"/>
      </w:pPr>
      <w:r>
        <w:rPr/>
        <w:t>выявление,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одарённых</w:t>
      </w:r>
      <w:r>
        <w:rPr>
          <w:spacing w:val="-8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спорта.</w:t>
      </w:r>
      <w:r>
        <w:rPr>
          <w:spacing w:val="-67"/>
        </w:rPr>
        <w:t> </w:t>
      </w:r>
      <w:r>
        <w:rPr/>
        <w:t>163.10.5.4.</w:t>
      </w:r>
      <w:r>
        <w:rPr>
          <w:spacing w:val="4"/>
        </w:rPr>
        <w:t> </w:t>
      </w:r>
      <w:r>
        <w:rPr/>
        <w:t>Место и роль</w:t>
      </w:r>
      <w:r>
        <w:rPr>
          <w:spacing w:val="-2"/>
        </w:rPr>
        <w:t> </w:t>
      </w:r>
      <w:r>
        <w:rPr/>
        <w:t>модуля</w:t>
      </w:r>
      <w:r>
        <w:rPr>
          <w:spacing w:val="3"/>
        </w:rPr>
        <w:t> </w:t>
      </w:r>
      <w:r>
        <w:rPr/>
        <w:t>по плаванию.</w:t>
      </w:r>
    </w:p>
    <w:p>
      <w:pPr>
        <w:pStyle w:val="BodyText"/>
        <w:spacing w:line="348" w:lineRule="auto" w:before="1"/>
        <w:ind w:right="512"/>
      </w:pPr>
      <w:r>
        <w:rPr/>
        <w:t>Модуль по плаванию доступен для освоения всем обучающимся, независимо</w:t>
      </w:r>
      <w:r>
        <w:rPr>
          <w:spacing w:val="1"/>
        </w:rPr>
        <w:t> </w:t>
      </w:r>
      <w:r>
        <w:rPr/>
        <w:t>от уровня их физического развития и гендерных особенностей, и расширяет спектр</w:t>
      </w:r>
      <w:r>
        <w:rPr>
          <w:spacing w:val="-67"/>
        </w:rPr>
        <w:t> </w:t>
      </w:r>
      <w:r>
        <w:rPr/>
        <w:t>физкультурно-спортивных</w:t>
      </w:r>
      <w:r>
        <w:rPr>
          <w:spacing w:val="-7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общеобразовательных</w:t>
      </w:r>
      <w:r>
        <w:rPr>
          <w:spacing w:val="-6"/>
        </w:rPr>
        <w:t> </w:t>
      </w:r>
      <w:r>
        <w:rPr/>
        <w:t>организациях.</w:t>
      </w:r>
    </w:p>
    <w:p>
      <w:pPr>
        <w:pStyle w:val="BodyText"/>
        <w:spacing w:line="350" w:lineRule="auto" w:before="6"/>
        <w:ind w:right="492"/>
      </w:pPr>
      <w:r>
        <w:rPr/>
        <w:t>Интеграция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подвижным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спортивным играм, гимнастике, а также в освоении программ в рамках 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физкультурно-спортивной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сдаче норм ГТО и</w:t>
      </w:r>
      <w:r>
        <w:rPr>
          <w:spacing w:val="-1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спортивных</w:t>
      </w:r>
      <w:r>
        <w:rPr>
          <w:spacing w:val="-5"/>
        </w:rPr>
        <w:t> </w:t>
      </w:r>
      <w:r>
        <w:rPr/>
        <w:t>мероприятиях.</w:t>
      </w:r>
    </w:p>
    <w:p>
      <w:pPr>
        <w:pStyle w:val="BodyText"/>
        <w:spacing w:line="350" w:lineRule="auto"/>
        <w:ind w:right="498"/>
      </w:pP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плавании,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применять их в различных условиях, обучить основам техники различных способов</w:t>
      </w:r>
      <w:r>
        <w:rPr>
          <w:spacing w:val="-67"/>
        </w:rPr>
        <w:t> </w:t>
      </w:r>
      <w:r>
        <w:rPr/>
        <w:t>плавания, а также безопасному поведению на занятиях в бассейне, на отдыхе у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критических</w:t>
      </w:r>
      <w:r>
        <w:rPr>
          <w:spacing w:val="-3"/>
        </w:rPr>
        <w:t> </w:t>
      </w:r>
      <w:r>
        <w:rPr/>
        <w:t>ситуациях.</w:t>
      </w:r>
    </w:p>
    <w:p>
      <w:pPr>
        <w:pStyle w:val="ListParagraph"/>
        <w:numPr>
          <w:ilvl w:val="3"/>
          <w:numId w:val="88"/>
        </w:numPr>
        <w:tabs>
          <w:tab w:pos="2686" w:val="left" w:leader="none"/>
        </w:tabs>
        <w:spacing w:line="350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плаванию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вариантах:</w:t>
      </w:r>
    </w:p>
    <w:p>
      <w:pPr>
        <w:pStyle w:val="BodyText"/>
        <w:spacing w:line="350" w:lineRule="auto"/>
        <w:ind w:right="506"/>
      </w:pPr>
      <w:r>
        <w:rPr/>
        <w:t>при</w:t>
      </w:r>
      <w:r>
        <w:rPr>
          <w:spacing w:val="-8"/>
        </w:rPr>
        <w:t> </w:t>
      </w:r>
      <w:r>
        <w:rPr/>
        <w:t>самостоятельном</w:t>
      </w:r>
      <w:r>
        <w:rPr>
          <w:spacing w:val="-7"/>
        </w:rPr>
        <w:t> </w:t>
      </w:r>
      <w:r>
        <w:rPr/>
        <w:t>планировании</w:t>
      </w:r>
      <w:r>
        <w:rPr>
          <w:spacing w:val="-8"/>
        </w:rPr>
        <w:t> </w:t>
      </w:r>
      <w:r>
        <w:rPr/>
        <w:t>учителем</w:t>
      </w:r>
      <w:r>
        <w:rPr>
          <w:spacing w:val="-6"/>
        </w:rPr>
        <w:t> </w:t>
      </w:r>
      <w:r>
        <w:rPr/>
        <w:t>физической</w:t>
      </w:r>
      <w:r>
        <w:rPr>
          <w:spacing w:val="-8"/>
        </w:rPr>
        <w:t> </w:t>
      </w:r>
      <w:r>
        <w:rPr/>
        <w:t>культуры</w:t>
      </w:r>
      <w:r>
        <w:rPr>
          <w:spacing w:val="-8"/>
        </w:rPr>
        <w:t> </w:t>
      </w:r>
      <w:r>
        <w:rPr/>
        <w:t>процесса</w:t>
      </w:r>
      <w:r>
        <w:rPr>
          <w:spacing w:val="-67"/>
        </w:rPr>
        <w:t> </w:t>
      </w:r>
      <w:r>
        <w:rPr/>
        <w:t>освоения обучающимися учебного материала по плаванию с выбором различных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дозировкой и</w:t>
      </w:r>
      <w:r>
        <w:rPr>
          <w:spacing w:val="-1"/>
        </w:rPr>
        <w:t> </w:t>
      </w:r>
      <w:r>
        <w:rPr/>
        <w:t>интенсивностью);</w:t>
      </w:r>
    </w:p>
    <w:p>
      <w:pPr>
        <w:pStyle w:val="BodyText"/>
        <w:spacing w:line="319" w:lineRule="exact"/>
        <w:ind w:left="1350" w:firstLine="0"/>
      </w:pPr>
      <w:r>
        <w:rPr/>
        <w:t>в</w:t>
      </w:r>
      <w:r>
        <w:rPr>
          <w:spacing w:val="37"/>
        </w:rPr>
        <w:t> </w:t>
      </w:r>
      <w:r>
        <w:rPr/>
        <w:t>виде</w:t>
      </w:r>
      <w:r>
        <w:rPr>
          <w:spacing w:val="39"/>
        </w:rPr>
        <w:t> </w:t>
      </w:r>
      <w:r>
        <w:rPr/>
        <w:t>целостного</w:t>
      </w:r>
      <w:r>
        <w:rPr>
          <w:spacing w:val="39"/>
        </w:rPr>
        <w:t> </w:t>
      </w:r>
      <w:r>
        <w:rPr/>
        <w:t>последовательного</w:t>
      </w:r>
      <w:r>
        <w:rPr>
          <w:spacing w:val="43"/>
        </w:rPr>
        <w:t> </w:t>
      </w:r>
      <w:r>
        <w:rPr/>
        <w:t>учебного</w:t>
      </w:r>
      <w:r>
        <w:rPr>
          <w:spacing w:val="38"/>
        </w:rPr>
        <w:t> </w:t>
      </w:r>
      <w:r>
        <w:rPr/>
        <w:t>модуля,</w:t>
      </w:r>
      <w:r>
        <w:rPr>
          <w:spacing w:val="42"/>
        </w:rPr>
        <w:t> </w:t>
      </w:r>
      <w:r>
        <w:rPr/>
        <w:t>изучаемого</w:t>
      </w:r>
      <w:r>
        <w:rPr>
          <w:spacing w:val="51"/>
        </w:rPr>
        <w:t> </w:t>
      </w:r>
      <w:r>
        <w:rPr/>
        <w:t>за</w:t>
      </w:r>
      <w:r>
        <w:rPr>
          <w:spacing w:val="40"/>
        </w:rPr>
        <w:t> </w:t>
      </w:r>
      <w:r>
        <w:rPr/>
        <w:t>счёт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части учебного плана, формируемой участниками образовательных отношений из</w:t>
      </w:r>
      <w:r>
        <w:rPr>
          <w:spacing w:val="1"/>
        </w:rPr>
        <w:t> </w:t>
      </w:r>
      <w:r>
        <w:rPr/>
        <w:t>перечня, предлагаемого образовательной организацией, включающей, в частности,</w:t>
      </w:r>
      <w:r>
        <w:rPr>
          <w:spacing w:val="1"/>
        </w:rPr>
        <w:t> </w:t>
      </w:r>
      <w:r>
        <w:rPr/>
        <w:t>учебные модули по выбору обучающихся, родителей (законных 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9-х</w:t>
      </w:r>
      <w:r>
        <w:rPr>
          <w:spacing w:val="-4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 часа);</w:t>
      </w:r>
    </w:p>
    <w:p>
      <w:pPr>
        <w:pStyle w:val="BodyText"/>
        <w:spacing w:line="350" w:lineRule="auto"/>
        <w:ind w:right="497"/>
      </w:pPr>
      <w:r>
        <w:rPr/>
        <w:t>в виде дополнительных часов, выделяемых на спортивно-оздоровительную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включая</w:t>
      </w:r>
      <w:r>
        <w:rPr>
          <w:spacing w:val="13"/>
        </w:rPr>
        <w:t> </w:t>
      </w:r>
      <w:r>
        <w:rPr/>
        <w:t>использование</w:t>
      </w:r>
      <w:r>
        <w:rPr>
          <w:spacing w:val="17"/>
        </w:rPr>
        <w:t> </w:t>
      </w:r>
      <w:r>
        <w:rPr/>
        <w:t>учебных</w:t>
      </w:r>
      <w:r>
        <w:rPr>
          <w:spacing w:val="8"/>
        </w:rPr>
        <w:t> </w:t>
      </w:r>
      <w:r>
        <w:rPr/>
        <w:t>модулей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видам</w:t>
      </w:r>
      <w:r>
        <w:rPr>
          <w:spacing w:val="13"/>
        </w:rPr>
        <w:t> </w:t>
      </w:r>
      <w:r>
        <w:rPr/>
        <w:t>спорта</w:t>
      </w:r>
      <w:r>
        <w:rPr>
          <w:spacing w:val="13"/>
        </w:rPr>
        <w:t> </w:t>
      </w:r>
      <w:r>
        <w:rPr/>
        <w:t>(рекомендуемый</w:t>
      </w:r>
      <w:r>
        <w:rPr>
          <w:spacing w:val="11"/>
        </w:rPr>
        <w:t> </w:t>
      </w:r>
      <w:r>
        <w:rPr/>
        <w:t>объём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7,</w:t>
      </w:r>
      <w:r>
        <w:rPr>
          <w:spacing w:val="-1"/>
        </w:rPr>
        <w:t> </w:t>
      </w:r>
      <w:r>
        <w:rPr/>
        <w:t>8,</w:t>
      </w:r>
      <w:r>
        <w:rPr>
          <w:spacing w:val="-2"/>
        </w:rPr>
        <w:t> </w:t>
      </w:r>
      <w:r>
        <w:rPr/>
        <w:t>9-х</w:t>
      </w:r>
      <w:r>
        <w:rPr>
          <w:spacing w:val="-3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</w:t>
      </w:r>
      <w:r>
        <w:rPr>
          <w:spacing w:val="1"/>
        </w:rPr>
        <w:t> </w:t>
      </w:r>
      <w:r>
        <w:rPr/>
        <w:t>часа).</w:t>
      </w:r>
    </w:p>
    <w:p>
      <w:pPr>
        <w:pStyle w:val="ListParagraph"/>
        <w:numPr>
          <w:ilvl w:val="3"/>
          <w:numId w:val="88"/>
        </w:numPr>
        <w:tabs>
          <w:tab w:pos="2686" w:val="left" w:leader="none"/>
        </w:tabs>
        <w:spacing w:line="350" w:lineRule="auto" w:before="0" w:after="0"/>
        <w:ind w:left="1350" w:right="4441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> </w:t>
      </w:r>
      <w:r>
        <w:rPr>
          <w:sz w:val="28"/>
        </w:rPr>
        <w:t>модуля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плаванию.</w:t>
      </w:r>
      <w:r>
        <w:rPr>
          <w:spacing w:val="-67"/>
          <w:sz w:val="28"/>
        </w:rPr>
        <w:t> </w:t>
      </w:r>
      <w:r>
        <w:rPr>
          <w:sz w:val="28"/>
        </w:rPr>
        <w:t>Знания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плавании.</w:t>
      </w:r>
    </w:p>
    <w:p>
      <w:pPr>
        <w:pStyle w:val="BodyText"/>
        <w:spacing w:line="348" w:lineRule="auto"/>
        <w:ind w:right="492"/>
      </w:pPr>
      <w:r>
        <w:rPr/>
        <w:t>История развития плавания как вида спорта в мире, в Российской Федерации,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пловцов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мировых</w:t>
      </w:r>
      <w:r>
        <w:rPr>
          <w:spacing w:val="1"/>
        </w:rPr>
        <w:t> </w:t>
      </w:r>
      <w:r>
        <w:rPr/>
        <w:t>первенствах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Олимпийских</w:t>
      </w:r>
      <w:r>
        <w:rPr>
          <w:spacing w:val="-4"/>
        </w:rPr>
        <w:t> </w:t>
      </w:r>
      <w:r>
        <w:rPr/>
        <w:t>играх.</w:t>
      </w:r>
    </w:p>
    <w:p>
      <w:pPr>
        <w:pStyle w:val="BodyText"/>
        <w:spacing w:line="350" w:lineRule="auto" w:before="3"/>
        <w:ind w:right="497"/>
      </w:pPr>
      <w:r>
        <w:rPr/>
        <w:t>Главные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(международные,</w:t>
      </w:r>
      <w:r>
        <w:rPr>
          <w:spacing w:val="1"/>
        </w:rPr>
        <w:t> </w:t>
      </w:r>
      <w:r>
        <w:rPr/>
        <w:t>российские),</w:t>
      </w:r>
      <w:r>
        <w:rPr>
          <w:spacing w:val="-67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управление</w:t>
      </w:r>
      <w:r>
        <w:rPr>
          <w:spacing w:val="2"/>
        </w:rPr>
        <w:t> </w:t>
      </w:r>
      <w:r>
        <w:rPr/>
        <w:t>плаванием.</w:t>
      </w:r>
    </w:p>
    <w:p>
      <w:pPr>
        <w:pStyle w:val="BodyText"/>
        <w:spacing w:line="350" w:lineRule="auto" w:before="1"/>
        <w:ind w:right="509"/>
      </w:pPr>
      <w:r>
        <w:rPr/>
        <w:t>Характеристика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(спортивное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синхронное</w:t>
      </w:r>
      <w:r>
        <w:rPr>
          <w:spacing w:val="1"/>
        </w:rPr>
        <w:t> </w:t>
      </w:r>
      <w:r>
        <w:rPr/>
        <w:t>плавание).</w:t>
      </w:r>
      <w:r>
        <w:rPr>
          <w:spacing w:val="3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плавания.</w:t>
      </w:r>
    </w:p>
    <w:p>
      <w:pPr>
        <w:pStyle w:val="BodyText"/>
        <w:spacing w:before="1"/>
        <w:ind w:left="1350" w:firstLine="0"/>
      </w:pPr>
      <w:r>
        <w:rPr/>
        <w:t>Водное</w:t>
      </w:r>
      <w:r>
        <w:rPr>
          <w:spacing w:val="-4"/>
        </w:rPr>
        <w:t> </w:t>
      </w:r>
      <w:r>
        <w:rPr/>
        <w:t>поло.</w:t>
      </w:r>
      <w:r>
        <w:rPr>
          <w:spacing w:val="1"/>
        </w:rPr>
        <w:t> </w:t>
      </w:r>
      <w:r>
        <w:rPr/>
        <w:t>Прыжки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воду.</w:t>
      </w:r>
    </w:p>
    <w:p>
      <w:pPr>
        <w:pStyle w:val="BodyText"/>
        <w:spacing w:line="350" w:lineRule="auto" w:before="144"/>
        <w:ind w:right="492"/>
      </w:pPr>
      <w:r>
        <w:rPr/>
        <w:t>Основные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плаванию.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плаванию.</w:t>
      </w:r>
      <w:r>
        <w:rPr>
          <w:spacing w:val="1"/>
        </w:rPr>
        <w:t> </w:t>
      </w:r>
      <w:r>
        <w:rPr/>
        <w:t>Судейская</w:t>
      </w:r>
      <w:r>
        <w:rPr>
          <w:spacing w:val="1"/>
        </w:rPr>
        <w:t> </w:t>
      </w:r>
      <w:r>
        <w:rPr/>
        <w:t>коллегия,</w:t>
      </w:r>
      <w:r>
        <w:rPr>
          <w:spacing w:val="1"/>
        </w:rPr>
        <w:t> </w:t>
      </w:r>
      <w:r>
        <w:rPr/>
        <w:t>обслуживающая</w:t>
      </w:r>
      <w:r>
        <w:rPr>
          <w:spacing w:val="1"/>
        </w:rPr>
        <w:t> </w:t>
      </w:r>
      <w:r>
        <w:rPr/>
        <w:t>соревнования по плаванию (основные функции). Словарь терминов и определений</w:t>
      </w:r>
      <w:r>
        <w:rPr>
          <w:spacing w:val="1"/>
        </w:rPr>
        <w:t> </w:t>
      </w:r>
      <w:r>
        <w:rPr/>
        <w:t>по плаванию.</w:t>
      </w:r>
    </w:p>
    <w:p>
      <w:pPr>
        <w:pStyle w:val="BodyText"/>
        <w:spacing w:line="350" w:lineRule="auto" w:before="1"/>
        <w:ind w:right="492"/>
      </w:pPr>
      <w:r>
        <w:rPr/>
        <w:t>Занятия</w:t>
      </w:r>
      <w:r>
        <w:rPr>
          <w:spacing w:val="1"/>
        </w:rPr>
        <w:t> </w:t>
      </w:r>
      <w:r>
        <w:rPr/>
        <w:t>плаванием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-67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качествах,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пловцу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плаванием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положительных</w:t>
      </w:r>
      <w:r>
        <w:rPr>
          <w:spacing w:val="-7"/>
        </w:rPr>
        <w:t> </w:t>
      </w:r>
      <w:r>
        <w:rPr/>
        <w:t>качеств</w:t>
      </w:r>
      <w:r>
        <w:rPr>
          <w:spacing w:val="-4"/>
        </w:rPr>
        <w:t> </w:t>
      </w:r>
      <w:r>
        <w:rPr/>
        <w:t>личности</w:t>
      </w:r>
      <w:r>
        <w:rPr>
          <w:spacing w:val="-4"/>
        </w:rPr>
        <w:t> </w:t>
      </w:r>
      <w:r>
        <w:rPr/>
        <w:t>человека.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/>
      </w:pPr>
      <w:r>
        <w:rPr/>
        <w:t>Основные требования к плавательному бассейну, его размерам, дорожкам,</w:t>
      </w:r>
      <w:r>
        <w:rPr>
          <w:spacing w:val="1"/>
        </w:rPr>
        <w:t> </w:t>
      </w:r>
      <w:r>
        <w:rPr/>
        <w:t>допустимой температуре</w:t>
      </w:r>
      <w:r>
        <w:rPr>
          <w:spacing w:val="2"/>
        </w:rPr>
        <w:t> </w:t>
      </w:r>
      <w:r>
        <w:rPr/>
        <w:t>воды.</w:t>
      </w:r>
    </w:p>
    <w:p>
      <w:pPr>
        <w:pStyle w:val="BodyText"/>
        <w:spacing w:line="350" w:lineRule="auto" w:before="1"/>
        <w:ind w:right="511"/>
      </w:pPr>
      <w:r>
        <w:rPr/>
        <w:t>Основные средства и методы обучения технике способов плавания. Основы</w:t>
      </w:r>
      <w:r>
        <w:rPr>
          <w:spacing w:val="1"/>
        </w:rPr>
        <w:t> </w:t>
      </w:r>
      <w:r>
        <w:rPr/>
        <w:t>прикладного</w:t>
      </w:r>
      <w:r>
        <w:rPr>
          <w:spacing w:val="-1"/>
        </w:rPr>
        <w:t> </w:t>
      </w:r>
      <w:r>
        <w:rPr/>
        <w:t>плавания и его</w:t>
      </w:r>
      <w:r>
        <w:rPr>
          <w:spacing w:val="-1"/>
        </w:rPr>
        <w:t> </w:t>
      </w:r>
      <w:r>
        <w:rPr/>
        <w:t>значение.</w:t>
      </w:r>
      <w:r>
        <w:rPr>
          <w:spacing w:val="3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развлечения</w:t>
      </w:r>
      <w:r>
        <w:rPr>
          <w:spacing w:val="1"/>
        </w:rPr>
        <w:t> </w:t>
      </w:r>
      <w:r>
        <w:rPr/>
        <w:t>на воде.</w:t>
      </w:r>
    </w:p>
    <w:p>
      <w:pPr>
        <w:pStyle w:val="BodyText"/>
        <w:spacing w:line="350" w:lineRule="auto" w:before="1"/>
        <w:ind w:right="495"/>
      </w:pP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плаванием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плавательном бассейне и на открытых водоемах в различное время года. Способы</w:t>
      </w:r>
      <w:r>
        <w:rPr>
          <w:spacing w:val="1"/>
        </w:rPr>
        <w:t> </w:t>
      </w:r>
      <w:r>
        <w:rPr/>
        <w:t>спасения</w:t>
      </w:r>
      <w:r>
        <w:rPr>
          <w:spacing w:val="1"/>
        </w:rPr>
        <w:t> </w:t>
      </w:r>
      <w:r>
        <w:rPr/>
        <w:t>пострадавшего на воде. Основные</w:t>
      </w:r>
      <w:r>
        <w:rPr>
          <w:spacing w:val="1"/>
        </w:rPr>
        <w:t> </w:t>
      </w:r>
      <w:r>
        <w:rPr/>
        <w:t>и подручные</w:t>
      </w:r>
      <w:r>
        <w:rPr>
          <w:spacing w:val="1"/>
        </w:rPr>
        <w:t> </w:t>
      </w:r>
      <w:r>
        <w:rPr/>
        <w:t>средства</w:t>
      </w:r>
      <w:r>
        <w:rPr>
          <w:spacing w:val="70"/>
        </w:rPr>
        <w:t> </w:t>
      </w:r>
      <w:r>
        <w:rPr/>
        <w:t>спасения на</w:t>
      </w:r>
      <w:r>
        <w:rPr>
          <w:spacing w:val="1"/>
        </w:rPr>
        <w:t> </w:t>
      </w:r>
      <w:r>
        <w:rPr/>
        <w:t>воде.</w:t>
      </w:r>
    </w:p>
    <w:p>
      <w:pPr>
        <w:pStyle w:val="BodyText"/>
        <w:spacing w:line="319" w:lineRule="exact"/>
        <w:ind w:left="1350" w:firstLine="0"/>
      </w:pPr>
      <w:r>
        <w:rPr/>
        <w:t>Способы</w:t>
      </w:r>
      <w:r>
        <w:rPr>
          <w:spacing w:val="-9"/>
        </w:rPr>
        <w:t> </w:t>
      </w:r>
      <w:r>
        <w:rPr/>
        <w:t>самостоятельной</w:t>
      </w:r>
      <w:r>
        <w:rPr>
          <w:spacing w:val="-8"/>
        </w:rPr>
        <w:t> </w:t>
      </w:r>
      <w:r>
        <w:rPr/>
        <w:t>деятельности.</w:t>
      </w:r>
    </w:p>
    <w:p>
      <w:pPr>
        <w:pStyle w:val="BodyText"/>
        <w:spacing w:line="348" w:lineRule="auto" w:before="148"/>
        <w:ind w:right="497"/>
      </w:pPr>
      <w:r>
        <w:rPr/>
        <w:t>Самоконтроль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плаванием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купании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бассейне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водоемах.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утомления.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физической нагрузки.</w:t>
      </w:r>
    </w:p>
    <w:p>
      <w:pPr>
        <w:pStyle w:val="BodyText"/>
        <w:spacing w:line="350" w:lineRule="auto" w:before="7"/>
        <w:ind w:right="508"/>
      </w:pPr>
      <w:r>
        <w:rPr/>
        <w:t>Правила личной гигиены, требования к спортивной одежде (плавательной</w:t>
      </w:r>
      <w:r>
        <w:rPr>
          <w:spacing w:val="1"/>
        </w:rPr>
        <w:t> </w:t>
      </w:r>
      <w:r>
        <w:rPr/>
        <w:t>экипировке)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плаванием.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сбалансированное</w:t>
      </w:r>
      <w:r>
        <w:rPr>
          <w:spacing w:val="1"/>
        </w:rPr>
        <w:t> </w:t>
      </w:r>
      <w:r>
        <w:rPr/>
        <w:t>питание</w:t>
      </w:r>
      <w:r>
        <w:rPr>
          <w:spacing w:val="-67"/>
        </w:rPr>
        <w:t> </w:t>
      </w:r>
      <w:r>
        <w:rPr/>
        <w:t>пловца.</w:t>
      </w:r>
    </w:p>
    <w:p>
      <w:pPr>
        <w:pStyle w:val="BodyText"/>
        <w:spacing w:line="350" w:lineRule="auto" w:before="1"/>
        <w:ind w:right="494"/>
      </w:pPr>
      <w:r>
        <w:rPr/>
        <w:t>Индивидуальные комплексы упражнений, включающих общеразвивающие,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имитационные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совершенствования.</w:t>
      </w:r>
      <w:r>
        <w:rPr>
          <w:spacing w:val="-67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двигательных</w:t>
      </w:r>
      <w:r>
        <w:rPr>
          <w:spacing w:val="-4"/>
        </w:rPr>
        <w:t> </w:t>
      </w:r>
      <w:r>
        <w:rPr/>
        <w:t>действий.</w:t>
      </w:r>
    </w:p>
    <w:p>
      <w:pPr>
        <w:pStyle w:val="BodyText"/>
        <w:spacing w:line="350" w:lineRule="auto"/>
        <w:ind w:right="507"/>
      </w:pPr>
      <w:r>
        <w:rPr/>
        <w:t>Судейство простейших спортивных соревнований по плаванию в качестве</w:t>
      </w:r>
      <w:r>
        <w:rPr>
          <w:spacing w:val="1"/>
        </w:rPr>
        <w:t> </w:t>
      </w:r>
      <w:r>
        <w:rPr/>
        <w:t>судьи или</w:t>
      </w:r>
      <w:r>
        <w:rPr>
          <w:spacing w:val="1"/>
        </w:rPr>
        <w:t> </w:t>
      </w:r>
      <w:r>
        <w:rPr/>
        <w:t>помощника</w:t>
      </w:r>
      <w:r>
        <w:rPr>
          <w:spacing w:val="2"/>
        </w:rPr>
        <w:t> </w:t>
      </w:r>
      <w:r>
        <w:rPr/>
        <w:t>судьи.</w:t>
      </w:r>
    </w:p>
    <w:p>
      <w:pPr>
        <w:pStyle w:val="BodyText"/>
        <w:spacing w:line="348" w:lineRule="auto"/>
        <w:ind w:right="493"/>
      </w:pPr>
      <w:r>
        <w:rPr/>
        <w:t>Характерные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плаванием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предупреждению. Причины возникновения ошибок при выполнении технических</w:t>
      </w:r>
      <w:r>
        <w:rPr>
          <w:spacing w:val="1"/>
        </w:rPr>
        <w:t> </w:t>
      </w:r>
      <w:r>
        <w:rPr/>
        <w:t>приёмов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 плавания.</w:t>
      </w:r>
    </w:p>
    <w:p>
      <w:pPr>
        <w:pStyle w:val="BodyText"/>
        <w:spacing w:line="350" w:lineRule="auto" w:before="4"/>
        <w:ind w:left="1350" w:right="2121" w:firstLine="0"/>
      </w:pPr>
      <w:r>
        <w:rPr/>
        <w:t>Тестирование</w:t>
      </w:r>
      <w:r>
        <w:rPr>
          <w:spacing w:val="-4"/>
        </w:rPr>
        <w:t> </w:t>
      </w:r>
      <w:r>
        <w:rPr/>
        <w:t>уровня</w:t>
      </w:r>
      <w:r>
        <w:rPr>
          <w:spacing w:val="-7"/>
        </w:rPr>
        <w:t> </w:t>
      </w:r>
      <w:r>
        <w:rPr/>
        <w:t>физической</w:t>
      </w:r>
      <w:r>
        <w:rPr>
          <w:spacing w:val="-9"/>
        </w:rPr>
        <w:t> </w:t>
      </w:r>
      <w:r>
        <w:rPr/>
        <w:t>подготовленности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плавании.</w:t>
      </w:r>
      <w:r>
        <w:rPr>
          <w:spacing w:val="-67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совершенствование.</w:t>
      </w:r>
    </w:p>
    <w:p>
      <w:pPr>
        <w:pStyle w:val="BodyText"/>
        <w:spacing w:line="348" w:lineRule="auto" w:before="1"/>
        <w:ind w:right="493"/>
      </w:pPr>
      <w:r>
        <w:rPr/>
        <w:t>Комплексы общеразвивающих, специальных и имитационных упражнений на</w:t>
      </w:r>
      <w:r>
        <w:rPr>
          <w:spacing w:val="-67"/>
        </w:rPr>
        <w:t> </w:t>
      </w:r>
      <w:r>
        <w:rPr/>
        <w:t>суше. Комплексы упражнений на развитие физических качеств, характерных для</w:t>
      </w:r>
      <w:r>
        <w:rPr>
          <w:spacing w:val="1"/>
        </w:rPr>
        <w:t> </w:t>
      </w:r>
      <w:r>
        <w:rPr/>
        <w:t>плавания.</w:t>
      </w:r>
    </w:p>
    <w:p>
      <w:pPr>
        <w:pStyle w:val="BodyText"/>
        <w:spacing w:before="6"/>
        <w:ind w:left="1350" w:firstLine="0"/>
      </w:pPr>
      <w:r>
        <w:rPr/>
        <w:t>Подвижные</w:t>
      </w:r>
      <w:r>
        <w:rPr>
          <w:spacing w:val="61"/>
        </w:rPr>
        <w:t> </w:t>
      </w:r>
      <w:r>
        <w:rPr/>
        <w:t>игры</w:t>
      </w:r>
      <w:r>
        <w:rPr>
          <w:spacing w:val="129"/>
        </w:rPr>
        <w:t> </w:t>
      </w:r>
      <w:r>
        <w:rPr/>
        <w:t>с</w:t>
      </w:r>
      <w:r>
        <w:rPr>
          <w:spacing w:val="130"/>
        </w:rPr>
        <w:t> </w:t>
      </w:r>
      <w:r>
        <w:rPr/>
        <w:t>элементами</w:t>
      </w:r>
      <w:r>
        <w:rPr>
          <w:spacing w:val="129"/>
        </w:rPr>
        <w:t> </w:t>
      </w:r>
      <w:r>
        <w:rPr/>
        <w:t>плавания:</w:t>
      </w:r>
      <w:r>
        <w:rPr>
          <w:spacing w:val="124"/>
        </w:rPr>
        <w:t> </w:t>
      </w:r>
      <w:r>
        <w:rPr/>
        <w:t>игры,</w:t>
      </w:r>
      <w:r>
        <w:rPr>
          <w:spacing w:val="132"/>
        </w:rPr>
        <w:t> </w:t>
      </w:r>
      <w:r>
        <w:rPr/>
        <w:t>включающие</w:t>
      </w:r>
      <w:r>
        <w:rPr>
          <w:spacing w:val="129"/>
        </w:rPr>
        <w:t> </w:t>
      </w:r>
      <w:r>
        <w:rPr/>
        <w:t>элемент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 w:firstLine="0"/>
      </w:pPr>
      <w:r>
        <w:rPr/>
        <w:t>соревнования и не имеющие сюжета, игры сюжетного характера, командные игры,</w:t>
      </w:r>
      <w:r>
        <w:rPr>
          <w:spacing w:val="1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</w:t>
      </w:r>
      <w:r>
        <w:rPr>
          <w:spacing w:val="-1"/>
        </w:rPr>
        <w:t> </w:t>
      </w:r>
      <w:r>
        <w:rPr/>
        <w:t>прикладного плавания.</w:t>
      </w:r>
      <w:r>
        <w:rPr>
          <w:spacing w:val="3"/>
        </w:rPr>
        <w:t> </w:t>
      </w:r>
      <w:r>
        <w:rPr/>
        <w:t>Развлечения на</w:t>
      </w:r>
      <w:r>
        <w:rPr>
          <w:spacing w:val="1"/>
        </w:rPr>
        <w:t> </w:t>
      </w:r>
      <w:r>
        <w:rPr/>
        <w:t>воде.</w:t>
      </w:r>
    </w:p>
    <w:p>
      <w:pPr>
        <w:pStyle w:val="BodyText"/>
        <w:spacing w:line="350" w:lineRule="auto" w:before="1"/>
        <w:ind w:right="493"/>
      </w:pPr>
      <w:r>
        <w:rPr/>
        <w:t>Специальные и имитационные упражнения в воде. Упражнения для изучения</w:t>
      </w:r>
      <w:r>
        <w:rPr>
          <w:spacing w:val="-67"/>
        </w:rPr>
        <w:t> </w:t>
      </w:r>
      <w:r>
        <w:rPr/>
        <w:t>техники спортивных способов плавания и их совершенствования (брасс, кроль на</w:t>
      </w:r>
      <w:r>
        <w:rPr>
          <w:spacing w:val="1"/>
        </w:rPr>
        <w:t> </w:t>
      </w:r>
      <w:r>
        <w:rPr/>
        <w:t>груди,</w:t>
      </w:r>
      <w:r>
        <w:rPr>
          <w:spacing w:val="2"/>
        </w:rPr>
        <w:t> </w:t>
      </w:r>
      <w:r>
        <w:rPr/>
        <w:t>кроль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спине,</w:t>
      </w:r>
      <w:r>
        <w:rPr>
          <w:spacing w:val="3"/>
        </w:rPr>
        <w:t> </w:t>
      </w:r>
      <w:r>
        <w:rPr/>
        <w:t>баттерфляй</w:t>
      </w:r>
      <w:r>
        <w:rPr>
          <w:spacing w:val="1"/>
        </w:rPr>
        <w:t> </w:t>
      </w:r>
      <w:r>
        <w:rPr/>
        <w:t>(дельфин).</w:t>
      </w:r>
    </w:p>
    <w:p>
      <w:pPr>
        <w:pStyle w:val="BodyText"/>
        <w:spacing w:line="350" w:lineRule="auto"/>
        <w:ind w:right="506"/>
      </w:pPr>
      <w:r>
        <w:rPr/>
        <w:t>Старты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повороты</w:t>
      </w:r>
      <w:r>
        <w:rPr>
          <w:spacing w:val="1"/>
        </w:rPr>
        <w:t> </w:t>
      </w:r>
      <w:r>
        <w:rPr/>
        <w:t>(имитационные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суше,</w:t>
      </w:r>
      <w:r>
        <w:rPr>
          <w:spacing w:val="1"/>
        </w:rPr>
        <w:t> </w:t>
      </w:r>
      <w:r>
        <w:rPr/>
        <w:t>упражнения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воде): упражнения для совершенствования старта из воды, изучение стартового</w:t>
      </w:r>
      <w:r>
        <w:rPr>
          <w:spacing w:val="1"/>
        </w:rPr>
        <w:t> </w:t>
      </w:r>
      <w:r>
        <w:rPr/>
        <w:t>прыжка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тумбочки,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открытого</w:t>
      </w:r>
      <w:r>
        <w:rPr>
          <w:spacing w:val="1"/>
        </w:rPr>
        <w:t> </w:t>
      </w:r>
      <w:r>
        <w:rPr/>
        <w:t>плоского</w:t>
      </w:r>
      <w:r>
        <w:rPr>
          <w:spacing w:val="1"/>
        </w:rPr>
        <w:t> </w:t>
      </w:r>
      <w:r>
        <w:rPr/>
        <w:t>поворота в кроле на груди, на спине, поворота «маятником» в брассе, изучение</w:t>
      </w:r>
      <w:r>
        <w:rPr>
          <w:spacing w:val="1"/>
        </w:rPr>
        <w:t> </w:t>
      </w:r>
      <w:r>
        <w:rPr/>
        <w:t>поворота кувырком</w:t>
      </w:r>
      <w:r>
        <w:rPr>
          <w:spacing w:val="1"/>
        </w:rPr>
        <w:t> </w:t>
      </w:r>
      <w:r>
        <w:rPr/>
        <w:t>вперед</w:t>
      </w:r>
      <w:r>
        <w:rPr>
          <w:spacing w:val="2"/>
        </w:rPr>
        <w:t> </w:t>
      </w:r>
      <w:r>
        <w:rPr/>
        <w:t>(сальто)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кроле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груди</w:t>
      </w:r>
      <w:r>
        <w:rPr>
          <w:spacing w:val="-1"/>
        </w:rPr>
        <w:t> </w:t>
      </w:r>
      <w:r>
        <w:rPr/>
        <w:t>и на</w:t>
      </w:r>
      <w:r>
        <w:rPr>
          <w:spacing w:val="1"/>
        </w:rPr>
        <w:t> </w:t>
      </w:r>
      <w:r>
        <w:rPr/>
        <w:t>спине.</w:t>
      </w:r>
    </w:p>
    <w:p>
      <w:pPr>
        <w:pStyle w:val="BodyText"/>
        <w:spacing w:line="350" w:lineRule="auto"/>
        <w:ind w:right="500"/>
      </w:pPr>
      <w:r>
        <w:rPr/>
        <w:t>Прикладные способы плавания: плавание на боку, брасс на спине, ныряние.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в экстремальных ситуациях (длительное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 воде, способы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судорогах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водорослях,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сильной</w:t>
      </w:r>
      <w:r>
        <w:rPr>
          <w:spacing w:val="1"/>
        </w:rPr>
        <w:t> </w:t>
      </w:r>
      <w:r>
        <w:rPr/>
        <w:t>волне,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сильном</w:t>
      </w:r>
      <w:r>
        <w:rPr>
          <w:spacing w:val="1"/>
        </w:rPr>
        <w:t> </w:t>
      </w:r>
      <w:r>
        <w:rPr/>
        <w:t>течении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водоворотах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провале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лед,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одежде).</w:t>
      </w:r>
      <w:r>
        <w:rPr>
          <w:spacing w:val="1"/>
        </w:rPr>
        <w:t> </w:t>
      </w:r>
      <w:r>
        <w:rPr/>
        <w:t>Транспортировка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освобождения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захватов</w:t>
      </w:r>
      <w:r>
        <w:rPr>
          <w:spacing w:val="-1"/>
        </w:rPr>
        <w:t> </w:t>
      </w:r>
      <w:r>
        <w:rPr/>
        <w:t>тонущего.</w:t>
      </w:r>
      <w:r>
        <w:rPr>
          <w:spacing w:val="3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спасательных</w:t>
      </w:r>
      <w:r>
        <w:rPr>
          <w:spacing w:val="-4"/>
        </w:rPr>
        <w:t> </w:t>
      </w:r>
      <w:r>
        <w:rPr/>
        <w:t>средств.</w:t>
      </w:r>
    </w:p>
    <w:p>
      <w:pPr>
        <w:pStyle w:val="BodyText"/>
        <w:spacing w:line="350" w:lineRule="auto"/>
        <w:ind w:right="511"/>
      </w:pPr>
      <w:r>
        <w:rPr/>
        <w:t>Тестовые упражнения по физической подготовленности в плавании. Участие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ListParagraph"/>
        <w:numPr>
          <w:ilvl w:val="3"/>
          <w:numId w:val="88"/>
        </w:numPr>
        <w:tabs>
          <w:tab w:pos="2375" w:val="left" w:leader="none"/>
          <w:tab w:pos="2686" w:val="left" w:leader="none"/>
          <w:tab w:pos="2763" w:val="left" w:leader="none"/>
          <w:tab w:pos="4373" w:val="left" w:leader="none"/>
          <w:tab w:pos="4667" w:val="left" w:leader="none"/>
          <w:tab w:pos="5452" w:val="left" w:leader="none"/>
          <w:tab w:pos="5611" w:val="left" w:leader="none"/>
          <w:tab w:pos="5955" w:val="left" w:leader="none"/>
          <w:tab w:pos="7346" w:val="left" w:leader="none"/>
          <w:tab w:pos="7645" w:val="left" w:leader="none"/>
          <w:tab w:pos="8794" w:val="left" w:leader="none"/>
          <w:tab w:pos="9265" w:val="left" w:leader="none"/>
        </w:tabs>
        <w:spacing w:line="350" w:lineRule="auto" w:before="0" w:after="0"/>
        <w:ind w:left="639" w:right="503" w:firstLine="710"/>
        <w:jc w:val="right"/>
        <w:rPr>
          <w:sz w:val="28"/>
        </w:rPr>
      </w:pPr>
      <w:r>
        <w:rPr>
          <w:sz w:val="28"/>
        </w:rPr>
        <w:t>Содержание</w:t>
        <w:tab/>
        <w:t>модуля</w:t>
        <w:tab/>
        <w:t>по</w:t>
        <w:tab/>
        <w:t>плаванию</w:t>
        <w:tab/>
        <w:t>направлен</w:t>
        <w:tab/>
        <w:t>на</w:t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обучающимися личностных, метапредметных и предметных результатов обучения.</w:t>
      </w:r>
      <w:r>
        <w:rPr>
          <w:spacing w:val="-67"/>
          <w:sz w:val="28"/>
        </w:rPr>
        <w:t> </w:t>
      </w:r>
      <w:r>
        <w:rPr>
          <w:sz w:val="28"/>
        </w:rPr>
        <w:t>163.10.5.7.1.</w:t>
      </w:r>
      <w:r>
        <w:rPr>
          <w:spacing w:val="2"/>
          <w:sz w:val="28"/>
        </w:rPr>
        <w:t> </w:t>
      </w:r>
      <w:r>
        <w:rPr>
          <w:sz w:val="28"/>
        </w:rPr>
        <w:t>При</w:t>
      </w:r>
      <w:r>
        <w:rPr>
          <w:spacing w:val="12"/>
          <w:sz w:val="28"/>
        </w:rPr>
        <w:t> </w:t>
      </w:r>
      <w:r>
        <w:rPr>
          <w:sz w:val="28"/>
        </w:rPr>
        <w:t>изучении</w:t>
      </w:r>
      <w:r>
        <w:rPr>
          <w:spacing w:val="12"/>
          <w:sz w:val="28"/>
        </w:rPr>
        <w:t> </w:t>
      </w:r>
      <w:r>
        <w:rPr>
          <w:sz w:val="28"/>
        </w:rPr>
        <w:t>модуля</w:t>
      </w:r>
      <w:r>
        <w:rPr>
          <w:spacing w:val="14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плаванию</w:t>
      </w:r>
      <w:r>
        <w:rPr>
          <w:spacing w:val="11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уровне</w:t>
      </w:r>
      <w:r>
        <w:rPr>
          <w:spacing w:val="12"/>
          <w:sz w:val="28"/>
        </w:rPr>
        <w:t> </w:t>
      </w:r>
      <w:r>
        <w:rPr>
          <w:sz w:val="28"/>
        </w:rPr>
        <w:t>основного</w:t>
      </w:r>
      <w:r>
        <w:rPr>
          <w:spacing w:val="13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  <w:tab/>
        <w:t>у</w:t>
        <w:tab/>
        <w:t>обучающихся</w:t>
        <w:tab/>
        <w:t>будут</w:t>
        <w:tab/>
        <w:tab/>
        <w:t>сформированы</w:t>
        <w:tab/>
        <w:t>следующие</w:t>
        <w:tab/>
        <w:t>личностные</w:t>
      </w:r>
    </w:p>
    <w:p>
      <w:pPr>
        <w:pStyle w:val="BodyText"/>
        <w:spacing w:line="319" w:lineRule="exact"/>
        <w:ind w:firstLine="0"/>
        <w:jc w:val="left"/>
      </w:pPr>
      <w:r>
        <w:rPr/>
        <w:t>результаты:</w:t>
      </w:r>
    </w:p>
    <w:p>
      <w:pPr>
        <w:pStyle w:val="BodyText"/>
        <w:spacing w:line="350" w:lineRule="auto" w:before="141"/>
        <w:ind w:right="492"/>
      </w:pP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Отечеству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состояния</w:t>
      </w:r>
      <w:r>
        <w:rPr>
          <w:spacing w:val="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плавания;</w:t>
      </w:r>
    </w:p>
    <w:p>
      <w:pPr>
        <w:pStyle w:val="BodyText"/>
        <w:spacing w:line="350" w:lineRule="auto" w:before="1"/>
        <w:ind w:right="492"/>
      </w:pPr>
      <w:r>
        <w:rPr/>
        <w:t>готовность обучающихся к саморазвитию и самообразованию, мотивации и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образования</w:t>
      </w:r>
      <w:r>
        <w:rPr>
          <w:spacing w:val="71"/>
        </w:rPr>
        <w:t> </w:t>
      </w:r>
      <w:r>
        <w:rPr/>
        <w:t>средствами</w:t>
      </w:r>
      <w:r>
        <w:rPr>
          <w:spacing w:val="-67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спорта,</w:t>
      </w:r>
    </w:p>
    <w:p>
      <w:pPr>
        <w:pStyle w:val="BodyText"/>
        <w:spacing w:line="319" w:lineRule="exact"/>
        <w:ind w:left="1350" w:firstLine="0"/>
      </w:pPr>
      <w:r>
        <w:rPr/>
        <w:t>основы</w:t>
      </w:r>
      <w:r>
        <w:rPr>
          <w:spacing w:val="100"/>
        </w:rPr>
        <w:t> </w:t>
      </w:r>
      <w:r>
        <w:rPr/>
        <w:t>нравственного  </w:t>
      </w:r>
      <w:r>
        <w:rPr>
          <w:spacing w:val="28"/>
        </w:rPr>
        <w:t> </w:t>
      </w:r>
      <w:r>
        <w:rPr/>
        <w:t>поведения,  </w:t>
      </w:r>
      <w:r>
        <w:rPr>
          <w:spacing w:val="31"/>
        </w:rPr>
        <w:t> </w:t>
      </w:r>
      <w:r>
        <w:rPr/>
        <w:t>проявление  </w:t>
      </w:r>
      <w:r>
        <w:rPr>
          <w:spacing w:val="29"/>
        </w:rPr>
        <w:t> </w:t>
      </w:r>
      <w:r>
        <w:rPr/>
        <w:t>положительных  </w:t>
      </w:r>
      <w:r>
        <w:rPr>
          <w:spacing w:val="28"/>
        </w:rPr>
        <w:t> </w:t>
      </w:r>
      <w:r>
        <w:rPr/>
        <w:t>качеств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 w:firstLine="0"/>
      </w:pPr>
      <w:r>
        <w:rPr/>
        <w:t>личности,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поступкам,</w:t>
      </w:r>
      <w:r>
        <w:rPr>
          <w:spacing w:val="-67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проблем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занятий плаванием;</w:t>
      </w:r>
    </w:p>
    <w:p>
      <w:pPr>
        <w:pStyle w:val="BodyText"/>
        <w:spacing w:line="350" w:lineRule="auto" w:before="1"/>
        <w:ind w:right="509"/>
      </w:pPr>
      <w:r>
        <w:rPr/>
        <w:t>ценностные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соревновательной,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 чрезвычайных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при занятии плаванием;</w:t>
      </w:r>
    </w:p>
    <w:p>
      <w:pPr>
        <w:pStyle w:val="BodyText"/>
        <w:spacing w:line="350" w:lineRule="auto"/>
        <w:ind w:right="497"/>
      </w:pPr>
      <w:r>
        <w:rPr/>
        <w:t>осознанное, уважительное и доброжелательное отношение к сверстникам и</w:t>
      </w:r>
      <w:r>
        <w:rPr>
          <w:spacing w:val="1"/>
        </w:rPr>
        <w:t> </w:t>
      </w:r>
      <w:r>
        <w:rPr/>
        <w:t>педагогам.</w:t>
      </w:r>
    </w:p>
    <w:p>
      <w:pPr>
        <w:pStyle w:val="ListParagraph"/>
        <w:numPr>
          <w:ilvl w:val="4"/>
          <w:numId w:val="89"/>
        </w:numPr>
        <w:tabs>
          <w:tab w:pos="2897" w:val="left" w:leader="none"/>
        </w:tabs>
        <w:spacing w:line="35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При изучении модуля по плаванию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48" w:lineRule="auto"/>
        <w:ind w:right="507"/>
      </w:pPr>
      <w:r>
        <w:rPr/>
        <w:t>умение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своего</w:t>
      </w:r>
      <w:r>
        <w:rPr>
          <w:spacing w:val="7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7"/>
        </w:rPr>
        <w:t> </w:t>
      </w:r>
      <w:r>
        <w:rPr/>
        <w:t>в физкультурно-спортивном</w:t>
      </w:r>
      <w:r>
        <w:rPr>
          <w:spacing w:val="2"/>
        </w:rPr>
        <w:t> </w:t>
      </w:r>
      <w:r>
        <w:rPr/>
        <w:t>направлении;</w:t>
      </w:r>
    </w:p>
    <w:p>
      <w:pPr>
        <w:pStyle w:val="BodyText"/>
        <w:spacing w:line="350" w:lineRule="auto" w:before="5"/>
        <w:ind w:right="501"/>
      </w:pPr>
      <w:r>
        <w:rPr/>
        <w:t>умение планировать пути достижения целей с учетом наиболее эффективных</w:t>
      </w:r>
      <w:r>
        <w:rPr>
          <w:spacing w:val="-67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игровой,</w:t>
      </w:r>
      <w:r>
        <w:rPr>
          <w:spacing w:val="1"/>
        </w:rPr>
        <w:t> </w:t>
      </w:r>
      <w:r>
        <w:rPr/>
        <w:t>соревновательной и досуговой деятельности, соотносить двигательные действия с</w:t>
      </w:r>
      <w:r>
        <w:rPr>
          <w:spacing w:val="1"/>
        </w:rPr>
        <w:t> </w:t>
      </w:r>
      <w:r>
        <w:rPr/>
        <w:t>планируемыми результатами в плавании, определять и корректировать способы</w:t>
      </w:r>
      <w:r>
        <w:rPr>
          <w:spacing w:val="1"/>
        </w:rPr>
        <w:t> </w:t>
      </w:r>
      <w:r>
        <w:rPr/>
        <w:t>действий в рамках</w:t>
      </w:r>
      <w:r>
        <w:rPr>
          <w:spacing w:val="-3"/>
        </w:rPr>
        <w:t> </w:t>
      </w:r>
      <w:r>
        <w:rPr/>
        <w:t>предложенных условий,</w:t>
      </w:r>
    </w:p>
    <w:p>
      <w:pPr>
        <w:pStyle w:val="BodyText"/>
        <w:spacing w:line="350" w:lineRule="auto"/>
        <w:ind w:right="504"/>
      </w:pPr>
      <w:r>
        <w:rPr/>
        <w:t>умение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выявлять,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приёмов</w:t>
      </w:r>
      <w:r>
        <w:rPr>
          <w:spacing w:val="3"/>
        </w:rPr>
        <w:t> </w:t>
      </w:r>
      <w:r>
        <w:rPr/>
        <w:t>и способов плавания;</w:t>
      </w:r>
    </w:p>
    <w:p>
      <w:pPr>
        <w:pStyle w:val="BodyText"/>
        <w:spacing w:line="350" w:lineRule="auto"/>
        <w:ind w:right="501"/>
      </w:pPr>
      <w:r>
        <w:rPr/>
        <w:t>умение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формулировать,</w:t>
      </w:r>
      <w:r>
        <w:rPr>
          <w:spacing w:val="1"/>
        </w:rPr>
        <w:t> </w:t>
      </w:r>
      <w:r>
        <w:rPr/>
        <w:t>аргументировать и отстаивать своё</w:t>
      </w:r>
      <w:r>
        <w:rPr>
          <w:spacing w:val="1"/>
        </w:rPr>
        <w:t> </w:t>
      </w:r>
      <w:r>
        <w:rPr/>
        <w:t>мнение,</w:t>
      </w:r>
      <w:r>
        <w:rPr>
          <w:spacing w:val="1"/>
        </w:rPr>
        <w:t> </w:t>
      </w:r>
      <w:r>
        <w:rPr/>
        <w:t>соблюдать нормы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избирательности,</w:t>
      </w:r>
      <w:r>
        <w:rPr>
          <w:spacing w:val="2"/>
        </w:rPr>
        <w:t> </w:t>
      </w:r>
      <w:r>
        <w:rPr/>
        <w:t>этики</w:t>
      </w:r>
      <w:r>
        <w:rPr>
          <w:spacing w:val="1"/>
        </w:rPr>
        <w:t> </w:t>
      </w:r>
      <w:r>
        <w:rPr/>
        <w:t>и этикета.</w:t>
      </w:r>
    </w:p>
    <w:p>
      <w:pPr>
        <w:pStyle w:val="ListParagraph"/>
        <w:numPr>
          <w:ilvl w:val="4"/>
          <w:numId w:val="89"/>
        </w:numPr>
        <w:tabs>
          <w:tab w:pos="2897" w:val="left" w:leader="none"/>
        </w:tabs>
        <w:spacing w:line="35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При изучении модуля по плаванию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50" w:lineRule="auto"/>
        <w:ind w:right="496"/>
      </w:pPr>
      <w:r>
        <w:rPr/>
        <w:t>понимание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31"/>
        </w:rPr>
        <w:t> </w:t>
      </w:r>
      <w:r>
        <w:rPr/>
        <w:t>основных</w:t>
      </w:r>
      <w:r>
        <w:rPr>
          <w:spacing w:val="28"/>
        </w:rPr>
        <w:t> </w:t>
      </w:r>
      <w:r>
        <w:rPr/>
        <w:t>систем</w:t>
      </w:r>
      <w:r>
        <w:rPr>
          <w:spacing w:val="33"/>
        </w:rPr>
        <w:t> </w:t>
      </w:r>
      <w:r>
        <w:rPr/>
        <w:t>организма</w:t>
      </w:r>
      <w:r>
        <w:rPr>
          <w:spacing w:val="34"/>
        </w:rPr>
        <w:t> </w:t>
      </w:r>
      <w:r>
        <w:rPr/>
        <w:t>и</w:t>
      </w:r>
      <w:r>
        <w:rPr>
          <w:spacing w:val="28"/>
        </w:rPr>
        <w:t> </w:t>
      </w:r>
      <w:r>
        <w:rPr/>
        <w:t>укрепления</w:t>
      </w:r>
      <w:r>
        <w:rPr>
          <w:spacing w:val="33"/>
        </w:rPr>
        <w:t> </w:t>
      </w:r>
      <w:r>
        <w:rPr/>
        <w:t>здоровья</w:t>
      </w:r>
      <w:r>
        <w:rPr>
          <w:spacing w:val="34"/>
        </w:rPr>
        <w:t> </w:t>
      </w:r>
      <w:r>
        <w:rPr/>
        <w:t>человека,</w:t>
      </w:r>
      <w:r>
        <w:rPr>
          <w:spacing w:val="34"/>
        </w:rPr>
        <w:t> </w:t>
      </w:r>
      <w:r>
        <w:rPr/>
        <w:t>роли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плавания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направлениях: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безопасность,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отечественных</w:t>
      </w:r>
      <w:r>
        <w:rPr>
          <w:spacing w:val="-67"/>
        </w:rPr>
        <w:t> </w:t>
      </w:r>
      <w:r>
        <w:rPr/>
        <w:t>пловцов,</w:t>
      </w:r>
      <w:r>
        <w:rPr>
          <w:spacing w:val="3"/>
        </w:rPr>
        <w:t> </w:t>
      </w:r>
      <w:r>
        <w:rPr/>
        <w:t>их</w:t>
      </w:r>
      <w:r>
        <w:rPr>
          <w:spacing w:val="1"/>
        </w:rPr>
        <w:t> </w:t>
      </w:r>
      <w:r>
        <w:rPr/>
        <w:t>вклад</w:t>
      </w:r>
      <w:r>
        <w:rPr>
          <w:spacing w:val="2"/>
        </w:rPr>
        <w:t> </w:t>
      </w:r>
      <w:r>
        <w:rPr/>
        <w:t>в развитие</w:t>
      </w:r>
      <w:r>
        <w:rPr>
          <w:spacing w:val="1"/>
        </w:rPr>
        <w:t> </w:t>
      </w:r>
      <w:r>
        <w:rPr/>
        <w:t>плавания;</w:t>
      </w:r>
    </w:p>
    <w:p>
      <w:pPr>
        <w:pStyle w:val="BodyText"/>
        <w:spacing w:line="348" w:lineRule="auto" w:before="2"/>
        <w:ind w:right="492"/>
      </w:pPr>
      <w:r>
        <w:rPr/>
        <w:t>умение характеризовать виды плавания (спортивное плавание, синхронное</w:t>
      </w:r>
      <w:r>
        <w:rPr>
          <w:spacing w:val="1"/>
        </w:rPr>
        <w:t> </w:t>
      </w:r>
      <w:r>
        <w:rPr/>
        <w:t>плавание, водное поло, прыжки в воду) и стили плавания (брасс, кроль на груди и</w:t>
      </w:r>
      <w:r>
        <w:rPr>
          <w:spacing w:val="1"/>
        </w:rPr>
        <w:t> </w:t>
      </w:r>
      <w:r>
        <w:rPr/>
        <w:t>кроль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спине,</w:t>
      </w:r>
      <w:r>
        <w:rPr>
          <w:spacing w:val="3"/>
        </w:rPr>
        <w:t> </w:t>
      </w:r>
      <w:r>
        <w:rPr/>
        <w:t>баттерфляй</w:t>
      </w:r>
      <w:r>
        <w:rPr>
          <w:spacing w:val="1"/>
        </w:rPr>
        <w:t> </w:t>
      </w:r>
      <w:r>
        <w:rPr/>
        <w:t>(дельфин);</w:t>
      </w:r>
    </w:p>
    <w:p>
      <w:pPr>
        <w:pStyle w:val="BodyText"/>
        <w:spacing w:line="350" w:lineRule="auto" w:before="6"/>
        <w:ind w:right="493"/>
      </w:pPr>
      <w:r>
        <w:rPr/>
        <w:t>знание дистанций и программ соревнований,</w:t>
      </w:r>
      <w:r>
        <w:rPr>
          <w:spacing w:val="1"/>
        </w:rPr>
        <w:t> </w:t>
      </w:r>
      <w:r>
        <w:rPr/>
        <w:t>состава судейской коллегии,</w:t>
      </w:r>
      <w:r>
        <w:rPr>
          <w:spacing w:val="1"/>
        </w:rPr>
        <w:t> </w:t>
      </w:r>
      <w:r>
        <w:rPr/>
        <w:t>функций судей, применение терминологии и правил проведения соревнований по</w:t>
      </w:r>
      <w:r>
        <w:rPr>
          <w:spacing w:val="1"/>
        </w:rPr>
        <w:t> </w:t>
      </w:r>
      <w:r>
        <w:rPr/>
        <w:t>плаванию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4"/>
        </w:rPr>
        <w:t> </w:t>
      </w:r>
      <w:r>
        <w:rPr/>
        <w:t>и досуговой деятельности;</w:t>
      </w:r>
    </w:p>
    <w:p>
      <w:pPr>
        <w:pStyle w:val="BodyText"/>
        <w:spacing w:line="350" w:lineRule="auto" w:before="1"/>
        <w:ind w:right="501"/>
      </w:pPr>
      <w:r>
        <w:rPr/>
        <w:t>использование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7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спасения</w:t>
      </w:r>
      <w:r>
        <w:rPr>
          <w:spacing w:val="1"/>
        </w:rPr>
        <w:t> </w:t>
      </w:r>
      <w:r>
        <w:rPr/>
        <w:t>пострадавшего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подручных</w:t>
      </w:r>
      <w:r>
        <w:rPr>
          <w:spacing w:val="70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спасения на</w:t>
      </w:r>
      <w:r>
        <w:rPr>
          <w:spacing w:val="1"/>
        </w:rPr>
        <w:t> </w:t>
      </w:r>
      <w:r>
        <w:rPr/>
        <w:t>воде,</w:t>
      </w:r>
      <w:r>
        <w:rPr>
          <w:spacing w:val="2"/>
        </w:rPr>
        <w:t> </w:t>
      </w:r>
      <w:r>
        <w:rPr/>
        <w:t>способов</w:t>
      </w:r>
      <w:r>
        <w:rPr>
          <w:spacing w:val="-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экстремальных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50" w:lineRule="auto"/>
        <w:ind w:right="509"/>
      </w:pPr>
      <w:r>
        <w:rPr/>
        <w:t>владение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 занятий плаванием в плавательном бассейне, на открытых водоемах в</w:t>
      </w:r>
      <w:r>
        <w:rPr>
          <w:spacing w:val="1"/>
        </w:rPr>
        <w:t> </w:t>
      </w:r>
      <w:r>
        <w:rPr/>
        <w:t>различное время</w:t>
      </w:r>
      <w:r>
        <w:rPr>
          <w:spacing w:val="1"/>
        </w:rPr>
        <w:t> </w:t>
      </w:r>
      <w:r>
        <w:rPr/>
        <w:t>года,</w:t>
      </w:r>
      <w:r>
        <w:rPr>
          <w:spacing w:val="2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купания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необорудованных</w:t>
      </w:r>
      <w:r>
        <w:rPr>
          <w:spacing w:val="-5"/>
        </w:rPr>
        <w:t> </w:t>
      </w:r>
      <w:r>
        <w:rPr/>
        <w:t>местах;</w:t>
      </w:r>
    </w:p>
    <w:p>
      <w:pPr>
        <w:pStyle w:val="BodyText"/>
        <w:spacing w:line="350" w:lineRule="auto"/>
        <w:ind w:right="494"/>
      </w:pPr>
      <w:r>
        <w:rPr/>
        <w:t>умение выполнять комплексы упражнений, включающие общеразвивающие,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имитационные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суше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 техники</w:t>
      </w:r>
      <w:r>
        <w:rPr>
          <w:spacing w:val="-2"/>
        </w:rPr>
        <w:t> </w:t>
      </w:r>
      <w:r>
        <w:rPr/>
        <w:t>спортивных</w:t>
      </w:r>
      <w:r>
        <w:rPr>
          <w:spacing w:val="-5"/>
        </w:rPr>
        <w:t> </w:t>
      </w:r>
      <w:r>
        <w:rPr/>
        <w:t>способов</w:t>
      </w:r>
      <w:r>
        <w:rPr>
          <w:spacing w:val="2"/>
        </w:rPr>
        <w:t> </w:t>
      </w:r>
      <w:r>
        <w:rPr/>
        <w:t>плавания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совершенствования;</w:t>
      </w:r>
    </w:p>
    <w:p>
      <w:pPr>
        <w:pStyle w:val="BodyText"/>
        <w:spacing w:line="350" w:lineRule="auto"/>
        <w:ind w:right="501"/>
      </w:pPr>
      <w:r>
        <w:rPr/>
        <w:t>умение составлять и демонстрировать комплексы упражнений на развитие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1"/>
        </w:rPr>
        <w:t> </w:t>
      </w:r>
      <w:r>
        <w:rPr/>
        <w:t>технику</w:t>
      </w:r>
      <w:r>
        <w:rPr>
          <w:spacing w:val="1"/>
        </w:rPr>
        <w:t> </w:t>
      </w:r>
      <w:r>
        <w:rPr/>
        <w:t>проплывания</w:t>
      </w:r>
      <w:r>
        <w:rPr>
          <w:spacing w:val="1"/>
        </w:rPr>
        <w:t> </w:t>
      </w:r>
      <w:r>
        <w:rPr/>
        <w:t>отрезков на</w:t>
      </w:r>
      <w:r>
        <w:rPr>
          <w:spacing w:val="1"/>
        </w:rPr>
        <w:t> </w:t>
      </w:r>
      <w:r>
        <w:rPr/>
        <w:t>дистанции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стилями</w:t>
      </w:r>
      <w:r>
        <w:rPr>
          <w:spacing w:val="1"/>
        </w:rPr>
        <w:t> </w:t>
      </w:r>
      <w:r>
        <w:rPr/>
        <w:t>плавания,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старты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повороты;</w:t>
      </w:r>
    </w:p>
    <w:p>
      <w:pPr>
        <w:pStyle w:val="BodyText"/>
        <w:spacing w:line="350" w:lineRule="auto"/>
        <w:ind w:right="509"/>
      </w:pPr>
      <w:r>
        <w:rPr/>
        <w:t>освоение прикладных способов плавания, демонстрацию основных способов</w:t>
      </w:r>
      <w:r>
        <w:rPr>
          <w:spacing w:val="1"/>
        </w:rPr>
        <w:t> </w:t>
      </w:r>
      <w:r>
        <w:rPr/>
        <w:t>транспортировки</w:t>
      </w:r>
      <w:r>
        <w:rPr>
          <w:spacing w:val="-3"/>
        </w:rPr>
        <w:t> </w:t>
      </w:r>
      <w:r>
        <w:rPr/>
        <w:t>пострадавшего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применение</w:t>
      </w:r>
      <w:r>
        <w:rPr>
          <w:spacing w:val="-2"/>
        </w:rPr>
        <w:t> </w:t>
      </w:r>
      <w:r>
        <w:rPr/>
        <w:t>спасательных</w:t>
      </w:r>
      <w:r>
        <w:rPr>
          <w:spacing w:val="-6"/>
        </w:rPr>
        <w:t> </w:t>
      </w:r>
      <w:r>
        <w:rPr/>
        <w:t>средств;</w:t>
      </w:r>
    </w:p>
    <w:p>
      <w:pPr>
        <w:pStyle w:val="BodyText"/>
        <w:spacing w:line="350" w:lineRule="auto"/>
        <w:ind w:right="494"/>
      </w:pPr>
      <w:r>
        <w:rPr/>
        <w:t>умение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плаванием,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физической нагрузки;</w:t>
      </w:r>
    </w:p>
    <w:p>
      <w:pPr>
        <w:pStyle w:val="BodyText"/>
        <w:spacing w:line="350" w:lineRule="auto"/>
        <w:ind w:right="495"/>
      </w:pPr>
      <w:r>
        <w:rPr/>
        <w:t>выполнение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плавании,</w:t>
      </w:r>
      <w:r>
        <w:rPr>
          <w:spacing w:val="26"/>
        </w:rPr>
        <w:t> </w:t>
      </w:r>
      <w:r>
        <w:rPr/>
        <w:t>проплывание</w:t>
      </w:r>
      <w:r>
        <w:rPr>
          <w:spacing w:val="25"/>
        </w:rPr>
        <w:t> </w:t>
      </w:r>
      <w:r>
        <w:rPr/>
        <w:t>дистанции</w:t>
      </w:r>
      <w:r>
        <w:rPr>
          <w:spacing w:val="23"/>
        </w:rPr>
        <w:t> </w:t>
      </w:r>
      <w:r>
        <w:rPr/>
        <w:t>50</w:t>
      </w:r>
      <w:r>
        <w:rPr>
          <w:spacing w:val="29"/>
        </w:rPr>
        <w:t> </w:t>
      </w:r>
      <w:r>
        <w:rPr/>
        <w:t>метров</w:t>
      </w:r>
      <w:r>
        <w:rPr>
          <w:spacing w:val="22"/>
        </w:rPr>
        <w:t> </w:t>
      </w:r>
      <w:r>
        <w:rPr/>
        <w:t>вольным</w:t>
      </w:r>
      <w:r>
        <w:rPr>
          <w:spacing w:val="25"/>
        </w:rPr>
        <w:t> </w:t>
      </w:r>
      <w:r>
        <w:rPr/>
        <w:t>стилем</w:t>
      </w:r>
      <w:r>
        <w:rPr>
          <w:spacing w:val="25"/>
        </w:rPr>
        <w:t> </w:t>
      </w:r>
      <w:r>
        <w:rPr/>
        <w:t>без</w:t>
      </w:r>
      <w:r>
        <w:rPr>
          <w:spacing w:val="20"/>
        </w:rPr>
        <w:t> </w:t>
      </w:r>
      <w:r>
        <w:rPr/>
        <w:t>остановки,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 w:firstLine="0"/>
      </w:pPr>
      <w:r>
        <w:rPr/>
        <w:t>дистанции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метров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стилями</w:t>
      </w:r>
      <w:r>
        <w:rPr>
          <w:spacing w:val="1"/>
        </w:rPr>
        <w:t> </w:t>
      </w:r>
      <w:r>
        <w:rPr/>
        <w:t>плавания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координации,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 соревнованиях</w:t>
      </w:r>
      <w:r>
        <w:rPr>
          <w:spacing w:val="-3"/>
        </w:rPr>
        <w:t> </w:t>
      </w:r>
      <w:r>
        <w:rPr/>
        <w:t>по плаванию.</w:t>
      </w:r>
    </w:p>
    <w:p>
      <w:pPr>
        <w:pStyle w:val="ListParagraph"/>
        <w:numPr>
          <w:ilvl w:val="2"/>
          <w:numId w:val="90"/>
        </w:numPr>
        <w:tabs>
          <w:tab w:pos="2475" w:val="left" w:leader="none"/>
        </w:tabs>
        <w:spacing w:line="240" w:lineRule="auto" w:before="1" w:after="0"/>
        <w:ind w:left="2474" w:right="0" w:hanging="112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> </w:t>
      </w:r>
      <w:r>
        <w:rPr>
          <w:sz w:val="28"/>
        </w:rPr>
        <w:t>«Футбол».</w:t>
      </w:r>
    </w:p>
    <w:p>
      <w:pPr>
        <w:pStyle w:val="ListParagraph"/>
        <w:numPr>
          <w:ilvl w:val="3"/>
          <w:numId w:val="90"/>
        </w:numPr>
        <w:tabs>
          <w:tab w:pos="2686" w:val="left" w:leader="none"/>
        </w:tabs>
        <w:spacing w:line="240" w:lineRule="auto" w:before="149" w:after="0"/>
        <w:ind w:left="2685" w:right="0" w:hanging="133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> </w:t>
      </w:r>
      <w:r>
        <w:rPr>
          <w:sz w:val="28"/>
        </w:rPr>
        <w:t>записка</w:t>
      </w:r>
      <w:r>
        <w:rPr>
          <w:spacing w:val="-8"/>
          <w:sz w:val="28"/>
        </w:rPr>
        <w:t> </w:t>
      </w:r>
      <w:r>
        <w:rPr>
          <w:sz w:val="28"/>
        </w:rPr>
        <w:t>модуля</w:t>
      </w:r>
      <w:r>
        <w:rPr>
          <w:spacing w:val="-7"/>
          <w:sz w:val="28"/>
        </w:rPr>
        <w:t> </w:t>
      </w:r>
      <w:r>
        <w:rPr>
          <w:sz w:val="28"/>
        </w:rPr>
        <w:t>«Футбол».</w:t>
      </w:r>
    </w:p>
    <w:p>
      <w:pPr>
        <w:pStyle w:val="BodyText"/>
        <w:spacing w:line="350" w:lineRule="auto" w:before="148"/>
        <w:ind w:right="492"/>
      </w:pPr>
      <w:r>
        <w:rPr/>
        <w:t>Учебный модуль «Футбол» (далее – модуль по футболу, футбол) на уровне</w:t>
      </w:r>
      <w:r>
        <w:rPr>
          <w:spacing w:val="1"/>
        </w:rPr>
        <w:t> </w:t>
      </w:r>
      <w:r>
        <w:rPr/>
        <w:t>основного общего образования разработан с целью оказания методической помощи</w:t>
      </w:r>
      <w:r>
        <w:rPr>
          <w:spacing w:val="-67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физической культуре с учётом современных тенденций в системе образования и</w:t>
      </w:r>
      <w:r>
        <w:rPr>
          <w:spacing w:val="1"/>
        </w:rPr>
        <w:t> </w:t>
      </w:r>
      <w:r>
        <w:rPr/>
        <w:t>использования спортивно-ориентированных форм, средств и методов обучения 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3"/>
        </w:rPr>
        <w:t> </w:t>
      </w:r>
      <w:r>
        <w:rPr/>
        <w:t>спорта.</w:t>
      </w:r>
    </w:p>
    <w:p>
      <w:pPr>
        <w:pStyle w:val="BodyText"/>
        <w:spacing w:line="350" w:lineRule="auto"/>
        <w:ind w:right="492"/>
      </w:pPr>
      <w:r>
        <w:rPr/>
        <w:t>Футбол – самая популярная и доступная игра, которая является эффективным</w:t>
      </w:r>
      <w:r>
        <w:rPr>
          <w:spacing w:val="-67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содействует</w:t>
      </w:r>
      <w:r>
        <w:rPr>
          <w:spacing w:val="1"/>
        </w:rPr>
        <w:t> </w:t>
      </w:r>
      <w:r>
        <w:rPr/>
        <w:t>всестороннему</w:t>
      </w:r>
      <w:r>
        <w:rPr>
          <w:spacing w:val="1"/>
        </w:rPr>
        <w:t> </w:t>
      </w:r>
      <w:r>
        <w:rPr/>
        <w:t>физическому,</w:t>
      </w:r>
      <w:r>
        <w:rPr>
          <w:spacing w:val="1"/>
        </w:rPr>
        <w:t> </w:t>
      </w:r>
      <w:r>
        <w:rPr/>
        <w:t>интеллектуальному, нравственному развитию обучающихся, укреплению здоровья,</w:t>
      </w:r>
      <w:r>
        <w:rPr>
          <w:spacing w:val="-67"/>
        </w:rPr>
        <w:t> </w:t>
      </w:r>
      <w:r>
        <w:rPr/>
        <w:t>привлечению школьников к систематическим занятиям физической 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личностному</w:t>
      </w:r>
      <w:r>
        <w:rPr>
          <w:spacing w:val="-4"/>
        </w:rPr>
        <w:t> </w:t>
      </w:r>
      <w:r>
        <w:rPr/>
        <w:t>и профессиональному</w:t>
      </w:r>
      <w:r>
        <w:rPr>
          <w:spacing w:val="-4"/>
        </w:rPr>
        <w:t> </w:t>
      </w:r>
      <w:r>
        <w:rPr/>
        <w:t>самоопределению.</w:t>
      </w:r>
    </w:p>
    <w:p>
      <w:pPr>
        <w:pStyle w:val="BodyText"/>
        <w:spacing w:line="350" w:lineRule="auto"/>
        <w:ind w:right="505"/>
      </w:pPr>
      <w:r>
        <w:rPr/>
        <w:t>Футбол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взаимовыручки,</w:t>
      </w:r>
      <w:r>
        <w:rPr>
          <w:spacing w:val="1"/>
        </w:rPr>
        <w:t> </w:t>
      </w:r>
      <w:r>
        <w:rPr/>
        <w:t>проявлять волю, терпение и развивать чувство ответственности. В процессе игры</w:t>
      </w:r>
      <w:r>
        <w:rPr>
          <w:spacing w:val="1"/>
        </w:rPr>
        <w:t> </w:t>
      </w:r>
      <w:r>
        <w:rPr/>
        <w:t>формируется командный дух, познаются основы взаимодействия друг с другом.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командная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члену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выстраивать отношения с другими игроками. Психологический климат в команде</w:t>
      </w:r>
      <w:r>
        <w:rPr>
          <w:spacing w:val="1"/>
        </w:rPr>
        <w:t> </w:t>
      </w:r>
      <w:r>
        <w:rPr/>
        <w:t>играет определяющую роль и оказывает серьезное влияние на результат. Футбол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выработать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сплочённости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желание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партнером,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ситуации.</w:t>
      </w:r>
    </w:p>
    <w:p>
      <w:pPr>
        <w:pStyle w:val="BodyText"/>
        <w:spacing w:line="350" w:lineRule="auto"/>
        <w:ind w:right="508"/>
      </w:pPr>
      <w:r>
        <w:rPr/>
        <w:t>Систематические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футболом</w:t>
      </w:r>
      <w:r>
        <w:rPr>
          <w:spacing w:val="1"/>
        </w:rPr>
        <w:t> </w:t>
      </w:r>
      <w:r>
        <w:rPr/>
        <w:t>оказывают на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всестороннее</w:t>
      </w:r>
      <w:r>
        <w:rPr>
          <w:spacing w:val="1"/>
        </w:rPr>
        <w:t> </w:t>
      </w:r>
      <w:r>
        <w:rPr/>
        <w:t>влияние: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совершенствуют</w:t>
      </w:r>
      <w:r>
        <w:rPr>
          <w:spacing w:val="1"/>
        </w:rPr>
        <w:t> </w:t>
      </w:r>
      <w:r>
        <w:rPr/>
        <w:t>функциональную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физическое</w:t>
      </w:r>
      <w:r>
        <w:rPr>
          <w:spacing w:val="2"/>
        </w:rPr>
        <w:t> </w:t>
      </w:r>
      <w:r>
        <w:rPr/>
        <w:t>развитие.</w:t>
      </w:r>
    </w:p>
    <w:p>
      <w:pPr>
        <w:pStyle w:val="BodyText"/>
        <w:spacing w:line="350" w:lineRule="auto"/>
        <w:ind w:right="495"/>
      </w:pPr>
      <w:r>
        <w:rPr/>
        <w:t>Модуль по футболу рассматривается как средство физической подготовки,</w:t>
      </w:r>
      <w:r>
        <w:rPr>
          <w:spacing w:val="1"/>
        </w:rPr>
        <w:t> </w:t>
      </w:r>
      <w:r>
        <w:rPr/>
        <w:t>освоения</w:t>
      </w:r>
      <w:r>
        <w:rPr>
          <w:spacing w:val="34"/>
        </w:rPr>
        <w:t> </w:t>
      </w:r>
      <w:r>
        <w:rPr/>
        <w:t>технической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тактической</w:t>
      </w:r>
      <w:r>
        <w:rPr>
          <w:spacing w:val="33"/>
        </w:rPr>
        <w:t> </w:t>
      </w:r>
      <w:r>
        <w:rPr/>
        <w:t>стороны</w:t>
      </w:r>
      <w:r>
        <w:rPr>
          <w:spacing w:val="33"/>
        </w:rPr>
        <w:t> </w:t>
      </w:r>
      <w:r>
        <w:rPr/>
        <w:t>игры</w:t>
      </w:r>
      <w:r>
        <w:rPr>
          <w:spacing w:val="33"/>
        </w:rPr>
        <w:t> </w:t>
      </w:r>
      <w:r>
        <w:rPr/>
        <w:t>как</w:t>
      </w:r>
      <w:r>
        <w:rPr>
          <w:spacing w:val="33"/>
        </w:rPr>
        <w:t> </w:t>
      </w:r>
      <w:r>
        <w:rPr/>
        <w:t>для</w:t>
      </w:r>
      <w:r>
        <w:rPr>
          <w:spacing w:val="31"/>
        </w:rPr>
        <w:t> </w:t>
      </w:r>
      <w:r>
        <w:rPr/>
        <w:t>мальчиков,</w:t>
      </w:r>
      <w:r>
        <w:rPr>
          <w:spacing w:val="46"/>
        </w:rPr>
        <w:t> </w:t>
      </w:r>
      <w:r>
        <w:rPr/>
        <w:t>так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для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девочек,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умственную</w:t>
      </w:r>
      <w:r>
        <w:rPr>
          <w:spacing w:val="1"/>
        </w:rPr>
        <w:t> </w:t>
      </w:r>
      <w:r>
        <w:rPr/>
        <w:t>работоспособность,</w:t>
      </w:r>
      <w:r>
        <w:rPr>
          <w:spacing w:val="1"/>
        </w:rPr>
        <w:t> </w:t>
      </w:r>
      <w:r>
        <w:rPr/>
        <w:t>снижает</w:t>
      </w:r>
      <w:r>
        <w:rPr>
          <w:spacing w:val="1"/>
        </w:rPr>
        <w:t> </w:t>
      </w:r>
      <w:r>
        <w:rPr/>
        <w:t>заболеваемость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утомление</w:t>
      </w:r>
      <w:r>
        <w:rPr>
          <w:spacing w:val="5"/>
        </w:rPr>
        <w:t> </w:t>
      </w:r>
      <w:r>
        <w:rPr/>
        <w:t>у</w:t>
      </w:r>
      <w:r>
        <w:rPr>
          <w:spacing w:val="-4"/>
        </w:rPr>
        <w:t> </w:t>
      </w:r>
      <w:r>
        <w:rPr/>
        <w:t>обучающихся,</w:t>
      </w:r>
      <w:r>
        <w:rPr>
          <w:spacing w:val="3"/>
        </w:rPr>
        <w:t> </w:t>
      </w:r>
      <w:r>
        <w:rPr/>
        <w:t>возникающее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занятий.</w:t>
      </w:r>
    </w:p>
    <w:p>
      <w:pPr>
        <w:pStyle w:val="ListParagraph"/>
        <w:numPr>
          <w:ilvl w:val="3"/>
          <w:numId w:val="90"/>
        </w:numPr>
        <w:tabs>
          <w:tab w:pos="2686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Целями изучения модуля по футболу» являются: формирование 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1"/>
          <w:sz w:val="28"/>
        </w:rPr>
        <w:t> </w:t>
      </w:r>
      <w:r>
        <w:rPr>
          <w:sz w:val="28"/>
        </w:rPr>
        <w:t>устойчивой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укреплению</w:t>
      </w:r>
      <w:r>
        <w:rPr>
          <w:spacing w:val="1"/>
          <w:sz w:val="28"/>
        </w:rPr>
        <w:t> </w:t>
      </w:r>
      <w:r>
        <w:rPr>
          <w:sz w:val="28"/>
        </w:rPr>
        <w:t>собственного здоровья, ведению здорового образа жизни через занятия физической</w:t>
      </w:r>
      <w:r>
        <w:rPr>
          <w:spacing w:val="-67"/>
          <w:sz w:val="28"/>
        </w:rPr>
        <w:t> </w:t>
      </w:r>
      <w:r>
        <w:rPr>
          <w:sz w:val="28"/>
        </w:rPr>
        <w:t>культурой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спортом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вида</w:t>
      </w:r>
      <w:r>
        <w:rPr>
          <w:spacing w:val="-1"/>
          <w:sz w:val="28"/>
        </w:rPr>
        <w:t> </w:t>
      </w:r>
      <w:r>
        <w:rPr>
          <w:sz w:val="28"/>
        </w:rPr>
        <w:t>спорта</w:t>
      </w:r>
      <w:r>
        <w:rPr>
          <w:spacing w:val="5"/>
          <w:sz w:val="28"/>
        </w:rPr>
        <w:t> </w:t>
      </w:r>
      <w:r>
        <w:rPr>
          <w:sz w:val="28"/>
        </w:rPr>
        <w:t>«Футбол».</w:t>
      </w:r>
    </w:p>
    <w:p>
      <w:pPr>
        <w:pStyle w:val="ListParagraph"/>
        <w:numPr>
          <w:ilvl w:val="3"/>
          <w:numId w:val="90"/>
        </w:numPr>
        <w:tabs>
          <w:tab w:pos="2686" w:val="left" w:leader="none"/>
        </w:tabs>
        <w:spacing w:line="320" w:lineRule="exact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3"/>
          <w:sz w:val="28"/>
        </w:rPr>
        <w:t> </w:t>
      </w:r>
      <w:r>
        <w:rPr>
          <w:sz w:val="28"/>
        </w:rPr>
        <w:t>модуля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футболу</w:t>
      </w:r>
      <w:r>
        <w:rPr>
          <w:spacing w:val="-8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50" w:lineRule="auto" w:before="148"/>
        <w:ind w:right="493"/>
      </w:pPr>
      <w:r>
        <w:rPr/>
        <w:t>всестороннее</w:t>
      </w:r>
      <w:r>
        <w:rPr>
          <w:spacing w:val="1"/>
        </w:rPr>
        <w:t> </w:t>
      </w:r>
      <w:r>
        <w:rPr/>
        <w:t>гармоничное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двигательной активности;</w:t>
      </w:r>
    </w:p>
    <w:p>
      <w:pPr>
        <w:pStyle w:val="BodyText"/>
        <w:spacing w:line="348" w:lineRule="auto" w:before="1"/>
        <w:ind w:right="501"/>
      </w:pPr>
      <w:r>
        <w:rPr/>
        <w:t>формирование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футболе,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возможностях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-67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50" w:lineRule="auto" w:before="6"/>
        <w:ind w:right="503"/>
      </w:pPr>
      <w:r>
        <w:rPr/>
        <w:t>развитие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физического,</w:t>
      </w:r>
      <w:r>
        <w:rPr>
          <w:spacing w:val="-67"/>
        </w:rPr>
        <w:t> </w:t>
      </w:r>
      <w:r>
        <w:rPr/>
        <w:t>нравственного, психологического и социального здоровья, обеспечение культуры</w:t>
      </w:r>
      <w:r>
        <w:rPr>
          <w:spacing w:val="1"/>
        </w:rPr>
        <w:t> </w:t>
      </w:r>
      <w:r>
        <w:rPr/>
        <w:t>безопасного поведения</w:t>
      </w:r>
      <w:r>
        <w:rPr>
          <w:spacing w:val="2"/>
        </w:rPr>
        <w:t> </w:t>
      </w:r>
      <w:r>
        <w:rPr/>
        <w:t>средствами футбола;</w:t>
      </w:r>
    </w:p>
    <w:p>
      <w:pPr>
        <w:pStyle w:val="BodyText"/>
        <w:spacing w:line="350" w:lineRule="auto"/>
        <w:ind w:right="495"/>
      </w:pPr>
      <w:r>
        <w:rPr/>
        <w:t>ознакомление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упражнениям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корригирующей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технических 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футболе;</w:t>
      </w:r>
    </w:p>
    <w:p>
      <w:pPr>
        <w:pStyle w:val="BodyText"/>
        <w:spacing w:line="348" w:lineRule="auto"/>
        <w:ind w:right="504"/>
      </w:pPr>
      <w:r>
        <w:rPr/>
        <w:t>ознакомление и освоение знаний об истории и развитии футбола, основных</w:t>
      </w:r>
      <w:r>
        <w:rPr>
          <w:spacing w:val="1"/>
        </w:rPr>
        <w:t> </w:t>
      </w:r>
      <w:r>
        <w:rPr/>
        <w:t>понятиях и современных представлениях о футболе, его возможностях и значениях</w:t>
      </w:r>
      <w:r>
        <w:rPr>
          <w:spacing w:val="-67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процессе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укрепления</w:t>
      </w:r>
      <w:r>
        <w:rPr>
          <w:spacing w:val="-3"/>
        </w:rPr>
        <w:t> </w:t>
      </w:r>
      <w:r>
        <w:rPr/>
        <w:t>здоровья, физическом</w:t>
      </w:r>
      <w:r>
        <w:rPr>
          <w:spacing w:val="-2"/>
        </w:rPr>
        <w:t> </w:t>
      </w:r>
      <w:r>
        <w:rPr/>
        <w:t>развитии</w:t>
      </w:r>
      <w:r>
        <w:rPr>
          <w:spacing w:val="-4"/>
        </w:rPr>
        <w:t> </w:t>
      </w:r>
      <w:r>
        <w:rPr/>
        <w:t>обучающихся;</w:t>
      </w:r>
    </w:p>
    <w:p>
      <w:pPr>
        <w:pStyle w:val="BodyText"/>
        <w:spacing w:line="350" w:lineRule="auto" w:before="5"/>
        <w:ind w:right="495"/>
      </w:pPr>
      <w:r>
        <w:rPr/>
        <w:t>обучение</w:t>
      </w:r>
      <w:r>
        <w:rPr>
          <w:spacing w:val="1"/>
        </w:rPr>
        <w:t> </w:t>
      </w:r>
      <w:r>
        <w:rPr/>
        <w:t>двигательным</w:t>
      </w:r>
      <w:r>
        <w:rPr>
          <w:spacing w:val="1"/>
        </w:rPr>
        <w:t> </w:t>
      </w:r>
      <w:r>
        <w:rPr/>
        <w:t>умениям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навыкам,</w:t>
      </w:r>
      <w:r>
        <w:rPr>
          <w:spacing w:val="1"/>
        </w:rPr>
        <w:t> </w:t>
      </w:r>
      <w:r>
        <w:rPr/>
        <w:t>техническим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 организации</w:t>
      </w:r>
      <w:r>
        <w:rPr>
          <w:spacing w:val="-1"/>
        </w:rPr>
        <w:t> </w:t>
      </w:r>
      <w:r>
        <w:rPr/>
        <w:t>самостоятельных</w:t>
      </w:r>
      <w:r>
        <w:rPr>
          <w:spacing w:val="-5"/>
        </w:rPr>
        <w:t> </w:t>
      </w:r>
      <w:r>
        <w:rPr/>
        <w:t>занятий</w:t>
      </w:r>
      <w:r>
        <w:rPr>
          <w:spacing w:val="10"/>
        </w:rPr>
        <w:t> </w:t>
      </w:r>
      <w:r>
        <w:rPr/>
        <w:t>по футболу;</w:t>
      </w:r>
    </w:p>
    <w:p>
      <w:pPr>
        <w:pStyle w:val="BodyText"/>
        <w:spacing w:line="350" w:lineRule="auto" w:before="1"/>
        <w:ind w:right="509"/>
      </w:pPr>
      <w:r>
        <w:rPr/>
        <w:t>воспитание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сотрудничества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средствами</w:t>
      </w:r>
      <w:r>
        <w:rPr>
          <w:spacing w:val="-3"/>
        </w:rPr>
        <w:t> </w:t>
      </w:r>
      <w:r>
        <w:rPr/>
        <w:t>футбола;</w:t>
      </w:r>
    </w:p>
    <w:p>
      <w:pPr>
        <w:pStyle w:val="BodyText"/>
        <w:spacing w:line="350" w:lineRule="auto"/>
        <w:ind w:right="506"/>
      </w:pPr>
      <w:r>
        <w:rPr/>
        <w:t>удовлетворение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физической культурой и спортом</w:t>
      </w:r>
      <w:r>
        <w:rPr>
          <w:spacing w:val="2"/>
        </w:rPr>
        <w:t> </w:t>
      </w:r>
      <w:r>
        <w:rPr/>
        <w:t>средствами футбола;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/>
      </w:pPr>
      <w:r>
        <w:rPr/>
        <w:t>популяризация</w:t>
      </w:r>
      <w:r>
        <w:rPr>
          <w:spacing w:val="1"/>
        </w:rPr>
        <w:t> </w:t>
      </w:r>
      <w:r>
        <w:rPr/>
        <w:t>футбола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поколения,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проявляющих</w:t>
      </w:r>
      <w:r>
        <w:rPr>
          <w:spacing w:val="1"/>
        </w:rPr>
        <w:t> </w:t>
      </w:r>
      <w:r>
        <w:rPr/>
        <w:t>повышенный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футболом,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клубы,</w:t>
      </w:r>
      <w:r>
        <w:rPr>
          <w:spacing w:val="1"/>
        </w:rPr>
        <w:t> </w:t>
      </w:r>
      <w:r>
        <w:rPr/>
        <w:t>футбольные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соревнованиях;</w:t>
      </w:r>
    </w:p>
    <w:p>
      <w:pPr>
        <w:pStyle w:val="BodyText"/>
        <w:spacing w:line="348" w:lineRule="auto" w:before="2"/>
        <w:ind w:left="1350" w:right="1568" w:firstLine="0"/>
      </w:pPr>
      <w:r>
        <w:rPr/>
        <w:t>выявление,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одарённых</w:t>
      </w:r>
      <w:r>
        <w:rPr>
          <w:spacing w:val="-8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спорта.</w:t>
      </w:r>
      <w:r>
        <w:rPr>
          <w:spacing w:val="-67"/>
        </w:rPr>
        <w:t> </w:t>
      </w:r>
      <w:r>
        <w:rPr/>
        <w:t>163.10.7.4.</w:t>
      </w:r>
      <w:r>
        <w:rPr>
          <w:spacing w:val="4"/>
        </w:rPr>
        <w:t> </w:t>
      </w:r>
      <w:r>
        <w:rPr/>
        <w:t>Место и роль</w:t>
      </w:r>
      <w:r>
        <w:rPr>
          <w:spacing w:val="-1"/>
        </w:rPr>
        <w:t> </w:t>
      </w:r>
      <w:r>
        <w:rPr/>
        <w:t>модуля</w:t>
      </w:r>
      <w:r>
        <w:rPr>
          <w:spacing w:val="2"/>
        </w:rPr>
        <w:t> </w:t>
      </w:r>
      <w:r>
        <w:rPr/>
        <w:t>по футболу.</w:t>
      </w:r>
    </w:p>
    <w:p>
      <w:pPr>
        <w:pStyle w:val="BodyText"/>
        <w:spacing w:line="350" w:lineRule="auto" w:before="3"/>
        <w:ind w:right="493"/>
      </w:pPr>
      <w:r>
        <w:rPr/>
        <w:t>Модуль по футболу доступен для освоения всем обучающимся,</w:t>
      </w:r>
      <w:r>
        <w:rPr>
          <w:spacing w:val="70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 уровня их физического развития и гендерных особенностей, и расширяет спектр</w:t>
      </w:r>
      <w:r>
        <w:rPr>
          <w:spacing w:val="1"/>
        </w:rPr>
        <w:t> </w:t>
      </w:r>
      <w:r>
        <w:rPr/>
        <w:t>физкультурно-спортивных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организациях.</w:t>
      </w:r>
      <w:r>
        <w:rPr>
          <w:spacing w:val="1"/>
        </w:rPr>
        <w:t> </w:t>
      </w:r>
      <w:r>
        <w:rPr/>
        <w:t>Расширяет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дополняет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обучения и формирования новых двигательных действий средствами футбола, их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 и оздоровления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line="350" w:lineRule="auto"/>
        <w:ind w:right="492"/>
      </w:pPr>
      <w:r>
        <w:rPr/>
        <w:t>Интеграция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подвижным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спортивным играм, гимнастике, а также в освоении программ в рамках внеурочной</w:t>
      </w:r>
      <w:r>
        <w:rPr>
          <w:spacing w:val="1"/>
        </w:rPr>
        <w:t> </w:t>
      </w:r>
      <w:r>
        <w:rPr/>
        <w:t>деятельности, дополнительного образования, деятельности школьных 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ГТО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участию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-4"/>
        </w:rPr>
        <w:t> </w:t>
      </w:r>
      <w:r>
        <w:rPr/>
        <w:t>мероприятиях.</w:t>
      </w:r>
    </w:p>
    <w:p>
      <w:pPr>
        <w:pStyle w:val="ListParagraph"/>
        <w:numPr>
          <w:ilvl w:val="3"/>
          <w:numId w:val="91"/>
        </w:numPr>
        <w:tabs>
          <w:tab w:pos="2686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футболу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вариантах:</w:t>
      </w:r>
    </w:p>
    <w:p>
      <w:pPr>
        <w:pStyle w:val="BodyText"/>
        <w:spacing w:line="350" w:lineRule="auto"/>
        <w:ind w:right="501"/>
      </w:pPr>
      <w:r>
        <w:rPr/>
        <w:t>при самостоятельном планировании учителем физической культуры процесса</w:t>
      </w:r>
      <w:r>
        <w:rPr>
          <w:spacing w:val="-68"/>
        </w:rPr>
        <w:t> </w:t>
      </w:r>
      <w:r>
        <w:rPr/>
        <w:t>освоения обучающимися учебного материала по футболу с выбором различных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футбола,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50" w:lineRule="auto"/>
        <w:ind w:right="495"/>
      </w:pPr>
      <w:r>
        <w:rPr/>
        <w:t>в виде целостного последовательного учебного модуля, изучаемого за счёт</w:t>
      </w:r>
      <w:r>
        <w:rPr>
          <w:spacing w:val="1"/>
        </w:rPr>
        <w:t> </w:t>
      </w:r>
      <w:r>
        <w:rPr/>
        <w:t>части учебного плана, формируемой участниками образовательных отношений из</w:t>
      </w:r>
      <w:r>
        <w:rPr>
          <w:spacing w:val="1"/>
        </w:rPr>
        <w:t> </w:t>
      </w:r>
      <w:r>
        <w:rPr/>
        <w:t>перечня, предлагаемого образовательной организацией, включающей, в частности,</w:t>
      </w:r>
      <w:r>
        <w:rPr>
          <w:spacing w:val="1"/>
        </w:rPr>
        <w:t> </w:t>
      </w:r>
      <w:r>
        <w:rPr/>
        <w:t>учебные модули по выбору обучающихся, родителей (законных 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50"/>
        </w:rPr>
        <w:t> </w:t>
      </w:r>
      <w:r>
        <w:rPr/>
        <w:t>обучающихся,</w:t>
      </w:r>
      <w:r>
        <w:rPr>
          <w:spacing w:val="62"/>
        </w:rPr>
        <w:t> </w:t>
      </w:r>
      <w:r>
        <w:rPr/>
        <w:t>в</w:t>
      </w:r>
      <w:r>
        <w:rPr>
          <w:spacing w:val="53"/>
        </w:rPr>
        <w:t> </w:t>
      </w:r>
      <w:r>
        <w:rPr/>
        <w:t>том</w:t>
      </w:r>
      <w:r>
        <w:rPr>
          <w:spacing w:val="56"/>
        </w:rPr>
        <w:t> </w:t>
      </w:r>
      <w:r>
        <w:rPr/>
        <w:t>числе</w:t>
      </w:r>
      <w:r>
        <w:rPr>
          <w:spacing w:val="56"/>
        </w:rPr>
        <w:t> </w:t>
      </w:r>
      <w:r>
        <w:rPr/>
        <w:t>предусматривающие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удовлетворение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9-х</w:t>
      </w:r>
      <w:r>
        <w:rPr>
          <w:spacing w:val="-4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 часа);</w:t>
      </w:r>
    </w:p>
    <w:p>
      <w:pPr>
        <w:pStyle w:val="BodyText"/>
        <w:spacing w:line="350" w:lineRule="auto" w:before="2"/>
        <w:ind w:right="493"/>
      </w:pPr>
      <w:r>
        <w:rPr/>
        <w:t>в виде дополнительных часов, выделяемых на спортивно-оздоровительную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школьных спортивных клубов (рекомендуемый объём в 5, 6, 7, 8, 9-х классах – по</w:t>
      </w:r>
      <w:r>
        <w:rPr>
          <w:spacing w:val="1"/>
        </w:rPr>
        <w:t> </w:t>
      </w:r>
      <w:r>
        <w:rPr/>
        <w:t>34 часа).</w:t>
      </w:r>
    </w:p>
    <w:p>
      <w:pPr>
        <w:pStyle w:val="ListParagraph"/>
        <w:numPr>
          <w:ilvl w:val="3"/>
          <w:numId w:val="91"/>
        </w:numPr>
        <w:tabs>
          <w:tab w:pos="2686" w:val="left" w:leader="none"/>
        </w:tabs>
        <w:spacing w:line="350" w:lineRule="auto" w:before="0" w:after="0"/>
        <w:ind w:left="1350" w:right="4615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> </w:t>
      </w:r>
      <w:r>
        <w:rPr>
          <w:sz w:val="28"/>
        </w:rPr>
        <w:t>модуля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футболу.</w:t>
      </w:r>
      <w:r>
        <w:rPr>
          <w:spacing w:val="-68"/>
          <w:sz w:val="28"/>
        </w:rPr>
        <w:t> </w:t>
      </w:r>
      <w:r>
        <w:rPr>
          <w:sz w:val="28"/>
        </w:rPr>
        <w:t>Знания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футболе.</w:t>
      </w:r>
    </w:p>
    <w:p>
      <w:pPr>
        <w:pStyle w:val="BodyText"/>
        <w:spacing w:line="350" w:lineRule="auto"/>
        <w:ind w:right="493"/>
      </w:pPr>
      <w:r>
        <w:rPr/>
        <w:t>Сведения о ведущих отечественных и зарубежных футбольных клубах, их</w:t>
      </w:r>
      <w:r>
        <w:rPr>
          <w:spacing w:val="1"/>
        </w:rPr>
        <w:t> </w:t>
      </w:r>
      <w:r>
        <w:rPr/>
        <w:t>традициях.</w:t>
      </w:r>
    </w:p>
    <w:p>
      <w:pPr>
        <w:pStyle w:val="BodyText"/>
        <w:spacing w:line="350" w:lineRule="auto"/>
        <w:ind w:right="511"/>
      </w:pPr>
      <w:r>
        <w:rPr/>
        <w:t>Выдающиеся отечественные и зарубежные игроки, тренеры, внесшие общий</w:t>
      </w:r>
      <w:r>
        <w:rPr>
          <w:spacing w:val="1"/>
        </w:rPr>
        <w:t> </w:t>
      </w:r>
      <w:r>
        <w:rPr/>
        <w:t>вклад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футбола.</w:t>
      </w:r>
    </w:p>
    <w:p>
      <w:pPr>
        <w:pStyle w:val="BodyText"/>
        <w:spacing w:line="350" w:lineRule="auto"/>
        <w:ind w:right="497"/>
      </w:pP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Размеры</w:t>
      </w:r>
      <w:r>
        <w:rPr>
          <w:spacing w:val="1"/>
        </w:rPr>
        <w:t> </w:t>
      </w:r>
      <w:r>
        <w:rPr/>
        <w:t>футбольного</w:t>
      </w:r>
      <w:r>
        <w:rPr>
          <w:spacing w:val="1"/>
        </w:rPr>
        <w:t> </w:t>
      </w:r>
      <w:r>
        <w:rPr/>
        <w:t>поля,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 для занятий футболом. Судейство соревнований по футболу, роль и</w:t>
      </w:r>
      <w:r>
        <w:rPr>
          <w:spacing w:val="1"/>
        </w:rPr>
        <w:t> </w:t>
      </w:r>
      <w:r>
        <w:rPr/>
        <w:t>обязанности судейской</w:t>
      </w:r>
      <w:r>
        <w:rPr>
          <w:spacing w:val="1"/>
        </w:rPr>
        <w:t> </w:t>
      </w:r>
      <w:r>
        <w:rPr/>
        <w:t>бригады.</w:t>
      </w:r>
    </w:p>
    <w:p>
      <w:pPr>
        <w:pStyle w:val="BodyText"/>
        <w:spacing w:line="350" w:lineRule="auto"/>
        <w:ind w:right="495"/>
      </w:pPr>
      <w:r>
        <w:rPr/>
        <w:t>Соревнования по футболу, фестивали и футбольные проекты, проводимые</w:t>
      </w:r>
      <w:r>
        <w:rPr>
          <w:spacing w:val="1"/>
        </w:rPr>
        <w:t> </w:t>
      </w:r>
      <w:r>
        <w:rPr/>
        <w:t>для общеобразовательных организаций и обучающихся («Кожаный мяч», «Мини-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школу»,</w:t>
      </w:r>
      <w:r>
        <w:rPr>
          <w:spacing w:val="1"/>
        </w:rPr>
        <w:t> </w:t>
      </w:r>
      <w:r>
        <w:rPr/>
        <w:t>«Футбол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физкультурно-спортивные</w:t>
      </w:r>
      <w:r>
        <w:rPr>
          <w:spacing w:val="1"/>
        </w:rPr>
        <w:t> </w:t>
      </w:r>
      <w:r>
        <w:rPr/>
        <w:t>мероприятия).</w:t>
      </w:r>
    </w:p>
    <w:p>
      <w:pPr>
        <w:pStyle w:val="BodyText"/>
        <w:spacing w:line="350" w:lineRule="auto"/>
        <w:ind w:right="512"/>
      </w:pPr>
      <w:r>
        <w:rPr/>
        <w:t>Правила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инвентарем,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футбольным</w:t>
      </w:r>
      <w:r>
        <w:rPr>
          <w:spacing w:val="1"/>
        </w:rPr>
        <w:t> </w:t>
      </w:r>
      <w:r>
        <w:rPr/>
        <w:t>полем.</w:t>
      </w:r>
    </w:p>
    <w:p>
      <w:pPr>
        <w:pStyle w:val="BodyText"/>
        <w:spacing w:line="350" w:lineRule="auto"/>
        <w:ind w:right="499"/>
      </w:pPr>
      <w:r>
        <w:rPr/>
        <w:t>Правила безопасного поведения на занятиях футболом и стадионе во время</w:t>
      </w:r>
      <w:r>
        <w:rPr>
          <w:spacing w:val="1"/>
        </w:rPr>
        <w:t> </w:t>
      </w:r>
      <w:r>
        <w:rPr/>
        <w:t>просмотра</w:t>
      </w:r>
      <w:r>
        <w:rPr>
          <w:spacing w:val="1"/>
        </w:rPr>
        <w:t> </w:t>
      </w:r>
      <w:r>
        <w:rPr/>
        <w:t>игры в качестве</w:t>
      </w:r>
      <w:r>
        <w:rPr>
          <w:spacing w:val="1"/>
        </w:rPr>
        <w:t> </w:t>
      </w:r>
      <w:r>
        <w:rPr/>
        <w:t>зрителя,</w:t>
      </w:r>
      <w:r>
        <w:rPr>
          <w:spacing w:val="3"/>
        </w:rPr>
        <w:t> </w:t>
      </w:r>
      <w:r>
        <w:rPr/>
        <w:t>болельщика.</w:t>
      </w:r>
    </w:p>
    <w:p>
      <w:pPr>
        <w:pStyle w:val="BodyText"/>
        <w:spacing w:line="350" w:lineRule="auto"/>
        <w:ind w:right="499"/>
      </w:pPr>
      <w:r>
        <w:rPr/>
        <w:t>Характерные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футболистов,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травматизма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3"/>
        </w:rPr>
        <w:t> </w:t>
      </w:r>
      <w:r>
        <w:rPr/>
        <w:t>занятий.</w:t>
      </w:r>
    </w:p>
    <w:p>
      <w:pPr>
        <w:pStyle w:val="BodyText"/>
        <w:ind w:left="1350" w:firstLine="0"/>
      </w:pPr>
      <w:r>
        <w:rPr/>
        <w:t>Основы</w:t>
      </w:r>
      <w:r>
        <w:rPr>
          <w:spacing w:val="-7"/>
        </w:rPr>
        <w:t> </w:t>
      </w:r>
      <w:r>
        <w:rPr/>
        <w:t>правильного</w:t>
      </w:r>
      <w:r>
        <w:rPr>
          <w:spacing w:val="-6"/>
        </w:rPr>
        <w:t> </w:t>
      </w:r>
      <w:r>
        <w:rPr/>
        <w:t>питания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суточного</w:t>
      </w:r>
      <w:r>
        <w:rPr>
          <w:spacing w:val="-7"/>
        </w:rPr>
        <w:t> </w:t>
      </w:r>
      <w:r>
        <w:rPr/>
        <w:t>пищевого</w:t>
      </w:r>
      <w:r>
        <w:rPr>
          <w:spacing w:val="-6"/>
        </w:rPr>
        <w:t> </w:t>
      </w:r>
      <w:r>
        <w:rPr/>
        <w:t>рациона</w:t>
      </w:r>
      <w:r>
        <w:rPr>
          <w:spacing w:val="-5"/>
        </w:rPr>
        <w:t> </w:t>
      </w:r>
      <w:r>
        <w:rPr/>
        <w:t>футболистов.</w:t>
      </w:r>
    </w:p>
    <w:p>
      <w:pPr>
        <w:pStyle w:val="BodyText"/>
        <w:spacing w:line="348" w:lineRule="auto" w:before="139"/>
        <w:ind w:right="504"/>
      </w:pPr>
      <w:r>
        <w:rPr/>
        <w:t>Влияние занятий футболом на</w:t>
      </w:r>
      <w:r>
        <w:rPr>
          <w:spacing w:val="1"/>
        </w:rPr>
        <w:t> </w:t>
      </w:r>
      <w:r>
        <w:rPr/>
        <w:t>укрепление здоровья, развитие 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и физической подготовленности</w:t>
      </w:r>
      <w:r>
        <w:rPr>
          <w:spacing w:val="6"/>
        </w:rPr>
        <w:t> </w:t>
      </w:r>
      <w:r>
        <w:rPr/>
        <w:t>организма.</w:t>
      </w:r>
    </w:p>
    <w:p>
      <w:pPr>
        <w:pStyle w:val="BodyText"/>
        <w:spacing w:before="3"/>
        <w:ind w:left="1350" w:firstLine="0"/>
      </w:pPr>
      <w:r>
        <w:rPr/>
        <w:t>Основы</w:t>
      </w:r>
      <w:r>
        <w:rPr>
          <w:spacing w:val="49"/>
        </w:rPr>
        <w:t> </w:t>
      </w:r>
      <w:r>
        <w:rPr/>
        <w:t>организации</w:t>
      </w:r>
      <w:r>
        <w:rPr>
          <w:spacing w:val="49"/>
        </w:rPr>
        <w:t> </w:t>
      </w:r>
      <w:r>
        <w:rPr/>
        <w:t>здорового</w:t>
      </w:r>
      <w:r>
        <w:rPr>
          <w:spacing w:val="49"/>
        </w:rPr>
        <w:t> </w:t>
      </w:r>
      <w:r>
        <w:rPr/>
        <w:t>образа</w:t>
      </w:r>
      <w:r>
        <w:rPr>
          <w:spacing w:val="55"/>
        </w:rPr>
        <w:t> </w:t>
      </w:r>
      <w:r>
        <w:rPr/>
        <w:t>жизни</w:t>
      </w:r>
      <w:r>
        <w:rPr>
          <w:spacing w:val="49"/>
        </w:rPr>
        <w:t> </w:t>
      </w:r>
      <w:r>
        <w:rPr/>
        <w:t>средствами</w:t>
      </w:r>
      <w:r>
        <w:rPr>
          <w:spacing w:val="49"/>
        </w:rPr>
        <w:t> </w:t>
      </w:r>
      <w:r>
        <w:rPr/>
        <w:t>футбола,</w:t>
      </w:r>
      <w:r>
        <w:rPr>
          <w:spacing w:val="51"/>
        </w:rPr>
        <w:t> </w:t>
      </w:r>
      <w:r>
        <w:rPr/>
        <w:t>методы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профилактики</w:t>
      </w:r>
      <w:r>
        <w:rPr>
          <w:spacing w:val="-6"/>
        </w:rPr>
        <w:t> </w:t>
      </w:r>
      <w:r>
        <w:rPr/>
        <w:t>вредных</w:t>
      </w:r>
      <w:r>
        <w:rPr>
          <w:spacing w:val="-9"/>
        </w:rPr>
        <w:t> </w:t>
      </w:r>
      <w:r>
        <w:rPr/>
        <w:t>привычек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асоциального</w:t>
      </w:r>
      <w:r>
        <w:rPr>
          <w:spacing w:val="-6"/>
        </w:rPr>
        <w:t> </w:t>
      </w:r>
      <w:r>
        <w:rPr/>
        <w:t>поведения.</w:t>
      </w:r>
    </w:p>
    <w:p>
      <w:pPr>
        <w:pStyle w:val="BodyText"/>
        <w:tabs>
          <w:tab w:pos="2602" w:val="left" w:leader="none"/>
          <w:tab w:pos="3767" w:val="left" w:leader="none"/>
          <w:tab w:pos="5182" w:val="left" w:leader="none"/>
          <w:tab w:pos="5686" w:val="left" w:leader="none"/>
          <w:tab w:pos="7661" w:val="left" w:leader="none"/>
          <w:tab w:pos="9796" w:val="left" w:leader="none"/>
        </w:tabs>
        <w:spacing w:line="350" w:lineRule="auto" w:before="149"/>
        <w:ind w:right="506"/>
        <w:jc w:val="left"/>
      </w:pPr>
      <w:r>
        <w:rPr/>
        <w:t>Влияние</w:t>
        <w:tab/>
        <w:t>занятий</w:t>
        <w:tab/>
        <w:t>футболом</w:t>
        <w:tab/>
        <w:t>на</w:t>
        <w:tab/>
        <w:t>формирование</w:t>
        <w:tab/>
        <w:t>положительных</w:t>
        <w:tab/>
      </w:r>
      <w:r>
        <w:rPr>
          <w:spacing w:val="-1"/>
        </w:rPr>
        <w:t>качеств</w:t>
      </w:r>
      <w:r>
        <w:rPr>
          <w:spacing w:val="-67"/>
        </w:rPr>
        <w:t> </w:t>
      </w:r>
      <w:r>
        <w:rPr/>
        <w:t>личности человека.</w:t>
      </w:r>
    </w:p>
    <w:p>
      <w:pPr>
        <w:pStyle w:val="BodyText"/>
        <w:spacing w:line="350" w:lineRule="auto" w:before="1"/>
        <w:ind w:left="1350" w:right="3566" w:firstLine="0"/>
        <w:jc w:val="left"/>
      </w:pPr>
      <w:r>
        <w:rPr/>
        <w:t>Стратегии,</w:t>
      </w:r>
      <w:r>
        <w:rPr>
          <w:spacing w:val="-5"/>
        </w:rPr>
        <w:t> </w:t>
      </w:r>
      <w:r>
        <w:rPr/>
        <w:t>системы,</w:t>
      </w:r>
      <w:r>
        <w:rPr>
          <w:spacing w:val="-3"/>
        </w:rPr>
        <w:t> </w:t>
      </w:r>
      <w:r>
        <w:rPr/>
        <w:t>тактика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стили</w:t>
      </w:r>
      <w:r>
        <w:rPr>
          <w:spacing w:val="-6"/>
        </w:rPr>
        <w:t> </w:t>
      </w:r>
      <w:r>
        <w:rPr/>
        <w:t>игры</w:t>
      </w:r>
      <w:r>
        <w:rPr>
          <w:spacing w:val="-6"/>
        </w:rPr>
        <w:t> </w:t>
      </w:r>
      <w:r>
        <w:rPr/>
        <w:t>футбол.</w:t>
      </w:r>
      <w:r>
        <w:rPr>
          <w:spacing w:val="-67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самостоятельной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right="494"/>
        <w:jc w:val="right"/>
      </w:pPr>
      <w:r>
        <w:rPr/>
        <w:t>Самоконтроль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/>
        <w:t>его</w:t>
      </w:r>
      <w:r>
        <w:rPr>
          <w:spacing w:val="39"/>
        </w:rPr>
        <w:t> </w:t>
      </w:r>
      <w:r>
        <w:rPr/>
        <w:t>роль</w:t>
      </w:r>
      <w:r>
        <w:rPr>
          <w:spacing w:val="37"/>
        </w:rPr>
        <w:t> </w:t>
      </w:r>
      <w:r>
        <w:rPr/>
        <w:t>в</w:t>
      </w:r>
      <w:r>
        <w:rPr>
          <w:spacing w:val="38"/>
        </w:rPr>
        <w:t> </w:t>
      </w:r>
      <w:r>
        <w:rPr/>
        <w:t>учебной</w:t>
      </w:r>
      <w:r>
        <w:rPr>
          <w:spacing w:val="39"/>
        </w:rPr>
        <w:t> </w:t>
      </w:r>
      <w:r>
        <w:rPr/>
        <w:t>и</w:t>
      </w:r>
      <w:r>
        <w:rPr>
          <w:spacing w:val="35"/>
        </w:rPr>
        <w:t> </w:t>
      </w:r>
      <w:r>
        <w:rPr/>
        <w:t>соревновательной</w:t>
      </w:r>
      <w:r>
        <w:rPr>
          <w:spacing w:val="39"/>
        </w:rPr>
        <w:t> </w:t>
      </w:r>
      <w:r>
        <w:rPr/>
        <w:t>деятельности.</w:t>
      </w:r>
      <w:r>
        <w:rPr>
          <w:spacing w:val="-67"/>
        </w:rPr>
        <w:t> </w:t>
      </w:r>
      <w:r>
        <w:rPr/>
        <w:t>Первые</w:t>
      </w:r>
      <w:r>
        <w:rPr>
          <w:spacing w:val="-7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утомления.</w:t>
      </w:r>
      <w:r>
        <w:rPr>
          <w:spacing w:val="-5"/>
        </w:rPr>
        <w:t> </w:t>
      </w:r>
      <w:r>
        <w:rPr/>
        <w:t>Средства</w:t>
      </w:r>
      <w:r>
        <w:rPr>
          <w:spacing w:val="-6"/>
        </w:rPr>
        <w:t> </w:t>
      </w:r>
      <w:r>
        <w:rPr/>
        <w:t>восстановления</w:t>
      </w:r>
      <w:r>
        <w:rPr>
          <w:spacing w:val="-7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физической</w:t>
      </w:r>
      <w:r>
        <w:rPr>
          <w:spacing w:val="-8"/>
        </w:rPr>
        <w:t> </w:t>
      </w:r>
      <w:r>
        <w:rPr/>
        <w:t>нагрузки.</w:t>
      </w:r>
    </w:p>
    <w:p>
      <w:pPr>
        <w:pStyle w:val="BodyText"/>
        <w:spacing w:line="350" w:lineRule="auto"/>
        <w:ind w:right="494"/>
      </w:pPr>
      <w:r>
        <w:rPr/>
        <w:t>Правила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-4"/>
        </w:rPr>
        <w:t> </w:t>
      </w:r>
      <w:r>
        <w:rPr/>
        <w:t>футболом.</w:t>
      </w:r>
      <w:r>
        <w:rPr>
          <w:spacing w:val="2"/>
        </w:rPr>
        <w:t> </w:t>
      </w:r>
      <w:r>
        <w:rPr/>
        <w:t>Правила</w:t>
      </w:r>
      <w:r>
        <w:rPr>
          <w:spacing w:val="2"/>
        </w:rPr>
        <w:t> </w:t>
      </w:r>
      <w:r>
        <w:rPr/>
        <w:t>ухода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спортивным</w:t>
      </w:r>
      <w:r>
        <w:rPr>
          <w:spacing w:val="-3"/>
        </w:rPr>
        <w:t> </w:t>
      </w:r>
      <w:r>
        <w:rPr/>
        <w:t>инвентарем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оборудованием.</w:t>
      </w:r>
    </w:p>
    <w:p>
      <w:pPr>
        <w:pStyle w:val="BodyText"/>
        <w:spacing w:line="350" w:lineRule="auto"/>
        <w:ind w:right="505"/>
      </w:pPr>
      <w:r>
        <w:rPr/>
        <w:t>Подбор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общеразвивающих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корригирующих</w:t>
      </w:r>
      <w:r>
        <w:rPr>
          <w:spacing w:val="1"/>
        </w:rPr>
        <w:t> </w:t>
      </w:r>
      <w:r>
        <w:rPr/>
        <w:t>упражнений.</w:t>
      </w:r>
      <w:r>
        <w:rPr>
          <w:spacing w:val="3"/>
        </w:rPr>
        <w:t> </w:t>
      </w:r>
      <w:r>
        <w:rPr/>
        <w:t>Закаливающие</w:t>
      </w:r>
      <w:r>
        <w:rPr>
          <w:spacing w:val="2"/>
        </w:rPr>
        <w:t> </w:t>
      </w:r>
      <w:r>
        <w:rPr/>
        <w:t>процедуры.</w:t>
      </w:r>
    </w:p>
    <w:p>
      <w:pPr>
        <w:pStyle w:val="BodyText"/>
        <w:spacing w:line="350" w:lineRule="auto"/>
        <w:ind w:right="502"/>
      </w:pPr>
      <w:r>
        <w:rPr/>
        <w:t>Подбор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40"/>
        </w:rPr>
        <w:t> </w:t>
      </w:r>
      <w:r>
        <w:rPr/>
        <w:t>футболиста.</w:t>
      </w:r>
      <w:r>
        <w:rPr>
          <w:spacing w:val="43"/>
        </w:rPr>
        <w:t> </w:t>
      </w:r>
      <w:r>
        <w:rPr/>
        <w:t>Методические</w:t>
      </w:r>
      <w:r>
        <w:rPr>
          <w:spacing w:val="43"/>
        </w:rPr>
        <w:t> </w:t>
      </w:r>
      <w:r>
        <w:rPr/>
        <w:t>принципы</w:t>
      </w:r>
      <w:r>
        <w:rPr>
          <w:spacing w:val="41"/>
        </w:rPr>
        <w:t> </w:t>
      </w:r>
      <w:r>
        <w:rPr/>
        <w:t>построения</w:t>
      </w:r>
      <w:r>
        <w:rPr>
          <w:spacing w:val="42"/>
        </w:rPr>
        <w:t> </w:t>
      </w:r>
      <w:r>
        <w:rPr/>
        <w:t>частей</w:t>
      </w:r>
      <w:r>
        <w:rPr>
          <w:spacing w:val="42"/>
        </w:rPr>
        <w:t> </w:t>
      </w:r>
      <w:r>
        <w:rPr/>
        <w:t>урока</w:t>
      </w:r>
      <w:r>
        <w:rPr>
          <w:spacing w:val="42"/>
        </w:rPr>
        <w:t> </w:t>
      </w:r>
      <w:r>
        <w:rPr/>
        <w:t>(занятия)</w:t>
      </w:r>
      <w:r>
        <w:rPr>
          <w:spacing w:val="-68"/>
        </w:rPr>
        <w:t> </w:t>
      </w:r>
      <w:r>
        <w:rPr/>
        <w:t>по футболу.</w:t>
      </w:r>
    </w:p>
    <w:p>
      <w:pPr>
        <w:pStyle w:val="BodyText"/>
        <w:spacing w:line="350" w:lineRule="auto"/>
        <w:ind w:right="510"/>
      </w:pPr>
      <w:r>
        <w:rPr/>
        <w:t>Методы предупреждения и нивелирования конфликтных ситуации во время</w:t>
      </w:r>
      <w:r>
        <w:rPr>
          <w:spacing w:val="1"/>
        </w:rPr>
        <w:t> </w:t>
      </w:r>
      <w:r>
        <w:rPr/>
        <w:t>занятий футболом.</w:t>
      </w:r>
    </w:p>
    <w:p>
      <w:pPr>
        <w:pStyle w:val="BodyText"/>
        <w:spacing w:line="350" w:lineRule="auto"/>
        <w:ind w:right="510"/>
      </w:pPr>
      <w:r>
        <w:rPr/>
        <w:t>Подвижные игры и эстафеты с элементами футбола. Контроль за физической</w:t>
      </w:r>
      <w:r>
        <w:rPr>
          <w:spacing w:val="-67"/>
        </w:rPr>
        <w:t> </w:t>
      </w:r>
      <w:r>
        <w:rPr/>
        <w:t>нагрузкой,</w:t>
      </w:r>
      <w:r>
        <w:rPr>
          <w:spacing w:val="2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состоянием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line="350" w:lineRule="auto"/>
        <w:ind w:right="507"/>
      </w:pPr>
      <w:r>
        <w:rPr/>
        <w:t>Тестирование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футболе.</w:t>
      </w:r>
    </w:p>
    <w:p>
      <w:pPr>
        <w:pStyle w:val="BodyText"/>
        <w:ind w:left="1350" w:firstLine="0"/>
      </w:pPr>
      <w:r>
        <w:rPr/>
        <w:t>Физическое</w:t>
      </w:r>
      <w:r>
        <w:rPr>
          <w:spacing w:val="-11"/>
        </w:rPr>
        <w:t> </w:t>
      </w:r>
      <w:r>
        <w:rPr/>
        <w:t>совершенствование.</w:t>
      </w:r>
    </w:p>
    <w:p>
      <w:pPr>
        <w:pStyle w:val="BodyText"/>
        <w:tabs>
          <w:tab w:pos="2520" w:val="left" w:leader="none"/>
          <w:tab w:pos="2938" w:val="left" w:leader="none"/>
          <w:tab w:pos="4659" w:val="left" w:leader="none"/>
          <w:tab w:pos="6328" w:val="left" w:leader="none"/>
          <w:tab w:pos="8841" w:val="left" w:leader="none"/>
          <w:tab w:pos="10589" w:val="left" w:leader="none"/>
        </w:tabs>
        <w:spacing w:line="348" w:lineRule="auto" w:before="142"/>
        <w:ind w:right="493"/>
        <w:jc w:val="left"/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</w:t>
        <w:tab/>
        <w:t>упражнений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футбольным</w:t>
      </w:r>
      <w:r>
        <w:rPr>
          <w:spacing w:val="1"/>
        </w:rPr>
        <w:t> </w:t>
      </w:r>
      <w:r>
        <w:rPr/>
        <w:t>мячом.</w:t>
      </w:r>
    </w:p>
    <w:p>
      <w:pPr>
        <w:pStyle w:val="BodyText"/>
        <w:spacing w:line="350" w:lineRule="auto" w:before="2"/>
        <w:jc w:val="left"/>
      </w:pPr>
      <w:r>
        <w:rPr/>
        <w:t>Комплексы</w:t>
      </w:r>
      <w:r>
        <w:rPr>
          <w:spacing w:val="38"/>
        </w:rPr>
        <w:t> </w:t>
      </w:r>
      <w:r>
        <w:rPr/>
        <w:t>специальных</w:t>
      </w:r>
      <w:r>
        <w:rPr>
          <w:spacing w:val="38"/>
        </w:rPr>
        <w:t> </w:t>
      </w:r>
      <w:r>
        <w:rPr/>
        <w:t>упражнений</w:t>
      </w:r>
      <w:r>
        <w:rPr>
          <w:spacing w:val="42"/>
        </w:rPr>
        <w:t> </w:t>
      </w:r>
      <w:r>
        <w:rPr/>
        <w:t>для</w:t>
      </w:r>
      <w:r>
        <w:rPr>
          <w:spacing w:val="34"/>
        </w:rPr>
        <w:t> </w:t>
      </w:r>
      <w:r>
        <w:rPr/>
        <w:t>развития</w:t>
      </w:r>
      <w:r>
        <w:rPr>
          <w:spacing w:val="38"/>
        </w:rPr>
        <w:t> </w:t>
      </w:r>
      <w:r>
        <w:rPr/>
        <w:t>физических</w:t>
      </w:r>
      <w:r>
        <w:rPr>
          <w:spacing w:val="33"/>
        </w:rPr>
        <w:t> </w:t>
      </w:r>
      <w:r>
        <w:rPr/>
        <w:t>качеств,</w:t>
      </w:r>
      <w:r>
        <w:rPr>
          <w:spacing w:val="-67"/>
        </w:rPr>
        <w:t> </w:t>
      </w:r>
      <w:r>
        <w:rPr/>
        <w:t>упражнения на частоту</w:t>
      </w:r>
      <w:r>
        <w:rPr>
          <w:spacing w:val="-5"/>
        </w:rPr>
        <w:t> </w:t>
      </w:r>
      <w:r>
        <w:rPr/>
        <w:t>движений</w:t>
      </w:r>
      <w:r>
        <w:rPr>
          <w:spacing w:val="-1"/>
        </w:rPr>
        <w:t> </w:t>
      </w:r>
      <w:r>
        <w:rPr/>
        <w:t>ног и</w:t>
      </w:r>
      <w:r>
        <w:rPr>
          <w:spacing w:val="-1"/>
        </w:rPr>
        <w:t> </w:t>
      </w:r>
      <w:r>
        <w:rPr/>
        <w:t>специально-беговые</w:t>
      </w:r>
      <w:r>
        <w:rPr>
          <w:spacing w:val="5"/>
        </w:rPr>
        <w:t> </w:t>
      </w:r>
      <w:r>
        <w:rPr/>
        <w:t>упражнения.</w:t>
      </w:r>
    </w:p>
    <w:p>
      <w:pPr>
        <w:pStyle w:val="BodyText"/>
        <w:spacing w:line="350" w:lineRule="auto" w:before="1"/>
        <w:jc w:val="left"/>
      </w:pPr>
      <w:r>
        <w:rPr/>
        <w:t>Подвижные</w:t>
      </w:r>
      <w:r>
        <w:rPr>
          <w:spacing w:val="43"/>
        </w:rPr>
        <w:t> </w:t>
      </w:r>
      <w:r>
        <w:rPr/>
        <w:t>игры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эстафеты</w:t>
      </w:r>
      <w:r>
        <w:rPr>
          <w:spacing w:val="43"/>
        </w:rPr>
        <w:t> </w:t>
      </w:r>
      <w:r>
        <w:rPr/>
        <w:t>специальной</w:t>
      </w:r>
      <w:r>
        <w:rPr>
          <w:spacing w:val="43"/>
        </w:rPr>
        <w:t> </w:t>
      </w:r>
      <w:r>
        <w:rPr/>
        <w:t>направленности</w:t>
      </w:r>
      <w:r>
        <w:rPr>
          <w:spacing w:val="42"/>
        </w:rPr>
        <w:t> </w:t>
      </w:r>
      <w:r>
        <w:rPr/>
        <w:t>с</w:t>
      </w:r>
      <w:r>
        <w:rPr>
          <w:spacing w:val="44"/>
        </w:rPr>
        <w:t> </w:t>
      </w:r>
      <w:r>
        <w:rPr/>
        <w:t>элементами</w:t>
      </w:r>
      <w:r>
        <w:rPr>
          <w:spacing w:val="56"/>
        </w:rPr>
        <w:t> </w:t>
      </w:r>
      <w:r>
        <w:rPr/>
        <w:t>и</w:t>
      </w:r>
      <w:r>
        <w:rPr>
          <w:spacing w:val="-67"/>
        </w:rPr>
        <w:t> </w:t>
      </w:r>
      <w:r>
        <w:rPr/>
        <w:t>техническими приемами</w:t>
      </w:r>
      <w:r>
        <w:rPr>
          <w:spacing w:val="1"/>
        </w:rPr>
        <w:t> </w:t>
      </w:r>
      <w:r>
        <w:rPr/>
        <w:t>футбола.</w:t>
      </w:r>
    </w:p>
    <w:p>
      <w:pPr>
        <w:pStyle w:val="BodyText"/>
        <w:spacing w:before="1"/>
        <w:ind w:left="1350" w:firstLine="0"/>
        <w:jc w:val="left"/>
      </w:pPr>
      <w:r>
        <w:rPr/>
        <w:t>Индивидуальные</w:t>
      </w:r>
      <w:r>
        <w:rPr>
          <w:spacing w:val="-6"/>
        </w:rPr>
        <w:t> </w:t>
      </w:r>
      <w:r>
        <w:rPr/>
        <w:t>технические</w:t>
      </w:r>
      <w:r>
        <w:rPr>
          <w:spacing w:val="-5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мячом:</w:t>
      </w:r>
    </w:p>
    <w:p>
      <w:pPr>
        <w:pStyle w:val="BodyText"/>
        <w:tabs>
          <w:tab w:pos="2385" w:val="left" w:leader="none"/>
          <w:tab w:pos="3866" w:val="left" w:leader="none"/>
          <w:tab w:pos="4230" w:val="left" w:leader="none"/>
          <w:tab w:pos="5785" w:val="left" w:leader="none"/>
          <w:tab w:pos="7395" w:val="left" w:leader="none"/>
          <w:tab w:pos="8604" w:val="left" w:leader="none"/>
          <w:tab w:pos="9932" w:val="left" w:leader="none"/>
        </w:tabs>
        <w:spacing w:line="350" w:lineRule="auto" w:before="144"/>
        <w:ind w:right="492"/>
        <w:jc w:val="left"/>
      </w:pPr>
      <w:r>
        <w:rPr/>
        <w:t>ведение</w:t>
      </w:r>
      <w:r>
        <w:rPr>
          <w:spacing w:val="22"/>
        </w:rPr>
        <w:t> </w:t>
      </w:r>
      <w:r>
        <w:rPr/>
        <w:t>мяча</w:t>
      </w:r>
      <w:r>
        <w:rPr>
          <w:spacing w:val="22"/>
        </w:rPr>
        <w:t> </w:t>
      </w:r>
      <w:r>
        <w:rPr/>
        <w:t>ногой</w:t>
      </w:r>
      <w:r>
        <w:rPr>
          <w:spacing w:val="26"/>
        </w:rPr>
        <w:t> </w:t>
      </w:r>
      <w:r>
        <w:rPr/>
        <w:t>–</w:t>
      </w:r>
      <w:r>
        <w:rPr>
          <w:spacing w:val="17"/>
        </w:rPr>
        <w:t> </w:t>
      </w:r>
      <w:r>
        <w:rPr/>
        <w:t>различными</w:t>
      </w:r>
      <w:r>
        <w:rPr>
          <w:spacing w:val="21"/>
        </w:rPr>
        <w:t> </w:t>
      </w:r>
      <w:r>
        <w:rPr/>
        <w:t>способами</w:t>
      </w:r>
      <w:r>
        <w:rPr>
          <w:spacing w:val="25"/>
        </w:rPr>
        <w:t> </w:t>
      </w:r>
      <w:r>
        <w:rPr/>
        <w:t>с</w:t>
      </w:r>
      <w:r>
        <w:rPr>
          <w:spacing w:val="18"/>
        </w:rPr>
        <w:t> </w:t>
      </w:r>
      <w:r>
        <w:rPr/>
        <w:t>изменением</w:t>
      </w:r>
      <w:r>
        <w:rPr>
          <w:spacing w:val="22"/>
        </w:rPr>
        <w:t> </w:t>
      </w:r>
      <w:r>
        <w:rPr/>
        <w:t>скорости</w:t>
      </w:r>
      <w:r>
        <w:rPr>
          <w:spacing w:val="26"/>
        </w:rPr>
        <w:t> </w:t>
      </w:r>
      <w:r>
        <w:rPr/>
        <w:t>и</w:t>
      </w:r>
      <w:r>
        <w:rPr>
          <w:spacing w:val="-67"/>
        </w:rPr>
        <w:t> </w:t>
      </w:r>
      <w:r>
        <w:rPr/>
        <w:t>направления</w:t>
        <w:tab/>
        <w:t>движения,</w:t>
        <w:tab/>
        <w:t>с</w:t>
        <w:tab/>
        <w:t>различным</w:t>
        <w:tab/>
        <w:t>сочетанием</w:t>
        <w:tab/>
        <w:t>техники</w:t>
        <w:tab/>
        <w:t>владения</w:t>
        <w:tab/>
        <w:t>мячом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10" w:hanging="711"/>
        <w:jc w:val="left"/>
      </w:pPr>
      <w:r>
        <w:rPr/>
        <w:t>(развороты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мячом,</w:t>
      </w:r>
      <w:r>
        <w:rPr>
          <w:spacing w:val="1"/>
        </w:rPr>
        <w:t> </w:t>
      </w:r>
      <w:r>
        <w:rPr/>
        <w:t>обманные движения</w:t>
      </w:r>
      <w:r>
        <w:rPr>
          <w:spacing w:val="7"/>
        </w:rPr>
        <w:t> </w:t>
      </w:r>
      <w:r>
        <w:rPr/>
        <w:t>(«финты»),</w:t>
      </w:r>
      <w:r>
        <w:rPr>
          <w:spacing w:val="5"/>
        </w:rPr>
        <w:t> </w:t>
      </w:r>
      <w:r>
        <w:rPr/>
        <w:t>удары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мячу</w:t>
      </w:r>
      <w:r>
        <w:rPr>
          <w:spacing w:val="-5"/>
        </w:rPr>
        <w:t> </w:t>
      </w:r>
      <w:r>
        <w:rPr/>
        <w:t>ногой);</w:t>
      </w:r>
      <w:r>
        <w:rPr>
          <w:spacing w:val="1"/>
        </w:rPr>
        <w:t> </w:t>
      </w:r>
      <w:r>
        <w:rPr/>
        <w:t>остановка</w:t>
      </w:r>
      <w:r>
        <w:rPr>
          <w:spacing w:val="12"/>
        </w:rPr>
        <w:t> </w:t>
      </w:r>
      <w:r>
        <w:rPr/>
        <w:t>мяча</w:t>
      </w:r>
      <w:r>
        <w:rPr>
          <w:spacing w:val="12"/>
        </w:rPr>
        <w:t> </w:t>
      </w:r>
      <w:r>
        <w:rPr/>
        <w:t>ногой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/>
        <w:t>внутренней</w:t>
      </w:r>
      <w:r>
        <w:rPr>
          <w:spacing w:val="10"/>
        </w:rPr>
        <w:t> </w:t>
      </w:r>
      <w:r>
        <w:rPr/>
        <w:t>стороной</w:t>
      </w:r>
      <w:r>
        <w:rPr>
          <w:spacing w:val="10"/>
        </w:rPr>
        <w:t> </w:t>
      </w:r>
      <w:r>
        <w:rPr/>
        <w:t>стопы,</w:t>
      </w:r>
      <w:r>
        <w:rPr>
          <w:spacing w:val="13"/>
        </w:rPr>
        <w:t> </w:t>
      </w:r>
      <w:r>
        <w:rPr/>
        <w:t>подошвой,</w:t>
      </w:r>
      <w:r>
        <w:rPr>
          <w:spacing w:val="13"/>
        </w:rPr>
        <w:t> </w:t>
      </w:r>
      <w:r>
        <w:rPr/>
        <w:t>средней</w:t>
      </w:r>
    </w:p>
    <w:p>
      <w:pPr>
        <w:pStyle w:val="BodyText"/>
        <w:spacing w:before="1"/>
        <w:ind w:firstLine="0"/>
        <w:jc w:val="left"/>
      </w:pPr>
      <w:r>
        <w:rPr/>
        <w:t>частью</w:t>
      </w:r>
      <w:r>
        <w:rPr>
          <w:spacing w:val="-4"/>
        </w:rPr>
        <w:t> </w:t>
      </w:r>
      <w:r>
        <w:rPr/>
        <w:t>подъема, с</w:t>
      </w:r>
      <w:r>
        <w:rPr>
          <w:spacing w:val="-2"/>
        </w:rPr>
        <w:t> </w:t>
      </w:r>
      <w:r>
        <w:rPr/>
        <w:t>переводом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стороны;</w:t>
      </w:r>
    </w:p>
    <w:p>
      <w:pPr>
        <w:pStyle w:val="BodyText"/>
        <w:spacing w:line="350" w:lineRule="auto" w:before="149"/>
        <w:ind w:right="510"/>
        <w:jc w:val="left"/>
      </w:pPr>
      <w:r>
        <w:rPr/>
        <w:t>удары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мячу</w:t>
      </w:r>
      <w:r>
        <w:rPr>
          <w:spacing w:val="8"/>
        </w:rPr>
        <w:t> </w:t>
      </w:r>
      <w:r>
        <w:rPr/>
        <w:t>ногой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внутренней</w:t>
      </w:r>
      <w:r>
        <w:rPr>
          <w:spacing w:val="12"/>
        </w:rPr>
        <w:t> </w:t>
      </w:r>
      <w:r>
        <w:rPr/>
        <w:t>стороной</w:t>
      </w:r>
      <w:r>
        <w:rPr>
          <w:spacing w:val="12"/>
        </w:rPr>
        <w:t> </w:t>
      </w:r>
      <w:r>
        <w:rPr/>
        <w:t>стопы,</w:t>
      </w:r>
      <w:r>
        <w:rPr>
          <w:spacing w:val="15"/>
        </w:rPr>
        <w:t> </w:t>
      </w:r>
      <w:r>
        <w:rPr/>
        <w:t>внутренней</w:t>
      </w:r>
      <w:r>
        <w:rPr>
          <w:spacing w:val="12"/>
        </w:rPr>
        <w:t> </w:t>
      </w:r>
      <w:r>
        <w:rPr/>
        <w:t>частью</w:t>
      </w:r>
      <w:r>
        <w:rPr>
          <w:spacing w:val="-67"/>
        </w:rPr>
        <w:t> </w:t>
      </w:r>
      <w:r>
        <w:rPr/>
        <w:t>подъема,</w:t>
      </w:r>
      <w:r>
        <w:rPr>
          <w:spacing w:val="2"/>
        </w:rPr>
        <w:t> </w:t>
      </w:r>
      <w:r>
        <w:rPr/>
        <w:t>средней частью</w:t>
      </w:r>
      <w:r>
        <w:rPr>
          <w:spacing w:val="-1"/>
        </w:rPr>
        <w:t> </w:t>
      </w:r>
      <w:r>
        <w:rPr/>
        <w:t>подъема,</w:t>
      </w:r>
      <w:r>
        <w:rPr>
          <w:spacing w:val="3"/>
        </w:rPr>
        <w:t> </w:t>
      </w:r>
      <w:r>
        <w:rPr/>
        <w:t>внешней частью</w:t>
      </w:r>
      <w:r>
        <w:rPr>
          <w:spacing w:val="-1"/>
        </w:rPr>
        <w:t> </w:t>
      </w:r>
      <w:r>
        <w:rPr/>
        <w:t>подъема;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удар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мячу</w:t>
      </w:r>
      <w:r>
        <w:rPr>
          <w:spacing w:val="-6"/>
        </w:rPr>
        <w:t> </w:t>
      </w:r>
      <w:r>
        <w:rPr/>
        <w:t>головой –</w:t>
      </w:r>
      <w:r>
        <w:rPr>
          <w:spacing w:val="-1"/>
        </w:rPr>
        <w:t> </w:t>
      </w:r>
      <w:r>
        <w:rPr/>
        <w:t>серединой</w:t>
      </w:r>
      <w:r>
        <w:rPr>
          <w:spacing w:val="-2"/>
        </w:rPr>
        <w:t> </w:t>
      </w:r>
      <w:r>
        <w:rPr/>
        <w:t>лба;</w:t>
      </w:r>
    </w:p>
    <w:p>
      <w:pPr>
        <w:pStyle w:val="BodyText"/>
        <w:spacing w:before="149"/>
        <w:ind w:left="1350" w:firstLine="0"/>
        <w:jc w:val="left"/>
      </w:pPr>
      <w:r>
        <w:rPr/>
        <w:t>обманные</w:t>
      </w:r>
      <w:r>
        <w:rPr>
          <w:spacing w:val="29"/>
        </w:rPr>
        <w:t> </w:t>
      </w:r>
      <w:r>
        <w:rPr/>
        <w:t>движения</w:t>
      </w:r>
      <w:r>
        <w:rPr>
          <w:spacing w:val="30"/>
        </w:rPr>
        <w:t> </w:t>
      </w:r>
      <w:r>
        <w:rPr/>
        <w:t>(«финты»)</w:t>
      </w:r>
      <w:r>
        <w:rPr>
          <w:spacing w:val="31"/>
        </w:rPr>
        <w:t> </w:t>
      </w:r>
      <w:r>
        <w:rPr/>
        <w:t>–</w:t>
      </w:r>
      <w:r>
        <w:rPr>
          <w:spacing w:val="29"/>
        </w:rPr>
        <w:t> </w:t>
      </w:r>
      <w:r>
        <w:rPr/>
        <w:t>«остановка»</w:t>
      </w:r>
      <w:r>
        <w:rPr>
          <w:spacing w:val="24"/>
        </w:rPr>
        <w:t> </w:t>
      </w:r>
      <w:r>
        <w:rPr/>
        <w:t>мяча</w:t>
      </w:r>
      <w:r>
        <w:rPr>
          <w:spacing w:val="29"/>
        </w:rPr>
        <w:t> </w:t>
      </w:r>
      <w:r>
        <w:rPr/>
        <w:t>ногой,</w:t>
      </w:r>
      <w:r>
        <w:rPr>
          <w:spacing w:val="31"/>
        </w:rPr>
        <w:t> </w:t>
      </w:r>
      <w:r>
        <w:rPr/>
        <w:t>«уход»</w:t>
      </w:r>
      <w:r>
        <w:rPr>
          <w:spacing w:val="23"/>
        </w:rPr>
        <w:t> </w:t>
      </w:r>
      <w:r>
        <w:rPr/>
        <w:t>выпадом,</w:t>
      </w:r>
    </w:p>
    <w:p>
      <w:pPr>
        <w:pStyle w:val="BodyText"/>
        <w:spacing w:line="350" w:lineRule="auto" w:before="148"/>
        <w:ind w:left="1350" w:right="1200" w:hanging="711"/>
        <w:jc w:val="left"/>
      </w:pPr>
      <w:r>
        <w:rPr/>
        <w:t>«уход»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сторону,</w:t>
      </w:r>
      <w:r>
        <w:rPr>
          <w:spacing w:val="3"/>
        </w:rPr>
        <w:t> </w:t>
      </w:r>
      <w:r>
        <w:rPr/>
        <w:t>«уход»</w:t>
      </w:r>
      <w:r>
        <w:rPr>
          <w:spacing w:val="-7"/>
        </w:rPr>
        <w:t> </w:t>
      </w:r>
      <w:r>
        <w:rPr/>
        <w:t>с</w:t>
      </w:r>
      <w:r>
        <w:rPr>
          <w:spacing w:val="-2"/>
        </w:rPr>
        <w:t> </w:t>
      </w:r>
      <w:r>
        <w:rPr/>
        <w:t>переносом</w:t>
      </w:r>
      <w:r>
        <w:rPr>
          <w:spacing w:val="-3"/>
        </w:rPr>
        <w:t> </w:t>
      </w:r>
      <w:r>
        <w:rPr/>
        <w:t>ноги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мяч, «удар»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мячу</w:t>
      </w:r>
      <w:r>
        <w:rPr>
          <w:spacing w:val="-7"/>
        </w:rPr>
        <w:t> </w:t>
      </w:r>
      <w:r>
        <w:rPr/>
        <w:t>ногой;</w:t>
      </w:r>
      <w:r>
        <w:rPr>
          <w:spacing w:val="-67"/>
        </w:rPr>
        <w:t> </w:t>
      </w:r>
      <w:r>
        <w:rPr/>
        <w:t>отбор мяча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выбиванием,</w:t>
      </w:r>
      <w:r>
        <w:rPr>
          <w:spacing w:val="3"/>
        </w:rPr>
        <w:t> </w:t>
      </w:r>
      <w:r>
        <w:rPr/>
        <w:t>перехватом;</w:t>
      </w:r>
    </w:p>
    <w:p>
      <w:pPr>
        <w:pStyle w:val="BodyText"/>
        <w:spacing w:before="1"/>
        <w:ind w:left="1350" w:firstLine="0"/>
      </w:pPr>
      <w:r>
        <w:rPr/>
        <w:t>Вбрасывание</w:t>
      </w:r>
      <w:r>
        <w:rPr>
          <w:spacing w:val="-4"/>
        </w:rPr>
        <w:t> </w:t>
      </w:r>
      <w:r>
        <w:rPr/>
        <w:t>мяча.</w:t>
      </w:r>
    </w:p>
    <w:p>
      <w:pPr>
        <w:pStyle w:val="BodyText"/>
        <w:spacing w:line="348" w:lineRule="auto" w:before="149"/>
        <w:ind w:right="495"/>
      </w:pPr>
      <w:r>
        <w:rPr/>
        <w:t>Игровые комбинации и упражнения в парах, тройках, группах, тактические</w:t>
      </w:r>
      <w:r>
        <w:rPr>
          <w:spacing w:val="1"/>
        </w:rPr>
        <w:t> </w:t>
      </w:r>
      <w:r>
        <w:rPr/>
        <w:t>действия (в процессе учебной игры и (или) соревновательной деятельности). Игра в</w:t>
      </w:r>
      <w:r>
        <w:rPr>
          <w:spacing w:val="-67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по</w:t>
      </w:r>
      <w:r>
        <w:rPr>
          <w:spacing w:val="6"/>
        </w:rPr>
        <w:t> </w:t>
      </w:r>
      <w:r>
        <w:rPr/>
        <w:t>упрощенным</w:t>
      </w:r>
      <w:r>
        <w:rPr>
          <w:spacing w:val="1"/>
        </w:rPr>
        <w:t> </w:t>
      </w:r>
      <w:r>
        <w:rPr/>
        <w:t>правилам.</w:t>
      </w:r>
    </w:p>
    <w:p>
      <w:pPr>
        <w:pStyle w:val="BodyText"/>
        <w:spacing w:before="6"/>
        <w:ind w:left="1350" w:firstLine="0"/>
      </w:pPr>
      <w:r>
        <w:rPr/>
        <w:t>Учебные</w:t>
      </w:r>
      <w:r>
        <w:rPr>
          <w:spacing w:val="-2"/>
        </w:rPr>
        <w:t> </w:t>
      </w:r>
      <w:r>
        <w:rPr/>
        <w:t>игры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футбол.</w:t>
      </w:r>
      <w:r>
        <w:rPr>
          <w:spacing w:val="1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фестивалях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соревнованиях</w:t>
      </w:r>
      <w:r>
        <w:rPr>
          <w:spacing w:val="-6"/>
        </w:rPr>
        <w:t> </w:t>
      </w:r>
      <w:r>
        <w:rPr/>
        <w:t>по</w:t>
      </w:r>
      <w:r>
        <w:rPr>
          <w:spacing w:val="-3"/>
        </w:rPr>
        <w:t> </w:t>
      </w:r>
      <w:r>
        <w:rPr/>
        <w:t>футболу.</w:t>
      </w:r>
    </w:p>
    <w:p>
      <w:pPr>
        <w:pStyle w:val="BodyText"/>
        <w:spacing w:line="350" w:lineRule="auto" w:before="148"/>
        <w:ind w:right="508"/>
      </w:pPr>
      <w:r>
        <w:rPr/>
        <w:t>Тестовые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в футболе.</w:t>
      </w:r>
    </w:p>
    <w:p>
      <w:pPr>
        <w:pStyle w:val="ListParagraph"/>
        <w:numPr>
          <w:ilvl w:val="3"/>
          <w:numId w:val="91"/>
        </w:numPr>
        <w:tabs>
          <w:tab w:pos="2375" w:val="left" w:leader="none"/>
          <w:tab w:pos="2686" w:val="left" w:leader="none"/>
          <w:tab w:pos="2763" w:val="left" w:leader="none"/>
          <w:tab w:pos="4377" w:val="left" w:leader="none"/>
          <w:tab w:pos="4667" w:val="left" w:leader="none"/>
          <w:tab w:pos="5461" w:val="left" w:leader="none"/>
          <w:tab w:pos="5611" w:val="left" w:leader="none"/>
          <w:tab w:pos="5970" w:val="left" w:leader="none"/>
          <w:tab w:pos="7192" w:val="left" w:leader="none"/>
          <w:tab w:pos="7645" w:val="left" w:leader="none"/>
          <w:tab w:pos="8793" w:val="left" w:leader="none"/>
          <w:tab w:pos="9265" w:val="left" w:leader="none"/>
        </w:tabs>
        <w:spacing w:line="350" w:lineRule="auto" w:before="0" w:after="0"/>
        <w:ind w:left="639" w:right="501" w:firstLine="710"/>
        <w:jc w:val="right"/>
        <w:rPr>
          <w:sz w:val="28"/>
        </w:rPr>
      </w:pPr>
      <w:r>
        <w:rPr>
          <w:sz w:val="28"/>
        </w:rPr>
        <w:t>Содержание</w:t>
        <w:tab/>
        <w:t>модуля</w:t>
        <w:tab/>
        <w:t>по</w:t>
        <w:tab/>
        <w:t>футболу</w:t>
        <w:tab/>
        <w:t>направлено</w:t>
        <w:tab/>
        <w:t>на</w:t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обучающимися личностных, метапредметных и предметных результатов обучения.</w:t>
      </w:r>
      <w:r>
        <w:rPr>
          <w:spacing w:val="-67"/>
          <w:sz w:val="28"/>
        </w:rPr>
        <w:t> </w:t>
      </w:r>
      <w:r>
        <w:rPr>
          <w:sz w:val="28"/>
        </w:rPr>
        <w:t>163.10.7.7.1. При</w:t>
      </w:r>
      <w:r>
        <w:rPr>
          <w:spacing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футболу 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  <w:tab/>
        <w:t>у</w:t>
        <w:tab/>
        <w:t>обучающихся</w:t>
        <w:tab/>
        <w:t>будут</w:t>
        <w:tab/>
        <w:tab/>
        <w:t>сформированы</w:t>
        <w:tab/>
        <w:t>следующие</w:t>
        <w:tab/>
        <w:t>личностные</w:t>
      </w:r>
    </w:p>
    <w:p>
      <w:pPr>
        <w:pStyle w:val="BodyText"/>
        <w:ind w:firstLine="0"/>
        <w:jc w:val="left"/>
      </w:pPr>
      <w:r>
        <w:rPr/>
        <w:t>результаты:</w:t>
      </w:r>
    </w:p>
    <w:p>
      <w:pPr>
        <w:pStyle w:val="BodyText"/>
        <w:spacing w:line="348" w:lineRule="auto" w:before="147"/>
        <w:ind w:right="497"/>
      </w:pPr>
      <w:r>
        <w:rPr/>
        <w:t>воспитание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Отечеству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состояния</w:t>
      </w:r>
      <w:r>
        <w:rPr>
          <w:spacing w:val="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футбола;</w:t>
      </w:r>
    </w:p>
    <w:p>
      <w:pPr>
        <w:pStyle w:val="BodyText"/>
        <w:spacing w:line="350" w:lineRule="auto" w:before="2"/>
        <w:ind w:right="505"/>
      </w:pPr>
      <w:r>
        <w:rPr/>
        <w:t>проявление готовности обучающихся к саморазвитию и самообразованию,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футбола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 и</w:t>
      </w:r>
      <w:r>
        <w:rPr>
          <w:spacing w:val="1"/>
        </w:rPr>
        <w:t> </w:t>
      </w:r>
      <w:r>
        <w:rPr/>
        <w:t>спорта;</w:t>
      </w:r>
    </w:p>
    <w:p>
      <w:pPr>
        <w:pStyle w:val="BodyText"/>
        <w:spacing w:line="348" w:lineRule="auto" w:before="2"/>
        <w:ind w:right="510"/>
      </w:pPr>
      <w:r>
        <w:rPr/>
        <w:t>формирование осознанного, уважительного и доброжелательного отношения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команде,</w:t>
      </w:r>
      <w:r>
        <w:rPr>
          <w:spacing w:val="3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 и</w:t>
      </w:r>
      <w:r>
        <w:rPr>
          <w:spacing w:val="1"/>
        </w:rPr>
        <w:t> </w:t>
      </w:r>
      <w:r>
        <w:rPr/>
        <w:t>педагогами;</w:t>
      </w:r>
    </w:p>
    <w:p>
      <w:pPr>
        <w:pStyle w:val="BodyText"/>
        <w:spacing w:before="3"/>
        <w:ind w:left="1350" w:firstLine="0"/>
      </w:pPr>
      <w:r>
        <w:rPr/>
        <w:t>формирование</w:t>
      </w:r>
      <w:r>
        <w:rPr>
          <w:spacing w:val="139"/>
        </w:rPr>
        <w:t> </w:t>
      </w:r>
      <w:r>
        <w:rPr/>
        <w:t>нравственного</w:t>
      </w:r>
      <w:r>
        <w:rPr>
          <w:spacing w:val="138"/>
        </w:rPr>
        <w:t> </w:t>
      </w:r>
      <w:r>
        <w:rPr/>
        <w:t>поведения,</w:t>
      </w:r>
      <w:r>
        <w:rPr>
          <w:spacing w:val="71"/>
        </w:rPr>
        <w:t> </w:t>
      </w:r>
      <w:r>
        <w:rPr/>
        <w:t>осознанного</w:t>
      </w:r>
      <w:r>
        <w:rPr>
          <w:spacing w:val="139"/>
        </w:rPr>
        <w:t> </w:t>
      </w:r>
      <w:r>
        <w:rPr/>
        <w:t>и</w:t>
      </w:r>
      <w:r>
        <w:rPr>
          <w:spacing w:val="134"/>
        </w:rPr>
        <w:t> </w:t>
      </w:r>
      <w:r>
        <w:rPr/>
        <w:t>ответственного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890" w:val="left" w:leader="none"/>
          <w:tab w:pos="5077" w:val="left" w:leader="none"/>
          <w:tab w:pos="5465" w:val="left" w:leader="none"/>
          <w:tab w:pos="6779" w:val="left" w:leader="none"/>
          <w:tab w:pos="8050" w:val="left" w:leader="none"/>
          <w:tab w:pos="8438" w:val="left" w:leader="none"/>
          <w:tab w:pos="9771" w:val="left" w:leader="none"/>
        </w:tabs>
        <w:spacing w:line="350" w:lineRule="auto" w:before="73"/>
        <w:ind w:left="1350" w:right="504" w:hanging="711"/>
        <w:jc w:val="left"/>
      </w:pPr>
      <w:r>
        <w:rPr/>
        <w:t>отношения к собственным поступкам, положительных качеств личности;</w:t>
      </w:r>
      <w:r>
        <w:rPr>
          <w:spacing w:val="1"/>
        </w:rPr>
        <w:t> </w:t>
      </w:r>
      <w:r>
        <w:rPr/>
        <w:t>моральной</w:t>
        <w:tab/>
        <w:t>компетентности</w:t>
        <w:tab/>
        <w:t>в</w:t>
        <w:tab/>
        <w:t>решении</w:t>
        <w:tab/>
        <w:t>проблем</w:t>
        <w:tab/>
        <w:t>в</w:t>
        <w:tab/>
        <w:t>процессе</w:t>
        <w:tab/>
      </w:r>
      <w:r>
        <w:rPr>
          <w:spacing w:val="-2"/>
        </w:rPr>
        <w:t>занятий</w:t>
      </w:r>
    </w:p>
    <w:p>
      <w:pPr>
        <w:pStyle w:val="BodyText"/>
        <w:spacing w:line="350" w:lineRule="auto" w:before="1"/>
        <w:ind w:left="1350" w:right="493" w:hanging="711"/>
        <w:jc w:val="left"/>
      </w:pPr>
      <w:r>
        <w:rPr/>
        <w:t>физической культурой, игровой и соревновательной деятельности по футболу;</w:t>
      </w:r>
      <w:r>
        <w:rPr>
          <w:spacing w:val="1"/>
        </w:rPr>
        <w:t> </w:t>
      </w:r>
      <w:r>
        <w:rPr/>
        <w:t>владение</w:t>
      </w:r>
      <w:r>
        <w:rPr>
          <w:spacing w:val="75"/>
        </w:rPr>
        <w:t> </w:t>
      </w:r>
      <w:r>
        <w:rPr/>
        <w:t>умением</w:t>
      </w:r>
      <w:r>
        <w:rPr>
          <w:spacing w:val="76"/>
        </w:rPr>
        <w:t> </w:t>
      </w:r>
      <w:r>
        <w:rPr/>
        <w:t>вести</w:t>
      </w:r>
      <w:r>
        <w:rPr>
          <w:spacing w:val="75"/>
        </w:rPr>
        <w:t> </w:t>
      </w:r>
      <w:r>
        <w:rPr/>
        <w:t>дискуссию,</w:t>
      </w:r>
      <w:r>
        <w:rPr>
          <w:spacing w:val="77"/>
        </w:rPr>
        <w:t> </w:t>
      </w:r>
      <w:r>
        <w:rPr/>
        <w:t>обсуждать</w:t>
      </w:r>
      <w:r>
        <w:rPr>
          <w:spacing w:val="74"/>
        </w:rPr>
        <w:t> </w:t>
      </w:r>
      <w:r>
        <w:rPr/>
        <w:t>содержание</w:t>
      </w:r>
      <w:r>
        <w:rPr>
          <w:spacing w:val="76"/>
        </w:rPr>
        <w:t> </w:t>
      </w:r>
      <w:r>
        <w:rPr/>
        <w:t>и</w:t>
      </w:r>
      <w:r>
        <w:rPr>
          <w:spacing w:val="75"/>
        </w:rPr>
        <w:t> </w:t>
      </w:r>
      <w:r>
        <w:rPr/>
        <w:t>результаты</w:t>
      </w:r>
    </w:p>
    <w:p>
      <w:pPr>
        <w:pStyle w:val="BodyText"/>
        <w:spacing w:line="348" w:lineRule="auto" w:before="1"/>
        <w:ind w:left="1350" w:hanging="711"/>
        <w:jc w:val="left"/>
      </w:pPr>
      <w:r>
        <w:rPr/>
        <w:t>совместной</w:t>
      </w:r>
      <w:r>
        <w:rPr>
          <w:spacing w:val="-7"/>
        </w:rPr>
        <w:t> </w:t>
      </w:r>
      <w:r>
        <w:rPr/>
        <w:t>деятельности,</w:t>
      </w:r>
      <w:r>
        <w:rPr>
          <w:spacing w:val="-4"/>
        </w:rPr>
        <w:t> </w:t>
      </w:r>
      <w:r>
        <w:rPr/>
        <w:t>находить</w:t>
      </w:r>
      <w:r>
        <w:rPr>
          <w:spacing w:val="-8"/>
        </w:rPr>
        <w:t> </w:t>
      </w:r>
      <w:r>
        <w:rPr/>
        <w:t>компромиссы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принятии</w:t>
      </w:r>
      <w:r>
        <w:rPr>
          <w:spacing w:val="-6"/>
        </w:rPr>
        <w:t> </w:t>
      </w:r>
      <w:r>
        <w:rPr/>
        <w:t>общих</w:t>
      </w:r>
      <w:r>
        <w:rPr>
          <w:spacing w:val="-10"/>
        </w:rPr>
        <w:t> </w:t>
      </w:r>
      <w:r>
        <w:rPr/>
        <w:t>решений;</w:t>
      </w:r>
      <w:r>
        <w:rPr>
          <w:spacing w:val="-67"/>
        </w:rPr>
        <w:t> </w:t>
      </w:r>
      <w:r>
        <w:rPr/>
        <w:t>формирование ценности</w:t>
      </w:r>
      <w:r>
        <w:rPr>
          <w:spacing w:val="-1"/>
        </w:rPr>
        <w:t> </w:t>
      </w:r>
      <w:r>
        <w:rPr/>
        <w:t>здорового и</w:t>
      </w:r>
      <w:r>
        <w:rPr>
          <w:spacing w:val="-1"/>
        </w:rPr>
        <w:t> </w:t>
      </w:r>
      <w:r>
        <w:rPr/>
        <w:t>безопасного образа</w:t>
      </w:r>
      <w:r>
        <w:rPr>
          <w:spacing w:val="1"/>
        </w:rPr>
        <w:t> </w:t>
      </w:r>
      <w:r>
        <w:rPr/>
        <w:t>жизни;</w:t>
      </w:r>
    </w:p>
    <w:p>
      <w:pPr>
        <w:pStyle w:val="BodyText"/>
        <w:spacing w:line="350" w:lineRule="auto" w:before="3"/>
        <w:ind w:right="495"/>
      </w:pPr>
      <w:r>
        <w:rPr/>
        <w:t>освоение правил индивидуального и коллективного безопасного поведения в</w:t>
      </w:r>
      <w:r>
        <w:rPr>
          <w:spacing w:val="1"/>
        </w:rPr>
        <w:t> </w:t>
      </w:r>
      <w:r>
        <w:rPr/>
        <w:t>учебной,</w:t>
      </w:r>
      <w:r>
        <w:rPr>
          <w:spacing w:val="-2"/>
        </w:rPr>
        <w:t> </w:t>
      </w:r>
      <w:r>
        <w:rPr/>
        <w:t>соревновательной,</w:t>
      </w:r>
      <w:r>
        <w:rPr>
          <w:spacing w:val="-1"/>
        </w:rPr>
        <w:t> </w:t>
      </w:r>
      <w:r>
        <w:rPr/>
        <w:t>досуговой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чрезвычайных</w:t>
      </w:r>
      <w:r>
        <w:rPr>
          <w:spacing w:val="-7"/>
        </w:rPr>
        <w:t> </w:t>
      </w:r>
      <w:r>
        <w:rPr/>
        <w:t>ситуациях.</w:t>
      </w:r>
    </w:p>
    <w:p>
      <w:pPr>
        <w:pStyle w:val="BodyText"/>
        <w:spacing w:line="350" w:lineRule="auto"/>
        <w:ind w:right="508"/>
      </w:pPr>
      <w:r>
        <w:rPr/>
        <w:t>проявление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7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условиях,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самостоятельной,</w:t>
      </w:r>
      <w:r>
        <w:rPr>
          <w:spacing w:val="-67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и ответственной деятельности средствами футбола.</w:t>
      </w:r>
    </w:p>
    <w:p>
      <w:pPr>
        <w:pStyle w:val="ListParagraph"/>
        <w:numPr>
          <w:ilvl w:val="4"/>
          <w:numId w:val="92"/>
        </w:numPr>
        <w:tabs>
          <w:tab w:pos="2897" w:val="left" w:leader="none"/>
        </w:tabs>
        <w:spacing w:line="35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При изучении модуля по футболу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50" w:lineRule="auto"/>
        <w:ind w:right="499"/>
      </w:pPr>
      <w:r>
        <w:rPr/>
        <w:t>умение самостоятельно планировать</w:t>
      </w:r>
      <w:r>
        <w:rPr>
          <w:spacing w:val="1"/>
        </w:rPr>
        <w:t> </w:t>
      </w:r>
      <w:r>
        <w:rPr/>
        <w:t>пути достижения целей, в</w:t>
      </w:r>
      <w:r>
        <w:rPr>
          <w:spacing w:val="1"/>
        </w:rPr>
        <w:t> </w:t>
      </w:r>
      <w:r>
        <w:rPr/>
        <w:t>том числе</w:t>
      </w:r>
      <w:r>
        <w:rPr>
          <w:spacing w:val="1"/>
        </w:rPr>
        <w:t> </w:t>
      </w:r>
      <w:r>
        <w:rPr/>
        <w:t>альтернативные,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 в учебной, игровой, соревновательной и досуговой деятельности, оценивать</w:t>
      </w:r>
      <w:r>
        <w:rPr>
          <w:spacing w:val="1"/>
        </w:rPr>
        <w:t> </w:t>
      </w:r>
      <w:r>
        <w:rPr/>
        <w:t>правильность</w:t>
      </w:r>
      <w:r>
        <w:rPr>
          <w:spacing w:val="-3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собственные возможности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решения;</w:t>
      </w:r>
    </w:p>
    <w:p>
      <w:pPr>
        <w:pStyle w:val="BodyText"/>
        <w:spacing w:line="350" w:lineRule="auto"/>
        <w:ind w:right="493"/>
      </w:pPr>
      <w:r>
        <w:rPr/>
        <w:t>умение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планируемыми</w:t>
      </w:r>
      <w:r>
        <w:rPr>
          <w:spacing w:val="1"/>
        </w:rPr>
        <w:t> </w:t>
      </w:r>
      <w:r>
        <w:rPr/>
        <w:t>результатами,</w:t>
      </w:r>
      <w:r>
        <w:rPr>
          <w:spacing w:val="1"/>
        </w:rPr>
        <w:t> </w:t>
      </w:r>
      <w:r>
        <w:rPr/>
        <w:t>осуществлять контроль своей деятельности в процессе достижения результатов в</w:t>
      </w:r>
      <w:r>
        <w:rPr>
          <w:spacing w:val="1"/>
        </w:rPr>
        <w:t> </w:t>
      </w:r>
      <w:r>
        <w:rPr/>
        <w:t>учебной,</w:t>
      </w:r>
      <w:r>
        <w:rPr>
          <w:spacing w:val="14"/>
        </w:rPr>
        <w:t> </w:t>
      </w:r>
      <w:r>
        <w:rPr/>
        <w:t>игровой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соревновательной</w:t>
      </w:r>
      <w:r>
        <w:rPr>
          <w:spacing w:val="12"/>
        </w:rPr>
        <w:t> </w:t>
      </w:r>
      <w:r>
        <w:rPr/>
        <w:t>деятельности,</w:t>
      </w:r>
      <w:r>
        <w:rPr>
          <w:spacing w:val="14"/>
        </w:rPr>
        <w:t> </w:t>
      </w:r>
      <w:r>
        <w:rPr/>
        <w:t>определять</w:t>
      </w:r>
      <w:r>
        <w:rPr>
          <w:spacing w:val="11"/>
        </w:rPr>
        <w:t> </w:t>
      </w:r>
      <w:r>
        <w:rPr/>
        <w:t>способы</w:t>
      </w:r>
      <w:r>
        <w:rPr>
          <w:spacing w:val="14"/>
        </w:rPr>
        <w:t> </w:t>
      </w:r>
      <w:r>
        <w:rPr/>
        <w:t>действий</w:t>
      </w:r>
      <w:r>
        <w:rPr>
          <w:spacing w:val="-68"/>
        </w:rPr>
        <w:t> </w:t>
      </w:r>
      <w:r>
        <w:rPr/>
        <w:t>в рамках предложенных условий, корректировать свои действия в соответствии с</w:t>
      </w:r>
      <w:r>
        <w:rPr>
          <w:spacing w:val="1"/>
        </w:rPr>
        <w:t> </w:t>
      </w:r>
      <w:r>
        <w:rPr/>
        <w:t>изменяющейся</w:t>
      </w:r>
      <w:r>
        <w:rPr>
          <w:spacing w:val="2"/>
        </w:rPr>
        <w:t> </w:t>
      </w:r>
      <w:r>
        <w:rPr/>
        <w:t>ситуацией;</w:t>
      </w:r>
    </w:p>
    <w:p>
      <w:pPr>
        <w:pStyle w:val="BodyText"/>
        <w:spacing w:line="350" w:lineRule="auto"/>
        <w:ind w:right="500"/>
      </w:pPr>
      <w:r>
        <w:rPr/>
        <w:t>умение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футбола, определять и формулировать для себя новые задачи, развивать мотивы 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физкультурно-спортивном</w:t>
      </w:r>
      <w:r>
        <w:rPr>
          <w:spacing w:val="-67"/>
        </w:rPr>
        <w:t> </w:t>
      </w:r>
      <w:r>
        <w:rPr/>
        <w:t>направлении;</w:t>
      </w:r>
    </w:p>
    <w:p>
      <w:pPr>
        <w:pStyle w:val="BodyText"/>
        <w:spacing w:line="348" w:lineRule="auto"/>
        <w:ind w:right="497"/>
      </w:pPr>
      <w:r>
        <w:rPr/>
        <w:t>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-2"/>
        </w:rPr>
        <w:t> </w:t>
      </w:r>
      <w:r>
        <w:rPr/>
        <w:t>осознанного</w:t>
      </w:r>
      <w:r>
        <w:rPr>
          <w:spacing w:val="-3"/>
        </w:rPr>
        <w:t> </w:t>
      </w:r>
      <w:r>
        <w:rPr/>
        <w:t>выбора</w:t>
      </w:r>
      <w:r>
        <w:rPr>
          <w:spacing w:val="-2"/>
        </w:rPr>
        <w:t> </w:t>
      </w:r>
      <w:r>
        <w:rPr/>
        <w:t>в учебной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познавательной</w:t>
      </w:r>
      <w:r>
        <w:rPr>
          <w:spacing w:val="-3"/>
        </w:rPr>
        <w:t> </w:t>
      </w:r>
      <w:r>
        <w:rPr/>
        <w:t>деятельности;</w:t>
      </w:r>
    </w:p>
    <w:p>
      <w:pPr>
        <w:pStyle w:val="BodyText"/>
        <w:ind w:left="1350" w:firstLine="0"/>
      </w:pPr>
      <w:r>
        <w:rPr/>
        <w:t>умение</w:t>
      </w:r>
      <w:r>
        <w:rPr>
          <w:spacing w:val="19"/>
        </w:rPr>
        <w:t> </w:t>
      </w:r>
      <w:r>
        <w:rPr/>
        <w:t>организовывать</w:t>
      </w:r>
      <w:r>
        <w:rPr>
          <w:spacing w:val="22"/>
        </w:rPr>
        <w:t> </w:t>
      </w:r>
      <w:r>
        <w:rPr/>
        <w:t>учебное</w:t>
      </w:r>
      <w:r>
        <w:rPr>
          <w:spacing w:val="19"/>
        </w:rPr>
        <w:t> </w:t>
      </w:r>
      <w:r>
        <w:rPr/>
        <w:t>сотрудничество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совместную</w:t>
      </w:r>
      <w:r>
        <w:rPr>
          <w:spacing w:val="18"/>
        </w:rPr>
        <w:t> </w:t>
      </w:r>
      <w:r>
        <w:rPr/>
        <w:t>деятельность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</w:t>
      </w:r>
      <w:r>
        <w:rPr>
          <w:spacing w:val="-4"/>
        </w:rPr>
        <w:t> </w:t>
      </w:r>
      <w:r>
        <w:rPr/>
        <w:t>учителем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сверстниками,</w:t>
      </w:r>
      <w:r>
        <w:rPr>
          <w:spacing w:val="-3"/>
        </w:rPr>
        <w:t> </w:t>
      </w:r>
      <w:r>
        <w:rPr/>
        <w:t>работать</w:t>
      </w:r>
      <w:r>
        <w:rPr>
          <w:spacing w:val="-6"/>
        </w:rPr>
        <w:t> </w:t>
      </w:r>
      <w:r>
        <w:rPr/>
        <w:t>индивидуально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группе;</w:t>
      </w:r>
    </w:p>
    <w:p>
      <w:pPr>
        <w:pStyle w:val="BodyText"/>
        <w:spacing w:line="350" w:lineRule="auto" w:before="149"/>
        <w:ind w:right="499"/>
      </w:pPr>
      <w:r>
        <w:rPr/>
        <w:t>находить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конфликтные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и учёта</w:t>
      </w:r>
      <w:r>
        <w:rPr>
          <w:spacing w:val="2"/>
        </w:rPr>
        <w:t> </w:t>
      </w:r>
      <w:r>
        <w:rPr/>
        <w:t>интересов;</w:t>
      </w:r>
    </w:p>
    <w:p>
      <w:pPr>
        <w:pStyle w:val="BodyText"/>
        <w:spacing w:before="1"/>
        <w:ind w:left="1350" w:firstLine="0"/>
      </w:pPr>
      <w:r>
        <w:rPr/>
        <w:t>формулировать,</w:t>
      </w:r>
      <w:r>
        <w:rPr>
          <w:spacing w:val="-3"/>
        </w:rPr>
        <w:t> </w:t>
      </w:r>
      <w:r>
        <w:rPr/>
        <w:t>аргументировать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отстаивать</w:t>
      </w:r>
      <w:r>
        <w:rPr>
          <w:spacing w:val="-7"/>
        </w:rPr>
        <w:t> </w:t>
      </w:r>
      <w:r>
        <w:rPr/>
        <w:t>своё</w:t>
      </w:r>
      <w:r>
        <w:rPr>
          <w:spacing w:val="-4"/>
        </w:rPr>
        <w:t> </w:t>
      </w:r>
      <w:r>
        <w:rPr/>
        <w:t>мнение;</w:t>
      </w:r>
    </w:p>
    <w:p>
      <w:pPr>
        <w:pStyle w:val="BodyText"/>
        <w:spacing w:line="348" w:lineRule="auto" w:before="148"/>
        <w:ind w:right="494"/>
      </w:pPr>
      <w:r>
        <w:rPr/>
        <w:t>умение создавать, применять и преобразовывать графические пиктограммы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наоборот,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тактических,</w:t>
      </w:r>
      <w:r>
        <w:rPr>
          <w:spacing w:val="3"/>
        </w:rPr>
        <w:t> </w:t>
      </w:r>
      <w:r>
        <w:rPr/>
        <w:t>игровых</w:t>
      </w:r>
      <w:r>
        <w:rPr>
          <w:spacing w:val="-3"/>
        </w:rPr>
        <w:t> </w:t>
      </w:r>
      <w:r>
        <w:rPr/>
        <w:t>задач.</w:t>
      </w:r>
    </w:p>
    <w:p>
      <w:pPr>
        <w:pStyle w:val="ListParagraph"/>
        <w:numPr>
          <w:ilvl w:val="4"/>
          <w:numId w:val="92"/>
        </w:numPr>
        <w:tabs>
          <w:tab w:pos="2897" w:val="left" w:leader="none"/>
        </w:tabs>
        <w:spacing w:line="350" w:lineRule="auto" w:before="6" w:after="0"/>
        <w:ind w:left="639" w:right="508" w:firstLine="710"/>
        <w:jc w:val="both"/>
        <w:rPr>
          <w:sz w:val="28"/>
        </w:rPr>
      </w:pPr>
      <w:r>
        <w:rPr>
          <w:sz w:val="28"/>
        </w:rPr>
        <w:t>При изучении модуля по футболу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48" w:lineRule="auto" w:before="2"/>
        <w:ind w:right="503"/>
      </w:pPr>
      <w:r>
        <w:rPr/>
        <w:t>понимание роли и значения занятий футболом в формировании личностных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 жизни,</w:t>
      </w:r>
      <w:r>
        <w:rPr>
          <w:spacing w:val="1"/>
        </w:rPr>
        <w:t> </w:t>
      </w:r>
      <w:r>
        <w:rPr/>
        <w:t>укреплении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здоровья;</w:t>
      </w:r>
    </w:p>
    <w:p>
      <w:pPr>
        <w:pStyle w:val="BodyText"/>
        <w:spacing w:line="350" w:lineRule="auto" w:before="2"/>
        <w:ind w:right="509"/>
      </w:pPr>
      <w:r>
        <w:rPr/>
        <w:t>знания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судейской</w:t>
      </w:r>
      <w:r>
        <w:rPr>
          <w:spacing w:val="1"/>
        </w:rPr>
        <w:t> </w:t>
      </w:r>
      <w:r>
        <w:rPr/>
        <w:t>бригады их</w:t>
      </w:r>
      <w:r>
        <w:rPr>
          <w:spacing w:val="-5"/>
        </w:rPr>
        <w:t> </w:t>
      </w:r>
      <w:r>
        <w:rPr/>
        <w:t>роли,</w:t>
      </w:r>
      <w:r>
        <w:rPr>
          <w:spacing w:val="3"/>
        </w:rPr>
        <w:t> </w:t>
      </w:r>
      <w:r>
        <w:rPr/>
        <w:t>обязанностей,</w:t>
      </w:r>
      <w:r>
        <w:rPr>
          <w:spacing w:val="2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функций и</w:t>
      </w:r>
      <w:r>
        <w:rPr>
          <w:spacing w:val="1"/>
        </w:rPr>
        <w:t> </w:t>
      </w:r>
      <w:r>
        <w:rPr/>
        <w:t>жесты;</w:t>
      </w:r>
    </w:p>
    <w:p>
      <w:pPr>
        <w:pStyle w:val="BodyText"/>
        <w:spacing w:line="350" w:lineRule="auto" w:before="1"/>
        <w:ind w:right="507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судьи,</w:t>
      </w:r>
      <w:r>
        <w:rPr>
          <w:spacing w:val="-67"/>
        </w:rPr>
        <w:t> </w:t>
      </w:r>
      <w:r>
        <w:rPr/>
        <w:t>помощника</w:t>
      </w:r>
      <w:r>
        <w:rPr>
          <w:spacing w:val="1"/>
        </w:rPr>
        <w:t> </w:t>
      </w:r>
      <w:r>
        <w:rPr/>
        <w:t>судьи,</w:t>
      </w:r>
      <w:r>
        <w:rPr>
          <w:spacing w:val="3"/>
        </w:rPr>
        <w:t> </w:t>
      </w:r>
      <w:r>
        <w:rPr/>
        <w:t>секретаря;</w:t>
      </w:r>
    </w:p>
    <w:p>
      <w:pPr>
        <w:pStyle w:val="BodyText"/>
        <w:spacing w:line="350" w:lineRule="auto"/>
        <w:ind w:right="507"/>
      </w:pPr>
      <w:r>
        <w:rPr/>
        <w:t>знания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футболом,</w:t>
      </w:r>
      <w:r>
        <w:rPr>
          <w:spacing w:val="71"/>
        </w:rPr>
        <w:t> </w:t>
      </w:r>
      <w:r>
        <w:rPr/>
        <w:t>правомерного</w:t>
      </w:r>
      <w:r>
        <w:rPr>
          <w:spacing w:val="1"/>
        </w:rPr>
        <w:t> </w:t>
      </w:r>
      <w:r>
        <w:rPr/>
        <w:t>поведения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 соревнований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футболу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зрителя,</w:t>
      </w:r>
      <w:r>
        <w:rPr>
          <w:spacing w:val="1"/>
        </w:rPr>
        <w:t> </w:t>
      </w:r>
      <w:r>
        <w:rPr/>
        <w:t>болельщика;</w:t>
      </w:r>
    </w:p>
    <w:p>
      <w:pPr>
        <w:pStyle w:val="BodyText"/>
        <w:spacing w:line="350" w:lineRule="auto"/>
        <w:ind w:right="493"/>
      </w:pPr>
      <w:r>
        <w:rPr/>
        <w:t>умение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эстафеты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 футбола, во время самостоятельных занятий и досуговой деятельности</w:t>
      </w:r>
      <w:r>
        <w:rPr>
          <w:spacing w:val="1"/>
        </w:rPr>
        <w:t> </w:t>
      </w:r>
      <w:r>
        <w:rPr/>
        <w:t>со сверстниками;</w:t>
      </w:r>
    </w:p>
    <w:p>
      <w:pPr>
        <w:pStyle w:val="BodyText"/>
        <w:spacing w:line="348" w:lineRule="auto"/>
        <w:ind w:right="510"/>
      </w:pPr>
      <w:r>
        <w:rPr/>
        <w:t>умение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обучения</w:t>
      </w:r>
      <w:r>
        <w:rPr>
          <w:spacing w:val="6"/>
        </w:rPr>
        <w:t> </w:t>
      </w:r>
      <w:r>
        <w:rPr/>
        <w:t>техническим приемам;</w:t>
      </w:r>
    </w:p>
    <w:p>
      <w:pPr>
        <w:pStyle w:val="BodyText"/>
        <w:spacing w:line="350" w:lineRule="auto" w:before="1"/>
        <w:ind w:right="504"/>
      </w:pPr>
      <w:r>
        <w:rPr/>
        <w:t>демонстрировать технику ударов по мячу ногой различными способами, удар</w:t>
      </w:r>
      <w:r>
        <w:rPr>
          <w:spacing w:val="-67"/>
        </w:rPr>
        <w:t> </w:t>
      </w:r>
      <w:r>
        <w:rPr/>
        <w:t>по мячу головой, остановку мяча, ведения мяча в различных сочетаниях приемов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мячом,</w:t>
      </w:r>
      <w:r>
        <w:rPr>
          <w:spacing w:val="1"/>
        </w:rPr>
        <w:t> </w:t>
      </w:r>
      <w:r>
        <w:rPr/>
        <w:t>различных</w:t>
      </w:r>
      <w:r>
        <w:rPr>
          <w:spacing w:val="71"/>
        </w:rPr>
        <w:t> </w:t>
      </w:r>
      <w:r>
        <w:rPr/>
        <w:t>обманных</w:t>
      </w:r>
      <w:r>
        <w:rPr>
          <w:spacing w:val="1"/>
        </w:rPr>
        <w:t> </w:t>
      </w:r>
      <w:r>
        <w:rPr/>
        <w:t>движений («финтов»),</w:t>
      </w:r>
      <w:r>
        <w:rPr>
          <w:spacing w:val="3"/>
        </w:rPr>
        <w:t> </w:t>
      </w:r>
      <w:r>
        <w:rPr/>
        <w:t>отбора</w:t>
      </w:r>
      <w:r>
        <w:rPr>
          <w:spacing w:val="2"/>
        </w:rPr>
        <w:t> </w:t>
      </w:r>
      <w:r>
        <w:rPr/>
        <w:t>и вбрасывания</w:t>
      </w:r>
      <w:r>
        <w:rPr>
          <w:spacing w:val="1"/>
        </w:rPr>
        <w:t> </w:t>
      </w:r>
      <w:r>
        <w:rPr/>
        <w:t>мяча;</w:t>
      </w:r>
    </w:p>
    <w:p>
      <w:pPr>
        <w:pStyle w:val="BodyText"/>
        <w:spacing w:line="348" w:lineRule="auto" w:before="2"/>
        <w:ind w:right="513"/>
      </w:pPr>
      <w:r>
        <w:rPr/>
        <w:t>умение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игровой,</w:t>
      </w:r>
      <w:r>
        <w:rPr>
          <w:spacing w:val="1"/>
        </w:rPr>
        <w:t> </w:t>
      </w:r>
      <w:r>
        <w:rPr/>
        <w:t>соревновательной и</w:t>
      </w:r>
      <w:r>
        <w:rPr>
          <w:spacing w:val="1"/>
        </w:rPr>
        <w:t> </w:t>
      </w:r>
      <w:r>
        <w:rPr/>
        <w:t>досуговой деятельности;</w:t>
      </w:r>
    </w:p>
    <w:p>
      <w:pPr>
        <w:pStyle w:val="BodyText"/>
        <w:spacing w:before="2"/>
        <w:ind w:left="1350" w:firstLine="0"/>
      </w:pPr>
      <w:r>
        <w:rPr/>
        <w:t>анализировать</w:t>
      </w:r>
      <w:r>
        <w:rPr>
          <w:spacing w:val="40"/>
        </w:rPr>
        <w:t> </w:t>
      </w:r>
      <w:r>
        <w:rPr/>
        <w:t>выполнение</w:t>
      </w:r>
      <w:r>
        <w:rPr>
          <w:spacing w:val="111"/>
        </w:rPr>
        <w:t> </w:t>
      </w:r>
      <w:r>
        <w:rPr/>
        <w:t>технических</w:t>
      </w:r>
      <w:r>
        <w:rPr>
          <w:spacing w:val="106"/>
        </w:rPr>
        <w:t> </w:t>
      </w:r>
      <w:r>
        <w:rPr/>
        <w:t>приемов</w:t>
      </w:r>
      <w:r>
        <w:rPr>
          <w:spacing w:val="110"/>
        </w:rPr>
        <w:t> </w:t>
      </w:r>
      <w:r>
        <w:rPr/>
        <w:t>в</w:t>
      </w:r>
      <w:r>
        <w:rPr>
          <w:spacing w:val="109"/>
        </w:rPr>
        <w:t> </w:t>
      </w:r>
      <w:r>
        <w:rPr/>
        <w:t>футболе</w:t>
      </w:r>
      <w:r>
        <w:rPr>
          <w:spacing w:val="112"/>
        </w:rPr>
        <w:t> </w:t>
      </w:r>
      <w:r>
        <w:rPr/>
        <w:t>и</w:t>
      </w:r>
      <w:r>
        <w:rPr>
          <w:spacing w:val="110"/>
        </w:rPr>
        <w:t> </w:t>
      </w:r>
      <w:r>
        <w:rPr/>
        <w:t>находить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способы</w:t>
      </w:r>
      <w:r>
        <w:rPr>
          <w:spacing w:val="-7"/>
        </w:rPr>
        <w:t> </w:t>
      </w:r>
      <w:r>
        <w:rPr/>
        <w:t>устранения</w:t>
      </w:r>
      <w:r>
        <w:rPr>
          <w:spacing w:val="-6"/>
        </w:rPr>
        <w:t> </w:t>
      </w:r>
      <w:r>
        <w:rPr/>
        <w:t>ошибок;</w:t>
      </w:r>
    </w:p>
    <w:p>
      <w:pPr>
        <w:pStyle w:val="BodyText"/>
        <w:spacing w:line="350" w:lineRule="auto" w:before="149"/>
        <w:ind w:right="497"/>
      </w:pPr>
      <w:r>
        <w:rPr/>
        <w:t>выполнять игровые комбинации и упражнения в парах, тройках, группах и</w:t>
      </w:r>
      <w:r>
        <w:rPr>
          <w:spacing w:val="1"/>
        </w:rPr>
        <w:t> </w:t>
      </w:r>
      <w:r>
        <w:rPr/>
        <w:t>тактические действия с учетом игровых амплуа и ситуаций, в учебной, игровой,</w:t>
      </w:r>
      <w:r>
        <w:rPr>
          <w:spacing w:val="1"/>
        </w:rPr>
        <w:t> </w:t>
      </w:r>
      <w:r>
        <w:rPr/>
        <w:t>соревновательной и</w:t>
      </w:r>
      <w:r>
        <w:rPr>
          <w:spacing w:val="1"/>
        </w:rPr>
        <w:t> </w:t>
      </w:r>
      <w:r>
        <w:rPr/>
        <w:t>досуговой деятельности;</w:t>
      </w:r>
    </w:p>
    <w:p>
      <w:pPr>
        <w:pStyle w:val="BodyText"/>
        <w:spacing w:line="348" w:lineRule="auto" w:before="1"/>
        <w:ind w:right="511"/>
      </w:pPr>
      <w:r>
        <w:rPr/>
        <w:t>умение оказывать первую помощь при травмах и повреждениях во время</w:t>
      </w:r>
      <w:r>
        <w:rPr>
          <w:spacing w:val="1"/>
        </w:rPr>
        <w:t> </w:t>
      </w:r>
      <w:r>
        <w:rPr/>
        <w:t>занятий футболом;</w:t>
      </w:r>
    </w:p>
    <w:p>
      <w:pPr>
        <w:pStyle w:val="BodyText"/>
        <w:spacing w:line="350" w:lineRule="auto" w:before="3"/>
        <w:ind w:right="492"/>
      </w:pPr>
      <w:r>
        <w:rPr/>
        <w:t>соблюдение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местам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футболом,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ухода за спортивным оборудованием, инвентарем, футбольным полем, знание и</w:t>
      </w:r>
      <w:r>
        <w:rPr>
          <w:spacing w:val="1"/>
        </w:rPr>
        <w:t> </w:t>
      </w:r>
      <w:r>
        <w:rPr/>
        <w:t>применение способов самоконтроля в учебной и соревновательной деятельности,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физической нагрузки;</w:t>
      </w:r>
    </w:p>
    <w:p>
      <w:pPr>
        <w:pStyle w:val="BodyText"/>
        <w:spacing w:line="350" w:lineRule="auto" w:before="2"/>
        <w:ind w:right="497"/>
      </w:pPr>
      <w:r>
        <w:rPr/>
        <w:t>выполнение</w:t>
      </w:r>
      <w:r>
        <w:rPr>
          <w:spacing w:val="1"/>
        </w:rPr>
        <w:t> </w:t>
      </w:r>
      <w:r>
        <w:rPr/>
        <w:t>контрольно-тестовых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общей,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футболистов,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физических качеств и умение оценивать показатели физической подготовленности,</w:t>
      </w:r>
      <w:r>
        <w:rPr>
          <w:spacing w:val="-67"/>
        </w:rPr>
        <w:t> </w:t>
      </w:r>
      <w:r>
        <w:rPr/>
        <w:t>анализировать</w:t>
      </w:r>
      <w:r>
        <w:rPr>
          <w:spacing w:val="-2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тестирования;</w:t>
      </w:r>
    </w:p>
    <w:p>
      <w:pPr>
        <w:pStyle w:val="BodyText"/>
        <w:spacing w:line="350" w:lineRule="auto"/>
        <w:ind w:right="511"/>
      </w:pP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внутришкольном,</w:t>
      </w:r>
      <w:r>
        <w:rPr>
          <w:spacing w:val="1"/>
        </w:rPr>
        <w:t> </w:t>
      </w:r>
      <w:r>
        <w:rPr/>
        <w:t>районном,</w:t>
      </w:r>
      <w:r>
        <w:rPr>
          <w:spacing w:val="-67"/>
        </w:rPr>
        <w:t> </w:t>
      </w:r>
      <w:r>
        <w:rPr/>
        <w:t>муниципальном,</w:t>
      </w:r>
      <w:r>
        <w:rPr>
          <w:spacing w:val="2"/>
        </w:rPr>
        <w:t> </w:t>
      </w:r>
      <w:r>
        <w:rPr/>
        <w:t>городском,</w:t>
      </w:r>
      <w:r>
        <w:rPr>
          <w:spacing w:val="2"/>
        </w:rPr>
        <w:t> </w:t>
      </w:r>
      <w:r>
        <w:rPr/>
        <w:t>региональном,</w:t>
      </w:r>
      <w:r>
        <w:rPr>
          <w:spacing w:val="2"/>
        </w:rPr>
        <w:t> </w:t>
      </w:r>
      <w:r>
        <w:rPr/>
        <w:t>всероссийском</w:t>
      </w:r>
      <w:r>
        <w:rPr>
          <w:spacing w:val="1"/>
        </w:rPr>
        <w:t> </w:t>
      </w:r>
      <w:r>
        <w:rPr/>
        <w:t>уровнях;</w:t>
      </w:r>
    </w:p>
    <w:p>
      <w:pPr>
        <w:pStyle w:val="BodyText"/>
        <w:spacing w:line="350" w:lineRule="auto"/>
        <w:ind w:right="492"/>
      </w:pPr>
      <w:r>
        <w:rPr/>
        <w:t>взаимодействие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упражнений</w:t>
      </w:r>
      <w:r>
        <w:rPr>
          <w:spacing w:val="-67"/>
        </w:rPr>
        <w:t> </w:t>
      </w:r>
      <w:r>
        <w:rPr/>
        <w:t>тактического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толерантность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соревновательной деятельности.</w:t>
      </w:r>
    </w:p>
    <w:p>
      <w:pPr>
        <w:pStyle w:val="BodyText"/>
        <w:ind w:left="1485" w:firstLine="0"/>
      </w:pPr>
      <w:r>
        <w:rPr/>
        <w:t>163.10.11.</w:t>
      </w:r>
      <w:r>
        <w:rPr>
          <w:spacing w:val="-8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«Легкая</w:t>
      </w:r>
      <w:r>
        <w:rPr>
          <w:spacing w:val="-4"/>
        </w:rPr>
        <w:t> </w:t>
      </w:r>
      <w:r>
        <w:rPr/>
        <w:t>атлетика».</w:t>
      </w:r>
    </w:p>
    <w:p>
      <w:pPr>
        <w:pStyle w:val="ListParagraph"/>
        <w:numPr>
          <w:ilvl w:val="3"/>
          <w:numId w:val="93"/>
        </w:numPr>
        <w:tabs>
          <w:tab w:pos="2825" w:val="left" w:leader="none"/>
        </w:tabs>
        <w:spacing w:line="240" w:lineRule="auto" w:before="157" w:after="0"/>
        <w:ind w:left="2824" w:right="0" w:hanging="147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> </w:t>
      </w:r>
      <w:r>
        <w:rPr>
          <w:sz w:val="28"/>
        </w:rPr>
        <w:t>записка</w:t>
      </w:r>
      <w:r>
        <w:rPr>
          <w:spacing w:val="-8"/>
          <w:sz w:val="28"/>
        </w:rPr>
        <w:t> </w:t>
      </w:r>
      <w:r>
        <w:rPr>
          <w:sz w:val="28"/>
        </w:rPr>
        <w:t>модуля</w:t>
      </w:r>
      <w:r>
        <w:rPr>
          <w:spacing w:val="-3"/>
          <w:sz w:val="28"/>
        </w:rPr>
        <w:t> </w:t>
      </w:r>
      <w:r>
        <w:rPr>
          <w:sz w:val="28"/>
        </w:rPr>
        <w:t>«Легкая</w:t>
      </w:r>
      <w:r>
        <w:rPr>
          <w:spacing w:val="-7"/>
          <w:sz w:val="28"/>
        </w:rPr>
        <w:t> </w:t>
      </w:r>
      <w:r>
        <w:rPr>
          <w:sz w:val="28"/>
        </w:rPr>
        <w:t>атлетика».</w:t>
      </w:r>
    </w:p>
    <w:p>
      <w:pPr>
        <w:pStyle w:val="BodyText"/>
        <w:spacing w:line="360" w:lineRule="auto" w:before="158"/>
        <w:ind w:right="498"/>
      </w:pPr>
      <w:r>
        <w:rPr/>
        <w:t>Модуль</w:t>
      </w:r>
      <w:r>
        <w:rPr>
          <w:spacing w:val="1"/>
        </w:rPr>
        <w:t> </w:t>
      </w:r>
      <w:r>
        <w:rPr/>
        <w:t>«Легкая</w:t>
      </w:r>
      <w:r>
        <w:rPr>
          <w:spacing w:val="1"/>
        </w:rPr>
        <w:t> </w:t>
      </w:r>
      <w:r>
        <w:rPr/>
        <w:t>атлетика»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легкая</w:t>
      </w:r>
      <w:r>
        <w:rPr>
          <w:spacing w:val="1"/>
        </w:rPr>
        <w:t> </w:t>
      </w:r>
      <w:r>
        <w:rPr/>
        <w:t>атлетика) на уровне основного общего образования разработан с целью оказания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 по физической культуре с учётом современных тенденций в системе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спортивно-ориентированных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средств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3"/>
        </w:rPr>
        <w:t> </w:t>
      </w:r>
      <w:r>
        <w:rPr/>
        <w:t>спорта.</w:t>
      </w:r>
    </w:p>
    <w:p>
      <w:pPr>
        <w:pStyle w:val="BodyText"/>
        <w:spacing w:line="360" w:lineRule="auto" w:before="2"/>
        <w:ind w:right="499"/>
      </w:pPr>
      <w:r>
        <w:rPr/>
        <w:t>Легкая атлетика дает возможность развивать все физические (двигательные)</w:t>
      </w:r>
      <w:r>
        <w:rPr>
          <w:spacing w:val="1"/>
        </w:rPr>
        <w:t> </w:t>
      </w:r>
      <w:r>
        <w:rPr/>
        <w:t>качества:</w:t>
      </w:r>
      <w:r>
        <w:rPr>
          <w:spacing w:val="1"/>
        </w:rPr>
        <w:t> </w:t>
      </w:r>
      <w:r>
        <w:rPr/>
        <w:t>быстроту,</w:t>
      </w:r>
      <w:r>
        <w:rPr>
          <w:spacing w:val="1"/>
        </w:rPr>
        <w:t> </w:t>
      </w:r>
      <w:r>
        <w:rPr/>
        <w:t>выносливость,</w:t>
      </w:r>
      <w:r>
        <w:rPr>
          <w:spacing w:val="1"/>
        </w:rPr>
        <w:t> </w:t>
      </w:r>
      <w:r>
        <w:rPr/>
        <w:t>силу,</w:t>
      </w:r>
      <w:r>
        <w:rPr>
          <w:spacing w:val="1"/>
        </w:rPr>
        <w:t> </w:t>
      </w:r>
      <w:r>
        <w:rPr/>
        <w:t>гибкость,</w:t>
      </w:r>
      <w:r>
        <w:rPr>
          <w:spacing w:val="1"/>
        </w:rPr>
        <w:t> </w:t>
      </w:r>
      <w:r>
        <w:rPr/>
        <w:t>координацию,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сенситивных</w:t>
      </w:r>
      <w:r>
        <w:rPr>
          <w:spacing w:val="69"/>
        </w:rPr>
        <w:t> </w:t>
      </w:r>
      <w:r>
        <w:rPr/>
        <w:t>периодов</w:t>
      </w:r>
      <w:r>
        <w:rPr>
          <w:spacing w:val="2"/>
        </w:rPr>
        <w:t> </w:t>
      </w:r>
      <w:r>
        <w:rPr/>
        <w:t>развития</w:t>
      </w:r>
      <w:r>
        <w:rPr>
          <w:spacing w:val="4"/>
        </w:rPr>
        <w:t> </w:t>
      </w:r>
      <w:r>
        <w:rPr/>
        <w:t>детей.</w:t>
      </w:r>
      <w:r>
        <w:rPr>
          <w:spacing w:val="5"/>
        </w:rPr>
        <w:t> </w:t>
      </w:r>
      <w:r>
        <w:rPr/>
        <w:t>Занятия</w:t>
      </w:r>
      <w:r>
        <w:rPr>
          <w:spacing w:val="4"/>
        </w:rPr>
        <w:t> </w:t>
      </w:r>
      <w:r>
        <w:rPr/>
        <w:t>лёгкой</w:t>
      </w:r>
      <w:r>
        <w:rPr>
          <w:spacing w:val="3"/>
        </w:rPr>
        <w:t> </w:t>
      </w:r>
      <w:r>
        <w:rPr/>
        <w:t>атлетикой</w:t>
      </w:r>
      <w:r>
        <w:rPr>
          <w:spacing w:val="3"/>
        </w:rPr>
        <w:t> </w:t>
      </w:r>
      <w:r>
        <w:rPr/>
        <w:t>являются</w:t>
      </w:r>
    </w:p>
    <w:p>
      <w:pPr>
        <w:spacing w:after="0" w:line="36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2" w:lineRule="auto" w:before="73"/>
        <w:ind w:right="492" w:firstLine="0"/>
      </w:pPr>
      <w:r>
        <w:rPr/>
        <w:t>общедоступными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разнообразию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огромному</w:t>
      </w:r>
      <w:r>
        <w:rPr>
          <w:spacing w:val="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дозируемых упражнений, которыми можно заниматься практически повсеместно 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любое</w:t>
      </w:r>
      <w:r>
        <w:rPr>
          <w:spacing w:val="2"/>
        </w:rPr>
        <w:t> </w:t>
      </w:r>
      <w:r>
        <w:rPr/>
        <w:t>время</w:t>
      </w:r>
      <w:r>
        <w:rPr>
          <w:spacing w:val="3"/>
        </w:rPr>
        <w:t> </w:t>
      </w:r>
      <w:r>
        <w:rPr/>
        <w:t>года.</w:t>
      </w:r>
    </w:p>
    <w:p>
      <w:pPr>
        <w:pStyle w:val="BodyText"/>
        <w:spacing w:line="360" w:lineRule="auto"/>
        <w:ind w:right="494"/>
      </w:pPr>
      <w:r>
        <w:rPr/>
        <w:t>Виды легкой атлетики имеют большое оздоровительное, воспитательное и</w:t>
      </w:r>
      <w:r>
        <w:rPr>
          <w:spacing w:val="1"/>
        </w:rPr>
        <w:t> </w:t>
      </w:r>
      <w:r>
        <w:rPr/>
        <w:t>прикладное значение, так как владение основами техники бега, прыжков и метаний</w:t>
      </w:r>
      <w:r>
        <w:rPr>
          <w:spacing w:val="-67"/>
        </w:rPr>
        <w:t> </w:t>
      </w:r>
      <w:r>
        <w:rPr/>
        <w:t>является жизненно необходимыми навыками каждого человека. Легкоатлетические</w:t>
      </w:r>
      <w:r>
        <w:rPr>
          <w:spacing w:val="-67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общефизической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практически во всех видах спорта. Беговые виды легкой атлетики, как средство</w:t>
      </w:r>
      <w:r>
        <w:rPr>
          <w:spacing w:val="1"/>
        </w:rPr>
        <w:t> </w:t>
      </w:r>
      <w:r>
        <w:rPr/>
        <w:t>закаливания, оказывают положительное влияние на иммунную систему организма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повышают</w:t>
      </w:r>
      <w:r>
        <w:rPr>
          <w:spacing w:val="1"/>
        </w:rPr>
        <w:t> </w:t>
      </w:r>
      <w:r>
        <w:rPr/>
        <w:t>выносливость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устойчивое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воздействию</w:t>
      </w:r>
      <w:r>
        <w:rPr>
          <w:spacing w:val="-1"/>
        </w:rPr>
        <w:t> </w:t>
      </w:r>
      <w:r>
        <w:rPr/>
        <w:t>низких</w:t>
      </w:r>
      <w:r>
        <w:rPr>
          <w:spacing w:val="-4"/>
        </w:rPr>
        <w:t> </w:t>
      </w:r>
      <w:r>
        <w:rPr/>
        <w:t>температур,</w:t>
      </w:r>
      <w:r>
        <w:rPr>
          <w:spacing w:val="3"/>
        </w:rPr>
        <w:t> </w:t>
      </w:r>
      <w:r>
        <w:rPr/>
        <w:t>простудным</w:t>
      </w:r>
      <w:r>
        <w:rPr>
          <w:spacing w:val="1"/>
        </w:rPr>
        <w:t> </w:t>
      </w:r>
      <w:r>
        <w:rPr/>
        <w:t>заболеваниям.</w:t>
      </w:r>
    </w:p>
    <w:p>
      <w:pPr>
        <w:pStyle w:val="ListParagraph"/>
        <w:numPr>
          <w:ilvl w:val="3"/>
          <w:numId w:val="93"/>
        </w:numPr>
        <w:tabs>
          <w:tab w:pos="2825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Целью изучения модуля по легкой атлетике является обучение</w:t>
      </w:r>
      <w:r>
        <w:rPr>
          <w:spacing w:val="1"/>
          <w:sz w:val="28"/>
        </w:rPr>
        <w:t> </w:t>
      </w:r>
      <w:r>
        <w:rPr>
          <w:sz w:val="28"/>
        </w:rPr>
        <w:t>основам легкоатлетических дисциплин (бега, прыжков и метаний) как базовому</w:t>
      </w:r>
      <w:r>
        <w:rPr>
          <w:spacing w:val="1"/>
          <w:sz w:val="28"/>
        </w:rPr>
        <w:t> </w:t>
      </w:r>
      <w:r>
        <w:rPr>
          <w:sz w:val="28"/>
        </w:rPr>
        <w:t>жизненно</w:t>
      </w:r>
      <w:r>
        <w:rPr>
          <w:spacing w:val="1"/>
          <w:sz w:val="28"/>
        </w:rPr>
        <w:t> </w:t>
      </w:r>
      <w:r>
        <w:rPr>
          <w:sz w:val="28"/>
        </w:rPr>
        <w:t>необходимому</w:t>
      </w:r>
      <w:r>
        <w:rPr>
          <w:spacing w:val="1"/>
          <w:sz w:val="28"/>
        </w:rPr>
        <w:t> </w:t>
      </w:r>
      <w:r>
        <w:rPr>
          <w:sz w:val="28"/>
        </w:rPr>
        <w:t>навыку,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7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1"/>
          <w:sz w:val="28"/>
        </w:rPr>
        <w:t> </w:t>
      </w:r>
      <w:r>
        <w:rPr>
          <w:sz w:val="28"/>
        </w:rPr>
        <w:t>устойчивой</w:t>
      </w:r>
      <w:r>
        <w:rPr>
          <w:spacing w:val="1"/>
          <w:sz w:val="28"/>
        </w:rPr>
        <w:t> </w:t>
      </w:r>
      <w:r>
        <w:rPr>
          <w:sz w:val="28"/>
        </w:rPr>
        <w:t>мотивации к сохранению и укреплению собственного здоровья, ведению здорового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спортом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средств легкой атлетики.</w:t>
      </w:r>
    </w:p>
    <w:p>
      <w:pPr>
        <w:pStyle w:val="ListParagraph"/>
        <w:numPr>
          <w:ilvl w:val="3"/>
          <w:numId w:val="93"/>
        </w:numPr>
        <w:tabs>
          <w:tab w:pos="2825" w:val="left" w:leader="none"/>
        </w:tabs>
        <w:spacing w:line="362" w:lineRule="auto" w:before="0" w:after="0"/>
        <w:ind w:left="1350" w:right="507" w:firstLine="0"/>
        <w:jc w:val="both"/>
        <w:rPr>
          <w:sz w:val="28"/>
        </w:rPr>
      </w:pPr>
      <w:r>
        <w:rPr>
          <w:sz w:val="28"/>
        </w:rPr>
        <w:t>Задачами изучения модуля по легкой атлетике являются:</w:t>
      </w:r>
      <w:r>
        <w:rPr>
          <w:spacing w:val="1"/>
          <w:sz w:val="28"/>
        </w:rPr>
        <w:t> </w:t>
      </w:r>
      <w:r>
        <w:rPr>
          <w:sz w:val="28"/>
        </w:rPr>
        <w:t>всестороннее</w:t>
      </w:r>
      <w:r>
        <w:rPr>
          <w:spacing w:val="21"/>
          <w:sz w:val="28"/>
        </w:rPr>
        <w:t> </w:t>
      </w:r>
      <w:r>
        <w:rPr>
          <w:sz w:val="28"/>
        </w:rPr>
        <w:t>гармоничное</w:t>
      </w:r>
      <w:r>
        <w:rPr>
          <w:spacing w:val="22"/>
          <w:sz w:val="28"/>
        </w:rPr>
        <w:t> </w:t>
      </w:r>
      <w:r>
        <w:rPr>
          <w:sz w:val="28"/>
        </w:rPr>
        <w:t>развитие</w:t>
      </w:r>
      <w:r>
        <w:rPr>
          <w:spacing w:val="22"/>
          <w:sz w:val="28"/>
        </w:rPr>
        <w:t> </w:t>
      </w:r>
      <w:r>
        <w:rPr>
          <w:sz w:val="28"/>
        </w:rPr>
        <w:t>детей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подростков,</w:t>
      </w:r>
      <w:r>
        <w:rPr>
          <w:spacing w:val="22"/>
          <w:sz w:val="28"/>
        </w:rPr>
        <w:t> </w:t>
      </w:r>
      <w:r>
        <w:rPr>
          <w:sz w:val="28"/>
        </w:rPr>
        <w:t>увеличение</w:t>
      </w:r>
      <w:r>
        <w:rPr>
          <w:spacing w:val="22"/>
          <w:sz w:val="28"/>
        </w:rPr>
        <w:t> </w:t>
      </w:r>
      <w:r>
        <w:rPr>
          <w:sz w:val="28"/>
        </w:rPr>
        <w:t>объёма</w:t>
      </w:r>
    </w:p>
    <w:p>
      <w:pPr>
        <w:pStyle w:val="BodyText"/>
        <w:spacing w:line="320" w:lineRule="exact"/>
        <w:ind w:firstLine="0"/>
      </w:pPr>
      <w:r>
        <w:rPr/>
        <w:t>их</w:t>
      </w:r>
      <w:r>
        <w:rPr>
          <w:spacing w:val="-10"/>
        </w:rPr>
        <w:t> </w:t>
      </w:r>
      <w:r>
        <w:rPr/>
        <w:t>двигательной</w:t>
      </w:r>
      <w:r>
        <w:rPr>
          <w:spacing w:val="-4"/>
        </w:rPr>
        <w:t> </w:t>
      </w:r>
      <w:r>
        <w:rPr/>
        <w:t>активности;</w:t>
      </w:r>
    </w:p>
    <w:p>
      <w:pPr>
        <w:pStyle w:val="BodyText"/>
        <w:spacing w:line="360" w:lineRule="auto" w:before="150"/>
        <w:ind w:right="506"/>
      </w:pPr>
      <w:r>
        <w:rPr/>
        <w:t>укрепление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 возможностей их организма, обеспечение культуры 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легкой атлетики;</w:t>
      </w:r>
    </w:p>
    <w:p>
      <w:pPr>
        <w:pStyle w:val="BodyText"/>
        <w:spacing w:line="357" w:lineRule="auto" w:before="3"/>
        <w:ind w:right="507"/>
      </w:pPr>
      <w:r>
        <w:rPr/>
        <w:t>формирование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бега,</w:t>
      </w:r>
      <w:r>
        <w:rPr>
          <w:spacing w:val="1"/>
        </w:rPr>
        <w:t> </w:t>
      </w:r>
      <w:r>
        <w:rPr/>
        <w:t>прыжков,</w:t>
      </w:r>
      <w:r>
        <w:rPr>
          <w:spacing w:val="1"/>
        </w:rPr>
        <w:t> </w:t>
      </w:r>
      <w:r>
        <w:rPr/>
        <w:t>метаний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/>
        <w:t>в различных условиях;</w:t>
      </w:r>
    </w:p>
    <w:p>
      <w:pPr>
        <w:pStyle w:val="BodyText"/>
        <w:spacing w:before="6"/>
      </w:pPr>
      <w:r>
        <w:rPr/>
        <w:t>формирование</w:t>
      </w:r>
      <w:r>
        <w:rPr>
          <w:spacing w:val="16"/>
        </w:rPr>
        <w:t> </w:t>
      </w:r>
      <w:r>
        <w:rPr/>
        <w:t>общих</w:t>
      </w:r>
      <w:r>
        <w:rPr>
          <w:spacing w:val="12"/>
        </w:rPr>
        <w:t> </w:t>
      </w:r>
      <w:r>
        <w:rPr/>
        <w:t>представлений</w:t>
      </w:r>
      <w:r>
        <w:rPr>
          <w:spacing w:val="15"/>
        </w:rPr>
        <w:t> </w:t>
      </w:r>
      <w:r>
        <w:rPr/>
        <w:t>о</w:t>
      </w:r>
      <w:r>
        <w:rPr>
          <w:spacing w:val="12"/>
        </w:rPr>
        <w:t> </w:t>
      </w:r>
      <w:r>
        <w:rPr/>
        <w:t>различных</w:t>
      </w:r>
      <w:r>
        <w:rPr>
          <w:spacing w:val="12"/>
        </w:rPr>
        <w:t> </w:t>
      </w:r>
      <w:r>
        <w:rPr/>
        <w:t>видах</w:t>
      </w:r>
      <w:r>
        <w:rPr>
          <w:spacing w:val="11"/>
        </w:rPr>
        <w:t> </w:t>
      </w:r>
      <w:r>
        <w:rPr/>
        <w:t>легкой</w:t>
      </w:r>
      <w:r>
        <w:rPr>
          <w:spacing w:val="16"/>
        </w:rPr>
        <w:t> </w:t>
      </w:r>
      <w:r>
        <w:rPr/>
        <w:t>атлетики,</w:t>
      </w:r>
      <w:r>
        <w:rPr>
          <w:spacing w:val="30"/>
        </w:rPr>
        <w:t> </w:t>
      </w:r>
      <w:r>
        <w:rPr/>
        <w:t>их</w:t>
      </w:r>
    </w:p>
    <w:p>
      <w:pPr>
        <w:pStyle w:val="BodyText"/>
        <w:spacing w:line="480" w:lineRule="atLeast" w:before="5"/>
        <w:ind w:right="492" w:firstLine="0"/>
      </w:pPr>
      <w:r>
        <w:rPr/>
        <w:t>возможностях и значении в процессе укрепления здоровья, физическом развитии и</w:t>
      </w:r>
      <w:r>
        <w:rPr>
          <w:spacing w:val="1"/>
        </w:rPr>
        <w:t> </w:t>
      </w:r>
      <w:r>
        <w:rPr/>
        <w:t>физической подготовке</w:t>
      </w:r>
      <w:r>
        <w:rPr>
          <w:spacing w:val="2"/>
        </w:rPr>
        <w:t> </w:t>
      </w:r>
      <w:r>
        <w:rPr/>
        <w:t>обучающихся;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5"/>
      </w:pPr>
      <w:r>
        <w:rPr/>
        <w:t>обучение основам техники бега, прыжков и метаний, безопасному поведению</w:t>
      </w:r>
      <w:r>
        <w:rPr>
          <w:spacing w:val="-67"/>
        </w:rPr>
        <w:t> </w:t>
      </w:r>
      <w:r>
        <w:rPr/>
        <w:t>на занятиях на стадионе (спортивной площадке), в легкоатлетическом манеже, в</w:t>
      </w:r>
      <w:r>
        <w:rPr>
          <w:spacing w:val="1"/>
        </w:rPr>
        <w:t> </w:t>
      </w:r>
      <w:r>
        <w:rPr/>
        <w:t>спортивном зале, при проведении соревнований по кроссу и различным эстафетам,</w:t>
      </w:r>
      <w:r>
        <w:rPr>
          <w:spacing w:val="1"/>
        </w:rPr>
        <w:t> </w:t>
      </w:r>
      <w:r>
        <w:rPr/>
        <w:t>отдыхе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природе,</w:t>
      </w:r>
      <w:r>
        <w:rPr>
          <w:spacing w:val="3"/>
        </w:rPr>
        <w:t> </w:t>
      </w:r>
      <w:r>
        <w:rPr/>
        <w:t>в критических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60" w:lineRule="auto" w:before="3"/>
        <w:ind w:right="492"/>
      </w:pP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корригирующей направленностью;</w:t>
      </w:r>
    </w:p>
    <w:p>
      <w:pPr>
        <w:pStyle w:val="BodyText"/>
        <w:spacing w:line="357" w:lineRule="auto" w:before="1"/>
        <w:ind w:right="511"/>
      </w:pPr>
      <w:r>
        <w:rPr/>
        <w:t>воспитание общей культуры развития личности обучающегося средствами</w:t>
      </w:r>
      <w:r>
        <w:rPr>
          <w:spacing w:val="1"/>
        </w:rPr>
        <w:t> </w:t>
      </w:r>
      <w:r>
        <w:rPr/>
        <w:t>легкой</w:t>
      </w:r>
      <w:r>
        <w:rPr>
          <w:spacing w:val="-1"/>
        </w:rPr>
        <w:t> </w:t>
      </w:r>
      <w:r>
        <w:rPr/>
        <w:t>атлетики,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числе,</w:t>
      </w:r>
      <w:r>
        <w:rPr>
          <w:spacing w:val="3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самореализации</w:t>
      </w:r>
      <w:r>
        <w:rPr>
          <w:spacing w:val="-1"/>
        </w:rPr>
        <w:t> </w:t>
      </w:r>
      <w:r>
        <w:rPr/>
        <w:t>и самоопределения;</w:t>
      </w:r>
    </w:p>
    <w:p>
      <w:pPr>
        <w:pStyle w:val="BodyText"/>
        <w:spacing w:line="360" w:lineRule="auto" w:before="6"/>
        <w:ind w:right="498"/>
      </w:pPr>
      <w:r>
        <w:rPr/>
        <w:t>развитие положительной мотивации и устойчивого учебно-познавательного</w:t>
      </w:r>
      <w:r>
        <w:rPr>
          <w:spacing w:val="1"/>
        </w:rPr>
        <w:t> </w:t>
      </w:r>
      <w:r>
        <w:rPr/>
        <w:t>интереса к физической культуре, удовлетворение индивидуальных потребностей,</w:t>
      </w:r>
      <w:r>
        <w:rPr>
          <w:spacing w:val="1"/>
        </w:rPr>
        <w:t> </w:t>
      </w:r>
      <w:r>
        <w:rPr/>
        <w:t>обучающихся в занятиях физической культурой и спортом средствами различных</w:t>
      </w:r>
      <w:r>
        <w:rPr>
          <w:spacing w:val="1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атлетики;</w:t>
      </w:r>
    </w:p>
    <w:p>
      <w:pPr>
        <w:pStyle w:val="BodyText"/>
        <w:spacing w:line="360" w:lineRule="auto"/>
        <w:ind w:right="491"/>
      </w:pPr>
      <w:r>
        <w:rPr/>
        <w:t>популяризация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привлечение обучающихся, проявляющих повышенный интерес и способности 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клубы,</w:t>
      </w:r>
      <w:r>
        <w:rPr>
          <w:spacing w:val="-67"/>
        </w:rPr>
        <w:t> </w:t>
      </w:r>
      <w:r>
        <w:rPr/>
        <w:t>секции,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-1"/>
        </w:rPr>
        <w:t> </w:t>
      </w:r>
      <w:r>
        <w:rPr/>
        <w:t>в соревнованиях;</w:t>
      </w:r>
    </w:p>
    <w:p>
      <w:pPr>
        <w:pStyle w:val="BodyText"/>
        <w:spacing w:line="357" w:lineRule="auto" w:before="1"/>
        <w:ind w:left="1350" w:right="1568" w:firstLine="0"/>
      </w:pPr>
      <w:r>
        <w:rPr/>
        <w:t>выявление,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одаренных</w:t>
      </w:r>
      <w:r>
        <w:rPr>
          <w:spacing w:val="-8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спорта.</w:t>
      </w:r>
      <w:r>
        <w:rPr>
          <w:spacing w:val="-67"/>
        </w:rPr>
        <w:t> </w:t>
      </w:r>
      <w:r>
        <w:rPr/>
        <w:t>163.10.11.4.</w:t>
      </w:r>
      <w:r>
        <w:rPr>
          <w:spacing w:val="3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 роль</w:t>
      </w:r>
      <w:r>
        <w:rPr>
          <w:spacing w:val="-2"/>
        </w:rPr>
        <w:t> </w:t>
      </w:r>
      <w:r>
        <w:rPr/>
        <w:t>модуля</w:t>
      </w:r>
      <w:r>
        <w:rPr>
          <w:spacing w:val="2"/>
        </w:rPr>
        <w:t> </w:t>
      </w:r>
      <w:r>
        <w:rPr/>
        <w:t>по легкой атлетике.</w:t>
      </w:r>
    </w:p>
    <w:p>
      <w:pPr>
        <w:pStyle w:val="BodyText"/>
        <w:spacing w:line="360" w:lineRule="auto" w:before="6"/>
        <w:ind w:right="497"/>
      </w:pPr>
      <w:r>
        <w:rPr/>
        <w:t>Модуль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</w:t>
      </w:r>
      <w:r>
        <w:rPr>
          <w:spacing w:val="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обучающимся,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гендерных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расширяет спектр физкультурно-спортивных направлений в общеобразовательных</w:t>
      </w:r>
      <w:r>
        <w:rPr>
          <w:spacing w:val="1"/>
        </w:rPr>
        <w:t> </w:t>
      </w:r>
      <w:r>
        <w:rPr/>
        <w:t>организациях.</w:t>
      </w:r>
    </w:p>
    <w:p>
      <w:pPr>
        <w:pStyle w:val="BodyText"/>
        <w:spacing w:line="360" w:lineRule="auto" w:before="3"/>
        <w:ind w:right="495"/>
      </w:pPr>
      <w:r>
        <w:rPr/>
        <w:t>Интеграция модуля по легкой атлетике поможет обучающимся в освоении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гимнастике,</w:t>
      </w:r>
      <w:r>
        <w:rPr>
          <w:spacing w:val="1"/>
        </w:rPr>
        <w:t> </w:t>
      </w:r>
      <w:r>
        <w:rPr/>
        <w:t>самбо,</w:t>
      </w:r>
      <w:r>
        <w:rPr>
          <w:spacing w:val="1"/>
        </w:rPr>
        <w:t> </w:t>
      </w:r>
      <w:r>
        <w:rPr/>
        <w:t>плаванию,</w:t>
      </w:r>
      <w:r>
        <w:rPr>
          <w:spacing w:val="1"/>
        </w:rPr>
        <w:t> </w:t>
      </w:r>
      <w:r>
        <w:rPr/>
        <w:t>подвижным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играм,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подготовке</w:t>
      </w:r>
      <w:r>
        <w:rPr>
          <w:spacing w:val="84"/>
        </w:rPr>
        <w:t> </w:t>
      </w:r>
      <w:r>
        <w:rPr/>
        <w:t>обучающихся</w:t>
      </w:r>
      <w:r>
        <w:rPr>
          <w:spacing w:val="85"/>
        </w:rPr>
        <w:t> </w:t>
      </w:r>
      <w:r>
        <w:rPr/>
        <w:t>к</w:t>
      </w:r>
      <w:r>
        <w:rPr>
          <w:spacing w:val="83"/>
        </w:rPr>
        <w:t> </w:t>
      </w:r>
      <w:r>
        <w:rPr/>
        <w:t>сдаче</w:t>
      </w:r>
      <w:r>
        <w:rPr>
          <w:spacing w:val="85"/>
        </w:rPr>
        <w:t> </w:t>
      </w:r>
      <w:r>
        <w:rPr/>
        <w:t>норм</w:t>
      </w:r>
      <w:r>
        <w:rPr>
          <w:spacing w:val="84"/>
        </w:rPr>
        <w:t> </w:t>
      </w:r>
      <w:r>
        <w:rPr/>
        <w:t>ГТО,</w:t>
      </w:r>
      <w:r>
        <w:rPr>
          <w:spacing w:val="86"/>
        </w:rPr>
        <w:t> </w:t>
      </w:r>
      <w:r>
        <w:rPr/>
        <w:t>подготовки</w:t>
      </w:r>
      <w:r>
        <w:rPr>
          <w:spacing w:val="83"/>
        </w:rPr>
        <w:t> </w:t>
      </w:r>
      <w:r>
        <w:rPr/>
        <w:t>юношей</w:t>
      </w:r>
      <w:r>
        <w:rPr>
          <w:spacing w:val="87"/>
        </w:rPr>
        <w:t> </w:t>
      </w:r>
      <w:r>
        <w:rPr/>
        <w:t>к</w:t>
      </w:r>
      <w:r>
        <w:rPr>
          <w:spacing w:val="83"/>
        </w:rPr>
        <w:t> </w:t>
      </w:r>
      <w:r>
        <w:rPr/>
        <w:t>службе</w:t>
      </w:r>
      <w:r>
        <w:rPr>
          <w:spacing w:val="85"/>
        </w:rPr>
        <w:t> </w:t>
      </w:r>
      <w:r>
        <w:rPr/>
        <w:t>в</w:t>
      </w:r>
    </w:p>
    <w:p>
      <w:pPr>
        <w:pStyle w:val="BodyText"/>
        <w:spacing w:line="320" w:lineRule="exact"/>
        <w:ind w:firstLine="0"/>
      </w:pPr>
      <w:r>
        <w:rPr/>
        <w:t>Вооруженных   </w:t>
      </w:r>
      <w:r>
        <w:rPr>
          <w:spacing w:val="31"/>
        </w:rPr>
        <w:t> </w:t>
      </w:r>
      <w:r>
        <w:rPr/>
        <w:t>Силах   </w:t>
      </w:r>
      <w:r>
        <w:rPr>
          <w:spacing w:val="32"/>
        </w:rPr>
        <w:t> </w:t>
      </w:r>
      <w:r>
        <w:rPr/>
        <w:t>Российской   </w:t>
      </w:r>
      <w:r>
        <w:rPr>
          <w:spacing w:val="42"/>
        </w:rPr>
        <w:t> </w:t>
      </w:r>
      <w:r>
        <w:rPr/>
        <w:t>Федерации   </w:t>
      </w:r>
      <w:r>
        <w:rPr>
          <w:spacing w:val="36"/>
        </w:rPr>
        <w:t> </w:t>
      </w:r>
      <w:r>
        <w:rPr/>
        <w:t>и   </w:t>
      </w:r>
      <w:r>
        <w:rPr>
          <w:spacing w:val="37"/>
        </w:rPr>
        <w:t> </w:t>
      </w:r>
      <w:r>
        <w:rPr/>
        <w:t>участии   </w:t>
      </w:r>
      <w:r>
        <w:rPr>
          <w:spacing w:val="41"/>
        </w:rPr>
        <w:t> </w:t>
      </w:r>
      <w:r>
        <w:rPr/>
        <w:t>в   </w:t>
      </w:r>
      <w:r>
        <w:rPr>
          <w:spacing w:val="35"/>
        </w:rPr>
        <w:t> </w:t>
      </w:r>
      <w:r>
        <w:rPr/>
        <w:t>спортивных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соревнованиях.</w:t>
      </w:r>
    </w:p>
    <w:p>
      <w:pPr>
        <w:pStyle w:val="ListParagraph"/>
        <w:numPr>
          <w:ilvl w:val="3"/>
          <w:numId w:val="94"/>
        </w:numPr>
        <w:tabs>
          <w:tab w:pos="2825" w:val="left" w:leader="none"/>
        </w:tabs>
        <w:spacing w:line="362" w:lineRule="auto" w:before="163" w:after="0"/>
        <w:ind w:left="639" w:right="503" w:firstLine="710"/>
        <w:jc w:val="both"/>
        <w:rPr>
          <w:sz w:val="28"/>
        </w:rPr>
      </w:pPr>
      <w:r>
        <w:rPr>
          <w:sz w:val="28"/>
        </w:rPr>
        <w:t>Модуль по легкой атлетике может быть реализован в следующих</w:t>
      </w:r>
      <w:r>
        <w:rPr>
          <w:spacing w:val="-67"/>
          <w:sz w:val="28"/>
        </w:rPr>
        <w:t> </w:t>
      </w:r>
      <w:r>
        <w:rPr>
          <w:sz w:val="28"/>
        </w:rPr>
        <w:t>вариантах:</w:t>
      </w:r>
    </w:p>
    <w:p>
      <w:pPr>
        <w:pStyle w:val="BodyText"/>
        <w:spacing w:line="360" w:lineRule="auto"/>
        <w:ind w:right="511"/>
      </w:pPr>
      <w:r>
        <w:rPr/>
        <w:t>при</w:t>
      </w:r>
      <w:r>
        <w:rPr>
          <w:spacing w:val="-8"/>
        </w:rPr>
        <w:t> </w:t>
      </w:r>
      <w:r>
        <w:rPr/>
        <w:t>самостоятельном</w:t>
      </w:r>
      <w:r>
        <w:rPr>
          <w:spacing w:val="-7"/>
        </w:rPr>
        <w:t> </w:t>
      </w:r>
      <w:r>
        <w:rPr/>
        <w:t>планировании</w:t>
      </w:r>
      <w:r>
        <w:rPr>
          <w:spacing w:val="-8"/>
        </w:rPr>
        <w:t> </w:t>
      </w:r>
      <w:r>
        <w:rPr/>
        <w:t>учителем</w:t>
      </w:r>
      <w:r>
        <w:rPr>
          <w:spacing w:val="-6"/>
        </w:rPr>
        <w:t> </w:t>
      </w:r>
      <w:r>
        <w:rPr/>
        <w:t>физической</w:t>
      </w:r>
      <w:r>
        <w:rPr>
          <w:spacing w:val="-8"/>
        </w:rPr>
        <w:t> </w:t>
      </w:r>
      <w:r>
        <w:rPr/>
        <w:t>культуры</w:t>
      </w:r>
      <w:r>
        <w:rPr>
          <w:spacing w:val="-8"/>
        </w:rPr>
        <w:t> </w:t>
      </w:r>
      <w:r>
        <w:rPr/>
        <w:t>процесса</w:t>
      </w:r>
      <w:r>
        <w:rPr>
          <w:spacing w:val="-68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подготовленности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-67"/>
        </w:rPr>
        <w:t> </w:t>
      </w:r>
      <w:r>
        <w:rPr/>
        <w:t>дозировкой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интенсивностью);</w:t>
      </w:r>
    </w:p>
    <w:p>
      <w:pPr>
        <w:pStyle w:val="BodyText"/>
        <w:spacing w:line="360" w:lineRule="auto"/>
        <w:ind w:right="493"/>
      </w:pPr>
      <w:r>
        <w:rPr/>
        <w:t>в виде целостного последовательного учебного модуля, изучаемого за счёт</w:t>
      </w:r>
      <w:r>
        <w:rPr>
          <w:spacing w:val="1"/>
        </w:rPr>
        <w:t> </w:t>
      </w:r>
      <w:r>
        <w:rPr/>
        <w:t>части учебного плана, формируемой участниками образовательных отношений из</w:t>
      </w:r>
      <w:r>
        <w:rPr>
          <w:spacing w:val="1"/>
        </w:rPr>
        <w:t> </w:t>
      </w:r>
      <w:r>
        <w:rPr/>
        <w:t>перечня, предлагаемого образовательной организацией, включающей, в частности,</w:t>
      </w:r>
      <w:r>
        <w:rPr>
          <w:spacing w:val="1"/>
        </w:rPr>
        <w:t> </w:t>
      </w:r>
      <w:r>
        <w:rPr/>
        <w:t>учебные модули по выбору обучающихся, родителей (законных 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9-х</w:t>
      </w:r>
      <w:r>
        <w:rPr>
          <w:spacing w:val="-4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 часа);</w:t>
      </w:r>
    </w:p>
    <w:p>
      <w:pPr>
        <w:pStyle w:val="BodyText"/>
        <w:spacing w:line="360" w:lineRule="auto"/>
        <w:ind w:right="497"/>
      </w:pPr>
      <w:r>
        <w:rPr/>
        <w:t>в виде дополнительных часов, выделяемых на спортивно-оздоровительную</w:t>
      </w:r>
      <w:r>
        <w:rPr>
          <w:spacing w:val="1"/>
        </w:rPr>
        <w:t> </w:t>
      </w:r>
      <w:r>
        <w:rPr/>
        <w:t>работу с обучающимися в рамках внеурочной деятельности школьных 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видам</w:t>
      </w:r>
      <w:r>
        <w:rPr>
          <w:spacing w:val="7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3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-2"/>
        </w:rPr>
        <w:t> </w:t>
      </w:r>
      <w:r>
        <w:rPr/>
        <w:t>9-х</w:t>
      </w:r>
      <w:r>
        <w:rPr>
          <w:spacing w:val="-3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34 часа).</w:t>
      </w:r>
    </w:p>
    <w:p>
      <w:pPr>
        <w:pStyle w:val="ListParagraph"/>
        <w:numPr>
          <w:ilvl w:val="3"/>
          <w:numId w:val="94"/>
        </w:numPr>
        <w:tabs>
          <w:tab w:pos="2825" w:val="left" w:leader="none"/>
        </w:tabs>
        <w:spacing w:line="362" w:lineRule="auto" w:before="0" w:after="0"/>
        <w:ind w:left="1350" w:right="3562" w:firstLine="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легкой</w:t>
      </w:r>
      <w:r>
        <w:rPr>
          <w:spacing w:val="-6"/>
          <w:sz w:val="28"/>
        </w:rPr>
        <w:t> </w:t>
      </w:r>
      <w:r>
        <w:rPr>
          <w:sz w:val="28"/>
        </w:rPr>
        <w:t>атлетике.</w:t>
      </w:r>
      <w:r>
        <w:rPr>
          <w:spacing w:val="-68"/>
          <w:sz w:val="28"/>
        </w:rPr>
        <w:t> </w:t>
      </w:r>
      <w:r>
        <w:rPr>
          <w:sz w:val="28"/>
        </w:rPr>
        <w:t>Знания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легкой атлетике.</w:t>
      </w:r>
    </w:p>
    <w:p>
      <w:pPr>
        <w:pStyle w:val="BodyText"/>
        <w:spacing w:line="362" w:lineRule="auto"/>
        <w:jc w:val="left"/>
      </w:pPr>
      <w:r>
        <w:rPr/>
        <w:t>История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в Российской</w:t>
      </w:r>
      <w:r>
        <w:rPr>
          <w:spacing w:val="-67"/>
        </w:rPr>
        <w:t> </w:t>
      </w:r>
      <w:r>
        <w:rPr/>
        <w:t>Федерации,</w:t>
      </w:r>
      <w:r>
        <w:rPr>
          <w:spacing w:val="2"/>
        </w:rPr>
        <w:t> </w:t>
      </w:r>
      <w:r>
        <w:rPr/>
        <w:t>в регионе.</w:t>
      </w:r>
    </w:p>
    <w:p>
      <w:pPr>
        <w:pStyle w:val="BodyText"/>
        <w:spacing w:line="357" w:lineRule="auto"/>
        <w:jc w:val="left"/>
      </w:pPr>
      <w:r>
        <w:rPr/>
        <w:t>Характеристика</w:t>
      </w:r>
      <w:r>
        <w:rPr>
          <w:spacing w:val="23"/>
        </w:rPr>
        <w:t> </w:t>
      </w:r>
      <w:r>
        <w:rPr/>
        <w:t>различных</w:t>
      </w:r>
      <w:r>
        <w:rPr>
          <w:spacing w:val="23"/>
        </w:rPr>
        <w:t> </w:t>
      </w:r>
      <w:r>
        <w:rPr/>
        <w:t>видов</w:t>
      </w:r>
      <w:r>
        <w:rPr>
          <w:spacing w:val="21"/>
        </w:rPr>
        <w:t> </w:t>
      </w:r>
      <w:r>
        <w:rPr/>
        <w:t>легкой</w:t>
      </w:r>
      <w:r>
        <w:rPr>
          <w:spacing w:val="23"/>
        </w:rPr>
        <w:t> </w:t>
      </w:r>
      <w:r>
        <w:rPr/>
        <w:t>атлетики</w:t>
      </w:r>
      <w:r>
        <w:rPr>
          <w:spacing w:val="23"/>
        </w:rPr>
        <w:t> </w:t>
      </w:r>
      <w:r>
        <w:rPr/>
        <w:t>(бега,</w:t>
      </w:r>
      <w:r>
        <w:rPr>
          <w:spacing w:val="24"/>
        </w:rPr>
        <w:t> </w:t>
      </w:r>
      <w:r>
        <w:rPr/>
        <w:t>прыжков,</w:t>
      </w:r>
      <w:r>
        <w:rPr>
          <w:spacing w:val="25"/>
        </w:rPr>
        <w:t> </w:t>
      </w:r>
      <w:r>
        <w:rPr/>
        <w:t>метаний,</w:t>
      </w:r>
      <w:r>
        <w:rPr>
          <w:spacing w:val="-67"/>
        </w:rPr>
        <w:t> </w:t>
      </w:r>
      <w:r>
        <w:rPr/>
        <w:t>спортивной</w:t>
      </w:r>
      <w:r>
        <w:rPr>
          <w:spacing w:val="5"/>
        </w:rPr>
        <w:t> </w:t>
      </w:r>
      <w:r>
        <w:rPr/>
        <w:t>ходьбы).</w:t>
      </w:r>
    </w:p>
    <w:p>
      <w:pPr>
        <w:pStyle w:val="BodyText"/>
        <w:tabs>
          <w:tab w:pos="3086" w:val="left" w:leader="none"/>
          <w:tab w:pos="5133" w:val="left" w:leader="none"/>
          <w:tab w:pos="6960" w:val="left" w:leader="none"/>
          <w:tab w:pos="7502" w:val="left" w:leader="none"/>
          <w:tab w:pos="8831" w:val="left" w:leader="none"/>
          <w:tab w:pos="10565" w:val="left" w:leader="none"/>
        </w:tabs>
        <w:spacing w:line="357" w:lineRule="auto"/>
        <w:ind w:right="492"/>
        <w:jc w:val="left"/>
      </w:pPr>
      <w:r>
        <w:rPr/>
        <w:t>Достижения</w:t>
        <w:tab/>
        <w:t>отечественных</w:t>
        <w:tab/>
        <w:t>легкоатлетов</w:t>
        <w:tab/>
        <w:t>на</w:t>
        <w:tab/>
        <w:t>мировых</w:t>
        <w:tab/>
        <w:t>первенствах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Олимпийских</w:t>
      </w:r>
      <w:r>
        <w:rPr>
          <w:spacing w:val="-4"/>
        </w:rPr>
        <w:t> </w:t>
      </w:r>
      <w:r>
        <w:rPr/>
        <w:t>играх.</w:t>
      </w:r>
    </w:p>
    <w:p>
      <w:pPr>
        <w:pStyle w:val="BodyText"/>
        <w:tabs>
          <w:tab w:pos="2721" w:val="left" w:leader="none"/>
          <w:tab w:pos="4577" w:val="left" w:leader="none"/>
          <w:tab w:pos="5081" w:val="left" w:leader="none"/>
          <w:tab w:pos="6725" w:val="left" w:leader="none"/>
          <w:tab w:pos="9175" w:val="left" w:leader="none"/>
        </w:tabs>
        <w:spacing w:line="362" w:lineRule="auto"/>
        <w:ind w:right="508"/>
        <w:jc w:val="left"/>
      </w:pPr>
      <w:r>
        <w:rPr/>
        <w:t>Главные</w:t>
        <w:tab/>
        <w:t>организации</w:t>
        <w:tab/>
        <w:t>и</w:t>
        <w:tab/>
        <w:t>федерации</w:t>
        <w:tab/>
        <w:t>(международные,</w:t>
        <w:tab/>
      </w:r>
      <w:r>
        <w:rPr>
          <w:spacing w:val="-1"/>
        </w:rPr>
        <w:t>российские),</w:t>
      </w:r>
      <w:r>
        <w:rPr>
          <w:spacing w:val="-67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атлетикой.</w:t>
      </w:r>
    </w:p>
    <w:p>
      <w:pPr>
        <w:pStyle w:val="BodyText"/>
        <w:spacing w:line="314" w:lineRule="exact"/>
        <w:ind w:left="1350" w:firstLine="0"/>
        <w:jc w:val="left"/>
      </w:pPr>
      <w:r>
        <w:rPr/>
        <w:t>Основные</w:t>
      </w:r>
      <w:r>
        <w:rPr>
          <w:spacing w:val="9"/>
        </w:rPr>
        <w:t> </w:t>
      </w:r>
      <w:r>
        <w:rPr/>
        <w:t>правила</w:t>
      </w:r>
      <w:r>
        <w:rPr>
          <w:spacing w:val="11"/>
        </w:rPr>
        <w:t> </w:t>
      </w:r>
      <w:r>
        <w:rPr/>
        <w:t>проведения</w:t>
      </w:r>
      <w:r>
        <w:rPr>
          <w:spacing w:val="10"/>
        </w:rPr>
        <w:t> </w:t>
      </w:r>
      <w:r>
        <w:rPr/>
        <w:t>соревнований</w:t>
      </w:r>
      <w:r>
        <w:rPr>
          <w:spacing w:val="8"/>
        </w:rPr>
        <w:t> </w:t>
      </w:r>
      <w:r>
        <w:rPr/>
        <w:t>по</w:t>
      </w:r>
      <w:r>
        <w:rPr>
          <w:spacing w:val="9"/>
        </w:rPr>
        <w:t> </w:t>
      </w:r>
      <w:r>
        <w:rPr/>
        <w:t>легкой</w:t>
      </w:r>
      <w:r>
        <w:rPr>
          <w:spacing w:val="10"/>
        </w:rPr>
        <w:t> </w:t>
      </w:r>
      <w:r>
        <w:rPr/>
        <w:t>атлетике.</w:t>
      </w:r>
      <w:r>
        <w:rPr>
          <w:spacing w:val="11"/>
        </w:rPr>
        <w:t> </w:t>
      </w:r>
      <w:r>
        <w:rPr/>
        <w:t>Программа</w:t>
      </w:r>
    </w:p>
    <w:p>
      <w:pPr>
        <w:spacing w:after="0" w:line="314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11" w:firstLine="0"/>
      </w:pPr>
      <w:r>
        <w:rPr/>
        <w:t>соревнований по легкой атлетике (бег, прыжки, метания, многоборья, спортивная</w:t>
      </w:r>
      <w:r>
        <w:rPr>
          <w:spacing w:val="1"/>
        </w:rPr>
        <w:t> </w:t>
      </w:r>
      <w:r>
        <w:rPr/>
        <w:t>ходьба,</w:t>
      </w:r>
      <w:r>
        <w:rPr>
          <w:spacing w:val="3"/>
        </w:rPr>
        <w:t> </w:t>
      </w:r>
      <w:r>
        <w:rPr/>
        <w:t>соревнования</w:t>
      </w:r>
      <w:r>
        <w:rPr>
          <w:spacing w:val="2"/>
        </w:rPr>
        <w:t> </w:t>
      </w:r>
      <w:r>
        <w:rPr/>
        <w:t>вне</w:t>
      </w:r>
      <w:r>
        <w:rPr>
          <w:spacing w:val="1"/>
        </w:rPr>
        <w:t> </w:t>
      </w:r>
      <w:r>
        <w:rPr/>
        <w:t>стадиона).</w:t>
      </w:r>
    </w:p>
    <w:p>
      <w:pPr>
        <w:pStyle w:val="BodyText"/>
        <w:spacing w:line="357" w:lineRule="auto"/>
        <w:ind w:right="512"/>
      </w:pPr>
      <w:r>
        <w:rPr/>
        <w:t>Судейская</w:t>
      </w:r>
      <w:r>
        <w:rPr>
          <w:spacing w:val="1"/>
        </w:rPr>
        <w:t> </w:t>
      </w:r>
      <w:r>
        <w:rPr/>
        <w:t>коллегия,</w:t>
      </w:r>
      <w:r>
        <w:rPr>
          <w:spacing w:val="1"/>
        </w:rPr>
        <w:t> </w:t>
      </w:r>
      <w:r>
        <w:rPr/>
        <w:t>обслуживающая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</w:t>
      </w:r>
      <w:r>
        <w:rPr>
          <w:spacing w:val="1"/>
        </w:rPr>
        <w:t> </w:t>
      </w:r>
      <w:r>
        <w:rPr/>
        <w:t>(основные</w:t>
      </w:r>
      <w:r>
        <w:rPr>
          <w:spacing w:val="1"/>
        </w:rPr>
        <w:t> </w:t>
      </w:r>
      <w:r>
        <w:rPr/>
        <w:t>функции).</w:t>
      </w:r>
    </w:p>
    <w:p>
      <w:pPr>
        <w:pStyle w:val="BodyText"/>
        <w:spacing w:before="3"/>
        <w:ind w:left="1350" w:firstLine="0"/>
      </w:pPr>
      <w:r>
        <w:rPr/>
        <w:t>Словарь</w:t>
      </w:r>
      <w:r>
        <w:rPr>
          <w:spacing w:val="-6"/>
        </w:rPr>
        <w:t> </w:t>
      </w:r>
      <w:r>
        <w:rPr/>
        <w:t>терминов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определений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легкой</w:t>
      </w:r>
      <w:r>
        <w:rPr>
          <w:spacing w:val="-3"/>
        </w:rPr>
        <w:t> </w:t>
      </w:r>
      <w:r>
        <w:rPr/>
        <w:t>атлетике.</w:t>
      </w:r>
    </w:p>
    <w:p>
      <w:pPr>
        <w:pStyle w:val="BodyText"/>
        <w:spacing w:line="362" w:lineRule="auto" w:before="158"/>
        <w:ind w:right="504"/>
      </w:pPr>
      <w:r>
        <w:rPr/>
        <w:t>Занятия легкой атлетикой (в первую очередь бегом и спортивной ходьбой)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систем</w:t>
      </w:r>
      <w:r>
        <w:rPr>
          <w:spacing w:val="3"/>
        </w:rPr>
        <w:t> </w:t>
      </w:r>
      <w:r>
        <w:rPr/>
        <w:t>организма.</w:t>
      </w:r>
    </w:p>
    <w:p>
      <w:pPr>
        <w:pStyle w:val="BodyText"/>
        <w:spacing w:line="362" w:lineRule="auto"/>
        <w:ind w:right="510"/>
      </w:pPr>
      <w:r>
        <w:rPr/>
        <w:t>Сведения о физических качествах, необходимых в различных видах легкой</w:t>
      </w:r>
      <w:r>
        <w:rPr>
          <w:spacing w:val="1"/>
        </w:rPr>
        <w:t> </w:t>
      </w:r>
      <w:r>
        <w:rPr/>
        <w:t>атлетики</w:t>
      </w:r>
      <w:r>
        <w:rPr>
          <w:spacing w:val="-1"/>
        </w:rPr>
        <w:t> </w:t>
      </w:r>
      <w:r>
        <w:rPr/>
        <w:t>и способах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0"/>
        </w:rPr>
        <w:t> </w:t>
      </w:r>
      <w:r>
        <w:rPr/>
        <w:t>сенситивных</w:t>
      </w:r>
      <w:r>
        <w:rPr>
          <w:spacing w:val="-4"/>
        </w:rPr>
        <w:t> </w:t>
      </w:r>
      <w:r>
        <w:rPr/>
        <w:t>периодов.</w:t>
      </w:r>
    </w:p>
    <w:p>
      <w:pPr>
        <w:pStyle w:val="BodyText"/>
        <w:spacing w:line="362" w:lineRule="auto"/>
        <w:ind w:right="505"/>
      </w:pPr>
      <w:r>
        <w:rPr/>
        <w:t>Значение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-4"/>
        </w:rPr>
        <w:t> </w:t>
      </w:r>
      <w:r>
        <w:rPr/>
        <w:t>качеств личности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360" w:lineRule="auto"/>
        <w:ind w:right="494"/>
      </w:pPr>
      <w:r>
        <w:rPr/>
        <w:t>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спортивным</w:t>
      </w:r>
      <w:r>
        <w:rPr>
          <w:spacing w:val="1"/>
        </w:rPr>
        <w:t> </w:t>
      </w:r>
      <w:r>
        <w:rPr/>
        <w:t>сооружениям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атлетикой (стадион, манеж – размеры, планировка, беговая дорожка, секторы для</w:t>
      </w:r>
      <w:r>
        <w:rPr>
          <w:spacing w:val="1"/>
        </w:rPr>
        <w:t> </w:t>
      </w:r>
      <w:r>
        <w:rPr/>
        <w:t>прыжков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метаний).</w:t>
      </w:r>
    </w:p>
    <w:p>
      <w:pPr>
        <w:pStyle w:val="BodyText"/>
        <w:spacing w:line="357" w:lineRule="auto"/>
        <w:ind w:right="511"/>
      </w:pPr>
      <w:r>
        <w:rPr/>
        <w:t>Основные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атлетики.</w:t>
      </w:r>
    </w:p>
    <w:p>
      <w:pPr>
        <w:pStyle w:val="BodyText"/>
        <w:ind w:left="1350" w:firstLine="0"/>
      </w:pPr>
      <w:r>
        <w:rPr/>
        <w:t>Основы</w:t>
      </w:r>
      <w:r>
        <w:rPr>
          <w:spacing w:val="-5"/>
        </w:rPr>
        <w:t> </w:t>
      </w:r>
      <w:r>
        <w:rPr/>
        <w:t>прикладного</w:t>
      </w:r>
      <w:r>
        <w:rPr>
          <w:spacing w:val="-4"/>
        </w:rPr>
        <w:t> </w:t>
      </w:r>
      <w:r>
        <w:rPr/>
        <w:t>значения</w:t>
      </w:r>
      <w:r>
        <w:rPr>
          <w:spacing w:val="-4"/>
        </w:rPr>
        <w:t> </w:t>
      </w:r>
      <w:r>
        <w:rPr/>
        <w:t>различных</w:t>
      </w:r>
      <w:r>
        <w:rPr>
          <w:spacing w:val="-8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легкой</w:t>
      </w:r>
      <w:r>
        <w:rPr>
          <w:spacing w:val="-5"/>
        </w:rPr>
        <w:t> </w:t>
      </w:r>
      <w:r>
        <w:rPr/>
        <w:t>атлетики.</w:t>
      </w:r>
    </w:p>
    <w:p>
      <w:pPr>
        <w:pStyle w:val="BodyText"/>
        <w:spacing w:before="147"/>
        <w:ind w:left="1350" w:firstLine="0"/>
      </w:pPr>
      <w:r>
        <w:rPr/>
        <w:t>Игры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развлечения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занятиях</w:t>
      </w:r>
      <w:r>
        <w:rPr>
          <w:spacing w:val="-8"/>
        </w:rPr>
        <w:t> </w:t>
      </w:r>
      <w:r>
        <w:rPr/>
        <w:t>различными</w:t>
      </w:r>
      <w:r>
        <w:rPr>
          <w:spacing w:val="-3"/>
        </w:rPr>
        <w:t> </w:t>
      </w:r>
      <w:r>
        <w:rPr/>
        <w:t>видами</w:t>
      </w:r>
      <w:r>
        <w:rPr>
          <w:spacing w:val="-4"/>
        </w:rPr>
        <w:t> </w:t>
      </w:r>
      <w:r>
        <w:rPr/>
        <w:t>легкой</w:t>
      </w:r>
      <w:r>
        <w:rPr>
          <w:spacing w:val="-4"/>
        </w:rPr>
        <w:t> </w:t>
      </w:r>
      <w:r>
        <w:rPr/>
        <w:t>атлетики.</w:t>
      </w:r>
    </w:p>
    <w:p>
      <w:pPr>
        <w:pStyle w:val="BodyText"/>
        <w:spacing w:line="360" w:lineRule="auto" w:before="163"/>
        <w:ind w:right="505"/>
      </w:pP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70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стадионе,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пересеченной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легкоатлетическом</w:t>
      </w:r>
      <w:r>
        <w:rPr>
          <w:spacing w:val="1"/>
        </w:rPr>
        <w:t> </w:t>
      </w:r>
      <w:r>
        <w:rPr/>
        <w:t>манеже.</w:t>
      </w:r>
    </w:p>
    <w:p>
      <w:pPr>
        <w:pStyle w:val="ListParagraph"/>
        <w:numPr>
          <w:ilvl w:val="0"/>
          <w:numId w:val="95"/>
        </w:numPr>
        <w:tabs>
          <w:tab w:pos="1653" w:val="left" w:leader="none"/>
        </w:tabs>
        <w:spacing w:line="240" w:lineRule="auto" w:before="1" w:after="0"/>
        <w:ind w:left="1653" w:right="0" w:hanging="30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> </w:t>
      </w:r>
      <w:r>
        <w:rPr>
          <w:sz w:val="28"/>
        </w:rPr>
        <w:t>самостоятельной</w:t>
      </w:r>
      <w:r>
        <w:rPr>
          <w:spacing w:val="-8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line="360" w:lineRule="auto" w:before="163"/>
        <w:ind w:right="512"/>
      </w:pPr>
      <w:r>
        <w:rPr/>
        <w:t>Самоконтроль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легкой</w:t>
      </w:r>
      <w:r>
        <w:rPr>
          <w:spacing w:val="70"/>
        </w:rPr>
        <w:t> </w:t>
      </w:r>
      <w:r>
        <w:rPr/>
        <w:t>атлетики.</w:t>
      </w:r>
      <w:r>
        <w:rPr>
          <w:spacing w:val="1"/>
        </w:rPr>
        <w:t> </w:t>
      </w:r>
      <w:r>
        <w:rPr/>
        <w:t>Первые внешние признаки утомления. Средства восстановления организма после</w:t>
      </w:r>
      <w:r>
        <w:rPr>
          <w:spacing w:val="1"/>
        </w:rPr>
        <w:t> </w:t>
      </w:r>
      <w:r>
        <w:rPr/>
        <w:t>физической нагрузки.</w:t>
      </w:r>
    </w:p>
    <w:p>
      <w:pPr>
        <w:pStyle w:val="BodyText"/>
        <w:spacing w:line="362" w:lineRule="auto"/>
        <w:ind w:right="497"/>
      </w:pPr>
      <w:r>
        <w:rPr/>
        <w:t>Правила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одежде,</w:t>
      </w:r>
      <w:r>
        <w:rPr>
          <w:spacing w:val="1"/>
        </w:rPr>
        <w:t> </w:t>
      </w:r>
      <w:r>
        <w:rPr/>
        <w:t>кроссовой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 обуви для</w:t>
      </w:r>
      <w:r>
        <w:rPr>
          <w:spacing w:val="3"/>
        </w:rPr>
        <w:t> </w:t>
      </w:r>
      <w:r>
        <w:rPr/>
        <w:t>занятий легкой</w:t>
      </w:r>
      <w:r>
        <w:rPr>
          <w:spacing w:val="1"/>
        </w:rPr>
        <w:t> </w:t>
      </w:r>
      <w:r>
        <w:rPr/>
        <w:t>атлетикой.</w:t>
      </w:r>
    </w:p>
    <w:p>
      <w:pPr>
        <w:pStyle w:val="BodyText"/>
        <w:spacing w:line="320" w:lineRule="exact"/>
        <w:ind w:left="1350" w:firstLine="0"/>
      </w:pPr>
      <w:r>
        <w:rPr/>
        <w:t>Правильное</w:t>
      </w:r>
      <w:r>
        <w:rPr>
          <w:spacing w:val="-5"/>
        </w:rPr>
        <w:t> </w:t>
      </w:r>
      <w:r>
        <w:rPr/>
        <w:t>сбалансированное</w:t>
      </w:r>
      <w:r>
        <w:rPr>
          <w:spacing w:val="-5"/>
        </w:rPr>
        <w:t> </w:t>
      </w:r>
      <w:r>
        <w:rPr/>
        <w:t>питание в</w:t>
      </w:r>
      <w:r>
        <w:rPr>
          <w:spacing w:val="-6"/>
        </w:rPr>
        <w:t> </w:t>
      </w:r>
      <w:r>
        <w:rPr/>
        <w:t>различных</w:t>
      </w:r>
      <w:r>
        <w:rPr>
          <w:spacing w:val="-6"/>
        </w:rPr>
        <w:t> </w:t>
      </w:r>
      <w:r>
        <w:rPr/>
        <w:t>видах</w:t>
      </w:r>
      <w:r>
        <w:rPr>
          <w:spacing w:val="-1"/>
        </w:rPr>
        <w:t> </w:t>
      </w:r>
      <w:r>
        <w:rPr/>
        <w:t>легкой</w:t>
      </w:r>
      <w:r>
        <w:rPr>
          <w:spacing w:val="-5"/>
        </w:rPr>
        <w:t> </w:t>
      </w:r>
      <w:r>
        <w:rPr/>
        <w:t>атлетики.</w:t>
      </w:r>
    </w:p>
    <w:p>
      <w:pPr>
        <w:pStyle w:val="BodyText"/>
        <w:spacing w:before="154"/>
        <w:ind w:left="1350" w:firstLine="0"/>
      </w:pPr>
      <w:r>
        <w:rPr/>
        <w:t>Индивидуальные</w:t>
      </w:r>
      <w:r>
        <w:rPr>
          <w:spacing w:val="58"/>
        </w:rPr>
        <w:t> </w:t>
      </w:r>
      <w:r>
        <w:rPr/>
        <w:t>комплексы</w:t>
      </w:r>
      <w:r>
        <w:rPr>
          <w:spacing w:val="62"/>
        </w:rPr>
        <w:t> </w:t>
      </w:r>
      <w:r>
        <w:rPr/>
        <w:t>упражнений,</w:t>
      </w:r>
      <w:r>
        <w:rPr>
          <w:spacing w:val="59"/>
        </w:rPr>
        <w:t> </w:t>
      </w:r>
      <w:r>
        <w:rPr/>
        <w:t>включающие</w:t>
      </w:r>
      <w:r>
        <w:rPr>
          <w:spacing w:val="59"/>
        </w:rPr>
        <w:t> </w:t>
      </w:r>
      <w:r>
        <w:rPr/>
        <w:t>общеразвивающие,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5" w:firstLine="0"/>
      </w:pPr>
      <w:r>
        <w:rPr/>
        <w:t>специальные и имитационные</w:t>
      </w:r>
      <w:r>
        <w:rPr>
          <w:spacing w:val="1"/>
        </w:rPr>
        <w:t> </w:t>
      </w:r>
      <w:r>
        <w:rPr/>
        <w:t>упражнения в различных видах легкой атлетики,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бега,</w:t>
      </w:r>
      <w:r>
        <w:rPr>
          <w:spacing w:val="1"/>
        </w:rPr>
        <w:t> </w:t>
      </w:r>
      <w:r>
        <w:rPr/>
        <w:t>прыжков,</w:t>
      </w:r>
      <w:r>
        <w:rPr>
          <w:spacing w:val="1"/>
        </w:rPr>
        <w:t> </w:t>
      </w:r>
      <w:r>
        <w:rPr/>
        <w:t>метаний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совершенствования.</w:t>
      </w:r>
    </w:p>
    <w:p>
      <w:pPr>
        <w:pStyle w:val="BodyText"/>
        <w:spacing w:line="314" w:lineRule="exact"/>
        <w:ind w:left="1350" w:firstLine="0"/>
        <w:jc w:val="left"/>
      </w:pPr>
      <w:r>
        <w:rPr/>
        <w:t>Самостоятельное</w:t>
      </w:r>
      <w:r>
        <w:rPr>
          <w:spacing w:val="-7"/>
        </w:rPr>
        <w:t> </w:t>
      </w:r>
      <w:r>
        <w:rPr/>
        <w:t>освоение</w:t>
      </w:r>
      <w:r>
        <w:rPr>
          <w:spacing w:val="-6"/>
        </w:rPr>
        <w:t> </w:t>
      </w:r>
      <w:r>
        <w:rPr/>
        <w:t>двигательных</w:t>
      </w:r>
      <w:r>
        <w:rPr>
          <w:spacing w:val="-11"/>
        </w:rPr>
        <w:t> </w:t>
      </w:r>
      <w:r>
        <w:rPr/>
        <w:t>действий.</w:t>
      </w:r>
    </w:p>
    <w:p>
      <w:pPr>
        <w:pStyle w:val="BodyText"/>
        <w:tabs>
          <w:tab w:pos="2812" w:val="left" w:leader="none"/>
          <w:tab w:pos="4466" w:val="left" w:leader="none"/>
          <w:tab w:pos="6107" w:val="left" w:leader="none"/>
          <w:tab w:pos="7963" w:val="left" w:leader="none"/>
          <w:tab w:pos="8457" w:val="left" w:leader="none"/>
          <w:tab w:pos="9977" w:val="left" w:leader="none"/>
        </w:tabs>
        <w:spacing w:line="357" w:lineRule="auto" w:before="163"/>
        <w:ind w:right="506"/>
        <w:jc w:val="left"/>
      </w:pPr>
      <w:r>
        <w:rPr/>
        <w:t>Судейство</w:t>
        <w:tab/>
        <w:t>простейших</w:t>
        <w:tab/>
        <w:t>спортивных</w:t>
        <w:tab/>
        <w:t>соревнований</w:t>
        <w:tab/>
        <w:t>по</w:t>
        <w:tab/>
        <w:t>различным</w:t>
        <w:tab/>
      </w:r>
      <w:r>
        <w:rPr>
          <w:spacing w:val="-2"/>
        </w:rPr>
        <w:t>видам</w:t>
      </w:r>
      <w:r>
        <w:rPr>
          <w:spacing w:val="-67"/>
        </w:rPr>
        <w:t> </w:t>
      </w:r>
      <w:r>
        <w:rPr/>
        <w:t>легкой атлетики</w:t>
      </w:r>
      <w:r>
        <w:rPr>
          <w:spacing w:val="1"/>
        </w:rPr>
        <w:t> </w:t>
      </w:r>
      <w:r>
        <w:rPr/>
        <w:t>в качестве</w:t>
      </w:r>
      <w:r>
        <w:rPr>
          <w:spacing w:val="1"/>
        </w:rPr>
        <w:t> </w:t>
      </w:r>
      <w:r>
        <w:rPr/>
        <w:t>судьи.</w:t>
      </w:r>
    </w:p>
    <w:p>
      <w:pPr>
        <w:pStyle w:val="BodyText"/>
        <w:spacing w:line="362" w:lineRule="auto" w:before="6"/>
        <w:ind w:right="498"/>
        <w:jc w:val="left"/>
      </w:pPr>
      <w:r>
        <w:rPr/>
        <w:t>Характерные</w:t>
      </w:r>
      <w:r>
        <w:rPr>
          <w:spacing w:val="22"/>
        </w:rPr>
        <w:t> </w:t>
      </w:r>
      <w:r>
        <w:rPr/>
        <w:t>травмы</w:t>
      </w:r>
      <w:r>
        <w:rPr>
          <w:spacing w:val="22"/>
        </w:rPr>
        <w:t> </w:t>
      </w:r>
      <w:r>
        <w:rPr/>
        <w:t>во</w:t>
      </w:r>
      <w:r>
        <w:rPr>
          <w:spacing w:val="22"/>
        </w:rPr>
        <w:t> </w:t>
      </w:r>
      <w:r>
        <w:rPr/>
        <w:t>время</w:t>
      </w:r>
      <w:r>
        <w:rPr>
          <w:spacing w:val="23"/>
        </w:rPr>
        <w:t> </w:t>
      </w:r>
      <w:r>
        <w:rPr/>
        <w:t>занятий</w:t>
      </w:r>
      <w:r>
        <w:rPr>
          <w:spacing w:val="22"/>
        </w:rPr>
        <w:t> </w:t>
      </w:r>
      <w:r>
        <w:rPr/>
        <w:t>различными</w:t>
      </w:r>
      <w:r>
        <w:rPr>
          <w:spacing w:val="22"/>
        </w:rPr>
        <w:t> </w:t>
      </w:r>
      <w:r>
        <w:rPr/>
        <w:t>видами</w:t>
      </w:r>
      <w:r>
        <w:rPr>
          <w:spacing w:val="22"/>
        </w:rPr>
        <w:t> </w:t>
      </w:r>
      <w:r>
        <w:rPr/>
        <w:t>легкой</w:t>
      </w:r>
      <w:r>
        <w:rPr>
          <w:spacing w:val="22"/>
        </w:rPr>
        <w:t> </w:t>
      </w:r>
      <w:r>
        <w:rPr/>
        <w:t>атлетики</w:t>
      </w:r>
      <w:r>
        <w:rPr>
          <w:spacing w:val="-67"/>
        </w:rPr>
        <w:t> </w:t>
      </w:r>
      <w:r>
        <w:rPr/>
        <w:t>и мероприятия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профилактике.</w:t>
      </w:r>
    </w:p>
    <w:p>
      <w:pPr>
        <w:pStyle w:val="BodyText"/>
        <w:spacing w:line="362" w:lineRule="auto"/>
        <w:jc w:val="left"/>
      </w:pPr>
      <w:r>
        <w:rPr/>
        <w:t>Причины</w:t>
      </w:r>
      <w:r>
        <w:rPr>
          <w:spacing w:val="66"/>
        </w:rPr>
        <w:t> </w:t>
      </w:r>
      <w:r>
        <w:rPr/>
        <w:t>возникновения</w:t>
      </w:r>
      <w:r>
        <w:rPr>
          <w:spacing w:val="64"/>
        </w:rPr>
        <w:t> </w:t>
      </w:r>
      <w:r>
        <w:rPr/>
        <w:t>ошибок</w:t>
      </w:r>
      <w:r>
        <w:rPr>
          <w:spacing w:val="62"/>
        </w:rPr>
        <w:t> </w:t>
      </w:r>
      <w:r>
        <w:rPr/>
        <w:t>при</w:t>
      </w:r>
      <w:r>
        <w:rPr>
          <w:spacing w:val="67"/>
        </w:rPr>
        <w:t> </w:t>
      </w:r>
      <w:r>
        <w:rPr/>
        <w:t>выполнении</w:t>
      </w:r>
      <w:r>
        <w:rPr>
          <w:spacing w:val="62"/>
        </w:rPr>
        <w:t> </w:t>
      </w:r>
      <w:r>
        <w:rPr/>
        <w:t>технических</w:t>
      </w:r>
      <w:r>
        <w:rPr>
          <w:spacing w:val="58"/>
        </w:rPr>
        <w:t> </w:t>
      </w:r>
      <w:r>
        <w:rPr/>
        <w:t>приёмов</w:t>
      </w:r>
      <w:r>
        <w:rPr>
          <w:spacing w:val="67"/>
        </w:rPr>
        <w:t> </w:t>
      </w:r>
      <w:r>
        <w:rPr/>
        <w:t>в</w:t>
      </w:r>
      <w:r>
        <w:rPr>
          <w:spacing w:val="-67"/>
        </w:rPr>
        <w:t> </w:t>
      </w:r>
      <w:r>
        <w:rPr/>
        <w:t>беге,</w:t>
      </w:r>
      <w:r>
        <w:rPr>
          <w:spacing w:val="3"/>
        </w:rPr>
        <w:t> </w:t>
      </w:r>
      <w:r>
        <w:rPr/>
        <w:t>прыжках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метаниях.</w:t>
      </w:r>
    </w:p>
    <w:p>
      <w:pPr>
        <w:pStyle w:val="BodyText"/>
        <w:tabs>
          <w:tab w:pos="3196" w:val="left" w:leader="none"/>
          <w:tab w:pos="10565" w:val="left" w:leader="none"/>
        </w:tabs>
        <w:spacing w:line="362" w:lineRule="auto"/>
        <w:ind w:right="492"/>
        <w:jc w:val="left"/>
      </w:pPr>
      <w:r>
        <w:rPr/>
        <w:t>Тестирование</w:t>
        <w:tab/>
        <w:t>уровня</w:t>
      </w:r>
      <w:r>
        <w:rPr>
          <w:spacing w:val="119"/>
        </w:rPr>
        <w:t> </w:t>
      </w:r>
      <w:r>
        <w:rPr/>
        <w:t>физической</w:t>
      </w:r>
      <w:r>
        <w:rPr>
          <w:spacing w:val="119"/>
        </w:rPr>
        <w:t> </w:t>
      </w:r>
      <w:r>
        <w:rPr/>
        <w:t>подготовленности</w:t>
      </w:r>
      <w:r>
        <w:rPr>
          <w:spacing w:val="119"/>
        </w:rPr>
        <w:t> </w:t>
      </w:r>
      <w:r>
        <w:rPr/>
        <w:t>в</w:t>
      </w:r>
      <w:r>
        <w:rPr>
          <w:spacing w:val="117"/>
        </w:rPr>
        <w:t> </w:t>
      </w:r>
      <w:r>
        <w:rPr/>
        <w:t>беге,</w:t>
      </w:r>
      <w:r>
        <w:rPr>
          <w:spacing w:val="121"/>
        </w:rPr>
        <w:t> </w:t>
      </w:r>
      <w:r>
        <w:rPr/>
        <w:t>прыжках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метаниях.</w:t>
      </w:r>
    </w:p>
    <w:p>
      <w:pPr>
        <w:pStyle w:val="ListParagraph"/>
        <w:numPr>
          <w:ilvl w:val="0"/>
          <w:numId w:val="95"/>
        </w:numPr>
        <w:tabs>
          <w:tab w:pos="1653" w:val="left" w:leader="none"/>
        </w:tabs>
        <w:spacing w:line="319" w:lineRule="exact" w:before="0" w:after="0"/>
        <w:ind w:left="1653" w:right="0" w:hanging="303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> </w:t>
      </w:r>
      <w:r>
        <w:rPr>
          <w:sz w:val="28"/>
        </w:rPr>
        <w:t>совершенствование.</w:t>
      </w:r>
    </w:p>
    <w:p>
      <w:pPr>
        <w:pStyle w:val="BodyText"/>
        <w:spacing w:line="362" w:lineRule="auto" w:before="144"/>
        <w:ind w:right="495"/>
      </w:pPr>
      <w:r>
        <w:rPr/>
        <w:t>Комплексы общеразвивающих, специальных и имитационных упражнений 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атлетики.</w:t>
      </w:r>
    </w:p>
    <w:p>
      <w:pPr>
        <w:pStyle w:val="BodyText"/>
        <w:spacing w:line="357" w:lineRule="auto"/>
        <w:ind w:right="499"/>
      </w:pPr>
      <w:r>
        <w:rPr/>
        <w:t>Комплексы упражнений на развитие физических качеств, характерных для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легкой</w:t>
      </w:r>
      <w:r>
        <w:rPr>
          <w:spacing w:val="1"/>
        </w:rPr>
        <w:t> </w:t>
      </w:r>
      <w:r>
        <w:rPr/>
        <w:t>атлетики.</w:t>
      </w:r>
    </w:p>
    <w:p>
      <w:pPr>
        <w:pStyle w:val="BodyText"/>
        <w:spacing w:line="357" w:lineRule="auto" w:before="3"/>
        <w:ind w:right="508"/>
      </w:pPr>
      <w:r>
        <w:rPr/>
        <w:t>Упражнения с использованием вспомогательных средств (барьеров и конусов</w:t>
      </w:r>
      <w:r>
        <w:rPr>
          <w:spacing w:val="-67"/>
        </w:rPr>
        <w:t> </w:t>
      </w:r>
      <w:r>
        <w:rPr/>
        <w:t>различной высоты,</w:t>
      </w:r>
      <w:r>
        <w:rPr>
          <w:spacing w:val="4"/>
        </w:rPr>
        <w:t> </w:t>
      </w:r>
      <w:r>
        <w:rPr/>
        <w:t>медболов).</w:t>
      </w:r>
    </w:p>
    <w:p>
      <w:pPr>
        <w:pStyle w:val="BodyText"/>
        <w:spacing w:line="362" w:lineRule="auto" w:before="5"/>
        <w:ind w:right="505"/>
      </w:pPr>
      <w:r>
        <w:rPr/>
        <w:t>Бег со старта из различных положений, бег со сменой темпа и направлений</w:t>
      </w:r>
      <w:r>
        <w:rPr>
          <w:spacing w:val="1"/>
        </w:rPr>
        <w:t> </w:t>
      </w:r>
      <w:r>
        <w:rPr/>
        <w:t>бега,</w:t>
      </w:r>
      <w:r>
        <w:rPr>
          <w:spacing w:val="-3"/>
        </w:rPr>
        <w:t> </w:t>
      </w:r>
      <w:r>
        <w:rPr/>
        <w:t>многоскоки</w:t>
      </w:r>
      <w:r>
        <w:rPr>
          <w:spacing w:val="-1"/>
        </w:rPr>
        <w:t> </w:t>
      </w:r>
      <w:r>
        <w:rPr/>
        <w:t>(прыжки</w:t>
      </w:r>
      <w:r>
        <w:rPr>
          <w:spacing w:val="-2"/>
        </w:rPr>
        <w:t> </w:t>
      </w:r>
      <w:r>
        <w:rPr/>
        <w:t>с ноги</w:t>
      </w:r>
      <w:r>
        <w:rPr>
          <w:spacing w:val="-1"/>
        </w:rPr>
        <w:t> </w:t>
      </w:r>
      <w:r>
        <w:rPr/>
        <w:t>на ногу),</w:t>
      </w:r>
      <w:r>
        <w:rPr>
          <w:spacing w:val="2"/>
        </w:rPr>
        <w:t> </w:t>
      </w:r>
      <w:r>
        <w:rPr/>
        <w:t>метание медбола с</w:t>
      </w:r>
      <w:r>
        <w:rPr>
          <w:spacing w:val="-4"/>
        </w:rPr>
        <w:t> </w:t>
      </w:r>
      <w:r>
        <w:rPr/>
        <w:t>партнером.</w:t>
      </w:r>
    </w:p>
    <w:p>
      <w:pPr>
        <w:pStyle w:val="BodyText"/>
        <w:spacing w:line="362" w:lineRule="auto"/>
        <w:ind w:right="510"/>
      </w:pPr>
      <w:r>
        <w:rPr/>
        <w:t>Пробегание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дистанций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старта,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 парах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фиксацией</w:t>
      </w:r>
      <w:r>
        <w:rPr>
          <w:spacing w:val="1"/>
        </w:rPr>
        <w:t> </w:t>
      </w:r>
      <w:r>
        <w:rPr/>
        <w:t>результата.</w:t>
      </w:r>
    </w:p>
    <w:p>
      <w:pPr>
        <w:pStyle w:val="BodyText"/>
        <w:spacing w:line="357" w:lineRule="auto"/>
        <w:ind w:right="503"/>
      </w:pPr>
      <w:r>
        <w:rPr/>
        <w:t>Подвижные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бега,</w:t>
      </w:r>
      <w:r>
        <w:rPr>
          <w:spacing w:val="1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метаний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соревнования,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имеющие</w:t>
      </w:r>
      <w:r>
        <w:rPr>
          <w:spacing w:val="-5"/>
        </w:rPr>
        <w:t> </w:t>
      </w:r>
      <w:r>
        <w:rPr/>
        <w:t>сюжета,</w:t>
      </w:r>
      <w:r>
        <w:rPr>
          <w:spacing w:val="-3"/>
        </w:rPr>
        <w:t> </w:t>
      </w:r>
      <w:r>
        <w:rPr/>
        <w:t>игры</w:t>
      </w:r>
      <w:r>
        <w:rPr>
          <w:spacing w:val="-6"/>
        </w:rPr>
        <w:t> </w:t>
      </w:r>
      <w:r>
        <w:rPr/>
        <w:t>сюжетного</w:t>
      </w:r>
      <w:r>
        <w:rPr>
          <w:spacing w:val="-1"/>
        </w:rPr>
        <w:t> </w:t>
      </w:r>
      <w:r>
        <w:rPr/>
        <w:t>характера,</w:t>
      </w:r>
      <w:r>
        <w:rPr>
          <w:spacing w:val="-3"/>
        </w:rPr>
        <w:t> </w:t>
      </w:r>
      <w:r>
        <w:rPr/>
        <w:t>командные</w:t>
      </w:r>
      <w:r>
        <w:rPr>
          <w:spacing w:val="-5"/>
        </w:rPr>
        <w:t> </w:t>
      </w:r>
      <w:r>
        <w:rPr/>
        <w:t>игры).</w:t>
      </w:r>
    </w:p>
    <w:p>
      <w:pPr>
        <w:pStyle w:val="BodyText"/>
        <w:spacing w:line="360" w:lineRule="auto"/>
        <w:ind w:right="493"/>
      </w:pPr>
      <w:r>
        <w:rPr/>
        <w:t>Специальные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имитационные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 видам легкой атлетики, упражнения для изучения техники при занятиях</w:t>
      </w:r>
      <w:r>
        <w:rPr>
          <w:spacing w:val="-67"/>
        </w:rPr>
        <w:t> </w:t>
      </w:r>
      <w:r>
        <w:rPr/>
        <w:t>бегом,</w:t>
      </w:r>
      <w:r>
        <w:rPr>
          <w:spacing w:val="3"/>
        </w:rPr>
        <w:t> </w:t>
      </w:r>
      <w:r>
        <w:rPr/>
        <w:t>прыжками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метаниями.</w:t>
      </w:r>
    </w:p>
    <w:p>
      <w:pPr>
        <w:pStyle w:val="BodyText"/>
        <w:ind w:left="1350" w:firstLine="0"/>
      </w:pPr>
      <w:r>
        <w:rPr/>
        <w:t>Прикладные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легкой</w:t>
      </w:r>
      <w:r>
        <w:rPr>
          <w:spacing w:val="-4"/>
        </w:rPr>
        <w:t> </w:t>
      </w:r>
      <w:r>
        <w:rPr/>
        <w:t>атлетики</w:t>
      </w:r>
      <w:r>
        <w:rPr>
          <w:spacing w:val="-4"/>
        </w:rPr>
        <w:t> </w:t>
      </w:r>
      <w:r>
        <w:rPr/>
        <w:t>(кросс).</w:t>
      </w:r>
    </w:p>
    <w:p>
      <w:pPr>
        <w:pStyle w:val="BodyText"/>
        <w:spacing w:before="155"/>
        <w:ind w:left="1350" w:firstLine="0"/>
      </w:pPr>
      <w:r>
        <w:rPr/>
        <w:t>Тестовые</w:t>
      </w:r>
      <w:r>
        <w:rPr>
          <w:spacing w:val="48"/>
        </w:rPr>
        <w:t> </w:t>
      </w:r>
      <w:r>
        <w:rPr/>
        <w:t>упражнения</w:t>
      </w:r>
      <w:r>
        <w:rPr>
          <w:spacing w:val="49"/>
        </w:rPr>
        <w:t> </w:t>
      </w:r>
      <w:r>
        <w:rPr/>
        <w:t>по</w:t>
      </w:r>
      <w:r>
        <w:rPr>
          <w:spacing w:val="47"/>
        </w:rPr>
        <w:t> </w:t>
      </w:r>
      <w:r>
        <w:rPr/>
        <w:t>физической</w:t>
      </w:r>
      <w:r>
        <w:rPr>
          <w:spacing w:val="48"/>
        </w:rPr>
        <w:t> </w:t>
      </w:r>
      <w:r>
        <w:rPr/>
        <w:t>подготовленности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беге,</w:t>
      </w:r>
      <w:r>
        <w:rPr>
          <w:spacing w:val="50"/>
        </w:rPr>
        <w:t> </w:t>
      </w:r>
      <w:r>
        <w:rPr/>
        <w:t>прыжках</w:t>
      </w:r>
      <w:r>
        <w:rPr>
          <w:spacing w:val="54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метаниях.</w:t>
      </w:r>
    </w:p>
    <w:p>
      <w:pPr>
        <w:pStyle w:val="BodyText"/>
        <w:spacing w:line="360" w:lineRule="auto" w:before="163"/>
        <w:ind w:right="493"/>
      </w:pP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Соревнования,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нестандартным</w:t>
      </w:r>
      <w:r>
        <w:rPr>
          <w:spacing w:val="1"/>
        </w:rPr>
        <w:t> </w:t>
      </w:r>
      <w:r>
        <w:rPr/>
        <w:t>многоборьям</w:t>
      </w:r>
      <w:r>
        <w:rPr>
          <w:spacing w:val="1"/>
        </w:rPr>
        <w:t> </w:t>
      </w:r>
      <w:r>
        <w:rPr/>
        <w:t>(3-4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«станции»),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четкую</w:t>
      </w:r>
      <w:r>
        <w:rPr>
          <w:spacing w:val="1"/>
        </w:rPr>
        <w:t> </w:t>
      </w:r>
      <w:r>
        <w:rPr/>
        <w:t>направленность</w:t>
      </w:r>
      <w:r>
        <w:rPr>
          <w:spacing w:val="-1"/>
        </w:rPr>
        <w:t> </w:t>
      </w:r>
      <w:r>
        <w:rPr/>
        <w:t>– спринтерско-барьерную,</w:t>
      </w:r>
      <w:r>
        <w:rPr>
          <w:spacing w:val="1"/>
        </w:rPr>
        <w:t> </w:t>
      </w:r>
      <w:r>
        <w:rPr/>
        <w:t>прыжковую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метательскую.</w:t>
      </w:r>
    </w:p>
    <w:p>
      <w:pPr>
        <w:pStyle w:val="ListParagraph"/>
        <w:numPr>
          <w:ilvl w:val="3"/>
          <w:numId w:val="94"/>
        </w:numPr>
        <w:tabs>
          <w:tab w:pos="2825" w:val="left" w:leader="none"/>
        </w:tabs>
        <w:spacing w:line="360" w:lineRule="auto" w:before="1" w:after="0"/>
        <w:ind w:left="639" w:right="493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легкой</w:t>
      </w:r>
      <w:r>
        <w:rPr>
          <w:spacing w:val="1"/>
          <w:sz w:val="28"/>
        </w:rPr>
        <w:t> </w:t>
      </w:r>
      <w:r>
        <w:rPr>
          <w:sz w:val="28"/>
        </w:rPr>
        <w:t>атлетике</w:t>
      </w:r>
      <w:r>
        <w:rPr>
          <w:spacing w:val="1"/>
          <w:sz w:val="28"/>
        </w:rPr>
        <w:t> </w:t>
      </w:r>
      <w:r>
        <w:rPr>
          <w:sz w:val="28"/>
        </w:rPr>
        <w:t>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личностных,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4"/>
          <w:numId w:val="94"/>
        </w:numPr>
        <w:tabs>
          <w:tab w:pos="3036" w:val="left" w:leader="none"/>
        </w:tabs>
        <w:spacing w:line="360" w:lineRule="auto" w:before="1" w:after="0"/>
        <w:ind w:left="639" w:right="506" w:firstLine="710"/>
        <w:jc w:val="both"/>
        <w:rPr>
          <w:sz w:val="28"/>
        </w:rPr>
      </w:pPr>
      <w:r>
        <w:rPr>
          <w:sz w:val="28"/>
        </w:rPr>
        <w:t>При изучении модуля по легкой атлетике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0" w:lineRule="auto"/>
        <w:ind w:right="492"/>
      </w:pPr>
      <w:r>
        <w:rPr/>
        <w:t>проявление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Отечеству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современного состояния развития легкой атлетики, проявление чувства гордости за</w:t>
      </w:r>
      <w:r>
        <w:rPr>
          <w:spacing w:val="-67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Родину,</w:t>
      </w:r>
      <w:r>
        <w:rPr>
          <w:spacing w:val="1"/>
        </w:rPr>
        <w:t> </w:t>
      </w:r>
      <w:r>
        <w:rPr/>
        <w:t>российский</w:t>
      </w:r>
      <w:r>
        <w:rPr>
          <w:spacing w:val="1"/>
        </w:rPr>
        <w:t> </w:t>
      </w:r>
      <w:r>
        <w:rPr/>
        <w:t>народ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через</w:t>
      </w:r>
      <w:r>
        <w:rPr>
          <w:spacing w:val="7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отечественных легкоатлетов на мировых чемпионатах и первенствах, Чемпионатах</w:t>
      </w:r>
      <w:r>
        <w:rPr>
          <w:spacing w:val="1"/>
        </w:rPr>
        <w:t> </w:t>
      </w:r>
      <w:r>
        <w:rPr/>
        <w:t>Европы и</w:t>
      </w:r>
      <w:r>
        <w:rPr>
          <w:spacing w:val="1"/>
        </w:rPr>
        <w:t> </w:t>
      </w:r>
      <w:r>
        <w:rPr/>
        <w:t>Олимпийских</w:t>
      </w:r>
      <w:r>
        <w:rPr>
          <w:spacing w:val="-3"/>
        </w:rPr>
        <w:t> </w:t>
      </w:r>
      <w:r>
        <w:rPr/>
        <w:t>играх;</w:t>
      </w:r>
    </w:p>
    <w:p>
      <w:pPr>
        <w:pStyle w:val="BodyText"/>
        <w:spacing w:line="360" w:lineRule="auto" w:before="2"/>
        <w:ind w:right="499"/>
      </w:pPr>
      <w:r>
        <w:rPr/>
        <w:t>проявление готовности обучающихся к саморазвитию и самообразованию,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атлетики,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 культуры и спорта, в том</w:t>
      </w:r>
      <w:r>
        <w:rPr>
          <w:spacing w:val="1"/>
        </w:rPr>
        <w:t> </w:t>
      </w:r>
      <w:r>
        <w:rPr/>
        <w:t>числе через традиции и идеалы главных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</w:t>
      </w:r>
      <w:r>
        <w:rPr>
          <w:spacing w:val="1"/>
        </w:rPr>
        <w:t> </w:t>
      </w:r>
      <w:r>
        <w:rPr/>
        <w:t>регионального,</w:t>
      </w:r>
      <w:r>
        <w:rPr>
          <w:spacing w:val="1"/>
        </w:rPr>
        <w:t> </w:t>
      </w:r>
      <w:r>
        <w:rPr/>
        <w:t>всероссийского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уровней,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школьных</w:t>
      </w:r>
      <w:r>
        <w:rPr>
          <w:spacing w:val="-4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клубов;</w:t>
      </w:r>
    </w:p>
    <w:p>
      <w:pPr>
        <w:pStyle w:val="BodyText"/>
        <w:spacing w:line="360" w:lineRule="auto"/>
        <w:ind w:right="490"/>
      </w:pPr>
      <w:r>
        <w:rPr/>
        <w:t>сформированность толерантного сознания и поведения, способность вести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(сверстниками,</w:t>
      </w:r>
      <w:r>
        <w:rPr>
          <w:spacing w:val="1"/>
        </w:rPr>
        <w:t> </w:t>
      </w:r>
      <w:r>
        <w:rPr/>
        <w:t>взрослыми,</w:t>
      </w:r>
      <w:r>
        <w:rPr>
          <w:spacing w:val="1"/>
        </w:rPr>
        <w:t> </w:t>
      </w:r>
      <w:r>
        <w:rPr/>
        <w:t>педагогами),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взаимопонимание,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 тренировочной, досуговой, игровой и соревновательной деятельности на</w:t>
      </w:r>
      <w:r>
        <w:rPr>
          <w:spacing w:val="1"/>
        </w:rPr>
        <w:t> </w:t>
      </w:r>
      <w:r>
        <w:rPr/>
        <w:t>принципах</w:t>
      </w:r>
      <w:r>
        <w:rPr>
          <w:spacing w:val="-5"/>
        </w:rPr>
        <w:t> </w:t>
      </w:r>
      <w:r>
        <w:rPr/>
        <w:t>доброжелательности и</w:t>
      </w:r>
      <w:r>
        <w:rPr>
          <w:spacing w:val="1"/>
        </w:rPr>
        <w:t> </w:t>
      </w:r>
      <w:r>
        <w:rPr/>
        <w:t>взаимопомощи;</w:t>
      </w:r>
    </w:p>
    <w:p>
      <w:pPr>
        <w:pStyle w:val="BodyText"/>
        <w:spacing w:line="362" w:lineRule="auto"/>
        <w:ind w:right="507"/>
      </w:pPr>
      <w:r>
        <w:rPr/>
        <w:t>проявление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поступкам,</w:t>
      </w:r>
      <w:r>
        <w:rPr>
          <w:spacing w:val="1"/>
        </w:rPr>
        <w:t> </w:t>
      </w:r>
      <w:r>
        <w:rPr/>
        <w:t>моральной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-67"/>
        </w:rPr>
        <w:t> </w:t>
      </w:r>
      <w:r>
        <w:rPr/>
        <w:t>физической</w:t>
      </w:r>
      <w:r>
        <w:rPr>
          <w:spacing w:val="53"/>
        </w:rPr>
        <w:t> </w:t>
      </w:r>
      <w:r>
        <w:rPr/>
        <w:t>культурой,</w:t>
      </w:r>
      <w:r>
        <w:rPr>
          <w:spacing w:val="55"/>
        </w:rPr>
        <w:t> </w:t>
      </w:r>
      <w:r>
        <w:rPr/>
        <w:t>игровой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соревновательной</w:t>
      </w:r>
      <w:r>
        <w:rPr>
          <w:spacing w:val="52"/>
        </w:rPr>
        <w:t> </w:t>
      </w:r>
      <w:r>
        <w:rPr/>
        <w:t>деятельности</w:t>
      </w:r>
      <w:r>
        <w:rPr>
          <w:spacing w:val="53"/>
        </w:rPr>
        <w:t> </w:t>
      </w:r>
      <w:r>
        <w:rPr/>
        <w:t>по</w:t>
      </w:r>
      <w:r>
        <w:rPr>
          <w:spacing w:val="53"/>
        </w:rPr>
        <w:t> </w:t>
      </w:r>
      <w:r>
        <w:rPr/>
        <w:t>легкой</w:t>
      </w:r>
    </w:p>
    <w:p>
      <w:pPr>
        <w:pStyle w:val="BodyText"/>
        <w:spacing w:line="314" w:lineRule="exact"/>
        <w:ind w:firstLine="0"/>
        <w:jc w:val="left"/>
      </w:pPr>
      <w:r>
        <w:rPr/>
        <w:t>атлетике;</w:t>
      </w:r>
    </w:p>
    <w:p>
      <w:pPr>
        <w:spacing w:after="0" w:line="314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7"/>
      </w:pPr>
      <w:r>
        <w:rPr/>
        <w:t>проявление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соревновательной,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ситуациях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занятии легкой</w:t>
      </w:r>
      <w:r>
        <w:rPr>
          <w:spacing w:val="-1"/>
        </w:rPr>
        <w:t> </w:t>
      </w:r>
      <w:r>
        <w:rPr/>
        <w:t>атлетикой;</w:t>
      </w:r>
    </w:p>
    <w:p>
      <w:pPr>
        <w:pStyle w:val="BodyText"/>
        <w:spacing w:line="360" w:lineRule="auto"/>
        <w:ind w:right="507"/>
      </w:pPr>
      <w:r>
        <w:rPr/>
        <w:t>способность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 познанию и</w:t>
      </w:r>
      <w:r>
        <w:rPr>
          <w:spacing w:val="1"/>
        </w:rPr>
        <w:t> </w:t>
      </w:r>
      <w:r>
        <w:rPr/>
        <w:t>творчеству,</w:t>
      </w:r>
      <w:r>
        <w:rPr>
          <w:spacing w:val="1"/>
        </w:rPr>
        <w:t> </w:t>
      </w:r>
      <w:r>
        <w:rPr/>
        <w:t>эстетическим</w:t>
      </w:r>
      <w:r>
        <w:rPr>
          <w:spacing w:val="1"/>
        </w:rPr>
        <w:t> </w:t>
      </w:r>
      <w:r>
        <w:rPr/>
        <w:t>потребностям;</w:t>
      </w:r>
    </w:p>
    <w:p>
      <w:pPr>
        <w:pStyle w:val="BodyText"/>
        <w:spacing w:line="360" w:lineRule="auto"/>
        <w:ind w:right="506"/>
      </w:pPr>
      <w:r>
        <w:rPr/>
        <w:t>проявление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7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эмоциями в различных ситуациях и</w:t>
      </w:r>
      <w:r>
        <w:rPr>
          <w:spacing w:val="1"/>
        </w:rPr>
        <w:t> </w:t>
      </w:r>
      <w:r>
        <w:rPr/>
        <w:t>условиях,</w:t>
      </w:r>
      <w:r>
        <w:rPr>
          <w:spacing w:val="70"/>
        </w:rPr>
        <w:t> </w:t>
      </w:r>
      <w:r>
        <w:rPr/>
        <w:t>в достижении поставленных целей</w:t>
      </w:r>
      <w:r>
        <w:rPr>
          <w:spacing w:val="1"/>
        </w:rPr>
        <w:t> </w:t>
      </w:r>
      <w:r>
        <w:rPr/>
        <w:t>на основе представлений о нравственных нормах, способность к самостоятельной,</w:t>
      </w:r>
      <w:r>
        <w:rPr>
          <w:spacing w:val="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и ответственной деятельности</w:t>
      </w:r>
      <w:r>
        <w:rPr>
          <w:spacing w:val="-1"/>
        </w:rPr>
        <w:t> </w:t>
      </w:r>
      <w:r>
        <w:rPr/>
        <w:t>средствами легкой атлетики.</w:t>
      </w:r>
    </w:p>
    <w:p>
      <w:pPr>
        <w:pStyle w:val="ListParagraph"/>
        <w:numPr>
          <w:ilvl w:val="4"/>
          <w:numId w:val="94"/>
        </w:numPr>
        <w:tabs>
          <w:tab w:pos="3036" w:val="left" w:leader="none"/>
        </w:tabs>
        <w:spacing w:line="362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При изучении модуля по легкой атлетике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0" w:lineRule="auto"/>
        <w:ind w:right="502"/>
      </w:pPr>
      <w:r>
        <w:rPr/>
        <w:t>умение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своего</w:t>
      </w:r>
      <w:r>
        <w:rPr>
          <w:spacing w:val="7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атлетики,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физкультурно-спортивной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осуществлять,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корректировать</w:t>
      </w:r>
      <w:r>
        <w:rPr>
          <w:spacing w:val="1"/>
        </w:rPr>
        <w:t> </w:t>
      </w:r>
      <w:r>
        <w:rPr/>
        <w:t>учебную,</w:t>
      </w:r>
      <w:r>
        <w:rPr>
          <w:spacing w:val="1"/>
        </w:rPr>
        <w:t> </w:t>
      </w:r>
      <w:r>
        <w:rPr/>
        <w:t>тренировочную,</w:t>
      </w:r>
      <w:r>
        <w:rPr>
          <w:spacing w:val="1"/>
        </w:rPr>
        <w:t> </w:t>
      </w:r>
      <w:r>
        <w:rPr/>
        <w:t>игровую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соревновательную</w:t>
      </w:r>
      <w:r>
        <w:rPr>
          <w:spacing w:val="1"/>
        </w:rPr>
        <w:t> </w:t>
      </w:r>
      <w:r>
        <w:rPr/>
        <w:t>деятельность;</w:t>
      </w:r>
    </w:p>
    <w:p>
      <w:pPr>
        <w:pStyle w:val="BodyText"/>
        <w:spacing w:line="360" w:lineRule="auto"/>
        <w:ind w:right="498"/>
      </w:pPr>
      <w:r>
        <w:rPr/>
        <w:t>умение организовывать учебное сотрудничество и совместную деятельность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взрослыми,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индивидуально,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взаимодействовать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тренировочной, игровой и соревновательной деятельности, судейской практики,</w:t>
      </w:r>
      <w:r>
        <w:rPr>
          <w:spacing w:val="1"/>
        </w:rPr>
        <w:t> </w:t>
      </w:r>
      <w:r>
        <w:rPr/>
        <w:t>учитывать</w:t>
      </w:r>
      <w:r>
        <w:rPr>
          <w:spacing w:val="-2"/>
        </w:rPr>
        <w:t> </w:t>
      </w:r>
      <w:r>
        <w:rPr/>
        <w:t>позиции 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spacing w:line="360" w:lineRule="auto"/>
        <w:ind w:right="506"/>
      </w:pPr>
      <w:r>
        <w:rPr/>
        <w:t>умение</w:t>
      </w:r>
      <w:r>
        <w:rPr>
          <w:spacing w:val="1"/>
        </w:rPr>
        <w:t> </w:t>
      </w:r>
      <w:r>
        <w:rPr/>
        <w:t>владеть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выявлять,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8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 видах</w:t>
      </w:r>
      <w:r>
        <w:rPr>
          <w:spacing w:val="-3"/>
        </w:rPr>
        <w:t> </w:t>
      </w:r>
      <w:r>
        <w:rPr/>
        <w:t>легкой атлетики;</w:t>
      </w:r>
    </w:p>
    <w:p>
      <w:pPr>
        <w:pStyle w:val="BodyText"/>
        <w:spacing w:line="362" w:lineRule="auto"/>
        <w:ind w:right="500"/>
      </w:pPr>
      <w:r>
        <w:rPr/>
        <w:t>умение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формулировать,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60"/>
        </w:rPr>
        <w:t> </w:t>
      </w:r>
      <w:r>
        <w:rPr/>
        <w:t>и</w:t>
      </w:r>
      <w:r>
        <w:rPr>
          <w:spacing w:val="63"/>
        </w:rPr>
        <w:t> </w:t>
      </w:r>
      <w:r>
        <w:rPr/>
        <w:t>отстаивать</w:t>
      </w:r>
      <w:r>
        <w:rPr>
          <w:spacing w:val="61"/>
        </w:rPr>
        <w:t> </w:t>
      </w:r>
      <w:r>
        <w:rPr/>
        <w:t>своё</w:t>
      </w:r>
      <w:r>
        <w:rPr>
          <w:spacing w:val="63"/>
        </w:rPr>
        <w:t> </w:t>
      </w:r>
      <w:r>
        <w:rPr/>
        <w:t>мнение,</w:t>
      </w:r>
      <w:r>
        <w:rPr>
          <w:spacing w:val="66"/>
        </w:rPr>
        <w:t> </w:t>
      </w:r>
      <w:r>
        <w:rPr/>
        <w:t>соблюдать</w:t>
      </w:r>
      <w:r>
        <w:rPr>
          <w:spacing w:val="61"/>
        </w:rPr>
        <w:t> </w:t>
      </w:r>
      <w:r>
        <w:rPr/>
        <w:t>нормы</w:t>
      </w:r>
      <w:r>
        <w:rPr>
          <w:spacing w:val="64"/>
        </w:rPr>
        <w:t> </w:t>
      </w:r>
      <w:r>
        <w:rPr/>
        <w:t>информационной</w:t>
      </w:r>
    </w:p>
    <w:p>
      <w:pPr>
        <w:pStyle w:val="BodyText"/>
        <w:spacing w:line="314" w:lineRule="exact"/>
        <w:ind w:firstLine="0"/>
      </w:pPr>
      <w:r>
        <w:rPr/>
        <w:t>избирательности,</w:t>
      </w:r>
      <w:r>
        <w:rPr>
          <w:spacing w:val="-6"/>
        </w:rPr>
        <w:t> </w:t>
      </w:r>
      <w:r>
        <w:rPr/>
        <w:t>этики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этикета.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4"/>
          <w:numId w:val="94"/>
        </w:numPr>
        <w:tabs>
          <w:tab w:pos="3036" w:val="left" w:leader="none"/>
        </w:tabs>
        <w:spacing w:line="362" w:lineRule="auto" w:before="73" w:after="0"/>
        <w:ind w:left="639" w:right="497" w:firstLine="710"/>
        <w:jc w:val="both"/>
        <w:rPr>
          <w:sz w:val="28"/>
        </w:rPr>
      </w:pPr>
      <w:r>
        <w:rPr>
          <w:sz w:val="28"/>
        </w:rPr>
        <w:t>При изучении модуля по легкой атлетике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0" w:lineRule="auto"/>
        <w:ind w:right="508"/>
      </w:pPr>
      <w:r>
        <w:rPr/>
        <w:t>знания о значении легкой атлетики, особенно бега, как средства повышения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человека;</w:t>
      </w:r>
    </w:p>
    <w:p>
      <w:pPr>
        <w:pStyle w:val="BodyText"/>
        <w:spacing w:line="360" w:lineRule="auto"/>
        <w:ind w:right="506"/>
      </w:pPr>
      <w:r>
        <w:rPr/>
        <w:t>знания о роли легкой атлетики в направлениях: физическая культура, спорт,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безопасность,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выдающихся</w:t>
      </w:r>
      <w:r>
        <w:rPr>
          <w:spacing w:val="-1"/>
        </w:rPr>
        <w:t> </w:t>
      </w:r>
      <w:r>
        <w:rPr/>
        <w:t>отечественных</w:t>
      </w:r>
      <w:r>
        <w:rPr>
          <w:spacing w:val="-7"/>
        </w:rPr>
        <w:t> </w:t>
      </w:r>
      <w:r>
        <w:rPr/>
        <w:t>легкоатлетов,</w:t>
      </w:r>
      <w:r>
        <w:rPr>
          <w:spacing w:val="1"/>
        </w:rPr>
        <w:t> </w:t>
      </w:r>
      <w:r>
        <w:rPr/>
        <w:t>их</w:t>
      </w:r>
      <w:r>
        <w:rPr>
          <w:spacing w:val="-8"/>
        </w:rPr>
        <w:t> </w:t>
      </w:r>
      <w:r>
        <w:rPr/>
        <w:t>вкладе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легкой</w:t>
      </w:r>
      <w:r>
        <w:rPr>
          <w:spacing w:val="-2"/>
        </w:rPr>
        <w:t> </w:t>
      </w:r>
      <w:r>
        <w:rPr/>
        <w:t>атлетики;</w:t>
      </w:r>
    </w:p>
    <w:p>
      <w:pPr>
        <w:pStyle w:val="BodyText"/>
        <w:spacing w:line="357" w:lineRule="auto"/>
        <w:ind w:right="505"/>
      </w:pPr>
      <w:r>
        <w:rPr/>
        <w:t>умение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(бег,</w:t>
      </w:r>
      <w:r>
        <w:rPr>
          <w:spacing w:val="1"/>
        </w:rPr>
        <w:t> </w:t>
      </w:r>
      <w:r>
        <w:rPr/>
        <w:t>прыжки,</w:t>
      </w:r>
      <w:r>
        <w:rPr>
          <w:spacing w:val="1"/>
        </w:rPr>
        <w:t> </w:t>
      </w:r>
      <w:r>
        <w:rPr/>
        <w:t>метания,</w:t>
      </w:r>
      <w:r>
        <w:rPr>
          <w:spacing w:val="1"/>
        </w:rPr>
        <w:t> </w:t>
      </w:r>
      <w:r>
        <w:rPr/>
        <w:t>соревнования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стадионе,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манеже,</w:t>
      </w:r>
      <w:r>
        <w:rPr>
          <w:spacing w:val="-2"/>
        </w:rPr>
        <w:t> </w:t>
      </w:r>
      <w:r>
        <w:rPr/>
        <w:t>пробеги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шоссе,</w:t>
      </w:r>
      <w:r>
        <w:rPr>
          <w:spacing w:val="-8"/>
        </w:rPr>
        <w:t> </w:t>
      </w:r>
      <w:r>
        <w:rPr/>
        <w:t>кросс,</w:t>
      </w:r>
      <w:r>
        <w:rPr>
          <w:spacing w:val="-2"/>
        </w:rPr>
        <w:t> </w:t>
      </w:r>
      <w:r>
        <w:rPr/>
        <w:t>спортивная</w:t>
      </w:r>
      <w:r>
        <w:rPr>
          <w:spacing w:val="-4"/>
        </w:rPr>
        <w:t> </w:t>
      </w:r>
      <w:r>
        <w:rPr/>
        <w:t>ходьба);</w:t>
      </w:r>
    </w:p>
    <w:p>
      <w:pPr>
        <w:pStyle w:val="BodyText"/>
        <w:spacing w:line="360" w:lineRule="auto"/>
        <w:ind w:right="505"/>
      </w:pPr>
      <w:r>
        <w:rPr/>
        <w:t>знания</w:t>
      </w:r>
      <w:r>
        <w:rPr>
          <w:spacing w:val="1"/>
        </w:rPr>
        <w:t> </w:t>
      </w:r>
      <w:r>
        <w:rPr/>
        <w:t>легкоатлетических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соревнований,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судейской</w:t>
      </w:r>
      <w:r>
        <w:rPr>
          <w:spacing w:val="1"/>
        </w:rPr>
        <w:t> </w:t>
      </w:r>
      <w:r>
        <w:rPr/>
        <w:t>коллегии,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судей,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терминологии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соревновательной и</w:t>
      </w:r>
      <w:r>
        <w:rPr>
          <w:spacing w:val="1"/>
        </w:rPr>
        <w:t> </w:t>
      </w:r>
      <w:r>
        <w:rPr/>
        <w:t>досуговой деятельности;</w:t>
      </w:r>
    </w:p>
    <w:p>
      <w:pPr>
        <w:pStyle w:val="BodyText"/>
        <w:spacing w:line="357" w:lineRule="auto" w:before="2"/>
        <w:ind w:right="509"/>
      </w:pPr>
      <w:r>
        <w:rPr/>
        <w:t>использование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легкой</w:t>
      </w:r>
      <w:r>
        <w:rPr>
          <w:spacing w:val="-3"/>
        </w:rPr>
        <w:t> </w:t>
      </w:r>
      <w:r>
        <w:rPr/>
        <w:t>атлетики,</w:t>
      </w:r>
      <w:r>
        <w:rPr>
          <w:spacing w:val="-1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прикладного</w:t>
      </w:r>
      <w:r>
        <w:rPr>
          <w:spacing w:val="-3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легкой</w:t>
      </w:r>
      <w:r>
        <w:rPr>
          <w:spacing w:val="-3"/>
        </w:rPr>
        <w:t> </w:t>
      </w:r>
      <w:r>
        <w:rPr/>
        <w:t>атлетики;</w:t>
      </w:r>
    </w:p>
    <w:p>
      <w:pPr>
        <w:pStyle w:val="BodyText"/>
        <w:spacing w:line="360" w:lineRule="auto" w:before="6"/>
        <w:ind w:right="502"/>
      </w:pPr>
      <w:r>
        <w:rPr/>
        <w:t>применение правил поведения и требований безопасности при организации</w:t>
      </w:r>
      <w:r>
        <w:rPr>
          <w:spacing w:val="1"/>
        </w:rPr>
        <w:t> </w:t>
      </w:r>
      <w:r>
        <w:rPr/>
        <w:t>занятий легкой атлетикой на стадионе, в легкоатлетическом манеже (спортивном</w:t>
      </w:r>
      <w:r>
        <w:rPr>
          <w:spacing w:val="1"/>
        </w:rPr>
        <w:t> </w:t>
      </w:r>
      <w:r>
        <w:rPr/>
        <w:t>зале)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</w:t>
      </w:r>
      <w:r>
        <w:rPr>
          <w:spacing w:val="2"/>
        </w:rPr>
        <w:t> </w:t>
      </w:r>
      <w:r>
        <w:rPr/>
        <w:t>стадиона;</w:t>
      </w:r>
    </w:p>
    <w:p>
      <w:pPr>
        <w:pStyle w:val="BodyText"/>
        <w:spacing w:line="360" w:lineRule="auto" w:before="2"/>
        <w:ind w:right="493"/>
      </w:pPr>
      <w:r>
        <w:rPr/>
        <w:t>умение выполнять комплексы упражнений, включающие общеразвивающие,</w:t>
      </w:r>
      <w:r>
        <w:rPr>
          <w:spacing w:val="1"/>
        </w:rPr>
        <w:t> </w:t>
      </w:r>
      <w:r>
        <w:rPr/>
        <w:t>специальные и имитационные</w:t>
      </w:r>
      <w:r>
        <w:rPr>
          <w:spacing w:val="1"/>
        </w:rPr>
        <w:t> </w:t>
      </w:r>
      <w:r>
        <w:rPr/>
        <w:t>упражнения в различных видах легкой атлетики,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совершенствование;</w:t>
      </w:r>
    </w:p>
    <w:p>
      <w:pPr>
        <w:pStyle w:val="BodyText"/>
        <w:spacing w:line="360" w:lineRule="auto"/>
        <w:ind w:right="499"/>
      </w:pPr>
      <w:r>
        <w:rPr/>
        <w:t>умение составлять и демонстрировать комплексы упражнений на развитие</w:t>
      </w:r>
      <w:r>
        <w:rPr>
          <w:spacing w:val="1"/>
        </w:rPr>
        <w:t> </w:t>
      </w:r>
      <w:r>
        <w:rPr/>
        <w:t>физических качеств, характерные для легкой атлетики в целом и отдельно для бега,</w:t>
      </w:r>
      <w:r>
        <w:rPr>
          <w:spacing w:val="-67"/>
        </w:rPr>
        <w:t> </w:t>
      </w:r>
      <w:r>
        <w:rPr/>
        <w:t>прыжков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метаний;</w:t>
      </w:r>
    </w:p>
    <w:p>
      <w:pPr>
        <w:pStyle w:val="BodyText"/>
      </w:pPr>
      <w:r>
        <w:rPr/>
        <w:t>умение</w:t>
      </w:r>
      <w:r>
        <w:rPr>
          <w:spacing w:val="18"/>
        </w:rPr>
        <w:t> </w:t>
      </w:r>
      <w:r>
        <w:rPr/>
        <w:t>осуществлять</w:t>
      </w:r>
      <w:r>
        <w:rPr>
          <w:spacing w:val="84"/>
        </w:rPr>
        <w:t> </w:t>
      </w:r>
      <w:r>
        <w:rPr/>
        <w:t>самоконтроль</w:t>
      </w:r>
      <w:r>
        <w:rPr>
          <w:spacing w:val="84"/>
        </w:rPr>
        <w:t> </w:t>
      </w:r>
      <w:r>
        <w:rPr/>
        <w:t>за</w:t>
      </w:r>
      <w:r>
        <w:rPr>
          <w:spacing w:val="92"/>
        </w:rPr>
        <w:t> </w:t>
      </w:r>
      <w:r>
        <w:rPr/>
        <w:t>физической</w:t>
      </w:r>
      <w:r>
        <w:rPr>
          <w:spacing w:val="86"/>
        </w:rPr>
        <w:t> </w:t>
      </w:r>
      <w:r>
        <w:rPr/>
        <w:t>нагрузкой</w:t>
      </w:r>
      <w:r>
        <w:rPr>
          <w:spacing w:val="86"/>
        </w:rPr>
        <w:t> </w:t>
      </w:r>
      <w:r>
        <w:rPr/>
        <w:t>в</w:t>
      </w:r>
      <w:r>
        <w:rPr>
          <w:spacing w:val="86"/>
        </w:rPr>
        <w:t> </w:t>
      </w:r>
      <w:r>
        <w:rPr/>
        <w:t>процессе</w:t>
      </w:r>
    </w:p>
    <w:p>
      <w:pPr>
        <w:pStyle w:val="BodyText"/>
        <w:spacing w:line="480" w:lineRule="atLeast" w:before="4"/>
        <w:ind w:right="509" w:firstLine="0"/>
      </w:pPr>
      <w:r>
        <w:rPr/>
        <w:t>занятий легкой атлетикой, применять средства восстановления организма после</w:t>
      </w:r>
      <w:r>
        <w:rPr>
          <w:spacing w:val="1"/>
        </w:rPr>
        <w:t> </w:t>
      </w:r>
      <w:r>
        <w:rPr/>
        <w:t>физической нагрузки;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495"/>
      </w:pPr>
      <w:r>
        <w:rPr/>
        <w:t>умение выполнять тестовые упражнения по физической подготовленности в</w:t>
      </w:r>
      <w:r>
        <w:rPr>
          <w:spacing w:val="1"/>
        </w:rPr>
        <w:t> </w:t>
      </w:r>
      <w:r>
        <w:rPr/>
        <w:t>различных</w:t>
      </w:r>
      <w:r>
        <w:rPr>
          <w:spacing w:val="-6"/>
        </w:rPr>
        <w:t> </w:t>
      </w:r>
      <w:r>
        <w:rPr/>
        <w:t>видах</w:t>
      </w:r>
      <w:r>
        <w:rPr>
          <w:spacing w:val="-5"/>
        </w:rPr>
        <w:t> </w:t>
      </w:r>
      <w:r>
        <w:rPr/>
        <w:t>легкой</w:t>
      </w:r>
      <w:r>
        <w:rPr>
          <w:spacing w:val="-2"/>
        </w:rPr>
        <w:t> </w:t>
      </w:r>
      <w:r>
        <w:rPr/>
        <w:t>атлетики,</w:t>
      </w:r>
      <w:r>
        <w:rPr>
          <w:spacing w:val="1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соревнованиях</w:t>
      </w:r>
      <w:r>
        <w:rPr>
          <w:spacing w:val="4"/>
        </w:rPr>
        <w:t> </w:t>
      </w:r>
      <w:r>
        <w:rPr/>
        <w:t>по</w:t>
      </w:r>
      <w:r>
        <w:rPr>
          <w:spacing w:val="-2"/>
        </w:rPr>
        <w:t> </w:t>
      </w:r>
      <w:r>
        <w:rPr/>
        <w:t>легкой</w:t>
      </w:r>
      <w:r>
        <w:rPr>
          <w:spacing w:val="-1"/>
        </w:rPr>
        <w:t> </w:t>
      </w:r>
      <w:r>
        <w:rPr/>
        <w:t>атлетике.</w:t>
      </w:r>
    </w:p>
    <w:p>
      <w:pPr>
        <w:pStyle w:val="ListParagraph"/>
        <w:numPr>
          <w:ilvl w:val="2"/>
          <w:numId w:val="96"/>
        </w:numPr>
        <w:tabs>
          <w:tab w:pos="2614" w:val="left" w:leader="none"/>
        </w:tabs>
        <w:spacing w:line="319" w:lineRule="exact" w:before="0" w:after="0"/>
        <w:ind w:left="2613" w:right="0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«Лапта».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159" w:after="0"/>
        <w:ind w:left="2824" w:right="0" w:hanging="147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> </w:t>
      </w:r>
      <w:r>
        <w:rPr>
          <w:sz w:val="28"/>
        </w:rPr>
        <w:t>записка</w:t>
      </w:r>
      <w:r>
        <w:rPr>
          <w:spacing w:val="-8"/>
          <w:sz w:val="28"/>
        </w:rPr>
        <w:t> </w:t>
      </w:r>
      <w:r>
        <w:rPr>
          <w:sz w:val="28"/>
        </w:rPr>
        <w:t>модуля</w:t>
      </w:r>
      <w:r>
        <w:rPr>
          <w:spacing w:val="-3"/>
          <w:sz w:val="28"/>
        </w:rPr>
        <w:t> </w:t>
      </w:r>
      <w:r>
        <w:rPr>
          <w:sz w:val="28"/>
        </w:rPr>
        <w:t>«Лапта».</w:t>
      </w:r>
    </w:p>
    <w:p>
      <w:pPr>
        <w:pStyle w:val="BodyText"/>
        <w:spacing w:line="360" w:lineRule="auto" w:before="163"/>
        <w:ind w:right="493"/>
      </w:pPr>
      <w:r>
        <w:rPr/>
        <w:t>Модуль</w:t>
      </w:r>
      <w:r>
        <w:rPr>
          <w:spacing w:val="1"/>
        </w:rPr>
        <w:t> </w:t>
      </w:r>
      <w:r>
        <w:rPr/>
        <w:t>«Лапта»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лапте,</w:t>
      </w:r>
      <w:r>
        <w:rPr>
          <w:spacing w:val="1"/>
        </w:rPr>
        <w:t> </w:t>
      </w:r>
      <w:r>
        <w:rPr/>
        <w:t>лапта)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 разработан с целью оказания методической помощи учителю</w:t>
      </w:r>
      <w:r>
        <w:rPr>
          <w:spacing w:val="1"/>
        </w:rPr>
        <w:t> </w:t>
      </w:r>
      <w:r>
        <w:rPr/>
        <w:t>физической культуры в создании рабочей программы по физической культуре 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тенденций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спортивно-ориентированных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2"/>
        </w:rPr>
        <w:t> </w:t>
      </w:r>
      <w:r>
        <w:rPr/>
        <w:t>спорта.</w:t>
      </w:r>
    </w:p>
    <w:p>
      <w:pPr>
        <w:pStyle w:val="BodyText"/>
        <w:spacing w:line="360" w:lineRule="auto"/>
        <w:ind w:right="493"/>
      </w:pPr>
      <w:r>
        <w:rPr/>
        <w:t>Русская</w:t>
      </w:r>
      <w:r>
        <w:rPr>
          <w:spacing w:val="1"/>
        </w:rPr>
        <w:t> </w:t>
      </w:r>
      <w:r>
        <w:rPr/>
        <w:t>лапта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древнейших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лапта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официальным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спорта.</w:t>
      </w:r>
      <w:r>
        <w:rPr>
          <w:spacing w:val="1"/>
        </w:rPr>
        <w:t> </w:t>
      </w:r>
      <w:r>
        <w:rPr/>
        <w:t>Лаптой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продолжать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 многих</w:t>
      </w:r>
      <w:r>
        <w:rPr>
          <w:spacing w:val="-3"/>
        </w:rPr>
        <w:t> </w:t>
      </w:r>
      <w:r>
        <w:rPr/>
        <w:t>лет жизни.</w:t>
      </w:r>
    </w:p>
    <w:p>
      <w:pPr>
        <w:pStyle w:val="BodyText"/>
        <w:spacing w:line="360" w:lineRule="auto"/>
        <w:ind w:right="494"/>
      </w:pPr>
      <w:r>
        <w:rPr/>
        <w:t>Лапта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универсальным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гармоничному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образовательном процессе средства лапты содействуют комплексному развитию у</w:t>
      </w:r>
      <w:r>
        <w:rPr>
          <w:spacing w:val="1"/>
        </w:rPr>
        <w:t> </w:t>
      </w:r>
      <w:r>
        <w:rPr/>
        <w:t>обучающихся всех физических качеств, комплексно влияют на органы и системы</w:t>
      </w:r>
      <w:r>
        <w:rPr>
          <w:spacing w:val="1"/>
        </w:rPr>
        <w:t> </w:t>
      </w:r>
      <w:r>
        <w:rPr/>
        <w:t>растущего</w:t>
      </w:r>
      <w:r>
        <w:rPr>
          <w:spacing w:val="-4"/>
        </w:rPr>
        <w:t> </w:t>
      </w:r>
      <w:r>
        <w:rPr/>
        <w:t>организма</w:t>
      </w:r>
      <w:r>
        <w:rPr>
          <w:spacing w:val="-4"/>
        </w:rPr>
        <w:t> </w:t>
      </w:r>
      <w:r>
        <w:rPr/>
        <w:t>ребенка,</w:t>
      </w:r>
      <w:r>
        <w:rPr>
          <w:spacing w:val="-1"/>
        </w:rPr>
        <w:t> </w:t>
      </w:r>
      <w:r>
        <w:rPr/>
        <w:t>укрепляя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повышая</w:t>
      </w:r>
      <w:r>
        <w:rPr>
          <w:spacing w:val="-2"/>
        </w:rPr>
        <w:t> </w:t>
      </w:r>
      <w:r>
        <w:rPr/>
        <w:t>их</w:t>
      </w:r>
      <w:r>
        <w:rPr>
          <w:spacing w:val="-9"/>
        </w:rPr>
        <w:t> </w:t>
      </w:r>
      <w:r>
        <w:rPr/>
        <w:t>функциональный</w:t>
      </w:r>
      <w:r>
        <w:rPr>
          <w:spacing w:val="-3"/>
        </w:rPr>
        <w:t> </w:t>
      </w:r>
      <w:r>
        <w:rPr/>
        <w:t>уровень.</w:t>
      </w:r>
    </w:p>
    <w:p>
      <w:pPr>
        <w:pStyle w:val="BodyText"/>
        <w:spacing w:line="360" w:lineRule="auto"/>
        <w:ind w:right="500"/>
      </w:pPr>
      <w:r>
        <w:rPr/>
        <w:t>Лапта выделяется среди других игровых видов спорта своей экономической</w:t>
      </w:r>
      <w:r>
        <w:rPr>
          <w:spacing w:val="1"/>
        </w:rPr>
        <w:t> </w:t>
      </w:r>
      <w:r>
        <w:rPr/>
        <w:t>доступностью. При проведении учебной и внеурочной деятельности не требуется</w:t>
      </w:r>
      <w:r>
        <w:rPr>
          <w:spacing w:val="1"/>
        </w:rPr>
        <w:t> </w:t>
      </w:r>
      <w:r>
        <w:rPr/>
        <w:t>больших средств на приобретение соответствующего оборудования и инвентаря.</w:t>
      </w:r>
      <w:r>
        <w:rPr>
          <w:spacing w:val="1"/>
        </w:rPr>
        <w:t> </w:t>
      </w:r>
      <w:r>
        <w:rPr/>
        <w:t>Эту игру можно организовать для обучающихся как в зале, так и на открытом</w:t>
      </w:r>
      <w:r>
        <w:rPr>
          <w:spacing w:val="1"/>
        </w:rPr>
        <w:t> </w:t>
      </w:r>
      <w:r>
        <w:rPr/>
        <w:t>воздухе.</w:t>
      </w:r>
    </w:p>
    <w:p>
      <w:pPr>
        <w:pStyle w:val="BodyText"/>
        <w:spacing w:line="360" w:lineRule="auto" w:before="1"/>
        <w:ind w:right="499"/>
      </w:pPr>
      <w:r>
        <w:rPr/>
        <w:t>Регулярные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лаптой</w:t>
      </w:r>
      <w:r>
        <w:rPr>
          <w:spacing w:val="1"/>
        </w:rPr>
        <w:t> </w:t>
      </w:r>
      <w:r>
        <w:rPr/>
        <w:t>содействуют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коллективизма,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решительности,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морально-волевых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психофизиологических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обеспечивает</w:t>
      </w:r>
      <w:r>
        <w:rPr>
          <w:spacing w:val="68"/>
        </w:rPr>
        <w:t> </w:t>
      </w:r>
      <w:r>
        <w:rPr/>
        <w:t>развитие</w:t>
      </w:r>
      <w:r>
        <w:rPr>
          <w:spacing w:val="70"/>
        </w:rPr>
        <w:t> </w:t>
      </w:r>
      <w:r>
        <w:rPr/>
        <w:t>образовательного</w:t>
      </w:r>
      <w:r>
        <w:rPr>
          <w:spacing w:val="69"/>
        </w:rPr>
        <w:t> </w:t>
      </w:r>
      <w:r>
        <w:rPr/>
        <w:t>потенциала</w:t>
      </w:r>
      <w:r>
        <w:rPr>
          <w:spacing w:val="70"/>
        </w:rPr>
        <w:t> </w:t>
      </w:r>
      <w:r>
        <w:rPr/>
        <w:t>личности,</w:t>
      </w:r>
      <w:r>
        <w:rPr>
          <w:spacing w:val="15"/>
        </w:rPr>
        <w:t> </w:t>
      </w:r>
      <w:r>
        <w:rPr/>
        <w:t>ее</w:t>
      </w:r>
    </w:p>
    <w:p>
      <w:pPr>
        <w:pStyle w:val="BodyText"/>
        <w:ind w:firstLine="0"/>
      </w:pPr>
      <w:r>
        <w:rPr/>
        <w:t>индивидуальности,</w:t>
      </w:r>
      <w:r>
        <w:rPr>
          <w:spacing w:val="-7"/>
        </w:rPr>
        <w:t> </w:t>
      </w:r>
      <w:r>
        <w:rPr/>
        <w:t>творческого</w:t>
      </w:r>
      <w:r>
        <w:rPr>
          <w:spacing w:val="-8"/>
        </w:rPr>
        <w:t> </w:t>
      </w:r>
      <w:r>
        <w:rPr/>
        <w:t>отношения</w:t>
      </w:r>
      <w:r>
        <w:rPr>
          <w:spacing w:val="-7"/>
        </w:rPr>
        <w:t> </w:t>
      </w:r>
      <w:r>
        <w:rPr/>
        <w:t>к</w:t>
      </w:r>
      <w:r>
        <w:rPr>
          <w:spacing w:val="-9"/>
        </w:rPr>
        <w:t> </w:t>
      </w:r>
      <w:r>
        <w:rPr/>
        <w:t>деятельности.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96"/>
        </w:numPr>
        <w:tabs>
          <w:tab w:pos="2920" w:val="left" w:leader="none"/>
        </w:tabs>
        <w:spacing w:line="360" w:lineRule="auto" w:before="73" w:after="0"/>
        <w:ind w:left="639" w:right="492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лапте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1"/>
          <w:sz w:val="28"/>
        </w:rPr>
        <w:t> </w:t>
      </w:r>
      <w:r>
        <w:rPr>
          <w:sz w:val="28"/>
        </w:rPr>
        <w:t>устойчивой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сохранению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укреплению</w:t>
      </w:r>
      <w:r>
        <w:rPr>
          <w:spacing w:val="1"/>
          <w:sz w:val="28"/>
        </w:rPr>
        <w:t> </w:t>
      </w:r>
      <w:r>
        <w:rPr>
          <w:sz w:val="28"/>
        </w:rPr>
        <w:t>собственного здоровья, ведению здорового образа жизни через занятия физической</w:t>
      </w:r>
      <w:r>
        <w:rPr>
          <w:spacing w:val="-67"/>
          <w:sz w:val="28"/>
        </w:rPr>
        <w:t> </w:t>
      </w:r>
      <w:r>
        <w:rPr>
          <w:sz w:val="28"/>
        </w:rPr>
        <w:t>культурой и</w:t>
      </w:r>
      <w:r>
        <w:rPr>
          <w:spacing w:val="-1"/>
          <w:sz w:val="28"/>
        </w:rPr>
        <w:t> </w:t>
      </w:r>
      <w:r>
        <w:rPr>
          <w:sz w:val="28"/>
        </w:rPr>
        <w:t>спортом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вида спорта</w:t>
      </w:r>
      <w:r>
        <w:rPr>
          <w:spacing w:val="5"/>
          <w:sz w:val="28"/>
        </w:rPr>
        <w:t> </w:t>
      </w:r>
      <w:r>
        <w:rPr>
          <w:sz w:val="28"/>
        </w:rPr>
        <w:t>«Лапта».</w:t>
      </w:r>
    </w:p>
    <w:p>
      <w:pPr>
        <w:pStyle w:val="ListParagraph"/>
        <w:numPr>
          <w:ilvl w:val="3"/>
          <w:numId w:val="96"/>
        </w:numPr>
        <w:tabs>
          <w:tab w:pos="2824" w:val="left" w:leader="none"/>
        </w:tabs>
        <w:spacing w:line="240" w:lineRule="auto" w:before="0" w:after="0"/>
        <w:ind w:left="2823" w:right="0" w:hanging="1474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> </w:t>
      </w:r>
      <w:r>
        <w:rPr>
          <w:sz w:val="28"/>
        </w:rPr>
        <w:t>изучения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лапте</w:t>
      </w:r>
      <w:r>
        <w:rPr>
          <w:spacing w:val="-5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62" w:lineRule="auto" w:before="164"/>
        <w:ind w:right="493"/>
      </w:pPr>
      <w:r>
        <w:rPr/>
        <w:t>всестороннее</w:t>
      </w:r>
      <w:r>
        <w:rPr>
          <w:spacing w:val="1"/>
        </w:rPr>
        <w:t> </w:t>
      </w:r>
      <w:r>
        <w:rPr/>
        <w:t>гармоничное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объёма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двигательной активности;</w:t>
      </w:r>
    </w:p>
    <w:p>
      <w:pPr>
        <w:pStyle w:val="BodyText"/>
        <w:spacing w:line="360" w:lineRule="auto"/>
        <w:ind w:right="493"/>
      </w:pPr>
      <w:r>
        <w:rPr/>
        <w:t>укрепление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лапте;</w:t>
      </w:r>
    </w:p>
    <w:p>
      <w:pPr>
        <w:pStyle w:val="BodyText"/>
        <w:spacing w:line="357" w:lineRule="auto"/>
        <w:ind w:right="507"/>
      </w:pPr>
      <w:r>
        <w:rPr/>
        <w:t>освоение знаний о физической культуре и спорте в целом, истории развития</w:t>
      </w:r>
      <w:r>
        <w:rPr>
          <w:spacing w:val="1"/>
        </w:rPr>
        <w:t> </w:t>
      </w:r>
      <w:r>
        <w:rPr/>
        <w:t>лапты в частности;</w:t>
      </w:r>
    </w:p>
    <w:p>
      <w:pPr>
        <w:pStyle w:val="BodyText"/>
        <w:spacing w:line="360" w:lineRule="auto" w:before="1"/>
        <w:ind w:right="495"/>
      </w:pPr>
      <w:r>
        <w:rPr/>
        <w:t>формирование общих представлений о лапте, о ее возможностях и значении в</w:t>
      </w:r>
      <w:r>
        <w:rPr>
          <w:spacing w:val="-67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60" w:lineRule="auto" w:before="1"/>
        <w:ind w:right="497"/>
      </w:pPr>
      <w:r>
        <w:rPr/>
        <w:t>формирование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базиса,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соответствующем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уровне развития личности</w:t>
      </w:r>
      <w:r>
        <w:rPr>
          <w:spacing w:val="1"/>
        </w:rPr>
        <w:t> </w:t>
      </w:r>
      <w:r>
        <w:rPr/>
        <w:t>обучающегося, создающем необходимые</w:t>
      </w:r>
      <w:r>
        <w:rPr>
          <w:spacing w:val="1"/>
        </w:rPr>
        <w:t> </w:t>
      </w:r>
      <w:r>
        <w:rPr/>
        <w:t>предпосылки для</w:t>
      </w:r>
      <w:r>
        <w:rPr>
          <w:spacing w:val="3"/>
        </w:rPr>
        <w:t> </w:t>
      </w:r>
      <w:r>
        <w:rPr/>
        <w:t>его самореализации;</w:t>
      </w:r>
    </w:p>
    <w:p>
      <w:pPr>
        <w:pStyle w:val="BodyText"/>
        <w:spacing w:line="362" w:lineRule="auto"/>
        <w:ind w:right="504"/>
      </w:pP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корригирующей</w:t>
      </w:r>
      <w:r>
        <w:rPr>
          <w:spacing w:val="1"/>
        </w:rPr>
        <w:t> </w:t>
      </w:r>
      <w:r>
        <w:rPr/>
        <w:t>направленностью,</w:t>
      </w:r>
      <w:r>
        <w:rPr>
          <w:spacing w:val="-1"/>
        </w:rPr>
        <w:t> </w:t>
      </w:r>
      <w:r>
        <w:rPr/>
        <w:t>техническими</w:t>
      </w:r>
      <w:r>
        <w:rPr>
          <w:spacing w:val="-3"/>
        </w:rPr>
        <w:t> </w:t>
      </w:r>
      <w:r>
        <w:rPr/>
        <w:t>действиями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приемами</w:t>
      </w:r>
      <w:r>
        <w:rPr>
          <w:spacing w:val="-3"/>
        </w:rPr>
        <w:t> </w:t>
      </w:r>
      <w:r>
        <w:rPr/>
        <w:t>вида</w:t>
      </w:r>
      <w:r>
        <w:rPr>
          <w:spacing w:val="-2"/>
        </w:rPr>
        <w:t> </w:t>
      </w:r>
      <w:r>
        <w:rPr/>
        <w:t>спорта</w:t>
      </w:r>
      <w:r>
        <w:rPr>
          <w:spacing w:val="-2"/>
        </w:rPr>
        <w:t> </w:t>
      </w:r>
      <w:r>
        <w:rPr/>
        <w:t>«лапта»;</w:t>
      </w:r>
    </w:p>
    <w:p>
      <w:pPr>
        <w:pStyle w:val="BodyText"/>
        <w:spacing w:line="362" w:lineRule="auto"/>
        <w:ind w:right="509"/>
      </w:pPr>
      <w:r>
        <w:rPr/>
        <w:t>воспитание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сотрудничества;</w:t>
      </w:r>
    </w:p>
    <w:p>
      <w:pPr>
        <w:pStyle w:val="BodyText"/>
        <w:spacing w:line="362" w:lineRule="auto"/>
        <w:ind w:right="499"/>
      </w:pPr>
      <w:r>
        <w:rPr/>
        <w:t>развитие положительной мотивации и устойчивого учебно-познавательного</w:t>
      </w:r>
      <w:r>
        <w:rPr>
          <w:spacing w:val="1"/>
        </w:rPr>
        <w:t> </w:t>
      </w:r>
      <w:r>
        <w:rPr/>
        <w:t>интереса к физической культуре, удовлетворение индивидуальных потребностей,</w:t>
      </w:r>
      <w:r>
        <w:rPr>
          <w:spacing w:val="1"/>
        </w:rPr>
        <w:t> </w:t>
      </w:r>
      <w:r>
        <w:rPr/>
        <w:t>обучающихся в</w:t>
      </w:r>
      <w:r>
        <w:rPr>
          <w:spacing w:val="-3"/>
        </w:rPr>
        <w:t> </w:t>
      </w:r>
      <w:r>
        <w:rPr/>
        <w:t>занятиях</w:t>
      </w:r>
      <w:r>
        <w:rPr>
          <w:spacing w:val="-5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спортом</w:t>
      </w:r>
      <w:r>
        <w:rPr>
          <w:spacing w:val="-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лапты;</w:t>
      </w:r>
    </w:p>
    <w:p>
      <w:pPr>
        <w:pStyle w:val="BodyText"/>
        <w:spacing w:line="314" w:lineRule="exact"/>
        <w:ind w:left="1350" w:firstLine="0"/>
      </w:pPr>
      <w:r>
        <w:rPr/>
        <w:t>выявление,</w:t>
      </w:r>
      <w:r>
        <w:rPr>
          <w:spacing w:val="-2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поддержка</w:t>
      </w:r>
      <w:r>
        <w:rPr>
          <w:spacing w:val="-3"/>
        </w:rPr>
        <w:t> </w:t>
      </w:r>
      <w:r>
        <w:rPr/>
        <w:t>одарённых</w:t>
      </w:r>
      <w:r>
        <w:rPr>
          <w:spacing w:val="-8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спорта.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73" w:after="0"/>
        <w:ind w:left="2824" w:right="0" w:hanging="1475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роль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лапте.</w:t>
      </w:r>
    </w:p>
    <w:p>
      <w:pPr>
        <w:pStyle w:val="BodyText"/>
        <w:spacing w:line="360" w:lineRule="auto" w:before="163"/>
        <w:ind w:right="491"/>
      </w:pPr>
      <w:r>
        <w:rPr/>
        <w:t>Модуль по лапте доступен для освоения всем обучающимся, независимо от</w:t>
      </w:r>
      <w:r>
        <w:rPr>
          <w:spacing w:val="1"/>
        </w:rPr>
        <w:t> </w:t>
      </w:r>
      <w:r>
        <w:rPr/>
        <w:t>уровня их физического развития и гендерных особенностей, и расширяет спектр</w:t>
      </w:r>
      <w:r>
        <w:rPr>
          <w:spacing w:val="1"/>
        </w:rPr>
        <w:t> </w:t>
      </w:r>
      <w:r>
        <w:rPr/>
        <w:t>физкультурно-спортивных</w:t>
      </w:r>
      <w:r>
        <w:rPr>
          <w:spacing w:val="-7"/>
        </w:rPr>
        <w:t> </w:t>
      </w:r>
      <w:r>
        <w:rPr/>
        <w:t>направлений</w:t>
      </w:r>
      <w:r>
        <w:rPr>
          <w:spacing w:val="5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общеобразовательных</w:t>
      </w:r>
      <w:r>
        <w:rPr>
          <w:spacing w:val="-7"/>
        </w:rPr>
        <w:t> </w:t>
      </w:r>
      <w:r>
        <w:rPr/>
        <w:t>организациях.</w:t>
      </w:r>
    </w:p>
    <w:p>
      <w:pPr>
        <w:pStyle w:val="BodyText"/>
        <w:spacing w:line="360" w:lineRule="auto" w:before="1"/>
        <w:ind w:right="492"/>
      </w:pPr>
      <w:r>
        <w:rPr/>
        <w:t>Интеграция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легкой</w:t>
      </w:r>
      <w:r>
        <w:rPr>
          <w:spacing w:val="1"/>
        </w:rPr>
        <w:t> </w:t>
      </w:r>
      <w:r>
        <w:rPr/>
        <w:t>атлетике,</w:t>
      </w:r>
      <w:r>
        <w:rPr>
          <w:spacing w:val="1"/>
        </w:rPr>
        <w:t> </w:t>
      </w:r>
      <w:r>
        <w:rPr/>
        <w:t>подвижным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спортивным играм, гимнастике, а также в освоении программ в рамках 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сдаче норм ГТО и</w:t>
      </w:r>
      <w:r>
        <w:rPr>
          <w:spacing w:val="-1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спортивных</w:t>
      </w:r>
      <w:r>
        <w:rPr>
          <w:spacing w:val="-5"/>
        </w:rPr>
        <w:t> </w:t>
      </w:r>
      <w:r>
        <w:rPr/>
        <w:t>мероприятиях.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357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лапте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вариантах:</w:t>
      </w:r>
    </w:p>
    <w:p>
      <w:pPr>
        <w:pStyle w:val="BodyText"/>
        <w:spacing w:line="360" w:lineRule="auto" w:before="6"/>
        <w:ind w:right="499"/>
      </w:pPr>
      <w:r>
        <w:rPr/>
        <w:t>при самостоятельном планировании учителем физической культуры процесса</w:t>
      </w:r>
      <w:r>
        <w:rPr>
          <w:spacing w:val="-67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элементов лапты, с учётом возраста и физической подготовленности обучающихся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соответствующей дозировкой</w:t>
      </w:r>
      <w:r>
        <w:rPr>
          <w:spacing w:val="1"/>
        </w:rPr>
        <w:t> </w:t>
      </w:r>
      <w:r>
        <w:rPr/>
        <w:t>и интенсивностью);</w:t>
      </w:r>
    </w:p>
    <w:p>
      <w:pPr>
        <w:pStyle w:val="BodyText"/>
        <w:spacing w:line="360" w:lineRule="auto" w:before="3"/>
        <w:ind w:right="493"/>
      </w:pPr>
      <w:r>
        <w:rPr/>
        <w:t>в виде целостного последовательного учебного модуля, изучаемого за счёт</w:t>
      </w:r>
      <w:r>
        <w:rPr>
          <w:spacing w:val="1"/>
        </w:rPr>
        <w:t> </w:t>
      </w:r>
      <w:r>
        <w:rPr/>
        <w:t>части учебного плана, формируемой участниками образовательных отношений из</w:t>
      </w:r>
      <w:r>
        <w:rPr>
          <w:spacing w:val="1"/>
        </w:rPr>
        <w:t> </w:t>
      </w:r>
      <w:r>
        <w:rPr/>
        <w:t>перечня, предлагаемого образовательной организацией, включающей, в частности,</w:t>
      </w:r>
      <w:r>
        <w:rPr>
          <w:spacing w:val="1"/>
        </w:rPr>
        <w:t> </w:t>
      </w:r>
      <w:r>
        <w:rPr/>
        <w:t>учебные модули по выбору обучающихся, родителей (законных 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9-х</w:t>
      </w:r>
      <w:r>
        <w:rPr>
          <w:spacing w:val="-4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 часа);</w:t>
      </w:r>
    </w:p>
    <w:p>
      <w:pPr>
        <w:pStyle w:val="BodyText"/>
        <w:spacing w:line="360" w:lineRule="auto" w:before="1"/>
        <w:ind w:right="497"/>
      </w:pPr>
      <w:r>
        <w:rPr/>
        <w:t>в виде дополнительных часов, выделяемых на спортивно-оздоровительную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включая</w:t>
      </w:r>
      <w:r>
        <w:rPr>
          <w:spacing w:val="14"/>
        </w:rPr>
        <w:t> </w:t>
      </w:r>
      <w:r>
        <w:rPr/>
        <w:t>использование</w:t>
      </w:r>
      <w:r>
        <w:rPr>
          <w:spacing w:val="18"/>
        </w:rPr>
        <w:t> </w:t>
      </w:r>
      <w:r>
        <w:rPr/>
        <w:t>учебных</w:t>
      </w:r>
      <w:r>
        <w:rPr>
          <w:spacing w:val="9"/>
        </w:rPr>
        <w:t> </w:t>
      </w:r>
      <w:r>
        <w:rPr/>
        <w:t>модулей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видам</w:t>
      </w:r>
      <w:r>
        <w:rPr>
          <w:spacing w:val="15"/>
        </w:rPr>
        <w:t> </w:t>
      </w:r>
      <w:r>
        <w:rPr/>
        <w:t>спорта</w:t>
      </w:r>
      <w:r>
        <w:rPr>
          <w:spacing w:val="13"/>
        </w:rPr>
        <w:t> </w:t>
      </w:r>
      <w:r>
        <w:rPr/>
        <w:t>(рекомендуемый</w:t>
      </w:r>
      <w:r>
        <w:rPr>
          <w:spacing w:val="13"/>
        </w:rPr>
        <w:t> </w:t>
      </w:r>
      <w:r>
        <w:rPr/>
        <w:t>объём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7,</w:t>
      </w:r>
      <w:r>
        <w:rPr>
          <w:spacing w:val="-1"/>
        </w:rPr>
        <w:t> </w:t>
      </w:r>
      <w:r>
        <w:rPr/>
        <w:t>8,</w:t>
      </w:r>
      <w:r>
        <w:rPr>
          <w:spacing w:val="-2"/>
        </w:rPr>
        <w:t> </w:t>
      </w:r>
      <w:r>
        <w:rPr/>
        <w:t>9-х</w:t>
      </w:r>
      <w:r>
        <w:rPr>
          <w:spacing w:val="-3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</w:t>
      </w:r>
      <w:r>
        <w:rPr>
          <w:spacing w:val="1"/>
        </w:rPr>
        <w:t> </w:t>
      </w:r>
      <w:r>
        <w:rPr/>
        <w:t>часа).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1" w:after="0"/>
        <w:ind w:left="2824" w:right="0" w:hanging="147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модуля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лапте.</w:t>
      </w:r>
    </w:p>
    <w:p>
      <w:pPr>
        <w:pStyle w:val="BodyText"/>
        <w:spacing w:before="158"/>
        <w:ind w:left="1350" w:firstLine="0"/>
      </w:pPr>
      <w:r>
        <w:rPr/>
        <w:t>Знания</w:t>
      </w:r>
      <w:r>
        <w:rPr>
          <w:spacing w:val="-1"/>
        </w:rPr>
        <w:t> </w:t>
      </w:r>
      <w:r>
        <w:rPr/>
        <w:t>о</w:t>
      </w:r>
      <w:r>
        <w:rPr>
          <w:spacing w:val="-3"/>
        </w:rPr>
        <w:t> </w:t>
      </w:r>
      <w:r>
        <w:rPr/>
        <w:t>лапте.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2"/>
      </w:pPr>
      <w:r>
        <w:rPr/>
        <w:t>История</w:t>
      </w:r>
      <w:r>
        <w:rPr>
          <w:spacing w:val="1"/>
        </w:rPr>
        <w:t> </w:t>
      </w:r>
      <w:r>
        <w:rPr/>
        <w:t>зарождения</w:t>
      </w:r>
      <w:r>
        <w:rPr>
          <w:spacing w:val="1"/>
        </w:rPr>
        <w:t> </w:t>
      </w:r>
      <w:r>
        <w:rPr/>
        <w:t>лапты.</w:t>
      </w:r>
      <w:r>
        <w:rPr>
          <w:spacing w:val="1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игроки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лапту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тренеры. Современное состояние лапты в Российской Федерации. Место лапты в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всероссийской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классификации.</w:t>
      </w:r>
      <w:r>
        <w:rPr>
          <w:spacing w:val="1"/>
        </w:rPr>
        <w:t> </w:t>
      </w:r>
      <w:r>
        <w:rPr/>
        <w:t>Понятие</w:t>
      </w:r>
      <w:r>
        <w:rPr>
          <w:spacing w:val="7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федераций по лапте, как общественных организаций. Сильнейшие спортсмены и</w:t>
      </w:r>
      <w:r>
        <w:rPr>
          <w:spacing w:val="1"/>
        </w:rPr>
        <w:t> </w:t>
      </w:r>
      <w:r>
        <w:rPr/>
        <w:t>тренеры в современной</w:t>
      </w:r>
      <w:r>
        <w:rPr>
          <w:spacing w:val="1"/>
        </w:rPr>
        <w:t> </w:t>
      </w:r>
      <w:r>
        <w:rPr/>
        <w:t>лапте.</w:t>
      </w:r>
    </w:p>
    <w:p>
      <w:pPr>
        <w:pStyle w:val="BodyText"/>
        <w:spacing w:line="362" w:lineRule="auto"/>
        <w:ind w:right="496"/>
      </w:pPr>
      <w:r>
        <w:rPr/>
        <w:t>Официальные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лапте.</w:t>
      </w:r>
      <w:r>
        <w:rPr>
          <w:spacing w:val="1"/>
        </w:rPr>
        <w:t> </w:t>
      </w:r>
      <w:r>
        <w:rPr/>
        <w:t>Регионы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развивающие</w:t>
      </w:r>
      <w:r>
        <w:rPr>
          <w:spacing w:val="1"/>
        </w:rPr>
        <w:t> </w:t>
      </w:r>
      <w:r>
        <w:rPr/>
        <w:t>лапту,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победители</w:t>
      </w:r>
      <w:r>
        <w:rPr>
          <w:spacing w:val="1"/>
        </w:rPr>
        <w:t> </w:t>
      </w:r>
      <w:r>
        <w:rPr/>
        <w:t>всероссийских</w:t>
      </w:r>
      <w:r>
        <w:rPr>
          <w:spacing w:val="1"/>
        </w:rPr>
        <w:t> </w:t>
      </w:r>
      <w:r>
        <w:rPr/>
        <w:t>соревнований.</w:t>
      </w:r>
    </w:p>
    <w:p>
      <w:pPr>
        <w:pStyle w:val="BodyText"/>
        <w:spacing w:line="360" w:lineRule="auto"/>
        <w:ind w:right="508"/>
      </w:pPr>
      <w:r>
        <w:rPr/>
        <w:t>Влияние занятий лаптой на формирование положительных качеств личности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(воли,</w:t>
      </w:r>
      <w:r>
        <w:rPr>
          <w:spacing w:val="1"/>
        </w:rPr>
        <w:t> </w:t>
      </w:r>
      <w:r>
        <w:rPr/>
        <w:t>смелости,</w:t>
      </w:r>
      <w:r>
        <w:rPr>
          <w:spacing w:val="1"/>
        </w:rPr>
        <w:t> </w:t>
      </w:r>
      <w:r>
        <w:rPr/>
        <w:t>трудолюбия,</w:t>
      </w:r>
      <w:r>
        <w:rPr>
          <w:spacing w:val="1"/>
        </w:rPr>
        <w:t> </w:t>
      </w:r>
      <w:r>
        <w:rPr/>
        <w:t>честности,</w:t>
      </w:r>
      <w:r>
        <w:rPr>
          <w:spacing w:val="1"/>
        </w:rPr>
        <w:t> </w:t>
      </w:r>
      <w:r>
        <w:rPr/>
        <w:t>сознательности,</w:t>
      </w:r>
      <w:r>
        <w:rPr>
          <w:spacing w:val="1"/>
        </w:rPr>
        <w:t> </w:t>
      </w:r>
      <w:r>
        <w:rPr/>
        <w:t>выдержки,</w:t>
      </w:r>
      <w:r>
        <w:rPr>
          <w:spacing w:val="1"/>
        </w:rPr>
        <w:t> </w:t>
      </w:r>
      <w:r>
        <w:rPr/>
        <w:t>решительности,</w:t>
      </w:r>
      <w:r>
        <w:rPr>
          <w:spacing w:val="2"/>
        </w:rPr>
        <w:t> </w:t>
      </w:r>
      <w:r>
        <w:rPr/>
        <w:t>настойчивости,</w:t>
      </w:r>
      <w:r>
        <w:rPr>
          <w:spacing w:val="2"/>
        </w:rPr>
        <w:t> </w:t>
      </w:r>
      <w:r>
        <w:rPr/>
        <w:t>этических</w:t>
      </w:r>
      <w:r>
        <w:rPr>
          <w:spacing w:val="-5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поведения).</w:t>
      </w:r>
    </w:p>
    <w:p>
      <w:pPr>
        <w:pStyle w:val="BodyText"/>
        <w:spacing w:line="362" w:lineRule="auto"/>
        <w:ind w:right="497"/>
      </w:pPr>
      <w:r>
        <w:rPr/>
        <w:t>Разновидности</w:t>
      </w:r>
      <w:r>
        <w:rPr>
          <w:spacing w:val="1"/>
        </w:rPr>
        <w:t> </w:t>
      </w:r>
      <w:r>
        <w:rPr/>
        <w:t>лапты.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сооружениях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инвентаре.</w:t>
      </w:r>
    </w:p>
    <w:p>
      <w:pPr>
        <w:pStyle w:val="BodyText"/>
        <w:spacing w:line="315" w:lineRule="exact"/>
        <w:ind w:left="1350" w:firstLine="0"/>
      </w:pPr>
      <w:r>
        <w:rPr/>
        <w:t>Амплуа</w:t>
      </w:r>
      <w:r>
        <w:rPr>
          <w:spacing w:val="-2"/>
        </w:rPr>
        <w:t> </w:t>
      </w:r>
      <w:r>
        <w:rPr/>
        <w:t>полевых</w:t>
      </w:r>
      <w:r>
        <w:rPr>
          <w:spacing w:val="-7"/>
        </w:rPr>
        <w:t> </w:t>
      </w:r>
      <w:r>
        <w:rPr/>
        <w:t>игроков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игре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лапту.</w:t>
      </w:r>
    </w:p>
    <w:p>
      <w:pPr>
        <w:pStyle w:val="BodyText"/>
        <w:spacing w:line="362" w:lineRule="auto" w:before="156"/>
        <w:ind w:right="511"/>
      </w:pP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лаптой.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травмы игроки в</w:t>
      </w:r>
      <w:r>
        <w:rPr>
          <w:spacing w:val="-1"/>
        </w:rPr>
        <w:t> </w:t>
      </w:r>
      <w:r>
        <w:rPr/>
        <w:t>лапту</w:t>
      </w:r>
      <w:r>
        <w:rPr>
          <w:spacing w:val="-3"/>
        </w:rPr>
        <w:t> </w:t>
      </w:r>
      <w:r>
        <w:rPr/>
        <w:t>и мероприятия</w:t>
      </w:r>
      <w:r>
        <w:rPr>
          <w:spacing w:val="1"/>
        </w:rPr>
        <w:t> </w:t>
      </w:r>
      <w:r>
        <w:rPr/>
        <w:t>по их</w:t>
      </w:r>
      <w:r>
        <w:rPr>
          <w:spacing w:val="-4"/>
        </w:rPr>
        <w:t> </w:t>
      </w:r>
      <w:r>
        <w:rPr/>
        <w:t>предупреждению.</w:t>
      </w:r>
    </w:p>
    <w:p>
      <w:pPr>
        <w:pStyle w:val="BodyText"/>
        <w:spacing w:line="362" w:lineRule="auto"/>
        <w:ind w:right="507" w:firstLine="782"/>
      </w:pPr>
      <w:r>
        <w:rPr/>
        <w:t>Режим дня при занятиях лаптой. Правила личной гигиены во время занятий</w:t>
      </w:r>
      <w:r>
        <w:rPr>
          <w:spacing w:val="1"/>
        </w:rPr>
        <w:t> </w:t>
      </w:r>
      <w:r>
        <w:rPr/>
        <w:t>лаптой.</w:t>
      </w:r>
    </w:p>
    <w:p>
      <w:pPr>
        <w:pStyle w:val="BodyText"/>
        <w:spacing w:line="362" w:lineRule="auto"/>
        <w:ind w:right="507"/>
      </w:pPr>
      <w:r>
        <w:rPr/>
        <w:t>Правила подбора физических упражнений для развития физических качеств</w:t>
      </w:r>
      <w:r>
        <w:rPr>
          <w:spacing w:val="1"/>
        </w:rPr>
        <w:t> </w:t>
      </w:r>
      <w:r>
        <w:rPr/>
        <w:t>игроков в лапту. Основные средства и методы обучения технике и тактике игры</w:t>
      </w:r>
      <w:r>
        <w:rPr>
          <w:spacing w:val="1"/>
        </w:rPr>
        <w:t> </w:t>
      </w:r>
      <w:r>
        <w:rPr/>
        <w:t>лапта.</w:t>
      </w:r>
    </w:p>
    <w:p>
      <w:pPr>
        <w:pStyle w:val="BodyText"/>
        <w:spacing w:line="314" w:lineRule="exact"/>
        <w:ind w:left="1350" w:firstLine="0"/>
      </w:pPr>
      <w:r>
        <w:rPr/>
        <w:t>Способы</w:t>
      </w:r>
      <w:r>
        <w:rPr>
          <w:spacing w:val="-7"/>
        </w:rPr>
        <w:t> </w:t>
      </w:r>
      <w:r>
        <w:rPr/>
        <w:t>самостоятельной</w:t>
      </w:r>
      <w:r>
        <w:rPr>
          <w:spacing w:val="-7"/>
        </w:rPr>
        <w:t> </w:t>
      </w:r>
      <w:r>
        <w:rPr/>
        <w:t>деятельности.</w:t>
      </w:r>
    </w:p>
    <w:p>
      <w:pPr>
        <w:pStyle w:val="BodyText"/>
        <w:spacing w:line="362" w:lineRule="auto" w:before="148"/>
        <w:ind w:right="506"/>
      </w:pPr>
      <w:r>
        <w:rPr/>
        <w:t>Подвижные игры и правила их проведения. Организация и проведение игр</w:t>
      </w:r>
      <w:r>
        <w:rPr>
          <w:spacing w:val="1"/>
        </w:rPr>
        <w:t> </w:t>
      </w:r>
      <w:r>
        <w:rPr/>
        <w:t>специальной направленности с</w:t>
      </w:r>
      <w:r>
        <w:rPr>
          <w:spacing w:val="2"/>
        </w:rPr>
        <w:t> </w:t>
      </w:r>
      <w:r>
        <w:rPr/>
        <w:t>элементами лапты.</w:t>
      </w:r>
    </w:p>
    <w:p>
      <w:pPr>
        <w:pStyle w:val="BodyText"/>
        <w:spacing w:line="360" w:lineRule="auto"/>
        <w:ind w:right="507"/>
      </w:pPr>
      <w:r>
        <w:rPr/>
        <w:t>Организация и проведение самостоятельных занятий по лапте. Составление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лапте.</w:t>
      </w:r>
      <w:r>
        <w:rPr>
          <w:spacing w:val="7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двигательных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подводящих,</w:t>
      </w:r>
      <w:r>
        <w:rPr>
          <w:spacing w:val="1"/>
        </w:rPr>
        <w:t> </w:t>
      </w:r>
      <w:r>
        <w:rPr/>
        <w:t>подготовительных и специальных упражнений. Самоконтроль и его роль в учебной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соревновательной деятельности.</w:t>
      </w:r>
      <w:r>
        <w:rPr>
          <w:spacing w:val="2"/>
        </w:rPr>
        <w:t> </w:t>
      </w:r>
      <w:r>
        <w:rPr/>
        <w:t>Дневник</w:t>
      </w:r>
      <w:r>
        <w:rPr>
          <w:spacing w:val="-1"/>
        </w:rPr>
        <w:t> </w:t>
      </w:r>
      <w:r>
        <w:rPr/>
        <w:t>самонаблюдения.</w:t>
      </w:r>
    </w:p>
    <w:p>
      <w:pPr>
        <w:pStyle w:val="BodyText"/>
        <w:ind w:left="1350" w:firstLine="0"/>
      </w:pPr>
      <w:r>
        <w:rPr/>
        <w:t>Правила</w:t>
      </w:r>
      <w:r>
        <w:rPr>
          <w:spacing w:val="64"/>
        </w:rPr>
        <w:t> </w:t>
      </w:r>
      <w:r>
        <w:rPr/>
        <w:t>безопасного,</w:t>
      </w:r>
      <w:r>
        <w:rPr>
          <w:spacing w:val="66"/>
        </w:rPr>
        <w:t> </w:t>
      </w:r>
      <w:r>
        <w:rPr/>
        <w:t>правомерного</w:t>
      </w:r>
      <w:r>
        <w:rPr>
          <w:spacing w:val="64"/>
        </w:rPr>
        <w:t> </w:t>
      </w:r>
      <w:r>
        <w:rPr/>
        <w:t>поведения</w:t>
      </w:r>
      <w:r>
        <w:rPr>
          <w:spacing w:val="65"/>
        </w:rPr>
        <w:t> </w:t>
      </w:r>
      <w:r>
        <w:rPr/>
        <w:t>во</w:t>
      </w:r>
      <w:r>
        <w:rPr>
          <w:spacing w:val="64"/>
        </w:rPr>
        <w:t> </w:t>
      </w:r>
      <w:r>
        <w:rPr/>
        <w:t>время</w:t>
      </w:r>
      <w:r>
        <w:rPr>
          <w:spacing w:val="7"/>
        </w:rPr>
        <w:t> </w:t>
      </w:r>
      <w:r>
        <w:rPr/>
        <w:t>соревнований</w:t>
      </w:r>
      <w:r>
        <w:rPr>
          <w:spacing w:val="65"/>
        </w:rPr>
        <w:t> </w:t>
      </w:r>
      <w:r>
        <w:rPr/>
        <w:t>по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лапте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качестве</w:t>
      </w:r>
      <w:r>
        <w:rPr>
          <w:spacing w:val="-4"/>
        </w:rPr>
        <w:t> </w:t>
      </w:r>
      <w:r>
        <w:rPr/>
        <w:t>зрителя,</w:t>
      </w:r>
      <w:r>
        <w:rPr>
          <w:spacing w:val="-2"/>
        </w:rPr>
        <w:t> </w:t>
      </w:r>
      <w:r>
        <w:rPr/>
        <w:t>болельщика.</w:t>
      </w:r>
    </w:p>
    <w:p>
      <w:pPr>
        <w:pStyle w:val="BodyText"/>
        <w:spacing w:line="360" w:lineRule="auto" w:before="163"/>
        <w:ind w:right="509"/>
      </w:pPr>
      <w:r>
        <w:rPr/>
        <w:t>Средства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нагрузки.</w:t>
      </w:r>
      <w:r>
        <w:rPr>
          <w:spacing w:val="1"/>
        </w:rPr>
        <w:t> </w:t>
      </w:r>
      <w:r>
        <w:rPr/>
        <w:t>Правила</w:t>
      </w:r>
      <w:r>
        <w:rPr>
          <w:spacing w:val="-67"/>
        </w:rPr>
        <w:t> </w:t>
      </w:r>
      <w:r>
        <w:rPr/>
        <w:t>личной гигиены, требования к спортивной одежде и обуви для занятий лаптой.</w:t>
      </w:r>
      <w:r>
        <w:rPr>
          <w:spacing w:val="1"/>
        </w:rPr>
        <w:t> </w:t>
      </w:r>
      <w:r>
        <w:rPr/>
        <w:t>Правила</w:t>
      </w:r>
      <w:r>
        <w:rPr>
          <w:spacing w:val="5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спортивным инвентарем</w:t>
      </w:r>
      <w:r>
        <w:rPr>
          <w:spacing w:val="2"/>
        </w:rPr>
        <w:t> </w:t>
      </w:r>
      <w:r>
        <w:rPr/>
        <w:t>и оборудованием.</w:t>
      </w:r>
    </w:p>
    <w:p>
      <w:pPr>
        <w:pStyle w:val="BodyText"/>
        <w:spacing w:line="360" w:lineRule="auto" w:before="1"/>
        <w:ind w:right="492"/>
      </w:pPr>
      <w:r>
        <w:rPr/>
        <w:t>Причины возникновения ошибок при выполнении технических приёмов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 их устранения. Основы анализа собственной игры, игры своей команды и</w:t>
      </w:r>
      <w:r>
        <w:rPr>
          <w:spacing w:val="1"/>
        </w:rPr>
        <w:t> </w:t>
      </w:r>
      <w:r>
        <w:rPr/>
        <w:t>игры команды</w:t>
      </w:r>
      <w:r>
        <w:rPr>
          <w:spacing w:val="1"/>
        </w:rPr>
        <w:t> </w:t>
      </w:r>
      <w:r>
        <w:rPr/>
        <w:t>соперников.</w:t>
      </w:r>
    </w:p>
    <w:p>
      <w:pPr>
        <w:pStyle w:val="BodyText"/>
        <w:spacing w:line="360" w:lineRule="auto" w:before="1"/>
        <w:ind w:right="504"/>
      </w:pPr>
      <w:r>
        <w:rPr/>
        <w:t>Контрольно-тестовые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подготовке. Оценка уровня</w:t>
      </w:r>
      <w:r>
        <w:rPr>
          <w:spacing w:val="70"/>
        </w:rPr>
        <w:t> </w:t>
      </w:r>
      <w:r>
        <w:rPr/>
        <w:t>технической и тактической подготовленности игроков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лапту.</w:t>
      </w:r>
    </w:p>
    <w:p>
      <w:pPr>
        <w:pStyle w:val="BodyText"/>
        <w:spacing w:line="362" w:lineRule="auto"/>
        <w:ind w:right="497"/>
      </w:pPr>
      <w:r>
        <w:rPr/>
        <w:t>Способы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пагубных</w:t>
      </w:r>
      <w:r>
        <w:rPr>
          <w:spacing w:val="1"/>
        </w:rPr>
        <w:t> </w:t>
      </w:r>
      <w:r>
        <w:rPr/>
        <w:t>привычек,</w:t>
      </w:r>
      <w:r>
        <w:rPr>
          <w:spacing w:val="1"/>
        </w:rPr>
        <w:t> </w:t>
      </w:r>
      <w:r>
        <w:rPr/>
        <w:t>асоциального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созависимого поведения.</w:t>
      </w:r>
      <w:r>
        <w:rPr>
          <w:spacing w:val="3"/>
        </w:rPr>
        <w:t> </w:t>
      </w:r>
      <w:r>
        <w:rPr/>
        <w:t>Антидопинговое</w:t>
      </w:r>
      <w:r>
        <w:rPr>
          <w:spacing w:val="1"/>
        </w:rPr>
        <w:t> </w:t>
      </w:r>
      <w:r>
        <w:rPr/>
        <w:t>поведение.</w:t>
      </w:r>
    </w:p>
    <w:p>
      <w:pPr>
        <w:pStyle w:val="BodyText"/>
        <w:spacing w:line="319" w:lineRule="exact"/>
        <w:ind w:left="1350" w:firstLine="0"/>
      </w:pPr>
      <w:r>
        <w:rPr/>
        <w:t>Физическое</w:t>
      </w:r>
      <w:r>
        <w:rPr>
          <w:spacing w:val="-11"/>
        </w:rPr>
        <w:t> </w:t>
      </w:r>
      <w:r>
        <w:rPr/>
        <w:t>совершенствование.</w:t>
      </w:r>
    </w:p>
    <w:p>
      <w:pPr>
        <w:pStyle w:val="BodyText"/>
        <w:spacing w:line="362" w:lineRule="auto" w:before="155"/>
        <w:ind w:right="500"/>
      </w:pPr>
      <w:r>
        <w:rPr/>
        <w:t>Комплексы общеразвивающих упражнений без предметов</w:t>
      </w:r>
      <w:r>
        <w:rPr>
          <w:spacing w:val="70"/>
        </w:rPr>
        <w:t> </w:t>
      </w:r>
      <w:r>
        <w:rPr/>
        <w:t>и с предметами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 качеств (быстроты,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скоростно-силовых качеств,</w:t>
      </w:r>
      <w:r>
        <w:rPr>
          <w:spacing w:val="1"/>
        </w:rPr>
        <w:t> </w:t>
      </w:r>
      <w:r>
        <w:rPr/>
        <w:t>ловкости,</w:t>
      </w:r>
      <w:r>
        <w:rPr>
          <w:spacing w:val="9"/>
        </w:rPr>
        <w:t> </w:t>
      </w:r>
      <w:r>
        <w:rPr/>
        <w:t>выносливости,</w:t>
      </w:r>
      <w:r>
        <w:rPr>
          <w:spacing w:val="9"/>
        </w:rPr>
        <w:t> </w:t>
      </w:r>
      <w:r>
        <w:rPr/>
        <w:t>гибкости).</w:t>
      </w:r>
      <w:r>
        <w:rPr>
          <w:spacing w:val="9"/>
        </w:rPr>
        <w:t> </w:t>
      </w:r>
      <w:r>
        <w:rPr/>
        <w:t>Подвижные</w:t>
      </w:r>
      <w:r>
        <w:rPr>
          <w:spacing w:val="7"/>
        </w:rPr>
        <w:t> </w:t>
      </w:r>
      <w:r>
        <w:rPr/>
        <w:t>игры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элементами</w:t>
      </w:r>
      <w:r>
        <w:rPr>
          <w:spacing w:val="7"/>
        </w:rPr>
        <w:t> </w:t>
      </w:r>
      <w:r>
        <w:rPr/>
        <w:t>лапты:</w:t>
      </w:r>
    </w:p>
    <w:p>
      <w:pPr>
        <w:pStyle w:val="BodyText"/>
        <w:spacing w:line="313" w:lineRule="exact"/>
        <w:ind w:firstLine="0"/>
      </w:pPr>
      <w:r>
        <w:rPr/>
        <w:t>«Поймай</w:t>
      </w:r>
      <w:r>
        <w:rPr>
          <w:spacing w:val="-6"/>
        </w:rPr>
        <w:t> </w:t>
      </w:r>
      <w:r>
        <w:rPr/>
        <w:t>лису»,</w:t>
      </w:r>
      <w:r>
        <w:rPr>
          <w:spacing w:val="-2"/>
        </w:rPr>
        <w:t> </w:t>
      </w:r>
      <w:r>
        <w:rPr/>
        <w:t>«Баскетбол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теннисным</w:t>
      </w:r>
      <w:r>
        <w:rPr>
          <w:spacing w:val="-4"/>
        </w:rPr>
        <w:t> </w:t>
      </w:r>
      <w:r>
        <w:rPr/>
        <w:t>мячом»,</w:t>
      </w:r>
      <w:r>
        <w:rPr>
          <w:spacing w:val="-2"/>
        </w:rPr>
        <w:t> </w:t>
      </w:r>
      <w:r>
        <w:rPr/>
        <w:t>«Перестрелки»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другие.</w:t>
      </w:r>
    </w:p>
    <w:p>
      <w:pPr>
        <w:pStyle w:val="BodyText"/>
        <w:spacing w:line="357" w:lineRule="auto" w:before="164"/>
        <w:ind w:right="504"/>
      </w:pPr>
      <w:r>
        <w:rPr/>
        <w:t>Специально-подготовительные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развивающие</w:t>
      </w:r>
      <w:r>
        <w:rPr>
          <w:spacing w:val="7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необходимые для</w:t>
      </w:r>
      <w:r>
        <w:rPr>
          <w:spacing w:val="1"/>
        </w:rPr>
        <w:t> </w:t>
      </w:r>
      <w:r>
        <w:rPr/>
        <w:t>овладения</w:t>
      </w:r>
      <w:r>
        <w:rPr>
          <w:spacing w:val="-1"/>
        </w:rPr>
        <w:t> </w:t>
      </w:r>
      <w:r>
        <w:rPr/>
        <w:t>техникой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тактикой</w:t>
      </w:r>
      <w:r>
        <w:rPr>
          <w:spacing w:val="-1"/>
        </w:rPr>
        <w:t> </w:t>
      </w:r>
      <w:r>
        <w:rPr/>
        <w:t>игры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лапту.</w:t>
      </w:r>
    </w:p>
    <w:p>
      <w:pPr>
        <w:pStyle w:val="BodyText"/>
        <w:spacing w:line="360" w:lineRule="auto" w:before="5"/>
        <w:ind w:right="497"/>
      </w:pPr>
      <w:r>
        <w:rPr/>
        <w:t>Техника</w:t>
      </w:r>
      <w:r>
        <w:rPr>
          <w:spacing w:val="1"/>
        </w:rPr>
        <w:t> </w:t>
      </w:r>
      <w:r>
        <w:rPr/>
        <w:t>нападения.</w:t>
      </w:r>
      <w:r>
        <w:rPr>
          <w:spacing w:val="1"/>
        </w:rPr>
        <w:t> </w:t>
      </w:r>
      <w:r>
        <w:rPr/>
        <w:t>Стойки</w:t>
      </w:r>
      <w:r>
        <w:rPr>
          <w:spacing w:val="1"/>
        </w:rPr>
        <w:t> </w:t>
      </w:r>
      <w:r>
        <w:rPr/>
        <w:t>бьющего: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удара</w:t>
      </w:r>
      <w:r>
        <w:rPr>
          <w:spacing w:val="1"/>
        </w:rPr>
        <w:t> </w:t>
      </w:r>
      <w:r>
        <w:rPr/>
        <w:t>сверху,</w:t>
      </w:r>
      <w:r>
        <w:rPr>
          <w:spacing w:val="1"/>
        </w:rPr>
        <w:t> </w:t>
      </w:r>
      <w:r>
        <w:rPr/>
        <w:t>снизу.</w:t>
      </w:r>
      <w:r>
        <w:rPr>
          <w:spacing w:val="1"/>
        </w:rPr>
        <w:t> </w:t>
      </w:r>
      <w:r>
        <w:rPr/>
        <w:t>Стойки</w:t>
      </w:r>
      <w:r>
        <w:rPr>
          <w:spacing w:val="1"/>
        </w:rPr>
        <w:t> </w:t>
      </w:r>
      <w:r>
        <w:rPr/>
        <w:t>перебежчика: высокий старт, низкий старт. Передвижения: ходьба, бег, прыжки,</w:t>
      </w:r>
      <w:r>
        <w:rPr>
          <w:spacing w:val="1"/>
        </w:rPr>
        <w:t> </w:t>
      </w:r>
      <w:r>
        <w:rPr/>
        <w:t>остановки и падения, приемы, позволяющие избежать осаливания. Удары битой по</w:t>
      </w:r>
      <w:r>
        <w:rPr>
          <w:spacing w:val="1"/>
        </w:rPr>
        <w:t> </w:t>
      </w:r>
      <w:r>
        <w:rPr/>
        <w:t>мячу</w:t>
      </w:r>
      <w:r>
        <w:rPr>
          <w:spacing w:val="-4"/>
        </w:rPr>
        <w:t> </w:t>
      </w:r>
      <w:r>
        <w:rPr/>
        <w:t>способом</w:t>
      </w:r>
      <w:r>
        <w:rPr>
          <w:spacing w:val="2"/>
        </w:rPr>
        <w:t> </w:t>
      </w:r>
      <w:r>
        <w:rPr/>
        <w:t>сверху,</w:t>
      </w:r>
      <w:r>
        <w:rPr>
          <w:spacing w:val="3"/>
        </w:rPr>
        <w:t> </w:t>
      </w:r>
      <w:r>
        <w:rPr/>
        <w:t>сбоку.</w:t>
      </w:r>
      <w:r>
        <w:rPr>
          <w:spacing w:val="4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мяча.</w:t>
      </w:r>
    </w:p>
    <w:p>
      <w:pPr>
        <w:pStyle w:val="BodyText"/>
        <w:spacing w:line="360" w:lineRule="auto" w:before="3"/>
        <w:ind w:right="493"/>
      </w:pPr>
      <w:r>
        <w:rPr/>
        <w:t>Техника защиты. Стойки. Передвижения: ходьба, бег, прыжки. Ловля мяча:</w:t>
      </w:r>
      <w:r>
        <w:rPr>
          <w:spacing w:val="1"/>
        </w:rPr>
        <w:t> </w:t>
      </w:r>
      <w:r>
        <w:rPr/>
        <w:t>высоко, низколетящего, катящегося. Передачи мяча: сверху, сбоку, снизу. Техника</w:t>
      </w:r>
      <w:r>
        <w:rPr>
          <w:spacing w:val="1"/>
        </w:rPr>
        <w:t> </w:t>
      </w:r>
      <w:r>
        <w:rPr/>
        <w:t>осаливания</w:t>
      </w:r>
      <w:r>
        <w:rPr>
          <w:spacing w:val="1"/>
        </w:rPr>
        <w:t> </w:t>
      </w:r>
      <w:r>
        <w:rPr/>
        <w:t>неподвижного</w:t>
      </w:r>
      <w:r>
        <w:rPr>
          <w:spacing w:val="1"/>
        </w:rPr>
        <w:t> </w:t>
      </w:r>
      <w:r>
        <w:rPr/>
        <w:t>игрока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бегущего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направлении.</w:t>
      </w:r>
      <w:r>
        <w:rPr>
          <w:spacing w:val="1"/>
        </w:rPr>
        <w:t> </w:t>
      </w:r>
      <w:r>
        <w:rPr/>
        <w:t>Бросок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сверху,</w:t>
      </w:r>
      <w:r>
        <w:rPr>
          <w:spacing w:val="4"/>
        </w:rPr>
        <w:t> </w:t>
      </w:r>
      <w:r>
        <w:rPr/>
        <w:t>сбоку.</w:t>
      </w:r>
    </w:p>
    <w:p>
      <w:pPr>
        <w:pStyle w:val="BodyText"/>
        <w:spacing w:line="321" w:lineRule="exact"/>
        <w:ind w:left="1350" w:firstLine="0"/>
      </w:pPr>
      <w:r>
        <w:rPr/>
        <w:t>Тактика</w:t>
      </w:r>
      <w:r>
        <w:rPr>
          <w:spacing w:val="-7"/>
        </w:rPr>
        <w:t> </w:t>
      </w:r>
      <w:r>
        <w:rPr/>
        <w:t>нападения.</w:t>
      </w:r>
    </w:p>
    <w:p>
      <w:pPr>
        <w:pStyle w:val="BodyText"/>
        <w:spacing w:line="480" w:lineRule="atLeast" w:before="5"/>
        <w:ind w:right="501"/>
      </w:pPr>
      <w:r>
        <w:rPr/>
        <w:t>Индивидуальные действия. Выбор удара в зависимости от игровой ситуации:</w:t>
      </w:r>
      <w:r>
        <w:rPr>
          <w:spacing w:val="1"/>
        </w:rPr>
        <w:t> </w:t>
      </w:r>
      <w:r>
        <w:rPr/>
        <w:t>сверху,</w:t>
      </w:r>
      <w:r>
        <w:rPr>
          <w:spacing w:val="49"/>
        </w:rPr>
        <w:t> </w:t>
      </w:r>
      <w:r>
        <w:rPr/>
        <w:t>сбоку,</w:t>
      </w:r>
      <w:r>
        <w:rPr>
          <w:spacing w:val="50"/>
        </w:rPr>
        <w:t> </w:t>
      </w:r>
      <w:r>
        <w:rPr/>
        <w:t>«свечой».</w:t>
      </w:r>
      <w:r>
        <w:rPr>
          <w:spacing w:val="54"/>
        </w:rPr>
        <w:t> </w:t>
      </w:r>
      <w:r>
        <w:rPr/>
        <w:t>Выбор</w:t>
      </w:r>
      <w:r>
        <w:rPr>
          <w:spacing w:val="47"/>
        </w:rPr>
        <w:t> </w:t>
      </w:r>
      <w:r>
        <w:rPr/>
        <w:t>направления</w:t>
      </w:r>
      <w:r>
        <w:rPr>
          <w:spacing w:val="49"/>
        </w:rPr>
        <w:t> </w:t>
      </w:r>
      <w:r>
        <w:rPr/>
        <w:t>удара</w:t>
      </w:r>
      <w:r>
        <w:rPr>
          <w:spacing w:val="49"/>
        </w:rPr>
        <w:t> </w:t>
      </w:r>
      <w:r>
        <w:rPr/>
        <w:t>(влево,</w:t>
      </w:r>
      <w:r>
        <w:rPr>
          <w:spacing w:val="49"/>
        </w:rPr>
        <w:t> </w:t>
      </w:r>
      <w:r>
        <w:rPr/>
        <w:t>вправо</w:t>
      </w:r>
      <w:r>
        <w:rPr>
          <w:spacing w:val="48"/>
        </w:rPr>
        <w:t> </w:t>
      </w:r>
      <w:r>
        <w:rPr/>
        <w:t>и</w:t>
      </w:r>
      <w:r>
        <w:rPr>
          <w:spacing w:val="47"/>
        </w:rPr>
        <w:t> </w:t>
      </w:r>
      <w:r>
        <w:rPr/>
        <w:t>по</w:t>
      </w:r>
      <w:r>
        <w:rPr>
          <w:spacing w:val="48"/>
        </w:rPr>
        <w:t> </w:t>
      </w:r>
      <w:r>
        <w:rPr/>
        <w:t>центру).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3" w:firstLine="0"/>
      </w:pPr>
      <w:r>
        <w:rPr/>
        <w:t>Действия перебежчика, которого осаливает противник в случае, когда партнеры</w:t>
      </w:r>
      <w:r>
        <w:rPr>
          <w:spacing w:val="1"/>
        </w:rPr>
        <w:t> </w:t>
      </w:r>
      <w:r>
        <w:rPr/>
        <w:t>приносят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команде</w:t>
      </w:r>
      <w:r>
        <w:rPr>
          <w:spacing w:val="1"/>
        </w:rPr>
        <w:t> </w:t>
      </w:r>
      <w:r>
        <w:rPr/>
        <w:t>очки.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нападающего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выносе</w:t>
      </w:r>
      <w:r>
        <w:rPr>
          <w:spacing w:val="7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защитником за линию дома. Выбор места для перебежки. Действия нападающего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ошибках защитников</w:t>
      </w:r>
      <w:r>
        <w:rPr>
          <w:spacing w:val="1"/>
        </w:rPr>
        <w:t> </w:t>
      </w:r>
      <w:r>
        <w:rPr/>
        <w:t>(неточная</w:t>
      </w:r>
      <w:r>
        <w:rPr>
          <w:spacing w:val="1"/>
        </w:rPr>
        <w:t> </w:t>
      </w:r>
      <w:r>
        <w:rPr/>
        <w:t>подача</w:t>
      </w:r>
      <w:r>
        <w:rPr>
          <w:spacing w:val="1"/>
        </w:rPr>
        <w:t> </w:t>
      </w:r>
      <w:r>
        <w:rPr/>
        <w:t>мяча,</w:t>
      </w:r>
      <w:r>
        <w:rPr>
          <w:spacing w:val="1"/>
        </w:rPr>
        <w:t> </w:t>
      </w:r>
      <w:r>
        <w:rPr/>
        <w:t>мяч</w:t>
      </w:r>
      <w:r>
        <w:rPr>
          <w:spacing w:val="1"/>
        </w:rPr>
        <w:t> </w:t>
      </w:r>
      <w:r>
        <w:rPr/>
        <w:t>выходит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защитников).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нападающего</w:t>
      </w:r>
      <w:r>
        <w:rPr>
          <w:spacing w:val="1"/>
        </w:rPr>
        <w:t> </w:t>
      </w:r>
      <w:r>
        <w:rPr/>
        <w:t>находящегося: за</w:t>
      </w:r>
      <w:r>
        <w:rPr>
          <w:spacing w:val="1"/>
        </w:rPr>
        <w:t> </w:t>
      </w:r>
      <w:r>
        <w:rPr/>
        <w:t>линией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линией</w:t>
      </w:r>
      <w:r>
        <w:rPr>
          <w:spacing w:val="1"/>
        </w:rPr>
        <w:t> </w:t>
      </w:r>
      <w:r>
        <w:rPr/>
        <w:t>кона.</w:t>
      </w:r>
      <w:r>
        <w:rPr>
          <w:spacing w:val="-3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нападающего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осаливании,</w:t>
      </w:r>
      <w:r>
        <w:rPr>
          <w:spacing w:val="-3"/>
        </w:rPr>
        <w:t> </w:t>
      </w:r>
      <w:r>
        <w:rPr/>
        <w:t>самоосаливании,</w:t>
      </w:r>
      <w:r>
        <w:rPr>
          <w:spacing w:val="-3"/>
        </w:rPr>
        <w:t> </w:t>
      </w:r>
      <w:r>
        <w:rPr/>
        <w:t>переосаливании.</w:t>
      </w:r>
    </w:p>
    <w:p>
      <w:pPr>
        <w:pStyle w:val="BodyText"/>
        <w:spacing w:line="360" w:lineRule="auto" w:before="3"/>
        <w:ind w:right="498"/>
      </w:pPr>
      <w:r>
        <w:rPr/>
        <w:t>Групповые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двух,</w:t>
      </w:r>
      <w:r>
        <w:rPr>
          <w:spacing w:val="1"/>
        </w:rPr>
        <w:t> </w:t>
      </w:r>
      <w:r>
        <w:rPr/>
        <w:t>трех 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перебежчиков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перемещением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кона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наоборот.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перебежек. Групповые перебежки после удара сверху («свечой») за линию дома.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перебежки</w:t>
      </w:r>
      <w:r>
        <w:rPr>
          <w:spacing w:val="1"/>
        </w:rPr>
        <w:t> </w:t>
      </w:r>
      <w:r>
        <w:rPr/>
        <w:t>команды,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меньшее</w:t>
      </w:r>
      <w:r>
        <w:rPr>
          <w:spacing w:val="1"/>
        </w:rPr>
        <w:t> </w:t>
      </w:r>
      <w:r>
        <w:rPr/>
        <w:t>количество</w:t>
      </w:r>
      <w:r>
        <w:rPr>
          <w:spacing w:val="-67"/>
        </w:rPr>
        <w:t> </w:t>
      </w:r>
      <w:r>
        <w:rPr/>
        <w:t>очков. Взаимодействия бьющего ударом сверху и перебежчика (или нескольких,</w:t>
      </w:r>
      <w:r>
        <w:rPr>
          <w:spacing w:val="1"/>
        </w:rPr>
        <w:t> </w:t>
      </w:r>
      <w:r>
        <w:rPr/>
        <w:t>находящихся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пригороде).</w:t>
      </w:r>
      <w:r>
        <w:rPr>
          <w:spacing w:val="39"/>
        </w:rPr>
        <w:t> </w:t>
      </w:r>
      <w:r>
        <w:rPr/>
        <w:t>Взаимодействие</w:t>
      </w:r>
      <w:r>
        <w:rPr>
          <w:spacing w:val="33"/>
        </w:rPr>
        <w:t> </w:t>
      </w:r>
      <w:r>
        <w:rPr/>
        <w:t>нападающего,</w:t>
      </w:r>
      <w:r>
        <w:rPr>
          <w:spacing w:val="34"/>
        </w:rPr>
        <w:t> </w:t>
      </w:r>
      <w:r>
        <w:rPr/>
        <w:t>бьющих</w:t>
      </w:r>
      <w:r>
        <w:rPr>
          <w:spacing w:val="32"/>
        </w:rPr>
        <w:t> </w:t>
      </w:r>
      <w:r>
        <w:rPr/>
        <w:t>ударом</w:t>
      </w:r>
      <w:r>
        <w:rPr>
          <w:spacing w:val="33"/>
        </w:rPr>
        <w:t> </w:t>
      </w:r>
      <w:r>
        <w:rPr/>
        <w:t>сбоку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перебежчиков,</w:t>
      </w:r>
      <w:r>
        <w:rPr>
          <w:spacing w:val="2"/>
        </w:rPr>
        <w:t> </w:t>
      </w:r>
      <w:r>
        <w:rPr/>
        <w:t>находящихся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линией</w:t>
      </w:r>
      <w:r>
        <w:rPr>
          <w:spacing w:val="-1"/>
        </w:rPr>
        <w:t> </w:t>
      </w:r>
      <w:r>
        <w:rPr/>
        <w:t>кона.</w:t>
      </w:r>
      <w:r>
        <w:rPr>
          <w:spacing w:val="2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360" w:lineRule="auto"/>
        <w:ind w:right="497"/>
      </w:pPr>
      <w:r>
        <w:rPr/>
        <w:t>Командные взаимодействия: расположение и взаимодействие игроков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 атакующих действий в различных игровых ситуациях,</w:t>
      </w:r>
      <w:r>
        <w:rPr>
          <w:spacing w:val="70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игроков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розыгрышах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атаке.</w:t>
      </w:r>
      <w:r>
        <w:rPr>
          <w:spacing w:val="1"/>
        </w:rPr>
        <w:t> </w:t>
      </w:r>
      <w:r>
        <w:rPr/>
        <w:t>Системы игры в нападении: 2-2-2, 1-3-2, 3-2-1. Принципы системы нападения и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игроков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игровым</w:t>
      </w:r>
      <w:r>
        <w:rPr>
          <w:spacing w:val="1"/>
        </w:rPr>
        <w:t> </w:t>
      </w:r>
      <w:r>
        <w:rPr/>
        <w:t>функциям:</w:t>
      </w:r>
      <w:r>
        <w:rPr>
          <w:spacing w:val="1"/>
        </w:rPr>
        <w:t> </w:t>
      </w:r>
      <w:r>
        <w:rPr/>
        <w:t>бьющие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сверху,</w:t>
      </w:r>
      <w:r>
        <w:rPr>
          <w:spacing w:val="1"/>
        </w:rPr>
        <w:t> </w:t>
      </w:r>
      <w:r>
        <w:rPr/>
        <w:t>бегунки,</w:t>
      </w:r>
      <w:r>
        <w:rPr>
          <w:spacing w:val="1"/>
        </w:rPr>
        <w:t> </w:t>
      </w:r>
      <w:r>
        <w:rPr/>
        <w:t>бьющие</w:t>
      </w:r>
      <w:r>
        <w:rPr>
          <w:spacing w:val="1"/>
        </w:rPr>
        <w:t> </w:t>
      </w:r>
      <w:r>
        <w:rPr/>
        <w:t>ударом</w:t>
      </w:r>
      <w:r>
        <w:rPr>
          <w:spacing w:val="1"/>
        </w:rPr>
        <w:t> </w:t>
      </w:r>
      <w:r>
        <w:rPr/>
        <w:t>сбоку.</w:t>
      </w:r>
      <w:r>
        <w:rPr>
          <w:spacing w:val="1"/>
        </w:rPr>
        <w:t> </w:t>
      </w:r>
      <w:r>
        <w:rPr/>
        <w:t>Командные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нападении: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игроками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сверху,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нападающими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сверху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«свечой»,</w:t>
      </w:r>
      <w:r>
        <w:rPr>
          <w:spacing w:val="1"/>
        </w:rPr>
        <w:t> </w:t>
      </w:r>
      <w:r>
        <w:rPr/>
        <w:t>преимущественное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игроками</w:t>
      </w:r>
      <w:r>
        <w:rPr>
          <w:spacing w:val="1"/>
        </w:rPr>
        <w:t> </w:t>
      </w:r>
      <w:r>
        <w:rPr/>
        <w:t>дальних</w:t>
      </w:r>
      <w:r>
        <w:rPr>
          <w:spacing w:val="-4"/>
        </w:rPr>
        <w:t> </w:t>
      </w:r>
      <w:r>
        <w:rPr/>
        <w:t>боковых</w:t>
      </w:r>
      <w:r>
        <w:rPr>
          <w:spacing w:val="1"/>
        </w:rPr>
        <w:t> </w:t>
      </w:r>
      <w:r>
        <w:rPr/>
        <w:t>ударов.</w:t>
      </w:r>
    </w:p>
    <w:p>
      <w:pPr>
        <w:pStyle w:val="BodyText"/>
        <w:spacing w:line="360" w:lineRule="auto" w:before="2"/>
        <w:ind w:right="488"/>
      </w:pPr>
      <w:r>
        <w:rPr/>
        <w:t>Действия</w:t>
      </w:r>
      <w:r>
        <w:rPr>
          <w:spacing w:val="1"/>
        </w:rPr>
        <w:t> </w:t>
      </w:r>
      <w:r>
        <w:rPr/>
        <w:t>команды,</w:t>
      </w:r>
      <w:r>
        <w:rPr>
          <w:spacing w:val="1"/>
        </w:rPr>
        <w:t> </w:t>
      </w:r>
      <w:r>
        <w:rPr/>
        <w:t>проигрывающей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очков.</w:t>
      </w:r>
      <w:r>
        <w:rPr>
          <w:spacing w:val="1"/>
        </w:rPr>
        <w:t> </w:t>
      </w:r>
      <w:r>
        <w:rPr/>
        <w:t>Действия команды, выигрывающей в ходе встречи: с небольшим преимуществом, с</w:t>
      </w:r>
      <w:r>
        <w:rPr>
          <w:spacing w:val="-67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преимуществом.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 случае,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есть только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игрок, имеющий право на удар. Взаимодействия перебежчиков, находящихся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линией</w:t>
      </w:r>
      <w:r>
        <w:rPr>
          <w:spacing w:val="-4"/>
        </w:rPr>
        <w:t> </w:t>
      </w:r>
      <w:r>
        <w:rPr/>
        <w:t>дома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линией</w:t>
      </w:r>
      <w:r>
        <w:rPr>
          <w:spacing w:val="-4"/>
        </w:rPr>
        <w:t> </w:t>
      </w:r>
      <w:r>
        <w:rPr/>
        <w:t>кона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последнем</w:t>
      </w:r>
      <w:r>
        <w:rPr>
          <w:spacing w:val="-1"/>
        </w:rPr>
        <w:t> </w:t>
      </w:r>
      <w:r>
        <w:rPr/>
        <w:t>бьющем</w:t>
      </w:r>
      <w:r>
        <w:rPr>
          <w:spacing w:val="-2"/>
        </w:rPr>
        <w:t> </w:t>
      </w:r>
      <w:r>
        <w:rPr/>
        <w:t>игроке.</w:t>
      </w:r>
      <w:r>
        <w:rPr>
          <w:spacing w:val="-1"/>
        </w:rPr>
        <w:t> </w:t>
      </w:r>
      <w:r>
        <w:rPr/>
        <w:t>Методика</w:t>
      </w:r>
      <w:r>
        <w:rPr>
          <w:spacing w:val="-3"/>
        </w:rPr>
        <w:t> </w:t>
      </w:r>
      <w:r>
        <w:rPr/>
        <w:t>обучения.</w:t>
      </w:r>
    </w:p>
    <w:p>
      <w:pPr>
        <w:pStyle w:val="BodyText"/>
        <w:spacing w:before="1"/>
        <w:ind w:left="1350" w:firstLine="0"/>
      </w:pPr>
      <w:r>
        <w:rPr/>
        <w:t>Тактика</w:t>
      </w:r>
      <w:r>
        <w:rPr>
          <w:spacing w:val="-4"/>
        </w:rPr>
        <w:t> </w:t>
      </w:r>
      <w:r>
        <w:rPr/>
        <w:t>защиты:</w:t>
      </w:r>
    </w:p>
    <w:p>
      <w:pPr>
        <w:pStyle w:val="BodyText"/>
        <w:spacing w:line="480" w:lineRule="atLeast" w:before="5"/>
        <w:ind w:right="512"/>
      </w:pPr>
      <w:r>
        <w:rPr/>
        <w:t>Индивидуальные действия. Выбор места для ловли мяча при ударах (сверху,</w:t>
      </w:r>
      <w:r>
        <w:rPr>
          <w:spacing w:val="1"/>
        </w:rPr>
        <w:t> </w:t>
      </w:r>
      <w:r>
        <w:rPr/>
        <w:t>сбоку,</w:t>
      </w:r>
      <w:r>
        <w:rPr>
          <w:spacing w:val="7"/>
        </w:rPr>
        <w:t> </w:t>
      </w:r>
      <w:r>
        <w:rPr/>
        <w:t>«свечой»).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left="1350" w:firstLine="0"/>
        <w:jc w:val="left"/>
      </w:pPr>
      <w:r>
        <w:rPr/>
        <w:t>Действия</w:t>
      </w:r>
      <w:r>
        <w:rPr>
          <w:spacing w:val="-4"/>
        </w:rPr>
        <w:t> </w:t>
      </w:r>
      <w:r>
        <w:rPr/>
        <w:t>защитника</w:t>
      </w:r>
      <w:r>
        <w:rPr>
          <w:spacing w:val="-3"/>
        </w:rPr>
        <w:t> </w:t>
      </w:r>
      <w:r>
        <w:rPr/>
        <w:t>при:</w:t>
      </w:r>
    </w:p>
    <w:p>
      <w:pPr>
        <w:pStyle w:val="BodyText"/>
        <w:spacing w:line="362" w:lineRule="auto" w:before="163"/>
        <w:ind w:left="1350" w:right="4431" w:firstLine="0"/>
        <w:jc w:val="left"/>
      </w:pPr>
      <w:r>
        <w:rPr/>
        <w:t>пропуске мяча, летящего в его сторону;</w:t>
      </w:r>
      <w:r>
        <w:rPr>
          <w:spacing w:val="1"/>
        </w:rPr>
        <w:t> </w:t>
      </w:r>
      <w:r>
        <w:rPr/>
        <w:t>страховке</w:t>
      </w:r>
      <w:r>
        <w:rPr>
          <w:spacing w:val="-4"/>
        </w:rPr>
        <w:t> </w:t>
      </w:r>
      <w:r>
        <w:rPr/>
        <w:t>своих</w:t>
      </w:r>
      <w:r>
        <w:rPr>
          <w:spacing w:val="-7"/>
        </w:rPr>
        <w:t> </w:t>
      </w:r>
      <w:r>
        <w:rPr/>
        <w:t>партнеров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ударе</w:t>
      </w:r>
      <w:r>
        <w:rPr>
          <w:spacing w:val="-3"/>
        </w:rPr>
        <w:t> </w:t>
      </w:r>
      <w:r>
        <w:rPr/>
        <w:t>сверху;</w:t>
      </w:r>
    </w:p>
    <w:p>
      <w:pPr>
        <w:pStyle w:val="BodyText"/>
        <w:spacing w:line="360" w:lineRule="auto"/>
        <w:ind w:left="1350" w:right="3566" w:firstLine="0"/>
        <w:jc w:val="left"/>
      </w:pPr>
      <w:r>
        <w:rPr/>
        <w:t>выборе</w:t>
      </w:r>
      <w:r>
        <w:rPr>
          <w:spacing w:val="-5"/>
        </w:rPr>
        <w:t> </w:t>
      </w:r>
      <w:r>
        <w:rPr/>
        <w:t>места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осалить</w:t>
      </w:r>
      <w:r>
        <w:rPr>
          <w:spacing w:val="-8"/>
        </w:rPr>
        <w:t> </w:t>
      </w:r>
      <w:r>
        <w:rPr/>
        <w:t>перебежчика;</w:t>
      </w:r>
      <w:r>
        <w:rPr>
          <w:spacing w:val="-67"/>
        </w:rPr>
        <w:t> </w:t>
      </w:r>
      <w:r>
        <w:rPr/>
        <w:t>выборе места для получения мяча от партнера;</w:t>
      </w:r>
      <w:r>
        <w:rPr>
          <w:spacing w:val="1"/>
        </w:rPr>
        <w:t> </w:t>
      </w:r>
      <w:r>
        <w:rPr/>
        <w:t>переосаливании</w:t>
      </w:r>
      <w:r>
        <w:rPr>
          <w:spacing w:val="-1"/>
        </w:rPr>
        <w:t> </w:t>
      </w:r>
      <w:r>
        <w:rPr/>
        <w:t>(обратном</w:t>
      </w:r>
      <w:r>
        <w:rPr>
          <w:spacing w:val="1"/>
        </w:rPr>
        <w:t> </w:t>
      </w:r>
      <w:r>
        <w:rPr/>
        <w:t>осаливании);</w:t>
      </w:r>
    </w:p>
    <w:p>
      <w:pPr>
        <w:pStyle w:val="BodyText"/>
        <w:spacing w:line="362" w:lineRule="auto"/>
        <w:ind w:left="1350" w:right="2660" w:firstLine="0"/>
        <w:jc w:val="left"/>
      </w:pPr>
      <w:r>
        <w:rPr/>
        <w:t>расположении</w:t>
      </w:r>
      <w:r>
        <w:rPr>
          <w:spacing w:val="-6"/>
        </w:rPr>
        <w:t> </w:t>
      </w:r>
      <w:r>
        <w:rPr/>
        <w:t>нападающих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пригороде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линией</w:t>
      </w:r>
      <w:r>
        <w:rPr>
          <w:spacing w:val="-5"/>
        </w:rPr>
        <w:t> </w:t>
      </w:r>
      <w:r>
        <w:rPr/>
        <w:t>кона;</w:t>
      </w:r>
      <w:r>
        <w:rPr>
          <w:spacing w:val="-67"/>
        </w:rPr>
        <w:t> </w:t>
      </w:r>
      <w:r>
        <w:rPr/>
        <w:t>перебежках</w:t>
      </w:r>
      <w:r>
        <w:rPr>
          <w:spacing w:val="-4"/>
        </w:rPr>
        <w:t> </w:t>
      </w:r>
      <w:r>
        <w:rPr/>
        <w:t>нападающих.</w:t>
      </w:r>
    </w:p>
    <w:p>
      <w:pPr>
        <w:pStyle w:val="BodyText"/>
        <w:spacing w:line="314" w:lineRule="exact"/>
        <w:ind w:left="1350" w:firstLine="0"/>
        <w:jc w:val="left"/>
      </w:pPr>
      <w:r>
        <w:rPr/>
        <w:t>Действия</w:t>
      </w:r>
      <w:r>
        <w:rPr>
          <w:spacing w:val="-3"/>
        </w:rPr>
        <w:t> </w:t>
      </w:r>
      <w:r>
        <w:rPr/>
        <w:t>подающего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выносе</w:t>
      </w:r>
      <w:r>
        <w:rPr>
          <w:spacing w:val="-3"/>
        </w:rPr>
        <w:t> </w:t>
      </w:r>
      <w:r>
        <w:rPr/>
        <w:t>мяча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линию</w:t>
      </w:r>
      <w:r>
        <w:rPr>
          <w:spacing w:val="-4"/>
        </w:rPr>
        <w:t> </w:t>
      </w:r>
      <w:r>
        <w:rPr/>
        <w:t>дома.</w:t>
      </w:r>
    </w:p>
    <w:p>
      <w:pPr>
        <w:pStyle w:val="BodyText"/>
        <w:spacing w:line="360" w:lineRule="auto" w:before="157"/>
        <w:ind w:right="497"/>
      </w:pPr>
      <w:r>
        <w:rPr/>
        <w:t>Групповые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двух,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игроков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розыгрыше мяча после удара соперника. Действия группы защитников передней</w:t>
      </w:r>
      <w:r>
        <w:rPr>
          <w:spacing w:val="1"/>
        </w:rPr>
        <w:t> </w:t>
      </w:r>
      <w:r>
        <w:rPr/>
        <w:t>линии (правый ближний, левый ближний, центральный) при ударах сверху (вправо</w:t>
      </w:r>
      <w:r>
        <w:rPr>
          <w:spacing w:val="1"/>
        </w:rPr>
        <w:t> </w:t>
      </w:r>
      <w:r>
        <w:rPr/>
        <w:t>и влево).</w:t>
      </w:r>
    </w:p>
    <w:p>
      <w:pPr>
        <w:pStyle w:val="BodyText"/>
        <w:spacing w:line="360" w:lineRule="auto"/>
        <w:ind w:right="495"/>
      </w:pPr>
      <w:r>
        <w:rPr/>
        <w:t>Командные взаимодействия: расположение и взаимодействие игроков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оборонительных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расположение и взаимодействие игроков при розыгрышах стандартных ситуаций в</w:t>
      </w:r>
      <w:r>
        <w:rPr>
          <w:spacing w:val="1"/>
        </w:rPr>
        <w:t> </w:t>
      </w:r>
      <w:r>
        <w:rPr/>
        <w:t>защите. Системы игры. 1-2-1-2, 1-3-2, 1-2-2-1 (ознакомление). Принципы системы</w:t>
      </w:r>
      <w:r>
        <w:rPr>
          <w:spacing w:val="1"/>
        </w:rPr>
        <w:t> </w:t>
      </w:r>
      <w:r>
        <w:rPr/>
        <w:t>защиты и расположение</w:t>
      </w:r>
      <w:r>
        <w:rPr>
          <w:spacing w:val="1"/>
        </w:rPr>
        <w:t> </w:t>
      </w:r>
      <w:r>
        <w:rPr/>
        <w:t>игроков защиты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площадке.</w:t>
      </w:r>
    </w:p>
    <w:p>
      <w:pPr>
        <w:pStyle w:val="BodyText"/>
        <w:ind w:left="1350" w:firstLine="0"/>
      </w:pPr>
      <w:r>
        <w:rPr/>
        <w:t>Действия</w:t>
      </w:r>
      <w:r>
        <w:rPr>
          <w:spacing w:val="-4"/>
        </w:rPr>
        <w:t> </w:t>
      </w:r>
      <w:r>
        <w:rPr/>
        <w:t>команды</w:t>
      </w:r>
      <w:r>
        <w:rPr>
          <w:spacing w:val="-5"/>
        </w:rPr>
        <w:t> </w:t>
      </w:r>
      <w:r>
        <w:rPr/>
        <w:t>защиты</w:t>
      </w:r>
      <w:r>
        <w:rPr>
          <w:spacing w:val="-5"/>
        </w:rPr>
        <w:t> </w:t>
      </w:r>
      <w:r>
        <w:rPr/>
        <w:t>при:</w:t>
      </w:r>
    </w:p>
    <w:p>
      <w:pPr>
        <w:pStyle w:val="BodyText"/>
        <w:spacing w:line="362" w:lineRule="auto" w:before="162"/>
        <w:ind w:left="1350" w:right="3566" w:firstLine="0"/>
        <w:jc w:val="left"/>
      </w:pPr>
      <w:r>
        <w:rPr/>
        <w:t>ударе</w:t>
      </w:r>
      <w:r>
        <w:rPr>
          <w:spacing w:val="-3"/>
        </w:rPr>
        <w:t> </w:t>
      </w:r>
      <w:r>
        <w:rPr/>
        <w:t>сверху</w:t>
      </w:r>
      <w:r>
        <w:rPr>
          <w:spacing w:val="-8"/>
        </w:rPr>
        <w:t> </w:t>
      </w:r>
      <w:r>
        <w:rPr/>
        <w:t>(в</w:t>
      </w:r>
      <w:r>
        <w:rPr>
          <w:spacing w:val="-4"/>
        </w:rPr>
        <w:t> </w:t>
      </w:r>
      <w:r>
        <w:rPr/>
        <w:t>правую,</w:t>
      </w:r>
      <w:r>
        <w:rPr>
          <w:spacing w:val="-1"/>
        </w:rPr>
        <w:t> </w:t>
      </w:r>
      <w:r>
        <w:rPr/>
        <w:t>левую</w:t>
      </w:r>
      <w:r>
        <w:rPr>
          <w:spacing w:val="-5"/>
        </w:rPr>
        <w:t> </w:t>
      </w:r>
      <w:r>
        <w:rPr/>
        <w:t>зоны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центру);</w:t>
      </w:r>
      <w:r>
        <w:rPr>
          <w:spacing w:val="-67"/>
        </w:rPr>
        <w:t> </w:t>
      </w:r>
      <w:r>
        <w:rPr/>
        <w:t>ударе</w:t>
      </w:r>
      <w:r>
        <w:rPr>
          <w:spacing w:val="1"/>
        </w:rPr>
        <w:t> </w:t>
      </w:r>
      <w:r>
        <w:rPr/>
        <w:t>сбоку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«свечой»;</w:t>
      </w:r>
    </w:p>
    <w:p>
      <w:pPr>
        <w:pStyle w:val="BodyText"/>
        <w:spacing w:line="315" w:lineRule="exact"/>
        <w:ind w:left="1350" w:firstLine="0"/>
        <w:jc w:val="left"/>
      </w:pPr>
      <w:r>
        <w:rPr/>
        <w:t>проигрывающей</w:t>
      </w:r>
      <w:r>
        <w:rPr>
          <w:spacing w:val="-5"/>
        </w:rPr>
        <w:t> </w:t>
      </w:r>
      <w:r>
        <w:rPr/>
        <w:t>по ходу</w:t>
      </w:r>
      <w:r>
        <w:rPr>
          <w:spacing w:val="-9"/>
        </w:rPr>
        <w:t> </w:t>
      </w:r>
      <w:r>
        <w:rPr/>
        <w:t>игры;</w:t>
      </w:r>
    </w:p>
    <w:p>
      <w:pPr>
        <w:pStyle w:val="BodyText"/>
        <w:spacing w:line="360" w:lineRule="auto" w:before="162"/>
        <w:ind w:left="1350" w:right="735" w:firstLine="0"/>
        <w:jc w:val="left"/>
      </w:pPr>
      <w:r>
        <w:rPr/>
        <w:t>случае,</w:t>
      </w:r>
      <w:r>
        <w:rPr>
          <w:spacing w:val="-2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у</w:t>
      </w:r>
      <w:r>
        <w:rPr>
          <w:spacing w:val="-8"/>
        </w:rPr>
        <w:t> </w:t>
      </w:r>
      <w:r>
        <w:rPr/>
        <w:t>нападающих</w:t>
      </w:r>
      <w:r>
        <w:rPr>
          <w:spacing w:val="-8"/>
        </w:rPr>
        <w:t> </w:t>
      </w:r>
      <w:r>
        <w:rPr/>
        <w:t>остался</w:t>
      </w:r>
      <w:r>
        <w:rPr>
          <w:spacing w:val="-3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игрок,</w:t>
      </w:r>
      <w:r>
        <w:rPr>
          <w:spacing w:val="-2"/>
        </w:rPr>
        <w:t> </w:t>
      </w:r>
      <w:r>
        <w:rPr/>
        <w:t>имеющий</w:t>
      </w:r>
      <w:r>
        <w:rPr>
          <w:spacing w:val="-4"/>
        </w:rPr>
        <w:t> </w:t>
      </w:r>
      <w:r>
        <w:rPr/>
        <w:t>право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удар;</w:t>
      </w:r>
      <w:r>
        <w:rPr>
          <w:spacing w:val="-67"/>
        </w:rPr>
        <w:t> </w:t>
      </w:r>
      <w:r>
        <w:rPr/>
        <w:t>одиночных перебежках соперника, групповых перебежках соперника;</w:t>
      </w:r>
      <w:r>
        <w:rPr>
          <w:spacing w:val="1"/>
        </w:rPr>
        <w:t> </w:t>
      </w:r>
      <w:r>
        <w:rPr/>
        <w:t>ударе,</w:t>
      </w:r>
      <w:r>
        <w:rPr>
          <w:spacing w:val="2"/>
        </w:rPr>
        <w:t> </w:t>
      </w:r>
      <w:r>
        <w:rPr/>
        <w:t>после</w:t>
      </w:r>
      <w:r>
        <w:rPr>
          <w:spacing w:val="2"/>
        </w:rPr>
        <w:t> </w:t>
      </w:r>
      <w:r>
        <w:rPr/>
        <w:t>которого мяч</w:t>
      </w:r>
      <w:r>
        <w:rPr>
          <w:spacing w:val="4"/>
        </w:rPr>
        <w:t> </w:t>
      </w:r>
      <w:r>
        <w:rPr/>
        <w:t>улетает</w:t>
      </w:r>
      <w:r>
        <w:rPr>
          <w:spacing w:val="-1"/>
        </w:rPr>
        <w:t> </w:t>
      </w:r>
      <w:r>
        <w:rPr/>
        <w:t>за</w:t>
      </w:r>
      <w:r>
        <w:rPr>
          <w:spacing w:val="2"/>
        </w:rPr>
        <w:t> </w:t>
      </w:r>
      <w:r>
        <w:rPr/>
        <w:t>боковую</w:t>
      </w:r>
      <w:r>
        <w:rPr>
          <w:spacing w:val="-1"/>
        </w:rPr>
        <w:t> </w:t>
      </w:r>
      <w:r>
        <w:rPr/>
        <w:t>линию;</w:t>
      </w:r>
    </w:p>
    <w:p>
      <w:pPr>
        <w:pStyle w:val="BodyText"/>
        <w:spacing w:before="1"/>
        <w:ind w:left="1350" w:firstLine="0"/>
        <w:jc w:val="left"/>
      </w:pPr>
      <w:r>
        <w:rPr/>
        <w:t>самоосаливание</w:t>
      </w:r>
      <w:r>
        <w:rPr>
          <w:spacing w:val="-7"/>
        </w:rPr>
        <w:t> </w:t>
      </w:r>
      <w:r>
        <w:rPr/>
        <w:t>соперника,</w:t>
      </w:r>
      <w:r>
        <w:rPr>
          <w:spacing w:val="-5"/>
        </w:rPr>
        <w:t> </w:t>
      </w:r>
      <w:r>
        <w:rPr/>
        <w:t>переосаливание</w:t>
      </w:r>
      <w:r>
        <w:rPr>
          <w:spacing w:val="-6"/>
        </w:rPr>
        <w:t> </w:t>
      </w:r>
      <w:r>
        <w:rPr/>
        <w:t>соперника.</w:t>
      </w:r>
    </w:p>
    <w:p>
      <w:pPr>
        <w:pStyle w:val="BodyText"/>
        <w:spacing w:line="362" w:lineRule="auto" w:before="158"/>
        <w:ind w:right="497"/>
      </w:pPr>
      <w:r>
        <w:rPr/>
        <w:t>Взаимодействие</w:t>
      </w:r>
      <w:r>
        <w:rPr>
          <w:spacing w:val="1"/>
        </w:rPr>
        <w:t> </w:t>
      </w:r>
      <w:r>
        <w:rPr/>
        <w:t>подающего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игроками</w:t>
      </w:r>
      <w:r>
        <w:rPr>
          <w:spacing w:val="1"/>
        </w:rPr>
        <w:t> </w:t>
      </w:r>
      <w:r>
        <w:rPr/>
        <w:t>передней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игроками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линии.</w:t>
      </w:r>
      <w:r>
        <w:rPr>
          <w:spacing w:val="1"/>
        </w:rPr>
        <w:t> </w:t>
      </w:r>
      <w:r>
        <w:rPr/>
        <w:t>Тактические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(стандартные</w:t>
      </w:r>
      <w:r>
        <w:rPr>
          <w:spacing w:val="1"/>
        </w:rPr>
        <w:t> </w:t>
      </w:r>
      <w:r>
        <w:rPr/>
        <w:t>положения).</w:t>
      </w:r>
      <w:r>
        <w:rPr>
          <w:spacing w:val="3"/>
        </w:rPr>
        <w:t> </w:t>
      </w:r>
      <w:r>
        <w:rPr/>
        <w:t>Методика</w:t>
      </w:r>
      <w:r>
        <w:rPr>
          <w:spacing w:val="2"/>
        </w:rPr>
        <w:t> </w:t>
      </w:r>
      <w:r>
        <w:rPr/>
        <w:t>обучения.</w:t>
      </w:r>
    </w:p>
    <w:p>
      <w:pPr>
        <w:pStyle w:val="BodyText"/>
        <w:spacing w:line="314" w:lineRule="exact"/>
        <w:ind w:left="1350" w:firstLine="0"/>
      </w:pPr>
      <w:r>
        <w:rPr/>
        <w:t>Учебные</w:t>
      </w:r>
      <w:r>
        <w:rPr>
          <w:spacing w:val="56"/>
        </w:rPr>
        <w:t> </w:t>
      </w:r>
      <w:r>
        <w:rPr/>
        <w:t>игры</w:t>
      </w:r>
      <w:r>
        <w:rPr>
          <w:spacing w:val="59"/>
        </w:rPr>
        <w:t> </w:t>
      </w:r>
      <w:r>
        <w:rPr/>
        <w:t>в</w:t>
      </w:r>
      <w:r>
        <w:rPr>
          <w:spacing w:val="54"/>
        </w:rPr>
        <w:t> </w:t>
      </w:r>
      <w:r>
        <w:rPr/>
        <w:t>лапту.</w:t>
      </w:r>
      <w:r>
        <w:rPr>
          <w:spacing w:val="57"/>
        </w:rPr>
        <w:t> </w:t>
      </w:r>
      <w:r>
        <w:rPr/>
        <w:t>Малые</w:t>
      </w:r>
      <w:r>
        <w:rPr>
          <w:spacing w:val="56"/>
        </w:rPr>
        <w:t> </w:t>
      </w:r>
      <w:r>
        <w:rPr/>
        <w:t>(упрощенные)</w:t>
      </w:r>
      <w:r>
        <w:rPr>
          <w:spacing w:val="54"/>
        </w:rPr>
        <w:t> </w:t>
      </w:r>
      <w:r>
        <w:rPr/>
        <w:t>игры</w:t>
      </w:r>
      <w:r>
        <w:rPr>
          <w:spacing w:val="60"/>
        </w:rPr>
        <w:t> </w:t>
      </w:r>
      <w:r>
        <w:rPr/>
        <w:t>в</w:t>
      </w:r>
      <w:r>
        <w:rPr>
          <w:spacing w:val="53"/>
        </w:rPr>
        <w:t> </w:t>
      </w:r>
      <w:r>
        <w:rPr/>
        <w:t>технико-тактической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подготовке</w:t>
      </w:r>
      <w:r>
        <w:rPr>
          <w:spacing w:val="-5"/>
        </w:rPr>
        <w:t> </w:t>
      </w:r>
      <w:r>
        <w:rPr/>
        <w:t>игроков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лапту.</w:t>
      </w:r>
      <w:r>
        <w:rPr>
          <w:spacing w:val="-3"/>
        </w:rPr>
        <w:t> </w:t>
      </w:r>
      <w:r>
        <w:rPr/>
        <w:t>Участие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соревновательной</w:t>
      </w:r>
      <w:r>
        <w:rPr>
          <w:spacing w:val="-5"/>
        </w:rPr>
        <w:t> </w:t>
      </w:r>
      <w:r>
        <w:rPr/>
        <w:t>деятельности.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  <w:tab w:pos="4550" w:val="left" w:leader="none"/>
          <w:tab w:pos="5668" w:val="left" w:leader="none"/>
          <w:tab w:pos="6215" w:val="left" w:leader="none"/>
          <w:tab w:pos="7126" w:val="left" w:leader="none"/>
          <w:tab w:pos="8751" w:val="left" w:leader="none"/>
          <w:tab w:pos="9279" w:val="left" w:leader="none"/>
        </w:tabs>
        <w:spacing w:line="360" w:lineRule="auto" w:before="163" w:after="0"/>
        <w:ind w:left="639" w:right="503" w:firstLine="710"/>
        <w:jc w:val="right"/>
        <w:rPr>
          <w:sz w:val="28"/>
        </w:rPr>
      </w:pPr>
      <w:r>
        <w:rPr>
          <w:sz w:val="28"/>
        </w:rPr>
        <w:t>Содержание</w:t>
        <w:tab/>
        <w:t>модуля</w:t>
        <w:tab/>
        <w:t>по</w:t>
        <w:tab/>
        <w:t>лапте</w:t>
        <w:tab/>
        <w:t>направлено</w:t>
        <w:tab/>
        <w:t>на</w:t>
        <w:tab/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обучающимися личностных, метапредметных и предметных результатов обучения.</w:t>
      </w:r>
      <w:r>
        <w:rPr>
          <w:spacing w:val="-67"/>
          <w:sz w:val="28"/>
        </w:rPr>
        <w:t> </w:t>
      </w:r>
      <w:r>
        <w:rPr>
          <w:sz w:val="28"/>
        </w:rPr>
        <w:t>163.10.14.7.1. В 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70"/>
          <w:sz w:val="28"/>
        </w:rPr>
        <w:t> </w:t>
      </w:r>
      <w:r>
        <w:rPr>
          <w:sz w:val="28"/>
        </w:rPr>
        <w:t>по лапте</w:t>
      </w:r>
      <w:r>
        <w:rPr>
          <w:spacing w:val="70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уровне</w:t>
      </w:r>
      <w:r>
        <w:rPr>
          <w:spacing w:val="70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6"/>
          <w:sz w:val="28"/>
        </w:rPr>
        <w:t> </w:t>
      </w:r>
      <w:r>
        <w:rPr>
          <w:sz w:val="28"/>
        </w:rPr>
        <w:t>образования</w:t>
      </w:r>
      <w:r>
        <w:rPr>
          <w:spacing w:val="17"/>
          <w:sz w:val="28"/>
        </w:rPr>
        <w:t> </w:t>
      </w:r>
      <w:r>
        <w:rPr>
          <w:sz w:val="28"/>
        </w:rPr>
        <w:t>у</w:t>
      </w:r>
      <w:r>
        <w:rPr>
          <w:spacing w:val="13"/>
          <w:sz w:val="28"/>
        </w:rPr>
        <w:t> </w:t>
      </w:r>
      <w:r>
        <w:rPr>
          <w:sz w:val="28"/>
        </w:rPr>
        <w:t>обучающихся</w:t>
      </w:r>
      <w:r>
        <w:rPr>
          <w:spacing w:val="18"/>
          <w:sz w:val="28"/>
        </w:rPr>
        <w:t> </w:t>
      </w:r>
      <w:r>
        <w:rPr>
          <w:sz w:val="28"/>
        </w:rPr>
        <w:t>будут</w:t>
      </w:r>
      <w:r>
        <w:rPr>
          <w:spacing w:val="16"/>
          <w:sz w:val="28"/>
        </w:rPr>
        <w:t> </w:t>
      </w:r>
      <w:r>
        <w:rPr>
          <w:sz w:val="28"/>
        </w:rPr>
        <w:t>сформированы</w:t>
      </w:r>
      <w:r>
        <w:rPr>
          <w:spacing w:val="16"/>
          <w:sz w:val="28"/>
        </w:rPr>
        <w:t> </w:t>
      </w:r>
      <w:r>
        <w:rPr>
          <w:sz w:val="28"/>
        </w:rPr>
        <w:t>следующие</w:t>
      </w:r>
      <w:r>
        <w:rPr>
          <w:spacing w:val="17"/>
          <w:sz w:val="28"/>
        </w:rPr>
        <w:t> </w:t>
      </w:r>
      <w:r>
        <w:rPr>
          <w:sz w:val="28"/>
        </w:rPr>
        <w:t>личностные</w:t>
      </w:r>
    </w:p>
    <w:p>
      <w:pPr>
        <w:pStyle w:val="BodyText"/>
        <w:spacing w:line="320" w:lineRule="exact"/>
        <w:ind w:firstLine="0"/>
        <w:jc w:val="left"/>
      </w:pPr>
      <w:r>
        <w:rPr/>
        <w:t>результаты:</w:t>
      </w:r>
    </w:p>
    <w:p>
      <w:pPr>
        <w:pStyle w:val="BodyText"/>
        <w:spacing w:line="362" w:lineRule="auto" w:before="163"/>
        <w:ind w:right="509"/>
      </w:pPr>
      <w:r>
        <w:rPr/>
        <w:t>проявление чувства гордости за свою Родину, российский народ и историю</w:t>
      </w:r>
      <w:r>
        <w:rPr>
          <w:spacing w:val="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через знание</w:t>
      </w:r>
      <w:r>
        <w:rPr>
          <w:spacing w:val="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и современного</w:t>
      </w:r>
      <w:r>
        <w:rPr>
          <w:spacing w:val="-1"/>
        </w:rPr>
        <w:t> </w:t>
      </w:r>
      <w:r>
        <w:rPr/>
        <w:t>состояния развития</w:t>
      </w:r>
      <w:r>
        <w:rPr>
          <w:spacing w:val="1"/>
        </w:rPr>
        <w:t> </w:t>
      </w:r>
      <w:r>
        <w:rPr/>
        <w:t>лапты;</w:t>
      </w:r>
    </w:p>
    <w:p>
      <w:pPr>
        <w:pStyle w:val="BodyText"/>
        <w:spacing w:line="360" w:lineRule="auto"/>
        <w:ind w:right="503"/>
      </w:pPr>
      <w:r>
        <w:rPr/>
        <w:t>готовность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самообразованию</w:t>
      </w:r>
      <w:r>
        <w:rPr>
          <w:spacing w:val="7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ценности, традиции и идеалы главных организаций регионального, всероссийского</w:t>
      </w:r>
      <w:r>
        <w:rPr>
          <w:spacing w:val="-67"/>
        </w:rPr>
        <w:t> </w:t>
      </w:r>
      <w:r>
        <w:rPr/>
        <w:t>уровней по лапте, мотивации и осознанному выбору индивидуальной траектории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лапты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предпочтений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физической 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спорта;</w:t>
      </w:r>
    </w:p>
    <w:p>
      <w:pPr>
        <w:pStyle w:val="BodyText"/>
        <w:spacing w:line="362" w:lineRule="auto"/>
        <w:ind w:right="501"/>
      </w:pPr>
      <w:r>
        <w:rPr/>
        <w:t>проявление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поступкам,</w:t>
      </w:r>
      <w:r>
        <w:rPr>
          <w:spacing w:val="1"/>
        </w:rPr>
        <w:t> </w:t>
      </w:r>
      <w:r>
        <w:rPr/>
        <w:t>моральной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-67"/>
        </w:rPr>
        <w:t> </w:t>
      </w:r>
      <w:r>
        <w:rPr/>
        <w:t>физической</w:t>
      </w:r>
      <w:r>
        <w:rPr>
          <w:spacing w:val="28"/>
        </w:rPr>
        <w:t> </w:t>
      </w:r>
      <w:r>
        <w:rPr/>
        <w:t>культурой,</w:t>
      </w:r>
      <w:r>
        <w:rPr>
          <w:spacing w:val="31"/>
        </w:rPr>
        <w:t> </w:t>
      </w:r>
      <w:r>
        <w:rPr/>
        <w:t>игровой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соревновательной</w:t>
      </w:r>
      <w:r>
        <w:rPr>
          <w:spacing w:val="27"/>
        </w:rPr>
        <w:t> </w:t>
      </w:r>
      <w:r>
        <w:rPr/>
        <w:t>деятельности</w:t>
      </w:r>
      <w:r>
        <w:rPr>
          <w:spacing w:val="29"/>
        </w:rPr>
        <w:t> </w:t>
      </w:r>
      <w:r>
        <w:rPr/>
        <w:t>по</w:t>
      </w:r>
      <w:r>
        <w:rPr>
          <w:spacing w:val="32"/>
        </w:rPr>
        <w:t> </w:t>
      </w:r>
      <w:r>
        <w:rPr/>
        <w:t>виду</w:t>
      </w:r>
      <w:r>
        <w:rPr>
          <w:spacing w:val="24"/>
        </w:rPr>
        <w:t> </w:t>
      </w:r>
      <w:r>
        <w:rPr/>
        <w:t>спорта</w:t>
      </w:r>
    </w:p>
    <w:p>
      <w:pPr>
        <w:pStyle w:val="BodyText"/>
        <w:spacing w:line="313" w:lineRule="exact"/>
        <w:ind w:firstLine="0"/>
        <w:jc w:val="left"/>
      </w:pPr>
      <w:r>
        <w:rPr/>
        <w:t>«лапта»;</w:t>
      </w:r>
    </w:p>
    <w:p>
      <w:pPr>
        <w:pStyle w:val="BodyText"/>
        <w:spacing w:line="360" w:lineRule="auto" w:before="156"/>
        <w:ind w:right="507"/>
      </w:pPr>
      <w:r>
        <w:rPr/>
        <w:t>готовность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коллективного</w:t>
      </w:r>
      <w:r>
        <w:rPr>
          <w:spacing w:val="-67"/>
        </w:rPr>
        <w:t> </w:t>
      </w:r>
      <w:r>
        <w:rPr/>
        <w:t>безопасного поведения в учебной, соревновательной, досуговой деятельности и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57" w:lineRule="auto" w:before="2"/>
        <w:ind w:right="508"/>
      </w:pPr>
      <w:r>
        <w:rPr/>
        <w:t>проявление</w:t>
      </w:r>
      <w:r>
        <w:rPr>
          <w:spacing w:val="1"/>
        </w:rPr>
        <w:t> </w:t>
      </w:r>
      <w:r>
        <w:rPr/>
        <w:t>положительных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7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эмоциями в различных</w:t>
      </w:r>
      <w:r>
        <w:rPr>
          <w:spacing w:val="-4"/>
        </w:rPr>
        <w:t> </w:t>
      </w:r>
      <w:r>
        <w:rPr/>
        <w:t>ситуациях</w:t>
      </w:r>
      <w:r>
        <w:rPr>
          <w:spacing w:val="-3"/>
        </w:rPr>
        <w:t> </w:t>
      </w:r>
      <w:r>
        <w:rPr/>
        <w:t>и</w:t>
      </w:r>
      <w:r>
        <w:rPr>
          <w:spacing w:val="6"/>
        </w:rPr>
        <w:t> </w:t>
      </w:r>
      <w:r>
        <w:rPr/>
        <w:t>условиях;</w:t>
      </w:r>
    </w:p>
    <w:p>
      <w:pPr>
        <w:pStyle w:val="BodyText"/>
        <w:spacing w:line="362" w:lineRule="auto" w:before="5"/>
        <w:ind w:right="497"/>
      </w:pPr>
      <w:r>
        <w:rPr/>
        <w:t>осознанное, уважительное и доброжелательное отношение к сверстникам и</w:t>
      </w:r>
      <w:r>
        <w:rPr>
          <w:spacing w:val="1"/>
        </w:rPr>
        <w:t> </w:t>
      </w:r>
      <w:r>
        <w:rPr/>
        <w:t>педагогам.</w:t>
      </w:r>
    </w:p>
    <w:p>
      <w:pPr>
        <w:pStyle w:val="ListParagraph"/>
        <w:numPr>
          <w:ilvl w:val="4"/>
          <w:numId w:val="97"/>
        </w:numPr>
        <w:tabs>
          <w:tab w:pos="3036" w:val="left" w:leader="none"/>
        </w:tabs>
        <w:spacing w:line="36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В результате изучения модуля по лапте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</w:pPr>
      <w:r>
        <w:rPr/>
        <w:t>умение</w:t>
      </w:r>
      <w:r>
        <w:rPr>
          <w:spacing w:val="-2"/>
        </w:rPr>
        <w:t> </w:t>
      </w:r>
      <w:r>
        <w:rPr/>
        <w:t>самостоятельно</w:t>
      </w:r>
      <w:r>
        <w:rPr>
          <w:spacing w:val="-3"/>
        </w:rPr>
        <w:t> </w:t>
      </w:r>
      <w:r>
        <w:rPr/>
        <w:t>определять</w:t>
      </w:r>
      <w:r>
        <w:rPr>
          <w:spacing w:val="-4"/>
        </w:rPr>
        <w:t> </w:t>
      </w:r>
      <w:r>
        <w:rPr/>
        <w:t>цели</w:t>
      </w:r>
      <w:r>
        <w:rPr>
          <w:spacing w:val="2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лапты</w:t>
      </w:r>
      <w:r>
        <w:rPr>
          <w:spacing w:val="10"/>
        </w:rPr>
        <w:t> </w:t>
      </w:r>
      <w:r>
        <w:rPr/>
        <w:t>и</w:t>
      </w:r>
    </w:p>
    <w:p>
      <w:pPr>
        <w:pStyle w:val="BodyText"/>
        <w:spacing w:line="480" w:lineRule="atLeast"/>
        <w:ind w:right="501" w:firstLine="0"/>
      </w:pPr>
      <w:r>
        <w:rPr/>
        <w:t>составлять</w:t>
      </w:r>
      <w:r>
        <w:rPr>
          <w:spacing w:val="1"/>
        </w:rPr>
        <w:t> </w:t>
      </w:r>
      <w:r>
        <w:rPr/>
        <w:t>планы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физкультурно-спортивной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успешную</w:t>
      </w:r>
      <w:r>
        <w:rPr>
          <w:spacing w:val="-1"/>
        </w:rPr>
        <w:t> </w:t>
      </w:r>
      <w:r>
        <w:rPr/>
        <w:t>стратегию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тактику в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ситуациях;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6"/>
      </w:pPr>
      <w:r>
        <w:rPr/>
        <w:t>умение самостоятельно планировать</w:t>
      </w:r>
      <w:r>
        <w:rPr>
          <w:spacing w:val="1"/>
        </w:rPr>
        <w:t> </w:t>
      </w:r>
      <w:r>
        <w:rPr/>
        <w:t>пути достижения целей, в</w:t>
      </w:r>
      <w:r>
        <w:rPr>
          <w:spacing w:val="1"/>
        </w:rPr>
        <w:t> </w:t>
      </w:r>
      <w:r>
        <w:rPr/>
        <w:t>том числе</w:t>
      </w:r>
      <w:r>
        <w:rPr>
          <w:spacing w:val="1"/>
        </w:rPr>
        <w:t> </w:t>
      </w:r>
      <w:r>
        <w:rPr/>
        <w:t>альтернативные,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 в учебной, игровой, соревновательной и досуговой деятельности, оценивать</w:t>
      </w:r>
      <w:r>
        <w:rPr>
          <w:spacing w:val="1"/>
        </w:rPr>
        <w:t> </w:t>
      </w:r>
      <w:r>
        <w:rPr/>
        <w:t>правильность</w:t>
      </w:r>
      <w:r>
        <w:rPr>
          <w:spacing w:val="-3"/>
        </w:rPr>
        <w:t> </w:t>
      </w:r>
      <w:r>
        <w:rPr/>
        <w:t>выполнения задач,</w:t>
      </w:r>
      <w:r>
        <w:rPr>
          <w:spacing w:val="2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решения;</w:t>
      </w:r>
    </w:p>
    <w:p>
      <w:pPr>
        <w:pStyle w:val="BodyText"/>
        <w:spacing w:line="357" w:lineRule="auto" w:before="3"/>
        <w:ind w:right="497"/>
      </w:pPr>
      <w:r>
        <w:rPr/>
        <w:t>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самоконтроля,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-3"/>
        </w:rPr>
        <w:t> </w:t>
      </w:r>
      <w:r>
        <w:rPr/>
        <w:t>осознанного</w:t>
      </w:r>
      <w:r>
        <w:rPr>
          <w:spacing w:val="-3"/>
        </w:rPr>
        <w:t> </w:t>
      </w:r>
      <w:r>
        <w:rPr/>
        <w:t>выбора</w:t>
      </w:r>
      <w:r>
        <w:rPr>
          <w:spacing w:val="-2"/>
        </w:rPr>
        <w:t> </w:t>
      </w:r>
      <w:r>
        <w:rPr/>
        <w:t>в учебной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познавательной</w:t>
      </w:r>
      <w:r>
        <w:rPr>
          <w:spacing w:val="-3"/>
        </w:rPr>
        <w:t> </w:t>
      </w:r>
      <w:r>
        <w:rPr/>
        <w:t>деятельности;</w:t>
      </w:r>
    </w:p>
    <w:p>
      <w:pPr>
        <w:pStyle w:val="BodyText"/>
        <w:spacing w:line="360" w:lineRule="auto" w:before="6"/>
        <w:ind w:right="500"/>
      </w:pPr>
      <w:r>
        <w:rPr/>
        <w:t>умение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формулировать,</w:t>
      </w:r>
      <w:r>
        <w:rPr>
          <w:spacing w:val="1"/>
        </w:rPr>
        <w:t> </w:t>
      </w:r>
      <w:r>
        <w:rPr/>
        <w:t>аргументировать и отстаивать своё мнение,</w:t>
      </w:r>
      <w:r>
        <w:rPr>
          <w:spacing w:val="1"/>
        </w:rPr>
        <w:t> </w:t>
      </w:r>
      <w:r>
        <w:rPr/>
        <w:t>соблюдать нормы информационной</w:t>
      </w:r>
      <w:r>
        <w:rPr>
          <w:spacing w:val="1"/>
        </w:rPr>
        <w:t> </w:t>
      </w:r>
      <w:r>
        <w:rPr/>
        <w:t>избирательности,</w:t>
      </w:r>
      <w:r>
        <w:rPr>
          <w:spacing w:val="2"/>
        </w:rPr>
        <w:t> </w:t>
      </w:r>
      <w:r>
        <w:rPr/>
        <w:t>этики</w:t>
      </w:r>
      <w:r>
        <w:rPr>
          <w:spacing w:val="1"/>
        </w:rPr>
        <w:t> </w:t>
      </w:r>
      <w:r>
        <w:rPr/>
        <w:t>и этикета.</w:t>
      </w:r>
    </w:p>
    <w:p>
      <w:pPr>
        <w:pStyle w:val="ListParagraph"/>
        <w:numPr>
          <w:ilvl w:val="4"/>
          <w:numId w:val="97"/>
        </w:numPr>
        <w:tabs>
          <w:tab w:pos="3036" w:val="left" w:leader="none"/>
        </w:tabs>
        <w:spacing w:line="362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В результате изучения модуля по лапте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2" w:lineRule="auto"/>
        <w:ind w:right="504"/>
      </w:pP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лаптой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личностных</w:t>
      </w:r>
      <w:r>
        <w:rPr>
          <w:spacing w:val="-67"/>
        </w:rPr>
        <w:t> </w:t>
      </w:r>
      <w:r>
        <w:rPr/>
        <w:t>качеств, в активном включении в здоровый образ жизни, укреплении и сохранении</w:t>
      </w:r>
      <w:r>
        <w:rPr>
          <w:spacing w:val="1"/>
        </w:rPr>
        <w:t> </w:t>
      </w:r>
      <w:r>
        <w:rPr/>
        <w:t>индивидуального здоровья;</w:t>
      </w:r>
    </w:p>
    <w:p>
      <w:pPr>
        <w:pStyle w:val="BodyText"/>
        <w:spacing w:line="360" w:lineRule="auto"/>
        <w:ind w:right="500"/>
      </w:pPr>
      <w:r>
        <w:rPr/>
        <w:t>знания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лапта,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судейской</w:t>
      </w:r>
      <w:r>
        <w:rPr>
          <w:spacing w:val="1"/>
        </w:rPr>
        <w:t> </w:t>
      </w:r>
      <w:r>
        <w:rPr/>
        <w:t>коллегии,</w:t>
      </w:r>
      <w:r>
        <w:rPr>
          <w:spacing w:val="1"/>
        </w:rPr>
        <w:t> </w:t>
      </w:r>
      <w:r>
        <w:rPr/>
        <w:t>обслуживающей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лапте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судей,</w:t>
      </w:r>
      <w:r>
        <w:rPr>
          <w:spacing w:val="1"/>
        </w:rPr>
        <w:t> </w:t>
      </w:r>
      <w:r>
        <w:rPr/>
        <w:t>жестов</w:t>
      </w:r>
      <w:r>
        <w:rPr>
          <w:spacing w:val="-1"/>
        </w:rPr>
        <w:t> </w:t>
      </w:r>
      <w:r>
        <w:rPr/>
        <w:t>судьи;</w:t>
      </w:r>
    </w:p>
    <w:p>
      <w:pPr>
        <w:pStyle w:val="BodyText"/>
        <w:spacing w:line="362" w:lineRule="auto"/>
        <w:ind w:right="512"/>
      </w:pPr>
      <w:r>
        <w:rPr/>
        <w:t>освоение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знание,</w:t>
      </w:r>
      <w:r>
        <w:rPr>
          <w:spacing w:val="2"/>
        </w:rPr>
        <w:t> </w:t>
      </w:r>
      <w:r>
        <w:rPr/>
        <w:t>демонстрация базовых</w:t>
      </w:r>
      <w:r>
        <w:rPr>
          <w:spacing w:val="-4"/>
        </w:rPr>
        <w:t> </w:t>
      </w:r>
      <w:r>
        <w:rPr/>
        <w:t>тактических</w:t>
      </w:r>
      <w:r>
        <w:rPr>
          <w:spacing w:val="-4"/>
        </w:rPr>
        <w:t> </w:t>
      </w:r>
      <w:r>
        <w:rPr/>
        <w:t>действий</w:t>
      </w:r>
      <w:r>
        <w:rPr>
          <w:spacing w:val="-1"/>
        </w:rPr>
        <w:t> </w:t>
      </w:r>
      <w:r>
        <w:rPr/>
        <w:t>игроков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лапту;</w:t>
      </w:r>
    </w:p>
    <w:p>
      <w:pPr>
        <w:pStyle w:val="BodyText"/>
        <w:spacing w:line="362" w:lineRule="auto"/>
        <w:ind w:right="504"/>
      </w:pPr>
      <w:r>
        <w:rPr/>
        <w:t>использование основных средств и методов обучения базовым техническим</w:t>
      </w:r>
      <w:r>
        <w:rPr>
          <w:spacing w:val="1"/>
        </w:rPr>
        <w:t> </w:t>
      </w:r>
      <w:r>
        <w:rPr/>
        <w:t>приемам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тактическим</w:t>
      </w:r>
      <w:r>
        <w:rPr>
          <w:spacing w:val="1"/>
        </w:rPr>
        <w:t> </w:t>
      </w:r>
      <w:r>
        <w:rPr/>
        <w:t>действиям</w:t>
      </w:r>
      <w:r>
        <w:rPr>
          <w:spacing w:val="3"/>
        </w:rPr>
        <w:t> </w:t>
      </w:r>
      <w:r>
        <w:rPr/>
        <w:t>лапты;</w:t>
      </w:r>
    </w:p>
    <w:p>
      <w:pPr>
        <w:pStyle w:val="BodyText"/>
        <w:spacing w:line="357" w:lineRule="auto"/>
        <w:ind w:right="492"/>
      </w:pPr>
      <w:r>
        <w:rPr/>
        <w:t>соблюдение правил личной гигиены и ухода за спортивным инвентарем и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подбора</w:t>
      </w:r>
      <w:r>
        <w:rPr>
          <w:spacing w:val="-1"/>
        </w:rPr>
        <w:t> </w:t>
      </w:r>
      <w:r>
        <w:rPr/>
        <w:t>спортивной</w:t>
      </w:r>
      <w:r>
        <w:rPr>
          <w:spacing w:val="-1"/>
        </w:rPr>
        <w:t> </w:t>
      </w:r>
      <w:r>
        <w:rPr/>
        <w:t>одежды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обуви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лапте;</w:t>
      </w:r>
    </w:p>
    <w:p>
      <w:pPr>
        <w:pStyle w:val="BodyText"/>
        <w:spacing w:line="360" w:lineRule="auto"/>
        <w:ind w:right="502"/>
      </w:pPr>
      <w:r>
        <w:rPr/>
        <w:t>способность</w:t>
      </w:r>
      <w:r>
        <w:rPr>
          <w:spacing w:val="1"/>
        </w:rPr>
        <w:t> </w:t>
      </w:r>
      <w:r>
        <w:rPr/>
        <w:t>организовывать</w:t>
      </w:r>
      <w:r>
        <w:rPr>
          <w:spacing w:val="1"/>
        </w:rPr>
        <w:t> </w:t>
      </w:r>
      <w:r>
        <w:rPr/>
        <w:t>самостоятельные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лапты,</w:t>
      </w:r>
      <w:r>
        <w:rPr>
          <w:spacing w:val="1"/>
        </w:rPr>
        <w:t> </w:t>
      </w:r>
      <w:r>
        <w:rPr/>
        <w:t>подбирать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режимы</w:t>
      </w:r>
      <w:r>
        <w:rPr>
          <w:spacing w:val="1"/>
        </w:rPr>
        <w:t> </w:t>
      </w:r>
      <w:r>
        <w:rPr/>
        <w:t>физической нагрузки в зависимости от индивидуальных особенностей физической</w:t>
      </w:r>
      <w:r>
        <w:rPr>
          <w:spacing w:val="1"/>
        </w:rPr>
        <w:t> </w:t>
      </w:r>
      <w:r>
        <w:rPr/>
        <w:t>подготовленности;</w:t>
      </w:r>
    </w:p>
    <w:p>
      <w:pPr>
        <w:pStyle w:val="BodyText"/>
        <w:spacing w:line="320" w:lineRule="exact"/>
        <w:ind w:left="1350" w:firstLine="0"/>
      </w:pPr>
      <w:r>
        <w:rPr/>
        <w:t>знание  </w:t>
      </w:r>
      <w:r>
        <w:rPr>
          <w:spacing w:val="64"/>
        </w:rPr>
        <w:t> </w:t>
      </w:r>
      <w:r>
        <w:rPr/>
        <w:t>контрольно-тестовых   </w:t>
      </w:r>
      <w:r>
        <w:rPr>
          <w:spacing w:val="62"/>
        </w:rPr>
        <w:t> </w:t>
      </w:r>
      <w:r>
        <w:rPr/>
        <w:t>упражнений   </w:t>
      </w:r>
      <w:r>
        <w:rPr>
          <w:spacing w:val="62"/>
        </w:rPr>
        <w:t> </w:t>
      </w:r>
      <w:r>
        <w:rPr/>
        <w:t>для   </w:t>
      </w:r>
      <w:r>
        <w:rPr>
          <w:spacing w:val="64"/>
        </w:rPr>
        <w:t> </w:t>
      </w:r>
      <w:r>
        <w:rPr/>
        <w:t>определения   </w:t>
      </w:r>
      <w:r>
        <w:rPr>
          <w:spacing w:val="68"/>
        </w:rPr>
        <w:t> </w:t>
      </w:r>
      <w:r>
        <w:rPr/>
        <w:t>уровня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firstLine="0"/>
      </w:pPr>
      <w:r>
        <w:rPr/>
        <w:t>физической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технической</w:t>
      </w:r>
      <w:r>
        <w:rPr>
          <w:spacing w:val="-5"/>
        </w:rPr>
        <w:t> </w:t>
      </w:r>
      <w:r>
        <w:rPr/>
        <w:t>подготовленности</w:t>
      </w:r>
      <w:r>
        <w:rPr>
          <w:spacing w:val="-4"/>
        </w:rPr>
        <w:t> </w:t>
      </w:r>
      <w:r>
        <w:rPr/>
        <w:t>игроков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лапту;</w:t>
      </w:r>
    </w:p>
    <w:p>
      <w:pPr>
        <w:pStyle w:val="BodyText"/>
        <w:spacing w:line="360" w:lineRule="auto" w:before="163"/>
        <w:ind w:right="492"/>
      </w:pPr>
      <w:r>
        <w:rPr/>
        <w:t>взаимодействие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сверстников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командных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тактического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толерантности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учебной и</w:t>
      </w:r>
      <w:r>
        <w:rPr>
          <w:spacing w:val="1"/>
        </w:rPr>
        <w:t> </w:t>
      </w:r>
      <w:r>
        <w:rPr/>
        <w:t>соревновательной деятельности.</w:t>
      </w:r>
    </w:p>
    <w:p>
      <w:pPr>
        <w:pStyle w:val="ListParagraph"/>
        <w:numPr>
          <w:ilvl w:val="2"/>
          <w:numId w:val="96"/>
        </w:numPr>
        <w:tabs>
          <w:tab w:pos="2614" w:val="left" w:leader="none"/>
        </w:tabs>
        <w:spacing w:line="240" w:lineRule="auto" w:before="1" w:after="0"/>
        <w:ind w:left="2613" w:right="0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> </w:t>
      </w:r>
      <w:r>
        <w:rPr>
          <w:sz w:val="28"/>
        </w:rPr>
        <w:t>«Футбол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всех».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158" w:after="0"/>
        <w:ind w:left="2824" w:right="0" w:hanging="147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> </w:t>
      </w:r>
      <w:r>
        <w:rPr>
          <w:sz w:val="28"/>
        </w:rPr>
        <w:t>записка</w:t>
      </w:r>
      <w:r>
        <w:rPr>
          <w:spacing w:val="-6"/>
          <w:sz w:val="28"/>
        </w:rPr>
        <w:t> </w:t>
      </w:r>
      <w:r>
        <w:rPr>
          <w:sz w:val="28"/>
        </w:rPr>
        <w:t>модуля «Футбол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всех».</w:t>
      </w:r>
    </w:p>
    <w:p>
      <w:pPr>
        <w:pStyle w:val="BodyText"/>
        <w:spacing w:line="360" w:lineRule="auto" w:before="163"/>
        <w:ind w:right="498"/>
      </w:pPr>
      <w:r>
        <w:rPr/>
        <w:t>Учебный модуль «Футбол для всех» (далее – модуль по футболу, футбол) на</w:t>
      </w:r>
      <w:r>
        <w:rPr>
          <w:spacing w:val="1"/>
        </w:rPr>
        <w:t> </w:t>
      </w:r>
      <w:r>
        <w:rPr/>
        <w:t>уровне основного общего образования разработан с целью оказания методической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учебному предмету «Физическая культура» с учётом современных тенденций в</w:t>
      </w:r>
      <w:r>
        <w:rPr>
          <w:spacing w:val="1"/>
        </w:rPr>
        <w:t> </w:t>
      </w:r>
      <w:r>
        <w:rPr/>
        <w:t>системе</w:t>
      </w:r>
      <w:r>
        <w:rPr>
          <w:spacing w:val="28"/>
        </w:rPr>
        <w:t> </w:t>
      </w:r>
      <w:r>
        <w:rPr/>
        <w:t>образования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использования</w:t>
      </w:r>
      <w:r>
        <w:rPr>
          <w:spacing w:val="29"/>
        </w:rPr>
        <w:t> </w:t>
      </w:r>
      <w:r>
        <w:rPr/>
        <w:t>спортивно-ориентированных</w:t>
      </w:r>
      <w:r>
        <w:rPr>
          <w:spacing w:val="23"/>
        </w:rPr>
        <w:t> </w:t>
      </w:r>
      <w:r>
        <w:rPr/>
        <w:t>форм,</w:t>
      </w:r>
      <w:r>
        <w:rPr>
          <w:spacing w:val="29"/>
        </w:rPr>
        <w:t> </w:t>
      </w:r>
      <w:r>
        <w:rPr/>
        <w:t>средств</w:t>
      </w:r>
      <w:r>
        <w:rPr>
          <w:spacing w:val="-67"/>
        </w:rPr>
        <w:t> </w:t>
      </w:r>
      <w:r>
        <w:rPr/>
        <w:t>и методов</w:t>
      </w:r>
      <w:r>
        <w:rPr>
          <w:spacing w:val="-1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по различным</w:t>
      </w:r>
      <w:r>
        <w:rPr>
          <w:spacing w:val="2"/>
        </w:rPr>
        <w:t> </w:t>
      </w:r>
      <w:r>
        <w:rPr/>
        <w:t>видам</w:t>
      </w:r>
      <w:r>
        <w:rPr>
          <w:spacing w:val="2"/>
        </w:rPr>
        <w:t> </w:t>
      </w:r>
      <w:r>
        <w:rPr/>
        <w:t>спорта.</w:t>
      </w:r>
    </w:p>
    <w:p>
      <w:pPr>
        <w:pStyle w:val="BodyText"/>
        <w:spacing w:line="360" w:lineRule="auto" w:before="3"/>
        <w:ind w:right="490"/>
      </w:pPr>
      <w:r>
        <w:rPr/>
        <w:t>Модуль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благоприятные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раскрытия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физических,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самоопределения.</w:t>
      </w:r>
    </w:p>
    <w:p>
      <w:pPr>
        <w:pStyle w:val="BodyText"/>
        <w:spacing w:line="360" w:lineRule="auto" w:before="1"/>
        <w:ind w:right="497"/>
      </w:pPr>
      <w:r>
        <w:rPr/>
        <w:t>Командный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воспитывает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дружбы,</w:t>
      </w:r>
      <w:r>
        <w:rPr>
          <w:spacing w:val="1"/>
        </w:rPr>
        <w:t> </w:t>
      </w:r>
      <w:r>
        <w:rPr/>
        <w:t>товарищества, взаимопомощи, развивает такие ценные моральные качества,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партнерам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соперникам,</w:t>
      </w:r>
      <w:r>
        <w:rPr>
          <w:spacing w:val="1"/>
        </w:rPr>
        <w:t> </w:t>
      </w:r>
      <w:r>
        <w:rPr/>
        <w:t>дисциплинированность,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самостоятельность,</w:t>
      </w:r>
      <w:r>
        <w:rPr>
          <w:spacing w:val="-67"/>
        </w:rPr>
        <w:t> </w:t>
      </w:r>
      <w:r>
        <w:rPr/>
        <w:t>инициативу, творчество. В процессе игровой деятельности необходимо овладевать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тактикой,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усталость,</w:t>
      </w:r>
      <w:r>
        <w:rPr>
          <w:spacing w:val="1"/>
        </w:rPr>
        <w:t> </w:t>
      </w:r>
      <w:r>
        <w:rPr/>
        <w:t>боль,</w:t>
      </w:r>
      <w:r>
        <w:rPr>
          <w:spacing w:val="1"/>
        </w:rPr>
        <w:t> </w:t>
      </w:r>
      <w:r>
        <w:rPr/>
        <w:t>вырабатывать</w:t>
      </w:r>
      <w:r>
        <w:rPr>
          <w:spacing w:val="1"/>
        </w:rPr>
        <w:t> </w:t>
      </w:r>
      <w:r>
        <w:rPr/>
        <w:t>устойчивость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7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черт</w:t>
      </w:r>
      <w:r>
        <w:rPr>
          <w:spacing w:val="1"/>
        </w:rPr>
        <w:t> </w:t>
      </w:r>
      <w:r>
        <w:rPr/>
        <w:t>характера:</w:t>
      </w:r>
      <w:r>
        <w:rPr>
          <w:spacing w:val="1"/>
        </w:rPr>
        <w:t> </w:t>
      </w:r>
      <w:r>
        <w:rPr/>
        <w:t>смелости,</w:t>
      </w:r>
      <w:r>
        <w:rPr>
          <w:spacing w:val="1"/>
        </w:rPr>
        <w:t> </w:t>
      </w:r>
      <w:r>
        <w:rPr/>
        <w:t>стойкости,</w:t>
      </w:r>
      <w:r>
        <w:rPr>
          <w:spacing w:val="1"/>
        </w:rPr>
        <w:t> </w:t>
      </w:r>
      <w:r>
        <w:rPr/>
        <w:t>решительности,</w:t>
      </w:r>
      <w:r>
        <w:rPr>
          <w:spacing w:val="2"/>
        </w:rPr>
        <w:t> </w:t>
      </w:r>
      <w:r>
        <w:rPr/>
        <w:t>выдержки,</w:t>
      </w:r>
      <w:r>
        <w:rPr>
          <w:spacing w:val="3"/>
        </w:rPr>
        <w:t> </w:t>
      </w:r>
      <w:r>
        <w:rPr/>
        <w:t>мужества.</w:t>
      </w:r>
    </w:p>
    <w:p>
      <w:pPr>
        <w:pStyle w:val="BodyText"/>
        <w:spacing w:line="360" w:lineRule="auto"/>
        <w:ind w:right="500"/>
      </w:pPr>
      <w:r>
        <w:rPr/>
        <w:t>Систематические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футболом</w:t>
      </w:r>
      <w:r>
        <w:rPr>
          <w:spacing w:val="1"/>
        </w:rPr>
        <w:t> </w:t>
      </w:r>
      <w:r>
        <w:rPr/>
        <w:t>содействуют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всестороннее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продолжительности</w:t>
      </w:r>
      <w:r>
        <w:rPr>
          <w:spacing w:val="60"/>
        </w:rPr>
        <w:t> </w:t>
      </w:r>
      <w:r>
        <w:rPr/>
        <w:t>жизни</w:t>
      </w:r>
      <w:r>
        <w:rPr>
          <w:spacing w:val="62"/>
        </w:rPr>
        <w:t> </w:t>
      </w:r>
      <w:r>
        <w:rPr/>
        <w:t>и</w:t>
      </w:r>
      <w:r>
        <w:rPr>
          <w:spacing w:val="61"/>
        </w:rPr>
        <w:t> </w:t>
      </w:r>
      <w:r>
        <w:rPr/>
        <w:t>работоспособности,</w:t>
      </w:r>
      <w:r>
        <w:rPr>
          <w:spacing w:val="62"/>
        </w:rPr>
        <w:t> </w:t>
      </w:r>
      <w:r>
        <w:rPr/>
        <w:t>приобретение</w:t>
      </w:r>
      <w:r>
        <w:rPr>
          <w:spacing w:val="62"/>
        </w:rPr>
        <w:t> </w:t>
      </w:r>
      <w:r>
        <w:rPr/>
        <w:t>эмоционального,</w:t>
      </w:r>
    </w:p>
    <w:p>
      <w:pPr>
        <w:pStyle w:val="BodyText"/>
        <w:spacing w:line="320" w:lineRule="exact"/>
        <w:ind w:firstLine="0"/>
      </w:pPr>
      <w:r>
        <w:rPr/>
        <w:t>психологического</w:t>
      </w:r>
      <w:r>
        <w:rPr>
          <w:spacing w:val="-6"/>
        </w:rPr>
        <w:t> </w:t>
      </w:r>
      <w:r>
        <w:rPr/>
        <w:t>комфорта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залога</w:t>
      </w:r>
      <w:r>
        <w:rPr>
          <w:spacing w:val="-5"/>
        </w:rPr>
        <w:t> </w:t>
      </w:r>
      <w:r>
        <w:rPr/>
        <w:t>безопасности</w:t>
      </w:r>
      <w:r>
        <w:rPr>
          <w:spacing w:val="-6"/>
        </w:rPr>
        <w:t> </w:t>
      </w:r>
      <w:r>
        <w:rPr/>
        <w:t>жизни.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360" w:lineRule="auto" w:before="73" w:after="0"/>
        <w:ind w:left="639" w:right="487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футболу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всестороннему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футбола,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подрастающего</w:t>
      </w:r>
      <w:r>
        <w:rPr>
          <w:spacing w:val="-2"/>
          <w:sz w:val="28"/>
        </w:rPr>
        <w:t> </w:t>
      </w:r>
      <w:r>
        <w:rPr>
          <w:sz w:val="28"/>
        </w:rPr>
        <w:t>поколения потребности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ведении</w:t>
      </w:r>
      <w:r>
        <w:rPr>
          <w:spacing w:val="-2"/>
          <w:sz w:val="28"/>
        </w:rPr>
        <w:t> </w:t>
      </w:r>
      <w:r>
        <w:rPr>
          <w:sz w:val="28"/>
        </w:rPr>
        <w:t>здорового</w:t>
      </w:r>
      <w:r>
        <w:rPr>
          <w:spacing w:val="-1"/>
          <w:sz w:val="28"/>
        </w:rPr>
        <w:t> </w:t>
      </w:r>
      <w:r>
        <w:rPr>
          <w:sz w:val="28"/>
        </w:rPr>
        <w:t>образа жизни.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3" w:after="0"/>
        <w:ind w:left="2824" w:right="0" w:hanging="1475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модуля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футболу</w:t>
      </w:r>
      <w:r>
        <w:rPr>
          <w:spacing w:val="-9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62" w:lineRule="auto" w:before="158"/>
        <w:ind w:right="503"/>
      </w:pP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двигательного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корригирующей</w:t>
      </w:r>
      <w:r>
        <w:rPr>
          <w:spacing w:val="1"/>
        </w:rPr>
        <w:t> </w:t>
      </w:r>
      <w:r>
        <w:rPr/>
        <w:t>направленностью,</w:t>
      </w:r>
      <w:r>
        <w:rPr>
          <w:spacing w:val="2"/>
        </w:rPr>
        <w:t> </w:t>
      </w:r>
      <w:r>
        <w:rPr/>
        <w:t>техническими</w:t>
      </w:r>
      <w:r>
        <w:rPr>
          <w:spacing w:val="-1"/>
        </w:rPr>
        <w:t> </w:t>
      </w:r>
      <w:r>
        <w:rPr/>
        <w:t>действиями и</w:t>
      </w:r>
      <w:r>
        <w:rPr>
          <w:spacing w:val="-1"/>
        </w:rPr>
        <w:t> </w:t>
      </w:r>
      <w:r>
        <w:rPr/>
        <w:t>приемами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футболе;</w:t>
      </w:r>
    </w:p>
    <w:p>
      <w:pPr>
        <w:pStyle w:val="BodyText"/>
        <w:spacing w:line="362" w:lineRule="auto"/>
        <w:ind w:right="505"/>
      </w:pPr>
      <w:r>
        <w:rPr/>
        <w:t>приобщение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здоровому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гармонии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средствами футбола;</w:t>
      </w:r>
    </w:p>
    <w:p>
      <w:pPr>
        <w:pStyle w:val="BodyText"/>
        <w:spacing w:line="362" w:lineRule="auto"/>
        <w:ind w:right="497"/>
      </w:pPr>
      <w:r>
        <w:rPr/>
        <w:t>укрепление и сохранения здоровья, развитие основных физических качеств 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</w:t>
      </w:r>
      <w:r>
        <w:rPr>
          <w:spacing w:val="-4"/>
        </w:rPr>
        <w:t> </w:t>
      </w:r>
      <w:r>
        <w:rPr/>
        <w:t>способностей организма;</w:t>
      </w:r>
    </w:p>
    <w:p>
      <w:pPr>
        <w:pStyle w:val="BodyText"/>
        <w:spacing w:line="360" w:lineRule="auto"/>
        <w:ind w:right="490"/>
      </w:pPr>
      <w:r>
        <w:rPr/>
        <w:t>воспитание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товарищества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соревновательной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футболе.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240" w:lineRule="auto" w:before="0" w:after="0"/>
        <w:ind w:left="2824" w:right="0" w:hanging="1475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роль</w:t>
      </w:r>
      <w:r>
        <w:rPr>
          <w:spacing w:val="-6"/>
          <w:sz w:val="28"/>
        </w:rPr>
        <w:t> </w:t>
      </w:r>
      <w:r>
        <w:rPr>
          <w:sz w:val="28"/>
        </w:rPr>
        <w:t>модуля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футболу.</w:t>
      </w:r>
    </w:p>
    <w:p>
      <w:pPr>
        <w:pStyle w:val="BodyText"/>
        <w:spacing w:line="360" w:lineRule="auto" w:before="141"/>
        <w:ind w:right="500"/>
      </w:pPr>
      <w:r>
        <w:rPr/>
        <w:t>Модуль по футболу расширяет и дополняет знания, полученные в 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360" w:lineRule="auto" w:before="1"/>
        <w:ind w:right="495"/>
      </w:pPr>
      <w:r>
        <w:rPr/>
        <w:t>Учитель имеет возможность вариативно использовать учебный материал в</w:t>
      </w:r>
      <w:r>
        <w:rPr>
          <w:spacing w:val="1"/>
        </w:rPr>
        <w:t> </w:t>
      </w:r>
      <w:r>
        <w:rPr/>
        <w:t>разных частях</w:t>
      </w:r>
      <w:r>
        <w:rPr>
          <w:spacing w:val="1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выбором</w:t>
      </w:r>
      <w:r>
        <w:rPr>
          <w:spacing w:val="70"/>
        </w:rPr>
        <w:t> </w:t>
      </w:r>
      <w:r>
        <w:rPr/>
        <w:t>различных элементов</w:t>
      </w:r>
      <w:r>
        <w:rPr>
          <w:spacing w:val="1"/>
        </w:rPr>
        <w:t> </w:t>
      </w:r>
      <w:r>
        <w:rPr/>
        <w:t>игры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футбол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возраста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подготовленности</w:t>
      </w:r>
      <w:r>
        <w:rPr>
          <w:spacing w:val="-3"/>
        </w:rPr>
        <w:t> </w:t>
      </w:r>
      <w:r>
        <w:rPr/>
        <w:t>обучающихся.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362" w:lineRule="auto" w:before="2" w:after="0"/>
        <w:ind w:left="639" w:right="503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футболу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вариантах:</w:t>
      </w:r>
    </w:p>
    <w:p>
      <w:pPr>
        <w:pStyle w:val="BodyText"/>
        <w:spacing w:line="360" w:lineRule="auto"/>
        <w:ind w:right="492"/>
      </w:pPr>
      <w:r>
        <w:rPr/>
        <w:t>при самостоятельном планировании учителем физической культуры процесса</w:t>
      </w:r>
      <w:r>
        <w:rPr>
          <w:spacing w:val="-67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физической подготовленности обучающихся;</w:t>
      </w:r>
    </w:p>
    <w:p>
      <w:pPr>
        <w:pStyle w:val="BodyText"/>
      </w:pPr>
      <w:r>
        <w:rPr/>
        <w:t>в</w:t>
      </w:r>
      <w:r>
        <w:rPr>
          <w:spacing w:val="36"/>
        </w:rPr>
        <w:t> </w:t>
      </w:r>
      <w:r>
        <w:rPr/>
        <w:t>виде</w:t>
      </w:r>
      <w:r>
        <w:rPr>
          <w:spacing w:val="39"/>
        </w:rPr>
        <w:t> </w:t>
      </w:r>
      <w:r>
        <w:rPr/>
        <w:t>целостного</w:t>
      </w:r>
      <w:r>
        <w:rPr>
          <w:spacing w:val="38"/>
        </w:rPr>
        <w:t> </w:t>
      </w:r>
      <w:r>
        <w:rPr/>
        <w:t>последовательного</w:t>
      </w:r>
      <w:r>
        <w:rPr>
          <w:spacing w:val="43"/>
        </w:rPr>
        <w:t> </w:t>
      </w:r>
      <w:r>
        <w:rPr/>
        <w:t>учебного</w:t>
      </w:r>
      <w:r>
        <w:rPr>
          <w:spacing w:val="38"/>
        </w:rPr>
        <w:t> </w:t>
      </w:r>
      <w:r>
        <w:rPr/>
        <w:t>модуля,</w:t>
      </w:r>
      <w:r>
        <w:rPr>
          <w:spacing w:val="40"/>
        </w:rPr>
        <w:t> </w:t>
      </w:r>
      <w:r>
        <w:rPr/>
        <w:t>изучаемого</w:t>
      </w:r>
      <w:r>
        <w:rPr>
          <w:spacing w:val="51"/>
        </w:rPr>
        <w:t> </w:t>
      </w:r>
      <w:r>
        <w:rPr/>
        <w:t>за</w:t>
      </w:r>
      <w:r>
        <w:rPr>
          <w:spacing w:val="39"/>
        </w:rPr>
        <w:t> </w:t>
      </w:r>
      <w:r>
        <w:rPr/>
        <w:t>счёт</w:t>
      </w:r>
    </w:p>
    <w:p>
      <w:pPr>
        <w:pStyle w:val="BodyText"/>
        <w:spacing w:line="480" w:lineRule="atLeast"/>
        <w:ind w:right="496" w:firstLine="0"/>
      </w:pPr>
      <w:r>
        <w:rPr/>
        <w:t>части учебного плана, формируемой участниками образовательных отношений из</w:t>
      </w:r>
      <w:r>
        <w:rPr>
          <w:spacing w:val="1"/>
        </w:rPr>
        <w:t> </w:t>
      </w:r>
      <w:r>
        <w:rPr/>
        <w:t>перечня,</w:t>
      </w:r>
      <w:r>
        <w:rPr>
          <w:spacing w:val="13"/>
        </w:rPr>
        <w:t> </w:t>
      </w:r>
      <w:r>
        <w:rPr/>
        <w:t>предлагаемого</w:t>
      </w:r>
      <w:r>
        <w:rPr>
          <w:spacing w:val="10"/>
        </w:rPr>
        <w:t> </w:t>
      </w:r>
      <w:r>
        <w:rPr/>
        <w:t>образовательной</w:t>
      </w:r>
      <w:r>
        <w:rPr>
          <w:spacing w:val="9"/>
        </w:rPr>
        <w:t> </w:t>
      </w:r>
      <w:r>
        <w:rPr/>
        <w:t>организацией,</w:t>
      </w:r>
      <w:r>
        <w:rPr>
          <w:spacing w:val="11"/>
        </w:rPr>
        <w:t> </w:t>
      </w:r>
      <w:r>
        <w:rPr/>
        <w:t>включающей,</w:t>
      </w:r>
      <w:r>
        <w:rPr>
          <w:spacing w:val="21"/>
        </w:rPr>
        <w:t> </w:t>
      </w:r>
      <w:r>
        <w:rPr/>
        <w:t>в</w:t>
      </w:r>
      <w:r>
        <w:rPr>
          <w:spacing w:val="8"/>
        </w:rPr>
        <w:t> </w:t>
      </w:r>
      <w:r>
        <w:rPr/>
        <w:t>частности,</w:t>
      </w:r>
    </w:p>
    <w:p>
      <w:pPr>
        <w:spacing w:after="0" w:line="480" w:lineRule="atLeas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495" w:firstLine="0"/>
      </w:pPr>
      <w:r>
        <w:rPr/>
        <w:t>учебные модули по выбору обучающихся, родителей (законных представителей)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предусматривающие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3-х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недельной</w:t>
      </w:r>
      <w:r>
        <w:rPr>
          <w:spacing w:val="1"/>
        </w:rPr>
        <w:t> </w:t>
      </w:r>
      <w:r>
        <w:rPr/>
        <w:t>нагрузкой</w:t>
      </w:r>
      <w:r>
        <w:rPr>
          <w:spacing w:val="1"/>
        </w:rPr>
        <w:t> </w:t>
      </w:r>
      <w:r>
        <w:rPr/>
        <w:t>рекомендуемый объём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-2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4"/>
        </w:rPr>
        <w:t> </w:t>
      </w:r>
      <w:r>
        <w:rPr/>
        <w:t>9-х</w:t>
      </w:r>
      <w:r>
        <w:rPr>
          <w:spacing w:val="-4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 часа);</w:t>
      </w:r>
    </w:p>
    <w:p>
      <w:pPr>
        <w:pStyle w:val="BodyText"/>
        <w:spacing w:line="360" w:lineRule="auto"/>
        <w:ind w:right="497"/>
      </w:pPr>
      <w:r>
        <w:rPr/>
        <w:t>в виде дополнительных часов, выделяемых на спортивно-оздоровительную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включая</w:t>
      </w:r>
      <w:r>
        <w:rPr>
          <w:spacing w:val="13"/>
        </w:rPr>
        <w:t> </w:t>
      </w:r>
      <w:r>
        <w:rPr/>
        <w:t>использование</w:t>
      </w:r>
      <w:r>
        <w:rPr>
          <w:spacing w:val="17"/>
        </w:rPr>
        <w:t> </w:t>
      </w:r>
      <w:r>
        <w:rPr/>
        <w:t>учебных</w:t>
      </w:r>
      <w:r>
        <w:rPr>
          <w:spacing w:val="8"/>
        </w:rPr>
        <w:t> </w:t>
      </w:r>
      <w:r>
        <w:rPr/>
        <w:t>модулей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видам</w:t>
      </w:r>
      <w:r>
        <w:rPr>
          <w:spacing w:val="13"/>
        </w:rPr>
        <w:t> </w:t>
      </w:r>
      <w:r>
        <w:rPr/>
        <w:t>спорта</w:t>
      </w:r>
      <w:r>
        <w:rPr>
          <w:spacing w:val="13"/>
        </w:rPr>
        <w:t> </w:t>
      </w:r>
      <w:r>
        <w:rPr/>
        <w:t>(рекомендуемый</w:t>
      </w:r>
      <w:r>
        <w:rPr>
          <w:spacing w:val="11"/>
        </w:rPr>
        <w:t> </w:t>
      </w:r>
      <w:r>
        <w:rPr/>
        <w:t>объём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5,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7,</w:t>
      </w:r>
      <w:r>
        <w:rPr>
          <w:spacing w:val="-1"/>
        </w:rPr>
        <w:t> </w:t>
      </w:r>
      <w:r>
        <w:rPr/>
        <w:t>8,</w:t>
      </w:r>
      <w:r>
        <w:rPr>
          <w:spacing w:val="-2"/>
        </w:rPr>
        <w:t> </w:t>
      </w:r>
      <w:r>
        <w:rPr/>
        <w:t>9-х</w:t>
      </w:r>
      <w:r>
        <w:rPr>
          <w:spacing w:val="-3"/>
        </w:rPr>
        <w:t> </w:t>
      </w:r>
      <w:r>
        <w:rPr/>
        <w:t>классах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по 34</w:t>
      </w:r>
      <w:r>
        <w:rPr>
          <w:spacing w:val="1"/>
        </w:rPr>
        <w:t> </w:t>
      </w:r>
      <w:r>
        <w:rPr/>
        <w:t>часа).</w:t>
      </w:r>
    </w:p>
    <w:p>
      <w:pPr>
        <w:pStyle w:val="ListParagraph"/>
        <w:numPr>
          <w:ilvl w:val="3"/>
          <w:numId w:val="96"/>
        </w:numPr>
        <w:tabs>
          <w:tab w:pos="2825" w:val="left" w:leader="none"/>
        </w:tabs>
        <w:spacing w:line="362" w:lineRule="auto" w:before="1" w:after="0"/>
        <w:ind w:left="1350" w:right="4471" w:firstLine="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> </w:t>
      </w:r>
      <w:r>
        <w:rPr>
          <w:sz w:val="28"/>
        </w:rPr>
        <w:t>модуля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футболу.</w:t>
      </w:r>
      <w:r>
        <w:rPr>
          <w:spacing w:val="-67"/>
          <w:sz w:val="28"/>
        </w:rPr>
        <w:t> </w:t>
      </w:r>
      <w:r>
        <w:rPr>
          <w:sz w:val="28"/>
        </w:rPr>
        <w:t>Знания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футболе.</w:t>
      </w:r>
    </w:p>
    <w:p>
      <w:pPr>
        <w:pStyle w:val="BodyText"/>
        <w:spacing w:line="319" w:lineRule="exact"/>
        <w:ind w:left="1350" w:firstLine="0"/>
        <w:jc w:val="left"/>
      </w:pPr>
      <w:r>
        <w:rPr/>
        <w:t>Техника</w:t>
      </w:r>
      <w:r>
        <w:rPr>
          <w:spacing w:val="29"/>
        </w:rPr>
        <w:t> </w:t>
      </w:r>
      <w:r>
        <w:rPr/>
        <w:t>безопасности</w:t>
      </w:r>
      <w:r>
        <w:rPr>
          <w:spacing w:val="30"/>
        </w:rPr>
        <w:t> </w:t>
      </w:r>
      <w:r>
        <w:rPr/>
        <w:t>во</w:t>
      </w:r>
      <w:r>
        <w:rPr>
          <w:spacing w:val="29"/>
        </w:rPr>
        <w:t> </w:t>
      </w:r>
      <w:r>
        <w:rPr/>
        <w:t>время</w:t>
      </w:r>
      <w:r>
        <w:rPr>
          <w:spacing w:val="30"/>
        </w:rPr>
        <w:t> </w:t>
      </w:r>
      <w:r>
        <w:rPr/>
        <w:t>занятий</w:t>
      </w:r>
      <w:r>
        <w:rPr>
          <w:spacing w:val="29"/>
        </w:rPr>
        <w:t> </w:t>
      </w:r>
      <w:r>
        <w:rPr/>
        <w:t>футболом.</w:t>
      </w:r>
      <w:r>
        <w:rPr>
          <w:spacing w:val="30"/>
        </w:rPr>
        <w:t> </w:t>
      </w:r>
      <w:r>
        <w:rPr/>
        <w:t>Правила</w:t>
      </w:r>
      <w:r>
        <w:rPr>
          <w:spacing w:val="30"/>
        </w:rPr>
        <w:t> </w:t>
      </w:r>
      <w:r>
        <w:rPr/>
        <w:t>игры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/>
        <w:t>футбол.</w:t>
      </w:r>
    </w:p>
    <w:p>
      <w:pPr>
        <w:pStyle w:val="BodyText"/>
        <w:spacing w:before="158"/>
        <w:ind w:firstLine="0"/>
        <w:jc w:val="left"/>
      </w:pPr>
      <w:r>
        <w:rPr/>
        <w:t>Физическая</w:t>
      </w:r>
      <w:r>
        <w:rPr>
          <w:spacing w:val="-3"/>
        </w:rPr>
        <w:t> </w:t>
      </w:r>
      <w:r>
        <w:rPr/>
        <w:t>культура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спорт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России.</w:t>
      </w:r>
      <w:r>
        <w:rPr>
          <w:spacing w:val="-3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футбола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рубежом.</w:t>
      </w:r>
    </w:p>
    <w:p>
      <w:pPr>
        <w:pStyle w:val="BodyText"/>
        <w:spacing w:line="360" w:lineRule="auto" w:before="163"/>
        <w:ind w:right="508"/>
      </w:pPr>
      <w:r>
        <w:rPr/>
        <w:t>Строение и функции организма человека. Влияние физических упражнений</w:t>
      </w:r>
      <w:r>
        <w:rPr>
          <w:spacing w:val="1"/>
        </w:rPr>
        <w:t> </w:t>
      </w:r>
      <w:r>
        <w:rPr/>
        <w:t>на</w:t>
      </w:r>
      <w:r>
        <w:rPr>
          <w:spacing w:val="16"/>
        </w:rPr>
        <w:t> </w:t>
      </w:r>
      <w:r>
        <w:rPr/>
        <w:t>организм</w:t>
      </w:r>
      <w:r>
        <w:rPr>
          <w:spacing w:val="16"/>
        </w:rPr>
        <w:t> </w:t>
      </w:r>
      <w:r>
        <w:rPr/>
        <w:t>занимающихся.</w:t>
      </w:r>
      <w:r>
        <w:rPr>
          <w:spacing w:val="18"/>
        </w:rPr>
        <w:t> </w:t>
      </w:r>
      <w:r>
        <w:rPr/>
        <w:t>Гигиенические</w:t>
      </w:r>
      <w:r>
        <w:rPr>
          <w:spacing w:val="17"/>
        </w:rPr>
        <w:t> </w:t>
      </w:r>
      <w:r>
        <w:rPr/>
        <w:t>знания</w:t>
      </w:r>
      <w:r>
        <w:rPr>
          <w:spacing w:val="16"/>
        </w:rPr>
        <w:t> </w:t>
      </w:r>
      <w:r>
        <w:rPr/>
        <w:t>и</w:t>
      </w:r>
      <w:r>
        <w:rPr>
          <w:spacing w:val="11"/>
        </w:rPr>
        <w:t> </w:t>
      </w:r>
      <w:r>
        <w:rPr/>
        <w:t>навыки.</w:t>
      </w:r>
      <w:r>
        <w:rPr>
          <w:spacing w:val="18"/>
        </w:rPr>
        <w:t> </w:t>
      </w:r>
      <w:r>
        <w:rPr/>
        <w:t>Закаливание.</w:t>
      </w:r>
      <w:r>
        <w:rPr>
          <w:spacing w:val="19"/>
        </w:rPr>
        <w:t> </w:t>
      </w:r>
      <w:r>
        <w:rPr/>
        <w:t>Режим</w:t>
      </w:r>
      <w:r>
        <w:rPr>
          <w:spacing w:val="-68"/>
        </w:rPr>
        <w:t> </w:t>
      </w:r>
      <w:r>
        <w:rPr/>
        <w:t>и питание</w:t>
      </w:r>
      <w:r>
        <w:rPr>
          <w:spacing w:val="2"/>
        </w:rPr>
        <w:t> </w:t>
      </w:r>
      <w:r>
        <w:rPr/>
        <w:t>спортсмена.</w:t>
      </w:r>
    </w:p>
    <w:p>
      <w:pPr>
        <w:pStyle w:val="BodyText"/>
        <w:spacing w:line="357" w:lineRule="auto" w:before="1"/>
        <w:ind w:right="508"/>
      </w:pPr>
      <w:r>
        <w:rPr/>
        <w:t>Врачебный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самоконтроль.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первой</w:t>
      </w:r>
      <w:r>
        <w:rPr>
          <w:spacing w:val="7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</w:p>
    <w:p>
      <w:pPr>
        <w:pStyle w:val="BodyText"/>
        <w:spacing w:line="362" w:lineRule="auto" w:before="6"/>
        <w:ind w:right="507"/>
      </w:pP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футболиста.</w:t>
      </w:r>
    </w:p>
    <w:p>
      <w:pPr>
        <w:pStyle w:val="BodyText"/>
        <w:spacing w:line="362" w:lineRule="auto"/>
        <w:ind w:right="502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этике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взаимоотношениях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обучающимися.</w:t>
      </w:r>
      <w:r>
        <w:rPr>
          <w:spacing w:val="-67"/>
        </w:rPr>
        <w:t> </w:t>
      </w:r>
      <w:r>
        <w:rPr/>
        <w:t>Игровые амплуа в футболе. Подбор общеразвивающих упражнений для разминки</w:t>
      </w:r>
      <w:r>
        <w:rPr>
          <w:spacing w:val="1"/>
        </w:rPr>
        <w:t> </w:t>
      </w:r>
      <w:r>
        <w:rPr/>
        <w:t>футболистов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амплуа.</w:t>
      </w:r>
    </w:p>
    <w:p>
      <w:pPr>
        <w:pStyle w:val="BodyText"/>
        <w:spacing w:line="313" w:lineRule="exact"/>
        <w:ind w:left="1350" w:firstLine="0"/>
      </w:pPr>
      <w:r>
        <w:rPr/>
        <w:t>Способы</w:t>
      </w:r>
      <w:r>
        <w:rPr>
          <w:spacing w:val="-9"/>
        </w:rPr>
        <w:t> </w:t>
      </w:r>
      <w:r>
        <w:rPr/>
        <w:t>самостоятельной</w:t>
      </w:r>
      <w:r>
        <w:rPr>
          <w:spacing w:val="-8"/>
        </w:rPr>
        <w:t> </w:t>
      </w:r>
      <w:r>
        <w:rPr/>
        <w:t>деятельности.</w:t>
      </w:r>
    </w:p>
    <w:p>
      <w:pPr>
        <w:pStyle w:val="BodyText"/>
        <w:spacing w:line="360" w:lineRule="auto" w:before="155"/>
        <w:ind w:right="495"/>
      </w:pPr>
      <w:r>
        <w:rPr/>
        <w:t>Подготовка места занятий, выбор одежды и обуви для занятий футболом 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соревнований по футболу для обучающихся младшего возраста во время активного</w:t>
      </w:r>
      <w:r>
        <w:rPr>
          <w:spacing w:val="-67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каникул.</w:t>
      </w:r>
    </w:p>
    <w:p>
      <w:pPr>
        <w:pStyle w:val="BodyText"/>
        <w:spacing w:line="320" w:lineRule="exact"/>
        <w:ind w:left="1350" w:firstLine="0"/>
      </w:pPr>
      <w:r>
        <w:rPr/>
        <w:t>Оценка</w:t>
      </w:r>
      <w:r>
        <w:rPr>
          <w:spacing w:val="68"/>
        </w:rPr>
        <w:t> </w:t>
      </w:r>
      <w:r>
        <w:rPr/>
        <w:t>техники</w:t>
      </w:r>
      <w:r>
        <w:rPr>
          <w:spacing w:val="136"/>
        </w:rPr>
        <w:t> </w:t>
      </w:r>
      <w:r>
        <w:rPr/>
        <w:t>осваиваемых</w:t>
      </w:r>
      <w:r>
        <w:rPr>
          <w:spacing w:val="132"/>
        </w:rPr>
        <w:t> </w:t>
      </w:r>
      <w:r>
        <w:rPr/>
        <w:t>специальных</w:t>
      </w:r>
      <w:r>
        <w:rPr>
          <w:spacing w:val="136"/>
        </w:rPr>
        <w:t> </w:t>
      </w:r>
      <w:r>
        <w:rPr/>
        <w:t>упражнений</w:t>
      </w:r>
      <w:r>
        <w:rPr>
          <w:spacing w:val="136"/>
        </w:rPr>
        <w:t> </w:t>
      </w:r>
      <w:r>
        <w:rPr/>
        <w:t>с</w:t>
      </w:r>
      <w:r>
        <w:rPr>
          <w:spacing w:val="137"/>
        </w:rPr>
        <w:t> </w:t>
      </w:r>
      <w:r>
        <w:rPr/>
        <w:t>футбольным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2" w:firstLine="0"/>
      </w:pPr>
      <w:r>
        <w:rPr/>
        <w:t>мячом,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упражнений. Тестирование</w:t>
      </w:r>
      <w:r>
        <w:rPr>
          <w:spacing w:val="4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подготовленности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футболе.</w:t>
      </w:r>
    </w:p>
    <w:p>
      <w:pPr>
        <w:pStyle w:val="BodyText"/>
        <w:spacing w:line="319" w:lineRule="exact"/>
        <w:ind w:left="1350" w:firstLine="0"/>
      </w:pPr>
      <w:r>
        <w:rPr/>
        <w:t>Физическое</w:t>
      </w:r>
      <w:r>
        <w:rPr>
          <w:spacing w:val="-11"/>
        </w:rPr>
        <w:t> </w:t>
      </w:r>
      <w:r>
        <w:rPr/>
        <w:t>совершенствование.</w:t>
      </w:r>
    </w:p>
    <w:p>
      <w:pPr>
        <w:pStyle w:val="BodyText"/>
        <w:spacing w:line="362" w:lineRule="auto" w:before="159"/>
        <w:ind w:right="504"/>
      </w:pPr>
      <w:r>
        <w:rPr/>
        <w:t>Комплексы</w:t>
      </w:r>
      <w:r>
        <w:rPr>
          <w:spacing w:val="1"/>
        </w:rPr>
        <w:t> </w:t>
      </w:r>
      <w:r>
        <w:rPr/>
        <w:t>подготовительных 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формирующих</w:t>
      </w:r>
      <w:r>
        <w:rPr>
          <w:spacing w:val="1"/>
        </w:rPr>
        <w:t> </w:t>
      </w:r>
      <w:r>
        <w:rPr/>
        <w:t>двигательные</w:t>
      </w:r>
      <w:r>
        <w:rPr>
          <w:spacing w:val="1"/>
        </w:rPr>
        <w:t> </w:t>
      </w:r>
      <w:r>
        <w:rPr/>
        <w:t>умения</w:t>
      </w:r>
      <w:r>
        <w:rPr>
          <w:spacing w:val="2"/>
        </w:rPr>
        <w:t> </w:t>
      </w:r>
      <w:r>
        <w:rPr/>
        <w:t>и навыки</w:t>
      </w:r>
      <w:r>
        <w:rPr>
          <w:spacing w:val="1"/>
        </w:rPr>
        <w:t> </w:t>
      </w:r>
      <w:r>
        <w:rPr/>
        <w:t>футболиста.</w:t>
      </w:r>
    </w:p>
    <w:p>
      <w:pPr>
        <w:pStyle w:val="BodyText"/>
        <w:spacing w:line="314" w:lineRule="exact"/>
        <w:ind w:left="1350" w:firstLine="0"/>
      </w:pPr>
      <w:r>
        <w:rPr/>
        <w:t>Технические</w:t>
      </w:r>
      <w:r>
        <w:rPr>
          <w:spacing w:val="-5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игре.</w:t>
      </w:r>
    </w:p>
    <w:p>
      <w:pPr>
        <w:pStyle w:val="BodyText"/>
        <w:spacing w:line="362" w:lineRule="auto" w:before="163"/>
        <w:ind w:right="497"/>
      </w:pPr>
      <w:r>
        <w:rPr/>
        <w:t>Техника</w:t>
      </w:r>
      <w:r>
        <w:rPr>
          <w:spacing w:val="1"/>
        </w:rPr>
        <w:t> </w:t>
      </w:r>
      <w:r>
        <w:rPr/>
        <w:t>передвижения: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обычный,</w:t>
      </w:r>
      <w:r>
        <w:rPr>
          <w:spacing w:val="1"/>
        </w:rPr>
        <w:t> </w:t>
      </w:r>
      <w:r>
        <w:rPr/>
        <w:t>спиной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скрестным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приставным</w:t>
      </w:r>
      <w:r>
        <w:rPr>
          <w:spacing w:val="-2"/>
        </w:rPr>
        <w:t> </w:t>
      </w:r>
      <w:r>
        <w:rPr/>
        <w:t>шагом,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прямой,</w:t>
      </w:r>
      <w:r>
        <w:rPr>
          <w:spacing w:val="-2"/>
        </w:rPr>
        <w:t> </w:t>
      </w:r>
      <w:r>
        <w:rPr/>
        <w:t>дугами,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изменением</w:t>
      </w:r>
      <w:r>
        <w:rPr>
          <w:spacing w:val="-1"/>
        </w:rPr>
        <w:t> </w:t>
      </w:r>
      <w:r>
        <w:rPr/>
        <w:t>направления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скорости.</w:t>
      </w:r>
    </w:p>
    <w:p>
      <w:pPr>
        <w:pStyle w:val="BodyText"/>
        <w:spacing w:line="360" w:lineRule="auto"/>
        <w:ind w:right="494"/>
      </w:pPr>
      <w:r>
        <w:rPr/>
        <w:t>Прыжки: вверх, вверх – вперед, вверх – назад, вверх – вправо, вверх – влево,</w:t>
      </w:r>
      <w:r>
        <w:rPr>
          <w:spacing w:val="1"/>
        </w:rPr>
        <w:t> </w:t>
      </w:r>
      <w:r>
        <w:rPr/>
        <w:t>толчком двумя ногами с места и толчком одной и двумя ногами с разбега. Для</w:t>
      </w:r>
      <w:r>
        <w:rPr>
          <w:spacing w:val="1"/>
        </w:rPr>
        <w:t> </w:t>
      </w:r>
      <w:r>
        <w:rPr/>
        <w:t>вратарей – прыжки в сторону с падением «перекатом». Повороты переступанием,</w:t>
      </w:r>
      <w:r>
        <w:rPr>
          <w:spacing w:val="1"/>
        </w:rPr>
        <w:t> </w:t>
      </w:r>
      <w:r>
        <w:rPr/>
        <w:t>прыжком, на одной ноге, в стороны и назад, на месте и в движении. Остановка 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бега</w:t>
      </w:r>
      <w:r>
        <w:rPr>
          <w:spacing w:val="2"/>
        </w:rPr>
        <w:t> </w:t>
      </w:r>
      <w:r>
        <w:rPr/>
        <w:t>выпадом</w:t>
      </w:r>
      <w:r>
        <w:rPr>
          <w:spacing w:val="2"/>
        </w:rPr>
        <w:t> </w:t>
      </w:r>
      <w:r>
        <w:rPr/>
        <w:t>и прыжком.</w:t>
      </w:r>
    </w:p>
    <w:p>
      <w:pPr>
        <w:pStyle w:val="BodyText"/>
        <w:spacing w:line="360" w:lineRule="auto"/>
        <w:ind w:right="492"/>
      </w:pPr>
      <w:r>
        <w:rPr/>
        <w:t>Удары по мячу ногой: внутренней стороной стопы, внутренней и средней</w:t>
      </w:r>
      <w:r>
        <w:rPr>
          <w:spacing w:val="1"/>
        </w:rPr>
        <w:t> </w:t>
      </w:r>
      <w:r>
        <w:rPr/>
        <w:t>частью подъёма, по неподвижному и катящемуся (навстречу, от игрока, справа и</w:t>
      </w:r>
      <w:r>
        <w:rPr>
          <w:spacing w:val="1"/>
        </w:rPr>
        <w:t> </w:t>
      </w:r>
      <w:r>
        <w:rPr/>
        <w:t>слева)</w:t>
      </w:r>
      <w:r>
        <w:rPr>
          <w:spacing w:val="1"/>
        </w:rPr>
        <w:t> </w:t>
      </w:r>
      <w:r>
        <w:rPr/>
        <w:t>мячу,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прыгающему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летящему</w:t>
      </w:r>
      <w:r>
        <w:rPr>
          <w:spacing w:val="1"/>
        </w:rPr>
        <w:t> </w:t>
      </w:r>
      <w:r>
        <w:rPr/>
        <w:t>мячу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стороной</w:t>
      </w:r>
      <w:r>
        <w:rPr>
          <w:spacing w:val="1"/>
        </w:rPr>
        <w:t> </w:t>
      </w:r>
      <w:r>
        <w:rPr/>
        <w:t>стопы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подъёма,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подъёма,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остановки,</w:t>
      </w:r>
      <w:r>
        <w:rPr>
          <w:spacing w:val="1"/>
        </w:rPr>
        <w:t> </w:t>
      </w:r>
      <w:r>
        <w:rPr/>
        <w:t>рывков,</w:t>
      </w:r>
      <w:r>
        <w:rPr>
          <w:spacing w:val="1"/>
        </w:rPr>
        <w:t> </w:t>
      </w:r>
      <w:r>
        <w:rPr/>
        <w:t>ведения, обманных движений, посылая мяч низом и верхом на короткое среднее</w:t>
      </w:r>
      <w:r>
        <w:rPr>
          <w:spacing w:val="1"/>
        </w:rPr>
        <w:t> </w:t>
      </w:r>
      <w:r>
        <w:rPr/>
        <w:t>расстояние.</w:t>
      </w:r>
    </w:p>
    <w:p>
      <w:pPr>
        <w:pStyle w:val="BodyText"/>
        <w:spacing w:line="362" w:lineRule="auto"/>
        <w:ind w:right="512"/>
      </w:pPr>
      <w:r>
        <w:rPr/>
        <w:t>Удары на точность: в определенную цель на поле, в ворота, в ноги партнеру,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ход</w:t>
      </w:r>
      <w:r>
        <w:rPr>
          <w:spacing w:val="3"/>
        </w:rPr>
        <w:t> </w:t>
      </w:r>
      <w:r>
        <w:rPr/>
        <w:t>двигающемуся</w:t>
      </w:r>
      <w:r>
        <w:rPr>
          <w:spacing w:val="2"/>
        </w:rPr>
        <w:t> </w:t>
      </w:r>
      <w:r>
        <w:rPr/>
        <w:t>партнеру.</w:t>
      </w:r>
    </w:p>
    <w:p>
      <w:pPr>
        <w:pStyle w:val="BodyText"/>
        <w:spacing w:line="360" w:lineRule="auto"/>
        <w:ind w:right="492"/>
      </w:pPr>
      <w:r>
        <w:rPr/>
        <w:t>Остановка</w:t>
      </w:r>
      <w:r>
        <w:rPr>
          <w:spacing w:val="1"/>
        </w:rPr>
        <w:t> </w:t>
      </w:r>
      <w:r>
        <w:rPr/>
        <w:t>мяча:</w:t>
      </w:r>
      <w:r>
        <w:rPr>
          <w:spacing w:val="1"/>
        </w:rPr>
        <w:t> </w:t>
      </w:r>
      <w:r>
        <w:rPr/>
        <w:t>подошвой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стороной</w:t>
      </w:r>
      <w:r>
        <w:rPr>
          <w:spacing w:val="1"/>
        </w:rPr>
        <w:t> </w:t>
      </w:r>
      <w:r>
        <w:rPr/>
        <w:t>стопы</w:t>
      </w:r>
      <w:r>
        <w:rPr>
          <w:spacing w:val="1"/>
        </w:rPr>
        <w:t> </w:t>
      </w:r>
      <w:r>
        <w:rPr/>
        <w:t>катящегося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опускающегося мяча – на месте, в движении вперед и назад, внутренней стороной</w:t>
      </w:r>
      <w:r>
        <w:rPr>
          <w:spacing w:val="1"/>
        </w:rPr>
        <w:t> </w:t>
      </w:r>
      <w:r>
        <w:rPr/>
        <w:t>стопы,</w:t>
      </w:r>
      <w:r>
        <w:rPr>
          <w:spacing w:val="1"/>
        </w:rPr>
        <w:t> </w:t>
      </w:r>
      <w:r>
        <w:rPr/>
        <w:t>бедром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грудью</w:t>
      </w:r>
      <w:r>
        <w:rPr>
          <w:spacing w:val="1"/>
        </w:rPr>
        <w:t> </w:t>
      </w:r>
      <w:r>
        <w:rPr/>
        <w:t>летящего</w:t>
      </w:r>
      <w:r>
        <w:rPr>
          <w:spacing w:val="1"/>
        </w:rPr>
        <w:t> </w:t>
      </w:r>
      <w:r>
        <w:rPr/>
        <w:t>навстречу</w:t>
      </w:r>
      <w:r>
        <w:rPr>
          <w:spacing w:val="1"/>
        </w:rPr>
        <w:t> </w:t>
      </w:r>
      <w:r>
        <w:rPr/>
        <w:t>мяча,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переводом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подготавливая</w:t>
      </w:r>
      <w:r>
        <w:rPr>
          <w:spacing w:val="1"/>
        </w:rPr>
        <w:t> </w:t>
      </w:r>
      <w:r>
        <w:rPr/>
        <w:t>мяч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последующих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закрывая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туловищем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соперника.</w:t>
      </w:r>
    </w:p>
    <w:p>
      <w:pPr>
        <w:pStyle w:val="BodyText"/>
        <w:spacing w:line="362" w:lineRule="auto"/>
        <w:ind w:right="505"/>
      </w:pPr>
      <w:r>
        <w:rPr/>
        <w:t>Ведение</w:t>
      </w:r>
      <w:r>
        <w:rPr>
          <w:spacing w:val="1"/>
        </w:rPr>
        <w:t> </w:t>
      </w:r>
      <w:r>
        <w:rPr/>
        <w:t>мяча: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подъёма,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частью</w:t>
      </w:r>
      <w:r>
        <w:rPr>
          <w:spacing w:val="70"/>
        </w:rPr>
        <w:t> </w:t>
      </w:r>
      <w:r>
        <w:rPr/>
        <w:t>подъёма,</w:t>
      </w:r>
      <w:r>
        <w:rPr>
          <w:spacing w:val="1"/>
        </w:rPr>
        <w:t> </w:t>
      </w:r>
      <w:r>
        <w:rPr/>
        <w:t>правой, левой ногой и поочерёдно по прямой и кругу, а также меняя направление</w:t>
      </w:r>
      <w:r>
        <w:rPr>
          <w:spacing w:val="1"/>
        </w:rPr>
        <w:t> </w:t>
      </w:r>
      <w:r>
        <w:rPr/>
        <w:t>движения,</w:t>
      </w:r>
      <w:r>
        <w:rPr>
          <w:spacing w:val="29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стоек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движущимися</w:t>
      </w:r>
      <w:r>
        <w:rPr>
          <w:spacing w:val="29"/>
        </w:rPr>
        <w:t> </w:t>
      </w:r>
      <w:r>
        <w:rPr/>
        <w:t>партнёрами,</w:t>
      </w:r>
      <w:r>
        <w:rPr>
          <w:spacing w:val="30"/>
        </w:rPr>
        <w:t> </w:t>
      </w:r>
      <w:r>
        <w:rPr/>
        <w:t>изменяя</w:t>
      </w:r>
      <w:r>
        <w:rPr>
          <w:spacing w:val="29"/>
        </w:rPr>
        <w:t> </w:t>
      </w:r>
      <w:r>
        <w:rPr/>
        <w:t>скорость,</w:t>
      </w:r>
      <w:r>
        <w:rPr>
          <w:spacing w:val="30"/>
        </w:rPr>
        <w:t> </w:t>
      </w:r>
      <w:r>
        <w:rPr/>
        <w:t>выполняя</w:t>
      </w:r>
    </w:p>
    <w:p>
      <w:pPr>
        <w:pStyle w:val="BodyText"/>
        <w:spacing w:line="314" w:lineRule="exact"/>
        <w:ind w:firstLine="0"/>
      </w:pPr>
      <w:r>
        <w:rPr/>
        <w:t>ускорения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рывки,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теряя</w:t>
      </w:r>
      <w:r>
        <w:rPr>
          <w:spacing w:val="-1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над</w:t>
      </w:r>
      <w:r>
        <w:rPr>
          <w:spacing w:val="-1"/>
        </w:rPr>
        <w:t> </w:t>
      </w:r>
      <w:r>
        <w:rPr/>
        <w:t>мячом.</w:t>
      </w:r>
    </w:p>
    <w:p>
      <w:pPr>
        <w:spacing w:after="0" w:line="314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1"/>
      </w:pPr>
      <w:r>
        <w:rPr/>
        <w:t>Обманные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(финты):</w:t>
      </w:r>
      <w:r>
        <w:rPr>
          <w:spacing w:val="1"/>
        </w:rPr>
        <w:t> </w:t>
      </w:r>
      <w:r>
        <w:rPr/>
        <w:t>«уход»</w:t>
      </w:r>
      <w:r>
        <w:rPr>
          <w:spacing w:val="1"/>
        </w:rPr>
        <w:t> </w:t>
      </w:r>
      <w:r>
        <w:rPr/>
        <w:t>выпадом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атаке</w:t>
      </w:r>
      <w:r>
        <w:rPr>
          <w:spacing w:val="1"/>
        </w:rPr>
        <w:t> </w:t>
      </w:r>
      <w:r>
        <w:rPr/>
        <w:t>противника</w:t>
      </w:r>
      <w:r>
        <w:rPr>
          <w:spacing w:val="1"/>
        </w:rPr>
        <w:t> </w:t>
      </w:r>
      <w:r>
        <w:rPr/>
        <w:t>спереди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показать</w:t>
      </w:r>
      <w:r>
        <w:rPr>
          <w:spacing w:val="1"/>
        </w:rPr>
        <w:t> </w:t>
      </w:r>
      <w:r>
        <w:rPr/>
        <w:t>туловищем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уйти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мячом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другую),</w:t>
      </w:r>
      <w:r>
        <w:rPr>
          <w:spacing w:val="1"/>
        </w:rPr>
        <w:t> </w:t>
      </w:r>
      <w:r>
        <w:rPr/>
        <w:t>«остановкой»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ногой</w:t>
      </w:r>
      <w:r>
        <w:rPr>
          <w:spacing w:val="1"/>
        </w:rPr>
        <w:t> </w:t>
      </w:r>
      <w:r>
        <w:rPr/>
        <w:t>(после</w:t>
      </w:r>
      <w:r>
        <w:rPr>
          <w:spacing w:val="1"/>
        </w:rPr>
        <w:t> </w:t>
      </w:r>
      <w:r>
        <w:rPr/>
        <w:t>замедления</w:t>
      </w:r>
      <w:r>
        <w:rPr>
          <w:spacing w:val="1"/>
        </w:rPr>
        <w:t> </w:t>
      </w:r>
      <w:r>
        <w:rPr/>
        <w:t>бега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ложной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остановки мяча выполняется рывок с мячом), «ударом» по мячу ногой (имитируя</w:t>
      </w:r>
      <w:r>
        <w:rPr>
          <w:spacing w:val="1"/>
        </w:rPr>
        <w:t> </w:t>
      </w:r>
      <w:r>
        <w:rPr/>
        <w:t>удар,</w:t>
      </w:r>
      <w:r>
        <w:rPr>
          <w:spacing w:val="3"/>
        </w:rPr>
        <w:t> </w:t>
      </w:r>
      <w:r>
        <w:rPr/>
        <w:t>уход</w:t>
      </w:r>
      <w:r>
        <w:rPr>
          <w:spacing w:val="5"/>
        </w:rPr>
        <w:t> </w:t>
      </w:r>
      <w:r>
        <w:rPr/>
        <w:t>от</w:t>
      </w:r>
      <w:r>
        <w:rPr>
          <w:spacing w:val="-1"/>
        </w:rPr>
        <w:t> </w:t>
      </w:r>
      <w:r>
        <w:rPr/>
        <w:t>соперника</w:t>
      </w:r>
      <w:r>
        <w:rPr>
          <w:spacing w:val="2"/>
        </w:rPr>
        <w:t> </w:t>
      </w:r>
      <w:r>
        <w:rPr/>
        <w:t>вправо или</w:t>
      </w:r>
      <w:r>
        <w:rPr>
          <w:spacing w:val="1"/>
        </w:rPr>
        <w:t> </w:t>
      </w:r>
      <w:r>
        <w:rPr/>
        <w:t>влево).</w:t>
      </w:r>
    </w:p>
    <w:p>
      <w:pPr>
        <w:pStyle w:val="BodyText"/>
        <w:spacing w:line="362" w:lineRule="auto"/>
        <w:ind w:right="509"/>
      </w:pPr>
      <w:r>
        <w:rPr/>
        <w:t>Отбор</w:t>
      </w:r>
      <w:r>
        <w:rPr>
          <w:spacing w:val="1"/>
        </w:rPr>
        <w:t> </w:t>
      </w:r>
      <w:r>
        <w:rPr/>
        <w:t>мяча: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единоборстве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соперником,</w:t>
      </w:r>
      <w:r>
        <w:rPr>
          <w:spacing w:val="1"/>
        </w:rPr>
        <w:t> </w:t>
      </w:r>
      <w:r>
        <w:rPr/>
        <w:t>находящимся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месте,</w:t>
      </w:r>
      <w:r>
        <w:rPr>
          <w:spacing w:val="1"/>
        </w:rPr>
        <w:t> </w:t>
      </w:r>
      <w:r>
        <w:rPr/>
        <w:t>движущимся</w:t>
      </w:r>
      <w:r>
        <w:rPr>
          <w:spacing w:val="-1"/>
        </w:rPr>
        <w:t> </w:t>
      </w:r>
      <w:r>
        <w:rPr/>
        <w:t>навстречу</w:t>
      </w:r>
      <w:r>
        <w:rPr>
          <w:spacing w:val="-6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сбоку,</w:t>
      </w:r>
      <w:r>
        <w:rPr>
          <w:spacing w:val="1"/>
        </w:rPr>
        <w:t> </w:t>
      </w:r>
      <w:r>
        <w:rPr/>
        <w:t>применяя выбивание</w:t>
      </w:r>
      <w:r>
        <w:rPr>
          <w:spacing w:val="-1"/>
        </w:rPr>
        <w:t> </w:t>
      </w:r>
      <w:r>
        <w:rPr/>
        <w:t>мяча</w:t>
      </w:r>
      <w:r>
        <w:rPr>
          <w:spacing w:val="-1"/>
        </w:rPr>
        <w:t> </w:t>
      </w:r>
      <w:r>
        <w:rPr/>
        <w:t>ногой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выпаде.</w:t>
      </w:r>
    </w:p>
    <w:p>
      <w:pPr>
        <w:pStyle w:val="BodyText"/>
        <w:spacing w:line="357" w:lineRule="auto"/>
        <w:ind w:right="492"/>
      </w:pPr>
      <w:r>
        <w:rPr/>
        <w:t>Вбрасывание мяча: из-за боковой линии, с места из положения ноги вместе и</w:t>
      </w:r>
      <w:r>
        <w:rPr>
          <w:spacing w:val="1"/>
        </w:rPr>
        <w:t> </w:t>
      </w:r>
      <w:r>
        <w:rPr/>
        <w:t>шага,</w:t>
      </w:r>
      <w:r>
        <w:rPr>
          <w:spacing w:val="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точность: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ноги или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ход</w:t>
      </w:r>
      <w:r>
        <w:rPr>
          <w:spacing w:val="2"/>
        </w:rPr>
        <w:t> </w:t>
      </w:r>
      <w:r>
        <w:rPr/>
        <w:t>партнеру.</w:t>
      </w:r>
    </w:p>
    <w:p>
      <w:pPr>
        <w:pStyle w:val="BodyText"/>
        <w:spacing w:line="357" w:lineRule="auto" w:before="3"/>
        <w:ind w:right="493"/>
      </w:pPr>
      <w:r>
        <w:rPr/>
        <w:t>Техника игры вратаря: основная стойка вратаря. Передвижение в воротах без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скрестным,</w:t>
      </w:r>
      <w:r>
        <w:rPr>
          <w:spacing w:val="3"/>
        </w:rPr>
        <w:t> </w:t>
      </w:r>
      <w:r>
        <w:rPr/>
        <w:t>приставным</w:t>
      </w:r>
      <w:r>
        <w:rPr>
          <w:spacing w:val="6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и скачками.</w:t>
      </w:r>
    </w:p>
    <w:p>
      <w:pPr>
        <w:pStyle w:val="BodyText"/>
        <w:spacing w:line="360" w:lineRule="auto" w:before="6"/>
        <w:ind w:right="493"/>
      </w:pPr>
      <w:r>
        <w:rPr/>
        <w:t>Ловля: летящего навстречу и несколько в сторону от вратаря мяча на высоте</w:t>
      </w:r>
      <w:r>
        <w:rPr>
          <w:spacing w:val="1"/>
        </w:rPr>
        <w:t> </w:t>
      </w:r>
      <w:r>
        <w:rPr/>
        <w:t>груди и живота без прыжка и в прыжке, катящего и низко летящего навстречу и</w:t>
      </w:r>
      <w:r>
        <w:rPr>
          <w:spacing w:val="1"/>
        </w:rPr>
        <w:t> </w:t>
      </w:r>
      <w:r>
        <w:rPr/>
        <w:t>несколько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сторону</w:t>
      </w:r>
      <w:r>
        <w:rPr>
          <w:spacing w:val="13"/>
        </w:rPr>
        <w:t> </w:t>
      </w:r>
      <w:r>
        <w:rPr/>
        <w:t>мяча</w:t>
      </w:r>
      <w:r>
        <w:rPr>
          <w:spacing w:val="13"/>
        </w:rPr>
        <w:t> </w:t>
      </w:r>
      <w:r>
        <w:rPr/>
        <w:t>без</w:t>
      </w:r>
      <w:r>
        <w:rPr>
          <w:spacing w:val="13"/>
        </w:rPr>
        <w:t> </w:t>
      </w:r>
      <w:r>
        <w:rPr/>
        <w:t>падения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с</w:t>
      </w:r>
      <w:r>
        <w:rPr>
          <w:spacing w:val="13"/>
        </w:rPr>
        <w:t> </w:t>
      </w:r>
      <w:r>
        <w:rPr/>
        <w:t>падением,</w:t>
      </w:r>
      <w:r>
        <w:rPr>
          <w:spacing w:val="15"/>
        </w:rPr>
        <w:t> </w:t>
      </w:r>
      <w:r>
        <w:rPr/>
        <w:t>высоко</w:t>
      </w:r>
      <w:r>
        <w:rPr>
          <w:spacing w:val="13"/>
        </w:rPr>
        <w:t> </w:t>
      </w:r>
      <w:r>
        <w:rPr/>
        <w:t>летящего</w:t>
      </w:r>
      <w:r>
        <w:rPr>
          <w:spacing w:val="14"/>
        </w:rPr>
        <w:t> </w:t>
      </w:r>
      <w:r>
        <w:rPr/>
        <w:t>навстречу</w:t>
      </w:r>
      <w:r>
        <w:rPr>
          <w:spacing w:val="24"/>
        </w:rPr>
        <w:t> </w:t>
      </w:r>
      <w:r>
        <w:rPr/>
        <w:t>и</w:t>
      </w:r>
      <w:r>
        <w:rPr>
          <w:spacing w:val="-67"/>
        </w:rPr>
        <w:t> </w:t>
      </w:r>
      <w:r>
        <w:rPr/>
        <w:t>в сторону мяча без прыжка и в прыжке с места и с разбега, летящего в сторону 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живота,</w:t>
      </w:r>
      <w:r>
        <w:rPr>
          <w:spacing w:val="3"/>
        </w:rPr>
        <w:t> </w:t>
      </w:r>
      <w:r>
        <w:rPr/>
        <w:t>груди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падением</w:t>
      </w:r>
      <w:r>
        <w:rPr>
          <w:spacing w:val="2"/>
        </w:rPr>
        <w:t> </w:t>
      </w:r>
      <w:r>
        <w:rPr/>
        <w:t>перекатом.</w:t>
      </w:r>
    </w:p>
    <w:p>
      <w:pPr>
        <w:pStyle w:val="BodyText"/>
        <w:spacing w:line="360" w:lineRule="auto"/>
        <w:ind w:right="497"/>
      </w:pPr>
      <w:r>
        <w:rPr/>
        <w:t>Быстрый подъём с мячом на ноги после падения. Отбивание мяча одной или</w:t>
      </w:r>
      <w:r>
        <w:rPr>
          <w:spacing w:val="1"/>
        </w:rPr>
        <w:t> </w:t>
      </w:r>
      <w:r>
        <w:rPr/>
        <w:t>двумя рукам без прыжка и в прыжке, с места и разбега. Выбивание мяча ногой: с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неподвижному мячу)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выпущенному из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подброшенному</w:t>
      </w:r>
      <w:r>
        <w:rPr>
          <w:spacing w:val="-4"/>
        </w:rPr>
        <w:t> </w:t>
      </w:r>
      <w:r>
        <w:rPr/>
        <w:t>перед</w:t>
      </w:r>
      <w:r>
        <w:rPr>
          <w:spacing w:val="2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мячу)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точность.</w:t>
      </w:r>
    </w:p>
    <w:p>
      <w:pPr>
        <w:pStyle w:val="BodyText"/>
        <w:spacing w:before="4"/>
        <w:ind w:left="1350" w:firstLine="0"/>
      </w:pPr>
      <w:r>
        <w:rPr/>
        <w:t>Тактические</w:t>
      </w:r>
      <w:r>
        <w:rPr>
          <w:spacing w:val="-6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нападении.</w:t>
      </w:r>
    </w:p>
    <w:p>
      <w:pPr>
        <w:pStyle w:val="BodyText"/>
        <w:spacing w:line="362" w:lineRule="auto" w:before="158"/>
        <w:ind w:right="498"/>
      </w:pPr>
      <w:r>
        <w:rPr/>
        <w:t>Индивидуальные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мяча.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месторасположения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футбольном</w:t>
      </w:r>
      <w:r>
        <w:rPr>
          <w:spacing w:val="1"/>
        </w:rPr>
        <w:t> </w:t>
      </w:r>
      <w:r>
        <w:rPr/>
        <w:t>поле.</w:t>
      </w:r>
    </w:p>
    <w:p>
      <w:pPr>
        <w:pStyle w:val="BodyText"/>
        <w:spacing w:line="360" w:lineRule="auto"/>
        <w:ind w:right="496"/>
      </w:pPr>
      <w:r>
        <w:rPr/>
        <w:t>Индивидуальные действия с мячом. Способы остановки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направления,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мяча.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целесообразной для использования ведения мяча, выбор способа и направления</w:t>
      </w:r>
      <w:r>
        <w:rPr>
          <w:spacing w:val="1"/>
        </w:rPr>
        <w:t> </w:t>
      </w:r>
      <w:r>
        <w:rPr/>
        <w:t>ведения.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обводки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мячом,</w:t>
      </w:r>
      <w:r>
        <w:rPr>
          <w:spacing w:val="1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финты)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ситуации.</w:t>
      </w:r>
    </w:p>
    <w:p>
      <w:pPr>
        <w:pStyle w:val="BodyText"/>
        <w:spacing w:line="320" w:lineRule="exact"/>
        <w:ind w:left="1350" w:firstLine="0"/>
      </w:pPr>
      <w:r>
        <w:rPr/>
        <w:t>Групповые</w:t>
      </w:r>
      <w:r>
        <w:rPr>
          <w:spacing w:val="6"/>
        </w:rPr>
        <w:t> </w:t>
      </w:r>
      <w:r>
        <w:rPr/>
        <w:t>действия.</w:t>
      </w:r>
      <w:r>
        <w:rPr>
          <w:spacing w:val="8"/>
        </w:rPr>
        <w:t> </w:t>
      </w:r>
      <w:r>
        <w:rPr/>
        <w:t>Взаимодействие</w:t>
      </w:r>
      <w:r>
        <w:rPr>
          <w:spacing w:val="7"/>
        </w:rPr>
        <w:t> </w:t>
      </w:r>
      <w:r>
        <w:rPr/>
        <w:t>двух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более</w:t>
      </w:r>
      <w:r>
        <w:rPr>
          <w:spacing w:val="7"/>
        </w:rPr>
        <w:t> </w:t>
      </w:r>
      <w:r>
        <w:rPr/>
        <w:t>игроков.</w:t>
      </w:r>
      <w:r>
        <w:rPr>
          <w:spacing w:val="8"/>
        </w:rPr>
        <w:t> </w:t>
      </w:r>
      <w:r>
        <w:rPr/>
        <w:t>Передача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ноги</w:t>
      </w:r>
    </w:p>
    <w:p>
      <w:pPr>
        <w:spacing w:after="0" w:line="320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0" w:lineRule="auto" w:before="73"/>
        <w:ind w:right="507" w:firstLine="0"/>
      </w:pPr>
      <w:r>
        <w:rPr/>
        <w:t>партнеру,</w:t>
      </w:r>
      <w:r>
        <w:rPr>
          <w:spacing w:val="1"/>
        </w:rPr>
        <w:t> </w:t>
      </w:r>
      <w:r>
        <w:rPr/>
        <w:t>на свободное место,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удар,</w:t>
      </w:r>
      <w:r>
        <w:rPr>
          <w:spacing w:val="1"/>
        </w:rPr>
        <w:t> </w:t>
      </w:r>
      <w:r>
        <w:rPr/>
        <w:t>короткую</w:t>
      </w:r>
      <w:r>
        <w:rPr>
          <w:spacing w:val="70"/>
        </w:rPr>
        <w:t> </w:t>
      </w:r>
      <w:r>
        <w:rPr/>
        <w:t>или среднюю передачи, низом</w:t>
      </w:r>
      <w:r>
        <w:rPr>
          <w:spacing w:val="1"/>
        </w:rPr>
        <w:t> </w:t>
      </w:r>
      <w:r>
        <w:rPr/>
        <w:t>или верхом. Комбинация «игра в стенку». Игровые комбинации при стандартных</w:t>
      </w:r>
      <w:r>
        <w:rPr>
          <w:spacing w:val="1"/>
        </w:rPr>
        <w:t> </w:t>
      </w:r>
      <w:r>
        <w:rPr/>
        <w:t>положениях: начале игры, угловом, штрафном и свободных ударах, вбрасывание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(не</w:t>
      </w:r>
      <w:r>
        <w:rPr>
          <w:spacing w:val="2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по каждой</w:t>
      </w:r>
      <w:r>
        <w:rPr>
          <w:spacing w:val="1"/>
        </w:rPr>
        <w:t> </w:t>
      </w:r>
      <w:r>
        <w:rPr/>
        <w:t>группе).</w:t>
      </w:r>
    </w:p>
    <w:p>
      <w:pPr>
        <w:pStyle w:val="BodyText"/>
        <w:spacing w:before="3"/>
        <w:ind w:left="1350" w:firstLine="0"/>
      </w:pPr>
      <w:r>
        <w:rPr/>
        <w:t>Тактика</w:t>
      </w:r>
      <w:r>
        <w:rPr>
          <w:spacing w:val="-6"/>
        </w:rPr>
        <w:t> </w:t>
      </w:r>
      <w:r>
        <w:rPr/>
        <w:t>защиты.</w:t>
      </w:r>
    </w:p>
    <w:p>
      <w:pPr>
        <w:pStyle w:val="BodyText"/>
        <w:spacing w:line="362" w:lineRule="auto" w:before="158"/>
        <w:ind w:right="504"/>
      </w:pPr>
      <w:r>
        <w:rPr/>
        <w:t>Индивидуальные</w:t>
      </w:r>
      <w:r>
        <w:rPr>
          <w:spacing w:val="1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«опекаемого»</w:t>
      </w:r>
      <w:r>
        <w:rPr>
          <w:spacing w:val="1"/>
        </w:rPr>
        <w:t> </w:t>
      </w:r>
      <w:r>
        <w:rPr/>
        <w:t>игрока и противодействие получению им мяча. Выбор момента и способа действия</w:t>
      </w:r>
      <w:r>
        <w:rPr>
          <w:spacing w:val="1"/>
        </w:rPr>
        <w:t> </w:t>
      </w:r>
      <w:r>
        <w:rPr/>
        <w:t>(удар или</w:t>
      </w:r>
      <w:r>
        <w:rPr>
          <w:spacing w:val="1"/>
        </w:rPr>
        <w:t> </w:t>
      </w:r>
      <w:r>
        <w:rPr/>
        <w:t>остановка)</w:t>
      </w:r>
      <w:r>
        <w:rPr>
          <w:spacing w:val="-1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перехвата</w:t>
      </w:r>
      <w:r>
        <w:rPr>
          <w:spacing w:val="1"/>
        </w:rPr>
        <w:t> </w:t>
      </w:r>
      <w:r>
        <w:rPr/>
        <w:t>мяча.</w:t>
      </w:r>
    </w:p>
    <w:p>
      <w:pPr>
        <w:pStyle w:val="BodyText"/>
        <w:tabs>
          <w:tab w:pos="3221" w:val="left" w:leader="none"/>
          <w:tab w:pos="4914" w:val="left" w:leader="none"/>
          <w:tab w:pos="7557" w:val="left" w:leader="none"/>
          <w:tab w:pos="9576" w:val="left" w:leader="none"/>
        </w:tabs>
        <w:spacing w:line="360" w:lineRule="auto"/>
        <w:ind w:right="490"/>
        <w:jc w:val="right"/>
      </w:pPr>
      <w:r>
        <w:rPr/>
        <w:t>Групповые</w:t>
        <w:tab/>
        <w:t>действия.</w:t>
        <w:tab/>
        <w:t>Противодействие</w:t>
        <w:tab/>
        <w:t>комбинации</w:t>
        <w:tab/>
        <w:t>«стенка».</w:t>
      </w:r>
      <w:r>
        <w:rPr>
          <w:spacing w:val="-67"/>
        </w:rPr>
        <w:t> </w:t>
      </w:r>
      <w:r>
        <w:rPr/>
        <w:t>Взаимодействие игроков при розыгрыше противником «стандартных» комбинаций.</w:t>
      </w:r>
      <w:r>
        <w:rPr>
          <w:spacing w:val="-67"/>
        </w:rPr>
        <w:t> </w:t>
      </w:r>
      <w:r>
        <w:rPr/>
        <w:t>Тактика</w:t>
      </w:r>
      <w:r>
        <w:rPr>
          <w:spacing w:val="71"/>
        </w:rPr>
        <w:t> </w:t>
      </w:r>
      <w:r>
        <w:rPr/>
        <w:t>вратаря.</w:t>
      </w:r>
      <w:r>
        <w:rPr>
          <w:spacing w:val="71"/>
        </w:rPr>
        <w:t> </w:t>
      </w:r>
      <w:r>
        <w:rPr/>
        <w:t>Выбор</w:t>
      </w:r>
      <w:r>
        <w:rPr>
          <w:spacing w:val="71"/>
        </w:rPr>
        <w:t> </w:t>
      </w:r>
      <w:r>
        <w:rPr/>
        <w:t>правильной</w:t>
      </w:r>
      <w:r>
        <w:rPr>
          <w:spacing w:val="71"/>
        </w:rPr>
        <w:t> </w:t>
      </w:r>
      <w:r>
        <w:rPr/>
        <w:t>позиции</w:t>
      </w:r>
      <w:r>
        <w:rPr>
          <w:spacing w:val="71"/>
        </w:rPr>
        <w:t> </w:t>
      </w:r>
      <w:r>
        <w:rPr/>
        <w:t>в   воротах   при   различных</w:t>
      </w:r>
      <w:r>
        <w:rPr>
          <w:spacing w:val="1"/>
        </w:rPr>
        <w:t> </w:t>
      </w:r>
      <w:r>
        <w:rPr/>
        <w:t>ударах</w:t>
      </w:r>
      <w:r>
        <w:rPr>
          <w:spacing w:val="6"/>
        </w:rPr>
        <w:t> </w:t>
      </w:r>
      <w:r>
        <w:rPr/>
        <w:t>в</w:t>
      </w:r>
      <w:r>
        <w:rPr>
          <w:spacing w:val="9"/>
        </w:rPr>
        <w:t> </w:t>
      </w:r>
      <w:r>
        <w:rPr/>
        <w:t>зависимости</w:t>
      </w:r>
      <w:r>
        <w:rPr>
          <w:spacing w:val="10"/>
        </w:rPr>
        <w:t> </w:t>
      </w:r>
      <w:r>
        <w:rPr/>
        <w:t>от</w:t>
      </w:r>
      <w:r>
        <w:rPr>
          <w:spacing w:val="14"/>
        </w:rPr>
        <w:t> </w:t>
      </w:r>
      <w:r>
        <w:rPr/>
        <w:t>«угла</w:t>
      </w:r>
      <w:r>
        <w:rPr>
          <w:spacing w:val="12"/>
        </w:rPr>
        <w:t> </w:t>
      </w:r>
      <w:r>
        <w:rPr/>
        <w:t>удара».</w:t>
      </w:r>
      <w:r>
        <w:rPr>
          <w:spacing w:val="13"/>
        </w:rPr>
        <w:t> </w:t>
      </w:r>
      <w:r>
        <w:rPr/>
        <w:t>Розыгрыш</w:t>
      </w:r>
      <w:r>
        <w:rPr>
          <w:spacing w:val="12"/>
        </w:rPr>
        <w:t> </w:t>
      </w:r>
      <w:r>
        <w:rPr/>
        <w:t>мяча</w:t>
      </w:r>
      <w:r>
        <w:rPr>
          <w:spacing w:val="11"/>
        </w:rPr>
        <w:t> </w:t>
      </w:r>
      <w:r>
        <w:rPr/>
        <w:t>от</w:t>
      </w:r>
      <w:r>
        <w:rPr>
          <w:spacing w:val="10"/>
        </w:rPr>
        <w:t> </w:t>
      </w:r>
      <w:r>
        <w:rPr/>
        <w:t>своих</w:t>
      </w:r>
      <w:r>
        <w:rPr>
          <w:spacing w:val="6"/>
        </w:rPr>
        <w:t> </w:t>
      </w:r>
      <w:r>
        <w:rPr/>
        <w:t>ворот,</w:t>
      </w:r>
      <w:r>
        <w:rPr>
          <w:spacing w:val="13"/>
        </w:rPr>
        <w:t> </w:t>
      </w:r>
      <w:r>
        <w:rPr/>
        <w:t>вести</w:t>
      </w:r>
      <w:r>
        <w:rPr>
          <w:spacing w:val="10"/>
        </w:rPr>
        <w:t> </w:t>
      </w:r>
      <w:r>
        <w:rPr/>
        <w:t>мяч</w:t>
      </w:r>
      <w:r>
        <w:rPr>
          <w:spacing w:val="20"/>
        </w:rPr>
        <w:t> </w:t>
      </w:r>
      <w:r>
        <w:rPr/>
        <w:t>в</w:t>
      </w:r>
      <w:r>
        <w:rPr>
          <w:spacing w:val="-67"/>
        </w:rPr>
        <w:t> </w:t>
      </w:r>
      <w:r>
        <w:rPr/>
        <w:t>игру</w:t>
      </w:r>
      <w:r>
        <w:rPr>
          <w:spacing w:val="43"/>
        </w:rPr>
        <w:t> </w:t>
      </w:r>
      <w:r>
        <w:rPr/>
        <w:t>(после</w:t>
      </w:r>
      <w:r>
        <w:rPr>
          <w:spacing w:val="49"/>
        </w:rPr>
        <w:t> </w:t>
      </w:r>
      <w:r>
        <w:rPr/>
        <w:t>ловли)</w:t>
      </w:r>
      <w:r>
        <w:rPr>
          <w:spacing w:val="47"/>
        </w:rPr>
        <w:t> </w:t>
      </w:r>
      <w:r>
        <w:rPr/>
        <w:t>открывшемуся</w:t>
      </w:r>
      <w:r>
        <w:rPr>
          <w:spacing w:val="49"/>
        </w:rPr>
        <w:t> </w:t>
      </w:r>
      <w:r>
        <w:rPr/>
        <w:t>партнеру,</w:t>
      </w:r>
      <w:r>
        <w:rPr>
          <w:spacing w:val="51"/>
        </w:rPr>
        <w:t> </w:t>
      </w:r>
      <w:r>
        <w:rPr/>
        <w:t>занимать</w:t>
      </w:r>
      <w:r>
        <w:rPr>
          <w:spacing w:val="46"/>
        </w:rPr>
        <w:t> </w:t>
      </w:r>
      <w:r>
        <w:rPr/>
        <w:t>правильную</w:t>
      </w:r>
      <w:r>
        <w:rPr>
          <w:spacing w:val="46"/>
        </w:rPr>
        <w:t> </w:t>
      </w:r>
      <w:r>
        <w:rPr/>
        <w:t>позицию</w:t>
      </w:r>
      <w:r>
        <w:rPr>
          <w:spacing w:val="59"/>
        </w:rPr>
        <w:t> </w:t>
      </w:r>
      <w:r>
        <w:rPr/>
        <w:t>при</w:t>
      </w:r>
    </w:p>
    <w:p>
      <w:pPr>
        <w:pStyle w:val="BodyText"/>
        <w:ind w:firstLine="0"/>
      </w:pPr>
      <w:r>
        <w:rPr/>
        <w:t>угловом,</w:t>
      </w:r>
      <w:r>
        <w:rPr>
          <w:spacing w:val="-2"/>
        </w:rPr>
        <w:t> </w:t>
      </w:r>
      <w:r>
        <w:rPr/>
        <w:t>штрафном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свободном</w:t>
      </w:r>
      <w:r>
        <w:rPr>
          <w:spacing w:val="-3"/>
        </w:rPr>
        <w:t> </w:t>
      </w:r>
      <w:r>
        <w:rPr/>
        <w:t>ударах</w:t>
      </w:r>
      <w:r>
        <w:rPr>
          <w:spacing w:val="-8"/>
        </w:rPr>
        <w:t> </w:t>
      </w:r>
      <w:r>
        <w:rPr/>
        <w:t>вблизи</w:t>
      </w:r>
      <w:r>
        <w:rPr>
          <w:spacing w:val="-3"/>
        </w:rPr>
        <w:t> </w:t>
      </w:r>
      <w:r>
        <w:rPr/>
        <w:t>своих</w:t>
      </w:r>
      <w:r>
        <w:rPr>
          <w:spacing w:val="-8"/>
        </w:rPr>
        <w:t> </w:t>
      </w:r>
      <w:r>
        <w:rPr/>
        <w:t>ворот.</w:t>
      </w:r>
    </w:p>
    <w:p>
      <w:pPr>
        <w:pStyle w:val="ListParagraph"/>
        <w:numPr>
          <w:ilvl w:val="3"/>
          <w:numId w:val="96"/>
        </w:numPr>
        <w:tabs>
          <w:tab w:pos="2375" w:val="left" w:leader="none"/>
          <w:tab w:pos="2763" w:val="left" w:leader="none"/>
          <w:tab w:pos="2825" w:val="left" w:leader="none"/>
          <w:tab w:pos="4667" w:val="left" w:leader="none"/>
          <w:tab w:pos="5611" w:val="left" w:leader="none"/>
          <w:tab w:pos="7645" w:val="left" w:leader="none"/>
          <w:tab w:pos="9265" w:val="left" w:leader="none"/>
        </w:tabs>
        <w:spacing w:line="360" w:lineRule="auto" w:before="155" w:after="0"/>
        <w:ind w:left="639" w:right="502" w:firstLine="710"/>
        <w:jc w:val="right"/>
        <w:rPr>
          <w:sz w:val="28"/>
        </w:rPr>
      </w:pPr>
      <w:r>
        <w:rPr>
          <w:sz w:val="28"/>
        </w:rPr>
        <w:t>Содержание</w:t>
      </w:r>
      <w:r>
        <w:rPr>
          <w:spacing w:val="52"/>
          <w:sz w:val="28"/>
        </w:rPr>
        <w:t> </w:t>
      </w:r>
      <w:r>
        <w:rPr>
          <w:sz w:val="28"/>
        </w:rPr>
        <w:t>модуля</w:t>
      </w:r>
      <w:r>
        <w:rPr>
          <w:spacing w:val="53"/>
          <w:sz w:val="28"/>
        </w:rPr>
        <w:t> </w:t>
      </w:r>
      <w:r>
        <w:rPr>
          <w:sz w:val="28"/>
        </w:rPr>
        <w:t>по</w:t>
      </w:r>
      <w:r>
        <w:rPr>
          <w:spacing w:val="51"/>
          <w:sz w:val="28"/>
        </w:rPr>
        <w:t> </w:t>
      </w:r>
      <w:r>
        <w:rPr>
          <w:sz w:val="28"/>
        </w:rPr>
        <w:t>футболу</w:t>
      </w:r>
      <w:r>
        <w:rPr>
          <w:spacing w:val="46"/>
          <w:sz w:val="28"/>
        </w:rPr>
        <w:t> </w:t>
      </w:r>
      <w:r>
        <w:rPr>
          <w:sz w:val="28"/>
        </w:rPr>
        <w:t>направлено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52"/>
          <w:sz w:val="28"/>
        </w:rPr>
        <w:t> </w:t>
      </w:r>
      <w:r>
        <w:rPr>
          <w:sz w:val="28"/>
        </w:rPr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обучающимися личностных, метапредметных и предметных результатов обучения.</w:t>
      </w:r>
      <w:r>
        <w:rPr>
          <w:spacing w:val="-67"/>
          <w:sz w:val="28"/>
        </w:rPr>
        <w:t> </w:t>
      </w:r>
      <w:r>
        <w:rPr>
          <w:sz w:val="28"/>
        </w:rPr>
        <w:t>163.10.15.7.1.</w:t>
      </w:r>
      <w:r>
        <w:rPr>
          <w:spacing w:val="2"/>
          <w:sz w:val="28"/>
        </w:rPr>
        <w:t> </w:t>
      </w:r>
      <w:r>
        <w:rPr>
          <w:sz w:val="28"/>
        </w:rPr>
        <w:t>При</w:t>
      </w:r>
      <w:r>
        <w:rPr>
          <w:spacing w:val="16"/>
          <w:sz w:val="28"/>
        </w:rPr>
        <w:t> </w:t>
      </w:r>
      <w:r>
        <w:rPr>
          <w:sz w:val="28"/>
        </w:rPr>
        <w:t>изучении</w:t>
      </w:r>
      <w:r>
        <w:rPr>
          <w:spacing w:val="17"/>
          <w:sz w:val="28"/>
        </w:rPr>
        <w:t> </w:t>
      </w:r>
      <w:r>
        <w:rPr>
          <w:sz w:val="28"/>
        </w:rPr>
        <w:t>модуля</w:t>
      </w:r>
      <w:r>
        <w:rPr>
          <w:spacing w:val="18"/>
          <w:sz w:val="28"/>
        </w:rPr>
        <w:t> </w:t>
      </w:r>
      <w:r>
        <w:rPr>
          <w:sz w:val="28"/>
        </w:rPr>
        <w:t>по</w:t>
      </w:r>
      <w:r>
        <w:rPr>
          <w:spacing w:val="17"/>
          <w:sz w:val="28"/>
        </w:rPr>
        <w:t> </w:t>
      </w:r>
      <w:r>
        <w:rPr>
          <w:sz w:val="28"/>
        </w:rPr>
        <w:t>футболу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8"/>
          <w:sz w:val="28"/>
        </w:rPr>
        <w:t> </w:t>
      </w:r>
      <w:r>
        <w:rPr>
          <w:sz w:val="28"/>
        </w:rPr>
        <w:t>уровне</w:t>
      </w:r>
      <w:r>
        <w:rPr>
          <w:spacing w:val="17"/>
          <w:sz w:val="28"/>
        </w:rPr>
        <w:t> </w:t>
      </w:r>
      <w:r>
        <w:rPr>
          <w:sz w:val="28"/>
        </w:rPr>
        <w:t>основного</w:t>
      </w:r>
      <w:r>
        <w:rPr>
          <w:spacing w:val="18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  <w:tab/>
        <w:t>у</w:t>
        <w:tab/>
        <w:t>обучающихся</w:t>
        <w:tab/>
        <w:t>будут</w:t>
        <w:tab/>
        <w:t>сформированы</w:t>
        <w:tab/>
        <w:t>следующие</w:t>
        <w:tab/>
        <w:t>личностные</w:t>
      </w:r>
    </w:p>
    <w:p>
      <w:pPr>
        <w:pStyle w:val="BodyText"/>
        <w:spacing w:line="320" w:lineRule="exact"/>
        <w:ind w:firstLine="0"/>
        <w:jc w:val="left"/>
      </w:pPr>
      <w:r>
        <w:rPr/>
        <w:t>результаты:</w:t>
      </w:r>
    </w:p>
    <w:p>
      <w:pPr>
        <w:pStyle w:val="BodyText"/>
        <w:spacing w:line="362" w:lineRule="auto" w:before="163"/>
        <w:ind w:left="1350" w:firstLine="0"/>
        <w:jc w:val="left"/>
      </w:pPr>
      <w:r>
        <w:rPr/>
        <w:t>готовность и способность обучающихся к саморазвитию и самообразованию;</w:t>
      </w:r>
      <w:r>
        <w:rPr>
          <w:spacing w:val="-67"/>
        </w:rPr>
        <w:t> </w:t>
      </w:r>
      <w:r>
        <w:rPr/>
        <w:t>развитие</w:t>
      </w:r>
      <w:r>
        <w:rPr>
          <w:spacing w:val="49"/>
        </w:rPr>
        <w:t> </w:t>
      </w:r>
      <w:r>
        <w:rPr/>
        <w:t>доброжелательности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эмоционально-нравственной</w:t>
      </w:r>
      <w:r>
        <w:rPr>
          <w:spacing w:val="47"/>
        </w:rPr>
        <w:t> </w:t>
      </w:r>
      <w:r>
        <w:rPr/>
        <w:t>отзывчивости,</w:t>
      </w:r>
    </w:p>
    <w:p>
      <w:pPr>
        <w:pStyle w:val="BodyText"/>
        <w:spacing w:line="315" w:lineRule="exact"/>
        <w:ind w:firstLine="0"/>
        <w:jc w:val="left"/>
      </w:pPr>
      <w:r>
        <w:rPr/>
        <w:t>понимания</w:t>
      </w:r>
      <w:r>
        <w:rPr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футбол;</w:t>
      </w:r>
    </w:p>
    <w:p>
      <w:pPr>
        <w:pStyle w:val="BodyText"/>
        <w:spacing w:line="360" w:lineRule="auto" w:before="163"/>
        <w:ind w:right="497"/>
      </w:pPr>
      <w:r>
        <w:rPr/>
        <w:t>развитие навыков сотрудничества со сверстниками и взрослыми в разных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выходы</w:t>
      </w:r>
      <w:r>
        <w:rPr>
          <w:spacing w:val="70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спорных</w:t>
      </w:r>
      <w:r>
        <w:rPr>
          <w:spacing w:val="-4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во время</w:t>
      </w:r>
      <w:r>
        <w:rPr>
          <w:spacing w:val="3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футбол;</w:t>
      </w:r>
    </w:p>
    <w:p>
      <w:pPr>
        <w:pStyle w:val="BodyText"/>
        <w:spacing w:line="360" w:lineRule="auto" w:before="1"/>
        <w:ind w:right="497"/>
      </w:pPr>
      <w:r>
        <w:rPr/>
        <w:t>развитие самостоятельности и личной ответственности за свои поступки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нормах,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справедливости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свободе;</w:t>
      </w:r>
    </w:p>
    <w:p>
      <w:pPr>
        <w:pStyle w:val="BodyText"/>
        <w:spacing w:before="1"/>
        <w:ind w:left="1350" w:firstLine="0"/>
      </w:pPr>
      <w:r>
        <w:rPr/>
        <w:t>формирование</w:t>
      </w:r>
      <w:r>
        <w:rPr>
          <w:spacing w:val="-5"/>
        </w:rPr>
        <w:t> </w:t>
      </w:r>
      <w:r>
        <w:rPr/>
        <w:t>эстетических</w:t>
      </w:r>
      <w:r>
        <w:rPr>
          <w:spacing w:val="-9"/>
        </w:rPr>
        <w:t> </w:t>
      </w:r>
      <w:r>
        <w:rPr/>
        <w:t>потребностей,</w:t>
      </w:r>
      <w:r>
        <w:rPr>
          <w:spacing w:val="-4"/>
        </w:rPr>
        <w:t> </w:t>
      </w:r>
      <w:r>
        <w:rPr/>
        <w:t>ценностей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чувств;</w:t>
      </w:r>
    </w:p>
    <w:p>
      <w:pPr>
        <w:pStyle w:val="BodyText"/>
        <w:spacing w:before="158"/>
        <w:ind w:left="1350" w:firstLine="0"/>
      </w:pPr>
      <w:r>
        <w:rPr/>
        <w:t>формирование</w:t>
      </w:r>
      <w:r>
        <w:rPr>
          <w:spacing w:val="-1"/>
        </w:rPr>
        <w:t> </w:t>
      </w:r>
      <w:r>
        <w:rPr/>
        <w:t>установки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безопасный,</w:t>
      </w:r>
      <w:r>
        <w:rPr>
          <w:spacing w:val="-4"/>
        </w:rPr>
        <w:t> </w:t>
      </w:r>
      <w:r>
        <w:rPr/>
        <w:t>здоровый</w:t>
      </w:r>
      <w:r>
        <w:rPr>
          <w:spacing w:val="-6"/>
        </w:rPr>
        <w:t> </w:t>
      </w:r>
      <w:r>
        <w:rPr/>
        <w:t>образ</w:t>
      </w:r>
      <w:r>
        <w:rPr>
          <w:spacing w:val="-5"/>
        </w:rPr>
        <w:t> </w:t>
      </w:r>
      <w:r>
        <w:rPr/>
        <w:t>жизни.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4"/>
          <w:numId w:val="98"/>
        </w:numPr>
        <w:tabs>
          <w:tab w:pos="3036" w:val="left" w:leader="none"/>
        </w:tabs>
        <w:spacing w:line="362" w:lineRule="auto" w:before="73" w:after="0"/>
        <w:ind w:left="639" w:right="502" w:firstLine="710"/>
        <w:jc w:val="both"/>
        <w:rPr>
          <w:sz w:val="28"/>
        </w:rPr>
      </w:pPr>
      <w:r>
        <w:rPr>
          <w:sz w:val="28"/>
        </w:rPr>
        <w:t>При изучении модуля по футболу на уровне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2" w:lineRule="auto"/>
        <w:ind w:right="507"/>
      </w:pPr>
      <w:r>
        <w:rPr/>
        <w:t>овладение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3"/>
        </w:rPr>
        <w:t> </w:t>
      </w:r>
      <w:r>
        <w:rPr/>
        <w:t>поиска</w:t>
      </w:r>
      <w:r>
        <w:rPr>
          <w:spacing w:val="-3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её</w:t>
      </w:r>
      <w:r>
        <w:rPr>
          <w:spacing w:val="-3"/>
        </w:rPr>
        <w:t> </w:t>
      </w:r>
      <w:r>
        <w:rPr/>
        <w:t>осуществления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футбол;</w:t>
      </w:r>
    </w:p>
    <w:p>
      <w:pPr>
        <w:pStyle w:val="BodyText"/>
        <w:spacing w:line="362" w:lineRule="auto"/>
        <w:ind w:right="497"/>
      </w:pPr>
      <w:r>
        <w:rPr/>
        <w:t>формирование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планировать,</w:t>
      </w:r>
      <w:r>
        <w:rPr>
          <w:spacing w:val="1"/>
        </w:rPr>
        <w:t> </w:t>
      </w:r>
      <w:r>
        <w:rPr/>
        <w:t>контролировать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учебные</w:t>
      </w:r>
      <w:r>
        <w:rPr>
          <w:spacing w:val="-67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определять</w:t>
      </w:r>
      <w:r>
        <w:rPr>
          <w:spacing w:val="-67"/>
        </w:rPr>
        <w:t> </w:t>
      </w:r>
      <w:r>
        <w:rPr/>
        <w:t>наиболее эффективные способы достижения игрового результата;</w:t>
      </w:r>
    </w:p>
    <w:p>
      <w:pPr>
        <w:pStyle w:val="BodyText"/>
        <w:spacing w:line="360" w:lineRule="auto"/>
        <w:ind w:right="495"/>
      </w:pPr>
      <w:r>
        <w:rPr/>
        <w:t>владение двигательными действиями и физическими упражнениями футбола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оздоровительной и спортивно-оздоровительной деятельности;</w:t>
      </w:r>
    </w:p>
    <w:p>
      <w:pPr>
        <w:pStyle w:val="BodyText"/>
        <w:spacing w:line="362" w:lineRule="auto"/>
        <w:ind w:right="497"/>
      </w:pPr>
      <w:r>
        <w:rPr/>
        <w:t>овладение способностью использовать знаки, символы, схемы в игровой и</w:t>
      </w:r>
      <w:r>
        <w:rPr>
          <w:spacing w:val="1"/>
        </w:rPr>
        <w:t> </w:t>
      </w:r>
      <w:r>
        <w:rPr/>
        <w:t>соревновательной деятельности</w:t>
      </w:r>
      <w:r>
        <w:rPr>
          <w:spacing w:val="1"/>
        </w:rPr>
        <w:t> </w:t>
      </w:r>
      <w:r>
        <w:rPr/>
        <w:t>по футболу;</w:t>
      </w:r>
    </w:p>
    <w:p>
      <w:pPr>
        <w:pStyle w:val="BodyText"/>
        <w:spacing w:line="362" w:lineRule="auto"/>
        <w:ind w:right="498"/>
      </w:pPr>
      <w:r>
        <w:rPr/>
        <w:t>аргументирование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координирование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позициями</w:t>
      </w:r>
      <w:r>
        <w:rPr>
          <w:spacing w:val="1"/>
        </w:rPr>
        <w:t> </w:t>
      </w:r>
      <w:r>
        <w:rPr/>
        <w:t>партнеров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-67"/>
        </w:rPr>
        <w:t> </w:t>
      </w:r>
      <w:r>
        <w:rPr/>
        <w:t>деятельности.</w:t>
      </w:r>
    </w:p>
    <w:p>
      <w:pPr>
        <w:pStyle w:val="ListParagraph"/>
        <w:numPr>
          <w:ilvl w:val="4"/>
          <w:numId w:val="98"/>
        </w:numPr>
        <w:tabs>
          <w:tab w:pos="3036" w:val="left" w:leader="none"/>
        </w:tabs>
        <w:spacing w:line="36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При изучении модуля «Футбол для всех»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spacing w:line="362" w:lineRule="auto"/>
        <w:ind w:right="511"/>
      </w:pPr>
      <w:r>
        <w:rPr/>
        <w:t>формирование</w:t>
      </w:r>
      <w:r>
        <w:rPr>
          <w:spacing w:val="1"/>
        </w:rPr>
        <w:t> </w:t>
      </w:r>
      <w:r>
        <w:rPr/>
        <w:t>первоначальных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футбола,</w:t>
      </w:r>
      <w:r>
        <w:rPr>
          <w:spacing w:val="1"/>
        </w:rPr>
        <w:t> </w:t>
      </w:r>
      <w:r>
        <w:rPr/>
        <w:t>олимпийского</w:t>
      </w:r>
      <w:r>
        <w:rPr>
          <w:spacing w:val="-5"/>
        </w:rPr>
        <w:t> </w:t>
      </w:r>
      <w:r>
        <w:rPr/>
        <w:t>движения,</w:t>
      </w:r>
      <w:r>
        <w:rPr>
          <w:spacing w:val="-2"/>
        </w:rPr>
        <w:t> </w:t>
      </w:r>
      <w:r>
        <w:rPr/>
        <w:t>истории возникновения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мире;</w:t>
      </w:r>
    </w:p>
    <w:p>
      <w:pPr>
        <w:pStyle w:val="BodyText"/>
        <w:spacing w:line="315" w:lineRule="exact"/>
        <w:ind w:left="1350" w:firstLine="0"/>
      </w:pPr>
      <w:r>
        <w:rPr/>
        <w:t>владение</w:t>
      </w:r>
      <w:r>
        <w:rPr>
          <w:spacing w:val="-4"/>
        </w:rPr>
        <w:t> </w:t>
      </w:r>
      <w:r>
        <w:rPr/>
        <w:t>различными</w:t>
      </w:r>
      <w:r>
        <w:rPr>
          <w:spacing w:val="-4"/>
        </w:rPr>
        <w:t> </w:t>
      </w:r>
      <w:r>
        <w:rPr/>
        <w:t>приемами</w:t>
      </w:r>
      <w:r>
        <w:rPr>
          <w:spacing w:val="-5"/>
        </w:rPr>
        <w:t> </w:t>
      </w:r>
      <w:r>
        <w:rPr/>
        <w:t>владения</w:t>
      </w:r>
      <w:r>
        <w:rPr>
          <w:spacing w:val="-3"/>
        </w:rPr>
        <w:t> </w:t>
      </w:r>
      <w:r>
        <w:rPr/>
        <w:t>мячом;</w:t>
      </w:r>
    </w:p>
    <w:p>
      <w:pPr>
        <w:pStyle w:val="BodyText"/>
        <w:spacing w:line="362" w:lineRule="auto" w:before="125"/>
        <w:ind w:right="490"/>
      </w:pPr>
      <w:r>
        <w:rPr/>
        <w:t>применение</w:t>
      </w:r>
      <w:r>
        <w:rPr>
          <w:spacing w:val="1"/>
        </w:rPr>
        <w:t> </w:t>
      </w:r>
      <w:r>
        <w:rPr/>
        <w:t>тактических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стратегических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быстро меняющейся</w:t>
      </w:r>
      <w:r>
        <w:rPr>
          <w:spacing w:val="3"/>
        </w:rPr>
        <w:t> </w:t>
      </w:r>
      <w:r>
        <w:rPr/>
        <w:t>игровой обстановке;</w:t>
      </w:r>
    </w:p>
    <w:p>
      <w:pPr>
        <w:pStyle w:val="BodyText"/>
        <w:spacing w:line="360" w:lineRule="auto"/>
        <w:ind w:right="499"/>
      </w:pPr>
      <w:r>
        <w:rPr/>
        <w:t>применение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мячом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специальными</w:t>
      </w:r>
      <w:r>
        <w:rPr>
          <w:spacing w:val="1"/>
        </w:rPr>
        <w:t> </w:t>
      </w:r>
      <w:r>
        <w:rPr/>
        <w:t>упражнениями</w:t>
      </w:r>
      <w:r>
        <w:rPr>
          <w:spacing w:val="1"/>
        </w:rPr>
        <w:t> </w:t>
      </w:r>
      <w:r>
        <w:rPr/>
        <w:t>футбола,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спортивно-оздоровительной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ind w:left="1350" w:firstLine="0"/>
      </w:pPr>
      <w:r>
        <w:rPr/>
        <w:t>овладение</w:t>
      </w:r>
      <w:r>
        <w:rPr>
          <w:spacing w:val="29"/>
        </w:rPr>
        <w:t> </w:t>
      </w:r>
      <w:r>
        <w:rPr/>
        <w:t>основными</w:t>
      </w:r>
      <w:r>
        <w:rPr>
          <w:spacing w:val="29"/>
        </w:rPr>
        <w:t> </w:t>
      </w:r>
      <w:r>
        <w:rPr/>
        <w:t>техническими</w:t>
      </w:r>
      <w:r>
        <w:rPr>
          <w:spacing w:val="29"/>
        </w:rPr>
        <w:t> </w:t>
      </w:r>
      <w:r>
        <w:rPr/>
        <w:t>и</w:t>
      </w:r>
      <w:r>
        <w:rPr>
          <w:spacing w:val="32"/>
        </w:rPr>
        <w:t> </w:t>
      </w:r>
      <w:r>
        <w:rPr/>
        <w:t>тактическими</w:t>
      </w:r>
      <w:r>
        <w:rPr>
          <w:spacing w:val="29"/>
        </w:rPr>
        <w:t> </w:t>
      </w:r>
      <w:r>
        <w:rPr/>
        <w:t>элементами</w:t>
      </w:r>
      <w:r>
        <w:rPr>
          <w:spacing w:val="29"/>
        </w:rPr>
        <w:t> </w:t>
      </w:r>
      <w:r>
        <w:rPr/>
        <w:t>футбола</w:t>
      </w:r>
      <w:r>
        <w:rPr>
          <w:spacing w:val="44"/>
        </w:rPr>
        <w:t> </w:t>
      </w:r>
      <w:r>
        <w:rPr/>
        <w:t>и</w:t>
      </w:r>
    </w:p>
    <w:p>
      <w:pPr>
        <w:pStyle w:val="BodyText"/>
        <w:spacing w:before="154"/>
        <w:ind w:firstLine="0"/>
      </w:pPr>
      <w:r>
        <w:rPr/>
        <w:t>применение их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игре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групповых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командных</w:t>
      </w:r>
      <w:r>
        <w:rPr>
          <w:spacing w:val="-6"/>
        </w:rPr>
        <w:t> </w:t>
      </w:r>
      <w:r>
        <w:rPr/>
        <w:t>действиях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нападении</w:t>
      </w:r>
      <w:r>
        <w:rPr>
          <w:spacing w:val="8"/>
        </w:rPr>
        <w:t> </w:t>
      </w:r>
      <w:r>
        <w:rPr/>
        <w:t>и</w:t>
      </w:r>
      <w:r>
        <w:rPr>
          <w:spacing w:val="-3"/>
        </w:rPr>
        <w:t> </w:t>
      </w:r>
      <w:r>
        <w:rPr/>
        <w:t>защите;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right="505"/>
      </w:pPr>
      <w:r>
        <w:rPr/>
        <w:t>организация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школьного возраста;</w:t>
      </w:r>
    </w:p>
    <w:p>
      <w:pPr>
        <w:pStyle w:val="BodyText"/>
        <w:spacing w:line="360" w:lineRule="auto"/>
        <w:ind w:right="500"/>
      </w:pPr>
      <w:r>
        <w:rPr/>
        <w:t>овладение умениями самостоятельно организовывать здоровьесберегающую</w:t>
      </w:r>
      <w:r>
        <w:rPr>
          <w:spacing w:val="1"/>
        </w:rPr>
        <w:t> </w:t>
      </w:r>
      <w:r>
        <w:rPr/>
        <w:t>жизнедеятельность (режим дня, утренняя зарядка, оздоровительные мероприятия,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игры на</w:t>
      </w:r>
      <w:r>
        <w:rPr>
          <w:spacing w:val="2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футбол);</w:t>
      </w:r>
    </w:p>
    <w:p>
      <w:pPr>
        <w:pStyle w:val="BodyText"/>
        <w:spacing w:line="360" w:lineRule="auto"/>
        <w:ind w:right="503"/>
      </w:pPr>
      <w:r>
        <w:rPr/>
        <w:t>формирование навыка систематического наблюдения за своим физическим</w:t>
      </w:r>
      <w:r>
        <w:rPr>
          <w:spacing w:val="1"/>
        </w:rPr>
        <w:t> </w:t>
      </w:r>
      <w:r>
        <w:rPr/>
        <w:t>состоянием,</w:t>
      </w:r>
      <w:r>
        <w:rPr>
          <w:spacing w:val="1"/>
        </w:rPr>
        <w:t> </w:t>
      </w:r>
      <w:r>
        <w:rPr/>
        <w:t>величиной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(рост,</w:t>
      </w:r>
      <w:r>
        <w:rPr>
          <w:spacing w:val="1"/>
        </w:rPr>
        <w:t> </w:t>
      </w:r>
      <w:r>
        <w:rPr/>
        <w:t>масса тела),</w:t>
      </w:r>
      <w:r>
        <w:rPr>
          <w:spacing w:val="1"/>
        </w:rPr>
        <w:t> </w:t>
      </w:r>
      <w:r>
        <w:rPr/>
        <w:t>показателями развития</w:t>
      </w:r>
      <w:r>
        <w:rPr>
          <w:spacing w:val="1"/>
        </w:rPr>
        <w:t> </w:t>
      </w:r>
      <w:r>
        <w:rPr/>
        <w:t>основных физических качеств (силы,</w:t>
      </w:r>
      <w:r>
        <w:rPr>
          <w:spacing w:val="1"/>
        </w:rPr>
        <w:t> </w:t>
      </w:r>
      <w:r>
        <w:rPr/>
        <w:t>быстроты,</w:t>
      </w:r>
      <w:r>
        <w:rPr>
          <w:spacing w:val="3"/>
        </w:rPr>
        <w:t> </w:t>
      </w:r>
      <w:r>
        <w:rPr/>
        <w:t>выносливости,</w:t>
      </w:r>
      <w:r>
        <w:rPr>
          <w:spacing w:val="2"/>
        </w:rPr>
        <w:t> </w:t>
      </w:r>
      <w:r>
        <w:rPr/>
        <w:t>координации,</w:t>
      </w:r>
      <w:r>
        <w:rPr>
          <w:spacing w:val="2"/>
        </w:rPr>
        <w:t> </w:t>
      </w:r>
      <w:r>
        <w:rPr/>
        <w:t>гибкости).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350" w:lineRule="auto" w:before="1" w:after="0"/>
        <w:ind w:left="639" w:right="496" w:firstLine="706"/>
        <w:jc w:val="both"/>
      </w:pPr>
      <w:bookmarkStart w:name="35. Федеральная рабочая программа по уче" w:id="39"/>
      <w:bookmarkEnd w:id="39"/>
      <w:r>
        <w:rPr>
          <w:b w:val="0"/>
        </w:rPr>
      </w:r>
      <w:bookmarkStart w:name="35. Федеральная рабочая программа по уче" w:id="40"/>
      <w:bookmarkEnd w:id="40"/>
      <w:r>
        <w:rPr>
          <w:u w:val="thick"/>
        </w:rPr>
        <w:t>Ф</w:t>
      </w:r>
      <w:r>
        <w:rPr>
          <w:u w:val="thick"/>
        </w:rPr>
        <w:t>едеральная</w:t>
      </w:r>
      <w:r>
        <w:rPr>
          <w:spacing w:val="1"/>
          <w:u w:val="thick"/>
        </w:rPr>
        <w:t> </w:t>
      </w:r>
      <w:r>
        <w:rPr>
          <w:u w:val="thick"/>
        </w:rPr>
        <w:t>рабочая</w:t>
      </w:r>
      <w:r>
        <w:rPr>
          <w:spacing w:val="1"/>
          <w:u w:val="thick"/>
        </w:rPr>
        <w:t> </w:t>
      </w:r>
      <w:r>
        <w:rPr>
          <w:u w:val="thick"/>
        </w:rPr>
        <w:t>программа</w:t>
      </w:r>
      <w:r>
        <w:rPr>
          <w:spacing w:val="1"/>
          <w:u w:val="thick"/>
        </w:rPr>
        <w:t> </w:t>
      </w:r>
      <w:r>
        <w:rPr>
          <w:u w:val="thick"/>
        </w:rPr>
        <w:t>по</w:t>
      </w:r>
      <w:r>
        <w:rPr>
          <w:spacing w:val="1"/>
          <w:u w:val="thick"/>
        </w:rPr>
        <w:t> </w:t>
      </w:r>
      <w:r>
        <w:rPr>
          <w:u w:val="thick"/>
        </w:rPr>
        <w:t>учебному</w:t>
      </w:r>
      <w:r>
        <w:rPr>
          <w:spacing w:val="1"/>
          <w:u w:val="thick"/>
        </w:rPr>
        <w:t> </w:t>
      </w:r>
      <w:r>
        <w:rPr>
          <w:u w:val="thick"/>
        </w:rPr>
        <w:t>предмету</w:t>
      </w:r>
      <w:r>
        <w:rPr>
          <w:spacing w:val="1"/>
          <w:u w:val="thick"/>
        </w:rPr>
        <w:t> </w:t>
      </w:r>
      <w:r>
        <w:rPr>
          <w:u w:val="thick"/>
        </w:rPr>
        <w:t>«</w:t>
      </w:r>
      <w:r>
        <w:rPr>
          <w:position w:val="1"/>
          <w:u w:val="thick"/>
        </w:rPr>
        <w:t>Основы</w:t>
      </w:r>
      <w:r>
        <w:rPr>
          <w:spacing w:val="1"/>
          <w:position w:val="1"/>
        </w:rPr>
        <w:t> </w:t>
      </w:r>
      <w:r>
        <w:rPr>
          <w:position w:val="1"/>
          <w:u w:val="thick"/>
        </w:rPr>
        <w:t>безопасности</w:t>
      </w:r>
      <w:r>
        <w:rPr>
          <w:spacing w:val="-2"/>
          <w:position w:val="1"/>
          <w:u w:val="thick"/>
        </w:rPr>
        <w:t> </w:t>
      </w:r>
      <w:r>
        <w:rPr>
          <w:position w:val="1"/>
          <w:u w:val="thick"/>
        </w:rPr>
        <w:t>жизнедеятельности</w:t>
      </w:r>
      <w:r>
        <w:rPr>
          <w:u w:val="thick"/>
        </w:rPr>
        <w:t>».</w:t>
      </w:r>
    </w:p>
    <w:p>
      <w:pPr>
        <w:pStyle w:val="ListParagraph"/>
        <w:numPr>
          <w:ilvl w:val="1"/>
          <w:numId w:val="99"/>
        </w:numPr>
        <w:tabs>
          <w:tab w:pos="2124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> </w:t>
      </w: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учебному</w:t>
      </w:r>
      <w:r>
        <w:rPr>
          <w:spacing w:val="1"/>
          <w:sz w:val="28"/>
        </w:rPr>
        <w:t> </w:t>
      </w:r>
      <w:r>
        <w:rPr>
          <w:sz w:val="28"/>
        </w:rPr>
        <w:t>предмету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безопасности жизнедеятельности</w:t>
      </w:r>
      <w:r>
        <w:rPr>
          <w:sz w:val="28"/>
        </w:rPr>
        <w:t>» (предметная область</w:t>
      </w:r>
      <w:r>
        <w:rPr>
          <w:spacing w:val="1"/>
          <w:sz w:val="28"/>
        </w:rPr>
        <w:t> </w:t>
      </w:r>
      <w:r>
        <w:rPr>
          <w:sz w:val="28"/>
        </w:rPr>
        <w:t>«Физическая культура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соответственно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ОБЖ,</w:t>
      </w:r>
      <w:r>
        <w:rPr>
          <w:spacing w:val="1"/>
          <w:sz w:val="28"/>
        </w:rPr>
        <w:t> </w:t>
      </w:r>
      <w:r>
        <w:rPr>
          <w:sz w:val="28"/>
        </w:rPr>
        <w:t>ОБЖ)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пояснительную</w:t>
      </w:r>
      <w:r>
        <w:rPr>
          <w:spacing w:val="1"/>
          <w:sz w:val="28"/>
        </w:rPr>
        <w:t> </w:t>
      </w:r>
      <w:r>
        <w:rPr>
          <w:sz w:val="28"/>
        </w:rPr>
        <w:t>записку,</w:t>
      </w:r>
      <w:r>
        <w:rPr>
          <w:spacing w:val="71"/>
          <w:sz w:val="28"/>
        </w:rPr>
        <w:t> </w:t>
      </w:r>
      <w:r>
        <w:rPr>
          <w:sz w:val="28"/>
        </w:rPr>
        <w:t>содержание</w:t>
      </w:r>
      <w:r>
        <w:rPr>
          <w:spacing w:val="7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 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 по</w:t>
      </w:r>
      <w:r>
        <w:rPr>
          <w:spacing w:val="1"/>
          <w:sz w:val="28"/>
        </w:rPr>
        <w:t> </w:t>
      </w:r>
      <w:r>
        <w:rPr>
          <w:sz w:val="28"/>
        </w:rPr>
        <w:t>ОБЖ.</w:t>
      </w:r>
    </w:p>
    <w:p>
      <w:pPr>
        <w:pStyle w:val="ListParagraph"/>
        <w:numPr>
          <w:ilvl w:val="1"/>
          <w:numId w:val="99"/>
        </w:numPr>
        <w:tabs>
          <w:tab w:pos="2124" w:val="left" w:leader="none"/>
        </w:tabs>
        <w:spacing w:line="31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145" w:after="0"/>
        <w:ind w:left="639" w:right="500" w:firstLine="710"/>
        <w:jc w:val="both"/>
        <w:rPr>
          <w:sz w:val="28"/>
        </w:rPr>
      </w:pPr>
      <w:r>
        <w:rPr>
          <w:sz w:val="28"/>
        </w:rPr>
        <w:t>Программа ОБЖ разработана на основе требований к 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представленных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ООО,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учебного предмета «Основы безопасности жизнедеятельности» и предусматривает</w:t>
      </w:r>
      <w:r>
        <w:rPr>
          <w:spacing w:val="1"/>
          <w:sz w:val="28"/>
        </w:rPr>
        <w:t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при реализации ООП</w:t>
      </w:r>
      <w:r>
        <w:rPr>
          <w:spacing w:val="-4"/>
          <w:sz w:val="28"/>
        </w:rPr>
        <w:t> </w:t>
      </w:r>
      <w:r>
        <w:rPr>
          <w:sz w:val="28"/>
        </w:rPr>
        <w:t>ООО.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25"/>
          <w:sz w:val="28"/>
        </w:rPr>
        <w:t> </w:t>
      </w:r>
      <w:r>
        <w:rPr>
          <w:sz w:val="28"/>
        </w:rPr>
        <w:t>ОБЖ</w:t>
      </w:r>
      <w:r>
        <w:rPr>
          <w:spacing w:val="23"/>
          <w:sz w:val="28"/>
        </w:rPr>
        <w:t> </w:t>
      </w:r>
      <w:r>
        <w:rPr>
          <w:sz w:val="28"/>
        </w:rPr>
        <w:t>позволит</w:t>
      </w:r>
      <w:r>
        <w:rPr>
          <w:spacing w:val="22"/>
          <w:sz w:val="28"/>
        </w:rPr>
        <w:t> </w:t>
      </w:r>
      <w:r>
        <w:rPr>
          <w:sz w:val="28"/>
        </w:rPr>
        <w:t>учителю</w:t>
      </w:r>
      <w:r>
        <w:rPr>
          <w:spacing w:val="23"/>
          <w:sz w:val="28"/>
        </w:rPr>
        <w:t> </w:t>
      </w:r>
      <w:r>
        <w:rPr>
          <w:sz w:val="28"/>
        </w:rPr>
        <w:t>построить</w:t>
      </w:r>
      <w:r>
        <w:rPr>
          <w:spacing w:val="22"/>
          <w:sz w:val="28"/>
        </w:rPr>
        <w:t> </w:t>
      </w:r>
      <w:r>
        <w:rPr>
          <w:sz w:val="28"/>
        </w:rPr>
        <w:t>освоение</w:t>
      </w:r>
      <w:r>
        <w:rPr>
          <w:spacing w:val="26"/>
          <w:sz w:val="28"/>
        </w:rPr>
        <w:t> </w:t>
      </w:r>
      <w:r>
        <w:rPr>
          <w:sz w:val="28"/>
        </w:rPr>
        <w:t>содержания</w:t>
      </w:r>
      <w:r>
        <w:rPr>
          <w:spacing w:val="-68"/>
          <w:sz w:val="28"/>
        </w:rPr>
        <w:t> </w:t>
      </w:r>
      <w:r>
        <w:rPr>
          <w:sz w:val="28"/>
        </w:rPr>
        <w:t>в логике последовательного нарастания факторов опасности от опасной ситуации</w:t>
      </w:r>
      <w:r>
        <w:rPr>
          <w:spacing w:val="1"/>
          <w:sz w:val="28"/>
        </w:rPr>
        <w:t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> </w:t>
      </w:r>
      <w:r>
        <w:rPr>
          <w:sz w:val="28"/>
        </w:rPr>
        <w:t>средой,</w:t>
      </w:r>
      <w:r>
        <w:rPr>
          <w:spacing w:val="1"/>
          <w:sz w:val="28"/>
        </w:rPr>
        <w:t> </w:t>
      </w:r>
      <w:r>
        <w:rPr>
          <w:sz w:val="28"/>
        </w:rPr>
        <w:t>учесть</w:t>
      </w:r>
      <w:r>
        <w:rPr>
          <w:spacing w:val="1"/>
          <w:sz w:val="28"/>
        </w:rPr>
        <w:t> </w:t>
      </w:r>
      <w:r>
        <w:rPr>
          <w:sz w:val="28"/>
        </w:rPr>
        <w:t>преемственность</w:t>
      </w:r>
      <w:r>
        <w:rPr>
          <w:spacing w:val="1"/>
          <w:sz w:val="28"/>
        </w:rPr>
        <w:t> </w:t>
      </w:r>
      <w:r>
        <w:rPr>
          <w:sz w:val="28"/>
        </w:rPr>
        <w:t>приобретения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7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30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> </w:t>
      </w:r>
      <w:r>
        <w:rPr>
          <w:sz w:val="28"/>
        </w:rPr>
        <w:t>ОБЖ</w:t>
      </w:r>
      <w:r>
        <w:rPr>
          <w:spacing w:val="-5"/>
          <w:sz w:val="28"/>
        </w:rPr>
        <w:t> </w:t>
      </w:r>
      <w:r>
        <w:rPr>
          <w:position w:val="1"/>
          <w:sz w:val="28"/>
        </w:rPr>
        <w:t>обеспечивает:</w:t>
      </w:r>
    </w:p>
    <w:p>
      <w:pPr>
        <w:pStyle w:val="BodyText"/>
        <w:spacing w:before="145"/>
        <w:ind w:left="1350" w:firstLine="0"/>
      </w:pPr>
      <w:r>
        <w:rPr/>
        <w:t>ясное</w:t>
      </w:r>
      <w:r>
        <w:rPr>
          <w:spacing w:val="50"/>
        </w:rPr>
        <w:t> </w:t>
      </w:r>
      <w:r>
        <w:rPr/>
        <w:t>понимание</w:t>
      </w:r>
      <w:r>
        <w:rPr>
          <w:spacing w:val="119"/>
        </w:rPr>
        <w:t> </w:t>
      </w:r>
      <w:r>
        <w:rPr/>
        <w:t>обучающимися</w:t>
      </w:r>
      <w:r>
        <w:rPr>
          <w:spacing w:val="120"/>
        </w:rPr>
        <w:t> </w:t>
      </w:r>
      <w:r>
        <w:rPr/>
        <w:t>современных</w:t>
      </w:r>
      <w:r>
        <w:rPr>
          <w:spacing w:val="113"/>
        </w:rPr>
        <w:t> </w:t>
      </w:r>
      <w:r>
        <w:rPr/>
        <w:t>проблем</w:t>
      </w:r>
      <w:r>
        <w:rPr>
          <w:spacing w:val="120"/>
        </w:rPr>
        <w:t> </w:t>
      </w:r>
      <w:r>
        <w:rPr/>
        <w:t>безопасности</w:t>
      </w:r>
      <w:r>
        <w:rPr>
          <w:spacing w:val="136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2" w:firstLine="0"/>
      </w:pPr>
      <w:r>
        <w:rPr/>
        <w:t>формирование у подрастающего поколения базового уровня культуры безопасного</w:t>
      </w:r>
      <w:r>
        <w:rPr>
          <w:spacing w:val="1"/>
        </w:rPr>
        <w:t> </w:t>
      </w:r>
      <w:r>
        <w:rPr/>
        <w:t>поведения;</w:t>
      </w:r>
    </w:p>
    <w:p>
      <w:pPr>
        <w:pStyle w:val="BodyText"/>
        <w:spacing w:line="350" w:lineRule="auto" w:before="1"/>
        <w:ind w:right="502"/>
      </w:pPr>
      <w:r>
        <w:rPr/>
        <w:t>прочное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личности на</w:t>
      </w:r>
      <w:r>
        <w:rPr>
          <w:spacing w:val="2"/>
        </w:rPr>
        <w:t> </w:t>
      </w:r>
      <w:r>
        <w:rPr/>
        <w:t>следующем</w:t>
      </w:r>
      <w:r>
        <w:rPr>
          <w:spacing w:val="6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50" w:lineRule="auto"/>
        <w:ind w:right="505"/>
      </w:pPr>
      <w:r>
        <w:rPr/>
        <w:t>возможность выработки и закрепления у обучающихся умений и навыков,</w:t>
      </w:r>
      <w:r>
        <w:rPr>
          <w:spacing w:val="1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жизни;</w:t>
      </w:r>
    </w:p>
    <w:p>
      <w:pPr>
        <w:pStyle w:val="BodyText"/>
        <w:spacing w:line="350" w:lineRule="auto"/>
        <w:ind w:right="499"/>
      </w:pPr>
      <w:r>
        <w:rPr/>
        <w:t>выработку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потребностям</w:t>
      </w:r>
      <w:r>
        <w:rPr>
          <w:spacing w:val="2"/>
        </w:rPr>
        <w:t> </w:t>
      </w:r>
      <w:r>
        <w:rPr/>
        <w:t>современности;</w:t>
      </w:r>
    </w:p>
    <w:p>
      <w:pPr>
        <w:pStyle w:val="BodyText"/>
        <w:spacing w:line="348" w:lineRule="auto"/>
        <w:ind w:right="492"/>
      </w:pPr>
      <w:r>
        <w:rPr/>
        <w:t>реализацию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баланса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разумное</w:t>
      </w:r>
      <w:r>
        <w:rPr>
          <w:spacing w:val="1"/>
        </w:rPr>
        <w:t> </w:t>
      </w:r>
      <w:r>
        <w:rPr/>
        <w:t>взаимодополнение,</w:t>
      </w:r>
      <w:r>
        <w:rPr>
          <w:spacing w:val="1"/>
        </w:rPr>
        <w:t> </w:t>
      </w:r>
      <w:r>
        <w:rPr/>
        <w:t>способствующее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5" w:after="0"/>
        <w:ind w:left="639" w:right="492" w:firstLine="710"/>
        <w:jc w:val="both"/>
        <w:rPr>
          <w:sz w:val="28"/>
        </w:rPr>
      </w:pPr>
      <w:r>
        <w:rPr>
          <w:sz w:val="28"/>
        </w:rPr>
        <w:t>В программе ОБЖ содержание учебного предмета ОБЖ структурно</w:t>
      </w:r>
      <w:r>
        <w:rPr>
          <w:spacing w:val="1"/>
          <w:sz w:val="28"/>
        </w:rPr>
        <w:t> </w:t>
      </w:r>
      <w:r>
        <w:rPr>
          <w:sz w:val="28"/>
        </w:rPr>
        <w:t>представлено</w:t>
      </w:r>
      <w:r>
        <w:rPr>
          <w:spacing w:val="1"/>
          <w:sz w:val="28"/>
        </w:rPr>
        <w:t> </w:t>
      </w:r>
      <w:r>
        <w:rPr>
          <w:sz w:val="28"/>
        </w:rPr>
        <w:t>десятью</w:t>
      </w:r>
      <w:r>
        <w:rPr>
          <w:spacing w:val="1"/>
          <w:sz w:val="28"/>
        </w:rPr>
        <w:t> </w:t>
      </w:r>
      <w:r>
        <w:rPr>
          <w:sz w:val="28"/>
        </w:rPr>
        <w:t>модулями</w:t>
      </w:r>
      <w:r>
        <w:rPr>
          <w:spacing w:val="1"/>
          <w:sz w:val="28"/>
        </w:rPr>
        <w:t> </w:t>
      </w:r>
      <w:r>
        <w:rPr>
          <w:sz w:val="28"/>
        </w:rPr>
        <w:t>(тематическими</w:t>
      </w:r>
      <w:r>
        <w:rPr>
          <w:spacing w:val="1"/>
          <w:sz w:val="28"/>
        </w:rPr>
        <w:t> </w:t>
      </w:r>
      <w:r>
        <w:rPr>
          <w:sz w:val="28"/>
        </w:rPr>
        <w:t>линиями),</w:t>
      </w:r>
      <w:r>
        <w:rPr>
          <w:spacing w:val="1"/>
          <w:sz w:val="28"/>
        </w:rPr>
        <w:t> </w:t>
      </w:r>
      <w:r>
        <w:rPr>
          <w:sz w:val="28"/>
        </w:rPr>
        <w:t>обеспечивающими</w:t>
      </w:r>
      <w:r>
        <w:rPr>
          <w:spacing w:val="1"/>
          <w:sz w:val="28"/>
        </w:rPr>
        <w:t> </w:t>
      </w:r>
      <w:r>
        <w:rPr>
          <w:sz w:val="28"/>
        </w:rPr>
        <w:t>непрерывность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преемственность учебного</w:t>
      </w:r>
      <w:r>
        <w:rPr>
          <w:spacing w:val="-2"/>
          <w:sz w:val="28"/>
        </w:rPr>
        <w:t> </w:t>
      </w:r>
      <w:r>
        <w:rPr>
          <w:sz w:val="28"/>
        </w:rPr>
        <w:t>процесса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уровне</w:t>
      </w:r>
      <w:r>
        <w:rPr>
          <w:spacing w:val="-2"/>
          <w:sz w:val="28"/>
        </w:rPr>
        <w:t> </w:t>
      </w:r>
      <w:r>
        <w:rPr>
          <w:sz w:val="28"/>
        </w:rPr>
        <w:t>среднего</w:t>
      </w:r>
      <w:r>
        <w:rPr>
          <w:spacing w:val="-2"/>
          <w:sz w:val="28"/>
        </w:rPr>
        <w:t> </w:t>
      </w:r>
      <w:r>
        <w:rPr>
          <w:sz w:val="28"/>
        </w:rPr>
        <w:t>общего</w:t>
      </w:r>
      <w:r>
        <w:rPr>
          <w:spacing w:val="-3"/>
          <w:sz w:val="28"/>
        </w:rPr>
        <w:t> </w:t>
      </w:r>
      <w:r>
        <w:rPr>
          <w:sz w:val="28"/>
        </w:rPr>
        <w:t>образования:</w:t>
      </w:r>
    </w:p>
    <w:p>
      <w:pPr>
        <w:pStyle w:val="BodyText"/>
        <w:spacing w:line="350" w:lineRule="auto"/>
        <w:ind w:right="510"/>
      </w:pPr>
      <w:r>
        <w:rPr/>
        <w:t>модуль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«Культура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обществе»;</w:t>
      </w:r>
    </w:p>
    <w:p>
      <w:pPr>
        <w:pStyle w:val="BodyText"/>
        <w:spacing w:line="350" w:lineRule="auto"/>
        <w:ind w:left="1350" w:right="4676" w:firstLine="0"/>
        <w:jc w:val="left"/>
      </w:pPr>
      <w:r>
        <w:rPr/>
        <w:t>модуль</w:t>
      </w:r>
      <w:r>
        <w:rPr>
          <w:spacing w:val="1"/>
        </w:rPr>
        <w:t> </w:t>
      </w:r>
      <w:r>
        <w:rPr/>
        <w:t>№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«Безопасность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быту»;</w:t>
      </w:r>
      <w:r>
        <w:rPr>
          <w:spacing w:val="1"/>
        </w:rPr>
        <w:t> </w:t>
      </w: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«Безопасность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транспорте»;</w:t>
      </w:r>
    </w:p>
    <w:p>
      <w:pPr>
        <w:pStyle w:val="BodyText"/>
        <w:spacing w:line="350" w:lineRule="auto"/>
        <w:ind w:left="1350" w:right="2777" w:firstLine="0"/>
        <w:jc w:val="left"/>
      </w:pPr>
      <w:r>
        <w:rPr/>
        <w:t>модуль</w:t>
      </w:r>
      <w:r>
        <w:rPr>
          <w:spacing w:val="-5"/>
        </w:rPr>
        <w:t> </w:t>
      </w:r>
      <w:r>
        <w:rPr/>
        <w:t>№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«Безопасность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общественных</w:t>
      </w:r>
      <w:r>
        <w:rPr>
          <w:spacing w:val="-7"/>
        </w:rPr>
        <w:t> </w:t>
      </w:r>
      <w:r>
        <w:rPr/>
        <w:t>местах»;</w:t>
      </w:r>
      <w:r>
        <w:rPr>
          <w:spacing w:val="-67"/>
        </w:rPr>
        <w:t> </w:t>
      </w:r>
      <w:r>
        <w:rPr/>
        <w:t>модуль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«Безопасность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природной</w:t>
      </w:r>
      <w:r>
        <w:rPr>
          <w:spacing w:val="4"/>
        </w:rPr>
        <w:t> </w:t>
      </w:r>
      <w:r>
        <w:rPr/>
        <w:t>среде»;</w:t>
      </w:r>
    </w:p>
    <w:p>
      <w:pPr>
        <w:pStyle w:val="BodyText"/>
        <w:spacing w:line="350" w:lineRule="auto"/>
        <w:ind w:left="1350" w:right="510" w:firstLine="0"/>
        <w:jc w:val="left"/>
      </w:pPr>
      <w:r>
        <w:rPr/>
        <w:t>модуль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«Здоровье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сохранить.</w:t>
      </w:r>
      <w:r>
        <w:rPr>
          <w:spacing w:val="-1"/>
        </w:rPr>
        <w:t> </w:t>
      </w:r>
      <w:r>
        <w:rPr/>
        <w:t>Основы</w:t>
      </w:r>
      <w:r>
        <w:rPr>
          <w:spacing w:val="-3"/>
        </w:rPr>
        <w:t> </w:t>
      </w:r>
      <w:r>
        <w:rPr/>
        <w:t>медицинских</w:t>
      </w:r>
      <w:r>
        <w:rPr>
          <w:spacing w:val="-8"/>
        </w:rPr>
        <w:t> </w:t>
      </w:r>
      <w:r>
        <w:rPr/>
        <w:t>знаний»;</w:t>
      </w:r>
      <w:r>
        <w:rPr>
          <w:spacing w:val="-67"/>
        </w:rPr>
        <w:t> </w:t>
      </w:r>
      <w:r>
        <w:rPr/>
        <w:t>модуль</w:t>
      </w:r>
      <w:r>
        <w:rPr>
          <w:spacing w:val="-2"/>
        </w:rPr>
        <w:t> </w:t>
      </w:r>
      <w:r>
        <w:rPr/>
        <w:t>№ 7</w:t>
      </w:r>
      <w:r>
        <w:rPr>
          <w:spacing w:val="1"/>
        </w:rPr>
        <w:t> </w:t>
      </w:r>
      <w:r>
        <w:rPr/>
        <w:t>«Безопасность</w:t>
      </w:r>
      <w:r>
        <w:rPr>
          <w:spacing w:val="-2"/>
        </w:rPr>
        <w:t> </w:t>
      </w:r>
      <w:r>
        <w:rPr/>
        <w:t>в социуме»;</w:t>
      </w:r>
    </w:p>
    <w:p>
      <w:pPr>
        <w:pStyle w:val="BodyText"/>
        <w:spacing w:line="350" w:lineRule="auto"/>
        <w:ind w:left="1350" w:right="1590" w:firstLine="0"/>
        <w:jc w:val="left"/>
      </w:pPr>
      <w:r>
        <w:rPr/>
        <w:t>модуль № 8 «Безопасность в информационном пространстве»;</w:t>
      </w:r>
      <w:r>
        <w:rPr>
          <w:spacing w:val="1"/>
        </w:rPr>
        <w:t> </w:t>
      </w:r>
      <w:r>
        <w:rPr/>
        <w:t>модуль</w:t>
      </w:r>
      <w:r>
        <w:rPr>
          <w:spacing w:val="-7"/>
        </w:rPr>
        <w:t> </w:t>
      </w:r>
      <w:r>
        <w:rPr/>
        <w:t>№</w:t>
      </w:r>
      <w:r>
        <w:rPr>
          <w:spacing w:val="-6"/>
        </w:rPr>
        <w:t> </w:t>
      </w:r>
      <w:r>
        <w:rPr/>
        <w:t>9</w:t>
      </w:r>
      <w:r>
        <w:rPr>
          <w:spacing w:val="-5"/>
        </w:rPr>
        <w:t> </w:t>
      </w:r>
      <w:r>
        <w:rPr/>
        <w:t>«Основы</w:t>
      </w:r>
      <w:r>
        <w:rPr>
          <w:spacing w:val="-5"/>
        </w:rPr>
        <w:t> </w:t>
      </w:r>
      <w:r>
        <w:rPr/>
        <w:t>противодействия</w:t>
      </w:r>
      <w:r>
        <w:rPr>
          <w:spacing w:val="-3"/>
        </w:rPr>
        <w:t> </w:t>
      </w:r>
      <w:r>
        <w:rPr/>
        <w:t>экстремизму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терроризму»;</w:t>
      </w:r>
    </w:p>
    <w:p>
      <w:pPr>
        <w:pStyle w:val="BodyText"/>
        <w:tabs>
          <w:tab w:pos="2443" w:val="left" w:leader="none"/>
          <w:tab w:pos="2937" w:val="left" w:leader="none"/>
          <w:tab w:pos="3446" w:val="left" w:leader="none"/>
          <w:tab w:pos="5767" w:val="left" w:leader="none"/>
          <w:tab w:pos="7182" w:val="left" w:leader="none"/>
          <w:tab w:pos="8534" w:val="left" w:leader="none"/>
          <w:tab w:pos="8913" w:val="left" w:leader="none"/>
          <w:tab w:pos="10579" w:val="left" w:leader="none"/>
        </w:tabs>
        <w:spacing w:line="350" w:lineRule="auto"/>
        <w:ind w:right="495"/>
        <w:jc w:val="left"/>
      </w:pPr>
      <w:r>
        <w:rPr/>
        <w:t>модуль</w:t>
        <w:tab/>
        <w:t>№</w:t>
        <w:tab/>
        <w:t>10</w:t>
        <w:tab/>
        <w:t>«Взаимодействие</w:t>
        <w:tab/>
        <w:t>личности,</w:t>
        <w:tab/>
        <w:t>общества</w:t>
        <w:tab/>
        <w:t>и</w:t>
        <w:tab/>
        <w:t>государства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обеспечении безопасности жизни</w:t>
      </w:r>
      <w:r>
        <w:rPr>
          <w:spacing w:val="1"/>
        </w:rPr>
        <w:t> </w:t>
      </w:r>
      <w:r>
        <w:rPr/>
        <w:t>и здоровья</w:t>
      </w:r>
      <w:r>
        <w:rPr>
          <w:spacing w:val="2"/>
        </w:rPr>
        <w:t> </w:t>
      </w:r>
      <w:r>
        <w:rPr/>
        <w:t>населения».</w:t>
      </w:r>
    </w:p>
    <w:p>
      <w:pPr>
        <w:pStyle w:val="ListParagraph"/>
        <w:numPr>
          <w:ilvl w:val="2"/>
          <w:numId w:val="99"/>
        </w:numPr>
        <w:tabs>
          <w:tab w:pos="1957" w:val="left" w:leader="none"/>
          <w:tab w:pos="2335" w:val="left" w:leader="none"/>
          <w:tab w:pos="2782" w:val="left" w:leader="none"/>
          <w:tab w:pos="3272" w:val="left" w:leader="none"/>
          <w:tab w:pos="4308" w:val="left" w:leader="none"/>
          <w:tab w:pos="5751" w:val="left" w:leader="none"/>
          <w:tab w:pos="6844" w:val="left" w:leader="none"/>
          <w:tab w:pos="8543" w:val="left" w:leader="none"/>
          <w:tab w:pos="10092" w:val="left" w:leader="none"/>
        </w:tabs>
        <w:spacing w:line="350" w:lineRule="auto" w:before="0" w:after="0"/>
        <w:ind w:left="639" w:right="500" w:firstLine="710"/>
        <w:jc w:val="left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41"/>
          <w:position w:val="1"/>
          <w:sz w:val="28"/>
        </w:rPr>
        <w:t> </w:t>
      </w:r>
      <w:r>
        <w:rPr>
          <w:position w:val="1"/>
          <w:sz w:val="28"/>
        </w:rPr>
        <w:t>целях</w:t>
      </w:r>
      <w:r>
        <w:rPr>
          <w:spacing w:val="40"/>
          <w:position w:val="1"/>
          <w:sz w:val="28"/>
        </w:rPr>
        <w:t> </w:t>
      </w:r>
      <w:r>
        <w:rPr>
          <w:position w:val="1"/>
          <w:sz w:val="28"/>
        </w:rPr>
        <w:t>обеспечения</w:t>
      </w:r>
      <w:r>
        <w:rPr>
          <w:spacing w:val="44"/>
          <w:position w:val="1"/>
          <w:sz w:val="28"/>
        </w:rPr>
        <w:t> </w:t>
      </w:r>
      <w:r>
        <w:rPr>
          <w:position w:val="1"/>
          <w:sz w:val="28"/>
        </w:rPr>
        <w:t>системного</w:t>
      </w:r>
      <w:r>
        <w:rPr>
          <w:spacing w:val="43"/>
          <w:position w:val="1"/>
          <w:sz w:val="28"/>
        </w:rPr>
        <w:t> </w:t>
      </w:r>
      <w:r>
        <w:rPr>
          <w:position w:val="1"/>
          <w:sz w:val="28"/>
        </w:rPr>
        <w:t>подхода</w:t>
      </w:r>
      <w:r>
        <w:rPr>
          <w:spacing w:val="44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42"/>
          <w:position w:val="1"/>
          <w:sz w:val="28"/>
        </w:rPr>
        <w:t> </w:t>
      </w:r>
      <w:r>
        <w:rPr>
          <w:position w:val="1"/>
          <w:sz w:val="28"/>
        </w:rPr>
        <w:t>изучении</w:t>
      </w:r>
      <w:r>
        <w:rPr>
          <w:spacing w:val="47"/>
          <w:position w:val="1"/>
          <w:sz w:val="28"/>
        </w:rPr>
        <w:t> </w:t>
      </w:r>
      <w:r>
        <w:rPr>
          <w:position w:val="1"/>
          <w:sz w:val="28"/>
        </w:rPr>
        <w:t>учебного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предмета</w:t>
        <w:tab/>
        <w:t>ОБЖ</w:t>
        <w:tab/>
        <w:t>на</w:t>
        <w:tab/>
        <w:t>уровне</w:t>
        <w:tab/>
        <w:t>основного</w:t>
        <w:tab/>
        <w:t>общего</w:t>
        <w:tab/>
        <w:t>образования</w:t>
        <w:tab/>
        <w:t>Программа</w:t>
        <w:tab/>
      </w:r>
      <w:r>
        <w:rPr>
          <w:spacing w:val="-1"/>
          <w:sz w:val="28"/>
        </w:rPr>
        <w:t>ОБЖ</w:t>
      </w:r>
    </w:p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предполагает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универсальной</w:t>
      </w:r>
      <w:r>
        <w:rPr>
          <w:spacing w:val="1"/>
        </w:rPr>
        <w:t> </w:t>
      </w:r>
      <w:r>
        <w:rPr/>
        <w:t>структурно-логической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(тематических</w:t>
      </w:r>
      <w:r>
        <w:rPr>
          <w:spacing w:val="1"/>
        </w:rPr>
        <w:t> </w:t>
      </w:r>
      <w:r>
        <w:rPr/>
        <w:t>линий)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парадигме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жизнедеятельности: «предвидеть опасность → по возможности её избегать → при</w:t>
      </w:r>
      <w:r>
        <w:rPr>
          <w:spacing w:val="1"/>
        </w:rPr>
        <w:t> </w:t>
      </w:r>
      <w:r>
        <w:rPr/>
        <w:t>необходимости действовать».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2" w:after="0"/>
        <w:ind w:left="639" w:right="504" w:firstLine="710"/>
        <w:jc w:val="both"/>
        <w:rPr>
          <w:sz w:val="28"/>
        </w:rPr>
      </w:pP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материал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систематизирован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сферам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возможных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проявлений рисков и</w:t>
      </w:r>
      <w:r>
        <w:rPr>
          <w:spacing w:val="1"/>
          <w:sz w:val="28"/>
        </w:rPr>
        <w:t> </w:t>
      </w:r>
      <w:r>
        <w:rPr>
          <w:sz w:val="28"/>
        </w:rPr>
        <w:t>опасностей:</w:t>
      </w:r>
    </w:p>
    <w:p>
      <w:pPr>
        <w:pStyle w:val="BodyText"/>
        <w:spacing w:line="318" w:lineRule="exact"/>
        <w:ind w:left="1350" w:firstLine="0"/>
      </w:pPr>
      <w:r>
        <w:rPr/>
        <w:t>помещения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бытовые</w:t>
      </w:r>
      <w:r>
        <w:rPr>
          <w:spacing w:val="-4"/>
        </w:rPr>
        <w:t> </w:t>
      </w:r>
      <w:r>
        <w:rPr/>
        <w:t>условия; улица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общественные</w:t>
      </w:r>
      <w:r>
        <w:rPr>
          <w:spacing w:val="-4"/>
        </w:rPr>
        <w:t> </w:t>
      </w:r>
      <w:r>
        <w:rPr/>
        <w:t>места;</w:t>
      </w:r>
    </w:p>
    <w:p>
      <w:pPr>
        <w:pStyle w:val="BodyText"/>
        <w:spacing w:line="350" w:lineRule="auto" w:before="148"/>
        <w:ind w:right="497"/>
      </w:pPr>
      <w:r>
        <w:rPr/>
        <w:t>природные</w:t>
      </w:r>
      <w:r>
        <w:rPr>
          <w:spacing w:val="1"/>
        </w:rPr>
        <w:t> </w:t>
      </w:r>
      <w:r>
        <w:rPr/>
        <w:t>условия;</w:t>
      </w:r>
      <w:r>
        <w:rPr>
          <w:spacing w:val="1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каналы;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position w:val="1"/>
          <w:sz w:val="28"/>
        </w:rPr>
        <w:t>Программой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ОБЖ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предусматривается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использование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практико-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интерактивных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возможностью применения тренажёрных систем и виртуальных моделей. При этом</w:t>
      </w:r>
      <w:r>
        <w:rPr>
          <w:spacing w:val="-67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цифровой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70"/>
          <w:sz w:val="28"/>
        </w:rPr>
        <w:t> </w:t>
      </w:r>
      <w:r>
        <w:rPr>
          <w:sz w:val="28"/>
        </w:rPr>
        <w:t>занятиях</w:t>
      </w:r>
      <w:r>
        <w:rPr>
          <w:spacing w:val="70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разумным,</w:t>
      </w:r>
      <w:r>
        <w:rPr>
          <w:spacing w:val="1"/>
          <w:sz w:val="28"/>
        </w:rPr>
        <w:t> </w:t>
      </w:r>
      <w:r>
        <w:rPr>
          <w:sz w:val="28"/>
        </w:rPr>
        <w:t>компьютер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дистанционные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способны</w:t>
      </w:r>
      <w:r>
        <w:rPr>
          <w:spacing w:val="-3"/>
          <w:sz w:val="28"/>
        </w:rPr>
        <w:t> </w:t>
      </w:r>
      <w:r>
        <w:rPr>
          <w:sz w:val="28"/>
        </w:rPr>
        <w:t>полностью</w:t>
      </w:r>
      <w:r>
        <w:rPr>
          <w:spacing w:val="-4"/>
          <w:sz w:val="28"/>
        </w:rPr>
        <w:t> </w:t>
      </w:r>
      <w:r>
        <w:rPr>
          <w:sz w:val="28"/>
        </w:rPr>
        <w:t>заменить</w:t>
      </w:r>
      <w:r>
        <w:rPr>
          <w:spacing w:val="-5"/>
          <w:sz w:val="28"/>
        </w:rPr>
        <w:t> </w:t>
      </w:r>
      <w:r>
        <w:rPr>
          <w:sz w:val="28"/>
        </w:rPr>
        <w:t>педагога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практические</w:t>
      </w:r>
      <w:r>
        <w:rPr>
          <w:spacing w:val="-2"/>
          <w:sz w:val="28"/>
        </w:rPr>
        <w:t> </w:t>
      </w:r>
      <w:r>
        <w:rPr>
          <w:sz w:val="28"/>
        </w:rPr>
        <w:t>действия</w:t>
      </w:r>
      <w:r>
        <w:rPr>
          <w:spacing w:val="-2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появлением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4"/>
          <w:sz w:val="28"/>
        </w:rPr>
        <w:t> </w:t>
      </w:r>
      <w:r>
        <w:rPr>
          <w:sz w:val="28"/>
        </w:rPr>
        <w:t>глобальных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региональных</w:t>
      </w:r>
      <w:r>
        <w:rPr>
          <w:spacing w:val="14"/>
          <w:sz w:val="28"/>
        </w:rPr>
        <w:t> </w:t>
      </w:r>
      <w:r>
        <w:rPr>
          <w:sz w:val="28"/>
        </w:rPr>
        <w:t>природных,</w:t>
      </w:r>
      <w:r>
        <w:rPr>
          <w:spacing w:val="20"/>
          <w:sz w:val="28"/>
        </w:rPr>
        <w:t> </w:t>
      </w:r>
      <w:r>
        <w:rPr>
          <w:sz w:val="28"/>
        </w:rPr>
        <w:t>техногенных,</w:t>
      </w:r>
      <w:r>
        <w:rPr>
          <w:spacing w:val="21"/>
          <w:sz w:val="28"/>
        </w:rPr>
        <w:t> </w:t>
      </w:r>
      <w:r>
        <w:rPr>
          <w:sz w:val="28"/>
        </w:rPr>
        <w:t>социальных</w:t>
      </w:r>
      <w:r>
        <w:rPr>
          <w:spacing w:val="14"/>
          <w:sz w:val="28"/>
        </w:rPr>
        <w:t> </w:t>
      </w:r>
      <w:r>
        <w:rPr>
          <w:sz w:val="28"/>
        </w:rPr>
        <w:t>вызовов</w:t>
      </w:r>
      <w:r>
        <w:rPr>
          <w:spacing w:val="-67"/>
          <w:sz w:val="28"/>
        </w:rPr>
        <w:t> </w:t>
      </w:r>
      <w:r>
        <w:rPr>
          <w:sz w:val="28"/>
        </w:rPr>
        <w:t>и угроз безопасности России (критичные изменения климата, негативные медико-</w:t>
      </w:r>
      <w:r>
        <w:rPr>
          <w:spacing w:val="1"/>
          <w:sz w:val="28"/>
        </w:rPr>
        <w:t> </w:t>
      </w:r>
      <w:r>
        <w:rPr>
          <w:sz w:val="28"/>
        </w:rPr>
        <w:t>биологические,</w:t>
      </w:r>
      <w:r>
        <w:rPr>
          <w:spacing w:val="1"/>
          <w:sz w:val="28"/>
        </w:rPr>
        <w:t> </w:t>
      </w:r>
      <w:r>
        <w:rPr>
          <w:sz w:val="28"/>
        </w:rPr>
        <w:t>экологические,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факторы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жизнедеятельности) возрастает приоритет вопросов безопасности, их значение 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самого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центральной</w:t>
      </w:r>
      <w:r>
        <w:rPr>
          <w:spacing w:val="1"/>
          <w:sz w:val="28"/>
        </w:rPr>
        <w:t> </w:t>
      </w:r>
      <w:r>
        <w:rPr>
          <w:sz w:val="28"/>
        </w:rPr>
        <w:t>проблемой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остаётся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жизни 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3"/>
          <w:sz w:val="28"/>
        </w:rPr>
        <w:t> </w:t>
      </w:r>
      <w:r>
        <w:rPr>
          <w:sz w:val="28"/>
        </w:rPr>
        <w:t>каждого человека.</w:t>
      </w:r>
    </w:p>
    <w:p>
      <w:pPr>
        <w:pStyle w:val="BodyText"/>
        <w:spacing w:line="350" w:lineRule="auto"/>
        <w:ind w:right="495"/>
      </w:pPr>
      <w:r>
        <w:rPr/>
        <w:t>В данных обстоятельствах колоссальное значение приобретает качественное</w:t>
      </w:r>
      <w:r>
        <w:rPr>
          <w:spacing w:val="1"/>
        </w:rPr>
        <w:t> </w:t>
      </w:r>
      <w:r>
        <w:rPr/>
        <w:t>образование подрастающего поколения россиян, направленное на формирование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знаниями, умениями, навыками и компетенцией для обеспечения безопасности 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-67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ОБЖ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системообразующими</w:t>
      </w:r>
      <w:r>
        <w:rPr>
          <w:spacing w:val="14"/>
        </w:rPr>
        <w:t> </w:t>
      </w:r>
      <w:r>
        <w:rPr/>
        <w:t>документами</w:t>
      </w:r>
      <w:r>
        <w:rPr>
          <w:spacing w:val="27"/>
        </w:rPr>
        <w:t> </w:t>
      </w:r>
      <w:r>
        <w:rPr/>
        <w:t>в</w:t>
      </w:r>
      <w:r>
        <w:rPr>
          <w:spacing w:val="13"/>
        </w:rPr>
        <w:t> </w:t>
      </w:r>
      <w:r>
        <w:rPr/>
        <w:t>области</w:t>
      </w:r>
      <w:r>
        <w:rPr>
          <w:spacing w:val="14"/>
        </w:rPr>
        <w:t> </w:t>
      </w:r>
      <w:r>
        <w:rPr/>
        <w:t>безопасности:</w:t>
      </w:r>
      <w:r>
        <w:rPr>
          <w:spacing w:val="9"/>
        </w:rPr>
        <w:t> </w:t>
      </w:r>
      <w:r>
        <w:rPr/>
        <w:t>Стратегия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Указом</w:t>
      </w:r>
      <w:r>
        <w:rPr>
          <w:spacing w:val="-67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400,</w:t>
      </w:r>
      <w:r>
        <w:rPr>
          <w:spacing w:val="1"/>
        </w:rPr>
        <w:t> </w:t>
      </w:r>
      <w:r>
        <w:rPr/>
        <w:t>Доктрина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Президента Российской Федерации от 5 декабря 2016 г. № 646, Национальные цели</w:t>
      </w:r>
      <w:r>
        <w:rPr>
          <w:spacing w:val="-67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position w:val="1"/>
        </w:rPr>
        <w:t>2030</w:t>
      </w:r>
      <w:r>
        <w:rPr>
          <w:spacing w:val="1"/>
          <w:position w:val="1"/>
        </w:rPr>
        <w:t> </w:t>
      </w:r>
      <w:r>
        <w:rPr>
          <w:position w:val="1"/>
        </w:rPr>
        <w:t>года</w:t>
      </w:r>
      <w:r>
        <w:rPr/>
        <w:t>, утвержденные</w:t>
      </w:r>
      <w:r>
        <w:rPr>
          <w:spacing w:val="1"/>
        </w:rPr>
        <w:t> </w:t>
      </w:r>
      <w:r>
        <w:rPr/>
        <w:t>Указом</w:t>
      </w:r>
      <w:r>
        <w:rPr>
          <w:spacing w:val="1"/>
        </w:rPr>
        <w:t> </w:t>
      </w:r>
      <w:r>
        <w:rPr/>
        <w:t>Президента Российской Федерации от 21 июля 2020 г. № 474), государственная</w:t>
      </w:r>
      <w:r>
        <w:rPr>
          <w:spacing w:val="1"/>
        </w:rPr>
        <w:t> </w:t>
      </w:r>
      <w:r>
        <w:rPr>
          <w:position w:val="1"/>
        </w:rPr>
        <w:t>программа</w:t>
      </w:r>
      <w:r>
        <w:rPr>
          <w:spacing w:val="1"/>
          <w:position w:val="1"/>
        </w:rPr>
        <w:t> </w:t>
      </w:r>
      <w:r>
        <w:rPr>
          <w:position w:val="1"/>
        </w:rPr>
        <w:t>Российской</w:t>
      </w:r>
      <w:r>
        <w:rPr>
          <w:spacing w:val="1"/>
          <w:position w:val="1"/>
        </w:rPr>
        <w:t> </w:t>
      </w:r>
      <w:r>
        <w:rPr>
          <w:position w:val="1"/>
        </w:rPr>
        <w:t>Федерации</w:t>
      </w:r>
      <w:r>
        <w:rPr>
          <w:spacing w:val="1"/>
          <w:position w:val="1"/>
        </w:rPr>
        <w:t> </w:t>
      </w:r>
      <w:r>
        <w:rPr>
          <w:position w:val="1"/>
        </w:rPr>
        <w:t>«Развитие</w:t>
      </w:r>
      <w:r>
        <w:rPr>
          <w:spacing w:val="1"/>
          <w:position w:val="1"/>
        </w:rPr>
        <w:t> </w:t>
      </w:r>
      <w:r>
        <w:rPr>
          <w:position w:val="1"/>
        </w:rPr>
        <w:t>образования»</w:t>
      </w:r>
      <w:r>
        <w:rPr/>
        <w:t>,</w:t>
      </w:r>
      <w:r>
        <w:rPr>
          <w:spacing w:val="1"/>
        </w:rPr>
        <w:t> </w:t>
      </w:r>
      <w:r>
        <w:rPr/>
        <w:t>утвержденная</w:t>
      </w:r>
      <w:r>
        <w:rPr>
          <w:spacing w:val="1"/>
        </w:rPr>
        <w:t> </w:t>
      </w:r>
      <w:r>
        <w:rPr/>
        <w:t>постановлением Правительства Российской Федерации от 26 декабря 2017 г. №</w:t>
      </w:r>
      <w:r>
        <w:rPr>
          <w:spacing w:val="1"/>
        </w:rPr>
        <w:t> </w:t>
      </w:r>
      <w:r>
        <w:rPr/>
        <w:t>1642.</w:t>
      </w:r>
    </w:p>
    <w:p>
      <w:pPr>
        <w:pStyle w:val="ListParagraph"/>
        <w:numPr>
          <w:ilvl w:val="2"/>
          <w:numId w:val="99"/>
        </w:numPr>
        <w:tabs>
          <w:tab w:pos="2355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position w:val="1"/>
          <w:sz w:val="28"/>
        </w:rPr>
        <w:t>ОБЖ является системообразующим учебным предметом, имеет свои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дидактические</w:t>
      </w:r>
      <w:r>
        <w:rPr>
          <w:spacing w:val="1"/>
          <w:sz w:val="28"/>
        </w:rPr>
        <w:t> </w:t>
      </w:r>
      <w:r>
        <w:rPr>
          <w:sz w:val="28"/>
        </w:rPr>
        <w:t>компоненты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исключения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областях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реализуется через приобретение необходимых знаний, выработку и закрепление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взаимосвязанных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 безопасности, поддержанных согласованным изучением других 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предметов.</w:t>
      </w:r>
      <w:r>
        <w:rPr>
          <w:spacing w:val="1"/>
          <w:sz w:val="28"/>
        </w:rPr>
        <w:t> </w:t>
      </w:r>
      <w:r>
        <w:rPr>
          <w:sz w:val="28"/>
        </w:rPr>
        <w:t>Научной</w:t>
      </w:r>
      <w:r>
        <w:rPr>
          <w:spacing w:val="1"/>
          <w:sz w:val="28"/>
        </w:rPr>
        <w:t> </w:t>
      </w:r>
      <w:r>
        <w:rPr>
          <w:sz w:val="28"/>
        </w:rPr>
        <w:t>базой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ОБЖ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общая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обеспечивать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целостного видения всего комплекса проблем безопасности, включая глобальные,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позволит</w:t>
      </w:r>
      <w:r>
        <w:rPr>
          <w:spacing w:val="1"/>
          <w:sz w:val="28"/>
        </w:rPr>
        <w:t> </w:t>
      </w:r>
      <w:r>
        <w:rPr>
          <w:sz w:val="28"/>
        </w:rPr>
        <w:t>обосновать</w:t>
      </w:r>
      <w:r>
        <w:rPr>
          <w:spacing w:val="1"/>
          <w:sz w:val="28"/>
        </w:rPr>
        <w:t> </w:t>
      </w:r>
      <w:r>
        <w:rPr>
          <w:sz w:val="28"/>
        </w:rPr>
        <w:t>оптимальную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актуализировать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базовый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жизнедеятельности.</w:t>
      </w:r>
    </w:p>
    <w:p>
      <w:pPr>
        <w:pStyle w:val="ListParagraph"/>
        <w:numPr>
          <w:ilvl w:val="2"/>
          <w:numId w:val="99"/>
        </w:numPr>
        <w:tabs>
          <w:tab w:pos="2475" w:val="left" w:leader="none"/>
        </w:tabs>
        <w:spacing w:line="348" w:lineRule="auto" w:before="0" w:after="0"/>
        <w:ind w:left="639" w:right="500" w:firstLine="710"/>
        <w:jc w:val="both"/>
        <w:rPr>
          <w:sz w:val="28"/>
        </w:rPr>
      </w:pPr>
      <w:r>
        <w:rPr>
          <w:position w:val="1"/>
          <w:sz w:val="28"/>
        </w:rPr>
        <w:t>ОБЖ входит в предметную область «Физическая культура и основы</w:t>
      </w:r>
      <w:r>
        <w:rPr>
          <w:spacing w:val="-67"/>
          <w:position w:val="1"/>
          <w:sz w:val="28"/>
        </w:rPr>
        <w:t> </w:t>
      </w:r>
      <w:r>
        <w:rPr>
          <w:sz w:val="28"/>
        </w:rPr>
        <w:t>безопасности жизнедеятельности», является обязательным для изучения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2"/>
          <w:numId w:val="99"/>
        </w:numPr>
        <w:tabs>
          <w:tab w:pos="2475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position w:val="1"/>
          <w:sz w:val="28"/>
        </w:rPr>
        <w:t>Изучение ОБЖ направлено на обеспечение формирования базового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уровня культуры безопасности жизнедеятельности, что способствует выработке у</w:t>
      </w:r>
      <w:r>
        <w:rPr>
          <w:spacing w:val="1"/>
          <w:sz w:val="28"/>
        </w:rPr>
        <w:t> </w:t>
      </w:r>
      <w:r>
        <w:rPr>
          <w:sz w:val="28"/>
        </w:rPr>
        <w:t>обучающихся умений распознавать угрозы, избегать опасности, нейтрализовывать</w:t>
      </w:r>
      <w:r>
        <w:rPr>
          <w:spacing w:val="1"/>
          <w:sz w:val="28"/>
        </w:rPr>
        <w:t> </w:t>
      </w:r>
      <w:r>
        <w:rPr>
          <w:sz w:val="28"/>
        </w:rPr>
        <w:t>конфликтные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71"/>
          <w:sz w:val="28"/>
        </w:rPr>
        <w:t> </w:t>
      </w:r>
      <w:r>
        <w:rPr>
          <w:sz w:val="28"/>
        </w:rPr>
        <w:t>социального</w:t>
      </w:r>
      <w:r>
        <w:rPr>
          <w:spacing w:val="71"/>
          <w:sz w:val="28"/>
        </w:rPr>
        <w:t> </w:t>
      </w:r>
      <w:r>
        <w:rPr>
          <w:sz w:val="28"/>
        </w:rPr>
        <w:t>характера,</w:t>
      </w:r>
      <w:r>
        <w:rPr>
          <w:spacing w:val="1"/>
          <w:sz w:val="28"/>
        </w:rPr>
        <w:t> </w:t>
      </w:r>
      <w:r>
        <w:rPr>
          <w:sz w:val="28"/>
        </w:rPr>
        <w:t>грамотно</w:t>
      </w:r>
      <w:r>
        <w:rPr>
          <w:spacing w:val="56"/>
          <w:sz w:val="28"/>
        </w:rPr>
        <w:t> </w:t>
      </w:r>
      <w:r>
        <w:rPr>
          <w:sz w:val="28"/>
        </w:rPr>
        <w:t>вести</w:t>
      </w:r>
      <w:r>
        <w:rPr>
          <w:spacing w:val="56"/>
          <w:sz w:val="28"/>
        </w:rPr>
        <w:t> </w:t>
      </w:r>
      <w:r>
        <w:rPr>
          <w:sz w:val="28"/>
        </w:rPr>
        <w:t>себя</w:t>
      </w:r>
      <w:r>
        <w:rPr>
          <w:spacing w:val="57"/>
          <w:sz w:val="28"/>
        </w:rPr>
        <w:t> </w:t>
      </w:r>
      <w:r>
        <w:rPr>
          <w:sz w:val="28"/>
        </w:rPr>
        <w:t>в</w:t>
      </w:r>
      <w:r>
        <w:rPr>
          <w:spacing w:val="54"/>
          <w:sz w:val="28"/>
        </w:rPr>
        <w:t> </w:t>
      </w:r>
      <w:r>
        <w:rPr>
          <w:sz w:val="28"/>
        </w:rPr>
        <w:t>чрезвычайных</w:t>
      </w:r>
      <w:r>
        <w:rPr>
          <w:spacing w:val="51"/>
          <w:sz w:val="28"/>
        </w:rPr>
        <w:t> </w:t>
      </w:r>
      <w:r>
        <w:rPr>
          <w:sz w:val="28"/>
        </w:rPr>
        <w:t>ситуациях.</w:t>
      </w:r>
      <w:r>
        <w:rPr>
          <w:spacing w:val="58"/>
          <w:sz w:val="28"/>
        </w:rPr>
        <w:t> </w:t>
      </w:r>
      <w:r>
        <w:rPr>
          <w:sz w:val="28"/>
        </w:rPr>
        <w:t>Такой</w:t>
      </w:r>
      <w:r>
        <w:rPr>
          <w:spacing w:val="56"/>
          <w:sz w:val="28"/>
        </w:rPr>
        <w:t> </w:t>
      </w:r>
      <w:r>
        <w:rPr>
          <w:sz w:val="28"/>
        </w:rPr>
        <w:t>подход</w:t>
      </w:r>
      <w:r>
        <w:rPr>
          <w:spacing w:val="58"/>
          <w:sz w:val="28"/>
        </w:rPr>
        <w:t> </w:t>
      </w:r>
      <w:r>
        <w:rPr>
          <w:sz w:val="28"/>
        </w:rPr>
        <w:t>содействует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закреплению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волевых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морально-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социализации, необходимой для успешной адаптации обучающихся к современной</w:t>
      </w:r>
      <w:r>
        <w:rPr>
          <w:spacing w:val="1"/>
        </w:rPr>
        <w:t> </w:t>
      </w:r>
      <w:r>
        <w:rPr/>
        <w:t>техно-социальной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мероприятий</w:t>
      </w:r>
      <w:r>
        <w:rPr>
          <w:spacing w:val="-1"/>
        </w:rPr>
        <w:t> </w:t>
      </w:r>
      <w:r>
        <w:rPr/>
        <w:t>профилактического</w:t>
      </w:r>
      <w:r>
        <w:rPr>
          <w:spacing w:val="4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 безопасности.</w:t>
      </w:r>
    </w:p>
    <w:p>
      <w:pPr>
        <w:pStyle w:val="ListParagraph"/>
        <w:numPr>
          <w:ilvl w:val="2"/>
          <w:numId w:val="99"/>
        </w:numPr>
        <w:tabs>
          <w:tab w:pos="2475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ОБЖ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67"/>
          <w:sz w:val="28"/>
        </w:rPr>
        <w:t> </w:t>
      </w:r>
      <w:r>
        <w:rPr>
          <w:sz w:val="28"/>
        </w:rPr>
        <w:t>является формирование у обучающихся базового уровня культуры 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современными</w:t>
      </w:r>
      <w:r>
        <w:rPr>
          <w:spacing w:val="1"/>
          <w:sz w:val="28"/>
        </w:rPr>
        <w:t> </w:t>
      </w:r>
      <w:r>
        <w:rPr>
          <w:sz w:val="28"/>
        </w:rPr>
        <w:t>потребностями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государства,</w:t>
      </w:r>
      <w:r>
        <w:rPr>
          <w:spacing w:val="3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предполагает:</w:t>
      </w:r>
    </w:p>
    <w:p>
      <w:pPr>
        <w:pStyle w:val="BodyText"/>
        <w:spacing w:line="350" w:lineRule="auto"/>
        <w:ind w:right="492"/>
      </w:pPr>
      <w:r>
        <w:rPr/>
        <w:t>способность построения модели индивидуального безопасного поведения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</w:t>
      </w:r>
      <w:r>
        <w:rPr>
          <w:spacing w:val="-1"/>
        </w:rPr>
        <w:t> </w:t>
      </w:r>
      <w:r>
        <w:rPr/>
        <w:t>рационального и</w:t>
      </w:r>
      <w:r>
        <w:rPr>
          <w:spacing w:val="-1"/>
        </w:rPr>
        <w:t> </w:t>
      </w:r>
      <w:r>
        <w:rPr/>
        <w:t>безопасного поведения при их</w:t>
      </w:r>
      <w:r>
        <w:rPr>
          <w:spacing w:val="-6"/>
        </w:rPr>
        <w:t> </w:t>
      </w:r>
      <w:r>
        <w:rPr/>
        <w:t>проявлении;</w:t>
      </w:r>
    </w:p>
    <w:p>
      <w:pPr>
        <w:pStyle w:val="BodyText"/>
        <w:spacing w:line="348" w:lineRule="auto"/>
        <w:ind w:right="503"/>
      </w:pPr>
      <w:r>
        <w:rPr/>
        <w:t>сформированность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позиции,</w:t>
      </w:r>
      <w:r>
        <w:rPr>
          <w:spacing w:val="1"/>
        </w:rPr>
        <w:t> </w:t>
      </w:r>
      <w:r>
        <w:rPr/>
        <w:t>осознанное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значимости личного безопасного поведения в интересах безопасности личности,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 w:before="4"/>
        <w:ind w:right="497"/>
      </w:pP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-6"/>
        </w:rPr>
        <w:t> </w:t>
      </w:r>
      <w:r>
        <w:rPr/>
        <w:t>ситуаций</w:t>
      </w:r>
      <w:r>
        <w:rPr>
          <w:spacing w:val="-2"/>
        </w:rPr>
        <w:t> </w:t>
      </w:r>
      <w:r>
        <w:rPr/>
        <w:t>природного, техногенного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социального</w:t>
      </w:r>
      <w:r>
        <w:rPr>
          <w:spacing w:val="-2"/>
        </w:rPr>
        <w:t> </w:t>
      </w:r>
      <w:r>
        <w:rPr/>
        <w:t>характера.</w:t>
      </w:r>
    </w:p>
    <w:p>
      <w:pPr>
        <w:pStyle w:val="ListParagraph"/>
        <w:numPr>
          <w:ilvl w:val="2"/>
          <w:numId w:val="99"/>
        </w:numPr>
        <w:tabs>
          <w:tab w:pos="2475" w:val="left" w:leader="none"/>
        </w:tabs>
        <w:spacing w:line="350" w:lineRule="auto" w:before="1" w:after="0"/>
        <w:ind w:left="639" w:right="494" w:firstLine="710"/>
        <w:jc w:val="both"/>
        <w:rPr>
          <w:sz w:val="28"/>
        </w:rPr>
      </w:pPr>
      <w:r>
        <w:rPr>
          <w:sz w:val="28"/>
        </w:rPr>
        <w:t>В целях обеспечения индивидуальных потребностей обучающихся в</w:t>
      </w:r>
      <w:r>
        <w:rPr>
          <w:spacing w:val="-67"/>
          <w:sz w:val="28"/>
        </w:rPr>
        <w:t> </w:t>
      </w:r>
      <w:r>
        <w:rPr>
          <w:sz w:val="28"/>
        </w:rPr>
        <w:t>формировании культуры безопасности жизнедеятельности на основе расширения</w:t>
      </w:r>
      <w:r>
        <w:rPr>
          <w:spacing w:val="1"/>
          <w:sz w:val="28"/>
        </w:rPr>
        <w:t> </w:t>
      </w:r>
      <w:r>
        <w:rPr>
          <w:sz w:val="28"/>
        </w:rPr>
        <w:t>знаний и умений, углубленного понимания значимости безопасного поведения в</w:t>
      </w:r>
      <w:r>
        <w:rPr>
          <w:spacing w:val="1"/>
          <w:sz w:val="28"/>
        </w:rPr>
        <w:t> </w:t>
      </w:r>
      <w:r>
        <w:rPr>
          <w:sz w:val="28"/>
        </w:rPr>
        <w:t>условиях опасных и чрезвычайных ситуаций для личности, общества и государства</w:t>
      </w:r>
      <w:r>
        <w:rPr>
          <w:spacing w:val="-67"/>
          <w:sz w:val="28"/>
        </w:rPr>
        <w:t> </w:t>
      </w:r>
      <w:r>
        <w:rPr>
          <w:sz w:val="28"/>
        </w:rPr>
        <w:t>ОБЖ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изучаться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5-7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расчета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неделю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счет</w:t>
      </w:r>
      <w:r>
        <w:rPr>
          <w:spacing w:val="1"/>
          <w:sz w:val="28"/>
        </w:rPr>
        <w:t> </w:t>
      </w:r>
      <w:r>
        <w:rPr>
          <w:sz w:val="28"/>
        </w:rPr>
        <w:t>использования части учебного плана, формируемого участниками 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отношений (всего</w:t>
      </w:r>
      <w:r>
        <w:rPr>
          <w:spacing w:val="1"/>
          <w:sz w:val="28"/>
        </w:rPr>
        <w:t> </w:t>
      </w:r>
      <w:r>
        <w:rPr>
          <w:sz w:val="28"/>
        </w:rPr>
        <w:t>102</w:t>
      </w:r>
      <w:r>
        <w:rPr>
          <w:spacing w:val="1"/>
          <w:sz w:val="28"/>
        </w:rPr>
        <w:t> </w:t>
      </w:r>
      <w:r>
        <w:rPr>
          <w:sz w:val="28"/>
        </w:rPr>
        <w:t>часа).</w:t>
      </w:r>
    </w:p>
    <w:p>
      <w:pPr>
        <w:pStyle w:val="BodyText"/>
        <w:spacing w:line="350" w:lineRule="auto"/>
        <w:ind w:right="501"/>
      </w:pP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ОБЖ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8–9</w:t>
      </w:r>
      <w:r>
        <w:rPr>
          <w:spacing w:val="1"/>
        </w:rPr>
        <w:t> </w:t>
      </w:r>
      <w:r>
        <w:rPr/>
        <w:t>классах,</w:t>
      </w:r>
      <w:r>
        <w:rPr>
          <w:spacing w:val="-67"/>
        </w:rPr>
        <w:t> </w:t>
      </w:r>
      <w:r>
        <w:rPr/>
        <w:t>составляет</w:t>
      </w:r>
      <w:r>
        <w:rPr>
          <w:spacing w:val="3"/>
        </w:rPr>
        <w:t> </w:t>
      </w:r>
      <w:r>
        <w:rPr/>
        <w:t>68</w:t>
      </w:r>
      <w:r>
        <w:rPr>
          <w:spacing w:val="6"/>
        </w:rPr>
        <w:t> </w:t>
      </w:r>
      <w:r>
        <w:rPr/>
        <w:t>часов,</w:t>
      </w:r>
      <w:r>
        <w:rPr>
          <w:spacing w:val="7"/>
        </w:rPr>
        <w:t> </w:t>
      </w:r>
      <w:r>
        <w:rPr/>
        <w:t>по</w:t>
      </w:r>
      <w:r>
        <w:rPr>
          <w:spacing w:val="5"/>
        </w:rPr>
        <w:t> </w:t>
      </w:r>
      <w:r>
        <w:rPr/>
        <w:t>1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неделю</w:t>
      </w:r>
      <w:r>
        <w:rPr>
          <w:spacing w:val="-1"/>
        </w:rPr>
        <w:t> </w:t>
      </w:r>
      <w:r>
        <w:rPr/>
        <w:t>за</w:t>
      </w:r>
      <w:r>
        <w:rPr>
          <w:spacing w:val="7"/>
        </w:rPr>
        <w:t> </w:t>
      </w:r>
      <w:r>
        <w:rPr/>
        <w:t>счет</w:t>
      </w:r>
      <w:r>
        <w:rPr>
          <w:spacing w:val="3"/>
        </w:rPr>
        <w:t> </w:t>
      </w:r>
      <w:r>
        <w:rPr/>
        <w:t>обязательной</w:t>
      </w:r>
      <w:r>
        <w:rPr>
          <w:spacing w:val="5"/>
        </w:rPr>
        <w:t> </w:t>
      </w:r>
      <w:r>
        <w:rPr/>
        <w:t>части</w:t>
      </w:r>
      <w:r>
        <w:rPr>
          <w:spacing w:val="6"/>
        </w:rPr>
        <w:t> </w:t>
      </w:r>
      <w:r>
        <w:rPr/>
        <w:t>учебного</w:t>
      </w:r>
      <w:r>
        <w:rPr>
          <w:spacing w:val="5"/>
        </w:rPr>
        <w:t> </w:t>
      </w:r>
      <w:r>
        <w:rPr/>
        <w:t>плана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основного</w:t>
      </w:r>
      <w:r>
        <w:rPr>
          <w:spacing w:val="-8"/>
        </w:rPr>
        <w:t> </w:t>
      </w:r>
      <w:r>
        <w:rPr/>
        <w:t>общего</w:t>
      </w:r>
      <w:r>
        <w:rPr>
          <w:spacing w:val="-7"/>
        </w:rPr>
        <w:t> </w:t>
      </w:r>
      <w:r>
        <w:rPr/>
        <w:t>образования.</w:t>
      </w:r>
    </w:p>
    <w:p>
      <w:pPr>
        <w:pStyle w:val="BodyText"/>
        <w:spacing w:line="350" w:lineRule="auto" w:before="149"/>
        <w:ind w:right="500"/>
      </w:pPr>
      <w:r>
        <w:rPr/>
        <w:t>Организация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тематических линий учебного предмета ОБЖ и количество часов для их освоения.</w:t>
      </w:r>
      <w:r>
        <w:rPr>
          <w:spacing w:val="1"/>
        </w:rPr>
        <w:t> </w:t>
      </w:r>
      <w:r>
        <w:rPr/>
        <w:t>Конкретное наполнение модулей может быть скорректировано и конкретизировано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(географических,</w:t>
      </w:r>
      <w:r>
        <w:rPr>
          <w:spacing w:val="1"/>
        </w:rPr>
        <w:t> </w:t>
      </w:r>
      <w:r>
        <w:rPr/>
        <w:t>социальных,</w:t>
      </w:r>
      <w:r>
        <w:rPr>
          <w:spacing w:val="1"/>
        </w:rPr>
        <w:t> </w:t>
      </w:r>
      <w:r>
        <w:rPr/>
        <w:t>этнических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бытовых</w:t>
      </w:r>
      <w:r>
        <w:rPr>
          <w:spacing w:val="-3"/>
        </w:rPr>
        <w:t> </w:t>
      </w:r>
      <w:r>
        <w:rPr/>
        <w:t>и других</w:t>
      </w:r>
      <w:r>
        <w:rPr>
          <w:spacing w:val="-3"/>
        </w:rPr>
        <w:t> </w:t>
      </w:r>
      <w:r>
        <w:rPr/>
        <w:t>местных</w:t>
      </w:r>
      <w:r>
        <w:rPr>
          <w:spacing w:val="-4"/>
        </w:rPr>
        <w:t> </w:t>
      </w:r>
      <w:r>
        <w:rPr/>
        <w:t>особенностей.</w:t>
      </w:r>
    </w:p>
    <w:p>
      <w:pPr>
        <w:pStyle w:val="ListParagraph"/>
        <w:numPr>
          <w:ilvl w:val="1"/>
          <w:numId w:val="99"/>
        </w:numPr>
        <w:tabs>
          <w:tab w:pos="2124" w:val="left" w:leader="none"/>
        </w:tabs>
        <w:spacing w:line="32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148" w:after="0"/>
        <w:ind w:left="639" w:right="495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№ 1</w:t>
      </w:r>
      <w:r>
        <w:rPr>
          <w:spacing w:val="1"/>
          <w:sz w:val="28"/>
        </w:rPr>
        <w:t> </w:t>
      </w:r>
      <w:r>
        <w:rPr>
          <w:sz w:val="28"/>
        </w:rPr>
        <w:t>«Культура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обществе»:</w:t>
      </w:r>
    </w:p>
    <w:p>
      <w:pPr>
        <w:pStyle w:val="BodyText"/>
        <w:spacing w:line="350" w:lineRule="auto" w:before="1"/>
        <w:ind w:right="494"/>
      </w:pPr>
      <w:r>
        <w:rPr/>
        <w:t>цель и задачи учебного предмета ОБЖ, его ключевые понятия и значение для</w:t>
      </w:r>
      <w:r>
        <w:rPr>
          <w:spacing w:val="-67"/>
        </w:rPr>
        <w:t> </w:t>
      </w:r>
      <w:r>
        <w:rPr/>
        <w:t>человека;</w:t>
      </w:r>
    </w:p>
    <w:p>
      <w:pPr>
        <w:pStyle w:val="BodyText"/>
        <w:spacing w:line="350" w:lineRule="auto"/>
        <w:ind w:right="508"/>
      </w:pPr>
      <w:r>
        <w:rPr/>
        <w:t>смысл</w:t>
      </w:r>
      <w:r>
        <w:rPr>
          <w:spacing w:val="-10"/>
        </w:rPr>
        <w:t> </w:t>
      </w:r>
      <w:r>
        <w:rPr/>
        <w:t>понятий</w:t>
      </w:r>
      <w:r>
        <w:rPr>
          <w:spacing w:val="-4"/>
        </w:rPr>
        <w:t> </w:t>
      </w:r>
      <w:r>
        <w:rPr/>
        <w:t>«опасность»,</w:t>
      </w:r>
      <w:r>
        <w:rPr>
          <w:spacing w:val="-5"/>
        </w:rPr>
        <w:t> </w:t>
      </w:r>
      <w:r>
        <w:rPr/>
        <w:t>«безопасность»,</w:t>
      </w:r>
      <w:r>
        <w:rPr>
          <w:spacing w:val="-4"/>
        </w:rPr>
        <w:t> </w:t>
      </w:r>
      <w:r>
        <w:rPr/>
        <w:t>«риск»,</w:t>
      </w:r>
      <w:r>
        <w:rPr>
          <w:spacing w:val="-4"/>
        </w:rPr>
        <w:t> </w:t>
      </w:r>
      <w:r>
        <w:rPr/>
        <w:t>«культура</w:t>
      </w:r>
      <w:r>
        <w:rPr>
          <w:spacing w:val="-10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жизнедеятельности»;</w:t>
      </w:r>
    </w:p>
    <w:p>
      <w:pPr>
        <w:pStyle w:val="BodyText"/>
        <w:spacing w:line="350" w:lineRule="auto"/>
        <w:ind w:left="1350" w:right="3593" w:firstLine="0"/>
      </w:pPr>
      <w:r>
        <w:rPr/>
        <w:t>источники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факторы</w:t>
      </w:r>
      <w:r>
        <w:rPr>
          <w:spacing w:val="-6"/>
        </w:rPr>
        <w:t> </w:t>
      </w:r>
      <w:r>
        <w:rPr/>
        <w:t>опасности,</w:t>
      </w:r>
      <w:r>
        <w:rPr>
          <w:spacing w:val="-5"/>
        </w:rPr>
        <w:t> </w:t>
      </w:r>
      <w:r>
        <w:rPr/>
        <w:t>их</w:t>
      </w:r>
      <w:r>
        <w:rPr>
          <w:spacing w:val="-10"/>
        </w:rPr>
        <w:t> </w:t>
      </w:r>
      <w:r>
        <w:rPr/>
        <w:t>классификация;</w:t>
      </w:r>
      <w:r>
        <w:rPr>
          <w:spacing w:val="-67"/>
        </w:rPr>
        <w:t> </w:t>
      </w:r>
      <w:r>
        <w:rPr/>
        <w:t>общие принципы безопасного</w:t>
      </w:r>
      <w:r>
        <w:rPr>
          <w:spacing w:val="-1"/>
        </w:rPr>
        <w:t> </w:t>
      </w:r>
      <w:r>
        <w:rPr/>
        <w:t>поведения;</w:t>
      </w:r>
    </w:p>
    <w:p>
      <w:pPr>
        <w:pStyle w:val="BodyText"/>
        <w:spacing w:line="350" w:lineRule="auto"/>
        <w:ind w:right="486"/>
        <w:jc w:val="left"/>
      </w:pPr>
      <w:r>
        <w:rPr/>
        <w:t>виды чрезвычайных ситуаций, сходство и различия опасной, экстремальной и</w:t>
      </w:r>
      <w:r>
        <w:rPr>
          <w:spacing w:val="-67"/>
        </w:rPr>
        <w:t> </w:t>
      </w:r>
      <w:r>
        <w:rPr/>
        <w:t>чрезвычайной ситуаций;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уровни</w:t>
      </w:r>
      <w:r>
        <w:rPr>
          <w:spacing w:val="-2"/>
        </w:rPr>
        <w:t> </w:t>
      </w:r>
      <w:r>
        <w:rPr/>
        <w:t>взаимодействия</w:t>
      </w:r>
      <w:r>
        <w:rPr>
          <w:spacing w:val="-4"/>
        </w:rPr>
        <w:t> </w:t>
      </w:r>
      <w:r>
        <w:rPr/>
        <w:t>человека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среды;</w:t>
      </w:r>
    </w:p>
    <w:p>
      <w:pPr>
        <w:pStyle w:val="BodyText"/>
        <w:spacing w:line="350" w:lineRule="auto" w:before="146"/>
        <w:jc w:val="left"/>
      </w:pPr>
      <w:r>
        <w:rPr/>
        <w:t>механизм</w:t>
      </w:r>
      <w:r>
        <w:rPr>
          <w:spacing w:val="1"/>
        </w:rPr>
        <w:t> </w:t>
      </w:r>
      <w:r>
        <w:rPr/>
        <w:t>перерастания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 чрезвычайную ситуацию,</w:t>
      </w:r>
      <w:r>
        <w:rPr>
          <w:spacing w:val="-67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опасных</w:t>
      </w:r>
      <w:r>
        <w:rPr>
          <w:spacing w:val="-4"/>
        </w:rPr>
        <w:t> </w:t>
      </w:r>
      <w:r>
        <w:rPr/>
        <w:t>и чрезвычайных</w:t>
      </w:r>
      <w:r>
        <w:rPr>
          <w:spacing w:val="-4"/>
        </w:rPr>
        <w:t> </w:t>
      </w:r>
      <w:r>
        <w:rPr/>
        <w:t>ситуациях.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1" w:after="0"/>
        <w:ind w:left="2335" w:right="0" w:hanging="98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«Безопасность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быту»:</w:t>
      </w:r>
    </w:p>
    <w:p>
      <w:pPr>
        <w:pStyle w:val="BodyText"/>
        <w:spacing w:before="149"/>
        <w:ind w:left="1350" w:firstLine="0"/>
        <w:jc w:val="left"/>
      </w:pPr>
      <w:r>
        <w:rPr/>
        <w:t>основные</w:t>
      </w:r>
      <w:r>
        <w:rPr>
          <w:spacing w:val="-2"/>
        </w:rPr>
        <w:t> </w:t>
      </w:r>
      <w:r>
        <w:rPr/>
        <w:t>источники</w:t>
      </w:r>
      <w:r>
        <w:rPr>
          <w:spacing w:val="-3"/>
        </w:rPr>
        <w:t> </w:t>
      </w:r>
      <w:r>
        <w:rPr/>
        <w:t>опасности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быту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их</w:t>
      </w:r>
      <w:r>
        <w:rPr>
          <w:spacing w:val="-8"/>
        </w:rPr>
        <w:t> </w:t>
      </w:r>
      <w:r>
        <w:rPr/>
        <w:t>классификация;</w:t>
      </w:r>
    </w:p>
    <w:p>
      <w:pPr>
        <w:pStyle w:val="BodyText"/>
        <w:spacing w:before="148"/>
        <w:ind w:left="1350" w:firstLine="0"/>
        <w:jc w:val="left"/>
      </w:pPr>
      <w:r>
        <w:rPr/>
        <w:t>защита</w:t>
      </w:r>
      <w:r>
        <w:rPr>
          <w:spacing w:val="-4"/>
        </w:rPr>
        <w:t> </w:t>
      </w:r>
      <w:r>
        <w:rPr/>
        <w:t>прав</w:t>
      </w:r>
      <w:r>
        <w:rPr>
          <w:spacing w:val="-5"/>
        </w:rPr>
        <w:t> </w:t>
      </w:r>
      <w:r>
        <w:rPr/>
        <w:t>потребителя,</w:t>
      </w:r>
      <w:r>
        <w:rPr>
          <w:spacing w:val="-2"/>
        </w:rPr>
        <w:t> </w:t>
      </w:r>
      <w:r>
        <w:rPr/>
        <w:t>сроки</w:t>
      </w:r>
      <w:r>
        <w:rPr>
          <w:spacing w:val="-5"/>
        </w:rPr>
        <w:t> </w:t>
      </w:r>
      <w:r>
        <w:rPr/>
        <w:t>годности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состав</w:t>
      </w:r>
      <w:r>
        <w:rPr>
          <w:spacing w:val="-5"/>
        </w:rPr>
        <w:t> </w:t>
      </w:r>
      <w:r>
        <w:rPr/>
        <w:t>продуктов</w:t>
      </w:r>
      <w:r>
        <w:rPr>
          <w:spacing w:val="-6"/>
        </w:rPr>
        <w:t> </w:t>
      </w:r>
      <w:r>
        <w:rPr/>
        <w:t>питания;</w:t>
      </w:r>
    </w:p>
    <w:p>
      <w:pPr>
        <w:pStyle w:val="BodyText"/>
        <w:spacing w:line="350" w:lineRule="auto" w:before="144"/>
        <w:jc w:val="left"/>
      </w:pPr>
      <w:r>
        <w:rPr/>
        <w:t>бытовые</w:t>
      </w:r>
      <w:r>
        <w:rPr>
          <w:spacing w:val="16"/>
        </w:rPr>
        <w:t> </w:t>
      </w:r>
      <w:r>
        <w:rPr/>
        <w:t>отравления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причины</w:t>
      </w:r>
      <w:r>
        <w:rPr>
          <w:spacing w:val="20"/>
        </w:rPr>
        <w:t> </w:t>
      </w:r>
      <w:r>
        <w:rPr/>
        <w:t>их</w:t>
      </w:r>
      <w:r>
        <w:rPr>
          <w:spacing w:val="11"/>
        </w:rPr>
        <w:t> </w:t>
      </w:r>
      <w:r>
        <w:rPr/>
        <w:t>возникновения,</w:t>
      </w:r>
      <w:r>
        <w:rPr>
          <w:spacing w:val="17"/>
        </w:rPr>
        <w:t> </w:t>
      </w:r>
      <w:r>
        <w:rPr/>
        <w:t>классификация</w:t>
      </w:r>
      <w:r>
        <w:rPr>
          <w:spacing w:val="16"/>
        </w:rPr>
        <w:t> </w:t>
      </w:r>
      <w:r>
        <w:rPr/>
        <w:t>ядовитых</w:t>
      </w:r>
      <w:r>
        <w:rPr>
          <w:spacing w:val="-67"/>
        </w:rPr>
        <w:t> </w:t>
      </w:r>
      <w:r>
        <w:rPr/>
        <w:t>веществ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опасности;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признаки</w:t>
      </w:r>
      <w:r>
        <w:rPr>
          <w:spacing w:val="-7"/>
        </w:rPr>
        <w:t> </w:t>
      </w:r>
      <w:r>
        <w:rPr/>
        <w:t>отравления,</w:t>
      </w:r>
      <w:r>
        <w:rPr>
          <w:spacing w:val="-5"/>
        </w:rPr>
        <w:t> </w:t>
      </w:r>
      <w:r>
        <w:rPr/>
        <w:t>приёмы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правила</w:t>
      </w:r>
      <w:r>
        <w:rPr>
          <w:spacing w:val="-6"/>
        </w:rPr>
        <w:t> </w:t>
      </w:r>
      <w:r>
        <w:rPr/>
        <w:t>оказания</w:t>
      </w:r>
      <w:r>
        <w:rPr>
          <w:spacing w:val="-7"/>
        </w:rPr>
        <w:t> </w:t>
      </w:r>
      <w:r>
        <w:rPr/>
        <w:t>первой</w:t>
      </w:r>
      <w:r>
        <w:rPr>
          <w:spacing w:val="-6"/>
        </w:rPr>
        <w:t> </w:t>
      </w:r>
      <w:r>
        <w:rPr/>
        <w:t>помощи;</w:t>
      </w:r>
      <w:r>
        <w:rPr>
          <w:spacing w:val="-67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комплектования и</w:t>
      </w:r>
      <w:r>
        <w:rPr>
          <w:spacing w:val="-1"/>
        </w:rPr>
        <w:t> </w:t>
      </w:r>
      <w:r>
        <w:rPr/>
        <w:t>хранения домашней</w:t>
      </w:r>
      <w:r>
        <w:rPr>
          <w:spacing w:val="-1"/>
        </w:rPr>
        <w:t> </w:t>
      </w:r>
      <w:r>
        <w:rPr/>
        <w:t>аптечки;</w:t>
      </w:r>
    </w:p>
    <w:p>
      <w:pPr>
        <w:pStyle w:val="BodyText"/>
        <w:spacing w:line="348" w:lineRule="auto" w:before="1"/>
        <w:jc w:val="left"/>
      </w:pPr>
      <w:r>
        <w:rPr/>
        <w:t>бытовые</w:t>
      </w:r>
      <w:r>
        <w:rPr>
          <w:spacing w:val="1"/>
        </w:rPr>
        <w:t> </w:t>
      </w:r>
      <w:r>
        <w:rPr/>
        <w:t>травмы</w:t>
      </w:r>
      <w:r>
        <w:rPr>
          <w:spacing w:val="1"/>
        </w:rPr>
        <w:t> </w:t>
      </w:r>
      <w:r>
        <w:rPr/>
        <w:t>и правила их предупреждения,</w:t>
      </w:r>
      <w:r>
        <w:rPr>
          <w:spacing w:val="1"/>
        </w:rPr>
        <w:t> </w:t>
      </w:r>
      <w:r>
        <w:rPr/>
        <w:t>приёмы и правила оказания</w:t>
      </w:r>
      <w:r>
        <w:rPr>
          <w:spacing w:val="-67"/>
        </w:rPr>
        <w:t> </w:t>
      </w:r>
      <w:r>
        <w:rPr/>
        <w:t>первой помощи;</w:t>
      </w:r>
    </w:p>
    <w:p>
      <w:pPr>
        <w:pStyle w:val="BodyText"/>
        <w:spacing w:before="2"/>
        <w:ind w:left="1350" w:firstLine="0"/>
        <w:jc w:val="left"/>
      </w:pPr>
      <w:r>
        <w:rPr/>
        <w:t>правила</w:t>
      </w:r>
      <w:r>
        <w:rPr>
          <w:spacing w:val="16"/>
        </w:rPr>
        <w:t> </w:t>
      </w:r>
      <w:r>
        <w:rPr/>
        <w:t>обращения</w:t>
      </w:r>
      <w:r>
        <w:rPr>
          <w:spacing w:val="85"/>
        </w:rPr>
        <w:t> </w:t>
      </w:r>
      <w:r>
        <w:rPr/>
        <w:t>с</w:t>
      </w:r>
      <w:r>
        <w:rPr>
          <w:spacing w:val="85"/>
        </w:rPr>
        <w:t> </w:t>
      </w:r>
      <w:r>
        <w:rPr/>
        <w:t>газовыми</w:t>
      </w:r>
      <w:r>
        <w:rPr>
          <w:spacing w:val="84"/>
        </w:rPr>
        <w:t> </w:t>
      </w:r>
      <w:r>
        <w:rPr/>
        <w:t>и</w:t>
      </w:r>
      <w:r>
        <w:rPr>
          <w:spacing w:val="84"/>
        </w:rPr>
        <w:t> </w:t>
      </w:r>
      <w:r>
        <w:rPr/>
        <w:t>электрическими</w:t>
      </w:r>
      <w:r>
        <w:rPr>
          <w:spacing w:val="84"/>
        </w:rPr>
        <w:t> </w:t>
      </w:r>
      <w:r>
        <w:rPr/>
        <w:t>приборами,</w:t>
      </w:r>
      <w:r>
        <w:rPr>
          <w:spacing w:val="86"/>
        </w:rPr>
        <w:t> </w:t>
      </w:r>
      <w:r>
        <w:rPr/>
        <w:t>приёмы</w:t>
      </w:r>
      <w:r>
        <w:rPr>
          <w:spacing w:val="97"/>
        </w:rPr>
        <w:t> </w:t>
      </w:r>
      <w:r>
        <w:rPr/>
        <w:t>и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правила</w:t>
      </w:r>
      <w:r>
        <w:rPr>
          <w:spacing w:val="-6"/>
        </w:rPr>
        <w:t> </w:t>
      </w:r>
      <w:r>
        <w:rPr/>
        <w:t>оказания</w:t>
      </w:r>
      <w:r>
        <w:rPr>
          <w:spacing w:val="-6"/>
        </w:rPr>
        <w:t> </w:t>
      </w:r>
      <w:r>
        <w:rPr/>
        <w:t>первой</w:t>
      </w:r>
      <w:r>
        <w:rPr>
          <w:spacing w:val="-6"/>
        </w:rPr>
        <w:t> </w:t>
      </w:r>
      <w:r>
        <w:rPr/>
        <w:t>помощи;</w:t>
      </w:r>
    </w:p>
    <w:p>
      <w:pPr>
        <w:pStyle w:val="BodyText"/>
        <w:spacing w:line="350" w:lineRule="auto" w:before="149"/>
        <w:ind w:left="1350" w:right="510" w:firstLine="0"/>
        <w:jc w:val="left"/>
      </w:pPr>
      <w:r>
        <w:rPr/>
        <w:t>правила</w:t>
      </w:r>
      <w:r>
        <w:rPr>
          <w:spacing w:val="-4"/>
        </w:rPr>
        <w:t> </w:t>
      </w:r>
      <w:r>
        <w:rPr/>
        <w:t>поведения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подъезде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лифте,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входе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выходе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них;</w:t>
      </w:r>
      <w:r>
        <w:rPr>
          <w:spacing w:val="-67"/>
        </w:rPr>
        <w:t> </w:t>
      </w:r>
      <w:r>
        <w:rPr/>
        <w:t>пожар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его развития;</w:t>
      </w:r>
    </w:p>
    <w:p>
      <w:pPr>
        <w:pStyle w:val="BodyText"/>
        <w:spacing w:line="350" w:lineRule="auto" w:before="1"/>
        <w:ind w:right="510"/>
        <w:jc w:val="left"/>
      </w:pPr>
      <w:r>
        <w:rPr/>
        <w:t>условия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/>
        <w:t>причины</w:t>
      </w:r>
      <w:r>
        <w:rPr>
          <w:spacing w:val="14"/>
        </w:rPr>
        <w:t> </w:t>
      </w:r>
      <w:r>
        <w:rPr/>
        <w:t>возникновения</w:t>
      </w:r>
      <w:r>
        <w:rPr>
          <w:spacing w:val="15"/>
        </w:rPr>
        <w:t> </w:t>
      </w:r>
      <w:r>
        <w:rPr/>
        <w:t>пожаров,</w:t>
      </w:r>
      <w:r>
        <w:rPr>
          <w:spacing w:val="16"/>
        </w:rPr>
        <w:t> </w:t>
      </w:r>
      <w:r>
        <w:rPr/>
        <w:t>их</w:t>
      </w:r>
      <w:r>
        <w:rPr>
          <w:spacing w:val="14"/>
        </w:rPr>
        <w:t> </w:t>
      </w:r>
      <w:r>
        <w:rPr/>
        <w:t>возможные</w:t>
      </w:r>
      <w:r>
        <w:rPr>
          <w:spacing w:val="15"/>
        </w:rPr>
        <w:t> </w:t>
      </w:r>
      <w:r>
        <w:rPr/>
        <w:t>последствия,</w:t>
      </w:r>
      <w:r>
        <w:rPr>
          <w:spacing w:val="-67"/>
        </w:rPr>
        <w:t> </w:t>
      </w:r>
      <w:r>
        <w:rPr/>
        <w:t>приёмы и правила</w:t>
      </w:r>
      <w:r>
        <w:rPr>
          <w:spacing w:val="2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первичные</w:t>
      </w:r>
      <w:r>
        <w:rPr>
          <w:spacing w:val="-9"/>
        </w:rPr>
        <w:t> </w:t>
      </w:r>
      <w:r>
        <w:rPr/>
        <w:t>средства</w:t>
      </w:r>
      <w:r>
        <w:rPr>
          <w:spacing w:val="-8"/>
        </w:rPr>
        <w:t> </w:t>
      </w:r>
      <w:r>
        <w:rPr/>
        <w:t>пожаротушения;</w:t>
      </w:r>
    </w:p>
    <w:p>
      <w:pPr>
        <w:pStyle w:val="BodyText"/>
        <w:tabs>
          <w:tab w:pos="2506" w:val="left" w:leader="none"/>
          <w:tab w:pos="3532" w:val="left" w:leader="none"/>
          <w:tab w:pos="6059" w:val="left" w:leader="none"/>
          <w:tab w:pos="6410" w:val="left" w:leader="none"/>
          <w:tab w:pos="7592" w:val="left" w:leader="none"/>
          <w:tab w:pos="9692" w:val="left" w:leader="none"/>
          <w:tab w:pos="10018" w:val="left" w:leader="none"/>
        </w:tabs>
        <w:spacing w:line="350" w:lineRule="auto" w:before="149"/>
        <w:ind w:right="494"/>
        <w:jc w:val="left"/>
      </w:pPr>
      <w:r>
        <w:rPr/>
        <w:t>правила</w:t>
        <w:tab/>
        <w:t>вызова</w:t>
        <w:tab/>
        <w:t>экстренных</w:t>
      </w:r>
      <w:r>
        <w:rPr>
          <w:spacing w:val="117"/>
        </w:rPr>
        <w:t> </w:t>
      </w:r>
      <w:r>
        <w:rPr/>
        <w:t>служб</w:t>
        <w:tab/>
        <w:t>и</w:t>
        <w:tab/>
        <w:t>порядок</w:t>
        <w:tab/>
        <w:t>взаимодействия</w:t>
        <w:tab/>
        <w:t>с</w:t>
        <w:tab/>
      </w:r>
      <w:r>
        <w:rPr>
          <w:spacing w:val="-2"/>
        </w:rPr>
        <w:t>ними,</w:t>
      </w:r>
      <w:r>
        <w:rPr>
          <w:spacing w:val="-67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ложные</w:t>
      </w:r>
      <w:r>
        <w:rPr>
          <w:spacing w:val="1"/>
        </w:rPr>
        <w:t> </w:t>
      </w:r>
      <w:r>
        <w:rPr/>
        <w:t>сообщения;</w:t>
      </w:r>
    </w:p>
    <w:p>
      <w:pPr>
        <w:pStyle w:val="BodyText"/>
        <w:tabs>
          <w:tab w:pos="2343" w:val="left" w:leader="none"/>
          <w:tab w:pos="4074" w:val="left" w:leader="none"/>
          <w:tab w:pos="4477" w:val="left" w:leader="none"/>
          <w:tab w:pos="6688" w:val="left" w:leader="none"/>
          <w:tab w:pos="7934" w:val="left" w:leader="none"/>
          <w:tab w:pos="8318" w:val="left" w:leader="none"/>
          <w:tab w:pos="9512" w:val="left" w:leader="none"/>
        </w:tabs>
        <w:spacing w:line="350" w:lineRule="auto"/>
        <w:ind w:right="508"/>
        <w:jc w:val="left"/>
      </w:pPr>
      <w:r>
        <w:rPr/>
        <w:t>права,</w:t>
        <w:tab/>
        <w:t>обязанности</w:t>
        <w:tab/>
        <w:t>и</w:t>
        <w:tab/>
        <w:t>ответственность</w:t>
        <w:tab/>
        <w:t>граждан</w:t>
        <w:tab/>
        <w:t>в</w:t>
        <w:tab/>
        <w:t>области</w:t>
        <w:tab/>
      </w:r>
      <w:r>
        <w:rPr>
          <w:spacing w:val="-1"/>
        </w:rPr>
        <w:t>пожарной</w:t>
      </w:r>
      <w:r>
        <w:rPr>
          <w:spacing w:val="-67"/>
        </w:rPr>
        <w:t> </w:t>
      </w:r>
      <w:r>
        <w:rPr/>
        <w:t>безопасности;</w:t>
      </w:r>
    </w:p>
    <w:p>
      <w:pPr>
        <w:pStyle w:val="BodyText"/>
        <w:spacing w:line="348" w:lineRule="auto" w:before="1"/>
        <w:jc w:val="left"/>
      </w:pPr>
      <w:r>
        <w:rPr/>
        <w:t>ситуации</w:t>
      </w:r>
      <w:r>
        <w:rPr>
          <w:spacing w:val="3"/>
        </w:rPr>
        <w:t> </w:t>
      </w:r>
      <w:r>
        <w:rPr/>
        <w:t>криминального</w:t>
      </w:r>
      <w:r>
        <w:rPr>
          <w:spacing w:val="4"/>
        </w:rPr>
        <w:t> </w:t>
      </w:r>
      <w:r>
        <w:rPr/>
        <w:t>характера,</w:t>
      </w:r>
      <w:r>
        <w:rPr>
          <w:spacing w:val="5"/>
        </w:rPr>
        <w:t> </w:t>
      </w:r>
      <w:r>
        <w:rPr/>
        <w:t>правила</w:t>
      </w:r>
      <w:r>
        <w:rPr>
          <w:spacing w:val="5"/>
        </w:rPr>
        <w:t> </w:t>
      </w:r>
      <w:r>
        <w:rPr/>
        <w:t>поведения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малознакомыми</w:t>
      </w:r>
      <w:r>
        <w:rPr>
          <w:spacing w:val="-67"/>
        </w:rPr>
        <w:t> </w:t>
      </w:r>
      <w:r>
        <w:rPr/>
        <w:t>людьми;</w:t>
      </w:r>
    </w:p>
    <w:p>
      <w:pPr>
        <w:pStyle w:val="BodyText"/>
        <w:spacing w:line="350" w:lineRule="auto" w:before="3"/>
        <w:jc w:val="left"/>
      </w:pPr>
      <w:r>
        <w:rPr/>
        <w:t>меры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/>
        <w:t>предотвращению</w:t>
      </w:r>
      <w:r>
        <w:rPr>
          <w:spacing w:val="21"/>
        </w:rPr>
        <w:t> </w:t>
      </w:r>
      <w:r>
        <w:rPr/>
        <w:t>проникновения</w:t>
      </w:r>
      <w:r>
        <w:rPr>
          <w:spacing w:val="25"/>
        </w:rPr>
        <w:t> </w:t>
      </w:r>
      <w:r>
        <w:rPr/>
        <w:t>злоумышленников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дом,</w:t>
      </w:r>
      <w:r>
        <w:rPr>
          <w:spacing w:val="25"/>
        </w:rPr>
        <w:t> </w:t>
      </w:r>
      <w:r>
        <w:rPr/>
        <w:t>правила</w:t>
      </w:r>
      <w:r>
        <w:rPr>
          <w:spacing w:val="-67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 попытке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дом</w:t>
      </w:r>
      <w:r>
        <w:rPr>
          <w:spacing w:val="1"/>
        </w:rPr>
        <w:t> </w:t>
      </w:r>
      <w:r>
        <w:rPr/>
        <w:t>посторонних;</w:t>
      </w:r>
    </w:p>
    <w:p>
      <w:pPr>
        <w:pStyle w:val="BodyText"/>
        <w:tabs>
          <w:tab w:pos="3589" w:val="left" w:leader="none"/>
          <w:tab w:pos="5311" w:val="left" w:leader="none"/>
          <w:tab w:pos="6845" w:val="left" w:leader="none"/>
          <w:tab w:pos="7402" w:val="left" w:leader="none"/>
          <w:tab w:pos="9613" w:val="left" w:leader="none"/>
        </w:tabs>
        <w:spacing w:line="350" w:lineRule="auto" w:before="1"/>
        <w:ind w:right="505"/>
        <w:jc w:val="left"/>
      </w:pPr>
      <w:r>
        <w:rPr/>
        <w:t>классификация</w:t>
        <w:tab/>
        <w:t>аварийных</w:t>
        <w:tab/>
        <w:t>ситуаций</w:t>
        <w:tab/>
        <w:t>в</w:t>
        <w:tab/>
        <w:t>коммунальных</w:t>
        <w:tab/>
      </w:r>
      <w:r>
        <w:rPr>
          <w:spacing w:val="-1"/>
        </w:rPr>
        <w:t>системах</w:t>
      </w:r>
      <w:r>
        <w:rPr>
          <w:spacing w:val="-67"/>
        </w:rPr>
        <w:t> </w:t>
      </w:r>
      <w:r>
        <w:rPr/>
        <w:t>жизнеобеспечения;</w:t>
      </w:r>
    </w:p>
    <w:p>
      <w:pPr>
        <w:pStyle w:val="BodyText"/>
        <w:spacing w:line="350" w:lineRule="auto"/>
        <w:ind w:right="510"/>
        <w:jc w:val="left"/>
      </w:pPr>
      <w:r>
        <w:rPr/>
        <w:t>правила</w:t>
      </w:r>
      <w:r>
        <w:rPr>
          <w:spacing w:val="40"/>
        </w:rPr>
        <w:t> </w:t>
      </w:r>
      <w:r>
        <w:rPr/>
        <w:t>подготовки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возможным</w:t>
      </w:r>
      <w:r>
        <w:rPr>
          <w:spacing w:val="40"/>
        </w:rPr>
        <w:t> </w:t>
      </w:r>
      <w:r>
        <w:rPr/>
        <w:t>авариям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коммунальных</w:t>
      </w:r>
      <w:r>
        <w:rPr>
          <w:spacing w:val="36"/>
        </w:rPr>
        <w:t> </w:t>
      </w:r>
      <w:r>
        <w:rPr/>
        <w:t>системах,</w:t>
      </w:r>
      <w:r>
        <w:rPr>
          <w:spacing w:val="-67"/>
        </w:rPr>
        <w:t> </w:t>
      </w:r>
      <w:r>
        <w:rPr/>
        <w:t>порядок действий при авариях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коммунальных</w:t>
      </w:r>
      <w:r>
        <w:rPr>
          <w:spacing w:val="-4"/>
        </w:rPr>
        <w:t> </w:t>
      </w:r>
      <w:r>
        <w:rPr/>
        <w:t>системах.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0" w:after="0"/>
        <w:ind w:left="2335" w:right="0" w:hanging="98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3</w:t>
      </w:r>
      <w:r>
        <w:rPr>
          <w:spacing w:val="-4"/>
          <w:sz w:val="28"/>
        </w:rPr>
        <w:t> </w:t>
      </w:r>
      <w:r>
        <w:rPr>
          <w:sz w:val="28"/>
        </w:rPr>
        <w:t>«Безопасность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транспорте»:</w:t>
      </w:r>
    </w:p>
    <w:p>
      <w:pPr>
        <w:pStyle w:val="BodyText"/>
        <w:tabs>
          <w:tab w:pos="2578" w:val="left" w:leader="none"/>
          <w:tab w:pos="4147" w:val="left" w:leader="none"/>
          <w:tab w:pos="5591" w:val="left" w:leader="none"/>
          <w:tab w:pos="6013" w:val="left" w:leader="none"/>
          <w:tab w:pos="6565" w:val="left" w:leader="none"/>
          <w:tab w:pos="7979" w:val="left" w:leader="none"/>
          <w:tab w:pos="9202" w:val="left" w:leader="none"/>
        </w:tabs>
        <w:spacing w:line="350" w:lineRule="auto" w:before="145"/>
        <w:ind w:right="509"/>
        <w:jc w:val="left"/>
      </w:pPr>
      <w:r>
        <w:rPr/>
        <w:t>правила</w:t>
        <w:tab/>
        <w:t>дорожного</w:t>
        <w:tab/>
        <w:t>движения</w:t>
        <w:tab/>
        <w:t>и</w:t>
        <w:tab/>
        <w:t>их</w:t>
        <w:tab/>
        <w:t>значение,</w:t>
        <w:tab/>
        <w:t>условия</w:t>
        <w:tab/>
      </w:r>
      <w:r>
        <w:rPr>
          <w:spacing w:val="-1"/>
        </w:rPr>
        <w:t>обеспечения</w:t>
      </w:r>
      <w:r>
        <w:rPr>
          <w:spacing w:val="-67"/>
        </w:rPr>
        <w:t> </w:t>
      </w:r>
      <w:r>
        <w:rPr/>
        <w:t>безопасности участников дорожного</w:t>
      </w:r>
      <w:r>
        <w:rPr>
          <w:spacing w:val="1"/>
        </w:rPr>
        <w:t> </w:t>
      </w:r>
      <w:r>
        <w:rPr/>
        <w:t>движения;</w:t>
      </w:r>
    </w:p>
    <w:p>
      <w:pPr>
        <w:pStyle w:val="BodyText"/>
        <w:spacing w:before="1"/>
        <w:ind w:left="1350" w:firstLine="0"/>
        <w:jc w:val="left"/>
      </w:pPr>
      <w:r>
        <w:rPr/>
        <w:t>правила</w:t>
      </w:r>
      <w:r>
        <w:rPr>
          <w:spacing w:val="-4"/>
        </w:rPr>
        <w:t> </w:t>
      </w:r>
      <w:r>
        <w:rPr/>
        <w:t>дорожного</w:t>
      </w:r>
      <w:r>
        <w:rPr>
          <w:spacing w:val="-4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дорожные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пешеходов;</w:t>
      </w:r>
    </w:p>
    <w:p>
      <w:pPr>
        <w:pStyle w:val="BodyText"/>
        <w:tabs>
          <w:tab w:pos="2404" w:val="left" w:leader="none"/>
          <w:tab w:pos="4087" w:val="left" w:leader="none"/>
          <w:tab w:pos="5909" w:val="left" w:leader="none"/>
          <w:tab w:pos="7885" w:val="left" w:leader="none"/>
          <w:tab w:pos="9150" w:val="left" w:leader="none"/>
        </w:tabs>
        <w:spacing w:line="350" w:lineRule="auto" w:before="144"/>
        <w:ind w:right="503"/>
        <w:jc w:val="right"/>
      </w:pPr>
      <w:r>
        <w:rPr/>
        <w:t>«дорожные</w:t>
      </w:r>
      <w:r>
        <w:rPr>
          <w:spacing w:val="1"/>
        </w:rPr>
        <w:t> </w:t>
      </w:r>
      <w:r>
        <w:rPr/>
        <w:t>ловушки»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предупреждения;</w:t>
      </w:r>
      <w:r>
        <w:rPr>
          <w:spacing w:val="1"/>
        </w:rPr>
        <w:t> </w:t>
      </w:r>
      <w:r>
        <w:rPr/>
        <w:t>световозвращающие</w:t>
      </w:r>
      <w:r>
        <w:rPr>
          <w:spacing w:val="-67"/>
        </w:rPr>
        <w:t> </w:t>
      </w:r>
      <w:r>
        <w:rPr/>
        <w:t>элементы и правила их применения; правила дорожного движения для пассажиров;</w:t>
      </w:r>
      <w:r>
        <w:rPr>
          <w:spacing w:val="-67"/>
        </w:rPr>
        <w:t> </w:t>
      </w:r>
      <w:r>
        <w:rPr/>
        <w:t>обязанности</w:t>
        <w:tab/>
        <w:t>пассажиров</w:t>
        <w:tab/>
        <w:t>маршрутных</w:t>
        <w:tab/>
        <w:t>транспортных</w:t>
        <w:tab/>
        <w:t>средств,</w:t>
        <w:tab/>
        <w:t>ремень</w:t>
      </w:r>
    </w:p>
    <w:p>
      <w:pPr>
        <w:pStyle w:val="BodyText"/>
        <w:spacing w:before="1"/>
        <w:ind w:firstLine="0"/>
        <w:jc w:val="left"/>
      </w:pPr>
      <w:r>
        <w:rPr/>
        <w:t>безопасности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правила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применения;</w:t>
      </w:r>
    </w:p>
    <w:p>
      <w:pPr>
        <w:pStyle w:val="BodyText"/>
        <w:spacing w:line="350" w:lineRule="auto" w:before="149"/>
        <w:jc w:val="left"/>
      </w:pPr>
      <w:r>
        <w:rPr/>
        <w:t>порядок</w:t>
      </w:r>
      <w:r>
        <w:rPr>
          <w:spacing w:val="19"/>
        </w:rPr>
        <w:t> </w:t>
      </w:r>
      <w:r>
        <w:rPr/>
        <w:t>действий</w:t>
      </w:r>
      <w:r>
        <w:rPr>
          <w:spacing w:val="20"/>
        </w:rPr>
        <w:t> </w:t>
      </w:r>
      <w:r>
        <w:rPr/>
        <w:t>пассажиров</w:t>
      </w:r>
      <w:r>
        <w:rPr>
          <w:spacing w:val="19"/>
        </w:rPr>
        <w:t> </w:t>
      </w:r>
      <w:r>
        <w:rPr/>
        <w:t>при</w:t>
      </w:r>
      <w:r>
        <w:rPr>
          <w:spacing w:val="20"/>
        </w:rPr>
        <w:t> </w:t>
      </w:r>
      <w:r>
        <w:rPr/>
        <w:t>различных</w:t>
      </w:r>
      <w:r>
        <w:rPr>
          <w:spacing w:val="16"/>
        </w:rPr>
        <w:t> </w:t>
      </w:r>
      <w:r>
        <w:rPr/>
        <w:t>происшествиях</w:t>
      </w:r>
      <w:r>
        <w:rPr>
          <w:spacing w:val="16"/>
        </w:rPr>
        <w:t> </w:t>
      </w:r>
      <w:r>
        <w:rPr/>
        <w:t>в</w:t>
      </w:r>
      <w:r>
        <w:rPr>
          <w:spacing w:val="20"/>
        </w:rPr>
        <w:t> </w:t>
      </w:r>
      <w:r>
        <w:rPr/>
        <w:t>маршрутных</w:t>
      </w:r>
      <w:r>
        <w:rPr>
          <w:spacing w:val="-67"/>
        </w:rPr>
        <w:t> </w:t>
      </w:r>
      <w:r>
        <w:rPr/>
        <w:t>транспортных</w:t>
      </w:r>
      <w:r>
        <w:rPr>
          <w:spacing w:val="-5"/>
        </w:rPr>
        <w:t> </w:t>
      </w:r>
      <w:r>
        <w:rPr/>
        <w:t>средствах,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 вызванных</w:t>
      </w:r>
      <w:r>
        <w:rPr>
          <w:spacing w:val="-5"/>
        </w:rPr>
        <w:t> </w:t>
      </w:r>
      <w:r>
        <w:rPr/>
        <w:t>террористическим актом;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правила</w:t>
      </w:r>
      <w:r>
        <w:rPr>
          <w:spacing w:val="-7"/>
        </w:rPr>
        <w:t> </w:t>
      </w:r>
      <w:r>
        <w:rPr/>
        <w:t>поведения</w:t>
      </w:r>
      <w:r>
        <w:rPr>
          <w:spacing w:val="-6"/>
        </w:rPr>
        <w:t> </w:t>
      </w:r>
      <w:r>
        <w:rPr/>
        <w:t>пассажира</w:t>
      </w:r>
      <w:r>
        <w:rPr>
          <w:spacing w:val="-6"/>
        </w:rPr>
        <w:t> </w:t>
      </w:r>
      <w:r>
        <w:rPr/>
        <w:t>мотоцикла;</w:t>
      </w:r>
    </w:p>
    <w:p>
      <w:pPr>
        <w:pStyle w:val="BodyText"/>
        <w:tabs>
          <w:tab w:pos="2636" w:val="left" w:leader="none"/>
          <w:tab w:pos="4267" w:val="left" w:leader="none"/>
          <w:tab w:pos="5763" w:val="left" w:leader="none"/>
          <w:tab w:pos="6511" w:val="left" w:leader="none"/>
          <w:tab w:pos="7917" w:val="left" w:leader="none"/>
          <w:tab w:pos="9595" w:val="left" w:leader="none"/>
          <w:tab w:pos="10075" w:val="left" w:leader="none"/>
        </w:tabs>
        <w:spacing w:before="148"/>
        <w:ind w:left="1350" w:firstLine="0"/>
        <w:jc w:val="left"/>
      </w:pPr>
      <w:r>
        <w:rPr/>
        <w:t>правила</w:t>
        <w:tab/>
        <w:t>дорожного</w:t>
        <w:tab/>
        <w:t>движения</w:t>
        <w:tab/>
        <w:t>для</w:t>
        <w:tab/>
        <w:t>водителя</w:t>
        <w:tab/>
        <w:t>велосипеда</w:t>
        <w:tab/>
        <w:t>и</w:t>
        <w:tab/>
        <w:t>иных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индивидуальных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(электросамокаты,</w:t>
      </w:r>
      <w:r>
        <w:rPr>
          <w:spacing w:val="1"/>
        </w:rPr>
        <w:t> </w:t>
      </w:r>
      <w:r>
        <w:rPr/>
        <w:t>гироскутеры,</w:t>
      </w:r>
      <w:r>
        <w:rPr>
          <w:spacing w:val="1"/>
        </w:rPr>
        <w:t> </w:t>
      </w:r>
      <w:r>
        <w:rPr/>
        <w:t>моноколёса, сигвеи и другие), правила безопасного использования мототранспорта</w:t>
      </w:r>
      <w:r>
        <w:rPr>
          <w:spacing w:val="1"/>
        </w:rPr>
        <w:t> </w:t>
      </w:r>
      <w:r>
        <w:rPr/>
        <w:t>(мопедов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мотоциклов);</w:t>
      </w:r>
    </w:p>
    <w:p>
      <w:pPr>
        <w:pStyle w:val="BodyText"/>
        <w:spacing w:line="350" w:lineRule="auto" w:before="2"/>
        <w:ind w:left="1350" w:right="1200" w:firstLine="0"/>
        <w:jc w:val="left"/>
      </w:pPr>
      <w:r>
        <w:rPr/>
        <w:t>дорожные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водителя</w:t>
      </w:r>
      <w:r>
        <w:rPr>
          <w:spacing w:val="-4"/>
        </w:rPr>
        <w:t> </w:t>
      </w:r>
      <w:r>
        <w:rPr/>
        <w:t>велосипеда,</w:t>
      </w:r>
      <w:r>
        <w:rPr>
          <w:spacing w:val="-4"/>
        </w:rPr>
        <w:t> </w:t>
      </w:r>
      <w:r>
        <w:rPr/>
        <w:t>сигналы</w:t>
      </w:r>
      <w:r>
        <w:rPr>
          <w:spacing w:val="-5"/>
        </w:rPr>
        <w:t> </w:t>
      </w:r>
      <w:r>
        <w:rPr/>
        <w:t>велосипедиста;</w:t>
      </w:r>
      <w:r>
        <w:rPr>
          <w:spacing w:val="-67"/>
        </w:rPr>
        <w:t> </w:t>
      </w:r>
      <w:r>
        <w:rPr/>
        <w:t>правила подготовки</w:t>
      </w:r>
      <w:r>
        <w:rPr>
          <w:spacing w:val="5"/>
        </w:rPr>
        <w:t> </w:t>
      </w:r>
      <w:r>
        <w:rPr/>
        <w:t>велосипеда</w:t>
      </w:r>
      <w:r>
        <w:rPr>
          <w:spacing w:val="1"/>
        </w:rPr>
        <w:t> </w:t>
      </w:r>
      <w:r>
        <w:rPr/>
        <w:t>к пользованию;</w:t>
      </w:r>
    </w:p>
    <w:p>
      <w:pPr>
        <w:pStyle w:val="BodyText"/>
        <w:tabs>
          <w:tab w:pos="2962" w:val="left" w:leader="none"/>
          <w:tab w:pos="4463" w:val="left" w:leader="none"/>
          <w:tab w:pos="5609" w:val="left" w:leader="none"/>
          <w:tab w:pos="7873" w:val="left" w:leader="none"/>
        </w:tabs>
        <w:spacing w:line="350" w:lineRule="auto"/>
        <w:ind w:left="1350" w:right="495" w:firstLine="0"/>
        <w:jc w:val="left"/>
      </w:pPr>
      <w:r>
        <w:rPr/>
        <w:t>дорожно-транспортные</w:t>
      </w:r>
      <w:r>
        <w:rPr>
          <w:spacing w:val="-1"/>
        </w:rPr>
        <w:t> </w:t>
      </w:r>
      <w:r>
        <w:rPr/>
        <w:t>происшествия и</w:t>
      </w:r>
      <w:r>
        <w:rPr>
          <w:spacing w:val="4"/>
        </w:rPr>
        <w:t> </w:t>
      </w:r>
      <w:r>
        <w:rPr/>
        <w:t>причины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возникновения;</w:t>
      </w:r>
      <w:r>
        <w:rPr>
          <w:spacing w:val="1"/>
        </w:rPr>
        <w:t> </w:t>
      </w:r>
      <w:r>
        <w:rPr/>
        <w:t>основные</w:t>
        <w:tab/>
        <w:t>факторы</w:t>
        <w:tab/>
        <w:t>риска</w:t>
        <w:tab/>
        <w:t>возникновения</w:t>
        <w:tab/>
        <w:t>дорожно-транспортных</w:t>
      </w:r>
    </w:p>
    <w:p>
      <w:pPr>
        <w:pStyle w:val="BodyText"/>
        <w:ind w:firstLine="0"/>
        <w:jc w:val="left"/>
      </w:pPr>
      <w:r>
        <w:rPr/>
        <w:t>происшествий;</w:t>
      </w:r>
    </w:p>
    <w:p>
      <w:pPr>
        <w:pStyle w:val="BodyText"/>
        <w:spacing w:line="350" w:lineRule="auto" w:before="145"/>
        <w:ind w:left="1350" w:right="1200" w:firstLine="0"/>
        <w:jc w:val="left"/>
      </w:pPr>
      <w:r>
        <w:rPr/>
        <w:t>порядок</w:t>
      </w:r>
      <w:r>
        <w:rPr>
          <w:spacing w:val="-9"/>
        </w:rPr>
        <w:t> </w:t>
      </w:r>
      <w:r>
        <w:rPr/>
        <w:t>действий</w:t>
      </w:r>
      <w:r>
        <w:rPr>
          <w:spacing w:val="-8"/>
        </w:rPr>
        <w:t> </w:t>
      </w:r>
      <w:r>
        <w:rPr/>
        <w:t>очевидца</w:t>
      </w:r>
      <w:r>
        <w:rPr>
          <w:spacing w:val="-8"/>
        </w:rPr>
        <w:t> </w:t>
      </w:r>
      <w:r>
        <w:rPr/>
        <w:t>дорожно-транспортного</w:t>
      </w:r>
      <w:r>
        <w:rPr>
          <w:spacing w:val="-9"/>
        </w:rPr>
        <w:t> </w:t>
      </w:r>
      <w:r>
        <w:rPr/>
        <w:t>происшествия;</w:t>
      </w:r>
      <w:r>
        <w:rPr>
          <w:spacing w:val="-67"/>
        </w:rPr>
        <w:t> </w:t>
      </w:r>
      <w:r>
        <w:rPr/>
        <w:t>порядок действий при пожаре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транспорте;</w:t>
      </w:r>
    </w:p>
    <w:p>
      <w:pPr>
        <w:pStyle w:val="BodyText"/>
        <w:spacing w:line="348" w:lineRule="auto" w:before="1"/>
        <w:jc w:val="left"/>
      </w:pPr>
      <w:r>
        <w:rPr/>
        <w:t>особенности</w:t>
      </w:r>
      <w:r>
        <w:rPr>
          <w:spacing w:val="50"/>
        </w:rPr>
        <w:t> </w:t>
      </w:r>
      <w:r>
        <w:rPr/>
        <w:t>различных</w:t>
      </w:r>
      <w:r>
        <w:rPr>
          <w:spacing w:val="46"/>
        </w:rPr>
        <w:t> </w:t>
      </w:r>
      <w:r>
        <w:rPr/>
        <w:t>видов</w:t>
      </w:r>
      <w:r>
        <w:rPr>
          <w:spacing w:val="49"/>
        </w:rPr>
        <w:t> </w:t>
      </w:r>
      <w:r>
        <w:rPr/>
        <w:t>транспорта</w:t>
      </w:r>
      <w:r>
        <w:rPr>
          <w:spacing w:val="51"/>
        </w:rPr>
        <w:t> </w:t>
      </w:r>
      <w:r>
        <w:rPr/>
        <w:t>(подземного,</w:t>
      </w:r>
      <w:r>
        <w:rPr>
          <w:spacing w:val="53"/>
        </w:rPr>
        <w:t> </w:t>
      </w:r>
      <w:r>
        <w:rPr/>
        <w:t>железнодорожного,</w:t>
      </w:r>
      <w:r>
        <w:rPr>
          <w:spacing w:val="-67"/>
        </w:rPr>
        <w:t> </w:t>
      </w:r>
      <w:r>
        <w:rPr/>
        <w:t>водного,</w:t>
      </w:r>
      <w:r>
        <w:rPr>
          <w:spacing w:val="3"/>
        </w:rPr>
        <w:t> </w:t>
      </w:r>
      <w:r>
        <w:rPr/>
        <w:t>воздушного);</w:t>
      </w:r>
    </w:p>
    <w:p>
      <w:pPr>
        <w:pStyle w:val="BodyText"/>
        <w:spacing w:line="350" w:lineRule="auto" w:before="2"/>
        <w:ind w:right="498"/>
        <w:jc w:val="left"/>
      </w:pPr>
      <w:r>
        <w:rPr/>
        <w:t>обязанности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порядок</w:t>
      </w:r>
      <w:r>
        <w:rPr>
          <w:spacing w:val="23"/>
        </w:rPr>
        <w:t> </w:t>
      </w:r>
      <w:r>
        <w:rPr/>
        <w:t>действий</w:t>
      </w:r>
      <w:r>
        <w:rPr>
          <w:spacing w:val="24"/>
        </w:rPr>
        <w:t> </w:t>
      </w:r>
      <w:r>
        <w:rPr/>
        <w:t>пассажиров</w:t>
      </w:r>
      <w:r>
        <w:rPr>
          <w:spacing w:val="22"/>
        </w:rPr>
        <w:t> </w:t>
      </w:r>
      <w:r>
        <w:rPr/>
        <w:t>при</w:t>
      </w:r>
      <w:r>
        <w:rPr>
          <w:spacing w:val="24"/>
        </w:rPr>
        <w:t> </w:t>
      </w:r>
      <w:r>
        <w:rPr/>
        <w:t>различных</w:t>
      </w:r>
      <w:r>
        <w:rPr>
          <w:spacing w:val="19"/>
        </w:rPr>
        <w:t> </w:t>
      </w:r>
      <w:r>
        <w:rPr/>
        <w:t>происшествиях</w:t>
      </w:r>
      <w:r>
        <w:rPr>
          <w:spacing w:val="-67"/>
        </w:rPr>
        <w:t> </w:t>
      </w:r>
      <w:r>
        <w:rPr/>
        <w:t>на</w:t>
      </w:r>
      <w:r>
        <w:rPr>
          <w:spacing w:val="-3"/>
        </w:rPr>
        <w:t> </w:t>
      </w:r>
      <w:r>
        <w:rPr/>
        <w:t>отдельных</w:t>
      </w:r>
      <w:r>
        <w:rPr>
          <w:spacing w:val="-6"/>
        </w:rPr>
        <w:t> </w:t>
      </w:r>
      <w:r>
        <w:rPr/>
        <w:t>видах</w:t>
      </w:r>
      <w:r>
        <w:rPr>
          <w:spacing w:val="-7"/>
        </w:rPr>
        <w:t> </w:t>
      </w:r>
      <w:r>
        <w:rPr/>
        <w:t>транспорта, в</w:t>
      </w:r>
      <w:r>
        <w:rPr>
          <w:spacing w:val="-4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вызванных</w:t>
      </w:r>
      <w:r>
        <w:rPr>
          <w:spacing w:val="-3"/>
        </w:rPr>
        <w:t> </w:t>
      </w:r>
      <w:r>
        <w:rPr/>
        <w:t>террористическим</w:t>
      </w:r>
      <w:r>
        <w:rPr>
          <w:spacing w:val="-2"/>
        </w:rPr>
        <w:t> </w:t>
      </w:r>
      <w:r>
        <w:rPr/>
        <w:t>актом;</w:t>
      </w:r>
    </w:p>
    <w:p>
      <w:pPr>
        <w:pStyle w:val="BodyText"/>
        <w:spacing w:before="2"/>
        <w:ind w:left="1350" w:firstLine="0"/>
        <w:jc w:val="left"/>
      </w:pPr>
      <w:r>
        <w:rPr/>
        <w:t>первая</w:t>
      </w:r>
      <w:r>
        <w:rPr>
          <w:spacing w:val="-4"/>
        </w:rPr>
        <w:t> </w:t>
      </w:r>
      <w:r>
        <w:rPr/>
        <w:t>помощь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последовательность</w:t>
      </w:r>
      <w:r>
        <w:rPr>
          <w:spacing w:val="-7"/>
        </w:rPr>
        <w:t> </w:t>
      </w:r>
      <w:r>
        <w:rPr/>
        <w:t>её</w:t>
      </w:r>
      <w:r>
        <w:rPr>
          <w:spacing w:val="-5"/>
        </w:rPr>
        <w:t> </w:t>
      </w:r>
      <w:r>
        <w:rPr/>
        <w:t>оказания;</w:t>
      </w:r>
    </w:p>
    <w:p>
      <w:pPr>
        <w:pStyle w:val="BodyText"/>
        <w:spacing w:line="348" w:lineRule="auto" w:before="148"/>
        <w:jc w:val="left"/>
      </w:pPr>
      <w:r>
        <w:rPr/>
        <w:t>правила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приёмы</w:t>
      </w:r>
      <w:r>
        <w:rPr>
          <w:spacing w:val="38"/>
        </w:rPr>
        <w:t> </w:t>
      </w:r>
      <w:r>
        <w:rPr/>
        <w:t>оказания</w:t>
      </w:r>
      <w:r>
        <w:rPr>
          <w:spacing w:val="38"/>
        </w:rPr>
        <w:t> </w:t>
      </w:r>
      <w:r>
        <w:rPr/>
        <w:t>первой</w:t>
      </w:r>
      <w:r>
        <w:rPr>
          <w:spacing w:val="42"/>
        </w:rPr>
        <w:t> </w:t>
      </w:r>
      <w:r>
        <w:rPr/>
        <w:t>помощи</w:t>
      </w:r>
      <w:r>
        <w:rPr>
          <w:spacing w:val="38"/>
        </w:rPr>
        <w:t> </w:t>
      </w:r>
      <w:r>
        <w:rPr/>
        <w:t>при</w:t>
      </w:r>
      <w:r>
        <w:rPr>
          <w:spacing w:val="38"/>
        </w:rPr>
        <w:t> </w:t>
      </w:r>
      <w:r>
        <w:rPr/>
        <w:t>различных</w:t>
      </w:r>
      <w:r>
        <w:rPr>
          <w:spacing w:val="34"/>
        </w:rPr>
        <w:t> </w:t>
      </w:r>
      <w:r>
        <w:rPr/>
        <w:t>травмах</w:t>
      </w:r>
      <w:r>
        <w:rPr>
          <w:spacing w:val="43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транспорте.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3" w:after="0"/>
        <w:ind w:left="2335" w:right="0" w:hanging="98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4</w:t>
      </w:r>
      <w:r>
        <w:rPr>
          <w:spacing w:val="-3"/>
          <w:sz w:val="28"/>
        </w:rPr>
        <w:t> </w:t>
      </w:r>
      <w:r>
        <w:rPr>
          <w:sz w:val="28"/>
        </w:rPr>
        <w:t>«Безопасность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общественных</w:t>
      </w:r>
      <w:r>
        <w:rPr>
          <w:spacing w:val="-7"/>
          <w:sz w:val="28"/>
        </w:rPr>
        <w:t> </w:t>
      </w:r>
      <w:r>
        <w:rPr>
          <w:sz w:val="28"/>
        </w:rPr>
        <w:t>местах»:</w:t>
      </w:r>
    </w:p>
    <w:p>
      <w:pPr>
        <w:pStyle w:val="BodyText"/>
        <w:tabs>
          <w:tab w:pos="3325" w:val="left" w:leader="none"/>
          <w:tab w:pos="4240" w:val="left" w:leader="none"/>
          <w:tab w:pos="4634" w:val="left" w:leader="none"/>
          <w:tab w:pos="5166" w:val="left" w:leader="none"/>
          <w:tab w:pos="7357" w:val="left" w:leader="none"/>
          <w:tab w:pos="9438" w:val="left" w:leader="none"/>
        </w:tabs>
        <w:spacing w:line="350" w:lineRule="auto" w:before="148"/>
        <w:ind w:right="510"/>
        <w:jc w:val="left"/>
      </w:pPr>
      <w:r>
        <w:rPr/>
        <w:t>общественные</w:t>
        <w:tab/>
        <w:t>места</w:t>
        <w:tab/>
        <w:t>и</w:t>
        <w:tab/>
        <w:t>их</w:t>
        <w:tab/>
        <w:t>характеристики,</w:t>
        <w:tab/>
        <w:t>потенциальные</w:t>
        <w:tab/>
      </w:r>
      <w:r>
        <w:rPr>
          <w:spacing w:val="-1"/>
        </w:rPr>
        <w:t>источники</w:t>
      </w:r>
      <w:r>
        <w:rPr>
          <w:spacing w:val="-67"/>
        </w:rPr>
        <w:t> </w:t>
      </w:r>
      <w:r>
        <w:rPr/>
        <w:t>опасности в общественных</w:t>
      </w:r>
      <w:r>
        <w:rPr>
          <w:spacing w:val="-3"/>
        </w:rPr>
        <w:t> </w:t>
      </w:r>
      <w:r>
        <w:rPr/>
        <w:t>местах;</w:t>
      </w:r>
    </w:p>
    <w:p>
      <w:pPr>
        <w:pStyle w:val="BodyText"/>
        <w:spacing w:line="350" w:lineRule="auto" w:before="1"/>
        <w:ind w:left="1350" w:right="510" w:firstLine="0"/>
        <w:jc w:val="left"/>
      </w:pPr>
      <w:r>
        <w:rPr/>
        <w:t>правила вызова экстренных служб и порядок взаимодействия с ними;</w:t>
      </w:r>
      <w:r>
        <w:rPr>
          <w:spacing w:val="1"/>
        </w:rPr>
        <w:t> </w:t>
      </w:r>
      <w:r>
        <w:rPr/>
        <w:t>массовые</w:t>
      </w:r>
      <w:r>
        <w:rPr>
          <w:spacing w:val="19"/>
        </w:rPr>
        <w:t> </w:t>
      </w:r>
      <w:r>
        <w:rPr/>
        <w:t>мероприятия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правила</w:t>
      </w:r>
      <w:r>
        <w:rPr>
          <w:spacing w:val="18"/>
        </w:rPr>
        <w:t> </w:t>
      </w:r>
      <w:r>
        <w:rPr/>
        <w:t>подготовки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ним,</w:t>
      </w:r>
      <w:r>
        <w:rPr>
          <w:spacing w:val="20"/>
        </w:rPr>
        <w:t> </w:t>
      </w:r>
      <w:r>
        <w:rPr/>
        <w:t>оборудование</w:t>
      </w:r>
      <w:r>
        <w:rPr>
          <w:spacing w:val="18"/>
        </w:rPr>
        <w:t> </w:t>
      </w:r>
      <w:r>
        <w:rPr/>
        <w:t>мест</w:t>
      </w:r>
    </w:p>
    <w:p>
      <w:pPr>
        <w:pStyle w:val="BodyText"/>
        <w:spacing w:line="318" w:lineRule="exact"/>
        <w:ind w:firstLine="0"/>
        <w:jc w:val="left"/>
      </w:pPr>
      <w:r>
        <w:rPr/>
        <w:t>массового</w:t>
      </w:r>
      <w:r>
        <w:rPr>
          <w:spacing w:val="-8"/>
        </w:rPr>
        <w:t> </w:t>
      </w:r>
      <w:r>
        <w:rPr/>
        <w:t>пребывания</w:t>
      </w:r>
      <w:r>
        <w:rPr>
          <w:spacing w:val="-6"/>
        </w:rPr>
        <w:t> </w:t>
      </w:r>
      <w:r>
        <w:rPr/>
        <w:t>людей;</w:t>
      </w:r>
    </w:p>
    <w:p>
      <w:pPr>
        <w:pStyle w:val="BodyText"/>
        <w:spacing w:line="350" w:lineRule="auto" w:before="148"/>
        <w:ind w:left="1350" w:firstLine="0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беспорядках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местах</w:t>
      </w:r>
      <w:r>
        <w:rPr>
          <w:spacing w:val="-9"/>
        </w:rPr>
        <w:t> </w:t>
      </w:r>
      <w:r>
        <w:rPr/>
        <w:t>массового</w:t>
      </w:r>
      <w:r>
        <w:rPr>
          <w:spacing w:val="-5"/>
        </w:rPr>
        <w:t> </w:t>
      </w:r>
      <w:r>
        <w:rPr/>
        <w:t>пребывания</w:t>
      </w:r>
      <w:r>
        <w:rPr>
          <w:spacing w:val="-4"/>
        </w:rPr>
        <w:t> </w:t>
      </w:r>
      <w:r>
        <w:rPr/>
        <w:t>людей;</w:t>
      </w:r>
      <w:r>
        <w:rPr>
          <w:spacing w:val="-67"/>
        </w:rPr>
        <w:t> </w:t>
      </w:r>
      <w:r>
        <w:rPr/>
        <w:t>порядок действий при</w:t>
      </w:r>
      <w:r>
        <w:rPr>
          <w:spacing w:val="1"/>
        </w:rPr>
        <w:t> </w:t>
      </w:r>
      <w:r>
        <w:rPr/>
        <w:t>попадании в</w:t>
      </w:r>
      <w:r>
        <w:rPr>
          <w:spacing w:val="-1"/>
        </w:rPr>
        <w:t> </w:t>
      </w:r>
      <w:r>
        <w:rPr/>
        <w:t>толпу</w:t>
      </w:r>
      <w:r>
        <w:rPr>
          <w:spacing w:val="-3"/>
        </w:rPr>
        <w:t> </w:t>
      </w:r>
      <w:r>
        <w:rPr/>
        <w:t>и давку;</w:t>
      </w:r>
    </w:p>
    <w:p>
      <w:pPr>
        <w:pStyle w:val="BodyText"/>
        <w:spacing w:line="350" w:lineRule="auto" w:before="1"/>
        <w:ind w:left="1350" w:right="1200" w:firstLine="0"/>
        <w:jc w:val="left"/>
      </w:pPr>
      <w:r>
        <w:rPr/>
        <w:t>порядок</w:t>
      </w:r>
      <w:r>
        <w:rPr>
          <w:spacing w:val="-7"/>
        </w:rPr>
        <w:t> </w:t>
      </w:r>
      <w:r>
        <w:rPr/>
        <w:t>действий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обнаружении</w:t>
      </w:r>
      <w:r>
        <w:rPr>
          <w:spacing w:val="-2"/>
        </w:rPr>
        <w:t> </w:t>
      </w:r>
      <w:r>
        <w:rPr/>
        <w:t>угрозы</w:t>
      </w:r>
      <w:r>
        <w:rPr>
          <w:spacing w:val="-6"/>
        </w:rPr>
        <w:t> </w:t>
      </w:r>
      <w:r>
        <w:rPr/>
        <w:t>возникновения</w:t>
      </w:r>
      <w:r>
        <w:rPr>
          <w:spacing w:val="-6"/>
        </w:rPr>
        <w:t> </w:t>
      </w:r>
      <w:r>
        <w:rPr/>
        <w:t>пожара;</w:t>
      </w:r>
      <w:r>
        <w:rPr>
          <w:spacing w:val="-67"/>
        </w:rPr>
        <w:t> </w:t>
      </w:r>
      <w:r>
        <w:rPr/>
        <w:t>порядок</w:t>
      </w:r>
      <w:r>
        <w:rPr>
          <w:spacing w:val="-4"/>
        </w:rPr>
        <w:t> </w:t>
      </w:r>
      <w:r>
        <w:rPr/>
        <w:t>действий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эвакуации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общественных</w:t>
      </w:r>
      <w:r>
        <w:rPr>
          <w:spacing w:val="-7"/>
        </w:rPr>
        <w:t> </w:t>
      </w:r>
      <w:r>
        <w:rPr/>
        <w:t>мест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зданий;</w:t>
      </w:r>
    </w:p>
    <w:p>
      <w:pPr>
        <w:pStyle w:val="BodyText"/>
        <w:spacing w:line="348" w:lineRule="auto" w:before="1"/>
        <w:jc w:val="left"/>
      </w:pPr>
      <w:r>
        <w:rPr/>
        <w:t>опасности</w:t>
      </w:r>
      <w:r>
        <w:rPr>
          <w:spacing w:val="19"/>
        </w:rPr>
        <w:t> </w:t>
      </w:r>
      <w:r>
        <w:rPr/>
        <w:t>криминогенного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антиобщественного</w:t>
      </w:r>
      <w:r>
        <w:rPr>
          <w:spacing w:val="23"/>
        </w:rPr>
        <w:t> </w:t>
      </w:r>
      <w:r>
        <w:rPr/>
        <w:t>характера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общественных</w:t>
      </w:r>
      <w:r>
        <w:rPr>
          <w:spacing w:val="-67"/>
        </w:rPr>
        <w:t> </w:t>
      </w:r>
      <w:r>
        <w:rPr/>
        <w:t>местах,</w:t>
      </w:r>
      <w:r>
        <w:rPr>
          <w:spacing w:val="3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действий при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возникновении;</w:t>
      </w:r>
    </w:p>
    <w:p>
      <w:pPr>
        <w:pStyle w:val="BodyText"/>
        <w:spacing w:before="3"/>
        <w:ind w:left="1350" w:firstLine="0"/>
        <w:jc w:val="left"/>
      </w:pPr>
      <w:r>
        <w:rPr/>
        <w:t>порядок</w:t>
      </w:r>
      <w:r>
        <w:rPr>
          <w:spacing w:val="39"/>
        </w:rPr>
        <w:t> </w:t>
      </w:r>
      <w:r>
        <w:rPr/>
        <w:t>действий</w:t>
      </w:r>
      <w:r>
        <w:rPr>
          <w:spacing w:val="108"/>
        </w:rPr>
        <w:t> </w:t>
      </w:r>
      <w:r>
        <w:rPr/>
        <w:t>при</w:t>
      </w:r>
      <w:r>
        <w:rPr>
          <w:spacing w:val="109"/>
        </w:rPr>
        <w:t> </w:t>
      </w:r>
      <w:r>
        <w:rPr/>
        <w:t>обнаружении</w:t>
      </w:r>
      <w:r>
        <w:rPr>
          <w:spacing w:val="115"/>
        </w:rPr>
        <w:t> </w:t>
      </w:r>
      <w:r>
        <w:rPr/>
        <w:t>бесхозных</w:t>
      </w:r>
      <w:r>
        <w:rPr>
          <w:spacing w:val="109"/>
        </w:rPr>
        <w:t> </w:t>
      </w:r>
      <w:r>
        <w:rPr/>
        <w:t>(потенциально</w:t>
      </w:r>
      <w:r>
        <w:rPr>
          <w:spacing w:val="109"/>
        </w:rPr>
        <w:t> </w:t>
      </w:r>
      <w:r>
        <w:rPr/>
        <w:t>опасных)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4" w:firstLine="0"/>
      </w:pPr>
      <w:r>
        <w:rPr/>
        <w:t>вещей и предметов, а также в условиях совершения террористического акта,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 захвате</w:t>
      </w:r>
      <w:r>
        <w:rPr>
          <w:spacing w:val="2"/>
        </w:rPr>
        <w:t> </w:t>
      </w:r>
      <w:r>
        <w:rPr/>
        <w:t>и освобождении</w:t>
      </w:r>
      <w:r>
        <w:rPr>
          <w:spacing w:val="1"/>
        </w:rPr>
        <w:t> </w:t>
      </w:r>
      <w:r>
        <w:rPr/>
        <w:t>заложников;</w:t>
      </w:r>
    </w:p>
    <w:p>
      <w:pPr>
        <w:pStyle w:val="BodyText"/>
        <w:spacing w:before="1"/>
        <w:ind w:left="1350" w:firstLine="0"/>
      </w:pPr>
      <w:r>
        <w:rPr/>
        <w:t>порядок</w:t>
      </w:r>
      <w:r>
        <w:rPr>
          <w:spacing w:val="-6"/>
        </w:rPr>
        <w:t> </w:t>
      </w:r>
      <w:r>
        <w:rPr/>
        <w:t>действий</w:t>
      </w:r>
      <w:r>
        <w:rPr>
          <w:spacing w:val="-6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взаимодействии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правоохранительными</w:t>
      </w:r>
      <w:r>
        <w:rPr>
          <w:spacing w:val="-6"/>
        </w:rPr>
        <w:t> </w:t>
      </w:r>
      <w:r>
        <w:rPr/>
        <w:t>органами.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«Безопасность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природной</w:t>
      </w:r>
      <w:r>
        <w:rPr>
          <w:spacing w:val="-3"/>
          <w:sz w:val="28"/>
        </w:rPr>
        <w:t> </w:t>
      </w:r>
      <w:r>
        <w:rPr>
          <w:sz w:val="28"/>
        </w:rPr>
        <w:t>среде»:</w:t>
      </w:r>
    </w:p>
    <w:p>
      <w:pPr>
        <w:pStyle w:val="BodyText"/>
        <w:spacing w:before="148"/>
        <w:ind w:left="1350" w:firstLine="0"/>
      </w:pPr>
      <w:r>
        <w:rPr/>
        <w:t>чрезвычайные</w:t>
      </w:r>
      <w:r>
        <w:rPr>
          <w:spacing w:val="-6"/>
        </w:rPr>
        <w:t> </w:t>
      </w:r>
      <w:r>
        <w:rPr/>
        <w:t>ситуации</w:t>
      </w:r>
      <w:r>
        <w:rPr>
          <w:spacing w:val="-7"/>
        </w:rPr>
        <w:t> </w:t>
      </w:r>
      <w:r>
        <w:rPr/>
        <w:t>природного</w:t>
      </w:r>
      <w:r>
        <w:rPr>
          <w:spacing w:val="-2"/>
        </w:rPr>
        <w:t> </w:t>
      </w:r>
      <w:r>
        <w:rPr/>
        <w:t>характера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их</w:t>
      </w:r>
      <w:r>
        <w:rPr>
          <w:spacing w:val="-11"/>
        </w:rPr>
        <w:t> </w:t>
      </w:r>
      <w:r>
        <w:rPr/>
        <w:t>классификация;</w:t>
      </w:r>
    </w:p>
    <w:p>
      <w:pPr>
        <w:pStyle w:val="BodyText"/>
        <w:spacing w:line="350" w:lineRule="auto" w:before="144"/>
        <w:ind w:right="494"/>
      </w:pPr>
      <w:r>
        <w:rPr/>
        <w:t>правила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снижения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дикими</w:t>
      </w:r>
      <w:r>
        <w:rPr>
          <w:spacing w:val="1"/>
        </w:rPr>
        <w:t> </w:t>
      </w:r>
      <w:r>
        <w:rPr/>
        <w:t>животными, порядок действий при встрече с ними; порядок действий при укусах</w:t>
      </w:r>
      <w:r>
        <w:rPr>
          <w:spacing w:val="1"/>
        </w:rPr>
        <w:t> </w:t>
      </w:r>
      <w:r>
        <w:rPr/>
        <w:t>диких</w:t>
      </w:r>
      <w:r>
        <w:rPr>
          <w:spacing w:val="-4"/>
        </w:rPr>
        <w:t> </w:t>
      </w:r>
      <w:r>
        <w:rPr/>
        <w:t>животных,</w:t>
      </w:r>
      <w:r>
        <w:rPr>
          <w:spacing w:val="3"/>
        </w:rPr>
        <w:t> </w:t>
      </w:r>
      <w:r>
        <w:rPr/>
        <w:t>змей,</w:t>
      </w:r>
      <w:r>
        <w:rPr>
          <w:spacing w:val="3"/>
        </w:rPr>
        <w:t> </w:t>
      </w:r>
      <w:r>
        <w:rPr/>
        <w:t>пауков,</w:t>
      </w:r>
      <w:r>
        <w:rPr>
          <w:spacing w:val="8"/>
        </w:rPr>
        <w:t> </w:t>
      </w:r>
      <w:r>
        <w:rPr>
          <w:position w:val="1"/>
        </w:rPr>
        <w:t>клещей и насекомых;</w:t>
      </w:r>
    </w:p>
    <w:p>
      <w:pPr>
        <w:pStyle w:val="BodyText"/>
        <w:spacing w:line="350" w:lineRule="auto" w:before="1"/>
        <w:ind w:right="507"/>
      </w:pPr>
      <w:r>
        <w:rPr/>
        <w:t>различия</w:t>
      </w:r>
      <w:r>
        <w:rPr>
          <w:spacing w:val="1"/>
        </w:rPr>
        <w:t> </w:t>
      </w:r>
      <w:r>
        <w:rPr/>
        <w:t>съедобных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ядовитых</w:t>
      </w:r>
      <w:r>
        <w:rPr>
          <w:spacing w:val="1"/>
        </w:rPr>
        <w:t> </w:t>
      </w:r>
      <w:r>
        <w:rPr/>
        <w:t>грибов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необходимые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снижения</w:t>
      </w:r>
      <w:r>
        <w:rPr>
          <w:spacing w:val="-1"/>
        </w:rPr>
        <w:t> </w:t>
      </w:r>
      <w:r>
        <w:rPr/>
        <w:t>риска</w:t>
      </w:r>
      <w:r>
        <w:rPr>
          <w:spacing w:val="-3"/>
        </w:rPr>
        <w:t> </w:t>
      </w:r>
      <w:r>
        <w:rPr/>
        <w:t>отравления</w:t>
      </w:r>
      <w:r>
        <w:rPr>
          <w:spacing w:val="-2"/>
        </w:rPr>
        <w:t> </w:t>
      </w:r>
      <w:r>
        <w:rPr/>
        <w:t>ядовитыми</w:t>
      </w:r>
      <w:r>
        <w:rPr>
          <w:spacing w:val="-3"/>
        </w:rPr>
        <w:t> </w:t>
      </w:r>
      <w:r>
        <w:rPr/>
        <w:t>грибами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растениями;</w:t>
      </w:r>
    </w:p>
    <w:p>
      <w:pPr>
        <w:pStyle w:val="BodyText"/>
        <w:spacing w:line="348" w:lineRule="auto" w:before="1"/>
        <w:ind w:right="496"/>
      </w:pPr>
      <w:r>
        <w:rPr/>
        <w:t>автономные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опасности,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длительному</w:t>
      </w:r>
      <w:r>
        <w:rPr>
          <w:spacing w:val="-4"/>
        </w:rPr>
        <w:t> </w:t>
      </w:r>
      <w:r>
        <w:rPr/>
        <w:t>автономному</w:t>
      </w:r>
      <w:r>
        <w:rPr>
          <w:spacing w:val="-3"/>
        </w:rPr>
        <w:t> </w:t>
      </w:r>
      <w:r>
        <w:rPr/>
        <w:t>существованию;</w:t>
      </w:r>
    </w:p>
    <w:p>
      <w:pPr>
        <w:pStyle w:val="BodyText"/>
        <w:tabs>
          <w:tab w:pos="2909" w:val="left" w:leader="none"/>
          <w:tab w:pos="4151" w:val="left" w:leader="none"/>
          <w:tab w:pos="4678" w:val="left" w:leader="none"/>
          <w:tab w:pos="5527" w:val="left" w:leader="none"/>
          <w:tab w:pos="5916" w:val="left" w:leader="none"/>
          <w:tab w:pos="7450" w:val="left" w:leader="none"/>
          <w:tab w:pos="8716" w:val="left" w:leader="none"/>
          <w:tab w:pos="9105" w:val="left" w:leader="none"/>
          <w:tab w:pos="10421" w:val="left" w:leader="none"/>
        </w:tabs>
        <w:spacing w:line="350" w:lineRule="auto" w:before="2"/>
        <w:ind w:left="1350" w:right="493" w:firstLine="0"/>
        <w:jc w:val="left"/>
      </w:pPr>
      <w:r>
        <w:rPr/>
        <w:t>порядок действий при автономном существовании в природной среде;</w:t>
      </w:r>
      <w:r>
        <w:rPr>
          <w:spacing w:val="1"/>
        </w:rPr>
        <w:t> </w:t>
      </w:r>
      <w:r>
        <w:rPr/>
        <w:t>правила ориентирования на местности, способы подачи сигналов бедствия;</w:t>
      </w:r>
      <w:r>
        <w:rPr>
          <w:spacing w:val="1"/>
        </w:rPr>
        <w:t> </w:t>
      </w:r>
      <w:r>
        <w:rPr/>
        <w:t>природные</w:t>
        <w:tab/>
        <w:t>пожары,</w:t>
        <w:tab/>
        <w:t>их</w:t>
        <w:tab/>
        <w:t>виды</w:t>
        <w:tab/>
        <w:t>и</w:t>
        <w:tab/>
        <w:t>опасности,</w:t>
        <w:tab/>
        <w:t>факторы</w:t>
        <w:tab/>
        <w:t>и</w:t>
        <w:tab/>
        <w:t>причины</w:t>
        <w:tab/>
      </w:r>
      <w:r>
        <w:rPr>
          <w:spacing w:val="-1"/>
        </w:rPr>
        <w:t>их</w:t>
      </w:r>
    </w:p>
    <w:p>
      <w:pPr>
        <w:pStyle w:val="BodyText"/>
        <w:spacing w:before="2"/>
        <w:ind w:firstLine="0"/>
        <w:jc w:val="left"/>
      </w:pPr>
      <w:r>
        <w:rPr/>
        <w:t>возникновения,</w:t>
      </w:r>
      <w:r>
        <w:rPr>
          <w:spacing w:val="-3"/>
        </w:rPr>
        <w:t> </w:t>
      </w:r>
      <w:r>
        <w:rPr/>
        <w:t>порядок</w:t>
      </w:r>
      <w:r>
        <w:rPr>
          <w:spacing w:val="-5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нахождении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зоне</w:t>
      </w:r>
      <w:r>
        <w:rPr>
          <w:spacing w:val="-4"/>
        </w:rPr>
        <w:t> </w:t>
      </w:r>
      <w:r>
        <w:rPr/>
        <w:t>природного</w:t>
      </w:r>
      <w:r>
        <w:rPr>
          <w:spacing w:val="-5"/>
        </w:rPr>
        <w:t> </w:t>
      </w:r>
      <w:r>
        <w:rPr/>
        <w:t>пожара;</w:t>
      </w:r>
    </w:p>
    <w:p>
      <w:pPr>
        <w:pStyle w:val="BodyText"/>
        <w:spacing w:line="348" w:lineRule="auto" w:before="148"/>
        <w:ind w:right="510"/>
        <w:jc w:val="left"/>
      </w:pPr>
      <w:r>
        <w:rPr/>
        <w:t>горы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классификация</w:t>
      </w:r>
      <w:r>
        <w:rPr>
          <w:spacing w:val="30"/>
        </w:rPr>
        <w:t> </w:t>
      </w:r>
      <w:r>
        <w:rPr/>
        <w:t>горных</w:t>
      </w:r>
      <w:r>
        <w:rPr>
          <w:spacing w:val="21"/>
        </w:rPr>
        <w:t> </w:t>
      </w:r>
      <w:r>
        <w:rPr/>
        <w:t>пород,</w:t>
      </w:r>
      <w:r>
        <w:rPr>
          <w:spacing w:val="28"/>
        </w:rPr>
        <w:t> </w:t>
      </w:r>
      <w:r>
        <w:rPr/>
        <w:t>правила</w:t>
      </w:r>
      <w:r>
        <w:rPr>
          <w:spacing w:val="27"/>
        </w:rPr>
        <w:t> </w:t>
      </w:r>
      <w:r>
        <w:rPr/>
        <w:t>безопасного</w:t>
      </w:r>
      <w:r>
        <w:rPr>
          <w:spacing w:val="26"/>
        </w:rPr>
        <w:t> </w:t>
      </w:r>
      <w:r>
        <w:rPr/>
        <w:t>поведения</w:t>
      </w:r>
      <w:r>
        <w:rPr>
          <w:spacing w:val="27"/>
        </w:rPr>
        <w:t> </w:t>
      </w:r>
      <w:r>
        <w:rPr/>
        <w:t>в</w:t>
      </w:r>
      <w:r>
        <w:rPr>
          <w:spacing w:val="-67"/>
        </w:rPr>
        <w:t> </w:t>
      </w:r>
      <w:r>
        <w:rPr/>
        <w:t>горах;</w:t>
      </w:r>
    </w:p>
    <w:p>
      <w:pPr>
        <w:pStyle w:val="BodyText"/>
        <w:spacing w:line="350" w:lineRule="auto" w:before="3"/>
        <w:jc w:val="left"/>
      </w:pPr>
      <w:r>
        <w:rPr/>
        <w:t>снежные</w:t>
      </w:r>
      <w:r>
        <w:rPr>
          <w:spacing w:val="9"/>
        </w:rPr>
        <w:t> </w:t>
      </w:r>
      <w:r>
        <w:rPr/>
        <w:t>лавины,</w:t>
      </w:r>
      <w:r>
        <w:rPr>
          <w:spacing w:val="10"/>
        </w:rPr>
        <w:t> </w:t>
      </w:r>
      <w:r>
        <w:rPr/>
        <w:t>их</w:t>
      </w:r>
      <w:r>
        <w:rPr>
          <w:spacing w:val="8"/>
        </w:rPr>
        <w:t> </w:t>
      </w:r>
      <w:r>
        <w:rPr/>
        <w:t>характеристики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опасности,</w:t>
      </w:r>
      <w:r>
        <w:rPr>
          <w:spacing w:val="10"/>
        </w:rPr>
        <w:t> </w:t>
      </w:r>
      <w:r>
        <w:rPr/>
        <w:t>порядок</w:t>
      </w:r>
      <w:r>
        <w:rPr>
          <w:spacing w:val="7"/>
        </w:rPr>
        <w:t> </w:t>
      </w:r>
      <w:r>
        <w:rPr/>
        <w:t>действий</w:t>
      </w:r>
      <w:r>
        <w:rPr>
          <w:spacing w:val="19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попадании в лавину;</w:t>
      </w:r>
    </w:p>
    <w:p>
      <w:pPr>
        <w:pStyle w:val="BodyText"/>
        <w:spacing w:line="350" w:lineRule="auto"/>
        <w:ind w:right="498"/>
        <w:jc w:val="left"/>
      </w:pPr>
      <w:r>
        <w:rPr/>
        <w:t>камнепады,</w:t>
      </w:r>
      <w:r>
        <w:rPr>
          <w:spacing w:val="9"/>
        </w:rPr>
        <w:t> </w:t>
      </w:r>
      <w:r>
        <w:rPr/>
        <w:t>их</w:t>
      </w:r>
      <w:r>
        <w:rPr>
          <w:spacing w:val="3"/>
        </w:rPr>
        <w:t> </w:t>
      </w:r>
      <w:r>
        <w:rPr/>
        <w:t>характеристики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опасности,</w:t>
      </w:r>
      <w:r>
        <w:rPr>
          <w:spacing w:val="9"/>
        </w:rPr>
        <w:t> </w:t>
      </w:r>
      <w:r>
        <w:rPr/>
        <w:t>порядок</w:t>
      </w:r>
      <w:r>
        <w:rPr>
          <w:spacing w:val="7"/>
        </w:rPr>
        <w:t> </w:t>
      </w:r>
      <w:r>
        <w:rPr/>
        <w:t>действий,</w:t>
      </w:r>
      <w:r>
        <w:rPr>
          <w:spacing w:val="8"/>
        </w:rPr>
        <w:t> </w:t>
      </w:r>
      <w:r>
        <w:rPr/>
        <w:t>необходимых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снижения</w:t>
      </w:r>
      <w:r>
        <w:rPr>
          <w:spacing w:val="2"/>
        </w:rPr>
        <w:t> </w:t>
      </w:r>
      <w:r>
        <w:rPr/>
        <w:t>риска</w:t>
      </w:r>
      <w:r>
        <w:rPr>
          <w:spacing w:val="2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под</w:t>
      </w:r>
      <w:r>
        <w:rPr>
          <w:spacing w:val="2"/>
        </w:rPr>
        <w:t> </w:t>
      </w:r>
      <w:r>
        <w:rPr/>
        <w:t>камнепад;</w:t>
      </w:r>
    </w:p>
    <w:p>
      <w:pPr>
        <w:pStyle w:val="BodyText"/>
        <w:spacing w:line="348" w:lineRule="auto" w:before="2"/>
        <w:ind w:right="498"/>
        <w:jc w:val="left"/>
      </w:pPr>
      <w:r>
        <w:rPr/>
        <w:t>сели,</w:t>
      </w:r>
      <w:r>
        <w:rPr>
          <w:spacing w:val="60"/>
        </w:rPr>
        <w:t> </w:t>
      </w:r>
      <w:r>
        <w:rPr/>
        <w:t>их</w:t>
      </w:r>
      <w:r>
        <w:rPr>
          <w:spacing w:val="57"/>
        </w:rPr>
        <w:t> </w:t>
      </w:r>
      <w:r>
        <w:rPr/>
        <w:t>характеристики</w:t>
      </w:r>
      <w:r>
        <w:rPr>
          <w:spacing w:val="62"/>
        </w:rPr>
        <w:t> </w:t>
      </w:r>
      <w:r>
        <w:rPr/>
        <w:t>и</w:t>
      </w:r>
      <w:r>
        <w:rPr>
          <w:spacing w:val="57"/>
        </w:rPr>
        <w:t> </w:t>
      </w:r>
      <w:r>
        <w:rPr/>
        <w:t>опасности,</w:t>
      </w:r>
      <w:r>
        <w:rPr>
          <w:spacing w:val="60"/>
        </w:rPr>
        <w:t> </w:t>
      </w:r>
      <w:r>
        <w:rPr/>
        <w:t>порядок</w:t>
      </w:r>
      <w:r>
        <w:rPr>
          <w:spacing w:val="57"/>
        </w:rPr>
        <w:t> </w:t>
      </w:r>
      <w:r>
        <w:rPr/>
        <w:t>действий</w:t>
      </w:r>
      <w:r>
        <w:rPr>
          <w:spacing w:val="58"/>
        </w:rPr>
        <w:t> </w:t>
      </w:r>
      <w:r>
        <w:rPr/>
        <w:t>при</w:t>
      </w:r>
      <w:r>
        <w:rPr>
          <w:spacing w:val="62"/>
        </w:rPr>
        <w:t> </w:t>
      </w:r>
      <w:r>
        <w:rPr/>
        <w:t>попадании</w:t>
      </w:r>
      <w:r>
        <w:rPr>
          <w:spacing w:val="62"/>
        </w:rPr>
        <w:t> </w:t>
      </w:r>
      <w:r>
        <w:rPr/>
        <w:t>в</w:t>
      </w:r>
      <w:r>
        <w:rPr>
          <w:spacing w:val="-67"/>
        </w:rPr>
        <w:t> </w:t>
      </w:r>
      <w:r>
        <w:rPr/>
        <w:t>зону</w:t>
      </w:r>
      <w:r>
        <w:rPr>
          <w:spacing w:val="-4"/>
        </w:rPr>
        <w:t> </w:t>
      </w:r>
      <w:r>
        <w:rPr/>
        <w:t>селя;</w:t>
      </w:r>
    </w:p>
    <w:p>
      <w:pPr>
        <w:pStyle w:val="BodyText"/>
        <w:spacing w:line="350" w:lineRule="auto" w:before="2"/>
        <w:ind w:right="510"/>
        <w:jc w:val="left"/>
      </w:pPr>
      <w:r>
        <w:rPr/>
        <w:t>оползни,</w:t>
      </w:r>
      <w:r>
        <w:rPr>
          <w:spacing w:val="30"/>
        </w:rPr>
        <w:t> </w:t>
      </w:r>
      <w:r>
        <w:rPr/>
        <w:t>их</w:t>
      </w:r>
      <w:r>
        <w:rPr>
          <w:spacing w:val="27"/>
        </w:rPr>
        <w:t> </w:t>
      </w:r>
      <w:r>
        <w:rPr/>
        <w:t>характеристики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опасности,</w:t>
      </w:r>
      <w:r>
        <w:rPr>
          <w:spacing w:val="29"/>
        </w:rPr>
        <w:t> </w:t>
      </w:r>
      <w:r>
        <w:rPr/>
        <w:t>порядок</w:t>
      </w:r>
      <w:r>
        <w:rPr>
          <w:spacing w:val="26"/>
        </w:rPr>
        <w:t> </w:t>
      </w:r>
      <w:r>
        <w:rPr/>
        <w:t>действий</w:t>
      </w:r>
      <w:r>
        <w:rPr>
          <w:spacing w:val="27"/>
        </w:rPr>
        <w:t> </w:t>
      </w:r>
      <w:r>
        <w:rPr/>
        <w:t>при</w:t>
      </w:r>
      <w:r>
        <w:rPr>
          <w:spacing w:val="27"/>
        </w:rPr>
        <w:t> </w:t>
      </w:r>
      <w:r>
        <w:rPr/>
        <w:t>начале</w:t>
      </w:r>
      <w:r>
        <w:rPr>
          <w:spacing w:val="-67"/>
        </w:rPr>
        <w:t> </w:t>
      </w:r>
      <w:r>
        <w:rPr/>
        <w:t>оползня;</w:t>
      </w:r>
    </w:p>
    <w:p>
      <w:pPr>
        <w:pStyle w:val="BodyText"/>
        <w:spacing w:line="350" w:lineRule="auto" w:before="1"/>
        <w:jc w:val="left"/>
      </w:pPr>
      <w:r>
        <w:rPr/>
        <w:t>общие</w:t>
      </w:r>
      <w:r>
        <w:rPr>
          <w:spacing w:val="30"/>
        </w:rPr>
        <w:t> </w:t>
      </w:r>
      <w:r>
        <w:rPr/>
        <w:t>правила</w:t>
      </w:r>
      <w:r>
        <w:rPr>
          <w:spacing w:val="30"/>
        </w:rPr>
        <w:t> </w:t>
      </w:r>
      <w:r>
        <w:rPr/>
        <w:t>безопасного</w:t>
      </w:r>
      <w:r>
        <w:rPr>
          <w:spacing w:val="29"/>
        </w:rPr>
        <w:t> </w:t>
      </w:r>
      <w:r>
        <w:rPr/>
        <w:t>поведения</w:t>
      </w:r>
      <w:r>
        <w:rPr>
          <w:spacing w:val="30"/>
        </w:rPr>
        <w:t> </w:t>
      </w:r>
      <w:r>
        <w:rPr/>
        <w:t>на</w:t>
      </w:r>
      <w:r>
        <w:rPr>
          <w:spacing w:val="26"/>
        </w:rPr>
        <w:t> </w:t>
      </w:r>
      <w:r>
        <w:rPr/>
        <w:t>водоёмах,</w:t>
      </w:r>
      <w:r>
        <w:rPr>
          <w:spacing w:val="31"/>
        </w:rPr>
        <w:t> </w:t>
      </w:r>
      <w:r>
        <w:rPr/>
        <w:t>правила</w:t>
      </w:r>
      <w:r>
        <w:rPr>
          <w:spacing w:val="30"/>
        </w:rPr>
        <w:t> </w:t>
      </w:r>
      <w:r>
        <w:rPr/>
        <w:t>купания</w:t>
      </w:r>
      <w:r>
        <w:rPr>
          <w:spacing w:val="41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подготовленных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неподготовленных</w:t>
      </w:r>
      <w:r>
        <w:rPr>
          <w:spacing w:val="-3"/>
        </w:rPr>
        <w:t> </w:t>
      </w:r>
      <w:r>
        <w:rPr/>
        <w:t>местах;</w:t>
      </w:r>
    </w:p>
    <w:p>
      <w:pPr>
        <w:pStyle w:val="BodyText"/>
        <w:spacing w:line="350" w:lineRule="auto"/>
        <w:ind w:right="510"/>
        <w:jc w:val="left"/>
      </w:pPr>
      <w:r>
        <w:rPr/>
        <w:t>порядок</w:t>
      </w:r>
      <w:r>
        <w:rPr>
          <w:spacing w:val="30"/>
        </w:rPr>
        <w:t> </w:t>
      </w:r>
      <w:r>
        <w:rPr/>
        <w:t>действий</w:t>
      </w:r>
      <w:r>
        <w:rPr>
          <w:spacing w:val="31"/>
        </w:rPr>
        <w:t> </w:t>
      </w:r>
      <w:r>
        <w:rPr/>
        <w:t>при</w:t>
      </w:r>
      <w:r>
        <w:rPr>
          <w:spacing w:val="30"/>
        </w:rPr>
        <w:t> </w:t>
      </w:r>
      <w:r>
        <w:rPr/>
        <w:t>обнаружении</w:t>
      </w:r>
      <w:r>
        <w:rPr>
          <w:spacing w:val="30"/>
        </w:rPr>
        <w:t> </w:t>
      </w:r>
      <w:r>
        <w:rPr/>
        <w:t>тонущего</w:t>
      </w:r>
      <w:r>
        <w:rPr>
          <w:spacing w:val="32"/>
        </w:rPr>
        <w:t> </w:t>
      </w:r>
      <w:r>
        <w:rPr/>
        <w:t>человека;</w:t>
      </w:r>
      <w:r>
        <w:rPr>
          <w:spacing w:val="30"/>
        </w:rPr>
        <w:t> </w:t>
      </w:r>
      <w:r>
        <w:rPr/>
        <w:t>правила</w:t>
      </w:r>
      <w:r>
        <w:rPr>
          <w:spacing w:val="33"/>
        </w:rPr>
        <w:t> </w:t>
      </w:r>
      <w:r>
        <w:rPr/>
        <w:t>поведения</w:t>
      </w:r>
      <w:r>
        <w:rPr>
          <w:spacing w:val="-67"/>
        </w:rPr>
        <w:t> </w:t>
      </w:r>
      <w:r>
        <w:rPr/>
        <w:t>при</w:t>
      </w:r>
      <w:r>
        <w:rPr>
          <w:spacing w:val="45"/>
        </w:rPr>
        <w:t> </w:t>
      </w:r>
      <w:r>
        <w:rPr/>
        <w:t>нахождении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плавсредствах;</w:t>
      </w:r>
      <w:r>
        <w:rPr>
          <w:spacing w:val="45"/>
        </w:rPr>
        <w:t> </w:t>
      </w:r>
      <w:r>
        <w:rPr/>
        <w:t>правила</w:t>
      </w:r>
      <w:r>
        <w:rPr>
          <w:spacing w:val="47"/>
        </w:rPr>
        <w:t> </w:t>
      </w:r>
      <w:r>
        <w:rPr/>
        <w:t>поведения</w:t>
      </w:r>
      <w:r>
        <w:rPr>
          <w:spacing w:val="46"/>
        </w:rPr>
        <w:t> </w:t>
      </w:r>
      <w:r>
        <w:rPr/>
        <w:t>при</w:t>
      </w:r>
      <w:r>
        <w:rPr>
          <w:spacing w:val="46"/>
        </w:rPr>
        <w:t> </w:t>
      </w:r>
      <w:r>
        <w:rPr/>
        <w:t>нахождении</w:t>
      </w:r>
      <w:r>
        <w:rPr>
          <w:spacing w:val="46"/>
        </w:rPr>
        <w:t> </w:t>
      </w:r>
      <w:r>
        <w:rPr/>
        <w:t>на</w:t>
      </w:r>
      <w:r>
        <w:rPr>
          <w:spacing w:val="46"/>
        </w:rPr>
        <w:t> </w:t>
      </w:r>
      <w:r>
        <w:rPr/>
        <w:t>льду,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порядок</w:t>
      </w:r>
      <w:r>
        <w:rPr>
          <w:spacing w:val="-5"/>
        </w:rPr>
        <w:t> </w:t>
      </w:r>
      <w:r>
        <w:rPr/>
        <w:t>дей</w:t>
      </w:r>
      <w:r>
        <w:rPr>
          <w:position w:val="1"/>
        </w:rPr>
        <w:t>ствий</w:t>
      </w:r>
      <w:r>
        <w:rPr>
          <w:spacing w:val="-4"/>
          <w:position w:val="1"/>
        </w:rPr>
        <w:t> </w:t>
      </w:r>
      <w:r>
        <w:rPr>
          <w:position w:val="1"/>
        </w:rPr>
        <w:t>при</w:t>
      </w:r>
      <w:r>
        <w:rPr>
          <w:spacing w:val="-4"/>
          <w:position w:val="1"/>
        </w:rPr>
        <w:t> </w:t>
      </w:r>
      <w:r>
        <w:rPr>
          <w:position w:val="1"/>
        </w:rPr>
        <w:t>обнаружении</w:t>
      </w:r>
      <w:r>
        <w:rPr>
          <w:spacing w:val="-4"/>
          <w:position w:val="1"/>
        </w:rPr>
        <w:t> </w:t>
      </w:r>
      <w:r>
        <w:rPr>
          <w:position w:val="1"/>
        </w:rPr>
        <w:t>человека</w:t>
      </w:r>
      <w:r>
        <w:rPr>
          <w:spacing w:val="-3"/>
          <w:position w:val="1"/>
        </w:rPr>
        <w:t> </w:t>
      </w:r>
      <w:r>
        <w:rPr>
          <w:position w:val="1"/>
        </w:rPr>
        <w:t>в</w:t>
      </w:r>
      <w:r>
        <w:rPr>
          <w:spacing w:val="-5"/>
          <w:position w:val="1"/>
        </w:rPr>
        <w:t> </w:t>
      </w:r>
      <w:r>
        <w:rPr>
          <w:position w:val="1"/>
        </w:rPr>
        <w:t>полынье;</w:t>
      </w:r>
    </w:p>
    <w:p>
      <w:pPr>
        <w:pStyle w:val="BodyText"/>
        <w:spacing w:line="350" w:lineRule="auto" w:before="148"/>
        <w:ind w:right="497"/>
      </w:pPr>
      <w:r>
        <w:rPr/>
        <w:t>наводнения,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опасности,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наводнении;</w:t>
      </w:r>
    </w:p>
    <w:p>
      <w:pPr>
        <w:pStyle w:val="BodyText"/>
        <w:spacing w:line="350" w:lineRule="auto" w:before="1"/>
        <w:ind w:right="495"/>
      </w:pPr>
      <w:r>
        <w:rPr/>
        <w:t>цунами, их характеристики и опасности, порядок действий при нахождении в</w:t>
      </w:r>
      <w:r>
        <w:rPr>
          <w:spacing w:val="-67"/>
        </w:rPr>
        <w:t> </w:t>
      </w:r>
      <w:r>
        <w:rPr/>
        <w:t>зоне</w:t>
      </w:r>
      <w:r>
        <w:rPr>
          <w:spacing w:val="1"/>
        </w:rPr>
        <w:t> </w:t>
      </w:r>
      <w:r>
        <w:rPr/>
        <w:t>цунами;</w:t>
      </w:r>
    </w:p>
    <w:p>
      <w:pPr>
        <w:pStyle w:val="BodyText"/>
        <w:spacing w:line="348" w:lineRule="auto" w:before="1"/>
        <w:ind w:right="499"/>
      </w:pPr>
      <w:r>
        <w:rPr/>
        <w:t>ураганы, бури, смерчи, их характеристики и опасности,</w:t>
      </w:r>
      <w:r>
        <w:rPr>
          <w:spacing w:val="70"/>
        </w:rPr>
        <w:t> </w:t>
      </w:r>
      <w:r>
        <w:rPr/>
        <w:t>порядок действий</w:t>
      </w:r>
      <w:r>
        <w:rPr>
          <w:spacing w:val="1"/>
        </w:rPr>
        <w:t> </w:t>
      </w:r>
      <w:r>
        <w:rPr/>
        <w:t>при ураганах,</w:t>
      </w:r>
      <w:r>
        <w:rPr>
          <w:spacing w:val="4"/>
        </w:rPr>
        <w:t> </w:t>
      </w:r>
      <w:r>
        <w:rPr/>
        <w:t>бурях</w:t>
      </w:r>
      <w:r>
        <w:rPr>
          <w:spacing w:val="-3"/>
        </w:rPr>
        <w:t> </w:t>
      </w:r>
      <w:r>
        <w:rPr/>
        <w:t>и смерчах;</w:t>
      </w:r>
    </w:p>
    <w:p>
      <w:pPr>
        <w:pStyle w:val="BodyText"/>
        <w:spacing w:line="350" w:lineRule="auto" w:before="3"/>
        <w:ind w:right="495"/>
      </w:pPr>
      <w:r>
        <w:rPr/>
        <w:t>грозы, их характеристики и опасности, порядок действий при попадании в</w:t>
      </w:r>
      <w:r>
        <w:rPr>
          <w:spacing w:val="1"/>
        </w:rPr>
        <w:t> </w:t>
      </w:r>
      <w:r>
        <w:rPr/>
        <w:t>грозу;</w:t>
      </w:r>
    </w:p>
    <w:p>
      <w:pPr>
        <w:pStyle w:val="BodyText"/>
        <w:spacing w:line="348" w:lineRule="auto"/>
        <w:ind w:right="497"/>
      </w:pPr>
      <w:r>
        <w:rPr/>
        <w:t>землетрясения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извержения</w:t>
      </w:r>
      <w:r>
        <w:rPr>
          <w:spacing w:val="1"/>
        </w:rPr>
        <w:t> </w:t>
      </w:r>
      <w:r>
        <w:rPr/>
        <w:t>вулканов,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опасности,</w:t>
      </w:r>
      <w:r>
        <w:rPr>
          <w:spacing w:val="1"/>
        </w:rPr>
        <w:t> </w:t>
      </w:r>
      <w:r>
        <w:rPr/>
        <w:t>порядок действий при землетрясении, в том числе при попадании под завал, при</w:t>
      </w:r>
      <w:r>
        <w:rPr>
          <w:spacing w:val="1"/>
        </w:rPr>
        <w:t> </w:t>
      </w:r>
      <w:r>
        <w:rPr/>
        <w:t>нахождении в зоне</w:t>
      </w:r>
      <w:r>
        <w:rPr>
          <w:spacing w:val="1"/>
        </w:rPr>
        <w:t> </w:t>
      </w:r>
      <w:r>
        <w:rPr/>
        <w:t>извержения</w:t>
      </w:r>
      <w:r>
        <w:rPr>
          <w:spacing w:val="3"/>
        </w:rPr>
        <w:t> </w:t>
      </w:r>
      <w:r>
        <w:rPr/>
        <w:t>вулкана;</w:t>
      </w:r>
    </w:p>
    <w:p>
      <w:pPr>
        <w:pStyle w:val="BodyText"/>
        <w:spacing w:line="350" w:lineRule="auto" w:before="7"/>
        <w:ind w:right="509"/>
      </w:pPr>
      <w:r>
        <w:rPr/>
        <w:t>смысл понятий «экология» и «экологическая культура», значение экологии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общества;</w:t>
      </w:r>
    </w:p>
    <w:p>
      <w:pPr>
        <w:pStyle w:val="BodyText"/>
        <w:spacing w:line="350" w:lineRule="auto" w:before="1"/>
        <w:ind w:right="510"/>
      </w:pP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неблагоприятной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-67"/>
        </w:rPr>
        <w:t> </w:t>
      </w:r>
      <w:r>
        <w:rPr/>
        <w:t>обстановке.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48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1"/>
          <w:sz w:val="28"/>
        </w:rPr>
        <w:t> </w:t>
      </w:r>
      <w:r>
        <w:rPr>
          <w:sz w:val="28"/>
        </w:rPr>
        <w:t>знаний»:</w:t>
      </w:r>
    </w:p>
    <w:p>
      <w:pPr>
        <w:pStyle w:val="BodyText"/>
        <w:spacing w:line="350" w:lineRule="auto" w:before="3"/>
        <w:ind w:right="497"/>
      </w:pPr>
      <w:r>
        <w:rPr/>
        <w:t>смысл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«здоровье»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жизни»,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человека;</w:t>
      </w:r>
    </w:p>
    <w:p>
      <w:pPr>
        <w:pStyle w:val="BodyText"/>
        <w:spacing w:line="350" w:lineRule="auto" w:before="1"/>
        <w:ind w:right="503"/>
      </w:pPr>
      <w:r>
        <w:rPr/>
        <w:t>факторы,</w:t>
      </w:r>
      <w:r>
        <w:rPr>
          <w:spacing w:val="1"/>
        </w:rPr>
        <w:t> </w:t>
      </w:r>
      <w:r>
        <w:rPr/>
        <w:t>влияющие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(табакокурение,</w:t>
      </w:r>
      <w:r>
        <w:rPr>
          <w:spacing w:val="1"/>
        </w:rPr>
        <w:t> </w:t>
      </w:r>
      <w:r>
        <w:rPr/>
        <w:t>алкоголизм,</w:t>
      </w:r>
      <w:r>
        <w:rPr>
          <w:spacing w:val="1"/>
        </w:rPr>
        <w:t> </w:t>
      </w:r>
      <w:r>
        <w:rPr/>
        <w:t>наркомания,</w:t>
      </w:r>
      <w:r>
        <w:rPr>
          <w:spacing w:val="1"/>
        </w:rPr>
        <w:t> </w:t>
      </w:r>
      <w:r>
        <w:rPr/>
        <w:t>чрезмерное</w:t>
      </w:r>
      <w:r>
        <w:rPr>
          <w:spacing w:val="1"/>
        </w:rPr>
        <w:t> </w:t>
      </w:r>
      <w:r>
        <w:rPr/>
        <w:t>увлечение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изделиями</w:t>
      </w:r>
      <w:r>
        <w:rPr>
          <w:spacing w:val="1"/>
        </w:rPr>
        <w:t> </w:t>
      </w:r>
      <w:r>
        <w:rPr/>
        <w:t>бытового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(игровые</w:t>
      </w:r>
      <w:r>
        <w:rPr>
          <w:spacing w:val="1"/>
        </w:rPr>
        <w:t> </w:t>
      </w:r>
      <w:r>
        <w:rPr/>
        <w:t>приставки,</w:t>
      </w:r>
      <w:r>
        <w:rPr>
          <w:spacing w:val="1"/>
        </w:rPr>
        <w:t> </w:t>
      </w:r>
      <w:r>
        <w:rPr/>
        <w:t>мобильные</w:t>
      </w:r>
      <w:r>
        <w:rPr>
          <w:spacing w:val="71"/>
        </w:rPr>
        <w:t> </w:t>
      </w:r>
      <w:r>
        <w:rPr/>
        <w:t>телефоны</w:t>
      </w:r>
      <w:r>
        <w:rPr>
          <w:spacing w:val="1"/>
        </w:rPr>
        <w:t> </w:t>
      </w:r>
      <w:r>
        <w:rPr/>
        <w:t>сотовой связи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tabs>
          <w:tab w:pos="2875" w:val="left" w:leader="none"/>
          <w:tab w:pos="5282" w:val="left" w:leader="none"/>
          <w:tab w:pos="7469" w:val="left" w:leader="none"/>
          <w:tab w:pos="9406" w:val="left" w:leader="none"/>
          <w:tab w:pos="10425" w:val="left" w:leader="none"/>
        </w:tabs>
        <w:spacing w:line="350" w:lineRule="auto"/>
        <w:ind w:left="1350" w:right="493" w:firstLine="0"/>
        <w:jc w:val="left"/>
      </w:pPr>
      <w:r>
        <w:rPr/>
        <w:t>элементы здорового образа жизни, ответственность за сохранение здоровья;</w:t>
      </w:r>
      <w:r>
        <w:rPr>
          <w:spacing w:val="1"/>
        </w:rPr>
        <w:t> </w:t>
      </w:r>
      <w:r>
        <w:rPr/>
        <w:t>понятие</w:t>
      </w:r>
      <w:r>
        <w:rPr>
          <w:spacing w:val="15"/>
        </w:rPr>
        <w:t> </w:t>
      </w:r>
      <w:r>
        <w:rPr/>
        <w:t>«инфекционные</w:t>
      </w:r>
      <w:r>
        <w:rPr>
          <w:spacing w:val="10"/>
        </w:rPr>
        <w:t> </w:t>
      </w:r>
      <w:r>
        <w:rPr/>
        <w:t>заболевания»,</w:t>
      </w:r>
      <w:r>
        <w:rPr>
          <w:spacing w:val="16"/>
        </w:rPr>
        <w:t> </w:t>
      </w:r>
      <w:r>
        <w:rPr/>
        <w:t>причины</w:t>
      </w:r>
      <w:r>
        <w:rPr>
          <w:spacing w:val="9"/>
        </w:rPr>
        <w:t> </w:t>
      </w:r>
      <w:r>
        <w:rPr/>
        <w:t>их</w:t>
      </w:r>
      <w:r>
        <w:rPr>
          <w:spacing w:val="10"/>
        </w:rPr>
        <w:t> </w:t>
      </w:r>
      <w:r>
        <w:rPr/>
        <w:t>возникновения;</w:t>
      </w:r>
      <w:r>
        <w:rPr>
          <w:spacing w:val="1"/>
        </w:rPr>
        <w:t> </w:t>
      </w:r>
      <w:r>
        <w:rPr/>
        <w:t>механизм</w:t>
        <w:tab/>
        <w:t>распространения</w:t>
        <w:tab/>
        <w:t>инфекционных</w:t>
        <w:tab/>
        <w:t>заболеваний,</w:t>
        <w:tab/>
        <w:t>меры</w:t>
        <w:tab/>
      </w:r>
      <w:r>
        <w:rPr>
          <w:spacing w:val="-3"/>
        </w:rPr>
        <w:t>их</w:t>
      </w:r>
    </w:p>
    <w:p>
      <w:pPr>
        <w:pStyle w:val="BodyText"/>
        <w:ind w:firstLine="0"/>
        <w:jc w:val="left"/>
      </w:pPr>
      <w:r>
        <w:rPr/>
        <w:t>профилактики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защиты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них;</w:t>
      </w:r>
    </w:p>
    <w:p>
      <w:pPr>
        <w:pStyle w:val="BodyText"/>
        <w:spacing w:line="350" w:lineRule="auto" w:before="142"/>
        <w:jc w:val="left"/>
      </w:pPr>
      <w:r>
        <w:rPr/>
        <w:t>порядок</w:t>
      </w:r>
      <w:r>
        <w:rPr>
          <w:spacing w:val="43"/>
        </w:rPr>
        <w:t> </w:t>
      </w:r>
      <w:r>
        <w:rPr/>
        <w:t>действий</w:t>
      </w:r>
      <w:r>
        <w:rPr>
          <w:spacing w:val="44"/>
        </w:rPr>
        <w:t> </w:t>
      </w:r>
      <w:r>
        <w:rPr/>
        <w:t>при</w:t>
      </w:r>
      <w:r>
        <w:rPr>
          <w:spacing w:val="44"/>
        </w:rPr>
        <w:t> </w:t>
      </w:r>
      <w:r>
        <w:rPr/>
        <w:t>возникновении</w:t>
      </w:r>
      <w:r>
        <w:rPr>
          <w:spacing w:val="48"/>
        </w:rPr>
        <w:t> </w:t>
      </w:r>
      <w:r>
        <w:rPr/>
        <w:t>чрезвычайных</w:t>
      </w:r>
      <w:r>
        <w:rPr>
          <w:spacing w:val="40"/>
        </w:rPr>
        <w:t> </w:t>
      </w:r>
      <w:r>
        <w:rPr/>
        <w:t>ситуаций</w:t>
      </w:r>
      <w:r>
        <w:rPr>
          <w:spacing w:val="44"/>
        </w:rPr>
        <w:t> </w:t>
      </w:r>
      <w:r>
        <w:rPr/>
        <w:t>биолого-</w:t>
      </w:r>
      <w:r>
        <w:rPr>
          <w:spacing w:val="-67"/>
        </w:rPr>
        <w:t> </w:t>
      </w:r>
      <w:r>
        <w:rPr/>
        <w:t>социального</w:t>
      </w:r>
      <w:r>
        <w:rPr>
          <w:spacing w:val="46"/>
        </w:rPr>
        <w:t> </w:t>
      </w:r>
      <w:r>
        <w:rPr/>
        <w:t>происхождения</w:t>
      </w:r>
      <w:r>
        <w:rPr>
          <w:spacing w:val="47"/>
        </w:rPr>
        <w:t> </w:t>
      </w:r>
      <w:r>
        <w:rPr/>
        <w:t>(эпидемия,</w:t>
      </w:r>
      <w:r>
        <w:rPr>
          <w:spacing w:val="48"/>
        </w:rPr>
        <w:t> </w:t>
      </w:r>
      <w:r>
        <w:rPr/>
        <w:t>пандемия);</w:t>
      </w:r>
      <w:r>
        <w:rPr>
          <w:spacing w:val="41"/>
        </w:rPr>
        <w:t> </w:t>
      </w:r>
      <w:r>
        <w:rPr/>
        <w:t>мероприятия,</w:t>
      </w:r>
      <w:r>
        <w:rPr>
          <w:spacing w:val="48"/>
        </w:rPr>
        <w:t> </w:t>
      </w:r>
      <w:r>
        <w:rPr/>
        <w:t>проводимые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firstLine="0"/>
        <w:jc w:val="left"/>
      </w:pPr>
      <w:r>
        <w:rPr/>
        <w:t>государством</w:t>
      </w:r>
      <w:r>
        <w:rPr>
          <w:spacing w:val="15"/>
        </w:rPr>
        <w:t> </w:t>
      </w:r>
      <w:r>
        <w:rPr/>
        <w:t>по</w:t>
      </w:r>
      <w:r>
        <w:rPr>
          <w:spacing w:val="13"/>
        </w:rPr>
        <w:t> </w:t>
      </w:r>
      <w:r>
        <w:rPr/>
        <w:t>обеспечению</w:t>
      </w:r>
      <w:r>
        <w:rPr>
          <w:spacing w:val="12"/>
        </w:rPr>
        <w:t> </w:t>
      </w:r>
      <w:r>
        <w:rPr/>
        <w:t>безопасности</w:t>
      </w:r>
      <w:r>
        <w:rPr>
          <w:spacing w:val="13"/>
        </w:rPr>
        <w:t> </w:t>
      </w:r>
      <w:r>
        <w:rPr/>
        <w:t>населения</w:t>
      </w:r>
      <w:r>
        <w:rPr>
          <w:spacing w:val="14"/>
        </w:rPr>
        <w:t> </w:t>
      </w:r>
      <w:r>
        <w:rPr/>
        <w:t>при</w:t>
      </w:r>
      <w:r>
        <w:rPr>
          <w:spacing w:val="18"/>
        </w:rPr>
        <w:t> </w:t>
      </w:r>
      <w:r>
        <w:rPr/>
        <w:t>угрозе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во</w:t>
      </w:r>
      <w:r>
        <w:rPr>
          <w:spacing w:val="18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</w:t>
      </w:r>
      <w:r>
        <w:rPr>
          <w:position w:val="1"/>
        </w:rPr>
        <w:t>туаций биолого-социального происхождения;</w:t>
      </w:r>
    </w:p>
    <w:p>
      <w:pPr>
        <w:pStyle w:val="BodyText"/>
        <w:spacing w:line="350" w:lineRule="auto"/>
        <w:jc w:val="left"/>
      </w:pPr>
      <w:r>
        <w:rPr/>
        <w:t>понятие</w:t>
      </w:r>
      <w:r>
        <w:rPr>
          <w:spacing w:val="4"/>
        </w:rPr>
        <w:t> </w:t>
      </w:r>
      <w:r>
        <w:rPr/>
        <w:t>«неинфекционные</w:t>
      </w:r>
      <w:r>
        <w:rPr>
          <w:spacing w:val="5"/>
        </w:rPr>
        <w:t> </w:t>
      </w:r>
      <w:r>
        <w:rPr/>
        <w:t>заболевания»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их</w:t>
      </w:r>
      <w:r>
        <w:rPr>
          <w:spacing w:val="-1"/>
        </w:rPr>
        <w:t> </w:t>
      </w:r>
      <w:r>
        <w:rPr/>
        <w:t>классификация,</w:t>
      </w:r>
      <w:r>
        <w:rPr>
          <w:spacing w:val="5"/>
        </w:rPr>
        <w:t> </w:t>
      </w:r>
      <w:r>
        <w:rPr/>
        <w:t>факторы</w:t>
      </w:r>
      <w:r>
        <w:rPr>
          <w:spacing w:val="4"/>
        </w:rPr>
        <w:t> </w:t>
      </w:r>
      <w:r>
        <w:rPr/>
        <w:t>риска</w:t>
      </w:r>
      <w:r>
        <w:rPr>
          <w:spacing w:val="-67"/>
        </w:rPr>
        <w:t> </w:t>
      </w:r>
      <w:r>
        <w:rPr/>
        <w:t>неинфекционных</w:t>
      </w:r>
      <w:r>
        <w:rPr>
          <w:spacing w:val="-4"/>
        </w:rPr>
        <w:t> </w:t>
      </w:r>
      <w:r>
        <w:rPr/>
        <w:t>заболеваний;</w:t>
      </w:r>
    </w:p>
    <w:p>
      <w:pPr>
        <w:pStyle w:val="BodyText"/>
        <w:spacing w:line="350" w:lineRule="auto" w:before="2"/>
        <w:ind w:left="1350" w:right="1590" w:firstLine="0"/>
        <w:jc w:val="left"/>
      </w:pPr>
      <w:r>
        <w:rPr/>
        <w:t>меры профилактики неинфекционных заболеваний и защиты от них;</w:t>
      </w:r>
      <w:r>
        <w:rPr>
          <w:spacing w:val="-67"/>
        </w:rPr>
        <w:t> </w:t>
      </w:r>
      <w:r>
        <w:rPr/>
        <w:t>диспансеризация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2"/>
        </w:rPr>
        <w:t> </w:t>
      </w:r>
      <w:r>
        <w:rPr/>
        <w:t>задачи;</w:t>
      </w:r>
    </w:p>
    <w:p>
      <w:pPr>
        <w:pStyle w:val="BodyText"/>
        <w:tabs>
          <w:tab w:pos="2592" w:val="left" w:leader="none"/>
          <w:tab w:pos="4501" w:val="left" w:leader="none"/>
          <w:tab w:pos="5973" w:val="left" w:leader="none"/>
          <w:tab w:pos="6400" w:val="left" w:leader="none"/>
          <w:tab w:pos="8846" w:val="left" w:leader="none"/>
        </w:tabs>
        <w:spacing w:line="350" w:lineRule="auto"/>
        <w:ind w:right="506"/>
        <w:jc w:val="left"/>
      </w:pPr>
      <w:r>
        <w:rPr/>
        <w:t>понятия</w:t>
        <w:tab/>
        <w:t>«психическое</w:t>
        <w:tab/>
        <w:t>здоровье»</w:t>
        <w:tab/>
        <w:t>и</w:t>
        <w:tab/>
        <w:t>«психологическое</w:t>
        <w:tab/>
      </w:r>
      <w:r>
        <w:rPr>
          <w:spacing w:val="-1"/>
        </w:rPr>
        <w:t>благополучие»,</w:t>
      </w:r>
      <w:r>
        <w:rPr>
          <w:spacing w:val="-67"/>
        </w:rPr>
        <w:t> </w:t>
      </w:r>
      <w:r>
        <w:rPr/>
        <w:t>современные модели психического здоровья</w:t>
      </w:r>
      <w:r>
        <w:rPr>
          <w:spacing w:val="1"/>
        </w:rPr>
        <w:t> </w:t>
      </w:r>
      <w:r>
        <w:rPr/>
        <w:t>и здоровой</w:t>
      </w:r>
      <w:r>
        <w:rPr>
          <w:spacing w:val="-1"/>
        </w:rPr>
        <w:t> </w:t>
      </w:r>
      <w:r>
        <w:rPr/>
        <w:t>личности;</w:t>
      </w:r>
    </w:p>
    <w:p>
      <w:pPr>
        <w:pStyle w:val="BodyText"/>
        <w:spacing w:line="350" w:lineRule="auto"/>
        <w:jc w:val="left"/>
      </w:pPr>
      <w:r>
        <w:rPr/>
        <w:t>стресс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его</w:t>
      </w:r>
      <w:r>
        <w:rPr>
          <w:spacing w:val="8"/>
        </w:rPr>
        <w:t> </w:t>
      </w:r>
      <w:r>
        <w:rPr/>
        <w:t>влияние</w:t>
      </w:r>
      <w:r>
        <w:rPr>
          <w:spacing w:val="8"/>
        </w:rPr>
        <w:t> </w:t>
      </w:r>
      <w:r>
        <w:rPr/>
        <w:t>на</w:t>
      </w:r>
      <w:r>
        <w:rPr>
          <w:spacing w:val="13"/>
        </w:rPr>
        <w:t> </w:t>
      </w:r>
      <w:r>
        <w:rPr/>
        <w:t>человека,</w:t>
      </w:r>
      <w:r>
        <w:rPr>
          <w:spacing w:val="10"/>
        </w:rPr>
        <w:t> </w:t>
      </w:r>
      <w:r>
        <w:rPr/>
        <w:t>меры</w:t>
      </w:r>
      <w:r>
        <w:rPr>
          <w:spacing w:val="8"/>
        </w:rPr>
        <w:t> </w:t>
      </w:r>
      <w:r>
        <w:rPr/>
        <w:t>профилактики</w:t>
      </w:r>
      <w:r>
        <w:rPr>
          <w:spacing w:val="8"/>
        </w:rPr>
        <w:t> </w:t>
      </w:r>
      <w:r>
        <w:rPr/>
        <w:t>стресса,</w:t>
      </w:r>
      <w:r>
        <w:rPr>
          <w:spacing w:val="10"/>
        </w:rPr>
        <w:t> </w:t>
      </w:r>
      <w:r>
        <w:rPr/>
        <w:t>способы</w:t>
      </w:r>
      <w:r>
        <w:rPr>
          <w:spacing w:val="-67"/>
        </w:rPr>
        <w:t> </w:t>
      </w:r>
      <w:r>
        <w:rPr/>
        <w:t>самоконтроля</w:t>
      </w:r>
      <w:r>
        <w:rPr>
          <w:spacing w:val="2"/>
        </w:rPr>
        <w:t> </w:t>
      </w:r>
      <w:r>
        <w:rPr/>
        <w:t>и саморегуляции</w:t>
      </w:r>
      <w:r>
        <w:rPr>
          <w:spacing w:val="1"/>
        </w:rPr>
        <w:t> </w:t>
      </w:r>
      <w:r>
        <w:rPr/>
        <w:t>эмоциональных</w:t>
      </w:r>
      <w:r>
        <w:rPr>
          <w:spacing w:val="-4"/>
        </w:rPr>
        <w:t> </w:t>
      </w:r>
      <w:r>
        <w:rPr/>
        <w:t>состояний;</w:t>
      </w:r>
    </w:p>
    <w:p>
      <w:pPr>
        <w:pStyle w:val="BodyText"/>
        <w:spacing w:line="348" w:lineRule="auto"/>
        <w:ind w:right="510"/>
        <w:jc w:val="left"/>
      </w:pPr>
      <w:r>
        <w:rPr/>
        <w:t>понятие</w:t>
      </w:r>
      <w:r>
        <w:rPr>
          <w:spacing w:val="1"/>
        </w:rPr>
        <w:t> </w:t>
      </w:r>
      <w:r>
        <w:rPr/>
        <w:t>«первая</w:t>
      </w:r>
      <w:r>
        <w:rPr>
          <w:spacing w:val="1"/>
        </w:rPr>
        <w:t> </w:t>
      </w:r>
      <w:r>
        <w:rPr/>
        <w:t>помощь»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оказанию,</w:t>
      </w:r>
      <w:r>
        <w:rPr>
          <w:spacing w:val="1"/>
        </w:rPr>
        <w:t> </w:t>
      </w:r>
      <w:r>
        <w:rPr/>
        <w:t>универсальный</w:t>
      </w:r>
      <w:r>
        <w:rPr>
          <w:spacing w:val="-67"/>
        </w:rPr>
        <w:t> </w:t>
      </w:r>
      <w:r>
        <w:rPr/>
        <w:t>алгоритм</w:t>
      </w:r>
      <w:r>
        <w:rPr>
          <w:spacing w:val="2"/>
        </w:rPr>
        <w:t> </w:t>
      </w:r>
      <w:r>
        <w:rPr/>
        <w:t>оказания</w:t>
      </w:r>
      <w:r>
        <w:rPr>
          <w:spacing w:val="2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помощи;</w:t>
      </w:r>
    </w:p>
    <w:p>
      <w:pPr>
        <w:pStyle w:val="BodyText"/>
        <w:ind w:left="1350" w:firstLine="0"/>
        <w:jc w:val="left"/>
      </w:pPr>
      <w:r>
        <w:rPr/>
        <w:t>назначение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состав</w:t>
      </w:r>
      <w:r>
        <w:rPr>
          <w:spacing w:val="-5"/>
        </w:rPr>
        <w:t> </w:t>
      </w:r>
      <w:r>
        <w:rPr/>
        <w:t>аптечки</w:t>
      </w:r>
      <w:r>
        <w:rPr>
          <w:spacing w:val="-4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помощи;</w:t>
      </w:r>
    </w:p>
    <w:p>
      <w:pPr>
        <w:pStyle w:val="BodyText"/>
        <w:spacing w:line="350" w:lineRule="auto" w:before="148"/>
        <w:ind w:right="510"/>
        <w:jc w:val="left"/>
      </w:pPr>
      <w:r>
        <w:rPr/>
        <w:t>порядок</w:t>
      </w:r>
      <w:r>
        <w:rPr>
          <w:spacing w:val="11"/>
        </w:rPr>
        <w:t> </w:t>
      </w:r>
      <w:r>
        <w:rPr/>
        <w:t>действий</w:t>
      </w:r>
      <w:r>
        <w:rPr>
          <w:spacing w:val="11"/>
        </w:rPr>
        <w:t> </w:t>
      </w:r>
      <w:r>
        <w:rPr/>
        <w:t>при</w:t>
      </w:r>
      <w:r>
        <w:rPr>
          <w:spacing w:val="11"/>
        </w:rPr>
        <w:t> </w:t>
      </w:r>
      <w:r>
        <w:rPr/>
        <w:t>оказании</w:t>
      </w:r>
      <w:r>
        <w:rPr>
          <w:spacing w:val="11"/>
        </w:rPr>
        <w:t> </w:t>
      </w:r>
      <w:r>
        <w:rPr/>
        <w:t>первой</w:t>
      </w:r>
      <w:r>
        <w:rPr>
          <w:spacing w:val="11"/>
        </w:rPr>
        <w:t> </w:t>
      </w:r>
      <w:r>
        <w:rPr/>
        <w:t>помощи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различных</w:t>
      </w:r>
      <w:r>
        <w:rPr>
          <w:spacing w:val="7"/>
        </w:rPr>
        <w:t> </w:t>
      </w:r>
      <w:r>
        <w:rPr/>
        <w:t>ситуациях,</w:t>
      </w:r>
      <w:r>
        <w:rPr>
          <w:spacing w:val="-67"/>
        </w:rPr>
        <w:t> </w:t>
      </w:r>
      <w:r>
        <w:rPr/>
        <w:t>приёмы психологической поддержки</w:t>
      </w:r>
      <w:r>
        <w:rPr>
          <w:spacing w:val="1"/>
        </w:rPr>
        <w:t> </w:t>
      </w:r>
      <w:r>
        <w:rPr/>
        <w:t>пострадавшего.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1" w:after="0"/>
        <w:ind w:left="2335" w:right="0" w:hanging="98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«Безопасность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социуме»:</w:t>
      </w:r>
    </w:p>
    <w:p>
      <w:pPr>
        <w:pStyle w:val="BodyText"/>
        <w:spacing w:line="348" w:lineRule="auto" w:before="149"/>
        <w:ind w:right="497"/>
      </w:pPr>
      <w:r>
        <w:rPr/>
        <w:t>общение и его значение для человека, способы организации эффективного и</w:t>
      </w:r>
      <w:r>
        <w:rPr>
          <w:spacing w:val="1"/>
        </w:rPr>
        <w:t> </w:t>
      </w:r>
      <w:r>
        <w:rPr/>
        <w:t>позитивного общения;</w:t>
      </w:r>
    </w:p>
    <w:p>
      <w:pPr>
        <w:pStyle w:val="BodyText"/>
        <w:spacing w:line="350" w:lineRule="auto" w:before="3"/>
        <w:ind w:right="509"/>
      </w:pPr>
      <w:r>
        <w:rPr/>
        <w:t>приёмы и правила безопасной межличностной коммуникации и комфортного</w:t>
      </w:r>
      <w:r>
        <w:rPr>
          <w:spacing w:val="-67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группе, признаки</w:t>
      </w:r>
      <w:r>
        <w:rPr>
          <w:spacing w:val="-4"/>
        </w:rPr>
        <w:t> </w:t>
      </w:r>
      <w:r>
        <w:rPr/>
        <w:t>конструктивного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деструктивного</w:t>
      </w:r>
      <w:r>
        <w:rPr>
          <w:spacing w:val="-4"/>
        </w:rPr>
        <w:t> </w:t>
      </w:r>
      <w:r>
        <w:rPr/>
        <w:t>общения;</w:t>
      </w:r>
    </w:p>
    <w:p>
      <w:pPr>
        <w:pStyle w:val="BodyText"/>
        <w:spacing w:line="350" w:lineRule="auto"/>
        <w:ind w:right="510"/>
      </w:pPr>
      <w:r>
        <w:rPr/>
        <w:t>понятие «конфликт» и стадии его развития, факторы и причины развития</w:t>
      </w:r>
      <w:r>
        <w:rPr>
          <w:spacing w:val="1"/>
        </w:rPr>
        <w:t> </w:t>
      </w:r>
      <w:r>
        <w:rPr/>
        <w:t>конфликта;</w:t>
      </w:r>
    </w:p>
    <w:p>
      <w:pPr>
        <w:pStyle w:val="BodyText"/>
        <w:spacing w:line="348" w:lineRule="auto" w:before="1"/>
        <w:ind w:right="496"/>
      </w:pP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конфликтов,</w:t>
      </w:r>
      <w:r>
        <w:rPr>
          <w:spacing w:val="1"/>
        </w:rPr>
        <w:t> </w:t>
      </w:r>
      <w:r>
        <w:rPr/>
        <w:t>безопасные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избегания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конфликтных</w:t>
      </w:r>
      <w:r>
        <w:rPr>
          <w:spacing w:val="-4"/>
        </w:rPr>
        <w:t> </w:t>
      </w:r>
      <w:r>
        <w:rPr/>
        <w:t>ситуаций;</w:t>
      </w:r>
    </w:p>
    <w:p>
      <w:pPr>
        <w:pStyle w:val="BodyText"/>
        <w:spacing w:line="350" w:lineRule="auto" w:before="7"/>
        <w:ind w:right="493"/>
      </w:pPr>
      <w:r>
        <w:rPr/>
        <w:t>правила поведения для снижения риска конфликта и порядок действий при</w:t>
      </w:r>
      <w:r>
        <w:rPr>
          <w:spacing w:val="1"/>
        </w:rPr>
        <w:t> </w:t>
      </w:r>
      <w:r>
        <w:rPr/>
        <w:t>его опасных</w:t>
      </w:r>
      <w:r>
        <w:rPr>
          <w:spacing w:val="-3"/>
        </w:rPr>
        <w:t> </w:t>
      </w:r>
      <w:r>
        <w:rPr/>
        <w:t>проявлениях;</w:t>
      </w:r>
    </w:p>
    <w:p>
      <w:pPr>
        <w:pStyle w:val="BodyText"/>
        <w:spacing w:line="350" w:lineRule="auto"/>
        <w:ind w:left="1350" w:right="492" w:firstLine="0"/>
      </w:pPr>
      <w:r>
        <w:rPr>
          <w:position w:val="1"/>
        </w:rPr>
        <w:t>способ разрешения конфликта с помощью третьей стороны </w:t>
      </w:r>
      <w:r>
        <w:rPr/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> </w:t>
      </w:r>
      <w:r>
        <w:rPr/>
        <w:t>опасные</w:t>
      </w:r>
      <w:r>
        <w:rPr>
          <w:spacing w:val="56"/>
        </w:rPr>
        <w:t> </w:t>
      </w:r>
      <w:r>
        <w:rPr/>
        <w:t>формы</w:t>
      </w:r>
      <w:r>
        <w:rPr>
          <w:spacing w:val="55"/>
        </w:rPr>
        <w:t> </w:t>
      </w:r>
      <w:r>
        <w:rPr/>
        <w:t>проявления</w:t>
      </w:r>
      <w:r>
        <w:rPr>
          <w:spacing w:val="56"/>
        </w:rPr>
        <w:t> </w:t>
      </w:r>
      <w:r>
        <w:rPr/>
        <w:t>конфликта:</w:t>
      </w:r>
      <w:r>
        <w:rPr>
          <w:spacing w:val="50"/>
        </w:rPr>
        <w:t> </w:t>
      </w:r>
      <w:r>
        <w:rPr/>
        <w:t>агрессия,</w:t>
      </w:r>
      <w:r>
        <w:rPr>
          <w:spacing w:val="52"/>
        </w:rPr>
        <w:t> </w:t>
      </w:r>
      <w:r>
        <w:rPr/>
        <w:t>домашнее</w:t>
      </w:r>
      <w:r>
        <w:rPr>
          <w:spacing w:val="62"/>
        </w:rPr>
        <w:t> </w:t>
      </w:r>
      <w:r>
        <w:rPr/>
        <w:t>насилие</w:t>
      </w:r>
      <w:r>
        <w:rPr>
          <w:spacing w:val="52"/>
        </w:rPr>
        <w:t> </w:t>
      </w:r>
      <w:r>
        <w:rPr/>
        <w:t>и</w:t>
      </w:r>
    </w:p>
    <w:p>
      <w:pPr>
        <w:pStyle w:val="BodyText"/>
        <w:spacing w:line="318" w:lineRule="exact"/>
        <w:ind w:firstLine="0"/>
        <w:jc w:val="left"/>
      </w:pPr>
      <w:r>
        <w:rPr/>
        <w:t>буллинг;</w:t>
      </w:r>
    </w:p>
    <w:p>
      <w:pPr>
        <w:spacing w:after="0" w:line="318" w:lineRule="exact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10"/>
      </w:pPr>
      <w:r>
        <w:rPr/>
        <w:t>манипуляции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межличностного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манипуляций и способы</w:t>
      </w:r>
      <w:r>
        <w:rPr>
          <w:spacing w:val="1"/>
        </w:rPr>
        <w:t> </w:t>
      </w:r>
      <w:r>
        <w:rPr/>
        <w:t>противостояния</w:t>
      </w:r>
      <w:r>
        <w:rPr>
          <w:spacing w:val="6"/>
        </w:rPr>
        <w:t> </w:t>
      </w:r>
      <w:r>
        <w:rPr/>
        <w:t>им;</w:t>
      </w:r>
    </w:p>
    <w:p>
      <w:pPr>
        <w:pStyle w:val="BodyText"/>
        <w:spacing w:line="350" w:lineRule="auto" w:before="1"/>
        <w:ind w:right="496"/>
      </w:pPr>
      <w:r>
        <w:rPr/>
        <w:t>приёмы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противозаконных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манипуляции</w:t>
      </w:r>
      <w:r>
        <w:rPr>
          <w:spacing w:val="1"/>
        </w:rPr>
        <w:t> </w:t>
      </w:r>
      <w:r>
        <w:rPr/>
        <w:t>(мошенничество, вымогательство, подстрекательство к действиям, которые могут</w:t>
      </w:r>
      <w:r>
        <w:rPr>
          <w:spacing w:val="1"/>
        </w:rPr>
        <w:t> </w:t>
      </w:r>
      <w:r>
        <w:rPr/>
        <w:t>причинить вред жизни и здоровью, и вовлечение в преступную, асоциальную или</w:t>
      </w:r>
      <w:r>
        <w:rPr>
          <w:spacing w:val="1"/>
        </w:rPr>
        <w:t> </w:t>
      </w:r>
      <w:r>
        <w:rPr/>
        <w:t>деструктивную</w:t>
      </w:r>
      <w:r>
        <w:rPr>
          <w:spacing w:val="-1"/>
        </w:rPr>
        <w:t> </w:t>
      </w:r>
      <w:r>
        <w:rPr/>
        <w:t>деятельность)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 защиты от них;</w:t>
      </w:r>
    </w:p>
    <w:p>
      <w:pPr>
        <w:pStyle w:val="BodyText"/>
        <w:spacing w:line="350" w:lineRule="auto"/>
        <w:ind w:right="506"/>
      </w:pPr>
      <w:r>
        <w:rPr/>
        <w:t>современные молодёжные увлечения и опасности, связанные с ними, правила</w:t>
      </w:r>
      <w:r>
        <w:rPr>
          <w:spacing w:val="-67"/>
        </w:rPr>
        <w:t> </w:t>
      </w:r>
      <w:r>
        <w:rPr/>
        <w:t>безопасного поведения;</w:t>
      </w:r>
    </w:p>
    <w:p>
      <w:pPr>
        <w:pStyle w:val="BodyText"/>
        <w:ind w:left="1350" w:firstLine="0"/>
      </w:pPr>
      <w:r>
        <w:rPr/>
        <w:t>правила</w:t>
      </w:r>
      <w:r>
        <w:rPr>
          <w:spacing w:val="-5"/>
        </w:rPr>
        <w:t> </w:t>
      </w:r>
      <w:r>
        <w:rPr/>
        <w:t>безопасной</w:t>
      </w:r>
      <w:r>
        <w:rPr>
          <w:spacing w:val="-6"/>
        </w:rPr>
        <w:t> </w:t>
      </w:r>
      <w:r>
        <w:rPr/>
        <w:t>коммуникации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незнакомыми</w:t>
      </w:r>
      <w:r>
        <w:rPr>
          <w:spacing w:val="-6"/>
        </w:rPr>
        <w:t> </w:t>
      </w:r>
      <w:r>
        <w:rPr/>
        <w:t>людьми.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146" w:after="0"/>
        <w:ind w:left="1350" w:right="497" w:firstLine="0"/>
        <w:jc w:val="both"/>
        <w:rPr>
          <w:sz w:val="28"/>
        </w:rPr>
      </w:pPr>
      <w:r>
        <w:rPr>
          <w:sz w:val="28"/>
        </w:rPr>
        <w:t>Модуль № 8 «Безопасность в информационном пространстве»: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4"/>
          <w:sz w:val="28"/>
        </w:rPr>
        <w:t> </w:t>
      </w:r>
      <w:r>
        <w:rPr>
          <w:sz w:val="28"/>
        </w:rPr>
        <w:t>«цифровая</w:t>
      </w:r>
      <w:r>
        <w:rPr>
          <w:spacing w:val="1"/>
          <w:sz w:val="28"/>
        </w:rPr>
        <w:t> </w:t>
      </w:r>
      <w:r>
        <w:rPr>
          <w:sz w:val="28"/>
        </w:rPr>
        <w:t>среда»,</w:t>
      </w:r>
      <w:r>
        <w:rPr>
          <w:spacing w:val="1"/>
          <w:sz w:val="28"/>
        </w:rPr>
        <w:t> </w:t>
      </w:r>
      <w:r>
        <w:rPr>
          <w:sz w:val="28"/>
        </w:rPr>
        <w:t>её характеристики и</w:t>
      </w:r>
      <w:r>
        <w:rPr>
          <w:spacing w:val="4"/>
          <w:sz w:val="28"/>
        </w:rPr>
        <w:t> </w:t>
      </w:r>
      <w:r>
        <w:rPr>
          <w:sz w:val="28"/>
        </w:rPr>
        <w:t>примеры</w:t>
      </w:r>
      <w:r>
        <w:rPr>
          <w:spacing w:val="-1"/>
          <w:sz w:val="28"/>
        </w:rPr>
        <w:t> </w:t>
      </w:r>
      <w:r>
        <w:rPr>
          <w:sz w:val="28"/>
        </w:rPr>
        <w:t>информационных</w:t>
      </w:r>
      <w:r>
        <w:rPr>
          <w:spacing w:val="8"/>
          <w:sz w:val="28"/>
        </w:rPr>
        <w:t> </w:t>
      </w:r>
      <w:r>
        <w:rPr>
          <w:sz w:val="28"/>
        </w:rPr>
        <w:t>и</w:t>
      </w:r>
    </w:p>
    <w:p>
      <w:pPr>
        <w:pStyle w:val="BodyText"/>
        <w:spacing w:line="318" w:lineRule="exact"/>
        <w:ind w:firstLine="0"/>
      </w:pPr>
      <w:r>
        <w:rPr/>
        <w:t>компьютерных</w:t>
      </w:r>
      <w:r>
        <w:rPr>
          <w:spacing w:val="-7"/>
        </w:rPr>
        <w:t> </w:t>
      </w:r>
      <w:r>
        <w:rPr/>
        <w:t>угроз,</w:t>
      </w:r>
      <w:r>
        <w:rPr>
          <w:spacing w:val="-3"/>
        </w:rPr>
        <w:t> </w:t>
      </w:r>
      <w:r>
        <w:rPr/>
        <w:t>положительные</w:t>
      </w:r>
      <w:r>
        <w:rPr>
          <w:spacing w:val="-5"/>
        </w:rPr>
        <w:t> </w:t>
      </w:r>
      <w:r>
        <w:rPr/>
        <w:t>возможности</w:t>
      </w:r>
      <w:r>
        <w:rPr>
          <w:spacing w:val="-6"/>
        </w:rPr>
        <w:t> </w:t>
      </w:r>
      <w:r>
        <w:rPr/>
        <w:t>цифровой</w:t>
      </w:r>
      <w:r>
        <w:rPr>
          <w:spacing w:val="-7"/>
        </w:rPr>
        <w:t> </w:t>
      </w:r>
      <w:r>
        <w:rPr/>
        <w:t>среды;</w:t>
      </w:r>
    </w:p>
    <w:p>
      <w:pPr>
        <w:pStyle w:val="BodyText"/>
        <w:spacing w:line="350" w:lineRule="auto" w:before="149"/>
        <w:ind w:right="501"/>
      </w:pPr>
      <w:r>
        <w:rPr/>
        <w:t>риски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Интернета</w:t>
      </w:r>
      <w:r>
        <w:rPr>
          <w:spacing w:val="1"/>
        </w:rPr>
        <w:t> </w:t>
      </w:r>
      <w:r>
        <w:rPr/>
        <w:t>электронных</w:t>
      </w:r>
      <w:r>
        <w:rPr>
          <w:spacing w:val="71"/>
        </w:rPr>
        <w:t> </w:t>
      </w:r>
      <w:r>
        <w:rPr/>
        <w:t>изделий</w:t>
      </w:r>
      <w:r>
        <w:rPr>
          <w:spacing w:val="1"/>
        </w:rPr>
        <w:t> </w:t>
      </w:r>
      <w:r>
        <w:rPr/>
        <w:t>бытового назначения (игровых приставок, мобильных телефонов сотовой связи 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348" w:lineRule="auto" w:before="1"/>
        <w:ind w:right="511"/>
      </w:pPr>
      <w:r>
        <w:rPr/>
        <w:t>общие принципы безопасного поведения, необходимые для предупреждения</w:t>
      </w:r>
      <w:r>
        <w:rPr>
          <w:spacing w:val="1"/>
        </w:rPr>
        <w:t> </w:t>
      </w:r>
      <w:r>
        <w:rPr/>
        <w:t>возникновения</w:t>
      </w:r>
      <w:r>
        <w:rPr>
          <w:spacing w:val="-1"/>
        </w:rPr>
        <w:t> </w:t>
      </w:r>
      <w:r>
        <w:rPr/>
        <w:t>сложных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опасных</w:t>
      </w:r>
      <w:r>
        <w:rPr>
          <w:spacing w:val="-5"/>
        </w:rPr>
        <w:t> </w:t>
      </w:r>
      <w:r>
        <w:rPr/>
        <w:t>ситуаций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личном</w:t>
      </w:r>
      <w:r>
        <w:rPr>
          <w:spacing w:val="-1"/>
        </w:rPr>
        <w:t> </w:t>
      </w:r>
      <w:r>
        <w:rPr/>
        <w:t>цифровом пространстве;</w:t>
      </w:r>
    </w:p>
    <w:p>
      <w:pPr>
        <w:pStyle w:val="BodyText"/>
        <w:spacing w:line="350" w:lineRule="auto" w:before="3"/>
        <w:ind w:right="497"/>
      </w:pPr>
      <w:r>
        <w:rPr/>
        <w:t>опасные явления цифровой среды: вредоносные программы и приложения и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разновидности;</w:t>
      </w:r>
    </w:p>
    <w:p>
      <w:pPr>
        <w:pStyle w:val="BodyText"/>
        <w:spacing w:line="350" w:lineRule="auto"/>
        <w:ind w:right="497"/>
      </w:pPr>
      <w:r>
        <w:rPr/>
        <w:t>правила</w:t>
      </w:r>
      <w:r>
        <w:rPr>
          <w:spacing w:val="1"/>
        </w:rPr>
        <w:t> </w:t>
      </w:r>
      <w:r>
        <w:rPr/>
        <w:t>кибергигиены,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предупреждения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среде;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опасного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запрещённого</w:t>
      </w:r>
      <w:r>
        <w:rPr>
          <w:spacing w:val="1"/>
        </w:rPr>
        <w:t> </w:t>
      </w:r>
      <w:r>
        <w:rPr/>
        <w:t>контента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признаки,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опасностей при</w:t>
      </w:r>
      <w:r>
        <w:rPr>
          <w:spacing w:val="4"/>
        </w:rPr>
        <w:t> </w:t>
      </w:r>
      <w:r>
        <w:rPr>
          <w:position w:val="1"/>
        </w:rPr>
        <w:t>использовании</w:t>
      </w:r>
      <w:r>
        <w:rPr>
          <w:spacing w:val="7"/>
          <w:position w:val="1"/>
        </w:rPr>
        <w:t> </w:t>
      </w:r>
      <w:r>
        <w:rPr>
          <w:position w:val="1"/>
        </w:rPr>
        <w:t>Интернета;</w:t>
      </w:r>
    </w:p>
    <w:p>
      <w:pPr>
        <w:pStyle w:val="BodyText"/>
        <w:spacing w:line="319" w:lineRule="exact"/>
        <w:ind w:left="1350" w:firstLine="0"/>
      </w:pPr>
      <w:r>
        <w:rPr/>
        <w:t>противоправные</w:t>
      </w:r>
      <w:r>
        <w:rPr>
          <w:spacing w:val="-3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в Интернете;</w:t>
      </w:r>
    </w:p>
    <w:p>
      <w:pPr>
        <w:pStyle w:val="BodyText"/>
        <w:spacing w:line="350" w:lineRule="auto" w:before="149"/>
        <w:ind w:right="497"/>
      </w:pPr>
      <w:r>
        <w:rPr/>
        <w:t>правила цифрового поведения, необходимого для предотвращения рисков и</w:t>
      </w:r>
      <w:r>
        <w:rPr>
          <w:spacing w:val="1"/>
        </w:rPr>
        <w:t> </w:t>
      </w:r>
      <w:r>
        <w:rPr/>
        <w:t>угроз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Интернета</w:t>
      </w:r>
      <w:r>
        <w:rPr>
          <w:spacing w:val="1"/>
        </w:rPr>
        <w:t> </w:t>
      </w:r>
      <w:r>
        <w:rPr/>
        <w:t>(кибербуллинга,</w:t>
      </w:r>
      <w:r>
        <w:rPr>
          <w:spacing w:val="1"/>
        </w:rPr>
        <w:t> </w:t>
      </w:r>
      <w:r>
        <w:rPr/>
        <w:t>вербовки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организации и</w:t>
      </w:r>
      <w:r>
        <w:rPr>
          <w:spacing w:val="1"/>
        </w:rPr>
        <w:t> </w:t>
      </w:r>
      <w:r>
        <w:rPr/>
        <w:t>группы);</w:t>
      </w:r>
    </w:p>
    <w:p>
      <w:pPr>
        <w:pStyle w:val="BodyText"/>
        <w:spacing w:line="348" w:lineRule="auto" w:before="1"/>
        <w:ind w:right="498"/>
      </w:pPr>
      <w:r>
        <w:rPr/>
        <w:t>деструктивные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опасности,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Интернета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предотвращению</w:t>
      </w:r>
      <w:r>
        <w:rPr>
          <w:spacing w:val="1"/>
        </w:rPr>
        <w:t> </w:t>
      </w:r>
      <w:r>
        <w:rPr/>
        <w:t>рисков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угроз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различную деструктивную</w:t>
      </w:r>
      <w:r>
        <w:rPr>
          <w:spacing w:val="3"/>
        </w:rPr>
        <w:t> </w:t>
      </w:r>
      <w:r>
        <w:rPr/>
        <w:t>деятельность.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73" w:after="0"/>
        <w:ind w:left="1350" w:right="510" w:firstLine="0"/>
        <w:jc w:val="left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28"/>
          <w:sz w:val="28"/>
        </w:rPr>
        <w:t> </w:t>
      </w:r>
      <w:r>
        <w:rPr>
          <w:sz w:val="28"/>
        </w:rPr>
        <w:t>«экстремизм»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«терроризм»,</w:t>
      </w:r>
      <w:r>
        <w:rPr>
          <w:spacing w:val="29"/>
          <w:sz w:val="28"/>
        </w:rPr>
        <w:t> </w:t>
      </w:r>
      <w:r>
        <w:rPr>
          <w:sz w:val="28"/>
        </w:rPr>
        <w:t>их</w:t>
      </w:r>
      <w:r>
        <w:rPr>
          <w:spacing w:val="23"/>
          <w:sz w:val="28"/>
        </w:rPr>
        <w:t> </w:t>
      </w:r>
      <w:r>
        <w:rPr>
          <w:sz w:val="28"/>
        </w:rPr>
        <w:t>содержание,</w:t>
      </w:r>
      <w:r>
        <w:rPr>
          <w:spacing w:val="29"/>
          <w:sz w:val="28"/>
        </w:rPr>
        <w:t> </w:t>
      </w:r>
      <w:r>
        <w:rPr>
          <w:sz w:val="28"/>
        </w:rPr>
        <w:t>причины,</w:t>
      </w:r>
      <w:r>
        <w:rPr>
          <w:spacing w:val="29"/>
          <w:sz w:val="28"/>
        </w:rPr>
        <w:t> </w:t>
      </w:r>
      <w:r>
        <w:rPr>
          <w:sz w:val="28"/>
        </w:rPr>
        <w:t>возможные</w:t>
      </w:r>
    </w:p>
    <w:p>
      <w:pPr>
        <w:pStyle w:val="BodyText"/>
        <w:spacing w:before="1"/>
        <w:ind w:firstLine="0"/>
        <w:jc w:val="left"/>
      </w:pPr>
      <w:r>
        <w:rPr/>
        <w:t>варианты</w:t>
      </w:r>
      <w:r>
        <w:rPr>
          <w:spacing w:val="-6"/>
        </w:rPr>
        <w:t> </w:t>
      </w:r>
      <w:r>
        <w:rPr/>
        <w:t>проявления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последствия;</w:t>
      </w:r>
    </w:p>
    <w:p>
      <w:pPr>
        <w:pStyle w:val="BodyText"/>
        <w:spacing w:line="350" w:lineRule="auto" w:before="149"/>
        <w:jc w:val="left"/>
      </w:pPr>
      <w:r>
        <w:rPr/>
        <w:t>цели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формы</w:t>
      </w:r>
      <w:r>
        <w:rPr>
          <w:spacing w:val="33"/>
        </w:rPr>
        <w:t> </w:t>
      </w:r>
      <w:r>
        <w:rPr/>
        <w:t>проявления</w:t>
      </w:r>
      <w:r>
        <w:rPr>
          <w:spacing w:val="33"/>
        </w:rPr>
        <w:t> </w:t>
      </w:r>
      <w:r>
        <w:rPr/>
        <w:t>террористических</w:t>
      </w:r>
      <w:r>
        <w:rPr>
          <w:spacing w:val="27"/>
        </w:rPr>
        <w:t> </w:t>
      </w:r>
      <w:r>
        <w:rPr/>
        <w:t>актов,</w:t>
      </w:r>
      <w:r>
        <w:rPr>
          <w:spacing w:val="35"/>
        </w:rPr>
        <w:t> </w:t>
      </w:r>
      <w:r>
        <w:rPr/>
        <w:t>их</w:t>
      </w:r>
      <w:r>
        <w:rPr>
          <w:spacing w:val="27"/>
        </w:rPr>
        <w:t> </w:t>
      </w:r>
      <w:r>
        <w:rPr/>
        <w:t>последствия,</w:t>
      </w:r>
      <w:r>
        <w:rPr>
          <w:spacing w:val="34"/>
        </w:rPr>
        <w:t> </w:t>
      </w:r>
      <w:r>
        <w:rPr/>
        <w:t>уровни</w:t>
      </w:r>
      <w:r>
        <w:rPr>
          <w:spacing w:val="-67"/>
        </w:rPr>
        <w:t> </w:t>
      </w:r>
      <w:r>
        <w:rPr/>
        <w:t>террористической опасности;</w:t>
      </w:r>
    </w:p>
    <w:p>
      <w:pPr>
        <w:pStyle w:val="BodyText"/>
        <w:tabs>
          <w:tab w:pos="2804" w:val="left" w:leader="none"/>
          <w:tab w:pos="7066" w:val="left" w:leader="none"/>
          <w:tab w:pos="8659" w:val="left" w:leader="none"/>
        </w:tabs>
        <w:spacing w:line="350" w:lineRule="auto"/>
        <w:ind w:right="505"/>
        <w:jc w:val="left"/>
      </w:pPr>
      <w:r>
        <w:rPr/>
        <w:t>основы</w:t>
        <w:tab/>
        <w:t>общественно-государственной</w:t>
        <w:tab/>
        <w:t>системы</w:t>
        <w:tab/>
      </w:r>
      <w:r>
        <w:rPr>
          <w:spacing w:val="-1"/>
        </w:rPr>
        <w:t>противодействия</w:t>
      </w:r>
      <w:r>
        <w:rPr>
          <w:spacing w:val="-67"/>
        </w:rPr>
        <w:t> </w:t>
      </w:r>
      <w:r>
        <w:rPr/>
        <w:t>экстремизму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терроризму,</w:t>
      </w:r>
      <w:r>
        <w:rPr>
          <w:spacing w:val="2"/>
        </w:rPr>
        <w:t> </w:t>
      </w:r>
      <w:r>
        <w:rPr/>
        <w:t>контртеррористическая</w:t>
      </w:r>
      <w:r>
        <w:rPr>
          <w:spacing w:val="1"/>
        </w:rPr>
        <w:t> </w:t>
      </w:r>
      <w:r>
        <w:rPr/>
        <w:t>операция и её цели;</w:t>
      </w:r>
    </w:p>
    <w:p>
      <w:pPr>
        <w:pStyle w:val="BodyText"/>
        <w:tabs>
          <w:tab w:pos="2842" w:val="left" w:leader="none"/>
          <w:tab w:pos="4588" w:val="left" w:leader="none"/>
          <w:tab w:pos="5106" w:val="left" w:leader="none"/>
          <w:tab w:pos="7715" w:val="left" w:leader="none"/>
          <w:tab w:pos="9743" w:val="left" w:leader="none"/>
        </w:tabs>
        <w:spacing w:line="350" w:lineRule="auto"/>
        <w:ind w:right="509"/>
        <w:jc w:val="left"/>
      </w:pPr>
      <w:r>
        <w:rPr/>
        <w:t>признаки</w:t>
        <w:tab/>
        <w:t>вовлечения</w:t>
        <w:tab/>
        <w:t>в</w:t>
        <w:tab/>
        <w:t>террористическую</w:t>
        <w:tab/>
        <w:t>деятельность,</w:t>
        <w:tab/>
      </w:r>
      <w:r>
        <w:rPr>
          <w:spacing w:val="-2"/>
        </w:rPr>
        <w:t>правила</w:t>
      </w:r>
      <w:r>
        <w:rPr>
          <w:spacing w:val="-67"/>
        </w:rPr>
        <w:t> </w:t>
      </w:r>
      <w:r>
        <w:rPr/>
        <w:t>антитеррористического поведения;</w:t>
      </w:r>
    </w:p>
    <w:p>
      <w:pPr>
        <w:pStyle w:val="BodyText"/>
        <w:spacing w:line="350" w:lineRule="auto"/>
        <w:ind w:right="498"/>
        <w:jc w:val="left"/>
      </w:pPr>
      <w:r>
        <w:rPr/>
        <w:t>признаки</w:t>
      </w:r>
      <w:r>
        <w:rPr>
          <w:spacing w:val="53"/>
        </w:rPr>
        <w:t> </w:t>
      </w:r>
      <w:r>
        <w:rPr/>
        <w:t>угроз</w:t>
      </w:r>
      <w:r>
        <w:rPr>
          <w:spacing w:val="50"/>
        </w:rPr>
        <w:t> </w:t>
      </w:r>
      <w:r>
        <w:rPr/>
        <w:t>и</w:t>
      </w:r>
      <w:r>
        <w:rPr>
          <w:spacing w:val="48"/>
        </w:rPr>
        <w:t> </w:t>
      </w:r>
      <w:r>
        <w:rPr/>
        <w:t>подготовки</w:t>
      </w:r>
      <w:r>
        <w:rPr>
          <w:spacing w:val="49"/>
        </w:rPr>
        <w:t> </w:t>
      </w:r>
      <w:r>
        <w:rPr/>
        <w:t>различных</w:t>
      </w:r>
      <w:r>
        <w:rPr>
          <w:spacing w:val="44"/>
        </w:rPr>
        <w:t> </w:t>
      </w:r>
      <w:r>
        <w:rPr/>
        <w:t>форм</w:t>
      </w:r>
      <w:r>
        <w:rPr>
          <w:spacing w:val="50"/>
        </w:rPr>
        <w:t> </w:t>
      </w:r>
      <w:r>
        <w:rPr/>
        <w:t>терактов,</w:t>
      </w:r>
      <w:r>
        <w:rPr>
          <w:spacing w:val="50"/>
        </w:rPr>
        <w:t> </w:t>
      </w:r>
      <w:r>
        <w:rPr/>
        <w:t>порядок</w:t>
      </w:r>
      <w:r>
        <w:rPr>
          <w:spacing w:val="48"/>
        </w:rPr>
        <w:t> </w:t>
      </w:r>
      <w:r>
        <w:rPr/>
        <w:t>действий</w:t>
      </w:r>
      <w:r>
        <w:rPr>
          <w:spacing w:val="-67"/>
        </w:rPr>
        <w:t> </w:t>
      </w:r>
      <w:r>
        <w:rPr/>
        <w:t>при их</w:t>
      </w:r>
      <w:r>
        <w:rPr>
          <w:spacing w:val="-3"/>
        </w:rPr>
        <w:t> </w:t>
      </w:r>
      <w:r>
        <w:rPr/>
        <w:t>обнаружении;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правила</w:t>
      </w:r>
      <w:r>
        <w:rPr>
          <w:spacing w:val="-6"/>
        </w:rPr>
        <w:t> </w:t>
      </w:r>
      <w:r>
        <w:rPr/>
        <w:t>безопасного</w:t>
      </w:r>
      <w:r>
        <w:rPr>
          <w:spacing w:val="-6"/>
        </w:rPr>
        <w:t> </w:t>
      </w:r>
      <w:r>
        <w:rPr/>
        <w:t>поведения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условиях</w:t>
      </w:r>
      <w:r>
        <w:rPr>
          <w:spacing w:val="-10"/>
        </w:rPr>
        <w:t> </w:t>
      </w:r>
      <w:r>
        <w:rPr/>
        <w:t>совершения</w:t>
      </w:r>
      <w:r>
        <w:rPr>
          <w:spacing w:val="-5"/>
        </w:rPr>
        <w:t> </w:t>
      </w:r>
      <w:r>
        <w:rPr/>
        <w:t>теракта;</w:t>
      </w:r>
    </w:p>
    <w:p>
      <w:pPr>
        <w:pStyle w:val="BodyText"/>
        <w:spacing w:line="350" w:lineRule="auto" w:before="146"/>
        <w:ind w:right="508"/>
      </w:pPr>
      <w:r>
        <w:rPr/>
        <w:t>порядок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совершении</w:t>
      </w:r>
      <w:r>
        <w:rPr>
          <w:spacing w:val="1"/>
        </w:rPr>
        <w:t> </w:t>
      </w:r>
      <w:r>
        <w:rPr/>
        <w:t>теракта</w:t>
      </w:r>
      <w:r>
        <w:rPr>
          <w:spacing w:val="1"/>
        </w:rPr>
        <w:t> </w:t>
      </w:r>
      <w:r>
        <w:rPr/>
        <w:t>(нападение</w:t>
      </w:r>
      <w:r>
        <w:rPr>
          <w:spacing w:val="1"/>
        </w:rPr>
        <w:t> </w:t>
      </w:r>
      <w:r>
        <w:rPr/>
        <w:t>террористов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попытка</w:t>
      </w:r>
      <w:r>
        <w:rPr>
          <w:spacing w:val="1"/>
        </w:rPr>
        <w:t> </w:t>
      </w:r>
      <w:r>
        <w:rPr/>
        <w:t>захвата</w:t>
      </w:r>
      <w:r>
        <w:rPr>
          <w:spacing w:val="1"/>
        </w:rPr>
        <w:t> </w:t>
      </w:r>
      <w:r>
        <w:rPr/>
        <w:t>заложников,</w:t>
      </w:r>
      <w:r>
        <w:rPr>
          <w:spacing w:val="1"/>
        </w:rPr>
        <w:t> </w:t>
      </w:r>
      <w:r>
        <w:rPr/>
        <w:t>попадание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заложники,</w:t>
      </w:r>
      <w:r>
        <w:rPr>
          <w:spacing w:val="1"/>
        </w:rPr>
        <w:t> </w:t>
      </w:r>
      <w:r>
        <w:rPr/>
        <w:t>огневой</w:t>
      </w:r>
      <w:r>
        <w:rPr>
          <w:spacing w:val="1"/>
        </w:rPr>
        <w:t> </w:t>
      </w:r>
      <w:r>
        <w:rPr/>
        <w:t>налёт,</w:t>
      </w:r>
      <w:r>
        <w:rPr>
          <w:spacing w:val="1"/>
        </w:rPr>
        <w:t> </w:t>
      </w:r>
      <w:r>
        <w:rPr/>
        <w:t>наезд</w:t>
      </w:r>
      <w:r>
        <w:rPr>
          <w:spacing w:val="1"/>
        </w:rPr>
        <w:t> </w:t>
      </w:r>
      <w:r>
        <w:rPr/>
        <w:t>транспортного средства,</w:t>
      </w:r>
      <w:r>
        <w:rPr>
          <w:spacing w:val="8"/>
        </w:rPr>
        <w:t> </w:t>
      </w:r>
      <w:r>
        <w:rPr/>
        <w:t>подрыв</w:t>
      </w:r>
      <w:r>
        <w:rPr>
          <w:spacing w:val="-1"/>
        </w:rPr>
        <w:t> </w:t>
      </w:r>
      <w:r>
        <w:rPr/>
        <w:t>взрывного устройства).</w:t>
      </w:r>
    </w:p>
    <w:p>
      <w:pPr>
        <w:pStyle w:val="ListParagraph"/>
        <w:numPr>
          <w:ilvl w:val="2"/>
          <w:numId w:val="99"/>
        </w:numPr>
        <w:tabs>
          <w:tab w:pos="2475" w:val="left" w:leader="none"/>
        </w:tabs>
        <w:spacing w:line="348" w:lineRule="auto" w:before="1" w:after="0"/>
        <w:ind w:left="639" w:right="495" w:firstLine="710"/>
        <w:jc w:val="both"/>
        <w:rPr>
          <w:sz w:val="28"/>
        </w:rPr>
      </w:pPr>
      <w:r>
        <w:rPr>
          <w:sz w:val="28"/>
        </w:rPr>
        <w:t>Модуль № 10 «Взаимодействие личности, общества и государства в</w:t>
      </w:r>
      <w:r>
        <w:rPr>
          <w:spacing w:val="1"/>
          <w:sz w:val="28"/>
        </w:rPr>
        <w:t> </w:t>
      </w:r>
      <w:r>
        <w:rPr>
          <w:sz w:val="28"/>
        </w:rPr>
        <w:t>обеспечении безопасности жизни 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2"/>
          <w:sz w:val="28"/>
        </w:rPr>
        <w:t> </w:t>
      </w:r>
      <w:r>
        <w:rPr>
          <w:sz w:val="28"/>
        </w:rPr>
        <w:t>населения»:</w:t>
      </w:r>
    </w:p>
    <w:p>
      <w:pPr>
        <w:pStyle w:val="BodyText"/>
        <w:spacing w:line="350" w:lineRule="auto" w:before="3"/>
        <w:ind w:right="510"/>
      </w:pPr>
      <w:r>
        <w:rPr/>
        <w:t>классификация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техногенного</w:t>
      </w:r>
      <w:r>
        <w:rPr>
          <w:spacing w:val="1"/>
        </w:rPr>
        <w:t> </w:t>
      </w:r>
      <w:r>
        <w:rPr/>
        <w:t>характера;</w:t>
      </w:r>
    </w:p>
    <w:p>
      <w:pPr>
        <w:pStyle w:val="BodyText"/>
        <w:tabs>
          <w:tab w:pos="2577" w:val="left" w:leader="none"/>
          <w:tab w:pos="2892" w:val="left" w:leader="none"/>
          <w:tab w:pos="4038" w:val="left" w:leader="none"/>
          <w:tab w:pos="4961" w:val="left" w:leader="none"/>
          <w:tab w:pos="5759" w:val="left" w:leader="none"/>
          <w:tab w:pos="6323" w:val="left" w:leader="none"/>
          <w:tab w:pos="7648" w:val="left" w:leader="none"/>
          <w:tab w:pos="8152" w:val="left" w:leader="none"/>
          <w:tab w:pos="8725" w:val="left" w:leader="none"/>
          <w:tab w:pos="8919" w:val="left" w:leader="none"/>
          <w:tab w:pos="9282" w:val="left" w:leader="none"/>
        </w:tabs>
        <w:spacing w:line="350" w:lineRule="auto"/>
        <w:ind w:right="503"/>
        <w:jc w:val="right"/>
      </w:pPr>
      <w:r>
        <w:rPr/>
        <w:t>единая</w:t>
        <w:tab/>
        <w:t>государственная</w:t>
        <w:tab/>
        <w:t>система</w:t>
        <w:tab/>
        <w:t>предупреждения</w:t>
        <w:tab/>
        <w:t>и</w:t>
        <w:tab/>
        <w:tab/>
      </w:r>
      <w:r>
        <w:rPr>
          <w:spacing w:val="-1"/>
        </w:rPr>
        <w:t>ликвидации</w:t>
      </w:r>
      <w:r>
        <w:rPr>
          <w:spacing w:val="-67"/>
        </w:rPr>
        <w:t> </w:t>
      </w:r>
      <w:r>
        <w:rPr/>
        <w:t>чрезвычайных ситуаций (РСЧС), её задачи, структура, режимы функционирования;</w:t>
      </w:r>
      <w:r>
        <w:rPr>
          <w:spacing w:val="-67"/>
        </w:rPr>
        <w:t> </w:t>
      </w:r>
      <w:r>
        <w:rPr/>
        <w:t>государственные</w:t>
        <w:tab/>
        <w:t>службы</w:t>
        <w:tab/>
        <w:t>обеспечения</w:t>
        <w:tab/>
        <w:t>безопасности,</w:t>
        <w:tab/>
        <w:t>их</w:t>
        <w:tab/>
        <w:t>роль</w:t>
        <w:tab/>
        <w:tab/>
        <w:t>и</w:t>
        <w:tab/>
        <w:t>сфера</w:t>
      </w:r>
    </w:p>
    <w:p>
      <w:pPr>
        <w:pStyle w:val="BodyText"/>
        <w:spacing w:line="319" w:lineRule="exact"/>
        <w:ind w:firstLine="0"/>
        <w:jc w:val="left"/>
      </w:pPr>
      <w:r>
        <w:rPr/>
        <w:t>ответственности,</w:t>
      </w:r>
      <w:r>
        <w:rPr>
          <w:spacing w:val="-6"/>
        </w:rPr>
        <w:t> </w:t>
      </w:r>
      <w:r>
        <w:rPr/>
        <w:t>порядок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ними;</w:t>
      </w:r>
    </w:p>
    <w:p>
      <w:pPr>
        <w:pStyle w:val="BodyText"/>
        <w:spacing w:line="350" w:lineRule="auto" w:before="149"/>
        <w:jc w:val="left"/>
      </w:pPr>
      <w:r>
        <w:rPr/>
        <w:t>общественные</w:t>
      </w:r>
      <w:r>
        <w:rPr>
          <w:spacing w:val="57"/>
        </w:rPr>
        <w:t> </w:t>
      </w:r>
      <w:r>
        <w:rPr/>
        <w:t>институты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их</w:t>
      </w:r>
      <w:r>
        <w:rPr>
          <w:spacing w:val="52"/>
        </w:rPr>
        <w:t> </w:t>
      </w:r>
      <w:r>
        <w:rPr/>
        <w:t>место</w:t>
      </w:r>
      <w:r>
        <w:rPr>
          <w:spacing w:val="58"/>
        </w:rPr>
        <w:t> </w:t>
      </w:r>
      <w:r>
        <w:rPr/>
        <w:t>в</w:t>
      </w:r>
      <w:r>
        <w:rPr>
          <w:spacing w:val="55"/>
        </w:rPr>
        <w:t> </w:t>
      </w:r>
      <w:r>
        <w:rPr/>
        <w:t>системе</w:t>
      </w:r>
      <w:r>
        <w:rPr>
          <w:spacing w:val="58"/>
        </w:rPr>
        <w:t> </w:t>
      </w:r>
      <w:r>
        <w:rPr/>
        <w:t>обеспечения</w:t>
      </w:r>
      <w:r>
        <w:rPr>
          <w:spacing w:val="54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жизни и</w:t>
      </w:r>
      <w:r>
        <w:rPr>
          <w:spacing w:val="1"/>
        </w:rPr>
        <w:t> </w:t>
      </w:r>
      <w:r>
        <w:rPr/>
        <w:t>здоровья</w:t>
      </w:r>
      <w:r>
        <w:rPr>
          <w:spacing w:val="3"/>
        </w:rPr>
        <w:t> </w:t>
      </w:r>
      <w:r>
        <w:rPr/>
        <w:t>населения;</w:t>
      </w:r>
    </w:p>
    <w:p>
      <w:pPr>
        <w:pStyle w:val="BodyText"/>
        <w:spacing w:line="350" w:lineRule="auto" w:before="1"/>
        <w:jc w:val="left"/>
      </w:pPr>
      <w:r>
        <w:rPr/>
        <w:t>права,</w:t>
      </w:r>
      <w:r>
        <w:rPr>
          <w:spacing w:val="10"/>
        </w:rPr>
        <w:t> </w:t>
      </w:r>
      <w:r>
        <w:rPr/>
        <w:t>обязанности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роль</w:t>
      </w:r>
      <w:r>
        <w:rPr>
          <w:spacing w:val="7"/>
        </w:rPr>
        <w:t> </w:t>
      </w:r>
      <w:r>
        <w:rPr/>
        <w:t>граждан</w:t>
      </w:r>
      <w:r>
        <w:rPr>
          <w:spacing w:val="8"/>
        </w:rPr>
        <w:t> </w:t>
      </w:r>
      <w:r>
        <w:rPr/>
        <w:t>Российской</w:t>
      </w:r>
      <w:r>
        <w:rPr>
          <w:spacing w:val="10"/>
        </w:rPr>
        <w:t> </w:t>
      </w:r>
      <w:r>
        <w:rPr/>
        <w:t>Федерации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области</w:t>
      </w:r>
      <w:r>
        <w:rPr>
          <w:spacing w:val="8"/>
        </w:rPr>
        <w:t> </w:t>
      </w:r>
      <w:r>
        <w:rPr/>
        <w:t>защиты</w:t>
      </w:r>
      <w:r>
        <w:rPr>
          <w:spacing w:val="-67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 чрезвычайных</w:t>
      </w:r>
      <w:r>
        <w:rPr>
          <w:spacing w:val="-3"/>
        </w:rPr>
        <w:t> </w:t>
      </w:r>
      <w:r>
        <w:rPr/>
        <w:t>ситуаций;</w:t>
      </w:r>
    </w:p>
    <w:p>
      <w:pPr>
        <w:pStyle w:val="BodyText"/>
        <w:spacing w:line="348" w:lineRule="auto"/>
        <w:jc w:val="left"/>
      </w:pPr>
      <w:r>
        <w:rPr/>
        <w:t>антикоррупционное</w:t>
      </w:r>
      <w:r>
        <w:rPr>
          <w:spacing w:val="4"/>
        </w:rPr>
        <w:t> </w:t>
      </w:r>
      <w:r>
        <w:rPr/>
        <w:t>поведение</w:t>
      </w:r>
      <w:r>
        <w:rPr>
          <w:spacing w:val="5"/>
        </w:rPr>
        <w:t> </w:t>
      </w:r>
      <w:r>
        <w:rPr/>
        <w:t>как</w:t>
      </w:r>
      <w:r>
        <w:rPr>
          <w:spacing w:val="3"/>
        </w:rPr>
        <w:t> </w:t>
      </w:r>
      <w:r>
        <w:rPr/>
        <w:t>элемент</w:t>
      </w:r>
      <w:r>
        <w:rPr>
          <w:spacing w:val="3"/>
        </w:rPr>
        <w:t> </w:t>
      </w:r>
      <w:r>
        <w:rPr/>
        <w:t>общественной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безопасности;</w:t>
      </w:r>
    </w:p>
    <w:p>
      <w:pPr>
        <w:pStyle w:val="BodyText"/>
        <w:tabs>
          <w:tab w:pos="3618" w:val="left" w:leader="none"/>
          <w:tab w:pos="3993" w:val="left" w:leader="none"/>
          <w:tab w:pos="5661" w:val="left" w:leader="none"/>
          <w:tab w:pos="7095" w:val="left" w:leader="none"/>
          <w:tab w:pos="7459" w:val="left" w:leader="none"/>
          <w:tab w:pos="9402" w:val="left" w:leader="none"/>
        </w:tabs>
        <w:spacing w:before="3"/>
        <w:ind w:left="1350" w:firstLine="0"/>
        <w:jc w:val="left"/>
      </w:pPr>
      <w:r>
        <w:rPr/>
        <w:t>информирование</w:t>
        <w:tab/>
        <w:t>и</w:t>
        <w:tab/>
        <w:t>оповещение</w:t>
        <w:tab/>
        <w:t>населения</w:t>
        <w:tab/>
        <w:t>о</w:t>
        <w:tab/>
        <w:t>чрезвычайных</w:t>
        <w:tab/>
        <w:t>ситуациях,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система</w:t>
      </w:r>
      <w:r>
        <w:rPr>
          <w:spacing w:val="-7"/>
        </w:rPr>
        <w:t> </w:t>
      </w:r>
      <w:r>
        <w:rPr/>
        <w:t>ОКСИОН;</w:t>
      </w:r>
    </w:p>
    <w:p>
      <w:pPr>
        <w:pStyle w:val="BodyText"/>
        <w:spacing w:line="350" w:lineRule="auto" w:before="149"/>
        <w:ind w:right="498"/>
        <w:jc w:val="left"/>
      </w:pPr>
      <w:r>
        <w:rPr/>
        <w:t>сигнал</w:t>
      </w:r>
      <w:r>
        <w:rPr>
          <w:spacing w:val="7"/>
        </w:rPr>
        <w:t> </w:t>
      </w:r>
      <w:r>
        <w:rPr/>
        <w:t>«Внимание</w:t>
      </w:r>
      <w:r>
        <w:rPr>
          <w:spacing w:val="8"/>
        </w:rPr>
        <w:t> </w:t>
      </w:r>
      <w:r>
        <w:rPr/>
        <w:t>всем!»,</w:t>
      </w:r>
      <w:r>
        <w:rPr>
          <w:spacing w:val="10"/>
        </w:rPr>
        <w:t> </w:t>
      </w:r>
      <w:r>
        <w:rPr/>
        <w:t>порядок</w:t>
      </w:r>
      <w:r>
        <w:rPr>
          <w:spacing w:val="6"/>
        </w:rPr>
        <w:t> </w:t>
      </w:r>
      <w:r>
        <w:rPr/>
        <w:t>действий</w:t>
      </w:r>
      <w:r>
        <w:rPr>
          <w:spacing w:val="7"/>
        </w:rPr>
        <w:t> </w:t>
      </w:r>
      <w:r>
        <w:rPr/>
        <w:t>населения</w:t>
      </w:r>
      <w:r>
        <w:rPr>
          <w:spacing w:val="8"/>
        </w:rPr>
        <w:t> </w:t>
      </w:r>
      <w:r>
        <w:rPr/>
        <w:t>при</w:t>
      </w:r>
      <w:r>
        <w:rPr>
          <w:spacing w:val="7"/>
        </w:rPr>
        <w:t> </w:t>
      </w:r>
      <w:r>
        <w:rPr/>
        <w:t>его</w:t>
      </w:r>
      <w:r>
        <w:rPr>
          <w:spacing w:val="8"/>
        </w:rPr>
        <w:t> </w:t>
      </w:r>
      <w:r>
        <w:rPr/>
        <w:t>получении,</w:t>
      </w:r>
      <w:r>
        <w:rPr>
          <w:spacing w:val="23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 числе при</w:t>
      </w:r>
      <w:r>
        <w:rPr>
          <w:spacing w:val="-1"/>
        </w:rPr>
        <w:t> </w:t>
      </w:r>
      <w:r>
        <w:rPr/>
        <w:t>авариях</w:t>
      </w:r>
      <w:r>
        <w:rPr>
          <w:spacing w:val="-4"/>
        </w:rPr>
        <w:t> </w:t>
      </w:r>
      <w:r>
        <w:rPr/>
        <w:t>с выбросом химических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радиоактивных</w:t>
      </w:r>
      <w:r>
        <w:rPr>
          <w:spacing w:val="-4"/>
        </w:rPr>
        <w:t> </w:t>
      </w:r>
      <w:r>
        <w:rPr/>
        <w:t>веществ;</w:t>
      </w:r>
    </w:p>
    <w:p>
      <w:pPr>
        <w:pStyle w:val="BodyText"/>
        <w:tabs>
          <w:tab w:pos="2606" w:val="left" w:leader="none"/>
          <w:tab w:pos="4816" w:val="left" w:leader="none"/>
          <w:tab w:pos="5190" w:val="left" w:leader="none"/>
          <w:tab w:pos="7077" w:val="left" w:leader="none"/>
          <w:tab w:pos="8214" w:val="left" w:leader="none"/>
          <w:tab w:pos="9728" w:val="left" w:leader="none"/>
        </w:tabs>
        <w:spacing w:line="350" w:lineRule="auto" w:before="1"/>
        <w:ind w:right="503"/>
        <w:jc w:val="left"/>
      </w:pPr>
      <w:r>
        <w:rPr/>
        <w:t>средства</w:t>
        <w:tab/>
        <w:t>индивидуальной</w:t>
        <w:tab/>
        <w:t>и</w:t>
        <w:tab/>
        <w:t>коллективной</w:t>
        <w:tab/>
        <w:t>защиты</w:t>
        <w:tab/>
        <w:t>населения,</w:t>
        <w:tab/>
      </w:r>
      <w:r>
        <w:rPr>
          <w:spacing w:val="-1"/>
        </w:rPr>
        <w:t>порядок</w:t>
      </w:r>
      <w:r>
        <w:rPr>
          <w:spacing w:val="-67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фильтрующим</w:t>
      </w:r>
      <w:r>
        <w:rPr>
          <w:spacing w:val="2"/>
        </w:rPr>
        <w:t> </w:t>
      </w:r>
      <w:r>
        <w:rPr/>
        <w:t>противогазом;</w:t>
      </w:r>
    </w:p>
    <w:p>
      <w:pPr>
        <w:pStyle w:val="BodyText"/>
        <w:spacing w:line="350" w:lineRule="auto"/>
        <w:jc w:val="left"/>
      </w:pPr>
      <w:r>
        <w:rPr/>
        <w:t>эвакуация</w:t>
      </w:r>
      <w:r>
        <w:rPr>
          <w:spacing w:val="28"/>
        </w:rPr>
        <w:t> </w:t>
      </w:r>
      <w:r>
        <w:rPr/>
        <w:t>населения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/>
        <w:t>условиях</w:t>
      </w:r>
      <w:r>
        <w:rPr>
          <w:spacing w:val="24"/>
        </w:rPr>
        <w:t> </w:t>
      </w:r>
      <w:r>
        <w:rPr/>
        <w:t>чрезвычайных</w:t>
      </w:r>
      <w:r>
        <w:rPr>
          <w:spacing w:val="23"/>
        </w:rPr>
        <w:t> </w:t>
      </w:r>
      <w:r>
        <w:rPr/>
        <w:t>ситуаций,</w:t>
      </w:r>
      <w:r>
        <w:rPr>
          <w:spacing w:val="28"/>
        </w:rPr>
        <w:t> </w:t>
      </w:r>
      <w:r>
        <w:rPr/>
        <w:t>порядок</w:t>
      </w:r>
      <w:r>
        <w:rPr>
          <w:spacing w:val="27"/>
        </w:rPr>
        <w:t> </w:t>
      </w:r>
      <w:r>
        <w:rPr/>
        <w:t>действий</w:t>
      </w:r>
      <w:r>
        <w:rPr>
          <w:spacing w:val="-67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объявлении эвакуации.</w:t>
      </w:r>
    </w:p>
    <w:p>
      <w:pPr>
        <w:pStyle w:val="ListParagraph"/>
        <w:numPr>
          <w:ilvl w:val="1"/>
          <w:numId w:val="99"/>
        </w:numPr>
        <w:tabs>
          <w:tab w:pos="2124" w:val="left" w:leader="none"/>
        </w:tabs>
        <w:spacing w:line="240" w:lineRule="auto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> </w:t>
      </w:r>
      <w:r>
        <w:rPr>
          <w:sz w:val="28"/>
        </w:rPr>
        <w:t>результаты</w:t>
      </w:r>
      <w:r>
        <w:rPr>
          <w:spacing w:val="-7"/>
          <w:sz w:val="28"/>
        </w:rPr>
        <w:t> </w:t>
      </w:r>
      <w:r>
        <w:rPr>
          <w:sz w:val="28"/>
        </w:rPr>
        <w:t>освоения</w:t>
      </w:r>
      <w:r>
        <w:rPr>
          <w:spacing w:val="-5"/>
          <w:sz w:val="28"/>
        </w:rPr>
        <w:t> </w:t>
      </w:r>
      <w:r>
        <w:rPr>
          <w:sz w:val="28"/>
        </w:rPr>
        <w:t>программы</w:t>
      </w:r>
      <w:r>
        <w:rPr>
          <w:spacing w:val="-7"/>
          <w:sz w:val="28"/>
        </w:rPr>
        <w:t> </w:t>
      </w:r>
      <w:r>
        <w:rPr>
          <w:sz w:val="28"/>
        </w:rPr>
        <w:t>ОБЖ.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145" w:after="0"/>
        <w:ind w:left="639" w:right="491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достигаются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традиционными</w:t>
      </w:r>
      <w:r>
        <w:rPr>
          <w:spacing w:val="1"/>
          <w:sz w:val="28"/>
        </w:rPr>
        <w:t> </w:t>
      </w:r>
      <w:r>
        <w:rPr>
          <w:sz w:val="28"/>
        </w:rPr>
        <w:t>российскими</w:t>
      </w:r>
      <w:r>
        <w:rPr>
          <w:spacing w:val="1"/>
          <w:sz w:val="28"/>
        </w:rPr>
        <w:t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поведения.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процессам</w:t>
      </w:r>
      <w:r>
        <w:rPr>
          <w:spacing w:val="1"/>
          <w:sz w:val="28"/>
        </w:rPr>
        <w:t> </w:t>
      </w:r>
      <w:r>
        <w:rPr>
          <w:sz w:val="28"/>
        </w:rPr>
        <w:t>самопознания,</w:t>
      </w:r>
      <w:r>
        <w:rPr>
          <w:spacing w:val="1"/>
          <w:sz w:val="28"/>
        </w:rPr>
        <w:t> </w:t>
      </w:r>
      <w:r>
        <w:rPr>
          <w:sz w:val="28"/>
        </w:rPr>
        <w:t>самовоспитания и саморазвития, формирования внутренней позиции личности и</w:t>
      </w:r>
      <w:r>
        <w:rPr>
          <w:spacing w:val="1"/>
          <w:sz w:val="28"/>
        </w:rPr>
        <w:t> </w:t>
      </w:r>
      <w:r>
        <w:rPr>
          <w:sz w:val="28"/>
        </w:rPr>
        <w:t>проявляются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значимых</w:t>
      </w:r>
      <w:r>
        <w:rPr>
          <w:spacing w:val="1"/>
          <w:sz w:val="28"/>
        </w:rPr>
        <w:t> </w:t>
      </w:r>
      <w:r>
        <w:rPr>
          <w:sz w:val="28"/>
        </w:rPr>
        <w:t>качествах,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выражаются</w:t>
      </w:r>
      <w:r>
        <w:rPr>
          <w:spacing w:val="1"/>
          <w:sz w:val="28"/>
        </w:rPr>
        <w:t> </w:t>
      </w: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саморазвитию,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самостоятельности, инициативе и личностному самоопределению; осмысленному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соблюдению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экологического поведения; к целенаправленной социально значимой деятельности;</w:t>
      </w:r>
      <w:r>
        <w:rPr>
          <w:spacing w:val="1"/>
          <w:sz w:val="28"/>
        </w:rPr>
        <w:t> </w:t>
      </w:r>
      <w:r>
        <w:rPr>
          <w:sz w:val="28"/>
        </w:rPr>
        <w:t>принятию внутренней позиции личности как особого ценностного 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себе,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окружающим</w:t>
      </w:r>
      <w:r>
        <w:rPr>
          <w:spacing w:val="5"/>
          <w:sz w:val="28"/>
        </w:rPr>
        <w:t> </w:t>
      </w:r>
      <w:r>
        <w:rPr>
          <w:sz w:val="28"/>
        </w:rPr>
        <w:t>людям</w:t>
      </w:r>
      <w:r>
        <w:rPr>
          <w:spacing w:val="3"/>
          <w:sz w:val="28"/>
        </w:rPr>
        <w:t> </w:t>
      </w:r>
      <w:r>
        <w:rPr>
          <w:sz w:val="28"/>
        </w:rPr>
        <w:t>и к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целом.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результаты,</w:t>
      </w:r>
      <w:r>
        <w:rPr>
          <w:spacing w:val="1"/>
          <w:sz w:val="28"/>
        </w:rPr>
        <w:t> </w:t>
      </w:r>
      <w:r>
        <w:rPr>
          <w:sz w:val="28"/>
        </w:rPr>
        <w:t>формируемые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ОБЖ,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отражать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> </w:t>
      </w:r>
      <w:r>
        <w:rPr>
          <w:sz w:val="28"/>
        </w:rPr>
        <w:t>системой позитивных ценностных ориентаций и</w:t>
      </w:r>
      <w:r>
        <w:rPr>
          <w:spacing w:val="70"/>
          <w:sz w:val="28"/>
        </w:rPr>
        <w:t> </w:t>
      </w:r>
      <w:r>
        <w:rPr>
          <w:sz w:val="28"/>
        </w:rPr>
        <w:t>расширение опыта деятельности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2"/>
          <w:sz w:val="28"/>
        </w:rPr>
        <w:t> </w:t>
      </w:r>
      <w:r>
        <w:rPr>
          <w:sz w:val="28"/>
        </w:rPr>
        <w:t>основе.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> </w:t>
      </w:r>
      <w:r>
        <w:rPr>
          <w:sz w:val="28"/>
        </w:rPr>
        <w:t>результаты</w:t>
      </w:r>
      <w:r>
        <w:rPr>
          <w:spacing w:val="-7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ОБЖ</w:t>
      </w:r>
      <w:r>
        <w:rPr>
          <w:spacing w:val="-8"/>
          <w:sz w:val="28"/>
        </w:rPr>
        <w:t> </w:t>
      </w:r>
      <w:r>
        <w:rPr>
          <w:sz w:val="28"/>
        </w:rPr>
        <w:t>включают: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144" w:after="0"/>
        <w:ind w:left="1652" w:right="0" w:hanging="30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9"/>
        <w:ind w:right="497"/>
      </w:pPr>
      <w:r>
        <w:rPr/>
        <w:t>осознание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интереса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языка, истории, культуры Российской</w:t>
      </w:r>
      <w:r>
        <w:rPr>
          <w:spacing w:val="1"/>
        </w:rPr>
        <w:t> </w:t>
      </w:r>
      <w:r>
        <w:rPr/>
        <w:t>Федерации, своего края, народов России;</w:t>
      </w:r>
      <w:r>
        <w:rPr>
          <w:spacing w:val="1"/>
        </w:rPr>
        <w:t> </w:t>
      </w:r>
      <w:r>
        <w:rPr/>
        <w:t>ценностное</w:t>
      </w:r>
      <w:r>
        <w:rPr>
          <w:spacing w:val="8"/>
        </w:rPr>
        <w:t> </w:t>
      </w:r>
      <w:r>
        <w:rPr/>
        <w:t>отношение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достижениям</w:t>
      </w:r>
      <w:r>
        <w:rPr>
          <w:spacing w:val="9"/>
        </w:rPr>
        <w:t> </w:t>
      </w:r>
      <w:r>
        <w:rPr/>
        <w:t>своей</w:t>
      </w:r>
      <w:r>
        <w:rPr>
          <w:spacing w:val="8"/>
        </w:rPr>
        <w:t> </w:t>
      </w:r>
      <w:r>
        <w:rPr/>
        <w:t>Родины</w:t>
      </w:r>
      <w:r>
        <w:rPr>
          <w:spacing w:val="19"/>
        </w:rPr>
        <w:t> </w:t>
      </w:r>
      <w:r>
        <w:rPr/>
        <w:t>–</w:t>
      </w:r>
      <w:r>
        <w:rPr>
          <w:spacing w:val="9"/>
        </w:rPr>
        <w:t> </w:t>
      </w:r>
      <w:r>
        <w:rPr/>
        <w:t>России,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науке,</w:t>
      </w:r>
      <w:r>
        <w:rPr>
          <w:spacing w:val="10"/>
        </w:rPr>
        <w:t> </w:t>
      </w:r>
      <w:r>
        <w:rPr/>
        <w:t>искусству,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спорту, технологиям, боевым подвигам и трудовым достижениям народа; уважение</w:t>
      </w:r>
      <w:r>
        <w:rPr>
          <w:spacing w:val="-67"/>
        </w:rPr>
        <w:t> </w:t>
      </w:r>
      <w:r>
        <w:rPr/>
        <w:t>к символам России, государственным праздникам, историческому и природному</w:t>
      </w:r>
      <w:r>
        <w:rPr>
          <w:spacing w:val="1"/>
        </w:rPr>
        <w:t> </w:t>
      </w:r>
      <w:r>
        <w:rPr/>
        <w:t>наследию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памятникам,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родной</w:t>
      </w:r>
      <w:r>
        <w:rPr>
          <w:spacing w:val="1"/>
        </w:rPr>
        <w:t> </w:t>
      </w:r>
      <w:r>
        <w:rPr/>
        <w:t>стране;</w:t>
      </w:r>
    </w:p>
    <w:p>
      <w:pPr>
        <w:pStyle w:val="BodyText"/>
        <w:spacing w:line="348" w:lineRule="auto" w:before="2"/>
        <w:ind w:right="512"/>
      </w:pPr>
      <w:r>
        <w:rPr/>
        <w:t>формирование</w:t>
      </w:r>
      <w:r>
        <w:rPr>
          <w:spacing w:val="70"/>
        </w:rPr>
        <w:t> </w:t>
      </w:r>
      <w:r>
        <w:rPr/>
        <w:t>чувства гордости за свою Родину, ответственного отношения</w:t>
      </w:r>
      <w:r>
        <w:rPr>
          <w:spacing w:val="1"/>
        </w:rPr>
        <w:t> </w:t>
      </w:r>
      <w:r>
        <w:rPr/>
        <w:t>к выполнению</w:t>
      </w:r>
      <w:r>
        <w:rPr>
          <w:spacing w:val="-1"/>
        </w:rPr>
        <w:t> </w:t>
      </w:r>
      <w:r>
        <w:rPr/>
        <w:t>конституционного</w:t>
      </w:r>
      <w:r>
        <w:rPr>
          <w:spacing w:val="1"/>
        </w:rPr>
        <w:t> </w:t>
      </w:r>
      <w:r>
        <w:rPr/>
        <w:t>долга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Отечества;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3" w:after="0"/>
        <w:ind w:left="1652" w:right="0" w:hanging="30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8"/>
        <w:ind w:right="495"/>
      </w:pPr>
      <w:r>
        <w:rPr/>
        <w:t>готовность к выполнению обязанностей гражданина и реализации его прав,</w:t>
      </w:r>
      <w:r>
        <w:rPr>
          <w:spacing w:val="1"/>
        </w:rPr>
        <w:t> </w:t>
      </w:r>
      <w:r>
        <w:rPr/>
        <w:t>уважение прав, свобод и законных интересов других людей; активное участие в</w:t>
      </w:r>
      <w:r>
        <w:rPr>
          <w:spacing w:val="1"/>
        </w:rPr>
        <w:t> </w:t>
      </w:r>
      <w:r>
        <w:rPr/>
        <w:t>жизни семьи, организации, местного сообщества, родного края, страны; неприятие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дискриминации;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роли</w:t>
      </w:r>
      <w:r>
        <w:rPr>
          <w:spacing w:val="7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правах,</w:t>
      </w:r>
      <w:r>
        <w:rPr>
          <w:spacing w:val="-67"/>
        </w:rPr>
        <w:t> </w:t>
      </w:r>
      <w:r>
        <w:rPr/>
        <w:t>свободах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обязанностях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поликультурном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многоконфессиональном</w:t>
      </w:r>
      <w:r>
        <w:rPr>
          <w:spacing w:val="1"/>
        </w:rPr>
        <w:t> </w:t>
      </w:r>
      <w:r>
        <w:rPr/>
        <w:t>обществе;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противодействия</w:t>
      </w:r>
      <w:r>
        <w:rPr>
          <w:spacing w:val="1"/>
        </w:rPr>
        <w:t> </w:t>
      </w:r>
      <w:r>
        <w:rPr/>
        <w:t>коррупции;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разнообразной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взаимопониманию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взаимопомощи,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самоуправлении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организации; готовность к участию в гуманитарной деятельности (волонтёрство,</w:t>
      </w:r>
      <w:r>
        <w:rPr>
          <w:spacing w:val="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людям,</w:t>
      </w:r>
      <w:r>
        <w:rPr>
          <w:spacing w:val="4"/>
        </w:rPr>
        <w:t> </w:t>
      </w:r>
      <w:r>
        <w:rPr/>
        <w:t>нуждающимся</w:t>
      </w:r>
      <w:r>
        <w:rPr>
          <w:spacing w:val="2"/>
        </w:rPr>
        <w:t> </w:t>
      </w:r>
      <w:r>
        <w:rPr/>
        <w:t>в ней);</w:t>
      </w:r>
    </w:p>
    <w:p>
      <w:pPr>
        <w:pStyle w:val="BodyText"/>
        <w:spacing w:line="350" w:lineRule="auto"/>
        <w:ind w:right="509"/>
      </w:pPr>
      <w:r>
        <w:rPr/>
        <w:t>сформированность активной жизненной позиции, умений и навыков личного</w:t>
      </w:r>
      <w:r>
        <w:rPr>
          <w:spacing w:val="1"/>
        </w:rPr>
        <w:t> </w:t>
      </w:r>
      <w:r>
        <w:rPr/>
        <w:t>участия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обеспечении</w:t>
      </w:r>
      <w:r>
        <w:rPr>
          <w:spacing w:val="-2"/>
        </w:rPr>
        <w:t> </w:t>
      </w:r>
      <w:r>
        <w:rPr/>
        <w:t>мер</w:t>
      </w:r>
      <w:r>
        <w:rPr>
          <w:spacing w:val="-2"/>
        </w:rPr>
        <w:t> </w:t>
      </w:r>
      <w:r>
        <w:rPr/>
        <w:t>безопасности</w:t>
      </w:r>
      <w:r>
        <w:rPr>
          <w:spacing w:val="3"/>
        </w:rPr>
        <w:t> </w:t>
      </w:r>
      <w:r>
        <w:rPr/>
        <w:t>личности, общества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государства;</w:t>
      </w:r>
    </w:p>
    <w:p>
      <w:pPr>
        <w:pStyle w:val="BodyText"/>
        <w:spacing w:line="350" w:lineRule="auto"/>
        <w:ind w:right="492"/>
      </w:pPr>
      <w:r>
        <w:rPr/>
        <w:t>понимание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признание</w:t>
      </w:r>
      <w:r>
        <w:rPr>
          <w:spacing w:val="15"/>
        </w:rPr>
        <w:t> </w:t>
      </w:r>
      <w:r>
        <w:rPr/>
        <w:t>особой</w:t>
      </w:r>
      <w:r>
        <w:rPr>
          <w:spacing w:val="14"/>
        </w:rPr>
        <w:t> </w:t>
      </w:r>
      <w:r>
        <w:rPr/>
        <w:t>роли</w:t>
      </w:r>
      <w:r>
        <w:rPr>
          <w:spacing w:val="16"/>
        </w:rPr>
        <w:t> </w:t>
      </w:r>
      <w:r>
        <w:rPr/>
        <w:t>России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обеспечении</w:t>
      </w:r>
      <w:r>
        <w:rPr>
          <w:spacing w:val="14"/>
        </w:rPr>
        <w:t> </w:t>
      </w:r>
      <w:r>
        <w:rPr/>
        <w:t>государственной</w:t>
      </w:r>
      <w:r>
        <w:rPr>
          <w:spacing w:val="-67"/>
        </w:rPr>
        <w:t> </w:t>
      </w:r>
      <w:r>
        <w:rPr/>
        <w:t>и международной безопасности, обороны страны, осмысление роли государства 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-1"/>
        </w:rPr>
        <w:t> </w:t>
      </w:r>
      <w:r>
        <w:rPr/>
        <w:t>природного,</w:t>
      </w:r>
      <w:r>
        <w:rPr>
          <w:spacing w:val="3"/>
        </w:rPr>
        <w:t> </w:t>
      </w:r>
      <w:r>
        <w:rPr/>
        <w:t>техногенного и социального</w:t>
      </w:r>
      <w:r>
        <w:rPr>
          <w:spacing w:val="4"/>
        </w:rPr>
        <w:t> </w:t>
      </w:r>
      <w:r>
        <w:rPr/>
        <w:t>характера;</w:t>
      </w:r>
    </w:p>
    <w:p>
      <w:pPr>
        <w:pStyle w:val="BodyText"/>
        <w:spacing w:line="350" w:lineRule="auto"/>
        <w:ind w:right="491"/>
      </w:pPr>
      <w:r>
        <w:rPr/>
        <w:t>знание и понимание роли государства в противодействии основным вызовам</w:t>
      </w:r>
      <w:r>
        <w:rPr>
          <w:spacing w:val="1"/>
        </w:rPr>
        <w:t> </w:t>
      </w:r>
      <w:r>
        <w:rPr/>
        <w:t>современности:</w:t>
      </w:r>
      <w:r>
        <w:rPr>
          <w:spacing w:val="1"/>
        </w:rPr>
        <w:t> </w:t>
      </w:r>
      <w:r>
        <w:rPr/>
        <w:t>терроризму,</w:t>
      </w:r>
      <w:r>
        <w:rPr>
          <w:spacing w:val="1"/>
        </w:rPr>
        <w:t> </w:t>
      </w:r>
      <w:r>
        <w:rPr/>
        <w:t>экстремизму,</w:t>
      </w:r>
      <w:r>
        <w:rPr>
          <w:spacing w:val="1"/>
        </w:rPr>
        <w:t> </w:t>
      </w:r>
      <w:r>
        <w:rPr/>
        <w:t>незаконному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1"/>
        </w:rPr>
        <w:t> </w:t>
      </w:r>
      <w:r>
        <w:rPr/>
        <w:t>наркотических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любых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экстремизма,</w:t>
      </w:r>
      <w:r>
        <w:rPr>
          <w:spacing w:val="1"/>
        </w:rPr>
        <w:t> </w:t>
      </w:r>
      <w:r>
        <w:rPr/>
        <w:t>дискриминации,</w:t>
      </w:r>
      <w:r>
        <w:rPr>
          <w:spacing w:val="1"/>
        </w:rPr>
        <w:t> </w:t>
      </w:r>
      <w:r>
        <w:rPr/>
        <w:t>формирование веротерпимости, уважительного и доброжелательного отношения к</w:t>
      </w:r>
      <w:r>
        <w:rPr>
          <w:spacing w:val="1"/>
        </w:rPr>
        <w:t> </w:t>
      </w:r>
      <w:r>
        <w:rPr/>
        <w:t>другому</w:t>
      </w:r>
      <w:r>
        <w:rPr>
          <w:spacing w:val="-8"/>
        </w:rPr>
        <w:t> </w:t>
      </w:r>
      <w:r>
        <w:rPr/>
        <w:t>человеку, его</w:t>
      </w:r>
      <w:r>
        <w:rPr>
          <w:spacing w:val="-4"/>
        </w:rPr>
        <w:t> </w:t>
      </w:r>
      <w:r>
        <w:rPr/>
        <w:t>мнению,</w:t>
      </w:r>
      <w:r>
        <w:rPr>
          <w:spacing w:val="5"/>
        </w:rPr>
        <w:t> </w:t>
      </w:r>
      <w:r>
        <w:rPr/>
        <w:t>развитие</w:t>
      </w:r>
      <w:r>
        <w:rPr>
          <w:spacing w:val="2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к конструктивному</w:t>
      </w:r>
      <w:r>
        <w:rPr>
          <w:spacing w:val="-7"/>
        </w:rPr>
        <w:t> </w:t>
      </w:r>
      <w:r>
        <w:rPr/>
        <w:t>диалогу</w:t>
      </w:r>
      <w:r>
        <w:rPr>
          <w:spacing w:val="-7"/>
        </w:rPr>
        <w:t> </w:t>
      </w:r>
      <w:r>
        <w:rPr/>
        <w:t>с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другими</w:t>
      </w:r>
      <w:r>
        <w:rPr>
          <w:spacing w:val="-6"/>
        </w:rPr>
        <w:t> </w:t>
      </w:r>
      <w:r>
        <w:rPr/>
        <w:t>людьми;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149" w:after="0"/>
        <w:ind w:left="1652" w:right="0" w:hanging="30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8"/>
        <w:ind w:right="492"/>
      </w:pP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моральные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выбора; готовность оценивать своё поведение и поступки, а также поведение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поступков;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асоциальных поступков,</w:t>
      </w:r>
      <w:r>
        <w:rPr>
          <w:spacing w:val="1"/>
        </w:rPr>
        <w:t> </w:t>
      </w:r>
      <w:r>
        <w:rPr/>
        <w:t>свобода и ответственность личности в условиях индивидуального и общественного</w:t>
      </w:r>
      <w:r>
        <w:rPr>
          <w:spacing w:val="-67"/>
        </w:rPr>
        <w:t> </w:t>
      </w:r>
      <w:r>
        <w:rPr/>
        <w:t>пространства;</w:t>
      </w:r>
    </w:p>
    <w:p>
      <w:pPr>
        <w:pStyle w:val="BodyText"/>
        <w:spacing w:line="350" w:lineRule="auto"/>
        <w:ind w:right="502"/>
      </w:pPr>
      <w:r>
        <w:rPr/>
        <w:t>развитие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>
          <w:position w:val="1"/>
        </w:rPr>
        <w:t>исключающего употребление</w:t>
      </w:r>
      <w:r>
        <w:rPr>
          <w:spacing w:val="1"/>
          <w:position w:val="1"/>
        </w:rPr>
        <w:t> </w:t>
      </w:r>
      <w:r>
        <w:rPr>
          <w:position w:val="1"/>
        </w:rPr>
        <w:t>наркотиков,</w:t>
      </w:r>
      <w:r>
        <w:rPr>
          <w:spacing w:val="1"/>
          <w:position w:val="1"/>
        </w:rPr>
        <w:t> </w:t>
      </w:r>
      <w:r>
        <w:rPr>
          <w:position w:val="1"/>
        </w:rPr>
        <w:t>алкого</w:t>
      </w:r>
      <w:r>
        <w:rPr/>
        <w:t>ля,</w:t>
      </w:r>
      <w:r>
        <w:rPr>
          <w:spacing w:val="1"/>
        </w:rPr>
        <w:t> </w:t>
      </w:r>
      <w:r>
        <w:rPr/>
        <w:t>курения</w:t>
      </w:r>
      <w:r>
        <w:rPr>
          <w:spacing w:val="1"/>
        </w:rPr>
        <w:t> </w:t>
      </w:r>
      <w:r>
        <w:rPr/>
        <w:t>и нанесение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собственному</w:t>
      </w:r>
      <w:r>
        <w:rPr>
          <w:spacing w:val="-4"/>
        </w:rPr>
        <w:t> </w:t>
      </w:r>
      <w:r>
        <w:rPr/>
        <w:t>здоровью и здоровью окружающих;</w:t>
      </w:r>
    </w:p>
    <w:p>
      <w:pPr>
        <w:pStyle w:val="BodyText"/>
        <w:spacing w:line="350" w:lineRule="auto"/>
        <w:ind w:right="510"/>
      </w:pP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типа,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отношения к личной безопасности и безопасности других</w:t>
      </w:r>
      <w:r>
        <w:rPr>
          <w:spacing w:val="-3"/>
        </w:rPr>
        <w:t> </w:t>
      </w:r>
      <w:r>
        <w:rPr/>
        <w:t>людей;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4"/>
        <w:ind w:right="511"/>
      </w:pPr>
      <w:r>
        <w:rPr/>
        <w:t>формирование гармоничной личности, развитие способности воспринимать,</w:t>
      </w:r>
      <w:r>
        <w:rPr>
          <w:spacing w:val="1"/>
        </w:rPr>
        <w:t> </w:t>
      </w:r>
      <w:r>
        <w:rPr/>
        <w:t>ценить</w:t>
      </w:r>
      <w:r>
        <w:rPr>
          <w:spacing w:val="-2"/>
        </w:rPr>
        <w:t> </w:t>
      </w:r>
      <w:r>
        <w:rPr/>
        <w:t>и создавать</w:t>
      </w:r>
      <w:r>
        <w:rPr>
          <w:spacing w:val="-2"/>
        </w:rPr>
        <w:t> </w:t>
      </w:r>
      <w:r>
        <w:rPr/>
        <w:t>прекрасное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 жизни;</w:t>
      </w:r>
    </w:p>
    <w:p>
      <w:pPr>
        <w:pStyle w:val="BodyText"/>
        <w:spacing w:line="348" w:lineRule="auto" w:before="1"/>
        <w:ind w:right="506"/>
      </w:pPr>
      <w:r>
        <w:rPr/>
        <w:t>понимание</w:t>
      </w:r>
      <w:r>
        <w:rPr>
          <w:spacing w:val="1"/>
        </w:rPr>
        <w:t> </w:t>
      </w:r>
      <w:r>
        <w:rPr/>
        <w:t>взаимозависимости</w:t>
      </w:r>
      <w:r>
        <w:rPr>
          <w:spacing w:val="1"/>
        </w:rPr>
        <w:t> </w:t>
      </w:r>
      <w:r>
        <w:rPr/>
        <w:t>счастливого</w:t>
      </w:r>
      <w:r>
        <w:rPr>
          <w:spacing w:val="1"/>
        </w:rPr>
        <w:t> </w:t>
      </w:r>
      <w:r>
        <w:rPr/>
        <w:t>юношества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личного поведения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2" w:after="0"/>
        <w:ind w:left="1652" w:right="0" w:hanging="3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> </w:t>
      </w:r>
      <w:r>
        <w:rPr>
          <w:sz w:val="28"/>
        </w:rPr>
        <w:t>научного</w:t>
      </w:r>
      <w:r>
        <w:rPr>
          <w:spacing w:val="-5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0" w:lineRule="auto" w:before="149"/>
        <w:ind w:right="497"/>
      </w:pPr>
      <w:r>
        <w:rPr/>
        <w:t>ориентация в деятельности на современную систему научных 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взаимосвязях человека с природной и социальной средой; овладение основными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совершенствовать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индивидуального и коллективного</w:t>
      </w:r>
      <w:r>
        <w:rPr>
          <w:spacing w:val="1"/>
        </w:rPr>
        <w:t> </w:t>
      </w:r>
      <w:r>
        <w:rPr/>
        <w:t>благополучия;</w:t>
      </w:r>
    </w:p>
    <w:p>
      <w:pPr>
        <w:pStyle w:val="BodyText"/>
        <w:spacing w:line="350" w:lineRule="auto"/>
        <w:ind w:right="492"/>
      </w:pPr>
      <w:r>
        <w:rPr/>
        <w:t>формирование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причин,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распространённых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произойти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пребывания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 средах (бытовые условия, дорожное движение, общественные места и</w:t>
      </w:r>
      <w:r>
        <w:rPr>
          <w:spacing w:val="1"/>
        </w:rPr>
        <w:t> </w:t>
      </w:r>
      <w:r>
        <w:rPr/>
        <w:t>социум,</w:t>
      </w:r>
      <w:r>
        <w:rPr>
          <w:spacing w:val="3"/>
        </w:rPr>
        <w:t> </w:t>
      </w:r>
      <w:r>
        <w:rPr/>
        <w:t>природа,</w:t>
      </w:r>
      <w:r>
        <w:rPr>
          <w:spacing w:val="3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и каналы);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осмысление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поступков,</w:t>
      </w:r>
      <w:r>
        <w:rPr>
          <w:spacing w:val="1"/>
        </w:rPr>
        <w:t> </w:t>
      </w:r>
      <w:r>
        <w:rPr/>
        <w:t>овладение</w:t>
      </w:r>
      <w:r>
        <w:rPr>
          <w:spacing w:val="-67"/>
        </w:rPr>
        <w:t> </w:t>
      </w:r>
      <w:r>
        <w:rPr/>
        <w:t>способностью оценивать и прогнозировать неблагоприятные факторы обстановки и</w:t>
      </w:r>
      <w:r>
        <w:rPr>
          <w:spacing w:val="-67"/>
        </w:rPr>
        <w:t> </w:t>
      </w:r>
      <w:r>
        <w:rPr/>
        <w:t>принимать обоснованные решения в опасной (чрезвычайной) ситуации с учётом</w:t>
      </w:r>
      <w:r>
        <w:rPr>
          <w:spacing w:val="1"/>
        </w:rPr>
        <w:t> </w:t>
      </w:r>
      <w:r>
        <w:rPr/>
        <w:t>реальных 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348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50" w:lineRule="auto" w:before="3"/>
        <w:ind w:right="493"/>
      </w:pPr>
      <w:r>
        <w:rPr/>
        <w:t>понимание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ОБЖ,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значения для безопасной и продуктивной жизнедеятельности человека, общества и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 w:before="1"/>
        <w:ind w:right="497"/>
      </w:pPr>
      <w:r>
        <w:rPr/>
        <w:t>осознание ценности жизни; ответственное отношение к своему здоровью и</w:t>
      </w:r>
      <w:r>
        <w:rPr>
          <w:spacing w:val="1"/>
        </w:rPr>
        <w:t> </w:t>
      </w:r>
      <w:r>
        <w:rPr/>
        <w:t>установка на здоровый образ жизни (здоровое питание, соблюдение гигиенических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сбалансированный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регулярная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>
          <w:position w:val="1"/>
        </w:rPr>
        <w:t>активность); осознание последствий и неприятие вредных привычек </w:t>
      </w:r>
      <w:r>
        <w:rPr/>
        <w:t>(</w:t>
      </w:r>
      <w:r>
        <w:rPr>
          <w:position w:val="1"/>
        </w:rPr>
        <w:t>употребление</w:t>
      </w:r>
      <w:r>
        <w:rPr>
          <w:spacing w:val="-67"/>
          <w:position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курение)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>
          <w:position w:val="1"/>
        </w:rPr>
        <w:t>психического здоровья; соблюдение</w:t>
      </w:r>
      <w:r>
        <w:rPr>
          <w:spacing w:val="1"/>
          <w:position w:val="1"/>
        </w:rPr>
        <w:t> </w:t>
      </w:r>
      <w:r>
        <w:rPr/>
        <w:t>правил безопасности, в том числе навыков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Интернет-среде;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стрессовым</w:t>
      </w:r>
      <w:r>
        <w:rPr>
          <w:spacing w:val="1"/>
        </w:rPr>
        <w:t> </w:t>
      </w:r>
      <w:r>
        <w:rPr/>
        <w:t>ситуациям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социальным,</w:t>
      </w:r>
      <w:r>
        <w:rPr>
          <w:spacing w:val="1"/>
        </w:rPr>
        <w:t> </w:t>
      </w:r>
      <w:r>
        <w:rPr/>
        <w:t>информационным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природным условиям, в том числе осмысливая собственный опыт и выстраивая</w:t>
      </w:r>
      <w:r>
        <w:rPr>
          <w:spacing w:val="1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цели;</w:t>
      </w:r>
    </w:p>
    <w:p>
      <w:pPr>
        <w:pStyle w:val="BodyText"/>
        <w:spacing w:line="316" w:lineRule="exact"/>
        <w:ind w:left="1350" w:firstLine="0"/>
      </w:pPr>
      <w:r>
        <w:rPr/>
        <w:t>умение</w:t>
      </w:r>
      <w:r>
        <w:rPr>
          <w:spacing w:val="-4"/>
        </w:rPr>
        <w:t> </w:t>
      </w:r>
      <w:r>
        <w:rPr/>
        <w:t>принимать</w:t>
      </w:r>
      <w:r>
        <w:rPr>
          <w:spacing w:val="-6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других,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осуждая;</w:t>
      </w:r>
    </w:p>
    <w:p>
      <w:pPr>
        <w:pStyle w:val="BodyText"/>
        <w:spacing w:line="350" w:lineRule="auto" w:before="148"/>
        <w:ind w:right="498"/>
      </w:pPr>
      <w:r>
        <w:rPr/>
        <w:t>умение осознавать эмоциональное состояние своё и других, уметь управлять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эмоциональным</w:t>
      </w:r>
      <w:r>
        <w:rPr>
          <w:spacing w:val="2"/>
        </w:rPr>
        <w:t> </w:t>
      </w:r>
      <w:r>
        <w:rPr/>
        <w:t>состоянием;</w:t>
      </w:r>
    </w:p>
    <w:p>
      <w:pPr>
        <w:pStyle w:val="BodyText"/>
        <w:spacing w:line="348" w:lineRule="auto" w:before="1"/>
        <w:ind w:right="497"/>
      </w:pPr>
      <w:r>
        <w:rPr/>
        <w:t>сформированность навыка рефлексии, признание своего права на ошибку и</w:t>
      </w:r>
      <w:r>
        <w:rPr>
          <w:spacing w:val="1"/>
        </w:rPr>
        <w:t> </w:t>
      </w:r>
      <w:r>
        <w:rPr/>
        <w:t>такого же</w:t>
      </w:r>
      <w:r>
        <w:rPr>
          <w:spacing w:val="2"/>
        </w:rPr>
        <w:t> </w:t>
      </w:r>
      <w:r>
        <w:rPr/>
        <w:t>права</w:t>
      </w:r>
      <w:r>
        <w:rPr>
          <w:spacing w:val="2"/>
        </w:rPr>
        <w:t> </w:t>
      </w:r>
      <w:r>
        <w:rPr/>
        <w:t>другого человека;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240" w:lineRule="auto" w:before="3" w:after="0"/>
        <w:ind w:left="1652" w:right="0" w:hanging="30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8"/>
        <w:ind w:right="499"/>
      </w:pP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>
          <w:position w:val="1"/>
        </w:rPr>
        <w:t>семьи,</w:t>
      </w:r>
      <w:r>
        <w:rPr>
          <w:spacing w:val="1"/>
          <w:position w:val="1"/>
        </w:rPr>
        <w:t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> </w:t>
      </w:r>
      <w:r>
        <w:rPr/>
        <w:t>населенного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края)</w:t>
      </w:r>
      <w:r>
        <w:rPr>
          <w:spacing w:val="1"/>
        </w:rPr>
        <w:t> </w:t>
      </w:r>
      <w:r>
        <w:rPr>
          <w:position w:val="1"/>
        </w:rPr>
        <w:t>технологической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1"/>
          <w:position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инициировать,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деятельность;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практическому</w:t>
      </w:r>
      <w:r>
        <w:rPr>
          <w:spacing w:val="1"/>
        </w:rPr>
        <w:t> </w:t>
      </w:r>
      <w:r>
        <w:rPr/>
        <w:t>изучению</w:t>
      </w:r>
      <w:r>
        <w:rPr>
          <w:spacing w:val="18"/>
        </w:rPr>
        <w:t> </w:t>
      </w:r>
      <w:r>
        <w:rPr/>
        <w:t>профессий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труда</w:t>
      </w:r>
      <w:r>
        <w:rPr>
          <w:spacing w:val="21"/>
        </w:rPr>
        <w:t> </w:t>
      </w:r>
      <w:r>
        <w:rPr/>
        <w:t>различного</w:t>
      </w:r>
      <w:r>
        <w:rPr>
          <w:spacing w:val="20"/>
        </w:rPr>
        <w:t> </w:t>
      </w:r>
      <w:r>
        <w:rPr/>
        <w:t>рода,</w:t>
      </w:r>
      <w:r>
        <w:rPr>
          <w:spacing w:val="30"/>
        </w:rPr>
        <w:t> </w:t>
      </w:r>
      <w:r>
        <w:rPr/>
        <w:t>в</w:t>
      </w:r>
      <w:r>
        <w:rPr>
          <w:spacing w:val="19"/>
        </w:rPr>
        <w:t> </w:t>
      </w:r>
      <w:r>
        <w:rPr/>
        <w:t>том</w:t>
      </w:r>
      <w:r>
        <w:rPr>
          <w:spacing w:val="20"/>
        </w:rPr>
        <w:t> </w:t>
      </w:r>
      <w:r>
        <w:rPr/>
        <w:t>числе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основе</w:t>
      </w:r>
      <w:r>
        <w:rPr>
          <w:spacing w:val="21"/>
        </w:rPr>
        <w:t> </w:t>
      </w:r>
      <w:r>
        <w:rPr/>
        <w:t>применения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изучаемого предметного знания; осознание важности обучения на протяжении всей</w:t>
      </w:r>
      <w:r>
        <w:rPr>
          <w:spacing w:val="-67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необходимых</w:t>
      </w:r>
      <w:r>
        <w:rPr>
          <w:spacing w:val="-67"/>
        </w:rPr>
        <w:t> </w:t>
      </w:r>
      <w:r>
        <w:rPr/>
        <w:t>умений для этого; готовность адаптироваться в профессиональной среде; уважение</w:t>
      </w:r>
      <w:r>
        <w:rPr>
          <w:spacing w:val="1"/>
        </w:rPr>
        <w:t> </w:t>
      </w:r>
      <w:r>
        <w:rPr/>
        <w:t>к труду и результатам трудовой деятельности; осознанный выбор и построение</w:t>
      </w:r>
      <w:r>
        <w:rPr>
          <w:spacing w:val="1"/>
        </w:rPr>
        <w:t> </w:t>
      </w:r>
      <w:r>
        <w:rPr/>
        <w:t>индивидуальной траектории образования и жизненных планов с учётом личных и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интересов и</w:t>
      </w:r>
      <w:r>
        <w:rPr>
          <w:spacing w:val="1"/>
        </w:rPr>
        <w:t> </w:t>
      </w:r>
      <w:r>
        <w:rPr/>
        <w:t>потребностей;</w:t>
      </w:r>
    </w:p>
    <w:p>
      <w:pPr>
        <w:pStyle w:val="BodyText"/>
        <w:spacing w:line="350" w:lineRule="auto"/>
        <w:ind w:right="500"/>
      </w:pPr>
      <w:r>
        <w:rPr/>
        <w:t>укрепление ответственного отношения к учёбе, способности применять меры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защиты,</w:t>
      </w:r>
      <w:r>
        <w:rPr>
          <w:spacing w:val="1"/>
        </w:rPr>
        <w:t> </w:t>
      </w:r>
      <w:r>
        <w:rPr/>
        <w:t>приёмы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 опасных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50" w:lineRule="auto"/>
        <w:ind w:right="495"/>
      </w:pPr>
      <w:r>
        <w:rPr/>
        <w:t>овладение умениями оказывать первую помощь пострадавшим при потере</w:t>
      </w:r>
      <w:r>
        <w:rPr>
          <w:spacing w:val="1"/>
        </w:rPr>
        <w:t> </w:t>
      </w:r>
      <w:r>
        <w:rPr/>
        <w:t>сознания, остановке дыхания, наружных кровотечениях, попадании инородных тел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верхние</w:t>
      </w:r>
      <w:r>
        <w:rPr>
          <w:spacing w:val="1"/>
        </w:rPr>
        <w:t> </w:t>
      </w:r>
      <w:r>
        <w:rPr/>
        <w:t>дыхательные</w:t>
      </w:r>
      <w:r>
        <w:rPr>
          <w:spacing w:val="1"/>
        </w:rPr>
        <w:t> </w:t>
      </w:r>
      <w:r>
        <w:rPr/>
        <w:t>пути,</w:t>
      </w:r>
      <w:r>
        <w:rPr>
          <w:spacing w:val="1"/>
        </w:rPr>
        <w:t> </w:t>
      </w:r>
      <w:r>
        <w:rPr/>
        <w:t>травмах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ожогах,</w:t>
      </w:r>
      <w:r>
        <w:rPr>
          <w:spacing w:val="1"/>
        </w:rPr>
        <w:t> </w:t>
      </w:r>
      <w:r>
        <w:rPr/>
        <w:t>отморожениях,</w:t>
      </w:r>
      <w:r>
        <w:rPr>
          <w:spacing w:val="3"/>
        </w:rPr>
        <w:t> </w:t>
      </w:r>
      <w:r>
        <w:rPr/>
        <w:t>отравлениях;</w:t>
      </w:r>
    </w:p>
    <w:p>
      <w:pPr>
        <w:pStyle w:val="BodyText"/>
        <w:spacing w:line="350" w:lineRule="auto"/>
        <w:ind w:right="497"/>
      </w:pPr>
      <w:r>
        <w:rPr/>
        <w:t>установка на овладение знаниями и умениями предупреждения опасных и</w:t>
      </w:r>
      <w:r>
        <w:rPr>
          <w:spacing w:val="1"/>
        </w:rPr>
        <w:t> </w:t>
      </w:r>
      <w:r>
        <w:rPr/>
        <w:t>чрезвычайных ситуаций, во время пребывания в различных средах (в помещении,</w:t>
      </w:r>
      <w:r>
        <w:rPr>
          <w:spacing w:val="1"/>
        </w:rPr>
        <w:t> </w:t>
      </w:r>
      <w:r>
        <w:rPr/>
        <w:t>на улице, на природе, в общественных местах и на массовых мероприятиях, при</w:t>
      </w:r>
      <w:r>
        <w:rPr>
          <w:spacing w:val="1"/>
        </w:rPr>
        <w:t> </w:t>
      </w:r>
      <w:r>
        <w:rPr/>
        <w:t>коммуникации,</w:t>
      </w:r>
      <w:r>
        <w:rPr>
          <w:spacing w:val="2"/>
        </w:rPr>
        <w:t> </w:t>
      </w:r>
      <w:r>
        <w:rPr/>
        <w:t>при воздействии рисков</w:t>
      </w:r>
      <w:r>
        <w:rPr>
          <w:spacing w:val="-1"/>
        </w:rPr>
        <w:t> </w:t>
      </w:r>
      <w:r>
        <w:rPr/>
        <w:t>культурной среды);</w:t>
      </w:r>
    </w:p>
    <w:p>
      <w:pPr>
        <w:pStyle w:val="ListParagraph"/>
        <w:numPr>
          <w:ilvl w:val="0"/>
          <w:numId w:val="100"/>
        </w:numPr>
        <w:tabs>
          <w:tab w:pos="1653" w:val="left" w:leader="none"/>
        </w:tabs>
        <w:spacing w:line="319" w:lineRule="exact" w:before="0" w:after="0"/>
        <w:ind w:left="1652" w:right="0" w:hanging="30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5"/>
        <w:ind w:right="494"/>
      </w:pPr>
      <w:r>
        <w:rPr/>
        <w:t>ориентация на применение знаний из социальных и естественных наук для</w:t>
      </w:r>
      <w:r>
        <w:rPr>
          <w:spacing w:val="1"/>
        </w:rPr>
        <w:t> </w:t>
      </w:r>
      <w:r>
        <w:rPr/>
        <w:t>решения задач в области окружающей среды, планирования поступков и оценки их</w:t>
      </w:r>
      <w:r>
        <w:rPr>
          <w:spacing w:val="-67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последствий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среды;</w:t>
      </w:r>
      <w:r>
        <w:rPr>
          <w:spacing w:val="1"/>
        </w:rPr>
        <w:t> </w:t>
      </w:r>
      <w:r>
        <w:rPr/>
        <w:t>повышение</w:t>
      </w:r>
      <w:r>
        <w:rPr>
          <w:spacing w:val="71"/>
        </w:rPr>
        <w:t> </w:t>
      </w:r>
      <w:r>
        <w:rPr/>
        <w:t>уровня</w:t>
      </w:r>
      <w:r>
        <w:rPr>
          <w:spacing w:val="1"/>
        </w:rPr>
        <w:t> </w:t>
      </w:r>
      <w:r>
        <w:rPr>
          <w:position w:val="1"/>
        </w:rPr>
        <w:t>экологической культу</w:t>
      </w:r>
      <w:r>
        <w:rPr/>
        <w:t>ры, осознание глобального характера экологических проблем</w:t>
      </w:r>
      <w:r>
        <w:rPr>
          <w:spacing w:val="-67"/>
        </w:rPr>
        <w:t> </w:t>
      </w:r>
      <w:r>
        <w:rPr/>
        <w:t>и путей их решения; активное неприятие действий, приносящих вред окружающей</w:t>
      </w:r>
      <w:r>
        <w:rPr>
          <w:spacing w:val="1"/>
        </w:rPr>
        <w:t> </w:t>
      </w:r>
      <w:r>
        <w:rPr/>
        <w:t>среде; осознание своей роли как гражданина и потребителя в условиях взаимосвязи</w:t>
      </w:r>
      <w:r>
        <w:rPr>
          <w:spacing w:val="-67"/>
        </w:rPr>
        <w:t> </w:t>
      </w:r>
      <w:r>
        <w:rPr/>
        <w:t>природной,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-1"/>
        </w:rPr>
        <w:t> </w:t>
      </w:r>
      <w:r>
        <w:rPr/>
        <w:t>деятельности экологической направленности;</w:t>
      </w:r>
    </w:p>
    <w:p>
      <w:pPr>
        <w:pStyle w:val="BodyText"/>
        <w:spacing w:line="348" w:lineRule="auto"/>
        <w:ind w:right="497"/>
      </w:pPr>
      <w:r>
        <w:rPr/>
        <w:t>освоение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проектирования</w:t>
      </w:r>
      <w:r>
        <w:rPr>
          <w:spacing w:val="1"/>
        </w:rPr>
        <w:t> </w:t>
      </w:r>
      <w:r>
        <w:rPr/>
        <w:t>собственной безопасной жизнедеятельности с учётом природных, техногенных и</w:t>
      </w:r>
      <w:r>
        <w:rPr>
          <w:spacing w:val="1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рисков 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проживания.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240" w:lineRule="auto" w:before="4" w:after="0"/>
        <w:ind w:left="2335" w:right="0" w:hanging="985"/>
        <w:jc w:val="both"/>
        <w:rPr>
          <w:sz w:val="28"/>
        </w:rPr>
      </w:pPr>
      <w:r>
        <w:rPr>
          <w:sz w:val="28"/>
        </w:rPr>
        <w:t>В  </w:t>
      </w:r>
      <w:r>
        <w:rPr>
          <w:spacing w:val="67"/>
          <w:sz w:val="28"/>
        </w:rPr>
        <w:t> </w:t>
      </w:r>
      <w:r>
        <w:rPr>
          <w:sz w:val="28"/>
        </w:rPr>
        <w:t>результате  </w:t>
      </w:r>
      <w:r>
        <w:rPr>
          <w:spacing w:val="3"/>
          <w:sz w:val="28"/>
        </w:rPr>
        <w:t> </w:t>
      </w:r>
      <w:r>
        <w:rPr>
          <w:sz w:val="28"/>
        </w:rPr>
        <w:t>изучения   </w:t>
      </w:r>
      <w:r>
        <w:rPr>
          <w:spacing w:val="2"/>
          <w:sz w:val="28"/>
        </w:rPr>
        <w:t> </w:t>
      </w:r>
      <w:r>
        <w:rPr>
          <w:sz w:val="28"/>
        </w:rPr>
        <w:t>ОБЖ   </w:t>
      </w:r>
      <w:r>
        <w:rPr>
          <w:spacing w:val="1"/>
          <w:sz w:val="28"/>
        </w:rPr>
        <w:t> </w:t>
      </w:r>
      <w:r>
        <w:rPr>
          <w:sz w:val="28"/>
        </w:rPr>
        <w:t>на   </w:t>
      </w:r>
      <w:r>
        <w:rPr>
          <w:spacing w:val="2"/>
          <w:sz w:val="28"/>
        </w:rPr>
        <w:t> </w:t>
      </w:r>
      <w:r>
        <w:rPr>
          <w:sz w:val="28"/>
        </w:rPr>
        <w:t>уровне   </w:t>
      </w:r>
      <w:r>
        <w:rPr>
          <w:spacing w:val="2"/>
          <w:sz w:val="28"/>
        </w:rPr>
        <w:t> </w:t>
      </w:r>
      <w:r>
        <w:rPr>
          <w:sz w:val="28"/>
        </w:rPr>
        <w:t>основного    общего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образования у обучающегося будут сформированы познавательные 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регулятивные</w:t>
      </w:r>
      <w:r>
        <w:rPr>
          <w:spacing w:val="-2"/>
        </w:rPr>
        <w:t> </w:t>
      </w:r>
      <w:r>
        <w:rPr/>
        <w:t>универсальные</w:t>
      </w:r>
      <w:r>
        <w:rPr>
          <w:spacing w:val="4"/>
        </w:rPr>
        <w:t> </w:t>
      </w:r>
      <w:r>
        <w:rPr/>
        <w:t>учебные</w:t>
      </w:r>
      <w:r>
        <w:rPr>
          <w:spacing w:val="-2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совместная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2" w:after="0"/>
        <w:ind w:left="639" w:right="510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-4"/>
          <w:sz w:val="28"/>
        </w:rPr>
        <w:t> </w:t>
      </w:r>
      <w:r>
        <w:rPr>
          <w:sz w:val="28"/>
        </w:rPr>
        <w:t>универсальных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left="1350" w:right="494" w:firstLine="0"/>
      </w:pPr>
      <w:r>
        <w:rPr/>
        <w:t>выявлять и характеризовать существенные признаки объектов (явлений);</w:t>
      </w:r>
      <w:r>
        <w:rPr>
          <w:spacing w:val="1"/>
        </w:rPr>
        <w:t> </w:t>
      </w:r>
      <w:r>
        <w:rPr/>
        <w:t>устанавливать</w:t>
      </w:r>
      <w:r>
        <w:rPr>
          <w:spacing w:val="55"/>
        </w:rPr>
        <w:t> </w:t>
      </w:r>
      <w:r>
        <w:rPr/>
        <w:t>существенный</w:t>
      </w:r>
      <w:r>
        <w:rPr>
          <w:spacing w:val="57"/>
        </w:rPr>
        <w:t> </w:t>
      </w:r>
      <w:r>
        <w:rPr/>
        <w:t>признак</w:t>
      </w:r>
      <w:r>
        <w:rPr>
          <w:spacing w:val="57"/>
        </w:rPr>
        <w:t> </w:t>
      </w:r>
      <w:r>
        <w:rPr/>
        <w:t>классификации,</w:t>
      </w:r>
      <w:r>
        <w:rPr>
          <w:spacing w:val="59"/>
        </w:rPr>
        <w:t> </w:t>
      </w:r>
      <w:r>
        <w:rPr/>
        <w:t>основания</w:t>
      </w:r>
      <w:r>
        <w:rPr>
          <w:spacing w:val="70"/>
        </w:rPr>
        <w:t> </w:t>
      </w:r>
      <w:r>
        <w:rPr/>
        <w:t>для</w:t>
      </w:r>
    </w:p>
    <w:p>
      <w:pPr>
        <w:pStyle w:val="BodyText"/>
        <w:ind w:firstLine="0"/>
      </w:pPr>
      <w:r>
        <w:rPr/>
        <w:t>обобщения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сравнения,</w:t>
      </w:r>
      <w:r>
        <w:rPr>
          <w:spacing w:val="-3"/>
        </w:rPr>
        <w:t> </w:t>
      </w:r>
      <w:r>
        <w:rPr/>
        <w:t>критерии</w:t>
      </w:r>
      <w:r>
        <w:rPr>
          <w:spacing w:val="-5"/>
        </w:rPr>
        <w:t> </w:t>
      </w:r>
      <w:r>
        <w:rPr/>
        <w:t>проводимого</w:t>
      </w:r>
      <w:r>
        <w:rPr>
          <w:spacing w:val="-5"/>
        </w:rPr>
        <w:t> </w:t>
      </w:r>
      <w:r>
        <w:rPr/>
        <w:t>анализа;</w:t>
      </w:r>
    </w:p>
    <w:p>
      <w:pPr>
        <w:pStyle w:val="BodyText"/>
        <w:spacing w:line="350" w:lineRule="auto" w:before="145"/>
        <w:ind w:right="490"/>
      </w:pPr>
      <w:r>
        <w:rPr/>
        <w:t>с учётом предложенной задачи выявлять закономерности и противоречия 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фактах,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наблюдениях;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 противоречий;</w:t>
      </w:r>
    </w:p>
    <w:p>
      <w:pPr>
        <w:pStyle w:val="BodyText"/>
        <w:spacing w:line="350" w:lineRule="auto"/>
        <w:ind w:right="506"/>
      </w:pPr>
      <w:r>
        <w:rPr/>
        <w:t>выявлять</w:t>
      </w:r>
      <w:r>
        <w:rPr>
          <w:spacing w:val="1"/>
        </w:rPr>
        <w:t> </w:t>
      </w:r>
      <w:r>
        <w:rPr/>
        <w:t>дефициты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задачи;</w:t>
      </w:r>
    </w:p>
    <w:p>
      <w:pPr>
        <w:pStyle w:val="BodyText"/>
        <w:spacing w:line="350" w:lineRule="auto"/>
        <w:ind w:right="506"/>
      </w:pPr>
      <w:r>
        <w:rPr/>
        <w:t>выявлять причинно-следственные связи при изучении явлений и процессов;</w:t>
      </w:r>
      <w:r>
        <w:rPr>
          <w:spacing w:val="1"/>
        </w:rPr>
        <w:t> </w:t>
      </w:r>
      <w:r>
        <w:rPr/>
        <w:t>проводить выводы с использованием дедуктивных и индуктивных умозаключений,</w:t>
      </w:r>
      <w:r>
        <w:rPr>
          <w:spacing w:val="-67"/>
        </w:rPr>
        <w:t> </w:t>
      </w:r>
      <w:r>
        <w:rPr/>
        <w:t>умозаключений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аналогии,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гипотезы о</w:t>
      </w:r>
      <w:r>
        <w:rPr>
          <w:spacing w:val="-1"/>
        </w:rPr>
        <w:t> </w:t>
      </w:r>
      <w:r>
        <w:rPr/>
        <w:t>взаимосвязях;</w:t>
      </w:r>
    </w:p>
    <w:p>
      <w:pPr>
        <w:pStyle w:val="BodyText"/>
        <w:spacing w:line="350" w:lineRule="auto"/>
        <w:ind w:right="495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(сравнивать</w:t>
      </w:r>
      <w:r>
        <w:rPr>
          <w:spacing w:val="-67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подходящий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самостоятельно выделенных</w:t>
      </w:r>
      <w:r>
        <w:rPr>
          <w:spacing w:val="-3"/>
        </w:rPr>
        <w:t> </w:t>
      </w:r>
      <w:r>
        <w:rPr/>
        <w:t>критериев).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504"/>
      </w:pPr>
      <w:r>
        <w:rPr/>
        <w:t>формулировать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отражающие</w:t>
      </w:r>
      <w:r>
        <w:rPr>
          <w:spacing w:val="1"/>
        </w:rPr>
        <w:t> </w:t>
      </w:r>
      <w:r>
        <w:rPr/>
        <w:t>несоответствие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рассматриваемым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благоприятным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(явления)</w:t>
      </w:r>
      <w:r>
        <w:rPr>
          <w:spacing w:val="1"/>
        </w:rPr>
        <w:t> </w:t>
      </w:r>
      <w:r>
        <w:rPr/>
        <w:t>повседневной жизни;</w:t>
      </w:r>
    </w:p>
    <w:p>
      <w:pPr>
        <w:pStyle w:val="BodyText"/>
        <w:spacing w:line="350" w:lineRule="auto"/>
        <w:ind w:right="496"/>
      </w:pPr>
      <w:r>
        <w:rPr/>
        <w:t>обобщать, анализировать и оценивать получаемую информацию, выдвигать</w:t>
      </w:r>
      <w:r>
        <w:rPr>
          <w:spacing w:val="1"/>
        </w:rPr>
        <w:t> </w:t>
      </w:r>
      <w:r>
        <w:rPr/>
        <w:t>гипотезы,</w:t>
      </w:r>
      <w:r>
        <w:rPr>
          <w:spacing w:val="1"/>
        </w:rPr>
        <w:t> </w:t>
      </w:r>
      <w:r>
        <w:rPr/>
        <w:t>аргументировать свою точку зрения,</w:t>
      </w:r>
      <w:r>
        <w:rPr>
          <w:spacing w:val="1"/>
        </w:rPr>
        <w:t> </w:t>
      </w:r>
      <w:r>
        <w:rPr/>
        <w:t>проводить обоснованные</w:t>
      </w:r>
      <w:r>
        <w:rPr>
          <w:spacing w:val="70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 результатам</w:t>
      </w:r>
      <w:r>
        <w:rPr>
          <w:spacing w:val="3"/>
        </w:rPr>
        <w:t> </w:t>
      </w:r>
      <w:r>
        <w:rPr/>
        <w:t>исследования;</w:t>
      </w:r>
    </w:p>
    <w:p>
      <w:pPr>
        <w:pStyle w:val="BodyText"/>
        <w:spacing w:line="350" w:lineRule="auto"/>
        <w:ind w:right="512"/>
      </w:pPr>
      <w:r>
        <w:rPr/>
        <w:t>проводить</w:t>
      </w:r>
      <w:r>
        <w:rPr>
          <w:spacing w:val="1"/>
        </w:rPr>
        <w:t> </w:t>
      </w:r>
      <w:r>
        <w:rPr/>
        <w:t>(принимать</w:t>
      </w:r>
      <w:r>
        <w:rPr>
          <w:spacing w:val="1"/>
        </w:rPr>
        <w:t> </w:t>
      </w:r>
      <w:r>
        <w:rPr/>
        <w:t>участие)</w:t>
      </w:r>
      <w:r>
        <w:rPr>
          <w:spacing w:val="1"/>
        </w:rPr>
        <w:t> </w:t>
      </w:r>
      <w:r>
        <w:rPr/>
        <w:t>небольшое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исследование</w:t>
      </w:r>
      <w:r>
        <w:rPr>
          <w:spacing w:val="-67"/>
        </w:rPr>
        <w:t> </w:t>
      </w:r>
      <w:r>
        <w:rPr/>
        <w:t>заданного</w:t>
      </w:r>
      <w:r>
        <w:rPr>
          <w:spacing w:val="-1"/>
        </w:rPr>
        <w:t> </w:t>
      </w:r>
      <w:r>
        <w:rPr/>
        <w:t>объекта</w:t>
      </w:r>
      <w:r>
        <w:rPr>
          <w:spacing w:val="-1"/>
        </w:rPr>
        <w:t> </w:t>
      </w:r>
      <w:r>
        <w:rPr/>
        <w:t>(явления),</w:t>
      </w:r>
      <w:r>
        <w:rPr>
          <w:spacing w:val="5"/>
        </w:rPr>
        <w:t> </w:t>
      </w:r>
      <w:r>
        <w:rPr/>
        <w:t>устанавливать</w:t>
      </w:r>
      <w:r>
        <w:rPr>
          <w:spacing w:val="-4"/>
        </w:rPr>
        <w:t> </w:t>
      </w:r>
      <w:r>
        <w:rPr/>
        <w:t>причинно-следственные связи;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8"/>
      </w:pPr>
      <w:r>
        <w:rPr/>
        <w:t>прогнозировать возможное дальнейшее развитие</w:t>
      </w:r>
      <w:r>
        <w:rPr>
          <w:spacing w:val="1"/>
        </w:rPr>
        <w:t> </w:t>
      </w:r>
      <w:r>
        <w:rPr/>
        <w:t>процессов, событий и их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аналогичных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сходных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 в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 контекстах.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2" w:after="0"/>
        <w:ind w:left="639" w:right="49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часть</w:t>
      </w:r>
      <w:r>
        <w:rPr>
          <w:spacing w:val="2"/>
          <w:sz w:val="28"/>
        </w:rPr>
        <w:t> </w:t>
      </w:r>
      <w:r>
        <w:rPr>
          <w:sz w:val="28"/>
        </w:rPr>
        <w:t>познавательных</w:t>
      </w:r>
      <w:r>
        <w:rPr>
          <w:spacing w:val="-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учётом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критериев;</w:t>
      </w:r>
    </w:p>
    <w:p>
      <w:pPr>
        <w:pStyle w:val="BodyText"/>
        <w:spacing w:line="350" w:lineRule="auto"/>
        <w:ind w:right="507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видов и форм</w:t>
      </w:r>
      <w:r>
        <w:rPr>
          <w:spacing w:val="2"/>
        </w:rPr>
        <w:t> </w:t>
      </w:r>
      <w:r>
        <w:rPr/>
        <w:t>представления;</w:t>
      </w:r>
    </w:p>
    <w:p>
      <w:pPr>
        <w:pStyle w:val="BodyText"/>
        <w:spacing w:line="348" w:lineRule="auto"/>
        <w:ind w:right="497"/>
      </w:pPr>
      <w:r>
        <w:rPr/>
        <w:t>находить сходные аргументы (подтверждающие или опровергающие одну и</w:t>
      </w:r>
      <w:r>
        <w:rPr>
          <w:spacing w:val="1"/>
        </w:rPr>
        <w:t> </w:t>
      </w:r>
      <w:r>
        <w:rPr/>
        <w:t>ту</w:t>
      </w:r>
      <w:r>
        <w:rPr>
          <w:spacing w:val="-4"/>
        </w:rPr>
        <w:t> </w:t>
      </w:r>
      <w:r>
        <w:rPr/>
        <w:t>же</w:t>
      </w:r>
      <w:r>
        <w:rPr>
          <w:spacing w:val="1"/>
        </w:rPr>
        <w:t> </w:t>
      </w:r>
      <w:r>
        <w:rPr/>
        <w:t>идею,</w:t>
      </w:r>
      <w:r>
        <w:rPr>
          <w:spacing w:val="3"/>
        </w:rPr>
        <w:t> </w:t>
      </w:r>
      <w:r>
        <w:rPr/>
        <w:t>версию)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источниках;</w:t>
      </w:r>
    </w:p>
    <w:p>
      <w:pPr>
        <w:pStyle w:val="BodyText"/>
        <w:spacing w:line="350" w:lineRule="auto"/>
        <w:ind w:right="492"/>
      </w:pPr>
      <w:r>
        <w:rPr/>
        <w:t>самостоятельно выбирать оптимальную форму представления информации и</w:t>
      </w:r>
      <w:r>
        <w:rPr>
          <w:spacing w:val="1"/>
        </w:rPr>
        <w:t> </w:t>
      </w:r>
      <w:r>
        <w:rPr/>
        <w:t>иллюстрировать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несложными</w:t>
      </w:r>
      <w:r>
        <w:rPr>
          <w:spacing w:val="1"/>
        </w:rPr>
        <w:t> </w:t>
      </w:r>
      <w:r>
        <w:rPr/>
        <w:t>схемами,</w:t>
      </w:r>
      <w:r>
        <w:rPr>
          <w:spacing w:val="1"/>
        </w:rPr>
        <w:t> </w:t>
      </w:r>
      <w:r>
        <w:rPr/>
        <w:t>диаграммами,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графикой 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комбинациями;</w:t>
      </w:r>
    </w:p>
    <w:p>
      <w:pPr>
        <w:pStyle w:val="BodyText"/>
        <w:spacing w:line="348" w:lineRule="auto" w:before="2"/>
        <w:ind w:right="503"/>
      </w:pPr>
      <w:r>
        <w:rPr/>
        <w:t>оценивать</w:t>
      </w:r>
      <w:r>
        <w:rPr>
          <w:spacing w:val="1"/>
        </w:rPr>
        <w:t> </w:t>
      </w:r>
      <w:r>
        <w:rPr/>
        <w:t>надёжность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-67"/>
        </w:rPr>
        <w:t> </w:t>
      </w:r>
      <w:r>
        <w:rPr/>
        <w:t>педагогическим работником или</w:t>
      </w:r>
      <w:r>
        <w:rPr>
          <w:spacing w:val="-1"/>
        </w:rPr>
        <w:t> </w:t>
      </w:r>
      <w:r>
        <w:rPr/>
        <w:t>сформулированным самостоятельно;</w:t>
      </w:r>
    </w:p>
    <w:p>
      <w:pPr>
        <w:pStyle w:val="BodyText"/>
        <w:spacing w:before="2"/>
        <w:ind w:left="1350" w:firstLine="0"/>
      </w:pPr>
      <w:r>
        <w:rPr/>
        <w:t>эффективно</w:t>
      </w:r>
      <w:r>
        <w:rPr>
          <w:spacing w:val="-6"/>
        </w:rPr>
        <w:t> </w:t>
      </w:r>
      <w:r>
        <w:rPr/>
        <w:t>запоминать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систематизировать</w:t>
      </w:r>
      <w:r>
        <w:rPr>
          <w:spacing w:val="-7"/>
        </w:rPr>
        <w:t> </w:t>
      </w:r>
      <w:r>
        <w:rPr/>
        <w:t>информацию;</w:t>
      </w:r>
    </w:p>
    <w:p>
      <w:pPr>
        <w:pStyle w:val="BodyText"/>
        <w:spacing w:line="350" w:lineRule="auto" w:before="149"/>
        <w:ind w:right="510"/>
      </w:pPr>
      <w:r>
        <w:rPr/>
        <w:t>овладение системой универсальных познавательных действий обеспечивает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-2"/>
        </w:rPr>
        <w:t> </w:t>
      </w:r>
      <w:r>
        <w:rPr/>
        <w:t>когнитивных</w:t>
      </w:r>
      <w:r>
        <w:rPr>
          <w:spacing w:val="-4"/>
        </w:rPr>
        <w:t> </w:t>
      </w:r>
      <w:r>
        <w:rPr/>
        <w:t>навыков обучающихся.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/>
        <w:ind w:right="510"/>
      </w:pPr>
      <w:r>
        <w:rPr/>
        <w:t>уверенно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форматом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конфликтных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грамотное</w:t>
      </w:r>
      <w:r>
        <w:rPr>
          <w:spacing w:val="1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смягчения;</w:t>
      </w:r>
    </w:p>
    <w:p>
      <w:pPr>
        <w:pStyle w:val="BodyText"/>
        <w:spacing w:line="348" w:lineRule="auto"/>
        <w:ind w:right="498"/>
      </w:pPr>
      <w:r>
        <w:rPr/>
        <w:t>распознавать</w:t>
      </w:r>
      <w:r>
        <w:rPr>
          <w:spacing w:val="1"/>
        </w:rPr>
        <w:t> </w:t>
      </w:r>
      <w:r>
        <w:rPr/>
        <w:t>невербальные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уважительно,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корректной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взгляды;</w:t>
      </w:r>
    </w:p>
    <w:p>
      <w:pPr>
        <w:pStyle w:val="BodyText"/>
        <w:spacing w:before="5"/>
        <w:ind w:left="1350" w:firstLine="0"/>
      </w:pPr>
      <w:r>
        <w:rPr/>
        <w:t>сопоставлять</w:t>
      </w:r>
      <w:r>
        <w:rPr>
          <w:spacing w:val="38"/>
        </w:rPr>
        <w:t> </w:t>
      </w:r>
      <w:r>
        <w:rPr/>
        <w:t>свои</w:t>
      </w:r>
      <w:r>
        <w:rPr>
          <w:spacing w:val="108"/>
        </w:rPr>
        <w:t> </w:t>
      </w:r>
      <w:r>
        <w:rPr/>
        <w:t>суждения</w:t>
      </w:r>
      <w:r>
        <w:rPr>
          <w:spacing w:val="110"/>
        </w:rPr>
        <w:t> </w:t>
      </w:r>
      <w:r>
        <w:rPr/>
        <w:t>с</w:t>
      </w:r>
      <w:r>
        <w:rPr>
          <w:spacing w:val="110"/>
        </w:rPr>
        <w:t> </w:t>
      </w:r>
      <w:r>
        <w:rPr/>
        <w:t>суждениями</w:t>
      </w:r>
      <w:r>
        <w:rPr>
          <w:spacing w:val="109"/>
        </w:rPr>
        <w:t> </w:t>
      </w:r>
      <w:r>
        <w:rPr/>
        <w:t>других</w:t>
      </w:r>
      <w:r>
        <w:rPr>
          <w:spacing w:val="109"/>
        </w:rPr>
        <w:t> </w:t>
      </w:r>
      <w:r>
        <w:rPr/>
        <w:t>участников</w:t>
      </w:r>
      <w:r>
        <w:rPr>
          <w:spacing w:val="108"/>
        </w:rPr>
        <w:t> </w:t>
      </w:r>
      <w:r>
        <w:rPr/>
        <w:t>диалога,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обнаруживать</w:t>
      </w:r>
      <w:r>
        <w:rPr>
          <w:spacing w:val="-8"/>
        </w:rPr>
        <w:t> </w:t>
      </w:r>
      <w:r>
        <w:rPr/>
        <w:t>различие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сходство</w:t>
      </w:r>
      <w:r>
        <w:rPr>
          <w:spacing w:val="-5"/>
        </w:rPr>
        <w:t> </w:t>
      </w:r>
      <w:r>
        <w:rPr/>
        <w:t>позиций;</w:t>
      </w:r>
    </w:p>
    <w:p>
      <w:pPr>
        <w:pStyle w:val="BodyText"/>
        <w:spacing w:line="350" w:lineRule="auto" w:before="149"/>
        <w:ind w:right="506"/>
      </w:pPr>
      <w:r>
        <w:rPr/>
        <w:t>в ходе общения задавать вопросы и выдавать ответы по существу решаемой</w:t>
      </w:r>
      <w:r>
        <w:rPr>
          <w:spacing w:val="1"/>
        </w:rPr>
        <w:t> </w:t>
      </w:r>
      <w:r>
        <w:rPr/>
        <w:t>учебной задачи, обнаруживать различие и сходство позиций других участников</w:t>
      </w:r>
      <w:r>
        <w:rPr>
          <w:spacing w:val="1"/>
        </w:rPr>
        <w:t> </w:t>
      </w:r>
      <w:r>
        <w:rPr/>
        <w:t>диалога;</w:t>
      </w:r>
    </w:p>
    <w:p>
      <w:pPr>
        <w:pStyle w:val="BodyText"/>
        <w:spacing w:line="348" w:lineRule="auto" w:before="1"/>
        <w:ind w:right="502"/>
      </w:pPr>
      <w:r>
        <w:rPr/>
        <w:t>публично представлять результаты решения учебной задачи, 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целесообразный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готовить</w:t>
      </w:r>
      <w:r>
        <w:rPr>
          <w:spacing w:val="1"/>
        </w:rPr>
        <w:t> </w:t>
      </w:r>
      <w:r>
        <w:rPr/>
        <w:t>различные</w:t>
      </w:r>
      <w:r>
        <w:rPr>
          <w:spacing w:val="-67"/>
        </w:rPr>
        <w:t> </w:t>
      </w:r>
      <w:r>
        <w:rPr/>
        <w:t>презентационные</w:t>
      </w:r>
      <w:r>
        <w:rPr>
          <w:spacing w:val="1"/>
        </w:rPr>
        <w:t> </w:t>
      </w:r>
      <w:r>
        <w:rPr/>
        <w:t>материалы.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6" w:after="0"/>
        <w:ind w:left="639" w:right="509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70"/>
          <w:sz w:val="28"/>
        </w:rPr>
        <w:t> </w:t>
      </w:r>
      <w:r>
        <w:rPr>
          <w:sz w:val="28"/>
        </w:rPr>
        <w:t>самоорганизации</w:t>
      </w:r>
      <w:r>
        <w:rPr>
          <w:spacing w:val="1"/>
          <w:sz w:val="28"/>
        </w:rPr>
        <w:t> </w:t>
      </w:r>
      <w:r>
        <w:rPr>
          <w:sz w:val="28"/>
        </w:rPr>
        <w:t>как части</w:t>
      </w:r>
      <w:r>
        <w:rPr>
          <w:spacing w:val="2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50" w:lineRule="auto" w:before="1"/>
        <w:ind w:right="505"/>
      </w:pPr>
      <w:r>
        <w:rPr/>
        <w:t>выявлять проблемные вопросы, требующие решения в жизненных и учебных</w:t>
      </w:r>
      <w:r>
        <w:rPr>
          <w:spacing w:val="1"/>
        </w:rPr>
        <w:t> </w:t>
      </w:r>
      <w:r>
        <w:rPr/>
        <w:t>ситуациях;</w:t>
      </w:r>
    </w:p>
    <w:p>
      <w:pPr>
        <w:pStyle w:val="BodyText"/>
        <w:spacing w:line="350" w:lineRule="auto"/>
        <w:ind w:right="510"/>
      </w:pPr>
      <w:r>
        <w:rPr/>
        <w:t>аргументированно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оптимальный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самостоятельно составлять алгоритм (часть алгоритма) и способ решения учебной</w:t>
      </w:r>
      <w:r>
        <w:rPr>
          <w:spacing w:val="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 собственных</w:t>
      </w:r>
      <w:r>
        <w:rPr>
          <w:spacing w:val="-4"/>
        </w:rPr>
        <w:t> </w:t>
      </w:r>
      <w:r>
        <w:rPr/>
        <w:t>возможностей и</w:t>
      </w:r>
      <w:r>
        <w:rPr>
          <w:spacing w:val="-1"/>
        </w:rPr>
        <w:t> </w:t>
      </w:r>
      <w:r>
        <w:rPr/>
        <w:t>имеющихся</w:t>
      </w:r>
      <w:r>
        <w:rPr>
          <w:spacing w:val="2"/>
        </w:rPr>
        <w:t> </w:t>
      </w:r>
      <w:r>
        <w:rPr/>
        <w:t>ресурсов;</w:t>
      </w:r>
    </w:p>
    <w:p>
      <w:pPr>
        <w:pStyle w:val="BodyText"/>
        <w:spacing w:line="348" w:lineRule="auto"/>
        <w:ind w:right="494"/>
      </w:pPr>
      <w:r>
        <w:rPr/>
        <w:t>составлять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выполнения, при необходимости корректировать предложенный алгоритм, брать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принятое</w:t>
      </w:r>
      <w:r>
        <w:rPr>
          <w:spacing w:val="1"/>
        </w:rPr>
        <w:t> </w:t>
      </w:r>
      <w:r>
        <w:rPr/>
        <w:t>решение.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4" w:after="0"/>
        <w:ind w:left="639" w:right="492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интеллекта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действий:</w:t>
      </w:r>
    </w:p>
    <w:p>
      <w:pPr>
        <w:pStyle w:val="BodyText"/>
        <w:spacing w:line="348" w:lineRule="auto" w:before="1"/>
        <w:ind w:right="495"/>
      </w:pPr>
      <w:r>
        <w:rPr/>
        <w:t>давать оценку ситуации, предвидеть трудности, которые могут возникнуть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коррективы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обстоятельств;</w:t>
      </w:r>
    </w:p>
    <w:p>
      <w:pPr>
        <w:pStyle w:val="BodyText"/>
        <w:spacing w:line="350" w:lineRule="auto" w:before="6"/>
        <w:ind w:right="509"/>
      </w:pPr>
      <w:r>
        <w:rPr/>
        <w:t>объяснять причины достижения (недостижения) результатов деятельности,</w:t>
      </w:r>
      <w:r>
        <w:rPr>
          <w:spacing w:val="1"/>
        </w:rPr>
        <w:t> </w:t>
      </w:r>
      <w:r>
        <w:rPr/>
        <w:t>давать</w:t>
      </w:r>
      <w:r>
        <w:rPr>
          <w:spacing w:val="-5"/>
        </w:rPr>
        <w:t> </w:t>
      </w:r>
      <w:r>
        <w:rPr/>
        <w:t>оценку</w:t>
      </w:r>
      <w:r>
        <w:rPr>
          <w:spacing w:val="-8"/>
        </w:rPr>
        <w:t> </w:t>
      </w:r>
      <w:r>
        <w:rPr/>
        <w:t>приобретённому</w:t>
      </w:r>
      <w:r>
        <w:rPr>
          <w:spacing w:val="-8"/>
        </w:rPr>
        <w:t> </w:t>
      </w:r>
      <w:r>
        <w:rPr/>
        <w:t>опыту,</w:t>
      </w:r>
      <w:r>
        <w:rPr>
          <w:spacing w:val="-1"/>
        </w:rPr>
        <w:t> </w:t>
      </w:r>
      <w:r>
        <w:rPr/>
        <w:t>уметь</w:t>
      </w:r>
      <w:r>
        <w:rPr>
          <w:spacing w:val="-6"/>
        </w:rPr>
        <w:t> </w:t>
      </w:r>
      <w:r>
        <w:rPr/>
        <w:t>находить</w:t>
      </w:r>
      <w:r>
        <w:rPr>
          <w:spacing w:val="-6"/>
        </w:rPr>
        <w:t> </w:t>
      </w:r>
      <w:r>
        <w:rPr/>
        <w:t>позитивное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произошедшей</w:t>
      </w:r>
      <w:r>
        <w:rPr>
          <w:spacing w:val="-67"/>
        </w:rPr>
        <w:t> </w:t>
      </w:r>
      <w:r>
        <w:rPr/>
        <w:t>ситуации;</w:t>
      </w:r>
    </w:p>
    <w:p>
      <w:pPr>
        <w:pStyle w:val="BodyText"/>
        <w:spacing w:before="2"/>
        <w:ind w:left="1350" w:firstLine="0"/>
      </w:pPr>
      <w:r>
        <w:rPr/>
        <w:t>оценивать</w:t>
      </w:r>
      <w:r>
        <w:rPr>
          <w:spacing w:val="-8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результата</w:t>
      </w:r>
      <w:r>
        <w:rPr>
          <w:spacing w:val="-5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условиям;</w:t>
      </w:r>
    </w:p>
    <w:p>
      <w:pPr>
        <w:pStyle w:val="BodyText"/>
        <w:spacing w:line="348" w:lineRule="auto" w:before="148"/>
        <w:ind w:right="512"/>
      </w:pPr>
      <w:r>
        <w:rPr/>
        <w:t>управлять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поддаваться</w:t>
      </w:r>
      <w:r>
        <w:rPr>
          <w:spacing w:val="1"/>
        </w:rPr>
        <w:t> </w:t>
      </w:r>
      <w:r>
        <w:rPr/>
        <w:t>эмоциям</w:t>
      </w:r>
      <w:r>
        <w:rPr>
          <w:spacing w:val="1"/>
        </w:rPr>
        <w:t> </w:t>
      </w:r>
      <w:r>
        <w:rPr/>
        <w:t>других,</w:t>
      </w:r>
      <w:r>
        <w:rPr>
          <w:spacing w:val="1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причины;</w:t>
      </w:r>
    </w:p>
    <w:p>
      <w:pPr>
        <w:pStyle w:val="BodyText"/>
        <w:spacing w:before="3"/>
        <w:ind w:left="1350" w:firstLine="0"/>
      </w:pPr>
      <w:r>
        <w:rPr/>
        <w:t>ставить</w:t>
      </w:r>
      <w:r>
        <w:rPr>
          <w:spacing w:val="15"/>
        </w:rPr>
        <w:t> </w:t>
      </w:r>
      <w:r>
        <w:rPr/>
        <w:t>себя</w:t>
      </w:r>
      <w:r>
        <w:rPr>
          <w:spacing w:val="87"/>
        </w:rPr>
        <w:t> </w:t>
      </w:r>
      <w:r>
        <w:rPr/>
        <w:t>на</w:t>
      </w:r>
      <w:r>
        <w:rPr>
          <w:spacing w:val="87"/>
        </w:rPr>
        <w:t> </w:t>
      </w:r>
      <w:r>
        <w:rPr/>
        <w:t>место</w:t>
      </w:r>
      <w:r>
        <w:rPr>
          <w:spacing w:val="86"/>
        </w:rPr>
        <w:t> </w:t>
      </w:r>
      <w:r>
        <w:rPr/>
        <w:t>другого</w:t>
      </w:r>
      <w:r>
        <w:rPr>
          <w:spacing w:val="86"/>
        </w:rPr>
        <w:t> </w:t>
      </w:r>
      <w:r>
        <w:rPr/>
        <w:t>человека,</w:t>
      </w:r>
      <w:r>
        <w:rPr>
          <w:spacing w:val="89"/>
        </w:rPr>
        <w:t> </w:t>
      </w:r>
      <w:r>
        <w:rPr/>
        <w:t>понимать</w:t>
      </w:r>
      <w:r>
        <w:rPr>
          <w:spacing w:val="84"/>
        </w:rPr>
        <w:t> </w:t>
      </w:r>
      <w:r>
        <w:rPr/>
        <w:t>мотивы</w:t>
      </w:r>
      <w:r>
        <w:rPr>
          <w:spacing w:val="87"/>
        </w:rPr>
        <w:t> </w:t>
      </w:r>
      <w:r>
        <w:rPr/>
        <w:t>и</w:t>
      </w:r>
      <w:r>
        <w:rPr>
          <w:spacing w:val="86"/>
        </w:rPr>
        <w:t> </w:t>
      </w:r>
      <w:r>
        <w:rPr/>
        <w:t>намерения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другого,</w:t>
      </w:r>
      <w:r>
        <w:rPr>
          <w:spacing w:val="-2"/>
        </w:rPr>
        <w:t> </w:t>
      </w:r>
      <w:r>
        <w:rPr/>
        <w:t>регулировать</w:t>
      </w:r>
      <w:r>
        <w:rPr>
          <w:spacing w:val="-7"/>
        </w:rPr>
        <w:t> </w:t>
      </w:r>
      <w:r>
        <w:rPr/>
        <w:t>способ</w:t>
      </w:r>
      <w:r>
        <w:rPr>
          <w:spacing w:val="-2"/>
        </w:rPr>
        <w:t> </w:t>
      </w:r>
      <w:r>
        <w:rPr/>
        <w:t>выражения</w:t>
      </w:r>
      <w:r>
        <w:rPr>
          <w:spacing w:val="-3"/>
        </w:rPr>
        <w:t> </w:t>
      </w:r>
      <w:r>
        <w:rPr/>
        <w:t>эмоций;</w:t>
      </w:r>
    </w:p>
    <w:p>
      <w:pPr>
        <w:pStyle w:val="BodyText"/>
        <w:spacing w:line="350" w:lineRule="auto" w:before="149"/>
        <w:ind w:right="498"/>
      </w:pPr>
      <w:r>
        <w:rPr/>
        <w:t>осознанно относиться к другому человеку, его мнению, признавать право на</w:t>
      </w:r>
      <w:r>
        <w:rPr>
          <w:spacing w:val="1"/>
        </w:rPr>
        <w:t> </w:t>
      </w:r>
      <w:r>
        <w:rPr/>
        <w:t>ошибку</w:t>
      </w:r>
      <w:r>
        <w:rPr>
          <w:spacing w:val="-4"/>
        </w:rPr>
        <w:t> </w:t>
      </w:r>
      <w:r>
        <w:rPr/>
        <w:t>свою и</w:t>
      </w:r>
      <w:r>
        <w:rPr>
          <w:spacing w:val="1"/>
        </w:rPr>
        <w:t> </w:t>
      </w:r>
      <w:r>
        <w:rPr/>
        <w:t>чужую;</w:t>
      </w:r>
    </w:p>
    <w:p>
      <w:pPr>
        <w:pStyle w:val="BodyText"/>
        <w:spacing w:line="350" w:lineRule="auto" w:before="1"/>
        <w:ind w:right="506"/>
      </w:pPr>
      <w:r>
        <w:rPr/>
        <w:t>быть открытым</w:t>
      </w:r>
      <w:r>
        <w:rPr>
          <w:spacing w:val="1"/>
        </w:rPr>
        <w:t> </w:t>
      </w:r>
      <w:r>
        <w:rPr/>
        <w:t>себе и другим,</w:t>
      </w:r>
      <w:r>
        <w:rPr>
          <w:spacing w:val="1"/>
        </w:rPr>
        <w:t> </w:t>
      </w:r>
      <w:r>
        <w:rPr/>
        <w:t>осознавать невозможность контроля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вокруг.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деятельности:</w:t>
      </w:r>
    </w:p>
    <w:p>
      <w:pPr>
        <w:pStyle w:val="BodyText"/>
        <w:spacing w:line="350" w:lineRule="auto"/>
        <w:ind w:right="509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индивидуальной</w:t>
      </w:r>
      <w:r>
        <w:rPr>
          <w:spacing w:val="-67"/>
        </w:rPr>
        <w:t> </w:t>
      </w:r>
      <w:r>
        <w:rPr/>
        <w:t>работы при</w:t>
      </w:r>
      <w:r>
        <w:rPr>
          <w:spacing w:val="1"/>
        </w:rPr>
        <w:t> </w:t>
      </w:r>
      <w:r>
        <w:rPr/>
        <w:t>решении конкретной</w:t>
      </w:r>
      <w:r>
        <w:rPr>
          <w:spacing w:val="1"/>
        </w:rPr>
        <w:t> </w:t>
      </w:r>
      <w:r>
        <w:rPr/>
        <w:t>учебной задачи;</w:t>
      </w:r>
    </w:p>
    <w:p>
      <w:pPr>
        <w:pStyle w:val="BodyText"/>
        <w:spacing w:line="350" w:lineRule="auto"/>
        <w:ind w:right="497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(распределять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подчиняться,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зрения,</w:t>
      </w:r>
      <w:r>
        <w:rPr>
          <w:spacing w:val="3"/>
        </w:rPr>
        <w:t> </w:t>
      </w:r>
      <w:r>
        <w:rPr/>
        <w:t>договариваться</w:t>
      </w:r>
      <w:r>
        <w:rPr>
          <w:spacing w:val="3"/>
        </w:rPr>
        <w:t> </w:t>
      </w:r>
      <w:r>
        <w:rPr/>
        <w:t>о результатах);</w:t>
      </w:r>
    </w:p>
    <w:p>
      <w:pPr>
        <w:pStyle w:val="BodyText"/>
        <w:spacing w:line="350" w:lineRule="auto"/>
        <w:ind w:right="492"/>
      </w:pPr>
      <w:r>
        <w:rPr/>
        <w:t>определять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партнёра,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помогали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затрудняли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разделять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проявлять</w:t>
      </w:r>
      <w:r>
        <w:rPr>
          <w:spacing w:val="-6"/>
        </w:rPr>
        <w:t> </w:t>
      </w:r>
      <w:r>
        <w:rPr/>
        <w:t>готовность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предоставлению</w:t>
      </w:r>
      <w:r>
        <w:rPr>
          <w:spacing w:val="-6"/>
        </w:rPr>
        <w:t> </w:t>
      </w:r>
      <w:r>
        <w:rPr/>
        <w:t>отчёта</w:t>
      </w:r>
      <w:r>
        <w:rPr>
          <w:spacing w:val="-3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группой.</w:t>
      </w:r>
    </w:p>
    <w:p>
      <w:pPr>
        <w:pStyle w:val="ListParagraph"/>
        <w:numPr>
          <w:ilvl w:val="2"/>
          <w:numId w:val="99"/>
        </w:numPr>
        <w:tabs>
          <w:tab w:pos="2335" w:val="left" w:leader="none"/>
        </w:tabs>
        <w:spacing w:line="35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ОБЖ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характеризуют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 основ культуры безопасности жизнедеятельности и проявляются в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следования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и опыте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повседневной жизни.</w:t>
      </w:r>
    </w:p>
    <w:p>
      <w:pPr>
        <w:pStyle w:val="BodyText"/>
        <w:spacing w:line="350" w:lineRule="auto"/>
        <w:ind w:right="500"/>
      </w:pPr>
      <w:r>
        <w:rPr/>
        <w:t>Приобретаемый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безопасности и усвоении обучающимися минимума основных ключевых понятий,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 дальнейшем</w:t>
      </w:r>
      <w:r>
        <w:rPr>
          <w:spacing w:val="1"/>
        </w:rPr>
        <w:t> </w:t>
      </w:r>
      <w:r>
        <w:rPr/>
        <w:t>будут использоваться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дополнительных разъяснений,</w:t>
      </w:r>
      <w:r>
        <w:rPr>
          <w:spacing w:val="1"/>
        </w:rPr>
        <w:t> </w:t>
      </w:r>
      <w:r>
        <w:rPr/>
        <w:t>приобретении</w:t>
      </w:r>
      <w:r>
        <w:rPr>
          <w:spacing w:val="1"/>
        </w:rPr>
        <w:t> </w:t>
      </w:r>
      <w:r>
        <w:rPr/>
        <w:t>систематизированных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антиэкстремистского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антитеррористического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овладении</w:t>
      </w:r>
      <w:r>
        <w:rPr>
          <w:spacing w:val="44"/>
        </w:rPr>
        <w:t> </w:t>
      </w:r>
      <w:r>
        <w:rPr/>
        <w:t>базовыми</w:t>
      </w:r>
      <w:r>
        <w:rPr>
          <w:spacing w:val="44"/>
        </w:rPr>
        <w:t> </w:t>
      </w:r>
      <w:r>
        <w:rPr/>
        <w:t>медицинскими</w:t>
      </w:r>
      <w:r>
        <w:rPr>
          <w:spacing w:val="49"/>
        </w:rPr>
        <w:t> </w:t>
      </w:r>
      <w:r>
        <w:rPr/>
        <w:t>знаниями</w:t>
      </w:r>
      <w:r>
        <w:rPr>
          <w:spacing w:val="44"/>
        </w:rPr>
        <w:t> </w:t>
      </w:r>
      <w:r>
        <w:rPr/>
        <w:t>и</w:t>
      </w:r>
      <w:r>
        <w:rPr>
          <w:spacing w:val="39"/>
        </w:rPr>
        <w:t> </w:t>
      </w:r>
      <w:r>
        <w:rPr/>
        <w:t>практическими</w:t>
      </w:r>
      <w:r>
        <w:rPr>
          <w:spacing w:val="49"/>
        </w:rPr>
        <w:t> </w:t>
      </w:r>
      <w:r>
        <w:rPr/>
        <w:t>умениями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безопасного</w:t>
      </w:r>
      <w:r>
        <w:rPr>
          <w:spacing w:val="-6"/>
        </w:rPr>
        <w:t> </w:t>
      </w:r>
      <w:r>
        <w:rPr/>
        <w:t>поведения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6"/>
        </w:rPr>
        <w:t> </w:t>
      </w:r>
      <w:r>
        <w:rPr/>
        <w:t>жизни.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240" w:lineRule="auto" w:before="149" w:after="0"/>
        <w:ind w:left="2546" w:right="0" w:hanging="119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> </w:t>
      </w:r>
      <w:r>
        <w:rPr>
          <w:sz w:val="28"/>
        </w:rPr>
        <w:t>результаты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ОБЖ</w:t>
      </w:r>
      <w:r>
        <w:rPr>
          <w:spacing w:val="-5"/>
          <w:sz w:val="28"/>
        </w:rPr>
        <w:t> </w:t>
      </w:r>
      <w:r>
        <w:rPr>
          <w:sz w:val="28"/>
        </w:rPr>
        <w:t>должны</w:t>
      </w:r>
      <w:r>
        <w:rPr>
          <w:spacing w:val="-6"/>
          <w:sz w:val="28"/>
        </w:rPr>
        <w:t> </w:t>
      </w:r>
      <w:r>
        <w:rPr>
          <w:sz w:val="28"/>
        </w:rPr>
        <w:t>обеспечивать:</w:t>
      </w:r>
    </w:p>
    <w:p>
      <w:pPr>
        <w:pStyle w:val="ListParagraph"/>
        <w:numPr>
          <w:ilvl w:val="0"/>
          <w:numId w:val="101"/>
        </w:numPr>
        <w:tabs>
          <w:tab w:pos="1701" w:val="left" w:leader="none"/>
        </w:tabs>
        <w:spacing w:line="350" w:lineRule="auto" w:before="148" w:after="0"/>
        <w:ind w:left="639" w:right="507" w:firstLine="710"/>
        <w:jc w:val="both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</w:t>
      </w:r>
      <w:r>
        <w:rPr>
          <w:spacing w:val="1"/>
          <w:sz w:val="28"/>
        </w:rPr>
        <w:t> </w:t>
      </w:r>
      <w:r>
        <w:rPr>
          <w:sz w:val="28"/>
        </w:rPr>
        <w:t>освоенных знаний и умений, системного и комплексного понимания значимости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личности,</w:t>
      </w:r>
      <w:r>
        <w:rPr>
          <w:spacing w:val="2"/>
          <w:sz w:val="28"/>
        </w:rPr>
        <w:t> </w:t>
      </w:r>
      <w:r>
        <w:rPr>
          <w:sz w:val="28"/>
        </w:rPr>
        <w:t>общества</w:t>
      </w:r>
      <w:r>
        <w:rPr>
          <w:spacing w:val="2"/>
          <w:sz w:val="28"/>
        </w:rPr>
        <w:t> </w:t>
      </w:r>
      <w:r>
        <w:rPr>
          <w:sz w:val="28"/>
        </w:rPr>
        <w:t>и государства;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исключающего</w:t>
      </w:r>
      <w:r>
        <w:rPr>
          <w:spacing w:val="1"/>
          <w:sz w:val="28"/>
        </w:rPr>
        <w:t> </w:t>
      </w:r>
      <w:r>
        <w:rPr>
          <w:sz w:val="28"/>
        </w:rPr>
        <w:t>употребление</w:t>
      </w:r>
      <w:r>
        <w:rPr>
          <w:spacing w:val="1"/>
          <w:sz w:val="28"/>
        </w:rPr>
        <w:t> </w:t>
      </w:r>
      <w:r>
        <w:rPr>
          <w:sz w:val="28"/>
        </w:rPr>
        <w:t>наркотиков,</w:t>
      </w:r>
      <w:r>
        <w:rPr>
          <w:spacing w:val="1"/>
          <w:sz w:val="28"/>
        </w:rPr>
        <w:t> </w:t>
      </w:r>
      <w:r>
        <w:rPr>
          <w:sz w:val="28"/>
        </w:rPr>
        <w:t>алкоголя,</w:t>
      </w:r>
      <w:r>
        <w:rPr>
          <w:spacing w:val="1"/>
          <w:sz w:val="28"/>
        </w:rPr>
        <w:t> </w:t>
      </w:r>
      <w:r>
        <w:rPr>
          <w:sz w:val="28"/>
        </w:rPr>
        <w:t>курения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нанесения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вреда</w:t>
      </w:r>
      <w:r>
        <w:rPr>
          <w:spacing w:val="1"/>
          <w:sz w:val="28"/>
        </w:rPr>
        <w:t> </w:t>
      </w:r>
      <w:r>
        <w:rPr>
          <w:sz w:val="28"/>
        </w:rPr>
        <w:t>собственному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окружающих;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48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активной</w:t>
      </w:r>
      <w:r>
        <w:rPr>
          <w:spacing w:val="1"/>
          <w:sz w:val="28"/>
        </w:rPr>
        <w:t> </w:t>
      </w:r>
      <w:r>
        <w:rPr>
          <w:sz w:val="28"/>
        </w:rPr>
        <w:t>жизненной</w:t>
      </w:r>
      <w:r>
        <w:rPr>
          <w:spacing w:val="1"/>
          <w:sz w:val="28"/>
        </w:rPr>
        <w:t> </w:t>
      </w:r>
      <w:r>
        <w:rPr>
          <w:sz w:val="28"/>
        </w:rPr>
        <w:t>позиции,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5" w:after="0"/>
        <w:ind w:left="639" w:right="490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особой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обороны</w:t>
      </w:r>
      <w:r>
        <w:rPr>
          <w:spacing w:val="1"/>
          <w:sz w:val="28"/>
        </w:rPr>
        <w:t> </w:t>
      </w:r>
      <w:r>
        <w:rPr>
          <w:sz w:val="28"/>
        </w:rPr>
        <w:t>страны,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противодействии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вызовам</w:t>
      </w:r>
      <w:r>
        <w:rPr>
          <w:spacing w:val="1"/>
          <w:sz w:val="28"/>
        </w:rPr>
        <w:t> </w:t>
      </w:r>
      <w:r>
        <w:rPr>
          <w:sz w:val="28"/>
        </w:rPr>
        <w:t>современности:</w:t>
      </w:r>
      <w:r>
        <w:rPr>
          <w:spacing w:val="1"/>
          <w:sz w:val="28"/>
        </w:rPr>
        <w:t> </w:t>
      </w:r>
      <w:r>
        <w:rPr>
          <w:sz w:val="28"/>
        </w:rPr>
        <w:t>терроризму,</w:t>
      </w:r>
      <w:r>
        <w:rPr>
          <w:spacing w:val="1"/>
          <w:sz w:val="28"/>
        </w:rPr>
        <w:t> </w:t>
      </w:r>
      <w:r>
        <w:rPr>
          <w:sz w:val="28"/>
        </w:rPr>
        <w:t>экстремизму,</w:t>
      </w:r>
      <w:r>
        <w:rPr>
          <w:spacing w:val="1"/>
          <w:sz w:val="28"/>
        </w:rPr>
        <w:t> </w:t>
      </w:r>
      <w:r>
        <w:rPr>
          <w:sz w:val="28"/>
        </w:rPr>
        <w:t>незаконному</w:t>
      </w:r>
      <w:r>
        <w:rPr>
          <w:spacing w:val="-4"/>
          <w:sz w:val="28"/>
        </w:rPr>
        <w:t> </w:t>
      </w:r>
      <w:r>
        <w:rPr>
          <w:sz w:val="28"/>
        </w:rPr>
        <w:t>распространению</w:t>
      </w:r>
      <w:r>
        <w:rPr>
          <w:spacing w:val="-1"/>
          <w:sz w:val="28"/>
        </w:rPr>
        <w:t> </w:t>
      </w:r>
      <w:r>
        <w:rPr>
          <w:sz w:val="28"/>
        </w:rPr>
        <w:t>наркотических</w:t>
      </w:r>
      <w:r>
        <w:rPr>
          <w:spacing w:val="-4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0" w:after="0"/>
        <w:ind w:left="639" w:right="509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гордости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Родину,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отношения к</w:t>
      </w:r>
      <w:r>
        <w:rPr>
          <w:spacing w:val="-1"/>
          <w:sz w:val="28"/>
        </w:rPr>
        <w:t> </w:t>
      </w:r>
      <w:r>
        <w:rPr>
          <w:sz w:val="28"/>
        </w:rPr>
        <w:t>выполнению</w:t>
      </w:r>
      <w:r>
        <w:rPr>
          <w:spacing w:val="-2"/>
          <w:sz w:val="28"/>
        </w:rPr>
        <w:t> </w:t>
      </w:r>
      <w:r>
        <w:rPr>
          <w:sz w:val="28"/>
        </w:rPr>
        <w:t>конституционного</w:t>
      </w:r>
      <w:r>
        <w:rPr>
          <w:spacing w:val="-1"/>
          <w:sz w:val="28"/>
        </w:rPr>
        <w:t> </w:t>
      </w:r>
      <w:r>
        <w:rPr>
          <w:sz w:val="28"/>
        </w:rPr>
        <w:t>долга</w:t>
      </w:r>
      <w:r>
        <w:rPr>
          <w:spacing w:val="7"/>
          <w:sz w:val="28"/>
        </w:rPr>
        <w:t> </w:t>
      </w:r>
      <w:r>
        <w:rPr>
          <w:sz w:val="28"/>
        </w:rPr>
        <w:t>– защите Отечества;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национальной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 ситуаций</w:t>
      </w:r>
      <w:r>
        <w:rPr>
          <w:spacing w:val="1"/>
          <w:sz w:val="28"/>
        </w:rPr>
        <w:t> </w:t>
      </w:r>
      <w:r>
        <w:rPr>
          <w:sz w:val="28"/>
        </w:rPr>
        <w:t>природного,</w:t>
      </w:r>
      <w:r>
        <w:rPr>
          <w:spacing w:val="1"/>
          <w:sz w:val="28"/>
        </w:rPr>
        <w:t> </w:t>
      </w:r>
      <w:r>
        <w:rPr>
          <w:sz w:val="28"/>
        </w:rPr>
        <w:t>техногенного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террористического)</w:t>
      </w:r>
      <w:r>
        <w:rPr>
          <w:spacing w:val="4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причин,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возникновения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распространённых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произойти во время пребывания в различных средах (бытовые условия, дорожное</w:t>
      </w:r>
      <w:r>
        <w:rPr>
          <w:spacing w:val="1"/>
          <w:sz w:val="28"/>
        </w:rPr>
        <w:t> </w:t>
      </w:r>
      <w:r>
        <w:rPr>
          <w:sz w:val="28"/>
        </w:rPr>
        <w:t>движение, общественные места и социум, природа, коммуникационные связи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каналы);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54"/>
          <w:sz w:val="28"/>
        </w:rPr>
        <w:t> </w:t>
      </w:r>
      <w:r>
        <w:rPr>
          <w:sz w:val="28"/>
        </w:rPr>
        <w:t>защиты,</w:t>
      </w:r>
      <w:r>
        <w:rPr>
          <w:spacing w:val="57"/>
          <w:sz w:val="28"/>
        </w:rPr>
        <w:t> </w:t>
      </w:r>
      <w:r>
        <w:rPr>
          <w:sz w:val="28"/>
        </w:rPr>
        <w:t>приёмы</w:t>
      </w:r>
      <w:r>
        <w:rPr>
          <w:spacing w:val="55"/>
          <w:sz w:val="28"/>
        </w:rPr>
        <w:t> </w:t>
      </w:r>
      <w:r>
        <w:rPr>
          <w:sz w:val="28"/>
        </w:rPr>
        <w:t>рационального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безопасного</w:t>
      </w:r>
      <w:r>
        <w:rPr>
          <w:spacing w:val="55"/>
          <w:sz w:val="28"/>
        </w:rPr>
        <w:t> </w:t>
      </w:r>
      <w:r>
        <w:rPr>
          <w:sz w:val="28"/>
        </w:rPr>
        <w:t>поведения</w:t>
      </w:r>
      <w:r>
        <w:rPr>
          <w:spacing w:val="59"/>
          <w:sz w:val="28"/>
        </w:rPr>
        <w:t> </w:t>
      </w:r>
      <w:r>
        <w:rPr>
          <w:sz w:val="28"/>
        </w:rPr>
        <w:t>в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опасных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чрезвычайных</w:t>
      </w:r>
      <w:r>
        <w:rPr>
          <w:spacing w:val="-7"/>
        </w:rPr>
        <w:t> </w:t>
      </w:r>
      <w:r>
        <w:rPr/>
        <w:t>ситуациях;</w:t>
      </w:r>
    </w:p>
    <w:p>
      <w:pPr>
        <w:pStyle w:val="ListParagraph"/>
        <w:numPr>
          <w:ilvl w:val="0"/>
          <w:numId w:val="101"/>
        </w:numPr>
        <w:tabs>
          <w:tab w:pos="1653" w:val="left" w:leader="none"/>
        </w:tabs>
        <w:spacing w:line="350" w:lineRule="auto" w:before="149" w:after="0"/>
        <w:ind w:left="639" w:right="495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первую помощь пострадавшим при потере сознания, остановке дыхания, наружных</w:t>
      </w:r>
      <w:r>
        <w:rPr>
          <w:spacing w:val="-67"/>
          <w:sz w:val="28"/>
        </w:rPr>
        <w:t> </w:t>
      </w:r>
      <w:r>
        <w:rPr>
          <w:sz w:val="28"/>
        </w:rPr>
        <w:t>кровотечениях, попадании инородных тел в верхние дыхательные пути, травмах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областей тела,</w:t>
      </w:r>
      <w:r>
        <w:rPr>
          <w:spacing w:val="3"/>
          <w:sz w:val="28"/>
        </w:rPr>
        <w:t> </w:t>
      </w:r>
      <w:r>
        <w:rPr>
          <w:sz w:val="28"/>
        </w:rPr>
        <w:t>ожогах,</w:t>
      </w:r>
      <w:r>
        <w:rPr>
          <w:spacing w:val="3"/>
          <w:sz w:val="28"/>
        </w:rPr>
        <w:t> </w:t>
      </w:r>
      <w:r>
        <w:rPr>
          <w:sz w:val="28"/>
        </w:rPr>
        <w:t>отморожениях,</w:t>
      </w:r>
      <w:r>
        <w:rPr>
          <w:spacing w:val="3"/>
          <w:sz w:val="28"/>
        </w:rPr>
        <w:t> </w:t>
      </w:r>
      <w:r>
        <w:rPr>
          <w:sz w:val="28"/>
        </w:rPr>
        <w:t>отравлениях;</w:t>
      </w:r>
    </w:p>
    <w:p>
      <w:pPr>
        <w:pStyle w:val="ListParagraph"/>
        <w:numPr>
          <w:ilvl w:val="0"/>
          <w:numId w:val="101"/>
        </w:numPr>
        <w:tabs>
          <w:tab w:pos="1793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прогнозировать</w:t>
      </w:r>
      <w:r>
        <w:rPr>
          <w:spacing w:val="1"/>
          <w:sz w:val="28"/>
        </w:rPr>
        <w:t> </w:t>
      </w:r>
      <w:r>
        <w:rPr>
          <w:sz w:val="28"/>
        </w:rPr>
        <w:t>неблагоприятные</w:t>
      </w:r>
      <w:r>
        <w:rPr>
          <w:spacing w:val="1"/>
          <w:sz w:val="28"/>
        </w:rPr>
        <w:t> </w:t>
      </w:r>
      <w:r>
        <w:rPr>
          <w:sz w:val="28"/>
        </w:rPr>
        <w:t>факторы</w:t>
      </w:r>
      <w:r>
        <w:rPr>
          <w:spacing w:val="1"/>
          <w:sz w:val="28"/>
        </w:rPr>
        <w:t> </w:t>
      </w:r>
      <w:r>
        <w:rPr>
          <w:sz w:val="28"/>
        </w:rPr>
        <w:t>обстановки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обоснованные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опасной</w:t>
      </w:r>
      <w:r>
        <w:rPr>
          <w:spacing w:val="1"/>
          <w:sz w:val="28"/>
        </w:rPr>
        <w:t> </w:t>
      </w:r>
      <w:r>
        <w:rPr>
          <w:sz w:val="28"/>
        </w:rPr>
        <w:t>(чрезвычайной)</w:t>
      </w:r>
      <w:r>
        <w:rPr>
          <w:spacing w:val="-67"/>
          <w:sz w:val="28"/>
        </w:rPr>
        <w:t> </w:t>
      </w:r>
      <w:r>
        <w:rPr>
          <w:sz w:val="28"/>
        </w:rPr>
        <w:t>ситуации 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2"/>
          <w:sz w:val="28"/>
        </w:rPr>
        <w:t> </w:t>
      </w:r>
      <w:r>
        <w:rPr>
          <w:sz w:val="28"/>
        </w:rPr>
        <w:t>реальных условий и</w:t>
      </w:r>
      <w:r>
        <w:rPr>
          <w:spacing w:val="1"/>
          <w:sz w:val="28"/>
        </w:rPr>
        <w:t> </w:t>
      </w:r>
      <w:r>
        <w:rPr>
          <w:sz w:val="28"/>
        </w:rPr>
        <w:t>возможностей;</w:t>
      </w:r>
    </w:p>
    <w:p>
      <w:pPr>
        <w:pStyle w:val="ListParagraph"/>
        <w:numPr>
          <w:ilvl w:val="0"/>
          <w:numId w:val="101"/>
        </w:numPr>
        <w:tabs>
          <w:tab w:pos="1793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собственной безопасной жизнедеятельности с учётом природных, техногенных 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рисков 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проживания;</w:t>
      </w:r>
    </w:p>
    <w:p>
      <w:pPr>
        <w:pStyle w:val="ListParagraph"/>
        <w:numPr>
          <w:ilvl w:val="0"/>
          <w:numId w:val="101"/>
        </w:numPr>
        <w:tabs>
          <w:tab w:pos="1793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предупреждения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пребывания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средах</w:t>
      </w:r>
      <w:r>
        <w:rPr>
          <w:spacing w:val="1"/>
          <w:sz w:val="28"/>
        </w:rPr>
        <w:t> </w:t>
      </w:r>
      <w:r>
        <w:rPr>
          <w:sz w:val="28"/>
        </w:rPr>
        <w:t>(бытовые</w:t>
      </w:r>
      <w:r>
        <w:rPr>
          <w:spacing w:val="1"/>
          <w:sz w:val="28"/>
        </w:rPr>
        <w:t> </w:t>
      </w:r>
      <w:r>
        <w:rPr>
          <w:sz w:val="28"/>
        </w:rPr>
        <w:t>условия,</w:t>
      </w:r>
      <w:r>
        <w:rPr>
          <w:spacing w:val="1"/>
          <w:sz w:val="28"/>
        </w:rPr>
        <w:t> </w:t>
      </w:r>
      <w:r>
        <w:rPr>
          <w:sz w:val="28"/>
        </w:rPr>
        <w:t>дорожное</w:t>
      </w:r>
      <w:r>
        <w:rPr>
          <w:spacing w:val="1"/>
          <w:sz w:val="28"/>
        </w:rPr>
        <w:t> </w:t>
      </w:r>
      <w:r>
        <w:rPr>
          <w:sz w:val="28"/>
        </w:rPr>
        <w:t>движение,</w:t>
      </w:r>
      <w:r>
        <w:rPr>
          <w:spacing w:val="1"/>
          <w:sz w:val="28"/>
        </w:rPr>
        <w:t> </w:t>
      </w:r>
      <w:r>
        <w:rPr>
          <w:sz w:val="28"/>
        </w:rPr>
        <w:t>общественные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социум,</w:t>
      </w:r>
      <w:r>
        <w:rPr>
          <w:spacing w:val="1"/>
          <w:sz w:val="28"/>
        </w:rPr>
        <w:t> </w:t>
      </w:r>
      <w:r>
        <w:rPr>
          <w:sz w:val="28"/>
        </w:rPr>
        <w:t>природа,</w:t>
      </w:r>
      <w:r>
        <w:rPr>
          <w:spacing w:val="1"/>
          <w:sz w:val="28"/>
        </w:rPr>
        <w:t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каналы).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48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-67"/>
          <w:sz w:val="28"/>
        </w:rPr>
        <w:t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-67"/>
          <w:sz w:val="28"/>
        </w:rPr>
        <w:t> </w:t>
      </w:r>
      <w:r>
        <w:rPr>
          <w:sz w:val="28"/>
        </w:rPr>
        <w:t>модулей ОБЖ.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50" w:lineRule="auto" w:before="3" w:after="0"/>
        <w:ind w:left="639" w:right="507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-67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модулей ОБЖ.</w:t>
      </w:r>
    </w:p>
    <w:p>
      <w:pPr>
        <w:pStyle w:val="ListParagraph"/>
        <w:numPr>
          <w:ilvl w:val="3"/>
          <w:numId w:val="99"/>
        </w:numPr>
        <w:tabs>
          <w:tab w:pos="2547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Предлагается</w:t>
      </w:r>
      <w:r>
        <w:rPr>
          <w:spacing w:val="1"/>
          <w:sz w:val="28"/>
        </w:rPr>
        <w:t> </w:t>
      </w:r>
      <w:r>
        <w:rPr>
          <w:sz w:val="28"/>
        </w:rPr>
        <w:t>распределение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формируемых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ОБЖ,</w:t>
      </w:r>
      <w:r>
        <w:rPr>
          <w:spacing w:val="1"/>
          <w:sz w:val="28"/>
        </w:rPr>
        <w:t> </w:t>
      </w:r>
      <w:r>
        <w:rPr>
          <w:sz w:val="28"/>
        </w:rPr>
        <w:t>сгруппировать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модулям:</w:t>
      </w:r>
    </w:p>
    <w:p>
      <w:pPr>
        <w:pStyle w:val="ListParagraph"/>
        <w:numPr>
          <w:ilvl w:val="4"/>
          <w:numId w:val="99"/>
        </w:numPr>
        <w:tabs>
          <w:tab w:pos="2753" w:val="left" w:leader="none"/>
        </w:tabs>
        <w:spacing w:line="350" w:lineRule="auto" w:before="7" w:after="0"/>
        <w:ind w:left="639" w:right="495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«Культура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обществе»:</w:t>
      </w:r>
    </w:p>
    <w:p>
      <w:pPr>
        <w:pStyle w:val="BodyText"/>
        <w:spacing w:line="350" w:lineRule="auto" w:before="1"/>
        <w:ind w:right="506"/>
      </w:pPr>
      <w:r>
        <w:rPr/>
        <w:t>объяснять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«опасная</w:t>
      </w:r>
      <w:r>
        <w:rPr>
          <w:spacing w:val="1"/>
        </w:rPr>
        <w:t> </w:t>
      </w:r>
      <w:r>
        <w:rPr/>
        <w:t>ситуация»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«чрезвычайная</w:t>
      </w:r>
      <w:r>
        <w:rPr>
          <w:spacing w:val="1"/>
        </w:rPr>
        <w:t> </w:t>
      </w:r>
      <w:r>
        <w:rPr/>
        <w:t>ситуация»,</w:t>
      </w:r>
      <w:r>
        <w:rPr>
          <w:spacing w:val="1"/>
        </w:rPr>
        <w:t> </w:t>
      </w:r>
      <w:r>
        <w:rPr/>
        <w:t>анализировать, в чём их сходство и различия (виды чрезвычайных ситуаций,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террористического</w:t>
      </w:r>
      <w:r>
        <w:rPr>
          <w:spacing w:val="1"/>
        </w:rPr>
        <w:t> </w:t>
      </w:r>
      <w:r>
        <w:rPr/>
        <w:t>характера);</w:t>
      </w:r>
    </w:p>
    <w:p>
      <w:pPr>
        <w:pStyle w:val="BodyText"/>
        <w:spacing w:line="350" w:lineRule="auto"/>
        <w:ind w:right="510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«культура</w:t>
      </w:r>
      <w:r>
        <w:rPr>
          <w:spacing w:val="1"/>
        </w:rPr>
        <w:t> </w:t>
      </w:r>
      <w:r>
        <w:rPr/>
        <w:t>безопасности»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способности</w:t>
      </w:r>
      <w:r>
        <w:rPr>
          <w:spacing w:val="-67"/>
        </w:rPr>
        <w:t> </w:t>
      </w:r>
      <w:r>
        <w:rPr/>
        <w:t>предвидеть,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избегать,</w:t>
      </w:r>
      <w:r>
        <w:rPr>
          <w:spacing w:val="2"/>
        </w:rPr>
        <w:t> </w:t>
      </w:r>
      <w:r>
        <w:rPr/>
        <w:t>действовать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опасных</w:t>
      </w:r>
      <w:r>
        <w:rPr>
          <w:spacing w:val="-5"/>
        </w:rPr>
        <w:t> </w:t>
      </w:r>
      <w:r>
        <w:rPr/>
        <w:t>ситуациях);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приводить примеры угрозы физическому, психическому здоровью человека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нанесения</w:t>
      </w:r>
      <w:r>
        <w:rPr>
          <w:spacing w:val="1"/>
        </w:rPr>
        <w:t> </w:t>
      </w:r>
      <w:r>
        <w:rPr/>
        <w:t>ущерба</w:t>
      </w:r>
      <w:r>
        <w:rPr>
          <w:spacing w:val="1"/>
        </w:rPr>
        <w:t> </w:t>
      </w:r>
      <w:r>
        <w:rPr/>
        <w:t>имуществу,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 w:before="2"/>
        <w:ind w:right="495"/>
      </w:pPr>
      <w:r>
        <w:rPr/>
        <w:t>классифицировать источники опасности и факторы опасности (природные,</w:t>
      </w:r>
      <w:r>
        <w:rPr>
          <w:spacing w:val="1"/>
        </w:rPr>
        <w:t> </w:t>
      </w:r>
      <w:r>
        <w:rPr/>
        <w:t>физические, биологические, химические, психологические, социальные источники</w:t>
      </w:r>
      <w:r>
        <w:rPr>
          <w:spacing w:val="1"/>
        </w:rPr>
        <w:t> </w:t>
      </w:r>
      <w:r>
        <w:rPr/>
        <w:t>опасности – люди, животные, вирусы и бактерии; вещества, предметы и явления), в</w:t>
      </w:r>
      <w:r>
        <w:rPr>
          <w:spacing w:val="-67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2"/>
        </w:rPr>
        <w:t> </w:t>
      </w:r>
      <w:r>
        <w:rPr/>
        <w:t>техногенного происхождения;</w:t>
      </w:r>
    </w:p>
    <w:p>
      <w:pPr>
        <w:pStyle w:val="BodyText"/>
        <w:spacing w:line="350" w:lineRule="auto"/>
        <w:ind w:left="1350" w:right="3449" w:firstLine="0"/>
      </w:pPr>
      <w:r>
        <w:rPr/>
        <w:t>раскрывать</w:t>
      </w:r>
      <w:r>
        <w:rPr>
          <w:spacing w:val="-10"/>
        </w:rPr>
        <w:t> </w:t>
      </w:r>
      <w:r>
        <w:rPr/>
        <w:t>общие</w:t>
      </w:r>
      <w:r>
        <w:rPr>
          <w:spacing w:val="-8"/>
        </w:rPr>
        <w:t> </w:t>
      </w:r>
      <w:r>
        <w:rPr/>
        <w:t>принципы</w:t>
      </w:r>
      <w:r>
        <w:rPr>
          <w:spacing w:val="-8"/>
        </w:rPr>
        <w:t> </w:t>
      </w:r>
      <w:r>
        <w:rPr/>
        <w:t>безопасного</w:t>
      </w:r>
      <w:r>
        <w:rPr>
          <w:spacing w:val="-8"/>
        </w:rPr>
        <w:t> </w:t>
      </w:r>
      <w:r>
        <w:rPr/>
        <w:t>поведения;</w:t>
      </w:r>
      <w:r>
        <w:rPr>
          <w:spacing w:val="-67"/>
        </w:rPr>
        <w:t> </w:t>
      </w:r>
      <w:r>
        <w:rPr/>
        <w:t>164.4.5.5.2.</w:t>
      </w:r>
      <w:r>
        <w:rPr>
          <w:spacing w:val="-2"/>
        </w:rPr>
        <w:t> </w:t>
      </w:r>
      <w:r>
        <w:rPr/>
        <w:t>Модуль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  <w:r>
        <w:rPr>
          <w:spacing w:val="4"/>
        </w:rPr>
        <w:t> </w:t>
      </w:r>
      <w:r>
        <w:rPr/>
        <w:t>«Безопасность</w:t>
      </w:r>
      <w:r>
        <w:rPr>
          <w:spacing w:val="-3"/>
        </w:rPr>
        <w:t> </w:t>
      </w:r>
      <w:r>
        <w:rPr/>
        <w:t>в</w:t>
      </w:r>
      <w:r>
        <w:rPr>
          <w:spacing w:val="2"/>
        </w:rPr>
        <w:t> </w:t>
      </w:r>
      <w:r>
        <w:rPr/>
        <w:t>быту»:</w:t>
      </w:r>
    </w:p>
    <w:p>
      <w:pPr>
        <w:pStyle w:val="BodyText"/>
        <w:ind w:left="1350" w:firstLine="0"/>
      </w:pPr>
      <w:r>
        <w:rPr/>
        <w:t>объяснять</w:t>
      </w:r>
      <w:r>
        <w:rPr>
          <w:spacing w:val="-8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жизнеобеспечения</w:t>
      </w:r>
      <w:r>
        <w:rPr>
          <w:spacing w:val="-5"/>
        </w:rPr>
        <w:t> </w:t>
      </w:r>
      <w:r>
        <w:rPr/>
        <w:t>жилища;</w:t>
      </w:r>
    </w:p>
    <w:p>
      <w:pPr>
        <w:pStyle w:val="BodyText"/>
        <w:spacing w:line="348" w:lineRule="auto" w:before="146"/>
        <w:jc w:val="left"/>
      </w:pPr>
      <w:r>
        <w:rPr/>
        <w:t>классифицировать</w:t>
      </w:r>
      <w:r>
        <w:rPr>
          <w:spacing w:val="40"/>
        </w:rPr>
        <w:t> </w:t>
      </w:r>
      <w:r>
        <w:rPr/>
        <w:t>источники</w:t>
      </w:r>
      <w:r>
        <w:rPr>
          <w:spacing w:val="42"/>
        </w:rPr>
        <w:t> </w:t>
      </w:r>
      <w:r>
        <w:rPr/>
        <w:t>опасности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/>
        <w:t>быту</w:t>
      </w:r>
      <w:r>
        <w:rPr>
          <w:spacing w:val="37"/>
        </w:rPr>
        <w:t> </w:t>
      </w:r>
      <w:r>
        <w:rPr/>
        <w:t>(пожароопасные</w:t>
      </w:r>
      <w:r>
        <w:rPr>
          <w:spacing w:val="43"/>
        </w:rPr>
        <w:t> </w:t>
      </w:r>
      <w:r>
        <w:rPr/>
        <w:t>предметы,</w:t>
      </w:r>
      <w:r>
        <w:rPr>
          <w:spacing w:val="-67"/>
        </w:rPr>
        <w:t> </w:t>
      </w:r>
      <w:r>
        <w:rPr/>
        <w:t>электроприборы,</w:t>
      </w:r>
      <w:r>
        <w:rPr>
          <w:spacing w:val="1"/>
        </w:rPr>
        <w:t> </w:t>
      </w:r>
      <w:r>
        <w:rPr/>
        <w:t>газовое оборудование,</w:t>
      </w:r>
      <w:r>
        <w:rPr>
          <w:spacing w:val="1"/>
        </w:rPr>
        <w:t> </w:t>
      </w:r>
      <w:r>
        <w:rPr/>
        <w:t>бытовая</w:t>
      </w:r>
      <w:r>
        <w:rPr>
          <w:spacing w:val="5"/>
        </w:rPr>
        <w:t> </w:t>
      </w:r>
      <w:r>
        <w:rPr/>
        <w:t>химия,</w:t>
      </w:r>
      <w:r>
        <w:rPr>
          <w:spacing w:val="1"/>
        </w:rPr>
        <w:t> </w:t>
      </w:r>
      <w:r>
        <w:rPr/>
        <w:t>медикаменты);</w:t>
      </w:r>
    </w:p>
    <w:p>
      <w:pPr>
        <w:pStyle w:val="BodyText"/>
        <w:spacing w:line="350" w:lineRule="auto" w:before="2"/>
        <w:jc w:val="left"/>
      </w:pPr>
      <w:r>
        <w:rPr/>
        <w:t>знать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пожарной</w:t>
      </w:r>
      <w:r>
        <w:rPr>
          <w:spacing w:val="-67"/>
        </w:rPr>
        <w:t> </w:t>
      </w:r>
      <w:r>
        <w:rPr/>
        <w:t>безопасности;</w:t>
      </w:r>
    </w:p>
    <w:p>
      <w:pPr>
        <w:pStyle w:val="BodyText"/>
        <w:tabs>
          <w:tab w:pos="2831" w:val="left" w:leader="none"/>
          <w:tab w:pos="4005" w:val="left" w:leader="none"/>
          <w:tab w:pos="5678" w:val="left" w:leader="none"/>
          <w:tab w:pos="7207" w:val="left" w:leader="none"/>
          <w:tab w:pos="9054" w:val="left" w:leader="none"/>
        </w:tabs>
        <w:spacing w:line="350" w:lineRule="auto" w:before="2"/>
        <w:ind w:right="504"/>
        <w:jc w:val="left"/>
      </w:pPr>
      <w:r>
        <w:rPr/>
        <w:t>соблюдать</w:t>
        <w:tab/>
        <w:t>правила</w:t>
        <w:tab/>
        <w:t>безопасного</w:t>
        <w:tab/>
        <w:t>поведения,</w:t>
        <w:tab/>
        <w:t>позволяющие</w:t>
        <w:tab/>
      </w:r>
      <w:r>
        <w:rPr>
          <w:spacing w:val="-1"/>
        </w:rPr>
        <w:t>предупредить</w:t>
      </w:r>
      <w:r>
        <w:rPr>
          <w:spacing w:val="-67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опасных</w:t>
      </w:r>
      <w:r>
        <w:rPr>
          <w:spacing w:val="-3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быту;</w:t>
      </w:r>
    </w:p>
    <w:p>
      <w:pPr>
        <w:pStyle w:val="BodyText"/>
        <w:spacing w:line="318" w:lineRule="exact"/>
        <w:ind w:left="1350" w:firstLine="0"/>
        <w:jc w:val="left"/>
      </w:pPr>
      <w:r>
        <w:rPr/>
        <w:t>распознавать</w:t>
      </w:r>
      <w:r>
        <w:rPr>
          <w:spacing w:val="-11"/>
        </w:rPr>
        <w:t> </w:t>
      </w:r>
      <w:r>
        <w:rPr/>
        <w:t>ситуации</w:t>
      </w:r>
      <w:r>
        <w:rPr>
          <w:spacing w:val="-9"/>
        </w:rPr>
        <w:t> </w:t>
      </w:r>
      <w:r>
        <w:rPr/>
        <w:t>криминального</w:t>
      </w:r>
      <w:r>
        <w:rPr>
          <w:spacing w:val="-5"/>
        </w:rPr>
        <w:t> </w:t>
      </w:r>
      <w:r>
        <w:rPr/>
        <w:t>характера;</w:t>
      </w:r>
    </w:p>
    <w:p>
      <w:pPr>
        <w:pStyle w:val="BodyText"/>
        <w:spacing w:line="350" w:lineRule="auto" w:before="148"/>
        <w:ind w:right="505"/>
      </w:pPr>
      <w:r>
        <w:rPr/>
        <w:t>знать о правилах вызова экстренных служб и ответственности за ложные</w:t>
      </w:r>
      <w:r>
        <w:rPr>
          <w:spacing w:val="1"/>
        </w:rPr>
        <w:t> </w:t>
      </w:r>
      <w:r>
        <w:rPr/>
        <w:t>сообщения;</w:t>
      </w:r>
    </w:p>
    <w:p>
      <w:pPr>
        <w:pStyle w:val="BodyText"/>
        <w:spacing w:line="350" w:lineRule="auto" w:before="1"/>
        <w:ind w:right="497"/>
      </w:pPr>
      <w:r>
        <w:rPr/>
        <w:t>безопасно действовать при возникновении аварийных ситуаций техногенного</w:t>
      </w:r>
      <w:r>
        <w:rPr>
          <w:spacing w:val="-67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коммунальных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жизнеобеспечения</w:t>
      </w:r>
      <w:r>
        <w:rPr>
          <w:spacing w:val="1"/>
        </w:rPr>
        <w:t> </w:t>
      </w:r>
      <w:r>
        <w:rPr/>
        <w:t>(водо-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газоснабжение,</w:t>
      </w:r>
      <w:r>
        <w:rPr>
          <w:spacing w:val="2"/>
        </w:rPr>
        <w:t> </w:t>
      </w:r>
      <w:r>
        <w:rPr/>
        <w:t>канализация,</w:t>
      </w:r>
      <w:r>
        <w:rPr>
          <w:spacing w:val="2"/>
        </w:rPr>
        <w:t> </w:t>
      </w:r>
      <w:r>
        <w:rPr/>
        <w:t>электроэнергетические и</w:t>
      </w:r>
      <w:r>
        <w:rPr>
          <w:spacing w:val="-1"/>
        </w:rPr>
        <w:t> </w:t>
      </w:r>
      <w:r>
        <w:rPr/>
        <w:t>тепловые сети);</w:t>
      </w:r>
    </w:p>
    <w:p>
      <w:pPr>
        <w:pStyle w:val="BodyText"/>
        <w:spacing w:line="319" w:lineRule="exact"/>
        <w:ind w:left="1350" w:firstLine="0"/>
      </w:pPr>
      <w:r>
        <w:rPr/>
        <w:t>безопасно</w:t>
      </w:r>
      <w:r>
        <w:rPr>
          <w:spacing w:val="-8"/>
        </w:rPr>
        <w:t> </w:t>
      </w:r>
      <w:r>
        <w:rPr/>
        <w:t>действовать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ситуациях</w:t>
      </w:r>
      <w:r>
        <w:rPr>
          <w:spacing w:val="-12"/>
        </w:rPr>
        <w:t> </w:t>
      </w:r>
      <w:r>
        <w:rPr/>
        <w:t>криминального</w:t>
      </w:r>
      <w:r>
        <w:rPr>
          <w:spacing w:val="-3"/>
        </w:rPr>
        <w:t> </w:t>
      </w:r>
      <w:r>
        <w:rPr/>
        <w:t>характера;</w:t>
      </w:r>
    </w:p>
    <w:p>
      <w:pPr>
        <w:pStyle w:val="BodyText"/>
        <w:spacing w:line="350" w:lineRule="auto" w:before="148"/>
        <w:ind w:right="494"/>
      </w:pPr>
      <w:r>
        <w:rPr/>
        <w:t>безопасно действовать при пожаре в жилых и общественных зданиях, в том</w:t>
      </w:r>
      <w:r>
        <w:rPr>
          <w:spacing w:val="1"/>
        </w:rPr>
        <w:t> </w:t>
      </w:r>
      <w:r>
        <w:rPr/>
        <w:t>числе правильно</w:t>
      </w:r>
      <w:r>
        <w:rPr>
          <w:spacing w:val="-1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первичные средства пожаротушения;</w:t>
      </w:r>
    </w:p>
    <w:p>
      <w:pPr>
        <w:pStyle w:val="ListParagraph"/>
        <w:numPr>
          <w:ilvl w:val="4"/>
          <w:numId w:val="102"/>
        </w:numPr>
        <w:tabs>
          <w:tab w:pos="2753" w:val="left" w:leader="none"/>
        </w:tabs>
        <w:spacing w:line="240" w:lineRule="auto" w:before="1" w:after="0"/>
        <w:ind w:left="2752" w:right="0" w:hanging="140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«Безопасность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транспорте»:</w:t>
      </w:r>
    </w:p>
    <w:p>
      <w:pPr>
        <w:pStyle w:val="BodyText"/>
        <w:spacing w:line="350" w:lineRule="auto" w:before="149"/>
        <w:ind w:right="512"/>
      </w:pPr>
      <w:r>
        <w:rPr/>
        <w:t>классифицировать виды опасностей на транспорте (наземный, подземный,</w:t>
      </w:r>
      <w:r>
        <w:rPr>
          <w:spacing w:val="1"/>
        </w:rPr>
        <w:t> </w:t>
      </w:r>
      <w:r>
        <w:rPr/>
        <w:t>железнодорожный,</w:t>
      </w:r>
      <w:r>
        <w:rPr>
          <w:spacing w:val="2"/>
        </w:rPr>
        <w:t> </w:t>
      </w:r>
      <w:r>
        <w:rPr/>
        <w:t>водный,</w:t>
      </w:r>
      <w:r>
        <w:rPr>
          <w:spacing w:val="3"/>
        </w:rPr>
        <w:t> </w:t>
      </w:r>
      <w:r>
        <w:rPr/>
        <w:t>воздушный);</w:t>
      </w:r>
    </w:p>
    <w:p>
      <w:pPr>
        <w:pStyle w:val="BodyText"/>
        <w:spacing w:line="350" w:lineRule="auto"/>
        <w:ind w:right="507"/>
      </w:pP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дорожного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установленные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пешехода,</w:t>
      </w:r>
      <w:r>
        <w:rPr>
          <w:spacing w:val="1"/>
        </w:rPr>
        <w:t> </w:t>
      </w:r>
      <w:r>
        <w:rPr/>
        <w:t>пассажира,</w:t>
      </w:r>
      <w:r>
        <w:rPr>
          <w:spacing w:val="2"/>
        </w:rPr>
        <w:t> </w:t>
      </w:r>
      <w:r>
        <w:rPr/>
        <w:t>водителя</w:t>
      </w:r>
      <w:r>
        <w:rPr>
          <w:spacing w:val="2"/>
        </w:rPr>
        <w:t> </w:t>
      </w:r>
      <w:r>
        <w:rPr/>
        <w:t>велосипеда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иных</w:t>
      </w:r>
      <w:r>
        <w:rPr>
          <w:spacing w:val="-4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передвижения;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/>
      </w:pPr>
      <w:r>
        <w:rPr/>
        <w:t>предупреждать возникновение сложных и опасных ситуаций на транспорте, в</w:t>
      </w:r>
      <w:r>
        <w:rPr>
          <w:spacing w:val="-67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криминогенного характера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ситуации угрозы</w:t>
      </w:r>
      <w:r>
        <w:rPr>
          <w:spacing w:val="5"/>
        </w:rPr>
        <w:t> </w:t>
      </w:r>
      <w:r>
        <w:rPr/>
        <w:t>террористического</w:t>
      </w:r>
      <w:r>
        <w:rPr>
          <w:spacing w:val="-5"/>
        </w:rPr>
        <w:t> </w:t>
      </w:r>
      <w:r>
        <w:rPr/>
        <w:t>акта;</w:t>
      </w:r>
    </w:p>
    <w:p>
      <w:pPr>
        <w:pStyle w:val="BodyText"/>
        <w:spacing w:line="350" w:lineRule="auto" w:before="1"/>
        <w:ind w:right="508"/>
      </w:pP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участником</w:t>
      </w:r>
      <w:r>
        <w:rPr>
          <w:spacing w:val="1"/>
        </w:rPr>
        <w:t> </w:t>
      </w:r>
      <w:r>
        <w:rPr/>
        <w:t>происшествия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транспорте</w:t>
      </w:r>
      <w:r>
        <w:rPr>
          <w:spacing w:val="1"/>
        </w:rPr>
        <w:t> </w:t>
      </w:r>
      <w:r>
        <w:rPr/>
        <w:t>(наземном,</w:t>
      </w:r>
      <w:r>
        <w:rPr>
          <w:spacing w:val="1"/>
        </w:rPr>
        <w:t> </w:t>
      </w:r>
      <w:r>
        <w:rPr/>
        <w:t>подземном,</w:t>
      </w:r>
      <w:r>
        <w:rPr>
          <w:spacing w:val="71"/>
        </w:rPr>
        <w:t> </w:t>
      </w:r>
      <w:r>
        <w:rPr/>
        <w:t>железнодорожном,</w:t>
      </w:r>
      <w:r>
        <w:rPr>
          <w:spacing w:val="-67"/>
        </w:rPr>
        <w:t> </w:t>
      </w:r>
      <w:r>
        <w:rPr/>
        <w:t>воздушном,</w:t>
      </w:r>
      <w:r>
        <w:rPr>
          <w:spacing w:val="2"/>
        </w:rPr>
        <w:t> </w:t>
      </w:r>
      <w:r>
        <w:rPr/>
        <w:t>водном),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числе вызванного</w:t>
      </w:r>
      <w:r>
        <w:rPr>
          <w:spacing w:val="-1"/>
        </w:rPr>
        <w:t> </w:t>
      </w:r>
      <w:r>
        <w:rPr/>
        <w:t>террористическим актом;</w:t>
      </w:r>
    </w:p>
    <w:p>
      <w:pPr>
        <w:pStyle w:val="ListParagraph"/>
        <w:numPr>
          <w:ilvl w:val="4"/>
          <w:numId w:val="102"/>
        </w:numPr>
        <w:tabs>
          <w:tab w:pos="2753" w:val="left" w:leader="none"/>
        </w:tabs>
        <w:spacing w:line="350" w:lineRule="auto" w:before="0" w:after="0"/>
        <w:ind w:left="1350" w:right="505" w:firstLine="0"/>
        <w:jc w:val="both"/>
        <w:rPr>
          <w:sz w:val="28"/>
        </w:rPr>
      </w:pPr>
      <w:r>
        <w:rPr>
          <w:sz w:val="28"/>
        </w:rPr>
        <w:t>Модуль № 4 «Безопасность в общественных местах»: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9"/>
          <w:sz w:val="28"/>
        </w:rPr>
        <w:t> </w:t>
      </w:r>
      <w:r>
        <w:rPr>
          <w:sz w:val="28"/>
        </w:rPr>
        <w:t>потенциальные</w:t>
      </w:r>
      <w:r>
        <w:rPr>
          <w:spacing w:val="21"/>
          <w:sz w:val="28"/>
        </w:rPr>
        <w:t> </w:t>
      </w:r>
      <w:r>
        <w:rPr>
          <w:sz w:val="28"/>
        </w:rPr>
        <w:t>источники</w:t>
      </w:r>
      <w:r>
        <w:rPr>
          <w:spacing w:val="20"/>
          <w:sz w:val="28"/>
        </w:rPr>
        <w:t> </w:t>
      </w:r>
      <w:r>
        <w:rPr>
          <w:sz w:val="28"/>
        </w:rPr>
        <w:t>опасности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общественных</w:t>
      </w:r>
    </w:p>
    <w:p>
      <w:pPr>
        <w:pStyle w:val="BodyText"/>
        <w:spacing w:line="350" w:lineRule="auto"/>
        <w:ind w:right="507" w:firstLine="0"/>
      </w:pPr>
      <w:r>
        <w:rPr/>
        <w:t>местах, в том числе техногенного происхождения; распознавать и характеризовать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криминогенного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антиобщественного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(кража,</w:t>
      </w:r>
      <w:r>
        <w:rPr>
          <w:spacing w:val="1"/>
        </w:rPr>
        <w:t> </w:t>
      </w:r>
      <w:r>
        <w:rPr/>
        <w:t>грабёж,</w:t>
      </w:r>
      <w:r>
        <w:rPr>
          <w:spacing w:val="1"/>
        </w:rPr>
        <w:t> </w:t>
      </w:r>
      <w:r>
        <w:rPr/>
        <w:t>мошенничество,</w:t>
      </w:r>
      <w:r>
        <w:rPr>
          <w:spacing w:val="6"/>
        </w:rPr>
        <w:t> </w:t>
      </w:r>
      <w:r>
        <w:rPr>
          <w:position w:val="1"/>
        </w:rPr>
        <w:t>хулиганство,</w:t>
      </w:r>
      <w:r>
        <w:rPr>
          <w:spacing w:val="3"/>
          <w:position w:val="1"/>
        </w:rPr>
        <w:t> </w:t>
      </w:r>
      <w:r>
        <w:rPr>
          <w:position w:val="1"/>
        </w:rPr>
        <w:t>ксенофобия);</w:t>
      </w:r>
    </w:p>
    <w:p>
      <w:pPr>
        <w:pStyle w:val="BodyText"/>
        <w:spacing w:line="348" w:lineRule="auto"/>
        <w:jc w:val="left"/>
      </w:pPr>
      <w:r>
        <w:rPr/>
        <w:t>соблюдать</w:t>
      </w:r>
      <w:r>
        <w:rPr>
          <w:spacing w:val="40"/>
        </w:rPr>
        <w:t> </w:t>
      </w:r>
      <w:r>
        <w:rPr/>
        <w:t>правила</w:t>
      </w:r>
      <w:r>
        <w:rPr>
          <w:spacing w:val="44"/>
        </w:rPr>
        <w:t> </w:t>
      </w:r>
      <w:r>
        <w:rPr/>
        <w:t>безопасного</w:t>
      </w:r>
      <w:r>
        <w:rPr>
          <w:spacing w:val="42"/>
        </w:rPr>
        <w:t> </w:t>
      </w:r>
      <w:r>
        <w:rPr/>
        <w:t>поведения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местах</w:t>
      </w:r>
      <w:r>
        <w:rPr>
          <w:spacing w:val="37"/>
        </w:rPr>
        <w:t> </w:t>
      </w:r>
      <w:r>
        <w:rPr/>
        <w:t>массового</w:t>
      </w:r>
      <w:r>
        <w:rPr>
          <w:spacing w:val="43"/>
        </w:rPr>
        <w:t> </w:t>
      </w:r>
      <w:r>
        <w:rPr/>
        <w:t>пребывания</w:t>
      </w:r>
      <w:r>
        <w:rPr>
          <w:spacing w:val="-67"/>
        </w:rPr>
        <w:t> </w:t>
      </w:r>
      <w:r>
        <w:rPr/>
        <w:t>людей (в толпе);</w:t>
      </w:r>
    </w:p>
    <w:p>
      <w:pPr>
        <w:pStyle w:val="BodyText"/>
        <w:spacing w:before="1"/>
        <w:ind w:left="1350" w:firstLine="0"/>
        <w:jc w:val="left"/>
      </w:pPr>
      <w:r>
        <w:rPr/>
        <w:t>знать</w:t>
      </w:r>
      <w:r>
        <w:rPr>
          <w:spacing w:val="-7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информирования</w:t>
      </w:r>
      <w:r>
        <w:rPr>
          <w:spacing w:val="-3"/>
        </w:rPr>
        <w:t> </w:t>
      </w:r>
      <w:r>
        <w:rPr/>
        <w:t>экстренных</w:t>
      </w:r>
      <w:r>
        <w:rPr>
          <w:spacing w:val="-9"/>
        </w:rPr>
        <w:t> </w:t>
      </w:r>
      <w:r>
        <w:rPr/>
        <w:t>служб;</w:t>
      </w:r>
    </w:p>
    <w:p>
      <w:pPr>
        <w:pStyle w:val="BodyText"/>
        <w:spacing w:line="350" w:lineRule="auto" w:before="148"/>
        <w:jc w:val="left"/>
      </w:pPr>
      <w:r>
        <w:rPr/>
        <w:t>безопасно</w:t>
      </w:r>
      <w:r>
        <w:rPr>
          <w:spacing w:val="28"/>
        </w:rPr>
        <w:t> </w:t>
      </w:r>
      <w:r>
        <w:rPr/>
        <w:t>действовать</w:t>
      </w:r>
      <w:r>
        <w:rPr>
          <w:spacing w:val="26"/>
        </w:rPr>
        <w:t> </w:t>
      </w:r>
      <w:r>
        <w:rPr/>
        <w:t>при</w:t>
      </w:r>
      <w:r>
        <w:rPr>
          <w:spacing w:val="28"/>
        </w:rPr>
        <w:t> </w:t>
      </w:r>
      <w:r>
        <w:rPr/>
        <w:t>обнаружении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общественных</w:t>
      </w:r>
      <w:r>
        <w:rPr>
          <w:spacing w:val="24"/>
        </w:rPr>
        <w:t> </w:t>
      </w:r>
      <w:r>
        <w:rPr/>
        <w:t>местах</w:t>
      </w:r>
      <w:r>
        <w:rPr>
          <w:spacing w:val="23"/>
        </w:rPr>
        <w:t> </w:t>
      </w:r>
      <w:r>
        <w:rPr/>
        <w:t>бесхозных</w:t>
      </w:r>
      <w:r>
        <w:rPr>
          <w:spacing w:val="-67"/>
        </w:rPr>
        <w:t> </w:t>
      </w:r>
      <w:r>
        <w:rPr/>
        <w:t>(потенциально опасных)</w:t>
      </w:r>
      <w:r>
        <w:rPr>
          <w:spacing w:val="5"/>
        </w:rPr>
        <w:t> </w:t>
      </w:r>
      <w:r>
        <w:rPr/>
        <w:t>вещей и</w:t>
      </w:r>
      <w:r>
        <w:rPr>
          <w:spacing w:val="1"/>
        </w:rPr>
        <w:t> </w:t>
      </w:r>
      <w:r>
        <w:rPr/>
        <w:t>предметов;</w:t>
      </w:r>
    </w:p>
    <w:p>
      <w:pPr>
        <w:pStyle w:val="BodyText"/>
        <w:spacing w:before="1"/>
        <w:ind w:left="1350" w:firstLine="0"/>
        <w:jc w:val="left"/>
      </w:pPr>
      <w:r>
        <w:rPr/>
        <w:t>эвакуироваться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общественных</w:t>
      </w:r>
      <w:r>
        <w:rPr>
          <w:spacing w:val="-9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зданий;</w:t>
      </w:r>
    </w:p>
    <w:p>
      <w:pPr>
        <w:pStyle w:val="BodyText"/>
        <w:tabs>
          <w:tab w:pos="2764" w:val="left" w:leader="none"/>
          <w:tab w:pos="4409" w:val="left" w:leader="none"/>
          <w:tab w:pos="5057" w:val="left" w:leader="none"/>
          <w:tab w:pos="7081" w:val="left" w:leader="none"/>
          <w:tab w:pos="8160" w:val="left" w:leader="none"/>
          <w:tab w:pos="8520" w:val="left" w:leader="none"/>
          <w:tab w:pos="10579" w:val="left" w:leader="none"/>
        </w:tabs>
        <w:spacing w:line="348" w:lineRule="auto" w:before="149"/>
        <w:ind w:right="495"/>
        <w:jc w:val="left"/>
      </w:pPr>
      <w:r>
        <w:rPr/>
        <w:t>безопасно</w:t>
        <w:tab/>
        <w:t>действовать</w:t>
        <w:tab/>
        <w:t>при</w:t>
        <w:tab/>
        <w:t>возникновении</w:t>
        <w:tab/>
        <w:t>пожара</w:t>
        <w:tab/>
        <w:t>и</w:t>
        <w:tab/>
        <w:t>происшествиях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местах;</w:t>
      </w:r>
    </w:p>
    <w:p>
      <w:pPr>
        <w:pStyle w:val="BodyText"/>
        <w:spacing w:line="350" w:lineRule="auto" w:before="3"/>
        <w:jc w:val="left"/>
      </w:pPr>
      <w:r>
        <w:rPr/>
        <w:t>безопасно</w:t>
      </w:r>
      <w:r>
        <w:rPr>
          <w:spacing w:val="4"/>
        </w:rPr>
        <w:t> </w:t>
      </w:r>
      <w:r>
        <w:rPr/>
        <w:t>действовать</w:t>
      </w:r>
      <w:r>
        <w:rPr>
          <w:spacing w:val="3"/>
        </w:rPr>
        <w:t> </w:t>
      </w:r>
      <w:r>
        <w:rPr/>
        <w:t>в</w:t>
      </w:r>
      <w:r>
        <w:rPr>
          <w:spacing w:val="7"/>
        </w:rPr>
        <w:t> </w:t>
      </w:r>
      <w:r>
        <w:rPr/>
        <w:t>условиях совершения</w:t>
      </w:r>
      <w:r>
        <w:rPr>
          <w:spacing w:val="5"/>
        </w:rPr>
        <w:t> </w:t>
      </w:r>
      <w:r>
        <w:rPr/>
        <w:t>террористического</w:t>
      </w:r>
      <w:r>
        <w:rPr>
          <w:spacing w:val="5"/>
        </w:rPr>
        <w:t> </w:t>
      </w:r>
      <w:r>
        <w:rPr/>
        <w:t>акта,</w:t>
      </w:r>
      <w:r>
        <w:rPr>
          <w:spacing w:val="19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-67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 захвате</w:t>
      </w:r>
      <w:r>
        <w:rPr>
          <w:spacing w:val="2"/>
        </w:rPr>
        <w:t> </w:t>
      </w:r>
      <w:r>
        <w:rPr/>
        <w:t>и освобождении</w:t>
      </w:r>
      <w:r>
        <w:rPr>
          <w:spacing w:val="7"/>
        </w:rPr>
        <w:t> </w:t>
      </w:r>
      <w:r>
        <w:rPr/>
        <w:t>заложников;</w:t>
      </w:r>
    </w:p>
    <w:p>
      <w:pPr>
        <w:pStyle w:val="BodyText"/>
        <w:spacing w:line="350" w:lineRule="auto"/>
        <w:jc w:val="left"/>
      </w:pP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криминогенного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антиобщественного</w:t>
      </w:r>
      <w:r>
        <w:rPr>
          <w:spacing w:val="-67"/>
        </w:rPr>
        <w:t> </w:t>
      </w:r>
      <w:r>
        <w:rPr/>
        <w:t>характера;</w:t>
      </w:r>
    </w:p>
    <w:p>
      <w:pPr>
        <w:pStyle w:val="ListParagraph"/>
        <w:numPr>
          <w:ilvl w:val="4"/>
          <w:numId w:val="102"/>
        </w:numPr>
        <w:tabs>
          <w:tab w:pos="2753" w:val="left" w:leader="none"/>
        </w:tabs>
        <w:spacing w:line="240" w:lineRule="auto" w:before="1" w:after="0"/>
        <w:ind w:left="2752" w:right="0" w:hanging="1403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5 «Безопасность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природной</w:t>
      </w:r>
      <w:r>
        <w:rPr>
          <w:spacing w:val="-5"/>
          <w:sz w:val="28"/>
        </w:rPr>
        <w:t> </w:t>
      </w:r>
      <w:r>
        <w:rPr>
          <w:sz w:val="28"/>
        </w:rPr>
        <w:t>среде»:</w:t>
      </w:r>
    </w:p>
    <w:p>
      <w:pPr>
        <w:pStyle w:val="BodyText"/>
        <w:spacing w:line="350" w:lineRule="auto" w:before="144"/>
        <w:jc w:val="left"/>
      </w:pPr>
      <w:r>
        <w:rPr/>
        <w:t>раскрывать</w:t>
      </w:r>
      <w:r>
        <w:rPr>
          <w:spacing w:val="29"/>
        </w:rPr>
        <w:t> </w:t>
      </w:r>
      <w:r>
        <w:rPr/>
        <w:t>смысл</w:t>
      </w:r>
      <w:r>
        <w:rPr>
          <w:spacing w:val="32"/>
        </w:rPr>
        <w:t> </w:t>
      </w:r>
      <w:r>
        <w:rPr/>
        <w:t>понятия</w:t>
      </w:r>
      <w:r>
        <w:rPr>
          <w:spacing w:val="33"/>
        </w:rPr>
        <w:t> </w:t>
      </w:r>
      <w:r>
        <w:rPr/>
        <w:t>экологии,</w:t>
      </w:r>
      <w:r>
        <w:rPr>
          <w:spacing w:val="38"/>
        </w:rPr>
        <w:t> </w:t>
      </w:r>
      <w:r>
        <w:rPr/>
        <w:t>экологической</w:t>
      </w:r>
      <w:r>
        <w:rPr>
          <w:spacing w:val="32"/>
        </w:rPr>
        <w:t> </w:t>
      </w:r>
      <w:r>
        <w:rPr/>
        <w:t>культуры,</w:t>
      </w:r>
      <w:r>
        <w:rPr>
          <w:spacing w:val="34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экологии для</w:t>
      </w:r>
      <w:r>
        <w:rPr>
          <w:spacing w:val="3"/>
        </w:rPr>
        <w:t> </w:t>
      </w:r>
      <w:r>
        <w:rPr/>
        <w:t>устойчивого развития</w:t>
      </w:r>
      <w:r>
        <w:rPr>
          <w:spacing w:val="2"/>
        </w:rPr>
        <w:t> </w:t>
      </w:r>
      <w:r>
        <w:rPr/>
        <w:t>общества;</w:t>
      </w:r>
    </w:p>
    <w:p>
      <w:pPr>
        <w:pStyle w:val="BodyText"/>
        <w:spacing w:line="350" w:lineRule="auto" w:before="1"/>
        <w:jc w:val="left"/>
      </w:pPr>
      <w:r>
        <w:rPr/>
        <w:t>помнить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выполнять</w:t>
      </w:r>
      <w:r>
        <w:rPr>
          <w:spacing w:val="30"/>
        </w:rPr>
        <w:t> </w:t>
      </w:r>
      <w:r>
        <w:rPr/>
        <w:t>правила</w:t>
      </w:r>
      <w:r>
        <w:rPr>
          <w:spacing w:val="32"/>
        </w:rPr>
        <w:t> </w:t>
      </w:r>
      <w:r>
        <w:rPr/>
        <w:t>безопасного</w:t>
      </w:r>
      <w:r>
        <w:rPr>
          <w:spacing w:val="31"/>
        </w:rPr>
        <w:t> </w:t>
      </w:r>
      <w:r>
        <w:rPr/>
        <w:t>поведения</w:t>
      </w:r>
      <w:r>
        <w:rPr>
          <w:spacing w:val="32"/>
        </w:rPr>
        <w:t> </w:t>
      </w:r>
      <w:r>
        <w:rPr/>
        <w:t>при</w:t>
      </w:r>
      <w:r>
        <w:rPr>
          <w:spacing w:val="30"/>
        </w:rPr>
        <w:t> </w:t>
      </w:r>
      <w:r>
        <w:rPr/>
        <w:t>неблагоприятной</w:t>
      </w:r>
      <w:r>
        <w:rPr>
          <w:spacing w:val="-67"/>
        </w:rPr>
        <w:t> </w:t>
      </w:r>
      <w:r>
        <w:rPr/>
        <w:t>экологической обстановке;</w:t>
      </w:r>
    </w:p>
    <w:p>
      <w:pPr>
        <w:pStyle w:val="BodyText"/>
        <w:spacing w:before="1"/>
        <w:ind w:left="1350" w:firstLine="0"/>
        <w:jc w:val="left"/>
      </w:pPr>
      <w:r>
        <w:rPr/>
        <w:t>соблюдать</w:t>
      </w:r>
      <w:r>
        <w:rPr>
          <w:spacing w:val="-8"/>
        </w:rPr>
        <w:t> </w:t>
      </w:r>
      <w:r>
        <w:rPr/>
        <w:t>правила</w:t>
      </w:r>
      <w:r>
        <w:rPr>
          <w:spacing w:val="-5"/>
        </w:rPr>
        <w:t> </w:t>
      </w:r>
      <w:r>
        <w:rPr/>
        <w:t>безопасного</w:t>
      </w:r>
      <w:r>
        <w:rPr>
          <w:spacing w:val="-5"/>
        </w:rPr>
        <w:t> </w:t>
      </w:r>
      <w:r>
        <w:rPr/>
        <w:t>поведения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природе;</w:t>
      </w:r>
    </w:p>
    <w:p>
      <w:pPr>
        <w:pStyle w:val="BodyText"/>
        <w:spacing w:before="144"/>
        <w:ind w:left="1350" w:firstLine="0"/>
        <w:jc w:val="left"/>
      </w:pPr>
      <w:r>
        <w:rPr/>
        <w:t>объяснять</w:t>
      </w:r>
      <w:r>
        <w:rPr>
          <w:spacing w:val="53"/>
        </w:rPr>
        <w:t> </w:t>
      </w:r>
      <w:r>
        <w:rPr/>
        <w:t>правила</w:t>
      </w:r>
      <w:r>
        <w:rPr>
          <w:spacing w:val="57"/>
        </w:rPr>
        <w:t> </w:t>
      </w:r>
      <w:r>
        <w:rPr/>
        <w:t>безопасного</w:t>
      </w:r>
      <w:r>
        <w:rPr>
          <w:spacing w:val="57"/>
        </w:rPr>
        <w:t> </w:t>
      </w:r>
      <w:r>
        <w:rPr/>
        <w:t>поведения</w:t>
      </w:r>
      <w:r>
        <w:rPr>
          <w:spacing w:val="56"/>
        </w:rPr>
        <w:t> </w:t>
      </w:r>
      <w:r>
        <w:rPr/>
        <w:t>на</w:t>
      </w:r>
      <w:r>
        <w:rPr>
          <w:spacing w:val="57"/>
        </w:rPr>
        <w:t> </w:t>
      </w:r>
      <w:r>
        <w:rPr/>
        <w:t>водоёмах</w:t>
      </w:r>
      <w:r>
        <w:rPr>
          <w:spacing w:val="51"/>
        </w:rPr>
        <w:t> </w:t>
      </w:r>
      <w:r>
        <w:rPr/>
        <w:t>в</w:t>
      </w:r>
      <w:r>
        <w:rPr>
          <w:spacing w:val="55"/>
        </w:rPr>
        <w:t> </w:t>
      </w:r>
      <w:r>
        <w:rPr/>
        <w:t>различное</w:t>
      </w:r>
      <w:r>
        <w:rPr>
          <w:spacing w:val="57"/>
        </w:rPr>
        <w:t> </w:t>
      </w:r>
      <w:r>
        <w:rPr/>
        <w:t>время</w:t>
      </w:r>
    </w:p>
    <w:p>
      <w:pPr>
        <w:pStyle w:val="BodyText"/>
        <w:spacing w:before="148"/>
        <w:ind w:firstLine="0"/>
        <w:jc w:val="left"/>
      </w:pPr>
      <w:r>
        <w:rPr/>
        <w:t>года;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/>
      </w:pP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геологического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(землетрясения,</w:t>
      </w:r>
      <w:r>
        <w:rPr>
          <w:spacing w:val="1"/>
        </w:rPr>
        <w:t> </w:t>
      </w:r>
      <w:r>
        <w:rPr/>
        <w:t>извержения</w:t>
      </w:r>
      <w:r>
        <w:rPr>
          <w:spacing w:val="1"/>
        </w:rPr>
        <w:t> </w:t>
      </w:r>
      <w:r>
        <w:rPr/>
        <w:t>вулкана),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метеорологического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(ураганы,</w:t>
      </w:r>
      <w:r>
        <w:rPr>
          <w:spacing w:val="1"/>
        </w:rPr>
        <w:t> </w:t>
      </w:r>
      <w:r>
        <w:rPr/>
        <w:t>бури,</w:t>
      </w:r>
      <w:r>
        <w:rPr>
          <w:spacing w:val="1"/>
        </w:rPr>
        <w:t> </w:t>
      </w:r>
      <w:r>
        <w:rPr/>
        <w:t>смерчи), гидрологического происхождения (наводнения, сели, цунами, снежные</w:t>
      </w:r>
      <w:r>
        <w:rPr>
          <w:spacing w:val="1"/>
        </w:rPr>
        <w:t> </w:t>
      </w:r>
      <w:r>
        <w:rPr/>
        <w:t>лавины),</w:t>
      </w:r>
      <w:r>
        <w:rPr>
          <w:spacing w:val="2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пожаров</w:t>
      </w:r>
      <w:r>
        <w:rPr>
          <w:spacing w:val="-1"/>
        </w:rPr>
        <w:t> </w:t>
      </w:r>
      <w:r>
        <w:rPr/>
        <w:t>(лесные,</w:t>
      </w:r>
      <w:r>
        <w:rPr>
          <w:spacing w:val="3"/>
        </w:rPr>
        <w:t> </w:t>
      </w:r>
      <w:r>
        <w:rPr/>
        <w:t>торфяные,</w:t>
      </w:r>
      <w:r>
        <w:rPr>
          <w:spacing w:val="3"/>
        </w:rPr>
        <w:t> </w:t>
      </w:r>
      <w:r>
        <w:rPr/>
        <w:t>степные);</w:t>
      </w:r>
    </w:p>
    <w:p>
      <w:pPr>
        <w:pStyle w:val="BodyText"/>
        <w:spacing w:line="350" w:lineRule="auto"/>
        <w:ind w:left="1350" w:right="508" w:firstLine="0"/>
      </w:pPr>
      <w:r>
        <w:rPr/>
        <w:t>характеризовать правила само- и взаимопомощи терпящим бедствие на воде;</w:t>
      </w:r>
      <w:r>
        <w:rPr>
          <w:spacing w:val="1"/>
        </w:rPr>
        <w:t> </w:t>
      </w:r>
      <w:r>
        <w:rPr/>
        <w:t>безопасно</w:t>
      </w:r>
      <w:r>
        <w:rPr>
          <w:spacing w:val="42"/>
        </w:rPr>
        <w:t> </w:t>
      </w:r>
      <w:r>
        <w:rPr/>
        <w:t>действовать</w:t>
      </w:r>
      <w:r>
        <w:rPr>
          <w:spacing w:val="40"/>
        </w:rPr>
        <w:t> </w:t>
      </w:r>
      <w:r>
        <w:rPr/>
        <w:t>при</w:t>
      </w:r>
      <w:r>
        <w:rPr>
          <w:spacing w:val="42"/>
        </w:rPr>
        <w:t> </w:t>
      </w:r>
      <w:r>
        <w:rPr/>
        <w:t>автономном</w:t>
      </w:r>
      <w:r>
        <w:rPr>
          <w:spacing w:val="48"/>
        </w:rPr>
        <w:t> </w:t>
      </w:r>
      <w:r>
        <w:rPr/>
        <w:t>существовании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/>
        <w:t>природной</w:t>
      </w:r>
      <w:r>
        <w:rPr>
          <w:spacing w:val="42"/>
        </w:rPr>
        <w:t> </w:t>
      </w:r>
      <w:r>
        <w:rPr/>
        <w:t>среде,</w:t>
      </w:r>
    </w:p>
    <w:p>
      <w:pPr>
        <w:pStyle w:val="BodyText"/>
        <w:spacing w:line="350" w:lineRule="auto"/>
        <w:ind w:right="492" w:firstLine="0"/>
      </w:pPr>
      <w:r>
        <w:rPr/>
        <w:t>учитывая вероятность потери ориентиров (риска заблудиться), встречи с дикими</w:t>
      </w:r>
      <w:r>
        <w:rPr>
          <w:spacing w:val="1"/>
        </w:rPr>
        <w:t> </w:t>
      </w:r>
      <w:r>
        <w:rPr/>
        <w:t>животными,</w:t>
      </w:r>
      <w:r>
        <w:rPr>
          <w:spacing w:val="1"/>
        </w:rPr>
        <w:t> </w:t>
      </w:r>
      <w:r>
        <w:rPr/>
        <w:t>опасными</w:t>
      </w:r>
      <w:r>
        <w:rPr>
          <w:spacing w:val="1"/>
        </w:rPr>
        <w:t> </w:t>
      </w:r>
      <w:r>
        <w:rPr/>
        <w:t>насекомыми,</w:t>
      </w:r>
      <w:r>
        <w:rPr>
          <w:spacing w:val="1"/>
        </w:rPr>
        <w:t> </w:t>
      </w:r>
      <w:r>
        <w:rPr/>
        <w:t>клещами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змеями,</w:t>
      </w:r>
      <w:r>
        <w:rPr>
          <w:spacing w:val="1"/>
        </w:rPr>
        <w:t> </w:t>
      </w:r>
      <w:r>
        <w:rPr/>
        <w:t>ядовитыми</w:t>
      </w:r>
      <w:r>
        <w:rPr>
          <w:spacing w:val="1"/>
        </w:rPr>
        <w:t> </w:t>
      </w:r>
      <w:r>
        <w:rPr/>
        <w:t>грибами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растениями;</w:t>
      </w:r>
    </w:p>
    <w:p>
      <w:pPr>
        <w:pStyle w:val="BodyText"/>
        <w:ind w:left="1350" w:firstLine="0"/>
      </w:pPr>
      <w:r>
        <w:rPr/>
        <w:t>знать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применять</w:t>
      </w:r>
      <w:r>
        <w:rPr>
          <w:spacing w:val="-6"/>
        </w:rPr>
        <w:t> </w:t>
      </w:r>
      <w:r>
        <w:rPr/>
        <w:t>способы</w:t>
      </w:r>
      <w:r>
        <w:rPr>
          <w:spacing w:val="-3"/>
        </w:rPr>
        <w:t> </w:t>
      </w:r>
      <w:r>
        <w:rPr/>
        <w:t>подачи</w:t>
      </w:r>
      <w:r>
        <w:rPr>
          <w:spacing w:val="-4"/>
        </w:rPr>
        <w:t> </w:t>
      </w:r>
      <w:r>
        <w:rPr/>
        <w:t>сигнала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помощи;</w:t>
      </w:r>
    </w:p>
    <w:p>
      <w:pPr>
        <w:pStyle w:val="ListParagraph"/>
        <w:numPr>
          <w:ilvl w:val="4"/>
          <w:numId w:val="102"/>
        </w:numPr>
        <w:tabs>
          <w:tab w:pos="2753" w:val="left" w:leader="none"/>
        </w:tabs>
        <w:spacing w:line="350" w:lineRule="auto" w:before="144" w:after="0"/>
        <w:ind w:left="639" w:right="502" w:firstLine="710"/>
        <w:jc w:val="both"/>
        <w:rPr>
          <w:sz w:val="28"/>
        </w:rPr>
      </w:pPr>
      <w:r>
        <w:rPr>
          <w:sz w:val="28"/>
        </w:rPr>
        <w:t>Модуль № 6 «Здоровье и как его сохранить. Основы медицинских</w:t>
      </w:r>
      <w:r>
        <w:rPr>
          <w:spacing w:val="-67"/>
          <w:sz w:val="28"/>
        </w:rPr>
        <w:t> </w:t>
      </w:r>
      <w:r>
        <w:rPr>
          <w:sz w:val="28"/>
        </w:rPr>
        <w:t>знаний»:</w:t>
      </w:r>
    </w:p>
    <w:p>
      <w:pPr>
        <w:pStyle w:val="BodyText"/>
        <w:spacing w:line="350" w:lineRule="auto"/>
        <w:ind w:right="497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(физического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психического)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здорового образа</w:t>
      </w:r>
      <w:r>
        <w:rPr>
          <w:spacing w:val="3"/>
        </w:rPr>
        <w:t> </w:t>
      </w:r>
      <w:r>
        <w:rPr/>
        <w:t>жизни;</w:t>
      </w:r>
    </w:p>
    <w:p>
      <w:pPr>
        <w:pStyle w:val="BodyText"/>
        <w:spacing w:before="1"/>
        <w:ind w:left="1350" w:firstLine="0"/>
      </w:pPr>
      <w:r>
        <w:rPr/>
        <w:t>характеризовать</w:t>
      </w:r>
      <w:r>
        <w:rPr>
          <w:spacing w:val="-8"/>
        </w:rPr>
        <w:t> </w:t>
      </w:r>
      <w:r>
        <w:rPr/>
        <w:t>факторы,</w:t>
      </w:r>
      <w:r>
        <w:rPr>
          <w:spacing w:val="-4"/>
        </w:rPr>
        <w:t> </w:t>
      </w:r>
      <w:r>
        <w:rPr/>
        <w:t>влияющие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здоровье</w:t>
      </w:r>
      <w:r>
        <w:rPr>
          <w:spacing w:val="-5"/>
        </w:rPr>
        <w:t> </w:t>
      </w:r>
      <w:r>
        <w:rPr/>
        <w:t>человека;</w:t>
      </w:r>
    </w:p>
    <w:p>
      <w:pPr>
        <w:pStyle w:val="BodyText"/>
        <w:spacing w:line="350" w:lineRule="auto" w:before="144"/>
        <w:ind w:right="492"/>
      </w:pPr>
      <w:r>
        <w:rPr/>
        <w:t>раскрывать понятия заболеваний, зависящих от образа жизни (физических</w:t>
      </w:r>
      <w:r>
        <w:rPr>
          <w:spacing w:val="1"/>
        </w:rPr>
        <w:t> </w:t>
      </w:r>
      <w:r>
        <w:rPr/>
        <w:t>нагрузок,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отдыха,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психологического благополучия);</w:t>
      </w:r>
    </w:p>
    <w:p>
      <w:pPr>
        <w:pStyle w:val="BodyText"/>
        <w:spacing w:line="350" w:lineRule="auto" w:before="1"/>
        <w:ind w:right="507"/>
      </w:pPr>
      <w:r>
        <w:rPr/>
        <w:t>негативно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вредным</w:t>
      </w:r>
      <w:r>
        <w:rPr>
          <w:spacing w:val="1"/>
        </w:rPr>
        <w:t> </w:t>
      </w:r>
      <w:r>
        <w:rPr/>
        <w:t>привычкам</w:t>
      </w:r>
      <w:r>
        <w:rPr>
          <w:spacing w:val="1"/>
        </w:rPr>
        <w:t> </w:t>
      </w:r>
      <w:r>
        <w:rPr/>
        <w:t>(табакокурение,</w:t>
      </w:r>
      <w:r>
        <w:rPr>
          <w:spacing w:val="1"/>
        </w:rPr>
        <w:t> </w:t>
      </w:r>
      <w:r>
        <w:rPr/>
        <w:t>алкоголизм,</w:t>
      </w:r>
      <w:r>
        <w:rPr>
          <w:spacing w:val="1"/>
        </w:rPr>
        <w:t> </w:t>
      </w:r>
      <w:r>
        <w:rPr/>
        <w:t>наркомания,</w:t>
      </w:r>
      <w:r>
        <w:rPr>
          <w:spacing w:val="3"/>
        </w:rPr>
        <w:t> </w:t>
      </w:r>
      <w:r>
        <w:rPr/>
        <w:t>игровая</w:t>
      </w:r>
      <w:r>
        <w:rPr>
          <w:spacing w:val="3"/>
        </w:rPr>
        <w:t> </w:t>
      </w:r>
      <w:r>
        <w:rPr/>
        <w:t>зависимость);</w:t>
      </w:r>
    </w:p>
    <w:p>
      <w:pPr>
        <w:pStyle w:val="BodyText"/>
        <w:spacing w:line="348" w:lineRule="auto" w:before="2"/>
        <w:ind w:right="502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неинфекционных</w:t>
      </w:r>
      <w:r>
        <w:rPr>
          <w:spacing w:val="1"/>
        </w:rPr>
        <w:t> </w:t>
      </w:r>
      <w:r>
        <w:rPr/>
        <w:t>заболеваний;</w:t>
      </w:r>
    </w:p>
    <w:p>
      <w:pPr>
        <w:pStyle w:val="BodyText"/>
        <w:spacing w:line="350" w:lineRule="auto" w:before="2"/>
        <w:ind w:right="500"/>
      </w:pP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биолого-социального</w:t>
      </w:r>
      <w:r>
        <w:rPr>
          <w:spacing w:val="-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(эпидемии,</w:t>
      </w:r>
      <w:r>
        <w:rPr>
          <w:spacing w:val="2"/>
        </w:rPr>
        <w:t> </w:t>
      </w:r>
      <w:r>
        <w:rPr/>
        <w:t>пандемии);</w:t>
      </w:r>
    </w:p>
    <w:p>
      <w:pPr>
        <w:pStyle w:val="BodyText"/>
        <w:spacing w:line="350" w:lineRule="auto" w:before="1"/>
        <w:ind w:right="509"/>
      </w:pPr>
      <w:r>
        <w:rPr/>
        <w:t>характеризовать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проводимые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угрозе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ситуаций биолого-социального</w:t>
      </w:r>
      <w:r>
        <w:rPr>
          <w:spacing w:val="5"/>
        </w:rPr>
        <w:t> </w:t>
      </w:r>
      <w:r>
        <w:rPr/>
        <w:t>характера;</w:t>
      </w:r>
    </w:p>
    <w:p>
      <w:pPr>
        <w:pStyle w:val="BodyText"/>
        <w:spacing w:line="350" w:lineRule="auto"/>
        <w:ind w:left="1350" w:right="1311" w:firstLine="0"/>
      </w:pPr>
      <w:r>
        <w:rPr/>
        <w:t>оказывать</w:t>
      </w:r>
      <w:r>
        <w:rPr>
          <w:spacing w:val="-6"/>
        </w:rPr>
        <w:t> </w:t>
      </w:r>
      <w:r>
        <w:rPr/>
        <w:t>первую</w:t>
      </w:r>
      <w:r>
        <w:rPr>
          <w:spacing w:val="-5"/>
        </w:rPr>
        <w:t> </w:t>
      </w:r>
      <w:r>
        <w:rPr/>
        <w:t>помощь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самопомощь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неотложных</w:t>
      </w:r>
      <w:r>
        <w:rPr>
          <w:spacing w:val="-8"/>
        </w:rPr>
        <w:t> </w:t>
      </w:r>
      <w:r>
        <w:rPr/>
        <w:t>состояниях;</w:t>
      </w:r>
      <w:r>
        <w:rPr>
          <w:spacing w:val="-67"/>
        </w:rPr>
        <w:t> </w:t>
      </w:r>
      <w:r>
        <w:rPr/>
        <w:t>164.4.5.5.7.</w:t>
      </w:r>
      <w:r>
        <w:rPr>
          <w:spacing w:val="-1"/>
        </w:rPr>
        <w:t> </w:t>
      </w:r>
      <w:r>
        <w:rPr/>
        <w:t>Модуль №</w:t>
      </w:r>
      <w:r>
        <w:rPr>
          <w:spacing w:val="-1"/>
        </w:rPr>
        <w:t> </w:t>
      </w:r>
      <w:r>
        <w:rPr/>
        <w:t>7</w:t>
      </w:r>
      <w:r>
        <w:rPr>
          <w:spacing w:val="5"/>
        </w:rPr>
        <w:t> </w:t>
      </w:r>
      <w:r>
        <w:rPr/>
        <w:t>«Безопасность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социуме»: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510" w:firstLine="0"/>
        <w:jc w:val="left"/>
      </w:pPr>
      <w:r>
        <w:rPr/>
        <w:t>приводить примеры межличностного и группового конфликта;</w:t>
      </w:r>
      <w:r>
        <w:rPr>
          <w:spacing w:val="1"/>
        </w:rPr>
        <w:t> </w:t>
      </w:r>
      <w:r>
        <w:rPr/>
        <w:t>характеризовать способы избегания и разрешения конфликтных ситуаций;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27"/>
        </w:rPr>
        <w:t> </w:t>
      </w:r>
      <w:r>
        <w:rPr/>
        <w:t>опасные</w:t>
      </w:r>
      <w:r>
        <w:rPr>
          <w:spacing w:val="30"/>
        </w:rPr>
        <w:t> </w:t>
      </w:r>
      <w:r>
        <w:rPr/>
        <w:t>проявления</w:t>
      </w:r>
      <w:r>
        <w:rPr>
          <w:spacing w:val="30"/>
        </w:rPr>
        <w:t> </w:t>
      </w:r>
      <w:r>
        <w:rPr/>
        <w:t>конфликтов</w:t>
      </w:r>
      <w:r>
        <w:rPr>
          <w:spacing w:val="27"/>
        </w:rPr>
        <w:t> </w:t>
      </w:r>
      <w:r>
        <w:rPr/>
        <w:t>(в</w:t>
      </w:r>
      <w:r>
        <w:rPr>
          <w:spacing w:val="27"/>
        </w:rPr>
        <w:t> </w:t>
      </w:r>
      <w:r>
        <w:rPr/>
        <w:t>том</w:t>
      </w:r>
      <w:r>
        <w:rPr>
          <w:spacing w:val="30"/>
        </w:rPr>
        <w:t> </w:t>
      </w:r>
      <w:r>
        <w:rPr/>
        <w:t>числе</w:t>
      </w:r>
      <w:r>
        <w:rPr>
          <w:spacing w:val="30"/>
        </w:rPr>
        <w:t> </w:t>
      </w:r>
      <w:r>
        <w:rPr/>
        <w:t>насилие,</w:t>
      </w:r>
    </w:p>
    <w:p>
      <w:pPr>
        <w:pStyle w:val="BodyText"/>
        <w:spacing w:before="2"/>
        <w:ind w:firstLine="0"/>
        <w:jc w:val="left"/>
      </w:pPr>
      <w:r>
        <w:rPr/>
        <w:t>буллинг</w:t>
      </w:r>
      <w:r>
        <w:rPr>
          <w:spacing w:val="-4"/>
        </w:rPr>
        <w:t> </w:t>
      </w:r>
      <w:r>
        <w:rPr/>
        <w:t>(травля);</w:t>
      </w:r>
    </w:p>
    <w:p>
      <w:pPr>
        <w:pStyle w:val="BodyText"/>
        <w:spacing w:line="350" w:lineRule="auto" w:before="148"/>
        <w:ind w:right="490"/>
      </w:pPr>
      <w:r>
        <w:rPr/>
        <w:t>приводить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манипуляций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экстремистскую,</w:t>
      </w:r>
      <w:r>
        <w:rPr>
          <w:spacing w:val="1"/>
        </w:rPr>
        <w:t> </w:t>
      </w:r>
      <w:r>
        <w:rPr/>
        <w:t>террористическую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иную</w:t>
      </w:r>
      <w:r>
        <w:rPr>
          <w:spacing w:val="1"/>
        </w:rPr>
        <w:t> </w:t>
      </w:r>
      <w:r>
        <w:rPr/>
        <w:t>деструктивную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формируемые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экстремистской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суицидальной</w:t>
      </w:r>
      <w:r>
        <w:rPr>
          <w:spacing w:val="-2"/>
        </w:rPr>
        <w:t> </w:t>
      </w:r>
      <w:r>
        <w:rPr/>
        <w:t>направленности)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противостоять</w:t>
      </w:r>
      <w:r>
        <w:rPr>
          <w:spacing w:val="-3"/>
        </w:rPr>
        <w:t> </w:t>
      </w:r>
      <w:r>
        <w:rPr/>
        <w:t>манипуляциям;</w:t>
      </w:r>
    </w:p>
    <w:p>
      <w:pPr>
        <w:pStyle w:val="BodyText"/>
        <w:spacing w:line="350" w:lineRule="auto"/>
        <w:ind w:right="493"/>
      </w:pPr>
      <w:r>
        <w:rPr/>
        <w:t>соблюдать правила коммуникации с незнакомыми людьми (в том 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подозрительными</w:t>
      </w:r>
      <w:r>
        <w:rPr>
          <w:spacing w:val="-2"/>
        </w:rPr>
        <w:t> </w:t>
      </w:r>
      <w:r>
        <w:rPr/>
        <w:t>людьми, у</w:t>
      </w:r>
      <w:r>
        <w:rPr>
          <w:spacing w:val="-6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иметься преступные</w:t>
      </w:r>
      <w:r>
        <w:rPr>
          <w:spacing w:val="-1"/>
        </w:rPr>
        <w:t> </w:t>
      </w:r>
      <w:r>
        <w:rPr/>
        <w:t>намерения);</w:t>
      </w:r>
    </w:p>
    <w:p>
      <w:pPr>
        <w:pStyle w:val="BodyText"/>
        <w:spacing w:line="348" w:lineRule="auto"/>
        <w:ind w:right="500"/>
      </w:pPr>
      <w:r>
        <w:rPr/>
        <w:t>соблюдать правила безопасного и комфортного существования со знакомыми</w:t>
      </w:r>
      <w:r>
        <w:rPr>
          <w:spacing w:val="-67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кружка/секции/спортивной команды,</w:t>
      </w:r>
      <w:r>
        <w:rPr>
          <w:spacing w:val="3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друзей;</w:t>
      </w:r>
    </w:p>
    <w:p>
      <w:pPr>
        <w:pStyle w:val="BodyText"/>
        <w:spacing w:line="350" w:lineRule="auto" w:before="4"/>
        <w:ind w:right="485"/>
      </w:pPr>
      <w:r>
        <w:rPr/>
        <w:t>распознавать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современных</w:t>
      </w:r>
      <w:r>
        <w:rPr>
          <w:spacing w:val="-3"/>
        </w:rPr>
        <w:t> </w:t>
      </w:r>
      <w:r>
        <w:rPr/>
        <w:t>молодёжных увлечений;</w:t>
      </w:r>
    </w:p>
    <w:p>
      <w:pPr>
        <w:pStyle w:val="BodyText"/>
        <w:spacing w:line="348" w:lineRule="auto" w:before="1"/>
        <w:ind w:right="508"/>
      </w:pP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проявлениях</w:t>
      </w:r>
      <w:r>
        <w:rPr>
          <w:spacing w:val="1"/>
        </w:rPr>
        <w:t> </w:t>
      </w:r>
      <w:r>
        <w:rPr/>
        <w:t>конфликта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возможных</w:t>
      </w:r>
      <w:r>
        <w:rPr>
          <w:spacing w:val="-4"/>
        </w:rPr>
        <w:t> </w:t>
      </w:r>
      <w:r>
        <w:rPr/>
        <w:t>манипуляциях;</w:t>
      </w:r>
    </w:p>
    <w:p>
      <w:pPr>
        <w:pStyle w:val="ListParagraph"/>
        <w:numPr>
          <w:ilvl w:val="4"/>
          <w:numId w:val="103"/>
        </w:numPr>
        <w:tabs>
          <w:tab w:pos="2753" w:val="left" w:leader="none"/>
        </w:tabs>
        <w:spacing w:line="350" w:lineRule="auto" w:before="2" w:after="0"/>
        <w:ind w:left="1350" w:right="507" w:firstLine="0"/>
        <w:jc w:val="both"/>
        <w:rPr>
          <w:sz w:val="28"/>
        </w:rPr>
      </w:pPr>
      <w:r>
        <w:rPr>
          <w:sz w:val="28"/>
        </w:rPr>
        <w:t>Модуль № 8 «Безопасность </w:t>
      </w:r>
      <w:r>
        <w:rPr>
          <w:position w:val="1"/>
          <w:sz w:val="28"/>
        </w:rPr>
        <w:t>в информационном пространстве»: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приводить</w:t>
      </w:r>
      <w:r>
        <w:rPr>
          <w:spacing w:val="19"/>
          <w:sz w:val="28"/>
        </w:rPr>
        <w:t> </w:t>
      </w:r>
      <w:r>
        <w:rPr>
          <w:sz w:val="28"/>
        </w:rPr>
        <w:t>примеры</w:t>
      </w:r>
      <w:r>
        <w:rPr>
          <w:spacing w:val="22"/>
          <w:sz w:val="28"/>
        </w:rPr>
        <w:t> </w:t>
      </w:r>
      <w:r>
        <w:rPr>
          <w:sz w:val="28"/>
        </w:rPr>
        <w:t>информационных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компьютерных</w:t>
      </w:r>
      <w:r>
        <w:rPr>
          <w:spacing w:val="22"/>
          <w:sz w:val="28"/>
        </w:rPr>
        <w:t> </w:t>
      </w:r>
      <w:r>
        <w:rPr>
          <w:sz w:val="28"/>
        </w:rPr>
        <w:t>угроз;</w:t>
      </w:r>
    </w:p>
    <w:p>
      <w:pPr>
        <w:pStyle w:val="BodyText"/>
        <w:spacing w:line="350" w:lineRule="auto" w:before="1"/>
        <w:ind w:right="490" w:firstLine="0"/>
      </w:pPr>
      <w:r>
        <w:rPr/>
        <w:t>характеризовать потенциальные риски и угрозы при использовании сети Интернет,</w:t>
      </w:r>
      <w:r>
        <w:rPr>
          <w:spacing w:val="1"/>
        </w:rPr>
        <w:t> </w:t>
      </w:r>
      <w:r>
        <w:rPr/>
        <w:t>предупреждать</w:t>
      </w:r>
      <w:r>
        <w:rPr>
          <w:spacing w:val="1"/>
        </w:rPr>
        <w:t> </w:t>
      </w:r>
      <w:r>
        <w:rPr/>
        <w:t>риски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экстремистские,</w:t>
      </w:r>
      <w:r>
        <w:rPr>
          <w:spacing w:val="-2"/>
        </w:rPr>
        <w:t> </w:t>
      </w:r>
      <w:r>
        <w:rPr/>
        <w:t>террористические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иные</w:t>
      </w:r>
      <w:r>
        <w:rPr>
          <w:spacing w:val="-4"/>
        </w:rPr>
        <w:t> </w:t>
      </w:r>
      <w:r>
        <w:rPr/>
        <w:t>деструктивные</w:t>
      </w:r>
      <w:r>
        <w:rPr>
          <w:spacing w:val="7"/>
        </w:rPr>
        <w:t> </w:t>
      </w:r>
      <w:r>
        <w:rPr/>
        <w:t>Интернет</w:t>
      </w:r>
      <w:r>
        <w:rPr>
          <w:position w:val="1"/>
        </w:rPr>
        <w:t>сообщества);</w:t>
      </w:r>
    </w:p>
    <w:p>
      <w:pPr>
        <w:pStyle w:val="BodyText"/>
        <w:spacing w:line="348" w:lineRule="auto" w:before="1"/>
        <w:ind w:right="493"/>
      </w:pPr>
      <w:r>
        <w:rPr/>
        <w:t>владеть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Интернета,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изделий бытового назначения (игровые приставки, мобильные телефоны сотовой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350" w:lineRule="auto" w:before="6"/>
        <w:ind w:left="1350" w:right="497" w:firstLine="0"/>
      </w:pPr>
      <w:r>
        <w:rPr/>
        <w:t>предупреждать</w:t>
      </w:r>
      <w:r>
        <w:rPr>
          <w:spacing w:val="2"/>
        </w:rPr>
        <w:t> </w:t>
      </w:r>
      <w:r>
        <w:rPr/>
        <w:t>возникновение</w:t>
      </w:r>
      <w:r>
        <w:rPr>
          <w:spacing w:val="5"/>
        </w:rPr>
        <w:t> </w:t>
      </w:r>
      <w:r>
        <w:rPr/>
        <w:t>сложных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опасных ситуаций;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/>
        <w:t>предотвращать</w:t>
      </w:r>
      <w:r>
        <w:rPr>
          <w:spacing w:val="65"/>
        </w:rPr>
        <w:t> </w:t>
      </w:r>
      <w:r>
        <w:rPr/>
        <w:t>потенциальные</w:t>
      </w:r>
      <w:r>
        <w:rPr>
          <w:spacing w:val="68"/>
        </w:rPr>
        <w:t> </w:t>
      </w:r>
      <w:r>
        <w:rPr/>
        <w:t>риски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угрозы</w:t>
      </w:r>
      <w:r>
        <w:rPr>
          <w:spacing w:val="8"/>
        </w:rPr>
        <w:t> </w:t>
      </w:r>
      <w:r>
        <w:rPr/>
        <w:t>при</w:t>
      </w:r>
    </w:p>
    <w:p>
      <w:pPr>
        <w:pStyle w:val="BodyText"/>
        <w:spacing w:line="350" w:lineRule="auto" w:before="1"/>
        <w:ind w:right="505" w:firstLine="0"/>
      </w:pPr>
      <w:r>
        <w:rPr/>
        <w:t>использовании Интернета (например: мошенничество, игромания, деструктивные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в социальных</w:t>
      </w:r>
      <w:r>
        <w:rPr>
          <w:spacing w:val="-3"/>
        </w:rPr>
        <w:t> </w:t>
      </w:r>
      <w:r>
        <w:rPr/>
        <w:t>сетях);</w:t>
      </w:r>
    </w:p>
    <w:p>
      <w:pPr>
        <w:pStyle w:val="ListParagraph"/>
        <w:numPr>
          <w:ilvl w:val="4"/>
          <w:numId w:val="103"/>
        </w:numPr>
        <w:tabs>
          <w:tab w:pos="2753" w:val="left" w:leader="none"/>
        </w:tabs>
        <w:spacing w:line="318" w:lineRule="exact" w:before="0" w:after="0"/>
        <w:ind w:left="2752" w:right="0" w:hanging="1403"/>
        <w:jc w:val="both"/>
        <w:rPr>
          <w:sz w:val="28"/>
        </w:rPr>
      </w:pPr>
      <w:r>
        <w:rPr>
          <w:sz w:val="28"/>
        </w:rPr>
        <w:t>Модуль  </w:t>
      </w:r>
      <w:r>
        <w:rPr>
          <w:spacing w:val="19"/>
          <w:sz w:val="28"/>
        </w:rPr>
        <w:t> </w:t>
      </w:r>
      <w:r>
        <w:rPr>
          <w:sz w:val="28"/>
        </w:rPr>
        <w:t>№   </w:t>
      </w:r>
      <w:r>
        <w:rPr>
          <w:spacing w:val="16"/>
          <w:sz w:val="28"/>
        </w:rPr>
        <w:t> </w:t>
      </w:r>
      <w:r>
        <w:rPr>
          <w:sz w:val="28"/>
        </w:rPr>
        <w:t>9   </w:t>
      </w:r>
      <w:r>
        <w:rPr>
          <w:spacing w:val="18"/>
          <w:sz w:val="28"/>
        </w:rPr>
        <w:t> </w:t>
      </w:r>
      <w:r>
        <w:rPr>
          <w:sz w:val="28"/>
        </w:rPr>
        <w:t>«Основы   </w:t>
      </w:r>
      <w:r>
        <w:rPr>
          <w:spacing w:val="23"/>
          <w:sz w:val="28"/>
        </w:rPr>
        <w:t> </w:t>
      </w:r>
      <w:r>
        <w:rPr>
          <w:sz w:val="28"/>
        </w:rPr>
        <w:t>противодействия   </w:t>
      </w:r>
      <w:r>
        <w:rPr>
          <w:spacing w:val="19"/>
          <w:sz w:val="28"/>
        </w:rPr>
        <w:t> </w:t>
      </w:r>
      <w:r>
        <w:rPr>
          <w:sz w:val="28"/>
        </w:rPr>
        <w:t>экстремизму   </w:t>
      </w:r>
      <w:r>
        <w:rPr>
          <w:spacing w:val="22"/>
          <w:sz w:val="28"/>
        </w:rPr>
        <w:t> </w:t>
      </w:r>
      <w:r>
        <w:rPr>
          <w:sz w:val="28"/>
        </w:rPr>
        <w:t>и</w:t>
      </w:r>
    </w:p>
    <w:p>
      <w:pPr>
        <w:spacing w:after="0" w:line="318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терроризму»:</w:t>
      </w:r>
    </w:p>
    <w:p>
      <w:pPr>
        <w:pStyle w:val="BodyText"/>
        <w:spacing w:line="350" w:lineRule="auto" w:before="149"/>
        <w:ind w:left="1350" w:firstLine="0"/>
        <w:jc w:val="left"/>
      </w:pPr>
      <w:r>
        <w:rPr/>
        <w:t>объяснять понятия экстремизма, терроризма, их причины и последствия;</w:t>
      </w:r>
      <w:r>
        <w:rPr>
          <w:spacing w:val="1"/>
        </w:rPr>
        <w:t> </w:t>
      </w:r>
      <w:r>
        <w:rPr/>
        <w:t>сформировать</w:t>
      </w:r>
      <w:r>
        <w:rPr>
          <w:spacing w:val="32"/>
        </w:rPr>
        <w:t> </w:t>
      </w:r>
      <w:r>
        <w:rPr/>
        <w:t>негативное</w:t>
      </w:r>
      <w:r>
        <w:rPr>
          <w:spacing w:val="36"/>
        </w:rPr>
        <w:t> </w:t>
      </w:r>
      <w:r>
        <w:rPr/>
        <w:t>отношение</w:t>
      </w:r>
      <w:r>
        <w:rPr>
          <w:spacing w:val="35"/>
        </w:rPr>
        <w:t> </w:t>
      </w:r>
      <w:r>
        <w:rPr/>
        <w:t>к</w:t>
      </w:r>
      <w:r>
        <w:rPr>
          <w:spacing w:val="38"/>
        </w:rPr>
        <w:t> </w:t>
      </w:r>
      <w:r>
        <w:rPr/>
        <w:t>экстремистской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террористической</w:t>
      </w:r>
    </w:p>
    <w:p>
      <w:pPr>
        <w:pStyle w:val="BodyText"/>
        <w:spacing w:before="1"/>
        <w:ind w:firstLine="0"/>
        <w:jc w:val="left"/>
      </w:pPr>
      <w:r>
        <w:rPr/>
        <w:t>деятельности;</w:t>
      </w:r>
    </w:p>
    <w:p>
      <w:pPr>
        <w:pStyle w:val="BodyText"/>
        <w:spacing w:line="348" w:lineRule="auto" w:before="148"/>
        <w:ind w:right="492"/>
      </w:pPr>
      <w:r>
        <w:rPr/>
        <w:t>объяснять организационные основы системы противодействия терроризму и</w:t>
      </w:r>
      <w:r>
        <w:rPr>
          <w:spacing w:val="1"/>
        </w:rPr>
        <w:t> </w:t>
      </w:r>
      <w:r>
        <w:rPr/>
        <w:t>экстремизму</w:t>
      </w:r>
      <w:r>
        <w:rPr>
          <w:spacing w:val="-4"/>
        </w:rPr>
        <w:t> </w:t>
      </w:r>
      <w:r>
        <w:rPr/>
        <w:t>в 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50" w:lineRule="auto" w:before="3"/>
        <w:ind w:right="495"/>
      </w:pPr>
      <w:r>
        <w:rPr/>
        <w:t>распознавать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террористического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общественном</w:t>
      </w:r>
      <w:r>
        <w:rPr>
          <w:spacing w:val="1"/>
        </w:rPr>
        <w:t> </w:t>
      </w:r>
      <w:r>
        <w:rPr/>
        <w:t>месте;</w:t>
      </w:r>
    </w:p>
    <w:p>
      <w:pPr>
        <w:pStyle w:val="BodyText"/>
        <w:spacing w:line="350" w:lineRule="auto" w:before="1"/>
        <w:ind w:right="500"/>
      </w:pPr>
      <w:r>
        <w:rPr/>
        <w:t>безопасно действовать при обнаружении в общественных местах бесхозных</w:t>
      </w:r>
      <w:r>
        <w:rPr>
          <w:spacing w:val="1"/>
        </w:rPr>
        <w:t> </w:t>
      </w:r>
      <w:r>
        <w:rPr/>
        <w:t>(или опасных) вещей</w:t>
      </w:r>
      <w:r>
        <w:rPr>
          <w:spacing w:val="1"/>
        </w:rPr>
        <w:t> </w:t>
      </w:r>
      <w:r>
        <w:rPr/>
        <w:t>и предметов;</w:t>
      </w:r>
    </w:p>
    <w:p>
      <w:pPr>
        <w:pStyle w:val="BodyText"/>
        <w:spacing w:line="348" w:lineRule="auto" w:before="1"/>
        <w:ind w:right="499"/>
      </w:pPr>
      <w:r>
        <w:rPr/>
        <w:t>безопасно действовать в условиях совершения террористического акта,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 захвате</w:t>
      </w:r>
      <w:r>
        <w:rPr>
          <w:spacing w:val="2"/>
        </w:rPr>
        <w:t> </w:t>
      </w:r>
      <w:r>
        <w:rPr/>
        <w:t>и освобождении</w:t>
      </w:r>
      <w:r>
        <w:rPr>
          <w:spacing w:val="1"/>
        </w:rPr>
        <w:t> </w:t>
      </w:r>
      <w:r>
        <w:rPr/>
        <w:t>заложников;</w:t>
      </w:r>
    </w:p>
    <w:p>
      <w:pPr>
        <w:pStyle w:val="ListParagraph"/>
        <w:numPr>
          <w:ilvl w:val="4"/>
          <w:numId w:val="103"/>
        </w:numPr>
        <w:tabs>
          <w:tab w:pos="2897" w:val="left" w:leader="none"/>
        </w:tabs>
        <w:spacing w:line="350" w:lineRule="auto" w:before="2" w:after="0"/>
        <w:ind w:left="639" w:right="497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«Взаимодействие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обеспечении</w:t>
      </w:r>
      <w:r>
        <w:rPr>
          <w:spacing w:val="-1"/>
          <w:sz w:val="28"/>
        </w:rPr>
        <w:t> </w:t>
      </w:r>
      <w:r>
        <w:rPr>
          <w:sz w:val="28"/>
        </w:rPr>
        <w:t>безопасности</w:t>
      </w:r>
      <w:r>
        <w:rPr>
          <w:spacing w:val="4"/>
          <w:sz w:val="28"/>
        </w:rPr>
        <w:t> </w:t>
      </w:r>
      <w:r>
        <w:rPr>
          <w:sz w:val="28"/>
        </w:rPr>
        <w:t>жизни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населения»:</w:t>
      </w:r>
    </w:p>
    <w:p>
      <w:pPr>
        <w:pStyle w:val="BodyText"/>
        <w:spacing w:line="350" w:lineRule="auto" w:before="1"/>
        <w:ind w:right="511"/>
      </w:pPr>
      <w:r>
        <w:rPr/>
        <w:t>характеризовать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обеспечении</w:t>
      </w:r>
      <w:r>
        <w:rPr>
          <w:spacing w:val="-67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и здоровья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Федерации;</w:t>
      </w:r>
    </w:p>
    <w:p>
      <w:pPr>
        <w:pStyle w:val="BodyText"/>
        <w:spacing w:line="350" w:lineRule="auto"/>
        <w:ind w:right="491"/>
      </w:pPr>
      <w:r>
        <w:rPr/>
        <w:t>объяснять роль государственных служб Российской Федерации по защите</w:t>
      </w:r>
      <w:r>
        <w:rPr>
          <w:spacing w:val="1"/>
        </w:rPr>
        <w:t> </w:t>
      </w:r>
      <w:r>
        <w:rPr/>
        <w:t>населения</w:t>
      </w:r>
      <w:r>
        <w:rPr>
          <w:spacing w:val="23"/>
        </w:rPr>
        <w:t> </w:t>
      </w:r>
      <w:r>
        <w:rPr/>
        <w:t>при</w:t>
      </w:r>
      <w:r>
        <w:rPr>
          <w:spacing w:val="23"/>
        </w:rPr>
        <w:t> </w:t>
      </w:r>
      <w:r>
        <w:rPr/>
        <w:t>возникновении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ликвидации</w:t>
      </w:r>
      <w:r>
        <w:rPr>
          <w:spacing w:val="23"/>
        </w:rPr>
        <w:t> </w:t>
      </w:r>
      <w:r>
        <w:rPr/>
        <w:t>последствий</w:t>
      </w:r>
      <w:r>
        <w:rPr>
          <w:spacing w:val="23"/>
        </w:rPr>
        <w:t> </w:t>
      </w:r>
      <w:r>
        <w:rPr/>
        <w:t>чрезвычайных</w:t>
      </w:r>
      <w:r>
        <w:rPr>
          <w:spacing w:val="19"/>
        </w:rPr>
        <w:t> </w:t>
      </w:r>
      <w:r>
        <w:rPr/>
        <w:t>ситуаций</w:t>
      </w:r>
      <w:r>
        <w:rPr>
          <w:spacing w:val="-68"/>
        </w:rPr>
        <w:t> </w:t>
      </w:r>
      <w:r>
        <w:rPr/>
        <w:t>в современных условиях; характеризовать основные мероприятия, проводимые в</w:t>
      </w:r>
      <w:r>
        <w:rPr>
          <w:spacing w:val="1"/>
        </w:rPr>
        <w:t> </w:t>
      </w:r>
      <w:r>
        <w:rPr/>
        <w:t>Российской Федерации, по обеспечению безопасности населения при угрозе и 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чрезвычайных</w:t>
      </w:r>
      <w:r>
        <w:rPr>
          <w:spacing w:val="-3"/>
        </w:rPr>
        <w:t> </w:t>
      </w:r>
      <w:r>
        <w:rPr/>
        <w:t>ситуаций различного</w:t>
      </w:r>
      <w:r>
        <w:rPr>
          <w:spacing w:val="1"/>
        </w:rPr>
        <w:t> </w:t>
      </w:r>
      <w:r>
        <w:rPr/>
        <w:t>ха</w:t>
      </w:r>
      <w:r>
        <w:rPr>
          <w:position w:val="1"/>
        </w:rPr>
        <w:t>рактера;</w:t>
      </w:r>
    </w:p>
    <w:p>
      <w:pPr>
        <w:pStyle w:val="BodyText"/>
        <w:spacing w:line="350" w:lineRule="auto"/>
        <w:ind w:right="504"/>
      </w:pPr>
      <w:r>
        <w:rPr/>
        <w:t>объяснять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оповещения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эвакуации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ситуаций;</w:t>
      </w:r>
    </w:p>
    <w:p>
      <w:pPr>
        <w:pStyle w:val="BodyText"/>
        <w:spacing w:line="350" w:lineRule="auto"/>
        <w:ind w:right="493"/>
      </w:pPr>
      <w:r>
        <w:rPr/>
        <w:t>помнить и объяснять права и обязанности граждан Российской Федерации 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мирного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времени;</w:t>
      </w:r>
    </w:p>
    <w:p>
      <w:pPr>
        <w:pStyle w:val="BodyText"/>
        <w:spacing w:line="350" w:lineRule="auto"/>
        <w:ind w:right="495"/>
      </w:pPr>
      <w:r>
        <w:rPr/>
        <w:t>владеть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spacing w:line="350" w:lineRule="auto"/>
        <w:ind w:right="506"/>
      </w:pPr>
      <w:r>
        <w:rPr/>
        <w:t>владеть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антикоррупционного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обязанностей;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4826" w:val="left" w:leader="none"/>
          <w:tab w:pos="5176" w:val="left" w:leader="none"/>
          <w:tab w:pos="7493" w:val="left" w:leader="none"/>
          <w:tab w:pos="8548" w:val="left" w:leader="none"/>
          <w:tab w:pos="8888" w:val="left" w:leader="none"/>
        </w:tabs>
        <w:spacing w:line="350" w:lineRule="auto" w:before="73"/>
        <w:ind w:right="508"/>
        <w:jc w:val="left"/>
      </w:pPr>
      <w:r>
        <w:rPr/>
        <w:t>информировать</w:t>
      </w:r>
      <w:r>
        <w:rPr>
          <w:spacing w:val="117"/>
        </w:rPr>
        <w:t> </w:t>
      </w:r>
      <w:r>
        <w:rPr/>
        <w:t>население</w:t>
        <w:tab/>
        <w:t>и</w:t>
        <w:tab/>
        <w:t>соответствующие</w:t>
        <w:tab/>
        <w:t>органы</w:t>
        <w:tab/>
        <w:t>о</w:t>
        <w:tab/>
      </w:r>
      <w:r>
        <w:rPr>
          <w:spacing w:val="-1"/>
        </w:rPr>
        <w:t>возникновении</w:t>
      </w:r>
      <w:r>
        <w:rPr>
          <w:spacing w:val="-67"/>
        </w:rPr>
        <w:t> </w:t>
      </w:r>
      <w:r>
        <w:rPr/>
        <w:t>опасных</w:t>
      </w:r>
      <w:r>
        <w:rPr>
          <w:spacing w:val="-3"/>
        </w:rPr>
        <w:t> </w:t>
      </w:r>
      <w:r>
        <w:rPr/>
        <w:t>ситуаций.</w:t>
      </w:r>
    </w:p>
    <w:p>
      <w:pPr>
        <w:pStyle w:val="ListParagraph"/>
        <w:numPr>
          <w:ilvl w:val="0"/>
          <w:numId w:val="3"/>
        </w:numPr>
        <w:tabs>
          <w:tab w:pos="2152" w:val="left" w:leader="none"/>
          <w:tab w:pos="2153" w:val="left" w:leader="none"/>
          <w:tab w:pos="4225" w:val="left" w:leader="none"/>
          <w:tab w:pos="6800" w:val="left" w:leader="none"/>
          <w:tab w:pos="9468" w:val="left" w:leader="none"/>
        </w:tabs>
        <w:spacing w:line="350" w:lineRule="auto" w:before="7" w:after="0"/>
        <w:ind w:left="639" w:right="498" w:firstLine="706"/>
        <w:jc w:val="left"/>
        <w:rPr>
          <w:b/>
          <w:sz w:val="32"/>
        </w:rPr>
      </w:pPr>
      <w:r>
        <w:rPr/>
        <w:pict>
          <v:rect style="position:absolute;margin-left:102.290001pt;margin-top:16.967497pt;width:468.43pt;height:1.44pt;mso-position-horizontal-relative:page;mso-position-vertical-relative:paragraph;z-index:-24216064" filled="true" fillcolor="#000000" stroked="false">
            <v:fill type="solid"/>
            <w10:wrap type="none"/>
          </v:rect>
        </w:pict>
      </w:r>
      <w:bookmarkStart w:name="36. Программа формирования универсальных" w:id="41"/>
      <w:bookmarkEnd w:id="41"/>
      <w:r>
        <w:rPr/>
      </w:r>
      <w:bookmarkStart w:name="36. Программа формирования универсальных" w:id="42"/>
      <w:bookmarkEnd w:id="42"/>
      <w:r>
        <w:rPr>
          <w:b/>
          <w:sz w:val="32"/>
        </w:rPr>
        <w:t>П</w:t>
      </w:r>
      <w:r>
        <w:rPr>
          <w:b/>
          <w:sz w:val="32"/>
        </w:rPr>
        <w:t>рограмма</w:t>
        <w:tab/>
        <w:t>формирования</w:t>
        <w:tab/>
        <w:t>универсальных</w:t>
        <w:tab/>
        <w:t>учебных</w:t>
      </w:r>
      <w:r>
        <w:rPr>
          <w:b/>
          <w:spacing w:val="-77"/>
          <w:sz w:val="32"/>
        </w:rPr>
        <w:t> </w:t>
      </w:r>
      <w:r>
        <w:rPr>
          <w:b/>
          <w:sz w:val="32"/>
          <w:u w:val="thick"/>
        </w:rPr>
        <w:t>действий.</w:t>
      </w:r>
    </w:p>
    <w:p>
      <w:pPr>
        <w:pStyle w:val="ListParagraph"/>
        <w:numPr>
          <w:ilvl w:val="1"/>
          <w:numId w:val="104"/>
        </w:numPr>
        <w:tabs>
          <w:tab w:pos="2124" w:val="left" w:leader="none"/>
        </w:tabs>
        <w:spacing w:line="317" w:lineRule="exact" w:before="0" w:after="0"/>
        <w:ind w:left="2123" w:right="0" w:hanging="774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> </w:t>
      </w:r>
      <w:r>
        <w:rPr>
          <w:sz w:val="28"/>
        </w:rPr>
        <w:t>раздел.</w:t>
      </w:r>
    </w:p>
    <w:p>
      <w:pPr>
        <w:pStyle w:val="ListParagraph"/>
        <w:numPr>
          <w:ilvl w:val="2"/>
          <w:numId w:val="104"/>
        </w:numPr>
        <w:tabs>
          <w:tab w:pos="2340" w:val="left" w:leader="none"/>
        </w:tabs>
        <w:spacing w:line="350" w:lineRule="auto" w:before="143" w:after="0"/>
        <w:ind w:left="639" w:right="492" w:firstLine="71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1"/>
          <w:sz w:val="28"/>
        </w:rPr>
        <w:t> </w:t>
      </w:r>
      <w:r>
        <w:rPr>
          <w:sz w:val="28"/>
        </w:rPr>
        <w:t>формирования</w:t>
      </w:r>
      <w:r>
        <w:rPr>
          <w:spacing w:val="-1"/>
          <w:sz w:val="28"/>
        </w:rPr>
        <w:t> </w:t>
      </w:r>
      <w:r>
        <w:rPr>
          <w:sz w:val="28"/>
        </w:rPr>
        <w:t>универсальных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6"/>
          <w:sz w:val="28"/>
        </w:rPr>
        <w:t> </w:t>
      </w:r>
      <w:r>
        <w:rPr>
          <w:sz w:val="28"/>
        </w:rPr>
        <w:t>действий</w:t>
      </w:r>
      <w:r>
        <w:rPr>
          <w:spacing w:val="8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УУД)</w:t>
      </w:r>
      <w:r>
        <w:rPr>
          <w:spacing w:val="4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обучающихся</w:t>
      </w:r>
      <w:r>
        <w:rPr>
          <w:spacing w:val="2"/>
          <w:sz w:val="28"/>
        </w:rPr>
        <w:t> </w:t>
      </w:r>
      <w:r>
        <w:rPr>
          <w:sz w:val="28"/>
        </w:rPr>
        <w:t>должна</w:t>
      </w:r>
      <w:r>
        <w:rPr>
          <w:spacing w:val="2"/>
          <w:sz w:val="28"/>
        </w:rPr>
        <w:t> </w:t>
      </w:r>
      <w:r>
        <w:rPr>
          <w:sz w:val="28"/>
        </w:rPr>
        <w:t>обеспечивать:</w:t>
      </w:r>
    </w:p>
    <w:p>
      <w:pPr>
        <w:pStyle w:val="BodyText"/>
        <w:tabs>
          <w:tab w:pos="3672" w:val="left" w:leader="none"/>
          <w:tab w:pos="5625" w:val="left" w:leader="none"/>
          <w:tab w:pos="7203" w:val="left" w:leader="none"/>
          <w:tab w:pos="8964" w:val="left" w:leader="none"/>
        </w:tabs>
        <w:spacing w:line="350" w:lineRule="auto" w:before="1"/>
        <w:ind w:left="1350" w:right="507" w:firstLine="0"/>
        <w:jc w:val="left"/>
      </w:pPr>
      <w:r>
        <w:rPr/>
        <w:t>развитие способности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саморазвитию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самосовершенствованию;</w:t>
      </w:r>
      <w:r>
        <w:rPr>
          <w:spacing w:val="1"/>
        </w:rPr>
        <w:t> </w:t>
      </w:r>
      <w:r>
        <w:rPr/>
        <w:t>формирование</w:t>
        <w:tab/>
        <w:t>внутренней</w:t>
        <w:tab/>
        <w:t>позиции</w:t>
        <w:tab/>
        <w:t>личности,</w:t>
        <w:tab/>
      </w:r>
      <w:r>
        <w:rPr>
          <w:spacing w:val="-1"/>
        </w:rPr>
        <w:t>регулятивных,</w:t>
      </w:r>
    </w:p>
    <w:p>
      <w:pPr>
        <w:pStyle w:val="BodyText"/>
        <w:spacing w:before="1"/>
        <w:ind w:firstLine="0"/>
        <w:jc w:val="left"/>
      </w:pPr>
      <w:r>
        <w:rPr/>
        <w:t>познавательных,</w:t>
      </w:r>
      <w:r>
        <w:rPr>
          <w:spacing w:val="-4"/>
        </w:rPr>
        <w:t> </w:t>
      </w:r>
      <w:r>
        <w:rPr/>
        <w:t>коммуникативных</w:t>
      </w:r>
      <w:r>
        <w:rPr>
          <w:spacing w:val="-9"/>
        </w:rPr>
        <w:t> </w:t>
      </w:r>
      <w:r>
        <w:rPr/>
        <w:t>УУД</w:t>
      </w:r>
      <w:r>
        <w:rPr>
          <w:spacing w:val="-4"/>
        </w:rPr>
        <w:t> </w:t>
      </w:r>
      <w:r>
        <w:rPr/>
        <w:t>у</w:t>
      </w:r>
      <w:r>
        <w:rPr>
          <w:spacing w:val="-10"/>
        </w:rPr>
        <w:t> </w:t>
      </w:r>
      <w:r>
        <w:rPr/>
        <w:t>обучающихся;</w:t>
      </w:r>
    </w:p>
    <w:p>
      <w:pPr>
        <w:pStyle w:val="BodyText"/>
        <w:spacing w:line="348" w:lineRule="auto" w:before="149"/>
        <w:ind w:right="495"/>
      </w:pPr>
      <w:r>
        <w:rPr/>
        <w:t>формирование опыта применения УУД в жизненных ситуациях для решения</w:t>
      </w:r>
      <w:r>
        <w:rPr>
          <w:spacing w:val="1"/>
        </w:rPr>
        <w:t> </w:t>
      </w:r>
      <w:r>
        <w:rPr/>
        <w:t>задач общекультурного, личностного и познавательного развития обучающихся,</w:t>
      </w:r>
      <w:r>
        <w:rPr>
          <w:spacing w:val="1"/>
        </w:rPr>
        <w:t> </w:t>
      </w:r>
      <w:r>
        <w:rPr/>
        <w:t>готовности к</w:t>
      </w:r>
      <w:r>
        <w:rPr>
          <w:spacing w:val="1"/>
        </w:rPr>
        <w:t> </w:t>
      </w:r>
      <w:r>
        <w:rPr/>
        <w:t>решению практических</w:t>
      </w:r>
      <w:r>
        <w:rPr>
          <w:spacing w:val="-4"/>
        </w:rPr>
        <w:t> </w:t>
      </w:r>
      <w:r>
        <w:rPr/>
        <w:t>задач;</w:t>
      </w:r>
    </w:p>
    <w:p>
      <w:pPr>
        <w:pStyle w:val="BodyText"/>
        <w:spacing w:line="350" w:lineRule="auto" w:before="6"/>
        <w:ind w:right="492"/>
      </w:pPr>
      <w:r>
        <w:rPr/>
        <w:t>повышение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формирования компетенций в предметных областях, учебно-исследовательской и</w:t>
      </w:r>
      <w:r>
        <w:rPr>
          <w:spacing w:val="1"/>
        </w:rPr>
        <w:t> </w:t>
      </w:r>
      <w:r>
        <w:rPr/>
        <w:t>проектной деятельности;</w:t>
      </w:r>
    </w:p>
    <w:p>
      <w:pPr>
        <w:pStyle w:val="BodyText"/>
        <w:spacing w:line="350" w:lineRule="auto"/>
        <w:ind w:right="495"/>
      </w:pPr>
      <w:r>
        <w:rPr/>
        <w:t>формирование</w:t>
      </w:r>
      <w:r>
        <w:rPr>
          <w:spacing w:val="1"/>
        </w:rPr>
        <w:t> </w:t>
      </w:r>
      <w:r>
        <w:rPr/>
        <w:t>навыка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исследовательской и проектной деятельности, в том числе творческих конкурсах,</w:t>
      </w:r>
      <w:r>
        <w:rPr>
          <w:spacing w:val="1"/>
        </w:rPr>
        <w:t> </w:t>
      </w:r>
      <w:r>
        <w:rPr/>
        <w:t>олимпиадах,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обществах,</w:t>
      </w:r>
      <w:r>
        <w:rPr>
          <w:spacing w:val="1"/>
        </w:rPr>
        <w:t> </w:t>
      </w:r>
      <w:r>
        <w:rPr/>
        <w:t>научно-практических</w:t>
      </w:r>
      <w:r>
        <w:rPr>
          <w:spacing w:val="71"/>
        </w:rPr>
        <w:t> </w:t>
      </w:r>
      <w:r>
        <w:rPr/>
        <w:t>конференциях,</w:t>
      </w:r>
      <w:r>
        <w:rPr>
          <w:spacing w:val="1"/>
        </w:rPr>
        <w:t> </w:t>
      </w:r>
      <w:r>
        <w:rPr/>
        <w:t>олимпиадах;</w:t>
      </w:r>
    </w:p>
    <w:p>
      <w:pPr>
        <w:pStyle w:val="BodyText"/>
        <w:spacing w:line="348" w:lineRule="auto"/>
        <w:ind w:right="502"/>
      </w:pPr>
      <w:r>
        <w:rPr/>
        <w:t>овладение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взаимодействия со сверстниками, обучающимися младшего и старшего возраста и</w:t>
      </w:r>
      <w:r>
        <w:rPr>
          <w:spacing w:val="1"/>
        </w:rPr>
        <w:t> </w:t>
      </w:r>
      <w:r>
        <w:rPr/>
        <w:t>взрослыми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совместной</w:t>
      </w:r>
      <w:r>
        <w:rPr>
          <w:spacing w:val="2"/>
        </w:rPr>
        <w:t> </w:t>
      </w:r>
      <w:r>
        <w:rPr/>
        <w:t>учебно-исследовательской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проектной</w:t>
      </w:r>
      <w:r>
        <w:rPr>
          <w:spacing w:val="-2"/>
        </w:rPr>
        <w:t> </w:t>
      </w:r>
      <w:r>
        <w:rPr/>
        <w:t>деятельности;</w:t>
      </w:r>
    </w:p>
    <w:p>
      <w:pPr>
        <w:pStyle w:val="BodyText"/>
        <w:spacing w:line="350" w:lineRule="auto" w:before="4"/>
        <w:ind w:right="508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6"/>
        </w:rPr>
        <w:t> </w:t>
      </w:r>
      <w:r>
        <w:rPr/>
        <w:t>ИКТ;</w:t>
      </w:r>
    </w:p>
    <w:p>
      <w:pPr>
        <w:pStyle w:val="BodyText"/>
        <w:spacing w:line="350" w:lineRule="auto" w:before="1"/>
        <w:ind w:right="487"/>
      </w:pPr>
      <w:r>
        <w:rPr/>
        <w:t>на уровне общего пользования, включая владение ИКТ, поиском, анализом и</w:t>
      </w:r>
      <w:r>
        <w:rPr>
          <w:spacing w:val="1"/>
        </w:rPr>
        <w:t> </w:t>
      </w:r>
      <w:r>
        <w:rPr/>
        <w:t>передачей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презентацией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6"/>
        </w:rPr>
        <w:t> </w:t>
      </w:r>
      <w:r>
        <w:rPr/>
        <w:t>безопасности,</w:t>
      </w:r>
      <w:r>
        <w:rPr>
          <w:spacing w:val="18"/>
        </w:rPr>
        <w:t> </w:t>
      </w:r>
      <w:r>
        <w:rPr/>
        <w:t>умением</w:t>
      </w:r>
      <w:r>
        <w:rPr>
          <w:spacing w:val="18"/>
        </w:rPr>
        <w:t> </w:t>
      </w:r>
      <w:r>
        <w:rPr/>
        <w:t>безопасного</w:t>
      </w:r>
      <w:r>
        <w:rPr>
          <w:spacing w:val="16"/>
        </w:rPr>
        <w:t> </w:t>
      </w:r>
      <w:r>
        <w:rPr/>
        <w:t>использования</w:t>
      </w:r>
      <w:r>
        <w:rPr>
          <w:spacing w:val="17"/>
        </w:rPr>
        <w:t> </w:t>
      </w:r>
      <w:r>
        <w:rPr/>
        <w:t>средств</w:t>
      </w:r>
      <w:r>
        <w:rPr>
          <w:spacing w:val="16"/>
        </w:rPr>
        <w:t> </w:t>
      </w:r>
      <w:r>
        <w:rPr/>
        <w:t>ИКТ</w:t>
      </w:r>
      <w:r>
        <w:rPr>
          <w:spacing w:val="-68"/>
        </w:rPr>
        <w:t> </w:t>
      </w:r>
      <w:r>
        <w:rPr/>
        <w:t>и Интернет,</w:t>
      </w:r>
      <w:r>
        <w:rPr>
          <w:spacing w:val="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культуры пользования</w:t>
      </w:r>
      <w:r>
        <w:rPr>
          <w:spacing w:val="1"/>
        </w:rPr>
        <w:t> </w:t>
      </w:r>
      <w:r>
        <w:rPr/>
        <w:t>ИКТ;</w:t>
      </w:r>
    </w:p>
    <w:p>
      <w:pPr>
        <w:pStyle w:val="BodyText"/>
        <w:spacing w:line="319" w:lineRule="exact"/>
        <w:ind w:left="1350" w:firstLine="0"/>
      </w:pPr>
      <w:r>
        <w:rPr/>
        <w:t>формирование</w:t>
      </w:r>
      <w:r>
        <w:rPr>
          <w:spacing w:val="39"/>
        </w:rPr>
        <w:t> </w:t>
      </w:r>
      <w:r>
        <w:rPr/>
        <w:t>знаний</w:t>
      </w:r>
      <w:r>
        <w:rPr>
          <w:spacing w:val="107"/>
        </w:rPr>
        <w:t> </w:t>
      </w:r>
      <w:r>
        <w:rPr/>
        <w:t>и</w:t>
      </w:r>
      <w:r>
        <w:rPr>
          <w:spacing w:val="107"/>
        </w:rPr>
        <w:t> </w:t>
      </w:r>
      <w:r>
        <w:rPr/>
        <w:t>навыков</w:t>
      </w:r>
      <w:r>
        <w:rPr>
          <w:spacing w:val="106"/>
        </w:rPr>
        <w:t> </w:t>
      </w:r>
      <w:r>
        <w:rPr/>
        <w:t>в</w:t>
      </w:r>
      <w:r>
        <w:rPr>
          <w:spacing w:val="111"/>
        </w:rPr>
        <w:t> </w:t>
      </w:r>
      <w:r>
        <w:rPr/>
        <w:t>области</w:t>
      </w:r>
      <w:r>
        <w:rPr>
          <w:spacing w:val="108"/>
        </w:rPr>
        <w:t> </w:t>
      </w:r>
      <w:r>
        <w:rPr/>
        <w:t>финансовой</w:t>
      </w:r>
      <w:r>
        <w:rPr>
          <w:spacing w:val="107"/>
        </w:rPr>
        <w:t> </w:t>
      </w:r>
      <w:r>
        <w:rPr/>
        <w:t>грамотности</w:t>
      </w:r>
      <w:r>
        <w:rPr>
          <w:spacing w:val="109"/>
        </w:rPr>
        <w:t> </w:t>
      </w:r>
      <w:r>
        <w:rPr/>
        <w:t>и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устойчивого</w:t>
      </w:r>
      <w:r>
        <w:rPr>
          <w:spacing w:val="-7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общества.</w:t>
      </w:r>
    </w:p>
    <w:p>
      <w:pPr>
        <w:pStyle w:val="ListParagraph"/>
        <w:numPr>
          <w:ilvl w:val="2"/>
          <w:numId w:val="104"/>
        </w:numPr>
        <w:tabs>
          <w:tab w:pos="2523" w:val="left" w:leader="none"/>
        </w:tabs>
        <w:spacing w:line="350" w:lineRule="auto" w:before="149" w:after="0"/>
        <w:ind w:left="639" w:right="502" w:firstLine="710"/>
        <w:jc w:val="both"/>
        <w:rPr>
          <w:sz w:val="28"/>
        </w:rPr>
      </w:pP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позволяют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широкий</w:t>
      </w:r>
      <w:r>
        <w:rPr>
          <w:spacing w:val="1"/>
          <w:sz w:val="28"/>
        </w:rPr>
        <w:t> </w:t>
      </w:r>
      <w:r>
        <w:rPr>
          <w:sz w:val="28"/>
        </w:rPr>
        <w:t>круг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предметных областях и являющиеся результатами освоения обучающимися ООП</w:t>
      </w:r>
      <w:r>
        <w:rPr>
          <w:spacing w:val="1"/>
          <w:sz w:val="28"/>
        </w:rPr>
        <w:t> </w:t>
      </w:r>
      <w:r>
        <w:rPr>
          <w:sz w:val="28"/>
        </w:rPr>
        <w:t>ООО.</w:t>
      </w:r>
    </w:p>
    <w:p>
      <w:pPr>
        <w:pStyle w:val="ListParagraph"/>
        <w:numPr>
          <w:ilvl w:val="2"/>
          <w:numId w:val="104"/>
        </w:numPr>
        <w:tabs>
          <w:tab w:pos="2484" w:val="left" w:leader="none"/>
        </w:tabs>
        <w:spacing w:line="350" w:lineRule="auto" w:before="1" w:after="0"/>
        <w:ind w:left="639" w:right="508" w:firstLine="710"/>
        <w:jc w:val="both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результате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курсов,</w:t>
      </w:r>
      <w:r>
        <w:rPr>
          <w:spacing w:val="1"/>
          <w:sz w:val="28"/>
        </w:rPr>
        <w:t> </w:t>
      </w:r>
      <w:r>
        <w:rPr>
          <w:sz w:val="28"/>
        </w:rPr>
        <w:t>модулей,</w:t>
      </w:r>
      <w:r>
        <w:rPr>
          <w:spacing w:val="1"/>
          <w:sz w:val="28"/>
        </w:rPr>
        <w:t> </w:t>
      </w:r>
      <w:r>
        <w:rPr>
          <w:sz w:val="28"/>
        </w:rPr>
        <w:t>характеризующие</w:t>
      </w:r>
      <w:r>
        <w:rPr>
          <w:spacing w:val="1"/>
          <w:sz w:val="28"/>
        </w:rPr>
        <w:t> </w:t>
      </w:r>
      <w:r>
        <w:rPr>
          <w:sz w:val="28"/>
        </w:rPr>
        <w:t>совокупность</w:t>
      </w:r>
      <w:r>
        <w:rPr>
          <w:spacing w:val="1"/>
          <w:sz w:val="28"/>
        </w:rPr>
        <w:t> </w:t>
      </w:r>
      <w:r>
        <w:rPr>
          <w:sz w:val="28"/>
        </w:rPr>
        <w:t>познавательных, коммуникативных и регулятивных УУД отражают способность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 использовать на практике УУД, составляющие умение овладевать</w:t>
      </w:r>
      <w:r>
        <w:rPr>
          <w:spacing w:val="1"/>
          <w:sz w:val="28"/>
        </w:rPr>
        <w:t> </w:t>
      </w:r>
      <w:r>
        <w:rPr>
          <w:sz w:val="28"/>
        </w:rPr>
        <w:t>учебными</w:t>
      </w:r>
      <w:r>
        <w:rPr>
          <w:spacing w:val="-1"/>
          <w:sz w:val="28"/>
        </w:rPr>
        <w:t> </w:t>
      </w:r>
      <w:r>
        <w:rPr>
          <w:sz w:val="28"/>
        </w:rPr>
        <w:t>знаково-символическими средствами,</w:t>
      </w:r>
      <w:r>
        <w:rPr>
          <w:spacing w:val="2"/>
          <w:sz w:val="28"/>
        </w:rPr>
        <w:t> </w:t>
      </w:r>
      <w:r>
        <w:rPr>
          <w:sz w:val="28"/>
        </w:rPr>
        <w:t>направленными на:</w:t>
      </w:r>
    </w:p>
    <w:p>
      <w:pPr>
        <w:pStyle w:val="BodyText"/>
        <w:spacing w:line="348" w:lineRule="auto"/>
        <w:ind w:right="492"/>
      </w:pPr>
      <w:r>
        <w:rPr/>
        <w:t>овладение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замещения,</w:t>
      </w:r>
      <w:r>
        <w:rPr>
          <w:spacing w:val="1"/>
        </w:rPr>
        <w:t> </w:t>
      </w:r>
      <w:r>
        <w:rPr/>
        <w:t>моделирования,</w:t>
      </w:r>
      <w:r>
        <w:rPr>
          <w:spacing w:val="1"/>
        </w:rPr>
        <w:t> </w:t>
      </w:r>
      <w:r>
        <w:rPr/>
        <w:t>кодирования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декодирования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логическими</w:t>
      </w:r>
      <w:r>
        <w:rPr>
          <w:spacing w:val="1"/>
        </w:rPr>
        <w:t> </w:t>
      </w:r>
      <w:r>
        <w:rPr/>
        <w:t>операциями,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решения задач</w:t>
      </w:r>
      <w:r>
        <w:rPr>
          <w:spacing w:val="-1"/>
        </w:rPr>
        <w:t> </w:t>
      </w:r>
      <w:r>
        <w:rPr/>
        <w:t>(универсальные учебные</w:t>
      </w:r>
      <w:r>
        <w:rPr>
          <w:spacing w:val="1"/>
        </w:rPr>
        <w:t> </w:t>
      </w:r>
      <w:r>
        <w:rPr/>
        <w:t>познавательные действия);</w:t>
      </w:r>
    </w:p>
    <w:p>
      <w:pPr>
        <w:pStyle w:val="BodyText"/>
        <w:spacing w:line="350" w:lineRule="auto" w:before="4"/>
        <w:ind w:right="492"/>
      </w:pPr>
      <w:r>
        <w:rPr/>
        <w:t>приобретение ими</w:t>
      </w:r>
      <w:r>
        <w:rPr>
          <w:spacing w:val="1"/>
        </w:rPr>
        <w:t> </w:t>
      </w:r>
      <w:r>
        <w:rPr/>
        <w:t>умения</w:t>
      </w:r>
      <w:r>
        <w:rPr>
          <w:spacing w:val="70"/>
        </w:rPr>
        <w:t> </w:t>
      </w:r>
      <w:r>
        <w:rPr/>
        <w:t>учитывать позицию собеседника, организовывать</w:t>
      </w:r>
      <w:r>
        <w:rPr>
          <w:spacing w:val="-67"/>
        </w:rPr>
        <w:t> </w:t>
      </w:r>
      <w:r>
        <w:rPr/>
        <w:t>и осуществлять сотрудничество, коррекцию с педагогическими работниками и 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передавать информацию</w:t>
      </w:r>
      <w:r>
        <w:rPr>
          <w:spacing w:val="1"/>
        </w:rPr>
        <w:t> </w:t>
      </w:r>
      <w:r>
        <w:rPr/>
        <w:t>и отображать предметное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аргументировать и обосновывать свою позицию, задавать вопросы, 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партнером</w:t>
      </w:r>
      <w:r>
        <w:rPr>
          <w:spacing w:val="1"/>
        </w:rPr>
        <w:t> </w:t>
      </w:r>
      <w:r>
        <w:rPr/>
        <w:t>(универсальные</w:t>
      </w:r>
      <w:r>
        <w:rPr>
          <w:spacing w:val="6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действия);</w:t>
      </w:r>
    </w:p>
    <w:p>
      <w:pPr>
        <w:pStyle w:val="BodyText"/>
        <w:spacing w:line="350" w:lineRule="auto"/>
        <w:ind w:right="502"/>
      </w:pPr>
      <w:r>
        <w:rPr/>
        <w:t>прибретение способности 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сохранять учебную цель и задачу,</w:t>
      </w:r>
      <w:r>
        <w:rPr>
          <w:spacing w:val="1"/>
        </w:rPr>
        <w:t> </w:t>
      </w:r>
      <w:r>
        <w:rPr/>
        <w:t>планировать ее реализацию, контролировать и оценивать свои действия, вносить</w:t>
      </w:r>
      <w:r>
        <w:rPr>
          <w:spacing w:val="1"/>
        </w:rPr>
        <w:t> </w:t>
      </w:r>
      <w:r>
        <w:rPr/>
        <w:t>соответствующие коррективы в их выполнение, ставить новые</w:t>
      </w:r>
      <w:r>
        <w:rPr>
          <w:spacing w:val="1"/>
        </w:rPr>
        <w:t> </w:t>
      </w:r>
      <w:r>
        <w:rPr/>
        <w:t>учебные задачи,</w:t>
      </w:r>
      <w:r>
        <w:rPr>
          <w:spacing w:val="1"/>
        </w:rPr>
        <w:t> </w:t>
      </w:r>
      <w:r>
        <w:rPr/>
        <w:t>проявлять познавательную инициативу в учебном сотрудничестве, осуществлять</w:t>
      </w:r>
      <w:r>
        <w:rPr>
          <w:spacing w:val="1"/>
        </w:rPr>
        <w:t> </w:t>
      </w:r>
      <w:r>
        <w:rPr/>
        <w:t>констатирующий и предвосхищающий контроль по результату и способу действия,</w:t>
      </w:r>
      <w:r>
        <w:rPr>
          <w:spacing w:val="-67"/>
        </w:rPr>
        <w:t> </w:t>
      </w:r>
      <w:r>
        <w:rPr/>
        <w:t>актуальный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произвольного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(универсальные</w:t>
      </w:r>
      <w:r>
        <w:rPr>
          <w:spacing w:val="1"/>
        </w:rPr>
        <w:t> </w:t>
      </w:r>
      <w:r>
        <w:rPr/>
        <w:t>регулятивные</w:t>
      </w:r>
      <w:r>
        <w:rPr>
          <w:spacing w:val="1"/>
        </w:rPr>
        <w:t> </w:t>
      </w:r>
      <w:r>
        <w:rPr/>
        <w:t>действия).</w:t>
      </w:r>
    </w:p>
    <w:p>
      <w:pPr>
        <w:pStyle w:val="ListParagraph"/>
        <w:numPr>
          <w:ilvl w:val="1"/>
          <w:numId w:val="104"/>
        </w:numPr>
        <w:tabs>
          <w:tab w:pos="2124" w:val="left" w:leader="none"/>
        </w:tabs>
        <w:spacing w:line="320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> </w:t>
      </w:r>
      <w:r>
        <w:rPr>
          <w:sz w:val="28"/>
        </w:rPr>
        <w:t>раздел.</w:t>
      </w:r>
    </w:p>
    <w:p>
      <w:pPr>
        <w:pStyle w:val="ListParagraph"/>
        <w:numPr>
          <w:ilvl w:val="2"/>
          <w:numId w:val="105"/>
        </w:numPr>
        <w:tabs>
          <w:tab w:pos="2263" w:val="left" w:leader="none"/>
        </w:tabs>
        <w:spacing w:line="348" w:lineRule="auto" w:before="146" w:after="0"/>
        <w:ind w:left="1350" w:right="500" w:firstLine="0"/>
        <w:jc w:val="both"/>
        <w:rPr>
          <w:sz w:val="28"/>
        </w:rPr>
      </w:pPr>
      <w:r>
        <w:rPr>
          <w:sz w:val="28"/>
        </w:rPr>
        <w:t>Программа формирования УУД у обучающихся должна содержать: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39"/>
          <w:sz w:val="28"/>
        </w:rPr>
        <w:t> </w:t>
      </w:r>
      <w:r>
        <w:rPr>
          <w:sz w:val="28"/>
        </w:rPr>
        <w:t>взаимосвязи</w:t>
      </w:r>
      <w:r>
        <w:rPr>
          <w:spacing w:val="44"/>
          <w:sz w:val="28"/>
        </w:rPr>
        <w:t> </w:t>
      </w:r>
      <w:r>
        <w:rPr>
          <w:sz w:val="28"/>
        </w:rPr>
        <w:t>универсальных</w:t>
      </w:r>
      <w:r>
        <w:rPr>
          <w:spacing w:val="44"/>
          <w:sz w:val="28"/>
        </w:rPr>
        <w:t> </w:t>
      </w:r>
      <w:r>
        <w:rPr>
          <w:sz w:val="28"/>
        </w:rPr>
        <w:t>учебных</w:t>
      </w:r>
      <w:r>
        <w:rPr>
          <w:spacing w:val="34"/>
          <w:sz w:val="28"/>
        </w:rPr>
        <w:t> </w:t>
      </w:r>
      <w:r>
        <w:rPr>
          <w:sz w:val="28"/>
        </w:rPr>
        <w:t>действий</w:t>
      </w:r>
      <w:r>
        <w:rPr>
          <w:spacing w:val="38"/>
          <w:sz w:val="28"/>
        </w:rPr>
        <w:t> </w:t>
      </w:r>
      <w:r>
        <w:rPr>
          <w:sz w:val="28"/>
        </w:rPr>
        <w:t>с</w:t>
      </w:r>
      <w:r>
        <w:rPr>
          <w:spacing w:val="39"/>
          <w:sz w:val="28"/>
        </w:rPr>
        <w:t> </w:t>
      </w:r>
      <w:r>
        <w:rPr>
          <w:sz w:val="28"/>
        </w:rPr>
        <w:t>содержанием</w:t>
      </w:r>
    </w:p>
    <w:p>
      <w:pPr>
        <w:pStyle w:val="BodyText"/>
        <w:spacing w:before="3"/>
        <w:ind w:firstLine="0"/>
      </w:pPr>
      <w:r>
        <w:rPr/>
        <w:t>учебных</w:t>
      </w:r>
      <w:r>
        <w:rPr>
          <w:spacing w:val="-8"/>
        </w:rPr>
        <w:t> </w:t>
      </w:r>
      <w:r>
        <w:rPr/>
        <w:t>предметов;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описание особенностей реализации основных направлений и форм учебно-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рамках урочной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внеурочной работы.</w:t>
      </w:r>
    </w:p>
    <w:p>
      <w:pPr>
        <w:pStyle w:val="ListParagraph"/>
        <w:numPr>
          <w:ilvl w:val="2"/>
          <w:numId w:val="105"/>
        </w:numPr>
        <w:tabs>
          <w:tab w:pos="2263" w:val="left" w:leader="none"/>
        </w:tabs>
        <w:spacing w:line="240" w:lineRule="auto" w:before="1" w:after="0"/>
        <w:ind w:left="2263" w:right="0" w:hanging="913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> </w:t>
      </w:r>
      <w:r>
        <w:rPr>
          <w:sz w:val="28"/>
        </w:rPr>
        <w:t>взаимосвязи</w:t>
      </w:r>
      <w:r>
        <w:rPr>
          <w:spacing w:val="-5"/>
          <w:sz w:val="28"/>
        </w:rPr>
        <w:t> </w:t>
      </w:r>
      <w:r>
        <w:rPr>
          <w:sz w:val="28"/>
        </w:rPr>
        <w:t>УУД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содержанием</w:t>
      </w:r>
      <w:r>
        <w:rPr>
          <w:spacing w:val="-4"/>
          <w:sz w:val="28"/>
        </w:rPr>
        <w:t> </w:t>
      </w:r>
      <w:r>
        <w:rPr>
          <w:sz w:val="28"/>
        </w:rPr>
        <w:t>учебных</w:t>
      </w:r>
      <w:r>
        <w:rPr>
          <w:spacing w:val="-9"/>
          <w:sz w:val="28"/>
        </w:rPr>
        <w:t> </w:t>
      </w:r>
      <w:r>
        <w:rPr>
          <w:sz w:val="28"/>
        </w:rPr>
        <w:t>предметов.</w:t>
      </w:r>
    </w:p>
    <w:p>
      <w:pPr>
        <w:pStyle w:val="BodyText"/>
        <w:spacing w:line="348" w:lineRule="auto" w:before="149"/>
        <w:ind w:right="490"/>
      </w:pPr>
      <w:r>
        <w:rPr/>
        <w:t>Содержание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основного общего образования. Предметное учебное содержание фиксируется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рабочих</w:t>
      </w:r>
      <w:r>
        <w:rPr>
          <w:spacing w:val="-4"/>
        </w:rPr>
        <w:t> </w:t>
      </w:r>
      <w:r>
        <w:rPr/>
        <w:t>программах.</w:t>
      </w:r>
    </w:p>
    <w:p>
      <w:pPr>
        <w:pStyle w:val="BodyText"/>
        <w:spacing w:line="350" w:lineRule="auto" w:before="6"/>
        <w:ind w:right="500"/>
      </w:pPr>
      <w:r>
        <w:rPr/>
        <w:t>Разработанные по всем учебным предметам федеральные рабочие программы</w:t>
      </w:r>
      <w:r>
        <w:rPr>
          <w:spacing w:val="-67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ФРП)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компонентах:</w:t>
      </w:r>
    </w:p>
    <w:p>
      <w:pPr>
        <w:pStyle w:val="BodyText"/>
        <w:spacing w:line="348" w:lineRule="auto" w:before="1"/>
        <w:ind w:right="511"/>
      </w:pPr>
      <w:r>
        <w:rPr/>
        <w:t>как часть метапредметных результатов обучения в разделе «Планируемые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7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образования»;</w:t>
      </w:r>
    </w:p>
    <w:p>
      <w:pPr>
        <w:pStyle w:val="BodyText"/>
        <w:spacing w:line="350" w:lineRule="auto" w:before="6"/>
        <w:ind w:right="496"/>
      </w:pPr>
      <w:r>
        <w:rPr/>
        <w:t>в соотнесении с предметными результатами по основным разделам и темам</w:t>
      </w:r>
      <w:r>
        <w:rPr>
          <w:spacing w:val="1"/>
        </w:rPr>
        <w:t> </w:t>
      </w:r>
      <w:r>
        <w:rPr/>
        <w:t>учебного содержания;</w:t>
      </w:r>
    </w:p>
    <w:p>
      <w:pPr>
        <w:pStyle w:val="BodyText"/>
        <w:spacing w:before="1"/>
        <w:ind w:left="1350" w:firstLine="0"/>
      </w:pPr>
      <w:r>
        <w:rPr/>
        <w:t>в</w:t>
      </w:r>
      <w:r>
        <w:rPr>
          <w:spacing w:val="-7"/>
        </w:rPr>
        <w:t> </w:t>
      </w:r>
      <w:r>
        <w:rPr/>
        <w:t>разделе</w:t>
      </w:r>
      <w:r>
        <w:rPr>
          <w:spacing w:val="-6"/>
        </w:rPr>
        <w:t> </w:t>
      </w:r>
      <w:r>
        <w:rPr/>
        <w:t>«Основные</w:t>
      </w:r>
      <w:r>
        <w:rPr>
          <w:spacing w:val="-5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деятельности»</w:t>
      </w:r>
      <w:r>
        <w:rPr>
          <w:spacing w:val="-9"/>
        </w:rPr>
        <w:t> </w:t>
      </w:r>
      <w:r>
        <w:rPr/>
        <w:t>тематического</w:t>
      </w:r>
      <w:r>
        <w:rPr>
          <w:spacing w:val="-6"/>
        </w:rPr>
        <w:t> </w:t>
      </w:r>
      <w:r>
        <w:rPr/>
        <w:t>планирования.</w:t>
      </w:r>
    </w:p>
    <w:p>
      <w:pPr>
        <w:pStyle w:val="ListParagraph"/>
        <w:numPr>
          <w:ilvl w:val="2"/>
          <w:numId w:val="106"/>
        </w:numPr>
        <w:tabs>
          <w:tab w:pos="2335" w:val="left" w:leader="none"/>
        </w:tabs>
        <w:spacing w:line="348" w:lineRule="auto" w:before="149" w:after="0"/>
        <w:ind w:left="639" w:right="504" w:firstLine="710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результатах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тематическом</w:t>
      </w:r>
      <w:r>
        <w:rPr>
          <w:spacing w:val="-2"/>
          <w:sz w:val="28"/>
        </w:rPr>
        <w:t> </w:t>
      </w:r>
      <w:r>
        <w:rPr>
          <w:sz w:val="28"/>
        </w:rPr>
        <w:t>планировании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отдельным</w:t>
      </w:r>
      <w:r>
        <w:rPr>
          <w:spacing w:val="-3"/>
          <w:sz w:val="28"/>
        </w:rPr>
        <w:t> </w:t>
      </w:r>
      <w:r>
        <w:rPr>
          <w:sz w:val="28"/>
        </w:rPr>
        <w:t>предметным</w:t>
      </w:r>
      <w:r>
        <w:rPr>
          <w:spacing w:val="-2"/>
          <w:sz w:val="28"/>
        </w:rPr>
        <w:t> </w:t>
      </w:r>
      <w:r>
        <w:rPr>
          <w:sz w:val="28"/>
        </w:rPr>
        <w:t>областям.</w:t>
      </w:r>
    </w:p>
    <w:p>
      <w:pPr>
        <w:pStyle w:val="ListParagraph"/>
        <w:numPr>
          <w:ilvl w:val="3"/>
          <w:numId w:val="106"/>
        </w:numPr>
        <w:tabs>
          <w:tab w:pos="2547" w:val="left" w:leader="none"/>
        </w:tabs>
        <w:spacing w:line="240" w:lineRule="auto" w:before="3" w:after="0"/>
        <w:ind w:left="2546" w:right="0" w:hanging="1197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6"/>
          <w:sz w:val="28"/>
        </w:rPr>
        <w:t> </w:t>
      </w:r>
      <w:r>
        <w:rPr>
          <w:sz w:val="28"/>
        </w:rPr>
        <w:t>язык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литература.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48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 w:before="1"/>
        <w:ind w:right="500"/>
      </w:pPr>
      <w:r>
        <w:rPr/>
        <w:t>Анализировать, классифицировать, сравнивать языковые единицы, а также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функционально-</w:t>
      </w:r>
      <w:r>
        <w:rPr>
          <w:spacing w:val="1"/>
        </w:rPr>
        <w:t> </w:t>
      </w:r>
      <w:r>
        <w:rPr/>
        <w:t>смысловых</w:t>
      </w:r>
      <w:r>
        <w:rPr>
          <w:spacing w:val="-4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жанров.</w:t>
      </w:r>
    </w:p>
    <w:p>
      <w:pPr>
        <w:pStyle w:val="BodyText"/>
        <w:spacing w:line="350" w:lineRule="auto" w:before="6"/>
        <w:ind w:right="493"/>
      </w:pP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классификации,</w:t>
      </w:r>
      <w:r>
        <w:rPr>
          <w:spacing w:val="1"/>
        </w:rPr>
        <w:t> </w:t>
      </w:r>
      <w:r>
        <w:rPr/>
        <w:t>основания для обобщения и сравнения, критерии проводимого анализа языковых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функционально-смысловых</w:t>
      </w:r>
      <w:r>
        <w:rPr>
          <w:spacing w:val="-4"/>
        </w:rPr>
        <w:t> </w:t>
      </w:r>
      <w:r>
        <w:rPr/>
        <w:t>типов речи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жанров.</w:t>
      </w:r>
    </w:p>
    <w:p>
      <w:pPr>
        <w:pStyle w:val="BodyText"/>
        <w:spacing w:line="348" w:lineRule="auto" w:before="2"/>
        <w:ind w:right="508"/>
      </w:pPr>
      <w:r>
        <w:rPr/>
        <w:t>Устанавливать существенный признак классификации и классифицировать</w:t>
      </w:r>
      <w:r>
        <w:rPr>
          <w:spacing w:val="1"/>
        </w:rPr>
        <w:t> </w:t>
      </w:r>
      <w:r>
        <w:rPr/>
        <w:t>литературные объекты, устанавливать основания для их обобщения и сравнения,</w:t>
      </w:r>
      <w:r>
        <w:rPr>
          <w:spacing w:val="1"/>
        </w:rPr>
        <w:t> </w:t>
      </w:r>
      <w:r>
        <w:rPr/>
        <w:t>определять</w:t>
      </w:r>
      <w:r>
        <w:rPr>
          <w:spacing w:val="-2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проводимого анализа.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Выявлять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языковых</w:t>
      </w:r>
      <w:r>
        <w:rPr>
          <w:spacing w:val="71"/>
        </w:rPr>
        <w:t> </w:t>
      </w:r>
      <w:r>
        <w:rPr/>
        <w:t>процессов;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дедуктивных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индуктивных</w:t>
      </w:r>
      <w:r>
        <w:rPr>
          <w:spacing w:val="1"/>
        </w:rPr>
        <w:t> </w:t>
      </w:r>
      <w:r>
        <w:rPr/>
        <w:t>умозаключений,</w:t>
      </w:r>
      <w:r>
        <w:rPr>
          <w:spacing w:val="2"/>
        </w:rPr>
        <w:t> </w:t>
      </w:r>
      <w:r>
        <w:rPr/>
        <w:t>умозаключений</w:t>
      </w:r>
      <w:r>
        <w:rPr>
          <w:spacing w:val="1"/>
        </w:rPr>
        <w:t> </w:t>
      </w:r>
      <w:r>
        <w:rPr/>
        <w:t>по аналогии.</w:t>
      </w:r>
    </w:p>
    <w:p>
      <w:pPr>
        <w:pStyle w:val="BodyText"/>
        <w:spacing w:line="348" w:lineRule="auto" w:before="2"/>
        <w:ind w:right="493"/>
      </w:pP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 единицами языка, разными типами текстов, сравнивая варианты решения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выбирая</w:t>
      </w:r>
      <w:r>
        <w:rPr>
          <w:spacing w:val="-1"/>
        </w:rPr>
        <w:t> </w:t>
      </w:r>
      <w:r>
        <w:rPr/>
        <w:t>оптимальный</w:t>
      </w:r>
      <w:r>
        <w:rPr>
          <w:spacing w:val="-4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учётом</w:t>
      </w:r>
      <w:r>
        <w:rPr>
          <w:spacing w:val="-2"/>
        </w:rPr>
        <w:t> </w:t>
      </w:r>
      <w:r>
        <w:rPr/>
        <w:t>самостоятельно</w:t>
      </w:r>
      <w:r>
        <w:rPr>
          <w:spacing w:val="-3"/>
        </w:rPr>
        <w:t> </w:t>
      </w:r>
      <w:r>
        <w:rPr/>
        <w:t>выделенных</w:t>
      </w:r>
      <w:r>
        <w:rPr>
          <w:spacing w:val="-7"/>
        </w:rPr>
        <w:t> </w:t>
      </w:r>
      <w:r>
        <w:rPr/>
        <w:t>критериев.</w:t>
      </w:r>
    </w:p>
    <w:p>
      <w:pPr>
        <w:pStyle w:val="BodyText"/>
        <w:spacing w:line="350" w:lineRule="auto" w:before="6"/>
        <w:ind w:right="492"/>
      </w:pPr>
      <w:r>
        <w:rPr/>
        <w:t>Выявлять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задачи)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рассматриваемых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наблюдениях</w:t>
      </w:r>
      <w:r>
        <w:rPr>
          <w:spacing w:val="-4"/>
        </w:rPr>
        <w:t> </w:t>
      </w:r>
      <w:r>
        <w:rPr/>
        <w:t>над</w:t>
      </w:r>
      <w:r>
        <w:rPr>
          <w:spacing w:val="3"/>
        </w:rPr>
        <w:t> </w:t>
      </w:r>
      <w:r>
        <w:rPr/>
        <w:t>текстом.</w:t>
      </w:r>
    </w:p>
    <w:p>
      <w:pPr>
        <w:pStyle w:val="BodyText"/>
        <w:spacing w:line="350" w:lineRule="auto" w:before="1"/>
        <w:ind w:right="504"/>
      </w:pPr>
      <w:r>
        <w:rPr/>
        <w:t>Выявлять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литературной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поставленной учебной задачи.</w:t>
      </w:r>
    </w:p>
    <w:p>
      <w:pPr>
        <w:pStyle w:val="BodyText"/>
        <w:spacing w:line="350" w:lineRule="auto"/>
        <w:ind w:right="500"/>
      </w:pPr>
      <w:r>
        <w:rPr/>
        <w:t>Устанавливать</w:t>
      </w:r>
      <w:r>
        <w:rPr>
          <w:spacing w:val="1"/>
        </w:rPr>
        <w:t> </w:t>
      </w:r>
      <w:r>
        <w:rPr/>
        <w:t>причинно-следственные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явлений</w:t>
      </w:r>
      <w:r>
        <w:rPr>
          <w:spacing w:val="-1"/>
        </w:rPr>
        <w:t> </w:t>
      </w:r>
      <w:r>
        <w:rPr/>
        <w:t>и процессов,</w:t>
      </w:r>
      <w:r>
        <w:rPr>
          <w:spacing w:val="2"/>
        </w:rPr>
        <w:t> </w:t>
      </w:r>
      <w:r>
        <w:rPr/>
        <w:t>формулировать</w:t>
      </w:r>
      <w:r>
        <w:rPr>
          <w:spacing w:val="-2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об</w:t>
      </w:r>
      <w:r>
        <w:rPr>
          <w:spacing w:val="2"/>
        </w:rPr>
        <w:t> </w:t>
      </w:r>
      <w:r>
        <w:rPr/>
        <w:t>их</w:t>
      </w:r>
      <w:r>
        <w:rPr>
          <w:spacing w:val="-6"/>
        </w:rPr>
        <w:t> </w:t>
      </w:r>
      <w:r>
        <w:rPr/>
        <w:t>взаимосвязях.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4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/>
        <w:ind w:right="495"/>
      </w:pPr>
      <w:r>
        <w:rPr/>
        <w:t>Самостоятельно определять и формулировать цели лингвистических мини-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инструмент.</w:t>
      </w:r>
    </w:p>
    <w:p>
      <w:pPr>
        <w:pStyle w:val="BodyText"/>
        <w:spacing w:line="350" w:lineRule="auto" w:before="4"/>
        <w:ind w:right="509"/>
      </w:pPr>
      <w:r>
        <w:rPr/>
        <w:t>Формулировать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предстоящего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(исследовательского</w:t>
      </w:r>
      <w:r>
        <w:rPr>
          <w:spacing w:val="1"/>
        </w:rPr>
        <w:t> </w:t>
      </w:r>
      <w:r>
        <w:rPr/>
        <w:t>проекта)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материала;</w:t>
      </w:r>
      <w:r>
        <w:rPr>
          <w:spacing w:val="1"/>
        </w:rPr>
        <w:t> </w:t>
      </w:r>
      <w:r>
        <w:rPr/>
        <w:t>осуществлять</w:t>
      </w:r>
      <w:r>
        <w:rPr>
          <w:spacing w:val="-67"/>
        </w:rPr>
        <w:t> </w:t>
      </w:r>
      <w:r>
        <w:rPr/>
        <w:t>проверку</w:t>
      </w:r>
      <w:r>
        <w:rPr>
          <w:spacing w:val="-4"/>
        </w:rPr>
        <w:t> </w:t>
      </w:r>
      <w:r>
        <w:rPr/>
        <w:t>гипотезы; аргументировать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позицию,</w:t>
      </w:r>
      <w:r>
        <w:rPr>
          <w:spacing w:val="3"/>
        </w:rPr>
        <w:t> </w:t>
      </w:r>
      <w:r>
        <w:rPr/>
        <w:t>мнение.</w:t>
      </w:r>
    </w:p>
    <w:p>
      <w:pPr>
        <w:pStyle w:val="BodyText"/>
        <w:spacing w:line="350" w:lineRule="auto" w:before="2"/>
        <w:ind w:right="498"/>
      </w:pPr>
      <w:r>
        <w:rPr/>
        <w:t>Проводить по самостоятельно составленному плану небольшое исследование</w:t>
      </w:r>
      <w:r>
        <w:rPr>
          <w:spacing w:val="-67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единиц,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причинно-следственных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собой.</w:t>
      </w:r>
    </w:p>
    <w:p>
      <w:pPr>
        <w:pStyle w:val="BodyText"/>
        <w:spacing w:line="350" w:lineRule="auto"/>
        <w:ind w:right="495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проведённого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языковым</w:t>
      </w:r>
      <w:r>
        <w:rPr>
          <w:spacing w:val="1"/>
        </w:rPr>
        <w:t> </w:t>
      </w:r>
      <w:r>
        <w:rPr/>
        <w:t>материалом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языковыми</w:t>
      </w:r>
      <w:r>
        <w:rPr>
          <w:spacing w:val="1"/>
        </w:rPr>
        <w:t> </w:t>
      </w:r>
      <w:r>
        <w:rPr/>
        <w:t>явлениями,</w:t>
      </w:r>
      <w:r>
        <w:rPr>
          <w:spacing w:val="1"/>
        </w:rPr>
        <w:t> </w:t>
      </w:r>
      <w:r>
        <w:rPr/>
        <w:t>лингвистического</w:t>
      </w:r>
      <w:r>
        <w:rPr>
          <w:spacing w:val="1"/>
        </w:rPr>
        <w:t> </w:t>
      </w:r>
      <w:r>
        <w:rPr/>
        <w:t>мини-исследования,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 и письменной форме, в виде электронной презентации, схемы, таблицы,</w:t>
      </w:r>
      <w:r>
        <w:rPr>
          <w:spacing w:val="1"/>
        </w:rPr>
        <w:t> </w:t>
      </w:r>
      <w:r>
        <w:rPr/>
        <w:t>диаграммы и</w:t>
      </w:r>
      <w:r>
        <w:rPr>
          <w:spacing w:val="1"/>
        </w:rPr>
        <w:t> </w:t>
      </w:r>
      <w:r>
        <w:rPr/>
        <w:t>других.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Формулировать гипотезу об истинности собственных суждений и суждений</w:t>
      </w:r>
      <w:r>
        <w:rPr>
          <w:spacing w:val="1"/>
        </w:rPr>
        <w:t> </w:t>
      </w:r>
      <w:r>
        <w:rPr/>
        <w:t>других, аргументировать свою позицию в выборе и интерпретации литературного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spacing w:line="348" w:lineRule="auto" w:before="2"/>
        <w:ind w:right="503"/>
      </w:pPr>
      <w:r>
        <w:rPr/>
        <w:t>Самостоятельно составлять план исследования особенностей литературного</w:t>
      </w:r>
      <w:r>
        <w:rPr>
          <w:spacing w:val="1"/>
        </w:rPr>
        <w:t> </w:t>
      </w:r>
      <w:r>
        <w:rPr/>
        <w:t>объекта изучения, причинно-следственных связей и зависимостей объектов между</w:t>
      </w:r>
      <w:r>
        <w:rPr>
          <w:spacing w:val="1"/>
        </w:rPr>
        <w:t> </w:t>
      </w:r>
      <w:r>
        <w:rPr/>
        <w:t>собой.</w:t>
      </w:r>
    </w:p>
    <w:p>
      <w:pPr>
        <w:pStyle w:val="BodyText"/>
        <w:spacing w:line="350" w:lineRule="auto" w:before="6"/>
        <w:ind w:right="497"/>
      </w:pPr>
      <w:r>
        <w:rPr/>
        <w:t>Овладеть</w:t>
      </w:r>
      <w:r>
        <w:rPr>
          <w:spacing w:val="1"/>
        </w:rPr>
        <w:t> </w:t>
      </w:r>
      <w:r>
        <w:rPr/>
        <w:t>инструментами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достоверности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обобщений.</w:t>
      </w:r>
    </w:p>
    <w:p>
      <w:pPr>
        <w:pStyle w:val="BodyText"/>
        <w:spacing w:line="350" w:lineRule="auto" w:before="1"/>
        <w:ind w:right="493"/>
      </w:pPr>
      <w:r>
        <w:rPr/>
        <w:t>Прогнозировать возможное дальнейшее развитие событий и их последствия в</w:t>
      </w:r>
      <w:r>
        <w:rPr>
          <w:spacing w:val="-67"/>
        </w:rPr>
        <w:t> </w:t>
      </w:r>
      <w:r>
        <w:rPr/>
        <w:t>аналогичных или сходных ситуациях,</w:t>
      </w:r>
      <w:r>
        <w:rPr>
          <w:spacing w:val="1"/>
        </w:rPr>
        <w:t> </w:t>
      </w:r>
      <w:r>
        <w:rPr/>
        <w:t>а также выдвигать предположения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произведениях.</w:t>
      </w:r>
    </w:p>
    <w:p>
      <w:pPr>
        <w:pStyle w:val="BodyText"/>
        <w:spacing w:line="350" w:lineRule="auto"/>
        <w:ind w:right="508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(устный</w:t>
      </w:r>
      <w:r>
        <w:rPr>
          <w:spacing w:val="1"/>
        </w:rPr>
        <w:t> </w:t>
      </w:r>
      <w:r>
        <w:rPr/>
        <w:t>журнал,</w:t>
      </w:r>
      <w:r>
        <w:rPr>
          <w:spacing w:val="1"/>
        </w:rPr>
        <w:t> </w:t>
      </w:r>
      <w:r>
        <w:rPr/>
        <w:t>виртуальная экскурсия,</w:t>
      </w:r>
      <w:r>
        <w:rPr>
          <w:spacing w:val="1"/>
        </w:rPr>
        <w:t> </w:t>
      </w:r>
      <w:r>
        <w:rPr/>
        <w:t>научная</w:t>
      </w:r>
      <w:r>
        <w:rPr>
          <w:spacing w:val="1"/>
        </w:rPr>
        <w:t> </w:t>
      </w:r>
      <w:r>
        <w:rPr/>
        <w:t>конференция,</w:t>
      </w:r>
      <w:r>
        <w:rPr>
          <w:spacing w:val="1"/>
        </w:rPr>
        <w:t> </w:t>
      </w:r>
      <w:r>
        <w:rPr/>
        <w:t>стендовый</w:t>
      </w:r>
      <w:r>
        <w:rPr>
          <w:spacing w:val="-2"/>
        </w:rPr>
        <w:t> </w:t>
      </w:r>
      <w:r>
        <w:rPr/>
        <w:t>доклад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другие).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BodyText"/>
        <w:spacing w:line="350" w:lineRule="auto" w:before="1"/>
        <w:ind w:right="507"/>
      </w:pPr>
      <w:r>
        <w:rPr/>
        <w:t>Выбирать, анализировать, обобщать, систематизировать и интерпретировать</w:t>
      </w:r>
      <w:r>
        <w:rPr>
          <w:spacing w:val="1"/>
        </w:rPr>
        <w:t> </w:t>
      </w:r>
      <w:r>
        <w:rPr/>
        <w:t>информацию,, представленную в текстах, таблицах, схемах; представлять текст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графики;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(энциклопедий,</w:t>
      </w:r>
      <w:r>
        <w:rPr>
          <w:spacing w:val="1"/>
        </w:rPr>
        <w:t> </w:t>
      </w:r>
      <w:r>
        <w:rPr/>
        <w:t>словарей,</w:t>
      </w:r>
      <w:r>
        <w:rPr>
          <w:spacing w:val="1"/>
        </w:rPr>
        <w:t> </w:t>
      </w:r>
      <w:r>
        <w:rPr/>
        <w:t>справочников;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назначения),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сжатом и</w:t>
      </w:r>
      <w:r>
        <w:rPr>
          <w:spacing w:val="-1"/>
        </w:rPr>
        <w:t> </w:t>
      </w:r>
      <w:r>
        <w:rPr/>
        <w:t>развёрнутом виде 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учебной</w:t>
      </w:r>
      <w:r>
        <w:rPr>
          <w:spacing w:val="-1"/>
        </w:rPr>
        <w:t> </w:t>
      </w:r>
      <w:r>
        <w:rPr/>
        <w:t>задачей.</w:t>
      </w:r>
    </w:p>
    <w:p>
      <w:pPr>
        <w:pStyle w:val="BodyText"/>
        <w:spacing w:line="350" w:lineRule="auto"/>
        <w:ind w:right="495"/>
      </w:pPr>
      <w:r>
        <w:rPr/>
        <w:t>Использовать различные виды аудирования (выборочное, ознакомительное,</w:t>
      </w:r>
      <w:r>
        <w:rPr>
          <w:spacing w:val="1"/>
        </w:rPr>
        <w:t> </w:t>
      </w:r>
      <w:r>
        <w:rPr/>
        <w:t>детальное) и чтения (изучающее,</w:t>
      </w:r>
      <w:r>
        <w:rPr>
          <w:spacing w:val="1"/>
        </w:rPr>
        <w:t> </w:t>
      </w:r>
      <w:r>
        <w:rPr/>
        <w:t>ознакомительное,</w:t>
      </w:r>
      <w:r>
        <w:rPr>
          <w:spacing w:val="1"/>
        </w:rPr>
        <w:t> </w:t>
      </w:r>
      <w:r>
        <w:rPr/>
        <w:t>просмотровое,</w:t>
      </w:r>
      <w:r>
        <w:rPr>
          <w:spacing w:val="1"/>
        </w:rPr>
        <w:t> </w:t>
      </w:r>
      <w:r>
        <w:rPr/>
        <w:t>поисковое)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(цели);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прослушанных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прочитанных</w:t>
      </w:r>
      <w:r>
        <w:rPr>
          <w:spacing w:val="1"/>
        </w:rPr>
        <w:t> </w:t>
      </w:r>
      <w:r>
        <w:rPr/>
        <w:t>текстов</w:t>
      </w:r>
      <w:r>
        <w:rPr>
          <w:spacing w:val="7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жанров;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прочитанный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средств;</w:t>
      </w:r>
      <w:r>
        <w:rPr>
          <w:spacing w:val="-67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достоверность</w:t>
      </w:r>
      <w:r>
        <w:rPr>
          <w:spacing w:val="-2"/>
        </w:rPr>
        <w:t> </w:t>
      </w:r>
      <w:r>
        <w:rPr/>
        <w:t>содержащейся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информации.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87"/>
      </w:pPr>
      <w:r>
        <w:rPr/>
        <w:t>Выделять</w:t>
      </w:r>
      <w:r>
        <w:rPr>
          <w:spacing w:val="1"/>
        </w:rPr>
        <w:t> </w:t>
      </w:r>
      <w:r>
        <w:rPr/>
        <w:t>главную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текстов;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дефицит информации текста, необходимой для решения поставленной задачи,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восполнять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путем</w:t>
      </w:r>
      <w:r>
        <w:rPr>
          <w:spacing w:val="2"/>
        </w:rPr>
        <w:t> </w:t>
      </w:r>
      <w:r>
        <w:rPr/>
        <w:t>использования других</w:t>
      </w:r>
      <w:r>
        <w:rPr>
          <w:spacing w:val="-5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spacing w:line="350" w:lineRule="auto" w:before="2"/>
        <w:ind w:right="500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названию,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словам,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первому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последнему</w:t>
      </w:r>
      <w:r>
        <w:rPr>
          <w:spacing w:val="1"/>
        </w:rPr>
        <w:t> </w:t>
      </w:r>
      <w:r>
        <w:rPr/>
        <w:t>абзацу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другим),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предположения о дальнейшем развитии мысли автора и проверять их в процессе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текста,</w:t>
      </w:r>
      <w:r>
        <w:rPr>
          <w:spacing w:val="4"/>
        </w:rPr>
        <w:t> </w:t>
      </w:r>
      <w:r>
        <w:rPr/>
        <w:t>вести диалог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текстом.</w:t>
      </w:r>
    </w:p>
    <w:p>
      <w:pPr>
        <w:pStyle w:val="BodyText"/>
        <w:spacing w:line="350" w:lineRule="auto"/>
        <w:ind w:right="495"/>
      </w:pP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аргументы,</w:t>
      </w:r>
      <w:r>
        <w:rPr>
          <w:spacing w:val="1"/>
        </w:rPr>
        <w:t> </w:t>
      </w:r>
      <w:r>
        <w:rPr/>
        <w:t>подтверждающую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опровергающую позицию автора текста и собственную точку зрения на проблему</w:t>
      </w:r>
      <w:r>
        <w:rPr>
          <w:spacing w:val="1"/>
        </w:rPr>
        <w:t> </w:t>
      </w:r>
      <w:r>
        <w:rPr/>
        <w:t>текста,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анализируемом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 источниках.</w:t>
      </w:r>
    </w:p>
    <w:p>
      <w:pPr>
        <w:pStyle w:val="BodyText"/>
        <w:spacing w:line="348" w:lineRule="auto"/>
        <w:ind w:right="495"/>
      </w:pPr>
      <w:r>
        <w:rPr/>
        <w:t>Самостоятельно выбирать оптимальную форму представления литературной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(текст,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таблица,</w:t>
      </w:r>
      <w:r>
        <w:rPr>
          <w:spacing w:val="1"/>
        </w:rPr>
        <w:t> </w:t>
      </w:r>
      <w:r>
        <w:rPr/>
        <w:t>схема)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5"/>
        </w:rPr>
        <w:t> </w:t>
      </w:r>
      <w:r>
        <w:rPr/>
        <w:t>установки.</w:t>
      </w:r>
    </w:p>
    <w:p>
      <w:pPr>
        <w:pStyle w:val="BodyText"/>
        <w:spacing w:line="350" w:lineRule="auto" w:before="4"/>
        <w:ind w:right="506"/>
      </w:pPr>
      <w:r>
        <w:rPr/>
        <w:t>Оценивать надежность литературной и другой информации по критериям,</w:t>
      </w:r>
      <w:r>
        <w:rPr>
          <w:spacing w:val="1"/>
        </w:rPr>
        <w:t> </w:t>
      </w:r>
      <w:r>
        <w:rPr/>
        <w:t>предложенным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сформулированным</w:t>
      </w:r>
      <w:r>
        <w:rPr>
          <w:spacing w:val="1"/>
        </w:rPr>
        <w:t> </w:t>
      </w:r>
      <w:r>
        <w:rPr/>
        <w:t>самостоятельно;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запоминать</w:t>
      </w:r>
      <w:r>
        <w:rPr>
          <w:spacing w:val="-2"/>
        </w:rPr>
        <w:t> </w:t>
      </w:r>
      <w:r>
        <w:rPr/>
        <w:t>и систематизировать</w:t>
      </w:r>
      <w:r>
        <w:rPr>
          <w:spacing w:val="-1"/>
        </w:rPr>
        <w:t> </w:t>
      </w:r>
      <w:r>
        <w:rPr/>
        <w:t>эту</w:t>
      </w:r>
      <w:r>
        <w:rPr>
          <w:spacing w:val="-4"/>
        </w:rPr>
        <w:t> </w:t>
      </w:r>
      <w:r>
        <w:rPr/>
        <w:t>информацию.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/>
        <w:ind w:right="497"/>
      </w:pPr>
      <w:r>
        <w:rPr/>
        <w:t>Владеть различными видами монолога и диалога, формулировать в устной 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социально-культурные,</w:t>
      </w:r>
      <w:r>
        <w:rPr>
          <w:spacing w:val="1"/>
        </w:rPr>
        <w:t> </w:t>
      </w:r>
      <w:r>
        <w:rPr/>
        <w:t>нравственно-этические,</w:t>
      </w:r>
      <w:r>
        <w:rPr>
          <w:spacing w:val="1"/>
        </w:rPr>
        <w:t> </w:t>
      </w:r>
      <w:r>
        <w:rPr/>
        <w:t>бытовые,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темой,</w:t>
      </w:r>
      <w:r>
        <w:rPr>
          <w:spacing w:val="1"/>
        </w:rPr>
        <w:t> </w:t>
      </w:r>
      <w:r>
        <w:rPr/>
        <w:t>целью,</w:t>
      </w:r>
      <w:r>
        <w:rPr>
          <w:spacing w:val="1"/>
        </w:rPr>
        <w:t> </w:t>
      </w:r>
      <w:r>
        <w:rPr/>
        <w:t>сферой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общения; правильно, логично, аргументированно излагать свою точку зрения по</w:t>
      </w:r>
      <w:r>
        <w:rPr>
          <w:spacing w:val="1"/>
        </w:rPr>
        <w:t> </w:t>
      </w:r>
      <w:r>
        <w:rPr/>
        <w:t>поставленной проблеме.</w:t>
      </w:r>
    </w:p>
    <w:p>
      <w:pPr>
        <w:pStyle w:val="BodyText"/>
        <w:spacing w:line="350" w:lineRule="auto"/>
        <w:ind w:right="491"/>
      </w:pPr>
      <w:r>
        <w:rPr/>
        <w:t>Выражать свою точку зрения и аргументировать ее в диалогах и дискуссиях;</w:t>
      </w:r>
      <w:r>
        <w:rPr>
          <w:spacing w:val="1"/>
        </w:rPr>
        <w:t> </w:t>
      </w:r>
      <w:r>
        <w:rPr/>
        <w:t>сопоставлять свои суждения с суждениями других участников диалога и полилога,</w:t>
      </w:r>
      <w:r>
        <w:rPr>
          <w:spacing w:val="1"/>
        </w:rPr>
        <w:t> </w:t>
      </w:r>
      <w:r>
        <w:rPr/>
        <w:t>обнаруживать различие и сходство позиций; корректно выражать свое отношение к</w:t>
      </w:r>
      <w:r>
        <w:rPr>
          <w:spacing w:val="-67"/>
        </w:rPr>
        <w:t> </w:t>
      </w:r>
      <w:r>
        <w:rPr/>
        <w:t>суждениям</w:t>
      </w:r>
      <w:r>
        <w:rPr>
          <w:spacing w:val="2"/>
        </w:rPr>
        <w:t> </w:t>
      </w:r>
      <w:r>
        <w:rPr/>
        <w:t>собеседников.</w:t>
      </w:r>
    </w:p>
    <w:p>
      <w:pPr>
        <w:pStyle w:val="BodyText"/>
        <w:spacing w:line="348" w:lineRule="auto"/>
        <w:ind w:right="509"/>
      </w:pPr>
      <w:r>
        <w:rPr/>
        <w:t>Формулировать цель учебной деятельности, планировать ее, осуществлять</w:t>
      </w:r>
      <w:r>
        <w:rPr>
          <w:spacing w:val="1"/>
        </w:rPr>
        <w:t> </w:t>
      </w:r>
      <w:r>
        <w:rPr/>
        <w:t>самоконтроль,</w:t>
      </w:r>
      <w:r>
        <w:rPr>
          <w:spacing w:val="1"/>
        </w:rPr>
        <w:t> </w:t>
      </w:r>
      <w:r>
        <w:rPr/>
        <w:t>самооценку,</w:t>
      </w:r>
      <w:r>
        <w:rPr>
          <w:spacing w:val="1"/>
        </w:rPr>
        <w:t> </w:t>
      </w:r>
      <w:r>
        <w:rPr/>
        <w:t>самокоррекцию;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(недостижения)</w:t>
      </w:r>
      <w:r>
        <w:rPr>
          <w:spacing w:val="-1"/>
        </w:rPr>
        <w:t> </w:t>
      </w:r>
      <w:r>
        <w:rPr/>
        <w:t>результата</w:t>
      </w:r>
      <w:r>
        <w:rPr>
          <w:spacing w:val="7"/>
        </w:rPr>
        <w:t> </w:t>
      </w:r>
      <w:r>
        <w:rPr/>
        <w:t>деятельности.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/>
      </w:pPr>
      <w:r>
        <w:rPr/>
        <w:t>Осуществлять речевую рефлексию (выявлять коммуникативные неудачи и их</w:t>
      </w:r>
      <w:r>
        <w:rPr>
          <w:spacing w:val="-67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уметь</w:t>
      </w:r>
      <w:r>
        <w:rPr>
          <w:spacing w:val="1"/>
        </w:rPr>
        <w:t> </w:t>
      </w:r>
      <w:r>
        <w:rPr/>
        <w:t>предупреждать</w:t>
      </w:r>
      <w:r>
        <w:rPr>
          <w:spacing w:val="1"/>
        </w:rPr>
        <w:t> </w:t>
      </w:r>
      <w:r>
        <w:rPr/>
        <w:t>их),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приобретенному</w:t>
      </w:r>
      <w:r>
        <w:rPr>
          <w:spacing w:val="70"/>
        </w:rPr>
        <w:t> </w:t>
      </w:r>
      <w:r>
        <w:rPr/>
        <w:t>речевому</w:t>
      </w:r>
      <w:r>
        <w:rPr>
          <w:spacing w:val="1"/>
        </w:rPr>
        <w:t> </w:t>
      </w:r>
      <w:r>
        <w:rPr/>
        <w:t>опыту и корректировать собственную речь с учетом целей и условий общения;</w:t>
      </w:r>
      <w:r>
        <w:rPr>
          <w:spacing w:val="1"/>
        </w:rPr>
        <w:t> </w:t>
      </w:r>
      <w:r>
        <w:rPr/>
        <w:t>оценивать</w:t>
      </w:r>
      <w:r>
        <w:rPr>
          <w:spacing w:val="-4"/>
        </w:rPr>
        <w:t> </w:t>
      </w:r>
      <w:r>
        <w:rPr/>
        <w:t>соответствие</w:t>
      </w:r>
      <w:r>
        <w:rPr>
          <w:spacing w:val="-1"/>
        </w:rPr>
        <w:t> </w:t>
      </w:r>
      <w:r>
        <w:rPr/>
        <w:t>результата</w:t>
      </w:r>
      <w:r>
        <w:rPr>
          <w:spacing w:val="-1"/>
        </w:rPr>
        <w:t> </w:t>
      </w:r>
      <w:r>
        <w:rPr/>
        <w:t>поставленной</w:t>
      </w:r>
      <w:r>
        <w:rPr>
          <w:spacing w:val="-1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условиям общения.</w:t>
      </w:r>
    </w:p>
    <w:p>
      <w:pPr>
        <w:pStyle w:val="BodyText"/>
        <w:spacing w:line="348" w:lineRule="auto" w:before="2"/>
        <w:ind w:right="510"/>
      </w:pPr>
      <w:r>
        <w:rPr/>
        <w:t>Управлять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эмоциями,</w:t>
      </w:r>
      <w:r>
        <w:rPr>
          <w:spacing w:val="1"/>
        </w:rPr>
        <w:t> </w:t>
      </w:r>
      <w:r>
        <w:rPr/>
        <w:t>корректно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речевого общения.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240" w:lineRule="auto" w:before="3" w:after="0"/>
        <w:ind w:left="2757" w:right="0" w:hanging="14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> </w:t>
      </w:r>
      <w:r>
        <w:rPr>
          <w:sz w:val="28"/>
        </w:rPr>
        <w:t>универсальных</w:t>
      </w:r>
      <w:r>
        <w:rPr>
          <w:spacing w:val="-7"/>
          <w:sz w:val="28"/>
        </w:rPr>
        <w:t> </w:t>
      </w:r>
      <w:r>
        <w:rPr>
          <w:sz w:val="28"/>
        </w:rPr>
        <w:t>учебных</w:t>
      </w:r>
      <w:r>
        <w:rPr>
          <w:spacing w:val="-11"/>
          <w:sz w:val="28"/>
        </w:rPr>
        <w:t> </w:t>
      </w:r>
      <w:r>
        <w:rPr>
          <w:sz w:val="28"/>
        </w:rPr>
        <w:t>регулятивных</w:t>
      </w:r>
      <w:r>
        <w:rPr>
          <w:spacing w:val="-10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148"/>
        <w:ind w:right="490"/>
      </w:pPr>
      <w:r>
        <w:rPr/>
        <w:t>Владеть</w:t>
      </w:r>
      <w:r>
        <w:rPr>
          <w:spacing w:val="1"/>
        </w:rPr>
        <w:t> </w:t>
      </w:r>
      <w:r>
        <w:rPr/>
        <w:t>социокультурными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актуальных сферах речевого общения, соблюдать нормы современного 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этикета;</w:t>
      </w:r>
      <w:r>
        <w:rPr>
          <w:spacing w:val="1"/>
        </w:rPr>
        <w:t> </w:t>
      </w:r>
      <w:r>
        <w:rPr/>
        <w:t>уместно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внеязыковыми средствами общения</w:t>
      </w:r>
      <w:r>
        <w:rPr>
          <w:spacing w:val="1"/>
        </w:rPr>
        <w:t> </w:t>
      </w:r>
      <w:r>
        <w:rPr/>
        <w:t>(жестами,</w:t>
      </w:r>
      <w:r>
        <w:rPr>
          <w:spacing w:val="2"/>
        </w:rPr>
        <w:t> </w:t>
      </w:r>
      <w:r>
        <w:rPr/>
        <w:t>мимикой).</w:t>
      </w:r>
    </w:p>
    <w:p>
      <w:pPr>
        <w:pStyle w:val="BodyText"/>
        <w:spacing w:line="350" w:lineRule="auto"/>
        <w:ind w:right="497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лингвистического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 аудитории и в соответствии с этим составлять устные и письменные</w:t>
      </w:r>
      <w:r>
        <w:rPr>
          <w:spacing w:val="1"/>
        </w:rPr>
        <w:t> </w:t>
      </w:r>
      <w:r>
        <w:rPr/>
        <w:t>тексты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3"/>
        </w:rPr>
        <w:t> </w:t>
      </w:r>
      <w:r>
        <w:rPr/>
        <w:t>иллюстративного материала.</w:t>
      </w:r>
    </w:p>
    <w:p>
      <w:pPr>
        <w:pStyle w:val="ListParagraph"/>
        <w:numPr>
          <w:ilvl w:val="3"/>
          <w:numId w:val="106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8"/>
          <w:sz w:val="28"/>
        </w:rPr>
        <w:t> </w:t>
      </w:r>
      <w:r>
        <w:rPr>
          <w:sz w:val="28"/>
        </w:rPr>
        <w:t>язык.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46" w:after="0"/>
        <w:ind w:left="639" w:right="508" w:firstLine="710"/>
        <w:jc w:val="left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tabs>
          <w:tab w:pos="4008" w:val="left" w:leader="none"/>
          <w:tab w:pos="4358" w:val="left" w:leader="none"/>
          <w:tab w:pos="5600" w:val="left" w:leader="none"/>
          <w:tab w:pos="8022" w:val="left" w:leader="none"/>
          <w:tab w:pos="8372" w:val="left" w:leader="none"/>
        </w:tabs>
        <w:spacing w:line="350" w:lineRule="auto" w:before="1"/>
        <w:ind w:right="510"/>
        <w:jc w:val="left"/>
      </w:pPr>
      <w:r>
        <w:rPr/>
        <w:t>Выявлять</w:t>
      </w:r>
      <w:r>
        <w:rPr>
          <w:spacing w:val="120"/>
        </w:rPr>
        <w:t> </w:t>
      </w:r>
      <w:r>
        <w:rPr/>
        <w:t>признаки</w:t>
        <w:tab/>
        <w:t>и</w:t>
        <w:tab/>
        <w:t>свойства</w:t>
        <w:tab/>
        <w:t>языковых</w:t>
      </w:r>
      <w:r>
        <w:rPr>
          <w:spacing w:val="120"/>
        </w:rPr>
        <w:t> </w:t>
      </w:r>
      <w:r>
        <w:rPr/>
        <w:t>единиц</w:t>
        <w:tab/>
        <w:t>и</w:t>
        <w:tab/>
        <w:t>языковых</w:t>
      </w:r>
      <w:r>
        <w:rPr>
          <w:spacing w:val="36"/>
        </w:rPr>
        <w:t> </w:t>
      </w:r>
      <w:r>
        <w:rPr/>
        <w:t>явлений</w:t>
      </w:r>
      <w:r>
        <w:rPr>
          <w:spacing w:val="-67"/>
        </w:rPr>
        <w:t> </w:t>
      </w:r>
      <w:r>
        <w:rPr/>
        <w:t>иностранного</w:t>
      </w:r>
      <w:r>
        <w:rPr>
          <w:spacing w:val="-1"/>
        </w:rPr>
        <w:t> </w:t>
      </w:r>
      <w:r>
        <w:rPr/>
        <w:t>языка; применять</w:t>
      </w:r>
      <w:r>
        <w:rPr>
          <w:spacing w:val="-2"/>
        </w:rPr>
        <w:t> </w:t>
      </w:r>
      <w:r>
        <w:rPr/>
        <w:t>изученные</w:t>
      </w:r>
      <w:r>
        <w:rPr>
          <w:spacing w:val="1"/>
        </w:rPr>
        <w:t> </w:t>
      </w:r>
      <w:r>
        <w:rPr/>
        <w:t>правила,</w:t>
      </w:r>
      <w:r>
        <w:rPr>
          <w:spacing w:val="3"/>
        </w:rPr>
        <w:t> </w:t>
      </w:r>
      <w:r>
        <w:rPr/>
        <w:t>алгоритмы.</w:t>
      </w:r>
    </w:p>
    <w:p>
      <w:pPr>
        <w:pStyle w:val="BodyText"/>
        <w:spacing w:line="348" w:lineRule="auto" w:before="1"/>
        <w:ind w:right="502"/>
        <w:jc w:val="left"/>
      </w:pPr>
      <w:r>
        <w:rPr/>
        <w:t>Анализировать, устанавливать аналогии, между способами выражения мысли</w:t>
      </w:r>
      <w:r>
        <w:rPr>
          <w:spacing w:val="-67"/>
        </w:rPr>
        <w:t> </w:t>
      </w:r>
      <w:r>
        <w:rPr/>
        <w:t>средствами родного</w:t>
      </w:r>
      <w:r>
        <w:rPr>
          <w:spacing w:val="1"/>
        </w:rPr>
        <w:t> </w:t>
      </w:r>
      <w:r>
        <w:rPr/>
        <w:t>и иностранного</w:t>
      </w:r>
      <w:r>
        <w:rPr>
          <w:spacing w:val="1"/>
        </w:rPr>
        <w:t> </w:t>
      </w:r>
      <w:r>
        <w:rPr/>
        <w:t>языков.</w:t>
      </w:r>
    </w:p>
    <w:p>
      <w:pPr>
        <w:pStyle w:val="BodyText"/>
        <w:tabs>
          <w:tab w:pos="3105" w:val="left" w:leader="none"/>
          <w:tab w:pos="5245" w:val="left" w:leader="none"/>
          <w:tab w:pos="7753" w:val="left" w:leader="none"/>
          <w:tab w:pos="9201" w:val="left" w:leader="none"/>
          <w:tab w:pos="10549" w:val="left" w:leader="none"/>
        </w:tabs>
        <w:spacing w:line="350" w:lineRule="auto" w:before="2"/>
        <w:ind w:right="508"/>
        <w:jc w:val="left"/>
      </w:pPr>
      <w:r>
        <w:rPr/>
        <w:t>Сравнивать,</w:t>
        <w:tab/>
        <w:t>упорядочивать,</w:t>
        <w:tab/>
        <w:t>классифицировать</w:t>
        <w:tab/>
        <w:t>языковые</w:t>
        <w:tab/>
        <w:t>единицы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языковые явления</w:t>
      </w:r>
      <w:r>
        <w:rPr>
          <w:spacing w:val="1"/>
        </w:rPr>
        <w:t> </w:t>
      </w:r>
      <w:r>
        <w:rPr/>
        <w:t>иностранного языка,</w:t>
      </w:r>
      <w:r>
        <w:rPr>
          <w:spacing w:val="3"/>
        </w:rPr>
        <w:t> </w:t>
      </w:r>
      <w:r>
        <w:rPr/>
        <w:t>разные</w:t>
      </w:r>
      <w:r>
        <w:rPr>
          <w:spacing w:val="2"/>
        </w:rPr>
        <w:t> </w:t>
      </w:r>
      <w:r>
        <w:rPr/>
        <w:t>типы высказывания.</w:t>
      </w:r>
    </w:p>
    <w:p>
      <w:pPr>
        <w:pStyle w:val="BodyText"/>
        <w:tabs>
          <w:tab w:pos="3383" w:val="left" w:leader="none"/>
          <w:tab w:pos="5004" w:val="left" w:leader="none"/>
          <w:tab w:pos="6083" w:val="left" w:leader="none"/>
          <w:tab w:pos="7650" w:val="left" w:leader="none"/>
          <w:tab w:pos="9051" w:val="left" w:leader="none"/>
        </w:tabs>
        <w:spacing w:line="350" w:lineRule="auto" w:before="1"/>
        <w:ind w:right="507"/>
        <w:jc w:val="left"/>
      </w:pPr>
      <w:r>
        <w:rPr/>
        <w:t>Моделировать</w:t>
        <w:tab/>
        <w:t>отношения</w:t>
        <w:tab/>
        <w:t>между</w:t>
        <w:tab/>
        <w:t>объектами</w:t>
        <w:tab/>
        <w:t>(членами</w:t>
        <w:tab/>
      </w:r>
      <w:r>
        <w:rPr>
          <w:spacing w:val="-1"/>
        </w:rPr>
        <w:t>предложения,</w:t>
      </w:r>
      <w:r>
        <w:rPr>
          <w:spacing w:val="-67"/>
        </w:rPr>
        <w:t> </w:t>
      </w:r>
      <w:r>
        <w:rPr/>
        <w:t>структурными единицами</w:t>
      </w:r>
      <w:r>
        <w:rPr>
          <w:spacing w:val="1"/>
        </w:rPr>
        <w:t> </w:t>
      </w:r>
      <w:r>
        <w:rPr/>
        <w:t>диалога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</w:p>
    <w:p>
      <w:pPr>
        <w:pStyle w:val="BodyText"/>
        <w:spacing w:line="348" w:lineRule="auto" w:before="1"/>
        <w:jc w:val="left"/>
      </w:pPr>
      <w:r>
        <w:rPr/>
        <w:t>Использовать</w:t>
      </w:r>
      <w:r>
        <w:rPr>
          <w:spacing w:val="29"/>
        </w:rPr>
        <w:t> </w:t>
      </w:r>
      <w:r>
        <w:rPr/>
        <w:t>информацию,</w:t>
      </w:r>
      <w:r>
        <w:rPr>
          <w:spacing w:val="33"/>
        </w:rPr>
        <w:t> </w:t>
      </w:r>
      <w:r>
        <w:rPr/>
        <w:t>извлеченную</w:t>
      </w:r>
      <w:r>
        <w:rPr>
          <w:spacing w:val="29"/>
        </w:rPr>
        <w:t> </w:t>
      </w:r>
      <w:r>
        <w:rPr/>
        <w:t>из</w:t>
      </w:r>
      <w:r>
        <w:rPr>
          <w:spacing w:val="32"/>
        </w:rPr>
        <w:t> </w:t>
      </w:r>
      <w:r>
        <w:rPr/>
        <w:t>несплошных</w:t>
      </w:r>
      <w:r>
        <w:rPr>
          <w:spacing w:val="26"/>
        </w:rPr>
        <w:t> </w:t>
      </w:r>
      <w:r>
        <w:rPr/>
        <w:t>текстов</w:t>
      </w:r>
      <w:r>
        <w:rPr>
          <w:spacing w:val="30"/>
        </w:rPr>
        <w:t> </w:t>
      </w:r>
      <w:r>
        <w:rPr/>
        <w:t>(таблицы,</w:t>
      </w:r>
      <w:r>
        <w:rPr>
          <w:spacing w:val="-67"/>
        </w:rPr>
        <w:t> </w:t>
      </w:r>
      <w:r>
        <w:rPr/>
        <w:t>диаграммы),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устных</w:t>
      </w:r>
      <w:r>
        <w:rPr>
          <w:spacing w:val="-3"/>
        </w:rPr>
        <w:t> </w:t>
      </w:r>
      <w:r>
        <w:rPr/>
        <w:t>и письменных</w:t>
      </w:r>
      <w:r>
        <w:rPr>
          <w:spacing w:val="-4"/>
        </w:rPr>
        <w:t> </w:t>
      </w:r>
      <w:r>
        <w:rPr/>
        <w:t>высказываниях.</w:t>
      </w:r>
    </w:p>
    <w:p>
      <w:pPr>
        <w:pStyle w:val="BodyText"/>
        <w:tabs>
          <w:tab w:pos="2932" w:val="left" w:leader="none"/>
          <w:tab w:pos="4335" w:val="left" w:leader="none"/>
          <w:tab w:pos="5951" w:val="left" w:leader="none"/>
          <w:tab w:pos="6536" w:val="left" w:leader="none"/>
          <w:tab w:pos="8502" w:val="left" w:leader="none"/>
          <w:tab w:pos="10579" w:val="left" w:leader="none"/>
        </w:tabs>
        <w:spacing w:before="3"/>
        <w:ind w:left="1350" w:firstLine="0"/>
        <w:jc w:val="left"/>
      </w:pPr>
      <w:r>
        <w:rPr/>
        <w:t>Выдвигать</w:t>
        <w:tab/>
        <w:t>гипотезы</w:t>
        <w:tab/>
        <w:t>(например,</w:t>
        <w:tab/>
        <w:t>об</w:t>
        <w:tab/>
        <w:t>употреблении</w:t>
        <w:tab/>
        <w:t>глагола-связки</w:t>
        <w:tab/>
        <w:t>в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иностранном</w:t>
      </w:r>
      <w:r>
        <w:rPr>
          <w:spacing w:val="-7"/>
        </w:rPr>
        <w:t> </w:t>
      </w:r>
      <w:r>
        <w:rPr/>
        <w:t>языке);</w:t>
      </w:r>
      <w:r>
        <w:rPr>
          <w:spacing w:val="-8"/>
        </w:rPr>
        <w:t> </w:t>
      </w:r>
      <w:r>
        <w:rPr/>
        <w:t>обосновывать,</w:t>
      </w:r>
      <w:r>
        <w:rPr>
          <w:spacing w:val="-4"/>
        </w:rPr>
        <w:t> </w:t>
      </w:r>
      <w:r>
        <w:rPr/>
        <w:t>аргументировать</w:t>
      </w:r>
      <w:r>
        <w:rPr>
          <w:spacing w:val="-9"/>
        </w:rPr>
        <w:t> </w:t>
      </w:r>
      <w:r>
        <w:rPr/>
        <w:t>свои</w:t>
      </w:r>
      <w:r>
        <w:rPr>
          <w:spacing w:val="-7"/>
        </w:rPr>
        <w:t> </w:t>
      </w:r>
      <w:r>
        <w:rPr/>
        <w:t>суждения,</w:t>
      </w:r>
      <w:r>
        <w:rPr>
          <w:spacing w:val="-5"/>
        </w:rPr>
        <w:t> </w:t>
      </w:r>
      <w:r>
        <w:rPr/>
        <w:t>выводы.</w:t>
      </w:r>
    </w:p>
    <w:p>
      <w:pPr>
        <w:pStyle w:val="BodyText"/>
        <w:spacing w:line="350" w:lineRule="auto" w:before="149"/>
        <w:ind w:right="507"/>
      </w:pPr>
      <w:r>
        <w:rPr/>
        <w:t>Распознавать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языковых единиц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языковых явлений</w:t>
      </w:r>
      <w:r>
        <w:rPr>
          <w:spacing w:val="1"/>
        </w:rPr>
        <w:t> </w:t>
      </w:r>
      <w:r>
        <w:rPr/>
        <w:t>(например,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словообразовательных</w:t>
      </w:r>
      <w:r>
        <w:rPr>
          <w:spacing w:val="-4"/>
        </w:rPr>
        <w:t> </w:t>
      </w:r>
      <w:r>
        <w:rPr/>
        <w:t>элементов).</w:t>
      </w:r>
    </w:p>
    <w:p>
      <w:pPr>
        <w:pStyle w:val="BodyText"/>
        <w:spacing w:line="350" w:lineRule="auto" w:before="1"/>
        <w:ind w:right="509"/>
      </w:pPr>
      <w:r>
        <w:rPr/>
        <w:t>Сравнивать языковые единицы разного уровня (звуки, буквы, слова, речевые</w:t>
      </w:r>
      <w:r>
        <w:rPr>
          <w:spacing w:val="1"/>
        </w:rPr>
        <w:t> </w:t>
      </w:r>
      <w:r>
        <w:rPr/>
        <w:t>клише,</w:t>
      </w:r>
      <w:r>
        <w:rPr>
          <w:spacing w:val="3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явления,</w:t>
      </w:r>
      <w:r>
        <w:rPr>
          <w:spacing w:val="3"/>
        </w:rPr>
        <w:t> </w:t>
      </w:r>
      <w:r>
        <w:rPr/>
        <w:t>тексты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другие).</w:t>
      </w:r>
    </w:p>
    <w:p>
      <w:pPr>
        <w:pStyle w:val="BodyText"/>
        <w:spacing w:line="350" w:lineRule="auto"/>
        <w:ind w:right="497"/>
      </w:pPr>
      <w:r>
        <w:rPr/>
        <w:t>Пользоваться классификациями (по типу чтения, по типу высказывания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другим).</w:t>
      </w:r>
    </w:p>
    <w:p>
      <w:pPr>
        <w:pStyle w:val="BodyText"/>
        <w:spacing w:line="350" w:lineRule="auto"/>
        <w:ind w:right="504"/>
      </w:pPr>
      <w:r>
        <w:rPr/>
        <w:t>Выбирать,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интерпретировать,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-3"/>
        </w:rPr>
        <w:t> </w:t>
      </w:r>
      <w:r>
        <w:rPr/>
        <w:t>представленную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формах:</w:t>
      </w:r>
      <w:r>
        <w:rPr>
          <w:spacing w:val="-10"/>
        </w:rPr>
        <w:t> </w:t>
      </w:r>
      <w:r>
        <w:rPr/>
        <w:t>сплошных</w:t>
      </w:r>
      <w:r>
        <w:rPr>
          <w:spacing w:val="-9"/>
        </w:rPr>
        <w:t> </w:t>
      </w:r>
      <w:r>
        <w:rPr/>
        <w:t>текстах,</w:t>
      </w:r>
      <w:r>
        <w:rPr>
          <w:spacing w:val="-3"/>
        </w:rPr>
        <w:t> </w:t>
      </w:r>
      <w:r>
        <w:rPr/>
        <w:t>иллюстрациях,</w:t>
      </w:r>
      <w:r>
        <w:rPr>
          <w:spacing w:val="-68"/>
        </w:rPr>
        <w:t> </w:t>
      </w:r>
      <w:r>
        <w:rPr/>
        <w:t>графически</w:t>
      </w:r>
      <w:r>
        <w:rPr>
          <w:spacing w:val="3"/>
        </w:rPr>
        <w:t> </w:t>
      </w:r>
      <w:r>
        <w:rPr/>
        <w:t>(в таблицах,</w:t>
      </w:r>
      <w:r>
        <w:rPr>
          <w:spacing w:val="3"/>
        </w:rPr>
        <w:t> </w:t>
      </w:r>
      <w:r>
        <w:rPr/>
        <w:t>диаграммах).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BodyText"/>
        <w:spacing w:line="350" w:lineRule="auto"/>
        <w:ind w:right="501"/>
      </w:pP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аудирования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пониманием).</w:t>
      </w:r>
    </w:p>
    <w:p>
      <w:pPr>
        <w:pStyle w:val="BodyText"/>
        <w:spacing w:line="350" w:lineRule="auto"/>
        <w:ind w:right="506"/>
      </w:pPr>
      <w:r>
        <w:rPr/>
        <w:t>Прогнозировать содержание текста по заголовку; прогнозировать возможное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логическую</w:t>
      </w:r>
      <w:r>
        <w:rPr>
          <w:spacing w:val="-67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фактов;</w:t>
      </w:r>
      <w:r>
        <w:rPr>
          <w:spacing w:val="1"/>
        </w:rPr>
        <w:t> </w:t>
      </w:r>
      <w:r>
        <w:rPr/>
        <w:t>восстанавливать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разрозненных</w:t>
      </w:r>
      <w:r>
        <w:rPr>
          <w:spacing w:val="1"/>
        </w:rPr>
        <w:t> </w:t>
      </w:r>
      <w:r>
        <w:rPr/>
        <w:t>абзацев.</w:t>
      </w:r>
    </w:p>
    <w:p>
      <w:pPr>
        <w:pStyle w:val="BodyText"/>
        <w:spacing w:line="350" w:lineRule="auto"/>
        <w:ind w:right="500"/>
      </w:pPr>
      <w:r>
        <w:rPr/>
        <w:t>Полно и точно понимать прочитанный текст на основе его информационной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(смыслового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текста,</w:t>
      </w:r>
      <w:r>
        <w:rPr>
          <w:spacing w:val="-67"/>
        </w:rPr>
        <w:t> </w:t>
      </w:r>
      <w:r>
        <w:rPr/>
        <w:t>выборочного</w:t>
      </w:r>
      <w:r>
        <w:rPr>
          <w:spacing w:val="1"/>
        </w:rPr>
        <w:t> </w:t>
      </w:r>
      <w:r>
        <w:rPr/>
        <w:t>перевода);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формальные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(подзаголовки,</w:t>
      </w:r>
      <w:r>
        <w:rPr>
          <w:spacing w:val="1"/>
        </w:rPr>
        <w:t> </w:t>
      </w:r>
      <w:r>
        <w:rPr/>
        <w:t>иллюстрации,</w:t>
      </w:r>
      <w:r>
        <w:rPr>
          <w:spacing w:val="1"/>
        </w:rPr>
        <w:t> </w:t>
      </w:r>
      <w:r>
        <w:rPr/>
        <w:t>сноски)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 его содержания.</w:t>
      </w:r>
    </w:p>
    <w:p>
      <w:pPr>
        <w:pStyle w:val="BodyText"/>
        <w:spacing w:line="350" w:lineRule="auto"/>
        <w:ind w:right="508"/>
      </w:pPr>
      <w:r>
        <w:rPr/>
        <w:t>Фиксировать информацию доступными средствами (в виде ключевых слов,</w:t>
      </w:r>
      <w:r>
        <w:rPr>
          <w:spacing w:val="1"/>
        </w:rPr>
        <w:t> </w:t>
      </w:r>
      <w:r>
        <w:rPr/>
        <w:t>плана).</w:t>
      </w:r>
    </w:p>
    <w:p>
      <w:pPr>
        <w:pStyle w:val="BodyText"/>
        <w:spacing w:line="350" w:lineRule="auto"/>
        <w:ind w:right="500"/>
      </w:pPr>
      <w:r>
        <w:rPr/>
        <w:t>Оценивать</w:t>
      </w:r>
      <w:r>
        <w:rPr>
          <w:spacing w:val="1"/>
        </w:rPr>
        <w:t> </w:t>
      </w:r>
      <w:r>
        <w:rPr/>
        <w:t>достоверность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полученной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иноязычных</w:t>
      </w:r>
      <w:r>
        <w:rPr>
          <w:spacing w:val="1"/>
        </w:rPr>
        <w:t> </w:t>
      </w:r>
      <w:r>
        <w:rPr/>
        <w:t>источников.</w:t>
      </w:r>
    </w:p>
    <w:p>
      <w:pPr>
        <w:pStyle w:val="BodyText"/>
        <w:spacing w:line="350" w:lineRule="auto"/>
        <w:ind w:right="509"/>
      </w:pPr>
      <w:r>
        <w:rPr/>
        <w:t>Находить аргументы,</w:t>
      </w:r>
      <w:r>
        <w:rPr>
          <w:spacing w:val="1"/>
        </w:rPr>
        <w:t> </w:t>
      </w:r>
      <w:r>
        <w:rPr/>
        <w:t>подтверждающие</w:t>
      </w:r>
      <w:r>
        <w:rPr>
          <w:spacing w:val="1"/>
        </w:rPr>
        <w:t> </w:t>
      </w:r>
      <w:r>
        <w:rPr/>
        <w:t>или опровергающие одну и ту же</w:t>
      </w:r>
      <w:r>
        <w:rPr>
          <w:spacing w:val="1"/>
        </w:rPr>
        <w:t> </w:t>
      </w:r>
      <w:r>
        <w:rPr/>
        <w:t>идею,</w:t>
      </w:r>
      <w:r>
        <w:rPr>
          <w:spacing w:val="67"/>
        </w:rPr>
        <w:t> </w:t>
      </w:r>
      <w:r>
        <w:rPr/>
        <w:t>в</w:t>
      </w:r>
      <w:r>
        <w:rPr>
          <w:spacing w:val="63"/>
        </w:rPr>
        <w:t> </w:t>
      </w:r>
      <w:r>
        <w:rPr/>
        <w:t>различных</w:t>
      </w:r>
      <w:r>
        <w:rPr>
          <w:spacing w:val="60"/>
        </w:rPr>
        <w:t> </w:t>
      </w:r>
      <w:r>
        <w:rPr/>
        <w:t>информационных</w:t>
      </w:r>
      <w:r>
        <w:rPr>
          <w:spacing w:val="65"/>
        </w:rPr>
        <w:t> </w:t>
      </w:r>
      <w:r>
        <w:rPr/>
        <w:t>источниках;</w:t>
      </w:r>
      <w:r>
        <w:rPr>
          <w:spacing w:val="69"/>
        </w:rPr>
        <w:t> </w:t>
      </w:r>
      <w:r>
        <w:rPr/>
        <w:t>выдвигать</w:t>
      </w:r>
      <w:r>
        <w:rPr>
          <w:spacing w:val="62"/>
        </w:rPr>
        <w:t> </w:t>
      </w:r>
      <w:r>
        <w:rPr/>
        <w:t>предположения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(например,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значении</w:t>
      </w:r>
      <w:r>
        <w:rPr>
          <w:spacing w:val="-5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контексте)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аргументировать</w:t>
      </w:r>
      <w:r>
        <w:rPr>
          <w:spacing w:val="-6"/>
        </w:rPr>
        <w:t> </w:t>
      </w:r>
      <w:r>
        <w:rPr/>
        <w:t>его.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49" w:after="0"/>
        <w:ind w:left="639" w:right="50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 w:before="1"/>
        <w:ind w:right="495"/>
      </w:pPr>
      <w:r>
        <w:rPr/>
        <w:t>Воспринимать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диалогические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монологические</w:t>
      </w:r>
      <w:r>
        <w:rPr>
          <w:spacing w:val="1"/>
        </w:rPr>
        <w:t> </w:t>
      </w:r>
      <w:r>
        <w:rPr/>
        <w:t>высказывания,</w:t>
      </w:r>
      <w:r>
        <w:rPr>
          <w:spacing w:val="1"/>
        </w:rPr>
        <w:t> </w:t>
      </w:r>
      <w:r>
        <w:rPr/>
        <w:t>участвуя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обсуждениях,</w:t>
      </w:r>
      <w:r>
        <w:rPr>
          <w:spacing w:val="1"/>
        </w:rPr>
        <w:t> </w:t>
      </w:r>
      <w:r>
        <w:rPr/>
        <w:t>выступлениях;</w:t>
      </w:r>
      <w:r>
        <w:rPr>
          <w:spacing w:val="1"/>
        </w:rPr>
        <w:t> </w:t>
      </w:r>
      <w:r>
        <w:rPr/>
        <w:t>выражать</w:t>
      </w:r>
      <w:r>
        <w:rPr>
          <w:spacing w:val="1"/>
        </w:rPr>
        <w:t> </w:t>
      </w:r>
      <w:r>
        <w:rPr/>
        <w:t>эмоции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</w:t>
      </w:r>
      <w:r>
        <w:rPr>
          <w:spacing w:val="2"/>
        </w:rPr>
        <w:t> </w:t>
      </w:r>
      <w:r>
        <w:rPr/>
        <w:t>условиями и</w:t>
      </w:r>
      <w:r>
        <w:rPr>
          <w:spacing w:val="1"/>
        </w:rPr>
        <w:t> </w:t>
      </w:r>
      <w:r>
        <w:rPr/>
        <w:t>целями общения.</w:t>
      </w:r>
    </w:p>
    <w:p>
      <w:pPr>
        <w:pStyle w:val="BodyText"/>
        <w:spacing w:line="350" w:lineRule="auto" w:before="6"/>
        <w:ind w:right="492"/>
      </w:pPr>
      <w:r>
        <w:rPr/>
        <w:t>Осуществлять смысловое чтение текста с учетом коммуникативной задачи и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содержания,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полным</w:t>
      </w:r>
      <w:r>
        <w:rPr>
          <w:spacing w:val="-4"/>
        </w:rPr>
        <w:t> </w:t>
      </w:r>
      <w:r>
        <w:rPr/>
        <w:t>пониманием,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нахождением</w:t>
      </w:r>
      <w:r>
        <w:rPr>
          <w:spacing w:val="-3"/>
        </w:rPr>
        <w:t> </w:t>
      </w:r>
      <w:r>
        <w:rPr/>
        <w:t>интересующей</w:t>
      </w:r>
      <w:r>
        <w:rPr>
          <w:spacing w:val="-5"/>
        </w:rPr>
        <w:t> </w:t>
      </w:r>
      <w:r>
        <w:rPr/>
        <w:t>информации).</w:t>
      </w:r>
    </w:p>
    <w:p>
      <w:pPr>
        <w:pStyle w:val="BodyText"/>
        <w:spacing w:line="350" w:lineRule="auto" w:before="1"/>
        <w:ind w:right="497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восстанавливать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опущенными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фрагментами.</w:t>
      </w:r>
    </w:p>
    <w:p>
      <w:pPr>
        <w:pStyle w:val="BodyText"/>
        <w:spacing w:line="350" w:lineRule="auto"/>
        <w:ind w:right="493"/>
      </w:pPr>
      <w:r>
        <w:rPr/>
        <w:t>Выстраивать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логику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коммуникативной задачи (например, в виде плана высказывания, состоящего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вопросов</w:t>
      </w:r>
      <w:r>
        <w:rPr>
          <w:spacing w:val="-1"/>
        </w:rPr>
        <w:t> </w:t>
      </w:r>
      <w:r>
        <w:rPr/>
        <w:t>или</w:t>
      </w:r>
      <w:r>
        <w:rPr>
          <w:spacing w:val="6"/>
        </w:rPr>
        <w:t> </w:t>
      </w:r>
      <w:r>
        <w:rPr/>
        <w:t>утверждений).</w:t>
      </w:r>
    </w:p>
    <w:p>
      <w:pPr>
        <w:pStyle w:val="BodyText"/>
        <w:spacing w:line="350" w:lineRule="auto"/>
        <w:ind w:right="498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иностранном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выбирая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аудитории.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действий</w:t>
      </w:r>
    </w:p>
    <w:p>
      <w:pPr>
        <w:pStyle w:val="BodyText"/>
        <w:spacing w:line="350" w:lineRule="auto"/>
        <w:ind w:right="513"/>
      </w:pPr>
      <w:r>
        <w:rPr/>
        <w:t>Удерживать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задачи,</w:t>
      </w:r>
      <w:r>
        <w:rPr>
          <w:spacing w:val="-67"/>
        </w:rPr>
        <w:t> </w:t>
      </w:r>
      <w:r>
        <w:rPr/>
        <w:t>выбирать</w:t>
      </w:r>
      <w:r>
        <w:rPr>
          <w:spacing w:val="-2"/>
        </w:rPr>
        <w:t> </w:t>
      </w:r>
      <w:r>
        <w:rPr/>
        <w:t>и аргументировать</w:t>
      </w:r>
      <w:r>
        <w:rPr>
          <w:spacing w:val="-1"/>
        </w:rPr>
        <w:t> </w:t>
      </w:r>
      <w:r>
        <w:rPr/>
        <w:t>способ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348" w:lineRule="auto"/>
        <w:ind w:right="508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распределять задачи между членами команды, участвовать в групповых формах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spacing w:line="350" w:lineRule="auto" w:before="2"/>
        <w:ind w:right="493"/>
      </w:pPr>
      <w:r>
        <w:rPr/>
        <w:t>Оказывать влияние на речевое поведение партнера (например, поощряя его</w:t>
      </w:r>
      <w:r>
        <w:rPr>
          <w:spacing w:val="1"/>
        </w:rPr>
        <w:t> </w:t>
      </w:r>
      <w:r>
        <w:rPr/>
        <w:t>продолжать</w:t>
      </w:r>
      <w:r>
        <w:rPr>
          <w:spacing w:val="-3"/>
        </w:rPr>
        <w:t> </w:t>
      </w:r>
      <w:r>
        <w:rPr/>
        <w:t>поиск совместного решения</w:t>
      </w:r>
      <w:r>
        <w:rPr>
          <w:spacing w:val="6"/>
        </w:rPr>
        <w:t> </w:t>
      </w:r>
      <w:r>
        <w:rPr/>
        <w:t>поставленной задачи).</w:t>
      </w:r>
    </w:p>
    <w:p>
      <w:pPr>
        <w:pStyle w:val="BodyText"/>
        <w:spacing w:line="350" w:lineRule="auto" w:before="1"/>
        <w:ind w:right="507"/>
      </w:pPr>
      <w:r>
        <w:rPr/>
        <w:t>Корректировать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возникших</w:t>
      </w:r>
      <w:r>
        <w:rPr>
          <w:spacing w:val="1"/>
        </w:rPr>
        <w:t> </w:t>
      </w:r>
      <w:r>
        <w:rPr/>
        <w:t>трудностей,</w:t>
      </w:r>
      <w:r>
        <w:rPr>
          <w:spacing w:val="1"/>
        </w:rPr>
        <w:t> </w:t>
      </w:r>
      <w:r>
        <w:rPr/>
        <w:t>ошибок,</w:t>
      </w:r>
      <w:r>
        <w:rPr>
          <w:spacing w:val="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48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работу:</w:t>
      </w:r>
      <w:r>
        <w:rPr>
          <w:spacing w:val="1"/>
        </w:rPr>
        <w:t> </w:t>
      </w:r>
      <w:r>
        <w:rPr/>
        <w:t>меру</w:t>
      </w:r>
      <w:r>
        <w:rPr>
          <w:spacing w:val="71"/>
        </w:rPr>
        <w:t> </w:t>
      </w:r>
      <w:r>
        <w:rPr/>
        <w:t>собственной</w:t>
      </w:r>
      <w:r>
        <w:rPr>
          <w:spacing w:val="7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затруднения,</w:t>
      </w:r>
      <w:r>
        <w:rPr>
          <w:spacing w:val="3"/>
        </w:rPr>
        <w:t> </w:t>
      </w:r>
      <w:r>
        <w:rPr/>
        <w:t>дефициты,</w:t>
      </w:r>
      <w:r>
        <w:rPr>
          <w:spacing w:val="4"/>
        </w:rPr>
        <w:t> </w:t>
      </w:r>
      <w:r>
        <w:rPr/>
        <w:t>ошибки и</w:t>
      </w:r>
      <w:r>
        <w:rPr>
          <w:spacing w:val="1"/>
        </w:rPr>
        <w:t> </w:t>
      </w:r>
      <w:r>
        <w:rPr/>
        <w:t>другие.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06"/>
        </w:numPr>
        <w:tabs>
          <w:tab w:pos="2547" w:val="left" w:leader="none"/>
        </w:tabs>
        <w:spacing w:line="240" w:lineRule="auto" w:before="73" w:after="0"/>
        <w:ind w:left="2546" w:right="0" w:hanging="1197"/>
        <w:jc w:val="left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информатика.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49" w:after="0"/>
        <w:ind w:left="639" w:right="508" w:firstLine="710"/>
        <w:jc w:val="left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1"/>
        <w:ind w:left="1350" w:right="510" w:firstLine="0"/>
        <w:jc w:val="left"/>
      </w:pPr>
      <w:r>
        <w:rPr/>
        <w:t>Выявлять</w:t>
      </w:r>
      <w:r>
        <w:rPr>
          <w:spacing w:val="-9"/>
        </w:rPr>
        <w:t> </w:t>
      </w:r>
      <w:r>
        <w:rPr/>
        <w:t>качества,</w:t>
      </w:r>
      <w:r>
        <w:rPr>
          <w:spacing w:val="-4"/>
        </w:rPr>
        <w:t> </w:t>
      </w:r>
      <w:r>
        <w:rPr/>
        <w:t>свойства,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7"/>
        </w:rPr>
        <w:t> </w:t>
      </w:r>
      <w:r>
        <w:rPr/>
        <w:t>математических</w:t>
      </w:r>
      <w:r>
        <w:rPr>
          <w:spacing w:val="-10"/>
        </w:rPr>
        <w:t> </w:t>
      </w:r>
      <w:r>
        <w:rPr/>
        <w:t>объектов.</w:t>
      </w:r>
      <w:r>
        <w:rPr>
          <w:spacing w:val="-67"/>
        </w:rPr>
        <w:t> </w:t>
      </w:r>
      <w:r>
        <w:rPr/>
        <w:t>Различать</w:t>
      </w:r>
      <w:r>
        <w:rPr>
          <w:spacing w:val="-2"/>
        </w:rPr>
        <w:t> </w:t>
      </w:r>
      <w:r>
        <w:rPr/>
        <w:t>свойства</w:t>
      </w:r>
      <w:r>
        <w:rPr>
          <w:spacing w:val="2"/>
        </w:rPr>
        <w:t> </w:t>
      </w:r>
      <w:r>
        <w:rPr/>
        <w:t>и признаки</w:t>
      </w:r>
      <w:r>
        <w:rPr>
          <w:spacing w:val="1"/>
        </w:rPr>
        <w:t> </w:t>
      </w:r>
      <w:r>
        <w:rPr/>
        <w:t>объектов.</w:t>
      </w:r>
    </w:p>
    <w:p>
      <w:pPr>
        <w:pStyle w:val="BodyText"/>
        <w:spacing w:line="350" w:lineRule="auto"/>
        <w:jc w:val="left"/>
      </w:pPr>
      <w:r>
        <w:rPr/>
        <w:t>Сравнивать,</w:t>
      </w:r>
      <w:r>
        <w:rPr>
          <w:spacing w:val="14"/>
        </w:rPr>
        <w:t> </w:t>
      </w:r>
      <w:r>
        <w:rPr/>
        <w:t>упорядочивать,</w:t>
      </w:r>
      <w:r>
        <w:rPr>
          <w:spacing w:val="11"/>
        </w:rPr>
        <w:t> </w:t>
      </w:r>
      <w:r>
        <w:rPr/>
        <w:t>классифицировать</w:t>
      </w:r>
      <w:r>
        <w:rPr>
          <w:spacing w:val="6"/>
        </w:rPr>
        <w:t> </w:t>
      </w:r>
      <w:r>
        <w:rPr/>
        <w:t>числа,</w:t>
      </w:r>
      <w:r>
        <w:rPr>
          <w:spacing w:val="10"/>
        </w:rPr>
        <w:t> </w:t>
      </w:r>
      <w:r>
        <w:rPr/>
        <w:t>величины,</w:t>
      </w:r>
      <w:r>
        <w:rPr>
          <w:spacing w:val="10"/>
        </w:rPr>
        <w:t> </w:t>
      </w:r>
      <w:r>
        <w:rPr/>
        <w:t>выражения,</w:t>
      </w:r>
      <w:r>
        <w:rPr>
          <w:spacing w:val="-67"/>
        </w:rPr>
        <w:t> </w:t>
      </w:r>
      <w:r>
        <w:rPr/>
        <w:t>формулы,</w:t>
      </w:r>
      <w:r>
        <w:rPr>
          <w:spacing w:val="3"/>
        </w:rPr>
        <w:t> </w:t>
      </w:r>
      <w:r>
        <w:rPr/>
        <w:t>графики,</w:t>
      </w:r>
      <w:r>
        <w:rPr>
          <w:spacing w:val="2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фигуры и другие.</w:t>
      </w:r>
    </w:p>
    <w:p>
      <w:pPr>
        <w:pStyle w:val="BodyText"/>
        <w:tabs>
          <w:tab w:pos="3354" w:val="left" w:leader="none"/>
          <w:tab w:pos="4237" w:val="left" w:leader="none"/>
          <w:tab w:pos="4625" w:val="left" w:leader="none"/>
          <w:tab w:pos="6251" w:val="left" w:leader="none"/>
          <w:tab w:pos="7728" w:val="left" w:leader="none"/>
          <w:tab w:pos="9128" w:val="left" w:leader="none"/>
        </w:tabs>
        <w:spacing w:line="350" w:lineRule="auto"/>
        <w:ind w:right="507"/>
        <w:jc w:val="left"/>
      </w:pPr>
      <w:r>
        <w:rPr/>
        <w:t>Устанавливать</w:t>
        <w:tab/>
        <w:t>связи</w:t>
        <w:tab/>
        <w:t>и</w:t>
        <w:tab/>
        <w:t>отношения,</w:t>
        <w:tab/>
        <w:t>проводить</w:t>
        <w:tab/>
        <w:t>аналогии,</w:t>
        <w:tab/>
        <w:t>распознавать</w:t>
      </w:r>
      <w:r>
        <w:rPr>
          <w:spacing w:val="-67"/>
        </w:rPr>
        <w:t> </w:t>
      </w:r>
      <w:r>
        <w:rPr/>
        <w:t>зависимости между</w:t>
      </w:r>
      <w:r>
        <w:rPr>
          <w:spacing w:val="-3"/>
        </w:rPr>
        <w:t> </w:t>
      </w:r>
      <w:r>
        <w:rPr/>
        <w:t>объектами.</w:t>
      </w:r>
    </w:p>
    <w:p>
      <w:pPr>
        <w:pStyle w:val="BodyText"/>
        <w:ind w:left="1350" w:firstLine="0"/>
        <w:jc w:val="left"/>
      </w:pPr>
      <w:r>
        <w:rPr/>
        <w:t>Анализировать</w:t>
      </w:r>
      <w:r>
        <w:rPr>
          <w:spacing w:val="-9"/>
        </w:rPr>
        <w:t> </w:t>
      </w:r>
      <w:r>
        <w:rPr/>
        <w:t>изменения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находить</w:t>
      </w:r>
      <w:r>
        <w:rPr>
          <w:spacing w:val="-8"/>
        </w:rPr>
        <w:t> </w:t>
      </w:r>
      <w:r>
        <w:rPr/>
        <w:t>закономерности.</w:t>
      </w:r>
    </w:p>
    <w:p>
      <w:pPr>
        <w:pStyle w:val="BodyText"/>
        <w:spacing w:line="348" w:lineRule="auto" w:before="146"/>
        <w:jc w:val="left"/>
      </w:pPr>
      <w:r>
        <w:rPr/>
        <w:t>Формулировать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использовать</w:t>
      </w:r>
      <w:r>
        <w:rPr>
          <w:spacing w:val="6"/>
        </w:rPr>
        <w:t> </w:t>
      </w:r>
      <w:r>
        <w:rPr/>
        <w:t>определения</w:t>
      </w:r>
      <w:r>
        <w:rPr>
          <w:spacing w:val="9"/>
        </w:rPr>
        <w:t> </w:t>
      </w:r>
      <w:r>
        <w:rPr/>
        <w:t>понятий,</w:t>
      </w:r>
      <w:r>
        <w:rPr>
          <w:spacing w:val="11"/>
        </w:rPr>
        <w:t> </w:t>
      </w:r>
      <w:r>
        <w:rPr/>
        <w:t>теоремы;</w:t>
      </w:r>
      <w:r>
        <w:rPr>
          <w:spacing w:val="8"/>
        </w:rPr>
        <w:t> </w:t>
      </w:r>
      <w:r>
        <w:rPr/>
        <w:t>выводить</w:t>
      </w:r>
      <w:r>
        <w:rPr>
          <w:spacing w:val="-67"/>
        </w:rPr>
        <w:t> </w:t>
      </w:r>
      <w:r>
        <w:rPr/>
        <w:t>следствия,</w:t>
      </w:r>
      <w:r>
        <w:rPr>
          <w:spacing w:val="2"/>
        </w:rPr>
        <w:t> </w:t>
      </w:r>
      <w:r>
        <w:rPr/>
        <w:t>строить</w:t>
      </w:r>
      <w:r>
        <w:rPr>
          <w:spacing w:val="-2"/>
        </w:rPr>
        <w:t> </w:t>
      </w:r>
      <w:r>
        <w:rPr/>
        <w:t>отрицания,</w:t>
      </w:r>
      <w:r>
        <w:rPr>
          <w:spacing w:val="3"/>
        </w:rPr>
        <w:t> </w:t>
      </w:r>
      <w:r>
        <w:rPr/>
        <w:t>формулировать</w:t>
      </w:r>
      <w:r>
        <w:rPr>
          <w:spacing w:val="-3"/>
        </w:rPr>
        <w:t> </w:t>
      </w:r>
      <w:r>
        <w:rPr/>
        <w:t>обратные</w:t>
      </w:r>
      <w:r>
        <w:rPr>
          <w:spacing w:val="1"/>
        </w:rPr>
        <w:t> </w:t>
      </w:r>
      <w:r>
        <w:rPr/>
        <w:t>теоремы.</w:t>
      </w:r>
    </w:p>
    <w:p>
      <w:pPr>
        <w:pStyle w:val="BodyText"/>
        <w:spacing w:before="3"/>
        <w:ind w:left="1350" w:firstLine="0"/>
        <w:jc w:val="left"/>
      </w:pPr>
      <w:r>
        <w:rPr/>
        <w:t>Использовать</w:t>
      </w:r>
      <w:r>
        <w:rPr>
          <w:spacing w:val="-6"/>
        </w:rPr>
        <w:t> </w:t>
      </w:r>
      <w:r>
        <w:rPr/>
        <w:t>логические</w:t>
      </w:r>
      <w:r>
        <w:rPr>
          <w:spacing w:val="-3"/>
        </w:rPr>
        <w:t> </w:t>
      </w:r>
      <w:r>
        <w:rPr/>
        <w:t>связки</w:t>
      </w:r>
      <w:r>
        <w:rPr>
          <w:spacing w:val="-3"/>
        </w:rPr>
        <w:t> </w:t>
      </w:r>
      <w:r>
        <w:rPr/>
        <w:t>«и»,</w:t>
      </w:r>
      <w:r>
        <w:rPr>
          <w:spacing w:val="-1"/>
        </w:rPr>
        <w:t> </w:t>
      </w:r>
      <w:r>
        <w:rPr/>
        <w:t>«или»,</w:t>
      </w:r>
      <w:r>
        <w:rPr>
          <w:spacing w:val="3"/>
        </w:rPr>
        <w:t> </w:t>
      </w:r>
      <w:r>
        <w:rPr/>
        <w:t>«если</w:t>
      </w:r>
      <w:r>
        <w:rPr>
          <w:spacing w:val="-4"/>
        </w:rPr>
        <w:t> </w:t>
      </w:r>
      <w:r>
        <w:rPr/>
        <w:t>...,</w:t>
      </w:r>
      <w:r>
        <w:rPr>
          <w:spacing w:val="-5"/>
        </w:rPr>
        <w:t> </w:t>
      </w:r>
      <w:r>
        <w:rPr/>
        <w:t>то</w:t>
      </w:r>
      <w:r>
        <w:rPr>
          <w:spacing w:val="-4"/>
        </w:rPr>
        <w:t> </w:t>
      </w:r>
      <w:r>
        <w:rPr/>
        <w:t>...».</w:t>
      </w:r>
    </w:p>
    <w:p>
      <w:pPr>
        <w:pStyle w:val="BodyText"/>
        <w:spacing w:line="350" w:lineRule="auto" w:before="148"/>
        <w:ind w:right="493"/>
        <w:jc w:val="left"/>
      </w:pPr>
      <w:r>
        <w:rPr/>
        <w:t>Обобщать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/>
        <w:t>конкретизировать;</w:t>
      </w:r>
      <w:r>
        <w:rPr>
          <w:spacing w:val="24"/>
        </w:rPr>
        <w:t> </w:t>
      </w:r>
      <w:r>
        <w:rPr/>
        <w:t>строить</w:t>
      </w:r>
      <w:r>
        <w:rPr>
          <w:spacing w:val="27"/>
        </w:rPr>
        <w:t> </w:t>
      </w:r>
      <w:r>
        <w:rPr/>
        <w:t>заключения</w:t>
      </w:r>
      <w:r>
        <w:rPr>
          <w:spacing w:val="26"/>
        </w:rPr>
        <w:t> </w:t>
      </w:r>
      <w:r>
        <w:rPr/>
        <w:t>от</w:t>
      </w:r>
      <w:r>
        <w:rPr>
          <w:spacing w:val="22"/>
        </w:rPr>
        <w:t> </w:t>
      </w:r>
      <w:r>
        <w:rPr/>
        <w:t>общего</w:t>
      </w:r>
      <w:r>
        <w:rPr>
          <w:spacing w:val="24"/>
        </w:rPr>
        <w:t> </w:t>
      </w:r>
      <w:r>
        <w:rPr/>
        <w:t>к</w:t>
      </w:r>
      <w:r>
        <w:rPr>
          <w:spacing w:val="23"/>
        </w:rPr>
        <w:t> </w:t>
      </w:r>
      <w:r>
        <w:rPr/>
        <w:t>частному</w:t>
      </w:r>
      <w:r>
        <w:rPr>
          <w:spacing w:val="33"/>
        </w:rPr>
        <w:t> </w:t>
      </w:r>
      <w:r>
        <w:rPr/>
        <w:t>и</w:t>
      </w:r>
      <w:r>
        <w:rPr>
          <w:spacing w:val="-67"/>
        </w:rPr>
        <w:t> </w:t>
      </w:r>
      <w:r>
        <w:rPr/>
        <w:t>от</w:t>
      </w:r>
      <w:r>
        <w:rPr>
          <w:spacing w:val="-1"/>
        </w:rPr>
        <w:t> </w:t>
      </w:r>
      <w:r>
        <w:rPr/>
        <w:t>частного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общему.</w:t>
      </w:r>
    </w:p>
    <w:p>
      <w:pPr>
        <w:pStyle w:val="BodyText"/>
        <w:tabs>
          <w:tab w:pos="3369" w:val="left" w:leader="none"/>
          <w:tab w:pos="4885" w:val="left" w:leader="none"/>
          <w:tab w:pos="5998" w:val="left" w:leader="none"/>
          <w:tab w:pos="7552" w:val="left" w:leader="none"/>
          <w:tab w:pos="9064" w:val="left" w:leader="none"/>
        </w:tabs>
        <w:spacing w:before="1"/>
        <w:ind w:left="1350" w:firstLine="0"/>
        <w:jc w:val="left"/>
      </w:pPr>
      <w:r>
        <w:rPr/>
        <w:t>Использовать</w:t>
        <w:tab/>
        <w:t>кванторы</w:t>
        <w:tab/>
        <w:t>«все»,</w:t>
        <w:tab/>
        <w:t>«всякий»,</w:t>
        <w:tab/>
        <w:t>«любой»,</w:t>
        <w:tab/>
        <w:t>«некоторый»,</w:t>
      </w:r>
    </w:p>
    <w:p>
      <w:pPr>
        <w:pStyle w:val="BodyText"/>
        <w:spacing w:before="144"/>
        <w:ind w:firstLine="0"/>
        <w:jc w:val="left"/>
      </w:pPr>
      <w:r>
        <w:rPr/>
        <w:t>«существует»;</w:t>
      </w:r>
      <w:r>
        <w:rPr>
          <w:spacing w:val="-6"/>
        </w:rPr>
        <w:t> </w:t>
      </w:r>
      <w:r>
        <w:rPr/>
        <w:t>приводить</w:t>
      </w:r>
      <w:r>
        <w:rPr>
          <w:spacing w:val="-8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контрпример.</w:t>
      </w:r>
    </w:p>
    <w:p>
      <w:pPr>
        <w:pStyle w:val="BodyText"/>
        <w:spacing w:before="149"/>
        <w:ind w:left="1350" w:firstLine="0"/>
        <w:jc w:val="left"/>
      </w:pPr>
      <w:r>
        <w:rPr/>
        <w:t>Различать,</w:t>
      </w:r>
      <w:r>
        <w:rPr>
          <w:spacing w:val="-2"/>
        </w:rPr>
        <w:t> </w:t>
      </w:r>
      <w:r>
        <w:rPr/>
        <w:t>распознавать</w:t>
      </w:r>
      <w:r>
        <w:rPr>
          <w:spacing w:val="-7"/>
        </w:rPr>
        <w:t> </w:t>
      </w:r>
      <w:r>
        <w:rPr/>
        <w:t>верные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неверные</w:t>
      </w:r>
      <w:r>
        <w:rPr>
          <w:spacing w:val="-4"/>
        </w:rPr>
        <w:t> </w:t>
      </w:r>
      <w:r>
        <w:rPr/>
        <w:t>утверждения.</w:t>
      </w:r>
    </w:p>
    <w:p>
      <w:pPr>
        <w:pStyle w:val="BodyText"/>
        <w:spacing w:line="350" w:lineRule="auto" w:before="148"/>
        <w:jc w:val="left"/>
      </w:pPr>
      <w:r>
        <w:rPr/>
        <w:t>Выражать</w:t>
      </w:r>
      <w:r>
        <w:rPr>
          <w:spacing w:val="9"/>
        </w:rPr>
        <w:t> </w:t>
      </w:r>
      <w:r>
        <w:rPr/>
        <w:t>отношения,</w:t>
      </w:r>
      <w:r>
        <w:rPr>
          <w:spacing w:val="13"/>
        </w:rPr>
        <w:t> </w:t>
      </w:r>
      <w:r>
        <w:rPr/>
        <w:t>зависимости,</w:t>
      </w:r>
      <w:r>
        <w:rPr>
          <w:spacing w:val="13"/>
        </w:rPr>
        <w:t> </w:t>
      </w:r>
      <w:r>
        <w:rPr/>
        <w:t>правила,</w:t>
      </w:r>
      <w:r>
        <w:rPr>
          <w:spacing w:val="13"/>
        </w:rPr>
        <w:t> </w:t>
      </w:r>
      <w:r>
        <w:rPr/>
        <w:t>закономерности</w:t>
      </w:r>
      <w:r>
        <w:rPr>
          <w:spacing w:val="10"/>
        </w:rPr>
        <w:t> </w:t>
      </w:r>
      <w:r>
        <w:rPr/>
        <w:t>с</w:t>
      </w:r>
      <w:r>
        <w:rPr>
          <w:spacing w:val="12"/>
        </w:rPr>
        <w:t> </w:t>
      </w:r>
      <w:r>
        <w:rPr/>
        <w:t>помощью</w:t>
      </w:r>
      <w:r>
        <w:rPr>
          <w:spacing w:val="-67"/>
        </w:rPr>
        <w:t> </w:t>
      </w:r>
      <w:r>
        <w:rPr/>
        <w:t>формул.</w:t>
      </w:r>
    </w:p>
    <w:p>
      <w:pPr>
        <w:pStyle w:val="BodyText"/>
        <w:spacing w:line="350" w:lineRule="auto" w:before="1"/>
        <w:jc w:val="left"/>
      </w:pPr>
      <w:r>
        <w:rPr/>
        <w:t>Моделировать</w:t>
      </w:r>
      <w:r>
        <w:rPr>
          <w:spacing w:val="20"/>
        </w:rPr>
        <w:t> </w:t>
      </w:r>
      <w:r>
        <w:rPr/>
        <w:t>отношения</w:t>
      </w:r>
      <w:r>
        <w:rPr>
          <w:spacing w:val="22"/>
        </w:rPr>
        <w:t> </w:t>
      </w:r>
      <w:r>
        <w:rPr/>
        <w:t>между</w:t>
      </w:r>
      <w:r>
        <w:rPr>
          <w:spacing w:val="17"/>
        </w:rPr>
        <w:t> </w:t>
      </w:r>
      <w:r>
        <w:rPr/>
        <w:t>объектами,</w:t>
      </w:r>
      <w:r>
        <w:rPr>
          <w:spacing w:val="23"/>
        </w:rPr>
        <w:t> </w:t>
      </w:r>
      <w:r>
        <w:rPr/>
        <w:t>использовать</w:t>
      </w:r>
      <w:r>
        <w:rPr>
          <w:spacing w:val="20"/>
        </w:rPr>
        <w:t> </w:t>
      </w:r>
      <w:r>
        <w:rPr/>
        <w:t>символьные</w:t>
      </w:r>
      <w:r>
        <w:rPr>
          <w:spacing w:val="36"/>
        </w:rPr>
        <w:t> </w:t>
      </w:r>
      <w:r>
        <w:rPr/>
        <w:t>и</w:t>
      </w:r>
      <w:r>
        <w:rPr>
          <w:spacing w:val="-67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модели.</w:t>
      </w:r>
    </w:p>
    <w:p>
      <w:pPr>
        <w:pStyle w:val="BodyText"/>
        <w:spacing w:line="350" w:lineRule="auto"/>
        <w:jc w:val="left"/>
      </w:pPr>
      <w:r>
        <w:rPr/>
        <w:t>Воспроизводить</w:t>
      </w:r>
      <w:r>
        <w:rPr>
          <w:spacing w:val="55"/>
        </w:rPr>
        <w:t> </w:t>
      </w:r>
      <w:r>
        <w:rPr/>
        <w:t>и</w:t>
      </w:r>
      <w:r>
        <w:rPr>
          <w:spacing w:val="53"/>
        </w:rPr>
        <w:t> </w:t>
      </w:r>
      <w:r>
        <w:rPr/>
        <w:t>строить</w:t>
      </w:r>
      <w:r>
        <w:rPr>
          <w:spacing w:val="51"/>
        </w:rPr>
        <w:t> </w:t>
      </w:r>
      <w:r>
        <w:rPr/>
        <w:t>логические</w:t>
      </w:r>
      <w:r>
        <w:rPr>
          <w:spacing w:val="54"/>
        </w:rPr>
        <w:t> </w:t>
      </w:r>
      <w:r>
        <w:rPr/>
        <w:t>цепочки</w:t>
      </w:r>
      <w:r>
        <w:rPr>
          <w:spacing w:val="57"/>
        </w:rPr>
        <w:t> </w:t>
      </w:r>
      <w:r>
        <w:rPr/>
        <w:t>утверждений,</w:t>
      </w:r>
      <w:r>
        <w:rPr>
          <w:spacing w:val="55"/>
        </w:rPr>
        <w:t> </w:t>
      </w:r>
      <w:r>
        <w:rPr/>
        <w:t>прямые</w:t>
      </w:r>
      <w:r>
        <w:rPr>
          <w:spacing w:val="65"/>
        </w:rPr>
        <w:t> </w:t>
      </w:r>
      <w:r>
        <w:rPr/>
        <w:t>и</w:t>
      </w:r>
      <w:r>
        <w:rPr>
          <w:spacing w:val="53"/>
        </w:rPr>
        <w:t> </w:t>
      </w:r>
      <w:r>
        <w:rPr/>
        <w:t>от</w:t>
      </w:r>
      <w:r>
        <w:rPr>
          <w:spacing w:val="-67"/>
        </w:rPr>
        <w:t> </w:t>
      </w:r>
      <w:r>
        <w:rPr/>
        <w:t>противного.</w:t>
      </w:r>
    </w:p>
    <w:p>
      <w:pPr>
        <w:pStyle w:val="BodyText"/>
        <w:ind w:left="1350" w:firstLine="0"/>
        <w:jc w:val="left"/>
      </w:pPr>
      <w:r>
        <w:rPr/>
        <w:t>Устанавливать</w:t>
      </w:r>
      <w:r>
        <w:rPr>
          <w:spacing w:val="-9"/>
        </w:rPr>
        <w:t> </w:t>
      </w:r>
      <w:r>
        <w:rPr/>
        <w:t>противоречия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рассуждениях.</w:t>
      </w:r>
    </w:p>
    <w:p>
      <w:pPr>
        <w:pStyle w:val="BodyText"/>
        <w:spacing w:line="350" w:lineRule="auto" w:before="145"/>
        <w:ind w:right="511"/>
      </w:pPr>
      <w:r>
        <w:rPr/>
        <w:t>Создавать, применять и преобразовывать знаки и символы, модели и схемы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2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 задач.</w:t>
      </w:r>
    </w:p>
    <w:p>
      <w:pPr>
        <w:pStyle w:val="BodyText"/>
        <w:spacing w:line="348" w:lineRule="auto" w:before="1"/>
        <w:ind w:right="492"/>
      </w:pPr>
      <w:r>
        <w:rPr/>
        <w:t>Применять различные методы, инструменты и запросы при поиске и отборе</w:t>
      </w:r>
      <w:r>
        <w:rPr>
          <w:spacing w:val="1"/>
        </w:rPr>
        <w:t> </w:t>
      </w:r>
      <w:r>
        <w:rPr/>
        <w:t>информации или данных из источников с учетом предложенной учебной задачи и</w:t>
      </w:r>
      <w:r>
        <w:rPr>
          <w:spacing w:val="1"/>
        </w:rPr>
        <w:t> </w:t>
      </w:r>
      <w:r>
        <w:rPr/>
        <w:t>заданных</w:t>
      </w:r>
      <w:r>
        <w:rPr>
          <w:spacing w:val="-5"/>
        </w:rPr>
        <w:t> </w:t>
      </w:r>
      <w:r>
        <w:rPr/>
        <w:t>критериев.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73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4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1"/>
        <w:ind w:right="504"/>
      </w:pPr>
      <w:r>
        <w:rPr/>
        <w:t>Формулировать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исследовательского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свойствах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элементов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параметров;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гипотезы,</w:t>
      </w:r>
      <w:r>
        <w:rPr>
          <w:spacing w:val="1"/>
        </w:rPr>
        <w:t> </w:t>
      </w:r>
      <w:r>
        <w:rPr/>
        <w:t>разбирать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варианты;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пример,</w:t>
      </w:r>
      <w:r>
        <w:rPr>
          <w:spacing w:val="3"/>
        </w:rPr>
        <w:t> </w:t>
      </w:r>
      <w:r>
        <w:rPr/>
        <w:t>аналогию и</w:t>
      </w:r>
      <w:r>
        <w:rPr>
          <w:spacing w:val="1"/>
        </w:rPr>
        <w:t> </w:t>
      </w:r>
      <w:r>
        <w:rPr/>
        <w:t>обобщение.</w:t>
      </w:r>
    </w:p>
    <w:p>
      <w:pPr>
        <w:pStyle w:val="BodyText"/>
        <w:spacing w:line="350" w:lineRule="auto"/>
        <w:ind w:right="512"/>
      </w:pPr>
      <w:r>
        <w:rPr/>
        <w:t>Доказывать,</w:t>
      </w:r>
      <w:r>
        <w:rPr>
          <w:spacing w:val="1"/>
        </w:rPr>
        <w:t> </w:t>
      </w:r>
      <w:r>
        <w:rPr/>
        <w:t>обосновывать,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суждения,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закономерности и</w:t>
      </w:r>
      <w:r>
        <w:rPr>
          <w:spacing w:val="1"/>
        </w:rPr>
        <w:t> </w:t>
      </w:r>
      <w:r>
        <w:rPr/>
        <w:t>результаты.</w:t>
      </w:r>
    </w:p>
    <w:p>
      <w:pPr>
        <w:pStyle w:val="BodyText"/>
        <w:spacing w:line="350" w:lineRule="auto"/>
        <w:ind w:right="509"/>
      </w:pPr>
      <w:r>
        <w:rPr/>
        <w:t>Дописывать</w:t>
      </w:r>
      <w:r>
        <w:rPr>
          <w:spacing w:val="1"/>
        </w:rPr>
        <w:t> </w:t>
      </w:r>
      <w:r>
        <w:rPr/>
        <w:t>выводы,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опытов,</w:t>
      </w:r>
      <w:r>
        <w:rPr>
          <w:spacing w:val="1"/>
        </w:rPr>
        <w:t> </w:t>
      </w:r>
      <w:r>
        <w:rPr/>
        <w:t>экспериментов,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математический язык</w:t>
      </w:r>
      <w:r>
        <w:rPr>
          <w:spacing w:val="1"/>
        </w:rPr>
        <w:t> </w:t>
      </w:r>
      <w:r>
        <w:rPr/>
        <w:t>и символику.</w:t>
      </w:r>
    </w:p>
    <w:p>
      <w:pPr>
        <w:pStyle w:val="BodyText"/>
        <w:spacing w:line="348" w:lineRule="auto"/>
        <w:ind w:right="510"/>
      </w:pPr>
      <w:r>
        <w:rPr/>
        <w:t>Оценивать надежность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" w:after="0"/>
        <w:ind w:left="639" w:right="501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BodyText"/>
        <w:spacing w:line="350" w:lineRule="auto" w:before="1"/>
        <w:ind w:right="510"/>
      </w:pPr>
      <w:r>
        <w:rPr/>
        <w:t>Использовать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структурированного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способы представления</w:t>
      </w:r>
      <w:r>
        <w:rPr>
          <w:spacing w:val="1"/>
        </w:rPr>
        <w:t> </w:t>
      </w:r>
      <w:r>
        <w:rPr/>
        <w:t>данных.</w:t>
      </w:r>
    </w:p>
    <w:p>
      <w:pPr>
        <w:pStyle w:val="BodyText"/>
        <w:spacing w:line="318" w:lineRule="exact"/>
        <w:ind w:left="1350" w:firstLine="0"/>
      </w:pPr>
      <w:r>
        <w:rPr/>
        <w:t>Переводить</w:t>
      </w:r>
      <w:r>
        <w:rPr>
          <w:spacing w:val="-7"/>
        </w:rPr>
        <w:t> </w:t>
      </w:r>
      <w:r>
        <w:rPr/>
        <w:t>вербальную</w:t>
      </w:r>
      <w:r>
        <w:rPr>
          <w:spacing w:val="-5"/>
        </w:rPr>
        <w:t> </w:t>
      </w:r>
      <w:r>
        <w:rPr/>
        <w:t>информацию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графическую</w:t>
      </w:r>
      <w:r>
        <w:rPr>
          <w:spacing w:val="-5"/>
        </w:rPr>
        <w:t> </w:t>
      </w:r>
      <w:r>
        <w:rPr/>
        <w:t>форму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наоборот.</w:t>
      </w:r>
    </w:p>
    <w:p>
      <w:pPr>
        <w:pStyle w:val="BodyText"/>
        <w:spacing w:line="350" w:lineRule="auto" w:before="149"/>
        <w:ind w:right="507"/>
      </w:pPr>
      <w:r>
        <w:rPr/>
        <w:t>Выявлять</w:t>
      </w:r>
      <w:r>
        <w:rPr>
          <w:spacing w:val="1"/>
        </w:rPr>
        <w:t> </w:t>
      </w:r>
      <w:r>
        <w:rPr/>
        <w:t>недостаточность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избыточность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необходимых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учебной или практической задачи.</w:t>
      </w:r>
    </w:p>
    <w:p>
      <w:pPr>
        <w:pStyle w:val="BodyText"/>
        <w:spacing w:line="350" w:lineRule="auto" w:before="1"/>
        <w:ind w:right="507"/>
      </w:pPr>
      <w:r>
        <w:rPr/>
        <w:t>Распознавать неверную информацию, данные, утверждения; устанавливать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в фактах,</w:t>
      </w:r>
      <w:r>
        <w:rPr>
          <w:spacing w:val="3"/>
        </w:rPr>
        <w:t> </w:t>
      </w:r>
      <w:r>
        <w:rPr/>
        <w:t>данных.</w:t>
      </w:r>
    </w:p>
    <w:p>
      <w:pPr>
        <w:pStyle w:val="BodyText"/>
        <w:spacing w:before="1"/>
        <w:ind w:left="1350" w:firstLine="0"/>
      </w:pPr>
      <w:r>
        <w:rPr/>
        <w:t>Находить</w:t>
      </w:r>
      <w:r>
        <w:rPr>
          <w:spacing w:val="-6"/>
        </w:rPr>
        <w:t> </w:t>
      </w:r>
      <w:r>
        <w:rPr/>
        <w:t>ошибки в</w:t>
      </w:r>
      <w:r>
        <w:rPr>
          <w:spacing w:val="-5"/>
        </w:rPr>
        <w:t> </w:t>
      </w:r>
      <w:r>
        <w:rPr/>
        <w:t>неверных</w:t>
      </w:r>
      <w:r>
        <w:rPr>
          <w:spacing w:val="-4"/>
        </w:rPr>
        <w:t> </w:t>
      </w:r>
      <w:r>
        <w:rPr/>
        <w:t>утверждениях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исправлять</w:t>
      </w:r>
      <w:r>
        <w:rPr>
          <w:spacing w:val="-6"/>
        </w:rPr>
        <w:t> </w:t>
      </w:r>
      <w:r>
        <w:rPr/>
        <w:t>их.</w:t>
      </w:r>
    </w:p>
    <w:p>
      <w:pPr>
        <w:pStyle w:val="BodyText"/>
        <w:spacing w:line="350" w:lineRule="auto" w:before="144"/>
        <w:ind w:right="510"/>
      </w:pPr>
      <w:r>
        <w:rPr/>
        <w:t>Оценивать надежность информации по критериям, предложенным учителем</w:t>
      </w:r>
      <w:r>
        <w:rPr>
          <w:spacing w:val="1"/>
        </w:rPr>
        <w:t> </w:t>
      </w:r>
      <w:r>
        <w:rPr/>
        <w:t>или сформулированным</w:t>
      </w:r>
      <w:r>
        <w:rPr>
          <w:spacing w:val="2"/>
        </w:rPr>
        <w:t> </w:t>
      </w:r>
      <w:r>
        <w:rPr/>
        <w:t>самостоятельно.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" w:after="0"/>
        <w:ind w:left="639" w:right="50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/>
        <w:ind w:right="495"/>
      </w:pPr>
      <w:r>
        <w:rPr/>
        <w:t>Выстраивать и представлять в письменной форме логику решения задачи,</w:t>
      </w:r>
      <w:r>
        <w:rPr>
          <w:spacing w:val="1"/>
        </w:rPr>
        <w:t> </w:t>
      </w:r>
      <w:r>
        <w:rPr/>
        <w:t>доказательства,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подкрепляя</w:t>
      </w:r>
      <w:r>
        <w:rPr>
          <w:spacing w:val="1"/>
        </w:rPr>
        <w:t> </w:t>
      </w:r>
      <w:r>
        <w:rPr/>
        <w:t>пояснениями,</w:t>
      </w:r>
      <w:r>
        <w:rPr>
          <w:spacing w:val="1"/>
        </w:rPr>
        <w:t> </w:t>
      </w:r>
      <w:r>
        <w:rPr/>
        <w:t>обоснованиями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графическом</w:t>
      </w:r>
      <w:r>
        <w:rPr>
          <w:spacing w:val="2"/>
        </w:rPr>
        <w:t> </w:t>
      </w:r>
      <w:r>
        <w:rPr/>
        <w:t>виде.</w:t>
      </w:r>
    </w:p>
    <w:p>
      <w:pPr>
        <w:pStyle w:val="BodyText"/>
        <w:spacing w:before="7"/>
        <w:ind w:left="1350" w:firstLine="0"/>
      </w:pPr>
      <w:r>
        <w:rPr/>
        <w:t>Владеть</w:t>
      </w:r>
      <w:r>
        <w:rPr>
          <w:spacing w:val="49"/>
        </w:rPr>
        <w:t> </w:t>
      </w:r>
      <w:r>
        <w:rPr/>
        <w:t>базовыми</w:t>
      </w:r>
      <w:r>
        <w:rPr>
          <w:spacing w:val="119"/>
        </w:rPr>
        <w:t> </w:t>
      </w:r>
      <w:r>
        <w:rPr/>
        <w:t>нормами</w:t>
      </w:r>
      <w:r>
        <w:rPr>
          <w:spacing w:val="120"/>
        </w:rPr>
        <w:t> </w:t>
      </w:r>
      <w:r>
        <w:rPr/>
        <w:t>информационной</w:t>
      </w:r>
      <w:r>
        <w:rPr>
          <w:spacing w:val="119"/>
        </w:rPr>
        <w:t> </w:t>
      </w:r>
      <w:r>
        <w:rPr/>
        <w:t>этики</w:t>
      </w:r>
      <w:r>
        <w:rPr>
          <w:spacing w:val="120"/>
        </w:rPr>
        <w:t> </w:t>
      </w:r>
      <w:r>
        <w:rPr/>
        <w:t>и</w:t>
      </w:r>
      <w:r>
        <w:rPr>
          <w:spacing w:val="120"/>
        </w:rPr>
        <w:t> </w:t>
      </w:r>
      <w:r>
        <w:rPr/>
        <w:t>права,</w:t>
      </w:r>
      <w:r>
        <w:rPr>
          <w:spacing w:val="122"/>
        </w:rPr>
        <w:t> </w:t>
      </w:r>
      <w:r>
        <w:rPr/>
        <w:t>основами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информационной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определяющими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поведения, формы социальной жизни в группах и сообществах, существующих в</w:t>
      </w:r>
      <w:r>
        <w:rPr>
          <w:spacing w:val="1"/>
        </w:rPr>
        <w:t> </w:t>
      </w:r>
      <w:r>
        <w:rPr/>
        <w:t>виртуальном</w:t>
      </w:r>
      <w:r>
        <w:rPr>
          <w:spacing w:val="1"/>
        </w:rPr>
        <w:t> </w:t>
      </w:r>
      <w:r>
        <w:rPr/>
        <w:t>пространстве.</w:t>
      </w:r>
    </w:p>
    <w:p>
      <w:pPr>
        <w:pStyle w:val="BodyText"/>
        <w:spacing w:line="348" w:lineRule="auto" w:before="2"/>
        <w:ind w:right="508"/>
      </w:pP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преимущества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информационного продукта.</w:t>
      </w:r>
    </w:p>
    <w:p>
      <w:pPr>
        <w:pStyle w:val="BodyText"/>
        <w:spacing w:line="350" w:lineRule="auto" w:before="6"/>
        <w:ind w:right="499"/>
      </w:pP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сбору,</w:t>
      </w:r>
      <w:r>
        <w:rPr>
          <w:spacing w:val="1"/>
        </w:rPr>
        <w:t> </w:t>
      </w:r>
      <w:r>
        <w:rPr/>
        <w:t>обработке,</w:t>
      </w:r>
      <w:r>
        <w:rPr>
          <w:spacing w:val="3"/>
        </w:rPr>
        <w:t> </w:t>
      </w:r>
      <w:r>
        <w:rPr/>
        <w:t>передаче,</w:t>
      </w:r>
      <w:r>
        <w:rPr>
          <w:spacing w:val="-2"/>
        </w:rPr>
        <w:t> </w:t>
      </w:r>
      <w:r>
        <w:rPr/>
        <w:t>формализации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spacing w:line="350" w:lineRule="auto" w:before="1"/>
        <w:ind w:right="506"/>
      </w:pPr>
      <w:r>
        <w:rPr/>
        <w:t>Коллективно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достижению:</w:t>
      </w:r>
      <w:r>
        <w:rPr>
          <w:spacing w:val="1"/>
        </w:rPr>
        <w:t> </w:t>
      </w:r>
      <w:r>
        <w:rPr/>
        <w:t>распределять</w:t>
      </w:r>
      <w:r>
        <w:rPr>
          <w:spacing w:val="1"/>
        </w:rPr>
        <w:t> </w:t>
      </w:r>
      <w:r>
        <w:rPr/>
        <w:t>роли,</w:t>
      </w:r>
      <w:r>
        <w:rPr>
          <w:spacing w:val="1"/>
        </w:rPr>
        <w:t> </w:t>
      </w:r>
      <w:r>
        <w:rPr/>
        <w:t>договариваться,</w:t>
      </w:r>
      <w:r>
        <w:rPr>
          <w:spacing w:val="2"/>
        </w:rPr>
        <w:t> </w:t>
      </w:r>
      <w:r>
        <w:rPr/>
        <w:t>обсуждать</w:t>
      </w:r>
      <w:r>
        <w:rPr>
          <w:spacing w:val="-3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результат</w:t>
      </w:r>
      <w:r>
        <w:rPr>
          <w:spacing w:val="-1"/>
        </w:rPr>
        <w:t> </w:t>
      </w:r>
      <w:r>
        <w:rPr/>
        <w:t>совместной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348" w:lineRule="auto" w:before="1"/>
        <w:ind w:right="492"/>
      </w:pPr>
      <w:r>
        <w:rPr/>
        <w:t>Выполнять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продуктом,</w:t>
      </w:r>
      <w:r>
        <w:rPr>
          <w:spacing w:val="1"/>
        </w:rPr>
        <w:t> </w:t>
      </w:r>
      <w:r>
        <w:rPr/>
        <w:t>достигая</w:t>
      </w:r>
      <w:r>
        <w:rPr>
          <w:spacing w:val="1"/>
        </w:rPr>
        <w:t> </w:t>
      </w:r>
      <w:r>
        <w:rPr/>
        <w:t>качественного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координируя</w:t>
      </w:r>
      <w:r>
        <w:rPr>
          <w:spacing w:val="2"/>
        </w:rPr>
        <w:t> </w:t>
      </w:r>
      <w:r>
        <w:rPr/>
        <w:t>свои 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членами команды.</w:t>
      </w:r>
    </w:p>
    <w:p>
      <w:pPr>
        <w:pStyle w:val="BodyText"/>
        <w:spacing w:line="350" w:lineRule="auto" w:before="6"/>
        <w:ind w:right="497"/>
      </w:pPr>
      <w:r>
        <w:rPr/>
        <w:t>Оценивать качество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вклада</w:t>
      </w:r>
      <w:r>
        <w:rPr>
          <w:spacing w:val="1"/>
        </w:rPr>
        <w:t> </w:t>
      </w:r>
      <w:r>
        <w:rPr/>
        <w:t>в общий</w:t>
      </w:r>
      <w:r>
        <w:rPr>
          <w:spacing w:val="1"/>
        </w:rPr>
        <w:t> </w:t>
      </w:r>
      <w:r>
        <w:rPr/>
        <w:t>информационный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 самостоятельно</w:t>
      </w:r>
      <w:r>
        <w:rPr>
          <w:spacing w:val="-3"/>
        </w:rPr>
        <w:t> </w:t>
      </w:r>
      <w:r>
        <w:rPr/>
        <w:t>сформулированным</w:t>
      </w:r>
      <w:r>
        <w:rPr>
          <w:spacing w:val="3"/>
        </w:rPr>
        <w:t> </w:t>
      </w:r>
      <w:r>
        <w:rPr/>
        <w:t>участниками</w:t>
      </w:r>
      <w:r>
        <w:rPr>
          <w:spacing w:val="-2"/>
        </w:rPr>
        <w:t> </w:t>
      </w:r>
      <w:r>
        <w:rPr/>
        <w:t>взаимодействия.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48" w:lineRule="auto" w:before="1" w:after="0"/>
        <w:ind w:left="1350" w:right="70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> </w:t>
      </w:r>
      <w:r>
        <w:rPr>
          <w:sz w:val="28"/>
        </w:rPr>
        <w:t>универсальных</w:t>
      </w:r>
      <w:r>
        <w:rPr>
          <w:spacing w:val="-8"/>
          <w:sz w:val="28"/>
        </w:rPr>
        <w:t> </w:t>
      </w:r>
      <w:r>
        <w:rPr>
          <w:sz w:val="28"/>
        </w:rPr>
        <w:t>учебных</w:t>
      </w:r>
      <w:r>
        <w:rPr>
          <w:spacing w:val="-12"/>
          <w:sz w:val="28"/>
        </w:rPr>
        <w:t> </w:t>
      </w:r>
      <w:r>
        <w:rPr>
          <w:sz w:val="28"/>
        </w:rPr>
        <w:t>регулятивных</w:t>
      </w:r>
      <w:r>
        <w:rPr>
          <w:spacing w:val="-12"/>
          <w:sz w:val="28"/>
        </w:rPr>
        <w:t> </w:t>
      </w:r>
      <w:r>
        <w:rPr>
          <w:sz w:val="28"/>
        </w:rPr>
        <w:t>действий.</w:t>
      </w:r>
      <w:r>
        <w:rPr>
          <w:spacing w:val="-68"/>
          <w:sz w:val="28"/>
        </w:rPr>
        <w:t> </w:t>
      </w:r>
      <w:r>
        <w:rPr>
          <w:sz w:val="28"/>
        </w:rPr>
        <w:t>Удерживать</w:t>
      </w:r>
      <w:r>
        <w:rPr>
          <w:spacing w:val="-2"/>
          <w:sz w:val="28"/>
        </w:rPr>
        <w:t> </w:t>
      </w:r>
      <w:r>
        <w:rPr>
          <w:sz w:val="28"/>
        </w:rPr>
        <w:t>цель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tabs>
          <w:tab w:pos="3101" w:val="left" w:leader="none"/>
          <w:tab w:pos="4751" w:val="left" w:leader="none"/>
          <w:tab w:pos="5930" w:val="left" w:leader="none"/>
          <w:tab w:pos="6999" w:val="left" w:leader="none"/>
          <w:tab w:pos="8669" w:val="left" w:leader="none"/>
        </w:tabs>
        <w:spacing w:line="350" w:lineRule="auto" w:before="2"/>
        <w:ind w:right="507"/>
        <w:jc w:val="left"/>
      </w:pPr>
      <w:r>
        <w:rPr/>
        <w:t>Планировать</w:t>
        <w:tab/>
        <w:t>выполнение</w:t>
        <w:tab/>
        <w:t>учебной</w:t>
        <w:tab/>
        <w:t>задачи,</w:t>
        <w:tab/>
        <w:t>выбирать</w:t>
      </w:r>
      <w:r>
        <w:rPr>
          <w:spacing w:val="122"/>
        </w:rPr>
        <w:t> </w:t>
      </w:r>
      <w:r>
        <w:rPr/>
        <w:t>и</w:t>
        <w:tab/>
        <w:t>аргументировать</w:t>
      </w:r>
      <w:r>
        <w:rPr>
          <w:spacing w:val="-67"/>
        </w:rPr>
        <w:t> </w:t>
      </w:r>
      <w:r>
        <w:rPr/>
        <w:t>способ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350" w:lineRule="auto" w:before="1"/>
        <w:ind w:right="510"/>
        <w:jc w:val="left"/>
      </w:pPr>
      <w:r>
        <w:rPr/>
        <w:t>Корректировать</w:t>
      </w:r>
      <w:r>
        <w:rPr>
          <w:spacing w:val="45"/>
        </w:rPr>
        <w:t> </w:t>
      </w:r>
      <w:r>
        <w:rPr/>
        <w:t>деятельность</w:t>
      </w:r>
      <w:r>
        <w:rPr>
          <w:spacing w:val="45"/>
        </w:rPr>
        <w:t> </w:t>
      </w:r>
      <w:r>
        <w:rPr/>
        <w:t>с</w:t>
      </w:r>
      <w:r>
        <w:rPr>
          <w:spacing w:val="52"/>
        </w:rPr>
        <w:t> </w:t>
      </w:r>
      <w:r>
        <w:rPr/>
        <w:t>учетом</w:t>
      </w:r>
      <w:r>
        <w:rPr>
          <w:spacing w:val="48"/>
        </w:rPr>
        <w:t> </w:t>
      </w:r>
      <w:r>
        <w:rPr/>
        <w:t>возникших</w:t>
      </w:r>
      <w:r>
        <w:rPr>
          <w:spacing w:val="47"/>
        </w:rPr>
        <w:t> </w:t>
      </w:r>
      <w:r>
        <w:rPr/>
        <w:t>трудностей,</w:t>
      </w:r>
      <w:r>
        <w:rPr>
          <w:spacing w:val="49"/>
        </w:rPr>
        <w:t> </w:t>
      </w:r>
      <w:r>
        <w:rPr/>
        <w:t>ошибок,</w:t>
      </w:r>
      <w:r>
        <w:rPr>
          <w:spacing w:val="-67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информации.</w:t>
      </w:r>
    </w:p>
    <w:p>
      <w:pPr>
        <w:pStyle w:val="BodyText"/>
        <w:tabs>
          <w:tab w:pos="3436" w:val="left" w:leader="none"/>
          <w:tab w:pos="3863" w:val="left" w:leader="none"/>
          <w:tab w:pos="5354" w:val="left" w:leader="none"/>
          <w:tab w:pos="7186" w:val="left" w:leader="none"/>
          <w:tab w:pos="8346" w:val="left" w:leader="none"/>
          <w:tab w:pos="9204" w:val="left" w:leader="none"/>
        </w:tabs>
        <w:spacing w:line="348" w:lineRule="auto" w:before="1"/>
        <w:ind w:right="510"/>
        <w:jc w:val="left"/>
      </w:pPr>
      <w:r>
        <w:rPr/>
        <w:t>Анализировать</w:t>
        <w:tab/>
        <w:t>и</w:t>
        <w:tab/>
        <w:t>оценивать</w:t>
        <w:tab/>
        <w:t>собственную</w:t>
        <w:tab/>
        <w:t>работу:</w:t>
        <w:tab/>
        <w:t>меру</w:t>
        <w:tab/>
      </w:r>
      <w:r>
        <w:rPr>
          <w:spacing w:val="-1"/>
        </w:rPr>
        <w:t>собственной</w:t>
      </w:r>
      <w:r>
        <w:rPr>
          <w:spacing w:val="-67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затруднения,</w:t>
      </w:r>
      <w:r>
        <w:rPr>
          <w:spacing w:val="3"/>
        </w:rPr>
        <w:t> </w:t>
      </w:r>
      <w:r>
        <w:rPr/>
        <w:t>дефициты,</w:t>
      </w:r>
      <w:r>
        <w:rPr>
          <w:spacing w:val="2"/>
        </w:rPr>
        <w:t> </w:t>
      </w:r>
      <w:r>
        <w:rPr/>
        <w:t>ошибки и другое.</w:t>
      </w:r>
    </w:p>
    <w:p>
      <w:pPr>
        <w:pStyle w:val="ListParagraph"/>
        <w:numPr>
          <w:ilvl w:val="3"/>
          <w:numId w:val="106"/>
        </w:numPr>
        <w:tabs>
          <w:tab w:pos="2547" w:val="left" w:leader="none"/>
        </w:tabs>
        <w:spacing w:line="240" w:lineRule="auto" w:before="2" w:after="0"/>
        <w:ind w:left="2546" w:right="0" w:hanging="1197"/>
        <w:jc w:val="left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1"/>
          <w:sz w:val="28"/>
        </w:rPr>
        <w:t> </w:t>
      </w:r>
      <w:r>
        <w:rPr>
          <w:sz w:val="28"/>
        </w:rPr>
        <w:t>предметы.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49" w:after="0"/>
        <w:ind w:left="639" w:right="500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 w:before="1"/>
        <w:ind w:right="490"/>
      </w:pPr>
      <w:r>
        <w:rPr/>
        <w:t>Выдвигать</w:t>
      </w:r>
      <w:r>
        <w:rPr>
          <w:spacing w:val="1"/>
        </w:rPr>
        <w:t> </w:t>
      </w:r>
      <w:r>
        <w:rPr/>
        <w:t>гипотезы,</w:t>
      </w:r>
      <w:r>
        <w:rPr>
          <w:spacing w:val="1"/>
        </w:rPr>
        <w:t> </w:t>
      </w:r>
      <w:r>
        <w:rPr/>
        <w:t>объясняющие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останавливается</w:t>
      </w:r>
      <w:r>
        <w:rPr>
          <w:spacing w:val="1"/>
        </w:rPr>
        <w:t> </w:t>
      </w:r>
      <w:r>
        <w:rPr/>
        <w:t>движущееся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горизонтальной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тело;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жаркую</w:t>
      </w:r>
      <w:r>
        <w:rPr>
          <w:spacing w:val="-1"/>
        </w:rPr>
        <w:t> </w:t>
      </w:r>
      <w:r>
        <w:rPr/>
        <w:t>погоду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светлой</w:t>
      </w:r>
      <w:r>
        <w:rPr>
          <w:spacing w:val="1"/>
        </w:rPr>
        <w:t> </w:t>
      </w:r>
      <w:r>
        <w:rPr/>
        <w:t>одежде</w:t>
      </w:r>
      <w:r>
        <w:rPr>
          <w:spacing w:val="1"/>
        </w:rPr>
        <w:t> </w:t>
      </w:r>
      <w:r>
        <w:rPr/>
        <w:t>прохладнее,</w:t>
      </w:r>
      <w:r>
        <w:rPr>
          <w:spacing w:val="3"/>
        </w:rPr>
        <w:t> </w:t>
      </w:r>
      <w:r>
        <w:rPr/>
        <w:t>чем</w:t>
      </w:r>
      <w:r>
        <w:rPr>
          <w:spacing w:val="2"/>
        </w:rPr>
        <w:t> </w:t>
      </w:r>
      <w:r>
        <w:rPr/>
        <w:t>в темной.</w:t>
      </w:r>
    </w:p>
    <w:p>
      <w:pPr>
        <w:pStyle w:val="BodyText"/>
        <w:spacing w:before="6"/>
        <w:ind w:left="1350" w:firstLine="0"/>
      </w:pPr>
      <w:r>
        <w:rPr/>
        <w:t>Строить</w:t>
      </w:r>
      <w:r>
        <w:rPr>
          <w:spacing w:val="25"/>
        </w:rPr>
        <w:t> </w:t>
      </w:r>
      <w:r>
        <w:rPr/>
        <w:t>простейшие</w:t>
      </w:r>
      <w:r>
        <w:rPr>
          <w:spacing w:val="95"/>
        </w:rPr>
        <w:t> </w:t>
      </w:r>
      <w:r>
        <w:rPr/>
        <w:t>модели</w:t>
      </w:r>
      <w:r>
        <w:rPr>
          <w:spacing w:val="95"/>
        </w:rPr>
        <w:t> </w:t>
      </w:r>
      <w:r>
        <w:rPr/>
        <w:t>физических</w:t>
      </w:r>
      <w:r>
        <w:rPr>
          <w:spacing w:val="90"/>
        </w:rPr>
        <w:t> </w:t>
      </w:r>
      <w:r>
        <w:rPr/>
        <w:t>явлений</w:t>
      </w:r>
      <w:r>
        <w:rPr>
          <w:spacing w:val="94"/>
        </w:rPr>
        <w:t> </w:t>
      </w:r>
      <w:r>
        <w:rPr/>
        <w:t>(в</w:t>
      </w:r>
      <w:r>
        <w:rPr>
          <w:spacing w:val="93"/>
        </w:rPr>
        <w:t> </w:t>
      </w:r>
      <w:r>
        <w:rPr/>
        <w:t>виде</w:t>
      </w:r>
      <w:r>
        <w:rPr>
          <w:spacing w:val="96"/>
        </w:rPr>
        <w:t> </w:t>
      </w:r>
      <w:r>
        <w:rPr/>
        <w:t>рисунков</w:t>
      </w:r>
      <w:r>
        <w:rPr>
          <w:spacing w:val="93"/>
        </w:rPr>
        <w:t> </w:t>
      </w:r>
      <w:r>
        <w:rPr/>
        <w:t>или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схем),</w:t>
      </w:r>
      <w:r>
        <w:rPr>
          <w:spacing w:val="-3"/>
        </w:rPr>
        <w:t> </w:t>
      </w:r>
      <w:r>
        <w:rPr/>
        <w:t>например:</w:t>
      </w:r>
      <w:r>
        <w:rPr>
          <w:spacing w:val="-10"/>
        </w:rPr>
        <w:t> </w:t>
      </w:r>
      <w:r>
        <w:rPr/>
        <w:t>падение</w:t>
      </w:r>
      <w:r>
        <w:rPr>
          <w:spacing w:val="-4"/>
        </w:rPr>
        <w:t> </w:t>
      </w:r>
      <w:r>
        <w:rPr/>
        <w:t>предмета;</w:t>
      </w:r>
      <w:r>
        <w:rPr>
          <w:spacing w:val="-5"/>
        </w:rPr>
        <w:t> </w:t>
      </w:r>
      <w:r>
        <w:rPr/>
        <w:t>отражение</w:t>
      </w:r>
      <w:r>
        <w:rPr>
          <w:spacing w:val="-3"/>
        </w:rPr>
        <w:t> </w:t>
      </w:r>
      <w:r>
        <w:rPr/>
        <w:t>света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зеркальной</w:t>
      </w:r>
      <w:r>
        <w:rPr>
          <w:spacing w:val="-5"/>
        </w:rPr>
        <w:t> </w:t>
      </w:r>
      <w:r>
        <w:rPr/>
        <w:t>поверхности.</w:t>
      </w:r>
    </w:p>
    <w:p>
      <w:pPr>
        <w:pStyle w:val="BodyText"/>
        <w:spacing w:line="350" w:lineRule="auto" w:before="149"/>
        <w:jc w:val="left"/>
      </w:pPr>
      <w:r>
        <w:rPr/>
        <w:t>Прогнозировать</w:t>
      </w:r>
      <w:r>
        <w:rPr>
          <w:spacing w:val="19"/>
        </w:rPr>
        <w:t> </w:t>
      </w:r>
      <w:r>
        <w:rPr/>
        <w:t>свойства</w:t>
      </w:r>
      <w:r>
        <w:rPr>
          <w:spacing w:val="27"/>
        </w:rPr>
        <w:t> </w:t>
      </w:r>
      <w:r>
        <w:rPr/>
        <w:t>веществ</w:t>
      </w:r>
      <w:r>
        <w:rPr>
          <w:spacing w:val="19"/>
        </w:rPr>
        <w:t> </w:t>
      </w:r>
      <w:r>
        <w:rPr/>
        <w:t>на</w:t>
      </w:r>
      <w:r>
        <w:rPr>
          <w:spacing w:val="27"/>
        </w:rPr>
        <w:t> </w:t>
      </w:r>
      <w:r>
        <w:rPr/>
        <w:t>основе</w:t>
      </w:r>
      <w:r>
        <w:rPr>
          <w:spacing w:val="22"/>
        </w:rPr>
        <w:t> </w:t>
      </w:r>
      <w:r>
        <w:rPr/>
        <w:t>общих</w:t>
      </w:r>
      <w:r>
        <w:rPr>
          <w:spacing w:val="21"/>
        </w:rPr>
        <w:t> </w:t>
      </w:r>
      <w:r>
        <w:rPr/>
        <w:t>химических</w:t>
      </w:r>
      <w:r>
        <w:rPr>
          <w:spacing w:val="16"/>
        </w:rPr>
        <w:t> </w:t>
      </w:r>
      <w:r>
        <w:rPr/>
        <w:t>свойств</w:t>
      </w:r>
      <w:r>
        <w:rPr>
          <w:spacing w:val="-67"/>
        </w:rPr>
        <w:t> </w:t>
      </w:r>
      <w:r>
        <w:rPr/>
        <w:t>изученных</w:t>
      </w:r>
      <w:r>
        <w:rPr>
          <w:spacing w:val="-4"/>
        </w:rPr>
        <w:t> </w:t>
      </w:r>
      <w:r>
        <w:rPr/>
        <w:t>классов</w:t>
      </w:r>
      <w:r>
        <w:rPr>
          <w:spacing w:val="-1"/>
        </w:rPr>
        <w:t> </w:t>
      </w:r>
      <w:r>
        <w:rPr/>
        <w:t>(групп)</w:t>
      </w:r>
      <w:r>
        <w:rPr>
          <w:spacing w:val="-1"/>
        </w:rPr>
        <w:t> </w:t>
      </w:r>
      <w:r>
        <w:rPr/>
        <w:t>веществ,</w:t>
      </w:r>
      <w:r>
        <w:rPr>
          <w:spacing w:val="4"/>
        </w:rPr>
        <w:t> </w:t>
      </w:r>
      <w:r>
        <w:rPr/>
        <w:t>к которым</w:t>
      </w:r>
      <w:r>
        <w:rPr>
          <w:spacing w:val="1"/>
        </w:rPr>
        <w:t> </w:t>
      </w:r>
      <w:r>
        <w:rPr/>
        <w:t>они относятся.</w:t>
      </w:r>
    </w:p>
    <w:p>
      <w:pPr>
        <w:pStyle w:val="BodyText"/>
        <w:spacing w:line="350" w:lineRule="auto" w:before="1"/>
        <w:jc w:val="left"/>
      </w:pPr>
      <w:r>
        <w:rPr/>
        <w:t>Объяснять</w:t>
      </w:r>
      <w:r>
        <w:rPr>
          <w:spacing w:val="11"/>
        </w:rPr>
        <w:t> </w:t>
      </w:r>
      <w:r>
        <w:rPr/>
        <w:t>общности</w:t>
      </w:r>
      <w:r>
        <w:rPr>
          <w:spacing w:val="13"/>
        </w:rPr>
        <w:t> </w:t>
      </w:r>
      <w:r>
        <w:rPr/>
        <w:t>происхождения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эволюции</w:t>
      </w:r>
      <w:r>
        <w:rPr>
          <w:spacing w:val="13"/>
        </w:rPr>
        <w:t> </w:t>
      </w:r>
      <w:r>
        <w:rPr/>
        <w:t>систематических</w:t>
      </w:r>
      <w:r>
        <w:rPr>
          <w:spacing w:val="10"/>
        </w:rPr>
        <w:t> </w:t>
      </w:r>
      <w:r>
        <w:rPr/>
        <w:t>групп</w:t>
      </w:r>
      <w:r>
        <w:rPr>
          <w:spacing w:val="-67"/>
        </w:rPr>
        <w:t> </w:t>
      </w:r>
      <w:r>
        <w:rPr/>
        <w:t>растений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примере</w:t>
      </w:r>
      <w:r>
        <w:rPr>
          <w:spacing w:val="-1"/>
        </w:rPr>
        <w:t> </w:t>
      </w:r>
      <w:r>
        <w:rPr/>
        <w:t>сопоставления</w:t>
      </w:r>
      <w:r>
        <w:rPr>
          <w:spacing w:val="-1"/>
        </w:rPr>
        <w:t> </w:t>
      </w:r>
      <w:r>
        <w:rPr/>
        <w:t>биологических</w:t>
      </w:r>
      <w:r>
        <w:rPr>
          <w:spacing w:val="-6"/>
        </w:rPr>
        <w:t> </w:t>
      </w:r>
      <w:r>
        <w:rPr/>
        <w:t>растительных</w:t>
      </w:r>
      <w:r>
        <w:rPr>
          <w:spacing w:val="-5"/>
        </w:rPr>
        <w:t> </w:t>
      </w:r>
      <w:r>
        <w:rPr/>
        <w:t>объектов.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0" w:after="0"/>
        <w:ind w:left="639" w:right="508" w:firstLine="710"/>
        <w:jc w:val="left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ind w:left="1350" w:firstLine="0"/>
        <w:jc w:val="left"/>
      </w:pPr>
      <w:r>
        <w:rPr/>
        <w:t>Исследование</w:t>
      </w:r>
      <w:r>
        <w:rPr>
          <w:spacing w:val="2"/>
        </w:rPr>
        <w:t> </w:t>
      </w:r>
      <w:r>
        <w:rPr/>
        <w:t>явления</w:t>
      </w:r>
      <w:r>
        <w:rPr>
          <w:spacing w:val="71"/>
        </w:rPr>
        <w:t> </w:t>
      </w:r>
      <w:r>
        <w:rPr/>
        <w:t>теплообмена</w:t>
      </w:r>
      <w:r>
        <w:rPr>
          <w:spacing w:val="72"/>
        </w:rPr>
        <w:t> </w:t>
      </w:r>
      <w:r>
        <w:rPr/>
        <w:t>при</w:t>
      </w:r>
      <w:r>
        <w:rPr>
          <w:spacing w:val="71"/>
        </w:rPr>
        <w:t> </w:t>
      </w:r>
      <w:r>
        <w:rPr/>
        <w:t>смешивании</w:t>
      </w:r>
      <w:r>
        <w:rPr>
          <w:spacing w:val="71"/>
        </w:rPr>
        <w:t> </w:t>
      </w:r>
      <w:r>
        <w:rPr/>
        <w:t>холодной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горячей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145"/>
        <w:ind w:firstLine="0"/>
        <w:jc w:val="left"/>
      </w:pPr>
      <w:r>
        <w:rPr>
          <w:spacing w:val="-1"/>
        </w:rPr>
        <w:t>воды.</w:t>
      </w:r>
    </w:p>
    <w:p>
      <w:pPr>
        <w:pStyle w:val="BodyText"/>
        <w:ind w:lef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BodyText"/>
        <w:ind w:left="1" w:firstLine="0"/>
        <w:jc w:val="left"/>
      </w:pPr>
      <w:r>
        <w:rPr/>
        <w:t>Исследование</w:t>
      </w:r>
      <w:r>
        <w:rPr>
          <w:spacing w:val="-6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испарения</w:t>
      </w:r>
      <w:r>
        <w:rPr>
          <w:spacing w:val="-6"/>
        </w:rPr>
        <w:t> </w:t>
      </w:r>
      <w:r>
        <w:rPr/>
        <w:t>различных</w:t>
      </w:r>
      <w:r>
        <w:rPr>
          <w:spacing w:val="-10"/>
        </w:rPr>
        <w:t> </w:t>
      </w:r>
      <w:r>
        <w:rPr/>
        <w:t>жидкостей.</w:t>
      </w:r>
    </w:p>
    <w:p>
      <w:pPr>
        <w:pStyle w:val="BodyText"/>
        <w:spacing w:before="149"/>
        <w:ind w:left="1" w:firstLine="0"/>
        <w:jc w:val="left"/>
      </w:pPr>
      <w:r>
        <w:rPr/>
        <w:t>Планирование</w:t>
      </w:r>
      <w:r>
        <w:rPr>
          <w:spacing w:val="26"/>
        </w:rPr>
        <w:t> </w:t>
      </w:r>
      <w:r>
        <w:rPr/>
        <w:t>и</w:t>
      </w:r>
      <w:r>
        <w:rPr>
          <w:spacing w:val="93"/>
        </w:rPr>
        <w:t> </w:t>
      </w:r>
      <w:r>
        <w:rPr/>
        <w:t>осуществление</w:t>
      </w:r>
      <w:r>
        <w:rPr>
          <w:spacing w:val="94"/>
        </w:rPr>
        <w:t> </w:t>
      </w:r>
      <w:r>
        <w:rPr/>
        <w:t>на</w:t>
      </w:r>
      <w:r>
        <w:rPr>
          <w:spacing w:val="95"/>
        </w:rPr>
        <w:t> </w:t>
      </w:r>
      <w:r>
        <w:rPr/>
        <w:t>практике</w:t>
      </w:r>
      <w:r>
        <w:rPr>
          <w:spacing w:val="99"/>
        </w:rPr>
        <w:t> </w:t>
      </w:r>
      <w:r>
        <w:rPr/>
        <w:t>химических</w:t>
      </w:r>
      <w:r>
        <w:rPr>
          <w:spacing w:val="88"/>
        </w:rPr>
        <w:t> </w:t>
      </w:r>
      <w:r>
        <w:rPr/>
        <w:t>экспериментов,</w:t>
      </w:r>
    </w:p>
    <w:p>
      <w:pPr>
        <w:spacing w:after="0"/>
        <w:jc w:val="left"/>
        <w:sectPr>
          <w:type w:val="continuous"/>
          <w:pgSz w:w="11910" w:h="16840"/>
          <w:pgMar w:top="1500" w:bottom="1240" w:left="700" w:right="0"/>
          <w:cols w:num="2" w:equalWidth="0">
            <w:col w:w="1309" w:space="40"/>
            <w:col w:w="9861"/>
          </w:cols>
        </w:sectPr>
      </w:pPr>
    </w:p>
    <w:p>
      <w:pPr>
        <w:pStyle w:val="BodyText"/>
        <w:spacing w:line="350" w:lineRule="auto" w:before="144"/>
        <w:ind w:right="493" w:firstLine="0"/>
      </w:pPr>
      <w:r>
        <w:rPr/>
        <w:t>проведение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эксперимента:</w:t>
      </w:r>
      <w:r>
        <w:rPr>
          <w:spacing w:val="1"/>
        </w:rPr>
        <w:t> </w:t>
      </w:r>
      <w:r>
        <w:rPr/>
        <w:t>обнаружение</w:t>
      </w:r>
      <w:r>
        <w:rPr>
          <w:spacing w:val="1"/>
        </w:rPr>
        <w:t> </w:t>
      </w:r>
      <w:r>
        <w:rPr/>
        <w:t>сульфат-ионов,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разбавленной</w:t>
      </w:r>
      <w:r>
        <w:rPr>
          <w:spacing w:val="1"/>
        </w:rPr>
        <w:t> </w:t>
      </w:r>
      <w:r>
        <w:rPr/>
        <w:t>серной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цинком.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1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BodyText"/>
        <w:spacing w:line="350" w:lineRule="auto"/>
        <w:ind w:right="497"/>
      </w:pPr>
      <w:r>
        <w:rPr/>
        <w:t>Анализировать оригинальный текст, посвященный использованию звука (или</w:t>
      </w:r>
      <w:r>
        <w:rPr>
          <w:spacing w:val="-67"/>
        </w:rPr>
        <w:t> </w:t>
      </w:r>
      <w:r>
        <w:rPr/>
        <w:t>ультразвука)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(эхолокация,</w:t>
      </w:r>
      <w:r>
        <w:rPr>
          <w:spacing w:val="2"/>
        </w:rPr>
        <w:t> </w:t>
      </w:r>
      <w:r>
        <w:rPr/>
        <w:t>ультразвук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медицине и</w:t>
      </w:r>
      <w:r>
        <w:rPr>
          <w:spacing w:val="-1"/>
        </w:rPr>
        <w:t> </w:t>
      </w:r>
      <w:r>
        <w:rPr/>
        <w:t>другие).</w:t>
      </w:r>
    </w:p>
    <w:p>
      <w:pPr>
        <w:pStyle w:val="BodyText"/>
        <w:ind w:left="1350" w:firstLine="0"/>
      </w:pPr>
      <w:r>
        <w:rPr/>
        <w:t>Выполнять</w:t>
      </w:r>
      <w:r>
        <w:rPr>
          <w:spacing w:val="-6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тексту</w:t>
      </w:r>
      <w:r>
        <w:rPr>
          <w:spacing w:val="-8"/>
        </w:rPr>
        <w:t> </w:t>
      </w:r>
      <w:r>
        <w:rPr/>
        <w:t>(смысловое</w:t>
      </w:r>
      <w:r>
        <w:rPr>
          <w:spacing w:val="-3"/>
        </w:rPr>
        <w:t> </w:t>
      </w:r>
      <w:r>
        <w:rPr/>
        <w:t>чтение).</w:t>
      </w:r>
    </w:p>
    <w:p>
      <w:pPr>
        <w:pStyle w:val="BodyText"/>
        <w:spacing w:line="350" w:lineRule="auto" w:before="145"/>
        <w:ind w:right="503"/>
      </w:pP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научно-популярную</w:t>
      </w:r>
      <w:r>
        <w:rPr>
          <w:spacing w:val="1"/>
        </w:rPr>
        <w:t> </w:t>
      </w:r>
      <w:r>
        <w:rPr/>
        <w:t>литературу</w:t>
      </w:r>
      <w:r>
        <w:rPr>
          <w:spacing w:val="1"/>
        </w:rPr>
        <w:t> </w:t>
      </w:r>
      <w:r>
        <w:rPr/>
        <w:t>химического</w:t>
      </w:r>
      <w:r>
        <w:rPr>
          <w:spacing w:val="-67"/>
        </w:rPr>
        <w:t> </w:t>
      </w:r>
      <w:r>
        <w:rPr/>
        <w:t>содержания,</w:t>
      </w:r>
      <w:r>
        <w:rPr>
          <w:spacing w:val="2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материалы,</w:t>
      </w:r>
      <w:r>
        <w:rPr>
          <w:spacing w:val="3"/>
        </w:rPr>
        <w:t> </w:t>
      </w:r>
      <w:r>
        <w:rPr/>
        <w:t>ресурсы</w:t>
      </w:r>
      <w:r>
        <w:rPr>
          <w:spacing w:val="5"/>
        </w:rPr>
        <w:t> </w:t>
      </w:r>
      <w:r>
        <w:rPr/>
        <w:t>Интернета.</w:t>
      </w:r>
    </w:p>
    <w:p>
      <w:pPr>
        <w:pStyle w:val="BodyText"/>
        <w:spacing w:line="350" w:lineRule="auto"/>
        <w:ind w:right="510"/>
      </w:pPr>
      <w:r>
        <w:rPr/>
        <w:t>Анализировать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вакцинах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вакцинировании.</w:t>
      </w:r>
      <w:r>
        <w:rPr>
          <w:spacing w:val="1"/>
        </w:rPr>
        <w:t> </w:t>
      </w:r>
      <w:r>
        <w:rPr/>
        <w:t>Обсуждать</w:t>
      </w:r>
      <w:r>
        <w:rPr>
          <w:spacing w:val="-6"/>
        </w:rPr>
        <w:t> </w:t>
      </w:r>
      <w:r>
        <w:rPr/>
        <w:t>роли</w:t>
      </w:r>
      <w:r>
        <w:rPr>
          <w:spacing w:val="-3"/>
        </w:rPr>
        <w:t> </w:t>
      </w:r>
      <w:r>
        <w:rPr/>
        <w:t>вакцин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лечебных</w:t>
      </w:r>
      <w:r>
        <w:rPr>
          <w:spacing w:val="-7"/>
        </w:rPr>
        <w:t> </w:t>
      </w:r>
      <w:r>
        <w:rPr/>
        <w:t>сывороток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сохранения</w:t>
      </w:r>
      <w:r>
        <w:rPr>
          <w:spacing w:val="-2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человека.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48" w:lineRule="auto"/>
        <w:ind w:right="509"/>
      </w:pPr>
      <w:r>
        <w:rPr/>
        <w:t>Сопоставлять свои суждения с суждениями других участников дискуссии,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выявлении</w:t>
      </w:r>
      <w:r>
        <w:rPr>
          <w:spacing w:val="1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сходства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обсуждаемой</w:t>
      </w:r>
      <w:r>
        <w:rPr>
          <w:spacing w:val="1"/>
        </w:rPr>
        <w:t> </w:t>
      </w:r>
      <w:r>
        <w:rPr/>
        <w:t>естественнонаучной проблеме.</w:t>
      </w:r>
    </w:p>
    <w:p>
      <w:pPr>
        <w:pStyle w:val="BodyText"/>
        <w:spacing w:before="5"/>
        <w:ind w:left="1350" w:firstLine="0"/>
      </w:pPr>
      <w:r>
        <w:rPr/>
        <w:t>Выражать</w:t>
      </w:r>
      <w:r>
        <w:rPr>
          <w:spacing w:val="31"/>
        </w:rPr>
        <w:t> </w:t>
      </w:r>
      <w:r>
        <w:rPr/>
        <w:t>свою</w:t>
      </w:r>
      <w:r>
        <w:rPr>
          <w:spacing w:val="99"/>
        </w:rPr>
        <w:t> </w:t>
      </w:r>
      <w:r>
        <w:rPr/>
        <w:t>точку</w:t>
      </w:r>
      <w:r>
        <w:rPr>
          <w:spacing w:val="98"/>
        </w:rPr>
        <w:t> </w:t>
      </w:r>
      <w:r>
        <w:rPr/>
        <w:t>зрения</w:t>
      </w:r>
      <w:r>
        <w:rPr>
          <w:spacing w:val="102"/>
        </w:rPr>
        <w:t> </w:t>
      </w:r>
      <w:r>
        <w:rPr/>
        <w:t>на</w:t>
      </w:r>
      <w:r>
        <w:rPr>
          <w:spacing w:val="103"/>
        </w:rPr>
        <w:t> </w:t>
      </w:r>
      <w:r>
        <w:rPr/>
        <w:t>решение</w:t>
      </w:r>
      <w:r>
        <w:rPr>
          <w:spacing w:val="102"/>
        </w:rPr>
        <w:t> </w:t>
      </w:r>
      <w:r>
        <w:rPr/>
        <w:t>естественнонаучной</w:t>
      </w:r>
      <w:r>
        <w:rPr>
          <w:spacing w:val="101"/>
        </w:rPr>
        <w:t> </w:t>
      </w:r>
      <w:r>
        <w:rPr/>
        <w:t>задачи</w:t>
      </w:r>
      <w:r>
        <w:rPr>
          <w:spacing w:val="115"/>
        </w:rPr>
        <w:t> </w:t>
      </w:r>
      <w:r>
        <w:rPr/>
        <w:t>в</w:t>
      </w:r>
    </w:p>
    <w:p>
      <w:pPr>
        <w:spacing w:after="0"/>
        <w:sectPr>
          <w:type w:val="continuous"/>
          <w:pgSz w:w="11910" w:h="16840"/>
          <w:pgMar w:top="1500" w:bottom="1240" w:left="700" w:right="0"/>
        </w:sectPr>
      </w:pPr>
    </w:p>
    <w:p>
      <w:pPr>
        <w:pStyle w:val="BodyText"/>
        <w:spacing w:before="73"/>
        <w:ind w:firstLine="0"/>
      </w:pPr>
      <w:r>
        <w:rPr/>
        <w:t>устных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письменных</w:t>
      </w:r>
      <w:r>
        <w:rPr>
          <w:spacing w:val="-6"/>
        </w:rPr>
        <w:t> </w:t>
      </w:r>
      <w:r>
        <w:rPr/>
        <w:t>текстах.</w:t>
      </w:r>
    </w:p>
    <w:p>
      <w:pPr>
        <w:pStyle w:val="BodyText"/>
        <w:spacing w:line="350" w:lineRule="auto" w:before="149"/>
        <w:ind w:right="508"/>
      </w:pPr>
      <w:r>
        <w:rPr/>
        <w:t>Публично</w:t>
      </w:r>
      <w:r>
        <w:rPr>
          <w:spacing w:val="1"/>
        </w:rPr>
        <w:t> </w:t>
      </w: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естественнонаучного</w:t>
      </w:r>
      <w:r>
        <w:rPr>
          <w:spacing w:val="1"/>
        </w:rPr>
        <w:t> </w:t>
      </w:r>
      <w:r>
        <w:rPr/>
        <w:t>исследования или проекта, физического или химического опыта, биологического</w:t>
      </w:r>
      <w:r>
        <w:rPr>
          <w:spacing w:val="1"/>
        </w:rPr>
        <w:t> </w:t>
      </w:r>
      <w:r>
        <w:rPr/>
        <w:t>наблюдения.</w:t>
      </w:r>
    </w:p>
    <w:p>
      <w:pPr>
        <w:pStyle w:val="BodyText"/>
        <w:spacing w:line="350" w:lineRule="auto" w:before="1"/>
        <w:ind w:right="502"/>
      </w:pPr>
      <w:r>
        <w:rPr/>
        <w:t>Определять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достижению: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мнений</w:t>
      </w:r>
      <w:r>
        <w:rPr>
          <w:spacing w:val="1"/>
        </w:rPr>
        <w:t> </w:t>
      </w:r>
      <w:r>
        <w:rPr/>
        <w:t>нескольких</w:t>
      </w:r>
      <w:r>
        <w:rPr>
          <w:spacing w:val="-3"/>
        </w:rPr>
        <w:t> </w:t>
      </w:r>
      <w:r>
        <w:rPr/>
        <w:t>человек.</w:t>
      </w:r>
    </w:p>
    <w:p>
      <w:pPr>
        <w:pStyle w:val="BodyText"/>
        <w:spacing w:line="350" w:lineRule="auto"/>
        <w:ind w:right="510"/>
      </w:pPr>
      <w:r>
        <w:rPr/>
        <w:t>Координировать свои действия с другими членами команды при решении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естественнонаучного</w:t>
      </w:r>
      <w:r>
        <w:rPr>
          <w:spacing w:val="-1"/>
        </w:rPr>
        <w:t> </w:t>
      </w:r>
      <w:r>
        <w:rPr/>
        <w:t>исследования</w:t>
      </w:r>
      <w:r>
        <w:rPr>
          <w:spacing w:val="10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проекта.</w:t>
      </w:r>
    </w:p>
    <w:p>
      <w:pPr>
        <w:pStyle w:val="BodyText"/>
        <w:spacing w:line="348" w:lineRule="auto"/>
        <w:ind w:right="497"/>
      </w:pPr>
      <w:r>
        <w:rPr/>
        <w:t>Оценивать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критериям,</w:t>
      </w:r>
      <w:r>
        <w:rPr>
          <w:spacing w:val="1"/>
        </w:rPr>
        <w:t> </w:t>
      </w:r>
      <w:r>
        <w:rPr/>
        <w:t>самостоятельно</w:t>
      </w:r>
      <w:r>
        <w:rPr>
          <w:spacing w:val="-1"/>
        </w:rPr>
        <w:t> </w:t>
      </w:r>
      <w:r>
        <w:rPr/>
        <w:t>сформулированным</w:t>
      </w:r>
      <w:r>
        <w:rPr>
          <w:spacing w:val="5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команды.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240" w:lineRule="auto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> </w:t>
      </w:r>
      <w:r>
        <w:rPr>
          <w:sz w:val="28"/>
        </w:rPr>
        <w:t>универсальных</w:t>
      </w:r>
      <w:r>
        <w:rPr>
          <w:spacing w:val="-7"/>
          <w:sz w:val="28"/>
        </w:rPr>
        <w:t> </w:t>
      </w:r>
      <w:r>
        <w:rPr>
          <w:sz w:val="28"/>
        </w:rPr>
        <w:t>учебных</w:t>
      </w:r>
      <w:r>
        <w:rPr>
          <w:spacing w:val="-11"/>
          <w:sz w:val="28"/>
        </w:rPr>
        <w:t> </w:t>
      </w:r>
      <w:r>
        <w:rPr>
          <w:sz w:val="28"/>
        </w:rPr>
        <w:t>регулятивных</w:t>
      </w:r>
      <w:r>
        <w:rPr>
          <w:spacing w:val="-10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149"/>
        <w:ind w:right="499"/>
      </w:pPr>
      <w:r>
        <w:rPr/>
        <w:t>Выявление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проявлений естественнонаучной грамотности.</w:t>
      </w:r>
    </w:p>
    <w:p>
      <w:pPr>
        <w:pStyle w:val="BodyText"/>
        <w:spacing w:line="350" w:lineRule="auto" w:before="1"/>
        <w:ind w:right="496"/>
      </w:pP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принятию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технологиями (индивидуальное, принятие решения в группе, принятие решений</w:t>
      </w:r>
      <w:r>
        <w:rPr>
          <w:spacing w:val="1"/>
        </w:rPr>
        <w:t> </w:t>
      </w:r>
      <w:r>
        <w:rPr/>
        <w:t>группой).</w:t>
      </w:r>
    </w:p>
    <w:p>
      <w:pPr>
        <w:pStyle w:val="BodyText"/>
        <w:spacing w:line="350" w:lineRule="auto"/>
        <w:ind w:right="508"/>
      </w:pPr>
      <w:r>
        <w:rPr/>
        <w:t>Самостоятельное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алгоритмов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естественнонаучного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возможностей.</w:t>
      </w:r>
    </w:p>
    <w:p>
      <w:pPr>
        <w:pStyle w:val="BodyText"/>
        <w:spacing w:line="350" w:lineRule="auto"/>
        <w:ind w:right="505"/>
      </w:pPr>
      <w:r>
        <w:rPr/>
        <w:t>Выработка оценки ситуации, возникшей при решении естественнонаучной</w:t>
      </w:r>
      <w:r>
        <w:rPr>
          <w:spacing w:val="1"/>
        </w:rPr>
        <w:t> </w:t>
      </w:r>
      <w:r>
        <w:rPr/>
        <w:t>задачи,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выдвижении</w:t>
      </w:r>
      <w:r>
        <w:rPr>
          <w:spacing w:val="-3"/>
        </w:rPr>
        <w:t> </w:t>
      </w:r>
      <w:r>
        <w:rPr/>
        <w:t>плана</w:t>
      </w:r>
      <w:r>
        <w:rPr>
          <w:spacing w:val="-2"/>
        </w:rPr>
        <w:t> </w:t>
      </w:r>
      <w:r>
        <w:rPr/>
        <w:t>изменения</w:t>
      </w:r>
      <w:r>
        <w:rPr>
          <w:spacing w:val="-2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необходимости.</w:t>
      </w:r>
    </w:p>
    <w:p>
      <w:pPr>
        <w:pStyle w:val="BodyText"/>
        <w:spacing w:line="350" w:lineRule="auto"/>
        <w:ind w:right="497"/>
      </w:pPr>
      <w:r>
        <w:rPr/>
        <w:t>Объяснение причин достижения (недостижения) результатов деятельности по</w:t>
      </w:r>
      <w:r>
        <w:rPr>
          <w:spacing w:val="-67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естественно-научного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spacing w:line="348" w:lineRule="auto"/>
        <w:ind w:right="504"/>
      </w:pPr>
      <w:r>
        <w:rPr/>
        <w:t>Оценка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поставленным</w:t>
      </w:r>
      <w:r>
        <w:rPr>
          <w:spacing w:val="1"/>
        </w:rPr>
        <w:t> </w:t>
      </w:r>
      <w:r>
        <w:rPr/>
        <w:t>целям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условиям.</w:t>
      </w:r>
    </w:p>
    <w:p>
      <w:pPr>
        <w:pStyle w:val="BodyText"/>
        <w:ind w:left="1350" w:firstLine="0"/>
      </w:pPr>
      <w:r>
        <w:rPr/>
        <w:t>Готовность</w:t>
      </w:r>
      <w:r>
        <w:rPr>
          <w:spacing w:val="36"/>
        </w:rPr>
        <w:t> </w:t>
      </w:r>
      <w:r>
        <w:rPr/>
        <w:t>ставить</w:t>
      </w:r>
      <w:r>
        <w:rPr>
          <w:spacing w:val="104"/>
        </w:rPr>
        <w:t> </w:t>
      </w:r>
      <w:r>
        <w:rPr/>
        <w:t>себя</w:t>
      </w:r>
      <w:r>
        <w:rPr>
          <w:spacing w:val="109"/>
        </w:rPr>
        <w:t> </w:t>
      </w:r>
      <w:r>
        <w:rPr/>
        <w:t>на</w:t>
      </w:r>
      <w:r>
        <w:rPr>
          <w:spacing w:val="108"/>
        </w:rPr>
        <w:t> </w:t>
      </w:r>
      <w:r>
        <w:rPr/>
        <w:t>место</w:t>
      </w:r>
      <w:r>
        <w:rPr>
          <w:spacing w:val="107"/>
        </w:rPr>
        <w:t> </w:t>
      </w:r>
      <w:r>
        <w:rPr/>
        <w:t>другого</w:t>
      </w:r>
      <w:r>
        <w:rPr>
          <w:spacing w:val="112"/>
        </w:rPr>
        <w:t> </w:t>
      </w:r>
      <w:r>
        <w:rPr/>
        <w:t>человека</w:t>
      </w:r>
      <w:r>
        <w:rPr>
          <w:spacing w:val="107"/>
        </w:rPr>
        <w:t> </w:t>
      </w:r>
      <w:r>
        <w:rPr/>
        <w:t>в</w:t>
      </w:r>
      <w:r>
        <w:rPr>
          <w:spacing w:val="111"/>
        </w:rPr>
        <w:t> </w:t>
      </w:r>
      <w:r>
        <w:rPr/>
        <w:t>ходе</w:t>
      </w:r>
      <w:r>
        <w:rPr>
          <w:spacing w:val="108"/>
        </w:rPr>
        <w:t> </w:t>
      </w:r>
      <w:r>
        <w:rPr/>
        <w:t>спора</w:t>
      </w:r>
      <w:r>
        <w:rPr>
          <w:spacing w:val="122"/>
        </w:rPr>
        <w:t> </w:t>
      </w:r>
      <w:r>
        <w:rPr/>
        <w:t>или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 w:firstLine="0"/>
      </w:pPr>
      <w:r>
        <w:rPr/>
        <w:t>дискуссии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проблеме,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естественнонаучного</w:t>
      </w:r>
      <w:r>
        <w:rPr>
          <w:spacing w:val="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мотивы,</w:t>
      </w:r>
      <w:r>
        <w:rPr>
          <w:spacing w:val="1"/>
        </w:rPr>
        <w:t> </w:t>
      </w:r>
      <w:r>
        <w:rPr/>
        <w:t>намерения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логику</w:t>
      </w:r>
      <w:r>
        <w:rPr>
          <w:spacing w:val="-4"/>
        </w:rPr>
        <w:t> </w:t>
      </w:r>
      <w:r>
        <w:rPr/>
        <w:t>другого.</w:t>
      </w:r>
    </w:p>
    <w:p>
      <w:pPr>
        <w:pStyle w:val="ListParagraph"/>
        <w:numPr>
          <w:ilvl w:val="3"/>
          <w:numId w:val="106"/>
        </w:numPr>
        <w:tabs>
          <w:tab w:pos="2547" w:val="left" w:leader="none"/>
        </w:tabs>
        <w:spacing w:line="240" w:lineRule="auto" w:before="2" w:after="0"/>
        <w:ind w:left="2546" w:right="0" w:hanging="1197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3"/>
          <w:sz w:val="28"/>
        </w:rPr>
        <w:t> </w:t>
      </w:r>
      <w:r>
        <w:rPr>
          <w:sz w:val="28"/>
        </w:rPr>
        <w:t>предметы.</w:t>
      </w:r>
    </w:p>
    <w:p>
      <w:pPr>
        <w:pStyle w:val="ListParagraph"/>
        <w:numPr>
          <w:ilvl w:val="4"/>
          <w:numId w:val="106"/>
        </w:numPr>
        <w:tabs>
          <w:tab w:pos="2758" w:val="left" w:leader="none"/>
        </w:tabs>
        <w:spacing w:line="348" w:lineRule="auto" w:before="148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-3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3"/>
        <w:ind w:left="1350" w:right="1156" w:firstLine="0"/>
      </w:pPr>
      <w:r>
        <w:rPr/>
        <w:t>Систематизировать,</w:t>
      </w:r>
      <w:r>
        <w:rPr>
          <w:spacing w:val="-7"/>
        </w:rPr>
        <w:t> </w:t>
      </w:r>
      <w:r>
        <w:rPr/>
        <w:t>классифицировать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обобщать</w:t>
      </w:r>
      <w:r>
        <w:rPr>
          <w:spacing w:val="-11"/>
        </w:rPr>
        <w:t> </w:t>
      </w:r>
      <w:r>
        <w:rPr/>
        <w:t>исторические</w:t>
      </w:r>
      <w:r>
        <w:rPr>
          <w:spacing w:val="-8"/>
        </w:rPr>
        <w:t> </w:t>
      </w:r>
      <w:r>
        <w:rPr/>
        <w:t>факты.</w:t>
      </w:r>
      <w:r>
        <w:rPr>
          <w:spacing w:val="-68"/>
        </w:rPr>
        <w:t> </w:t>
      </w:r>
      <w:r>
        <w:rPr/>
        <w:t>Составлять</w:t>
      </w:r>
      <w:r>
        <w:rPr>
          <w:spacing w:val="-3"/>
        </w:rPr>
        <w:t> </w:t>
      </w:r>
      <w:r>
        <w:rPr/>
        <w:t>синхронистические и</w:t>
      </w:r>
      <w:r>
        <w:rPr>
          <w:spacing w:val="-1"/>
        </w:rPr>
        <w:t> </w:t>
      </w:r>
      <w:r>
        <w:rPr/>
        <w:t>систематические таблицы.</w:t>
      </w:r>
    </w:p>
    <w:p>
      <w:pPr>
        <w:pStyle w:val="BodyText"/>
        <w:spacing w:line="350" w:lineRule="auto"/>
        <w:ind w:right="511"/>
      </w:pPr>
      <w:r>
        <w:rPr/>
        <w:t>Выявлять и характеризовать существенные признаки исторических явлений,</w:t>
      </w:r>
      <w:r>
        <w:rPr>
          <w:spacing w:val="1"/>
        </w:rPr>
        <w:t> </w:t>
      </w:r>
      <w:r>
        <w:rPr/>
        <w:t>процессов.</w:t>
      </w:r>
    </w:p>
    <w:p>
      <w:pPr>
        <w:pStyle w:val="BodyText"/>
        <w:spacing w:line="350" w:lineRule="auto" w:before="2"/>
        <w:ind w:right="497"/>
      </w:pPr>
      <w:r>
        <w:rPr/>
        <w:t>Сравнивать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(политическое</w:t>
      </w:r>
      <w:r>
        <w:rPr>
          <w:spacing w:val="1"/>
        </w:rPr>
        <w:t> </w:t>
      </w:r>
      <w:r>
        <w:rPr/>
        <w:t>устройство</w:t>
      </w:r>
      <w:r>
        <w:rPr>
          <w:spacing w:val="-67"/>
        </w:rPr>
        <w:t> </w:t>
      </w:r>
      <w:r>
        <w:rPr/>
        <w:t>государств, социально-экономические отношения, пути модернизации и другие) по</w:t>
      </w:r>
      <w:r>
        <w:rPr>
          <w:spacing w:val="-67"/>
        </w:rPr>
        <w:t> </w:t>
      </w:r>
      <w:r>
        <w:rPr/>
        <w:t>горизонтали</w:t>
      </w:r>
      <w:r>
        <w:rPr>
          <w:spacing w:val="1"/>
        </w:rPr>
        <w:t> </w:t>
      </w:r>
      <w:r>
        <w:rPr/>
        <w:t>(существовавшие</w:t>
      </w:r>
      <w:r>
        <w:rPr>
          <w:spacing w:val="1"/>
        </w:rPr>
        <w:t> </w:t>
      </w:r>
      <w:r>
        <w:rPr/>
        <w:t>синхронно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сообществах)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динамике</w:t>
      </w:r>
      <w:r>
        <w:rPr>
          <w:spacing w:val="-67"/>
        </w:rPr>
        <w:t> </w:t>
      </w:r>
      <w:r>
        <w:rPr/>
        <w:t>(«было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стало»)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заданным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самостоятельно</w:t>
      </w:r>
      <w:r>
        <w:rPr>
          <w:spacing w:val="-2"/>
        </w:rPr>
        <w:t> </w:t>
      </w:r>
      <w:r>
        <w:rPr/>
        <w:t>определенным</w:t>
      </w:r>
      <w:r>
        <w:rPr>
          <w:spacing w:val="-1"/>
        </w:rPr>
        <w:t> </w:t>
      </w:r>
      <w:r>
        <w:rPr/>
        <w:t>основаниям.</w:t>
      </w:r>
    </w:p>
    <w:p>
      <w:pPr>
        <w:pStyle w:val="BodyText"/>
        <w:spacing w:line="348" w:lineRule="auto"/>
        <w:ind w:right="492"/>
      </w:pPr>
      <w:r>
        <w:rPr/>
        <w:t>Использовать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(эпоха,</w:t>
      </w:r>
      <w:r>
        <w:rPr>
          <w:spacing w:val="1"/>
        </w:rPr>
        <w:t> </w:t>
      </w:r>
      <w:r>
        <w:rPr/>
        <w:t>цивилизация,</w:t>
      </w:r>
      <w:r>
        <w:rPr>
          <w:spacing w:val="1"/>
        </w:rPr>
        <w:t> </w:t>
      </w:r>
      <w:r>
        <w:rPr/>
        <w:t>исторический</w:t>
      </w:r>
      <w:r>
        <w:rPr>
          <w:spacing w:val="1"/>
        </w:rPr>
        <w:t> </w:t>
      </w:r>
      <w:r>
        <w:rPr/>
        <w:t>источник,</w:t>
      </w:r>
      <w:r>
        <w:rPr>
          <w:spacing w:val="1"/>
        </w:rPr>
        <w:t> </w:t>
      </w:r>
      <w:r>
        <w:rPr/>
        <w:t>исторический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историзм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</w:p>
    <w:p>
      <w:pPr>
        <w:pStyle w:val="BodyText"/>
        <w:spacing w:before="3"/>
        <w:ind w:left="1350" w:firstLine="0"/>
      </w:pPr>
      <w:r>
        <w:rPr/>
        <w:t>Выявлять</w:t>
      </w:r>
      <w:r>
        <w:rPr>
          <w:spacing w:val="-7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следствия</w:t>
      </w:r>
      <w:r>
        <w:rPr>
          <w:spacing w:val="-4"/>
        </w:rPr>
        <w:t> </w:t>
      </w:r>
      <w:r>
        <w:rPr/>
        <w:t>исторических</w:t>
      </w:r>
      <w:r>
        <w:rPr>
          <w:spacing w:val="-9"/>
        </w:rPr>
        <w:t> </w:t>
      </w:r>
      <w:r>
        <w:rPr/>
        <w:t>событий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процессов.</w:t>
      </w:r>
    </w:p>
    <w:p>
      <w:pPr>
        <w:pStyle w:val="BodyText"/>
        <w:spacing w:line="350" w:lineRule="auto" w:before="148"/>
        <w:ind w:right="495"/>
      </w:pPr>
      <w:r>
        <w:rPr/>
        <w:t>Осуществлять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составленному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исследовательский проект по истории (например, по истории своего родного края,</w:t>
      </w:r>
      <w:r>
        <w:rPr>
          <w:spacing w:val="1"/>
        </w:rPr>
        <w:t> </w:t>
      </w:r>
      <w:r>
        <w:rPr/>
        <w:t>населенного</w:t>
      </w:r>
      <w:r>
        <w:rPr>
          <w:spacing w:val="-1"/>
        </w:rPr>
        <w:t> </w:t>
      </w:r>
      <w:r>
        <w:rPr/>
        <w:t>пункта),</w:t>
      </w:r>
      <w:r>
        <w:rPr>
          <w:spacing w:val="2"/>
        </w:rPr>
        <w:t> </w:t>
      </w:r>
      <w:r>
        <w:rPr/>
        <w:t>привлекая</w:t>
      </w:r>
      <w:r>
        <w:rPr>
          <w:spacing w:val="1"/>
        </w:rPr>
        <w:t> </w:t>
      </w:r>
      <w:r>
        <w:rPr/>
        <w:t>материалы музеев,</w:t>
      </w:r>
      <w:r>
        <w:rPr>
          <w:spacing w:val="2"/>
        </w:rPr>
        <w:t> </w:t>
      </w:r>
      <w:r>
        <w:rPr/>
        <w:t>библиотек,</w:t>
      </w:r>
      <w:r>
        <w:rPr>
          <w:spacing w:val="2"/>
        </w:rPr>
        <w:t> </w:t>
      </w:r>
      <w:r>
        <w:rPr/>
        <w:t>СМИ.</w:t>
      </w:r>
    </w:p>
    <w:p>
      <w:pPr>
        <w:pStyle w:val="BodyText"/>
        <w:spacing w:line="348" w:lineRule="auto" w:before="2"/>
        <w:ind w:right="509"/>
      </w:pPr>
      <w:r>
        <w:rPr/>
        <w:t>Соотносить результаты своего исследования с уже имеющимися данными,</w:t>
      </w:r>
      <w:r>
        <w:rPr>
          <w:spacing w:val="1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значимость.</w:t>
      </w:r>
    </w:p>
    <w:p>
      <w:pPr>
        <w:pStyle w:val="BodyText"/>
        <w:spacing w:line="350" w:lineRule="auto" w:before="2"/>
        <w:ind w:right="495"/>
      </w:pPr>
      <w:r>
        <w:rPr/>
        <w:t>Классифицировать</w:t>
      </w:r>
      <w:r>
        <w:rPr>
          <w:spacing w:val="1"/>
        </w:rPr>
        <w:t> </w:t>
      </w:r>
      <w:r>
        <w:rPr/>
        <w:t>(выделять</w:t>
      </w:r>
      <w:r>
        <w:rPr>
          <w:spacing w:val="1"/>
        </w:rPr>
        <w:t> </w:t>
      </w:r>
      <w:r>
        <w:rPr/>
        <w:t>основания,</w:t>
      </w:r>
      <w:r>
        <w:rPr>
          <w:spacing w:val="1"/>
        </w:rPr>
        <w:t> </w:t>
      </w:r>
      <w:r>
        <w:rPr/>
        <w:t>заполнять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схему,</w:t>
      </w:r>
      <w:r>
        <w:rPr>
          <w:spacing w:val="1"/>
        </w:rPr>
        <w:t> </w:t>
      </w:r>
      <w:r>
        <w:rPr/>
        <w:t>таблицу)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человека: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юридической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отраслям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экономики:</w:t>
      </w:r>
      <w:r>
        <w:rPr>
          <w:spacing w:val="1"/>
        </w:rPr>
        <w:t> </w:t>
      </w:r>
      <w:r>
        <w:rPr/>
        <w:t>современные государства по форме правления, государственно-территориальному</w:t>
      </w:r>
      <w:r>
        <w:rPr>
          <w:spacing w:val="1"/>
        </w:rPr>
        <w:t> </w:t>
      </w:r>
      <w:r>
        <w:rPr/>
        <w:t>устройству,</w:t>
      </w:r>
      <w:r>
        <w:rPr>
          <w:spacing w:val="-2"/>
        </w:rPr>
        <w:t> </w:t>
      </w:r>
      <w:r>
        <w:rPr/>
        <w:t>типы</w:t>
      </w:r>
      <w:r>
        <w:rPr>
          <w:spacing w:val="-4"/>
        </w:rPr>
        <w:t> </w:t>
      </w:r>
      <w:r>
        <w:rPr/>
        <w:t>политических</w:t>
      </w:r>
      <w:r>
        <w:rPr>
          <w:spacing w:val="-8"/>
        </w:rPr>
        <w:t> </w:t>
      </w:r>
      <w:r>
        <w:rPr/>
        <w:t>партий,</w:t>
      </w:r>
      <w:r>
        <w:rPr>
          <w:spacing w:val="-3"/>
        </w:rPr>
        <w:t> </w:t>
      </w:r>
      <w:r>
        <w:rPr/>
        <w:t>общественно-политических</w:t>
      </w:r>
      <w:r>
        <w:rPr>
          <w:spacing w:val="-6"/>
        </w:rPr>
        <w:t> </w:t>
      </w:r>
      <w:r>
        <w:rPr/>
        <w:t>организаций.</w:t>
      </w:r>
    </w:p>
    <w:p>
      <w:pPr>
        <w:pStyle w:val="BodyText"/>
        <w:spacing w:line="350" w:lineRule="auto"/>
        <w:ind w:right="497"/>
      </w:pPr>
      <w:r>
        <w:rPr/>
        <w:t>Сравнивать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(выборы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референдум),</w:t>
      </w:r>
      <w:r>
        <w:rPr>
          <w:spacing w:val="1"/>
        </w:rPr>
        <w:t> </w:t>
      </w:r>
      <w:r>
        <w:rPr/>
        <w:t>проступок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преступление,</w:t>
      </w:r>
      <w:r>
        <w:rPr>
          <w:spacing w:val="15"/>
        </w:rPr>
        <w:t> </w:t>
      </w:r>
      <w:r>
        <w:rPr/>
        <w:t>дееспособность</w:t>
      </w:r>
      <w:r>
        <w:rPr>
          <w:spacing w:val="10"/>
        </w:rPr>
        <w:t> </w:t>
      </w:r>
      <w:r>
        <w:rPr/>
        <w:t>малолетних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возрасте</w:t>
      </w:r>
      <w:r>
        <w:rPr>
          <w:spacing w:val="13"/>
        </w:rPr>
        <w:t> </w:t>
      </w:r>
      <w:r>
        <w:rPr/>
        <w:t>от</w:t>
      </w:r>
      <w:r>
        <w:rPr>
          <w:spacing w:val="11"/>
        </w:rPr>
        <w:t> </w:t>
      </w:r>
      <w:r>
        <w:rPr/>
        <w:t>6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14</w:t>
      </w:r>
      <w:r>
        <w:rPr>
          <w:spacing w:val="13"/>
        </w:rPr>
        <w:t> </w:t>
      </w:r>
      <w:r>
        <w:rPr/>
        <w:t>лет</w:t>
      </w:r>
      <w:r>
        <w:rPr>
          <w:spacing w:val="26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несовершеннолетних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14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лет, мораль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право.</w:t>
      </w:r>
    </w:p>
    <w:p>
      <w:pPr>
        <w:pStyle w:val="BodyText"/>
        <w:spacing w:line="350" w:lineRule="auto" w:before="149"/>
        <w:jc w:val="left"/>
      </w:pPr>
      <w:r>
        <w:rPr/>
        <w:t>Определять</w:t>
      </w:r>
      <w:r>
        <w:rPr>
          <w:spacing w:val="15"/>
        </w:rPr>
        <w:t> </w:t>
      </w:r>
      <w:r>
        <w:rPr/>
        <w:t>конструктивные</w:t>
      </w:r>
      <w:r>
        <w:rPr>
          <w:spacing w:val="18"/>
        </w:rPr>
        <w:t> </w:t>
      </w:r>
      <w:r>
        <w:rPr/>
        <w:t>модели</w:t>
      </w:r>
      <w:r>
        <w:rPr>
          <w:spacing w:val="22"/>
        </w:rPr>
        <w:t> </w:t>
      </w:r>
      <w:r>
        <w:rPr/>
        <w:t>поведения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конфликтной</w:t>
      </w:r>
      <w:r>
        <w:rPr>
          <w:spacing w:val="17"/>
        </w:rPr>
        <w:t> </w:t>
      </w:r>
      <w:r>
        <w:rPr/>
        <w:t>ситуации,</w:t>
      </w:r>
      <w:r>
        <w:rPr>
          <w:spacing w:val="-67"/>
        </w:rPr>
        <w:t> </w:t>
      </w:r>
      <w:r>
        <w:rPr/>
        <w:t>находить</w:t>
      </w:r>
      <w:r>
        <w:rPr>
          <w:spacing w:val="-2"/>
        </w:rPr>
        <w:t> </w:t>
      </w:r>
      <w:r>
        <w:rPr/>
        <w:t>конструктивное</w:t>
      </w:r>
      <w:r>
        <w:rPr>
          <w:spacing w:val="1"/>
        </w:rPr>
        <w:t> </w:t>
      </w:r>
      <w:r>
        <w:rPr/>
        <w:t>разрешение</w:t>
      </w:r>
      <w:r>
        <w:rPr>
          <w:spacing w:val="2"/>
        </w:rPr>
        <w:t> </w:t>
      </w:r>
      <w:r>
        <w:rPr/>
        <w:t>конфликта.</w:t>
      </w:r>
    </w:p>
    <w:p>
      <w:pPr>
        <w:pStyle w:val="BodyText"/>
        <w:spacing w:line="350" w:lineRule="auto" w:before="1"/>
        <w:jc w:val="left"/>
      </w:pPr>
      <w:r>
        <w:rPr/>
        <w:t>Преобразовывать</w:t>
      </w:r>
      <w:r>
        <w:rPr>
          <w:spacing w:val="6"/>
        </w:rPr>
        <w:t> </w:t>
      </w:r>
      <w:r>
        <w:rPr/>
        <w:t>статистическую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визуальную</w:t>
      </w:r>
      <w:r>
        <w:rPr>
          <w:spacing w:val="7"/>
        </w:rPr>
        <w:t> </w:t>
      </w:r>
      <w:r>
        <w:rPr/>
        <w:t>информацию</w:t>
      </w:r>
      <w:r>
        <w:rPr>
          <w:spacing w:val="7"/>
        </w:rPr>
        <w:t> </w:t>
      </w:r>
      <w:r>
        <w:rPr/>
        <w:t>о</w:t>
      </w:r>
      <w:r>
        <w:rPr>
          <w:spacing w:val="9"/>
        </w:rPr>
        <w:t> </w:t>
      </w:r>
      <w:r>
        <w:rPr/>
        <w:t>достижениях</w:t>
      </w:r>
      <w:r>
        <w:rPr>
          <w:spacing w:val="-67"/>
        </w:rPr>
        <w:t> </w:t>
      </w:r>
      <w:r>
        <w:rPr/>
        <w:t>России в текст.</w:t>
      </w:r>
    </w:p>
    <w:p>
      <w:pPr>
        <w:pStyle w:val="BodyText"/>
        <w:tabs>
          <w:tab w:pos="2559" w:val="left" w:leader="none"/>
          <w:tab w:pos="4180" w:val="left" w:leader="none"/>
          <w:tab w:pos="4525" w:val="left" w:leader="none"/>
          <w:tab w:pos="6544" w:val="left" w:leader="none"/>
          <w:tab w:pos="8639" w:val="left" w:leader="none"/>
          <w:tab w:pos="10423" w:val="left" w:leader="none"/>
        </w:tabs>
        <w:spacing w:line="350" w:lineRule="auto"/>
        <w:ind w:right="510"/>
        <w:jc w:val="left"/>
      </w:pPr>
      <w:r>
        <w:rPr/>
        <w:t>Вносить</w:t>
        <w:tab/>
        <w:t>коррективы</w:t>
        <w:tab/>
        <w:t>в</w:t>
        <w:tab/>
        <w:t>моделируемую</w:t>
        <w:tab/>
        <w:t>экономическую</w:t>
        <w:tab/>
        <w:t>деятельность</w:t>
        <w:tab/>
      </w:r>
      <w:r>
        <w:rPr>
          <w:spacing w:val="-3"/>
        </w:rPr>
        <w:t>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изменившихся</w:t>
      </w:r>
      <w:r>
        <w:rPr>
          <w:spacing w:val="3"/>
        </w:rPr>
        <w:t> </w:t>
      </w:r>
      <w:r>
        <w:rPr/>
        <w:t>ситуаций.</w:t>
      </w:r>
    </w:p>
    <w:p>
      <w:pPr>
        <w:pStyle w:val="BodyText"/>
        <w:spacing w:line="350" w:lineRule="auto"/>
        <w:jc w:val="left"/>
      </w:pPr>
      <w:r>
        <w:rPr/>
        <w:t>Использовать</w:t>
      </w:r>
      <w:r>
        <w:rPr>
          <w:spacing w:val="-2"/>
        </w:rPr>
        <w:t> </w:t>
      </w:r>
      <w:r>
        <w:rPr/>
        <w:t>полученные</w:t>
      </w:r>
      <w:r>
        <w:rPr>
          <w:spacing w:val="2"/>
        </w:rPr>
        <w:t> </w:t>
      </w:r>
      <w:r>
        <w:rPr/>
        <w:t>знания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-67"/>
        </w:rPr>
        <w:t> </w:t>
      </w:r>
      <w:r>
        <w:rPr/>
        <w:t>своей деятельности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2"/>
        </w:rPr>
        <w:t> </w:t>
      </w:r>
      <w:r>
        <w:rPr/>
        <w:t>духовной культуры.</w:t>
      </w:r>
    </w:p>
    <w:p>
      <w:pPr>
        <w:pStyle w:val="BodyText"/>
        <w:spacing w:line="350" w:lineRule="auto"/>
        <w:jc w:val="left"/>
      </w:pPr>
      <w:r>
        <w:rPr/>
        <w:t>Выступать</w:t>
      </w:r>
      <w:r>
        <w:rPr>
          <w:spacing w:val="10"/>
        </w:rPr>
        <w:t> </w:t>
      </w:r>
      <w:r>
        <w:rPr/>
        <w:t>с</w:t>
      </w:r>
      <w:r>
        <w:rPr>
          <w:spacing w:val="13"/>
        </w:rPr>
        <w:t> </w:t>
      </w:r>
      <w:r>
        <w:rPr/>
        <w:t>сообщениями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соответствии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особенностями</w:t>
      </w:r>
      <w:r>
        <w:rPr>
          <w:spacing w:val="12"/>
        </w:rPr>
        <w:t> </w:t>
      </w:r>
      <w:r>
        <w:rPr/>
        <w:t>аудитории</w:t>
      </w:r>
      <w:r>
        <w:rPr>
          <w:spacing w:val="25"/>
        </w:rPr>
        <w:t> </w:t>
      </w:r>
      <w:r>
        <w:rPr/>
        <w:t>и</w:t>
      </w:r>
      <w:r>
        <w:rPr>
          <w:spacing w:val="-67"/>
        </w:rPr>
        <w:t> </w:t>
      </w:r>
      <w:r>
        <w:rPr/>
        <w:t>регламентом.</w:t>
      </w:r>
    </w:p>
    <w:p>
      <w:pPr>
        <w:pStyle w:val="BodyText"/>
        <w:tabs>
          <w:tab w:pos="3369" w:val="left" w:leader="none"/>
          <w:tab w:pos="3771" w:val="left" w:leader="none"/>
          <w:tab w:pos="5229" w:val="left" w:leader="none"/>
          <w:tab w:pos="6961" w:val="left" w:leader="none"/>
          <w:tab w:pos="7987" w:val="left" w:leader="none"/>
          <w:tab w:pos="9234" w:val="left" w:leader="none"/>
          <w:tab w:pos="10560" w:val="left" w:leader="none"/>
        </w:tabs>
        <w:spacing w:line="350" w:lineRule="auto"/>
        <w:ind w:right="497"/>
        <w:jc w:val="left"/>
      </w:pPr>
      <w:r>
        <w:rPr/>
        <w:t>Устанавливать</w:t>
        <w:tab/>
        <w:t>и</w:t>
        <w:tab/>
        <w:t>объяснять</w:t>
        <w:tab/>
        <w:t>взаимосвязи</w:t>
        <w:tab/>
        <w:t>между</w:t>
        <w:tab/>
        <w:t>правами</w:t>
        <w:tab/>
        <w:t>человека</w:t>
        <w:tab/>
      </w:r>
      <w:r>
        <w:rPr>
          <w:spacing w:val="-4"/>
        </w:rPr>
        <w:t>и</w:t>
      </w:r>
      <w:r>
        <w:rPr>
          <w:spacing w:val="-67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обязанностями граждан.</w:t>
      </w:r>
    </w:p>
    <w:p>
      <w:pPr>
        <w:pStyle w:val="BodyText"/>
        <w:ind w:left="1350" w:firstLine="0"/>
        <w:jc w:val="left"/>
      </w:pPr>
      <w:r>
        <w:rPr/>
        <w:t>Объяснять</w:t>
      </w:r>
      <w:r>
        <w:rPr>
          <w:spacing w:val="-6"/>
        </w:rPr>
        <w:t> </w:t>
      </w:r>
      <w:r>
        <w:rPr/>
        <w:t>причины</w:t>
      </w:r>
      <w:r>
        <w:rPr>
          <w:spacing w:val="-3"/>
        </w:rPr>
        <w:t> </w:t>
      </w:r>
      <w:r>
        <w:rPr/>
        <w:t>смены</w:t>
      </w:r>
      <w:r>
        <w:rPr>
          <w:spacing w:val="-3"/>
        </w:rPr>
        <w:t> </w:t>
      </w:r>
      <w:r>
        <w:rPr/>
        <w:t>дня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ночи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времен</w:t>
      </w:r>
      <w:r>
        <w:rPr>
          <w:spacing w:val="-3"/>
        </w:rPr>
        <w:t> </w:t>
      </w:r>
      <w:r>
        <w:rPr/>
        <w:t>года.</w:t>
      </w:r>
    </w:p>
    <w:p>
      <w:pPr>
        <w:pStyle w:val="BodyText"/>
        <w:spacing w:line="348" w:lineRule="auto" w:before="143"/>
        <w:ind w:right="492"/>
      </w:pPr>
      <w:r>
        <w:rPr/>
        <w:t>Устанавливать эмпирические зависимости между продолжительностью дня и</w:t>
      </w:r>
      <w:r>
        <w:rPr>
          <w:spacing w:val="-67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широтой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высотой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горизонтом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-2"/>
        </w:rPr>
        <w:t> </w:t>
      </w:r>
      <w:r>
        <w:rPr/>
        <w:t>широтой</w:t>
      </w:r>
      <w:r>
        <w:rPr>
          <w:spacing w:val="-2"/>
        </w:rPr>
        <w:t> </w:t>
      </w:r>
      <w:r>
        <w:rPr/>
        <w:t>местности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 анализа данных</w:t>
      </w:r>
      <w:r>
        <w:rPr>
          <w:spacing w:val="-6"/>
        </w:rPr>
        <w:t> </w:t>
      </w:r>
      <w:r>
        <w:rPr/>
        <w:t>наблюдений.</w:t>
      </w:r>
    </w:p>
    <w:p>
      <w:pPr>
        <w:pStyle w:val="BodyText"/>
        <w:spacing w:line="350" w:lineRule="auto" w:before="6"/>
        <w:ind w:left="1350" w:right="863" w:firstLine="0"/>
      </w:pPr>
      <w:r>
        <w:rPr/>
        <w:t>Классифицировать</w:t>
      </w:r>
      <w:r>
        <w:rPr>
          <w:spacing w:val="-7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рельефа</w:t>
      </w:r>
      <w:r>
        <w:rPr>
          <w:spacing w:val="-4"/>
        </w:rPr>
        <w:t> </w:t>
      </w:r>
      <w:r>
        <w:rPr/>
        <w:t>суши по</w:t>
      </w:r>
      <w:r>
        <w:rPr>
          <w:spacing w:val="-5"/>
        </w:rPr>
        <w:t> </w:t>
      </w:r>
      <w:r>
        <w:rPr/>
        <w:t>высоте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внешнему</w:t>
      </w:r>
      <w:r>
        <w:rPr>
          <w:spacing w:val="-9"/>
        </w:rPr>
        <w:t> </w:t>
      </w:r>
      <w:r>
        <w:rPr/>
        <w:t>облику.</w:t>
      </w:r>
      <w:r>
        <w:rPr>
          <w:spacing w:val="-67"/>
        </w:rPr>
        <w:t> </w:t>
      </w:r>
      <w:r>
        <w:rPr/>
        <w:t>Классифицировать</w:t>
      </w:r>
      <w:r>
        <w:rPr>
          <w:spacing w:val="-2"/>
        </w:rPr>
        <w:t> </w:t>
      </w:r>
      <w:r>
        <w:rPr/>
        <w:t>острова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происхождению.</w:t>
      </w:r>
    </w:p>
    <w:p>
      <w:pPr>
        <w:pStyle w:val="BodyText"/>
        <w:spacing w:line="350" w:lineRule="auto" w:before="1"/>
        <w:ind w:right="504"/>
      </w:pPr>
      <w:r>
        <w:rPr/>
        <w:t>Формулировать</w:t>
      </w:r>
      <w:r>
        <w:rPr>
          <w:spacing w:val="1"/>
        </w:rPr>
        <w:t> </w:t>
      </w:r>
      <w:r>
        <w:rPr/>
        <w:t>оценочные</w:t>
      </w:r>
      <w:r>
        <w:rPr>
          <w:spacing w:val="1"/>
        </w:rPr>
        <w:t> </w:t>
      </w:r>
      <w:r>
        <w:rPr/>
        <w:t>суждения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последствиях</w:t>
      </w:r>
      <w:r>
        <w:rPr>
          <w:spacing w:val="7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источников географической информации.</w:t>
      </w:r>
    </w:p>
    <w:p>
      <w:pPr>
        <w:pStyle w:val="BodyText"/>
        <w:spacing w:line="350" w:lineRule="auto"/>
        <w:ind w:left="1350" w:right="508" w:firstLine="0"/>
      </w:pPr>
      <w:r>
        <w:rPr/>
        <w:t>Самостоятельно составлять план решения учебной географической задачи.</w:t>
      </w:r>
      <w:r>
        <w:rPr>
          <w:spacing w:val="1"/>
        </w:rPr>
        <w:t> </w:t>
      </w:r>
      <w:r>
        <w:rPr/>
        <w:t>165.2.3.5.2.</w:t>
      </w:r>
      <w:r>
        <w:rPr>
          <w:spacing w:val="-4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универсальных</w:t>
      </w:r>
      <w:r>
        <w:rPr>
          <w:spacing w:val="-3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познавательных</w:t>
      </w:r>
      <w:r>
        <w:rPr>
          <w:spacing w:val="-7"/>
        </w:rPr>
        <w:t> </w:t>
      </w:r>
      <w:r>
        <w:rPr/>
        <w:t>действий</w:t>
      </w:r>
    </w:p>
    <w:p>
      <w:pPr>
        <w:pStyle w:val="BodyText"/>
        <w:ind w:firstLine="0"/>
      </w:pPr>
      <w:r>
        <w:rPr/>
        <w:t>в</w:t>
      </w:r>
      <w:r>
        <w:rPr>
          <w:spacing w:val="-4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базовых</w:t>
      </w:r>
      <w:r>
        <w:rPr>
          <w:spacing w:val="-7"/>
        </w:rPr>
        <w:t> </w:t>
      </w:r>
      <w:r>
        <w:rPr/>
        <w:t>исследовательских</w:t>
      </w:r>
      <w:r>
        <w:rPr>
          <w:spacing w:val="-6"/>
        </w:rPr>
        <w:t> </w:t>
      </w:r>
      <w:r>
        <w:rPr/>
        <w:t>действий.</w:t>
      </w:r>
    </w:p>
    <w:p>
      <w:pPr>
        <w:pStyle w:val="BodyText"/>
        <w:spacing w:line="350" w:lineRule="auto" w:before="146"/>
        <w:ind w:right="506"/>
      </w:pPr>
      <w:r>
        <w:rPr/>
        <w:t>Проводить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атмосферного</w:t>
      </w:r>
      <w:r>
        <w:rPr>
          <w:spacing w:val="1"/>
        </w:rPr>
        <w:t> </w:t>
      </w:r>
      <w:r>
        <w:rPr/>
        <w:t>давления,</w:t>
      </w:r>
      <w:r>
        <w:rPr>
          <w:spacing w:val="1"/>
        </w:rPr>
        <w:t> </w:t>
      </w:r>
      <w:r>
        <w:rPr/>
        <w:t>скорости и направления ветра с использованием аналоговых и (или) цифровых</w:t>
      </w:r>
      <w:r>
        <w:rPr>
          <w:spacing w:val="1"/>
        </w:rPr>
        <w:t> </w:t>
      </w:r>
      <w:r>
        <w:rPr/>
        <w:t>приборов (термометр, барометр, анемометр, флюгер) и представлять результаты</w:t>
      </w:r>
      <w:r>
        <w:rPr>
          <w:spacing w:val="1"/>
        </w:rPr>
        <w:t> </w:t>
      </w:r>
      <w:r>
        <w:rPr/>
        <w:t>наблюдений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табличной</w:t>
      </w:r>
      <w:r>
        <w:rPr>
          <w:spacing w:val="1"/>
        </w:rPr>
        <w:t> </w:t>
      </w:r>
      <w:r>
        <w:rPr/>
        <w:t>и (или) графической форме.</w:t>
      </w:r>
    </w:p>
    <w:p>
      <w:pPr>
        <w:pStyle w:val="BodyText"/>
        <w:spacing w:line="319" w:lineRule="exact"/>
        <w:ind w:left="1350" w:firstLine="0"/>
      </w:pPr>
      <w:r>
        <w:rPr/>
        <w:t>Формулировать</w:t>
      </w:r>
      <w:r>
        <w:rPr>
          <w:spacing w:val="110"/>
        </w:rPr>
        <w:t> </w:t>
      </w:r>
      <w:r>
        <w:rPr/>
        <w:t>вопросы,  </w:t>
      </w:r>
      <w:r>
        <w:rPr>
          <w:spacing w:val="43"/>
        </w:rPr>
        <w:t> </w:t>
      </w:r>
      <w:r>
        <w:rPr/>
        <w:t>поиск  </w:t>
      </w:r>
      <w:r>
        <w:rPr>
          <w:spacing w:val="41"/>
        </w:rPr>
        <w:t> </w:t>
      </w:r>
      <w:r>
        <w:rPr/>
        <w:t>ответов  </w:t>
      </w:r>
      <w:r>
        <w:rPr>
          <w:spacing w:val="40"/>
        </w:rPr>
        <w:t> </w:t>
      </w:r>
      <w:r>
        <w:rPr/>
        <w:t>на  </w:t>
      </w:r>
      <w:r>
        <w:rPr>
          <w:spacing w:val="42"/>
        </w:rPr>
        <w:t> </w:t>
      </w:r>
      <w:r>
        <w:rPr/>
        <w:t>которые  </w:t>
      </w:r>
      <w:r>
        <w:rPr>
          <w:spacing w:val="43"/>
        </w:rPr>
        <w:t> </w:t>
      </w:r>
      <w:r>
        <w:rPr/>
        <w:t>необходим  </w:t>
      </w:r>
      <w:r>
        <w:rPr>
          <w:spacing w:val="52"/>
        </w:rPr>
        <w:t> </w:t>
      </w:r>
      <w:r>
        <w:rPr/>
        <w:t>для</w:t>
      </w:r>
    </w:p>
    <w:p>
      <w:pPr>
        <w:spacing w:after="0" w:line="319" w:lineRule="exac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прогнозирования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будущем.</w:t>
      </w:r>
    </w:p>
    <w:p>
      <w:pPr>
        <w:pStyle w:val="BodyText"/>
        <w:spacing w:line="350" w:lineRule="auto" w:before="1"/>
        <w:ind w:right="499"/>
      </w:pPr>
      <w:r>
        <w:rPr/>
        <w:t>Представлять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фенологических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погодой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различной</w:t>
      </w:r>
      <w:r>
        <w:rPr>
          <w:spacing w:val="-4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(табличной,</w:t>
      </w:r>
      <w:r>
        <w:rPr>
          <w:spacing w:val="-2"/>
        </w:rPr>
        <w:t> </w:t>
      </w:r>
      <w:r>
        <w:rPr/>
        <w:t>графической,</w:t>
      </w:r>
      <w:r>
        <w:rPr>
          <w:spacing w:val="-3"/>
        </w:rPr>
        <w:t> </w:t>
      </w:r>
      <w:r>
        <w:rPr/>
        <w:t>географического</w:t>
      </w:r>
      <w:r>
        <w:rPr>
          <w:spacing w:val="-4"/>
        </w:rPr>
        <w:t> </w:t>
      </w:r>
      <w:r>
        <w:rPr/>
        <w:t>описания).</w:t>
      </w:r>
    </w:p>
    <w:p>
      <w:pPr>
        <w:pStyle w:val="BodyText"/>
        <w:spacing w:line="348" w:lineRule="auto" w:before="1"/>
        <w:ind w:right="512"/>
      </w:pPr>
      <w:r>
        <w:rPr/>
        <w:t>Проводить по самостоятельно составленному плану небольшое исследование</w:t>
      </w:r>
      <w:r>
        <w:rPr>
          <w:spacing w:val="-67"/>
        </w:rPr>
        <w:t> </w:t>
      </w:r>
      <w:r>
        <w:rPr/>
        <w:t>роли традиций</w:t>
      </w:r>
      <w:r>
        <w:rPr>
          <w:spacing w:val="1"/>
        </w:rPr>
        <w:t> </w:t>
      </w:r>
      <w:r>
        <w:rPr/>
        <w:t>в обществе.</w:t>
      </w:r>
    </w:p>
    <w:p>
      <w:pPr>
        <w:pStyle w:val="BodyText"/>
        <w:spacing w:line="350" w:lineRule="auto" w:before="3"/>
        <w:ind w:right="512"/>
      </w:pPr>
      <w:r>
        <w:rPr/>
        <w:t>Исследовать</w:t>
      </w:r>
      <w:r>
        <w:rPr>
          <w:spacing w:val="-10"/>
        </w:rPr>
        <w:t> </w:t>
      </w:r>
      <w:r>
        <w:rPr/>
        <w:t>несложные</w:t>
      </w:r>
      <w:r>
        <w:rPr>
          <w:spacing w:val="-7"/>
        </w:rPr>
        <w:t> </w:t>
      </w:r>
      <w:r>
        <w:rPr/>
        <w:t>практические</w:t>
      </w:r>
      <w:r>
        <w:rPr>
          <w:spacing w:val="-8"/>
        </w:rPr>
        <w:t> </w:t>
      </w:r>
      <w:r>
        <w:rPr/>
        <w:t>ситуации,</w:t>
      </w:r>
      <w:r>
        <w:rPr>
          <w:spacing w:val="-6"/>
        </w:rPr>
        <w:t> </w:t>
      </w:r>
      <w:r>
        <w:rPr/>
        <w:t>связанные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использованием</w:t>
      </w:r>
      <w:r>
        <w:rPr>
          <w:spacing w:val="-68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способов</w:t>
      </w:r>
      <w:r>
        <w:rPr>
          <w:spacing w:val="-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эффективности производства.</w:t>
      </w:r>
    </w:p>
    <w:p>
      <w:pPr>
        <w:pStyle w:val="ListParagraph"/>
        <w:numPr>
          <w:ilvl w:val="4"/>
          <w:numId w:val="107"/>
        </w:numPr>
        <w:tabs>
          <w:tab w:pos="2758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информацией.</w:t>
      </w:r>
    </w:p>
    <w:p>
      <w:pPr>
        <w:pStyle w:val="BodyText"/>
        <w:spacing w:line="350" w:lineRule="auto" w:before="2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(материальных,</w:t>
      </w:r>
      <w:r>
        <w:rPr>
          <w:spacing w:val="1"/>
        </w:rPr>
        <w:t> </w:t>
      </w:r>
      <w:r>
        <w:rPr/>
        <w:t>письменных,</w:t>
      </w:r>
      <w:r>
        <w:rPr>
          <w:spacing w:val="1"/>
        </w:rPr>
        <w:t> </w:t>
      </w:r>
      <w:r>
        <w:rPr/>
        <w:t>визуальных),</w:t>
      </w:r>
      <w:r>
        <w:rPr>
          <w:spacing w:val="1"/>
        </w:rPr>
        <w:t> </w:t>
      </w:r>
      <w:r>
        <w:rPr/>
        <w:t>публицистике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познавательной задачей.</w:t>
      </w:r>
    </w:p>
    <w:p>
      <w:pPr>
        <w:pStyle w:val="BodyText"/>
        <w:spacing w:line="350" w:lineRule="auto"/>
        <w:ind w:right="500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применяя</w:t>
      </w:r>
      <w:r>
        <w:rPr>
          <w:spacing w:val="-67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критики</w:t>
      </w:r>
      <w:r>
        <w:rPr>
          <w:spacing w:val="1"/>
        </w:rPr>
        <w:t> </w:t>
      </w:r>
      <w:r>
        <w:rPr/>
        <w:t>источника,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суждение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определяемым</w:t>
      </w:r>
      <w:r>
        <w:rPr>
          <w:spacing w:val="1"/>
        </w:rPr>
        <w:t> </w:t>
      </w:r>
      <w:r>
        <w:rPr/>
        <w:t>критериям).</w:t>
      </w:r>
    </w:p>
    <w:p>
      <w:pPr>
        <w:pStyle w:val="BodyText"/>
        <w:spacing w:line="350" w:lineRule="auto"/>
        <w:ind w:right="492"/>
      </w:pPr>
      <w:r>
        <w:rPr/>
        <w:t>Сравнивать данные разных источников исторической информации, выявлять</w:t>
      </w:r>
      <w:r>
        <w:rPr>
          <w:spacing w:val="1"/>
        </w:rPr>
        <w:t> </w:t>
      </w:r>
      <w:r>
        <w:rPr/>
        <w:t>их сходство и различия, в том числе, связанные со степенью информированности и</w:t>
      </w:r>
      <w:r>
        <w:rPr>
          <w:spacing w:val="1"/>
        </w:rPr>
        <w:t> </w:t>
      </w:r>
      <w:r>
        <w:rPr/>
        <w:t>позицией авторов.</w:t>
      </w:r>
    </w:p>
    <w:p>
      <w:pPr>
        <w:pStyle w:val="BodyText"/>
        <w:spacing w:line="348" w:lineRule="auto"/>
        <w:ind w:right="501"/>
      </w:pPr>
      <w:r>
        <w:rPr/>
        <w:t>Выбирать оптимальную форму представления результатов 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(сообщение,</w:t>
      </w:r>
      <w:r>
        <w:rPr>
          <w:spacing w:val="1"/>
        </w:rPr>
        <w:t> </w:t>
      </w:r>
      <w:r>
        <w:rPr/>
        <w:t>эссе,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другие).</w:t>
      </w:r>
    </w:p>
    <w:p>
      <w:pPr>
        <w:pStyle w:val="BodyText"/>
        <w:spacing w:line="350" w:lineRule="auto" w:before="1"/>
        <w:ind w:right="497"/>
      </w:pPr>
      <w:r>
        <w:rPr/>
        <w:t>Проводить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(материальных,</w:t>
      </w:r>
      <w:r>
        <w:rPr>
          <w:spacing w:val="1"/>
        </w:rPr>
        <w:t> </w:t>
      </w:r>
      <w:r>
        <w:rPr/>
        <w:t>письменных,</w:t>
      </w:r>
      <w:r>
        <w:rPr>
          <w:spacing w:val="1"/>
        </w:rPr>
        <w:t> </w:t>
      </w:r>
      <w:r>
        <w:rPr/>
        <w:t>визуальных),</w:t>
      </w:r>
      <w:r>
        <w:rPr>
          <w:spacing w:val="1"/>
        </w:rPr>
        <w:t> </w:t>
      </w:r>
      <w:r>
        <w:rPr/>
        <w:t>публицистике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познавательной задачей.</w:t>
      </w:r>
    </w:p>
    <w:p>
      <w:pPr>
        <w:pStyle w:val="BodyText"/>
        <w:spacing w:line="350" w:lineRule="auto"/>
        <w:ind w:right="505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историческую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применяя</w:t>
      </w:r>
      <w:r>
        <w:rPr>
          <w:spacing w:val="-67"/>
        </w:rPr>
        <w:t> </w:t>
      </w:r>
      <w:r>
        <w:rPr/>
        <w:t>приемы</w:t>
      </w:r>
      <w:r>
        <w:rPr>
          <w:spacing w:val="5"/>
        </w:rPr>
        <w:t> </w:t>
      </w:r>
      <w:r>
        <w:rPr/>
        <w:t>критики</w:t>
      </w:r>
      <w:r>
        <w:rPr>
          <w:spacing w:val="5"/>
        </w:rPr>
        <w:t> </w:t>
      </w:r>
      <w:r>
        <w:rPr/>
        <w:t>источника,</w:t>
      </w:r>
      <w:r>
        <w:rPr>
          <w:spacing w:val="7"/>
        </w:rPr>
        <w:t> </w:t>
      </w:r>
      <w:r>
        <w:rPr/>
        <w:t>высказывать</w:t>
      </w:r>
      <w:r>
        <w:rPr>
          <w:spacing w:val="3"/>
        </w:rPr>
        <w:t> </w:t>
      </w:r>
      <w:r>
        <w:rPr/>
        <w:t>суждение</w:t>
      </w:r>
      <w:r>
        <w:rPr>
          <w:spacing w:val="6"/>
        </w:rPr>
        <w:t> </w:t>
      </w:r>
      <w:r>
        <w:rPr/>
        <w:t>о</w:t>
      </w:r>
      <w:r>
        <w:rPr>
          <w:spacing w:val="5"/>
        </w:rPr>
        <w:t> </w:t>
      </w:r>
      <w:r>
        <w:rPr/>
        <w:t>его</w:t>
      </w:r>
      <w:r>
        <w:rPr>
          <w:spacing w:val="5"/>
        </w:rPr>
        <w:t> </w:t>
      </w:r>
      <w:r>
        <w:rPr/>
        <w:t>информационных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 w:firstLine="0"/>
      </w:pPr>
      <w:r>
        <w:rPr/>
        <w:t>особенностях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определяемым</w:t>
      </w:r>
      <w:r>
        <w:rPr>
          <w:spacing w:val="1"/>
        </w:rPr>
        <w:t> </w:t>
      </w:r>
      <w:r>
        <w:rPr/>
        <w:t>критериям).</w:t>
      </w:r>
    </w:p>
    <w:p>
      <w:pPr>
        <w:pStyle w:val="BodyText"/>
        <w:spacing w:line="350" w:lineRule="auto" w:before="1"/>
        <w:ind w:right="504"/>
      </w:pPr>
      <w:r>
        <w:rPr/>
        <w:t>Выбирать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(картографические,</w:t>
      </w:r>
      <w:r>
        <w:rPr>
          <w:spacing w:val="-67"/>
        </w:rPr>
        <w:t> </w:t>
      </w:r>
      <w:r>
        <w:rPr/>
        <w:t>статистические,</w:t>
      </w:r>
      <w:r>
        <w:rPr>
          <w:spacing w:val="1"/>
        </w:rPr>
        <w:t> </w:t>
      </w:r>
      <w:r>
        <w:rPr/>
        <w:t>текстовые,</w:t>
      </w:r>
      <w:r>
        <w:rPr>
          <w:spacing w:val="1"/>
        </w:rPr>
        <w:t> </w:t>
      </w:r>
      <w:r>
        <w:rPr/>
        <w:t>видео-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фотоизображения,</w:t>
      </w:r>
      <w:r>
        <w:rPr>
          <w:spacing w:val="1"/>
        </w:rPr>
        <w:t> </w:t>
      </w:r>
      <w:r>
        <w:rPr/>
        <w:t>компьютерные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данных),</w:t>
      </w:r>
      <w:r>
        <w:rPr>
          <w:spacing w:val="1"/>
        </w:rPr>
        <w:t> </w:t>
      </w:r>
      <w:r>
        <w:rPr/>
        <w:t>необходимые 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особенностей</w:t>
      </w:r>
      <w:r>
        <w:rPr>
          <w:spacing w:val="-2"/>
        </w:rPr>
        <w:t> </w:t>
      </w:r>
      <w:r>
        <w:rPr/>
        <w:t>хозяйства России.</w:t>
      </w:r>
    </w:p>
    <w:p>
      <w:pPr>
        <w:pStyle w:val="BodyText"/>
        <w:spacing w:line="350" w:lineRule="auto"/>
        <w:ind w:right="505"/>
      </w:pPr>
      <w:r>
        <w:rPr/>
        <w:t>Находить,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характеризующую</w:t>
      </w:r>
      <w:r>
        <w:rPr>
          <w:spacing w:val="1"/>
        </w:rPr>
        <w:t> </w:t>
      </w:r>
      <w:r>
        <w:rPr/>
        <w:t>отраслевую,</w:t>
      </w:r>
      <w:r>
        <w:rPr>
          <w:spacing w:val="1"/>
        </w:rPr>
        <w:t> </w:t>
      </w:r>
      <w:r>
        <w:rPr/>
        <w:t>функциональную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географическую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противоречивой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может быть</w:t>
      </w:r>
      <w:r>
        <w:rPr>
          <w:spacing w:val="-1"/>
        </w:rPr>
        <w:t> </w:t>
      </w:r>
      <w:r>
        <w:rPr/>
        <w:t>недостоверной.</w:t>
      </w:r>
    </w:p>
    <w:p>
      <w:pPr>
        <w:pStyle w:val="BodyText"/>
        <w:ind w:left="1350" w:firstLine="0"/>
      </w:pPr>
      <w:r>
        <w:rPr/>
        <w:t>Определять</w:t>
      </w:r>
      <w:r>
        <w:rPr>
          <w:spacing w:val="-7"/>
        </w:rPr>
        <w:t> </w:t>
      </w:r>
      <w:r>
        <w:rPr/>
        <w:t>информацию,</w:t>
      </w:r>
      <w:r>
        <w:rPr>
          <w:spacing w:val="-3"/>
        </w:rPr>
        <w:t> </w:t>
      </w:r>
      <w:r>
        <w:rPr/>
        <w:t>недостающую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той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иной</w:t>
      </w:r>
      <w:r>
        <w:rPr>
          <w:spacing w:val="-5"/>
        </w:rPr>
        <w:t> </w:t>
      </w:r>
      <w:r>
        <w:rPr/>
        <w:t>задачи.</w:t>
      </w:r>
    </w:p>
    <w:p>
      <w:pPr>
        <w:pStyle w:val="BodyText"/>
        <w:spacing w:line="348" w:lineRule="auto" w:before="147"/>
        <w:ind w:right="493"/>
      </w:pPr>
      <w:r>
        <w:rPr/>
        <w:t>Извлекать информацию о правах и обязанностях обучающегося из разных</w:t>
      </w:r>
      <w:r>
        <w:rPr>
          <w:spacing w:val="1"/>
        </w:rPr>
        <w:t> </w:t>
      </w:r>
      <w:r>
        <w:rPr/>
        <w:t>адаптированных источников (в том числе учебных материалов): заполнять таблицу</w:t>
      </w:r>
      <w:r>
        <w:rPr>
          <w:spacing w:val="1"/>
        </w:rPr>
        <w:t> </w:t>
      </w:r>
      <w:r>
        <w:rPr/>
        <w:t>и составлять</w:t>
      </w:r>
      <w:r>
        <w:rPr>
          <w:spacing w:val="-1"/>
        </w:rPr>
        <w:t> </w:t>
      </w:r>
      <w:r>
        <w:rPr/>
        <w:t>план.</w:t>
      </w:r>
    </w:p>
    <w:p>
      <w:pPr>
        <w:pStyle w:val="BodyText"/>
        <w:spacing w:line="350" w:lineRule="auto" w:before="6"/>
        <w:ind w:right="493"/>
      </w:pP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статистическую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отклоняющемся</w:t>
      </w:r>
      <w:r>
        <w:rPr>
          <w:spacing w:val="1"/>
        </w:rPr>
        <w:t> </w:t>
      </w:r>
      <w:r>
        <w:rPr/>
        <w:t>поведении,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негативных</w:t>
      </w:r>
      <w:r>
        <w:rPr>
          <w:spacing w:val="1"/>
        </w:rPr>
        <w:t> </w:t>
      </w:r>
      <w:r>
        <w:rPr/>
        <w:t>последствиях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адаптированных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материалов)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публикаций</w:t>
      </w:r>
      <w:r>
        <w:rPr>
          <w:spacing w:val="1"/>
        </w:rPr>
        <w:t> </w:t>
      </w:r>
      <w:r>
        <w:rPr/>
        <w:t>СМИ.</w:t>
      </w:r>
    </w:p>
    <w:p>
      <w:pPr>
        <w:pStyle w:val="BodyText"/>
        <w:spacing w:line="320" w:lineRule="exact"/>
        <w:ind w:left="1350" w:firstLine="0"/>
      </w:pPr>
      <w:r>
        <w:rPr/>
        <w:t>Представлять</w:t>
      </w:r>
      <w:r>
        <w:rPr>
          <w:spacing w:val="-6"/>
        </w:rPr>
        <w:t> </w:t>
      </w:r>
      <w:r>
        <w:rPr/>
        <w:t>информацию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кратких</w:t>
      </w:r>
      <w:r>
        <w:rPr>
          <w:spacing w:val="-8"/>
        </w:rPr>
        <w:t> </w:t>
      </w:r>
      <w:r>
        <w:rPr/>
        <w:t>выводов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обобщений.</w:t>
      </w:r>
    </w:p>
    <w:p>
      <w:pPr>
        <w:pStyle w:val="BodyText"/>
        <w:spacing w:line="350" w:lineRule="auto" w:before="148"/>
        <w:ind w:right="487"/>
      </w:pPr>
      <w:r>
        <w:rPr/>
        <w:t>Осуществлять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сопоставлять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(описательную,</w:t>
      </w:r>
      <w:r>
        <w:rPr>
          <w:spacing w:val="1"/>
        </w:rPr>
        <w:t> </w:t>
      </w:r>
      <w:r>
        <w:rPr/>
        <w:t>графическую,</w:t>
      </w:r>
      <w:r>
        <w:rPr>
          <w:spacing w:val="3"/>
        </w:rPr>
        <w:t> </w:t>
      </w:r>
      <w:r>
        <w:rPr/>
        <w:t>аудиовизуальную).</w:t>
      </w:r>
    </w:p>
    <w:p>
      <w:pPr>
        <w:pStyle w:val="ListParagraph"/>
        <w:numPr>
          <w:ilvl w:val="4"/>
          <w:numId w:val="107"/>
        </w:numPr>
        <w:tabs>
          <w:tab w:pos="2758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/>
        <w:ind w:right="497"/>
      </w:pPr>
      <w:r>
        <w:rPr/>
        <w:t>Определять характер отношений между людьми в различных исторических и</w:t>
      </w:r>
      <w:r>
        <w:rPr>
          <w:spacing w:val="1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ситуациях,</w:t>
      </w:r>
      <w:r>
        <w:rPr>
          <w:spacing w:val="4"/>
        </w:rPr>
        <w:t> </w:t>
      </w:r>
      <w:r>
        <w:rPr/>
        <w:t>событиях.</w:t>
      </w:r>
    </w:p>
    <w:p>
      <w:pPr>
        <w:pStyle w:val="BodyText"/>
        <w:spacing w:line="350" w:lineRule="auto"/>
        <w:ind w:right="495"/>
      </w:pPr>
      <w:r>
        <w:rPr/>
        <w:t>Раскрывать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сферах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различные</w:t>
      </w:r>
      <w:r>
        <w:rPr>
          <w:spacing w:val="2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эпохи.</w:t>
      </w:r>
    </w:p>
    <w:p>
      <w:pPr>
        <w:pStyle w:val="BodyText"/>
        <w:spacing w:line="350" w:lineRule="auto"/>
        <w:ind w:right="501"/>
      </w:pPr>
      <w:r>
        <w:rPr/>
        <w:t>Принимать участие в обсуждении открытых (в том числе дискуссионных)</w:t>
      </w:r>
      <w:r>
        <w:rPr>
          <w:spacing w:val="1"/>
        </w:rPr>
        <w:t> </w:t>
      </w:r>
      <w:r>
        <w:rPr/>
        <w:t>вопросов</w:t>
      </w:r>
      <w:r>
        <w:rPr>
          <w:spacing w:val="-2"/>
        </w:rPr>
        <w:t> </w:t>
      </w:r>
      <w:r>
        <w:rPr/>
        <w:t>истории,</w:t>
      </w:r>
      <w:r>
        <w:rPr>
          <w:spacing w:val="2"/>
        </w:rPr>
        <w:t> </w:t>
      </w:r>
      <w:r>
        <w:rPr/>
        <w:t>высказывая</w:t>
      </w:r>
      <w:r>
        <w:rPr>
          <w:spacing w:val="2"/>
        </w:rPr>
        <w:t> </w:t>
      </w:r>
      <w:r>
        <w:rPr/>
        <w:t>и аргументируя</w:t>
      </w:r>
      <w:r>
        <w:rPr>
          <w:spacing w:val="2"/>
        </w:rPr>
        <w:t> </w:t>
      </w:r>
      <w:r>
        <w:rPr/>
        <w:t>свои суждения.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3311" w:val="left" w:leader="none"/>
          <w:tab w:pos="5124" w:val="left" w:leader="none"/>
          <w:tab w:pos="6999" w:val="left" w:leader="none"/>
          <w:tab w:pos="9291" w:val="left" w:leader="none"/>
          <w:tab w:pos="10421" w:val="left" w:leader="none"/>
        </w:tabs>
        <w:spacing w:line="350" w:lineRule="auto" w:before="73"/>
        <w:ind w:right="497"/>
        <w:jc w:val="left"/>
      </w:pPr>
      <w:r>
        <w:rPr/>
        <w:t>Осуществлять</w:t>
        <w:tab/>
        <w:t>презентацию</w:t>
        <w:tab/>
        <w:t>выполненной</w:t>
        <w:tab/>
        <w:t>самостоятельной</w:t>
        <w:tab/>
        <w:t>работы</w:t>
        <w:tab/>
      </w:r>
      <w:r>
        <w:rPr>
          <w:spacing w:val="-3"/>
        </w:rPr>
        <w:t>по</w:t>
      </w:r>
      <w:r>
        <w:rPr>
          <w:spacing w:val="-67"/>
        </w:rPr>
        <w:t> </w:t>
      </w:r>
      <w:r>
        <w:rPr/>
        <w:t>истории,</w:t>
      </w:r>
      <w:r>
        <w:rPr>
          <w:spacing w:val="2"/>
        </w:rPr>
        <w:t> </w:t>
      </w:r>
      <w:r>
        <w:rPr/>
        <w:t>проявляя</w:t>
      </w:r>
      <w:r>
        <w:rPr>
          <w:spacing w:val="2"/>
        </w:rPr>
        <w:t> </w:t>
      </w:r>
      <w:r>
        <w:rPr/>
        <w:t>способность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диалогу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аудиторией.</w:t>
      </w:r>
    </w:p>
    <w:p>
      <w:pPr>
        <w:pStyle w:val="BodyText"/>
        <w:spacing w:line="350" w:lineRule="auto" w:before="1"/>
        <w:ind w:right="498"/>
        <w:jc w:val="left"/>
      </w:pPr>
      <w:r>
        <w:rPr/>
        <w:t>Оценивать</w:t>
      </w:r>
      <w:r>
        <w:rPr>
          <w:spacing w:val="17"/>
        </w:rPr>
        <w:t> </w:t>
      </w:r>
      <w:r>
        <w:rPr/>
        <w:t>собственные</w:t>
      </w:r>
      <w:r>
        <w:rPr>
          <w:spacing w:val="20"/>
        </w:rPr>
        <w:t> </w:t>
      </w:r>
      <w:r>
        <w:rPr/>
        <w:t>поступки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поведение</w:t>
      </w:r>
      <w:r>
        <w:rPr>
          <w:spacing w:val="20"/>
        </w:rPr>
        <w:t> </w:t>
      </w:r>
      <w:r>
        <w:rPr/>
        <w:t>других</w:t>
      </w:r>
      <w:r>
        <w:rPr>
          <w:spacing w:val="24"/>
        </w:rPr>
        <w:t> </w:t>
      </w:r>
      <w:r>
        <w:rPr/>
        <w:t>людей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точки</w:t>
      </w:r>
      <w:r>
        <w:rPr>
          <w:spacing w:val="19"/>
        </w:rPr>
        <w:t> </w:t>
      </w:r>
      <w:r>
        <w:rPr/>
        <w:t>зрения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правовым</w:t>
      </w:r>
      <w:r>
        <w:rPr>
          <w:spacing w:val="2"/>
        </w:rPr>
        <w:t> </w:t>
      </w:r>
      <w:r>
        <w:rPr/>
        <w:t>и нравственным</w:t>
      </w:r>
      <w:r>
        <w:rPr>
          <w:spacing w:val="1"/>
        </w:rPr>
        <w:t> </w:t>
      </w:r>
      <w:r>
        <w:rPr/>
        <w:t>нормам.</w:t>
      </w:r>
    </w:p>
    <w:p>
      <w:pPr>
        <w:pStyle w:val="BodyText"/>
        <w:tabs>
          <w:tab w:pos="3451" w:val="left" w:leader="none"/>
          <w:tab w:pos="4808" w:val="left" w:leader="none"/>
          <w:tab w:pos="6534" w:val="left" w:leader="none"/>
          <w:tab w:pos="6976" w:val="left" w:leader="none"/>
          <w:tab w:pos="9201" w:val="left" w:leader="none"/>
        </w:tabs>
        <w:spacing w:line="348" w:lineRule="auto" w:before="1"/>
        <w:ind w:right="510"/>
        <w:jc w:val="left"/>
      </w:pPr>
      <w:r>
        <w:rPr/>
        <w:t>Анализировать</w:t>
        <w:tab/>
        <w:t>причины</w:t>
        <w:tab/>
        <w:t>социальных</w:t>
        <w:tab/>
        <w:t>и</w:t>
        <w:tab/>
        <w:t>межличностных</w:t>
        <w:tab/>
      </w:r>
      <w:r>
        <w:rPr>
          <w:spacing w:val="-1"/>
        </w:rPr>
        <w:t>конфликтов,</w:t>
      </w:r>
      <w:r>
        <w:rPr>
          <w:spacing w:val="-67"/>
        </w:rPr>
        <w:t> </w:t>
      </w:r>
      <w:r>
        <w:rPr/>
        <w:t>моделировать</w:t>
      </w:r>
      <w:r>
        <w:rPr>
          <w:spacing w:val="-2"/>
        </w:rPr>
        <w:t> </w:t>
      </w:r>
      <w:r>
        <w:rPr/>
        <w:t>варианты выхода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конфликтной</w:t>
      </w:r>
      <w:r>
        <w:rPr>
          <w:spacing w:val="1"/>
        </w:rPr>
        <w:t> </w:t>
      </w:r>
      <w:r>
        <w:rPr/>
        <w:t>ситуации.</w:t>
      </w:r>
    </w:p>
    <w:p>
      <w:pPr>
        <w:pStyle w:val="BodyText"/>
        <w:spacing w:before="3"/>
        <w:ind w:left="1350" w:firstLine="0"/>
        <w:jc w:val="left"/>
      </w:pPr>
      <w:r>
        <w:rPr/>
        <w:t>Выражать</w:t>
      </w:r>
      <w:r>
        <w:rPr>
          <w:spacing w:val="-6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точку</w:t>
      </w:r>
      <w:r>
        <w:rPr>
          <w:spacing w:val="-7"/>
        </w:rPr>
        <w:t> </w:t>
      </w:r>
      <w:r>
        <w:rPr/>
        <w:t>зрения,</w:t>
      </w:r>
      <w:r>
        <w:rPr>
          <w:spacing w:val="-1"/>
        </w:rPr>
        <w:t> </w:t>
      </w:r>
      <w:r>
        <w:rPr/>
        <w:t>участвовать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дискуссии.</w:t>
      </w:r>
    </w:p>
    <w:p>
      <w:pPr>
        <w:pStyle w:val="BodyText"/>
        <w:spacing w:line="350" w:lineRule="auto" w:before="148"/>
        <w:ind w:right="493"/>
      </w:pPr>
      <w:r>
        <w:rPr/>
        <w:t>Осуществлять совместную деятельность, включая взаимодействие с людьми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национальной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религиозной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гуманистических ценностей, взаимопонимания между людьми разных культур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духовным</w:t>
      </w:r>
      <w:r>
        <w:rPr>
          <w:spacing w:val="6"/>
        </w:rPr>
        <w:t> </w:t>
      </w:r>
      <w:r>
        <w:rPr/>
        <w:t>традициям</w:t>
      </w:r>
      <w:r>
        <w:rPr>
          <w:spacing w:val="2"/>
        </w:rPr>
        <w:t> </w:t>
      </w:r>
      <w:r>
        <w:rPr/>
        <w:t>общества.</w:t>
      </w:r>
    </w:p>
    <w:p>
      <w:pPr>
        <w:pStyle w:val="BodyText"/>
        <w:spacing w:line="350" w:lineRule="auto"/>
        <w:ind w:right="493"/>
      </w:pP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члена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результатов,</w:t>
      </w:r>
      <w:r>
        <w:rPr>
          <w:spacing w:val="3"/>
        </w:rPr>
        <w:t> </w:t>
      </w:r>
      <w:r>
        <w:rPr/>
        <w:t>разделять</w:t>
      </w:r>
      <w:r>
        <w:rPr>
          <w:spacing w:val="-2"/>
        </w:rPr>
        <w:t> </w:t>
      </w:r>
      <w:r>
        <w:rPr/>
        <w:t>сферу</w:t>
      </w:r>
      <w:r>
        <w:rPr>
          <w:spacing w:val="-3"/>
        </w:rPr>
        <w:t> </w:t>
      </w:r>
      <w:r>
        <w:rPr/>
        <w:t>ответственности.</w:t>
      </w:r>
    </w:p>
    <w:p>
      <w:pPr>
        <w:pStyle w:val="BodyText"/>
        <w:spacing w:line="348" w:lineRule="auto"/>
        <w:ind w:right="502"/>
      </w:pPr>
      <w:r>
        <w:rPr/>
        <w:t>Планировать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глобальными</w:t>
      </w:r>
      <w:r>
        <w:rPr>
          <w:spacing w:val="1"/>
        </w:rPr>
        <w:t> </w:t>
      </w:r>
      <w:r>
        <w:rPr/>
        <w:t>изменениями климата.</w:t>
      </w:r>
    </w:p>
    <w:p>
      <w:pPr>
        <w:pStyle w:val="BodyText"/>
        <w:spacing w:line="350" w:lineRule="auto" w:before="5"/>
        <w:ind w:right="495"/>
      </w:pP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«Определение,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темпов</w:t>
      </w:r>
      <w:r>
        <w:rPr>
          <w:spacing w:val="1"/>
        </w:rPr>
        <w:t> </w:t>
      </w:r>
      <w:r>
        <w:rPr/>
        <w:t>изменения численности населения отдельных регионов мира по статистическим</w:t>
      </w:r>
      <w:r>
        <w:rPr>
          <w:spacing w:val="1"/>
        </w:rPr>
        <w:t> </w:t>
      </w:r>
      <w:r>
        <w:rPr/>
        <w:t>материалам»</w:t>
      </w:r>
      <w:r>
        <w:rPr>
          <w:spacing w:val="1"/>
        </w:rPr>
        <w:t> </w:t>
      </w:r>
      <w:r>
        <w:rPr/>
        <w:t>обмениваться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партнером</w:t>
      </w:r>
      <w:r>
        <w:rPr>
          <w:spacing w:val="1"/>
        </w:rPr>
        <w:t> </w:t>
      </w:r>
      <w:r>
        <w:rPr/>
        <w:t>важной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обсуждении.</w:t>
      </w:r>
    </w:p>
    <w:p>
      <w:pPr>
        <w:pStyle w:val="BodyText"/>
        <w:spacing w:line="348" w:lineRule="auto" w:before="2"/>
        <w:ind w:right="493"/>
      </w:pPr>
      <w:r>
        <w:rPr/>
        <w:t>Сравнивать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исходной</w:t>
      </w:r>
      <w:r>
        <w:rPr>
          <w:spacing w:val="-2"/>
        </w:rPr>
        <w:t> </w:t>
      </w:r>
      <w:r>
        <w:rPr/>
        <w:t>задачей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члена</w:t>
      </w:r>
      <w:r>
        <w:rPr>
          <w:spacing w:val="-1"/>
        </w:rPr>
        <w:t> </w:t>
      </w:r>
      <w:r>
        <w:rPr/>
        <w:t>команды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достижение результатов.</w:t>
      </w:r>
    </w:p>
    <w:p>
      <w:pPr>
        <w:pStyle w:val="BodyText"/>
        <w:spacing w:before="2"/>
        <w:ind w:left="1350" w:firstLine="0"/>
      </w:pPr>
      <w:r>
        <w:rPr/>
        <w:t>Разделять</w:t>
      </w:r>
      <w:r>
        <w:rPr>
          <w:spacing w:val="-8"/>
        </w:rPr>
        <w:t> </w:t>
      </w:r>
      <w:r>
        <w:rPr/>
        <w:t>сферу</w:t>
      </w:r>
      <w:r>
        <w:rPr>
          <w:spacing w:val="-9"/>
        </w:rPr>
        <w:t> </w:t>
      </w:r>
      <w:r>
        <w:rPr/>
        <w:t>ответственности.</w:t>
      </w:r>
    </w:p>
    <w:p>
      <w:pPr>
        <w:pStyle w:val="ListParagraph"/>
        <w:numPr>
          <w:ilvl w:val="4"/>
          <w:numId w:val="107"/>
        </w:numPr>
        <w:tabs>
          <w:tab w:pos="2758" w:val="left" w:leader="none"/>
        </w:tabs>
        <w:spacing w:line="240" w:lineRule="auto" w:before="149" w:after="0"/>
        <w:ind w:left="2757" w:right="0" w:hanging="14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> </w:t>
      </w:r>
      <w:r>
        <w:rPr>
          <w:sz w:val="28"/>
        </w:rPr>
        <w:t>универсальных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10"/>
          <w:sz w:val="28"/>
        </w:rPr>
        <w:t> </w:t>
      </w:r>
      <w:r>
        <w:rPr>
          <w:sz w:val="28"/>
        </w:rPr>
        <w:t>регулятивных</w:t>
      </w:r>
      <w:r>
        <w:rPr>
          <w:spacing w:val="-10"/>
          <w:sz w:val="28"/>
        </w:rPr>
        <w:t> </w:t>
      </w:r>
      <w:r>
        <w:rPr>
          <w:sz w:val="28"/>
        </w:rPr>
        <w:t>действий.</w:t>
      </w:r>
    </w:p>
    <w:p>
      <w:pPr>
        <w:pStyle w:val="BodyText"/>
        <w:spacing w:line="350" w:lineRule="auto" w:before="148"/>
        <w:ind w:right="492"/>
      </w:pPr>
      <w:r>
        <w:rPr/>
        <w:t>Раскрывать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целенаправленной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взятых</w:t>
      </w:r>
      <w:r>
        <w:rPr>
          <w:spacing w:val="1"/>
        </w:rPr>
        <w:t> </w:t>
      </w:r>
      <w:r>
        <w:rPr/>
        <w:t>личностей</w:t>
      </w:r>
      <w:r>
        <w:rPr>
          <w:spacing w:val="1"/>
        </w:rPr>
        <w:t> </w:t>
      </w:r>
      <w:r>
        <w:rPr/>
        <w:t>(правителей,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деятелей,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характеристике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революций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другого).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8"/>
      </w:pPr>
      <w:r>
        <w:rPr/>
        <w:t>Определять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поисковых,</w:t>
      </w:r>
      <w:r>
        <w:rPr>
          <w:spacing w:val="1"/>
        </w:rPr>
        <w:t> </w:t>
      </w:r>
      <w:r>
        <w:rPr/>
        <w:t>исследовательских,</w:t>
      </w:r>
      <w:r>
        <w:rPr>
          <w:spacing w:val="70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предложенных,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определяемых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информации).</w:t>
      </w:r>
    </w:p>
    <w:p>
      <w:pPr>
        <w:pStyle w:val="BodyText"/>
        <w:spacing w:line="348" w:lineRule="auto" w:before="2"/>
        <w:ind w:right="509"/>
      </w:pPr>
      <w:r>
        <w:rPr/>
        <w:t>Осуществлять</w:t>
      </w:r>
      <w:r>
        <w:rPr>
          <w:spacing w:val="1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рефлексию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соотнося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содержащейся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 и исторической</w:t>
      </w:r>
      <w:r>
        <w:rPr>
          <w:spacing w:val="1"/>
        </w:rPr>
        <w:t> </w:t>
      </w:r>
      <w:r>
        <w:rPr/>
        <w:t>литературе.</w:t>
      </w:r>
    </w:p>
    <w:p>
      <w:pPr>
        <w:pStyle w:val="BodyText"/>
        <w:spacing w:line="350" w:lineRule="auto" w:before="6"/>
        <w:ind w:right="497"/>
      </w:pPr>
      <w:r>
        <w:rPr/>
        <w:t>Самостоятельно</w:t>
      </w:r>
      <w:r>
        <w:rPr>
          <w:spacing w:val="1"/>
        </w:rPr>
        <w:t> </w:t>
      </w:r>
      <w:r>
        <w:rPr/>
        <w:t>составлять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предлагаемые варианты решений.</w:t>
      </w:r>
    </w:p>
    <w:p>
      <w:pPr>
        <w:pStyle w:val="ListParagraph"/>
        <w:numPr>
          <w:ilvl w:val="2"/>
          <w:numId w:val="108"/>
        </w:numPr>
        <w:tabs>
          <w:tab w:pos="2335" w:val="left" w:leader="none"/>
        </w:tabs>
        <w:spacing w:line="348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урочной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6" w:after="0"/>
        <w:ind w:left="639" w:right="498" w:firstLine="710"/>
        <w:jc w:val="both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важнейших</w:t>
      </w:r>
      <w:r>
        <w:rPr>
          <w:spacing w:val="1"/>
          <w:sz w:val="28"/>
        </w:rPr>
        <w:t> </w:t>
      </w:r>
      <w:r>
        <w:rPr>
          <w:sz w:val="28"/>
        </w:rPr>
        <w:t>путей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исследовательскую и проектную деятельность (далее</w:t>
      </w:r>
      <w:r>
        <w:rPr>
          <w:spacing w:val="1"/>
          <w:sz w:val="28"/>
        </w:rPr>
        <w:t> </w:t>
      </w:r>
      <w:r>
        <w:rPr>
          <w:sz w:val="28"/>
        </w:rPr>
        <w:t>– УИПД), которая 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организована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 видах образовательных организаций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получении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УУД,</w:t>
      </w:r>
      <w:r>
        <w:rPr>
          <w:spacing w:val="1"/>
          <w:sz w:val="28"/>
        </w:rPr>
        <w:t> </w:t>
      </w:r>
      <w:r>
        <w:rPr>
          <w:sz w:val="28"/>
        </w:rPr>
        <w:t>разработанной в каждой организации.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УИПД</w:t>
      </w:r>
      <w:r>
        <w:rPr>
          <w:spacing w:val="1"/>
          <w:sz w:val="28"/>
        </w:rPr>
        <w:t> </w:t>
      </w:r>
      <w:r>
        <w:rPr>
          <w:sz w:val="28"/>
        </w:rPr>
        <w:t>призвана</w:t>
      </w:r>
      <w:r>
        <w:rPr>
          <w:spacing w:val="1"/>
          <w:sz w:val="28"/>
        </w:rPr>
        <w:t> </w:t>
      </w:r>
      <w:r>
        <w:rPr>
          <w:sz w:val="28"/>
        </w:rPr>
        <w:t>обеспечивать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 опыта применения УУД в жизненных ситуациях, навыков учебного</w:t>
      </w:r>
      <w:r>
        <w:rPr>
          <w:spacing w:val="1"/>
          <w:sz w:val="28"/>
        </w:rPr>
        <w:t> </w:t>
      </w:r>
      <w:r>
        <w:rPr>
          <w:sz w:val="28"/>
        </w:rPr>
        <w:t>сотрудничества и социального взаимодействия со сверстниками, обучающимися</w:t>
      </w:r>
      <w:r>
        <w:rPr>
          <w:spacing w:val="1"/>
          <w:sz w:val="28"/>
        </w:rPr>
        <w:t> </w:t>
      </w:r>
      <w:r>
        <w:rPr>
          <w:sz w:val="28"/>
        </w:rPr>
        <w:t>младшего и</w:t>
      </w:r>
      <w:r>
        <w:rPr>
          <w:spacing w:val="1"/>
          <w:sz w:val="28"/>
        </w:rPr>
        <w:t> </w:t>
      </w:r>
      <w:r>
        <w:rPr>
          <w:sz w:val="28"/>
        </w:rPr>
        <w:t>старшего возраста,</w:t>
      </w:r>
      <w:r>
        <w:rPr>
          <w:spacing w:val="4"/>
          <w:sz w:val="28"/>
        </w:rPr>
        <w:t> </w:t>
      </w:r>
      <w:r>
        <w:rPr>
          <w:sz w:val="28"/>
        </w:rPr>
        <w:t>взрослыми.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УИПД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сориентирована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устойчивого познавательного интереса, готовности к постоянному саморазвитию и</w:t>
      </w:r>
      <w:r>
        <w:rPr>
          <w:spacing w:val="1"/>
          <w:sz w:val="28"/>
        </w:rPr>
        <w:t> </w:t>
      </w:r>
      <w:r>
        <w:rPr>
          <w:sz w:val="28"/>
        </w:rPr>
        <w:t>самообразованию, способности к проявлению самостоятельности и творчества при</w:t>
      </w:r>
      <w:r>
        <w:rPr>
          <w:spacing w:val="1"/>
          <w:sz w:val="28"/>
        </w:rPr>
        <w:t> </w:t>
      </w:r>
      <w:r>
        <w:rPr>
          <w:sz w:val="28"/>
        </w:rPr>
        <w:t>решении личностно</w:t>
      </w:r>
      <w:r>
        <w:rPr>
          <w:spacing w:val="1"/>
          <w:sz w:val="28"/>
        </w:rPr>
        <w:t> </w:t>
      </w:r>
      <w:r>
        <w:rPr>
          <w:sz w:val="28"/>
        </w:rPr>
        <w:t>и социально</w:t>
      </w:r>
      <w:r>
        <w:rPr>
          <w:spacing w:val="1"/>
          <w:sz w:val="28"/>
        </w:rPr>
        <w:t> </w:t>
      </w:r>
      <w:r>
        <w:rPr>
          <w:sz w:val="28"/>
        </w:rPr>
        <w:t>значимых</w:t>
      </w:r>
      <w:r>
        <w:rPr>
          <w:spacing w:val="-4"/>
          <w:sz w:val="28"/>
        </w:rPr>
        <w:t> </w:t>
      </w:r>
      <w:r>
        <w:rPr>
          <w:sz w:val="28"/>
        </w:rPr>
        <w:t>проблем.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УИПД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индивидуально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коллективно (в составе</w:t>
      </w:r>
      <w:r>
        <w:rPr>
          <w:spacing w:val="1"/>
          <w:sz w:val="28"/>
        </w:rPr>
        <w:t> </w:t>
      </w:r>
      <w:r>
        <w:rPr>
          <w:sz w:val="28"/>
        </w:rPr>
        <w:t>малых</w:t>
      </w:r>
      <w:r>
        <w:rPr>
          <w:spacing w:val="-3"/>
          <w:sz w:val="28"/>
        </w:rPr>
        <w:t> </w:t>
      </w:r>
      <w:r>
        <w:rPr>
          <w:sz w:val="28"/>
        </w:rPr>
        <w:t>групп,</w:t>
      </w:r>
      <w:r>
        <w:rPr>
          <w:spacing w:val="3"/>
          <w:sz w:val="28"/>
        </w:rPr>
        <w:t> </w:t>
      </w:r>
      <w:r>
        <w:rPr>
          <w:sz w:val="28"/>
        </w:rPr>
        <w:t>класса).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73" w:after="0"/>
        <w:ind w:left="639" w:right="493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проектов,</w:t>
      </w:r>
      <w:r>
        <w:rPr>
          <w:spacing w:val="1"/>
          <w:sz w:val="28"/>
        </w:rPr>
        <w:t> </w:t>
      </w:r>
      <w:r>
        <w:rPr>
          <w:sz w:val="28"/>
        </w:rPr>
        <w:t>реализуемых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урочной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важнейшими показателями уровня сформированности у обучающихся комплекса</w:t>
      </w:r>
      <w:r>
        <w:rPr>
          <w:spacing w:val="1"/>
          <w:sz w:val="28"/>
        </w:rPr>
        <w:t> </w:t>
      </w:r>
      <w:r>
        <w:rPr>
          <w:sz w:val="28"/>
        </w:rPr>
        <w:t>познавательных,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 и проектных компетенций, предметных и междисциплинарных</w:t>
      </w:r>
      <w:r>
        <w:rPr>
          <w:spacing w:val="1"/>
          <w:sz w:val="28"/>
        </w:rPr>
        <w:t> </w:t>
      </w:r>
      <w:r>
        <w:rPr>
          <w:sz w:val="28"/>
        </w:rPr>
        <w:t>знаний. В ходе оценивания учебно-исследовательской и проектной деятельности</w:t>
      </w:r>
      <w:r>
        <w:rPr>
          <w:spacing w:val="1"/>
          <w:sz w:val="28"/>
        </w:rPr>
        <w:t> </w:t>
      </w:r>
      <w:r>
        <w:rPr>
          <w:sz w:val="28"/>
        </w:rPr>
        <w:t>универсальные учебные действия оцениваются на протяжении всего процесса их</w:t>
      </w:r>
      <w:r>
        <w:rPr>
          <w:spacing w:val="1"/>
          <w:sz w:val="28"/>
        </w:rPr>
        <w:t> </w:t>
      </w:r>
      <w:r>
        <w:rPr>
          <w:sz w:val="28"/>
        </w:rPr>
        <w:t>формирования.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1"/>
          <w:sz w:val="28"/>
        </w:rPr>
        <w:t> </w:t>
      </w:r>
      <w:r>
        <w:rPr>
          <w:sz w:val="28"/>
        </w:rPr>
        <w:t>оснащение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-1"/>
          <w:sz w:val="28"/>
        </w:rPr>
        <w:t> </w:t>
      </w:r>
      <w:r>
        <w:rPr>
          <w:sz w:val="28"/>
        </w:rPr>
        <w:t>обеспечивать</w:t>
      </w:r>
      <w:r>
        <w:rPr>
          <w:spacing w:val="-3"/>
          <w:sz w:val="28"/>
        </w:rPr>
        <w:t> </w:t>
      </w:r>
      <w:r>
        <w:rPr>
          <w:sz w:val="28"/>
        </w:rPr>
        <w:t>возможность</w:t>
      </w:r>
      <w:r>
        <w:rPr>
          <w:spacing w:val="-3"/>
          <w:sz w:val="28"/>
        </w:rPr>
        <w:t> </w:t>
      </w:r>
      <w:r>
        <w:rPr>
          <w:sz w:val="28"/>
        </w:rPr>
        <w:t>включения всех</w:t>
      </w:r>
      <w:r>
        <w:rPr>
          <w:spacing w:val="-5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УИПД.</w:t>
      </w:r>
    </w:p>
    <w:p>
      <w:pPr>
        <w:pStyle w:val="BodyText"/>
        <w:spacing w:line="350" w:lineRule="auto"/>
        <w:ind w:right="500"/>
      </w:pP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(сложные</w:t>
      </w:r>
      <w:r>
        <w:rPr>
          <w:spacing w:val="1"/>
        </w:rPr>
        <w:t> </w:t>
      </w:r>
      <w:r>
        <w:rPr/>
        <w:t>погодные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эпидемиологическая</w:t>
      </w:r>
      <w:r>
        <w:rPr>
          <w:spacing w:val="1"/>
        </w:rPr>
        <w:t> </w:t>
      </w:r>
      <w:r>
        <w:rPr/>
        <w:t>обстановка;</w:t>
      </w:r>
      <w:r>
        <w:rPr>
          <w:spacing w:val="1"/>
        </w:rPr>
        <w:t> </w:t>
      </w:r>
      <w:r>
        <w:rPr/>
        <w:t>удаленность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обучающихся;</w:t>
      </w:r>
      <w:r>
        <w:rPr>
          <w:spacing w:val="1"/>
        </w:rPr>
        <w:t> </w:t>
      </w:r>
      <w:r>
        <w:rPr/>
        <w:t>возникшие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здоровьем;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обучающимся индивидуальной траектории или заочной формы обучения) УИПД</w:t>
      </w:r>
      <w:r>
        <w:rPr>
          <w:spacing w:val="1"/>
        </w:rPr>
        <w:t> </w:t>
      </w:r>
      <w:r>
        <w:rPr/>
        <w:t>может быть</w:t>
      </w:r>
      <w:r>
        <w:rPr>
          <w:spacing w:val="-1"/>
        </w:rPr>
        <w:t> </w:t>
      </w:r>
      <w:r>
        <w:rPr/>
        <w:t>реализована</w:t>
      </w:r>
      <w:r>
        <w:rPr>
          <w:spacing w:val="1"/>
        </w:rPr>
        <w:t> </w:t>
      </w:r>
      <w:r>
        <w:rPr/>
        <w:t>в дистанционном</w:t>
      </w:r>
      <w:r>
        <w:rPr>
          <w:spacing w:val="2"/>
        </w:rPr>
        <w:t> </w:t>
      </w:r>
      <w:r>
        <w:rPr/>
        <w:t>формате.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487" w:firstLine="710"/>
        <w:jc w:val="both"/>
        <w:rPr>
          <w:sz w:val="28"/>
        </w:rPr>
      </w:pPr>
      <w:r>
        <w:rPr>
          <w:sz w:val="28"/>
        </w:rPr>
        <w:t>Особенность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УИД) состоит в том, что она нацелена на решение обучающимися познавательной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носит</w:t>
      </w:r>
      <w:r>
        <w:rPr>
          <w:spacing w:val="1"/>
          <w:sz w:val="28"/>
        </w:rPr>
        <w:t> </w:t>
      </w:r>
      <w:r>
        <w:rPr>
          <w:sz w:val="28"/>
        </w:rPr>
        <w:t>теоретический</w:t>
      </w:r>
      <w:r>
        <w:rPr>
          <w:spacing w:val="1"/>
          <w:sz w:val="28"/>
        </w:rPr>
        <w:t> </w:t>
      </w:r>
      <w:r>
        <w:rPr>
          <w:sz w:val="28"/>
        </w:rPr>
        <w:t>характер,</w:t>
      </w:r>
      <w:r>
        <w:rPr>
          <w:spacing w:val="1"/>
          <w:sz w:val="28"/>
        </w:rPr>
        <w:t> </w:t>
      </w:r>
      <w:r>
        <w:rPr>
          <w:sz w:val="28"/>
        </w:rPr>
        <w:t>ориентирована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субъективно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(ранее</w:t>
      </w:r>
      <w:r>
        <w:rPr>
          <w:spacing w:val="1"/>
          <w:sz w:val="28"/>
        </w:rPr>
        <w:t> </w:t>
      </w:r>
      <w:r>
        <w:rPr>
          <w:sz w:val="28"/>
        </w:rPr>
        <w:t>неизвестного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мало</w:t>
      </w:r>
      <w:r>
        <w:rPr>
          <w:spacing w:val="1"/>
          <w:sz w:val="28"/>
        </w:rPr>
        <w:t> </w:t>
      </w:r>
      <w:r>
        <w:rPr>
          <w:sz w:val="28"/>
        </w:rPr>
        <w:t>известного),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теоретической</w:t>
      </w:r>
      <w:r>
        <w:rPr>
          <w:spacing w:val="1"/>
          <w:sz w:val="28"/>
        </w:rPr>
        <w:t> </w:t>
      </w:r>
      <w:r>
        <w:rPr>
          <w:sz w:val="28"/>
        </w:rPr>
        <w:t>опытно-экспериментальной</w:t>
      </w:r>
      <w:r>
        <w:rPr>
          <w:spacing w:val="1"/>
          <w:sz w:val="28"/>
        </w:rPr>
        <w:t> </w:t>
      </w:r>
      <w:r>
        <w:rPr>
          <w:sz w:val="28"/>
        </w:rPr>
        <w:t>проверки.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Исследовательские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(особый</w:t>
      </w:r>
      <w:r>
        <w:rPr>
          <w:spacing w:val="1"/>
          <w:sz w:val="28"/>
        </w:rPr>
        <w:t> </w:t>
      </w:r>
      <w:r>
        <w:rPr>
          <w:sz w:val="28"/>
        </w:rPr>
        <w:t>особый</w:t>
      </w:r>
      <w:r>
        <w:rPr>
          <w:spacing w:val="1"/>
          <w:sz w:val="28"/>
        </w:rPr>
        <w:t> </w:t>
      </w: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1"/>
          <w:sz w:val="28"/>
        </w:rPr>
        <w:t> </w:t>
      </w:r>
      <w:r>
        <w:rPr>
          <w:sz w:val="28"/>
        </w:rPr>
        <w:t>установки)</w:t>
      </w:r>
      <w:r>
        <w:rPr>
          <w:spacing w:val="-1"/>
          <w:sz w:val="28"/>
        </w:rPr>
        <w:t> </w:t>
      </w:r>
      <w:r>
        <w:rPr>
          <w:sz w:val="28"/>
        </w:rPr>
        <w:t>ориентированы:</w:t>
      </w:r>
    </w:p>
    <w:p>
      <w:pPr>
        <w:pStyle w:val="BodyText"/>
        <w:spacing w:line="350" w:lineRule="auto"/>
        <w:ind w:right="492"/>
      </w:pP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предполагающие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новых</w:t>
      </w:r>
      <w:r>
        <w:rPr>
          <w:spacing w:val="71"/>
        </w:rPr>
        <w:t> </w:t>
      </w:r>
      <w:r>
        <w:rPr/>
        <w:t>посредством</w:t>
      </w:r>
      <w:r>
        <w:rPr>
          <w:spacing w:val="71"/>
        </w:rPr>
        <w:t> </w:t>
      </w:r>
      <w:r>
        <w:rPr/>
        <w:t>размышлений,</w:t>
      </w:r>
      <w:r>
        <w:rPr>
          <w:spacing w:val="1"/>
        </w:rPr>
        <w:t> </w:t>
      </w:r>
      <w:r>
        <w:rPr/>
        <w:t>рассуждений,</w:t>
      </w:r>
      <w:r>
        <w:rPr>
          <w:spacing w:val="2"/>
        </w:rPr>
        <w:t> </w:t>
      </w:r>
      <w:r>
        <w:rPr/>
        <w:t>предположений,</w:t>
      </w:r>
      <w:r>
        <w:rPr>
          <w:spacing w:val="3"/>
        </w:rPr>
        <w:t> </w:t>
      </w:r>
      <w:r>
        <w:rPr/>
        <w:t>экспериментирования;</w:t>
      </w:r>
    </w:p>
    <w:p>
      <w:pPr>
        <w:pStyle w:val="BodyText"/>
        <w:spacing w:line="350" w:lineRule="auto"/>
        <w:ind w:right="500"/>
      </w:pPr>
      <w:r>
        <w:rPr/>
        <w:t>на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научно-исследовательскими</w:t>
      </w:r>
      <w:r>
        <w:rPr>
          <w:spacing w:val="1"/>
        </w:rPr>
        <w:t> </w:t>
      </w:r>
      <w:r>
        <w:rPr/>
        <w:t>умениями</w:t>
      </w:r>
      <w:r>
        <w:rPr>
          <w:spacing w:val="27"/>
        </w:rPr>
        <w:t> </w:t>
      </w:r>
      <w:r>
        <w:rPr/>
        <w:t>(умения</w:t>
      </w:r>
      <w:r>
        <w:rPr>
          <w:spacing w:val="28"/>
        </w:rPr>
        <w:t> </w:t>
      </w:r>
      <w:r>
        <w:rPr/>
        <w:t>формулировать</w:t>
      </w:r>
      <w:r>
        <w:rPr>
          <w:spacing w:val="30"/>
        </w:rPr>
        <w:t> </w:t>
      </w:r>
      <w:r>
        <w:rPr/>
        <w:t>гипотезу</w:t>
      </w:r>
      <w:r>
        <w:rPr>
          <w:spacing w:val="23"/>
        </w:rPr>
        <w:t> </w:t>
      </w:r>
      <w:r>
        <w:rPr/>
        <w:t>и</w:t>
      </w:r>
      <w:r>
        <w:rPr>
          <w:spacing w:val="27"/>
        </w:rPr>
        <w:t> </w:t>
      </w:r>
      <w:r>
        <w:rPr/>
        <w:t>прогноз,</w:t>
      </w:r>
      <w:r>
        <w:rPr>
          <w:spacing w:val="30"/>
        </w:rPr>
        <w:t> </w:t>
      </w:r>
      <w:r>
        <w:rPr/>
        <w:t>планировать</w:t>
      </w:r>
      <w:r>
        <w:rPr>
          <w:spacing w:val="25"/>
        </w:rPr>
        <w:t> </w:t>
      </w:r>
      <w:r>
        <w:rPr/>
        <w:t>и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 w:firstLine="0"/>
      </w:pPr>
      <w:r>
        <w:rPr/>
        <w:t>осуществлять анализ, опыт и эксперимент, проводить обобщения и формулировать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2"/>
        </w:rPr>
        <w:t> </w:t>
      </w:r>
      <w:r>
        <w:rPr/>
        <w:t>анализа</w:t>
      </w:r>
      <w:r>
        <w:rPr>
          <w:spacing w:val="2"/>
        </w:rPr>
        <w:t> </w:t>
      </w:r>
      <w:r>
        <w:rPr/>
        <w:t>полученных</w:t>
      </w:r>
      <w:r>
        <w:rPr>
          <w:spacing w:val="-3"/>
        </w:rPr>
        <w:t> </w:t>
      </w:r>
      <w:r>
        <w:rPr/>
        <w:t>данных).</w:t>
      </w:r>
    </w:p>
    <w:p>
      <w:pPr>
        <w:pStyle w:val="BodyText"/>
        <w:spacing w:line="350" w:lineRule="auto" w:before="1"/>
        <w:ind w:right="505"/>
      </w:pPr>
      <w:r>
        <w:rPr/>
        <w:t>Ценность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посмотреть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занимающихся</w:t>
      </w:r>
      <w:r>
        <w:rPr>
          <w:spacing w:val="2"/>
        </w:rPr>
        <w:t> </w:t>
      </w:r>
      <w:r>
        <w:rPr/>
        <w:t>научным</w:t>
      </w:r>
      <w:r>
        <w:rPr>
          <w:spacing w:val="2"/>
        </w:rPr>
        <w:t> </w:t>
      </w:r>
      <w:r>
        <w:rPr/>
        <w:t>исследованием.</w:t>
      </w:r>
    </w:p>
    <w:p>
      <w:pPr>
        <w:pStyle w:val="ListParagraph"/>
        <w:numPr>
          <w:ilvl w:val="3"/>
          <w:numId w:val="108"/>
        </w:numPr>
        <w:tabs>
          <w:tab w:pos="2547" w:val="left" w:leader="none"/>
        </w:tabs>
        <w:spacing w:line="350" w:lineRule="auto" w:before="0" w:after="0"/>
        <w:ind w:left="1350" w:right="813" w:firstLine="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-5"/>
          <w:sz w:val="28"/>
        </w:rPr>
        <w:t> </w:t>
      </w:r>
      <w:r>
        <w:rPr>
          <w:sz w:val="28"/>
        </w:rPr>
        <w:t>УИД</w:t>
      </w:r>
      <w:r>
        <w:rPr>
          <w:spacing w:val="-4"/>
          <w:sz w:val="28"/>
        </w:rPr>
        <w:t> </w:t>
      </w:r>
      <w:r>
        <w:rPr>
          <w:sz w:val="28"/>
        </w:rPr>
        <w:t>обучающимися</w:t>
      </w:r>
      <w:r>
        <w:rPr>
          <w:spacing w:val="-3"/>
          <w:sz w:val="28"/>
        </w:rPr>
        <w:t> </w:t>
      </w:r>
      <w:r>
        <w:rPr>
          <w:sz w:val="28"/>
        </w:rPr>
        <w:t>включает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себя</w:t>
      </w:r>
      <w:r>
        <w:rPr>
          <w:spacing w:val="-3"/>
          <w:sz w:val="28"/>
        </w:rPr>
        <w:t> </w:t>
      </w:r>
      <w:r>
        <w:rPr>
          <w:sz w:val="28"/>
        </w:rPr>
        <w:t>ряд</w:t>
      </w:r>
      <w:r>
        <w:rPr>
          <w:spacing w:val="-4"/>
          <w:sz w:val="28"/>
        </w:rPr>
        <w:t> </w:t>
      </w:r>
      <w:r>
        <w:rPr>
          <w:sz w:val="28"/>
        </w:rPr>
        <w:t>этапов:</w:t>
      </w:r>
      <w:r>
        <w:rPr>
          <w:spacing w:val="-68"/>
          <w:sz w:val="28"/>
        </w:rPr>
        <w:t> </w:t>
      </w:r>
      <w:r>
        <w:rPr>
          <w:sz w:val="28"/>
        </w:rPr>
        <w:t>обоснование</w:t>
      </w:r>
      <w:r>
        <w:rPr>
          <w:spacing w:val="1"/>
          <w:sz w:val="28"/>
        </w:rPr>
        <w:t> </w:t>
      </w:r>
      <w:r>
        <w:rPr>
          <w:sz w:val="28"/>
        </w:rPr>
        <w:t>актуальности исследования;</w:t>
      </w:r>
    </w:p>
    <w:p>
      <w:pPr>
        <w:pStyle w:val="BodyText"/>
        <w:spacing w:line="350" w:lineRule="auto"/>
        <w:ind w:right="508"/>
      </w:pPr>
      <w:r>
        <w:rPr/>
        <w:t>планирование</w:t>
      </w:r>
      <w:r>
        <w:rPr>
          <w:spacing w:val="1"/>
        </w:rPr>
        <w:t> </w:t>
      </w:r>
      <w:r>
        <w:rPr/>
        <w:t>(проектирование)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(выдвижение</w:t>
      </w:r>
      <w:r>
        <w:rPr>
          <w:spacing w:val="1"/>
        </w:rPr>
        <w:t> </w:t>
      </w:r>
      <w:r>
        <w:rPr/>
        <w:t>гипотезы,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задач),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необходимых</w:t>
      </w:r>
      <w:r>
        <w:rPr>
          <w:spacing w:val="7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(инструментария);</w:t>
      </w:r>
    </w:p>
    <w:p>
      <w:pPr>
        <w:pStyle w:val="BodyText"/>
        <w:spacing w:line="348" w:lineRule="auto"/>
        <w:ind w:right="497"/>
      </w:pPr>
      <w:r>
        <w:rPr/>
        <w:t>собственно</w:t>
      </w:r>
      <w:r>
        <w:rPr>
          <w:spacing w:val="26"/>
        </w:rPr>
        <w:t> </w:t>
      </w:r>
      <w:r>
        <w:rPr/>
        <w:t>проведение</w:t>
      </w:r>
      <w:r>
        <w:rPr>
          <w:spacing w:val="27"/>
        </w:rPr>
        <w:t> </w:t>
      </w:r>
      <w:r>
        <w:rPr/>
        <w:t>исследования</w:t>
      </w:r>
      <w:r>
        <w:rPr>
          <w:spacing w:val="29"/>
        </w:rPr>
        <w:t> </w:t>
      </w:r>
      <w:r>
        <w:rPr/>
        <w:t>с</w:t>
      </w:r>
      <w:r>
        <w:rPr>
          <w:spacing w:val="24"/>
        </w:rPr>
        <w:t> </w:t>
      </w:r>
      <w:r>
        <w:rPr/>
        <w:t>обязательным</w:t>
      </w:r>
      <w:r>
        <w:rPr>
          <w:spacing w:val="28"/>
        </w:rPr>
        <w:t> </w:t>
      </w:r>
      <w:r>
        <w:rPr/>
        <w:t>поэтапным</w:t>
      </w:r>
      <w:r>
        <w:rPr>
          <w:spacing w:val="28"/>
        </w:rPr>
        <w:t> </w:t>
      </w:r>
      <w:r>
        <w:rPr/>
        <w:t>контролем</w:t>
      </w:r>
      <w:r>
        <w:rPr>
          <w:spacing w:val="-67"/>
        </w:rPr>
        <w:t> </w:t>
      </w:r>
      <w:r>
        <w:rPr/>
        <w:t>и коррекцией результатов работ,</w:t>
      </w:r>
      <w:r>
        <w:rPr>
          <w:spacing w:val="3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гипотезы;</w:t>
      </w:r>
    </w:p>
    <w:p>
      <w:pPr>
        <w:pStyle w:val="BodyText"/>
        <w:spacing w:line="350" w:lineRule="auto" w:before="1"/>
        <w:ind w:right="500"/>
      </w:pPr>
      <w:r>
        <w:rPr/>
        <w:t>описание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исследовательской деятельности в</w:t>
      </w:r>
      <w:r>
        <w:rPr>
          <w:spacing w:val="-1"/>
        </w:rPr>
        <w:t> </w:t>
      </w:r>
      <w:r>
        <w:rPr/>
        <w:t>виде</w:t>
      </w:r>
      <w:r>
        <w:rPr>
          <w:spacing w:val="5"/>
        </w:rPr>
        <w:t> </w:t>
      </w:r>
      <w:r>
        <w:rPr/>
        <w:t>конечного продукта;</w:t>
      </w:r>
    </w:p>
    <w:p>
      <w:pPr>
        <w:pStyle w:val="BodyText"/>
        <w:spacing w:line="350" w:lineRule="auto" w:before="1"/>
        <w:ind w:right="497"/>
      </w:pPr>
      <w:r>
        <w:rPr/>
        <w:t>представление результатов исследования, где в любое исследование может</w:t>
      </w:r>
      <w:r>
        <w:rPr>
          <w:spacing w:val="1"/>
        </w:rPr>
        <w:t> </w:t>
      </w:r>
      <w:r>
        <w:rPr/>
        <w:t>быть включена прикладная составляющая в виде предложений и рекомендаций</w:t>
      </w:r>
      <w:r>
        <w:rPr>
          <w:spacing w:val="1"/>
        </w:rPr>
        <w:t> </w:t>
      </w:r>
      <w:r>
        <w:rPr/>
        <w:t>относительно того, как полученные в ходе исследования новые знания могут быть</w:t>
      </w:r>
      <w:r>
        <w:rPr>
          <w:spacing w:val="1"/>
        </w:rPr>
        <w:t> </w:t>
      </w:r>
      <w:r>
        <w:rPr/>
        <w:t>применены на</w:t>
      </w:r>
      <w:r>
        <w:rPr>
          <w:spacing w:val="2"/>
        </w:rPr>
        <w:t> </w:t>
      </w:r>
      <w:r>
        <w:rPr/>
        <w:t>практике.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Особенность организации УИД обучающихся в рамках 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 связана с тем, что учебное время, которое может быть специально</w:t>
      </w:r>
      <w:r>
        <w:rPr>
          <w:spacing w:val="1"/>
          <w:sz w:val="28"/>
        </w:rPr>
        <w:t> </w:t>
      </w:r>
      <w:r>
        <w:rPr>
          <w:sz w:val="28"/>
        </w:rPr>
        <w:t>выделено на осуществление полноценной исследовательской работы в классе и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домашних</w:t>
      </w:r>
      <w:r>
        <w:rPr>
          <w:spacing w:val="1"/>
          <w:sz w:val="28"/>
        </w:rPr>
        <w:t> </w:t>
      </w:r>
      <w:r>
        <w:rPr>
          <w:sz w:val="28"/>
        </w:rPr>
        <w:t>заданий,</w:t>
      </w:r>
      <w:r>
        <w:rPr>
          <w:spacing w:val="1"/>
          <w:sz w:val="28"/>
        </w:rPr>
        <w:t> </w:t>
      </w:r>
      <w:r>
        <w:rPr>
          <w:sz w:val="28"/>
        </w:rPr>
        <w:t>крайне</w:t>
      </w:r>
      <w:r>
        <w:rPr>
          <w:spacing w:val="1"/>
          <w:sz w:val="28"/>
        </w:rPr>
        <w:t> </w:t>
      </w:r>
      <w:r>
        <w:rPr>
          <w:sz w:val="28"/>
        </w:rPr>
        <w:t>ограничено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ориентировано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-1"/>
          <w:sz w:val="28"/>
        </w:rPr>
        <w:t> </w:t>
      </w:r>
      <w:r>
        <w:rPr>
          <w:sz w:val="28"/>
        </w:rPr>
        <w:t>очередь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реализацию</w:t>
      </w:r>
      <w:r>
        <w:rPr>
          <w:spacing w:val="-2"/>
          <w:sz w:val="28"/>
        </w:rPr>
        <w:t> </w:t>
      </w:r>
      <w:r>
        <w:rPr>
          <w:sz w:val="28"/>
        </w:rPr>
        <w:t>задач предметного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УИД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урочное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целесообразно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исследований:</w:t>
      </w:r>
    </w:p>
    <w:p>
      <w:pPr>
        <w:pStyle w:val="BodyText"/>
        <w:ind w:left="1350" w:firstLine="0"/>
      </w:pPr>
      <w:r>
        <w:rPr/>
        <w:t>предметные</w:t>
      </w:r>
      <w:r>
        <w:rPr>
          <w:spacing w:val="-8"/>
        </w:rPr>
        <w:t> </w:t>
      </w:r>
      <w:r>
        <w:rPr/>
        <w:t>учебные</w:t>
      </w:r>
      <w:r>
        <w:rPr>
          <w:spacing w:val="-7"/>
        </w:rPr>
        <w:t> </w:t>
      </w:r>
      <w:r>
        <w:rPr/>
        <w:t>исследования;</w:t>
      </w:r>
    </w:p>
    <w:p>
      <w:pPr>
        <w:pStyle w:val="BodyText"/>
        <w:spacing w:before="144"/>
        <w:ind w:left="1350" w:firstLine="0"/>
      </w:pPr>
      <w:r>
        <w:rPr/>
        <w:t>междисциплинарные</w:t>
      </w:r>
      <w:r>
        <w:rPr>
          <w:spacing w:val="-6"/>
        </w:rPr>
        <w:t> </w:t>
      </w:r>
      <w:r>
        <w:rPr/>
        <w:t>учебные</w:t>
      </w:r>
      <w:r>
        <w:rPr>
          <w:spacing w:val="-10"/>
        </w:rPr>
        <w:t> </w:t>
      </w:r>
      <w:r>
        <w:rPr/>
        <w:t>исследования.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145" w:after="0"/>
        <w:ind w:left="639" w:right="498" w:firstLine="710"/>
        <w:jc w:val="both"/>
        <w:rPr>
          <w:sz w:val="28"/>
        </w:rPr>
      </w:pPr>
      <w:r>
        <w:rPr>
          <w:sz w:val="28"/>
        </w:rPr>
        <w:t>В отличие от предметных учебных исследований, нацеленных на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2"/>
          <w:sz w:val="28"/>
        </w:rPr>
        <w:t> </w:t>
      </w:r>
      <w:r>
        <w:rPr>
          <w:sz w:val="28"/>
        </w:rPr>
        <w:t>задач</w:t>
      </w:r>
      <w:r>
        <w:rPr>
          <w:spacing w:val="11"/>
          <w:sz w:val="28"/>
        </w:rPr>
        <w:t> </w:t>
      </w:r>
      <w:r>
        <w:rPr>
          <w:sz w:val="28"/>
        </w:rPr>
        <w:t>связанных</w:t>
      </w:r>
      <w:r>
        <w:rPr>
          <w:spacing w:val="7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освоением</w:t>
      </w:r>
      <w:r>
        <w:rPr>
          <w:spacing w:val="13"/>
          <w:sz w:val="28"/>
        </w:rPr>
        <w:t> </w:t>
      </w:r>
      <w:r>
        <w:rPr>
          <w:sz w:val="28"/>
        </w:rPr>
        <w:t>содержания</w:t>
      </w:r>
      <w:r>
        <w:rPr>
          <w:spacing w:val="13"/>
          <w:sz w:val="28"/>
        </w:rPr>
        <w:t> </w:t>
      </w:r>
      <w:r>
        <w:rPr>
          <w:sz w:val="28"/>
        </w:rPr>
        <w:t>одного</w:t>
      </w:r>
      <w:r>
        <w:rPr>
          <w:spacing w:val="12"/>
          <w:sz w:val="28"/>
        </w:rPr>
        <w:t> </w:t>
      </w:r>
      <w:r>
        <w:rPr>
          <w:sz w:val="28"/>
        </w:rPr>
        <w:t>учебного</w:t>
      </w:r>
      <w:r>
        <w:rPr>
          <w:spacing w:val="12"/>
          <w:sz w:val="28"/>
        </w:rPr>
        <w:t> </w:t>
      </w:r>
      <w:r>
        <w:rPr>
          <w:sz w:val="28"/>
        </w:rPr>
        <w:t>предмета,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междисциплинарные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предметах.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2" w:after="0"/>
        <w:ind w:left="639" w:right="493" w:firstLine="710"/>
        <w:jc w:val="both"/>
        <w:rPr>
          <w:sz w:val="28"/>
        </w:rPr>
      </w:pPr>
      <w:r>
        <w:rPr>
          <w:sz w:val="28"/>
        </w:rPr>
        <w:t>УИД в рамках урочной деятельности выполняется обучающимся</w:t>
      </w:r>
      <w:r>
        <w:rPr>
          <w:spacing w:val="1"/>
          <w:sz w:val="28"/>
        </w:rPr>
        <w:t> </w:t>
      </w:r>
      <w:r>
        <w:rPr>
          <w:sz w:val="28"/>
        </w:rPr>
        <w:t>самостоятельно под руководством учителя по выбранной теме в рамках одного или</w:t>
      </w:r>
      <w:r>
        <w:rPr>
          <w:spacing w:val="-67"/>
          <w:sz w:val="28"/>
        </w:rPr>
        <w:t> </w:t>
      </w:r>
      <w:r>
        <w:rPr>
          <w:sz w:val="28"/>
        </w:rPr>
        <w:t>нескольких изучаемых учебных предметов (курсов) в любой избранной области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 в</w:t>
      </w:r>
      <w:r>
        <w:rPr>
          <w:spacing w:val="-1"/>
          <w:sz w:val="28"/>
        </w:rPr>
        <w:t> </w:t>
      </w:r>
      <w:r>
        <w:rPr>
          <w:sz w:val="28"/>
        </w:rPr>
        <w:t>индивидуальном</w:t>
      </w:r>
      <w:r>
        <w:rPr>
          <w:spacing w:val="1"/>
          <w:sz w:val="28"/>
        </w:rPr>
        <w:t> </w:t>
      </w:r>
      <w:r>
        <w:rPr>
          <w:sz w:val="28"/>
        </w:rPr>
        <w:t>и групповом</w:t>
      </w:r>
      <w:r>
        <w:rPr>
          <w:spacing w:val="1"/>
          <w:sz w:val="28"/>
        </w:rPr>
        <w:t> </w:t>
      </w:r>
      <w:r>
        <w:rPr>
          <w:sz w:val="28"/>
        </w:rPr>
        <w:t>форматах.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2"/>
          <w:sz w:val="28"/>
        </w:rPr>
        <w:t> </w:t>
      </w:r>
      <w:r>
        <w:rPr>
          <w:sz w:val="28"/>
        </w:rPr>
        <w:t>могут быть</w:t>
      </w:r>
      <w:r>
        <w:rPr>
          <w:spacing w:val="-1"/>
          <w:sz w:val="28"/>
        </w:rPr>
        <w:t> </w:t>
      </w:r>
      <w:r>
        <w:rPr>
          <w:sz w:val="28"/>
        </w:rPr>
        <w:t>следующие:</w:t>
      </w:r>
    </w:p>
    <w:p>
      <w:pPr>
        <w:pStyle w:val="BodyText"/>
        <w:ind w:left="1350" w:firstLine="0"/>
        <w:jc w:val="left"/>
      </w:pPr>
      <w:r>
        <w:rPr/>
        <w:t>урок-исследование;</w:t>
      </w:r>
    </w:p>
    <w:p>
      <w:pPr>
        <w:pStyle w:val="BodyText"/>
        <w:tabs>
          <w:tab w:pos="3858" w:val="left" w:leader="none"/>
          <w:tab w:pos="5804" w:val="left" w:leader="none"/>
          <w:tab w:pos="7013" w:val="left" w:leader="none"/>
          <w:tab w:pos="8437" w:val="left" w:leader="none"/>
        </w:tabs>
        <w:spacing w:line="348" w:lineRule="auto" w:before="146"/>
        <w:ind w:left="1350" w:right="505" w:firstLine="0"/>
        <w:jc w:val="left"/>
      </w:pPr>
      <w:r>
        <w:rPr/>
        <w:t>урок с использованием интерактивной беседы в исследовательском ключе;</w:t>
      </w:r>
      <w:r>
        <w:rPr>
          <w:spacing w:val="1"/>
        </w:rPr>
        <w:t> </w:t>
      </w:r>
      <w:r>
        <w:rPr/>
        <w:t>урок-эксперимент,</w:t>
        <w:tab/>
        <w:t>позволяющий</w:t>
        <w:tab/>
        <w:t>освоить</w:t>
        <w:tab/>
        <w:t>элементы</w:t>
        <w:tab/>
      </w:r>
      <w:r>
        <w:rPr>
          <w:w w:val="95"/>
        </w:rPr>
        <w:t>исследовательской</w:t>
      </w:r>
    </w:p>
    <w:p>
      <w:pPr>
        <w:pStyle w:val="BodyText"/>
        <w:spacing w:line="350" w:lineRule="auto" w:before="2"/>
        <w:ind w:firstLine="0"/>
        <w:jc w:val="left"/>
      </w:pPr>
      <w:r>
        <w:rPr/>
        <w:t>деятельности</w:t>
      </w:r>
      <w:r>
        <w:rPr>
          <w:spacing w:val="40"/>
        </w:rPr>
        <w:t> </w:t>
      </w:r>
      <w:r>
        <w:rPr/>
        <w:t>(планирование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/>
        <w:t>проведение</w:t>
      </w:r>
      <w:r>
        <w:rPr>
          <w:spacing w:val="41"/>
        </w:rPr>
        <w:t> </w:t>
      </w:r>
      <w:r>
        <w:rPr/>
        <w:t>эксперимента,</w:t>
      </w:r>
      <w:r>
        <w:rPr>
          <w:spacing w:val="43"/>
        </w:rPr>
        <w:t> </w:t>
      </w:r>
      <w:r>
        <w:rPr/>
        <w:t>обработка</w:t>
      </w:r>
      <w:r>
        <w:rPr>
          <w:spacing w:val="41"/>
        </w:rPr>
        <w:t> </w:t>
      </w:r>
      <w:r>
        <w:rPr/>
        <w:t>и</w:t>
      </w:r>
      <w:r>
        <w:rPr>
          <w:spacing w:val="36"/>
        </w:rPr>
        <w:t> </w:t>
      </w:r>
      <w:r>
        <w:rPr/>
        <w:t>анализ</w:t>
      </w:r>
      <w:r>
        <w:rPr>
          <w:spacing w:val="51"/>
        </w:rPr>
        <w:t> </w:t>
      </w:r>
      <w:r>
        <w:rPr/>
        <w:t>его</w:t>
      </w:r>
      <w:r>
        <w:rPr>
          <w:spacing w:val="-67"/>
        </w:rPr>
        <w:t> </w:t>
      </w:r>
      <w:r>
        <w:rPr/>
        <w:t>результатов);</w:t>
      </w:r>
    </w:p>
    <w:p>
      <w:pPr>
        <w:pStyle w:val="BodyText"/>
        <w:spacing w:before="2"/>
        <w:ind w:left="1350" w:firstLine="0"/>
        <w:jc w:val="left"/>
      </w:pPr>
      <w:r>
        <w:rPr/>
        <w:t>урок-консультация;</w:t>
      </w:r>
    </w:p>
    <w:p>
      <w:pPr>
        <w:pStyle w:val="BodyText"/>
        <w:spacing w:before="148"/>
        <w:ind w:left="1350" w:firstLine="0"/>
        <w:jc w:val="left"/>
      </w:pPr>
      <w:r>
        <w:rPr/>
        <w:t>мини-исследование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домашнего</w:t>
      </w:r>
      <w:r>
        <w:rPr>
          <w:spacing w:val="-4"/>
        </w:rPr>
        <w:t> </w:t>
      </w:r>
      <w:r>
        <w:rPr/>
        <w:t>задания.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</w:tabs>
        <w:spacing w:line="350" w:lineRule="auto" w:before="144" w:after="0"/>
        <w:ind w:left="639" w:right="500" w:firstLine="710"/>
        <w:jc w:val="both"/>
        <w:rPr>
          <w:sz w:val="28"/>
        </w:rPr>
      </w:pPr>
      <w:r>
        <w:rPr>
          <w:sz w:val="28"/>
        </w:rPr>
        <w:t>В связи с недостаточностью времени на проведение развернутого</w:t>
      </w:r>
      <w:r>
        <w:rPr>
          <w:spacing w:val="1"/>
          <w:sz w:val="28"/>
        </w:rPr>
        <w:t> </w:t>
      </w:r>
      <w:r>
        <w:rPr>
          <w:sz w:val="28"/>
        </w:rPr>
        <w:t>полноценного исследования на уроке наиболее целесообразным с методической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оптимальным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временных</w:t>
      </w:r>
      <w:r>
        <w:rPr>
          <w:spacing w:val="1"/>
          <w:sz w:val="28"/>
        </w:rPr>
        <w:t> </w:t>
      </w:r>
      <w:r>
        <w:rPr>
          <w:sz w:val="28"/>
        </w:rPr>
        <w:t>затрат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использование:</w:t>
      </w:r>
    </w:p>
    <w:p>
      <w:pPr>
        <w:pStyle w:val="BodyText"/>
        <w:spacing w:line="348" w:lineRule="auto" w:before="1"/>
        <w:ind w:right="506"/>
      </w:pPr>
      <w:r>
        <w:rPr/>
        <w:t>учебных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предполагающих</w:t>
      </w:r>
      <w:r>
        <w:rPr>
          <w:spacing w:val="1"/>
        </w:rPr>
        <w:t> </w:t>
      </w:r>
      <w:r>
        <w:rPr/>
        <w:t>деятельность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учителем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теоретических</w:t>
      </w:r>
      <w:r>
        <w:rPr>
          <w:spacing w:val="-3"/>
        </w:rPr>
        <w:t> </w:t>
      </w:r>
      <w:r>
        <w:rPr/>
        <w:t>вопросов:</w:t>
      </w:r>
    </w:p>
    <w:p>
      <w:pPr>
        <w:pStyle w:val="BodyText"/>
        <w:spacing w:line="350" w:lineRule="auto" w:before="7"/>
        <w:ind w:left="1350" w:right="2286" w:firstLine="0"/>
        <w:jc w:val="left"/>
      </w:pPr>
      <w:r>
        <w:rPr/>
        <w:t>Как (в каком направлении)... в какой степени… изменилось... ?</w:t>
      </w:r>
      <w:r>
        <w:rPr>
          <w:spacing w:val="-68"/>
        </w:rPr>
        <w:t> </w:t>
      </w:r>
      <w:r>
        <w:rPr/>
        <w:t>Как</w:t>
      </w:r>
      <w:r>
        <w:rPr>
          <w:spacing w:val="-2"/>
        </w:rPr>
        <w:t> </w:t>
      </w:r>
      <w:r>
        <w:rPr/>
        <w:t>(каким образом)...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какой</w:t>
      </w:r>
      <w:r>
        <w:rPr>
          <w:spacing w:val="-1"/>
        </w:rPr>
        <w:t> </w:t>
      </w:r>
      <w:r>
        <w:rPr/>
        <w:t>степени</w:t>
      </w:r>
      <w:r>
        <w:rPr>
          <w:spacing w:val="-2"/>
        </w:rPr>
        <w:t> </w:t>
      </w:r>
      <w:r>
        <w:rPr/>
        <w:t>повлияло...</w:t>
      </w:r>
      <w:r>
        <w:rPr>
          <w:spacing w:val="2"/>
        </w:rPr>
        <w:t> </w:t>
      </w:r>
      <w:r>
        <w:rPr/>
        <w:t>на…</w:t>
      </w:r>
      <w:r>
        <w:rPr>
          <w:spacing w:val="-1"/>
        </w:rPr>
        <w:t> </w:t>
      </w:r>
      <w:r>
        <w:rPr/>
        <w:t>?</w:t>
      </w:r>
    </w:p>
    <w:p>
      <w:pPr>
        <w:pStyle w:val="BodyText"/>
        <w:spacing w:line="350" w:lineRule="auto" w:before="1"/>
        <w:ind w:left="1350" w:right="2122" w:firstLine="0"/>
        <w:jc w:val="left"/>
      </w:pPr>
      <w:r>
        <w:rPr/>
        <w:t>Какой (в чем проявилась)... насколько важной… была роль... ?</w:t>
      </w:r>
      <w:r>
        <w:rPr>
          <w:spacing w:val="1"/>
        </w:rPr>
        <w:t> </w:t>
      </w:r>
      <w:r>
        <w:rPr/>
        <w:t>Каково</w:t>
      </w:r>
      <w:r>
        <w:rPr>
          <w:spacing w:val="-5"/>
        </w:rPr>
        <w:t> </w:t>
      </w:r>
      <w:r>
        <w:rPr/>
        <w:t>(в</w:t>
      </w:r>
      <w:r>
        <w:rPr>
          <w:spacing w:val="-5"/>
        </w:rPr>
        <w:t> </w:t>
      </w:r>
      <w:r>
        <w:rPr/>
        <w:t>чем</w:t>
      </w:r>
      <w:r>
        <w:rPr>
          <w:spacing w:val="-2"/>
        </w:rPr>
        <w:t> </w:t>
      </w:r>
      <w:r>
        <w:rPr/>
        <w:t>проявилось)...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оценить…</w:t>
      </w:r>
      <w:r>
        <w:rPr>
          <w:spacing w:val="-4"/>
        </w:rPr>
        <w:t> </w:t>
      </w:r>
      <w:r>
        <w:rPr/>
        <w:t>значение...</w:t>
      </w:r>
      <w:r>
        <w:rPr>
          <w:spacing w:val="-2"/>
        </w:rPr>
        <w:t> </w:t>
      </w:r>
      <w:r>
        <w:rPr/>
        <w:t>?</w:t>
      </w:r>
      <w:r>
        <w:rPr>
          <w:spacing w:val="-67"/>
        </w:rPr>
        <w:t> </w:t>
      </w:r>
      <w:r>
        <w:rPr/>
        <w:t>Что произойдет...</w:t>
      </w:r>
      <w:r>
        <w:rPr>
          <w:spacing w:val="3"/>
        </w:rPr>
        <w:t> </w:t>
      </w:r>
      <w:r>
        <w:rPr/>
        <w:t>как изменится...,</w:t>
      </w:r>
      <w:r>
        <w:rPr>
          <w:spacing w:val="-2"/>
        </w:rPr>
        <w:t> </w:t>
      </w:r>
      <w:r>
        <w:rPr/>
        <w:t>если...</w:t>
      </w:r>
      <w:r>
        <w:rPr>
          <w:spacing w:val="3"/>
        </w:rPr>
        <w:t> </w:t>
      </w:r>
      <w:r>
        <w:rPr/>
        <w:t>?</w:t>
      </w:r>
    </w:p>
    <w:p>
      <w:pPr>
        <w:pStyle w:val="BodyText"/>
        <w:spacing w:line="350" w:lineRule="auto"/>
        <w:jc w:val="left"/>
      </w:pPr>
      <w:r>
        <w:rPr/>
        <w:t>мини-исследований,</w:t>
      </w:r>
      <w:r>
        <w:rPr>
          <w:spacing w:val="11"/>
        </w:rPr>
        <w:t> </w:t>
      </w:r>
      <w:r>
        <w:rPr/>
        <w:t>организуемых</w:t>
      </w:r>
      <w:r>
        <w:rPr>
          <w:spacing w:val="10"/>
        </w:rPr>
        <w:t> </w:t>
      </w:r>
      <w:r>
        <w:rPr/>
        <w:t>педагогом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течение</w:t>
      </w:r>
      <w:r>
        <w:rPr>
          <w:spacing w:val="10"/>
        </w:rPr>
        <w:t> </w:t>
      </w:r>
      <w:r>
        <w:rPr/>
        <w:t>одного</w:t>
      </w:r>
      <w:r>
        <w:rPr>
          <w:spacing w:val="11"/>
        </w:rPr>
        <w:t> </w:t>
      </w:r>
      <w:r>
        <w:rPr/>
        <w:t>или</w:t>
      </w:r>
      <w:r>
        <w:rPr>
          <w:spacing w:val="9"/>
        </w:rPr>
        <w:t> </w:t>
      </w:r>
      <w:r>
        <w:rPr/>
        <w:t>2</w:t>
      </w:r>
      <w:r>
        <w:rPr>
          <w:spacing w:val="15"/>
        </w:rPr>
        <w:t> </w:t>
      </w:r>
      <w:r>
        <w:rPr/>
        <w:t>уроков</w:t>
      </w:r>
      <w:r>
        <w:rPr>
          <w:spacing w:val="-67"/>
        </w:rPr>
        <w:t> </w:t>
      </w:r>
      <w:r>
        <w:rPr/>
        <w:t>(«сдвоенный</w:t>
      </w:r>
      <w:r>
        <w:rPr>
          <w:spacing w:val="6"/>
        </w:rPr>
        <w:t> </w:t>
      </w:r>
      <w:r>
        <w:rPr/>
        <w:t>урок»)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ориентирующих</w:t>
      </w:r>
      <w:r>
        <w:rPr>
          <w:spacing w:val="2"/>
        </w:rPr>
        <w:t> </w:t>
      </w:r>
      <w:r>
        <w:rPr/>
        <w:t>обучающихся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поиск</w:t>
      </w:r>
      <w:r>
        <w:rPr>
          <w:spacing w:val="5"/>
        </w:rPr>
        <w:t> </w:t>
      </w:r>
      <w:r>
        <w:rPr/>
        <w:t>ответов</w:t>
      </w:r>
      <w:r>
        <w:rPr>
          <w:spacing w:val="4"/>
        </w:rPr>
        <w:t> </w:t>
      </w:r>
      <w:r>
        <w:rPr/>
        <w:t>на</w:t>
      </w:r>
      <w:r>
        <w:rPr>
          <w:spacing w:val="8"/>
        </w:rPr>
        <w:t> </w:t>
      </w:r>
      <w:r>
        <w:rPr/>
        <w:t>один</w:t>
      </w:r>
      <w:r>
        <w:rPr>
          <w:spacing w:val="8"/>
        </w:rPr>
        <w:t> </w:t>
      </w:r>
      <w:r>
        <w:rPr/>
        <w:t>или</w:t>
      </w:r>
    </w:p>
    <w:p>
      <w:pPr>
        <w:spacing w:after="0" w:line="350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  <w:jc w:val="left"/>
      </w:pPr>
      <w:r>
        <w:rPr/>
        <w:t>несколько</w:t>
      </w:r>
      <w:r>
        <w:rPr>
          <w:spacing w:val="-6"/>
        </w:rPr>
        <w:t> </w:t>
      </w:r>
      <w:r>
        <w:rPr/>
        <w:t>проблемных</w:t>
      </w:r>
      <w:r>
        <w:rPr>
          <w:spacing w:val="-9"/>
        </w:rPr>
        <w:t> </w:t>
      </w:r>
      <w:r>
        <w:rPr/>
        <w:t>вопросов.</w:t>
      </w:r>
    </w:p>
    <w:p>
      <w:pPr>
        <w:pStyle w:val="ListParagraph"/>
        <w:numPr>
          <w:ilvl w:val="3"/>
          <w:numId w:val="108"/>
        </w:numPr>
        <w:tabs>
          <w:tab w:pos="2686" w:val="left" w:leader="none"/>
          <w:tab w:pos="4580" w:val="left" w:leader="none"/>
          <w:tab w:pos="6157" w:val="left" w:leader="none"/>
          <w:tab w:pos="8392" w:val="left" w:leader="none"/>
          <w:tab w:pos="9683" w:val="left" w:leader="none"/>
        </w:tabs>
        <w:spacing w:line="350" w:lineRule="auto" w:before="149" w:after="0"/>
        <w:ind w:left="639" w:right="502" w:firstLine="710"/>
        <w:jc w:val="left"/>
        <w:rPr>
          <w:sz w:val="28"/>
        </w:rPr>
      </w:pPr>
      <w:r>
        <w:rPr>
          <w:sz w:val="28"/>
        </w:rPr>
        <w:t>Основными</w:t>
        <w:tab/>
        <w:t>формами</w:t>
        <w:tab/>
        <w:t>представления</w:t>
        <w:tab/>
        <w:t>итогов</w:t>
        <w:tab/>
      </w:r>
      <w:r>
        <w:rPr>
          <w:spacing w:val="-2"/>
          <w:sz w:val="28"/>
        </w:rPr>
        <w:t>учебных</w:t>
      </w:r>
      <w:r>
        <w:rPr>
          <w:spacing w:val="-67"/>
          <w:sz w:val="28"/>
        </w:rPr>
        <w:t> </w:t>
      </w:r>
      <w:r>
        <w:rPr>
          <w:sz w:val="28"/>
        </w:rPr>
        <w:t>исследований являются:</w:t>
      </w:r>
    </w:p>
    <w:p>
      <w:pPr>
        <w:pStyle w:val="BodyText"/>
        <w:spacing w:before="1"/>
        <w:ind w:left="1350" w:firstLine="0"/>
        <w:jc w:val="left"/>
      </w:pPr>
      <w:r>
        <w:rPr/>
        <w:t>доклад,</w:t>
      </w:r>
      <w:r>
        <w:rPr>
          <w:spacing w:val="-4"/>
        </w:rPr>
        <w:t> </w:t>
      </w:r>
      <w:r>
        <w:rPr/>
        <w:t>реферат;</w:t>
      </w:r>
    </w:p>
    <w:p>
      <w:pPr>
        <w:pStyle w:val="BodyText"/>
        <w:spacing w:line="348" w:lineRule="auto" w:before="148"/>
        <w:jc w:val="left"/>
      </w:pPr>
      <w:r>
        <w:rPr/>
        <w:t>статьи,</w:t>
      </w:r>
      <w:r>
        <w:rPr>
          <w:spacing w:val="15"/>
        </w:rPr>
        <w:t> </w:t>
      </w:r>
      <w:r>
        <w:rPr/>
        <w:t>обзоры,</w:t>
      </w:r>
      <w:r>
        <w:rPr>
          <w:spacing w:val="16"/>
        </w:rPr>
        <w:t> </w:t>
      </w:r>
      <w:r>
        <w:rPr/>
        <w:t>отчеты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заключения</w:t>
      </w:r>
      <w:r>
        <w:rPr>
          <w:spacing w:val="14"/>
        </w:rPr>
        <w:t> </w:t>
      </w:r>
      <w:r>
        <w:rPr/>
        <w:t>по</w:t>
      </w:r>
      <w:r>
        <w:rPr>
          <w:spacing w:val="18"/>
        </w:rPr>
        <w:t> </w:t>
      </w:r>
      <w:r>
        <w:rPr/>
        <w:t>итогам</w:t>
      </w:r>
      <w:r>
        <w:rPr>
          <w:spacing w:val="15"/>
        </w:rPr>
        <w:t> </w:t>
      </w:r>
      <w:r>
        <w:rPr/>
        <w:t>исследований</w:t>
      </w:r>
      <w:r>
        <w:rPr>
          <w:spacing w:val="14"/>
        </w:rPr>
        <w:t> </w:t>
      </w:r>
      <w:r>
        <w:rPr/>
        <w:t>по</w:t>
      </w:r>
      <w:r>
        <w:rPr>
          <w:spacing w:val="13"/>
        </w:rPr>
        <w:t> </w:t>
      </w:r>
      <w:r>
        <w:rPr/>
        <w:t>различным</w:t>
      </w:r>
      <w:r>
        <w:rPr>
          <w:spacing w:val="-67"/>
        </w:rPr>
        <w:t> </w:t>
      </w:r>
      <w:r>
        <w:rPr/>
        <w:t>предметным</w:t>
      </w:r>
      <w:r>
        <w:rPr>
          <w:spacing w:val="1"/>
        </w:rPr>
        <w:t> </w:t>
      </w:r>
      <w:r>
        <w:rPr/>
        <w:t>областям.</w:t>
      </w:r>
    </w:p>
    <w:p>
      <w:pPr>
        <w:pStyle w:val="BodyText"/>
        <w:tabs>
          <w:tab w:pos="2958" w:val="left" w:leader="none"/>
          <w:tab w:pos="4867" w:val="left" w:leader="none"/>
          <w:tab w:pos="6709" w:val="left" w:leader="none"/>
          <w:tab w:pos="7639" w:val="left" w:leader="none"/>
          <w:tab w:pos="8114" w:val="left" w:leader="none"/>
          <w:tab w:pos="9294" w:val="left" w:leader="none"/>
        </w:tabs>
        <w:spacing w:line="350" w:lineRule="auto" w:before="3"/>
        <w:ind w:left="1350" w:right="506" w:firstLine="0"/>
        <w:jc w:val="left"/>
      </w:pPr>
      <w:r>
        <w:rPr/>
        <w:t>Особенности организации УИД в рамках внеурочной деятельности.</w:t>
      </w:r>
      <w:r>
        <w:rPr>
          <w:spacing w:val="1"/>
        </w:rPr>
        <w:t> </w:t>
      </w:r>
      <w:r>
        <w:rPr/>
        <w:t>165.2.4.17.</w:t>
        <w:tab/>
        <w:t>Особенности</w:t>
        <w:tab/>
        <w:t>организации</w:t>
        <w:tab/>
        <w:t>УИД</w:t>
        <w:tab/>
        <w:t>в</w:t>
        <w:tab/>
        <w:t>рамках</w:t>
        <w:tab/>
      </w:r>
      <w:r>
        <w:rPr>
          <w:spacing w:val="-1"/>
        </w:rPr>
        <w:t>внеурочной</w:t>
      </w:r>
    </w:p>
    <w:p>
      <w:pPr>
        <w:pStyle w:val="BodyText"/>
        <w:spacing w:before="1"/>
        <w:ind w:firstLine="0"/>
        <w:jc w:val="left"/>
      </w:pPr>
      <w:r>
        <w:rPr/>
        <w:t>деятельности.</w:t>
      </w:r>
    </w:p>
    <w:p>
      <w:pPr>
        <w:pStyle w:val="BodyText"/>
        <w:spacing w:line="348" w:lineRule="auto" w:before="148"/>
        <w:ind w:right="492"/>
      </w:pPr>
      <w:r>
        <w:rPr/>
        <w:t>Особенность УИД обучающихся в рамках внеурочной деятельности связана с</w:t>
      </w:r>
      <w:r>
        <w:rPr>
          <w:spacing w:val="-67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организацию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развернутого и полноценного исследования.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6" w:after="0"/>
        <w:ind w:left="639" w:right="505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УИД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7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внеурочное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целесообразно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1"/>
          <w:sz w:val="28"/>
        </w:rPr>
        <w:t> </w:t>
      </w:r>
      <w:r>
        <w:rPr>
          <w:sz w:val="28"/>
        </w:rPr>
        <w:t>направлений учебных</w:t>
      </w:r>
      <w:r>
        <w:rPr>
          <w:spacing w:val="-4"/>
          <w:sz w:val="28"/>
        </w:rPr>
        <w:t> </w:t>
      </w:r>
      <w:r>
        <w:rPr>
          <w:sz w:val="28"/>
        </w:rPr>
        <w:t>исследований,</w:t>
      </w:r>
      <w:r>
        <w:rPr>
          <w:spacing w:val="3"/>
          <w:sz w:val="28"/>
        </w:rPr>
        <w:t> </w:t>
      </w:r>
      <w:r>
        <w:rPr>
          <w:sz w:val="28"/>
        </w:rPr>
        <w:t>основными являются:</w:t>
      </w:r>
    </w:p>
    <w:p>
      <w:pPr>
        <w:pStyle w:val="BodyText"/>
        <w:spacing w:line="350" w:lineRule="auto" w:before="2"/>
        <w:ind w:left="1350" w:right="5738" w:firstLine="0"/>
        <w:jc w:val="left"/>
      </w:pPr>
      <w:r>
        <w:rPr/>
        <w:t>социально-гуманитарное;</w:t>
      </w:r>
      <w:r>
        <w:rPr>
          <w:spacing w:val="1"/>
        </w:rPr>
        <w:t> </w:t>
      </w:r>
      <w:r>
        <w:rPr/>
        <w:t>филологическое;</w:t>
      </w:r>
      <w:r>
        <w:rPr>
          <w:spacing w:val="1"/>
        </w:rPr>
        <w:t> </w:t>
      </w:r>
      <w:r>
        <w:rPr/>
        <w:t>естественнонаучное;</w:t>
      </w:r>
      <w:r>
        <w:rPr>
          <w:spacing w:val="1"/>
        </w:rPr>
        <w:t> </w:t>
      </w:r>
      <w:r>
        <w:rPr>
          <w:w w:val="95"/>
        </w:rPr>
        <w:t>информационно-технологическое;</w:t>
      </w:r>
      <w:r>
        <w:rPr>
          <w:spacing w:val="1"/>
          <w:w w:val="95"/>
        </w:rPr>
        <w:t> </w:t>
      </w:r>
      <w:r>
        <w:rPr/>
        <w:t>междисциплинарное.</w:t>
      </w:r>
    </w:p>
    <w:p>
      <w:pPr>
        <w:pStyle w:val="BodyText"/>
        <w:spacing w:line="350" w:lineRule="auto"/>
        <w:ind w:left="1350" w:firstLine="0"/>
        <w:jc w:val="left"/>
      </w:pPr>
      <w:r>
        <w:rPr/>
        <w:t>Основными</w:t>
      </w:r>
      <w:r>
        <w:rPr>
          <w:spacing w:val="-6"/>
        </w:rPr>
        <w:t> </w:t>
      </w:r>
      <w:r>
        <w:rPr/>
        <w:t>формами</w:t>
      </w:r>
      <w:r>
        <w:rPr>
          <w:spacing w:val="-5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УИД</w:t>
      </w:r>
      <w:r>
        <w:rPr>
          <w:spacing w:val="-3"/>
        </w:rPr>
        <w:t> </w:t>
      </w:r>
      <w:r>
        <w:rPr/>
        <w:t>во</w:t>
      </w:r>
      <w:r>
        <w:rPr>
          <w:spacing w:val="-6"/>
        </w:rPr>
        <w:t> </w:t>
      </w:r>
      <w:r>
        <w:rPr/>
        <w:t>внеурочное</w:t>
      </w:r>
      <w:r>
        <w:rPr>
          <w:spacing w:val="-4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являются:</w:t>
      </w:r>
      <w:r>
        <w:rPr>
          <w:spacing w:val="-67"/>
        </w:rPr>
        <w:t> </w:t>
      </w:r>
      <w:r>
        <w:rPr/>
        <w:t>конференция,</w:t>
      </w:r>
      <w:r>
        <w:rPr>
          <w:spacing w:val="3"/>
        </w:rPr>
        <w:t> </w:t>
      </w:r>
      <w:r>
        <w:rPr/>
        <w:t>семинар,</w:t>
      </w:r>
      <w:r>
        <w:rPr>
          <w:spacing w:val="3"/>
        </w:rPr>
        <w:t> </w:t>
      </w:r>
      <w:r>
        <w:rPr/>
        <w:t>дискуссия,</w:t>
      </w:r>
      <w:r>
        <w:rPr>
          <w:spacing w:val="3"/>
        </w:rPr>
        <w:t> </w:t>
      </w:r>
      <w:r>
        <w:rPr/>
        <w:t>диспут;</w:t>
      </w:r>
    </w:p>
    <w:p>
      <w:pPr>
        <w:pStyle w:val="BodyText"/>
        <w:spacing w:line="318" w:lineRule="exact"/>
        <w:ind w:left="1350" w:firstLine="0"/>
        <w:jc w:val="left"/>
      </w:pPr>
      <w:r>
        <w:rPr/>
        <w:t>брифинг,</w:t>
      </w:r>
      <w:r>
        <w:rPr>
          <w:spacing w:val="-5"/>
        </w:rPr>
        <w:t> </w:t>
      </w:r>
      <w:r>
        <w:rPr/>
        <w:t>интервью,</w:t>
      </w:r>
      <w:r>
        <w:rPr>
          <w:spacing w:val="-5"/>
        </w:rPr>
        <w:t> </w:t>
      </w:r>
      <w:r>
        <w:rPr/>
        <w:t>телемост;</w:t>
      </w:r>
    </w:p>
    <w:p>
      <w:pPr>
        <w:pStyle w:val="BodyText"/>
        <w:spacing w:line="350" w:lineRule="auto" w:before="145"/>
        <w:jc w:val="left"/>
      </w:pPr>
      <w:r>
        <w:rPr/>
        <w:t>исследовательская</w:t>
      </w:r>
      <w:r>
        <w:rPr>
          <w:spacing w:val="18"/>
        </w:rPr>
        <w:t> </w:t>
      </w:r>
      <w:r>
        <w:rPr/>
        <w:t>практика,</w:t>
      </w:r>
      <w:r>
        <w:rPr>
          <w:spacing w:val="20"/>
        </w:rPr>
        <w:t> </w:t>
      </w:r>
      <w:r>
        <w:rPr/>
        <w:t>образовательные</w:t>
      </w:r>
      <w:r>
        <w:rPr>
          <w:spacing w:val="19"/>
        </w:rPr>
        <w:t> </w:t>
      </w:r>
      <w:r>
        <w:rPr/>
        <w:t>экспедиции,</w:t>
      </w:r>
      <w:r>
        <w:rPr>
          <w:spacing w:val="20"/>
        </w:rPr>
        <w:t> </w:t>
      </w:r>
      <w:r>
        <w:rPr/>
        <w:t>походы,</w:t>
      </w:r>
      <w:r>
        <w:rPr>
          <w:spacing w:val="20"/>
        </w:rPr>
        <w:t> </w:t>
      </w:r>
      <w:r>
        <w:rPr/>
        <w:t>поездки,</w:t>
      </w:r>
      <w:r>
        <w:rPr>
          <w:spacing w:val="-67"/>
        </w:rPr>
        <w:t> </w:t>
      </w:r>
      <w:r>
        <w:rPr/>
        <w:t>экскурсии;</w:t>
      </w:r>
    </w:p>
    <w:p>
      <w:pPr>
        <w:pStyle w:val="BodyText"/>
        <w:spacing w:before="1"/>
        <w:ind w:left="1350" w:firstLine="0"/>
        <w:jc w:val="left"/>
      </w:pPr>
      <w:r>
        <w:rPr/>
        <w:t>научно-исследовательское</w:t>
      </w:r>
      <w:r>
        <w:rPr>
          <w:spacing w:val="-8"/>
        </w:rPr>
        <w:t> </w:t>
      </w:r>
      <w:r>
        <w:rPr/>
        <w:t>общество</w:t>
      </w:r>
      <w:r>
        <w:rPr>
          <w:spacing w:val="-3"/>
        </w:rPr>
        <w:t> </w:t>
      </w:r>
      <w:r>
        <w:rPr/>
        <w:t>обучающихся.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149" w:after="0"/>
        <w:ind w:left="639" w:right="499" w:firstLine="71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62"/>
          <w:sz w:val="28"/>
        </w:rPr>
        <w:t> </w:t>
      </w:r>
      <w:r>
        <w:rPr>
          <w:sz w:val="28"/>
        </w:rPr>
        <w:t>представления</w:t>
      </w:r>
      <w:r>
        <w:rPr>
          <w:spacing w:val="66"/>
          <w:sz w:val="28"/>
        </w:rPr>
        <w:t> </w:t>
      </w:r>
      <w:r>
        <w:rPr>
          <w:sz w:val="28"/>
        </w:rPr>
        <w:t>итогов</w:t>
      </w:r>
      <w:r>
        <w:rPr>
          <w:spacing w:val="63"/>
          <w:sz w:val="28"/>
        </w:rPr>
        <w:t> </w:t>
      </w:r>
      <w:r>
        <w:rPr>
          <w:sz w:val="28"/>
        </w:rPr>
        <w:t>УИД</w:t>
      </w:r>
      <w:r>
        <w:rPr>
          <w:spacing w:val="67"/>
          <w:sz w:val="28"/>
        </w:rPr>
        <w:t> </w:t>
      </w:r>
      <w:r>
        <w:rPr>
          <w:sz w:val="28"/>
        </w:rPr>
        <w:t>во</w:t>
      </w:r>
      <w:r>
        <w:rPr>
          <w:spacing w:val="65"/>
          <w:sz w:val="28"/>
        </w:rPr>
        <w:t> </w:t>
      </w:r>
      <w:r>
        <w:rPr>
          <w:sz w:val="28"/>
        </w:rPr>
        <w:t>внеурочное</w:t>
      </w:r>
      <w:r>
        <w:rPr>
          <w:spacing w:val="66"/>
          <w:sz w:val="28"/>
        </w:rPr>
        <w:t> </w:t>
      </w:r>
      <w:r>
        <w:rPr>
          <w:sz w:val="28"/>
        </w:rPr>
        <w:t>время</w:t>
      </w:r>
      <w:r>
        <w:rPr>
          <w:spacing w:val="67"/>
          <w:sz w:val="28"/>
        </w:rPr>
        <w:t> </w:t>
      </w:r>
      <w:r>
        <w:rPr>
          <w:sz w:val="28"/>
        </w:rPr>
        <w:t>наиболее</w:t>
      </w:r>
      <w:r>
        <w:rPr>
          <w:spacing w:val="-67"/>
          <w:sz w:val="28"/>
        </w:rPr>
        <w:t> </w:t>
      </w:r>
      <w:r>
        <w:rPr>
          <w:sz w:val="28"/>
        </w:rPr>
        <w:t>целесообразно</w:t>
      </w:r>
      <w:r>
        <w:rPr>
          <w:spacing w:val="-1"/>
          <w:sz w:val="28"/>
        </w:rPr>
        <w:t> </w:t>
      </w:r>
      <w:r>
        <w:rPr>
          <w:sz w:val="28"/>
        </w:rPr>
        <w:t>использование следующих</w:t>
      </w:r>
      <w:r>
        <w:rPr>
          <w:spacing w:val="-6"/>
          <w:sz w:val="28"/>
        </w:rPr>
        <w:t> </w:t>
      </w:r>
      <w:r>
        <w:rPr>
          <w:sz w:val="28"/>
        </w:rPr>
        <w:t>форм предъявления</w:t>
      </w:r>
      <w:r>
        <w:rPr>
          <w:spacing w:val="-1"/>
          <w:sz w:val="28"/>
        </w:rPr>
        <w:t> </w:t>
      </w:r>
      <w:r>
        <w:rPr>
          <w:sz w:val="28"/>
        </w:rPr>
        <w:t>результатов:</w:t>
      </w:r>
    </w:p>
    <w:p>
      <w:pPr>
        <w:pStyle w:val="BodyText"/>
        <w:spacing w:line="318" w:lineRule="exact"/>
        <w:ind w:left="1350" w:firstLine="0"/>
        <w:jc w:val="left"/>
      </w:pPr>
      <w:r>
        <w:rPr/>
        <w:t>письменная</w:t>
      </w:r>
      <w:r>
        <w:rPr>
          <w:spacing w:val="-4"/>
        </w:rPr>
        <w:t> </w:t>
      </w:r>
      <w:r>
        <w:rPr/>
        <w:t>исследовательская</w:t>
      </w:r>
      <w:r>
        <w:rPr>
          <w:spacing w:val="-4"/>
        </w:rPr>
        <w:t> </w:t>
      </w:r>
      <w:r>
        <w:rPr/>
        <w:t>работа</w:t>
      </w:r>
      <w:r>
        <w:rPr>
          <w:spacing w:val="-5"/>
        </w:rPr>
        <w:t> </w:t>
      </w:r>
      <w:r>
        <w:rPr/>
        <w:t>(эссе,</w:t>
      </w:r>
      <w:r>
        <w:rPr>
          <w:spacing w:val="-8"/>
        </w:rPr>
        <w:t> </w:t>
      </w:r>
      <w:r>
        <w:rPr/>
        <w:t>доклад,</w:t>
      </w:r>
      <w:r>
        <w:rPr>
          <w:spacing w:val="-3"/>
        </w:rPr>
        <w:t> </w:t>
      </w:r>
      <w:r>
        <w:rPr/>
        <w:t>реферат);</w:t>
      </w:r>
    </w:p>
    <w:p>
      <w:pPr>
        <w:pStyle w:val="BodyText"/>
        <w:spacing w:before="148"/>
        <w:ind w:left="1350" w:firstLine="0"/>
        <w:jc w:val="left"/>
      </w:pPr>
      <w:r>
        <w:rPr/>
        <w:t>статьи,</w:t>
      </w:r>
      <w:r>
        <w:rPr>
          <w:spacing w:val="6"/>
        </w:rPr>
        <w:t> </w:t>
      </w:r>
      <w:r>
        <w:rPr/>
        <w:t>обзоры,</w:t>
      </w:r>
      <w:r>
        <w:rPr>
          <w:spacing w:val="8"/>
        </w:rPr>
        <w:t> </w:t>
      </w:r>
      <w:r>
        <w:rPr/>
        <w:t>отчеты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заключения</w:t>
      </w:r>
      <w:r>
        <w:rPr>
          <w:spacing w:val="6"/>
        </w:rPr>
        <w:t> </w:t>
      </w:r>
      <w:r>
        <w:rPr/>
        <w:t>по</w:t>
      </w:r>
      <w:r>
        <w:rPr>
          <w:spacing w:val="9"/>
        </w:rPr>
        <w:t> </w:t>
      </w:r>
      <w:r>
        <w:rPr/>
        <w:t>итогам</w:t>
      </w:r>
      <w:r>
        <w:rPr>
          <w:spacing w:val="5"/>
        </w:rPr>
        <w:t> </w:t>
      </w:r>
      <w:r>
        <w:rPr/>
        <w:t>исследований,</w:t>
      </w:r>
      <w:r>
        <w:rPr>
          <w:spacing w:val="6"/>
        </w:rPr>
        <w:t> </w:t>
      </w:r>
      <w:r>
        <w:rPr/>
        <w:t>проводимых</w:t>
      </w:r>
      <w:r>
        <w:rPr>
          <w:spacing w:val="12"/>
        </w:rPr>
        <w:t> </w:t>
      </w:r>
      <w:r>
        <w:rPr/>
        <w:t>в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 w:firstLine="0"/>
      </w:pPr>
      <w:r>
        <w:rPr/>
        <w:t>рамках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экспедиций,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архивов,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предметным</w:t>
      </w:r>
      <w:r>
        <w:rPr>
          <w:spacing w:val="2"/>
        </w:rPr>
        <w:t> </w:t>
      </w:r>
      <w:r>
        <w:rPr/>
        <w:t>областям.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При оценивании результатов УИД следует ориентироваться на то,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критериями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то,</w:t>
      </w:r>
      <w:r>
        <w:rPr>
          <w:spacing w:val="1"/>
          <w:sz w:val="28"/>
        </w:rPr>
        <w:t> </w:t>
      </w:r>
      <w:r>
        <w:rPr>
          <w:sz w:val="28"/>
        </w:rPr>
        <w:t>насколько</w:t>
      </w:r>
      <w:r>
        <w:rPr>
          <w:spacing w:val="1"/>
          <w:sz w:val="28"/>
        </w:rPr>
        <w:t> </w:t>
      </w:r>
      <w:r>
        <w:rPr>
          <w:sz w:val="28"/>
        </w:rPr>
        <w:t>доказательно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корректно</w:t>
      </w:r>
      <w:r>
        <w:rPr>
          <w:spacing w:val="1"/>
          <w:sz w:val="28"/>
        </w:rPr>
        <w:t> </w:t>
      </w:r>
      <w:r>
        <w:rPr>
          <w:sz w:val="28"/>
        </w:rPr>
        <w:t>решена</w:t>
      </w:r>
      <w:r>
        <w:rPr>
          <w:spacing w:val="1"/>
          <w:sz w:val="28"/>
        </w:rPr>
        <w:t> </w:t>
      </w:r>
      <w:r>
        <w:rPr>
          <w:sz w:val="28"/>
        </w:rPr>
        <w:t>поставленная</w:t>
      </w:r>
      <w:r>
        <w:rPr>
          <w:spacing w:val="1"/>
          <w:sz w:val="28"/>
        </w:rPr>
        <w:t> </w:t>
      </w:r>
      <w:r>
        <w:rPr>
          <w:sz w:val="28"/>
        </w:rPr>
        <w:t>проблема,</w:t>
      </w:r>
      <w:r>
        <w:rPr>
          <w:spacing w:val="1"/>
          <w:sz w:val="28"/>
        </w:rPr>
        <w:t> </w:t>
      </w:r>
      <w:r>
        <w:rPr>
          <w:sz w:val="28"/>
        </w:rPr>
        <w:t>насколько</w:t>
      </w:r>
      <w:r>
        <w:rPr>
          <w:spacing w:val="1"/>
          <w:sz w:val="28"/>
        </w:rPr>
        <w:t> </w:t>
      </w:r>
      <w:r>
        <w:rPr>
          <w:sz w:val="28"/>
        </w:rPr>
        <w:t>полно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последовательно</w:t>
      </w:r>
      <w:r>
        <w:rPr>
          <w:spacing w:val="-2"/>
          <w:sz w:val="28"/>
        </w:rPr>
        <w:t> </w:t>
      </w:r>
      <w:r>
        <w:rPr>
          <w:sz w:val="28"/>
        </w:rPr>
        <w:t>достигнуты</w:t>
      </w:r>
      <w:r>
        <w:rPr>
          <w:spacing w:val="-1"/>
          <w:sz w:val="28"/>
        </w:rPr>
        <w:t> </w:t>
      </w:r>
      <w:r>
        <w:rPr>
          <w:sz w:val="28"/>
        </w:rPr>
        <w:t>сформулированные цель,</w:t>
      </w:r>
      <w:r>
        <w:rPr>
          <w:spacing w:val="2"/>
          <w:sz w:val="28"/>
        </w:rPr>
        <w:t> </w:t>
      </w:r>
      <w:r>
        <w:rPr>
          <w:sz w:val="28"/>
        </w:rPr>
        <w:t>задачи, гипотеза.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УИД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то,</w:t>
      </w:r>
      <w:r>
        <w:rPr>
          <w:spacing w:val="1"/>
          <w:sz w:val="28"/>
        </w:rPr>
        <w:t> </w:t>
      </w:r>
      <w:r>
        <w:rPr>
          <w:sz w:val="28"/>
        </w:rPr>
        <w:t>насколько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удалось</w:t>
      </w:r>
      <w:r>
        <w:rPr>
          <w:spacing w:val="1"/>
          <w:sz w:val="28"/>
        </w:rPr>
        <w:t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50" w:lineRule="auto"/>
        <w:ind w:left="1350" w:right="497" w:firstLine="0"/>
      </w:pPr>
      <w:r>
        <w:rPr/>
        <w:t>использовать вопросы как исследовательский инструмент познания;</w:t>
      </w:r>
      <w:r>
        <w:rPr>
          <w:spacing w:val="1"/>
        </w:rPr>
        <w:t> </w:t>
      </w:r>
      <w:r>
        <w:rPr/>
        <w:t>формулировать</w:t>
      </w:r>
      <w:r>
        <w:rPr>
          <w:spacing w:val="8"/>
        </w:rPr>
        <w:t> </w:t>
      </w:r>
      <w:r>
        <w:rPr/>
        <w:t>вопросы,</w:t>
      </w:r>
      <w:r>
        <w:rPr>
          <w:spacing w:val="12"/>
        </w:rPr>
        <w:t> </w:t>
      </w:r>
      <w:r>
        <w:rPr/>
        <w:t>фиксирующие</w:t>
      </w:r>
      <w:r>
        <w:rPr>
          <w:spacing w:val="11"/>
        </w:rPr>
        <w:t> </w:t>
      </w:r>
      <w:r>
        <w:rPr/>
        <w:t>разрыв</w:t>
      </w:r>
      <w:r>
        <w:rPr>
          <w:spacing w:val="8"/>
        </w:rPr>
        <w:t> </w:t>
      </w:r>
      <w:r>
        <w:rPr/>
        <w:t>между</w:t>
      </w:r>
      <w:r>
        <w:rPr>
          <w:spacing w:val="6"/>
        </w:rPr>
        <w:t> </w:t>
      </w:r>
      <w:r>
        <w:rPr/>
        <w:t>реальным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spacing w:line="350" w:lineRule="auto"/>
        <w:ind w:right="510" w:firstLine="0"/>
      </w:pPr>
      <w:r>
        <w:rPr/>
        <w:t>желательным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искомое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данное;</w:t>
      </w:r>
    </w:p>
    <w:p>
      <w:pPr>
        <w:pStyle w:val="BodyText"/>
        <w:spacing w:line="350" w:lineRule="auto"/>
        <w:ind w:right="510"/>
      </w:pPr>
      <w:r>
        <w:rPr/>
        <w:t>формировать</w:t>
      </w:r>
      <w:r>
        <w:rPr>
          <w:spacing w:val="1"/>
        </w:rPr>
        <w:t> </w:t>
      </w:r>
      <w:r>
        <w:rPr/>
        <w:t>гипотезу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суждений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суждений</w:t>
      </w:r>
      <w:r>
        <w:rPr>
          <w:spacing w:val="-67"/>
        </w:rPr>
        <w:t> </w:t>
      </w:r>
      <w:r>
        <w:rPr/>
        <w:t>других,</w:t>
      </w:r>
      <w:r>
        <w:rPr>
          <w:spacing w:val="3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свою позицию,</w:t>
      </w:r>
      <w:r>
        <w:rPr>
          <w:spacing w:val="7"/>
        </w:rPr>
        <w:t> </w:t>
      </w:r>
      <w:r>
        <w:rPr/>
        <w:t>мнение;</w:t>
      </w:r>
    </w:p>
    <w:p>
      <w:pPr>
        <w:pStyle w:val="BodyText"/>
        <w:spacing w:line="348" w:lineRule="auto"/>
        <w:ind w:right="506"/>
      </w:pPr>
      <w:r>
        <w:rPr/>
        <w:t>проводить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составленному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несложный</w:t>
      </w:r>
      <w:r>
        <w:rPr>
          <w:spacing w:val="1"/>
        </w:rPr>
        <w:t> </w:t>
      </w:r>
      <w:r>
        <w:rPr/>
        <w:t>эксперимент,</w:t>
      </w:r>
      <w:r>
        <w:rPr>
          <w:spacing w:val="3"/>
        </w:rPr>
        <w:t> </w:t>
      </w:r>
      <w:r>
        <w:rPr/>
        <w:t>небольшое</w:t>
      </w:r>
      <w:r>
        <w:rPr>
          <w:spacing w:val="2"/>
        </w:rPr>
        <w:t> </w:t>
      </w:r>
      <w:r>
        <w:rPr/>
        <w:t>исследование;</w:t>
      </w:r>
    </w:p>
    <w:p>
      <w:pPr>
        <w:pStyle w:val="BodyText"/>
        <w:spacing w:line="350" w:lineRule="auto"/>
        <w:ind w:right="507"/>
      </w:pPr>
      <w:r>
        <w:rPr/>
        <w:t>оценивать на</w:t>
      </w:r>
      <w:r>
        <w:rPr>
          <w:spacing w:val="1"/>
        </w:rPr>
        <w:t> </w:t>
      </w:r>
      <w:r>
        <w:rPr/>
        <w:t>применимость и</w:t>
      </w:r>
      <w:r>
        <w:rPr>
          <w:spacing w:val="1"/>
        </w:rPr>
        <w:t> </w:t>
      </w:r>
      <w:r>
        <w:rPr/>
        <w:t>достоверность информацию,</w:t>
      </w:r>
      <w:r>
        <w:rPr>
          <w:spacing w:val="1"/>
        </w:rPr>
        <w:t> </w:t>
      </w:r>
      <w:r>
        <w:rPr/>
        <w:t>полученную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исследования</w:t>
      </w:r>
      <w:r>
        <w:rPr>
          <w:spacing w:val="2"/>
        </w:rPr>
        <w:t> </w:t>
      </w:r>
      <w:r>
        <w:rPr/>
        <w:t>(эксперимента);</w:t>
      </w:r>
    </w:p>
    <w:p>
      <w:pPr>
        <w:pStyle w:val="BodyText"/>
        <w:spacing w:line="350" w:lineRule="auto"/>
        <w:ind w:right="510"/>
      </w:pPr>
      <w:r>
        <w:rPr/>
        <w:t>самостоятельно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обобщения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проведенного наблюдения, опыта, исследования, владеть инструментами оценки</w:t>
      </w:r>
      <w:r>
        <w:rPr>
          <w:spacing w:val="1"/>
        </w:rPr>
        <w:t> </w:t>
      </w:r>
      <w:r>
        <w:rPr/>
        <w:t>достоверности полученных</w:t>
      </w:r>
      <w:r>
        <w:rPr>
          <w:spacing w:val="-3"/>
        </w:rPr>
        <w:t> </w:t>
      </w:r>
      <w:r>
        <w:rPr/>
        <w:t>выводов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обобщений;</w:t>
      </w:r>
    </w:p>
    <w:p>
      <w:pPr>
        <w:pStyle w:val="BodyText"/>
        <w:spacing w:line="350" w:lineRule="auto"/>
        <w:ind w:right="488"/>
      </w:pPr>
      <w:r>
        <w:rPr/>
        <w:t>прогнозировать возможное дальнейшее развитие процессов, событий</w:t>
      </w:r>
      <w:r>
        <w:rPr>
          <w:spacing w:val="1"/>
        </w:rPr>
        <w:t> </w:t>
      </w:r>
      <w:r>
        <w:rPr/>
        <w:t>и их</w:t>
      </w:r>
      <w:r>
        <w:rPr>
          <w:spacing w:val="1"/>
        </w:rPr>
        <w:t> </w:t>
      </w:r>
      <w:r>
        <w:rPr/>
        <w:t>последствия в аналогичных или сходных ситуациях, выдвигать предположения об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 новых</w:t>
      </w:r>
      <w:r>
        <w:rPr>
          <w:spacing w:val="-3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контекстах.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0" w:after="0"/>
        <w:ind w:left="639" w:right="488" w:firstLine="710"/>
        <w:jc w:val="both"/>
        <w:rPr>
          <w:sz w:val="28"/>
        </w:rPr>
      </w:pPr>
      <w:r>
        <w:rPr>
          <w:sz w:val="28"/>
        </w:rPr>
        <w:t>Особенность проектной деятельности (далее – ПД) заключается в</w:t>
      </w:r>
      <w:r>
        <w:rPr>
          <w:spacing w:val="1"/>
          <w:sz w:val="28"/>
        </w:rPr>
        <w:t> </w:t>
      </w:r>
      <w:r>
        <w:rPr>
          <w:sz w:val="28"/>
        </w:rPr>
        <w:t>том, что она нацелена на получение конкретного результата (далее – продукта), 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заранее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запланированных</w:t>
      </w:r>
      <w:r>
        <w:rPr>
          <w:spacing w:val="1"/>
          <w:sz w:val="28"/>
        </w:rPr>
        <w:t> </w:t>
      </w:r>
      <w:r>
        <w:rPr>
          <w:sz w:val="28"/>
        </w:rPr>
        <w:t>ресурсов.</w:t>
      </w:r>
      <w:r>
        <w:rPr>
          <w:spacing w:val="1"/>
          <w:sz w:val="28"/>
        </w:rPr>
        <w:t> </w:t>
      </w:r>
      <w:r>
        <w:rPr>
          <w:sz w:val="28"/>
        </w:rPr>
        <w:t>ПД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прикладной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ориентирована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нахождение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9"/>
          <w:sz w:val="28"/>
        </w:rPr>
        <w:t> </w:t>
      </w:r>
      <w:r>
        <w:rPr>
          <w:sz w:val="28"/>
        </w:rPr>
        <w:t>средства</w:t>
      </w:r>
      <w:r>
        <w:rPr>
          <w:spacing w:val="20"/>
          <w:sz w:val="28"/>
        </w:rPr>
        <w:t> </w:t>
      </w:r>
      <w:r>
        <w:rPr>
          <w:sz w:val="28"/>
        </w:rPr>
        <w:t>(инструмента)</w:t>
      </w:r>
      <w:r>
        <w:rPr>
          <w:spacing w:val="18"/>
          <w:sz w:val="28"/>
        </w:rPr>
        <w:t> </w:t>
      </w:r>
      <w:r>
        <w:rPr>
          <w:sz w:val="28"/>
        </w:rPr>
        <w:t>для</w:t>
      </w:r>
      <w:r>
        <w:rPr>
          <w:spacing w:val="21"/>
          <w:sz w:val="28"/>
        </w:rPr>
        <w:t> </w:t>
      </w:r>
      <w:r>
        <w:rPr>
          <w:sz w:val="28"/>
        </w:rPr>
        <w:t>решения</w:t>
      </w:r>
      <w:r>
        <w:rPr>
          <w:spacing w:val="20"/>
          <w:sz w:val="28"/>
        </w:rPr>
        <w:t> </w:t>
      </w:r>
      <w:r>
        <w:rPr>
          <w:sz w:val="28"/>
        </w:rPr>
        <w:t>жизненной,</w:t>
      </w:r>
      <w:r>
        <w:rPr>
          <w:spacing w:val="21"/>
          <w:sz w:val="28"/>
        </w:rPr>
        <w:t> </w:t>
      </w:r>
      <w:r>
        <w:rPr>
          <w:sz w:val="28"/>
        </w:rPr>
        <w:t>социально-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значимой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познавательной</w:t>
      </w:r>
      <w:r>
        <w:rPr>
          <w:spacing w:val="-6"/>
        </w:rPr>
        <w:t> </w:t>
      </w:r>
      <w:r>
        <w:rPr/>
        <w:t>проблемы.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149" w:after="0"/>
        <w:ind w:left="639" w:right="499" w:firstLine="710"/>
        <w:jc w:val="both"/>
        <w:rPr>
          <w:sz w:val="28"/>
        </w:rPr>
      </w:pPr>
      <w:r>
        <w:rPr>
          <w:sz w:val="28"/>
        </w:rPr>
        <w:t>Проектные</w:t>
      </w:r>
      <w:r>
        <w:rPr>
          <w:spacing w:val="-3"/>
          <w:sz w:val="28"/>
        </w:rPr>
        <w:t> </w:t>
      </w:r>
      <w:r>
        <w:rPr>
          <w:sz w:val="28"/>
        </w:rPr>
        <w:t>задачи</w:t>
      </w:r>
      <w:r>
        <w:rPr>
          <w:spacing w:val="-4"/>
          <w:sz w:val="28"/>
        </w:rPr>
        <w:t> </w:t>
      </w:r>
      <w:r>
        <w:rPr>
          <w:sz w:val="28"/>
        </w:rPr>
        <w:t>отличаются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7"/>
          <w:sz w:val="28"/>
        </w:rPr>
        <w:t> </w:t>
      </w:r>
      <w:r>
        <w:rPr>
          <w:sz w:val="28"/>
        </w:rPr>
        <w:t>иной</w:t>
      </w:r>
      <w:r>
        <w:rPr>
          <w:spacing w:val="-4"/>
          <w:sz w:val="28"/>
        </w:rPr>
        <w:t> </w:t>
      </w:r>
      <w:r>
        <w:rPr>
          <w:sz w:val="28"/>
        </w:rPr>
        <w:t>логикой</w:t>
      </w:r>
      <w:r>
        <w:rPr>
          <w:spacing w:val="-67"/>
          <w:sz w:val="28"/>
        </w:rPr>
        <w:t> </w:t>
      </w:r>
      <w:r>
        <w:rPr>
          <w:sz w:val="28"/>
        </w:rPr>
        <w:t>решения, а также тем, что нацелены на формирование и развитие у обучающихся</w:t>
      </w:r>
      <w:r>
        <w:rPr>
          <w:spacing w:val="1"/>
          <w:sz w:val="28"/>
        </w:rPr>
        <w:t> </w:t>
      </w:r>
      <w:r>
        <w:rPr>
          <w:sz w:val="28"/>
        </w:rPr>
        <w:t>умений:</w:t>
      </w:r>
    </w:p>
    <w:p>
      <w:pPr>
        <w:pStyle w:val="BodyText"/>
        <w:spacing w:line="348" w:lineRule="auto" w:before="1"/>
        <w:ind w:right="506"/>
      </w:pPr>
      <w:r>
        <w:rPr/>
        <w:t>определять</w:t>
      </w:r>
      <w:r>
        <w:rPr>
          <w:spacing w:val="1"/>
        </w:rPr>
        <w:t> </w:t>
      </w:r>
      <w:r>
        <w:rPr/>
        <w:t>оптимальный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проблемного</w:t>
      </w:r>
      <w:r>
        <w:rPr>
          <w:spacing w:val="71"/>
        </w:rPr>
        <w:t> </w:t>
      </w:r>
      <w:r>
        <w:rPr/>
        <w:t>вопроса,</w:t>
      </w:r>
      <w:r>
        <w:rPr>
          <w:spacing w:val="1"/>
        </w:rPr>
        <w:t> </w:t>
      </w:r>
      <w:r>
        <w:rPr/>
        <w:t>прогнозировать</w:t>
      </w:r>
      <w:r>
        <w:rPr>
          <w:spacing w:val="36"/>
        </w:rPr>
        <w:t> </w:t>
      </w:r>
      <w:r>
        <w:rPr/>
        <w:t>проектный</w:t>
      </w:r>
      <w:r>
        <w:rPr>
          <w:spacing w:val="38"/>
        </w:rPr>
        <w:t> </w:t>
      </w:r>
      <w:r>
        <w:rPr/>
        <w:t>результат</w:t>
      </w:r>
      <w:r>
        <w:rPr>
          <w:spacing w:val="41"/>
        </w:rPr>
        <w:t> </w:t>
      </w:r>
      <w:r>
        <w:rPr/>
        <w:t>и</w:t>
      </w:r>
      <w:r>
        <w:rPr>
          <w:spacing w:val="38"/>
        </w:rPr>
        <w:t> </w:t>
      </w:r>
      <w:r>
        <w:rPr/>
        <w:t>оформлять</w:t>
      </w:r>
      <w:r>
        <w:rPr>
          <w:spacing w:val="36"/>
        </w:rPr>
        <w:t> </w:t>
      </w:r>
      <w:r>
        <w:rPr/>
        <w:t>его</w:t>
      </w:r>
      <w:r>
        <w:rPr>
          <w:spacing w:val="39"/>
        </w:rPr>
        <w:t> </w:t>
      </w:r>
      <w:r>
        <w:rPr/>
        <w:t>в</w:t>
      </w:r>
      <w:r>
        <w:rPr>
          <w:spacing w:val="42"/>
        </w:rPr>
        <w:t> </w:t>
      </w:r>
      <w:r>
        <w:rPr/>
        <w:t>виде</w:t>
      </w:r>
      <w:r>
        <w:rPr>
          <w:spacing w:val="40"/>
        </w:rPr>
        <w:t> </w:t>
      </w:r>
      <w:r>
        <w:rPr/>
        <w:t>реального</w:t>
      </w:r>
    </w:p>
    <w:p>
      <w:pPr>
        <w:pStyle w:val="BodyText"/>
        <w:spacing w:before="3"/>
        <w:ind w:firstLine="0"/>
        <w:jc w:val="left"/>
      </w:pPr>
      <w:r>
        <w:rPr/>
        <w:t>«продукта»;</w:t>
      </w:r>
    </w:p>
    <w:p>
      <w:pPr>
        <w:pStyle w:val="BodyText"/>
        <w:spacing w:line="350" w:lineRule="auto" w:before="148"/>
        <w:ind w:right="496"/>
      </w:pPr>
      <w:r>
        <w:rPr/>
        <w:t>максимально использовать для создания проектного «продукта» имеющиеся</w:t>
      </w:r>
      <w:r>
        <w:rPr>
          <w:spacing w:val="1"/>
        </w:rPr>
        <w:t> </w:t>
      </w:r>
      <w:r>
        <w:rPr/>
        <w:t>знания и освоенные способы действия, а при их недостаточности – производить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(причем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научных).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ответить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«Что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спроводить</w:t>
      </w:r>
      <w:r>
        <w:rPr>
          <w:spacing w:val="1"/>
        </w:rPr>
        <w:t> </w:t>
      </w:r>
      <w:r>
        <w:rPr/>
        <w:t>(сконструировать, смоделировать, изготовить и другие действия), чтобы решить</w:t>
      </w:r>
      <w:r>
        <w:rPr>
          <w:spacing w:val="1"/>
        </w:rPr>
        <w:t> </w:t>
      </w:r>
      <w:r>
        <w:rPr/>
        <w:t>реально</w:t>
      </w:r>
      <w:r>
        <w:rPr>
          <w:spacing w:val="-1"/>
        </w:rPr>
        <w:t> </w:t>
      </w:r>
      <w:r>
        <w:rPr/>
        <w:t>существующую</w:t>
      </w:r>
      <w:r>
        <w:rPr>
          <w:spacing w:val="-1"/>
        </w:rPr>
        <w:t> </w:t>
      </w:r>
      <w:r>
        <w:rPr/>
        <w:t>или потенциально</w:t>
      </w:r>
      <w:r>
        <w:rPr>
          <w:spacing w:val="-1"/>
        </w:rPr>
        <w:t> </w:t>
      </w:r>
      <w:r>
        <w:rPr/>
        <w:t>значимую</w:t>
      </w:r>
      <w:r>
        <w:rPr>
          <w:spacing w:val="-1"/>
        </w:rPr>
        <w:t> </w:t>
      </w:r>
      <w:r>
        <w:rPr/>
        <w:t>проблему?».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0" w:after="0"/>
        <w:ind w:left="1350" w:right="879" w:firstLine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2"/>
          <w:sz w:val="28"/>
        </w:rPr>
        <w:t> </w:t>
      </w:r>
      <w:r>
        <w:rPr>
          <w:sz w:val="28"/>
        </w:rPr>
        <w:t>ПД</w:t>
      </w:r>
      <w:r>
        <w:rPr>
          <w:spacing w:val="-5"/>
          <w:sz w:val="28"/>
        </w:rPr>
        <w:t> </w:t>
      </w:r>
      <w:r>
        <w:rPr>
          <w:sz w:val="28"/>
        </w:rPr>
        <w:t>обучающимися</w:t>
      </w:r>
      <w:r>
        <w:rPr>
          <w:spacing w:val="-5"/>
          <w:sz w:val="28"/>
        </w:rPr>
        <w:t> </w:t>
      </w:r>
      <w:r>
        <w:rPr>
          <w:sz w:val="28"/>
        </w:rPr>
        <w:t>включает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себя</w:t>
      </w:r>
      <w:r>
        <w:rPr>
          <w:spacing w:val="-5"/>
          <w:sz w:val="28"/>
        </w:rPr>
        <w:t> </w:t>
      </w:r>
      <w:r>
        <w:rPr>
          <w:sz w:val="28"/>
        </w:rPr>
        <w:t>ряд</w:t>
      </w:r>
      <w:r>
        <w:rPr>
          <w:spacing w:val="-4"/>
          <w:sz w:val="28"/>
        </w:rPr>
        <w:t> </w:t>
      </w:r>
      <w:r>
        <w:rPr>
          <w:sz w:val="28"/>
        </w:rPr>
        <w:t>этапов:</w:t>
      </w:r>
      <w:r>
        <w:rPr>
          <w:spacing w:val="-67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формулирование</w:t>
      </w:r>
      <w:r>
        <w:rPr>
          <w:spacing w:val="1"/>
          <w:sz w:val="28"/>
        </w:rPr>
        <w:t> </w:t>
      </w:r>
      <w:r>
        <w:rPr>
          <w:sz w:val="28"/>
        </w:rPr>
        <w:t>проблемы;</w:t>
      </w:r>
    </w:p>
    <w:p>
      <w:pPr>
        <w:pStyle w:val="BodyText"/>
        <w:spacing w:line="348" w:lineRule="auto"/>
        <w:ind w:left="1350" w:right="5139" w:firstLine="0"/>
        <w:jc w:val="left"/>
      </w:pPr>
      <w:r>
        <w:rPr/>
        <w:t>формулирование темы проекта;</w:t>
      </w:r>
      <w:r>
        <w:rPr>
          <w:spacing w:val="1"/>
        </w:rPr>
        <w:t> </w:t>
      </w:r>
      <w:r>
        <w:rPr/>
        <w:t>постановка</w:t>
      </w:r>
      <w:r>
        <w:rPr>
          <w:spacing w:val="-6"/>
        </w:rPr>
        <w:t> </w:t>
      </w: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проекта;</w:t>
      </w:r>
      <w:r>
        <w:rPr>
          <w:spacing w:val="-67"/>
        </w:rPr>
        <w:t> </w:t>
      </w:r>
      <w:r>
        <w:rPr/>
        <w:t>составление плана работы;</w:t>
      </w:r>
    </w:p>
    <w:p>
      <w:pPr>
        <w:pStyle w:val="BodyText"/>
        <w:spacing w:line="350" w:lineRule="auto" w:before="5"/>
        <w:ind w:left="1350" w:right="5417" w:firstLine="0"/>
        <w:jc w:val="left"/>
      </w:pPr>
      <w:r>
        <w:rPr/>
        <w:t>сбор информации (исследование);</w:t>
      </w:r>
      <w:r>
        <w:rPr>
          <w:spacing w:val="1"/>
        </w:rPr>
        <w:t> </w:t>
      </w:r>
      <w:r>
        <w:rPr/>
        <w:t>выполнение</w:t>
      </w:r>
      <w:r>
        <w:rPr>
          <w:spacing w:val="-13"/>
        </w:rPr>
        <w:t> </w:t>
      </w:r>
      <w:r>
        <w:rPr/>
        <w:t>технологического</w:t>
      </w:r>
      <w:r>
        <w:rPr>
          <w:spacing w:val="-12"/>
        </w:rPr>
        <w:t> </w:t>
      </w:r>
      <w:r>
        <w:rPr/>
        <w:t>этапа;</w:t>
      </w:r>
      <w:r>
        <w:rPr>
          <w:spacing w:val="-67"/>
        </w:rPr>
        <w:t> </w:t>
      </w:r>
      <w:r>
        <w:rPr/>
        <w:t>подготовка и</w:t>
      </w:r>
      <w:r>
        <w:rPr>
          <w:spacing w:val="-1"/>
        </w:rPr>
        <w:t> </w:t>
      </w:r>
      <w:r>
        <w:rPr/>
        <w:t>защита проекта;</w:t>
      </w:r>
    </w:p>
    <w:p>
      <w:pPr>
        <w:pStyle w:val="BodyText"/>
        <w:spacing w:line="348" w:lineRule="auto" w:before="2"/>
        <w:ind w:right="510"/>
      </w:pPr>
      <w:r>
        <w:rPr/>
        <w:t>рефлексия,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выполнения.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2" w:after="0"/>
        <w:ind w:left="639" w:right="495" w:firstLine="710"/>
        <w:jc w:val="both"/>
        <w:rPr>
          <w:sz w:val="28"/>
        </w:rPr>
      </w:pPr>
      <w:r>
        <w:rPr>
          <w:sz w:val="28"/>
        </w:rPr>
        <w:t>При организации ПД необходимо учитывать, что в любом проекте</w:t>
      </w:r>
      <w:r>
        <w:rPr>
          <w:spacing w:val="-67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присутствовать</w:t>
      </w:r>
      <w:r>
        <w:rPr>
          <w:spacing w:val="1"/>
          <w:sz w:val="28"/>
        </w:rPr>
        <w:t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составляющая,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сориентированы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то,</w:t>
      </w:r>
      <w:r>
        <w:rPr>
          <w:spacing w:val="1"/>
          <w:sz w:val="28"/>
        </w:rPr>
        <w:t> </w:t>
      </w:r>
      <w:r>
        <w:rPr>
          <w:sz w:val="28"/>
        </w:rPr>
        <w:t>что,</w:t>
      </w:r>
      <w:r>
        <w:rPr>
          <w:spacing w:val="1"/>
          <w:sz w:val="28"/>
        </w:rPr>
        <w:t> </w:t>
      </w: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создать</w:t>
      </w:r>
      <w:r>
        <w:rPr>
          <w:spacing w:val="1"/>
          <w:sz w:val="28"/>
        </w:rPr>
        <w:t> </w:t>
      </w:r>
      <w:r>
        <w:rPr>
          <w:sz w:val="28"/>
        </w:rPr>
        <w:t>требуемое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новое</w:t>
      </w:r>
      <w:r>
        <w:rPr>
          <w:spacing w:val="1"/>
          <w:sz w:val="28"/>
        </w:rPr>
        <w:t> </w:t>
      </w:r>
      <w:r>
        <w:rPr>
          <w:sz w:val="28"/>
        </w:rPr>
        <w:t>практическое</w:t>
      </w:r>
      <w:r>
        <w:rPr>
          <w:spacing w:val="1"/>
          <w:sz w:val="28"/>
        </w:rPr>
        <w:t> </w:t>
      </w:r>
      <w:r>
        <w:rPr>
          <w:sz w:val="28"/>
        </w:rPr>
        <w:t>средство,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сначала</w:t>
      </w:r>
      <w:r>
        <w:rPr>
          <w:spacing w:val="1"/>
          <w:sz w:val="28"/>
        </w:rPr>
        <w:t> </w:t>
      </w:r>
      <w:r>
        <w:rPr>
          <w:sz w:val="28"/>
        </w:rPr>
        <w:t>предстоит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актуальности,</w:t>
      </w:r>
      <w:r>
        <w:rPr>
          <w:spacing w:val="1"/>
          <w:sz w:val="28"/>
        </w:rPr>
        <w:t> </w:t>
      </w:r>
      <w:r>
        <w:rPr>
          <w:sz w:val="28"/>
        </w:rPr>
        <w:t>действенности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эффективности продукта.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20" w:lineRule="exact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33"/>
          <w:sz w:val="28"/>
        </w:rPr>
        <w:t> </w:t>
      </w:r>
      <w:r>
        <w:rPr>
          <w:sz w:val="28"/>
        </w:rPr>
        <w:t>организации</w:t>
      </w:r>
      <w:r>
        <w:rPr>
          <w:spacing w:val="34"/>
          <w:sz w:val="28"/>
        </w:rPr>
        <w:t> </w:t>
      </w:r>
      <w:r>
        <w:rPr>
          <w:sz w:val="28"/>
        </w:rPr>
        <w:t>проектной</w:t>
      </w:r>
      <w:r>
        <w:rPr>
          <w:spacing w:val="34"/>
          <w:sz w:val="28"/>
        </w:rPr>
        <w:t> </w:t>
      </w:r>
      <w:r>
        <w:rPr>
          <w:sz w:val="28"/>
        </w:rPr>
        <w:t>деятельности</w:t>
      </w:r>
      <w:r>
        <w:rPr>
          <w:spacing w:val="34"/>
          <w:sz w:val="28"/>
        </w:rPr>
        <w:t> </w:t>
      </w:r>
      <w:r>
        <w:rPr>
          <w:sz w:val="28"/>
        </w:rPr>
        <w:t>обучающихся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учебное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ограничено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направлено на осуществление полноценной проектной работы в классе и в рамках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домашних</w:t>
      </w:r>
      <w:r>
        <w:rPr>
          <w:spacing w:val="-4"/>
        </w:rPr>
        <w:t> </w:t>
      </w:r>
      <w:r>
        <w:rPr/>
        <w:t>заданий.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48" w:lineRule="auto" w:before="2" w:after="0"/>
        <w:ind w:left="639" w:right="498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ПД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урочное</w:t>
      </w:r>
      <w:r>
        <w:rPr>
          <w:spacing w:val="1"/>
          <w:sz w:val="28"/>
        </w:rPr>
        <w:t> </w:t>
      </w:r>
      <w:r>
        <w:rPr>
          <w:sz w:val="28"/>
        </w:rPr>
        <w:t>время целесообразно ориентироваться на реализацию двух основных направлений</w:t>
      </w:r>
      <w:r>
        <w:rPr>
          <w:spacing w:val="1"/>
          <w:sz w:val="28"/>
        </w:rPr>
        <w:t> </w:t>
      </w:r>
      <w:r>
        <w:rPr>
          <w:sz w:val="28"/>
        </w:rPr>
        <w:t>проектирования:</w:t>
      </w:r>
    </w:p>
    <w:p>
      <w:pPr>
        <w:pStyle w:val="BodyText"/>
        <w:spacing w:line="350" w:lineRule="auto" w:before="6"/>
        <w:ind w:left="1350" w:right="6732" w:firstLine="0"/>
      </w:pPr>
      <w:r>
        <w:rPr/>
        <w:t>предметные проекты;</w:t>
      </w:r>
      <w:r>
        <w:rPr>
          <w:spacing w:val="1"/>
        </w:rPr>
        <w:t> </w:t>
      </w:r>
      <w:r>
        <w:rPr/>
        <w:t>метапредметные</w:t>
      </w:r>
      <w:r>
        <w:rPr>
          <w:spacing w:val="-17"/>
        </w:rPr>
        <w:t> </w:t>
      </w:r>
      <w:r>
        <w:rPr/>
        <w:t>проекты.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1" w:after="0"/>
        <w:ind w:left="639" w:right="489" w:firstLine="710"/>
        <w:jc w:val="both"/>
        <w:rPr>
          <w:sz w:val="28"/>
        </w:rPr>
      </w:pPr>
      <w:r>
        <w:rPr>
          <w:sz w:val="28"/>
        </w:rPr>
        <w:t>В отличие от предметных проектов, нацеленных на решение задач</w:t>
      </w:r>
      <w:r>
        <w:rPr>
          <w:spacing w:val="-67"/>
          <w:sz w:val="28"/>
        </w:rPr>
        <w:t> </w:t>
      </w:r>
      <w:r>
        <w:rPr>
          <w:sz w:val="28"/>
        </w:rPr>
        <w:t>предметного обучения, метапредметные проекты могут быть сориентированы на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прикладных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жизненно-практического,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-4"/>
          <w:sz w:val="28"/>
        </w:rPr>
        <w:t> </w:t>
      </w:r>
      <w:r>
        <w:rPr>
          <w:sz w:val="28"/>
        </w:rPr>
        <w:t>характера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выходящих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рамки</w:t>
      </w:r>
      <w:r>
        <w:rPr>
          <w:spacing w:val="-3"/>
          <w:sz w:val="28"/>
        </w:rPr>
        <w:t> </w:t>
      </w:r>
      <w:r>
        <w:rPr>
          <w:sz w:val="28"/>
        </w:rPr>
        <w:t>содержания</w:t>
      </w:r>
      <w:r>
        <w:rPr>
          <w:spacing w:val="-2"/>
          <w:sz w:val="28"/>
        </w:rPr>
        <w:t> </w:t>
      </w:r>
      <w:r>
        <w:rPr>
          <w:sz w:val="28"/>
        </w:rPr>
        <w:t>предметного</w:t>
      </w:r>
      <w:r>
        <w:rPr>
          <w:spacing w:val="-3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0" w:after="0"/>
        <w:ind w:left="1350" w:right="973" w:firstLine="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6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ПД</w:t>
      </w:r>
      <w:r>
        <w:rPr>
          <w:spacing w:val="-4"/>
          <w:sz w:val="28"/>
        </w:rPr>
        <w:t> </w:t>
      </w:r>
      <w:r>
        <w:rPr>
          <w:sz w:val="28"/>
        </w:rPr>
        <w:t>обучающихся</w:t>
      </w:r>
      <w:r>
        <w:rPr>
          <w:spacing w:val="-3"/>
          <w:sz w:val="28"/>
        </w:rPr>
        <w:t> </w:t>
      </w:r>
      <w:r>
        <w:rPr>
          <w:sz w:val="28"/>
        </w:rPr>
        <w:t>могут</w:t>
      </w:r>
      <w:r>
        <w:rPr>
          <w:spacing w:val="-7"/>
          <w:sz w:val="28"/>
        </w:rPr>
        <w:t> </w:t>
      </w:r>
      <w:r>
        <w:rPr>
          <w:sz w:val="28"/>
        </w:rPr>
        <w:t>быть</w:t>
      </w:r>
      <w:r>
        <w:rPr>
          <w:spacing w:val="-7"/>
          <w:sz w:val="28"/>
        </w:rPr>
        <w:t> </w:t>
      </w:r>
      <w:r>
        <w:rPr>
          <w:sz w:val="28"/>
        </w:rPr>
        <w:t>следующие:</w:t>
      </w:r>
      <w:r>
        <w:rPr>
          <w:spacing w:val="-68"/>
          <w:sz w:val="28"/>
        </w:rPr>
        <w:t> </w:t>
      </w:r>
      <w:r>
        <w:rPr>
          <w:sz w:val="28"/>
        </w:rPr>
        <w:t>монопроект</w:t>
      </w:r>
      <w:r>
        <w:rPr>
          <w:spacing w:val="-1"/>
          <w:sz w:val="28"/>
        </w:rPr>
        <w:t> </w:t>
      </w:r>
      <w:r>
        <w:rPr>
          <w:sz w:val="28"/>
        </w:rPr>
        <w:t>(использование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одного предмета);</w:t>
      </w:r>
    </w:p>
    <w:p>
      <w:pPr>
        <w:pStyle w:val="BodyText"/>
        <w:spacing w:line="348" w:lineRule="auto"/>
        <w:ind w:right="508"/>
      </w:pPr>
      <w:r>
        <w:rPr/>
        <w:t>межпредметный проект (использование интегрированного знания и способов</w:t>
      </w:r>
      <w:r>
        <w:rPr>
          <w:spacing w:val="-67"/>
        </w:rPr>
        <w:t> </w:t>
      </w:r>
      <w:r>
        <w:rPr/>
        <w:t>учебной деятельности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предметов);</w:t>
      </w:r>
    </w:p>
    <w:p>
      <w:pPr>
        <w:pStyle w:val="BodyText"/>
        <w:spacing w:line="350" w:lineRule="auto" w:before="1"/>
        <w:ind w:right="513"/>
      </w:pPr>
      <w:r>
        <w:rPr/>
        <w:t>метапроект</w:t>
      </w:r>
      <w:r>
        <w:rPr>
          <w:spacing w:val="1"/>
        </w:rPr>
        <w:t> </w:t>
      </w:r>
      <w:r>
        <w:rPr/>
        <w:t>(использование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выходящих</w:t>
      </w:r>
      <w:r>
        <w:rPr>
          <w:spacing w:val="-4"/>
        </w:rPr>
        <w:t> </w:t>
      </w:r>
      <w:r>
        <w:rPr/>
        <w:t>за</w:t>
      </w:r>
      <w:r>
        <w:rPr>
          <w:spacing w:val="3"/>
        </w:rPr>
        <w:t> </w:t>
      </w:r>
      <w:r>
        <w:rPr/>
        <w:t>рамки предметного</w:t>
      </w:r>
      <w:r>
        <w:rPr>
          <w:spacing w:val="8"/>
        </w:rPr>
        <w:t> </w:t>
      </w:r>
      <w:r>
        <w:rPr/>
        <w:t>обучения).</w:t>
      </w: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недостаточностью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реализацию</w:t>
      </w:r>
      <w:r>
        <w:rPr>
          <w:spacing w:val="-67"/>
          <w:sz w:val="28"/>
        </w:rPr>
        <w:t> </w:t>
      </w:r>
      <w:r>
        <w:rPr>
          <w:sz w:val="28"/>
        </w:rPr>
        <w:t>полноценного проекта на уроке, наиболее целесообразным с методической точки</w:t>
      </w:r>
      <w:r>
        <w:rPr>
          <w:spacing w:val="1"/>
          <w:sz w:val="28"/>
        </w:rPr>
        <w:t> </w:t>
      </w:r>
      <w:r>
        <w:rPr>
          <w:sz w:val="28"/>
        </w:rPr>
        <w:t>зрения и оптимальным с точки зрения временных затрат является использование на</w:t>
      </w:r>
      <w:r>
        <w:rPr>
          <w:spacing w:val="-67"/>
          <w:sz w:val="28"/>
        </w:rPr>
        <w:t> </w:t>
      </w:r>
      <w:r>
        <w:rPr>
          <w:sz w:val="28"/>
        </w:rPr>
        <w:t>уроках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нацеливающих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> </w:t>
      </w:r>
      <w:r>
        <w:rPr>
          <w:sz w:val="28"/>
        </w:rPr>
        <w:t>проблем:</w:t>
      </w:r>
    </w:p>
    <w:p>
      <w:pPr>
        <w:pStyle w:val="BodyText"/>
        <w:spacing w:line="350" w:lineRule="auto"/>
        <w:ind w:left="1350" w:right="508" w:firstLine="0"/>
      </w:pPr>
      <w:r>
        <w:rPr/>
        <w:t>Какое</w:t>
      </w:r>
      <w:r>
        <w:rPr>
          <w:spacing w:val="4"/>
        </w:rPr>
        <w:t> </w:t>
      </w:r>
      <w:r>
        <w:rPr/>
        <w:t>средство</w:t>
      </w:r>
      <w:r>
        <w:rPr>
          <w:spacing w:val="3"/>
        </w:rPr>
        <w:t> </w:t>
      </w:r>
      <w:r>
        <w:rPr/>
        <w:t>поможет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решении</w:t>
      </w:r>
      <w:r>
        <w:rPr>
          <w:spacing w:val="3"/>
        </w:rPr>
        <w:t> </w:t>
      </w:r>
      <w:r>
        <w:rPr/>
        <w:t>проблемы...</w:t>
      </w:r>
      <w:r>
        <w:rPr>
          <w:spacing w:val="1"/>
        </w:rPr>
        <w:t> </w:t>
      </w:r>
      <w:r>
        <w:rPr/>
        <w:t>(опишите,</w:t>
      </w:r>
      <w:r>
        <w:rPr>
          <w:spacing w:val="6"/>
        </w:rPr>
        <w:t> </w:t>
      </w:r>
      <w:r>
        <w:rPr/>
        <w:t>объясните)?</w:t>
      </w:r>
      <w:r>
        <w:rPr>
          <w:spacing w:val="1"/>
        </w:rPr>
        <w:t> </w:t>
      </w:r>
      <w:r>
        <w:rPr/>
        <w:t>Каким</w:t>
      </w:r>
      <w:r>
        <w:rPr>
          <w:spacing w:val="68"/>
        </w:rPr>
        <w:t> </w:t>
      </w:r>
      <w:r>
        <w:rPr/>
        <w:t>должно</w:t>
      </w:r>
      <w:r>
        <w:rPr>
          <w:spacing w:val="67"/>
        </w:rPr>
        <w:t> </w:t>
      </w:r>
      <w:r>
        <w:rPr/>
        <w:t>быть</w:t>
      </w:r>
      <w:r>
        <w:rPr>
          <w:spacing w:val="65"/>
        </w:rPr>
        <w:t> </w:t>
      </w:r>
      <w:r>
        <w:rPr/>
        <w:t>средство</w:t>
      </w:r>
      <w:r>
        <w:rPr>
          <w:spacing w:val="67"/>
        </w:rPr>
        <w:t> </w:t>
      </w:r>
      <w:r>
        <w:rPr/>
        <w:t>для</w:t>
      </w:r>
      <w:r>
        <w:rPr>
          <w:spacing w:val="4"/>
        </w:rPr>
        <w:t> </w:t>
      </w:r>
      <w:r>
        <w:rPr/>
        <w:t>решения</w:t>
      </w:r>
      <w:r>
        <w:rPr>
          <w:spacing w:val="68"/>
        </w:rPr>
        <w:t> </w:t>
      </w:r>
      <w:r>
        <w:rPr/>
        <w:t>проблемы...</w:t>
      </w:r>
      <w:r>
        <w:rPr>
          <w:spacing w:val="70"/>
        </w:rPr>
        <w:t> </w:t>
      </w:r>
      <w:r>
        <w:rPr/>
        <w:t>(опишите,</w:t>
      </w:r>
    </w:p>
    <w:p>
      <w:pPr>
        <w:pStyle w:val="BodyText"/>
        <w:ind w:firstLine="0"/>
        <w:jc w:val="left"/>
      </w:pPr>
      <w:r>
        <w:rPr/>
        <w:t>смоделируйте)?</w:t>
      </w:r>
    </w:p>
    <w:p>
      <w:pPr>
        <w:pStyle w:val="BodyText"/>
        <w:spacing w:line="348" w:lineRule="auto" w:before="147"/>
        <w:ind w:left="1350" w:right="1393" w:firstLine="0"/>
        <w:jc w:val="left"/>
      </w:pPr>
      <w:r>
        <w:rPr/>
        <w:t>Как спроводить средство для решения проблемы (дайте инструкцию)?</w:t>
      </w:r>
      <w:r>
        <w:rPr>
          <w:spacing w:val="-67"/>
        </w:rPr>
        <w:t> </w:t>
      </w:r>
      <w:r>
        <w:rPr/>
        <w:t>Как выглядело...</w:t>
      </w:r>
      <w:r>
        <w:rPr>
          <w:spacing w:val="-2"/>
        </w:rPr>
        <w:t> </w:t>
      </w:r>
      <w:r>
        <w:rPr/>
        <w:t>(опишите,</w:t>
      </w:r>
      <w:r>
        <w:rPr>
          <w:spacing w:val="4"/>
        </w:rPr>
        <w:t> </w:t>
      </w:r>
      <w:r>
        <w:rPr/>
        <w:t>реконструируйте)?</w:t>
      </w:r>
    </w:p>
    <w:p>
      <w:pPr>
        <w:pStyle w:val="BodyText"/>
        <w:spacing w:before="3"/>
        <w:ind w:left="1350" w:firstLine="0"/>
        <w:jc w:val="left"/>
      </w:pPr>
      <w:r>
        <w:rPr/>
        <w:t>Как</w:t>
      </w:r>
      <w:r>
        <w:rPr>
          <w:spacing w:val="-6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выглядеть...</w:t>
      </w:r>
      <w:r>
        <w:rPr>
          <w:spacing w:val="-3"/>
        </w:rPr>
        <w:t> </w:t>
      </w:r>
      <w:r>
        <w:rPr/>
        <w:t>(опишите,</w:t>
      </w:r>
      <w:r>
        <w:rPr>
          <w:spacing w:val="-2"/>
        </w:rPr>
        <w:t> </w:t>
      </w:r>
      <w:r>
        <w:rPr/>
        <w:t>спрогнозируйте)?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09"/>
        </w:numPr>
        <w:tabs>
          <w:tab w:pos="2686" w:val="left" w:leader="none"/>
        </w:tabs>
        <w:spacing w:line="350" w:lineRule="auto" w:before="73" w:after="0"/>
        <w:ind w:left="1350" w:right="1543" w:firstLine="0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> </w:t>
      </w:r>
      <w:r>
        <w:rPr>
          <w:sz w:val="28"/>
        </w:rPr>
        <w:t>формами</w:t>
      </w:r>
      <w:r>
        <w:rPr>
          <w:spacing w:val="-8"/>
          <w:sz w:val="28"/>
        </w:rPr>
        <w:t> </w:t>
      </w:r>
      <w:r>
        <w:rPr>
          <w:sz w:val="28"/>
        </w:rPr>
        <w:t>представления</w:t>
      </w:r>
      <w:r>
        <w:rPr>
          <w:spacing w:val="-6"/>
          <w:sz w:val="28"/>
        </w:rPr>
        <w:t> </w:t>
      </w:r>
      <w:r>
        <w:rPr>
          <w:sz w:val="28"/>
        </w:rPr>
        <w:t>итогов</w:t>
      </w:r>
      <w:r>
        <w:rPr>
          <w:spacing w:val="-5"/>
          <w:sz w:val="28"/>
        </w:rPr>
        <w:t> </w:t>
      </w:r>
      <w:r>
        <w:rPr>
          <w:sz w:val="28"/>
        </w:rPr>
        <w:t>ПД</w:t>
      </w:r>
      <w:r>
        <w:rPr>
          <w:spacing w:val="-6"/>
          <w:sz w:val="28"/>
        </w:rPr>
        <w:t> </w:t>
      </w:r>
      <w:r>
        <w:rPr>
          <w:sz w:val="28"/>
        </w:rPr>
        <w:t>являются:</w:t>
      </w:r>
      <w:r>
        <w:rPr>
          <w:spacing w:val="-67"/>
          <w:sz w:val="28"/>
        </w:rPr>
        <w:t> </w:t>
      </w:r>
      <w:r>
        <w:rPr>
          <w:sz w:val="28"/>
        </w:rPr>
        <w:t>материальный</w:t>
      </w:r>
      <w:r>
        <w:rPr>
          <w:spacing w:val="-1"/>
          <w:sz w:val="28"/>
        </w:rPr>
        <w:t> </w:t>
      </w:r>
      <w:r>
        <w:rPr>
          <w:sz w:val="28"/>
        </w:rPr>
        <w:t>объект,</w:t>
      </w:r>
      <w:r>
        <w:rPr>
          <w:spacing w:val="3"/>
          <w:sz w:val="28"/>
        </w:rPr>
        <w:t> </w:t>
      </w:r>
      <w:r>
        <w:rPr>
          <w:sz w:val="28"/>
        </w:rPr>
        <w:t>макет,</w:t>
      </w:r>
      <w:r>
        <w:rPr>
          <w:spacing w:val="2"/>
          <w:sz w:val="28"/>
        </w:rPr>
        <w:t> </w:t>
      </w:r>
      <w:r>
        <w:rPr>
          <w:sz w:val="28"/>
        </w:rPr>
        <w:t>конструкторское</w:t>
      </w:r>
      <w:r>
        <w:rPr>
          <w:spacing w:val="1"/>
          <w:sz w:val="28"/>
        </w:rPr>
        <w:t> </w:t>
      </w:r>
      <w:r>
        <w:rPr>
          <w:sz w:val="28"/>
        </w:rPr>
        <w:t>изделие;</w:t>
      </w:r>
    </w:p>
    <w:p>
      <w:pPr>
        <w:pStyle w:val="BodyText"/>
        <w:spacing w:line="350" w:lineRule="auto" w:before="1"/>
        <w:ind w:left="1350" w:right="498" w:firstLine="0"/>
        <w:jc w:val="left"/>
      </w:pPr>
      <w:r>
        <w:rPr/>
        <w:t>отчетные материалы по проекту (тексты, мультимедийные продукты).</w:t>
      </w:r>
      <w:r>
        <w:rPr>
          <w:spacing w:val="1"/>
        </w:rPr>
        <w:t> </w:t>
      </w:r>
      <w:r>
        <w:rPr/>
        <w:t>165.2.4.32.</w:t>
      </w:r>
      <w:r>
        <w:rPr>
          <w:spacing w:val="-2"/>
        </w:rPr>
        <w:t> </w:t>
      </w:r>
      <w:r>
        <w:rPr/>
        <w:t>Особенности</w:t>
      </w:r>
      <w:r>
        <w:rPr>
          <w:spacing w:val="12"/>
        </w:rPr>
        <w:t> </w:t>
      </w:r>
      <w:r>
        <w:rPr/>
        <w:t>организации</w:t>
      </w:r>
      <w:r>
        <w:rPr>
          <w:spacing w:val="12"/>
        </w:rPr>
        <w:t> </w:t>
      </w:r>
      <w:r>
        <w:rPr/>
        <w:t>ПД</w:t>
      </w:r>
      <w:r>
        <w:rPr>
          <w:spacing w:val="14"/>
        </w:rPr>
        <w:t> </w:t>
      </w:r>
      <w:r>
        <w:rPr/>
        <w:t>обучающихся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рамках</w:t>
      </w:r>
      <w:r>
        <w:rPr>
          <w:spacing w:val="9"/>
        </w:rPr>
        <w:t> </w:t>
      </w:r>
      <w:r>
        <w:rPr/>
        <w:t>внеурочной</w:t>
      </w:r>
    </w:p>
    <w:p>
      <w:pPr>
        <w:pStyle w:val="BodyText"/>
        <w:spacing w:line="348" w:lineRule="auto" w:before="1"/>
        <w:ind w:right="496" w:firstLine="0"/>
      </w:pPr>
      <w:r>
        <w:rPr/>
        <w:t>деятельности так же, как и при организации учебных исследований, связаны с 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имеющееся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большие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подготовки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развернутого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полноценного</w:t>
      </w:r>
      <w:r>
        <w:rPr>
          <w:spacing w:val="4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проекта.</w:t>
      </w:r>
    </w:p>
    <w:p>
      <w:pPr>
        <w:pStyle w:val="ListParagraph"/>
        <w:numPr>
          <w:ilvl w:val="3"/>
          <w:numId w:val="110"/>
        </w:numPr>
        <w:tabs>
          <w:tab w:pos="2686" w:val="left" w:leader="none"/>
        </w:tabs>
        <w:spacing w:line="350" w:lineRule="auto" w:before="6" w:after="0"/>
        <w:ind w:left="639" w:right="508" w:firstLine="710"/>
        <w:jc w:val="both"/>
        <w:rPr>
          <w:sz w:val="28"/>
        </w:rPr>
      </w:pPr>
      <w:r>
        <w:rPr>
          <w:sz w:val="28"/>
        </w:rPr>
        <w:t>С учетом этого при организации ПД обучающихся во внеурочное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целесообразно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учебного проектирования:</w:t>
      </w:r>
    </w:p>
    <w:p>
      <w:pPr>
        <w:pStyle w:val="BodyText"/>
        <w:spacing w:line="350" w:lineRule="auto" w:before="2"/>
        <w:ind w:left="1350" w:right="6367" w:firstLine="0"/>
        <w:jc w:val="left"/>
      </w:pPr>
      <w:r>
        <w:rPr/>
        <w:t>гуманитарное;</w:t>
      </w:r>
      <w:r>
        <w:rPr>
          <w:spacing w:val="1"/>
        </w:rPr>
        <w:t> </w:t>
      </w:r>
      <w:r>
        <w:rPr/>
        <w:t>естественнонаучное;</w:t>
      </w:r>
      <w:r>
        <w:rPr>
          <w:spacing w:val="1"/>
        </w:rPr>
        <w:t> </w:t>
      </w:r>
      <w:r>
        <w:rPr>
          <w:w w:val="95"/>
        </w:rPr>
        <w:t>социально-ориентированное;</w:t>
      </w:r>
      <w:r>
        <w:rPr>
          <w:spacing w:val="1"/>
          <w:w w:val="95"/>
        </w:rPr>
        <w:t> </w:t>
      </w:r>
      <w:r>
        <w:rPr/>
        <w:t>инженерно-техническое;</w:t>
      </w:r>
      <w:r>
        <w:rPr>
          <w:spacing w:val="1"/>
        </w:rPr>
        <w:t> </w:t>
      </w:r>
      <w:r>
        <w:rPr/>
        <w:t>художественно-творческое;</w:t>
      </w:r>
      <w:r>
        <w:rPr>
          <w:spacing w:val="1"/>
        </w:rPr>
        <w:t> </w:t>
      </w:r>
      <w:r>
        <w:rPr/>
        <w:t>спортивно-оздоровительное;</w:t>
      </w:r>
      <w:r>
        <w:rPr>
          <w:spacing w:val="-67"/>
        </w:rPr>
        <w:t> </w:t>
      </w:r>
      <w:r>
        <w:rPr/>
        <w:t>туристско-краеведческое.</w:t>
      </w:r>
    </w:p>
    <w:p>
      <w:pPr>
        <w:pStyle w:val="ListParagraph"/>
        <w:numPr>
          <w:ilvl w:val="3"/>
          <w:numId w:val="110"/>
        </w:numPr>
        <w:tabs>
          <w:tab w:pos="2686" w:val="left" w:leader="none"/>
          <w:tab w:pos="3131" w:val="left" w:leader="none"/>
          <w:tab w:pos="4416" w:val="left" w:leader="none"/>
          <w:tab w:pos="5840" w:val="left" w:leader="none"/>
          <w:tab w:pos="6746" w:val="left" w:leader="none"/>
          <w:tab w:pos="8511" w:val="left" w:leader="none"/>
          <w:tab w:pos="9163" w:val="left" w:leader="none"/>
          <w:tab w:pos="10118" w:val="left" w:leader="none"/>
        </w:tabs>
        <w:spacing w:line="350" w:lineRule="auto" w:before="0" w:after="0"/>
        <w:ind w:left="639" w:right="506" w:firstLine="710"/>
        <w:jc w:val="left"/>
        <w:rPr>
          <w:sz w:val="28"/>
        </w:rPr>
      </w:pPr>
      <w:r>
        <w:rPr>
          <w:sz w:val="28"/>
        </w:rPr>
        <w:t>В</w:t>
        <w:tab/>
        <w:t>качестве</w:t>
        <w:tab/>
        <w:t>основных</w:t>
        <w:tab/>
        <w:t>форм</w:t>
        <w:tab/>
        <w:t>организации</w:t>
        <w:tab/>
        <w:t>ПД</w:t>
        <w:tab/>
        <w:t>могут</w:t>
        <w:tab/>
      </w:r>
      <w:r>
        <w:rPr>
          <w:spacing w:val="-1"/>
          <w:sz w:val="28"/>
        </w:rPr>
        <w:t>быть</w:t>
      </w:r>
      <w:r>
        <w:rPr>
          <w:spacing w:val="-67"/>
          <w:sz w:val="28"/>
        </w:rPr>
        <w:t> </w:t>
      </w:r>
      <w:r>
        <w:rPr>
          <w:sz w:val="28"/>
        </w:rPr>
        <w:t>использованы:</w:t>
      </w:r>
    </w:p>
    <w:p>
      <w:pPr>
        <w:pStyle w:val="BodyText"/>
        <w:spacing w:line="350" w:lineRule="auto"/>
        <w:ind w:left="1350" w:right="5825" w:firstLine="0"/>
        <w:jc w:val="left"/>
      </w:pPr>
      <w:r>
        <w:rPr/>
        <w:t>творческие</w:t>
      </w:r>
      <w:r>
        <w:rPr>
          <w:spacing w:val="1"/>
        </w:rPr>
        <w:t> </w:t>
      </w:r>
      <w:r>
        <w:rPr/>
        <w:t>мастерские;</w:t>
      </w:r>
      <w:r>
        <w:rPr>
          <w:spacing w:val="1"/>
        </w:rPr>
        <w:t> </w:t>
      </w:r>
      <w:r>
        <w:rPr>
          <w:spacing w:val="-1"/>
        </w:rPr>
        <w:t>экспериментальные </w:t>
      </w:r>
      <w:r>
        <w:rPr/>
        <w:t>лаборатории;</w:t>
      </w:r>
      <w:r>
        <w:rPr>
          <w:spacing w:val="-67"/>
        </w:rPr>
        <w:t> </w:t>
      </w:r>
      <w:r>
        <w:rPr/>
        <w:t>конструкторское</w:t>
      </w:r>
      <w:r>
        <w:rPr>
          <w:spacing w:val="1"/>
        </w:rPr>
        <w:t> </w:t>
      </w:r>
      <w:r>
        <w:rPr/>
        <w:t>бюро;</w:t>
      </w:r>
    </w:p>
    <w:p>
      <w:pPr>
        <w:pStyle w:val="BodyText"/>
        <w:spacing w:line="350" w:lineRule="auto"/>
        <w:ind w:left="1350" w:right="7597" w:firstLine="0"/>
        <w:jc w:val="left"/>
      </w:pPr>
      <w:r>
        <w:rPr/>
        <w:t>проектные</w:t>
      </w:r>
      <w:r>
        <w:rPr>
          <w:spacing w:val="-10"/>
        </w:rPr>
        <w:t> </w:t>
      </w:r>
      <w:r>
        <w:rPr/>
        <w:t>недели;</w:t>
      </w:r>
      <w:r>
        <w:rPr>
          <w:spacing w:val="-67"/>
        </w:rPr>
        <w:t> </w:t>
      </w:r>
      <w:r>
        <w:rPr/>
        <w:t>практикумы.</w:t>
      </w:r>
    </w:p>
    <w:p>
      <w:pPr>
        <w:pStyle w:val="ListParagraph"/>
        <w:numPr>
          <w:ilvl w:val="3"/>
          <w:numId w:val="110"/>
        </w:numPr>
        <w:tabs>
          <w:tab w:pos="2686" w:val="left" w:leader="none"/>
          <w:tab w:pos="4080" w:val="left" w:leader="none"/>
          <w:tab w:pos="6094" w:val="left" w:leader="none"/>
          <w:tab w:pos="7159" w:val="left" w:leader="none"/>
          <w:tab w:pos="7817" w:val="left" w:leader="none"/>
          <w:tab w:pos="8354" w:val="left" w:leader="none"/>
          <w:tab w:pos="10000" w:val="left" w:leader="none"/>
        </w:tabs>
        <w:spacing w:line="350" w:lineRule="auto" w:before="0" w:after="0"/>
        <w:ind w:left="639" w:right="503" w:firstLine="710"/>
        <w:jc w:val="left"/>
        <w:rPr>
          <w:sz w:val="28"/>
        </w:rPr>
      </w:pPr>
      <w:r>
        <w:rPr>
          <w:sz w:val="28"/>
        </w:rPr>
        <w:t>Формами</w:t>
        <w:tab/>
        <w:t>представления</w:t>
        <w:tab/>
        <w:t>итогов</w:t>
        <w:tab/>
        <w:t>ПД</w:t>
        <w:tab/>
        <w:t>во</w:t>
        <w:tab/>
        <w:t>внеурочное</w:t>
        <w:tab/>
      </w:r>
      <w:r>
        <w:rPr>
          <w:spacing w:val="-1"/>
          <w:sz w:val="28"/>
        </w:rPr>
        <w:t>время</w:t>
      </w:r>
      <w:r>
        <w:rPr>
          <w:spacing w:val="-67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50" w:lineRule="auto"/>
        <w:ind w:left="1350" w:firstLine="0"/>
        <w:jc w:val="left"/>
      </w:pPr>
      <w:r>
        <w:rPr/>
        <w:t>материальный продукт (объект, макет, конструкторское изделие и другие);</w:t>
      </w:r>
      <w:r>
        <w:rPr>
          <w:spacing w:val="1"/>
        </w:rPr>
        <w:t> </w:t>
      </w:r>
      <w:r>
        <w:rPr/>
        <w:t>медийный</w:t>
      </w:r>
      <w:r>
        <w:rPr>
          <w:spacing w:val="40"/>
        </w:rPr>
        <w:t> </w:t>
      </w:r>
      <w:r>
        <w:rPr/>
        <w:t>продукт</w:t>
      </w:r>
      <w:r>
        <w:rPr>
          <w:spacing w:val="39"/>
        </w:rPr>
        <w:t> </w:t>
      </w:r>
      <w:r>
        <w:rPr/>
        <w:t>(плакат,</w:t>
      </w:r>
      <w:r>
        <w:rPr>
          <w:spacing w:val="47"/>
        </w:rPr>
        <w:t> </w:t>
      </w:r>
      <w:r>
        <w:rPr/>
        <w:t>газета,</w:t>
      </w:r>
      <w:r>
        <w:rPr>
          <w:spacing w:val="43"/>
        </w:rPr>
        <w:t> </w:t>
      </w:r>
      <w:r>
        <w:rPr/>
        <w:t>журнал,</w:t>
      </w:r>
      <w:r>
        <w:rPr>
          <w:spacing w:val="43"/>
        </w:rPr>
        <w:t> </w:t>
      </w:r>
      <w:r>
        <w:rPr/>
        <w:t>рекламная</w:t>
      </w:r>
      <w:r>
        <w:rPr>
          <w:spacing w:val="42"/>
        </w:rPr>
        <w:t> </w:t>
      </w:r>
      <w:r>
        <w:rPr/>
        <w:t>продукция,</w:t>
      </w:r>
      <w:r>
        <w:rPr>
          <w:spacing w:val="42"/>
        </w:rPr>
        <w:t> </w:t>
      </w:r>
      <w:r>
        <w:rPr/>
        <w:t>фильм</w:t>
      </w:r>
      <w:r>
        <w:rPr>
          <w:spacing w:val="50"/>
        </w:rPr>
        <w:t> </w:t>
      </w:r>
      <w:r>
        <w:rPr/>
        <w:t>и</w:t>
      </w:r>
    </w:p>
    <w:p>
      <w:pPr>
        <w:pStyle w:val="BodyText"/>
        <w:spacing w:line="318" w:lineRule="exact"/>
        <w:ind w:firstLine="0"/>
        <w:jc w:val="left"/>
      </w:pPr>
      <w:r>
        <w:rPr/>
        <w:t>другие);</w:t>
      </w:r>
    </w:p>
    <w:p>
      <w:pPr>
        <w:pStyle w:val="BodyText"/>
        <w:spacing w:before="141"/>
        <w:ind w:left="1350" w:firstLine="0"/>
        <w:jc w:val="left"/>
      </w:pPr>
      <w:r>
        <w:rPr/>
        <w:t>публичное</w:t>
      </w:r>
      <w:r>
        <w:rPr>
          <w:spacing w:val="20"/>
        </w:rPr>
        <w:t> </w:t>
      </w:r>
      <w:r>
        <w:rPr/>
        <w:t>мероприятие</w:t>
      </w:r>
      <w:r>
        <w:rPr>
          <w:spacing w:val="21"/>
        </w:rPr>
        <w:t> </w:t>
      </w:r>
      <w:r>
        <w:rPr/>
        <w:t>(образовательное</w:t>
      </w:r>
      <w:r>
        <w:rPr>
          <w:spacing w:val="21"/>
        </w:rPr>
        <w:t> </w:t>
      </w:r>
      <w:r>
        <w:rPr/>
        <w:t>событие,</w:t>
      </w:r>
      <w:r>
        <w:rPr>
          <w:spacing w:val="18"/>
        </w:rPr>
        <w:t> </w:t>
      </w:r>
      <w:r>
        <w:rPr/>
        <w:t>социальное</w:t>
      </w:r>
      <w:r>
        <w:rPr>
          <w:spacing w:val="20"/>
        </w:rPr>
        <w:t> </w:t>
      </w:r>
      <w:r>
        <w:rPr/>
        <w:t>мероприятие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(акция),</w:t>
      </w:r>
      <w:r>
        <w:rPr>
          <w:spacing w:val="-4"/>
        </w:rPr>
        <w:t> </w:t>
      </w:r>
      <w:r>
        <w:rPr/>
        <w:t>театральная</w:t>
      </w:r>
      <w:r>
        <w:rPr>
          <w:spacing w:val="-4"/>
        </w:rPr>
        <w:t> </w:t>
      </w:r>
      <w:r>
        <w:rPr/>
        <w:t>постановка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другие);</w:t>
      </w:r>
    </w:p>
    <w:p>
      <w:pPr>
        <w:pStyle w:val="BodyText"/>
        <w:spacing w:line="350" w:lineRule="auto" w:before="149"/>
        <w:ind w:left="1350" w:right="508" w:firstLine="0"/>
      </w:pPr>
      <w:r>
        <w:rPr/>
        <w:t>отчетные материалы по проекту (тексты, мультимедийные продукты).</w:t>
      </w:r>
      <w:r>
        <w:rPr>
          <w:spacing w:val="1"/>
        </w:rPr>
        <w:t> </w:t>
      </w:r>
      <w:r>
        <w:rPr/>
        <w:t>165.2.4.36. При</w:t>
      </w:r>
      <w:r>
        <w:rPr>
          <w:spacing w:val="32"/>
        </w:rPr>
        <w:t> </w:t>
      </w:r>
      <w:r>
        <w:rPr/>
        <w:t>оценивании</w:t>
      </w:r>
      <w:r>
        <w:rPr>
          <w:spacing w:val="32"/>
        </w:rPr>
        <w:t> </w:t>
      </w:r>
      <w:r>
        <w:rPr/>
        <w:t>результатов</w:t>
      </w:r>
      <w:r>
        <w:rPr>
          <w:spacing w:val="36"/>
        </w:rPr>
        <w:t> </w:t>
      </w:r>
      <w:r>
        <w:rPr/>
        <w:t>ПД</w:t>
      </w:r>
      <w:r>
        <w:rPr>
          <w:spacing w:val="35"/>
        </w:rPr>
        <w:t> </w:t>
      </w:r>
      <w:r>
        <w:rPr/>
        <w:t>следует</w:t>
      </w:r>
      <w:r>
        <w:rPr>
          <w:spacing w:val="31"/>
        </w:rPr>
        <w:t> </w:t>
      </w:r>
      <w:r>
        <w:rPr/>
        <w:t>ориентироваться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то,</w:t>
      </w:r>
    </w:p>
    <w:p>
      <w:pPr>
        <w:pStyle w:val="BodyText"/>
        <w:spacing w:line="350" w:lineRule="auto" w:before="1"/>
        <w:ind w:right="496" w:firstLine="0"/>
      </w:pPr>
      <w:r>
        <w:rPr/>
        <w:t>что основными критериями учебного проекта является то, насколько практичен</w:t>
      </w:r>
      <w:r>
        <w:rPr>
          <w:spacing w:val="1"/>
        </w:rPr>
        <w:t> </w:t>
      </w:r>
      <w:r>
        <w:rPr/>
        <w:t>полученный результат, то есть насколько эффективно этот результат (техническое</w:t>
      </w:r>
      <w:r>
        <w:rPr>
          <w:spacing w:val="1"/>
        </w:rPr>
        <w:t> </w:t>
      </w:r>
      <w:r>
        <w:rPr/>
        <w:t>устройство, программный продукт, инженерная конструкция и другие) помогает</w:t>
      </w:r>
      <w:r>
        <w:rPr>
          <w:spacing w:val="1"/>
        </w:rPr>
        <w:t> </w:t>
      </w:r>
      <w:r>
        <w:rPr/>
        <w:t>решить</w:t>
      </w:r>
      <w:r>
        <w:rPr>
          <w:spacing w:val="-2"/>
        </w:rPr>
        <w:t> </w:t>
      </w:r>
      <w:r>
        <w:rPr/>
        <w:t>заявленную проблему.</w:t>
      </w:r>
    </w:p>
    <w:p>
      <w:pPr>
        <w:pStyle w:val="ListParagraph"/>
        <w:numPr>
          <w:ilvl w:val="3"/>
          <w:numId w:val="111"/>
        </w:numPr>
        <w:tabs>
          <w:tab w:pos="2686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УИД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то,</w:t>
      </w:r>
      <w:r>
        <w:rPr>
          <w:spacing w:val="1"/>
          <w:sz w:val="28"/>
        </w:rPr>
        <w:t> </w:t>
      </w:r>
      <w:r>
        <w:rPr>
          <w:sz w:val="28"/>
        </w:rPr>
        <w:t>насколько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удалось</w:t>
      </w:r>
      <w:r>
        <w:rPr>
          <w:spacing w:val="1"/>
          <w:sz w:val="28"/>
        </w:rPr>
        <w:t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проектные</w:t>
      </w:r>
      <w:r>
        <w:rPr>
          <w:spacing w:val="2"/>
          <w:sz w:val="28"/>
        </w:rPr>
        <w:t> </w:t>
      </w:r>
      <w:r>
        <w:rPr>
          <w:sz w:val="28"/>
        </w:rPr>
        <w:t>действия:</w:t>
      </w:r>
    </w:p>
    <w:p>
      <w:pPr>
        <w:pStyle w:val="BodyText"/>
        <w:spacing w:line="348" w:lineRule="auto"/>
        <w:ind w:left="1350" w:right="2660" w:firstLine="0"/>
        <w:jc w:val="left"/>
      </w:pPr>
      <w:r>
        <w:rPr/>
        <w:t>понимание проблемы, связанных с нею цели и задач;</w:t>
      </w:r>
      <w:r>
        <w:rPr>
          <w:spacing w:val="1"/>
        </w:rPr>
        <w:t> </w:t>
      </w:r>
      <w:r>
        <w:rPr/>
        <w:t>умение</w:t>
      </w:r>
      <w:r>
        <w:rPr>
          <w:spacing w:val="-5"/>
        </w:rPr>
        <w:t> </w:t>
      </w:r>
      <w:r>
        <w:rPr/>
        <w:t>определить</w:t>
      </w:r>
      <w:r>
        <w:rPr>
          <w:spacing w:val="-8"/>
        </w:rPr>
        <w:t> </w:t>
      </w:r>
      <w:r>
        <w:rPr/>
        <w:t>оптимальный</w:t>
      </w:r>
      <w:r>
        <w:rPr>
          <w:spacing w:val="-5"/>
        </w:rPr>
        <w:t> </w:t>
      </w:r>
      <w:r>
        <w:rPr/>
        <w:t>путь</w:t>
      </w:r>
      <w:r>
        <w:rPr>
          <w:spacing w:val="-7"/>
        </w:rPr>
        <w:t> </w:t>
      </w:r>
      <w:r>
        <w:rPr/>
        <w:t>решения</w:t>
      </w:r>
      <w:r>
        <w:rPr>
          <w:spacing w:val="-5"/>
        </w:rPr>
        <w:t> </w:t>
      </w:r>
      <w:r>
        <w:rPr/>
        <w:t>проблемы;</w:t>
      </w:r>
      <w:r>
        <w:rPr>
          <w:spacing w:val="-67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планировать</w:t>
      </w:r>
      <w:r>
        <w:rPr>
          <w:spacing w:val="-2"/>
        </w:rPr>
        <w:t> </w:t>
      </w:r>
      <w:r>
        <w:rPr/>
        <w:t>и работать</w:t>
      </w:r>
      <w:r>
        <w:rPr>
          <w:spacing w:val="-1"/>
        </w:rPr>
        <w:t> </w:t>
      </w:r>
      <w:r>
        <w:rPr/>
        <w:t>по плану;</w:t>
      </w:r>
    </w:p>
    <w:p>
      <w:pPr>
        <w:pStyle w:val="BodyText"/>
        <w:spacing w:before="4"/>
        <w:ind w:left="1350" w:firstLine="0"/>
        <w:jc w:val="left"/>
      </w:pPr>
      <w:r>
        <w:rPr/>
        <w:t>умение</w:t>
      </w:r>
      <w:r>
        <w:rPr>
          <w:spacing w:val="58"/>
        </w:rPr>
        <w:t> </w:t>
      </w:r>
      <w:r>
        <w:rPr/>
        <w:t>реализовать</w:t>
      </w:r>
      <w:r>
        <w:rPr>
          <w:spacing w:val="55"/>
        </w:rPr>
        <w:t> </w:t>
      </w:r>
      <w:r>
        <w:rPr/>
        <w:t>проектный</w:t>
      </w:r>
      <w:r>
        <w:rPr>
          <w:spacing w:val="59"/>
        </w:rPr>
        <w:t> </w:t>
      </w:r>
      <w:r>
        <w:rPr/>
        <w:t>замысел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оформить</w:t>
      </w:r>
      <w:r>
        <w:rPr>
          <w:spacing w:val="55"/>
        </w:rPr>
        <w:t> </w:t>
      </w:r>
      <w:r>
        <w:rPr/>
        <w:t>его</w:t>
      </w:r>
      <w:r>
        <w:rPr>
          <w:spacing w:val="59"/>
        </w:rPr>
        <w:t> </w:t>
      </w:r>
      <w:r>
        <w:rPr/>
        <w:t>в</w:t>
      </w:r>
      <w:r>
        <w:rPr>
          <w:spacing w:val="56"/>
        </w:rPr>
        <w:t> </w:t>
      </w:r>
      <w:r>
        <w:rPr/>
        <w:t>виде</w:t>
      </w:r>
      <w:r>
        <w:rPr>
          <w:spacing w:val="60"/>
        </w:rPr>
        <w:t> </w:t>
      </w:r>
      <w:r>
        <w:rPr/>
        <w:t>реального</w:t>
      </w:r>
    </w:p>
    <w:p>
      <w:pPr>
        <w:pStyle w:val="BodyText"/>
        <w:spacing w:before="149"/>
        <w:ind w:firstLine="0"/>
        <w:jc w:val="left"/>
      </w:pPr>
      <w:r>
        <w:rPr/>
        <w:t>«продукта»;</w:t>
      </w:r>
    </w:p>
    <w:p>
      <w:pPr>
        <w:pStyle w:val="BodyText"/>
        <w:spacing w:line="348" w:lineRule="auto" w:before="148"/>
        <w:ind w:right="507"/>
      </w:pPr>
      <w:r>
        <w:rPr/>
        <w:t>умение осуществлять самооценку деятельности и результата, взаимоценку</w:t>
      </w:r>
      <w:r>
        <w:rPr>
          <w:spacing w:val="1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в группе.</w:t>
      </w:r>
    </w:p>
    <w:p>
      <w:pPr>
        <w:pStyle w:val="ListParagraph"/>
        <w:numPr>
          <w:ilvl w:val="3"/>
          <w:numId w:val="111"/>
        </w:numPr>
        <w:tabs>
          <w:tab w:pos="2686" w:val="left" w:leader="none"/>
        </w:tabs>
        <w:spacing w:line="350" w:lineRule="auto" w:before="3" w:after="0"/>
        <w:ind w:left="639" w:right="50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публичной</w:t>
      </w:r>
      <w:r>
        <w:rPr>
          <w:spacing w:val="1"/>
          <w:sz w:val="28"/>
        </w:rPr>
        <w:t> </w:t>
      </w:r>
      <w:r>
        <w:rPr>
          <w:sz w:val="28"/>
        </w:rPr>
        <w:t>презентации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оценивается:</w:t>
      </w:r>
    </w:p>
    <w:p>
      <w:pPr>
        <w:pStyle w:val="BodyText"/>
        <w:spacing w:line="350" w:lineRule="auto" w:before="1"/>
        <w:ind w:right="492"/>
      </w:pPr>
      <w:r>
        <w:rPr/>
        <w:t>качество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(четкость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ясность</w:t>
      </w:r>
      <w:r>
        <w:rPr>
          <w:spacing w:val="1"/>
        </w:rPr>
        <w:t> </w:t>
      </w:r>
      <w:r>
        <w:rPr/>
        <w:t>изложения</w:t>
      </w:r>
      <w:r>
        <w:rPr>
          <w:spacing w:val="1"/>
        </w:rPr>
        <w:t> </w:t>
      </w:r>
      <w:r>
        <w:rPr/>
        <w:t>задачи;</w:t>
      </w:r>
      <w:r>
        <w:rPr>
          <w:spacing w:val="1"/>
        </w:rPr>
        <w:t> </w:t>
      </w:r>
      <w:r>
        <w:rPr/>
        <w:t>убедительность рассуждений; последовательность в аргументации; логичность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оригинальность);</w:t>
      </w:r>
    </w:p>
    <w:p>
      <w:pPr>
        <w:pStyle w:val="BodyText"/>
        <w:spacing w:line="350" w:lineRule="auto"/>
        <w:ind w:right="508"/>
      </w:pPr>
      <w:r>
        <w:rPr/>
        <w:t>качество наглядного представления проекта (использование рисунков, схем,</w:t>
      </w:r>
      <w:r>
        <w:rPr>
          <w:spacing w:val="1"/>
        </w:rPr>
        <w:t> </w:t>
      </w:r>
      <w:r>
        <w:rPr/>
        <w:t>графиков,</w:t>
      </w:r>
      <w:r>
        <w:rPr>
          <w:spacing w:val="2"/>
        </w:rPr>
        <w:t> </w:t>
      </w:r>
      <w:r>
        <w:rPr/>
        <w:t>моделей и других</w:t>
      </w:r>
      <w:r>
        <w:rPr>
          <w:spacing w:val="-3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наглядной презентации);</w:t>
      </w:r>
    </w:p>
    <w:p>
      <w:pPr>
        <w:pStyle w:val="BodyText"/>
        <w:spacing w:line="350" w:lineRule="auto"/>
        <w:ind w:right="508"/>
      </w:pPr>
      <w:r>
        <w:rPr/>
        <w:t>качество</w:t>
      </w:r>
      <w:r>
        <w:rPr>
          <w:spacing w:val="1"/>
        </w:rPr>
        <w:t> </w:t>
      </w:r>
      <w:r>
        <w:rPr/>
        <w:t>письменного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(соответствие</w:t>
      </w:r>
      <w:r>
        <w:rPr>
          <w:spacing w:val="1"/>
        </w:rPr>
        <w:t> </w:t>
      </w:r>
      <w:r>
        <w:rPr/>
        <w:t>плану,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грамотность</w:t>
      </w:r>
      <w:r>
        <w:rPr>
          <w:spacing w:val="-2"/>
        </w:rPr>
        <w:t> </w:t>
      </w:r>
      <w:r>
        <w:rPr/>
        <w:t>изложения);</w:t>
      </w:r>
    </w:p>
    <w:p>
      <w:pPr>
        <w:pStyle w:val="BodyText"/>
        <w:spacing w:line="348" w:lineRule="auto"/>
        <w:ind w:right="495"/>
      </w:pPr>
      <w:r>
        <w:rPr/>
        <w:t>уровень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(умение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вопросы, аргументировать и отстаивать собственную точку зрения, участвовать в</w:t>
      </w:r>
      <w:r>
        <w:rPr>
          <w:spacing w:val="1"/>
        </w:rPr>
        <w:t> </w:t>
      </w:r>
      <w:r>
        <w:rPr/>
        <w:t>дискуссии).</w:t>
      </w:r>
    </w:p>
    <w:p>
      <w:pPr>
        <w:pStyle w:val="ListParagraph"/>
        <w:numPr>
          <w:ilvl w:val="1"/>
          <w:numId w:val="112"/>
        </w:numPr>
        <w:tabs>
          <w:tab w:pos="2124" w:val="left" w:leader="none"/>
        </w:tabs>
        <w:spacing w:line="240" w:lineRule="auto" w:before="4" w:after="0"/>
        <w:ind w:left="2123" w:right="0" w:hanging="774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> </w:t>
      </w:r>
      <w:r>
        <w:rPr>
          <w:sz w:val="28"/>
        </w:rPr>
        <w:t>раздел.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2"/>
          <w:numId w:val="112"/>
        </w:numPr>
        <w:tabs>
          <w:tab w:pos="2335" w:val="left" w:leader="none"/>
        </w:tabs>
        <w:spacing w:line="350" w:lineRule="auto" w:before="73" w:after="0"/>
        <w:ind w:left="639" w:right="493" w:firstLine="710"/>
        <w:jc w:val="both"/>
        <w:rPr>
          <w:sz w:val="28"/>
        </w:rPr>
      </w:pPr>
      <w:r>
        <w:rPr>
          <w:sz w:val="28"/>
        </w:rPr>
        <w:t>Формы взаимодействия участников образовательного процесса при</w:t>
      </w:r>
      <w:r>
        <w:rPr>
          <w:spacing w:val="1"/>
          <w:sz w:val="28"/>
        </w:rPr>
        <w:t> </w:t>
      </w:r>
      <w:r>
        <w:rPr>
          <w:sz w:val="28"/>
        </w:rPr>
        <w:t>создании и реализации программы</w:t>
      </w:r>
      <w:r>
        <w:rPr>
          <w:spacing w:val="7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УУД.</w:t>
      </w:r>
    </w:p>
    <w:p>
      <w:pPr>
        <w:pStyle w:val="ListParagraph"/>
        <w:numPr>
          <w:ilvl w:val="3"/>
          <w:numId w:val="112"/>
        </w:numPr>
        <w:tabs>
          <w:tab w:pos="2547" w:val="left" w:leader="none"/>
        </w:tabs>
        <w:spacing w:line="350" w:lineRule="auto" w:before="1" w:after="0"/>
        <w:ind w:left="639" w:right="495" w:firstLine="710"/>
        <w:jc w:val="both"/>
        <w:rPr>
          <w:sz w:val="28"/>
        </w:rPr>
      </w:pPr>
      <w:r>
        <w:rPr>
          <w:sz w:val="28"/>
        </w:rPr>
        <w:t>C целью разработки и реализации программы формирования УУД в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 организации может быть создана рабочая группа, реализующая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-1"/>
          <w:sz w:val="28"/>
        </w:rPr>
        <w:t> </w:t>
      </w:r>
      <w:r>
        <w:rPr>
          <w:sz w:val="28"/>
        </w:rPr>
        <w:t>деятельность</w:t>
      </w:r>
      <w:r>
        <w:rPr>
          <w:spacing w:val="-1"/>
          <w:sz w:val="28"/>
        </w:rPr>
        <w:t> </w:t>
      </w:r>
      <w:r>
        <w:rPr>
          <w:sz w:val="28"/>
        </w:rPr>
        <w:t>по следующим</w:t>
      </w:r>
      <w:r>
        <w:rPr>
          <w:spacing w:val="2"/>
          <w:sz w:val="28"/>
        </w:rPr>
        <w:t> </w:t>
      </w:r>
      <w:r>
        <w:rPr>
          <w:sz w:val="28"/>
        </w:rPr>
        <w:t>направлениям:</w:t>
      </w:r>
    </w:p>
    <w:p>
      <w:pPr>
        <w:pStyle w:val="BodyText"/>
        <w:spacing w:line="350" w:lineRule="auto"/>
        <w:ind w:right="493"/>
      </w:pPr>
      <w:r>
        <w:rPr/>
        <w:t>разработка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учителей-предметников,</w:t>
      </w:r>
      <w:r>
        <w:rPr>
          <w:spacing w:val="1"/>
        </w:rPr>
        <w:t> </w:t>
      </w:r>
      <w:r>
        <w:rPr/>
        <w:t>направленной на формирование УУД на основе ФООП и ФРП, выделение общих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овладении</w:t>
      </w:r>
      <w:r>
        <w:rPr>
          <w:spacing w:val="1"/>
        </w:rPr>
        <w:t> </w:t>
      </w:r>
      <w:r>
        <w:rPr/>
        <w:t>познавательными,</w:t>
      </w:r>
      <w:r>
        <w:rPr>
          <w:spacing w:val="1"/>
        </w:rPr>
        <w:t> </w:t>
      </w:r>
      <w:r>
        <w:rPr/>
        <w:t>коммуникативными,</w:t>
      </w:r>
      <w:r>
        <w:rPr>
          <w:spacing w:val="1"/>
        </w:rPr>
        <w:t> </w:t>
      </w:r>
      <w:r>
        <w:rPr/>
        <w:t>регулятивными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действиями;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образовательной предметности, которая может быть положена в основу работы по</w:t>
      </w:r>
      <w:r>
        <w:rPr>
          <w:spacing w:val="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УУД;</w:t>
      </w:r>
    </w:p>
    <w:p>
      <w:pPr>
        <w:pStyle w:val="BodyText"/>
        <w:spacing w:line="350" w:lineRule="auto"/>
        <w:ind w:right="506"/>
      </w:pPr>
      <w:r>
        <w:rPr/>
        <w:t>определение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межпредметной</w:t>
      </w:r>
      <w:r>
        <w:rPr>
          <w:spacing w:val="1"/>
        </w:rPr>
        <w:t> </w:t>
      </w:r>
      <w:r>
        <w:rPr/>
        <w:t>интеграции,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(междисциплинарный</w:t>
      </w:r>
      <w:r>
        <w:rPr>
          <w:spacing w:val="1"/>
        </w:rPr>
        <w:t> </w:t>
      </w:r>
      <w:r>
        <w:rPr/>
        <w:t>модуль,</w:t>
      </w:r>
      <w:r>
        <w:rPr>
          <w:spacing w:val="1"/>
        </w:rPr>
        <w:t> </w:t>
      </w:r>
      <w:r>
        <w:rPr/>
        <w:t>интегративные</w:t>
      </w:r>
      <w:r>
        <w:rPr>
          <w:spacing w:val="1"/>
        </w:rPr>
        <w:t> </w:t>
      </w:r>
      <w:r>
        <w:rPr/>
        <w:t>уроки и</w:t>
      </w:r>
      <w:r>
        <w:rPr>
          <w:spacing w:val="1"/>
        </w:rPr>
        <w:t> </w:t>
      </w:r>
      <w:r>
        <w:rPr/>
        <w:t>другое);</w:t>
      </w:r>
    </w:p>
    <w:p>
      <w:pPr>
        <w:pStyle w:val="BodyText"/>
        <w:spacing w:line="350" w:lineRule="auto"/>
        <w:ind w:right="501"/>
      </w:pPr>
      <w:r>
        <w:rPr/>
        <w:t>определение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постепенного</w:t>
      </w:r>
      <w:r>
        <w:rPr>
          <w:spacing w:val="1"/>
        </w:rPr>
        <w:t> </w:t>
      </w:r>
      <w:r>
        <w:rPr/>
        <w:t>усложнения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/>
        <w:t>овладению УУД;</w:t>
      </w:r>
    </w:p>
    <w:p>
      <w:pPr>
        <w:pStyle w:val="BodyText"/>
        <w:spacing w:line="350" w:lineRule="auto"/>
        <w:ind w:right="499"/>
      </w:pPr>
      <w:r>
        <w:rPr/>
        <w:t>разработка общего алгоритма (технологической схемы) урока, имеющего два</w:t>
      </w:r>
      <w:r>
        <w:rPr>
          <w:spacing w:val="1"/>
        </w:rPr>
        <w:t> </w:t>
      </w:r>
      <w:r>
        <w:rPr/>
        <w:t>целевых</w:t>
      </w:r>
      <w:r>
        <w:rPr>
          <w:spacing w:val="-4"/>
        </w:rPr>
        <w:t> </w:t>
      </w:r>
      <w:r>
        <w:rPr/>
        <w:t>фокуса</w:t>
      </w:r>
      <w:r>
        <w:rPr>
          <w:spacing w:val="1"/>
        </w:rPr>
        <w:t> </w:t>
      </w:r>
      <w:r>
        <w:rPr/>
        <w:t>(предметный</w:t>
      </w:r>
      <w:r>
        <w:rPr>
          <w:spacing w:val="1"/>
        </w:rPr>
        <w:t> </w:t>
      </w:r>
      <w:r>
        <w:rPr/>
        <w:t>и метапредметный);</w:t>
      </w:r>
    </w:p>
    <w:p>
      <w:pPr>
        <w:pStyle w:val="BodyText"/>
        <w:ind w:left="1350" w:firstLine="0"/>
      </w:pPr>
      <w:r>
        <w:rPr/>
        <w:t>разработка</w:t>
      </w:r>
      <w:r>
        <w:rPr>
          <w:spacing w:val="18"/>
        </w:rPr>
        <w:t> </w:t>
      </w:r>
      <w:r>
        <w:rPr/>
        <w:t>основных</w:t>
      </w:r>
      <w:r>
        <w:rPr>
          <w:spacing w:val="82"/>
        </w:rPr>
        <w:t> </w:t>
      </w:r>
      <w:r>
        <w:rPr/>
        <w:t>подходов</w:t>
      </w:r>
      <w:r>
        <w:rPr>
          <w:spacing w:val="85"/>
        </w:rPr>
        <w:t> </w:t>
      </w:r>
      <w:r>
        <w:rPr/>
        <w:t>к</w:t>
      </w:r>
      <w:r>
        <w:rPr>
          <w:spacing w:val="86"/>
        </w:rPr>
        <w:t> </w:t>
      </w:r>
      <w:r>
        <w:rPr/>
        <w:t>конструированию</w:t>
      </w:r>
      <w:r>
        <w:rPr>
          <w:spacing w:val="85"/>
        </w:rPr>
        <w:t> </w:t>
      </w:r>
      <w:r>
        <w:rPr/>
        <w:t>задач</w:t>
      </w:r>
      <w:r>
        <w:rPr>
          <w:spacing w:val="86"/>
        </w:rPr>
        <w:t> </w:t>
      </w:r>
      <w:r>
        <w:rPr/>
        <w:t>на</w:t>
      </w:r>
      <w:r>
        <w:rPr>
          <w:spacing w:val="87"/>
        </w:rPr>
        <w:t> </w:t>
      </w:r>
      <w:r>
        <w:rPr/>
        <w:t>применение</w:t>
      </w:r>
    </w:p>
    <w:p>
      <w:pPr>
        <w:pStyle w:val="BodyText"/>
        <w:spacing w:before="141"/>
        <w:ind w:firstLine="0"/>
        <w:jc w:val="left"/>
      </w:pPr>
      <w:r>
        <w:rPr/>
        <w:t>УУД;</w:t>
      </w:r>
    </w:p>
    <w:p>
      <w:pPr>
        <w:pStyle w:val="BodyText"/>
        <w:spacing w:before="149"/>
        <w:ind w:left="1350" w:firstLine="0"/>
        <w:jc w:val="left"/>
      </w:pPr>
      <w:r>
        <w:rPr/>
        <w:t>конкретизация</w:t>
      </w:r>
      <w:r>
        <w:rPr>
          <w:spacing w:val="18"/>
        </w:rPr>
        <w:t> </w:t>
      </w:r>
      <w:r>
        <w:rPr/>
        <w:t>основных</w:t>
      </w:r>
      <w:r>
        <w:rPr>
          <w:spacing w:val="15"/>
        </w:rPr>
        <w:t> </w:t>
      </w:r>
      <w:r>
        <w:rPr/>
        <w:t>подходов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организации</w:t>
      </w:r>
      <w:r>
        <w:rPr>
          <w:spacing w:val="23"/>
        </w:rPr>
        <w:t> </w:t>
      </w:r>
      <w:r>
        <w:rPr/>
        <w:t>учебно-исследовательской</w:t>
      </w:r>
    </w:p>
    <w:p>
      <w:pPr>
        <w:pStyle w:val="BodyText"/>
        <w:tabs>
          <w:tab w:pos="1028" w:val="left" w:leader="none"/>
          <w:tab w:pos="2510" w:val="left" w:leader="none"/>
          <w:tab w:pos="4342" w:val="left" w:leader="none"/>
          <w:tab w:pos="6226" w:val="left" w:leader="none"/>
          <w:tab w:pos="6596" w:val="left" w:leader="none"/>
          <w:tab w:pos="7670" w:val="left" w:leader="none"/>
          <w:tab w:pos="8908" w:val="left" w:leader="none"/>
          <w:tab w:pos="9296" w:val="left" w:leader="none"/>
        </w:tabs>
        <w:spacing w:line="348" w:lineRule="auto" w:before="149"/>
        <w:ind w:right="508" w:firstLine="0"/>
        <w:jc w:val="left"/>
      </w:pPr>
      <w:r>
        <w:rPr/>
        <w:t>и</w:t>
        <w:tab/>
        <w:t>проектной</w:t>
        <w:tab/>
        <w:t>деятельности</w:t>
        <w:tab/>
        <w:t>обучающихся</w:t>
        <w:tab/>
        <w:t>в</w:t>
        <w:tab/>
        <w:t>рамках</w:t>
        <w:tab/>
        <w:t>урочной</w:t>
        <w:tab/>
        <w:t>и</w:t>
        <w:tab/>
      </w:r>
      <w:r>
        <w:rPr>
          <w:spacing w:val="-1"/>
        </w:rPr>
        <w:t>внеурочной</w:t>
      </w:r>
      <w:r>
        <w:rPr>
          <w:spacing w:val="-67"/>
        </w:rPr>
        <w:t> </w:t>
      </w:r>
      <w:r>
        <w:rPr/>
        <w:t>деятельности;</w:t>
      </w:r>
    </w:p>
    <w:p>
      <w:pPr>
        <w:pStyle w:val="BodyText"/>
        <w:spacing w:line="350" w:lineRule="auto" w:before="2"/>
        <w:jc w:val="left"/>
      </w:pPr>
      <w:r>
        <w:rPr/>
        <w:t>разработка</w:t>
      </w:r>
      <w:r>
        <w:rPr>
          <w:spacing w:val="35"/>
        </w:rPr>
        <w:t> </w:t>
      </w:r>
      <w:r>
        <w:rPr/>
        <w:t>основных</w:t>
      </w:r>
      <w:r>
        <w:rPr>
          <w:spacing w:val="31"/>
        </w:rPr>
        <w:t> </w:t>
      </w:r>
      <w:r>
        <w:rPr/>
        <w:t>подходов</w:t>
      </w:r>
      <w:r>
        <w:rPr>
          <w:spacing w:val="33"/>
        </w:rPr>
        <w:t> </w:t>
      </w:r>
      <w:r>
        <w:rPr/>
        <w:t>к</w:t>
      </w:r>
      <w:r>
        <w:rPr>
          <w:spacing w:val="34"/>
        </w:rPr>
        <w:t> </w:t>
      </w:r>
      <w:r>
        <w:rPr/>
        <w:t>организации</w:t>
      </w:r>
      <w:r>
        <w:rPr>
          <w:spacing w:val="34"/>
        </w:rPr>
        <w:t> </w:t>
      </w:r>
      <w:r>
        <w:rPr/>
        <w:t>учебной</w:t>
      </w:r>
      <w:r>
        <w:rPr>
          <w:spacing w:val="34"/>
        </w:rPr>
        <w:t> </w:t>
      </w:r>
      <w:r>
        <w:rPr/>
        <w:t>деятельности</w:t>
      </w:r>
      <w:r>
        <w:rPr>
          <w:spacing w:val="47"/>
        </w:rPr>
        <w:t> </w:t>
      </w:r>
      <w:r>
        <w:rPr/>
        <w:t>по</w:t>
      </w:r>
      <w:r>
        <w:rPr>
          <w:spacing w:val="-67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3"/>
        </w:rPr>
        <w:t> </w:t>
      </w:r>
      <w:r>
        <w:rPr/>
        <w:t>ИКТ-компетенций;</w:t>
      </w:r>
    </w:p>
    <w:p>
      <w:pPr>
        <w:pStyle w:val="BodyText"/>
        <w:spacing w:line="350" w:lineRule="auto" w:before="1"/>
        <w:jc w:val="left"/>
      </w:pPr>
      <w:r>
        <w:rPr/>
        <w:t>разработка</w:t>
      </w:r>
      <w:r>
        <w:rPr>
          <w:spacing w:val="15"/>
        </w:rPr>
        <w:t> </w:t>
      </w:r>
      <w:r>
        <w:rPr/>
        <w:t>комплекса</w:t>
      </w:r>
      <w:r>
        <w:rPr>
          <w:spacing w:val="15"/>
        </w:rPr>
        <w:t> </w:t>
      </w:r>
      <w:r>
        <w:rPr/>
        <w:t>мер</w:t>
      </w:r>
      <w:r>
        <w:rPr>
          <w:spacing w:val="14"/>
        </w:rPr>
        <w:t> </w:t>
      </w:r>
      <w:r>
        <w:rPr/>
        <w:t>по</w:t>
      </w:r>
      <w:r>
        <w:rPr>
          <w:spacing w:val="9"/>
        </w:rPr>
        <w:t> </w:t>
      </w:r>
      <w:r>
        <w:rPr/>
        <w:t>организации</w:t>
      </w:r>
      <w:r>
        <w:rPr>
          <w:spacing w:val="14"/>
        </w:rPr>
        <w:t> </w:t>
      </w:r>
      <w:r>
        <w:rPr/>
        <w:t>системы</w:t>
      </w:r>
      <w:r>
        <w:rPr>
          <w:spacing w:val="15"/>
        </w:rPr>
        <w:t> </w:t>
      </w:r>
      <w:r>
        <w:rPr/>
        <w:t>оценки</w:t>
      </w:r>
      <w:r>
        <w:rPr>
          <w:spacing w:val="14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формированию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развитию</w:t>
      </w:r>
      <w:r>
        <w:rPr>
          <w:spacing w:val="-5"/>
        </w:rPr>
        <w:t> </w:t>
      </w:r>
      <w:r>
        <w:rPr/>
        <w:t>УУД</w:t>
      </w:r>
      <w:r>
        <w:rPr>
          <w:spacing w:val="3"/>
        </w:rPr>
        <w:t> </w:t>
      </w:r>
      <w:r>
        <w:rPr/>
        <w:t>у</w:t>
      </w:r>
      <w:r>
        <w:rPr>
          <w:spacing w:val="-7"/>
        </w:rPr>
        <w:t> </w:t>
      </w:r>
      <w:r>
        <w:rPr/>
        <w:t>обучающихся;</w:t>
      </w:r>
    </w:p>
    <w:p>
      <w:pPr>
        <w:pStyle w:val="BodyText"/>
        <w:spacing w:line="348" w:lineRule="auto" w:before="1"/>
        <w:jc w:val="left"/>
      </w:pPr>
      <w:r>
        <w:rPr/>
        <w:t>разработка</w:t>
      </w:r>
      <w:r>
        <w:rPr>
          <w:spacing w:val="7"/>
        </w:rPr>
        <w:t> </w:t>
      </w:r>
      <w:r>
        <w:rPr/>
        <w:t>методики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инструментария</w:t>
      </w:r>
      <w:r>
        <w:rPr>
          <w:spacing w:val="8"/>
        </w:rPr>
        <w:t> </w:t>
      </w:r>
      <w:r>
        <w:rPr/>
        <w:t>мониторинга</w:t>
      </w:r>
      <w:r>
        <w:rPr>
          <w:spacing w:val="9"/>
        </w:rPr>
        <w:t> </w:t>
      </w:r>
      <w:r>
        <w:rPr/>
        <w:t>успешности</w:t>
      </w:r>
      <w:r>
        <w:rPr>
          <w:spacing w:val="7"/>
        </w:rPr>
        <w:t> </w:t>
      </w:r>
      <w:r>
        <w:rPr/>
        <w:t>освоения</w:t>
      </w:r>
      <w:r>
        <w:rPr>
          <w:spacing w:val="20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3"/>
        </w:rPr>
        <w:t> </w:t>
      </w:r>
      <w:r>
        <w:rPr/>
        <w:t>УУД;</w:t>
      </w:r>
    </w:p>
    <w:p>
      <w:pPr>
        <w:pStyle w:val="BodyText"/>
        <w:spacing w:before="2"/>
        <w:ind w:left="1350" w:firstLine="0"/>
        <w:jc w:val="left"/>
      </w:pPr>
      <w:r>
        <w:rPr/>
        <w:t>организация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/>
        <w:t>проведение</w:t>
      </w:r>
      <w:r>
        <w:rPr>
          <w:spacing w:val="46"/>
        </w:rPr>
        <w:t> </w:t>
      </w:r>
      <w:r>
        <w:rPr/>
        <w:t>серии</w:t>
      </w:r>
      <w:r>
        <w:rPr>
          <w:spacing w:val="47"/>
        </w:rPr>
        <w:t> </w:t>
      </w:r>
      <w:r>
        <w:rPr/>
        <w:t>семинаров</w:t>
      </w:r>
      <w:r>
        <w:rPr>
          <w:spacing w:val="44"/>
        </w:rPr>
        <w:t> </w:t>
      </w:r>
      <w:r>
        <w:rPr/>
        <w:t>с</w:t>
      </w:r>
      <w:r>
        <w:rPr>
          <w:spacing w:val="47"/>
        </w:rPr>
        <w:t> </w:t>
      </w:r>
      <w:r>
        <w:rPr/>
        <w:t>учителями,</w:t>
      </w:r>
      <w:r>
        <w:rPr>
          <w:spacing w:val="49"/>
        </w:rPr>
        <w:t> </w:t>
      </w:r>
      <w:r>
        <w:rPr/>
        <w:t>работающими</w:t>
      </w:r>
      <w:r>
        <w:rPr>
          <w:spacing w:val="53"/>
        </w:rPr>
        <w:t> </w:t>
      </w:r>
      <w:r>
        <w:rPr/>
        <w:t>на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 w:firstLine="0"/>
      </w:pPr>
      <w:r>
        <w:rPr/>
        <w:t>уровне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преемственности в плане</w:t>
      </w:r>
      <w:r>
        <w:rPr>
          <w:spacing w:val="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УУД;</w:t>
      </w:r>
    </w:p>
    <w:p>
      <w:pPr>
        <w:pStyle w:val="BodyText"/>
        <w:spacing w:line="350" w:lineRule="auto" w:before="1"/>
        <w:ind w:right="490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консультаций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педагогами-</w:t>
      </w:r>
      <w:r>
        <w:rPr>
          <w:spacing w:val="1"/>
        </w:rPr>
        <w:t> </w:t>
      </w:r>
      <w:r>
        <w:rPr/>
        <w:t>предметниками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проблемам,</w:t>
      </w:r>
      <w:r>
        <w:rPr>
          <w:spacing w:val="1"/>
        </w:rPr>
        <w:t> </w:t>
      </w:r>
      <w:r>
        <w:rPr/>
        <w:t>связанным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 образовательном</w:t>
      </w:r>
      <w:r>
        <w:rPr>
          <w:spacing w:val="1"/>
        </w:rPr>
        <w:t> </w:t>
      </w:r>
      <w:r>
        <w:rPr/>
        <w:t>процессе;</w:t>
      </w:r>
    </w:p>
    <w:p>
      <w:pPr>
        <w:pStyle w:val="BodyText"/>
        <w:spacing w:line="350" w:lineRule="auto"/>
        <w:ind w:right="495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консультаций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учителями-</w:t>
      </w:r>
      <w:r>
        <w:rPr>
          <w:spacing w:val="1"/>
        </w:rPr>
        <w:t> </w:t>
      </w:r>
      <w:r>
        <w:rPr/>
        <w:t>предметниками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проблемам,</w:t>
      </w:r>
      <w:r>
        <w:rPr>
          <w:spacing w:val="1"/>
        </w:rPr>
        <w:t> </w:t>
      </w:r>
      <w:r>
        <w:rPr/>
        <w:t>связанным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 образовательном</w:t>
      </w:r>
      <w:r>
        <w:rPr>
          <w:spacing w:val="1"/>
        </w:rPr>
        <w:t> </w:t>
      </w:r>
      <w:r>
        <w:rPr/>
        <w:t>процессе;</w:t>
      </w:r>
    </w:p>
    <w:p>
      <w:pPr>
        <w:pStyle w:val="BodyText"/>
        <w:spacing w:line="350" w:lineRule="auto"/>
        <w:ind w:right="495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семинаров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учителями-</w:t>
      </w:r>
      <w:r>
        <w:rPr>
          <w:spacing w:val="1"/>
        </w:rPr>
        <w:t> </w:t>
      </w:r>
      <w:r>
        <w:rPr/>
        <w:t>предметниками и педагогами-психологами по анализу и способам минимизации</w:t>
      </w:r>
      <w:r>
        <w:rPr>
          <w:spacing w:val="1"/>
        </w:rPr>
        <w:t> </w:t>
      </w:r>
      <w:r>
        <w:rPr/>
        <w:t>рисков</w:t>
      </w:r>
      <w:r>
        <w:rPr>
          <w:spacing w:val="-1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УУД</w:t>
      </w:r>
      <w:r>
        <w:rPr>
          <w:spacing w:val="7"/>
        </w:rPr>
        <w:t> </w:t>
      </w:r>
      <w:r>
        <w:rPr/>
        <w:t>у</w:t>
      </w:r>
      <w:r>
        <w:rPr>
          <w:spacing w:val="-4"/>
        </w:rPr>
        <w:t> </w:t>
      </w:r>
      <w:r>
        <w:rPr/>
        <w:t>обучающихся;</w:t>
      </w:r>
    </w:p>
    <w:p>
      <w:pPr>
        <w:pStyle w:val="BodyText"/>
        <w:spacing w:line="350" w:lineRule="auto"/>
        <w:ind w:right="509"/>
      </w:pPr>
      <w:r>
        <w:rPr/>
        <w:t>организация</w:t>
      </w:r>
      <w:r>
        <w:rPr>
          <w:spacing w:val="1"/>
        </w:rPr>
        <w:t> </w:t>
      </w:r>
      <w:r>
        <w:rPr/>
        <w:t>разъяснительной</w:t>
      </w:r>
      <w:r>
        <w:rPr>
          <w:spacing w:val="1"/>
        </w:rPr>
        <w:t> </w:t>
      </w:r>
      <w:r>
        <w:rPr/>
        <w:t>(просветительской</w:t>
      </w:r>
      <w:r>
        <w:rPr>
          <w:spacing w:val="1"/>
        </w:rPr>
        <w:t> </w:t>
      </w:r>
      <w:r>
        <w:rPr/>
        <w:t>работы)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-67"/>
        </w:rPr>
        <w:t> </w:t>
      </w:r>
      <w:r>
        <w:rPr/>
        <w:t>(законными</w:t>
      </w:r>
      <w:r>
        <w:rPr>
          <w:spacing w:val="-2"/>
        </w:rPr>
        <w:t> </w:t>
      </w:r>
      <w:r>
        <w:rPr/>
        <w:t>представителями)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проблемам развития УУД у</w:t>
      </w:r>
      <w:r>
        <w:rPr>
          <w:spacing w:val="-5"/>
        </w:rPr>
        <w:t> </w:t>
      </w:r>
      <w:r>
        <w:rPr/>
        <w:t>обучающихся;</w:t>
      </w:r>
    </w:p>
    <w:p>
      <w:pPr>
        <w:pStyle w:val="BodyText"/>
        <w:spacing w:line="350" w:lineRule="auto"/>
        <w:ind w:right="497"/>
      </w:pPr>
      <w:r>
        <w:rPr/>
        <w:t>организация отражения аналитических материалов о результатах работы по</w:t>
      </w:r>
      <w:r>
        <w:rPr>
          <w:spacing w:val="1"/>
        </w:rPr>
        <w:t> </w:t>
      </w:r>
      <w:r>
        <w:rPr/>
        <w:t>формированию</w:t>
      </w:r>
      <w:r>
        <w:rPr>
          <w:spacing w:val="-3"/>
        </w:rPr>
        <w:t> </w:t>
      </w:r>
      <w:r>
        <w:rPr/>
        <w:t>УУД</w:t>
      </w:r>
      <w:r>
        <w:rPr>
          <w:spacing w:val="3"/>
        </w:rPr>
        <w:t> </w:t>
      </w:r>
      <w:r>
        <w:rPr/>
        <w:t>у</w:t>
      </w:r>
      <w:r>
        <w:rPr>
          <w:spacing w:val="-6"/>
        </w:rPr>
        <w:t> </w:t>
      </w:r>
      <w:r>
        <w:rPr/>
        <w:t>обучающихся на</w:t>
      </w:r>
      <w:r>
        <w:rPr>
          <w:spacing w:val="-1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организации.</w:t>
      </w:r>
    </w:p>
    <w:p>
      <w:pPr>
        <w:pStyle w:val="ListParagraph"/>
        <w:numPr>
          <w:ilvl w:val="3"/>
          <w:numId w:val="112"/>
        </w:numPr>
        <w:tabs>
          <w:tab w:pos="2547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группой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реализовано</w:t>
      </w:r>
      <w:r>
        <w:rPr>
          <w:spacing w:val="1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контроля,</w:t>
      </w:r>
      <w:r>
        <w:rPr>
          <w:spacing w:val="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согласования</w:t>
      </w:r>
      <w:r>
        <w:rPr>
          <w:spacing w:val="1"/>
          <w:sz w:val="28"/>
        </w:rPr>
        <w:t> </w:t>
      </w:r>
      <w:r>
        <w:rPr>
          <w:sz w:val="28"/>
        </w:rPr>
        <w:t>(конкретные</w:t>
      </w:r>
      <w:r>
        <w:rPr>
          <w:spacing w:val="1"/>
          <w:sz w:val="28"/>
        </w:rPr>
        <w:t> </w:t>
      </w:r>
      <w:r>
        <w:rPr>
          <w:sz w:val="28"/>
        </w:rPr>
        <w:t>процедуры</w:t>
      </w:r>
      <w:r>
        <w:rPr>
          <w:spacing w:val="1"/>
          <w:sz w:val="28"/>
        </w:rPr>
        <w:t> </w:t>
      </w:r>
      <w:r>
        <w:rPr>
          <w:sz w:val="28"/>
        </w:rPr>
        <w:t>разрабатываются</w:t>
      </w:r>
      <w:r>
        <w:rPr>
          <w:spacing w:val="1"/>
          <w:sz w:val="28"/>
        </w:rPr>
        <w:t> </w:t>
      </w:r>
      <w:r>
        <w:rPr>
          <w:sz w:val="28"/>
        </w:rPr>
        <w:t>рабочей</w:t>
      </w:r>
      <w:r>
        <w:rPr>
          <w:spacing w:val="1"/>
          <w:sz w:val="28"/>
        </w:rPr>
        <w:t> </w:t>
      </w:r>
      <w:r>
        <w:rPr>
          <w:sz w:val="28"/>
        </w:rPr>
        <w:t>группой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утверждаются</w:t>
      </w:r>
      <w:r>
        <w:rPr>
          <w:spacing w:val="1"/>
          <w:sz w:val="28"/>
        </w:rPr>
        <w:t> </w:t>
      </w:r>
      <w:r>
        <w:rPr>
          <w:sz w:val="28"/>
        </w:rPr>
        <w:t>руководителем).</w:t>
      </w:r>
    </w:p>
    <w:p>
      <w:pPr>
        <w:pStyle w:val="BodyText"/>
        <w:spacing w:line="350" w:lineRule="auto"/>
        <w:ind w:right="509"/>
      </w:pPr>
      <w:r>
        <w:rPr/>
        <w:t>На</w:t>
      </w:r>
      <w:r>
        <w:rPr>
          <w:spacing w:val="1"/>
        </w:rPr>
        <w:t> </w:t>
      </w:r>
      <w:r>
        <w:rPr/>
        <w:t>подготовительном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провести следующие</w:t>
      </w:r>
      <w:r>
        <w:rPr>
          <w:spacing w:val="2"/>
        </w:rPr>
        <w:t> </w:t>
      </w:r>
      <w:r>
        <w:rPr/>
        <w:t>аналитические</w:t>
      </w:r>
      <w:r>
        <w:rPr>
          <w:spacing w:val="1"/>
        </w:rPr>
        <w:t> </w:t>
      </w:r>
      <w:r>
        <w:rPr/>
        <w:t>работы:</w:t>
      </w:r>
    </w:p>
    <w:p>
      <w:pPr>
        <w:pStyle w:val="BodyText"/>
        <w:spacing w:line="348" w:lineRule="auto"/>
        <w:ind w:right="494"/>
      </w:pPr>
      <w:r>
        <w:rPr/>
        <w:t>рассматривать,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рекомендательные,</w:t>
      </w:r>
      <w:r>
        <w:rPr>
          <w:spacing w:val="1"/>
        </w:rPr>
        <w:t> </w:t>
      </w:r>
      <w:r>
        <w:rPr/>
        <w:t>теоретические,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материалы могут быть использованы в данной образовательной организации для</w:t>
      </w:r>
      <w:r>
        <w:rPr>
          <w:spacing w:val="1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эффективного</w:t>
      </w:r>
      <w:r>
        <w:rPr>
          <w:spacing w:val="-2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задач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УУД;</w:t>
      </w:r>
    </w:p>
    <w:p>
      <w:pPr>
        <w:pStyle w:val="BodyText"/>
        <w:spacing w:line="350" w:lineRule="auto" w:before="1"/>
        <w:ind w:right="505"/>
      </w:pPr>
      <w:r>
        <w:rPr/>
        <w:t>определять состав детей с особыми образовательными потребностями, 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проявивших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построения их</w:t>
      </w:r>
      <w:r>
        <w:rPr>
          <w:spacing w:val="-5"/>
        </w:rPr>
        <w:t> </w:t>
      </w:r>
      <w:r>
        <w:rPr/>
        <w:t>индивидуальных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траекторий;</w:t>
      </w:r>
    </w:p>
    <w:p>
      <w:pPr>
        <w:pStyle w:val="BodyText"/>
        <w:spacing w:line="348" w:lineRule="auto" w:before="1"/>
        <w:ind w:right="498"/>
      </w:pPr>
      <w:r>
        <w:rPr/>
        <w:t>анализировать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предыдущем</w:t>
      </w:r>
      <w:r>
        <w:rPr>
          <w:spacing w:val="2"/>
        </w:rPr>
        <w:t> </w:t>
      </w:r>
      <w:r>
        <w:rPr/>
        <w:t>уровне;</w:t>
      </w:r>
    </w:p>
    <w:p>
      <w:pPr>
        <w:pStyle w:val="BodyText"/>
        <w:spacing w:before="2"/>
        <w:ind w:left="1350" w:firstLine="0"/>
      </w:pPr>
      <w:r>
        <w:rPr/>
        <w:t>анализировать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обсуждать</w:t>
      </w:r>
      <w:r>
        <w:rPr>
          <w:spacing w:val="-1"/>
        </w:rPr>
        <w:t> </w:t>
      </w:r>
      <w:r>
        <w:rPr/>
        <w:t>опыт</w:t>
      </w:r>
      <w:r>
        <w:rPr>
          <w:spacing w:val="-2"/>
        </w:rPr>
        <w:t> </w:t>
      </w:r>
      <w:r>
        <w:rPr/>
        <w:t>применения успешных</w:t>
      </w:r>
      <w:r>
        <w:rPr>
          <w:spacing w:val="-4"/>
        </w:rPr>
        <w:t> </w:t>
      </w:r>
      <w:r>
        <w:rPr/>
        <w:t>практик,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 числе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firstLine="0"/>
      </w:pPr>
      <w:r>
        <w:rPr/>
        <w:t>с</w:t>
      </w:r>
      <w:r>
        <w:rPr>
          <w:spacing w:val="-8"/>
        </w:rPr>
        <w:t> </w:t>
      </w:r>
      <w:r>
        <w:rPr/>
        <w:t>использованием</w:t>
      </w:r>
      <w:r>
        <w:rPr>
          <w:spacing w:val="-6"/>
        </w:rPr>
        <w:t> </w:t>
      </w:r>
      <w:r>
        <w:rPr/>
        <w:t>информационных</w:t>
      </w:r>
      <w:r>
        <w:rPr>
          <w:spacing w:val="-12"/>
        </w:rPr>
        <w:t> </w:t>
      </w:r>
      <w:r>
        <w:rPr/>
        <w:t>ресурсов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организации.</w:t>
      </w:r>
    </w:p>
    <w:p>
      <w:pPr>
        <w:pStyle w:val="BodyText"/>
        <w:spacing w:line="350" w:lineRule="auto" w:before="149"/>
        <w:ind w:right="505"/>
      </w:pPr>
      <w:r>
        <w:rPr/>
        <w:t>На основном этапе может проводиться работа по разработке общей стратегии</w:t>
      </w:r>
      <w:r>
        <w:rPr>
          <w:spacing w:val="-67"/>
        </w:rPr>
        <w:t> </w:t>
      </w:r>
      <w:r>
        <w:rPr/>
        <w:t>развития УУД, организации и механизма реализации задач программы, могут быть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УУД.</w:t>
      </w:r>
    </w:p>
    <w:p>
      <w:pPr>
        <w:pStyle w:val="BodyText"/>
        <w:spacing w:line="350" w:lineRule="auto"/>
        <w:ind w:right="507"/>
      </w:pPr>
      <w:r>
        <w:rPr/>
        <w:t>На заключительном этапе может проводиться обсуждение хода 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семинарах</w:t>
      </w:r>
      <w:r>
        <w:rPr>
          <w:spacing w:val="1"/>
        </w:rPr>
        <w:t> </w:t>
      </w:r>
      <w:r>
        <w:rPr/>
        <w:t>(возможно,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консультантов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образовательных,</w:t>
      </w:r>
      <w:r>
        <w:rPr>
          <w:spacing w:val="1"/>
        </w:rPr>
        <w:t> </w:t>
      </w:r>
      <w:r>
        <w:rPr/>
        <w:t>научных, социальных</w:t>
      </w:r>
      <w:r>
        <w:rPr>
          <w:spacing w:val="-6"/>
        </w:rPr>
        <w:t> </w:t>
      </w:r>
      <w:r>
        <w:rPr/>
        <w:t>организаций).</w:t>
      </w:r>
    </w:p>
    <w:p>
      <w:pPr>
        <w:pStyle w:val="ListParagraph"/>
        <w:numPr>
          <w:ilvl w:val="3"/>
          <w:numId w:val="112"/>
        </w:numPr>
        <w:tabs>
          <w:tab w:pos="2547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В целях соотнесения формирования метапредметных результатов с</w:t>
      </w:r>
      <w:r>
        <w:rPr>
          <w:spacing w:val="1"/>
          <w:sz w:val="28"/>
        </w:rPr>
        <w:t> </w:t>
      </w:r>
      <w:r>
        <w:rPr>
          <w:sz w:val="28"/>
        </w:rPr>
        <w:t>рабочими</w:t>
      </w:r>
      <w:r>
        <w:rPr>
          <w:spacing w:val="1"/>
          <w:sz w:val="28"/>
        </w:rPr>
        <w:t> </w:t>
      </w:r>
      <w:r>
        <w:rPr>
          <w:sz w:val="28"/>
        </w:rPr>
        <w:t>программами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предметам</w:t>
      </w:r>
      <w:r>
        <w:rPr>
          <w:spacing w:val="1"/>
          <w:sz w:val="28"/>
        </w:rPr>
        <w:t> </w:t>
      </w:r>
      <w:r>
        <w:rPr>
          <w:sz w:val="28"/>
        </w:rPr>
        <w:t>необходимо,</w:t>
      </w:r>
      <w:r>
        <w:rPr>
          <w:spacing w:val="7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регулярной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проводила</w:t>
      </w:r>
      <w:r>
        <w:rPr>
          <w:spacing w:val="70"/>
          <w:sz w:val="28"/>
        </w:rPr>
        <w:t> </w:t>
      </w:r>
      <w:r>
        <w:rPr>
          <w:sz w:val="28"/>
        </w:rPr>
        <w:t>методические</w:t>
      </w:r>
      <w:r>
        <w:rPr>
          <w:spacing w:val="1"/>
          <w:sz w:val="28"/>
        </w:rPr>
        <w:t> </w:t>
      </w:r>
      <w:r>
        <w:rPr>
          <w:sz w:val="28"/>
        </w:rPr>
        <w:t>советы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определения,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используемой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методик,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УУД,</w:t>
      </w:r>
      <w:r>
        <w:rPr>
          <w:spacing w:val="1"/>
          <w:sz w:val="28"/>
        </w:rPr>
        <w:t> </w:t>
      </w:r>
      <w:r>
        <w:rPr>
          <w:sz w:val="28"/>
        </w:rPr>
        <w:t>аккумулируя</w:t>
      </w:r>
      <w:r>
        <w:rPr>
          <w:spacing w:val="2"/>
          <w:sz w:val="28"/>
        </w:rPr>
        <w:t> </w:t>
      </w:r>
      <w:r>
        <w:rPr>
          <w:sz w:val="28"/>
        </w:rPr>
        <w:t>потенциал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4"/>
          <w:sz w:val="28"/>
        </w:rPr>
        <w:t> </w:t>
      </w:r>
      <w:r>
        <w:rPr>
          <w:sz w:val="28"/>
        </w:rPr>
        <w:t>специалистов-предметников.</w:t>
      </w:r>
    </w:p>
    <w:p>
      <w:pPr>
        <w:pStyle w:val="Heading1"/>
        <w:numPr>
          <w:ilvl w:val="0"/>
          <w:numId w:val="3"/>
        </w:numPr>
        <w:tabs>
          <w:tab w:pos="1769" w:val="left" w:leader="none"/>
        </w:tabs>
        <w:spacing w:line="240" w:lineRule="auto" w:before="1" w:after="0"/>
        <w:ind w:left="1768" w:right="0" w:hanging="424"/>
        <w:jc w:val="both"/>
      </w:pPr>
      <w:bookmarkStart w:name="37. Рабочая программа воспитания." w:id="43"/>
      <w:bookmarkEnd w:id="43"/>
      <w:r>
        <w:rPr>
          <w:b w:val="0"/>
        </w:rPr>
      </w:r>
      <w:bookmarkStart w:name="37. Рабочая программа воспитания." w:id="44"/>
      <w:bookmarkEnd w:id="44"/>
      <w:r>
        <w:rPr>
          <w:u w:val="thick"/>
        </w:rPr>
        <w:t>Р</w:t>
      </w:r>
      <w:r>
        <w:rPr>
          <w:u w:val="thick"/>
        </w:rPr>
        <w:t>абочая</w:t>
      </w:r>
      <w:r>
        <w:rPr>
          <w:spacing w:val="-10"/>
          <w:u w:val="thick"/>
        </w:rPr>
        <w:t> </w:t>
      </w:r>
      <w:r>
        <w:rPr>
          <w:u w:val="thick"/>
        </w:rPr>
        <w:t>программа</w:t>
      </w:r>
      <w:r>
        <w:rPr>
          <w:spacing w:val="-7"/>
          <w:u w:val="thick"/>
        </w:rPr>
        <w:t> </w:t>
      </w:r>
      <w:r>
        <w:rPr>
          <w:u w:val="thick"/>
        </w:rPr>
        <w:t>воспитания.</w:t>
      </w:r>
    </w:p>
    <w:p>
      <w:pPr>
        <w:pStyle w:val="ListParagraph"/>
        <w:numPr>
          <w:ilvl w:val="1"/>
          <w:numId w:val="113"/>
        </w:numPr>
        <w:tabs>
          <w:tab w:pos="2124" w:val="left" w:leader="none"/>
        </w:tabs>
        <w:spacing w:line="240" w:lineRule="auto" w:before="144" w:after="0"/>
        <w:ind w:left="2123" w:right="0" w:hanging="77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> </w:t>
      </w:r>
      <w:r>
        <w:rPr>
          <w:sz w:val="28"/>
        </w:rPr>
        <w:t>записка.</w:t>
      </w:r>
    </w:p>
    <w:p>
      <w:pPr>
        <w:pStyle w:val="ListParagraph"/>
        <w:numPr>
          <w:ilvl w:val="2"/>
          <w:numId w:val="113"/>
        </w:numPr>
        <w:tabs>
          <w:tab w:pos="2297" w:val="left" w:leader="none"/>
        </w:tabs>
        <w:spacing w:line="350" w:lineRule="auto" w:before="143" w:after="0"/>
        <w:ind w:left="639" w:right="498" w:firstLine="710"/>
        <w:jc w:val="both"/>
        <w:rPr>
          <w:sz w:val="28"/>
        </w:rPr>
      </w:pPr>
      <w:r>
        <w:rPr>
          <w:sz w:val="28"/>
        </w:rPr>
        <w:t>Основой для разработки рабочей программы воспитания ООП ООО</w:t>
      </w:r>
      <w:r>
        <w:rPr>
          <w:spacing w:val="1"/>
          <w:sz w:val="28"/>
        </w:rPr>
        <w:t> </w:t>
      </w:r>
      <w:r>
        <w:rPr>
          <w:sz w:val="28"/>
        </w:rPr>
        <w:t>служитт Федеральная</w:t>
      </w:r>
      <w:r>
        <w:rPr>
          <w:spacing w:val="1"/>
          <w:sz w:val="28"/>
        </w:rPr>
        <w:t> </w:t>
      </w:r>
      <w:r>
        <w:rPr>
          <w:sz w:val="28"/>
        </w:rPr>
        <w:t>рабочая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воспитания).</w:t>
      </w:r>
      <w:r>
        <w:rPr>
          <w:spacing w:val="71"/>
          <w:sz w:val="28"/>
        </w:rPr>
        <w:t> </w:t>
      </w:r>
      <w:r>
        <w:rPr>
          <w:sz w:val="28"/>
        </w:rPr>
        <w:t>Программа</w:t>
      </w:r>
      <w:r>
        <w:rPr>
          <w:spacing w:val="7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основывается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уровней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соотносится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рабочими программами воспитания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дошкольного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2"/>
          <w:numId w:val="114"/>
        </w:numPr>
        <w:tabs>
          <w:tab w:pos="2335" w:val="left" w:leader="none"/>
        </w:tabs>
        <w:spacing w:line="320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> </w:t>
      </w:r>
      <w:r>
        <w:rPr>
          <w:sz w:val="28"/>
        </w:rPr>
        <w:t>воспитания:</w:t>
      </w:r>
    </w:p>
    <w:p>
      <w:pPr>
        <w:pStyle w:val="BodyText"/>
        <w:spacing w:line="350" w:lineRule="auto" w:before="149"/>
        <w:ind w:right="509"/>
      </w:pPr>
      <w:r>
        <w:rPr/>
        <w:t>предназначена для планирования и организации системной 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48" w:lineRule="auto" w:before="1"/>
        <w:ind w:right="508"/>
      </w:pPr>
      <w:r>
        <w:rPr/>
        <w:t>разрабатывается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коллегиальных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советов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советов</w:t>
      </w:r>
      <w:r>
        <w:rPr>
          <w:spacing w:val="-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-4"/>
        </w:rPr>
        <w:t> </w:t>
      </w:r>
      <w:r>
        <w:rPr/>
        <w:t>представителей);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1"/>
      </w:pPr>
      <w:r>
        <w:rPr/>
        <w:t>реализуется в единстве урочной и внеурочной деятельности, осуществляемой</w:t>
      </w:r>
      <w:r>
        <w:rPr>
          <w:spacing w:val="-67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семьёй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социальными институтами</w:t>
      </w:r>
      <w:r>
        <w:rPr>
          <w:spacing w:val="1"/>
        </w:rPr>
        <w:t> </w:t>
      </w:r>
      <w:r>
        <w:rPr/>
        <w:t>воспитания;</w:t>
      </w:r>
    </w:p>
    <w:p>
      <w:pPr>
        <w:pStyle w:val="BodyText"/>
        <w:spacing w:line="350" w:lineRule="auto" w:before="2"/>
        <w:ind w:right="492"/>
      </w:pPr>
      <w:r>
        <w:rPr/>
        <w:t>предусматривает</w:t>
      </w:r>
      <w:r>
        <w:rPr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традиционным</w:t>
      </w:r>
      <w:r>
        <w:rPr>
          <w:spacing w:val="1"/>
        </w:rPr>
        <w:t> </w:t>
      </w:r>
      <w:r>
        <w:rPr/>
        <w:t>духовным</w:t>
      </w:r>
      <w:r>
        <w:rPr>
          <w:spacing w:val="1"/>
        </w:rPr>
        <w:t> </w:t>
      </w:r>
      <w:r>
        <w:rPr/>
        <w:t>ценностям,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принятым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базовых</w:t>
      </w:r>
      <w:r>
        <w:rPr>
          <w:spacing w:val="-4"/>
        </w:rPr>
        <w:t> </w:t>
      </w:r>
      <w:r>
        <w:rPr/>
        <w:t>конституционных</w:t>
      </w:r>
      <w:r>
        <w:rPr>
          <w:spacing w:val="-3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ценностей;</w:t>
      </w:r>
    </w:p>
    <w:p>
      <w:pPr>
        <w:pStyle w:val="BodyText"/>
        <w:spacing w:line="350" w:lineRule="auto"/>
        <w:ind w:right="511"/>
      </w:pPr>
      <w:r>
        <w:rPr/>
        <w:t>предусматривает</w:t>
      </w:r>
      <w:r>
        <w:rPr>
          <w:spacing w:val="1"/>
        </w:rPr>
        <w:t> </w:t>
      </w:r>
      <w:r>
        <w:rPr/>
        <w:t>историческое</w:t>
      </w:r>
      <w:r>
        <w:rPr>
          <w:spacing w:val="1"/>
        </w:rPr>
        <w:t> </w:t>
      </w:r>
      <w:r>
        <w:rPr/>
        <w:t>просвещение,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культурной и гражданской идентичности</w:t>
      </w:r>
      <w:r>
        <w:rPr>
          <w:spacing w:val="1"/>
        </w:rPr>
        <w:t> </w:t>
      </w:r>
      <w:r>
        <w:rPr/>
        <w:t>обучающихся.</w:t>
      </w:r>
    </w:p>
    <w:p>
      <w:pPr>
        <w:pStyle w:val="ListParagraph"/>
        <w:numPr>
          <w:ilvl w:val="2"/>
          <w:numId w:val="114"/>
        </w:numPr>
        <w:tabs>
          <w:tab w:pos="2335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раздела:</w:t>
      </w:r>
      <w:r>
        <w:rPr>
          <w:spacing w:val="1"/>
          <w:sz w:val="28"/>
        </w:rPr>
        <w:t> </w:t>
      </w:r>
      <w:r>
        <w:rPr>
          <w:sz w:val="28"/>
        </w:rPr>
        <w:t>целевой,</w:t>
      </w:r>
      <w:r>
        <w:rPr>
          <w:spacing w:val="1"/>
          <w:sz w:val="28"/>
        </w:rPr>
        <w:t> </w:t>
      </w:r>
      <w:r>
        <w:rPr>
          <w:sz w:val="28"/>
        </w:rPr>
        <w:t>содержательный,</w:t>
      </w:r>
      <w:r>
        <w:rPr>
          <w:spacing w:val="2"/>
          <w:sz w:val="28"/>
        </w:rPr>
        <w:t> </w:t>
      </w:r>
      <w:r>
        <w:rPr>
          <w:sz w:val="28"/>
        </w:rPr>
        <w:t>организационный.</w:t>
      </w:r>
    </w:p>
    <w:p>
      <w:pPr>
        <w:pStyle w:val="ListParagraph"/>
        <w:numPr>
          <w:ilvl w:val="2"/>
          <w:numId w:val="114"/>
        </w:numPr>
        <w:tabs>
          <w:tab w:pos="2335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При разработке или обновлении рабочей программы воспитания её</w:t>
      </w:r>
      <w:r>
        <w:rPr>
          <w:spacing w:val="1"/>
          <w:sz w:val="28"/>
        </w:rPr>
        <w:t> </w:t>
      </w:r>
      <w:r>
        <w:rPr>
          <w:sz w:val="28"/>
        </w:rPr>
        <w:t>содержание, за исключением целевого раздела, может изменяться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> </w:t>
      </w:r>
      <w:r>
        <w:rPr>
          <w:sz w:val="28"/>
        </w:rPr>
        <w:t>контингентом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</w:t>
      </w:r>
      <w:r>
        <w:rPr>
          <w:spacing w:val="1"/>
          <w:sz w:val="28"/>
        </w:rPr>
        <w:t> </w:t>
      </w:r>
      <w:r>
        <w:rPr>
          <w:sz w:val="28"/>
        </w:rPr>
        <w:t>направленностью образовательной программы, в том числе предусматривающей</w:t>
      </w:r>
      <w:r>
        <w:rPr>
          <w:spacing w:val="1"/>
          <w:sz w:val="28"/>
        </w:rPr>
        <w:t> </w:t>
      </w:r>
      <w:r>
        <w:rPr>
          <w:sz w:val="28"/>
        </w:rPr>
        <w:t>углублённое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учитывающей</w:t>
      </w:r>
      <w:r>
        <w:rPr>
          <w:spacing w:val="-67"/>
          <w:sz w:val="28"/>
        </w:rPr>
        <w:t> </w:t>
      </w:r>
      <w:r>
        <w:rPr>
          <w:sz w:val="28"/>
        </w:rPr>
        <w:t>этнокультурные</w:t>
      </w:r>
      <w:r>
        <w:rPr>
          <w:spacing w:val="-3"/>
          <w:sz w:val="28"/>
        </w:rPr>
        <w:t> </w:t>
      </w:r>
      <w:r>
        <w:rPr>
          <w:sz w:val="28"/>
        </w:rPr>
        <w:t>интересы,</w:t>
      </w:r>
      <w:r>
        <w:rPr>
          <w:spacing w:val="-1"/>
          <w:sz w:val="28"/>
        </w:rPr>
        <w:t> </w:t>
      </w:r>
      <w:r>
        <w:rPr>
          <w:sz w:val="28"/>
        </w:rPr>
        <w:t>особые</w:t>
      </w:r>
      <w:r>
        <w:rPr>
          <w:spacing w:val="-3"/>
          <w:sz w:val="28"/>
        </w:rPr>
        <w:t> </w:t>
      </w:r>
      <w:r>
        <w:rPr>
          <w:sz w:val="28"/>
        </w:rPr>
        <w:t>образовательные</w:t>
      </w:r>
      <w:r>
        <w:rPr>
          <w:spacing w:val="-3"/>
          <w:sz w:val="28"/>
        </w:rPr>
        <w:t> </w:t>
      </w:r>
      <w:r>
        <w:rPr>
          <w:sz w:val="28"/>
        </w:rPr>
        <w:t>потребности</w:t>
      </w:r>
      <w:r>
        <w:rPr>
          <w:spacing w:val="-4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1"/>
          <w:numId w:val="113"/>
        </w:numPr>
        <w:tabs>
          <w:tab w:pos="2124" w:val="left" w:leader="none"/>
        </w:tabs>
        <w:spacing w:line="320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> </w:t>
      </w:r>
      <w:r>
        <w:rPr>
          <w:sz w:val="28"/>
        </w:rPr>
        <w:t>раздел.</w:t>
      </w:r>
    </w:p>
    <w:p>
      <w:pPr>
        <w:pStyle w:val="ListParagraph"/>
        <w:numPr>
          <w:ilvl w:val="2"/>
          <w:numId w:val="115"/>
        </w:numPr>
        <w:tabs>
          <w:tab w:pos="2335" w:val="left" w:leader="none"/>
        </w:tabs>
        <w:spacing w:line="350" w:lineRule="auto" w:before="142" w:after="0"/>
        <w:ind w:left="639" w:right="500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(гражданских,</w:t>
      </w:r>
      <w:r>
        <w:rPr>
          <w:spacing w:val="1"/>
          <w:sz w:val="28"/>
        </w:rPr>
        <w:t> </w:t>
      </w:r>
      <w:r>
        <w:rPr>
          <w:sz w:val="28"/>
        </w:rPr>
        <w:t>национальных) норм и ценностей, которые закреплены в Конституции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определяют</w:t>
      </w:r>
      <w:r>
        <w:rPr>
          <w:spacing w:val="1"/>
          <w:sz w:val="28"/>
        </w:rPr>
        <w:t> </w:t>
      </w:r>
      <w:r>
        <w:rPr>
          <w:sz w:val="28"/>
        </w:rPr>
        <w:t>инвариантное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  <w:r>
        <w:rPr>
          <w:spacing w:val="1"/>
          <w:sz w:val="28"/>
        </w:rPr>
        <w:t> </w:t>
      </w:r>
      <w:r>
        <w:rPr>
          <w:sz w:val="28"/>
        </w:rPr>
        <w:t>Вариативный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 включает духовно-нравственные ценности культуры, традиционных</w:t>
      </w:r>
      <w:r>
        <w:rPr>
          <w:spacing w:val="1"/>
          <w:sz w:val="28"/>
        </w:rPr>
        <w:t> </w:t>
      </w:r>
      <w:r>
        <w:rPr>
          <w:sz w:val="28"/>
        </w:rPr>
        <w:t>религий народов России.</w:t>
      </w:r>
    </w:p>
    <w:p>
      <w:pPr>
        <w:pStyle w:val="ListParagraph"/>
        <w:numPr>
          <w:ilvl w:val="2"/>
          <w:numId w:val="115"/>
        </w:numPr>
        <w:tabs>
          <w:tab w:pos="2335" w:val="left" w:leader="none"/>
        </w:tabs>
        <w:spacing w:line="350" w:lineRule="auto" w:before="0" w:after="0"/>
        <w:ind w:left="639" w:right="490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планируется</w:t>
      </w:r>
      <w:r>
        <w:rPr>
          <w:spacing w:val="1"/>
          <w:sz w:val="28"/>
        </w:rPr>
        <w:t> </w:t>
      </w:r>
      <w:r>
        <w:rPr>
          <w:sz w:val="28"/>
        </w:rPr>
        <w:t>и осуществляется</w:t>
      </w:r>
      <w:r>
        <w:rPr>
          <w:spacing w:val="1"/>
          <w:sz w:val="28"/>
        </w:rPr>
        <w:t> </w:t>
      </w:r>
      <w:r>
        <w:rPr>
          <w:sz w:val="28"/>
        </w:rPr>
        <w:t>в соответствии с приоритетами 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воспитания.</w:t>
      </w:r>
      <w:r>
        <w:rPr>
          <w:spacing w:val="1"/>
          <w:sz w:val="28"/>
        </w:rPr>
        <w:t> </w:t>
      </w:r>
      <w:r>
        <w:rPr>
          <w:sz w:val="28"/>
        </w:rPr>
        <w:t>Приоритетной</w:t>
      </w:r>
      <w:r>
        <w:rPr>
          <w:spacing w:val="1"/>
          <w:sz w:val="28"/>
        </w:rPr>
        <w:t> </w:t>
      </w:r>
      <w:r>
        <w:rPr>
          <w:sz w:val="28"/>
        </w:rPr>
        <w:t>задачей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сфере</w:t>
      </w:r>
      <w:r>
        <w:rPr>
          <w:spacing w:val="45"/>
          <w:sz w:val="28"/>
        </w:rPr>
        <w:t> </w:t>
      </w:r>
      <w:r>
        <w:rPr>
          <w:sz w:val="28"/>
        </w:rPr>
        <w:t>воспитания</w:t>
      </w:r>
      <w:r>
        <w:rPr>
          <w:spacing w:val="45"/>
          <w:sz w:val="28"/>
        </w:rPr>
        <w:t> </w:t>
      </w:r>
      <w:r>
        <w:rPr>
          <w:sz w:val="28"/>
        </w:rPr>
        <w:t>детей</w:t>
      </w:r>
      <w:r>
        <w:rPr>
          <w:spacing w:val="50"/>
          <w:sz w:val="28"/>
        </w:rPr>
        <w:t> </w:t>
      </w:r>
      <w:r>
        <w:rPr>
          <w:sz w:val="28"/>
        </w:rPr>
        <w:t>является</w:t>
      </w:r>
      <w:r>
        <w:rPr>
          <w:spacing w:val="46"/>
          <w:sz w:val="28"/>
        </w:rPr>
        <w:t> </w:t>
      </w:r>
      <w:r>
        <w:rPr>
          <w:sz w:val="28"/>
        </w:rPr>
        <w:t>развитие</w:t>
      </w:r>
      <w:r>
        <w:rPr>
          <w:spacing w:val="45"/>
          <w:sz w:val="28"/>
        </w:rPr>
        <w:t> </w:t>
      </w:r>
      <w:r>
        <w:rPr>
          <w:sz w:val="28"/>
        </w:rPr>
        <w:t>высоконравственной</w:t>
      </w:r>
      <w:r>
        <w:rPr>
          <w:spacing w:val="44"/>
          <w:sz w:val="28"/>
        </w:rPr>
        <w:t> </w:t>
      </w:r>
      <w:r>
        <w:rPr>
          <w:sz w:val="28"/>
        </w:rPr>
        <w:t>личности,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0" w:firstLine="0"/>
      </w:pPr>
      <w:r>
        <w:rPr/>
        <w:t>разделяющей</w:t>
      </w:r>
      <w:r>
        <w:rPr>
          <w:spacing w:val="1"/>
        </w:rPr>
        <w:t> </w:t>
      </w:r>
      <w:r>
        <w:rPr/>
        <w:t>российские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духовные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обладающей</w:t>
      </w:r>
      <w:r>
        <w:rPr>
          <w:spacing w:val="1"/>
        </w:rPr>
        <w:t> </w:t>
      </w:r>
      <w:r>
        <w:rPr/>
        <w:t>актуальными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способной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7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общества, готовой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мирному</w:t>
      </w:r>
      <w:r>
        <w:rPr>
          <w:spacing w:val="-7"/>
        </w:rPr>
        <w:t> </w:t>
      </w:r>
      <w:r>
        <w:rPr/>
        <w:t>созиданию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защите</w:t>
      </w:r>
      <w:r>
        <w:rPr>
          <w:spacing w:val="-2"/>
        </w:rPr>
        <w:t> </w:t>
      </w:r>
      <w:r>
        <w:rPr/>
        <w:t>Родины.</w:t>
      </w:r>
    </w:p>
    <w:p>
      <w:pPr>
        <w:pStyle w:val="ListParagraph"/>
        <w:numPr>
          <w:ilvl w:val="2"/>
          <w:numId w:val="115"/>
        </w:numPr>
        <w:tabs>
          <w:tab w:pos="2335" w:val="left" w:leader="none"/>
        </w:tabs>
        <w:spacing w:line="240" w:lineRule="auto" w:before="2" w:after="0"/>
        <w:ind w:left="2335" w:right="0" w:hanging="98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задачи</w:t>
      </w:r>
      <w:r>
        <w:rPr>
          <w:spacing w:val="-5"/>
          <w:sz w:val="28"/>
        </w:rPr>
        <w:t> </w:t>
      </w:r>
      <w:r>
        <w:rPr>
          <w:sz w:val="28"/>
        </w:rPr>
        <w:t>воспитания</w:t>
      </w:r>
      <w:r>
        <w:rPr>
          <w:spacing w:val="-5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48" w:lineRule="auto" w:before="148" w:after="0"/>
        <w:ind w:left="1350" w:right="509" w:firstLine="0"/>
        <w:jc w:val="both"/>
        <w:rPr>
          <w:sz w:val="28"/>
        </w:rPr>
      </w:pPr>
      <w:r>
        <w:rPr>
          <w:sz w:val="28"/>
        </w:rPr>
        <w:t>Цель воспитания обучающихся в образовательной организации: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36"/>
          <w:sz w:val="28"/>
        </w:rPr>
        <w:t> </w:t>
      </w:r>
      <w:r>
        <w:rPr>
          <w:sz w:val="28"/>
        </w:rPr>
        <w:t>личности,</w:t>
      </w:r>
      <w:r>
        <w:rPr>
          <w:spacing w:val="37"/>
          <w:sz w:val="28"/>
        </w:rPr>
        <w:t> </w:t>
      </w:r>
      <w:r>
        <w:rPr>
          <w:sz w:val="28"/>
        </w:rPr>
        <w:t>создание</w:t>
      </w:r>
      <w:r>
        <w:rPr>
          <w:spacing w:val="37"/>
          <w:sz w:val="28"/>
        </w:rPr>
        <w:t> </w:t>
      </w:r>
      <w:r>
        <w:rPr>
          <w:sz w:val="28"/>
        </w:rPr>
        <w:t>условий</w:t>
      </w:r>
      <w:r>
        <w:rPr>
          <w:spacing w:val="36"/>
          <w:sz w:val="28"/>
        </w:rPr>
        <w:t> </w:t>
      </w:r>
      <w:r>
        <w:rPr>
          <w:sz w:val="28"/>
        </w:rPr>
        <w:t>для</w:t>
      </w:r>
      <w:r>
        <w:rPr>
          <w:spacing w:val="37"/>
          <w:sz w:val="28"/>
        </w:rPr>
        <w:t> </w:t>
      </w:r>
      <w:r>
        <w:rPr>
          <w:sz w:val="28"/>
        </w:rPr>
        <w:t>самоопределения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социализации</w:t>
      </w:r>
    </w:p>
    <w:p>
      <w:pPr>
        <w:pStyle w:val="BodyText"/>
        <w:spacing w:line="350" w:lineRule="auto" w:before="3"/>
        <w:ind w:right="490" w:firstLine="0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социокультурных,</w:t>
      </w:r>
      <w:r>
        <w:rPr>
          <w:spacing w:val="1"/>
        </w:rPr>
        <w:t> </w:t>
      </w:r>
      <w:r>
        <w:rPr/>
        <w:t>духовно-нравственных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государства;</w:t>
      </w:r>
    </w:p>
    <w:p>
      <w:pPr>
        <w:pStyle w:val="BodyText"/>
        <w:spacing w:line="350" w:lineRule="auto" w:before="1"/>
        <w:ind w:right="497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 к памяти защитников Отечества и подвигам Героев Отечества, закону и</w:t>
      </w:r>
      <w:r>
        <w:rPr>
          <w:spacing w:val="1"/>
        </w:rPr>
        <w:t> </w:t>
      </w:r>
      <w:r>
        <w:rPr/>
        <w:t>правопорядку,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старшему</w:t>
      </w:r>
      <w:r>
        <w:rPr>
          <w:spacing w:val="1"/>
        </w:rPr>
        <w:t> </w:t>
      </w:r>
      <w:r>
        <w:rPr/>
        <w:t>поколению,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уважения,</w:t>
      </w:r>
      <w:r>
        <w:rPr>
          <w:spacing w:val="1"/>
        </w:rPr>
        <w:t> </w:t>
      </w:r>
      <w:r>
        <w:rPr/>
        <w:t>бережного отношения к культурному наследию и традициям многонационального</w:t>
      </w:r>
      <w:r>
        <w:rPr>
          <w:spacing w:val="1"/>
        </w:rPr>
        <w:t> </w:t>
      </w:r>
      <w:r>
        <w:rPr/>
        <w:t>народа Российской Федерации,</w:t>
      </w:r>
      <w:r>
        <w:rPr>
          <w:spacing w:val="2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 окружающей</w:t>
      </w:r>
      <w:r>
        <w:rPr>
          <w:spacing w:val="-1"/>
        </w:rPr>
        <w:t> </w:t>
      </w:r>
      <w:r>
        <w:rPr/>
        <w:t>среде.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50" w:lineRule="auto" w:before="0" w:after="0"/>
        <w:ind w:left="1350" w:right="498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</w:t>
      </w:r>
      <w:r>
        <w:rPr>
          <w:spacing w:val="1"/>
          <w:sz w:val="28"/>
        </w:rPr>
        <w:t> </w:t>
      </w:r>
      <w:r>
        <w:rPr>
          <w:sz w:val="28"/>
        </w:rPr>
        <w:t>усвоение</w:t>
      </w:r>
      <w:r>
        <w:rPr>
          <w:spacing w:val="25"/>
          <w:sz w:val="28"/>
        </w:rPr>
        <w:t> </w:t>
      </w:r>
      <w:r>
        <w:rPr>
          <w:sz w:val="28"/>
        </w:rPr>
        <w:t>обучающимися</w:t>
      </w:r>
      <w:r>
        <w:rPr>
          <w:spacing w:val="26"/>
          <w:sz w:val="28"/>
        </w:rPr>
        <w:t> </w:t>
      </w:r>
      <w:r>
        <w:rPr>
          <w:sz w:val="28"/>
        </w:rPr>
        <w:t>знаний</w:t>
      </w:r>
      <w:r>
        <w:rPr>
          <w:spacing w:val="28"/>
          <w:sz w:val="28"/>
        </w:rPr>
        <w:t> </w:t>
      </w:r>
      <w:r>
        <w:rPr>
          <w:sz w:val="28"/>
        </w:rPr>
        <w:t>норм,</w:t>
      </w:r>
      <w:r>
        <w:rPr>
          <w:spacing w:val="26"/>
          <w:sz w:val="28"/>
        </w:rPr>
        <w:t> </w:t>
      </w:r>
      <w:r>
        <w:rPr>
          <w:sz w:val="28"/>
        </w:rPr>
        <w:t>духовно-нравственных</w:t>
      </w:r>
      <w:r>
        <w:rPr>
          <w:spacing w:val="24"/>
          <w:sz w:val="28"/>
        </w:rPr>
        <w:t> </w:t>
      </w:r>
      <w:r>
        <w:rPr>
          <w:sz w:val="28"/>
        </w:rPr>
        <w:t>ценностей,</w:t>
      </w:r>
    </w:p>
    <w:p>
      <w:pPr>
        <w:pStyle w:val="BodyText"/>
        <w:spacing w:line="350" w:lineRule="auto"/>
        <w:ind w:right="504" w:firstLine="0"/>
      </w:pPr>
      <w:r>
        <w:rPr/>
        <w:t>традиций,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выработало</w:t>
      </w:r>
      <w:r>
        <w:rPr>
          <w:spacing w:val="1"/>
        </w:rPr>
        <w:t> </w:t>
      </w:r>
      <w:r>
        <w:rPr/>
        <w:t>российское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(социально</w:t>
      </w:r>
      <w:r>
        <w:rPr>
          <w:spacing w:val="7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знаний);</w:t>
      </w:r>
    </w:p>
    <w:p>
      <w:pPr>
        <w:pStyle w:val="BodyText"/>
        <w:spacing w:line="350" w:lineRule="auto"/>
        <w:ind w:right="509"/>
      </w:pPr>
      <w:r>
        <w:rPr/>
        <w:t>формирование и развитие личностных отношений к этим нормам, ценностям,</w:t>
      </w:r>
      <w:r>
        <w:rPr>
          <w:spacing w:val="-67"/>
        </w:rPr>
        <w:t> </w:t>
      </w:r>
      <w:r>
        <w:rPr/>
        <w:t>традициям</w:t>
      </w:r>
      <w:r>
        <w:rPr>
          <w:spacing w:val="2"/>
        </w:rPr>
        <w:t> </w:t>
      </w:r>
      <w:r>
        <w:rPr/>
        <w:t>(их</w:t>
      </w:r>
      <w:r>
        <w:rPr>
          <w:spacing w:val="-3"/>
        </w:rPr>
        <w:t> </w:t>
      </w:r>
      <w:r>
        <w:rPr/>
        <w:t>освоение,</w:t>
      </w:r>
      <w:r>
        <w:rPr>
          <w:spacing w:val="7"/>
        </w:rPr>
        <w:t> </w:t>
      </w:r>
      <w:r>
        <w:rPr/>
        <w:t>принятие);</w:t>
      </w:r>
    </w:p>
    <w:p>
      <w:pPr>
        <w:pStyle w:val="BodyText"/>
        <w:spacing w:line="348" w:lineRule="auto"/>
        <w:ind w:right="507"/>
      </w:pPr>
      <w:r>
        <w:rPr/>
        <w:t>приобретение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нормам,</w:t>
      </w:r>
      <w:r>
        <w:rPr>
          <w:spacing w:val="1"/>
        </w:rPr>
        <w:t> </w:t>
      </w:r>
      <w:r>
        <w:rPr/>
        <w:t>ценностям,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отношений,</w:t>
      </w:r>
      <w:r>
        <w:rPr>
          <w:spacing w:val="2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полученных</w:t>
      </w:r>
      <w:r>
        <w:rPr>
          <w:spacing w:val="-3"/>
        </w:rPr>
        <w:t> </w:t>
      </w:r>
      <w:r>
        <w:rPr/>
        <w:t>знаний;</w:t>
      </w:r>
    </w:p>
    <w:p>
      <w:pPr>
        <w:pStyle w:val="BodyText"/>
        <w:spacing w:line="350" w:lineRule="auto" w:before="1"/>
        <w:ind w:right="504"/>
      </w:pPr>
      <w:r>
        <w:rPr/>
        <w:t>достижение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2"/>
        </w:rPr>
        <w:t> </w:t>
      </w:r>
      <w:r>
        <w:rPr/>
        <w:t>в соответствии с</w:t>
      </w:r>
      <w:r>
        <w:rPr>
          <w:spacing w:val="2"/>
        </w:rPr>
        <w:t> </w:t>
      </w:r>
      <w:r>
        <w:rPr/>
        <w:t>ФГОС</w:t>
      </w:r>
      <w:r>
        <w:rPr>
          <w:spacing w:val="3"/>
        </w:rPr>
        <w:t> </w:t>
      </w:r>
      <w:r>
        <w:rPr/>
        <w:t>ООО.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50" w:lineRule="auto" w:before="1" w:after="0"/>
        <w:ind w:left="639" w:right="504" w:firstLine="710"/>
        <w:jc w:val="both"/>
        <w:rPr>
          <w:sz w:val="28"/>
        </w:rPr>
      </w:pPr>
      <w:r>
        <w:rPr>
          <w:sz w:val="28"/>
        </w:rPr>
        <w:t>Личностные результаты освоения обучающимися 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2"/>
          <w:sz w:val="28"/>
        </w:rPr>
        <w:t> </w:t>
      </w:r>
      <w:r>
        <w:rPr>
          <w:sz w:val="28"/>
        </w:rPr>
        <w:t>включают:</w:t>
      </w:r>
    </w:p>
    <w:p>
      <w:pPr>
        <w:pStyle w:val="BodyText"/>
        <w:spacing w:line="348" w:lineRule="auto" w:before="1"/>
        <w:ind w:left="1350" w:right="2116" w:firstLine="0"/>
      </w:pPr>
      <w:r>
        <w:rPr/>
        <w:t>осознание российской гражданской идентичности;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-12"/>
        </w:rPr>
        <w:t> </w:t>
      </w:r>
      <w:r>
        <w:rPr/>
        <w:t>ценностей</w:t>
      </w:r>
      <w:r>
        <w:rPr>
          <w:spacing w:val="-10"/>
        </w:rPr>
        <w:t> </w:t>
      </w:r>
      <w:r>
        <w:rPr/>
        <w:t>самостоятельности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инициативы;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9"/>
      </w:pPr>
      <w:r>
        <w:rPr/>
        <w:t>готовность обучающихся к саморазвитию, самостоятельности и личностному</w:t>
      </w:r>
      <w:r>
        <w:rPr>
          <w:spacing w:val="-67"/>
        </w:rPr>
        <w:t> </w:t>
      </w:r>
      <w:r>
        <w:rPr/>
        <w:t>самоопределению;</w:t>
      </w:r>
    </w:p>
    <w:p>
      <w:pPr>
        <w:pStyle w:val="BodyText"/>
        <w:spacing w:line="350" w:lineRule="auto" w:before="1"/>
        <w:ind w:left="1350" w:right="508" w:firstLine="0"/>
      </w:pPr>
      <w:r>
        <w:rPr/>
        <w:t>наличие мотивации к целенаправленной социально значимой деятельности;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46"/>
        </w:rPr>
        <w:t> </w:t>
      </w:r>
      <w:r>
        <w:rPr/>
        <w:t>внутренней</w:t>
      </w:r>
      <w:r>
        <w:rPr>
          <w:spacing w:val="49"/>
        </w:rPr>
        <w:t> </w:t>
      </w:r>
      <w:r>
        <w:rPr/>
        <w:t>позиции</w:t>
      </w:r>
      <w:r>
        <w:rPr>
          <w:spacing w:val="52"/>
        </w:rPr>
        <w:t> </w:t>
      </w:r>
      <w:r>
        <w:rPr/>
        <w:t>личности</w:t>
      </w:r>
      <w:r>
        <w:rPr>
          <w:spacing w:val="48"/>
        </w:rPr>
        <w:t> </w:t>
      </w:r>
      <w:r>
        <w:rPr/>
        <w:t>как</w:t>
      </w:r>
      <w:r>
        <w:rPr>
          <w:spacing w:val="48"/>
        </w:rPr>
        <w:t> </w:t>
      </w:r>
      <w:r>
        <w:rPr/>
        <w:t>особого</w:t>
      </w:r>
      <w:r>
        <w:rPr>
          <w:spacing w:val="48"/>
        </w:rPr>
        <w:t> </w:t>
      </w:r>
      <w:r>
        <w:rPr/>
        <w:t>ценностного</w:t>
      </w:r>
    </w:p>
    <w:p>
      <w:pPr>
        <w:pStyle w:val="BodyText"/>
        <w:spacing w:before="1"/>
        <w:ind w:firstLine="0"/>
      </w:pPr>
      <w:r>
        <w:rPr/>
        <w:t>отношения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себе,</w:t>
      </w:r>
      <w:r>
        <w:rPr>
          <w:spacing w:val="-1"/>
        </w:rPr>
        <w:t> </w:t>
      </w:r>
      <w:r>
        <w:rPr/>
        <w:t>окружающим</w:t>
      </w:r>
      <w:r>
        <w:rPr>
          <w:spacing w:val="-2"/>
        </w:rPr>
        <w:t> </w:t>
      </w:r>
      <w:r>
        <w:rPr/>
        <w:t>людям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жизни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  <w:tab w:pos="4939" w:val="left" w:leader="none"/>
          <w:tab w:pos="9356" w:val="left" w:leader="none"/>
        </w:tabs>
        <w:spacing w:line="350" w:lineRule="auto" w:before="144" w:after="0"/>
        <w:ind w:left="639" w:right="495" w:firstLine="71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планируется и осуществляется на основе аксиологического, антропологического,</w:t>
      </w:r>
      <w:r>
        <w:rPr>
          <w:spacing w:val="1"/>
          <w:sz w:val="28"/>
        </w:rPr>
        <w:t> </w:t>
      </w:r>
      <w:r>
        <w:rPr>
          <w:sz w:val="28"/>
        </w:rPr>
        <w:t>культурно-исторического,</w:t>
        <w:tab/>
        <w:t>системно-деятельностного,</w:t>
        <w:tab/>
        <w:t>личностно-</w:t>
      </w:r>
      <w:r>
        <w:rPr>
          <w:spacing w:val="-68"/>
          <w:sz w:val="28"/>
        </w:rPr>
        <w:t> </w:t>
      </w:r>
      <w:r>
        <w:rPr>
          <w:sz w:val="28"/>
        </w:rPr>
        <w:t>ориентированного подходов и с учётом принципов воспитания: гуманистической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взрослых,</w:t>
      </w:r>
      <w:r>
        <w:rPr>
          <w:spacing w:val="-67"/>
          <w:sz w:val="28"/>
        </w:rPr>
        <w:t> </w:t>
      </w:r>
      <w:r>
        <w:rPr>
          <w:sz w:val="28"/>
        </w:rPr>
        <w:t>следования</w:t>
      </w:r>
      <w:r>
        <w:rPr>
          <w:spacing w:val="1"/>
          <w:sz w:val="28"/>
        </w:rPr>
        <w:t> </w:t>
      </w:r>
      <w:r>
        <w:rPr>
          <w:sz w:val="28"/>
        </w:rPr>
        <w:t>нравственному</w:t>
      </w:r>
      <w:r>
        <w:rPr>
          <w:spacing w:val="1"/>
          <w:sz w:val="28"/>
        </w:rPr>
        <w:t> </w:t>
      </w:r>
      <w:r>
        <w:rPr>
          <w:sz w:val="28"/>
        </w:rPr>
        <w:t>примеру,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> </w:t>
      </w:r>
      <w:r>
        <w:rPr>
          <w:sz w:val="28"/>
        </w:rPr>
        <w:t>инклюзивности,</w:t>
      </w:r>
      <w:r>
        <w:rPr>
          <w:spacing w:val="2"/>
          <w:sz w:val="28"/>
        </w:rPr>
        <w:t> </w:t>
      </w:r>
      <w:r>
        <w:rPr>
          <w:sz w:val="28"/>
        </w:rPr>
        <w:t>возрастосообразности.</w:t>
      </w:r>
    </w:p>
    <w:p>
      <w:pPr>
        <w:pStyle w:val="ListParagraph"/>
        <w:numPr>
          <w:ilvl w:val="2"/>
          <w:numId w:val="115"/>
        </w:numPr>
        <w:tabs>
          <w:tab w:pos="2335" w:val="left" w:leader="none"/>
        </w:tabs>
        <w:spacing w:line="320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9"/>
          <w:sz w:val="28"/>
        </w:rPr>
        <w:t> </w:t>
      </w:r>
      <w:r>
        <w:rPr>
          <w:sz w:val="28"/>
        </w:rPr>
        <w:t>воспитания.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50" w:lineRule="auto" w:before="148" w:after="0"/>
        <w:ind w:left="639" w:right="497" w:firstLine="7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направлениям воспитания в соответствии с ФГОС ООО и отражает готовность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> </w:t>
      </w:r>
      <w:r>
        <w:rPr>
          <w:sz w:val="28"/>
        </w:rPr>
        <w:t>деятельности на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основе,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2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 части:</w:t>
      </w:r>
    </w:p>
    <w:p>
      <w:pPr>
        <w:pStyle w:val="BodyText"/>
        <w:spacing w:line="350" w:lineRule="auto"/>
        <w:ind w:right="492"/>
      </w:pPr>
      <w:r>
        <w:rPr/>
        <w:t>гражданского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способствующего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к народу России как источнику власти в Российском государстве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субъекту</w:t>
      </w:r>
      <w:r>
        <w:rPr>
          <w:spacing w:val="1"/>
        </w:rPr>
        <w:t> </w:t>
      </w:r>
      <w:r>
        <w:rPr/>
        <w:t>тысячелетней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государственности,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правам,</w:t>
      </w:r>
      <w:r>
        <w:rPr>
          <w:spacing w:val="1"/>
        </w:rPr>
        <w:t> </w:t>
      </w:r>
      <w:r>
        <w:rPr/>
        <w:t>свободам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обязанностям</w:t>
      </w:r>
      <w:r>
        <w:rPr>
          <w:spacing w:val="-3"/>
        </w:rPr>
        <w:t> </w:t>
      </w:r>
      <w:r>
        <w:rPr/>
        <w:t>гражданина</w:t>
      </w:r>
      <w:r>
        <w:rPr>
          <w:spacing w:val="-5"/>
        </w:rPr>
        <w:t> </w:t>
      </w:r>
      <w:r>
        <w:rPr/>
        <w:t>России,</w:t>
      </w:r>
      <w:r>
        <w:rPr>
          <w:spacing w:val="-3"/>
        </w:rPr>
        <w:t> </w:t>
      </w:r>
      <w:r>
        <w:rPr/>
        <w:t>правовой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политической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line="350" w:lineRule="auto"/>
        <w:ind w:right="493"/>
      </w:pPr>
      <w:r>
        <w:rPr/>
        <w:t>патриотического воспитания, основанного на воспитании любви к родному</w:t>
      </w:r>
      <w:r>
        <w:rPr>
          <w:spacing w:val="1"/>
        </w:rPr>
        <w:t> </w:t>
      </w:r>
      <w:r>
        <w:rPr/>
        <w:t>краю, Родине, своему народу, уважения к другим народам России; историческое</w:t>
      </w:r>
      <w:r>
        <w:rPr>
          <w:spacing w:val="1"/>
        </w:rPr>
        <w:t> </w:t>
      </w:r>
      <w:r>
        <w:rPr/>
        <w:t>просвещение, формирование российского национального исторического сознания,</w:t>
      </w:r>
      <w:r>
        <w:rPr>
          <w:spacing w:val="1"/>
        </w:rPr>
        <w:t> </w:t>
      </w:r>
      <w:r>
        <w:rPr/>
        <w:t>российской культурной</w:t>
      </w:r>
      <w:r>
        <w:rPr>
          <w:spacing w:val="1"/>
        </w:rPr>
        <w:t> </w:t>
      </w:r>
      <w:r>
        <w:rPr/>
        <w:t>идентичности.</w:t>
      </w:r>
    </w:p>
    <w:p>
      <w:pPr>
        <w:pStyle w:val="BodyText"/>
        <w:spacing w:line="348" w:lineRule="auto"/>
        <w:ind w:right="498"/>
      </w:pPr>
      <w:r>
        <w:rPr/>
        <w:t>духовно-нравственного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духовно-нравственной</w:t>
      </w:r>
      <w:r>
        <w:rPr>
          <w:spacing w:val="1"/>
        </w:rPr>
        <w:t> </w:t>
      </w:r>
      <w:r>
        <w:rPr/>
        <w:t>культуры народов России, традиционных религий народов России, формирование</w:t>
      </w:r>
      <w:r>
        <w:rPr>
          <w:spacing w:val="1"/>
        </w:rPr>
        <w:t> </w:t>
      </w:r>
      <w:r>
        <w:rPr/>
        <w:t>традиционных</w:t>
      </w:r>
      <w:r>
        <w:rPr>
          <w:spacing w:val="40"/>
        </w:rPr>
        <w:t> </w:t>
      </w:r>
      <w:r>
        <w:rPr/>
        <w:t>российских</w:t>
      </w:r>
      <w:r>
        <w:rPr>
          <w:spacing w:val="41"/>
        </w:rPr>
        <w:t> </w:t>
      </w:r>
      <w:r>
        <w:rPr/>
        <w:t>семейных</w:t>
      </w:r>
      <w:r>
        <w:rPr>
          <w:spacing w:val="41"/>
        </w:rPr>
        <w:t> </w:t>
      </w:r>
      <w:r>
        <w:rPr/>
        <w:t>ценностей;</w:t>
      </w:r>
      <w:r>
        <w:rPr>
          <w:spacing w:val="44"/>
        </w:rPr>
        <w:t> </w:t>
      </w:r>
      <w:r>
        <w:rPr/>
        <w:t>воспитание</w:t>
      </w:r>
      <w:r>
        <w:rPr>
          <w:spacing w:val="45"/>
        </w:rPr>
        <w:t> </w:t>
      </w:r>
      <w:r>
        <w:rPr/>
        <w:t>честности,</w:t>
      </w:r>
      <w:r>
        <w:rPr>
          <w:spacing w:val="48"/>
        </w:rPr>
        <w:t> </w:t>
      </w:r>
      <w:r>
        <w:rPr/>
        <w:t>доброты,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9" w:firstLine="0"/>
      </w:pPr>
      <w:r>
        <w:rPr/>
        <w:t>милосердия,</w:t>
      </w:r>
      <w:r>
        <w:rPr>
          <w:spacing w:val="22"/>
        </w:rPr>
        <w:t> </w:t>
      </w:r>
      <w:r>
        <w:rPr/>
        <w:t>справедливости,</w:t>
      </w:r>
      <w:r>
        <w:rPr>
          <w:spacing w:val="22"/>
        </w:rPr>
        <w:t> </w:t>
      </w:r>
      <w:r>
        <w:rPr/>
        <w:t>дружелюбия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взаимопомощи,</w:t>
      </w:r>
      <w:r>
        <w:rPr>
          <w:spacing w:val="23"/>
        </w:rPr>
        <w:t> </w:t>
      </w:r>
      <w:r>
        <w:rPr/>
        <w:t>уважения</w:t>
      </w:r>
      <w:r>
        <w:rPr>
          <w:spacing w:val="22"/>
        </w:rPr>
        <w:t> </w:t>
      </w:r>
      <w:r>
        <w:rPr/>
        <w:t>к</w:t>
      </w:r>
      <w:r>
        <w:rPr>
          <w:spacing w:val="19"/>
        </w:rPr>
        <w:t> </w:t>
      </w:r>
      <w:r>
        <w:rPr/>
        <w:t>старшим,</w:t>
      </w:r>
      <w:r>
        <w:rPr>
          <w:spacing w:val="-67"/>
        </w:rPr>
        <w:t> </w:t>
      </w:r>
      <w:r>
        <w:rPr/>
        <w:t>к памяти</w:t>
      </w:r>
      <w:r>
        <w:rPr>
          <w:spacing w:val="1"/>
        </w:rPr>
        <w:t> </w:t>
      </w:r>
      <w:r>
        <w:rPr/>
        <w:t>предков.</w:t>
      </w:r>
    </w:p>
    <w:p>
      <w:pPr>
        <w:pStyle w:val="BodyText"/>
        <w:spacing w:line="350" w:lineRule="auto" w:before="1"/>
        <w:ind w:right="491"/>
      </w:pPr>
      <w:r>
        <w:rPr/>
        <w:t>эстетического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способствующего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эстетической</w:t>
      </w:r>
      <w:r>
        <w:rPr>
          <w:spacing w:val="1"/>
        </w:rPr>
        <w:t> </w:t>
      </w:r>
      <w:r>
        <w:rPr/>
        <w:t>культуры на основе российских традиционных духовных ценностей, приобщение к</w:t>
      </w:r>
      <w:r>
        <w:rPr>
          <w:spacing w:val="1"/>
        </w:rPr>
        <w:t> </w:t>
      </w:r>
      <w:r>
        <w:rPr/>
        <w:t>лучшим</w:t>
      </w:r>
      <w:r>
        <w:rPr>
          <w:spacing w:val="1"/>
        </w:rPr>
        <w:t> </w:t>
      </w:r>
      <w:r>
        <w:rPr/>
        <w:t>образцам</w:t>
      </w:r>
      <w:r>
        <w:rPr>
          <w:spacing w:val="2"/>
        </w:rPr>
        <w:t> </w:t>
      </w:r>
      <w:r>
        <w:rPr/>
        <w:t>отечественного и мирового искусства.</w:t>
      </w:r>
    </w:p>
    <w:p>
      <w:pPr>
        <w:pStyle w:val="BodyText"/>
        <w:spacing w:line="350" w:lineRule="auto"/>
        <w:ind w:right="495"/>
      </w:pPr>
      <w:r>
        <w:rPr/>
        <w:t>физического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здорового образа жизни и эмоционального благополучия – развитие физических</w:t>
      </w:r>
      <w:r>
        <w:rPr>
          <w:spacing w:val="1"/>
        </w:rPr>
        <w:t> </w:t>
      </w:r>
      <w:r>
        <w:rPr/>
        <w:t>способностей с учётом возможностей и состояния здоровья, навыков безопасного</w:t>
      </w:r>
      <w:r>
        <w:rPr>
          <w:spacing w:val="1"/>
        </w:rPr>
        <w:t> </w:t>
      </w:r>
      <w:r>
        <w:rPr/>
        <w:t>поведения в</w:t>
      </w:r>
      <w:r>
        <w:rPr>
          <w:spacing w:val="-2"/>
        </w:rPr>
        <w:t> </w:t>
      </w:r>
      <w:r>
        <w:rPr/>
        <w:t>природной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социальной среде,</w:t>
      </w:r>
      <w:r>
        <w:rPr>
          <w:spacing w:val="2"/>
        </w:rPr>
        <w:t> </w:t>
      </w:r>
      <w:r>
        <w:rPr/>
        <w:t>чрезвычайных</w:t>
      </w:r>
      <w:r>
        <w:rPr>
          <w:spacing w:val="-5"/>
        </w:rPr>
        <w:t> </w:t>
      </w:r>
      <w:r>
        <w:rPr/>
        <w:t>ситуациях.</w:t>
      </w:r>
    </w:p>
    <w:p>
      <w:pPr>
        <w:pStyle w:val="BodyText"/>
        <w:spacing w:line="350" w:lineRule="auto"/>
        <w:ind w:right="497"/>
      </w:pPr>
      <w:r>
        <w:rPr/>
        <w:t>трудового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труду,</w:t>
      </w:r>
      <w:r>
        <w:rPr>
          <w:spacing w:val="-67"/>
        </w:rPr>
        <w:t> </w:t>
      </w:r>
      <w:r>
        <w:rPr/>
        <w:t>трудящимся, результатам труда (своего и других людей), ориентации на трудовую</w:t>
      </w:r>
      <w:r>
        <w:rPr>
          <w:spacing w:val="1"/>
        </w:rPr>
        <w:t> </w:t>
      </w:r>
      <w:r>
        <w:rPr/>
        <w:t>деятельность, получение профессии, личностное самовыражение в продуктивном,</w:t>
      </w:r>
      <w:r>
        <w:rPr>
          <w:spacing w:val="1"/>
        </w:rPr>
        <w:t> </w:t>
      </w:r>
      <w:r>
        <w:rPr/>
        <w:t>нравственно достойном труде в российском обществе, достижение выдающихся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line="350" w:lineRule="auto"/>
        <w:ind w:right="493"/>
      </w:pPr>
      <w:r>
        <w:rPr/>
        <w:t>экологического воспитания, способствующего формированию экологической</w:t>
      </w:r>
      <w:r>
        <w:rPr>
          <w:spacing w:val="-67"/>
        </w:rPr>
        <w:t> </w:t>
      </w:r>
      <w:r>
        <w:rPr/>
        <w:t>культуры, ответственного, бережного отношения к природе, окружающей среде на</w:t>
      </w:r>
      <w:r>
        <w:rPr>
          <w:spacing w:val="1"/>
        </w:rPr>
        <w:t> </w:t>
      </w:r>
      <w:r>
        <w:rPr/>
        <w:t>основе российских традиционных духовных ценностей, навыков охраны, защиты,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природы,</w:t>
      </w:r>
      <w:r>
        <w:rPr>
          <w:spacing w:val="4"/>
        </w:rPr>
        <w:t> </w:t>
      </w:r>
      <w:r>
        <w:rPr/>
        <w:t>окружающей среды.</w:t>
      </w:r>
    </w:p>
    <w:p>
      <w:pPr>
        <w:pStyle w:val="BodyText"/>
        <w:spacing w:line="350" w:lineRule="auto"/>
        <w:ind w:right="491"/>
      </w:pPr>
      <w:r>
        <w:rPr/>
        <w:t>ценности научного познания, ориентированного на воспитание стремления к</w:t>
      </w:r>
      <w:r>
        <w:rPr>
          <w:spacing w:val="1"/>
        </w:rPr>
        <w:t> </w:t>
      </w:r>
      <w:r>
        <w:rPr/>
        <w:t>познанию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качественного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потребностей.</w:t>
      </w:r>
    </w:p>
    <w:p>
      <w:pPr>
        <w:pStyle w:val="ListParagraph"/>
        <w:numPr>
          <w:ilvl w:val="2"/>
          <w:numId w:val="115"/>
        </w:numPr>
        <w:tabs>
          <w:tab w:pos="2335" w:val="left" w:leader="none"/>
        </w:tabs>
        <w:spacing w:line="319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> </w:t>
      </w:r>
      <w:r>
        <w:rPr>
          <w:sz w:val="28"/>
        </w:rPr>
        <w:t>ориентиры</w:t>
      </w:r>
      <w:r>
        <w:rPr>
          <w:spacing w:val="-9"/>
          <w:sz w:val="28"/>
        </w:rPr>
        <w:t> </w:t>
      </w:r>
      <w:r>
        <w:rPr>
          <w:sz w:val="28"/>
        </w:rPr>
        <w:t>результатов</w:t>
      </w:r>
      <w:r>
        <w:rPr>
          <w:spacing w:val="-6"/>
          <w:sz w:val="28"/>
        </w:rPr>
        <w:t> </w:t>
      </w:r>
      <w:r>
        <w:rPr>
          <w:sz w:val="28"/>
        </w:rPr>
        <w:t>воспитания.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50" w:lineRule="auto" w:before="141" w:after="0"/>
        <w:ind w:left="639" w:right="509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личностным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-67"/>
          <w:sz w:val="28"/>
        </w:rPr>
        <w:t> </w:t>
      </w:r>
      <w:r>
        <w:rPr>
          <w:sz w:val="28"/>
        </w:rPr>
        <w:t>ООП</w:t>
      </w:r>
      <w:r>
        <w:rPr>
          <w:spacing w:val="-4"/>
          <w:sz w:val="28"/>
        </w:rPr>
        <w:t> </w:t>
      </w:r>
      <w:r>
        <w:rPr>
          <w:sz w:val="28"/>
        </w:rPr>
        <w:t>ООО</w:t>
      </w:r>
      <w:r>
        <w:rPr>
          <w:spacing w:val="7"/>
          <w:sz w:val="28"/>
        </w:rPr>
        <w:t> </w:t>
      </w:r>
      <w:r>
        <w:rPr>
          <w:sz w:val="28"/>
        </w:rPr>
        <w:t>установлены ФГОС</w:t>
      </w:r>
      <w:r>
        <w:rPr>
          <w:spacing w:val="3"/>
          <w:sz w:val="28"/>
        </w:rPr>
        <w:t> </w:t>
      </w:r>
      <w:r>
        <w:rPr>
          <w:sz w:val="28"/>
        </w:rPr>
        <w:t>ООО.</w:t>
      </w:r>
    </w:p>
    <w:p>
      <w:pPr>
        <w:pStyle w:val="BodyText"/>
        <w:spacing w:line="350" w:lineRule="auto" w:before="1"/>
        <w:ind w:right="493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требований</w:t>
      </w:r>
      <w:r>
        <w:rPr>
          <w:spacing w:val="5"/>
        </w:rPr>
        <w:t> </w:t>
      </w:r>
      <w:r>
        <w:rPr/>
        <w:t>ФГОС</w:t>
      </w:r>
      <w:r>
        <w:rPr>
          <w:spacing w:val="2"/>
        </w:rPr>
        <w:t> </w:t>
      </w:r>
      <w:r>
        <w:rPr/>
        <w:t>ООО.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50" w:lineRule="auto" w:before="73" w:after="0"/>
        <w:ind w:left="639" w:right="506" w:firstLine="710"/>
        <w:jc w:val="both"/>
        <w:rPr>
          <w:sz w:val="28"/>
        </w:rPr>
      </w:pPr>
      <w:r>
        <w:rPr>
          <w:sz w:val="28"/>
        </w:rPr>
        <w:t>Целевые ориентиры определены в соответствии с инвариантным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(гражданских,</w:t>
      </w:r>
      <w:r>
        <w:rPr>
          <w:spacing w:val="1"/>
          <w:sz w:val="28"/>
        </w:rPr>
        <w:t> </w:t>
      </w:r>
      <w:r>
        <w:rPr>
          <w:sz w:val="28"/>
        </w:rPr>
        <w:t>конституциональных)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единство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3"/>
          <w:sz w:val="28"/>
        </w:rPr>
        <w:t> </w:t>
      </w:r>
      <w:r>
        <w:rPr>
          <w:sz w:val="28"/>
        </w:rPr>
        <w:t>воспитательного пространства.</w:t>
      </w:r>
    </w:p>
    <w:p>
      <w:pPr>
        <w:pStyle w:val="ListParagraph"/>
        <w:numPr>
          <w:ilvl w:val="3"/>
          <w:numId w:val="115"/>
        </w:numPr>
        <w:tabs>
          <w:tab w:pos="2547" w:val="left" w:leader="none"/>
        </w:tabs>
        <w:spacing w:line="348" w:lineRule="auto" w:before="2" w:after="0"/>
        <w:ind w:left="639" w:right="507" w:firstLine="710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ListParagraph"/>
        <w:numPr>
          <w:ilvl w:val="4"/>
          <w:numId w:val="115"/>
        </w:numPr>
        <w:tabs>
          <w:tab w:pos="2753" w:val="left" w:leader="none"/>
        </w:tabs>
        <w:spacing w:line="240" w:lineRule="auto" w:before="3" w:after="0"/>
        <w:ind w:left="2752" w:right="0" w:hanging="140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6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8"/>
        <w:ind w:right="505"/>
      </w:pPr>
      <w:r>
        <w:rPr/>
        <w:t>знающий и принимающий свою российскую гражданскую принадлежность</w:t>
      </w:r>
      <w:r>
        <w:rPr>
          <w:spacing w:val="1"/>
        </w:rPr>
        <w:t> </w:t>
      </w:r>
      <w:r>
        <w:rPr/>
        <w:t>(идентичность) в поликультурном, многонациональном и многоконфессиональном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обществе,</w:t>
      </w:r>
      <w:r>
        <w:rPr>
          <w:spacing w:val="3"/>
        </w:rPr>
        <w:t> </w:t>
      </w:r>
      <w:r>
        <w:rPr/>
        <w:t>в мировом</w:t>
      </w:r>
      <w:r>
        <w:rPr>
          <w:spacing w:val="1"/>
        </w:rPr>
        <w:t> </w:t>
      </w:r>
      <w:r>
        <w:rPr/>
        <w:t>сообществе;</w:t>
      </w:r>
    </w:p>
    <w:p>
      <w:pPr>
        <w:pStyle w:val="BodyText"/>
        <w:spacing w:line="348" w:lineRule="auto" w:before="2"/>
        <w:ind w:right="507"/>
      </w:pPr>
      <w:r>
        <w:rPr/>
        <w:t>понимающий сопричастность к прошлому, настоящему и будущему народа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тысячелетней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государственности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исторического</w:t>
      </w:r>
      <w:r>
        <w:rPr>
          <w:spacing w:val="-7"/>
        </w:rPr>
        <w:t> </w:t>
      </w:r>
      <w:r>
        <w:rPr/>
        <w:t>просвещения,</w:t>
      </w:r>
      <w:r>
        <w:rPr>
          <w:spacing w:val="-5"/>
        </w:rPr>
        <w:t> </w:t>
      </w:r>
      <w:r>
        <w:rPr/>
        <w:t>российского</w:t>
      </w:r>
      <w:r>
        <w:rPr>
          <w:spacing w:val="-7"/>
        </w:rPr>
        <w:t> </w:t>
      </w:r>
      <w:r>
        <w:rPr/>
        <w:t>национального</w:t>
      </w:r>
      <w:r>
        <w:rPr>
          <w:spacing w:val="-7"/>
        </w:rPr>
        <w:t> </w:t>
      </w:r>
      <w:r>
        <w:rPr/>
        <w:t>исторического</w:t>
      </w:r>
      <w:r>
        <w:rPr>
          <w:spacing w:val="-6"/>
        </w:rPr>
        <w:t> </w:t>
      </w:r>
      <w:r>
        <w:rPr/>
        <w:t>сознания;</w:t>
      </w:r>
    </w:p>
    <w:p>
      <w:pPr>
        <w:pStyle w:val="BodyText"/>
        <w:spacing w:line="350" w:lineRule="auto" w:before="5"/>
        <w:ind w:left="1350" w:right="506" w:firstLine="0"/>
      </w:pPr>
      <w:r>
        <w:rPr/>
        <w:t>проявляющий уважение к государственным символам России, праздникам;</w:t>
      </w:r>
      <w:r>
        <w:rPr>
          <w:spacing w:val="1"/>
        </w:rPr>
        <w:t> </w:t>
      </w:r>
      <w:r>
        <w:rPr/>
        <w:t>проявляющий</w:t>
      </w:r>
      <w:r>
        <w:rPr>
          <w:spacing w:val="49"/>
        </w:rPr>
        <w:t> </w:t>
      </w:r>
      <w:r>
        <w:rPr/>
        <w:t>готовность</w:t>
      </w:r>
      <w:r>
        <w:rPr>
          <w:spacing w:val="49"/>
        </w:rPr>
        <w:t> </w:t>
      </w:r>
      <w:r>
        <w:rPr/>
        <w:t>к</w:t>
      </w:r>
      <w:r>
        <w:rPr>
          <w:spacing w:val="50"/>
        </w:rPr>
        <w:t> </w:t>
      </w:r>
      <w:r>
        <w:rPr/>
        <w:t>выполнению</w:t>
      </w:r>
      <w:r>
        <w:rPr>
          <w:spacing w:val="49"/>
        </w:rPr>
        <w:t> </w:t>
      </w:r>
      <w:r>
        <w:rPr/>
        <w:t>обязанностей</w:t>
      </w:r>
      <w:r>
        <w:rPr>
          <w:spacing w:val="51"/>
        </w:rPr>
        <w:t> </w:t>
      </w:r>
      <w:r>
        <w:rPr/>
        <w:t>гражданина</w:t>
      </w:r>
      <w:r>
        <w:rPr>
          <w:spacing w:val="51"/>
        </w:rPr>
        <w:t> </w:t>
      </w:r>
      <w:r>
        <w:rPr/>
        <w:t>России,</w:t>
      </w:r>
    </w:p>
    <w:p>
      <w:pPr>
        <w:pStyle w:val="BodyText"/>
        <w:spacing w:line="348" w:lineRule="auto" w:before="1"/>
        <w:ind w:right="508" w:firstLine="0"/>
      </w:pPr>
      <w:r>
        <w:rPr/>
        <w:t>реализации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гражданских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уважении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свобод,</w:t>
      </w:r>
      <w:r>
        <w:rPr>
          <w:spacing w:val="1"/>
        </w:rPr>
        <w:t> </w:t>
      </w:r>
      <w:r>
        <w:rPr/>
        <w:t>законных</w:t>
      </w:r>
      <w:r>
        <w:rPr>
          <w:spacing w:val="-4"/>
        </w:rPr>
        <w:t> </w:t>
      </w:r>
      <w:r>
        <w:rPr/>
        <w:t>интересов других</w:t>
      </w:r>
      <w:r>
        <w:rPr>
          <w:spacing w:val="-3"/>
        </w:rPr>
        <w:t> </w:t>
      </w:r>
      <w:r>
        <w:rPr/>
        <w:t>людей;</w:t>
      </w:r>
    </w:p>
    <w:p>
      <w:pPr>
        <w:pStyle w:val="BodyText"/>
        <w:spacing w:line="350" w:lineRule="auto" w:before="3"/>
        <w:ind w:right="508"/>
      </w:pPr>
      <w:r>
        <w:rPr/>
        <w:t>выражающий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дискриминации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экстремизма,</w:t>
      </w:r>
      <w:r>
        <w:rPr>
          <w:spacing w:val="3"/>
        </w:rPr>
        <w:t> </w:t>
      </w:r>
      <w:r>
        <w:rPr/>
        <w:t>терроризма,</w:t>
      </w:r>
      <w:r>
        <w:rPr>
          <w:spacing w:val="3"/>
        </w:rPr>
        <w:t> </w:t>
      </w:r>
      <w:r>
        <w:rPr/>
        <w:t>коррупции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обществе;</w:t>
      </w:r>
    </w:p>
    <w:p>
      <w:pPr>
        <w:pStyle w:val="BodyText"/>
        <w:spacing w:line="350" w:lineRule="auto" w:before="1"/>
        <w:ind w:right="495"/>
      </w:pPr>
      <w:r>
        <w:rPr/>
        <w:t>принимающий участие в жизни класса, общеобразовательной организации, в</w:t>
      </w:r>
      <w:r>
        <w:rPr>
          <w:spacing w:val="1"/>
        </w:rPr>
        <w:t> </w:t>
      </w:r>
      <w:r>
        <w:rPr/>
        <w:t>том числе самоуправлении, ориентированный на участие в социально значимой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ListParagraph"/>
        <w:numPr>
          <w:ilvl w:val="4"/>
          <w:numId w:val="115"/>
        </w:numPr>
        <w:tabs>
          <w:tab w:pos="2757" w:val="left" w:leader="none"/>
        </w:tabs>
        <w:spacing w:line="319" w:lineRule="exact" w:before="0" w:after="0"/>
        <w:ind w:left="2756" w:right="0" w:hanging="1407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9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8"/>
        <w:ind w:right="509"/>
      </w:pPr>
      <w:r>
        <w:rPr/>
        <w:t>сознающий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национальную,</w:t>
      </w:r>
      <w:r>
        <w:rPr>
          <w:spacing w:val="1"/>
        </w:rPr>
        <w:t> </w:t>
      </w:r>
      <w:r>
        <w:rPr/>
        <w:t>этническую</w:t>
      </w:r>
      <w:r>
        <w:rPr>
          <w:spacing w:val="1"/>
        </w:rPr>
        <w:t> </w:t>
      </w:r>
      <w:r>
        <w:rPr/>
        <w:t>принадлежность,</w:t>
      </w:r>
      <w:r>
        <w:rPr>
          <w:spacing w:val="70"/>
        </w:rPr>
        <w:t> </w:t>
      </w:r>
      <w:r>
        <w:rPr/>
        <w:t>любящий</w:t>
      </w:r>
      <w:r>
        <w:rPr>
          <w:spacing w:val="1"/>
        </w:rPr>
        <w:t> </w:t>
      </w:r>
      <w:r>
        <w:rPr/>
        <w:t>свой народ,</w:t>
      </w:r>
      <w:r>
        <w:rPr>
          <w:spacing w:val="4"/>
        </w:rPr>
        <w:t> </w:t>
      </w:r>
      <w:r>
        <w:rPr/>
        <w:t>его традиции,</w:t>
      </w:r>
      <w:r>
        <w:rPr>
          <w:spacing w:val="3"/>
        </w:rPr>
        <w:t> </w:t>
      </w:r>
      <w:r>
        <w:rPr/>
        <w:t>культуру;</w:t>
      </w:r>
    </w:p>
    <w:p>
      <w:pPr>
        <w:pStyle w:val="BodyText"/>
        <w:spacing w:line="350" w:lineRule="auto" w:before="1"/>
        <w:ind w:right="497"/>
      </w:pPr>
      <w:r>
        <w:rPr/>
        <w:t>проявляющий уважение к историческому и культурному наследию своего и</w:t>
      </w:r>
      <w:r>
        <w:rPr>
          <w:spacing w:val="1"/>
        </w:rPr>
        <w:t> </w:t>
      </w:r>
      <w:r>
        <w:rPr/>
        <w:t>других народов России, символам, праздникам, памятникам, традициям народов,</w:t>
      </w:r>
      <w:r>
        <w:rPr>
          <w:spacing w:val="1"/>
        </w:rPr>
        <w:t> </w:t>
      </w:r>
      <w:r>
        <w:rPr/>
        <w:t>проживающих</w:t>
      </w:r>
      <w:r>
        <w:rPr>
          <w:spacing w:val="-4"/>
        </w:rPr>
        <w:t> </w:t>
      </w:r>
      <w:r>
        <w:rPr/>
        <w:t>в родной</w:t>
      </w:r>
      <w:r>
        <w:rPr>
          <w:spacing w:val="1"/>
        </w:rPr>
        <w:t> </w:t>
      </w:r>
      <w:r>
        <w:rPr/>
        <w:t>стране;</w:t>
      </w:r>
    </w:p>
    <w:p>
      <w:pPr>
        <w:pStyle w:val="BodyText"/>
        <w:spacing w:line="350" w:lineRule="auto"/>
        <w:ind w:right="508"/>
      </w:pPr>
      <w:r>
        <w:rPr/>
        <w:t>проявляющий интерес к познанию родного языка, истории и культуры своего</w:t>
      </w:r>
      <w:r>
        <w:rPr>
          <w:spacing w:val="-67"/>
        </w:rPr>
        <w:t> </w:t>
      </w:r>
      <w:r>
        <w:rPr/>
        <w:t>края,</w:t>
      </w:r>
      <w:r>
        <w:rPr>
          <w:spacing w:val="3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народа,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народов России;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знающий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уважающий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Родины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науке,</w:t>
      </w:r>
      <w:r>
        <w:rPr>
          <w:spacing w:val="1"/>
        </w:rPr>
        <w:t> </w:t>
      </w:r>
      <w:r>
        <w:rPr/>
        <w:t>искусстве, спорте, технологиях, боевые подвиги и трудовые достижения, героев и</w:t>
      </w:r>
      <w:r>
        <w:rPr>
          <w:spacing w:val="1"/>
        </w:rPr>
        <w:t> </w:t>
      </w:r>
      <w:r>
        <w:rPr/>
        <w:t>защитников</w:t>
      </w:r>
      <w:r>
        <w:rPr>
          <w:spacing w:val="-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прошлом</w:t>
      </w:r>
      <w:r>
        <w:rPr>
          <w:spacing w:val="2"/>
        </w:rPr>
        <w:t> </w:t>
      </w:r>
      <w:r>
        <w:rPr/>
        <w:t>и современности;</w:t>
      </w:r>
    </w:p>
    <w:p>
      <w:pPr>
        <w:pStyle w:val="BodyText"/>
        <w:spacing w:line="350" w:lineRule="auto" w:before="2"/>
        <w:ind w:left="1350" w:right="1096" w:firstLine="0"/>
      </w:pPr>
      <w:r>
        <w:rPr/>
        <w:t>принимающий</w:t>
      </w:r>
      <w:r>
        <w:rPr>
          <w:spacing w:val="-8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мероприятиях</w:t>
      </w:r>
      <w:r>
        <w:rPr>
          <w:spacing w:val="-8"/>
        </w:rPr>
        <w:t> </w:t>
      </w:r>
      <w:r>
        <w:rPr/>
        <w:t>патриотической</w:t>
      </w:r>
      <w:r>
        <w:rPr>
          <w:spacing w:val="-8"/>
        </w:rPr>
        <w:t> </w:t>
      </w:r>
      <w:r>
        <w:rPr/>
        <w:t>направленности.</w:t>
      </w:r>
      <w:r>
        <w:rPr>
          <w:spacing w:val="-67"/>
        </w:rPr>
        <w:t> </w:t>
      </w:r>
      <w:r>
        <w:rPr/>
        <w:t>166.2.5.3.3.</w:t>
      </w:r>
      <w:r>
        <w:rPr>
          <w:spacing w:val="-2"/>
        </w:rPr>
        <w:t> </w:t>
      </w:r>
      <w:r>
        <w:rPr/>
        <w:t>Духовно-нравственное</w:t>
      </w:r>
      <w:r>
        <w:rPr>
          <w:spacing w:val="2"/>
        </w:rPr>
        <w:t> </w:t>
      </w:r>
      <w:r>
        <w:rPr/>
        <w:t>воспитание:</w:t>
      </w:r>
    </w:p>
    <w:p>
      <w:pPr>
        <w:pStyle w:val="BodyText"/>
        <w:spacing w:line="350" w:lineRule="auto"/>
        <w:ind w:right="501"/>
      </w:pPr>
      <w:r>
        <w:rPr/>
        <w:t>знающий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уважающий</w:t>
      </w:r>
      <w:r>
        <w:rPr>
          <w:spacing w:val="1"/>
        </w:rPr>
        <w:t> </w:t>
      </w:r>
      <w:r>
        <w:rPr/>
        <w:t>духовно-нравственную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ориентированный на духовные ценности и нравственные нормы народов России,</w:t>
      </w:r>
      <w:r>
        <w:rPr>
          <w:spacing w:val="1"/>
        </w:rPr>
        <w:t> </w:t>
      </w:r>
      <w:r>
        <w:rPr/>
        <w:t>российского общества в ситуациях нравственного выбора (с учётом национальной,</w:t>
      </w:r>
      <w:r>
        <w:rPr>
          <w:spacing w:val="1"/>
        </w:rPr>
        <w:t> </w:t>
      </w:r>
      <w:r>
        <w:rPr/>
        <w:t>религиозной принадлежности);</w:t>
      </w:r>
    </w:p>
    <w:p>
      <w:pPr>
        <w:pStyle w:val="BodyText"/>
        <w:spacing w:line="348" w:lineRule="auto"/>
        <w:ind w:right="495"/>
      </w:pPr>
      <w:r>
        <w:rPr/>
        <w:t>выражающий готовность оценивать своё поведение и поступки, поведение и</w:t>
      </w:r>
      <w:r>
        <w:rPr>
          <w:spacing w:val="1"/>
        </w:rPr>
        <w:t> </w:t>
      </w:r>
      <w:r>
        <w:rPr/>
        <w:t>поступки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нравственных</w:t>
      </w:r>
      <w:r>
        <w:rPr>
          <w:spacing w:val="-6"/>
        </w:rPr>
        <w:t> </w:t>
      </w:r>
      <w:r>
        <w:rPr/>
        <w:t>ценностей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норм</w:t>
      </w:r>
      <w:r>
        <w:rPr>
          <w:spacing w:val="-1"/>
        </w:rPr>
        <w:t> </w:t>
      </w:r>
      <w:r>
        <w:rPr/>
        <w:t>с учётом</w:t>
      </w:r>
      <w:r>
        <w:rPr>
          <w:spacing w:val="1"/>
        </w:rPr>
        <w:t> </w:t>
      </w:r>
      <w:r>
        <w:rPr/>
        <w:t>осознания</w:t>
      </w:r>
      <w:r>
        <w:rPr>
          <w:spacing w:val="-1"/>
        </w:rPr>
        <w:t> </w:t>
      </w:r>
      <w:r>
        <w:rPr/>
        <w:t>последствий</w:t>
      </w:r>
      <w:r>
        <w:rPr>
          <w:spacing w:val="-1"/>
        </w:rPr>
        <w:t> </w:t>
      </w:r>
      <w:r>
        <w:rPr/>
        <w:t>поступков;</w:t>
      </w:r>
    </w:p>
    <w:p>
      <w:pPr>
        <w:pStyle w:val="BodyText"/>
        <w:spacing w:line="350" w:lineRule="auto" w:before="4"/>
        <w:ind w:right="492"/>
      </w:pPr>
      <w:r>
        <w:rPr/>
        <w:t>выражающий неприятие антигуманных и асоциальных поступков, поведения,</w:t>
      </w:r>
      <w:r>
        <w:rPr>
          <w:spacing w:val="-67"/>
        </w:rPr>
        <w:t> </w:t>
      </w:r>
      <w:r>
        <w:rPr/>
        <w:t>противоречащих</w:t>
      </w:r>
      <w:r>
        <w:rPr>
          <w:spacing w:val="1"/>
        </w:rPr>
        <w:t> </w:t>
      </w:r>
      <w:r>
        <w:rPr/>
        <w:t>традиционным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духовно-нравственным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ценностям;</w:t>
      </w:r>
    </w:p>
    <w:p>
      <w:pPr>
        <w:pStyle w:val="BodyText"/>
        <w:spacing w:line="350" w:lineRule="auto" w:before="1"/>
        <w:ind w:right="504"/>
      </w:pPr>
      <w:r>
        <w:rPr/>
        <w:t>сознающий соотношение свободы и ответственности личности в условиях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межнационального, межрелигиозного согласия людей, народов в России, умеющий</w:t>
      </w:r>
      <w:r>
        <w:rPr>
          <w:spacing w:val="-67"/>
        </w:rPr>
        <w:t> </w:t>
      </w:r>
      <w:r>
        <w:rPr/>
        <w:t>общаться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людьми разных</w:t>
      </w:r>
      <w:r>
        <w:rPr>
          <w:spacing w:val="-4"/>
        </w:rPr>
        <w:t> </w:t>
      </w:r>
      <w:r>
        <w:rPr/>
        <w:t>народов,</w:t>
      </w:r>
      <w:r>
        <w:rPr>
          <w:spacing w:val="4"/>
        </w:rPr>
        <w:t> </w:t>
      </w:r>
      <w:r>
        <w:rPr/>
        <w:t>вероисповеданий;</w:t>
      </w:r>
    </w:p>
    <w:p>
      <w:pPr>
        <w:pStyle w:val="BodyText"/>
        <w:spacing w:line="350" w:lineRule="auto"/>
        <w:ind w:right="512"/>
      </w:pPr>
      <w:r>
        <w:rPr/>
        <w:t>проявляющий уважение к старшим, к российским традиционным семейным</w:t>
      </w:r>
      <w:r>
        <w:rPr>
          <w:spacing w:val="1"/>
        </w:rPr>
        <w:t> </w:t>
      </w:r>
      <w:r>
        <w:rPr/>
        <w:t>ценностям, институту брака как союзу мужчины и женщины для создания семьи,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</w:t>
      </w:r>
      <w:r>
        <w:rPr>
          <w:spacing w:val="2"/>
        </w:rPr>
        <w:t> </w:t>
      </w:r>
      <w:r>
        <w:rPr/>
        <w:t>детей;</w:t>
      </w:r>
    </w:p>
    <w:p>
      <w:pPr>
        <w:pStyle w:val="BodyText"/>
        <w:spacing w:line="350" w:lineRule="auto"/>
        <w:ind w:right="497"/>
      </w:pPr>
      <w:r>
        <w:rPr/>
        <w:t>проявляющий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чтению,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родному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литературе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духовной</w:t>
      </w:r>
      <w:r>
        <w:rPr>
          <w:spacing w:val="-2"/>
        </w:rPr>
        <w:t> </w:t>
      </w:r>
      <w:r>
        <w:rPr/>
        <w:t>культуры</w:t>
      </w:r>
      <w:r>
        <w:rPr>
          <w:spacing w:val="-3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народа, российского</w:t>
      </w:r>
      <w:r>
        <w:rPr>
          <w:spacing w:val="-3"/>
        </w:rPr>
        <w:t> </w:t>
      </w:r>
      <w:r>
        <w:rPr/>
        <w:t>общества.</w:t>
      </w:r>
    </w:p>
    <w:p>
      <w:pPr>
        <w:pStyle w:val="ListParagraph"/>
        <w:numPr>
          <w:ilvl w:val="4"/>
          <w:numId w:val="116"/>
        </w:numPr>
        <w:tabs>
          <w:tab w:pos="2758" w:val="left" w:leader="none"/>
        </w:tabs>
        <w:spacing w:line="240" w:lineRule="auto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3"/>
        <w:ind w:right="511"/>
      </w:pPr>
      <w:r>
        <w:rPr/>
        <w:t>выражающий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отечественного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народных</w:t>
      </w:r>
      <w:r>
        <w:rPr>
          <w:spacing w:val="-4"/>
        </w:rPr>
        <w:t> </w:t>
      </w:r>
      <w:r>
        <w:rPr/>
        <w:t>традиций и народного творчества</w:t>
      </w:r>
      <w:r>
        <w:rPr>
          <w:spacing w:val="1"/>
        </w:rPr>
        <w:t> </w:t>
      </w:r>
      <w:r>
        <w:rPr/>
        <w:t>в искусстве;</w:t>
      </w:r>
    </w:p>
    <w:p>
      <w:pPr>
        <w:pStyle w:val="BodyText"/>
        <w:spacing w:line="348" w:lineRule="auto" w:before="1"/>
        <w:ind w:right="495"/>
      </w:pPr>
      <w:r>
        <w:rPr/>
        <w:t>проявляющий эмоционально-чувственную восприимчивость к разным видам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творчеству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понимание</w:t>
      </w:r>
      <w:r>
        <w:rPr>
          <w:spacing w:val="70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поведение</w:t>
      </w:r>
      <w:r>
        <w:rPr>
          <w:spacing w:val="2"/>
        </w:rPr>
        <w:t> </w:t>
      </w:r>
      <w:r>
        <w:rPr/>
        <w:t>людей;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7"/>
      </w:pPr>
      <w:r>
        <w:rPr/>
        <w:t>сознающий роль</w:t>
      </w:r>
      <w:r>
        <w:rPr>
          <w:spacing w:val="1"/>
        </w:rPr>
        <w:t> </w:t>
      </w:r>
      <w:r>
        <w:rPr/>
        <w:t>художественной культуры как средства коммуникации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самовыражения в современном обществе, значение нравственных норм, ценностей,</w:t>
      </w:r>
      <w:r>
        <w:rPr>
          <w:spacing w:val="-67"/>
        </w:rPr>
        <w:t> </w:t>
      </w:r>
      <w:r>
        <w:rPr/>
        <w:t>традиций в искусстве;</w:t>
      </w:r>
    </w:p>
    <w:p>
      <w:pPr>
        <w:pStyle w:val="BodyText"/>
        <w:spacing w:line="350" w:lineRule="auto" w:before="2"/>
        <w:ind w:right="490"/>
      </w:pPr>
      <w:r>
        <w:rPr/>
        <w:t>ориентированный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самовыражение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художественном</w:t>
      </w:r>
      <w:r>
        <w:rPr>
          <w:spacing w:val="1"/>
        </w:rPr>
        <w:t> </w:t>
      </w:r>
      <w:r>
        <w:rPr/>
        <w:t>творчестве.</w:t>
      </w:r>
    </w:p>
    <w:p>
      <w:pPr>
        <w:pStyle w:val="ListParagraph"/>
        <w:numPr>
          <w:ilvl w:val="4"/>
          <w:numId w:val="116"/>
        </w:numPr>
        <w:tabs>
          <w:tab w:pos="2758" w:val="left" w:leader="none"/>
        </w:tabs>
        <w:spacing w:line="350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благополучия:</w:t>
      </w:r>
    </w:p>
    <w:p>
      <w:pPr>
        <w:pStyle w:val="BodyText"/>
        <w:spacing w:line="350" w:lineRule="auto"/>
        <w:ind w:right="501"/>
      </w:pPr>
      <w:r>
        <w:rPr/>
        <w:t>понимающий ценность жизни, здоровья и безопасности, значение личных</w:t>
      </w:r>
      <w:r>
        <w:rPr>
          <w:spacing w:val="1"/>
        </w:rPr>
        <w:t> </w:t>
      </w:r>
      <w:r>
        <w:rPr/>
        <w:t>усилий в сохранении здоровья, знающий и соблюдающий правила безопасности,</w:t>
      </w:r>
      <w:r>
        <w:rPr>
          <w:spacing w:val="1"/>
        </w:rPr>
        <w:t> </w:t>
      </w:r>
      <w:r>
        <w:rPr/>
        <w:t>безопасного</w:t>
      </w:r>
      <w:r>
        <w:rPr>
          <w:spacing w:val="-1"/>
        </w:rPr>
        <w:t> </w:t>
      </w:r>
      <w:r>
        <w:rPr/>
        <w:t>поведения,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информационной</w:t>
      </w:r>
      <w:r>
        <w:rPr>
          <w:spacing w:val="-2"/>
        </w:rPr>
        <w:t> </w:t>
      </w:r>
      <w:r>
        <w:rPr/>
        <w:t>среде;</w:t>
      </w:r>
    </w:p>
    <w:p>
      <w:pPr>
        <w:pStyle w:val="BodyText"/>
        <w:spacing w:line="348" w:lineRule="auto"/>
        <w:ind w:right="509"/>
      </w:pPr>
      <w:r>
        <w:rPr/>
        <w:t>выражающий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(здоровое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соблюдение гигиенических правил, сбалансированный режим занятий и отдыха,</w:t>
      </w:r>
      <w:r>
        <w:rPr>
          <w:spacing w:val="1"/>
        </w:rPr>
        <w:t> </w:t>
      </w:r>
      <w:r>
        <w:rPr/>
        <w:t>регулярную</w:t>
      </w:r>
      <w:r>
        <w:rPr>
          <w:spacing w:val="-1"/>
        </w:rPr>
        <w:t> </w:t>
      </w:r>
      <w:r>
        <w:rPr/>
        <w:t>физическую активность);</w:t>
      </w:r>
    </w:p>
    <w:p>
      <w:pPr>
        <w:pStyle w:val="BodyText"/>
        <w:spacing w:line="350" w:lineRule="auto" w:before="4"/>
        <w:ind w:right="505"/>
      </w:pPr>
      <w:r>
        <w:rPr/>
        <w:t>проявляющий</w:t>
      </w:r>
      <w:r>
        <w:rPr>
          <w:spacing w:val="1"/>
        </w:rPr>
        <w:t> </w:t>
      </w:r>
      <w:r>
        <w:rPr/>
        <w:t>неприятие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(курения,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наркотиков,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зависимостей),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последствий,</w:t>
      </w:r>
      <w:r>
        <w:rPr>
          <w:spacing w:val="1"/>
        </w:rPr>
        <w:t> </w:t>
      </w:r>
      <w:r>
        <w:rPr/>
        <w:t>вреда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физического и</w:t>
      </w:r>
      <w:r>
        <w:rPr>
          <w:spacing w:val="-1"/>
        </w:rPr>
        <w:t> </w:t>
      </w:r>
      <w:r>
        <w:rPr/>
        <w:t>психического здоровья;</w:t>
      </w:r>
    </w:p>
    <w:p>
      <w:pPr>
        <w:pStyle w:val="BodyText"/>
        <w:spacing w:line="350" w:lineRule="auto"/>
        <w:ind w:right="494"/>
      </w:pPr>
      <w:r>
        <w:rPr/>
        <w:t>умеющий осознавать физическое и эмоциональное состояние (своё и других</w:t>
      </w:r>
      <w:r>
        <w:rPr>
          <w:spacing w:val="1"/>
        </w:rPr>
        <w:t> </w:t>
      </w:r>
      <w:r>
        <w:rPr/>
        <w:t>людей),</w:t>
      </w:r>
      <w:r>
        <w:rPr>
          <w:spacing w:val="1"/>
        </w:rPr>
        <w:t> </w:t>
      </w:r>
      <w:r>
        <w:rPr/>
        <w:t>стремящийся управлять</w:t>
      </w:r>
      <w:r>
        <w:rPr>
          <w:spacing w:val="-4"/>
        </w:rPr>
        <w:t> </w:t>
      </w:r>
      <w:r>
        <w:rPr/>
        <w:t>собственным</w:t>
      </w:r>
      <w:r>
        <w:rPr>
          <w:spacing w:val="-1"/>
        </w:rPr>
        <w:t> </w:t>
      </w:r>
      <w:r>
        <w:rPr/>
        <w:t>эмоциональным</w:t>
      </w:r>
      <w:r>
        <w:rPr>
          <w:spacing w:val="-1"/>
        </w:rPr>
        <w:t> </w:t>
      </w:r>
      <w:r>
        <w:rPr/>
        <w:t>состоянием;</w:t>
      </w:r>
    </w:p>
    <w:p>
      <w:pPr>
        <w:pStyle w:val="BodyText"/>
        <w:spacing w:line="350" w:lineRule="auto"/>
        <w:ind w:right="497"/>
      </w:pPr>
      <w:r>
        <w:rPr/>
        <w:t>способный адаптироваться к меняющимся социальным, информационным и</w:t>
      </w:r>
      <w:r>
        <w:rPr>
          <w:spacing w:val="1"/>
        </w:rPr>
        <w:t> </w:t>
      </w:r>
      <w:r>
        <w:rPr/>
        <w:t>природным</w:t>
      </w:r>
      <w:r>
        <w:rPr>
          <w:spacing w:val="6"/>
        </w:rPr>
        <w:t> </w:t>
      </w:r>
      <w:r>
        <w:rPr/>
        <w:t>условиям,</w:t>
      </w:r>
      <w:r>
        <w:rPr>
          <w:spacing w:val="3"/>
        </w:rPr>
        <w:t> </w:t>
      </w:r>
      <w:r>
        <w:rPr/>
        <w:t>стрессовым</w:t>
      </w:r>
      <w:r>
        <w:rPr>
          <w:spacing w:val="2"/>
        </w:rPr>
        <w:t> </w:t>
      </w:r>
      <w:r>
        <w:rPr/>
        <w:t>ситуациям.</w:t>
      </w:r>
    </w:p>
    <w:p>
      <w:pPr>
        <w:pStyle w:val="ListParagraph"/>
        <w:numPr>
          <w:ilvl w:val="4"/>
          <w:numId w:val="116"/>
        </w:numPr>
        <w:tabs>
          <w:tab w:pos="2758" w:val="left" w:leader="none"/>
        </w:tabs>
        <w:spacing w:line="240" w:lineRule="auto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8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48" w:lineRule="auto" w:before="147"/>
        <w:ind w:left="1350" w:right="506" w:firstLine="0"/>
      </w:pPr>
      <w:r>
        <w:rPr/>
        <w:t>уважающий труд, результаты своего труда, труда других людей;</w:t>
      </w:r>
      <w:r>
        <w:rPr>
          <w:spacing w:val="1"/>
        </w:rPr>
        <w:t> </w:t>
      </w:r>
      <w:r>
        <w:rPr/>
        <w:t>проявляющий  </w:t>
      </w:r>
      <w:r>
        <w:rPr>
          <w:spacing w:val="2"/>
        </w:rPr>
        <w:t> </w:t>
      </w:r>
      <w:r>
        <w:rPr/>
        <w:t>интерес  </w:t>
      </w:r>
      <w:r>
        <w:rPr>
          <w:spacing w:val="4"/>
        </w:rPr>
        <w:t> </w:t>
      </w:r>
      <w:r>
        <w:rPr/>
        <w:t>к  </w:t>
      </w:r>
      <w:r>
        <w:rPr>
          <w:spacing w:val="2"/>
        </w:rPr>
        <w:t> </w:t>
      </w:r>
      <w:r>
        <w:rPr/>
        <w:t>практическому</w:t>
      </w:r>
      <w:r>
        <w:rPr>
          <w:spacing w:val="138"/>
        </w:rPr>
        <w:t> </w:t>
      </w:r>
      <w:r>
        <w:rPr/>
        <w:t>изучению   профессий  </w:t>
      </w:r>
      <w:r>
        <w:rPr>
          <w:spacing w:val="3"/>
        </w:rPr>
        <w:t> </w:t>
      </w:r>
      <w:r>
        <w:rPr/>
        <w:t>и  </w:t>
      </w:r>
      <w:r>
        <w:rPr>
          <w:spacing w:val="3"/>
        </w:rPr>
        <w:t> </w:t>
      </w:r>
      <w:r>
        <w:rPr/>
        <w:t>труда</w:t>
      </w:r>
    </w:p>
    <w:p>
      <w:pPr>
        <w:pStyle w:val="BodyText"/>
        <w:spacing w:line="350" w:lineRule="auto" w:before="2"/>
        <w:ind w:left="1350" w:right="508" w:hanging="711"/>
      </w:pPr>
      <w:r>
        <w:rPr/>
        <w:t>различного рода, в том числе на основе применения предметных знаний;</w:t>
      </w:r>
      <w:r>
        <w:rPr>
          <w:spacing w:val="1"/>
        </w:rPr>
        <w:t> </w:t>
      </w:r>
      <w:r>
        <w:rPr/>
        <w:t>сознающий</w:t>
      </w:r>
      <w:r>
        <w:rPr>
          <w:spacing w:val="102"/>
        </w:rPr>
        <w:t> </w:t>
      </w:r>
      <w:r>
        <w:rPr/>
        <w:t>важность</w:t>
      </w:r>
      <w:r>
        <w:rPr>
          <w:spacing w:val="101"/>
        </w:rPr>
        <w:t> </w:t>
      </w:r>
      <w:r>
        <w:rPr/>
        <w:t>трудолюбия,</w:t>
      </w:r>
      <w:r>
        <w:rPr>
          <w:spacing w:val="105"/>
        </w:rPr>
        <w:t> </w:t>
      </w:r>
      <w:r>
        <w:rPr/>
        <w:t>обучения</w:t>
      </w:r>
      <w:r>
        <w:rPr>
          <w:spacing w:val="104"/>
        </w:rPr>
        <w:t> </w:t>
      </w:r>
      <w:r>
        <w:rPr/>
        <w:t>труду,</w:t>
      </w:r>
      <w:r>
        <w:rPr>
          <w:spacing w:val="106"/>
        </w:rPr>
        <w:t> </w:t>
      </w:r>
      <w:r>
        <w:rPr/>
        <w:t>накопления</w:t>
      </w:r>
      <w:r>
        <w:rPr>
          <w:spacing w:val="103"/>
        </w:rPr>
        <w:t> </w:t>
      </w:r>
      <w:r>
        <w:rPr/>
        <w:t>навыков</w:t>
      </w:r>
    </w:p>
    <w:p>
      <w:pPr>
        <w:pStyle w:val="BodyText"/>
        <w:spacing w:line="350" w:lineRule="auto" w:before="1"/>
        <w:ind w:right="505" w:firstLine="0"/>
      </w:pP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67"/>
        </w:rPr>
        <w:t> </w:t>
      </w:r>
      <w:r>
        <w:rPr/>
        <w:t>самореализации в российском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48" w:lineRule="auto" w:before="1"/>
        <w:ind w:right="500" w:firstLine="782"/>
      </w:pPr>
      <w:r>
        <w:rPr/>
        <w:t>участвующий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дел,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49"/>
        </w:rPr>
        <w:t> </w:t>
      </w:r>
      <w:r>
        <w:rPr/>
        <w:t>организации,</w:t>
      </w:r>
      <w:r>
        <w:rPr>
          <w:spacing w:val="51"/>
        </w:rPr>
        <w:t> </w:t>
      </w:r>
      <w:r>
        <w:rPr/>
        <w:t>своей</w:t>
      </w:r>
      <w:r>
        <w:rPr>
          <w:spacing w:val="49"/>
        </w:rPr>
        <w:t> </w:t>
      </w:r>
      <w:r>
        <w:rPr/>
        <w:t>местности)</w:t>
      </w:r>
      <w:r>
        <w:rPr>
          <w:spacing w:val="47"/>
        </w:rPr>
        <w:t> </w:t>
      </w:r>
      <w:r>
        <w:rPr/>
        <w:t>технологической</w:t>
      </w:r>
      <w:r>
        <w:rPr>
          <w:spacing w:val="53"/>
        </w:rPr>
        <w:t> </w:t>
      </w:r>
      <w:r>
        <w:rPr/>
        <w:t>и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социальной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способный</w:t>
      </w:r>
      <w:r>
        <w:rPr>
          <w:spacing w:val="1"/>
        </w:rPr>
        <w:t> </w:t>
      </w:r>
      <w:r>
        <w:rPr/>
        <w:t>инициировать,</w:t>
      </w:r>
      <w:r>
        <w:rPr>
          <w:spacing w:val="1"/>
        </w:rPr>
        <w:t> </w:t>
      </w:r>
      <w:r>
        <w:rPr/>
        <w:t>планировать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 выполнять</w:t>
      </w:r>
      <w:r>
        <w:rPr>
          <w:spacing w:val="-2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деятельность;</w:t>
      </w:r>
    </w:p>
    <w:p>
      <w:pPr>
        <w:pStyle w:val="BodyText"/>
        <w:spacing w:line="350" w:lineRule="auto" w:before="1"/>
        <w:ind w:right="497"/>
      </w:pPr>
      <w:r>
        <w:rPr/>
        <w:t>выражающий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построению</w:t>
      </w:r>
      <w:r>
        <w:rPr>
          <w:spacing w:val="1"/>
        </w:rPr>
        <w:t> </w:t>
      </w:r>
      <w:r>
        <w:rPr/>
        <w:t>индивидуальной траектории образования и жизненных планов с учётом личных и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интересов,</w:t>
      </w:r>
      <w:r>
        <w:rPr>
          <w:spacing w:val="4"/>
        </w:rPr>
        <w:t> </w:t>
      </w:r>
      <w:r>
        <w:rPr/>
        <w:t>потребностей.</w:t>
      </w:r>
    </w:p>
    <w:p>
      <w:pPr>
        <w:pStyle w:val="ListParagraph"/>
        <w:numPr>
          <w:ilvl w:val="4"/>
          <w:numId w:val="116"/>
        </w:numPr>
        <w:tabs>
          <w:tab w:pos="2758" w:val="left" w:leader="none"/>
        </w:tabs>
        <w:spacing w:line="319" w:lineRule="exact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8"/>
          <w:sz w:val="28"/>
        </w:rPr>
        <w:t> </w:t>
      </w:r>
      <w:r>
        <w:rPr>
          <w:sz w:val="28"/>
        </w:rPr>
        <w:t>воспитание:</w:t>
      </w:r>
    </w:p>
    <w:p>
      <w:pPr>
        <w:pStyle w:val="BodyText"/>
        <w:spacing w:line="350" w:lineRule="auto" w:before="149"/>
        <w:ind w:right="511"/>
      </w:pPr>
      <w:r>
        <w:rPr/>
        <w:t>понимающий значение и глобальный характер экологических проблем, путей</w:t>
      </w:r>
      <w:r>
        <w:rPr>
          <w:spacing w:val="-67"/>
        </w:rPr>
        <w:t> </w:t>
      </w:r>
      <w:r>
        <w:rPr/>
        <w:t>их</w:t>
      </w:r>
      <w:r>
        <w:rPr>
          <w:spacing w:val="-6"/>
        </w:rPr>
        <w:t> </w:t>
      </w:r>
      <w:r>
        <w:rPr/>
        <w:t>решения,</w:t>
      </w:r>
      <w:r>
        <w:rPr>
          <w:spacing w:val="3"/>
        </w:rPr>
        <w:t> </w:t>
      </w:r>
      <w:r>
        <w:rPr/>
        <w:t>значение экологической культуры</w:t>
      </w:r>
      <w:r>
        <w:rPr>
          <w:spacing w:val="-1"/>
        </w:rPr>
        <w:t> </w:t>
      </w:r>
      <w:r>
        <w:rPr/>
        <w:t>человека,</w:t>
      </w:r>
      <w:r>
        <w:rPr>
          <w:spacing w:val="3"/>
        </w:rPr>
        <w:t> </w:t>
      </w:r>
      <w:r>
        <w:rPr/>
        <w:t>общества;</w:t>
      </w:r>
    </w:p>
    <w:p>
      <w:pPr>
        <w:pStyle w:val="BodyText"/>
        <w:spacing w:line="350" w:lineRule="auto"/>
        <w:ind w:right="505"/>
      </w:pPr>
      <w:r>
        <w:rPr/>
        <w:t>сознающий свою ответственность как гражданина и потребителя в условиях</w:t>
      </w:r>
      <w:r>
        <w:rPr>
          <w:spacing w:val="1"/>
        </w:rPr>
        <w:t> </w:t>
      </w:r>
      <w:r>
        <w:rPr/>
        <w:t>взаимосвязи</w:t>
      </w:r>
      <w:r>
        <w:rPr>
          <w:spacing w:val="1"/>
        </w:rPr>
        <w:t> </w:t>
      </w:r>
      <w:r>
        <w:rPr/>
        <w:t>природной,</w:t>
      </w:r>
      <w:r>
        <w:rPr>
          <w:spacing w:val="2"/>
        </w:rPr>
        <w:t> </w:t>
      </w:r>
      <w:r>
        <w:rPr/>
        <w:t>технологической и социальной сред;</w:t>
      </w:r>
    </w:p>
    <w:p>
      <w:pPr>
        <w:pStyle w:val="BodyText"/>
        <w:spacing w:line="348" w:lineRule="auto" w:before="1"/>
        <w:ind w:left="1350" w:right="509" w:firstLine="0"/>
      </w:pPr>
      <w:r>
        <w:rPr/>
        <w:t>выражающий активное неприятие действий, приносящих вред природе;</w:t>
      </w:r>
      <w:r>
        <w:rPr>
          <w:spacing w:val="1"/>
        </w:rPr>
        <w:t> </w:t>
      </w:r>
      <w:r>
        <w:rPr/>
        <w:t>ориентированный</w:t>
      </w:r>
      <w:r>
        <w:rPr>
          <w:spacing w:val="53"/>
        </w:rPr>
        <w:t> </w:t>
      </w:r>
      <w:r>
        <w:rPr/>
        <w:t>на</w:t>
      </w:r>
      <w:r>
        <w:rPr>
          <w:spacing w:val="54"/>
        </w:rPr>
        <w:t> </w:t>
      </w:r>
      <w:r>
        <w:rPr/>
        <w:t>применение</w:t>
      </w:r>
      <w:r>
        <w:rPr>
          <w:spacing w:val="54"/>
        </w:rPr>
        <w:t> </w:t>
      </w:r>
      <w:r>
        <w:rPr/>
        <w:t>знаний</w:t>
      </w:r>
      <w:r>
        <w:rPr>
          <w:spacing w:val="52"/>
        </w:rPr>
        <w:t> </w:t>
      </w:r>
      <w:r>
        <w:rPr/>
        <w:t>естественных</w:t>
      </w:r>
      <w:r>
        <w:rPr>
          <w:spacing w:val="49"/>
        </w:rPr>
        <w:t> </w:t>
      </w:r>
      <w:r>
        <w:rPr/>
        <w:t>и</w:t>
      </w:r>
      <w:r>
        <w:rPr>
          <w:spacing w:val="53"/>
        </w:rPr>
        <w:t> </w:t>
      </w:r>
      <w:r>
        <w:rPr/>
        <w:t>социальных</w:t>
      </w:r>
      <w:r>
        <w:rPr>
          <w:spacing w:val="53"/>
        </w:rPr>
        <w:t> </w:t>
      </w:r>
      <w:r>
        <w:rPr/>
        <w:t>наук</w:t>
      </w:r>
    </w:p>
    <w:p>
      <w:pPr>
        <w:pStyle w:val="BodyText"/>
        <w:spacing w:line="350" w:lineRule="auto" w:before="3"/>
        <w:ind w:right="492" w:firstLine="0"/>
      </w:pPr>
      <w:r>
        <w:rPr/>
        <w:t>для решения задач в области охраны природы, планирования своих поступков и</w:t>
      </w:r>
      <w:r>
        <w:rPr>
          <w:spacing w:val="1"/>
        </w:rPr>
        <w:t> </w:t>
      </w:r>
      <w:r>
        <w:rPr/>
        <w:t>оценки их</w:t>
      </w:r>
      <w:r>
        <w:rPr>
          <w:spacing w:val="-4"/>
        </w:rPr>
        <w:t> </w:t>
      </w:r>
      <w:r>
        <w:rPr/>
        <w:t>возможных</w:t>
      </w:r>
      <w:r>
        <w:rPr>
          <w:spacing w:val="-3"/>
        </w:rPr>
        <w:t> </w:t>
      </w:r>
      <w:r>
        <w:rPr/>
        <w:t>последствий для</w:t>
      </w:r>
      <w:r>
        <w:rPr>
          <w:spacing w:val="3"/>
        </w:rPr>
        <w:t> </w:t>
      </w:r>
      <w:r>
        <w:rPr/>
        <w:t>окружающей среды;</w:t>
      </w:r>
    </w:p>
    <w:p>
      <w:pPr>
        <w:pStyle w:val="BodyText"/>
        <w:spacing w:line="350" w:lineRule="auto" w:before="1"/>
        <w:ind w:right="509"/>
      </w:pPr>
      <w:r>
        <w:rPr/>
        <w:t>участвующий в практической деятельности экологической, природоохранной</w:t>
      </w:r>
      <w:r>
        <w:rPr>
          <w:spacing w:val="-67"/>
        </w:rPr>
        <w:t> </w:t>
      </w:r>
      <w:r>
        <w:rPr/>
        <w:t>направленности.</w:t>
      </w:r>
    </w:p>
    <w:p>
      <w:pPr>
        <w:pStyle w:val="ListParagraph"/>
        <w:numPr>
          <w:ilvl w:val="4"/>
          <w:numId w:val="116"/>
        </w:numPr>
        <w:tabs>
          <w:tab w:pos="2758" w:val="left" w:leader="none"/>
        </w:tabs>
        <w:spacing w:line="318" w:lineRule="exact" w:before="0" w:after="0"/>
        <w:ind w:left="2757" w:right="0" w:hanging="14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> </w:t>
      </w:r>
      <w:r>
        <w:rPr>
          <w:sz w:val="28"/>
        </w:rPr>
        <w:t>научного</w:t>
      </w:r>
      <w:r>
        <w:rPr>
          <w:spacing w:val="-8"/>
          <w:sz w:val="28"/>
        </w:rPr>
        <w:t> </w:t>
      </w:r>
      <w:r>
        <w:rPr>
          <w:sz w:val="28"/>
        </w:rPr>
        <w:t>познания:</w:t>
      </w:r>
    </w:p>
    <w:p>
      <w:pPr>
        <w:pStyle w:val="BodyText"/>
        <w:spacing w:line="350" w:lineRule="auto" w:before="149"/>
        <w:ind w:right="498"/>
      </w:pPr>
      <w:r>
        <w:rPr/>
        <w:t>выражающий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 индивидуальных</w:t>
      </w:r>
      <w:r>
        <w:rPr>
          <w:spacing w:val="-4"/>
        </w:rPr>
        <w:t> </w:t>
      </w:r>
      <w:r>
        <w:rPr/>
        <w:t>интересов,</w:t>
      </w:r>
      <w:r>
        <w:rPr>
          <w:spacing w:val="3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достижений;</w:t>
      </w:r>
    </w:p>
    <w:p>
      <w:pPr>
        <w:pStyle w:val="BodyText"/>
        <w:spacing w:line="350" w:lineRule="auto"/>
        <w:ind w:right="513"/>
      </w:pPr>
      <w:r>
        <w:rPr/>
        <w:t>ориентированный в деятельности на научные знания о природе и обществе,</w:t>
      </w:r>
      <w:r>
        <w:rPr>
          <w:spacing w:val="1"/>
        </w:rPr>
        <w:t> </w:t>
      </w:r>
      <w:r>
        <w:rPr/>
        <w:t>взаимосвязях</w:t>
      </w:r>
      <w:r>
        <w:rPr>
          <w:spacing w:val="-4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природной</w:t>
      </w:r>
      <w:r>
        <w:rPr>
          <w:spacing w:val="1"/>
        </w:rPr>
        <w:t> </w:t>
      </w:r>
      <w:r>
        <w:rPr/>
        <w:t>и социальной средой;</w:t>
      </w:r>
    </w:p>
    <w:p>
      <w:pPr>
        <w:pStyle w:val="BodyText"/>
        <w:spacing w:line="348" w:lineRule="auto" w:before="1"/>
        <w:ind w:right="503"/>
      </w:pPr>
      <w:r>
        <w:rPr/>
        <w:t>развивающий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(языковая,</w:t>
      </w:r>
      <w:r>
        <w:rPr>
          <w:spacing w:val="1"/>
        </w:rPr>
        <w:t> </w:t>
      </w:r>
      <w:r>
        <w:rPr/>
        <w:t>читательская</w:t>
      </w:r>
      <w:r>
        <w:rPr>
          <w:spacing w:val="1"/>
        </w:rPr>
        <w:t> </w:t>
      </w:r>
      <w:r>
        <w:rPr/>
        <w:t>культура,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информационной,</w:t>
      </w:r>
      <w:r>
        <w:rPr>
          <w:spacing w:val="2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среде);</w:t>
      </w:r>
    </w:p>
    <w:p>
      <w:pPr>
        <w:pStyle w:val="BodyText"/>
        <w:spacing w:line="350" w:lineRule="auto" w:before="7"/>
        <w:ind w:right="507"/>
      </w:pPr>
      <w:r>
        <w:rPr/>
        <w:t>демонстрирующий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естественнонаучной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гуманитарной</w:t>
      </w:r>
      <w:r>
        <w:rPr>
          <w:spacing w:val="1"/>
        </w:rPr>
        <w:t> </w:t>
      </w:r>
      <w:r>
        <w:rPr/>
        <w:t>областях</w:t>
      </w:r>
      <w:r>
        <w:rPr>
          <w:spacing w:val="71"/>
        </w:rPr>
        <w:t> </w:t>
      </w:r>
      <w:r>
        <w:rPr/>
        <w:t>познания,</w:t>
      </w:r>
      <w:r>
        <w:rPr>
          <w:spacing w:val="1"/>
        </w:rPr>
        <w:t> </w:t>
      </w:r>
      <w:r>
        <w:rPr/>
        <w:t>исследовательской деятельности.</w:t>
      </w:r>
    </w:p>
    <w:p>
      <w:pPr>
        <w:pStyle w:val="ListParagraph"/>
        <w:numPr>
          <w:ilvl w:val="1"/>
          <w:numId w:val="117"/>
        </w:numPr>
        <w:tabs>
          <w:tab w:pos="2124" w:val="left" w:leader="none"/>
        </w:tabs>
        <w:spacing w:line="240" w:lineRule="auto" w:before="1" w:after="0"/>
        <w:ind w:left="2123" w:right="0" w:hanging="774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5"/>
          <w:sz w:val="28"/>
        </w:rPr>
        <w:t> </w:t>
      </w:r>
      <w:r>
        <w:rPr>
          <w:sz w:val="28"/>
        </w:rPr>
        <w:t>раздел.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240" w:lineRule="auto" w:before="144" w:after="0"/>
        <w:ind w:left="2335" w:right="0" w:hanging="985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организации.</w:t>
      </w:r>
    </w:p>
    <w:p>
      <w:pPr>
        <w:pStyle w:val="BodyText"/>
        <w:spacing w:before="148"/>
        <w:ind w:left="798" w:right="855" w:firstLine="225"/>
      </w:pPr>
      <w:r>
        <w:rPr/>
        <w:t>Организация воспитательной деятельности опирается на школьный уклад,</w:t>
      </w:r>
      <w:r>
        <w:rPr>
          <w:spacing w:val="1"/>
        </w:rPr>
        <w:t> </w:t>
      </w:r>
      <w:r>
        <w:rPr/>
        <w:t>сложившийся</w:t>
      </w:r>
      <w:r>
        <w:rPr>
          <w:spacing w:val="27"/>
        </w:rPr>
        <w:t> </w:t>
      </w:r>
      <w:r>
        <w:rPr/>
        <w:t>на</w:t>
      </w:r>
      <w:r>
        <w:rPr>
          <w:spacing w:val="25"/>
        </w:rPr>
        <w:t> </w:t>
      </w:r>
      <w:r>
        <w:rPr/>
        <w:t>основе</w:t>
      </w:r>
      <w:r>
        <w:rPr>
          <w:spacing w:val="21"/>
        </w:rPr>
        <w:t> </w:t>
      </w:r>
      <w:r>
        <w:rPr/>
        <w:t>согласия</w:t>
      </w:r>
      <w:r>
        <w:rPr>
          <w:spacing w:val="22"/>
        </w:rPr>
        <w:t> </w:t>
      </w:r>
      <w:r>
        <w:rPr/>
        <w:t>всех</w:t>
      </w:r>
      <w:r>
        <w:rPr>
          <w:spacing w:val="24"/>
        </w:rPr>
        <w:t> </w:t>
      </w:r>
      <w:r>
        <w:rPr/>
        <w:t>участников</w:t>
      </w:r>
      <w:r>
        <w:rPr>
          <w:spacing w:val="23"/>
        </w:rPr>
        <w:t> </w:t>
      </w:r>
      <w:r>
        <w:rPr/>
        <w:t>образовательных</w:t>
      </w:r>
    </w:p>
    <w:p>
      <w:pPr>
        <w:spacing w:after="0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22" w:lineRule="exact" w:before="73"/>
        <w:ind w:left="798" w:firstLine="0"/>
        <w:jc w:val="left"/>
      </w:pPr>
      <w:r>
        <w:rPr/>
        <w:t>отношений.</w:t>
      </w:r>
    </w:p>
    <w:p>
      <w:pPr>
        <w:pStyle w:val="BodyText"/>
        <w:spacing w:line="242" w:lineRule="auto"/>
        <w:ind w:left="860" w:right="840" w:firstLine="72"/>
      </w:pPr>
      <w:r>
        <w:rPr/>
        <w:t>Создание школы и основные вехи ее истории, выдающиеся деятели в истории</w:t>
      </w:r>
      <w:r>
        <w:rPr>
          <w:spacing w:val="1"/>
        </w:rPr>
        <w:t> </w:t>
      </w:r>
      <w:r>
        <w:rPr/>
        <w:t>школы, включенность в историко-культурный контекст территории, «миссия»</w:t>
      </w:r>
      <w:r>
        <w:rPr>
          <w:spacing w:val="1"/>
        </w:rPr>
        <w:t> </w:t>
      </w:r>
      <w:r>
        <w:rPr/>
        <w:t>школы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самосознании</w:t>
      </w:r>
      <w:r>
        <w:rPr>
          <w:spacing w:val="3"/>
        </w:rPr>
        <w:t> </w:t>
      </w:r>
      <w:r>
        <w:rPr/>
        <w:t>ее</w:t>
      </w:r>
      <w:r>
        <w:rPr>
          <w:spacing w:val="2"/>
        </w:rPr>
        <w:t> </w:t>
      </w:r>
      <w:r>
        <w:rPr/>
        <w:t>педагогического коллектива</w:t>
      </w:r>
    </w:p>
    <w:p>
      <w:pPr>
        <w:pStyle w:val="BodyText"/>
        <w:spacing w:line="317" w:lineRule="exact"/>
        <w:ind w:firstLine="0"/>
      </w:pPr>
      <w:r>
        <w:rPr/>
        <w:t>Айдарская</w:t>
      </w:r>
      <w:r>
        <w:rPr>
          <w:spacing w:val="-3"/>
        </w:rPr>
        <w:t> </w:t>
      </w:r>
      <w:r>
        <w:rPr/>
        <w:t>средняя</w:t>
      </w:r>
      <w:r>
        <w:rPr>
          <w:spacing w:val="-3"/>
        </w:rPr>
        <w:t> </w:t>
      </w:r>
      <w:r>
        <w:rPr/>
        <w:t>школа</w:t>
      </w:r>
      <w:r>
        <w:rPr>
          <w:spacing w:val="-4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старейших</w:t>
      </w:r>
      <w:r>
        <w:rPr>
          <w:spacing w:val="-9"/>
        </w:rPr>
        <w:t> </w:t>
      </w:r>
      <w:r>
        <w:rPr/>
        <w:t>школ</w:t>
      </w:r>
      <w:r>
        <w:rPr>
          <w:spacing w:val="-4"/>
        </w:rPr>
        <w:t> </w:t>
      </w:r>
      <w:r>
        <w:rPr/>
        <w:t>района.</w:t>
      </w:r>
    </w:p>
    <w:p>
      <w:pPr>
        <w:pStyle w:val="BodyText"/>
        <w:spacing w:before="196"/>
        <w:ind w:right="495"/>
      </w:pPr>
      <w:r>
        <w:rPr>
          <w:color w:val="000009"/>
        </w:rPr>
        <w:t>В 1865 году была открыта первая школа. Это была земская школа, которая</w:t>
      </w:r>
      <w:r>
        <w:rPr>
          <w:color w:val="000009"/>
          <w:spacing w:val="1"/>
        </w:rPr>
        <w:t> </w:t>
      </w:r>
      <w:r>
        <w:rPr>
          <w:color w:val="000009"/>
        </w:rPr>
        <w:t>представляла собой трехгодичную начальную школу с одним учителем. Учитывая,</w:t>
      </w:r>
      <w:r>
        <w:rPr>
          <w:color w:val="000009"/>
          <w:spacing w:val="1"/>
        </w:rPr>
        <w:t> </w:t>
      </w:r>
      <w:r>
        <w:rPr>
          <w:color w:val="000009"/>
        </w:rPr>
        <w:t>что не все крестьянские дети смогут окончить полный курс этой школы, программу</w:t>
      </w:r>
      <w:r>
        <w:rPr>
          <w:color w:val="000009"/>
          <w:spacing w:val="-67"/>
        </w:rPr>
        <w:t> </w:t>
      </w:r>
      <w:r>
        <w:rPr>
          <w:color w:val="000009"/>
        </w:rPr>
        <w:t>строили так, что каждый год давал ученику определенную завершенную сумму</w:t>
      </w:r>
      <w:r>
        <w:rPr>
          <w:color w:val="000009"/>
          <w:spacing w:val="1"/>
        </w:rPr>
        <w:t> </w:t>
      </w:r>
      <w:r>
        <w:rPr>
          <w:color w:val="000009"/>
        </w:rPr>
        <w:t>знаний. Начало занятий было в октябре. Фактически учебный год сводился к 6</w:t>
      </w:r>
      <w:r>
        <w:rPr>
          <w:color w:val="000009"/>
          <w:spacing w:val="1"/>
        </w:rPr>
        <w:t> </w:t>
      </w:r>
      <w:r>
        <w:rPr>
          <w:color w:val="000009"/>
        </w:rPr>
        <w:t>месяцам. Это был единственно возможный в тех условиях в рациональный вариант</w:t>
      </w:r>
      <w:r>
        <w:rPr>
          <w:color w:val="000009"/>
          <w:spacing w:val="1"/>
        </w:rPr>
        <w:t> </w:t>
      </w:r>
      <w:r>
        <w:rPr>
          <w:color w:val="000009"/>
        </w:rPr>
        <w:t>сельской школы.</w:t>
      </w:r>
    </w:p>
    <w:p>
      <w:pPr>
        <w:pStyle w:val="BodyText"/>
        <w:spacing w:before="205"/>
        <w:ind w:right="502" w:firstLine="1416"/>
      </w:pPr>
      <w:r>
        <w:rPr>
          <w:color w:val="000009"/>
        </w:rPr>
        <w:t>Школа</w:t>
      </w:r>
      <w:r>
        <w:rPr>
          <w:color w:val="000009"/>
          <w:spacing w:val="1"/>
        </w:rPr>
        <w:t> </w:t>
      </w:r>
      <w:r>
        <w:rPr>
          <w:color w:val="000009"/>
        </w:rPr>
        <w:t>располагалась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> </w:t>
      </w:r>
      <w:r>
        <w:rPr>
          <w:color w:val="000009"/>
        </w:rPr>
        <w:t>домах,</w:t>
      </w:r>
      <w:r>
        <w:rPr>
          <w:color w:val="000009"/>
          <w:spacing w:val="1"/>
        </w:rPr>
        <w:t> </w:t>
      </w:r>
      <w:r>
        <w:rPr>
          <w:color w:val="000009"/>
        </w:rPr>
        <w:t>рассосредоточенных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разных концах села. И только в начале 20 века оказалось возможным разместить</w:t>
      </w:r>
      <w:r>
        <w:rPr>
          <w:color w:val="000009"/>
          <w:spacing w:val="1"/>
        </w:rPr>
        <w:t> </w:t>
      </w:r>
      <w:r>
        <w:rPr>
          <w:color w:val="000009"/>
        </w:rPr>
        <w:t>школу в одном месте: в здании дома помещика Фирсова, которому принадлежали</w:t>
      </w:r>
      <w:r>
        <w:rPr>
          <w:color w:val="000009"/>
          <w:spacing w:val="1"/>
        </w:rPr>
        <w:t> </w:t>
      </w:r>
      <w:r>
        <w:rPr>
          <w:color w:val="000009"/>
        </w:rPr>
        <w:t>местные земли. В 1905 году оно было частично разрушено, затем восстановлено. И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-2"/>
        </w:rPr>
        <w:t> </w:t>
      </w:r>
      <w:r>
        <w:rPr>
          <w:color w:val="000009"/>
        </w:rPr>
        <w:t>1908 году</w:t>
      </w:r>
      <w:r>
        <w:rPr>
          <w:color w:val="000009"/>
          <w:spacing w:val="-4"/>
        </w:rPr>
        <w:t> </w:t>
      </w:r>
      <w:r>
        <w:rPr>
          <w:color w:val="000009"/>
        </w:rPr>
        <w:t>было</w:t>
      </w:r>
      <w:r>
        <w:rPr>
          <w:color w:val="000009"/>
          <w:spacing w:val="1"/>
        </w:rPr>
        <w:t> </w:t>
      </w:r>
      <w:r>
        <w:rPr>
          <w:color w:val="000009"/>
        </w:rPr>
        <w:t>отдано под</w:t>
      </w:r>
      <w:r>
        <w:rPr>
          <w:color w:val="000009"/>
          <w:spacing w:val="2"/>
        </w:rPr>
        <w:t> </w:t>
      </w:r>
      <w:r>
        <w:rPr>
          <w:color w:val="000009"/>
        </w:rPr>
        <w:t>школу.</w:t>
      </w:r>
    </w:p>
    <w:p>
      <w:pPr>
        <w:pStyle w:val="BodyText"/>
        <w:spacing w:before="200"/>
        <w:ind w:right="504"/>
      </w:pPr>
      <w:r>
        <w:rPr>
          <w:color w:val="000009"/>
        </w:rPr>
        <w:t>В начале 30 –х гг. 20 века вводится всеобщее семилетнее образование. В селе</w:t>
      </w:r>
      <w:r>
        <w:rPr>
          <w:color w:val="000009"/>
          <w:spacing w:val="-67"/>
        </w:rPr>
        <w:t> </w:t>
      </w:r>
      <w:r>
        <w:rPr>
          <w:color w:val="000009"/>
        </w:rPr>
        <w:t>Айдар</w:t>
      </w:r>
      <w:r>
        <w:rPr>
          <w:color w:val="000009"/>
          <w:spacing w:val="-2"/>
        </w:rPr>
        <w:t> </w:t>
      </w:r>
      <w:r>
        <w:rPr>
          <w:color w:val="000009"/>
        </w:rPr>
        <w:t>была</w:t>
      </w:r>
      <w:r>
        <w:rPr>
          <w:color w:val="000009"/>
          <w:spacing w:val="1"/>
        </w:rPr>
        <w:t> </w:t>
      </w:r>
      <w:r>
        <w:rPr>
          <w:color w:val="000009"/>
        </w:rPr>
        <w:t>Айдарская</w:t>
      </w:r>
      <w:r>
        <w:rPr>
          <w:color w:val="000009"/>
          <w:spacing w:val="1"/>
        </w:rPr>
        <w:t> </w:t>
      </w:r>
      <w:r>
        <w:rPr>
          <w:color w:val="000009"/>
        </w:rPr>
        <w:t>семилетняя</w:t>
      </w:r>
      <w:r>
        <w:rPr>
          <w:color w:val="000009"/>
          <w:spacing w:val="1"/>
        </w:rPr>
        <w:t> </w:t>
      </w:r>
      <w:r>
        <w:rPr>
          <w:color w:val="000009"/>
        </w:rPr>
        <w:t>школа</w:t>
      </w:r>
      <w:r>
        <w:rPr>
          <w:color w:val="000009"/>
          <w:spacing w:val="69"/>
        </w:rPr>
        <w:t> </w:t>
      </w:r>
      <w:r>
        <w:rPr>
          <w:color w:val="000009"/>
        </w:rPr>
        <w:t>и</w:t>
      </w:r>
      <w:r>
        <w:rPr>
          <w:color w:val="000009"/>
          <w:spacing w:val="-1"/>
        </w:rPr>
        <w:t> </w:t>
      </w:r>
      <w:r>
        <w:rPr>
          <w:color w:val="000009"/>
        </w:rPr>
        <w:t>6</w:t>
      </w:r>
      <w:r>
        <w:rPr>
          <w:color w:val="000009"/>
          <w:spacing w:val="-1"/>
        </w:rPr>
        <w:t> </w:t>
      </w:r>
      <w:r>
        <w:rPr>
          <w:color w:val="000009"/>
        </w:rPr>
        <w:t>начальных</w:t>
      </w:r>
      <w:r>
        <w:rPr>
          <w:color w:val="000009"/>
          <w:spacing w:val="-5"/>
        </w:rPr>
        <w:t> </w:t>
      </w:r>
      <w:r>
        <w:rPr>
          <w:color w:val="000009"/>
        </w:rPr>
        <w:t>школ.</w:t>
      </w:r>
    </w:p>
    <w:p>
      <w:pPr>
        <w:pStyle w:val="BodyText"/>
        <w:spacing w:line="321" w:lineRule="exact"/>
        <w:ind w:firstLine="0"/>
      </w:pPr>
      <w:r>
        <w:rPr>
          <w:color w:val="000009"/>
        </w:rPr>
        <w:t>В</w:t>
      </w:r>
      <w:r>
        <w:rPr>
          <w:color w:val="000009"/>
          <w:spacing w:val="-10"/>
        </w:rPr>
        <w:t> </w:t>
      </w:r>
      <w:r>
        <w:rPr>
          <w:color w:val="000009"/>
        </w:rPr>
        <w:t>1938</w:t>
      </w:r>
      <w:r>
        <w:rPr>
          <w:color w:val="000009"/>
          <w:spacing w:val="-6"/>
        </w:rPr>
        <w:t> </w:t>
      </w:r>
      <w:r>
        <w:rPr>
          <w:color w:val="000009"/>
        </w:rPr>
        <w:t>году</w:t>
      </w:r>
      <w:r>
        <w:rPr>
          <w:color w:val="000009"/>
          <w:spacing w:val="-10"/>
        </w:rPr>
        <w:t> </w:t>
      </w:r>
      <w:r>
        <w:rPr>
          <w:color w:val="000009"/>
        </w:rPr>
        <w:t>была</w:t>
      </w:r>
      <w:r>
        <w:rPr>
          <w:color w:val="000009"/>
          <w:spacing w:val="-5"/>
        </w:rPr>
        <w:t> </w:t>
      </w:r>
      <w:r>
        <w:rPr>
          <w:color w:val="000009"/>
        </w:rPr>
        <w:t>открыта</w:t>
      </w:r>
      <w:r>
        <w:rPr>
          <w:color w:val="000009"/>
          <w:spacing w:val="-6"/>
        </w:rPr>
        <w:t> </w:t>
      </w:r>
      <w:r>
        <w:rPr>
          <w:color w:val="000009"/>
        </w:rPr>
        <w:t>вторая</w:t>
      </w:r>
      <w:r>
        <w:rPr>
          <w:color w:val="000009"/>
          <w:spacing w:val="-5"/>
        </w:rPr>
        <w:t> </w:t>
      </w:r>
      <w:r>
        <w:rPr>
          <w:color w:val="000009"/>
        </w:rPr>
        <w:t>в</w:t>
      </w:r>
      <w:r>
        <w:rPr>
          <w:color w:val="000009"/>
          <w:spacing w:val="-7"/>
        </w:rPr>
        <w:t> </w:t>
      </w:r>
      <w:r>
        <w:rPr>
          <w:color w:val="000009"/>
        </w:rPr>
        <w:t>районе</w:t>
      </w:r>
      <w:r>
        <w:rPr>
          <w:color w:val="000009"/>
          <w:spacing w:val="-6"/>
        </w:rPr>
        <w:t> </w:t>
      </w:r>
      <w:r>
        <w:rPr>
          <w:color w:val="000009"/>
        </w:rPr>
        <w:t>средняя</w:t>
      </w:r>
      <w:r>
        <w:rPr>
          <w:color w:val="000009"/>
          <w:spacing w:val="-5"/>
        </w:rPr>
        <w:t> </w:t>
      </w:r>
      <w:r>
        <w:rPr>
          <w:color w:val="000009"/>
        </w:rPr>
        <w:t>школа</w:t>
      </w:r>
      <w:r>
        <w:rPr>
          <w:color w:val="000009"/>
          <w:spacing w:val="3"/>
        </w:rPr>
        <w:t> </w:t>
      </w:r>
      <w:r>
        <w:rPr>
          <w:color w:val="000009"/>
        </w:rPr>
        <w:t>–</w:t>
      </w:r>
      <w:r>
        <w:rPr>
          <w:color w:val="000009"/>
          <w:spacing w:val="-6"/>
        </w:rPr>
        <w:t> </w:t>
      </w:r>
      <w:r>
        <w:rPr>
          <w:color w:val="000009"/>
        </w:rPr>
        <w:t>Айдарская.</w:t>
      </w:r>
    </w:p>
    <w:p>
      <w:pPr>
        <w:pStyle w:val="BodyText"/>
        <w:ind w:right="994" w:firstLine="72"/>
      </w:pPr>
      <w:r>
        <w:rPr>
          <w:color w:val="000009"/>
        </w:rPr>
        <w:t>Первый</w:t>
      </w:r>
      <w:r>
        <w:rPr>
          <w:color w:val="000009"/>
          <w:spacing w:val="-7"/>
        </w:rPr>
        <w:t> </w:t>
      </w:r>
      <w:r>
        <w:rPr>
          <w:color w:val="000009"/>
        </w:rPr>
        <w:t>выпуск</w:t>
      </w:r>
      <w:r>
        <w:rPr>
          <w:color w:val="000009"/>
          <w:spacing w:val="-7"/>
        </w:rPr>
        <w:t> </w:t>
      </w:r>
      <w:r>
        <w:rPr>
          <w:color w:val="000009"/>
        </w:rPr>
        <w:t>10</w:t>
      </w:r>
      <w:r>
        <w:rPr>
          <w:color w:val="000009"/>
          <w:spacing w:val="-6"/>
        </w:rPr>
        <w:t> </w:t>
      </w:r>
      <w:r>
        <w:rPr>
          <w:color w:val="000009"/>
        </w:rPr>
        <w:t>класса</w:t>
      </w:r>
      <w:r>
        <w:rPr>
          <w:color w:val="000009"/>
          <w:spacing w:val="-6"/>
        </w:rPr>
        <w:t> </w:t>
      </w:r>
      <w:r>
        <w:rPr>
          <w:color w:val="000009"/>
        </w:rPr>
        <w:t>в</w:t>
      </w:r>
      <w:r>
        <w:rPr>
          <w:color w:val="000009"/>
          <w:spacing w:val="-7"/>
        </w:rPr>
        <w:t> </w:t>
      </w:r>
      <w:r>
        <w:rPr>
          <w:color w:val="000009"/>
        </w:rPr>
        <w:t>количестве</w:t>
      </w:r>
      <w:r>
        <w:rPr>
          <w:color w:val="000009"/>
          <w:spacing w:val="-6"/>
        </w:rPr>
        <w:t> </w:t>
      </w:r>
      <w:r>
        <w:rPr>
          <w:color w:val="000009"/>
        </w:rPr>
        <w:t>26</w:t>
      </w:r>
      <w:r>
        <w:rPr>
          <w:color w:val="000009"/>
          <w:spacing w:val="-6"/>
        </w:rPr>
        <w:t> </w:t>
      </w:r>
      <w:r>
        <w:rPr>
          <w:color w:val="000009"/>
        </w:rPr>
        <w:t>человек</w:t>
      </w:r>
      <w:r>
        <w:rPr>
          <w:color w:val="000009"/>
          <w:spacing w:val="-3"/>
        </w:rPr>
        <w:t> </w:t>
      </w:r>
      <w:r>
        <w:rPr>
          <w:color w:val="000009"/>
        </w:rPr>
        <w:t>Айдарская</w:t>
      </w:r>
      <w:r>
        <w:rPr>
          <w:color w:val="000009"/>
          <w:spacing w:val="-5"/>
        </w:rPr>
        <w:t> </w:t>
      </w:r>
      <w:r>
        <w:rPr>
          <w:color w:val="000009"/>
        </w:rPr>
        <w:t>школа</w:t>
      </w:r>
      <w:r>
        <w:rPr>
          <w:color w:val="000009"/>
          <w:spacing w:val="-6"/>
        </w:rPr>
        <w:t> </w:t>
      </w:r>
      <w:r>
        <w:rPr>
          <w:color w:val="000009"/>
        </w:rPr>
        <w:t>сделала</w:t>
      </w:r>
      <w:r>
        <w:rPr>
          <w:color w:val="000009"/>
          <w:spacing w:val="-5"/>
        </w:rPr>
        <w:t> </w:t>
      </w:r>
      <w:r>
        <w:rPr>
          <w:color w:val="000009"/>
        </w:rPr>
        <w:t>22</w:t>
      </w:r>
      <w:r>
        <w:rPr>
          <w:color w:val="000009"/>
          <w:spacing w:val="-68"/>
        </w:rPr>
        <w:t> </w:t>
      </w:r>
      <w:r>
        <w:rPr>
          <w:color w:val="000009"/>
        </w:rPr>
        <w:t>июня</w:t>
      </w:r>
      <w:r>
        <w:rPr>
          <w:color w:val="000009"/>
          <w:spacing w:val="1"/>
        </w:rPr>
        <w:t> </w:t>
      </w:r>
      <w:r>
        <w:rPr>
          <w:color w:val="000009"/>
        </w:rPr>
        <w:t>1941</w:t>
      </w:r>
      <w:r>
        <w:rPr>
          <w:color w:val="000009"/>
          <w:spacing w:val="1"/>
        </w:rPr>
        <w:t> </w:t>
      </w:r>
      <w:r>
        <w:rPr>
          <w:color w:val="000009"/>
        </w:rPr>
        <w:t>года.</w:t>
      </w:r>
    </w:p>
    <w:p>
      <w:pPr>
        <w:pStyle w:val="BodyText"/>
        <w:ind w:right="494" w:firstLine="0"/>
      </w:pPr>
      <w:r>
        <w:rPr>
          <w:b/>
        </w:rPr>
        <w:t>1975 год </w:t>
      </w:r>
      <w:r>
        <w:rPr/>
        <w:t>- начало строительства нового здания школы. Через два года 380 учеников</w:t>
      </w:r>
      <w:r>
        <w:rPr>
          <w:spacing w:val="-67"/>
        </w:rPr>
        <w:t> </w:t>
      </w:r>
      <w:r>
        <w:rPr/>
        <w:t>сели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парты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новом</w:t>
      </w:r>
      <w:r>
        <w:rPr>
          <w:spacing w:val="1"/>
        </w:rPr>
        <w:t> </w:t>
      </w:r>
      <w:r>
        <w:rPr/>
        <w:t>двухэтажном</w:t>
      </w:r>
      <w:r>
        <w:rPr>
          <w:spacing w:val="1"/>
        </w:rPr>
        <w:t> </w:t>
      </w:r>
      <w:r>
        <w:rPr/>
        <w:t>здании.</w:t>
      </w:r>
      <w:r>
        <w:rPr>
          <w:spacing w:val="1"/>
        </w:rPr>
        <w:t> </w:t>
      </w:r>
      <w:r>
        <w:rPr/>
        <w:t>Кабинеты</w:t>
      </w:r>
      <w:r>
        <w:rPr>
          <w:spacing w:val="1"/>
        </w:rPr>
        <w:t> </w:t>
      </w:r>
      <w:r>
        <w:rPr/>
        <w:t>физики,</w:t>
      </w:r>
      <w:r>
        <w:rPr>
          <w:spacing w:val="7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домоводства, лингафонный кабинет были хорошо оснащены. В 2002 – и 2015 годах</w:t>
      </w:r>
      <w:r>
        <w:rPr>
          <w:spacing w:val="-67"/>
        </w:rPr>
        <w:t> </w:t>
      </w:r>
      <w:r>
        <w:rPr/>
        <w:t>в школе сделан ремонт. Прекрасные зеленые газоны украсили территорию школы.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участницей</w:t>
      </w:r>
      <w:r>
        <w:rPr>
          <w:spacing w:val="1"/>
        </w:rPr>
        <w:t> </w:t>
      </w:r>
      <w:r>
        <w:rPr/>
        <w:t>областного</w:t>
      </w:r>
      <w:r>
        <w:rPr>
          <w:spacing w:val="1"/>
        </w:rPr>
        <w:t> </w:t>
      </w:r>
      <w:r>
        <w:rPr/>
        <w:t>смотра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благоустройству</w:t>
      </w:r>
      <w:r>
        <w:rPr>
          <w:spacing w:val="-4"/>
        </w:rPr>
        <w:t> </w:t>
      </w:r>
      <w:r>
        <w:rPr/>
        <w:t>школьной территории</w:t>
      </w:r>
      <w:r>
        <w:rPr>
          <w:spacing w:val="1"/>
        </w:rPr>
        <w:t> </w:t>
      </w:r>
      <w:r>
        <w:rPr/>
        <w:t>и заняла</w:t>
      </w:r>
      <w:r>
        <w:rPr>
          <w:spacing w:val="1"/>
        </w:rPr>
        <w:t> </w:t>
      </w:r>
      <w:r>
        <w:rPr/>
        <w:t>3</w:t>
      </w:r>
      <w:r>
        <w:rPr>
          <w:spacing w:val="10"/>
        </w:rPr>
        <w:t> </w:t>
      </w:r>
      <w:r>
        <w:rPr/>
        <w:t>–</w:t>
      </w:r>
      <w:r>
        <w:rPr>
          <w:spacing w:val="1"/>
        </w:rPr>
        <w:t> </w:t>
      </w:r>
      <w:r>
        <w:rPr/>
        <w:t>место.</w:t>
      </w:r>
    </w:p>
    <w:p>
      <w:pPr>
        <w:pStyle w:val="BodyText"/>
        <w:spacing w:before="2"/>
        <w:ind w:right="508" w:firstLine="0"/>
      </w:pPr>
      <w:r>
        <w:rPr/>
        <w:t>За время существования школа выпустила 2949 учеников, из них</w:t>
      </w:r>
      <w:r>
        <w:rPr>
          <w:spacing w:val="1"/>
        </w:rPr>
        <w:t> </w:t>
      </w:r>
      <w:r>
        <w:rPr/>
        <w:t>27 учеников</w:t>
      </w:r>
      <w:r>
        <w:rPr>
          <w:spacing w:val="1"/>
        </w:rPr>
        <w:t> </w:t>
      </w:r>
      <w:r>
        <w:rPr/>
        <w:t>окончили</w:t>
      </w:r>
      <w:r>
        <w:rPr>
          <w:spacing w:val="-1"/>
        </w:rPr>
        <w:t> </w:t>
      </w:r>
      <w:r>
        <w:rPr/>
        <w:t>школу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серебряной</w:t>
      </w:r>
      <w:r>
        <w:rPr>
          <w:spacing w:val="-1"/>
        </w:rPr>
        <w:t> </w:t>
      </w:r>
      <w:r>
        <w:rPr/>
        <w:t>медалью,</w:t>
      </w:r>
      <w:r>
        <w:rPr>
          <w:spacing w:val="-2"/>
        </w:rPr>
        <w:t> </w:t>
      </w:r>
      <w:r>
        <w:rPr/>
        <w:t>8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золотой медалью.</w:t>
      </w:r>
    </w:p>
    <w:p>
      <w:pPr>
        <w:pStyle w:val="BodyText"/>
        <w:spacing w:before="197"/>
        <w:ind w:right="496" w:firstLine="566"/>
      </w:pPr>
      <w:r>
        <w:rPr/>
        <w:t>Наша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гордится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выпускниками,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71"/>
        </w:rPr>
        <w:t> </w:t>
      </w:r>
      <w:r>
        <w:rPr/>
        <w:t>Герой</w:t>
      </w:r>
      <w:r>
        <w:rPr>
          <w:spacing w:val="1"/>
        </w:rPr>
        <w:t> </w:t>
      </w:r>
      <w:r>
        <w:rPr/>
        <w:t>Советского Союза, генерал-лейтенант авиации Б.Г. Кандыбин. В 1995 году школе</w:t>
      </w:r>
      <w:r>
        <w:rPr>
          <w:spacing w:val="1"/>
        </w:rPr>
        <w:t> </w:t>
      </w:r>
      <w:r>
        <w:rPr/>
        <w:t>присвоено имя Героя Советского Союза. Улица, на которой жил Б.Г. Кандыбин и</w:t>
      </w:r>
      <w:r>
        <w:rPr>
          <w:spacing w:val="1"/>
        </w:rPr>
        <w:t> </w:t>
      </w:r>
      <w:r>
        <w:rPr/>
        <w:t>музей нашей школы носят имя Героя.</w:t>
      </w:r>
      <w:r>
        <w:rPr>
          <w:spacing w:val="1"/>
        </w:rPr>
        <w:t> </w:t>
      </w:r>
      <w:r>
        <w:rPr/>
        <w:t>На территории школы</w:t>
      </w:r>
      <w:r>
        <w:rPr>
          <w:spacing w:val="1"/>
        </w:rPr>
        <w:t> </w:t>
      </w:r>
      <w:r>
        <w:rPr/>
        <w:t>установлен бюст Б.Г.</w:t>
      </w:r>
      <w:r>
        <w:rPr>
          <w:spacing w:val="-67"/>
        </w:rPr>
        <w:t> </w:t>
      </w:r>
      <w:r>
        <w:rPr/>
        <w:t>Кандыбина.</w:t>
      </w:r>
    </w:p>
    <w:p>
      <w:pPr>
        <w:pStyle w:val="BodyText"/>
        <w:spacing w:before="3"/>
        <w:ind w:right="505" w:firstLine="566"/>
      </w:pPr>
      <w:r>
        <w:rPr/>
        <w:t>С.Д.</w:t>
      </w:r>
      <w:r>
        <w:rPr>
          <w:spacing w:val="1"/>
        </w:rPr>
        <w:t> </w:t>
      </w:r>
      <w:r>
        <w:rPr/>
        <w:t>Нудный,</w:t>
      </w:r>
      <w:r>
        <w:rPr>
          <w:spacing w:val="1"/>
        </w:rPr>
        <w:t> </w:t>
      </w:r>
      <w:r>
        <w:rPr/>
        <w:t>награждённый</w:t>
      </w:r>
      <w:r>
        <w:rPr>
          <w:spacing w:val="1"/>
        </w:rPr>
        <w:t> </w:t>
      </w:r>
      <w:r>
        <w:rPr/>
        <w:t>орденом</w:t>
      </w:r>
      <w:r>
        <w:rPr>
          <w:spacing w:val="1"/>
        </w:rPr>
        <w:t> </w:t>
      </w:r>
      <w:r>
        <w:rPr/>
        <w:t>Красного</w:t>
      </w:r>
      <w:r>
        <w:rPr>
          <w:spacing w:val="1"/>
        </w:rPr>
        <w:t> </w:t>
      </w:r>
      <w:r>
        <w:rPr/>
        <w:t>Знамени,</w:t>
      </w:r>
      <w:r>
        <w:rPr>
          <w:spacing w:val="1"/>
        </w:rPr>
        <w:t> </w:t>
      </w:r>
      <w:r>
        <w:rPr/>
        <w:t>погибший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интернационального</w:t>
      </w:r>
      <w:r>
        <w:rPr>
          <w:spacing w:val="1"/>
        </w:rPr>
        <w:t> </w:t>
      </w:r>
      <w:r>
        <w:rPr/>
        <w:t>долга</w:t>
      </w:r>
      <w:r>
        <w:rPr>
          <w:spacing w:val="1"/>
        </w:rPr>
        <w:t> </w:t>
      </w:r>
      <w:r>
        <w:rPr/>
        <w:t>в Республике</w:t>
      </w:r>
      <w:r>
        <w:rPr>
          <w:spacing w:val="1"/>
        </w:rPr>
        <w:t> </w:t>
      </w:r>
      <w:r>
        <w:rPr/>
        <w:t>Афганистан,</w:t>
      </w:r>
      <w:r>
        <w:rPr>
          <w:spacing w:val="1"/>
        </w:rPr>
        <w:t> </w:t>
      </w:r>
      <w:r>
        <w:rPr/>
        <w:t>заслуженный</w:t>
      </w:r>
      <w:r>
        <w:rPr>
          <w:spacing w:val="1"/>
        </w:rPr>
        <w:t> </w:t>
      </w:r>
      <w:r>
        <w:rPr/>
        <w:t>летчик-испытатель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Соловьёв</w:t>
      </w:r>
      <w:r>
        <w:rPr>
          <w:spacing w:val="-1"/>
        </w:rPr>
        <w:t> </w:t>
      </w:r>
      <w:r>
        <w:rPr/>
        <w:t>В.И.</w:t>
      </w:r>
    </w:p>
    <w:p>
      <w:pPr>
        <w:pStyle w:val="BodyText"/>
        <w:spacing w:line="321" w:lineRule="exact"/>
        <w:ind w:left="1206" w:firstLine="0"/>
      </w:pPr>
      <w:r>
        <w:rPr>
          <w:b/>
        </w:rPr>
        <w:t>2001</w:t>
      </w:r>
      <w:r>
        <w:rPr>
          <w:b/>
          <w:spacing w:val="1"/>
        </w:rPr>
        <w:t> </w:t>
      </w:r>
      <w:r>
        <w:rPr>
          <w:b/>
        </w:rPr>
        <w:t>год</w:t>
      </w:r>
      <w:r>
        <w:rPr>
          <w:b/>
          <w:spacing w:val="1"/>
        </w:rPr>
        <w:t> </w:t>
      </w:r>
      <w:r>
        <w:rPr/>
        <w:t>- реорганизована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муниципальное</w:t>
      </w:r>
      <w:r>
        <w:rPr>
          <w:spacing w:val="2"/>
        </w:rPr>
        <w:t> </w:t>
      </w:r>
      <w:r>
        <w:rPr/>
        <w:t>общеобразовательное</w:t>
      </w:r>
      <w:r>
        <w:rPr>
          <w:spacing w:val="7"/>
        </w:rPr>
        <w:t> </w:t>
      </w:r>
      <w:r>
        <w:rPr/>
        <w:t>учреждение</w:t>
      </w:r>
    </w:p>
    <w:p>
      <w:pPr>
        <w:pStyle w:val="BodyText"/>
        <w:spacing w:line="322" w:lineRule="exact"/>
        <w:ind w:firstLine="0"/>
      </w:pPr>
      <w:r>
        <w:rPr/>
        <w:t>«Айдарская</w:t>
      </w:r>
      <w:r>
        <w:rPr>
          <w:spacing w:val="-4"/>
        </w:rPr>
        <w:t> </w:t>
      </w:r>
      <w:r>
        <w:rPr/>
        <w:t>средняя</w:t>
      </w:r>
      <w:r>
        <w:rPr>
          <w:spacing w:val="-4"/>
        </w:rPr>
        <w:t> </w:t>
      </w:r>
      <w:r>
        <w:rPr/>
        <w:t>школа»</w:t>
      </w:r>
    </w:p>
    <w:p>
      <w:pPr>
        <w:pStyle w:val="BodyText"/>
        <w:ind w:right="501" w:firstLine="566"/>
      </w:pPr>
      <w:r>
        <w:rPr>
          <w:b/>
        </w:rPr>
        <w:t>2004 год</w:t>
      </w:r>
      <w:r>
        <w:rPr/>
        <w:t>- 3</w:t>
      </w:r>
      <w:r>
        <w:rPr>
          <w:spacing w:val="1"/>
        </w:rPr>
        <w:t> </w:t>
      </w:r>
      <w:r>
        <w:rPr/>
        <w:t>место в областном смотре-конкурсе по благоустройству школьной</w:t>
      </w:r>
      <w:r>
        <w:rPr>
          <w:spacing w:val="-67"/>
        </w:rPr>
        <w:t> </w:t>
      </w:r>
      <w:r>
        <w:rPr/>
        <w:t>территории.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before="73"/>
        <w:ind w:right="504" w:firstLine="566"/>
      </w:pPr>
      <w:r>
        <w:rPr>
          <w:b/>
        </w:rPr>
        <w:t>2006</w:t>
      </w:r>
      <w:r>
        <w:rPr>
          <w:b/>
          <w:spacing w:val="1"/>
        </w:rPr>
        <w:t> </w:t>
      </w:r>
      <w:r>
        <w:rPr>
          <w:b/>
        </w:rPr>
        <w:t>год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переименована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муниципальное</w:t>
      </w:r>
      <w:r>
        <w:rPr>
          <w:spacing w:val="71"/>
        </w:rPr>
        <w:t> </w:t>
      </w:r>
      <w:r>
        <w:rPr/>
        <w:t>общеобразовательное</w:t>
      </w:r>
      <w:r>
        <w:rPr>
          <w:spacing w:val="-67"/>
        </w:rPr>
        <w:t> </w:t>
      </w:r>
      <w:r>
        <w:rPr/>
        <w:t>учреждение.</w:t>
      </w:r>
    </w:p>
    <w:p>
      <w:pPr>
        <w:pStyle w:val="BodyText"/>
        <w:spacing w:line="242" w:lineRule="auto"/>
        <w:ind w:right="506" w:firstLine="566"/>
      </w:pPr>
      <w:r>
        <w:rPr>
          <w:b/>
        </w:rPr>
        <w:t>2003 год </w:t>
      </w:r>
      <w:r>
        <w:rPr/>
        <w:t>- переименована в муниципальное общеобразовательное "Айдарская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7"/>
        </w:rPr>
        <w:t> </w:t>
      </w:r>
      <w:r>
        <w:rPr/>
        <w:t>общеобразовательная</w:t>
      </w:r>
      <w:r>
        <w:rPr>
          <w:spacing w:val="7"/>
        </w:rPr>
        <w:t> </w:t>
      </w:r>
      <w:r>
        <w:rPr/>
        <w:t>школа</w:t>
      </w:r>
      <w:r>
        <w:rPr>
          <w:spacing w:val="7"/>
        </w:rPr>
        <w:t> </w:t>
      </w:r>
      <w:r>
        <w:rPr/>
        <w:t>Ровеньского</w:t>
      </w:r>
      <w:r>
        <w:rPr>
          <w:spacing w:val="6"/>
        </w:rPr>
        <w:t> </w:t>
      </w:r>
      <w:r>
        <w:rPr/>
        <w:t>района</w:t>
      </w:r>
      <w:r>
        <w:rPr>
          <w:spacing w:val="6"/>
        </w:rPr>
        <w:t> </w:t>
      </w:r>
      <w:r>
        <w:rPr/>
        <w:t>Белгородской</w:t>
      </w:r>
    </w:p>
    <w:p>
      <w:pPr>
        <w:pStyle w:val="BodyText"/>
        <w:ind w:right="514" w:firstLine="0"/>
      </w:pPr>
      <w:r>
        <w:rPr/>
        <w:t>«Айдарская средняя общеобразовательная школа имени Героя Советского Союза</w:t>
      </w:r>
      <w:r>
        <w:rPr>
          <w:spacing w:val="1"/>
        </w:rPr>
        <w:t> </w:t>
      </w:r>
      <w:r>
        <w:rPr/>
        <w:t>Бориса</w:t>
      </w:r>
      <w:r>
        <w:rPr>
          <w:spacing w:val="-2"/>
        </w:rPr>
        <w:t> </w:t>
      </w:r>
      <w:r>
        <w:rPr/>
        <w:t>Григорьевича</w:t>
      </w:r>
      <w:r>
        <w:rPr>
          <w:spacing w:val="-2"/>
        </w:rPr>
        <w:t> </w:t>
      </w:r>
      <w:r>
        <w:rPr/>
        <w:t>Кандыбина</w:t>
      </w:r>
      <w:r>
        <w:rPr>
          <w:spacing w:val="-1"/>
        </w:rPr>
        <w:t> </w:t>
      </w:r>
      <w:r>
        <w:rPr/>
        <w:t>Ровеньского</w:t>
      </w:r>
      <w:r>
        <w:rPr>
          <w:spacing w:val="-3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Белгородской</w:t>
      </w:r>
      <w:r>
        <w:rPr>
          <w:spacing w:val="-2"/>
        </w:rPr>
        <w:t> </w:t>
      </w:r>
      <w:r>
        <w:rPr/>
        <w:t>области».</w:t>
      </w:r>
    </w:p>
    <w:p>
      <w:pPr>
        <w:pStyle w:val="BodyText"/>
        <w:ind w:right="501" w:firstLine="566"/>
      </w:pPr>
      <w:r>
        <w:rPr>
          <w:b/>
        </w:rPr>
        <w:t>2011 год </w:t>
      </w:r>
      <w:r>
        <w:rPr/>
        <w:t>- переименована в муниципальное бюджетное общеобразовательное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Героя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Союза</w:t>
      </w:r>
      <w:r>
        <w:rPr>
          <w:spacing w:val="1"/>
        </w:rPr>
        <w:t> </w:t>
      </w:r>
      <w:r>
        <w:rPr/>
        <w:t>Бориса</w:t>
      </w:r>
      <w:r>
        <w:rPr>
          <w:spacing w:val="1"/>
        </w:rPr>
        <w:t> </w:t>
      </w:r>
      <w:r>
        <w:rPr/>
        <w:t>Григорьевича</w:t>
      </w:r>
      <w:r>
        <w:rPr>
          <w:spacing w:val="1"/>
        </w:rPr>
        <w:t> </w:t>
      </w:r>
      <w:r>
        <w:rPr/>
        <w:t>Кандыбина</w:t>
      </w:r>
      <w:r>
        <w:rPr>
          <w:spacing w:val="1"/>
        </w:rPr>
        <w:t> </w:t>
      </w:r>
      <w:r>
        <w:rPr/>
        <w:t>Ровеньского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Белгородской области».</w:t>
      </w:r>
    </w:p>
    <w:p>
      <w:pPr>
        <w:pStyle w:val="BodyText"/>
        <w:spacing w:line="321" w:lineRule="exact"/>
        <w:ind w:left="1206" w:firstLine="0"/>
      </w:pPr>
      <w:r>
        <w:rPr>
          <w:b/>
        </w:rPr>
        <w:t>2011</w:t>
      </w:r>
      <w:r>
        <w:rPr>
          <w:b/>
          <w:spacing w:val="2"/>
        </w:rPr>
        <w:t> </w:t>
      </w:r>
      <w:r>
        <w:rPr>
          <w:b/>
        </w:rPr>
        <w:t>год</w:t>
      </w:r>
      <w:r>
        <w:rPr>
          <w:b/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открыта</w:t>
      </w:r>
      <w:r>
        <w:rPr>
          <w:spacing w:val="3"/>
        </w:rPr>
        <w:t> </w:t>
      </w:r>
      <w:r>
        <w:rPr/>
        <w:t>муниципальная</w:t>
      </w:r>
      <w:r>
        <w:rPr>
          <w:spacing w:val="3"/>
        </w:rPr>
        <w:t> </w:t>
      </w:r>
      <w:r>
        <w:rPr/>
        <w:t>экспериментальная</w:t>
      </w:r>
      <w:r>
        <w:rPr>
          <w:spacing w:val="4"/>
        </w:rPr>
        <w:t> </w:t>
      </w:r>
      <w:r>
        <w:rPr/>
        <w:t>площадка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проблеме</w:t>
      </w:r>
    </w:p>
    <w:p>
      <w:pPr>
        <w:pStyle w:val="BodyText"/>
        <w:ind w:right="510" w:firstLine="0"/>
      </w:pPr>
      <w:r>
        <w:rPr/>
        <w:t>«Формирование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сельской</w:t>
      </w:r>
      <w:r>
        <w:rPr>
          <w:spacing w:val="1"/>
        </w:rPr>
        <w:t> </w:t>
      </w:r>
      <w:r>
        <w:rPr/>
        <w:t>школы».</w:t>
      </w:r>
    </w:p>
    <w:p>
      <w:pPr>
        <w:pStyle w:val="BodyText"/>
        <w:ind w:right="502" w:firstLine="566"/>
      </w:pPr>
      <w:r>
        <w:rPr>
          <w:b/>
        </w:rPr>
        <w:t>2012-2013 годы </w:t>
      </w:r>
      <w:r>
        <w:rPr/>
        <w:t>– педагоги школы принимали участие в эксперименте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проблеме</w:t>
      </w:r>
      <w:r>
        <w:rPr>
          <w:spacing w:val="1"/>
        </w:rPr>
        <w:t> </w:t>
      </w:r>
      <w:r>
        <w:rPr/>
        <w:t>«Воспитание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формирования нравственно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гуманистического</w:t>
      </w:r>
      <w:r>
        <w:rPr>
          <w:spacing w:val="-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личности»</w:t>
      </w:r>
    </w:p>
    <w:p>
      <w:pPr>
        <w:pStyle w:val="BodyText"/>
        <w:ind w:right="500" w:firstLine="566"/>
      </w:pPr>
      <w:r>
        <w:rPr>
          <w:b/>
        </w:rPr>
        <w:t>2016</w:t>
      </w:r>
      <w:r>
        <w:rPr>
          <w:b/>
          <w:spacing w:val="1"/>
        </w:rPr>
        <w:t> </w:t>
      </w:r>
      <w:r>
        <w:rPr>
          <w:b/>
        </w:rPr>
        <w:t>год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структурное</w:t>
      </w:r>
      <w:r>
        <w:rPr>
          <w:spacing w:val="1"/>
        </w:rPr>
        <w:t> </w:t>
      </w:r>
      <w:r>
        <w:rPr/>
        <w:t>подразделение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общеобразовательного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 школа имени Героя Советского Союза Бориса Григорьевича</w:t>
      </w:r>
      <w:r>
        <w:rPr>
          <w:spacing w:val="1"/>
        </w:rPr>
        <w:t> </w:t>
      </w:r>
      <w:r>
        <w:rPr/>
        <w:t>Кандыбина</w:t>
      </w:r>
      <w:r>
        <w:rPr>
          <w:spacing w:val="-1"/>
        </w:rPr>
        <w:t> </w:t>
      </w:r>
      <w:r>
        <w:rPr/>
        <w:t>Ровеньского</w:t>
      </w:r>
      <w:r>
        <w:rPr>
          <w:spacing w:val="-1"/>
        </w:rPr>
        <w:t> </w:t>
      </w:r>
      <w:r>
        <w:rPr/>
        <w:t>района Белгородской</w:t>
      </w:r>
      <w:r>
        <w:rPr>
          <w:spacing w:val="-1"/>
        </w:rPr>
        <w:t> </w:t>
      </w:r>
      <w:r>
        <w:rPr/>
        <w:t>области»</w:t>
      </w:r>
      <w:r>
        <w:rPr>
          <w:spacing w:val="4"/>
        </w:rPr>
        <w:t> </w:t>
      </w:r>
      <w:r>
        <w:rPr/>
        <w:t>-</w:t>
      </w:r>
      <w:r>
        <w:rPr>
          <w:spacing w:val="2"/>
        </w:rPr>
        <w:t> </w:t>
      </w:r>
      <w:r>
        <w:rPr/>
        <w:t>«Детский</w:t>
      </w:r>
      <w:r>
        <w:rPr>
          <w:spacing w:val="-1"/>
        </w:rPr>
        <w:t> </w:t>
      </w:r>
      <w:r>
        <w:rPr/>
        <w:t>сад».</w:t>
      </w:r>
    </w:p>
    <w:p>
      <w:pPr>
        <w:pStyle w:val="BodyText"/>
        <w:ind w:right="501" w:firstLine="566"/>
      </w:pPr>
      <w:r>
        <w:rPr>
          <w:b/>
        </w:rPr>
        <w:t>2017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>
          <w:b/>
        </w:rPr>
        <w:t>2019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внедрение</w:t>
      </w:r>
      <w:r>
        <w:rPr>
          <w:spacing w:val="7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профилактики школьного буллинга в образовательных организациях Белгородской</w:t>
      </w:r>
      <w:r>
        <w:rPr>
          <w:spacing w:val="1"/>
        </w:rPr>
        <w:t> </w:t>
      </w:r>
      <w:r>
        <w:rPr/>
        <w:t>области»</w:t>
      </w:r>
      <w:r>
        <w:rPr>
          <w:spacing w:val="-4"/>
        </w:rPr>
        <w:t> </w:t>
      </w:r>
      <w:r>
        <w:rPr/>
        <w:t>(доцент</w:t>
      </w:r>
      <w:r>
        <w:rPr>
          <w:spacing w:val="-3"/>
        </w:rPr>
        <w:t> </w:t>
      </w:r>
      <w:r>
        <w:rPr/>
        <w:t>кафедры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дефектологии</w:t>
      </w:r>
      <w:r>
        <w:rPr>
          <w:spacing w:val="-2"/>
        </w:rPr>
        <w:t> </w:t>
      </w:r>
      <w:r>
        <w:rPr/>
        <w:t>ОГАОУ</w:t>
      </w:r>
      <w:r>
        <w:rPr>
          <w:spacing w:val="-1"/>
        </w:rPr>
        <w:t> </w:t>
      </w:r>
      <w:r>
        <w:rPr/>
        <w:t>ДПО</w:t>
      </w:r>
      <w:r>
        <w:rPr>
          <w:spacing w:val="4"/>
        </w:rPr>
        <w:t> </w:t>
      </w:r>
      <w:r>
        <w:rPr/>
        <w:t>«БелИРО</w:t>
      </w:r>
      <w:r>
        <w:rPr>
          <w:spacing w:val="-2"/>
        </w:rPr>
        <w:t> </w:t>
      </w:r>
      <w:r>
        <w:rPr/>
        <w:t>Кий</w:t>
      </w:r>
      <w:r>
        <w:rPr>
          <w:spacing w:val="-2"/>
        </w:rPr>
        <w:t> </w:t>
      </w:r>
      <w:r>
        <w:rPr/>
        <w:t>Н.М.).</w:t>
      </w:r>
    </w:p>
    <w:p>
      <w:pPr>
        <w:pStyle w:val="BodyText"/>
        <w:ind w:right="502" w:firstLine="566"/>
      </w:pPr>
      <w:r>
        <w:rPr>
          <w:b/>
        </w:rPr>
        <w:t>2017 год </w:t>
      </w:r>
      <w:r>
        <w:rPr/>
        <w:t>-</w:t>
      </w:r>
      <w:r>
        <w:rPr>
          <w:spacing w:val="1"/>
        </w:rPr>
        <w:t> </w:t>
      </w:r>
      <w:r>
        <w:rPr/>
        <w:t>Победитель муниципального конкурса благоустройства территорий</w:t>
      </w:r>
      <w:r>
        <w:rPr>
          <w:spacing w:val="-67"/>
        </w:rPr>
        <w:t> </w:t>
      </w:r>
      <w:r>
        <w:rPr/>
        <w:t>общеобразовательных</w:t>
      </w:r>
      <w:r>
        <w:rPr>
          <w:spacing w:val="66"/>
        </w:rPr>
        <w:t> </w:t>
      </w:r>
      <w:r>
        <w:rPr/>
        <w:t>учреждений Ровеньского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right="505" w:firstLine="566"/>
      </w:pPr>
      <w:r>
        <w:rPr>
          <w:b/>
        </w:rPr>
        <w:t>2019</w:t>
      </w:r>
      <w:r>
        <w:rPr>
          <w:b/>
          <w:spacing w:val="1"/>
        </w:rPr>
        <w:t> </w:t>
      </w:r>
      <w:r>
        <w:rPr>
          <w:b/>
        </w:rPr>
        <w:t>год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гуманитарного</w:t>
      </w:r>
      <w:r>
        <w:rPr>
          <w:spacing w:val="-67"/>
        </w:rPr>
        <w:t> </w:t>
      </w:r>
      <w:r>
        <w:rPr/>
        <w:t>профилей</w:t>
      </w:r>
      <w:r>
        <w:rPr>
          <w:spacing w:val="1"/>
        </w:rPr>
        <w:t> </w:t>
      </w:r>
      <w:r>
        <w:rPr/>
        <w:t>«Точка</w:t>
      </w:r>
      <w:r>
        <w:rPr>
          <w:spacing w:val="1"/>
        </w:rPr>
        <w:t> </w:t>
      </w:r>
      <w:r>
        <w:rPr/>
        <w:t>роста»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«Образование»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Белгородской области (проект</w:t>
      </w:r>
      <w:r>
        <w:rPr>
          <w:spacing w:val="4"/>
        </w:rPr>
        <w:t> </w:t>
      </w:r>
      <w:r>
        <w:rPr/>
        <w:t>«Современная</w:t>
      </w:r>
      <w:r>
        <w:rPr>
          <w:spacing w:val="2"/>
        </w:rPr>
        <w:t> </w:t>
      </w:r>
      <w:r>
        <w:rPr/>
        <w:t>школа»).</w:t>
      </w:r>
    </w:p>
    <w:p>
      <w:pPr>
        <w:pStyle w:val="BodyText"/>
        <w:spacing w:before="1"/>
        <w:ind w:left="860" w:right="841" w:firstLine="706"/>
      </w:pP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концептуальной</w:t>
      </w:r>
      <w:r>
        <w:rPr>
          <w:spacing w:val="1"/>
        </w:rPr>
        <w:t> </w:t>
      </w:r>
      <w:r>
        <w:rPr/>
        <w:t>идеей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3"/>
        </w:rPr>
        <w:t> </w:t>
      </w:r>
      <w:r>
        <w:rPr/>
        <w:t>школы.</w:t>
      </w:r>
    </w:p>
    <w:p>
      <w:pPr>
        <w:pStyle w:val="BodyText"/>
        <w:ind w:left="860" w:right="844" w:firstLine="706"/>
      </w:pP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педагоги:,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почётных</w:t>
      </w:r>
      <w:r>
        <w:rPr>
          <w:spacing w:val="1"/>
        </w:rPr>
        <w:t> </w:t>
      </w:r>
      <w:r>
        <w:rPr/>
        <w:t>работника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РФ,</w:t>
      </w:r>
      <w:r>
        <w:rPr>
          <w:spacing w:val="-7"/>
        </w:rPr>
        <w:t> </w:t>
      </w:r>
      <w:r>
        <w:rPr/>
        <w:t>6</w:t>
      </w:r>
      <w:r>
        <w:rPr>
          <w:spacing w:val="12"/>
        </w:rPr>
        <w:t> </w:t>
      </w:r>
      <w:r>
        <w:rPr/>
        <w:t>учителей</w:t>
      </w:r>
      <w:r>
        <w:rPr>
          <w:spacing w:val="-1"/>
        </w:rPr>
        <w:t> </w:t>
      </w:r>
      <w:r>
        <w:rPr/>
        <w:t>с</w:t>
      </w:r>
      <w:r>
        <w:rPr>
          <w:spacing w:val="2"/>
        </w:rPr>
        <w:t> </w:t>
      </w:r>
      <w:r>
        <w:rPr/>
        <w:t>высшей</w:t>
      </w:r>
      <w:r>
        <w:rPr>
          <w:spacing w:val="-2"/>
        </w:rPr>
        <w:t> </w:t>
      </w:r>
      <w:r>
        <w:rPr/>
        <w:t>квалификационной</w:t>
      </w:r>
      <w:r>
        <w:rPr>
          <w:spacing w:val="3"/>
        </w:rPr>
        <w:t> </w:t>
      </w:r>
      <w:r>
        <w:rPr/>
        <w:t>категорией.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Heading1"/>
        <w:spacing w:line="315" w:lineRule="exact"/>
        <w:ind w:left="4466"/>
      </w:pPr>
      <w:bookmarkStart w:name="Педагогический коллектив" w:id="45"/>
      <w:bookmarkEnd w:id="45"/>
      <w:r>
        <w:rPr>
          <w:b w:val="0"/>
        </w:rPr>
      </w:r>
      <w:r>
        <w:rPr/>
        <w:t>Педагогический</w:t>
      </w:r>
      <w:r>
        <w:rPr>
          <w:spacing w:val="-14"/>
        </w:rPr>
        <w:t> </w:t>
      </w:r>
      <w:r>
        <w:rPr/>
        <w:t>коллектив</w:t>
      </w:r>
    </w:p>
    <w:p>
      <w:pPr>
        <w:pStyle w:val="BodyText"/>
        <w:ind w:left="860" w:right="510" w:firstLine="706"/>
        <w:jc w:val="left"/>
      </w:pPr>
      <w:r>
        <w:rPr/>
        <w:t>Педагогический</w:t>
      </w:r>
      <w:r>
        <w:rPr>
          <w:spacing w:val="1"/>
        </w:rPr>
        <w:t> </w:t>
      </w:r>
      <w:r>
        <w:rPr/>
        <w:t>коллектив</w:t>
      </w:r>
      <w:r>
        <w:rPr>
          <w:spacing w:val="1"/>
        </w:rPr>
        <w:t> </w:t>
      </w:r>
      <w:r>
        <w:rPr/>
        <w:t>МБОУ «Айдарская 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-4"/>
        </w:rPr>
        <w:t> </w:t>
      </w:r>
      <w:r>
        <w:rPr/>
        <w:t>школа</w:t>
      </w:r>
      <w:r>
        <w:rPr>
          <w:spacing w:val="-5"/>
        </w:rPr>
        <w:t> </w:t>
      </w:r>
      <w:r>
        <w:rPr/>
        <w:t>им.</w:t>
      </w:r>
      <w:r>
        <w:rPr>
          <w:spacing w:val="-3"/>
        </w:rPr>
        <w:t> </w:t>
      </w:r>
      <w:r>
        <w:rPr/>
        <w:t>Б.</w:t>
      </w:r>
      <w:r>
        <w:rPr>
          <w:spacing w:val="-3"/>
        </w:rPr>
        <w:t> </w:t>
      </w:r>
      <w:r>
        <w:rPr/>
        <w:t>Г.</w:t>
      </w:r>
      <w:r>
        <w:rPr>
          <w:spacing w:val="-7"/>
        </w:rPr>
        <w:t> </w:t>
      </w:r>
      <w:r>
        <w:rPr/>
        <w:t>Кандыбина»»</w:t>
      </w:r>
      <w:r>
        <w:rPr>
          <w:spacing w:val="21"/>
        </w:rPr>
        <w:t> </w:t>
      </w:r>
      <w:r>
        <w:rPr/>
        <w:t>составляет</w:t>
      </w:r>
      <w:r>
        <w:rPr>
          <w:spacing w:val="21"/>
        </w:rPr>
        <w:t> </w:t>
      </w:r>
      <w:r>
        <w:rPr/>
        <w:t>следующие</w:t>
      </w:r>
      <w:r>
        <w:rPr>
          <w:spacing w:val="-67"/>
        </w:rPr>
        <w:t> </w:t>
      </w:r>
      <w:r>
        <w:rPr/>
        <w:t>профессиональные объединения:</w:t>
      </w:r>
    </w:p>
    <w:p>
      <w:pPr>
        <w:pStyle w:val="ListParagraph"/>
        <w:numPr>
          <w:ilvl w:val="0"/>
          <w:numId w:val="118"/>
        </w:numPr>
        <w:tabs>
          <w:tab w:pos="2277" w:val="left" w:leader="none"/>
          <w:tab w:pos="2278" w:val="left" w:leader="none"/>
        </w:tabs>
        <w:spacing w:line="321" w:lineRule="exact" w:before="0" w:after="0"/>
        <w:ind w:left="2277" w:right="0" w:hanging="712"/>
        <w:jc w:val="left"/>
        <w:rPr>
          <w:sz w:val="28"/>
        </w:rPr>
      </w:pPr>
      <w:r>
        <w:rPr>
          <w:sz w:val="28"/>
        </w:rPr>
        <w:t>Методический</w:t>
      </w:r>
      <w:r>
        <w:rPr>
          <w:spacing w:val="-9"/>
          <w:sz w:val="28"/>
        </w:rPr>
        <w:t> </w:t>
      </w:r>
      <w:r>
        <w:rPr>
          <w:sz w:val="28"/>
        </w:rPr>
        <w:t>совет;</w:t>
      </w:r>
    </w:p>
    <w:p>
      <w:pPr>
        <w:pStyle w:val="ListParagraph"/>
        <w:numPr>
          <w:ilvl w:val="0"/>
          <w:numId w:val="118"/>
        </w:numPr>
        <w:tabs>
          <w:tab w:pos="2277" w:val="left" w:leader="none"/>
          <w:tab w:pos="2278" w:val="left" w:leader="none"/>
        </w:tabs>
        <w:spacing w:line="244" w:lineRule="auto" w:before="0" w:after="0"/>
        <w:ind w:left="2277" w:right="886" w:hanging="711"/>
        <w:jc w:val="left"/>
        <w:rPr>
          <w:sz w:val="28"/>
        </w:rPr>
      </w:pPr>
      <w:r>
        <w:rPr>
          <w:sz w:val="28"/>
        </w:rPr>
        <w:t>Школьное</w:t>
      </w:r>
      <w:r>
        <w:rPr>
          <w:spacing w:val="-8"/>
          <w:sz w:val="28"/>
        </w:rPr>
        <w:t> </w:t>
      </w:r>
      <w:r>
        <w:rPr>
          <w:sz w:val="28"/>
        </w:rPr>
        <w:t>методическое</w:t>
      </w:r>
      <w:r>
        <w:rPr>
          <w:spacing w:val="-8"/>
          <w:sz w:val="28"/>
        </w:rPr>
        <w:t> </w:t>
      </w:r>
      <w:r>
        <w:rPr>
          <w:sz w:val="28"/>
        </w:rPr>
        <w:t>объединение</w:t>
      </w:r>
      <w:r>
        <w:rPr>
          <w:spacing w:val="-8"/>
          <w:sz w:val="28"/>
        </w:rPr>
        <w:t> </w:t>
      </w:r>
      <w:r>
        <w:rPr>
          <w:sz w:val="28"/>
        </w:rPr>
        <w:t>учителей</w:t>
      </w:r>
      <w:r>
        <w:rPr>
          <w:spacing w:val="-5"/>
          <w:sz w:val="28"/>
        </w:rPr>
        <w:t> </w:t>
      </w:r>
      <w:r>
        <w:rPr>
          <w:sz w:val="28"/>
        </w:rPr>
        <w:t>уровня</w:t>
      </w:r>
      <w:r>
        <w:rPr>
          <w:spacing w:val="-3"/>
          <w:sz w:val="28"/>
        </w:rPr>
        <w:t> </w:t>
      </w:r>
      <w:r>
        <w:rPr>
          <w:sz w:val="28"/>
        </w:rPr>
        <w:t>начального</w:t>
      </w:r>
      <w:r>
        <w:rPr>
          <w:spacing w:val="-67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18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7" w:right="1007" w:hanging="711"/>
        <w:jc w:val="left"/>
        <w:rPr>
          <w:sz w:val="28"/>
        </w:rPr>
      </w:pPr>
      <w:r>
        <w:rPr>
          <w:sz w:val="28"/>
        </w:rPr>
        <w:t>Школьное</w:t>
      </w:r>
      <w:r>
        <w:rPr>
          <w:spacing w:val="-8"/>
          <w:sz w:val="28"/>
        </w:rPr>
        <w:t> </w:t>
      </w:r>
      <w:r>
        <w:rPr>
          <w:sz w:val="28"/>
        </w:rPr>
        <w:t>методическое</w:t>
      </w:r>
      <w:r>
        <w:rPr>
          <w:spacing w:val="-8"/>
          <w:sz w:val="28"/>
        </w:rPr>
        <w:t> </w:t>
      </w:r>
      <w:r>
        <w:rPr>
          <w:sz w:val="28"/>
        </w:rPr>
        <w:t>объединение</w:t>
      </w:r>
      <w:r>
        <w:rPr>
          <w:spacing w:val="-8"/>
          <w:sz w:val="28"/>
        </w:rPr>
        <w:t> </w:t>
      </w:r>
      <w:r>
        <w:rPr>
          <w:sz w:val="28"/>
        </w:rPr>
        <w:t>учителей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4"/>
          <w:sz w:val="28"/>
        </w:rPr>
        <w:t> </w:t>
      </w:r>
      <w:r>
        <w:rPr>
          <w:sz w:val="28"/>
        </w:rPr>
        <w:t>основного</w:t>
      </w:r>
      <w:r>
        <w:rPr>
          <w:spacing w:val="-67"/>
          <w:sz w:val="28"/>
        </w:rPr>
        <w:t> </w:t>
      </w:r>
      <w:r>
        <w:rPr>
          <w:sz w:val="28"/>
        </w:rPr>
        <w:t>образования;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0"/>
          <w:numId w:val="118"/>
        </w:numPr>
        <w:tabs>
          <w:tab w:pos="2277" w:val="left" w:leader="none"/>
          <w:tab w:pos="2278" w:val="left" w:leader="none"/>
        </w:tabs>
        <w:spacing w:line="240" w:lineRule="auto" w:before="73" w:after="0"/>
        <w:ind w:left="2277" w:right="1176" w:hanging="711"/>
        <w:jc w:val="left"/>
        <w:rPr>
          <w:sz w:val="28"/>
        </w:rPr>
      </w:pPr>
      <w:r>
        <w:rPr>
          <w:sz w:val="28"/>
        </w:rPr>
        <w:t>Школьное</w:t>
      </w:r>
      <w:r>
        <w:rPr>
          <w:spacing w:val="-8"/>
          <w:sz w:val="28"/>
        </w:rPr>
        <w:t> </w:t>
      </w:r>
      <w:r>
        <w:rPr>
          <w:sz w:val="28"/>
        </w:rPr>
        <w:t>методическое</w:t>
      </w:r>
      <w:r>
        <w:rPr>
          <w:spacing w:val="-7"/>
          <w:sz w:val="28"/>
        </w:rPr>
        <w:t> </w:t>
      </w:r>
      <w:r>
        <w:rPr>
          <w:sz w:val="28"/>
        </w:rPr>
        <w:t>объединение</w:t>
      </w:r>
      <w:r>
        <w:rPr>
          <w:spacing w:val="-8"/>
          <w:sz w:val="28"/>
        </w:rPr>
        <w:t> </w:t>
      </w:r>
      <w:r>
        <w:rPr>
          <w:sz w:val="28"/>
        </w:rPr>
        <w:t>учителей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3"/>
          <w:sz w:val="28"/>
        </w:rPr>
        <w:t> </w:t>
      </w:r>
      <w:r>
        <w:rPr>
          <w:sz w:val="28"/>
        </w:rPr>
        <w:t>среднего</w:t>
      </w:r>
      <w:r>
        <w:rPr>
          <w:spacing w:val="-67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18"/>
        </w:numPr>
        <w:tabs>
          <w:tab w:pos="2277" w:val="left" w:leader="none"/>
          <w:tab w:pos="2278" w:val="left" w:leader="none"/>
        </w:tabs>
        <w:spacing w:line="321" w:lineRule="exact" w:before="0" w:after="0"/>
        <w:ind w:left="2277" w:right="0" w:hanging="712"/>
        <w:jc w:val="left"/>
        <w:rPr>
          <w:sz w:val="28"/>
        </w:rPr>
      </w:pPr>
      <w:r>
        <w:rPr>
          <w:sz w:val="28"/>
        </w:rPr>
        <w:t>структурное</w:t>
      </w:r>
      <w:r>
        <w:rPr>
          <w:spacing w:val="-9"/>
          <w:sz w:val="28"/>
        </w:rPr>
        <w:t> </w:t>
      </w:r>
      <w:r>
        <w:rPr>
          <w:sz w:val="28"/>
        </w:rPr>
        <w:t>подразделение</w:t>
      </w:r>
      <w:r>
        <w:rPr>
          <w:spacing w:val="-9"/>
          <w:sz w:val="28"/>
        </w:rPr>
        <w:t> </w:t>
      </w:r>
      <w:r>
        <w:rPr>
          <w:sz w:val="28"/>
        </w:rPr>
        <w:t>«Детский</w:t>
      </w:r>
      <w:r>
        <w:rPr>
          <w:spacing w:val="-11"/>
          <w:sz w:val="28"/>
        </w:rPr>
        <w:t> </w:t>
      </w:r>
      <w:r>
        <w:rPr>
          <w:sz w:val="28"/>
        </w:rPr>
        <w:t>сад»;</w:t>
      </w:r>
    </w:p>
    <w:p>
      <w:pPr>
        <w:pStyle w:val="BodyText"/>
        <w:spacing w:before="5"/>
        <w:ind w:left="0" w:firstLine="0"/>
        <w:jc w:val="left"/>
      </w:pPr>
    </w:p>
    <w:p>
      <w:pPr>
        <w:pStyle w:val="BodyText"/>
        <w:spacing w:line="350" w:lineRule="auto"/>
        <w:ind w:right="496"/>
      </w:pPr>
      <w:r>
        <w:rPr/>
        <w:t>Организационно-правовая</w:t>
      </w:r>
      <w:r>
        <w:rPr>
          <w:spacing w:val="1"/>
        </w:rPr>
        <w:t> </w:t>
      </w:r>
      <w:r>
        <w:rPr/>
        <w:t>форма,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углубленным</w:t>
      </w:r>
      <w:r>
        <w:rPr>
          <w:spacing w:val="1"/>
        </w:rPr>
        <w:t> </w:t>
      </w:r>
      <w:r>
        <w:rPr/>
        <w:t>изучением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 (символика школы, школьная форма, организация питания в школе,</w:t>
      </w:r>
      <w:r>
        <w:rPr>
          <w:spacing w:val="1"/>
        </w:rPr>
        <w:t> </w:t>
      </w:r>
      <w:r>
        <w:rPr/>
        <w:t>сист</w:t>
      </w:r>
    </w:p>
    <w:p>
      <w:pPr>
        <w:pStyle w:val="BodyText"/>
        <w:spacing w:line="350" w:lineRule="auto"/>
        <w:ind w:right="490"/>
      </w:pPr>
      <w:r>
        <w:rPr/>
        <w:t>В модуле описываются виды, формы и содержание воспитательной работы 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воспитательным</w:t>
      </w:r>
      <w:r>
        <w:rPr>
          <w:spacing w:val="1"/>
        </w:rPr>
        <w:t> </w:t>
      </w:r>
      <w:r>
        <w:rPr/>
        <w:t>потенциалом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(урочная деятельность, внеурочная деятельность, взаимодействие с родителями и</w:t>
      </w:r>
      <w:r>
        <w:rPr>
          <w:spacing w:val="1"/>
        </w:rPr>
        <w:t> </w:t>
      </w:r>
      <w:r>
        <w:rPr/>
        <w:t>другое).</w:t>
      </w:r>
    </w:p>
    <w:p>
      <w:pPr>
        <w:pStyle w:val="Heading1"/>
        <w:ind w:left="1667" w:right="947"/>
        <w:jc w:val="center"/>
      </w:pPr>
      <w:bookmarkStart w:name="Организационно-правовая форма, наличие р" w:id="46"/>
      <w:bookmarkEnd w:id="46"/>
      <w:r>
        <w:rPr>
          <w:b w:val="0"/>
        </w:rPr>
      </w:r>
      <w:r>
        <w:rPr/>
        <w:t>Организационно-правовая</w:t>
      </w:r>
      <w:r>
        <w:rPr>
          <w:spacing w:val="-6"/>
        </w:rPr>
        <w:t> </w:t>
      </w:r>
      <w:r>
        <w:rPr/>
        <w:t>форма,</w:t>
      </w:r>
      <w:r>
        <w:rPr>
          <w:spacing w:val="-1"/>
        </w:rPr>
        <w:t> </w:t>
      </w:r>
      <w:r>
        <w:rPr/>
        <w:t>наличие</w:t>
      </w:r>
      <w:r>
        <w:rPr>
          <w:spacing w:val="-3"/>
        </w:rPr>
        <w:t> </w:t>
      </w:r>
      <w:r>
        <w:rPr/>
        <w:t>разных</w:t>
      </w:r>
      <w:r>
        <w:rPr>
          <w:spacing w:val="-7"/>
        </w:rPr>
        <w:t> </w:t>
      </w:r>
      <w:r>
        <w:rPr/>
        <w:t>уровней</w:t>
      </w:r>
      <w:r>
        <w:rPr>
          <w:spacing w:val="-6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образования, направленность образовательных программ, в том</w:t>
      </w:r>
      <w:r>
        <w:rPr>
          <w:spacing w:val="1"/>
        </w:rPr>
        <w:t> </w:t>
      </w:r>
      <w:r>
        <w:rPr/>
        <w:t>числе наличиепрограмм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углубленным</w:t>
      </w:r>
      <w:r>
        <w:rPr>
          <w:spacing w:val="2"/>
        </w:rPr>
        <w:t> </w:t>
      </w:r>
      <w:r>
        <w:rPr/>
        <w:t>изучением</w:t>
      </w:r>
      <w:r>
        <w:rPr>
          <w:spacing w:val="3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2"/>
        </w:rPr>
        <w:t> </w:t>
      </w:r>
      <w:r>
        <w:rPr/>
        <w:t>режим</w:t>
      </w:r>
      <w:r>
        <w:rPr>
          <w:spacing w:val="3"/>
        </w:rPr>
        <w:t> </w:t>
      </w:r>
      <w:r>
        <w:rPr/>
        <w:t>деятельности</w:t>
      </w:r>
      <w:r>
        <w:rPr>
          <w:spacing w:val="8"/>
        </w:rPr>
        <w:t> </w:t>
      </w:r>
      <w:r>
        <w:rPr/>
        <w:t>школы,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3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характеристики по решению участников образовательных</w:t>
      </w:r>
      <w:r>
        <w:rPr>
          <w:spacing w:val="1"/>
        </w:rPr>
        <w:t> </w:t>
      </w:r>
      <w:r>
        <w:rPr/>
        <w:t>отношений (символика школы, школьная форма, организация</w:t>
      </w:r>
      <w:r>
        <w:rPr>
          <w:spacing w:val="1"/>
        </w:rPr>
        <w:t> </w:t>
      </w:r>
      <w:r>
        <w:rPr/>
        <w:t>питания в школе, система безопасности, особые нормы этикета в</w:t>
      </w:r>
      <w:r>
        <w:rPr>
          <w:spacing w:val="1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</w:t>
      </w:r>
    </w:p>
    <w:p>
      <w:pPr>
        <w:pStyle w:val="BodyText"/>
        <w:spacing w:before="2"/>
        <w:ind w:left="0" w:firstLine="0"/>
        <w:jc w:val="left"/>
        <w:rPr>
          <w:b/>
        </w:rPr>
      </w:pPr>
    </w:p>
    <w:p>
      <w:pPr>
        <w:pStyle w:val="BodyText"/>
        <w:spacing w:before="1"/>
        <w:ind w:left="860" w:right="852" w:firstLine="706"/>
      </w:pPr>
      <w:r>
        <w:rPr/>
        <w:t>МБОУ</w:t>
      </w:r>
      <w:r>
        <w:rPr>
          <w:spacing w:val="1"/>
        </w:rPr>
        <w:t> </w:t>
      </w: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Кандыбина» является государственным общеобразовательным учреждением.</w:t>
      </w:r>
      <w:r>
        <w:rPr>
          <w:spacing w:val="1"/>
        </w:rPr>
        <w:t> </w:t>
      </w:r>
      <w:r>
        <w:rPr/>
        <w:t>Основные направления воспитания в школе строятся в соответствии с ФГОС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среднего общего</w:t>
      </w:r>
      <w:r>
        <w:rPr>
          <w:spacing w:val="5"/>
        </w:rPr>
        <w:t> </w:t>
      </w:r>
      <w:r>
        <w:rPr/>
        <w:t>образования.</w:t>
      </w:r>
    </w:p>
    <w:p>
      <w:pPr>
        <w:pStyle w:val="BodyText"/>
        <w:spacing w:before="3"/>
        <w:ind w:left="860" w:right="857" w:firstLine="706"/>
      </w:pPr>
      <w:r>
        <w:rPr/>
        <w:t>Учреждение</w:t>
      </w:r>
      <w:r>
        <w:rPr>
          <w:spacing w:val="1"/>
        </w:rPr>
        <w:t> </w:t>
      </w:r>
      <w:r>
        <w:rPr/>
        <w:t>готовит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профилей.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универсальному,</w:t>
      </w:r>
      <w:r>
        <w:rPr>
          <w:spacing w:val="1"/>
        </w:rPr>
        <w:t> </w:t>
      </w:r>
      <w:r>
        <w:rPr/>
        <w:t>естественнонаучному и</w:t>
      </w:r>
      <w:r>
        <w:rPr>
          <w:spacing w:val="1"/>
        </w:rPr>
        <w:t> </w:t>
      </w:r>
      <w:r>
        <w:rPr/>
        <w:t>гуманитпрному</w:t>
      </w:r>
      <w:r>
        <w:rPr>
          <w:spacing w:val="-9"/>
        </w:rPr>
        <w:t> </w:t>
      </w:r>
      <w:r>
        <w:rPr/>
        <w:t>профилям.</w:t>
      </w:r>
    </w:p>
    <w:p>
      <w:pPr>
        <w:pStyle w:val="BodyText"/>
        <w:ind w:left="860" w:right="858" w:firstLine="706"/>
      </w:pPr>
      <w:r>
        <w:rPr/>
        <w:t>На уровне основного общего образования большое внимание уделяется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цикла,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личности.</w:t>
      </w:r>
    </w:p>
    <w:p>
      <w:pPr>
        <w:pStyle w:val="BodyText"/>
        <w:spacing w:line="242" w:lineRule="auto"/>
        <w:ind w:left="860" w:right="845" w:firstLine="778"/>
      </w:pPr>
      <w:r>
        <w:rPr/>
        <w:t>Все педагоги и ученики имеют индивидуальный доступ в региональной</w:t>
      </w:r>
      <w:r>
        <w:rPr>
          <w:spacing w:val="1"/>
        </w:rPr>
        <w:t> </w:t>
      </w:r>
      <w:r>
        <w:rPr/>
        <w:t>системе</w:t>
      </w:r>
      <w:r>
        <w:rPr>
          <w:spacing w:val="3"/>
        </w:rPr>
        <w:t> </w:t>
      </w:r>
      <w:r>
        <w:rPr/>
        <w:t>«Виртуальная</w:t>
      </w:r>
      <w:r>
        <w:rPr>
          <w:spacing w:val="3"/>
        </w:rPr>
        <w:t> </w:t>
      </w:r>
      <w:r>
        <w:rPr/>
        <w:t>школа».</w:t>
      </w:r>
      <w:r>
        <w:rPr>
          <w:spacing w:val="10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</w:t>
      </w:r>
      <w:r>
        <w:rPr>
          <w:spacing w:val="5"/>
        </w:rPr>
        <w:t> </w:t>
      </w:r>
      <w:r>
        <w:rPr/>
        <w:t>имеется</w:t>
      </w:r>
      <w:r>
        <w:rPr>
          <w:spacing w:val="2"/>
        </w:rPr>
        <w:t> </w:t>
      </w:r>
      <w:r>
        <w:rPr/>
        <w:t>библиотека,</w:t>
      </w:r>
      <w:r>
        <w:rPr>
          <w:spacing w:val="2"/>
        </w:rPr>
        <w:t> </w:t>
      </w:r>
      <w:r>
        <w:rPr/>
        <w:t>спортивный</w:t>
      </w:r>
      <w:r>
        <w:rPr>
          <w:spacing w:val="-1"/>
        </w:rPr>
        <w:t> </w:t>
      </w:r>
      <w:r>
        <w:rPr/>
        <w:t>зал,</w:t>
      </w:r>
    </w:p>
    <w:p>
      <w:pPr>
        <w:spacing w:after="0" w:line="242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860" w:right="845" w:firstLine="0"/>
      </w:pPr>
      <w:r>
        <w:rPr/>
        <w:t>столовая,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кабинетов,</w:t>
      </w:r>
      <w:r>
        <w:rPr>
          <w:spacing w:val="1"/>
        </w:rPr>
        <w:t> </w:t>
      </w:r>
      <w:r>
        <w:rPr/>
        <w:t>оснащенных</w:t>
      </w:r>
      <w:r>
        <w:rPr>
          <w:spacing w:val="1"/>
        </w:rPr>
        <w:t> </w:t>
      </w:r>
      <w:r>
        <w:rPr/>
        <w:t>АРМ,</w:t>
      </w:r>
      <w:r>
        <w:rPr>
          <w:spacing w:val="1"/>
        </w:rPr>
        <w:t> </w:t>
      </w:r>
      <w:r>
        <w:rPr/>
        <w:t>создан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«Точка</w:t>
      </w:r>
      <w:r>
        <w:rPr>
          <w:spacing w:val="1"/>
        </w:rPr>
        <w:t> </w:t>
      </w:r>
      <w:r>
        <w:rPr/>
        <w:t>роста».</w:t>
      </w:r>
      <w:r>
        <w:rPr>
          <w:spacing w:val="1"/>
        </w:rPr>
        <w:t> </w:t>
      </w:r>
      <w:r>
        <w:rPr/>
        <w:t>Рекреационные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обучающихся:</w:t>
      </w:r>
      <w:r>
        <w:rPr>
          <w:spacing w:val="1"/>
        </w:rPr>
        <w:t> </w:t>
      </w:r>
      <w:r>
        <w:rPr/>
        <w:t>теннисный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шахматы</w:t>
      </w:r>
      <w:r>
        <w:rPr>
          <w:spacing w:val="1"/>
        </w:rPr>
        <w:t> </w:t>
      </w:r>
      <w:r>
        <w:rPr/>
        <w:t>(любого</w:t>
      </w:r>
      <w:r>
        <w:rPr>
          <w:spacing w:val="1"/>
        </w:rPr>
        <w:t> </w:t>
      </w:r>
      <w:r>
        <w:rPr/>
        <w:t>размера),</w:t>
      </w:r>
      <w:r>
        <w:rPr>
          <w:spacing w:val="1"/>
        </w:rPr>
        <w:t> </w:t>
      </w:r>
      <w:r>
        <w:rPr/>
        <w:t>беседки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общения,</w:t>
      </w:r>
      <w:r>
        <w:rPr>
          <w:spacing w:val="5"/>
        </w:rPr>
        <w:t> </w:t>
      </w:r>
      <w:r>
        <w:rPr/>
        <w:t>места</w:t>
      </w:r>
      <w:r>
        <w:rPr>
          <w:spacing w:val="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чтения,</w:t>
      </w:r>
    </w:p>
    <w:p>
      <w:pPr>
        <w:pStyle w:val="BodyText"/>
        <w:spacing w:before="4"/>
        <w:ind w:left="860" w:right="859" w:firstLine="706"/>
      </w:pPr>
      <w:r>
        <w:rPr/>
        <w:pict>
          <v:rect style="position:absolute;margin-left:346.459991pt;margin-top:16.630295pt;width:3.6pt;height:16.080000pt;mso-position-horizontal-relative:page;mso-position-vertical-relative:paragraph;z-index:-24215552" filled="true" fillcolor="#ffff00" stroked="false">
            <v:fill type="solid"/>
            <w10:wrap type="none"/>
          </v:rect>
        </w:pict>
      </w:r>
      <w:r>
        <w:rPr/>
        <w:t>Стадион и новая современная спортивная площадка оборудованы для</w:t>
      </w:r>
      <w:r>
        <w:rPr>
          <w:spacing w:val="1"/>
        </w:rPr>
        <w:t> </w:t>
      </w:r>
      <w:r>
        <w:rPr/>
        <w:t>пороведений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культурой.</w:t>
      </w:r>
    </w:p>
    <w:p>
      <w:pPr>
        <w:pStyle w:val="BodyText"/>
        <w:ind w:left="860" w:right="839" w:firstLine="0"/>
      </w:pPr>
      <w:r>
        <w:rPr/>
        <w:t>Горячее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"Фабрика</w:t>
      </w:r>
      <w:r>
        <w:rPr>
          <w:spacing w:val="1"/>
        </w:rPr>
        <w:t> </w:t>
      </w:r>
      <w:r>
        <w:rPr/>
        <w:t>социальногСевер». Обучающимся обеспечено регулярное, здоровое и вкусное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СанПиН.</w:t>
      </w:r>
      <w:r>
        <w:rPr>
          <w:spacing w:val="1"/>
        </w:rPr>
        <w:t> </w:t>
      </w:r>
      <w:r>
        <w:rPr/>
        <w:t>Пищеблок</w:t>
      </w:r>
      <w:r>
        <w:rPr>
          <w:spacing w:val="1"/>
        </w:rPr>
        <w:t> </w:t>
      </w:r>
      <w:r>
        <w:rPr/>
        <w:t>столовой</w:t>
      </w:r>
      <w:r>
        <w:rPr>
          <w:spacing w:val="1"/>
        </w:rPr>
        <w:t> </w:t>
      </w:r>
      <w:r>
        <w:rPr/>
        <w:t>соответствуют всем нормативно- технологическим требованиям. Обеденный</w:t>
      </w:r>
      <w:r>
        <w:rPr>
          <w:spacing w:val="1"/>
        </w:rPr>
        <w:t> </w:t>
      </w:r>
      <w:r>
        <w:rPr/>
        <w:t>зал</w:t>
      </w:r>
      <w:r>
        <w:rPr>
          <w:spacing w:val="1"/>
        </w:rPr>
        <w:t> </w:t>
      </w:r>
      <w:r>
        <w:rPr/>
        <w:t>может</w:t>
      </w:r>
      <w:r>
        <w:rPr>
          <w:spacing w:val="6"/>
        </w:rPr>
        <w:t> </w:t>
      </w:r>
      <w:r>
        <w:rPr/>
        <w:t>принять</w:t>
      </w:r>
      <w:r>
        <w:rPr>
          <w:spacing w:val="4"/>
        </w:rPr>
        <w:t> </w:t>
      </w:r>
      <w:r>
        <w:rPr/>
        <w:t>одновременно</w:t>
      </w:r>
      <w:r>
        <w:rPr>
          <w:spacing w:val="15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5"/>
        </w:rPr>
        <w:t> </w:t>
      </w:r>
      <w:r>
        <w:rPr/>
        <w:t>80</w:t>
      </w:r>
      <w:r>
        <w:rPr>
          <w:spacing w:val="2"/>
        </w:rPr>
        <w:t> </w:t>
      </w:r>
      <w:r>
        <w:rPr/>
        <w:t>человек,</w:t>
      </w:r>
      <w:r>
        <w:rPr>
          <w:spacing w:val="14"/>
        </w:rPr>
        <w:t> </w:t>
      </w:r>
      <w:r>
        <w:rPr/>
        <w:t>«</w:t>
      </w:r>
    </w:p>
    <w:p>
      <w:pPr>
        <w:pStyle w:val="BodyText"/>
        <w:ind w:left="860" w:right="841" w:firstLine="706"/>
      </w:pPr>
      <w:r>
        <w:rPr/>
        <w:t>Ежедневно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пользы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еды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бракеражная</w:t>
      </w:r>
      <w:r>
        <w:rPr>
          <w:spacing w:val="1"/>
        </w:rPr>
        <w:t> </w:t>
      </w:r>
      <w:r>
        <w:rPr/>
        <w:t>комиссия.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антитеррористической</w:t>
      </w:r>
      <w:r>
        <w:rPr>
          <w:spacing w:val="1"/>
        </w:rPr>
        <w:t> </w:t>
      </w:r>
      <w:r>
        <w:rPr/>
        <w:t>защищённости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учреждениях особо актуальна и остаётся приоритетной как в государственной,</w:t>
      </w:r>
      <w:r>
        <w:rPr>
          <w:spacing w:val="-67"/>
        </w:rPr>
        <w:t> </w:t>
      </w:r>
      <w:r>
        <w:rPr/>
        <w:t>так</w:t>
      </w:r>
      <w:r>
        <w:rPr>
          <w:spacing w:val="1"/>
        </w:rPr>
        <w:t> </w:t>
      </w:r>
      <w:r>
        <w:rPr/>
        <w:t>и в</w:t>
      </w:r>
      <w:r>
        <w:rPr>
          <w:spacing w:val="-1"/>
        </w:rPr>
        <w:t> </w:t>
      </w:r>
      <w:r>
        <w:rPr/>
        <w:t>региональной</w:t>
      </w:r>
      <w:r>
        <w:rPr>
          <w:spacing w:val="4"/>
        </w:rPr>
        <w:t> </w:t>
      </w:r>
      <w:r>
        <w:rPr/>
        <w:t>политике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5"/>
        </w:rPr>
        <w:t> </w:t>
      </w:r>
      <w:r>
        <w:rPr/>
        <w:t>образования.</w:t>
      </w:r>
    </w:p>
    <w:p>
      <w:pPr>
        <w:pStyle w:val="BodyText"/>
        <w:spacing w:before="1"/>
        <w:ind w:left="860" w:right="841" w:firstLine="706"/>
      </w:pPr>
      <w:r>
        <w:rPr/>
        <w:t>Антитеррористическая</w:t>
      </w:r>
      <w:r>
        <w:rPr>
          <w:spacing w:val="1"/>
        </w:rPr>
        <w:t> </w:t>
      </w:r>
      <w:r>
        <w:rPr/>
        <w:t>защищённость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приобретает особую значимость, поскольку от этого зависят жизни детей. В</w:t>
      </w:r>
      <w:r>
        <w:rPr>
          <w:spacing w:val="1"/>
        </w:rPr>
        <w:t> </w:t>
      </w:r>
      <w:r>
        <w:rPr/>
        <w:t>МБОУ «Айдарская средняя общеобазовательная школа им. Б. Г. Кандыбина»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ведётся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мер,</w:t>
      </w:r>
      <w:r>
        <w:rPr>
          <w:spacing w:val="-67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антитеррористическую</w:t>
      </w:r>
      <w:r>
        <w:rPr>
          <w:spacing w:val="1"/>
        </w:rPr>
        <w:t> </w:t>
      </w:r>
      <w:r>
        <w:rPr/>
        <w:t>защищённость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учреждения: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базы;</w:t>
      </w:r>
      <w:r>
        <w:rPr>
          <w:spacing w:val="1"/>
        </w:rPr>
        <w:t> </w:t>
      </w:r>
      <w:r>
        <w:rPr/>
        <w:t>стабильно</w:t>
      </w:r>
      <w:r>
        <w:rPr>
          <w:spacing w:val="1"/>
        </w:rPr>
        <w:t> </w:t>
      </w:r>
      <w:r>
        <w:rPr/>
        <w:t>действующая</w:t>
      </w:r>
      <w:r>
        <w:rPr>
          <w:spacing w:val="1"/>
        </w:rPr>
        <w:t> </w:t>
      </w:r>
      <w:r>
        <w:rPr/>
        <w:t>профилактическая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образовательного учреждения к проблеме терроризма; формирование навыков</w:t>
      </w:r>
      <w:r>
        <w:rPr>
          <w:spacing w:val="1"/>
        </w:rPr>
        <w:t> </w:t>
      </w:r>
      <w:r>
        <w:rPr/>
        <w:t>оперативной</w:t>
      </w:r>
      <w:r>
        <w:rPr>
          <w:spacing w:val="-4"/>
        </w:rPr>
        <w:t> </w:t>
      </w:r>
      <w:r>
        <w:rPr/>
        <w:t>и своевременной</w:t>
      </w:r>
      <w:r>
        <w:rPr>
          <w:spacing w:val="3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угрозу</w:t>
      </w:r>
      <w:r>
        <w:rPr>
          <w:spacing w:val="-9"/>
        </w:rPr>
        <w:t> </w:t>
      </w:r>
      <w:r>
        <w:rPr/>
        <w:t>терроризма.</w:t>
      </w:r>
    </w:p>
    <w:p>
      <w:pPr>
        <w:pStyle w:val="BodyText"/>
        <w:ind w:left="860" w:right="845" w:firstLine="706"/>
      </w:pPr>
      <w:r>
        <w:rPr/>
        <w:t>В здании МБОУ «Айдарская средняя общеобазовательная школа им. Б.</w:t>
      </w:r>
      <w:r>
        <w:rPr>
          <w:spacing w:val="1"/>
        </w:rPr>
        <w:t> </w:t>
      </w:r>
      <w:r>
        <w:rPr/>
        <w:t>Г. Кандыбина» установлены системы оповещения, автоматические пожарные</w:t>
      </w:r>
      <w:r>
        <w:rPr>
          <w:spacing w:val="1"/>
        </w:rPr>
        <w:t> </w:t>
      </w:r>
      <w:r>
        <w:rPr/>
        <w:t>сигнализации, системы внешнего видеонаблюдения, созданы условия 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2"/>
        </w:rPr>
        <w:t> </w:t>
      </w:r>
      <w:r>
        <w:rPr/>
        <w:t>здоровья.</w:t>
      </w:r>
    </w:p>
    <w:p>
      <w:pPr>
        <w:pStyle w:val="BodyText"/>
        <w:spacing w:before="1"/>
        <w:ind w:left="860" w:right="852" w:firstLine="706"/>
      </w:pPr>
      <w:r>
        <w:rPr/>
        <w:t>Внутренние локальные акты утверждаются с учетом мнения родителей и</w:t>
      </w:r>
      <w:r>
        <w:rPr>
          <w:spacing w:val="-67"/>
        </w:rPr>
        <w:t> </w:t>
      </w:r>
      <w:r>
        <w:rPr/>
        <w:t>обучающихся.</w:t>
      </w:r>
    </w:p>
    <w:p>
      <w:pPr>
        <w:pStyle w:val="BodyText"/>
        <w:ind w:left="0" w:firstLine="0"/>
        <w:jc w:val="left"/>
        <w:rPr>
          <w:sz w:val="25"/>
        </w:rPr>
      </w:pPr>
    </w:p>
    <w:p>
      <w:pPr>
        <w:pStyle w:val="Heading1"/>
        <w:ind w:left="3194" w:right="1420" w:hanging="1407"/>
        <w:jc w:val="both"/>
      </w:pPr>
      <w:bookmarkStart w:name="Наиболее значимые традиционные дела, соб" w:id="47"/>
      <w:bookmarkEnd w:id="47"/>
      <w:r>
        <w:rPr>
          <w:b w:val="0"/>
        </w:rPr>
      </w:r>
      <w:r>
        <w:rPr/>
        <w:t>Наиболее</w:t>
      </w:r>
      <w:r>
        <w:rPr>
          <w:spacing w:val="1"/>
        </w:rPr>
        <w:t> </w:t>
      </w:r>
      <w:r>
        <w:rPr/>
        <w:t>значимые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воспитательной</w:t>
      </w:r>
      <w:r>
        <w:rPr>
          <w:spacing w:val="2"/>
        </w:rPr>
        <w:t> </w:t>
      </w:r>
      <w:r>
        <w:rPr/>
        <w:t>системы</w:t>
      </w:r>
    </w:p>
    <w:p>
      <w:pPr>
        <w:pStyle w:val="BodyText"/>
        <w:ind w:left="860" w:right="846" w:firstLine="706"/>
      </w:pPr>
      <w:r>
        <w:rPr/>
        <w:t>Основу воспитательной системы школы составляют основные школьные</w:t>
      </w:r>
      <w:r>
        <w:rPr>
          <w:spacing w:val="-67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приуроченные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датам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праздникам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Примерным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(письмо</w:t>
      </w:r>
      <w:r>
        <w:rPr>
          <w:spacing w:val="-13"/>
        </w:rPr>
        <w:t> </w:t>
      </w:r>
      <w:r>
        <w:rPr/>
        <w:t>Минпросвещения</w:t>
      </w:r>
      <w:r>
        <w:rPr>
          <w:spacing w:val="-5"/>
        </w:rPr>
        <w:t> </w:t>
      </w:r>
      <w:r>
        <w:rPr/>
        <w:t>Россииот 17.06.2022 №</w:t>
      </w:r>
      <w:r>
        <w:rPr>
          <w:spacing w:val="1"/>
        </w:rPr>
        <w:t> </w:t>
      </w:r>
      <w:r>
        <w:rPr/>
        <w:t>ТВ-1146-06):</w:t>
      </w:r>
    </w:p>
    <w:p>
      <w:pPr>
        <w:pStyle w:val="BodyText"/>
        <w:spacing w:line="304" w:lineRule="exact"/>
        <w:ind w:left="1566" w:firstLine="0"/>
        <w:jc w:val="left"/>
      </w:pPr>
      <w:r>
        <w:rPr/>
        <w:t>Сентябрь:</w:t>
      </w:r>
    </w:p>
    <w:p>
      <w:pPr>
        <w:pStyle w:val="BodyText"/>
        <w:spacing w:line="298" w:lineRule="exact"/>
        <w:ind w:left="1566" w:firstLine="0"/>
        <w:jc w:val="left"/>
      </w:pPr>
      <w:r>
        <w:rPr/>
        <w:t>1</w:t>
      </w:r>
      <w:r>
        <w:rPr>
          <w:spacing w:val="-8"/>
        </w:rPr>
        <w:t> </w:t>
      </w:r>
      <w:r>
        <w:rPr/>
        <w:t>сентября:</w:t>
      </w:r>
      <w:r>
        <w:rPr>
          <w:spacing w:val="-6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знаний;</w:t>
      </w:r>
    </w:p>
    <w:p>
      <w:pPr>
        <w:pStyle w:val="BodyText"/>
        <w:spacing w:line="242" w:lineRule="auto"/>
        <w:ind w:left="860" w:right="1200" w:firstLine="706"/>
        <w:jc w:val="left"/>
      </w:pPr>
      <w:r>
        <w:rPr/>
        <w:t>3</w:t>
      </w:r>
      <w:r>
        <w:rPr>
          <w:spacing w:val="15"/>
        </w:rPr>
        <w:t> </w:t>
      </w:r>
      <w:r>
        <w:rPr/>
        <w:t>сентября:</w:t>
      </w:r>
      <w:r>
        <w:rPr>
          <w:spacing w:val="16"/>
        </w:rPr>
        <w:t> </w:t>
      </w:r>
      <w:r>
        <w:rPr/>
        <w:t>День</w:t>
      </w:r>
      <w:r>
        <w:rPr>
          <w:spacing w:val="19"/>
        </w:rPr>
        <w:t> </w:t>
      </w:r>
      <w:r>
        <w:rPr/>
        <w:t>окончания</w:t>
      </w:r>
      <w:r>
        <w:rPr>
          <w:spacing w:val="22"/>
        </w:rPr>
        <w:t> </w:t>
      </w:r>
      <w:r>
        <w:rPr/>
        <w:t>Второй</w:t>
      </w:r>
      <w:r>
        <w:rPr>
          <w:spacing w:val="20"/>
        </w:rPr>
        <w:t> </w:t>
      </w:r>
      <w:r>
        <w:rPr/>
        <w:t>мировой</w:t>
      </w:r>
      <w:r>
        <w:rPr>
          <w:spacing w:val="20"/>
        </w:rPr>
        <w:t> </w:t>
      </w:r>
      <w:r>
        <w:rPr/>
        <w:t>войны,</w:t>
      </w:r>
      <w:r>
        <w:rPr>
          <w:spacing w:val="17"/>
        </w:rPr>
        <w:t> </w:t>
      </w:r>
      <w:r>
        <w:rPr/>
        <w:t>День</w:t>
      </w:r>
      <w:r>
        <w:rPr>
          <w:spacing w:val="-67"/>
        </w:rPr>
        <w:t> </w:t>
      </w:r>
      <w:r>
        <w:rPr/>
        <w:t>солидарности</w:t>
      </w:r>
      <w:r>
        <w:rPr>
          <w:spacing w:val="26"/>
        </w:rPr>
        <w:t> </w:t>
      </w:r>
      <w:r>
        <w:rPr/>
        <w:t>в</w:t>
      </w:r>
      <w:r>
        <w:rPr>
          <w:spacing w:val="19"/>
        </w:rPr>
        <w:t> </w:t>
      </w:r>
      <w:r>
        <w:rPr/>
        <w:t>борьбе</w:t>
      </w:r>
      <w:r>
        <w:rPr>
          <w:spacing w:val="24"/>
        </w:rPr>
        <w:t> </w:t>
      </w:r>
      <w:r>
        <w:rPr/>
        <w:t>стерроризмом.</w:t>
      </w:r>
    </w:p>
    <w:p>
      <w:pPr>
        <w:spacing w:after="0" w:line="242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Heading1"/>
        <w:spacing w:line="315" w:lineRule="exact" w:before="59"/>
        <w:ind w:left="1566"/>
      </w:pPr>
      <w:bookmarkStart w:name="Октябрь:" w:id="48"/>
      <w:bookmarkEnd w:id="48"/>
      <w:r>
        <w:rPr>
          <w:b w:val="0"/>
        </w:rPr>
      </w:r>
      <w:r>
        <w:rPr/>
        <w:t>Октябрь:</w:t>
      </w:r>
    </w:p>
    <w:p>
      <w:pPr>
        <w:pStyle w:val="BodyText"/>
        <w:spacing w:line="242" w:lineRule="auto"/>
        <w:ind w:left="1566" w:right="4532" w:firstLine="0"/>
      </w:pPr>
      <w:r>
        <w:rPr/>
        <w:t>1</w:t>
      </w:r>
      <w:r>
        <w:rPr>
          <w:spacing w:val="-4"/>
        </w:rPr>
        <w:t> </w:t>
      </w:r>
      <w:r>
        <w:rPr/>
        <w:t>октября:</w:t>
      </w:r>
      <w:r>
        <w:rPr>
          <w:spacing w:val="-9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пожилых</w:t>
      </w:r>
      <w:r>
        <w:rPr>
          <w:spacing w:val="-67"/>
        </w:rPr>
        <w:t> </w:t>
      </w:r>
      <w:r>
        <w:rPr/>
        <w:t>людей;4 октября: День защиты животных;</w:t>
      </w:r>
      <w:r>
        <w:rPr>
          <w:spacing w:val="-67"/>
        </w:rPr>
        <w:t> </w:t>
      </w:r>
      <w:r>
        <w:rPr/>
        <w:t>5</w:t>
      </w:r>
      <w:r>
        <w:rPr>
          <w:spacing w:val="1"/>
        </w:rPr>
        <w:t> </w:t>
      </w:r>
      <w:r>
        <w:rPr/>
        <w:t>октября:</w:t>
      </w:r>
      <w:r>
        <w:rPr>
          <w:spacing w:val="-4"/>
        </w:rPr>
        <w:t> </w:t>
      </w:r>
      <w:r>
        <w:rPr/>
        <w:t>День Учителя;</w:t>
      </w:r>
    </w:p>
    <w:p>
      <w:pPr>
        <w:pStyle w:val="BodyText"/>
        <w:spacing w:line="316" w:lineRule="exact"/>
        <w:ind w:left="1566" w:firstLine="0"/>
        <w:jc w:val="left"/>
      </w:pPr>
      <w:r>
        <w:rPr/>
        <w:t>Третье</w:t>
      </w:r>
      <w:r>
        <w:rPr>
          <w:spacing w:val="-7"/>
        </w:rPr>
        <w:t> </w:t>
      </w:r>
      <w:r>
        <w:rPr/>
        <w:t>воскресенье</w:t>
      </w:r>
      <w:r>
        <w:rPr>
          <w:spacing w:val="-6"/>
        </w:rPr>
        <w:t> </w:t>
      </w:r>
      <w:r>
        <w:rPr/>
        <w:t>октября:</w:t>
      </w:r>
      <w:r>
        <w:rPr>
          <w:spacing w:val="-7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отца;</w:t>
      </w:r>
    </w:p>
    <w:p>
      <w:pPr>
        <w:pStyle w:val="BodyText"/>
        <w:spacing w:line="305" w:lineRule="exact"/>
        <w:ind w:left="1566" w:firstLine="0"/>
        <w:jc w:val="left"/>
      </w:pPr>
      <w:r>
        <w:rPr/>
        <w:t>30</w:t>
      </w:r>
      <w:r>
        <w:rPr>
          <w:spacing w:val="-8"/>
        </w:rPr>
        <w:t> </w:t>
      </w:r>
      <w:r>
        <w:rPr/>
        <w:t>октября:</w:t>
      </w:r>
      <w:r>
        <w:rPr>
          <w:spacing w:val="-8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памяти</w:t>
      </w:r>
      <w:r>
        <w:rPr>
          <w:spacing w:val="-3"/>
        </w:rPr>
        <w:t> </w:t>
      </w:r>
      <w:r>
        <w:rPr/>
        <w:t>жертв</w:t>
      </w:r>
      <w:r>
        <w:rPr>
          <w:spacing w:val="-5"/>
        </w:rPr>
        <w:t> </w:t>
      </w:r>
      <w:r>
        <w:rPr/>
        <w:t>политических</w:t>
      </w:r>
      <w:r>
        <w:rPr>
          <w:spacing w:val="-10"/>
        </w:rPr>
        <w:t> </w:t>
      </w:r>
      <w:r>
        <w:rPr/>
        <w:t>репрессий.</w:t>
      </w:r>
    </w:p>
    <w:p>
      <w:pPr>
        <w:pStyle w:val="Heading1"/>
        <w:spacing w:line="281" w:lineRule="exact"/>
        <w:ind w:left="1566"/>
      </w:pPr>
      <w:bookmarkStart w:name="Ноябрь:" w:id="49"/>
      <w:bookmarkEnd w:id="49"/>
      <w:r>
        <w:rPr>
          <w:b w:val="0"/>
        </w:rPr>
      </w:r>
      <w:r>
        <w:rPr/>
        <w:t>Ноябрь:</w:t>
      </w:r>
    </w:p>
    <w:p>
      <w:pPr>
        <w:pStyle w:val="BodyText"/>
        <w:spacing w:line="276" w:lineRule="exact"/>
        <w:ind w:left="1566" w:firstLine="0"/>
        <w:jc w:val="left"/>
      </w:pPr>
      <w:bookmarkStart w:name="Декабрь:" w:id="50"/>
      <w:bookmarkEnd w:id="50"/>
      <w:r>
        <w:rPr/>
      </w:r>
      <w:r>
        <w:rPr/>
        <w:t>4</w:t>
      </w:r>
      <w:r>
        <w:rPr>
          <w:spacing w:val="-5"/>
        </w:rPr>
        <w:t> </w:t>
      </w:r>
      <w:r>
        <w:rPr/>
        <w:t>ноября:</w:t>
      </w:r>
      <w:r>
        <w:rPr>
          <w:spacing w:val="-10"/>
        </w:rPr>
        <w:t> </w:t>
      </w:r>
      <w:r>
        <w:rPr/>
        <w:t>День</w:t>
      </w:r>
      <w:r>
        <w:rPr>
          <w:spacing w:val="-11"/>
        </w:rPr>
        <w:t> </w:t>
      </w:r>
      <w:r>
        <w:rPr/>
        <w:t>народного</w:t>
      </w:r>
      <w:r>
        <w:rPr>
          <w:spacing w:val="-3"/>
        </w:rPr>
        <w:t> </w:t>
      </w:r>
      <w:r>
        <w:rPr/>
        <w:t>единства.</w:t>
      </w:r>
    </w:p>
    <w:p>
      <w:pPr>
        <w:pStyle w:val="Heading1"/>
        <w:spacing w:line="278" w:lineRule="exact"/>
        <w:ind w:left="1566"/>
      </w:pPr>
      <w:r>
        <w:rPr/>
        <w:t>Декабрь:</w:t>
      </w:r>
    </w:p>
    <w:p>
      <w:pPr>
        <w:pStyle w:val="BodyText"/>
        <w:spacing w:line="293" w:lineRule="exact"/>
        <w:ind w:left="1566" w:firstLine="0"/>
        <w:jc w:val="left"/>
      </w:pPr>
      <w:r>
        <w:rPr/>
        <w:t>3</w:t>
      </w:r>
      <w:r>
        <w:rPr>
          <w:spacing w:val="-4"/>
        </w:rPr>
        <w:t> </w:t>
      </w:r>
      <w:r>
        <w:rPr/>
        <w:t>декабря:</w:t>
      </w:r>
      <w:r>
        <w:rPr>
          <w:spacing w:val="-6"/>
        </w:rPr>
        <w:t> </w:t>
      </w:r>
      <w:r>
        <w:rPr/>
        <w:t>Международный</w:t>
      </w:r>
      <w:r>
        <w:rPr>
          <w:spacing w:val="-1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инвалидов;</w:t>
      </w:r>
    </w:p>
    <w:p>
      <w:pPr>
        <w:pStyle w:val="BodyText"/>
        <w:ind w:left="1566" w:right="3267" w:firstLine="0"/>
        <w:jc w:val="left"/>
      </w:pPr>
      <w:r>
        <w:rPr/>
        <w:t>5 декабря: Битва за Москву, Международный день</w:t>
      </w:r>
      <w:r>
        <w:rPr>
          <w:spacing w:val="1"/>
        </w:rPr>
        <w:t> </w:t>
      </w:r>
      <w:r>
        <w:rPr/>
        <w:t>добровольцев;6 декабря: День Александра Невского;</w:t>
      </w:r>
      <w:r>
        <w:rPr>
          <w:spacing w:val="-67"/>
        </w:rPr>
        <w:t> </w:t>
      </w:r>
      <w:r>
        <w:rPr/>
        <w:t>9 декабря:</w:t>
      </w:r>
      <w:r>
        <w:rPr>
          <w:spacing w:val="-4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Героев</w:t>
      </w:r>
    </w:p>
    <w:p>
      <w:pPr>
        <w:pStyle w:val="BodyText"/>
        <w:ind w:left="1566" w:right="6300" w:firstLine="0"/>
        <w:jc w:val="left"/>
      </w:pPr>
      <w:r>
        <w:rPr/>
        <w:t>Отечества;10 декабря: День</w:t>
      </w:r>
      <w:r>
        <w:rPr>
          <w:spacing w:val="-67"/>
        </w:rPr>
        <w:t> </w:t>
      </w:r>
      <w:r>
        <w:rPr/>
        <w:t>прав</w:t>
      </w:r>
      <w:r>
        <w:rPr>
          <w:spacing w:val="-6"/>
        </w:rPr>
        <w:t> </w:t>
      </w:r>
      <w:r>
        <w:rPr/>
        <w:t>человека;</w:t>
      </w:r>
    </w:p>
    <w:p>
      <w:pPr>
        <w:pStyle w:val="BodyText"/>
        <w:ind w:left="1566" w:right="4500" w:firstLine="0"/>
        <w:jc w:val="left"/>
      </w:pPr>
      <w:r>
        <w:rPr/>
        <w:t>12</w:t>
      </w:r>
      <w:r>
        <w:rPr>
          <w:spacing w:val="-5"/>
        </w:rPr>
        <w:t> </w:t>
      </w:r>
      <w:r>
        <w:rPr/>
        <w:t>декабря: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Конституции</w:t>
      </w:r>
      <w:r>
        <w:rPr>
          <w:spacing w:val="-4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Федерации;27 декабря: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спасателя.</w:t>
      </w:r>
    </w:p>
    <w:p>
      <w:pPr>
        <w:pStyle w:val="Heading1"/>
        <w:spacing w:line="268" w:lineRule="exact"/>
        <w:ind w:left="1566"/>
      </w:pPr>
      <w:bookmarkStart w:name="Январь:" w:id="51"/>
      <w:bookmarkEnd w:id="51"/>
      <w:r>
        <w:rPr>
          <w:b w:val="0"/>
        </w:rPr>
      </w:r>
      <w:r>
        <w:rPr/>
        <w:t>Январь:</w:t>
      </w:r>
    </w:p>
    <w:p>
      <w:pPr>
        <w:pStyle w:val="BodyText"/>
        <w:spacing w:line="290" w:lineRule="exact"/>
        <w:ind w:left="1566" w:firstLine="0"/>
        <w:jc w:val="left"/>
      </w:pPr>
      <w:r>
        <w:rPr/>
        <w:t>1</w:t>
      </w:r>
      <w:r>
        <w:rPr>
          <w:spacing w:val="-6"/>
        </w:rPr>
        <w:t> </w:t>
      </w:r>
      <w:r>
        <w:rPr/>
        <w:t>января:</w:t>
      </w:r>
      <w:r>
        <w:rPr>
          <w:spacing w:val="-5"/>
        </w:rPr>
        <w:t> </w:t>
      </w:r>
      <w:r>
        <w:rPr/>
        <w:t>Новый</w:t>
      </w:r>
      <w:r>
        <w:rPr>
          <w:spacing w:val="-1"/>
        </w:rPr>
        <w:t> </w:t>
      </w:r>
      <w:r>
        <w:rPr/>
        <w:t>год;</w:t>
      </w:r>
    </w:p>
    <w:p>
      <w:pPr>
        <w:pStyle w:val="BodyText"/>
        <w:spacing w:line="314" w:lineRule="exact"/>
        <w:ind w:left="1566" w:firstLine="0"/>
        <w:jc w:val="left"/>
      </w:pPr>
      <w:r>
        <w:rPr/>
        <w:t>7</w:t>
      </w:r>
      <w:r>
        <w:rPr>
          <w:spacing w:val="-4"/>
        </w:rPr>
        <w:t> </w:t>
      </w:r>
      <w:r>
        <w:rPr/>
        <w:t>января:</w:t>
      </w:r>
      <w:r>
        <w:rPr>
          <w:spacing w:val="-8"/>
        </w:rPr>
        <w:t> </w:t>
      </w:r>
      <w:r>
        <w:rPr/>
        <w:t>Рождество</w:t>
      </w:r>
      <w:r>
        <w:rPr>
          <w:spacing w:val="-3"/>
        </w:rPr>
        <w:t> </w:t>
      </w:r>
      <w:r>
        <w:rPr/>
        <w:t>Христово;</w:t>
      </w:r>
    </w:p>
    <w:p>
      <w:pPr>
        <w:pStyle w:val="BodyText"/>
        <w:spacing w:line="242" w:lineRule="auto"/>
        <w:ind w:left="1566" w:right="5045" w:firstLine="0"/>
        <w:jc w:val="left"/>
      </w:pPr>
      <w:r>
        <w:rPr/>
        <w:t>25</w:t>
      </w:r>
      <w:r>
        <w:rPr>
          <w:spacing w:val="-5"/>
        </w:rPr>
        <w:t> </w:t>
      </w:r>
      <w:r>
        <w:rPr/>
        <w:t>января:</w:t>
      </w:r>
      <w:r>
        <w:rPr>
          <w:spacing w:val="-9"/>
        </w:rPr>
        <w:t> </w:t>
      </w:r>
      <w:r>
        <w:rPr/>
        <w:t>«Татьянин</w:t>
      </w:r>
      <w:r>
        <w:rPr>
          <w:spacing w:val="-4"/>
        </w:rPr>
        <w:t> </w:t>
      </w:r>
      <w:r>
        <w:rPr/>
        <w:t>день»</w:t>
      </w:r>
      <w:r>
        <w:rPr>
          <w:spacing w:val="-8"/>
        </w:rPr>
        <w:t> </w:t>
      </w:r>
      <w:r>
        <w:rPr/>
        <w:t>(праздник</w:t>
      </w:r>
      <w:r>
        <w:rPr>
          <w:spacing w:val="-67"/>
        </w:rPr>
        <w:t> </w:t>
      </w:r>
      <w:r>
        <w:rPr/>
        <w:t>студентов);27 января: День снятия</w:t>
      </w:r>
      <w:r>
        <w:rPr>
          <w:spacing w:val="1"/>
        </w:rPr>
        <w:t> </w:t>
      </w:r>
      <w:r>
        <w:rPr/>
        <w:t>блокады Ленинграда.</w:t>
      </w:r>
    </w:p>
    <w:p>
      <w:pPr>
        <w:pStyle w:val="Heading1"/>
        <w:spacing w:line="280" w:lineRule="exact"/>
        <w:ind w:left="1566"/>
      </w:pPr>
      <w:bookmarkStart w:name="Февраль:" w:id="52"/>
      <w:bookmarkEnd w:id="52"/>
      <w:r>
        <w:rPr>
          <w:b w:val="0"/>
        </w:rPr>
      </w:r>
      <w:r>
        <w:rPr/>
        <w:t>Февраль:</w:t>
      </w:r>
    </w:p>
    <w:p>
      <w:pPr>
        <w:pStyle w:val="BodyText"/>
        <w:ind w:left="1566" w:right="5756" w:firstLine="0"/>
      </w:pPr>
      <w:r>
        <w:rPr/>
        <w:t>2</w:t>
      </w:r>
      <w:r>
        <w:rPr>
          <w:spacing w:val="-4"/>
        </w:rPr>
        <w:t> </w:t>
      </w:r>
      <w:r>
        <w:rPr/>
        <w:t>февраля:</w:t>
      </w:r>
      <w:r>
        <w:rPr>
          <w:spacing w:val="-8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воинской</w:t>
      </w:r>
      <w:r>
        <w:rPr>
          <w:spacing w:val="-3"/>
        </w:rPr>
        <w:t> </w:t>
      </w:r>
      <w:r>
        <w:rPr/>
        <w:t>славы</w:t>
      </w:r>
      <w:r>
        <w:rPr>
          <w:spacing w:val="-68"/>
        </w:rPr>
        <w:t> </w:t>
      </w:r>
      <w:r>
        <w:rPr/>
        <w:t>России;8 февраля: День русской</w:t>
      </w:r>
      <w:r>
        <w:rPr>
          <w:spacing w:val="-67"/>
        </w:rPr>
        <w:t> </w:t>
      </w:r>
      <w:r>
        <w:rPr/>
        <w:t>науки;</w:t>
      </w:r>
    </w:p>
    <w:p>
      <w:pPr>
        <w:pStyle w:val="BodyText"/>
        <w:ind w:left="1566" w:right="4316" w:firstLine="0"/>
        <w:jc w:val="left"/>
      </w:pPr>
      <w:r>
        <w:rPr/>
        <w:t>21</w:t>
      </w:r>
      <w:r>
        <w:rPr>
          <w:spacing w:val="-5"/>
        </w:rPr>
        <w:t> </w:t>
      </w:r>
      <w:r>
        <w:rPr/>
        <w:t>февраля:</w:t>
      </w:r>
      <w:r>
        <w:rPr>
          <w:spacing w:val="-9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родного</w:t>
      </w:r>
      <w:r>
        <w:rPr>
          <w:spacing w:val="-67"/>
        </w:rPr>
        <w:t> </w:t>
      </w:r>
      <w:r>
        <w:rPr/>
        <w:t>языка;23 февраля: День защитника</w:t>
      </w:r>
      <w:r>
        <w:rPr>
          <w:spacing w:val="1"/>
        </w:rPr>
        <w:t> </w:t>
      </w:r>
      <w:r>
        <w:rPr/>
        <w:t>Отечества.</w:t>
      </w:r>
    </w:p>
    <w:p>
      <w:pPr>
        <w:pStyle w:val="Heading1"/>
        <w:spacing w:line="268" w:lineRule="exact"/>
        <w:ind w:left="1566"/>
      </w:pPr>
      <w:bookmarkStart w:name="Март:" w:id="53"/>
      <w:bookmarkEnd w:id="53"/>
      <w:r>
        <w:rPr>
          <w:b w:val="0"/>
        </w:rPr>
      </w:r>
      <w:r>
        <w:rPr/>
        <w:t>Март:</w:t>
      </w:r>
    </w:p>
    <w:p>
      <w:pPr>
        <w:pStyle w:val="BodyText"/>
        <w:spacing w:line="291" w:lineRule="exact"/>
        <w:ind w:left="1566" w:firstLine="0"/>
        <w:jc w:val="left"/>
      </w:pPr>
      <w:r>
        <w:rPr/>
        <w:t>8</w:t>
      </w:r>
      <w:r>
        <w:rPr>
          <w:spacing w:val="-8"/>
        </w:rPr>
        <w:t> </w:t>
      </w:r>
      <w:r>
        <w:rPr/>
        <w:t>марта:</w:t>
      </w:r>
      <w:r>
        <w:rPr>
          <w:spacing w:val="-8"/>
        </w:rPr>
        <w:t> </w:t>
      </w:r>
      <w:r>
        <w:rPr/>
        <w:t>Международный</w:t>
      </w:r>
      <w:r>
        <w:rPr>
          <w:spacing w:val="-1"/>
        </w:rPr>
        <w:t> </w:t>
      </w:r>
      <w:r>
        <w:rPr/>
        <w:t>женский</w:t>
      </w:r>
      <w:r>
        <w:rPr>
          <w:spacing w:val="-2"/>
        </w:rPr>
        <w:t> </w:t>
      </w:r>
      <w:r>
        <w:rPr/>
        <w:t>день;</w:t>
      </w:r>
    </w:p>
    <w:p>
      <w:pPr>
        <w:pStyle w:val="BodyText"/>
        <w:spacing w:line="300" w:lineRule="exact"/>
        <w:ind w:left="1566" w:firstLine="0"/>
        <w:jc w:val="left"/>
      </w:pPr>
      <w:r>
        <w:rPr/>
        <w:t>18</w:t>
      </w:r>
      <w:r>
        <w:rPr>
          <w:spacing w:val="-4"/>
        </w:rPr>
        <w:t> </w:t>
      </w:r>
      <w:r>
        <w:rPr/>
        <w:t>марта: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воссоединения Крыма</w:t>
      </w:r>
      <w:r>
        <w:rPr>
          <w:spacing w:val="-2"/>
        </w:rPr>
        <w:t> </w:t>
      </w:r>
      <w:r>
        <w:rPr/>
        <w:t>с</w:t>
      </w:r>
      <w:r>
        <w:rPr>
          <w:spacing w:val="-11"/>
        </w:rPr>
        <w:t> </w:t>
      </w:r>
      <w:r>
        <w:rPr/>
        <w:t>Россией.</w:t>
      </w:r>
    </w:p>
    <w:p>
      <w:pPr>
        <w:pStyle w:val="Heading1"/>
        <w:spacing w:line="283" w:lineRule="exact"/>
        <w:ind w:left="1566"/>
      </w:pPr>
      <w:bookmarkStart w:name="Апрель:" w:id="54"/>
      <w:bookmarkEnd w:id="54"/>
      <w:r>
        <w:rPr>
          <w:b w:val="0"/>
        </w:rPr>
      </w:r>
      <w:r>
        <w:rPr/>
        <w:t>Апрель:</w:t>
      </w:r>
    </w:p>
    <w:p>
      <w:pPr>
        <w:pStyle w:val="BodyText"/>
        <w:spacing w:line="276" w:lineRule="exact"/>
        <w:ind w:left="1566" w:firstLine="0"/>
        <w:jc w:val="left"/>
      </w:pPr>
      <w:bookmarkStart w:name="Май:" w:id="55"/>
      <w:bookmarkEnd w:id="55"/>
      <w:r>
        <w:rPr/>
      </w:r>
      <w:r>
        <w:rPr/>
        <w:t>12</w:t>
      </w:r>
      <w:r>
        <w:rPr>
          <w:spacing w:val="-10"/>
        </w:rPr>
        <w:t> </w:t>
      </w:r>
      <w:r>
        <w:rPr/>
        <w:t>апреля:</w:t>
      </w:r>
      <w:r>
        <w:rPr>
          <w:spacing w:val="-9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космонавтики.</w:t>
      </w:r>
    </w:p>
    <w:p>
      <w:pPr>
        <w:pStyle w:val="Heading1"/>
        <w:spacing w:line="293" w:lineRule="exact"/>
        <w:ind w:left="1566"/>
      </w:pPr>
      <w:r>
        <w:rPr/>
        <w:t>Май:</w:t>
      </w:r>
    </w:p>
    <w:p>
      <w:pPr>
        <w:pStyle w:val="BodyText"/>
        <w:ind w:left="1566" w:right="6366" w:firstLine="0"/>
        <w:jc w:val="left"/>
      </w:pPr>
      <w:r>
        <w:rPr/>
        <w:t>1 мая: Праздник Весны и</w:t>
      </w:r>
      <w:r>
        <w:rPr>
          <w:spacing w:val="1"/>
        </w:rPr>
        <w:t> </w:t>
      </w:r>
      <w:r>
        <w:rPr/>
        <w:t>Труда;9 мая:</w:t>
      </w:r>
      <w:r>
        <w:rPr>
          <w:spacing w:val="-5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Победы;</w:t>
      </w:r>
    </w:p>
    <w:p>
      <w:pPr>
        <w:pStyle w:val="BodyText"/>
        <w:spacing w:line="242" w:lineRule="auto"/>
        <w:ind w:left="1566" w:right="4741" w:firstLine="0"/>
        <w:jc w:val="left"/>
      </w:pPr>
      <w:r>
        <w:rPr/>
        <w:t>24</w:t>
      </w:r>
      <w:r>
        <w:rPr>
          <w:spacing w:val="-7"/>
        </w:rPr>
        <w:t> </w:t>
      </w:r>
      <w:r>
        <w:rPr/>
        <w:t>мая:</w:t>
      </w:r>
      <w:r>
        <w:rPr>
          <w:spacing w:val="-11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славянской</w:t>
      </w:r>
      <w:r>
        <w:rPr>
          <w:spacing w:val="-6"/>
        </w:rPr>
        <w:t> </w:t>
      </w:r>
      <w:r>
        <w:rPr/>
        <w:t>письменности</w:t>
      </w:r>
      <w:r>
        <w:rPr>
          <w:spacing w:val="-4"/>
        </w:rPr>
        <w:t> </w:t>
      </w:r>
      <w:r>
        <w:rPr/>
        <w:t>и</w:t>
      </w:r>
      <w:r>
        <w:rPr>
          <w:spacing w:val="-67"/>
        </w:rPr>
        <w:t> </w:t>
      </w:r>
      <w:r>
        <w:rPr/>
        <w:t>культуры;25 мая:</w:t>
      </w:r>
      <w:r>
        <w:rPr>
          <w:spacing w:val="-6"/>
        </w:rPr>
        <w:t> </w:t>
      </w:r>
      <w:r>
        <w:rPr/>
        <w:t>Праздник</w:t>
      </w:r>
      <w:r>
        <w:rPr>
          <w:spacing w:val="6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звонка.</w:t>
      </w:r>
    </w:p>
    <w:p>
      <w:pPr>
        <w:pStyle w:val="Heading1"/>
        <w:spacing w:line="275" w:lineRule="exact"/>
        <w:ind w:left="1566"/>
      </w:pPr>
      <w:bookmarkStart w:name="Июнь:" w:id="56"/>
      <w:bookmarkEnd w:id="56"/>
      <w:r>
        <w:rPr>
          <w:b w:val="0"/>
        </w:rPr>
      </w:r>
      <w:r>
        <w:rPr/>
        <w:t>Июнь:</w:t>
      </w:r>
    </w:p>
    <w:p>
      <w:pPr>
        <w:pStyle w:val="BodyText"/>
        <w:ind w:left="1566" w:right="5025" w:firstLine="0"/>
        <w:jc w:val="left"/>
      </w:pPr>
      <w:r>
        <w:rPr/>
        <w:t>1</w:t>
      </w:r>
      <w:r>
        <w:rPr>
          <w:spacing w:val="-5"/>
        </w:rPr>
        <w:t> </w:t>
      </w:r>
      <w:r>
        <w:rPr/>
        <w:t>июня:</w:t>
      </w:r>
      <w:r>
        <w:rPr>
          <w:spacing w:val="-10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защиты</w:t>
      </w:r>
      <w:r>
        <w:rPr>
          <w:spacing w:val="-67"/>
        </w:rPr>
        <w:t> </w:t>
      </w:r>
      <w:r>
        <w:rPr/>
        <w:t>детей;5</w:t>
      </w:r>
      <w:r>
        <w:rPr>
          <w:spacing w:val="1"/>
        </w:rPr>
        <w:t> </w:t>
      </w:r>
      <w:r>
        <w:rPr/>
        <w:t>июня:</w:t>
      </w:r>
      <w:r>
        <w:rPr>
          <w:spacing w:val="-4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эколога;</w:t>
      </w:r>
    </w:p>
    <w:p>
      <w:pPr>
        <w:pStyle w:val="BodyText"/>
        <w:spacing w:line="242" w:lineRule="auto"/>
        <w:ind w:left="1566" w:right="6478" w:firstLine="0"/>
        <w:jc w:val="left"/>
      </w:pPr>
      <w:r>
        <w:rPr/>
        <w:t>6</w:t>
      </w:r>
      <w:r>
        <w:rPr>
          <w:spacing w:val="-5"/>
        </w:rPr>
        <w:t> </w:t>
      </w:r>
      <w:r>
        <w:rPr/>
        <w:t>июня:</w:t>
      </w:r>
      <w:r>
        <w:rPr>
          <w:spacing w:val="-9"/>
        </w:rPr>
        <w:t> </w:t>
      </w:r>
      <w:r>
        <w:rPr/>
        <w:t>Пушкинский</w:t>
      </w:r>
      <w:r>
        <w:rPr>
          <w:spacing w:val="-4"/>
        </w:rPr>
        <w:t> </w:t>
      </w:r>
      <w:r>
        <w:rPr/>
        <w:t>день</w:t>
      </w:r>
      <w:r>
        <w:rPr>
          <w:spacing w:val="-67"/>
        </w:rPr>
        <w:t> </w:t>
      </w:r>
      <w:r>
        <w:rPr/>
        <w:t>России;12</w:t>
      </w:r>
      <w:r>
        <w:rPr>
          <w:spacing w:val="2"/>
        </w:rPr>
        <w:t> </w:t>
      </w:r>
      <w:r>
        <w:rPr/>
        <w:t>июня:</w:t>
      </w:r>
      <w:r>
        <w:rPr>
          <w:spacing w:val="-4"/>
        </w:rPr>
        <w:t> </w:t>
      </w:r>
      <w:r>
        <w:rPr/>
        <w:t>День</w:t>
      </w:r>
    </w:p>
    <w:p>
      <w:pPr>
        <w:spacing w:after="0" w:line="242" w:lineRule="auto"/>
        <w:jc w:val="left"/>
        <w:sectPr>
          <w:pgSz w:w="11910" w:h="16840"/>
          <w:pgMar w:header="0" w:footer="1052" w:top="1000" w:bottom="1320" w:left="700" w:right="0"/>
        </w:sectPr>
      </w:pPr>
    </w:p>
    <w:p>
      <w:pPr>
        <w:pStyle w:val="BodyText"/>
        <w:spacing w:line="322" w:lineRule="exact" w:before="73"/>
        <w:ind w:left="1566" w:firstLine="0"/>
        <w:jc w:val="left"/>
      </w:pPr>
      <w:r>
        <w:rPr/>
        <w:t>России;</w:t>
      </w:r>
    </w:p>
    <w:p>
      <w:pPr>
        <w:pStyle w:val="BodyText"/>
        <w:spacing w:line="242" w:lineRule="auto"/>
        <w:ind w:left="1566" w:right="6771" w:firstLine="0"/>
        <w:jc w:val="left"/>
      </w:pPr>
      <w:r>
        <w:rPr/>
        <w:t>22</w:t>
      </w:r>
      <w:r>
        <w:rPr>
          <w:spacing w:val="-3"/>
        </w:rPr>
        <w:t> </w:t>
      </w:r>
      <w:r>
        <w:rPr/>
        <w:t>июня: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памяти</w:t>
      </w:r>
      <w:r>
        <w:rPr>
          <w:spacing w:val="-3"/>
        </w:rPr>
        <w:t> </w:t>
      </w:r>
      <w:r>
        <w:rPr/>
        <w:t>и</w:t>
      </w:r>
      <w:r>
        <w:rPr>
          <w:spacing w:val="-67"/>
        </w:rPr>
        <w:t> </w:t>
      </w:r>
      <w:r>
        <w:rPr/>
        <w:t>скорби;27 июня: День</w:t>
      </w:r>
      <w:r>
        <w:rPr>
          <w:spacing w:val="1"/>
        </w:rPr>
        <w:t> </w:t>
      </w:r>
      <w:r>
        <w:rPr/>
        <w:t>молодёжи.</w:t>
      </w:r>
    </w:p>
    <w:p>
      <w:pPr>
        <w:pStyle w:val="Heading1"/>
        <w:spacing w:line="259" w:lineRule="exact"/>
        <w:ind w:left="1566"/>
      </w:pPr>
      <w:bookmarkStart w:name="Июль:" w:id="57"/>
      <w:bookmarkEnd w:id="57"/>
      <w:r>
        <w:rPr>
          <w:b w:val="0"/>
        </w:rPr>
      </w:r>
      <w:r>
        <w:rPr/>
        <w:t>Июль:</w:t>
      </w:r>
    </w:p>
    <w:p>
      <w:pPr>
        <w:pStyle w:val="BodyText"/>
        <w:spacing w:line="276" w:lineRule="exact"/>
        <w:ind w:left="1566" w:firstLine="0"/>
        <w:jc w:val="left"/>
      </w:pPr>
      <w:bookmarkStart w:name="Август:" w:id="58"/>
      <w:bookmarkEnd w:id="58"/>
      <w:r>
        <w:rPr/>
      </w:r>
      <w:r>
        <w:rPr/>
        <w:t>8</w:t>
      </w:r>
      <w:r>
        <w:rPr>
          <w:spacing w:val="-5"/>
        </w:rPr>
        <w:t> </w:t>
      </w:r>
      <w:r>
        <w:rPr/>
        <w:t>июля: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семьи,</w:t>
      </w:r>
      <w:r>
        <w:rPr>
          <w:spacing w:val="-1"/>
        </w:rPr>
        <w:t> </w:t>
      </w:r>
      <w:r>
        <w:rPr/>
        <w:t>любви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верности.</w:t>
      </w:r>
    </w:p>
    <w:p>
      <w:pPr>
        <w:pStyle w:val="Heading1"/>
        <w:spacing w:line="295" w:lineRule="exact"/>
        <w:ind w:left="1566"/>
      </w:pPr>
      <w:r>
        <w:rPr/>
        <w:t>Август:</w:t>
      </w:r>
    </w:p>
    <w:p>
      <w:pPr>
        <w:pStyle w:val="BodyText"/>
        <w:ind w:left="1566" w:right="3044" w:firstLine="0"/>
        <w:jc w:val="left"/>
      </w:pPr>
      <w:r>
        <w:rPr/>
        <w:t>22 августа: День Государственного флага Российской ;</w:t>
      </w:r>
      <w:r>
        <w:rPr>
          <w:spacing w:val="-67"/>
        </w:rPr>
        <w:t> </w:t>
      </w:r>
      <w:r>
        <w:rPr/>
        <w:t>25</w:t>
      </w:r>
      <w:r>
        <w:rPr>
          <w:spacing w:val="1"/>
        </w:rPr>
        <w:t> </w:t>
      </w:r>
      <w:r>
        <w:rPr/>
        <w:t>августа: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воинской</w:t>
      </w:r>
      <w:r>
        <w:rPr>
          <w:spacing w:val="3"/>
        </w:rPr>
        <w:t> </w:t>
      </w:r>
      <w:r>
        <w:rPr/>
        <w:t>славы</w:t>
      </w:r>
      <w:r>
        <w:rPr>
          <w:spacing w:val="1"/>
        </w:rPr>
        <w:t> </w:t>
      </w:r>
      <w:r>
        <w:rPr/>
        <w:t>России</w:t>
      </w:r>
    </w:p>
    <w:p>
      <w:pPr>
        <w:pStyle w:val="BodyText"/>
        <w:spacing w:before="2"/>
        <w:ind w:left="0" w:firstLine="0"/>
        <w:jc w:val="left"/>
        <w:rPr>
          <w:sz w:val="24"/>
        </w:rPr>
      </w:pPr>
    </w:p>
    <w:p>
      <w:pPr>
        <w:pStyle w:val="Heading1"/>
        <w:spacing w:line="480" w:lineRule="auto"/>
        <w:ind w:left="1955" w:right="1200" w:hanging="692"/>
      </w:pPr>
      <w:bookmarkStart w:name="Виды, формы и содержание воспитательной " w:id="59"/>
      <w:bookmarkEnd w:id="59"/>
      <w:r>
        <w:rPr>
          <w:b w:val="0"/>
        </w:rPr>
      </w:r>
      <w:r>
        <w:rPr/>
        <w:t>Виды,</w:t>
      </w:r>
      <w:r>
        <w:rPr>
          <w:spacing w:val="-4"/>
        </w:rPr>
        <w:t> </w:t>
      </w:r>
      <w:r>
        <w:rPr/>
        <w:t>формы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содержание</w:t>
      </w:r>
      <w:r>
        <w:rPr>
          <w:spacing w:val="-5"/>
        </w:rPr>
        <w:t> </w:t>
      </w:r>
      <w:r>
        <w:rPr/>
        <w:t>воспитательной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67"/>
        </w:rPr>
        <w:t> </w:t>
      </w:r>
      <w:bookmarkStart w:name="Инвариантные модули программы воспитания" w:id="60"/>
      <w:bookmarkEnd w:id="60"/>
      <w:r>
        <w:rPr/>
        <w:t>И</w:t>
      </w:r>
      <w:r>
        <w:rPr/>
        <w:t>нвариантные</w:t>
      </w:r>
      <w:r>
        <w:rPr>
          <w:spacing w:val="-2"/>
        </w:rPr>
        <w:t> </w:t>
      </w:r>
      <w:r>
        <w:rPr/>
        <w:t>модули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воспитания</w:t>
      </w:r>
    </w:p>
    <w:p>
      <w:pPr>
        <w:pStyle w:val="ListParagraph"/>
        <w:numPr>
          <w:ilvl w:val="3"/>
          <w:numId w:val="119"/>
        </w:numPr>
        <w:tabs>
          <w:tab w:pos="2547" w:val="left" w:leader="none"/>
        </w:tabs>
        <w:spacing w:line="320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> </w:t>
      </w:r>
      <w:r>
        <w:rPr>
          <w:sz w:val="28"/>
        </w:rPr>
        <w:t>«Урочная</w:t>
      </w:r>
      <w:r>
        <w:rPr>
          <w:spacing w:val="-5"/>
          <w:sz w:val="28"/>
        </w:rPr>
        <w:t> </w:t>
      </w:r>
      <w:r>
        <w:rPr>
          <w:sz w:val="28"/>
        </w:rPr>
        <w:t>деятельность».</w:t>
      </w:r>
    </w:p>
    <w:p>
      <w:pPr>
        <w:pStyle w:val="BodyText"/>
        <w:spacing w:line="350" w:lineRule="auto" w:before="144"/>
        <w:ind w:right="506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(урочной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аудиторных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нагрузки)</w:t>
      </w:r>
      <w:r>
        <w:rPr>
          <w:spacing w:val="1"/>
        </w:rPr>
        <w:t> </w:t>
      </w:r>
      <w:r>
        <w:rPr/>
        <w:t>предусматривает:</w:t>
      </w:r>
    </w:p>
    <w:p>
      <w:pPr>
        <w:pStyle w:val="BodyText"/>
        <w:spacing w:line="350" w:lineRule="auto" w:before="1"/>
        <w:ind w:right="496"/>
      </w:pPr>
      <w:r>
        <w:rPr/>
        <w:t>максимальное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учебных предметов для формирования у обучающихся российских традиционных</w:t>
      </w:r>
      <w:r>
        <w:rPr>
          <w:spacing w:val="1"/>
        </w:rPr>
        <w:t> </w:t>
      </w:r>
      <w:r>
        <w:rPr/>
        <w:t>духовно-нравственных и социокультурных ценностей, российского исторического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просвещения;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содержания уроков, заданий, вспомогательных материалов, проблемных ситуаций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обсуждений;</w:t>
      </w:r>
    </w:p>
    <w:p>
      <w:pPr>
        <w:pStyle w:val="BodyText"/>
        <w:spacing w:line="348" w:lineRule="auto"/>
        <w:ind w:right="508"/>
      </w:pPr>
      <w:r>
        <w:rPr/>
        <w:t>включение учителями в рабочие программы по учебным предметам, курсам,</w:t>
      </w:r>
      <w:r>
        <w:rPr>
          <w:spacing w:val="1"/>
        </w:rPr>
        <w:t> </w:t>
      </w:r>
      <w:r>
        <w:rPr/>
        <w:t>модулям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учёт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воспитательных</w:t>
      </w:r>
      <w:r>
        <w:rPr>
          <w:spacing w:val="-4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уроков,</w:t>
      </w:r>
      <w:r>
        <w:rPr>
          <w:spacing w:val="4"/>
        </w:rPr>
        <w:t> </w:t>
      </w:r>
      <w:r>
        <w:rPr/>
        <w:t>занятий;</w:t>
      </w:r>
    </w:p>
    <w:p>
      <w:pPr>
        <w:pStyle w:val="BodyText"/>
        <w:spacing w:line="350" w:lineRule="auto" w:before="4"/>
        <w:ind w:right="512"/>
      </w:pPr>
      <w:r>
        <w:rPr/>
        <w:t>включение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модулей</w:t>
      </w:r>
      <w:r>
        <w:rPr>
          <w:spacing w:val="-4"/>
        </w:rPr>
        <w:t> </w:t>
      </w:r>
      <w:r>
        <w:rPr/>
        <w:t>тематики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календарным</w:t>
      </w:r>
      <w:r>
        <w:rPr>
          <w:spacing w:val="-3"/>
        </w:rPr>
        <w:t> </w:t>
      </w:r>
      <w:r>
        <w:rPr/>
        <w:t>планом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/>
        <w:t>работы;</w:t>
      </w:r>
    </w:p>
    <w:p>
      <w:pPr>
        <w:pStyle w:val="BodyText"/>
        <w:spacing w:line="350" w:lineRule="auto" w:before="1"/>
        <w:ind w:right="492"/>
      </w:pPr>
      <w:r>
        <w:rPr/>
        <w:t>выбор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оказывающих</w:t>
      </w:r>
      <w:r>
        <w:rPr>
          <w:spacing w:val="1"/>
        </w:rPr>
        <w:t> </w:t>
      </w:r>
      <w:r>
        <w:rPr/>
        <w:t>воспитательное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воспитательным</w:t>
      </w:r>
      <w:r>
        <w:rPr>
          <w:spacing w:val="1"/>
        </w:rPr>
        <w:t> </w:t>
      </w:r>
      <w:r>
        <w:rPr/>
        <w:t>идеалом,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 воспитания, целевыми ориентирами результатов воспитания; реализацию</w:t>
      </w:r>
      <w:r>
        <w:rPr>
          <w:spacing w:val="1"/>
        </w:rPr>
        <w:t> </w:t>
      </w:r>
      <w:r>
        <w:rPr/>
        <w:t>приоритета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spacing w:line="350" w:lineRule="auto"/>
        <w:ind w:right="498"/>
      </w:pPr>
      <w:r>
        <w:rPr/>
        <w:t>привлечение внимания обучающихся к ценностному аспекту изучаемых на</w:t>
      </w:r>
      <w:r>
        <w:rPr>
          <w:spacing w:val="1"/>
        </w:rPr>
        <w:t> </w:t>
      </w:r>
      <w:r>
        <w:rPr/>
        <w:t>уроках</w:t>
      </w:r>
      <w:r>
        <w:rPr>
          <w:spacing w:val="8"/>
        </w:rPr>
        <w:t> </w:t>
      </w:r>
      <w:r>
        <w:rPr/>
        <w:t>предметов,</w:t>
      </w:r>
      <w:r>
        <w:rPr>
          <w:spacing w:val="14"/>
        </w:rPr>
        <w:t> </w:t>
      </w:r>
      <w:r>
        <w:rPr/>
        <w:t>явлений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событий,</w:t>
      </w:r>
      <w:r>
        <w:rPr>
          <w:spacing w:val="13"/>
        </w:rPr>
        <w:t> </w:t>
      </w:r>
      <w:r>
        <w:rPr/>
        <w:t>инициирование</w:t>
      </w:r>
      <w:r>
        <w:rPr>
          <w:spacing w:val="13"/>
        </w:rPr>
        <w:t> </w:t>
      </w:r>
      <w:r>
        <w:rPr/>
        <w:t>обсуждений,</w:t>
      </w:r>
      <w:r>
        <w:rPr>
          <w:spacing w:val="13"/>
        </w:rPr>
        <w:t> </w:t>
      </w:r>
      <w:r>
        <w:rPr/>
        <w:t>высказываний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своего мнения, выработки своего личностного отношения к изучаемым событиям,</w:t>
      </w:r>
      <w:r>
        <w:rPr>
          <w:spacing w:val="1"/>
        </w:rPr>
        <w:t> </w:t>
      </w:r>
      <w:r>
        <w:rPr/>
        <w:t>явлениям,</w:t>
      </w:r>
      <w:r>
        <w:rPr>
          <w:spacing w:val="3"/>
        </w:rPr>
        <w:t> </w:t>
      </w:r>
      <w:r>
        <w:rPr/>
        <w:t>лицам;</w:t>
      </w:r>
    </w:p>
    <w:p>
      <w:pPr>
        <w:pStyle w:val="BodyText"/>
        <w:spacing w:line="350" w:lineRule="auto" w:before="1"/>
        <w:ind w:right="497"/>
      </w:pPr>
      <w:r>
        <w:rPr/>
        <w:t>применение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интеллектуальных,</w:t>
      </w:r>
      <w:r>
        <w:rPr>
          <w:spacing w:val="1"/>
        </w:rPr>
        <w:t> </w:t>
      </w:r>
      <w:r>
        <w:rPr/>
        <w:t>стимулирующих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мотивацию,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дискуссий,</w:t>
      </w:r>
      <w:r>
        <w:rPr>
          <w:spacing w:val="1"/>
        </w:rPr>
        <w:t> </w:t>
      </w:r>
      <w:r>
        <w:rPr/>
        <w:t>дающих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диалога;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учит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команде,</w:t>
      </w:r>
      <w:r>
        <w:rPr>
          <w:spacing w:val="1"/>
        </w:rPr>
        <w:t> </w:t>
      </w:r>
      <w:r>
        <w:rPr/>
        <w:t>способствует</w:t>
      </w:r>
      <w:r>
        <w:rPr>
          <w:spacing w:val="-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критического</w:t>
      </w:r>
      <w:r>
        <w:rPr>
          <w:spacing w:val="1"/>
        </w:rPr>
        <w:t> </w:t>
      </w:r>
      <w:r>
        <w:rPr/>
        <w:t>мышления;</w:t>
      </w:r>
    </w:p>
    <w:p>
      <w:pPr>
        <w:pStyle w:val="BodyText"/>
        <w:spacing w:line="350" w:lineRule="auto"/>
        <w:ind w:right="493"/>
      </w:pPr>
      <w:r>
        <w:rPr/>
        <w:t>побуждение обучающихся соблюдать нормы поведения, правила общения 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укладу</w:t>
      </w:r>
      <w:r>
        <w:rPr>
          <w:spacing w:val="1"/>
        </w:rPr>
        <w:t> </w:t>
      </w:r>
      <w:r>
        <w:rPr/>
        <w:t>общеобразовательной организации, установление и поддержку доброжелательной</w:t>
      </w:r>
      <w:r>
        <w:rPr>
          <w:spacing w:val="1"/>
        </w:rPr>
        <w:t> </w:t>
      </w:r>
      <w:r>
        <w:rPr/>
        <w:t>атмосферы;</w:t>
      </w:r>
    </w:p>
    <w:p>
      <w:pPr>
        <w:pStyle w:val="BodyText"/>
        <w:spacing w:line="350" w:lineRule="auto"/>
        <w:ind w:right="498"/>
      </w:pPr>
      <w:r>
        <w:rPr/>
        <w:t>организацию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мотивированных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эрудированных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неуспевающими</w:t>
      </w:r>
      <w:r>
        <w:rPr>
          <w:spacing w:val="1"/>
        </w:rPr>
        <w:t> </w:t>
      </w:r>
      <w:r>
        <w:rPr/>
        <w:t>одноклассниками,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потребностями,</w:t>
      </w:r>
      <w:r>
        <w:rPr>
          <w:spacing w:val="1"/>
        </w:rPr>
        <w:t> </w:t>
      </w:r>
      <w:r>
        <w:rPr/>
        <w:t>дающего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значимый</w:t>
      </w:r>
      <w:r>
        <w:rPr>
          <w:spacing w:val="-67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сотрудничества</w:t>
      </w:r>
      <w:r>
        <w:rPr>
          <w:spacing w:val="6"/>
        </w:rPr>
        <w:t> </w:t>
      </w:r>
      <w:r>
        <w:rPr/>
        <w:t>и взаимной</w:t>
      </w:r>
      <w:r>
        <w:rPr>
          <w:spacing w:val="1"/>
        </w:rPr>
        <w:t> </w:t>
      </w:r>
      <w:r>
        <w:rPr/>
        <w:t>помощи;</w:t>
      </w:r>
    </w:p>
    <w:p>
      <w:pPr>
        <w:pStyle w:val="BodyText"/>
        <w:spacing w:line="348" w:lineRule="auto"/>
        <w:ind w:right="507"/>
      </w:pPr>
      <w:r>
        <w:rPr/>
        <w:t>инициирование и поддержку исследовательской деятельности обучающихся,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воспитательной направленности.</w:t>
      </w:r>
    </w:p>
    <w:p>
      <w:pPr>
        <w:pStyle w:val="ListParagraph"/>
        <w:numPr>
          <w:ilvl w:val="3"/>
          <w:numId w:val="119"/>
        </w:numPr>
        <w:tabs>
          <w:tab w:pos="2547" w:val="left" w:leader="none"/>
        </w:tabs>
        <w:spacing w:line="240" w:lineRule="auto" w:before="3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> </w:t>
      </w:r>
      <w:r>
        <w:rPr>
          <w:sz w:val="28"/>
        </w:rPr>
        <w:t>«Внеурочная</w:t>
      </w:r>
      <w:r>
        <w:rPr>
          <w:spacing w:val="-7"/>
          <w:sz w:val="28"/>
        </w:rPr>
        <w:t> </w:t>
      </w:r>
      <w:r>
        <w:rPr>
          <w:sz w:val="28"/>
        </w:rPr>
        <w:t>деятельность».</w:t>
      </w:r>
    </w:p>
    <w:p>
      <w:pPr>
        <w:pStyle w:val="BodyText"/>
        <w:spacing w:line="350" w:lineRule="auto" w:before="148"/>
        <w:ind w:right="504"/>
      </w:pPr>
      <w:r>
        <w:rPr/>
        <w:t>Реализация воспитательного потенциала внеурочной деятельности в 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выбранных</w:t>
      </w:r>
      <w:r>
        <w:rPr>
          <w:spacing w:val="-3"/>
        </w:rPr>
        <w:t> </w:t>
      </w:r>
      <w:r>
        <w:rPr/>
        <w:t>ими</w:t>
      </w:r>
      <w:r>
        <w:rPr>
          <w:spacing w:val="1"/>
        </w:rPr>
        <w:t> </w:t>
      </w:r>
      <w:r>
        <w:rPr/>
        <w:t>курсов,</w:t>
      </w:r>
      <w:r>
        <w:rPr>
          <w:spacing w:val="4"/>
        </w:rPr>
        <w:t> </w:t>
      </w:r>
      <w:r>
        <w:rPr/>
        <w:t>занятий:</w:t>
      </w:r>
    </w:p>
    <w:p>
      <w:pPr>
        <w:pStyle w:val="BodyText"/>
        <w:spacing w:line="350" w:lineRule="auto"/>
        <w:ind w:left="1350" w:right="7059" w:firstLine="0"/>
        <w:jc w:val="left"/>
      </w:pPr>
      <w:r>
        <w:rPr/>
        <w:t>Разговоры о важном;</w:t>
      </w:r>
      <w:r>
        <w:rPr>
          <w:spacing w:val="1"/>
        </w:rPr>
        <w:t> </w:t>
      </w:r>
      <w:r>
        <w:rPr/>
        <w:t>Россия-мои горизонты;</w:t>
      </w:r>
      <w:r>
        <w:rPr>
          <w:spacing w:val="-67"/>
        </w:rPr>
        <w:t> </w:t>
      </w:r>
      <w:r>
        <w:rPr/>
        <w:t>Православная</w:t>
      </w:r>
      <w:r>
        <w:rPr>
          <w:spacing w:val="-12"/>
        </w:rPr>
        <w:t> </w:t>
      </w:r>
      <w:r>
        <w:rPr/>
        <w:t>культура</w:t>
      </w:r>
    </w:p>
    <w:p>
      <w:pPr>
        <w:pStyle w:val="BodyText"/>
        <w:spacing w:line="350" w:lineRule="auto"/>
        <w:ind w:left="1350" w:right="6268" w:firstLine="0"/>
        <w:jc w:val="left"/>
      </w:pPr>
      <w:r>
        <w:rPr/>
        <w:t>Функциональная</w:t>
      </w:r>
      <w:r>
        <w:rPr>
          <w:spacing w:val="-13"/>
        </w:rPr>
        <w:t> </w:t>
      </w:r>
      <w:r>
        <w:rPr/>
        <w:t>грамотность</w:t>
      </w:r>
      <w:r>
        <w:rPr>
          <w:spacing w:val="-67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игры</w:t>
      </w:r>
    </w:p>
    <w:p>
      <w:pPr>
        <w:pStyle w:val="BodyText"/>
        <w:spacing w:line="348" w:lineRule="auto"/>
        <w:ind w:left="1350" w:right="1458" w:firstLine="0"/>
        <w:jc w:val="left"/>
      </w:pPr>
      <w:r>
        <w:rPr/>
        <w:t>Быть</w:t>
      </w:r>
      <w:r>
        <w:rPr>
          <w:spacing w:val="-9"/>
        </w:rPr>
        <w:t> </w:t>
      </w:r>
      <w:r>
        <w:rPr/>
        <w:t>гражданином:мои</w:t>
      </w:r>
      <w:r>
        <w:rPr>
          <w:spacing w:val="-6"/>
        </w:rPr>
        <w:t> </w:t>
      </w:r>
      <w:r>
        <w:rPr/>
        <w:t>права,</w:t>
      </w:r>
      <w:r>
        <w:rPr>
          <w:spacing w:val="-4"/>
        </w:rPr>
        <w:t> </w:t>
      </w:r>
      <w:r>
        <w:rPr/>
        <w:t>моя</w:t>
      </w:r>
      <w:r>
        <w:rPr>
          <w:spacing w:val="-5"/>
        </w:rPr>
        <w:t> </w:t>
      </w:r>
      <w:r>
        <w:rPr/>
        <w:t>ответственность,</w:t>
      </w:r>
      <w:r>
        <w:rPr>
          <w:spacing w:val="-4"/>
        </w:rPr>
        <w:t> </w:t>
      </w:r>
      <w:r>
        <w:rPr/>
        <w:t>мой</w:t>
      </w:r>
      <w:r>
        <w:rPr>
          <w:spacing w:val="-6"/>
        </w:rPr>
        <w:t> </w:t>
      </w:r>
      <w:r>
        <w:rPr/>
        <w:t>выбор</w:t>
      </w:r>
      <w:r>
        <w:rPr>
          <w:spacing w:val="-67"/>
        </w:rPr>
        <w:t> </w:t>
      </w:r>
      <w:r>
        <w:rPr/>
        <w:t>Основы программирования</w:t>
      </w:r>
      <w:r>
        <w:rPr>
          <w:spacing w:val="1"/>
        </w:rPr>
        <w:t> </w:t>
      </w:r>
      <w:r>
        <w:rPr/>
        <w:t>на</w:t>
      </w:r>
      <w:r>
        <w:rPr>
          <w:spacing w:val="7"/>
        </w:rPr>
        <w:t> </w:t>
      </w:r>
      <w:r>
        <w:rPr/>
        <w:t>Python</w:t>
      </w:r>
    </w:p>
    <w:p>
      <w:pPr>
        <w:pStyle w:val="BodyText"/>
        <w:spacing w:before="1"/>
        <w:ind w:left="1350" w:firstLine="0"/>
        <w:jc w:val="left"/>
      </w:pPr>
      <w:r>
        <w:rPr/>
        <w:t>Белгородоведение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before="73"/>
        <w:ind w:left="1350" w:firstLine="0"/>
      </w:pPr>
      <w:r>
        <w:rPr/>
        <w:t>Основы</w:t>
      </w:r>
      <w:r>
        <w:rPr>
          <w:spacing w:val="-10"/>
        </w:rPr>
        <w:t> </w:t>
      </w:r>
      <w:r>
        <w:rPr/>
        <w:t>программирования</w:t>
      </w:r>
    </w:p>
    <w:p>
      <w:pPr>
        <w:pStyle w:val="ListParagraph"/>
        <w:numPr>
          <w:ilvl w:val="3"/>
          <w:numId w:val="119"/>
        </w:numPr>
        <w:tabs>
          <w:tab w:pos="2537" w:val="left" w:leader="none"/>
        </w:tabs>
        <w:spacing w:line="240" w:lineRule="auto" w:before="149" w:after="0"/>
        <w:ind w:left="2536" w:right="0" w:hanging="11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> </w:t>
      </w:r>
      <w:r>
        <w:rPr>
          <w:sz w:val="28"/>
        </w:rPr>
        <w:t>«Классное</w:t>
      </w:r>
      <w:r>
        <w:rPr>
          <w:spacing w:val="-8"/>
          <w:sz w:val="28"/>
        </w:rPr>
        <w:t> </w:t>
      </w:r>
      <w:r>
        <w:rPr>
          <w:sz w:val="28"/>
        </w:rPr>
        <w:t>руководство».</w:t>
      </w:r>
    </w:p>
    <w:p>
      <w:pPr>
        <w:pStyle w:val="BodyText"/>
        <w:spacing w:line="350" w:lineRule="auto" w:before="148"/>
        <w:ind w:right="508"/>
      </w:pPr>
      <w:r>
        <w:rPr/>
        <w:t>Реализация воспитательного потенциала классного руководства как особого</w:t>
      </w:r>
      <w:r>
        <w:rPr>
          <w:spacing w:val="1"/>
        </w:rPr>
        <w:t> </w:t>
      </w:r>
      <w:r>
        <w:rPr/>
        <w:t>вида педагогической деятельности, направленной, в первую очередь, на решение</w:t>
      </w:r>
      <w:r>
        <w:rPr>
          <w:spacing w:val="1"/>
        </w:rPr>
        <w:t> </w:t>
      </w:r>
      <w:r>
        <w:rPr/>
        <w:t>задач</w:t>
      </w:r>
      <w:r>
        <w:rPr>
          <w:spacing w:val="-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 социализации обучающихся</w:t>
      </w:r>
      <w:r>
        <w:rPr>
          <w:spacing w:val="2"/>
        </w:rPr>
        <w:t> </w:t>
      </w:r>
      <w:r>
        <w:rPr/>
        <w:t>и</w:t>
      </w:r>
      <w:r>
        <w:rPr>
          <w:spacing w:val="5"/>
        </w:rPr>
        <w:t> </w:t>
      </w:r>
      <w:r>
        <w:rPr/>
        <w:t>предусматривает:</w:t>
      </w:r>
    </w:p>
    <w:p>
      <w:pPr>
        <w:pStyle w:val="BodyText"/>
        <w:spacing w:line="350" w:lineRule="auto"/>
        <w:ind w:right="508"/>
      </w:pPr>
      <w:r>
        <w:rPr/>
        <w:t>планирование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тематической направленности;</w:t>
      </w:r>
    </w:p>
    <w:p>
      <w:pPr>
        <w:pStyle w:val="BodyText"/>
        <w:spacing w:line="350" w:lineRule="auto"/>
        <w:ind w:right="495"/>
      </w:pPr>
      <w:r>
        <w:rPr/>
        <w:t>инициирование и поддержку классными руководителями участия классов в</w:t>
      </w:r>
      <w:r>
        <w:rPr>
          <w:spacing w:val="1"/>
        </w:rPr>
        <w:t> </w:t>
      </w:r>
      <w:r>
        <w:rPr/>
        <w:t>общешкольных</w:t>
      </w:r>
      <w:r>
        <w:rPr>
          <w:spacing w:val="1"/>
        </w:rPr>
        <w:t> </w:t>
      </w:r>
      <w:r>
        <w:rPr/>
        <w:t>делах,</w:t>
      </w:r>
      <w:r>
        <w:rPr>
          <w:spacing w:val="1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необходимой</w:t>
      </w:r>
      <w:r>
        <w:rPr>
          <w:spacing w:val="7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обучающимся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подготовке,</w:t>
      </w:r>
      <w:r>
        <w:rPr>
          <w:spacing w:val="3"/>
        </w:rPr>
        <w:t> </w:t>
      </w:r>
      <w:r>
        <w:rPr/>
        <w:t>проведении и</w:t>
      </w:r>
      <w:r>
        <w:rPr>
          <w:spacing w:val="1"/>
        </w:rPr>
        <w:t> </w:t>
      </w:r>
      <w:r>
        <w:rPr/>
        <w:t>анализе;</w:t>
      </w:r>
    </w:p>
    <w:p>
      <w:pPr>
        <w:pStyle w:val="BodyText"/>
        <w:spacing w:line="350" w:lineRule="auto"/>
        <w:ind w:right="500"/>
      </w:pPr>
      <w:r>
        <w:rPr/>
        <w:t>организацию</w:t>
      </w:r>
      <w:r>
        <w:rPr>
          <w:spacing w:val="1"/>
        </w:rPr>
        <w:t> </w:t>
      </w:r>
      <w:r>
        <w:rPr/>
        <w:t>интересных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личностного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дел,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вовлекать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разными потребностями, способностями, давать возможности для самореализации,</w:t>
      </w:r>
      <w:r>
        <w:rPr>
          <w:spacing w:val="1"/>
        </w:rPr>
        <w:t> </w:t>
      </w:r>
      <w:r>
        <w:rPr/>
        <w:t>устанавливать и</w:t>
      </w:r>
      <w:r>
        <w:rPr>
          <w:spacing w:val="1"/>
        </w:rPr>
        <w:t> </w:t>
      </w:r>
      <w:r>
        <w:rPr/>
        <w:t>укреплять доверительные отношения,</w:t>
      </w:r>
      <w:r>
        <w:rPr>
          <w:spacing w:val="1"/>
        </w:rPr>
        <w:t> </w:t>
      </w:r>
      <w:r>
        <w:rPr/>
        <w:t>стать для</w:t>
      </w:r>
      <w:r>
        <w:rPr>
          <w:spacing w:val="1"/>
        </w:rPr>
        <w:t> </w:t>
      </w:r>
      <w:r>
        <w:rPr/>
        <w:t>них значимым</w:t>
      </w:r>
      <w:r>
        <w:rPr>
          <w:spacing w:val="1"/>
        </w:rPr>
        <w:t> </w:t>
      </w:r>
      <w:r>
        <w:rPr/>
        <w:t>взрослым,</w:t>
      </w:r>
      <w:r>
        <w:rPr>
          <w:spacing w:val="3"/>
        </w:rPr>
        <w:t> </w:t>
      </w:r>
      <w:r>
        <w:rPr/>
        <w:t>задающим</w:t>
      </w:r>
      <w:r>
        <w:rPr>
          <w:spacing w:val="2"/>
        </w:rPr>
        <w:t> </w:t>
      </w:r>
      <w:r>
        <w:rPr/>
        <w:t>образцы</w:t>
      </w:r>
      <w:r>
        <w:rPr>
          <w:spacing w:val="2"/>
        </w:rPr>
        <w:t> </w:t>
      </w:r>
      <w:r>
        <w:rPr/>
        <w:t>поведения;</w:t>
      </w:r>
    </w:p>
    <w:p>
      <w:pPr>
        <w:pStyle w:val="BodyText"/>
        <w:spacing w:line="348" w:lineRule="auto"/>
        <w:ind w:right="511"/>
      </w:pPr>
      <w:r>
        <w:rPr/>
        <w:t>сплочение коллектива класса через игры и тренинги на командообразование,</w:t>
      </w:r>
      <w:r>
        <w:rPr>
          <w:spacing w:val="1"/>
        </w:rPr>
        <w:t> </w:t>
      </w:r>
      <w:r>
        <w:rPr/>
        <w:t>внеучебные и внешкольные мероприятия, походы, экскурсии, празднования дней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4"/>
        </w:rPr>
        <w:t> </w:t>
      </w:r>
      <w:r>
        <w:rPr/>
        <w:t>классные</w:t>
      </w:r>
      <w:r>
        <w:rPr>
          <w:spacing w:val="1"/>
        </w:rPr>
        <w:t> </w:t>
      </w:r>
      <w:r>
        <w:rPr/>
        <w:t>вечера;</w:t>
      </w:r>
    </w:p>
    <w:p>
      <w:pPr>
        <w:pStyle w:val="BodyText"/>
        <w:spacing w:line="350" w:lineRule="auto" w:before="3"/>
        <w:ind w:right="495"/>
      </w:pPr>
      <w:r>
        <w:rPr/>
        <w:t>выработку совместно с обучающимися правил поведения класса, участие в</w:t>
      </w:r>
      <w:r>
        <w:rPr>
          <w:spacing w:val="1"/>
        </w:rPr>
        <w:t> </w:t>
      </w:r>
      <w:r>
        <w:rPr/>
        <w:t>выработке таких</w:t>
      </w:r>
      <w:r>
        <w:rPr>
          <w:spacing w:val="-4"/>
        </w:rPr>
        <w:t> </w:t>
      </w:r>
      <w:r>
        <w:rPr/>
        <w:t>правил</w:t>
      </w:r>
      <w:r>
        <w:rPr>
          <w:spacing w:val="-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организации;</w:t>
      </w:r>
    </w:p>
    <w:p>
      <w:pPr>
        <w:pStyle w:val="BodyText"/>
        <w:spacing w:line="350" w:lineRule="auto"/>
        <w:ind w:right="505"/>
      </w:pPr>
      <w:r>
        <w:rPr/>
        <w:t>изучение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поведением,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создаваемых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ситуациях, в играх, беседах по нравственным проблемам; результаты наблюдения</w:t>
      </w:r>
      <w:r>
        <w:rPr>
          <w:spacing w:val="1"/>
        </w:rPr>
        <w:t> </w:t>
      </w:r>
      <w:r>
        <w:rPr/>
        <w:t>сверяются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бесед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представителями),</w:t>
      </w:r>
      <w:r>
        <w:rPr>
          <w:spacing w:val="1"/>
        </w:rPr>
        <w:t> </w:t>
      </w:r>
      <w:r>
        <w:rPr/>
        <w:t>учителями,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(при необходимости)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педагогом-психологом;</w:t>
      </w:r>
    </w:p>
    <w:p>
      <w:pPr>
        <w:pStyle w:val="BodyText"/>
        <w:spacing w:line="350" w:lineRule="auto"/>
        <w:ind w:right="506"/>
      </w:pPr>
      <w:r>
        <w:rPr/>
        <w:t>доверительное</w:t>
      </w:r>
      <w:r>
        <w:rPr>
          <w:spacing w:val="1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(налаживание взаимоотношений с одноклассниками или педагогами, успеваемость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другое),</w:t>
      </w:r>
      <w:r>
        <w:rPr>
          <w:spacing w:val="1"/>
        </w:rPr>
        <w:t> </w:t>
      </w:r>
      <w:r>
        <w:rPr/>
        <w:t>совместный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коррекцию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индивидуально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родителями</w:t>
      </w:r>
      <w:r>
        <w:rPr>
          <w:spacing w:val="-67"/>
        </w:rPr>
        <w:t> </w:t>
      </w:r>
      <w:r>
        <w:rPr/>
        <w:t>(законными</w:t>
      </w:r>
      <w:r>
        <w:rPr>
          <w:spacing w:val="-1"/>
        </w:rPr>
        <w:t> </w:t>
      </w:r>
      <w:r>
        <w:rPr/>
        <w:t>представителями),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обучающимися</w:t>
      </w:r>
      <w:r>
        <w:rPr>
          <w:spacing w:val="1"/>
        </w:rPr>
        <w:t> </w:t>
      </w:r>
      <w:r>
        <w:rPr/>
        <w:t>класса;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/>
      </w:pPr>
      <w:r>
        <w:rPr/>
        <w:t>индивидуальную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личных</w:t>
      </w:r>
      <w:r>
        <w:rPr>
          <w:spacing w:val="-67"/>
        </w:rPr>
        <w:t> </w:t>
      </w:r>
      <w:r>
        <w:rPr/>
        <w:t>портфолио,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фиксируют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учебные,</w:t>
      </w:r>
      <w:r>
        <w:rPr>
          <w:spacing w:val="1"/>
        </w:rPr>
        <w:t> </w:t>
      </w:r>
      <w:r>
        <w:rPr/>
        <w:t>творческие,</w:t>
      </w:r>
      <w:r>
        <w:rPr>
          <w:spacing w:val="1"/>
        </w:rPr>
        <w:t> </w:t>
      </w:r>
      <w:r>
        <w:rPr/>
        <w:t>спортивные,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достижения;</w:t>
      </w:r>
    </w:p>
    <w:p>
      <w:pPr>
        <w:pStyle w:val="BodyText"/>
        <w:spacing w:line="350" w:lineRule="auto" w:before="2"/>
        <w:ind w:right="492"/>
      </w:pPr>
      <w:r>
        <w:rPr/>
        <w:t>регулярные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учителями-предметниками,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разрешение</w:t>
      </w:r>
      <w:r>
        <w:rPr>
          <w:spacing w:val="1"/>
        </w:rPr>
        <w:t> </w:t>
      </w:r>
      <w:r>
        <w:rPr/>
        <w:t>конфликтов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обучающимися;</w:t>
      </w:r>
    </w:p>
    <w:p>
      <w:pPr>
        <w:pStyle w:val="BodyText"/>
        <w:spacing w:line="350" w:lineRule="auto"/>
        <w:ind w:right="504"/>
      </w:pPr>
      <w:r>
        <w:rPr/>
        <w:t>проведение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советов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конкретных</w:t>
      </w:r>
      <w:r>
        <w:rPr>
          <w:spacing w:val="71"/>
        </w:rPr>
        <w:t> </w:t>
      </w:r>
      <w:r>
        <w:rPr/>
        <w:t>проблем</w:t>
      </w:r>
      <w:r>
        <w:rPr>
          <w:spacing w:val="-67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влияний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обучающихся,</w:t>
      </w:r>
      <w:r>
        <w:rPr>
          <w:spacing w:val="-67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учителей-предметников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делах,</w:t>
      </w:r>
      <w:r>
        <w:rPr>
          <w:spacing w:val="1"/>
        </w:rPr>
        <w:t> </w:t>
      </w:r>
      <w:r>
        <w:rPr/>
        <w:t>дающих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 лучше узнавать и понимать обучающихся, общаясь и наблюдая их во</w:t>
      </w:r>
      <w:r>
        <w:rPr>
          <w:spacing w:val="1"/>
        </w:rPr>
        <w:t> </w:t>
      </w:r>
      <w:r>
        <w:rPr/>
        <w:t>внеучебной</w:t>
      </w:r>
      <w:r>
        <w:rPr>
          <w:spacing w:val="-1"/>
        </w:rPr>
        <w:t> </w:t>
      </w:r>
      <w:r>
        <w:rPr/>
        <w:t>обстановке,</w:t>
      </w:r>
      <w:r>
        <w:rPr>
          <w:spacing w:val="3"/>
        </w:rPr>
        <w:t> </w:t>
      </w:r>
      <w:r>
        <w:rPr/>
        <w:t>участвовать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родительских</w:t>
      </w:r>
      <w:r>
        <w:rPr>
          <w:spacing w:val="-5"/>
        </w:rPr>
        <w:t> </w:t>
      </w:r>
      <w:r>
        <w:rPr/>
        <w:t>собраниях</w:t>
      </w:r>
      <w:r>
        <w:rPr>
          <w:spacing w:val="-4"/>
        </w:rPr>
        <w:t> </w:t>
      </w:r>
      <w:r>
        <w:rPr/>
        <w:t>класса;</w:t>
      </w:r>
    </w:p>
    <w:p>
      <w:pPr>
        <w:pStyle w:val="BodyText"/>
        <w:spacing w:line="350" w:lineRule="auto"/>
        <w:ind w:right="495"/>
      </w:pP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регулярных</w:t>
      </w:r>
      <w:r>
        <w:rPr>
          <w:spacing w:val="1"/>
        </w:rPr>
        <w:t> </w:t>
      </w:r>
      <w:r>
        <w:rPr/>
        <w:t>родительских</w:t>
      </w:r>
      <w:r>
        <w:rPr>
          <w:spacing w:val="1"/>
        </w:rPr>
        <w:t> </w:t>
      </w:r>
      <w:r>
        <w:rPr/>
        <w:t>собраний,</w:t>
      </w:r>
      <w:r>
        <w:rPr>
          <w:spacing w:val="1"/>
        </w:rPr>
        <w:t> </w:t>
      </w:r>
      <w:r>
        <w:rPr/>
        <w:t>информирование родителей об успехах и проблемах обучающихся, их положении в</w:t>
      </w:r>
      <w:r>
        <w:rPr>
          <w:spacing w:val="-67"/>
        </w:rPr>
        <w:t> </w:t>
      </w:r>
      <w:r>
        <w:rPr/>
        <w:t>классе, жизни класса в целом, помощь родителям (законными представителями) и</w:t>
      </w:r>
      <w:r>
        <w:rPr>
          <w:spacing w:val="1"/>
        </w:rPr>
        <w:t> </w:t>
      </w:r>
      <w:r>
        <w:rPr/>
        <w:t>иным членам</w:t>
      </w:r>
      <w:r>
        <w:rPr>
          <w:spacing w:val="2"/>
        </w:rPr>
        <w:t> </w:t>
      </w:r>
      <w:r>
        <w:rPr/>
        <w:t>семьи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отношениях</w:t>
      </w:r>
      <w:r>
        <w:rPr>
          <w:spacing w:val="-5"/>
        </w:rPr>
        <w:t> </w:t>
      </w:r>
      <w:r>
        <w:rPr/>
        <w:t>с</w:t>
      </w:r>
      <w:r>
        <w:rPr>
          <w:spacing w:val="6"/>
        </w:rPr>
        <w:t> </w:t>
      </w:r>
      <w:r>
        <w:rPr/>
        <w:t>учителями,</w:t>
      </w:r>
      <w:r>
        <w:rPr>
          <w:spacing w:val="1"/>
        </w:rPr>
        <w:t> </w:t>
      </w:r>
      <w:r>
        <w:rPr/>
        <w:t>администрацией;</w:t>
      </w:r>
    </w:p>
    <w:p>
      <w:pPr>
        <w:pStyle w:val="BodyText"/>
        <w:spacing w:line="350" w:lineRule="auto"/>
        <w:ind w:right="499"/>
      </w:pP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участвующего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общеобразовательной организации;</w:t>
      </w:r>
    </w:p>
    <w:p>
      <w:pPr>
        <w:pStyle w:val="BodyText"/>
        <w:spacing w:line="350" w:lineRule="auto"/>
        <w:ind w:right="495"/>
      </w:pPr>
      <w:r>
        <w:rPr/>
        <w:t>привлечение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представителей),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семей</w:t>
      </w:r>
      <w:r>
        <w:rPr>
          <w:spacing w:val="-67"/>
        </w:rPr>
        <w:t> </w:t>
      </w:r>
      <w:r>
        <w:rPr/>
        <w:t>обучающихся к организации и проведению воспитательных дел, 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и общеобразовательной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50" w:lineRule="auto"/>
        <w:ind w:right="505"/>
      </w:pPr>
      <w:r>
        <w:rPr/>
        <w:t>проведение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праздников,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соревнований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мероприятий.</w:t>
      </w:r>
    </w:p>
    <w:p>
      <w:pPr>
        <w:pStyle w:val="ListParagraph"/>
        <w:numPr>
          <w:ilvl w:val="3"/>
          <w:numId w:val="119"/>
        </w:numPr>
        <w:tabs>
          <w:tab w:pos="2547" w:val="left" w:leader="none"/>
        </w:tabs>
        <w:spacing w:line="240" w:lineRule="auto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> </w:t>
      </w:r>
      <w:r>
        <w:rPr>
          <w:sz w:val="28"/>
        </w:rPr>
        <w:t>«Основные</w:t>
      </w:r>
      <w:r>
        <w:rPr>
          <w:spacing w:val="-6"/>
          <w:sz w:val="28"/>
        </w:rPr>
        <w:t> </w:t>
      </w:r>
      <w:r>
        <w:rPr>
          <w:sz w:val="28"/>
        </w:rPr>
        <w:t>школьные дела».</w:t>
      </w:r>
    </w:p>
    <w:p>
      <w:pPr>
        <w:pStyle w:val="BodyText"/>
        <w:spacing w:line="350" w:lineRule="auto" w:before="138"/>
        <w:ind w:right="510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дел</w:t>
      </w:r>
      <w:r>
        <w:rPr>
          <w:spacing w:val="-67"/>
        </w:rPr>
        <w:t> </w:t>
      </w:r>
      <w:r>
        <w:rPr/>
        <w:t>предусматривает:</w:t>
      </w:r>
    </w:p>
    <w:p>
      <w:pPr>
        <w:pStyle w:val="BodyText"/>
        <w:spacing w:line="348" w:lineRule="auto" w:before="1"/>
        <w:ind w:right="504"/>
      </w:pPr>
      <w:r>
        <w:rPr/>
        <w:t>общешкольные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ежегодные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(театрализованные,</w:t>
      </w:r>
      <w:r>
        <w:rPr>
          <w:spacing w:val="1"/>
        </w:rPr>
        <w:t> </w:t>
      </w:r>
      <w:r>
        <w:rPr/>
        <w:t>музыкальные,</w:t>
      </w:r>
      <w:r>
        <w:rPr>
          <w:spacing w:val="26"/>
        </w:rPr>
        <w:t> </w:t>
      </w:r>
      <w:r>
        <w:rPr/>
        <w:t>литературные</w:t>
      </w:r>
      <w:r>
        <w:rPr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/>
        <w:t>другие)</w:t>
      </w:r>
      <w:r>
        <w:rPr>
          <w:spacing w:val="22"/>
        </w:rPr>
        <w:t> </w:t>
      </w:r>
      <w:r>
        <w:rPr/>
        <w:t>мероприятия,</w:t>
      </w:r>
      <w:r>
        <w:rPr>
          <w:spacing w:val="26"/>
        </w:rPr>
        <w:t> </w:t>
      </w:r>
      <w:r>
        <w:rPr/>
        <w:t>связанные</w:t>
      </w:r>
      <w:r>
        <w:rPr>
          <w:spacing w:val="29"/>
        </w:rPr>
        <w:t> </w:t>
      </w:r>
      <w:r>
        <w:rPr/>
        <w:t>с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7" w:firstLine="0"/>
      </w:pPr>
      <w:r>
        <w:rPr/>
        <w:t>общероссийскими,</w:t>
      </w:r>
      <w:r>
        <w:rPr>
          <w:spacing w:val="1"/>
        </w:rPr>
        <w:t> </w:t>
      </w:r>
      <w:r>
        <w:rPr/>
        <w:t>региональными</w:t>
      </w:r>
      <w:r>
        <w:rPr>
          <w:spacing w:val="1"/>
        </w:rPr>
        <w:t> </w:t>
      </w:r>
      <w:r>
        <w:rPr/>
        <w:t>праздниками,</w:t>
      </w:r>
      <w:r>
        <w:rPr>
          <w:spacing w:val="1"/>
        </w:rPr>
        <w:t> </w:t>
      </w:r>
      <w:r>
        <w:rPr/>
        <w:t>памятными</w:t>
      </w:r>
      <w:r>
        <w:rPr>
          <w:spacing w:val="1"/>
        </w:rPr>
        <w:t> </w:t>
      </w:r>
      <w:r>
        <w:rPr/>
        <w:t>датами,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участвуют</w:t>
      </w:r>
      <w:r>
        <w:rPr>
          <w:spacing w:val="-1"/>
        </w:rPr>
        <w:t> </w:t>
      </w:r>
      <w:r>
        <w:rPr/>
        <w:t>все</w:t>
      </w:r>
      <w:r>
        <w:rPr>
          <w:spacing w:val="2"/>
        </w:rPr>
        <w:t> </w:t>
      </w:r>
      <w:r>
        <w:rPr/>
        <w:t>классы;</w:t>
      </w:r>
    </w:p>
    <w:p>
      <w:pPr>
        <w:pStyle w:val="BodyText"/>
        <w:spacing w:line="350" w:lineRule="auto" w:before="1"/>
        <w:ind w:right="498"/>
      </w:pPr>
      <w:r>
        <w:rPr/>
        <w:t>участие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всероссийских</w:t>
      </w:r>
      <w:r>
        <w:rPr>
          <w:spacing w:val="1"/>
        </w:rPr>
        <w:t> </w:t>
      </w:r>
      <w:r>
        <w:rPr/>
        <w:t>акциях,</w:t>
      </w:r>
      <w:r>
        <w:rPr>
          <w:spacing w:val="1"/>
        </w:rPr>
        <w:t> </w:t>
      </w:r>
      <w:r>
        <w:rPr/>
        <w:t>посвящённых</w:t>
      </w:r>
      <w:r>
        <w:rPr>
          <w:spacing w:val="1"/>
        </w:rPr>
        <w:t> </w:t>
      </w:r>
      <w:r>
        <w:rPr/>
        <w:t>значимым</w:t>
      </w:r>
      <w:r>
        <w:rPr>
          <w:spacing w:val="1"/>
        </w:rPr>
        <w:t> </w:t>
      </w:r>
      <w:r>
        <w:rPr/>
        <w:t>событиям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2"/>
        </w:rPr>
        <w:t> </w:t>
      </w:r>
      <w:r>
        <w:rPr/>
        <w:t>мире;</w:t>
      </w:r>
    </w:p>
    <w:p>
      <w:pPr>
        <w:pStyle w:val="BodyText"/>
        <w:spacing w:line="348" w:lineRule="auto" w:before="1"/>
        <w:ind w:right="507"/>
      </w:pPr>
      <w:r>
        <w:rPr/>
        <w:t>торжественные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завершением</w:t>
      </w:r>
      <w:r>
        <w:rPr>
          <w:spacing w:val="1"/>
        </w:rPr>
        <w:t> </w:t>
      </w:r>
      <w:r>
        <w:rPr/>
        <w:t>образования,</w:t>
      </w:r>
      <w:r>
        <w:rPr>
          <w:spacing w:val="-67"/>
        </w:rPr>
        <w:t> </w:t>
      </w:r>
      <w:r>
        <w:rPr/>
        <w:t>переходом на следующий уровень образования, символизирующие приобретение</w:t>
      </w:r>
      <w:r>
        <w:rPr>
          <w:spacing w:val="1"/>
        </w:rPr>
        <w:t> </w:t>
      </w:r>
      <w:r>
        <w:rPr/>
        <w:t>новых</w:t>
      </w:r>
      <w:r>
        <w:rPr>
          <w:spacing w:val="-5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статусов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образовательной организации,</w:t>
      </w:r>
      <w:r>
        <w:rPr>
          <w:spacing w:val="1"/>
        </w:rPr>
        <w:t> </w:t>
      </w:r>
      <w:r>
        <w:rPr/>
        <w:t>обществе;</w:t>
      </w:r>
    </w:p>
    <w:p>
      <w:pPr>
        <w:pStyle w:val="BodyText"/>
        <w:spacing w:line="350" w:lineRule="auto" w:before="6"/>
        <w:ind w:right="490"/>
      </w:pPr>
      <w:r>
        <w:rPr/>
        <w:t>церемонии награждения (по итогам учебного периода, года) обучающихся 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конкурсах,</w:t>
      </w:r>
      <w:r>
        <w:rPr>
          <w:spacing w:val="1"/>
        </w:rPr>
        <w:t> </w:t>
      </w:r>
      <w:r>
        <w:rPr/>
        <w:t>соревнованиях,</w:t>
      </w:r>
      <w:r>
        <w:rPr>
          <w:spacing w:val="1"/>
        </w:rPr>
        <w:t> </w:t>
      </w:r>
      <w:r>
        <w:rPr/>
        <w:t>олимпиадах,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2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местности;</w:t>
      </w:r>
    </w:p>
    <w:p>
      <w:pPr>
        <w:pStyle w:val="BodyText"/>
        <w:spacing w:line="350" w:lineRule="auto"/>
        <w:ind w:right="501"/>
      </w:pPr>
      <w:r>
        <w:rPr/>
        <w:t>социальные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разрабатываемые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реализуемые</w:t>
      </w:r>
      <w:r>
        <w:rPr>
          <w:spacing w:val="25"/>
        </w:rPr>
        <w:t> </w:t>
      </w:r>
      <w:r>
        <w:rPr/>
        <w:t>обучающимися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педагогическими</w:t>
      </w:r>
      <w:r>
        <w:rPr>
          <w:spacing w:val="24"/>
        </w:rPr>
        <w:t> </w:t>
      </w:r>
      <w:r>
        <w:rPr/>
        <w:t>работниками,</w:t>
      </w:r>
      <w:r>
        <w:rPr>
          <w:spacing w:val="-67"/>
        </w:rPr>
        <w:t> </w:t>
      </w:r>
      <w:r>
        <w:rPr/>
        <w:t>в том числе с участием социальных партнёров, комплексы дел благотворительной,</w:t>
      </w:r>
      <w:r>
        <w:rPr>
          <w:spacing w:val="1"/>
        </w:rPr>
        <w:t> </w:t>
      </w:r>
      <w:r>
        <w:rPr/>
        <w:t>экологической,</w:t>
      </w:r>
      <w:r>
        <w:rPr>
          <w:spacing w:val="1"/>
        </w:rPr>
        <w:t> </w:t>
      </w:r>
      <w:r>
        <w:rPr/>
        <w:t>патриотической,</w:t>
      </w:r>
      <w:r>
        <w:rPr>
          <w:spacing w:val="1"/>
        </w:rPr>
        <w:t> </w:t>
      </w:r>
      <w:r>
        <w:rPr/>
        <w:t>трудовой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другой направленности;</w:t>
      </w:r>
    </w:p>
    <w:p>
      <w:pPr>
        <w:pStyle w:val="BodyText"/>
        <w:spacing w:line="348" w:lineRule="auto"/>
        <w:ind w:right="493"/>
      </w:pPr>
      <w:r>
        <w:rPr/>
        <w:t>проводимые для жителей населенного пункта и организуемые совместно с</w:t>
      </w:r>
      <w:r>
        <w:rPr>
          <w:spacing w:val="1"/>
        </w:rPr>
        <w:t> </w:t>
      </w:r>
      <w:r>
        <w:rPr/>
        <w:t>семьями обучающихся праздники, фестивали, представления в связи с памятными</w:t>
      </w:r>
      <w:r>
        <w:rPr>
          <w:spacing w:val="1"/>
        </w:rPr>
        <w:t> </w:t>
      </w:r>
      <w:r>
        <w:rPr/>
        <w:t>датами,</w:t>
      </w:r>
      <w:r>
        <w:rPr>
          <w:spacing w:val="1"/>
        </w:rPr>
        <w:t> </w:t>
      </w:r>
      <w:r>
        <w:rPr/>
        <w:t>значимыми событиями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жителей населенного пункта;</w:t>
      </w:r>
    </w:p>
    <w:p>
      <w:pPr>
        <w:pStyle w:val="BodyText"/>
        <w:spacing w:line="350" w:lineRule="auto" w:before="5"/>
        <w:ind w:right="492"/>
      </w:pPr>
      <w:r>
        <w:rPr/>
        <w:t>разновозрастные</w:t>
      </w:r>
      <w:r>
        <w:rPr>
          <w:spacing w:val="1"/>
        </w:rPr>
        <w:t> </w:t>
      </w:r>
      <w:r>
        <w:rPr/>
        <w:t>сборы,</w:t>
      </w:r>
      <w:r>
        <w:rPr>
          <w:spacing w:val="1"/>
        </w:rPr>
        <w:t> </w:t>
      </w:r>
      <w:r>
        <w:rPr/>
        <w:t>многодневные</w:t>
      </w:r>
      <w:r>
        <w:rPr>
          <w:spacing w:val="1"/>
        </w:rPr>
        <w:t> </w:t>
      </w:r>
      <w:r>
        <w:rPr/>
        <w:t>выездные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дел</w:t>
      </w:r>
      <w:r>
        <w:rPr>
          <w:spacing w:val="1"/>
        </w:rPr>
        <w:t> </w:t>
      </w:r>
      <w:r>
        <w:rPr/>
        <w:t>гражданской,</w:t>
      </w:r>
      <w:r>
        <w:rPr>
          <w:spacing w:val="1"/>
        </w:rPr>
        <w:t> </w:t>
      </w:r>
      <w:r>
        <w:rPr/>
        <w:t>патриотической,</w:t>
      </w:r>
      <w:r>
        <w:rPr>
          <w:spacing w:val="1"/>
        </w:rPr>
        <w:t> </w:t>
      </w:r>
      <w:r>
        <w:rPr/>
        <w:t>историко-краеведческой, экологической, трудовой, спортивно-оздоровительной и</w:t>
      </w:r>
      <w:r>
        <w:rPr>
          <w:spacing w:val="1"/>
        </w:rPr>
        <w:t> </w:t>
      </w:r>
      <w:r>
        <w:rPr/>
        <w:t>другой направленности;</w:t>
      </w:r>
    </w:p>
    <w:p>
      <w:pPr>
        <w:pStyle w:val="BodyText"/>
        <w:spacing w:line="350" w:lineRule="auto"/>
        <w:ind w:right="506"/>
      </w:pPr>
      <w:r>
        <w:rPr/>
        <w:t>вовлечение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ролях</w:t>
      </w:r>
      <w:r>
        <w:rPr>
          <w:spacing w:val="1"/>
        </w:rPr>
        <w:t> </w:t>
      </w:r>
      <w:r>
        <w:rPr/>
        <w:t>(сценаристов,</w:t>
      </w:r>
      <w:r>
        <w:rPr>
          <w:spacing w:val="1"/>
        </w:rPr>
        <w:t> </w:t>
      </w:r>
      <w:r>
        <w:rPr/>
        <w:t>постановщиков,</w:t>
      </w:r>
      <w:r>
        <w:rPr>
          <w:spacing w:val="1"/>
        </w:rPr>
        <w:t> </w:t>
      </w:r>
      <w:r>
        <w:rPr/>
        <w:t>исполнителей,</w:t>
      </w:r>
      <w:r>
        <w:rPr>
          <w:spacing w:val="1"/>
        </w:rPr>
        <w:t> </w:t>
      </w:r>
      <w:r>
        <w:rPr/>
        <w:t>корреспондентов,</w:t>
      </w:r>
      <w:r>
        <w:rPr>
          <w:spacing w:val="-67"/>
        </w:rPr>
        <w:t> </w:t>
      </w:r>
      <w:r>
        <w:rPr/>
        <w:t>ведущих,</w:t>
      </w:r>
      <w:r>
        <w:rPr>
          <w:spacing w:val="1"/>
        </w:rPr>
        <w:t> </w:t>
      </w:r>
      <w:r>
        <w:rPr/>
        <w:t>декораторов,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редакторов,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костюмы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оборудование, за приглашение и встречу гостей и других), помощь обучающимся в</w:t>
      </w:r>
      <w:r>
        <w:rPr>
          <w:spacing w:val="-67"/>
        </w:rPr>
        <w:t> </w:t>
      </w:r>
      <w:r>
        <w:rPr/>
        <w:t>освоении</w:t>
      </w:r>
      <w:r>
        <w:rPr>
          <w:spacing w:val="-1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подготовки,</w:t>
      </w:r>
      <w:r>
        <w:rPr>
          <w:spacing w:val="2"/>
        </w:rPr>
        <w:t> </w:t>
      </w:r>
      <w:r>
        <w:rPr/>
        <w:t>проведения,</w:t>
      </w:r>
      <w:r>
        <w:rPr>
          <w:spacing w:val="2"/>
        </w:rPr>
        <w:t> </w:t>
      </w:r>
      <w:r>
        <w:rPr/>
        <w:t>анализа</w:t>
      </w:r>
      <w:r>
        <w:rPr>
          <w:spacing w:val="2"/>
        </w:rPr>
        <w:t> </w:t>
      </w:r>
      <w:r>
        <w:rPr/>
        <w:t>общешкольных</w:t>
      </w:r>
      <w:r>
        <w:rPr>
          <w:spacing w:val="-5"/>
        </w:rPr>
        <w:t> </w:t>
      </w:r>
      <w:r>
        <w:rPr/>
        <w:t>дел;</w:t>
      </w:r>
    </w:p>
    <w:p>
      <w:pPr>
        <w:pStyle w:val="BodyText"/>
        <w:spacing w:line="348" w:lineRule="auto"/>
        <w:ind w:right="498"/>
      </w:pP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поведением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проведения,</w:t>
      </w:r>
      <w:r>
        <w:rPr>
          <w:spacing w:val="66"/>
        </w:rPr>
        <w:t> </w:t>
      </w:r>
      <w:r>
        <w:rPr/>
        <w:t>анализа</w:t>
      </w:r>
      <w:r>
        <w:rPr>
          <w:spacing w:val="66"/>
        </w:rPr>
        <w:t> </w:t>
      </w:r>
      <w:r>
        <w:rPr/>
        <w:t>основных</w:t>
      </w:r>
      <w:r>
        <w:rPr>
          <w:spacing w:val="60"/>
        </w:rPr>
        <w:t> </w:t>
      </w:r>
      <w:r>
        <w:rPr/>
        <w:t>школьных</w:t>
      </w:r>
      <w:r>
        <w:rPr>
          <w:spacing w:val="60"/>
        </w:rPr>
        <w:t> </w:t>
      </w:r>
      <w:r>
        <w:rPr/>
        <w:t>дел,</w:t>
      </w:r>
      <w:r>
        <w:rPr>
          <w:spacing w:val="66"/>
        </w:rPr>
        <w:t> </w:t>
      </w:r>
      <w:r>
        <w:rPr/>
        <w:t>мероприятий,</w:t>
      </w:r>
      <w:r>
        <w:rPr>
          <w:spacing w:val="66"/>
        </w:rPr>
        <w:t> </w:t>
      </w:r>
      <w:r>
        <w:rPr/>
        <w:t>их</w:t>
      </w:r>
      <w:r>
        <w:rPr>
          <w:spacing w:val="60"/>
        </w:rPr>
        <w:t> </w:t>
      </w:r>
      <w:r>
        <w:rPr/>
        <w:t>отношениями</w:t>
      </w:r>
      <w:r>
        <w:rPr>
          <w:spacing w:val="9"/>
        </w:rPr>
        <w:t> </w:t>
      </w:r>
      <w:r>
        <w:rPr/>
        <w:t>с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8" w:firstLine="0"/>
      </w:pPr>
      <w:r>
        <w:rPr/>
        <w:t>обучающимися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возрастов,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взрослыми.</w:t>
      </w:r>
    </w:p>
    <w:p>
      <w:pPr>
        <w:pStyle w:val="ListParagraph"/>
        <w:numPr>
          <w:ilvl w:val="3"/>
          <w:numId w:val="119"/>
        </w:numPr>
        <w:tabs>
          <w:tab w:pos="2547" w:val="left" w:leader="none"/>
        </w:tabs>
        <w:spacing w:line="240" w:lineRule="auto" w:before="1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> </w:t>
      </w:r>
      <w:r>
        <w:rPr>
          <w:sz w:val="28"/>
        </w:rPr>
        <w:t>«Внешкольные</w:t>
      </w:r>
      <w:r>
        <w:rPr>
          <w:spacing w:val="-7"/>
          <w:sz w:val="28"/>
        </w:rPr>
        <w:t> </w:t>
      </w:r>
      <w:r>
        <w:rPr>
          <w:sz w:val="28"/>
        </w:rPr>
        <w:t>мероприятия».</w:t>
      </w:r>
    </w:p>
    <w:p>
      <w:pPr>
        <w:pStyle w:val="BodyText"/>
        <w:spacing w:line="350" w:lineRule="auto" w:before="149"/>
        <w:ind w:right="508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внешкольных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предусматривает:</w:t>
      </w:r>
    </w:p>
    <w:p>
      <w:pPr>
        <w:pStyle w:val="BodyText"/>
        <w:spacing w:line="350" w:lineRule="auto"/>
        <w:ind w:right="493"/>
      </w:pPr>
      <w:r>
        <w:rPr/>
        <w:t>общие внешкольные мероприятия, в том числе организуемые 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социальными партнёрами образовательной организации;</w:t>
      </w:r>
    </w:p>
    <w:p>
      <w:pPr>
        <w:pStyle w:val="BodyText"/>
        <w:spacing w:line="350" w:lineRule="auto"/>
        <w:ind w:right="500"/>
      </w:pPr>
      <w:r>
        <w:rPr/>
        <w:t>внешкольные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организуемые педагогами по изучаемым в образовательной организации учебным</w:t>
      </w:r>
      <w:r>
        <w:rPr>
          <w:spacing w:val="1"/>
        </w:rPr>
        <w:t> </w:t>
      </w:r>
      <w:r>
        <w:rPr/>
        <w:t>предметам,</w:t>
      </w:r>
      <w:r>
        <w:rPr>
          <w:spacing w:val="3"/>
        </w:rPr>
        <w:t> </w:t>
      </w:r>
      <w:r>
        <w:rPr/>
        <w:t>курсам,</w:t>
      </w:r>
      <w:r>
        <w:rPr>
          <w:spacing w:val="4"/>
        </w:rPr>
        <w:t> </w:t>
      </w:r>
      <w:r>
        <w:rPr/>
        <w:t>модулям;</w:t>
      </w:r>
    </w:p>
    <w:p>
      <w:pPr>
        <w:pStyle w:val="BodyText"/>
        <w:spacing w:line="350" w:lineRule="auto"/>
        <w:ind w:right="493"/>
        <w:jc w:val="right"/>
      </w:pPr>
      <w:r>
        <w:rPr/>
        <w:t>экскурсии,</w:t>
      </w:r>
      <w:r>
        <w:rPr>
          <w:spacing w:val="25"/>
        </w:rPr>
        <w:t> </w:t>
      </w:r>
      <w:r>
        <w:rPr/>
        <w:t>походы</w:t>
      </w:r>
      <w:r>
        <w:rPr>
          <w:spacing w:val="27"/>
        </w:rPr>
        <w:t> </w:t>
      </w:r>
      <w:r>
        <w:rPr/>
        <w:t>выходного</w:t>
      </w:r>
      <w:r>
        <w:rPr>
          <w:spacing w:val="24"/>
        </w:rPr>
        <w:t> </w:t>
      </w:r>
      <w:r>
        <w:rPr/>
        <w:t>дня</w:t>
      </w:r>
      <w:r>
        <w:rPr>
          <w:spacing w:val="24"/>
        </w:rPr>
        <w:t> </w:t>
      </w:r>
      <w:r>
        <w:rPr/>
        <w:t>(в</w:t>
      </w:r>
      <w:r>
        <w:rPr>
          <w:spacing w:val="21"/>
        </w:rPr>
        <w:t> </w:t>
      </w:r>
      <w:r>
        <w:rPr/>
        <w:t>музей,</w:t>
      </w:r>
      <w:r>
        <w:rPr>
          <w:spacing w:val="25"/>
        </w:rPr>
        <w:t> </w:t>
      </w:r>
      <w:r>
        <w:rPr/>
        <w:t>картинную</w:t>
      </w:r>
      <w:r>
        <w:rPr>
          <w:spacing w:val="21"/>
        </w:rPr>
        <w:t> </w:t>
      </w:r>
      <w:r>
        <w:rPr/>
        <w:t>галерею,</w:t>
      </w:r>
      <w:r>
        <w:rPr>
          <w:spacing w:val="26"/>
        </w:rPr>
        <w:t> </w:t>
      </w:r>
      <w:r>
        <w:rPr/>
        <w:t>технопарк,</w:t>
      </w:r>
      <w:r>
        <w:rPr>
          <w:spacing w:val="-67"/>
        </w:rPr>
        <w:t> </w:t>
      </w:r>
      <w:r>
        <w:rPr/>
        <w:t>на</w:t>
      </w:r>
      <w:r>
        <w:rPr>
          <w:spacing w:val="32"/>
        </w:rPr>
        <w:t> </w:t>
      </w:r>
      <w:r>
        <w:rPr/>
        <w:t>предприятие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другое),</w:t>
      </w:r>
      <w:r>
        <w:rPr>
          <w:spacing w:val="33"/>
        </w:rPr>
        <w:t> </w:t>
      </w:r>
      <w:r>
        <w:rPr/>
        <w:t>организуемые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классах</w:t>
      </w:r>
      <w:r>
        <w:rPr>
          <w:spacing w:val="26"/>
        </w:rPr>
        <w:t> </w:t>
      </w:r>
      <w:r>
        <w:rPr/>
        <w:t>классными</w:t>
      </w:r>
      <w:r>
        <w:rPr>
          <w:spacing w:val="36"/>
        </w:rPr>
        <w:t> </w:t>
      </w:r>
      <w:r>
        <w:rPr/>
        <w:t>руководителями,</w:t>
      </w:r>
      <w:r>
        <w:rPr>
          <w:spacing w:val="38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</w:t>
      </w:r>
      <w:r>
        <w:rPr>
          <w:spacing w:val="30"/>
        </w:rPr>
        <w:t> </w:t>
      </w:r>
      <w:r>
        <w:rPr/>
        <w:t>числе</w:t>
      </w:r>
      <w:r>
        <w:rPr>
          <w:spacing w:val="30"/>
        </w:rPr>
        <w:t> </w:t>
      </w:r>
      <w:r>
        <w:rPr/>
        <w:t>совместно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/>
        <w:t>родителями</w:t>
      </w:r>
      <w:r>
        <w:rPr>
          <w:spacing w:val="29"/>
        </w:rPr>
        <w:t> </w:t>
      </w:r>
      <w:r>
        <w:rPr/>
        <w:t>(законными</w:t>
      </w:r>
      <w:r>
        <w:rPr>
          <w:spacing w:val="30"/>
        </w:rPr>
        <w:t> </w:t>
      </w:r>
      <w:r>
        <w:rPr/>
        <w:t>представителями)</w:t>
      </w:r>
      <w:r>
        <w:rPr>
          <w:spacing w:val="27"/>
        </w:rPr>
        <w:t> </w:t>
      </w:r>
      <w:r>
        <w:rPr/>
        <w:t>обучающихся</w:t>
      </w:r>
      <w:r>
        <w:rPr>
          <w:spacing w:val="45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привлечением их к планированию, организации, проведению, оценке мероприятия;</w:t>
      </w:r>
      <w:r>
        <w:rPr>
          <w:spacing w:val="1"/>
        </w:rPr>
        <w:t> </w:t>
      </w:r>
      <w:r>
        <w:rPr/>
        <w:t>литературные,</w:t>
      </w:r>
      <w:r>
        <w:rPr>
          <w:spacing w:val="19"/>
        </w:rPr>
        <w:t> </w:t>
      </w:r>
      <w:r>
        <w:rPr/>
        <w:t>исторические,</w:t>
      </w:r>
      <w:r>
        <w:rPr>
          <w:spacing w:val="19"/>
        </w:rPr>
        <w:t> </w:t>
      </w:r>
      <w:r>
        <w:rPr/>
        <w:t>экологические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походы,</w:t>
      </w:r>
      <w:r>
        <w:rPr>
          <w:spacing w:val="19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экспедиции,</w:t>
      </w:r>
      <w:r>
        <w:rPr>
          <w:spacing w:val="41"/>
        </w:rPr>
        <w:t> </w:t>
      </w:r>
      <w:r>
        <w:rPr/>
        <w:t>слёты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другие,</w:t>
      </w:r>
      <w:r>
        <w:rPr>
          <w:spacing w:val="41"/>
        </w:rPr>
        <w:t> </w:t>
      </w:r>
      <w:r>
        <w:rPr/>
        <w:t>организуемые</w:t>
      </w:r>
      <w:r>
        <w:rPr>
          <w:spacing w:val="40"/>
        </w:rPr>
        <w:t> </w:t>
      </w:r>
      <w:r>
        <w:rPr/>
        <w:t>педагогическими</w:t>
      </w:r>
      <w:r>
        <w:rPr>
          <w:spacing w:val="40"/>
        </w:rPr>
        <w:t> </w:t>
      </w:r>
      <w:r>
        <w:rPr/>
        <w:t>работниками,</w:t>
      </w:r>
      <w:r>
        <w:rPr>
          <w:spacing w:val="53"/>
        </w:rPr>
        <w:t> </w:t>
      </w:r>
      <w:r>
        <w:rPr/>
        <w:t>в</w:t>
      </w:r>
      <w:r>
        <w:rPr>
          <w:spacing w:val="38"/>
        </w:rPr>
        <w:t> </w:t>
      </w:r>
      <w:r>
        <w:rPr/>
        <w:t>том</w:t>
      </w:r>
      <w:r>
        <w:rPr>
          <w:spacing w:val="-67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изучения</w:t>
      </w:r>
      <w:r>
        <w:rPr>
          <w:spacing w:val="3"/>
        </w:rPr>
        <w:t> </w:t>
      </w:r>
      <w:r>
        <w:rPr/>
        <w:t>историко-культурных</w:t>
      </w:r>
      <w:r>
        <w:rPr>
          <w:spacing w:val="66"/>
        </w:rPr>
        <w:t> </w:t>
      </w:r>
      <w:r>
        <w:rPr/>
        <w:t>мест,</w:t>
      </w:r>
      <w:r>
        <w:rPr>
          <w:spacing w:val="3"/>
        </w:rPr>
        <w:t> </w:t>
      </w:r>
      <w:r>
        <w:rPr/>
        <w:t>событий,</w:t>
      </w:r>
      <w:r>
        <w:rPr>
          <w:spacing w:val="3"/>
        </w:rPr>
        <w:t> </w:t>
      </w:r>
      <w:r>
        <w:rPr/>
        <w:t>биографий</w:t>
      </w:r>
      <w:r>
        <w:rPr>
          <w:spacing w:val="1"/>
        </w:rPr>
        <w:t> </w:t>
      </w:r>
      <w:r>
        <w:rPr/>
        <w:t>проживавших</w:t>
      </w:r>
      <w:r>
        <w:rPr>
          <w:spacing w:val="66"/>
        </w:rPr>
        <w:t> </w:t>
      </w:r>
      <w:r>
        <w:rPr/>
        <w:t>в</w:t>
      </w:r>
      <w:r>
        <w:rPr>
          <w:spacing w:val="69"/>
        </w:rPr>
        <w:t> </w:t>
      </w:r>
      <w:r>
        <w:rPr/>
        <w:t>этой</w:t>
      </w:r>
      <w:r>
        <w:rPr>
          <w:spacing w:val="-67"/>
        </w:rPr>
        <w:t> </w:t>
      </w:r>
      <w:r>
        <w:rPr/>
        <w:t>местности</w:t>
      </w:r>
      <w:r>
        <w:rPr>
          <w:spacing w:val="6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поэтов</w:t>
      </w:r>
      <w:r>
        <w:rPr>
          <w:spacing w:val="4"/>
        </w:rPr>
        <w:t> </w:t>
      </w:r>
      <w:r>
        <w:rPr/>
        <w:t>и</w:t>
      </w:r>
      <w:r>
        <w:rPr>
          <w:spacing w:val="6"/>
        </w:rPr>
        <w:t> </w:t>
      </w:r>
      <w:r>
        <w:rPr/>
        <w:t>писателей,</w:t>
      </w:r>
      <w:r>
        <w:rPr>
          <w:spacing w:val="8"/>
        </w:rPr>
        <w:t> </w:t>
      </w:r>
      <w:r>
        <w:rPr/>
        <w:t>деятелей</w:t>
      </w:r>
      <w:r>
        <w:rPr>
          <w:spacing w:val="6"/>
        </w:rPr>
        <w:t> </w:t>
      </w:r>
      <w:r>
        <w:rPr/>
        <w:t>науки,</w:t>
      </w:r>
      <w:r>
        <w:rPr>
          <w:spacing w:val="8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историко-</w:t>
      </w:r>
    </w:p>
    <w:p>
      <w:pPr>
        <w:pStyle w:val="BodyText"/>
        <w:spacing w:line="316" w:lineRule="exact"/>
        <w:ind w:firstLine="0"/>
      </w:pPr>
      <w:r>
        <w:rPr/>
        <w:t>культурных</w:t>
      </w:r>
      <w:r>
        <w:rPr>
          <w:spacing w:val="-8"/>
        </w:rPr>
        <w:t> </w:t>
      </w:r>
      <w:r>
        <w:rPr/>
        <w:t>ландшафтов,</w:t>
      </w:r>
      <w:r>
        <w:rPr>
          <w:spacing w:val="-1"/>
        </w:rPr>
        <w:t> </w:t>
      </w:r>
      <w:r>
        <w:rPr/>
        <w:t>флоры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фауны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другие;</w:t>
      </w:r>
    </w:p>
    <w:p>
      <w:pPr>
        <w:pStyle w:val="BodyText"/>
        <w:spacing w:line="350" w:lineRule="auto" w:before="147"/>
        <w:ind w:right="503"/>
      </w:pPr>
      <w:r>
        <w:rPr/>
        <w:t>выездные события, включающие в себя комплекс коллективных творческих</w:t>
      </w:r>
      <w:r>
        <w:rPr>
          <w:spacing w:val="1"/>
        </w:rPr>
        <w:t> </w:t>
      </w:r>
      <w:r>
        <w:rPr/>
        <w:t>дел,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складывается</w:t>
      </w:r>
      <w:r>
        <w:rPr>
          <w:spacing w:val="1"/>
        </w:rPr>
        <w:t> </w:t>
      </w:r>
      <w:r>
        <w:rPr/>
        <w:t>детско-взрослая</w:t>
      </w:r>
      <w:r>
        <w:rPr>
          <w:spacing w:val="1"/>
        </w:rPr>
        <w:t> </w:t>
      </w:r>
      <w:r>
        <w:rPr/>
        <w:t>общность,</w:t>
      </w:r>
      <w:r>
        <w:rPr>
          <w:spacing w:val="1"/>
        </w:rPr>
        <w:t> </w:t>
      </w:r>
      <w:r>
        <w:rPr/>
        <w:t>характеризующаяся</w:t>
      </w:r>
      <w:r>
        <w:rPr>
          <w:spacing w:val="1"/>
        </w:rPr>
        <w:t> </w:t>
      </w:r>
      <w:r>
        <w:rPr/>
        <w:t>доверительными</w:t>
      </w:r>
      <w:r>
        <w:rPr>
          <w:spacing w:val="1"/>
        </w:rPr>
        <w:t> </w:t>
      </w:r>
      <w:r>
        <w:rPr/>
        <w:t>взаимоотношениями,</w:t>
      </w:r>
      <w:r>
        <w:rPr>
          <w:spacing w:val="1"/>
        </w:rPr>
        <w:t> </w:t>
      </w:r>
      <w:r>
        <w:rPr/>
        <w:t>ответственным</w:t>
      </w:r>
      <w:r>
        <w:rPr>
          <w:spacing w:val="-67"/>
        </w:rPr>
        <w:t> </w:t>
      </w:r>
      <w:r>
        <w:rPr/>
        <w:t>отношением к</w:t>
      </w:r>
      <w:r>
        <w:rPr>
          <w:spacing w:val="-2"/>
        </w:rPr>
        <w:t> </w:t>
      </w:r>
      <w:r>
        <w:rPr/>
        <w:t>делу,</w:t>
      </w:r>
      <w:r>
        <w:rPr>
          <w:spacing w:val="1"/>
        </w:rPr>
        <w:t> </w:t>
      </w:r>
      <w:r>
        <w:rPr/>
        <w:t>атмосферой</w:t>
      </w:r>
      <w:r>
        <w:rPr>
          <w:spacing w:val="-2"/>
        </w:rPr>
        <w:t> </w:t>
      </w:r>
      <w:r>
        <w:rPr/>
        <w:t>эмоционально-психологического</w:t>
      </w:r>
      <w:r>
        <w:rPr>
          <w:spacing w:val="-1"/>
        </w:rPr>
        <w:t> </w:t>
      </w:r>
      <w:r>
        <w:rPr/>
        <w:t>комфорта.</w:t>
      </w:r>
    </w:p>
    <w:p>
      <w:pPr>
        <w:pStyle w:val="ListParagraph"/>
        <w:numPr>
          <w:ilvl w:val="3"/>
          <w:numId w:val="119"/>
        </w:numPr>
        <w:tabs>
          <w:tab w:pos="2547" w:val="left" w:leader="none"/>
        </w:tabs>
        <w:spacing w:line="319" w:lineRule="exact" w:before="0" w:after="0"/>
        <w:ind w:left="2546" w:right="0" w:hanging="119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> </w:t>
      </w:r>
      <w:r>
        <w:rPr>
          <w:sz w:val="28"/>
        </w:rPr>
        <w:t>«Организация</w:t>
      </w:r>
      <w:r>
        <w:rPr>
          <w:spacing w:val="-9"/>
          <w:sz w:val="28"/>
        </w:rPr>
        <w:t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> </w:t>
      </w:r>
      <w:r>
        <w:rPr>
          <w:sz w:val="28"/>
        </w:rPr>
        <w:t>среды».</w:t>
      </w:r>
    </w:p>
    <w:p>
      <w:pPr>
        <w:pStyle w:val="BodyText"/>
        <w:spacing w:line="350" w:lineRule="auto" w:before="148"/>
        <w:ind w:right="497"/>
      </w:pPr>
      <w:r>
        <w:rPr/>
        <w:t>Реализация воспитательного потенциала предметно-пространственной среды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созданию,</w:t>
      </w:r>
      <w:r>
        <w:rPr>
          <w:spacing w:val="1"/>
        </w:rPr>
        <w:t> </w:t>
      </w:r>
      <w:r>
        <w:rPr/>
        <w:t>поддержанию,</w:t>
      </w:r>
      <w:r>
        <w:rPr>
          <w:spacing w:val="1"/>
        </w:rPr>
        <w:t> </w:t>
      </w:r>
      <w:r>
        <w:rPr/>
        <w:t>использованию</w:t>
      </w:r>
      <w:r>
        <w:rPr>
          <w:spacing w:val="-1"/>
        </w:rPr>
        <w:t> </w:t>
      </w:r>
      <w:r>
        <w:rPr/>
        <w:t>в воспитательном</w:t>
      </w:r>
      <w:r>
        <w:rPr>
          <w:spacing w:val="1"/>
        </w:rPr>
        <w:t> </w:t>
      </w:r>
      <w:r>
        <w:rPr/>
        <w:t>процессе: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оформление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здания,</w:t>
      </w:r>
      <w:r>
        <w:rPr>
          <w:spacing w:val="1"/>
        </w:rPr>
        <w:t> </w:t>
      </w:r>
      <w:r>
        <w:rPr/>
        <w:t>фасада,</w:t>
      </w:r>
      <w:r>
        <w:rPr>
          <w:spacing w:val="1"/>
        </w:rPr>
        <w:t> </w:t>
      </w:r>
      <w:r>
        <w:rPr/>
        <w:t>холла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символикой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 субъекта Российской Федерации, муниципального образования (флаг,</w:t>
      </w:r>
      <w:r>
        <w:rPr>
          <w:spacing w:val="1"/>
        </w:rPr>
        <w:t> </w:t>
      </w:r>
      <w:r>
        <w:rPr/>
        <w:t>герб),</w:t>
      </w:r>
      <w:r>
        <w:rPr>
          <w:spacing w:val="1"/>
        </w:rPr>
        <w:t> </w:t>
      </w:r>
      <w:r>
        <w:rPr/>
        <w:t>изображениями</w:t>
      </w:r>
      <w:r>
        <w:rPr>
          <w:spacing w:val="1"/>
        </w:rPr>
        <w:t> </w:t>
      </w:r>
      <w:r>
        <w:rPr/>
        <w:t>символики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тысячелетней истории,</w:t>
      </w:r>
      <w:r>
        <w:rPr>
          <w:spacing w:val="2"/>
        </w:rPr>
        <w:t> </w:t>
      </w:r>
      <w:r>
        <w:rPr/>
        <w:t>исторической символики региона;</w:t>
      </w:r>
    </w:p>
    <w:p>
      <w:pPr>
        <w:pStyle w:val="BodyText"/>
        <w:spacing w:line="350" w:lineRule="auto"/>
        <w:ind w:right="505"/>
      </w:pPr>
      <w:r>
        <w:rPr/>
        <w:t>организация и проведение церемоний поднятия (спуска) государственного</w:t>
      </w:r>
      <w:r>
        <w:rPr>
          <w:spacing w:val="1"/>
        </w:rPr>
        <w:t> </w:t>
      </w:r>
      <w:r>
        <w:rPr/>
        <w:t>флага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</w:p>
    <w:p>
      <w:pPr>
        <w:pStyle w:val="BodyText"/>
        <w:spacing w:line="350" w:lineRule="auto"/>
        <w:ind w:right="495"/>
      </w:pPr>
      <w:r>
        <w:rPr/>
        <w:t>размещение</w:t>
      </w:r>
      <w:r>
        <w:rPr>
          <w:spacing w:val="1"/>
        </w:rPr>
        <w:t> </w:t>
      </w:r>
      <w:r>
        <w:rPr/>
        <w:t>карт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регионов,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образований</w:t>
      </w:r>
      <w:r>
        <w:rPr>
          <w:spacing w:val="1"/>
        </w:rPr>
        <w:t> </w:t>
      </w:r>
      <w:r>
        <w:rPr/>
        <w:t>(современных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исторических,</w:t>
      </w:r>
      <w:r>
        <w:rPr>
          <w:spacing w:val="1"/>
        </w:rPr>
        <w:t> </w:t>
      </w:r>
      <w:r>
        <w:rPr/>
        <w:t>точных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стилизованных,</w:t>
      </w:r>
      <w:r>
        <w:rPr>
          <w:spacing w:val="1"/>
        </w:rPr>
        <w:t> </w:t>
      </w:r>
      <w:r>
        <w:rPr/>
        <w:t>географических,</w:t>
      </w:r>
      <w:r>
        <w:rPr>
          <w:spacing w:val="1"/>
        </w:rPr>
        <w:t> </w:t>
      </w:r>
      <w:r>
        <w:rPr/>
        <w:t>природных,</w:t>
      </w:r>
      <w:r>
        <w:rPr>
          <w:spacing w:val="1"/>
        </w:rPr>
        <w:t> </w:t>
      </w:r>
      <w:r>
        <w:rPr/>
        <w:t>культурологических,</w:t>
      </w:r>
      <w:r>
        <w:rPr>
          <w:spacing w:val="1"/>
        </w:rPr>
        <w:t> </w:t>
      </w:r>
      <w:r>
        <w:rPr/>
        <w:t>художественно</w:t>
      </w:r>
      <w:r>
        <w:rPr>
          <w:spacing w:val="1"/>
        </w:rPr>
        <w:t> </w:t>
      </w:r>
      <w:r>
        <w:rPr/>
        <w:t>оформленных,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подготовленными</w:t>
      </w:r>
      <w:r>
        <w:rPr>
          <w:spacing w:val="1"/>
        </w:rPr>
        <w:t> </w:t>
      </w:r>
      <w:r>
        <w:rPr/>
        <w:t>обучающимися)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изображениями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местности,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памятных</w:t>
      </w:r>
      <w:r>
        <w:rPr>
          <w:spacing w:val="1"/>
        </w:rPr>
        <w:t> </w:t>
      </w:r>
      <w:r>
        <w:rPr/>
        <w:t>исторических,</w:t>
      </w:r>
      <w:r>
        <w:rPr>
          <w:spacing w:val="1"/>
        </w:rPr>
        <w:t> </w:t>
      </w:r>
      <w:r>
        <w:rPr/>
        <w:t>народных, религиозных мест почитания, портретов выдающихся государственных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деятелей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военных,</w:t>
      </w:r>
      <w:r>
        <w:rPr>
          <w:spacing w:val="1"/>
        </w:rPr>
        <w:t> </w:t>
      </w:r>
      <w:r>
        <w:rPr/>
        <w:t>героев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защитников Отечества;</w:t>
      </w:r>
    </w:p>
    <w:p>
      <w:pPr>
        <w:pStyle w:val="BodyText"/>
        <w:spacing w:line="350" w:lineRule="auto"/>
        <w:ind w:right="505"/>
      </w:pPr>
      <w:r>
        <w:rPr/>
        <w:t>изготовление,</w:t>
      </w:r>
      <w:r>
        <w:rPr>
          <w:spacing w:val="1"/>
        </w:rPr>
        <w:t> </w:t>
      </w:r>
      <w:r>
        <w:rPr/>
        <w:t>размещение,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(символических,</w:t>
      </w:r>
      <w:r>
        <w:rPr>
          <w:spacing w:val="1"/>
        </w:rPr>
        <w:t> </w:t>
      </w:r>
      <w:r>
        <w:rPr/>
        <w:t>живописных,</w:t>
      </w:r>
      <w:r>
        <w:rPr>
          <w:spacing w:val="1"/>
        </w:rPr>
        <w:t> </w:t>
      </w:r>
      <w:r>
        <w:rPr/>
        <w:t>фотографических,</w:t>
      </w:r>
      <w:r>
        <w:rPr>
          <w:spacing w:val="1"/>
        </w:rPr>
        <w:t> </w:t>
      </w:r>
      <w:r>
        <w:rPr/>
        <w:t>интерактивных аудио и видео)</w:t>
      </w:r>
      <w:r>
        <w:rPr>
          <w:spacing w:val="1"/>
        </w:rPr>
        <w:t> </w:t>
      </w:r>
      <w:r>
        <w:rPr/>
        <w:t>природы России, региона, местности, предметов традиционной культуры и быта,</w:t>
      </w:r>
      <w:r>
        <w:rPr>
          <w:spacing w:val="1"/>
        </w:rPr>
        <w:t> </w:t>
      </w:r>
      <w:r>
        <w:rPr/>
        <w:t>духовной культуры</w:t>
      </w:r>
      <w:r>
        <w:rPr>
          <w:spacing w:val="1"/>
        </w:rPr>
        <w:t> </w:t>
      </w:r>
      <w:r>
        <w:rPr/>
        <w:t>народов России;</w:t>
      </w:r>
    </w:p>
    <w:p>
      <w:pPr>
        <w:pStyle w:val="BodyText"/>
        <w:spacing w:line="350" w:lineRule="auto"/>
        <w:ind w:right="499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звукового</w:t>
      </w:r>
      <w:r>
        <w:rPr>
          <w:spacing w:val="-67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духовно-нравственной,</w:t>
      </w:r>
      <w:r>
        <w:rPr>
          <w:spacing w:val="1"/>
        </w:rPr>
        <w:t> </w:t>
      </w:r>
      <w:r>
        <w:rPr/>
        <w:t>гражданско-патриотической</w:t>
      </w:r>
      <w:r>
        <w:rPr>
          <w:spacing w:val="-67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(звонки-мелодии,</w:t>
      </w:r>
      <w:r>
        <w:rPr>
          <w:spacing w:val="1"/>
        </w:rPr>
        <w:t> </w:t>
      </w:r>
      <w:r>
        <w:rPr/>
        <w:t>музыка,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сообщения),</w:t>
      </w:r>
      <w:r>
        <w:rPr>
          <w:spacing w:val="3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гимна</w:t>
      </w:r>
      <w:r>
        <w:rPr>
          <w:spacing w:val="1"/>
        </w:rPr>
        <w:t> </w:t>
      </w:r>
      <w:r>
        <w:rPr/>
        <w:t>Российской Федерации;</w:t>
      </w:r>
    </w:p>
    <w:p>
      <w:pPr>
        <w:pStyle w:val="BodyText"/>
        <w:spacing w:line="350" w:lineRule="auto"/>
        <w:ind w:right="495"/>
      </w:pPr>
      <w:r>
        <w:rPr/>
        <w:t>оформление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«мест</w:t>
      </w:r>
      <w:r>
        <w:rPr>
          <w:spacing w:val="1"/>
        </w:rPr>
        <w:t> </w:t>
      </w:r>
      <w:r>
        <w:rPr/>
        <w:t>новостей»,</w:t>
      </w:r>
      <w:r>
        <w:rPr>
          <w:spacing w:val="1"/>
        </w:rPr>
        <w:t> </w:t>
      </w:r>
      <w:r>
        <w:rPr/>
        <w:t>стендов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помещениях (холл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этажа,</w:t>
      </w:r>
      <w:r>
        <w:rPr>
          <w:spacing w:val="1"/>
        </w:rPr>
        <w:t> </w:t>
      </w:r>
      <w:r>
        <w:rPr/>
        <w:t>рекреации),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доступной,</w:t>
      </w:r>
      <w:r>
        <w:rPr>
          <w:spacing w:val="1"/>
        </w:rPr>
        <w:t> </w:t>
      </w:r>
      <w:r>
        <w:rPr/>
        <w:t>привлекательной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новостную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гражданско-патриотического,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фотоотчёты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интересных событиях,</w:t>
      </w:r>
      <w:r>
        <w:rPr>
          <w:spacing w:val="1"/>
        </w:rPr>
        <w:t> </w:t>
      </w:r>
      <w:r>
        <w:rPr/>
        <w:t>поздравления</w:t>
      </w:r>
      <w:r>
        <w:rPr>
          <w:spacing w:val="1"/>
        </w:rPr>
        <w:t> </w:t>
      </w:r>
      <w:r>
        <w:rPr/>
        <w:t>педагогов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</w:t>
      </w:r>
      <w:r>
        <w:rPr>
          <w:spacing w:val="3"/>
        </w:rPr>
        <w:t> </w:t>
      </w:r>
      <w:r>
        <w:rPr/>
        <w:t>и другое;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0"/>
      </w:pP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популяризация</w:t>
      </w:r>
      <w:r>
        <w:rPr>
          <w:spacing w:val="1"/>
        </w:rPr>
        <w:t> </w:t>
      </w:r>
      <w:r>
        <w:rPr/>
        <w:t>символики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(эмблема, флаг, логотип, элементы костюма обучающихся и другое), используемой</w:t>
      </w:r>
      <w:r>
        <w:rPr>
          <w:spacing w:val="-67"/>
        </w:rPr>
        <w:t> </w:t>
      </w:r>
      <w:r>
        <w:rPr/>
        <w:t>как повседневно,</w:t>
      </w:r>
      <w:r>
        <w:rPr>
          <w:spacing w:val="3"/>
        </w:rPr>
        <w:t> </w:t>
      </w:r>
      <w:r>
        <w:rPr/>
        <w:t>так</w:t>
      </w:r>
      <w:r>
        <w:rPr>
          <w:spacing w:val="1"/>
        </w:rPr>
        <w:t> </w:t>
      </w:r>
      <w:r>
        <w:rPr/>
        <w:t>и в</w:t>
      </w:r>
      <w:r>
        <w:rPr>
          <w:spacing w:val="-1"/>
        </w:rPr>
        <w:t> </w:t>
      </w:r>
      <w:r>
        <w:rPr/>
        <w:t>торжественные</w:t>
      </w:r>
      <w:r>
        <w:rPr>
          <w:spacing w:val="7"/>
        </w:rPr>
        <w:t> </w:t>
      </w:r>
      <w:r>
        <w:rPr/>
        <w:t>моменты;</w:t>
      </w:r>
    </w:p>
    <w:p>
      <w:pPr>
        <w:pStyle w:val="BodyText"/>
        <w:spacing w:line="348" w:lineRule="auto" w:before="2"/>
        <w:ind w:right="506"/>
      </w:pPr>
      <w:r>
        <w:rPr/>
        <w:t>подготовка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сменяемых</w:t>
      </w:r>
      <w:r>
        <w:rPr>
          <w:spacing w:val="1"/>
        </w:rPr>
        <w:t> </w:t>
      </w:r>
      <w:r>
        <w:rPr/>
        <w:t>экспозиций</w:t>
      </w:r>
      <w:r>
        <w:rPr>
          <w:spacing w:val="70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областях,</w:t>
      </w:r>
      <w:r>
        <w:rPr>
          <w:spacing w:val="1"/>
        </w:rPr>
        <w:t> </w:t>
      </w:r>
      <w:r>
        <w:rPr/>
        <w:t>демонстрирующих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способности,</w:t>
      </w:r>
      <w:r>
        <w:rPr>
          <w:spacing w:val="2"/>
        </w:rPr>
        <w:t> </w:t>
      </w:r>
      <w:r>
        <w:rPr/>
        <w:t>знакомящих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друга;</w:t>
      </w:r>
    </w:p>
    <w:p>
      <w:pPr>
        <w:pStyle w:val="BodyText"/>
        <w:spacing w:line="350" w:lineRule="auto" w:before="6"/>
        <w:ind w:right="495"/>
      </w:pPr>
      <w:r>
        <w:rPr/>
        <w:t>поддержание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благоустройство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помещений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доступных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безопасных</w:t>
      </w:r>
      <w:r>
        <w:rPr>
          <w:spacing w:val="1"/>
        </w:rPr>
        <w:t> </w:t>
      </w:r>
      <w:r>
        <w:rPr/>
        <w:t>рекреационных</w:t>
      </w:r>
      <w:r>
        <w:rPr>
          <w:spacing w:val="1"/>
        </w:rPr>
        <w:t> </w:t>
      </w:r>
      <w:r>
        <w:rPr/>
        <w:t>зон,</w:t>
      </w:r>
      <w:r>
        <w:rPr>
          <w:spacing w:val="-67"/>
        </w:rPr>
        <w:t> </w:t>
      </w:r>
      <w:r>
        <w:rPr/>
        <w:t>озеленение</w:t>
      </w:r>
      <w:r>
        <w:rPr>
          <w:spacing w:val="1"/>
        </w:rPr>
        <w:t> </w:t>
      </w:r>
      <w:r>
        <w:rPr/>
        <w:t>территории при образовательной организации;</w:t>
      </w:r>
    </w:p>
    <w:p>
      <w:pPr>
        <w:pStyle w:val="BodyText"/>
        <w:spacing w:line="350" w:lineRule="auto" w:before="1"/>
        <w:ind w:right="503"/>
      </w:pPr>
      <w:r>
        <w:rPr/>
        <w:t>разработка,</w:t>
      </w:r>
      <w:r>
        <w:rPr>
          <w:spacing w:val="1"/>
        </w:rPr>
        <w:t> </w:t>
      </w:r>
      <w:r>
        <w:rPr/>
        <w:t>оформление,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7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пространств,</w:t>
      </w:r>
      <w:r>
        <w:rPr>
          <w:spacing w:val="2"/>
        </w:rPr>
        <w:t> </w:t>
      </w:r>
      <w:r>
        <w:rPr/>
        <w:t>спортивных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игровых</w:t>
      </w:r>
      <w:r>
        <w:rPr>
          <w:spacing w:val="-6"/>
        </w:rPr>
        <w:t> </w:t>
      </w:r>
      <w:r>
        <w:rPr/>
        <w:t>площадок, зон</w:t>
      </w:r>
      <w:r>
        <w:rPr>
          <w:spacing w:val="-1"/>
        </w:rPr>
        <w:t> </w:t>
      </w:r>
      <w:r>
        <w:rPr/>
        <w:t>активного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тихого</w:t>
      </w:r>
      <w:r>
        <w:rPr>
          <w:spacing w:val="-2"/>
        </w:rPr>
        <w:t> </w:t>
      </w:r>
      <w:r>
        <w:rPr/>
        <w:t>отдыха;</w:t>
      </w:r>
    </w:p>
    <w:p>
      <w:pPr>
        <w:pStyle w:val="BodyText"/>
        <w:spacing w:line="350" w:lineRule="auto"/>
        <w:ind w:right="499"/>
      </w:pPr>
      <w:r>
        <w:rPr/>
        <w:t>создание и поддержание в вестибюле или библиотеке стеллажей свободного</w:t>
      </w:r>
      <w:r>
        <w:rPr>
          <w:spacing w:val="1"/>
        </w:rPr>
        <w:t> </w:t>
      </w:r>
      <w:r>
        <w:rPr/>
        <w:t>книгообмена, на которые обучающиеся, родители, педагоги могут выставлять для</w:t>
      </w:r>
      <w:r>
        <w:rPr>
          <w:spacing w:val="1"/>
        </w:rPr>
        <w:t> </w:t>
      </w:r>
      <w:r>
        <w:rPr/>
        <w:t>общего использования</w:t>
      </w:r>
      <w:r>
        <w:rPr>
          <w:spacing w:val="1"/>
        </w:rPr>
        <w:t> </w:t>
      </w:r>
      <w:r>
        <w:rPr/>
        <w:t>свои книги,</w:t>
      </w:r>
      <w:r>
        <w:rPr>
          <w:spacing w:val="2"/>
        </w:rPr>
        <w:t> </w:t>
      </w:r>
      <w:r>
        <w:rPr/>
        <w:t>брать</w:t>
      </w:r>
      <w:r>
        <w:rPr>
          <w:spacing w:val="3"/>
        </w:rPr>
        <w:t> </w:t>
      </w:r>
      <w:r>
        <w:rPr/>
        <w:t>для</w:t>
      </w:r>
      <w:r>
        <w:rPr>
          <w:spacing w:val="2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другие;</w:t>
      </w:r>
    </w:p>
    <w:p>
      <w:pPr>
        <w:pStyle w:val="BodyText"/>
        <w:spacing w:line="348" w:lineRule="auto"/>
        <w:ind w:right="493"/>
      </w:pPr>
      <w:r>
        <w:rPr/>
        <w:t>деятельность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благоустройству,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школьных</w:t>
      </w:r>
      <w:r>
        <w:rPr>
          <w:spacing w:val="-67"/>
        </w:rPr>
        <w:t> </w:t>
      </w:r>
      <w:r>
        <w:rPr/>
        <w:t>аудиторий,</w:t>
      </w:r>
      <w:r>
        <w:rPr>
          <w:spacing w:val="2"/>
        </w:rPr>
        <w:t> </w:t>
      </w:r>
      <w:r>
        <w:rPr/>
        <w:t>пришкольной</w:t>
      </w:r>
      <w:r>
        <w:rPr>
          <w:spacing w:val="1"/>
        </w:rPr>
        <w:t> </w:t>
      </w:r>
      <w:r>
        <w:rPr/>
        <w:t>территории;</w:t>
      </w:r>
    </w:p>
    <w:p>
      <w:pPr>
        <w:pStyle w:val="BodyText"/>
        <w:spacing w:line="350" w:lineRule="auto" w:before="4"/>
        <w:ind w:right="507"/>
      </w:pPr>
      <w:r>
        <w:rPr/>
        <w:t>разработку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событий,</w:t>
      </w:r>
      <w:r>
        <w:rPr>
          <w:spacing w:val="-67"/>
        </w:rPr>
        <w:t> </w:t>
      </w:r>
      <w:r>
        <w:rPr/>
        <w:t>праздников, церемоний, торжественных линеек, творческих вечеров (событийный</w:t>
      </w:r>
      <w:r>
        <w:rPr>
          <w:spacing w:val="1"/>
        </w:rPr>
        <w:t> </w:t>
      </w:r>
      <w:r>
        <w:rPr/>
        <w:t>дизайн);</w:t>
      </w:r>
    </w:p>
    <w:p>
      <w:pPr>
        <w:pStyle w:val="BodyText"/>
        <w:spacing w:line="350" w:lineRule="auto" w:before="1"/>
        <w:ind w:right="497"/>
      </w:pPr>
      <w:r>
        <w:rPr/>
        <w:t>разработку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(стендов,</w:t>
      </w:r>
      <w:r>
        <w:rPr>
          <w:spacing w:val="1"/>
        </w:rPr>
        <w:t> </w:t>
      </w:r>
      <w:r>
        <w:rPr/>
        <w:t>плакатов,</w:t>
      </w:r>
      <w:r>
        <w:rPr>
          <w:spacing w:val="1"/>
        </w:rPr>
        <w:t> </w:t>
      </w:r>
      <w:r>
        <w:rPr/>
        <w:t>инсталляций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других),</w:t>
      </w:r>
      <w:r>
        <w:rPr>
          <w:spacing w:val="1"/>
        </w:rPr>
        <w:t> </w:t>
      </w:r>
      <w:r>
        <w:rPr/>
        <w:t>акцентирующих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ценностях, правилах, традициях, укладе образовательной организации, актуальных</w:t>
      </w:r>
      <w:r>
        <w:rPr>
          <w:spacing w:val="1"/>
        </w:rPr>
        <w:t> </w:t>
      </w:r>
      <w:r>
        <w:rPr/>
        <w:t>вопросах</w:t>
      </w:r>
      <w:r>
        <w:rPr>
          <w:spacing w:val="-4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безопасности.</w:t>
      </w:r>
    </w:p>
    <w:p>
      <w:pPr>
        <w:pStyle w:val="BodyText"/>
        <w:spacing w:line="350" w:lineRule="auto"/>
        <w:ind w:right="499"/>
      </w:pPr>
      <w:r>
        <w:rPr/>
        <w:t>Предметно-пространственная среда строится как максимально доступная 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 образовательными потребностями.</w:t>
      </w:r>
    </w:p>
    <w:p>
      <w:pPr>
        <w:pStyle w:val="ListParagraph"/>
        <w:numPr>
          <w:ilvl w:val="3"/>
          <w:numId w:val="119"/>
        </w:numPr>
        <w:tabs>
          <w:tab w:pos="2686" w:val="left" w:leader="none"/>
        </w:tabs>
        <w:spacing w:line="350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> </w:t>
      </w:r>
      <w:r>
        <w:rPr>
          <w:sz w:val="28"/>
        </w:rPr>
        <w:t>«Взаимодействие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-67"/>
          <w:sz w:val="28"/>
        </w:rPr>
        <w:t> </w:t>
      </w:r>
      <w:r>
        <w:rPr>
          <w:sz w:val="28"/>
        </w:rPr>
        <w:t>представителями)».</w:t>
      </w:r>
    </w:p>
    <w:p>
      <w:pPr>
        <w:pStyle w:val="BodyText"/>
        <w:spacing w:line="350" w:lineRule="auto"/>
        <w:ind w:right="504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 представителями)</w:t>
      </w:r>
      <w:r>
        <w:rPr>
          <w:spacing w:val="-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предусматривает: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3"/>
      </w:pP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представительных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сообщества</w:t>
      </w:r>
      <w:r>
        <w:rPr>
          <w:spacing w:val="1"/>
        </w:rPr>
        <w:t> </w:t>
      </w:r>
      <w:r>
        <w:rPr/>
        <w:t>(родительского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образовательной организации, классов), участвующих в обсуждении и решении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сообщества в</w:t>
      </w:r>
      <w:r>
        <w:rPr>
          <w:spacing w:val="-1"/>
        </w:rPr>
        <w:t> </w:t>
      </w:r>
      <w:r>
        <w:rPr/>
        <w:t>управляющем</w:t>
      </w:r>
      <w:r>
        <w:rPr>
          <w:spacing w:val="1"/>
        </w:rPr>
        <w:t> </w:t>
      </w:r>
      <w:r>
        <w:rPr/>
        <w:t>совете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организации;</w:t>
      </w:r>
    </w:p>
    <w:p>
      <w:pPr>
        <w:pStyle w:val="BodyText"/>
        <w:spacing w:line="350" w:lineRule="auto"/>
        <w:ind w:right="508"/>
      </w:pPr>
      <w:r>
        <w:rPr/>
        <w:t>тематические родительские собрания в классах, общешкольные родительские</w:t>
      </w:r>
      <w:r>
        <w:rPr>
          <w:spacing w:val="-67"/>
        </w:rPr>
        <w:t> </w:t>
      </w:r>
      <w:r>
        <w:rPr/>
        <w:t>собрания по вопросам воспитания, взаимоотношений обучающихся и педагогов,</w:t>
      </w:r>
      <w:r>
        <w:rPr>
          <w:spacing w:val="1"/>
        </w:rPr>
        <w:t> </w:t>
      </w:r>
      <w:r>
        <w:rPr/>
        <w:t>условий обучения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воспитания;</w:t>
      </w:r>
    </w:p>
    <w:p>
      <w:pPr>
        <w:pStyle w:val="BodyText"/>
        <w:spacing w:line="350" w:lineRule="auto"/>
        <w:ind w:right="506"/>
      </w:pPr>
      <w:r>
        <w:rPr/>
        <w:t>родительские</w:t>
      </w:r>
      <w:r>
        <w:rPr>
          <w:spacing w:val="1"/>
        </w:rPr>
        <w:t> </w:t>
      </w:r>
      <w:r>
        <w:rPr/>
        <w:t>дни,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(законные</w:t>
      </w:r>
      <w:r>
        <w:rPr>
          <w:spacing w:val="1"/>
        </w:rPr>
        <w:t> </w:t>
      </w:r>
      <w:r>
        <w:rPr/>
        <w:t>представители)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посещать</w:t>
      </w:r>
      <w:r>
        <w:rPr>
          <w:spacing w:val="3"/>
        </w:rPr>
        <w:t> </w:t>
      </w:r>
      <w:r>
        <w:rPr/>
        <w:t>уроки</w:t>
      </w:r>
      <w:r>
        <w:rPr>
          <w:spacing w:val="1"/>
        </w:rPr>
        <w:t> </w:t>
      </w:r>
      <w:r>
        <w:rPr/>
        <w:t>и внеурочные</w:t>
      </w:r>
      <w:r>
        <w:rPr>
          <w:spacing w:val="2"/>
        </w:rPr>
        <w:t> </w:t>
      </w:r>
      <w:r>
        <w:rPr/>
        <w:t>занятия;</w:t>
      </w:r>
    </w:p>
    <w:p>
      <w:pPr>
        <w:pStyle w:val="BodyText"/>
        <w:spacing w:line="348" w:lineRule="auto"/>
        <w:ind w:right="494"/>
      </w:pPr>
      <w:r>
        <w:rPr/>
        <w:t>работу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родительских</w:t>
      </w:r>
      <w:r>
        <w:rPr>
          <w:spacing w:val="1"/>
        </w:rPr>
        <w:t> </w:t>
      </w:r>
      <w:r>
        <w:rPr/>
        <w:t>гостиных,</w:t>
      </w:r>
      <w:r>
        <w:rPr>
          <w:spacing w:val="1"/>
        </w:rPr>
        <w:t> </w:t>
      </w:r>
      <w:r>
        <w:rPr/>
        <w:t>предоставляющих</w:t>
      </w:r>
      <w:r>
        <w:rPr>
          <w:spacing w:val="-67"/>
        </w:rPr>
        <w:t> </w:t>
      </w:r>
      <w:r>
        <w:rPr/>
        <w:t>родителям (законным представителям), педагогам и обучающимся площадку для</w:t>
      </w:r>
      <w:r>
        <w:rPr>
          <w:spacing w:val="1"/>
        </w:rPr>
        <w:t> </w:t>
      </w:r>
      <w:r>
        <w:rPr/>
        <w:t>совместного</w:t>
      </w:r>
      <w:r>
        <w:rPr>
          <w:spacing w:val="-4"/>
        </w:rPr>
        <w:t> </w:t>
      </w:r>
      <w:r>
        <w:rPr/>
        <w:t>досуга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общения, с</w:t>
      </w:r>
      <w:r>
        <w:rPr>
          <w:spacing w:val="-6"/>
        </w:rPr>
        <w:t> </w:t>
      </w:r>
      <w:r>
        <w:rPr/>
        <w:t>обсуждением</w:t>
      </w:r>
      <w:r>
        <w:rPr>
          <w:spacing w:val="-2"/>
        </w:rPr>
        <w:t> </w:t>
      </w:r>
      <w:r>
        <w:rPr/>
        <w:t>актуальных</w:t>
      </w:r>
      <w:r>
        <w:rPr>
          <w:spacing w:val="-7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воспитания;</w:t>
      </w:r>
    </w:p>
    <w:p>
      <w:pPr>
        <w:pStyle w:val="BodyText"/>
        <w:spacing w:line="350" w:lineRule="auto" w:before="6"/>
        <w:ind w:right="503"/>
      </w:pPr>
      <w:r>
        <w:rPr/>
        <w:t>проведение тематических собраний (в том числе по инициативе родителей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</w:t>
      </w:r>
      <w:r>
        <w:rPr>
          <w:spacing w:val="1"/>
        </w:rPr>
        <w:t> </w:t>
      </w:r>
      <w:r>
        <w:rPr/>
        <w:t>могут получать советы по вопросам воспитания, консультации психологов, врачей,</w:t>
      </w:r>
      <w:r>
        <w:rPr>
          <w:spacing w:val="-67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служителей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религий,</w:t>
      </w:r>
      <w:r>
        <w:rPr>
          <w:spacing w:val="1"/>
        </w:rPr>
        <w:t> </w:t>
      </w:r>
      <w:r>
        <w:rPr/>
        <w:t>обмениваться</w:t>
      </w:r>
      <w:r>
        <w:rPr>
          <w:spacing w:val="2"/>
        </w:rPr>
        <w:t> </w:t>
      </w:r>
      <w:r>
        <w:rPr/>
        <w:t>опытом;</w:t>
      </w:r>
    </w:p>
    <w:p>
      <w:pPr>
        <w:pStyle w:val="BodyText"/>
        <w:spacing w:line="350" w:lineRule="auto"/>
        <w:ind w:right="495"/>
      </w:pPr>
      <w:r>
        <w:rPr/>
        <w:t>родительские форумы на официальном сайте образовательной организации в</w:t>
      </w:r>
      <w:r>
        <w:rPr>
          <w:spacing w:val="1"/>
        </w:rPr>
        <w:t> </w:t>
      </w:r>
      <w:r>
        <w:rPr/>
        <w:t>информационно-коммуникационной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«Интернет»,</w:t>
      </w:r>
      <w:r>
        <w:rPr>
          <w:spacing w:val="1"/>
        </w:rPr>
        <w:t> </w:t>
      </w:r>
      <w:r>
        <w:rPr/>
        <w:t>интернет-сообщества,</w:t>
      </w:r>
      <w:r>
        <w:rPr>
          <w:spacing w:val="1"/>
        </w:rPr>
        <w:t> </w:t>
      </w:r>
      <w:r>
        <w:rPr/>
        <w:t>группы с участием педагогов, на которых обсуждаются интересующие родителей</w:t>
      </w:r>
      <w:r>
        <w:rPr>
          <w:spacing w:val="1"/>
        </w:rPr>
        <w:t> </w:t>
      </w:r>
      <w:r>
        <w:rPr/>
        <w:t>(законным</w:t>
      </w:r>
      <w:r>
        <w:rPr>
          <w:spacing w:val="-1"/>
        </w:rPr>
        <w:t> </w:t>
      </w:r>
      <w:r>
        <w:rPr/>
        <w:t>представителям)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согласуется совместная деятельность;</w:t>
      </w:r>
    </w:p>
    <w:p>
      <w:pPr>
        <w:pStyle w:val="BodyText"/>
        <w:spacing w:line="350" w:lineRule="auto"/>
        <w:ind w:right="492"/>
      </w:pPr>
      <w:r>
        <w:rPr/>
        <w:t>участие родителей (законным представителям) в психолого-педагогических</w:t>
      </w:r>
      <w:r>
        <w:rPr>
          <w:spacing w:val="1"/>
        </w:rPr>
        <w:t> </w:t>
      </w:r>
      <w:r>
        <w:rPr/>
        <w:t>консилиумах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психолого-педагогическом</w:t>
      </w:r>
      <w:r>
        <w:rPr>
          <w:spacing w:val="1"/>
        </w:rPr>
        <w:t> </w:t>
      </w:r>
      <w:r>
        <w:rPr/>
        <w:t>консилиуме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порядком</w:t>
      </w:r>
      <w:r>
        <w:rPr>
          <w:spacing w:val="-1"/>
        </w:rPr>
        <w:t> </w:t>
      </w:r>
      <w:r>
        <w:rPr/>
        <w:t>привлечения</w:t>
      </w:r>
      <w:r>
        <w:rPr>
          <w:spacing w:val="-1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(законных</w:t>
      </w:r>
      <w:r>
        <w:rPr>
          <w:spacing w:val="-6"/>
        </w:rPr>
        <w:t> </w:t>
      </w:r>
      <w:r>
        <w:rPr/>
        <w:t>представителей);</w:t>
      </w:r>
    </w:p>
    <w:p>
      <w:pPr>
        <w:pStyle w:val="BodyText"/>
        <w:spacing w:line="350" w:lineRule="auto"/>
        <w:ind w:right="497"/>
      </w:pPr>
      <w:r>
        <w:rPr/>
        <w:t>привлечение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-1"/>
        </w:rPr>
        <w:t> </w:t>
      </w:r>
      <w:r>
        <w:rPr/>
        <w:t>классных</w:t>
      </w:r>
      <w:r>
        <w:rPr>
          <w:spacing w:val="-3"/>
        </w:rPr>
        <w:t> </w:t>
      </w:r>
      <w:r>
        <w:rPr/>
        <w:t>и общешкольных</w:t>
      </w:r>
      <w:r>
        <w:rPr>
          <w:spacing w:val="1"/>
        </w:rPr>
        <w:t> </w:t>
      </w:r>
      <w:r>
        <w:rPr/>
        <w:t>мероприятий;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5"/>
      </w:pPr>
      <w:r>
        <w:rPr/>
        <w:t>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детей-сирот,</w:t>
      </w:r>
      <w:r>
        <w:rPr>
          <w:spacing w:val="1"/>
        </w:rPr>
        <w:t> </w:t>
      </w:r>
      <w:r>
        <w:rPr/>
        <w:t>оставшихся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попечения</w:t>
      </w:r>
      <w:r>
        <w:rPr>
          <w:spacing w:val="-67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приёмных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целевое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законными</w:t>
      </w:r>
      <w:r>
        <w:rPr>
          <w:spacing w:val="1"/>
        </w:rPr>
        <w:t> </w:t>
      </w:r>
      <w:r>
        <w:rPr/>
        <w:t>представителями.</w:t>
      </w:r>
    </w:p>
    <w:p>
      <w:pPr>
        <w:pStyle w:val="ListParagraph"/>
        <w:numPr>
          <w:ilvl w:val="3"/>
          <w:numId w:val="119"/>
        </w:numPr>
        <w:tabs>
          <w:tab w:pos="2686" w:val="left" w:leader="none"/>
        </w:tabs>
        <w:spacing w:line="240" w:lineRule="auto" w:before="2" w:after="0"/>
        <w:ind w:left="2685" w:right="0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> </w:t>
      </w:r>
      <w:r>
        <w:rPr>
          <w:sz w:val="28"/>
        </w:rPr>
        <w:t>«Самоуправление».</w:t>
      </w:r>
    </w:p>
    <w:p>
      <w:pPr>
        <w:pStyle w:val="BodyText"/>
        <w:spacing w:line="348" w:lineRule="auto" w:before="148"/>
        <w:ind w:right="495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ученического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организации</w:t>
      </w:r>
      <w:r>
        <w:rPr>
          <w:spacing w:val="1"/>
        </w:rPr>
        <w:t> </w:t>
      </w:r>
      <w:r>
        <w:rPr/>
        <w:t>предусматривает:</w:t>
      </w:r>
    </w:p>
    <w:p>
      <w:pPr>
        <w:pStyle w:val="BodyText"/>
        <w:spacing w:line="350" w:lineRule="auto" w:before="3"/>
        <w:ind w:right="502"/>
      </w:pPr>
      <w:r>
        <w:rPr/>
        <w:t>организацию и деятельность органов ученического самоуправления (совет</w:t>
      </w:r>
      <w:r>
        <w:rPr>
          <w:spacing w:val="1"/>
        </w:rPr>
        <w:t> </w:t>
      </w:r>
      <w:r>
        <w:rPr/>
        <w:t>обучающихся),</w:t>
      </w:r>
      <w:r>
        <w:rPr>
          <w:spacing w:val="3"/>
        </w:rPr>
        <w:t> </w:t>
      </w:r>
      <w:r>
        <w:rPr/>
        <w:t>избранных</w:t>
      </w:r>
      <w:r>
        <w:rPr>
          <w:spacing w:val="-3"/>
        </w:rPr>
        <w:t> </w:t>
      </w:r>
      <w:r>
        <w:rPr/>
        <w:t>обучающимися;</w:t>
      </w:r>
    </w:p>
    <w:p>
      <w:pPr>
        <w:pStyle w:val="BodyText"/>
        <w:spacing w:line="350" w:lineRule="auto"/>
        <w:ind w:right="507"/>
      </w:pPr>
      <w:r>
        <w:rPr/>
        <w:t>представление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ученического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интересов</w:t>
      </w:r>
      <w:r>
        <w:rPr>
          <w:spacing w:val="-67"/>
        </w:rPr>
        <w:t> </w:t>
      </w:r>
      <w:r>
        <w:rPr/>
        <w:t>обучающихся в</w:t>
      </w:r>
      <w:r>
        <w:rPr>
          <w:spacing w:val="-1"/>
        </w:rPr>
        <w:t> </w:t>
      </w:r>
      <w:r>
        <w:rPr/>
        <w:t>процессе</w:t>
      </w:r>
      <w:r>
        <w:rPr>
          <w:spacing w:val="4"/>
        </w:rPr>
        <w:t> </w:t>
      </w:r>
      <w:r>
        <w:rPr/>
        <w:t>управления образовательной</w:t>
      </w:r>
      <w:r>
        <w:rPr>
          <w:spacing w:val="-1"/>
        </w:rPr>
        <w:t> </w:t>
      </w:r>
      <w:r>
        <w:rPr/>
        <w:t>организацией;</w:t>
      </w:r>
    </w:p>
    <w:p>
      <w:pPr>
        <w:pStyle w:val="BodyText"/>
        <w:spacing w:line="348" w:lineRule="auto" w:before="2"/>
        <w:ind w:right="498"/>
      </w:pPr>
      <w:r>
        <w:rPr/>
        <w:t>защиту органами ученического самоуправления законных интересов и прав</w:t>
      </w:r>
      <w:r>
        <w:rPr>
          <w:spacing w:val="1"/>
        </w:rPr>
        <w:t> </w:t>
      </w:r>
      <w:r>
        <w:rPr/>
        <w:t>обучающихся;</w:t>
      </w:r>
    </w:p>
    <w:p>
      <w:pPr>
        <w:pStyle w:val="BodyText"/>
        <w:spacing w:line="350" w:lineRule="auto" w:before="2"/>
        <w:ind w:right="495"/>
      </w:pPr>
      <w:r>
        <w:rPr/>
        <w:t>участие представителей органов ученического самоуправления в разработке,</w:t>
      </w:r>
      <w:r>
        <w:rPr>
          <w:spacing w:val="1"/>
        </w:rPr>
        <w:t> </w:t>
      </w:r>
      <w:r>
        <w:rPr/>
        <w:t>обсуждении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плана</w:t>
      </w:r>
      <w:r>
        <w:rPr>
          <w:spacing w:val="-67"/>
        </w:rPr>
        <w:t> </w:t>
      </w:r>
      <w:r>
        <w:rPr/>
        <w:t>воспитательной работы, в анализе воспитательной деятельности в 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ListParagraph"/>
        <w:numPr>
          <w:ilvl w:val="3"/>
          <w:numId w:val="119"/>
        </w:numPr>
        <w:tabs>
          <w:tab w:pos="2686" w:val="left" w:leader="none"/>
        </w:tabs>
        <w:spacing w:line="319" w:lineRule="exact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> </w:t>
      </w:r>
      <w:r>
        <w:rPr>
          <w:sz w:val="28"/>
        </w:rPr>
        <w:t>«Профилактика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безопасность».</w:t>
      </w:r>
    </w:p>
    <w:p>
      <w:pPr>
        <w:pStyle w:val="BodyText"/>
        <w:spacing w:line="350" w:lineRule="auto" w:before="149"/>
        <w:ind w:right="495"/>
      </w:pPr>
      <w:r>
        <w:rPr/>
        <w:t>Реализация воспитательного потенциала профилактической деятельности 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комфортной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(указываются</w:t>
      </w:r>
      <w:r>
        <w:rPr>
          <w:spacing w:val="1"/>
        </w:rPr>
        <w:t> </w:t>
      </w:r>
      <w:r>
        <w:rPr/>
        <w:t>конкретные</w:t>
      </w:r>
      <w:r>
        <w:rPr>
          <w:spacing w:val="-67"/>
        </w:rPr>
        <w:t> </w:t>
      </w:r>
      <w:r>
        <w:rPr/>
        <w:t>позиции,</w:t>
      </w:r>
      <w:r>
        <w:rPr>
          <w:spacing w:val="-1"/>
        </w:rPr>
        <w:t> </w:t>
      </w:r>
      <w:r>
        <w:rPr/>
        <w:t>имеющиеся в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запланированные):</w:t>
      </w:r>
    </w:p>
    <w:p>
      <w:pPr>
        <w:pStyle w:val="BodyText"/>
        <w:spacing w:line="350" w:lineRule="auto" w:before="2"/>
        <w:ind w:right="490"/>
      </w:pPr>
      <w:r>
        <w:rPr/>
        <w:t>организацию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общеобразовательной организации эффективной профилактической среды с 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воспитательной деятельности;</w:t>
      </w:r>
    </w:p>
    <w:p>
      <w:pPr>
        <w:pStyle w:val="BodyText"/>
        <w:spacing w:line="350" w:lineRule="auto"/>
        <w:ind w:right="497"/>
      </w:pPr>
      <w:r>
        <w:rPr/>
        <w:t>проведение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рисков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повышения безопасности, выделение и психолого-педагогическое сопровождение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(агрессивное</w:t>
      </w:r>
      <w:r>
        <w:rPr>
          <w:spacing w:val="1"/>
        </w:rPr>
        <w:t> </w:t>
      </w:r>
      <w:r>
        <w:rPr/>
        <w:t>поведение,</w:t>
      </w:r>
      <w:r>
        <w:rPr>
          <w:spacing w:val="1"/>
        </w:rPr>
        <w:t> </w:t>
      </w:r>
      <w:r>
        <w:rPr/>
        <w:t>зависимости и</w:t>
      </w:r>
      <w:r>
        <w:rPr>
          <w:spacing w:val="1"/>
        </w:rPr>
        <w:t> </w:t>
      </w:r>
      <w:r>
        <w:rPr/>
        <w:t>другое);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6"/>
      </w:pPr>
      <w:r>
        <w:rPr/>
        <w:t>проведение</w:t>
      </w:r>
      <w:r>
        <w:rPr>
          <w:spacing w:val="1"/>
        </w:rPr>
        <w:t> </w:t>
      </w:r>
      <w:r>
        <w:rPr/>
        <w:t>коррекционно-воспитательной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риска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сторонних</w:t>
      </w:r>
      <w:r>
        <w:rPr>
          <w:spacing w:val="-67"/>
        </w:rPr>
        <w:t> </w:t>
      </w:r>
      <w:r>
        <w:rPr/>
        <w:t>специалистов (психологов, конфликтологов, коррекционных педагогов, работников</w:t>
      </w:r>
      <w:r>
        <w:rPr>
          <w:spacing w:val="-67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служб,</w:t>
      </w:r>
      <w:r>
        <w:rPr>
          <w:spacing w:val="3"/>
        </w:rPr>
        <w:t> </w:t>
      </w:r>
      <w:r>
        <w:rPr/>
        <w:t>правоохранительных органов,</w:t>
      </w:r>
      <w:r>
        <w:rPr>
          <w:spacing w:val="3"/>
        </w:rPr>
        <w:t> </w:t>
      </w:r>
      <w:r>
        <w:rPr/>
        <w:t>опеки и</w:t>
      </w:r>
      <w:r>
        <w:rPr>
          <w:spacing w:val="-1"/>
        </w:rPr>
        <w:t> </w:t>
      </w:r>
      <w:r>
        <w:rPr/>
        <w:t>других);</w:t>
      </w:r>
    </w:p>
    <w:p>
      <w:pPr>
        <w:pStyle w:val="BodyText"/>
        <w:spacing w:line="348" w:lineRule="auto" w:before="2"/>
        <w:ind w:right="498"/>
      </w:pPr>
      <w:r>
        <w:rPr/>
        <w:t>разработку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 как с девиантными обучающимися, так и с их окружением; организацию</w:t>
      </w:r>
      <w:r>
        <w:rPr>
          <w:spacing w:val="1"/>
        </w:rPr>
        <w:t> </w:t>
      </w:r>
      <w:r>
        <w:rPr/>
        <w:t>межведомственного взаимодействия;</w:t>
      </w:r>
    </w:p>
    <w:p>
      <w:pPr>
        <w:pStyle w:val="BodyText"/>
        <w:spacing w:line="350" w:lineRule="auto" w:before="6"/>
        <w:ind w:right="494"/>
      </w:pPr>
      <w:r>
        <w:rPr/>
        <w:t>вовлечение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программы профилактической направленности социальных и природных рисков 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социокультурном</w:t>
      </w:r>
      <w:r>
        <w:rPr>
          <w:spacing w:val="1"/>
        </w:rPr>
        <w:t> </w:t>
      </w:r>
      <w:r>
        <w:rPr/>
        <w:t>окружении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педагогами,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партнёрами</w:t>
      </w:r>
      <w:r>
        <w:rPr>
          <w:spacing w:val="1"/>
        </w:rPr>
        <w:t> </w:t>
      </w:r>
      <w:r>
        <w:rPr/>
        <w:t>(антинаркотические,</w:t>
      </w:r>
      <w:r>
        <w:rPr>
          <w:spacing w:val="1"/>
        </w:rPr>
        <w:t> </w:t>
      </w:r>
      <w:r>
        <w:rPr/>
        <w:t>антиалкогольные,</w:t>
      </w:r>
      <w:r>
        <w:rPr>
          <w:spacing w:val="1"/>
        </w:rPr>
        <w:t> </w:t>
      </w:r>
      <w:r>
        <w:rPr/>
        <w:t>против курения, вовлечения в деструктивные детские и молодёжные объединения,</w:t>
      </w:r>
      <w:r>
        <w:rPr>
          <w:spacing w:val="1"/>
        </w:rPr>
        <w:t> </w:t>
      </w:r>
      <w:r>
        <w:rPr/>
        <w:t>культы, субкультуры, группы в социальных сетях; по безопасности в цифровой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транспорте,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воде,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дорожного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противопожарной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антитеррористической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антиэкстремистской</w:t>
      </w:r>
      <w:r>
        <w:rPr>
          <w:spacing w:val="1"/>
        </w:rPr>
        <w:t> </w:t>
      </w:r>
      <w:r>
        <w:rPr/>
        <w:t>безопасности,</w:t>
      </w:r>
      <w:r>
        <w:rPr>
          <w:spacing w:val="2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обороне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другие);</w:t>
      </w:r>
    </w:p>
    <w:p>
      <w:pPr>
        <w:pStyle w:val="BodyText"/>
        <w:spacing w:line="350" w:lineRule="auto"/>
        <w:ind w:right="508"/>
      </w:pPr>
      <w:r>
        <w:rPr/>
        <w:t>организацию</w:t>
      </w:r>
      <w:r>
        <w:rPr>
          <w:spacing w:val="1"/>
        </w:rPr>
        <w:t> </w:t>
      </w:r>
      <w:r>
        <w:rPr/>
        <w:t>превентивной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сценариями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одобряемого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саморефлексии,</w:t>
      </w:r>
      <w:r>
        <w:rPr>
          <w:spacing w:val="1"/>
        </w:rPr>
        <w:t> </w:t>
      </w:r>
      <w:r>
        <w:rPr/>
        <w:t>самоконтроля,</w:t>
      </w:r>
      <w:r>
        <w:rPr>
          <w:spacing w:val="3"/>
        </w:rPr>
        <w:t> </w:t>
      </w:r>
      <w:r>
        <w:rPr/>
        <w:t>устойчивости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негативным</w:t>
      </w:r>
      <w:r>
        <w:rPr>
          <w:spacing w:val="-2"/>
        </w:rPr>
        <w:t> </w:t>
      </w:r>
      <w:r>
        <w:rPr/>
        <w:t>воздействиям, групповому</w:t>
      </w:r>
      <w:r>
        <w:rPr>
          <w:spacing w:val="-7"/>
        </w:rPr>
        <w:t> </w:t>
      </w:r>
      <w:r>
        <w:rPr/>
        <w:t>давлению;</w:t>
      </w:r>
    </w:p>
    <w:p>
      <w:pPr>
        <w:pStyle w:val="BodyText"/>
        <w:spacing w:line="350" w:lineRule="auto"/>
        <w:ind w:right="495"/>
      </w:pPr>
      <w:r>
        <w:rPr/>
        <w:t>профилактику</w:t>
      </w:r>
      <w:r>
        <w:rPr>
          <w:spacing w:val="1"/>
        </w:rPr>
        <w:t> </w:t>
      </w:r>
      <w:r>
        <w:rPr/>
        <w:t>правонарушений,</w:t>
      </w:r>
      <w:r>
        <w:rPr>
          <w:spacing w:val="1"/>
        </w:rPr>
        <w:t> </w:t>
      </w:r>
      <w:r>
        <w:rPr/>
        <w:t>девиаций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деятельности, альтернативной девиантному поведению, – познания (путешествия),</w:t>
      </w:r>
      <w:r>
        <w:rPr>
          <w:spacing w:val="1"/>
        </w:rPr>
        <w:t> </w:t>
      </w:r>
      <w:r>
        <w:rPr/>
        <w:t>испытания себя (походы, спорт), значимого общения, творчества, деятельности 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профессиональной,</w:t>
      </w:r>
      <w:r>
        <w:rPr>
          <w:spacing w:val="1"/>
        </w:rPr>
        <w:t> </w:t>
      </w:r>
      <w:r>
        <w:rPr/>
        <w:t>религиозно-духовной,</w:t>
      </w:r>
      <w:r>
        <w:rPr>
          <w:spacing w:val="1"/>
        </w:rPr>
        <w:t> </w:t>
      </w:r>
      <w:r>
        <w:rPr/>
        <w:t>благотворительной,</w:t>
      </w:r>
      <w:r>
        <w:rPr>
          <w:spacing w:val="1"/>
        </w:rPr>
        <w:t> </w:t>
      </w:r>
      <w:r>
        <w:rPr/>
        <w:t>художественной и</w:t>
      </w:r>
      <w:r>
        <w:rPr>
          <w:spacing w:val="1"/>
        </w:rPr>
        <w:t> </w:t>
      </w:r>
      <w:r>
        <w:rPr/>
        <w:t>другой);</w:t>
      </w:r>
    </w:p>
    <w:p>
      <w:pPr>
        <w:pStyle w:val="BodyText"/>
        <w:spacing w:line="350" w:lineRule="auto"/>
        <w:ind w:right="493"/>
      </w:pPr>
      <w:r>
        <w:rPr/>
        <w:t>предупреждение, профилактику и целенаправленную деятельность в случаях</w:t>
      </w:r>
      <w:r>
        <w:rPr>
          <w:spacing w:val="1"/>
        </w:rPr>
        <w:t> </w:t>
      </w:r>
      <w:r>
        <w:rPr/>
        <w:t>появления,</w:t>
      </w:r>
      <w:r>
        <w:rPr>
          <w:spacing w:val="1"/>
        </w:rPr>
        <w:t> </w:t>
      </w:r>
      <w:r>
        <w:rPr/>
        <w:t>расширения,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маргинальных</w:t>
      </w:r>
      <w:r>
        <w:rPr>
          <w:spacing w:val="-67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(оставивших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криминальной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агрессивным</w:t>
      </w:r>
      <w:r>
        <w:rPr>
          <w:spacing w:val="1"/>
        </w:rPr>
        <w:t> </w:t>
      </w:r>
      <w:r>
        <w:rPr/>
        <w:t>поведением</w:t>
      </w:r>
      <w:r>
        <w:rPr>
          <w:spacing w:val="3"/>
        </w:rPr>
        <w:t> </w:t>
      </w:r>
      <w:r>
        <w:rPr/>
        <w:t>и других);</w:t>
      </w:r>
    </w:p>
    <w:p>
      <w:pPr>
        <w:pStyle w:val="BodyText"/>
        <w:spacing w:line="350" w:lineRule="auto"/>
        <w:ind w:right="501"/>
      </w:pPr>
      <w:r>
        <w:rPr/>
        <w:t>профилактику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специальной</w:t>
      </w:r>
      <w:r>
        <w:rPr>
          <w:spacing w:val="4"/>
        </w:rPr>
        <w:t> </w:t>
      </w:r>
      <w:r>
        <w:rPr/>
        <w:t>психолого-педагогической</w:t>
      </w:r>
      <w:r>
        <w:rPr>
          <w:spacing w:val="4"/>
        </w:rPr>
        <w:t> </w:t>
      </w:r>
      <w:r>
        <w:rPr/>
        <w:t>поддержки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сопровождения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6" w:firstLine="0"/>
      </w:pPr>
      <w:r>
        <w:rPr/>
        <w:t>(слабоуспевающие,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запущенные,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неадаптированные</w:t>
      </w:r>
      <w:r>
        <w:rPr>
          <w:spacing w:val="1"/>
        </w:rPr>
        <w:t> </w:t>
      </w:r>
      <w:r>
        <w:rPr/>
        <w:t>дети-</w:t>
      </w:r>
      <w:r>
        <w:rPr>
          <w:spacing w:val="1"/>
        </w:rPr>
        <w:t> </w:t>
      </w:r>
      <w:r>
        <w:rPr/>
        <w:t>мигранты, обучающиеся с ограниченными возможностями здоровья (далее</w:t>
      </w:r>
      <w:r>
        <w:rPr>
          <w:spacing w:val="70"/>
        </w:rPr>
        <w:t> </w:t>
      </w:r>
      <w:r>
        <w:rPr/>
        <w:t>– ОВЗ)</w:t>
      </w:r>
      <w:r>
        <w:rPr>
          <w:spacing w:val="1"/>
        </w:rPr>
        <w:t> </w:t>
      </w:r>
      <w:r>
        <w:rPr/>
        <w:t>и другие).</w:t>
      </w:r>
    </w:p>
    <w:p>
      <w:pPr>
        <w:pStyle w:val="ListParagraph"/>
        <w:numPr>
          <w:ilvl w:val="3"/>
          <w:numId w:val="119"/>
        </w:numPr>
        <w:tabs>
          <w:tab w:pos="2686" w:val="left" w:leader="none"/>
        </w:tabs>
        <w:spacing w:line="240" w:lineRule="auto" w:before="2" w:after="0"/>
        <w:ind w:left="2685" w:right="0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> </w:t>
      </w:r>
      <w:r>
        <w:rPr>
          <w:sz w:val="28"/>
        </w:rPr>
        <w:t>«Социальное</w:t>
      </w:r>
      <w:r>
        <w:rPr>
          <w:spacing w:val="-8"/>
          <w:sz w:val="28"/>
        </w:rPr>
        <w:t> </w:t>
      </w:r>
      <w:r>
        <w:rPr>
          <w:sz w:val="28"/>
        </w:rPr>
        <w:t>партнёрство».</w:t>
      </w:r>
    </w:p>
    <w:p>
      <w:pPr>
        <w:pStyle w:val="BodyText"/>
        <w:spacing w:line="348" w:lineRule="auto" w:before="148"/>
        <w:ind w:right="490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партнёрства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(указываются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позиции,</w:t>
      </w:r>
      <w:r>
        <w:rPr>
          <w:spacing w:val="1"/>
        </w:rPr>
        <w:t> </w:t>
      </w:r>
      <w:r>
        <w:rPr/>
        <w:t>имеющиеся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организации или запланированные):</w:t>
      </w:r>
    </w:p>
    <w:p>
      <w:pPr>
        <w:pStyle w:val="BodyText"/>
        <w:spacing w:line="350" w:lineRule="auto" w:before="6"/>
        <w:ind w:right="497"/>
      </w:pPr>
      <w:r>
        <w:rPr/>
        <w:t>участие представителей организаций-партнёров, в том числе в соответствии с</w:t>
      </w:r>
      <w:r>
        <w:rPr>
          <w:spacing w:val="-67"/>
        </w:rPr>
        <w:t> </w:t>
      </w:r>
      <w:r>
        <w:rPr/>
        <w:t>договорами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сотрудничестве,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рабочей программы воспитания и календарного плана воспитательной работы (дни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дверей,</w:t>
      </w:r>
      <w:r>
        <w:rPr>
          <w:spacing w:val="1"/>
        </w:rPr>
        <w:t> </w:t>
      </w:r>
      <w:r>
        <w:rPr/>
        <w:t>государственные,</w:t>
      </w:r>
      <w:r>
        <w:rPr>
          <w:spacing w:val="1"/>
        </w:rPr>
        <w:t> </w:t>
      </w:r>
      <w:r>
        <w:rPr/>
        <w:t>региональные,</w:t>
      </w:r>
      <w:r>
        <w:rPr>
          <w:spacing w:val="1"/>
        </w:rPr>
        <w:t> </w:t>
      </w:r>
      <w:r>
        <w:rPr/>
        <w:t>школьные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торжественные</w:t>
      </w:r>
      <w:r>
        <w:rPr>
          <w:spacing w:val="1"/>
        </w:rPr>
        <w:t> </w:t>
      </w:r>
      <w:r>
        <w:rPr/>
        <w:t>мероприятия</w:t>
      </w:r>
      <w:r>
        <w:rPr>
          <w:spacing w:val="2"/>
        </w:rPr>
        <w:t> </w:t>
      </w:r>
      <w:r>
        <w:rPr/>
        <w:t>и другие);</w:t>
      </w:r>
    </w:p>
    <w:p>
      <w:pPr>
        <w:pStyle w:val="BodyText"/>
        <w:spacing w:line="350" w:lineRule="auto"/>
        <w:ind w:right="496"/>
      </w:pPr>
      <w:r>
        <w:rPr/>
        <w:t>участие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организаций-партнёров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внеурочных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внешкольных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тематической направленности;</w:t>
      </w:r>
    </w:p>
    <w:p>
      <w:pPr>
        <w:pStyle w:val="BodyText"/>
        <w:spacing w:line="348" w:lineRule="auto"/>
        <w:ind w:right="501"/>
      </w:pPr>
      <w:r>
        <w:rPr/>
        <w:t>проведение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организаций-партнёров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внешкольных</w:t>
      </w:r>
      <w:r>
        <w:rPr>
          <w:spacing w:val="-5"/>
        </w:rPr>
        <w:t> </w:t>
      </w:r>
      <w:r>
        <w:rPr/>
        <w:t>мероприятий,</w:t>
      </w:r>
      <w:r>
        <w:rPr>
          <w:spacing w:val="2"/>
        </w:rPr>
        <w:t> </w:t>
      </w:r>
      <w:r>
        <w:rPr/>
        <w:t>акций</w:t>
      </w:r>
      <w:r>
        <w:rPr>
          <w:spacing w:val="-1"/>
        </w:rPr>
        <w:t> </w:t>
      </w:r>
      <w:r>
        <w:rPr/>
        <w:t>воспитательной направленности;</w:t>
      </w:r>
    </w:p>
    <w:p>
      <w:pPr>
        <w:pStyle w:val="BodyText"/>
        <w:spacing w:line="350" w:lineRule="auto" w:before="2"/>
        <w:ind w:right="501"/>
      </w:pPr>
      <w:r>
        <w:rPr/>
        <w:t>проведение открытых дискуссионных площадок (детских, педагогических,</w:t>
      </w:r>
      <w:r>
        <w:rPr>
          <w:spacing w:val="1"/>
        </w:rPr>
        <w:t> </w:t>
      </w:r>
      <w:r>
        <w:rPr/>
        <w:t>родительских)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организаций-партнёров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муниципального образования,</w:t>
      </w:r>
      <w:r>
        <w:rPr>
          <w:spacing w:val="3"/>
        </w:rPr>
        <w:t> </w:t>
      </w:r>
      <w:r>
        <w:rPr/>
        <w:t>региона,</w:t>
      </w:r>
      <w:r>
        <w:rPr>
          <w:spacing w:val="3"/>
        </w:rPr>
        <w:t> </w:t>
      </w:r>
      <w:r>
        <w:rPr/>
        <w:t>страны;</w:t>
      </w:r>
    </w:p>
    <w:p>
      <w:pPr>
        <w:pStyle w:val="BodyText"/>
        <w:spacing w:line="350" w:lineRule="auto" w:before="2"/>
        <w:ind w:right="500"/>
      </w:pPr>
      <w:r>
        <w:rPr/>
        <w:t>реализация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разрабатываемых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организациями-партнёрами</w:t>
      </w:r>
      <w:r>
        <w:rPr>
          <w:spacing w:val="1"/>
        </w:rPr>
        <w:t> </w:t>
      </w:r>
      <w:r>
        <w:rPr/>
        <w:t>благотворительной,</w:t>
      </w:r>
      <w:r>
        <w:rPr>
          <w:spacing w:val="1"/>
        </w:rPr>
        <w:t> </w:t>
      </w:r>
      <w:r>
        <w:rPr/>
        <w:t>экологической,</w:t>
      </w:r>
      <w:r>
        <w:rPr>
          <w:spacing w:val="1"/>
        </w:rPr>
        <w:t> </w:t>
      </w:r>
      <w:r>
        <w:rPr/>
        <w:t>патриотической,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социума,</w:t>
      </w:r>
      <w:r>
        <w:rPr>
          <w:spacing w:val="2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окружение.</w:t>
      </w:r>
    </w:p>
    <w:p>
      <w:pPr>
        <w:pStyle w:val="ListParagraph"/>
        <w:numPr>
          <w:ilvl w:val="3"/>
          <w:numId w:val="119"/>
        </w:numPr>
        <w:tabs>
          <w:tab w:pos="2686" w:val="left" w:leader="none"/>
        </w:tabs>
        <w:spacing w:line="319" w:lineRule="exact" w:before="0" w:after="0"/>
        <w:ind w:left="2685" w:right="0" w:hanging="133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1"/>
          <w:sz w:val="28"/>
        </w:rPr>
        <w:t> </w:t>
      </w:r>
      <w:r>
        <w:rPr>
          <w:sz w:val="28"/>
        </w:rPr>
        <w:t>«Профориентация».</w:t>
      </w:r>
    </w:p>
    <w:p>
      <w:pPr>
        <w:pStyle w:val="BodyText"/>
        <w:spacing w:line="348" w:lineRule="auto" w:before="148"/>
        <w:ind w:right="509"/>
      </w:pPr>
      <w:r>
        <w:rPr/>
        <w:t>Реализация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образовательной организации</w:t>
      </w:r>
      <w:r>
        <w:rPr>
          <w:spacing w:val="1"/>
        </w:rPr>
        <w:t> </w:t>
      </w:r>
      <w:r>
        <w:rPr/>
        <w:t>предусматривает: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4"/>
      </w:pPr>
      <w:r>
        <w:rPr/>
        <w:t>проведение циклов профориентационных часов, направленных на подготовку</w:t>
      </w:r>
      <w:r>
        <w:rPr>
          <w:spacing w:val="-67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осознанному</w:t>
      </w:r>
      <w:r>
        <w:rPr>
          <w:spacing w:val="1"/>
        </w:rPr>
        <w:t> </w:t>
      </w:r>
      <w:r>
        <w:rPr/>
        <w:t>планированию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профессионального будущего;</w:t>
      </w:r>
    </w:p>
    <w:p>
      <w:pPr>
        <w:pStyle w:val="BodyText"/>
        <w:spacing w:line="350" w:lineRule="auto" w:before="2"/>
        <w:ind w:right="513"/>
      </w:pPr>
      <w:r>
        <w:rPr/>
        <w:t>экскурсии на предприятия, в организации, дающие начальные представления</w:t>
      </w:r>
      <w:r>
        <w:rPr>
          <w:spacing w:val="1"/>
        </w:rPr>
        <w:t> </w:t>
      </w:r>
      <w:r>
        <w:rPr/>
        <w:t>о существующих</w:t>
      </w:r>
      <w:r>
        <w:rPr>
          <w:spacing w:val="-3"/>
        </w:rPr>
        <w:t> </w:t>
      </w:r>
      <w:r>
        <w:rPr/>
        <w:t>профессиях</w:t>
      </w:r>
      <w:r>
        <w:rPr>
          <w:spacing w:val="-4"/>
        </w:rPr>
        <w:t> </w:t>
      </w:r>
      <w:r>
        <w:rPr/>
        <w:t>и</w:t>
      </w:r>
      <w:r>
        <w:rPr>
          <w:spacing w:val="6"/>
        </w:rPr>
        <w:t> </w:t>
      </w:r>
      <w:r>
        <w:rPr/>
        <w:t>условиях работы;</w:t>
      </w:r>
    </w:p>
    <w:p>
      <w:pPr>
        <w:pStyle w:val="BodyText"/>
        <w:spacing w:line="350" w:lineRule="auto"/>
        <w:ind w:right="499"/>
      </w:pPr>
      <w:r>
        <w:rPr/>
        <w:t>посещение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выставок,</w:t>
      </w:r>
      <w:r>
        <w:rPr>
          <w:spacing w:val="1"/>
        </w:rPr>
        <w:t> </w:t>
      </w:r>
      <w:r>
        <w:rPr/>
        <w:t>ярмарок</w:t>
      </w:r>
      <w:r>
        <w:rPr>
          <w:spacing w:val="7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парков,</w:t>
      </w:r>
      <w:r>
        <w:rPr>
          <w:spacing w:val="1"/>
        </w:rPr>
        <w:t> </w:t>
      </w:r>
      <w:r>
        <w:rPr/>
        <w:t>лагерей,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дверей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организациях</w:t>
      </w:r>
      <w:r>
        <w:rPr>
          <w:spacing w:val="-4"/>
        </w:rPr>
        <w:t> </w:t>
      </w:r>
      <w:r>
        <w:rPr/>
        <w:t>профессионального,</w:t>
      </w:r>
      <w:r>
        <w:rPr>
          <w:spacing w:val="3"/>
        </w:rPr>
        <w:t> </w:t>
      </w:r>
      <w:r>
        <w:rPr/>
        <w:t>высшего образования;</w:t>
      </w:r>
    </w:p>
    <w:p>
      <w:pPr>
        <w:pStyle w:val="BodyText"/>
        <w:spacing w:line="350" w:lineRule="auto"/>
        <w:ind w:right="495"/>
      </w:pPr>
      <w:r>
        <w:rPr/>
        <w:t>совместное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интернет-ресурсов,</w:t>
      </w:r>
      <w:r>
        <w:rPr>
          <w:spacing w:val="1"/>
        </w:rPr>
        <w:t> </w:t>
      </w:r>
      <w:r>
        <w:rPr/>
        <w:t>посвящённых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тестирования,</w:t>
      </w:r>
      <w:r>
        <w:rPr>
          <w:spacing w:val="1"/>
        </w:rPr>
        <w:t> </w:t>
      </w:r>
      <w:r>
        <w:rPr/>
        <w:t>онлайн-курсов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интересующим</w:t>
      </w:r>
      <w:r>
        <w:rPr>
          <w:spacing w:val="1"/>
        </w:rPr>
        <w:t> </w:t>
      </w:r>
      <w:r>
        <w:rPr/>
        <w:t>профессиям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профессионального образования;</w:t>
      </w:r>
    </w:p>
    <w:p>
      <w:pPr>
        <w:pStyle w:val="BodyText"/>
        <w:spacing w:line="350" w:lineRule="auto"/>
        <w:ind w:left="1350" w:right="504" w:firstLine="0"/>
      </w:pPr>
      <w:r>
        <w:rPr/>
        <w:t>участие в работе всероссийских профориентационных проектов;</w:t>
      </w:r>
      <w:r>
        <w:rPr>
          <w:spacing w:val="1"/>
        </w:rPr>
        <w:t> </w:t>
      </w:r>
      <w:r>
        <w:rPr/>
        <w:t>индивидуальное</w:t>
      </w:r>
      <w:r>
        <w:rPr>
          <w:spacing w:val="2"/>
        </w:rPr>
        <w:t> </w:t>
      </w:r>
      <w:r>
        <w:rPr/>
        <w:t>консультирование</w:t>
      </w:r>
      <w:r>
        <w:rPr>
          <w:spacing w:val="2"/>
        </w:rPr>
        <w:t> </w:t>
      </w:r>
      <w:r>
        <w:rPr/>
        <w:t>психологом</w:t>
      </w:r>
      <w:r>
        <w:rPr>
          <w:spacing w:val="3"/>
        </w:rPr>
        <w:t> </w:t>
      </w:r>
      <w:r>
        <w:rPr/>
        <w:t>обучающихся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родителей</w:t>
      </w:r>
    </w:p>
    <w:p>
      <w:pPr>
        <w:pStyle w:val="BodyText"/>
        <w:spacing w:line="348" w:lineRule="auto"/>
        <w:ind w:right="490" w:firstLine="0"/>
      </w:pP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склонностей,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профессии;</w:t>
      </w:r>
    </w:p>
    <w:p>
      <w:pPr>
        <w:pStyle w:val="ListParagraph"/>
        <w:numPr>
          <w:ilvl w:val="1"/>
          <w:numId w:val="117"/>
        </w:numPr>
        <w:tabs>
          <w:tab w:pos="2124" w:val="left" w:leader="none"/>
        </w:tabs>
        <w:spacing w:line="240" w:lineRule="auto" w:before="1" w:after="0"/>
        <w:ind w:left="2123" w:right="0" w:hanging="774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11"/>
          <w:sz w:val="28"/>
        </w:rPr>
        <w:t> </w:t>
      </w:r>
      <w:r>
        <w:rPr>
          <w:sz w:val="28"/>
        </w:rPr>
        <w:t>раздел.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240" w:lineRule="auto" w:before="149" w:after="0"/>
        <w:ind w:left="2335" w:right="0" w:hanging="985"/>
        <w:jc w:val="both"/>
        <w:rPr>
          <w:sz w:val="28"/>
        </w:rPr>
      </w:pPr>
      <w:bookmarkStart w:name="166.4.1. Кадровое обеспечение." w:id="61"/>
      <w:bookmarkEnd w:id="61"/>
      <w:r>
        <w:rPr/>
      </w:r>
      <w:bookmarkStart w:name="166.4.1. Кадровое обеспечение." w:id="62"/>
      <w:bookmarkEnd w:id="62"/>
      <w:r>
        <w:rPr>
          <w:sz w:val="28"/>
        </w:rPr>
        <w:t>К</w:t>
      </w:r>
      <w:r>
        <w:rPr>
          <w:sz w:val="28"/>
        </w:rPr>
        <w:t>адровое</w:t>
      </w:r>
      <w:r>
        <w:rPr>
          <w:spacing w:val="-16"/>
          <w:sz w:val="28"/>
        </w:rPr>
        <w:t> </w:t>
      </w:r>
      <w:r>
        <w:rPr>
          <w:sz w:val="28"/>
        </w:rPr>
        <w:t>обеспечение.</w:t>
      </w:r>
    </w:p>
    <w:p>
      <w:pPr>
        <w:pStyle w:val="BodyText"/>
        <w:spacing w:line="350" w:lineRule="auto" w:before="148"/>
        <w:ind w:right="494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уровней,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разделению</w:t>
      </w:r>
      <w:r>
        <w:rPr>
          <w:spacing w:val="1"/>
        </w:rPr>
        <w:t> </w:t>
      </w:r>
      <w:r>
        <w:rPr/>
        <w:t>функционала,</w:t>
      </w:r>
      <w:r>
        <w:rPr>
          <w:spacing w:val="1"/>
        </w:rPr>
        <w:t> </w:t>
      </w:r>
      <w:r>
        <w:rPr/>
        <w:t>связанного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планированием,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обеспечением, реализацией воспитательной деятельности; по вопросам повышения</w:t>
      </w:r>
      <w:r>
        <w:rPr>
          <w:spacing w:val="-67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воспитания;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категорий; по привлечению специалистов других организаций (образовательных,</w:t>
      </w:r>
      <w:r>
        <w:rPr>
          <w:spacing w:val="1"/>
        </w:rPr>
        <w:t> </w:t>
      </w:r>
      <w:r>
        <w:rPr/>
        <w:t>социальных,</w:t>
      </w:r>
      <w:r>
        <w:rPr>
          <w:spacing w:val="3"/>
        </w:rPr>
        <w:t> </w:t>
      </w:r>
      <w:r>
        <w:rPr/>
        <w:t>правоохранительных</w:t>
      </w:r>
      <w:r>
        <w:rPr>
          <w:spacing w:val="-3"/>
        </w:rPr>
        <w:t> </w:t>
      </w:r>
      <w:r>
        <w:rPr/>
        <w:t>и других).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21" w:lineRule="exact" w:before="0" w:after="0"/>
        <w:ind w:left="2335" w:right="0" w:hanging="985"/>
        <w:jc w:val="both"/>
        <w:rPr>
          <w:sz w:val="28"/>
        </w:rPr>
      </w:pPr>
      <w:bookmarkStart w:name="166.4.2. Нормативно-методическое обеспеч" w:id="63"/>
      <w:bookmarkEnd w:id="63"/>
      <w:r>
        <w:rPr/>
      </w:r>
      <w:bookmarkStart w:name="166.4.2. Нормативно-методическое обеспеч" w:id="64"/>
      <w:bookmarkEnd w:id="64"/>
      <w:r>
        <w:rPr>
          <w:spacing w:val="-1"/>
          <w:sz w:val="28"/>
        </w:rPr>
        <w:t>Н</w:t>
      </w:r>
      <w:r>
        <w:rPr>
          <w:spacing w:val="-1"/>
          <w:sz w:val="28"/>
        </w:rPr>
        <w:t>ормативно-методическое</w:t>
      </w:r>
      <w:r>
        <w:rPr>
          <w:spacing w:val="-11"/>
          <w:sz w:val="28"/>
        </w:rPr>
        <w:t> </w:t>
      </w:r>
      <w:r>
        <w:rPr>
          <w:sz w:val="28"/>
        </w:rPr>
        <w:t>обеспечение.</w:t>
      </w:r>
    </w:p>
    <w:p>
      <w:pPr>
        <w:pStyle w:val="BodyText"/>
        <w:spacing w:line="350" w:lineRule="auto" w:before="144"/>
        <w:ind w:right="500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37"/>
        </w:rPr>
        <w:t> </w:t>
      </w:r>
      <w:r>
        <w:rPr/>
        <w:t>организации</w:t>
      </w:r>
      <w:r>
        <w:rPr>
          <w:spacing w:val="37"/>
        </w:rPr>
        <w:t> </w:t>
      </w:r>
      <w:r>
        <w:rPr/>
        <w:t>по</w:t>
      </w:r>
      <w:r>
        <w:rPr>
          <w:spacing w:val="38"/>
        </w:rPr>
        <w:t> </w:t>
      </w:r>
      <w:r>
        <w:rPr/>
        <w:t>принятию,</w:t>
      </w:r>
      <w:r>
        <w:rPr>
          <w:spacing w:val="40"/>
        </w:rPr>
        <w:t> </w:t>
      </w:r>
      <w:r>
        <w:rPr/>
        <w:t>внесению</w:t>
      </w:r>
      <w:r>
        <w:rPr>
          <w:spacing w:val="35"/>
        </w:rPr>
        <w:t> </w:t>
      </w:r>
      <w:r>
        <w:rPr/>
        <w:t>изменений</w:t>
      </w:r>
      <w:r>
        <w:rPr>
          <w:spacing w:val="49"/>
        </w:rPr>
        <w:t> </w:t>
      </w:r>
      <w:r>
        <w:rPr/>
        <w:t>в</w:t>
      </w:r>
      <w:r>
        <w:rPr>
          <w:spacing w:val="36"/>
        </w:rPr>
        <w:t> </w:t>
      </w:r>
      <w:r>
        <w:rPr/>
        <w:t>должностные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инструкции педагогических работников по вопросам воспитательной деятельности,</w:t>
      </w:r>
      <w:r>
        <w:rPr>
          <w:spacing w:val="-67"/>
        </w:rPr>
        <w:t> </w:t>
      </w:r>
      <w:r>
        <w:rPr/>
        <w:t>ведению</w:t>
      </w:r>
      <w:r>
        <w:rPr>
          <w:spacing w:val="1"/>
        </w:rPr>
        <w:t> </w:t>
      </w:r>
      <w:r>
        <w:rPr/>
        <w:t>договорных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сотрудничеству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партнёрами,</w:t>
      </w:r>
      <w:r>
        <w:rPr>
          <w:spacing w:val="1"/>
        </w:rPr>
        <w:t> </w:t>
      </w:r>
      <w:r>
        <w:rPr/>
        <w:t>нормативному,</w:t>
      </w:r>
      <w:r>
        <w:rPr>
          <w:spacing w:val="1"/>
        </w:rPr>
        <w:t> </w:t>
      </w:r>
      <w:r>
        <w:rPr/>
        <w:t>методическому</w:t>
      </w:r>
      <w:r>
        <w:rPr>
          <w:spacing w:val="-4"/>
        </w:rPr>
        <w:t> </w:t>
      </w:r>
      <w:r>
        <w:rPr/>
        <w:t>обеспечению</w:t>
      </w:r>
      <w:r>
        <w:rPr>
          <w:spacing w:val="-1"/>
        </w:rPr>
        <w:t> </w:t>
      </w:r>
      <w:r>
        <w:rPr/>
        <w:t>воспитательной деятельности.</w:t>
      </w:r>
    </w:p>
    <w:p>
      <w:pPr>
        <w:pStyle w:val="BodyText"/>
        <w:spacing w:line="348" w:lineRule="auto" w:before="2"/>
        <w:ind w:right="511"/>
      </w:pPr>
      <w:r>
        <w:rPr/>
        <w:t>Представляются ссылки на локальные нормативные акты, в которые вносятся</w:t>
      </w:r>
      <w:r>
        <w:rPr>
          <w:spacing w:val="-67"/>
        </w:rPr>
        <w:t> </w:t>
      </w:r>
      <w:r>
        <w:rPr/>
        <w:t>изменения в</w:t>
      </w:r>
      <w:r>
        <w:rPr>
          <w:spacing w:val="-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 утверждением</w:t>
      </w:r>
      <w:r>
        <w:rPr>
          <w:spacing w:val="2"/>
        </w:rPr>
        <w:t> </w:t>
      </w:r>
      <w:r>
        <w:rPr/>
        <w:t>рабочей программы</w:t>
      </w:r>
      <w:r>
        <w:rPr>
          <w:spacing w:val="-1"/>
        </w:rPr>
        <w:t> </w:t>
      </w:r>
      <w:r>
        <w:rPr/>
        <w:t>воспитания.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50" w:lineRule="auto" w:before="3" w:after="0"/>
        <w:ind w:left="639" w:right="504" w:firstLine="710"/>
        <w:jc w:val="both"/>
        <w:rPr>
          <w:sz w:val="28"/>
        </w:rPr>
      </w:pPr>
      <w:bookmarkStart w:name="166.4.3. Требования к условиям работы с " w:id="65"/>
      <w:bookmarkEnd w:id="65"/>
      <w:r>
        <w:rPr/>
      </w:r>
      <w:bookmarkStart w:name="166.4.3. Требования к условиям работы с " w:id="66"/>
      <w:bookmarkEnd w:id="66"/>
      <w:r>
        <w:rPr>
          <w:sz w:val="28"/>
        </w:rPr>
        <w:t>Т</w:t>
      </w:r>
      <w:r>
        <w:rPr>
          <w:sz w:val="28"/>
        </w:rPr>
        <w:t>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 потребностями.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1" w:firstLine="710"/>
        <w:jc w:val="both"/>
        <w:rPr>
          <w:sz w:val="28"/>
        </w:rPr>
      </w:pPr>
      <w:r>
        <w:rPr>
          <w:sz w:val="28"/>
        </w:rPr>
        <w:t>Данный раздел наполняется конкретными материалами с учётом</w:t>
      </w:r>
      <w:r>
        <w:rPr>
          <w:spacing w:val="1"/>
          <w:sz w:val="28"/>
        </w:rPr>
        <w:t> </w:t>
      </w:r>
      <w:r>
        <w:rPr>
          <w:sz w:val="28"/>
        </w:rPr>
        <w:t>наличия обучающихся с особыми образовательными потребностями. Требования 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</w:t>
      </w:r>
      <w:r>
        <w:rPr>
          <w:spacing w:val="1"/>
          <w:sz w:val="28"/>
        </w:rPr>
        <w:t> </w:t>
      </w:r>
      <w:r>
        <w:rPr>
          <w:sz w:val="28"/>
        </w:rPr>
        <w:t>отражаются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адаптированных</w:t>
      </w:r>
      <w:r>
        <w:rPr>
          <w:spacing w:val="1"/>
          <w:sz w:val="28"/>
        </w:rPr>
        <w:t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В воспитательной работе с категориями обучающихся, имеющих</w:t>
      </w:r>
      <w:r>
        <w:rPr>
          <w:spacing w:val="1"/>
          <w:sz w:val="28"/>
        </w:rPr>
        <w:t> </w:t>
      </w:r>
      <w:r>
        <w:rPr>
          <w:sz w:val="28"/>
        </w:rPr>
        <w:t>особые образовательные потребности: обучающихся с инвалидностью, с ОВЗ, из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уязвимых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воспитанники</w:t>
      </w:r>
      <w:r>
        <w:rPr>
          <w:spacing w:val="1"/>
          <w:sz w:val="28"/>
        </w:rPr>
        <w:t> </w:t>
      </w:r>
      <w:r>
        <w:rPr>
          <w:sz w:val="28"/>
        </w:rPr>
        <w:t>детских</w:t>
      </w:r>
      <w:r>
        <w:rPr>
          <w:spacing w:val="1"/>
          <w:sz w:val="28"/>
        </w:rPr>
        <w:t> </w:t>
      </w:r>
      <w:r>
        <w:rPr>
          <w:sz w:val="28"/>
        </w:rPr>
        <w:t>домов,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мигрантов,</w:t>
      </w:r>
      <w:r>
        <w:rPr>
          <w:spacing w:val="1"/>
          <w:sz w:val="28"/>
        </w:rPr>
        <w:t> </w:t>
      </w:r>
      <w:r>
        <w:rPr>
          <w:sz w:val="28"/>
        </w:rPr>
        <w:t>билингвы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другие),</w:t>
      </w:r>
      <w:r>
        <w:rPr>
          <w:spacing w:val="1"/>
          <w:sz w:val="28"/>
        </w:rPr>
        <w:t> </w:t>
      </w:r>
      <w:r>
        <w:rPr>
          <w:sz w:val="28"/>
        </w:rPr>
        <w:t>одарённых,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отклоняющимся</w:t>
      </w:r>
      <w:r>
        <w:rPr>
          <w:spacing w:val="1"/>
          <w:sz w:val="28"/>
        </w:rPr>
        <w:t> </w:t>
      </w:r>
      <w:r>
        <w:rPr>
          <w:sz w:val="28"/>
        </w:rPr>
        <w:t>поведением,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создаются</w:t>
      </w:r>
      <w:r>
        <w:rPr>
          <w:spacing w:val="2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(описываются</w:t>
      </w:r>
      <w:r>
        <w:rPr>
          <w:spacing w:val="2"/>
          <w:sz w:val="28"/>
        </w:rPr>
        <w:t> </w:t>
      </w:r>
      <w:r>
        <w:rPr>
          <w:sz w:val="28"/>
        </w:rPr>
        <w:t>эти условия).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 потребностями</w:t>
      </w:r>
      <w:r>
        <w:rPr>
          <w:spacing w:val="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348" w:lineRule="auto"/>
        <w:ind w:right="499"/>
      </w:pPr>
      <w:r>
        <w:rPr/>
        <w:t>налаживание</w:t>
      </w:r>
      <w:r>
        <w:rPr>
          <w:spacing w:val="1"/>
        </w:rPr>
        <w:t> </w:t>
      </w:r>
      <w:r>
        <w:rPr/>
        <w:t>эмоционально-положительного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общеобразовательной организации;</w:t>
      </w:r>
    </w:p>
    <w:p>
      <w:pPr>
        <w:pStyle w:val="BodyText"/>
        <w:spacing w:line="350" w:lineRule="auto" w:before="2"/>
        <w:ind w:right="502"/>
      </w:pPr>
      <w:r>
        <w:rPr/>
        <w:t>формирование</w:t>
      </w:r>
      <w:r>
        <w:rPr>
          <w:spacing w:val="42"/>
        </w:rPr>
        <w:t> </w:t>
      </w:r>
      <w:r>
        <w:rPr/>
        <w:t>доброжелательного</w:t>
      </w:r>
      <w:r>
        <w:rPr>
          <w:spacing w:val="42"/>
        </w:rPr>
        <w:t> </w:t>
      </w:r>
      <w:r>
        <w:rPr/>
        <w:t>отношения</w:t>
      </w:r>
      <w:r>
        <w:rPr>
          <w:spacing w:val="43"/>
        </w:rPr>
        <w:t> </w:t>
      </w:r>
      <w:r>
        <w:rPr/>
        <w:t>к</w:t>
      </w:r>
      <w:r>
        <w:rPr>
          <w:spacing w:val="41"/>
        </w:rPr>
        <w:t> </w:t>
      </w:r>
      <w:r>
        <w:rPr/>
        <w:t>обучающимся</w:t>
      </w:r>
      <w:r>
        <w:rPr>
          <w:spacing w:val="44"/>
        </w:rPr>
        <w:t> </w:t>
      </w:r>
      <w:r>
        <w:rPr/>
        <w:t>и</w:t>
      </w:r>
      <w:r>
        <w:rPr>
          <w:spacing w:val="42"/>
        </w:rPr>
        <w:t> </w:t>
      </w:r>
      <w:r>
        <w:rPr/>
        <w:t>их</w:t>
      </w:r>
      <w:r>
        <w:rPr>
          <w:spacing w:val="37"/>
        </w:rPr>
        <w:t> </w:t>
      </w:r>
      <w:r>
        <w:rPr/>
        <w:t>семьям</w:t>
      </w:r>
      <w:r>
        <w:rPr>
          <w:spacing w:val="-68"/>
        </w:rPr>
        <w:t> </w:t>
      </w:r>
      <w:r>
        <w:rPr/>
        <w:t>со стороны всех участников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отношений;</w:t>
      </w:r>
    </w:p>
    <w:p>
      <w:pPr>
        <w:pStyle w:val="BodyText"/>
        <w:spacing w:line="350" w:lineRule="auto" w:before="1"/>
        <w:ind w:right="506"/>
      </w:pPr>
      <w:r>
        <w:rPr/>
        <w:t>построение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 и возможностей каждого</w:t>
      </w:r>
      <w:r>
        <w:rPr>
          <w:spacing w:val="1"/>
        </w:rPr>
        <w:t> </w:t>
      </w:r>
      <w:r>
        <w:rPr/>
        <w:t>обучающегося;</w:t>
      </w:r>
    </w:p>
    <w:p>
      <w:pPr>
        <w:pStyle w:val="BodyText"/>
        <w:spacing w:line="348" w:lineRule="auto" w:before="1"/>
        <w:ind w:right="495"/>
      </w:pPr>
      <w:r>
        <w:rPr/>
        <w:t>обеспечение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педагогической,</w:t>
      </w:r>
      <w:r>
        <w:rPr>
          <w:spacing w:val="1"/>
        </w:rPr>
        <w:t> </w:t>
      </w:r>
      <w:r>
        <w:rPr/>
        <w:t>психологической,</w:t>
      </w:r>
      <w:r>
        <w:rPr>
          <w:spacing w:val="1"/>
        </w:rPr>
        <w:t> </w:t>
      </w:r>
      <w:r>
        <w:rPr/>
        <w:t>медико-</w:t>
      </w:r>
      <w:r>
        <w:rPr>
          <w:spacing w:val="1"/>
        </w:rPr>
        <w:t> </w:t>
      </w:r>
      <w:r>
        <w:rPr/>
        <w:t>социальной компетентности.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73" w:after="0"/>
        <w:ind w:left="639" w:right="50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> </w:t>
      </w:r>
      <w:r>
        <w:rPr>
          <w:sz w:val="28"/>
        </w:rPr>
        <w:t>потребностями необходимо</w:t>
      </w:r>
      <w:r>
        <w:rPr>
          <w:spacing w:val="-1"/>
          <w:sz w:val="28"/>
        </w:rPr>
        <w:t> </w:t>
      </w:r>
      <w:r>
        <w:rPr>
          <w:sz w:val="28"/>
        </w:rPr>
        <w:t>ориентироваться</w:t>
      </w:r>
      <w:r>
        <w:rPr>
          <w:spacing w:val="2"/>
          <w:sz w:val="28"/>
        </w:rPr>
        <w:t> </w:t>
      </w:r>
      <w:r>
        <w:rPr>
          <w:sz w:val="28"/>
        </w:rPr>
        <w:t>на:</w:t>
      </w:r>
    </w:p>
    <w:p>
      <w:pPr>
        <w:pStyle w:val="BodyText"/>
        <w:spacing w:line="350" w:lineRule="auto" w:before="1"/>
        <w:ind w:right="496"/>
      </w:pPr>
      <w:r>
        <w:rPr/>
        <w:t>формирование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-67"/>
        </w:rPr>
        <w:t> </w:t>
      </w:r>
      <w:r>
        <w:rPr/>
        <w:t>потребностями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физическому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психическому</w:t>
      </w:r>
      <w:r>
        <w:rPr>
          <w:spacing w:val="-4"/>
        </w:rPr>
        <w:t> </w:t>
      </w:r>
      <w:r>
        <w:rPr/>
        <w:t>состоянию</w:t>
      </w:r>
      <w:r>
        <w:rPr>
          <w:spacing w:val="-1"/>
        </w:rPr>
        <w:t> </w:t>
      </w:r>
      <w:r>
        <w:rPr/>
        <w:t>методов</w:t>
      </w:r>
      <w:r>
        <w:rPr>
          <w:spacing w:val="-1"/>
        </w:rPr>
        <w:t> </w:t>
      </w:r>
      <w:r>
        <w:rPr/>
        <w:t>воспитания;</w:t>
      </w:r>
    </w:p>
    <w:p>
      <w:pPr>
        <w:pStyle w:val="BodyText"/>
        <w:spacing w:line="350" w:lineRule="auto"/>
        <w:ind w:right="496"/>
      </w:pPr>
      <w:r>
        <w:rPr/>
        <w:t>создание</w:t>
      </w:r>
      <w:r>
        <w:rPr>
          <w:spacing w:val="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обучающихся с особыми образовательными потребностями и других обучающихся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вспомогательных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приёмов,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совместных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воспитателей,</w:t>
      </w:r>
      <w:r>
        <w:rPr>
          <w:spacing w:val="1"/>
        </w:rPr>
        <w:t> </w:t>
      </w:r>
      <w:r>
        <w:rPr/>
        <w:t>педагогов-психологов,</w:t>
      </w:r>
      <w:r>
        <w:rPr>
          <w:spacing w:val="1"/>
        </w:rPr>
        <w:t> </w:t>
      </w:r>
      <w:r>
        <w:rPr/>
        <w:t>учителей-логопедов,</w:t>
      </w:r>
      <w:r>
        <w:rPr>
          <w:spacing w:val="3"/>
        </w:rPr>
        <w:t> </w:t>
      </w:r>
      <w:r>
        <w:rPr/>
        <w:t>учителей-дефектологов;</w:t>
      </w:r>
    </w:p>
    <w:p>
      <w:pPr>
        <w:pStyle w:val="BodyText"/>
        <w:spacing w:line="348" w:lineRule="auto"/>
        <w:ind w:right="502"/>
      </w:pPr>
      <w:r>
        <w:rPr/>
        <w:t>личностно-ориентированный подход в организации всех видов 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 образовательными потребностями.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50" w:lineRule="auto" w:before="1" w:after="0"/>
        <w:ind w:left="639" w:right="508" w:firstLine="710"/>
        <w:jc w:val="both"/>
        <w:rPr>
          <w:sz w:val="28"/>
        </w:rPr>
      </w:pPr>
      <w:bookmarkStart w:name="166.4.4. Система поощрения социальной ус" w:id="67"/>
      <w:bookmarkEnd w:id="67"/>
      <w:r>
        <w:rPr/>
      </w:r>
      <w:bookmarkStart w:name="166.4.4. Система поощрения социальной ус" w:id="68"/>
      <w:bookmarkEnd w:id="68"/>
      <w:r>
        <w:rPr>
          <w:sz w:val="28"/>
        </w:rPr>
        <w:t>С</w:t>
      </w:r>
      <w:r>
        <w:rPr>
          <w:sz w:val="28"/>
        </w:rPr>
        <w:t>истема поощрения социальной успешности и проявлений активной</w:t>
      </w:r>
      <w:r>
        <w:rPr>
          <w:spacing w:val="1"/>
          <w:sz w:val="28"/>
        </w:rPr>
        <w:t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1" w:after="0"/>
        <w:ind w:left="639" w:right="492" w:firstLine="710"/>
        <w:jc w:val="both"/>
        <w:rPr>
          <w:sz w:val="28"/>
        </w:rPr>
      </w:pPr>
      <w:r>
        <w:rPr>
          <w:sz w:val="28"/>
        </w:rPr>
        <w:t>Система поощрения</w:t>
      </w:r>
      <w:r>
        <w:rPr>
          <w:spacing w:val="1"/>
          <w:sz w:val="28"/>
        </w:rPr>
        <w:t> </w:t>
      </w:r>
      <w:r>
        <w:rPr>
          <w:sz w:val="28"/>
        </w:rPr>
        <w:t>проявлений</w:t>
      </w:r>
      <w:r>
        <w:rPr>
          <w:spacing w:val="1"/>
          <w:sz w:val="28"/>
        </w:rPr>
        <w:t> </w:t>
      </w:r>
      <w:r>
        <w:rPr>
          <w:sz w:val="28"/>
        </w:rPr>
        <w:t>активной</w:t>
      </w:r>
      <w:r>
        <w:rPr>
          <w:spacing w:val="1"/>
          <w:sz w:val="28"/>
        </w:rPr>
        <w:t> </w:t>
      </w:r>
      <w:r>
        <w:rPr>
          <w:sz w:val="28"/>
        </w:rPr>
        <w:t>жизненной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социальной успешности обучающихся призвана способствовать формированию 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ориентации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активную</w:t>
      </w:r>
      <w:r>
        <w:rPr>
          <w:spacing w:val="1"/>
          <w:sz w:val="28"/>
        </w:rPr>
        <w:t> </w:t>
      </w:r>
      <w:r>
        <w:rPr>
          <w:sz w:val="28"/>
        </w:rPr>
        <w:t>жизненную</w:t>
      </w:r>
      <w:r>
        <w:rPr>
          <w:spacing w:val="1"/>
          <w:sz w:val="28"/>
        </w:rPr>
        <w:t> </w:t>
      </w:r>
      <w:r>
        <w:rPr>
          <w:sz w:val="28"/>
        </w:rPr>
        <w:t>позицию,</w:t>
      </w:r>
      <w:r>
        <w:rPr>
          <w:spacing w:val="1"/>
          <w:sz w:val="28"/>
        </w:rPr>
        <w:t> </w:t>
      </w:r>
      <w:r>
        <w:rPr>
          <w:sz w:val="28"/>
        </w:rPr>
        <w:t>инициативность,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-2"/>
          <w:sz w:val="28"/>
        </w:rPr>
        <w:t> </w:t>
      </w:r>
      <w:r>
        <w:rPr>
          <w:sz w:val="28"/>
        </w:rPr>
        <w:t>вовлекать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совместную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воспитательных</w:t>
      </w:r>
      <w:r>
        <w:rPr>
          <w:spacing w:val="-6"/>
          <w:sz w:val="28"/>
        </w:rPr>
        <w:t> </w:t>
      </w:r>
      <w:r>
        <w:rPr>
          <w:sz w:val="28"/>
        </w:rPr>
        <w:t>целях.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Система проявлений активной жизненной позиции и поощрения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-1"/>
          <w:sz w:val="28"/>
        </w:rPr>
        <w:t> </w:t>
      </w:r>
      <w:r>
        <w:rPr>
          <w:sz w:val="28"/>
        </w:rPr>
        <w:t>успешности обучающихся</w:t>
      </w:r>
      <w:r>
        <w:rPr>
          <w:spacing w:val="2"/>
          <w:sz w:val="28"/>
        </w:rPr>
        <w:t> </w:t>
      </w:r>
      <w:r>
        <w:rPr>
          <w:sz w:val="28"/>
        </w:rPr>
        <w:t>строится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принципах:</w:t>
      </w:r>
    </w:p>
    <w:p>
      <w:pPr>
        <w:pStyle w:val="BodyText"/>
        <w:spacing w:line="348" w:lineRule="auto"/>
        <w:ind w:right="497"/>
      </w:pPr>
      <w:r>
        <w:rPr/>
        <w:t>публичности, открытости поощрений (информирование всех обучающихся о</w:t>
      </w:r>
      <w:r>
        <w:rPr>
          <w:spacing w:val="1"/>
        </w:rPr>
        <w:t> </w:t>
      </w:r>
      <w:r>
        <w:rPr/>
        <w:t>награждении,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награждений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присутствии</w:t>
      </w:r>
      <w:r>
        <w:rPr>
          <w:spacing w:val="1"/>
        </w:rPr>
        <w:t> </w:t>
      </w:r>
      <w:r>
        <w:rPr/>
        <w:t>значительного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обучающихся);</w:t>
      </w:r>
    </w:p>
    <w:p>
      <w:pPr>
        <w:pStyle w:val="BodyText"/>
        <w:spacing w:line="350" w:lineRule="auto" w:before="4"/>
        <w:ind w:right="507"/>
      </w:pPr>
      <w:r>
        <w:rPr/>
        <w:t>соответствия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награждения</w:t>
      </w:r>
      <w:r>
        <w:rPr>
          <w:spacing w:val="1"/>
        </w:rPr>
        <w:t> </w:t>
      </w:r>
      <w:r>
        <w:rPr/>
        <w:t>укладу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воспитывающей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символике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48" w:lineRule="auto" w:before="2"/>
        <w:ind w:right="498"/>
      </w:pPr>
      <w:r>
        <w:rPr/>
        <w:t>прозрачности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поощрения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награждениях,</w:t>
      </w:r>
      <w:r>
        <w:rPr>
          <w:spacing w:val="1"/>
        </w:rPr>
        <w:t> </w:t>
      </w:r>
      <w:r>
        <w:rPr/>
        <w:t>неукоснительное</w:t>
      </w:r>
      <w:r>
        <w:rPr>
          <w:spacing w:val="1"/>
        </w:rPr>
        <w:t> </w:t>
      </w:r>
      <w:r>
        <w:rPr/>
        <w:t>следование</w:t>
      </w:r>
      <w:r>
        <w:rPr>
          <w:spacing w:val="1"/>
        </w:rPr>
        <w:t> </w:t>
      </w:r>
      <w:r>
        <w:rPr/>
        <w:t>порядку,</w:t>
      </w:r>
      <w:r>
        <w:rPr>
          <w:spacing w:val="1"/>
        </w:rPr>
        <w:t> </w:t>
      </w:r>
      <w:r>
        <w:rPr/>
        <w:t>зафиксированному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документе,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справедливости при выдвижении</w:t>
      </w:r>
      <w:r>
        <w:rPr>
          <w:spacing w:val="1"/>
        </w:rPr>
        <w:t> </w:t>
      </w:r>
      <w:r>
        <w:rPr/>
        <w:t>кандидатур);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/>
      </w:pPr>
      <w:r>
        <w:rPr/>
        <w:t>регулирования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награждений</w:t>
      </w:r>
      <w:r>
        <w:rPr>
          <w:spacing w:val="1"/>
        </w:rPr>
        <w:t> </w:t>
      </w:r>
      <w:r>
        <w:rPr/>
        <w:t>(недопущение</w:t>
      </w:r>
      <w:r>
        <w:rPr>
          <w:spacing w:val="1"/>
        </w:rPr>
        <w:t> </w:t>
      </w:r>
      <w:r>
        <w:rPr/>
        <w:t>избыточности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поощрениях,</w:t>
      </w:r>
      <w:r>
        <w:rPr>
          <w:spacing w:val="3"/>
        </w:rPr>
        <w:t> </w:t>
      </w:r>
      <w:r>
        <w:rPr/>
        <w:t>чрезмерно больших</w:t>
      </w:r>
      <w:r>
        <w:rPr>
          <w:spacing w:val="-4"/>
        </w:rPr>
        <w:t> </w:t>
      </w:r>
      <w:r>
        <w:rPr/>
        <w:t>групп</w:t>
      </w:r>
      <w:r>
        <w:rPr>
          <w:spacing w:val="5"/>
        </w:rPr>
        <w:t> </w:t>
      </w:r>
      <w:r>
        <w:rPr/>
        <w:t>поощряемых</w:t>
      </w:r>
      <w:r>
        <w:rPr>
          <w:spacing w:val="-4"/>
        </w:rPr>
        <w:t> </w:t>
      </w:r>
      <w:r>
        <w:rPr/>
        <w:t>и другое);</w:t>
      </w:r>
    </w:p>
    <w:p>
      <w:pPr>
        <w:pStyle w:val="BodyText"/>
        <w:spacing w:line="350" w:lineRule="auto" w:before="1"/>
        <w:ind w:right="494"/>
      </w:pPr>
      <w:r>
        <w:rPr/>
        <w:t>сочетания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коллективного</w:t>
      </w:r>
      <w:r>
        <w:rPr>
          <w:spacing w:val="1"/>
        </w:rPr>
        <w:t> </w:t>
      </w:r>
      <w:r>
        <w:rPr/>
        <w:t>поощрения</w:t>
      </w:r>
      <w:r>
        <w:rPr>
          <w:spacing w:val="1"/>
        </w:rPr>
        <w:t> </w:t>
      </w:r>
      <w:r>
        <w:rPr/>
        <w:t>(использование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коллективных</w:t>
      </w:r>
      <w:r>
        <w:rPr>
          <w:spacing w:val="1"/>
        </w:rPr>
        <w:t> </w:t>
      </w:r>
      <w:r>
        <w:rPr/>
        <w:t>наград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межличностные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получившими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получившими награды);</w:t>
      </w:r>
    </w:p>
    <w:p>
      <w:pPr>
        <w:pStyle w:val="BodyText"/>
        <w:spacing w:line="350" w:lineRule="auto"/>
        <w:ind w:right="503"/>
      </w:pPr>
      <w:r>
        <w:rPr/>
        <w:t>привлечения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поощрений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 стадиях 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сообщества,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наличия</w:t>
      </w:r>
      <w:r>
        <w:rPr>
          <w:spacing w:val="1"/>
        </w:rPr>
        <w:t> </w:t>
      </w:r>
      <w:r>
        <w:rPr/>
        <w:t>ученического самоуправления),</w:t>
      </w:r>
      <w:r>
        <w:rPr>
          <w:spacing w:val="3"/>
        </w:rPr>
        <w:t> </w:t>
      </w:r>
      <w:r>
        <w:rPr/>
        <w:t>сторонних</w:t>
      </w:r>
      <w:r>
        <w:rPr>
          <w:spacing w:val="-5"/>
        </w:rPr>
        <w:t> </w:t>
      </w:r>
      <w:r>
        <w:rPr/>
        <w:t>организаций;</w:t>
      </w:r>
    </w:p>
    <w:p>
      <w:pPr>
        <w:pStyle w:val="BodyText"/>
        <w:spacing w:line="350" w:lineRule="auto"/>
        <w:ind w:right="499"/>
      </w:pPr>
      <w:r>
        <w:rPr/>
        <w:t>дифференцированности</w:t>
      </w:r>
      <w:r>
        <w:rPr>
          <w:spacing w:val="1"/>
        </w:rPr>
        <w:t> </w:t>
      </w:r>
      <w:r>
        <w:rPr/>
        <w:t>поощрений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наград</w:t>
      </w:r>
      <w:r>
        <w:rPr>
          <w:spacing w:val="1"/>
        </w:rPr>
        <w:t> </w:t>
      </w:r>
      <w:r>
        <w:rPr/>
        <w:t>позволяет</w:t>
      </w:r>
      <w:r>
        <w:rPr>
          <w:spacing w:val="-2"/>
        </w:rPr>
        <w:t> </w:t>
      </w:r>
      <w:r>
        <w:rPr/>
        <w:t>продлить</w:t>
      </w:r>
      <w:r>
        <w:rPr>
          <w:spacing w:val="-2"/>
        </w:rPr>
        <w:t> </w:t>
      </w:r>
      <w:r>
        <w:rPr/>
        <w:t>стимулирующее действие</w:t>
      </w:r>
      <w:r>
        <w:rPr>
          <w:spacing w:val="1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поощрения).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поощрения</w:t>
      </w:r>
      <w:r>
        <w:rPr>
          <w:spacing w:val="1"/>
          <w:sz w:val="28"/>
        </w:rPr>
        <w:t> </w:t>
      </w:r>
      <w:r>
        <w:rPr>
          <w:sz w:val="28"/>
        </w:rPr>
        <w:t>проявлений</w:t>
      </w:r>
      <w:r>
        <w:rPr>
          <w:spacing w:val="1"/>
          <w:sz w:val="28"/>
        </w:rPr>
        <w:t> </w:t>
      </w:r>
      <w:r>
        <w:rPr>
          <w:sz w:val="28"/>
        </w:rPr>
        <w:t>активной</w:t>
      </w:r>
      <w:r>
        <w:rPr>
          <w:spacing w:val="1"/>
          <w:sz w:val="28"/>
        </w:rPr>
        <w:t> </w:t>
      </w:r>
      <w:r>
        <w:rPr>
          <w:sz w:val="28"/>
        </w:rPr>
        <w:t>жизненной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-67"/>
          <w:sz w:val="28"/>
        </w:rPr>
        <w:t> </w:t>
      </w:r>
      <w:r>
        <w:rPr>
          <w:sz w:val="28"/>
        </w:rPr>
        <w:t>поддержка.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4" w:firstLine="710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портфолио</w:t>
      </w:r>
      <w:r>
        <w:rPr>
          <w:spacing w:val="1"/>
          <w:sz w:val="28"/>
        </w:rPr>
        <w:t> </w:t>
      </w:r>
      <w:r>
        <w:rPr>
          <w:sz w:val="28"/>
        </w:rPr>
        <w:t>отражает</w:t>
      </w:r>
      <w:r>
        <w:rPr>
          <w:spacing w:val="1"/>
          <w:sz w:val="28"/>
        </w:rPr>
        <w:t> </w:t>
      </w:r>
      <w:r>
        <w:rPr>
          <w:sz w:val="28"/>
        </w:rPr>
        <w:t>деятельность обучающихся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регулярном</w:t>
      </w:r>
      <w:r>
        <w:rPr>
          <w:spacing w:val="1"/>
          <w:sz w:val="28"/>
        </w:rPr>
        <w:t> </w:t>
      </w:r>
      <w:r>
        <w:rPr>
          <w:sz w:val="28"/>
        </w:rPr>
        <w:t>поощрении</w:t>
      </w:r>
      <w:r>
        <w:rPr>
          <w:spacing w:val="1"/>
          <w:sz w:val="28"/>
        </w:rPr>
        <w:t> </w:t>
      </w:r>
      <w:r>
        <w:rPr>
          <w:sz w:val="28"/>
        </w:rPr>
        <w:t>классными</w:t>
      </w:r>
      <w:r>
        <w:rPr>
          <w:spacing w:val="1"/>
          <w:sz w:val="28"/>
        </w:rPr>
        <w:t> </w:t>
      </w:r>
      <w:r>
        <w:rPr>
          <w:sz w:val="28"/>
        </w:rPr>
        <w:t>руководителями,</w:t>
      </w:r>
      <w:r>
        <w:rPr>
          <w:spacing w:val="1"/>
          <w:sz w:val="28"/>
        </w:rPr>
        <w:t> </w:t>
      </w:r>
      <w:r>
        <w:rPr>
          <w:sz w:val="28"/>
        </w:rPr>
        <w:t>поддержке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> </w:t>
      </w:r>
      <w:r>
        <w:rPr>
          <w:sz w:val="28"/>
        </w:rPr>
        <w:t>фиксирующих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обучающегося.</w:t>
      </w:r>
    </w:p>
    <w:p>
      <w:pPr>
        <w:pStyle w:val="BodyText"/>
        <w:spacing w:line="350" w:lineRule="auto"/>
        <w:ind w:right="506"/>
      </w:pPr>
      <w:r>
        <w:rPr/>
        <w:t>Портфолио может включать признания личностных достижений, достижений</w:t>
      </w:r>
      <w:r>
        <w:rPr>
          <w:spacing w:val="-67"/>
        </w:rPr>
        <w:t> </w:t>
      </w:r>
      <w:r>
        <w:rPr/>
        <w:t>в группе, участия в деятельности (грамоты, поощрительные письма, фотографии</w:t>
      </w:r>
      <w:r>
        <w:rPr>
          <w:spacing w:val="1"/>
        </w:rPr>
        <w:t> </w:t>
      </w:r>
      <w:r>
        <w:rPr/>
        <w:t>призов,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другого,</w:t>
      </w:r>
      <w:r>
        <w:rPr>
          <w:spacing w:val="1"/>
        </w:rPr>
        <w:t> </w:t>
      </w:r>
      <w:r>
        <w:rPr/>
        <w:t>участвовавшего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конкурсах).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2"/>
        </w:rPr>
        <w:t> </w:t>
      </w:r>
      <w:r>
        <w:rPr/>
        <w:t>портфолио возможно</w:t>
      </w:r>
      <w:r>
        <w:rPr>
          <w:spacing w:val="4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портфолио</w:t>
      </w:r>
      <w:r>
        <w:rPr>
          <w:spacing w:val="-1"/>
        </w:rPr>
        <w:t> </w:t>
      </w:r>
      <w:r>
        <w:rPr/>
        <w:t>класса.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> </w:t>
      </w:r>
      <w:r>
        <w:rPr>
          <w:sz w:val="28"/>
        </w:rPr>
        <w:t>формируются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имен</w:t>
      </w:r>
      <w:r>
        <w:rPr>
          <w:spacing w:val="1"/>
          <w:sz w:val="28"/>
        </w:rPr>
        <w:t> </w:t>
      </w:r>
      <w:r>
        <w:rPr>
          <w:sz w:val="28"/>
        </w:rPr>
        <w:t>(фамилий)</w:t>
      </w:r>
      <w:r>
        <w:rPr>
          <w:spacing w:val="-67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названий</w:t>
      </w:r>
      <w:r>
        <w:rPr>
          <w:spacing w:val="1"/>
          <w:sz w:val="28"/>
        </w:rPr>
        <w:t> </w:t>
      </w:r>
      <w:r>
        <w:rPr>
          <w:sz w:val="28"/>
        </w:rPr>
        <w:t>(номеров)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> </w:t>
      </w:r>
      <w:r>
        <w:rPr>
          <w:sz w:val="28"/>
        </w:rPr>
        <w:t>определяемой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успешностью,</w:t>
      </w:r>
      <w:r>
        <w:rPr>
          <w:spacing w:val="2"/>
          <w:sz w:val="28"/>
        </w:rPr>
        <w:t> </w:t>
      </w:r>
      <w:r>
        <w:rPr>
          <w:sz w:val="28"/>
        </w:rPr>
        <w:t>достижениями.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Благотворительная поддержка обучающихся, групп обучающихся</w:t>
      </w:r>
      <w:r>
        <w:rPr>
          <w:spacing w:val="1"/>
          <w:sz w:val="28"/>
        </w:rPr>
        <w:t> </w:t>
      </w:r>
      <w:r>
        <w:rPr>
          <w:sz w:val="28"/>
        </w:rPr>
        <w:t>(классов)</w:t>
      </w:r>
      <w:r>
        <w:rPr>
          <w:spacing w:val="15"/>
          <w:sz w:val="28"/>
        </w:rPr>
        <w:t> </w:t>
      </w:r>
      <w:r>
        <w:rPr>
          <w:sz w:val="28"/>
        </w:rPr>
        <w:t>может</w:t>
      </w:r>
      <w:r>
        <w:rPr>
          <w:spacing w:val="16"/>
          <w:sz w:val="28"/>
        </w:rPr>
        <w:t> </w:t>
      </w:r>
      <w:r>
        <w:rPr>
          <w:sz w:val="28"/>
        </w:rPr>
        <w:t>заключаться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материальной</w:t>
      </w:r>
      <w:r>
        <w:rPr>
          <w:spacing w:val="17"/>
          <w:sz w:val="28"/>
        </w:rPr>
        <w:t> </w:t>
      </w:r>
      <w:r>
        <w:rPr>
          <w:sz w:val="28"/>
        </w:rPr>
        <w:t>поддержке</w:t>
      </w:r>
      <w:r>
        <w:rPr>
          <w:spacing w:val="17"/>
          <w:sz w:val="28"/>
        </w:rPr>
        <w:t> </w:t>
      </w:r>
      <w:r>
        <w:rPr>
          <w:sz w:val="28"/>
        </w:rPr>
        <w:t>проведения</w:t>
      </w:r>
      <w:r>
        <w:rPr>
          <w:spacing w:val="31"/>
          <w:sz w:val="28"/>
        </w:rPr>
        <w:t> </w:t>
      </w:r>
      <w:r>
        <w:rPr>
          <w:sz w:val="28"/>
        </w:rPr>
        <w:t>в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5" w:firstLine="0"/>
      </w:pP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внешкольных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помощи обучающихся,</w:t>
      </w:r>
      <w:r>
        <w:rPr>
          <w:spacing w:val="2"/>
        </w:rPr>
        <w:t> </w:t>
      </w:r>
      <w:r>
        <w:rPr/>
        <w:t>семей,</w:t>
      </w:r>
      <w:r>
        <w:rPr>
          <w:spacing w:val="2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работников.</w:t>
      </w:r>
    </w:p>
    <w:p>
      <w:pPr>
        <w:pStyle w:val="BodyText"/>
        <w:spacing w:line="348" w:lineRule="auto" w:before="2"/>
        <w:ind w:right="506"/>
      </w:pPr>
      <w:r>
        <w:rPr/>
        <w:t>Благотворительность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публичную</w:t>
      </w:r>
      <w:r>
        <w:rPr>
          <w:spacing w:val="1"/>
        </w:rPr>
        <w:t> </w:t>
      </w:r>
      <w:r>
        <w:rPr/>
        <w:t>презентацию</w:t>
      </w:r>
      <w:r>
        <w:rPr>
          <w:spacing w:val="1"/>
        </w:rPr>
        <w:t> </w:t>
      </w:r>
      <w:r>
        <w:rPr/>
        <w:t>благотворителей и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3" w:after="0"/>
        <w:ind w:left="639" w:right="498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рейтингов,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форма,</w:t>
      </w:r>
      <w:r>
        <w:rPr>
          <w:spacing w:val="1"/>
          <w:sz w:val="28"/>
        </w:rPr>
        <w:t> </w:t>
      </w:r>
      <w:r>
        <w:rPr>
          <w:sz w:val="28"/>
        </w:rPr>
        <w:t>публичность,</w:t>
      </w:r>
      <w:r>
        <w:rPr>
          <w:spacing w:val="1"/>
          <w:sz w:val="28"/>
        </w:rPr>
        <w:t> </w:t>
      </w:r>
      <w:r>
        <w:rPr>
          <w:sz w:val="28"/>
        </w:rPr>
        <w:t>привлечение</w:t>
      </w:r>
      <w:r>
        <w:rPr>
          <w:spacing w:val="1"/>
          <w:sz w:val="28"/>
        </w:rPr>
        <w:t> </w:t>
      </w:r>
      <w:r>
        <w:rPr>
          <w:sz w:val="28"/>
        </w:rPr>
        <w:t>благотворителей,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партнёров,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статус,</w:t>
      </w:r>
      <w:r>
        <w:rPr>
          <w:spacing w:val="1"/>
          <w:sz w:val="28"/>
        </w:rPr>
        <w:t> </w:t>
      </w:r>
      <w:r>
        <w:rPr>
          <w:sz w:val="28"/>
        </w:rPr>
        <w:t>акции,</w:t>
      </w:r>
      <w:r>
        <w:rPr>
          <w:spacing w:val="1"/>
          <w:sz w:val="28"/>
        </w:rPr>
        <w:t> </w:t>
      </w:r>
      <w:r>
        <w:rPr>
          <w:sz w:val="28"/>
        </w:rPr>
        <w:t>деятельность должны соответствовать укладу общеобразовательной организации,</w:t>
      </w:r>
      <w:r>
        <w:rPr>
          <w:spacing w:val="1"/>
          <w:sz w:val="28"/>
        </w:rPr>
        <w:t> </w:t>
      </w:r>
      <w:r>
        <w:rPr>
          <w:sz w:val="28"/>
        </w:rPr>
        <w:t>целям,</w:t>
      </w:r>
      <w:r>
        <w:rPr>
          <w:spacing w:val="1"/>
          <w:sz w:val="28"/>
        </w:rPr>
        <w:t> </w:t>
      </w:r>
      <w:r>
        <w:rPr>
          <w:sz w:val="28"/>
        </w:rPr>
        <w:t>задачам,</w:t>
      </w:r>
      <w:r>
        <w:rPr>
          <w:spacing w:val="1"/>
          <w:sz w:val="28"/>
        </w:rPr>
        <w:t> </w:t>
      </w:r>
      <w:r>
        <w:rPr>
          <w:sz w:val="28"/>
        </w:rPr>
        <w:t>традициям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согласовываться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родительского</w:t>
      </w:r>
      <w:r>
        <w:rPr>
          <w:spacing w:val="1"/>
          <w:sz w:val="28"/>
        </w:rPr>
        <w:t> </w:t>
      </w:r>
      <w:r>
        <w:rPr>
          <w:sz w:val="28"/>
        </w:rPr>
        <w:t>сообщества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избежание</w:t>
      </w:r>
      <w:r>
        <w:rPr>
          <w:spacing w:val="1"/>
          <w:sz w:val="28"/>
        </w:rPr>
        <w:t> </w:t>
      </w:r>
      <w:r>
        <w:rPr>
          <w:sz w:val="28"/>
        </w:rPr>
        <w:t>деструктивного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взаимоотношения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50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Анализ воспитательного процесса осуществляется в соответствии с</w:t>
      </w:r>
      <w:r>
        <w:rPr>
          <w:spacing w:val="1"/>
          <w:sz w:val="28"/>
        </w:rPr>
        <w:t> </w:t>
      </w:r>
      <w:r>
        <w:rPr>
          <w:sz w:val="28"/>
        </w:rPr>
        <w:t>целевыми</w:t>
      </w:r>
      <w:r>
        <w:rPr>
          <w:spacing w:val="1"/>
          <w:sz w:val="28"/>
        </w:rPr>
        <w:t> </w:t>
      </w:r>
      <w:r>
        <w:rPr>
          <w:sz w:val="28"/>
        </w:rPr>
        <w:t>ориентирами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личностными</w:t>
      </w:r>
      <w:r>
        <w:rPr>
          <w:spacing w:val="1"/>
          <w:sz w:val="28"/>
        </w:rPr>
        <w:t> </w:t>
      </w:r>
      <w:r>
        <w:rPr>
          <w:sz w:val="28"/>
        </w:rPr>
        <w:t>результатами</w:t>
      </w:r>
      <w:r>
        <w:rPr>
          <w:spacing w:val="1"/>
          <w:sz w:val="28"/>
        </w:rPr>
        <w:t> </w:t>
      </w:r>
      <w:r>
        <w:rPr>
          <w:sz w:val="28"/>
        </w:rPr>
        <w:t>обучающихся на уровне основного общего образования, установленными ФГОС</w:t>
      </w:r>
      <w:r>
        <w:rPr>
          <w:spacing w:val="1"/>
          <w:sz w:val="28"/>
        </w:rPr>
        <w:t> </w:t>
      </w:r>
      <w:r>
        <w:rPr>
          <w:sz w:val="28"/>
        </w:rPr>
        <w:t>ООО.</w:t>
      </w:r>
    </w:p>
    <w:p>
      <w:pPr>
        <w:pStyle w:val="BodyText"/>
        <w:spacing w:line="350" w:lineRule="auto"/>
        <w:ind w:right="500"/>
      </w:pPr>
      <w:r>
        <w:rPr/>
        <w:t>Основным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ежегодный</w:t>
      </w:r>
      <w:r>
        <w:rPr>
          <w:spacing w:val="1"/>
        </w:rPr>
        <w:t> </w:t>
      </w:r>
      <w:r>
        <w:rPr/>
        <w:t>самоанализ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выявления основных проблем и последующего их решения с привлечением (при</w:t>
      </w:r>
      <w:r>
        <w:rPr>
          <w:spacing w:val="1"/>
        </w:rPr>
        <w:t> </w:t>
      </w:r>
      <w:r>
        <w:rPr/>
        <w:t>необходимости)</w:t>
      </w:r>
      <w:r>
        <w:rPr>
          <w:spacing w:val="-1"/>
        </w:rPr>
        <w:t> </w:t>
      </w:r>
      <w:r>
        <w:rPr/>
        <w:t>внешних</w:t>
      </w:r>
      <w:r>
        <w:rPr>
          <w:spacing w:val="-4"/>
        </w:rPr>
        <w:t> </w:t>
      </w:r>
      <w:r>
        <w:rPr/>
        <w:t>экспертов,</w:t>
      </w:r>
      <w:r>
        <w:rPr>
          <w:spacing w:val="4"/>
        </w:rPr>
        <w:t> </w:t>
      </w:r>
      <w:r>
        <w:rPr/>
        <w:t>специалистов.</w:t>
      </w:r>
    </w:p>
    <w:p>
      <w:pPr>
        <w:pStyle w:val="BodyText"/>
        <w:spacing w:line="350" w:lineRule="auto"/>
        <w:ind w:right="494"/>
      </w:pPr>
      <w:r>
        <w:rPr/>
        <w:t>Планирование анализа воспитательного процесса включается в календарный</w:t>
      </w:r>
      <w:r>
        <w:rPr>
          <w:spacing w:val="1"/>
        </w:rPr>
        <w:t> </w:t>
      </w:r>
      <w:r>
        <w:rPr/>
        <w:t>план воспитательной</w:t>
      </w:r>
      <w:r>
        <w:rPr>
          <w:spacing w:val="1"/>
        </w:rPr>
        <w:t> </w:t>
      </w:r>
      <w:r>
        <w:rPr/>
        <w:t>работы.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50" w:lineRule="auto" w:before="0" w:after="0"/>
        <w:ind w:left="1350" w:right="1846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> </w:t>
      </w:r>
      <w:r>
        <w:rPr>
          <w:sz w:val="28"/>
        </w:rPr>
        <w:t>принципы</w:t>
      </w:r>
      <w:r>
        <w:rPr>
          <w:spacing w:val="-10"/>
          <w:sz w:val="28"/>
        </w:rPr>
        <w:t> </w:t>
      </w:r>
      <w:r>
        <w:rPr>
          <w:sz w:val="28"/>
        </w:rPr>
        <w:t>самоанализа</w:t>
      </w:r>
      <w:r>
        <w:rPr>
          <w:spacing w:val="-8"/>
          <w:sz w:val="28"/>
        </w:rPr>
        <w:t> </w:t>
      </w:r>
      <w:r>
        <w:rPr>
          <w:sz w:val="28"/>
        </w:rPr>
        <w:t>воспитательной</w:t>
      </w:r>
      <w:r>
        <w:rPr>
          <w:spacing w:val="-9"/>
          <w:sz w:val="28"/>
        </w:rPr>
        <w:t> </w:t>
      </w:r>
      <w:r>
        <w:rPr>
          <w:sz w:val="28"/>
        </w:rPr>
        <w:t>работы:</w:t>
      </w:r>
      <w:r>
        <w:rPr>
          <w:spacing w:val="-68"/>
          <w:sz w:val="28"/>
        </w:rPr>
        <w:t> </w:t>
      </w:r>
      <w:r>
        <w:rPr>
          <w:sz w:val="28"/>
        </w:rPr>
        <w:t>взаимное</w:t>
      </w:r>
      <w:r>
        <w:rPr>
          <w:spacing w:val="-1"/>
          <w:sz w:val="28"/>
        </w:rPr>
        <w:t> </w:t>
      </w:r>
      <w:r>
        <w:rPr>
          <w:sz w:val="28"/>
        </w:rPr>
        <w:t>уважение</w:t>
      </w:r>
      <w:r>
        <w:rPr>
          <w:spacing w:val="-4"/>
          <w:sz w:val="28"/>
        </w:rPr>
        <w:t> </w:t>
      </w:r>
      <w:r>
        <w:rPr>
          <w:sz w:val="28"/>
        </w:rPr>
        <w:t>всех</w:t>
      </w:r>
      <w:r>
        <w:rPr>
          <w:spacing w:val="-9"/>
          <w:sz w:val="28"/>
        </w:rPr>
        <w:t> </w:t>
      </w:r>
      <w:r>
        <w:rPr>
          <w:sz w:val="28"/>
        </w:rPr>
        <w:t>участников</w:t>
      </w:r>
      <w:r>
        <w:rPr>
          <w:spacing w:val="-7"/>
          <w:sz w:val="28"/>
        </w:rPr>
        <w:t> </w:t>
      </w:r>
      <w:r>
        <w:rPr>
          <w:sz w:val="28"/>
        </w:rPr>
        <w:t>образовательных</w:t>
      </w:r>
      <w:r>
        <w:rPr>
          <w:spacing w:val="-9"/>
          <w:sz w:val="28"/>
        </w:rPr>
        <w:t> </w:t>
      </w:r>
      <w:r>
        <w:rPr>
          <w:sz w:val="28"/>
        </w:rPr>
        <w:t>отношений;</w:t>
      </w:r>
    </w:p>
    <w:p>
      <w:pPr>
        <w:pStyle w:val="BodyText"/>
        <w:spacing w:line="350" w:lineRule="auto"/>
        <w:ind w:right="508"/>
      </w:pPr>
      <w:r>
        <w:rPr/>
        <w:t>приоритет анализа сущностных сторон воспитания ориентирует на изучение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количественных,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качественных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деятельности, стиль общения, отношений между педагогическими работниками,</w:t>
      </w:r>
      <w:r>
        <w:rPr>
          <w:spacing w:val="1"/>
        </w:rPr>
        <w:t> </w:t>
      </w:r>
      <w:r>
        <w:rPr/>
        <w:t>обучающимися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родителями;</w:t>
      </w:r>
    </w:p>
    <w:p>
      <w:pPr>
        <w:spacing w:after="0" w:line="350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2"/>
      </w:pPr>
      <w:r>
        <w:rPr/>
        <w:t>развивающий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осуществляемого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ориентирует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деятельности педагогических работников (знания и сохранения в работе цели и</w:t>
      </w:r>
      <w:r>
        <w:rPr>
          <w:spacing w:val="1"/>
        </w:rPr>
        <w:t> </w:t>
      </w:r>
      <w:r>
        <w:rPr/>
        <w:t>задач воспитания, умелого планирования воспитательной работы, подбора видов,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коллегами,</w:t>
      </w:r>
      <w:r>
        <w:rPr>
          <w:spacing w:val="1"/>
        </w:rPr>
        <w:t> </w:t>
      </w:r>
      <w:r>
        <w:rPr/>
        <w:t>социальными партнёрами);</w:t>
      </w:r>
    </w:p>
    <w:p>
      <w:pPr>
        <w:pStyle w:val="BodyText"/>
        <w:spacing w:line="350" w:lineRule="auto"/>
        <w:ind w:right="497"/>
      </w:pPr>
      <w:r>
        <w:rPr/>
        <w:t>распределённая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ориентирует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личностное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институтами,</w:t>
      </w:r>
      <w:r>
        <w:rPr>
          <w:spacing w:val="1"/>
        </w:rPr>
        <w:t> </w:t>
      </w:r>
      <w:r>
        <w:rPr/>
        <w:t>так и стихийной социализации,</w:t>
      </w:r>
      <w:r>
        <w:rPr>
          <w:spacing w:val="2"/>
        </w:rPr>
        <w:t> </w:t>
      </w:r>
      <w:r>
        <w:rPr/>
        <w:t>и саморазвития.</w:t>
      </w:r>
    </w:p>
    <w:p>
      <w:pPr>
        <w:pStyle w:val="ListParagraph"/>
        <w:numPr>
          <w:ilvl w:val="2"/>
          <w:numId w:val="117"/>
        </w:numPr>
        <w:tabs>
          <w:tab w:pos="2335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воспитательного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(предложенные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уточнять,</w:t>
      </w:r>
      <w:r>
        <w:rPr>
          <w:spacing w:val="1"/>
          <w:sz w:val="28"/>
        </w:rPr>
        <w:t> </w:t>
      </w:r>
      <w:r>
        <w:rPr>
          <w:sz w:val="28"/>
        </w:rPr>
        <w:t>корректировать,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-67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уклада,</w:t>
      </w:r>
      <w:r>
        <w:rPr>
          <w:spacing w:val="1"/>
          <w:sz w:val="28"/>
        </w:rPr>
        <w:t> </w:t>
      </w:r>
      <w:r>
        <w:rPr>
          <w:sz w:val="28"/>
        </w:rPr>
        <w:t>традиций,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контингента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другого).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48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</w:p>
    <w:p>
      <w:pPr>
        <w:pStyle w:val="BodyText"/>
        <w:spacing w:line="350" w:lineRule="auto"/>
        <w:ind w:right="507"/>
      </w:pPr>
      <w:r>
        <w:rPr/>
        <w:t>Критерием,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динамика личностного 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классе.</w:t>
      </w:r>
    </w:p>
    <w:p>
      <w:pPr>
        <w:pStyle w:val="BodyText"/>
        <w:spacing w:line="350" w:lineRule="auto" w:before="1"/>
        <w:ind w:right="504"/>
      </w:pPr>
      <w:r>
        <w:rPr/>
        <w:t>Анализ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классными</w:t>
      </w:r>
      <w:r>
        <w:rPr>
          <w:spacing w:val="1"/>
        </w:rPr>
        <w:t> </w:t>
      </w:r>
      <w:r>
        <w:rPr/>
        <w:t>руководителями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заместителем</w:t>
      </w:r>
      <w:r>
        <w:rPr>
          <w:spacing w:val="-67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(советником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воспитанию,</w:t>
      </w:r>
      <w:r>
        <w:rPr>
          <w:spacing w:val="1"/>
        </w:rPr>
        <w:t> </w:t>
      </w:r>
      <w:r>
        <w:rPr/>
        <w:t>педагогом-психологом,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обсуждением результатов на методическом объединении классных руководителей</w:t>
      </w:r>
      <w:r>
        <w:rPr>
          <w:spacing w:val="1"/>
        </w:rPr>
        <w:t> </w:t>
      </w:r>
      <w:r>
        <w:rPr/>
        <w:t>или педагогическом</w:t>
      </w:r>
      <w:r>
        <w:rPr>
          <w:spacing w:val="2"/>
        </w:rPr>
        <w:t> </w:t>
      </w:r>
      <w:r>
        <w:rPr/>
        <w:t>совете.</w:t>
      </w:r>
    </w:p>
    <w:p>
      <w:pPr>
        <w:pStyle w:val="ListParagraph"/>
        <w:numPr>
          <w:ilvl w:val="4"/>
          <w:numId w:val="120"/>
        </w:numPr>
        <w:tabs>
          <w:tab w:pos="2758" w:val="left" w:leader="none"/>
        </w:tabs>
        <w:spacing w:line="350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способом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результатах</w:t>
      </w:r>
      <w:r>
        <w:rPr>
          <w:spacing w:val="1"/>
          <w:sz w:val="28"/>
        </w:rPr>
        <w:t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> </w:t>
      </w:r>
      <w:r>
        <w:rPr>
          <w:sz w:val="28"/>
        </w:rPr>
        <w:t>наблюдение.</w:t>
      </w:r>
    </w:p>
    <w:p>
      <w:pPr>
        <w:pStyle w:val="ListParagraph"/>
        <w:numPr>
          <w:ilvl w:val="4"/>
          <w:numId w:val="120"/>
        </w:numPr>
        <w:tabs>
          <w:tab w:pos="2758" w:val="left" w:leader="none"/>
        </w:tabs>
        <w:spacing w:line="348" w:lineRule="auto" w:before="0" w:after="0"/>
        <w:ind w:left="639" w:right="498" w:firstLine="710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сосредоточивается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вопросов:</w:t>
      </w:r>
    </w:p>
    <w:p>
      <w:pPr>
        <w:spacing w:after="0" w:line="348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851" w:val="left" w:leader="none"/>
          <w:tab w:pos="4553" w:val="left" w:leader="none"/>
          <w:tab w:pos="4913" w:val="left" w:leader="none"/>
          <w:tab w:pos="6578" w:val="left" w:leader="none"/>
          <w:tab w:pos="7878" w:val="left" w:leader="none"/>
          <w:tab w:pos="9763" w:val="left" w:leader="none"/>
        </w:tabs>
        <w:spacing w:line="350" w:lineRule="auto" w:before="73"/>
        <w:ind w:right="506"/>
        <w:jc w:val="left"/>
      </w:pPr>
      <w:r>
        <w:rPr/>
        <w:t>проблемы,</w:t>
        <w:tab/>
        <w:t>затруднения</w:t>
        <w:tab/>
        <w:t>в</w:t>
        <w:tab/>
        <w:t>личностном</w:t>
        <w:tab/>
        <w:t>развитии</w:t>
        <w:tab/>
        <w:t>обучающихся</w:t>
        <w:tab/>
      </w:r>
      <w:r>
        <w:rPr>
          <w:spacing w:val="-1"/>
        </w:rPr>
        <w:t>удалось</w:t>
      </w:r>
      <w:r>
        <w:rPr>
          <w:spacing w:val="-67"/>
        </w:rPr>
        <w:t> </w:t>
      </w:r>
      <w:r>
        <w:rPr/>
        <w:t>решить</w:t>
      </w:r>
      <w:r>
        <w:rPr>
          <w:spacing w:val="-2"/>
        </w:rPr>
        <w:t> </w:t>
      </w:r>
      <w:r>
        <w:rPr/>
        <w:t>за</w:t>
      </w:r>
      <w:r>
        <w:rPr>
          <w:spacing w:val="3"/>
        </w:rPr>
        <w:t> </w:t>
      </w:r>
      <w:r>
        <w:rPr/>
        <w:t>прошедший</w:t>
      </w:r>
      <w:r>
        <w:rPr>
          <w:spacing w:val="1"/>
        </w:rPr>
        <w:t> </w:t>
      </w:r>
      <w:r>
        <w:rPr/>
        <w:t>учебный год;</w:t>
      </w:r>
    </w:p>
    <w:p>
      <w:pPr>
        <w:pStyle w:val="BodyText"/>
        <w:spacing w:before="1"/>
        <w:ind w:left="1350" w:firstLine="0"/>
        <w:jc w:val="left"/>
      </w:pPr>
      <w:r>
        <w:rPr/>
        <w:t>проблемы,</w:t>
      </w:r>
      <w:r>
        <w:rPr>
          <w:spacing w:val="-3"/>
        </w:rPr>
        <w:t> </w:t>
      </w:r>
      <w:r>
        <w:rPr/>
        <w:t>затруднения</w:t>
      </w:r>
      <w:r>
        <w:rPr>
          <w:spacing w:val="-4"/>
        </w:rPr>
        <w:t> </w:t>
      </w:r>
      <w:r>
        <w:rPr/>
        <w:t>решить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удалось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почему;</w:t>
      </w:r>
    </w:p>
    <w:p>
      <w:pPr>
        <w:pStyle w:val="BodyText"/>
        <w:tabs>
          <w:tab w:pos="2444" w:val="left" w:leader="none"/>
          <w:tab w:pos="4079" w:val="left" w:leader="none"/>
          <w:tab w:pos="5743" w:val="left" w:leader="none"/>
          <w:tab w:pos="6524" w:val="left" w:leader="none"/>
          <w:tab w:pos="8079" w:val="left" w:leader="none"/>
          <w:tab w:pos="9652" w:val="left" w:leader="none"/>
        </w:tabs>
        <w:spacing w:line="350" w:lineRule="auto" w:before="149"/>
        <w:ind w:right="507"/>
        <w:jc w:val="left"/>
      </w:pPr>
      <w:r>
        <w:rPr/>
        <w:t>новые</w:t>
        <w:tab/>
        <w:t>проблемы,</w:t>
        <w:tab/>
        <w:t>трудности,</w:t>
        <w:tab/>
        <w:t>над</w:t>
        <w:tab/>
        <w:t>которыми</w:t>
        <w:tab/>
        <w:t>предстоит</w:t>
        <w:tab/>
        <w:t>работать</w:t>
      </w:r>
      <w:r>
        <w:rPr>
          <w:spacing w:val="-67"/>
        </w:rPr>
        <w:t> </w:t>
      </w:r>
      <w:r>
        <w:rPr/>
        <w:t>педагогическому</w:t>
      </w:r>
      <w:r>
        <w:rPr>
          <w:spacing w:val="-4"/>
        </w:rPr>
        <w:t> </w:t>
      </w:r>
      <w:r>
        <w:rPr/>
        <w:t>коллективу.</w:t>
      </w:r>
    </w:p>
    <w:p>
      <w:pPr>
        <w:pStyle w:val="ListParagraph"/>
        <w:numPr>
          <w:ilvl w:val="3"/>
          <w:numId w:val="117"/>
        </w:numPr>
        <w:tabs>
          <w:tab w:pos="2547" w:val="left" w:leader="none"/>
        </w:tabs>
        <w:spacing w:line="350" w:lineRule="auto" w:before="0" w:after="0"/>
        <w:ind w:left="1350" w:right="501" w:firstLine="0"/>
        <w:jc w:val="left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> </w:t>
      </w:r>
      <w:r>
        <w:rPr>
          <w:sz w:val="28"/>
        </w:rPr>
        <w:t>166.4.7.2.1. Критерием,</w:t>
      </w:r>
      <w:r>
        <w:rPr>
          <w:spacing w:val="49"/>
          <w:sz w:val="28"/>
        </w:rPr>
        <w:t> </w:t>
      </w:r>
      <w:r>
        <w:rPr>
          <w:sz w:val="28"/>
        </w:rPr>
        <w:t>на</w:t>
      </w:r>
      <w:r>
        <w:rPr>
          <w:spacing w:val="47"/>
          <w:sz w:val="28"/>
        </w:rPr>
        <w:t> </w:t>
      </w:r>
      <w:r>
        <w:rPr>
          <w:sz w:val="28"/>
        </w:rPr>
        <w:t>основе</w:t>
      </w:r>
      <w:r>
        <w:rPr>
          <w:spacing w:val="53"/>
          <w:sz w:val="28"/>
        </w:rPr>
        <w:t> </w:t>
      </w:r>
      <w:r>
        <w:rPr>
          <w:sz w:val="28"/>
        </w:rPr>
        <w:t>которого</w:t>
      </w:r>
      <w:r>
        <w:rPr>
          <w:spacing w:val="51"/>
          <w:sz w:val="28"/>
        </w:rPr>
        <w:t> </w:t>
      </w:r>
      <w:r>
        <w:rPr>
          <w:sz w:val="28"/>
        </w:rPr>
        <w:t>осуществляется</w:t>
      </w:r>
      <w:r>
        <w:rPr>
          <w:spacing w:val="52"/>
          <w:sz w:val="28"/>
        </w:rPr>
        <w:t> </w:t>
      </w:r>
      <w:r>
        <w:rPr>
          <w:sz w:val="28"/>
        </w:rPr>
        <w:t>данный</w:t>
      </w:r>
      <w:r>
        <w:rPr>
          <w:spacing w:val="51"/>
          <w:sz w:val="28"/>
        </w:rPr>
        <w:t> </w:t>
      </w:r>
      <w:r>
        <w:rPr>
          <w:sz w:val="28"/>
        </w:rPr>
        <w:t>анализ,</w:t>
      </w:r>
    </w:p>
    <w:p>
      <w:pPr>
        <w:pStyle w:val="BodyText"/>
        <w:spacing w:line="350" w:lineRule="auto"/>
        <w:ind w:firstLine="0"/>
        <w:jc w:val="left"/>
      </w:pPr>
      <w:r>
        <w:rPr/>
        <w:t>является</w:t>
      </w:r>
      <w:r>
        <w:rPr>
          <w:spacing w:val="35"/>
        </w:rPr>
        <w:t> </w:t>
      </w:r>
      <w:r>
        <w:rPr/>
        <w:t>наличие</w:t>
      </w:r>
      <w:r>
        <w:rPr>
          <w:spacing w:val="35"/>
        </w:rPr>
        <w:t> </w:t>
      </w:r>
      <w:r>
        <w:rPr/>
        <w:t>интересной,</w:t>
      </w:r>
      <w:r>
        <w:rPr>
          <w:spacing w:val="35"/>
        </w:rPr>
        <w:t> </w:t>
      </w:r>
      <w:r>
        <w:rPr/>
        <w:t>событийно</w:t>
      </w:r>
      <w:r>
        <w:rPr>
          <w:spacing w:val="34"/>
        </w:rPr>
        <w:t> </w:t>
      </w:r>
      <w:r>
        <w:rPr/>
        <w:t>насыщенной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личностно</w:t>
      </w:r>
      <w:r>
        <w:rPr>
          <w:spacing w:val="34"/>
        </w:rPr>
        <w:t> </w:t>
      </w:r>
      <w:r>
        <w:rPr/>
        <w:t>развивающей</w:t>
      </w:r>
      <w:r>
        <w:rPr>
          <w:spacing w:val="-67"/>
        </w:rPr>
        <w:t> </w:t>
      </w:r>
      <w:r>
        <w:rPr/>
        <w:t>совместной деятельности обучающихся</w:t>
      </w:r>
      <w:r>
        <w:rPr>
          <w:spacing w:val="3"/>
        </w:rPr>
        <w:t> </w:t>
      </w:r>
      <w:r>
        <w:rPr/>
        <w:t>и взрослых.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Анализ проводится заместителем директора по воспитательной</w:t>
      </w:r>
      <w:r>
        <w:rPr>
          <w:spacing w:val="1"/>
          <w:sz w:val="28"/>
        </w:rPr>
        <w:t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-67"/>
          <w:sz w:val="28"/>
        </w:rPr>
        <w:t> </w:t>
      </w:r>
      <w:r>
        <w:rPr>
          <w:sz w:val="28"/>
        </w:rPr>
        <w:t>педагогом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наличии),</w:t>
      </w:r>
      <w:r>
        <w:rPr>
          <w:spacing w:val="1"/>
          <w:sz w:val="28"/>
        </w:rPr>
        <w:t> </w:t>
      </w:r>
      <w:r>
        <w:rPr>
          <w:sz w:val="28"/>
        </w:rPr>
        <w:t>классными</w:t>
      </w:r>
      <w:r>
        <w:rPr>
          <w:spacing w:val="1"/>
          <w:sz w:val="28"/>
        </w:rPr>
        <w:t> </w:t>
      </w:r>
      <w:r>
        <w:rPr>
          <w:sz w:val="28"/>
        </w:rPr>
        <w:t>руководителями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привлечением</w:t>
      </w:r>
      <w:r>
        <w:rPr>
          <w:spacing w:val="1"/>
          <w:sz w:val="28"/>
        </w:rPr>
        <w:t> </w:t>
      </w:r>
      <w:r>
        <w:rPr>
          <w:sz w:val="28"/>
        </w:rPr>
        <w:t>актива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-1"/>
          <w:sz w:val="28"/>
        </w:rPr>
        <w:t> </w:t>
      </w:r>
      <w:r>
        <w:rPr>
          <w:sz w:val="28"/>
        </w:rPr>
        <w:t>(законных</w:t>
      </w:r>
      <w:r>
        <w:rPr>
          <w:spacing w:val="-5"/>
          <w:sz w:val="28"/>
        </w:rPr>
        <w:t> </w:t>
      </w:r>
      <w:r>
        <w:rPr>
          <w:sz w:val="28"/>
        </w:rPr>
        <w:t>представителей)</w:t>
      </w:r>
      <w:r>
        <w:rPr>
          <w:spacing w:val="-2"/>
          <w:sz w:val="28"/>
        </w:rPr>
        <w:t> </w:t>
      </w:r>
      <w:r>
        <w:rPr>
          <w:sz w:val="28"/>
        </w:rPr>
        <w:t>обучающихся,</w:t>
      </w:r>
      <w:r>
        <w:rPr>
          <w:spacing w:val="2"/>
          <w:sz w:val="28"/>
        </w:rPr>
        <w:t> </w:t>
      </w:r>
      <w:r>
        <w:rPr>
          <w:sz w:val="28"/>
        </w:rPr>
        <w:t>совета обучающихся.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50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организуемой</w:t>
      </w:r>
      <w:r>
        <w:rPr>
          <w:spacing w:val="1"/>
          <w:sz w:val="28"/>
        </w:rPr>
        <w:t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> </w:t>
      </w:r>
      <w:r>
        <w:rPr>
          <w:sz w:val="28"/>
        </w:rPr>
        <w:t>анкетирования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беседы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> </w:t>
      </w:r>
      <w:r>
        <w:rPr>
          <w:sz w:val="28"/>
        </w:rPr>
        <w:t>педагогическими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работниками,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обсуждаются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заседании</w:t>
      </w:r>
      <w:r>
        <w:rPr>
          <w:spacing w:val="7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объединений</w:t>
      </w:r>
      <w:r>
        <w:rPr>
          <w:spacing w:val="-1"/>
          <w:sz w:val="28"/>
        </w:rPr>
        <w:t> </w:t>
      </w:r>
      <w:r>
        <w:rPr>
          <w:sz w:val="28"/>
        </w:rPr>
        <w:t>классных</w:t>
      </w:r>
      <w:r>
        <w:rPr>
          <w:spacing w:val="-4"/>
          <w:sz w:val="28"/>
        </w:rPr>
        <w:t> </w:t>
      </w:r>
      <w:r>
        <w:rPr>
          <w:sz w:val="28"/>
        </w:rPr>
        <w:t>руководителей или</w:t>
      </w:r>
      <w:r>
        <w:rPr>
          <w:spacing w:val="-1"/>
          <w:sz w:val="28"/>
        </w:rPr>
        <w:t> </w:t>
      </w:r>
      <w:r>
        <w:rPr>
          <w:sz w:val="28"/>
        </w:rPr>
        <w:t>педагогическом</w:t>
      </w:r>
      <w:r>
        <w:rPr>
          <w:spacing w:val="1"/>
          <w:sz w:val="28"/>
        </w:rPr>
        <w:t> </w:t>
      </w:r>
      <w:r>
        <w:rPr>
          <w:sz w:val="28"/>
        </w:rPr>
        <w:t>совете.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50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-67"/>
          <w:sz w:val="28"/>
        </w:rPr>
        <w:t> </w:t>
      </w:r>
      <w:r>
        <w:rPr>
          <w:sz w:val="28"/>
        </w:rPr>
        <w:t>проделанной работы:</w:t>
      </w:r>
    </w:p>
    <w:p>
      <w:pPr>
        <w:pStyle w:val="BodyText"/>
        <w:spacing w:line="350" w:lineRule="auto"/>
        <w:ind w:left="1350" w:right="2122" w:firstLine="0"/>
        <w:jc w:val="left"/>
      </w:pPr>
      <w:r>
        <w:rPr/>
        <w:t>реализации</w:t>
      </w:r>
      <w:r>
        <w:rPr>
          <w:spacing w:val="-12"/>
        </w:rPr>
        <w:t> </w:t>
      </w:r>
      <w:r>
        <w:rPr/>
        <w:t>воспитательного</w:t>
      </w:r>
      <w:r>
        <w:rPr>
          <w:spacing w:val="-11"/>
        </w:rPr>
        <w:t> </w:t>
      </w:r>
      <w:r>
        <w:rPr/>
        <w:t>потенциала</w:t>
      </w:r>
      <w:r>
        <w:rPr>
          <w:spacing w:val="-6"/>
        </w:rPr>
        <w:t> </w:t>
      </w:r>
      <w:r>
        <w:rPr/>
        <w:t>урочной</w:t>
      </w:r>
      <w:r>
        <w:rPr>
          <w:spacing w:val="-12"/>
        </w:rPr>
        <w:t> </w:t>
      </w:r>
      <w:r>
        <w:rPr/>
        <w:t>деятельности;</w:t>
      </w:r>
      <w:r>
        <w:rPr>
          <w:spacing w:val="-67"/>
        </w:rPr>
        <w:t> </w:t>
      </w:r>
      <w:r>
        <w:rPr/>
        <w:t>организуемой внеурочной деятельности обучающихся;</w:t>
      </w:r>
      <w:r>
        <w:rPr>
          <w:spacing w:val="1"/>
        </w:rPr>
        <w:t> </w:t>
      </w:r>
      <w:r>
        <w:rPr/>
        <w:t>деятельности классных руководителей и их классов;</w:t>
      </w:r>
      <w:r>
        <w:rPr>
          <w:spacing w:val="1"/>
        </w:rPr>
        <w:t> </w:t>
      </w:r>
      <w:r>
        <w:rPr/>
        <w:t>проводимых общешкольных основных дел, мероприятий;</w:t>
      </w:r>
      <w:r>
        <w:rPr>
          <w:spacing w:val="1"/>
        </w:rPr>
        <w:t> </w:t>
      </w:r>
      <w:r>
        <w:rPr/>
        <w:t>внешкольных</w:t>
      </w:r>
      <w:r>
        <w:rPr>
          <w:spacing w:val="-4"/>
        </w:rPr>
        <w:t> </w:t>
      </w:r>
      <w:r>
        <w:rPr/>
        <w:t>мероприятий;</w:t>
      </w:r>
    </w:p>
    <w:p>
      <w:pPr>
        <w:pStyle w:val="BodyText"/>
        <w:spacing w:line="348" w:lineRule="auto"/>
        <w:ind w:left="1350" w:right="2700" w:firstLine="0"/>
        <w:jc w:val="left"/>
      </w:pPr>
      <w:r>
        <w:rPr/>
        <w:t>создания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поддержки</w:t>
      </w:r>
      <w:r>
        <w:rPr>
          <w:spacing w:val="-8"/>
        </w:rPr>
        <w:t> </w:t>
      </w:r>
      <w:r>
        <w:rPr/>
        <w:t>предметно-пространственной</w:t>
      </w:r>
      <w:r>
        <w:rPr>
          <w:spacing w:val="-8"/>
        </w:rPr>
        <w:t> </w:t>
      </w:r>
      <w:r>
        <w:rPr/>
        <w:t>среды;</w:t>
      </w:r>
      <w:r>
        <w:rPr>
          <w:spacing w:val="-67"/>
        </w:rPr>
        <w:t> </w:t>
      </w:r>
      <w:r>
        <w:rPr/>
        <w:t>взаимодействия с родительским</w:t>
      </w:r>
      <w:r>
        <w:rPr>
          <w:spacing w:val="1"/>
        </w:rPr>
        <w:t> </w:t>
      </w:r>
      <w:r>
        <w:rPr/>
        <w:t>сообществом;</w:t>
      </w:r>
      <w:r>
        <w:rPr>
          <w:spacing w:val="1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ученического самоуправления;</w:t>
      </w:r>
    </w:p>
    <w:p>
      <w:pPr>
        <w:spacing w:after="0" w:line="348" w:lineRule="auto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left="1350" w:right="3886" w:firstLine="0"/>
        <w:jc w:val="left"/>
      </w:pPr>
      <w:r>
        <w:rPr/>
        <w:t>деятельности по профилактике и безопасности;</w:t>
      </w:r>
      <w:r>
        <w:rPr>
          <w:spacing w:val="1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потенциала</w:t>
      </w:r>
      <w:r>
        <w:rPr>
          <w:spacing w:val="-9"/>
        </w:rPr>
        <w:t> </w:t>
      </w:r>
      <w:r>
        <w:rPr/>
        <w:t>социального</w:t>
      </w:r>
      <w:r>
        <w:rPr>
          <w:spacing w:val="-9"/>
        </w:rPr>
        <w:t> </w:t>
      </w:r>
      <w:r>
        <w:rPr/>
        <w:t>партнёрства;</w:t>
      </w:r>
      <w:r>
        <w:rPr>
          <w:spacing w:val="-67"/>
        </w:rPr>
        <w:t> </w:t>
      </w:r>
      <w:r>
        <w:rPr/>
        <w:t>деятельности по профориентации обучающихся;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по дополнительным</w:t>
      </w:r>
      <w:r>
        <w:rPr>
          <w:spacing w:val="1"/>
        </w:rPr>
        <w:t> </w:t>
      </w:r>
      <w:r>
        <w:rPr/>
        <w:t>модулям.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48" w:lineRule="auto" w:before="2" w:after="0"/>
        <w:ind w:left="639" w:right="490" w:firstLine="710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 над</w:t>
      </w:r>
      <w:r>
        <w:rPr>
          <w:spacing w:val="1"/>
          <w:sz w:val="28"/>
        </w:rPr>
        <w:t> </w:t>
      </w:r>
      <w:r>
        <w:rPr>
          <w:sz w:val="28"/>
        </w:rPr>
        <w:t>решением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-4"/>
          <w:sz w:val="28"/>
        </w:rPr>
        <w:t> </w:t>
      </w:r>
      <w:r>
        <w:rPr>
          <w:sz w:val="28"/>
        </w:rPr>
        <w:t>предстоит</w:t>
      </w:r>
      <w:r>
        <w:rPr>
          <w:spacing w:val="-1"/>
          <w:sz w:val="28"/>
        </w:rPr>
        <w:t> </w:t>
      </w:r>
      <w:r>
        <w:rPr>
          <w:sz w:val="28"/>
        </w:rPr>
        <w:t>работать</w:t>
      </w:r>
      <w:r>
        <w:rPr>
          <w:spacing w:val="-2"/>
          <w:sz w:val="28"/>
        </w:rPr>
        <w:t> </w:t>
      </w:r>
      <w:r>
        <w:rPr>
          <w:sz w:val="28"/>
        </w:rPr>
        <w:t>педагогическому</w:t>
      </w:r>
      <w:r>
        <w:rPr>
          <w:spacing w:val="-5"/>
          <w:sz w:val="28"/>
        </w:rPr>
        <w:t> </w:t>
      </w:r>
      <w:r>
        <w:rPr>
          <w:sz w:val="28"/>
        </w:rPr>
        <w:t>коллективу.</w:t>
      </w:r>
    </w:p>
    <w:p>
      <w:pPr>
        <w:pStyle w:val="ListParagraph"/>
        <w:numPr>
          <w:ilvl w:val="4"/>
          <w:numId w:val="121"/>
        </w:numPr>
        <w:tabs>
          <w:tab w:pos="2758" w:val="left" w:leader="none"/>
        </w:tabs>
        <w:spacing w:line="350" w:lineRule="auto" w:before="3" w:after="0"/>
        <w:ind w:left="639" w:right="500" w:firstLine="710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> </w:t>
      </w:r>
      <w:r>
        <w:rPr>
          <w:sz w:val="28"/>
        </w:rPr>
        <w:t>самоанализа</w:t>
      </w:r>
      <w:r>
        <w:rPr>
          <w:spacing w:val="1"/>
          <w:sz w:val="28"/>
        </w:rPr>
        <w:t> </w:t>
      </w:r>
      <w:r>
        <w:rPr>
          <w:sz w:val="28"/>
        </w:rPr>
        <w:t>оформляются</w:t>
      </w:r>
      <w:r>
        <w:rPr>
          <w:spacing w:val="1"/>
          <w:sz w:val="28"/>
        </w:rPr>
        <w:t> </w:t>
      </w:r>
      <w:r>
        <w:rPr>
          <w:sz w:val="28"/>
        </w:rPr>
        <w:t>в виде</w:t>
      </w:r>
      <w:r>
        <w:rPr>
          <w:spacing w:val="1"/>
          <w:sz w:val="28"/>
        </w:rPr>
        <w:t> </w:t>
      </w:r>
      <w:r>
        <w:rPr>
          <w:sz w:val="28"/>
        </w:rPr>
        <w:t>отчёта,</w:t>
      </w:r>
      <w:r>
        <w:rPr>
          <w:spacing w:val="1"/>
          <w:sz w:val="28"/>
        </w:rPr>
        <w:t> </w:t>
      </w:r>
      <w:r>
        <w:rPr>
          <w:sz w:val="28"/>
        </w:rPr>
        <w:t>составляемого</w:t>
      </w:r>
      <w:r>
        <w:rPr>
          <w:spacing w:val="1"/>
          <w:sz w:val="28"/>
        </w:rPr>
        <w:t> </w:t>
      </w:r>
      <w:r>
        <w:rPr>
          <w:sz w:val="28"/>
        </w:rPr>
        <w:t>заместителем</w:t>
      </w:r>
      <w:r>
        <w:rPr>
          <w:spacing w:val="1"/>
          <w:sz w:val="28"/>
        </w:rPr>
        <w:t> </w:t>
      </w:r>
      <w:r>
        <w:rPr>
          <w:sz w:val="28"/>
        </w:rPr>
        <w:t>директора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(совместно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советником</w:t>
      </w:r>
      <w:r>
        <w:rPr>
          <w:spacing w:val="1"/>
          <w:sz w:val="28"/>
        </w:rPr>
        <w:t> </w:t>
      </w:r>
      <w:r>
        <w:rPr>
          <w:sz w:val="28"/>
        </w:rPr>
        <w:t>директора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наличии)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конце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года,</w:t>
      </w:r>
      <w:r>
        <w:rPr>
          <w:spacing w:val="-67"/>
          <w:sz w:val="28"/>
        </w:rPr>
        <w:t> </w:t>
      </w:r>
      <w:r>
        <w:rPr>
          <w:sz w:val="28"/>
        </w:rPr>
        <w:t>рассматриваются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утверждаются</w:t>
      </w:r>
      <w:r>
        <w:rPr>
          <w:spacing w:val="1"/>
          <w:sz w:val="28"/>
        </w:rPr>
        <w:t> </w:t>
      </w:r>
      <w:r>
        <w:rPr>
          <w:sz w:val="28"/>
        </w:rPr>
        <w:t>педагогическим</w:t>
      </w:r>
      <w:r>
        <w:rPr>
          <w:spacing w:val="1"/>
          <w:sz w:val="28"/>
        </w:rPr>
        <w:t> </w:t>
      </w:r>
      <w:r>
        <w:rPr>
          <w:sz w:val="28"/>
        </w:rPr>
        <w:t>советом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коллегиальным</w:t>
      </w:r>
      <w:r>
        <w:rPr>
          <w:spacing w:val="-1"/>
          <w:sz w:val="28"/>
        </w:rPr>
        <w:t> </w:t>
      </w:r>
      <w:r>
        <w:rPr>
          <w:sz w:val="28"/>
        </w:rPr>
        <w:t>органом управления в</w:t>
      </w:r>
      <w:r>
        <w:rPr>
          <w:spacing w:val="-2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организации.</w:t>
      </w:r>
    </w:p>
    <w:p>
      <w:pPr>
        <w:pStyle w:val="BodyText"/>
        <w:spacing w:before="1"/>
        <w:ind w:left="0" w:firstLine="0"/>
        <w:jc w:val="left"/>
        <w:rPr>
          <w:sz w:val="41"/>
        </w:rPr>
      </w:pPr>
    </w:p>
    <w:p>
      <w:pPr>
        <w:pStyle w:val="Heading1"/>
        <w:numPr>
          <w:ilvl w:val="0"/>
          <w:numId w:val="1"/>
        </w:numPr>
        <w:tabs>
          <w:tab w:pos="4265" w:val="left" w:leader="none"/>
        </w:tabs>
        <w:spacing w:line="240" w:lineRule="auto" w:before="0" w:after="0"/>
        <w:ind w:left="4264" w:right="0" w:hanging="456"/>
        <w:jc w:val="left"/>
      </w:pPr>
      <w:r>
        <w:rPr/>
        <w:t>Организационный</w:t>
      </w:r>
      <w:r>
        <w:rPr>
          <w:spacing w:val="-10"/>
        </w:rPr>
        <w:t> </w:t>
      </w:r>
      <w:r>
        <w:rPr/>
        <w:t>раздел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269"/>
        <w:ind w:left="1489" w:firstLine="0"/>
      </w:pPr>
      <w:bookmarkStart w:name="Учебный план основного общего образовани" w:id="69"/>
      <w:bookmarkEnd w:id="69"/>
      <w:r>
        <w:rPr/>
      </w:r>
      <w:r>
        <w:rPr/>
        <w:t>Учебный</w:t>
      </w:r>
      <w:r>
        <w:rPr>
          <w:spacing w:val="-10"/>
        </w:rPr>
        <w:t> </w:t>
      </w:r>
      <w:r>
        <w:rPr/>
        <w:t>план</w:t>
      </w:r>
      <w:r>
        <w:rPr>
          <w:spacing w:val="-9"/>
        </w:rPr>
        <w:t> </w:t>
      </w:r>
      <w:r>
        <w:rPr/>
        <w:t>основного</w:t>
      </w:r>
      <w:r>
        <w:rPr>
          <w:spacing w:val="-9"/>
        </w:rPr>
        <w:t> </w:t>
      </w:r>
      <w:r>
        <w:rPr/>
        <w:t>общего</w:t>
      </w:r>
      <w:r>
        <w:rPr>
          <w:spacing w:val="-9"/>
        </w:rPr>
        <w:t> </w:t>
      </w:r>
      <w:r>
        <w:rPr/>
        <w:t>образования.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50" w:lineRule="auto" w:before="149" w:after="0"/>
        <w:ind w:left="639" w:right="487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реализующих образовательную программу основного общего образования (далее –</w:t>
      </w:r>
      <w:r>
        <w:rPr>
          <w:spacing w:val="1"/>
          <w:sz w:val="28"/>
        </w:rPr>
        <w:t> </w:t>
      </w:r>
      <w:r>
        <w:rPr>
          <w:sz w:val="28"/>
        </w:rPr>
        <w:t>федеральный учебный план), обеспечивает реализацию требований ФГОС ООО,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рамки</w:t>
      </w:r>
      <w:r>
        <w:rPr>
          <w:spacing w:val="1"/>
          <w:sz w:val="28"/>
        </w:rPr>
        <w:t> </w:t>
      </w:r>
      <w:r>
        <w:rPr>
          <w:sz w:val="28"/>
        </w:rPr>
        <w:t>отбора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материала,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перечня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3"/>
          <w:sz w:val="28"/>
        </w:rPr>
        <w:t> </w:t>
      </w:r>
      <w:r>
        <w:rPr>
          <w:sz w:val="28"/>
        </w:rPr>
        <w:t>образования и</w:t>
      </w:r>
      <w:r>
        <w:rPr>
          <w:spacing w:val="-1"/>
          <w:sz w:val="28"/>
        </w:rPr>
        <w:t> </w:t>
      </w:r>
      <w:r>
        <w:rPr>
          <w:sz w:val="28"/>
        </w:rPr>
        <w:t>организации</w:t>
      </w:r>
      <w:r>
        <w:rPr>
          <w:spacing w:val="3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19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5"/>
          <w:sz w:val="28"/>
        </w:rPr>
        <w:t> </w:t>
      </w:r>
      <w:r>
        <w:rPr>
          <w:sz w:val="28"/>
        </w:rPr>
        <w:t>учебный</w:t>
      </w:r>
      <w:r>
        <w:rPr>
          <w:spacing w:val="-5"/>
          <w:sz w:val="28"/>
        </w:rPr>
        <w:t> </w:t>
      </w:r>
      <w:r>
        <w:rPr>
          <w:sz w:val="28"/>
        </w:rPr>
        <w:t>план:</w:t>
      </w:r>
    </w:p>
    <w:p>
      <w:pPr>
        <w:pStyle w:val="BodyText"/>
        <w:spacing w:before="149"/>
        <w:ind w:left="1350" w:firstLine="0"/>
        <w:jc w:val="left"/>
      </w:pPr>
      <w:r>
        <w:rPr/>
        <w:t>фиксирует</w:t>
      </w:r>
      <w:r>
        <w:rPr>
          <w:spacing w:val="-8"/>
        </w:rPr>
        <w:t> </w:t>
      </w:r>
      <w:r>
        <w:rPr/>
        <w:t>максимальный</w:t>
      </w:r>
      <w:r>
        <w:rPr>
          <w:spacing w:val="-6"/>
        </w:rPr>
        <w:t> </w:t>
      </w:r>
      <w:r>
        <w:rPr/>
        <w:t>объём</w:t>
      </w:r>
      <w:r>
        <w:rPr>
          <w:spacing w:val="-4"/>
        </w:rPr>
        <w:t> </w:t>
      </w:r>
      <w:r>
        <w:rPr/>
        <w:t>учебной</w:t>
      </w:r>
      <w:r>
        <w:rPr>
          <w:spacing w:val="-6"/>
        </w:rPr>
        <w:t> </w:t>
      </w:r>
      <w:r>
        <w:rPr/>
        <w:t>нагрузки</w:t>
      </w:r>
      <w:r>
        <w:rPr>
          <w:spacing w:val="-6"/>
        </w:rPr>
        <w:t> </w:t>
      </w:r>
      <w:r>
        <w:rPr/>
        <w:t>обучающихся;</w:t>
      </w:r>
    </w:p>
    <w:p>
      <w:pPr>
        <w:pStyle w:val="BodyText"/>
        <w:spacing w:line="350" w:lineRule="auto" w:before="143"/>
        <w:jc w:val="left"/>
      </w:pPr>
      <w:r>
        <w:rPr/>
        <w:t>определяет</w:t>
      </w:r>
      <w:r>
        <w:rPr>
          <w:spacing w:val="35"/>
        </w:rPr>
        <w:t> </w:t>
      </w:r>
      <w:r>
        <w:rPr/>
        <w:t>(регламентирует)</w:t>
      </w:r>
      <w:r>
        <w:rPr>
          <w:spacing w:val="36"/>
        </w:rPr>
        <w:t> </w:t>
      </w:r>
      <w:r>
        <w:rPr/>
        <w:t>перечень</w:t>
      </w:r>
      <w:r>
        <w:rPr>
          <w:spacing w:val="34"/>
        </w:rPr>
        <w:t> </w:t>
      </w:r>
      <w:r>
        <w:rPr/>
        <w:t>учебных</w:t>
      </w:r>
      <w:r>
        <w:rPr>
          <w:spacing w:val="33"/>
        </w:rPr>
        <w:t> </w:t>
      </w:r>
      <w:r>
        <w:rPr/>
        <w:t>предметов,</w:t>
      </w:r>
      <w:r>
        <w:rPr>
          <w:spacing w:val="40"/>
        </w:rPr>
        <w:t> </w:t>
      </w:r>
      <w:r>
        <w:rPr/>
        <w:t>курсов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/>
        <w:t>время,</w:t>
      </w:r>
      <w:r>
        <w:rPr>
          <w:spacing w:val="-67"/>
        </w:rPr>
        <w:t> </w:t>
      </w:r>
      <w:r>
        <w:rPr/>
        <w:t>отводимое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их</w:t>
      </w:r>
      <w:r>
        <w:rPr>
          <w:spacing w:val="-4"/>
        </w:rPr>
        <w:t> </w:t>
      </w:r>
      <w:r>
        <w:rPr/>
        <w:t>освоение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организацию;</w:t>
      </w:r>
    </w:p>
    <w:p>
      <w:pPr>
        <w:pStyle w:val="BodyText"/>
        <w:spacing w:line="350" w:lineRule="auto" w:before="1"/>
        <w:ind w:right="510"/>
        <w:jc w:val="left"/>
      </w:pPr>
      <w:r>
        <w:rPr/>
        <w:t>распределяет</w:t>
      </w:r>
      <w:r>
        <w:rPr>
          <w:spacing w:val="27"/>
        </w:rPr>
        <w:t> </w:t>
      </w:r>
      <w:r>
        <w:rPr/>
        <w:t>учебные</w:t>
      </w:r>
      <w:r>
        <w:rPr>
          <w:spacing w:val="30"/>
        </w:rPr>
        <w:t> </w:t>
      </w:r>
      <w:r>
        <w:rPr/>
        <w:t>предметы,</w:t>
      </w:r>
      <w:r>
        <w:rPr>
          <w:spacing w:val="31"/>
        </w:rPr>
        <w:t> </w:t>
      </w:r>
      <w:r>
        <w:rPr/>
        <w:t>курсы,</w:t>
      </w:r>
      <w:r>
        <w:rPr>
          <w:spacing w:val="31"/>
        </w:rPr>
        <w:t> </w:t>
      </w:r>
      <w:r>
        <w:rPr/>
        <w:t>модули</w:t>
      </w:r>
      <w:r>
        <w:rPr>
          <w:spacing w:val="29"/>
        </w:rPr>
        <w:t> </w:t>
      </w:r>
      <w:r>
        <w:rPr/>
        <w:t>по</w:t>
      </w:r>
      <w:r>
        <w:rPr>
          <w:spacing w:val="28"/>
        </w:rPr>
        <w:t> </w:t>
      </w:r>
      <w:r>
        <w:rPr/>
        <w:t>классам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учебным</w:t>
      </w:r>
      <w:r>
        <w:rPr>
          <w:spacing w:val="-67"/>
        </w:rPr>
        <w:t> </w:t>
      </w:r>
      <w:r>
        <w:rPr/>
        <w:t>годам.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50" w:lineRule="auto" w:before="1" w:after="0"/>
        <w:ind w:left="639" w:right="507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обеспечивает преподавание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7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родного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языков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том</w:t>
      </w:r>
      <w:r>
        <w:rPr>
          <w:spacing w:val="23"/>
          <w:sz w:val="28"/>
        </w:rPr>
        <w:t> </w:t>
      </w:r>
      <w:r>
        <w:rPr>
          <w:sz w:val="28"/>
        </w:rPr>
        <w:t>числе</w:t>
      </w:r>
      <w:r>
        <w:rPr>
          <w:spacing w:val="23"/>
          <w:sz w:val="28"/>
        </w:rPr>
        <w:t> </w:t>
      </w:r>
      <w:r>
        <w:rPr>
          <w:sz w:val="28"/>
        </w:rPr>
        <w:t>русского</w:t>
      </w:r>
      <w:r>
        <w:rPr>
          <w:spacing w:val="22"/>
          <w:sz w:val="28"/>
        </w:rPr>
        <w:t> </w:t>
      </w:r>
      <w:r>
        <w:rPr>
          <w:sz w:val="28"/>
        </w:rPr>
        <w:t>языка</w:t>
      </w:r>
      <w:r>
        <w:rPr>
          <w:spacing w:val="23"/>
          <w:sz w:val="28"/>
        </w:rPr>
        <w:t> </w:t>
      </w:r>
      <w:r>
        <w:rPr>
          <w:sz w:val="28"/>
        </w:rPr>
        <w:t>как</w:t>
      </w:r>
      <w:r>
        <w:rPr>
          <w:spacing w:val="21"/>
          <w:sz w:val="28"/>
        </w:rPr>
        <w:t> </w:t>
      </w:r>
      <w:r>
        <w:rPr>
          <w:sz w:val="28"/>
        </w:rPr>
        <w:t>родного</w:t>
      </w:r>
      <w:r>
        <w:rPr>
          <w:spacing w:val="22"/>
          <w:sz w:val="28"/>
        </w:rPr>
        <w:t> </w:t>
      </w:r>
      <w:r>
        <w:rPr>
          <w:sz w:val="28"/>
        </w:rPr>
        <w:t>языка,</w:t>
      </w:r>
      <w:r>
        <w:rPr>
          <w:spacing w:val="24"/>
          <w:sz w:val="28"/>
        </w:rPr>
        <w:t> </w:t>
      </w:r>
      <w:r>
        <w:rPr>
          <w:sz w:val="28"/>
        </w:rPr>
        <w:t>государственных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502" w:firstLine="0"/>
      </w:pPr>
      <w:r>
        <w:rPr/>
        <w:t>языков</w:t>
      </w:r>
      <w:r>
        <w:rPr>
          <w:spacing w:val="1"/>
        </w:rPr>
        <w:t> </w:t>
      </w:r>
      <w:r>
        <w:rPr/>
        <w:t>республик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случаях,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языках</w:t>
      </w:r>
      <w:r>
        <w:rPr>
          <w:spacing w:val="1"/>
        </w:rPr>
        <w:t> </w:t>
      </w:r>
      <w:r>
        <w:rPr/>
        <w:t>республик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родном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языков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изучения,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устанавливает</w:t>
      </w:r>
      <w:r>
        <w:rPr>
          <w:spacing w:val="-2"/>
        </w:rPr>
        <w:t> </w:t>
      </w:r>
      <w:r>
        <w:rPr/>
        <w:t>количество занятий.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 различного уровня сложности и направленности 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одаренных</w:t>
      </w:r>
      <w:r>
        <w:rPr>
          <w:spacing w:val="-4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48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частей:</w:t>
      </w:r>
      <w:r>
        <w:rPr>
          <w:spacing w:val="1"/>
          <w:sz w:val="28"/>
        </w:rPr>
        <w:t> </w:t>
      </w:r>
      <w:r>
        <w:rPr>
          <w:sz w:val="28"/>
        </w:rPr>
        <w:t>обязательной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части,</w:t>
      </w:r>
      <w:r>
        <w:rPr>
          <w:spacing w:val="1"/>
          <w:sz w:val="28"/>
        </w:rPr>
        <w:t> </w:t>
      </w:r>
      <w:r>
        <w:rPr>
          <w:sz w:val="28"/>
        </w:rPr>
        <w:t>формируемой</w:t>
      </w:r>
      <w:r>
        <w:rPr>
          <w:spacing w:val="4"/>
          <w:sz w:val="28"/>
        </w:rPr>
        <w:t> </w:t>
      </w:r>
      <w:r>
        <w:rPr>
          <w:sz w:val="28"/>
        </w:rPr>
        <w:t>участниками образовательных</w:t>
      </w:r>
      <w:r>
        <w:rPr>
          <w:spacing w:val="-5"/>
          <w:sz w:val="28"/>
        </w:rPr>
        <w:t> </w:t>
      </w:r>
      <w:r>
        <w:rPr>
          <w:sz w:val="28"/>
        </w:rPr>
        <w:t>отношений.</w:t>
      </w:r>
    </w:p>
    <w:p>
      <w:pPr>
        <w:pStyle w:val="ListParagraph"/>
        <w:numPr>
          <w:ilvl w:val="2"/>
          <w:numId w:val="122"/>
        </w:numPr>
        <w:tabs>
          <w:tab w:pos="2335" w:val="left" w:leader="none"/>
        </w:tabs>
        <w:spacing w:line="350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Обязательная часть федерального учебного плана определяет состав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обязательных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государственную</w:t>
      </w:r>
      <w:r>
        <w:rPr>
          <w:spacing w:val="1"/>
          <w:sz w:val="28"/>
        </w:rPr>
        <w:t> </w:t>
      </w:r>
      <w:r>
        <w:rPr>
          <w:sz w:val="28"/>
        </w:rPr>
        <w:t>аккредитацию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реализующих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время,</w:t>
      </w:r>
      <w:r>
        <w:rPr>
          <w:spacing w:val="1"/>
          <w:sz w:val="28"/>
        </w:rPr>
        <w:t> </w:t>
      </w:r>
      <w:r>
        <w:rPr>
          <w:sz w:val="28"/>
        </w:rPr>
        <w:t>отводимое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по классам</w:t>
      </w:r>
      <w:r>
        <w:rPr>
          <w:spacing w:val="3"/>
          <w:sz w:val="28"/>
        </w:rPr>
        <w:t> </w:t>
      </w:r>
      <w:r>
        <w:rPr>
          <w:sz w:val="28"/>
        </w:rPr>
        <w:t>(годам)</w:t>
      </w:r>
      <w:r>
        <w:rPr>
          <w:spacing w:val="-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2"/>
          <w:numId w:val="122"/>
        </w:numPr>
        <w:tabs>
          <w:tab w:pos="2335" w:val="left" w:leader="none"/>
        </w:tabs>
        <w:spacing w:line="350" w:lineRule="auto" w:before="0" w:after="0"/>
        <w:ind w:left="639" w:right="502" w:firstLine="71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формируемая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 отношений, определяет время, отводимое на изучение 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 учебных курсов, учебных модулей по выбору обучающихся, 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> </w:t>
      </w:r>
      <w:r>
        <w:rPr>
          <w:sz w:val="28"/>
        </w:rPr>
        <w:t>углубленное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удовлетворения различных интересов обучающихся, потребностей в физическом</w:t>
      </w:r>
      <w:r>
        <w:rPr>
          <w:spacing w:val="1"/>
          <w:sz w:val="28"/>
        </w:rPr>
        <w:t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 потребности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ОВЗ.</w:t>
      </w:r>
    </w:p>
    <w:p>
      <w:pPr>
        <w:pStyle w:val="BodyText"/>
        <w:spacing w:line="350" w:lineRule="auto"/>
        <w:ind w:right="510"/>
        <w:jc w:val="left"/>
      </w:pPr>
      <w:r>
        <w:rPr/>
        <w:t>Время,</w:t>
      </w:r>
      <w:r>
        <w:rPr>
          <w:spacing w:val="4"/>
        </w:rPr>
        <w:t> </w:t>
      </w:r>
      <w:r>
        <w:rPr/>
        <w:t>отводимое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данную</w:t>
      </w:r>
      <w:r>
        <w:rPr>
          <w:spacing w:val="4"/>
        </w:rPr>
        <w:t> </w:t>
      </w:r>
      <w:r>
        <w:rPr/>
        <w:t>часть</w:t>
      </w:r>
      <w:r>
        <w:rPr>
          <w:spacing w:val="68"/>
        </w:rPr>
        <w:t> </w:t>
      </w:r>
      <w:r>
        <w:rPr/>
        <w:t>федерального</w:t>
      </w:r>
      <w:r>
        <w:rPr>
          <w:spacing w:val="6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плана,</w:t>
      </w:r>
      <w:r>
        <w:rPr>
          <w:spacing w:val="3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использовано</w:t>
      </w:r>
      <w:r>
        <w:rPr>
          <w:spacing w:val="1"/>
        </w:rPr>
        <w:t> </w:t>
      </w:r>
      <w:r>
        <w:rPr/>
        <w:t>на:</w:t>
      </w:r>
    </w:p>
    <w:p>
      <w:pPr>
        <w:pStyle w:val="BodyText"/>
        <w:tabs>
          <w:tab w:pos="2966" w:val="left" w:leader="none"/>
          <w:tab w:pos="4225" w:val="left" w:leader="none"/>
          <w:tab w:pos="5198" w:val="left" w:leader="none"/>
          <w:tab w:pos="7586" w:val="left" w:leader="none"/>
          <w:tab w:pos="8099" w:val="left" w:leader="none"/>
          <w:tab w:pos="9422" w:val="left" w:leader="none"/>
        </w:tabs>
        <w:spacing w:line="348" w:lineRule="auto"/>
        <w:ind w:right="503"/>
        <w:jc w:val="left"/>
      </w:pPr>
      <w:r>
        <w:rPr/>
        <w:t>увеличение</w:t>
        <w:tab/>
        <w:t>учебных</w:t>
        <w:tab/>
        <w:t>часов,</w:t>
        <w:tab/>
        <w:t>предусмотренных</w:t>
        <w:tab/>
        <w:t>на</w:t>
        <w:tab/>
        <w:t>изучение</w:t>
        <w:tab/>
        <w:t>отдельных</w:t>
      </w:r>
      <w:r>
        <w:rPr>
          <w:spacing w:val="-67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обязательной</w:t>
      </w:r>
      <w:r>
        <w:rPr>
          <w:spacing w:val="-1"/>
        </w:rPr>
        <w:t> </w:t>
      </w:r>
      <w:r>
        <w:rPr/>
        <w:t>части,</w:t>
      </w:r>
      <w:r>
        <w:rPr>
          <w:spacing w:val="5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углубленном</w:t>
      </w:r>
      <w:r>
        <w:rPr>
          <w:spacing w:val="-1"/>
        </w:rPr>
        <w:t> </w:t>
      </w:r>
      <w:r>
        <w:rPr/>
        <w:t>уровне;</w:t>
      </w:r>
    </w:p>
    <w:p>
      <w:pPr>
        <w:pStyle w:val="BodyText"/>
        <w:tabs>
          <w:tab w:pos="2654" w:val="left" w:leader="none"/>
          <w:tab w:pos="4256" w:val="left" w:leader="none"/>
          <w:tab w:pos="6284" w:val="left" w:leader="none"/>
          <w:tab w:pos="7531" w:val="left" w:leader="none"/>
          <w:tab w:pos="8639" w:val="left" w:leader="none"/>
        </w:tabs>
        <w:ind w:left="1350" w:firstLine="0"/>
        <w:jc w:val="left"/>
      </w:pPr>
      <w:r>
        <w:rPr/>
        <w:t>введение</w:t>
        <w:tab/>
        <w:t>специально</w:t>
        <w:tab/>
        <w:t>разработанных</w:t>
        <w:tab/>
        <w:t>учебных</w:t>
        <w:tab/>
        <w:t>курсов,</w:t>
        <w:tab/>
        <w:t>обеспечивающих</w:t>
      </w:r>
    </w:p>
    <w:p>
      <w:pPr>
        <w:spacing w:after="0"/>
        <w:jc w:val="left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ind w:right="494" w:firstLine="0"/>
      </w:pPr>
      <w:r>
        <w:rPr/>
        <w:t>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этнокультурные;</w:t>
      </w:r>
    </w:p>
    <w:p>
      <w:pPr>
        <w:pStyle w:val="BodyText"/>
        <w:spacing w:line="350" w:lineRule="auto" w:before="1"/>
        <w:ind w:right="509"/>
      </w:pPr>
      <w:r>
        <w:rPr/>
        <w:t>другие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воспитательной,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50" w:lineRule="auto" w:before="1" w:after="0"/>
        <w:ind w:left="639" w:right="505" w:firstLine="710"/>
        <w:jc w:val="both"/>
        <w:rPr>
          <w:sz w:val="28"/>
        </w:rPr>
      </w:pPr>
      <w:r>
        <w:rPr>
          <w:sz w:val="28"/>
        </w:rPr>
        <w:t>В интересах обучающихся с участием обучающихся и их семей могут</w:t>
      </w:r>
      <w:r>
        <w:rPr>
          <w:spacing w:val="1"/>
          <w:sz w:val="28"/>
        </w:rPr>
        <w:t> </w:t>
      </w:r>
      <w:r>
        <w:rPr>
          <w:sz w:val="28"/>
        </w:rPr>
        <w:t>разрабатываться индивидуальные учебные планы, в рамках которых формируется</w:t>
      </w:r>
      <w:r>
        <w:rPr>
          <w:spacing w:val="1"/>
          <w:sz w:val="28"/>
        </w:rPr>
        <w:t> </w:t>
      </w:r>
      <w:r>
        <w:rPr>
          <w:sz w:val="28"/>
        </w:rPr>
        <w:t>индивидуальная</w:t>
      </w:r>
      <w:r>
        <w:rPr>
          <w:spacing w:val="1"/>
          <w:sz w:val="28"/>
        </w:rPr>
        <w:t> </w:t>
      </w:r>
      <w:r>
        <w:rPr>
          <w:sz w:val="28"/>
        </w:rPr>
        <w:t>траектория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(содержание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67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курсов,</w:t>
      </w:r>
      <w:r>
        <w:rPr>
          <w:spacing w:val="1"/>
          <w:sz w:val="28"/>
        </w:rPr>
        <w:t> </w:t>
      </w:r>
      <w:r>
        <w:rPr>
          <w:sz w:val="28"/>
        </w:rPr>
        <w:t>модулей,</w:t>
      </w:r>
      <w:r>
        <w:rPr>
          <w:spacing w:val="1"/>
          <w:sz w:val="28"/>
        </w:rPr>
        <w:t> </w:t>
      </w:r>
      <w:r>
        <w:rPr>
          <w:sz w:val="28"/>
        </w:rPr>
        <w:t>темп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образования).</w:t>
      </w:r>
      <w:r>
        <w:rPr>
          <w:spacing w:val="1"/>
          <w:sz w:val="28"/>
        </w:rPr>
        <w:t> </w:t>
      </w: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планов,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сопровождается</w:t>
      </w:r>
      <w:r>
        <w:rPr>
          <w:spacing w:val="1"/>
          <w:sz w:val="28"/>
        </w:rPr>
        <w:t> </w:t>
      </w:r>
      <w:r>
        <w:rPr>
          <w:sz w:val="28"/>
        </w:rPr>
        <w:t>тьюторской</w:t>
      </w:r>
      <w:r>
        <w:rPr>
          <w:spacing w:val="1"/>
          <w:sz w:val="28"/>
        </w:rPr>
        <w:t> </w:t>
      </w:r>
      <w:r>
        <w:rPr>
          <w:sz w:val="28"/>
        </w:rPr>
        <w:t>поддержкой.</w:t>
      </w:r>
    </w:p>
    <w:p>
      <w:pPr>
        <w:pStyle w:val="ListParagraph"/>
        <w:numPr>
          <w:ilvl w:val="1"/>
          <w:numId w:val="122"/>
        </w:numPr>
        <w:tabs>
          <w:tab w:pos="2239" w:val="left" w:leader="none"/>
        </w:tabs>
        <w:spacing w:line="348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Образовательная организация работает в режиме 5-дневной учебной</w:t>
      </w:r>
      <w:r>
        <w:rPr>
          <w:spacing w:val="1"/>
          <w:sz w:val="28"/>
        </w:rPr>
        <w:t> </w:t>
      </w:r>
      <w:r>
        <w:rPr>
          <w:sz w:val="28"/>
        </w:rPr>
        <w:t>недели</w:t>
      </w:r>
    </w:p>
    <w:p>
      <w:pPr>
        <w:pStyle w:val="ListParagraph"/>
        <w:numPr>
          <w:ilvl w:val="1"/>
          <w:numId w:val="122"/>
        </w:numPr>
        <w:tabs>
          <w:tab w:pos="2196" w:val="left" w:leader="none"/>
        </w:tabs>
        <w:spacing w:line="350" w:lineRule="auto" w:before="0" w:after="0"/>
        <w:ind w:left="639" w:right="495" w:firstLine="78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составляет 34 недели. Количество учебных занятий за 5 лет не может составлять</w:t>
      </w:r>
      <w:r>
        <w:rPr>
          <w:spacing w:val="1"/>
          <w:sz w:val="28"/>
        </w:rPr>
        <w:t> </w:t>
      </w:r>
      <w:r>
        <w:rPr>
          <w:sz w:val="28"/>
        </w:rPr>
        <w:t>менее 5058 академических часов и более 5848 академических часов. Максимальное</w:t>
      </w:r>
      <w:r>
        <w:rPr>
          <w:spacing w:val="-67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неделю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5,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классах при</w:t>
      </w:r>
      <w:r>
        <w:rPr>
          <w:spacing w:val="1"/>
          <w:sz w:val="28"/>
        </w:rPr>
        <w:t> </w:t>
      </w:r>
      <w:r>
        <w:rPr>
          <w:sz w:val="28"/>
        </w:rPr>
        <w:t>5-дневной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неделе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34</w:t>
      </w:r>
      <w:r>
        <w:rPr>
          <w:spacing w:val="1"/>
          <w:sz w:val="28"/>
        </w:rPr>
        <w:t> </w:t>
      </w:r>
      <w:r>
        <w:rPr>
          <w:sz w:val="28"/>
        </w:rPr>
        <w:t>учебных неделях составляет 29, 30 и 32 часа соответственно. Максимальное число</w:t>
      </w:r>
      <w:r>
        <w:rPr>
          <w:spacing w:val="1"/>
          <w:sz w:val="28"/>
        </w:rPr>
        <w:t> </w:t>
      </w:r>
      <w:r>
        <w:rPr>
          <w:sz w:val="28"/>
        </w:rPr>
        <w:t>часов в неделю в 8 и 9 классах составляет 33 часа. При 6-дневной учебной неделе в</w:t>
      </w:r>
      <w:r>
        <w:rPr>
          <w:spacing w:val="1"/>
          <w:sz w:val="28"/>
        </w:rPr>
        <w:t> </w:t>
      </w:r>
      <w:r>
        <w:rPr>
          <w:sz w:val="28"/>
        </w:rPr>
        <w:t>5,</w:t>
      </w:r>
      <w:r>
        <w:rPr>
          <w:spacing w:val="2"/>
          <w:sz w:val="28"/>
        </w:rPr>
        <w:t> </w:t>
      </w:r>
      <w:r>
        <w:rPr>
          <w:sz w:val="28"/>
        </w:rPr>
        <w:t>6,</w:t>
      </w:r>
      <w:r>
        <w:rPr>
          <w:spacing w:val="2"/>
          <w:sz w:val="28"/>
        </w:rPr>
        <w:t> </w:t>
      </w:r>
      <w:r>
        <w:rPr>
          <w:sz w:val="28"/>
        </w:rPr>
        <w:t>7</w:t>
      </w:r>
      <w:r>
        <w:rPr>
          <w:spacing w:val="-5"/>
          <w:sz w:val="28"/>
        </w:rPr>
        <w:t> </w:t>
      </w:r>
      <w:r>
        <w:rPr>
          <w:sz w:val="28"/>
        </w:rPr>
        <w:t>классах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32,</w:t>
      </w:r>
      <w:r>
        <w:rPr>
          <w:spacing w:val="2"/>
          <w:sz w:val="28"/>
        </w:rPr>
        <w:t> </w:t>
      </w:r>
      <w:r>
        <w:rPr>
          <w:sz w:val="28"/>
        </w:rPr>
        <w:t>33,</w:t>
      </w:r>
      <w:r>
        <w:rPr>
          <w:spacing w:val="3"/>
          <w:sz w:val="28"/>
        </w:rPr>
        <w:t> </w:t>
      </w:r>
      <w:r>
        <w:rPr>
          <w:sz w:val="28"/>
        </w:rPr>
        <w:t>35</w:t>
      </w:r>
      <w:r>
        <w:rPr>
          <w:spacing w:val="-1"/>
          <w:sz w:val="28"/>
        </w:rPr>
        <w:t> </w:t>
      </w:r>
      <w:r>
        <w:rPr>
          <w:sz w:val="28"/>
        </w:rPr>
        <w:t>часов</w:t>
      </w:r>
      <w:r>
        <w:rPr>
          <w:spacing w:val="-1"/>
          <w:sz w:val="28"/>
        </w:rPr>
        <w:t> </w:t>
      </w:r>
      <w:r>
        <w:rPr>
          <w:sz w:val="28"/>
        </w:rPr>
        <w:t>соответственно,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8</w:t>
      </w:r>
      <w:r>
        <w:rPr>
          <w:spacing w:val="-1"/>
          <w:sz w:val="28"/>
        </w:rPr>
        <w:t> </w:t>
      </w:r>
      <w:r>
        <w:rPr>
          <w:sz w:val="28"/>
        </w:rPr>
        <w:t>и 9</w:t>
      </w:r>
      <w:r>
        <w:rPr>
          <w:spacing w:val="-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– 36</w:t>
      </w:r>
      <w:r>
        <w:rPr>
          <w:spacing w:val="-1"/>
          <w:sz w:val="28"/>
        </w:rPr>
        <w:t> </w:t>
      </w:r>
      <w:r>
        <w:rPr>
          <w:sz w:val="28"/>
        </w:rPr>
        <w:t>часов.</w:t>
      </w:r>
    </w:p>
    <w:p>
      <w:pPr>
        <w:pStyle w:val="ListParagraph"/>
        <w:numPr>
          <w:ilvl w:val="1"/>
          <w:numId w:val="122"/>
        </w:numPr>
        <w:tabs>
          <w:tab w:pos="2124" w:val="left" w:leader="none"/>
        </w:tabs>
        <w:spacing w:line="350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Продолжительность учебных периодов составляет в первом полугодии</w:t>
      </w:r>
      <w:r>
        <w:rPr>
          <w:spacing w:val="-67"/>
          <w:sz w:val="28"/>
        </w:rPr>
        <w:t> </w:t>
      </w:r>
      <w:r>
        <w:rPr>
          <w:sz w:val="28"/>
        </w:rPr>
        <w:t>не более 8 учебных недель; во втором полугодии – не более 10 учебных недель.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рациональным</w:t>
      </w:r>
      <w:r>
        <w:rPr>
          <w:spacing w:val="1"/>
          <w:sz w:val="28"/>
        </w:rPr>
        <w:t> </w:t>
      </w:r>
      <w:r>
        <w:rPr>
          <w:sz w:val="28"/>
        </w:rPr>
        <w:t>графиком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равномерное</w:t>
      </w:r>
      <w:r>
        <w:rPr>
          <w:spacing w:val="1"/>
          <w:sz w:val="28"/>
        </w:rPr>
        <w:t> </w:t>
      </w:r>
      <w:r>
        <w:rPr>
          <w:sz w:val="28"/>
        </w:rPr>
        <w:t>чередование</w:t>
      </w:r>
      <w:r>
        <w:rPr>
          <w:spacing w:val="1"/>
          <w:sz w:val="28"/>
        </w:rPr>
        <w:t> </w:t>
      </w:r>
      <w:r>
        <w:rPr>
          <w:sz w:val="28"/>
        </w:rPr>
        <w:t>периода</w:t>
      </w:r>
      <w:r>
        <w:rPr>
          <w:spacing w:val="1"/>
          <w:sz w:val="28"/>
        </w:rPr>
        <w:t> </w:t>
      </w:r>
      <w:r>
        <w:rPr>
          <w:sz w:val="28"/>
        </w:rPr>
        <w:t>учебного времени и каникул. Продолжительность каникул должна составлять 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календарных</w:t>
      </w:r>
      <w:r>
        <w:rPr>
          <w:spacing w:val="-3"/>
          <w:sz w:val="28"/>
        </w:rPr>
        <w:t> </w:t>
      </w:r>
      <w:r>
        <w:rPr>
          <w:sz w:val="28"/>
        </w:rPr>
        <w:t>дней.</w:t>
      </w:r>
    </w:p>
    <w:p>
      <w:pPr>
        <w:pStyle w:val="ListParagraph"/>
        <w:numPr>
          <w:ilvl w:val="1"/>
          <w:numId w:val="122"/>
        </w:numPr>
        <w:tabs>
          <w:tab w:pos="2263" w:val="left" w:leader="none"/>
        </w:tabs>
        <w:spacing w:line="350" w:lineRule="auto" w:before="0" w:after="0"/>
        <w:ind w:left="639" w:right="500" w:firstLine="710"/>
        <w:jc w:val="both"/>
        <w:rPr>
          <w:sz w:val="28"/>
        </w:rPr>
      </w:pPr>
      <w:r>
        <w:rPr>
          <w:sz w:val="28"/>
        </w:rPr>
        <w:t>Продолжительность урока на уровне 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составляет 40-45 минут. Для классов, в которых обучаются дети с ОВЗ, – 40 минут.</w:t>
      </w:r>
      <w:r>
        <w:rPr>
          <w:spacing w:val="-67"/>
          <w:sz w:val="28"/>
        </w:rPr>
        <w:t> </w:t>
      </w:r>
      <w:r>
        <w:rPr>
          <w:sz w:val="28"/>
        </w:rPr>
        <w:t>Во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-1"/>
          <w:sz w:val="28"/>
        </w:rPr>
        <w:t> </w:t>
      </w:r>
      <w:r>
        <w:rPr>
          <w:sz w:val="28"/>
        </w:rPr>
        <w:t>необходим перерыв</w:t>
      </w:r>
      <w:r>
        <w:rPr>
          <w:spacing w:val="-2"/>
          <w:sz w:val="28"/>
        </w:rPr>
        <w:t> </w:t>
      </w:r>
      <w:r>
        <w:rPr>
          <w:sz w:val="28"/>
        </w:rPr>
        <w:t>для гимнастики</w:t>
      </w:r>
      <w:r>
        <w:rPr>
          <w:spacing w:val="-1"/>
          <w:sz w:val="28"/>
        </w:rPr>
        <w:t> </w:t>
      </w:r>
      <w:r>
        <w:rPr>
          <w:sz w:val="28"/>
        </w:rPr>
        <w:t>не менее 2</w:t>
      </w:r>
      <w:r>
        <w:rPr>
          <w:spacing w:val="-1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22"/>
        </w:numPr>
        <w:tabs>
          <w:tab w:pos="2263" w:val="left" w:leader="none"/>
        </w:tabs>
        <w:spacing w:line="240" w:lineRule="auto" w:before="0" w:after="0"/>
        <w:ind w:left="2263" w:right="0" w:hanging="91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основного</w:t>
      </w:r>
      <w:r>
        <w:rPr>
          <w:spacing w:val="-5"/>
          <w:sz w:val="28"/>
        </w:rPr>
        <w:t> </w:t>
      </w:r>
      <w:r>
        <w:rPr>
          <w:sz w:val="28"/>
        </w:rPr>
        <w:t>общего</w:t>
      </w:r>
      <w:r>
        <w:rPr>
          <w:spacing w:val="-5"/>
          <w:sz w:val="28"/>
        </w:rPr>
        <w:t> </w:t>
      </w:r>
      <w:r>
        <w:rPr>
          <w:sz w:val="28"/>
        </w:rPr>
        <w:t>образования</w:t>
      </w:r>
      <w:r>
        <w:rPr>
          <w:spacing w:val="2"/>
          <w:sz w:val="28"/>
        </w:rPr>
        <w:t> </w:t>
      </w:r>
      <w:r>
        <w:rPr>
          <w:sz w:val="28"/>
        </w:rPr>
        <w:t>выбран</w:t>
      </w:r>
      <w:r>
        <w:rPr>
          <w:spacing w:val="-5"/>
          <w:sz w:val="28"/>
        </w:rPr>
        <w:t> </w:t>
      </w:r>
      <w:r>
        <w:rPr>
          <w:sz w:val="28"/>
        </w:rPr>
        <w:t>1</w:t>
      </w:r>
      <w:r>
        <w:rPr>
          <w:spacing w:val="-5"/>
          <w:sz w:val="28"/>
        </w:rPr>
        <w:t> </w:t>
      </w:r>
      <w:r>
        <w:rPr>
          <w:sz w:val="28"/>
        </w:rPr>
        <w:t>вариант</w:t>
      </w:r>
      <w:r>
        <w:rPr>
          <w:spacing w:val="-3"/>
          <w:sz w:val="28"/>
        </w:rPr>
        <w:t> </w:t>
      </w:r>
      <w:r>
        <w:rPr>
          <w:sz w:val="28"/>
        </w:rPr>
        <w:t>учебного</w:t>
      </w:r>
      <w:r>
        <w:rPr>
          <w:spacing w:val="-5"/>
          <w:sz w:val="28"/>
        </w:rPr>
        <w:t> </w:t>
      </w:r>
      <w:r>
        <w:rPr>
          <w:sz w:val="28"/>
        </w:rPr>
        <w:t>плана: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0"/>
        </w:rPr>
      </w:pPr>
      <w:r>
        <w:rPr/>
        <w:pict>
          <v:shape style="position:absolute;margin-left:72.024002pt;margin-top:8.207168pt;width:507.1pt;height:17.3pt;mso-position-horizontal-relative:page;mso-position-vertical-relative:paragraph;z-index:-1571993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91" w:lineRule="exact" w:before="0"/>
                    <w:ind w:left="4330" w:right="4323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Вариант</w:t>
                  </w:r>
                  <w:r>
                    <w:rPr>
                      <w:spacing w:val="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№</w:t>
                  </w:r>
                  <w:r>
                    <w:rPr>
                      <w:spacing w:val="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jc w:val="left"/>
        <w:rPr>
          <w:sz w:val="10"/>
        </w:rPr>
        <w:sectPr>
          <w:pgSz w:w="11910" w:h="16840"/>
          <w:pgMar w:header="0" w:footer="1052" w:top="1020" w:bottom="1320" w:left="700" w:right="0"/>
        </w:sectPr>
      </w:pPr>
    </w:p>
    <w:tbl>
      <w:tblPr>
        <w:tblW w:w="0" w:type="auto"/>
        <w:jc w:val="left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4"/>
        <w:gridCol w:w="139"/>
        <w:gridCol w:w="3611"/>
        <w:gridCol w:w="644"/>
        <w:gridCol w:w="711"/>
        <w:gridCol w:w="567"/>
        <w:gridCol w:w="712"/>
        <w:gridCol w:w="567"/>
        <w:gridCol w:w="740"/>
      </w:tblGrid>
      <w:tr>
        <w:trPr>
          <w:trHeight w:val="695" w:hRule="atLeast"/>
        </w:trPr>
        <w:tc>
          <w:tcPr>
            <w:tcW w:w="10145" w:type="dxa"/>
            <w:gridSpan w:val="9"/>
          </w:tcPr>
          <w:p>
            <w:pPr>
              <w:pStyle w:val="TableParagraph"/>
              <w:spacing w:line="242" w:lineRule="auto"/>
              <w:ind w:left="4196" w:right="259" w:hanging="3914"/>
              <w:rPr>
                <w:sz w:val="26"/>
              </w:rPr>
            </w:pPr>
            <w:r>
              <w:rPr>
                <w:sz w:val="26"/>
              </w:rPr>
              <w:t>Федеральный недельный учебный план основного общего образования для 5-дневной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недели</w:t>
            </w:r>
          </w:p>
        </w:tc>
      </w:tr>
      <w:tr>
        <w:trPr>
          <w:trHeight w:val="335" w:hRule="atLeast"/>
        </w:trPr>
        <w:tc>
          <w:tcPr>
            <w:tcW w:w="2454" w:type="dxa"/>
            <w:vMerge w:val="restart"/>
          </w:tcPr>
          <w:p>
            <w:pPr>
              <w:pStyle w:val="TableParagraph"/>
              <w:spacing w:before="184"/>
              <w:ind w:left="62"/>
              <w:rPr>
                <w:sz w:val="26"/>
              </w:rPr>
            </w:pPr>
            <w:r>
              <w:rPr>
                <w:sz w:val="26"/>
              </w:rPr>
              <w:t>Предметные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области</w:t>
            </w:r>
          </w:p>
        </w:tc>
        <w:tc>
          <w:tcPr>
            <w:tcW w:w="3750" w:type="dxa"/>
            <w:gridSpan w:val="2"/>
            <w:vMerge w:val="restart"/>
          </w:tcPr>
          <w:p>
            <w:pPr>
              <w:pStyle w:val="TableParagraph"/>
              <w:spacing w:before="184"/>
              <w:ind w:left="379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предметы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классы</w:t>
            </w:r>
          </w:p>
        </w:tc>
        <w:tc>
          <w:tcPr>
            <w:tcW w:w="3941" w:type="dxa"/>
            <w:gridSpan w:val="6"/>
          </w:tcPr>
          <w:p>
            <w:pPr>
              <w:pStyle w:val="TableParagraph"/>
              <w:spacing w:line="291" w:lineRule="exact"/>
              <w:ind w:left="437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часов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в неделю</w:t>
            </w:r>
          </w:p>
        </w:tc>
      </w:tr>
      <w:tr>
        <w:trPr>
          <w:trHeight w:val="336" w:hRule="atLeast"/>
        </w:trPr>
        <w:tc>
          <w:tcPr>
            <w:tcW w:w="2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69" w:right="66"/>
              <w:jc w:val="center"/>
              <w:rPr>
                <w:sz w:val="26"/>
              </w:rPr>
            </w:pPr>
            <w:r>
              <w:rPr>
                <w:sz w:val="26"/>
              </w:rPr>
              <w:t>VI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79" w:right="76"/>
              <w:jc w:val="center"/>
              <w:rPr>
                <w:sz w:val="26"/>
              </w:rPr>
            </w:pPr>
            <w:r>
              <w:rPr>
                <w:sz w:val="26"/>
              </w:rPr>
              <w:t>VII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62" w:right="68"/>
              <w:jc w:val="center"/>
              <w:rPr>
                <w:sz w:val="26"/>
              </w:rPr>
            </w:pPr>
            <w:r>
              <w:rPr>
                <w:sz w:val="26"/>
              </w:rPr>
              <w:t>VIII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59" w:right="76"/>
              <w:jc w:val="center"/>
              <w:rPr>
                <w:sz w:val="26"/>
              </w:rPr>
            </w:pPr>
            <w:r>
              <w:rPr>
                <w:sz w:val="26"/>
              </w:rPr>
              <w:t>IX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45"/>
              <w:rPr>
                <w:sz w:val="26"/>
              </w:rPr>
            </w:pPr>
            <w:r>
              <w:rPr>
                <w:sz w:val="26"/>
              </w:rPr>
              <w:t>Всего</w:t>
            </w:r>
          </w:p>
        </w:tc>
      </w:tr>
      <w:tr>
        <w:trPr>
          <w:trHeight w:val="335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часть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ind w:left="9" w:right="73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язык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язык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237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237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</w:tcPr>
          <w:p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языки</w:t>
            </w: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язык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237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ind w:left="9" w:right="895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237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>
        <w:trPr>
          <w:trHeight w:val="335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статистика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296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96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ind w:left="9" w:right="312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научные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предметы</w:t>
            </w:r>
          </w:p>
        </w:tc>
        <w:tc>
          <w:tcPr>
            <w:tcW w:w="3611" w:type="dxa"/>
          </w:tcPr>
          <w:p>
            <w:pPr>
              <w:pStyle w:val="TableParagraph"/>
              <w:spacing w:line="249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644" w:type="dxa"/>
          </w:tcPr>
          <w:p>
            <w:pPr>
              <w:pStyle w:val="TableParagraph"/>
              <w:spacing w:line="249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49" w:lineRule="exact"/>
              <w:ind w:left="237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253" w:lineRule="exac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53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53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546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ind w:left="9" w:right="70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Естественнонаучные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предметы</w:t>
            </w: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249" w:lineRule="exac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49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460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>
        <w:trPr>
          <w:trHeight w:val="1411" w:hRule="atLeast"/>
        </w:trPr>
        <w:tc>
          <w:tcPr>
            <w:tcW w:w="2593" w:type="dxa"/>
            <w:gridSpan w:val="2"/>
          </w:tcPr>
          <w:p>
            <w:pPr>
              <w:pStyle w:val="TableParagraph"/>
              <w:ind w:left="9" w:right="397"/>
              <w:rPr>
                <w:sz w:val="28"/>
              </w:rPr>
            </w:pPr>
            <w:r>
              <w:rPr>
                <w:sz w:val="28"/>
              </w:rPr>
              <w:t>Основы духовно-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культуры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России</w:t>
            </w:r>
          </w:p>
        </w:tc>
        <w:tc>
          <w:tcPr>
            <w:tcW w:w="3611" w:type="dxa"/>
          </w:tcPr>
          <w:p>
            <w:pPr>
              <w:pStyle w:val="TableParagraph"/>
              <w:ind w:right="751"/>
              <w:rPr>
                <w:sz w:val="28"/>
              </w:rPr>
            </w:pPr>
            <w:r>
              <w:rPr>
                <w:sz w:val="28"/>
              </w:rPr>
              <w:t>Основы духовно-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нравственной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народов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России</w:t>
            </w:r>
          </w:p>
        </w:tc>
        <w:tc>
          <w:tcPr>
            <w:tcW w:w="644" w:type="dxa"/>
          </w:tcPr>
          <w:p>
            <w:pPr>
              <w:pStyle w:val="TableParagraph"/>
              <w:spacing w:line="291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91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3611" w:type="dxa"/>
          </w:tcPr>
          <w:p>
            <w:pPr>
              <w:pStyle w:val="TableParagraph"/>
              <w:spacing w:line="253" w:lineRule="exact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644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53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248" w:lineRule="exac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644" w:type="dxa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spacing w:line="248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593" w:type="dxa"/>
            <w:gridSpan w:val="2"/>
          </w:tcPr>
          <w:p>
            <w:pPr>
              <w:pStyle w:val="TableParagraph"/>
              <w:spacing w:line="253" w:lineRule="exact"/>
              <w:ind w:left="9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3611" w:type="dxa"/>
          </w:tcPr>
          <w:p>
            <w:pPr>
              <w:pStyle w:val="TableParagraph"/>
              <w:spacing w:line="253" w:lineRule="exac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644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53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53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53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2593" w:type="dxa"/>
            <w:gridSpan w:val="2"/>
            <w:vMerge w:val="restart"/>
          </w:tcPr>
          <w:p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культура</w:t>
            </w:r>
          </w:p>
          <w:p>
            <w:pPr>
              <w:pStyle w:val="TableParagraph"/>
              <w:spacing w:line="322" w:lineRule="exact"/>
              <w:ind w:left="9" w:right="963"/>
              <w:rPr>
                <w:sz w:val="28"/>
              </w:rPr>
            </w:pPr>
            <w:r>
              <w:rPr>
                <w:sz w:val="28"/>
              </w:rPr>
              <w:t>и 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безопасности</w:t>
            </w:r>
          </w:p>
        </w:tc>
        <w:tc>
          <w:tcPr>
            <w:tcW w:w="3611" w:type="dxa"/>
          </w:tcPr>
          <w:p>
            <w:pPr>
              <w:pStyle w:val="TableParagraph"/>
              <w:spacing w:line="248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культура</w:t>
            </w:r>
          </w:p>
        </w:tc>
        <w:tc>
          <w:tcPr>
            <w:tcW w:w="644" w:type="dxa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48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40" w:type="dxa"/>
          </w:tcPr>
          <w:p>
            <w:pPr>
              <w:pStyle w:val="TableParagraph"/>
              <w:spacing w:line="248" w:lineRule="exact"/>
              <w:ind w:left="237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>
        <w:trPr>
          <w:trHeight w:val="681" w:hRule="atLeast"/>
        </w:trPr>
        <w:tc>
          <w:tcPr>
            <w:tcW w:w="259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1" w:type="dxa"/>
          </w:tcPr>
          <w:p>
            <w:pPr>
              <w:pStyle w:val="TableParagraph"/>
              <w:spacing w:line="244" w:lineRule="auto"/>
              <w:ind w:right="984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6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91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248" w:lineRule="exact"/>
              <w:ind w:left="9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44" w:type="dxa"/>
          </w:tcPr>
          <w:p>
            <w:pPr>
              <w:pStyle w:val="TableParagraph"/>
              <w:spacing w:line="248" w:lineRule="exact"/>
              <w:ind w:left="104" w:right="95"/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711" w:type="dxa"/>
          </w:tcPr>
          <w:p>
            <w:pPr>
              <w:pStyle w:val="TableParagraph"/>
              <w:spacing w:line="248" w:lineRule="exact"/>
              <w:ind w:left="74" w:right="66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79" w:right="71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712" w:type="dxa"/>
          </w:tcPr>
          <w:p>
            <w:pPr>
              <w:pStyle w:val="TableParagraph"/>
              <w:spacing w:line="248" w:lineRule="exact"/>
              <w:ind w:left="73" w:right="68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567" w:type="dxa"/>
          </w:tcPr>
          <w:p>
            <w:pPr>
              <w:pStyle w:val="TableParagraph"/>
              <w:spacing w:line="248" w:lineRule="exact"/>
              <w:ind w:left="79" w:right="75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40" w:type="dxa"/>
          </w:tcPr>
          <w:p>
            <w:pPr>
              <w:pStyle w:val="TableParagraph"/>
              <w:spacing w:line="248" w:lineRule="exact"/>
              <w:ind w:left="169"/>
              <w:rPr>
                <w:sz w:val="26"/>
              </w:rPr>
            </w:pPr>
            <w:r>
              <w:rPr>
                <w:sz w:val="26"/>
              </w:rPr>
              <w:t>149</w:t>
            </w:r>
          </w:p>
        </w:tc>
      </w:tr>
      <w:tr>
        <w:trPr>
          <w:trHeight w:val="623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322" w:lineRule="exact"/>
              <w:ind w:left="9" w:right="-4"/>
              <w:rPr>
                <w:sz w:val="28"/>
              </w:rPr>
            </w:pPr>
            <w:r>
              <w:rPr>
                <w:sz w:val="28"/>
              </w:rPr>
              <w:t>Часть, формируемая участниками образовательных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644" w:type="dxa"/>
          </w:tcPr>
          <w:p>
            <w:pPr>
              <w:pStyle w:val="TableParagraph"/>
              <w:spacing w:line="296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9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12" w:type="dxa"/>
          </w:tcPr>
          <w:p>
            <w:pPr>
              <w:pStyle w:val="TableParagraph"/>
              <w:spacing w:line="296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40" w:type="dxa"/>
          </w:tcPr>
          <w:p>
            <w:pPr>
              <w:pStyle w:val="TableParagraph"/>
              <w:spacing w:line="296" w:lineRule="exact"/>
              <w:ind w:left="0" w:righ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233" w:lineRule="exact"/>
              <w:ind w:left="9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недели</w:t>
            </w:r>
          </w:p>
        </w:tc>
        <w:tc>
          <w:tcPr>
            <w:tcW w:w="644" w:type="dxa"/>
          </w:tcPr>
          <w:p>
            <w:pPr>
              <w:pStyle w:val="TableParagraph"/>
              <w:spacing w:line="233" w:lineRule="exact"/>
              <w:ind w:left="104" w:right="95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11" w:type="dxa"/>
          </w:tcPr>
          <w:p>
            <w:pPr>
              <w:pStyle w:val="TableParagraph"/>
              <w:spacing w:line="233" w:lineRule="exact"/>
              <w:ind w:left="74" w:right="66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79" w:right="71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12" w:type="dxa"/>
          </w:tcPr>
          <w:p>
            <w:pPr>
              <w:pStyle w:val="TableParagraph"/>
              <w:spacing w:line="233" w:lineRule="exact"/>
              <w:ind w:left="73" w:right="68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567" w:type="dxa"/>
          </w:tcPr>
          <w:p>
            <w:pPr>
              <w:pStyle w:val="TableParagraph"/>
              <w:spacing w:line="233" w:lineRule="exact"/>
              <w:ind w:left="79" w:right="75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740" w:type="dxa"/>
          </w:tcPr>
          <w:p>
            <w:pPr>
              <w:pStyle w:val="TableParagraph"/>
              <w:spacing w:line="233" w:lineRule="exact"/>
              <w:ind w:left="237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>
        <w:trPr>
          <w:trHeight w:val="268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249" w:lineRule="exact"/>
              <w:ind w:left="9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</w:tc>
        <w:tc>
          <w:tcPr>
            <w:tcW w:w="644" w:type="dxa"/>
          </w:tcPr>
          <w:p>
            <w:pPr>
              <w:pStyle w:val="TableParagraph"/>
              <w:spacing w:line="249" w:lineRule="exact"/>
              <w:ind w:left="109" w:right="95"/>
              <w:jc w:val="center"/>
              <w:rPr>
                <w:sz w:val="26"/>
              </w:rPr>
            </w:pPr>
            <w:r>
              <w:rPr>
                <w:sz w:val="26"/>
              </w:rPr>
              <w:t>986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74" w:right="66"/>
              <w:jc w:val="center"/>
              <w:rPr>
                <w:sz w:val="26"/>
              </w:rPr>
            </w:pPr>
            <w:r>
              <w:rPr>
                <w:sz w:val="26"/>
              </w:rPr>
              <w:t>1020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8"/>
              <w:jc w:val="center"/>
              <w:rPr>
                <w:sz w:val="26"/>
              </w:rPr>
            </w:pPr>
            <w:r>
              <w:rPr>
                <w:sz w:val="26"/>
              </w:rPr>
              <w:t>1088</w:t>
            </w:r>
          </w:p>
        </w:tc>
        <w:tc>
          <w:tcPr>
            <w:tcW w:w="712" w:type="dxa"/>
          </w:tcPr>
          <w:p>
            <w:pPr>
              <w:pStyle w:val="TableParagraph"/>
              <w:spacing w:line="249" w:lineRule="exact"/>
              <w:ind w:left="73" w:right="68"/>
              <w:jc w:val="center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jc w:val="center"/>
              <w:rPr>
                <w:sz w:val="26"/>
              </w:rPr>
            </w:pPr>
            <w:r>
              <w:rPr>
                <w:sz w:val="26"/>
              </w:rPr>
              <w:t>1122</w:t>
            </w:r>
          </w:p>
        </w:tc>
        <w:tc>
          <w:tcPr>
            <w:tcW w:w="740" w:type="dxa"/>
          </w:tcPr>
          <w:p>
            <w:pPr>
              <w:pStyle w:val="TableParagraph"/>
              <w:spacing w:line="249" w:lineRule="exact"/>
              <w:ind w:left="107"/>
              <w:rPr>
                <w:sz w:val="26"/>
              </w:rPr>
            </w:pPr>
            <w:r>
              <w:rPr>
                <w:sz w:val="26"/>
              </w:rPr>
              <w:t>5338</w:t>
            </w:r>
          </w:p>
        </w:tc>
      </w:tr>
      <w:tr>
        <w:trPr>
          <w:trHeight w:val="954" w:hRule="atLeast"/>
        </w:trPr>
        <w:tc>
          <w:tcPr>
            <w:tcW w:w="6204" w:type="dxa"/>
            <w:gridSpan w:val="3"/>
          </w:tcPr>
          <w:p>
            <w:pPr>
              <w:pStyle w:val="TableParagraph"/>
              <w:spacing w:line="322" w:lineRule="exact"/>
              <w:ind w:left="9" w:right="79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допустимая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недельная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нагрузка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5-дневной неделе) в соответствии с санитарными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правилами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нормами</w:t>
            </w:r>
          </w:p>
        </w:tc>
        <w:tc>
          <w:tcPr>
            <w:tcW w:w="644" w:type="dxa"/>
          </w:tcPr>
          <w:p>
            <w:pPr>
              <w:pStyle w:val="TableParagraph"/>
              <w:spacing w:line="296" w:lineRule="exact"/>
              <w:ind w:left="104" w:right="95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711" w:type="dxa"/>
          </w:tcPr>
          <w:p>
            <w:pPr>
              <w:pStyle w:val="TableParagraph"/>
              <w:spacing w:line="296" w:lineRule="exact"/>
              <w:ind w:left="74" w:right="66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79" w:right="71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712" w:type="dxa"/>
          </w:tcPr>
          <w:p>
            <w:pPr>
              <w:pStyle w:val="TableParagraph"/>
              <w:spacing w:line="296" w:lineRule="exact"/>
              <w:ind w:left="73" w:right="68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567" w:type="dxa"/>
          </w:tcPr>
          <w:p>
            <w:pPr>
              <w:pStyle w:val="TableParagraph"/>
              <w:spacing w:line="296" w:lineRule="exact"/>
              <w:ind w:left="79" w:right="75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740" w:type="dxa"/>
          </w:tcPr>
          <w:p>
            <w:pPr>
              <w:pStyle w:val="TableParagraph"/>
              <w:spacing w:line="296" w:lineRule="exact"/>
              <w:ind w:left="169"/>
              <w:rPr>
                <w:sz w:val="26"/>
              </w:rPr>
            </w:pPr>
            <w:r>
              <w:rPr>
                <w:sz w:val="26"/>
              </w:rPr>
              <w:t>157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ListParagraph"/>
        <w:numPr>
          <w:ilvl w:val="1"/>
          <w:numId w:val="122"/>
        </w:numPr>
        <w:tabs>
          <w:tab w:pos="2263" w:val="left" w:leader="none"/>
          <w:tab w:pos="2982" w:val="left" w:leader="none"/>
          <w:tab w:pos="4577" w:val="left" w:leader="none"/>
          <w:tab w:pos="5878" w:val="left" w:leader="none"/>
          <w:tab w:pos="6382" w:val="left" w:leader="none"/>
          <w:tab w:pos="6824" w:val="left" w:leader="none"/>
          <w:tab w:pos="8703" w:val="left" w:leader="none"/>
          <w:tab w:pos="10022" w:val="left" w:leader="none"/>
        </w:tabs>
        <w:spacing w:line="357" w:lineRule="auto" w:before="248" w:after="0"/>
        <w:ind w:left="639" w:right="495" w:firstLine="710"/>
        <w:jc w:val="left"/>
        <w:rPr>
          <w:sz w:val="28"/>
        </w:rPr>
      </w:pPr>
      <w:r>
        <w:rPr>
          <w:sz w:val="28"/>
        </w:rPr>
        <w:t>При</w:t>
        <w:tab/>
        <w:t>реализации</w:t>
        <w:tab/>
        <w:t>варианта</w:t>
        <w:tab/>
        <w:t>№</w:t>
        <w:tab/>
        <w:t>1,</w:t>
        <w:tab/>
        <w:t>федерального</w:t>
        <w:tab/>
        <w:t>учебного</w:t>
        <w:tab/>
        <w:t>плана</w:t>
      </w:r>
      <w:r>
        <w:rPr>
          <w:spacing w:val="-67"/>
          <w:sz w:val="28"/>
        </w:rPr>
        <w:t> </w:t>
      </w:r>
      <w:r>
        <w:rPr>
          <w:sz w:val="28"/>
        </w:rPr>
        <w:t>количество</w:t>
      </w:r>
      <w:r>
        <w:rPr>
          <w:spacing w:val="51"/>
          <w:sz w:val="28"/>
        </w:rPr>
        <w:t> </w:t>
      </w:r>
      <w:r>
        <w:rPr>
          <w:sz w:val="28"/>
        </w:rPr>
        <w:t>часов</w:t>
      </w:r>
      <w:r>
        <w:rPr>
          <w:spacing w:val="49"/>
          <w:sz w:val="28"/>
        </w:rPr>
        <w:t> </w:t>
      </w:r>
      <w:r>
        <w:rPr>
          <w:sz w:val="28"/>
        </w:rPr>
        <w:t>на</w:t>
      </w:r>
      <w:r>
        <w:rPr>
          <w:spacing w:val="52"/>
          <w:sz w:val="28"/>
        </w:rPr>
        <w:t> </w:t>
      </w:r>
      <w:r>
        <w:rPr>
          <w:sz w:val="28"/>
        </w:rPr>
        <w:t>физическую</w:t>
      </w:r>
      <w:r>
        <w:rPr>
          <w:spacing w:val="49"/>
          <w:sz w:val="28"/>
        </w:rPr>
        <w:t> </w:t>
      </w:r>
      <w:r>
        <w:rPr>
          <w:sz w:val="28"/>
        </w:rPr>
        <w:t>культуру</w:t>
      </w:r>
      <w:r>
        <w:rPr>
          <w:spacing w:val="46"/>
          <w:sz w:val="28"/>
        </w:rPr>
        <w:t> </w:t>
      </w:r>
      <w:r>
        <w:rPr>
          <w:sz w:val="28"/>
        </w:rPr>
        <w:t>составляет</w:t>
      </w:r>
      <w:r>
        <w:rPr>
          <w:spacing w:val="49"/>
          <w:sz w:val="28"/>
        </w:rPr>
        <w:t> </w:t>
      </w:r>
      <w:r>
        <w:rPr>
          <w:sz w:val="28"/>
        </w:rPr>
        <w:t>2,</w:t>
      </w:r>
      <w:r>
        <w:rPr>
          <w:spacing w:val="53"/>
          <w:sz w:val="28"/>
        </w:rPr>
        <w:t> </w:t>
      </w:r>
      <w:r>
        <w:rPr>
          <w:sz w:val="28"/>
        </w:rPr>
        <w:t>третий</w:t>
      </w:r>
      <w:r>
        <w:rPr>
          <w:spacing w:val="51"/>
          <w:sz w:val="28"/>
        </w:rPr>
        <w:t> </w:t>
      </w:r>
      <w:r>
        <w:rPr>
          <w:sz w:val="28"/>
        </w:rPr>
        <w:t>час</w:t>
      </w:r>
      <w:r>
        <w:rPr>
          <w:spacing w:val="52"/>
          <w:sz w:val="28"/>
        </w:rPr>
        <w:t> </w:t>
      </w:r>
      <w:r>
        <w:rPr>
          <w:sz w:val="28"/>
        </w:rPr>
        <w:t>реализуется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1052" w:top="1100" w:bottom="1320" w:left="700" w:right="0"/>
        </w:sectPr>
      </w:pPr>
    </w:p>
    <w:p>
      <w:pPr>
        <w:pStyle w:val="BodyText"/>
        <w:spacing w:line="360" w:lineRule="auto" w:before="73"/>
        <w:ind w:right="498" w:firstLine="0"/>
      </w:pPr>
      <w:r>
        <w:rPr/>
        <w:t>образовательной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формируемой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 отношений, внеурочной деятельности и (или) за счёт посещения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секций,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клубов,</w:t>
      </w:r>
      <w:r>
        <w:rPr>
          <w:spacing w:val="1"/>
        </w:rPr>
        <w:t> </w:t>
      </w:r>
      <w:r>
        <w:rPr/>
        <w:t>включая</w:t>
      </w:r>
      <w:r>
        <w:rPr>
          <w:spacing w:val="-67"/>
        </w:rPr>
        <w:t> </w:t>
      </w:r>
      <w:r>
        <w:rPr/>
        <w:t>использование</w:t>
      </w:r>
      <w:r>
        <w:rPr>
          <w:spacing w:val="6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по видам</w:t>
      </w:r>
      <w:r>
        <w:rPr>
          <w:spacing w:val="2"/>
        </w:rPr>
        <w:t> </w:t>
      </w:r>
      <w:r>
        <w:rPr/>
        <w:t>спорта.</w:t>
      </w:r>
    </w:p>
    <w:p>
      <w:pPr>
        <w:pStyle w:val="ListParagraph"/>
        <w:numPr>
          <w:ilvl w:val="1"/>
          <w:numId w:val="122"/>
        </w:numPr>
        <w:tabs>
          <w:tab w:pos="2263" w:val="left" w:leader="none"/>
        </w:tabs>
        <w:spacing w:line="357" w:lineRule="auto" w:before="3" w:after="0"/>
        <w:ind w:left="639" w:right="495" w:firstLine="710"/>
        <w:jc w:val="both"/>
        <w:rPr>
          <w:sz w:val="28"/>
        </w:rPr>
      </w:pPr>
      <w:r>
        <w:rPr>
          <w:sz w:val="28"/>
        </w:rPr>
        <w:t>При реализации модуля «Введение в Новейшую историю России» в</w:t>
      </w:r>
      <w:r>
        <w:rPr>
          <w:spacing w:val="1"/>
          <w:sz w:val="28"/>
        </w:rPr>
        <w:t> </w:t>
      </w:r>
      <w:r>
        <w:rPr>
          <w:sz w:val="28"/>
        </w:rPr>
        <w:t>курсе</w:t>
      </w:r>
      <w:r>
        <w:rPr>
          <w:spacing w:val="69"/>
          <w:sz w:val="28"/>
        </w:rPr>
        <w:t> </w:t>
      </w:r>
      <w:r>
        <w:rPr>
          <w:sz w:val="28"/>
        </w:rPr>
        <w:t>«История</w:t>
      </w:r>
      <w:r>
        <w:rPr>
          <w:spacing w:val="69"/>
          <w:sz w:val="28"/>
        </w:rPr>
        <w:t> </w:t>
      </w:r>
      <w:r>
        <w:rPr>
          <w:sz w:val="28"/>
        </w:rPr>
        <w:t>России»</w:t>
      </w:r>
      <w:r>
        <w:rPr>
          <w:spacing w:val="64"/>
          <w:sz w:val="28"/>
        </w:rPr>
        <w:t> </w:t>
      </w:r>
      <w:r>
        <w:rPr>
          <w:sz w:val="28"/>
        </w:rPr>
        <w:t>количество</w:t>
      </w:r>
      <w:r>
        <w:rPr>
          <w:spacing w:val="3"/>
          <w:sz w:val="28"/>
        </w:rPr>
        <w:t> </w:t>
      </w:r>
      <w:r>
        <w:rPr>
          <w:sz w:val="28"/>
        </w:rPr>
        <w:t>часов</w:t>
      </w:r>
      <w:r>
        <w:rPr>
          <w:spacing w:val="67"/>
          <w:sz w:val="28"/>
        </w:rPr>
        <w:t> </w:t>
      </w:r>
      <w:r>
        <w:rPr>
          <w:sz w:val="28"/>
        </w:rPr>
        <w:t>на</w:t>
      </w:r>
      <w:r>
        <w:rPr>
          <w:spacing w:val="69"/>
          <w:sz w:val="28"/>
        </w:rPr>
        <w:t> </w:t>
      </w:r>
      <w:r>
        <w:rPr>
          <w:sz w:val="28"/>
        </w:rPr>
        <w:t>изучение</w:t>
      </w:r>
      <w:r>
        <w:rPr>
          <w:spacing w:val="69"/>
          <w:sz w:val="28"/>
        </w:rPr>
        <w:t> </w:t>
      </w:r>
      <w:r>
        <w:rPr>
          <w:sz w:val="28"/>
        </w:rPr>
        <w:t>учебного</w:t>
      </w:r>
      <w:r>
        <w:rPr>
          <w:spacing w:val="68"/>
          <w:sz w:val="28"/>
        </w:rPr>
        <w:t> </w:t>
      </w:r>
      <w:r>
        <w:rPr>
          <w:sz w:val="28"/>
        </w:rPr>
        <w:t>предмета</w:t>
      </w:r>
    </w:p>
    <w:p>
      <w:pPr>
        <w:pStyle w:val="BodyText"/>
        <w:spacing w:before="6"/>
        <w:ind w:firstLine="0"/>
      </w:pPr>
      <w:r>
        <w:rPr/>
        <w:t>«История»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9</w:t>
      </w:r>
      <w:r>
        <w:rPr>
          <w:spacing w:val="-2"/>
        </w:rPr>
        <w:t> </w:t>
      </w:r>
      <w:r>
        <w:rPr/>
        <w:t>классе</w:t>
      </w:r>
      <w:r>
        <w:rPr>
          <w:spacing w:val="-1"/>
        </w:rPr>
        <w:t> </w:t>
      </w:r>
      <w:r>
        <w:rPr/>
        <w:t>увеличино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часов.</w:t>
      </w:r>
    </w:p>
    <w:p>
      <w:pPr>
        <w:pStyle w:val="ListParagraph"/>
        <w:numPr>
          <w:ilvl w:val="1"/>
          <w:numId w:val="123"/>
        </w:numPr>
        <w:tabs>
          <w:tab w:pos="2263" w:val="left" w:leader="none"/>
        </w:tabs>
        <w:spacing w:line="360" w:lineRule="auto" w:before="163" w:after="0"/>
        <w:ind w:left="639" w:right="497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второго</w:t>
      </w:r>
      <w:r>
        <w:rPr>
          <w:spacing w:val="1"/>
          <w:sz w:val="28"/>
        </w:rPr>
        <w:t> </w:t>
      </w:r>
      <w:r>
        <w:rPr>
          <w:sz w:val="28"/>
        </w:rPr>
        <w:t>иностранного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перечня,</w:t>
      </w:r>
      <w:r>
        <w:rPr>
          <w:spacing w:val="1"/>
          <w:sz w:val="28"/>
        </w:rPr>
        <w:t> </w:t>
      </w:r>
      <w:r>
        <w:rPr>
          <w:sz w:val="28"/>
        </w:rPr>
        <w:t>предлагаемого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организацией,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заявлениям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-67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 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осуществляющей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деятельность.</w:t>
      </w:r>
    </w:p>
    <w:p>
      <w:pPr>
        <w:pStyle w:val="ListParagraph"/>
        <w:numPr>
          <w:ilvl w:val="1"/>
          <w:numId w:val="123"/>
        </w:numPr>
        <w:tabs>
          <w:tab w:pos="2263" w:val="left" w:leader="none"/>
        </w:tabs>
        <w:spacing w:line="360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недельный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ориентиром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разработке учебного плана образовательной организации, в котором отражаются и</w:t>
      </w:r>
      <w:r>
        <w:rPr>
          <w:spacing w:val="1"/>
          <w:sz w:val="28"/>
        </w:rPr>
        <w:t> </w:t>
      </w:r>
      <w:r>
        <w:rPr>
          <w:sz w:val="28"/>
        </w:rPr>
        <w:t>конкретизируются</w:t>
      </w:r>
      <w:r>
        <w:rPr>
          <w:spacing w:val="2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показатели учебного плана:</w:t>
      </w:r>
    </w:p>
    <w:p>
      <w:pPr>
        <w:pStyle w:val="BodyText"/>
        <w:spacing w:before="1"/>
        <w:ind w:left="1350" w:firstLine="0"/>
        <w:jc w:val="left"/>
      </w:pPr>
      <w:r>
        <w:rPr/>
        <w:t>состав</w:t>
      </w:r>
      <w:r>
        <w:rPr>
          <w:spacing w:val="-3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предметов;</w:t>
      </w:r>
    </w:p>
    <w:p>
      <w:pPr>
        <w:pStyle w:val="BodyText"/>
        <w:tabs>
          <w:tab w:pos="2812" w:val="left" w:leader="none"/>
          <w:tab w:pos="4811" w:val="left" w:leader="none"/>
          <w:tab w:pos="6149" w:val="left" w:leader="none"/>
          <w:tab w:pos="7458" w:val="left" w:leader="none"/>
          <w:tab w:pos="9098" w:val="left" w:leader="none"/>
          <w:tab w:pos="9615" w:val="left" w:leader="none"/>
        </w:tabs>
        <w:spacing w:line="362" w:lineRule="auto" w:before="158"/>
        <w:ind w:right="512"/>
        <w:jc w:val="left"/>
      </w:pPr>
      <w:r>
        <w:rPr/>
        <w:t>недельное</w:t>
        <w:tab/>
        <w:t>распределение</w:t>
        <w:tab/>
        <w:t>учебного</w:t>
        <w:tab/>
        <w:t>времени,</w:t>
        <w:tab/>
        <w:t>отводимого</w:t>
        <w:tab/>
        <w:t>на</w:t>
        <w:tab/>
      </w:r>
      <w:r>
        <w:rPr>
          <w:spacing w:val="-2"/>
        </w:rPr>
        <w:t>освоение</w:t>
      </w:r>
      <w:r>
        <w:rPr>
          <w:spacing w:val="-67"/>
        </w:rPr>
        <w:t> </w:t>
      </w:r>
      <w:r>
        <w:rPr/>
        <w:t>содержания</w:t>
      </w:r>
      <w:r>
        <w:rPr>
          <w:spacing w:val="2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 классам</w:t>
      </w:r>
      <w:r>
        <w:rPr>
          <w:spacing w:val="2"/>
        </w:rPr>
        <w:t> </w:t>
      </w:r>
      <w:r>
        <w:rPr/>
        <w:t>и учебным</w:t>
      </w:r>
      <w:r>
        <w:rPr>
          <w:spacing w:val="1"/>
        </w:rPr>
        <w:t> </w:t>
      </w:r>
      <w:r>
        <w:rPr/>
        <w:t>предметам;</w:t>
      </w:r>
    </w:p>
    <w:p>
      <w:pPr>
        <w:pStyle w:val="BodyText"/>
        <w:spacing w:line="362" w:lineRule="auto"/>
        <w:jc w:val="left"/>
      </w:pPr>
      <w:r>
        <w:rPr/>
        <w:t>максимально</w:t>
      </w:r>
      <w:r>
        <w:rPr>
          <w:spacing w:val="29"/>
        </w:rPr>
        <w:t> </w:t>
      </w:r>
      <w:r>
        <w:rPr/>
        <w:t>допустимая</w:t>
      </w:r>
      <w:r>
        <w:rPr>
          <w:spacing w:val="31"/>
        </w:rPr>
        <w:t> </w:t>
      </w:r>
      <w:r>
        <w:rPr/>
        <w:t>недельная</w:t>
      </w:r>
      <w:r>
        <w:rPr>
          <w:spacing w:val="32"/>
        </w:rPr>
        <w:t> </w:t>
      </w:r>
      <w:r>
        <w:rPr/>
        <w:t>нагрузка</w:t>
      </w:r>
      <w:r>
        <w:rPr>
          <w:spacing w:val="31"/>
        </w:rPr>
        <w:t> </w:t>
      </w:r>
      <w:r>
        <w:rPr/>
        <w:t>обучающихся</w:t>
      </w:r>
      <w:r>
        <w:rPr>
          <w:spacing w:val="32"/>
        </w:rPr>
        <w:t> </w:t>
      </w:r>
      <w:r>
        <w:rPr/>
        <w:t>и</w:t>
      </w:r>
      <w:r>
        <w:rPr>
          <w:spacing w:val="41"/>
        </w:rPr>
        <w:t> </w:t>
      </w:r>
      <w:r>
        <w:rPr/>
        <w:t>максимальная</w:t>
      </w:r>
      <w:r>
        <w:rPr>
          <w:spacing w:val="-67"/>
        </w:rPr>
        <w:t> </w:t>
      </w:r>
      <w:r>
        <w:rPr/>
        <w:t>нагрузка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2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классов на</w:t>
      </w:r>
      <w:r>
        <w:rPr>
          <w:spacing w:val="1"/>
        </w:rPr>
        <w:t> </w:t>
      </w:r>
      <w:r>
        <w:rPr/>
        <w:t>группы;</w:t>
      </w:r>
    </w:p>
    <w:p>
      <w:pPr>
        <w:pStyle w:val="BodyText"/>
        <w:spacing w:line="320" w:lineRule="exact"/>
        <w:ind w:left="1350" w:firstLine="0"/>
        <w:jc w:val="left"/>
      </w:pPr>
      <w:r>
        <w:rPr/>
        <w:t>план</w:t>
      </w:r>
      <w:r>
        <w:rPr>
          <w:spacing w:val="-6"/>
        </w:rPr>
        <w:t> </w:t>
      </w:r>
      <w:r>
        <w:rPr/>
        <w:t>комплектования</w:t>
      </w:r>
      <w:r>
        <w:rPr>
          <w:spacing w:val="-5"/>
        </w:rPr>
        <w:t> </w:t>
      </w:r>
      <w:r>
        <w:rPr/>
        <w:t>классов.</w:t>
      </w:r>
    </w:p>
    <w:p>
      <w:pPr>
        <w:pStyle w:val="ListParagraph"/>
        <w:numPr>
          <w:ilvl w:val="1"/>
          <w:numId w:val="123"/>
        </w:numPr>
        <w:tabs>
          <w:tab w:pos="2263" w:val="left" w:leader="none"/>
        </w:tabs>
        <w:spacing w:line="362" w:lineRule="auto" w:before="151" w:after="0"/>
        <w:ind w:left="639" w:right="501" w:firstLine="710"/>
        <w:jc w:val="both"/>
        <w:rPr>
          <w:sz w:val="28"/>
        </w:rPr>
      </w:pPr>
      <w:r>
        <w:rPr>
          <w:position w:val="1"/>
          <w:sz w:val="28"/>
        </w:rPr>
        <w:t>Учебный план образовательной организации составлен в расчете на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весь</w:t>
      </w:r>
      <w:r>
        <w:rPr>
          <w:spacing w:val="3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год</w:t>
      </w:r>
    </w:p>
    <w:p>
      <w:pPr>
        <w:pStyle w:val="ListParagraph"/>
        <w:numPr>
          <w:ilvl w:val="1"/>
          <w:numId w:val="123"/>
        </w:numPr>
        <w:tabs>
          <w:tab w:pos="2263" w:val="left" w:leader="none"/>
        </w:tabs>
        <w:spacing w:line="360" w:lineRule="auto" w:before="0" w:after="0"/>
        <w:ind w:left="639" w:right="501" w:firstLine="710"/>
        <w:jc w:val="both"/>
        <w:rPr>
          <w:sz w:val="28"/>
        </w:rPr>
      </w:pPr>
      <w:r>
        <w:rPr>
          <w:position w:val="1"/>
          <w:sz w:val="28"/>
        </w:rPr>
        <w:t>Учебный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план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определяет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формы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проведения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промежуточной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отдельной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объёма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предмета,</w:t>
      </w:r>
      <w:r>
        <w:rPr>
          <w:spacing w:val="1"/>
          <w:sz w:val="28"/>
        </w:rPr>
        <w:t> </w:t>
      </w:r>
      <w:r>
        <w:rPr>
          <w:sz w:val="28"/>
        </w:rPr>
        <w:t>курса,</w:t>
      </w:r>
      <w:r>
        <w:rPr>
          <w:spacing w:val="1"/>
          <w:sz w:val="28"/>
        </w:rPr>
        <w:t> </w:t>
      </w:r>
      <w:r>
        <w:rPr>
          <w:sz w:val="28"/>
        </w:rPr>
        <w:t>дисциплины</w:t>
      </w:r>
      <w:r>
        <w:rPr>
          <w:spacing w:val="1"/>
          <w:sz w:val="28"/>
        </w:rPr>
        <w:t> </w:t>
      </w:r>
      <w:r>
        <w:rPr>
          <w:sz w:val="28"/>
        </w:rPr>
        <w:t>(модуля)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порядком,</w:t>
      </w:r>
      <w:r>
        <w:rPr>
          <w:spacing w:val="-67"/>
          <w:sz w:val="28"/>
        </w:rPr>
        <w:t> </w:t>
      </w:r>
      <w:r>
        <w:rPr>
          <w:sz w:val="28"/>
        </w:rPr>
        <w:t>установленным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организацией.</w:t>
      </w:r>
    </w:p>
    <w:p>
      <w:pPr>
        <w:pStyle w:val="ListParagraph"/>
        <w:numPr>
          <w:ilvl w:val="1"/>
          <w:numId w:val="123"/>
        </w:numPr>
        <w:tabs>
          <w:tab w:pos="2263" w:val="left" w:leader="none"/>
        </w:tabs>
        <w:spacing w:line="362" w:lineRule="auto" w:before="0" w:after="0"/>
        <w:ind w:left="639" w:right="494" w:firstLine="710"/>
        <w:jc w:val="both"/>
        <w:rPr>
          <w:sz w:val="28"/>
        </w:rPr>
      </w:pPr>
      <w:r>
        <w:rPr>
          <w:position w:val="1"/>
          <w:sz w:val="28"/>
        </w:rPr>
        <w:t>Суммарный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объём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домашнего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задания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всем</w:t>
      </w:r>
      <w:r>
        <w:rPr>
          <w:spacing w:val="1"/>
          <w:position w:val="1"/>
          <w:sz w:val="28"/>
        </w:rPr>
        <w:t> </w:t>
      </w:r>
      <w:r>
        <w:rPr>
          <w:position w:val="1"/>
          <w:sz w:val="28"/>
        </w:rPr>
        <w:t>предметам</w:t>
      </w:r>
      <w:r>
        <w:rPr>
          <w:spacing w:val="71"/>
          <w:position w:val="1"/>
          <w:sz w:val="28"/>
        </w:rPr>
        <w:t> </w:t>
      </w:r>
      <w:r>
        <w:rPr>
          <w:position w:val="1"/>
          <w:sz w:val="28"/>
        </w:rPr>
        <w:t>для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2"/>
          <w:sz w:val="28"/>
        </w:rPr>
        <w:t> </w:t>
      </w:r>
      <w:r>
        <w:rPr>
          <w:sz w:val="28"/>
        </w:rPr>
        <w:t>не</w:t>
      </w:r>
      <w:r>
        <w:rPr>
          <w:spacing w:val="6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превышать</w:t>
      </w:r>
      <w:r>
        <w:rPr>
          <w:spacing w:val="4"/>
          <w:sz w:val="28"/>
        </w:rPr>
        <w:t> </w:t>
      </w:r>
      <w:r>
        <w:rPr>
          <w:sz w:val="28"/>
        </w:rPr>
        <w:t>продолжительности</w:t>
      </w:r>
      <w:r>
        <w:rPr>
          <w:spacing w:val="2"/>
          <w:sz w:val="28"/>
        </w:rPr>
        <w:t> </w:t>
      </w:r>
      <w:r>
        <w:rPr>
          <w:sz w:val="28"/>
        </w:rPr>
        <w:t>выполнения</w:t>
      </w:r>
      <w:r>
        <w:rPr>
          <w:spacing w:val="2"/>
          <w:sz w:val="28"/>
        </w:rPr>
        <w:t> </w:t>
      </w:r>
      <w:r>
        <w:rPr>
          <w:sz w:val="28"/>
        </w:rPr>
        <w:t>2</w:t>
      </w:r>
      <w:r>
        <w:rPr>
          <w:spacing w:val="6"/>
          <w:sz w:val="28"/>
        </w:rPr>
        <w:t> </w:t>
      </w:r>
      <w:r>
        <w:rPr>
          <w:sz w:val="28"/>
        </w:rPr>
        <w:t>часа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для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60" w:lineRule="auto" w:before="73"/>
        <w:ind w:right="499" w:firstLine="0"/>
      </w:pPr>
      <w:r>
        <w:rPr/>
        <w:t>5 класса, 2,5 часа – для 6-8 классов, 3,5 часа – для 9-11 классов. Образовательной</w:t>
      </w:r>
      <w:r>
        <w:rPr>
          <w:spacing w:val="1"/>
        </w:rPr>
        <w:t> </w:t>
      </w:r>
      <w:r>
        <w:rPr/>
        <w:t>организацией осуществляется координация и контроль объёма домашнего задания</w:t>
      </w:r>
      <w:r>
        <w:rPr>
          <w:spacing w:val="1"/>
        </w:rPr>
        <w:t> </w:t>
      </w:r>
      <w:r>
        <w:rPr/>
        <w:t>обучающихся </w:t>
      </w:r>
      <w:r>
        <w:rPr>
          <w:position w:val="1"/>
        </w:rPr>
        <w:t>каждого класса по всем предметам в соответствии с санитарными</w:t>
      </w:r>
      <w:r>
        <w:rPr>
          <w:spacing w:val="1"/>
          <w:position w:val="1"/>
        </w:rPr>
        <w:t> </w:t>
      </w:r>
      <w:r>
        <w:rPr/>
        <w:t>нормами.</w:t>
      </w:r>
    </w:p>
    <w:p>
      <w:pPr>
        <w:pStyle w:val="Heading1"/>
        <w:spacing w:before="8"/>
        <w:ind w:left="1417"/>
        <w:jc w:val="both"/>
      </w:pPr>
      <w:bookmarkStart w:name="календарный учебный график." w:id="70"/>
      <w:bookmarkEnd w:id="70"/>
      <w:r>
        <w:rPr>
          <w:b w:val="0"/>
        </w:rPr>
      </w:r>
      <w:r>
        <w:rPr/>
        <w:t>календарный</w:t>
      </w:r>
      <w:r>
        <w:rPr>
          <w:spacing w:val="-11"/>
        </w:rPr>
        <w:t> </w:t>
      </w:r>
      <w:r>
        <w:rPr/>
        <w:t>учебный</w:t>
      </w:r>
      <w:r>
        <w:rPr>
          <w:spacing w:val="-10"/>
        </w:rPr>
        <w:t> </w:t>
      </w:r>
      <w:r>
        <w:rPr/>
        <w:t>график.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138" w:after="0"/>
        <w:ind w:left="639" w:right="497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четвертям.</w:t>
      </w:r>
      <w:r>
        <w:rPr>
          <w:spacing w:val="1"/>
          <w:sz w:val="28"/>
        </w:rPr>
        <w:t> </w:t>
      </w:r>
      <w:r>
        <w:rPr>
          <w:sz w:val="28"/>
        </w:rPr>
        <w:t>Каждая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(5-дневная)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50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составляет 34</w:t>
      </w:r>
      <w:r>
        <w:rPr>
          <w:spacing w:val="1"/>
          <w:sz w:val="28"/>
        </w:rPr>
        <w:t> </w:t>
      </w:r>
      <w:r>
        <w:rPr>
          <w:sz w:val="28"/>
        </w:rPr>
        <w:t>недели.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Учебный год в образовательной организации начинается 1 сентября.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этот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приходится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выходной</w:t>
      </w:r>
      <w:r>
        <w:rPr>
          <w:spacing w:val="1"/>
          <w:sz w:val="28"/>
        </w:rPr>
        <w:t> </w:t>
      </w:r>
      <w:r>
        <w:rPr>
          <w:sz w:val="28"/>
        </w:rPr>
        <w:t>день,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1"/>
          <w:sz w:val="28"/>
        </w:rPr>
        <w:t> </w:t>
      </w:r>
      <w:r>
        <w:rPr>
          <w:sz w:val="28"/>
        </w:rPr>
        <w:t>начинается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первый,</w:t>
      </w:r>
      <w:r>
        <w:rPr>
          <w:spacing w:val="3"/>
          <w:sz w:val="28"/>
        </w:rPr>
        <w:t> </w:t>
      </w:r>
      <w:r>
        <w:rPr>
          <w:sz w:val="28"/>
        </w:rPr>
        <w:t>следующий за</w:t>
      </w:r>
      <w:r>
        <w:rPr>
          <w:spacing w:val="3"/>
          <w:sz w:val="28"/>
        </w:rPr>
        <w:t> </w:t>
      </w:r>
      <w:r>
        <w:rPr>
          <w:sz w:val="28"/>
        </w:rPr>
        <w:t>ним,</w:t>
      </w:r>
      <w:r>
        <w:rPr>
          <w:spacing w:val="3"/>
          <w:sz w:val="28"/>
        </w:rPr>
        <w:t> </w:t>
      </w:r>
      <w:r>
        <w:rPr>
          <w:sz w:val="28"/>
        </w:rPr>
        <w:t>рабочий день.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0" w:after="0"/>
        <w:ind w:left="639" w:right="491" w:firstLine="71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1"/>
          <w:sz w:val="28"/>
        </w:rPr>
        <w:t> </w:t>
      </w:r>
      <w:r>
        <w:rPr>
          <w:sz w:val="28"/>
        </w:rPr>
        <w:t>в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заканчивается</w:t>
      </w:r>
      <w:r>
        <w:rPr>
          <w:spacing w:val="1"/>
          <w:sz w:val="28"/>
        </w:rPr>
        <w:t> </w:t>
      </w:r>
      <w:r>
        <w:rPr>
          <w:sz w:val="28"/>
        </w:rPr>
        <w:t>26</w:t>
      </w:r>
      <w:r>
        <w:rPr>
          <w:spacing w:val="1"/>
          <w:sz w:val="28"/>
        </w:rPr>
        <w:t> </w:t>
      </w:r>
      <w:r>
        <w:rPr>
          <w:sz w:val="28"/>
        </w:rPr>
        <w:t>мая.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этот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приходится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выходной</w:t>
      </w:r>
      <w:r>
        <w:rPr>
          <w:spacing w:val="1"/>
          <w:sz w:val="28"/>
        </w:rPr>
        <w:t> </w:t>
      </w:r>
      <w:r>
        <w:rPr>
          <w:sz w:val="28"/>
        </w:rPr>
        <w:t>день,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1"/>
          <w:sz w:val="28"/>
        </w:rPr>
        <w:t> </w:t>
      </w:r>
      <w:r>
        <w:rPr>
          <w:sz w:val="28"/>
        </w:rPr>
        <w:t>заканчивается в предыдущий рабочий день. Для 9 классов окончание учебного года</w:t>
      </w:r>
      <w:r>
        <w:rPr>
          <w:spacing w:val="-67"/>
          <w:sz w:val="28"/>
        </w:rPr>
        <w:t> </w:t>
      </w:r>
      <w:r>
        <w:rPr>
          <w:sz w:val="28"/>
        </w:rPr>
        <w:t>определяется ежегодно в соответствии с расписанием государственной 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переутомления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федеральном</w:t>
      </w:r>
      <w:r>
        <w:rPr>
          <w:spacing w:val="1"/>
          <w:sz w:val="28"/>
        </w:rPr>
        <w:t> </w:t>
      </w:r>
      <w:r>
        <w:rPr>
          <w:sz w:val="28"/>
        </w:rPr>
        <w:t>календарном</w:t>
      </w:r>
      <w:r>
        <w:rPr>
          <w:spacing w:val="-67"/>
          <w:sz w:val="28"/>
        </w:rPr>
        <w:t> </w:t>
      </w:r>
      <w:r>
        <w:rPr>
          <w:sz w:val="28"/>
        </w:rPr>
        <w:t>учебном графике предусматривается чередование периодов учебного времени и</w:t>
      </w:r>
      <w:r>
        <w:rPr>
          <w:spacing w:val="1"/>
          <w:sz w:val="28"/>
        </w:rPr>
        <w:t> </w:t>
      </w:r>
      <w:r>
        <w:rPr>
          <w:sz w:val="28"/>
        </w:rPr>
        <w:t>каникул. Продолжительность каникул должна составлять не менее 7 календарных</w:t>
      </w:r>
      <w:r>
        <w:rPr>
          <w:spacing w:val="1"/>
          <w:sz w:val="28"/>
        </w:rPr>
        <w:t> </w:t>
      </w:r>
      <w:r>
        <w:rPr>
          <w:sz w:val="28"/>
        </w:rPr>
        <w:t>дней.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четвертей</w:t>
      </w:r>
      <w:r>
        <w:rPr>
          <w:spacing w:val="1"/>
          <w:sz w:val="28"/>
        </w:rPr>
        <w:t> </w:t>
      </w:r>
      <w:r>
        <w:rPr>
          <w:sz w:val="28"/>
        </w:rPr>
        <w:t>составляет:</w:t>
      </w:r>
      <w:r>
        <w:rPr>
          <w:spacing w:val="1"/>
          <w:sz w:val="28"/>
        </w:rPr>
        <w:t> </w:t>
      </w:r>
      <w:r>
        <w:rPr>
          <w:sz w:val="28"/>
        </w:rPr>
        <w:t>I</w:t>
      </w:r>
      <w:r>
        <w:rPr>
          <w:spacing w:val="1"/>
          <w:sz w:val="28"/>
        </w:rPr>
        <w:t> </w:t>
      </w:r>
      <w:r>
        <w:rPr>
          <w:sz w:val="28"/>
        </w:rPr>
        <w:t>четверть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недель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5–9</w:t>
      </w:r>
      <w:r>
        <w:rPr>
          <w:spacing w:val="1"/>
          <w:sz w:val="28"/>
        </w:rPr>
        <w:t> </w:t>
      </w:r>
      <w:r>
        <w:rPr>
          <w:sz w:val="28"/>
        </w:rPr>
        <w:t>классов),</w:t>
      </w:r>
      <w:r>
        <w:rPr>
          <w:spacing w:val="1"/>
          <w:sz w:val="28"/>
        </w:rPr>
        <w:t> </w:t>
      </w:r>
      <w:r>
        <w:rPr>
          <w:sz w:val="28"/>
        </w:rPr>
        <w:t>II</w:t>
      </w:r>
      <w:r>
        <w:rPr>
          <w:spacing w:val="1"/>
          <w:sz w:val="28"/>
        </w:rPr>
        <w:t> </w:t>
      </w:r>
      <w:r>
        <w:rPr>
          <w:sz w:val="28"/>
        </w:rPr>
        <w:t>четверть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недель</w:t>
      </w:r>
      <w:r>
        <w:rPr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70"/>
          <w:sz w:val="28"/>
        </w:rPr>
        <w:t> </w:t>
      </w:r>
      <w:r>
        <w:rPr>
          <w:sz w:val="28"/>
        </w:rPr>
        <w:t>5–9</w:t>
      </w:r>
      <w:r>
        <w:rPr>
          <w:spacing w:val="1"/>
          <w:sz w:val="28"/>
        </w:rPr>
        <w:t> </w:t>
      </w:r>
      <w:r>
        <w:rPr>
          <w:sz w:val="28"/>
        </w:rPr>
        <w:t>классов),</w:t>
      </w:r>
      <w:r>
        <w:rPr>
          <w:spacing w:val="1"/>
          <w:sz w:val="28"/>
        </w:rPr>
        <w:t> </w:t>
      </w:r>
      <w:r>
        <w:rPr>
          <w:sz w:val="28"/>
        </w:rPr>
        <w:t>III четверть –</w:t>
      </w:r>
      <w:r>
        <w:rPr>
          <w:spacing w:val="1"/>
          <w:sz w:val="28"/>
        </w:rPr>
        <w:t> </w:t>
      </w:r>
      <w:r>
        <w:rPr>
          <w:sz w:val="28"/>
        </w:rPr>
        <w:t>11</w:t>
      </w:r>
      <w:r>
        <w:rPr>
          <w:spacing w:val="1"/>
          <w:sz w:val="28"/>
        </w:rPr>
        <w:t> </w:t>
      </w:r>
      <w:r>
        <w:rPr>
          <w:sz w:val="28"/>
        </w:rPr>
        <w:t>учебных недель (для</w:t>
      </w:r>
      <w:r>
        <w:rPr>
          <w:spacing w:val="1"/>
          <w:sz w:val="28"/>
        </w:rPr>
        <w:t> </w:t>
      </w:r>
      <w:r>
        <w:rPr>
          <w:sz w:val="28"/>
        </w:rPr>
        <w:t>5–9</w:t>
      </w:r>
      <w:r>
        <w:rPr>
          <w:spacing w:val="1"/>
          <w:sz w:val="28"/>
        </w:rPr>
        <w:t> </w:t>
      </w:r>
      <w:r>
        <w:rPr>
          <w:sz w:val="28"/>
        </w:rPr>
        <w:t>классов),</w:t>
      </w:r>
      <w:r>
        <w:rPr>
          <w:spacing w:val="1"/>
          <w:sz w:val="28"/>
        </w:rPr>
        <w:t> </w:t>
      </w:r>
      <w:r>
        <w:rPr>
          <w:sz w:val="28"/>
        </w:rPr>
        <w:t>IV</w:t>
      </w:r>
      <w:r>
        <w:rPr>
          <w:spacing w:val="1"/>
          <w:sz w:val="28"/>
        </w:rPr>
        <w:t> </w:t>
      </w:r>
      <w:r>
        <w:rPr>
          <w:sz w:val="28"/>
        </w:rPr>
        <w:t>четверть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недель</w:t>
      </w:r>
      <w:r>
        <w:rPr>
          <w:spacing w:val="-1"/>
          <w:sz w:val="28"/>
        </w:rPr>
        <w:t> </w:t>
      </w:r>
      <w:r>
        <w:rPr>
          <w:sz w:val="28"/>
        </w:rPr>
        <w:t>(для</w:t>
      </w:r>
      <w:r>
        <w:rPr>
          <w:spacing w:val="7"/>
          <w:sz w:val="28"/>
        </w:rPr>
        <w:t> </w:t>
      </w:r>
      <w:r>
        <w:rPr>
          <w:sz w:val="28"/>
        </w:rPr>
        <w:t>5–9</w:t>
      </w:r>
      <w:r>
        <w:rPr>
          <w:spacing w:val="2"/>
          <w:sz w:val="28"/>
        </w:rPr>
        <w:t> </w:t>
      </w:r>
      <w:r>
        <w:rPr>
          <w:sz w:val="28"/>
        </w:rPr>
        <w:t>классов).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32" w:lineRule="exact" w:before="0" w:after="0"/>
        <w:ind w:left="2123" w:right="0" w:hanging="77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> </w:t>
      </w:r>
      <w:r>
        <w:rPr>
          <w:sz w:val="28"/>
        </w:rPr>
        <w:t>каникул</w:t>
      </w:r>
      <w:r>
        <w:rPr>
          <w:spacing w:val="-5"/>
          <w:sz w:val="28"/>
        </w:rPr>
        <w:t> </w:t>
      </w:r>
      <w:r>
        <w:rPr>
          <w:sz w:val="28"/>
        </w:rPr>
        <w:t>составляет:</w:t>
      </w:r>
    </w:p>
    <w:p>
      <w:pPr>
        <w:pStyle w:val="BodyText"/>
        <w:spacing w:line="348" w:lineRule="auto" w:before="144"/>
        <w:ind w:right="497"/>
      </w:pPr>
      <w:r>
        <w:rPr/>
        <w:t>по окончании I четверти (осенние каникулы) – 9 календарных дней (для 5–9</w:t>
      </w:r>
      <w:r>
        <w:rPr>
          <w:spacing w:val="1"/>
        </w:rPr>
        <w:t> </w:t>
      </w:r>
      <w:r>
        <w:rPr/>
        <w:t>классов);</w:t>
      </w:r>
    </w:p>
    <w:p>
      <w:pPr>
        <w:spacing w:after="0" w:line="348" w:lineRule="auto"/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50" w:lineRule="auto" w:before="73"/>
        <w:jc w:val="left"/>
      </w:pPr>
      <w:r>
        <w:rPr/>
        <w:t>по</w:t>
      </w:r>
      <w:r>
        <w:rPr>
          <w:spacing w:val="16"/>
        </w:rPr>
        <w:t> </w:t>
      </w:r>
      <w:r>
        <w:rPr/>
        <w:t>окончании</w:t>
      </w:r>
      <w:r>
        <w:rPr>
          <w:spacing w:val="22"/>
        </w:rPr>
        <w:t> </w:t>
      </w:r>
      <w:r>
        <w:rPr/>
        <w:t>II</w:t>
      </w:r>
      <w:r>
        <w:rPr>
          <w:spacing w:val="16"/>
        </w:rPr>
        <w:t> </w:t>
      </w:r>
      <w:r>
        <w:rPr/>
        <w:t>четверти</w:t>
      </w:r>
      <w:r>
        <w:rPr>
          <w:spacing w:val="21"/>
        </w:rPr>
        <w:t> </w:t>
      </w:r>
      <w:r>
        <w:rPr/>
        <w:t>(зимние</w:t>
      </w:r>
      <w:r>
        <w:rPr>
          <w:spacing w:val="18"/>
        </w:rPr>
        <w:t> </w:t>
      </w:r>
      <w:r>
        <w:rPr/>
        <w:t>каникулы)</w:t>
      </w:r>
      <w:r>
        <w:rPr>
          <w:spacing w:val="19"/>
        </w:rPr>
        <w:t> </w:t>
      </w:r>
      <w:r>
        <w:rPr/>
        <w:t>–</w:t>
      </w:r>
      <w:r>
        <w:rPr>
          <w:spacing w:val="22"/>
        </w:rPr>
        <w:t> </w:t>
      </w:r>
      <w:r>
        <w:rPr/>
        <w:t>9</w:t>
      </w:r>
      <w:r>
        <w:rPr>
          <w:spacing w:val="18"/>
        </w:rPr>
        <w:t> </w:t>
      </w:r>
      <w:r>
        <w:rPr/>
        <w:t>календарных</w:t>
      </w:r>
      <w:r>
        <w:rPr>
          <w:spacing w:val="12"/>
        </w:rPr>
        <w:t> </w:t>
      </w:r>
      <w:r>
        <w:rPr/>
        <w:t>дней</w:t>
      </w:r>
      <w:r>
        <w:rPr>
          <w:spacing w:val="26"/>
        </w:rPr>
        <w:t> </w:t>
      </w:r>
      <w:r>
        <w:rPr/>
        <w:t>(для</w:t>
      </w:r>
      <w:r>
        <w:rPr>
          <w:spacing w:val="19"/>
        </w:rPr>
        <w:t> </w:t>
      </w:r>
      <w:r>
        <w:rPr/>
        <w:t>5–9</w:t>
      </w:r>
      <w:r>
        <w:rPr>
          <w:spacing w:val="-67"/>
        </w:rPr>
        <w:t> </w:t>
      </w:r>
      <w:r>
        <w:rPr/>
        <w:t>классов);</w:t>
      </w:r>
    </w:p>
    <w:p>
      <w:pPr>
        <w:pStyle w:val="BodyText"/>
        <w:spacing w:line="348" w:lineRule="auto"/>
        <w:ind w:right="493"/>
        <w:jc w:val="left"/>
      </w:pPr>
      <w:r>
        <w:rPr/>
        <w:t>по</w:t>
      </w:r>
      <w:r>
        <w:rPr>
          <w:spacing w:val="2"/>
        </w:rPr>
        <w:t> </w:t>
      </w:r>
      <w:r>
        <w:rPr/>
        <w:t>окончании</w:t>
      </w:r>
      <w:r>
        <w:rPr>
          <w:spacing w:val="3"/>
        </w:rPr>
        <w:t> </w:t>
      </w:r>
      <w:r>
        <w:rPr/>
        <w:t>III</w:t>
      </w:r>
      <w:r>
        <w:rPr>
          <w:spacing w:val="1"/>
        </w:rPr>
        <w:t> </w:t>
      </w:r>
      <w:r>
        <w:rPr/>
        <w:t>четверти</w:t>
      </w:r>
      <w:r>
        <w:rPr>
          <w:spacing w:val="2"/>
        </w:rPr>
        <w:t> </w:t>
      </w:r>
      <w:r>
        <w:rPr/>
        <w:t>(весенние</w:t>
      </w:r>
      <w:r>
        <w:rPr>
          <w:spacing w:val="4"/>
        </w:rPr>
        <w:t> </w:t>
      </w:r>
      <w:r>
        <w:rPr/>
        <w:t>каникулы)</w:t>
      </w:r>
      <w:r>
        <w:rPr>
          <w:spacing w:val="7"/>
        </w:rPr>
        <w:t> </w:t>
      </w:r>
      <w:r>
        <w:rPr/>
        <w:t>–</w:t>
      </w:r>
      <w:r>
        <w:rPr>
          <w:spacing w:val="2"/>
        </w:rPr>
        <w:t> </w:t>
      </w:r>
      <w:r>
        <w:rPr/>
        <w:t>9</w:t>
      </w:r>
      <w:r>
        <w:rPr>
          <w:spacing w:val="7"/>
        </w:rPr>
        <w:t> </w:t>
      </w:r>
      <w:r>
        <w:rPr/>
        <w:t>календарных</w:t>
      </w:r>
      <w:r>
        <w:rPr>
          <w:spacing w:val="-3"/>
        </w:rPr>
        <w:t> </w:t>
      </w:r>
      <w:r>
        <w:rPr/>
        <w:t>дней</w:t>
      </w:r>
      <w:r>
        <w:rPr>
          <w:spacing w:val="6"/>
        </w:rPr>
        <w:t> </w:t>
      </w:r>
      <w:r>
        <w:rPr/>
        <w:t>(для</w:t>
      </w:r>
      <w:r>
        <w:rPr>
          <w:spacing w:val="5"/>
        </w:rPr>
        <w:t> </w:t>
      </w:r>
      <w:r>
        <w:rPr/>
        <w:t>5–</w:t>
      </w:r>
      <w:r>
        <w:rPr>
          <w:spacing w:val="-67"/>
        </w:rPr>
        <w:t> </w:t>
      </w:r>
      <w:r>
        <w:rPr/>
        <w:t>9</w:t>
      </w:r>
      <w:r>
        <w:rPr>
          <w:spacing w:val="1"/>
        </w:rPr>
        <w:t> </w:t>
      </w:r>
      <w:r>
        <w:rPr/>
        <w:t>классов);</w:t>
      </w:r>
    </w:p>
    <w:p>
      <w:pPr>
        <w:pStyle w:val="BodyText"/>
        <w:spacing w:line="320" w:lineRule="exact"/>
        <w:ind w:left="1350" w:firstLine="0"/>
        <w:jc w:val="left"/>
      </w:pPr>
      <w:r>
        <w:rPr/>
        <w:t>по</w:t>
      </w:r>
      <w:r>
        <w:rPr>
          <w:spacing w:val="-4"/>
        </w:rPr>
        <w:t> </w:t>
      </w:r>
      <w:r>
        <w:rPr/>
        <w:t>окончании</w:t>
      </w:r>
      <w:r>
        <w:rPr>
          <w:spacing w:val="-3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(летние</w:t>
      </w:r>
      <w:r>
        <w:rPr>
          <w:spacing w:val="-3"/>
        </w:rPr>
        <w:t> </w:t>
      </w:r>
      <w:r>
        <w:rPr/>
        <w:t>каникулы)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недель.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240" w:lineRule="auto" w:before="144" w:after="0"/>
        <w:ind w:left="2123" w:right="0" w:hanging="774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> </w:t>
      </w:r>
      <w:r>
        <w:rPr>
          <w:sz w:val="28"/>
        </w:rPr>
        <w:t>урока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должна</w:t>
      </w:r>
      <w:r>
        <w:rPr>
          <w:spacing w:val="-3"/>
          <w:sz w:val="28"/>
        </w:rPr>
        <w:t> </w:t>
      </w:r>
      <w:r>
        <w:rPr>
          <w:sz w:val="28"/>
        </w:rPr>
        <w:t>превышать</w:t>
      </w:r>
      <w:r>
        <w:rPr>
          <w:spacing w:val="-6"/>
          <w:sz w:val="28"/>
        </w:rPr>
        <w:t> </w:t>
      </w:r>
      <w:r>
        <w:rPr>
          <w:sz w:val="28"/>
        </w:rPr>
        <w:t>45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24"/>
        </w:numPr>
        <w:tabs>
          <w:tab w:pos="2124" w:val="left" w:leader="none"/>
        </w:tabs>
        <w:spacing w:line="348" w:lineRule="auto" w:before="144" w:after="0"/>
        <w:ind w:left="639" w:right="492" w:firstLine="710"/>
        <w:jc w:val="both"/>
        <w:rPr>
          <w:sz w:val="28"/>
        </w:rPr>
      </w:pPr>
      <w:r>
        <w:rPr>
          <w:sz w:val="28"/>
        </w:rPr>
        <w:t>Продолжительность перемен между уроками составляет не менее 10</w:t>
      </w:r>
      <w:r>
        <w:rPr>
          <w:spacing w:val="1"/>
          <w:sz w:val="28"/>
        </w:rPr>
        <w:t> </w:t>
      </w:r>
      <w:r>
        <w:rPr>
          <w:sz w:val="28"/>
        </w:rPr>
        <w:t>минут, большой перемены (после 2 или 3 урока) – 20-30 минут. Вместо одной</w:t>
      </w:r>
      <w:r>
        <w:rPr>
          <w:spacing w:val="1"/>
          <w:sz w:val="28"/>
        </w:rPr>
        <w:t> </w:t>
      </w:r>
      <w:r>
        <w:rPr>
          <w:sz w:val="28"/>
        </w:rPr>
        <w:t>большой перемены допускается после 2 и 3 уроков устанавливать две перемены по</w:t>
      </w:r>
      <w:r>
        <w:rPr>
          <w:spacing w:val="1"/>
          <w:sz w:val="28"/>
        </w:rPr>
        <w:t> </w:t>
      </w:r>
      <w:r>
        <w:rPr>
          <w:sz w:val="28"/>
        </w:rPr>
        <w:t>20 минут</w:t>
      </w:r>
      <w:r>
        <w:rPr>
          <w:spacing w:val="-1"/>
          <w:sz w:val="28"/>
        </w:rPr>
        <w:t> </w:t>
      </w:r>
      <w:r>
        <w:rPr>
          <w:sz w:val="28"/>
        </w:rPr>
        <w:t>каждая.</w:t>
      </w:r>
    </w:p>
    <w:p>
      <w:pPr>
        <w:pStyle w:val="BodyText"/>
        <w:spacing w:line="348" w:lineRule="auto"/>
        <w:ind w:right="501"/>
      </w:pPr>
      <w:r>
        <w:rPr/>
        <w:t>Продолжительность перемены между урочной и внеурочной деятельностью</w:t>
      </w:r>
      <w:r>
        <w:rPr>
          <w:spacing w:val="1"/>
        </w:rPr>
        <w:t> </w:t>
      </w:r>
      <w:r>
        <w:rPr/>
        <w:t>должна составлять не менее 20-30 минут, за исключением обучающихся с ОВЗ,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развития.</w:t>
      </w:r>
    </w:p>
    <w:p>
      <w:pPr>
        <w:pStyle w:val="ListParagraph"/>
        <w:numPr>
          <w:ilvl w:val="1"/>
          <w:numId w:val="124"/>
        </w:numPr>
        <w:tabs>
          <w:tab w:pos="2263" w:val="left" w:leader="none"/>
        </w:tabs>
        <w:spacing w:line="348" w:lineRule="auto" w:before="0" w:after="0"/>
        <w:ind w:left="639" w:right="499" w:firstLine="710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> </w:t>
      </w:r>
      <w:r>
        <w:rPr>
          <w:sz w:val="28"/>
        </w:rPr>
        <w:t>уроков</w:t>
      </w:r>
      <w:r>
        <w:rPr>
          <w:spacing w:val="1"/>
          <w:sz w:val="28"/>
        </w:rPr>
        <w:t> </w:t>
      </w:r>
      <w:r>
        <w:rPr>
          <w:sz w:val="28"/>
        </w:rPr>
        <w:t>составляется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дневной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недельной</w:t>
      </w:r>
      <w:r>
        <w:rPr>
          <w:spacing w:val="1"/>
          <w:sz w:val="28"/>
        </w:rPr>
        <w:t> </w:t>
      </w:r>
      <w:r>
        <w:rPr>
          <w:sz w:val="28"/>
        </w:rPr>
        <w:t>умственной</w:t>
      </w:r>
      <w:r>
        <w:rPr>
          <w:spacing w:val="1"/>
          <w:sz w:val="28"/>
        </w:rPr>
        <w:t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шкалы</w:t>
      </w:r>
      <w:r>
        <w:rPr>
          <w:spacing w:val="1"/>
          <w:sz w:val="28"/>
        </w:rPr>
        <w:t> </w:t>
      </w:r>
      <w:r>
        <w:rPr>
          <w:sz w:val="28"/>
        </w:rPr>
        <w:t>трудности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3"/>
          <w:sz w:val="28"/>
        </w:rPr>
        <w:t> </w:t>
      </w:r>
      <w:r>
        <w:rPr>
          <w:sz w:val="28"/>
        </w:rPr>
        <w:t>определенной гигиеническими нормативами.</w:t>
      </w:r>
    </w:p>
    <w:p>
      <w:pPr>
        <w:pStyle w:val="ListParagraph"/>
        <w:numPr>
          <w:ilvl w:val="1"/>
          <w:numId w:val="124"/>
        </w:numPr>
        <w:tabs>
          <w:tab w:pos="2263" w:val="left" w:leader="none"/>
        </w:tabs>
        <w:spacing w:line="348" w:lineRule="auto" w:before="1" w:after="0"/>
        <w:ind w:left="639" w:right="495" w:firstLine="71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недельная</w:t>
      </w:r>
      <w:r>
        <w:rPr>
          <w:spacing w:val="1"/>
          <w:sz w:val="28"/>
        </w:rPr>
        <w:t> </w:t>
      </w:r>
      <w:r>
        <w:rPr>
          <w:sz w:val="28"/>
        </w:rPr>
        <w:t>нагрузка</w:t>
      </w:r>
      <w:r>
        <w:rPr>
          <w:spacing w:val="1"/>
          <w:sz w:val="28"/>
        </w:rPr>
        <w:t> </w:t>
      </w:r>
      <w:r>
        <w:rPr>
          <w:sz w:val="28"/>
        </w:rPr>
        <w:t>распределяется</w:t>
      </w:r>
      <w:r>
        <w:rPr>
          <w:spacing w:val="1"/>
          <w:sz w:val="28"/>
        </w:rPr>
        <w:t> </w:t>
      </w:r>
      <w:r>
        <w:rPr>
          <w:sz w:val="28"/>
        </w:rPr>
        <w:t>равномерно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недели,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объём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1"/>
          <w:sz w:val="28"/>
        </w:rPr>
        <w:t> </w:t>
      </w:r>
      <w:r>
        <w:rPr>
          <w:sz w:val="28"/>
        </w:rPr>
        <w:t>допустимой</w:t>
      </w:r>
      <w:r>
        <w:rPr>
          <w:spacing w:val="1"/>
          <w:sz w:val="28"/>
        </w:rPr>
        <w:t> </w:t>
      </w:r>
      <w:r>
        <w:rPr>
          <w:sz w:val="28"/>
        </w:rPr>
        <w:t>нагрузки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2"/>
          <w:sz w:val="28"/>
        </w:rPr>
        <w:t> </w:t>
      </w:r>
      <w:r>
        <w:rPr>
          <w:sz w:val="28"/>
        </w:rPr>
        <w:t>составляет:</w:t>
      </w:r>
    </w:p>
    <w:p>
      <w:pPr>
        <w:pStyle w:val="BodyText"/>
        <w:spacing w:line="348" w:lineRule="auto" w:before="1"/>
        <w:ind w:right="497"/>
      </w:pPr>
      <w:r>
        <w:rPr/>
        <w:t>для обучающихся 5 и 6 классов – не более 6 уроков, для обучающихся 7-9</w:t>
      </w:r>
      <w:r>
        <w:rPr>
          <w:spacing w:val="1"/>
        </w:rPr>
        <w:t> </w:t>
      </w:r>
      <w:r>
        <w:rPr/>
        <w:t>классов –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более</w:t>
      </w:r>
      <w:r>
        <w:rPr>
          <w:spacing w:val="2"/>
        </w:rPr>
        <w:t> </w:t>
      </w:r>
      <w:r>
        <w:rPr/>
        <w:t>7 уроков.</w:t>
      </w:r>
    </w:p>
    <w:p>
      <w:pPr>
        <w:pStyle w:val="ListParagraph"/>
        <w:numPr>
          <w:ilvl w:val="1"/>
          <w:numId w:val="124"/>
        </w:numPr>
        <w:tabs>
          <w:tab w:pos="2263" w:val="left" w:leader="none"/>
        </w:tabs>
        <w:spacing w:line="350" w:lineRule="auto" w:before="0" w:after="0"/>
        <w:ind w:left="639" w:right="512" w:firstLine="71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начинаются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1"/>
          <w:sz w:val="28"/>
        </w:rPr>
        <w:t> </w:t>
      </w:r>
      <w:r>
        <w:rPr>
          <w:sz w:val="28"/>
        </w:rPr>
        <w:t>утра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заканчиваются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позднее</w:t>
      </w:r>
      <w:r>
        <w:rPr>
          <w:spacing w:val="3"/>
          <w:sz w:val="28"/>
        </w:rPr>
        <w:t> </w:t>
      </w:r>
      <w:r>
        <w:rPr>
          <w:sz w:val="28"/>
        </w:rPr>
        <w:t>19</w:t>
      </w:r>
      <w:r>
        <w:rPr>
          <w:spacing w:val="1"/>
          <w:sz w:val="28"/>
        </w:rPr>
        <w:t> </w:t>
      </w:r>
      <w:r>
        <w:rPr>
          <w:sz w:val="28"/>
        </w:rPr>
        <w:t>часов.</w:t>
      </w:r>
    </w:p>
    <w:p>
      <w:pPr>
        <w:pStyle w:val="ListParagraph"/>
        <w:numPr>
          <w:ilvl w:val="1"/>
          <w:numId w:val="124"/>
        </w:numPr>
        <w:tabs>
          <w:tab w:pos="2263" w:val="left" w:leader="none"/>
        </w:tabs>
        <w:spacing w:line="348" w:lineRule="auto" w:before="0" w:after="0"/>
        <w:ind w:left="639" w:right="507" w:firstLine="710"/>
        <w:jc w:val="both"/>
        <w:rPr>
          <w:sz w:val="28"/>
        </w:rPr>
      </w:pPr>
      <w:r>
        <w:rPr>
          <w:sz w:val="28"/>
        </w:rPr>
        <w:t>Факультативные занятия и занятия по программам 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-3"/>
          <w:sz w:val="28"/>
        </w:rPr>
        <w:t> </w:t>
      </w:r>
      <w:r>
        <w:rPr>
          <w:sz w:val="28"/>
        </w:rPr>
        <w:t>организовывать</w:t>
      </w:r>
      <w:r>
        <w:rPr>
          <w:spacing w:val="-5"/>
          <w:sz w:val="28"/>
        </w:rPr>
        <w:t> </w:t>
      </w:r>
      <w:r>
        <w:rPr>
          <w:sz w:val="28"/>
        </w:rPr>
        <w:t>перерыв</w:t>
      </w:r>
      <w:r>
        <w:rPr>
          <w:spacing w:val="2"/>
          <w:sz w:val="28"/>
        </w:rPr>
        <w:t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2"/>
          <w:sz w:val="28"/>
        </w:rPr>
        <w:t> </w:t>
      </w:r>
      <w:r>
        <w:rPr>
          <w:sz w:val="28"/>
        </w:rPr>
        <w:t>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24"/>
        </w:numPr>
        <w:tabs>
          <w:tab w:pos="2263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график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67"/>
          <w:sz w:val="28"/>
        </w:rPr>
        <w:t> </w:t>
      </w:r>
      <w:r>
        <w:rPr>
          <w:sz w:val="28"/>
        </w:rPr>
        <w:t>составляется</w:t>
      </w:r>
      <w:r>
        <w:rPr>
          <w:spacing w:val="23"/>
          <w:sz w:val="28"/>
        </w:rPr>
        <w:t> </w:t>
      </w:r>
      <w:r>
        <w:rPr>
          <w:sz w:val="28"/>
        </w:rPr>
        <w:t>с</w:t>
      </w:r>
      <w:r>
        <w:rPr>
          <w:spacing w:val="22"/>
          <w:sz w:val="28"/>
        </w:rPr>
        <w:t> </w:t>
      </w:r>
      <w:r>
        <w:rPr>
          <w:sz w:val="28"/>
        </w:rPr>
        <w:t>учётом</w:t>
      </w:r>
      <w:r>
        <w:rPr>
          <w:spacing w:val="22"/>
          <w:sz w:val="28"/>
        </w:rPr>
        <w:t> </w:t>
      </w:r>
      <w:r>
        <w:rPr>
          <w:sz w:val="28"/>
        </w:rPr>
        <w:t>мнений</w:t>
      </w:r>
      <w:r>
        <w:rPr>
          <w:spacing w:val="21"/>
          <w:sz w:val="28"/>
        </w:rPr>
        <w:t> </w:t>
      </w:r>
      <w:r>
        <w:rPr>
          <w:sz w:val="28"/>
        </w:rPr>
        <w:t>участников</w:t>
      </w:r>
      <w:r>
        <w:rPr>
          <w:spacing w:val="20"/>
          <w:sz w:val="28"/>
        </w:rPr>
        <w:t> </w:t>
      </w:r>
      <w:r>
        <w:rPr>
          <w:sz w:val="28"/>
        </w:rPr>
        <w:t>образовательных</w:t>
      </w:r>
      <w:r>
        <w:rPr>
          <w:spacing w:val="17"/>
          <w:sz w:val="28"/>
        </w:rPr>
        <w:t> </w:t>
      </w:r>
      <w:r>
        <w:rPr>
          <w:sz w:val="28"/>
        </w:rPr>
        <w:t>отношений,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48" w:lineRule="auto" w:before="73"/>
        <w:ind w:right="493" w:firstLine="0"/>
      </w:pPr>
      <w:r>
        <w:rPr/>
        <w:t>региональных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этнокультурных</w:t>
      </w:r>
      <w:r>
        <w:rPr>
          <w:spacing w:val="1"/>
        </w:rPr>
        <w:t> </w:t>
      </w:r>
      <w:r>
        <w:rPr/>
        <w:t>традиций,</w:t>
      </w:r>
      <w:r>
        <w:rPr>
          <w:spacing w:val="1"/>
        </w:rPr>
        <w:t> </w:t>
      </w:r>
      <w:r>
        <w:rPr/>
        <w:t>плановых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учреждений</w:t>
      </w:r>
      <w:r>
        <w:rPr>
          <w:spacing w:val="-67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чередование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внеурочной) и плановых перерывов при получении образования для отдыха и иных</w:t>
      </w:r>
      <w:r>
        <w:rPr>
          <w:spacing w:val="-67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целей (каникул)</w:t>
      </w:r>
      <w:r>
        <w:rPr>
          <w:spacing w:val="-1"/>
        </w:rPr>
        <w:t> </w:t>
      </w:r>
      <w:r>
        <w:rPr/>
        <w:t>по календарным периодам</w:t>
      </w:r>
      <w:r>
        <w:rPr>
          <w:spacing w:val="2"/>
        </w:rPr>
        <w:t> </w:t>
      </w:r>
      <w:r>
        <w:rPr/>
        <w:t>учебного года.</w:t>
      </w:r>
    </w:p>
    <w:p>
      <w:pPr>
        <w:pStyle w:val="Heading1"/>
        <w:spacing w:before="5"/>
        <w:ind w:left="1350"/>
        <w:jc w:val="both"/>
        <w:rPr>
          <w:rFonts w:ascii="Calibri" w:hAnsi="Calibri"/>
        </w:rPr>
      </w:pPr>
      <w:r>
        <w:rPr/>
        <w:t>План</w:t>
      </w:r>
      <w:r>
        <w:rPr>
          <w:spacing w:val="-6"/>
        </w:rPr>
        <w:t> </w:t>
      </w:r>
      <w:r>
        <w:rPr/>
        <w:t>внеурочной деятельности</w:t>
      </w:r>
      <w:r>
        <w:rPr>
          <w:rFonts w:ascii="Calibri" w:hAnsi="Calibri"/>
        </w:rPr>
        <w:t>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153" w:after="0"/>
        <w:ind w:left="639" w:right="500" w:firstLine="71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(личностных,</w:t>
      </w:r>
      <w:r>
        <w:rPr>
          <w:spacing w:val="-67"/>
          <w:sz w:val="28"/>
        </w:rPr>
        <w:t> </w:t>
      </w:r>
      <w:r>
        <w:rPr>
          <w:sz w:val="28"/>
        </w:rPr>
        <w:t>метапредметных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предметных)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формах,</w:t>
      </w:r>
      <w:r>
        <w:rPr>
          <w:spacing w:val="-1"/>
          <w:sz w:val="28"/>
        </w:rPr>
        <w:t> </w:t>
      </w:r>
      <w:r>
        <w:rPr>
          <w:sz w:val="28"/>
        </w:rPr>
        <w:t>отличных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урочной.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50" w:lineRule="auto" w:before="0" w:after="0"/>
        <w:ind w:left="639" w:right="508" w:firstLine="71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неотъемлемой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обязательной</w:t>
      </w:r>
      <w:r>
        <w:rPr>
          <w:spacing w:val="-67"/>
          <w:sz w:val="28"/>
        </w:rPr>
        <w:t> </w:t>
      </w:r>
      <w:r>
        <w:rPr>
          <w:sz w:val="28"/>
        </w:rPr>
        <w:t>частью</w:t>
      </w:r>
      <w:r>
        <w:rPr>
          <w:spacing w:val="-1"/>
          <w:sz w:val="28"/>
        </w:rPr>
        <w:t> </w:t>
      </w:r>
      <w:r>
        <w:rPr>
          <w:sz w:val="28"/>
        </w:rPr>
        <w:t>основной общеобразовательной</w:t>
      </w:r>
      <w:r>
        <w:rPr>
          <w:spacing w:val="5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представляет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целостной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внеурочной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и может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-2"/>
          <w:sz w:val="28"/>
        </w:rPr>
        <w:t> </w:t>
      </w:r>
      <w:r>
        <w:rPr>
          <w:sz w:val="28"/>
        </w:rPr>
        <w:t>в себя: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501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предметам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 (учебные курсы, учебные модули по выбору обучающихся, 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> </w:t>
      </w:r>
      <w:r>
        <w:rPr>
          <w:sz w:val="28"/>
        </w:rPr>
        <w:t>углубленное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удовлетворения различных интересов обучающихся, потребностей в физическом</w:t>
      </w:r>
      <w:r>
        <w:rPr>
          <w:spacing w:val="1"/>
          <w:sz w:val="28"/>
        </w:rPr>
        <w:t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 здоровья;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</w:t>
      </w:r>
      <w:r>
        <w:rPr>
          <w:spacing w:val="-67"/>
          <w:sz w:val="28"/>
        </w:rPr>
        <w:t> </w:t>
      </w:r>
      <w:r>
        <w:rPr>
          <w:sz w:val="28"/>
        </w:rPr>
        <w:t>(читательской,</w:t>
      </w:r>
      <w:r>
        <w:rPr>
          <w:spacing w:val="1"/>
          <w:sz w:val="28"/>
        </w:rPr>
        <w:t> </w:t>
      </w:r>
      <w:r>
        <w:rPr>
          <w:sz w:val="28"/>
        </w:rPr>
        <w:t>математической,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> </w:t>
      </w:r>
      <w:r>
        <w:rPr>
          <w:sz w:val="28"/>
        </w:rPr>
        <w:t>финансовой)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-67"/>
          <w:sz w:val="28"/>
        </w:rPr>
        <w:t> </w:t>
      </w:r>
      <w:r>
        <w:rPr>
          <w:sz w:val="28"/>
        </w:rPr>
        <w:t>(интегрированные</w:t>
      </w:r>
      <w:r>
        <w:rPr>
          <w:spacing w:val="1"/>
          <w:sz w:val="28"/>
        </w:rPr>
        <w:t> </w:t>
      </w:r>
      <w:r>
        <w:rPr>
          <w:sz w:val="28"/>
        </w:rPr>
        <w:t>курсы,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кружки,</w:t>
      </w:r>
      <w:r>
        <w:rPr>
          <w:spacing w:val="1"/>
          <w:sz w:val="28"/>
        </w:rPr>
        <w:t> </w:t>
      </w:r>
      <w:r>
        <w:rPr>
          <w:sz w:val="28"/>
        </w:rPr>
        <w:t>факультативы,</w:t>
      </w:r>
      <w:r>
        <w:rPr>
          <w:spacing w:val="1"/>
          <w:sz w:val="28"/>
        </w:rPr>
        <w:t> </w:t>
      </w:r>
      <w:r>
        <w:rPr>
          <w:sz w:val="28"/>
        </w:rPr>
        <w:t>научные</w:t>
      </w:r>
      <w:r>
        <w:rPr>
          <w:spacing w:val="1"/>
          <w:sz w:val="28"/>
        </w:rPr>
        <w:t> </w:t>
      </w:r>
      <w:r>
        <w:rPr>
          <w:sz w:val="28"/>
        </w:rPr>
        <w:t>сообщества,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 деятельности);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удовлетворения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самореализации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 в том числе одаренных, через организацию социальных практик 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3"/>
          <w:sz w:val="28"/>
        </w:rPr>
        <w:t> </w:t>
      </w:r>
      <w:r>
        <w:rPr>
          <w:sz w:val="28"/>
        </w:rPr>
        <w:t>числе</w:t>
      </w:r>
      <w:r>
        <w:rPr>
          <w:spacing w:val="13"/>
          <w:sz w:val="28"/>
        </w:rPr>
        <w:t> </w:t>
      </w:r>
      <w:r>
        <w:rPr>
          <w:sz w:val="28"/>
        </w:rPr>
        <w:t>волонтёрство),</w:t>
      </w:r>
      <w:r>
        <w:rPr>
          <w:spacing w:val="14"/>
          <w:sz w:val="28"/>
        </w:rPr>
        <w:t> </w:t>
      </w:r>
      <w:r>
        <w:rPr>
          <w:sz w:val="28"/>
        </w:rPr>
        <w:t>включая</w:t>
      </w:r>
      <w:r>
        <w:rPr>
          <w:spacing w:val="18"/>
          <w:sz w:val="28"/>
        </w:rPr>
        <w:t> </w:t>
      </w:r>
      <w:r>
        <w:rPr>
          <w:sz w:val="28"/>
        </w:rPr>
        <w:t>общественно</w:t>
      </w:r>
      <w:r>
        <w:rPr>
          <w:spacing w:val="11"/>
          <w:sz w:val="28"/>
        </w:rPr>
        <w:t> </w:t>
      </w:r>
      <w:r>
        <w:rPr>
          <w:sz w:val="28"/>
        </w:rPr>
        <w:t>полезную</w:t>
      </w:r>
      <w:r>
        <w:rPr>
          <w:spacing w:val="10"/>
          <w:sz w:val="28"/>
        </w:rPr>
        <w:t> </w:t>
      </w:r>
      <w:r>
        <w:rPr>
          <w:sz w:val="28"/>
        </w:rPr>
        <w:t>деятельность,</w:t>
      </w:r>
    </w:p>
    <w:p>
      <w:pPr>
        <w:spacing w:after="0" w:line="348" w:lineRule="auto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spacing w:line="348" w:lineRule="auto" w:before="73"/>
        <w:ind w:right="493" w:firstLine="0"/>
      </w:pPr>
      <w:r>
        <w:rPr/>
        <w:t>профессиональные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предпринимательских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партнеров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1"/>
        </w:rPr>
        <w:t> </w:t>
      </w:r>
      <w:r>
        <w:rPr/>
        <w:t>производственном</w:t>
      </w:r>
      <w:r>
        <w:rPr>
          <w:spacing w:val="1"/>
        </w:rPr>
        <w:t> </w:t>
      </w:r>
      <w:r>
        <w:rPr/>
        <w:t>окружении;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4" w:after="0"/>
        <w:ind w:left="639" w:right="492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направленную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воспитательных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класса,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объединениях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интересам,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этнической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региона,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497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ученических</w:t>
      </w:r>
      <w:r>
        <w:rPr>
          <w:spacing w:val="-67"/>
          <w:sz w:val="28"/>
        </w:rPr>
        <w:t> </w:t>
      </w:r>
      <w:r>
        <w:rPr>
          <w:sz w:val="28"/>
        </w:rPr>
        <w:t>сообществ</w:t>
      </w:r>
      <w:r>
        <w:rPr>
          <w:spacing w:val="1"/>
          <w:sz w:val="28"/>
        </w:rPr>
        <w:t> </w:t>
      </w:r>
      <w:r>
        <w:rPr>
          <w:sz w:val="28"/>
        </w:rPr>
        <w:t>(подростковых</w:t>
      </w:r>
      <w:r>
        <w:rPr>
          <w:spacing w:val="1"/>
          <w:sz w:val="28"/>
        </w:rPr>
        <w:t> </w:t>
      </w:r>
      <w:r>
        <w:rPr>
          <w:sz w:val="28"/>
        </w:rPr>
        <w:t>коллективов),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ученических</w:t>
      </w:r>
      <w:r>
        <w:rPr>
          <w:spacing w:val="1"/>
          <w:sz w:val="28"/>
        </w:rPr>
        <w:t> </w:t>
      </w:r>
      <w:r>
        <w:rPr>
          <w:sz w:val="28"/>
        </w:rPr>
        <w:t>классов,</w:t>
      </w:r>
      <w:r>
        <w:rPr>
          <w:spacing w:val="1"/>
          <w:sz w:val="28"/>
        </w:rPr>
        <w:t> </w:t>
      </w:r>
      <w:r>
        <w:rPr>
          <w:sz w:val="28"/>
        </w:rPr>
        <w:t>разновозрастных</w:t>
      </w:r>
      <w:r>
        <w:rPr>
          <w:spacing w:val="1"/>
          <w:sz w:val="28"/>
        </w:rPr>
        <w:t> </w:t>
      </w:r>
      <w:r>
        <w:rPr>
          <w:sz w:val="28"/>
        </w:rPr>
        <w:t>объединений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интересам,</w:t>
      </w:r>
      <w:r>
        <w:rPr>
          <w:spacing w:val="1"/>
          <w:sz w:val="28"/>
        </w:rPr>
        <w:t> </w:t>
      </w:r>
      <w:r>
        <w:rPr>
          <w:sz w:val="28"/>
        </w:rPr>
        <w:t>клубов;</w:t>
      </w:r>
      <w:r>
        <w:rPr>
          <w:spacing w:val="1"/>
          <w:sz w:val="28"/>
        </w:rPr>
        <w:t> </w:t>
      </w:r>
      <w:r>
        <w:rPr>
          <w:sz w:val="28"/>
        </w:rPr>
        <w:t>детских,</w:t>
      </w:r>
      <w:r>
        <w:rPr>
          <w:spacing w:val="1"/>
          <w:sz w:val="28"/>
        </w:rPr>
        <w:t> </w:t>
      </w:r>
      <w:r>
        <w:rPr>
          <w:sz w:val="28"/>
        </w:rPr>
        <w:t>подростковых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юношеских</w:t>
      </w:r>
      <w:r>
        <w:rPr>
          <w:spacing w:val="-5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объединений,</w:t>
      </w:r>
      <w:r>
        <w:rPr>
          <w:spacing w:val="3"/>
          <w:sz w:val="28"/>
        </w:rPr>
        <w:t> </w:t>
      </w:r>
      <w:r>
        <w:rPr>
          <w:sz w:val="28"/>
        </w:rPr>
        <w:t>организаций и других;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510" w:firstLine="710"/>
        <w:jc w:val="both"/>
        <w:rPr>
          <w:sz w:val="28"/>
        </w:rPr>
      </w:pPr>
      <w:r>
        <w:rPr>
          <w:sz w:val="28"/>
        </w:rPr>
        <w:t>внеурочную деятельность, направленную на организационное обеспечение</w:t>
      </w:r>
      <w:r>
        <w:rPr>
          <w:spacing w:val="-67"/>
          <w:sz w:val="28"/>
        </w:rPr>
        <w:t> </w:t>
      </w:r>
      <w:r>
        <w:rPr>
          <w:sz w:val="28"/>
        </w:rPr>
        <w:t>учебной деятельности (организационные собрания, взаимодействие с родителями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обеспечению успешной</w:t>
      </w:r>
      <w:r>
        <w:rPr>
          <w:spacing w:val="-3"/>
          <w:sz w:val="28"/>
        </w:rPr>
        <w:t> </w:t>
      </w:r>
      <w:r>
        <w:rPr>
          <w:sz w:val="28"/>
        </w:rPr>
        <w:t>реализации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программы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другие);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0" w:after="0"/>
        <w:ind w:left="639" w:right="503" w:firstLine="710"/>
        <w:jc w:val="both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(проектирование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маршрутов,</w:t>
      </w:r>
      <w:r>
        <w:rPr>
          <w:spacing w:val="3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тьюторов,</w:t>
      </w:r>
      <w:r>
        <w:rPr>
          <w:spacing w:val="4"/>
          <w:sz w:val="28"/>
        </w:rPr>
        <w:t> </w:t>
      </w:r>
      <w:r>
        <w:rPr>
          <w:sz w:val="28"/>
        </w:rPr>
        <w:t>педагогов-психологов);</w:t>
      </w:r>
    </w:p>
    <w:p>
      <w:pPr>
        <w:pStyle w:val="ListParagraph"/>
        <w:numPr>
          <w:ilvl w:val="0"/>
          <w:numId w:val="126"/>
        </w:numPr>
        <w:tabs>
          <w:tab w:pos="1653" w:val="left" w:leader="none"/>
        </w:tabs>
        <w:spacing w:line="348" w:lineRule="auto" w:before="1" w:after="0"/>
        <w:ind w:left="639" w:right="499" w:firstLine="710"/>
        <w:jc w:val="both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направленную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благополучия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(безопасности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безопасных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учебных группах, профилактики неуспеваемости, профилактики различных рисков,</w:t>
      </w:r>
      <w:r>
        <w:rPr>
          <w:spacing w:val="-67"/>
          <w:sz w:val="28"/>
        </w:rPr>
        <w:t> </w:t>
      </w:r>
      <w:r>
        <w:rPr>
          <w:sz w:val="28"/>
        </w:rPr>
        <w:t>возникающих в процессе взаимодействия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с окружающей средой,</w:t>
      </w:r>
      <w:r>
        <w:rPr>
          <w:spacing w:val="1"/>
          <w:sz w:val="28"/>
        </w:rPr>
        <w:t> </w:t>
      </w:r>
      <w:r>
        <w:rPr>
          <w:sz w:val="28"/>
        </w:rPr>
        <w:t>социальной защиты</w:t>
      </w:r>
      <w:r>
        <w:rPr>
          <w:spacing w:val="3"/>
          <w:sz w:val="28"/>
        </w:rPr>
        <w:t> </w:t>
      </w:r>
      <w:r>
        <w:rPr>
          <w:sz w:val="28"/>
        </w:rPr>
        <w:t>обучающихся).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Для достижения целей и задач внеурочной деятельности используется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1"/>
          <w:sz w:val="28"/>
        </w:rPr>
        <w:t> </w:t>
      </w:r>
      <w:r>
        <w:rPr>
          <w:sz w:val="28"/>
        </w:rPr>
        <w:t>доступных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наследие</w:t>
      </w:r>
      <w:r>
        <w:rPr>
          <w:spacing w:val="1"/>
          <w:sz w:val="28"/>
        </w:rPr>
        <w:t> </w:t>
      </w:r>
      <w:r>
        <w:rPr>
          <w:sz w:val="28"/>
        </w:rPr>
        <w:t>отечественного</w:t>
      </w:r>
      <w:r>
        <w:rPr>
          <w:spacing w:val="1"/>
          <w:sz w:val="28"/>
        </w:rPr>
        <w:t> </w:t>
      </w:r>
      <w:r>
        <w:rPr>
          <w:sz w:val="28"/>
        </w:rPr>
        <w:t>кинематографа.</w:t>
      </w:r>
    </w:p>
    <w:p>
      <w:pPr>
        <w:pStyle w:val="BodyText"/>
        <w:ind w:left="1350" w:firstLine="0"/>
      </w:pPr>
      <w:r>
        <w:rPr/>
        <w:t>Наследие</w:t>
      </w:r>
      <w:r>
        <w:rPr>
          <w:spacing w:val="98"/>
        </w:rPr>
        <w:t> </w:t>
      </w:r>
      <w:r>
        <w:rPr/>
        <w:t>отечественного  </w:t>
      </w:r>
      <w:r>
        <w:rPr>
          <w:spacing w:val="26"/>
        </w:rPr>
        <w:t> </w:t>
      </w:r>
      <w:r>
        <w:rPr/>
        <w:t>кинематографа  </w:t>
      </w:r>
      <w:r>
        <w:rPr>
          <w:spacing w:val="26"/>
        </w:rPr>
        <w:t> </w:t>
      </w:r>
      <w:r>
        <w:rPr/>
        <w:t>может  </w:t>
      </w:r>
      <w:r>
        <w:rPr>
          <w:spacing w:val="24"/>
        </w:rPr>
        <w:t> </w:t>
      </w:r>
      <w:r>
        <w:rPr/>
        <w:t>использоваться  </w:t>
      </w:r>
      <w:r>
        <w:rPr>
          <w:spacing w:val="26"/>
        </w:rPr>
        <w:t> </w:t>
      </w:r>
      <w:r>
        <w:rPr/>
        <w:t>как  </w:t>
      </w:r>
      <w:r>
        <w:rPr>
          <w:spacing w:val="24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6" w:firstLine="0"/>
      </w:pPr>
      <w:r>
        <w:rPr/>
        <w:t>качестве</w:t>
      </w:r>
      <w:r>
        <w:rPr>
          <w:spacing w:val="1"/>
        </w:rPr>
        <w:t> </w:t>
      </w:r>
      <w:r>
        <w:rPr/>
        <w:t>дидактического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 так и быть основой для разработки курсов внеурочной деятельности,</w:t>
      </w:r>
      <w:r>
        <w:rPr>
          <w:spacing w:val="-67"/>
        </w:rPr>
        <w:t> </w:t>
      </w:r>
      <w:r>
        <w:rPr/>
        <w:t>посвященной этому виду</w:t>
      </w:r>
      <w:r>
        <w:rPr>
          <w:spacing w:val="-4"/>
        </w:rPr>
        <w:t> </w:t>
      </w:r>
      <w:r>
        <w:rPr/>
        <w:t>отечественного</w:t>
      </w:r>
      <w:r>
        <w:rPr>
          <w:spacing w:val="1"/>
        </w:rPr>
        <w:t> </w:t>
      </w:r>
      <w:r>
        <w:rPr/>
        <w:t>искусства.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2" w:after="0"/>
        <w:ind w:left="639" w:right="504" w:firstLine="71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выделяемых на внеурочную деятельность, составляет за 5 лет обучения на уровне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-2"/>
          <w:sz w:val="28"/>
        </w:rPr>
        <w:t> </w:t>
      </w:r>
      <w:r>
        <w:rPr>
          <w:sz w:val="28"/>
        </w:rPr>
        <w:t>общего</w:t>
      </w:r>
      <w:r>
        <w:rPr>
          <w:spacing w:val="-2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не более</w:t>
      </w:r>
      <w:r>
        <w:rPr>
          <w:spacing w:val="-1"/>
          <w:sz w:val="28"/>
        </w:rPr>
        <w:t> </w:t>
      </w:r>
      <w:r>
        <w:rPr>
          <w:sz w:val="28"/>
        </w:rPr>
        <w:t>1750</w:t>
      </w:r>
      <w:r>
        <w:rPr>
          <w:spacing w:val="-2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год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4"/>
          <w:sz w:val="28"/>
        </w:rPr>
        <w:t> </w:t>
      </w:r>
      <w:r>
        <w:rPr>
          <w:sz w:val="28"/>
        </w:rPr>
        <w:t>350</w:t>
      </w:r>
      <w:r>
        <w:rPr>
          <w:spacing w:val="-2"/>
          <w:sz w:val="28"/>
        </w:rPr>
        <w:t> </w:t>
      </w:r>
      <w:r>
        <w:rPr>
          <w:sz w:val="28"/>
        </w:rPr>
        <w:t>часов.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1" w:after="0"/>
        <w:ind w:left="639" w:right="489" w:firstLine="710"/>
        <w:jc w:val="both"/>
        <w:rPr>
          <w:sz w:val="28"/>
        </w:rPr>
      </w:pPr>
      <w:r>
        <w:rPr>
          <w:sz w:val="28"/>
        </w:rPr>
        <w:t>Величина недельной образовательной нагрузки (количество занятий),</w:t>
      </w:r>
      <w:r>
        <w:rPr>
          <w:spacing w:val="1"/>
          <w:sz w:val="28"/>
        </w:rPr>
        <w:t> </w:t>
      </w:r>
      <w:r>
        <w:rPr>
          <w:sz w:val="28"/>
        </w:rPr>
        <w:t>реализуемой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пределами</w:t>
      </w:r>
      <w:r>
        <w:rPr>
          <w:spacing w:val="1"/>
          <w:sz w:val="28"/>
        </w:rPr>
        <w:t> </w:t>
      </w:r>
      <w:r>
        <w:rPr>
          <w:sz w:val="28"/>
        </w:rPr>
        <w:t>количества часов, отведенных на освоение обучающимися учебного плана, но не</w:t>
      </w:r>
      <w:r>
        <w:rPr>
          <w:spacing w:val="1"/>
          <w:sz w:val="28"/>
        </w:rPr>
        <w:t> </w:t>
      </w:r>
      <w:r>
        <w:rPr>
          <w:sz w:val="28"/>
        </w:rPr>
        <w:t>более 10 часов. Для недопущения перегрузки обучающихся допускается перенос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нагрузки,</w:t>
      </w:r>
      <w:r>
        <w:rPr>
          <w:spacing w:val="1"/>
          <w:sz w:val="28"/>
        </w:rPr>
        <w:t> </w:t>
      </w:r>
      <w:r>
        <w:rPr>
          <w:sz w:val="28"/>
        </w:rPr>
        <w:t>реализуемой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периоды каникул, но не более 1/2 количества часов. Внеурочная деятельность в</w:t>
      </w:r>
      <w:r>
        <w:rPr>
          <w:spacing w:val="1"/>
          <w:sz w:val="28"/>
        </w:rPr>
        <w:t> </w:t>
      </w:r>
      <w:r>
        <w:rPr>
          <w:sz w:val="28"/>
        </w:rPr>
        <w:t>каникулярное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реализовываться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тематических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(лагерь с дневным пребыванием на базе общеобразовательной организации или 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загородных</w:t>
      </w:r>
      <w:r>
        <w:rPr>
          <w:spacing w:val="-4"/>
          <w:sz w:val="28"/>
        </w:rPr>
        <w:t> </w:t>
      </w:r>
      <w:r>
        <w:rPr>
          <w:sz w:val="28"/>
        </w:rPr>
        <w:t>детских</w:t>
      </w:r>
      <w:r>
        <w:rPr>
          <w:spacing w:val="-4"/>
          <w:sz w:val="28"/>
        </w:rPr>
        <w:t> </w:t>
      </w:r>
      <w:r>
        <w:rPr>
          <w:sz w:val="28"/>
        </w:rPr>
        <w:t>центров,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походах,</w:t>
      </w:r>
      <w:r>
        <w:rPr>
          <w:spacing w:val="3"/>
          <w:sz w:val="28"/>
        </w:rPr>
        <w:t> </w:t>
      </w:r>
      <w:r>
        <w:rPr>
          <w:sz w:val="28"/>
        </w:rPr>
        <w:t>поездках</w:t>
      </w:r>
      <w:r>
        <w:rPr>
          <w:spacing w:val="-4"/>
          <w:sz w:val="28"/>
        </w:rPr>
        <w:t> </w:t>
      </w:r>
      <w:r>
        <w:rPr>
          <w:sz w:val="28"/>
        </w:rPr>
        <w:t>и другие).</w:t>
      </w:r>
    </w:p>
    <w:p>
      <w:pPr>
        <w:pStyle w:val="BodyText"/>
        <w:spacing w:line="350" w:lineRule="auto"/>
        <w:ind w:right="510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внеурочной</w:t>
      </w:r>
      <w:r>
        <w:rPr>
          <w:spacing w:val="-67"/>
        </w:rPr>
        <w:t> </w:t>
      </w:r>
      <w:r>
        <w:rPr/>
        <w:t>деятельности могут отличаться:</w:t>
      </w:r>
    </w:p>
    <w:p>
      <w:pPr>
        <w:pStyle w:val="BodyText"/>
        <w:spacing w:line="348" w:lineRule="auto"/>
        <w:ind w:right="499"/>
      </w:pPr>
      <w:r>
        <w:rPr/>
        <w:t>на</w:t>
      </w:r>
      <w:r>
        <w:rPr>
          <w:spacing w:val="1"/>
        </w:rPr>
        <w:t> </w:t>
      </w:r>
      <w:r>
        <w:rPr/>
        <w:t>внеурочную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 культурой и углубленное изучение предметов) еженедельно – от 2 до 4</w:t>
      </w:r>
      <w:r>
        <w:rPr>
          <w:spacing w:val="-67"/>
        </w:rPr>
        <w:t> </w:t>
      </w:r>
      <w:r>
        <w:rPr/>
        <w:t>часов;</w:t>
      </w:r>
    </w:p>
    <w:p>
      <w:pPr>
        <w:pStyle w:val="BodyText"/>
        <w:spacing w:line="348" w:lineRule="auto"/>
        <w:ind w:right="508"/>
      </w:pPr>
      <w:r>
        <w:rPr/>
        <w:t>на</w:t>
      </w:r>
      <w:r>
        <w:rPr>
          <w:spacing w:val="1"/>
        </w:rPr>
        <w:t> </w:t>
      </w:r>
      <w:r>
        <w:rPr/>
        <w:t>внеурочную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7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от 1 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часов;</w:t>
      </w:r>
    </w:p>
    <w:p>
      <w:pPr>
        <w:pStyle w:val="BodyText"/>
        <w:spacing w:line="348" w:lineRule="auto"/>
        <w:ind w:right="503"/>
      </w:pPr>
      <w:r>
        <w:rPr/>
        <w:t>на</w:t>
      </w:r>
      <w:r>
        <w:rPr>
          <w:spacing w:val="1"/>
        </w:rPr>
        <w:t> </w:t>
      </w:r>
      <w:r>
        <w:rPr/>
        <w:t>внеурочную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еженедельно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до 2</w:t>
      </w:r>
      <w:r>
        <w:rPr>
          <w:spacing w:val="1"/>
        </w:rPr>
        <w:t> </w:t>
      </w:r>
      <w:r>
        <w:rPr/>
        <w:t>часов;</w:t>
      </w:r>
    </w:p>
    <w:p>
      <w:pPr>
        <w:pStyle w:val="BodyText"/>
        <w:spacing w:line="348" w:lineRule="auto"/>
        <w:ind w:right="497"/>
      </w:pPr>
      <w:r>
        <w:rPr/>
        <w:t>на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ученических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еженедельно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 и проведении коллективных мероприятий в классе или общешкольных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1–2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часов</w:t>
      </w:r>
      <w:r>
        <w:rPr>
          <w:spacing w:val="70"/>
        </w:rPr>
        <w:t> </w:t>
      </w:r>
      <w:r>
        <w:rPr/>
        <w:t>(бюджет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отведенного на реализацию</w:t>
      </w:r>
      <w:r>
        <w:rPr>
          <w:spacing w:val="-2"/>
        </w:rPr>
        <w:t> </w:t>
      </w:r>
      <w:r>
        <w:rPr/>
        <w:t>плана внеурочной</w:t>
      </w:r>
      <w:r>
        <w:rPr>
          <w:spacing w:val="-1"/>
        </w:rPr>
        <w:t> </w:t>
      </w:r>
      <w:r>
        <w:rPr/>
        <w:t>деятельности);</w:t>
      </w:r>
    </w:p>
    <w:p>
      <w:pPr>
        <w:pStyle w:val="BodyText"/>
        <w:spacing w:line="321" w:lineRule="exact"/>
        <w:ind w:left="1350" w:firstLine="0"/>
      </w:pPr>
      <w:r>
        <w:rPr/>
        <w:t>на</w:t>
      </w:r>
      <w:r>
        <w:rPr>
          <w:spacing w:val="65"/>
        </w:rPr>
        <w:t> </w:t>
      </w:r>
      <w:r>
        <w:rPr/>
        <w:t>организационное</w:t>
      </w:r>
      <w:r>
        <w:rPr>
          <w:spacing w:val="133"/>
        </w:rPr>
        <w:t> </w:t>
      </w:r>
      <w:r>
        <w:rPr/>
        <w:t>обеспечение</w:t>
      </w:r>
      <w:r>
        <w:rPr>
          <w:spacing w:val="139"/>
        </w:rPr>
        <w:t> </w:t>
      </w:r>
      <w:r>
        <w:rPr/>
        <w:t>учебной</w:t>
      </w:r>
      <w:r>
        <w:rPr>
          <w:spacing w:val="132"/>
        </w:rPr>
        <w:t> </w:t>
      </w:r>
      <w:r>
        <w:rPr/>
        <w:t>деятельности,</w:t>
      </w:r>
      <w:r>
        <w:rPr>
          <w:spacing w:val="135"/>
        </w:rPr>
        <w:t> </w:t>
      </w:r>
      <w:r>
        <w:rPr/>
        <w:t>осуществление</w:t>
      </w:r>
    </w:p>
    <w:p>
      <w:pPr>
        <w:spacing w:after="0" w:line="321" w:lineRule="exac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50" w:lineRule="auto" w:before="73"/>
        <w:ind w:right="493" w:firstLine="0"/>
      </w:pP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еженедельно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от 2</w:t>
      </w:r>
      <w:r>
        <w:rPr>
          <w:spacing w:val="1"/>
        </w:rPr>
        <w:t> </w:t>
      </w:r>
      <w:r>
        <w:rPr/>
        <w:t>до 3</w:t>
      </w:r>
      <w:r>
        <w:rPr>
          <w:spacing w:val="1"/>
        </w:rPr>
        <w:t> </w:t>
      </w:r>
      <w:r>
        <w:rPr/>
        <w:t>часов.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0" w:after="0"/>
        <w:ind w:left="639" w:right="505" w:firstLine="710"/>
        <w:jc w:val="both"/>
        <w:rPr>
          <w:sz w:val="28"/>
        </w:rPr>
      </w:pPr>
      <w:r>
        <w:rPr>
          <w:sz w:val="28"/>
        </w:rPr>
        <w:t>Общий объём внеурочной деятельности не должен превышать 10 часов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неделю.</w:t>
      </w:r>
    </w:p>
    <w:p>
      <w:pPr>
        <w:pStyle w:val="ListParagraph"/>
        <w:numPr>
          <w:ilvl w:val="2"/>
          <w:numId w:val="125"/>
        </w:numPr>
        <w:tabs>
          <w:tab w:pos="2335" w:val="left" w:leader="none"/>
        </w:tabs>
        <w:spacing w:line="320" w:lineRule="exact" w:before="0" w:after="0"/>
        <w:ind w:left="2335" w:right="0" w:hanging="985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38"/>
          <w:sz w:val="28"/>
        </w:rPr>
        <w:t> </w:t>
      </w:r>
      <w:r>
        <w:rPr>
          <w:sz w:val="28"/>
        </w:rPr>
        <w:t>час</w:t>
      </w:r>
      <w:r>
        <w:rPr>
          <w:spacing w:val="39"/>
          <w:sz w:val="28"/>
        </w:rPr>
        <w:t> </w:t>
      </w:r>
      <w:r>
        <w:rPr>
          <w:sz w:val="28"/>
        </w:rPr>
        <w:t>в</w:t>
      </w:r>
      <w:r>
        <w:rPr>
          <w:spacing w:val="37"/>
          <w:sz w:val="28"/>
        </w:rPr>
        <w:t> </w:t>
      </w:r>
      <w:r>
        <w:rPr>
          <w:sz w:val="28"/>
        </w:rPr>
        <w:t>неделю</w:t>
      </w:r>
      <w:r>
        <w:rPr>
          <w:spacing w:val="37"/>
          <w:sz w:val="28"/>
        </w:rPr>
        <w:t> </w:t>
      </w:r>
      <w:r>
        <w:rPr>
          <w:sz w:val="28"/>
        </w:rPr>
        <w:t>рекомендуется</w:t>
      </w:r>
      <w:r>
        <w:rPr>
          <w:spacing w:val="40"/>
          <w:sz w:val="28"/>
        </w:rPr>
        <w:t> </w:t>
      </w:r>
      <w:r>
        <w:rPr>
          <w:sz w:val="28"/>
        </w:rPr>
        <w:t>отводить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внеурочное</w:t>
      </w:r>
      <w:r>
        <w:rPr>
          <w:spacing w:val="39"/>
          <w:sz w:val="28"/>
        </w:rPr>
        <w:t> </w:t>
      </w:r>
      <w:r>
        <w:rPr>
          <w:sz w:val="28"/>
        </w:rPr>
        <w:t>занятие</w:t>
      </w:r>
    </w:p>
    <w:p>
      <w:pPr>
        <w:pStyle w:val="BodyText"/>
        <w:spacing w:before="144"/>
        <w:ind w:firstLine="0"/>
      </w:pPr>
      <w:r>
        <w:rPr/>
        <w:t>«Разговоры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важном».</w:t>
      </w:r>
    </w:p>
    <w:p>
      <w:pPr>
        <w:pStyle w:val="ListParagraph"/>
        <w:numPr>
          <w:ilvl w:val="2"/>
          <w:numId w:val="125"/>
        </w:numPr>
        <w:tabs>
          <w:tab w:pos="2335" w:val="left" w:leader="none"/>
        </w:tabs>
        <w:spacing w:line="348" w:lineRule="auto" w:before="144" w:after="0"/>
        <w:ind w:left="639" w:right="492" w:firstLine="710"/>
        <w:jc w:val="both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> </w:t>
      </w:r>
      <w:r>
        <w:rPr>
          <w:sz w:val="28"/>
        </w:rPr>
        <w:t>ценностного отношения обучающихся к своей родине – России, населяющим ее</w:t>
      </w:r>
      <w:r>
        <w:rPr>
          <w:spacing w:val="1"/>
          <w:sz w:val="28"/>
        </w:rPr>
        <w:t> </w:t>
      </w:r>
      <w:r>
        <w:rPr>
          <w:sz w:val="28"/>
        </w:rPr>
        <w:t>людям, ее уникальной истории, богатой природе и великой культуре. Внеурочные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«Разговоры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важном»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направлены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конструктивного и 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обществе.</w:t>
      </w:r>
    </w:p>
    <w:p>
      <w:pPr>
        <w:pStyle w:val="ListParagraph"/>
        <w:numPr>
          <w:ilvl w:val="2"/>
          <w:numId w:val="125"/>
        </w:numPr>
        <w:tabs>
          <w:tab w:pos="2335" w:val="left" w:leader="none"/>
        </w:tabs>
        <w:spacing w:line="348" w:lineRule="auto" w:before="0" w:after="0"/>
        <w:ind w:left="639" w:right="492" w:firstLine="710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формат</w:t>
      </w:r>
      <w:r>
        <w:rPr>
          <w:spacing w:val="1"/>
          <w:sz w:val="28"/>
        </w:rPr>
        <w:t> </w:t>
      </w:r>
      <w:r>
        <w:rPr>
          <w:sz w:val="28"/>
        </w:rPr>
        <w:t>внеурочных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«Разговоры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важном»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разговор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беседа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связаны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важнейшими аспектами жизни человека в современной России: знанием родной</w:t>
      </w:r>
      <w:r>
        <w:rPr>
          <w:spacing w:val="1"/>
          <w:sz w:val="28"/>
        </w:rPr>
        <w:t> </w:t>
      </w:r>
      <w:r>
        <w:rPr>
          <w:sz w:val="28"/>
        </w:rPr>
        <w:t>истории и пониманием сложностей современного мира, техническим прогрессом и</w:t>
      </w:r>
      <w:r>
        <w:rPr>
          <w:spacing w:val="1"/>
          <w:sz w:val="28"/>
        </w:rPr>
        <w:t> </w:t>
      </w:r>
      <w:r>
        <w:rPr>
          <w:sz w:val="28"/>
        </w:rPr>
        <w:t>сохранением</w:t>
      </w:r>
      <w:r>
        <w:rPr>
          <w:spacing w:val="1"/>
          <w:sz w:val="28"/>
        </w:rPr>
        <w:t> </w:t>
      </w:r>
      <w:r>
        <w:rPr>
          <w:sz w:val="28"/>
        </w:rPr>
        <w:t>природы,</w:t>
      </w:r>
      <w:r>
        <w:rPr>
          <w:spacing w:val="1"/>
          <w:sz w:val="28"/>
        </w:rPr>
        <w:t> </w:t>
      </w:r>
      <w:r>
        <w:rPr>
          <w:sz w:val="28"/>
        </w:rPr>
        <w:t>ориентацией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мировой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повседневной культуре поведения, доброжелательным отношением к окружающим</w:t>
      </w:r>
      <w:r>
        <w:rPr>
          <w:spacing w:val="-67"/>
          <w:sz w:val="28"/>
        </w:rPr>
        <w:t> </w:t>
      </w:r>
      <w:r>
        <w:rPr>
          <w:sz w:val="28"/>
        </w:rPr>
        <w:t>и ответственным</w:t>
      </w:r>
      <w:r>
        <w:rPr>
          <w:spacing w:val="1"/>
          <w:sz w:val="28"/>
        </w:rPr>
        <w:t> </w:t>
      </w:r>
      <w:r>
        <w:rPr>
          <w:sz w:val="28"/>
        </w:rPr>
        <w:t>отношением</w:t>
      </w:r>
      <w:r>
        <w:rPr>
          <w:spacing w:val="2"/>
          <w:sz w:val="28"/>
        </w:rPr>
        <w:t> </w:t>
      </w:r>
      <w:r>
        <w:rPr>
          <w:sz w:val="28"/>
        </w:rPr>
        <w:t>к собственным</w:t>
      </w:r>
      <w:r>
        <w:rPr>
          <w:spacing w:val="1"/>
          <w:sz w:val="28"/>
        </w:rPr>
        <w:t> </w:t>
      </w:r>
      <w:r>
        <w:rPr>
          <w:sz w:val="28"/>
        </w:rPr>
        <w:t>поступкам.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предусмотрена</w:t>
      </w:r>
      <w:r>
        <w:rPr>
          <w:spacing w:val="1"/>
          <w:sz w:val="28"/>
        </w:rPr>
        <w:t> </w:t>
      </w:r>
      <w:r>
        <w:rPr>
          <w:sz w:val="28"/>
        </w:rPr>
        <w:t>вариативность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потребностей и интересов</w:t>
      </w:r>
      <w:r>
        <w:rPr>
          <w:spacing w:val="-1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1"/>
          <w:numId w:val="125"/>
        </w:numPr>
        <w:tabs>
          <w:tab w:pos="2124" w:val="left" w:leader="none"/>
        </w:tabs>
        <w:spacing w:line="348" w:lineRule="auto" w:before="1" w:after="0"/>
        <w:ind w:left="639" w:right="495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каждом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1"/>
          <w:sz w:val="28"/>
        </w:rPr>
        <w:t> </w:t>
      </w:r>
      <w:r>
        <w:rPr>
          <w:sz w:val="28"/>
        </w:rPr>
        <w:t>отводимых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изменяться.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классе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обучающихся к изменившейся образовательной ситуации может быть выделено</w:t>
      </w:r>
      <w:r>
        <w:rPr>
          <w:spacing w:val="1"/>
          <w:sz w:val="28"/>
        </w:rPr>
        <w:t> </w:t>
      </w:r>
      <w:r>
        <w:rPr>
          <w:sz w:val="28"/>
        </w:rPr>
        <w:t>больше часов, чем в 6 или 7 классе, либо в 8 классе – в связи с организацией</w:t>
      </w:r>
      <w:r>
        <w:rPr>
          <w:spacing w:val="1"/>
          <w:sz w:val="28"/>
        </w:rPr>
        <w:t> </w:t>
      </w:r>
      <w:r>
        <w:rPr>
          <w:sz w:val="28"/>
        </w:rPr>
        <w:t>предпрофильной подготовки. Выделение часов на внеурочную деятельность может</w:t>
      </w:r>
      <w:r>
        <w:rPr>
          <w:spacing w:val="-67"/>
          <w:sz w:val="28"/>
        </w:rPr>
        <w:t> </w:t>
      </w:r>
      <w:r>
        <w:rPr>
          <w:sz w:val="28"/>
        </w:rPr>
        <w:t>различаться в связи с необходимостью преодоления противоречий и разрешения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2"/>
          <w:sz w:val="28"/>
        </w:rPr>
        <w:t> </w:t>
      </w:r>
      <w:r>
        <w:rPr>
          <w:sz w:val="28"/>
        </w:rPr>
        <w:t>возникающих в</w:t>
      </w:r>
      <w:r>
        <w:rPr>
          <w:spacing w:val="-1"/>
          <w:sz w:val="28"/>
        </w:rPr>
        <w:t> </w:t>
      </w:r>
      <w:r>
        <w:rPr>
          <w:sz w:val="28"/>
        </w:rPr>
        <w:t>том или ином</w:t>
      </w:r>
      <w:r>
        <w:rPr>
          <w:spacing w:val="5"/>
          <w:sz w:val="28"/>
        </w:rPr>
        <w:t> </w:t>
      </w:r>
      <w:r>
        <w:rPr>
          <w:sz w:val="28"/>
        </w:rPr>
        <w:t>ученическом</w:t>
      </w:r>
      <w:r>
        <w:rPr>
          <w:spacing w:val="1"/>
          <w:sz w:val="28"/>
        </w:rPr>
        <w:t> </w:t>
      </w:r>
      <w:r>
        <w:rPr>
          <w:sz w:val="28"/>
        </w:rPr>
        <w:t>коллективе.</w:t>
      </w:r>
    </w:p>
    <w:p>
      <w:pPr>
        <w:pStyle w:val="ListParagraph"/>
        <w:numPr>
          <w:ilvl w:val="1"/>
          <w:numId w:val="125"/>
        </w:numPr>
        <w:tabs>
          <w:tab w:pos="2263" w:val="left" w:leader="none"/>
        </w:tabs>
        <w:spacing w:line="240" w:lineRule="auto" w:before="1" w:after="0"/>
        <w:ind w:left="2263" w:right="0" w:hanging="913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зависимости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решения</w:t>
      </w:r>
      <w:r>
        <w:rPr>
          <w:spacing w:val="-4"/>
          <w:sz w:val="28"/>
        </w:rPr>
        <w:t> </w:t>
      </w:r>
      <w:r>
        <w:rPr>
          <w:sz w:val="28"/>
        </w:rPr>
        <w:t>педагогического</w:t>
      </w:r>
      <w:r>
        <w:rPr>
          <w:spacing w:val="-5"/>
          <w:sz w:val="28"/>
        </w:rPr>
        <w:t> </w:t>
      </w:r>
      <w:r>
        <w:rPr>
          <w:sz w:val="28"/>
        </w:rPr>
        <w:t>коллектива,</w:t>
      </w:r>
      <w:r>
        <w:rPr>
          <w:spacing w:val="-2"/>
          <w:sz w:val="28"/>
        </w:rPr>
        <w:t> </w:t>
      </w:r>
      <w:r>
        <w:rPr>
          <w:sz w:val="28"/>
        </w:rPr>
        <w:t>родительской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48" w:lineRule="auto" w:before="73"/>
        <w:ind w:right="501" w:firstLine="0"/>
      </w:pPr>
      <w:r>
        <w:rPr/>
        <w:t>общественности,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запросов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реализовываться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деятельности:</w:t>
      </w:r>
    </w:p>
    <w:p>
      <w:pPr>
        <w:pStyle w:val="BodyText"/>
        <w:spacing w:line="348" w:lineRule="auto" w:before="2"/>
        <w:ind w:right="500"/>
      </w:pPr>
      <w:r>
        <w:rPr/>
        <w:t>модель плана с преобладанием учебно-познавательной деятельности, когда</w:t>
      </w:r>
      <w:r>
        <w:rPr>
          <w:spacing w:val="1"/>
        </w:rPr>
        <w:t> </w:t>
      </w:r>
      <w:r>
        <w:rPr/>
        <w:t>наибольшее внимание</w:t>
      </w:r>
      <w:r>
        <w:rPr>
          <w:spacing w:val="70"/>
        </w:rPr>
        <w:t> </w:t>
      </w:r>
      <w:r>
        <w:rPr/>
        <w:t>уделяется внеурочной деятельности по учебным предметам</w:t>
      </w:r>
      <w:r>
        <w:rPr>
          <w:spacing w:val="1"/>
        </w:rPr>
        <w:t> </w:t>
      </w:r>
      <w:r>
        <w:rPr/>
        <w:t>и организационному</w:t>
      </w:r>
      <w:r>
        <w:rPr>
          <w:spacing w:val="-4"/>
        </w:rPr>
        <w:t> </w:t>
      </w:r>
      <w:r>
        <w:rPr/>
        <w:t>обеспечению</w:t>
      </w:r>
      <w:r>
        <w:rPr>
          <w:spacing w:val="3"/>
        </w:rPr>
        <w:t> </w:t>
      </w:r>
      <w:r>
        <w:rPr/>
        <w:t>учебной деятельности;</w:t>
      </w:r>
    </w:p>
    <w:p>
      <w:pPr>
        <w:pStyle w:val="BodyText"/>
        <w:spacing w:line="348" w:lineRule="auto" w:before="1"/>
        <w:ind w:right="497"/>
      </w:pPr>
      <w:r>
        <w:rPr/>
        <w:t>модель плана с преобладанием педагогической поддержки обучающихся 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организации;</w:t>
      </w:r>
    </w:p>
    <w:p>
      <w:pPr>
        <w:pStyle w:val="BodyText"/>
        <w:spacing w:line="348" w:lineRule="auto" w:before="1"/>
        <w:ind w:right="497"/>
      </w:pPr>
      <w:r>
        <w:rPr/>
        <w:t>модель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преобладанием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ученических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воспитательных</w:t>
      </w:r>
      <w:r>
        <w:rPr>
          <w:spacing w:val="-4"/>
        </w:rPr>
        <w:t> </w:t>
      </w:r>
      <w:r>
        <w:rPr/>
        <w:t>мероприятий.</w:t>
      </w:r>
    </w:p>
    <w:p>
      <w:pPr>
        <w:pStyle w:val="ListParagraph"/>
        <w:numPr>
          <w:ilvl w:val="1"/>
          <w:numId w:val="125"/>
        </w:numPr>
        <w:tabs>
          <w:tab w:pos="2455" w:val="left" w:leader="none"/>
        </w:tabs>
        <w:spacing w:line="348" w:lineRule="auto" w:before="0" w:after="0"/>
        <w:ind w:left="639" w:right="504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определяет самостоятельно.</w:t>
      </w:r>
    </w:p>
    <w:p>
      <w:pPr>
        <w:pStyle w:val="ListParagraph"/>
        <w:numPr>
          <w:ilvl w:val="1"/>
          <w:numId w:val="125"/>
        </w:numPr>
        <w:tabs>
          <w:tab w:pos="2263" w:val="left" w:leader="none"/>
        </w:tabs>
        <w:spacing w:line="348" w:lineRule="auto" w:before="1" w:after="0"/>
        <w:ind w:left="639" w:right="496" w:firstLine="71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предусматривать</w:t>
      </w:r>
      <w:r>
        <w:rPr>
          <w:spacing w:val="1"/>
          <w:sz w:val="28"/>
        </w:rPr>
        <w:t> </w:t>
      </w:r>
      <w:r>
        <w:rPr>
          <w:sz w:val="28"/>
        </w:rPr>
        <w:t>активность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сочетать</w:t>
      </w:r>
      <w:r>
        <w:rPr>
          <w:spacing w:val="1"/>
          <w:sz w:val="28"/>
        </w:rPr>
        <w:t> </w:t>
      </w:r>
      <w:r>
        <w:rPr>
          <w:sz w:val="28"/>
        </w:rPr>
        <w:t>индивидуальную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групповую</w:t>
      </w:r>
      <w:r>
        <w:rPr>
          <w:spacing w:val="1"/>
          <w:sz w:val="28"/>
        </w:rPr>
        <w:t> </w:t>
      </w:r>
      <w:r>
        <w:rPr>
          <w:sz w:val="28"/>
        </w:rPr>
        <w:t>работу;</w:t>
      </w:r>
      <w:r>
        <w:rPr>
          <w:spacing w:val="1"/>
          <w:sz w:val="28"/>
        </w:rPr>
        <w:t> </w:t>
      </w:r>
      <w:r>
        <w:rPr>
          <w:sz w:val="28"/>
        </w:rPr>
        <w:t>обеспечивать</w:t>
      </w:r>
      <w:r>
        <w:rPr>
          <w:spacing w:val="1"/>
          <w:sz w:val="28"/>
        </w:rPr>
        <w:t> </w:t>
      </w:r>
      <w:r>
        <w:rPr>
          <w:sz w:val="28"/>
        </w:rPr>
        <w:t>гибкий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(продолжительность,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последовательность),</w:t>
      </w:r>
      <w:r>
        <w:rPr>
          <w:spacing w:val="1"/>
          <w:sz w:val="28"/>
        </w:rPr>
        <w:t> </w:t>
      </w:r>
      <w:r>
        <w:rPr>
          <w:sz w:val="28"/>
        </w:rPr>
        <w:t>переменный</w:t>
      </w:r>
      <w:r>
        <w:rPr>
          <w:spacing w:val="1"/>
          <w:sz w:val="28"/>
        </w:rPr>
        <w:t> </w:t>
      </w:r>
      <w:r>
        <w:rPr>
          <w:sz w:val="28"/>
        </w:rPr>
        <w:t>состав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проектную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исследовательскую деятельность (в том числе экспедиции, практики), экскурсии (в</w:t>
      </w:r>
      <w:r>
        <w:rPr>
          <w:spacing w:val="1"/>
          <w:sz w:val="28"/>
        </w:rPr>
        <w:t> </w:t>
      </w:r>
      <w:r>
        <w:rPr>
          <w:sz w:val="28"/>
        </w:rPr>
        <w:t>музеи, парки,</w:t>
      </w:r>
      <w:r>
        <w:rPr>
          <w:spacing w:val="1"/>
          <w:sz w:val="28"/>
        </w:rPr>
        <w:t> </w:t>
      </w:r>
      <w:r>
        <w:rPr>
          <w:sz w:val="28"/>
        </w:rPr>
        <w:t>на предприятия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другие),</w:t>
      </w:r>
      <w:r>
        <w:rPr>
          <w:spacing w:val="2"/>
          <w:sz w:val="28"/>
        </w:rPr>
        <w:t> </w:t>
      </w:r>
      <w:r>
        <w:rPr>
          <w:sz w:val="28"/>
        </w:rPr>
        <w:t>походы,</w:t>
      </w:r>
      <w:r>
        <w:rPr>
          <w:spacing w:val="2"/>
          <w:sz w:val="28"/>
        </w:rPr>
        <w:t> </w:t>
      </w:r>
      <w:r>
        <w:rPr>
          <w:sz w:val="28"/>
        </w:rPr>
        <w:t>деловые игры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другое.</w:t>
      </w:r>
    </w:p>
    <w:p>
      <w:pPr>
        <w:pStyle w:val="ListParagraph"/>
        <w:numPr>
          <w:ilvl w:val="1"/>
          <w:numId w:val="125"/>
        </w:numPr>
        <w:tabs>
          <w:tab w:pos="2263" w:val="left" w:leader="none"/>
        </w:tabs>
        <w:spacing w:line="348" w:lineRule="auto" w:before="0" w:after="0"/>
        <w:ind w:left="639" w:right="506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особенностей допускается формирование учебных групп из обучающихся разных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-1"/>
          <w:sz w:val="28"/>
        </w:rPr>
        <w:t> </w:t>
      </w:r>
      <w:r>
        <w:rPr>
          <w:sz w:val="28"/>
        </w:rPr>
        <w:t>в пределах</w:t>
      </w:r>
      <w:r>
        <w:rPr>
          <w:spacing w:val="-4"/>
          <w:sz w:val="28"/>
        </w:rPr>
        <w:t> </w:t>
      </w:r>
      <w:r>
        <w:rPr>
          <w:sz w:val="28"/>
        </w:rPr>
        <w:t>одного</w:t>
      </w:r>
      <w:r>
        <w:rPr>
          <w:spacing w:val="6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ListParagraph"/>
        <w:numPr>
          <w:ilvl w:val="1"/>
          <w:numId w:val="125"/>
        </w:numPr>
        <w:tabs>
          <w:tab w:pos="2263" w:val="left" w:leader="none"/>
          <w:tab w:pos="2908" w:val="left" w:leader="none"/>
          <w:tab w:pos="5820" w:val="left" w:leader="none"/>
          <w:tab w:pos="8593" w:val="left" w:leader="none"/>
        </w:tabs>
        <w:spacing w:line="348" w:lineRule="auto" w:before="0" w:after="0"/>
        <w:ind w:left="639" w:right="493" w:firstLine="710"/>
        <w:jc w:val="both"/>
        <w:rPr>
          <w:sz w:val="28"/>
        </w:rPr>
      </w:pPr>
      <w:r>
        <w:rPr>
          <w:sz w:val="28"/>
        </w:rPr>
        <w:t>В целях реализации плана внеурочной деятельности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предусматриваться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организаций (в том числе в сетевой форме), включая организации дополнительного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  <w:tab/>
        <w:t>соответствующей</w:t>
        <w:tab/>
        <w:t>направленности,</w:t>
        <w:tab/>
        <w:t>осуществляющих</w:t>
      </w:r>
      <w:r>
        <w:rPr>
          <w:spacing w:val="-68"/>
          <w:sz w:val="28"/>
        </w:rPr>
        <w:t> </w:t>
      </w:r>
      <w:r>
        <w:rPr>
          <w:sz w:val="28"/>
        </w:rPr>
        <w:t>лицензированную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7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4"/>
          <w:sz w:val="28"/>
        </w:rPr>
        <w:t> </w:t>
      </w:r>
      <w:r>
        <w:rPr>
          <w:sz w:val="28"/>
        </w:rPr>
        <w:t>научные</w:t>
      </w:r>
      <w:r>
        <w:rPr>
          <w:spacing w:val="3"/>
          <w:sz w:val="28"/>
        </w:rPr>
        <w:t> </w:t>
      </w:r>
      <w:r>
        <w:rPr>
          <w:sz w:val="28"/>
        </w:rPr>
        <w:t>организации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иные</w:t>
      </w:r>
      <w:r>
        <w:rPr>
          <w:spacing w:val="3"/>
          <w:sz w:val="28"/>
        </w:rPr>
        <w:t> </w:t>
      </w:r>
      <w:r>
        <w:rPr>
          <w:sz w:val="28"/>
        </w:rPr>
        <w:t>организации,</w:t>
      </w:r>
      <w:r>
        <w:rPr>
          <w:spacing w:val="4"/>
          <w:sz w:val="28"/>
        </w:rPr>
        <w:t> </w:t>
      </w:r>
      <w:r>
        <w:rPr>
          <w:sz w:val="28"/>
        </w:rPr>
        <w:t>обладающие</w:t>
      </w:r>
    </w:p>
    <w:p>
      <w:pPr>
        <w:pStyle w:val="BodyText"/>
        <w:ind w:firstLine="0"/>
      </w:pPr>
      <w:r>
        <w:rPr/>
        <w:t>необходимыми</w:t>
      </w:r>
      <w:r>
        <w:rPr>
          <w:spacing w:val="-9"/>
        </w:rPr>
        <w:t> </w:t>
      </w:r>
      <w:r>
        <w:rPr/>
        <w:t>ресурсами.</w:t>
      </w:r>
    </w:p>
    <w:p>
      <w:pPr>
        <w:spacing w:after="0"/>
        <w:sectPr>
          <w:pgSz w:w="11910" w:h="16840"/>
          <w:pgMar w:header="0" w:footer="1052" w:top="1020" w:bottom="1300" w:left="700" w:right="0"/>
        </w:sectPr>
      </w:pPr>
    </w:p>
    <w:p>
      <w:pPr>
        <w:pStyle w:val="ListParagraph"/>
        <w:numPr>
          <w:ilvl w:val="0"/>
          <w:numId w:val="127"/>
        </w:numPr>
        <w:tabs>
          <w:tab w:pos="1908" w:val="left" w:leader="none"/>
        </w:tabs>
        <w:spacing w:line="240" w:lineRule="auto" w:before="73" w:after="0"/>
        <w:ind w:left="1907" w:right="0" w:hanging="563"/>
        <w:jc w:val="both"/>
        <w:rPr>
          <w:sz w:val="28"/>
        </w:rPr>
      </w:pPr>
      <w:bookmarkStart w:name="170. Федеральный календарный план воспит" w:id="71"/>
      <w:bookmarkEnd w:id="71"/>
      <w:r>
        <w:rPr/>
      </w:r>
      <w:bookmarkStart w:name="170. Федеральный календарный план воспит" w:id="72"/>
      <w:bookmarkEnd w:id="72"/>
      <w:r>
        <w:rPr>
          <w:sz w:val="28"/>
        </w:rPr>
        <w:t>Фе</w:t>
      </w:r>
      <w:r>
        <w:rPr>
          <w:sz w:val="28"/>
        </w:rPr>
        <w:t>деральный</w:t>
      </w:r>
      <w:r>
        <w:rPr>
          <w:spacing w:val="-11"/>
          <w:sz w:val="28"/>
        </w:rPr>
        <w:t> </w:t>
      </w:r>
      <w:r>
        <w:rPr>
          <w:sz w:val="28"/>
        </w:rPr>
        <w:t>календарный</w:t>
      </w:r>
      <w:r>
        <w:rPr>
          <w:spacing w:val="-10"/>
          <w:sz w:val="28"/>
        </w:rPr>
        <w:t> </w:t>
      </w:r>
      <w:r>
        <w:rPr>
          <w:sz w:val="28"/>
        </w:rPr>
        <w:t>план</w:t>
      </w:r>
      <w:r>
        <w:rPr>
          <w:spacing w:val="-11"/>
          <w:sz w:val="28"/>
        </w:rPr>
        <w:t> </w:t>
      </w:r>
      <w:r>
        <w:rPr>
          <w:sz w:val="28"/>
        </w:rPr>
        <w:t>воспитательной</w:t>
      </w:r>
      <w:r>
        <w:rPr>
          <w:spacing w:val="-10"/>
          <w:sz w:val="28"/>
        </w:rPr>
        <w:t> </w:t>
      </w:r>
      <w:r>
        <w:rPr>
          <w:sz w:val="28"/>
        </w:rPr>
        <w:t>работы.</w:t>
      </w:r>
    </w:p>
    <w:p>
      <w:pPr>
        <w:pStyle w:val="ListParagraph"/>
        <w:numPr>
          <w:ilvl w:val="1"/>
          <w:numId w:val="127"/>
        </w:numPr>
        <w:tabs>
          <w:tab w:pos="2124" w:val="left" w:leader="none"/>
        </w:tabs>
        <w:spacing w:line="362" w:lineRule="auto" w:before="163" w:after="0"/>
        <w:ind w:left="639" w:right="510" w:firstLine="71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календарный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единым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организаций.</w:t>
      </w:r>
    </w:p>
    <w:p>
      <w:pPr>
        <w:pStyle w:val="ListParagraph"/>
        <w:numPr>
          <w:ilvl w:val="1"/>
          <w:numId w:val="127"/>
        </w:numPr>
        <w:tabs>
          <w:tab w:pos="2124" w:val="left" w:leader="none"/>
        </w:tabs>
        <w:spacing w:line="362" w:lineRule="auto" w:before="0" w:after="0"/>
        <w:ind w:left="639" w:right="495" w:firstLine="710"/>
        <w:jc w:val="both"/>
        <w:rPr>
          <w:sz w:val="28"/>
        </w:rPr>
      </w:pPr>
      <w:r>
        <w:rPr>
          <w:sz w:val="28"/>
        </w:rPr>
        <w:t>Федеральный календарный план воспитательной работы может быть</w:t>
      </w:r>
      <w:r>
        <w:rPr>
          <w:spacing w:val="1"/>
          <w:sz w:val="28"/>
        </w:rPr>
        <w:t> </w:t>
      </w:r>
      <w:r>
        <w:rPr>
          <w:sz w:val="28"/>
        </w:rPr>
        <w:t>реализован в</w:t>
      </w:r>
      <w:r>
        <w:rPr>
          <w:spacing w:val="-1"/>
          <w:sz w:val="28"/>
        </w:rPr>
        <w:t> </w:t>
      </w:r>
      <w:r>
        <w:rPr>
          <w:sz w:val="28"/>
        </w:rPr>
        <w:t>рамках урочной и</w:t>
      </w:r>
      <w:r>
        <w:rPr>
          <w:spacing w:val="1"/>
          <w:sz w:val="28"/>
        </w:rPr>
        <w:t> </w:t>
      </w:r>
      <w:r>
        <w:rPr>
          <w:sz w:val="28"/>
        </w:rPr>
        <w:t>внеурочной деятельности.</w:t>
      </w:r>
    </w:p>
    <w:p>
      <w:pPr>
        <w:pStyle w:val="ListParagraph"/>
        <w:numPr>
          <w:ilvl w:val="1"/>
          <w:numId w:val="127"/>
        </w:numPr>
        <w:tabs>
          <w:tab w:pos="2124" w:val="left" w:leader="none"/>
        </w:tabs>
        <w:spacing w:line="360" w:lineRule="auto" w:before="0" w:after="0"/>
        <w:ind w:left="639" w:right="496" w:firstLine="710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вправе</w:t>
      </w:r>
      <w:r>
        <w:rPr>
          <w:spacing w:val="1"/>
          <w:sz w:val="28"/>
        </w:rPr>
        <w:t> </w:t>
      </w:r>
      <w:r>
        <w:rPr>
          <w:sz w:val="28"/>
        </w:rPr>
        <w:t>наряду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федеральным</w:t>
      </w:r>
      <w:r>
        <w:rPr>
          <w:spacing w:val="1"/>
          <w:sz w:val="28"/>
        </w:rPr>
        <w:t> </w:t>
      </w:r>
      <w:r>
        <w:rPr>
          <w:sz w:val="28"/>
        </w:rPr>
        <w:t>календарным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воспитательной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согласно федеральной рабочей программе воспитания, по ключевым направлениям</w:t>
      </w:r>
      <w:r>
        <w:rPr>
          <w:spacing w:val="-67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 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детей.</w:t>
      </w:r>
    </w:p>
    <w:p>
      <w:pPr>
        <w:pStyle w:val="BodyText"/>
        <w:ind w:left="1350" w:firstLine="0"/>
        <w:jc w:val="left"/>
      </w:pPr>
      <w:r>
        <w:rPr/>
        <w:t>Сентябрь:</w:t>
      </w:r>
    </w:p>
    <w:p>
      <w:pPr>
        <w:pStyle w:val="BodyText"/>
        <w:spacing w:before="147"/>
        <w:ind w:left="1350" w:firstLine="0"/>
        <w:jc w:val="left"/>
      </w:pPr>
      <w:r>
        <w:rPr/>
        <w:t>1</w:t>
      </w:r>
      <w:r>
        <w:rPr>
          <w:spacing w:val="-2"/>
        </w:rPr>
        <w:t> </w:t>
      </w:r>
      <w:r>
        <w:rPr/>
        <w:t>сентября:</w:t>
      </w:r>
      <w:r>
        <w:rPr>
          <w:spacing w:val="-7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знаний;</w:t>
      </w:r>
    </w:p>
    <w:p>
      <w:pPr>
        <w:pStyle w:val="BodyText"/>
        <w:spacing w:line="362" w:lineRule="auto" w:before="163"/>
        <w:jc w:val="left"/>
      </w:pPr>
      <w:r>
        <w:rPr/>
        <w:t>3</w:t>
      </w:r>
      <w:r>
        <w:rPr>
          <w:spacing w:val="49"/>
        </w:rPr>
        <w:t> </w:t>
      </w:r>
      <w:r>
        <w:rPr/>
        <w:t>сентября:</w:t>
      </w:r>
      <w:r>
        <w:rPr>
          <w:spacing w:val="45"/>
        </w:rPr>
        <w:t> </w:t>
      </w:r>
      <w:r>
        <w:rPr/>
        <w:t>День</w:t>
      </w:r>
      <w:r>
        <w:rPr>
          <w:spacing w:val="48"/>
        </w:rPr>
        <w:t> </w:t>
      </w:r>
      <w:r>
        <w:rPr/>
        <w:t>окончания</w:t>
      </w:r>
      <w:r>
        <w:rPr>
          <w:spacing w:val="56"/>
        </w:rPr>
        <w:t> </w:t>
      </w:r>
      <w:r>
        <w:rPr/>
        <w:t>Второй</w:t>
      </w:r>
      <w:r>
        <w:rPr>
          <w:spacing w:val="50"/>
        </w:rPr>
        <w:t> </w:t>
      </w:r>
      <w:r>
        <w:rPr/>
        <w:t>мировой</w:t>
      </w:r>
      <w:r>
        <w:rPr>
          <w:spacing w:val="54"/>
        </w:rPr>
        <w:t> </w:t>
      </w:r>
      <w:r>
        <w:rPr/>
        <w:t>войны,</w:t>
      </w:r>
      <w:r>
        <w:rPr>
          <w:spacing w:val="52"/>
        </w:rPr>
        <w:t> </w:t>
      </w:r>
      <w:r>
        <w:rPr/>
        <w:t>День</w:t>
      </w:r>
      <w:r>
        <w:rPr>
          <w:spacing w:val="48"/>
        </w:rPr>
        <w:t> </w:t>
      </w:r>
      <w:r>
        <w:rPr/>
        <w:t>солидарности</w:t>
      </w:r>
      <w:r>
        <w:rPr>
          <w:spacing w:val="62"/>
        </w:rPr>
        <w:t> </w:t>
      </w:r>
      <w:r>
        <w:rPr/>
        <w:t>в</w:t>
      </w:r>
      <w:r>
        <w:rPr>
          <w:spacing w:val="-67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терроризмом;</w:t>
      </w:r>
    </w:p>
    <w:p>
      <w:pPr>
        <w:pStyle w:val="BodyText"/>
        <w:spacing w:line="362" w:lineRule="auto"/>
        <w:ind w:left="1350" w:right="1972" w:firstLine="0"/>
        <w:jc w:val="left"/>
      </w:pPr>
      <w:r>
        <w:rPr/>
        <w:t>8</w:t>
      </w:r>
      <w:r>
        <w:rPr>
          <w:spacing w:val="-5"/>
        </w:rPr>
        <w:t> </w:t>
      </w:r>
      <w:r>
        <w:rPr/>
        <w:t>сентября:</w:t>
      </w:r>
      <w:r>
        <w:rPr>
          <w:spacing w:val="-10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распространения</w:t>
      </w:r>
      <w:r>
        <w:rPr>
          <w:spacing w:val="-4"/>
        </w:rPr>
        <w:t> </w:t>
      </w:r>
      <w:r>
        <w:rPr/>
        <w:t>грамотности;</w:t>
      </w:r>
      <w:r>
        <w:rPr>
          <w:spacing w:val="-67"/>
        </w:rPr>
        <w:t> </w:t>
      </w:r>
      <w:r>
        <w:rPr/>
        <w:t>10</w:t>
      </w:r>
      <w:r>
        <w:rPr>
          <w:spacing w:val="-1"/>
        </w:rPr>
        <w:t> </w:t>
      </w:r>
      <w:r>
        <w:rPr/>
        <w:t>сентября:</w:t>
      </w:r>
      <w:r>
        <w:rPr>
          <w:spacing w:val="-6"/>
        </w:rPr>
        <w:t> </w:t>
      </w:r>
      <w:r>
        <w:rPr/>
        <w:t>Международный день</w:t>
      </w:r>
      <w:r>
        <w:rPr>
          <w:spacing w:val="-3"/>
        </w:rPr>
        <w:t> </w:t>
      </w:r>
      <w:r>
        <w:rPr/>
        <w:t>памяти</w:t>
      </w:r>
      <w:r>
        <w:rPr>
          <w:spacing w:val="-1"/>
        </w:rPr>
        <w:t> </w:t>
      </w:r>
      <w:r>
        <w:rPr/>
        <w:t>жертв</w:t>
      </w:r>
      <w:r>
        <w:rPr>
          <w:spacing w:val="-2"/>
        </w:rPr>
        <w:t> </w:t>
      </w:r>
      <w:r>
        <w:rPr/>
        <w:t>фашизма.</w:t>
      </w:r>
    </w:p>
    <w:p>
      <w:pPr>
        <w:pStyle w:val="BodyText"/>
        <w:spacing w:line="319" w:lineRule="exact"/>
        <w:ind w:left="1350" w:firstLine="0"/>
        <w:jc w:val="left"/>
      </w:pPr>
      <w:r>
        <w:rPr/>
        <w:t>Октябрь:</w:t>
      </w:r>
    </w:p>
    <w:p>
      <w:pPr>
        <w:pStyle w:val="BodyText"/>
        <w:spacing w:line="362" w:lineRule="auto" w:before="151"/>
        <w:ind w:right="510"/>
        <w:jc w:val="left"/>
      </w:pPr>
      <w:r>
        <w:rPr/>
        <w:t>1</w:t>
      </w:r>
      <w:r>
        <w:rPr>
          <w:spacing w:val="14"/>
        </w:rPr>
        <w:t> </w:t>
      </w:r>
      <w:r>
        <w:rPr/>
        <w:t>октября:</w:t>
      </w:r>
      <w:r>
        <w:rPr>
          <w:spacing w:val="8"/>
        </w:rPr>
        <w:t> </w:t>
      </w:r>
      <w:r>
        <w:rPr/>
        <w:t>Международный</w:t>
      </w:r>
      <w:r>
        <w:rPr>
          <w:spacing w:val="13"/>
        </w:rPr>
        <w:t> </w:t>
      </w:r>
      <w:r>
        <w:rPr/>
        <w:t>день</w:t>
      </w:r>
      <w:r>
        <w:rPr>
          <w:spacing w:val="16"/>
        </w:rPr>
        <w:t> </w:t>
      </w:r>
      <w:r>
        <w:rPr/>
        <w:t>пожилых</w:t>
      </w:r>
      <w:r>
        <w:rPr>
          <w:spacing w:val="9"/>
        </w:rPr>
        <w:t> </w:t>
      </w:r>
      <w:r>
        <w:rPr/>
        <w:t>людей;</w:t>
      </w:r>
      <w:r>
        <w:rPr>
          <w:spacing w:val="13"/>
        </w:rPr>
        <w:t> </w:t>
      </w:r>
      <w:r>
        <w:rPr/>
        <w:t>Международный</w:t>
      </w:r>
      <w:r>
        <w:rPr>
          <w:spacing w:val="13"/>
        </w:rPr>
        <w:t> </w:t>
      </w:r>
      <w:r>
        <w:rPr/>
        <w:t>день</w:t>
      </w:r>
      <w:r>
        <w:rPr>
          <w:spacing w:val="-67"/>
        </w:rPr>
        <w:t> </w:t>
      </w:r>
      <w:r>
        <w:rPr/>
        <w:t>музыки;</w:t>
      </w:r>
    </w:p>
    <w:p>
      <w:pPr>
        <w:pStyle w:val="BodyText"/>
        <w:spacing w:line="362" w:lineRule="auto"/>
        <w:ind w:left="1350" w:right="5623" w:firstLine="0"/>
        <w:jc w:val="left"/>
      </w:pPr>
      <w:r>
        <w:rPr/>
        <w:t>4</w:t>
      </w:r>
      <w:r>
        <w:rPr>
          <w:spacing w:val="-3"/>
        </w:rPr>
        <w:t> </w:t>
      </w:r>
      <w:r>
        <w:rPr/>
        <w:t>октября: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защиты</w:t>
      </w:r>
      <w:r>
        <w:rPr>
          <w:spacing w:val="-2"/>
        </w:rPr>
        <w:t> </w:t>
      </w:r>
      <w:r>
        <w:rPr/>
        <w:t>животных;</w:t>
      </w:r>
      <w:r>
        <w:rPr>
          <w:spacing w:val="-67"/>
        </w:rPr>
        <w:t> </w:t>
      </w:r>
      <w:r>
        <w:rPr/>
        <w:t>5 октября:</w:t>
      </w:r>
      <w:r>
        <w:rPr>
          <w:spacing w:val="-5"/>
        </w:rPr>
        <w:t> </w:t>
      </w:r>
      <w:r>
        <w:rPr/>
        <w:t>День</w:t>
      </w:r>
      <w:r>
        <w:rPr>
          <w:spacing w:val="3"/>
        </w:rPr>
        <w:t> </w:t>
      </w:r>
      <w:r>
        <w:rPr/>
        <w:t>учителя;</w:t>
      </w:r>
    </w:p>
    <w:p>
      <w:pPr>
        <w:pStyle w:val="BodyText"/>
        <w:spacing w:line="357" w:lineRule="auto"/>
        <w:ind w:left="1350" w:right="2660" w:firstLine="0"/>
        <w:jc w:val="left"/>
      </w:pPr>
      <w:r>
        <w:rPr/>
        <w:t>25</w:t>
      </w:r>
      <w:r>
        <w:rPr>
          <w:spacing w:val="-4"/>
        </w:rPr>
        <w:t> </w:t>
      </w:r>
      <w:r>
        <w:rPr/>
        <w:t>октября:</w:t>
      </w:r>
      <w:r>
        <w:rPr>
          <w:spacing w:val="-9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школьных</w:t>
      </w:r>
      <w:r>
        <w:rPr>
          <w:spacing w:val="-8"/>
        </w:rPr>
        <w:t> </w:t>
      </w:r>
      <w:r>
        <w:rPr/>
        <w:t>библиотек;</w:t>
      </w:r>
      <w:r>
        <w:rPr>
          <w:spacing w:val="-67"/>
        </w:rPr>
        <w:t> </w:t>
      </w:r>
      <w:r>
        <w:rPr/>
        <w:t>Третье</w:t>
      </w:r>
      <w:r>
        <w:rPr>
          <w:spacing w:val="1"/>
        </w:rPr>
        <w:t> </w:t>
      </w:r>
      <w:r>
        <w:rPr/>
        <w:t>воскресенье</w:t>
      </w:r>
      <w:r>
        <w:rPr>
          <w:spacing w:val="1"/>
        </w:rPr>
        <w:t> </w:t>
      </w:r>
      <w:r>
        <w:rPr/>
        <w:t>октября:</w:t>
      </w:r>
      <w:r>
        <w:rPr>
          <w:spacing w:val="-5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отца.</w:t>
      </w:r>
    </w:p>
    <w:p>
      <w:pPr>
        <w:pStyle w:val="BodyText"/>
        <w:ind w:left="1350" w:firstLine="0"/>
        <w:jc w:val="left"/>
      </w:pPr>
      <w:r>
        <w:rPr/>
        <w:t>Ноябрь:</w:t>
      </w:r>
    </w:p>
    <w:p>
      <w:pPr>
        <w:pStyle w:val="BodyText"/>
        <w:spacing w:before="159"/>
        <w:ind w:left="1350" w:firstLine="0"/>
        <w:jc w:val="left"/>
      </w:pPr>
      <w:r>
        <w:rPr/>
        <w:t>4</w:t>
      </w:r>
      <w:r>
        <w:rPr>
          <w:spacing w:val="-3"/>
        </w:rPr>
        <w:t> </w:t>
      </w:r>
      <w:r>
        <w:rPr/>
        <w:t>ноября:</w:t>
      </w:r>
      <w:r>
        <w:rPr>
          <w:spacing w:val="-6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народного</w:t>
      </w:r>
      <w:r>
        <w:rPr>
          <w:spacing w:val="-2"/>
        </w:rPr>
        <w:t> </w:t>
      </w:r>
      <w:r>
        <w:rPr/>
        <w:t>единства;</w:t>
      </w:r>
    </w:p>
    <w:p>
      <w:pPr>
        <w:pStyle w:val="BodyText"/>
        <w:spacing w:line="362" w:lineRule="auto" w:before="158"/>
        <w:jc w:val="left"/>
      </w:pPr>
      <w:r>
        <w:rPr/>
        <w:t>8</w:t>
      </w:r>
      <w:r>
        <w:rPr>
          <w:spacing w:val="33"/>
        </w:rPr>
        <w:t> </w:t>
      </w:r>
      <w:r>
        <w:rPr/>
        <w:t>ноября:</w:t>
      </w:r>
      <w:r>
        <w:rPr>
          <w:spacing w:val="28"/>
        </w:rPr>
        <w:t> </w:t>
      </w:r>
      <w:r>
        <w:rPr/>
        <w:t>День</w:t>
      </w:r>
      <w:r>
        <w:rPr>
          <w:spacing w:val="30"/>
        </w:rPr>
        <w:t> </w:t>
      </w:r>
      <w:r>
        <w:rPr/>
        <w:t>памяти</w:t>
      </w:r>
      <w:r>
        <w:rPr>
          <w:spacing w:val="32"/>
        </w:rPr>
        <w:t> </w:t>
      </w:r>
      <w:r>
        <w:rPr/>
        <w:t>погибших</w:t>
      </w:r>
      <w:r>
        <w:rPr>
          <w:spacing w:val="29"/>
        </w:rPr>
        <w:t> </w:t>
      </w:r>
      <w:r>
        <w:rPr/>
        <w:t>при</w:t>
      </w:r>
      <w:r>
        <w:rPr>
          <w:spacing w:val="27"/>
        </w:rPr>
        <w:t> </w:t>
      </w:r>
      <w:r>
        <w:rPr/>
        <w:t>исполнении</w:t>
      </w:r>
      <w:r>
        <w:rPr>
          <w:spacing w:val="32"/>
        </w:rPr>
        <w:t> </w:t>
      </w:r>
      <w:r>
        <w:rPr/>
        <w:t>служебных</w:t>
      </w:r>
      <w:r>
        <w:rPr>
          <w:spacing w:val="29"/>
        </w:rPr>
        <w:t> </w:t>
      </w:r>
      <w:r>
        <w:rPr/>
        <w:t>обязанностей</w:t>
      </w:r>
      <w:r>
        <w:rPr>
          <w:spacing w:val="-67"/>
        </w:rPr>
        <w:t> </w:t>
      </w:r>
      <w:r>
        <w:rPr/>
        <w:t>сотрудников</w:t>
      </w:r>
      <w:r>
        <w:rPr>
          <w:spacing w:val="-1"/>
        </w:rPr>
        <w:t> </w:t>
      </w:r>
      <w:r>
        <w:rPr/>
        <w:t>органов внутренних</w:t>
      </w:r>
      <w:r>
        <w:rPr>
          <w:spacing w:val="-4"/>
        </w:rPr>
        <w:t> </w:t>
      </w:r>
      <w:r>
        <w:rPr/>
        <w:t>дел</w:t>
      </w:r>
      <w:r>
        <w:rPr>
          <w:spacing w:val="2"/>
        </w:rPr>
        <w:t> </w:t>
      </w:r>
      <w:r>
        <w:rPr/>
        <w:t>России;</w:t>
      </w:r>
    </w:p>
    <w:p>
      <w:pPr>
        <w:pStyle w:val="BodyText"/>
        <w:spacing w:line="314" w:lineRule="exact"/>
        <w:ind w:left="1350" w:firstLine="0"/>
        <w:jc w:val="left"/>
      </w:pPr>
      <w:r>
        <w:rPr/>
        <w:t>Последнее</w:t>
      </w:r>
      <w:r>
        <w:rPr>
          <w:spacing w:val="-4"/>
        </w:rPr>
        <w:t> </w:t>
      </w:r>
      <w:r>
        <w:rPr/>
        <w:t>воскресенье</w:t>
      </w:r>
      <w:r>
        <w:rPr>
          <w:spacing w:val="-4"/>
        </w:rPr>
        <w:t> </w:t>
      </w:r>
      <w:r>
        <w:rPr/>
        <w:t>ноября: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Матери;</w:t>
      </w:r>
    </w:p>
    <w:p>
      <w:pPr>
        <w:pStyle w:val="BodyText"/>
        <w:spacing w:line="362" w:lineRule="auto" w:before="163"/>
        <w:ind w:left="1350" w:right="1200" w:firstLine="0"/>
        <w:jc w:val="left"/>
      </w:pPr>
      <w:r>
        <w:rPr/>
        <w:t>30</w:t>
      </w:r>
      <w:r>
        <w:rPr>
          <w:spacing w:val="-6"/>
        </w:rPr>
        <w:t> </w:t>
      </w:r>
      <w:r>
        <w:rPr/>
        <w:t>ноября:</w:t>
      </w:r>
      <w:r>
        <w:rPr>
          <w:spacing w:val="-11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герба</w:t>
      </w:r>
      <w:r>
        <w:rPr>
          <w:spacing w:val="2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Федерации.</w:t>
      </w:r>
      <w:r>
        <w:rPr>
          <w:spacing w:val="-67"/>
        </w:rPr>
        <w:t> </w:t>
      </w:r>
      <w:r>
        <w:rPr/>
        <w:t>Декабрь:</w:t>
      </w:r>
    </w:p>
    <w:p>
      <w:pPr>
        <w:pStyle w:val="BodyText"/>
        <w:spacing w:line="314" w:lineRule="exact"/>
        <w:ind w:left="1350" w:firstLine="0"/>
        <w:jc w:val="left"/>
      </w:pPr>
      <w:r>
        <w:rPr/>
        <w:t>3</w:t>
      </w:r>
      <w:r>
        <w:rPr>
          <w:spacing w:val="-5"/>
        </w:rPr>
        <w:t> </w:t>
      </w:r>
      <w:r>
        <w:rPr/>
        <w:t>декабря:</w:t>
      </w:r>
      <w:r>
        <w:rPr>
          <w:spacing w:val="-9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неизвестного</w:t>
      </w:r>
      <w:r>
        <w:rPr>
          <w:spacing w:val="-4"/>
        </w:rPr>
        <w:t> </w:t>
      </w:r>
      <w:r>
        <w:rPr/>
        <w:t>солдата;</w:t>
      </w:r>
      <w:r>
        <w:rPr>
          <w:spacing w:val="-5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инвалидов;</w:t>
      </w:r>
    </w:p>
    <w:p>
      <w:pPr>
        <w:spacing w:after="0" w:line="314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left="1350" w:right="3629" w:firstLine="0"/>
        <w:jc w:val="left"/>
      </w:pPr>
      <w:r>
        <w:rPr/>
        <w:t>5</w:t>
      </w:r>
      <w:r>
        <w:rPr>
          <w:spacing w:val="-4"/>
        </w:rPr>
        <w:t> </w:t>
      </w:r>
      <w:r>
        <w:rPr/>
        <w:t>декабря:</w:t>
      </w:r>
      <w:r>
        <w:rPr>
          <w:spacing w:val="-8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добровольца</w:t>
      </w:r>
      <w:r>
        <w:rPr>
          <w:spacing w:val="-3"/>
        </w:rPr>
        <w:t> </w:t>
      </w:r>
      <w:r>
        <w:rPr/>
        <w:t>(волонтера)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России;</w:t>
      </w:r>
      <w:r>
        <w:rPr>
          <w:spacing w:val="-67"/>
        </w:rPr>
        <w:t> </w:t>
      </w:r>
      <w:r>
        <w:rPr/>
        <w:t>9 декабря:</w:t>
      </w:r>
      <w:r>
        <w:rPr>
          <w:spacing w:val="-5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Героев</w:t>
      </w:r>
      <w:r>
        <w:rPr>
          <w:spacing w:val="-1"/>
        </w:rPr>
        <w:t> </w:t>
      </w:r>
      <w:r>
        <w:rPr/>
        <w:t>Отечества;</w:t>
      </w:r>
    </w:p>
    <w:p>
      <w:pPr>
        <w:pStyle w:val="BodyText"/>
        <w:spacing w:line="357" w:lineRule="auto"/>
        <w:ind w:left="1350" w:right="2660" w:firstLine="0"/>
        <w:jc w:val="left"/>
      </w:pPr>
      <w:r>
        <w:rPr/>
        <w:t>12</w:t>
      </w:r>
      <w:r>
        <w:rPr>
          <w:spacing w:val="-5"/>
        </w:rPr>
        <w:t> </w:t>
      </w:r>
      <w:r>
        <w:rPr/>
        <w:t>декабря:</w:t>
      </w:r>
      <w:r>
        <w:rPr>
          <w:spacing w:val="-10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Конституции</w:t>
      </w:r>
      <w:r>
        <w:rPr>
          <w:spacing w:val="-5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Федерации.</w:t>
      </w:r>
      <w:r>
        <w:rPr>
          <w:spacing w:val="-67"/>
        </w:rPr>
        <w:t> </w:t>
      </w:r>
      <w:r>
        <w:rPr/>
        <w:t>Январь:</w:t>
      </w:r>
    </w:p>
    <w:p>
      <w:pPr>
        <w:pStyle w:val="BodyText"/>
        <w:spacing w:before="3"/>
        <w:ind w:left="1350" w:firstLine="0"/>
        <w:jc w:val="left"/>
      </w:pPr>
      <w:r>
        <w:rPr/>
        <w:t>25</w:t>
      </w:r>
      <w:r>
        <w:rPr>
          <w:spacing w:val="-4"/>
        </w:rPr>
        <w:t> </w:t>
      </w:r>
      <w:r>
        <w:rPr/>
        <w:t>января:</w:t>
      </w:r>
      <w:r>
        <w:rPr>
          <w:spacing w:val="-8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российского</w:t>
      </w:r>
      <w:r>
        <w:rPr>
          <w:spacing w:val="-3"/>
        </w:rPr>
        <w:t> </w:t>
      </w:r>
      <w:r>
        <w:rPr/>
        <w:t>студенчества;</w:t>
      </w:r>
    </w:p>
    <w:p>
      <w:pPr>
        <w:pStyle w:val="BodyText"/>
        <w:spacing w:line="362" w:lineRule="auto" w:before="158"/>
        <w:ind w:right="500"/>
      </w:pPr>
      <w:r>
        <w:rPr/>
        <w:t>27 января: День полного освобождения Ленинграда от фашистской блокады;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освобождения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армией</w:t>
      </w:r>
      <w:r>
        <w:rPr>
          <w:spacing w:val="1"/>
        </w:rPr>
        <w:t> </w:t>
      </w:r>
      <w:r>
        <w:rPr/>
        <w:t>крупнейшего</w:t>
      </w:r>
      <w:r>
        <w:rPr>
          <w:spacing w:val="1"/>
        </w:rPr>
        <w:t> </w:t>
      </w:r>
      <w:r>
        <w:rPr/>
        <w:t>«лагеря</w:t>
      </w:r>
      <w:r>
        <w:rPr>
          <w:spacing w:val="1"/>
        </w:rPr>
        <w:t> </w:t>
      </w:r>
      <w:r>
        <w:rPr/>
        <w:t>смерти»</w:t>
      </w:r>
      <w:r>
        <w:rPr>
          <w:spacing w:val="1"/>
        </w:rPr>
        <w:t> </w:t>
      </w:r>
      <w:r>
        <w:rPr/>
        <w:t>Аушвиц-</w:t>
      </w:r>
      <w:r>
        <w:rPr>
          <w:spacing w:val="1"/>
        </w:rPr>
        <w:t> </w:t>
      </w:r>
      <w:r>
        <w:rPr/>
        <w:t>Биркенау</w:t>
      </w:r>
      <w:r>
        <w:rPr>
          <w:spacing w:val="-4"/>
        </w:rPr>
        <w:t> </w:t>
      </w:r>
      <w:r>
        <w:rPr/>
        <w:t>(Освенцима)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памяти жертв</w:t>
      </w:r>
      <w:r>
        <w:rPr>
          <w:spacing w:val="-1"/>
        </w:rPr>
        <w:t> </w:t>
      </w:r>
      <w:r>
        <w:rPr/>
        <w:t>Холокоста.</w:t>
      </w:r>
    </w:p>
    <w:p>
      <w:pPr>
        <w:pStyle w:val="BodyText"/>
        <w:spacing w:line="313" w:lineRule="exact"/>
        <w:ind w:left="1350" w:firstLine="0"/>
        <w:jc w:val="left"/>
      </w:pPr>
      <w:r>
        <w:rPr/>
        <w:t>Февраль:</w:t>
      </w:r>
    </w:p>
    <w:p>
      <w:pPr>
        <w:pStyle w:val="BodyText"/>
        <w:spacing w:line="357" w:lineRule="auto" w:before="163"/>
        <w:jc w:val="left"/>
      </w:pPr>
      <w:r>
        <w:rPr/>
        <w:t>2</w:t>
      </w:r>
      <w:r>
        <w:rPr>
          <w:spacing w:val="3"/>
        </w:rPr>
        <w:t> </w:t>
      </w:r>
      <w:r>
        <w:rPr/>
        <w:t>февраля:</w:t>
      </w:r>
      <w:r>
        <w:rPr>
          <w:spacing w:val="-2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разгрома</w:t>
      </w:r>
      <w:r>
        <w:rPr>
          <w:spacing w:val="4"/>
        </w:rPr>
        <w:t> </w:t>
      </w:r>
      <w:r>
        <w:rPr/>
        <w:t>советскими</w:t>
      </w:r>
      <w:r>
        <w:rPr>
          <w:spacing w:val="8"/>
        </w:rPr>
        <w:t> </w:t>
      </w:r>
      <w:r>
        <w:rPr/>
        <w:t>войсками</w:t>
      </w:r>
      <w:r>
        <w:rPr>
          <w:spacing w:val="4"/>
        </w:rPr>
        <w:t> </w:t>
      </w:r>
      <w:r>
        <w:rPr/>
        <w:t>немецко-фашистских</w:t>
      </w:r>
      <w:r>
        <w:rPr>
          <w:spacing w:val="3"/>
        </w:rPr>
        <w:t> </w:t>
      </w:r>
      <w:r>
        <w:rPr/>
        <w:t>войск</w:t>
      </w:r>
      <w:r>
        <w:rPr>
          <w:spacing w:val="6"/>
        </w:rPr>
        <w:t> </w:t>
      </w:r>
      <w:r>
        <w:rPr/>
        <w:t>в</w:t>
      </w:r>
      <w:r>
        <w:rPr>
          <w:spacing w:val="-67"/>
        </w:rPr>
        <w:t> </w:t>
      </w:r>
      <w:r>
        <w:rPr/>
        <w:t>Сталинградской битве;</w:t>
      </w:r>
    </w:p>
    <w:p>
      <w:pPr>
        <w:pStyle w:val="BodyText"/>
        <w:spacing w:before="6"/>
        <w:ind w:left="1350" w:firstLine="0"/>
        <w:jc w:val="left"/>
      </w:pPr>
      <w:r>
        <w:rPr/>
        <w:t>8</w:t>
      </w:r>
      <w:r>
        <w:rPr>
          <w:spacing w:val="-3"/>
        </w:rPr>
        <w:t> </w:t>
      </w:r>
      <w:r>
        <w:rPr/>
        <w:t>февраля: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науки;</w:t>
      </w:r>
    </w:p>
    <w:p>
      <w:pPr>
        <w:pStyle w:val="BodyText"/>
        <w:spacing w:line="357" w:lineRule="auto" w:before="163"/>
        <w:jc w:val="left"/>
      </w:pPr>
      <w:r>
        <w:rPr/>
        <w:t>15</w:t>
      </w:r>
      <w:r>
        <w:rPr>
          <w:spacing w:val="14"/>
        </w:rPr>
        <w:t> </w:t>
      </w:r>
      <w:r>
        <w:rPr/>
        <w:t>февраля:</w:t>
      </w:r>
      <w:r>
        <w:rPr>
          <w:spacing w:val="9"/>
        </w:rPr>
        <w:t> </w:t>
      </w:r>
      <w:r>
        <w:rPr/>
        <w:t>День</w:t>
      </w:r>
      <w:r>
        <w:rPr>
          <w:spacing w:val="12"/>
        </w:rPr>
        <w:t> </w:t>
      </w:r>
      <w:r>
        <w:rPr/>
        <w:t>памяти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россиянах,</w:t>
      </w:r>
      <w:r>
        <w:rPr>
          <w:spacing w:val="16"/>
        </w:rPr>
        <w:t> </w:t>
      </w:r>
      <w:r>
        <w:rPr/>
        <w:t>исполнявших</w:t>
      </w:r>
      <w:r>
        <w:rPr>
          <w:spacing w:val="10"/>
        </w:rPr>
        <w:t> </w:t>
      </w:r>
      <w:r>
        <w:rPr/>
        <w:t>служебный</w:t>
      </w:r>
      <w:r>
        <w:rPr>
          <w:spacing w:val="13"/>
        </w:rPr>
        <w:t> </w:t>
      </w:r>
      <w:r>
        <w:rPr/>
        <w:t>долг</w:t>
      </w:r>
      <w:r>
        <w:rPr>
          <w:spacing w:val="28"/>
        </w:rPr>
        <w:t> </w:t>
      </w:r>
      <w:r>
        <w:rPr/>
        <w:t>за</w:t>
      </w:r>
      <w:r>
        <w:rPr>
          <w:spacing w:val="-67"/>
        </w:rPr>
        <w:t> </w:t>
      </w:r>
      <w:r>
        <w:rPr/>
        <w:t>пределами Отечества;</w:t>
      </w:r>
    </w:p>
    <w:p>
      <w:pPr>
        <w:pStyle w:val="BodyText"/>
        <w:spacing w:line="362" w:lineRule="auto" w:before="6"/>
        <w:ind w:left="1350" w:right="3735" w:firstLine="0"/>
        <w:jc w:val="left"/>
      </w:pPr>
      <w:r>
        <w:rPr/>
        <w:t>21</w:t>
      </w:r>
      <w:r>
        <w:rPr>
          <w:spacing w:val="-5"/>
        </w:rPr>
        <w:t> </w:t>
      </w:r>
      <w:r>
        <w:rPr/>
        <w:t>февраля:</w:t>
      </w:r>
      <w:r>
        <w:rPr>
          <w:spacing w:val="-8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родного</w:t>
      </w:r>
      <w:r>
        <w:rPr>
          <w:spacing w:val="-4"/>
        </w:rPr>
        <w:t> </w:t>
      </w:r>
      <w:r>
        <w:rPr/>
        <w:t>языка;</w:t>
      </w:r>
      <w:r>
        <w:rPr>
          <w:spacing w:val="-67"/>
        </w:rPr>
        <w:t> </w:t>
      </w:r>
      <w:r>
        <w:rPr/>
        <w:t>23</w:t>
      </w:r>
      <w:r>
        <w:rPr>
          <w:spacing w:val="-1"/>
        </w:rPr>
        <w:t> </w:t>
      </w:r>
      <w:r>
        <w:rPr/>
        <w:t>февраля: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защитника</w:t>
      </w:r>
      <w:r>
        <w:rPr>
          <w:spacing w:val="1"/>
        </w:rPr>
        <w:t> </w:t>
      </w:r>
      <w:r>
        <w:rPr/>
        <w:t>Отечества.</w:t>
      </w:r>
    </w:p>
    <w:p>
      <w:pPr>
        <w:pStyle w:val="BodyText"/>
        <w:spacing w:line="314" w:lineRule="exact"/>
        <w:ind w:left="1350" w:firstLine="0"/>
        <w:jc w:val="left"/>
      </w:pPr>
      <w:r>
        <w:rPr/>
        <w:t>Март:</w:t>
      </w:r>
    </w:p>
    <w:p>
      <w:pPr>
        <w:pStyle w:val="BodyText"/>
        <w:spacing w:before="163"/>
        <w:ind w:left="1350" w:firstLine="0"/>
        <w:jc w:val="left"/>
      </w:pPr>
      <w:r>
        <w:rPr/>
        <w:t>8</w:t>
      </w:r>
      <w:r>
        <w:rPr>
          <w:spacing w:val="-4"/>
        </w:rPr>
        <w:t> </w:t>
      </w:r>
      <w:r>
        <w:rPr/>
        <w:t>марта:</w:t>
      </w:r>
      <w:r>
        <w:rPr>
          <w:spacing w:val="-9"/>
        </w:rPr>
        <w:t> </w:t>
      </w:r>
      <w:r>
        <w:rPr/>
        <w:t>Международный</w:t>
      </w:r>
      <w:r>
        <w:rPr>
          <w:spacing w:val="-4"/>
        </w:rPr>
        <w:t> </w:t>
      </w:r>
      <w:r>
        <w:rPr/>
        <w:t>женский</w:t>
      </w:r>
      <w:r>
        <w:rPr>
          <w:spacing w:val="-3"/>
        </w:rPr>
        <w:t> </w:t>
      </w:r>
      <w:r>
        <w:rPr/>
        <w:t>день;</w:t>
      </w:r>
    </w:p>
    <w:p>
      <w:pPr>
        <w:pStyle w:val="BodyText"/>
        <w:spacing w:line="362" w:lineRule="auto" w:before="158"/>
        <w:ind w:left="1350" w:right="4014" w:firstLine="0"/>
        <w:jc w:val="left"/>
      </w:pPr>
      <w:r>
        <w:rPr/>
        <w:t>18 марта: День воссоединения Крыма с Россией;</w:t>
      </w:r>
      <w:r>
        <w:rPr>
          <w:spacing w:val="-67"/>
        </w:rPr>
        <w:t> </w:t>
      </w:r>
      <w:r>
        <w:rPr/>
        <w:t>27 марта: Всемирный день</w:t>
      </w:r>
      <w:r>
        <w:rPr>
          <w:spacing w:val="-2"/>
        </w:rPr>
        <w:t> </w:t>
      </w:r>
      <w:r>
        <w:rPr/>
        <w:t>театра.</w:t>
      </w:r>
    </w:p>
    <w:p>
      <w:pPr>
        <w:pStyle w:val="BodyText"/>
        <w:spacing w:line="320" w:lineRule="exact"/>
        <w:ind w:left="1350" w:firstLine="0"/>
        <w:jc w:val="left"/>
      </w:pPr>
      <w:r>
        <w:rPr/>
        <w:t>Апрель:</w:t>
      </w:r>
    </w:p>
    <w:p>
      <w:pPr>
        <w:pStyle w:val="BodyText"/>
        <w:spacing w:before="158"/>
        <w:ind w:left="1350" w:firstLine="0"/>
        <w:jc w:val="left"/>
      </w:pPr>
      <w:r>
        <w:rPr/>
        <w:t>12</w:t>
      </w:r>
      <w:r>
        <w:rPr>
          <w:spacing w:val="-5"/>
        </w:rPr>
        <w:t> </w:t>
      </w:r>
      <w:r>
        <w:rPr/>
        <w:t>апреля: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космонавтики;</w:t>
      </w:r>
    </w:p>
    <w:p>
      <w:pPr>
        <w:pStyle w:val="BodyText"/>
        <w:spacing w:line="362" w:lineRule="auto" w:before="163"/>
        <w:jc w:val="left"/>
      </w:pPr>
      <w:r>
        <w:rPr/>
        <w:t>19</w:t>
      </w:r>
      <w:r>
        <w:rPr>
          <w:spacing w:val="27"/>
        </w:rPr>
        <w:t> </w:t>
      </w:r>
      <w:r>
        <w:rPr/>
        <w:t>апреля:</w:t>
      </w:r>
      <w:r>
        <w:rPr>
          <w:spacing w:val="22"/>
        </w:rPr>
        <w:t> </w:t>
      </w:r>
      <w:r>
        <w:rPr/>
        <w:t>День</w:t>
      </w:r>
      <w:r>
        <w:rPr>
          <w:spacing w:val="25"/>
        </w:rPr>
        <w:t> </w:t>
      </w:r>
      <w:r>
        <w:rPr/>
        <w:t>памяти</w:t>
      </w:r>
      <w:r>
        <w:rPr>
          <w:spacing w:val="27"/>
        </w:rPr>
        <w:t> </w:t>
      </w:r>
      <w:r>
        <w:rPr/>
        <w:t>о</w:t>
      </w:r>
      <w:r>
        <w:rPr>
          <w:spacing w:val="22"/>
        </w:rPr>
        <w:t> </w:t>
      </w:r>
      <w:r>
        <w:rPr/>
        <w:t>геноциде</w:t>
      </w:r>
      <w:r>
        <w:rPr>
          <w:spacing w:val="23"/>
        </w:rPr>
        <w:t> </w:t>
      </w:r>
      <w:r>
        <w:rPr/>
        <w:t>советского</w:t>
      </w:r>
      <w:r>
        <w:rPr>
          <w:spacing w:val="27"/>
        </w:rPr>
        <w:t> </w:t>
      </w:r>
      <w:r>
        <w:rPr/>
        <w:t>народа</w:t>
      </w:r>
      <w:r>
        <w:rPr>
          <w:spacing w:val="28"/>
        </w:rPr>
        <w:t> </w:t>
      </w:r>
      <w:r>
        <w:rPr/>
        <w:t>нацистами</w:t>
      </w:r>
      <w:r>
        <w:rPr>
          <w:spacing w:val="38"/>
        </w:rPr>
        <w:t> </w:t>
      </w:r>
      <w:r>
        <w:rPr/>
        <w:t>и</w:t>
      </w:r>
      <w:r>
        <w:rPr>
          <w:spacing w:val="27"/>
        </w:rPr>
        <w:t> </w:t>
      </w:r>
      <w:r>
        <w:rPr/>
        <w:t>их</w:t>
      </w:r>
      <w:r>
        <w:rPr>
          <w:spacing w:val="-67"/>
        </w:rPr>
        <w:t> </w:t>
      </w:r>
      <w:r>
        <w:rPr/>
        <w:t>пособниками в</w:t>
      </w:r>
      <w:r>
        <w:rPr>
          <w:spacing w:val="1"/>
        </w:rPr>
        <w:t> </w:t>
      </w:r>
      <w:r>
        <w:rPr/>
        <w:t>годы Великой</w:t>
      </w:r>
      <w:r>
        <w:rPr>
          <w:spacing w:val="1"/>
        </w:rPr>
        <w:t> </w:t>
      </w:r>
      <w:r>
        <w:rPr/>
        <w:t>Отечественной войны.</w:t>
      </w:r>
    </w:p>
    <w:p>
      <w:pPr>
        <w:pStyle w:val="BodyText"/>
        <w:spacing w:line="315" w:lineRule="exact"/>
        <w:ind w:left="1350" w:firstLine="0"/>
        <w:jc w:val="left"/>
      </w:pPr>
      <w:r>
        <w:rPr/>
        <w:t>Май:</w:t>
      </w:r>
    </w:p>
    <w:p>
      <w:pPr>
        <w:pStyle w:val="BodyText"/>
        <w:spacing w:line="357" w:lineRule="auto" w:before="163"/>
        <w:ind w:left="1350" w:right="5987" w:firstLine="0"/>
        <w:jc w:val="left"/>
      </w:pPr>
      <w:r>
        <w:rPr/>
        <w:t>1</w:t>
      </w:r>
      <w:r>
        <w:rPr>
          <w:spacing w:val="-3"/>
        </w:rPr>
        <w:t> </w:t>
      </w:r>
      <w:r>
        <w:rPr/>
        <w:t>мая:</w:t>
      </w:r>
      <w:r>
        <w:rPr>
          <w:spacing w:val="-8"/>
        </w:rPr>
        <w:t> </w:t>
      </w:r>
      <w:r>
        <w:rPr/>
        <w:t>Праздник</w:t>
      </w:r>
      <w:r>
        <w:rPr>
          <w:spacing w:val="-3"/>
        </w:rPr>
        <w:t> </w:t>
      </w:r>
      <w:r>
        <w:rPr/>
        <w:t>Весны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Труда;</w:t>
      </w:r>
      <w:r>
        <w:rPr>
          <w:spacing w:val="-67"/>
        </w:rPr>
        <w:t> </w:t>
      </w:r>
      <w:r>
        <w:rPr/>
        <w:t>9 мая:</w:t>
      </w:r>
      <w:r>
        <w:rPr>
          <w:spacing w:val="-5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Победы;</w:t>
      </w:r>
    </w:p>
    <w:p>
      <w:pPr>
        <w:pStyle w:val="BodyText"/>
        <w:spacing w:line="362" w:lineRule="auto" w:before="5"/>
        <w:ind w:left="1350" w:right="2777" w:firstLine="0"/>
        <w:jc w:val="left"/>
      </w:pPr>
      <w:r>
        <w:rPr/>
        <w:t>19</w:t>
      </w:r>
      <w:r>
        <w:rPr>
          <w:spacing w:val="-4"/>
        </w:rPr>
        <w:t> </w:t>
      </w:r>
      <w:r>
        <w:rPr/>
        <w:t>мая: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детских</w:t>
      </w:r>
      <w:r>
        <w:rPr>
          <w:spacing w:val="-8"/>
        </w:rPr>
        <w:t> </w:t>
      </w:r>
      <w:r>
        <w:rPr/>
        <w:t>общественных</w:t>
      </w:r>
      <w:r>
        <w:rPr>
          <w:spacing w:val="-7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России;</w:t>
      </w:r>
      <w:r>
        <w:rPr>
          <w:spacing w:val="-67"/>
        </w:rPr>
        <w:t> </w:t>
      </w:r>
      <w:r>
        <w:rPr/>
        <w:t>24</w:t>
      </w:r>
      <w:r>
        <w:rPr>
          <w:spacing w:val="-2"/>
        </w:rPr>
        <w:t> </w:t>
      </w:r>
      <w:r>
        <w:rPr/>
        <w:t>мая:</w:t>
      </w:r>
      <w:r>
        <w:rPr>
          <w:spacing w:val="-6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славянской</w:t>
      </w:r>
      <w:r>
        <w:rPr>
          <w:spacing w:val="-1"/>
        </w:rPr>
        <w:t> </w:t>
      </w:r>
      <w:r>
        <w:rPr/>
        <w:t>письменности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line="314" w:lineRule="exact"/>
        <w:ind w:left="1350" w:firstLine="0"/>
        <w:jc w:val="left"/>
      </w:pPr>
      <w:r>
        <w:rPr/>
        <w:t>Июнь:</w:t>
      </w:r>
    </w:p>
    <w:p>
      <w:pPr>
        <w:spacing w:after="0" w:line="314" w:lineRule="exact"/>
        <w:jc w:val="left"/>
        <w:sectPr>
          <w:pgSz w:w="11910" w:h="16840"/>
          <w:pgMar w:header="0" w:footer="1052" w:top="1020" w:bottom="1300" w:left="700" w:right="0"/>
        </w:sectPr>
      </w:pPr>
    </w:p>
    <w:p>
      <w:pPr>
        <w:pStyle w:val="BodyText"/>
        <w:spacing w:line="362" w:lineRule="auto" w:before="73"/>
        <w:ind w:left="1350" w:right="6312" w:firstLine="0"/>
        <w:jc w:val="left"/>
      </w:pPr>
      <w:r>
        <w:rPr/>
        <w:t>1</w:t>
      </w:r>
      <w:r>
        <w:rPr>
          <w:spacing w:val="8"/>
        </w:rPr>
        <w:t> </w:t>
      </w:r>
      <w:r>
        <w:rPr/>
        <w:t>июня:</w:t>
      </w:r>
      <w:r>
        <w:rPr>
          <w:spacing w:val="4"/>
        </w:rPr>
        <w:t> </w:t>
      </w:r>
      <w:r>
        <w:rPr/>
        <w:t>День</w:t>
      </w:r>
      <w:r>
        <w:rPr>
          <w:spacing w:val="7"/>
        </w:rPr>
        <w:t> </w:t>
      </w:r>
      <w:r>
        <w:rPr/>
        <w:t>защиты</w:t>
      </w:r>
      <w:r>
        <w:rPr>
          <w:spacing w:val="8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6</w:t>
      </w:r>
      <w:r>
        <w:rPr>
          <w:spacing w:val="-4"/>
        </w:rPr>
        <w:t> </w:t>
      </w:r>
      <w:r>
        <w:rPr/>
        <w:t>июня:</w:t>
      </w:r>
      <w:r>
        <w:rPr>
          <w:spacing w:val="-8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русского</w:t>
      </w:r>
      <w:r>
        <w:rPr>
          <w:spacing w:val="-3"/>
        </w:rPr>
        <w:t> </w:t>
      </w:r>
      <w:r>
        <w:rPr/>
        <w:t>языка;</w:t>
      </w:r>
      <w:r>
        <w:rPr>
          <w:spacing w:val="-67"/>
        </w:rPr>
        <w:t> </w:t>
      </w:r>
      <w:r>
        <w:rPr/>
        <w:t>12 июня: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России;</w:t>
      </w:r>
    </w:p>
    <w:p>
      <w:pPr>
        <w:pStyle w:val="BodyText"/>
        <w:spacing w:line="362" w:lineRule="auto"/>
        <w:ind w:left="1350" w:right="6012" w:firstLine="0"/>
        <w:jc w:val="left"/>
      </w:pPr>
      <w:r>
        <w:rPr/>
        <w:t>22</w:t>
      </w:r>
      <w:r>
        <w:rPr>
          <w:spacing w:val="-4"/>
        </w:rPr>
        <w:t> </w:t>
      </w:r>
      <w:r>
        <w:rPr/>
        <w:t>июня:</w:t>
      </w:r>
      <w:r>
        <w:rPr>
          <w:spacing w:val="-8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памяти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скорби;</w:t>
      </w:r>
      <w:r>
        <w:rPr>
          <w:spacing w:val="-67"/>
        </w:rPr>
        <w:t> </w:t>
      </w:r>
      <w:r>
        <w:rPr/>
        <w:t>27 июня:</w:t>
      </w:r>
      <w:r>
        <w:rPr>
          <w:spacing w:val="-5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молодежи.</w:t>
      </w:r>
    </w:p>
    <w:p>
      <w:pPr>
        <w:pStyle w:val="BodyText"/>
        <w:spacing w:line="314" w:lineRule="exact"/>
        <w:ind w:left="2056" w:firstLine="0"/>
        <w:jc w:val="left"/>
      </w:pPr>
      <w:r>
        <w:rPr/>
        <w:t>Июль:</w:t>
      </w:r>
    </w:p>
    <w:p>
      <w:pPr>
        <w:pStyle w:val="BodyText"/>
        <w:spacing w:line="362" w:lineRule="auto" w:before="155"/>
        <w:ind w:left="1350" w:right="5139" w:firstLine="0"/>
        <w:jc w:val="left"/>
      </w:pPr>
      <w:r>
        <w:rPr/>
        <w:t>8</w:t>
      </w:r>
      <w:r>
        <w:rPr>
          <w:spacing w:val="-4"/>
        </w:rPr>
        <w:t> </w:t>
      </w:r>
      <w:r>
        <w:rPr/>
        <w:t>июля:</w:t>
      </w:r>
      <w:r>
        <w:rPr>
          <w:spacing w:val="-8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семьи,</w:t>
      </w:r>
      <w:r>
        <w:rPr>
          <w:spacing w:val="-2"/>
        </w:rPr>
        <w:t> </w:t>
      </w:r>
      <w:r>
        <w:rPr/>
        <w:t>любви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верности.</w:t>
      </w:r>
      <w:r>
        <w:rPr>
          <w:spacing w:val="-67"/>
        </w:rPr>
        <w:t> </w:t>
      </w:r>
      <w:r>
        <w:rPr/>
        <w:t>Август:</w:t>
      </w:r>
    </w:p>
    <w:p>
      <w:pPr>
        <w:pStyle w:val="BodyText"/>
        <w:spacing w:line="314" w:lineRule="exact"/>
        <w:ind w:left="1350" w:firstLine="0"/>
        <w:jc w:val="left"/>
      </w:pPr>
      <w:r>
        <w:rPr/>
        <w:t>Вторая</w:t>
      </w:r>
      <w:r>
        <w:rPr>
          <w:spacing w:val="-2"/>
        </w:rPr>
        <w:t> </w:t>
      </w:r>
      <w:r>
        <w:rPr/>
        <w:t>суббота</w:t>
      </w:r>
      <w:r>
        <w:rPr>
          <w:spacing w:val="-3"/>
        </w:rPr>
        <w:t> </w:t>
      </w:r>
      <w:r>
        <w:rPr/>
        <w:t>августа: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физкультурника;</w:t>
      </w:r>
    </w:p>
    <w:p>
      <w:pPr>
        <w:pStyle w:val="BodyText"/>
        <w:spacing w:line="357" w:lineRule="auto" w:before="163"/>
        <w:ind w:left="1350" w:right="1736" w:firstLine="0"/>
        <w:jc w:val="left"/>
      </w:pPr>
      <w:r>
        <w:rPr/>
        <w:t>22</w:t>
      </w:r>
      <w:r>
        <w:rPr>
          <w:spacing w:val="-6"/>
        </w:rPr>
        <w:t> </w:t>
      </w:r>
      <w:r>
        <w:rPr/>
        <w:t>августа:</w:t>
      </w:r>
      <w:r>
        <w:rPr>
          <w:spacing w:val="-11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Государственного</w:t>
      </w:r>
      <w:r>
        <w:rPr>
          <w:spacing w:val="-6"/>
        </w:rPr>
        <w:t> </w:t>
      </w:r>
      <w:r>
        <w:rPr/>
        <w:t>флага</w:t>
      </w:r>
      <w:r>
        <w:rPr>
          <w:spacing w:val="-5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Федерации;</w:t>
      </w:r>
      <w:r>
        <w:rPr>
          <w:spacing w:val="-67"/>
        </w:rPr>
        <w:t> </w:t>
      </w:r>
      <w:r>
        <w:rPr/>
        <w:t>27 августа:</w:t>
      </w:r>
      <w:r>
        <w:rPr>
          <w:spacing w:val="-4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кино.</w:t>
      </w:r>
    </w:p>
    <w:p>
      <w:pPr>
        <w:pStyle w:val="BodyText"/>
        <w:spacing w:before="1"/>
        <w:ind w:left="0" w:firstLine="0"/>
        <w:jc w:val="left"/>
        <w:rPr>
          <w:sz w:val="43"/>
        </w:rPr>
      </w:pPr>
    </w:p>
    <w:p>
      <w:pPr>
        <w:pStyle w:val="Heading1"/>
        <w:ind w:left="1873"/>
      </w:pPr>
      <w:bookmarkStart w:name="Система условий реализации основной обра" w:id="73"/>
      <w:bookmarkEnd w:id="73"/>
      <w:r>
        <w:rPr>
          <w:b w:val="0"/>
        </w:rPr>
      </w:r>
      <w:r>
        <w:rPr/>
        <w:t>Система</w:t>
      </w:r>
      <w:r>
        <w:rPr>
          <w:spacing w:val="-11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основной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программы</w:t>
      </w:r>
    </w:p>
    <w:p>
      <w:pPr>
        <w:pStyle w:val="BodyText"/>
        <w:spacing w:before="9"/>
        <w:ind w:left="0" w:firstLine="0"/>
        <w:jc w:val="left"/>
        <w:rPr>
          <w:b/>
          <w:sz w:val="23"/>
        </w:rPr>
      </w:pPr>
    </w:p>
    <w:p>
      <w:pPr>
        <w:tabs>
          <w:tab w:pos="5307" w:val="left" w:leader="none"/>
        </w:tabs>
        <w:spacing w:before="0"/>
        <w:ind w:left="1350" w:right="848" w:firstLine="139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основного</w:t>
        <w:tab/>
        <w:t>общего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BodyText"/>
        <w:ind w:right="832" w:firstLine="0"/>
      </w:pPr>
      <w:r>
        <w:rPr/>
        <w:t>Система условий реализации основной образовательной программы 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70"/>
        </w:rPr>
        <w:t> </w:t>
      </w:r>
      <w:r>
        <w:rPr/>
        <w:t>образования МБОУ «Айдарская средняя общеобразовательная школа</w:t>
      </w:r>
      <w:r>
        <w:rPr>
          <w:spacing w:val="1"/>
        </w:rPr>
        <w:t> </w:t>
      </w:r>
      <w:r>
        <w:rPr/>
        <w:t>им. Б. Г. Кандыбина» базируется на результатах проведённой в ходе</w:t>
      </w:r>
      <w:r>
        <w:rPr>
          <w:spacing w:val="1"/>
        </w:rPr>
        <w:t> </w:t>
      </w:r>
      <w:r>
        <w:rPr/>
        <w:t>разработки</w:t>
      </w:r>
      <w:r>
        <w:rPr>
          <w:spacing w:val="-6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аналитико-обобщающей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прогностической</w:t>
      </w:r>
      <w:r>
        <w:rPr>
          <w:spacing w:val="1"/>
        </w:rPr>
        <w:t> </w:t>
      </w:r>
      <w:r>
        <w:rPr/>
        <w:t>работы,</w:t>
      </w:r>
      <w:r>
        <w:rPr>
          <w:spacing w:val="-67"/>
        </w:rPr>
        <w:t> </w:t>
      </w:r>
      <w:r>
        <w:rPr/>
        <w:t>включающей:</w:t>
      </w:r>
    </w:p>
    <w:p>
      <w:pPr>
        <w:pStyle w:val="ListParagraph"/>
        <w:numPr>
          <w:ilvl w:val="0"/>
          <w:numId w:val="128"/>
        </w:numPr>
        <w:tabs>
          <w:tab w:pos="1946" w:val="left" w:leader="none"/>
        </w:tabs>
        <w:spacing w:line="240" w:lineRule="auto" w:before="0" w:after="0"/>
        <w:ind w:left="860" w:right="844" w:firstLine="85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МБОУ</w:t>
      </w:r>
      <w:r>
        <w:rPr>
          <w:spacing w:val="1"/>
          <w:sz w:val="28"/>
        </w:rPr>
        <w:t> </w:t>
      </w:r>
      <w:r>
        <w:rPr>
          <w:sz w:val="28"/>
        </w:rPr>
        <w:t>«Айдарская</w:t>
      </w:r>
      <w:r>
        <w:rPr>
          <w:spacing w:val="1"/>
          <w:sz w:val="28"/>
        </w:rPr>
        <w:t> </w:t>
      </w:r>
      <w:r>
        <w:rPr>
          <w:sz w:val="28"/>
        </w:rPr>
        <w:t>средняя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им.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Кандыбина»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28"/>
        </w:numPr>
        <w:tabs>
          <w:tab w:pos="1889" w:val="left" w:leader="none"/>
        </w:tabs>
        <w:spacing w:line="240" w:lineRule="auto" w:before="0" w:after="0"/>
        <w:ind w:left="860" w:right="843" w:firstLine="85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Стандарта,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целям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задачам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сформированным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потребностей 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0"/>
          <w:numId w:val="128"/>
        </w:numPr>
        <w:tabs>
          <w:tab w:pos="1855" w:val="left" w:leader="none"/>
        </w:tabs>
        <w:spacing w:line="242" w:lineRule="auto" w:before="0" w:after="0"/>
        <w:ind w:left="860" w:right="841" w:firstLine="850"/>
        <w:jc w:val="both"/>
        <w:rPr>
          <w:sz w:val="28"/>
        </w:rPr>
      </w:pPr>
      <w:r>
        <w:rPr>
          <w:sz w:val="28"/>
        </w:rPr>
        <w:t>выявление проблемных зон и установление необходимых изменений в</w:t>
      </w:r>
      <w:r>
        <w:rPr>
          <w:spacing w:val="-67"/>
          <w:sz w:val="28"/>
        </w:rPr>
        <w:t> </w:t>
      </w:r>
      <w:r>
        <w:rPr>
          <w:w w:val="95"/>
          <w:sz w:val="28"/>
        </w:rPr>
        <w:t>имеющихся условиях для приведения их в соответствие с требованиями ФГОС</w:t>
      </w:r>
      <w:r>
        <w:rPr>
          <w:spacing w:val="1"/>
          <w:w w:val="95"/>
          <w:sz w:val="28"/>
        </w:rPr>
        <w:t> </w:t>
      </w:r>
      <w:r>
        <w:rPr>
          <w:sz w:val="28"/>
        </w:rPr>
        <w:t>ООО;</w:t>
      </w:r>
    </w:p>
    <w:p>
      <w:pPr>
        <w:pStyle w:val="ListParagraph"/>
        <w:numPr>
          <w:ilvl w:val="0"/>
          <w:numId w:val="128"/>
        </w:numPr>
        <w:tabs>
          <w:tab w:pos="1941" w:val="left" w:leader="none"/>
        </w:tabs>
        <w:spacing w:line="240" w:lineRule="auto" w:before="0" w:after="0"/>
        <w:ind w:left="860" w:right="839" w:firstLine="850"/>
        <w:jc w:val="both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привлечением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партнёров,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целевых</w:t>
      </w:r>
      <w:r>
        <w:rPr>
          <w:spacing w:val="1"/>
          <w:sz w:val="28"/>
        </w:rPr>
        <w:t> </w:t>
      </w:r>
      <w:r>
        <w:rPr>
          <w:sz w:val="28"/>
        </w:rPr>
        <w:t>ориентиров в</w:t>
      </w:r>
      <w:r>
        <w:rPr>
          <w:spacing w:val="-5"/>
          <w:sz w:val="28"/>
        </w:rPr>
        <w:t> </w:t>
      </w:r>
      <w:r>
        <w:rPr>
          <w:sz w:val="28"/>
        </w:rPr>
        <w:t>системе</w:t>
      </w:r>
      <w:r>
        <w:rPr>
          <w:spacing w:val="9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128"/>
        </w:numPr>
        <w:tabs>
          <w:tab w:pos="1893" w:val="left" w:leader="none"/>
        </w:tabs>
        <w:spacing w:line="240" w:lineRule="auto" w:before="0" w:after="0"/>
        <w:ind w:left="860" w:right="859" w:firstLine="85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сетевого</w:t>
      </w:r>
      <w:r>
        <w:rPr>
          <w:spacing w:val="1"/>
          <w:sz w:val="28"/>
        </w:rPr>
        <w:t> </w:t>
      </w:r>
      <w:r>
        <w:rPr>
          <w:sz w:val="28"/>
        </w:rPr>
        <w:t>графика</w:t>
      </w:r>
      <w:r>
        <w:rPr>
          <w:spacing w:val="1"/>
          <w:sz w:val="28"/>
        </w:rPr>
        <w:t> </w:t>
      </w:r>
      <w:r>
        <w:rPr>
          <w:sz w:val="28"/>
        </w:rPr>
        <w:t>(дорожной</w:t>
      </w:r>
      <w:r>
        <w:rPr>
          <w:spacing w:val="1"/>
          <w:sz w:val="28"/>
        </w:rPr>
        <w:t> </w:t>
      </w:r>
      <w:r>
        <w:rPr>
          <w:sz w:val="28"/>
        </w:rPr>
        <w:t>карты)</w:t>
      </w:r>
      <w:r>
        <w:rPr>
          <w:spacing w:val="7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необходимой системы</w:t>
      </w:r>
      <w:r>
        <w:rPr>
          <w:spacing w:val="11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128"/>
        </w:numPr>
        <w:tabs>
          <w:tab w:pos="2037" w:val="left" w:leader="none"/>
        </w:tabs>
        <w:spacing w:line="321" w:lineRule="exact" w:before="0" w:after="0"/>
        <w:ind w:left="2037" w:right="0" w:hanging="327"/>
        <w:jc w:val="both"/>
        <w:rPr>
          <w:sz w:val="28"/>
        </w:rPr>
      </w:pPr>
      <w:r>
        <w:rPr>
          <w:sz w:val="28"/>
        </w:rPr>
        <w:t>разработку  </w:t>
      </w:r>
      <w:r>
        <w:rPr>
          <w:spacing w:val="51"/>
          <w:sz w:val="28"/>
        </w:rPr>
        <w:t> </w:t>
      </w:r>
      <w:r>
        <w:rPr>
          <w:sz w:val="28"/>
        </w:rPr>
        <w:t>механизмов   </w:t>
      </w:r>
      <w:r>
        <w:rPr>
          <w:spacing w:val="52"/>
          <w:sz w:val="28"/>
        </w:rPr>
        <w:t> </w:t>
      </w:r>
      <w:r>
        <w:rPr>
          <w:sz w:val="28"/>
        </w:rPr>
        <w:t>мониторинга,   </w:t>
      </w:r>
      <w:r>
        <w:rPr>
          <w:spacing w:val="57"/>
          <w:sz w:val="28"/>
        </w:rPr>
        <w:t> </w:t>
      </w:r>
      <w:r>
        <w:rPr>
          <w:sz w:val="28"/>
        </w:rPr>
        <w:t>оценки   </w:t>
      </w:r>
      <w:r>
        <w:rPr>
          <w:spacing w:val="53"/>
          <w:sz w:val="28"/>
        </w:rPr>
        <w:t> </w:t>
      </w:r>
      <w:r>
        <w:rPr>
          <w:sz w:val="28"/>
        </w:rPr>
        <w:t>и   </w:t>
      </w:r>
      <w:r>
        <w:rPr>
          <w:spacing w:val="52"/>
          <w:sz w:val="28"/>
        </w:rPr>
        <w:t> </w:t>
      </w:r>
      <w:r>
        <w:rPr>
          <w:sz w:val="28"/>
        </w:rPr>
        <w:t>коррекции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1052" w:top="1020" w:bottom="1320" w:left="700" w:right="0"/>
        </w:sectPr>
      </w:pPr>
    </w:p>
    <w:p>
      <w:pPr>
        <w:pStyle w:val="BodyText"/>
        <w:tabs>
          <w:tab w:pos="2478" w:val="left" w:leader="none"/>
          <w:tab w:pos="4675" w:val="left" w:leader="none"/>
          <w:tab w:pos="5726" w:val="left" w:leader="none"/>
          <w:tab w:pos="7847" w:val="left" w:leader="none"/>
          <w:tab w:pos="9076" w:val="left" w:leader="none"/>
        </w:tabs>
        <w:spacing w:before="73"/>
        <w:ind w:left="860" w:right="848" w:firstLine="0"/>
        <w:jc w:val="left"/>
      </w:pPr>
      <w:r>
        <w:rPr/>
        <w:t>реализации</w:t>
        <w:tab/>
        <w:t>промежуточных</w:t>
        <w:tab/>
        <w:t>этапов</w:t>
        <w:tab/>
        <w:t>разработанного</w:t>
        <w:tab/>
        <w:t>графика</w:t>
        <w:tab/>
      </w:r>
      <w:r>
        <w:rPr>
          <w:spacing w:val="-2"/>
        </w:rPr>
        <w:t>(дорожной</w:t>
      </w:r>
      <w:r>
        <w:rPr>
          <w:spacing w:val="-67"/>
        </w:rPr>
        <w:t> </w:t>
      </w:r>
      <w:r>
        <w:rPr/>
        <w:t>карты).</w:t>
      </w:r>
    </w:p>
    <w:p>
      <w:pPr>
        <w:pStyle w:val="BodyText"/>
        <w:spacing w:line="321" w:lineRule="exact"/>
        <w:ind w:firstLine="0"/>
        <w:jc w:val="left"/>
      </w:pPr>
      <w:r>
        <w:rPr/>
        <w:t>Группа</w:t>
      </w:r>
      <w:r>
        <w:rPr>
          <w:spacing w:val="-8"/>
        </w:rPr>
        <w:t> </w:t>
      </w:r>
      <w:r>
        <w:rPr/>
        <w:t>общих</w:t>
      </w:r>
      <w:r>
        <w:rPr>
          <w:spacing w:val="-5"/>
        </w:rPr>
        <w:t> </w:t>
      </w:r>
      <w:r>
        <w:rPr/>
        <w:t>условий</w:t>
      </w:r>
    </w:p>
    <w:p>
      <w:pPr>
        <w:pStyle w:val="ListParagraph"/>
        <w:numPr>
          <w:ilvl w:val="0"/>
          <w:numId w:val="129"/>
        </w:numPr>
        <w:tabs>
          <w:tab w:pos="1932" w:val="left" w:leader="none"/>
          <w:tab w:pos="3660" w:val="left" w:leader="none"/>
          <w:tab w:pos="5249" w:val="left" w:leader="none"/>
          <w:tab w:pos="5604" w:val="left" w:leader="none"/>
          <w:tab w:pos="7616" w:val="left" w:leader="none"/>
          <w:tab w:pos="8380" w:val="left" w:leader="none"/>
          <w:tab w:pos="8750" w:val="left" w:leader="none"/>
        </w:tabs>
        <w:spacing w:line="240" w:lineRule="auto" w:before="5" w:after="0"/>
        <w:ind w:left="860" w:right="854" w:firstLine="706"/>
        <w:jc w:val="left"/>
        <w:rPr>
          <w:sz w:val="28"/>
        </w:rPr>
      </w:pPr>
      <w:r>
        <w:rPr>
          <w:sz w:val="28"/>
        </w:rPr>
        <w:t>Соблюдение</w:t>
        <w:tab/>
        <w:t>требований</w:t>
        <w:tab/>
        <w:t>к</w:t>
        <w:tab/>
        <w:t>регламентации</w:t>
        <w:tab/>
        <w:t>прав</w:t>
        <w:tab/>
        <w:t>и</w:t>
        <w:tab/>
      </w:r>
      <w:r>
        <w:rPr>
          <w:spacing w:val="-1"/>
          <w:sz w:val="28"/>
        </w:rPr>
        <w:t>обязанностей</w:t>
      </w:r>
      <w:r>
        <w:rPr>
          <w:spacing w:val="-67"/>
          <w:sz w:val="28"/>
        </w:rPr>
        <w:t> </w:t>
      </w:r>
      <w:r>
        <w:rPr>
          <w:sz w:val="28"/>
        </w:rPr>
        <w:t>участников образовательных</w:t>
      </w:r>
      <w:r>
        <w:rPr>
          <w:spacing w:val="-3"/>
          <w:sz w:val="28"/>
        </w:rPr>
        <w:t> </w:t>
      </w:r>
      <w:r>
        <w:rPr>
          <w:sz w:val="28"/>
        </w:rPr>
        <w:t>отношений:</w:t>
      </w:r>
    </w:p>
    <w:p>
      <w:pPr>
        <w:pStyle w:val="BodyText"/>
        <w:spacing w:before="11"/>
        <w:ind w:left="0" w:firstLine="0"/>
        <w:jc w:val="left"/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380"/>
        <w:gridCol w:w="1449"/>
        <w:gridCol w:w="1548"/>
        <w:gridCol w:w="1618"/>
        <w:gridCol w:w="1975"/>
        <w:gridCol w:w="1190"/>
      </w:tblGrid>
      <w:tr>
        <w:trPr>
          <w:trHeight w:val="273" w:hRule="atLeast"/>
        </w:trPr>
        <w:tc>
          <w:tcPr>
            <w:tcW w:w="3166" w:type="dxa"/>
            <w:gridSpan w:val="3"/>
          </w:tcPr>
          <w:p>
            <w:pPr>
              <w:pStyle w:val="TableParagraph"/>
              <w:spacing w:line="253" w:lineRule="exact"/>
              <w:ind w:left="561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3166" w:type="dxa"/>
            <w:gridSpan w:val="2"/>
          </w:tcPr>
          <w:p>
            <w:pPr>
              <w:pStyle w:val="TableParagraph"/>
              <w:spacing w:line="253" w:lineRule="exact"/>
              <w:ind w:left="545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165" w:type="dxa"/>
            <w:gridSpan w:val="2"/>
          </w:tcPr>
          <w:p>
            <w:pPr>
              <w:pStyle w:val="TableParagraph"/>
              <w:spacing w:line="253" w:lineRule="exact"/>
              <w:ind w:left="56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>
        <w:trPr>
          <w:trHeight w:val="278" w:hRule="atLeast"/>
        </w:trPr>
        <w:tc>
          <w:tcPr>
            <w:tcW w:w="9497" w:type="dxa"/>
            <w:gridSpan w:val="7"/>
          </w:tcPr>
          <w:p>
            <w:pPr>
              <w:pStyle w:val="TableParagraph"/>
              <w:spacing w:line="258" w:lineRule="exact"/>
              <w:ind w:left="1968"/>
              <w:rPr>
                <w:sz w:val="24"/>
              </w:rPr>
            </w:pPr>
            <w:r>
              <w:rPr>
                <w:sz w:val="24"/>
              </w:rPr>
              <w:t>имеют право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на:</w:t>
            </w:r>
          </w:p>
        </w:tc>
      </w:tr>
      <w:tr>
        <w:trPr>
          <w:trHeight w:val="562" w:hRule="atLeast"/>
        </w:trPr>
        <w:tc>
          <w:tcPr>
            <w:tcW w:w="3166" w:type="dxa"/>
            <w:gridSpan w:val="3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821" w:val="left" w:leader="none"/>
                <w:tab w:pos="822" w:val="left" w:leader="none"/>
                <w:tab w:pos="2938" w:val="left" w:leader="none"/>
              </w:tabs>
              <w:spacing w:line="274" w:lineRule="exact" w:before="0" w:after="0"/>
              <w:ind w:left="110" w:right="95" w:firstLine="24"/>
              <w:jc w:val="left"/>
              <w:rPr>
                <w:sz w:val="24"/>
              </w:rPr>
            </w:pPr>
            <w:r>
              <w:rPr>
                <w:sz w:val="24"/>
              </w:rPr>
              <w:t>информирование</w:t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существующих</w:t>
            </w:r>
          </w:p>
        </w:tc>
        <w:tc>
          <w:tcPr>
            <w:tcW w:w="3166" w:type="dxa"/>
            <w:gridSpan w:val="2"/>
            <w:vMerge w:val="restart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819" w:val="left" w:leader="none"/>
                <w:tab w:pos="820" w:val="left" w:leader="none"/>
                <w:tab w:pos="1731" w:val="left" w:leader="none"/>
                <w:tab w:pos="1900" w:val="left" w:leader="none"/>
                <w:tab w:pos="2821" w:val="left" w:leader="none"/>
              </w:tabs>
              <w:spacing w:line="240" w:lineRule="auto" w:before="0" w:after="0"/>
              <w:ind w:left="104" w:right="104" w:firstLine="4"/>
              <w:jc w:val="left"/>
              <w:rPr>
                <w:sz w:val="24"/>
              </w:rPr>
            </w:pPr>
            <w:r>
              <w:rPr>
                <w:sz w:val="24"/>
              </w:rPr>
              <w:t>выбор</w:t>
              <w:tab/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  <w:tab/>
              <w:t>участия</w:t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внешкольных делах класса,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877" w:val="left" w:leader="none"/>
                <w:tab w:pos="878" w:val="left" w:leader="none"/>
                <w:tab w:pos="2336" w:val="left" w:leader="none"/>
                <w:tab w:pos="2927" w:val="left" w:leader="none"/>
              </w:tabs>
              <w:spacing w:line="240" w:lineRule="auto" w:before="0" w:after="0"/>
              <w:ind w:left="104" w:right="94" w:firstLine="4"/>
              <w:jc w:val="left"/>
              <w:rPr>
                <w:sz w:val="24"/>
              </w:rPr>
            </w:pPr>
            <w:r>
              <w:rPr>
                <w:sz w:val="24"/>
              </w:rPr>
              <w:t>честную</w:t>
              <w:tab/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объективную</w:t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820" w:val="left" w:leader="none"/>
              </w:tabs>
              <w:spacing w:line="237" w:lineRule="auto" w:before="0" w:after="0"/>
              <w:ind w:left="104" w:right="88" w:firstLine="4"/>
              <w:jc w:val="both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затруднений;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819" w:val="left" w:leader="none"/>
                <w:tab w:pos="820" w:val="left" w:leader="none"/>
              </w:tabs>
              <w:spacing w:line="235" w:lineRule="auto" w:before="0" w:after="0"/>
              <w:ind w:left="104" w:right="668" w:firstLine="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материала;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819" w:val="left" w:leader="none"/>
                <w:tab w:pos="820" w:val="left" w:leader="none"/>
                <w:tab w:pos="1434" w:val="left" w:leader="none"/>
                <w:tab w:pos="1890" w:val="left" w:leader="none"/>
                <w:tab w:pos="2936" w:val="left" w:leader="none"/>
              </w:tabs>
              <w:spacing w:line="240" w:lineRule="auto" w:before="6" w:after="0"/>
              <w:ind w:left="3" w:right="88" w:firstLine="105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учебными</w:t>
              <w:tab/>
              <w:t>пособиями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другими</w:t>
              <w:tab/>
              <w:tab/>
              <w:t>средствами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</w:tc>
        <w:tc>
          <w:tcPr>
            <w:tcW w:w="316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2176" w:val="left" w:leader="none"/>
              </w:tabs>
              <w:spacing w:line="274" w:lineRule="exact"/>
              <w:ind w:left="107" w:right="103" w:firstLine="768"/>
              <w:rPr>
                <w:sz w:val="24"/>
              </w:rPr>
            </w:pPr>
            <w:r>
              <w:rPr>
                <w:sz w:val="24"/>
              </w:rPr>
              <w:t>выбор</w:t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пособий;</w:t>
            </w:r>
          </w:p>
        </w:tc>
      </w:tr>
      <w:tr>
        <w:trPr>
          <w:trHeight w:val="544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программах,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26" w:val="left" w:leader="none"/>
              </w:tabs>
              <w:spacing w:line="274" w:lineRule="exact"/>
              <w:ind w:left="107" w:right="98" w:firstLine="710"/>
              <w:rPr>
                <w:sz w:val="24"/>
              </w:rPr>
            </w:pPr>
            <w:r>
              <w:rPr>
                <w:sz w:val="24"/>
              </w:rPr>
              <w:t>информационное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обеспечение;</w:t>
            </w:r>
          </w:p>
        </w:tc>
      </w:tr>
      <w:tr>
        <w:trPr>
          <w:trHeight w:val="3331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3" w:val="left" w:leader="none"/>
              </w:tabs>
              <w:ind w:left="110" w:righ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школы</w:t>
              <w:tab/>
              <w:t>результатах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конкретносвоим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ребенком;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821" w:val="left" w:leader="none"/>
                <w:tab w:pos="822" w:val="left" w:leader="none"/>
                <w:tab w:pos="1342" w:val="left" w:leader="none"/>
                <w:tab w:pos="1805" w:val="left" w:leader="none"/>
              </w:tabs>
              <w:spacing w:line="240" w:lineRule="auto" w:before="0" w:after="0"/>
              <w:ind w:left="4" w:right="87" w:firstLine="148"/>
              <w:jc w:val="lef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предложений,</w:t>
              <w:tab/>
            </w:r>
            <w:r>
              <w:rPr>
                <w:spacing w:val="-1"/>
                <w:sz w:val="24"/>
              </w:rPr>
              <w:t>касающихся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изменений</w:t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821" w:val="left" w:leader="none"/>
                <w:tab w:pos="822" w:val="left" w:leader="none"/>
                <w:tab w:pos="2943" w:val="left" w:leader="none"/>
              </w:tabs>
              <w:spacing w:line="274" w:lineRule="exact" w:before="0" w:after="0"/>
              <w:ind w:left="110" w:right="96" w:firstLine="24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определении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11"/>
              <w:ind w:left="107" w:right="1274" w:firstLine="71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spacing w:line="232" w:lineRule="auto" w:before="30"/>
              <w:ind w:left="107" w:right="1149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817" w:val="left" w:leader="none"/>
                <w:tab w:pos="818" w:val="left" w:leader="none"/>
              </w:tabs>
              <w:spacing w:line="240" w:lineRule="auto" w:before="3" w:after="0"/>
              <w:ind w:left="817" w:right="0" w:hanging="711"/>
              <w:jc w:val="left"/>
              <w:rPr>
                <w:sz w:val="24"/>
              </w:rPr>
            </w:pPr>
            <w:r>
              <w:rPr>
                <w:sz w:val="24"/>
              </w:rPr>
              <w:t>поддержку</w:t>
            </w:r>
          </w:p>
          <w:p>
            <w:pPr>
              <w:pStyle w:val="TableParagraph"/>
              <w:spacing w:line="237" w:lineRule="auto" w:before="4"/>
              <w:ind w:left="1" w:right="2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родителями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администрацией</w:t>
            </w:r>
          </w:p>
        </w:tc>
      </w:tr>
      <w:tr>
        <w:trPr>
          <w:trHeight w:val="542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маршрута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44" w:hRule="atLeast"/>
        </w:trPr>
        <w:tc>
          <w:tcPr>
            <w:tcW w:w="3166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821" w:val="left" w:leader="none"/>
                <w:tab w:pos="822" w:val="left" w:leader="none"/>
                <w:tab w:pos="1887" w:val="left" w:leader="none"/>
                <w:tab w:pos="2943" w:val="left" w:leader="none"/>
              </w:tabs>
              <w:spacing w:line="237" w:lineRule="auto" w:before="0" w:after="0"/>
              <w:ind w:left="110" w:right="96" w:firstLine="24"/>
              <w:jc w:val="left"/>
              <w:rPr>
                <w:sz w:val="24"/>
              </w:rPr>
            </w:pPr>
            <w:r>
              <w:rPr>
                <w:sz w:val="24"/>
              </w:rPr>
              <w:t>перевод</w:t>
              <w:tab/>
              <w:t>ребенка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(группу),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1" w:hRule="atLeast"/>
        </w:trPr>
        <w:tc>
          <w:tcPr>
            <w:tcW w:w="3166" w:type="dxa"/>
            <w:gridSpan w:val="3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821" w:val="left" w:leader="none"/>
                <w:tab w:pos="822" w:val="left" w:leader="none"/>
              </w:tabs>
              <w:spacing w:line="261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</w:p>
        </w:tc>
        <w:tc>
          <w:tcPr>
            <w:tcW w:w="3166" w:type="dxa"/>
            <w:gridSpan w:val="2"/>
            <w:vMerge w:val="restart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819" w:val="left" w:leader="none"/>
                <w:tab w:pos="820" w:val="left" w:leader="none"/>
              </w:tabs>
              <w:spacing w:line="237" w:lineRule="auto" w:before="0" w:after="0"/>
              <w:ind w:left="104" w:right="278" w:firstLine="4"/>
              <w:jc w:val="left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психолого-педагогическую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поддержку;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819" w:val="left" w:leader="none"/>
                <w:tab w:pos="820" w:val="left" w:leader="none"/>
              </w:tabs>
              <w:spacing w:line="237" w:lineRule="auto" w:before="0" w:after="0"/>
              <w:ind w:left="104" w:right="165" w:firstLine="4"/>
              <w:jc w:val="left"/>
              <w:rPr>
                <w:sz w:val="24"/>
              </w:rPr>
            </w:pPr>
            <w:r>
              <w:rPr>
                <w:sz w:val="24"/>
              </w:rPr>
              <w:t>комфортные условия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819" w:val="left" w:leader="none"/>
                <w:tab w:pos="820" w:val="left" w:leader="none"/>
                <w:tab w:pos="2332" w:val="left" w:leader="none"/>
                <w:tab w:pos="2807" w:val="left" w:leader="none"/>
              </w:tabs>
              <w:spacing w:line="237" w:lineRule="auto" w:before="0" w:after="0"/>
              <w:ind w:left="104" w:right="95" w:firstLine="4"/>
              <w:jc w:val="left"/>
              <w:rPr>
                <w:sz w:val="24"/>
              </w:rPr>
            </w:pPr>
            <w:r>
              <w:rPr>
                <w:sz w:val="24"/>
              </w:rPr>
              <w:t>открытость</w:t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  <w:tab/>
              <w:tab/>
            </w:r>
            <w:r>
              <w:rPr>
                <w:spacing w:val="-1"/>
                <w:sz w:val="24"/>
              </w:rPr>
              <w:t>их</w:t>
            </w:r>
          </w:p>
          <w:p>
            <w:pPr>
              <w:pStyle w:val="TableParagraph"/>
              <w:spacing w:line="237" w:lineRule="auto"/>
              <w:ind w:left="3" w:right="1412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65" w:type="dxa"/>
            <w:gridSpan w:val="2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56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помощь;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821" w:val="left" w:leader="none"/>
                <w:tab w:pos="822" w:val="left" w:leader="none"/>
              </w:tabs>
              <w:spacing w:line="265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апелляцию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случае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80" w:val="left" w:leader="none"/>
                <w:tab w:pos="2213" w:val="left" w:leader="none"/>
              </w:tabs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несогласия</w:t>
              <w:tab/>
              <w:t>с</w:t>
              <w:tab/>
              <w:t>оценкой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atLeast"/>
        </w:trPr>
        <w:tc>
          <w:tcPr>
            <w:tcW w:w="3166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31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3166" w:type="dxa"/>
            <w:gridSpan w:val="3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несут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за:</w:t>
            </w:r>
          </w:p>
        </w:tc>
        <w:tc>
          <w:tcPr>
            <w:tcW w:w="6331" w:type="dxa"/>
            <w:gridSpan w:val="4"/>
          </w:tcPr>
          <w:p>
            <w:pPr>
              <w:pStyle w:val="TableParagraph"/>
              <w:spacing w:line="253" w:lineRule="exact"/>
              <w:ind w:left="1366"/>
              <w:rPr>
                <w:sz w:val="24"/>
              </w:rPr>
            </w:pPr>
            <w:r>
              <w:rPr>
                <w:sz w:val="24"/>
              </w:rPr>
              <w:t>обязаны:</w:t>
            </w:r>
          </w:p>
        </w:tc>
      </w:tr>
      <w:tr>
        <w:trPr>
          <w:trHeight w:val="279" w:hRule="atLeast"/>
        </w:trPr>
        <w:tc>
          <w:tcPr>
            <w:tcW w:w="3166" w:type="dxa"/>
            <w:gridSpan w:val="3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878" w:val="left" w:leader="none"/>
                <w:tab w:pos="879" w:val="left" w:leader="none"/>
              </w:tabs>
              <w:spacing w:line="259" w:lineRule="exact" w:before="0" w:after="0"/>
              <w:ind w:left="878" w:right="0" w:hanging="745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3166" w:type="dxa"/>
            <w:gridSpan w:val="2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39"/>
              </w:numPr>
              <w:tabs>
                <w:tab w:pos="819" w:val="left" w:leader="none"/>
                <w:tab w:pos="820" w:val="left" w:leader="none"/>
              </w:tabs>
              <w:spacing w:line="259" w:lineRule="exact" w:before="0" w:after="0"/>
              <w:ind w:left="819" w:right="0" w:hanging="716"/>
              <w:jc w:val="left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принятыми</w:t>
            </w:r>
          </w:p>
        </w:tc>
        <w:tc>
          <w:tcPr>
            <w:tcW w:w="1975" w:type="dxa"/>
            <w:tcBorders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710" w:val="left" w:leader="none"/>
                <w:tab w:pos="711" w:val="left" w:leader="none"/>
              </w:tabs>
              <w:spacing w:line="259" w:lineRule="exact" w:before="0" w:after="0"/>
              <w:ind w:left="817" w:right="62" w:hanging="81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соблюдать</w:t>
            </w:r>
          </w:p>
        </w:tc>
        <w:tc>
          <w:tcPr>
            <w:tcW w:w="119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9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права</w:t>
            </w:r>
          </w:p>
        </w:tc>
      </w:tr>
      <w:tr>
        <w:trPr>
          <w:trHeight w:val="499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благоприятных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3" w:right="1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поведения;</w:t>
            </w: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родителей;</w:t>
            </w:r>
          </w:p>
        </w:tc>
      </w:tr>
      <w:tr>
        <w:trPr>
          <w:trHeight w:val="292" w:hRule="atLeast"/>
        </w:trPr>
        <w:tc>
          <w:tcPr>
            <w:tcW w:w="13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3" w:lineRule="exact" w:before="9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9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домашних</w:t>
            </w:r>
          </w:p>
        </w:tc>
        <w:tc>
          <w:tcPr>
            <w:tcW w:w="15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819" w:val="left" w:leader="none"/>
                <w:tab w:pos="820" w:val="left" w:leader="none"/>
              </w:tabs>
              <w:spacing w:line="272" w:lineRule="exact" w:before="0" w:after="0"/>
              <w:ind w:left="819" w:right="0" w:hanging="716"/>
              <w:jc w:val="left"/>
              <w:rPr>
                <w:sz w:val="24"/>
              </w:rPr>
            </w:pPr>
            <w:r>
              <w:rPr>
                <w:sz w:val="24"/>
              </w:rPr>
              <w:t>иметь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9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19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817" w:val="left" w:leader="none"/>
                <w:tab w:pos="818" w:val="left" w:leader="none"/>
              </w:tabs>
              <w:spacing w:line="272" w:lineRule="exact" w:before="0" w:after="0"/>
              <w:ind w:left="817" w:right="0" w:hanging="711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3" w:lineRule="exact" w:before="9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условия,</w:t>
            </w:r>
          </w:p>
        </w:tc>
      </w:tr>
      <w:tr>
        <w:trPr>
          <w:trHeight w:val="270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  <w:tc>
          <w:tcPr>
            <w:tcW w:w="15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0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0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пособия,</w:t>
            </w: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1"/>
              <w:rPr>
                <w:sz w:val="24"/>
              </w:rPr>
            </w:pPr>
            <w:r>
              <w:rPr>
                <w:sz w:val="24"/>
              </w:rPr>
              <w:t>гарантирующие</w:t>
            </w:r>
          </w:p>
        </w:tc>
      </w:tr>
      <w:tr>
        <w:trPr>
          <w:trHeight w:val="288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821" w:val="left" w:leader="none"/>
                <w:tab w:pos="822" w:val="left" w:leader="none"/>
              </w:tabs>
              <w:spacing w:line="269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701" w:val="left" w:leader="none"/>
              </w:tabs>
              <w:spacing w:line="260" w:lineRule="exact" w:before="8"/>
              <w:ind w:left="3"/>
              <w:rPr>
                <w:sz w:val="24"/>
              </w:rPr>
            </w:pPr>
            <w:r>
              <w:rPr>
                <w:sz w:val="24"/>
              </w:rPr>
              <w:t>принадлежности</w:t>
              <w:tab/>
              <w:t>для</w:t>
            </w:r>
          </w:p>
        </w:tc>
        <w:tc>
          <w:tcPr>
            <w:tcW w:w="19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0" w:lineRule="exact" w:before="8"/>
              <w:ind w:left="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0" w:lineRule="exact" w:before="8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успешной</w:t>
            </w:r>
          </w:p>
        </w:tc>
      </w:tr>
      <w:tr>
        <w:trPr>
          <w:trHeight w:val="268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успешного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работы;</w:t>
            </w: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>
        <w:trPr>
          <w:trHeight w:val="293" w:hRule="atLeast"/>
        </w:trPr>
        <w:tc>
          <w:tcPr>
            <w:tcW w:w="13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0" w:lineRule="exact" w:before="13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0" w:lineRule="exact" w:before="13"/>
              <w:ind w:left="8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0" w:lineRule="exact" w:before="13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819" w:val="left" w:leader="none"/>
                <w:tab w:pos="820" w:val="left" w:leader="none"/>
              </w:tabs>
              <w:spacing w:line="273" w:lineRule="exact" w:before="0" w:after="0"/>
              <w:ind w:left="819" w:right="0" w:hanging="716"/>
              <w:jc w:val="left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права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всех</w:t>
            </w:r>
          </w:p>
        </w:tc>
        <w:tc>
          <w:tcPr>
            <w:tcW w:w="19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0" w:lineRule="exact" w:before="13"/>
              <w:ind w:left="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0" w:lineRule="exact" w:before="13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всем</w:t>
            </w:r>
          </w:p>
        </w:tc>
      </w:tr>
      <w:tr>
        <w:trPr>
          <w:trHeight w:val="263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(спортивной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т.д.);</w:t>
            </w:r>
          </w:p>
        </w:tc>
        <w:tc>
          <w:tcPr>
            <w:tcW w:w="15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4" w:lineRule="exact"/>
              <w:ind w:left="3"/>
              <w:rPr>
                <w:sz w:val="24"/>
              </w:rPr>
            </w:pPr>
            <w:r>
              <w:rPr>
                <w:sz w:val="24"/>
              </w:rPr>
              <w:t>членов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4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школьного</w:t>
            </w: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"/>
              <w:rPr>
                <w:sz w:val="24"/>
              </w:rPr>
            </w:pPr>
            <w:r>
              <w:rPr>
                <w:sz w:val="24"/>
              </w:rPr>
              <w:t>учащимся;</w:t>
            </w:r>
          </w:p>
        </w:tc>
      </w:tr>
      <w:tr>
        <w:trPr>
          <w:trHeight w:val="284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821" w:val="left" w:leader="none"/>
                <w:tab w:pos="822" w:val="left" w:leader="none"/>
              </w:tabs>
              <w:spacing w:line="264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ликвидацию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8"/>
              <w:ind w:left="3"/>
              <w:rPr>
                <w:sz w:val="24"/>
              </w:rPr>
            </w:pPr>
            <w:r>
              <w:rPr>
                <w:sz w:val="24"/>
              </w:rPr>
              <w:t>коллектива;</w:t>
            </w:r>
          </w:p>
        </w:tc>
        <w:tc>
          <w:tcPr>
            <w:tcW w:w="19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710" w:val="left" w:leader="none"/>
                <w:tab w:pos="711" w:val="left" w:leader="none"/>
              </w:tabs>
              <w:spacing w:line="264" w:lineRule="exact" w:before="0" w:after="0"/>
              <w:ind w:left="817" w:right="62" w:hanging="81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соблюдать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7" w:lineRule="exact" w:before="8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</w:tr>
      <w:tr>
        <w:trPr>
          <w:trHeight w:val="312" w:hRule="atLeast"/>
        </w:trPr>
        <w:tc>
          <w:tcPr>
            <w:tcW w:w="3166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академических</w:t>
            </w:r>
          </w:p>
        </w:tc>
        <w:tc>
          <w:tcPr>
            <w:tcW w:w="3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819" w:val="left" w:leader="none"/>
                <w:tab w:pos="820" w:val="left" w:leader="none"/>
                <w:tab w:pos="2236" w:val="left" w:leader="none"/>
              </w:tabs>
              <w:spacing w:line="292" w:lineRule="exact" w:before="0" w:after="0"/>
              <w:ind w:left="819" w:right="0" w:hanging="716"/>
              <w:jc w:val="left"/>
              <w:rPr>
                <w:sz w:val="24"/>
              </w:rPr>
            </w:pPr>
            <w:r>
              <w:rPr>
                <w:sz w:val="24"/>
              </w:rPr>
              <w:t>соблюдать</w:t>
              <w:tab/>
              <w:t>правила</w:t>
            </w:r>
          </w:p>
        </w:tc>
        <w:tc>
          <w:tcPr>
            <w:tcW w:w="316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выставления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оценок;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52" w:top="1020" w:bottom="132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5"/>
        <w:gridCol w:w="3165"/>
        <w:gridCol w:w="3165"/>
      </w:tblGrid>
      <w:tr>
        <w:trPr>
          <w:trHeight w:val="540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задолженностей;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821" w:val="left" w:leader="none"/>
                <w:tab w:pos="822" w:val="left" w:leader="none"/>
              </w:tabs>
              <w:spacing w:line="262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65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учащихся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819" w:val="left" w:leader="none"/>
                <w:tab w:pos="820" w:val="left" w:leader="none"/>
              </w:tabs>
              <w:spacing w:line="268" w:lineRule="exact" w:before="0" w:after="0"/>
              <w:ind w:left="3" w:right="205" w:firstLine="105"/>
              <w:jc w:val="left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информировать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</w:t>
            </w:r>
          </w:p>
        </w:tc>
      </w:tr>
      <w:tr>
        <w:trPr>
          <w:trHeight w:val="492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right="53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школой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ребенка;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проблемах</w:t>
            </w:r>
          </w:p>
        </w:tc>
      </w:tr>
      <w:tr>
        <w:trPr>
          <w:trHeight w:val="258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821" w:val="left" w:leader="none"/>
                <w:tab w:pos="822" w:val="left" w:leader="none"/>
              </w:tabs>
              <w:spacing w:line="239" w:lineRule="exact" w:before="0" w:after="0"/>
              <w:ind w:left="821" w:right="0" w:hanging="688"/>
              <w:jc w:val="left"/>
              <w:rPr>
                <w:sz w:val="24"/>
              </w:rPr>
            </w:pPr>
            <w:r>
              <w:rPr>
                <w:sz w:val="24"/>
              </w:rPr>
              <w:t>ущерб,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причиненный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</w:tr>
      <w:tr>
        <w:trPr>
          <w:trHeight w:val="289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07" w:val="left" w:leader="none"/>
                <w:tab w:pos="2232" w:val="left" w:leader="none"/>
              </w:tabs>
              <w:spacing w:line="250" w:lineRule="exact" w:before="1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</w:t>
              <w:tab/>
              <w:t>вине</w:t>
              <w:tab/>
              <w:t>ученика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819" w:val="left" w:leader="none"/>
                <w:tab w:pos="820" w:val="left" w:leader="none"/>
                <w:tab w:pos="2539" w:val="left" w:leader="none"/>
              </w:tabs>
              <w:spacing w:line="267" w:lineRule="exact" w:before="2" w:after="0"/>
              <w:ind w:left="819" w:right="0" w:hanging="711"/>
              <w:jc w:val="left"/>
              <w:rPr>
                <w:sz w:val="24"/>
              </w:rPr>
            </w:pPr>
            <w:r>
              <w:rPr>
                <w:sz w:val="24"/>
              </w:rPr>
              <w:t>анализировать</w:t>
              <w:tab/>
              <w:t>свою</w:t>
            </w:r>
          </w:p>
        </w:tc>
      </w:tr>
      <w:tr>
        <w:trPr>
          <w:trHeight w:val="265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(материальную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3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</w:p>
        </w:tc>
      </w:tr>
      <w:tr>
        <w:trPr>
          <w:trHeight w:val="263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51" w:val="left" w:leader="none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  <w:tab/>
              <w:t>согласно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4" w:val="left" w:leader="none"/>
                <w:tab w:pos="2361" w:val="left" w:leader="none"/>
              </w:tabs>
              <w:spacing w:line="244" w:lineRule="exact"/>
              <w:ind w:left="3"/>
              <w:rPr>
                <w:sz w:val="24"/>
              </w:rPr>
            </w:pPr>
            <w:r>
              <w:rPr>
                <w:sz w:val="24"/>
              </w:rPr>
              <w:t>деятельность</w:t>
              <w:tab/>
              <w:t>на</w:t>
              <w:tab/>
              <w:t>основе</w:t>
            </w:r>
          </w:p>
        </w:tc>
      </w:tr>
      <w:tr>
        <w:trPr>
          <w:trHeight w:val="265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Гражданскому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кодексу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РФ)</w:t>
            </w: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46" w:lineRule="exact"/>
              <w:ind w:left="3"/>
              <w:rPr>
                <w:sz w:val="24"/>
              </w:rPr>
            </w:pPr>
            <w:r>
              <w:rPr>
                <w:sz w:val="24"/>
              </w:rPr>
              <w:t>изучения</w:t>
              <w:tab/>
              <w:t>результатов</w:t>
            </w:r>
          </w:p>
        </w:tc>
      </w:tr>
      <w:tr>
        <w:trPr>
          <w:trHeight w:val="265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89" w:val="left" w:leader="none"/>
              </w:tabs>
              <w:spacing w:line="246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учебной</w:t>
              <w:tab/>
              <w:t>деятельности</w:t>
            </w:r>
          </w:p>
        </w:tc>
      </w:tr>
      <w:tr>
        <w:trPr>
          <w:trHeight w:val="259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3"/>
              <w:rPr>
                <w:sz w:val="24"/>
              </w:rPr>
            </w:pPr>
            <w:r>
              <w:rPr>
                <w:sz w:val="24"/>
              </w:rPr>
              <w:t>учащихся;</w:t>
            </w:r>
          </w:p>
        </w:tc>
      </w:tr>
      <w:tr>
        <w:trPr>
          <w:trHeight w:val="289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819" w:val="left" w:leader="none"/>
                <w:tab w:pos="820" w:val="left" w:leader="none"/>
              </w:tabs>
              <w:spacing w:line="267" w:lineRule="exact" w:before="2" w:after="0"/>
              <w:ind w:left="819" w:right="0" w:hanging="711"/>
              <w:jc w:val="left"/>
              <w:rPr>
                <w:sz w:val="24"/>
              </w:rPr>
            </w:pPr>
            <w:r>
              <w:rPr>
                <w:sz w:val="24"/>
              </w:rPr>
              <w:t>повышать</w:t>
            </w:r>
          </w:p>
        </w:tc>
      </w:tr>
      <w:tr>
        <w:trPr>
          <w:trHeight w:val="267" w:hRule="atLeast"/>
        </w:trPr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</w:tr>
      <w:tr>
        <w:trPr>
          <w:trHeight w:val="282" w:hRule="atLeast"/>
        </w:trPr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</w:tr>
    </w:tbl>
    <w:p>
      <w:pPr>
        <w:pStyle w:val="ListParagraph"/>
        <w:numPr>
          <w:ilvl w:val="0"/>
          <w:numId w:val="129"/>
        </w:numPr>
        <w:tabs>
          <w:tab w:pos="1831" w:val="left" w:leader="none"/>
        </w:tabs>
        <w:spacing w:line="255" w:lineRule="exact" w:before="0" w:after="0"/>
        <w:ind w:left="1830" w:right="0" w:hanging="26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> </w:t>
      </w:r>
      <w:r>
        <w:rPr>
          <w:sz w:val="24"/>
        </w:rPr>
        <w:t>системы</w:t>
      </w:r>
      <w:r>
        <w:rPr>
          <w:spacing w:val="-5"/>
          <w:sz w:val="24"/>
        </w:rPr>
        <w:t> </w:t>
      </w:r>
      <w:r>
        <w:rPr>
          <w:sz w:val="24"/>
        </w:rPr>
        <w:t>мер,</w:t>
      </w:r>
      <w:r>
        <w:rPr>
          <w:spacing w:val="-1"/>
          <w:sz w:val="24"/>
        </w:rPr>
        <w:t> </w:t>
      </w:r>
      <w:r>
        <w:rPr>
          <w:sz w:val="24"/>
        </w:rPr>
        <w:t>указанных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Санитарных</w:t>
      </w:r>
      <w:r>
        <w:rPr>
          <w:spacing w:val="-6"/>
          <w:sz w:val="24"/>
        </w:rPr>
        <w:t> </w:t>
      </w:r>
      <w:r>
        <w:rPr>
          <w:sz w:val="24"/>
        </w:rPr>
        <w:t>Правилах.</w:t>
      </w:r>
    </w:p>
    <w:p>
      <w:pPr>
        <w:pStyle w:val="ListParagraph"/>
        <w:numPr>
          <w:ilvl w:val="0"/>
          <w:numId w:val="129"/>
        </w:numPr>
        <w:tabs>
          <w:tab w:pos="1831" w:val="left" w:leader="none"/>
        </w:tabs>
        <w:spacing w:line="272" w:lineRule="exact" w:before="0" w:after="0"/>
        <w:ind w:left="1830" w:right="0" w:hanging="265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мер,</w:t>
      </w:r>
      <w:r>
        <w:rPr>
          <w:spacing w:val="-2"/>
          <w:sz w:val="24"/>
        </w:rPr>
        <w:t> </w:t>
      </w:r>
      <w:r>
        <w:rPr>
          <w:sz w:val="24"/>
        </w:rPr>
        <w:t>нарушающих</w:t>
      </w:r>
      <w:r>
        <w:rPr>
          <w:spacing w:val="-4"/>
          <w:sz w:val="24"/>
        </w:rPr>
        <w:t> </w:t>
      </w:r>
      <w:r>
        <w:rPr>
          <w:sz w:val="24"/>
        </w:rPr>
        <w:t>права</w:t>
      </w:r>
      <w:r>
        <w:rPr>
          <w:spacing w:val="-5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качественное</w:t>
      </w:r>
      <w:r>
        <w:rPr>
          <w:spacing w:val="-9"/>
          <w:sz w:val="24"/>
        </w:rPr>
        <w:t> </w:t>
      </w:r>
      <w:r>
        <w:rPr>
          <w:sz w:val="24"/>
        </w:rPr>
        <w:t>образование.</w:t>
      </w:r>
    </w:p>
    <w:p>
      <w:pPr>
        <w:pStyle w:val="BodyText"/>
        <w:spacing w:before="7"/>
        <w:ind w:left="0" w:firstLine="0"/>
        <w:jc w:val="left"/>
        <w:rPr>
          <w:sz w:val="21"/>
        </w:rPr>
      </w:pPr>
    </w:p>
    <w:p>
      <w:pPr>
        <w:pStyle w:val="Heading1"/>
        <w:ind w:left="778"/>
        <w:jc w:val="both"/>
      </w:pPr>
      <w:bookmarkStart w:name="Требования к кадровым условиям реализаци" w:id="74"/>
      <w:bookmarkEnd w:id="74"/>
      <w:r>
        <w:rPr>
          <w:b w:val="0"/>
        </w:rPr>
      </w:r>
      <w:r>
        <w:rPr/>
        <w:t>Требования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кадровым</w:t>
      </w:r>
      <w:r>
        <w:rPr>
          <w:spacing w:val="-4"/>
        </w:rPr>
        <w:t> </w:t>
      </w:r>
      <w:r>
        <w:rPr/>
        <w:t>условиям</w:t>
      </w:r>
      <w:r>
        <w:rPr>
          <w:spacing w:val="-2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Программы</w:t>
      </w:r>
    </w:p>
    <w:p>
      <w:pPr>
        <w:pStyle w:val="BodyText"/>
        <w:spacing w:before="264"/>
        <w:ind w:right="836" w:firstLine="0"/>
      </w:pPr>
      <w:r>
        <w:rPr/>
        <w:t>В педагогическом коллективе МБОУ «Айдарская средняя 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необходимые специалисты:</w:t>
      </w:r>
      <w:r>
        <w:rPr>
          <w:spacing w:val="1"/>
        </w:rPr>
        <w:t> </w:t>
      </w:r>
      <w:r>
        <w:rPr/>
        <w:t>учителя-</w:t>
      </w:r>
      <w:r>
        <w:rPr>
          <w:spacing w:val="1"/>
        </w:rPr>
        <w:t> </w:t>
      </w:r>
      <w:r>
        <w:rPr/>
        <w:t>предметники, социальный педагог, педагог-психолог, учитель- логопед, педагог-</w:t>
      </w:r>
      <w:r>
        <w:rPr>
          <w:spacing w:val="-67"/>
        </w:rPr>
        <w:t> </w:t>
      </w:r>
      <w:r>
        <w:rPr/>
        <w:t>библиотекарь,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укомплектовано</w:t>
      </w:r>
      <w:r>
        <w:rPr>
          <w:spacing w:val="1"/>
        </w:rPr>
        <w:t> </w:t>
      </w:r>
      <w:r>
        <w:rPr/>
        <w:t>педагогическими,</w:t>
      </w:r>
      <w:r>
        <w:rPr>
          <w:spacing w:val="1"/>
        </w:rPr>
        <w:t> </w:t>
      </w:r>
      <w:r>
        <w:rPr/>
        <w:t>руководящими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работниками.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соответствует</w:t>
      </w:r>
      <w:r>
        <w:rPr>
          <w:spacing w:val="-67"/>
        </w:rPr>
        <w:t> </w:t>
      </w:r>
      <w:r>
        <w:rPr/>
        <w:t>квалификационным</w:t>
      </w:r>
      <w:r>
        <w:rPr>
          <w:spacing w:val="2"/>
        </w:rPr>
        <w:t> </w:t>
      </w:r>
      <w:r>
        <w:rPr/>
        <w:t>характеристикам</w:t>
      </w:r>
      <w:r>
        <w:rPr>
          <w:spacing w:val="-1"/>
        </w:rPr>
        <w:t> </w:t>
      </w:r>
      <w:r>
        <w:rPr/>
        <w:t>по</w:t>
      </w:r>
      <w:r>
        <w:rPr>
          <w:spacing w:val="4"/>
        </w:rPr>
        <w:t> </w:t>
      </w:r>
      <w:r>
        <w:rPr/>
        <w:t>соответствующей</w:t>
      </w:r>
      <w:r>
        <w:rPr>
          <w:spacing w:val="-1"/>
        </w:rPr>
        <w:t> </w:t>
      </w:r>
      <w:r>
        <w:rPr/>
        <w:t>должности.</w:t>
      </w:r>
    </w:p>
    <w:p>
      <w:pPr>
        <w:pStyle w:val="BodyText"/>
        <w:ind w:right="841" w:firstLine="0"/>
      </w:pPr>
      <w:r>
        <w:rPr/>
        <w:t>МБОУ</w:t>
      </w:r>
      <w:r>
        <w:rPr>
          <w:spacing w:val="32"/>
        </w:rPr>
        <w:t> </w:t>
      </w:r>
      <w:r>
        <w:rPr/>
        <w:t>«Айдарская</w:t>
      </w:r>
      <w:r>
        <w:rPr>
          <w:spacing w:val="34"/>
        </w:rPr>
        <w:t> </w:t>
      </w:r>
      <w:r>
        <w:rPr/>
        <w:t>средняя</w:t>
      </w:r>
      <w:r>
        <w:rPr>
          <w:spacing w:val="29"/>
        </w:rPr>
        <w:t> </w:t>
      </w:r>
      <w:r>
        <w:rPr/>
        <w:t>общеобразовательная</w:t>
      </w:r>
      <w:r>
        <w:rPr>
          <w:spacing w:val="34"/>
        </w:rPr>
        <w:t> </w:t>
      </w:r>
      <w:r>
        <w:rPr/>
        <w:t>школа</w:t>
      </w:r>
      <w:r>
        <w:rPr>
          <w:spacing w:val="33"/>
        </w:rPr>
        <w:t> </w:t>
      </w:r>
      <w:r>
        <w:rPr/>
        <w:t>им.</w:t>
      </w:r>
      <w:r>
        <w:rPr>
          <w:spacing w:val="30"/>
        </w:rPr>
        <w:t> </w:t>
      </w:r>
      <w:r>
        <w:rPr/>
        <w:t>Б.</w:t>
      </w:r>
      <w:r>
        <w:rPr>
          <w:spacing w:val="35"/>
        </w:rPr>
        <w:t> </w:t>
      </w:r>
      <w:r>
        <w:rPr/>
        <w:t>Г.</w:t>
      </w:r>
      <w:r>
        <w:rPr>
          <w:spacing w:val="30"/>
        </w:rPr>
        <w:t> </w:t>
      </w:r>
      <w:r>
        <w:rPr/>
        <w:t>Кандыбина»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полностью</w:t>
      </w:r>
      <w:r>
        <w:rPr>
          <w:spacing w:val="1"/>
        </w:rPr>
        <w:t> </w:t>
      </w:r>
      <w:r>
        <w:rPr/>
        <w:t>укомплектовано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работниками.</w:t>
      </w:r>
      <w:r>
        <w:rPr>
          <w:spacing w:val="1"/>
        </w:rPr>
        <w:t> </w:t>
      </w:r>
      <w:r>
        <w:rPr/>
        <w:t>Кадровые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постоянное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создана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непрерывного,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-67"/>
        </w:rPr>
        <w:t> </w:t>
      </w:r>
      <w:r>
        <w:rPr/>
        <w:t>работников.</w:t>
      </w:r>
    </w:p>
    <w:p>
      <w:pPr>
        <w:pStyle w:val="Heading1"/>
        <w:spacing w:before="73" w:after="6"/>
        <w:ind w:right="1712"/>
        <w:jc w:val="both"/>
      </w:pPr>
      <w:bookmarkStart w:name="Сведения о педагогических работниках обе" w:id="75"/>
      <w:bookmarkEnd w:id="75"/>
      <w:r>
        <w:rPr>
          <w:b w:val="0"/>
        </w:rPr>
      </w:r>
      <w:r>
        <w:rPr/>
        <w:t>Сведения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педагогических</w:t>
      </w:r>
      <w:r>
        <w:rPr>
          <w:spacing w:val="-10"/>
        </w:rPr>
        <w:t> </w:t>
      </w:r>
      <w:r>
        <w:rPr/>
        <w:t>работниках</w:t>
      </w:r>
      <w:r>
        <w:rPr>
          <w:spacing w:val="-9"/>
        </w:rPr>
        <w:t> </w:t>
      </w:r>
      <w:r>
        <w:rPr/>
        <w:t>обеспечивающих</w:t>
      </w:r>
      <w:r>
        <w:rPr>
          <w:spacing w:val="-10"/>
        </w:rPr>
        <w:t> </w:t>
      </w:r>
      <w:r>
        <w:rPr/>
        <w:t>реализацию</w:t>
      </w:r>
      <w:r>
        <w:rPr>
          <w:spacing w:val="-68"/>
        </w:rPr>
        <w:t> </w:t>
      </w:r>
      <w:r>
        <w:rPr/>
        <w:t>ООП ООО</w:t>
      </w: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1"/>
        <w:gridCol w:w="1277"/>
      </w:tblGrid>
      <w:tr>
        <w:trPr>
          <w:trHeight w:val="556" w:hRule="atLeast"/>
        </w:trPr>
        <w:tc>
          <w:tcPr>
            <w:tcW w:w="8221" w:type="dxa"/>
          </w:tcPr>
          <w:p>
            <w:pPr>
              <w:pStyle w:val="TableParagraph"/>
              <w:spacing w:line="268" w:lineRule="exact"/>
              <w:ind w:left="73" w:right="15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индикатора</w:t>
            </w:r>
          </w:p>
        </w:tc>
        <w:tc>
          <w:tcPr>
            <w:tcW w:w="1277" w:type="dxa"/>
          </w:tcPr>
          <w:p>
            <w:pPr>
              <w:pStyle w:val="TableParagraph"/>
              <w:spacing w:line="232" w:lineRule="auto"/>
              <w:ind w:right="29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сведений</w:t>
            </w:r>
          </w:p>
        </w:tc>
      </w:tr>
      <w:tr>
        <w:trPr>
          <w:trHeight w:val="273" w:hRule="atLeast"/>
        </w:trPr>
        <w:tc>
          <w:tcPr>
            <w:tcW w:w="8221" w:type="dxa"/>
          </w:tcPr>
          <w:p>
            <w:pPr>
              <w:pStyle w:val="TableParagraph"/>
              <w:spacing w:line="253" w:lineRule="exact"/>
              <w:ind w:left="75" w:right="1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Укомплектованность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педагогическими,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руководящими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51" w:hRule="atLeast"/>
        </w:trPr>
        <w:tc>
          <w:tcPr>
            <w:tcW w:w="8221" w:type="dxa"/>
          </w:tcPr>
          <w:p>
            <w:pPr>
              <w:pStyle w:val="TableParagraph"/>
              <w:spacing w:line="230" w:lineRule="auto" w:before="1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>
        <w:trPr>
          <w:trHeight w:val="551" w:hRule="atLeast"/>
        </w:trPr>
        <w:tc>
          <w:tcPr>
            <w:tcW w:w="8221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>
        <w:trPr>
          <w:trHeight w:val="551" w:hRule="atLeast"/>
        </w:trPr>
        <w:tc>
          <w:tcPr>
            <w:tcW w:w="8221" w:type="dxa"/>
          </w:tcPr>
          <w:p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отношении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принято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830" w:hRule="atLeast"/>
        </w:trPr>
        <w:tc>
          <w:tcPr>
            <w:tcW w:w="8221" w:type="dxa"/>
          </w:tcPr>
          <w:p>
            <w:pPr>
              <w:pStyle w:val="TableParagraph"/>
              <w:tabs>
                <w:tab w:pos="1065" w:val="left" w:leader="none"/>
                <w:tab w:pos="3092" w:val="left" w:leader="none"/>
                <w:tab w:pos="4748" w:val="left" w:leader="none"/>
                <w:tab w:pos="6449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Доля</w:t>
              <w:tab/>
              <w:t>педагогических</w:t>
              <w:tab/>
              <w:t>работников,</w:t>
              <w:tab/>
              <w:t>получивших</w:t>
              <w:tab/>
              <w:t>дополнительное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объеме,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соответствующем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1052" w:top="1100" w:bottom="1320" w:left="700" w:right="0"/>
        </w:sectPr>
      </w:pPr>
    </w:p>
    <w:p>
      <w:pPr>
        <w:pStyle w:val="BodyText"/>
        <w:spacing w:before="71"/>
        <w:ind w:right="846" w:firstLine="0"/>
      </w:pPr>
      <w:r>
        <w:rPr/>
        <w:t>С</w:t>
      </w:r>
      <w:r>
        <w:rPr>
          <w:spacing w:val="36"/>
        </w:rPr>
        <w:t> </w:t>
      </w:r>
      <w:r>
        <w:rPr/>
        <w:t>обучающимися</w:t>
      </w:r>
      <w:r>
        <w:rPr>
          <w:spacing w:val="40"/>
        </w:rPr>
        <w:t> </w:t>
      </w:r>
      <w:r>
        <w:rPr/>
        <w:t>МБОУ</w:t>
      </w:r>
      <w:r>
        <w:rPr>
          <w:spacing w:val="35"/>
        </w:rPr>
        <w:t> </w:t>
      </w:r>
      <w:r>
        <w:rPr/>
        <w:t>«Айдарская</w:t>
      </w:r>
      <w:r>
        <w:rPr>
          <w:spacing w:val="37"/>
        </w:rPr>
        <w:t> </w:t>
      </w:r>
      <w:r>
        <w:rPr/>
        <w:t>средняя</w:t>
      </w:r>
      <w:r>
        <w:rPr>
          <w:spacing w:val="37"/>
        </w:rPr>
        <w:t> </w:t>
      </w:r>
      <w:r>
        <w:rPr/>
        <w:t>общеобразовательная</w:t>
      </w:r>
      <w:r>
        <w:rPr>
          <w:spacing w:val="36"/>
        </w:rPr>
        <w:t> </w:t>
      </w:r>
      <w:r>
        <w:rPr/>
        <w:t>школа</w:t>
      </w:r>
      <w:r>
        <w:rPr>
          <w:spacing w:val="37"/>
        </w:rPr>
        <w:t> </w:t>
      </w:r>
      <w:r>
        <w:rPr/>
        <w:t>им.</w:t>
      </w:r>
      <w:r>
        <w:rPr>
          <w:spacing w:val="-68"/>
        </w:rPr>
        <w:t> </w:t>
      </w:r>
      <w:r>
        <w:rPr/>
        <w:t>Б. Г. Кандыбина» на уровне основного общего образования работают педагог-</w:t>
      </w:r>
      <w:r>
        <w:rPr>
          <w:spacing w:val="1"/>
        </w:rPr>
        <w:t> </w:t>
      </w:r>
      <w:r>
        <w:rPr/>
        <w:t>психолог,</w:t>
      </w:r>
      <w:r>
        <w:rPr>
          <w:spacing w:val="1"/>
        </w:rPr>
        <w:t> </w:t>
      </w:r>
      <w:r>
        <w:rPr/>
        <w:t>учитель-логопед,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учителя-</w:t>
      </w:r>
      <w:r>
        <w:rPr>
          <w:spacing w:val="1"/>
        </w:rPr>
        <w:t> </w:t>
      </w:r>
      <w:r>
        <w:rPr/>
        <w:t>предметники,</w:t>
      </w:r>
      <w:r>
        <w:rPr>
          <w:spacing w:val="1"/>
        </w:rPr>
        <w:t> </w:t>
      </w:r>
      <w:r>
        <w:rPr/>
        <w:t>педагоги</w:t>
      </w:r>
      <w:r>
        <w:rPr>
          <w:spacing w:val="2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35" w:lineRule="auto"/>
        <w:ind w:right="859" w:firstLine="0"/>
        <w:rPr>
          <w:sz w:val="24"/>
        </w:rPr>
      </w:pPr>
      <w:r>
        <w:rPr/>
        <w:t>Всю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курирует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z w:val="24"/>
        </w:rPr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  <w:rPr>
          <w:sz w:val="29"/>
        </w:r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2228"/>
        <w:gridCol w:w="1421"/>
        <w:gridCol w:w="2209"/>
        <w:gridCol w:w="1772"/>
      </w:tblGrid>
      <w:tr>
        <w:trPr>
          <w:trHeight w:val="278" w:hRule="atLeast"/>
        </w:trPr>
        <w:tc>
          <w:tcPr>
            <w:tcW w:w="1993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42" w:lineRule="auto"/>
              <w:ind w:right="76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ind w:left="9" w:right="19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(требуется/</w:t>
            </w:r>
          </w:p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имеется)</w:t>
            </w:r>
          </w:p>
        </w:tc>
        <w:tc>
          <w:tcPr>
            <w:tcW w:w="3981" w:type="dxa"/>
            <w:gridSpan w:val="2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</w:tr>
      <w:tr>
        <w:trPr>
          <w:trHeight w:val="825" w:hRule="atLeast"/>
        </w:trPr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tabs>
                <w:tab w:pos="1983" w:val="left" w:leader="none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уровню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772" w:type="dxa"/>
          </w:tcPr>
          <w:p>
            <w:pPr>
              <w:pStyle w:val="TableParagraph"/>
              <w:spacing w:line="237" w:lineRule="auto"/>
              <w:ind w:right="395"/>
              <w:rPr>
                <w:sz w:val="24"/>
              </w:rPr>
            </w:pPr>
            <w:r>
              <w:rPr>
                <w:spacing w:val="-1"/>
                <w:sz w:val="24"/>
              </w:rPr>
              <w:t>Фактический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</w:p>
        </w:tc>
      </w:tr>
      <w:tr>
        <w:trPr>
          <w:trHeight w:val="8008" w:hRule="atLeast"/>
        </w:trPr>
        <w:tc>
          <w:tcPr>
            <w:tcW w:w="1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28" w:type="dxa"/>
          </w:tcPr>
          <w:p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образовательную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административно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хозяйственную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421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96" w:val="left" w:leader="none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spacing w:line="237" w:lineRule="auto"/>
              <w:ind w:left="499" w:right="88" w:hanging="495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муниципальное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>
            <w:pPr>
              <w:pStyle w:val="TableParagraph"/>
              <w:tabs>
                <w:tab w:pos="1868" w:val="left" w:leader="none"/>
                <w:tab w:pos="1916" w:val="left" w:leader="none"/>
              </w:tabs>
              <w:spacing w:before="3"/>
              <w:ind w:right="91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персоналом»</w:t>
              <w:tab/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стаж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должностях</w:t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tabs>
                <w:tab w:pos="1810" w:val="left" w:leader="none"/>
                <w:tab w:pos="1916" w:val="left" w:leader="none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менеджмента</w:t>
              <w:tab/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 и стаж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  <w:tab/>
            </w:r>
            <w:r>
              <w:rPr>
                <w:spacing w:val="-2"/>
                <w:sz w:val="24"/>
              </w:rPr>
              <w:t>на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7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>
        <w:trPr>
          <w:trHeight w:val="830" w:hRule="atLeast"/>
        </w:trPr>
        <w:tc>
          <w:tcPr>
            <w:tcW w:w="19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tabs>
                <w:tab w:pos="1868" w:val="left" w:leader="none"/>
              </w:tabs>
              <w:spacing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должностях</w:t>
              <w:tab/>
              <w:t>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177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52" w:top="1300" w:bottom="132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2228"/>
        <w:gridCol w:w="1421"/>
        <w:gridCol w:w="2209"/>
        <w:gridCol w:w="1772"/>
      </w:tblGrid>
      <w:tr>
        <w:trPr>
          <w:trHeight w:val="8834" w:hRule="atLeast"/>
        </w:trPr>
        <w:tc>
          <w:tcPr>
            <w:tcW w:w="1993" w:type="dxa"/>
          </w:tcPr>
          <w:p>
            <w:pPr>
              <w:pStyle w:val="TableParagraph"/>
              <w:spacing w:line="242" w:lineRule="auto"/>
              <w:ind w:right="6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228" w:type="dxa"/>
          </w:tcPr>
          <w:p>
            <w:pPr>
              <w:pStyle w:val="TableParagraph"/>
              <w:tabs>
                <w:tab w:pos="2007" w:val="left" w:leader="none"/>
              </w:tabs>
              <w:ind w:right="80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разработку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методической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иной</w:t>
            </w:r>
          </w:p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853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spacing w:line="237" w:lineRule="auto"/>
              <w:ind w:left="499" w:right="88" w:hanging="495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муниципальное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управление»,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</w:p>
          <w:p>
            <w:pPr>
              <w:pStyle w:val="TableParagraph"/>
              <w:tabs>
                <w:tab w:pos="1868" w:val="left" w:leader="none"/>
                <w:tab w:pos="1969" w:val="left" w:leader="none"/>
              </w:tabs>
              <w:spacing w:before="3"/>
              <w:ind w:right="91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персоналом»</w:t>
              <w:tab/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должностях</w:t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tabs>
                <w:tab w:pos="1868" w:val="left" w:leader="none"/>
                <w:tab w:pos="1969" w:val="left" w:leader="none"/>
              </w:tabs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менеджмента</w:t>
              <w:tab/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 и стаж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  <w:tab/>
            </w:r>
            <w:r>
              <w:rPr>
                <w:spacing w:val="-1"/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tabs>
                <w:tab w:pos="1868" w:val="left" w:leader="none"/>
              </w:tabs>
              <w:spacing w:line="237" w:lineRule="auto" w:before="5"/>
              <w:ind w:right="91" w:firstLine="725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должностях</w:t>
              <w:tab/>
            </w:r>
            <w:r>
              <w:rPr>
                <w:spacing w:val="-1"/>
                <w:sz w:val="24"/>
              </w:rPr>
              <w:t>не</w:t>
            </w:r>
          </w:p>
          <w:p>
            <w:pPr>
              <w:pStyle w:val="TableParagraph"/>
              <w:spacing w:line="261" w:lineRule="exact" w:before="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>
        <w:trPr>
          <w:trHeight w:val="4422" w:hRule="atLeast"/>
        </w:trPr>
        <w:tc>
          <w:tcPr>
            <w:tcW w:w="199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228" w:type="dxa"/>
          </w:tcPr>
          <w:p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общей культуры</w:t>
            </w:r>
            <w:r>
              <w:rPr>
                <w:sz w:val="24"/>
              </w:rPr>
              <w:t> личности,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9/9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2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tabs>
                <w:tab w:pos="1973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«Образование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педагогика» или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предмету,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</w:p>
          <w:p>
            <w:pPr>
              <w:pStyle w:val="TableParagraph"/>
              <w:tabs>
                <w:tab w:pos="1988" w:val="left" w:leader="none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  <w:tab/>
              <w:t>к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2228"/>
        <w:gridCol w:w="1421"/>
        <w:gridCol w:w="2209"/>
        <w:gridCol w:w="1772"/>
      </w:tblGrid>
      <w:tr>
        <w:trPr>
          <w:trHeight w:val="4695" w:hRule="atLeast"/>
        </w:trPr>
        <w:tc>
          <w:tcPr>
            <w:tcW w:w="19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tabs>
                <w:tab w:pos="1973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стажу 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</w:p>
          <w:p>
            <w:pPr>
              <w:pStyle w:val="TableParagraph"/>
              <w:tabs>
                <w:tab w:pos="198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требований</w:t>
              <w:tab/>
            </w:r>
            <w:r>
              <w:rPr>
                <w:spacing w:val="-5"/>
                <w:sz w:val="24"/>
              </w:rPr>
              <w:t>к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43" w:hRule="atLeast"/>
        </w:trPr>
        <w:tc>
          <w:tcPr>
            <w:tcW w:w="1993" w:type="dxa"/>
          </w:tcPr>
          <w:p>
            <w:pPr>
              <w:pStyle w:val="TableParagraph"/>
              <w:spacing w:line="242" w:lineRule="auto"/>
              <w:ind w:right="66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</w:t>
            </w:r>
          </w:p>
        </w:tc>
        <w:tc>
          <w:tcPr>
            <w:tcW w:w="2228" w:type="dxa"/>
          </w:tcPr>
          <w:p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 защите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 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месту жительства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21" w:type="dxa"/>
          </w:tcPr>
          <w:p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2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tabs>
                <w:tab w:pos="1973" w:val="left" w:leader="none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«Образование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педагогика»,</w:t>
            </w:r>
          </w:p>
          <w:p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педагогика»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</w:p>
          <w:p>
            <w:pPr>
              <w:pStyle w:val="TableParagraph"/>
              <w:tabs>
                <w:tab w:pos="1988" w:val="left" w:leader="none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требований</w:t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  <w:tr>
        <w:trPr>
          <w:trHeight w:val="2208" w:hRule="atLeast"/>
        </w:trPr>
        <w:tc>
          <w:tcPr>
            <w:tcW w:w="199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228" w:type="dxa"/>
          </w:tcPr>
          <w:p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направленную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максимальную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недостатков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развитии у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98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дефектологии</w:t>
            </w:r>
          </w:p>
          <w:p>
            <w:pPr>
              <w:pStyle w:val="TableParagraph"/>
              <w:tabs>
                <w:tab w:pos="687" w:val="left" w:leader="none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</w:t>
              <w:tab/>
              <w:t>предъявления</w:t>
            </w:r>
          </w:p>
          <w:p>
            <w:pPr>
              <w:pStyle w:val="TableParagraph"/>
              <w:tabs>
                <w:tab w:pos="1988" w:val="left" w:leader="none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требований</w:t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>
        <w:trPr>
          <w:trHeight w:val="3038" w:hRule="atLeast"/>
        </w:trPr>
        <w:tc>
          <w:tcPr>
            <w:tcW w:w="1993" w:type="dxa"/>
          </w:tcPr>
          <w:p>
            <w:pPr>
              <w:pStyle w:val="TableParagraph"/>
              <w:spacing w:line="242" w:lineRule="auto"/>
              <w:ind w:right="10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психолог</w:t>
            </w:r>
          </w:p>
        </w:tc>
        <w:tc>
          <w:tcPr>
            <w:tcW w:w="2228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соматического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2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</w:p>
          <w:p>
            <w:pPr>
              <w:pStyle w:val="TableParagraph"/>
              <w:spacing w:line="278" w:lineRule="exact"/>
              <w:ind w:right="22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психология»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2228"/>
        <w:gridCol w:w="1421"/>
        <w:gridCol w:w="2209"/>
        <w:gridCol w:w="1772"/>
      </w:tblGrid>
      <w:tr>
        <w:trPr>
          <w:trHeight w:val="4969" w:hRule="atLeast"/>
        </w:trPr>
        <w:tc>
          <w:tcPr>
            <w:tcW w:w="19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tabs>
                <w:tab w:pos="198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требований</w:t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стажу работы 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  <w:p>
            <w:pPr>
              <w:pStyle w:val="TableParagraph"/>
              <w:tabs>
                <w:tab w:pos="1306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или</w:t>
              <w:tab/>
            </w:r>
            <w:r>
              <w:rPr>
                <w:spacing w:val="-2"/>
                <w:sz w:val="24"/>
              </w:rPr>
              <w:t>среднее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</w:p>
          <w:p>
            <w:pPr>
              <w:pStyle w:val="TableParagraph"/>
              <w:tabs>
                <w:tab w:pos="198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требований</w:t>
              <w:tab/>
            </w:r>
            <w:r>
              <w:rPr>
                <w:spacing w:val="-5"/>
                <w:sz w:val="24"/>
              </w:rPr>
              <w:t>к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560" w:hRule="atLeast"/>
        </w:trPr>
        <w:tc>
          <w:tcPr>
            <w:tcW w:w="1993" w:type="dxa"/>
          </w:tcPr>
          <w:p>
            <w:pPr>
              <w:pStyle w:val="TableParagraph"/>
              <w:spacing w:line="237" w:lineRule="auto"/>
              <w:ind w:right="18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28" w:type="dxa"/>
          </w:tcPr>
          <w:p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развивает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творческую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2/2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24" w:val="left" w:leader="none"/>
                <w:tab w:pos="198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  <w:tab/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</w:p>
          <w:p>
            <w:pPr>
              <w:pStyle w:val="TableParagraph"/>
              <w:tabs>
                <w:tab w:pos="1210" w:val="left" w:leader="none"/>
                <w:tab w:pos="1325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кружка,</w:t>
              <w:tab/>
              <w:tab/>
            </w:r>
            <w:r>
              <w:rPr>
                <w:spacing w:val="-1"/>
                <w:sz w:val="24"/>
              </w:rPr>
              <w:t>секции,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студии,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клубного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иного</w:t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объединения,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кстажу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либовысшее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направлению</w:t>
            </w:r>
          </w:p>
          <w:p>
            <w:pPr>
              <w:pStyle w:val="TableParagraph"/>
              <w:tabs>
                <w:tab w:pos="1777" w:val="left" w:leader="none"/>
                <w:tab w:pos="198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«Образование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педагогика»</w:t>
              <w:tab/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требований</w:t>
              <w:tab/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стажу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2228"/>
        <w:gridCol w:w="1421"/>
        <w:gridCol w:w="2209"/>
        <w:gridCol w:w="1772"/>
      </w:tblGrid>
      <w:tr>
        <w:trPr>
          <w:trHeight w:val="830" w:hRule="atLeast"/>
        </w:trPr>
        <w:tc>
          <w:tcPr>
            <w:tcW w:w="1993" w:type="dxa"/>
          </w:tcPr>
          <w:p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222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  <w:p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1421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09" w:type="dxa"/>
          </w:tcPr>
          <w:p>
            <w:pPr>
              <w:pStyle w:val="TableParagraph"/>
              <w:tabs>
                <w:tab w:pos="1724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Высшее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среднее</w:t>
            </w:r>
          </w:p>
        </w:tc>
        <w:tc>
          <w:tcPr>
            <w:tcW w:w="1772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>
        <w:trPr>
          <w:trHeight w:val="3590" w:hRule="atLeast"/>
        </w:trPr>
        <w:tc>
          <w:tcPr>
            <w:tcW w:w="199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профориентации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</w:p>
          <w:p>
            <w:pPr>
              <w:pStyle w:val="TableParagraph"/>
              <w:spacing w:line="274" w:lineRule="exact"/>
              <w:ind w:right="53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09" w:type="dxa"/>
          </w:tcPr>
          <w:p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177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spacing w:before="87"/>
        <w:ind w:right="856" w:firstLine="0"/>
      </w:pPr>
      <w:r>
        <w:rPr/>
        <w:t>Количественные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качественные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конкретный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оформляются</w:t>
      </w:r>
      <w:r>
        <w:rPr>
          <w:spacing w:val="1"/>
        </w:rPr>
        <w:t> </w:t>
      </w:r>
      <w:r>
        <w:rPr/>
        <w:t>приложением.</w:t>
      </w:r>
    </w:p>
    <w:p>
      <w:pPr>
        <w:pStyle w:val="BodyText"/>
        <w:spacing w:before="10"/>
        <w:ind w:left="0" w:firstLine="0"/>
        <w:jc w:val="left"/>
        <w:rPr>
          <w:sz w:val="24"/>
        </w:rPr>
      </w:pPr>
    </w:p>
    <w:p>
      <w:pPr>
        <w:pStyle w:val="ListParagraph"/>
        <w:numPr>
          <w:ilvl w:val="0"/>
          <w:numId w:val="153"/>
        </w:numPr>
        <w:tabs>
          <w:tab w:pos="1763" w:val="left" w:leader="none"/>
          <w:tab w:pos="1764" w:val="left" w:leader="none"/>
        </w:tabs>
        <w:spacing w:line="240" w:lineRule="auto" w:before="0" w:after="0"/>
        <w:ind w:left="1470" w:right="1059" w:hanging="418"/>
        <w:jc w:val="left"/>
        <w:rPr>
          <w:b/>
          <w:sz w:val="24"/>
        </w:rPr>
      </w:pPr>
      <w:r>
        <w:rPr/>
        <w:tab/>
      </w:r>
      <w:bookmarkStart w:name="III.  4.1.2. Описание уровня квалификаци" w:id="76"/>
      <w:bookmarkEnd w:id="76"/>
      <w:r>
        <w:rPr/>
      </w:r>
      <w:bookmarkStart w:name="III.  4.1.2. Описание уровня квалификаци" w:id="77"/>
      <w:bookmarkEnd w:id="77"/>
      <w:r>
        <w:rPr>
          <w:b/>
          <w:sz w:val="24"/>
        </w:rPr>
        <w:t>4</w:t>
      </w:r>
      <w:r>
        <w:rPr>
          <w:b/>
          <w:sz w:val="24"/>
        </w:rPr>
        <w:t>.1.2.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Описание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уровня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педагогических,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руководящих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работников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организации,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осуществляющей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образовательную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деятельность.</w:t>
      </w:r>
    </w:p>
    <w:p>
      <w:pPr>
        <w:pStyle w:val="BodyText"/>
        <w:spacing w:before="1"/>
        <w:ind w:left="0" w:firstLine="0"/>
        <w:jc w:val="left"/>
        <w:rPr>
          <w:b/>
          <w:sz w:val="23"/>
        </w:rPr>
      </w:pPr>
    </w:p>
    <w:p>
      <w:pPr>
        <w:pStyle w:val="BodyText"/>
        <w:ind w:right="844" w:firstLine="0"/>
      </w:pPr>
      <w:r>
        <w:rPr/>
        <w:t>Уровень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реализующей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квалификационным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ЕКС</w:t>
      </w:r>
      <w:r>
        <w:rPr>
          <w:spacing w:val="1"/>
        </w:rPr>
        <w:t> </w:t>
      </w:r>
      <w:r>
        <w:rPr/>
        <w:t>и требованиям профессионального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«Педагог</w:t>
      </w:r>
      <w:r>
        <w:rPr>
          <w:spacing w:val="1"/>
        </w:rPr>
        <w:t> </w:t>
      </w:r>
      <w:r>
        <w:rPr/>
        <w:t>(педагогическая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дошкольного,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образования)</w:t>
      </w:r>
      <w:r>
        <w:rPr>
          <w:spacing w:val="-67"/>
        </w:rPr>
        <w:t> </w:t>
      </w:r>
      <w:r>
        <w:rPr/>
        <w:t>(воспитатель, учитель)» по соответствующей должности. Соответствие уровня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-67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реализующей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программу,</w:t>
      </w:r>
      <w:r>
        <w:rPr>
          <w:spacing w:val="1"/>
        </w:rPr>
        <w:t> </w:t>
      </w:r>
      <w:r>
        <w:rPr/>
        <w:t>требованиям,</w:t>
      </w:r>
      <w:r>
        <w:rPr>
          <w:spacing w:val="1"/>
        </w:rPr>
        <w:t> </w:t>
      </w:r>
      <w:r>
        <w:rPr/>
        <w:t>предъявляемым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квалификационным</w:t>
      </w:r>
      <w:r>
        <w:rPr>
          <w:spacing w:val="1"/>
        </w:rPr>
        <w:t> </w:t>
      </w:r>
      <w:r>
        <w:rPr/>
        <w:t>категориям,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занимаемым</w:t>
      </w:r>
      <w:r>
        <w:rPr>
          <w:spacing w:val="-6"/>
        </w:rPr>
        <w:t> </w:t>
      </w:r>
      <w:r>
        <w:rPr/>
        <w:t>ими</w:t>
      </w:r>
      <w:r>
        <w:rPr>
          <w:spacing w:val="-4"/>
        </w:rPr>
        <w:t> </w:t>
      </w:r>
      <w:r>
        <w:rPr/>
        <w:t>должностям, устанавливается приих</w:t>
      </w:r>
      <w:r>
        <w:rPr>
          <w:spacing w:val="-4"/>
        </w:rPr>
        <w:t> </w:t>
      </w:r>
      <w:r>
        <w:rPr/>
        <w:t>аттестации.</w:t>
      </w:r>
    </w:p>
    <w:p>
      <w:pPr>
        <w:pStyle w:val="BodyText"/>
        <w:spacing w:before="2"/>
        <w:ind w:right="855" w:firstLine="0"/>
      </w:pPr>
      <w:r>
        <w:rPr/>
        <w:t>Квалификация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2"/>
        </w:rPr>
        <w:t> </w:t>
      </w:r>
      <w:r>
        <w:rPr/>
        <w:t>деятельность,</w:t>
      </w:r>
      <w:r>
        <w:rPr>
          <w:spacing w:val="4"/>
        </w:rPr>
        <w:t> </w:t>
      </w:r>
      <w:r>
        <w:rPr/>
        <w:t>должна</w:t>
      </w:r>
      <w:r>
        <w:rPr>
          <w:spacing w:val="2"/>
        </w:rPr>
        <w:t> </w:t>
      </w:r>
      <w:r>
        <w:rPr/>
        <w:t>отражать:</w:t>
      </w:r>
    </w:p>
    <w:p>
      <w:pPr>
        <w:pStyle w:val="ListParagraph"/>
        <w:numPr>
          <w:ilvl w:val="1"/>
          <w:numId w:val="153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860" w:right="897" w:firstLine="706"/>
        <w:jc w:val="left"/>
        <w:rPr>
          <w:sz w:val="28"/>
        </w:rPr>
      </w:pPr>
      <w:r>
        <w:rPr>
          <w:sz w:val="28"/>
        </w:rPr>
        <w:t>компетентность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8"/>
          <w:sz w:val="28"/>
        </w:rPr>
        <w:t> </w:t>
      </w:r>
      <w:r>
        <w:rPr>
          <w:sz w:val="28"/>
        </w:rPr>
        <w:t>соответствующих</w:t>
      </w:r>
      <w:r>
        <w:rPr>
          <w:spacing w:val="28"/>
          <w:sz w:val="28"/>
        </w:rPr>
        <w:t> </w:t>
      </w:r>
      <w:r>
        <w:rPr>
          <w:sz w:val="28"/>
        </w:rPr>
        <w:t>предметных</w:t>
      </w:r>
      <w:r>
        <w:rPr>
          <w:spacing w:val="27"/>
          <w:sz w:val="28"/>
        </w:rPr>
        <w:t> </w:t>
      </w:r>
      <w:r>
        <w:rPr>
          <w:sz w:val="28"/>
        </w:rPr>
        <w:t>областях</w:t>
      </w:r>
      <w:r>
        <w:rPr>
          <w:spacing w:val="27"/>
          <w:sz w:val="28"/>
        </w:rPr>
        <w:t> </w:t>
      </w:r>
      <w:r>
        <w:rPr>
          <w:sz w:val="28"/>
        </w:rPr>
        <w:t>знания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методахобучения;</w:t>
      </w:r>
    </w:p>
    <w:p>
      <w:pPr>
        <w:pStyle w:val="ListParagraph"/>
        <w:numPr>
          <w:ilvl w:val="1"/>
          <w:numId w:val="153"/>
        </w:numPr>
        <w:tabs>
          <w:tab w:pos="2277" w:val="left" w:leader="none"/>
          <w:tab w:pos="2278" w:val="left" w:leader="none"/>
        </w:tabs>
        <w:spacing w:line="235" w:lineRule="auto" w:before="4" w:after="0"/>
        <w:ind w:left="860" w:right="1900" w:firstLine="706"/>
        <w:jc w:val="left"/>
        <w:rPr>
          <w:sz w:val="28"/>
        </w:rPr>
      </w:pPr>
      <w:r>
        <w:rPr>
          <w:sz w:val="28"/>
        </w:rPr>
        <w:t>сформированность гуманистической позиции, позитивной</w:t>
      </w:r>
      <w:r>
        <w:rPr>
          <w:spacing w:val="-67"/>
          <w:sz w:val="28"/>
        </w:rPr>
        <w:t> </w:t>
      </w:r>
      <w:r>
        <w:rPr>
          <w:sz w:val="28"/>
        </w:rPr>
        <w:t>направленности</w:t>
      </w:r>
      <w:r>
        <w:rPr>
          <w:spacing w:val="12"/>
          <w:sz w:val="28"/>
        </w:rPr>
        <w:t> </w:t>
      </w:r>
      <w:r>
        <w:rPr>
          <w:sz w:val="28"/>
        </w:rPr>
        <w:t>напедагогическую</w:t>
      </w:r>
      <w:r>
        <w:rPr>
          <w:spacing w:val="3"/>
          <w:sz w:val="28"/>
        </w:rPr>
        <w:t> </w:t>
      </w:r>
      <w:r>
        <w:rPr>
          <w:sz w:val="28"/>
        </w:rPr>
        <w:t>деятельность;</w:t>
      </w:r>
    </w:p>
    <w:p>
      <w:pPr>
        <w:pStyle w:val="ListParagraph"/>
        <w:numPr>
          <w:ilvl w:val="1"/>
          <w:numId w:val="153"/>
        </w:numPr>
        <w:tabs>
          <w:tab w:pos="2277" w:val="left" w:leader="none"/>
          <w:tab w:pos="2278" w:val="left" w:leader="none"/>
          <w:tab w:pos="7525" w:val="left" w:leader="none"/>
          <w:tab w:pos="9138" w:val="left" w:leader="none"/>
        </w:tabs>
        <w:spacing w:line="240" w:lineRule="auto" w:before="2" w:after="0"/>
        <w:ind w:left="2277" w:right="1408" w:hanging="711"/>
        <w:jc w:val="left"/>
        <w:rPr>
          <w:sz w:val="28"/>
        </w:rPr>
      </w:pPr>
      <w:r>
        <w:rPr>
          <w:sz w:val="28"/>
        </w:rPr>
        <w:t>общую</w:t>
      </w:r>
      <w:r>
        <w:rPr>
          <w:spacing w:val="63"/>
          <w:sz w:val="28"/>
        </w:rPr>
        <w:t> </w:t>
      </w:r>
      <w:r>
        <w:rPr>
          <w:sz w:val="28"/>
        </w:rPr>
        <w:t>культуру,</w:t>
      </w:r>
      <w:r>
        <w:rPr>
          <w:spacing w:val="23"/>
          <w:sz w:val="28"/>
        </w:rPr>
        <w:t> </w:t>
      </w:r>
      <w:r>
        <w:rPr>
          <w:sz w:val="28"/>
        </w:rPr>
        <w:t>определяющую</w:t>
        <w:tab/>
        <w:t>характер</w:t>
      </w:r>
      <w:r>
        <w:rPr>
          <w:spacing w:val="108"/>
          <w:sz w:val="28"/>
        </w:rPr>
        <w:t> </w:t>
      </w:r>
      <w:r>
        <w:rPr>
          <w:sz w:val="28"/>
        </w:rPr>
        <w:t>и</w:t>
        <w:tab/>
      </w:r>
      <w:r>
        <w:rPr>
          <w:spacing w:val="-2"/>
          <w:sz w:val="28"/>
        </w:rPr>
        <w:t>стиль</w:t>
      </w:r>
      <w:r>
        <w:rPr>
          <w:spacing w:val="-67"/>
          <w:sz w:val="28"/>
        </w:rPr>
        <w:t> </w:t>
      </w:r>
      <w:r>
        <w:rPr>
          <w:sz w:val="28"/>
        </w:rPr>
        <w:t>педагогическойдеятельности,</w:t>
      </w:r>
      <w:r>
        <w:rPr>
          <w:spacing w:val="-2"/>
          <w:sz w:val="28"/>
        </w:rPr>
        <w:t> </w:t>
      </w:r>
      <w:r>
        <w:rPr>
          <w:sz w:val="28"/>
        </w:rPr>
        <w:t>влияющую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успешность</w:t>
      </w:r>
    </w:p>
    <w:p>
      <w:pPr>
        <w:pStyle w:val="BodyText"/>
        <w:spacing w:line="307" w:lineRule="exact"/>
        <w:ind w:left="860" w:firstLine="0"/>
        <w:jc w:val="left"/>
      </w:pPr>
      <w:r>
        <w:rPr/>
        <w:t>педагогического</w:t>
      </w:r>
      <w:r>
        <w:rPr>
          <w:spacing w:val="-3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позицию</w:t>
      </w:r>
      <w:r>
        <w:rPr>
          <w:spacing w:val="-8"/>
        </w:rPr>
        <w:t> </w:t>
      </w:r>
      <w:r>
        <w:rPr/>
        <w:t>педагога;</w:t>
      </w:r>
    </w:p>
    <w:p>
      <w:pPr>
        <w:pStyle w:val="ListParagraph"/>
        <w:numPr>
          <w:ilvl w:val="1"/>
          <w:numId w:val="153"/>
        </w:numPr>
        <w:tabs>
          <w:tab w:pos="2277" w:val="left" w:leader="none"/>
          <w:tab w:pos="2278" w:val="left" w:leader="none"/>
        </w:tabs>
        <w:spacing w:line="307" w:lineRule="exact" w:before="0" w:after="0"/>
        <w:ind w:left="2277" w:right="0" w:hanging="712"/>
        <w:jc w:val="left"/>
        <w:rPr>
          <w:sz w:val="28"/>
        </w:rPr>
      </w:pPr>
      <w:r>
        <w:rPr>
          <w:sz w:val="28"/>
        </w:rPr>
        <w:t>самоорганизованность,</w:t>
      </w:r>
      <w:r>
        <w:rPr>
          <w:spacing w:val="-14"/>
          <w:sz w:val="28"/>
        </w:rPr>
        <w:t> </w:t>
      </w:r>
      <w:r>
        <w:rPr>
          <w:sz w:val="28"/>
        </w:rPr>
        <w:t>эмоциональную</w:t>
      </w:r>
      <w:r>
        <w:rPr>
          <w:spacing w:val="-11"/>
          <w:sz w:val="28"/>
        </w:rPr>
        <w:t> </w:t>
      </w:r>
      <w:r>
        <w:rPr>
          <w:sz w:val="28"/>
        </w:rPr>
        <w:t>устойчивость.</w:t>
      </w:r>
    </w:p>
    <w:p>
      <w:pPr>
        <w:pStyle w:val="BodyText"/>
        <w:tabs>
          <w:tab w:pos="1090" w:val="left" w:leader="none"/>
          <w:tab w:pos="3319" w:val="left" w:leader="none"/>
          <w:tab w:pos="4868" w:val="left" w:leader="none"/>
          <w:tab w:pos="6849" w:val="left" w:leader="none"/>
          <w:tab w:pos="8283" w:val="left" w:leader="none"/>
        </w:tabs>
        <w:spacing w:line="242" w:lineRule="auto"/>
        <w:ind w:right="841" w:firstLine="0"/>
        <w:jc w:val="left"/>
      </w:pPr>
      <w:r>
        <w:rPr/>
        <w:t>У</w:t>
        <w:tab/>
        <w:t>педагогического</w:t>
        <w:tab/>
        <w:t>работника,</w:t>
        <w:tab/>
        <w:t>реализующего</w:t>
        <w:tab/>
        <w:t>основную</w:t>
        <w:tab/>
        <w:t>образовательную</w:t>
      </w:r>
      <w:r>
        <w:rPr>
          <w:spacing w:val="-67"/>
        </w:rPr>
        <w:t> </w:t>
      </w:r>
      <w:r>
        <w:rPr/>
        <w:t>программу,</w:t>
      </w:r>
      <w:r>
        <w:rPr>
          <w:spacing w:val="-14"/>
        </w:rPr>
        <w:t> </w:t>
      </w:r>
      <w:r>
        <w:rPr/>
        <w:t>должны</w:t>
      </w:r>
      <w:r>
        <w:rPr>
          <w:spacing w:val="36"/>
        </w:rPr>
        <w:t> </w:t>
      </w:r>
      <w:r>
        <w:rPr/>
        <w:t>быть</w:t>
      </w:r>
      <w:r>
        <w:rPr>
          <w:spacing w:val="35"/>
        </w:rPr>
        <w:t> </w:t>
      </w:r>
      <w:r>
        <w:rPr/>
        <w:t>сформированы</w:t>
      </w:r>
      <w:r>
        <w:rPr>
          <w:spacing w:val="38"/>
        </w:rPr>
        <w:t> </w:t>
      </w:r>
      <w:r>
        <w:rPr/>
        <w:t>основные</w:t>
      </w:r>
      <w:r>
        <w:rPr>
          <w:spacing w:val="38"/>
        </w:rPr>
        <w:t> </w:t>
      </w:r>
      <w:r>
        <w:rPr/>
        <w:t>компетенции,</w:t>
      </w:r>
      <w:r>
        <w:rPr>
          <w:spacing w:val="38"/>
        </w:rPr>
        <w:t> </w:t>
      </w:r>
      <w:r>
        <w:rPr/>
        <w:t>необходимые</w:t>
      </w:r>
    </w:p>
    <w:p>
      <w:pPr>
        <w:spacing w:after="0" w:line="242" w:lineRule="auto"/>
        <w:jc w:val="left"/>
        <w:sectPr>
          <w:pgSz w:w="11910" w:h="16840"/>
          <w:pgMar w:header="0" w:footer="1052" w:top="1100" w:bottom="1240" w:left="700" w:right="0"/>
        </w:sectPr>
      </w:pPr>
    </w:p>
    <w:p>
      <w:pPr>
        <w:pStyle w:val="BodyText"/>
        <w:spacing w:before="73"/>
        <w:ind w:right="847" w:firstLine="0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обучающимися планируемых результатов освоения основной образовательной</w:t>
      </w:r>
      <w:r>
        <w:rPr>
          <w:spacing w:val="1"/>
        </w:rPr>
        <w:t> </w:t>
      </w:r>
      <w:r>
        <w:rPr/>
        <w:t>программы,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8"/>
        </w:rPr>
        <w:t> </w:t>
      </w:r>
      <w:r>
        <w:rPr/>
        <w:t>умения:</w:t>
      </w:r>
    </w:p>
    <w:p>
      <w:pPr>
        <w:pStyle w:val="BodyText"/>
        <w:spacing w:before="4"/>
        <w:ind w:right="868" w:firstLine="0"/>
      </w:pPr>
      <w:r>
        <w:rPr/>
        <w:t>обеспечивать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успешной деятельности,</w:t>
      </w:r>
      <w:r>
        <w:rPr>
          <w:spacing w:val="1"/>
        </w:rPr>
        <w:t> </w:t>
      </w:r>
      <w:r>
        <w:rPr/>
        <w:t>позитивной мотивации,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самомотивирования</w:t>
      </w:r>
      <w:r>
        <w:rPr>
          <w:spacing w:val="4"/>
        </w:rPr>
        <w:t> </w:t>
      </w:r>
      <w:r>
        <w:rPr/>
        <w:t>обучающихся;</w:t>
      </w:r>
    </w:p>
    <w:p>
      <w:pPr>
        <w:pStyle w:val="BodyText"/>
        <w:ind w:right="843" w:firstLine="0"/>
      </w:pPr>
      <w:r>
        <w:rPr/>
        <w:t>осуществлять</w:t>
      </w:r>
      <w:r>
        <w:rPr>
          <w:spacing w:val="1"/>
        </w:rPr>
        <w:t> </w:t>
      </w:r>
      <w:r>
        <w:rPr/>
        <w:t>самостоятельный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современныхинформационно-поисковых</w:t>
      </w:r>
      <w:r>
        <w:rPr>
          <w:spacing w:val="-3"/>
        </w:rPr>
        <w:t> </w:t>
      </w:r>
      <w:r>
        <w:rPr/>
        <w:t>технологий;</w:t>
      </w:r>
    </w:p>
    <w:p>
      <w:pPr>
        <w:pStyle w:val="BodyText"/>
        <w:ind w:right="843" w:firstLine="0"/>
      </w:pPr>
      <w:r>
        <w:rPr/>
        <w:t>разрабатывать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дидактическиематериалы;</w:t>
      </w:r>
    </w:p>
    <w:p>
      <w:pPr>
        <w:pStyle w:val="BodyText"/>
        <w:ind w:right="846" w:firstLine="0"/>
      </w:pPr>
      <w:r>
        <w:rPr/>
        <w:t>выбирать</w:t>
      </w:r>
      <w:r>
        <w:rPr>
          <w:spacing w:val="1"/>
        </w:rPr>
        <w:t> </w:t>
      </w:r>
      <w:r>
        <w:rPr/>
        <w:t>учебники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учебно-методическую</w:t>
      </w:r>
      <w:r>
        <w:rPr>
          <w:spacing w:val="1"/>
        </w:rPr>
        <w:t> </w:t>
      </w:r>
      <w:r>
        <w:rPr/>
        <w:t>литературу,</w:t>
      </w:r>
      <w:r>
        <w:rPr>
          <w:spacing w:val="1"/>
        </w:rPr>
        <w:t> </w:t>
      </w:r>
      <w:r>
        <w:rPr/>
        <w:t>рекомендовать</w:t>
      </w:r>
      <w:r>
        <w:rPr>
          <w:spacing w:val="-67"/>
        </w:rPr>
        <w:t> </w:t>
      </w:r>
      <w:r>
        <w:rPr/>
        <w:t>обучающимся дополнительные источники информации, в том числе интернет-</w:t>
      </w:r>
      <w:r>
        <w:rPr>
          <w:spacing w:val="1"/>
        </w:rPr>
        <w:t> </w:t>
      </w:r>
      <w:r>
        <w:rPr/>
        <w:t>ресурсы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особых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региональные,</w:t>
      </w:r>
      <w:r>
        <w:rPr>
          <w:spacing w:val="1"/>
        </w:rPr>
        <w:t> </w:t>
      </w:r>
      <w:r>
        <w:rPr/>
        <w:t>национальные и (или) этнокультурные, личностные, в том числе потребности</w:t>
      </w:r>
      <w:r>
        <w:rPr>
          <w:spacing w:val="1"/>
        </w:rPr>
        <w:t> </w:t>
      </w:r>
      <w:r>
        <w:rPr/>
        <w:t>одаренных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детей-</w:t>
      </w:r>
      <w:r>
        <w:rPr>
          <w:spacing w:val="-67"/>
        </w:rPr>
        <w:t> </w:t>
      </w:r>
      <w:r>
        <w:rPr/>
        <w:t>инвалидов);</w:t>
      </w:r>
    </w:p>
    <w:p>
      <w:pPr>
        <w:pStyle w:val="BodyText"/>
        <w:tabs>
          <w:tab w:pos="1609" w:val="left" w:leader="none"/>
          <w:tab w:pos="2560" w:val="left" w:leader="none"/>
          <w:tab w:pos="2790" w:val="left" w:leader="none"/>
          <w:tab w:pos="2987" w:val="left" w:leader="none"/>
          <w:tab w:pos="3198" w:val="left" w:leader="none"/>
          <w:tab w:pos="4630" w:val="left" w:leader="none"/>
          <w:tab w:pos="5134" w:val="left" w:leader="none"/>
          <w:tab w:pos="5268" w:val="left" w:leader="none"/>
          <w:tab w:pos="5907" w:val="left" w:leader="none"/>
          <w:tab w:pos="6142" w:val="left" w:leader="none"/>
          <w:tab w:pos="6584" w:val="left" w:leader="none"/>
          <w:tab w:pos="7516" w:val="left" w:leader="none"/>
          <w:tab w:pos="8644" w:val="left" w:leader="none"/>
          <w:tab w:pos="8783" w:val="left" w:leader="none"/>
          <w:tab w:pos="8870" w:val="left" w:leader="none"/>
          <w:tab w:pos="9052" w:val="left" w:leader="none"/>
          <w:tab w:pos="9437" w:val="left" w:leader="none"/>
          <w:tab w:pos="9513" w:val="left" w:leader="none"/>
        </w:tabs>
        <w:spacing w:before="1"/>
        <w:ind w:right="843" w:firstLine="0"/>
        <w:jc w:val="left"/>
      </w:pPr>
      <w:r>
        <w:rPr/>
        <w:t>организовывать</w:t>
        <w:tab/>
        <w:tab/>
        <w:t>и</w:t>
        <w:tab/>
        <w:tab/>
        <w:t>сопровождать</w:t>
        <w:tab/>
        <w:t>учебно-исследовательскую</w:t>
        <w:tab/>
        <w:t>и</w:t>
        <w:tab/>
        <w:tab/>
      </w:r>
      <w:r>
        <w:rPr>
          <w:spacing w:val="-1"/>
        </w:rPr>
        <w:t>проектную</w:t>
      </w:r>
      <w:r>
        <w:rPr>
          <w:spacing w:val="-67"/>
        </w:rPr>
        <w:t> </w:t>
      </w:r>
      <w:r>
        <w:rPr/>
        <w:t>деятельность</w:t>
      </w:r>
      <w:r>
        <w:rPr>
          <w:spacing w:val="-4"/>
        </w:rPr>
        <w:t> </w:t>
      </w:r>
      <w:r>
        <w:rPr/>
        <w:t>обучающихся,</w:t>
      </w:r>
      <w:r>
        <w:rPr>
          <w:spacing w:val="5"/>
        </w:rPr>
        <w:t> </w:t>
      </w:r>
      <w:r>
        <w:rPr/>
        <w:t>выполнение</w:t>
      </w:r>
      <w:r>
        <w:rPr>
          <w:spacing w:val="5"/>
        </w:rPr>
        <w:t> </w:t>
      </w:r>
      <w:r>
        <w:rPr/>
        <w:t>ими</w:t>
      </w:r>
      <w:r>
        <w:rPr>
          <w:spacing w:val="-1"/>
        </w:rPr>
        <w:t> </w:t>
      </w:r>
      <w:r>
        <w:rPr/>
        <w:t>индивидуального проекта;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-67"/>
        </w:rPr>
        <w:t> </w:t>
      </w:r>
      <w:r>
        <w:rPr/>
        <w:t>ООО,</w:t>
        <w:tab/>
        <w:t>включая:</w:t>
        <w:tab/>
        <w:tab/>
        <w:t>проведение</w:t>
        <w:tab/>
        <w:t>стартовой</w:t>
        <w:tab/>
        <w:tab/>
        <w:t>и</w:t>
        <w:tab/>
        <w:t>промежуточной</w:t>
        <w:tab/>
        <w:tab/>
        <w:t>диагностики,</w:t>
      </w:r>
      <w:r>
        <w:rPr>
          <w:spacing w:val="-67"/>
        </w:rPr>
        <w:t> </w:t>
      </w:r>
      <w:r>
        <w:rPr/>
        <w:t>внутришкольного</w:t>
        <w:tab/>
        <w:tab/>
        <w:tab/>
        <w:t>мониторинга,</w:t>
        <w:tab/>
        <w:tab/>
        <w:t>осуществление</w:t>
        <w:tab/>
        <w:t>комплексной</w:t>
        <w:tab/>
        <w:tab/>
      </w:r>
      <w:r>
        <w:rPr>
          <w:spacing w:val="-1"/>
        </w:rPr>
        <w:t>оценки</w:t>
      </w:r>
      <w:r>
        <w:rPr>
          <w:spacing w:val="-67"/>
        </w:rPr>
        <w:t> </w:t>
      </w:r>
      <w:r>
        <w:rPr/>
        <w:t>способности</w:t>
        <w:tab/>
        <w:t>обучающихся</w:t>
        <w:tab/>
        <w:t>решать</w:t>
        <w:tab/>
        <w:t>учебно-практические</w:t>
        <w:tab/>
        <w:tab/>
        <w:tab/>
        <w:t>и</w:t>
        <w:tab/>
        <w:tab/>
      </w:r>
      <w:r>
        <w:rPr>
          <w:spacing w:val="-2"/>
        </w:rPr>
        <w:t>учебно-</w:t>
      </w:r>
      <w:r>
        <w:rPr>
          <w:spacing w:val="-67"/>
        </w:rPr>
        <w:t> </w:t>
      </w:r>
      <w:r>
        <w:rPr/>
        <w:t>познавательные</w:t>
      </w:r>
      <w:r>
        <w:rPr>
          <w:spacing w:val="4"/>
        </w:rPr>
        <w:t> </w:t>
      </w:r>
      <w:r>
        <w:rPr/>
        <w:t>задачи;</w:t>
      </w:r>
    </w:p>
    <w:p>
      <w:pPr>
        <w:pStyle w:val="BodyText"/>
        <w:spacing w:line="320" w:lineRule="exact"/>
        <w:ind w:firstLine="0"/>
        <w:jc w:val="left"/>
      </w:pPr>
      <w:r>
        <w:rPr/>
        <w:t>интерпретировать</w:t>
      </w:r>
      <w:r>
        <w:rPr>
          <w:spacing w:val="-10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достижений</w:t>
      </w:r>
      <w:r>
        <w:rPr>
          <w:spacing w:val="-9"/>
        </w:rPr>
        <w:t> </w:t>
      </w:r>
      <w:r>
        <w:rPr/>
        <w:t>обучающихся;</w:t>
      </w:r>
    </w:p>
    <w:p>
      <w:pPr>
        <w:pStyle w:val="BodyText"/>
        <w:spacing w:line="242" w:lineRule="auto"/>
        <w:ind w:right="847" w:firstLine="0"/>
      </w:pPr>
      <w:r>
        <w:rPr/>
        <w:t>использовать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ИКТ,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текстовыми</w:t>
      </w:r>
      <w:r>
        <w:rPr>
          <w:spacing w:val="1"/>
        </w:rPr>
        <w:t> </w:t>
      </w:r>
      <w:r>
        <w:rPr/>
        <w:t>редакторами,</w:t>
      </w:r>
      <w:r>
        <w:rPr>
          <w:spacing w:val="1"/>
        </w:rPr>
        <w:t> </w:t>
      </w:r>
      <w:r>
        <w:rPr>
          <w:w w:val="95"/>
        </w:rPr>
        <w:t>электронными таблицами,</w:t>
      </w:r>
      <w:r>
        <w:rPr>
          <w:spacing w:val="1"/>
          <w:w w:val="95"/>
        </w:rPr>
        <w:t> </w:t>
      </w:r>
      <w:r>
        <w:rPr>
          <w:w w:val="95"/>
        </w:rPr>
        <w:t>электронной</w:t>
      </w:r>
      <w:r>
        <w:rPr>
          <w:spacing w:val="1"/>
          <w:w w:val="95"/>
        </w:rPr>
        <w:t> </w:t>
      </w:r>
      <w:r>
        <w:rPr>
          <w:w w:val="95"/>
        </w:rPr>
        <w:t>почтой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браузерами,</w:t>
      </w:r>
      <w:r>
        <w:rPr>
          <w:spacing w:val="1"/>
          <w:w w:val="95"/>
        </w:rPr>
        <w:t> </w:t>
      </w:r>
      <w:r>
        <w:rPr>
          <w:w w:val="95"/>
        </w:rPr>
        <w:t>мультимедийным</w:t>
      </w:r>
      <w:r>
        <w:rPr>
          <w:spacing w:val="1"/>
          <w:w w:val="95"/>
        </w:rPr>
        <w:t> </w:t>
      </w:r>
      <w:r>
        <w:rPr/>
        <w:t>оборудованием.</w:t>
      </w:r>
    </w:p>
    <w:p>
      <w:pPr>
        <w:pStyle w:val="BodyText"/>
        <w:spacing w:before="3"/>
        <w:ind w:left="0" w:firstLine="0"/>
        <w:jc w:val="left"/>
      </w:pPr>
    </w:p>
    <w:p>
      <w:pPr>
        <w:spacing w:before="0" w:after="6"/>
        <w:ind w:left="639" w:right="0" w:firstLine="0"/>
        <w:jc w:val="left"/>
        <w:rPr>
          <w:b/>
          <w:sz w:val="24"/>
        </w:rPr>
      </w:pPr>
      <w:bookmarkStart w:name="Оценка базовых компетентностей педагогов" w:id="78"/>
      <w:bookmarkEnd w:id="78"/>
      <w:r>
        <w:rPr/>
      </w:r>
      <w:r>
        <w:rPr>
          <w:b/>
          <w:sz w:val="24"/>
        </w:rPr>
        <w:t>Оценка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базовых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компетентностей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педагогов</w:t>
      </w: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825" w:hRule="atLeast"/>
        </w:trPr>
        <w:tc>
          <w:tcPr>
            <w:tcW w:w="701" w:type="dxa"/>
          </w:tcPr>
          <w:p>
            <w:pPr>
              <w:pStyle w:val="TableParagraph"/>
              <w:spacing w:line="242" w:lineRule="auto"/>
              <w:ind w:right="3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01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  <w:p>
            <w:pPr>
              <w:pStyle w:val="TableParagraph"/>
              <w:spacing w:line="268" w:lineRule="exact" w:before="2"/>
              <w:ind w:left="9" w:right="316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педагога</w:t>
            </w:r>
          </w:p>
        </w:tc>
        <w:tc>
          <w:tcPr>
            <w:tcW w:w="3520" w:type="dxa"/>
          </w:tcPr>
          <w:p>
            <w:pPr>
              <w:pStyle w:val="TableParagraph"/>
              <w:spacing w:line="242" w:lineRule="auto"/>
              <w:ind w:left="5" w:right="172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404" w:type="dxa"/>
          </w:tcPr>
          <w:p>
            <w:pPr>
              <w:pStyle w:val="TableParagraph"/>
              <w:spacing w:line="242" w:lineRule="auto"/>
              <w:ind w:left="9" w:right="1399"/>
              <w:rPr>
                <w:sz w:val="24"/>
              </w:rPr>
            </w:pPr>
            <w:r>
              <w:rPr>
                <w:sz w:val="24"/>
              </w:rPr>
              <w:t>Показатели 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компетентности</w:t>
            </w:r>
          </w:p>
        </w:tc>
      </w:tr>
      <w:tr>
        <w:trPr>
          <w:trHeight w:val="282" w:hRule="atLeast"/>
        </w:trPr>
        <w:tc>
          <w:tcPr>
            <w:tcW w:w="9637" w:type="dxa"/>
            <w:gridSpan w:val="4"/>
          </w:tcPr>
          <w:p>
            <w:pPr>
              <w:pStyle w:val="TableParagraph"/>
              <w:tabs>
                <w:tab w:pos="1190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I.</w:t>
              <w:tab/>
              <w:t>Личностные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качества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10" w:h="16840"/>
          <w:pgMar w:header="0" w:footer="1052" w:top="1020" w:bottom="132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7455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575"/>
              <w:jc w:val="both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781" w:val="left" w:leader="none"/>
              </w:tabs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Данная</w:t>
              <w:tab/>
              <w:t>компетентность</w:t>
            </w:r>
          </w:p>
          <w:p>
            <w:pPr>
              <w:pStyle w:val="TableParagraph"/>
              <w:tabs>
                <w:tab w:pos="2127" w:val="left" w:leader="none"/>
                <w:tab w:pos="2564" w:val="left" w:leader="none"/>
              </w:tabs>
              <w:ind w:left="5" w:right="91"/>
              <w:rPr>
                <w:sz w:val="24"/>
              </w:rPr>
            </w:pPr>
            <w:r>
              <w:rPr>
                <w:sz w:val="24"/>
              </w:rPr>
              <w:t>является</w:t>
              <w:tab/>
            </w:r>
            <w:r>
              <w:rPr>
                <w:spacing w:val="-1"/>
                <w:sz w:val="24"/>
              </w:rPr>
              <w:t>выражением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гуманистической</w:t>
              <w:tab/>
              <w:tab/>
            </w:r>
            <w:r>
              <w:rPr>
                <w:spacing w:val="-2"/>
                <w:sz w:val="24"/>
              </w:rPr>
              <w:t>позиции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педагога. Она отражает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раскрывать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обучающихся.</w:t>
            </w:r>
          </w:p>
          <w:p>
            <w:pPr>
              <w:pStyle w:val="TableParagraph"/>
              <w:tabs>
                <w:tab w:pos="1589" w:val="left" w:leader="none"/>
                <w:tab w:pos="1805" w:val="left" w:leader="none"/>
                <w:tab w:pos="2002" w:val="left" w:leader="none"/>
                <w:tab w:pos="2266" w:val="left" w:leader="none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позицию педагога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отношении успехов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  <w:tab/>
              <w:tab/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снимает</w:t>
              <w:tab/>
              <w:tab/>
            </w:r>
            <w:r>
              <w:rPr>
                <w:spacing w:val="-1"/>
                <w:sz w:val="24"/>
              </w:rPr>
              <w:t>обвинительную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позицию</w:t>
              <w:tab/>
              <w:t>в</w:t>
              <w:tab/>
              <w:tab/>
              <w:tab/>
            </w:r>
            <w:r>
              <w:rPr>
                <w:spacing w:val="-1"/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обучающегося,</w:t>
            </w:r>
          </w:p>
          <w:p>
            <w:pPr>
              <w:pStyle w:val="TableParagraph"/>
              <w:ind w:left="5" w:right="197"/>
              <w:rPr>
                <w:sz w:val="24"/>
              </w:rPr>
            </w:pPr>
            <w:r>
              <w:rPr>
                <w:sz w:val="24"/>
              </w:rPr>
              <w:t>свидетельствует о готовности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поддерживать ученика, искать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пути и методы, отслеживающие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TableParagraph"/>
              <w:tabs>
                <w:tab w:pos="1051" w:val="left" w:leader="none"/>
                <w:tab w:pos="1421" w:val="left" w:leader="none"/>
                <w:tab w:pos="1983" w:val="left" w:leader="none"/>
                <w:tab w:pos="3068" w:val="left" w:leader="none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>Вера в силы и 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ученика есть отражение любви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обучающемуся.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сказать,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верить</w:t>
              <w:tab/>
              <w:t>в</w:t>
              <w:tab/>
              <w:t>его</w:t>
              <w:tab/>
              <w:t>возможности,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создавать</w:t>
              <w:tab/>
              <w:tab/>
              <w:t>условия</w:t>
              <w:tab/>
            </w:r>
            <w:r>
              <w:rPr>
                <w:spacing w:val="-2"/>
                <w:sz w:val="24"/>
              </w:rPr>
              <w:t>для</w:t>
            </w:r>
          </w:p>
          <w:p>
            <w:pPr>
              <w:pStyle w:val="TableParagraph"/>
              <w:tabs>
                <w:tab w:pos="2693" w:val="left" w:leader="none"/>
                <w:tab w:pos="3303" w:val="left" w:leader="none"/>
              </w:tabs>
              <w:spacing w:line="237" w:lineRule="auto" w:before="1"/>
              <w:ind w:left="5" w:right="91"/>
              <w:rPr>
                <w:sz w:val="24"/>
              </w:rPr>
            </w:pPr>
            <w:r>
              <w:rPr>
                <w:sz w:val="24"/>
              </w:rPr>
              <w:t>разворачивания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этих</w:t>
              <w:tab/>
              <w:t>сил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>
            <w:pPr>
              <w:pStyle w:val="TableParagraph"/>
              <w:ind w:left="115" w:right="1110" w:firstLine="302"/>
              <w:jc w:val="both"/>
              <w:rPr>
                <w:sz w:val="24"/>
              </w:rPr>
            </w:pPr>
            <w:r>
              <w:rPr>
                <w:sz w:val="24"/>
              </w:rPr>
              <w:t>Умение создавать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ситуацию успеха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ind w:left="115" w:right="405" w:firstLine="307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оценивание, мобилизующее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академическую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активность;</w:t>
            </w:r>
          </w:p>
          <w:p>
            <w:pPr>
              <w:pStyle w:val="TableParagraph"/>
              <w:ind w:left="115" w:right="452" w:firstLine="307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положительные стороны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каждого обучающегося,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строить образовательный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 с опорой на эти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стороны, поддерживать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развития;</w:t>
            </w:r>
          </w:p>
          <w:p>
            <w:pPr>
              <w:pStyle w:val="TableParagraph"/>
              <w:ind w:left="115" w:right="622" w:firstLine="307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проекты</w:t>
            </w:r>
          </w:p>
        </w:tc>
      </w:tr>
      <w:tr>
        <w:trPr>
          <w:trHeight w:val="1656" w:hRule="atLeast"/>
        </w:trPr>
        <w:tc>
          <w:tcPr>
            <w:tcW w:w="70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565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343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 предполагает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</w:p>
        </w:tc>
        <w:tc>
          <w:tcPr>
            <w:tcW w:w="3404" w:type="dxa"/>
          </w:tcPr>
          <w:p>
            <w:pPr>
              <w:pStyle w:val="TableParagraph"/>
              <w:ind w:left="9" w:right="1095"/>
              <w:rPr>
                <w:sz w:val="24"/>
              </w:rPr>
            </w:pPr>
            <w:r>
              <w:rPr>
                <w:sz w:val="24"/>
              </w:rPr>
              <w:t>— Умение составить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устную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характеристику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отражающую</w:t>
            </w:r>
          </w:p>
          <w:p>
            <w:pPr>
              <w:pStyle w:val="TableParagraph"/>
              <w:spacing w:line="274" w:lineRule="exact"/>
              <w:ind w:left="9" w:right="138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внутреннего мира;</w:t>
            </w:r>
          </w:p>
        </w:tc>
      </w:tr>
      <w:tr>
        <w:trPr>
          <w:trHeight w:val="4421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tabs>
                <w:tab w:pos="2305" w:val="left" w:leader="none"/>
                <w:tab w:pos="3289" w:val="left" w:leader="none"/>
              </w:tabs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особенностей,</w:t>
              <w:tab/>
              <w:t>но</w:t>
              <w:tab/>
              <w:t>и</w:t>
            </w:r>
          </w:p>
          <w:p>
            <w:pPr>
              <w:pStyle w:val="TableParagraph"/>
              <w:tabs>
                <w:tab w:pos="2962" w:val="left" w:leader="none"/>
              </w:tabs>
              <w:spacing w:line="242" w:lineRule="auto"/>
              <w:ind w:left="5" w:right="95"/>
              <w:rPr>
                <w:sz w:val="24"/>
              </w:rPr>
            </w:pPr>
            <w:r>
              <w:rPr>
                <w:sz w:val="24"/>
              </w:rPr>
              <w:t>выстраивание</w:t>
              <w:tab/>
            </w:r>
            <w:r>
              <w:rPr>
                <w:spacing w:val="-3"/>
                <w:sz w:val="24"/>
              </w:rPr>
              <w:t>всей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</w:p>
          <w:p>
            <w:pPr>
              <w:pStyle w:val="TableParagraph"/>
              <w:tabs>
                <w:tab w:pos="2674" w:val="left" w:leader="none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>деятельности с опорой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обучающихся.</w:t>
              <w:tab/>
            </w:r>
            <w:r>
              <w:rPr>
                <w:spacing w:val="-1"/>
                <w:sz w:val="24"/>
              </w:rPr>
              <w:t>Данная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компетентность</w:t>
            </w:r>
          </w:p>
          <w:p>
            <w:pPr>
              <w:pStyle w:val="TableParagraph"/>
              <w:spacing w:line="242" w:lineRule="auto"/>
              <w:ind w:left="5" w:right="460"/>
              <w:rPr>
                <w:sz w:val="24"/>
              </w:rPr>
            </w:pPr>
            <w:r>
              <w:rPr>
                <w:sz w:val="24"/>
              </w:rPr>
              <w:t>определяет все аспекты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>
            <w:pPr>
              <w:pStyle w:val="TableParagraph"/>
              <w:ind w:left="9" w:right="534" w:firstLine="412"/>
              <w:rPr>
                <w:sz w:val="24"/>
              </w:rPr>
            </w:pPr>
            <w:r>
              <w:rPr>
                <w:sz w:val="24"/>
              </w:rPr>
              <w:t>умение выяснить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потребности), </w:t>
            </w:r>
            <w:r>
              <w:rPr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трудности,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сталкивается;</w:t>
            </w:r>
          </w:p>
          <w:p>
            <w:pPr>
              <w:pStyle w:val="TableParagraph"/>
              <w:ind w:left="115" w:right="271" w:firstLine="307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программу;</w:t>
            </w:r>
          </w:p>
          <w:p>
            <w:pPr>
              <w:pStyle w:val="TableParagraph"/>
              <w:ind w:left="115" w:right="305" w:firstLine="307"/>
              <w:rPr>
                <w:sz w:val="24"/>
              </w:rPr>
            </w:pPr>
            <w:r>
              <w:rPr>
                <w:sz w:val="24"/>
              </w:rPr>
              <w:t>умение показать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учѐтом 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</w:p>
          <w:p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3864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204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принятию 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позиций, точек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(неидеологизи--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педагога)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358"/>
              <w:rPr>
                <w:sz w:val="24"/>
              </w:rPr>
            </w:pPr>
            <w:r>
              <w:rPr>
                <w:sz w:val="24"/>
              </w:rPr>
              <w:t>Открытость к принятию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позиций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зрения предполагает,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 не считает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единственно правильной свою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зрения.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интересуется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мнением других и готов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поддерживать в случаях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достаточной аргументации.</w:t>
            </w:r>
          </w:p>
          <w:p>
            <w:pPr>
              <w:pStyle w:val="TableParagraph"/>
              <w:ind w:left="5" w:right="457"/>
              <w:rPr>
                <w:sz w:val="24"/>
              </w:rPr>
            </w:pPr>
            <w:r>
              <w:rPr>
                <w:sz w:val="24"/>
              </w:rPr>
              <w:t>Педагог готов гибко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реагировать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обучающегося, 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3404" w:type="dxa"/>
          </w:tcPr>
          <w:p>
            <w:pPr>
              <w:pStyle w:val="TableParagraph"/>
              <w:spacing w:line="242" w:lineRule="auto"/>
              <w:ind w:left="115" w:right="414" w:firstLine="302"/>
              <w:rPr>
                <w:sz w:val="24"/>
              </w:rPr>
            </w:pPr>
            <w:r>
              <w:rPr>
                <w:sz w:val="24"/>
              </w:rPr>
              <w:t>Убеждѐнность,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одна;</w:t>
            </w:r>
          </w:p>
          <w:p>
            <w:pPr>
              <w:pStyle w:val="TableParagraph"/>
              <w:spacing w:line="242" w:lineRule="auto"/>
              <w:ind w:left="115" w:right="824" w:firstLine="302"/>
              <w:rPr>
                <w:sz w:val="24"/>
              </w:rPr>
            </w:pPr>
            <w:r>
              <w:rPr>
                <w:sz w:val="24"/>
              </w:rPr>
              <w:t>интерес к мнениям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позициям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других;</w:t>
            </w:r>
          </w:p>
          <w:p>
            <w:pPr>
              <w:pStyle w:val="TableParagraph"/>
              <w:ind w:left="115" w:right="605" w:firstLine="307"/>
              <w:rPr>
                <w:sz w:val="24"/>
              </w:rPr>
            </w:pPr>
            <w:r>
              <w:rPr>
                <w:sz w:val="24"/>
              </w:rPr>
              <w:t>учѐт других точек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оценивания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</w:tr>
      <w:tr>
        <w:trPr>
          <w:trHeight w:val="3039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012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04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Заключается в знаниях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педагога об основных формах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материальной и духовной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человека. Во многом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404" w:type="dxa"/>
          </w:tcPr>
          <w:p>
            <w:pPr>
              <w:pStyle w:val="TableParagraph"/>
              <w:ind w:left="115" w:right="79" w:firstLine="441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жизни;</w:t>
            </w:r>
          </w:p>
          <w:p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— знание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материальных</w:t>
            </w:r>
          </w:p>
          <w:p>
            <w:pPr>
              <w:pStyle w:val="TableParagraph"/>
              <w:spacing w:line="242" w:lineRule="auto"/>
              <w:ind w:left="9" w:right="9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молодѐжи;</w:t>
            </w:r>
          </w:p>
          <w:p>
            <w:pPr>
              <w:pStyle w:val="TableParagraph"/>
              <w:ind w:left="115" w:right="599" w:firstLine="30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продемонстрировать свои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достижения;</w:t>
            </w:r>
          </w:p>
          <w:p>
            <w:pPr>
              <w:pStyle w:val="TableParagraph"/>
              <w:spacing w:line="274" w:lineRule="exact"/>
              <w:ind w:left="115" w:right="215" w:firstLine="412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кружками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секциями</w:t>
            </w:r>
          </w:p>
        </w:tc>
      </w:tr>
      <w:tr>
        <w:trPr>
          <w:trHeight w:val="2481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012" w:type="dxa"/>
          </w:tcPr>
          <w:p>
            <w:pPr>
              <w:pStyle w:val="TableParagraph"/>
              <w:spacing w:line="242" w:lineRule="auto"/>
              <w:ind w:left="9" w:right="356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767"/>
              <w:rPr>
                <w:sz w:val="24"/>
              </w:rPr>
            </w:pPr>
            <w:r>
              <w:rPr>
                <w:sz w:val="24"/>
              </w:rPr>
              <w:t>Определяет характер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отношений в учебном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процессе, особенно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 конфликта.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Способствует сохранению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объективности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обучающихся. Определяет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владения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классом</w:t>
            </w:r>
          </w:p>
        </w:tc>
        <w:tc>
          <w:tcPr>
            <w:tcW w:w="3404" w:type="dxa"/>
          </w:tcPr>
          <w:p>
            <w:pPr>
              <w:pStyle w:val="TableParagraph"/>
              <w:tabs>
                <w:tab w:pos="2280" w:val="left" w:leader="none"/>
              </w:tabs>
              <w:spacing w:line="235" w:lineRule="auto"/>
              <w:ind w:left="9" w:right="95" w:firstLine="105"/>
              <w:rPr>
                <w:sz w:val="24"/>
              </w:rPr>
            </w:pPr>
            <w:r>
              <w:rPr>
                <w:sz w:val="24"/>
              </w:rPr>
              <w:t>— В трудных ситуациях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</w:t>
              <w:tab/>
            </w:r>
            <w:r>
              <w:rPr>
                <w:spacing w:val="-2"/>
                <w:sz w:val="24"/>
              </w:rPr>
              <w:t>сохраняет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спокойствие;</w:t>
            </w:r>
          </w:p>
          <w:p>
            <w:pPr>
              <w:pStyle w:val="TableParagraph"/>
              <w:ind w:left="115" w:right="912" w:firstLine="302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конфликт не влияет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объективность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оценки;</w:t>
            </w:r>
          </w:p>
          <w:p>
            <w:pPr>
              <w:pStyle w:val="TableParagraph"/>
              <w:tabs>
                <w:tab w:pos="1080" w:val="left" w:leader="none"/>
                <w:tab w:pos="2367" w:val="left" w:leader="none"/>
              </w:tabs>
              <w:spacing w:line="274" w:lineRule="exact"/>
              <w:ind w:left="604"/>
              <w:rPr>
                <w:sz w:val="24"/>
              </w:rPr>
            </w:pPr>
            <w:r>
              <w:rPr>
                <w:sz w:val="24"/>
              </w:rPr>
              <w:t>не</w:t>
              <w:tab/>
              <w:t>стремится</w:t>
              <w:tab/>
              <w:t>избежать</w:t>
            </w:r>
          </w:p>
          <w:p>
            <w:pPr>
              <w:pStyle w:val="TableParagraph"/>
              <w:spacing w:line="237" w:lineRule="auto" w:before="1"/>
              <w:ind w:left="115" w:right="390"/>
              <w:rPr>
                <w:sz w:val="24"/>
              </w:rPr>
            </w:pPr>
            <w:r>
              <w:rPr>
                <w:sz w:val="24"/>
              </w:rPr>
              <w:t>эмоциональнонапряжѐнных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ситуаций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012" w:type="dxa"/>
          </w:tcPr>
          <w:p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3520" w:type="dxa"/>
          </w:tcPr>
          <w:p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данной</w:t>
            </w:r>
          </w:p>
          <w:p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лежит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</w:tcPr>
          <w:p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— Осознание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целей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</w:p>
        </w:tc>
      </w:tr>
      <w:tr>
        <w:trPr>
          <w:trHeight w:val="2212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spacing w:line="237" w:lineRule="auto"/>
              <w:ind w:left="9" w:right="3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деятельность.</w:t>
            </w:r>
          </w:p>
          <w:p>
            <w:pPr>
              <w:pStyle w:val="TableParagraph"/>
              <w:spacing w:line="242" w:lineRule="auto"/>
              <w:ind w:left="9" w:right="485"/>
              <w:rPr>
                <w:sz w:val="24"/>
              </w:rPr>
            </w:pPr>
            <w:r>
              <w:rPr>
                <w:sz w:val="24"/>
              </w:rPr>
              <w:t>Уверенность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себе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75"/>
              <w:rPr>
                <w:sz w:val="24"/>
              </w:rPr>
            </w:pPr>
            <w:r>
              <w:rPr>
                <w:sz w:val="24"/>
              </w:rPr>
              <w:t>собственные силы,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собственную эффективность.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обучающимися. Определяет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направленность</w:t>
            </w:r>
          </w:p>
          <w:p>
            <w:pPr>
              <w:pStyle w:val="TableParagraph"/>
              <w:tabs>
                <w:tab w:pos="1757" w:val="left" w:leader="none"/>
              </w:tabs>
              <w:spacing w:line="278" w:lineRule="exact"/>
              <w:ind w:left="5" w:right="107"/>
              <w:rPr>
                <w:sz w:val="24"/>
              </w:rPr>
            </w:pPr>
            <w:r>
              <w:rPr>
                <w:sz w:val="24"/>
              </w:rPr>
              <w:t>на</w:t>
              <w:tab/>
            </w:r>
            <w:r>
              <w:rPr>
                <w:spacing w:val="-2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4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418" w:val="left" w:leader="none"/>
              </w:tabs>
              <w:spacing w:line="272" w:lineRule="exact" w:before="0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настроение;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418" w:val="left" w:leader="none"/>
              </w:tabs>
              <w:spacing w:line="275" w:lineRule="exact" w:before="2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работать;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418" w:val="left" w:leader="none"/>
              </w:tabs>
              <w:spacing w:line="240" w:lineRule="auto" w:before="0" w:after="0"/>
              <w:ind w:left="115" w:right="1372"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самооценка</w:t>
            </w:r>
          </w:p>
        </w:tc>
      </w:tr>
      <w:tr>
        <w:trPr>
          <w:trHeight w:val="273" w:hRule="atLeast"/>
        </w:trPr>
        <w:tc>
          <w:tcPr>
            <w:tcW w:w="9637" w:type="dxa"/>
            <w:gridSpan w:val="4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целей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педагогической деятельности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2760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12" w:type="dxa"/>
          </w:tcPr>
          <w:p>
            <w:pPr>
              <w:pStyle w:val="TableParagraph"/>
              <w:tabs>
                <w:tab w:pos="1795" w:val="left" w:leader="none"/>
              </w:tabs>
              <w:ind w:left="9" w:right="90"/>
              <w:rPr>
                <w:sz w:val="24"/>
              </w:rPr>
            </w:pPr>
            <w:r>
              <w:rPr>
                <w:sz w:val="24"/>
              </w:rPr>
              <w:t>Умение перевести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урока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задачу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2540" w:val="left" w:leader="none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обеспечивающая эффективное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целеполагание в учебном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</w:t>
              <w:tab/>
            </w:r>
            <w:r>
              <w:rPr>
                <w:spacing w:val="-2"/>
                <w:sz w:val="24"/>
              </w:rPr>
              <w:t>субъект-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субъектного подхода,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обучающегося в позицию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субъекта деятельности, лежитв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личности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596" w:val="left" w:leader="none"/>
              </w:tabs>
              <w:spacing w:line="240" w:lineRule="auto" w:before="0" w:after="0"/>
              <w:ind w:left="115"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 и реализующих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38" w:val="left" w:leader="none"/>
              </w:tabs>
              <w:spacing w:line="237" w:lineRule="auto" w:before="0" w:after="0"/>
              <w:ind w:left="115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нетождествен-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темы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урока;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418" w:val="left" w:leader="none"/>
              </w:tabs>
              <w:spacing w:line="240" w:lineRule="auto" w:before="0" w:after="0"/>
              <w:ind w:left="115" w:right="427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конкретным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набором способов перевода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задачу</w:t>
            </w:r>
          </w:p>
        </w:tc>
      </w:tr>
      <w:tr>
        <w:trPr>
          <w:trHeight w:val="830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012" w:type="dxa"/>
          </w:tcPr>
          <w:p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</w:p>
          <w:p>
            <w:pPr>
              <w:pStyle w:val="TableParagraph"/>
              <w:spacing w:line="274" w:lineRule="exact"/>
              <w:ind w:left="9" w:right="39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3520" w:type="dxa"/>
          </w:tcPr>
          <w:p>
            <w:pPr>
              <w:pStyle w:val="TableParagraph"/>
              <w:spacing w:line="237" w:lineRule="auto"/>
              <w:ind w:left="5" w:right="928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конкретизацией</w:t>
            </w:r>
          </w:p>
          <w:p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предыдущей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404" w:type="dxa"/>
          </w:tcPr>
          <w:p>
            <w:pPr>
              <w:pStyle w:val="TableParagraph"/>
              <w:spacing w:line="237" w:lineRule="auto"/>
              <w:ind w:left="9" w:right="513"/>
              <w:rPr>
                <w:sz w:val="24"/>
              </w:rPr>
            </w:pPr>
            <w:r>
              <w:rPr>
                <w:sz w:val="24"/>
              </w:rPr>
              <w:t>— Знание возрастных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</w:tr>
      <w:tr>
        <w:trPr>
          <w:trHeight w:val="273" w:hRule="atLeast"/>
        </w:trPr>
        <w:tc>
          <w:tcPr>
            <w:tcW w:w="9637" w:type="dxa"/>
            <w:gridSpan w:val="4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656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12" w:type="dxa"/>
          </w:tcPr>
          <w:p>
            <w:pPr>
              <w:pStyle w:val="TableParagraph"/>
              <w:tabs>
                <w:tab w:pos="1781" w:val="left" w:leader="none"/>
              </w:tabs>
              <w:ind w:left="9" w:right="90"/>
              <w:rPr>
                <w:sz w:val="24"/>
              </w:rPr>
            </w:pPr>
            <w:r>
              <w:rPr>
                <w:sz w:val="24"/>
              </w:rPr>
              <w:t>Цели и 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возрастным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особенностям</w:t>
            </w:r>
          </w:p>
          <w:p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501"/>
              <w:rPr>
                <w:sz w:val="24"/>
              </w:rPr>
            </w:pPr>
            <w:r>
              <w:rPr>
                <w:sz w:val="24"/>
              </w:rPr>
              <w:t>Она направлена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индивидуализацию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благодаря этому связана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мотивацией и 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404" w:type="dxa"/>
          </w:tcPr>
          <w:p>
            <w:pPr>
              <w:pStyle w:val="TableParagraph"/>
              <w:ind w:left="9" w:right="790"/>
              <w:rPr>
                <w:sz w:val="24"/>
              </w:rPr>
            </w:pPr>
            <w:r>
              <w:rPr>
                <w:sz w:val="24"/>
              </w:rPr>
              <w:t>— владение 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перевода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задачу на конкретном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</w:t>
            </w:r>
          </w:p>
        </w:tc>
      </w:tr>
      <w:tr>
        <w:trPr>
          <w:trHeight w:val="2207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успехв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44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позволяющая обучающемуся</w:t>
            </w:r>
            <w:r>
              <w:rPr>
                <w:sz w:val="24"/>
              </w:rPr>
              <w:t> поверить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утвердить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окружающих, один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главных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мотивацию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учения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418" w:val="left" w:leader="none"/>
              </w:tabs>
              <w:spacing w:line="242" w:lineRule="auto" w:before="0" w:after="0"/>
              <w:ind w:left="115" w:right="735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возможностей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учеников;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18" w:val="left" w:leader="none"/>
              </w:tabs>
              <w:spacing w:line="240" w:lineRule="auto" w:before="0" w:after="0"/>
              <w:ind w:left="115" w:right="728" w:firstLine="0"/>
              <w:jc w:val="left"/>
              <w:rPr>
                <w:sz w:val="24"/>
              </w:rPr>
            </w:pPr>
            <w:r>
              <w:rPr>
                <w:sz w:val="24"/>
              </w:rPr>
              <w:t>постановка 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возможностями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ученика;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18" w:val="left" w:leader="none"/>
              </w:tabs>
              <w:spacing w:line="237" w:lineRule="auto" w:before="0" w:after="0"/>
              <w:ind w:left="115" w:right="668" w:firstLine="0"/>
              <w:jc w:val="lef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успехов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родителям,</w:t>
            </w:r>
          </w:p>
          <w:p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одноклассникам</w:t>
            </w:r>
          </w:p>
        </w:tc>
      </w:tr>
      <w:tr>
        <w:trPr>
          <w:trHeight w:val="2486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118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343"/>
              <w:rPr>
                <w:sz w:val="24"/>
              </w:rPr>
            </w:pP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инструментом осознания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обучающимся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недоработок.</w:t>
            </w:r>
          </w:p>
          <w:p>
            <w:pPr>
              <w:pStyle w:val="TableParagraph"/>
              <w:tabs>
                <w:tab w:pos="2266" w:val="left" w:leader="none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Без знания своих результатов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невозможно</w:t>
              <w:tab/>
            </w:r>
            <w:r>
              <w:rPr>
                <w:spacing w:val="-2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субъектную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позицию в</w:t>
            </w:r>
          </w:p>
          <w:p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418" w:val="left" w:leader="none"/>
              </w:tabs>
              <w:spacing w:line="242" w:lineRule="auto" w:before="0" w:after="0"/>
              <w:ind w:left="115" w:right="772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многообразия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оценок;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18" w:val="left" w:leader="none"/>
              </w:tabs>
              <w:spacing w:line="240" w:lineRule="auto" w:before="0" w:after="0"/>
              <w:ind w:left="115" w:right="766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литературой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вопросу;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18" w:val="left" w:leader="none"/>
              </w:tabs>
              <w:spacing w:line="240" w:lineRule="auto" w:before="0" w:after="0"/>
              <w:ind w:left="115" w:right="529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различными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</w:t>
            </w:r>
          </w:p>
        </w:tc>
      </w:tr>
      <w:tr>
        <w:trPr>
          <w:trHeight w:val="1656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24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превращать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личностно-зна-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чимую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92"/>
              <w:rPr>
                <w:sz w:val="24"/>
              </w:rPr>
            </w:pPr>
            <w:r>
              <w:rPr>
                <w:sz w:val="24"/>
              </w:rPr>
              <w:t>Это одна из важнейших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обеспечивающих мотивацию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418" w:val="left" w:leader="none"/>
              </w:tabs>
              <w:spacing w:line="240" w:lineRule="auto" w:before="0" w:after="0"/>
              <w:ind w:left="115" w:right="117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Знание интересов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мира;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18" w:val="left" w:leader="none"/>
              </w:tabs>
              <w:spacing w:line="242" w:lineRule="auto" w:before="0" w:after="0"/>
              <w:ind w:left="115" w:right="1618" w:firstLine="0"/>
              <w:jc w:val="left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культуре;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3" w:val="left" w:leader="none"/>
              </w:tabs>
              <w:spacing w:line="261" w:lineRule="exact" w:before="0" w:after="0"/>
              <w:ind w:left="422" w:right="0" w:hanging="308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роль</w:t>
            </w:r>
          </w:p>
        </w:tc>
      </w:tr>
      <w:tr>
        <w:trPr>
          <w:trHeight w:val="830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37" w:lineRule="auto"/>
              <w:ind w:left="9" w:right="912"/>
              <w:rPr>
                <w:sz w:val="24"/>
              </w:rPr>
            </w:pPr>
            <w:r>
              <w:rPr>
                <w:sz w:val="24"/>
              </w:rPr>
              <w:t>и значение 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 в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планов</w:t>
            </w:r>
          </w:p>
        </w:tc>
      </w:tr>
      <w:tr>
        <w:trPr>
          <w:trHeight w:val="277" w:hRule="atLeast"/>
        </w:trPr>
        <w:tc>
          <w:tcPr>
            <w:tcW w:w="9637" w:type="dxa"/>
            <w:gridSpan w:val="4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компетентность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4416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1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37" w:lineRule="auto" w:before="4"/>
              <w:ind w:left="9" w:right="76" w:firstLine="950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337"/>
              <w:rPr>
                <w:sz w:val="24"/>
              </w:rPr>
            </w:pPr>
            <w:r>
              <w:rPr>
                <w:sz w:val="24"/>
              </w:rPr>
              <w:t>Глубокое знание предмета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сочетающееся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педагога.</w:t>
            </w:r>
          </w:p>
          <w:p>
            <w:pPr>
              <w:pStyle w:val="TableParagraph"/>
              <w:ind w:left="5" w:right="633"/>
              <w:rPr>
                <w:sz w:val="24"/>
              </w:rPr>
            </w:pPr>
            <w:r>
              <w:rPr>
                <w:sz w:val="24"/>
              </w:rPr>
              <w:t>Сочетание теоретического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 с видением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 применения,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что является предпосылкой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установления личностной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учения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418" w:val="left" w:leader="none"/>
              </w:tabs>
              <w:spacing w:line="237" w:lineRule="auto" w:before="0" w:after="0"/>
              <w:ind w:left="9" w:right="354" w:firstLine="105"/>
              <w:jc w:val="left"/>
              <w:rPr>
                <w:sz w:val="24"/>
              </w:rPr>
            </w:pPr>
            <w:r>
              <w:rPr>
                <w:sz w:val="24"/>
              </w:rPr>
              <w:t>Знание генезиса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 предметного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 (история, персоналии,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 решения каких проблем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разрабатывалось);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18" w:val="left" w:leader="none"/>
              </w:tabs>
              <w:spacing w:line="240" w:lineRule="auto" w:before="0" w:after="0"/>
              <w:ind w:left="115" w:right="654" w:firstLine="0"/>
              <w:jc w:val="lef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 получаемых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 для объяснения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явлений;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18" w:val="left" w:leader="none"/>
              </w:tabs>
              <w:spacing w:line="240" w:lineRule="auto" w:before="0" w:after="0"/>
              <w:ind w:left="115" w:right="574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задач;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18" w:val="left" w:leader="none"/>
              </w:tabs>
              <w:spacing w:line="237" w:lineRule="auto" w:before="0" w:after="0"/>
              <w:ind w:left="9" w:right="579" w:firstLine="105"/>
              <w:jc w:val="left"/>
              <w:rPr>
                <w:sz w:val="24"/>
              </w:rPr>
            </w:pPr>
            <w:r>
              <w:rPr>
                <w:sz w:val="24"/>
              </w:rPr>
              <w:t>свободное 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 ЕГЭ,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олимпиад:</w:t>
            </w:r>
          </w:p>
          <w:p>
            <w:pPr>
              <w:pStyle w:val="TableParagraph"/>
              <w:spacing w:line="237" w:lineRule="auto" w:before="5"/>
              <w:ind w:left="9" w:right="568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российских,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международных</w:t>
            </w:r>
          </w:p>
        </w:tc>
      </w:tr>
      <w:tr>
        <w:trPr>
          <w:trHeight w:val="1382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012" w:type="dxa"/>
          </w:tcPr>
          <w:p>
            <w:pPr>
              <w:pStyle w:val="TableParagraph"/>
              <w:spacing w:line="237" w:lineRule="auto"/>
              <w:ind w:left="9" w:right="178"/>
              <w:rPr>
                <w:sz w:val="24"/>
              </w:rPr>
            </w:pPr>
            <w:r>
              <w:rPr>
                <w:sz w:val="24"/>
              </w:rPr>
              <w:t>Компетентностьв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520" w:type="dxa"/>
          </w:tcPr>
          <w:p>
            <w:pPr>
              <w:pStyle w:val="TableParagraph"/>
              <w:spacing w:line="237" w:lineRule="auto"/>
              <w:ind w:left="5" w:right="679"/>
              <w:rPr>
                <w:sz w:val="24"/>
              </w:rPr>
            </w:pPr>
            <w:r>
              <w:rPr>
                <w:spacing w:val="-1"/>
                <w:sz w:val="24"/>
              </w:rPr>
              <w:t>Обеспечивает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</w:p>
          <w:p>
            <w:pPr>
              <w:pStyle w:val="TableParagraph"/>
              <w:spacing w:line="274" w:lineRule="exact"/>
              <w:ind w:left="5" w:right="756"/>
              <w:rPr>
                <w:sz w:val="24"/>
              </w:rPr>
            </w:pPr>
            <w:r>
              <w:rPr>
                <w:sz w:val="24"/>
              </w:rPr>
              <w:t>умений, предусмотренных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программой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418" w:val="left" w:leader="none"/>
              </w:tabs>
              <w:spacing w:line="237" w:lineRule="auto" w:before="0" w:after="0"/>
              <w:ind w:left="115" w:right="811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нормативных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методик;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571" w:val="left" w:leader="none"/>
                <w:tab w:pos="572" w:val="left" w:leader="none"/>
                <w:tab w:pos="2227" w:val="left" w:leader="none"/>
              </w:tabs>
              <w:spacing w:line="242" w:lineRule="auto" w:before="0" w:after="0"/>
              <w:ind w:left="115"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>демонстрация</w:t>
              <w:tab/>
            </w:r>
            <w:r>
              <w:rPr>
                <w:spacing w:val="-2"/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методов</w:t>
            </w:r>
          </w:p>
        </w:tc>
      </w:tr>
      <w:tr>
        <w:trPr>
          <w:trHeight w:val="7177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012" w:type="dxa"/>
          </w:tcPr>
          <w:p>
            <w:pPr>
              <w:pStyle w:val="TableParagraph"/>
              <w:tabs>
                <w:tab w:pos="349" w:val="left" w:leader="none"/>
              </w:tabs>
              <w:ind w:left="9" w:right="19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  <w:tab/>
            </w:r>
            <w:r>
              <w:rPr>
                <w:spacing w:val="-1"/>
                <w:sz w:val="24"/>
              </w:rPr>
              <w:t>субъективных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ind w:left="9" w:right="18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(знание учеников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337"/>
              <w:rPr>
                <w:sz w:val="24"/>
              </w:rPr>
            </w:pPr>
            <w:r>
              <w:rPr>
                <w:sz w:val="24"/>
              </w:rPr>
              <w:t>Позволяет осуществить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Служит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гуманизации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</w:p>
          <w:p>
            <w:pPr>
              <w:pStyle w:val="TableParagraph"/>
              <w:ind w:left="5" w:right="739"/>
              <w:rPr>
                <w:sz w:val="24"/>
              </w:rPr>
            </w:pPr>
            <w:r>
              <w:rPr>
                <w:sz w:val="24"/>
              </w:rPr>
              <w:t>Обеспечивает высокую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академической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681" w:val="left" w:leader="none"/>
                <w:tab w:pos="682" w:val="left" w:leader="none"/>
                <w:tab w:pos="1478" w:val="left" w:leader="none"/>
                <w:tab w:pos="1723" w:val="left" w:leader="none"/>
                <w:tab w:pos="2045" w:val="left" w:leader="none"/>
              </w:tabs>
              <w:spacing w:line="240" w:lineRule="auto" w:before="0" w:after="0"/>
              <w:ind w:left="115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  <w:tab/>
              <w:tab/>
            </w:r>
            <w:r>
              <w:rPr>
                <w:spacing w:val="-1"/>
                <w:sz w:val="24"/>
              </w:rPr>
              <w:t>теоретического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</w:t>
              <w:tab/>
              <w:t>по</w:t>
              <w:tab/>
            </w:r>
            <w:r>
              <w:rPr>
                <w:spacing w:val="-2"/>
                <w:sz w:val="24"/>
              </w:rPr>
              <w:t>психологии,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18" w:val="left" w:leader="none"/>
              </w:tabs>
              <w:spacing w:line="237" w:lineRule="auto" w:before="0" w:after="0"/>
              <w:ind w:left="115" w:right="998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  <w:p>
            <w:pPr>
              <w:pStyle w:val="TableParagraph"/>
              <w:ind w:left="9" w:right="18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индивидуальных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(возможно,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психологом);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18" w:val="left" w:leader="none"/>
              </w:tabs>
              <w:spacing w:line="275" w:lineRule="exact" w:before="0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  <w:p>
            <w:pPr>
              <w:pStyle w:val="TableParagraph"/>
              <w:spacing w:line="237" w:lineRule="auto" w:before="5"/>
              <w:ind w:left="9" w:right="336"/>
              <w:rPr>
                <w:sz w:val="24"/>
              </w:rPr>
            </w:pPr>
            <w:r>
              <w:rPr>
                <w:sz w:val="24"/>
              </w:rPr>
              <w:t>по психологии в 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процесса;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18" w:val="left" w:leader="none"/>
              </w:tabs>
              <w:spacing w:line="240" w:lineRule="auto" w:before="3" w:after="0"/>
              <w:ind w:left="9" w:right="217" w:firstLine="105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 проектов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личных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характеристик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18" w:val="left" w:leader="none"/>
              </w:tabs>
              <w:spacing w:line="237" w:lineRule="auto" w:before="3" w:after="0"/>
              <w:ind w:left="115" w:right="998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социометрии;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23" w:val="left" w:leader="none"/>
              </w:tabs>
              <w:spacing w:line="240" w:lineRule="auto" w:before="0" w:after="0"/>
              <w:ind w:left="115" w:right="603" w:firstLine="0"/>
              <w:jc w:val="left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 коллективов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процессе;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18" w:val="left" w:leader="none"/>
              </w:tabs>
              <w:spacing w:line="237" w:lineRule="auto" w:before="4" w:after="0"/>
              <w:ind w:left="115" w:right="704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(рефлексия)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</w:p>
          <w:p>
            <w:pPr>
              <w:pStyle w:val="TableParagraph"/>
              <w:spacing w:line="274" w:lineRule="exact"/>
              <w:ind w:left="115" w:right="695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учѐт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4143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012" w:type="dxa"/>
          </w:tcPr>
          <w:p>
            <w:pPr>
              <w:pStyle w:val="TableParagraph"/>
              <w:tabs>
                <w:tab w:pos="1354" w:val="left" w:leader="none"/>
              </w:tabs>
              <w:ind w:left="9" w:right="86"/>
              <w:rPr>
                <w:sz w:val="24"/>
              </w:rPr>
            </w:pPr>
            <w:r>
              <w:rPr>
                <w:sz w:val="24"/>
              </w:rPr>
              <w:t>Умение</w:t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0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рост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подход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Современная ситуация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предметных областей,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появление 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 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предполагает непрерывное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обновление собственных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обеспечивает желание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умение вести</w:t>
            </w:r>
          </w:p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поиск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418" w:val="left" w:leader="none"/>
              </w:tabs>
              <w:spacing w:line="242" w:lineRule="auto" w:before="0" w:after="0"/>
              <w:ind w:left="115" w:right="1040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любознательность;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423" w:val="left" w:leader="none"/>
              </w:tabs>
              <w:spacing w:line="242" w:lineRule="auto" w:before="0" w:after="0"/>
              <w:ind w:left="115" w:right="83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умение пользоваться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</w:p>
          <w:p>
            <w:pPr>
              <w:pStyle w:val="TableParagraph"/>
              <w:spacing w:line="242" w:lineRule="auto"/>
              <w:ind w:left="9" w:right="25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поисковыми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технологиями;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418" w:val="left" w:leader="none"/>
              </w:tabs>
              <w:spacing w:line="240" w:lineRule="auto" w:before="0" w:after="0"/>
              <w:ind w:left="115" w:right="568"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баз данных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процессе</w:t>
            </w:r>
          </w:p>
        </w:tc>
      </w:tr>
      <w:tr>
        <w:trPr>
          <w:trHeight w:val="549" w:hRule="atLeast"/>
        </w:trPr>
        <w:tc>
          <w:tcPr>
            <w:tcW w:w="9637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line="232" w:lineRule="auto"/>
              <w:ind w:right="345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решений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9664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23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618" w:val="left" w:leader="none"/>
                <w:tab w:pos="1882" w:val="left" w:leader="none"/>
                <w:tab w:pos="1939" w:val="left" w:leader="none"/>
                <w:tab w:pos="2203" w:val="left" w:leader="none"/>
                <w:tab w:pos="2290" w:val="left" w:leader="none"/>
                <w:tab w:pos="2401" w:val="left" w:leader="none"/>
                <w:tab w:pos="2511" w:val="left" w:leader="none"/>
                <w:tab w:pos="2588" w:val="left" w:leader="none"/>
              </w:tabs>
              <w:ind w:left="5" w:right="85"/>
              <w:rPr>
                <w:sz w:val="24"/>
              </w:rPr>
            </w:pPr>
            <w:r>
              <w:rPr>
                <w:sz w:val="24"/>
              </w:rPr>
              <w:t>Умение</w:t>
              <w:tab/>
              <w:tab/>
              <w:tab/>
              <w:tab/>
              <w:t>разработать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образовательную</w:t>
              <w:tab/>
              <w:tab/>
              <w:tab/>
              <w:tab/>
              <w:t>программу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является базовым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реализацию принципа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академических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свобод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программ.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  <w:tab/>
              <w:tab/>
              <w:tab/>
              <w:t>разрабатывать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образовательные программы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невозможно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 образовательный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процесс.</w:t>
              <w:tab/>
              <w:t>Образовательные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  <w:tab/>
              <w:tab/>
              <w:tab/>
              <w:tab/>
              <w:tab/>
              <w:t>выступают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влияния</w:t>
              <w:tab/>
              <w:t>на</w:t>
              <w:tab/>
              <w:tab/>
              <w:tab/>
              <w:tab/>
              <w:tab/>
              <w:tab/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Компетентностьв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</w:t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преподавание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уровнях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обученности</w:t>
              <w:tab/>
              <w:tab/>
              <w:t>и</w:t>
              <w:tab/>
              <w:tab/>
              <w:tab/>
              <w:tab/>
              <w:t>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обучающихся.</w:t>
              <w:tab/>
              <w:tab/>
            </w:r>
            <w:r>
              <w:rPr>
                <w:spacing w:val="-1"/>
                <w:sz w:val="24"/>
              </w:rPr>
              <w:t>Обоснованный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учебников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частью разработки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программ,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 представляемого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обоснования 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судитьо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стартовой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готовности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 началу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</w:p>
          <w:p>
            <w:pPr>
              <w:pStyle w:val="TableParagraph"/>
              <w:spacing w:line="274" w:lineRule="exact"/>
              <w:ind w:left="5" w:right="649"/>
              <w:rPr>
                <w:sz w:val="24"/>
              </w:rPr>
            </w:pPr>
            <w:r>
              <w:rPr>
                <w:sz w:val="24"/>
              </w:rPr>
              <w:t>деятельности, 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сделать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вывод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готовности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418" w:val="left" w:leader="none"/>
              </w:tabs>
              <w:spacing w:line="240" w:lineRule="auto" w:before="0" w:after="0"/>
              <w:ind w:left="115" w:right="450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стандартов и примерных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18" w:val="left" w:leader="none"/>
                <w:tab w:pos="2045" w:val="left" w:leader="none"/>
              </w:tabs>
              <w:spacing w:line="240" w:lineRule="auto" w:before="0" w:after="0"/>
              <w:ind w:left="115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наличие персонально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программ: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 этих 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содержанию, источникам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материальной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реализовываться программы;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учѐту 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</w:t>
              <w:tab/>
            </w:r>
            <w:r>
              <w:rPr>
                <w:spacing w:val="-2"/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  <w:p>
            <w:pPr>
              <w:pStyle w:val="TableParagraph"/>
              <w:ind w:left="9" w:right="609"/>
              <w:rPr>
                <w:sz w:val="24"/>
              </w:rPr>
            </w:pP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рекомендованных органом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образованием;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18" w:val="left" w:leader="none"/>
                <w:tab w:pos="1786" w:val="left" w:leader="none"/>
                <w:tab w:pos="2506" w:val="left" w:leader="none"/>
              </w:tabs>
              <w:spacing w:line="240" w:lineRule="auto" w:before="0" w:after="0"/>
              <w:ind w:left="115" w:right="90" w:firstLine="0"/>
              <w:jc w:val="left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учебников</w:t>
              <w:tab/>
              <w:t>и</w:t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методических комплектов,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педагогом;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18" w:val="left" w:leader="none"/>
              </w:tabs>
              <w:spacing w:line="240" w:lineRule="auto" w:before="0" w:after="0"/>
              <w:ind w:left="115" w:right="418" w:firstLine="0"/>
              <w:jc w:val="left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23" w:val="left" w:leader="none"/>
              </w:tabs>
              <w:spacing w:line="275" w:lineRule="exact" w:before="0" w:after="0"/>
              <w:ind w:left="422" w:right="0" w:hanging="308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  <w:p>
            <w:pPr>
              <w:pStyle w:val="TableParagraph"/>
              <w:ind w:left="9" w:right="381"/>
              <w:rPr>
                <w:sz w:val="24"/>
              </w:rPr>
            </w:pPr>
            <w:r>
              <w:rPr>
                <w:sz w:val="24"/>
              </w:rPr>
              <w:t>и их родителей в 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образовательной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индивидуального 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 и индивидуального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маршрута;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423" w:val="left" w:leader="none"/>
              </w:tabs>
              <w:spacing w:line="275" w:lineRule="exact" w:before="0" w:after="0"/>
              <w:ind w:left="422" w:right="0" w:hanging="308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>
            <w:pPr>
              <w:pStyle w:val="TableParagraph"/>
              <w:spacing w:line="242" w:lineRule="auto"/>
              <w:ind w:left="9" w:right="369"/>
              <w:rPr>
                <w:sz w:val="24"/>
              </w:rPr>
            </w:pPr>
            <w:r>
              <w:rPr>
                <w:sz w:val="24"/>
              </w:rPr>
              <w:t>работодателей в 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программы;</w:t>
            </w:r>
          </w:p>
        </w:tc>
      </w:tr>
      <w:tr>
        <w:trPr>
          <w:trHeight w:val="1108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ind w:left="5" w:right="343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3404" w:type="dxa"/>
          </w:tcPr>
          <w:p>
            <w:pPr>
              <w:pStyle w:val="TableParagraph"/>
              <w:ind w:left="9" w:righ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учебников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методических комплектов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педагогом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4695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012" w:type="dxa"/>
          </w:tcPr>
          <w:p>
            <w:pPr>
              <w:pStyle w:val="TableParagraph"/>
              <w:tabs>
                <w:tab w:pos="1795" w:val="left" w:leader="none"/>
              </w:tabs>
              <w:ind w:left="9"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520" w:type="dxa"/>
          </w:tcPr>
          <w:p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приходится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решения: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414" w:val="left" w:leader="none"/>
              </w:tabs>
              <w:spacing w:line="242" w:lineRule="auto" w:before="0" w:after="0"/>
              <w:ind w:left="110" w:right="156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как </w:t>
            </w:r>
            <w:r>
              <w:rPr>
                <w:spacing w:val="-1"/>
                <w:sz w:val="24"/>
              </w:rPr>
              <w:t>установить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дисциплину;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414" w:val="left" w:leader="none"/>
              </w:tabs>
              <w:spacing w:line="242" w:lineRule="auto" w:before="0" w:after="0"/>
              <w:ind w:left="5" w:right="648" w:firstLine="105"/>
              <w:jc w:val="left"/>
              <w:rPr>
                <w:sz w:val="24"/>
              </w:rPr>
            </w:pPr>
            <w:r>
              <w:rPr>
                <w:sz w:val="24"/>
              </w:rPr>
              <w:t>как мотивировать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академическую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активность;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414" w:val="left" w:leader="none"/>
              </w:tabs>
              <w:spacing w:line="242" w:lineRule="auto" w:before="0" w:after="0"/>
              <w:ind w:left="110" w:right="857" w:firstLine="0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ученика;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414" w:val="left" w:leader="none"/>
              </w:tabs>
              <w:spacing w:line="242" w:lineRule="auto" w:before="0" w:after="0"/>
              <w:ind w:left="5" w:right="443" w:firstLine="105"/>
              <w:jc w:val="left"/>
              <w:rPr>
                <w:sz w:val="24"/>
              </w:rPr>
            </w:pPr>
            <w:r>
              <w:rPr>
                <w:sz w:val="24"/>
              </w:rPr>
              <w:t>как обеспечить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понимание и т. д. Разрешение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  <w:p>
            <w:pPr>
              <w:pStyle w:val="TableParagraph"/>
              <w:spacing w:line="242" w:lineRule="auto"/>
              <w:ind w:left="5" w:right="232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37" w:lineRule="auto" w:before="0" w:after="0"/>
              <w:ind w:left="9" w:right="400" w:firstLine="105"/>
              <w:jc w:val="left"/>
              <w:rPr>
                <w:sz w:val="24"/>
              </w:rPr>
            </w:pPr>
            <w:r>
              <w:rPr>
                <w:sz w:val="24"/>
              </w:rPr>
              <w:t>Знание типичных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 ситуаций,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40" w:lineRule="auto" w:before="0" w:after="0"/>
              <w:ind w:left="115" w:right="236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набором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решающих правил,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 для 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ситуаций;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40" w:lineRule="auto" w:before="0" w:after="0"/>
              <w:ind w:left="115" w:right="743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критерием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предпочтительности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выборе того или 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решающего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правила;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37" w:lineRule="auto" w:before="0" w:after="0"/>
              <w:ind w:left="115" w:right="1173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критериев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цели;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37" w:lineRule="auto" w:before="2" w:after="0"/>
              <w:ind w:left="115" w:right="810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знание нетипичных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конфликтных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ситуаций;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418" w:val="left" w:leader="none"/>
              </w:tabs>
              <w:spacing w:line="240" w:lineRule="auto" w:before="3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разрешения</w:t>
            </w:r>
          </w:p>
        </w:tc>
      </w:tr>
      <w:tr>
        <w:trPr>
          <w:trHeight w:val="273" w:hRule="atLeast"/>
        </w:trPr>
        <w:tc>
          <w:tcPr>
            <w:tcW w:w="9637" w:type="dxa"/>
            <w:gridSpan w:val="4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3864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308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установлении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901" w:val="left" w:leader="none"/>
                <w:tab w:pos="2271" w:val="left" w:leader="none"/>
                <w:tab w:pos="3298" w:val="left" w:leader="none"/>
              </w:tabs>
              <w:ind w:left="5" w:right="90"/>
              <w:rPr>
                <w:sz w:val="24"/>
              </w:rPr>
            </w:pPr>
            <w:r>
              <w:rPr>
                <w:sz w:val="24"/>
              </w:rPr>
              <w:t>Является одной из ведущих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системе гуманистической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педагогики. Предполагает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  <w:tab/>
              <w:t>педагога</w:t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установлению</w:t>
              <w:tab/>
              <w:tab/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сотрудничества,</w:t>
            </w:r>
          </w:p>
          <w:p>
            <w:pPr>
              <w:pStyle w:val="TableParagraph"/>
              <w:ind w:left="5" w:righ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чувствовать,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выяснять интересы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 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процесса, готовность вступать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отношения,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педагога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418" w:val="left" w:leader="none"/>
              </w:tabs>
              <w:spacing w:line="259" w:lineRule="exact" w:before="0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418" w:val="left" w:leader="none"/>
              </w:tabs>
              <w:spacing w:line="237" w:lineRule="auto" w:before="0" w:after="0"/>
              <w:ind w:left="115" w:right="1162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целеполагании;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418" w:val="left" w:leader="none"/>
              </w:tabs>
              <w:spacing w:line="237" w:lineRule="auto" w:before="4" w:after="0"/>
              <w:ind w:left="115" w:right="1569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компетентность;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418" w:val="left" w:leader="none"/>
              </w:tabs>
              <w:spacing w:line="237" w:lineRule="auto" w:before="6" w:after="0"/>
              <w:ind w:left="115" w:right="1569"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компетентность;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418" w:val="left" w:leader="none"/>
              </w:tabs>
              <w:spacing w:line="237" w:lineRule="auto" w:before="5" w:after="0"/>
              <w:ind w:left="115" w:right="1655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сотрудничеству</w:t>
            </w:r>
          </w:p>
        </w:tc>
      </w:tr>
      <w:tr>
        <w:trPr>
          <w:trHeight w:val="3864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01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2"/>
              <w:ind w:left="9" w:right="86" w:firstLine="595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5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способах</w:t>
            </w:r>
          </w:p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81"/>
              <w:rPr>
                <w:sz w:val="24"/>
              </w:rPr>
            </w:pPr>
            <w:r>
              <w:rPr>
                <w:sz w:val="24"/>
              </w:rPr>
              <w:t>Добиться понимания 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 — главная задача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достичь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путѐм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нового материала в 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знанийили умений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путѐм</w:t>
            </w:r>
          </w:p>
          <w:p>
            <w:pPr>
              <w:pStyle w:val="TableParagraph"/>
              <w:ind w:left="5" w:right="488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7"/>
              </w:numPr>
              <w:tabs>
                <w:tab w:pos="418" w:val="left" w:leader="none"/>
              </w:tabs>
              <w:spacing w:line="259" w:lineRule="exact" w:before="0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что</w:t>
            </w:r>
          </w:p>
          <w:p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знают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понимают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ученики;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18" w:val="left" w:leader="none"/>
              </w:tabs>
              <w:spacing w:line="240" w:lineRule="auto" w:before="2" w:after="0"/>
              <w:ind w:left="115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изучаемым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материалом;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18" w:val="left" w:leader="none"/>
              </w:tabs>
              <w:spacing w:line="275" w:lineRule="exact" w:before="1" w:after="0"/>
              <w:ind w:left="417" w:right="0" w:hanging="303"/>
              <w:jc w:val="left"/>
              <w:rPr>
                <w:sz w:val="24"/>
              </w:rPr>
            </w:pPr>
            <w:r>
              <w:rPr>
                <w:sz w:val="24"/>
              </w:rPr>
              <w:t>осознанное</w:t>
            </w:r>
          </w:p>
          <w:p>
            <w:pPr>
              <w:pStyle w:val="TableParagraph"/>
              <w:ind w:left="9" w:right="50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освоенных 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18" w:val="left" w:leader="none"/>
              </w:tabs>
              <w:spacing w:line="240" w:lineRule="auto" w:before="0" w:after="0"/>
              <w:ind w:left="115" w:right="485" w:firstLine="0"/>
              <w:jc w:val="lef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 применения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418" w:val="left" w:leader="none"/>
              </w:tabs>
              <w:spacing w:line="237" w:lineRule="auto" w:before="4" w:after="0"/>
              <w:ind w:left="115" w:right="770" w:firstLine="0"/>
              <w:jc w:val="left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чувственное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восприятие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012" w:type="dxa"/>
          </w:tcPr>
          <w:p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педагогическом</w:t>
            </w:r>
          </w:p>
        </w:tc>
        <w:tc>
          <w:tcPr>
            <w:tcW w:w="3520" w:type="dxa"/>
          </w:tcPr>
          <w:p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процессы</w:t>
            </w:r>
          </w:p>
          <w:p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учебной</w:t>
            </w:r>
          </w:p>
        </w:tc>
        <w:tc>
          <w:tcPr>
            <w:tcW w:w="3404" w:type="dxa"/>
          </w:tcPr>
          <w:p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функций</w:t>
            </w:r>
          </w:p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оценки;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3869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оценивании</w:t>
            </w:r>
          </w:p>
        </w:tc>
        <w:tc>
          <w:tcPr>
            <w:tcW w:w="3520" w:type="dxa"/>
          </w:tcPr>
          <w:p>
            <w:pPr>
              <w:pStyle w:val="TableParagraph"/>
              <w:spacing w:line="237" w:lineRule="auto"/>
              <w:ind w:left="5" w:right="195"/>
              <w:rPr>
                <w:sz w:val="24"/>
              </w:rPr>
            </w:pPr>
            <w:r>
              <w:rPr>
                <w:sz w:val="24"/>
              </w:rPr>
              <w:t>активности, создаѐт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самооценки,</w:t>
            </w:r>
          </w:p>
          <w:p>
            <w:pPr>
              <w:pStyle w:val="TableParagraph"/>
              <w:tabs>
                <w:tab w:pos="2439" w:val="left" w:leader="none"/>
              </w:tabs>
              <w:ind w:left="5" w:right="91"/>
              <w:rPr>
                <w:sz w:val="24"/>
              </w:rPr>
            </w:pPr>
            <w:r>
              <w:rPr>
                <w:sz w:val="24"/>
              </w:rPr>
              <w:t>определяет</w:t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 личностного «Я»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творческие силы. Грамотное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 направлять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обучающегося от внешней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самооценке.</w:t>
            </w:r>
          </w:p>
          <w:p>
            <w:pPr>
              <w:pStyle w:val="TableParagraph"/>
              <w:ind w:left="5" w:right="364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оценивании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других должна сочетаться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самооценкой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педагога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8"/>
              </w:numPr>
              <w:tabs>
                <w:tab w:pos="418" w:val="left" w:leader="none"/>
              </w:tabs>
              <w:spacing w:line="237" w:lineRule="auto" w:before="0" w:after="0"/>
              <w:ind w:left="9" w:right="930" w:firstLine="105"/>
              <w:jc w:val="left"/>
              <w:rPr>
                <w:sz w:val="24"/>
              </w:rPr>
            </w:pPr>
            <w:r>
              <w:rPr>
                <w:sz w:val="24"/>
              </w:rPr>
              <w:t>знание видов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оценки;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18" w:val="left" w:leader="none"/>
              </w:tabs>
              <w:spacing w:line="240" w:lineRule="auto" w:before="0" w:after="0"/>
              <w:ind w:left="9" w:right="282" w:firstLine="105"/>
              <w:jc w:val="lef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того,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подлежит оцениванию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18" w:val="left" w:leader="none"/>
              </w:tabs>
              <w:spacing w:line="237" w:lineRule="auto" w:before="0" w:after="0"/>
              <w:ind w:left="9" w:right="359" w:firstLine="105"/>
              <w:jc w:val="left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оценивания;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23" w:val="left" w:leader="none"/>
              </w:tabs>
              <w:spacing w:line="240" w:lineRule="auto" w:before="0" w:after="0"/>
              <w:ind w:left="115" w:right="749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продемонстрировать эти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методы на конкретных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примерах;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23" w:val="left" w:leader="none"/>
              </w:tabs>
              <w:spacing w:line="237" w:lineRule="auto" w:before="0" w:after="0"/>
              <w:ind w:left="115" w:right="421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перейти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</w:p>
          <w:p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самооценке</w:t>
            </w:r>
          </w:p>
        </w:tc>
      </w:tr>
      <w:tr>
        <w:trPr>
          <w:trHeight w:val="6068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012" w:type="dxa"/>
          </w:tcPr>
          <w:p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9" w:right="86" w:firstLine="609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</w:p>
          <w:p>
            <w:pPr>
              <w:pStyle w:val="TableParagraph"/>
              <w:spacing w:line="237" w:lineRule="auto" w:before="4"/>
              <w:ind w:left="9" w:right="48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195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разрешается,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информацией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знает—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способ</w:t>
            </w:r>
          </w:p>
          <w:p>
            <w:pPr>
              <w:pStyle w:val="TableParagraph"/>
              <w:tabs>
                <w:tab w:pos="1258" w:val="left" w:leader="none"/>
                <w:tab w:pos="1445" w:val="left" w:leader="none"/>
                <w:tab w:pos="2655" w:val="left" w:leader="none"/>
                <w:tab w:pos="3308" w:val="left" w:leader="none"/>
              </w:tabs>
              <w:ind w:left="5" w:right="86"/>
              <w:rPr>
                <w:sz w:val="24"/>
              </w:rPr>
            </w:pPr>
            <w:r>
              <w:rPr>
                <w:sz w:val="24"/>
              </w:rPr>
              <w:t>решения.</w:t>
              <w:tab/>
              <w:tab/>
              <w:t>Педагог</w:t>
              <w:tab/>
              <w:t>должен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обладать</w:t>
              <w:tab/>
              <w:t>компетентностью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том, чтобы осуществить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организовать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необходимой для ученика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418" w:val="left" w:leader="none"/>
              </w:tabs>
              <w:spacing w:line="240" w:lineRule="auto" w:before="0" w:after="0"/>
              <w:ind w:left="9" w:right="391" w:firstLine="105"/>
              <w:jc w:val="left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типичных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трудностей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изучении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тем;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18" w:val="left" w:leader="none"/>
              </w:tabs>
              <w:spacing w:line="240" w:lineRule="auto" w:before="0" w:after="0"/>
              <w:ind w:left="9" w:right="239" w:firstLine="105"/>
              <w:jc w:val="left"/>
              <w:rPr>
                <w:sz w:val="24"/>
              </w:rPr>
            </w:pPr>
            <w:r>
              <w:rPr>
                <w:sz w:val="24"/>
              </w:rPr>
              <w:t>способность дать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дополнительную информацию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организовать поиск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 информации,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задачи;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543" w:val="left" w:leader="none"/>
              </w:tabs>
              <w:spacing w:line="237" w:lineRule="auto" w:before="0" w:after="0"/>
              <w:ind w:left="115" w:right="214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выявить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18" w:val="left" w:leader="none"/>
              </w:tabs>
              <w:spacing w:line="240" w:lineRule="auto" w:before="0" w:after="0"/>
              <w:ind w:left="115" w:right="699" w:firstLine="0"/>
              <w:jc w:val="left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объективного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оценивания;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23" w:val="left" w:leader="none"/>
              </w:tabs>
              <w:spacing w:line="240" w:lineRule="auto" w:before="0" w:after="0"/>
              <w:ind w:left="9" w:right="244" w:firstLine="105"/>
              <w:jc w:val="left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самооценки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построения информационной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 деятельности (ученик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определить,</w:t>
            </w:r>
          </w:p>
          <w:p>
            <w:pPr>
              <w:pStyle w:val="TableParagraph"/>
              <w:spacing w:line="274" w:lineRule="exact"/>
              <w:ind w:left="9" w:right="971"/>
              <w:rPr>
                <w:sz w:val="24"/>
              </w:rPr>
            </w:pPr>
            <w:r>
              <w:rPr>
                <w:spacing w:val="-1"/>
                <w:sz w:val="24"/>
              </w:rPr>
              <w:t>чего ему не хватает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задачи)</w:t>
            </w:r>
          </w:p>
        </w:tc>
      </w:tr>
      <w:tr>
        <w:trPr>
          <w:trHeight w:val="3869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012" w:type="dxa"/>
          </w:tcPr>
          <w:p>
            <w:pPr>
              <w:pStyle w:val="TableParagraph"/>
              <w:ind w:left="9" w:right="191"/>
              <w:rPr>
                <w:sz w:val="24"/>
              </w:rPr>
            </w:pPr>
            <w:r>
              <w:rPr>
                <w:sz w:val="24"/>
              </w:rPr>
              <w:t>Компетентностьв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 и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3520" w:type="dxa"/>
          </w:tcPr>
          <w:p>
            <w:pPr>
              <w:pStyle w:val="TableParagraph"/>
              <w:ind w:left="5" w:right="47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418" w:val="left" w:leader="none"/>
              </w:tabs>
              <w:spacing w:line="237" w:lineRule="auto" w:before="0" w:after="0"/>
              <w:ind w:left="9" w:right="279" w:firstLine="105"/>
              <w:jc w:val="left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 и методов построения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образовательного процесса;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23" w:val="left" w:leader="none"/>
              </w:tabs>
              <w:spacing w:line="240" w:lineRule="auto" w:before="0" w:after="0"/>
              <w:ind w:left="9" w:right="411" w:firstLine="105"/>
              <w:jc w:val="left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адекватные поставленным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задачам,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23" w:val="left" w:leader="none"/>
              </w:tabs>
              <w:spacing w:line="237" w:lineRule="auto" w:before="0" w:after="0"/>
              <w:ind w:left="9" w:right="291" w:firstLine="105"/>
              <w:jc w:val="left"/>
              <w:rPr>
                <w:sz w:val="24"/>
              </w:rPr>
            </w:pPr>
            <w:r>
              <w:rPr>
                <w:sz w:val="24"/>
              </w:rPr>
              <w:t>умение обосновать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средства</w:t>
            </w: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012" w:type="dxa"/>
          </w:tcPr>
          <w:p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>
            <w:pPr>
              <w:pStyle w:val="TableParagraph"/>
              <w:tabs>
                <w:tab w:pos="979" w:val="left" w:leader="none"/>
              </w:tabs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  <w:tab/>
              <w:t>способах</w:t>
            </w:r>
          </w:p>
        </w:tc>
        <w:tc>
          <w:tcPr>
            <w:tcW w:w="3520" w:type="dxa"/>
          </w:tcPr>
          <w:p>
            <w:pPr>
              <w:pStyle w:val="TableParagraph"/>
              <w:spacing w:line="232" w:lineRule="auto"/>
              <w:ind w:left="5" w:right="1106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</w:tcPr>
          <w:p>
            <w:pPr>
              <w:pStyle w:val="TableParagraph"/>
              <w:spacing w:line="232" w:lineRule="auto"/>
              <w:ind w:left="9" w:right="380"/>
              <w:rPr>
                <w:sz w:val="24"/>
              </w:rPr>
            </w:pPr>
            <w:r>
              <w:rPr>
                <w:sz w:val="24"/>
              </w:rPr>
              <w:t>— Знание 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операций;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10" w:h="16840"/>
          <w:pgMar w:header="0" w:footer="1052" w:top="1100" w:bottom="1240" w:left="700" w:right="0"/>
        </w:sect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012"/>
        <w:gridCol w:w="3520"/>
        <w:gridCol w:w="3404"/>
      </w:tblGrid>
      <w:tr>
        <w:trPr>
          <w:trHeight w:val="2760" w:hRule="atLeast"/>
        </w:trPr>
        <w:tc>
          <w:tcPr>
            <w:tcW w:w="70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spacing w:line="237" w:lineRule="auto"/>
              <w:ind w:left="9" w:right="605"/>
              <w:rPr>
                <w:sz w:val="24"/>
              </w:rPr>
            </w:pP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20" w:type="dxa"/>
          </w:tcPr>
          <w:p>
            <w:pPr>
              <w:pStyle w:val="TableParagraph"/>
              <w:spacing w:line="237" w:lineRule="auto"/>
              <w:ind w:left="5" w:right="576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операций</w:t>
            </w:r>
          </w:p>
        </w:tc>
        <w:tc>
          <w:tcPr>
            <w:tcW w:w="3404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2372" w:val="left" w:leader="none"/>
                <w:tab w:pos="2373" w:val="left" w:leader="none"/>
              </w:tabs>
              <w:spacing w:line="259" w:lineRule="exact" w:before="0" w:after="0"/>
              <w:ind w:left="2372" w:right="0" w:hanging="2258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  <w:p>
            <w:pPr>
              <w:pStyle w:val="TableParagraph"/>
              <w:spacing w:line="237" w:lineRule="auto"/>
              <w:ind w:left="9" w:right="1320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операциями;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23" w:val="left" w:leader="none"/>
              </w:tabs>
              <w:spacing w:line="240" w:lineRule="auto" w:before="2" w:after="0"/>
              <w:ind w:left="115" w:right="178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интеллектуальные операции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учеников;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23" w:val="left" w:leader="none"/>
              </w:tabs>
              <w:spacing w:line="240" w:lineRule="auto" w:before="0" w:after="0"/>
              <w:ind w:left="115" w:right="291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 организовать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операций,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адекватных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решаемой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задаче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b/>
          <w:sz w:val="15"/>
        </w:rPr>
      </w:pPr>
    </w:p>
    <w:p>
      <w:pPr>
        <w:pStyle w:val="BodyText"/>
        <w:spacing w:line="322" w:lineRule="exact" w:before="87"/>
        <w:ind w:firstLine="0"/>
      </w:pPr>
      <w:r>
        <w:rPr/>
        <w:t>Формами</w:t>
      </w:r>
      <w:r>
        <w:rPr>
          <w:spacing w:val="103"/>
        </w:rPr>
        <w:t> </w:t>
      </w:r>
      <w:r>
        <w:rPr/>
        <w:t>повышения  </w:t>
      </w:r>
      <w:r>
        <w:rPr>
          <w:spacing w:val="11"/>
        </w:rPr>
        <w:t> </w:t>
      </w:r>
      <w:r>
        <w:rPr/>
        <w:t>квалификации   </w:t>
      </w:r>
      <w:r>
        <w:rPr>
          <w:spacing w:val="13"/>
        </w:rPr>
        <w:t> </w:t>
      </w:r>
      <w:r>
        <w:rPr/>
        <w:t>у  </w:t>
      </w:r>
      <w:r>
        <w:rPr>
          <w:spacing w:val="64"/>
        </w:rPr>
        <w:t> </w:t>
      </w:r>
      <w:r>
        <w:rPr/>
        <w:t>педагогических   </w:t>
      </w:r>
      <w:r>
        <w:rPr>
          <w:spacing w:val="7"/>
        </w:rPr>
        <w:t> </w:t>
      </w:r>
      <w:r>
        <w:rPr/>
        <w:t>работников   </w:t>
      </w:r>
      <w:r>
        <w:rPr>
          <w:spacing w:val="8"/>
        </w:rPr>
        <w:t> </w:t>
      </w:r>
      <w:r>
        <w:rPr/>
        <w:t>МБОУ</w:t>
      </w:r>
    </w:p>
    <w:p>
      <w:pPr>
        <w:pStyle w:val="BodyText"/>
        <w:ind w:right="495" w:firstLine="0"/>
      </w:pP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Г.</w:t>
      </w:r>
      <w:r>
        <w:rPr>
          <w:spacing w:val="70"/>
        </w:rPr>
        <w:t> </w:t>
      </w:r>
      <w:r>
        <w:rPr/>
        <w:t>Кандыбина»</w:t>
      </w:r>
      <w:r>
        <w:rPr>
          <w:spacing w:val="71"/>
        </w:rPr>
        <w:t> </w:t>
      </w:r>
      <w:r>
        <w:rPr/>
        <w:t>могут</w:t>
      </w:r>
      <w:r>
        <w:rPr>
          <w:spacing w:val="-67"/>
        </w:rPr>
        <w:t> </w:t>
      </w:r>
      <w:r>
        <w:rPr/>
        <w:t>быть:</w:t>
      </w:r>
      <w:r>
        <w:rPr>
          <w:spacing w:val="1"/>
        </w:rPr>
        <w:t> </w:t>
      </w:r>
      <w:r>
        <w:rPr/>
        <w:t>послевузовское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магистратуре,</w:t>
      </w:r>
      <w:r>
        <w:rPr>
          <w:spacing w:val="1"/>
        </w:rPr>
        <w:t> </w:t>
      </w:r>
      <w:r>
        <w:rPr/>
        <w:t>аспирантуре,</w:t>
      </w:r>
      <w:r>
        <w:rPr>
          <w:spacing w:val="1"/>
        </w:rPr>
        <w:t> </w:t>
      </w:r>
      <w:r>
        <w:rPr/>
        <w:t>докторантуре,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курсах повышения</w:t>
      </w:r>
      <w:r>
        <w:rPr>
          <w:spacing w:val="1"/>
        </w:rPr>
        <w:t> </w:t>
      </w:r>
      <w:r>
        <w:rPr/>
        <w:t>квалификации;</w:t>
      </w:r>
      <w:r>
        <w:rPr>
          <w:spacing w:val="1"/>
        </w:rPr>
        <w:t> </w:t>
      </w:r>
      <w:r>
        <w:rPr/>
        <w:t>стажировки, участие в конференциях, обучающих семинарах и мастер-классах по</w:t>
      </w:r>
      <w:r>
        <w:rPr>
          <w:spacing w:val="1"/>
        </w:rPr>
        <w:t> </w:t>
      </w:r>
      <w:r>
        <w:rPr/>
        <w:t>отдельным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программы;</w:t>
      </w:r>
      <w:r>
        <w:rPr>
          <w:spacing w:val="1"/>
        </w:rPr>
        <w:t> </w:t>
      </w:r>
      <w:r>
        <w:rPr/>
        <w:t>дистанционное</w:t>
      </w:r>
      <w:r>
        <w:rPr>
          <w:spacing w:val="1"/>
        </w:rPr>
        <w:t> </w:t>
      </w:r>
      <w:r>
        <w:rPr/>
        <w:t>образование;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проектах;</w:t>
      </w:r>
      <w:r>
        <w:rPr>
          <w:spacing w:val="1"/>
        </w:rPr>
        <w:t> </w:t>
      </w:r>
      <w:r>
        <w:rPr/>
        <w:t>создание</w:t>
      </w:r>
      <w:r>
        <w:rPr>
          <w:spacing w:val="3"/>
        </w:rPr>
        <w:t> </w:t>
      </w:r>
      <w:r>
        <w:rPr/>
        <w:t>и публикация</w:t>
      </w:r>
      <w:r>
        <w:rPr>
          <w:spacing w:val="4"/>
        </w:rPr>
        <w:t> </w:t>
      </w:r>
      <w:r>
        <w:rPr/>
        <w:t>методических</w:t>
      </w:r>
      <w:r>
        <w:rPr>
          <w:spacing w:val="-2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 др.</w:t>
      </w:r>
    </w:p>
    <w:p>
      <w:pPr>
        <w:pStyle w:val="BodyText"/>
        <w:spacing w:before="3"/>
        <w:ind w:right="856" w:firstLine="0"/>
      </w:pPr>
      <w:r>
        <w:rPr/>
        <w:t>В целях повышения профессиональной</w:t>
      </w:r>
      <w:r>
        <w:rPr>
          <w:spacing w:val="70"/>
        </w:rPr>
        <w:t> </w:t>
      </w:r>
      <w:r>
        <w:rPr/>
        <w:t>компетентности педагогических кадров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функционирует</w:t>
      </w:r>
      <w:r>
        <w:rPr>
          <w:spacing w:val="-3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методической</w:t>
      </w:r>
      <w:r>
        <w:rPr>
          <w:spacing w:val="-5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43" w:firstLine="70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постоянной</w:t>
      </w:r>
      <w:r>
        <w:rPr>
          <w:spacing w:val="1"/>
          <w:sz w:val="28"/>
        </w:rPr>
        <w:t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7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46" w:firstLine="706"/>
        <w:jc w:val="both"/>
        <w:rPr>
          <w:sz w:val="28"/>
        </w:rPr>
      </w:pPr>
      <w:r>
        <w:rPr>
          <w:sz w:val="28"/>
        </w:rPr>
        <w:t>стимулирование непрерывного повышения уровня квалификации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роста,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ими современных педагогических</w:t>
      </w:r>
      <w:r>
        <w:rPr>
          <w:spacing w:val="1"/>
          <w:sz w:val="28"/>
        </w:rPr>
        <w:t> </w:t>
      </w:r>
      <w:r>
        <w:rPr>
          <w:sz w:val="28"/>
        </w:rPr>
        <w:t>технологий;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321" w:lineRule="exact" w:before="0" w:after="0"/>
        <w:ind w:left="2277" w:right="0" w:hanging="712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> </w:t>
      </w:r>
      <w:r>
        <w:rPr>
          <w:sz w:val="28"/>
        </w:rPr>
        <w:t>эффективности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качества</w:t>
      </w:r>
      <w:r>
        <w:rPr>
          <w:spacing w:val="-4"/>
          <w:sz w:val="28"/>
        </w:rPr>
        <w:t> </w:t>
      </w:r>
      <w:r>
        <w:rPr>
          <w:sz w:val="28"/>
        </w:rPr>
        <w:t>педагогического</w:t>
      </w:r>
      <w:r>
        <w:rPr>
          <w:spacing w:val="-7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3" w:after="0"/>
        <w:ind w:left="860" w:right="850" w:firstLine="706"/>
        <w:jc w:val="both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потенциальных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2"/>
          <w:sz w:val="28"/>
        </w:rPr>
        <w:t> </w:t>
      </w:r>
      <w:r>
        <w:rPr>
          <w:sz w:val="28"/>
        </w:rPr>
        <w:t>педагогических работников;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321" w:lineRule="exact" w:before="0" w:after="0"/>
        <w:ind w:left="2277" w:right="0" w:hanging="71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-9"/>
          <w:sz w:val="28"/>
        </w:rPr>
        <w:t> </w:t>
      </w:r>
      <w:r>
        <w:rPr>
          <w:sz w:val="28"/>
        </w:rPr>
        <w:t>мониторинга</w:t>
      </w:r>
      <w:r>
        <w:rPr>
          <w:spacing w:val="-9"/>
          <w:sz w:val="28"/>
        </w:rPr>
        <w:t> </w:t>
      </w:r>
      <w:r>
        <w:rPr>
          <w:sz w:val="28"/>
        </w:rPr>
        <w:t>результатов</w:t>
      </w:r>
      <w:r>
        <w:rPr>
          <w:spacing w:val="-12"/>
          <w:sz w:val="28"/>
        </w:rPr>
        <w:t> </w:t>
      </w:r>
      <w:r>
        <w:rPr>
          <w:sz w:val="28"/>
        </w:rPr>
        <w:t>педагогического</w:t>
      </w:r>
      <w:r>
        <w:rPr>
          <w:spacing w:val="-8"/>
          <w:sz w:val="28"/>
        </w:rPr>
        <w:t> </w:t>
      </w:r>
      <w:r>
        <w:rPr>
          <w:sz w:val="28"/>
        </w:rPr>
        <w:t>труда.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46" w:firstLine="70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коллектива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планировании,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инновационной</w:t>
      </w:r>
      <w:r>
        <w:rPr>
          <w:spacing w:val="2"/>
          <w:sz w:val="28"/>
        </w:rPr>
        <w:t> </w:t>
      </w:r>
      <w:r>
        <w:rPr>
          <w:sz w:val="28"/>
        </w:rPr>
        <w:t>и проектной</w:t>
      </w:r>
      <w:r>
        <w:rPr>
          <w:spacing w:val="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50" w:firstLine="706"/>
        <w:jc w:val="both"/>
        <w:rPr>
          <w:sz w:val="28"/>
        </w:rPr>
      </w:pPr>
      <w:r>
        <w:rPr>
          <w:sz w:val="28"/>
        </w:rPr>
        <w:t>информирование педагогических работников о новых методиках,</w:t>
      </w:r>
      <w:r>
        <w:rPr>
          <w:spacing w:val="1"/>
          <w:sz w:val="28"/>
        </w:rPr>
        <w:t> </w:t>
      </w:r>
      <w:r>
        <w:rPr>
          <w:sz w:val="28"/>
        </w:rPr>
        <w:t>технологиях,формах организации и диагностике результатов образовательного</w:t>
      </w:r>
      <w:r>
        <w:rPr>
          <w:spacing w:val="-67"/>
          <w:sz w:val="28"/>
        </w:rPr>
        <w:t> </w:t>
      </w:r>
      <w:r>
        <w:rPr>
          <w:sz w:val="28"/>
        </w:rPr>
        <w:t>процесса.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53" w:firstLine="706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программно-методического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3"/>
          <w:sz w:val="28"/>
        </w:rPr>
        <w:t> </w:t>
      </w:r>
      <w:r>
        <w:rPr>
          <w:sz w:val="28"/>
        </w:rPr>
        <w:t>образовательного</w:t>
      </w:r>
      <w:r>
        <w:rPr>
          <w:spacing w:val="4"/>
          <w:sz w:val="28"/>
        </w:rPr>
        <w:t> </w:t>
      </w:r>
      <w:r>
        <w:rPr>
          <w:sz w:val="28"/>
        </w:rPr>
        <w:t>процесса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0" w:after="0"/>
        <w:ind w:left="860" w:right="841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внедрения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распространения</w:t>
      </w:r>
      <w:r>
        <w:rPr>
          <w:spacing w:val="1"/>
          <w:sz w:val="28"/>
        </w:rPr>
        <w:t> </w:t>
      </w:r>
      <w:r>
        <w:rPr>
          <w:sz w:val="28"/>
        </w:rPr>
        <w:t>положительного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инноваций,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> </w:t>
      </w:r>
      <w:r>
        <w:rPr>
          <w:sz w:val="28"/>
        </w:rPr>
        <w:t>опытно-экспериментальной 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3"/>
          <w:sz w:val="28"/>
        </w:rPr>
        <w:t> </w:t>
      </w:r>
      <w:r>
        <w:rPr>
          <w:sz w:val="28"/>
        </w:rPr>
        <w:t>педагогов;</w:t>
      </w:r>
    </w:p>
    <w:p>
      <w:pPr>
        <w:pStyle w:val="ListParagraph"/>
        <w:numPr>
          <w:ilvl w:val="0"/>
          <w:numId w:val="172"/>
        </w:numPr>
        <w:tabs>
          <w:tab w:pos="2278" w:val="left" w:leader="none"/>
        </w:tabs>
        <w:spacing w:line="240" w:lineRule="auto" w:before="1" w:after="0"/>
        <w:ind w:left="860" w:right="852" w:firstLine="706"/>
        <w:jc w:val="both"/>
        <w:rPr>
          <w:sz w:val="28"/>
        </w:rPr>
      </w:pPr>
      <w:r>
        <w:rPr>
          <w:sz w:val="28"/>
        </w:rPr>
        <w:t>содействие в организации рационального педагогического труда и</w:t>
      </w:r>
      <w:r>
        <w:rPr>
          <w:spacing w:val="1"/>
          <w:sz w:val="28"/>
        </w:rPr>
        <w:t> </w:t>
      </w:r>
      <w:r>
        <w:rPr>
          <w:sz w:val="28"/>
        </w:rPr>
        <w:t>саморазвитии</w:t>
      </w:r>
      <w:r>
        <w:rPr>
          <w:spacing w:val="3"/>
          <w:sz w:val="28"/>
        </w:rPr>
        <w:t> </w:t>
      </w:r>
      <w:r>
        <w:rPr>
          <w:sz w:val="28"/>
        </w:rPr>
        <w:t>педагогических кадров.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1020" w:bottom="1240" w:left="700" w:right="0"/>
        </w:sectPr>
      </w:pPr>
    </w:p>
    <w:p>
      <w:pPr>
        <w:pStyle w:val="Heading1"/>
        <w:spacing w:line="315" w:lineRule="exact" w:before="64"/>
        <w:jc w:val="both"/>
      </w:pPr>
      <w:bookmarkStart w:name="Основными организационными формами метод" w:id="79"/>
      <w:bookmarkEnd w:id="79"/>
      <w:r>
        <w:rPr>
          <w:b w:val="0"/>
        </w:rPr>
      </w:r>
      <w:r>
        <w:rPr/>
        <w:t>Основными</w:t>
      </w:r>
      <w:r>
        <w:rPr>
          <w:spacing w:val="-7"/>
        </w:rPr>
        <w:t> </w:t>
      </w:r>
      <w:r>
        <w:rPr/>
        <w:t>организационными</w:t>
      </w:r>
      <w:r>
        <w:rPr>
          <w:spacing w:val="-5"/>
        </w:rPr>
        <w:t> </w:t>
      </w:r>
      <w:r>
        <w:rPr/>
        <w:t>формами</w:t>
      </w:r>
      <w:r>
        <w:rPr>
          <w:spacing w:val="-11"/>
        </w:rPr>
        <w:t> </w:t>
      </w:r>
      <w:r>
        <w:rPr/>
        <w:t>методической</w:t>
      </w:r>
      <w:r>
        <w:rPr>
          <w:spacing w:val="-9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73"/>
        </w:numPr>
        <w:tabs>
          <w:tab w:pos="1581" w:val="left" w:leader="none"/>
        </w:tabs>
        <w:spacing w:line="240" w:lineRule="auto" w:before="0" w:after="0"/>
        <w:ind w:left="1581" w:right="845" w:hanging="361"/>
        <w:jc w:val="both"/>
        <w:rPr>
          <w:sz w:val="28"/>
        </w:rPr>
      </w:pPr>
      <w:r>
        <w:rPr>
          <w:b/>
          <w:i/>
          <w:sz w:val="28"/>
        </w:rPr>
        <w:t>методический совет, </w:t>
      </w:r>
      <w:r>
        <w:rPr>
          <w:sz w:val="28"/>
        </w:rPr>
        <w:t>выступающий в качестве связующего звена всех</w:t>
      </w:r>
      <w:r>
        <w:rPr>
          <w:spacing w:val="1"/>
          <w:sz w:val="28"/>
        </w:rPr>
        <w:t> </w:t>
      </w:r>
      <w:r>
        <w:rPr>
          <w:sz w:val="28"/>
        </w:rPr>
        <w:t>подструктур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службы.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состав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входят</w:t>
      </w:r>
      <w:r>
        <w:rPr>
          <w:spacing w:val="1"/>
          <w:sz w:val="28"/>
        </w:rPr>
        <w:t> </w:t>
      </w:r>
      <w:r>
        <w:rPr>
          <w:sz w:val="28"/>
        </w:rPr>
        <w:t>директор,</w:t>
      </w:r>
      <w:r>
        <w:rPr>
          <w:spacing w:val="1"/>
          <w:sz w:val="28"/>
        </w:rPr>
        <w:t> </w:t>
      </w:r>
      <w:r>
        <w:rPr>
          <w:sz w:val="28"/>
        </w:rPr>
        <w:t>заместители</w:t>
      </w:r>
      <w:r>
        <w:rPr>
          <w:spacing w:val="1"/>
          <w:sz w:val="28"/>
        </w:rPr>
        <w:t> </w:t>
      </w:r>
      <w:r>
        <w:rPr>
          <w:sz w:val="28"/>
        </w:rPr>
        <w:t>директора,</w:t>
      </w:r>
      <w:r>
        <w:rPr>
          <w:spacing w:val="1"/>
          <w:sz w:val="28"/>
        </w:rPr>
        <w:t> </w:t>
      </w:r>
      <w:r>
        <w:rPr>
          <w:sz w:val="28"/>
        </w:rPr>
        <w:t>руководители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кафедр.</w:t>
      </w:r>
    </w:p>
    <w:p>
      <w:pPr>
        <w:pStyle w:val="ListParagraph"/>
        <w:numPr>
          <w:ilvl w:val="0"/>
          <w:numId w:val="173"/>
        </w:numPr>
        <w:tabs>
          <w:tab w:pos="1580" w:val="left" w:leader="none"/>
          <w:tab w:pos="1581" w:val="left" w:leader="none"/>
        </w:tabs>
        <w:spacing w:line="235" w:lineRule="auto" w:before="0" w:after="0"/>
        <w:ind w:left="1581" w:right="2287" w:hanging="361"/>
        <w:jc w:val="left"/>
        <w:rPr>
          <w:sz w:val="28"/>
        </w:rPr>
      </w:pPr>
      <w:r>
        <w:rPr>
          <w:b/>
          <w:i/>
          <w:sz w:val="28"/>
        </w:rPr>
        <w:t>методические</w:t>
      </w:r>
      <w:r>
        <w:rPr>
          <w:b/>
          <w:i/>
          <w:spacing w:val="39"/>
          <w:sz w:val="28"/>
        </w:rPr>
        <w:t> </w:t>
      </w:r>
      <w:r>
        <w:rPr>
          <w:b/>
          <w:i/>
          <w:sz w:val="28"/>
        </w:rPr>
        <w:t>объединения</w:t>
      </w:r>
      <w:r>
        <w:rPr>
          <w:b/>
          <w:i/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41"/>
          <w:sz w:val="28"/>
        </w:rPr>
        <w:t> </w:t>
      </w:r>
      <w:r>
        <w:rPr>
          <w:sz w:val="28"/>
        </w:rPr>
        <w:t>представляют</w:t>
      </w:r>
      <w:r>
        <w:rPr>
          <w:spacing w:val="37"/>
          <w:sz w:val="28"/>
        </w:rPr>
        <w:t> </w:t>
      </w:r>
      <w:r>
        <w:rPr>
          <w:sz w:val="28"/>
        </w:rPr>
        <w:t>собой</w:t>
      </w:r>
      <w:r>
        <w:rPr>
          <w:spacing w:val="40"/>
          <w:sz w:val="28"/>
        </w:rPr>
        <w:t> </w:t>
      </w:r>
      <w:r>
        <w:rPr>
          <w:sz w:val="28"/>
        </w:rPr>
        <w:t>группу,</w:t>
      </w:r>
      <w:r>
        <w:rPr>
          <w:spacing w:val="-67"/>
          <w:sz w:val="28"/>
        </w:rPr>
        <w:t> </w:t>
      </w:r>
      <w:r>
        <w:rPr>
          <w:sz w:val="28"/>
        </w:rPr>
        <w:t>объединяющую</w:t>
      </w:r>
      <w:r>
        <w:rPr>
          <w:spacing w:val="47"/>
          <w:sz w:val="28"/>
        </w:rPr>
        <w:t> </w:t>
      </w:r>
      <w:r>
        <w:rPr>
          <w:sz w:val="28"/>
        </w:rPr>
        <w:t>педагогов</w:t>
      </w:r>
      <w:r>
        <w:rPr>
          <w:spacing w:val="15"/>
          <w:sz w:val="28"/>
        </w:rPr>
        <w:t> </w:t>
      </w:r>
      <w:r>
        <w:rPr>
          <w:sz w:val="28"/>
        </w:rPr>
        <w:t>одного</w:t>
      </w:r>
      <w:r>
        <w:rPr>
          <w:spacing w:val="-1"/>
          <w:sz w:val="28"/>
        </w:rPr>
        <w:t> </w:t>
      </w:r>
      <w:r>
        <w:rPr>
          <w:sz w:val="28"/>
        </w:rPr>
        <w:t>уровня обучения.</w:t>
      </w:r>
    </w:p>
    <w:p>
      <w:pPr>
        <w:pStyle w:val="ListParagraph"/>
        <w:numPr>
          <w:ilvl w:val="0"/>
          <w:numId w:val="173"/>
        </w:numPr>
        <w:tabs>
          <w:tab w:pos="1580" w:val="left" w:leader="none"/>
          <w:tab w:pos="1581" w:val="left" w:leader="none"/>
        </w:tabs>
        <w:spacing w:line="237" w:lineRule="auto" w:before="2" w:after="0"/>
        <w:ind w:left="1581" w:right="2020" w:hanging="361"/>
        <w:jc w:val="left"/>
        <w:rPr>
          <w:sz w:val="28"/>
        </w:rPr>
      </w:pPr>
      <w:r>
        <w:rPr>
          <w:b/>
          <w:i/>
          <w:sz w:val="28"/>
        </w:rPr>
        <w:t>творческие</w:t>
      </w:r>
      <w:r>
        <w:rPr>
          <w:b/>
          <w:i/>
          <w:spacing w:val="8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5"/>
          <w:sz w:val="28"/>
        </w:rPr>
        <w:t> </w:t>
      </w:r>
      <w:r>
        <w:rPr>
          <w:b/>
          <w:i/>
          <w:sz w:val="28"/>
        </w:rPr>
        <w:t>проблемные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группы</w:t>
      </w:r>
      <w:r>
        <w:rPr>
          <w:b/>
          <w:i/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1"/>
          <w:sz w:val="28"/>
        </w:rPr>
        <w:t> </w:t>
      </w:r>
      <w:r>
        <w:rPr>
          <w:sz w:val="28"/>
        </w:rPr>
        <w:t>объединяют</w:t>
      </w:r>
      <w:r>
        <w:rPr>
          <w:spacing w:val="7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работающих</w:t>
      </w:r>
      <w:r>
        <w:rPr>
          <w:spacing w:val="3"/>
          <w:sz w:val="28"/>
        </w:rPr>
        <w:t> </w:t>
      </w:r>
      <w:r>
        <w:rPr>
          <w:sz w:val="28"/>
        </w:rPr>
        <w:t>над</w:t>
      </w:r>
      <w:r>
        <w:rPr>
          <w:spacing w:val="8"/>
          <w:sz w:val="28"/>
        </w:rPr>
        <w:t> </w:t>
      </w:r>
      <w:r>
        <w:rPr>
          <w:sz w:val="28"/>
        </w:rPr>
        <w:t>однойтемой, и</w:t>
      </w:r>
      <w:r>
        <w:rPr>
          <w:spacing w:val="-3"/>
          <w:sz w:val="28"/>
        </w:rPr>
        <w:t> </w:t>
      </w:r>
      <w:r>
        <w:rPr>
          <w:sz w:val="28"/>
        </w:rPr>
        <w:t>создаются для</w:t>
      </w:r>
      <w:r>
        <w:rPr>
          <w:spacing w:val="-5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частых</w:t>
      </w:r>
      <w:r>
        <w:rPr>
          <w:spacing w:val="-67"/>
          <w:sz w:val="28"/>
        </w:rPr>
        <w:t> </w:t>
      </w:r>
      <w:r>
        <w:rPr>
          <w:sz w:val="28"/>
        </w:rPr>
        <w:t>педагогических</w:t>
      </w:r>
      <w:r>
        <w:rPr>
          <w:spacing w:val="-1"/>
          <w:sz w:val="28"/>
        </w:rPr>
        <w:t> </w:t>
      </w:r>
      <w:r>
        <w:rPr>
          <w:sz w:val="28"/>
        </w:rPr>
        <w:t>проблем;</w:t>
      </w:r>
    </w:p>
    <w:p>
      <w:pPr>
        <w:pStyle w:val="ListParagraph"/>
        <w:numPr>
          <w:ilvl w:val="0"/>
          <w:numId w:val="173"/>
        </w:numPr>
        <w:tabs>
          <w:tab w:pos="1580" w:val="left" w:leader="none"/>
          <w:tab w:pos="1581" w:val="left" w:leader="none"/>
        </w:tabs>
        <w:spacing w:line="240" w:lineRule="auto" w:before="6" w:after="0"/>
        <w:ind w:left="1581" w:right="0" w:hanging="36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> </w:t>
      </w:r>
      <w:r>
        <w:rPr>
          <w:sz w:val="28"/>
        </w:rPr>
        <w:t>педагогов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теме</w:t>
      </w:r>
      <w:r>
        <w:rPr>
          <w:spacing w:val="-5"/>
          <w:sz w:val="28"/>
        </w:rPr>
        <w:t> </w:t>
      </w:r>
      <w:r>
        <w:rPr>
          <w:sz w:val="28"/>
        </w:rPr>
        <w:t>самообразования.</w:t>
      </w:r>
    </w:p>
    <w:p>
      <w:pPr>
        <w:pStyle w:val="BodyText"/>
        <w:spacing w:before="67"/>
        <w:ind w:right="845" w:firstLine="581"/>
      </w:pPr>
      <w:r>
        <w:rPr/>
        <w:t>Дидактические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работы: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семинары,</w:t>
      </w:r>
      <w:r>
        <w:rPr>
          <w:spacing w:val="1"/>
        </w:rPr>
        <w:t> </w:t>
      </w:r>
      <w:r>
        <w:rPr/>
        <w:t>семинары-</w:t>
      </w:r>
      <w:r>
        <w:rPr>
          <w:spacing w:val="1"/>
        </w:rPr>
        <w:t> </w:t>
      </w:r>
      <w:r>
        <w:rPr/>
        <w:t>практикумы,</w:t>
      </w:r>
      <w:r>
        <w:rPr>
          <w:spacing w:val="1"/>
        </w:rPr>
        <w:t> </w:t>
      </w:r>
      <w:r>
        <w:rPr/>
        <w:t>конференции,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лектории,</w:t>
      </w:r>
      <w:r>
        <w:rPr>
          <w:spacing w:val="1"/>
        </w:rPr>
        <w:t> </w:t>
      </w:r>
      <w:r>
        <w:rPr/>
        <w:t>мастер-классы,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отчеты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самообразованию,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мастерства,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идей,</w:t>
      </w:r>
      <w:r>
        <w:rPr>
          <w:spacing w:val="1"/>
        </w:rPr>
        <w:t> </w:t>
      </w:r>
      <w:r>
        <w:rPr/>
        <w:t>консультации,</w:t>
      </w:r>
      <w:r>
        <w:rPr>
          <w:spacing w:val="1"/>
        </w:rPr>
        <w:t> </w:t>
      </w:r>
      <w:r>
        <w:rPr/>
        <w:t>методические</w:t>
      </w:r>
      <w:r>
        <w:rPr>
          <w:spacing w:val="3"/>
        </w:rPr>
        <w:t> </w:t>
      </w:r>
      <w:r>
        <w:rPr/>
        <w:t>дни,</w:t>
      </w:r>
      <w:r>
        <w:rPr>
          <w:spacing w:val="2"/>
        </w:rPr>
        <w:t> </w:t>
      </w:r>
      <w:r>
        <w:rPr/>
        <w:t>стажировки,</w:t>
      </w:r>
      <w:r>
        <w:rPr>
          <w:spacing w:val="3"/>
        </w:rPr>
        <w:t> </w:t>
      </w:r>
      <w:r>
        <w:rPr/>
        <w:t>педагогические</w:t>
      </w:r>
      <w:r>
        <w:rPr>
          <w:spacing w:val="5"/>
        </w:rPr>
        <w:t> </w:t>
      </w:r>
      <w:r>
        <w:rPr/>
        <w:t>мастерские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ind w:right="843" w:firstLine="0"/>
      </w:pP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прохождения ими системных и проблемных (тематических) курсов по</w:t>
      </w:r>
      <w:r>
        <w:rPr>
          <w:spacing w:val="1"/>
        </w:rPr>
        <w:t> </w:t>
      </w:r>
      <w:r>
        <w:rPr/>
        <w:t>профилю педагогической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ОГАОУ</w:t>
      </w:r>
      <w:r>
        <w:rPr>
          <w:spacing w:val="1"/>
        </w:rPr>
        <w:t> </w:t>
      </w:r>
      <w:r>
        <w:rPr/>
        <w:t>ДПО</w:t>
      </w:r>
      <w:r>
        <w:rPr>
          <w:spacing w:val="1"/>
        </w:rPr>
        <w:t> </w:t>
      </w:r>
      <w:r>
        <w:rPr/>
        <w:t>«Белгородский</w:t>
      </w:r>
      <w:r>
        <w:rPr>
          <w:spacing w:val="1"/>
        </w:rPr>
        <w:t> </w:t>
      </w:r>
      <w:r>
        <w:rPr/>
        <w:t>институт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образования»,</w:t>
      </w:r>
      <w:r>
        <w:rPr>
          <w:spacing w:val="1"/>
        </w:rPr>
        <w:t> </w:t>
      </w:r>
      <w:r>
        <w:rPr/>
        <w:t>ФГАОУ</w:t>
      </w:r>
      <w:r>
        <w:rPr>
          <w:spacing w:val="1"/>
        </w:rPr>
        <w:t> </w:t>
      </w:r>
      <w:r>
        <w:rPr/>
        <w:t>ДПО</w:t>
      </w:r>
      <w:r>
        <w:rPr>
          <w:spacing w:val="1"/>
        </w:rPr>
        <w:t> </w:t>
      </w:r>
      <w:r>
        <w:rPr/>
        <w:t>«Академия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и профессиональной переподготовки работников образования»,</w:t>
      </w:r>
      <w:r>
        <w:rPr>
          <w:spacing w:val="1"/>
        </w:rPr>
        <w:t> </w:t>
      </w:r>
      <w:r>
        <w:rPr/>
        <w:t>других учреждений дополнительного профессионального образования не реже</w:t>
      </w:r>
      <w:r>
        <w:rPr>
          <w:spacing w:val="1"/>
        </w:rPr>
        <w:t> </w:t>
      </w:r>
      <w:r>
        <w:rPr/>
        <w:t>чем</w:t>
      </w:r>
      <w:r>
        <w:rPr>
          <w:spacing w:val="3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три года.</w:t>
      </w:r>
    </w:p>
    <w:p>
      <w:pPr>
        <w:pStyle w:val="BodyText"/>
        <w:spacing w:before="1"/>
        <w:ind w:right="839" w:firstLine="0"/>
      </w:pPr>
      <w:r>
        <w:rPr/>
        <w:t>Система оценки деятельности членов педагогического коллектива основана на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критериям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показателям,</w:t>
      </w:r>
      <w:r>
        <w:rPr>
          <w:spacing w:val="70"/>
        </w:rPr>
        <w:t> </w:t>
      </w:r>
      <w:r>
        <w:rPr/>
        <w:t>определяемым</w:t>
      </w:r>
      <w:r>
        <w:rPr>
          <w:spacing w:val="70"/>
        </w:rPr>
        <w:t> </w:t>
      </w:r>
      <w:r>
        <w:rPr/>
        <w:t>локальным</w:t>
      </w:r>
      <w:r>
        <w:rPr>
          <w:spacing w:val="1"/>
        </w:rPr>
        <w:t> </w:t>
      </w:r>
      <w:r>
        <w:rPr/>
        <w:t>актом</w:t>
      </w:r>
      <w:r>
        <w:rPr>
          <w:spacing w:val="3"/>
        </w:rPr>
        <w:t> </w:t>
      </w:r>
      <w:r>
        <w:rPr/>
        <w:t>«Положение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распределении</w:t>
      </w:r>
      <w:r>
        <w:rPr>
          <w:spacing w:val="3"/>
        </w:rPr>
        <w:t> </w:t>
      </w:r>
      <w:r>
        <w:rPr/>
        <w:t>стимулирующего</w:t>
      </w:r>
      <w:r>
        <w:rPr>
          <w:spacing w:val="2"/>
        </w:rPr>
        <w:t> </w:t>
      </w:r>
      <w:r>
        <w:rPr/>
        <w:t>фонда</w:t>
      </w:r>
      <w:r>
        <w:rPr>
          <w:spacing w:val="-1"/>
        </w:rPr>
        <w:t> </w:t>
      </w:r>
      <w:r>
        <w:rPr/>
        <w:t>оплаты</w:t>
      </w:r>
      <w:r>
        <w:rPr>
          <w:spacing w:val="-3"/>
        </w:rPr>
        <w:t> </w:t>
      </w:r>
      <w:r>
        <w:rPr/>
        <w:t>труда».</w:t>
      </w:r>
    </w:p>
    <w:p>
      <w:pPr>
        <w:pStyle w:val="BodyText"/>
        <w:ind w:right="857" w:firstLine="0"/>
      </w:pPr>
      <w:r>
        <w:rPr/>
        <w:t>Методическая работа в МБОУ «Айдарская средняя общеобразовательная школа</w:t>
      </w:r>
      <w:r>
        <w:rPr>
          <w:spacing w:val="1"/>
        </w:rPr>
        <w:t> </w:t>
      </w:r>
      <w:r>
        <w:rPr/>
        <w:t>им. Б. Г. Кандыбина»</w:t>
      </w:r>
      <w:r>
        <w:rPr>
          <w:spacing w:val="1"/>
        </w:rPr>
        <w:t> </w:t>
      </w:r>
      <w:r>
        <w:rPr/>
        <w:t>подробно и точно планируется на каждый учебный год</w:t>
      </w:r>
      <w:r>
        <w:rPr>
          <w:spacing w:val="1"/>
        </w:rPr>
        <w:t> </w:t>
      </w:r>
      <w:r>
        <w:rPr/>
        <w:t>отдельно.</w:t>
      </w:r>
    </w:p>
    <w:p>
      <w:pPr>
        <w:pStyle w:val="BodyText"/>
        <w:spacing w:before="4"/>
        <w:ind w:left="0" w:firstLine="0"/>
        <w:jc w:val="left"/>
        <w:rPr>
          <w:sz w:val="17"/>
        </w:rPr>
      </w:pPr>
    </w:p>
    <w:p>
      <w:pPr>
        <w:pStyle w:val="Heading1"/>
        <w:spacing w:before="87"/>
        <w:ind w:left="3242" w:right="1972" w:hanging="1302"/>
      </w:pPr>
      <w:bookmarkStart w:name="Психолого-педагогические условия реализа" w:id="80"/>
      <w:bookmarkEnd w:id="80"/>
      <w:r>
        <w:rPr>
          <w:b w:val="0"/>
        </w:rPr>
      </w:r>
      <w:r>
        <w:rPr/>
        <w:t>Психолого-педагогические</w:t>
      </w:r>
      <w:r>
        <w:rPr>
          <w:spacing w:val="-10"/>
        </w:rPr>
        <w:t> </w:t>
      </w:r>
      <w:r>
        <w:rPr/>
        <w:t>условия</w:t>
      </w:r>
      <w:r>
        <w:rPr>
          <w:spacing w:val="-11"/>
        </w:rPr>
        <w:t> </w:t>
      </w:r>
      <w:r>
        <w:rPr/>
        <w:t>реализации</w:t>
      </w:r>
      <w:r>
        <w:rPr>
          <w:spacing w:val="-8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образовательнойпрограммы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spacing w:before="0"/>
        <w:ind w:left="846" w:right="1370" w:firstLine="0"/>
        <w:jc w:val="center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преемственности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содержания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форм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организации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образовательнойдеятельности при получении среднего общего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BodyText"/>
        <w:spacing w:before="3"/>
        <w:ind w:left="0" w:firstLine="0"/>
        <w:jc w:val="left"/>
        <w:rPr>
          <w:b/>
        </w:rPr>
      </w:pPr>
    </w:p>
    <w:p>
      <w:pPr>
        <w:pStyle w:val="BodyText"/>
        <w:ind w:right="865" w:firstLine="0"/>
      </w:pPr>
      <w:r>
        <w:rPr/>
        <w:t>Обеспечение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 МБОУ «Айдарская средняя общеобразовательная школа им. Б. Г.</w:t>
      </w:r>
      <w:r>
        <w:rPr>
          <w:spacing w:val="1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урочной,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работе</w:t>
      </w:r>
      <w:r>
        <w:rPr>
          <w:spacing w:val="70"/>
        </w:rPr>
        <w:t> </w:t>
      </w:r>
      <w:r>
        <w:rPr/>
        <w:t>требует</w:t>
      </w:r>
      <w:r>
        <w:rPr>
          <w:spacing w:val="70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форм,</w:t>
      </w:r>
      <w:r>
        <w:rPr>
          <w:spacing w:val="38"/>
        </w:rPr>
        <w:t> </w:t>
      </w:r>
      <w:r>
        <w:rPr/>
        <w:t>использовавшихся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/>
        <w:t>предыдущем</w:t>
      </w:r>
      <w:r>
        <w:rPr>
          <w:spacing w:val="37"/>
        </w:rPr>
        <w:t> </w:t>
      </w:r>
      <w:r>
        <w:rPr/>
        <w:t>этапе</w:t>
      </w:r>
      <w:r>
        <w:rPr>
          <w:spacing w:val="37"/>
        </w:rPr>
        <w:t> </w:t>
      </w:r>
      <w:r>
        <w:rPr/>
        <w:t>обучения,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/>
        <w:t>новыми</w:t>
      </w:r>
      <w:r>
        <w:rPr>
          <w:spacing w:val="35"/>
        </w:rPr>
        <w:t> </w:t>
      </w:r>
      <w:r>
        <w:rPr/>
        <w:t>формами.</w:t>
      </w:r>
      <w:r>
        <w:rPr>
          <w:spacing w:val="-67"/>
        </w:rPr>
        <w:t> </w:t>
      </w:r>
      <w:r>
        <w:rPr/>
        <w:t>На</w:t>
      </w:r>
      <w:r>
        <w:rPr>
          <w:spacing w:val="10"/>
        </w:rPr>
        <w:t> </w:t>
      </w:r>
      <w:r>
        <w:rPr/>
        <w:t>уровне</w:t>
      </w:r>
      <w:r>
        <w:rPr>
          <w:spacing w:val="24"/>
        </w:rPr>
        <w:t> </w:t>
      </w:r>
      <w:r>
        <w:rPr/>
        <w:t>основного</w:t>
      </w:r>
      <w:r>
        <w:rPr>
          <w:spacing w:val="24"/>
        </w:rPr>
        <w:t> </w:t>
      </w:r>
      <w:r>
        <w:rPr/>
        <w:t>общего</w:t>
      </w:r>
      <w:r>
        <w:rPr>
          <w:spacing w:val="22"/>
        </w:rPr>
        <w:t> </w:t>
      </w:r>
      <w:r>
        <w:rPr/>
        <w:t>образования</w:t>
      </w:r>
      <w:r>
        <w:rPr>
          <w:spacing w:val="23"/>
        </w:rPr>
        <w:t> </w:t>
      </w:r>
      <w:r>
        <w:rPr/>
        <w:t>применяются</w:t>
      </w:r>
      <w:r>
        <w:rPr>
          <w:spacing w:val="24"/>
        </w:rPr>
        <w:t> </w:t>
      </w:r>
      <w:r>
        <w:rPr/>
        <w:t>таких</w:t>
      </w:r>
      <w:r>
        <w:rPr>
          <w:spacing w:val="17"/>
        </w:rPr>
        <w:t> </w:t>
      </w:r>
      <w:r>
        <w:rPr/>
        <w:t>формы,</w:t>
      </w:r>
      <w:r>
        <w:rPr>
          <w:spacing w:val="24"/>
        </w:rPr>
        <w:t> </w:t>
      </w:r>
      <w:r>
        <w:rPr/>
        <w:t>как</w:t>
      </w:r>
    </w:p>
    <w:p>
      <w:pPr>
        <w:spacing w:after="0"/>
        <w:sectPr>
          <w:pgSz w:w="11910" w:h="16840"/>
          <w:pgMar w:header="0" w:footer="1052" w:top="1240" w:bottom="1320" w:left="700" w:right="0"/>
        </w:sectPr>
      </w:pPr>
    </w:p>
    <w:p>
      <w:pPr>
        <w:pStyle w:val="BodyText"/>
        <w:spacing w:before="76"/>
        <w:ind w:right="865" w:firstLine="0"/>
      </w:pPr>
      <w:r>
        <w:rPr/>
        <w:t>учебное групповое сотрудничество, проектно-исследовательская деятельность,</w:t>
      </w:r>
      <w:r>
        <w:rPr>
          <w:spacing w:val="1"/>
        </w:rPr>
        <w:t> </w:t>
      </w:r>
      <w:r>
        <w:rPr/>
        <w:t>ролевая</w:t>
      </w:r>
      <w:r>
        <w:rPr>
          <w:spacing w:val="1"/>
        </w:rPr>
        <w:t> </w:t>
      </w:r>
      <w:r>
        <w:rPr/>
        <w:t>игра,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тренинги,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конференции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постепенным</w:t>
      </w:r>
      <w:r>
        <w:rPr>
          <w:spacing w:val="1"/>
        </w:rPr>
        <w:t> </w:t>
      </w:r>
      <w:r>
        <w:rPr/>
        <w:t>расширением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самостоятельной работы.</w:t>
      </w:r>
    </w:p>
    <w:p>
      <w:pPr>
        <w:pStyle w:val="BodyText"/>
        <w:spacing w:before="7"/>
        <w:ind w:left="0" w:firstLine="0"/>
        <w:jc w:val="left"/>
        <w:rPr>
          <w:sz w:val="25"/>
        </w:rPr>
      </w:pPr>
    </w:p>
    <w:p>
      <w:pPr>
        <w:pStyle w:val="BodyText"/>
        <w:tabs>
          <w:tab w:pos="2574" w:val="left" w:leader="none"/>
          <w:tab w:pos="2960" w:val="left" w:leader="none"/>
          <w:tab w:pos="4801" w:val="left" w:leader="none"/>
          <w:tab w:pos="5004" w:val="left" w:leader="none"/>
          <w:tab w:pos="6671" w:val="left" w:leader="none"/>
          <w:tab w:pos="7161" w:val="left" w:leader="none"/>
          <w:tab w:pos="7271" w:val="left" w:leader="none"/>
          <w:tab w:pos="7775" w:val="left" w:leader="none"/>
          <w:tab w:pos="8197" w:val="left" w:leader="none"/>
          <w:tab w:pos="8990" w:val="left" w:leader="none"/>
          <w:tab w:pos="9472" w:val="left" w:leader="none"/>
        </w:tabs>
        <w:spacing w:line="237" w:lineRule="auto"/>
        <w:ind w:right="839" w:firstLine="0"/>
        <w:jc w:val="left"/>
      </w:pPr>
      <w:bookmarkStart w:name="Учет специфики возрастного психофизическ" w:id="81"/>
      <w:bookmarkEnd w:id="81"/>
      <w:r>
        <w:rPr/>
      </w:r>
      <w:r>
        <w:rPr>
          <w:b/>
        </w:rPr>
        <w:t>Учет специфики возрастного психофизического развития обучающихся</w:t>
      </w:r>
      <w:r>
        <w:rPr>
          <w:b/>
          <w:spacing w:val="1"/>
        </w:rPr>
        <w:t> </w:t>
      </w:r>
      <w:r>
        <w:rPr/>
        <w:t>Обеспечение</w:t>
        <w:tab/>
        <w:t>преемственности</w:t>
        <w:tab/>
        <w:tab/>
        <w:t>осуществляется</w:t>
        <w:tab/>
        <w:tab/>
        <w:t>с</w:t>
        <w:tab/>
        <w:t>учетом</w:t>
        <w:tab/>
        <w:t>возрастных</w:t>
      </w:r>
      <w:r>
        <w:rPr>
          <w:spacing w:val="-67"/>
        </w:rPr>
        <w:t> </w:t>
      </w:r>
      <w:r>
        <w:rPr/>
        <w:t>психофизических</w:t>
        <w:tab/>
        <w:t>особенностей</w:t>
        <w:tab/>
        <w:t>обучающихся</w:t>
        <w:tab/>
        <w:t>на</w:t>
        <w:tab/>
        <w:t>уровне</w:t>
        <w:tab/>
        <w:t>среднего</w:t>
        <w:tab/>
        <w:t>общего</w:t>
      </w:r>
      <w:r>
        <w:rPr>
          <w:spacing w:val="-67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мотивация,</w:t>
      </w:r>
      <w:r>
        <w:rPr>
          <w:spacing w:val="-67"/>
        </w:rPr>
        <w:t> </w:t>
      </w:r>
      <w:r>
        <w:rPr/>
        <w:t>учеба</w:t>
      </w:r>
      <w:r>
        <w:rPr>
          <w:spacing w:val="2"/>
        </w:rPr>
        <w:t> </w:t>
      </w:r>
      <w:r>
        <w:rPr/>
        <w:t>приобретает профессионально-ориентированный</w:t>
      </w:r>
      <w:r>
        <w:rPr>
          <w:spacing w:val="3"/>
        </w:rPr>
        <w:t> </w:t>
      </w:r>
      <w:r>
        <w:rPr/>
        <w:t>характер.</w:t>
      </w:r>
    </w:p>
    <w:p>
      <w:pPr>
        <w:pStyle w:val="BodyText"/>
        <w:ind w:right="838" w:firstLine="0"/>
      </w:pPr>
      <w:r>
        <w:rPr/>
        <w:t>Направления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личностном</w:t>
      </w:r>
      <w:r>
        <w:rPr>
          <w:spacing w:val="1"/>
        </w:rPr>
        <w:t> </w:t>
      </w:r>
      <w:r>
        <w:rPr/>
        <w:t>развитии,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психолого-педагогической помощи обучающимся, испытывающим разного рода</w:t>
      </w:r>
      <w:r>
        <w:rPr>
          <w:spacing w:val="-67"/>
        </w:rPr>
        <w:t> </w:t>
      </w:r>
      <w:r>
        <w:rPr/>
        <w:t>трудности.</w:t>
      </w:r>
    </w:p>
    <w:p>
      <w:pPr>
        <w:pStyle w:val="BodyText"/>
        <w:spacing w:before="9"/>
        <w:ind w:left="0" w:firstLine="0"/>
        <w:jc w:val="left"/>
        <w:rPr>
          <w:sz w:val="24"/>
        </w:rPr>
      </w:pPr>
    </w:p>
    <w:p>
      <w:pPr>
        <w:pStyle w:val="Heading1"/>
        <w:ind w:left="706" w:right="896" w:hanging="4"/>
        <w:jc w:val="center"/>
      </w:pPr>
      <w:bookmarkStart w:name="Формирование и развитие психолого-педаго" w:id="82"/>
      <w:bookmarkEnd w:id="82"/>
      <w:r>
        <w:rPr>
          <w:b w:val="0"/>
        </w:rPr>
      </w:r>
      <w:r>
        <w:rPr/>
        <w:t>Формирование и развитие психолого-педагогической компетентности</w:t>
      </w:r>
      <w:r>
        <w:rPr>
          <w:spacing w:val="1"/>
        </w:rPr>
        <w:t> </w:t>
      </w:r>
      <w:r>
        <w:rPr/>
        <w:t>обучающихся,педагогических и административных работников, родителей</w:t>
      </w:r>
      <w:r>
        <w:rPr>
          <w:spacing w:val="-67"/>
        </w:rPr>
        <w:t> </w:t>
      </w:r>
      <w:r>
        <w:rPr/>
        <w:t>(законных</w:t>
      </w:r>
      <w:r>
        <w:rPr>
          <w:spacing w:val="-2"/>
        </w:rPr>
        <w:t> </w:t>
      </w:r>
      <w:r>
        <w:rPr/>
        <w:t>представителей)</w:t>
      </w:r>
      <w:r>
        <w:rPr>
          <w:spacing w:val="3"/>
        </w:rPr>
        <w:t> </w:t>
      </w:r>
      <w:r>
        <w:rPr/>
        <w:t>обучающихся</w:t>
      </w:r>
    </w:p>
    <w:p>
      <w:pPr>
        <w:pStyle w:val="BodyText"/>
        <w:ind w:right="839" w:firstLine="0"/>
        <w:rPr>
          <w:sz w:val="24"/>
        </w:rPr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-67"/>
        </w:rPr>
        <w:t> </w:t>
      </w:r>
      <w:r>
        <w:rPr/>
        <w:t>представителей)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 осуществляется через тематические родительские собрания,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специалистов,</w:t>
      </w:r>
      <w:r>
        <w:rPr>
          <w:spacing w:val="71"/>
        </w:rPr>
        <w:t> </w:t>
      </w:r>
      <w:r>
        <w:rPr/>
        <w:t>психолого-педагогические</w:t>
      </w:r>
      <w:r>
        <w:rPr>
          <w:spacing w:val="1"/>
        </w:rPr>
        <w:t> </w:t>
      </w:r>
      <w:r>
        <w:rPr/>
        <w:t>консилиумы,</w:t>
      </w:r>
      <w:r>
        <w:rPr>
          <w:spacing w:val="1"/>
        </w:rPr>
        <w:t> </w:t>
      </w:r>
      <w:r>
        <w:rPr/>
        <w:t>круглые</w:t>
      </w:r>
      <w:r>
        <w:rPr>
          <w:spacing w:val="1"/>
        </w:rPr>
        <w:t> </w:t>
      </w:r>
      <w:r>
        <w:rPr/>
        <w:t>столы,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внеурочных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Психологическая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 представителей) формируется также в дистанционной форме через</w:t>
      </w:r>
      <w:r>
        <w:rPr>
          <w:spacing w:val="1"/>
        </w:rPr>
        <w:t> </w:t>
      </w:r>
      <w:r>
        <w:rPr/>
        <w:t>Интернет.Психологическое</w:t>
      </w:r>
      <w:r>
        <w:rPr>
          <w:spacing w:val="1"/>
        </w:rPr>
        <w:t> </w:t>
      </w:r>
      <w:r>
        <w:rPr/>
        <w:t>просвещение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95"/>
        </w:rPr>
        <w:t>психологических занятиях,</w:t>
      </w:r>
      <w:r>
        <w:rPr>
          <w:spacing w:val="1"/>
          <w:w w:val="95"/>
        </w:rPr>
        <w:t> </w:t>
      </w:r>
      <w:r>
        <w:rPr>
          <w:w w:val="95"/>
        </w:rPr>
        <w:t>тренингах,</w:t>
      </w:r>
      <w:r>
        <w:rPr>
          <w:spacing w:val="1"/>
          <w:w w:val="95"/>
        </w:rPr>
        <w:t> </w:t>
      </w:r>
      <w:r>
        <w:rPr>
          <w:w w:val="95"/>
        </w:rPr>
        <w:t>интегрированных</w:t>
      </w:r>
      <w:r>
        <w:rPr>
          <w:spacing w:val="1"/>
          <w:w w:val="95"/>
        </w:rPr>
        <w:t> </w:t>
      </w:r>
      <w:r>
        <w:rPr>
          <w:w w:val="95"/>
        </w:rPr>
        <w:t>уроках,</w:t>
      </w:r>
      <w:r>
        <w:rPr>
          <w:spacing w:val="1"/>
          <w:w w:val="95"/>
        </w:rPr>
        <w:t> </w:t>
      </w:r>
      <w:r>
        <w:rPr>
          <w:w w:val="95"/>
        </w:rPr>
        <w:t>консультациях,</w:t>
      </w:r>
      <w:r>
        <w:rPr>
          <w:spacing w:val="1"/>
          <w:w w:val="95"/>
        </w:rPr>
        <w:t> </w:t>
      </w:r>
      <w:r>
        <w:rPr/>
        <w:t>дистанционно</w:t>
      </w:r>
      <w:r>
        <w:rPr>
          <w:sz w:val="24"/>
        </w:rPr>
        <w:t>.</w:t>
      </w:r>
    </w:p>
    <w:p>
      <w:pPr>
        <w:pStyle w:val="BodyText"/>
        <w:spacing w:before="4"/>
        <w:ind w:left="0" w:firstLine="0"/>
        <w:jc w:val="left"/>
        <w:rPr>
          <w:sz w:val="26"/>
        </w:rPr>
      </w:pPr>
    </w:p>
    <w:p>
      <w:pPr>
        <w:pStyle w:val="Heading1"/>
        <w:spacing w:line="256" w:lineRule="auto"/>
        <w:ind w:right="3327"/>
      </w:pPr>
      <w:bookmarkStart w:name="Вариативность направлений психолого-педа" w:id="83"/>
      <w:bookmarkEnd w:id="83"/>
      <w:r>
        <w:rPr>
          <w:b w:val="0"/>
        </w:rPr>
      </w:r>
      <w:r>
        <w:rPr/>
        <w:t>Вариативность</w:t>
      </w:r>
      <w:r>
        <w:rPr>
          <w:spacing w:val="-10"/>
        </w:rPr>
        <w:t> </w:t>
      </w:r>
      <w:r>
        <w:rPr/>
        <w:t>направлений</w:t>
      </w:r>
      <w:r>
        <w:rPr>
          <w:spacing w:val="-9"/>
        </w:rPr>
        <w:t> </w:t>
      </w:r>
      <w:r>
        <w:rPr/>
        <w:t>психолого-педагогического</w:t>
      </w:r>
      <w:r>
        <w:rPr>
          <w:spacing w:val="-67"/>
        </w:rPr>
        <w:t> </w:t>
      </w:r>
      <w:r>
        <w:rPr/>
        <w:t>сопровожденияучастников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отношений</w:t>
      </w:r>
    </w:p>
    <w:p>
      <w:pPr>
        <w:pStyle w:val="BodyText"/>
        <w:spacing w:line="259" w:lineRule="auto"/>
        <w:ind w:right="510" w:firstLine="0"/>
        <w:jc w:val="left"/>
      </w:pPr>
      <w:r>
        <w:rPr/>
        <w:t>К</w:t>
      </w:r>
      <w:r>
        <w:rPr>
          <w:spacing w:val="14"/>
        </w:rPr>
        <w:t> </w:t>
      </w:r>
      <w:r>
        <w:rPr/>
        <w:t>основным</w:t>
      </w:r>
      <w:r>
        <w:rPr>
          <w:spacing w:val="14"/>
        </w:rPr>
        <w:t> </w:t>
      </w:r>
      <w:r>
        <w:rPr/>
        <w:t>направлениям</w:t>
      </w:r>
      <w:r>
        <w:rPr>
          <w:spacing w:val="17"/>
        </w:rPr>
        <w:t> </w:t>
      </w:r>
      <w:r>
        <w:rPr/>
        <w:t>психолого-педагогического</w:t>
      </w:r>
      <w:r>
        <w:rPr>
          <w:spacing w:val="17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обучающихся вМБОУ «Айдарская средняя общеобразовательная школа им. Б. Г.</w:t>
      </w:r>
      <w:r>
        <w:rPr>
          <w:spacing w:val="-67"/>
        </w:rPr>
        <w:t> </w:t>
      </w:r>
      <w:r>
        <w:rPr/>
        <w:t>Кандыбина»</w:t>
      </w:r>
      <w:r>
        <w:rPr>
          <w:spacing w:val="-2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92" w:lineRule="exact" w:before="0" w:after="0"/>
        <w:ind w:left="1465" w:right="0" w:hanging="178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укрепление</w:t>
      </w:r>
      <w:r>
        <w:rPr>
          <w:spacing w:val="-8"/>
          <w:sz w:val="28"/>
        </w:rPr>
        <w:t> </w:t>
      </w:r>
      <w:r>
        <w:rPr>
          <w:sz w:val="28"/>
        </w:rPr>
        <w:t>психического</w:t>
      </w:r>
      <w:r>
        <w:rPr>
          <w:spacing w:val="-8"/>
          <w:sz w:val="28"/>
        </w:rPr>
        <w:t> </w:t>
      </w:r>
      <w:r>
        <w:rPr>
          <w:sz w:val="28"/>
        </w:rPr>
        <w:t>здоровья</w:t>
      </w:r>
      <w:r>
        <w:rPr>
          <w:spacing w:val="-8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40" w:lineRule="auto" w:before="0" w:after="0"/>
        <w:ind w:left="1465" w:right="0" w:hanging="17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> </w:t>
      </w:r>
      <w:r>
        <w:rPr>
          <w:sz w:val="28"/>
        </w:rPr>
        <w:t>ценности</w:t>
      </w:r>
      <w:r>
        <w:rPr>
          <w:spacing w:val="-3"/>
          <w:sz w:val="28"/>
        </w:rPr>
        <w:t> </w:t>
      </w:r>
      <w:r>
        <w:rPr>
          <w:sz w:val="28"/>
        </w:rPr>
        <w:t>здоровья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безопасного</w:t>
      </w:r>
      <w:r>
        <w:rPr>
          <w:spacing w:val="-3"/>
          <w:sz w:val="28"/>
        </w:rPr>
        <w:t> </w:t>
      </w:r>
      <w:r>
        <w:rPr>
          <w:sz w:val="28"/>
        </w:rPr>
        <w:t>образа</w:t>
      </w:r>
      <w:r>
        <w:rPr>
          <w:spacing w:val="-6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40" w:lineRule="auto" w:before="21" w:after="0"/>
        <w:ind w:left="1465" w:right="0" w:hanging="17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экологической</w:t>
      </w:r>
      <w:r>
        <w:rPr>
          <w:spacing w:val="-10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40" w:lineRule="auto" w:before="19" w:after="0"/>
        <w:ind w:left="1465" w:right="0" w:hanging="178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индивидуализация</w:t>
      </w:r>
      <w:r>
        <w:rPr>
          <w:spacing w:val="-10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40" w:lineRule="auto" w:before="23" w:after="0"/>
        <w:ind w:left="1465" w:right="0" w:hanging="178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10"/>
          <w:sz w:val="28"/>
        </w:rPr>
        <w:t> </w:t>
      </w:r>
      <w:r>
        <w:rPr>
          <w:sz w:val="28"/>
        </w:rPr>
        <w:t>возможностей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способностей</w:t>
      </w:r>
      <w:r>
        <w:rPr>
          <w:spacing w:val="-4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74"/>
        </w:numPr>
        <w:tabs>
          <w:tab w:pos="1461" w:val="left" w:leader="none"/>
        </w:tabs>
        <w:spacing w:line="261" w:lineRule="auto" w:before="25" w:after="0"/>
        <w:ind w:left="860" w:right="2411" w:firstLine="427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поддержка</w:t>
      </w:r>
      <w:r>
        <w:rPr>
          <w:spacing w:val="-12"/>
          <w:sz w:val="28"/>
        </w:rPr>
        <w:t> </w:t>
      </w:r>
      <w:r>
        <w:rPr>
          <w:sz w:val="28"/>
        </w:rPr>
        <w:t>одаренных</w:t>
      </w:r>
      <w:r>
        <w:rPr>
          <w:spacing w:val="-17"/>
          <w:sz w:val="28"/>
        </w:rPr>
        <w:t> </w:t>
      </w:r>
      <w:r>
        <w:rPr>
          <w:sz w:val="28"/>
        </w:rPr>
        <w:t>обучающихся,</w:t>
      </w:r>
      <w:r>
        <w:rPr>
          <w:spacing w:val="-10"/>
          <w:sz w:val="28"/>
        </w:rPr>
        <w:t> </w:t>
      </w:r>
      <w:r>
        <w:rPr>
          <w:sz w:val="28"/>
        </w:rPr>
        <w:t>поддержка</w:t>
      </w:r>
      <w:r>
        <w:rPr>
          <w:spacing w:val="-67"/>
          <w:sz w:val="28"/>
        </w:rPr>
        <w:t> </w:t>
      </w:r>
      <w:r>
        <w:rPr>
          <w:sz w:val="28"/>
        </w:rPr>
        <w:t>обучающихся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особымиобразовательными</w:t>
      </w:r>
      <w:r>
        <w:rPr>
          <w:spacing w:val="3"/>
          <w:sz w:val="28"/>
        </w:rPr>
        <w:t> </w:t>
      </w:r>
      <w:r>
        <w:rPr>
          <w:sz w:val="28"/>
        </w:rPr>
        <w:t>потребностями;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82" w:lineRule="exact" w:before="0" w:after="0"/>
        <w:ind w:left="1465" w:right="0" w:hanging="178"/>
        <w:jc w:val="left"/>
        <w:rPr>
          <w:sz w:val="28"/>
        </w:rPr>
      </w:pPr>
      <w:r>
        <w:rPr>
          <w:sz w:val="28"/>
        </w:rPr>
        <w:t>психолого-педагогическая</w:t>
      </w:r>
      <w:r>
        <w:rPr>
          <w:spacing w:val="-10"/>
          <w:sz w:val="28"/>
        </w:rPr>
        <w:t> </w:t>
      </w:r>
      <w:r>
        <w:rPr>
          <w:sz w:val="28"/>
        </w:rPr>
        <w:t>поддержка</w:t>
      </w:r>
      <w:r>
        <w:rPr>
          <w:spacing w:val="-8"/>
          <w:sz w:val="28"/>
        </w:rPr>
        <w:t> </w:t>
      </w:r>
      <w:r>
        <w:rPr>
          <w:sz w:val="28"/>
        </w:rPr>
        <w:t>участников</w:t>
      </w:r>
      <w:r>
        <w:rPr>
          <w:spacing w:val="-14"/>
          <w:sz w:val="28"/>
        </w:rPr>
        <w:t> </w:t>
      </w:r>
      <w:r>
        <w:rPr>
          <w:sz w:val="28"/>
        </w:rPr>
        <w:t>олимпиадного</w:t>
      </w:r>
      <w:r>
        <w:rPr>
          <w:spacing w:val="-12"/>
          <w:sz w:val="28"/>
        </w:rPr>
        <w:t> </w:t>
      </w:r>
      <w:r>
        <w:rPr>
          <w:sz w:val="28"/>
        </w:rPr>
        <w:t>движения;</w:t>
      </w:r>
    </w:p>
    <w:p>
      <w:pPr>
        <w:spacing w:after="0" w:line="282" w:lineRule="exact"/>
        <w:jc w:val="left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ListParagraph"/>
        <w:numPr>
          <w:ilvl w:val="0"/>
          <w:numId w:val="174"/>
        </w:numPr>
        <w:tabs>
          <w:tab w:pos="1519" w:val="left" w:leader="none"/>
        </w:tabs>
        <w:spacing w:line="256" w:lineRule="auto" w:before="76" w:after="0"/>
        <w:ind w:left="860" w:right="1825" w:firstLine="427"/>
        <w:jc w:val="both"/>
        <w:rPr>
          <w:sz w:val="28"/>
        </w:rPr>
      </w:pPr>
      <w:r>
        <w:rPr>
          <w:sz w:val="28"/>
        </w:rPr>
        <w:t>обеспечение осознанного и ответственного выбора дальнейшей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профессиональнойсферы</w:t>
      </w:r>
      <w:r>
        <w:rPr>
          <w:spacing w:val="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4"/>
        </w:numPr>
        <w:tabs>
          <w:tab w:pos="1610" w:val="left" w:leader="none"/>
          <w:tab w:pos="5407" w:val="left" w:leader="none"/>
          <w:tab w:pos="8702" w:val="left" w:leader="none"/>
        </w:tabs>
        <w:spacing w:line="261" w:lineRule="auto" w:before="2" w:after="0"/>
        <w:ind w:left="1609" w:right="1282" w:hanging="322"/>
        <w:jc w:val="both"/>
        <w:rPr>
          <w:sz w:val="28"/>
        </w:rPr>
      </w:pPr>
      <w:r>
        <w:rPr>
          <w:sz w:val="28"/>
        </w:rPr>
        <w:t>формирование</w:t>
        <w:tab/>
        <w:t>коммуникативных</w:t>
        <w:tab/>
        <w:t>навыков в</w:t>
      </w:r>
      <w:r>
        <w:rPr>
          <w:spacing w:val="-67"/>
          <w:sz w:val="28"/>
        </w:rPr>
        <w:t> </w:t>
      </w:r>
      <w:r>
        <w:rPr>
          <w:sz w:val="28"/>
        </w:rPr>
        <w:t>разновозрастной</w:t>
        <w:tab/>
        <w:t>среде</w:t>
      </w:r>
      <w:r>
        <w:rPr>
          <w:spacing w:val="53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средесверстников;</w:t>
      </w:r>
    </w:p>
    <w:p>
      <w:pPr>
        <w:pStyle w:val="ListParagraph"/>
        <w:numPr>
          <w:ilvl w:val="0"/>
          <w:numId w:val="174"/>
        </w:numPr>
        <w:tabs>
          <w:tab w:pos="1466" w:val="left" w:leader="none"/>
        </w:tabs>
        <w:spacing w:line="283" w:lineRule="exact" w:before="0" w:after="0"/>
        <w:ind w:left="1465" w:right="0" w:hanging="178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11"/>
          <w:sz w:val="28"/>
        </w:rPr>
        <w:t> </w:t>
      </w:r>
      <w:r>
        <w:rPr>
          <w:sz w:val="28"/>
        </w:rPr>
        <w:t>объединений</w:t>
      </w:r>
      <w:r>
        <w:rPr>
          <w:spacing w:val="-12"/>
          <w:sz w:val="28"/>
        </w:rPr>
        <w:t> </w:t>
      </w:r>
      <w:r>
        <w:rPr>
          <w:sz w:val="28"/>
        </w:rPr>
        <w:t>обучающихся,</w:t>
      </w:r>
      <w:r>
        <w:rPr>
          <w:spacing w:val="-9"/>
          <w:sz w:val="28"/>
        </w:rPr>
        <w:t> </w:t>
      </w:r>
      <w:r>
        <w:rPr>
          <w:sz w:val="28"/>
        </w:rPr>
        <w:t>ученического</w:t>
      </w:r>
      <w:r>
        <w:rPr>
          <w:spacing w:val="-12"/>
          <w:sz w:val="28"/>
        </w:rPr>
        <w:t> </w:t>
      </w:r>
      <w:r>
        <w:rPr>
          <w:sz w:val="28"/>
        </w:rPr>
        <w:t>самоуправления.</w:t>
      </w:r>
    </w:p>
    <w:p>
      <w:pPr>
        <w:pStyle w:val="BodyText"/>
        <w:spacing w:line="256" w:lineRule="auto" w:before="14"/>
        <w:ind w:right="846" w:firstLine="0"/>
      </w:pPr>
      <w:r>
        <w:rPr/>
        <w:t>Важной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психолого-педагогическое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педагогов.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комфортной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атмосферы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коллективе,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выгорания</w:t>
      </w:r>
      <w:r>
        <w:rPr>
          <w:spacing w:val="3"/>
        </w:rPr>
        <w:t> </w:t>
      </w:r>
      <w:r>
        <w:rPr/>
        <w:t>психолого-педагогических кадров.</w:t>
      </w:r>
    </w:p>
    <w:p>
      <w:pPr>
        <w:pStyle w:val="BodyText"/>
        <w:spacing w:line="259" w:lineRule="auto" w:before="16"/>
        <w:ind w:right="840" w:firstLine="0"/>
      </w:pPr>
      <w:r>
        <w:rPr/>
        <w:t>Значительное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 психолого-педагогическом</w:t>
      </w:r>
      <w:r>
        <w:rPr>
          <w:spacing w:val="1"/>
        </w:rPr>
        <w:t> </w:t>
      </w:r>
      <w:r>
        <w:rPr/>
        <w:t>сопровождении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профилактическая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обучаются установлению психологически грамотной системы взаимоотношений</w:t>
      </w:r>
      <w:r>
        <w:rPr>
          <w:spacing w:val="-67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обучающимися,</w:t>
      </w:r>
      <w:r>
        <w:rPr>
          <w:spacing w:val="1"/>
          <w:w w:val="95"/>
        </w:rPr>
        <w:t> </w:t>
      </w:r>
      <w:r>
        <w:rPr>
          <w:w w:val="95"/>
        </w:rPr>
        <w:t>основанной</w:t>
      </w:r>
      <w:r>
        <w:rPr>
          <w:spacing w:val="1"/>
          <w:w w:val="95"/>
        </w:rPr>
        <w:t> </w:t>
      </w:r>
      <w:r>
        <w:rPr>
          <w:w w:val="95"/>
        </w:rPr>
        <w:t>на взаимопонимании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взаимном</w:t>
      </w:r>
      <w:r>
        <w:rPr>
          <w:spacing w:val="1"/>
          <w:w w:val="95"/>
        </w:rPr>
        <w:t> </w:t>
      </w:r>
      <w:r>
        <w:rPr>
          <w:w w:val="95"/>
        </w:rPr>
        <w:t>восприятии</w:t>
      </w:r>
      <w:r>
        <w:rPr>
          <w:spacing w:val="1"/>
          <w:w w:val="95"/>
        </w:rPr>
        <w:t> </w:t>
      </w:r>
      <w:r>
        <w:rPr>
          <w:w w:val="95"/>
        </w:rPr>
        <w:t>друг</w:t>
      </w:r>
      <w:r>
        <w:rPr>
          <w:spacing w:val="1"/>
          <w:w w:val="95"/>
        </w:rPr>
        <w:t> </w:t>
      </w:r>
      <w:r>
        <w:rPr/>
        <w:t>друга. Педагоги обучаются навыкам формирования адекватной Я-концепции,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5"/>
        </w:rPr>
        <w:t> </w:t>
      </w:r>
      <w:r>
        <w:rPr/>
        <w:t>обучающимися</w:t>
      </w:r>
      <w:r>
        <w:rPr>
          <w:spacing w:val="3"/>
        </w:rPr>
        <w:t> </w:t>
      </w:r>
      <w:r>
        <w:rPr/>
        <w:t>и коллегами.</w:t>
      </w:r>
    </w:p>
    <w:p>
      <w:pPr>
        <w:pStyle w:val="BodyText"/>
        <w:ind w:right="851" w:firstLine="0"/>
      </w:pP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(сопровождение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траекторий),</w:t>
      </w:r>
      <w:r>
        <w:rPr>
          <w:spacing w:val="1"/>
        </w:rPr>
        <w:t> </w:t>
      </w:r>
      <w:r>
        <w:rPr/>
        <w:t>лекции,</w:t>
      </w:r>
      <w:r>
        <w:rPr>
          <w:spacing w:val="7"/>
        </w:rPr>
        <w:t> </w:t>
      </w:r>
      <w:r>
        <w:rPr/>
        <w:t>семинары,</w:t>
      </w:r>
      <w:r>
        <w:rPr>
          <w:spacing w:val="3"/>
        </w:rPr>
        <w:t> </w:t>
      </w:r>
      <w:r>
        <w:rPr/>
        <w:t>практические</w:t>
      </w:r>
      <w:r>
        <w:rPr>
          <w:spacing w:val="2"/>
        </w:rPr>
        <w:t> </w:t>
      </w:r>
      <w:r>
        <w:rPr/>
        <w:t>занятия.</w:t>
      </w:r>
    </w:p>
    <w:p>
      <w:pPr>
        <w:pStyle w:val="Heading1"/>
        <w:spacing w:line="280" w:lineRule="exact"/>
        <w:jc w:val="both"/>
      </w:pPr>
      <w:bookmarkStart w:name="Диверсификация уровней психолого-педагог" w:id="84"/>
      <w:bookmarkEnd w:id="84"/>
      <w:r>
        <w:rPr>
          <w:b w:val="0"/>
        </w:rPr>
      </w:r>
      <w:r>
        <w:rPr/>
        <w:t>Диверсификация</w:t>
      </w:r>
      <w:r>
        <w:rPr>
          <w:spacing w:val="-11"/>
        </w:rPr>
        <w:t> </w:t>
      </w:r>
      <w:r>
        <w:rPr/>
        <w:t>уровней</w:t>
      </w:r>
      <w:r>
        <w:rPr>
          <w:spacing w:val="-12"/>
        </w:rPr>
        <w:t> </w:t>
      </w:r>
      <w:r>
        <w:rPr/>
        <w:t>психолого-педагогического</w:t>
      </w:r>
      <w:r>
        <w:rPr>
          <w:spacing w:val="-12"/>
        </w:rPr>
        <w:t> </w:t>
      </w:r>
      <w:r>
        <w:rPr/>
        <w:t>сопровождения</w:t>
      </w:r>
    </w:p>
    <w:p>
      <w:pPr>
        <w:pStyle w:val="BodyText"/>
        <w:ind w:right="847" w:firstLine="0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выделяются следующие</w:t>
      </w:r>
      <w:r>
        <w:rPr>
          <w:spacing w:val="6"/>
        </w:rPr>
        <w:t> </w:t>
      </w:r>
      <w:r>
        <w:rPr/>
        <w:t>уровни</w:t>
      </w:r>
      <w:r>
        <w:rPr>
          <w:spacing w:val="-3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сопровождения:</w:t>
      </w:r>
    </w:p>
    <w:p>
      <w:pPr>
        <w:pStyle w:val="BodyText"/>
        <w:spacing w:line="321" w:lineRule="exact"/>
        <w:ind w:firstLine="0"/>
        <w:jc w:val="left"/>
      </w:pPr>
      <w:r>
        <w:rPr/>
        <w:t>-индивидуальное,</w:t>
      </w:r>
    </w:p>
    <w:p>
      <w:pPr>
        <w:pStyle w:val="BodyText"/>
        <w:spacing w:line="322" w:lineRule="exact"/>
        <w:ind w:firstLine="0"/>
        <w:jc w:val="left"/>
      </w:pPr>
      <w:r>
        <w:rPr/>
        <w:t>-групповое,</w:t>
      </w:r>
    </w:p>
    <w:p>
      <w:pPr>
        <w:pStyle w:val="BodyText"/>
        <w:ind w:firstLine="0"/>
        <w:jc w:val="left"/>
      </w:pPr>
      <w:r>
        <w:rPr/>
        <w:t>-уровне</w:t>
      </w:r>
      <w:r>
        <w:rPr>
          <w:spacing w:val="-11"/>
        </w:rPr>
        <w:t> </w:t>
      </w:r>
      <w:r>
        <w:rPr/>
        <w:t>класса,</w:t>
      </w:r>
    </w:p>
    <w:p>
      <w:pPr>
        <w:pStyle w:val="ListParagraph"/>
        <w:numPr>
          <w:ilvl w:val="0"/>
          <w:numId w:val="175"/>
        </w:numPr>
        <w:tabs>
          <w:tab w:pos="799" w:val="left" w:leader="none"/>
        </w:tabs>
        <w:spacing w:line="322" w:lineRule="exact" w:before="0" w:after="0"/>
        <w:ind w:left="798" w:right="0" w:hanging="160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уровне</w:t>
      </w:r>
      <w:r>
        <w:rPr>
          <w:spacing w:val="-2"/>
          <w:sz w:val="28"/>
        </w:rPr>
        <w:t> </w:t>
      </w:r>
      <w:r>
        <w:rPr>
          <w:sz w:val="28"/>
        </w:rPr>
        <w:t>школы.</w:t>
      </w:r>
    </w:p>
    <w:p>
      <w:pPr>
        <w:pStyle w:val="BodyText"/>
        <w:ind w:right="840" w:firstLine="0"/>
      </w:pPr>
      <w:r>
        <w:rPr/>
        <w:t>Система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профессионального взаимодействия психолога и педагогов, специалистов; она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интегративное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принципов,</w:t>
      </w:r>
      <w:r>
        <w:rPr>
          <w:spacing w:val="1"/>
        </w:rPr>
        <w:t> </w:t>
      </w:r>
      <w:r>
        <w:rPr/>
        <w:t>структурно-содержательных компонентов, психолого-педагогических условий,</w:t>
      </w:r>
      <w:r>
        <w:rPr>
          <w:spacing w:val="1"/>
        </w:rPr>
        <w:t> </w:t>
      </w:r>
      <w:r>
        <w:rPr/>
        <w:t>показателей,</w:t>
      </w:r>
      <w:r>
        <w:rPr>
          <w:spacing w:val="1"/>
        </w:rPr>
        <w:t> </w:t>
      </w:r>
      <w:r>
        <w:rPr/>
        <w:t>охватывающих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отношений:</w:t>
      </w:r>
      <w:r>
        <w:rPr>
          <w:spacing w:val="1"/>
        </w:rPr>
        <w:t> </w:t>
      </w:r>
      <w:r>
        <w:rPr/>
        <w:t>учеников,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представителей),</w:t>
      </w:r>
      <w:r>
        <w:rPr>
          <w:spacing w:val="6"/>
        </w:rPr>
        <w:t> </w:t>
      </w:r>
      <w:r>
        <w:rPr/>
        <w:t>педагогов.</w:t>
      </w:r>
    </w:p>
    <w:p>
      <w:pPr>
        <w:pStyle w:val="Heading1"/>
        <w:spacing w:before="67"/>
        <w:ind w:right="1178"/>
        <w:jc w:val="both"/>
      </w:pPr>
      <w:bookmarkStart w:name="Вариативность форм психолого-педагогичес" w:id="85"/>
      <w:bookmarkEnd w:id="85"/>
      <w:r>
        <w:rPr>
          <w:b w:val="0"/>
        </w:rPr>
      </w:r>
      <w:r>
        <w:rPr/>
        <w:t>Вариативность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-67"/>
        </w:rPr>
        <w:t> </w:t>
      </w:r>
      <w:r>
        <w:rPr/>
        <w:t>участниковобразовательных</w:t>
      </w:r>
      <w:r>
        <w:rPr>
          <w:spacing w:val="4"/>
        </w:rPr>
        <w:t> </w:t>
      </w:r>
      <w:r>
        <w:rPr/>
        <w:t>отношений</w:t>
      </w:r>
    </w:p>
    <w:p>
      <w:pPr>
        <w:pStyle w:val="BodyText"/>
        <w:spacing w:line="275" w:lineRule="exact"/>
        <w:ind w:firstLine="0"/>
      </w:pPr>
      <w:r>
        <w:rPr/>
        <w:t>Основными</w:t>
      </w:r>
      <w:r>
        <w:rPr>
          <w:spacing w:val="-11"/>
        </w:rPr>
        <w:t> </w:t>
      </w:r>
      <w:r>
        <w:rPr/>
        <w:t>формами</w:t>
      </w:r>
      <w:r>
        <w:rPr>
          <w:spacing w:val="-11"/>
        </w:rPr>
        <w:t> </w:t>
      </w:r>
      <w:r>
        <w:rPr/>
        <w:t>психолого-педагогического</w:t>
      </w:r>
      <w:r>
        <w:rPr>
          <w:spacing w:val="-8"/>
        </w:rPr>
        <w:t> </w:t>
      </w:r>
      <w:r>
        <w:rPr/>
        <w:t>сопровождения</w:t>
      </w:r>
      <w:r>
        <w:rPr>
          <w:spacing w:val="-8"/>
        </w:rPr>
        <w:t> </w:t>
      </w:r>
      <w:r>
        <w:rPr/>
        <w:t>выступают:</w:t>
      </w:r>
    </w:p>
    <w:p>
      <w:pPr>
        <w:pStyle w:val="ListParagraph"/>
        <w:numPr>
          <w:ilvl w:val="0"/>
          <w:numId w:val="176"/>
        </w:numPr>
        <w:tabs>
          <w:tab w:pos="1548" w:val="left" w:leader="none"/>
        </w:tabs>
        <w:spacing w:line="240" w:lineRule="auto" w:before="0" w:after="0"/>
        <w:ind w:left="860" w:right="849" w:firstLine="422"/>
        <w:jc w:val="both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> </w:t>
      </w:r>
      <w:r>
        <w:rPr>
          <w:sz w:val="28"/>
        </w:rPr>
        <w:t>направленная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проводиться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1"/>
          <w:sz w:val="28"/>
        </w:rPr>
        <w:t> </w:t>
      </w:r>
      <w:r>
        <w:rPr>
          <w:sz w:val="28"/>
        </w:rPr>
        <w:t>перехода</w:t>
      </w:r>
      <w:r>
        <w:rPr>
          <w:spacing w:val="1"/>
          <w:sz w:val="28"/>
        </w:rPr>
        <w:t> </w:t>
      </w:r>
      <w:r>
        <w:rPr>
          <w:sz w:val="28"/>
        </w:rPr>
        <w:t>ученика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-2"/>
          <w:sz w:val="28"/>
        </w:rPr>
        <w:t> </w:t>
      </w:r>
      <w:r>
        <w:rPr>
          <w:sz w:val="28"/>
        </w:rPr>
        <w:t>среднего</w:t>
      </w:r>
      <w:r>
        <w:rPr>
          <w:spacing w:val="2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конце каждого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года;</w:t>
      </w:r>
    </w:p>
    <w:p>
      <w:pPr>
        <w:pStyle w:val="ListParagraph"/>
        <w:numPr>
          <w:ilvl w:val="0"/>
          <w:numId w:val="176"/>
        </w:numPr>
        <w:tabs>
          <w:tab w:pos="1557" w:val="left" w:leader="none"/>
        </w:tabs>
        <w:spacing w:line="240" w:lineRule="auto" w:before="0" w:after="0"/>
        <w:ind w:left="860" w:right="851" w:firstLine="422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педагогом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психологом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администрацией образовательной</w:t>
      </w:r>
      <w:r>
        <w:rPr>
          <w:spacing w:val="6"/>
          <w:sz w:val="28"/>
        </w:rPr>
        <w:t> </w:t>
      </w:r>
      <w:r>
        <w:rPr>
          <w:sz w:val="28"/>
        </w:rPr>
        <w:t>организации;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ListParagraph"/>
        <w:numPr>
          <w:ilvl w:val="0"/>
          <w:numId w:val="176"/>
        </w:numPr>
        <w:tabs>
          <w:tab w:pos="1471" w:val="left" w:leader="none"/>
          <w:tab w:pos="3647" w:val="left" w:leader="none"/>
          <w:tab w:pos="5431" w:val="left" w:leader="none"/>
          <w:tab w:pos="7436" w:val="left" w:leader="none"/>
          <w:tab w:pos="8711" w:val="left" w:leader="none"/>
        </w:tabs>
        <w:spacing w:line="240" w:lineRule="auto" w:before="76" w:after="0"/>
        <w:ind w:left="860" w:right="857" w:firstLine="422"/>
        <w:jc w:val="left"/>
        <w:rPr>
          <w:sz w:val="28"/>
        </w:rPr>
      </w:pPr>
      <w:r>
        <w:rPr>
          <w:sz w:val="28"/>
        </w:rPr>
        <w:t>профилактика,</w:t>
        <w:tab/>
        <w:t>экспертиза,</w:t>
        <w:tab/>
        <w:t>развивающая</w:t>
        <w:tab/>
        <w:t>работа,</w:t>
        <w:tab/>
      </w:r>
      <w:r>
        <w:rPr>
          <w:spacing w:val="-1"/>
          <w:sz w:val="28"/>
        </w:rPr>
        <w:t>просвещение,</w:t>
      </w:r>
      <w:r>
        <w:rPr>
          <w:spacing w:val="-67"/>
          <w:sz w:val="28"/>
        </w:rPr>
        <w:t> </w:t>
      </w:r>
      <w:r>
        <w:rPr>
          <w:sz w:val="28"/>
        </w:rPr>
        <w:t>коррекционная работа,осуществляемая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течение всего учебного времени.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1"/>
        <w:ind w:left="2949" w:right="1423" w:hanging="2833"/>
      </w:pPr>
      <w:bookmarkStart w:name="Финансовое обеспечение реализации основн" w:id="86"/>
      <w:bookmarkEnd w:id="86"/>
      <w:r>
        <w:rPr>
          <w:b w:val="0"/>
        </w:rPr>
      </w:r>
      <w:r>
        <w:rPr/>
        <w:t>Финансовое обеспечение реализации основной образовательнойпрограммы</w:t>
      </w:r>
      <w:r>
        <w:rPr>
          <w:spacing w:val="-67"/>
        </w:rPr>
        <w:t> </w:t>
      </w:r>
      <w:r>
        <w:rPr/>
        <w:t>основного</w:t>
      </w:r>
      <w:r>
        <w:rPr>
          <w:spacing w:val="69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p>
      <w:pPr>
        <w:pStyle w:val="BodyText"/>
        <w:ind w:right="845" w:firstLine="0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>
          <w:w w:val="95"/>
        </w:rPr>
        <w:t>среднего общего</w:t>
      </w:r>
      <w:r>
        <w:rPr>
          <w:spacing w:val="1"/>
          <w:w w:val="95"/>
        </w:rPr>
        <w:t> </w:t>
      </w:r>
      <w:r>
        <w:rPr>
          <w:w w:val="95"/>
        </w:rPr>
        <w:t>образования</w:t>
      </w:r>
      <w:r>
        <w:rPr>
          <w:spacing w:val="1"/>
          <w:w w:val="95"/>
        </w:rPr>
        <w:t> </w:t>
      </w:r>
      <w:r>
        <w:rPr>
          <w:w w:val="95"/>
        </w:rPr>
        <w:t>МБОУ</w:t>
      </w:r>
      <w:r>
        <w:rPr>
          <w:spacing w:val="1"/>
          <w:w w:val="95"/>
        </w:rPr>
        <w:t> </w:t>
      </w:r>
      <w:r>
        <w:rPr>
          <w:w w:val="95"/>
        </w:rPr>
        <w:t>«Айдарская</w:t>
      </w:r>
      <w:r>
        <w:rPr>
          <w:spacing w:val="1"/>
          <w:w w:val="95"/>
        </w:rPr>
        <w:t> </w:t>
      </w:r>
      <w:r>
        <w:rPr>
          <w:w w:val="95"/>
        </w:rPr>
        <w:t>средняя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общеобразовательная</w:t>
      </w:r>
      <w:r>
        <w:rPr>
          <w:spacing w:val="1"/>
          <w:w w:val="95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4"/>
        </w:rPr>
        <w:t> </w:t>
      </w:r>
      <w:r>
        <w:rPr/>
        <w:t>Б.</w:t>
      </w:r>
      <w:r>
        <w:rPr>
          <w:spacing w:val="3"/>
        </w:rPr>
        <w:t> </w:t>
      </w:r>
      <w:r>
        <w:rPr/>
        <w:t>Г.</w:t>
      </w:r>
      <w:r>
        <w:rPr>
          <w:spacing w:val="4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себя:</w:t>
      </w:r>
    </w:p>
    <w:p>
      <w:pPr>
        <w:pStyle w:val="ListParagraph"/>
        <w:numPr>
          <w:ilvl w:val="1"/>
          <w:numId w:val="176"/>
        </w:numPr>
        <w:tabs>
          <w:tab w:pos="1793" w:val="left" w:leader="none"/>
        </w:tabs>
        <w:spacing w:line="240" w:lineRule="auto" w:before="0" w:after="0"/>
        <w:ind w:left="860" w:right="867" w:firstLine="70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государственных гарантий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на получение</w:t>
      </w:r>
      <w:r>
        <w:rPr>
          <w:spacing w:val="1"/>
          <w:sz w:val="28"/>
        </w:rPr>
        <w:t> </w:t>
      </w:r>
      <w:r>
        <w:rPr>
          <w:sz w:val="28"/>
        </w:rPr>
        <w:t>бесплатного</w:t>
      </w:r>
      <w:r>
        <w:rPr>
          <w:spacing w:val="2"/>
          <w:sz w:val="28"/>
        </w:rPr>
        <w:t> </w:t>
      </w:r>
      <w:r>
        <w:rPr>
          <w:sz w:val="28"/>
        </w:rPr>
        <w:t>общедоступного</w:t>
      </w:r>
      <w:r>
        <w:rPr>
          <w:spacing w:val="3"/>
          <w:sz w:val="28"/>
        </w:rPr>
        <w:t> </w:t>
      </w:r>
      <w:r>
        <w:rPr>
          <w:sz w:val="28"/>
        </w:rPr>
        <w:t>среднего</w:t>
      </w:r>
      <w:r>
        <w:rPr>
          <w:spacing w:val="3"/>
          <w:sz w:val="28"/>
        </w:rPr>
        <w:t> </w:t>
      </w:r>
      <w:r>
        <w:rPr>
          <w:sz w:val="28"/>
        </w:rPr>
        <w:t>общего</w:t>
      </w:r>
      <w:r>
        <w:rPr>
          <w:spacing w:val="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176"/>
        </w:numPr>
        <w:tabs>
          <w:tab w:pos="2004" w:val="left" w:leader="none"/>
        </w:tabs>
        <w:spacing w:line="321" w:lineRule="exact" w:before="0" w:after="0"/>
        <w:ind w:left="2003" w:right="0" w:hanging="438"/>
        <w:jc w:val="both"/>
        <w:rPr>
          <w:sz w:val="24"/>
        </w:rPr>
      </w:pPr>
      <w:r>
        <w:rPr>
          <w:sz w:val="28"/>
        </w:rPr>
        <w:t>исполнение</w:t>
      </w:r>
      <w:r>
        <w:rPr>
          <w:spacing w:val="52"/>
          <w:sz w:val="28"/>
        </w:rPr>
        <w:t> </w:t>
      </w:r>
      <w:r>
        <w:rPr>
          <w:sz w:val="28"/>
        </w:rPr>
        <w:t>требований</w:t>
      </w:r>
      <w:r>
        <w:rPr>
          <w:spacing w:val="120"/>
          <w:sz w:val="28"/>
        </w:rPr>
        <w:t> </w:t>
      </w:r>
      <w:r>
        <w:rPr>
          <w:sz w:val="28"/>
        </w:rPr>
        <w:t>ФГОС</w:t>
      </w:r>
      <w:r>
        <w:rPr>
          <w:spacing w:val="122"/>
          <w:sz w:val="28"/>
        </w:rPr>
        <w:t> </w:t>
      </w:r>
      <w:r>
        <w:rPr>
          <w:sz w:val="28"/>
        </w:rPr>
        <w:t>ООО</w:t>
      </w:r>
      <w:r>
        <w:rPr>
          <w:spacing w:val="105"/>
          <w:sz w:val="28"/>
        </w:rPr>
        <w:t> </w:t>
      </w:r>
      <w:r>
        <w:rPr>
          <w:sz w:val="24"/>
        </w:rPr>
        <w:t>организацией,   осуществляющей</w:t>
      </w:r>
    </w:p>
    <w:p>
      <w:pPr>
        <w:pStyle w:val="BodyText"/>
        <w:spacing w:line="322" w:lineRule="exact"/>
        <w:ind w:left="860" w:firstLine="0"/>
      </w:pPr>
      <w:r>
        <w:rPr/>
        <w:t>образовательную</w:t>
      </w:r>
      <w:r>
        <w:rPr>
          <w:spacing w:val="-8"/>
        </w:rPr>
        <w:t> </w:t>
      </w:r>
      <w:r>
        <w:rPr/>
        <w:t>деятельность;</w:t>
      </w:r>
    </w:p>
    <w:p>
      <w:pPr>
        <w:pStyle w:val="ListParagraph"/>
        <w:numPr>
          <w:ilvl w:val="1"/>
          <w:numId w:val="176"/>
        </w:numPr>
        <w:tabs>
          <w:tab w:pos="1802" w:val="left" w:leader="none"/>
        </w:tabs>
        <w:spacing w:line="240" w:lineRule="auto" w:before="0" w:after="0"/>
        <w:ind w:left="860" w:right="850" w:firstLine="706"/>
        <w:jc w:val="both"/>
        <w:rPr>
          <w:sz w:val="28"/>
        </w:rPr>
      </w:pPr>
      <w:r>
        <w:rPr>
          <w:sz w:val="28"/>
        </w:rPr>
        <w:t>реализацию обязательной части основной образовательной программы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части,</w:t>
      </w:r>
      <w:r>
        <w:rPr>
          <w:spacing w:val="1"/>
          <w:sz w:val="28"/>
        </w:rPr>
        <w:t> </w:t>
      </w:r>
      <w:r>
        <w:rPr>
          <w:sz w:val="28"/>
        </w:rPr>
        <w:t>формируемой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-5"/>
          <w:sz w:val="28"/>
        </w:rPr>
        <w:t> </w:t>
      </w:r>
      <w:r>
        <w:rPr>
          <w:sz w:val="28"/>
        </w:rPr>
        <w:t>проектов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внеурочную</w:t>
      </w:r>
      <w:r>
        <w:rPr>
          <w:spacing w:val="-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ind w:right="854" w:firstLine="0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расходов,</w:t>
      </w:r>
      <w:r>
        <w:rPr>
          <w:spacing w:val="1"/>
        </w:rPr>
        <w:t> </w:t>
      </w:r>
      <w:r>
        <w:rPr/>
        <w:t>необходимых для реализации основной образовательной программы среднего</w:t>
      </w:r>
      <w:r>
        <w:rPr>
          <w:spacing w:val="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механизм</w:t>
      </w:r>
      <w:r>
        <w:rPr>
          <w:spacing w:val="1"/>
        </w:rPr>
        <w:t> </w:t>
      </w:r>
      <w:r>
        <w:rPr/>
        <w:t>их</w:t>
      </w:r>
      <w:r>
        <w:rPr>
          <w:spacing w:val="3"/>
        </w:rPr>
        <w:t> </w:t>
      </w:r>
      <w:r>
        <w:rPr/>
        <w:t>формирования.</w:t>
      </w:r>
    </w:p>
    <w:p>
      <w:pPr>
        <w:pStyle w:val="BodyText"/>
        <w:spacing w:before="2"/>
        <w:ind w:right="836" w:firstLine="0"/>
      </w:pPr>
      <w:r>
        <w:rPr/>
        <w:t>Расчет нормативов, определяемых органами государственной власти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 29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273-ФЗ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Федерации», нормативных затрат оказания государственных 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(профилю)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сетевой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специальных условий получения образования обучающимися с 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работникам,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обучения и воспитания, охраны здоровья обучающихся, а также с учетом иных</w:t>
      </w:r>
      <w:r>
        <w:rPr>
          <w:spacing w:val="1"/>
        </w:rPr>
        <w:t> </w:t>
      </w:r>
      <w:r>
        <w:rPr/>
        <w:t>предусмотренных указанным Федеральным законом особенностей</w:t>
      </w:r>
      <w:r>
        <w:rPr>
          <w:spacing w:val="70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обучающихся)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расчете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одного обучающегося.</w:t>
      </w:r>
    </w:p>
    <w:p>
      <w:pPr>
        <w:pStyle w:val="BodyText"/>
        <w:spacing w:before="1"/>
        <w:ind w:right="844" w:firstLine="0"/>
      </w:pPr>
      <w:r>
        <w:rPr/>
        <w:t>Объём</w:t>
      </w:r>
      <w:r>
        <w:rPr>
          <w:spacing w:val="1"/>
        </w:rPr>
        <w:t> </w:t>
      </w:r>
      <w:r>
        <w:rPr/>
        <w:t>действующих</w:t>
      </w:r>
      <w:r>
        <w:rPr>
          <w:spacing w:val="1"/>
        </w:rPr>
        <w:t> </w:t>
      </w:r>
      <w:r>
        <w:rPr/>
        <w:t>расходных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>
          <w:w w:val="95"/>
        </w:rPr>
        <w:t>задании по</w:t>
      </w:r>
      <w:r>
        <w:rPr>
          <w:spacing w:val="1"/>
          <w:w w:val="95"/>
        </w:rPr>
        <w:t> </w:t>
      </w:r>
      <w:r>
        <w:rPr>
          <w:w w:val="95"/>
        </w:rPr>
        <w:t>оказанию</w:t>
      </w:r>
      <w:r>
        <w:rPr>
          <w:spacing w:val="1"/>
          <w:w w:val="95"/>
        </w:rPr>
        <w:t> </w:t>
      </w:r>
      <w:r>
        <w:rPr>
          <w:w w:val="95"/>
        </w:rPr>
        <w:t>государственных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услуг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требованиями</w:t>
      </w:r>
      <w:r>
        <w:rPr>
          <w:spacing w:val="1"/>
          <w:w w:val="95"/>
        </w:rPr>
        <w:t> </w:t>
      </w:r>
      <w:r>
        <w:rPr>
          <w:w w:val="95"/>
        </w:rPr>
        <w:t>ФГОС СОО.</w:t>
      </w:r>
      <w:r>
        <w:rPr>
          <w:spacing w:val="1"/>
          <w:w w:val="95"/>
        </w:rPr>
        <w:t> </w:t>
      </w:r>
      <w:r>
        <w:rPr>
          <w:w w:val="95"/>
        </w:rPr>
        <w:t>Государственное</w:t>
      </w:r>
      <w:r>
        <w:rPr>
          <w:spacing w:val="1"/>
          <w:w w:val="95"/>
        </w:rPr>
        <w:t> </w:t>
      </w:r>
      <w:r>
        <w:rPr>
          <w:w w:val="95"/>
        </w:rPr>
        <w:t>задание</w:t>
      </w:r>
      <w:r>
        <w:rPr>
          <w:spacing w:val="1"/>
          <w:w w:val="95"/>
        </w:rPr>
        <w:t> </w:t>
      </w:r>
      <w:r>
        <w:rPr>
          <w:w w:val="95"/>
        </w:rPr>
        <w:t>обеспечивает</w:t>
      </w:r>
      <w:r>
        <w:rPr>
          <w:spacing w:val="1"/>
          <w:w w:val="95"/>
        </w:rPr>
        <w:t> </w:t>
      </w:r>
      <w:r>
        <w:rPr>
          <w:w w:val="95"/>
        </w:rPr>
        <w:t>соответствие</w:t>
      </w:r>
      <w:r>
        <w:rPr>
          <w:spacing w:val="1"/>
          <w:w w:val="95"/>
        </w:rPr>
        <w:t> </w:t>
      </w:r>
      <w:r>
        <w:rPr/>
        <w:t>показателей объёмов и качества предоставляемых школой услуг (выполнение</w:t>
      </w:r>
      <w:r>
        <w:rPr>
          <w:spacing w:val="1"/>
        </w:rPr>
        <w:t> </w:t>
      </w:r>
      <w:r>
        <w:rPr/>
        <w:t>работ)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размерами направляемых</w:t>
      </w:r>
      <w:r>
        <w:rPr>
          <w:spacing w:val="-4"/>
        </w:rPr>
        <w:t> </w:t>
      </w:r>
      <w:r>
        <w:rPr/>
        <w:t>на эти</w:t>
      </w:r>
      <w:r>
        <w:rPr>
          <w:spacing w:val="5"/>
        </w:rPr>
        <w:t> </w:t>
      </w:r>
      <w:r>
        <w:rPr/>
        <w:t>цели</w:t>
      </w:r>
      <w:r>
        <w:rPr>
          <w:spacing w:val="9"/>
        </w:rPr>
        <w:t> </w:t>
      </w:r>
      <w:r>
        <w:rPr/>
        <w:t>средств бюджета.</w:t>
      </w:r>
    </w:p>
    <w:p>
      <w:pPr>
        <w:pStyle w:val="BodyText"/>
        <w:spacing w:before="3"/>
        <w:ind w:right="853" w:firstLine="0"/>
      </w:pPr>
      <w:r>
        <w:rPr/>
        <w:t>Структура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объём</w:t>
      </w:r>
      <w:r>
        <w:rPr>
          <w:spacing w:val="1"/>
        </w:rPr>
        <w:t> </w:t>
      </w:r>
      <w:r>
        <w:rPr/>
        <w:t>расходов,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СОО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достижения</w:t>
      </w:r>
      <w:r>
        <w:rPr>
          <w:spacing w:val="4"/>
        </w:rPr>
        <w:t> </w:t>
      </w:r>
      <w:r>
        <w:rPr/>
        <w:t>планируемых</w:t>
      </w:r>
      <w:r>
        <w:rPr>
          <w:spacing w:val="-3"/>
        </w:rPr>
        <w:t> </w:t>
      </w:r>
      <w:r>
        <w:rPr/>
        <w:t>результатов:</w:t>
      </w:r>
    </w:p>
    <w:p>
      <w:pPr>
        <w:pStyle w:val="ListParagraph"/>
        <w:numPr>
          <w:ilvl w:val="0"/>
          <w:numId w:val="177"/>
        </w:numPr>
        <w:tabs>
          <w:tab w:pos="1706" w:val="left" w:leader="none"/>
        </w:tabs>
        <w:spacing w:line="240" w:lineRule="auto" w:before="0" w:after="0"/>
        <w:ind w:left="1705" w:right="497" w:hanging="140"/>
        <w:jc w:val="both"/>
        <w:rPr>
          <w:sz w:val="28"/>
        </w:rPr>
      </w:pPr>
      <w:r>
        <w:rPr>
          <w:sz w:val="28"/>
        </w:rPr>
        <w:t>расходы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оплату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компенсации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выплаты;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ListParagraph"/>
        <w:numPr>
          <w:ilvl w:val="0"/>
          <w:numId w:val="177"/>
        </w:numPr>
        <w:tabs>
          <w:tab w:pos="1793" w:val="left" w:leader="none"/>
        </w:tabs>
        <w:spacing w:line="240" w:lineRule="auto" w:before="76" w:after="0"/>
        <w:ind w:left="860" w:right="849" w:firstLine="706"/>
        <w:jc w:val="both"/>
        <w:rPr>
          <w:sz w:val="28"/>
        </w:rPr>
      </w:pPr>
      <w:r>
        <w:rPr>
          <w:sz w:val="28"/>
        </w:rPr>
        <w:t>расходы,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обучением,</w:t>
      </w:r>
      <w:r>
        <w:rPr>
          <w:spacing w:val="1"/>
          <w:sz w:val="28"/>
        </w:rPr>
        <w:t> </w:t>
      </w:r>
      <w:r>
        <w:rPr>
          <w:sz w:val="28"/>
        </w:rPr>
        <w:t>повышением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педагогических,</w:t>
      </w:r>
      <w:r>
        <w:rPr>
          <w:spacing w:val="5"/>
          <w:sz w:val="28"/>
        </w:rPr>
        <w:t> </w:t>
      </w:r>
      <w:r>
        <w:rPr>
          <w:sz w:val="28"/>
        </w:rPr>
        <w:t>административно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управленческих</w:t>
      </w:r>
      <w:r>
        <w:rPr>
          <w:spacing w:val="3"/>
          <w:sz w:val="28"/>
        </w:rPr>
        <w:t> </w:t>
      </w:r>
      <w:r>
        <w:rPr>
          <w:sz w:val="28"/>
        </w:rPr>
        <w:t>кадров;</w:t>
      </w:r>
    </w:p>
    <w:p>
      <w:pPr>
        <w:pStyle w:val="ListParagraph"/>
        <w:numPr>
          <w:ilvl w:val="0"/>
          <w:numId w:val="177"/>
        </w:numPr>
        <w:tabs>
          <w:tab w:pos="1701" w:val="left" w:leader="none"/>
        </w:tabs>
        <w:spacing w:line="240" w:lineRule="auto" w:before="67" w:after="0"/>
        <w:ind w:left="860" w:right="846" w:firstLine="706"/>
        <w:jc w:val="both"/>
        <w:rPr>
          <w:sz w:val="28"/>
        </w:rPr>
      </w:pPr>
      <w:r>
        <w:rPr>
          <w:sz w:val="28"/>
        </w:rPr>
        <w:t>расходы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учебно–методическое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w w:val="95"/>
          <w:sz w:val="28"/>
        </w:rPr>
        <w:t>образовательного процесс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(учебники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учебные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пособия,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технические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обучения,</w:t>
      </w:r>
      <w:r>
        <w:rPr>
          <w:spacing w:val="2"/>
          <w:sz w:val="28"/>
        </w:rPr>
        <w:t> </w:t>
      </w:r>
      <w:r>
        <w:rPr>
          <w:sz w:val="28"/>
        </w:rPr>
        <w:t>услуги связи,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3"/>
          <w:sz w:val="28"/>
        </w:rPr>
        <w:t> </w:t>
      </w:r>
      <w:r>
        <w:rPr>
          <w:sz w:val="28"/>
        </w:rPr>
        <w:t>числе</w:t>
      </w:r>
      <w:r>
        <w:rPr>
          <w:spacing w:val="7"/>
          <w:sz w:val="28"/>
        </w:rPr>
        <w:t> </w:t>
      </w:r>
      <w:r>
        <w:rPr>
          <w:sz w:val="28"/>
        </w:rPr>
        <w:t>Интернет –</w:t>
      </w:r>
      <w:r>
        <w:rPr>
          <w:spacing w:val="1"/>
          <w:sz w:val="28"/>
        </w:rPr>
        <w:t> </w:t>
      </w:r>
      <w:r>
        <w:rPr>
          <w:sz w:val="28"/>
        </w:rPr>
        <w:t>трафика</w:t>
      </w:r>
      <w:r>
        <w:rPr>
          <w:spacing w:val="2"/>
          <w:sz w:val="28"/>
        </w:rPr>
        <w:t> </w:t>
      </w:r>
      <w:r>
        <w:rPr>
          <w:sz w:val="28"/>
        </w:rPr>
        <w:t>и др.);</w:t>
      </w:r>
    </w:p>
    <w:p>
      <w:pPr>
        <w:pStyle w:val="ListParagraph"/>
        <w:numPr>
          <w:ilvl w:val="0"/>
          <w:numId w:val="177"/>
        </w:numPr>
        <w:tabs>
          <w:tab w:pos="1706" w:val="left" w:leader="none"/>
        </w:tabs>
        <w:spacing w:line="321" w:lineRule="exact" w:before="0" w:after="0"/>
        <w:ind w:left="1705" w:right="0" w:hanging="140"/>
        <w:jc w:val="both"/>
        <w:rPr>
          <w:sz w:val="28"/>
        </w:rPr>
      </w:pPr>
      <w:r>
        <w:rPr>
          <w:sz w:val="28"/>
        </w:rPr>
        <w:t>затраты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приобретение</w:t>
      </w:r>
      <w:r>
        <w:rPr>
          <w:spacing w:val="-6"/>
          <w:sz w:val="28"/>
        </w:rPr>
        <w:t> </w:t>
      </w:r>
      <w:r>
        <w:rPr>
          <w:sz w:val="28"/>
        </w:rPr>
        <w:t>расходных</w:t>
      </w:r>
      <w:r>
        <w:rPr>
          <w:spacing w:val="-9"/>
          <w:sz w:val="28"/>
        </w:rPr>
        <w:t> </w:t>
      </w:r>
      <w:r>
        <w:rPr>
          <w:sz w:val="28"/>
        </w:rPr>
        <w:t>материалов;</w:t>
      </w:r>
    </w:p>
    <w:p>
      <w:pPr>
        <w:pStyle w:val="ListParagraph"/>
        <w:numPr>
          <w:ilvl w:val="0"/>
          <w:numId w:val="177"/>
        </w:numPr>
        <w:tabs>
          <w:tab w:pos="1706" w:val="left" w:leader="none"/>
        </w:tabs>
        <w:spacing w:line="322" w:lineRule="exact" w:before="0" w:after="0"/>
        <w:ind w:left="1705" w:right="0" w:hanging="140"/>
        <w:jc w:val="both"/>
        <w:rPr>
          <w:sz w:val="28"/>
        </w:rPr>
      </w:pPr>
      <w:r>
        <w:rPr>
          <w:sz w:val="28"/>
        </w:rPr>
        <w:t>хозяйственные</w:t>
      </w:r>
      <w:r>
        <w:rPr>
          <w:spacing w:val="-8"/>
          <w:sz w:val="28"/>
        </w:rPr>
        <w:t> </w:t>
      </w:r>
      <w:r>
        <w:rPr>
          <w:sz w:val="28"/>
        </w:rPr>
        <w:t>расходы.</w:t>
      </w:r>
    </w:p>
    <w:p>
      <w:pPr>
        <w:pStyle w:val="BodyText"/>
        <w:ind w:right="510" w:firstLine="0"/>
        <w:jc w:val="left"/>
      </w:pPr>
      <w:r>
        <w:rPr/>
        <w:t>Фонд</w:t>
      </w:r>
      <w:r>
        <w:rPr>
          <w:spacing w:val="47"/>
        </w:rPr>
        <w:t> </w:t>
      </w:r>
      <w:r>
        <w:rPr/>
        <w:t>оплаты</w:t>
      </w:r>
      <w:r>
        <w:rPr>
          <w:spacing w:val="48"/>
        </w:rPr>
        <w:t> </w:t>
      </w:r>
      <w:r>
        <w:rPr/>
        <w:t>труда</w:t>
      </w:r>
      <w:r>
        <w:rPr>
          <w:spacing w:val="45"/>
        </w:rPr>
        <w:t> </w:t>
      </w:r>
      <w:r>
        <w:rPr/>
        <w:t>составляют</w:t>
      </w:r>
      <w:r>
        <w:rPr>
          <w:spacing w:val="48"/>
        </w:rPr>
        <w:t> </w:t>
      </w:r>
      <w:r>
        <w:rPr/>
        <w:t>базовая</w:t>
      </w:r>
      <w:r>
        <w:rPr>
          <w:spacing w:val="50"/>
        </w:rPr>
        <w:t> </w:t>
      </w:r>
      <w:r>
        <w:rPr/>
        <w:t>часть</w:t>
      </w:r>
      <w:r>
        <w:rPr>
          <w:spacing w:val="47"/>
        </w:rPr>
        <w:t> </w:t>
      </w:r>
      <w:r>
        <w:rPr/>
        <w:t>(включая</w:t>
      </w:r>
      <w:r>
        <w:rPr>
          <w:spacing w:val="50"/>
        </w:rPr>
        <w:t> </w:t>
      </w:r>
      <w:r>
        <w:rPr/>
        <w:t>компенсационные</w:t>
      </w:r>
      <w:r>
        <w:rPr>
          <w:spacing w:val="-67"/>
        </w:rPr>
        <w:t> </w:t>
      </w:r>
      <w:r>
        <w:rPr/>
        <w:t>выплаты)</w:t>
      </w:r>
      <w:r>
        <w:rPr>
          <w:spacing w:val="-10"/>
        </w:rPr>
        <w:t> </w:t>
      </w:r>
      <w:r>
        <w:rPr/>
        <w:t>истимулирующая</w:t>
      </w:r>
      <w:r>
        <w:rPr>
          <w:spacing w:val="5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(фонд</w:t>
      </w:r>
      <w:r>
        <w:rPr>
          <w:spacing w:val="2"/>
        </w:rPr>
        <w:t> </w:t>
      </w:r>
      <w:r>
        <w:rPr/>
        <w:t>стимулирования</w:t>
      </w:r>
      <w:r>
        <w:rPr>
          <w:spacing w:val="5"/>
        </w:rPr>
        <w:t> </w:t>
      </w:r>
      <w:r>
        <w:rPr/>
        <w:t>труда).</w:t>
      </w:r>
    </w:p>
    <w:p>
      <w:pPr>
        <w:pStyle w:val="BodyText"/>
        <w:ind w:firstLine="0"/>
        <w:jc w:val="left"/>
      </w:pPr>
      <w:r>
        <w:rPr/>
        <w:t>МБОУ</w:t>
      </w:r>
      <w:r>
        <w:rPr>
          <w:spacing w:val="1"/>
        </w:rPr>
        <w:t> </w:t>
      </w:r>
      <w:r>
        <w:rPr/>
        <w:t>«Айдарская</w:t>
      </w:r>
      <w:r>
        <w:rPr>
          <w:spacing w:val="1"/>
        </w:rPr>
        <w:t> </w:t>
      </w:r>
      <w:r>
        <w:rPr/>
        <w:t>средняя 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 Б. Г. Кандыбина»</w:t>
      </w:r>
      <w:r>
        <w:rPr>
          <w:spacing w:val="-67"/>
        </w:rPr>
        <w:t> </w:t>
      </w:r>
      <w:r>
        <w:rPr/>
        <w:t>финансируется</w:t>
      </w:r>
      <w:r>
        <w:rPr>
          <w:spacing w:val="5"/>
        </w:rPr>
        <w:t> </w:t>
      </w:r>
      <w:r>
        <w:rPr/>
        <w:t>за</w:t>
      </w:r>
      <w:r>
        <w:rPr>
          <w:spacing w:val="2"/>
        </w:rPr>
        <w:t> </w:t>
      </w:r>
      <w:r>
        <w:rPr/>
        <w:t>счёт муниципального</w:t>
      </w:r>
      <w:r>
        <w:rPr>
          <w:spacing w:val="9"/>
        </w:rPr>
        <w:t> </w:t>
      </w:r>
      <w:r>
        <w:rPr/>
        <w:t>бюджета.</w:t>
      </w:r>
    </w:p>
    <w:p>
      <w:pPr>
        <w:pStyle w:val="BodyText"/>
        <w:spacing w:line="242" w:lineRule="auto"/>
        <w:ind w:firstLine="0"/>
        <w:jc w:val="left"/>
      </w:pPr>
      <w:r>
        <w:rPr/>
        <w:t>План</w:t>
      </w:r>
      <w:r>
        <w:rPr>
          <w:spacing w:val="10"/>
        </w:rPr>
        <w:t> </w:t>
      </w:r>
      <w:r>
        <w:rPr/>
        <w:t>финансовой</w:t>
      </w:r>
      <w:r>
        <w:rPr>
          <w:spacing w:val="10"/>
        </w:rPr>
        <w:t> </w:t>
      </w:r>
      <w:r>
        <w:rPr/>
        <w:t>деятельности</w:t>
      </w:r>
      <w:r>
        <w:rPr>
          <w:spacing w:val="10"/>
        </w:rPr>
        <w:t> </w:t>
      </w:r>
      <w:r>
        <w:rPr/>
        <w:t>школы</w:t>
      </w:r>
      <w:r>
        <w:rPr>
          <w:spacing w:val="11"/>
        </w:rPr>
        <w:t> </w:t>
      </w:r>
      <w:r>
        <w:rPr/>
        <w:t>утверждается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календарный</w:t>
      </w:r>
      <w:r>
        <w:rPr>
          <w:spacing w:val="10"/>
        </w:rPr>
        <w:t> </w:t>
      </w:r>
      <w:r>
        <w:rPr/>
        <w:t>год</w:t>
      </w:r>
      <w:r>
        <w:rPr>
          <w:spacing w:val="8"/>
        </w:rPr>
        <w:t> </w:t>
      </w:r>
      <w:r>
        <w:rPr/>
        <w:t>и</w:t>
      </w:r>
      <w:r>
        <w:rPr>
          <w:spacing w:val="-67"/>
        </w:rPr>
        <w:t> </w:t>
      </w:r>
      <w:r>
        <w:rPr/>
        <w:t>оформляетсяприложением.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1"/>
        <w:ind w:left="3232" w:hanging="1191"/>
      </w:pPr>
      <w:bookmarkStart w:name="Материально-технические условия реализац" w:id="87"/>
      <w:bookmarkEnd w:id="87"/>
      <w:r>
        <w:rPr>
          <w:b w:val="0"/>
        </w:rPr>
      </w:r>
      <w:r>
        <w:rPr/>
        <w:t>Материально-технические</w:t>
      </w:r>
      <w:r>
        <w:rPr>
          <w:spacing w:val="-7"/>
        </w:rPr>
        <w:t> </w:t>
      </w:r>
      <w:r>
        <w:rPr/>
        <w:t>условия</w:t>
      </w:r>
      <w:r>
        <w:rPr>
          <w:spacing w:val="-9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образовательнойпрограммы</w:t>
      </w:r>
    </w:p>
    <w:p>
      <w:pPr>
        <w:pStyle w:val="BodyText"/>
        <w:tabs>
          <w:tab w:pos="4087" w:val="left" w:leader="none"/>
          <w:tab w:pos="5316" w:val="left" w:leader="none"/>
          <w:tab w:pos="6718" w:val="left" w:leader="none"/>
          <w:tab w:pos="9004" w:val="left" w:leader="none"/>
        </w:tabs>
        <w:ind w:right="850" w:firstLine="0"/>
        <w:jc w:val="left"/>
      </w:pPr>
      <w:r>
        <w:rPr/>
        <w:t>Материально-технические</w:t>
        <w:tab/>
        <w:t>условия</w:t>
        <w:tab/>
        <w:t>основной</w:t>
        <w:tab/>
        <w:t>образовательной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формируются</w:t>
      </w:r>
      <w:r>
        <w:rPr>
          <w:spacing w:val="2"/>
        </w:rPr>
        <w:t> </w:t>
      </w:r>
      <w:r>
        <w:rPr/>
        <w:t>с</w:t>
      </w:r>
      <w:r>
        <w:rPr>
          <w:spacing w:val="10"/>
        </w:rPr>
        <w:t> </w:t>
      </w:r>
      <w:r>
        <w:rPr/>
        <w:t>учетом:</w:t>
      </w:r>
    </w:p>
    <w:p>
      <w:pPr>
        <w:pStyle w:val="ListParagraph"/>
        <w:numPr>
          <w:ilvl w:val="1"/>
          <w:numId w:val="176"/>
        </w:numPr>
        <w:tabs>
          <w:tab w:pos="1749" w:val="left" w:leader="none"/>
        </w:tabs>
        <w:spacing w:line="321" w:lineRule="exact" w:before="0" w:after="0"/>
        <w:ind w:left="1749" w:right="0" w:hanging="183"/>
        <w:jc w:val="left"/>
        <w:rPr>
          <w:sz w:val="28"/>
        </w:rPr>
      </w:pPr>
      <w:r>
        <w:rPr>
          <w:sz w:val="28"/>
        </w:rPr>
        <w:t>требований</w:t>
      </w:r>
      <w:r>
        <w:rPr>
          <w:spacing w:val="-8"/>
          <w:sz w:val="28"/>
        </w:rPr>
        <w:t> </w:t>
      </w:r>
      <w:r>
        <w:rPr>
          <w:sz w:val="28"/>
        </w:rPr>
        <w:t>ФГОС</w:t>
      </w:r>
      <w:r>
        <w:rPr>
          <w:spacing w:val="-5"/>
          <w:sz w:val="28"/>
        </w:rPr>
        <w:t> </w:t>
      </w:r>
      <w:r>
        <w:rPr>
          <w:sz w:val="28"/>
        </w:rPr>
        <w:t>ООО;</w:t>
      </w:r>
    </w:p>
    <w:p>
      <w:pPr>
        <w:pStyle w:val="ListParagraph"/>
        <w:numPr>
          <w:ilvl w:val="1"/>
          <w:numId w:val="176"/>
        </w:numPr>
        <w:tabs>
          <w:tab w:pos="1865" w:val="left" w:leader="none"/>
        </w:tabs>
        <w:spacing w:line="240" w:lineRule="auto" w:before="0" w:after="0"/>
        <w:ind w:left="860" w:right="844" w:firstLine="706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лицензировании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утвержденного постановлением Правительства Российской Федерации от 18</w:t>
      </w:r>
      <w:r>
        <w:rPr>
          <w:spacing w:val="1"/>
          <w:sz w:val="28"/>
        </w:rPr>
        <w:t> </w:t>
      </w:r>
      <w:r>
        <w:rPr>
          <w:sz w:val="28"/>
        </w:rPr>
        <w:t>сентября</w:t>
      </w:r>
      <w:r>
        <w:rPr>
          <w:spacing w:val="1"/>
          <w:sz w:val="28"/>
        </w:rPr>
        <w:t> </w:t>
      </w:r>
      <w:r>
        <w:rPr>
          <w:sz w:val="28"/>
        </w:rPr>
        <w:t>2020 г.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1490 (с</w:t>
      </w:r>
      <w:r>
        <w:rPr>
          <w:spacing w:val="6"/>
          <w:sz w:val="28"/>
        </w:rPr>
        <w:t> </w:t>
      </w:r>
      <w:r>
        <w:rPr>
          <w:sz w:val="28"/>
        </w:rPr>
        <w:t>изменениями</w:t>
      </w:r>
      <w:r>
        <w:rPr>
          <w:spacing w:val="3"/>
          <w:sz w:val="28"/>
        </w:rPr>
        <w:t> </w:t>
      </w:r>
      <w:r>
        <w:rPr>
          <w:sz w:val="28"/>
        </w:rPr>
        <w:t>и дополнениями);</w:t>
      </w:r>
    </w:p>
    <w:p>
      <w:pPr>
        <w:pStyle w:val="ListParagraph"/>
        <w:numPr>
          <w:ilvl w:val="0"/>
          <w:numId w:val="177"/>
        </w:numPr>
        <w:tabs>
          <w:tab w:pos="1749" w:val="left" w:leader="none"/>
        </w:tabs>
        <w:spacing w:line="240" w:lineRule="auto" w:before="0" w:after="0"/>
        <w:ind w:left="860" w:right="838" w:firstLine="706"/>
        <w:jc w:val="both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РФ от 28</w:t>
      </w:r>
      <w:r>
        <w:rPr>
          <w:spacing w:val="1"/>
          <w:sz w:val="28"/>
        </w:rPr>
        <w:t> </w:t>
      </w:r>
      <w:r>
        <w:rPr>
          <w:sz w:val="28"/>
        </w:rPr>
        <w:t>сентября</w:t>
      </w:r>
      <w:r>
        <w:rPr>
          <w:spacing w:val="14"/>
          <w:sz w:val="28"/>
        </w:rPr>
        <w:t> </w:t>
      </w:r>
      <w:r>
        <w:rPr>
          <w:sz w:val="28"/>
        </w:rPr>
        <w:t>2020</w:t>
      </w:r>
      <w:r>
        <w:rPr>
          <w:spacing w:val="11"/>
          <w:sz w:val="28"/>
        </w:rPr>
        <w:t> </w:t>
      </w:r>
      <w:r>
        <w:rPr>
          <w:sz w:val="28"/>
        </w:rPr>
        <w:t>года</w:t>
      </w:r>
      <w:r>
        <w:rPr>
          <w:spacing w:val="8"/>
          <w:sz w:val="28"/>
        </w:rPr>
        <w:t> </w:t>
      </w:r>
      <w:r>
        <w:rPr>
          <w:sz w:val="28"/>
        </w:rPr>
        <w:t>N</w:t>
      </w:r>
      <w:r>
        <w:rPr>
          <w:spacing w:val="13"/>
          <w:sz w:val="28"/>
        </w:rPr>
        <w:t> </w:t>
      </w:r>
      <w:r>
        <w:rPr>
          <w:sz w:val="28"/>
        </w:rPr>
        <w:t>28</w:t>
      </w:r>
      <w:r>
        <w:rPr>
          <w:spacing w:val="11"/>
          <w:sz w:val="28"/>
        </w:rPr>
        <w:t> </w:t>
      </w:r>
      <w:r>
        <w:rPr>
          <w:sz w:val="28"/>
        </w:rPr>
        <w:t>«Об</w:t>
      </w:r>
      <w:r>
        <w:rPr>
          <w:spacing w:val="14"/>
          <w:sz w:val="28"/>
        </w:rPr>
        <w:t> </w:t>
      </w:r>
      <w:r>
        <w:rPr>
          <w:sz w:val="28"/>
        </w:rPr>
        <w:t>утверждении</w:t>
      </w:r>
      <w:r>
        <w:rPr>
          <w:spacing w:val="12"/>
          <w:sz w:val="28"/>
        </w:rPr>
        <w:t> </w:t>
      </w:r>
      <w:r>
        <w:rPr>
          <w:sz w:val="28"/>
        </w:rPr>
        <w:t>санитарных</w:t>
      </w:r>
      <w:r>
        <w:rPr>
          <w:spacing w:val="9"/>
          <w:sz w:val="28"/>
        </w:rPr>
        <w:t> </w:t>
      </w:r>
      <w:r>
        <w:rPr>
          <w:sz w:val="28"/>
        </w:rPr>
        <w:t>правил</w:t>
      </w:r>
      <w:r>
        <w:rPr>
          <w:spacing w:val="12"/>
          <w:sz w:val="28"/>
        </w:rPr>
        <w:t> </w:t>
      </w:r>
      <w:r>
        <w:rPr>
          <w:sz w:val="28"/>
        </w:rPr>
        <w:t>СП</w:t>
      </w:r>
      <w:r>
        <w:rPr>
          <w:spacing w:val="8"/>
          <w:sz w:val="28"/>
        </w:rPr>
        <w:t> </w:t>
      </w:r>
      <w:r>
        <w:rPr>
          <w:sz w:val="28"/>
        </w:rPr>
        <w:t>2.4.3648-20</w:t>
      </w:r>
    </w:p>
    <w:p>
      <w:pPr>
        <w:pStyle w:val="BodyText"/>
        <w:ind w:left="860" w:right="843" w:firstLine="0"/>
      </w:pPr>
      <w:r>
        <w:rPr/>
        <w:t>«Санитарно- эпидемиологические требования к организациям воспитания и</w:t>
      </w:r>
      <w:r>
        <w:rPr>
          <w:spacing w:val="1"/>
        </w:rPr>
        <w:t> </w:t>
      </w:r>
      <w:r>
        <w:rPr/>
        <w:t>обучения,</w:t>
      </w:r>
      <w:r>
        <w:rPr>
          <w:spacing w:val="5"/>
        </w:rPr>
        <w:t> </w:t>
      </w:r>
      <w:r>
        <w:rPr/>
        <w:t>отдыха</w:t>
      </w:r>
      <w:r>
        <w:rPr>
          <w:spacing w:val="4"/>
        </w:rPr>
        <w:t> </w:t>
      </w:r>
      <w:r>
        <w:rPr/>
        <w:t>иоздоровления</w:t>
      </w:r>
      <w:r>
        <w:rPr>
          <w:spacing w:val="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и молодежи»;</w:t>
      </w:r>
    </w:p>
    <w:p>
      <w:pPr>
        <w:pStyle w:val="ListParagraph"/>
        <w:numPr>
          <w:ilvl w:val="0"/>
          <w:numId w:val="177"/>
        </w:numPr>
        <w:tabs>
          <w:tab w:pos="1874" w:val="left" w:leader="none"/>
        </w:tabs>
        <w:spacing w:line="240" w:lineRule="auto" w:before="0" w:after="0"/>
        <w:ind w:left="860" w:right="838" w:firstLine="706"/>
        <w:jc w:val="both"/>
        <w:rPr>
          <w:sz w:val="28"/>
        </w:rPr>
      </w:pP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70"/>
          <w:sz w:val="28"/>
        </w:rPr>
        <w:t> </w:t>
      </w:r>
      <w:r>
        <w:rPr>
          <w:sz w:val="28"/>
        </w:rPr>
        <w:t>2030</w:t>
      </w:r>
      <w:r>
        <w:rPr>
          <w:spacing w:val="1"/>
          <w:sz w:val="28"/>
        </w:rPr>
        <w:t> </w:t>
      </w:r>
      <w:r>
        <w:rPr>
          <w:sz w:val="28"/>
        </w:rPr>
        <w:t>года, утвержденной Распоряжением Правительства Российской Федерации от</w:t>
      </w:r>
      <w:r>
        <w:rPr>
          <w:spacing w:val="1"/>
          <w:sz w:val="28"/>
        </w:rPr>
        <w:t> </w:t>
      </w:r>
      <w:r>
        <w:rPr>
          <w:sz w:val="28"/>
        </w:rPr>
        <w:t>31</w:t>
      </w:r>
      <w:r>
        <w:rPr>
          <w:spacing w:val="-4"/>
          <w:sz w:val="28"/>
        </w:rPr>
        <w:t> </w:t>
      </w:r>
      <w:r>
        <w:rPr>
          <w:sz w:val="28"/>
        </w:rPr>
        <w:t>марта</w:t>
      </w:r>
      <w:r>
        <w:rPr>
          <w:spacing w:val="-2"/>
          <w:sz w:val="28"/>
        </w:rPr>
        <w:t> </w:t>
      </w:r>
      <w:r>
        <w:rPr>
          <w:sz w:val="28"/>
        </w:rPr>
        <w:t>2022</w:t>
      </w:r>
      <w:r>
        <w:rPr>
          <w:spacing w:val="-3"/>
          <w:sz w:val="28"/>
        </w:rPr>
        <w:t> </w:t>
      </w:r>
      <w:r>
        <w:rPr>
          <w:sz w:val="28"/>
        </w:rPr>
        <w:t>г. №</w:t>
      </w:r>
      <w:r>
        <w:rPr>
          <w:spacing w:val="-1"/>
          <w:sz w:val="28"/>
        </w:rPr>
        <w:t> </w:t>
      </w:r>
      <w:r>
        <w:rPr>
          <w:sz w:val="28"/>
        </w:rPr>
        <w:t>678-р</w:t>
      </w:r>
      <w:r>
        <w:rPr>
          <w:spacing w:val="-2"/>
          <w:sz w:val="28"/>
        </w:rPr>
        <w:t> </w:t>
      </w:r>
      <w:r>
        <w:rPr>
          <w:sz w:val="28"/>
        </w:rPr>
        <w:t>(в</w:t>
      </w:r>
      <w:r>
        <w:rPr>
          <w:spacing w:val="-9"/>
          <w:sz w:val="28"/>
        </w:rPr>
        <w:t> </w:t>
      </w:r>
      <w:r>
        <w:rPr>
          <w:sz w:val="28"/>
        </w:rPr>
        <w:t>части</w:t>
      </w:r>
      <w:r>
        <w:rPr>
          <w:spacing w:val="-2"/>
          <w:sz w:val="28"/>
        </w:rPr>
        <w:t> </w:t>
      </w:r>
      <w:r>
        <w:rPr>
          <w:sz w:val="28"/>
        </w:rPr>
        <w:t>поддержки</w:t>
      </w:r>
      <w:r>
        <w:rPr>
          <w:spacing w:val="-2"/>
          <w:sz w:val="28"/>
        </w:rPr>
        <w:t> </w:t>
      </w:r>
      <w:r>
        <w:rPr>
          <w:sz w:val="28"/>
        </w:rPr>
        <w:t>внеурочной</w:t>
      </w:r>
      <w:r>
        <w:rPr>
          <w:spacing w:val="-6"/>
          <w:sz w:val="28"/>
        </w:rPr>
        <w:t> </w:t>
      </w:r>
      <w:r>
        <w:rPr>
          <w:sz w:val="28"/>
        </w:rPr>
        <w:t>деятельности и</w:t>
      </w:r>
      <w:r>
        <w:rPr>
          <w:spacing w:val="-3"/>
          <w:sz w:val="28"/>
        </w:rPr>
        <w:t> </w:t>
      </w:r>
      <w:r>
        <w:rPr>
          <w:sz w:val="28"/>
        </w:rPr>
        <w:t>блока</w:t>
      </w:r>
      <w:r>
        <w:rPr>
          <w:spacing w:val="-68"/>
          <w:sz w:val="28"/>
        </w:rPr>
        <w:t> </w:t>
      </w:r>
      <w:r>
        <w:rPr>
          <w:sz w:val="28"/>
        </w:rPr>
        <w:t>дополнительного</w:t>
      </w:r>
      <w:r>
        <w:rPr>
          <w:spacing w:val="-2"/>
          <w:sz w:val="28"/>
        </w:rPr>
        <w:t> </w:t>
      </w:r>
      <w:r>
        <w:rPr>
          <w:sz w:val="28"/>
        </w:rPr>
        <w:t>образования);</w:t>
      </w:r>
    </w:p>
    <w:p>
      <w:pPr>
        <w:pStyle w:val="ListParagraph"/>
        <w:numPr>
          <w:ilvl w:val="0"/>
          <w:numId w:val="177"/>
        </w:numPr>
        <w:tabs>
          <w:tab w:pos="1749" w:val="left" w:leader="none"/>
        </w:tabs>
        <w:spacing w:line="240" w:lineRule="auto" w:before="0" w:after="0"/>
        <w:ind w:left="860" w:right="853" w:firstLine="706"/>
        <w:jc w:val="both"/>
        <w:rPr>
          <w:sz w:val="28"/>
        </w:rPr>
      </w:pP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действующих</w:t>
      </w:r>
      <w:r>
        <w:rPr>
          <w:spacing w:val="1"/>
          <w:sz w:val="28"/>
        </w:rPr>
        <w:t> </w:t>
      </w:r>
      <w:r>
        <w:rPr>
          <w:sz w:val="28"/>
        </w:rPr>
        <w:t>федеральных/региональных</w:t>
      </w:r>
      <w:r>
        <w:rPr>
          <w:spacing w:val="1"/>
          <w:sz w:val="28"/>
        </w:rPr>
        <w:t> </w:t>
      </w:r>
      <w:r>
        <w:rPr>
          <w:sz w:val="28"/>
        </w:rPr>
        <w:t>локальных</w:t>
      </w:r>
      <w:r>
        <w:rPr>
          <w:spacing w:val="-67"/>
          <w:sz w:val="28"/>
        </w:rPr>
        <w:t> </w:t>
      </w:r>
      <w:r>
        <w:rPr>
          <w:sz w:val="28"/>
        </w:rPr>
        <w:t>нормативных</w:t>
      </w:r>
      <w:r>
        <w:rPr>
          <w:spacing w:val="-4"/>
          <w:sz w:val="28"/>
        </w:rPr>
        <w:t> </w:t>
      </w:r>
      <w:r>
        <w:rPr>
          <w:sz w:val="28"/>
        </w:rPr>
        <w:t>актов и</w:t>
      </w:r>
      <w:r>
        <w:rPr>
          <w:spacing w:val="4"/>
          <w:sz w:val="28"/>
        </w:rPr>
        <w:t> </w:t>
      </w:r>
      <w:r>
        <w:rPr>
          <w:sz w:val="28"/>
        </w:rPr>
        <w:t>рекомендаций.</w:t>
      </w:r>
    </w:p>
    <w:p>
      <w:pPr>
        <w:pStyle w:val="BodyText"/>
        <w:ind w:right="500" w:firstLine="0"/>
      </w:pPr>
      <w:r>
        <w:rPr/>
        <w:t>Материально-технические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программы:</w:t>
      </w:r>
    </w:p>
    <w:p>
      <w:pPr>
        <w:pStyle w:val="ListParagraph"/>
        <w:numPr>
          <w:ilvl w:val="1"/>
          <w:numId w:val="176"/>
        </w:numPr>
        <w:tabs>
          <w:tab w:pos="1817" w:val="left" w:leader="none"/>
        </w:tabs>
        <w:spacing w:line="240" w:lineRule="auto" w:before="0" w:after="0"/>
        <w:ind w:left="860" w:right="839" w:firstLine="706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единой</w:t>
      </w:r>
      <w:r>
        <w:rPr>
          <w:spacing w:val="1"/>
          <w:sz w:val="28"/>
        </w:rPr>
        <w:t> </w:t>
      </w:r>
      <w:r>
        <w:rPr>
          <w:sz w:val="28"/>
        </w:rPr>
        <w:t>мотивирующей</w:t>
      </w:r>
      <w:r>
        <w:rPr>
          <w:spacing w:val="1"/>
          <w:sz w:val="28"/>
        </w:rPr>
        <w:t> </w:t>
      </w:r>
      <w:r>
        <w:rPr>
          <w:sz w:val="28"/>
        </w:rPr>
        <w:t>интерактивной</w:t>
      </w:r>
      <w:r>
        <w:rPr>
          <w:spacing w:val="-67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совокупности</w:t>
      </w:r>
      <w:r>
        <w:rPr>
          <w:spacing w:val="1"/>
          <w:sz w:val="28"/>
        </w:rPr>
        <w:t> </w:t>
      </w:r>
      <w:r>
        <w:rPr>
          <w:sz w:val="28"/>
        </w:rPr>
        <w:t>имитационных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практик,</w:t>
      </w:r>
      <w:r>
        <w:rPr>
          <w:spacing w:val="1"/>
          <w:sz w:val="28"/>
        </w:rPr>
        <w:t> </w:t>
      </w:r>
      <w:r>
        <w:rPr>
          <w:sz w:val="28"/>
        </w:rPr>
        <w:t>реализующих через техносферу образовательной организации вариативность,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познанию и</w:t>
      </w:r>
      <w:r>
        <w:rPr>
          <w:spacing w:val="1"/>
          <w:sz w:val="28"/>
        </w:rPr>
        <w:t> </w:t>
      </w:r>
      <w:r>
        <w:rPr>
          <w:sz w:val="28"/>
        </w:rPr>
        <w:t>творчеству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научно-техническому), включение познания в значимые виды деятельности, 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5"/>
          <w:sz w:val="28"/>
        </w:rPr>
        <w:t> </w:t>
      </w:r>
      <w:r>
        <w:rPr>
          <w:sz w:val="28"/>
        </w:rPr>
        <w:t>различных</w:t>
      </w:r>
      <w:r>
        <w:rPr>
          <w:spacing w:val="-3"/>
          <w:sz w:val="28"/>
        </w:rPr>
        <w:t> </w:t>
      </w:r>
      <w:r>
        <w:rPr>
          <w:sz w:val="28"/>
        </w:rPr>
        <w:t>компетентностей;</w:t>
      </w:r>
    </w:p>
    <w:p>
      <w:pPr>
        <w:pStyle w:val="ListParagraph"/>
        <w:numPr>
          <w:ilvl w:val="0"/>
          <w:numId w:val="176"/>
        </w:numPr>
        <w:tabs>
          <w:tab w:pos="1471" w:val="left" w:leader="none"/>
        </w:tabs>
        <w:spacing w:line="240" w:lineRule="auto" w:before="0" w:after="0"/>
        <w:ind w:left="1470" w:right="0" w:hanging="183"/>
        <w:jc w:val="both"/>
        <w:rPr>
          <w:sz w:val="28"/>
        </w:rPr>
      </w:pPr>
      <w:r>
        <w:rPr>
          <w:sz w:val="28"/>
        </w:rPr>
        <w:t>учитывают:</w:t>
      </w:r>
    </w:p>
    <w:p>
      <w:pPr>
        <w:pStyle w:val="ListParagraph"/>
        <w:numPr>
          <w:ilvl w:val="1"/>
          <w:numId w:val="175"/>
        </w:numPr>
        <w:tabs>
          <w:tab w:pos="1581" w:val="left" w:leader="none"/>
        </w:tabs>
        <w:spacing w:line="240" w:lineRule="auto" w:before="0" w:after="0"/>
        <w:ind w:left="1581" w:right="841" w:hanging="361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категорий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повышенными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потребностями,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-67"/>
          <w:sz w:val="28"/>
        </w:rPr>
        <w:t> </w:t>
      </w:r>
      <w:r>
        <w:rPr>
          <w:sz w:val="28"/>
        </w:rPr>
        <w:t>возможностями</w:t>
      </w:r>
      <w:r>
        <w:rPr>
          <w:spacing w:val="-3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пр.);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ListParagraph"/>
        <w:numPr>
          <w:ilvl w:val="1"/>
          <w:numId w:val="175"/>
        </w:numPr>
        <w:tabs>
          <w:tab w:pos="1581" w:val="left" w:leader="none"/>
          <w:tab w:pos="6469" w:val="left" w:leader="none"/>
        </w:tabs>
        <w:spacing w:line="240" w:lineRule="auto" w:before="76" w:after="0"/>
        <w:ind w:left="1581" w:right="862" w:hanging="361"/>
        <w:jc w:val="both"/>
        <w:rPr>
          <w:sz w:val="28"/>
        </w:rPr>
      </w:pP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(профили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уровни</w:t>
      </w:r>
      <w:r>
        <w:rPr>
          <w:spacing w:val="1"/>
          <w:sz w:val="28"/>
        </w:rPr>
        <w:t> </w:t>
      </w:r>
      <w:r>
        <w:rPr>
          <w:sz w:val="28"/>
        </w:rPr>
        <w:t>изучения,</w:t>
      </w:r>
      <w:r>
        <w:rPr>
          <w:spacing w:val="1"/>
          <w:sz w:val="28"/>
        </w:rPr>
        <w:t> </w:t>
      </w:r>
      <w:r>
        <w:rPr>
          <w:sz w:val="28"/>
        </w:rPr>
        <w:t>обязательные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элективные         </w:t>
      </w:r>
      <w:r>
        <w:rPr>
          <w:spacing w:val="12"/>
          <w:sz w:val="28"/>
        </w:rPr>
        <w:t> </w:t>
      </w:r>
      <w:r>
        <w:rPr>
          <w:sz w:val="28"/>
        </w:rPr>
        <w:t>предметы/курсы,</w:t>
        <w:tab/>
        <w:t>индивидуальная</w:t>
      </w:r>
      <w:r>
        <w:rPr>
          <w:spacing w:val="12"/>
          <w:sz w:val="28"/>
        </w:rPr>
        <w:t> </w:t>
      </w:r>
      <w:r>
        <w:rPr>
          <w:sz w:val="28"/>
        </w:rPr>
        <w:t>проектно-</w:t>
      </w:r>
      <w:r>
        <w:rPr>
          <w:spacing w:val="-68"/>
          <w:sz w:val="28"/>
        </w:rPr>
        <w:t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урочная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внеурочная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-67"/>
          <w:sz w:val="28"/>
        </w:rPr>
        <w:t> </w:t>
      </w:r>
      <w:r>
        <w:rPr>
          <w:sz w:val="28"/>
        </w:rPr>
        <w:t>ресурсы открытого неформальн</w:t>
      </w:r>
      <w:r>
        <w:rPr>
          <w:sz w:val="24"/>
        </w:rPr>
        <w:t>ого образования, подготовка к продолжению</w:t>
      </w:r>
      <w:r>
        <w:rPr>
          <w:spacing w:val="1"/>
          <w:sz w:val="24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высших</w:t>
      </w:r>
      <w:r>
        <w:rPr>
          <w:spacing w:val="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заведениях);</w:t>
      </w:r>
    </w:p>
    <w:p>
      <w:pPr>
        <w:pStyle w:val="ListParagraph"/>
        <w:numPr>
          <w:ilvl w:val="1"/>
          <w:numId w:val="175"/>
        </w:numPr>
        <w:tabs>
          <w:tab w:pos="1581" w:val="left" w:leader="none"/>
        </w:tabs>
        <w:spacing w:line="240" w:lineRule="auto" w:before="0" w:after="0"/>
        <w:ind w:left="1581" w:right="851" w:hanging="361"/>
        <w:jc w:val="both"/>
        <w:rPr>
          <w:sz w:val="28"/>
        </w:rPr>
      </w:pPr>
      <w:r>
        <w:rPr>
          <w:sz w:val="28"/>
        </w:rPr>
        <w:t>актуальные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(открытость,</w:t>
      </w:r>
      <w:r>
        <w:rPr>
          <w:spacing w:val="1"/>
          <w:sz w:val="28"/>
        </w:rPr>
        <w:t> </w:t>
      </w:r>
      <w:r>
        <w:rPr>
          <w:sz w:val="28"/>
        </w:rPr>
        <w:t>вариативность,</w:t>
      </w:r>
      <w:r>
        <w:rPr>
          <w:spacing w:val="1"/>
          <w:sz w:val="28"/>
        </w:rPr>
        <w:t> </w:t>
      </w:r>
      <w:r>
        <w:rPr>
          <w:sz w:val="28"/>
        </w:rPr>
        <w:t>мобильность,</w:t>
      </w:r>
      <w:r>
        <w:rPr>
          <w:spacing w:val="1"/>
          <w:sz w:val="28"/>
        </w:rPr>
        <w:t> </w:t>
      </w:r>
      <w:r>
        <w:rPr>
          <w:sz w:val="28"/>
        </w:rPr>
        <w:t>доступность,</w:t>
      </w:r>
      <w:r>
        <w:rPr>
          <w:spacing w:val="1"/>
          <w:sz w:val="28"/>
        </w:rPr>
        <w:t> </w:t>
      </w:r>
      <w:r>
        <w:rPr>
          <w:sz w:val="28"/>
        </w:rPr>
        <w:t>непрерывность,</w:t>
      </w:r>
      <w:r>
        <w:rPr>
          <w:spacing w:val="-67"/>
          <w:sz w:val="28"/>
        </w:rPr>
        <w:t> </w:t>
      </w:r>
      <w:r>
        <w:rPr>
          <w:sz w:val="28"/>
        </w:rPr>
        <w:t>интегрируемость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дополнительным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неформальным</w:t>
      </w:r>
      <w:r>
        <w:rPr>
          <w:spacing w:val="-5"/>
          <w:sz w:val="28"/>
        </w:rPr>
        <w:t> </w:t>
      </w:r>
      <w:r>
        <w:rPr>
          <w:sz w:val="28"/>
        </w:rPr>
        <w:t>образованием);</w:t>
      </w:r>
    </w:p>
    <w:p>
      <w:pPr>
        <w:pStyle w:val="ListParagraph"/>
        <w:numPr>
          <w:ilvl w:val="0"/>
          <w:numId w:val="51"/>
        </w:numPr>
        <w:tabs>
          <w:tab w:pos="847" w:val="left" w:leader="none"/>
        </w:tabs>
        <w:spacing w:line="321" w:lineRule="exact" w:before="0" w:after="0"/>
        <w:ind w:left="846" w:right="0" w:hanging="208"/>
        <w:jc w:val="both"/>
        <w:rPr>
          <w:sz w:val="28"/>
        </w:rPr>
      </w:pPr>
      <w:r>
        <w:rPr>
          <w:sz w:val="28"/>
        </w:rPr>
        <w:t>обеспечивают: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322" w:lineRule="exact" w:before="65" w:after="0"/>
        <w:ind w:left="1427" w:right="0" w:hanging="208"/>
        <w:jc w:val="left"/>
        <w:rPr>
          <w:sz w:val="28"/>
        </w:rPr>
      </w:pPr>
      <w:r>
        <w:rPr>
          <w:sz w:val="28"/>
        </w:rPr>
        <w:t>подготовку</w:t>
      </w:r>
      <w:r>
        <w:rPr>
          <w:spacing w:val="-17"/>
          <w:sz w:val="28"/>
        </w:rPr>
        <w:t> </w:t>
      </w:r>
      <w:r>
        <w:rPr>
          <w:sz w:val="28"/>
        </w:rPr>
        <w:t>обучающихся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саморазвитию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непрерывному</w:t>
      </w:r>
      <w:r>
        <w:rPr>
          <w:spacing w:val="-12"/>
          <w:sz w:val="28"/>
        </w:rPr>
        <w:t> </w:t>
      </w:r>
      <w:r>
        <w:rPr>
          <w:sz w:val="28"/>
        </w:rPr>
        <w:t>образованию;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240" w:lineRule="auto" w:before="0" w:after="0"/>
        <w:ind w:left="1427" w:right="1976" w:hanging="2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30"/>
          <w:sz w:val="28"/>
        </w:rPr>
        <w:t> </w:t>
      </w:r>
      <w:r>
        <w:rPr>
          <w:sz w:val="28"/>
        </w:rPr>
        <w:t>развитие</w:t>
      </w:r>
      <w:r>
        <w:rPr>
          <w:spacing w:val="26"/>
          <w:sz w:val="28"/>
        </w:rPr>
        <w:t> </w:t>
      </w:r>
      <w:r>
        <w:rPr>
          <w:sz w:val="28"/>
        </w:rPr>
        <w:t>мотивации</w:t>
      </w:r>
      <w:r>
        <w:rPr>
          <w:spacing w:val="31"/>
          <w:sz w:val="28"/>
        </w:rPr>
        <w:t> </w:t>
      </w:r>
      <w:r>
        <w:rPr>
          <w:sz w:val="28"/>
        </w:rPr>
        <w:t>к</w:t>
      </w:r>
      <w:r>
        <w:rPr>
          <w:spacing w:val="23"/>
          <w:sz w:val="28"/>
        </w:rPr>
        <w:t> </w:t>
      </w:r>
      <w:r>
        <w:rPr>
          <w:sz w:val="28"/>
        </w:rPr>
        <w:t>познанию,</w:t>
      </w:r>
      <w:r>
        <w:rPr>
          <w:spacing w:val="28"/>
          <w:sz w:val="28"/>
        </w:rPr>
        <w:t> </w:t>
      </w:r>
      <w:r>
        <w:rPr>
          <w:sz w:val="28"/>
        </w:rPr>
        <w:t>творчеству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инновационнойдеятельности;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321" w:lineRule="exact" w:before="0" w:after="0"/>
        <w:ind w:left="1427" w:right="0" w:hanging="2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> </w:t>
      </w:r>
      <w:r>
        <w:rPr>
          <w:sz w:val="28"/>
        </w:rPr>
        <w:t>основы</w:t>
      </w:r>
      <w:r>
        <w:rPr>
          <w:spacing w:val="-8"/>
          <w:sz w:val="28"/>
        </w:rPr>
        <w:t> </w:t>
      </w:r>
      <w:r>
        <w:rPr>
          <w:sz w:val="28"/>
        </w:rPr>
        <w:t>научных</w:t>
      </w:r>
      <w:r>
        <w:rPr>
          <w:spacing w:val="-12"/>
          <w:sz w:val="28"/>
        </w:rPr>
        <w:t> </w:t>
      </w:r>
      <w:r>
        <w:rPr>
          <w:sz w:val="28"/>
        </w:rPr>
        <w:t>методов</w:t>
      </w:r>
      <w:r>
        <w:rPr>
          <w:spacing w:val="-9"/>
          <w:sz w:val="28"/>
        </w:rPr>
        <w:t> </w:t>
      </w:r>
      <w:r>
        <w:rPr>
          <w:sz w:val="28"/>
        </w:rPr>
        <w:t>познания</w:t>
      </w:r>
      <w:r>
        <w:rPr>
          <w:spacing w:val="-7"/>
          <w:sz w:val="28"/>
        </w:rPr>
        <w:t> </w:t>
      </w:r>
      <w:r>
        <w:rPr>
          <w:sz w:val="28"/>
        </w:rPr>
        <w:t>окружающего</w:t>
      </w:r>
      <w:r>
        <w:rPr>
          <w:spacing w:val="-3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322" w:lineRule="exact" w:before="5" w:after="0"/>
        <w:ind w:left="1427" w:right="0" w:hanging="208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активной</w:t>
      </w:r>
      <w:r>
        <w:rPr>
          <w:spacing w:val="-4"/>
          <w:sz w:val="28"/>
        </w:rPr>
        <w:t> </w:t>
      </w:r>
      <w:r>
        <w:rPr>
          <w:sz w:val="28"/>
        </w:rPr>
        <w:t>учебно-познавательной</w:t>
      </w:r>
      <w:r>
        <w:rPr>
          <w:spacing w:val="-1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240" w:lineRule="auto" w:before="0" w:after="0"/>
        <w:ind w:left="1427" w:right="1569" w:hanging="207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"/>
          <w:sz w:val="28"/>
        </w:rPr>
        <w:t> </w:t>
      </w:r>
      <w:r>
        <w:rPr>
          <w:sz w:val="28"/>
        </w:rPr>
        <w:t>патриотизма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установок</w:t>
      </w:r>
      <w:r>
        <w:rPr>
          <w:spacing w:val="4"/>
          <w:sz w:val="28"/>
        </w:rPr>
        <w:t> </w:t>
      </w:r>
      <w:r>
        <w:rPr>
          <w:sz w:val="28"/>
        </w:rPr>
        <w:t>толерантности,</w:t>
      </w:r>
      <w:r>
        <w:rPr>
          <w:spacing w:val="13"/>
          <w:sz w:val="28"/>
        </w:rPr>
        <w:t> </w:t>
      </w:r>
      <w:r>
        <w:rPr>
          <w:sz w:val="28"/>
        </w:rPr>
        <w:t>умения</w:t>
      </w:r>
      <w:r>
        <w:rPr>
          <w:spacing w:val="6"/>
          <w:sz w:val="28"/>
        </w:rPr>
        <w:t> </w:t>
      </w:r>
      <w:r>
        <w:rPr>
          <w:sz w:val="28"/>
        </w:rPr>
        <w:t>жить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непохожимилюдьми;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321" w:lineRule="exact" w:before="0" w:after="0"/>
        <w:ind w:left="1427" w:right="0" w:hanging="2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> </w:t>
      </w:r>
      <w:r>
        <w:rPr>
          <w:sz w:val="28"/>
        </w:rPr>
        <w:t>креативности,</w:t>
      </w:r>
      <w:r>
        <w:rPr>
          <w:spacing w:val="-8"/>
          <w:sz w:val="28"/>
        </w:rPr>
        <w:t> </w:t>
      </w:r>
      <w:r>
        <w:rPr>
          <w:sz w:val="28"/>
        </w:rPr>
        <w:t>критического</w:t>
      </w:r>
      <w:r>
        <w:rPr>
          <w:spacing w:val="-10"/>
          <w:sz w:val="28"/>
        </w:rPr>
        <w:t> </w:t>
      </w:r>
      <w:r>
        <w:rPr>
          <w:sz w:val="28"/>
        </w:rPr>
        <w:t>мышления;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322" w:lineRule="exact" w:before="0" w:after="0"/>
        <w:ind w:left="1427" w:right="0" w:hanging="208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8"/>
          <w:sz w:val="28"/>
        </w:rPr>
        <w:t> </w:t>
      </w:r>
      <w:r>
        <w:rPr>
          <w:sz w:val="28"/>
        </w:rPr>
        <w:t>социальной</w:t>
      </w:r>
      <w:r>
        <w:rPr>
          <w:spacing w:val="-8"/>
          <w:sz w:val="28"/>
        </w:rPr>
        <w:t> </w:t>
      </w:r>
      <w:r>
        <w:rPr>
          <w:sz w:val="28"/>
        </w:rPr>
        <w:t>активности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осознанного</w:t>
      </w:r>
      <w:r>
        <w:rPr>
          <w:spacing w:val="-4"/>
          <w:sz w:val="28"/>
        </w:rPr>
        <w:t> </w:t>
      </w: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профессии;</w:t>
      </w:r>
    </w:p>
    <w:p>
      <w:pPr>
        <w:pStyle w:val="ListParagraph"/>
        <w:numPr>
          <w:ilvl w:val="1"/>
          <w:numId w:val="51"/>
        </w:numPr>
        <w:tabs>
          <w:tab w:pos="1428" w:val="left" w:leader="none"/>
        </w:tabs>
        <w:spacing w:line="240" w:lineRule="auto" w:before="0" w:after="0"/>
        <w:ind w:left="1427" w:right="915" w:hanging="207"/>
        <w:jc w:val="both"/>
        <w:rPr>
          <w:sz w:val="28"/>
        </w:rPr>
      </w:pPr>
      <w:r>
        <w:rPr>
          <w:sz w:val="28"/>
        </w:rPr>
        <w:t>возможность достижения обучающимися предметных, метапредметных и</w:t>
      </w:r>
      <w:r>
        <w:rPr>
          <w:spacing w:val="-67"/>
          <w:sz w:val="28"/>
        </w:rPr>
        <w:t> </w:t>
      </w:r>
      <w:r>
        <w:rPr>
          <w:sz w:val="28"/>
        </w:rPr>
        <w:t>личностныхрезультатов</w:t>
      </w:r>
      <w:r>
        <w:rPr>
          <w:spacing w:val="-6"/>
          <w:sz w:val="28"/>
        </w:rPr>
        <w:t> </w:t>
      </w:r>
      <w:r>
        <w:rPr>
          <w:sz w:val="28"/>
        </w:rPr>
        <w:t>освоения</w:t>
      </w:r>
      <w:r>
        <w:rPr>
          <w:spacing w:val="-5"/>
          <w:sz w:val="28"/>
        </w:rPr>
        <w:t> </w:t>
      </w:r>
      <w:r>
        <w:rPr>
          <w:sz w:val="28"/>
        </w:rPr>
        <w:t>основной</w:t>
      </w:r>
      <w:r>
        <w:rPr>
          <w:spacing w:val="-3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1"/>
          <w:numId w:val="51"/>
        </w:numPr>
        <w:tabs>
          <w:tab w:pos="1572" w:val="left" w:leader="none"/>
        </w:tabs>
        <w:spacing w:line="240" w:lineRule="auto" w:before="0" w:after="0"/>
        <w:ind w:left="1566" w:right="844" w:hanging="279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инвалидов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объектам</w:t>
      </w:r>
      <w:r>
        <w:rPr>
          <w:spacing w:val="-67"/>
          <w:sz w:val="28"/>
        </w:rPr>
        <w:t> </w:t>
      </w:r>
      <w:r>
        <w:rPr>
          <w:sz w:val="28"/>
        </w:rPr>
        <w:t>инфраструктуры</w:t>
      </w:r>
      <w:r>
        <w:rPr>
          <w:spacing w:val="4"/>
          <w:sz w:val="28"/>
        </w:rPr>
        <w:t> </w:t>
      </w:r>
      <w:r>
        <w:rPr>
          <w:sz w:val="28"/>
        </w:rPr>
        <w:t>образовательной</w:t>
      </w:r>
      <w:r>
        <w:rPr>
          <w:spacing w:val="2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1"/>
          <w:numId w:val="51"/>
        </w:numPr>
        <w:tabs>
          <w:tab w:pos="1572" w:val="left" w:leader="none"/>
        </w:tabs>
        <w:spacing w:line="242" w:lineRule="auto" w:before="0" w:after="0"/>
        <w:ind w:left="1427" w:right="849" w:hanging="140"/>
        <w:jc w:val="both"/>
        <w:rPr>
          <w:sz w:val="28"/>
        </w:rPr>
      </w:pPr>
      <w:r>
        <w:rPr>
          <w:sz w:val="28"/>
        </w:rPr>
        <w:t>эргономичность,</w:t>
      </w:r>
      <w:r>
        <w:rPr>
          <w:spacing w:val="1"/>
          <w:sz w:val="28"/>
        </w:rPr>
        <w:t> </w:t>
      </w:r>
      <w:r>
        <w:rPr>
          <w:sz w:val="28"/>
        </w:rPr>
        <w:t>мультифункциональность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трансформируемость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2"/>
          <w:sz w:val="28"/>
        </w:rPr>
        <w:t> </w:t>
      </w:r>
      <w:r>
        <w:rPr>
          <w:sz w:val="28"/>
        </w:rPr>
        <w:t>образовательной</w:t>
      </w:r>
      <w:r>
        <w:rPr>
          <w:spacing w:val="3"/>
          <w:sz w:val="28"/>
        </w:rPr>
        <w:t> </w:t>
      </w:r>
      <w:r>
        <w:rPr>
          <w:sz w:val="28"/>
        </w:rPr>
        <w:t>организации.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Heading1"/>
        <w:spacing w:before="237"/>
        <w:ind w:left="2483" w:right="2122"/>
      </w:pPr>
      <w:bookmarkStart w:name="Информационно-методические условия реали" w:id="88"/>
      <w:bookmarkEnd w:id="88"/>
      <w:r>
        <w:rPr>
          <w:b w:val="0"/>
        </w:rPr>
      </w:r>
      <w:r>
        <w:rPr/>
        <w:t>Информационно-методические</w:t>
      </w:r>
      <w:r>
        <w:rPr>
          <w:spacing w:val="-10"/>
        </w:rPr>
        <w:t> </w:t>
      </w:r>
      <w:r>
        <w:rPr/>
        <w:t>условия</w:t>
      </w:r>
      <w:r>
        <w:rPr>
          <w:spacing w:val="-13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основнойобразовательной</w:t>
      </w:r>
      <w:r>
        <w:rPr>
          <w:spacing w:val="1"/>
        </w:rPr>
        <w:t> </w:t>
      </w:r>
      <w:r>
        <w:rPr/>
        <w:t>программы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ind w:right="839" w:firstLine="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информационно-методические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информационно-образовательной</w:t>
      </w:r>
      <w:r>
        <w:rPr>
          <w:spacing w:val="1"/>
        </w:rPr>
        <w:t> </w:t>
      </w:r>
      <w:r>
        <w:rPr/>
        <w:t>средой.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> </w:t>
      </w:r>
      <w:r>
        <w:rPr>
          <w:b/>
        </w:rPr>
        <w:t>средой</w:t>
      </w:r>
      <w:r>
        <w:rPr>
          <w:b/>
          <w:spacing w:val="1"/>
        </w:rPr>
        <w:t> </w:t>
      </w:r>
      <w:r>
        <w:rPr/>
        <w:t>(ИОС)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открытая</w:t>
      </w:r>
      <w:r>
        <w:rPr>
          <w:spacing w:val="1"/>
        </w:rPr>
        <w:t> </w:t>
      </w:r>
      <w:r>
        <w:rPr/>
        <w:t>педагогическая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сформированная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разнообразных</w:t>
      </w:r>
      <w:r>
        <w:rPr>
          <w:spacing w:val="-67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телекоммуникационных средств и педагогических технологий, направленных на</w:t>
      </w:r>
      <w:r>
        <w:rPr>
          <w:spacing w:val="-67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творческой,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(ИКТ-компетентность),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служб</w:t>
      </w:r>
      <w:r>
        <w:rPr>
          <w:spacing w:val="-67"/>
        </w:rPr>
        <w:t> </w:t>
      </w:r>
      <w:r>
        <w:rPr/>
        <w:t>поддержкиприменения</w:t>
      </w:r>
      <w:r>
        <w:rPr>
          <w:spacing w:val="6"/>
        </w:rPr>
        <w:t> </w:t>
      </w:r>
      <w:r>
        <w:rPr/>
        <w:t>ИКТ.</w:t>
      </w:r>
    </w:p>
    <w:p>
      <w:pPr>
        <w:pStyle w:val="BodyText"/>
        <w:spacing w:before="1"/>
        <w:ind w:firstLine="0"/>
      </w:pPr>
      <w:r>
        <w:rPr/>
        <w:t>ИОС</w:t>
      </w:r>
      <w:r>
        <w:rPr>
          <w:spacing w:val="-4"/>
        </w:rPr>
        <w:t> </w:t>
      </w:r>
      <w:r>
        <w:rPr/>
        <w:t>включает:</w:t>
      </w:r>
    </w:p>
    <w:p>
      <w:pPr>
        <w:spacing w:after="0"/>
        <w:sectPr>
          <w:pgSz w:w="11910" w:h="16840"/>
          <w:pgMar w:header="0" w:footer="1052" w:top="940" w:bottom="1320" w:left="700" w:right="0"/>
        </w:sectPr>
      </w:pPr>
    </w:p>
    <w:p>
      <w:pPr>
        <w:pStyle w:val="ListParagraph"/>
        <w:numPr>
          <w:ilvl w:val="0"/>
          <w:numId w:val="178"/>
        </w:numPr>
        <w:tabs>
          <w:tab w:pos="813" w:val="left" w:leader="none"/>
        </w:tabs>
        <w:spacing w:line="232" w:lineRule="auto" w:before="79" w:after="0"/>
        <w:ind w:left="639" w:right="850" w:firstLine="0"/>
        <w:jc w:val="both"/>
        <w:rPr>
          <w:sz w:val="28"/>
        </w:rPr>
      </w:pPr>
      <w:r>
        <w:rPr>
          <w:sz w:val="28"/>
        </w:rPr>
        <w:t>комплекс информационных образовательных ресурсов, в том числе цифровые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 ресурсы;</w:t>
      </w:r>
    </w:p>
    <w:p>
      <w:pPr>
        <w:pStyle w:val="ListParagraph"/>
        <w:numPr>
          <w:ilvl w:val="1"/>
          <w:numId w:val="178"/>
        </w:numPr>
        <w:tabs>
          <w:tab w:pos="1773" w:val="left" w:leader="none"/>
        </w:tabs>
        <w:spacing w:line="240" w:lineRule="auto" w:before="6" w:after="0"/>
        <w:ind w:left="860" w:right="854" w:firstLine="706"/>
        <w:jc w:val="both"/>
        <w:rPr>
          <w:sz w:val="28"/>
        </w:rPr>
      </w:pPr>
      <w:r>
        <w:rPr>
          <w:sz w:val="28"/>
        </w:rPr>
        <w:t>совокупность</w:t>
      </w:r>
      <w:r>
        <w:rPr>
          <w:spacing w:val="1"/>
          <w:sz w:val="28"/>
        </w:rPr>
        <w:t> </w:t>
      </w:r>
      <w:r>
        <w:rPr>
          <w:sz w:val="28"/>
        </w:rPr>
        <w:t>технологических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ИКТ:</w:t>
      </w:r>
      <w:r>
        <w:rPr>
          <w:spacing w:val="1"/>
          <w:sz w:val="28"/>
        </w:rPr>
        <w:t> </w:t>
      </w:r>
      <w:r>
        <w:rPr>
          <w:sz w:val="28"/>
        </w:rPr>
        <w:t>компьютеры,</w:t>
      </w:r>
      <w:r>
        <w:rPr>
          <w:spacing w:val="1"/>
          <w:sz w:val="28"/>
        </w:rPr>
        <w:t> </w:t>
      </w:r>
      <w:r>
        <w:rPr>
          <w:sz w:val="28"/>
        </w:rPr>
        <w:t>иное</w:t>
      </w:r>
      <w:r>
        <w:rPr>
          <w:spacing w:val="1"/>
          <w:sz w:val="28"/>
        </w:rPr>
        <w:t> </w:t>
      </w:r>
      <w:r>
        <w:rPr>
          <w:sz w:val="28"/>
        </w:rPr>
        <w:t>информационное</w:t>
      </w:r>
      <w:r>
        <w:rPr>
          <w:spacing w:val="3"/>
          <w:sz w:val="28"/>
        </w:rPr>
        <w:t> </w:t>
      </w:r>
      <w:r>
        <w:rPr>
          <w:sz w:val="28"/>
        </w:rPr>
        <w:t>оборудование,</w:t>
      </w:r>
      <w:r>
        <w:rPr>
          <w:spacing w:val="6"/>
          <w:sz w:val="28"/>
        </w:rPr>
        <w:t> </w:t>
      </w:r>
      <w:r>
        <w:rPr>
          <w:sz w:val="28"/>
        </w:rPr>
        <w:t>коммуникационные</w:t>
      </w:r>
      <w:r>
        <w:rPr>
          <w:spacing w:val="3"/>
          <w:sz w:val="28"/>
        </w:rPr>
        <w:t> </w:t>
      </w:r>
      <w:r>
        <w:rPr>
          <w:sz w:val="28"/>
        </w:rPr>
        <w:t>каналы;</w:t>
      </w:r>
    </w:p>
    <w:p>
      <w:pPr>
        <w:pStyle w:val="ListParagraph"/>
        <w:numPr>
          <w:ilvl w:val="1"/>
          <w:numId w:val="178"/>
        </w:numPr>
        <w:tabs>
          <w:tab w:pos="1802" w:val="left" w:leader="none"/>
        </w:tabs>
        <w:spacing w:line="240" w:lineRule="auto" w:before="0" w:after="0"/>
        <w:ind w:left="860" w:right="856" w:firstLine="706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-67"/>
          <w:sz w:val="28"/>
        </w:rPr>
        <w:t> </w:t>
      </w:r>
      <w:r>
        <w:rPr>
          <w:sz w:val="28"/>
        </w:rPr>
        <w:t>обучение в современной</w:t>
      </w:r>
      <w:r>
        <w:rPr>
          <w:spacing w:val="1"/>
          <w:sz w:val="28"/>
        </w:rPr>
        <w:t> </w:t>
      </w:r>
      <w:r>
        <w:rPr>
          <w:sz w:val="28"/>
        </w:rPr>
        <w:t>информационно-образовательной</w:t>
      </w:r>
      <w:r>
        <w:rPr>
          <w:spacing w:val="2"/>
          <w:sz w:val="28"/>
        </w:rPr>
        <w:t> </w:t>
      </w:r>
      <w:r>
        <w:rPr>
          <w:sz w:val="28"/>
        </w:rPr>
        <w:t>среде.</w:t>
      </w:r>
    </w:p>
    <w:p>
      <w:pPr>
        <w:pStyle w:val="BodyText"/>
        <w:ind w:right="848" w:firstLine="0"/>
      </w:pPr>
      <w:r>
        <w:rPr/>
        <w:t>Функционирование информационной образовательной среды образовательной</w:t>
      </w:r>
      <w:r>
        <w:rPr>
          <w:spacing w:val="1"/>
        </w:rPr>
        <w:t> </w:t>
      </w:r>
      <w:r>
        <w:rPr/>
        <w:t>ОК обеспечивается средствами информационно-коммуникационных технологий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квалификацией</w:t>
      </w:r>
      <w:r>
        <w:rPr>
          <w:spacing w:val="1"/>
        </w:rPr>
        <w:t> </w:t>
      </w:r>
      <w:r>
        <w:rPr/>
        <w:t>работников,</w:t>
      </w:r>
      <w:r>
        <w:rPr>
          <w:spacing w:val="2"/>
        </w:rPr>
        <w:t> </w:t>
      </w:r>
      <w:r>
        <w:rPr/>
        <w:t>ее</w:t>
      </w:r>
      <w:r>
        <w:rPr>
          <w:spacing w:val="3"/>
        </w:rPr>
        <w:t> </w:t>
      </w:r>
      <w:r>
        <w:rPr/>
        <w:t>использующих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поддерживающих.</w:t>
      </w:r>
    </w:p>
    <w:p>
      <w:pPr>
        <w:pStyle w:val="BodyText"/>
        <w:ind w:right="846" w:firstLine="0"/>
      </w:pP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требованиям</w:t>
      </w:r>
      <w:r>
        <w:rPr>
          <w:spacing w:val="4"/>
        </w:rPr>
        <w:t> </w:t>
      </w:r>
      <w:r>
        <w:rPr/>
        <w:t>и обеспечивать</w:t>
      </w:r>
      <w:r>
        <w:rPr>
          <w:spacing w:val="2"/>
        </w:rPr>
        <w:t> </w:t>
      </w:r>
      <w:r>
        <w:rPr/>
        <w:t>использование</w:t>
      </w:r>
      <w:r>
        <w:rPr>
          <w:spacing w:val="4"/>
        </w:rPr>
        <w:t> </w:t>
      </w:r>
      <w:r>
        <w:rPr/>
        <w:t>ИКТ: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314" w:lineRule="exact" w:before="0" w:after="0"/>
        <w:ind w:left="1854" w:right="0" w:hanging="289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учебной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300" w:lineRule="exact" w:before="0" w:after="0"/>
        <w:ind w:left="1854" w:right="0" w:hanging="289"/>
        <w:jc w:val="left"/>
        <w:rPr>
          <w:sz w:val="28"/>
        </w:rPr>
      </w:pPr>
      <w:r>
        <w:rPr>
          <w:sz w:val="28"/>
        </w:rPr>
        <w:t>во</w:t>
      </w:r>
      <w:r>
        <w:rPr>
          <w:spacing w:val="-9"/>
          <w:sz w:val="28"/>
        </w:rPr>
        <w:t> </w:t>
      </w:r>
      <w:r>
        <w:rPr>
          <w:sz w:val="28"/>
        </w:rPr>
        <w:t>внеурочной</w:t>
      </w:r>
      <w:r>
        <w:rPr>
          <w:spacing w:val="-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93" w:lineRule="exact" w:before="0" w:after="0"/>
        <w:ind w:left="1854" w:right="0" w:hanging="289"/>
        <w:jc w:val="left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проектной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303" w:lineRule="exact" w:before="0" w:after="0"/>
        <w:ind w:left="1854" w:right="0" w:hanging="28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измерении,</w:t>
      </w:r>
      <w:r>
        <w:rPr>
          <w:spacing w:val="-6"/>
          <w:sz w:val="28"/>
        </w:rPr>
        <w:t> </w:t>
      </w:r>
      <w:r>
        <w:rPr>
          <w:sz w:val="28"/>
        </w:rPr>
        <w:t>контроле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оценке</w:t>
      </w:r>
      <w:r>
        <w:rPr>
          <w:spacing w:val="-7"/>
          <w:sz w:val="28"/>
        </w:rPr>
        <w:t> </w:t>
      </w:r>
      <w:r>
        <w:rPr>
          <w:sz w:val="28"/>
        </w:rPr>
        <w:t>результатов</w:t>
      </w:r>
      <w:r>
        <w:rPr>
          <w:spacing w:val="-7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37" w:lineRule="auto" w:before="0" w:after="0"/>
        <w:ind w:left="860" w:right="843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дистанционное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дистанционное взаимодействие с другими организациями социальной сферы и</w:t>
      </w:r>
      <w:r>
        <w:rPr>
          <w:spacing w:val="-67"/>
          <w:sz w:val="28"/>
        </w:rPr>
        <w:t> </w:t>
      </w:r>
      <w:r>
        <w:rPr>
          <w:sz w:val="28"/>
        </w:rPr>
        <w:t>органами</w:t>
      </w:r>
      <w:r>
        <w:rPr>
          <w:spacing w:val="7"/>
          <w:sz w:val="28"/>
        </w:rPr>
        <w:t> </w:t>
      </w:r>
      <w:r>
        <w:rPr>
          <w:sz w:val="28"/>
        </w:rPr>
        <w:t>управления.</w:t>
      </w:r>
    </w:p>
    <w:p>
      <w:pPr>
        <w:pStyle w:val="BodyText"/>
        <w:spacing w:before="1"/>
        <w:ind w:right="836" w:firstLine="0"/>
      </w:pPr>
      <w:r>
        <w:rPr/>
        <w:t>Важной частью ИОС является официальный сайт в сети Интернет, на котором</w:t>
      </w:r>
      <w:r>
        <w:rPr>
          <w:spacing w:val="1"/>
        </w:rPr>
        <w:t> </w:t>
      </w:r>
      <w:r>
        <w:rPr/>
        <w:t>размещается информация о реализуемых образовательных программах, ФГОС,</w:t>
      </w:r>
      <w:r>
        <w:rPr>
          <w:spacing w:val="1"/>
        </w:rPr>
        <w:t> </w:t>
      </w:r>
      <w:r>
        <w:rPr/>
        <w:t>материально-техническом</w:t>
      </w:r>
      <w:r>
        <w:rPr>
          <w:spacing w:val="1"/>
        </w:rPr>
        <w:t> </w:t>
      </w:r>
      <w:r>
        <w:rPr/>
        <w:t>обеспечении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321" w:lineRule="exact"/>
        <w:ind w:firstLine="0"/>
      </w:pPr>
      <w:r>
        <w:rPr>
          <w:spacing w:val="-1"/>
        </w:rPr>
        <w:t>Информационно-образовательная </w:t>
      </w:r>
      <w:r>
        <w:rPr/>
        <w:t>среда</w:t>
      </w:r>
      <w:r>
        <w:rPr>
          <w:spacing w:val="-12"/>
        </w:rPr>
        <w:t> </w:t>
      </w:r>
      <w:r>
        <w:rPr/>
        <w:t>обеспечивает: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</w:tabs>
        <w:spacing w:line="322" w:lineRule="exact" w:before="0" w:after="0"/>
        <w:ind w:left="1749" w:right="0" w:hanging="183"/>
        <w:jc w:val="left"/>
        <w:rPr>
          <w:sz w:val="28"/>
        </w:rPr>
      </w:pPr>
      <w:r>
        <w:rPr>
          <w:w w:val="95"/>
          <w:sz w:val="28"/>
        </w:rPr>
        <w:t>информационно-методическую</w:t>
      </w:r>
      <w:r>
        <w:rPr>
          <w:spacing w:val="100"/>
          <w:sz w:val="28"/>
        </w:rPr>
        <w:t> </w:t>
      </w:r>
      <w:r>
        <w:rPr>
          <w:w w:val="95"/>
          <w:sz w:val="28"/>
        </w:rPr>
        <w:t>поддержку</w:t>
      </w:r>
      <w:r>
        <w:rPr>
          <w:spacing w:val="82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06"/>
          <w:sz w:val="28"/>
        </w:rPr>
        <w:t> </w:t>
      </w:r>
      <w:r>
        <w:rPr>
          <w:w w:val="95"/>
          <w:sz w:val="28"/>
        </w:rPr>
        <w:t>деятельности;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  <w:tab w:pos="3809" w:val="left" w:leader="none"/>
          <w:tab w:pos="6205" w:val="left" w:leader="none"/>
          <w:tab w:pos="8192" w:val="left" w:leader="none"/>
          <w:tab w:pos="8735" w:val="left" w:leader="none"/>
          <w:tab w:pos="9374" w:val="left" w:leader="none"/>
        </w:tabs>
        <w:spacing w:line="240" w:lineRule="auto" w:before="0" w:after="0"/>
        <w:ind w:left="1749" w:right="499" w:hanging="183"/>
        <w:jc w:val="left"/>
        <w:rPr>
          <w:sz w:val="28"/>
        </w:rPr>
      </w:pPr>
      <w:r>
        <w:rPr>
          <w:sz w:val="28"/>
        </w:rPr>
        <w:t>планирование</w:t>
        <w:tab/>
        <w:t>образовательной</w:t>
        <w:tab/>
        <w:t>деятельности</w:t>
        <w:tab/>
        <w:t>и</w:t>
        <w:tab/>
        <w:t>ее</w:t>
        <w:tab/>
      </w:r>
      <w:r>
        <w:rPr>
          <w:spacing w:val="-1"/>
          <w:sz w:val="28"/>
        </w:rPr>
        <w:t>ресурсного</w:t>
      </w:r>
      <w:r>
        <w:rPr>
          <w:spacing w:val="-67"/>
          <w:sz w:val="28"/>
        </w:rPr>
        <w:t> </w:t>
      </w:r>
      <w:r>
        <w:rPr>
          <w:sz w:val="28"/>
        </w:rPr>
        <w:t>обеспечения;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  <w:tab w:pos="4058" w:val="left" w:leader="none"/>
          <w:tab w:pos="4596" w:val="left" w:leader="none"/>
          <w:tab w:pos="6541" w:val="left" w:leader="none"/>
          <w:tab w:pos="8913" w:val="left" w:leader="none"/>
          <w:tab w:pos="9451" w:val="left" w:leader="none"/>
        </w:tabs>
        <w:spacing w:line="240" w:lineRule="auto" w:before="0" w:after="0"/>
        <w:ind w:left="1749" w:right="498" w:hanging="183"/>
        <w:jc w:val="left"/>
        <w:rPr>
          <w:sz w:val="28"/>
        </w:rPr>
      </w:pPr>
      <w:r>
        <w:rPr>
          <w:sz w:val="28"/>
        </w:rPr>
        <w:t>проектирование</w:t>
        <w:tab/>
        <w:t>и</w:t>
        <w:tab/>
        <w:t>организацию</w:t>
        <w:tab/>
        <w:t>индивидуальной</w:t>
        <w:tab/>
        <w:t>и</w:t>
        <w:tab/>
      </w:r>
      <w:r>
        <w:rPr>
          <w:spacing w:val="-1"/>
          <w:sz w:val="28"/>
        </w:rPr>
        <w:t>групповой</w:t>
      </w:r>
      <w:r>
        <w:rPr>
          <w:spacing w:val="-6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  <w:tab w:pos="3521" w:val="left" w:leader="none"/>
          <w:tab w:pos="4005" w:val="left" w:leader="none"/>
          <w:tab w:pos="5571" w:val="left" w:leader="none"/>
          <w:tab w:pos="6449" w:val="left" w:leader="none"/>
          <w:tab w:pos="6944" w:val="left" w:leader="none"/>
          <w:tab w:pos="8702" w:val="left" w:leader="none"/>
        </w:tabs>
        <w:spacing w:line="240" w:lineRule="auto" w:before="0" w:after="0"/>
        <w:ind w:left="1749" w:right="500" w:hanging="183"/>
        <w:jc w:val="left"/>
        <w:rPr>
          <w:sz w:val="28"/>
        </w:rPr>
      </w:pPr>
      <w:r>
        <w:rPr>
          <w:sz w:val="28"/>
        </w:rPr>
        <w:t>мониторинг</w:t>
        <w:tab/>
        <w:t>и</w:t>
        <w:tab/>
        <w:t>фиксацию</w:t>
        <w:tab/>
        <w:t>хода</w:t>
        <w:tab/>
        <w:t>и</w:t>
        <w:tab/>
        <w:t>результатов</w:t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</w:tabs>
        <w:spacing w:line="321" w:lineRule="exact" w:before="0" w:after="0"/>
        <w:ind w:left="1749" w:right="0" w:hanging="183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> </w:t>
      </w:r>
      <w:r>
        <w:rPr>
          <w:sz w:val="28"/>
        </w:rPr>
        <w:t>здоровья</w:t>
      </w:r>
      <w:r>
        <w:rPr>
          <w:spacing w:val="-8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178"/>
        </w:numPr>
        <w:tabs>
          <w:tab w:pos="1773" w:val="left" w:leader="none"/>
        </w:tabs>
        <w:spacing w:line="240" w:lineRule="auto" w:before="0" w:after="0"/>
        <w:ind w:left="860" w:right="864" w:firstLine="706"/>
        <w:jc w:val="both"/>
        <w:rPr>
          <w:sz w:val="28"/>
        </w:rPr>
      </w:pPr>
      <w:r>
        <w:rPr>
          <w:sz w:val="28"/>
        </w:rPr>
        <w:t>современные процедуры создания, поиска, сбора, анализа, обработки,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представления</w:t>
      </w:r>
      <w:r>
        <w:rPr>
          <w:spacing w:val="4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178"/>
        </w:numPr>
        <w:tabs>
          <w:tab w:pos="1850" w:val="left" w:leader="none"/>
        </w:tabs>
        <w:spacing w:line="240" w:lineRule="auto" w:before="3" w:after="0"/>
        <w:ind w:left="860" w:right="845" w:firstLine="706"/>
        <w:jc w:val="both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(обучающихся,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органов,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в сфере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общественности),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 применением</w:t>
      </w:r>
      <w:r>
        <w:rPr>
          <w:spacing w:val="1"/>
          <w:sz w:val="28"/>
        </w:rPr>
        <w:t> </w:t>
      </w:r>
      <w:r>
        <w:rPr>
          <w:sz w:val="28"/>
        </w:rPr>
        <w:t>дистанционных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1"/>
          <w:sz w:val="28"/>
        </w:rPr>
        <w:t> </w:t>
      </w:r>
      <w:r>
        <w:rPr>
          <w:sz w:val="28"/>
        </w:rPr>
        <w:t>технологий;</w:t>
      </w:r>
    </w:p>
    <w:p>
      <w:pPr>
        <w:pStyle w:val="ListParagraph"/>
        <w:numPr>
          <w:ilvl w:val="1"/>
          <w:numId w:val="178"/>
        </w:numPr>
        <w:tabs>
          <w:tab w:pos="1802" w:val="left" w:leader="none"/>
        </w:tabs>
        <w:spacing w:line="240" w:lineRule="auto" w:before="0" w:after="0"/>
        <w:ind w:left="860" w:right="852" w:firstLine="706"/>
        <w:jc w:val="both"/>
        <w:rPr>
          <w:sz w:val="28"/>
        </w:rPr>
      </w:pPr>
      <w:r>
        <w:rPr>
          <w:sz w:val="28"/>
        </w:rPr>
        <w:t>дистанционное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осуществляющей</w:t>
      </w:r>
      <w:r>
        <w:rPr>
          <w:spacing w:val="1"/>
          <w:sz w:val="28"/>
        </w:rPr>
        <w:t> </w:t>
      </w:r>
      <w:r>
        <w:rPr>
          <w:sz w:val="28"/>
        </w:rPr>
        <w:t>образовательную деятельность с другими образовательными организациями,</w:t>
      </w:r>
      <w:r>
        <w:rPr>
          <w:spacing w:val="1"/>
          <w:sz w:val="28"/>
        </w:rPr>
        <w:t> </w:t>
      </w:r>
      <w:r>
        <w:rPr>
          <w:sz w:val="28"/>
        </w:rPr>
        <w:t>учреждениями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спорта,</w:t>
      </w:r>
      <w:r>
        <w:rPr>
          <w:spacing w:val="1"/>
          <w:sz w:val="28"/>
        </w:rPr>
        <w:t> </w:t>
      </w:r>
      <w:r>
        <w:rPr>
          <w:sz w:val="28"/>
        </w:rPr>
        <w:t>досуга,</w:t>
      </w:r>
      <w:r>
        <w:rPr>
          <w:spacing w:val="1"/>
          <w:sz w:val="28"/>
        </w:rPr>
        <w:t> </w:t>
      </w:r>
      <w:r>
        <w:rPr>
          <w:sz w:val="28"/>
        </w:rPr>
        <w:t>службами</w:t>
      </w:r>
      <w:r>
        <w:rPr>
          <w:spacing w:val="1"/>
          <w:sz w:val="28"/>
        </w:rPr>
        <w:t> </w:t>
      </w:r>
      <w:r>
        <w:rPr>
          <w:sz w:val="28"/>
        </w:rPr>
        <w:t>занятости</w:t>
      </w:r>
      <w:r>
        <w:rPr>
          <w:spacing w:val="-1"/>
          <w:sz w:val="28"/>
        </w:rPr>
        <w:t> </w:t>
      </w:r>
      <w:r>
        <w:rPr>
          <w:sz w:val="28"/>
        </w:rPr>
        <w:t>населения,</w:t>
      </w:r>
      <w:r>
        <w:rPr>
          <w:spacing w:val="3"/>
          <w:sz w:val="28"/>
        </w:rPr>
        <w:t> </w:t>
      </w:r>
      <w:r>
        <w:rPr>
          <w:sz w:val="28"/>
        </w:rPr>
        <w:t>обеспечения безопасностижизнедеятельности.</w:t>
      </w:r>
    </w:p>
    <w:p>
      <w:pPr>
        <w:pStyle w:val="BodyText"/>
        <w:spacing w:line="242" w:lineRule="auto"/>
        <w:ind w:right="851" w:firstLine="0"/>
      </w:pPr>
      <w:r>
        <w:rPr/>
        <w:t>Учебно-методическое и информационное оснащение образовательного процесса</w:t>
      </w:r>
      <w:r>
        <w:rPr>
          <w:spacing w:val="-67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возможность: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320" w:lineRule="exact" w:before="0" w:after="0"/>
        <w:ind w:left="1854" w:right="0" w:hanging="289"/>
        <w:jc w:val="both"/>
        <w:rPr>
          <w:sz w:val="28"/>
        </w:rPr>
      </w:pPr>
      <w:r>
        <w:rPr>
          <w:sz w:val="28"/>
        </w:rPr>
        <w:t>ввода</w:t>
      </w:r>
      <w:r>
        <w:rPr>
          <w:spacing w:val="22"/>
          <w:sz w:val="28"/>
        </w:rPr>
        <w:t> </w:t>
      </w:r>
      <w:r>
        <w:rPr>
          <w:sz w:val="28"/>
        </w:rPr>
        <w:t>русского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иноязычного</w:t>
      </w:r>
      <w:r>
        <w:rPr>
          <w:spacing w:val="23"/>
          <w:sz w:val="28"/>
        </w:rPr>
        <w:t> </w:t>
      </w:r>
      <w:r>
        <w:rPr>
          <w:sz w:val="28"/>
        </w:rPr>
        <w:t>текста,</w:t>
      </w:r>
      <w:r>
        <w:rPr>
          <w:spacing w:val="24"/>
          <w:sz w:val="28"/>
        </w:rPr>
        <w:t> </w:t>
      </w:r>
      <w:r>
        <w:rPr>
          <w:sz w:val="28"/>
        </w:rPr>
        <w:t>распознавания</w:t>
      </w:r>
      <w:r>
        <w:rPr>
          <w:spacing w:val="24"/>
          <w:sz w:val="28"/>
        </w:rPr>
        <w:t> </w:t>
      </w:r>
      <w:r>
        <w:rPr>
          <w:sz w:val="28"/>
        </w:rPr>
        <w:t>сканированного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1052" w:top="940" w:bottom="1300" w:left="700" w:right="0"/>
        </w:sectPr>
      </w:pPr>
    </w:p>
    <w:p>
      <w:pPr>
        <w:pStyle w:val="BodyText"/>
        <w:spacing w:before="76"/>
        <w:ind w:left="860" w:right="849" w:firstLine="0"/>
      </w:pPr>
      <w:r>
        <w:rPr/>
        <w:t>текста; создания текста на основе расшифровки аудиозаписи; использования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орфографического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синтаксического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иностранном</w:t>
      </w:r>
      <w:r>
        <w:rPr>
          <w:spacing w:val="1"/>
        </w:rPr>
        <w:t> </w:t>
      </w:r>
      <w:r>
        <w:rPr/>
        <w:t>языке;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средствами</w:t>
      </w:r>
      <w:r>
        <w:rPr>
          <w:spacing w:val="3"/>
        </w:rPr>
        <w:t> </w:t>
      </w:r>
      <w:r>
        <w:rPr/>
        <w:t>текстового</w:t>
      </w:r>
      <w:r>
        <w:rPr>
          <w:spacing w:val="3"/>
        </w:rPr>
        <w:t> </w:t>
      </w:r>
      <w:r>
        <w:rPr/>
        <w:t>редактора;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0" w:after="0"/>
        <w:ind w:left="860" w:right="850" w:firstLine="706"/>
        <w:jc w:val="both"/>
        <w:rPr>
          <w:sz w:val="28"/>
        </w:rPr>
      </w:pPr>
      <w:r>
        <w:rPr>
          <w:sz w:val="28"/>
        </w:rPr>
        <w:t>записи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микроскопические,</w:t>
      </w:r>
      <w:r>
        <w:rPr>
          <w:spacing w:val="1"/>
          <w:sz w:val="28"/>
        </w:rPr>
        <w:t> </w:t>
      </w:r>
      <w:r>
        <w:rPr>
          <w:sz w:val="28"/>
        </w:rPr>
        <w:t>телескопические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спутниковые</w:t>
      </w:r>
      <w:r>
        <w:rPr>
          <w:spacing w:val="20"/>
          <w:sz w:val="28"/>
        </w:rPr>
        <w:t> </w:t>
      </w:r>
      <w:r>
        <w:rPr>
          <w:sz w:val="28"/>
        </w:rPr>
        <w:t>изображения)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звука</w:t>
      </w:r>
      <w:r>
        <w:rPr>
          <w:spacing w:val="20"/>
          <w:sz w:val="28"/>
        </w:rPr>
        <w:t> </w:t>
      </w: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фиксации</w:t>
      </w:r>
      <w:r>
        <w:rPr>
          <w:spacing w:val="19"/>
          <w:sz w:val="28"/>
        </w:rPr>
        <w:t> </w:t>
      </w:r>
      <w:r>
        <w:rPr>
          <w:sz w:val="28"/>
        </w:rPr>
        <w:t>явлений</w:t>
      </w:r>
      <w:r>
        <w:rPr>
          <w:spacing w:val="-67"/>
          <w:sz w:val="28"/>
        </w:rPr>
        <w:t> </w:t>
      </w:r>
      <w:r>
        <w:rPr>
          <w:sz w:val="28"/>
        </w:rPr>
        <w:t>в природе и обществе, хода образовательного процесса; переноса информации</w:t>
      </w:r>
      <w:r>
        <w:rPr>
          <w:spacing w:val="1"/>
          <w:sz w:val="28"/>
        </w:rPr>
        <w:t> </w:t>
      </w:r>
      <w:r>
        <w:rPr>
          <w:sz w:val="28"/>
        </w:rPr>
        <w:t>с нецифровых носителей (включая трехмерные объекты) в цифровую среду</w:t>
      </w:r>
      <w:r>
        <w:rPr>
          <w:spacing w:val="1"/>
          <w:sz w:val="28"/>
        </w:rPr>
        <w:t> </w:t>
      </w:r>
      <w:r>
        <w:rPr>
          <w:sz w:val="28"/>
        </w:rPr>
        <w:t>(оцифровка,</w:t>
      </w:r>
      <w:r>
        <w:rPr>
          <w:spacing w:val="3"/>
          <w:sz w:val="28"/>
        </w:rPr>
        <w:t> </w:t>
      </w:r>
      <w:r>
        <w:rPr>
          <w:sz w:val="28"/>
        </w:rPr>
        <w:t>сканирование);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37" w:lineRule="auto" w:before="0" w:after="0"/>
        <w:ind w:left="860" w:right="841" w:firstLine="706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диаграмм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(алгоритмических,</w:t>
      </w:r>
      <w:r>
        <w:rPr>
          <w:spacing w:val="1"/>
          <w:sz w:val="28"/>
        </w:rPr>
        <w:t> </w:t>
      </w:r>
      <w:r>
        <w:rPr>
          <w:sz w:val="28"/>
        </w:rPr>
        <w:t>концептуальных,</w:t>
      </w:r>
      <w:r>
        <w:rPr>
          <w:spacing w:val="1"/>
          <w:sz w:val="28"/>
        </w:rPr>
        <w:t> </w:t>
      </w:r>
      <w:r>
        <w:rPr>
          <w:sz w:val="28"/>
        </w:rPr>
        <w:t>классификационных,</w:t>
      </w:r>
      <w:r>
        <w:rPr>
          <w:spacing w:val="1"/>
          <w:sz w:val="28"/>
        </w:rPr>
        <w:t> </w:t>
      </w:r>
      <w:r>
        <w:rPr>
          <w:sz w:val="28"/>
        </w:rPr>
        <w:t>организационных,</w:t>
      </w:r>
      <w:r>
        <w:rPr>
          <w:spacing w:val="1"/>
          <w:sz w:val="28"/>
        </w:rPr>
        <w:t> </w:t>
      </w:r>
      <w:r>
        <w:rPr>
          <w:sz w:val="28"/>
        </w:rPr>
        <w:t>хронологических,</w:t>
      </w:r>
      <w:r>
        <w:rPr>
          <w:spacing w:val="-2"/>
          <w:sz w:val="28"/>
        </w:rPr>
        <w:t> </w:t>
      </w:r>
      <w:r>
        <w:rPr>
          <w:sz w:val="28"/>
        </w:rPr>
        <w:t>специализированных</w:t>
      </w:r>
      <w:r>
        <w:rPr>
          <w:spacing w:val="-2"/>
          <w:sz w:val="28"/>
        </w:rPr>
        <w:t> </w:t>
      </w:r>
      <w:r>
        <w:rPr>
          <w:sz w:val="28"/>
        </w:rPr>
        <w:t>географических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исторических</w:t>
      </w:r>
      <w:r>
        <w:rPr>
          <w:spacing w:val="-7"/>
          <w:sz w:val="28"/>
        </w:rPr>
        <w:t> </w:t>
      </w:r>
      <w:r>
        <w:rPr>
          <w:sz w:val="28"/>
        </w:rPr>
        <w:t>карт);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322" w:lineRule="exact" w:before="2" w:after="0"/>
        <w:ind w:left="1854" w:right="0" w:hanging="289"/>
        <w:jc w:val="both"/>
        <w:rPr>
          <w:sz w:val="28"/>
        </w:rPr>
      </w:pPr>
      <w:r>
        <w:rPr>
          <w:sz w:val="28"/>
        </w:rPr>
        <w:t>выступления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аудио-,</w:t>
      </w:r>
      <w:r>
        <w:rPr>
          <w:spacing w:val="-3"/>
          <w:sz w:val="28"/>
        </w:rPr>
        <w:t> </w:t>
      </w:r>
      <w:r>
        <w:rPr>
          <w:sz w:val="28"/>
        </w:rPr>
        <w:t>видео-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графическим</w:t>
      </w:r>
      <w:r>
        <w:rPr>
          <w:spacing w:val="-6"/>
          <w:sz w:val="28"/>
        </w:rPr>
        <w:t> </w:t>
      </w:r>
      <w:r>
        <w:rPr>
          <w:sz w:val="28"/>
        </w:rPr>
        <w:t>экранным</w:t>
      </w:r>
      <w:r>
        <w:rPr>
          <w:spacing w:val="-8"/>
          <w:sz w:val="28"/>
        </w:rPr>
        <w:t> </w:t>
      </w:r>
      <w:r>
        <w:rPr>
          <w:sz w:val="28"/>
        </w:rPr>
        <w:t>сопровождением;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0" w:after="0"/>
        <w:ind w:left="1854" w:right="0" w:hanging="289"/>
        <w:jc w:val="both"/>
        <w:rPr>
          <w:sz w:val="28"/>
        </w:rPr>
      </w:pPr>
      <w:r>
        <w:rPr>
          <w:sz w:val="28"/>
        </w:rPr>
        <w:t>вывода</w:t>
      </w:r>
      <w:r>
        <w:rPr>
          <w:spacing w:val="-7"/>
          <w:sz w:val="28"/>
        </w:rPr>
        <w:t> </w:t>
      </w:r>
      <w:r>
        <w:rPr>
          <w:sz w:val="28"/>
        </w:rPr>
        <w:t>информации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бумагу.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91" w:after="0"/>
        <w:ind w:left="860" w:right="849" w:firstLine="706"/>
        <w:jc w:val="both"/>
        <w:rPr>
          <w:sz w:val="28"/>
        </w:rPr>
      </w:pPr>
      <w:r>
        <w:rPr>
          <w:sz w:val="28"/>
        </w:rPr>
        <w:t>информационного подключения к локальной сети и глобальной сети</w:t>
      </w:r>
      <w:r>
        <w:rPr>
          <w:spacing w:val="1"/>
          <w:sz w:val="28"/>
        </w:rPr>
        <w:t> </w:t>
      </w:r>
      <w:r>
        <w:rPr>
          <w:sz w:val="28"/>
        </w:rPr>
        <w:t>Интернет,</w:t>
      </w:r>
      <w:r>
        <w:rPr>
          <w:spacing w:val="1"/>
          <w:sz w:val="28"/>
        </w:rPr>
        <w:t> </w:t>
      </w:r>
      <w:r>
        <w:rPr>
          <w:sz w:val="28"/>
        </w:rPr>
        <w:t>входа в информационную среду организации, в том числе через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97" w:lineRule="exact" w:before="0" w:after="0"/>
        <w:ind w:left="1854" w:right="0" w:hanging="289"/>
        <w:jc w:val="both"/>
        <w:rPr>
          <w:sz w:val="28"/>
        </w:rPr>
      </w:pPr>
      <w:r>
        <w:rPr>
          <w:sz w:val="28"/>
        </w:rPr>
        <w:t>поиска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получения</w:t>
      </w:r>
      <w:r>
        <w:rPr>
          <w:spacing w:val="-4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35" w:lineRule="auto" w:before="0" w:after="0"/>
        <w:ind w:left="860" w:right="854" w:firstLine="706"/>
        <w:jc w:val="both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бумажных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носителях</w:t>
      </w:r>
      <w:r>
        <w:rPr>
          <w:spacing w:val="-6"/>
          <w:sz w:val="28"/>
        </w:rPr>
        <w:t> </w:t>
      </w:r>
      <w:r>
        <w:rPr>
          <w:sz w:val="28"/>
        </w:rPr>
        <w:t>(в</w:t>
      </w:r>
      <w:r>
        <w:rPr>
          <w:spacing w:val="2"/>
          <w:sz w:val="28"/>
        </w:rPr>
        <w:t> </w:t>
      </w:r>
      <w:r>
        <w:rPr>
          <w:sz w:val="28"/>
        </w:rPr>
        <w:t>том 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справочниках,</w:t>
      </w:r>
      <w:r>
        <w:rPr>
          <w:spacing w:val="2"/>
          <w:sz w:val="28"/>
        </w:rPr>
        <w:t> </w:t>
      </w:r>
      <w:r>
        <w:rPr>
          <w:sz w:val="28"/>
        </w:rPr>
        <w:t>словарях,</w:t>
      </w:r>
      <w:r>
        <w:rPr>
          <w:spacing w:val="2"/>
          <w:sz w:val="28"/>
        </w:rPr>
        <w:t> </w:t>
      </w:r>
      <w:r>
        <w:rPr>
          <w:sz w:val="28"/>
        </w:rPr>
        <w:t>поисковых</w:t>
      </w:r>
      <w:r>
        <w:rPr>
          <w:spacing w:val="-1"/>
          <w:sz w:val="28"/>
        </w:rPr>
        <w:t> </w:t>
      </w:r>
      <w:r>
        <w:rPr>
          <w:sz w:val="28"/>
        </w:rPr>
        <w:t>системах);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3" w:after="0"/>
        <w:ind w:left="860" w:right="843" w:firstLine="706"/>
        <w:jc w:val="both"/>
        <w:rPr>
          <w:sz w:val="28"/>
        </w:rPr>
      </w:pPr>
      <w:r>
        <w:rPr>
          <w:sz w:val="28"/>
        </w:rPr>
        <w:t>вещания</w:t>
      </w:r>
      <w:r>
        <w:rPr>
          <w:spacing w:val="1"/>
          <w:sz w:val="28"/>
        </w:rPr>
        <w:t> </w:t>
      </w:r>
      <w:r>
        <w:rPr>
          <w:sz w:val="28"/>
        </w:rPr>
        <w:t>(подкастинга),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носимых</w:t>
      </w:r>
      <w:r>
        <w:rPr>
          <w:spacing w:val="71"/>
          <w:sz w:val="28"/>
        </w:rPr>
        <w:t> </w:t>
      </w:r>
      <w:r>
        <w:rPr>
          <w:sz w:val="28"/>
        </w:rPr>
        <w:t>аудиовидео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учебной</w:t>
      </w:r>
      <w:r>
        <w:rPr>
          <w:spacing w:val="2"/>
          <w:sz w:val="28"/>
        </w:rPr>
        <w:t> </w:t>
      </w:r>
      <w:r>
        <w:rPr>
          <w:sz w:val="28"/>
        </w:rPr>
        <w:t>деятельности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уроке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вне</w:t>
      </w:r>
      <w:r>
        <w:rPr>
          <w:spacing w:val="7"/>
          <w:sz w:val="28"/>
        </w:rPr>
        <w:t> </w:t>
      </w:r>
      <w:r>
        <w:rPr>
          <w:sz w:val="28"/>
        </w:rPr>
        <w:t>урока;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97" w:lineRule="exact" w:before="0" w:after="0"/>
        <w:ind w:left="1854" w:right="0" w:hanging="289"/>
        <w:jc w:val="both"/>
        <w:rPr>
          <w:sz w:val="28"/>
        </w:rPr>
      </w:pPr>
      <w:r>
        <w:rPr>
          <w:sz w:val="28"/>
        </w:rPr>
        <w:t>общения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Интернете,</w:t>
      </w:r>
      <w:r>
        <w:rPr>
          <w:spacing w:val="-3"/>
          <w:sz w:val="28"/>
        </w:rPr>
        <w:t> </w:t>
      </w:r>
      <w:r>
        <w:rPr>
          <w:sz w:val="28"/>
        </w:rPr>
        <w:t>взаимодействия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социальных</w:t>
      </w:r>
      <w:r>
        <w:rPr>
          <w:spacing w:val="-6"/>
          <w:sz w:val="28"/>
        </w:rPr>
        <w:t> </w:t>
      </w:r>
      <w:r>
        <w:rPr>
          <w:sz w:val="28"/>
        </w:rPr>
        <w:t>группах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сетях;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0" w:after="0"/>
        <w:ind w:left="860" w:right="839" w:firstLine="706"/>
        <w:jc w:val="both"/>
        <w:rPr>
          <w:sz w:val="28"/>
        </w:rPr>
      </w:pPr>
      <w:r>
        <w:rPr>
          <w:sz w:val="28"/>
        </w:rPr>
        <w:t>включения обучающихся в проектную и учебно-исследовательскую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наблюдений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экспериментов,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использованием: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лабораторного</w:t>
      </w:r>
      <w:r>
        <w:rPr>
          <w:spacing w:val="1"/>
          <w:sz w:val="28"/>
        </w:rPr>
        <w:t> </w:t>
      </w:r>
      <w:r>
        <w:rPr>
          <w:sz w:val="28"/>
        </w:rPr>
        <w:t>оборудования,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(электронного)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традиционного</w:t>
      </w:r>
      <w:r>
        <w:rPr>
          <w:spacing w:val="1"/>
          <w:sz w:val="28"/>
        </w:rPr>
        <w:t> </w:t>
      </w:r>
      <w:r>
        <w:rPr>
          <w:sz w:val="28"/>
        </w:rPr>
        <w:t>измерения,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местонахождения;</w:t>
      </w:r>
      <w:r>
        <w:rPr>
          <w:spacing w:val="1"/>
          <w:sz w:val="28"/>
        </w:rPr>
        <w:t> </w:t>
      </w:r>
      <w:r>
        <w:rPr>
          <w:sz w:val="28"/>
        </w:rPr>
        <w:t>виртуальных</w:t>
      </w:r>
      <w:r>
        <w:rPr>
          <w:spacing w:val="1"/>
          <w:sz w:val="28"/>
        </w:rPr>
        <w:t> </w:t>
      </w:r>
      <w:r>
        <w:rPr>
          <w:sz w:val="28"/>
        </w:rPr>
        <w:t>лабораторий,</w:t>
      </w:r>
      <w:r>
        <w:rPr>
          <w:spacing w:val="1"/>
          <w:sz w:val="28"/>
        </w:rPr>
        <w:t> </w:t>
      </w:r>
      <w:r>
        <w:rPr>
          <w:sz w:val="28"/>
        </w:rPr>
        <w:t>вещественных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виртуально-</w:t>
      </w:r>
      <w:r>
        <w:rPr>
          <w:spacing w:val="1"/>
          <w:sz w:val="28"/>
        </w:rPr>
        <w:t> </w:t>
      </w:r>
      <w:r>
        <w:rPr>
          <w:sz w:val="28"/>
        </w:rPr>
        <w:t>наглядных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коллекций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естественно-</w:t>
      </w:r>
      <w:r>
        <w:rPr>
          <w:spacing w:val="-67"/>
          <w:sz w:val="28"/>
        </w:rPr>
        <w:t> </w:t>
      </w:r>
      <w:r>
        <w:rPr>
          <w:sz w:val="28"/>
        </w:rPr>
        <w:t>научных</w:t>
      </w:r>
      <w:r>
        <w:rPr>
          <w:spacing w:val="-4"/>
          <w:sz w:val="28"/>
        </w:rPr>
        <w:t> </w:t>
      </w:r>
      <w:r>
        <w:rPr>
          <w:sz w:val="28"/>
        </w:rPr>
        <w:t>объектов и</w:t>
      </w:r>
      <w:r>
        <w:rPr>
          <w:spacing w:val="4"/>
          <w:sz w:val="28"/>
        </w:rPr>
        <w:t> </w:t>
      </w:r>
      <w:r>
        <w:rPr>
          <w:sz w:val="28"/>
        </w:rPr>
        <w:t>явлений;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0" w:after="0"/>
        <w:ind w:left="860" w:right="851" w:firstLine="706"/>
        <w:jc w:val="both"/>
        <w:rPr>
          <w:sz w:val="28"/>
        </w:rPr>
      </w:pPr>
      <w:r>
        <w:rPr>
          <w:sz w:val="28"/>
        </w:rPr>
        <w:t>занятий по изучению правил дорожного движения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4"/>
          <w:sz w:val="28"/>
        </w:rPr>
        <w:t> </w:t>
      </w:r>
      <w:r>
        <w:rPr>
          <w:sz w:val="28"/>
        </w:rPr>
        <w:t>оборудования.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35" w:lineRule="auto" w:before="2" w:after="0"/>
        <w:ind w:left="860" w:right="845" w:firstLine="706"/>
        <w:jc w:val="both"/>
        <w:rPr>
          <w:sz w:val="28"/>
        </w:rPr>
      </w:pPr>
      <w:r>
        <w:rPr>
          <w:sz w:val="28"/>
        </w:rPr>
        <w:t>размещения продуктов познавательной, учебно-исследовательской 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  <w:r>
        <w:rPr>
          <w:spacing w:val="3"/>
          <w:sz w:val="28"/>
        </w:rPr>
        <w:t> </w:t>
      </w:r>
      <w:r>
        <w:rPr>
          <w:sz w:val="28"/>
        </w:rPr>
        <w:t>образовательной</w:t>
      </w:r>
      <w:r>
        <w:rPr>
          <w:spacing w:val="3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0"/>
          <w:numId w:val="179"/>
        </w:numPr>
        <w:tabs>
          <w:tab w:pos="1855" w:val="left" w:leader="none"/>
        </w:tabs>
        <w:spacing w:line="240" w:lineRule="auto" w:before="9" w:after="0"/>
        <w:ind w:left="860" w:right="838" w:firstLine="706"/>
        <w:jc w:val="both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ИКТ;</w:t>
      </w:r>
      <w:r>
        <w:rPr>
          <w:spacing w:val="1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фиксирования</w:t>
      </w:r>
      <w:r>
        <w:rPr>
          <w:spacing w:val="1"/>
          <w:sz w:val="28"/>
        </w:rPr>
        <w:t> </w:t>
      </w:r>
      <w:r>
        <w:rPr>
          <w:sz w:val="28"/>
        </w:rPr>
        <w:t>его реализации</w:t>
      </w:r>
      <w:r>
        <w:rPr>
          <w:spacing w:val="1"/>
          <w:sz w:val="28"/>
        </w:rPr>
        <w:t> </w:t>
      </w:r>
      <w:r>
        <w:rPr>
          <w:sz w:val="28"/>
        </w:rPr>
        <w:t>в целом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этапов (выступлений,</w:t>
      </w:r>
      <w:r>
        <w:rPr>
          <w:spacing w:val="5"/>
          <w:sz w:val="28"/>
        </w:rPr>
        <w:t> </w:t>
      </w:r>
      <w:r>
        <w:rPr>
          <w:sz w:val="28"/>
        </w:rPr>
        <w:t>дискуссий,</w:t>
      </w:r>
      <w:r>
        <w:rPr>
          <w:spacing w:val="4"/>
          <w:sz w:val="28"/>
        </w:rPr>
        <w:t> </w:t>
      </w:r>
      <w:r>
        <w:rPr>
          <w:sz w:val="28"/>
        </w:rPr>
        <w:t>экспериментов);</w:t>
      </w:r>
    </w:p>
    <w:p>
      <w:pPr>
        <w:pStyle w:val="ListParagraph"/>
        <w:numPr>
          <w:ilvl w:val="0"/>
          <w:numId w:val="179"/>
        </w:numPr>
        <w:tabs>
          <w:tab w:pos="2278" w:val="left" w:leader="none"/>
        </w:tabs>
        <w:spacing w:line="240" w:lineRule="auto" w:before="3" w:after="0"/>
        <w:ind w:left="860" w:right="840" w:firstLine="706"/>
        <w:jc w:val="both"/>
        <w:rPr>
          <w:sz w:val="28"/>
        </w:rPr>
      </w:pPr>
      <w:r>
        <w:rPr>
          <w:sz w:val="28"/>
        </w:rPr>
        <w:t>обеспечения доступа в школьной библиотеке к информационным</w:t>
      </w:r>
      <w:r>
        <w:rPr>
          <w:spacing w:val="1"/>
          <w:sz w:val="28"/>
        </w:rPr>
        <w:t> </w:t>
      </w:r>
      <w:r>
        <w:rPr>
          <w:sz w:val="28"/>
        </w:rPr>
        <w:t>ресурсам</w:t>
      </w:r>
      <w:r>
        <w:rPr>
          <w:spacing w:val="1"/>
          <w:sz w:val="28"/>
        </w:rPr>
        <w:t> </w:t>
      </w:r>
      <w:r>
        <w:rPr>
          <w:sz w:val="28"/>
        </w:rPr>
        <w:t>Интернета,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литературе,</w:t>
      </w:r>
      <w:r>
        <w:rPr>
          <w:spacing w:val="1"/>
          <w:sz w:val="28"/>
        </w:rPr>
        <w:t> </w:t>
      </w:r>
      <w:r>
        <w:rPr>
          <w:sz w:val="28"/>
        </w:rPr>
        <w:t>коллекциям</w:t>
      </w:r>
      <w:r>
        <w:rPr>
          <w:spacing w:val="1"/>
          <w:sz w:val="28"/>
        </w:rPr>
        <w:t> </w:t>
      </w:r>
      <w:r>
        <w:rPr>
          <w:sz w:val="28"/>
        </w:rPr>
        <w:t>медиаресурсов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носителях,</w:t>
      </w:r>
      <w:r>
        <w:rPr>
          <w:spacing w:val="1"/>
          <w:sz w:val="28"/>
        </w:rPr>
        <w:t> </w:t>
      </w:r>
      <w:r>
        <w:rPr>
          <w:sz w:val="28"/>
        </w:rPr>
        <w:t>множительной</w:t>
      </w:r>
      <w:r>
        <w:rPr>
          <w:spacing w:val="1"/>
          <w:sz w:val="28"/>
        </w:rPr>
        <w:t> </w:t>
      </w:r>
      <w:r>
        <w:rPr>
          <w:sz w:val="28"/>
        </w:rPr>
        <w:t>технике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тиражирования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тексто-графических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аудио-,</w:t>
      </w:r>
      <w:r>
        <w:rPr>
          <w:spacing w:val="1"/>
          <w:sz w:val="28"/>
        </w:rPr>
        <w:t> </w:t>
      </w:r>
      <w:r>
        <w:rPr>
          <w:sz w:val="28"/>
        </w:rPr>
        <w:t>видеоматериалов,</w:t>
      </w:r>
      <w:r>
        <w:rPr>
          <w:spacing w:val="22"/>
          <w:sz w:val="28"/>
        </w:rPr>
        <w:t> </w:t>
      </w:r>
      <w:r>
        <w:rPr>
          <w:sz w:val="28"/>
        </w:rPr>
        <w:t>результатов</w:t>
      </w:r>
      <w:r>
        <w:rPr>
          <w:spacing w:val="17"/>
          <w:sz w:val="28"/>
        </w:rPr>
        <w:t> </w:t>
      </w:r>
      <w:r>
        <w:rPr>
          <w:sz w:val="28"/>
        </w:rPr>
        <w:t>творческой,</w:t>
      </w:r>
      <w:r>
        <w:rPr>
          <w:spacing w:val="20"/>
          <w:sz w:val="28"/>
        </w:rPr>
        <w:t> </w:t>
      </w:r>
      <w:r>
        <w:rPr>
          <w:sz w:val="28"/>
        </w:rPr>
        <w:t>научно-</w:t>
      </w:r>
      <w:r>
        <w:rPr>
          <w:spacing w:val="15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25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BodyText"/>
        <w:spacing w:line="322" w:lineRule="exact" w:before="76"/>
        <w:ind w:left="860" w:firstLine="0"/>
      </w:pPr>
      <w:r>
        <w:rPr/>
        <w:t>проектной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обучающихся;</w:t>
      </w:r>
    </w:p>
    <w:p>
      <w:pPr>
        <w:pStyle w:val="ListParagraph"/>
        <w:numPr>
          <w:ilvl w:val="0"/>
          <w:numId w:val="179"/>
        </w:numPr>
        <w:tabs>
          <w:tab w:pos="2334" w:val="left" w:leader="none"/>
          <w:tab w:pos="2335" w:val="left" w:leader="none"/>
        </w:tabs>
        <w:spacing w:line="240" w:lineRule="auto" w:before="0" w:after="0"/>
        <w:ind w:left="860" w:right="837" w:firstLine="706"/>
        <w:jc w:val="both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массовых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собраний,</w:t>
      </w:r>
      <w:r>
        <w:rPr>
          <w:spacing w:val="1"/>
          <w:sz w:val="28"/>
        </w:rPr>
        <w:t> </w:t>
      </w:r>
      <w:r>
        <w:rPr>
          <w:sz w:val="28"/>
        </w:rPr>
        <w:t>представлений;</w:t>
      </w:r>
      <w:r>
        <w:rPr>
          <w:spacing w:val="1"/>
          <w:sz w:val="28"/>
        </w:rPr>
        <w:t> </w:t>
      </w:r>
      <w:r>
        <w:rPr>
          <w:sz w:val="28"/>
        </w:rPr>
        <w:t>досуга и общения обучающихся с возможностью для массового просмотра</w:t>
      </w:r>
      <w:r>
        <w:rPr>
          <w:spacing w:val="1"/>
          <w:sz w:val="28"/>
        </w:rPr>
        <w:t> </w:t>
      </w:r>
      <w:r>
        <w:rPr>
          <w:w w:val="95"/>
          <w:sz w:val="28"/>
        </w:rPr>
        <w:t>кино-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видеоматериалов, 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сценической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театрализованных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представлений,</w:t>
      </w:r>
      <w:r>
        <w:rPr>
          <w:spacing w:val="1"/>
          <w:sz w:val="28"/>
        </w:rPr>
        <w:t> </w:t>
      </w:r>
      <w:r>
        <w:rPr>
          <w:sz w:val="28"/>
        </w:rPr>
        <w:t>обеспеченных</w:t>
      </w:r>
      <w:r>
        <w:rPr>
          <w:spacing w:val="1"/>
          <w:sz w:val="28"/>
        </w:rPr>
        <w:t> </w:t>
      </w:r>
      <w:r>
        <w:rPr>
          <w:sz w:val="28"/>
        </w:rPr>
        <w:t>озвучиванием,</w:t>
      </w:r>
      <w:r>
        <w:rPr>
          <w:spacing w:val="1"/>
          <w:sz w:val="28"/>
        </w:rPr>
        <w:t> </w:t>
      </w:r>
      <w:r>
        <w:rPr>
          <w:sz w:val="28"/>
        </w:rPr>
        <w:t>освещением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мультимедиа</w:t>
      </w:r>
      <w:r>
        <w:rPr>
          <w:spacing w:val="1"/>
          <w:sz w:val="28"/>
        </w:rPr>
        <w:t> </w:t>
      </w:r>
      <w:r>
        <w:rPr>
          <w:sz w:val="28"/>
        </w:rPr>
        <w:t>сопровождением;</w:t>
      </w:r>
    </w:p>
    <w:p>
      <w:pPr>
        <w:pStyle w:val="BodyText"/>
        <w:spacing w:before="3"/>
        <w:ind w:left="0" w:firstLine="0"/>
        <w:jc w:val="left"/>
      </w:pPr>
    </w:p>
    <w:p>
      <w:pPr>
        <w:pStyle w:val="Heading1"/>
        <w:ind w:right="1117"/>
        <w:jc w:val="both"/>
      </w:pPr>
      <w:bookmarkStart w:name="Учебно-методическое и информационное обе" w:id="89"/>
      <w:bookmarkEnd w:id="89"/>
      <w:r>
        <w:rPr>
          <w:b w:val="0"/>
        </w:rPr>
      </w:r>
      <w:r>
        <w:rPr/>
        <w:t>Учебно-методическое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основнойобразовательной</w:t>
      </w:r>
      <w:r>
        <w:rPr>
          <w:spacing w:val="1"/>
        </w:rPr>
        <w:t> </w:t>
      </w:r>
      <w:r>
        <w:rPr/>
        <w:t>программы</w:t>
      </w:r>
    </w:p>
    <w:p>
      <w:pPr>
        <w:pStyle w:val="BodyText"/>
        <w:ind w:right="843" w:firstLine="0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7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среднего общего образования функционирует библиотека, в том числе цифровая</w:t>
      </w:r>
      <w:r>
        <w:rPr>
          <w:spacing w:val="-67"/>
        </w:rPr>
        <w:t> </w:t>
      </w:r>
      <w:r>
        <w:rPr/>
        <w:t>(электронная),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справочным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поисковым системам, а также иным информационным ресурсам. Библиотечный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укомплектован</w:t>
      </w:r>
      <w:r>
        <w:rPr>
          <w:spacing w:val="1"/>
        </w:rPr>
        <w:t> </w:t>
      </w:r>
      <w:r>
        <w:rPr/>
        <w:t>печатными и</w:t>
      </w:r>
      <w:r>
        <w:rPr>
          <w:spacing w:val="-1"/>
        </w:rPr>
        <w:t> </w:t>
      </w:r>
      <w:r>
        <w:rPr/>
        <w:t>электронными</w:t>
      </w:r>
      <w:r>
        <w:rPr>
          <w:spacing w:val="-8"/>
        </w:rPr>
        <w:t> </w:t>
      </w:r>
      <w:r>
        <w:rPr/>
        <w:t>учебными</w:t>
      </w:r>
      <w:r>
        <w:rPr>
          <w:spacing w:val="-16"/>
        </w:rPr>
        <w:t> </w:t>
      </w:r>
      <w:r>
        <w:rPr/>
        <w:t>изданиями</w:t>
      </w:r>
      <w:r>
        <w:rPr>
          <w:spacing w:val="-12"/>
        </w:rPr>
        <w:t> </w:t>
      </w:r>
      <w:r>
        <w:rPr/>
        <w:t>(включая</w:t>
      </w:r>
      <w:r>
        <w:rPr>
          <w:spacing w:val="-68"/>
        </w:rPr>
        <w:t> </w:t>
      </w:r>
      <w:r>
        <w:rPr>
          <w:w w:val="95"/>
        </w:rPr>
        <w:t>учебники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учебные</w:t>
      </w:r>
      <w:r>
        <w:rPr>
          <w:spacing w:val="1"/>
          <w:w w:val="95"/>
        </w:rPr>
        <w:t> </w:t>
      </w:r>
      <w:r>
        <w:rPr>
          <w:w w:val="95"/>
        </w:rPr>
        <w:t>пособия),</w:t>
      </w:r>
      <w:r>
        <w:rPr>
          <w:spacing w:val="1"/>
          <w:w w:val="95"/>
        </w:rPr>
        <w:t> </w:t>
      </w:r>
      <w:r>
        <w:rPr>
          <w:w w:val="95"/>
        </w:rPr>
        <w:t>методическими и</w:t>
      </w:r>
      <w:r>
        <w:rPr>
          <w:spacing w:val="1"/>
          <w:w w:val="95"/>
        </w:rPr>
        <w:t> </w:t>
      </w:r>
      <w:r>
        <w:rPr>
          <w:w w:val="95"/>
        </w:rPr>
        <w:t>периодическими</w:t>
      </w:r>
      <w:r>
        <w:rPr>
          <w:spacing w:val="63"/>
        </w:rPr>
        <w:t> </w:t>
      </w:r>
      <w:r>
        <w:rPr>
          <w:w w:val="95"/>
        </w:rPr>
        <w:t>изданиями</w:t>
      </w:r>
      <w:r>
        <w:rPr>
          <w:spacing w:val="63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всем</w:t>
      </w:r>
      <w:r>
        <w:rPr>
          <w:spacing w:val="1"/>
          <w:w w:val="95"/>
        </w:rPr>
        <w:t> </w:t>
      </w:r>
      <w:r>
        <w:rPr>
          <w:w w:val="95"/>
        </w:rPr>
        <w:t>входящим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реализуемую</w:t>
      </w:r>
      <w:r>
        <w:rPr>
          <w:spacing w:val="1"/>
          <w:w w:val="95"/>
        </w:rPr>
        <w:t> </w:t>
      </w:r>
      <w:r>
        <w:rPr>
          <w:w w:val="95"/>
        </w:rPr>
        <w:t>основную</w:t>
      </w:r>
      <w:r>
        <w:rPr>
          <w:spacing w:val="1"/>
          <w:w w:val="95"/>
        </w:rPr>
        <w:t> </w:t>
      </w:r>
      <w:r>
        <w:rPr>
          <w:w w:val="95"/>
        </w:rPr>
        <w:t>образовательную программу</w:t>
      </w:r>
      <w:r>
        <w:rPr>
          <w:spacing w:val="1"/>
          <w:w w:val="95"/>
        </w:rPr>
        <w:t> </w:t>
      </w:r>
      <w:r>
        <w:rPr>
          <w:w w:val="95"/>
        </w:rPr>
        <w:t>среднего</w:t>
      </w:r>
      <w:r>
        <w:rPr>
          <w:spacing w:val="1"/>
          <w:w w:val="95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 учебным</w:t>
      </w:r>
      <w:r>
        <w:rPr>
          <w:spacing w:val="-1"/>
        </w:rPr>
        <w:t> </w:t>
      </w:r>
      <w:r>
        <w:rPr/>
        <w:t>предметам,</w:t>
      </w:r>
      <w:r>
        <w:rPr>
          <w:spacing w:val="3"/>
        </w:rPr>
        <w:t> </w:t>
      </w:r>
      <w:r>
        <w:rPr/>
        <w:t>курсам,</w:t>
      </w:r>
      <w:r>
        <w:rPr>
          <w:spacing w:val="1"/>
        </w:rPr>
        <w:t> </w:t>
      </w:r>
      <w:r>
        <w:rPr/>
        <w:t>дисциплинам</w:t>
      </w:r>
      <w:r>
        <w:rPr>
          <w:spacing w:val="1"/>
        </w:rPr>
        <w:t> </w:t>
      </w:r>
      <w:r>
        <w:rPr/>
        <w:t>(модулям).</w:t>
      </w:r>
    </w:p>
    <w:p>
      <w:pPr>
        <w:pStyle w:val="BodyText"/>
        <w:ind w:right="841" w:firstLine="0"/>
      </w:pPr>
      <w:r>
        <w:rPr/>
        <w:t>Кроме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литературы: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зарубежная,</w:t>
      </w:r>
      <w:r>
        <w:rPr>
          <w:spacing w:val="1"/>
        </w:rPr>
        <w:t> </w:t>
      </w:r>
      <w:r>
        <w:rPr/>
        <w:t>классическая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литература;</w:t>
      </w:r>
      <w:r>
        <w:rPr>
          <w:spacing w:val="1"/>
        </w:rPr>
        <w:t> </w:t>
      </w:r>
      <w:r>
        <w:rPr/>
        <w:t>научно-популярная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научно-техническая</w:t>
      </w:r>
      <w:r>
        <w:rPr>
          <w:spacing w:val="1"/>
        </w:rPr>
        <w:t> </w:t>
      </w:r>
      <w:r>
        <w:rPr/>
        <w:t>литература;</w:t>
      </w:r>
      <w:r>
        <w:rPr>
          <w:spacing w:val="1"/>
        </w:rPr>
        <w:t> </w:t>
      </w:r>
      <w:r>
        <w:rPr/>
        <w:t>издания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изобразительному</w:t>
      </w:r>
      <w:r>
        <w:rPr>
          <w:spacing w:val="1"/>
        </w:rPr>
        <w:t> </w:t>
      </w:r>
      <w:r>
        <w:rPr/>
        <w:t>искусству,</w:t>
      </w:r>
      <w:r>
        <w:rPr>
          <w:spacing w:val="1"/>
        </w:rPr>
        <w:t> </w:t>
      </w:r>
      <w:r>
        <w:rPr/>
        <w:t>музыке,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спорту,</w:t>
      </w:r>
      <w:r>
        <w:rPr>
          <w:spacing w:val="1"/>
        </w:rPr>
        <w:t> </w:t>
      </w:r>
      <w:r>
        <w:rPr/>
        <w:t>экологии,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дорогах;</w:t>
      </w:r>
      <w:r>
        <w:rPr>
          <w:spacing w:val="1"/>
        </w:rPr>
        <w:t> </w:t>
      </w:r>
      <w:r>
        <w:rPr/>
        <w:t>справочно-библиографические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периодические</w:t>
      </w:r>
      <w:r>
        <w:rPr>
          <w:spacing w:val="1"/>
        </w:rPr>
        <w:t> </w:t>
      </w:r>
      <w:r>
        <w:rPr/>
        <w:t>издания;</w:t>
      </w:r>
      <w:r>
        <w:rPr>
          <w:spacing w:val="1"/>
        </w:rPr>
        <w:t> </w:t>
      </w:r>
      <w:r>
        <w:rPr/>
        <w:t>собрание</w:t>
      </w:r>
      <w:r>
        <w:rPr>
          <w:spacing w:val="1"/>
        </w:rPr>
        <w:t> </w:t>
      </w:r>
      <w:r>
        <w:rPr/>
        <w:t>словарей;</w:t>
      </w:r>
      <w:r>
        <w:rPr>
          <w:spacing w:val="1"/>
        </w:rPr>
        <w:t> </w:t>
      </w:r>
      <w:r>
        <w:rPr/>
        <w:t>литературу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социальному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</w:t>
      </w:r>
      <w:r>
        <w:rPr>
          <w:spacing w:val="-67"/>
        </w:rPr>
        <w:t> </w:t>
      </w:r>
      <w:r>
        <w:rPr/>
        <w:t>обучающихся.</w:t>
      </w:r>
    </w:p>
    <w:p>
      <w:pPr>
        <w:pStyle w:val="BodyText"/>
        <w:spacing w:before="63"/>
        <w:ind w:right="853" w:firstLine="0"/>
      </w:pPr>
      <w:r>
        <w:rPr/>
        <w:t>Сведения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обеспеченности</w:t>
      </w:r>
      <w:r>
        <w:rPr>
          <w:spacing w:val="1"/>
        </w:rPr>
        <w:t> </w:t>
      </w:r>
      <w:r>
        <w:rPr/>
        <w:t>школьными</w:t>
      </w:r>
      <w:r>
        <w:rPr>
          <w:spacing w:val="1"/>
        </w:rPr>
        <w:t> </w:t>
      </w:r>
      <w:r>
        <w:rPr/>
        <w:t>учебниками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электронными)</w:t>
      </w:r>
      <w:r>
        <w:rPr>
          <w:spacing w:val="-1"/>
        </w:rPr>
        <w:t> </w:t>
      </w:r>
      <w:r>
        <w:rPr/>
        <w:t>ежегодно</w:t>
      </w:r>
      <w:r>
        <w:rPr>
          <w:spacing w:val="6"/>
        </w:rPr>
        <w:t> </w:t>
      </w:r>
      <w:r>
        <w:rPr/>
        <w:t>утверждается</w:t>
      </w:r>
      <w:r>
        <w:rPr>
          <w:spacing w:val="3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к</w:t>
      </w:r>
      <w:r>
        <w:rPr>
          <w:spacing w:val="3"/>
        </w:rPr>
        <w:t> </w:t>
      </w:r>
      <w:r>
        <w:rPr/>
        <w:t>Программе.</w:t>
      </w:r>
    </w:p>
    <w:p>
      <w:pPr>
        <w:pStyle w:val="BodyText"/>
        <w:spacing w:before="1"/>
        <w:ind w:left="0" w:firstLine="0"/>
        <w:jc w:val="left"/>
        <w:rPr>
          <w:sz w:val="29"/>
        </w:rPr>
      </w:pPr>
    </w:p>
    <w:p>
      <w:pPr>
        <w:pStyle w:val="Heading1"/>
        <w:ind w:left="2483" w:right="1200"/>
      </w:pPr>
      <w:bookmarkStart w:name="Обоснование необходимых изменений в имею" w:id="90"/>
      <w:bookmarkEnd w:id="90"/>
      <w:r>
        <w:rPr>
          <w:b w:val="0"/>
        </w:rPr>
      </w:r>
      <w:r>
        <w:rPr/>
        <w:t>Обоснование необходимых изменений в имеющихся</w:t>
      </w:r>
      <w:r>
        <w:rPr>
          <w:spacing w:val="1"/>
        </w:rPr>
        <w:t> </w:t>
      </w:r>
      <w:r>
        <w:rPr/>
        <w:t>условиях</w:t>
      </w:r>
      <w:r>
        <w:rPr>
          <w:spacing w:val="-10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9"/>
        </w:rPr>
        <w:t> </w:t>
      </w:r>
      <w:r>
        <w:rPr/>
        <w:t>с</w:t>
      </w:r>
      <w:r>
        <w:rPr>
          <w:spacing w:val="-4"/>
        </w:rPr>
        <w:t> </w:t>
      </w:r>
      <w:r>
        <w:rPr/>
        <w:t>основной образовательной</w:t>
      </w:r>
      <w:r>
        <w:rPr>
          <w:spacing w:val="-67"/>
        </w:rPr>
        <w:t> </w:t>
      </w:r>
      <w:r>
        <w:rPr/>
        <w:t>программой</w:t>
      </w:r>
      <w:r>
        <w:rPr>
          <w:spacing w:val="-1"/>
        </w:rPr>
        <w:t> </w:t>
      </w:r>
      <w:r>
        <w:rPr/>
        <w:t>основного</w:t>
      </w:r>
      <w:r>
        <w:rPr>
          <w:spacing w:val="67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spacing w:line="242" w:lineRule="auto"/>
        <w:ind w:right="903" w:firstLine="0"/>
      </w:pPr>
      <w:r>
        <w:rPr/>
        <w:t>Система условий реализации ООП базируется на результатах проведенной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аналитико-обобщающей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прогностической работы,</w:t>
      </w:r>
      <w:r>
        <w:rPr>
          <w:spacing w:val="8"/>
        </w:rPr>
        <w:t> </w:t>
      </w:r>
      <w:r>
        <w:rPr/>
        <w:t>включающей:</w:t>
      </w:r>
    </w:p>
    <w:p>
      <w:pPr>
        <w:pStyle w:val="ListParagraph"/>
        <w:numPr>
          <w:ilvl w:val="1"/>
          <w:numId w:val="178"/>
        </w:numPr>
        <w:tabs>
          <w:tab w:pos="1797" w:val="left" w:leader="none"/>
        </w:tabs>
        <w:spacing w:line="240" w:lineRule="auto" w:before="0" w:after="0"/>
        <w:ind w:left="860" w:right="901" w:firstLine="720"/>
        <w:jc w:val="both"/>
        <w:rPr>
          <w:sz w:val="28"/>
        </w:rPr>
      </w:pPr>
      <w:r>
        <w:rPr>
          <w:sz w:val="28"/>
        </w:rPr>
        <w:t>анализ имеющихся в школе условий и ресурсов реализации 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образовательнойпрограммы</w:t>
      </w:r>
      <w:r>
        <w:rPr>
          <w:spacing w:val="2"/>
          <w:sz w:val="28"/>
        </w:rPr>
        <w:t> </w:t>
      </w:r>
      <w:r>
        <w:rPr>
          <w:sz w:val="28"/>
        </w:rPr>
        <w:t>основного</w:t>
      </w:r>
      <w:r>
        <w:rPr>
          <w:spacing w:val="2"/>
          <w:sz w:val="28"/>
        </w:rPr>
        <w:t> </w:t>
      </w:r>
      <w:r>
        <w:rPr>
          <w:sz w:val="28"/>
        </w:rPr>
        <w:t>общего</w:t>
      </w:r>
      <w:r>
        <w:rPr>
          <w:spacing w:val="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178"/>
        </w:numPr>
        <w:tabs>
          <w:tab w:pos="1749" w:val="left" w:leader="none"/>
        </w:tabs>
        <w:spacing w:line="240" w:lineRule="auto" w:before="0" w:after="0"/>
        <w:ind w:left="860" w:right="897" w:firstLine="72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4"/>
        </w:rPr>
        <w:t>ФГОС,</w:t>
      </w:r>
      <w:r>
        <w:rPr>
          <w:spacing w:val="1"/>
          <w:sz w:val="24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целям и задачам основной образовательной программы, сформированным 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71"/>
          <w:sz w:val="28"/>
        </w:rPr>
        <w:t> </w:t>
      </w:r>
      <w:r>
        <w:rPr>
          <w:sz w:val="28"/>
        </w:rPr>
        <w:t>отношений;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проблемных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приведения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4"/>
          <w:sz w:val="28"/>
        </w:rPr>
        <w:t> </w:t>
      </w:r>
      <w:r>
        <w:rPr>
          <w:sz w:val="28"/>
        </w:rPr>
        <w:t>ООО;</w:t>
      </w:r>
    </w:p>
    <w:p>
      <w:pPr>
        <w:pStyle w:val="ListParagraph"/>
        <w:numPr>
          <w:ilvl w:val="1"/>
          <w:numId w:val="178"/>
        </w:numPr>
        <w:tabs>
          <w:tab w:pos="1865" w:val="left" w:leader="none"/>
        </w:tabs>
        <w:spacing w:line="320" w:lineRule="exact" w:before="0" w:after="0"/>
        <w:ind w:left="1864" w:right="148" w:hanging="1865"/>
        <w:jc w:val="left"/>
        <w:rPr>
          <w:sz w:val="28"/>
        </w:rPr>
      </w:pPr>
      <w:r>
        <w:rPr>
          <w:sz w:val="28"/>
        </w:rPr>
        <w:t>разработку</w:t>
      </w:r>
      <w:r>
        <w:rPr>
          <w:spacing w:val="30"/>
          <w:sz w:val="28"/>
        </w:rPr>
        <w:t> </w:t>
      </w:r>
      <w:r>
        <w:rPr>
          <w:sz w:val="28"/>
        </w:rPr>
        <w:t>с</w:t>
      </w:r>
      <w:r>
        <w:rPr>
          <w:spacing w:val="35"/>
          <w:sz w:val="28"/>
        </w:rPr>
        <w:t> </w:t>
      </w:r>
      <w:r>
        <w:rPr>
          <w:sz w:val="28"/>
        </w:rPr>
        <w:t>привлечением</w:t>
      </w:r>
      <w:r>
        <w:rPr>
          <w:spacing w:val="35"/>
          <w:sz w:val="28"/>
        </w:rPr>
        <w:t> </w:t>
      </w:r>
      <w:r>
        <w:rPr>
          <w:sz w:val="28"/>
        </w:rPr>
        <w:t>всех</w:t>
      </w:r>
      <w:r>
        <w:rPr>
          <w:spacing w:val="38"/>
          <w:sz w:val="28"/>
        </w:rPr>
        <w:t> </w:t>
      </w:r>
      <w:r>
        <w:rPr>
          <w:sz w:val="28"/>
        </w:rPr>
        <w:t>участников</w:t>
      </w:r>
      <w:r>
        <w:rPr>
          <w:spacing w:val="33"/>
          <w:sz w:val="28"/>
        </w:rPr>
        <w:t> </w:t>
      </w:r>
      <w:r>
        <w:rPr>
          <w:sz w:val="28"/>
        </w:rPr>
        <w:t>образовательных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1052" w:top="940" w:bottom="1320" w:left="700" w:right="0"/>
        </w:sectPr>
      </w:pPr>
    </w:p>
    <w:p>
      <w:pPr>
        <w:pStyle w:val="BodyText"/>
        <w:spacing w:before="76"/>
        <w:ind w:left="860" w:right="1200" w:firstLine="0"/>
        <w:jc w:val="left"/>
      </w:pPr>
      <w:r>
        <w:rPr/>
        <w:t>отношений</w:t>
      </w:r>
      <w:r>
        <w:rPr>
          <w:spacing w:val="33"/>
        </w:rPr>
        <w:t> </w:t>
      </w:r>
      <w:r>
        <w:rPr/>
        <w:t>ивозможных</w:t>
      </w:r>
      <w:r>
        <w:rPr>
          <w:spacing w:val="-12"/>
        </w:rPr>
        <w:t> </w:t>
      </w:r>
      <w:r>
        <w:rPr/>
        <w:t>партнеров</w:t>
      </w:r>
      <w:r>
        <w:rPr>
          <w:spacing w:val="-3"/>
        </w:rPr>
        <w:t> </w:t>
      </w:r>
      <w:r>
        <w:rPr/>
        <w:t>механизмов</w:t>
      </w:r>
      <w:r>
        <w:rPr>
          <w:spacing w:val="-4"/>
        </w:rPr>
        <w:t> </w:t>
      </w:r>
      <w:r>
        <w:rPr/>
        <w:t>достижения целевых</w:t>
      </w:r>
      <w:r>
        <w:rPr>
          <w:spacing w:val="-67"/>
        </w:rPr>
        <w:t> </w:t>
      </w:r>
      <w:r>
        <w:rPr/>
        <w:t>ориентиров в</w:t>
      </w:r>
      <w:r>
        <w:rPr>
          <w:spacing w:val="-5"/>
        </w:rPr>
        <w:t> </w:t>
      </w:r>
      <w:r>
        <w:rPr/>
        <w:t>системе</w:t>
      </w:r>
      <w:r>
        <w:rPr>
          <w:spacing w:val="5"/>
        </w:rPr>
        <w:t> </w:t>
      </w:r>
      <w:r>
        <w:rPr/>
        <w:t>условий;</w:t>
      </w:r>
    </w:p>
    <w:p>
      <w:pPr>
        <w:pStyle w:val="ListParagraph"/>
        <w:numPr>
          <w:ilvl w:val="1"/>
          <w:numId w:val="178"/>
        </w:numPr>
        <w:tabs>
          <w:tab w:pos="1764" w:val="left" w:leader="none"/>
        </w:tabs>
        <w:spacing w:line="321" w:lineRule="exact" w:before="0" w:after="0"/>
        <w:ind w:left="1763" w:right="0" w:hanging="183"/>
        <w:jc w:val="left"/>
        <w:rPr>
          <w:sz w:val="28"/>
        </w:rPr>
      </w:pPr>
      <w:r>
        <w:rPr>
          <w:sz w:val="28"/>
        </w:rPr>
        <w:t>разработку</w:t>
      </w:r>
      <w:r>
        <w:rPr>
          <w:spacing w:val="-17"/>
          <w:sz w:val="28"/>
        </w:rPr>
        <w:t> </w:t>
      </w:r>
      <w:r>
        <w:rPr>
          <w:sz w:val="28"/>
        </w:rPr>
        <w:t>дорожной</w:t>
      </w:r>
      <w:r>
        <w:rPr>
          <w:spacing w:val="-4"/>
          <w:sz w:val="28"/>
        </w:rPr>
        <w:t> </w:t>
      </w:r>
      <w:r>
        <w:rPr>
          <w:sz w:val="28"/>
        </w:rPr>
        <w:t>карты</w:t>
      </w:r>
      <w:r>
        <w:rPr>
          <w:spacing w:val="-4"/>
          <w:sz w:val="28"/>
        </w:rPr>
        <w:t> </w:t>
      </w:r>
      <w:r>
        <w:rPr>
          <w:sz w:val="28"/>
        </w:rPr>
        <w:t>создания</w:t>
      </w:r>
      <w:r>
        <w:rPr>
          <w:spacing w:val="-3"/>
          <w:sz w:val="28"/>
        </w:rPr>
        <w:t> </w:t>
      </w:r>
      <w:r>
        <w:rPr>
          <w:sz w:val="28"/>
        </w:rPr>
        <w:t>необходимой</w:t>
      </w:r>
      <w:r>
        <w:rPr>
          <w:spacing w:val="-4"/>
          <w:sz w:val="28"/>
        </w:rPr>
        <w:t> </w:t>
      </w:r>
      <w:r>
        <w:rPr>
          <w:sz w:val="28"/>
        </w:rPr>
        <w:t>системы</w:t>
      </w:r>
      <w:r>
        <w:rPr>
          <w:spacing w:val="-3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1"/>
          <w:numId w:val="178"/>
        </w:numPr>
        <w:tabs>
          <w:tab w:pos="1955" w:val="left" w:leader="none"/>
          <w:tab w:pos="1956" w:val="left" w:leader="none"/>
          <w:tab w:pos="7852" w:val="left" w:leader="none"/>
        </w:tabs>
        <w:spacing w:line="240" w:lineRule="auto" w:before="0" w:after="0"/>
        <w:ind w:left="1955" w:right="1033" w:hanging="375"/>
        <w:jc w:val="left"/>
        <w:rPr>
          <w:sz w:val="28"/>
        </w:rPr>
      </w:pPr>
      <w:r>
        <w:rPr>
          <w:w w:val="95"/>
          <w:sz w:val="28"/>
        </w:rPr>
        <w:t>разработку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механизмов</w:t>
      </w:r>
      <w:r>
        <w:rPr>
          <w:spacing w:val="41"/>
          <w:w w:val="95"/>
          <w:sz w:val="28"/>
        </w:rPr>
        <w:t> </w:t>
      </w:r>
      <w:r>
        <w:rPr>
          <w:w w:val="95"/>
          <w:sz w:val="28"/>
        </w:rPr>
        <w:t>мониторинга,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оценки</w:t>
      </w:r>
      <w:r>
        <w:rPr>
          <w:spacing w:val="160"/>
          <w:sz w:val="28"/>
        </w:rPr>
        <w:t> </w:t>
      </w:r>
      <w:r>
        <w:rPr>
          <w:w w:val="95"/>
          <w:sz w:val="28"/>
        </w:rPr>
        <w:t>и</w:t>
        <w:tab/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реализациипромежуточных</w:t>
      </w:r>
      <w:r>
        <w:rPr>
          <w:spacing w:val="-11"/>
          <w:sz w:val="28"/>
        </w:rPr>
        <w:t> </w:t>
      </w:r>
      <w:r>
        <w:rPr>
          <w:sz w:val="28"/>
        </w:rPr>
        <w:t>этапов</w:t>
      </w:r>
      <w:r>
        <w:rPr>
          <w:spacing w:val="-8"/>
          <w:sz w:val="28"/>
        </w:rPr>
        <w:t> </w:t>
      </w:r>
      <w:r>
        <w:rPr>
          <w:sz w:val="28"/>
        </w:rPr>
        <w:t>разработанного</w:t>
      </w:r>
      <w:r>
        <w:rPr>
          <w:spacing w:val="-5"/>
          <w:sz w:val="28"/>
        </w:rPr>
        <w:t> </w:t>
      </w:r>
      <w:r>
        <w:rPr>
          <w:sz w:val="28"/>
        </w:rPr>
        <w:t>дорожной</w:t>
      </w:r>
      <w:r>
        <w:rPr>
          <w:spacing w:val="4"/>
          <w:sz w:val="28"/>
        </w:rPr>
        <w:t> </w:t>
      </w:r>
      <w:r>
        <w:rPr>
          <w:sz w:val="28"/>
        </w:rPr>
        <w:t>карты.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ind w:left="0" w:firstLine="0"/>
        <w:jc w:val="left"/>
        <w:rPr>
          <w:sz w:val="30"/>
        </w:rPr>
      </w:pPr>
    </w:p>
    <w:p>
      <w:pPr>
        <w:spacing w:before="192"/>
        <w:ind w:left="1441" w:right="2295" w:firstLine="0"/>
        <w:jc w:val="center"/>
        <w:rPr>
          <w:b/>
          <w:sz w:val="24"/>
        </w:rPr>
      </w:pPr>
      <w:bookmarkStart w:name="Мониторинг" w:id="91"/>
      <w:bookmarkEnd w:id="91"/>
      <w:r>
        <w:rPr/>
      </w:r>
      <w:r>
        <w:rPr>
          <w:b/>
          <w:sz w:val="24"/>
        </w:rPr>
        <w:t>Мониторинг</w:t>
      </w:r>
    </w:p>
    <w:p>
      <w:pPr>
        <w:spacing w:before="3"/>
        <w:ind w:left="956" w:right="0" w:firstLine="0"/>
        <w:jc w:val="left"/>
        <w:rPr>
          <w:b/>
          <w:sz w:val="24"/>
        </w:rPr>
      </w:pP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основного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общего образования</w:t>
      </w:r>
    </w:p>
    <w:p>
      <w:pPr>
        <w:pStyle w:val="BodyText"/>
        <w:spacing w:before="3"/>
        <w:ind w:left="0" w:firstLine="0"/>
        <w:jc w:val="left"/>
        <w:rPr>
          <w:b/>
          <w:sz w:val="24"/>
        </w:r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3323"/>
        <w:gridCol w:w="1748"/>
        <w:gridCol w:w="1254"/>
        <w:gridCol w:w="2651"/>
      </w:tblGrid>
      <w:tr>
        <w:trPr>
          <w:trHeight w:val="551" w:hRule="atLeast"/>
        </w:trPr>
        <w:tc>
          <w:tcPr>
            <w:tcW w:w="48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748" w:type="dxa"/>
          </w:tcPr>
          <w:p>
            <w:pPr>
              <w:pStyle w:val="TableParagraph"/>
              <w:spacing w:line="230" w:lineRule="auto"/>
              <w:ind w:right="638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254" w:type="dxa"/>
          </w:tcPr>
          <w:p>
            <w:pPr>
              <w:pStyle w:val="TableParagraph"/>
              <w:spacing w:line="230" w:lineRule="auto"/>
              <w:ind w:left="3" w:right="18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265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>
        <w:trPr>
          <w:trHeight w:val="278" w:hRule="atLeast"/>
        </w:trPr>
        <w:tc>
          <w:tcPr>
            <w:tcW w:w="48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976" w:type="dxa"/>
            <w:gridSpan w:val="4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</w:tr>
      <w:tr>
        <w:trPr>
          <w:trHeight w:val="252" w:hRule="atLeast"/>
        </w:trPr>
        <w:tc>
          <w:tcPr>
            <w:tcW w:w="481" w:type="dxa"/>
            <w:vMerge w:val="restart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3" w:type="dxa"/>
            <w:tcBorders>
              <w:bottom w:val="nil"/>
            </w:tcBorders>
          </w:tcPr>
          <w:p>
            <w:pPr>
              <w:pStyle w:val="TableParagraph"/>
              <w:tabs>
                <w:tab w:pos="2347" w:val="left" w:leader="none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системы</w:t>
            </w:r>
          </w:p>
        </w:tc>
        <w:tc>
          <w:tcPr>
            <w:tcW w:w="1748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</w:p>
        </w:tc>
        <w:tc>
          <w:tcPr>
            <w:tcW w:w="1254" w:type="dxa"/>
            <w:vMerge w:val="restart"/>
          </w:tcPr>
          <w:p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1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63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учебно–методических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ООП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ООО</w:t>
              <w:tab/>
              <w:t>(разработка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–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04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оптимального</w:t>
              <w:tab/>
              <w:t>варианта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63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учебного</w:t>
              <w:tab/>
              <w:t>плана,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учитывающего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специфику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right="106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96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учебных</w:t>
              <w:tab/>
              <w:t>планов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97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обучающихся,</w:t>
              <w:tab/>
              <w:t>разработка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учебных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5" w:val="left" w:leader="none"/>
                <w:tab w:pos="1958" w:val="left" w:leader="none"/>
                <w:tab w:pos="2630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  <w:tab/>
              <w:t>в</w:t>
              <w:tab/>
              <w:t>том</w:t>
              <w:tab/>
              <w:t>числе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0" w:val="left" w:leader="none"/>
                <w:tab w:pos="2481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учебного</w:t>
              <w:tab/>
              <w:t>предмета</w:t>
              <w:tab/>
              <w:t>(курса)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57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  <w:tab/>
              <w:t>проект,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траекторий,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06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внеурочной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tcBorders>
              <w:top w:val="nil"/>
            </w:tcBorders>
          </w:tcPr>
          <w:p>
            <w:pPr>
              <w:pStyle w:val="TableParagraph"/>
              <w:tabs>
                <w:tab w:pos="2203" w:val="left" w:leader="none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  <w:tab/>
              <w:t>личности.</w:t>
            </w:r>
          </w:p>
        </w:tc>
        <w:tc>
          <w:tcPr>
            <w:tcW w:w="17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052" w:top="940" w:bottom="1320" w:left="700" w:right="0"/>
        </w:sectPr>
      </w:pPr>
    </w:p>
    <w:tbl>
      <w:tblPr>
        <w:tblW w:w="0" w:type="auto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322"/>
        <w:gridCol w:w="1747"/>
        <w:gridCol w:w="1252"/>
        <w:gridCol w:w="2649"/>
      </w:tblGrid>
      <w:tr>
        <w:trPr>
          <w:trHeight w:val="830" w:hRule="atLeast"/>
        </w:trPr>
        <w:tc>
          <w:tcPr>
            <w:tcW w:w="4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2" w:type="dxa"/>
          </w:tcPr>
          <w:p>
            <w:pPr>
              <w:pStyle w:val="TableParagraph"/>
              <w:tabs>
                <w:tab w:pos="2425" w:val="left" w:leader="none"/>
              </w:tabs>
              <w:spacing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учебно-</w:t>
            </w:r>
          </w:p>
          <w:p>
            <w:pPr>
              <w:pStyle w:val="TableParagraph"/>
              <w:tabs>
                <w:tab w:pos="3087" w:val="left" w:leader="none"/>
              </w:tabs>
              <w:spacing w:line="237" w:lineRule="auto" w:before="1"/>
              <w:ind w:left="5" w:right="93"/>
              <w:rPr>
                <w:sz w:val="24"/>
              </w:rPr>
            </w:pPr>
            <w:r>
              <w:rPr>
                <w:sz w:val="24"/>
              </w:rPr>
              <w:t>исследовательской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74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7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607" w:val="left" w:leader="none"/>
                <w:tab w:pos="3106" w:val="left" w:leader="none"/>
              </w:tabs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Обеспечение</w:t>
              <w:tab/>
              <w:t>учебниками</w:t>
              <w:tab/>
              <w:t>в</w:t>
            </w:r>
          </w:p>
          <w:p>
            <w:pPr>
              <w:pStyle w:val="TableParagraph"/>
              <w:tabs>
                <w:tab w:pos="1306" w:val="left" w:leader="none"/>
                <w:tab w:pos="1743" w:val="left" w:leader="none"/>
                <w:tab w:pos="1963" w:val="left" w:leader="none"/>
                <w:tab w:pos="2694" w:val="left" w:leader="none"/>
                <w:tab w:pos="2737" w:val="left" w:leader="none"/>
                <w:tab w:pos="3111" w:val="left" w:leader="none"/>
              </w:tabs>
              <w:spacing w:before="3"/>
              <w:ind w:left="5" w:right="87" w:firstLine="984"/>
              <w:rPr>
                <w:sz w:val="24"/>
              </w:rPr>
            </w:pPr>
            <w:r>
              <w:rPr>
                <w:sz w:val="24"/>
              </w:rPr>
              <w:t>соответствии</w:t>
              <w:tab/>
              <w:tab/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требованиями</w:t>
              <w:tab/>
              <w:t>ФГОС</w:t>
              <w:tab/>
            </w:r>
            <w:r>
              <w:rPr>
                <w:spacing w:val="-2"/>
                <w:sz w:val="24"/>
              </w:rPr>
              <w:t>ООО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(укомплектованность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учебниками,</w:t>
              <w:tab/>
              <w:tab/>
              <w:tab/>
              <w:t>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материалами</w:t>
              <w:tab/>
              <w:tab/>
              <w:t>по</w:t>
              <w:tab/>
              <w:tab/>
              <w:t>всем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учебным</w:t>
              <w:tab/>
              <w:t>предметам</w:t>
              <w:tab/>
              <w:t>ООП</w:t>
            </w:r>
          </w:p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ООО)</w:t>
            </w:r>
          </w:p>
        </w:tc>
        <w:tc>
          <w:tcPr>
            <w:tcW w:w="1747" w:type="dxa"/>
          </w:tcPr>
          <w:p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(100%)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балла</w:t>
            </w:r>
          </w:p>
          <w:p>
            <w:pPr>
              <w:pStyle w:val="TableParagraph"/>
              <w:spacing w:line="242" w:lineRule="auto"/>
              <w:ind w:left="5" w:right="413"/>
              <w:rPr>
                <w:sz w:val="24"/>
              </w:rPr>
            </w:pPr>
            <w:r>
              <w:rPr>
                <w:sz w:val="24"/>
              </w:rPr>
              <w:t>Не в полной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90" w:hRule="atLeast"/>
        </w:trPr>
        <w:tc>
          <w:tcPr>
            <w:tcW w:w="480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2160" w:val="left" w:leader="none"/>
              </w:tabs>
              <w:ind w:left="5" w:right="24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личностного</w:t>
              <w:tab/>
            </w:r>
            <w:r>
              <w:rPr>
                <w:spacing w:val="-2"/>
                <w:sz w:val="24"/>
              </w:rPr>
              <w:t>развития</w:t>
            </w:r>
          </w:p>
          <w:p>
            <w:pPr>
              <w:pStyle w:val="TableParagraph"/>
              <w:tabs>
                <w:tab w:pos="1061" w:val="left" w:leader="none"/>
                <w:tab w:pos="1306" w:val="left" w:leader="none"/>
                <w:tab w:pos="2160" w:val="left" w:leader="none"/>
                <w:tab w:pos="2698" w:val="left" w:leader="none"/>
              </w:tabs>
              <w:ind w:left="5" w:right="92"/>
              <w:rPr>
                <w:sz w:val="24"/>
              </w:rPr>
            </w:pPr>
            <w:r>
              <w:rPr>
                <w:sz w:val="24"/>
              </w:rPr>
              <w:t>педагога</w:t>
              <w:tab/>
              <w:tab/>
              <w:t>через</w:t>
              <w:tab/>
              <w:t>овладение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новым</w:t>
              <w:tab/>
              <w:t>содержанием</w:t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ООО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37" w:lineRule="auto"/>
              <w:ind w:left="5" w:right="147"/>
              <w:rPr>
                <w:sz w:val="24"/>
              </w:rPr>
            </w:pPr>
            <w:r>
              <w:rPr>
                <w:sz w:val="24"/>
              </w:rPr>
              <w:t>Да - 2 балла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мере</w:t>
            </w:r>
          </w:p>
          <w:p>
            <w:pPr>
              <w:pStyle w:val="TableParagraph"/>
              <w:spacing w:line="237" w:lineRule="auto"/>
              <w:ind w:left="5" w:right="181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9" w:type="dxa"/>
          </w:tcPr>
          <w:p>
            <w:pPr>
              <w:pStyle w:val="TableParagraph"/>
              <w:tabs>
                <w:tab w:pos="2001" w:val="left" w:leader="none"/>
              </w:tabs>
              <w:ind w:left="8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</w:r>
            <w:r>
              <w:rPr>
                <w:spacing w:val="-3"/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систему</w:t>
            </w:r>
          </w:p>
          <w:p>
            <w:pPr>
              <w:pStyle w:val="TableParagraph"/>
              <w:tabs>
                <w:tab w:pos="2437" w:val="left" w:leader="none"/>
              </w:tabs>
              <w:ind w:left="8" w:right="85"/>
              <w:rPr>
                <w:sz w:val="24"/>
              </w:rPr>
            </w:pPr>
            <w:r>
              <w:rPr>
                <w:sz w:val="24"/>
              </w:rPr>
              <w:t>дистанционных курсов.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1026" w:val="left" w:leader="none"/>
                <w:tab w:pos="1381" w:val="left" w:leader="none"/>
              </w:tabs>
              <w:ind w:left="8" w:right="91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вебинарах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реализации </w:t>
            </w:r>
            <w:r>
              <w:rPr>
                <w:sz w:val="24"/>
              </w:rPr>
              <w:t>ФГОС ООО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Внутриучрежденческое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</w:t>
              <w:tab/>
              <w:tab/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взаимопосещение,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  <w:tab/>
              <w:t>и</w:t>
              <w:tab/>
            </w:r>
            <w:r>
              <w:rPr>
                <w:spacing w:val="-2"/>
                <w:sz w:val="24"/>
              </w:rPr>
              <w:t>самоанализ</w:t>
            </w:r>
          </w:p>
          <w:p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</w:tr>
      <w:tr>
        <w:trPr>
          <w:trHeight w:val="4417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973" w:val="left" w:leader="none"/>
              </w:tabs>
              <w:ind w:left="5" w:right="99"/>
              <w:rPr>
                <w:sz w:val="24"/>
              </w:rPr>
            </w:pPr>
            <w:r>
              <w:rPr>
                <w:sz w:val="24"/>
              </w:rPr>
              <w:t>Разработка 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измерительных</w:t>
              <w:tab/>
            </w:r>
            <w:r>
              <w:rPr>
                <w:spacing w:val="-2"/>
                <w:sz w:val="24"/>
              </w:rPr>
              <w:t>материалов: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инструментария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50" w:val="left" w:leader="none"/>
                <w:tab w:pos="1997" w:val="left" w:leader="none"/>
              </w:tabs>
              <w:spacing w:line="240" w:lineRule="auto" w:before="0" w:after="0"/>
              <w:ind w:left="5" w:right="100" w:firstLine="105"/>
              <w:jc w:val="left"/>
              <w:rPr>
                <w:sz w:val="24"/>
              </w:rPr>
            </w:pP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для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личностных</w:t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ООО;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494" w:val="left" w:leader="none"/>
                <w:tab w:pos="495" w:val="left" w:leader="none"/>
                <w:tab w:pos="1421" w:val="left" w:leader="none"/>
                <w:tab w:pos="1642" w:val="left" w:leader="none"/>
                <w:tab w:pos="2002" w:val="left" w:leader="none"/>
                <w:tab w:pos="2482" w:val="left" w:leader="none"/>
                <w:tab w:pos="2631" w:val="left" w:leader="none"/>
              </w:tabs>
              <w:spacing w:line="240" w:lineRule="auto" w:before="0" w:after="0"/>
              <w:ind w:left="110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инструментарий</w:t>
              <w:tab/>
              <w:t>оценки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достижения метапредметных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результатов,</w:t>
              <w:tab/>
              <w:tab/>
              <w:t>в</w:t>
              <w:tab/>
              <w:t>том</w:t>
              <w:tab/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оценки</w:t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проекта;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50" w:val="left" w:leader="none"/>
              </w:tabs>
              <w:spacing w:line="240" w:lineRule="auto" w:before="0" w:after="0"/>
              <w:ind w:left="110" w:right="180" w:firstLine="0"/>
              <w:jc w:val="left"/>
              <w:rPr>
                <w:sz w:val="24"/>
              </w:rPr>
            </w:pPr>
            <w:r>
              <w:rPr>
                <w:sz w:val="24"/>
              </w:rPr>
              <w:t>оценка достижений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обучающимися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учебным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747" w:type="dxa"/>
          </w:tcPr>
          <w:p>
            <w:pPr>
              <w:pStyle w:val="TableParagraph"/>
              <w:spacing w:line="242" w:lineRule="auto"/>
              <w:ind w:left="5" w:right="147"/>
              <w:rPr>
                <w:sz w:val="24"/>
              </w:rPr>
            </w:pPr>
            <w:r>
              <w:rPr>
                <w:sz w:val="24"/>
              </w:rPr>
              <w:t>Да - 2 балла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мере</w:t>
            </w:r>
          </w:p>
          <w:p>
            <w:pPr>
              <w:pStyle w:val="TableParagraph"/>
              <w:spacing w:line="242" w:lineRule="auto"/>
              <w:ind w:left="5" w:right="181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3102" w:val="left" w:leader="none"/>
              </w:tabs>
              <w:ind w:left="5" w:right="94"/>
              <w:rPr>
                <w:sz w:val="24"/>
              </w:rPr>
            </w:pPr>
            <w:r>
              <w:rPr>
                <w:sz w:val="24"/>
              </w:rPr>
              <w:t>Осуществление внутреннего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мониторинга и анализа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</w:p>
          <w:p>
            <w:pPr>
              <w:pStyle w:val="TableParagraph"/>
              <w:tabs>
                <w:tab w:pos="2425" w:val="left" w:leader="none"/>
              </w:tabs>
              <w:spacing w:line="237" w:lineRule="auto"/>
              <w:ind w:left="5" w:right="99"/>
              <w:rPr>
                <w:sz w:val="24"/>
              </w:rPr>
            </w:pPr>
            <w:r>
              <w:rPr>
                <w:sz w:val="24"/>
              </w:rPr>
              <w:t>деятельности</w:t>
              <w:tab/>
            </w:r>
            <w:r>
              <w:rPr>
                <w:spacing w:val="-3"/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747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12"/>
          <w:pgSz w:w="11910" w:h="16840"/>
          <w:pgMar w:footer="0" w:header="0" w:top="1120" w:bottom="28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901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322"/>
        <w:gridCol w:w="1747"/>
        <w:gridCol w:w="1252"/>
        <w:gridCol w:w="2649"/>
      </w:tblGrid>
      <w:tr>
        <w:trPr>
          <w:trHeight w:val="3317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671" w:val="left" w:leader="none"/>
                <w:tab w:pos="1872" w:val="left" w:leader="none"/>
                <w:tab w:pos="2035" w:val="left" w:leader="none"/>
              </w:tabs>
              <w:ind w:left="5" w:right="9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</w:t>
              <w:tab/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tabs>
                <w:tab w:pos="1186" w:val="left" w:leader="none"/>
                <w:tab w:pos="1781" w:val="left" w:leader="none"/>
                <w:tab w:pos="2559" w:val="left" w:leader="none"/>
              </w:tabs>
              <w:spacing w:line="242" w:lineRule="auto"/>
              <w:ind w:left="5" w:right="86"/>
              <w:rPr>
                <w:sz w:val="24"/>
              </w:rPr>
            </w:pPr>
            <w:r>
              <w:rPr>
                <w:sz w:val="24"/>
              </w:rPr>
              <w:t>вопросам</w:t>
              <w:tab/>
              <w:t>реализации</w:t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ООО:</w:t>
              <w:tab/>
              <w:tab/>
              <w:t>региональные</w:t>
            </w:r>
          </w:p>
          <w:p>
            <w:pPr>
              <w:pStyle w:val="TableParagraph"/>
              <w:tabs>
                <w:tab w:pos="1791" w:val="left" w:leader="none"/>
                <w:tab w:pos="2545" w:val="left" w:leader="none"/>
              </w:tabs>
              <w:spacing w:line="242" w:lineRule="auto"/>
              <w:ind w:left="5" w:right="88"/>
              <w:rPr>
                <w:sz w:val="24"/>
              </w:rPr>
            </w:pPr>
            <w:r>
              <w:rPr>
                <w:sz w:val="24"/>
              </w:rPr>
              <w:t>семинары,</w:t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круглые</w:t>
              <w:tab/>
              <w:tab/>
              <w:t>столы,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чтения,</w:t>
            </w:r>
          </w:p>
          <w:p>
            <w:pPr>
              <w:pStyle w:val="TableParagraph"/>
              <w:tabs>
                <w:tab w:pos="374" w:val="left" w:leader="none"/>
              </w:tabs>
              <w:spacing w:line="237" w:lineRule="auto"/>
              <w:ind w:left="110" w:right="1519" w:hanging="140"/>
              <w:rPr>
                <w:sz w:val="24"/>
              </w:rPr>
            </w:pPr>
            <w:r>
              <w:rPr>
                <w:sz w:val="24"/>
              </w:rPr>
              <w:t>)</w:t>
              <w:tab/>
              <w:tab/>
            </w:r>
            <w:r>
              <w:rPr>
                <w:spacing w:val="-2"/>
                <w:sz w:val="24"/>
              </w:rPr>
              <w:t>межрайонные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конференции,</w:t>
            </w: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</w:t>
            </w:r>
          </w:p>
        </w:tc>
        <w:tc>
          <w:tcPr>
            <w:tcW w:w="1747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3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22" w:type="dxa"/>
          </w:tcPr>
          <w:p>
            <w:pPr>
              <w:pStyle w:val="TableParagraph"/>
              <w:ind w:left="5" w:right="80"/>
              <w:rPr>
                <w:sz w:val="24"/>
              </w:rPr>
            </w:pPr>
            <w:r>
              <w:rPr>
                <w:sz w:val="24"/>
              </w:rPr>
              <w:t>Разработка диагностического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потребностей</w:t>
            </w:r>
          </w:p>
          <w:p>
            <w:pPr>
              <w:pStyle w:val="TableParagraph"/>
              <w:tabs>
                <w:tab w:pos="1810" w:val="left" w:leader="none"/>
              </w:tabs>
              <w:ind w:left="5" w:right="93" w:firstLine="308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затруднений 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  <w:tab/>
            </w:r>
            <w:r>
              <w:rPr>
                <w:spacing w:val="-1"/>
                <w:sz w:val="24"/>
              </w:rPr>
              <w:t>реализующих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373" w:val="left" w:leader="none"/>
              </w:tabs>
              <w:spacing w:line="237" w:lineRule="auto" w:before="0" w:after="0"/>
              <w:ind w:left="113" w:right="122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Анкета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выявлению</w:t>
            </w:r>
          </w:p>
          <w:p>
            <w:pPr>
              <w:pStyle w:val="TableParagraph"/>
              <w:tabs>
                <w:tab w:pos="2173" w:val="left" w:leader="none"/>
              </w:tabs>
              <w:ind w:left="8" w:right="8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373" w:val="left" w:leader="none"/>
              </w:tabs>
              <w:spacing w:line="240" w:lineRule="auto" w:before="0" w:after="0"/>
              <w:ind w:left="113" w:right="260" w:firstLine="0"/>
              <w:jc w:val="left"/>
              <w:rPr>
                <w:sz w:val="24"/>
              </w:rPr>
            </w:pPr>
            <w:r>
              <w:rPr>
                <w:sz w:val="24"/>
              </w:rPr>
              <w:t>Карта комплексной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педагога</w:t>
            </w:r>
          </w:p>
        </w:tc>
      </w:tr>
      <w:tr>
        <w:trPr>
          <w:trHeight w:val="4416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681" w:val="left" w:leader="none"/>
                <w:tab w:pos="2050" w:val="left" w:leader="none"/>
              </w:tabs>
              <w:ind w:left="5" w:right="99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внутришкольного 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  <w:tab/>
              <w:t>проблемы</w:t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tabs>
                <w:tab w:pos="2001" w:val="left" w:leader="none"/>
              </w:tabs>
              <w:ind w:left="8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</w:r>
            <w:r>
              <w:rPr>
                <w:spacing w:val="-3"/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систему</w:t>
            </w:r>
          </w:p>
          <w:p>
            <w:pPr>
              <w:pStyle w:val="TableParagraph"/>
              <w:tabs>
                <w:tab w:pos="2437" w:val="left" w:leader="none"/>
              </w:tabs>
              <w:spacing w:line="242" w:lineRule="auto"/>
              <w:ind w:left="8" w:right="85"/>
              <w:rPr>
                <w:sz w:val="24"/>
              </w:rPr>
            </w:pPr>
            <w:r>
              <w:rPr>
                <w:sz w:val="24"/>
              </w:rPr>
              <w:t>дистанционных курсов.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1026" w:val="left" w:leader="none"/>
                <w:tab w:pos="1381" w:val="left" w:leader="none"/>
                <w:tab w:pos="2001" w:val="left" w:leader="none"/>
              </w:tabs>
              <w:ind w:left="8" w:right="89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вебинарах по 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реализации </w:t>
            </w:r>
            <w:r>
              <w:rPr>
                <w:sz w:val="24"/>
              </w:rPr>
              <w:t>ФГОС ООО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</w:t>
              <w:tab/>
              <w:tab/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взаимопосещение,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</w:t>
              <w:tab/>
              <w:t>и</w:t>
              <w:tab/>
            </w:r>
            <w:r>
              <w:rPr>
                <w:spacing w:val="-1"/>
                <w:sz w:val="24"/>
              </w:rPr>
              <w:t>самоанализ</w:t>
            </w:r>
          </w:p>
          <w:p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</w:tr>
      <w:tr>
        <w:trPr>
          <w:trHeight w:val="3317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613" w:val="left" w:leader="none"/>
                <w:tab w:pos="1795" w:val="left" w:leader="none"/>
                <w:tab w:pos="2280" w:val="left" w:leader="none"/>
              </w:tabs>
              <w:ind w:left="5" w:right="99"/>
              <w:rPr>
                <w:sz w:val="24"/>
              </w:rPr>
            </w:pPr>
            <w:r>
              <w:rPr>
                <w:sz w:val="24"/>
              </w:rPr>
              <w:t>Овладение педагогическими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работниками технологиями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и</w:t>
              <w:tab/>
              <w:tab/>
            </w:r>
            <w:r>
              <w:rPr>
                <w:spacing w:val="-2"/>
                <w:sz w:val="24"/>
              </w:rPr>
              <w:t>формами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урока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системно-</w:t>
            </w:r>
          </w:p>
          <w:p>
            <w:pPr>
              <w:pStyle w:val="TableParagraph"/>
              <w:spacing w:line="237" w:lineRule="auto"/>
              <w:ind w:left="5" w:right="395"/>
              <w:rPr>
                <w:sz w:val="24"/>
              </w:rPr>
            </w:pPr>
            <w:r>
              <w:rPr>
                <w:sz w:val="24"/>
              </w:rPr>
              <w:t>деятельностного подхода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spacing w:line="237" w:lineRule="auto"/>
              <w:ind w:left="8" w:right="113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развивающего</w:t>
            </w:r>
          </w:p>
          <w:p>
            <w:pPr>
              <w:pStyle w:val="TableParagraph"/>
              <w:tabs>
                <w:tab w:pos="1347" w:val="left" w:leader="none"/>
                <w:tab w:pos="1991" w:val="left" w:leader="none"/>
              </w:tabs>
              <w:ind w:left="8" w:right="85"/>
              <w:rPr>
                <w:sz w:val="24"/>
              </w:rPr>
            </w:pPr>
            <w:r>
              <w:rPr>
                <w:sz w:val="24"/>
              </w:rPr>
              <w:t>обучения;</w:t>
              <w:tab/>
              <w:t>Технология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обучения;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проектная технология;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технология;</w:t>
              <w:tab/>
              <w:tab/>
            </w:r>
            <w:r>
              <w:rPr>
                <w:spacing w:val="-1"/>
                <w:sz w:val="24"/>
              </w:rPr>
              <w:t>ИКТ-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технологии; групповые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технология</w:t>
            </w:r>
          </w:p>
          <w:p>
            <w:pPr>
              <w:pStyle w:val="TableParagraph"/>
              <w:spacing w:line="275" w:lineRule="exact" w:before="1"/>
              <w:ind w:left="164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  <w:p>
            <w:pPr>
              <w:pStyle w:val="TableParagraph"/>
              <w:spacing w:line="278" w:lineRule="exact"/>
              <w:ind w:left="8" w:right="1235"/>
              <w:rPr>
                <w:sz w:val="24"/>
              </w:rPr>
            </w:pP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мышления</w:t>
            </w:r>
          </w:p>
        </w:tc>
      </w:tr>
    </w:tbl>
    <w:p>
      <w:pPr>
        <w:spacing w:after="0" w:line="278" w:lineRule="exact"/>
        <w:rPr>
          <w:sz w:val="24"/>
        </w:rPr>
        <w:sectPr>
          <w:footerReference w:type="default" r:id="rId13"/>
          <w:pgSz w:w="11910" w:h="16840"/>
          <w:pgMar w:footer="810" w:header="0" w:top="480" w:bottom="1000" w:left="700" w:right="0"/>
          <w:pgNumType w:start="901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902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322"/>
        <w:gridCol w:w="1747"/>
        <w:gridCol w:w="1252"/>
        <w:gridCol w:w="2649"/>
      </w:tblGrid>
      <w:tr>
        <w:trPr>
          <w:trHeight w:val="3317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22" w:type="dxa"/>
          </w:tcPr>
          <w:p>
            <w:pPr>
              <w:pStyle w:val="TableParagraph"/>
              <w:spacing w:line="242" w:lineRule="auto"/>
              <w:ind w:left="5" w:right="154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преемственности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уровнями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47" w:type="dxa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8" w:right="83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педсовета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адаптации учащихся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образования.</w:t>
            </w:r>
          </w:p>
          <w:p>
            <w:pPr>
              <w:pStyle w:val="TableParagraph"/>
              <w:ind w:left="8" w:right="14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преемственности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содержании,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формахи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  <w:p>
            <w:pPr>
              <w:pStyle w:val="TableParagraph"/>
              <w:tabs>
                <w:tab w:pos="2298" w:val="left" w:leader="none"/>
              </w:tabs>
              <w:spacing w:line="237" w:lineRule="auto"/>
              <w:ind w:left="8" w:right="9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консультации</w:t>
              <w:tab/>
            </w:r>
            <w:r>
              <w:rPr>
                <w:spacing w:val="-6"/>
                <w:sz w:val="24"/>
              </w:rPr>
              <w:t>по</w:t>
            </w:r>
          </w:p>
          <w:p>
            <w:pPr>
              <w:pStyle w:val="TableParagraph"/>
              <w:spacing w:line="266" w:lineRule="exact" w:before="1"/>
              <w:ind w:left="8"/>
              <w:rPr>
                <w:sz w:val="24"/>
              </w:rPr>
            </w:pPr>
            <w:r>
              <w:rPr>
                <w:sz w:val="24"/>
              </w:rPr>
              <w:t>запросам</w:t>
            </w:r>
          </w:p>
        </w:tc>
      </w:tr>
      <w:tr>
        <w:trPr>
          <w:trHeight w:val="551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22" w:type="dxa"/>
          </w:tcPr>
          <w:p>
            <w:pPr>
              <w:pStyle w:val="TableParagraph"/>
              <w:spacing w:line="232" w:lineRule="auto"/>
              <w:ind w:left="5" w:right="323"/>
              <w:rPr>
                <w:sz w:val="24"/>
              </w:rPr>
            </w:pPr>
            <w:r>
              <w:rPr>
                <w:sz w:val="24"/>
              </w:rPr>
              <w:t>Организация обучения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ИУП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551" w:val="left" w:leader="none"/>
                <w:tab w:pos="2275" w:val="left" w:leader="none"/>
              </w:tabs>
              <w:spacing w:line="237" w:lineRule="auto"/>
              <w:ind w:left="5" w:right="103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</w:r>
            <w:r>
              <w:rPr>
                <w:spacing w:val="-2"/>
                <w:sz w:val="24"/>
              </w:rPr>
              <w:t>инструментария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ab/>
            </w:r>
            <w:r>
              <w:rPr>
                <w:spacing w:val="-2"/>
                <w:sz w:val="24"/>
              </w:rPr>
              <w:t>изучения</w:t>
            </w:r>
          </w:p>
          <w:p>
            <w:pPr>
              <w:pStyle w:val="TableParagraph"/>
              <w:ind w:left="5" w:right="76"/>
              <w:rPr>
                <w:sz w:val="24"/>
              </w:rPr>
            </w:pPr>
            <w:r>
              <w:rPr>
                <w:sz w:val="24"/>
              </w:rPr>
              <w:t>образовательных потребностей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обучающихся,</w:t>
            </w:r>
          </w:p>
          <w:p>
            <w:pPr>
              <w:pStyle w:val="TableParagraph"/>
              <w:ind w:left="5" w:right="85" w:firstLine="2300"/>
              <w:rPr>
                <w:sz w:val="24"/>
              </w:rPr>
            </w:pPr>
            <w:r>
              <w:rPr>
                <w:spacing w:val="-1"/>
                <w:sz w:val="24"/>
              </w:rPr>
              <w:t>запросов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</w:p>
          <w:p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47" w:type="dxa"/>
          </w:tcPr>
          <w:p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48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970" w:type="dxa"/>
            <w:gridSpan w:val="4"/>
          </w:tcPr>
          <w:p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</w:tr>
      <w:tr>
        <w:trPr>
          <w:trHeight w:val="1934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1565" w:val="left" w:leader="none"/>
                <w:tab w:pos="2011" w:val="left" w:leader="none"/>
              </w:tabs>
              <w:ind w:left="5" w:right="88"/>
              <w:rPr>
                <w:sz w:val="24"/>
              </w:rPr>
            </w:pPr>
            <w:r>
              <w:rPr>
                <w:sz w:val="24"/>
              </w:rPr>
              <w:t>Организация изучения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общественного мнения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 и внесения возможных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дополнений</w:t>
              <w:tab/>
              <w:t>в</w:t>
              <w:tab/>
            </w:r>
            <w:r>
              <w:rPr>
                <w:spacing w:val="-1"/>
                <w:sz w:val="24"/>
              </w:rPr>
              <w:t>содержание</w:t>
            </w:r>
          </w:p>
          <w:p>
            <w:pPr>
              <w:pStyle w:val="TableParagraph"/>
              <w:spacing w:line="274" w:lineRule="exact"/>
              <w:ind w:left="5" w:right="82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ООО,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42" w:lineRule="auto"/>
              <w:ind w:left="5" w:right="623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0 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22" w:type="dxa"/>
          </w:tcPr>
          <w:p>
            <w:pPr>
              <w:pStyle w:val="TableParagraph"/>
              <w:spacing w:line="232" w:lineRule="auto"/>
              <w:ind w:left="5" w:right="26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747" w:type="dxa"/>
          </w:tcPr>
          <w:p>
            <w:pPr>
              <w:pStyle w:val="TableParagraph"/>
              <w:spacing w:line="237" w:lineRule="auto"/>
              <w:ind w:left="5" w:right="623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0 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tabs>
                <w:tab w:pos="968" w:val="left" w:leader="none"/>
                <w:tab w:pos="1333" w:val="left" w:leader="none"/>
              </w:tabs>
              <w:spacing w:line="232" w:lineRule="auto"/>
              <w:ind w:left="8" w:right="90"/>
              <w:rPr>
                <w:sz w:val="24"/>
              </w:rPr>
            </w:pPr>
            <w:r>
              <w:rPr>
                <w:sz w:val="24"/>
              </w:rPr>
              <w:t>Отчет</w:t>
              <w:tab/>
              <w:t>о</w:t>
              <w:tab/>
            </w:r>
            <w:r>
              <w:rPr>
                <w:spacing w:val="-1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самообследования,</w:t>
            </w:r>
          </w:p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собрания</w:t>
            </w:r>
          </w:p>
        </w:tc>
      </w:tr>
      <w:tr>
        <w:trPr>
          <w:trHeight w:val="2208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22" w:type="dxa"/>
          </w:tcPr>
          <w:p>
            <w:pPr>
              <w:pStyle w:val="TableParagraph"/>
              <w:ind w:left="5" w:right="125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</w:p>
          <w:p>
            <w:pPr>
              <w:pStyle w:val="TableParagraph"/>
              <w:tabs>
                <w:tab w:pos="2069" w:val="left" w:leader="none"/>
              </w:tabs>
              <w:spacing w:line="237" w:lineRule="auto"/>
              <w:ind w:left="5" w:right="94"/>
              <w:rPr>
                <w:sz w:val="24"/>
              </w:rPr>
            </w:pPr>
            <w:r>
              <w:rPr>
                <w:sz w:val="24"/>
              </w:rPr>
              <w:t>образовательных</w:t>
              <w:tab/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37" w:lineRule="auto" w:before="2"/>
              <w:ind w:left="5" w:right="329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 w:before="4"/>
              <w:ind w:left="5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1747" w:type="dxa"/>
          </w:tcPr>
          <w:p>
            <w:pPr>
              <w:pStyle w:val="TableParagraph"/>
              <w:spacing w:line="242" w:lineRule="auto"/>
              <w:ind w:left="5" w:right="623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0 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65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22" w:type="dxa"/>
          </w:tcPr>
          <w:p>
            <w:pPr>
              <w:pStyle w:val="TableParagraph"/>
              <w:spacing w:line="242" w:lineRule="auto"/>
              <w:ind w:left="5" w:right="15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информационной</w:t>
            </w:r>
          </w:p>
          <w:p>
            <w:pPr>
              <w:pStyle w:val="TableParagraph"/>
              <w:tabs>
                <w:tab w:pos="1424" w:val="left" w:leader="none"/>
              </w:tabs>
              <w:ind w:left="5" w:right="89"/>
              <w:rPr>
                <w:sz w:val="24"/>
              </w:rPr>
            </w:pPr>
            <w:r>
              <w:rPr>
                <w:sz w:val="24"/>
              </w:rPr>
              <w:t>поддержки</w:t>
              <w:tab/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обучающихся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 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-3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библиотечных услуг</w:t>
            </w:r>
          </w:p>
        </w:tc>
        <w:tc>
          <w:tcPr>
            <w:tcW w:w="1747" w:type="dxa"/>
          </w:tcPr>
          <w:p>
            <w:pPr>
              <w:pStyle w:val="TableParagraph"/>
              <w:spacing w:line="242" w:lineRule="auto"/>
              <w:ind w:left="5" w:right="521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42" w:lineRule="auto"/>
              <w:ind w:left="5" w:right="85"/>
              <w:rPr>
                <w:sz w:val="24"/>
              </w:rPr>
            </w:pPr>
            <w:r>
              <w:rPr>
                <w:sz w:val="24"/>
              </w:rPr>
              <w:t>полной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мере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–1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903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322"/>
        <w:gridCol w:w="1747"/>
        <w:gridCol w:w="1252"/>
        <w:gridCol w:w="2649"/>
      </w:tblGrid>
      <w:tr>
        <w:trPr>
          <w:trHeight w:val="2486" w:hRule="atLeast"/>
        </w:trPr>
        <w:tc>
          <w:tcPr>
            <w:tcW w:w="4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22" w:type="dxa"/>
          </w:tcPr>
          <w:p>
            <w:pPr>
              <w:pStyle w:val="TableParagraph"/>
              <w:tabs>
                <w:tab w:pos="1690" w:val="left" w:leader="none"/>
                <w:tab w:pos="1762" w:val="left" w:leader="none"/>
                <w:tab w:pos="2406" w:val="left" w:leader="none"/>
                <w:tab w:pos="3082" w:val="left" w:leader="none"/>
              </w:tabs>
              <w:ind w:left="5" w:right="92"/>
              <w:rPr>
                <w:sz w:val="24"/>
              </w:rPr>
            </w:pPr>
            <w:r>
              <w:rPr>
                <w:sz w:val="24"/>
              </w:rPr>
              <w:t>(создание</w:t>
              <w:tab/>
              <w:t>и</w:t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электронных</w:t>
              <w:tab/>
              <w:tab/>
              <w:t>каталогов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полнотекстовых баз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 документов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критерию,</w:t>
              <w:tab/>
              <w:tab/>
              <w:t>доступ</w:t>
              <w:tab/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материалам</w:t>
              <w:tab/>
              <w:tab/>
              <w:tab/>
              <w:tab/>
              <w:t>и</w:t>
            </w:r>
          </w:p>
          <w:p>
            <w:pPr>
              <w:pStyle w:val="TableParagraph"/>
              <w:tabs>
                <w:tab w:pos="2275" w:val="left" w:leader="none"/>
              </w:tabs>
              <w:spacing w:line="274" w:lineRule="exact"/>
              <w:ind w:left="5" w:right="104"/>
              <w:rPr>
                <w:sz w:val="24"/>
              </w:rPr>
            </w:pPr>
            <w:r>
              <w:rPr>
                <w:sz w:val="24"/>
              </w:rPr>
              <w:t>образовательным</w:t>
              <w:tab/>
            </w:r>
            <w:r>
              <w:rPr>
                <w:spacing w:val="-2"/>
                <w:sz w:val="24"/>
              </w:rPr>
              <w:t>ресурсам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«Интернет»)</w:t>
            </w:r>
          </w:p>
        </w:tc>
        <w:tc>
          <w:tcPr>
            <w:tcW w:w="174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34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22" w:type="dxa"/>
          </w:tcPr>
          <w:p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  <w:p>
            <w:pPr>
              <w:pStyle w:val="TableParagraph"/>
              <w:tabs>
                <w:tab w:pos="1186" w:val="left" w:leader="none"/>
                <w:tab w:pos="2050" w:val="left" w:leader="none"/>
                <w:tab w:pos="2569" w:val="left" w:leader="none"/>
              </w:tabs>
              <w:ind w:left="5" w:right="95"/>
              <w:rPr>
                <w:sz w:val="24"/>
              </w:rPr>
            </w:pPr>
            <w:r>
              <w:rPr>
                <w:sz w:val="24"/>
              </w:rPr>
              <w:t>«переговорных площадок»,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взаимодействие</w:t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образовательных</w:t>
              <w:tab/>
              <w:t>отношений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(сайт,</w:t>
              <w:tab/>
              <w:t>форумы,</w:t>
              <w:tab/>
            </w:r>
            <w:r>
              <w:rPr>
                <w:spacing w:val="-2"/>
                <w:sz w:val="24"/>
              </w:rPr>
              <w:t>блоги,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совещания, собрания)</w:t>
            </w:r>
          </w:p>
        </w:tc>
        <w:tc>
          <w:tcPr>
            <w:tcW w:w="1747" w:type="dxa"/>
          </w:tcPr>
          <w:p>
            <w:pPr>
              <w:pStyle w:val="TableParagraph"/>
              <w:spacing w:line="242" w:lineRule="auto"/>
              <w:ind w:left="5" w:right="623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0 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tabs>
                <w:tab w:pos="1846" w:val="left" w:leader="none"/>
              </w:tabs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сайт,</w:t>
              <w:tab/>
              <w:t>группа</w:t>
            </w:r>
          </w:p>
          <w:p>
            <w:pPr>
              <w:pStyle w:val="TableParagraph"/>
              <w:ind w:left="8" w:right="268"/>
              <w:rPr>
                <w:sz w:val="24"/>
              </w:rPr>
            </w:pPr>
            <w:r>
              <w:rPr>
                <w:sz w:val="24"/>
              </w:rPr>
              <w:t>«ВКонтакте»,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совещания</w:t>
            </w:r>
          </w:p>
        </w:tc>
      </w:tr>
      <w:tr>
        <w:trPr>
          <w:trHeight w:val="1377" w:hRule="atLeast"/>
        </w:trPr>
        <w:tc>
          <w:tcPr>
            <w:tcW w:w="480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22" w:type="dxa"/>
          </w:tcPr>
          <w:p>
            <w:pPr>
              <w:pStyle w:val="TableParagraph"/>
              <w:tabs>
                <w:tab w:pos="2396" w:val="left" w:leader="none"/>
              </w:tabs>
              <w:ind w:left="5" w:right="105"/>
              <w:rPr>
                <w:sz w:val="24"/>
              </w:rPr>
            </w:pPr>
            <w:r>
              <w:rPr>
                <w:sz w:val="24"/>
              </w:rPr>
              <w:t>Использование 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документооборота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(электронный</w:t>
              <w:tab/>
            </w:r>
            <w:r>
              <w:rPr>
                <w:spacing w:val="-3"/>
                <w:sz w:val="24"/>
              </w:rPr>
              <w:t>журнал,</w:t>
            </w:r>
          </w:p>
          <w:p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дневник)</w:t>
            </w:r>
          </w:p>
        </w:tc>
        <w:tc>
          <w:tcPr>
            <w:tcW w:w="1747" w:type="dxa"/>
          </w:tcPr>
          <w:p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</w:t>
            </w:r>
          </w:p>
          <w:p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баллов</w:t>
            </w:r>
          </w:p>
        </w:tc>
        <w:tc>
          <w:tcPr>
            <w:tcW w:w="1252" w:type="dxa"/>
          </w:tcPr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Heading1"/>
        <w:ind w:left="2483"/>
      </w:pPr>
      <w:bookmarkStart w:name="Механизмы достижения целевых ориентиров " w:id="92"/>
      <w:bookmarkEnd w:id="92"/>
      <w:r>
        <w:rPr>
          <w:b w:val="0"/>
        </w:rPr>
      </w:r>
      <w:r>
        <w:rPr/>
        <w:t>Механизмы</w:t>
      </w:r>
      <w:r>
        <w:rPr>
          <w:spacing w:val="-10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целевых</w:t>
      </w:r>
      <w:r>
        <w:rPr>
          <w:spacing w:val="-7"/>
        </w:rPr>
        <w:t> </w:t>
      </w:r>
      <w:r>
        <w:rPr/>
        <w:t>ориентиров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системе</w:t>
      </w:r>
      <w:r>
        <w:rPr>
          <w:spacing w:val="-7"/>
        </w:rPr>
        <w:t> </w:t>
      </w:r>
      <w:r>
        <w:rPr/>
        <w:t>условий</w:t>
      </w:r>
    </w:p>
    <w:p>
      <w:pPr>
        <w:pStyle w:val="BodyText"/>
        <w:spacing w:before="11"/>
        <w:ind w:left="0" w:firstLine="0"/>
        <w:jc w:val="left"/>
        <w:rPr>
          <w:b/>
          <w:sz w:val="27"/>
        </w:rPr>
      </w:pPr>
    </w:p>
    <w:p>
      <w:pPr>
        <w:pStyle w:val="BodyText"/>
        <w:ind w:left="433" w:right="935" w:firstLine="0"/>
      </w:pPr>
      <w:r>
        <w:rPr/>
        <w:t>Интегративным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 МБОУ «Айдарская средняя общеобразовательная школа им. Б. Г.</w:t>
      </w:r>
      <w:r>
        <w:rPr>
          <w:spacing w:val="1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комфортной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образовательной среды, позволяющей формировать успешную, интеллектуально</w:t>
      </w:r>
      <w:r>
        <w:rPr>
          <w:spacing w:val="1"/>
        </w:rPr>
        <w:t> </w:t>
      </w:r>
      <w:r>
        <w:rPr/>
        <w:t>развитую,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способную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социальным</w:t>
      </w:r>
      <w:r>
        <w:rPr>
          <w:spacing w:val="5"/>
        </w:rPr>
        <w:t> </w:t>
      </w:r>
      <w:r>
        <w:rPr/>
        <w:t>условиям,</w:t>
      </w:r>
      <w:r>
        <w:rPr>
          <w:spacing w:val="5"/>
        </w:rPr>
        <w:t> </w:t>
      </w:r>
      <w:r>
        <w:rPr/>
        <w:t>ответственную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свое</w:t>
      </w:r>
      <w:r>
        <w:rPr>
          <w:spacing w:val="2"/>
        </w:rPr>
        <w:t> </w:t>
      </w:r>
      <w:r>
        <w:rPr/>
        <w:t>здоровье</w:t>
      </w:r>
      <w:r>
        <w:rPr>
          <w:spacing w:val="2"/>
        </w:rPr>
        <w:t> </w:t>
      </w:r>
      <w:r>
        <w:rPr/>
        <w:t>и жизнь.</w:t>
      </w:r>
    </w:p>
    <w:p>
      <w:pPr>
        <w:pStyle w:val="BodyText"/>
        <w:spacing w:before="3"/>
        <w:ind w:left="433" w:right="938" w:firstLine="0"/>
      </w:pPr>
      <w:r>
        <w:rPr/>
        <w:t>Механизмы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организационную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субъектами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иерархию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ориентиров,</w:t>
      </w:r>
      <w:r>
        <w:rPr>
          <w:spacing w:val="1"/>
        </w:rPr>
        <w:t> </w:t>
      </w:r>
      <w:r>
        <w:rPr/>
        <w:t>обозначенную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ФГОС</w:t>
      </w:r>
      <w:r>
        <w:rPr>
          <w:spacing w:val="4"/>
        </w:rPr>
        <w:t> </w:t>
      </w:r>
      <w:r>
        <w:rPr/>
        <w:t>ООО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выстроенную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ООП.</w:t>
      </w:r>
    </w:p>
    <w:p>
      <w:pPr>
        <w:pStyle w:val="BodyText"/>
        <w:ind w:left="433" w:firstLine="0"/>
        <w:jc w:val="left"/>
      </w:pPr>
      <w:r>
        <w:rPr/>
        <w:t>Созданные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МБОУ</w:t>
      </w:r>
      <w:r>
        <w:rPr>
          <w:spacing w:val="-4"/>
        </w:rPr>
        <w:t> </w:t>
      </w:r>
      <w:r>
        <w:rPr/>
        <w:t>«Айдарская</w:t>
      </w:r>
      <w:r>
        <w:rPr>
          <w:spacing w:val="-3"/>
        </w:rPr>
        <w:t> </w:t>
      </w:r>
      <w:r>
        <w:rPr/>
        <w:t>средняя</w:t>
      </w:r>
      <w:r>
        <w:rPr>
          <w:spacing w:val="-3"/>
        </w:rPr>
        <w:t> </w:t>
      </w:r>
      <w:r>
        <w:rPr/>
        <w:t>общеобразовательная</w:t>
      </w:r>
      <w:r>
        <w:rPr>
          <w:spacing w:val="-3"/>
        </w:rPr>
        <w:t> </w:t>
      </w:r>
      <w:r>
        <w:rPr/>
        <w:t>школа</w:t>
      </w:r>
      <w:r>
        <w:rPr>
          <w:spacing w:val="-4"/>
        </w:rPr>
        <w:t> </w:t>
      </w:r>
      <w:r>
        <w:rPr/>
        <w:t>им.</w:t>
      </w:r>
      <w:r>
        <w:rPr>
          <w:spacing w:val="-2"/>
        </w:rPr>
        <w:t> </w:t>
      </w:r>
      <w:r>
        <w:rPr/>
        <w:t>Б.</w:t>
      </w:r>
      <w:r>
        <w:rPr>
          <w:spacing w:val="-2"/>
        </w:rPr>
        <w:t> </w:t>
      </w:r>
      <w:r>
        <w:rPr/>
        <w:t>Г.</w:t>
      </w:r>
      <w:r>
        <w:rPr>
          <w:spacing w:val="-67"/>
        </w:rPr>
        <w:t> </w:t>
      </w:r>
      <w:r>
        <w:rPr/>
        <w:t>Кандыбина»</w:t>
      </w:r>
      <w:r>
        <w:rPr>
          <w:spacing w:val="-2"/>
        </w:rPr>
        <w:t> </w:t>
      </w:r>
      <w:r>
        <w:rPr/>
        <w:t>реализующей</w:t>
      </w:r>
      <w:r>
        <w:rPr>
          <w:spacing w:val="-1"/>
        </w:rPr>
        <w:t> </w:t>
      </w:r>
      <w:r>
        <w:rPr/>
        <w:t>ООП</w:t>
      </w:r>
      <w:r>
        <w:rPr>
          <w:spacing w:val="-7"/>
        </w:rPr>
        <w:t> </w:t>
      </w:r>
      <w:r>
        <w:rPr/>
        <w:t>ООО,</w:t>
      </w:r>
      <w:r>
        <w:rPr>
          <w:spacing w:val="3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182"/>
        </w:numPr>
        <w:tabs>
          <w:tab w:pos="1375" w:val="left" w:leader="none"/>
        </w:tabs>
        <w:spacing w:line="322" w:lineRule="exact" w:before="3" w:after="0"/>
        <w:ind w:left="1374" w:right="0" w:hanging="361"/>
        <w:jc w:val="left"/>
        <w:rPr>
          <w:sz w:val="28"/>
        </w:rPr>
      </w:pPr>
      <w:r>
        <w:rPr>
          <w:sz w:val="28"/>
        </w:rPr>
        <w:t>соответствуют</w:t>
      </w:r>
      <w:r>
        <w:rPr>
          <w:spacing w:val="-5"/>
          <w:sz w:val="28"/>
        </w:rPr>
        <w:t> </w:t>
      </w:r>
      <w:r>
        <w:rPr>
          <w:sz w:val="28"/>
        </w:rPr>
        <w:t>требованиям</w:t>
      </w:r>
      <w:r>
        <w:rPr>
          <w:spacing w:val="-5"/>
          <w:sz w:val="28"/>
        </w:rPr>
        <w:t> </w:t>
      </w:r>
      <w:r>
        <w:rPr>
          <w:sz w:val="28"/>
        </w:rPr>
        <w:t>ФГОС</w:t>
      </w:r>
      <w:r>
        <w:rPr>
          <w:spacing w:val="-7"/>
          <w:sz w:val="28"/>
        </w:rPr>
        <w:t> </w:t>
      </w:r>
      <w:r>
        <w:rPr>
          <w:sz w:val="28"/>
        </w:rPr>
        <w:t>ООО;</w:t>
      </w:r>
    </w:p>
    <w:p>
      <w:pPr>
        <w:pStyle w:val="ListParagraph"/>
        <w:numPr>
          <w:ilvl w:val="0"/>
          <w:numId w:val="182"/>
        </w:numPr>
        <w:tabs>
          <w:tab w:pos="1375" w:val="left" w:leader="none"/>
          <w:tab w:pos="2675" w:val="left" w:leader="none"/>
          <w:tab w:pos="3285" w:val="left" w:leader="none"/>
          <w:tab w:pos="3506" w:val="left" w:leader="none"/>
          <w:tab w:pos="4927" w:val="left" w:leader="none"/>
          <w:tab w:pos="6022" w:val="left" w:leader="none"/>
          <w:tab w:pos="6464" w:val="left" w:leader="none"/>
          <w:tab w:pos="8577" w:val="left" w:leader="none"/>
        </w:tabs>
        <w:spacing w:line="240" w:lineRule="auto" w:before="0" w:after="0"/>
        <w:ind w:left="1374" w:right="1105" w:hanging="361"/>
        <w:jc w:val="left"/>
        <w:rPr>
          <w:sz w:val="28"/>
        </w:rPr>
      </w:pPr>
      <w:r>
        <w:rPr>
          <w:sz w:val="28"/>
        </w:rPr>
        <w:t>обеспечивают</w:t>
        <w:tab/>
        <w:t>достижение</w:t>
        <w:tab/>
        <w:t>планируемых</w:t>
        <w:tab/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  <w:tab/>
      </w:r>
      <w:r>
        <w:rPr>
          <w:spacing w:val="-1"/>
          <w:sz w:val="28"/>
        </w:rPr>
        <w:t>ООП</w:t>
        <w:tab/>
        <w:tab/>
      </w:r>
      <w:r>
        <w:rPr>
          <w:sz w:val="28"/>
        </w:rPr>
        <w:t>ООО</w:t>
        <w:tab/>
        <w:tab/>
        <w:t>и</w:t>
        <w:tab/>
        <w:t>реализацию</w:t>
      </w:r>
      <w:r>
        <w:rPr>
          <w:spacing w:val="-17"/>
          <w:sz w:val="28"/>
        </w:rPr>
        <w:t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ней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программ;</w:t>
      </w:r>
    </w:p>
    <w:p>
      <w:pPr>
        <w:pStyle w:val="ListParagraph"/>
        <w:numPr>
          <w:ilvl w:val="0"/>
          <w:numId w:val="182"/>
        </w:numPr>
        <w:tabs>
          <w:tab w:pos="1375" w:val="left" w:leader="none"/>
        </w:tabs>
        <w:spacing w:line="240" w:lineRule="auto" w:before="0" w:after="0"/>
        <w:ind w:left="1374" w:right="1331" w:hanging="361"/>
        <w:jc w:val="left"/>
        <w:rPr>
          <w:sz w:val="28"/>
        </w:rPr>
      </w:pPr>
      <w:r>
        <w:rPr>
          <w:sz w:val="28"/>
        </w:rPr>
        <w:t>учитывают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ОО,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организационную</w:t>
      </w:r>
      <w:r>
        <w:rPr>
          <w:spacing w:val="-4"/>
          <w:sz w:val="28"/>
        </w:rPr>
        <w:t> </w:t>
      </w:r>
      <w:r>
        <w:rPr>
          <w:sz w:val="28"/>
        </w:rPr>
        <w:t>структуру,</w:t>
      </w:r>
      <w:r>
        <w:rPr>
          <w:spacing w:val="-5"/>
          <w:sz w:val="28"/>
        </w:rPr>
        <w:t> </w:t>
      </w:r>
      <w:r>
        <w:rPr>
          <w:sz w:val="28"/>
        </w:rPr>
        <w:t>запросы</w:t>
      </w:r>
      <w:r>
        <w:rPr>
          <w:spacing w:val="-67"/>
          <w:sz w:val="28"/>
        </w:rPr>
        <w:t> </w:t>
      </w:r>
      <w:r>
        <w:rPr>
          <w:sz w:val="28"/>
        </w:rPr>
        <w:t>участниковобразовательных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0"/>
          <w:numId w:val="182"/>
        </w:numPr>
        <w:tabs>
          <w:tab w:pos="1375" w:val="left" w:leader="none"/>
          <w:tab w:pos="7184" w:val="left" w:leader="none"/>
        </w:tabs>
        <w:spacing w:line="240" w:lineRule="auto" w:before="0" w:after="0"/>
        <w:ind w:left="1374" w:right="1545" w:hanging="361"/>
        <w:jc w:val="left"/>
        <w:rPr>
          <w:sz w:val="28"/>
        </w:rPr>
      </w:pPr>
      <w:r>
        <w:rPr>
          <w:w w:val="95"/>
          <w:sz w:val="28"/>
        </w:rPr>
        <w:t>предоставляют</w:t>
      </w:r>
      <w:r>
        <w:rPr>
          <w:spacing w:val="47"/>
          <w:w w:val="95"/>
          <w:sz w:val="28"/>
        </w:rPr>
        <w:t> </w:t>
      </w:r>
      <w:r>
        <w:rPr>
          <w:w w:val="95"/>
          <w:sz w:val="28"/>
        </w:rPr>
        <w:t>возможность</w:t>
      </w:r>
      <w:r>
        <w:rPr>
          <w:spacing w:val="109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с</w:t>
        <w:tab/>
      </w:r>
      <w:r>
        <w:rPr>
          <w:sz w:val="28"/>
        </w:rPr>
        <w:t>социальными</w:t>
      </w:r>
      <w:r>
        <w:rPr>
          <w:spacing w:val="1"/>
          <w:sz w:val="28"/>
        </w:rPr>
        <w:t> </w:t>
      </w:r>
      <w:r>
        <w:rPr>
          <w:sz w:val="28"/>
        </w:rPr>
        <w:t>партнерами,использования</w:t>
      </w:r>
      <w:r>
        <w:rPr>
          <w:spacing w:val="-4"/>
          <w:sz w:val="28"/>
        </w:rPr>
        <w:t> </w:t>
      </w:r>
      <w:r>
        <w:rPr>
          <w:sz w:val="28"/>
        </w:rPr>
        <w:t>ресурсов</w:t>
      </w:r>
      <w:r>
        <w:rPr>
          <w:spacing w:val="-6"/>
          <w:sz w:val="28"/>
        </w:rPr>
        <w:t> </w:t>
      </w:r>
      <w:r>
        <w:rPr>
          <w:sz w:val="28"/>
        </w:rPr>
        <w:t>социума,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5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сетевого</w:t>
      </w:r>
      <w:r>
        <w:rPr>
          <w:spacing w:val="-67"/>
          <w:sz w:val="28"/>
        </w:rPr>
        <w:t> </w:t>
      </w:r>
      <w:r>
        <w:rPr>
          <w:sz w:val="28"/>
        </w:rPr>
        <w:t>взаимодействия.</w:t>
      </w:r>
    </w:p>
    <w:p>
      <w:pPr>
        <w:pStyle w:val="BodyText"/>
        <w:ind w:left="433" w:firstLine="0"/>
        <w:jc w:val="left"/>
      </w:pPr>
      <w:r>
        <w:rPr/>
        <w:t>В</w:t>
      </w:r>
      <w:r>
        <w:rPr>
          <w:spacing w:val="30"/>
        </w:rPr>
        <w:t> </w:t>
      </w:r>
      <w:r>
        <w:rPr/>
        <w:t>соответствии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требованиями</w:t>
      </w:r>
      <w:r>
        <w:rPr>
          <w:spacing w:val="35"/>
        </w:rPr>
        <w:t> </w:t>
      </w:r>
      <w:r>
        <w:rPr/>
        <w:t>ФГОС</w:t>
      </w:r>
      <w:r>
        <w:rPr>
          <w:spacing w:val="41"/>
        </w:rPr>
        <w:t> </w:t>
      </w:r>
      <w:r>
        <w:rPr/>
        <w:t>ООО</w:t>
      </w:r>
      <w:r>
        <w:rPr>
          <w:spacing w:val="35"/>
        </w:rPr>
        <w:t> </w:t>
      </w:r>
      <w:r>
        <w:rPr/>
        <w:t>раздел</w:t>
      </w:r>
      <w:r>
        <w:rPr>
          <w:spacing w:val="35"/>
        </w:rPr>
        <w:t> </w:t>
      </w:r>
      <w:r>
        <w:rPr/>
        <w:t>ООП</w:t>
      </w:r>
      <w:r>
        <w:rPr>
          <w:spacing w:val="30"/>
        </w:rPr>
        <w:t> </w:t>
      </w:r>
      <w:r>
        <w:rPr/>
        <w:t>ООО,</w:t>
      </w:r>
      <w:r>
        <w:rPr>
          <w:spacing w:val="36"/>
        </w:rPr>
        <w:t> </w:t>
      </w:r>
      <w:r>
        <w:rPr/>
        <w:t>характеризующий</w:t>
      </w:r>
      <w:r>
        <w:rPr>
          <w:spacing w:val="-67"/>
        </w:rPr>
        <w:t> </w:t>
      </w:r>
      <w:r>
        <w:rPr/>
        <w:t>систему</w:t>
      </w:r>
      <w:r>
        <w:rPr>
          <w:spacing w:val="2"/>
        </w:rPr>
        <w:t> </w:t>
      </w:r>
      <w:r>
        <w:rPr/>
        <w:t>условий,</w:t>
      </w:r>
      <w:r>
        <w:rPr>
          <w:spacing w:val="3"/>
        </w:rPr>
        <w:t> </w:t>
      </w:r>
      <w:r>
        <w:rPr/>
        <w:t>содержит:</w:t>
      </w:r>
    </w:p>
    <w:p>
      <w:pPr>
        <w:spacing w:after="0"/>
        <w:jc w:val="left"/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904</w:t>
      </w:r>
    </w:p>
    <w:p>
      <w:pPr>
        <w:pStyle w:val="BodyText"/>
        <w:spacing w:before="2"/>
        <w:ind w:left="0" w:firstLine="0"/>
        <w:jc w:val="left"/>
        <w:rPr>
          <w:sz w:val="25"/>
        </w:rPr>
      </w:pPr>
    </w:p>
    <w:p>
      <w:pPr>
        <w:pStyle w:val="ListParagraph"/>
        <w:numPr>
          <w:ilvl w:val="0"/>
          <w:numId w:val="183"/>
        </w:numPr>
        <w:tabs>
          <w:tab w:pos="1788" w:val="left" w:leader="none"/>
          <w:tab w:pos="8222" w:val="left" w:leader="none"/>
        </w:tabs>
        <w:spacing w:line="237" w:lineRule="auto" w:before="0" w:after="0"/>
        <w:ind w:left="1787" w:right="1604" w:hanging="288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6"/>
          <w:sz w:val="28"/>
        </w:rPr>
        <w:t> </w:t>
      </w:r>
      <w:r>
        <w:rPr>
          <w:sz w:val="28"/>
        </w:rPr>
        <w:t>кадровых,</w:t>
      </w:r>
      <w:r>
        <w:rPr>
          <w:spacing w:val="-9"/>
          <w:sz w:val="28"/>
        </w:rPr>
        <w:t> </w:t>
      </w:r>
      <w:r>
        <w:rPr>
          <w:sz w:val="28"/>
        </w:rPr>
        <w:t>психолого-педагогических,</w:t>
        <w:tab/>
      </w:r>
      <w:r>
        <w:rPr>
          <w:spacing w:val="-1"/>
          <w:sz w:val="28"/>
        </w:rPr>
        <w:t>финансово-</w:t>
      </w:r>
      <w:r>
        <w:rPr>
          <w:spacing w:val="-67"/>
          <w:sz w:val="28"/>
        </w:rPr>
        <w:t> </w:t>
      </w:r>
      <w:r>
        <w:rPr>
          <w:sz w:val="28"/>
        </w:rPr>
        <w:t>экономических,материально-технических, информационно-</w:t>
      </w:r>
      <w:r>
        <w:rPr>
          <w:spacing w:val="1"/>
          <w:sz w:val="28"/>
        </w:rPr>
        <w:t> </w:t>
      </w:r>
      <w:r>
        <w:rPr>
          <w:sz w:val="28"/>
        </w:rPr>
        <w:t>методических условий и</w:t>
      </w:r>
      <w:r>
        <w:rPr>
          <w:spacing w:val="-4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183"/>
        </w:numPr>
        <w:tabs>
          <w:tab w:pos="1788" w:val="left" w:leader="none"/>
        </w:tabs>
        <w:spacing w:line="237" w:lineRule="auto" w:before="4" w:after="0"/>
        <w:ind w:left="1787" w:right="1642" w:hanging="288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19"/>
          <w:sz w:val="28"/>
        </w:rPr>
        <w:t> </w:t>
      </w:r>
      <w:r>
        <w:rPr>
          <w:sz w:val="28"/>
        </w:rPr>
        <w:t>необходимых</w:t>
      </w:r>
      <w:r>
        <w:rPr>
          <w:spacing w:val="15"/>
          <w:sz w:val="28"/>
        </w:rPr>
        <w:t> </w:t>
      </w:r>
      <w:r>
        <w:rPr>
          <w:sz w:val="28"/>
        </w:rPr>
        <w:t>изменений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имеющихся</w:t>
      </w:r>
      <w:r>
        <w:rPr>
          <w:spacing w:val="21"/>
          <w:sz w:val="28"/>
        </w:rPr>
        <w:t> </w:t>
      </w:r>
      <w:r>
        <w:rPr>
          <w:sz w:val="28"/>
        </w:rPr>
        <w:t>условиях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</w:r>
      <w:r>
        <w:rPr>
          <w:spacing w:val="25"/>
          <w:sz w:val="28"/>
        </w:rPr>
        <w:t> </w:t>
      </w:r>
      <w:r>
        <w:rPr>
          <w:sz w:val="28"/>
        </w:rPr>
        <w:t>сцелями</w:t>
      </w:r>
      <w:r>
        <w:rPr>
          <w:spacing w:val="1"/>
          <w:sz w:val="28"/>
        </w:rPr>
        <w:t> </w:t>
      </w:r>
      <w:r>
        <w:rPr>
          <w:sz w:val="28"/>
        </w:rPr>
        <w:t>и приоритетами</w:t>
      </w:r>
      <w:r>
        <w:rPr>
          <w:spacing w:val="5"/>
          <w:sz w:val="28"/>
        </w:rPr>
        <w:t> </w:t>
      </w:r>
      <w:r>
        <w:rPr>
          <w:sz w:val="28"/>
        </w:rPr>
        <w:t>ООП ООО;</w:t>
      </w:r>
    </w:p>
    <w:p>
      <w:pPr>
        <w:pStyle w:val="ListParagraph"/>
        <w:numPr>
          <w:ilvl w:val="1"/>
          <w:numId w:val="182"/>
        </w:numPr>
        <w:tabs>
          <w:tab w:pos="1787" w:val="left" w:leader="none"/>
          <w:tab w:pos="1788" w:val="left" w:leader="none"/>
        </w:tabs>
        <w:spacing w:line="301" w:lineRule="exact" w:before="0" w:after="0"/>
        <w:ind w:left="1787" w:right="0" w:hanging="361"/>
        <w:jc w:val="left"/>
        <w:rPr>
          <w:sz w:val="28"/>
        </w:rPr>
      </w:pPr>
      <w:r>
        <w:rPr>
          <w:sz w:val="28"/>
        </w:rPr>
        <w:t>механизмы</w:t>
      </w:r>
      <w:r>
        <w:rPr>
          <w:spacing w:val="-8"/>
          <w:sz w:val="28"/>
        </w:rPr>
        <w:t> </w:t>
      </w:r>
      <w:r>
        <w:rPr>
          <w:sz w:val="28"/>
        </w:rPr>
        <w:t>достижения</w:t>
      </w:r>
      <w:r>
        <w:rPr>
          <w:spacing w:val="-6"/>
          <w:sz w:val="28"/>
        </w:rPr>
        <w:t> </w:t>
      </w:r>
      <w:r>
        <w:rPr>
          <w:sz w:val="28"/>
        </w:rPr>
        <w:t>целевых</w:t>
      </w:r>
      <w:r>
        <w:rPr>
          <w:spacing w:val="-9"/>
          <w:sz w:val="28"/>
        </w:rPr>
        <w:t> </w:t>
      </w:r>
      <w:r>
        <w:rPr>
          <w:sz w:val="28"/>
        </w:rPr>
        <w:t>ориентиров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системе</w:t>
      </w:r>
      <w:r>
        <w:rPr>
          <w:spacing w:val="-4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1"/>
          <w:numId w:val="182"/>
        </w:numPr>
        <w:tabs>
          <w:tab w:pos="1788" w:val="left" w:leader="none"/>
        </w:tabs>
        <w:spacing w:line="235" w:lineRule="auto" w:before="0" w:after="0"/>
        <w:ind w:left="1787" w:right="3144" w:hanging="288"/>
        <w:jc w:val="left"/>
        <w:rPr>
          <w:sz w:val="28"/>
        </w:rPr>
      </w:pPr>
      <w:r>
        <w:rPr>
          <w:w w:val="95"/>
          <w:sz w:val="28"/>
        </w:rPr>
        <w:t>сетевой</w:t>
      </w:r>
      <w:r>
        <w:rPr>
          <w:spacing w:val="41"/>
          <w:w w:val="95"/>
          <w:sz w:val="28"/>
        </w:rPr>
        <w:t> </w:t>
      </w:r>
      <w:r>
        <w:rPr>
          <w:w w:val="95"/>
          <w:sz w:val="28"/>
        </w:rPr>
        <w:t>график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(дорожную</w:t>
      </w:r>
      <w:r>
        <w:rPr>
          <w:spacing w:val="46"/>
          <w:w w:val="95"/>
          <w:sz w:val="28"/>
        </w:rPr>
        <w:t> </w:t>
      </w:r>
      <w:r>
        <w:rPr>
          <w:w w:val="95"/>
          <w:sz w:val="28"/>
        </w:rPr>
        <w:t>карту)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формированию</w:t>
      </w:r>
      <w:r>
        <w:rPr>
          <w:spacing w:val="-64"/>
          <w:w w:val="95"/>
          <w:sz w:val="28"/>
        </w:rPr>
        <w:t> </w:t>
      </w:r>
      <w:r>
        <w:rPr>
          <w:sz w:val="28"/>
        </w:rPr>
        <w:t>необходимой</w:t>
      </w:r>
      <w:r>
        <w:rPr>
          <w:spacing w:val="-7"/>
          <w:sz w:val="28"/>
        </w:rPr>
        <w:t> </w:t>
      </w:r>
      <w:r>
        <w:rPr>
          <w:sz w:val="28"/>
        </w:rPr>
        <w:t>системыусловий;</w:t>
      </w:r>
    </w:p>
    <w:p>
      <w:pPr>
        <w:pStyle w:val="ListParagraph"/>
        <w:numPr>
          <w:ilvl w:val="1"/>
          <w:numId w:val="182"/>
        </w:numPr>
        <w:tabs>
          <w:tab w:pos="1787" w:val="left" w:leader="none"/>
          <w:tab w:pos="1788" w:val="left" w:leader="none"/>
        </w:tabs>
        <w:spacing w:line="240" w:lineRule="auto" w:before="2" w:after="0"/>
        <w:ind w:left="1787" w:right="0" w:hanging="361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12"/>
          <w:sz w:val="28"/>
        </w:rPr>
        <w:t> </w:t>
      </w:r>
      <w:r>
        <w:rPr>
          <w:sz w:val="28"/>
        </w:rPr>
        <w:t>оценки условий.</w:t>
      </w:r>
    </w:p>
    <w:p>
      <w:pPr>
        <w:spacing w:before="76"/>
        <w:ind w:left="1667" w:right="1795" w:firstLine="0"/>
        <w:jc w:val="center"/>
        <w:rPr>
          <w:b/>
          <w:sz w:val="24"/>
        </w:rPr>
      </w:pPr>
      <w:bookmarkStart w:name="Сетевой график («дорожная карта»)" w:id="93"/>
      <w:bookmarkEnd w:id="93"/>
      <w:r>
        <w:rPr/>
      </w:r>
      <w:r>
        <w:rPr>
          <w:b/>
          <w:sz w:val="24"/>
        </w:rPr>
        <w:t>Сетевой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график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(«дорожная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карта»)</w:t>
      </w:r>
    </w:p>
    <w:p>
      <w:pPr>
        <w:spacing w:before="2"/>
        <w:ind w:left="1667" w:right="1804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формированию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необходимой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условий</w:t>
      </w:r>
    </w:p>
    <w:p>
      <w:pPr>
        <w:pStyle w:val="BodyText"/>
        <w:spacing w:before="8"/>
        <w:ind w:left="0" w:firstLine="0"/>
        <w:jc w:val="left"/>
        <w:rPr>
          <w:b/>
          <w:sz w:val="24"/>
        </w:r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5104"/>
        <w:gridCol w:w="1844"/>
      </w:tblGrid>
      <w:tr>
        <w:trPr>
          <w:trHeight w:val="984" w:hRule="atLeast"/>
        </w:trPr>
        <w:tc>
          <w:tcPr>
            <w:tcW w:w="2694" w:type="dxa"/>
          </w:tcPr>
          <w:p>
            <w:pPr>
              <w:pStyle w:val="TableParagraph"/>
              <w:spacing w:line="237" w:lineRule="auto" w:before="205"/>
              <w:ind w:right="12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04" w:type="dxa"/>
          </w:tcPr>
          <w:p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362" w:lineRule="auto" w:before="63"/>
              <w:ind w:left="5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</w:p>
        </w:tc>
      </w:tr>
      <w:tr>
        <w:trPr>
          <w:trHeight w:val="1530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54"/>
              <w:ind w:right="15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СОО</w:t>
            </w:r>
          </w:p>
        </w:tc>
        <w:tc>
          <w:tcPr>
            <w:tcW w:w="5104" w:type="dxa"/>
          </w:tcPr>
          <w:p>
            <w:pPr>
              <w:pStyle w:val="TableParagraph"/>
              <w:spacing w:before="54"/>
              <w:ind w:right="1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ООО (цели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left="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>
        <w:trPr>
          <w:trHeight w:val="1257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left="5" w:right="149"/>
              <w:rPr>
                <w:sz w:val="24"/>
              </w:rPr>
            </w:pPr>
            <w:r>
              <w:rPr>
                <w:sz w:val="24"/>
              </w:rPr>
              <w:t>Август 2023,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необходимости)</w:t>
            </w:r>
          </w:p>
        </w:tc>
      </w:tr>
      <w:tr>
        <w:trPr>
          <w:trHeight w:val="1257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54"/>
              <w:ind w:right="6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Утверждение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54"/>
              <w:ind w:left="5" w:right="149"/>
              <w:rPr>
                <w:sz w:val="24"/>
              </w:rPr>
            </w:pPr>
            <w:r>
              <w:rPr>
                <w:sz w:val="24"/>
              </w:rPr>
              <w:t>Август 2023,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необходимости)</w:t>
            </w:r>
          </w:p>
        </w:tc>
      </w:tr>
      <w:tr>
        <w:trPr>
          <w:trHeight w:val="1536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59"/>
              <w:ind w:right="589"/>
              <w:rPr>
                <w:sz w:val="24"/>
              </w:rPr>
            </w:pPr>
            <w:r>
              <w:rPr>
                <w:sz w:val="24"/>
              </w:rPr>
              <w:t>4. Приведение должностных инструкций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 образовательной организации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соответствие с требованиями ФГОС ООО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59"/>
              <w:ind w:left="5" w:right="750"/>
              <w:rPr>
                <w:sz w:val="24"/>
              </w:rPr>
            </w:pPr>
            <w:r>
              <w:rPr>
                <w:spacing w:val="-1"/>
                <w:sz w:val="24"/>
              </w:rPr>
              <w:t>Ежегодно,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август</w:t>
            </w:r>
          </w:p>
        </w:tc>
      </w:tr>
      <w:tr>
        <w:trPr>
          <w:trHeight w:val="1262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59"/>
              <w:ind w:right="35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в соответствии с ФГОС ООО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входящих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 w:before="59"/>
              <w:ind w:left="5" w:right="750"/>
              <w:rPr>
                <w:sz w:val="24"/>
              </w:rPr>
            </w:pPr>
            <w:r>
              <w:rPr>
                <w:spacing w:val="-1"/>
                <w:sz w:val="24"/>
              </w:rPr>
              <w:t>Ежегодно,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август</w:t>
            </w:r>
          </w:p>
        </w:tc>
      </w:tr>
      <w:tr>
        <w:trPr>
          <w:trHeight w:val="1536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54"/>
              <w:ind w:right="604"/>
              <w:rPr>
                <w:sz w:val="24"/>
              </w:rPr>
            </w:pPr>
            <w:r>
              <w:rPr>
                <w:sz w:val="24"/>
              </w:rPr>
              <w:t>6. Разработка и корректировка локальных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актов,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устанавливающих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объектам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учетом требований к минимальной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оснащенности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4" w:type="dxa"/>
          </w:tcPr>
          <w:p>
            <w:pPr>
              <w:pStyle w:val="TableParagraph"/>
              <w:spacing w:before="59"/>
              <w:ind w:left="5"/>
              <w:rPr>
                <w:sz w:val="24"/>
              </w:rPr>
            </w:pPr>
            <w:r>
              <w:rPr>
                <w:sz w:val="24"/>
              </w:rPr>
              <w:t>Август-декабрь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905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5104"/>
        <w:gridCol w:w="1844"/>
      </w:tblGrid>
      <w:tr>
        <w:trPr>
          <w:trHeight w:val="4301" w:hRule="atLeast"/>
        </w:trPr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75" w:lineRule="exact" w:before="5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Доработка: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2" w:val="left" w:leader="none"/>
              </w:tabs>
              <w:spacing w:line="242" w:lineRule="auto" w:before="0" w:after="0"/>
              <w:ind w:left="86" w:right="9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др.);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2" w:val="left" w:leader="none"/>
              </w:tabs>
              <w:spacing w:line="271" w:lineRule="exact" w:before="0" w:after="0"/>
              <w:ind w:left="331" w:right="0" w:hanging="246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плана;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2" w:val="left" w:leader="none"/>
              </w:tabs>
              <w:spacing w:line="237" w:lineRule="auto" w:before="4" w:after="0"/>
              <w:ind w:left="86" w:right="734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дисциплин,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модулей;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2" w:val="left" w:leader="none"/>
              </w:tabs>
              <w:spacing w:line="275" w:lineRule="exact" w:before="3" w:after="0"/>
              <w:ind w:left="331" w:right="0" w:hanging="246"/>
              <w:jc w:val="left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графика;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69" w:val="left" w:leader="none"/>
              </w:tabs>
              <w:spacing w:line="242" w:lineRule="auto" w:before="0" w:after="0"/>
              <w:ind w:left="86" w:right="811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69" w:val="left" w:leader="none"/>
              </w:tabs>
              <w:spacing w:line="240" w:lineRule="auto" w:before="0" w:after="0"/>
              <w:ind w:left="86" w:right="325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итоговой оценки достижения обучающимися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планируемых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69" w:val="left" w:leader="none"/>
              </w:tabs>
              <w:spacing w:line="237" w:lineRule="auto" w:before="1" w:after="0"/>
              <w:ind w:left="86" w:right="219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61"/>
              <w:ind w:left="5" w:right="22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1032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49"/>
              <w:ind w:right="151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right="1142"/>
              <w:rPr>
                <w:sz w:val="24"/>
              </w:rPr>
            </w:pPr>
            <w:r>
              <w:rPr>
                <w:sz w:val="24"/>
              </w:rPr>
              <w:t>1. Определение объема расходов,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планируемых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51"/>
              <w:ind w:left="5" w:right="849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180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right="4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регламентирующих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установление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заработной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платы работников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организации, в том числе стимулирующих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порядка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51"/>
              <w:ind w:left="5" w:right="849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979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right="3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Заключение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51"/>
              <w:ind w:left="5" w:right="22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978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49"/>
              <w:ind w:right="15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right="39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51"/>
              <w:ind w:left="5" w:right="849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180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right="4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Разработка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 w:before="51"/>
              <w:ind w:left="5" w:right="776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  <w:tr>
        <w:trPr>
          <w:trHeight w:val="208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right="29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Разработка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мониторинга образовательных потребностей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проектирования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left="5" w:right="776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906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5104"/>
        <w:gridCol w:w="1843"/>
      </w:tblGrid>
      <w:tr>
        <w:trPr>
          <w:trHeight w:val="1531" w:hRule="atLeast"/>
        </w:trPr>
        <w:tc>
          <w:tcPr>
            <w:tcW w:w="269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left="19" w:right="472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общегообразования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51"/>
              <w:ind w:left="19" w:right="21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</w:p>
        </w:tc>
      </w:tr>
      <w:tr>
        <w:trPr>
          <w:trHeight w:val="700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49"/>
              <w:ind w:left="19" w:right="136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left="19" w:right="454"/>
              <w:rPr>
                <w:sz w:val="24"/>
              </w:rPr>
            </w:pPr>
            <w:r>
              <w:rPr>
                <w:sz w:val="24"/>
              </w:rPr>
              <w:t>1.Анализ кадрового обеспечения реализации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51"/>
              <w:ind w:left="19" w:right="83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1252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left="19" w:right="206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 графика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реализацией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before="49"/>
              <w:ind w:left="19" w:right="834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1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left="19" w:right="2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Корректировка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семинаров (внутришкольного 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квалификации) с ориентацией на 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51"/>
              <w:ind w:left="19" w:right="752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  <w:tr>
        <w:trPr>
          <w:trHeight w:val="973" w:hRule="atLeast"/>
        </w:trPr>
        <w:tc>
          <w:tcPr>
            <w:tcW w:w="2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51"/>
              <w:ind w:left="19" w:right="14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5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 w:before="51"/>
              <w:ind w:left="19" w:right="493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9"/>
              <w:ind w:left="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1252" w:hRule="atLeast"/>
        </w:trPr>
        <w:tc>
          <w:tcPr>
            <w:tcW w:w="2694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 w:before="51"/>
              <w:ind w:left="71" w:right="151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76" w:right="109"/>
              <w:rPr>
                <w:sz w:val="24"/>
              </w:rPr>
            </w:pPr>
            <w:r>
              <w:rPr>
                <w:sz w:val="24"/>
              </w:rPr>
              <w:t>2. Организация изучения общественного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мнения по вопросам реализации ФГОС ООО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возможных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дополнений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 w:before="51"/>
              <w:ind w:left="81" w:right="519"/>
              <w:rPr>
                <w:sz w:val="24"/>
              </w:rPr>
            </w:pPr>
            <w:r>
              <w:rPr>
                <w:spacing w:val="-1"/>
                <w:sz w:val="24"/>
              </w:rPr>
              <w:t>Ноябрь-май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  <w:tr>
        <w:trPr>
          <w:trHeight w:val="1252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left="76" w:right="109"/>
              <w:rPr>
                <w:sz w:val="24"/>
              </w:rPr>
            </w:pPr>
            <w:r>
              <w:rPr>
                <w:sz w:val="24"/>
              </w:rPr>
              <w:t>3. Разработка и утверждение локальных актов,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регламентирующих: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публичного отчета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51"/>
              <w:ind w:left="81" w:right="77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>
        <w:trPr>
          <w:trHeight w:val="973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49"/>
              <w:ind w:left="71" w:right="84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left="76" w:right="1187"/>
              <w:rPr>
                <w:sz w:val="24"/>
              </w:rPr>
            </w:pPr>
            <w:r>
              <w:rPr>
                <w:sz w:val="24"/>
              </w:rPr>
              <w:t>1. Анализ материально-технического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51"/>
              <w:ind w:left="81" w:right="69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  <w:tr>
        <w:trPr>
          <w:trHeight w:val="97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left="76" w:right="581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before="49"/>
              <w:ind w:left="81" w:right="424"/>
              <w:rPr>
                <w:sz w:val="24"/>
              </w:rPr>
            </w:pPr>
            <w:r>
              <w:rPr>
                <w:spacing w:val="-1"/>
                <w:sz w:val="24"/>
              </w:rPr>
              <w:t>Ноябрь-март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</w:tr>
      <w:tr>
        <w:trPr>
          <w:trHeight w:val="978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left="76" w:right="33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СанПиН</w:t>
            </w:r>
          </w:p>
        </w:tc>
        <w:tc>
          <w:tcPr>
            <w:tcW w:w="1843" w:type="dxa"/>
          </w:tcPr>
          <w:p>
            <w:pPr>
              <w:pStyle w:val="TableParagraph"/>
              <w:spacing w:before="49"/>
              <w:ind w:lef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1257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49"/>
              <w:ind w:left="76" w:right="399"/>
              <w:rPr>
                <w:sz w:val="24"/>
              </w:rPr>
            </w:pPr>
            <w:r>
              <w:rPr>
                <w:sz w:val="24"/>
              </w:rPr>
              <w:t>4. Обеспечение соответствия 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противопожарным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>
            <w:pPr>
              <w:pStyle w:val="TableParagraph"/>
              <w:spacing w:before="49"/>
              <w:ind w:lef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98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51"/>
              <w:ind w:left="76" w:right="219"/>
              <w:rPr>
                <w:sz w:val="24"/>
              </w:rPr>
            </w:pPr>
            <w:r>
              <w:rPr>
                <w:sz w:val="24"/>
              </w:rPr>
              <w:t>5. Обеспечение соответствия 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 среды требованиям 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before="49"/>
              <w:ind w:left="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907</w:t>
      </w:r>
    </w:p>
    <w:p>
      <w:pPr>
        <w:pStyle w:val="BodyText"/>
        <w:spacing w:before="11"/>
        <w:ind w:left="0" w:firstLine="0"/>
        <w:jc w:val="left"/>
        <w:rPr>
          <w:sz w:val="25"/>
        </w:rPr>
      </w:pPr>
    </w:p>
    <w:tbl>
      <w:tblPr>
        <w:tblW w:w="0" w:type="auto"/>
        <w:jc w:val="left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7"/>
        <w:gridCol w:w="5101"/>
        <w:gridCol w:w="1844"/>
      </w:tblGrid>
      <w:tr>
        <w:trPr>
          <w:trHeight w:val="1257" w:hRule="atLeast"/>
        </w:trPr>
        <w:tc>
          <w:tcPr>
            <w:tcW w:w="269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01" w:type="dxa"/>
          </w:tcPr>
          <w:p>
            <w:pPr>
              <w:pStyle w:val="TableParagraph"/>
              <w:spacing w:before="49"/>
              <w:ind w:left="88" w:right="16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электронными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1257" w:hRule="atLeast"/>
        </w:trPr>
        <w:tc>
          <w:tcPr>
            <w:tcW w:w="2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>
            <w:pPr>
              <w:pStyle w:val="TableParagraph"/>
              <w:spacing w:before="50"/>
              <w:ind w:left="88" w:right="18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к электронным образовательным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ресурсам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(ЭОР),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размещенным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50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val="1257" w:hRule="atLeast"/>
        </w:trPr>
        <w:tc>
          <w:tcPr>
            <w:tcW w:w="2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1" w:type="dxa"/>
          </w:tcPr>
          <w:p>
            <w:pPr>
              <w:pStyle w:val="TableParagraph"/>
              <w:spacing w:before="49"/>
              <w:ind w:left="88" w:right="13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контролируемого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 образовательной деятельности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ресурсам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ind w:lef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</w:tbl>
    <w:p>
      <w:pPr>
        <w:pStyle w:val="BodyText"/>
        <w:ind w:left="0" w:firstLine="0"/>
        <w:jc w:val="left"/>
        <w:rPr>
          <w:sz w:val="26"/>
        </w:rPr>
      </w:pPr>
    </w:p>
    <w:p>
      <w:pPr>
        <w:pStyle w:val="BodyText"/>
        <w:spacing w:before="6"/>
        <w:ind w:left="0" w:firstLine="0"/>
        <w:jc w:val="left"/>
        <w:rPr>
          <w:sz w:val="33"/>
        </w:rPr>
      </w:pPr>
    </w:p>
    <w:p>
      <w:pPr>
        <w:pStyle w:val="Heading1"/>
        <w:ind w:left="3866"/>
      </w:pPr>
      <w:bookmarkStart w:name="Контроль за состоянием системы условий" w:id="94"/>
      <w:bookmarkEnd w:id="94"/>
      <w:r>
        <w:rPr>
          <w:b w:val="0"/>
        </w:rPr>
      </w:r>
      <w:r>
        <w:rPr/>
        <w:t>Контроль</w:t>
      </w:r>
      <w:r>
        <w:rPr>
          <w:spacing w:val="-9"/>
        </w:rPr>
        <w:t> </w:t>
      </w:r>
      <w:r>
        <w:rPr/>
        <w:t>за</w:t>
      </w:r>
      <w:r>
        <w:rPr>
          <w:spacing w:val="-7"/>
        </w:rPr>
        <w:t> </w:t>
      </w:r>
      <w:r>
        <w:rPr/>
        <w:t>состоянием</w:t>
      </w:r>
      <w:r>
        <w:rPr>
          <w:spacing w:val="-6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условий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p>
      <w:pPr>
        <w:pStyle w:val="BodyText"/>
        <w:ind w:left="658" w:right="911" w:firstLine="720"/>
      </w:pP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3"/>
        </w:rPr>
        <w:t> </w:t>
      </w:r>
      <w:r>
        <w:rPr/>
        <w:t>Положений.</w:t>
      </w:r>
    </w:p>
    <w:p>
      <w:pPr>
        <w:pStyle w:val="BodyText"/>
        <w:spacing w:line="321" w:lineRule="exact"/>
        <w:ind w:left="1379" w:firstLine="0"/>
      </w:pPr>
      <w:r>
        <w:rPr/>
        <w:t>Контроль</w:t>
      </w:r>
      <w:r>
        <w:rPr>
          <w:spacing w:val="-10"/>
        </w:rPr>
        <w:t> </w:t>
      </w:r>
      <w:r>
        <w:rPr/>
        <w:t>за</w:t>
      </w:r>
      <w:r>
        <w:rPr>
          <w:spacing w:val="-8"/>
        </w:rPr>
        <w:t> </w:t>
      </w:r>
      <w:r>
        <w:rPr/>
        <w:t>состоянием</w:t>
      </w:r>
      <w:r>
        <w:rPr>
          <w:spacing w:val="-5"/>
        </w:rPr>
        <w:t> </w:t>
      </w:r>
      <w:r>
        <w:rPr/>
        <w:t>системы</w:t>
      </w:r>
      <w:r>
        <w:rPr>
          <w:spacing w:val="2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185"/>
        </w:numPr>
        <w:tabs>
          <w:tab w:pos="2071" w:val="left" w:leader="none"/>
        </w:tabs>
        <w:spacing w:line="240" w:lineRule="auto" w:before="0" w:after="0"/>
        <w:ind w:left="654" w:right="932" w:firstLine="706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> </w:t>
      </w:r>
      <w:r>
        <w:rPr>
          <w:sz w:val="28"/>
        </w:rPr>
        <w:t>системы условий</w:t>
      </w:r>
      <w:r>
        <w:rPr>
          <w:spacing w:val="-5"/>
          <w:sz w:val="28"/>
        </w:rPr>
        <w:t> </w:t>
      </w:r>
      <w:r>
        <w:rPr>
          <w:sz w:val="28"/>
        </w:rPr>
        <w:t>(в</w:t>
      </w:r>
      <w:r>
        <w:rPr>
          <w:spacing w:val="-6"/>
          <w:sz w:val="28"/>
        </w:rPr>
        <w:t> </w:t>
      </w:r>
      <w:r>
        <w:rPr>
          <w:sz w:val="28"/>
        </w:rPr>
        <w:t>рамках</w:t>
      </w:r>
      <w:r>
        <w:rPr>
          <w:spacing w:val="-8"/>
          <w:sz w:val="28"/>
        </w:rPr>
        <w:t> </w:t>
      </w:r>
      <w:r>
        <w:rPr>
          <w:sz w:val="28"/>
        </w:rPr>
        <w:t>внутришкольного</w:t>
      </w:r>
      <w:r>
        <w:rPr>
          <w:spacing w:val="-5"/>
          <w:sz w:val="28"/>
        </w:rPr>
        <w:t> </w:t>
      </w:r>
      <w:r>
        <w:rPr>
          <w:sz w:val="28"/>
        </w:rPr>
        <w:t>контроля,</w:t>
      </w:r>
      <w:r>
        <w:rPr>
          <w:spacing w:val="-68"/>
          <w:sz w:val="28"/>
        </w:rPr>
        <w:t> </w:t>
      </w:r>
      <w:r>
        <w:rPr>
          <w:sz w:val="28"/>
        </w:rPr>
        <w:t>целью</w:t>
      </w:r>
      <w:r>
        <w:rPr>
          <w:spacing w:val="2"/>
          <w:sz w:val="28"/>
        </w:rPr>
        <w:t> </w:t>
      </w:r>
      <w:r>
        <w:rPr>
          <w:sz w:val="28"/>
        </w:rPr>
        <w:t>которого</w:t>
      </w:r>
      <w:r>
        <w:rPr>
          <w:spacing w:val="-1"/>
          <w:sz w:val="28"/>
        </w:rPr>
        <w:t> </w:t>
      </w:r>
      <w:r>
        <w:rPr>
          <w:sz w:val="28"/>
        </w:rPr>
        <w:t>является контроль</w:t>
      </w:r>
      <w:r>
        <w:rPr>
          <w:spacing w:val="-4"/>
          <w:sz w:val="28"/>
        </w:rPr>
        <w:t> </w:t>
      </w:r>
      <w:r>
        <w:rPr>
          <w:sz w:val="28"/>
        </w:rPr>
        <w:t>состояния</w:t>
      </w:r>
      <w:r>
        <w:rPr>
          <w:spacing w:val="4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системы);</w:t>
      </w:r>
    </w:p>
    <w:p>
      <w:pPr>
        <w:pStyle w:val="ListParagraph"/>
        <w:numPr>
          <w:ilvl w:val="0"/>
          <w:numId w:val="185"/>
        </w:numPr>
        <w:tabs>
          <w:tab w:pos="2071" w:val="left" w:leader="none"/>
        </w:tabs>
        <w:spacing w:line="240" w:lineRule="auto" w:before="66" w:after="0"/>
        <w:ind w:left="2070" w:right="572" w:hanging="711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корректив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условий;принятие</w:t>
      </w:r>
      <w:r>
        <w:rPr>
          <w:spacing w:val="1"/>
          <w:sz w:val="28"/>
        </w:rPr>
        <w:t> </w:t>
      </w:r>
      <w:r>
        <w:rPr>
          <w:sz w:val="28"/>
        </w:rPr>
        <w:t>управленческих</w:t>
      </w:r>
      <w:r>
        <w:rPr>
          <w:spacing w:val="-7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(издание</w:t>
      </w:r>
      <w:r>
        <w:rPr>
          <w:spacing w:val="-8"/>
          <w:sz w:val="28"/>
        </w:rPr>
        <w:t> </w:t>
      </w:r>
      <w:r>
        <w:rPr>
          <w:sz w:val="28"/>
        </w:rPr>
        <w:t>необходимых</w:t>
      </w:r>
      <w:r>
        <w:rPr>
          <w:spacing w:val="-2"/>
          <w:sz w:val="28"/>
        </w:rPr>
        <w:t> </w:t>
      </w:r>
      <w:r>
        <w:rPr>
          <w:sz w:val="28"/>
        </w:rPr>
        <w:t>приказов);</w:t>
      </w:r>
    </w:p>
    <w:p>
      <w:pPr>
        <w:pStyle w:val="ListParagraph"/>
        <w:numPr>
          <w:ilvl w:val="0"/>
          <w:numId w:val="185"/>
        </w:numPr>
        <w:tabs>
          <w:tab w:pos="2071" w:val="left" w:leader="none"/>
        </w:tabs>
        <w:spacing w:line="240" w:lineRule="auto" w:before="0" w:after="0"/>
        <w:ind w:left="654" w:right="918" w:firstLine="706"/>
        <w:jc w:val="both"/>
        <w:rPr>
          <w:sz w:val="28"/>
        </w:rPr>
      </w:pPr>
      <w:r>
        <w:rPr>
          <w:sz w:val="28"/>
        </w:rPr>
        <w:t>аналитическая деятельности по оценке достигнутых результатов (в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внутришкольного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самоаудит,</w:t>
      </w:r>
      <w:r>
        <w:rPr>
          <w:spacing w:val="1"/>
          <w:sz w:val="28"/>
        </w:rPr>
        <w:t> </w:t>
      </w:r>
      <w:r>
        <w:rPr>
          <w:sz w:val="28"/>
        </w:rPr>
        <w:t>представляемый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аналитические</w:t>
      </w:r>
      <w:r>
        <w:rPr>
          <w:spacing w:val="1"/>
          <w:sz w:val="28"/>
        </w:rPr>
        <w:t> </w:t>
      </w:r>
      <w:r>
        <w:rPr>
          <w:sz w:val="28"/>
        </w:rPr>
        <w:t>отчёты,</w:t>
      </w:r>
      <w:r>
        <w:rPr>
          <w:spacing w:val="1"/>
          <w:sz w:val="28"/>
        </w:rPr>
        <w:t> </w:t>
      </w:r>
      <w:r>
        <w:rPr>
          <w:sz w:val="28"/>
        </w:rPr>
        <w:t>выступления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sz w:val="28"/>
        </w:rPr>
        <w:t>публичный</w:t>
      </w:r>
      <w:r>
        <w:rPr>
          <w:spacing w:val="1"/>
          <w:sz w:val="28"/>
        </w:rPr>
        <w:t> </w:t>
      </w:r>
      <w:r>
        <w:rPr>
          <w:sz w:val="28"/>
        </w:rPr>
        <w:t>отчёт,</w:t>
      </w:r>
      <w:r>
        <w:rPr>
          <w:spacing w:val="4"/>
          <w:sz w:val="28"/>
        </w:rPr>
        <w:t> </w:t>
      </w:r>
      <w:r>
        <w:rPr>
          <w:sz w:val="28"/>
        </w:rPr>
        <w:t>размещение</w:t>
      </w:r>
      <w:r>
        <w:rPr>
          <w:spacing w:val="-1"/>
          <w:sz w:val="28"/>
        </w:rPr>
        <w:t> </w:t>
      </w:r>
      <w:r>
        <w:rPr>
          <w:sz w:val="28"/>
        </w:rPr>
        <w:t>информации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сайте</w:t>
      </w:r>
      <w:r>
        <w:rPr>
          <w:spacing w:val="12"/>
          <w:sz w:val="28"/>
        </w:rPr>
        <w:t> </w:t>
      </w:r>
      <w:r>
        <w:rPr>
          <w:sz w:val="28"/>
        </w:rPr>
        <w:t>школы).</w:t>
      </w:r>
    </w:p>
    <w:p>
      <w:pPr>
        <w:pStyle w:val="BodyText"/>
        <w:spacing w:before="4"/>
        <w:ind w:left="658" w:right="910" w:firstLine="720"/>
      </w:pPr>
      <w:r>
        <w:rPr/>
        <w:t>Мониторинг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ООО,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отклонения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запланированных</w:t>
      </w:r>
      <w:r>
        <w:rPr>
          <w:spacing w:val="13"/>
        </w:rPr>
        <w:t> </w:t>
      </w:r>
      <w:r>
        <w:rPr/>
        <w:t>результатов,</w:t>
      </w:r>
      <w:r>
        <w:rPr>
          <w:spacing w:val="19"/>
        </w:rPr>
        <w:t> </w:t>
      </w:r>
      <w:r>
        <w:rPr/>
        <w:t>внести</w:t>
      </w:r>
      <w:r>
        <w:rPr>
          <w:spacing w:val="16"/>
        </w:rPr>
        <w:t> </w:t>
      </w:r>
      <w:r>
        <w:rPr/>
        <w:t>необходимые</w:t>
      </w:r>
      <w:r>
        <w:rPr>
          <w:spacing w:val="18"/>
        </w:rPr>
        <w:t> </w:t>
      </w:r>
      <w:r>
        <w:rPr/>
        <w:t>коррективы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итоге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необходимых</w:t>
      </w:r>
      <w:r>
        <w:rPr>
          <w:spacing w:val="-67"/>
        </w:rPr>
        <w:t> </w:t>
      </w:r>
      <w:r>
        <w:rPr/>
        <w:t>результатов. Мониторинг образовательной деятельности включает следующие</w:t>
      </w:r>
      <w:r>
        <w:rPr>
          <w:spacing w:val="1"/>
        </w:rPr>
        <w:t> </w:t>
      </w:r>
      <w:r>
        <w:rPr/>
        <w:t>направления: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системы;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учащихся;</w:t>
      </w:r>
      <w:r>
        <w:rPr>
          <w:spacing w:val="1"/>
        </w:rPr>
        <w:t> </w:t>
      </w:r>
      <w:r>
        <w:rPr/>
        <w:t>мониторинг физического развития и состояния здоровья учащихся; мониторинг</w:t>
      </w:r>
      <w:r>
        <w:rPr>
          <w:spacing w:val="-67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системы;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кадров;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мониторинг</w:t>
      </w:r>
      <w:r>
        <w:rPr>
          <w:spacing w:val="2"/>
        </w:rPr>
        <w:t> </w:t>
      </w:r>
      <w:r>
        <w:rPr/>
        <w:t>изменений</w:t>
      </w:r>
      <w:r>
        <w:rPr>
          <w:spacing w:val="7"/>
        </w:rPr>
        <w:t> </w:t>
      </w:r>
      <w:r>
        <w:rPr/>
        <w:t>вобразовательной</w:t>
      </w:r>
      <w:r>
        <w:rPr>
          <w:spacing w:val="3"/>
        </w:rPr>
        <w:t> </w:t>
      </w:r>
      <w:r>
        <w:rPr/>
        <w:t>деятельности.</w:t>
      </w:r>
    </w:p>
    <w:p>
      <w:pPr>
        <w:pStyle w:val="BodyText"/>
        <w:spacing w:before="2"/>
        <w:ind w:left="654" w:right="911" w:firstLine="720"/>
      </w:pPr>
      <w:r>
        <w:rPr/>
        <w:t>Мониторинг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учащихся: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учащихся;</w:t>
      </w:r>
      <w:r>
        <w:rPr>
          <w:spacing w:val="70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предметам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полугодиям,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год);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социально-</w:t>
      </w:r>
      <w:r>
        <w:rPr>
          <w:spacing w:val="-67"/>
        </w:rPr>
        <w:t> </w:t>
      </w:r>
      <w:r>
        <w:rPr/>
        <w:t>психологической</w:t>
      </w:r>
      <w:r>
        <w:rPr>
          <w:spacing w:val="43"/>
        </w:rPr>
        <w:t> </w:t>
      </w:r>
      <w:r>
        <w:rPr/>
        <w:t>адаптации</w:t>
      </w:r>
      <w:r>
        <w:rPr>
          <w:spacing w:val="43"/>
        </w:rPr>
        <w:t> </w:t>
      </w:r>
      <w:r>
        <w:rPr/>
        <w:t>личности;</w:t>
      </w:r>
      <w:r>
        <w:rPr>
          <w:spacing w:val="46"/>
        </w:rPr>
        <w:t> </w:t>
      </w:r>
      <w:r>
        <w:rPr/>
        <w:t>достижения</w:t>
      </w:r>
      <w:r>
        <w:rPr>
          <w:spacing w:val="54"/>
        </w:rPr>
        <w:t> </w:t>
      </w:r>
      <w:r>
        <w:rPr/>
        <w:t>учащихся</w:t>
      </w:r>
      <w:r>
        <w:rPr>
          <w:spacing w:val="46"/>
        </w:rPr>
        <w:t> </w:t>
      </w:r>
      <w:r>
        <w:rPr/>
        <w:t>в</w:t>
      </w:r>
      <w:r>
        <w:rPr>
          <w:spacing w:val="42"/>
        </w:rPr>
        <w:t> </w:t>
      </w:r>
      <w:r>
        <w:rPr/>
        <w:t>различных</w:t>
      </w:r>
    </w:p>
    <w:p>
      <w:pPr>
        <w:spacing w:after="0"/>
        <w:sectPr>
          <w:pgSz w:w="11910" w:h="16840"/>
          <w:pgMar w:header="0" w:footer="810" w:top="480" w:bottom="1000" w:left="700" w:right="0"/>
        </w:sectPr>
      </w:pPr>
    </w:p>
    <w:p>
      <w:pPr>
        <w:spacing w:before="60"/>
        <w:ind w:left="1667" w:right="1803" w:firstLine="0"/>
        <w:jc w:val="center"/>
        <w:rPr>
          <w:sz w:val="24"/>
        </w:rPr>
      </w:pPr>
      <w:r>
        <w:rPr>
          <w:sz w:val="24"/>
        </w:rPr>
        <w:t>908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BodyText"/>
        <w:spacing w:line="322" w:lineRule="exact"/>
        <w:ind w:left="654" w:firstLine="0"/>
      </w:pPr>
      <w:r>
        <w:rPr/>
        <w:t>сферах</w:t>
      </w:r>
      <w:r>
        <w:rPr>
          <w:spacing w:val="-8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(портфель</w:t>
      </w:r>
      <w:r>
        <w:rPr>
          <w:spacing w:val="-7"/>
        </w:rPr>
        <w:t> </w:t>
      </w:r>
      <w:r>
        <w:rPr/>
        <w:t>достижений).</w:t>
      </w:r>
    </w:p>
    <w:p>
      <w:pPr>
        <w:pStyle w:val="BodyText"/>
        <w:ind w:left="654" w:right="925" w:firstLine="720"/>
      </w:pPr>
      <w:r>
        <w:rPr/>
        <w:t>Мониторинг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учащихся: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группам</w:t>
      </w:r>
      <w:r>
        <w:rPr>
          <w:spacing w:val="1"/>
        </w:rPr>
        <w:t> </w:t>
      </w:r>
      <w:r>
        <w:rPr/>
        <w:t>здоровья;</w:t>
      </w:r>
      <w:r>
        <w:rPr>
          <w:spacing w:val="1"/>
        </w:rPr>
        <w:t> </w:t>
      </w:r>
      <w:r>
        <w:rPr/>
        <w:t>занятость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секциях;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-4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поддержания</w:t>
      </w:r>
      <w:r>
        <w:rPr>
          <w:spacing w:val="7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spacing w:before="4"/>
        <w:ind w:left="654" w:right="914" w:firstLine="720"/>
      </w:pPr>
      <w:r>
        <w:rPr/>
        <w:t>Мониторинг воспитательной системы: реализация программы воспитания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 учащихся на уровне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 образования;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коллективов;</w:t>
      </w:r>
      <w:r>
        <w:rPr>
          <w:spacing w:val="1"/>
        </w:rPr>
        <w:t> </w:t>
      </w:r>
      <w:r>
        <w:rPr/>
        <w:t>занятость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ученического</w:t>
      </w:r>
      <w:r>
        <w:rPr>
          <w:spacing w:val="1"/>
        </w:rPr>
        <w:t> </w:t>
      </w:r>
      <w:r>
        <w:rPr/>
        <w:t>самоуправления;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учащимися,</w:t>
      </w:r>
      <w:r>
        <w:rPr>
          <w:spacing w:val="1"/>
        </w:rPr>
        <w:t> </w:t>
      </w:r>
      <w:r>
        <w:rPr/>
        <w:t>находящимися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ситуации;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воспитанности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ind w:left="654" w:right="913" w:firstLine="720"/>
      </w:pPr>
      <w:r>
        <w:rPr/>
        <w:t>Мониторинг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кадров: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педагогических кадров; участие в реализации проектов Программы развития</w:t>
      </w:r>
      <w:r>
        <w:rPr>
          <w:spacing w:val="1"/>
        </w:rPr>
        <w:t> </w:t>
      </w:r>
      <w:r>
        <w:rPr/>
        <w:t>школы;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темам</w:t>
      </w:r>
      <w:r>
        <w:rPr>
          <w:spacing w:val="1"/>
        </w:rPr>
        <w:t> </w:t>
      </w:r>
      <w:r>
        <w:rPr/>
        <w:t>самообразования;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технологий, в т.ч. инновационных;</w:t>
      </w:r>
      <w:r>
        <w:rPr>
          <w:spacing w:val="1"/>
        </w:rPr>
        <w:t> </w:t>
      </w:r>
      <w:r>
        <w:rPr/>
        <w:t>участие в семинарах различного</w:t>
      </w:r>
      <w:r>
        <w:rPr>
          <w:spacing w:val="1"/>
        </w:rPr>
        <w:t> </w:t>
      </w:r>
      <w:r>
        <w:rPr/>
        <w:t>уровня;</w:t>
      </w:r>
      <w:r>
        <w:rPr>
          <w:spacing w:val="1"/>
        </w:rPr>
        <w:t> </w:t>
      </w:r>
      <w:r>
        <w:rPr/>
        <w:t>трансляция собственного педагогического опыта (проведение открытых уроков,</w:t>
      </w:r>
      <w:r>
        <w:rPr>
          <w:spacing w:val="-67"/>
        </w:rPr>
        <w:t> </w:t>
      </w:r>
      <w:r>
        <w:rPr/>
        <w:t>мастер-классов,</w:t>
      </w:r>
      <w:r>
        <w:rPr>
          <w:spacing w:val="3"/>
        </w:rPr>
        <w:t> </w:t>
      </w:r>
      <w:r>
        <w:rPr/>
        <w:t>публикации);</w:t>
      </w:r>
      <w:r>
        <w:rPr>
          <w:spacing w:val="2"/>
        </w:rPr>
        <w:t> </w:t>
      </w:r>
      <w:r>
        <w:rPr/>
        <w:t>аттестация</w:t>
      </w:r>
      <w:r>
        <w:rPr>
          <w:spacing w:val="4"/>
        </w:rPr>
        <w:t> </w:t>
      </w:r>
      <w:r>
        <w:rPr/>
        <w:t>педагогическихкадров.</w:t>
      </w:r>
    </w:p>
    <w:p>
      <w:pPr>
        <w:pStyle w:val="BodyText"/>
        <w:spacing w:before="1"/>
        <w:ind w:left="654" w:right="913" w:firstLine="720"/>
      </w:pPr>
      <w:r>
        <w:rPr/>
        <w:t>Мониторинг</w:t>
      </w:r>
      <w:r>
        <w:rPr>
          <w:spacing w:val="1"/>
        </w:rPr>
        <w:t> </w:t>
      </w:r>
      <w:r>
        <w:rPr/>
        <w:t>ресурсного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деятельности:</w:t>
      </w:r>
      <w:r>
        <w:rPr>
          <w:spacing w:val="-67"/>
        </w:rPr>
        <w:t> </w:t>
      </w:r>
      <w:r>
        <w:rPr/>
        <w:t>кадровое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кадрах;</w:t>
      </w:r>
      <w:r>
        <w:rPr>
          <w:spacing w:val="1"/>
        </w:rPr>
        <w:t> </w:t>
      </w:r>
      <w:r>
        <w:rPr/>
        <w:t>текучесть</w:t>
      </w:r>
      <w:r>
        <w:rPr>
          <w:spacing w:val="1"/>
        </w:rPr>
        <w:t> </w:t>
      </w:r>
      <w:r>
        <w:rPr/>
        <w:t>кадров;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обеспечение:</w:t>
      </w:r>
      <w:r>
        <w:rPr>
          <w:spacing w:val="1"/>
        </w:rPr>
        <w:t> </w:t>
      </w:r>
      <w:r>
        <w:rPr/>
        <w:t>укомплектованность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кабинетов</w:t>
      </w:r>
      <w:r>
        <w:rPr>
          <w:spacing w:val="1"/>
        </w:rPr>
        <w:t> </w:t>
      </w:r>
      <w:r>
        <w:rPr/>
        <w:t>дидактическими</w:t>
      </w:r>
      <w:r>
        <w:rPr>
          <w:spacing w:val="1"/>
        </w:rPr>
        <w:t> </w:t>
      </w:r>
      <w:r>
        <w:rPr/>
        <w:t>материалами;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медиатеки;</w:t>
      </w:r>
      <w:r>
        <w:rPr>
          <w:spacing w:val="1"/>
        </w:rPr>
        <w:t> </w:t>
      </w:r>
      <w:r>
        <w:rPr/>
        <w:t>материально-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обеспечение;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мебелью,</w:t>
      </w:r>
      <w:r>
        <w:rPr>
          <w:spacing w:val="1"/>
        </w:rPr>
        <w:t> </w:t>
      </w:r>
      <w:r>
        <w:rPr/>
        <w:t>демонстрационным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техникой,</w:t>
      </w:r>
      <w:r>
        <w:rPr>
          <w:spacing w:val="1"/>
        </w:rPr>
        <w:t> </w:t>
      </w:r>
      <w:r>
        <w:rPr/>
        <w:t>наглядными</w:t>
      </w:r>
      <w:r>
        <w:rPr>
          <w:spacing w:val="1"/>
        </w:rPr>
        <w:t> </w:t>
      </w:r>
      <w:r>
        <w:rPr/>
        <w:t>пособиями,</w:t>
      </w:r>
      <w:r>
        <w:rPr>
          <w:spacing w:val="1"/>
        </w:rPr>
        <w:t> </w:t>
      </w:r>
      <w:r>
        <w:rPr/>
        <w:t>аудио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видеотехникой, оргтехникой;</w:t>
      </w:r>
      <w:r>
        <w:rPr>
          <w:spacing w:val="2"/>
        </w:rPr>
        <w:t> </w:t>
      </w:r>
      <w:r>
        <w:rPr/>
        <w:t>комплектование</w:t>
      </w:r>
      <w:r>
        <w:rPr>
          <w:spacing w:val="3"/>
        </w:rPr>
        <w:t> </w:t>
      </w:r>
      <w:r>
        <w:rPr/>
        <w:t>библиотечного</w:t>
      </w:r>
      <w:r>
        <w:rPr>
          <w:spacing w:val="1"/>
        </w:rPr>
        <w:t> </w:t>
      </w:r>
      <w:r>
        <w:rPr/>
        <w:t>фонда.</w:t>
      </w:r>
    </w:p>
    <w:p>
      <w:pPr>
        <w:pStyle w:val="BodyText"/>
        <w:spacing w:line="242" w:lineRule="auto"/>
        <w:ind w:left="654" w:right="917" w:firstLine="720"/>
      </w:pPr>
      <w:r>
        <w:rPr/>
        <w:t>Главным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условий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основных</w:t>
      </w:r>
      <w:r>
        <w:rPr>
          <w:spacing w:val="32"/>
        </w:rPr>
        <w:t> </w:t>
      </w:r>
      <w:r>
        <w:rPr/>
        <w:t>результатов</w:t>
      </w:r>
      <w:r>
        <w:rPr>
          <w:spacing w:val="35"/>
        </w:rPr>
        <w:t> </w:t>
      </w:r>
      <w:r>
        <w:rPr/>
        <w:t>образовательной</w:t>
      </w:r>
      <w:r>
        <w:rPr>
          <w:spacing w:val="36"/>
        </w:rPr>
        <w:t> </w:t>
      </w:r>
      <w:r>
        <w:rPr/>
        <w:t>деятельности</w:t>
      </w:r>
      <w:r>
        <w:rPr>
          <w:spacing w:val="36"/>
        </w:rPr>
        <w:t> </w:t>
      </w:r>
      <w:r>
        <w:rPr/>
        <w:t>МБОУ</w:t>
      </w:r>
    </w:p>
    <w:p>
      <w:pPr>
        <w:pStyle w:val="BodyText"/>
        <w:ind w:left="654" w:right="915" w:firstLine="0"/>
      </w:pPr>
      <w:r>
        <w:rPr/>
        <w:t>«Айдарская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Кандыбина»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 ООП</w:t>
      </w:r>
      <w:r>
        <w:rPr>
          <w:spacing w:val="-4"/>
        </w:rPr>
        <w:t> </w:t>
      </w:r>
      <w:r>
        <w:rPr/>
        <w:t>ООО</w:t>
      </w:r>
      <w:r>
        <w:rPr>
          <w:spacing w:val="-4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материалы</w:t>
      </w:r>
      <w:r>
        <w:rPr>
          <w:spacing w:val="2"/>
        </w:rPr>
        <w:t> </w:t>
      </w:r>
      <w:r>
        <w:rPr/>
        <w:t>внутришкольного</w:t>
      </w:r>
      <w:r>
        <w:rPr>
          <w:spacing w:val="-4"/>
        </w:rPr>
        <w:t> </w:t>
      </w:r>
      <w:r>
        <w:rPr/>
        <w:t>контроля.</w:t>
      </w:r>
    </w:p>
    <w:sectPr>
      <w:pgSz w:w="11910" w:h="16840"/>
      <w:pgMar w:header="0" w:footer="810" w:top="480" w:bottom="1000" w:left="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580017pt;margin-top:774.295959pt;width:21.25pt;height:12.1pt;mso-position-horizontal-relative:page;mso-position-vertical-relative:page;z-index:-24223744" type="#_x0000_t202" filled="false" stroked="false">
          <v:textbox inset="0,0,0,0">
            <w:txbxContent>
              <w:p>
                <w:pPr>
                  <w:spacing w:line="22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48.979980pt;margin-top:790.399963pt;width:21.15pt;height:12.1pt;mso-position-horizontal-relative:page;mso-position-vertical-relative:page;z-index:-24223232" type="#_x0000_t202" filled="false" stroked="false">
          <v:textbox inset="0,0,0,0">
            <w:txbxContent>
              <w:p>
                <w:pPr>
                  <w:spacing w:line="22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7">
    <w:multiLevelType w:val="hybridMultilevel"/>
    <w:lvl w:ilvl="0">
      <w:start w:val="0"/>
      <w:numFmt w:val="bullet"/>
      <w:lvlText w:val="•"/>
      <w:lvlJc w:val="left"/>
      <w:pPr>
        <w:ind w:left="860" w:hanging="23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236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"/>
      <w:lvlJc w:val="left"/>
      <w:pPr>
        <w:ind w:left="654" w:hanging="71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4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9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4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9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4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9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9" w:hanging="711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–"/>
      <w:lvlJc w:val="left"/>
      <w:pPr>
        <w:ind w:left="86" w:hanging="24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1" w:hanging="245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"/>
      <w:lvlJc w:val="left"/>
      <w:pPr>
        <w:ind w:left="1787" w:hanging="28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2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5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8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1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4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7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3" w:hanging="288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"/>
      <w:lvlJc w:val="left"/>
      <w:pPr>
        <w:ind w:left="1374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787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)"/>
      <w:lvlJc w:val="left"/>
      <w:pPr>
        <w:ind w:left="113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1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7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2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9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31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3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5" w:hanging="260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-"/>
      <w:lvlJc w:val="left"/>
      <w:pPr>
        <w:ind w:left="5" w:hanging="14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1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49" w:hanging="140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"/>
      <w:lvlJc w:val="left"/>
      <w:pPr>
        <w:ind w:left="860" w:hanging="28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288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-"/>
      <w:lvlJc w:val="left"/>
      <w:pPr>
        <w:ind w:left="639" w:hanging="173"/>
      </w:pPr>
      <w:rPr>
        <w:rFonts w:hint="default" w:ascii="Calibri" w:hAnsi="Calibri" w:eastAsia="Calibri" w:cs="Calibri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–"/>
      <w:lvlJc w:val="left"/>
      <w:pPr>
        <w:ind w:left="860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9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9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9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9" w:hanging="207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-"/>
      <w:lvlJc w:val="left"/>
      <w:pPr>
        <w:ind w:left="1705" w:hanging="14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7" w:hanging="140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–"/>
      <w:lvlJc w:val="left"/>
      <w:pPr>
        <w:ind w:left="860" w:hanging="26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860" w:hanging="22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226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-"/>
      <w:lvlJc w:val="left"/>
      <w:pPr>
        <w:ind w:left="798" w:hanging="15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581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361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–"/>
      <w:lvlJc w:val="left"/>
      <w:pPr>
        <w:ind w:left="860" w:hanging="1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178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"/>
      <w:lvlJc w:val="left"/>
      <w:pPr>
        <w:ind w:left="1581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4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5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"/>
      <w:lvlJc w:val="left"/>
      <w:pPr>
        <w:ind w:left="860" w:hanging="71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711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—"/>
      <w:lvlJc w:val="left"/>
      <w:pPr>
        <w:ind w:left="115" w:hanging="225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2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2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2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2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2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2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2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2257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—"/>
      <w:lvlJc w:val="left"/>
      <w:pPr>
        <w:ind w:left="9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5" w:hanging="303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—"/>
      <w:lvlJc w:val="left"/>
      <w:pPr>
        <w:ind w:left="9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5" w:hanging="303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—"/>
      <w:lvlJc w:val="left"/>
      <w:pPr>
        <w:ind w:left="9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5" w:hanging="303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—"/>
      <w:lvlJc w:val="left"/>
      <w:pPr>
        <w:ind w:left="9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5" w:hanging="303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—"/>
      <w:lvlJc w:val="left"/>
      <w:pPr>
        <w:ind w:left="110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3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76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15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93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32" w:hanging="303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—"/>
      <w:lvlJc w:val="left"/>
      <w:pPr>
        <w:ind w:left="115" w:hanging="56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567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—"/>
      <w:lvlJc w:val="left"/>
      <w:pPr>
        <w:ind w:left="9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8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5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6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5" w:hanging="303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—"/>
      <w:lvlJc w:val="left"/>
      <w:pPr>
        <w:ind w:left="115" w:hanging="4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4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480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—"/>
      <w:lvlJc w:val="left"/>
      <w:pPr>
        <w:ind w:left="115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5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1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9" w:hanging="303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3"/>
      <w:numFmt w:val="upperRoman"/>
      <w:lvlText w:val="%1."/>
      <w:lvlJc w:val="left"/>
      <w:pPr>
        <w:ind w:left="1470" w:hanging="71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60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4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6" w:hanging="711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819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1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819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1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3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1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46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7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9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08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4" w:hanging="711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"/>
      <w:lvlJc w:val="left"/>
      <w:pPr>
        <w:ind w:left="819" w:hanging="7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6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"/>
      <w:lvlJc w:val="left"/>
      <w:pPr>
        <w:ind w:left="817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0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0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5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0" w:hanging="711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819" w:hanging="7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6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"/>
      <w:lvlJc w:val="left"/>
      <w:pPr>
        <w:ind w:left="817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0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0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5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0" w:hanging="711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"/>
      <w:lvlJc w:val="left"/>
      <w:pPr>
        <w:ind w:left="819" w:hanging="7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2" w:hanging="7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64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6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81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3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6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8" w:hanging="716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"/>
      <w:lvlJc w:val="left"/>
      <w:pPr>
        <w:ind w:left="817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80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10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5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40" w:hanging="711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"/>
      <w:lvlJc w:val="left"/>
      <w:pPr>
        <w:ind w:left="819" w:hanging="7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6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"/>
      <w:lvlJc w:val="left"/>
      <w:pPr>
        <w:ind w:left="878" w:hanging="74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7" w:hanging="7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5" w:hanging="7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62" w:hanging="7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7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8" w:hanging="7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5" w:hanging="7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3" w:hanging="7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00" w:hanging="745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"/>
      <w:lvlJc w:val="left"/>
      <w:pPr>
        <w:ind w:left="104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1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6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28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3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39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4" w:hanging="711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"/>
      <w:lvlJc w:val="left"/>
      <w:pPr>
        <w:ind w:left="821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687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"/>
      <w:lvlJc w:val="left"/>
      <w:pPr>
        <w:ind w:left="110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3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3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4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4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8" w:hanging="687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"/>
      <w:lvlJc w:val="left"/>
      <w:pPr>
        <w:ind w:left="817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7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54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87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88" w:hanging="711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"/>
      <w:lvlJc w:val="left"/>
      <w:pPr>
        <w:ind w:left="4" w:hanging="66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" w:hanging="6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1" w:hanging="6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46" w:hanging="6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62" w:hanging="6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78" w:hanging="6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93" w:hanging="6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09" w:hanging="6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4" w:hanging="668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"/>
      <w:lvlJc w:val="left"/>
      <w:pPr>
        <w:ind w:left="104" w:hanging="71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1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16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28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3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39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4" w:hanging="711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"/>
      <w:lvlJc w:val="left"/>
      <w:pPr>
        <w:ind w:left="110" w:hanging="68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" w:hanging="6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7" w:hanging="6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34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38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41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45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48" w:hanging="687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860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4" w:hanging="3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4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9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4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9" w:hanging="365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70"/>
      <w:numFmt w:val="decimal"/>
      <w:lvlText w:val="%1."/>
      <w:lvlJc w:val="left"/>
      <w:pPr>
        <w:ind w:left="1907" w:hanging="56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4" w:hanging="7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8" w:hanging="7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7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7" w:hanging="7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1" w:hanging="7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5" w:hanging="7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0" w:hanging="773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69"/>
      <w:numFmt w:val="decimal"/>
      <w:lvlText w:val="%1"/>
      <w:lvlJc w:val="left"/>
      <w:pPr>
        <w:ind w:left="639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5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0" w:hanging="9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6" w:hanging="9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1" w:hanging="9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7" w:hanging="9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2" w:hanging="9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7" w:hanging="985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68"/>
      <w:numFmt w:val="decimal"/>
      <w:lvlText w:val="%1"/>
      <w:lvlJc w:val="left"/>
      <w:pPr>
        <w:ind w:left="639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773"/>
        <w:jc w:val="left"/>
      </w:pPr>
      <w:rPr>
        <w:rFonts w:hint="default" w:ascii="Times New Roman" w:hAnsi="Times New Roman" w:eastAsia="Times New Roman" w:cs="Times New Roman"/>
        <w:w w:val="99"/>
        <w:position w:val="1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7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7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7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7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7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7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773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67"/>
      <w:numFmt w:val="decimal"/>
      <w:lvlText w:val="%1"/>
      <w:lvlJc w:val="left"/>
      <w:pPr>
        <w:ind w:left="639" w:hanging="913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639" w:hanging="91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9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9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9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9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9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9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913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67"/>
      <w:numFmt w:val="decimal"/>
      <w:lvlText w:val="%1"/>
      <w:lvlJc w:val="left"/>
      <w:pPr>
        <w:ind w:left="639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77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9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9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9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9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9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985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66"/>
      <w:numFmt w:val="decimal"/>
      <w:lvlText w:val="%1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407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66"/>
      <w:numFmt w:val="decimal"/>
      <w:lvlText w:val="%1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407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66"/>
      <w:numFmt w:val="decimal"/>
      <w:lvlText w:val="%1"/>
      <w:lvlJc w:val="left"/>
      <w:pPr>
        <w:ind w:left="2546" w:hanging="119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46" w:hanging="119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46" w:hanging="119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546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07" w:hanging="1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4" w:hanging="1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1" w:hanging="1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8" w:hanging="1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5" w:hanging="1196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"/>
      <w:lvlJc w:val="left"/>
      <w:pPr>
        <w:ind w:left="2277" w:hanging="71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2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65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8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4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7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0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3" w:hanging="711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66"/>
      <w:numFmt w:val="decimal"/>
      <w:lvlText w:val="%1"/>
      <w:lvlJc w:val="left"/>
      <w:pPr>
        <w:ind w:left="2123" w:hanging="77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23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5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6" w:hanging="1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1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0" w:hanging="1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7" w:hanging="1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4" w:hanging="1196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66"/>
      <w:numFmt w:val="decimal"/>
      <w:lvlText w:val="%1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757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07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66"/>
      <w:numFmt w:val="decimal"/>
      <w:lvlText w:val="%1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0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52" w:hanging="1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8" w:hanging="1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4" w:hanging="1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0" w:hanging="1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6" w:hanging="1402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66"/>
      <w:numFmt w:val="decimal"/>
      <w:lvlText w:val="%1"/>
      <w:lvlJc w:val="left"/>
      <w:pPr>
        <w:ind w:left="2335" w:hanging="9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5" w:hanging="9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5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00" w:hanging="9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87" w:hanging="9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4" w:hanging="9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1" w:hanging="9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8" w:hanging="9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5" w:hanging="985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66"/>
      <w:numFmt w:val="decimal"/>
      <w:lvlText w:val="%1"/>
      <w:lvlJc w:val="left"/>
      <w:pPr>
        <w:ind w:left="2123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39" w:hanging="9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9" w:hanging="9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9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9" w:hanging="9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9" w:hanging="9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9" w:hanging="9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9" w:hanging="946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65"/>
      <w:numFmt w:val="decimal"/>
      <w:lvlText w:val="%1"/>
      <w:lvlJc w:val="left"/>
      <w:pPr>
        <w:ind w:left="2123" w:hanging="77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23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1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9" w:hanging="1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9" w:hanging="1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9" w:hanging="1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9" w:hanging="1196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65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37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65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33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65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65"/>
      <w:numFmt w:val="decimal"/>
      <w:lvlText w:val="%1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19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65"/>
      <w:numFmt w:val="decimal"/>
      <w:lvlText w:val="%1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639" w:hanging="1407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407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65"/>
      <w:numFmt w:val="decimal"/>
      <w:lvlText w:val="%1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39" w:hanging="98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46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2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6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9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2" w:hanging="1407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65"/>
      <w:numFmt w:val="decimal"/>
      <w:lvlText w:val="%1"/>
      <w:lvlJc w:val="left"/>
      <w:pPr>
        <w:ind w:left="1350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50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50" w:hanging="91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4" w:hanging="9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9" w:hanging="9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4" w:hanging="9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9" w:hanging="9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4" w:hanging="9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9" w:hanging="913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65"/>
      <w:numFmt w:val="decimal"/>
      <w:lvlText w:val="%1"/>
      <w:lvlJc w:val="left"/>
      <w:pPr>
        <w:ind w:left="2123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9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9" w:hanging="9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9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9" w:hanging="9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9" w:hanging="9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9" w:hanging="9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9" w:hanging="990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64"/>
      <w:numFmt w:val="decimal"/>
      <w:lvlText w:val="%1"/>
      <w:lvlJc w:val="left"/>
      <w:pPr>
        <w:ind w:left="1350" w:hanging="14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50" w:hanging="14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50" w:hanging="140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350" w:hanging="1402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1350" w:hanging="1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4" w:hanging="1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9" w:hanging="1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4" w:hanging="1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9" w:hanging="1402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64"/>
      <w:numFmt w:val="decimal"/>
      <w:lvlText w:val="%1"/>
      <w:lvlJc w:val="left"/>
      <w:pPr>
        <w:ind w:left="2752" w:hanging="14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752" w:hanging="14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752" w:hanging="140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752" w:hanging="140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752" w:hanging="1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02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639" w:hanging="35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51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64"/>
      <w:numFmt w:val="decimal"/>
      <w:lvlText w:val="%1"/>
      <w:lvlJc w:val="left"/>
      <w:pPr>
        <w:ind w:left="639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40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4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4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4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402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63"/>
      <w:numFmt w:val="decimal"/>
      <w:lvlText w:val="%1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68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6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6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6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686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63"/>
      <w:numFmt w:val="decimal"/>
      <w:lvlText w:val="%1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639" w:hanging="168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68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6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6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6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68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63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24" w:hanging="14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16" w:hanging="14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8" w:hanging="14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14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2" w:hanging="14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4" w:hanging="1474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2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63"/>
      <w:numFmt w:val="decimal"/>
      <w:lvlText w:val="%1"/>
      <w:lvlJc w:val="left"/>
      <w:pPr>
        <w:ind w:left="639" w:hanging="14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47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639" w:hanging="1474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639" w:hanging="14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68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6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6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6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686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63"/>
      <w:numFmt w:val="decimal"/>
      <w:lvlText w:val="%1"/>
      <w:lvlJc w:val="left"/>
      <w:pPr>
        <w:ind w:left="2824" w:hanging="147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824" w:hanging="147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824" w:hanging="147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24" w:hanging="14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75" w:hanging="14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14" w:hanging="14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3" w:hanging="14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92" w:hanging="14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147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63"/>
      <w:numFmt w:val="decimal"/>
      <w:lvlText w:val="%1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5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5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5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5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546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63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63"/>
      <w:numFmt w:val="decimal"/>
      <w:lvlText w:val="%1"/>
      <w:lvlJc w:val="left"/>
      <w:pPr>
        <w:ind w:left="2474" w:hanging="112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74" w:hanging="112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2474" w:hanging="112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85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2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8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5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3" w:hanging="1335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63"/>
      <w:numFmt w:val="decimal"/>
      <w:lvlText w:val="%1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639" w:hanging="154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5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5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5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5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546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63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63"/>
      <w:numFmt w:val="decimal"/>
      <w:lvlText w:val="%1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639" w:hanging="133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639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33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63"/>
      <w:numFmt w:val="decimal"/>
      <w:lvlText w:val="%1"/>
      <w:lvlJc w:val="left"/>
      <w:pPr>
        <w:ind w:left="2474" w:hanging="1124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74" w:hanging="112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474" w:hanging="112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2" w:hanging="1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7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5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0" w:hanging="1263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63"/>
      <w:numFmt w:val="decimal"/>
      <w:lvlText w:val="%1"/>
      <w:lvlJc w:val="left"/>
      <w:pPr>
        <w:ind w:left="639" w:hanging="77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39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19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9" w:hanging="11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2" w:hanging="11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6" w:hanging="11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9" w:hanging="11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2" w:hanging="1196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63"/>
      <w:numFmt w:val="decimal"/>
      <w:lvlText w:val="%1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757" w:hanging="140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757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639" w:hanging="161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3" w:hanging="16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16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1" w:hanging="1614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639" w:hanging="50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50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63"/>
      <w:numFmt w:val="decimal"/>
      <w:lvlText w:val="%1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762" w:hanging="14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12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63"/>
      <w:numFmt w:val="decimal"/>
      <w:lvlText w:val="%1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762" w:hanging="14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1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63"/>
      <w:numFmt w:val="decimal"/>
      <w:lvlText w:val="%1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762" w:hanging="14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12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63"/>
      <w:numFmt w:val="decimal"/>
      <w:lvlText w:val="%1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762" w:hanging="141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762" w:hanging="14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84" w:hanging="1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9" w:hanging="1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19" w:hanging="1412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63"/>
      <w:numFmt w:val="decimal"/>
      <w:lvlText w:val="%1"/>
      <w:lvlJc w:val="left"/>
      <w:pPr>
        <w:ind w:left="2123" w:hanging="77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3" w:hanging="77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5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51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1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2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84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5" w:hanging="1407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63"/>
      <w:numFmt w:val="decimal"/>
      <w:lvlText w:val="%1"/>
      <w:lvlJc w:val="left"/>
      <w:pPr>
        <w:ind w:left="2335" w:hanging="98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5" w:hanging="9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5" w:hanging="9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51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62" w:hanging="14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8" w:hanging="1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4" w:hanging="1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0" w:hanging="1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6" w:hanging="1412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8"/>
      <w:numFmt w:val="decimal"/>
      <w:lvlText w:val="%1"/>
      <w:lvlJc w:val="left"/>
      <w:pPr>
        <w:ind w:left="1561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4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8"/>
      <w:numFmt w:val="decimal"/>
      <w:lvlText w:val="%1"/>
      <w:lvlJc w:val="left"/>
      <w:pPr>
        <w:ind w:left="1561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4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5"/>
      <w:numFmt w:val="decimal"/>
      <w:lvlText w:val="%1"/>
      <w:lvlJc w:val="left"/>
      <w:pPr>
        <w:ind w:left="1561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4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49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171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648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5" w:hanging="303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2"/>
      <w:numFmt w:val="upperRoman"/>
      <w:lvlText w:val="(%1)"/>
      <w:lvlJc w:val="left"/>
      <w:pPr>
        <w:ind w:left="639" w:hanging="48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2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3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5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6" w:hanging="303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639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12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24"/>
      <w:numFmt w:val="decimal"/>
      <w:lvlText w:val="%1"/>
      <w:lvlJc w:val="left"/>
      <w:pPr>
        <w:ind w:left="1984" w:hanging="63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98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5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6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3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2" w:hanging="126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–"/>
      <w:lvlJc w:val="left"/>
      <w:pPr>
        <w:ind w:left="639" w:hanging="24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427" w:hanging="207"/>
      </w:pPr>
      <w:rPr>
        <w:rFonts w:hint="default" w:ascii="Wingdings" w:hAnsi="Wingdings" w:eastAsia="Wingdings" w:cs="Wingdings"/>
        <w:spacing w:val="17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7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5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3" w:hanging="207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24"/>
      <w:numFmt w:val="decimal"/>
      <w:lvlText w:val="%1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407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4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5" w:hanging="1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3" w:hanging="1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1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1" w:hanging="1407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24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24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24"/>
      <w:numFmt w:val="decimal"/>
      <w:lvlText w:val="%1"/>
      <w:lvlJc w:val="left"/>
      <w:pPr>
        <w:ind w:left="639" w:hanging="12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39" w:hanging="12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39" w:hanging="128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639" w:hanging="1287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8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8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24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24"/>
      <w:numFmt w:val="decimal"/>
      <w:lvlText w:val="%1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67" w:hanging="10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67" w:hanging="105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7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3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8" w:hanging="126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652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705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3"/>
      <w:numFmt w:val="decimal"/>
      <w:lvlText w:val="%1"/>
      <w:lvlJc w:val="left"/>
      <w:pPr>
        <w:ind w:left="639" w:hanging="63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639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05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23"/>
      <w:numFmt w:val="decimal"/>
      <w:lvlText w:val="%1"/>
      <w:lvlJc w:val="left"/>
      <w:pPr>
        <w:ind w:left="2195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95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5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0" w:hanging="10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0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3" w:hanging="10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4" w:hanging="10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5" w:hanging="10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6" w:hanging="105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3"/>
      <w:numFmt w:val="decimal"/>
      <w:lvlText w:val="%1"/>
      <w:lvlJc w:val="left"/>
      <w:pPr>
        <w:ind w:left="1983" w:hanging="63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83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7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0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8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36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4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2" w:hanging="1057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2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22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2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2"/>
      <w:numFmt w:val="decimal"/>
      <w:lvlText w:val="%1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613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13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1" w:hanging="126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653" w:hanging="30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653" w:hanging="30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1"/>
      <w:numFmt w:val="decimal"/>
      <w:lvlText w:val="%1"/>
      <w:lvlJc w:val="left"/>
      <w:pPr>
        <w:ind w:left="639" w:hanging="105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39" w:hanging="10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39" w:hanging="105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639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05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71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1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1"/>
      <w:numFmt w:val="decimal"/>
      <w:lvlText w:val="%1"/>
      <w:lvlJc w:val="left"/>
      <w:pPr>
        <w:ind w:left="2195" w:hanging="8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95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95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7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6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5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3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1" w:hanging="105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1"/>
      <w:numFmt w:val="decimal"/>
      <w:lvlText w:val="%1"/>
      <w:lvlJc w:val="left"/>
      <w:pPr>
        <w:ind w:left="2402" w:hanging="105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402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02" w:hanging="10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402" w:hanging="10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5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3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1" w:hanging="126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1"/>
      <w:numFmt w:val="decimal"/>
      <w:lvlText w:val="%1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39" w:hanging="126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39" w:hanging="12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126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639" w:hanging="31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7" w:hanging="10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7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3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4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5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7" w:hanging="105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639" w:hanging="27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27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984" w:hanging="63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984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5" w:hanging="84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39" w:hanging="105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2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8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4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30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6" w:hanging="10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2685" w:hanging="1335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685" w:hanging="133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685" w:hanging="1335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685" w:hanging="13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1" w:hanging="13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44" w:hanging="13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7" w:hanging="13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0" w:hanging="13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3" w:hanging="13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65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4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30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."/>
      <w:lvlJc w:val="left"/>
      <w:pPr>
        <w:ind w:left="1773" w:hanging="423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634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0" w:hanging="634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350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40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0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40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63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3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95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856" w:hanging="706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94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29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64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9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3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69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04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39" w:hanging="706"/>
      </w:pPr>
      <w:rPr>
        <w:rFonts w:hint="default"/>
        <w:lang w:val="ru-RU" w:eastAsia="en-US" w:bidi="ar-SA"/>
      </w:rPr>
    </w:lvl>
  </w:abstractNum>
  <w:num w:numId="128">
    <w:abstractNumId w:val="127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639" w:firstLine="710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3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39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667" w:right="1529"/>
      <w:jc w:val="center"/>
    </w:pPr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39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dcterms:created xsi:type="dcterms:W3CDTF">2023-09-18T05:19:37Z</dcterms:created>
  <dcterms:modified xsi:type="dcterms:W3CDTF">2023-09-18T05:19:37Z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2023-09-18T00:00:00Z</vt:filetime>
  </property>
</Properties>
</file>